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FE1" w14:textId="25AEC7CA" w:rsidR="00991E71" w:rsidRPr="000975FD" w:rsidRDefault="00A97E22" w:rsidP="00991E71">
      <w:pPr>
        <w:spacing w:line="0" w:lineRule="atLeast"/>
        <w:ind w:right="210"/>
        <w:jc w:val="right"/>
        <w:rPr>
          <w:rFonts w:ascii="HG丸ｺﾞｼｯｸM-PRO" w:eastAsia="HG丸ｺﾞｼｯｸM-PRO" w:hAnsi="HG丸ｺﾞｼｯｸM-PRO" w:cs="Times New Roman"/>
          <w:iCs/>
          <w:sz w:val="22"/>
        </w:rPr>
      </w:pPr>
      <w:r>
        <w:rPr>
          <w:noProof/>
        </w:rPr>
        <w:drawing>
          <wp:anchor distT="0" distB="0" distL="114300" distR="114300" simplePos="0" relativeHeight="251674624" behindDoc="1" locked="0" layoutInCell="1" allowOverlap="1" wp14:anchorId="40213069" wp14:editId="474E50D1">
            <wp:simplePos x="0" y="0"/>
            <wp:positionH relativeFrom="margin">
              <wp:posOffset>-711835</wp:posOffset>
            </wp:positionH>
            <wp:positionV relativeFrom="paragraph">
              <wp:posOffset>250825</wp:posOffset>
            </wp:positionV>
            <wp:extent cx="6845300" cy="1708150"/>
            <wp:effectExtent l="0" t="0" r="0" b="6350"/>
            <wp:wrapNone/>
            <wp:docPr id="12" name="図 9" descr="四ツ葉のクローバーのメッセージフレーム枠イラスト＜ベージ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四ツ葉のクローバーのメッセージフレーム枠イラスト＜ベージュ＞"/>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5300" cy="170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7F3" w:rsidRPr="000975FD">
        <w:rPr>
          <w:rFonts w:ascii="HG丸ｺﾞｼｯｸM-PRO" w:eastAsia="HG丸ｺﾞｼｯｸM-PRO" w:hAnsi="HG丸ｺﾞｼｯｸM-PRO" w:cs="Times New Roman" w:hint="eastAsia"/>
          <w:iCs/>
          <w:sz w:val="22"/>
        </w:rPr>
        <w:t>令和</w:t>
      </w:r>
      <w:r w:rsidR="00BF02CF" w:rsidRPr="000975FD">
        <w:rPr>
          <w:rFonts w:ascii="HG丸ｺﾞｼｯｸM-PRO" w:eastAsia="HG丸ｺﾞｼｯｸM-PRO" w:hAnsi="HG丸ｺﾞｼｯｸM-PRO" w:cs="Times New Roman" w:hint="eastAsia"/>
          <w:iCs/>
          <w:sz w:val="22"/>
        </w:rPr>
        <w:t>７</w:t>
      </w:r>
      <w:r w:rsidR="00991E71" w:rsidRPr="000975FD">
        <w:rPr>
          <w:rFonts w:ascii="HG丸ｺﾞｼｯｸM-PRO" w:eastAsia="HG丸ｺﾞｼｯｸM-PRO" w:hAnsi="HG丸ｺﾞｼｯｸM-PRO" w:cs="Times New Roman" w:hint="eastAsia"/>
          <w:iCs/>
          <w:sz w:val="22"/>
        </w:rPr>
        <w:t>年度性暴力被害者支援ステップアップ講座</w:t>
      </w:r>
    </w:p>
    <w:p w14:paraId="7C29F6ED" w14:textId="6EE6B8A4" w:rsidR="00991E71" w:rsidRDefault="00991E71" w:rsidP="00AE2791">
      <w:pPr>
        <w:spacing w:line="0" w:lineRule="atLeast"/>
        <w:ind w:right="840"/>
        <w:rPr>
          <w:rFonts w:ascii="HG丸ｺﾞｼｯｸM-PRO" w:eastAsia="HG丸ｺﾞｼｯｸM-PRO" w:hAnsi="HG丸ｺﾞｼｯｸM-PRO" w:cs="Times New Roman"/>
          <w:iCs/>
          <w:szCs w:val="21"/>
        </w:rPr>
      </w:pPr>
    </w:p>
    <w:p w14:paraId="28FD5B6B" w14:textId="17F08652" w:rsidR="00A97E22" w:rsidRDefault="00A97E22" w:rsidP="00AE2791">
      <w:pPr>
        <w:spacing w:line="0" w:lineRule="atLeast"/>
        <w:ind w:right="840"/>
        <w:rPr>
          <w:rFonts w:ascii="HG丸ｺﾞｼｯｸM-PRO" w:eastAsia="HG丸ｺﾞｼｯｸM-PRO" w:hAnsi="HG丸ｺﾞｼｯｸM-PRO" w:cs="Times New Roman"/>
          <w:iCs/>
          <w:szCs w:val="21"/>
        </w:rPr>
      </w:pPr>
    </w:p>
    <w:p w14:paraId="18B923E7" w14:textId="04DC1ACF" w:rsidR="00AE2791" w:rsidRDefault="00AE2791" w:rsidP="00AE2791">
      <w:pPr>
        <w:spacing w:line="0" w:lineRule="atLeast"/>
        <w:rPr>
          <w:rFonts w:ascii="HG丸ｺﾞｼｯｸM-PRO" w:eastAsia="HG丸ｺﾞｼｯｸM-PRO" w:hAnsi="HG丸ｺﾞｼｯｸM-PRO"/>
        </w:rPr>
      </w:pPr>
    </w:p>
    <w:p w14:paraId="11AA6B4F" w14:textId="66029E07" w:rsidR="00AE2791" w:rsidRPr="00AE2791" w:rsidRDefault="00AE2791" w:rsidP="00AE2791">
      <w:pPr>
        <w:spacing w:line="0" w:lineRule="atLeast"/>
        <w:rPr>
          <w:rFonts w:ascii="HG丸ｺﾞｼｯｸM-PRO" w:eastAsia="HG丸ｺﾞｼｯｸM-PRO" w:hAnsi="HG丸ｺﾞｼｯｸM-PRO"/>
        </w:rPr>
      </w:pPr>
      <w:r w:rsidRPr="00AE2791">
        <w:rPr>
          <w:rFonts w:ascii="HG丸ｺﾞｼｯｸM-PRO" w:eastAsia="HG丸ｺﾞｼｯｸM-PRO" w:hAnsi="HG丸ｺﾞｼｯｸM-PRO" w:hint="eastAsia"/>
        </w:rPr>
        <w:t>本講座では、女性の様々なテーマについてウィメンズセンター大阪所属の講師にご講演いただきます。女性を支援するに当たって必要な知識を習得するだけでなく、女性が自尊感情を高め、女（わたし）の人生を主体的に生きるための支援について考える機会になればと</w:t>
      </w:r>
      <w:r w:rsidRPr="00AE2791">
        <w:rPr>
          <w:rFonts w:ascii="HG丸ｺﾞｼｯｸM-PRO" w:eastAsia="HG丸ｺﾞｼｯｸM-PRO" w:hAnsi="HG丸ｺﾞｼｯｸM-PRO"/>
        </w:rPr>
        <w:t>考えています</w:t>
      </w:r>
      <w:r w:rsidRPr="00AE2791">
        <w:rPr>
          <w:rFonts w:ascii="HG丸ｺﾞｼｯｸM-PRO" w:eastAsia="HG丸ｺﾞｼｯｸM-PRO" w:hAnsi="HG丸ｺﾞｼｯｸM-PRO" w:hint="eastAsia"/>
        </w:rPr>
        <w:t>。また、女性の参加者には、ご自身についても知ることができ、より自分らしく生きるヒントとなれば幸いです。</w:t>
      </w:r>
    </w:p>
    <w:p w14:paraId="70F2DE07" w14:textId="4C6BD7EE" w:rsidR="00991E71" w:rsidRPr="00AE2791" w:rsidRDefault="00991E71" w:rsidP="00991E71">
      <w:pPr>
        <w:spacing w:line="0" w:lineRule="atLeast"/>
        <w:jc w:val="right"/>
        <w:rPr>
          <w:rFonts w:ascii="HG丸ｺﾞｼｯｸM-PRO" w:eastAsia="HG丸ｺﾞｼｯｸM-PRO" w:hAnsi="HG丸ｺﾞｼｯｸM-PRO" w:cs="Times New Roman"/>
          <w:iCs/>
          <w:szCs w:val="21"/>
        </w:rPr>
      </w:pPr>
    </w:p>
    <w:p w14:paraId="303C9D2B" w14:textId="77213542" w:rsidR="00991E71" w:rsidRPr="00991E71" w:rsidRDefault="00991E71" w:rsidP="00991E71">
      <w:pPr>
        <w:wordWrap w:val="0"/>
        <w:spacing w:line="0" w:lineRule="atLeast"/>
        <w:jc w:val="right"/>
        <w:rPr>
          <w:rFonts w:ascii="HG丸ｺﾞｼｯｸM-PRO" w:eastAsia="HG丸ｺﾞｼｯｸM-PRO" w:hAnsi="HG丸ｺﾞｼｯｸM-PRO" w:cs="Times New Roman"/>
          <w:iCs/>
          <w:szCs w:val="21"/>
        </w:rPr>
      </w:pPr>
      <w:r>
        <w:rPr>
          <w:rFonts w:ascii="HG丸ｺﾞｼｯｸM-PRO" w:eastAsia="HG丸ｺﾞｼｯｸM-PRO" w:hAnsi="HG丸ｺﾞｼｯｸM-PRO" w:cs="Times New Roman" w:hint="eastAsia"/>
          <w:iCs/>
          <w:szCs w:val="21"/>
        </w:rPr>
        <w:t xml:space="preserve">　</w:t>
      </w:r>
    </w:p>
    <w:p w14:paraId="20664062" w14:textId="3904E4D9" w:rsidR="00991E71" w:rsidRPr="00991E71" w:rsidRDefault="00991E71" w:rsidP="00991E71">
      <w:pPr>
        <w:spacing w:line="0" w:lineRule="atLeast"/>
        <w:jc w:val="right"/>
        <w:rPr>
          <w:rFonts w:ascii="HG丸ｺﾞｼｯｸM-PRO" w:eastAsia="HG丸ｺﾞｼｯｸM-PRO" w:hAnsi="HG丸ｺﾞｼｯｸM-PRO" w:cs="Times New Roman"/>
          <w:iCs/>
          <w:szCs w:val="21"/>
        </w:rPr>
      </w:pPr>
    </w:p>
    <w:p w14:paraId="1B871B91" w14:textId="1ADA6D81" w:rsidR="00991E71" w:rsidRPr="000975FD" w:rsidRDefault="00991E71" w:rsidP="00A83227">
      <w:pPr>
        <w:ind w:firstLineChars="50" w:firstLine="205"/>
        <w:rPr>
          <w:rFonts w:ascii="ＭＳ ゴシック" w:eastAsia="ＭＳ ゴシック" w:hAnsi="ＭＳ ゴシック" w:cs="Times New Roman"/>
          <w:b/>
          <w:bCs/>
          <w:spacing w:val="-36"/>
          <w:sz w:val="48"/>
          <w:szCs w:val="48"/>
          <w14:shadow w14:blurRad="50800" w14:dist="38100" w14:dir="2700000" w14:sx="100000" w14:sy="100000" w14:kx="0" w14:ky="0" w14:algn="tl">
            <w14:srgbClr w14:val="000000">
              <w14:alpha w14:val="60000"/>
            </w14:srgbClr>
          </w14:shadow>
        </w:rPr>
      </w:pPr>
      <w:r w:rsidRPr="000975FD">
        <w:rPr>
          <w:rFonts w:ascii="ＭＳ ゴシック" w:eastAsia="ＭＳ ゴシック" w:hAnsi="ＭＳ ゴシック" w:cs="Times New Roman" w:hint="eastAsia"/>
          <w:b/>
          <w:bCs/>
          <w:spacing w:val="-36"/>
          <w:sz w:val="48"/>
          <w:szCs w:val="48"/>
          <w14:shadow w14:blurRad="50800" w14:dist="38100" w14:dir="2700000" w14:sx="100000" w14:sy="100000" w14:kx="0" w14:ky="0" w14:algn="tl">
            <w14:srgbClr w14:val="000000">
              <w14:alpha w14:val="60000"/>
            </w14:srgbClr>
          </w14:shadow>
        </w:rPr>
        <w:t>女性について知ろう！ 学ぼう！ 考えよう！</w:t>
      </w:r>
    </w:p>
    <w:p w14:paraId="0EFABC05" w14:textId="25BF4F5A" w:rsidR="00A83227" w:rsidRPr="00A83227" w:rsidRDefault="00A83227" w:rsidP="00A83227">
      <w:pPr>
        <w:spacing w:line="0" w:lineRule="atLeast"/>
        <w:ind w:firstLineChars="150" w:firstLine="540"/>
        <w:rPr>
          <w:rFonts w:ascii="HG丸ｺﾞｼｯｸM-PRO" w:eastAsia="HG丸ｺﾞｼｯｸM-PRO" w:hAnsi="HG丸ｺﾞｼｯｸM-PRO" w:cs="Times New Roman"/>
          <w:sz w:val="36"/>
          <w:szCs w:val="36"/>
        </w:rPr>
      </w:pPr>
      <w:r w:rsidRPr="00A83227">
        <w:rPr>
          <w:rFonts w:ascii="HG丸ｺﾞｼｯｸM-PRO" w:eastAsia="HG丸ｺﾞｼｯｸM-PRO" w:hAnsi="HG丸ｺﾞｼｯｸM-PRO" w:cs="Times New Roman" w:hint="eastAsia"/>
          <w:sz w:val="36"/>
          <w:szCs w:val="36"/>
        </w:rPr>
        <w:t>講師：ウィメンズ</w:t>
      </w:r>
      <w:r>
        <w:rPr>
          <w:rFonts w:ascii="HG丸ｺﾞｼｯｸM-PRO" w:eastAsia="HG丸ｺﾞｼｯｸM-PRO" w:hAnsi="HG丸ｺﾞｼｯｸM-PRO" w:cs="Times New Roman" w:hint="eastAsia"/>
          <w:sz w:val="36"/>
          <w:szCs w:val="36"/>
        </w:rPr>
        <w:t>センター</w:t>
      </w:r>
      <w:r w:rsidRPr="00A83227">
        <w:rPr>
          <w:rFonts w:ascii="HG丸ｺﾞｼｯｸM-PRO" w:eastAsia="HG丸ｺﾞｼｯｸM-PRO" w:hAnsi="HG丸ｺﾞｼｯｸM-PRO" w:cs="Times New Roman" w:hint="eastAsia"/>
          <w:sz w:val="36"/>
          <w:szCs w:val="36"/>
        </w:rPr>
        <w:t>大阪　　國安　澄江</w:t>
      </w:r>
    </w:p>
    <w:p w14:paraId="5EF65B93" w14:textId="77777777" w:rsidR="0064275F" w:rsidRDefault="0064275F" w:rsidP="00991E71">
      <w:pPr>
        <w:spacing w:line="0" w:lineRule="atLeast"/>
        <w:ind w:firstLineChars="50" w:firstLine="110"/>
        <w:jc w:val="center"/>
        <w:rPr>
          <w:rFonts w:ascii="Century" w:eastAsia="ＭＳ 明朝" w:hAnsi="Century" w:cs="Times New Roman"/>
          <w:sz w:val="22"/>
        </w:rPr>
      </w:pPr>
    </w:p>
    <w:p w14:paraId="0DBB48A2" w14:textId="77777777" w:rsidR="0064275F" w:rsidRPr="0064275F" w:rsidRDefault="00285F5C" w:rsidP="0064275F">
      <w:pPr>
        <w:spacing w:line="0" w:lineRule="atLeast"/>
        <w:ind w:firstLineChars="50" w:firstLine="200"/>
        <w:jc w:val="center"/>
        <w:rPr>
          <w:rFonts w:ascii="HG丸ｺﾞｼｯｸM-PRO" w:eastAsia="HG丸ｺﾞｼｯｸM-PRO" w:hAnsi="HG丸ｺﾞｼｯｸM-PRO" w:cs="Times New Roman"/>
          <w:sz w:val="40"/>
          <w:szCs w:val="40"/>
        </w:rPr>
      </w:pPr>
      <w:r w:rsidRPr="0064275F">
        <w:rPr>
          <w:rFonts w:ascii="HG丸ｺﾞｼｯｸM-PRO" w:eastAsia="HG丸ｺﾞｼｯｸM-PRO" w:hAnsi="HG丸ｺﾞｼｯｸM-PRO" w:cs="Times New Roman" w:hint="eastAsia"/>
          <w:sz w:val="40"/>
          <w:szCs w:val="40"/>
        </w:rPr>
        <w:t>令和７年11月15日（土）</w:t>
      </w:r>
    </w:p>
    <w:p w14:paraId="6AF3911C" w14:textId="44BFD0D5" w:rsidR="0064275F" w:rsidRPr="0064275F" w:rsidRDefault="0064275F" w:rsidP="0064275F">
      <w:pPr>
        <w:spacing w:line="0" w:lineRule="atLeast"/>
        <w:ind w:firstLineChars="50" w:firstLine="200"/>
        <w:jc w:val="center"/>
        <w:rPr>
          <w:rFonts w:ascii="HG丸ｺﾞｼｯｸM-PRO" w:eastAsia="HG丸ｺﾞｼｯｸM-PRO" w:hAnsi="HG丸ｺﾞｼｯｸM-PRO" w:cs="Times New Roman" w:hint="eastAsia"/>
          <w:sz w:val="40"/>
          <w:szCs w:val="40"/>
        </w:rPr>
      </w:pPr>
      <w:r w:rsidRPr="0064275F">
        <w:rPr>
          <w:rFonts w:ascii="HG丸ｺﾞｼｯｸM-PRO" w:eastAsia="HG丸ｺﾞｼｯｸM-PRO" w:hAnsi="HG丸ｺﾞｼｯｸM-PRO" w:cs="Times New Roman" w:hint="eastAsia"/>
          <w:sz w:val="40"/>
          <w:szCs w:val="40"/>
        </w:rPr>
        <w:t>午前10時～午後5時</w:t>
      </w:r>
    </w:p>
    <w:tbl>
      <w:tblPr>
        <w:tblStyle w:val="a7"/>
        <w:tblW w:w="0" w:type="auto"/>
        <w:tblInd w:w="137" w:type="dxa"/>
        <w:tblLook w:val="04A0" w:firstRow="1" w:lastRow="0" w:firstColumn="1" w:lastColumn="0" w:noHBand="0" w:noVBand="1"/>
      </w:tblPr>
      <w:tblGrid>
        <w:gridCol w:w="1418"/>
        <w:gridCol w:w="6939"/>
      </w:tblGrid>
      <w:tr w:rsidR="00285F5C" w14:paraId="4B838009" w14:textId="77777777" w:rsidTr="00A97E22">
        <w:trPr>
          <w:trHeight w:val="1061"/>
        </w:trPr>
        <w:tc>
          <w:tcPr>
            <w:tcW w:w="1418" w:type="dxa"/>
          </w:tcPr>
          <w:p w14:paraId="24CE0A6B" w14:textId="77777777" w:rsidR="00AF6137" w:rsidRPr="00AE2791" w:rsidRDefault="00AF6137" w:rsidP="00AF6137">
            <w:pPr>
              <w:jc w:val="center"/>
              <w:rPr>
                <w:rFonts w:ascii="HG丸ｺﾞｼｯｸM-PRO" w:eastAsia="HG丸ｺﾞｼｯｸM-PRO" w:hAnsi="HG丸ｺﾞｼｯｸM-PRO" w:cs="Times New Roman"/>
                <w:sz w:val="24"/>
                <w:szCs w:val="24"/>
              </w:rPr>
            </w:pPr>
          </w:p>
          <w:p w14:paraId="212E0C9A" w14:textId="1E642373" w:rsidR="00AF6137" w:rsidRPr="00AE2791" w:rsidRDefault="00AF6137" w:rsidP="003E04A8">
            <w:pPr>
              <w:jc w:val="cente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午前</w:t>
            </w:r>
          </w:p>
        </w:tc>
        <w:tc>
          <w:tcPr>
            <w:tcW w:w="6939" w:type="dxa"/>
          </w:tcPr>
          <w:p w14:paraId="1036D741" w14:textId="5FEC4253" w:rsidR="00285F5C" w:rsidRPr="00AE2791" w:rsidRDefault="00AF6137" w:rsidP="00991E71">
            <w:pP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・女性のからだ基礎知識～思春期・更年期のからだと性</w:t>
            </w:r>
          </w:p>
          <w:p w14:paraId="527E2913" w14:textId="77777777" w:rsidR="00AF6137" w:rsidRPr="00AE2791" w:rsidRDefault="00AF6137" w:rsidP="00991E71">
            <w:pP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・女性の性とからだはどう扱われているのか～中絶～</w:t>
            </w:r>
          </w:p>
          <w:p w14:paraId="7EA643C9" w14:textId="18B63390" w:rsidR="00AE2791" w:rsidRPr="00AE2791" w:rsidRDefault="00AF6137" w:rsidP="003E04A8">
            <w:pP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・女性が本当に望む医療とは</w:t>
            </w:r>
          </w:p>
        </w:tc>
      </w:tr>
      <w:tr w:rsidR="00285F5C" w14:paraId="2DAFF10F" w14:textId="77777777" w:rsidTr="00A97E22">
        <w:tc>
          <w:tcPr>
            <w:tcW w:w="1418" w:type="dxa"/>
          </w:tcPr>
          <w:p w14:paraId="0ED3C997" w14:textId="77777777" w:rsidR="00285F5C" w:rsidRPr="00AE2791" w:rsidRDefault="00285F5C" w:rsidP="00991E71">
            <w:pPr>
              <w:rPr>
                <w:rFonts w:ascii="HG丸ｺﾞｼｯｸM-PRO" w:eastAsia="HG丸ｺﾞｼｯｸM-PRO" w:hAnsi="HG丸ｺﾞｼｯｸM-PRO" w:cs="Times New Roman"/>
                <w:sz w:val="24"/>
                <w:szCs w:val="24"/>
              </w:rPr>
            </w:pPr>
          </w:p>
        </w:tc>
        <w:tc>
          <w:tcPr>
            <w:tcW w:w="6939" w:type="dxa"/>
          </w:tcPr>
          <w:p w14:paraId="6DE9640B" w14:textId="3ECCE91B" w:rsidR="00285F5C" w:rsidRPr="00AE2791" w:rsidRDefault="00AF6137" w:rsidP="00991E71">
            <w:pP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昼休憩</w:t>
            </w:r>
          </w:p>
        </w:tc>
      </w:tr>
      <w:tr w:rsidR="00285F5C" w14:paraId="2E0627C0" w14:textId="77777777" w:rsidTr="00A97E22">
        <w:tc>
          <w:tcPr>
            <w:tcW w:w="1418" w:type="dxa"/>
          </w:tcPr>
          <w:p w14:paraId="33AB3636" w14:textId="77777777" w:rsidR="00AF6137" w:rsidRPr="00AE2791" w:rsidRDefault="00AF6137" w:rsidP="00AF6137">
            <w:pPr>
              <w:jc w:val="center"/>
              <w:rPr>
                <w:rFonts w:ascii="HG丸ｺﾞｼｯｸM-PRO" w:eastAsia="HG丸ｺﾞｼｯｸM-PRO" w:hAnsi="HG丸ｺﾞｼｯｸM-PRO" w:cs="Times New Roman"/>
                <w:sz w:val="24"/>
                <w:szCs w:val="24"/>
              </w:rPr>
            </w:pPr>
          </w:p>
          <w:p w14:paraId="51BF980D" w14:textId="05A5E1E1" w:rsidR="00285F5C" w:rsidRPr="00AE2791" w:rsidRDefault="00AF6137" w:rsidP="00AF6137">
            <w:pPr>
              <w:jc w:val="cente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午後</w:t>
            </w:r>
          </w:p>
        </w:tc>
        <w:tc>
          <w:tcPr>
            <w:tcW w:w="6939" w:type="dxa"/>
          </w:tcPr>
          <w:p w14:paraId="0A27F533" w14:textId="3B8BDEA5" w:rsidR="00285F5C" w:rsidRPr="00AE2791" w:rsidRDefault="00AF6137" w:rsidP="00991E71">
            <w:pP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・女性にとって困難問題とは</w:t>
            </w:r>
          </w:p>
          <w:p w14:paraId="16455C6A" w14:textId="0D041C9D" w:rsidR="00AF6137" w:rsidRPr="00AE2791" w:rsidRDefault="00AF6137" w:rsidP="00991E71">
            <w:pP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・性暴力とは～その実態と課題～</w:t>
            </w:r>
          </w:p>
          <w:p w14:paraId="3E390F21" w14:textId="0FCB502E" w:rsidR="00AE2791" w:rsidRPr="00AE2791" w:rsidRDefault="00AF6137" w:rsidP="003E04A8">
            <w:pPr>
              <w:rPr>
                <w:rFonts w:ascii="HG丸ｺﾞｼｯｸM-PRO" w:eastAsia="HG丸ｺﾞｼｯｸM-PRO" w:hAnsi="HG丸ｺﾞｼｯｸM-PRO" w:cs="Times New Roman"/>
                <w:sz w:val="24"/>
                <w:szCs w:val="24"/>
              </w:rPr>
            </w:pPr>
            <w:r w:rsidRPr="00AE2791">
              <w:rPr>
                <w:rFonts w:ascii="HG丸ｺﾞｼｯｸM-PRO" w:eastAsia="HG丸ｺﾞｼｯｸM-PRO" w:hAnsi="HG丸ｺﾞｼｯｸM-PRO" w:cs="Times New Roman" w:hint="eastAsia"/>
                <w:sz w:val="24"/>
                <w:szCs w:val="24"/>
              </w:rPr>
              <w:t>・子どもへの性暴力とは～その実態と課題～</w:t>
            </w:r>
          </w:p>
        </w:tc>
      </w:tr>
    </w:tbl>
    <w:p w14:paraId="660040FA" w14:textId="7BC2D803" w:rsidR="00285F5C" w:rsidRDefault="00285F5C" w:rsidP="00AF6137">
      <w:pPr>
        <w:spacing w:line="0" w:lineRule="atLeast"/>
        <w:ind w:firstLineChars="200" w:firstLine="640"/>
        <w:rPr>
          <w:rFonts w:ascii="HG丸ｺﾞｼｯｸM-PRO" w:eastAsia="HG丸ｺﾞｼｯｸM-PRO" w:hAnsi="HG丸ｺﾞｼｯｸM-PRO" w:cs="Times New Roman"/>
          <w:szCs w:val="21"/>
        </w:rPr>
      </w:pPr>
      <w:r w:rsidRPr="005A2586">
        <w:rPr>
          <w:rFonts w:ascii="HG丸ｺﾞｼｯｸM-PRO" w:eastAsia="HG丸ｺﾞｼｯｸM-PRO" w:hAnsi="HG丸ｺﾞｼｯｸM-PRO" w:cs="Times New Roman" w:hint="eastAsia"/>
          <w:sz w:val="32"/>
          <w:szCs w:val="32"/>
        </w:rPr>
        <w:t>会場</w:t>
      </w:r>
      <w:r w:rsidRPr="00991E71">
        <w:rPr>
          <w:rFonts w:ascii="HG丸ｺﾞｼｯｸM-PRO" w:eastAsia="HG丸ｺﾞｼｯｸM-PRO" w:hAnsi="HG丸ｺﾞｼｯｸM-PRO" w:cs="Times New Roman" w:hint="eastAsia"/>
          <w:sz w:val="24"/>
          <w:szCs w:val="24"/>
        </w:rPr>
        <w:t>：</w:t>
      </w:r>
      <w:r w:rsidRPr="00991E71">
        <w:rPr>
          <w:rFonts w:ascii="HG丸ｺﾞｼｯｸM-PRO" w:eastAsia="HG丸ｺﾞｼｯｸM-PRO" w:hAnsi="HG丸ｺﾞｼｯｸM-PRO" w:cs="Times New Roman" w:hint="eastAsia"/>
          <w:sz w:val="32"/>
          <w:szCs w:val="40"/>
        </w:rPr>
        <w:t>和歌山県</w:t>
      </w:r>
      <w:r>
        <w:rPr>
          <w:rFonts w:ascii="HG丸ｺﾞｼｯｸM-PRO" w:eastAsia="HG丸ｺﾞｼｯｸM-PRO" w:hAnsi="HG丸ｺﾞｼｯｸM-PRO" w:cs="Times New Roman" w:hint="eastAsia"/>
          <w:sz w:val="32"/>
          <w:szCs w:val="40"/>
        </w:rPr>
        <w:t>中央児童相談所</w:t>
      </w:r>
      <w:r w:rsidRPr="00991E71">
        <w:rPr>
          <w:rFonts w:ascii="HG丸ｺﾞｼｯｸM-PRO" w:eastAsia="HG丸ｺﾞｼｯｸM-PRO" w:hAnsi="HG丸ｺﾞｼｯｸM-PRO" w:cs="Times New Roman" w:hint="eastAsia"/>
          <w:sz w:val="32"/>
          <w:szCs w:val="40"/>
        </w:rPr>
        <w:t xml:space="preserve"> ３階 多目的ホール</w:t>
      </w:r>
    </w:p>
    <w:p w14:paraId="4D3B3124" w14:textId="15AC2C7C" w:rsidR="000D199F" w:rsidRDefault="000D199F" w:rsidP="00991E71">
      <w:pPr>
        <w:rPr>
          <w:rFonts w:ascii="HG丸ｺﾞｼｯｸM-PRO" w:eastAsia="HG丸ｺﾞｼｯｸM-PRO" w:hAnsi="HG丸ｺﾞｼｯｸM-PRO" w:cs="Times New Roman"/>
          <w:szCs w:val="21"/>
        </w:rPr>
      </w:pPr>
    </w:p>
    <w:p w14:paraId="1D8124D7" w14:textId="0EACC61D" w:rsidR="00991E71" w:rsidRPr="008117F3" w:rsidRDefault="00991E71" w:rsidP="00991E71">
      <w:pPr>
        <w:rPr>
          <w:rFonts w:ascii="HG丸ｺﾞｼｯｸM-PRO" w:eastAsia="HG丸ｺﾞｼｯｸM-PRO" w:hAnsi="HG丸ｺﾞｼｯｸM-PRO" w:cs="Times New Roman"/>
          <w:sz w:val="20"/>
          <w:szCs w:val="20"/>
        </w:rPr>
      </w:pPr>
      <w:r w:rsidRPr="00725326">
        <w:rPr>
          <w:rFonts w:ascii="HG丸ｺﾞｼｯｸM-PRO" w:eastAsia="HG丸ｺﾞｼｯｸM-PRO" w:hAnsi="HG丸ｺﾞｼｯｸM-PRO" w:cs="Times New Roman" w:hint="eastAsia"/>
          <w:szCs w:val="21"/>
        </w:rPr>
        <w:t>対</w:t>
      </w:r>
      <w:r w:rsidR="00414A05">
        <w:rPr>
          <w:rFonts w:ascii="HG丸ｺﾞｼｯｸM-PRO" w:eastAsia="HG丸ｺﾞｼｯｸM-PRO" w:hAnsi="HG丸ｺﾞｼｯｸM-PRO" w:cs="Times New Roman" w:hint="eastAsia"/>
          <w:szCs w:val="21"/>
        </w:rPr>
        <w:t xml:space="preserve">　</w:t>
      </w:r>
      <w:r w:rsidRPr="00725326">
        <w:rPr>
          <w:rFonts w:ascii="HG丸ｺﾞｼｯｸM-PRO" w:eastAsia="HG丸ｺﾞｼｯｸM-PRO" w:hAnsi="HG丸ｺﾞｼｯｸM-PRO" w:cs="Times New Roman" w:hint="eastAsia"/>
          <w:szCs w:val="21"/>
        </w:rPr>
        <w:t>象：</w:t>
      </w:r>
      <w:r w:rsidRPr="008117F3">
        <w:rPr>
          <w:rFonts w:ascii="HG丸ｺﾞｼｯｸM-PRO" w:eastAsia="HG丸ｺﾞｼｯｸM-PRO" w:hAnsi="HG丸ｺﾞｼｯｸM-PRO" w:cs="Times New Roman" w:hint="eastAsia"/>
          <w:sz w:val="20"/>
          <w:szCs w:val="20"/>
        </w:rPr>
        <w:t>研修テーマに興味を持っている人、性暴力被害者支援に携わりたいと考えている人　等</w:t>
      </w:r>
    </w:p>
    <w:p w14:paraId="7E6F1515" w14:textId="28A9DAA4" w:rsidR="00991E71" w:rsidRDefault="00991E71" w:rsidP="00991E71">
      <w:pPr>
        <w:rPr>
          <w:rFonts w:ascii="HG丸ｺﾞｼｯｸM-PRO" w:eastAsia="HG丸ｺﾞｼｯｸM-PRO" w:hAnsi="HG丸ｺﾞｼｯｸM-PRO" w:cs="Times New Roman"/>
          <w:szCs w:val="21"/>
        </w:rPr>
      </w:pPr>
      <w:r w:rsidRPr="00725326">
        <w:rPr>
          <w:rFonts w:ascii="HG丸ｺﾞｼｯｸM-PRO" w:eastAsia="HG丸ｺﾞｼｯｸM-PRO" w:hAnsi="HG丸ｺﾞｼｯｸM-PRO" w:cs="Times New Roman" w:hint="eastAsia"/>
          <w:szCs w:val="21"/>
        </w:rPr>
        <w:t>定</w:t>
      </w:r>
      <w:r w:rsidR="00414A05">
        <w:rPr>
          <w:rFonts w:ascii="HG丸ｺﾞｼｯｸM-PRO" w:eastAsia="HG丸ｺﾞｼｯｸM-PRO" w:hAnsi="HG丸ｺﾞｼｯｸM-PRO" w:cs="Times New Roman" w:hint="eastAsia"/>
          <w:szCs w:val="21"/>
        </w:rPr>
        <w:t xml:space="preserve">　</w:t>
      </w:r>
      <w:r w:rsidRPr="00725326">
        <w:rPr>
          <w:rFonts w:ascii="HG丸ｺﾞｼｯｸM-PRO" w:eastAsia="HG丸ｺﾞｼｯｸM-PRO" w:hAnsi="HG丸ｺﾞｼｯｸM-PRO" w:cs="Times New Roman" w:hint="eastAsia"/>
          <w:szCs w:val="21"/>
        </w:rPr>
        <w:t>員：３０名（先着順）</w:t>
      </w:r>
    </w:p>
    <w:p w14:paraId="57FF2242" w14:textId="1538FEE2" w:rsidR="00DE0A88" w:rsidRDefault="0015554A" w:rsidP="00991E71">
      <w:pPr>
        <w:rPr>
          <w:rFonts w:ascii="HG丸ｺﾞｼｯｸM-PRO" w:eastAsia="HG丸ｺﾞｼｯｸM-PRO" w:hAnsi="HG丸ｺﾞｼｯｸM-PRO" w:cs="Times New Roman"/>
          <w:szCs w:val="21"/>
        </w:rPr>
      </w:pPr>
      <w:r>
        <w:rPr>
          <w:noProof/>
        </w:rPr>
        <w:drawing>
          <wp:anchor distT="0" distB="0" distL="114300" distR="114300" simplePos="0" relativeHeight="251675648" behindDoc="1" locked="0" layoutInCell="1" allowOverlap="1" wp14:anchorId="31E73048" wp14:editId="59ED0409">
            <wp:simplePos x="0" y="0"/>
            <wp:positionH relativeFrom="column">
              <wp:posOffset>4403090</wp:posOffset>
            </wp:positionH>
            <wp:positionV relativeFrom="paragraph">
              <wp:posOffset>28575</wp:posOffset>
            </wp:positionV>
            <wp:extent cx="1384300" cy="1193800"/>
            <wp:effectExtent l="0" t="0" r="6350" b="6350"/>
            <wp:wrapNone/>
            <wp:docPr id="19" name="図 16" descr="四つ葉のクローバーとテントウムシのイラスト | フリー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四つ葉のクローバーとテントウムシのイラスト | フリー素材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0"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0A88">
        <w:rPr>
          <w:rFonts w:ascii="HG丸ｺﾞｼｯｸM-PRO" w:eastAsia="HG丸ｺﾞｼｯｸM-PRO" w:hAnsi="HG丸ｺﾞｼｯｸM-PRO" w:cs="Times New Roman" w:hint="eastAsia"/>
          <w:szCs w:val="21"/>
        </w:rPr>
        <w:t>参加費：無料</w:t>
      </w:r>
    </w:p>
    <w:p w14:paraId="7ED0E53F" w14:textId="4FC29008" w:rsidR="00DE0A88" w:rsidRPr="0015554A" w:rsidRDefault="00DE0A88" w:rsidP="00991E71">
      <w:pP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申し込み方法：裏面のＵＲＬもしくはＱＲコードからお申し込みください</w:t>
      </w:r>
    </w:p>
    <w:p w14:paraId="47C7F08F" w14:textId="6712F537" w:rsidR="00991E71" w:rsidRDefault="00991E71" w:rsidP="00991E71">
      <w:pPr>
        <w:rPr>
          <w:rFonts w:ascii="HG丸ｺﾞｼｯｸM-PRO" w:eastAsia="HG丸ｺﾞｼｯｸM-PRO" w:hAnsi="HG丸ｺﾞｼｯｸM-PRO" w:cs="Times New Roman"/>
          <w:sz w:val="22"/>
        </w:rPr>
      </w:pPr>
      <w:r w:rsidRPr="00991E71">
        <w:rPr>
          <w:rFonts w:ascii="HG丸ｺﾞｼｯｸM-PRO" w:eastAsia="HG丸ｺﾞｼｯｸM-PRO" w:hAnsi="HG丸ｺﾞｼｯｸM-PRO" w:cs="Times New Roman" w:hint="eastAsia"/>
          <w:sz w:val="22"/>
        </w:rPr>
        <w:t xml:space="preserve">　　</w:t>
      </w:r>
      <w:r w:rsidR="00414A05">
        <w:rPr>
          <w:rFonts w:ascii="HG丸ｺﾞｼｯｸM-PRO" w:eastAsia="HG丸ｺﾞｼｯｸM-PRO" w:hAnsi="HG丸ｺﾞｼｯｸM-PRO" w:cs="Times New Roman" w:hint="eastAsia"/>
          <w:sz w:val="22"/>
        </w:rPr>
        <w:t>受付は、研修開始時間の３０分前です。</w:t>
      </w:r>
    </w:p>
    <w:p w14:paraId="4ED455FD" w14:textId="6CBABDF7" w:rsidR="00414A05" w:rsidRDefault="00414A05" w:rsidP="00991E71">
      <w:pP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手話・要約筆記等が必要な方は事前にお申し出ください。</w:t>
      </w:r>
    </w:p>
    <w:p w14:paraId="1E7A9FB2" w14:textId="0585DED9" w:rsidR="003E04A8" w:rsidRPr="00991E71" w:rsidRDefault="00A83227" w:rsidP="00991E71">
      <w:pPr>
        <w:rPr>
          <w:rFonts w:ascii="HG丸ｺﾞｼｯｸM-PRO" w:eastAsia="HG丸ｺﾞｼｯｸM-PRO" w:hAnsi="HG丸ｺﾞｼｯｸM-PRO" w:cs="Times New Roman"/>
          <w:sz w:val="22"/>
        </w:rPr>
      </w:pPr>
      <w:r w:rsidRPr="00991E71">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660288" behindDoc="0" locked="0" layoutInCell="1" allowOverlap="1" wp14:anchorId="56B2F3F0" wp14:editId="3838915C">
                <wp:simplePos x="0" y="0"/>
                <wp:positionH relativeFrom="column">
                  <wp:posOffset>-346710</wp:posOffset>
                </wp:positionH>
                <wp:positionV relativeFrom="paragraph">
                  <wp:posOffset>250190</wp:posOffset>
                </wp:positionV>
                <wp:extent cx="6086475" cy="84772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847725"/>
                        </a:xfrm>
                        <a:prstGeom prst="rect">
                          <a:avLst/>
                        </a:prstGeom>
                        <a:solidFill>
                          <a:srgbClr val="FFFFFF"/>
                        </a:solidFill>
                        <a:ln w="9525">
                          <a:solidFill>
                            <a:srgbClr val="000000"/>
                          </a:solidFill>
                          <a:prstDash val="sysDot"/>
                          <a:miter lim="800000"/>
                          <a:headEnd/>
                          <a:tailEnd/>
                        </a:ln>
                      </wps:spPr>
                      <wps:txbx>
                        <w:txbxContent>
                          <w:p w14:paraId="05E3B0CC" w14:textId="77777777" w:rsidR="001A0A7E" w:rsidRPr="00AA1749" w:rsidRDefault="001A0A7E" w:rsidP="00991E71">
                            <w:pPr>
                              <w:rPr>
                                <w:rFonts w:ascii="HG丸ｺﾞｼｯｸM-PRO" w:eastAsia="HG丸ｺﾞｼｯｸM-PRO" w:hAnsi="HG丸ｺﾞｼｯｸM-PRO"/>
                                <w:szCs w:val="21"/>
                              </w:rPr>
                            </w:pPr>
                            <w:r w:rsidRPr="00111A6C">
                              <w:rPr>
                                <w:rFonts w:ascii="HG丸ｺﾞｼｯｸM-PRO" w:eastAsia="HG丸ｺﾞｼｯｸM-PRO" w:hAnsi="HG丸ｺﾞｼｯｸM-PRO" w:hint="eastAsia"/>
                                <w:sz w:val="18"/>
                                <w:szCs w:val="18"/>
                              </w:rPr>
                              <w:t>ウィメンズセンター大阪：1984年から女性のからだと性の問題に取り組み続けています。電話相談「女からだ１１０番」では、「女性特有の病気について医療機関を受診しても不安が拭えない」「受診するほどではないが誰かに聞いてほしい」「性の悩みを誰にも話せない」等多くの女性たちの声が</w:t>
                            </w:r>
                            <w:r>
                              <w:rPr>
                                <w:rFonts w:ascii="HG丸ｺﾞｼｯｸM-PRO" w:eastAsia="HG丸ｺﾞｼｯｸM-PRO" w:hAnsi="HG丸ｺﾞｼｯｸM-PRO" w:hint="eastAsia"/>
                                <w:szCs w:val="21"/>
                              </w:rPr>
                              <w:t>寄せられています</w:t>
                            </w:r>
                            <w:r w:rsidRPr="00D818F0">
                              <w:rPr>
                                <w:rFonts w:ascii="HG丸ｺﾞｼｯｸM-PRO" w:eastAsia="HG丸ｺﾞｼｯｸM-PRO" w:hAnsi="HG丸ｺﾞｼｯｸM-PRO" w:hint="eastAsia"/>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2F3F0" id="正方形/長方形 3" o:spid="_x0000_s1026" style="position:absolute;left:0;text-align:left;margin-left:-27.3pt;margin-top:19.7pt;width:479.2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">
                <v:stroke dashstyle="1 1"/>
                <v:textbox>
                  <w:txbxContent>
                    <w:p w14:paraId="05E3B0CC" w14:textId="77777777" w:rsidR="001A0A7E" w:rsidRPr="00AA1749" w:rsidRDefault="001A0A7E" w:rsidP="00991E71">
                      <w:pPr>
                        <w:rPr>
                          <w:rFonts w:ascii="HG丸ｺﾞｼｯｸM-PRO" w:eastAsia="HG丸ｺﾞｼｯｸM-PRO" w:hAnsi="HG丸ｺﾞｼｯｸM-PRO"/>
                          <w:szCs w:val="21"/>
                        </w:rPr>
                      </w:pPr>
                      <w:r w:rsidRPr="00111A6C">
                        <w:rPr>
                          <w:rFonts w:ascii="HG丸ｺﾞｼｯｸM-PRO" w:eastAsia="HG丸ｺﾞｼｯｸM-PRO" w:hAnsi="HG丸ｺﾞｼｯｸM-PRO" w:hint="eastAsia"/>
                          <w:sz w:val="18"/>
                          <w:szCs w:val="18"/>
                        </w:rPr>
                        <w:t>ウィメンズセンター大阪：1984年から女性のからだと性の問題に取り組み続けています。電話相談「女からだ１１０番」では、「女性特有の病気について医療機関を受診しても不安が拭えない」「受診するほどではないが誰かに聞いてほしい」「性の悩みを誰にも話せない」等多くの女性たちの声が</w:t>
                      </w:r>
                      <w:r>
                        <w:rPr>
                          <w:rFonts w:ascii="HG丸ｺﾞｼｯｸM-PRO" w:eastAsia="HG丸ｺﾞｼｯｸM-PRO" w:hAnsi="HG丸ｺﾞｼｯｸM-PRO" w:hint="eastAsia"/>
                          <w:szCs w:val="21"/>
                        </w:rPr>
                        <w:t>寄せられています</w:t>
                      </w:r>
                      <w:r w:rsidRPr="00D818F0">
                        <w:rPr>
                          <w:rFonts w:ascii="HG丸ｺﾞｼｯｸM-PRO" w:eastAsia="HG丸ｺﾞｼｯｸM-PRO" w:hAnsi="HG丸ｺﾞｼｯｸM-PRO" w:hint="eastAsia"/>
                          <w:szCs w:val="21"/>
                        </w:rPr>
                        <w:t>。</w:t>
                      </w:r>
                    </w:p>
                  </w:txbxContent>
                </v:textbox>
              </v:rect>
            </w:pict>
          </mc:Fallback>
        </mc:AlternateContent>
      </w:r>
    </w:p>
    <w:p w14:paraId="5C646B93" w14:textId="071D2E4C" w:rsidR="00991E71" w:rsidRPr="00991E71" w:rsidRDefault="00991E71" w:rsidP="00991E71">
      <w:pPr>
        <w:spacing w:line="0" w:lineRule="atLeast"/>
        <w:rPr>
          <w:rFonts w:ascii="HG丸ｺﾞｼｯｸM-PRO" w:eastAsia="HG丸ｺﾞｼｯｸM-PRO" w:hAnsi="HG丸ｺﾞｼｯｸM-PRO" w:cs="Times New Roman"/>
          <w:sz w:val="24"/>
          <w:szCs w:val="24"/>
        </w:rPr>
      </w:pPr>
    </w:p>
    <w:p w14:paraId="137FC723" w14:textId="77777777" w:rsidR="00991E71" w:rsidRPr="00991E71" w:rsidRDefault="00991E71" w:rsidP="00991E71">
      <w:pPr>
        <w:spacing w:line="0" w:lineRule="atLeast"/>
        <w:rPr>
          <w:rFonts w:ascii="HG丸ｺﾞｼｯｸM-PRO" w:eastAsia="HG丸ｺﾞｼｯｸM-PRO" w:hAnsi="HG丸ｺﾞｼｯｸM-PRO" w:cs="Times New Roman"/>
          <w:sz w:val="24"/>
          <w:szCs w:val="24"/>
        </w:rPr>
      </w:pPr>
    </w:p>
    <w:p w14:paraId="2807504D" w14:textId="77777777" w:rsidR="00991E71" w:rsidRPr="00991E71" w:rsidRDefault="00991E71" w:rsidP="00991E71">
      <w:pPr>
        <w:spacing w:line="0" w:lineRule="atLeast"/>
        <w:rPr>
          <w:rFonts w:ascii="HG丸ｺﾞｼｯｸM-PRO" w:eastAsia="HG丸ｺﾞｼｯｸM-PRO" w:hAnsi="HG丸ｺﾞｼｯｸM-PRO" w:cs="Times New Roman"/>
          <w:sz w:val="24"/>
          <w:szCs w:val="24"/>
        </w:rPr>
      </w:pPr>
    </w:p>
    <w:p w14:paraId="3BA0517F" w14:textId="77777777" w:rsidR="008117F3" w:rsidRDefault="008117F3" w:rsidP="00991E71">
      <w:pPr>
        <w:spacing w:line="0" w:lineRule="atLeast"/>
        <w:jc w:val="center"/>
        <w:rPr>
          <w:rFonts w:ascii="HG丸ｺﾞｼｯｸM-PRO" w:eastAsia="HG丸ｺﾞｼｯｸM-PRO" w:hAnsi="HG丸ｺﾞｼｯｸM-PRO" w:cs="Times New Roman"/>
          <w:sz w:val="24"/>
          <w:szCs w:val="24"/>
        </w:rPr>
      </w:pPr>
    </w:p>
    <w:p w14:paraId="7703DE9C" w14:textId="77777777" w:rsidR="0064275F" w:rsidRDefault="0064275F" w:rsidP="00E73F77">
      <w:pPr>
        <w:tabs>
          <w:tab w:val="right" w:pos="9638"/>
        </w:tabs>
        <w:wordWrap w:val="0"/>
        <w:autoSpaceDE w:val="0"/>
        <w:autoSpaceDN w:val="0"/>
        <w:adjustRightInd w:val="0"/>
        <w:spacing w:line="316" w:lineRule="atLeast"/>
        <w:ind w:firstLineChars="100" w:firstLine="280"/>
        <w:jc w:val="left"/>
        <w:textAlignment w:val="baseline"/>
        <w:rPr>
          <w:rFonts w:ascii="HG丸ｺﾞｼｯｸM-PRO" w:eastAsia="HG丸ｺﾞｼｯｸM-PRO" w:hAnsi="HG丸ｺﾞｼｯｸM-PRO" w:cs="Times New Roman"/>
          <w:color w:val="000000"/>
          <w:kern w:val="0"/>
          <w:sz w:val="28"/>
          <w:szCs w:val="44"/>
        </w:rPr>
      </w:pPr>
    </w:p>
    <w:p w14:paraId="148790D2" w14:textId="11940802" w:rsidR="002A3BCD" w:rsidRPr="003E04A8" w:rsidRDefault="003E04A8" w:rsidP="00E73F77">
      <w:pPr>
        <w:tabs>
          <w:tab w:val="right" w:pos="9638"/>
        </w:tabs>
        <w:wordWrap w:val="0"/>
        <w:autoSpaceDE w:val="0"/>
        <w:autoSpaceDN w:val="0"/>
        <w:adjustRightInd w:val="0"/>
        <w:spacing w:line="316" w:lineRule="atLeast"/>
        <w:ind w:firstLineChars="100" w:firstLine="210"/>
        <w:jc w:val="left"/>
        <w:textAlignment w:val="baseline"/>
        <w:rPr>
          <w:rFonts w:ascii="HG丸ｺﾞｼｯｸM-PRO" w:eastAsia="HG丸ｺﾞｼｯｸM-PRO" w:hAnsi="HG丸ｺﾞｼｯｸM-PRO" w:cs="Times New Roman"/>
          <w:color w:val="000000"/>
          <w:kern w:val="0"/>
          <w:sz w:val="28"/>
          <w:szCs w:val="44"/>
        </w:rPr>
      </w:pPr>
      <w:r>
        <w:rPr>
          <w:noProof/>
        </w:rPr>
        <w:drawing>
          <wp:anchor distT="0" distB="0" distL="114300" distR="114300" simplePos="0" relativeHeight="251672576" behindDoc="1" locked="0" layoutInCell="1" allowOverlap="1" wp14:anchorId="26305BC9" wp14:editId="4696EE5B">
            <wp:simplePos x="0" y="0"/>
            <wp:positionH relativeFrom="column">
              <wp:posOffset>3682365</wp:posOffset>
            </wp:positionH>
            <wp:positionV relativeFrom="paragraph">
              <wp:posOffset>-149225</wp:posOffset>
            </wp:positionV>
            <wp:extent cx="1212850" cy="666750"/>
            <wp:effectExtent l="0" t="0" r="6350" b="0"/>
            <wp:wrapNone/>
            <wp:docPr id="1894127704" name="図 4" descr="背景パター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27704" name="図 4" descr="背景パターン&#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28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3BCD" w:rsidRPr="002A3BCD">
        <w:rPr>
          <w:rFonts w:ascii="HG丸ｺﾞｼｯｸM-PRO" w:eastAsia="HG丸ｺﾞｼｯｸM-PRO" w:hAnsi="HG丸ｺﾞｼｯｸM-PRO" w:cs="Times New Roman" w:hint="eastAsia"/>
          <w:noProof/>
          <w:color w:val="000000"/>
          <w:kern w:val="0"/>
          <w:sz w:val="40"/>
          <w:szCs w:val="40"/>
        </w:rPr>
        <mc:AlternateContent>
          <mc:Choice Requires="wps">
            <w:drawing>
              <wp:anchor distT="0" distB="0" distL="114300" distR="114300" simplePos="0" relativeHeight="251667456" behindDoc="0" locked="0" layoutInCell="1" allowOverlap="1" wp14:anchorId="28D75929" wp14:editId="785471C9">
                <wp:simplePos x="0" y="0"/>
                <wp:positionH relativeFrom="column">
                  <wp:posOffset>5365115</wp:posOffset>
                </wp:positionH>
                <wp:positionV relativeFrom="paragraph">
                  <wp:posOffset>113665</wp:posOffset>
                </wp:positionV>
                <wp:extent cx="1099820" cy="1492885"/>
                <wp:effectExtent l="9525" t="9525" r="5080" b="1206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820" cy="1492885"/>
                        </a:xfrm>
                        <a:prstGeom prst="roundRect">
                          <a:avLst>
                            <a:gd name="adj" fmla="val 16667"/>
                          </a:avLst>
                        </a:prstGeom>
                        <a:solidFill>
                          <a:srgbClr val="FFFFFF"/>
                        </a:solidFill>
                        <a:ln w="9525">
                          <a:solidFill>
                            <a:srgbClr val="FFFFFF"/>
                          </a:solidFill>
                          <a:round/>
                          <a:headEnd/>
                          <a:tailEnd/>
                        </a:ln>
                      </wps:spPr>
                      <wps:txbx>
                        <w:txbxContent>
                          <w:p w14:paraId="6D89BBC7" w14:textId="77777777" w:rsidR="001A0A7E" w:rsidRDefault="001A0A7E" w:rsidP="002A3BCD"/>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8D75929" id="角丸四角形 18" o:spid="_x0000_s1027" style="position:absolute;left:0;text-align:left;margin-left:422.45pt;margin-top:8.95pt;width:86.6pt;height:117.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" strokecolor="white">
                <v:textbox style="mso-fit-shape-to-text:t" inset="5.85pt,.7pt,5.85pt,.7pt">
                  <w:txbxContent>
                    <w:p w14:paraId="6D89BBC7" w14:textId="77777777" w:rsidR="001A0A7E" w:rsidRDefault="001A0A7E" w:rsidP="002A3BCD"/>
                  </w:txbxContent>
                </v:textbox>
              </v:roundrect>
            </w:pict>
          </mc:Fallback>
        </mc:AlternateContent>
      </w:r>
      <w:r w:rsidR="002A3BCD" w:rsidRPr="002A3BCD">
        <w:rPr>
          <w:rFonts w:ascii="HG丸ｺﾞｼｯｸM-PRO" w:eastAsia="HG丸ｺﾞｼｯｸM-PRO" w:hAnsi="HG丸ｺﾞｼｯｸM-PRO" w:cs="Times New Roman" w:hint="eastAsia"/>
          <w:color w:val="000000"/>
          <w:kern w:val="0"/>
          <w:sz w:val="28"/>
          <w:szCs w:val="44"/>
        </w:rPr>
        <w:t>性暴力被害者支援ｽﾃｯﾌﾟｱｯﾌﾟ講座</w:t>
      </w:r>
    </w:p>
    <w:p w14:paraId="2FCB7EB0" w14:textId="64972C6F" w:rsidR="002A3BCD" w:rsidRPr="002A3BCD" w:rsidRDefault="002A3BCD" w:rsidP="002A3BCD">
      <w:pPr>
        <w:tabs>
          <w:tab w:val="right" w:pos="9638"/>
        </w:tabs>
        <w:autoSpaceDE w:val="0"/>
        <w:autoSpaceDN w:val="0"/>
        <w:adjustRightInd w:val="0"/>
        <w:spacing w:line="316" w:lineRule="atLeast"/>
        <w:textAlignment w:val="baseline"/>
        <w:rPr>
          <w:rFonts w:ascii="HG丸ｺﾞｼｯｸM-PRO" w:eastAsia="HG丸ｺﾞｼｯｸM-PRO" w:hAnsi="HG丸ｺﾞｼｯｸM-PRO" w:cs="Times New Roman"/>
          <w:color w:val="000000"/>
          <w:kern w:val="0"/>
          <w:sz w:val="36"/>
          <w:szCs w:val="44"/>
        </w:rPr>
      </w:pPr>
      <w:r w:rsidRPr="002A3BCD">
        <w:rPr>
          <w:rFonts w:ascii="HG丸ｺﾞｼｯｸM-PRO" w:eastAsia="HG丸ｺﾞｼｯｸM-PRO" w:hAnsi="HG丸ｺﾞｼｯｸM-PRO" w:cs="Times New Roman" w:hint="eastAsia"/>
          <w:color w:val="000000"/>
          <w:kern w:val="0"/>
          <w:sz w:val="36"/>
          <w:szCs w:val="44"/>
        </w:rPr>
        <w:t>「女性について知ろう！学ぼう！考えよう！」</w:t>
      </w:r>
      <w:r w:rsidR="00E73F77">
        <w:rPr>
          <w:rFonts w:ascii="HG丸ｺﾞｼｯｸM-PRO" w:eastAsia="HG丸ｺﾞｼｯｸM-PRO" w:hAnsi="HG丸ｺﾞｼｯｸM-PRO" w:cs="Times New Roman" w:hint="eastAsia"/>
          <w:color w:val="000000"/>
          <w:kern w:val="0"/>
          <w:sz w:val="36"/>
          <w:szCs w:val="44"/>
        </w:rPr>
        <w:t xml:space="preserve">　　　　　　　　　</w:t>
      </w:r>
    </w:p>
    <w:p w14:paraId="2CC7FAD5" w14:textId="3DB78370" w:rsidR="002A3BCD" w:rsidRDefault="002A3BCD" w:rsidP="002A3BCD">
      <w:pPr>
        <w:tabs>
          <w:tab w:val="right" w:pos="9638"/>
        </w:tabs>
        <w:autoSpaceDE w:val="0"/>
        <w:autoSpaceDN w:val="0"/>
        <w:adjustRightInd w:val="0"/>
        <w:spacing w:line="316" w:lineRule="atLeast"/>
        <w:jc w:val="center"/>
        <w:textAlignment w:val="baseline"/>
        <w:rPr>
          <w:rFonts w:ascii="HG丸ｺﾞｼｯｸM-PRO" w:eastAsia="HG丸ｺﾞｼｯｸM-PRO" w:hAnsi="HG丸ｺﾞｼｯｸM-PRO" w:cs="Times New Roman"/>
          <w:color w:val="000000"/>
          <w:kern w:val="0"/>
          <w:sz w:val="40"/>
          <w:szCs w:val="40"/>
        </w:rPr>
      </w:pPr>
      <w:r w:rsidRPr="002A3BCD">
        <w:rPr>
          <w:rFonts w:ascii="HG丸ｺﾞｼｯｸM-PRO" w:eastAsia="HG丸ｺﾞｼｯｸM-PRO" w:hAnsi="HG丸ｺﾞｼｯｸM-PRO" w:cs="Times New Roman" w:hint="eastAsia"/>
          <w:color w:val="000000"/>
          <w:kern w:val="0"/>
          <w:sz w:val="40"/>
          <w:szCs w:val="40"/>
        </w:rPr>
        <w:t>参加申込書</w:t>
      </w:r>
    </w:p>
    <w:p w14:paraId="6A53B192" w14:textId="358A3D12" w:rsidR="00676E2A" w:rsidRPr="00676E2A" w:rsidRDefault="00676E2A" w:rsidP="009E5D37">
      <w:pPr>
        <w:widowControl/>
        <w:shd w:val="clear" w:color="auto" w:fill="FFFFFF"/>
        <w:ind w:firstLineChars="500" w:firstLine="1205"/>
        <w:jc w:val="left"/>
        <w:rPr>
          <w:rFonts w:ascii="Roboto" w:eastAsia="ＭＳ Ｐゴシック" w:hAnsi="Roboto" w:cs="ＭＳ Ｐゴシック"/>
          <w:b/>
          <w:bCs/>
          <w:color w:val="009688"/>
          <w:kern w:val="0"/>
          <w:sz w:val="24"/>
          <w:szCs w:val="24"/>
        </w:rPr>
      </w:pPr>
      <w:r w:rsidRPr="00676E2A">
        <w:rPr>
          <w:rFonts w:ascii="Roboto" w:eastAsia="ＭＳ Ｐゴシック" w:hAnsi="Roboto" w:cs="ＭＳ Ｐゴシック"/>
          <w:b/>
          <w:bCs/>
          <w:color w:val="009688"/>
          <w:kern w:val="0"/>
          <w:sz w:val="24"/>
          <w:szCs w:val="24"/>
        </w:rPr>
        <w:t>URL (</w:t>
      </w:r>
      <w:r w:rsidRPr="00676E2A">
        <w:rPr>
          <w:rFonts w:ascii="Roboto" w:eastAsia="ＭＳ Ｐゴシック" w:hAnsi="Roboto" w:cs="ＭＳ Ｐゴシック"/>
          <w:b/>
          <w:bCs/>
          <w:color w:val="009688"/>
          <w:kern w:val="0"/>
          <w:sz w:val="24"/>
          <w:szCs w:val="24"/>
        </w:rPr>
        <w:t>インターネット</w:t>
      </w:r>
      <w:r w:rsidRPr="00676E2A">
        <w:rPr>
          <w:rFonts w:ascii="Roboto" w:eastAsia="ＭＳ Ｐゴシック" w:hAnsi="Roboto" w:cs="ＭＳ Ｐゴシック"/>
          <w:b/>
          <w:bCs/>
          <w:color w:val="009688"/>
          <w:kern w:val="0"/>
          <w:sz w:val="24"/>
          <w:szCs w:val="24"/>
        </w:rPr>
        <w:t>)</w:t>
      </w:r>
    </w:p>
    <w:p w14:paraId="2A772C47" w14:textId="27D00CD3" w:rsidR="00676E2A" w:rsidRDefault="00676E2A" w:rsidP="00676E2A">
      <w:pPr>
        <w:tabs>
          <w:tab w:val="right" w:pos="9638"/>
        </w:tabs>
        <w:autoSpaceDE w:val="0"/>
        <w:autoSpaceDN w:val="0"/>
        <w:adjustRightInd w:val="0"/>
        <w:spacing w:line="316" w:lineRule="atLeast"/>
        <w:jc w:val="center"/>
        <w:textAlignment w:val="baseline"/>
        <w:rPr>
          <w:rFonts w:ascii="ＭＳ Ｐゴシック" w:eastAsia="ＭＳ Ｐゴシック" w:hAnsi="ＭＳ Ｐゴシック" w:cs="ＭＳ Ｐゴシック"/>
          <w:kern w:val="0"/>
          <w:sz w:val="24"/>
          <w:szCs w:val="24"/>
        </w:rPr>
      </w:pPr>
      <w:hyperlink r:id="rId11" w:tgtFrame="_blank" w:history="1">
        <w:r w:rsidRPr="00676E2A">
          <w:rPr>
            <w:rFonts w:ascii="Roboto" w:eastAsia="ＭＳ Ｐゴシック" w:hAnsi="Roboto" w:cs="ＭＳ Ｐゴシック"/>
            <w:color w:val="009688"/>
            <w:kern w:val="0"/>
            <w:sz w:val="24"/>
            <w:szCs w:val="24"/>
            <w:u w:val="single"/>
            <w:shd w:val="clear" w:color="auto" w:fill="FFFFFF"/>
          </w:rPr>
          <w:t>https://logof</w:t>
        </w:r>
        <w:r w:rsidRPr="00676E2A">
          <w:rPr>
            <w:rFonts w:ascii="Roboto" w:eastAsia="ＭＳ Ｐゴシック" w:hAnsi="Roboto" w:cs="ＭＳ Ｐゴシック"/>
            <w:color w:val="009688"/>
            <w:kern w:val="0"/>
            <w:sz w:val="24"/>
            <w:szCs w:val="24"/>
            <w:u w:val="single"/>
            <w:shd w:val="clear" w:color="auto" w:fill="FFFFFF"/>
          </w:rPr>
          <w:t>o</w:t>
        </w:r>
        <w:r w:rsidRPr="00676E2A">
          <w:rPr>
            <w:rFonts w:ascii="Roboto" w:eastAsia="ＭＳ Ｐゴシック" w:hAnsi="Roboto" w:cs="ＭＳ Ｐゴシック"/>
            <w:color w:val="009688"/>
            <w:kern w:val="0"/>
            <w:sz w:val="24"/>
            <w:szCs w:val="24"/>
            <w:u w:val="single"/>
            <w:shd w:val="clear" w:color="auto" w:fill="FFFFFF"/>
          </w:rPr>
          <w:t>rm.jp/form/WEVN/1227201</w:t>
        </w:r>
      </w:hyperlink>
    </w:p>
    <w:p w14:paraId="3EB966CF" w14:textId="77777777" w:rsidR="00676E2A" w:rsidRDefault="00676E2A" w:rsidP="00676E2A">
      <w:pPr>
        <w:tabs>
          <w:tab w:val="right" w:pos="9638"/>
        </w:tabs>
        <w:autoSpaceDE w:val="0"/>
        <w:autoSpaceDN w:val="0"/>
        <w:adjustRightInd w:val="0"/>
        <w:spacing w:line="316" w:lineRule="atLeast"/>
        <w:jc w:val="center"/>
        <w:textAlignment w:val="baseline"/>
        <w:rPr>
          <w:rFonts w:ascii="ＭＳ Ｐゴシック" w:eastAsia="ＭＳ Ｐゴシック" w:hAnsi="ＭＳ Ｐゴシック" w:cs="ＭＳ Ｐゴシック"/>
          <w:kern w:val="0"/>
          <w:sz w:val="24"/>
          <w:szCs w:val="24"/>
        </w:rPr>
      </w:pPr>
    </w:p>
    <w:p w14:paraId="3636D2F8" w14:textId="7C46EB12" w:rsidR="00676E2A" w:rsidRPr="002A3BCD" w:rsidRDefault="00A21DE5" w:rsidP="00676E2A">
      <w:pPr>
        <w:tabs>
          <w:tab w:val="right" w:pos="9638"/>
        </w:tabs>
        <w:autoSpaceDE w:val="0"/>
        <w:autoSpaceDN w:val="0"/>
        <w:adjustRightInd w:val="0"/>
        <w:spacing w:line="316" w:lineRule="atLeast"/>
        <w:jc w:val="center"/>
        <w:textAlignment w:val="baseline"/>
        <w:rPr>
          <w:rFonts w:ascii="HG丸ｺﾞｼｯｸM-PRO" w:eastAsia="HG丸ｺﾞｼｯｸM-PRO" w:hAnsi="HG丸ｺﾞｼｯｸM-PRO" w:cs="Times New Roman"/>
          <w:b/>
          <w:color w:val="000000"/>
          <w:kern w:val="0"/>
          <w:sz w:val="40"/>
          <w:szCs w:val="40"/>
        </w:rPr>
      </w:pPr>
      <w:r>
        <w:rPr>
          <w:noProof/>
        </w:rPr>
        <w:drawing>
          <wp:inline distT="0" distB="0" distL="0" distR="0" wp14:anchorId="4FD3A529" wp14:editId="58FCE6C0">
            <wp:extent cx="1454150" cy="1282700"/>
            <wp:effectExtent l="0" t="0" r="0" b="0"/>
            <wp:docPr id="7" name="図 3"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Rコー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4150" cy="1282700"/>
                    </a:xfrm>
                    <a:prstGeom prst="rect">
                      <a:avLst/>
                    </a:prstGeom>
                    <a:noFill/>
                    <a:ln>
                      <a:noFill/>
                    </a:ln>
                  </pic:spPr>
                </pic:pic>
              </a:graphicData>
            </a:graphic>
          </wp:inline>
        </w:drawing>
      </w:r>
    </w:p>
    <w:p w14:paraId="5A91F69B" w14:textId="47B4FEA2" w:rsidR="00676E2A" w:rsidRDefault="003E04A8" w:rsidP="001A0A7E">
      <w:pPr>
        <w:spacing w:line="0" w:lineRule="atLeast"/>
        <w:ind w:right="880" w:firstLineChars="1600" w:firstLine="3360"/>
        <w:rPr>
          <w:rFonts w:ascii="游ゴシック" w:eastAsia="游ゴシック" w:hAnsi="游ゴシック" w:cs="Times New Roman"/>
          <w:noProof/>
          <w:szCs w:val="24"/>
        </w:rPr>
      </w:pPr>
      <w:r>
        <w:rPr>
          <w:noProof/>
        </w:rPr>
        <w:drawing>
          <wp:anchor distT="0" distB="0" distL="114300" distR="114300" simplePos="0" relativeHeight="251673600" behindDoc="1" locked="0" layoutInCell="1" allowOverlap="1" wp14:anchorId="2F2F4824" wp14:editId="6F8BBC0A">
            <wp:simplePos x="0" y="0"/>
            <wp:positionH relativeFrom="column">
              <wp:posOffset>-222885</wp:posOffset>
            </wp:positionH>
            <wp:positionV relativeFrom="paragraph">
              <wp:posOffset>161925</wp:posOffset>
            </wp:positionV>
            <wp:extent cx="1238250" cy="996950"/>
            <wp:effectExtent l="0" t="0" r="0" b="0"/>
            <wp:wrapNone/>
            <wp:docPr id="8" name="図 5" descr="背景パター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5" descr="背景パターン&#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0" cy="99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46DEAC" w14:textId="330582A1" w:rsidR="00414A05" w:rsidRDefault="00414A05" w:rsidP="00414A05">
      <w:pPr>
        <w:ind w:leftChars="300" w:left="630" w:firstLineChars="400" w:firstLine="880"/>
        <w:rPr>
          <w:rFonts w:ascii="HG丸ｺﾞｼｯｸM-PRO" w:eastAsia="HG丸ｺﾞｼｯｸM-PRO" w:hAnsi="HG丸ｺﾞｼｯｸM-PRO" w:cs="Times New Roman"/>
          <w:sz w:val="22"/>
        </w:rPr>
      </w:pPr>
      <w:r w:rsidRPr="00991E71">
        <w:rPr>
          <w:rFonts w:ascii="HG丸ｺﾞｼｯｸM-PRO" w:eastAsia="HG丸ｺﾞｼｯｸM-PRO" w:hAnsi="HG丸ｺﾞｼｯｸM-PRO" w:cs="Times New Roman" w:hint="eastAsia"/>
          <w:sz w:val="22"/>
        </w:rPr>
        <w:t>問い合わせ：和歌山県</w:t>
      </w:r>
      <w:r>
        <w:rPr>
          <w:rFonts w:ascii="HG丸ｺﾞｼｯｸM-PRO" w:eastAsia="HG丸ｺﾞｼｯｸM-PRO" w:hAnsi="HG丸ｺﾞｼｯｸM-PRO" w:cs="Times New Roman" w:hint="eastAsia"/>
          <w:sz w:val="22"/>
        </w:rPr>
        <w:t>DV相談支援センター</w:t>
      </w:r>
      <w:r w:rsidRPr="00991E71">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hint="eastAsia"/>
          <w:sz w:val="22"/>
        </w:rPr>
        <w:t>相談支援</w:t>
      </w:r>
      <w:r w:rsidRPr="00991E71">
        <w:rPr>
          <w:rFonts w:ascii="HG丸ｺﾞｼｯｸM-PRO" w:eastAsia="HG丸ｺﾞｼｯｸM-PRO" w:hAnsi="HG丸ｺﾞｼｯｸM-PRO" w:cs="Times New Roman" w:hint="eastAsia"/>
          <w:sz w:val="22"/>
        </w:rPr>
        <w:t>課</w:t>
      </w:r>
    </w:p>
    <w:p w14:paraId="7706E3FD" w14:textId="4E3AC395" w:rsidR="00414A05" w:rsidRDefault="00414A05" w:rsidP="00414A05">
      <w:pPr>
        <w:ind w:left="660" w:hangingChars="300" w:hanging="6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（和歌山市毛見1437－218）</w:t>
      </w:r>
    </w:p>
    <w:p w14:paraId="14EB0238" w14:textId="7F039101" w:rsidR="002A3BCD" w:rsidRDefault="00414A05" w:rsidP="00414A05">
      <w:pPr>
        <w:ind w:left="660" w:hangingChars="300" w:hanging="660"/>
        <w:rPr>
          <w:rFonts w:ascii="HG丸ｺﾞｼｯｸM-PRO" w:eastAsia="HG丸ｺﾞｼｯｸM-PRO" w:hAnsi="HG丸ｺﾞｼｯｸM-PRO" w:cs="Times New Roman"/>
          <w:sz w:val="22"/>
        </w:rPr>
      </w:pPr>
      <w:r w:rsidRPr="00991E71">
        <w:rPr>
          <w:rFonts w:ascii="HG丸ｺﾞｼｯｸM-PRO" w:eastAsia="HG丸ｺﾞｼｯｸM-PRO" w:hAnsi="HG丸ｺﾞｼｯｸM-PRO" w:cs="Times New Roman" w:hint="eastAsia"/>
          <w:sz w:val="22"/>
        </w:rPr>
        <w:t xml:space="preserve">　　　　　　</w:t>
      </w:r>
      <w:r>
        <w:rPr>
          <w:rFonts w:ascii="HG丸ｺﾞｼｯｸM-PRO" w:eastAsia="HG丸ｺﾞｼｯｸM-PRO" w:hAnsi="HG丸ｺﾞｼｯｸM-PRO" w:cs="Times New Roman" w:hint="eastAsia"/>
          <w:sz w:val="22"/>
        </w:rPr>
        <w:t xml:space="preserve">　</w:t>
      </w:r>
      <w:r w:rsidRPr="00991E71">
        <w:rPr>
          <w:rFonts w:ascii="HG丸ｺﾞｼｯｸM-PRO" w:eastAsia="HG丸ｺﾞｼｯｸM-PRO" w:hAnsi="HG丸ｺﾞｼｯｸM-PRO" w:cs="Times New Roman" w:hint="eastAsia"/>
          <w:sz w:val="22"/>
        </w:rPr>
        <w:t>TEL: 073(447</w:t>
      </w:r>
      <w:r w:rsidRPr="00991E71">
        <w:rPr>
          <w:rFonts w:ascii="HG丸ｺﾞｼｯｸM-PRO" w:eastAsia="HG丸ｺﾞｼｯｸM-PRO" w:hAnsi="HG丸ｺﾞｼｯｸM-PRO" w:cs="Times New Roman"/>
          <w:sz w:val="22"/>
        </w:rPr>
        <w:t>)</w:t>
      </w:r>
      <w:r w:rsidRPr="00991E71">
        <w:rPr>
          <w:rFonts w:ascii="HG丸ｺﾞｼｯｸM-PRO" w:eastAsia="HG丸ｺﾞｼｯｸM-PRO" w:hAnsi="HG丸ｺﾞｼｯｸM-PRO" w:cs="Times New Roman" w:hint="eastAsia"/>
          <w:sz w:val="22"/>
        </w:rPr>
        <w:t>0004　　　FAX</w:t>
      </w:r>
      <w:r w:rsidRPr="00991E71">
        <w:rPr>
          <w:rFonts w:ascii="HG丸ｺﾞｼｯｸM-PRO" w:eastAsia="HG丸ｺﾞｼｯｸM-PRO" w:hAnsi="HG丸ｺﾞｼｯｸM-PRO" w:cs="Times New Roman"/>
          <w:sz w:val="22"/>
        </w:rPr>
        <w:t>:</w:t>
      </w:r>
      <w:r w:rsidRPr="00991E71">
        <w:rPr>
          <w:rFonts w:ascii="HG丸ｺﾞｼｯｸM-PRO" w:eastAsia="HG丸ｺﾞｼｯｸM-PRO" w:hAnsi="HG丸ｺﾞｼｯｸM-PRO" w:cs="Times New Roman" w:hint="eastAsia"/>
          <w:sz w:val="22"/>
        </w:rPr>
        <w:t xml:space="preserve"> 073(447)1587</w:t>
      </w:r>
    </w:p>
    <w:p w14:paraId="176EE13F" w14:textId="27E51153" w:rsidR="00414A05" w:rsidRPr="002A3BCD" w:rsidRDefault="00414A05" w:rsidP="00414A05">
      <w:pPr>
        <w:ind w:left="660" w:hangingChars="300" w:hanging="660"/>
        <w:rPr>
          <w:rFonts w:ascii="HG丸ｺﾞｼｯｸM-PRO" w:eastAsia="HG丸ｺﾞｼｯｸM-PRO" w:hAnsi="HG丸ｺﾞｼｯｸM-PRO" w:cs="Times New Roman"/>
          <w:sz w:val="22"/>
        </w:rPr>
      </w:pPr>
    </w:p>
    <w:p w14:paraId="37987598" w14:textId="77777777" w:rsidR="00DE0A88" w:rsidRPr="00DB183D" w:rsidRDefault="00DE0A88" w:rsidP="00DE0A88">
      <w:pPr>
        <w:spacing w:line="0" w:lineRule="atLeast"/>
        <w:jc w:val="center"/>
        <w:rPr>
          <w:rFonts w:ascii="HG丸ｺﾞｼｯｸM-PRO" w:eastAsia="HG丸ｺﾞｼｯｸM-PRO" w:hAnsi="HG丸ｺﾞｼｯｸM-PRO" w:cs="Times New Roman"/>
          <w:sz w:val="36"/>
          <w:szCs w:val="36"/>
        </w:rPr>
      </w:pPr>
      <w:r w:rsidRPr="00DB183D">
        <w:rPr>
          <w:rFonts w:ascii="HG丸ｺﾞｼｯｸM-PRO" w:eastAsia="HG丸ｺﾞｼｯｸM-PRO" w:hAnsi="HG丸ｺﾞｼｯｸM-PRO" w:cs="Times New Roman" w:hint="eastAsia"/>
          <w:sz w:val="36"/>
          <w:szCs w:val="36"/>
        </w:rPr>
        <w:t>【主催】</w:t>
      </w:r>
    </w:p>
    <w:p w14:paraId="16C0E9E0" w14:textId="7A24E638" w:rsidR="00442888" w:rsidRDefault="00594C07" w:rsidP="00414A05">
      <w:pPr>
        <w:spacing w:line="0" w:lineRule="atLeast"/>
        <w:jc w:val="center"/>
      </w:pPr>
      <w:r w:rsidRPr="002A3BCD">
        <w:rPr>
          <w:rFonts w:ascii="Century" w:eastAsia="ＭＳ 明朝" w:hAnsi="Century" w:cs="Times New Roman"/>
          <w:noProof/>
          <w:szCs w:val="24"/>
        </w:rPr>
        <w:drawing>
          <wp:anchor distT="0" distB="0" distL="114300" distR="114300" simplePos="0" relativeHeight="251666432" behindDoc="1" locked="0" layoutInCell="1" allowOverlap="1" wp14:anchorId="54FF22A9" wp14:editId="5D19B3B8">
            <wp:simplePos x="0" y="0"/>
            <wp:positionH relativeFrom="margin">
              <wp:posOffset>453390</wp:posOffset>
            </wp:positionH>
            <wp:positionV relativeFrom="paragraph">
              <wp:posOffset>601345</wp:posOffset>
            </wp:positionV>
            <wp:extent cx="4540250" cy="2010410"/>
            <wp:effectExtent l="0" t="0" r="0" b="8890"/>
            <wp:wrapNone/>
            <wp:docPr id="13" name="図 13" descr="https://sozai-good.com/download?id=5178&amp;type=1&amp;subnumber=0&amp;exten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er_img" descr="https://sozai-good.com/download?id=5178&amp;type=1&amp;subnumber=0&amp;extentio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0250"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DE0A88" w:rsidRPr="00DB183D">
        <w:rPr>
          <w:rFonts w:ascii="HG丸ｺﾞｼｯｸM-PRO" w:eastAsia="HG丸ｺﾞｼｯｸM-PRO" w:hAnsi="HG丸ｺﾞｼｯｸM-PRO" w:cs="Times New Roman" w:hint="eastAsia"/>
          <w:sz w:val="36"/>
          <w:szCs w:val="36"/>
        </w:rPr>
        <w:t>性暴力救援センター和歌山（通称：わかやま</w:t>
      </w:r>
      <w:r w:rsidR="00DE0A88" w:rsidRPr="00DB183D">
        <w:rPr>
          <w:rFonts w:ascii="HG丸ｺﾞｼｯｸM-PRO" w:eastAsia="HG丸ｺﾞｼｯｸM-PRO" w:hAnsi="HG丸ｺﾞｼｯｸM-PRO" w:cs="Times New Roman"/>
          <w:sz w:val="36"/>
          <w:szCs w:val="36"/>
        </w:rPr>
        <w:ruby>
          <w:rubyPr>
            <w:rubyAlign w:val="distributeSpace"/>
            <w:hps w:val="12"/>
            <w:hpsRaise w:val="22"/>
            <w:hpsBaseText w:val="36"/>
            <w:lid w:val="ja-JP"/>
          </w:rubyPr>
          <w:rt>
            <w:r w:rsidR="00DE0A88" w:rsidRPr="00DB183D">
              <w:rPr>
                <w:rFonts w:ascii="HG丸ｺﾞｼｯｸM-PRO" w:eastAsia="HG丸ｺﾞｼｯｸM-PRO" w:hAnsi="HG丸ｺﾞｼｯｸM-PRO" w:cs="Times New Roman"/>
                <w:sz w:val="36"/>
                <w:szCs w:val="36"/>
              </w:rPr>
              <w:t>マイン</w:t>
            </w:r>
          </w:rt>
          <w:rubyBase>
            <w:r w:rsidR="00DE0A88" w:rsidRPr="00DB183D">
              <w:rPr>
                <w:rFonts w:ascii="HG丸ｺﾞｼｯｸM-PRO" w:eastAsia="HG丸ｺﾞｼｯｸM-PRO" w:hAnsi="HG丸ｺﾞｼｯｸM-PRO" w:cs="Times New Roman"/>
                <w:sz w:val="36"/>
                <w:szCs w:val="36"/>
              </w:rPr>
              <w:t>mine</w:t>
            </w:r>
          </w:rubyBase>
        </w:ruby>
      </w:r>
      <w:r w:rsidR="00DE0A88" w:rsidRPr="00DB183D">
        <w:rPr>
          <w:rFonts w:ascii="HG丸ｺﾞｼｯｸM-PRO" w:eastAsia="HG丸ｺﾞｼｯｸM-PRO" w:hAnsi="HG丸ｺﾞｼｯｸM-PRO" w:cs="Times New Roman" w:hint="eastAsia"/>
          <w:sz w:val="36"/>
          <w:szCs w:val="36"/>
        </w:rPr>
        <w:t>）</w:t>
      </w:r>
      <w:r w:rsidR="00A649D4" w:rsidRPr="002A3BCD">
        <w:rPr>
          <w:rFonts w:ascii="Century" w:eastAsia="ＭＳ 明朝" w:hAnsi="Century" w:cs="Times New Roman"/>
          <w:noProof/>
          <w:szCs w:val="24"/>
        </w:rPr>
        <w:drawing>
          <wp:anchor distT="0" distB="0" distL="114300" distR="114300" simplePos="0" relativeHeight="251668480" behindDoc="1" locked="0" layoutInCell="1" allowOverlap="1" wp14:anchorId="3234E287" wp14:editId="31E33387">
            <wp:simplePos x="0" y="0"/>
            <wp:positionH relativeFrom="margin">
              <wp:posOffset>5057140</wp:posOffset>
            </wp:positionH>
            <wp:positionV relativeFrom="paragraph">
              <wp:posOffset>2418715</wp:posOffset>
            </wp:positionV>
            <wp:extent cx="260985" cy="260985"/>
            <wp:effectExtent l="0" t="0" r="5715" b="5715"/>
            <wp:wrapNone/>
            <wp:docPr id="16" name="図 16" descr="クレヨンで描く四つ葉のクローバー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クレヨンで描く四つ葉のクローバーイラスト"/>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A649D4" w:rsidRPr="002A3BCD">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64384" behindDoc="0" locked="0" layoutInCell="1" allowOverlap="1" wp14:anchorId="743C9DC1" wp14:editId="15055645">
                <wp:simplePos x="0" y="0"/>
                <wp:positionH relativeFrom="column">
                  <wp:posOffset>864235</wp:posOffset>
                </wp:positionH>
                <wp:positionV relativeFrom="paragraph">
                  <wp:posOffset>854075</wp:posOffset>
                </wp:positionV>
                <wp:extent cx="3801745" cy="1481455"/>
                <wp:effectExtent l="4445" t="0" r="381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1745" cy="1481455"/>
                        </a:xfrm>
                        <a:prstGeom prst="rect">
                          <a:avLst/>
                        </a:prstGeom>
                        <a:solidFill>
                          <a:srgbClr val="FFFFFF"/>
                        </a:solidFill>
                        <a:ln>
                          <a:noFill/>
                        </a:ln>
                        <a:extLs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0508109F" w14:textId="77777777" w:rsidR="001A0A7E" w:rsidRPr="005D2414" w:rsidRDefault="001A0A7E" w:rsidP="002A3BCD">
                            <w:pPr>
                              <w:spacing w:line="0" w:lineRule="atLeas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性暴力救援</w:t>
                            </w:r>
                            <w:r w:rsidRPr="005D2414">
                              <w:rPr>
                                <w:rFonts w:ascii="HG丸ｺﾞｼｯｸM-PRO" w:eastAsia="HG丸ｺﾞｼｯｸM-PRO" w:hAnsi="HG丸ｺﾞｼｯｸM-PRO" w:hint="eastAsia"/>
                                <w:sz w:val="24"/>
                              </w:rPr>
                              <w:t>センター和歌山（通称：わかやま</w:t>
                            </w:r>
                            <w:r w:rsidRPr="005D2414">
                              <w:rPr>
                                <w:rFonts w:ascii="HG丸ｺﾞｼｯｸM-PRO" w:eastAsia="HG丸ｺﾞｼｯｸM-PRO" w:hAnsi="HG丸ｺﾞｼｯｸM-PRO"/>
                                <w:sz w:val="24"/>
                              </w:rPr>
                              <w:ruby>
                                <w:rubyPr>
                                  <w:rubyAlign w:val="distributeSpace"/>
                                  <w:hps w:val="12"/>
                                  <w:hpsRaise w:val="22"/>
                                  <w:hpsBaseText w:val="24"/>
                                  <w:lid w:val="ja-JP"/>
                                </w:rubyPr>
                                <w:rt>
                                  <w:r w:rsidR="001A0A7E" w:rsidRPr="005D2414">
                                    <w:rPr>
                                      <w:rFonts w:ascii="HG丸ｺﾞｼｯｸM-PRO" w:eastAsia="HG丸ｺﾞｼｯｸM-PRO" w:hAnsi="HG丸ｺﾞｼｯｸM-PRO" w:hint="eastAsia"/>
                                      <w:sz w:val="24"/>
                                    </w:rPr>
                                    <w:t>マイン</w:t>
                                  </w:r>
                                </w:rt>
                                <w:rubyBase>
                                  <w:r w:rsidR="001A0A7E" w:rsidRPr="005D2414">
                                    <w:rPr>
                                      <w:rFonts w:ascii="HG丸ｺﾞｼｯｸM-PRO" w:eastAsia="HG丸ｺﾞｼｯｸM-PRO" w:hAnsi="HG丸ｺﾞｼｯｸM-PRO" w:hint="eastAsia"/>
                                      <w:sz w:val="24"/>
                                    </w:rPr>
                                    <w:t>mine</w:t>
                                  </w:r>
                                </w:rubyBase>
                              </w:ruby>
                            </w:r>
                            <w:r w:rsidRPr="005D2414">
                              <w:rPr>
                                <w:rFonts w:ascii="HG丸ｺﾞｼｯｸM-PRO" w:eastAsia="HG丸ｺﾞｼｯｸM-PRO" w:hAnsi="HG丸ｺﾞｼｯｸM-PRO" w:hint="eastAsia"/>
                                <w:sz w:val="24"/>
                              </w:rPr>
                              <w:t>）</w:t>
                            </w:r>
                          </w:p>
                          <w:p w14:paraId="21725777" w14:textId="77777777" w:rsidR="001A0A7E" w:rsidRPr="005D2414" w:rsidRDefault="001A0A7E" w:rsidP="002A3BCD">
                            <w:pPr>
                              <w:spacing w:line="0" w:lineRule="atLeast"/>
                              <w:rPr>
                                <w:rFonts w:ascii="HG丸ｺﾞｼｯｸM-PRO" w:eastAsia="HG丸ｺﾞｼｯｸM-PRO" w:hAnsi="HG丸ｺﾞｼｯｸM-PRO"/>
                                <w:sz w:val="22"/>
                              </w:rPr>
                            </w:pPr>
                          </w:p>
                          <w:p w14:paraId="3A923072" w14:textId="77777777" w:rsidR="001A0A7E" w:rsidRPr="005D2414" w:rsidRDefault="001A0A7E" w:rsidP="002A3BCD">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「私の</w:t>
                            </w:r>
                            <w:r w:rsidRPr="005D2414">
                              <w:rPr>
                                <w:rFonts w:ascii="HG丸ｺﾞｼｯｸM-PRO" w:eastAsia="HG丸ｺﾞｼｯｸM-PRO" w:hAnsi="HG丸ｺﾞｼｯｸM-PRO" w:hint="eastAsia"/>
                                <w:sz w:val="22"/>
                              </w:rPr>
                              <w:t>からだは私のもの。私のこころは私のもの」</w:t>
                            </w:r>
                            <w:r>
                              <w:rPr>
                                <w:rFonts w:ascii="HG丸ｺﾞｼｯｸM-PRO" w:eastAsia="HG丸ｺﾞｼｯｸM-PRO" w:hAnsi="HG丸ｺﾞｼｯｸM-PRO" w:hint="eastAsia"/>
                                <w:sz w:val="22"/>
                              </w:rPr>
                              <w:t>という理念のもと、被害にあわれた方やご家族・関係者</w:t>
                            </w:r>
                            <w:r w:rsidRPr="005D2414">
                              <w:rPr>
                                <w:rFonts w:ascii="HG丸ｺﾞｼｯｸM-PRO" w:eastAsia="HG丸ｺﾞｼｯｸM-PRO" w:hAnsi="HG丸ｺﾞｼｯｸM-PRO" w:hint="eastAsia"/>
                                <w:sz w:val="22"/>
                              </w:rPr>
                              <w:t>に対して電話や面談による相談をお受けしたり、医療機関や専門的な</w:t>
                            </w:r>
                            <w:r>
                              <w:rPr>
                                <w:rFonts w:ascii="HG丸ｺﾞｼｯｸM-PRO" w:eastAsia="HG丸ｺﾞｼｯｸM-PRO" w:hAnsi="HG丸ｺﾞｼｯｸM-PRO" w:hint="eastAsia"/>
                                <w:sz w:val="22"/>
                              </w:rPr>
                              <w:t>心理療法、法律相談等、関係機関と連携をしながら</w:t>
                            </w:r>
                            <w:r w:rsidRPr="005D2414">
                              <w:rPr>
                                <w:rFonts w:ascii="HG丸ｺﾞｼｯｸM-PRO" w:eastAsia="HG丸ｺﾞｼｯｸM-PRO" w:hAnsi="HG丸ｺﾞｼｯｸM-PRO" w:hint="eastAsia"/>
                                <w:sz w:val="22"/>
                              </w:rPr>
                              <w:t>支援を行っています。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C9DC1" id="正方形/長方形 14" o:spid="_x0000_s1028" style="position:absolute;left:0;text-align:left;margin-left:68.05pt;margin-top:67.25pt;width:299.35pt;height:1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" stroked="f">
                <v:stroke dashstyle="1 1"/>
                <v:textbox>
                  <w:txbxContent>
                    <w:p w14:paraId="0508109F" w14:textId="77777777" w:rsidR="001A0A7E" w:rsidRPr="005D2414" w:rsidRDefault="001A0A7E" w:rsidP="002A3BCD">
                      <w:pPr>
                        <w:spacing w:line="0" w:lineRule="atLeas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性暴力救援</w:t>
                      </w:r>
                      <w:r w:rsidRPr="005D2414">
                        <w:rPr>
                          <w:rFonts w:ascii="HG丸ｺﾞｼｯｸM-PRO" w:eastAsia="HG丸ｺﾞｼｯｸM-PRO" w:hAnsi="HG丸ｺﾞｼｯｸM-PRO" w:hint="eastAsia"/>
                          <w:sz w:val="24"/>
                        </w:rPr>
                        <w:t>センター和歌山（通称：わかやま</w:t>
                      </w:r>
                      <w:r w:rsidRPr="005D2414">
                        <w:rPr>
                          <w:rFonts w:ascii="HG丸ｺﾞｼｯｸM-PRO" w:eastAsia="HG丸ｺﾞｼｯｸM-PRO" w:hAnsi="HG丸ｺﾞｼｯｸM-PRO"/>
                          <w:sz w:val="24"/>
                        </w:rPr>
                        <w:ruby>
                          <w:rubyPr>
                            <w:rubyAlign w:val="distributeSpace"/>
                            <w:hps w:val="12"/>
                            <w:hpsRaise w:val="22"/>
                            <w:hpsBaseText w:val="24"/>
                            <w:lid w:val="ja-JP"/>
                          </w:rubyPr>
                          <w:rt>
                            <w:r w:rsidR="001A0A7E" w:rsidRPr="005D2414">
                              <w:rPr>
                                <w:rFonts w:ascii="HG丸ｺﾞｼｯｸM-PRO" w:eastAsia="HG丸ｺﾞｼｯｸM-PRO" w:hAnsi="HG丸ｺﾞｼｯｸM-PRO" w:hint="eastAsia"/>
                                <w:sz w:val="24"/>
                              </w:rPr>
                              <w:t>マイン</w:t>
                            </w:r>
                          </w:rt>
                          <w:rubyBase>
                            <w:r w:rsidR="001A0A7E" w:rsidRPr="005D2414">
                              <w:rPr>
                                <w:rFonts w:ascii="HG丸ｺﾞｼｯｸM-PRO" w:eastAsia="HG丸ｺﾞｼｯｸM-PRO" w:hAnsi="HG丸ｺﾞｼｯｸM-PRO" w:hint="eastAsia"/>
                                <w:sz w:val="24"/>
                              </w:rPr>
                              <w:t>mine</w:t>
                            </w:r>
                          </w:rubyBase>
                        </w:ruby>
                      </w:r>
                      <w:r w:rsidRPr="005D2414">
                        <w:rPr>
                          <w:rFonts w:ascii="HG丸ｺﾞｼｯｸM-PRO" w:eastAsia="HG丸ｺﾞｼｯｸM-PRO" w:hAnsi="HG丸ｺﾞｼｯｸM-PRO" w:hint="eastAsia"/>
                          <w:sz w:val="24"/>
                        </w:rPr>
                        <w:t>）</w:t>
                      </w:r>
                    </w:p>
                    <w:p w14:paraId="21725777" w14:textId="77777777" w:rsidR="001A0A7E" w:rsidRPr="005D2414" w:rsidRDefault="001A0A7E" w:rsidP="002A3BCD">
                      <w:pPr>
                        <w:spacing w:line="0" w:lineRule="atLeast"/>
                        <w:rPr>
                          <w:rFonts w:ascii="HG丸ｺﾞｼｯｸM-PRO" w:eastAsia="HG丸ｺﾞｼｯｸM-PRO" w:hAnsi="HG丸ｺﾞｼｯｸM-PRO"/>
                          <w:sz w:val="22"/>
                        </w:rPr>
                      </w:pPr>
                    </w:p>
                    <w:p w14:paraId="3A923072" w14:textId="77777777" w:rsidR="001A0A7E" w:rsidRPr="005D2414" w:rsidRDefault="001A0A7E" w:rsidP="002A3BCD">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「私の</w:t>
                      </w:r>
                      <w:r w:rsidRPr="005D2414">
                        <w:rPr>
                          <w:rFonts w:ascii="HG丸ｺﾞｼｯｸM-PRO" w:eastAsia="HG丸ｺﾞｼｯｸM-PRO" w:hAnsi="HG丸ｺﾞｼｯｸM-PRO" w:hint="eastAsia"/>
                          <w:sz w:val="22"/>
                        </w:rPr>
                        <w:t>からだは私のもの。私のこころは私のもの」</w:t>
                      </w:r>
                      <w:r>
                        <w:rPr>
                          <w:rFonts w:ascii="HG丸ｺﾞｼｯｸM-PRO" w:eastAsia="HG丸ｺﾞｼｯｸM-PRO" w:hAnsi="HG丸ｺﾞｼｯｸM-PRO" w:hint="eastAsia"/>
                          <w:sz w:val="22"/>
                        </w:rPr>
                        <w:t>という理念のもと、被害にあわれた方やご家族・関係者</w:t>
                      </w:r>
                      <w:r w:rsidRPr="005D2414">
                        <w:rPr>
                          <w:rFonts w:ascii="HG丸ｺﾞｼｯｸM-PRO" w:eastAsia="HG丸ｺﾞｼｯｸM-PRO" w:hAnsi="HG丸ｺﾞｼｯｸM-PRO" w:hint="eastAsia"/>
                          <w:sz w:val="22"/>
                        </w:rPr>
                        <w:t>に対して電話や面談による相談をお受けしたり、医療機関や専門的な</w:t>
                      </w:r>
                      <w:r>
                        <w:rPr>
                          <w:rFonts w:ascii="HG丸ｺﾞｼｯｸM-PRO" w:eastAsia="HG丸ｺﾞｼｯｸM-PRO" w:hAnsi="HG丸ｺﾞｼｯｸM-PRO" w:hint="eastAsia"/>
                          <w:sz w:val="22"/>
                        </w:rPr>
                        <w:t>心理療法、法律相談等、関係機関と連携をしながら</w:t>
                      </w:r>
                      <w:r w:rsidRPr="005D2414">
                        <w:rPr>
                          <w:rFonts w:ascii="HG丸ｺﾞｼｯｸM-PRO" w:eastAsia="HG丸ｺﾞｼｯｸM-PRO" w:hAnsi="HG丸ｺﾞｼｯｸM-PRO" w:hint="eastAsia"/>
                          <w:sz w:val="22"/>
                        </w:rPr>
                        <w:t>支援を行っています。</w:t>
                      </w:r>
                    </w:p>
                  </w:txbxContent>
                </v:textbox>
              </v:rect>
            </w:pict>
          </mc:Fallback>
        </mc:AlternateContent>
      </w:r>
      <w:r w:rsidR="00A649D4" w:rsidRPr="002A3BCD">
        <w:rPr>
          <w:rFonts w:ascii="Century" w:eastAsia="ＭＳ 明朝" w:hAnsi="Century" w:cs="Times New Roman"/>
          <w:noProof/>
          <w:szCs w:val="24"/>
        </w:rPr>
        <w:drawing>
          <wp:anchor distT="0" distB="0" distL="114300" distR="114300" simplePos="0" relativeHeight="251665408" behindDoc="1" locked="0" layoutInCell="1" allowOverlap="1" wp14:anchorId="19C2F253" wp14:editId="0FC4C09D">
            <wp:simplePos x="0" y="0"/>
            <wp:positionH relativeFrom="column">
              <wp:posOffset>98425</wp:posOffset>
            </wp:positionH>
            <wp:positionV relativeFrom="paragraph">
              <wp:posOffset>508000</wp:posOffset>
            </wp:positionV>
            <wp:extent cx="260985" cy="260985"/>
            <wp:effectExtent l="0" t="0" r="5715" b="5715"/>
            <wp:wrapNone/>
            <wp:docPr id="15" name="図 15" descr="クレヨンで描く四つ葉のクローバー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クレヨンで描く四つ葉のクローバーイラスト"/>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428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FE6C" w14:textId="77777777" w:rsidR="001A0A7E" w:rsidRDefault="001A0A7E" w:rsidP="00991E71">
      <w:r>
        <w:separator/>
      </w:r>
    </w:p>
  </w:endnote>
  <w:endnote w:type="continuationSeparator" w:id="0">
    <w:p w14:paraId="0BC49DD6" w14:textId="77777777" w:rsidR="001A0A7E" w:rsidRDefault="001A0A7E" w:rsidP="0099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DAEE" w14:textId="77777777" w:rsidR="001A0A7E" w:rsidRDefault="001A0A7E" w:rsidP="00991E71">
      <w:r>
        <w:separator/>
      </w:r>
    </w:p>
  </w:footnote>
  <w:footnote w:type="continuationSeparator" w:id="0">
    <w:p w14:paraId="260146D6" w14:textId="77777777" w:rsidR="001A0A7E" w:rsidRDefault="001A0A7E" w:rsidP="0099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D0D20"/>
    <w:multiLevelType w:val="hybridMultilevel"/>
    <w:tmpl w:val="B68218D0"/>
    <w:lvl w:ilvl="0" w:tplc="FB7A07C0">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390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88"/>
    <w:rsid w:val="00004C12"/>
    <w:rsid w:val="000975FD"/>
    <w:rsid w:val="000D199F"/>
    <w:rsid w:val="00111A6C"/>
    <w:rsid w:val="0015554A"/>
    <w:rsid w:val="001A0A7E"/>
    <w:rsid w:val="0028265D"/>
    <w:rsid w:val="00285F5C"/>
    <w:rsid w:val="002A3BCD"/>
    <w:rsid w:val="002C5839"/>
    <w:rsid w:val="002F6884"/>
    <w:rsid w:val="00307EC4"/>
    <w:rsid w:val="00317D2F"/>
    <w:rsid w:val="003E04A8"/>
    <w:rsid w:val="00414A05"/>
    <w:rsid w:val="00435794"/>
    <w:rsid w:val="00442888"/>
    <w:rsid w:val="004C4234"/>
    <w:rsid w:val="00594C07"/>
    <w:rsid w:val="005A2586"/>
    <w:rsid w:val="0064275F"/>
    <w:rsid w:val="00676E2A"/>
    <w:rsid w:val="00711B2D"/>
    <w:rsid w:val="00725326"/>
    <w:rsid w:val="008117F3"/>
    <w:rsid w:val="00917676"/>
    <w:rsid w:val="00933744"/>
    <w:rsid w:val="00991E71"/>
    <w:rsid w:val="009B7CBC"/>
    <w:rsid w:val="009E5D37"/>
    <w:rsid w:val="00A21DE5"/>
    <w:rsid w:val="00A3775B"/>
    <w:rsid w:val="00A649D4"/>
    <w:rsid w:val="00A83227"/>
    <w:rsid w:val="00A97E22"/>
    <w:rsid w:val="00AE2791"/>
    <w:rsid w:val="00AF6137"/>
    <w:rsid w:val="00B53A9A"/>
    <w:rsid w:val="00B54E88"/>
    <w:rsid w:val="00BF02CF"/>
    <w:rsid w:val="00C34670"/>
    <w:rsid w:val="00CA4725"/>
    <w:rsid w:val="00CF2E30"/>
    <w:rsid w:val="00D95368"/>
    <w:rsid w:val="00DB183D"/>
    <w:rsid w:val="00DE0A88"/>
    <w:rsid w:val="00E2377E"/>
    <w:rsid w:val="00E73F77"/>
    <w:rsid w:val="00EB71A2"/>
    <w:rsid w:val="00FE7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DF04D32"/>
  <w15:chartTrackingRefBased/>
  <w15:docId w15:val="{A273E3CD-CE40-4519-82E9-E76D6B0E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E71"/>
    <w:pPr>
      <w:tabs>
        <w:tab w:val="center" w:pos="4252"/>
        <w:tab w:val="right" w:pos="8504"/>
      </w:tabs>
      <w:snapToGrid w:val="0"/>
    </w:pPr>
  </w:style>
  <w:style w:type="character" w:customStyle="1" w:styleId="a4">
    <w:name w:val="ヘッダー (文字)"/>
    <w:basedOn w:val="a0"/>
    <w:link w:val="a3"/>
    <w:uiPriority w:val="99"/>
    <w:rsid w:val="00991E71"/>
  </w:style>
  <w:style w:type="paragraph" w:styleId="a5">
    <w:name w:val="footer"/>
    <w:basedOn w:val="a"/>
    <w:link w:val="a6"/>
    <w:uiPriority w:val="99"/>
    <w:unhideWhenUsed/>
    <w:rsid w:val="00991E71"/>
    <w:pPr>
      <w:tabs>
        <w:tab w:val="center" w:pos="4252"/>
        <w:tab w:val="right" w:pos="8504"/>
      </w:tabs>
      <w:snapToGrid w:val="0"/>
    </w:pPr>
  </w:style>
  <w:style w:type="character" w:customStyle="1" w:styleId="a6">
    <w:name w:val="フッター (文字)"/>
    <w:basedOn w:val="a0"/>
    <w:link w:val="a5"/>
    <w:uiPriority w:val="99"/>
    <w:rsid w:val="00991E71"/>
  </w:style>
  <w:style w:type="table" w:styleId="7">
    <w:name w:val="Medium List 2 Accent 1"/>
    <w:basedOn w:val="a1"/>
    <w:uiPriority w:val="66"/>
    <w:rsid w:val="00307EC4"/>
    <w:rPr>
      <w:rFonts w:asciiTheme="majorHAnsi" w:eastAsiaTheme="majorEastAsia" w:hAnsiTheme="majorHAnsi" w:cstheme="majorBidi"/>
      <w:color w:val="000000" w:themeColor="text1"/>
      <w:kern w:val="0"/>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a7">
    <w:name w:val="Table Grid"/>
    <w:basedOn w:val="a1"/>
    <w:uiPriority w:val="59"/>
    <w:rsid w:val="00725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53A9A"/>
    <w:rPr>
      <w:color w:val="0000FF" w:themeColor="hyperlink"/>
      <w:u w:val="single"/>
    </w:rPr>
  </w:style>
  <w:style w:type="paragraph" w:styleId="a9">
    <w:name w:val="Date"/>
    <w:basedOn w:val="a"/>
    <w:next w:val="a"/>
    <w:link w:val="aa"/>
    <w:uiPriority w:val="99"/>
    <w:semiHidden/>
    <w:unhideWhenUsed/>
    <w:rsid w:val="0064275F"/>
  </w:style>
  <w:style w:type="character" w:customStyle="1" w:styleId="aa">
    <w:name w:val="日付 (文字)"/>
    <w:basedOn w:val="a0"/>
    <w:link w:val="a9"/>
    <w:uiPriority w:val="99"/>
    <w:semiHidden/>
    <w:rsid w:val="0064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56838">
      <w:bodyDiv w:val="1"/>
      <w:marLeft w:val="0"/>
      <w:marRight w:val="0"/>
      <w:marTop w:val="0"/>
      <w:marBottom w:val="0"/>
      <w:divBdr>
        <w:top w:val="none" w:sz="0" w:space="0" w:color="auto"/>
        <w:left w:val="none" w:sz="0" w:space="0" w:color="auto"/>
        <w:bottom w:val="none" w:sz="0" w:space="0" w:color="auto"/>
        <w:right w:val="none" w:sz="0" w:space="0" w:color="auto"/>
      </w:divBdr>
      <w:divsChild>
        <w:div w:id="475490791">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oform.jp/form/WEVN/1227201"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ABD86-34AF-423A-A5F4-0871F5B4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094234</dc:creator>
  <cp:keywords/>
  <dc:description/>
  <cp:lastModifiedBy>冨松 美紀</cp:lastModifiedBy>
  <cp:revision>6</cp:revision>
  <cp:lastPrinted>2025-09-12T04:23:00Z</cp:lastPrinted>
  <dcterms:created xsi:type="dcterms:W3CDTF">2025-09-12T03:54:00Z</dcterms:created>
  <dcterms:modified xsi:type="dcterms:W3CDTF">2025-09-12T04:34:00Z</dcterms:modified>
</cp:coreProperties>
</file>