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036" w:rsidRPr="000D29F8" w:rsidRDefault="003B5036" w:rsidP="00E0707C">
      <w:pPr>
        <w:adjustRightInd w:val="0"/>
        <w:spacing w:line="360" w:lineRule="exact"/>
        <w:rPr>
          <w:sz w:val="24"/>
        </w:rPr>
      </w:pPr>
      <w:r w:rsidRPr="000D29F8">
        <w:rPr>
          <w:rFonts w:hint="eastAsia"/>
          <w:sz w:val="24"/>
        </w:rPr>
        <w:t>別記第</w:t>
      </w:r>
      <w:r w:rsidR="00035CBB">
        <w:rPr>
          <w:rFonts w:hint="eastAsia"/>
          <w:sz w:val="24"/>
        </w:rPr>
        <w:t>10</w:t>
      </w:r>
      <w:r w:rsidRPr="000D29F8">
        <w:rPr>
          <w:rFonts w:hint="eastAsia"/>
          <w:sz w:val="24"/>
        </w:rPr>
        <w:t>号様式</w:t>
      </w:r>
      <w:r w:rsidRPr="000D29F8">
        <w:rPr>
          <w:sz w:val="24"/>
        </w:rPr>
        <w:t>(</w:t>
      </w:r>
      <w:r w:rsidRPr="000D29F8">
        <w:rPr>
          <w:rFonts w:hint="eastAsia"/>
          <w:sz w:val="24"/>
        </w:rPr>
        <w:t>第</w:t>
      </w:r>
      <w:r w:rsidR="00035CBB">
        <w:rPr>
          <w:rFonts w:hint="eastAsia"/>
          <w:sz w:val="24"/>
        </w:rPr>
        <w:t>11</w:t>
      </w:r>
      <w:r w:rsidRPr="000D29F8">
        <w:rPr>
          <w:rFonts w:hint="eastAsia"/>
          <w:sz w:val="24"/>
        </w:rPr>
        <w:t>関係</w:t>
      </w:r>
      <w:r w:rsidRPr="000D29F8">
        <w:rPr>
          <w:sz w:val="24"/>
        </w:rPr>
        <w:t>)</w:t>
      </w:r>
    </w:p>
    <w:p w:rsidR="00C07400" w:rsidRPr="000D29F8" w:rsidRDefault="00F8538B" w:rsidP="00C07400">
      <w:pPr>
        <w:adjustRightInd w:val="0"/>
        <w:spacing w:line="360" w:lineRule="exact"/>
        <w:ind w:leftChars="3100" w:left="7710" w:hangingChars="500" w:hanging="1200"/>
        <w:jc w:val="right"/>
        <w:rPr>
          <w:sz w:val="24"/>
        </w:rPr>
      </w:pPr>
      <w:r w:rsidRPr="000D29F8">
        <w:rPr>
          <w:rFonts w:hint="eastAsia"/>
          <w:sz w:val="24"/>
        </w:rPr>
        <w:t xml:space="preserve">番　　　　　</w:t>
      </w:r>
      <w:r w:rsidR="00F97D3E" w:rsidRPr="000D29F8">
        <w:rPr>
          <w:rFonts w:hint="eastAsia"/>
          <w:sz w:val="24"/>
        </w:rPr>
        <w:t xml:space="preserve">号　　</w:t>
      </w:r>
    </w:p>
    <w:p w:rsidR="00F8538B" w:rsidRPr="000D29F8" w:rsidRDefault="00F97D3E" w:rsidP="00C07400">
      <w:pPr>
        <w:adjustRightInd w:val="0"/>
        <w:spacing w:line="360" w:lineRule="exact"/>
        <w:ind w:leftChars="3100" w:left="7710" w:hangingChars="500" w:hanging="1200"/>
        <w:jc w:val="right"/>
        <w:rPr>
          <w:sz w:val="24"/>
        </w:rPr>
      </w:pPr>
      <w:r w:rsidRPr="000D29F8">
        <w:rPr>
          <w:rFonts w:hint="eastAsia"/>
          <w:sz w:val="24"/>
        </w:rPr>
        <w:t xml:space="preserve">　</w:t>
      </w:r>
      <w:r w:rsidR="00F8538B" w:rsidRPr="000D29F8">
        <w:rPr>
          <w:rFonts w:hint="eastAsia"/>
          <w:sz w:val="24"/>
        </w:rPr>
        <w:t xml:space="preserve">年　　月　　日　　</w:t>
      </w:r>
    </w:p>
    <w:p w:rsidR="00F8538B" w:rsidRPr="000D29F8" w:rsidRDefault="00F8538B" w:rsidP="006F3790">
      <w:pPr>
        <w:adjustRightInd w:val="0"/>
        <w:spacing w:line="360" w:lineRule="exact"/>
        <w:ind w:firstLineChars="200" w:firstLine="480"/>
        <w:rPr>
          <w:sz w:val="24"/>
        </w:rPr>
      </w:pPr>
      <w:r w:rsidRPr="000D29F8">
        <w:rPr>
          <w:rFonts w:hint="eastAsia"/>
          <w:sz w:val="24"/>
        </w:rPr>
        <w:t>和歌山県知事　様</w:t>
      </w:r>
    </w:p>
    <w:p w:rsidR="00F8538B" w:rsidRPr="000D29F8" w:rsidRDefault="00F8538B" w:rsidP="00E0707C">
      <w:pPr>
        <w:adjustRightInd w:val="0"/>
        <w:spacing w:line="360" w:lineRule="exact"/>
        <w:rPr>
          <w:sz w:val="24"/>
        </w:rPr>
      </w:pPr>
    </w:p>
    <w:p w:rsidR="00F8538B" w:rsidRPr="000D29F8" w:rsidRDefault="00F8538B" w:rsidP="0008302A">
      <w:pPr>
        <w:adjustRightInd w:val="0"/>
        <w:spacing w:line="360" w:lineRule="exact"/>
        <w:ind w:firstLineChars="2300" w:firstLine="5520"/>
        <w:jc w:val="left"/>
        <w:rPr>
          <w:sz w:val="24"/>
        </w:rPr>
      </w:pPr>
      <w:r w:rsidRPr="000D29F8">
        <w:rPr>
          <w:rFonts w:hint="eastAsia"/>
          <w:sz w:val="24"/>
        </w:rPr>
        <w:t xml:space="preserve">申請者住所　　　　　　　　　</w:t>
      </w:r>
    </w:p>
    <w:p w:rsidR="003B5036" w:rsidRPr="000D29F8" w:rsidRDefault="00F8538B" w:rsidP="0008302A">
      <w:pPr>
        <w:adjustRightInd w:val="0"/>
        <w:spacing w:line="360" w:lineRule="exact"/>
        <w:ind w:firstLineChars="2300" w:firstLine="5520"/>
        <w:jc w:val="left"/>
        <w:rPr>
          <w:sz w:val="24"/>
        </w:rPr>
      </w:pPr>
      <w:r w:rsidRPr="000D29F8">
        <w:rPr>
          <w:rFonts w:hint="eastAsia"/>
          <w:sz w:val="24"/>
        </w:rPr>
        <w:t xml:space="preserve">氏名又は名称　　　　</w:t>
      </w:r>
      <w:r w:rsidR="00EC3B5E" w:rsidRPr="000D29F8">
        <w:rPr>
          <w:rFonts w:hint="eastAsia"/>
          <w:sz w:val="24"/>
        </w:rPr>
        <w:t xml:space="preserve">　　　</w:t>
      </w:r>
      <w:r w:rsidR="006F3790">
        <w:rPr>
          <w:rFonts w:hint="eastAsia"/>
          <w:sz w:val="24"/>
        </w:rPr>
        <w:t xml:space="preserve">　</w:t>
      </w:r>
    </w:p>
    <w:p w:rsidR="00F8538B" w:rsidRPr="000D29F8" w:rsidRDefault="00F8538B" w:rsidP="00E0707C">
      <w:pPr>
        <w:adjustRightInd w:val="0"/>
        <w:spacing w:line="360" w:lineRule="exact"/>
        <w:jc w:val="right"/>
        <w:rPr>
          <w:sz w:val="24"/>
        </w:rPr>
      </w:pPr>
    </w:p>
    <w:p w:rsidR="00F8538B" w:rsidRPr="000D29F8" w:rsidRDefault="00F8538B" w:rsidP="00E0707C">
      <w:pPr>
        <w:adjustRightInd w:val="0"/>
        <w:spacing w:line="360" w:lineRule="exact"/>
        <w:jc w:val="right"/>
        <w:rPr>
          <w:sz w:val="24"/>
        </w:rPr>
      </w:pPr>
    </w:p>
    <w:p w:rsidR="00F8538B" w:rsidRDefault="0008302A" w:rsidP="0008302A">
      <w:pPr>
        <w:adjustRightInd w:val="0"/>
        <w:spacing w:line="360" w:lineRule="exact"/>
        <w:jc w:val="center"/>
        <w:rPr>
          <w:sz w:val="24"/>
        </w:rPr>
      </w:pPr>
      <w:r w:rsidRPr="0008302A">
        <w:rPr>
          <w:rFonts w:hint="eastAsia"/>
          <w:sz w:val="24"/>
        </w:rPr>
        <w:t>補助事業取得財産等処分承認申請書</w:t>
      </w:r>
    </w:p>
    <w:p w:rsidR="0008302A" w:rsidRPr="000D29F8" w:rsidRDefault="0008302A" w:rsidP="0008302A">
      <w:pPr>
        <w:adjustRightInd w:val="0"/>
        <w:spacing w:line="360" w:lineRule="exact"/>
        <w:jc w:val="center"/>
        <w:rPr>
          <w:sz w:val="24"/>
        </w:rPr>
      </w:pPr>
    </w:p>
    <w:p w:rsidR="00BD0D03" w:rsidRDefault="00BD0D03" w:rsidP="00BD0D03">
      <w:pPr>
        <w:adjustRightInd w:val="0"/>
        <w:spacing w:line="360" w:lineRule="exact"/>
        <w:ind w:firstLineChars="100" w:firstLine="240"/>
        <w:rPr>
          <w:sz w:val="24"/>
        </w:rPr>
      </w:pPr>
      <w:r>
        <w:rPr>
          <w:rFonts w:hint="eastAsia"/>
          <w:sz w:val="24"/>
        </w:rPr>
        <w:t xml:space="preserve">　年　</w:t>
      </w:r>
      <w:r w:rsidRPr="00BD0D03">
        <w:rPr>
          <w:rFonts w:hint="eastAsia"/>
          <w:sz w:val="24"/>
        </w:rPr>
        <w:t>月 日付け</w:t>
      </w:r>
      <w:r w:rsidR="006F3790">
        <w:rPr>
          <w:rFonts w:hint="eastAsia"/>
          <w:sz w:val="24"/>
        </w:rPr>
        <w:t xml:space="preserve">　</w:t>
      </w:r>
      <w:r w:rsidRPr="00BD0D03">
        <w:rPr>
          <w:rFonts w:hint="eastAsia"/>
          <w:sz w:val="24"/>
        </w:rPr>
        <w:t>第</w:t>
      </w:r>
      <w:r w:rsidR="006F3790">
        <w:rPr>
          <w:rFonts w:hint="eastAsia"/>
          <w:sz w:val="24"/>
        </w:rPr>
        <w:t xml:space="preserve">　</w:t>
      </w:r>
      <w:r w:rsidRPr="00BD0D03">
        <w:rPr>
          <w:rFonts w:hint="eastAsia"/>
          <w:sz w:val="24"/>
        </w:rPr>
        <w:t>号で交付決定のあった</w:t>
      </w:r>
      <w:r>
        <w:rPr>
          <w:rFonts w:hint="eastAsia"/>
          <w:sz w:val="24"/>
        </w:rPr>
        <w:t xml:space="preserve">　年度</w:t>
      </w:r>
      <w:r w:rsidR="00D64E22">
        <w:rPr>
          <w:rFonts w:hint="eastAsia"/>
          <w:sz w:val="24"/>
        </w:rPr>
        <w:t>若者の自立意欲醸成</w:t>
      </w:r>
      <w:r>
        <w:rPr>
          <w:rFonts w:hint="eastAsia"/>
          <w:sz w:val="24"/>
        </w:rPr>
        <w:t>事業</w:t>
      </w:r>
      <w:r w:rsidRPr="00BD0D03">
        <w:rPr>
          <w:rFonts w:hint="eastAsia"/>
          <w:sz w:val="24"/>
        </w:rPr>
        <w:t>補助金に係る補助事業において取得した下記の財産を処分したいので、和歌山県補助金等交付規</w:t>
      </w:r>
      <w:r>
        <w:rPr>
          <w:rFonts w:hint="eastAsia"/>
          <w:sz w:val="24"/>
        </w:rPr>
        <w:t>則第20</w:t>
      </w:r>
      <w:r w:rsidRPr="00BD0D03">
        <w:rPr>
          <w:rFonts w:hint="eastAsia"/>
          <w:sz w:val="24"/>
        </w:rPr>
        <w:t>条の規定により、下記の</w:t>
      </w:r>
      <w:bookmarkStart w:id="0" w:name="_GoBack"/>
      <w:bookmarkEnd w:id="0"/>
      <w:r w:rsidRPr="00BD0D03">
        <w:rPr>
          <w:rFonts w:hint="eastAsia"/>
          <w:sz w:val="24"/>
        </w:rPr>
        <w:t>とおり申請します。</w:t>
      </w:r>
    </w:p>
    <w:p w:rsidR="00BD0D03" w:rsidRDefault="00BD0D03" w:rsidP="00BD0D03">
      <w:pPr>
        <w:adjustRightInd w:val="0"/>
        <w:spacing w:line="360" w:lineRule="exact"/>
        <w:ind w:firstLineChars="100" w:firstLine="240"/>
        <w:rPr>
          <w:sz w:val="24"/>
        </w:rPr>
      </w:pPr>
    </w:p>
    <w:p w:rsidR="00BD0D03" w:rsidRPr="00BD0D03" w:rsidRDefault="00BD0D03" w:rsidP="00BD0D03">
      <w:pPr>
        <w:adjustRightInd w:val="0"/>
        <w:spacing w:line="360" w:lineRule="exact"/>
        <w:ind w:firstLineChars="100" w:firstLine="240"/>
        <w:rPr>
          <w:sz w:val="24"/>
        </w:rPr>
      </w:pPr>
    </w:p>
    <w:p w:rsidR="00BD0D03" w:rsidRPr="00BD0D03" w:rsidRDefault="00BD0D03" w:rsidP="00BD0D03">
      <w:pPr>
        <w:adjustRightInd w:val="0"/>
        <w:spacing w:line="360" w:lineRule="exact"/>
        <w:ind w:firstLineChars="100" w:firstLine="240"/>
        <w:jc w:val="center"/>
        <w:rPr>
          <w:sz w:val="24"/>
        </w:rPr>
      </w:pPr>
      <w:r w:rsidRPr="00BD0D03">
        <w:rPr>
          <w:rFonts w:hint="eastAsia"/>
          <w:sz w:val="24"/>
        </w:rPr>
        <w:t>記</w:t>
      </w:r>
    </w:p>
    <w:p w:rsidR="00BD0D03" w:rsidRDefault="00BD0D03" w:rsidP="00BD0D03">
      <w:pPr>
        <w:adjustRightInd w:val="0"/>
        <w:spacing w:line="360" w:lineRule="exact"/>
        <w:ind w:firstLineChars="100" w:firstLine="240"/>
        <w:rPr>
          <w:sz w:val="24"/>
        </w:rPr>
      </w:pPr>
    </w:p>
    <w:p w:rsidR="00BD0D03" w:rsidRDefault="00BD0D03" w:rsidP="00BD0D03">
      <w:pPr>
        <w:adjustRightInd w:val="0"/>
        <w:spacing w:line="360" w:lineRule="exact"/>
        <w:ind w:firstLineChars="100" w:firstLine="240"/>
        <w:rPr>
          <w:sz w:val="24"/>
        </w:rPr>
      </w:pPr>
      <w:r w:rsidRPr="00BD0D03">
        <w:rPr>
          <w:rFonts w:hint="eastAsia"/>
          <w:sz w:val="24"/>
        </w:rPr>
        <w:t>１</w:t>
      </w:r>
      <w:r>
        <w:rPr>
          <w:rFonts w:hint="eastAsia"/>
          <w:sz w:val="24"/>
        </w:rPr>
        <w:t xml:space="preserve">　</w:t>
      </w:r>
      <w:r w:rsidRPr="00BD0D03">
        <w:rPr>
          <w:rFonts w:hint="eastAsia"/>
          <w:sz w:val="24"/>
        </w:rPr>
        <w:t>品目及び取得年月日</w:t>
      </w:r>
    </w:p>
    <w:p w:rsidR="00BD0D03" w:rsidRDefault="00BD0D03" w:rsidP="00BD0D03">
      <w:pPr>
        <w:adjustRightInd w:val="0"/>
        <w:spacing w:line="360" w:lineRule="exact"/>
        <w:ind w:firstLineChars="100" w:firstLine="240"/>
        <w:rPr>
          <w:sz w:val="24"/>
        </w:rPr>
      </w:pPr>
    </w:p>
    <w:p w:rsidR="00BD0D03" w:rsidRPr="00BD0D03" w:rsidRDefault="00BD0D03" w:rsidP="00BD0D03">
      <w:pPr>
        <w:adjustRightInd w:val="0"/>
        <w:spacing w:line="360" w:lineRule="exact"/>
        <w:ind w:firstLineChars="100" w:firstLine="240"/>
        <w:rPr>
          <w:sz w:val="24"/>
        </w:rPr>
      </w:pPr>
    </w:p>
    <w:p w:rsidR="00BD0D03" w:rsidRPr="00BD0D03" w:rsidRDefault="00BD0D03" w:rsidP="00BD0D03">
      <w:pPr>
        <w:adjustRightInd w:val="0"/>
        <w:spacing w:line="360" w:lineRule="exact"/>
        <w:ind w:firstLineChars="100" w:firstLine="240"/>
        <w:rPr>
          <w:sz w:val="24"/>
        </w:rPr>
      </w:pPr>
      <w:r w:rsidRPr="00BD0D03">
        <w:rPr>
          <w:rFonts w:hint="eastAsia"/>
          <w:sz w:val="24"/>
        </w:rPr>
        <w:t>２</w:t>
      </w:r>
      <w:r>
        <w:rPr>
          <w:rFonts w:hint="eastAsia"/>
          <w:sz w:val="24"/>
        </w:rPr>
        <w:t xml:space="preserve">　</w:t>
      </w:r>
      <w:r w:rsidRPr="00BD0D03">
        <w:rPr>
          <w:rFonts w:hint="eastAsia"/>
          <w:sz w:val="24"/>
        </w:rPr>
        <w:t>取得価格及び時価</w:t>
      </w:r>
    </w:p>
    <w:p w:rsidR="00BD0D03" w:rsidRDefault="00BD0D03" w:rsidP="00BD0D03">
      <w:pPr>
        <w:adjustRightInd w:val="0"/>
        <w:spacing w:line="360" w:lineRule="exact"/>
        <w:ind w:firstLineChars="100" w:firstLine="240"/>
        <w:rPr>
          <w:sz w:val="24"/>
        </w:rPr>
      </w:pPr>
    </w:p>
    <w:p w:rsidR="00BD0D03" w:rsidRDefault="00BD0D03" w:rsidP="00BD0D03">
      <w:pPr>
        <w:adjustRightInd w:val="0"/>
        <w:spacing w:line="360" w:lineRule="exact"/>
        <w:ind w:firstLineChars="100" w:firstLine="240"/>
        <w:rPr>
          <w:sz w:val="24"/>
        </w:rPr>
      </w:pPr>
    </w:p>
    <w:p w:rsidR="00BD0D03" w:rsidRPr="00BD0D03" w:rsidRDefault="00BD0D03" w:rsidP="00BD0D03">
      <w:pPr>
        <w:adjustRightInd w:val="0"/>
        <w:spacing w:line="360" w:lineRule="exact"/>
        <w:ind w:firstLineChars="100" w:firstLine="240"/>
        <w:rPr>
          <w:sz w:val="24"/>
        </w:rPr>
      </w:pPr>
      <w:r w:rsidRPr="00BD0D03">
        <w:rPr>
          <w:rFonts w:hint="eastAsia"/>
          <w:sz w:val="24"/>
        </w:rPr>
        <w:t>３</w:t>
      </w:r>
      <w:r>
        <w:rPr>
          <w:rFonts w:hint="eastAsia"/>
          <w:sz w:val="24"/>
        </w:rPr>
        <w:t xml:space="preserve">　</w:t>
      </w:r>
      <w:r w:rsidRPr="00BD0D03">
        <w:rPr>
          <w:rFonts w:hint="eastAsia"/>
          <w:sz w:val="24"/>
        </w:rPr>
        <w:t>処分の方法</w:t>
      </w:r>
    </w:p>
    <w:p w:rsidR="00BD0D03" w:rsidRDefault="00BD0D03" w:rsidP="00BD0D03">
      <w:pPr>
        <w:adjustRightInd w:val="0"/>
        <w:spacing w:line="360" w:lineRule="exact"/>
        <w:ind w:firstLineChars="100" w:firstLine="240"/>
        <w:rPr>
          <w:sz w:val="24"/>
        </w:rPr>
      </w:pPr>
    </w:p>
    <w:p w:rsidR="00BD0D03" w:rsidRDefault="00BD0D03" w:rsidP="00BD0D03">
      <w:pPr>
        <w:adjustRightInd w:val="0"/>
        <w:spacing w:line="360" w:lineRule="exact"/>
        <w:ind w:firstLineChars="100" w:firstLine="240"/>
        <w:rPr>
          <w:sz w:val="24"/>
        </w:rPr>
      </w:pPr>
    </w:p>
    <w:p w:rsidR="00BD0D03" w:rsidRPr="00BD0D03" w:rsidRDefault="00BD0D03" w:rsidP="00BD0D03">
      <w:pPr>
        <w:adjustRightInd w:val="0"/>
        <w:spacing w:line="360" w:lineRule="exact"/>
        <w:ind w:firstLineChars="100" w:firstLine="240"/>
        <w:rPr>
          <w:sz w:val="24"/>
        </w:rPr>
      </w:pPr>
      <w:r w:rsidRPr="00BD0D03">
        <w:rPr>
          <w:rFonts w:hint="eastAsia"/>
          <w:sz w:val="24"/>
        </w:rPr>
        <w:t>４</w:t>
      </w:r>
      <w:r>
        <w:rPr>
          <w:rFonts w:hint="eastAsia"/>
          <w:sz w:val="24"/>
        </w:rPr>
        <w:t xml:space="preserve">　</w:t>
      </w:r>
      <w:r w:rsidRPr="00BD0D03">
        <w:rPr>
          <w:rFonts w:hint="eastAsia"/>
          <w:sz w:val="24"/>
        </w:rPr>
        <w:t>処分の理由</w:t>
      </w:r>
    </w:p>
    <w:p w:rsidR="00BD0D03" w:rsidRDefault="00BD0D03" w:rsidP="00BD0D03">
      <w:pPr>
        <w:adjustRightInd w:val="0"/>
        <w:spacing w:line="360" w:lineRule="exact"/>
        <w:ind w:firstLineChars="100" w:firstLine="240"/>
        <w:rPr>
          <w:sz w:val="24"/>
        </w:rPr>
      </w:pPr>
    </w:p>
    <w:p w:rsidR="00BD0D03" w:rsidRDefault="00BD0D03" w:rsidP="00BD0D03">
      <w:pPr>
        <w:adjustRightInd w:val="0"/>
        <w:spacing w:line="360" w:lineRule="exact"/>
        <w:ind w:firstLineChars="100" w:firstLine="240"/>
        <w:rPr>
          <w:sz w:val="24"/>
        </w:rPr>
      </w:pPr>
    </w:p>
    <w:p w:rsidR="00BD0D03" w:rsidRPr="00BD0D03" w:rsidRDefault="00BD0D03" w:rsidP="00BD0D03">
      <w:pPr>
        <w:adjustRightInd w:val="0"/>
        <w:spacing w:line="360" w:lineRule="exact"/>
        <w:ind w:firstLineChars="100" w:firstLine="240"/>
        <w:rPr>
          <w:sz w:val="24"/>
        </w:rPr>
      </w:pPr>
      <w:r w:rsidRPr="00BD0D03">
        <w:rPr>
          <w:rFonts w:hint="eastAsia"/>
          <w:sz w:val="24"/>
        </w:rPr>
        <w:t>５</w:t>
      </w:r>
      <w:r>
        <w:rPr>
          <w:rFonts w:hint="eastAsia"/>
          <w:sz w:val="24"/>
        </w:rPr>
        <w:t xml:space="preserve">　</w:t>
      </w:r>
      <w:r w:rsidRPr="00BD0D03">
        <w:rPr>
          <w:rFonts w:hint="eastAsia"/>
          <w:sz w:val="24"/>
        </w:rPr>
        <w:t>添付書類</w:t>
      </w:r>
    </w:p>
    <w:p w:rsidR="00BD0D03" w:rsidRPr="00BD0D03" w:rsidRDefault="00BD0D03" w:rsidP="00BD0D03">
      <w:pPr>
        <w:adjustRightInd w:val="0"/>
        <w:spacing w:line="360" w:lineRule="exact"/>
        <w:ind w:firstLineChars="200" w:firstLine="480"/>
        <w:rPr>
          <w:sz w:val="24"/>
        </w:rPr>
      </w:pPr>
      <w:r w:rsidRPr="00BD0D03">
        <w:rPr>
          <w:rFonts w:hint="eastAsia"/>
          <w:sz w:val="24"/>
        </w:rPr>
        <w:t>・取得価格が分かる書類の写し</w:t>
      </w:r>
    </w:p>
    <w:p w:rsidR="00DB2D72" w:rsidRDefault="00BD0D03" w:rsidP="00BD0D03">
      <w:pPr>
        <w:adjustRightInd w:val="0"/>
        <w:spacing w:line="360" w:lineRule="exact"/>
        <w:ind w:firstLineChars="200" w:firstLine="480"/>
      </w:pPr>
      <w:r w:rsidRPr="00BD0D03">
        <w:rPr>
          <w:rFonts w:hint="eastAsia"/>
          <w:sz w:val="24"/>
        </w:rPr>
        <w:t>・時価が分かる書類の写し</w:t>
      </w:r>
    </w:p>
    <w:sectPr w:rsidR="00DB2D72" w:rsidSect="00E0707C">
      <w:type w:val="nextColumn"/>
      <w:pgSz w:w="11904" w:h="16833"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2E8" w:rsidRDefault="000222E8" w:rsidP="003B5036">
      <w:r>
        <w:separator/>
      </w:r>
    </w:p>
  </w:endnote>
  <w:endnote w:type="continuationSeparator" w:id="0">
    <w:p w:rsidR="000222E8" w:rsidRDefault="000222E8" w:rsidP="003B5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2E8" w:rsidRDefault="000222E8" w:rsidP="003B5036">
      <w:r>
        <w:separator/>
      </w:r>
    </w:p>
  </w:footnote>
  <w:footnote w:type="continuationSeparator" w:id="0">
    <w:p w:rsidR="000222E8" w:rsidRDefault="000222E8" w:rsidP="003B5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D1BB8"/>
    <w:multiLevelType w:val="hybridMultilevel"/>
    <w:tmpl w:val="73C864D6"/>
    <w:lvl w:ilvl="0" w:tplc="DF8A38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E95ED0"/>
    <w:multiLevelType w:val="hybridMultilevel"/>
    <w:tmpl w:val="913C296E"/>
    <w:lvl w:ilvl="0" w:tplc="D8667580">
      <w:start w:val="1"/>
      <w:numFmt w:val="decimalEnclosedCircle"/>
      <w:lvlText w:val="%1"/>
      <w:lvlJc w:val="left"/>
      <w:pPr>
        <w:tabs>
          <w:tab w:val="num" w:pos="719"/>
        </w:tabs>
        <w:ind w:left="719" w:hanging="435"/>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noPunctuationKerning/>
  <w:characterSpacingControl w:val="doNotCompress"/>
  <w:strictFirstAndLastChar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036"/>
    <w:rsid w:val="00004C81"/>
    <w:rsid w:val="000222E8"/>
    <w:rsid w:val="00035CBB"/>
    <w:rsid w:val="0008302A"/>
    <w:rsid w:val="000C1AFB"/>
    <w:rsid w:val="000D29F8"/>
    <w:rsid w:val="000D2BFD"/>
    <w:rsid w:val="001679BB"/>
    <w:rsid w:val="001D190D"/>
    <w:rsid w:val="001D7FAE"/>
    <w:rsid w:val="001E478C"/>
    <w:rsid w:val="00217FFA"/>
    <w:rsid w:val="00277F45"/>
    <w:rsid w:val="00287D5A"/>
    <w:rsid w:val="002B7799"/>
    <w:rsid w:val="002E7FD2"/>
    <w:rsid w:val="003015FE"/>
    <w:rsid w:val="003448B3"/>
    <w:rsid w:val="00386733"/>
    <w:rsid w:val="003B5036"/>
    <w:rsid w:val="00415BC7"/>
    <w:rsid w:val="004229D2"/>
    <w:rsid w:val="004353B2"/>
    <w:rsid w:val="00436158"/>
    <w:rsid w:val="004B0236"/>
    <w:rsid w:val="004E5899"/>
    <w:rsid w:val="00566FC5"/>
    <w:rsid w:val="005E5933"/>
    <w:rsid w:val="005F23F8"/>
    <w:rsid w:val="0063429D"/>
    <w:rsid w:val="006C16D1"/>
    <w:rsid w:val="006F3790"/>
    <w:rsid w:val="007128F1"/>
    <w:rsid w:val="00715066"/>
    <w:rsid w:val="00762611"/>
    <w:rsid w:val="007646D0"/>
    <w:rsid w:val="007B7136"/>
    <w:rsid w:val="007C2059"/>
    <w:rsid w:val="007D3F5D"/>
    <w:rsid w:val="00834222"/>
    <w:rsid w:val="00850A8D"/>
    <w:rsid w:val="0085118C"/>
    <w:rsid w:val="0089466F"/>
    <w:rsid w:val="008E2270"/>
    <w:rsid w:val="008E7878"/>
    <w:rsid w:val="009D05F0"/>
    <w:rsid w:val="00A22A31"/>
    <w:rsid w:val="00A27937"/>
    <w:rsid w:val="00A52D83"/>
    <w:rsid w:val="00A8375A"/>
    <w:rsid w:val="00AA19BA"/>
    <w:rsid w:val="00AC3336"/>
    <w:rsid w:val="00BD0D03"/>
    <w:rsid w:val="00C000DB"/>
    <w:rsid w:val="00C00817"/>
    <w:rsid w:val="00C07400"/>
    <w:rsid w:val="00C93819"/>
    <w:rsid w:val="00CD292C"/>
    <w:rsid w:val="00CD6BCB"/>
    <w:rsid w:val="00D124D4"/>
    <w:rsid w:val="00D3739D"/>
    <w:rsid w:val="00D4041D"/>
    <w:rsid w:val="00D6012E"/>
    <w:rsid w:val="00D64E22"/>
    <w:rsid w:val="00D72378"/>
    <w:rsid w:val="00DB2D72"/>
    <w:rsid w:val="00E069FF"/>
    <w:rsid w:val="00E0707C"/>
    <w:rsid w:val="00E5254E"/>
    <w:rsid w:val="00EC3B5E"/>
    <w:rsid w:val="00EC4F64"/>
    <w:rsid w:val="00F2629E"/>
    <w:rsid w:val="00F8538B"/>
    <w:rsid w:val="00F907B0"/>
    <w:rsid w:val="00F97D3E"/>
    <w:rsid w:val="00FC5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ocId w14:val="3B52ACC7"/>
  <w14:defaultImageDpi w14:val="0"/>
  <w15:chartTrackingRefBased/>
  <w15:docId w15:val="{FFA0E6A1-A420-4CF1-AABA-3A1C34B3A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5036"/>
    <w:pPr>
      <w:tabs>
        <w:tab w:val="center" w:pos="4252"/>
        <w:tab w:val="right" w:pos="8504"/>
      </w:tabs>
      <w:snapToGrid w:val="0"/>
    </w:pPr>
  </w:style>
  <w:style w:type="character" w:customStyle="1" w:styleId="a4">
    <w:name w:val="ヘッダー (文字)"/>
    <w:link w:val="a3"/>
    <w:uiPriority w:val="99"/>
    <w:locked/>
    <w:rsid w:val="003B5036"/>
    <w:rPr>
      <w:rFonts w:ascii="ＭＳ 明朝" w:cs="Times New Roman"/>
      <w:snapToGrid w:val="0"/>
      <w:sz w:val="21"/>
    </w:rPr>
  </w:style>
  <w:style w:type="paragraph" w:styleId="a5">
    <w:name w:val="footer"/>
    <w:basedOn w:val="a"/>
    <w:link w:val="a6"/>
    <w:uiPriority w:val="99"/>
    <w:unhideWhenUsed/>
    <w:rsid w:val="003B5036"/>
    <w:pPr>
      <w:tabs>
        <w:tab w:val="center" w:pos="4252"/>
        <w:tab w:val="right" w:pos="8504"/>
      </w:tabs>
      <w:snapToGrid w:val="0"/>
    </w:pPr>
  </w:style>
  <w:style w:type="character" w:customStyle="1" w:styleId="a6">
    <w:name w:val="フッター (文字)"/>
    <w:link w:val="a5"/>
    <w:uiPriority w:val="99"/>
    <w:locked/>
    <w:rsid w:val="003B5036"/>
    <w:rPr>
      <w:rFonts w:ascii="ＭＳ 明朝" w:cs="Times New Roman"/>
      <w:snapToGrid w:val="0"/>
      <w:sz w:val="21"/>
    </w:rPr>
  </w:style>
  <w:style w:type="paragraph" w:styleId="a7">
    <w:name w:val="Note Heading"/>
    <w:basedOn w:val="a"/>
    <w:next w:val="a"/>
    <w:link w:val="a8"/>
    <w:uiPriority w:val="99"/>
    <w:unhideWhenUsed/>
    <w:rsid w:val="00A22A31"/>
    <w:pPr>
      <w:jc w:val="center"/>
    </w:pPr>
  </w:style>
  <w:style w:type="character" w:customStyle="1" w:styleId="a8">
    <w:name w:val="記 (文字)"/>
    <w:link w:val="a7"/>
    <w:uiPriority w:val="99"/>
    <w:rsid w:val="00A22A31"/>
    <w:rPr>
      <w:rFonts w:ascii="ＭＳ 明朝"/>
      <w:sz w:val="21"/>
    </w:rPr>
  </w:style>
  <w:style w:type="paragraph" w:styleId="a9">
    <w:name w:val="Closing"/>
    <w:basedOn w:val="a"/>
    <w:link w:val="aa"/>
    <w:uiPriority w:val="99"/>
    <w:unhideWhenUsed/>
    <w:rsid w:val="00A22A31"/>
    <w:pPr>
      <w:jc w:val="right"/>
    </w:pPr>
  </w:style>
  <w:style w:type="character" w:customStyle="1" w:styleId="aa">
    <w:name w:val="結語 (文字)"/>
    <w:link w:val="a9"/>
    <w:uiPriority w:val="99"/>
    <w:rsid w:val="00A22A31"/>
    <w:rPr>
      <w:rFonts w:ascii="ＭＳ 明朝"/>
      <w:sz w:val="21"/>
    </w:rPr>
  </w:style>
  <w:style w:type="paragraph" w:styleId="ab">
    <w:name w:val="Balloon Text"/>
    <w:basedOn w:val="a"/>
    <w:link w:val="ac"/>
    <w:uiPriority w:val="99"/>
    <w:semiHidden/>
    <w:unhideWhenUsed/>
    <w:rsid w:val="00E0707C"/>
    <w:rPr>
      <w:rFonts w:ascii="游ゴシック Light" w:eastAsia="游ゴシック Light" w:hAnsi="游ゴシック Light"/>
      <w:sz w:val="18"/>
      <w:szCs w:val="18"/>
    </w:rPr>
  </w:style>
  <w:style w:type="character" w:customStyle="1" w:styleId="ac">
    <w:name w:val="吹き出し (文字)"/>
    <w:link w:val="ab"/>
    <w:uiPriority w:val="99"/>
    <w:semiHidden/>
    <w:rsid w:val="00E0707C"/>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210</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別記第1号様式(第4条関係)</vt:lpstr>
    </vt:vector>
  </TitlesOfParts>
  <Company>Wakayama Prefecture</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別記第1号様式(第4条関係)</dc:title>
  <dc:subject/>
  <dc:creator>yuki</dc:creator>
  <cp:keywords/>
  <cp:lastModifiedBy>128937</cp:lastModifiedBy>
  <cp:revision>3</cp:revision>
  <cp:lastPrinted>2011-08-25T03:27:00Z</cp:lastPrinted>
  <dcterms:created xsi:type="dcterms:W3CDTF">2024-02-27T00:56:00Z</dcterms:created>
  <dcterms:modified xsi:type="dcterms:W3CDTF">2024-02-27T01:33:00Z</dcterms:modified>
</cp:coreProperties>
</file>