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AC" w:rsidRPr="00F140AD" w:rsidRDefault="00836BAC" w:rsidP="00836BAC">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w:t>
      </w:r>
      <w:r w:rsidRPr="007D326E">
        <w:rPr>
          <w:rFonts w:asciiTheme="minorEastAsia" w:eastAsiaTheme="minorEastAsia" w:hAnsiTheme="minorEastAsia" w:cs="ＭＳ明朝-WinCharSetFFFF-H" w:hint="eastAsia"/>
          <w:kern w:val="0"/>
          <w:szCs w:val="21"/>
        </w:rPr>
        <w:t>式</w:t>
      </w:r>
      <w:r w:rsidRPr="007D326E">
        <w:rPr>
          <w:rFonts w:asciiTheme="minorEastAsia" w:eastAsiaTheme="minorEastAsia" w:hAnsiTheme="minorEastAsia" w:cs="ＭＳ明朝-WinCharSetFFFF-H" w:hint="eastAsia"/>
          <w:kern w:val="0"/>
          <w:szCs w:val="21"/>
          <w:lang w:eastAsia="ja-JP"/>
        </w:rPr>
        <w:t>６</w:t>
      </w:r>
    </w:p>
    <w:p w:rsidR="00836BAC" w:rsidRPr="00F140AD" w:rsidRDefault="00836BAC" w:rsidP="00836BAC">
      <w:pPr>
        <w:jc w:val="center"/>
        <w:rPr>
          <w:rFonts w:asciiTheme="minorEastAsia" w:eastAsiaTheme="minorEastAsia" w:hAnsiTheme="minorEastAsia" w:cs="Arial"/>
          <w:sz w:val="28"/>
          <w:szCs w:val="28"/>
          <w:lang w:eastAsia="ja-JP"/>
        </w:rPr>
      </w:pPr>
      <w:r w:rsidRPr="00F140AD">
        <w:rPr>
          <w:rFonts w:asciiTheme="minorEastAsia" w:eastAsiaTheme="minorEastAsia" w:hAnsiTheme="minorEastAsia" w:cs="Arial" w:hint="eastAsia"/>
          <w:sz w:val="28"/>
          <w:szCs w:val="28"/>
        </w:rPr>
        <w:t>手持</w:t>
      </w:r>
      <w:r>
        <w:rPr>
          <w:rFonts w:asciiTheme="minorEastAsia" w:eastAsiaTheme="minorEastAsia" w:hAnsiTheme="minorEastAsia" w:cs="Arial" w:hint="eastAsia"/>
          <w:sz w:val="28"/>
          <w:szCs w:val="28"/>
        </w:rPr>
        <w:t>ち</w:t>
      </w:r>
      <w:r w:rsidRPr="00F140AD">
        <w:rPr>
          <w:rFonts w:asciiTheme="minorEastAsia" w:eastAsiaTheme="minorEastAsia" w:hAnsiTheme="minorEastAsia" w:cs="Arial" w:hint="eastAsia"/>
          <w:sz w:val="28"/>
          <w:szCs w:val="28"/>
        </w:rPr>
        <w:t>機械等の状況</w:t>
      </w:r>
    </w:p>
    <w:p w:rsidR="00836BAC" w:rsidRPr="00F140AD" w:rsidRDefault="00836BAC" w:rsidP="00836BAC">
      <w:pPr>
        <w:ind w:firstLineChars="100" w:firstLine="193"/>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＜自社または再委託予定先が機械を保有している場合＞</w:t>
      </w:r>
    </w:p>
    <w:tbl>
      <w:tblPr>
        <w:tblStyle w:val="a8"/>
        <w:tblW w:w="0" w:type="auto"/>
        <w:tblInd w:w="301" w:type="dxa"/>
        <w:tblCellMar>
          <w:left w:w="28" w:type="dxa"/>
          <w:right w:w="28" w:type="dxa"/>
        </w:tblCellMar>
        <w:tblLook w:val="04A0" w:firstRow="1" w:lastRow="0" w:firstColumn="1" w:lastColumn="0" w:noHBand="0" w:noVBand="1"/>
      </w:tblPr>
      <w:tblGrid>
        <w:gridCol w:w="1142"/>
        <w:gridCol w:w="1287"/>
        <w:gridCol w:w="2123"/>
        <w:gridCol w:w="604"/>
        <w:gridCol w:w="604"/>
        <w:gridCol w:w="1211"/>
        <w:gridCol w:w="1211"/>
        <w:gridCol w:w="1002"/>
      </w:tblGrid>
      <w:tr w:rsidR="00836BAC" w:rsidRPr="00F140AD" w:rsidTr="006A5A78">
        <w:trPr>
          <w:trHeight w:val="624"/>
        </w:trPr>
        <w:tc>
          <w:tcPr>
            <w:tcW w:w="1142"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工種・種別</w:t>
            </w:r>
          </w:p>
        </w:tc>
        <w:tc>
          <w:tcPr>
            <w:tcW w:w="1287"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機械名称</w:t>
            </w:r>
          </w:p>
        </w:tc>
        <w:tc>
          <w:tcPr>
            <w:tcW w:w="2123"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規格･型式･能力･年式</w:t>
            </w:r>
          </w:p>
        </w:tc>
        <w:tc>
          <w:tcPr>
            <w:tcW w:w="604"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単位</w:t>
            </w:r>
          </w:p>
        </w:tc>
        <w:tc>
          <w:tcPr>
            <w:tcW w:w="604"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数量</w:t>
            </w:r>
          </w:p>
        </w:tc>
        <w:tc>
          <w:tcPr>
            <w:tcW w:w="1211"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ﾒｰｶｰ名</w:t>
            </w:r>
          </w:p>
        </w:tc>
        <w:tc>
          <w:tcPr>
            <w:tcW w:w="1211" w:type="dxa"/>
            <w:vAlign w:val="center"/>
          </w:tcPr>
          <w:p w:rsidR="00836BAC" w:rsidRPr="00F140AD" w:rsidRDefault="00836BAC" w:rsidP="006A5A78">
            <w:pPr>
              <w:jc w:val="center"/>
              <w:rPr>
                <w:rFonts w:asciiTheme="minorEastAsia" w:eastAsiaTheme="minorEastAsia" w:hAnsiTheme="minorEastAsia"/>
                <w:sz w:val="20"/>
                <w:szCs w:val="20"/>
              </w:rPr>
            </w:pPr>
            <w:r w:rsidRPr="00F140AD">
              <w:rPr>
                <w:rFonts w:asciiTheme="minorEastAsia" w:eastAsiaTheme="minorEastAsia" w:hAnsiTheme="minorEastAsia" w:hint="eastAsia"/>
                <w:sz w:val="20"/>
                <w:szCs w:val="20"/>
              </w:rPr>
              <w:t>専属的使用</w:t>
            </w:r>
          </w:p>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予定日数</w:t>
            </w:r>
          </w:p>
        </w:tc>
        <w:tc>
          <w:tcPr>
            <w:tcW w:w="1002" w:type="dxa"/>
            <w:vAlign w:val="center"/>
          </w:tcPr>
          <w:p w:rsidR="00836BAC" w:rsidRPr="00F140AD" w:rsidRDefault="00836BAC" w:rsidP="006A5A78">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cs="ＭＳ Ｐゴシック" w:hint="eastAsia"/>
                <w:sz w:val="20"/>
                <w:szCs w:val="20"/>
              </w:rPr>
              <w:t>備考</w:t>
            </w: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r w:rsidR="00836BAC" w:rsidRPr="00F140AD" w:rsidTr="006A5A78">
        <w:trPr>
          <w:trHeight w:val="624"/>
        </w:trPr>
        <w:tc>
          <w:tcPr>
            <w:tcW w:w="1142"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87"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2123"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604"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211" w:type="dxa"/>
            <w:vAlign w:val="center"/>
          </w:tcPr>
          <w:p w:rsidR="00836BAC" w:rsidRPr="00F140AD" w:rsidRDefault="00836BAC" w:rsidP="006A5A78">
            <w:pPr>
              <w:rPr>
                <w:rFonts w:asciiTheme="minorEastAsia" w:eastAsiaTheme="minorEastAsia" w:hAnsiTheme="minorEastAsia" w:cs="Arial"/>
                <w:sz w:val="20"/>
                <w:szCs w:val="20"/>
                <w:lang w:eastAsia="ja-JP"/>
              </w:rPr>
            </w:pPr>
          </w:p>
        </w:tc>
        <w:tc>
          <w:tcPr>
            <w:tcW w:w="1002" w:type="dxa"/>
            <w:vAlign w:val="center"/>
          </w:tcPr>
          <w:p w:rsidR="00836BAC" w:rsidRPr="00F140AD" w:rsidRDefault="00836BAC" w:rsidP="006A5A78">
            <w:pPr>
              <w:rPr>
                <w:rFonts w:asciiTheme="minorEastAsia" w:eastAsiaTheme="minorEastAsia" w:hAnsiTheme="minorEastAsia" w:cs="Arial"/>
                <w:sz w:val="20"/>
                <w:szCs w:val="20"/>
                <w:lang w:eastAsia="ja-JP"/>
              </w:rPr>
            </w:pPr>
          </w:p>
        </w:tc>
      </w:tr>
    </w:tbl>
    <w:p w:rsidR="00836BAC" w:rsidRPr="00F140AD" w:rsidRDefault="00836BAC" w:rsidP="00836BAC">
      <w:pPr>
        <w:rPr>
          <w:rFonts w:asciiTheme="minorEastAsia" w:eastAsiaTheme="minorEastAsia" w:hAnsiTheme="minorEastAsia" w:cs="Arial"/>
          <w:szCs w:val="21"/>
          <w:lang w:eastAsia="ja-JP"/>
        </w:rPr>
      </w:pPr>
    </w:p>
    <w:p w:rsidR="00836BAC" w:rsidRPr="00F140AD" w:rsidRDefault="00836BAC" w:rsidP="00836BAC">
      <w:pPr>
        <w:ind w:firstLineChars="100" w:firstLine="193"/>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＜自社または再委託予定先が機械をリースする場合＞</w:t>
      </w:r>
    </w:p>
    <w:tbl>
      <w:tblPr>
        <w:tblStyle w:val="a8"/>
        <w:tblW w:w="0" w:type="auto"/>
        <w:tblInd w:w="301" w:type="dxa"/>
        <w:tblCellMar>
          <w:left w:w="28" w:type="dxa"/>
          <w:right w:w="28" w:type="dxa"/>
        </w:tblCellMar>
        <w:tblLook w:val="04A0" w:firstRow="1" w:lastRow="0" w:firstColumn="1" w:lastColumn="0" w:noHBand="0" w:noVBand="1"/>
      </w:tblPr>
      <w:tblGrid>
        <w:gridCol w:w="977"/>
        <w:gridCol w:w="1076"/>
        <w:gridCol w:w="1759"/>
        <w:gridCol w:w="531"/>
        <w:gridCol w:w="531"/>
        <w:gridCol w:w="897"/>
        <w:gridCol w:w="897"/>
        <w:gridCol w:w="18"/>
        <w:gridCol w:w="915"/>
        <w:gridCol w:w="973"/>
        <w:gridCol w:w="819"/>
      </w:tblGrid>
      <w:tr w:rsidR="00836BAC" w:rsidRPr="00F140AD" w:rsidTr="006A5A78">
        <w:trPr>
          <w:trHeight w:val="159"/>
        </w:trPr>
        <w:tc>
          <w:tcPr>
            <w:tcW w:w="977"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工種・種別</w:t>
            </w:r>
          </w:p>
        </w:tc>
        <w:tc>
          <w:tcPr>
            <w:tcW w:w="1076"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機械名称</w:t>
            </w:r>
          </w:p>
        </w:tc>
        <w:tc>
          <w:tcPr>
            <w:tcW w:w="1759" w:type="dxa"/>
            <w:vMerge w:val="restart"/>
            <w:vAlign w:val="center"/>
          </w:tcPr>
          <w:p w:rsidR="00836BAC" w:rsidRPr="00F140AD" w:rsidRDefault="00836BAC" w:rsidP="006A5A78">
            <w:pPr>
              <w:jc w:val="center"/>
              <w:rPr>
                <w:rFonts w:ascii="ＭＳ Ｐ明朝" w:eastAsia="ＭＳ Ｐ明朝" w:hAnsi="ＭＳ Ｐ明朝"/>
                <w:sz w:val="20"/>
                <w:szCs w:val="20"/>
                <w:lang w:eastAsia="ja-JP"/>
              </w:rPr>
            </w:pPr>
            <w:r w:rsidRPr="00F140AD">
              <w:rPr>
                <w:rFonts w:ascii="ＭＳ Ｐ明朝" w:eastAsia="ＭＳ Ｐ明朝" w:hAnsi="ＭＳ Ｐ明朝" w:hint="eastAsia"/>
                <w:sz w:val="20"/>
                <w:szCs w:val="20"/>
              </w:rPr>
              <w:t>規格･型式</w:t>
            </w:r>
          </w:p>
          <w:p w:rsidR="00836BAC" w:rsidRPr="00F140AD" w:rsidRDefault="00836BAC" w:rsidP="006A5A78">
            <w:pPr>
              <w:jc w:val="center"/>
              <w:rPr>
                <w:rFonts w:ascii="ＭＳ Ｐ明朝" w:eastAsia="ＭＳ Ｐ明朝" w:hAnsi="ＭＳ Ｐ明朝" w:cs="ＭＳ Ｐゴシック"/>
                <w:sz w:val="18"/>
                <w:szCs w:val="18"/>
              </w:rPr>
            </w:pPr>
            <w:r w:rsidRPr="00F140AD">
              <w:rPr>
                <w:rFonts w:ascii="ＭＳ Ｐ明朝" w:eastAsia="ＭＳ Ｐ明朝" w:hAnsi="ＭＳ Ｐ明朝" w:hint="eastAsia"/>
                <w:sz w:val="20"/>
                <w:szCs w:val="20"/>
              </w:rPr>
              <w:t>･能力･年式</w:t>
            </w:r>
          </w:p>
        </w:tc>
        <w:tc>
          <w:tcPr>
            <w:tcW w:w="531"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単位</w:t>
            </w:r>
          </w:p>
        </w:tc>
        <w:tc>
          <w:tcPr>
            <w:tcW w:w="531"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数量</w:t>
            </w:r>
          </w:p>
        </w:tc>
        <w:tc>
          <w:tcPr>
            <w:tcW w:w="2727" w:type="dxa"/>
            <w:gridSpan w:val="4"/>
            <w:vAlign w:val="center"/>
          </w:tcPr>
          <w:p w:rsidR="00836BAC" w:rsidRPr="00F140AD" w:rsidRDefault="00836BAC" w:rsidP="006A5A78">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sz w:val="20"/>
              </w:rPr>
              <w:t>リース元名</w:t>
            </w:r>
          </w:p>
        </w:tc>
        <w:tc>
          <w:tcPr>
            <w:tcW w:w="973" w:type="dxa"/>
            <w:vMerge w:val="restart"/>
            <w:vAlign w:val="center"/>
          </w:tcPr>
          <w:p w:rsidR="00836BAC" w:rsidRPr="00F140AD" w:rsidRDefault="00836BAC" w:rsidP="006A5A78">
            <w:pPr>
              <w:jc w:val="center"/>
              <w:rPr>
                <w:rFonts w:ascii="ＭＳ Ｐ明朝" w:eastAsia="ＭＳ Ｐ明朝" w:hAnsi="ＭＳ Ｐ明朝"/>
                <w:sz w:val="20"/>
                <w:szCs w:val="20"/>
              </w:rPr>
            </w:pPr>
            <w:r w:rsidRPr="00F140AD">
              <w:rPr>
                <w:rFonts w:ascii="ＭＳ Ｐ明朝" w:eastAsia="ＭＳ Ｐ明朝" w:hAnsi="ＭＳ Ｐ明朝" w:hint="eastAsia"/>
                <w:sz w:val="20"/>
                <w:szCs w:val="20"/>
              </w:rPr>
              <w:t>専属的使用</w:t>
            </w:r>
          </w:p>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予定日数</w:t>
            </w:r>
          </w:p>
        </w:tc>
        <w:tc>
          <w:tcPr>
            <w:tcW w:w="819" w:type="dxa"/>
            <w:vMerge w:val="restart"/>
            <w:vAlign w:val="center"/>
          </w:tcPr>
          <w:p w:rsidR="00836BAC" w:rsidRPr="00F140AD" w:rsidRDefault="00836BAC" w:rsidP="006A5A78">
            <w:pPr>
              <w:jc w:val="center"/>
              <w:rPr>
                <w:rFonts w:ascii="ＭＳ Ｐ明朝" w:eastAsia="ＭＳ Ｐ明朝" w:hAnsi="ＭＳ Ｐ明朝" w:cs="ＭＳ Ｐゴシック"/>
                <w:sz w:val="20"/>
                <w:szCs w:val="20"/>
              </w:rPr>
            </w:pPr>
            <w:r w:rsidRPr="00F140AD">
              <w:rPr>
                <w:rFonts w:ascii="ＭＳ Ｐ明朝" w:eastAsia="ＭＳ Ｐ明朝" w:hAnsi="ＭＳ Ｐ明朝" w:cs="ＭＳ Ｐゴシック" w:hint="eastAsia"/>
                <w:sz w:val="20"/>
                <w:szCs w:val="20"/>
              </w:rPr>
              <w:t>備考</w:t>
            </w:r>
          </w:p>
        </w:tc>
      </w:tr>
      <w:tr w:rsidR="00836BAC" w:rsidRPr="00F140AD" w:rsidTr="006A5A78">
        <w:trPr>
          <w:trHeight w:val="645"/>
        </w:trPr>
        <w:tc>
          <w:tcPr>
            <w:tcW w:w="977" w:type="dxa"/>
            <w:vMerge/>
            <w:vAlign w:val="center"/>
          </w:tcPr>
          <w:p w:rsidR="00836BAC" w:rsidRPr="00F140AD" w:rsidRDefault="00836BAC" w:rsidP="006A5A78">
            <w:pPr>
              <w:jc w:val="center"/>
              <w:rPr>
                <w:rFonts w:ascii="ＭＳ Ｐ明朝" w:eastAsia="ＭＳ Ｐ明朝" w:hAnsi="ＭＳ Ｐ明朝"/>
                <w:sz w:val="20"/>
                <w:szCs w:val="20"/>
              </w:rPr>
            </w:pPr>
          </w:p>
        </w:tc>
        <w:tc>
          <w:tcPr>
            <w:tcW w:w="1076" w:type="dxa"/>
            <w:vMerge/>
            <w:vAlign w:val="center"/>
          </w:tcPr>
          <w:p w:rsidR="00836BAC" w:rsidRPr="00F140AD" w:rsidRDefault="00836BAC" w:rsidP="006A5A78">
            <w:pPr>
              <w:jc w:val="center"/>
              <w:rPr>
                <w:rFonts w:ascii="ＭＳ Ｐ明朝" w:eastAsia="ＭＳ Ｐ明朝" w:hAnsi="ＭＳ Ｐ明朝"/>
                <w:sz w:val="20"/>
                <w:szCs w:val="20"/>
              </w:rPr>
            </w:pPr>
          </w:p>
        </w:tc>
        <w:tc>
          <w:tcPr>
            <w:tcW w:w="1759" w:type="dxa"/>
            <w:vMerge/>
            <w:vAlign w:val="center"/>
          </w:tcPr>
          <w:p w:rsidR="00836BAC" w:rsidRPr="00F140AD" w:rsidRDefault="00836BAC" w:rsidP="006A5A78">
            <w:pPr>
              <w:jc w:val="center"/>
              <w:rPr>
                <w:rFonts w:ascii="ＭＳ Ｐ明朝" w:eastAsia="ＭＳ Ｐ明朝" w:hAnsi="ＭＳ Ｐ明朝"/>
                <w:sz w:val="20"/>
                <w:szCs w:val="20"/>
              </w:rPr>
            </w:pPr>
          </w:p>
        </w:tc>
        <w:tc>
          <w:tcPr>
            <w:tcW w:w="531" w:type="dxa"/>
            <w:vMerge/>
            <w:vAlign w:val="center"/>
          </w:tcPr>
          <w:p w:rsidR="00836BAC" w:rsidRPr="00F140AD" w:rsidRDefault="00836BAC" w:rsidP="006A5A78">
            <w:pPr>
              <w:jc w:val="center"/>
              <w:rPr>
                <w:rFonts w:ascii="ＭＳ Ｐ明朝" w:eastAsia="ＭＳ Ｐ明朝" w:hAnsi="ＭＳ Ｐ明朝"/>
                <w:sz w:val="20"/>
                <w:szCs w:val="20"/>
              </w:rPr>
            </w:pPr>
          </w:p>
        </w:tc>
        <w:tc>
          <w:tcPr>
            <w:tcW w:w="531" w:type="dxa"/>
            <w:vMerge/>
            <w:vAlign w:val="center"/>
          </w:tcPr>
          <w:p w:rsidR="00836BAC" w:rsidRPr="00F140AD" w:rsidRDefault="00836BAC" w:rsidP="006A5A78">
            <w:pPr>
              <w:jc w:val="center"/>
              <w:rPr>
                <w:rFonts w:ascii="ＭＳ Ｐ明朝" w:eastAsia="ＭＳ Ｐ明朝" w:hAnsi="ＭＳ Ｐ明朝"/>
                <w:sz w:val="20"/>
                <w:szCs w:val="20"/>
              </w:rPr>
            </w:pPr>
          </w:p>
        </w:tc>
        <w:tc>
          <w:tcPr>
            <w:tcW w:w="897" w:type="dxa"/>
            <w:vAlign w:val="center"/>
          </w:tcPr>
          <w:p w:rsidR="00836BAC" w:rsidRPr="00F140AD" w:rsidRDefault="00836BAC" w:rsidP="006A5A78">
            <w:pPr>
              <w:widowControl/>
              <w:jc w:val="center"/>
              <w:rPr>
                <w:rFonts w:ascii="ＭＳ Ｐ明朝" w:eastAsia="ＭＳ Ｐ明朝" w:hAnsi="ＭＳ Ｐ明朝" w:cs="ＭＳ Ｐゴシック"/>
                <w:sz w:val="20"/>
              </w:rPr>
            </w:pPr>
            <w:r w:rsidRPr="00F140AD">
              <w:rPr>
                <w:rFonts w:ascii="ＭＳ Ｐ明朝" w:eastAsia="ＭＳ Ｐ明朝" w:hAnsi="ＭＳ Ｐ明朝" w:cs="ＭＳ Ｐゴシック" w:hint="eastAsia"/>
                <w:sz w:val="20"/>
              </w:rPr>
              <w:t>業者名</w:t>
            </w:r>
          </w:p>
        </w:tc>
        <w:tc>
          <w:tcPr>
            <w:tcW w:w="915" w:type="dxa"/>
            <w:gridSpan w:val="2"/>
            <w:vAlign w:val="center"/>
          </w:tcPr>
          <w:p w:rsidR="00836BAC" w:rsidRPr="00F140AD" w:rsidRDefault="00836BAC" w:rsidP="006A5A78">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hint="eastAsia"/>
                <w:sz w:val="20"/>
              </w:rPr>
              <w:t>所在地</w:t>
            </w:r>
          </w:p>
        </w:tc>
        <w:tc>
          <w:tcPr>
            <w:tcW w:w="915" w:type="dxa"/>
            <w:vAlign w:val="center"/>
          </w:tcPr>
          <w:p w:rsidR="00836BAC" w:rsidRPr="00F140AD" w:rsidRDefault="00836BAC" w:rsidP="006A5A78">
            <w:pPr>
              <w:widowControl/>
              <w:jc w:val="center"/>
              <w:rPr>
                <w:rFonts w:ascii="ＭＳ Ｐ明朝" w:eastAsia="ＭＳ Ｐ明朝" w:hAnsi="ＭＳ Ｐ明朝" w:cs="ＭＳ Ｐゴシック"/>
                <w:sz w:val="18"/>
                <w:szCs w:val="18"/>
                <w:lang w:eastAsia="ja-JP"/>
              </w:rPr>
            </w:pPr>
            <w:r w:rsidRPr="00F140AD">
              <w:rPr>
                <w:rFonts w:ascii="ＭＳ Ｐ明朝" w:eastAsia="ＭＳ Ｐ明朝" w:hAnsi="ＭＳ Ｐ明朝" w:cs="ＭＳ Ｐゴシック" w:hint="eastAsia"/>
                <w:sz w:val="18"/>
                <w:szCs w:val="18"/>
              </w:rPr>
              <w:t>入札者</w:t>
            </w:r>
          </w:p>
          <w:p w:rsidR="00836BAC" w:rsidRPr="00F140AD" w:rsidRDefault="00836BAC" w:rsidP="006A5A78">
            <w:pPr>
              <w:widowControl/>
              <w:jc w:val="center"/>
              <w:rPr>
                <w:rFonts w:ascii="ＭＳ Ｐ明朝" w:eastAsia="ＭＳ Ｐ明朝" w:hAnsi="ＭＳ Ｐ明朝" w:cs="ＭＳ Ｐゴシック"/>
                <w:sz w:val="18"/>
                <w:szCs w:val="18"/>
              </w:rPr>
            </w:pPr>
            <w:r w:rsidRPr="00F140AD">
              <w:rPr>
                <w:rFonts w:ascii="ＭＳ Ｐ明朝" w:eastAsia="ＭＳ Ｐ明朝" w:hAnsi="ＭＳ Ｐ明朝" w:cs="ＭＳ Ｐゴシック" w:hint="eastAsia"/>
                <w:sz w:val="18"/>
                <w:szCs w:val="18"/>
              </w:rPr>
              <w:t>との関係</w:t>
            </w:r>
            <w:r w:rsidRPr="00F140AD">
              <w:rPr>
                <w:rFonts w:ascii="ＭＳ Ｐ明朝" w:eastAsia="ＭＳ Ｐ明朝" w:hAnsi="ＭＳ Ｐ明朝" w:cs="ＭＳ Ｐゴシック" w:hint="eastAsia"/>
                <w:sz w:val="18"/>
                <w:szCs w:val="18"/>
              </w:rPr>
              <w:br/>
              <w:t>（取引年数）</w:t>
            </w:r>
          </w:p>
        </w:tc>
        <w:tc>
          <w:tcPr>
            <w:tcW w:w="973" w:type="dxa"/>
            <w:vMerge/>
            <w:vAlign w:val="center"/>
          </w:tcPr>
          <w:p w:rsidR="00836BAC" w:rsidRPr="00F140AD" w:rsidRDefault="00836BAC" w:rsidP="006A5A78">
            <w:pPr>
              <w:jc w:val="center"/>
              <w:rPr>
                <w:rFonts w:ascii="ＭＳ Ｐ明朝" w:eastAsia="ＭＳ Ｐ明朝" w:hAnsi="ＭＳ Ｐ明朝"/>
                <w:sz w:val="20"/>
                <w:szCs w:val="20"/>
              </w:rPr>
            </w:pPr>
          </w:p>
        </w:tc>
        <w:tc>
          <w:tcPr>
            <w:tcW w:w="819" w:type="dxa"/>
            <w:vMerge/>
            <w:vAlign w:val="center"/>
          </w:tcPr>
          <w:p w:rsidR="00836BAC" w:rsidRPr="00F140AD" w:rsidRDefault="00836BAC" w:rsidP="006A5A78">
            <w:pPr>
              <w:jc w:val="center"/>
              <w:rPr>
                <w:rFonts w:ascii="ＭＳ Ｐ明朝" w:eastAsia="ＭＳ Ｐ明朝" w:hAnsi="ＭＳ Ｐ明朝" w:cs="ＭＳ Ｐゴシック"/>
                <w:sz w:val="20"/>
                <w:szCs w:val="20"/>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r w:rsidR="00836BAC" w:rsidRPr="00F140AD" w:rsidTr="006A5A78">
        <w:trPr>
          <w:trHeight w:val="624"/>
        </w:trPr>
        <w:tc>
          <w:tcPr>
            <w:tcW w:w="977"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076"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1759"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531"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897" w:type="dxa"/>
          </w:tcPr>
          <w:p w:rsidR="00836BAC" w:rsidRPr="00F140AD" w:rsidRDefault="00836BAC" w:rsidP="006A5A78">
            <w:pPr>
              <w:rPr>
                <w:rFonts w:ascii="ＭＳ Ｐ明朝" w:eastAsia="ＭＳ Ｐ明朝" w:hAnsi="ＭＳ Ｐ明朝" w:cs="Arial"/>
                <w:sz w:val="20"/>
                <w:szCs w:val="20"/>
                <w:lang w:eastAsia="ja-JP"/>
              </w:rPr>
            </w:pPr>
          </w:p>
        </w:tc>
        <w:tc>
          <w:tcPr>
            <w:tcW w:w="933" w:type="dxa"/>
            <w:gridSpan w:val="2"/>
            <w:vAlign w:val="center"/>
          </w:tcPr>
          <w:p w:rsidR="00836BAC" w:rsidRPr="00F140AD" w:rsidRDefault="00836BAC" w:rsidP="006A5A78">
            <w:pPr>
              <w:rPr>
                <w:rFonts w:ascii="ＭＳ Ｐ明朝" w:eastAsia="ＭＳ Ｐ明朝" w:hAnsi="ＭＳ Ｐ明朝" w:cs="Arial"/>
                <w:sz w:val="20"/>
                <w:szCs w:val="20"/>
                <w:lang w:eastAsia="ja-JP"/>
              </w:rPr>
            </w:pPr>
          </w:p>
        </w:tc>
        <w:tc>
          <w:tcPr>
            <w:tcW w:w="973" w:type="dxa"/>
            <w:vAlign w:val="center"/>
          </w:tcPr>
          <w:p w:rsidR="00836BAC" w:rsidRPr="00F140AD" w:rsidRDefault="00836BAC" w:rsidP="006A5A78">
            <w:pPr>
              <w:rPr>
                <w:rFonts w:ascii="ＭＳ Ｐ明朝" w:eastAsia="ＭＳ Ｐ明朝" w:hAnsi="ＭＳ Ｐ明朝" w:cs="Arial"/>
                <w:sz w:val="20"/>
                <w:szCs w:val="20"/>
                <w:lang w:eastAsia="ja-JP"/>
              </w:rPr>
            </w:pPr>
          </w:p>
        </w:tc>
        <w:tc>
          <w:tcPr>
            <w:tcW w:w="819" w:type="dxa"/>
            <w:vAlign w:val="center"/>
          </w:tcPr>
          <w:p w:rsidR="00836BAC" w:rsidRPr="00F140AD" w:rsidRDefault="00836BAC" w:rsidP="006A5A78">
            <w:pPr>
              <w:rPr>
                <w:rFonts w:ascii="ＭＳ Ｐ明朝" w:eastAsia="ＭＳ Ｐ明朝" w:hAnsi="ＭＳ Ｐ明朝" w:cs="Arial"/>
                <w:sz w:val="20"/>
                <w:szCs w:val="20"/>
                <w:lang w:eastAsia="ja-JP"/>
              </w:rPr>
            </w:pPr>
          </w:p>
        </w:tc>
      </w:tr>
    </w:tbl>
    <w:p w:rsidR="00836BAC" w:rsidRPr="00F140AD" w:rsidRDefault="00836BAC" w:rsidP="00836BAC">
      <w:pPr>
        <w:ind w:left="163" w:hangingChars="100" w:hanging="163"/>
        <w:rPr>
          <w:rFonts w:asciiTheme="minorEastAsia" w:eastAsiaTheme="minorEastAsia" w:hAnsiTheme="minorEastAsia" w:cs="Arial"/>
          <w:sz w:val="18"/>
          <w:szCs w:val="18"/>
          <w:lang w:eastAsia="ja-JP"/>
        </w:rPr>
      </w:pPr>
    </w:p>
    <w:p w:rsidR="00836BAC" w:rsidRPr="000F0F0E" w:rsidRDefault="00836BAC" w:rsidP="00836BAC">
      <w:pPr>
        <w:ind w:left="163" w:hangingChars="100" w:hanging="163"/>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調査対象業務で使用予定の機械並びに当該機械のリースを受けようとする予定業者及び当該リースに係る機械について記載すること。対象は、業務において使用することを予定している機械とするが、電子計算機については対象外とする。</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再委託の相手方が保有する機械を使用する予定である場合には、備考欄にその旨を記載すること。</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再委託の相手方がリースを受けて機械を使用することを予定する場合は、備考欄にその旨記載すること。</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「リース元名」の「入札者との関係」欄には、入札者又は再委託先の相手方と機械リース予定業者との関係を記載すること。</w:t>
      </w:r>
    </w:p>
    <w:p w:rsidR="00836BAC" w:rsidRPr="000F0F0E" w:rsidRDefault="00836BAC" w:rsidP="00836BAC">
      <w:pPr>
        <w:ind w:firstLineChars="200" w:firstLine="327"/>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(例)協力会社、同族会社、資本提携会社等　(取引年数○年)</w:t>
      </w:r>
    </w:p>
    <w:p w:rsidR="00836BAC" w:rsidRPr="000F0F0E" w:rsidRDefault="00836BAC" w:rsidP="00836BAC">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該当なき場合も、その旨を記載し、必ず提出すること。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本様式に記載した手持ち機械について、その保有を証明する機械管理台帳等の写し及び写真(当該機械固有の特徴が分かる部分(固有番号等)及び機械全体が分かるように撮影したもの)を添付すること。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過去1年間の稼働状況など、本様式に記載した手持ち機械が調査対象工事で使用可能な管理状態にあることを明らかにした書面を添付すること。</w:t>
      </w:r>
    </w:p>
    <w:p w:rsidR="00710930" w:rsidRPr="00B66EBC" w:rsidRDefault="00836BAC" w:rsidP="00EE2871">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機械リース予定業者の見積書の写し、及び機械リース予定業者との入札書提出日から起算して過去1年以内の取引実績など合理的かつ現実的な金額であることを証明する資料を添付すること。なお、調査時に見積書の原本(押印のあるもの)を提示すること。</w:t>
      </w:r>
      <w:bookmarkStart w:id="0" w:name="_GoBack"/>
      <w:bookmarkEnd w:id="0"/>
    </w:p>
    <w:sectPr w:rsidR="00710930" w:rsidRPr="00B66EBC" w:rsidSect="004732ED">
      <w:footerReference w:type="default" r:id="rId9"/>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42" w:rsidRPr="001F5480" w:rsidRDefault="00586E42"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3F1B37"/>
    <w:rsid w:val="0042004E"/>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578D"/>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E621A"/>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B15B3"/>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E01E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2871"/>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32B6-05C1-4CF1-B734-A9C5B3B3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17F4159E</Template>
  <TotalTime>0</TotalTime>
  <Pages>1</Pages>
  <Words>748</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2020-04-24T00:36:00Z</cp:lastPrinted>
  <dcterms:created xsi:type="dcterms:W3CDTF">2020-05-08T06:05:00Z</dcterms:created>
  <dcterms:modified xsi:type="dcterms:W3CDTF">2020-05-08T06:05:00Z</dcterms:modified>
</cp:coreProperties>
</file>