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08" w:rsidRPr="004F6C8B" w:rsidRDefault="00001C8F" w:rsidP="000B5A08">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t>様式３</w:t>
      </w:r>
      <w:r w:rsidR="00E90700" w:rsidRPr="004F6C8B">
        <w:rPr>
          <w:rFonts w:asciiTheme="minorEastAsia" w:eastAsiaTheme="minorEastAsia" w:hAnsiTheme="minorEastAsia" w:cs="ＭＳ明朝-WinCharSetFFFF-H" w:hint="eastAsia"/>
          <w:kern w:val="0"/>
          <w:szCs w:val="21"/>
        </w:rPr>
        <w:t>－１</w:t>
      </w:r>
      <w:r w:rsidR="000B5A08" w:rsidRPr="004F6C8B">
        <w:rPr>
          <w:rFonts w:asciiTheme="minorEastAsia" w:eastAsiaTheme="minorEastAsia" w:hAnsiTheme="minorEastAsia" w:cs="ＭＳ明朝-WinCharSetFFFF-H" w:hint="eastAsia"/>
          <w:kern w:val="0"/>
          <w:szCs w:val="21"/>
        </w:rPr>
        <w:t>（土木関係建設コンサルタント業務</w:t>
      </w:r>
      <w:r w:rsidR="00D03401" w:rsidRPr="004F6C8B">
        <w:rPr>
          <w:rFonts w:asciiTheme="minorEastAsia" w:eastAsiaTheme="minorEastAsia" w:hAnsiTheme="minorEastAsia" w:cs="ＭＳ明朝-WinCharSetFFFF-H" w:hint="eastAsia"/>
          <w:kern w:val="0"/>
          <w:szCs w:val="21"/>
          <w:lang w:eastAsia="ja-JP"/>
        </w:rPr>
        <w:t xml:space="preserve">　通常低入</w:t>
      </w:r>
      <w:r w:rsidR="000B5A08" w:rsidRPr="004F6C8B">
        <w:rPr>
          <w:rFonts w:asciiTheme="minorEastAsia" w:eastAsiaTheme="minorEastAsia" w:hAnsiTheme="minorEastAsia" w:cs="ＭＳ明朝-WinCharSetFFFF-H" w:hint="eastAsia"/>
          <w:kern w:val="0"/>
          <w:szCs w:val="21"/>
        </w:rPr>
        <w:t>）</w:t>
      </w:r>
    </w:p>
    <w:p w:rsidR="000B5A08" w:rsidRPr="004F6C8B" w:rsidRDefault="000B5A08" w:rsidP="00106BD6">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積</w:t>
      </w:r>
      <w:r w:rsidR="00CC4480" w:rsidRPr="004F6C8B">
        <w:rPr>
          <w:rFonts w:asciiTheme="minorEastAsia" w:eastAsiaTheme="minorEastAsia" w:hAnsiTheme="minorEastAsia" w:cs="ＭＳ明朝-WinCharSetFFFF-H" w:hint="eastAsia"/>
          <w:kern w:val="0"/>
          <w:sz w:val="28"/>
          <w:szCs w:val="28"/>
        </w:rPr>
        <w:t>算内訳</w:t>
      </w:r>
      <w:r w:rsidRPr="004F6C8B">
        <w:rPr>
          <w:rFonts w:asciiTheme="minorEastAsia" w:eastAsiaTheme="minorEastAsia" w:hAnsiTheme="minorEastAsia" w:cs="ＭＳ明朝-WinCharSetFFFF-H" w:hint="eastAsia"/>
          <w:kern w:val="0"/>
          <w:sz w:val="28"/>
          <w:szCs w:val="28"/>
        </w:rPr>
        <w:t>書</w:t>
      </w:r>
      <w:r w:rsidR="008B51EF" w:rsidRPr="004F6C8B">
        <w:rPr>
          <w:rFonts w:asciiTheme="minorEastAsia" w:eastAsiaTheme="minorEastAsia" w:hAnsiTheme="minorEastAsia" w:cs="ＭＳ明朝-WinCharSetFFFF-H" w:hint="eastAsia"/>
          <w:kern w:val="0"/>
          <w:sz w:val="28"/>
          <w:szCs w:val="28"/>
        </w:rPr>
        <w:t xml:space="preserve">　</w:t>
      </w:r>
      <w:r w:rsidR="008B51EF"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土木関係建設コンサルタント業務</w:t>
      </w:r>
      <w:r w:rsidR="008B51EF" w:rsidRPr="004F6C8B">
        <w:rPr>
          <w:rFonts w:asciiTheme="minorEastAsia" w:eastAsiaTheme="minorEastAsia" w:hAnsiTheme="minorEastAsia" w:cs="ＭＳ明朝-WinCharSetFFFF-H" w:hint="eastAsia"/>
          <w:kern w:val="0"/>
          <w:sz w:val="28"/>
          <w:szCs w:val="28"/>
          <w:lang w:eastAsia="ja-JP"/>
        </w:rPr>
        <w:t>)</w:t>
      </w:r>
    </w:p>
    <w:tbl>
      <w:tblPr>
        <w:tblStyle w:val="a8"/>
        <w:tblW w:w="9522" w:type="dxa"/>
        <w:tblCellMar>
          <w:left w:w="28" w:type="dxa"/>
          <w:right w:w="28" w:type="dxa"/>
        </w:tblCellMar>
        <w:tblLook w:val="0600" w:firstRow="0" w:lastRow="0" w:firstColumn="0" w:lastColumn="0" w:noHBand="1" w:noVBand="1"/>
      </w:tblPr>
      <w:tblGrid>
        <w:gridCol w:w="2151"/>
        <w:gridCol w:w="996"/>
        <w:gridCol w:w="709"/>
        <w:gridCol w:w="1417"/>
        <w:gridCol w:w="1559"/>
        <w:gridCol w:w="1418"/>
        <w:gridCol w:w="1272"/>
      </w:tblGrid>
      <w:tr w:rsidR="004F6C8B" w:rsidRPr="004F6C8B" w:rsidTr="005D582D">
        <w:tc>
          <w:tcPr>
            <w:tcW w:w="2151" w:type="dxa"/>
            <w:tcBorders>
              <w:bottom w:val="single" w:sz="4" w:space="0" w:color="auto"/>
            </w:tcBorders>
          </w:tcPr>
          <w:p w:rsidR="00CE2AEF" w:rsidRPr="004F6C8B" w:rsidRDefault="00CE2AEF" w:rsidP="008B51EF">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371" w:type="dxa"/>
            <w:gridSpan w:val="6"/>
            <w:tcBorders>
              <w:bottom w:val="single" w:sz="4" w:space="0" w:color="auto"/>
              <w:right w:val="single" w:sz="4" w:space="0" w:color="auto"/>
            </w:tcBorders>
          </w:tcPr>
          <w:p w:rsidR="00CE2AEF" w:rsidRPr="004F6C8B" w:rsidRDefault="00CE2AEF" w:rsidP="008B51EF">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B148C4">
        <w:trPr>
          <w:trHeight w:val="490"/>
        </w:trPr>
        <w:tc>
          <w:tcPr>
            <w:tcW w:w="2151" w:type="dxa"/>
            <w:tcBorders>
              <w:bottom w:val="single" w:sz="4" w:space="0" w:color="auto"/>
            </w:tcBorders>
            <w:vAlign w:val="center"/>
          </w:tcPr>
          <w:p w:rsidR="005D582D" w:rsidRPr="004F6C8B" w:rsidRDefault="005D582D"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996" w:type="dxa"/>
            <w:tcBorders>
              <w:bottom w:val="single" w:sz="4" w:space="0" w:color="auto"/>
            </w:tcBorders>
            <w:vAlign w:val="center"/>
          </w:tcPr>
          <w:p w:rsidR="005D582D" w:rsidRPr="004F6C8B" w:rsidRDefault="005D582D"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709" w:type="dxa"/>
            <w:tcBorders>
              <w:bottom w:val="single" w:sz="4" w:space="0" w:color="auto"/>
            </w:tcBorders>
            <w:vAlign w:val="center"/>
          </w:tcPr>
          <w:p w:rsidR="005D582D" w:rsidRPr="004F6C8B" w:rsidRDefault="005D582D"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1417" w:type="dxa"/>
            <w:tcBorders>
              <w:bottom w:val="single" w:sz="4" w:space="0" w:color="auto"/>
            </w:tcBorders>
            <w:vAlign w:val="center"/>
          </w:tcPr>
          <w:p w:rsidR="005D582D" w:rsidRPr="004F6C8B" w:rsidRDefault="005D582D" w:rsidP="00E742E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559" w:type="dxa"/>
            <w:tcBorders>
              <w:bottom w:val="single" w:sz="4" w:space="0" w:color="auto"/>
              <w:right w:val="nil"/>
            </w:tcBorders>
            <w:vAlign w:val="center"/>
          </w:tcPr>
          <w:p w:rsidR="005D582D" w:rsidRPr="004F6C8B" w:rsidRDefault="005D582D" w:rsidP="005D582D">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業務実施金額</w:t>
            </w:r>
          </w:p>
        </w:tc>
        <w:tc>
          <w:tcPr>
            <w:tcW w:w="1418" w:type="dxa"/>
            <w:tcBorders>
              <w:bottom w:val="single" w:sz="4" w:space="0" w:color="auto"/>
            </w:tcBorders>
            <w:vAlign w:val="center"/>
          </w:tcPr>
          <w:p w:rsidR="005D582D" w:rsidRPr="004F6C8B" w:rsidRDefault="005D582D" w:rsidP="005D582D">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p>
        </w:tc>
        <w:tc>
          <w:tcPr>
            <w:tcW w:w="1272" w:type="dxa"/>
            <w:tcBorders>
              <w:bottom w:val="single" w:sz="4" w:space="0" w:color="auto"/>
              <w:right w:val="single" w:sz="4" w:space="0" w:color="auto"/>
            </w:tcBorders>
            <w:vAlign w:val="center"/>
          </w:tcPr>
          <w:p w:rsidR="005D582D" w:rsidRPr="004F6C8B" w:rsidRDefault="005D582D" w:rsidP="00E742ED">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B148C4">
        <w:tc>
          <w:tcPr>
            <w:tcW w:w="2151"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業務原価</w:t>
            </w:r>
          </w:p>
        </w:tc>
        <w:tc>
          <w:tcPr>
            <w:tcW w:w="996"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7"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c>
          <w:tcPr>
            <w:tcW w:w="2151" w:type="dxa"/>
            <w:tcBorders>
              <w:top w:val="single" w:sz="4" w:space="0" w:color="auto"/>
              <w:bottom w:val="single" w:sz="4" w:space="0" w:color="auto"/>
            </w:tcBorders>
          </w:tcPr>
          <w:p w:rsidR="005D582D" w:rsidRPr="004F6C8B" w:rsidRDefault="005D582D" w:rsidP="009419B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直接原価</w:t>
            </w:r>
          </w:p>
        </w:tc>
        <w:tc>
          <w:tcPr>
            <w:tcW w:w="996"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7"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single" w:sz="4" w:space="0" w:color="auto"/>
              <w:bottom w:val="single" w:sz="4" w:space="0" w:color="auto"/>
            </w:tcBorders>
          </w:tcPr>
          <w:p w:rsidR="005D582D" w:rsidRPr="004F6C8B" w:rsidRDefault="005D582D" w:rsidP="008B51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c>
          <w:tcPr>
            <w:tcW w:w="2151" w:type="dxa"/>
            <w:tcBorders>
              <w:top w:val="single" w:sz="4" w:space="0" w:color="auto"/>
            </w:tcBorders>
            <w:vAlign w:val="center"/>
          </w:tcPr>
          <w:p w:rsidR="00B148C4" w:rsidRPr="004F6C8B" w:rsidRDefault="00B148C4" w:rsidP="00CE2AEF">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w:t>
            </w:r>
          </w:p>
        </w:tc>
        <w:tc>
          <w:tcPr>
            <w:tcW w:w="996" w:type="dxa"/>
            <w:tcBorders>
              <w:top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7" w:type="dxa"/>
            <w:tcBorders>
              <w:top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right w:val="nil"/>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val="restart"/>
            <w:tcBorders>
              <w:top w:val="single" w:sz="4" w:space="0" w:color="auto"/>
            </w:tcBorders>
            <w:vAlign w:val="center"/>
          </w:tcPr>
          <w:p w:rsidR="00B148C4" w:rsidRPr="004F6C8B" w:rsidRDefault="00B148C4" w:rsidP="00B148C4">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B148C4">
        <w:tc>
          <w:tcPr>
            <w:tcW w:w="2151" w:type="dxa"/>
            <w:tcBorders>
              <w:top w:val="single" w:sz="4" w:space="0" w:color="auto"/>
              <w:bottom w:val="single" w:sz="4" w:space="0" w:color="auto"/>
            </w:tcBorders>
            <w:vAlign w:val="center"/>
          </w:tcPr>
          <w:p w:rsidR="00B148C4" w:rsidRPr="004F6C8B" w:rsidRDefault="00B148C4" w:rsidP="00CE2AEF">
            <w:pPr>
              <w:autoSpaceDE w:val="0"/>
              <w:autoSpaceDN w:val="0"/>
              <w:adjustRightInd w:val="0"/>
              <w:rPr>
                <w:rFonts w:asciiTheme="minorEastAsia" w:eastAsiaTheme="minorEastAsia" w:hAnsiTheme="minorEastAsia" w:cs="ＭＳ明朝-WinCharSetFFFF-H"/>
                <w:kern w:val="0"/>
                <w:sz w:val="18"/>
                <w:szCs w:val="18"/>
                <w:lang w:eastAsia="ja-JP"/>
              </w:rPr>
            </w:pPr>
          </w:p>
        </w:tc>
        <w:tc>
          <w:tcPr>
            <w:tcW w:w="996" w:type="dxa"/>
            <w:tcBorders>
              <w:top w:val="single" w:sz="4" w:space="0" w:color="auto"/>
              <w:bottom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7" w:type="dxa"/>
            <w:tcBorders>
              <w:top w:val="single" w:sz="4" w:space="0" w:color="auto"/>
              <w:bottom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c>
          <w:tcPr>
            <w:tcW w:w="2151" w:type="dxa"/>
            <w:tcBorders>
              <w:top w:val="single" w:sz="4" w:space="0" w:color="auto"/>
              <w:bottom w:val="doubleWave" w:sz="6" w:space="0" w:color="auto"/>
            </w:tcBorders>
            <w:vAlign w:val="center"/>
          </w:tcPr>
          <w:p w:rsidR="00B148C4" w:rsidRPr="004F6C8B" w:rsidRDefault="00B148C4" w:rsidP="00CE2AEF">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996" w:type="dxa"/>
            <w:tcBorders>
              <w:top w:val="single" w:sz="4" w:space="0" w:color="auto"/>
              <w:bottom w:val="doubleWave" w:sz="6"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doubleWave" w:sz="6"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7" w:type="dxa"/>
            <w:tcBorders>
              <w:top w:val="single" w:sz="4" w:space="0" w:color="auto"/>
              <w:bottom w:val="doubleWave" w:sz="6"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doubleWave" w:sz="6" w:space="0" w:color="auto"/>
              <w:right w:val="nil"/>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doubleWave" w:sz="6"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tcBorders>
              <w:bottom w:val="doubleWave" w:sz="6" w:space="0" w:color="auto"/>
            </w:tcBorders>
          </w:tcPr>
          <w:p w:rsidR="00B148C4" w:rsidRPr="004F6C8B" w:rsidRDefault="00B148C4" w:rsidP="00CE2AEF">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rPr>
          <w:trHeight w:val="20"/>
        </w:trPr>
        <w:tc>
          <w:tcPr>
            <w:tcW w:w="2151" w:type="dxa"/>
            <w:tcBorders>
              <w:top w:val="doubleWave" w:sz="6" w:space="0" w:color="auto"/>
              <w:bottom w:val="single" w:sz="4" w:space="0" w:color="auto"/>
            </w:tcBorders>
            <w:vAlign w:val="center"/>
          </w:tcPr>
          <w:p w:rsidR="005D582D" w:rsidRPr="004F6C8B" w:rsidRDefault="00CC5B67" w:rsidP="00217DF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直接人件費</w:t>
            </w:r>
          </w:p>
        </w:tc>
        <w:tc>
          <w:tcPr>
            <w:tcW w:w="996" w:type="dxa"/>
            <w:tcBorders>
              <w:top w:val="doubleWave" w:sz="6" w:space="0" w:color="auto"/>
              <w:bottom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doubleWave" w:sz="6" w:space="0" w:color="auto"/>
              <w:bottom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doubleWave" w:sz="6" w:space="0" w:color="auto"/>
              <w:bottom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Wave" w:sz="6" w:space="0" w:color="auto"/>
              <w:bottom w:val="single" w:sz="4" w:space="0" w:color="auto"/>
              <w:right w:val="nil"/>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bottom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doubleWave" w:sz="6" w:space="0" w:color="auto"/>
              <w:bottom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rPr>
          <w:trHeight w:val="92"/>
        </w:trPr>
        <w:tc>
          <w:tcPr>
            <w:tcW w:w="2151" w:type="dxa"/>
            <w:tcBorders>
              <w:top w:val="single" w:sz="4" w:space="0" w:color="auto"/>
              <w:bottom w:val="single" w:sz="4" w:space="0" w:color="auto"/>
            </w:tcBorders>
            <w:vAlign w:val="center"/>
          </w:tcPr>
          <w:p w:rsidR="00B148C4" w:rsidRPr="004F6C8B" w:rsidRDefault="00CC5B67" w:rsidP="00217DF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直接経費</w:t>
            </w:r>
          </w:p>
        </w:tc>
        <w:tc>
          <w:tcPr>
            <w:tcW w:w="996" w:type="dxa"/>
            <w:tcBorders>
              <w:top w:val="single" w:sz="4" w:space="0" w:color="auto"/>
              <w:bottom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bottom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tcBorders>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val="restart"/>
            <w:tcBorders>
              <w:top w:val="single" w:sz="4" w:space="0" w:color="auto"/>
            </w:tcBorders>
            <w:vAlign w:val="center"/>
          </w:tcPr>
          <w:p w:rsidR="00B148C4" w:rsidRPr="004F6C8B" w:rsidRDefault="00B148C4" w:rsidP="00B148C4">
            <w:pPr>
              <w:autoSpaceDE w:val="0"/>
              <w:autoSpaceDN w:val="0"/>
              <w:adjustRightInd w:val="0"/>
              <w:jc w:val="center"/>
              <w:rPr>
                <w:rFonts w:asciiTheme="minorEastAsia" w:eastAsiaTheme="minorEastAsia" w:hAnsiTheme="minorEastAsia" w:cs="ＭＳ明朝-WinCharSetFFFF-H"/>
                <w:kern w:val="0"/>
                <w:sz w:val="18"/>
                <w:szCs w:val="18"/>
                <w:lang w:eastAsia="ja-JP"/>
              </w:rPr>
            </w:pPr>
          </w:p>
        </w:tc>
      </w:tr>
      <w:tr w:rsidR="004F6C8B" w:rsidRPr="004F6C8B" w:rsidTr="00B148C4">
        <w:trPr>
          <w:trHeight w:val="240"/>
        </w:trPr>
        <w:tc>
          <w:tcPr>
            <w:tcW w:w="2151"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lang w:eastAsia="ja-JP"/>
              </w:rPr>
            </w:pPr>
          </w:p>
        </w:tc>
        <w:tc>
          <w:tcPr>
            <w:tcW w:w="996"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right w:val="nil"/>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rPr>
          <w:trHeight w:val="225"/>
        </w:trPr>
        <w:tc>
          <w:tcPr>
            <w:tcW w:w="2151" w:type="dxa"/>
            <w:tcBorders>
              <w:top w:val="single" w:sz="4" w:space="0" w:color="auto"/>
            </w:tcBorders>
            <w:vAlign w:val="center"/>
          </w:tcPr>
          <w:p w:rsidR="00B148C4" w:rsidRPr="004F6C8B" w:rsidRDefault="00B148C4" w:rsidP="00B148C4">
            <w:pPr>
              <w:autoSpaceDE w:val="0"/>
              <w:autoSpaceDN w:val="0"/>
              <w:adjustRightInd w:val="0"/>
              <w:ind w:firstLineChars="300" w:firstLine="490"/>
              <w:rPr>
                <w:rFonts w:asciiTheme="minorEastAsia" w:eastAsiaTheme="minorEastAsia" w:hAnsiTheme="minorEastAsia" w:cs="ＭＳ明朝-WinCharSetFFFF-H"/>
                <w:kern w:val="0"/>
                <w:sz w:val="18"/>
                <w:szCs w:val="18"/>
                <w:lang w:eastAsia="ja-JP"/>
              </w:rPr>
            </w:pPr>
          </w:p>
        </w:tc>
        <w:tc>
          <w:tcPr>
            <w:tcW w:w="996"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right w:val="nil"/>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rPr>
          <w:trHeight w:val="208"/>
        </w:trPr>
        <w:tc>
          <w:tcPr>
            <w:tcW w:w="2151" w:type="dxa"/>
            <w:tcBorders>
              <w:top w:val="single" w:sz="4" w:space="0" w:color="auto"/>
              <w:bottom w:val="doubleWave" w:sz="6"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lang w:eastAsia="ja-JP"/>
              </w:rPr>
            </w:pPr>
          </w:p>
        </w:tc>
        <w:tc>
          <w:tcPr>
            <w:tcW w:w="996" w:type="dxa"/>
            <w:tcBorders>
              <w:top w:val="single" w:sz="4" w:space="0" w:color="auto"/>
              <w:bottom w:val="doubleWave" w:sz="6"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doubleWave" w:sz="6"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bottom w:val="doubleWave" w:sz="6" w:space="0" w:color="auto"/>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doubleWave" w:sz="6" w:space="0" w:color="auto"/>
              <w:right w:val="nil"/>
            </w:tcBorders>
            <w:vAlign w:val="center"/>
          </w:tcPr>
          <w:p w:rsidR="00B148C4" w:rsidRPr="004F6C8B" w:rsidRDefault="00B148C4"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doubleWave" w:sz="6" w:space="0" w:color="auto"/>
            </w:tcBorders>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vMerge/>
            <w:tcBorders>
              <w:bottom w:val="doubleWave" w:sz="6" w:space="0" w:color="auto"/>
            </w:tcBorders>
          </w:tcPr>
          <w:p w:rsidR="00B148C4" w:rsidRPr="004F6C8B" w:rsidRDefault="00B148C4"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148C4">
        <w:trPr>
          <w:trHeight w:val="92"/>
        </w:trPr>
        <w:tc>
          <w:tcPr>
            <w:tcW w:w="2151" w:type="dxa"/>
            <w:tcBorders>
              <w:top w:val="doubleWave" w:sz="6" w:space="0" w:color="auto"/>
            </w:tcBorders>
            <w:vAlign w:val="center"/>
          </w:tcPr>
          <w:p w:rsidR="005D582D" w:rsidRPr="004F6C8B" w:rsidRDefault="005D582D" w:rsidP="005D582D">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tc>
        <w:tc>
          <w:tcPr>
            <w:tcW w:w="996" w:type="dxa"/>
            <w:tcBorders>
              <w:top w:val="doubleWave" w:sz="6"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doubleWave" w:sz="6"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doubleWave" w:sz="6"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Wave" w:sz="6" w:space="0" w:color="auto"/>
              <w:right w:val="nil"/>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doubleWave" w:sz="6"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B148C4">
        <w:trPr>
          <w:trHeight w:val="92"/>
        </w:trPr>
        <w:tc>
          <w:tcPr>
            <w:tcW w:w="2151" w:type="dxa"/>
            <w:tcBorders>
              <w:top w:val="single" w:sz="4" w:space="0" w:color="auto"/>
            </w:tcBorders>
            <w:vAlign w:val="center"/>
          </w:tcPr>
          <w:p w:rsidR="005D582D" w:rsidRPr="004F6C8B" w:rsidRDefault="005D582D" w:rsidP="00E2734C">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lang w:eastAsia="ja-JP"/>
              </w:rPr>
              <w:t>一般管理費等</w:t>
            </w:r>
          </w:p>
        </w:tc>
        <w:tc>
          <w:tcPr>
            <w:tcW w:w="996"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right w:val="nil"/>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一般管理費等</w:t>
            </w:r>
          </w:p>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に係る内訳書</w:t>
            </w:r>
          </w:p>
        </w:tc>
      </w:tr>
      <w:tr w:rsidR="004F6C8B" w:rsidRPr="004F6C8B" w:rsidTr="00B148C4">
        <w:trPr>
          <w:trHeight w:val="92"/>
        </w:trPr>
        <w:tc>
          <w:tcPr>
            <w:tcW w:w="2151"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業務価格　</w:t>
            </w:r>
          </w:p>
        </w:tc>
        <w:tc>
          <w:tcPr>
            <w:tcW w:w="996"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7" w:type="dxa"/>
            <w:tcBorders>
              <w:top w:val="single" w:sz="4" w:space="0" w:color="auto"/>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right w:val="nil"/>
            </w:tcBorders>
            <w:vAlign w:val="center"/>
          </w:tcPr>
          <w:p w:rsidR="005D582D" w:rsidRPr="004F6C8B" w:rsidRDefault="005D582D" w:rsidP="00E742ED">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2" w:type="dxa"/>
            <w:tcBorders>
              <w:top w:val="single" w:sz="4" w:space="0" w:color="auto"/>
            </w:tcBorders>
          </w:tcPr>
          <w:p w:rsidR="005D582D" w:rsidRPr="004F6C8B" w:rsidRDefault="005D582D" w:rsidP="00E742ED">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E742ED" w:rsidRPr="004F6C8B" w:rsidRDefault="00AB6CD8" w:rsidP="00F1149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w:t>
      </w:r>
      <w:r w:rsidR="00E742ED" w:rsidRPr="004F6C8B">
        <w:rPr>
          <w:rFonts w:asciiTheme="minorEastAsia" w:eastAsiaTheme="minorEastAsia" w:hAnsiTheme="minorEastAsia" w:cs="ＭＳ明朝-WinCharSetFFFF-H" w:hint="eastAsia"/>
          <w:kern w:val="0"/>
          <w:sz w:val="18"/>
          <w:szCs w:val="18"/>
          <w:lang w:eastAsia="ja-JP"/>
        </w:rPr>
        <w:t>県の</w:t>
      </w:r>
      <w:r w:rsidR="00C914BB" w:rsidRPr="004F6C8B">
        <w:rPr>
          <w:rFonts w:asciiTheme="minorEastAsia" w:eastAsiaTheme="minorEastAsia" w:hAnsiTheme="minorEastAsia" w:cs="ＭＳ明朝-WinCharSetFFFF-H" w:hint="eastAsia"/>
          <w:kern w:val="0"/>
          <w:sz w:val="18"/>
          <w:szCs w:val="18"/>
          <w:lang w:eastAsia="ja-JP"/>
        </w:rPr>
        <w:t>仕様</w:t>
      </w:r>
      <w:r w:rsidR="00B148C4" w:rsidRPr="004F6C8B">
        <w:rPr>
          <w:rFonts w:asciiTheme="minorEastAsia" w:eastAsiaTheme="minorEastAsia" w:hAnsiTheme="minorEastAsia" w:cs="ＭＳ明朝-WinCharSetFFFF-H" w:hint="eastAsia"/>
          <w:kern w:val="0"/>
          <w:sz w:val="18"/>
          <w:szCs w:val="18"/>
          <w:lang w:eastAsia="ja-JP"/>
        </w:rPr>
        <w:t>書に対応する内訳書に</w:t>
      </w:r>
      <w:r w:rsidR="00E742ED" w:rsidRPr="004F6C8B">
        <w:rPr>
          <w:rFonts w:asciiTheme="minorEastAsia" w:eastAsiaTheme="minorEastAsia" w:hAnsiTheme="minorEastAsia" w:cs="ＭＳ明朝-WinCharSetFFFF-H" w:hint="eastAsia"/>
          <w:kern w:val="0"/>
          <w:sz w:val="18"/>
          <w:szCs w:val="18"/>
          <w:lang w:eastAsia="ja-JP"/>
        </w:rPr>
        <w:t>する</w:t>
      </w:r>
      <w:r w:rsidR="00024904" w:rsidRPr="004F6C8B">
        <w:rPr>
          <w:rFonts w:asciiTheme="minorEastAsia" w:eastAsiaTheme="minorEastAsia" w:hAnsiTheme="minorEastAsia" w:cs="ＭＳ明朝-WinCharSetFFFF-H" w:hint="eastAsia"/>
          <w:kern w:val="0"/>
          <w:sz w:val="18"/>
          <w:szCs w:val="18"/>
          <w:lang w:eastAsia="ja-JP"/>
        </w:rPr>
        <w:t>こと</w:t>
      </w:r>
      <w:r w:rsidR="00E742ED" w:rsidRPr="004F6C8B">
        <w:rPr>
          <w:rFonts w:asciiTheme="minorEastAsia" w:eastAsiaTheme="minorEastAsia" w:hAnsiTheme="minorEastAsia" w:cs="ＭＳ明朝-WinCharSetFFFF-H" w:hint="eastAsia"/>
          <w:kern w:val="0"/>
          <w:sz w:val="18"/>
          <w:szCs w:val="18"/>
          <w:lang w:eastAsia="ja-JP"/>
        </w:rPr>
        <w:t>。</w:t>
      </w:r>
    </w:p>
    <w:p w:rsidR="00EA7492" w:rsidRPr="004F6C8B" w:rsidRDefault="0083370B" w:rsidP="00F1149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EA7492" w:rsidRPr="004F6C8B">
        <w:rPr>
          <w:rFonts w:asciiTheme="minorEastAsia" w:eastAsiaTheme="minorEastAsia" w:hAnsiTheme="minorEastAsia" w:cs="ＭＳ明朝-WinCharSetFFFF-H" w:hint="eastAsia"/>
          <w:kern w:val="0"/>
          <w:sz w:val="18"/>
          <w:szCs w:val="18"/>
          <w:lang w:eastAsia="ja-JP"/>
        </w:rPr>
        <w:t>技術提案</w:t>
      </w:r>
      <w:r w:rsidRPr="004F6C8B">
        <w:rPr>
          <w:rFonts w:asciiTheme="minorEastAsia" w:eastAsiaTheme="minorEastAsia" w:hAnsiTheme="minorEastAsia" w:cs="ＭＳ明朝-WinCharSetFFFF-H" w:hint="eastAsia"/>
          <w:kern w:val="0"/>
          <w:sz w:val="18"/>
          <w:szCs w:val="18"/>
          <w:lang w:eastAsia="ja-JP"/>
        </w:rPr>
        <w:t>の実現に係る費用についても、</w:t>
      </w:r>
      <w:r w:rsidR="00EA7492" w:rsidRPr="004F6C8B">
        <w:rPr>
          <w:rFonts w:asciiTheme="minorEastAsia" w:eastAsiaTheme="minorEastAsia" w:hAnsiTheme="minorEastAsia" w:cs="ＭＳ明朝-WinCharSetFFFF-H" w:hint="eastAsia"/>
          <w:kern w:val="0"/>
          <w:sz w:val="18"/>
          <w:szCs w:val="18"/>
          <w:lang w:eastAsia="ja-JP"/>
        </w:rPr>
        <w:t>必要に応じて計上すること。</w:t>
      </w:r>
    </w:p>
    <w:p w:rsidR="00E742ED" w:rsidRPr="004F6C8B" w:rsidRDefault="00AB6CD8" w:rsidP="00AF74C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E742ED" w:rsidRPr="004F6C8B">
        <w:rPr>
          <w:rFonts w:asciiTheme="minorEastAsia" w:eastAsiaTheme="minorEastAsia" w:hAnsiTheme="minorEastAsia" w:cs="ＭＳ明朝-WinCharSetFFFF-H" w:hint="eastAsia"/>
          <w:kern w:val="0"/>
          <w:sz w:val="18"/>
          <w:szCs w:val="18"/>
          <w:lang w:eastAsia="ja-JP"/>
        </w:rPr>
        <w:t>直接人件費、直接経費、その他原価、一般管理費等、</w:t>
      </w:r>
      <w:r w:rsidR="00DF6304" w:rsidRPr="004F6C8B">
        <w:rPr>
          <w:rFonts w:asciiTheme="minorEastAsia" w:eastAsiaTheme="minorEastAsia" w:hAnsiTheme="minorEastAsia" w:cs="ＭＳ明朝-WinCharSetFFFF-H" w:hint="eastAsia"/>
          <w:kern w:val="0"/>
          <w:sz w:val="18"/>
          <w:szCs w:val="18"/>
          <w:lang w:eastAsia="ja-JP"/>
        </w:rPr>
        <w:t>業務価格</w:t>
      </w:r>
      <w:r w:rsidR="00E742ED" w:rsidRPr="004F6C8B">
        <w:rPr>
          <w:rFonts w:asciiTheme="minorEastAsia" w:eastAsiaTheme="minorEastAsia" w:hAnsiTheme="minorEastAsia" w:cs="ＭＳ明朝-WinCharSetFFFF-H" w:hint="eastAsia"/>
          <w:kern w:val="0"/>
          <w:sz w:val="18"/>
          <w:szCs w:val="18"/>
          <w:lang w:eastAsia="ja-JP"/>
        </w:rPr>
        <w:t>については、入札時の業務費内訳書の金額と同額と</w:t>
      </w:r>
      <w:r w:rsidR="00024904" w:rsidRPr="004F6C8B">
        <w:rPr>
          <w:rFonts w:asciiTheme="minorEastAsia" w:eastAsiaTheme="minorEastAsia" w:hAnsiTheme="minorEastAsia" w:cs="ＭＳ明朝-WinCharSetFFFF-H" w:hint="eastAsia"/>
          <w:kern w:val="0"/>
          <w:sz w:val="18"/>
          <w:szCs w:val="18"/>
          <w:lang w:eastAsia="ja-JP"/>
        </w:rPr>
        <w:t>すること</w:t>
      </w:r>
      <w:r w:rsidR="00E742ED" w:rsidRPr="004F6C8B">
        <w:rPr>
          <w:rFonts w:asciiTheme="minorEastAsia" w:eastAsiaTheme="minorEastAsia" w:hAnsiTheme="minorEastAsia" w:cs="ＭＳ明朝-WinCharSetFFFF-H" w:hint="eastAsia"/>
          <w:kern w:val="0"/>
          <w:sz w:val="18"/>
          <w:szCs w:val="18"/>
          <w:lang w:eastAsia="ja-JP"/>
        </w:rPr>
        <w:t>。</w:t>
      </w:r>
    </w:p>
    <w:p w:rsidR="00A277B4" w:rsidRPr="004F6C8B" w:rsidRDefault="00A277B4" w:rsidP="000B197F">
      <w:pPr>
        <w:autoSpaceDE w:val="0"/>
        <w:autoSpaceDN w:val="0"/>
        <w:adjustRightInd w:val="0"/>
        <w:ind w:firstLineChars="100" w:firstLine="163"/>
        <w:jc w:val="left"/>
        <w:rPr>
          <w:rFonts w:ascii="ＭＳ 明朝"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000B197F" w:rsidRPr="004F6C8B">
        <w:rPr>
          <w:rFonts w:ascii="ＭＳ 明朝" w:cs="ＭＳ明朝-WinCharSetFFFF-H" w:hint="eastAsia"/>
          <w:kern w:val="0"/>
          <w:sz w:val="18"/>
          <w:szCs w:val="18"/>
        </w:rPr>
        <w:t>原本（押印のあるもの）は調査日当日に提示すること。</w:t>
      </w:r>
    </w:p>
    <w:p w:rsidR="00704513" w:rsidRPr="004F6C8B" w:rsidRDefault="00704513" w:rsidP="000B197F">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直接原価には単価表を添付すること。</w:t>
      </w:r>
    </w:p>
    <w:p w:rsidR="000230F4" w:rsidRPr="004F6C8B" w:rsidRDefault="000230F4" w:rsidP="00F1149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FB4406" w:rsidRPr="004F6C8B">
        <w:rPr>
          <w:rFonts w:asciiTheme="minorEastAsia" w:eastAsiaTheme="minorEastAsia" w:hAnsiTheme="minorEastAsia" w:cs="ＭＳ明朝-WinCharSetFFFF-H" w:hint="eastAsia"/>
          <w:kern w:val="0"/>
          <w:sz w:val="18"/>
          <w:szCs w:val="18"/>
          <w:lang w:eastAsia="ja-JP"/>
        </w:rPr>
        <w:t>県積算</w:t>
      </w:r>
      <w:r w:rsidRPr="004F6C8B">
        <w:rPr>
          <w:rFonts w:asciiTheme="minorEastAsia" w:eastAsiaTheme="minorEastAsia" w:hAnsiTheme="minorEastAsia" w:cs="ＭＳ明朝-WinCharSetFFFF-H" w:hint="eastAsia"/>
          <w:kern w:val="0"/>
          <w:sz w:val="18"/>
          <w:szCs w:val="18"/>
          <w:lang w:eastAsia="ja-JP"/>
        </w:rPr>
        <w:t>額欄には、何も記載しないこと。</w:t>
      </w:r>
    </w:p>
    <w:p w:rsidR="00AB6CD8" w:rsidRPr="004F6C8B"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AB6CD8" w:rsidRPr="004F6C8B">
        <w:rPr>
          <w:rFonts w:asciiTheme="minorEastAsia" w:eastAsiaTheme="minorEastAsia" w:hAnsiTheme="minorEastAsia" w:cs="ＭＳ明朝-WinCharSetFFFF-H" w:hint="eastAsia"/>
          <w:kern w:val="0"/>
          <w:sz w:val="18"/>
          <w:szCs w:val="18"/>
        </w:rPr>
        <w:t>発注者が別途示した</w:t>
      </w:r>
      <w:r w:rsidR="000B5A08" w:rsidRPr="004F6C8B">
        <w:rPr>
          <w:rFonts w:asciiTheme="minorEastAsia" w:eastAsiaTheme="minorEastAsia" w:hAnsiTheme="minorEastAsia" w:cs="ＭＳ明朝-WinCharSetFFFF-H" w:hint="eastAsia"/>
          <w:kern w:val="0"/>
          <w:sz w:val="18"/>
          <w:szCs w:val="18"/>
        </w:rPr>
        <w:t>当該様式と同等の様式でも</w:t>
      </w:r>
      <w:r w:rsidR="00704513" w:rsidRPr="004F6C8B">
        <w:rPr>
          <w:rFonts w:asciiTheme="minorEastAsia" w:eastAsiaTheme="minorEastAsia" w:hAnsiTheme="minorEastAsia" w:cs="ＭＳ明朝-WinCharSetFFFF-H" w:hint="eastAsia"/>
          <w:kern w:val="0"/>
          <w:sz w:val="18"/>
          <w:szCs w:val="18"/>
        </w:rPr>
        <w:t>提出</w:t>
      </w:r>
      <w:r w:rsidR="000B5A08" w:rsidRPr="004F6C8B">
        <w:rPr>
          <w:rFonts w:asciiTheme="minorEastAsia" w:eastAsiaTheme="minorEastAsia" w:hAnsiTheme="minorEastAsia" w:cs="ＭＳ明朝-WinCharSetFFFF-H" w:hint="eastAsia"/>
          <w:kern w:val="0"/>
          <w:sz w:val="18"/>
          <w:szCs w:val="18"/>
        </w:rPr>
        <w:t>可能とする。</w:t>
      </w:r>
    </w:p>
    <w:p w:rsidR="000B5A08" w:rsidRPr="004F6C8B" w:rsidRDefault="000B5A08" w:rsidP="00F11492">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0083370B" w:rsidRPr="004F6C8B">
        <w:rPr>
          <w:rFonts w:asciiTheme="minorEastAsia" w:eastAsiaTheme="minorEastAsia" w:hAnsiTheme="minorEastAsia" w:cs="ＭＳ明朝-WinCharSetFFFF-H" w:hint="eastAsia"/>
          <w:kern w:val="0"/>
          <w:sz w:val="18"/>
          <w:szCs w:val="18"/>
          <w:lang w:eastAsia="ja-JP"/>
        </w:rPr>
        <w:t>等の積算根拠を示すものがあれば添付するものとし、</w:t>
      </w:r>
      <w:r w:rsidR="0083370B" w:rsidRPr="004F6C8B">
        <w:rPr>
          <w:rFonts w:asciiTheme="minorEastAsia" w:eastAsiaTheme="minorEastAsia" w:hAnsiTheme="minorEastAsia" w:cs="ＭＳ明朝-WinCharSetFFFF-H" w:hint="eastAsia"/>
          <w:kern w:val="0"/>
          <w:sz w:val="18"/>
          <w:szCs w:val="18"/>
        </w:rPr>
        <w:t>積算内訳書の備考欄に</w:t>
      </w:r>
      <w:r w:rsidR="0083370B"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w:t>
      </w:r>
      <w:r w:rsidR="00DA4CBB" w:rsidRPr="004F6C8B">
        <w:rPr>
          <w:rFonts w:asciiTheme="minorEastAsia" w:eastAsiaTheme="minorEastAsia" w:hAnsiTheme="minorEastAsia" w:cs="ＭＳ明朝-WinCharSetFFFF-H" w:hint="eastAsia"/>
          <w:kern w:val="0"/>
          <w:sz w:val="18"/>
          <w:szCs w:val="18"/>
        </w:rPr>
        <w:t>原本（押印のあるもの）は調査日当日に提示すること。</w:t>
      </w:r>
    </w:p>
    <w:p w:rsidR="00861435" w:rsidRPr="004F6C8B" w:rsidRDefault="00861435" w:rsidP="00704513">
      <w:pPr>
        <w:autoSpaceDE w:val="0"/>
        <w:autoSpaceDN w:val="0"/>
        <w:adjustRightInd w:val="0"/>
        <w:ind w:leftChars="53" w:left="102"/>
        <w:jc w:val="left"/>
        <w:rPr>
          <w:rFonts w:asciiTheme="minorEastAsia" w:eastAsiaTheme="minorEastAsia" w:hAnsiTheme="minorEastAsia" w:cs="ＭＳ明朝-WinCharSetFFFF-H"/>
          <w:strike/>
          <w:kern w:val="0"/>
          <w:sz w:val="18"/>
          <w:szCs w:val="18"/>
          <w:lang w:eastAsia="ja-JP"/>
        </w:rPr>
      </w:pPr>
    </w:p>
    <w:p w:rsidR="00AF74C5" w:rsidRDefault="00AF74C5">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Cs w:val="21"/>
          <w:lang w:eastAsia="ja-JP"/>
        </w:rPr>
        <w:br w:type="page"/>
      </w:r>
    </w:p>
    <w:p w:rsidR="00D03401" w:rsidRPr="004F6C8B" w:rsidRDefault="00D03401" w:rsidP="00D03401">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（土木関係建設コンサルタント業務</w:t>
      </w:r>
      <w:r w:rsidRPr="004F6C8B">
        <w:rPr>
          <w:rFonts w:asciiTheme="minorEastAsia" w:eastAsiaTheme="minorEastAsia" w:hAnsiTheme="minorEastAsia" w:cs="ＭＳ明朝-WinCharSetFFFF-H" w:hint="eastAsia"/>
          <w:kern w:val="0"/>
          <w:szCs w:val="21"/>
          <w:lang w:eastAsia="ja-JP"/>
        </w:rPr>
        <w:t xml:space="preserve">　通常低入</w:t>
      </w:r>
      <w:r w:rsidRPr="004F6C8B">
        <w:rPr>
          <w:rFonts w:asciiTheme="minorEastAsia" w:eastAsiaTheme="minorEastAsia" w:hAnsiTheme="minorEastAsia" w:cs="ＭＳ明朝-WinCharSetFFFF-H" w:hint="eastAsia"/>
          <w:kern w:val="0"/>
          <w:szCs w:val="21"/>
        </w:rPr>
        <w:t>）</w:t>
      </w:r>
    </w:p>
    <w:p w:rsidR="008B51EF" w:rsidRPr="004F6C8B" w:rsidRDefault="005363B7" w:rsidP="00E94417">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その他原価</w:t>
      </w:r>
      <w:r w:rsidR="008B51EF" w:rsidRPr="004F6C8B">
        <w:rPr>
          <w:rFonts w:asciiTheme="minorEastAsia" w:eastAsiaTheme="minorEastAsia" w:hAnsiTheme="minorEastAsia" w:cs="ＭＳ明朝-WinCharSetFFFF-H" w:hint="eastAsia"/>
          <w:kern w:val="0"/>
          <w:sz w:val="28"/>
          <w:szCs w:val="28"/>
        </w:rPr>
        <w:t xml:space="preserve">に係る内訳書　</w:t>
      </w:r>
      <w:r w:rsidR="008B51EF"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土木関係建設コンサルタント業務</w:t>
      </w:r>
      <w:r w:rsidR="008B51EF"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01"/>
        <w:gridCol w:w="1757"/>
        <w:gridCol w:w="1417"/>
        <w:gridCol w:w="1701"/>
        <w:gridCol w:w="2721"/>
      </w:tblGrid>
      <w:tr w:rsidR="004F6C8B" w:rsidRPr="004F6C8B" w:rsidTr="00843E63">
        <w:tc>
          <w:tcPr>
            <w:tcW w:w="170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1D5C48" w:rsidRPr="004F6C8B" w:rsidRDefault="001D5C48"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17" w:type="dxa"/>
          </w:tcPr>
          <w:p w:rsidR="001D5C48" w:rsidRPr="004F6C8B" w:rsidRDefault="001D5C48"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01" w:type="dxa"/>
          </w:tcPr>
          <w:p w:rsidR="001D5C48" w:rsidRPr="004F6C8B" w:rsidRDefault="001D5C48"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21" w:type="dxa"/>
          </w:tcPr>
          <w:p w:rsidR="001D5C48"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843E63">
        <w:tc>
          <w:tcPr>
            <w:tcW w:w="1701" w:type="dxa"/>
          </w:tcPr>
          <w:p w:rsidR="00610432" w:rsidRPr="004F6C8B" w:rsidRDefault="001D5C48" w:rsidP="00CF5A2E">
            <w:pPr>
              <w:autoSpaceDE w:val="0"/>
              <w:spacing w:line="325" w:lineRule="exact"/>
              <w:rPr>
                <w:rFonts w:asciiTheme="minorEastAsia" w:eastAsiaTheme="minorEastAsia" w:hAnsiTheme="minorEastAsia" w:cs="ＭＳ 明朝"/>
                <w:kern w:val="0"/>
                <w:sz w:val="18"/>
                <w:szCs w:val="18"/>
                <w:vertAlign w:val="superscript"/>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57"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CF5A2E" w:rsidRPr="004F6C8B" w:rsidRDefault="00CF5A2E" w:rsidP="00CF5A2E">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専門業に外注する場合に必要となる経費</w:t>
            </w:r>
          </w:p>
        </w:tc>
        <w:tc>
          <w:tcPr>
            <w:tcW w:w="1417"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CF5A2E" w:rsidRPr="004F6C8B" w:rsidRDefault="00CF5A2E" w:rsidP="00CF5A2E">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CF5A2E" w:rsidRPr="004F6C8B" w:rsidRDefault="00CF5A2E" w:rsidP="00B43C81">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業務実績の登録費用</w:t>
            </w:r>
          </w:p>
        </w:tc>
        <w:tc>
          <w:tcPr>
            <w:tcW w:w="1417"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CF5A2E" w:rsidRPr="004F6C8B" w:rsidRDefault="00CF5A2E"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間接原価</w:t>
            </w:r>
          </w:p>
        </w:tc>
        <w:tc>
          <w:tcPr>
            <w:tcW w:w="1757"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1D5C48" w:rsidRPr="004F6C8B" w:rsidRDefault="001D5C48"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4F6C8B" w:rsidRDefault="00E94417" w:rsidP="00E94417">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事務職員の人件費</w:t>
            </w: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水道光熱費</w:t>
            </w: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5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E94417" w:rsidRPr="004F6C8B" w:rsidRDefault="00E94417" w:rsidP="008B51EF">
            <w:pPr>
              <w:autoSpaceDE w:val="0"/>
              <w:spacing w:line="325" w:lineRule="exact"/>
              <w:rPr>
                <w:rFonts w:asciiTheme="minorEastAsia" w:eastAsiaTheme="minorEastAsia" w:hAnsiTheme="minorEastAsia" w:cs="ＭＳ 明朝"/>
                <w:kern w:val="0"/>
                <w:sz w:val="18"/>
                <w:szCs w:val="18"/>
                <w:lang w:eastAsia="ja-JP"/>
              </w:rPr>
            </w:pPr>
          </w:p>
        </w:tc>
      </w:tr>
    </w:tbl>
    <w:p w:rsidR="00B43C81" w:rsidRPr="004F6C8B" w:rsidRDefault="00B43C81" w:rsidP="00106BD6">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 その他原価は直接経費(積上計上するものを除く。)及び間接原価からなる。</w:t>
      </w:r>
    </w:p>
    <w:p w:rsidR="00106BD6" w:rsidRPr="004F6C8B" w:rsidRDefault="00106BD6" w:rsidP="00106BD6">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 直接経費(積上計上するものを除く。)は、直接経費(積上計上分)以外の直接経費とする。</w:t>
      </w:r>
    </w:p>
    <w:p w:rsidR="00106BD6" w:rsidRPr="004F6C8B" w:rsidRDefault="00106BD6" w:rsidP="00F11492">
      <w:pPr>
        <w:autoSpaceDE w:val="0"/>
        <w:spacing w:line="325" w:lineRule="exact"/>
        <w:ind w:leftChars="100" w:left="193" w:firstLineChars="50" w:firstLine="82"/>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なお、特殊な技術計算、図面作成等の専門業に外注する場合に必要となる経費、業務実績の登録等に要する費用を含む。</w:t>
      </w:r>
    </w:p>
    <w:p w:rsidR="00936238" w:rsidRPr="004F6C8B" w:rsidRDefault="00936238" w:rsidP="00936238">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間接原価は、</w:t>
      </w:r>
      <w:r w:rsidR="00106BD6" w:rsidRPr="004F6C8B">
        <w:rPr>
          <w:rFonts w:asciiTheme="minorEastAsia" w:eastAsiaTheme="minorEastAsia" w:hAnsiTheme="minorEastAsia" w:hint="eastAsia"/>
          <w:sz w:val="18"/>
          <w:szCs w:val="18"/>
          <w:lang w:eastAsia="ja-JP"/>
        </w:rPr>
        <w:t>当該業務担当部署の事務職員の人件費および福利厚生費</w:t>
      </w:r>
      <w:r w:rsidR="00EA7492" w:rsidRPr="004F6C8B">
        <w:rPr>
          <w:rFonts w:asciiTheme="minorEastAsia" w:eastAsiaTheme="minorEastAsia" w:hAnsiTheme="minorEastAsia" w:hint="eastAsia"/>
          <w:sz w:val="18"/>
          <w:szCs w:val="18"/>
          <w:lang w:eastAsia="ja-JP"/>
        </w:rPr>
        <w:t>、</w:t>
      </w:r>
      <w:r w:rsidR="00106BD6" w:rsidRPr="004F6C8B">
        <w:rPr>
          <w:rFonts w:asciiTheme="minorEastAsia" w:eastAsiaTheme="minorEastAsia" w:hAnsiTheme="minorEastAsia" w:hint="eastAsia"/>
          <w:sz w:val="18"/>
          <w:szCs w:val="18"/>
          <w:lang w:eastAsia="ja-JP"/>
        </w:rPr>
        <w:t>水道光熱費等の経費とする。</w:t>
      </w:r>
    </w:p>
    <w:p w:rsidR="00CF5A2E" w:rsidRPr="004F6C8B" w:rsidRDefault="00CF5A2E" w:rsidP="00936238">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141DA1" w:rsidRPr="004F6C8B" w:rsidRDefault="00CF5A2E" w:rsidP="00704513">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w:t>
      </w:r>
      <w:r w:rsidR="00141DA1" w:rsidRPr="004F6C8B">
        <w:rPr>
          <w:rFonts w:asciiTheme="minorEastAsia" w:eastAsiaTheme="minorEastAsia" w:hAnsiTheme="minorEastAsia" w:hint="eastAsia"/>
          <w:sz w:val="18"/>
          <w:szCs w:val="18"/>
          <w:lang w:eastAsia="ja-JP"/>
        </w:rPr>
        <w:t>日当日</w:t>
      </w:r>
      <w:r w:rsidRPr="004F6C8B">
        <w:rPr>
          <w:rFonts w:asciiTheme="minorEastAsia" w:eastAsiaTheme="minorEastAsia" w:hAnsiTheme="minorEastAsia" w:hint="eastAsia"/>
          <w:sz w:val="18"/>
          <w:szCs w:val="18"/>
          <w:lang w:eastAsia="ja-JP"/>
        </w:rPr>
        <w:t>に原本(押印のあるもの)を提示すること。</w:t>
      </w:r>
    </w:p>
    <w:p w:rsidR="00ED072F" w:rsidRPr="004F6C8B" w:rsidRDefault="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w:t>
      </w:r>
      <w:r w:rsidR="00C454FA"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すること。(他の費目へ流用することは認めない。)</w:t>
      </w:r>
    </w:p>
    <w:p w:rsidR="00CF5A2E" w:rsidRPr="004F6C8B" w:rsidRDefault="00CF5A2E">
      <w:pPr>
        <w:widowControl/>
        <w:suppressAutoHyphens w:val="0"/>
        <w:jc w:val="left"/>
        <w:rPr>
          <w:rFonts w:asciiTheme="minorEastAsia" w:eastAsiaTheme="minorEastAsia" w:hAnsiTheme="minorEastAsia"/>
          <w:lang w:eastAsia="ja-JP"/>
        </w:rPr>
      </w:pPr>
    </w:p>
    <w:p w:rsidR="00CF5A2E" w:rsidRPr="004F6C8B" w:rsidRDefault="00CF5A2E">
      <w:pPr>
        <w:widowControl/>
        <w:suppressAutoHyphens w:val="0"/>
        <w:jc w:val="left"/>
        <w:rPr>
          <w:rFonts w:asciiTheme="minorEastAsia" w:eastAsiaTheme="minorEastAsia" w:hAnsiTheme="minorEastAsia"/>
          <w:lang w:eastAsia="ja-JP"/>
        </w:rPr>
      </w:pPr>
    </w:p>
    <w:p w:rsidR="00CF5A2E" w:rsidRPr="00106BD6" w:rsidRDefault="00CF5A2E">
      <w:pPr>
        <w:widowControl/>
        <w:suppressAutoHyphens w:val="0"/>
        <w:jc w:val="left"/>
        <w:rPr>
          <w:rFonts w:asciiTheme="minorEastAsia" w:eastAsiaTheme="minorEastAsia" w:hAnsiTheme="minorEastAsia"/>
          <w:lang w:eastAsia="ja-JP"/>
        </w:rPr>
      </w:pPr>
    </w:p>
    <w:p w:rsidR="00CF5A2E" w:rsidRDefault="00CF5A2E">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Cs w:val="21"/>
          <w:lang w:eastAsia="ja-JP"/>
        </w:rPr>
        <w:br w:type="page"/>
      </w:r>
    </w:p>
    <w:p w:rsidR="00D03401" w:rsidRPr="004F6C8B" w:rsidRDefault="00D03401" w:rsidP="00D03401">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（土木関係建設コンサルタント業務</w:t>
      </w:r>
      <w:r w:rsidRPr="004F6C8B">
        <w:rPr>
          <w:rFonts w:asciiTheme="minorEastAsia" w:eastAsiaTheme="minorEastAsia" w:hAnsiTheme="minorEastAsia" w:cs="ＭＳ明朝-WinCharSetFFFF-H" w:hint="eastAsia"/>
          <w:kern w:val="0"/>
          <w:szCs w:val="21"/>
          <w:lang w:eastAsia="ja-JP"/>
        </w:rPr>
        <w:t xml:space="preserve">　通常低入</w:t>
      </w:r>
      <w:r w:rsidRPr="004F6C8B">
        <w:rPr>
          <w:rFonts w:asciiTheme="minorEastAsia" w:eastAsiaTheme="minorEastAsia" w:hAnsiTheme="minorEastAsia" w:cs="ＭＳ明朝-WinCharSetFFFF-H" w:hint="eastAsia"/>
          <w:kern w:val="0"/>
          <w:szCs w:val="21"/>
        </w:rPr>
        <w:t>）</w:t>
      </w:r>
    </w:p>
    <w:p w:rsidR="00886475" w:rsidRPr="004F6C8B" w:rsidRDefault="00886475" w:rsidP="00886475">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土木関係建設コンサルタント業務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351"/>
        <w:gridCol w:w="1930"/>
        <w:gridCol w:w="1544"/>
        <w:gridCol w:w="1930"/>
        <w:gridCol w:w="2781"/>
      </w:tblGrid>
      <w:tr w:rsidR="004F6C8B" w:rsidRPr="004F6C8B" w:rsidTr="00843E63">
        <w:tc>
          <w:tcPr>
            <w:tcW w:w="135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544" w:type="dxa"/>
          </w:tcPr>
          <w:p w:rsidR="00886475" w:rsidRPr="004F6C8B" w:rsidRDefault="00886475"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930" w:type="dxa"/>
          </w:tcPr>
          <w:p w:rsidR="00886475" w:rsidRPr="004F6C8B" w:rsidRDefault="00886475"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81" w:type="dxa"/>
          </w:tcPr>
          <w:p w:rsidR="00886475" w:rsidRPr="004F6C8B" w:rsidRDefault="00843E63" w:rsidP="00001C8F">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843E63">
        <w:tc>
          <w:tcPr>
            <w:tcW w:w="1351" w:type="dxa"/>
          </w:tcPr>
          <w:p w:rsidR="00886475"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w:t>
            </w:r>
            <w:r w:rsidR="00A605BA" w:rsidRPr="004F6C8B">
              <w:rPr>
                <w:rFonts w:asciiTheme="minorEastAsia" w:eastAsiaTheme="minorEastAsia" w:hAnsiTheme="minorEastAsia" w:cs="ＭＳ 明朝" w:hint="eastAsia"/>
                <w:kern w:val="0"/>
                <w:sz w:val="18"/>
                <w:szCs w:val="18"/>
                <w:lang w:eastAsia="ja-JP"/>
              </w:rPr>
              <w:t>等</w:t>
            </w: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886475"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役員賞与金</w:t>
            </w: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43E63"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w:t>
            </w:r>
          </w:p>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営業外費用等</w:t>
            </w: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D072F" w:rsidRPr="004F6C8B" w:rsidRDefault="00ED072F" w:rsidP="00ED072F">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35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886475" w:rsidRPr="004F6C8B" w:rsidRDefault="00886475" w:rsidP="00ED072F">
            <w:pPr>
              <w:autoSpaceDE w:val="0"/>
              <w:spacing w:line="325" w:lineRule="exact"/>
              <w:rPr>
                <w:rFonts w:asciiTheme="minorEastAsia" w:eastAsiaTheme="minorEastAsia" w:hAnsiTheme="minorEastAsia" w:cs="ＭＳ 明朝"/>
                <w:kern w:val="0"/>
                <w:sz w:val="18"/>
                <w:szCs w:val="18"/>
                <w:lang w:eastAsia="ja-JP"/>
              </w:rPr>
            </w:pPr>
          </w:p>
        </w:tc>
      </w:tr>
    </w:tbl>
    <w:p w:rsidR="00886475" w:rsidRPr="004F6C8B" w:rsidRDefault="00ED072F" w:rsidP="00F1149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w:t>
      </w:r>
      <w:r w:rsidR="00D94D05" w:rsidRPr="004F6C8B">
        <w:rPr>
          <w:rFonts w:asciiTheme="minorEastAsia" w:eastAsiaTheme="minorEastAsia" w:hAnsiTheme="minorEastAsia" w:hint="eastAsia"/>
          <w:sz w:val="18"/>
          <w:szCs w:val="18"/>
          <w:lang w:eastAsia="ja-JP"/>
        </w:rPr>
        <w:t xml:space="preserve"> 一般管理費</w:t>
      </w:r>
      <w:r w:rsidR="00A67CE4" w:rsidRPr="004F6C8B">
        <w:rPr>
          <w:rFonts w:asciiTheme="minorEastAsia" w:eastAsiaTheme="minorEastAsia" w:hAnsiTheme="minorEastAsia" w:hint="eastAsia"/>
          <w:sz w:val="18"/>
          <w:szCs w:val="18"/>
          <w:lang w:eastAsia="ja-JP"/>
        </w:rPr>
        <w:t>等</w:t>
      </w:r>
      <w:r w:rsidR="00D94D05" w:rsidRPr="004F6C8B">
        <w:rPr>
          <w:rFonts w:asciiTheme="minorEastAsia" w:eastAsiaTheme="minorEastAsia" w:hAnsiTheme="minorEastAsia" w:hint="eastAsia"/>
          <w:sz w:val="18"/>
          <w:szCs w:val="18"/>
          <w:lang w:eastAsia="ja-JP"/>
        </w:rPr>
        <w:t>は、建設コンサルタント等の当該業務担当部署以外の経費であって、役員報酬、従業員給与手当、退職金、法定福利費、福利厚生費、事務用品費、通信交通費、動力用水光熱費、広告宣伝費、交際費、寄付金、地代家賃、減価償却費、租税公課、保険料、雑費等を含む。</w:t>
      </w:r>
    </w:p>
    <w:p w:rsidR="00630A82" w:rsidRPr="004F6C8B" w:rsidRDefault="00ED072F" w:rsidP="00F1149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w:t>
      </w:r>
      <w:r w:rsidR="00D94D05" w:rsidRPr="004F6C8B">
        <w:rPr>
          <w:rFonts w:asciiTheme="minorEastAsia" w:eastAsiaTheme="minorEastAsia" w:hAnsiTheme="minorEastAsia" w:hint="eastAsia"/>
          <w:sz w:val="18"/>
          <w:szCs w:val="18"/>
          <w:lang w:eastAsia="ja-JP"/>
        </w:rPr>
        <w:t xml:space="preserve"> 付加利益は、当該業務を実施する建設コンサルタント等を継続的に運営するのに要する費用であって、法人税、地方税、株主配当金、役員賞与金、内部留保金、支払利息および割引料、支払保証料その他の営業外費用等を含む。</w:t>
      </w: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F11492" w:rsidRPr="004F6C8B" w:rsidRDefault="00F11492" w:rsidP="00F1149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積算内訳書に記載する一般管理費等の金額と</w:t>
      </w:r>
      <w:r w:rsidR="00A67CE4"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すること。(他の費目へ流用することは認めない。)</w:t>
      </w:r>
    </w:p>
    <w:p w:rsidR="00706835" w:rsidRPr="004F6C8B" w:rsidRDefault="00706835" w:rsidP="00F11492">
      <w:pPr>
        <w:widowControl/>
        <w:suppressAutoHyphens w:val="0"/>
        <w:jc w:val="left"/>
        <w:rPr>
          <w:rFonts w:asciiTheme="minorEastAsia" w:eastAsiaTheme="minorEastAsia" w:hAnsiTheme="minorEastAsia"/>
          <w:sz w:val="18"/>
          <w:szCs w:val="18"/>
          <w:lang w:eastAsia="ja-JP"/>
        </w:rPr>
      </w:pP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p>
    <w:p w:rsidR="00E22D7E" w:rsidRPr="004F6C8B" w:rsidRDefault="00001C8F" w:rsidP="00E00C7D">
      <w:pPr>
        <w:widowControl/>
        <w:suppressAutoHyphens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様式３</w:t>
      </w:r>
      <w:r w:rsidR="00706835" w:rsidRPr="004F6C8B">
        <w:rPr>
          <w:rFonts w:asciiTheme="minorEastAsia" w:eastAsiaTheme="minorEastAsia" w:hAnsiTheme="minorEastAsia" w:cs="ＭＳ明朝-WinCharSetFFFF-H" w:hint="eastAsia"/>
          <w:kern w:val="0"/>
          <w:szCs w:val="21"/>
          <w:lang w:eastAsia="ja-JP"/>
        </w:rPr>
        <w:t>－１</w:t>
      </w:r>
      <w:r w:rsidR="00E22D7E" w:rsidRPr="004F6C8B">
        <w:rPr>
          <w:rFonts w:asciiTheme="minorEastAsia" w:eastAsiaTheme="minorEastAsia" w:hAnsiTheme="minorEastAsia" w:cs="ＭＳ明朝-WinCharSetFFFF-H" w:hint="eastAsia"/>
          <w:kern w:val="0"/>
          <w:szCs w:val="21"/>
        </w:rPr>
        <w:t>（建築関係建設コンサルタント業務</w:t>
      </w:r>
      <w:r w:rsidR="00706835" w:rsidRPr="004F6C8B">
        <w:rPr>
          <w:rFonts w:asciiTheme="minorEastAsia" w:eastAsiaTheme="minorEastAsia" w:hAnsiTheme="minorEastAsia" w:cs="ＭＳ明朝-WinCharSetFFFF-H" w:hint="eastAsia"/>
          <w:kern w:val="0"/>
          <w:szCs w:val="21"/>
          <w:lang w:eastAsia="ja-JP"/>
        </w:rPr>
        <w:t xml:space="preserve">　通常低入</w:t>
      </w:r>
      <w:r w:rsidR="00E22D7E" w:rsidRPr="004F6C8B">
        <w:rPr>
          <w:rFonts w:asciiTheme="minorEastAsia" w:eastAsiaTheme="minorEastAsia" w:hAnsiTheme="minorEastAsia" w:cs="ＭＳ明朝-WinCharSetFFFF-H" w:hint="eastAsia"/>
          <w:kern w:val="0"/>
          <w:szCs w:val="21"/>
        </w:rPr>
        <w:t>）</w:t>
      </w:r>
    </w:p>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(建築関係建設</w:t>
      </w:r>
      <w:r w:rsidRPr="004F6C8B">
        <w:rPr>
          <w:rFonts w:asciiTheme="minorEastAsia" w:eastAsiaTheme="minorEastAsia" w:hAnsiTheme="minorEastAsia" w:cs="ＭＳ明朝-WinCharSetFFFF-H" w:hint="eastAsia"/>
          <w:kern w:val="0"/>
          <w:sz w:val="28"/>
          <w:szCs w:val="28"/>
        </w:rPr>
        <w:t>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1421"/>
        <w:gridCol w:w="567"/>
        <w:gridCol w:w="1559"/>
        <w:gridCol w:w="1418"/>
        <w:gridCol w:w="1276"/>
        <w:gridCol w:w="1286"/>
      </w:tblGrid>
      <w:tr w:rsidR="004F6C8B" w:rsidRPr="004F6C8B" w:rsidTr="00706835">
        <w:tc>
          <w:tcPr>
            <w:tcW w:w="2151" w:type="dxa"/>
            <w:tcBorders>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6"/>
            <w:tcBorders>
              <w:bottom w:val="single" w:sz="4" w:space="0" w:color="auto"/>
              <w:right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706835">
        <w:trPr>
          <w:trHeight w:val="506"/>
        </w:trPr>
        <w:tc>
          <w:tcPr>
            <w:tcW w:w="2151" w:type="dxa"/>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1421" w:type="dxa"/>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67" w:type="dxa"/>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1559" w:type="dxa"/>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418" w:type="dxa"/>
            <w:vAlign w:val="center"/>
          </w:tcPr>
          <w:p w:rsidR="00706835" w:rsidRPr="004F6C8B" w:rsidRDefault="00706835"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業務実施金額</w:t>
            </w:r>
          </w:p>
        </w:tc>
        <w:tc>
          <w:tcPr>
            <w:tcW w:w="1276" w:type="dxa"/>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p>
        </w:tc>
        <w:tc>
          <w:tcPr>
            <w:tcW w:w="1286" w:type="dxa"/>
            <w:tcBorders>
              <w:right w:val="single" w:sz="4" w:space="0" w:color="auto"/>
            </w:tcBorders>
            <w:vAlign w:val="center"/>
          </w:tcPr>
          <w:p w:rsidR="00706835" w:rsidRPr="004F6C8B" w:rsidRDefault="00706835" w:rsidP="00706835">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706835">
        <w:tc>
          <w:tcPr>
            <w:tcW w:w="2151"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業務委託料</w:t>
            </w:r>
          </w:p>
        </w:tc>
        <w:tc>
          <w:tcPr>
            <w:tcW w:w="1421"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c>
          <w:tcPr>
            <w:tcW w:w="215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直接人件費</w:t>
            </w:r>
          </w:p>
        </w:tc>
        <w:tc>
          <w:tcPr>
            <w:tcW w:w="1421"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c>
          <w:tcPr>
            <w:tcW w:w="215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打合せ</w:t>
            </w:r>
          </w:p>
        </w:tc>
        <w:tc>
          <w:tcPr>
            <w:tcW w:w="1421"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val="restart"/>
            <w:tcBorders>
              <w:top w:val="single" w:sz="4" w:space="0" w:color="auto"/>
            </w:tcBorders>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706835">
        <w:tc>
          <w:tcPr>
            <w:tcW w:w="2151"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現地調査</w:t>
            </w:r>
          </w:p>
        </w:tc>
        <w:tc>
          <w:tcPr>
            <w:tcW w:w="1421"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c>
          <w:tcPr>
            <w:tcW w:w="2151" w:type="dxa"/>
            <w:tcBorders>
              <w:top w:val="single" w:sz="4" w:space="0" w:color="auto"/>
              <w:bottom w:val="doubleWave" w:sz="6"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実施設計等                  </w:t>
            </w:r>
          </w:p>
        </w:tc>
        <w:tc>
          <w:tcPr>
            <w:tcW w:w="1421" w:type="dxa"/>
            <w:tcBorders>
              <w:top w:val="single" w:sz="4" w:space="0" w:color="auto"/>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Borders>
              <w:bottom w:val="doubleWave" w:sz="6"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20"/>
        </w:trPr>
        <w:tc>
          <w:tcPr>
            <w:tcW w:w="2151" w:type="dxa"/>
            <w:tcBorders>
              <w:top w:val="doubleWave" w:sz="6"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1421" w:type="dxa"/>
            <w:tcBorders>
              <w:top w:val="doubleWave" w:sz="6"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doubleWave" w:sz="6"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Wave" w:sz="6"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bottom w:val="single" w:sz="4" w:space="0" w:color="auto"/>
            </w:tcBorders>
            <w:vAlign w:val="center"/>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doubleWave" w:sz="6"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doubleWave" w:sz="6"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92"/>
        </w:trPr>
        <w:tc>
          <w:tcPr>
            <w:tcW w:w="2151"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w:t>
            </w:r>
          </w:p>
        </w:tc>
        <w:tc>
          <w:tcPr>
            <w:tcW w:w="1421"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tcBorders>
            <w:vAlign w:val="center"/>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vAlign w:val="center"/>
          </w:tcPr>
          <w:p w:rsidR="00706835" w:rsidRPr="004F6C8B" w:rsidRDefault="00706835"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p>
        </w:tc>
      </w:tr>
      <w:tr w:rsidR="004F6C8B" w:rsidRPr="004F6C8B" w:rsidTr="00706835">
        <w:trPr>
          <w:trHeight w:val="341"/>
        </w:trPr>
        <w:tc>
          <w:tcPr>
            <w:tcW w:w="2151" w:type="dxa"/>
            <w:tcBorders>
              <w:top w:val="single" w:sz="4" w:space="0" w:color="auto"/>
              <w:bottom w:val="single" w:sz="4" w:space="0" w:color="auto"/>
            </w:tcBorders>
            <w:vAlign w:val="center"/>
          </w:tcPr>
          <w:p w:rsidR="00706835" w:rsidRPr="004F6C8B" w:rsidRDefault="00706835" w:rsidP="00706835">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1421"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tcBorders>
            <w:vAlign w:val="center"/>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Pr>
          <w:p w:rsidR="00706835" w:rsidRPr="004F6C8B" w:rsidRDefault="00FF050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諸経費に</w:t>
            </w:r>
          </w:p>
          <w:p w:rsidR="00FF0505" w:rsidRPr="004F6C8B" w:rsidRDefault="00FF050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係る内訳書</w:t>
            </w:r>
          </w:p>
        </w:tc>
      </w:tr>
      <w:tr w:rsidR="004F6C8B" w:rsidRPr="004F6C8B" w:rsidTr="00706835">
        <w:trPr>
          <w:trHeight w:val="330"/>
        </w:trPr>
        <w:tc>
          <w:tcPr>
            <w:tcW w:w="215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技術料等経費</w:t>
            </w:r>
          </w:p>
        </w:tc>
        <w:tc>
          <w:tcPr>
            <w:tcW w:w="142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Pr>
          <w:p w:rsidR="00706835" w:rsidRPr="004F6C8B" w:rsidRDefault="00EE36DE"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算定根拠資料添付</w:t>
            </w:r>
          </w:p>
        </w:tc>
      </w:tr>
      <w:tr w:rsidR="004F6C8B" w:rsidRPr="004F6C8B" w:rsidTr="00706835">
        <w:trPr>
          <w:trHeight w:val="290"/>
        </w:trPr>
        <w:tc>
          <w:tcPr>
            <w:tcW w:w="215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特別経費</w:t>
            </w:r>
          </w:p>
        </w:tc>
        <w:tc>
          <w:tcPr>
            <w:tcW w:w="1421"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706835" w:rsidRPr="004F6C8B" w:rsidRDefault="0070683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706835" w:rsidRPr="004F6C8B" w:rsidRDefault="0070683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Pr>
          <w:p w:rsidR="00706835" w:rsidRPr="004F6C8B" w:rsidRDefault="00EE36DE"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算定根拠資料添付</w:t>
            </w:r>
          </w:p>
        </w:tc>
      </w:tr>
      <w:tr w:rsidR="004F6C8B" w:rsidRPr="004F6C8B" w:rsidTr="00FF0505">
        <w:trPr>
          <w:trHeight w:val="262"/>
        </w:trPr>
        <w:tc>
          <w:tcPr>
            <w:tcW w:w="2151" w:type="dxa"/>
            <w:tcBorders>
              <w:top w:val="single" w:sz="4" w:space="0" w:color="auto"/>
            </w:tcBorders>
            <w:vAlign w:val="center"/>
          </w:tcPr>
          <w:p w:rsidR="00FF0505" w:rsidRPr="004F6C8B" w:rsidRDefault="00FF0505" w:rsidP="00FF050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 xml:space="preserve">設計業務価格　</w:t>
            </w:r>
          </w:p>
        </w:tc>
        <w:tc>
          <w:tcPr>
            <w:tcW w:w="1421" w:type="dxa"/>
            <w:tcBorders>
              <w:top w:val="single" w:sz="4" w:space="0" w:color="auto"/>
            </w:tcBorders>
            <w:vAlign w:val="center"/>
          </w:tcPr>
          <w:p w:rsidR="00FF0505" w:rsidRPr="004F6C8B" w:rsidRDefault="00FF0505" w:rsidP="00706835">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FF0505" w:rsidRPr="004F6C8B" w:rsidRDefault="00FF0505" w:rsidP="00706835">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FF0505" w:rsidRPr="004F6C8B" w:rsidRDefault="00FF0505" w:rsidP="00706835">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FF0505" w:rsidRPr="004F6C8B" w:rsidRDefault="00FF050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FF0505" w:rsidRPr="004F6C8B" w:rsidRDefault="00FF050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FF0505" w:rsidRPr="004F6C8B" w:rsidRDefault="00FF0505"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FF0505" w:rsidRPr="004F6C8B" w:rsidRDefault="00FF0505" w:rsidP="00FF050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県の仕様書に対応する内訳書にすること。</w:t>
      </w:r>
    </w:p>
    <w:p w:rsidR="00FF0505" w:rsidRPr="004F6C8B" w:rsidRDefault="00FF0505" w:rsidP="00FF050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技術提案の実現に係る費用についても、必要に応じて計上すること。</w:t>
      </w:r>
    </w:p>
    <w:p w:rsidR="00FF0505" w:rsidRPr="004F6C8B" w:rsidRDefault="00FF0505" w:rsidP="00FF050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直接人件費、</w:t>
      </w:r>
      <w:r w:rsidR="00EE36DE" w:rsidRPr="004F6C8B">
        <w:rPr>
          <w:rFonts w:asciiTheme="minorEastAsia" w:eastAsiaTheme="minorEastAsia" w:hAnsiTheme="minorEastAsia" w:cs="ＭＳ明朝-WinCharSetFFFF-H" w:hint="eastAsia"/>
          <w:kern w:val="0"/>
          <w:sz w:val="18"/>
          <w:szCs w:val="18"/>
          <w:lang w:eastAsia="ja-JP"/>
        </w:rPr>
        <w:t>諸経費</w:t>
      </w:r>
      <w:r w:rsidRPr="004F6C8B">
        <w:rPr>
          <w:rFonts w:asciiTheme="minorEastAsia" w:eastAsiaTheme="minorEastAsia" w:hAnsiTheme="minorEastAsia" w:cs="ＭＳ明朝-WinCharSetFFFF-H" w:hint="eastAsia"/>
          <w:kern w:val="0"/>
          <w:sz w:val="18"/>
          <w:szCs w:val="18"/>
          <w:lang w:eastAsia="ja-JP"/>
        </w:rPr>
        <w:t>、</w:t>
      </w:r>
      <w:r w:rsidR="00EE36DE" w:rsidRPr="004F6C8B">
        <w:rPr>
          <w:rFonts w:asciiTheme="minorEastAsia" w:eastAsiaTheme="minorEastAsia" w:hAnsiTheme="minorEastAsia" w:cs="ＭＳ明朝-WinCharSetFFFF-H" w:hint="eastAsia"/>
          <w:kern w:val="0"/>
          <w:sz w:val="18"/>
          <w:szCs w:val="18"/>
          <w:lang w:eastAsia="ja-JP"/>
        </w:rPr>
        <w:t>技術料等経費</w:t>
      </w:r>
      <w:r w:rsidRPr="004F6C8B">
        <w:rPr>
          <w:rFonts w:asciiTheme="minorEastAsia" w:eastAsiaTheme="minorEastAsia" w:hAnsiTheme="minorEastAsia" w:cs="ＭＳ明朝-WinCharSetFFFF-H" w:hint="eastAsia"/>
          <w:kern w:val="0"/>
          <w:sz w:val="18"/>
          <w:szCs w:val="18"/>
          <w:lang w:eastAsia="ja-JP"/>
        </w:rPr>
        <w:t>、</w:t>
      </w:r>
      <w:r w:rsidR="00EE36DE" w:rsidRPr="004F6C8B">
        <w:rPr>
          <w:rFonts w:asciiTheme="minorEastAsia" w:eastAsiaTheme="minorEastAsia" w:hAnsiTheme="minorEastAsia" w:cs="ＭＳ明朝-WinCharSetFFFF-H" w:hint="eastAsia"/>
          <w:kern w:val="0"/>
          <w:sz w:val="18"/>
          <w:szCs w:val="18"/>
          <w:lang w:eastAsia="ja-JP"/>
        </w:rPr>
        <w:t>特別経費</w:t>
      </w:r>
      <w:r w:rsidRPr="004F6C8B">
        <w:rPr>
          <w:rFonts w:asciiTheme="minorEastAsia" w:eastAsiaTheme="minorEastAsia" w:hAnsiTheme="minorEastAsia" w:cs="ＭＳ明朝-WinCharSetFFFF-H" w:hint="eastAsia"/>
          <w:kern w:val="0"/>
          <w:sz w:val="18"/>
          <w:szCs w:val="18"/>
          <w:lang w:eastAsia="ja-JP"/>
        </w:rPr>
        <w:t>、設計業務価格については、入札時の業務費内訳書の金額と同額とすること。</w:t>
      </w:r>
    </w:p>
    <w:p w:rsidR="00FF0505" w:rsidRPr="004F6C8B" w:rsidRDefault="00FF0505" w:rsidP="00FF0505">
      <w:pPr>
        <w:autoSpaceDE w:val="0"/>
        <w:autoSpaceDN w:val="0"/>
        <w:adjustRightInd w:val="0"/>
        <w:ind w:firstLineChars="100" w:firstLine="163"/>
        <w:jc w:val="left"/>
        <w:rPr>
          <w:rFonts w:ascii="ＭＳ 明朝"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原本（押印のあるもの）は調査日当日に提示すること。</w:t>
      </w:r>
    </w:p>
    <w:p w:rsidR="00FF0505" w:rsidRPr="004F6C8B" w:rsidRDefault="00FF0505" w:rsidP="00FF050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007B729B" w:rsidRPr="004F6C8B">
        <w:rPr>
          <w:rFonts w:asciiTheme="minorEastAsia" w:eastAsiaTheme="minorEastAsia" w:hAnsiTheme="minorEastAsia" w:cs="ＭＳ明朝-WinCharSetFFFF-H" w:hint="eastAsia"/>
          <w:kern w:val="0"/>
          <w:sz w:val="18"/>
          <w:szCs w:val="18"/>
          <w:lang w:eastAsia="ja-JP"/>
        </w:rPr>
        <w:t xml:space="preserve"> 直接人件費には単価表を添付すること。</w:t>
      </w:r>
    </w:p>
    <w:p w:rsidR="00FF0505" w:rsidRPr="004F6C8B" w:rsidRDefault="00FF0505" w:rsidP="00FF050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県積算額欄には、何も記載しないこと。</w:t>
      </w:r>
    </w:p>
    <w:p w:rsidR="00FF0505" w:rsidRPr="004F6C8B" w:rsidRDefault="00FF0505" w:rsidP="00FF050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発注者が別途示した当該様式と同等の様式でも提出可能とする。</w:t>
      </w:r>
    </w:p>
    <w:p w:rsidR="00FF0505" w:rsidRPr="004F6C8B" w:rsidRDefault="00FF0505" w:rsidP="00FF0505">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等の積算根拠を示すものがあれば添付するものとし、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業者名や単価算定式を記載すること。原本（押印のあるもの）は調査日当日に提示すること。</w:t>
      </w:r>
    </w:p>
    <w:p w:rsidR="00E22D7E" w:rsidRPr="004F6C8B" w:rsidRDefault="00E22D7E" w:rsidP="00E22D7E">
      <w:pPr>
        <w:autoSpaceDE w:val="0"/>
        <w:autoSpaceDN w:val="0"/>
        <w:adjustRightInd w:val="0"/>
        <w:ind w:leftChars="100" w:left="483" w:hangingChars="150" w:hanging="29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kern w:val="0"/>
          <w:szCs w:val="21"/>
        </w:rPr>
        <w:br w:type="page"/>
      </w:r>
    </w:p>
    <w:p w:rsidR="007B729B" w:rsidRPr="004F6C8B" w:rsidRDefault="007B729B" w:rsidP="007B729B">
      <w:pPr>
        <w:autoSpaceDE w:val="0"/>
        <w:autoSpaceDN w:val="0"/>
        <w:adjustRightInd w:val="0"/>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Cs w:val="21"/>
        </w:rPr>
        <w:lastRenderedPageBreak/>
        <w:t>（建築関係建設コンサルタント業務</w:t>
      </w:r>
      <w:r w:rsidRPr="004F6C8B">
        <w:rPr>
          <w:rFonts w:asciiTheme="minorEastAsia" w:eastAsiaTheme="minorEastAsia" w:hAnsiTheme="minorEastAsia" w:cs="ＭＳ明朝-WinCharSetFFFF-H" w:hint="eastAsia"/>
          <w:kern w:val="0"/>
          <w:szCs w:val="21"/>
          <w:lang w:eastAsia="ja-JP"/>
        </w:rPr>
        <w:t xml:space="preserve">　通常低入</w:t>
      </w:r>
      <w:r w:rsidRPr="004F6C8B">
        <w:rPr>
          <w:rFonts w:asciiTheme="minorEastAsia" w:eastAsiaTheme="minorEastAsia" w:hAnsiTheme="minorEastAsia" w:cs="ＭＳ明朝-WinCharSetFFFF-H" w:hint="eastAsia"/>
          <w:kern w:val="0"/>
          <w:szCs w:val="21"/>
        </w:rPr>
        <w:t>）</w:t>
      </w:r>
    </w:p>
    <w:p w:rsidR="00E22D7E" w:rsidRPr="004F6C8B" w:rsidRDefault="00E94417" w:rsidP="00E94417">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諸経費</w:t>
      </w:r>
      <w:r w:rsidR="00E22D7E" w:rsidRPr="004F6C8B">
        <w:rPr>
          <w:rFonts w:asciiTheme="minorEastAsia" w:eastAsiaTheme="minorEastAsia" w:hAnsiTheme="minorEastAsia" w:cs="ＭＳ明朝-WinCharSetFFFF-H" w:hint="eastAsia"/>
          <w:kern w:val="0"/>
          <w:sz w:val="28"/>
          <w:szCs w:val="28"/>
        </w:rPr>
        <w:t xml:space="preserve">に係る内訳書　</w:t>
      </w:r>
      <w:r w:rsidR="00E22D7E"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建築関係建設コンサルタント業務</w:t>
      </w:r>
      <w:r w:rsidR="00E22D7E"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291"/>
        <w:gridCol w:w="1737"/>
        <w:gridCol w:w="2707"/>
      </w:tblGrid>
      <w:tr w:rsidR="004F6C8B" w:rsidRPr="004F6C8B" w:rsidTr="006439F7">
        <w:tc>
          <w:tcPr>
            <w:tcW w:w="1737" w:type="dxa"/>
            <w:vAlign w:val="center"/>
          </w:tcPr>
          <w:p w:rsidR="00843E63" w:rsidRPr="004F6C8B"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843E63" w:rsidRPr="004F6C8B"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291" w:type="dxa"/>
            <w:vAlign w:val="center"/>
          </w:tcPr>
          <w:p w:rsidR="00843E63" w:rsidRPr="004F6C8B"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vAlign w:val="center"/>
          </w:tcPr>
          <w:p w:rsidR="00843E63" w:rsidRPr="004F6C8B"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07" w:type="dxa"/>
            <w:vAlign w:val="center"/>
          </w:tcPr>
          <w:p w:rsidR="00843E63" w:rsidRPr="004F6C8B" w:rsidRDefault="00843E63" w:rsidP="006439F7">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6439F7">
        <w:trPr>
          <w:trHeight w:val="314"/>
        </w:trPr>
        <w:tc>
          <w:tcPr>
            <w:tcW w:w="1737" w:type="dxa"/>
            <w:vAlign w:val="center"/>
          </w:tcPr>
          <w:p w:rsidR="0049005C"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9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印刷製本費</w:t>
            </w:r>
          </w:p>
        </w:tc>
        <w:tc>
          <w:tcPr>
            <w:tcW w:w="1291"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複写費</w:t>
            </w:r>
          </w:p>
        </w:tc>
        <w:tc>
          <w:tcPr>
            <w:tcW w:w="1291"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交通費</w:t>
            </w:r>
          </w:p>
        </w:tc>
        <w:tc>
          <w:tcPr>
            <w:tcW w:w="1291"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E94417" w:rsidRPr="004F6C8B" w:rsidRDefault="00EE36DE"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291"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94417" w:rsidRPr="004F6C8B" w:rsidRDefault="00E94417"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49005C"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w:t>
            </w:r>
            <w:r w:rsidR="00C647FA" w:rsidRPr="004F6C8B">
              <w:rPr>
                <w:rFonts w:asciiTheme="minorEastAsia" w:eastAsiaTheme="minorEastAsia" w:hAnsiTheme="minorEastAsia" w:cs="ＭＳ 明朝" w:hint="eastAsia"/>
                <w:kern w:val="0"/>
                <w:sz w:val="18"/>
                <w:szCs w:val="18"/>
                <w:lang w:eastAsia="ja-JP"/>
              </w:rPr>
              <w:t>経費</w:t>
            </w:r>
          </w:p>
        </w:tc>
        <w:tc>
          <w:tcPr>
            <w:tcW w:w="179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22D7E" w:rsidRPr="004F6C8B" w:rsidRDefault="00F11492"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間接経費に</w:t>
            </w:r>
          </w:p>
          <w:p w:rsidR="00F11492" w:rsidRPr="004F6C8B" w:rsidRDefault="00F11492"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係る内訳書</w:t>
            </w:r>
          </w:p>
        </w:tc>
        <w:tc>
          <w:tcPr>
            <w:tcW w:w="270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6439F7">
        <w:tc>
          <w:tcPr>
            <w:tcW w:w="1737" w:type="dxa"/>
            <w:vAlign w:val="center"/>
          </w:tcPr>
          <w:p w:rsidR="00C647FA" w:rsidRPr="004F6C8B"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C647FA" w:rsidRPr="004F6C8B"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C647FA" w:rsidRPr="004F6C8B"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C647FA" w:rsidRPr="004F6C8B"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C647FA" w:rsidRPr="004F6C8B" w:rsidRDefault="00C647FA" w:rsidP="006439F7">
            <w:pPr>
              <w:autoSpaceDE w:val="0"/>
              <w:spacing w:line="325" w:lineRule="exact"/>
              <w:jc w:val="left"/>
              <w:rPr>
                <w:rFonts w:asciiTheme="minorEastAsia" w:eastAsiaTheme="minorEastAsia" w:hAnsiTheme="minorEastAsia" w:cs="ＭＳ 明朝"/>
                <w:kern w:val="0"/>
                <w:sz w:val="18"/>
                <w:szCs w:val="18"/>
                <w:lang w:eastAsia="ja-JP"/>
              </w:rPr>
            </w:pPr>
          </w:p>
        </w:tc>
      </w:tr>
      <w:tr w:rsidR="00E22D7E" w:rsidRPr="004F6C8B" w:rsidTr="006439F7">
        <w:tc>
          <w:tcPr>
            <w:tcW w:w="173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E22D7E" w:rsidRPr="004F6C8B" w:rsidRDefault="00E22D7E" w:rsidP="006439F7">
            <w:pPr>
              <w:autoSpaceDE w:val="0"/>
              <w:spacing w:line="325" w:lineRule="exact"/>
              <w:jc w:val="left"/>
              <w:rPr>
                <w:rFonts w:asciiTheme="minorEastAsia" w:eastAsiaTheme="minorEastAsia" w:hAnsiTheme="minorEastAsia" w:cs="ＭＳ 明朝"/>
                <w:kern w:val="0"/>
                <w:sz w:val="18"/>
                <w:szCs w:val="18"/>
                <w:lang w:eastAsia="ja-JP"/>
              </w:rPr>
            </w:pPr>
          </w:p>
        </w:tc>
      </w:tr>
    </w:tbl>
    <w:p w:rsidR="00936238" w:rsidRPr="004F6C8B" w:rsidRDefault="00936238" w:rsidP="00E94417">
      <w:pPr>
        <w:rPr>
          <w:rFonts w:asciiTheme="minorEastAsia" w:eastAsiaTheme="minorEastAsia" w:hAnsiTheme="minorEastAsia"/>
          <w:lang w:eastAsia="ja-JP"/>
        </w:rPr>
      </w:pPr>
    </w:p>
    <w:p w:rsidR="00E94417" w:rsidRPr="004F6C8B" w:rsidRDefault="00E94417" w:rsidP="00E94417">
      <w:pPr>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諸経費は、設</w:t>
      </w:r>
      <w:r w:rsidR="00C647FA" w:rsidRPr="004F6C8B">
        <w:rPr>
          <w:rFonts w:asciiTheme="minorEastAsia" w:eastAsiaTheme="minorEastAsia" w:hAnsiTheme="minorEastAsia" w:hint="eastAsia"/>
          <w:sz w:val="18"/>
          <w:szCs w:val="18"/>
          <w:lang w:eastAsia="ja-JP"/>
        </w:rPr>
        <w:t>計業務等の履行にあたって通常必要となる直接人件費以外の経費とする</w:t>
      </w:r>
      <w:r w:rsidRPr="004F6C8B">
        <w:rPr>
          <w:rFonts w:asciiTheme="minorEastAsia" w:eastAsiaTheme="minorEastAsia" w:hAnsiTheme="minorEastAsia" w:hint="eastAsia"/>
          <w:sz w:val="18"/>
          <w:szCs w:val="18"/>
          <w:lang w:eastAsia="ja-JP"/>
        </w:rPr>
        <w:t>。</w:t>
      </w:r>
    </w:p>
    <w:p w:rsidR="0049005C" w:rsidRPr="004F6C8B" w:rsidRDefault="00C647FA" w:rsidP="00F1149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直接経費は、印刷製本費、複写費、交通費等設計業務等に関して直接必要となる費用(特別経費を除く。)の合計額とする。</w:t>
      </w:r>
    </w:p>
    <w:p w:rsidR="003519CB" w:rsidRPr="004F6C8B" w:rsidRDefault="00C647FA" w:rsidP="00F1149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経費は、建築士設計事務所を管理運営していくために必要な人件費、研究調査費、研修費、減価償却費、通信費、消耗品等の費用(直接人件費、特別経費及び直接経費を除く。)のうち、当該業務に関して必要となる</w:t>
      </w:r>
      <w:r w:rsidR="003519CB" w:rsidRPr="004F6C8B">
        <w:rPr>
          <w:rFonts w:asciiTheme="minorEastAsia" w:eastAsiaTheme="minorEastAsia" w:hAnsiTheme="minorEastAsia" w:hint="eastAsia"/>
          <w:sz w:val="18"/>
          <w:szCs w:val="18"/>
          <w:lang w:eastAsia="ja-JP"/>
        </w:rPr>
        <w:t>費用の合計額とするが、「一般管理費」、「付加利益」、「その他経費」の3つに分類して別途計上すること。</w:t>
      </w: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F11492" w:rsidRPr="004F6C8B" w:rsidRDefault="00F11492" w:rsidP="00F1149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積算内訳書に記載する諸経費の金額と</w:t>
      </w:r>
      <w:r w:rsidR="00A67CE4"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すること。(他の費目へ流用することは認めない。)</w:t>
      </w:r>
    </w:p>
    <w:p w:rsidR="0049005C" w:rsidRPr="004F6C8B" w:rsidRDefault="0049005C" w:rsidP="00E94417">
      <w:pPr>
        <w:rPr>
          <w:rFonts w:asciiTheme="minorEastAsia" w:eastAsiaTheme="minorEastAsia" w:hAnsiTheme="minorEastAsia"/>
          <w:lang w:eastAsia="ja-JP"/>
        </w:rPr>
      </w:pPr>
    </w:p>
    <w:p w:rsidR="00E22D7E" w:rsidRPr="00106BD6" w:rsidRDefault="00E22D7E" w:rsidP="00E22D7E">
      <w:pPr>
        <w:widowControl/>
        <w:suppressAutoHyphens w:val="0"/>
        <w:jc w:val="left"/>
        <w:rPr>
          <w:rFonts w:asciiTheme="minorEastAsia" w:eastAsiaTheme="minorEastAsia" w:hAnsiTheme="minorEastAsia"/>
          <w:lang w:eastAsia="ja-JP"/>
        </w:rPr>
      </w:pPr>
    </w:p>
    <w:p w:rsidR="00E94417" w:rsidRPr="00106BD6" w:rsidRDefault="00E94417" w:rsidP="00E22D7E">
      <w:pPr>
        <w:widowControl/>
        <w:suppressAutoHyphens w:val="0"/>
        <w:jc w:val="left"/>
        <w:rPr>
          <w:rFonts w:asciiTheme="minorEastAsia" w:eastAsiaTheme="minorEastAsia" w:hAnsiTheme="minorEastAsia"/>
          <w:lang w:eastAsia="ja-JP"/>
        </w:rPr>
      </w:pPr>
    </w:p>
    <w:p w:rsidR="00E94417" w:rsidRPr="00106BD6" w:rsidRDefault="00E94417">
      <w:pPr>
        <w:widowControl/>
        <w:suppressAutoHyphens w:val="0"/>
        <w:jc w:val="left"/>
        <w:rPr>
          <w:rFonts w:asciiTheme="minorEastAsia" w:eastAsiaTheme="minorEastAsia" w:hAnsiTheme="minorEastAsia" w:cs="ＭＳ明朝-WinCharSetFFFF-H"/>
          <w:kern w:val="0"/>
          <w:szCs w:val="21"/>
        </w:rPr>
      </w:pPr>
      <w:r w:rsidRPr="00106BD6">
        <w:rPr>
          <w:rFonts w:asciiTheme="minorEastAsia" w:eastAsiaTheme="minorEastAsia" w:hAnsiTheme="minorEastAsia" w:cs="ＭＳ明朝-WinCharSetFFFF-H"/>
          <w:kern w:val="0"/>
          <w:szCs w:val="21"/>
        </w:rPr>
        <w:br w:type="page"/>
      </w:r>
    </w:p>
    <w:p w:rsidR="007B729B" w:rsidRPr="004F6C8B" w:rsidRDefault="007B729B" w:rsidP="007B729B">
      <w:pPr>
        <w:autoSpaceDE w:val="0"/>
        <w:autoSpaceDN w:val="0"/>
        <w:adjustRightInd w:val="0"/>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Cs w:val="21"/>
        </w:rPr>
        <w:lastRenderedPageBreak/>
        <w:t>（建築関係建設コンサルタント業務</w:t>
      </w:r>
      <w:r w:rsidRPr="004F6C8B">
        <w:rPr>
          <w:rFonts w:asciiTheme="minorEastAsia" w:eastAsiaTheme="minorEastAsia" w:hAnsiTheme="minorEastAsia" w:cs="ＭＳ明朝-WinCharSetFFFF-H" w:hint="eastAsia"/>
          <w:kern w:val="0"/>
          <w:szCs w:val="21"/>
          <w:lang w:eastAsia="ja-JP"/>
        </w:rPr>
        <w:t xml:space="preserve">　通常低入</w:t>
      </w:r>
      <w:r w:rsidRPr="004F6C8B">
        <w:rPr>
          <w:rFonts w:asciiTheme="minorEastAsia" w:eastAsiaTheme="minorEastAsia" w:hAnsiTheme="minorEastAsia" w:cs="ＭＳ明朝-WinCharSetFFFF-H" w:hint="eastAsia"/>
          <w:kern w:val="0"/>
          <w:szCs w:val="21"/>
        </w:rPr>
        <w:t>）</w:t>
      </w:r>
    </w:p>
    <w:p w:rsidR="00E22D7E" w:rsidRPr="004F6C8B" w:rsidRDefault="00F11492" w:rsidP="00E22D7E">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間接経費</w:t>
      </w:r>
      <w:r w:rsidR="00E22D7E" w:rsidRPr="004F6C8B">
        <w:rPr>
          <w:rFonts w:asciiTheme="minorEastAsia" w:eastAsiaTheme="minorEastAsia" w:hAnsiTheme="minorEastAsia" w:cs="ＭＳ明朝-WinCharSetFFFF-H" w:hint="eastAsia"/>
          <w:kern w:val="0"/>
          <w:sz w:val="28"/>
          <w:szCs w:val="28"/>
        </w:rPr>
        <w:t xml:space="preserve">に係る内訳書　</w:t>
      </w:r>
      <w:r w:rsidR="00E22D7E"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建築関係建設コンサルタント業務</w:t>
      </w:r>
      <w:r w:rsidR="00E22D7E"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44"/>
        <w:gridCol w:w="2089"/>
        <w:gridCol w:w="1578"/>
        <w:gridCol w:w="1544"/>
        <w:gridCol w:w="2781"/>
      </w:tblGrid>
      <w:tr w:rsidR="004F6C8B" w:rsidRPr="004F6C8B" w:rsidTr="00843E63">
        <w:tc>
          <w:tcPr>
            <w:tcW w:w="1544" w:type="dxa"/>
          </w:tcPr>
          <w:p w:rsidR="00843E63" w:rsidRPr="004F6C8B" w:rsidRDefault="00843E63" w:rsidP="00E22D7E">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578"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843E63" w:rsidRPr="004F6C8B" w:rsidRDefault="00843E63" w:rsidP="00843E63">
            <w:pPr>
              <w:jc w:val="center"/>
              <w:rPr>
                <w:sz w:val="18"/>
                <w:szCs w:val="18"/>
              </w:rPr>
            </w:pPr>
            <w:r w:rsidRPr="004F6C8B">
              <w:rPr>
                <w:rFonts w:hint="eastAsia"/>
                <w:sz w:val="18"/>
                <w:szCs w:val="18"/>
              </w:rPr>
              <w:t>算定根拠</w:t>
            </w:r>
          </w:p>
        </w:tc>
        <w:tc>
          <w:tcPr>
            <w:tcW w:w="2781" w:type="dxa"/>
          </w:tcPr>
          <w:p w:rsidR="00843E63" w:rsidRPr="004F6C8B" w:rsidRDefault="00843E63" w:rsidP="00843E63">
            <w:pPr>
              <w:jc w:val="center"/>
              <w:rPr>
                <w:sz w:val="18"/>
                <w:szCs w:val="18"/>
              </w:rPr>
            </w:pPr>
            <w:r w:rsidRPr="004F6C8B">
              <w:rPr>
                <w:rFonts w:hint="eastAsia"/>
                <w:sz w:val="18"/>
                <w:szCs w:val="18"/>
              </w:rPr>
              <w:t>経費の節減が可能となる理由等</w:t>
            </w: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C647FA" w:rsidRPr="004F6C8B" w:rsidRDefault="00C647FA" w:rsidP="00E22D7E">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C647FA" w:rsidRPr="004F6C8B" w:rsidRDefault="00C647FA" w:rsidP="00E22D7E">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1578"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C647FA" w:rsidRPr="004F6C8B" w:rsidRDefault="00C647FA" w:rsidP="00E22D7E">
            <w:pPr>
              <w:autoSpaceDE w:val="0"/>
              <w:spacing w:line="325" w:lineRule="exact"/>
              <w:rPr>
                <w:rFonts w:asciiTheme="minorEastAsia" w:eastAsiaTheme="minorEastAsia" w:hAnsiTheme="minorEastAsia" w:cs="ＭＳ 明朝"/>
                <w:kern w:val="0"/>
                <w:sz w:val="18"/>
                <w:szCs w:val="18"/>
                <w:lang w:eastAsia="ja-JP"/>
              </w:rPr>
            </w:pPr>
          </w:p>
        </w:tc>
      </w:tr>
      <w:tr w:rsidR="00E22D7E" w:rsidRPr="004F6C8B" w:rsidTr="00843E63">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78"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E22D7E" w:rsidRPr="004F6C8B" w:rsidRDefault="00E22D7E" w:rsidP="00E22D7E">
            <w:pPr>
              <w:autoSpaceDE w:val="0"/>
              <w:spacing w:line="325" w:lineRule="exact"/>
              <w:rPr>
                <w:rFonts w:asciiTheme="minorEastAsia" w:eastAsiaTheme="minorEastAsia" w:hAnsiTheme="minorEastAsia" w:cs="ＭＳ 明朝"/>
                <w:kern w:val="0"/>
                <w:sz w:val="18"/>
                <w:szCs w:val="18"/>
                <w:lang w:eastAsia="ja-JP"/>
              </w:rPr>
            </w:pPr>
          </w:p>
        </w:tc>
      </w:tr>
    </w:tbl>
    <w:p w:rsidR="00E22D7E" w:rsidRPr="004F6C8B" w:rsidRDefault="00E22D7E" w:rsidP="00E22D7E">
      <w:pPr>
        <w:rPr>
          <w:rFonts w:asciiTheme="minorEastAsia" w:eastAsiaTheme="minorEastAsia" w:hAnsiTheme="minorEastAsia"/>
          <w:lang w:eastAsia="ja-JP"/>
        </w:rPr>
      </w:pP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F11492" w:rsidRPr="004F6C8B" w:rsidRDefault="00F11492" w:rsidP="00F1149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F11492" w:rsidRPr="004F6C8B" w:rsidRDefault="00F11492" w:rsidP="00F1149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諸経費に係る積算内訳書に記載する間接経費の金額と</w:t>
      </w:r>
      <w:r w:rsidR="00D448D4"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w:t>
      </w:r>
    </w:p>
    <w:p w:rsidR="00E22D7E" w:rsidRPr="004F6C8B" w:rsidRDefault="00E22D7E" w:rsidP="00E22D7E">
      <w:pPr>
        <w:widowControl/>
        <w:suppressAutoHyphens w:val="0"/>
        <w:jc w:val="left"/>
        <w:rPr>
          <w:rFonts w:asciiTheme="minorEastAsia" w:eastAsiaTheme="minorEastAsia" w:hAnsiTheme="minorEastAsia"/>
          <w:lang w:eastAsia="ja-JP"/>
        </w:rPr>
      </w:pPr>
      <w:r w:rsidRPr="004F6C8B">
        <w:rPr>
          <w:rFonts w:asciiTheme="minorEastAsia" w:eastAsiaTheme="minorEastAsia" w:hAnsiTheme="minorEastAsia"/>
          <w:lang w:eastAsia="ja-JP"/>
        </w:rPr>
        <w:br w:type="page"/>
      </w:r>
    </w:p>
    <w:p w:rsidR="002E7B60" w:rsidRPr="004F6C8B" w:rsidRDefault="00936238" w:rsidP="002E7B60">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w:t>
      </w:r>
      <w:r w:rsidR="00D03401" w:rsidRPr="004F6C8B">
        <w:rPr>
          <w:rFonts w:asciiTheme="minorEastAsia" w:eastAsiaTheme="minorEastAsia" w:hAnsiTheme="minorEastAsia" w:cs="ＭＳ明朝-WinCharSetFFFF-H" w:hint="eastAsia"/>
          <w:kern w:val="0"/>
          <w:szCs w:val="21"/>
        </w:rPr>
        <w:t>－１</w:t>
      </w:r>
      <w:r w:rsidR="002E7B60" w:rsidRPr="004F6C8B">
        <w:rPr>
          <w:rFonts w:asciiTheme="minorEastAsia" w:eastAsiaTheme="minorEastAsia" w:hAnsiTheme="minorEastAsia" w:cs="ＭＳ明朝-WinCharSetFFFF-H" w:hint="eastAsia"/>
          <w:kern w:val="0"/>
          <w:szCs w:val="21"/>
        </w:rPr>
        <w:t>（</w:t>
      </w:r>
      <w:r w:rsidR="006F3433" w:rsidRPr="004F6C8B">
        <w:rPr>
          <w:rFonts w:asciiTheme="minorEastAsia" w:eastAsiaTheme="minorEastAsia" w:hAnsiTheme="minorEastAsia" w:cs="ＭＳ明朝-WinCharSetFFFF-H" w:hint="eastAsia"/>
          <w:kern w:val="0"/>
          <w:szCs w:val="21"/>
        </w:rPr>
        <w:t>補償関係</w:t>
      </w:r>
      <w:r w:rsidR="00024904" w:rsidRPr="004F6C8B">
        <w:rPr>
          <w:rFonts w:asciiTheme="minorEastAsia" w:eastAsiaTheme="minorEastAsia" w:hAnsiTheme="minorEastAsia" w:cs="ＭＳ明朝-WinCharSetFFFF-H" w:hint="eastAsia"/>
          <w:kern w:val="0"/>
          <w:szCs w:val="21"/>
        </w:rPr>
        <w:t>コンサルタント</w:t>
      </w:r>
      <w:r w:rsidR="002E7B60" w:rsidRPr="004F6C8B">
        <w:rPr>
          <w:rFonts w:asciiTheme="minorEastAsia" w:eastAsiaTheme="minorEastAsia" w:hAnsiTheme="minorEastAsia" w:cs="ＭＳ明朝-WinCharSetFFFF-H" w:hint="eastAsia"/>
          <w:kern w:val="0"/>
          <w:szCs w:val="21"/>
        </w:rPr>
        <w:t>業務</w:t>
      </w:r>
      <w:r w:rsidR="00D03401" w:rsidRPr="004F6C8B">
        <w:rPr>
          <w:rFonts w:asciiTheme="minorEastAsia" w:eastAsiaTheme="minorEastAsia" w:hAnsiTheme="minorEastAsia" w:cs="ＭＳ明朝-WinCharSetFFFF-H" w:hint="eastAsia"/>
          <w:kern w:val="0"/>
          <w:szCs w:val="21"/>
        </w:rPr>
        <w:t xml:space="preserve">　通常低入</w:t>
      </w:r>
      <w:r w:rsidR="002E7B60" w:rsidRPr="004F6C8B">
        <w:rPr>
          <w:rFonts w:asciiTheme="minorEastAsia" w:eastAsiaTheme="minorEastAsia" w:hAnsiTheme="minorEastAsia" w:cs="ＭＳ明朝-WinCharSetFFFF-H" w:hint="eastAsia"/>
          <w:kern w:val="0"/>
          <w:szCs w:val="21"/>
        </w:rPr>
        <w:t>）</w:t>
      </w:r>
    </w:p>
    <w:p w:rsidR="002E7B60" w:rsidRPr="004F6C8B" w:rsidRDefault="00CC4480" w:rsidP="00106BD6">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積算内訳</w:t>
      </w:r>
      <w:r w:rsidR="002E7B60" w:rsidRPr="004F6C8B">
        <w:rPr>
          <w:rFonts w:asciiTheme="minorEastAsia" w:eastAsiaTheme="minorEastAsia" w:hAnsiTheme="minorEastAsia" w:cs="ＭＳ明朝-WinCharSetFFFF-H" w:hint="eastAsia"/>
          <w:kern w:val="0"/>
          <w:sz w:val="28"/>
          <w:szCs w:val="28"/>
        </w:rPr>
        <w:t xml:space="preserve">書　</w:t>
      </w:r>
      <w:r w:rsidR="002E7B60"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補償関係コンサルタント業務</w:t>
      </w:r>
      <w:r w:rsidR="002E7B60"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1421"/>
        <w:gridCol w:w="567"/>
        <w:gridCol w:w="1559"/>
        <w:gridCol w:w="1418"/>
        <w:gridCol w:w="1276"/>
        <w:gridCol w:w="1286"/>
      </w:tblGrid>
      <w:tr w:rsidR="004F6C8B" w:rsidRPr="004F6C8B" w:rsidTr="002E7B60">
        <w:tc>
          <w:tcPr>
            <w:tcW w:w="2151" w:type="dxa"/>
            <w:tcBorders>
              <w:bottom w:val="single" w:sz="4" w:space="0" w:color="auto"/>
            </w:tcBorders>
          </w:tcPr>
          <w:p w:rsidR="002E7B60" w:rsidRPr="004F6C8B" w:rsidRDefault="002E7B60" w:rsidP="002E7B60">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6"/>
            <w:tcBorders>
              <w:bottom w:val="single" w:sz="4" w:space="0" w:color="auto"/>
              <w:right w:val="single" w:sz="4" w:space="0" w:color="auto"/>
            </w:tcBorders>
          </w:tcPr>
          <w:p w:rsidR="002E7B60" w:rsidRPr="004F6C8B" w:rsidRDefault="002E7B60" w:rsidP="002E7B60">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E2734C">
        <w:trPr>
          <w:trHeight w:val="506"/>
        </w:trPr>
        <w:tc>
          <w:tcPr>
            <w:tcW w:w="2151" w:type="dxa"/>
            <w:vAlign w:val="center"/>
          </w:tcPr>
          <w:p w:rsidR="00E2734C" w:rsidRPr="004F6C8B" w:rsidRDefault="00E2734C"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1421" w:type="dxa"/>
            <w:vAlign w:val="center"/>
          </w:tcPr>
          <w:p w:rsidR="00E2734C" w:rsidRPr="004F6C8B" w:rsidRDefault="00E2734C"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67" w:type="dxa"/>
            <w:vAlign w:val="center"/>
          </w:tcPr>
          <w:p w:rsidR="00E2734C" w:rsidRPr="004F6C8B" w:rsidRDefault="00E2734C"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1559" w:type="dxa"/>
            <w:vAlign w:val="center"/>
          </w:tcPr>
          <w:p w:rsidR="00E2734C" w:rsidRPr="004F6C8B" w:rsidRDefault="00E2734C" w:rsidP="002E7B6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418" w:type="dxa"/>
            <w:vAlign w:val="center"/>
          </w:tcPr>
          <w:p w:rsidR="00E2734C" w:rsidRPr="004F6C8B" w:rsidRDefault="00E2734C" w:rsidP="00E2734C">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業務実施金額</w:t>
            </w:r>
          </w:p>
        </w:tc>
        <w:tc>
          <w:tcPr>
            <w:tcW w:w="1276" w:type="dxa"/>
            <w:vAlign w:val="center"/>
          </w:tcPr>
          <w:p w:rsidR="00E2734C" w:rsidRPr="004F6C8B" w:rsidRDefault="00E2734C" w:rsidP="00E2734C">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p>
        </w:tc>
        <w:tc>
          <w:tcPr>
            <w:tcW w:w="1286" w:type="dxa"/>
            <w:tcBorders>
              <w:right w:val="single" w:sz="4" w:space="0" w:color="auto"/>
            </w:tcBorders>
            <w:vAlign w:val="center"/>
          </w:tcPr>
          <w:p w:rsidR="00E2734C" w:rsidRPr="004F6C8B" w:rsidRDefault="00E2734C" w:rsidP="002E7B60">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E2734C">
        <w:tc>
          <w:tcPr>
            <w:tcW w:w="2151"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業務原価</w:t>
            </w:r>
          </w:p>
        </w:tc>
        <w:tc>
          <w:tcPr>
            <w:tcW w:w="1421"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2734C">
        <w:tc>
          <w:tcPr>
            <w:tcW w:w="2151" w:type="dxa"/>
            <w:tcBorders>
              <w:top w:val="single" w:sz="4" w:space="0" w:color="auto"/>
            </w:tcBorders>
            <w:vAlign w:val="center"/>
          </w:tcPr>
          <w:p w:rsidR="00E2734C" w:rsidRPr="004F6C8B" w:rsidRDefault="00E2734C" w:rsidP="00121C3E">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直接原価</w:t>
            </w:r>
          </w:p>
        </w:tc>
        <w:tc>
          <w:tcPr>
            <w:tcW w:w="1421"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A6433E">
        <w:tc>
          <w:tcPr>
            <w:tcW w:w="2151" w:type="dxa"/>
            <w:tcBorders>
              <w:top w:val="single" w:sz="4" w:space="0" w:color="auto"/>
            </w:tcBorders>
            <w:vAlign w:val="center"/>
          </w:tcPr>
          <w:p w:rsidR="00A6433E" w:rsidRPr="004F6C8B" w:rsidRDefault="00A6433E" w:rsidP="00121C3E">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1421" w:type="dxa"/>
            <w:tcBorders>
              <w:top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val="restart"/>
            <w:tcBorders>
              <w:top w:val="single" w:sz="4" w:space="0" w:color="auto"/>
            </w:tcBorders>
            <w:vAlign w:val="center"/>
          </w:tcPr>
          <w:p w:rsidR="00A6433E" w:rsidRPr="004F6C8B" w:rsidRDefault="00A6433E" w:rsidP="00A6433E">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A6433E">
        <w:tc>
          <w:tcPr>
            <w:tcW w:w="2151" w:type="dxa"/>
            <w:tcBorders>
              <w:top w:val="single" w:sz="4" w:space="0" w:color="auto"/>
              <w:bottom w:val="single" w:sz="4" w:space="0" w:color="auto"/>
            </w:tcBorders>
            <w:vAlign w:val="center"/>
          </w:tcPr>
          <w:p w:rsidR="00A6433E" w:rsidRPr="004F6C8B" w:rsidRDefault="00A6433E" w:rsidP="00121C3E">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1421" w:type="dxa"/>
            <w:tcBorders>
              <w:top w:val="single" w:sz="4" w:space="0" w:color="auto"/>
              <w:bottom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A6433E">
        <w:tc>
          <w:tcPr>
            <w:tcW w:w="2151" w:type="dxa"/>
            <w:tcBorders>
              <w:top w:val="single" w:sz="4" w:space="0" w:color="auto"/>
              <w:bottom w:val="doubleWave" w:sz="6" w:space="0" w:color="auto"/>
            </w:tcBorders>
            <w:vAlign w:val="center"/>
          </w:tcPr>
          <w:p w:rsidR="00A6433E" w:rsidRPr="004F6C8B" w:rsidRDefault="00A6433E" w:rsidP="002E7B6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1421" w:type="dxa"/>
            <w:tcBorders>
              <w:top w:val="single" w:sz="4" w:space="0" w:color="auto"/>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Borders>
              <w:bottom w:val="doubleWave" w:sz="6" w:space="0" w:color="auto"/>
            </w:tcBorders>
          </w:tcPr>
          <w:p w:rsidR="00A6433E" w:rsidRPr="004F6C8B" w:rsidRDefault="00A6433E"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2734C">
        <w:trPr>
          <w:trHeight w:val="20"/>
        </w:trPr>
        <w:tc>
          <w:tcPr>
            <w:tcW w:w="2151" w:type="dxa"/>
            <w:tcBorders>
              <w:top w:val="doubleWave" w:sz="6" w:space="0" w:color="auto"/>
              <w:bottom w:val="single" w:sz="4" w:space="0" w:color="auto"/>
            </w:tcBorders>
            <w:vAlign w:val="center"/>
          </w:tcPr>
          <w:p w:rsidR="00E2734C" w:rsidRPr="004F6C8B" w:rsidRDefault="00E2734C" w:rsidP="00217DF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直接</w:t>
            </w:r>
            <w:r w:rsidR="00485A22" w:rsidRPr="004F6C8B">
              <w:rPr>
                <w:rFonts w:asciiTheme="minorEastAsia" w:eastAsiaTheme="minorEastAsia" w:hAnsiTheme="minorEastAsia" w:cs="ＭＳ明朝-WinCharSetFFFF-H" w:hint="eastAsia"/>
                <w:kern w:val="0"/>
                <w:sz w:val="18"/>
                <w:szCs w:val="18"/>
                <w:lang w:eastAsia="ja-JP"/>
              </w:rPr>
              <w:t>人件費</w:t>
            </w:r>
          </w:p>
        </w:tc>
        <w:tc>
          <w:tcPr>
            <w:tcW w:w="1421" w:type="dxa"/>
            <w:tcBorders>
              <w:top w:val="doubleWave" w:sz="6" w:space="0" w:color="auto"/>
              <w:bottom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doubleWave" w:sz="6" w:space="0" w:color="auto"/>
              <w:bottom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Wave" w:sz="6" w:space="0" w:color="auto"/>
              <w:bottom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bottom w:val="single" w:sz="4" w:space="0" w:color="auto"/>
            </w:tcBorders>
            <w:vAlign w:val="center"/>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doubleWave" w:sz="6"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doubleWave" w:sz="6" w:space="0" w:color="auto"/>
              <w:bottom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A6433E">
        <w:trPr>
          <w:trHeight w:val="92"/>
        </w:trPr>
        <w:tc>
          <w:tcPr>
            <w:tcW w:w="2151" w:type="dxa"/>
            <w:tcBorders>
              <w:top w:val="single" w:sz="4" w:space="0" w:color="auto"/>
              <w:bottom w:val="single" w:sz="4" w:space="0" w:color="auto"/>
            </w:tcBorders>
            <w:vAlign w:val="center"/>
          </w:tcPr>
          <w:p w:rsidR="00485A22" w:rsidRPr="004F6C8B" w:rsidRDefault="00485A22" w:rsidP="00217DF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直接経費</w:t>
            </w:r>
          </w:p>
        </w:tc>
        <w:tc>
          <w:tcPr>
            <w:tcW w:w="1421"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tcBorders>
            <w:vAlign w:val="center"/>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val="restart"/>
            <w:tcBorders>
              <w:top w:val="single" w:sz="4" w:space="0" w:color="auto"/>
            </w:tcBorders>
            <w:vAlign w:val="center"/>
          </w:tcPr>
          <w:p w:rsidR="00485A22" w:rsidRPr="004F6C8B" w:rsidRDefault="00485A22" w:rsidP="00A6433E">
            <w:pPr>
              <w:autoSpaceDE w:val="0"/>
              <w:autoSpaceDN w:val="0"/>
              <w:adjustRightInd w:val="0"/>
              <w:jc w:val="center"/>
              <w:rPr>
                <w:rFonts w:asciiTheme="minorEastAsia" w:eastAsiaTheme="minorEastAsia" w:hAnsiTheme="minorEastAsia" w:cs="ＭＳ明朝-WinCharSetFFFF-H"/>
                <w:kern w:val="0"/>
                <w:sz w:val="18"/>
                <w:szCs w:val="18"/>
                <w:lang w:eastAsia="ja-JP"/>
              </w:rPr>
            </w:pPr>
          </w:p>
        </w:tc>
      </w:tr>
      <w:tr w:rsidR="004F6C8B" w:rsidRPr="004F6C8B" w:rsidTr="00A6433E">
        <w:trPr>
          <w:trHeight w:val="341"/>
        </w:trPr>
        <w:tc>
          <w:tcPr>
            <w:tcW w:w="2151" w:type="dxa"/>
            <w:tcBorders>
              <w:top w:val="single" w:sz="4" w:space="0" w:color="auto"/>
              <w:bottom w:val="single" w:sz="4" w:space="0" w:color="auto"/>
            </w:tcBorders>
            <w:vAlign w:val="center"/>
          </w:tcPr>
          <w:p w:rsidR="00485A22" w:rsidRPr="004F6C8B" w:rsidRDefault="00485A22" w:rsidP="00E2734C">
            <w:pPr>
              <w:autoSpaceDE w:val="0"/>
              <w:autoSpaceDN w:val="0"/>
              <w:adjustRightInd w:val="0"/>
              <w:rPr>
                <w:rFonts w:asciiTheme="minorEastAsia" w:eastAsiaTheme="minorEastAsia" w:hAnsiTheme="minorEastAsia" w:cs="ＭＳ明朝-WinCharSetFFFF-H"/>
                <w:kern w:val="0"/>
                <w:sz w:val="18"/>
                <w:szCs w:val="18"/>
                <w:lang w:eastAsia="ja-JP"/>
              </w:rPr>
            </w:pPr>
          </w:p>
        </w:tc>
        <w:tc>
          <w:tcPr>
            <w:tcW w:w="1421"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tcBorders>
            <w:vAlign w:val="center"/>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bottom w:val="single" w:sz="4" w:space="0" w:color="auto"/>
            </w:tcBorders>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85A22">
        <w:trPr>
          <w:trHeight w:val="330"/>
        </w:trPr>
        <w:tc>
          <w:tcPr>
            <w:tcW w:w="2151" w:type="dxa"/>
            <w:tcBorders>
              <w:top w:val="single" w:sz="4" w:space="0" w:color="auto"/>
            </w:tcBorders>
            <w:vAlign w:val="center"/>
          </w:tcPr>
          <w:p w:rsidR="00485A22" w:rsidRPr="004F6C8B" w:rsidRDefault="00485A22" w:rsidP="00E2734C">
            <w:pPr>
              <w:autoSpaceDE w:val="0"/>
              <w:autoSpaceDN w:val="0"/>
              <w:adjustRightInd w:val="0"/>
              <w:rPr>
                <w:rFonts w:asciiTheme="minorEastAsia" w:eastAsiaTheme="minorEastAsia" w:hAnsiTheme="minorEastAsia" w:cs="ＭＳ明朝-WinCharSetFFFF-H"/>
                <w:kern w:val="0"/>
                <w:sz w:val="18"/>
                <w:szCs w:val="18"/>
                <w:lang w:eastAsia="ja-JP"/>
              </w:rPr>
            </w:pPr>
          </w:p>
        </w:tc>
        <w:tc>
          <w:tcPr>
            <w:tcW w:w="1421"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85A22">
        <w:trPr>
          <w:trHeight w:val="290"/>
        </w:trPr>
        <w:tc>
          <w:tcPr>
            <w:tcW w:w="2151" w:type="dxa"/>
            <w:tcBorders>
              <w:top w:val="single" w:sz="4" w:space="0" w:color="auto"/>
            </w:tcBorders>
            <w:vAlign w:val="center"/>
          </w:tcPr>
          <w:p w:rsidR="00485A22" w:rsidRPr="004F6C8B" w:rsidRDefault="00485A22" w:rsidP="00E2734C">
            <w:pPr>
              <w:autoSpaceDE w:val="0"/>
              <w:autoSpaceDN w:val="0"/>
              <w:adjustRightInd w:val="0"/>
              <w:rPr>
                <w:rFonts w:asciiTheme="minorEastAsia" w:eastAsiaTheme="minorEastAsia" w:hAnsiTheme="minorEastAsia" w:cs="ＭＳ明朝-WinCharSetFFFF-H"/>
                <w:kern w:val="0"/>
                <w:sz w:val="18"/>
                <w:szCs w:val="18"/>
                <w:lang w:eastAsia="ja-JP"/>
              </w:rPr>
            </w:pPr>
          </w:p>
        </w:tc>
        <w:tc>
          <w:tcPr>
            <w:tcW w:w="1421"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485A22" w:rsidRPr="004F6C8B" w:rsidRDefault="00485A22"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vMerge/>
          </w:tcPr>
          <w:p w:rsidR="00485A22" w:rsidRPr="004F6C8B" w:rsidRDefault="00485A22"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2734C">
        <w:trPr>
          <w:trHeight w:val="92"/>
        </w:trPr>
        <w:tc>
          <w:tcPr>
            <w:tcW w:w="2151" w:type="dxa"/>
            <w:tcBorders>
              <w:top w:val="single" w:sz="4" w:space="0" w:color="auto"/>
            </w:tcBorders>
            <w:vAlign w:val="center"/>
          </w:tcPr>
          <w:p w:rsidR="00E2734C" w:rsidRPr="004F6C8B" w:rsidRDefault="00E2734C" w:rsidP="00E2734C">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tc>
        <w:tc>
          <w:tcPr>
            <w:tcW w:w="1421"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E2734C">
        <w:trPr>
          <w:trHeight w:val="92"/>
        </w:trPr>
        <w:tc>
          <w:tcPr>
            <w:tcW w:w="2151" w:type="dxa"/>
            <w:tcBorders>
              <w:top w:val="single" w:sz="4" w:space="0" w:color="auto"/>
            </w:tcBorders>
            <w:vAlign w:val="center"/>
          </w:tcPr>
          <w:p w:rsidR="00E2734C" w:rsidRPr="004F6C8B" w:rsidRDefault="00E2734C" w:rsidP="00E2734C">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lang w:eastAsia="ja-JP"/>
              </w:rPr>
              <w:t>一般管理費等</w:t>
            </w:r>
          </w:p>
        </w:tc>
        <w:tc>
          <w:tcPr>
            <w:tcW w:w="1421"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一般管理費等</w:t>
            </w:r>
          </w:p>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に係る内訳書</w:t>
            </w:r>
          </w:p>
        </w:tc>
      </w:tr>
      <w:tr w:rsidR="004F6C8B" w:rsidRPr="004F6C8B" w:rsidTr="00E2734C">
        <w:trPr>
          <w:trHeight w:val="92"/>
        </w:trPr>
        <w:tc>
          <w:tcPr>
            <w:tcW w:w="2151"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業務価格　</w:t>
            </w:r>
          </w:p>
        </w:tc>
        <w:tc>
          <w:tcPr>
            <w:tcW w:w="1421"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tcBorders>
            <w:vAlign w:val="center"/>
          </w:tcPr>
          <w:p w:rsidR="00E2734C" w:rsidRPr="004F6C8B" w:rsidRDefault="00E2734C" w:rsidP="002E7B60">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tcBorders>
            <w:vAlign w:val="center"/>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7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286" w:type="dxa"/>
            <w:tcBorders>
              <w:top w:val="single" w:sz="4" w:space="0" w:color="auto"/>
            </w:tcBorders>
          </w:tcPr>
          <w:p w:rsidR="00E2734C" w:rsidRPr="004F6C8B" w:rsidRDefault="00E2734C" w:rsidP="002E7B6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861435" w:rsidRPr="004F6C8B"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県の</w:t>
      </w:r>
      <w:r w:rsidR="00141DA1" w:rsidRPr="004F6C8B">
        <w:rPr>
          <w:rFonts w:asciiTheme="minorEastAsia" w:eastAsiaTheme="minorEastAsia" w:hAnsiTheme="minorEastAsia" w:cs="ＭＳ明朝-WinCharSetFFFF-H" w:hint="eastAsia"/>
          <w:kern w:val="0"/>
          <w:sz w:val="18"/>
          <w:szCs w:val="18"/>
          <w:lang w:eastAsia="ja-JP"/>
        </w:rPr>
        <w:t>仕様</w:t>
      </w:r>
      <w:r w:rsidRPr="004F6C8B">
        <w:rPr>
          <w:rFonts w:asciiTheme="minorEastAsia" w:eastAsiaTheme="minorEastAsia" w:hAnsiTheme="minorEastAsia" w:cs="ＭＳ明朝-WinCharSetFFFF-H" w:hint="eastAsia"/>
          <w:kern w:val="0"/>
          <w:sz w:val="18"/>
          <w:szCs w:val="18"/>
          <w:lang w:eastAsia="ja-JP"/>
        </w:rPr>
        <w:t>書に対応する内訳書にすること。</w:t>
      </w:r>
    </w:p>
    <w:p w:rsidR="00A6433E" w:rsidRPr="004F6C8B" w:rsidRDefault="00A6433E" w:rsidP="00A6433E">
      <w:pPr>
        <w:autoSpaceDE w:val="0"/>
        <w:autoSpaceDN w:val="0"/>
        <w:adjustRightInd w:val="0"/>
        <w:ind w:firstLineChars="100" w:firstLine="163"/>
        <w:jc w:val="left"/>
        <w:rPr>
          <w:rFonts w:asciiTheme="minorEastAsia" w:eastAsiaTheme="minorEastAsia" w:hAnsiTheme="minorEastAsia" w:cs="ＭＳ明朝-WinCharSetFFFF-H"/>
          <w:strike/>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技術提案の実現に係る費用についても、必要に応じて計上すること。</w:t>
      </w:r>
    </w:p>
    <w:p w:rsidR="00861435" w:rsidRPr="004F6C8B"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791B4E" w:rsidRPr="004F6C8B">
        <w:rPr>
          <w:rFonts w:asciiTheme="minorEastAsia" w:eastAsiaTheme="minorEastAsia" w:hAnsiTheme="minorEastAsia" w:cs="ＭＳ明朝-WinCharSetFFFF-H" w:hint="eastAsia"/>
          <w:kern w:val="0"/>
          <w:sz w:val="18"/>
          <w:szCs w:val="18"/>
          <w:lang w:eastAsia="ja-JP"/>
        </w:rPr>
        <w:t>直接人件費、直接経費、その他原価、一般管理費等、</w:t>
      </w:r>
      <w:r w:rsidRPr="004F6C8B">
        <w:rPr>
          <w:rFonts w:asciiTheme="minorEastAsia" w:eastAsiaTheme="minorEastAsia" w:hAnsiTheme="minorEastAsia" w:cs="ＭＳ明朝-WinCharSetFFFF-H" w:hint="eastAsia"/>
          <w:kern w:val="0"/>
          <w:sz w:val="18"/>
          <w:szCs w:val="18"/>
          <w:lang w:eastAsia="ja-JP"/>
        </w:rPr>
        <w:t>業務価格については、入札時の業務費内訳書の金額と同額とすること。</w:t>
      </w:r>
    </w:p>
    <w:p w:rsidR="00653E03" w:rsidRPr="004F6C8B" w:rsidRDefault="00F26613" w:rsidP="00653E03">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直接原価には単価表を添付すること。</w:t>
      </w:r>
    </w:p>
    <w:p w:rsidR="000B197F" w:rsidRPr="004F6C8B" w:rsidRDefault="000B197F" w:rsidP="000B197F">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原本（押印のあるもの）は調査日当日に提示すること。</w:t>
      </w:r>
    </w:p>
    <w:p w:rsidR="00A67CE4" w:rsidRPr="004F6C8B" w:rsidRDefault="00A67CE4" w:rsidP="00A67CE4">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県積算額欄には、何も記載しないこと。</w:t>
      </w:r>
    </w:p>
    <w:p w:rsidR="00A67CE4" w:rsidRPr="004F6C8B" w:rsidRDefault="00A67CE4" w:rsidP="00A67CE4">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00F26613" w:rsidRPr="004F6C8B">
        <w:rPr>
          <w:rFonts w:asciiTheme="minorEastAsia" w:eastAsiaTheme="minorEastAsia" w:hAnsiTheme="minorEastAsia" w:cs="ＭＳ明朝-WinCharSetFFFF-H" w:hint="eastAsia"/>
          <w:kern w:val="0"/>
          <w:sz w:val="18"/>
          <w:szCs w:val="18"/>
        </w:rPr>
        <w:t>提出</w:t>
      </w:r>
      <w:r w:rsidRPr="004F6C8B">
        <w:rPr>
          <w:rFonts w:asciiTheme="minorEastAsia" w:eastAsiaTheme="minorEastAsia" w:hAnsiTheme="minorEastAsia" w:cs="ＭＳ明朝-WinCharSetFFFF-H" w:hint="eastAsia"/>
          <w:kern w:val="0"/>
          <w:sz w:val="18"/>
          <w:szCs w:val="18"/>
        </w:rPr>
        <w:t>可能とする。</w:t>
      </w:r>
    </w:p>
    <w:p w:rsidR="00A67CE4" w:rsidRPr="004F6C8B" w:rsidRDefault="00A67CE4" w:rsidP="00A67CE4">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等の積算根拠を示すものがあれば添付するものとし、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業者名や単価算定式を記載すること。原本（押印のあるもの）は調査日当日に提示すること。</w:t>
      </w:r>
    </w:p>
    <w:p w:rsidR="002E7B60" w:rsidRPr="004F6C8B" w:rsidRDefault="002E7B60" w:rsidP="00F26613">
      <w:pPr>
        <w:autoSpaceDE w:val="0"/>
        <w:autoSpaceDN w:val="0"/>
        <w:adjustRightInd w:val="0"/>
        <w:ind w:leftChars="100" w:left="483" w:hangingChars="150" w:hanging="290"/>
        <w:jc w:val="left"/>
        <w:rPr>
          <w:rFonts w:asciiTheme="minorEastAsia" w:eastAsiaTheme="minorEastAsia" w:hAnsiTheme="minorEastAsia" w:cs="ＭＳ明朝-WinCharSetFFFF-H"/>
          <w:strike/>
          <w:kern w:val="0"/>
          <w:szCs w:val="21"/>
          <w:lang w:eastAsia="ja-JP"/>
        </w:rPr>
      </w:pPr>
      <w:r w:rsidRPr="004F6C8B">
        <w:rPr>
          <w:rFonts w:asciiTheme="minorEastAsia" w:eastAsiaTheme="minorEastAsia" w:hAnsiTheme="minorEastAsia" w:cs="ＭＳ明朝-WinCharSetFFFF-H"/>
          <w:kern w:val="0"/>
          <w:szCs w:val="21"/>
        </w:rPr>
        <w:br w:type="page"/>
      </w:r>
    </w:p>
    <w:p w:rsidR="00A6433E" w:rsidRPr="004F6C8B" w:rsidRDefault="00A6433E" w:rsidP="00A6433E">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（補償関係コンサルタント業務　通常低入）</w:t>
      </w:r>
    </w:p>
    <w:p w:rsidR="002E7B60" w:rsidRPr="004F6C8B" w:rsidRDefault="002E7B60" w:rsidP="002E7B6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その他原価に係る内訳書　</w:t>
      </w:r>
      <w:r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補償関係コンサルタント業務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484"/>
        <w:gridCol w:w="1544"/>
        <w:gridCol w:w="2707"/>
      </w:tblGrid>
      <w:tr w:rsidR="004F6C8B" w:rsidRPr="004F6C8B" w:rsidTr="00F11492">
        <w:tc>
          <w:tcPr>
            <w:tcW w:w="1737" w:type="dxa"/>
          </w:tcPr>
          <w:p w:rsidR="00843E63" w:rsidRPr="004F6C8B"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tcPr>
          <w:p w:rsidR="00843E63" w:rsidRPr="004F6C8B"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84" w:type="dxa"/>
          </w:tcPr>
          <w:p w:rsidR="00843E63" w:rsidRPr="004F6C8B"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843E63" w:rsidRPr="004F6C8B"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07" w:type="dxa"/>
          </w:tcPr>
          <w:p w:rsidR="00843E63" w:rsidRPr="004F6C8B" w:rsidRDefault="00843E63" w:rsidP="00F1149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vertAlign w:val="superscript"/>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間接原価</w:t>
            </w: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事務職員の人件費</w:t>
            </w: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水道光熱費</w:t>
            </w: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F11492">
        <w:tc>
          <w:tcPr>
            <w:tcW w:w="173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2E7B60" w:rsidRPr="004F6C8B" w:rsidRDefault="002E7B60" w:rsidP="00F11492">
            <w:pPr>
              <w:autoSpaceDE w:val="0"/>
              <w:spacing w:line="325" w:lineRule="exact"/>
              <w:jc w:val="left"/>
              <w:rPr>
                <w:rFonts w:asciiTheme="minorEastAsia" w:eastAsiaTheme="minorEastAsia" w:hAnsiTheme="minorEastAsia" w:cs="ＭＳ 明朝"/>
                <w:kern w:val="0"/>
                <w:sz w:val="18"/>
                <w:szCs w:val="18"/>
                <w:lang w:eastAsia="ja-JP"/>
              </w:rPr>
            </w:pPr>
          </w:p>
        </w:tc>
      </w:tr>
    </w:tbl>
    <w:p w:rsidR="00F11492" w:rsidRPr="004F6C8B" w:rsidRDefault="00F11492" w:rsidP="00936238">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その他原価は直接経費</w:t>
      </w:r>
      <w:r w:rsidR="00B43C81" w:rsidRPr="004F6C8B">
        <w:rPr>
          <w:rFonts w:asciiTheme="minorEastAsia" w:eastAsiaTheme="minorEastAsia" w:hAnsiTheme="minorEastAsia" w:hint="eastAsia"/>
          <w:sz w:val="18"/>
          <w:szCs w:val="18"/>
          <w:lang w:eastAsia="ja-JP"/>
        </w:rPr>
        <w:t>(積上計上するものを除く。)</w:t>
      </w:r>
      <w:r w:rsidR="00A6433E" w:rsidRPr="004F6C8B">
        <w:rPr>
          <w:rFonts w:asciiTheme="minorEastAsia" w:eastAsiaTheme="minorEastAsia" w:hAnsiTheme="minorEastAsia" w:hint="eastAsia"/>
          <w:sz w:val="18"/>
          <w:szCs w:val="18"/>
          <w:lang w:eastAsia="ja-JP"/>
        </w:rPr>
        <w:t xml:space="preserve"> 及び間接原価</w:t>
      </w:r>
      <w:r w:rsidRPr="004F6C8B">
        <w:rPr>
          <w:rFonts w:asciiTheme="minorEastAsia" w:eastAsiaTheme="minorEastAsia" w:hAnsiTheme="minorEastAsia" w:hint="eastAsia"/>
          <w:sz w:val="18"/>
          <w:szCs w:val="18"/>
          <w:lang w:eastAsia="ja-JP"/>
        </w:rPr>
        <w:t>からなる。</w:t>
      </w:r>
    </w:p>
    <w:p w:rsidR="00936238" w:rsidRPr="004F6C8B" w:rsidRDefault="00936238" w:rsidP="00106BD6">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w:t>
      </w:r>
      <w:r w:rsidR="00106BD6" w:rsidRPr="004F6C8B">
        <w:rPr>
          <w:rFonts w:asciiTheme="minorEastAsia" w:eastAsiaTheme="minorEastAsia" w:hAnsiTheme="minorEastAsia" w:hint="eastAsia"/>
          <w:sz w:val="18"/>
          <w:szCs w:val="18"/>
          <w:lang w:eastAsia="ja-JP"/>
        </w:rPr>
        <w:t xml:space="preserve"> 間接原価は、当該業務担当部署の事務職員の人件費および福利厚生費、水道光熱費等の経費とする。</w:t>
      </w:r>
    </w:p>
    <w:p w:rsidR="00B43C81" w:rsidRPr="004F6C8B" w:rsidRDefault="00B43C81" w:rsidP="00B43C8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43C81" w:rsidRPr="004F6C8B" w:rsidRDefault="00B43C81" w:rsidP="00B43C8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B43C81" w:rsidRPr="004F6C8B" w:rsidRDefault="00B43C81" w:rsidP="00B43C8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w:t>
      </w:r>
      <w:r w:rsidR="00D448D4"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すること。(他の費目へ流用することは認めない。)</w:t>
      </w:r>
    </w:p>
    <w:p w:rsidR="00B43C81" w:rsidRPr="004F6C8B" w:rsidRDefault="00B43C81">
      <w:pPr>
        <w:widowControl/>
        <w:suppressAutoHyphens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kern w:val="0"/>
          <w:szCs w:val="21"/>
          <w:lang w:eastAsia="ja-JP"/>
        </w:rPr>
        <w:br w:type="page"/>
      </w:r>
    </w:p>
    <w:p w:rsidR="00FA431B" w:rsidRPr="004F6C8B" w:rsidRDefault="00FA431B" w:rsidP="00FA431B">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（補償関係コンサルタント業務　通常低入）</w:t>
      </w:r>
    </w:p>
    <w:p w:rsidR="002E7B60" w:rsidRPr="004F6C8B" w:rsidRDefault="002E7B60" w:rsidP="002E7B6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00106BD6" w:rsidRPr="004F6C8B">
        <w:rPr>
          <w:rFonts w:asciiTheme="minorEastAsia" w:eastAsiaTheme="minorEastAsia" w:hAnsiTheme="minorEastAsia" w:cs="ＭＳ明朝-WinCharSetFFFF-H" w:hint="eastAsia"/>
          <w:kern w:val="0"/>
          <w:sz w:val="28"/>
          <w:szCs w:val="28"/>
          <w:lang w:eastAsia="ja-JP"/>
        </w:rPr>
        <w:t>(</w:t>
      </w:r>
      <w:r w:rsidR="00106BD6" w:rsidRPr="004F6C8B">
        <w:rPr>
          <w:rFonts w:asciiTheme="minorEastAsia" w:eastAsiaTheme="minorEastAsia" w:hAnsiTheme="minorEastAsia" w:cs="ＭＳ明朝-WinCharSetFFFF-H" w:hint="eastAsia"/>
          <w:kern w:val="0"/>
          <w:sz w:val="28"/>
          <w:szCs w:val="28"/>
        </w:rPr>
        <w:t>補償関係コンサルタント業務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44"/>
        <w:gridCol w:w="2089"/>
        <w:gridCol w:w="1385"/>
        <w:gridCol w:w="1737"/>
        <w:gridCol w:w="2781"/>
      </w:tblGrid>
      <w:tr w:rsidR="004F6C8B" w:rsidRPr="004F6C8B" w:rsidTr="00843E63">
        <w:tc>
          <w:tcPr>
            <w:tcW w:w="1544" w:type="dxa"/>
          </w:tcPr>
          <w:p w:rsidR="00843E63" w:rsidRPr="004F6C8B" w:rsidRDefault="00843E63"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385"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81"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w:t>
            </w:r>
            <w:r w:rsidR="00A605BA" w:rsidRPr="004F6C8B">
              <w:rPr>
                <w:rFonts w:asciiTheme="minorEastAsia" w:eastAsiaTheme="minorEastAsia" w:hAnsiTheme="minorEastAsia" w:cs="ＭＳ 明朝" w:hint="eastAsia"/>
                <w:kern w:val="0"/>
                <w:sz w:val="18"/>
                <w:szCs w:val="18"/>
                <w:lang w:eastAsia="ja-JP"/>
              </w:rPr>
              <w:t>等</w:t>
            </w: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役員賞与金</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支払保証料その他の営業外費用等</w:t>
            </w: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2E7B60" w:rsidRPr="004F6C8B" w:rsidRDefault="002E7B60" w:rsidP="002E7B60">
            <w:pPr>
              <w:autoSpaceDE w:val="0"/>
              <w:spacing w:line="325" w:lineRule="exact"/>
              <w:rPr>
                <w:rFonts w:asciiTheme="minorEastAsia" w:eastAsiaTheme="minorEastAsia" w:hAnsiTheme="minorEastAsia" w:cs="ＭＳ 明朝"/>
                <w:kern w:val="0"/>
                <w:sz w:val="18"/>
                <w:szCs w:val="18"/>
                <w:lang w:eastAsia="ja-JP"/>
              </w:rPr>
            </w:pPr>
          </w:p>
        </w:tc>
      </w:tr>
    </w:tbl>
    <w:p w:rsidR="002E7B60" w:rsidRPr="004F6C8B" w:rsidRDefault="002E7B60" w:rsidP="00B43C8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w:t>
      </w:r>
      <w:r w:rsidR="00106BD6" w:rsidRPr="004F6C8B">
        <w:rPr>
          <w:rFonts w:asciiTheme="minorEastAsia" w:eastAsiaTheme="minorEastAsia" w:hAnsiTheme="minorEastAsia" w:hint="eastAsia"/>
          <w:sz w:val="18"/>
          <w:szCs w:val="18"/>
          <w:lang w:eastAsia="ja-JP"/>
        </w:rPr>
        <w:t xml:space="preserve"> 一般管理費</w:t>
      </w:r>
      <w:r w:rsidR="00A605BA" w:rsidRPr="004F6C8B">
        <w:rPr>
          <w:rFonts w:asciiTheme="minorEastAsia" w:eastAsiaTheme="minorEastAsia" w:hAnsiTheme="minorEastAsia" w:hint="eastAsia"/>
          <w:sz w:val="18"/>
          <w:szCs w:val="18"/>
          <w:lang w:eastAsia="ja-JP"/>
        </w:rPr>
        <w:t>等</w:t>
      </w:r>
      <w:r w:rsidR="00106BD6" w:rsidRPr="004F6C8B">
        <w:rPr>
          <w:rFonts w:asciiTheme="minorEastAsia" w:eastAsiaTheme="minorEastAsia" w:hAnsiTheme="minorEastAsia" w:hint="eastAsia"/>
          <w:sz w:val="18"/>
          <w:szCs w:val="18"/>
          <w:lang w:eastAsia="ja-JP"/>
        </w:rPr>
        <w:t>は、建設コンサルタント等の当該業務担当部署以外の経費であって、役員報酬、従業員給与手当、退職金、法定福利費、福利厚生費、事務用品費、通信交通費、動力用水光熱費、広告宣伝費、交際費、寄付金、地代家賃、減価償却費、租税公課、保険料、雑費等を含む。</w:t>
      </w:r>
    </w:p>
    <w:p w:rsidR="002E7B60" w:rsidRPr="004F6C8B" w:rsidRDefault="002E7B60" w:rsidP="00B43C8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w:t>
      </w:r>
      <w:r w:rsidR="00106BD6" w:rsidRPr="004F6C8B">
        <w:rPr>
          <w:rFonts w:asciiTheme="minorEastAsia" w:eastAsiaTheme="minorEastAsia" w:hAnsiTheme="minorEastAsia" w:hint="eastAsia"/>
          <w:sz w:val="18"/>
          <w:szCs w:val="18"/>
          <w:lang w:eastAsia="ja-JP"/>
        </w:rPr>
        <w:t xml:space="preserve"> 付加利益は、当該業務を実施する建設コンサルタント等を継続的に運営するのに要する費用であって、法人税、地方税、株主配当金、役員賞与金、内部保留金、支払利息及び割引料、支払保証料その他の営業外費用等を含む。</w:t>
      </w:r>
    </w:p>
    <w:p w:rsidR="00B43C81" w:rsidRPr="004F6C8B" w:rsidRDefault="00B43C81" w:rsidP="00B43C8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43C81" w:rsidRPr="004F6C8B" w:rsidRDefault="00B43C81" w:rsidP="00B43C8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B43C81" w:rsidRPr="004F6C8B" w:rsidRDefault="00B43C81" w:rsidP="00B43C8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積算内訳書に記載する一般管理費等の金額と</w:t>
      </w:r>
      <w:r w:rsidR="00A605BA" w:rsidRPr="004F6C8B">
        <w:rPr>
          <w:rFonts w:asciiTheme="minorEastAsia" w:eastAsiaTheme="minorEastAsia" w:hAnsiTheme="minorEastAsia" w:hint="eastAsia"/>
          <w:sz w:val="18"/>
          <w:szCs w:val="18"/>
          <w:lang w:eastAsia="ja-JP"/>
        </w:rPr>
        <w:t>同額と</w:t>
      </w:r>
      <w:r w:rsidRPr="004F6C8B">
        <w:rPr>
          <w:rFonts w:asciiTheme="minorEastAsia" w:eastAsiaTheme="minorEastAsia" w:hAnsiTheme="minorEastAsia" w:hint="eastAsia"/>
          <w:sz w:val="18"/>
          <w:szCs w:val="18"/>
          <w:lang w:eastAsia="ja-JP"/>
        </w:rPr>
        <w:t>すること。(他の費目へ流用することは認めない。)</w:t>
      </w:r>
    </w:p>
    <w:p w:rsidR="00E2743E" w:rsidRDefault="00E2743E" w:rsidP="00936238">
      <w:pPr>
        <w:autoSpaceDE w:val="0"/>
        <w:autoSpaceDN w:val="0"/>
        <w:adjustRightInd w:val="0"/>
        <w:jc w:val="left"/>
        <w:rPr>
          <w:rFonts w:asciiTheme="minorEastAsia" w:eastAsiaTheme="minorEastAsia" w:hAnsiTheme="minorEastAsia" w:cs="ＭＳ明朝-WinCharSetFFFF-H"/>
          <w:kern w:val="0"/>
          <w:szCs w:val="21"/>
          <w:lang w:eastAsia="ja-JP"/>
        </w:rPr>
      </w:pPr>
    </w:p>
    <w:p w:rsidR="004F6C8B" w:rsidRPr="004F6C8B" w:rsidRDefault="004F6C8B" w:rsidP="00936238">
      <w:pPr>
        <w:autoSpaceDE w:val="0"/>
        <w:autoSpaceDN w:val="0"/>
        <w:adjustRightInd w:val="0"/>
        <w:jc w:val="left"/>
        <w:rPr>
          <w:rFonts w:asciiTheme="minorEastAsia" w:eastAsiaTheme="minorEastAsia" w:hAnsiTheme="minorEastAsia" w:cs="ＭＳ明朝-WinCharSetFFFF-H"/>
          <w:kern w:val="0"/>
          <w:szCs w:val="21"/>
          <w:lang w:eastAsia="ja-JP"/>
        </w:rPr>
      </w:pPr>
    </w:p>
    <w:p w:rsidR="00936238" w:rsidRPr="004F6C8B" w:rsidRDefault="00936238" w:rsidP="00936238">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w:t>
      </w:r>
      <w:r w:rsidR="0018078C" w:rsidRPr="004F6C8B">
        <w:rPr>
          <w:rFonts w:asciiTheme="minorEastAsia" w:eastAsiaTheme="minorEastAsia" w:hAnsiTheme="minorEastAsia" w:cs="ＭＳ明朝-WinCharSetFFFF-H" w:hint="eastAsia"/>
          <w:kern w:val="0"/>
          <w:szCs w:val="21"/>
        </w:rPr>
        <w:t>－１</w:t>
      </w:r>
      <w:r w:rsidRPr="004F6C8B">
        <w:rPr>
          <w:rFonts w:asciiTheme="minorEastAsia" w:eastAsiaTheme="minorEastAsia" w:hAnsiTheme="minorEastAsia" w:cs="ＭＳ明朝-WinCharSetFFFF-H" w:hint="eastAsia"/>
          <w:kern w:val="0"/>
          <w:szCs w:val="21"/>
        </w:rPr>
        <w:t>（測量業務</w:t>
      </w:r>
      <w:r w:rsidR="00AD5A3B" w:rsidRPr="004F6C8B">
        <w:rPr>
          <w:rFonts w:asciiTheme="minorEastAsia" w:eastAsiaTheme="minorEastAsia" w:hAnsiTheme="minorEastAsia" w:cs="ＭＳ明朝-WinCharSetFFFF-H" w:hint="eastAsia"/>
          <w:kern w:val="0"/>
          <w:szCs w:val="21"/>
        </w:rPr>
        <w:t xml:space="preserve">　通常低入</w:t>
      </w:r>
      <w:r w:rsidRPr="004F6C8B">
        <w:rPr>
          <w:rFonts w:asciiTheme="minorEastAsia" w:eastAsiaTheme="minorEastAsia" w:hAnsiTheme="minorEastAsia" w:cs="ＭＳ明朝-WinCharSetFFFF-H" w:hint="eastAsia"/>
          <w:kern w:val="0"/>
          <w:szCs w:val="21"/>
        </w:rPr>
        <w:t>）</w:t>
      </w:r>
    </w:p>
    <w:p w:rsidR="00936238" w:rsidRPr="004F6C8B" w:rsidRDefault="00CC4480" w:rsidP="00936238">
      <w:pPr>
        <w:autoSpaceDE w:val="0"/>
        <w:autoSpaceDN w:val="0"/>
        <w:adjustRightInd w:val="0"/>
        <w:ind w:firstLineChars="1100" w:firstLine="2896"/>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積算</w:t>
      </w:r>
      <w:r w:rsidR="00936238" w:rsidRPr="004F6C8B">
        <w:rPr>
          <w:rFonts w:asciiTheme="minorEastAsia" w:eastAsiaTheme="minorEastAsia" w:hAnsiTheme="minorEastAsia" w:cs="ＭＳ明朝-WinCharSetFFFF-H" w:hint="eastAsia"/>
          <w:kern w:val="0"/>
          <w:sz w:val="28"/>
          <w:szCs w:val="28"/>
        </w:rPr>
        <w:t>内</w:t>
      </w:r>
      <w:r w:rsidRPr="004F6C8B">
        <w:rPr>
          <w:rFonts w:asciiTheme="minorEastAsia" w:eastAsiaTheme="minorEastAsia" w:hAnsiTheme="minorEastAsia" w:cs="ＭＳ明朝-WinCharSetFFFF-H" w:hint="eastAsia"/>
          <w:kern w:val="0"/>
          <w:sz w:val="28"/>
          <w:szCs w:val="28"/>
        </w:rPr>
        <w:t>訳</w:t>
      </w:r>
      <w:r w:rsidR="00936238" w:rsidRPr="004F6C8B">
        <w:rPr>
          <w:rFonts w:asciiTheme="minorEastAsia" w:eastAsiaTheme="minorEastAsia" w:hAnsiTheme="minorEastAsia" w:cs="ＭＳ明朝-WinCharSetFFFF-H" w:hint="eastAsia"/>
          <w:kern w:val="0"/>
          <w:sz w:val="28"/>
          <w:szCs w:val="28"/>
        </w:rPr>
        <w:t xml:space="preserve">書　</w:t>
      </w:r>
      <w:r w:rsidR="00936238" w:rsidRPr="004F6C8B">
        <w:rPr>
          <w:rFonts w:asciiTheme="minorEastAsia" w:eastAsiaTheme="minorEastAsia" w:hAnsiTheme="minorEastAsia" w:cs="ＭＳ明朝-WinCharSetFFFF-H" w:hint="eastAsia"/>
          <w:kern w:val="0"/>
          <w:sz w:val="28"/>
          <w:szCs w:val="28"/>
          <w:lang w:eastAsia="ja-JP"/>
        </w:rPr>
        <w:t>(</w:t>
      </w:r>
      <w:r w:rsidR="00B47318" w:rsidRPr="004F6C8B">
        <w:rPr>
          <w:rFonts w:asciiTheme="minorEastAsia" w:eastAsiaTheme="minorEastAsia" w:hAnsiTheme="minorEastAsia" w:cs="ＭＳ明朝-WinCharSetFFFF-H" w:hint="eastAsia"/>
          <w:kern w:val="0"/>
          <w:sz w:val="28"/>
          <w:szCs w:val="28"/>
          <w:lang w:eastAsia="ja-JP"/>
        </w:rPr>
        <w:t>測量業務</w:t>
      </w:r>
      <w:r w:rsidR="00936238" w:rsidRPr="004F6C8B">
        <w:rPr>
          <w:rFonts w:asciiTheme="minorEastAsia" w:eastAsiaTheme="minorEastAsia" w:hAnsiTheme="minorEastAsia" w:cs="ＭＳ明朝-WinCharSetFFFF-H" w:hint="eastAsia"/>
          <w:kern w:val="0"/>
          <w:sz w:val="28"/>
          <w:szCs w:val="28"/>
          <w:lang w:eastAsia="ja-JP"/>
        </w:rPr>
        <w:t>)</w:t>
      </w:r>
    </w:p>
    <w:tbl>
      <w:tblPr>
        <w:tblStyle w:val="a8"/>
        <w:tblW w:w="9111" w:type="dxa"/>
        <w:tblCellMar>
          <w:left w:w="28" w:type="dxa"/>
          <w:right w:w="28" w:type="dxa"/>
        </w:tblCellMar>
        <w:tblLook w:val="0600" w:firstRow="0" w:lastRow="0" w:firstColumn="0" w:lastColumn="0" w:noHBand="1" w:noVBand="1"/>
      </w:tblPr>
      <w:tblGrid>
        <w:gridCol w:w="2151"/>
        <w:gridCol w:w="854"/>
        <w:gridCol w:w="709"/>
        <w:gridCol w:w="850"/>
        <w:gridCol w:w="1418"/>
        <w:gridCol w:w="1307"/>
        <w:gridCol w:w="1822"/>
      </w:tblGrid>
      <w:tr w:rsidR="004F6C8B" w:rsidRPr="004F6C8B" w:rsidTr="001352FD">
        <w:tc>
          <w:tcPr>
            <w:tcW w:w="2151" w:type="dxa"/>
            <w:tcBorders>
              <w:bottom w:val="single" w:sz="4" w:space="0" w:color="auto"/>
            </w:tcBorders>
          </w:tcPr>
          <w:p w:rsidR="00936238" w:rsidRPr="004F6C8B" w:rsidRDefault="00936238" w:rsidP="00936238">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6960" w:type="dxa"/>
            <w:gridSpan w:val="6"/>
            <w:tcBorders>
              <w:bottom w:val="single" w:sz="4" w:space="0" w:color="auto"/>
              <w:right w:val="single" w:sz="4" w:space="0" w:color="auto"/>
            </w:tcBorders>
          </w:tcPr>
          <w:p w:rsidR="00936238" w:rsidRPr="004F6C8B" w:rsidRDefault="00936238" w:rsidP="00936238">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1352FD">
        <w:trPr>
          <w:trHeight w:val="730"/>
        </w:trPr>
        <w:tc>
          <w:tcPr>
            <w:tcW w:w="2151" w:type="dxa"/>
            <w:tcBorders>
              <w:bottom w:val="single" w:sz="4" w:space="0" w:color="auto"/>
            </w:tcBorders>
            <w:vAlign w:val="center"/>
          </w:tcPr>
          <w:p w:rsidR="001352FD" w:rsidRPr="004F6C8B" w:rsidRDefault="001352FD"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854" w:type="dxa"/>
            <w:tcBorders>
              <w:bottom w:val="single" w:sz="4" w:space="0" w:color="auto"/>
            </w:tcBorders>
            <w:vAlign w:val="center"/>
          </w:tcPr>
          <w:p w:rsidR="001352FD" w:rsidRPr="004F6C8B" w:rsidRDefault="001352FD"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709" w:type="dxa"/>
            <w:tcBorders>
              <w:bottom w:val="single" w:sz="4" w:space="0" w:color="auto"/>
            </w:tcBorders>
            <w:vAlign w:val="center"/>
          </w:tcPr>
          <w:p w:rsidR="001352FD" w:rsidRPr="004F6C8B" w:rsidRDefault="001352FD"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850" w:type="dxa"/>
            <w:tcBorders>
              <w:bottom w:val="single" w:sz="4" w:space="0" w:color="auto"/>
            </w:tcBorders>
            <w:vAlign w:val="center"/>
          </w:tcPr>
          <w:p w:rsidR="001352FD" w:rsidRPr="004F6C8B" w:rsidRDefault="001352FD"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418" w:type="dxa"/>
            <w:tcBorders>
              <w:bottom w:val="single" w:sz="4" w:space="0" w:color="auto"/>
              <w:right w:val="nil"/>
            </w:tcBorders>
            <w:vAlign w:val="center"/>
          </w:tcPr>
          <w:p w:rsidR="001352FD" w:rsidRPr="004F6C8B" w:rsidRDefault="001352FD" w:rsidP="009F48DA">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業務実施金額</w:t>
            </w:r>
          </w:p>
        </w:tc>
        <w:tc>
          <w:tcPr>
            <w:tcW w:w="1307" w:type="dxa"/>
            <w:tcBorders>
              <w:bottom w:val="single" w:sz="4" w:space="0" w:color="auto"/>
            </w:tcBorders>
            <w:vAlign w:val="center"/>
          </w:tcPr>
          <w:p w:rsidR="001352FD" w:rsidRPr="004F6C8B" w:rsidRDefault="001352FD" w:rsidP="00936238">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p>
        </w:tc>
        <w:tc>
          <w:tcPr>
            <w:tcW w:w="1822" w:type="dxa"/>
            <w:tcBorders>
              <w:bottom w:val="single" w:sz="4" w:space="0" w:color="auto"/>
              <w:right w:val="single" w:sz="4" w:space="0" w:color="auto"/>
            </w:tcBorders>
            <w:vAlign w:val="center"/>
          </w:tcPr>
          <w:p w:rsidR="001352FD" w:rsidRPr="004F6C8B" w:rsidRDefault="001352FD" w:rsidP="00936238">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1352FD">
        <w:tc>
          <w:tcPr>
            <w:tcW w:w="2151"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測量</w:t>
            </w:r>
            <w:r w:rsidR="009F48DA" w:rsidRPr="004F6C8B">
              <w:rPr>
                <w:rFonts w:asciiTheme="minorEastAsia" w:eastAsiaTheme="minorEastAsia" w:hAnsiTheme="minorEastAsia" w:cs="ＭＳ明朝-WinCharSetFFFF-H" w:hint="eastAsia"/>
                <w:kern w:val="0"/>
                <w:sz w:val="18"/>
                <w:szCs w:val="18"/>
                <w:lang w:eastAsia="ja-JP"/>
              </w:rPr>
              <w:t>作業費</w:t>
            </w:r>
          </w:p>
        </w:tc>
        <w:tc>
          <w:tcPr>
            <w:tcW w:w="854"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850"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single" w:sz="4" w:space="0" w:color="auto"/>
              <w:right w:val="nil"/>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307"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1352FD">
        <w:tc>
          <w:tcPr>
            <w:tcW w:w="2151" w:type="dxa"/>
            <w:tcBorders>
              <w:top w:val="single" w:sz="4" w:space="0" w:color="auto"/>
            </w:tcBorders>
            <w:vAlign w:val="center"/>
          </w:tcPr>
          <w:p w:rsidR="001352FD" w:rsidRPr="004F6C8B" w:rsidRDefault="009F48DA"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直接測量費</w:t>
            </w:r>
          </w:p>
        </w:tc>
        <w:tc>
          <w:tcPr>
            <w:tcW w:w="854"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850"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right w:val="nil"/>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307"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tcBorders>
            <w:vAlign w:val="center"/>
          </w:tcPr>
          <w:p w:rsidR="00B56302" w:rsidRPr="004F6C8B" w:rsidRDefault="00B56302" w:rsidP="00C17948">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850" w:type="dxa"/>
            <w:tcBorders>
              <w:top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right w:val="nil"/>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307" w:type="dxa"/>
            <w:tcBorders>
              <w:top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B56302">
        <w:tc>
          <w:tcPr>
            <w:tcW w:w="2151" w:type="dxa"/>
            <w:tcBorders>
              <w:top w:val="single" w:sz="4" w:space="0" w:color="auto"/>
              <w:bottom w:val="doubleWave" w:sz="6"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854" w:type="dxa"/>
            <w:tcBorders>
              <w:top w:val="single" w:sz="4" w:space="0" w:color="auto"/>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09" w:type="dxa"/>
            <w:tcBorders>
              <w:top w:val="single" w:sz="4" w:space="0" w:color="auto"/>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850" w:type="dxa"/>
            <w:tcBorders>
              <w:top w:val="single" w:sz="4" w:space="0" w:color="auto"/>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418" w:type="dxa"/>
            <w:tcBorders>
              <w:top w:val="single" w:sz="4" w:space="0" w:color="auto"/>
              <w:bottom w:val="doubleWave" w:sz="6" w:space="0" w:color="auto"/>
              <w:right w:val="nil"/>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307" w:type="dxa"/>
            <w:tcBorders>
              <w:top w:val="single" w:sz="4" w:space="0" w:color="auto"/>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vMerge/>
            <w:tcBorders>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1352FD">
        <w:trPr>
          <w:trHeight w:val="20"/>
        </w:trPr>
        <w:tc>
          <w:tcPr>
            <w:tcW w:w="2151" w:type="dxa"/>
            <w:tcBorders>
              <w:top w:val="doubleWave" w:sz="6" w:space="0" w:color="auto"/>
              <w:bottom w:val="single" w:sz="4" w:space="0" w:color="auto"/>
            </w:tcBorders>
            <w:vAlign w:val="center"/>
          </w:tcPr>
          <w:p w:rsidR="001352FD" w:rsidRPr="004F6C8B" w:rsidRDefault="009F48DA"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直接経費</w:t>
            </w:r>
          </w:p>
        </w:tc>
        <w:tc>
          <w:tcPr>
            <w:tcW w:w="854" w:type="dxa"/>
            <w:tcBorders>
              <w:top w:val="doubleWave" w:sz="6" w:space="0" w:color="auto"/>
              <w:bottom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doubleWave" w:sz="6" w:space="0" w:color="auto"/>
              <w:bottom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doubleWave" w:sz="6" w:space="0" w:color="auto"/>
              <w:bottom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bottom w:val="single" w:sz="4" w:space="0" w:color="auto"/>
              <w:right w:val="nil"/>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doubleWave" w:sz="6"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doubleWave" w:sz="6" w:space="0" w:color="auto"/>
              <w:bottom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28"/>
        </w:trPr>
        <w:tc>
          <w:tcPr>
            <w:tcW w:w="2151"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right w:val="nil"/>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vMerge w:val="restart"/>
            <w:tcBorders>
              <w:top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55"/>
        </w:trPr>
        <w:tc>
          <w:tcPr>
            <w:tcW w:w="2151"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854"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single" w:sz="4"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right w:val="nil"/>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single" w:sz="4"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vMerge/>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25"/>
        </w:trPr>
        <w:tc>
          <w:tcPr>
            <w:tcW w:w="2151" w:type="dxa"/>
            <w:tcBorders>
              <w:top w:val="single" w:sz="4" w:space="0" w:color="auto"/>
              <w:bottom w:val="doubleWave" w:sz="6"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854" w:type="dxa"/>
            <w:tcBorders>
              <w:top w:val="single" w:sz="4" w:space="0" w:color="auto"/>
              <w:bottom w:val="doubleWave" w:sz="6"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doubleWave" w:sz="6"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doubleWave" w:sz="6" w:space="0" w:color="auto"/>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doubleWave" w:sz="6" w:space="0" w:color="auto"/>
              <w:right w:val="nil"/>
            </w:tcBorders>
            <w:vAlign w:val="center"/>
          </w:tcPr>
          <w:p w:rsidR="00B56302" w:rsidRPr="004F6C8B" w:rsidRDefault="00B56302"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vMerge/>
            <w:tcBorders>
              <w:bottom w:val="doubleWave" w:sz="6" w:space="0" w:color="auto"/>
            </w:tcBorders>
          </w:tcPr>
          <w:p w:rsidR="00B56302" w:rsidRPr="004F6C8B" w:rsidRDefault="00B56302"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9F48DA">
        <w:trPr>
          <w:trHeight w:val="270"/>
        </w:trPr>
        <w:tc>
          <w:tcPr>
            <w:tcW w:w="2151" w:type="dxa"/>
            <w:tcBorders>
              <w:top w:val="doubleWave" w:sz="6"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　　技術管理費</w:t>
            </w:r>
          </w:p>
        </w:tc>
        <w:tc>
          <w:tcPr>
            <w:tcW w:w="854" w:type="dxa"/>
            <w:tcBorders>
              <w:top w:val="doubleWave" w:sz="6"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doubleWave" w:sz="6"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doubleWave" w:sz="6"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Wave" w:sz="6" w:space="0" w:color="auto"/>
              <w:bottom w:val="single" w:sz="4" w:space="0" w:color="auto"/>
              <w:right w:val="nil"/>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doubleWave" w:sz="6"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doubleWave" w:sz="6"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9F48DA">
        <w:trPr>
          <w:trHeight w:val="225"/>
        </w:trPr>
        <w:tc>
          <w:tcPr>
            <w:tcW w:w="2151"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4"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right w:val="nil"/>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9F48DA">
        <w:trPr>
          <w:trHeight w:val="169"/>
        </w:trPr>
        <w:tc>
          <w:tcPr>
            <w:tcW w:w="2151"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4"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right w:val="nil"/>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9F48DA">
        <w:trPr>
          <w:trHeight w:val="186"/>
        </w:trPr>
        <w:tc>
          <w:tcPr>
            <w:tcW w:w="2151"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4"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single" w:sz="4" w:space="0" w:color="auto"/>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single" w:sz="4" w:space="0" w:color="auto"/>
              <w:right w:val="nil"/>
            </w:tcBorders>
            <w:vAlign w:val="center"/>
          </w:tcPr>
          <w:p w:rsidR="009F48DA" w:rsidRPr="004F6C8B" w:rsidRDefault="009F48DA"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bottom w:val="single" w:sz="4" w:space="0" w:color="auto"/>
            </w:tcBorders>
          </w:tcPr>
          <w:p w:rsidR="009F48DA" w:rsidRPr="004F6C8B" w:rsidRDefault="009F48DA"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1352FD">
        <w:trPr>
          <w:trHeight w:val="92"/>
        </w:trPr>
        <w:tc>
          <w:tcPr>
            <w:tcW w:w="2151" w:type="dxa"/>
            <w:tcBorders>
              <w:top w:val="single" w:sz="4" w:space="0" w:color="auto"/>
            </w:tcBorders>
            <w:vAlign w:val="center"/>
          </w:tcPr>
          <w:p w:rsidR="001352FD" w:rsidRPr="004F6C8B" w:rsidRDefault="001352FD" w:rsidP="009F48DA">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854" w:type="dxa"/>
            <w:tcBorders>
              <w:top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right w:val="nil"/>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tcBorders>
          </w:tcPr>
          <w:p w:rsidR="001352FD" w:rsidRPr="004F6C8B" w:rsidRDefault="001352FD" w:rsidP="00C17948">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w:t>
            </w:r>
          </w:p>
          <w:p w:rsidR="001352FD" w:rsidRPr="004F6C8B" w:rsidRDefault="001352FD" w:rsidP="00C17948">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9F48DA">
        <w:trPr>
          <w:trHeight w:val="92"/>
        </w:trPr>
        <w:tc>
          <w:tcPr>
            <w:tcW w:w="2151" w:type="dxa"/>
            <w:tcBorders>
              <w:top w:val="single" w:sz="4" w:space="0" w:color="auto"/>
              <w:bottom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測量調査費</w:t>
            </w:r>
          </w:p>
        </w:tc>
        <w:tc>
          <w:tcPr>
            <w:tcW w:w="854" w:type="dxa"/>
            <w:tcBorders>
              <w:top w:val="single" w:sz="4" w:space="0" w:color="auto"/>
              <w:bottom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single" w:sz="4" w:space="0" w:color="auto"/>
              <w:bottom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single" w:sz="4" w:space="0" w:color="auto"/>
              <w:bottom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single" w:sz="4" w:space="0" w:color="auto"/>
              <w:bottom w:val="double" w:sz="4" w:space="0" w:color="auto"/>
              <w:right w:val="nil"/>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single" w:sz="4" w:space="0" w:color="auto"/>
              <w:bottom w:val="doub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single" w:sz="4" w:space="0" w:color="auto"/>
              <w:bottom w:val="doub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9F48DA">
        <w:trPr>
          <w:trHeight w:val="92"/>
        </w:trPr>
        <w:tc>
          <w:tcPr>
            <w:tcW w:w="2151" w:type="dxa"/>
            <w:tcBorders>
              <w:top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測量業務価格　</w:t>
            </w:r>
          </w:p>
        </w:tc>
        <w:tc>
          <w:tcPr>
            <w:tcW w:w="854" w:type="dxa"/>
            <w:tcBorders>
              <w:top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709" w:type="dxa"/>
            <w:tcBorders>
              <w:top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850" w:type="dxa"/>
            <w:tcBorders>
              <w:top w:val="double" w:sz="4" w:space="0" w:color="auto"/>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418" w:type="dxa"/>
            <w:tcBorders>
              <w:top w:val="double" w:sz="4" w:space="0" w:color="auto"/>
              <w:right w:val="nil"/>
            </w:tcBorders>
            <w:vAlign w:val="center"/>
          </w:tcPr>
          <w:p w:rsidR="001352FD" w:rsidRPr="004F6C8B" w:rsidRDefault="001352FD" w:rsidP="00936238">
            <w:pPr>
              <w:autoSpaceDE w:val="0"/>
              <w:autoSpaceDN w:val="0"/>
              <w:adjustRightInd w:val="0"/>
              <w:rPr>
                <w:rFonts w:asciiTheme="minorEastAsia" w:eastAsiaTheme="minorEastAsia" w:hAnsiTheme="minorEastAsia" w:cs="ＭＳ明朝-WinCharSetFFFF-H"/>
                <w:kern w:val="0"/>
                <w:sz w:val="18"/>
                <w:szCs w:val="18"/>
              </w:rPr>
            </w:pPr>
          </w:p>
        </w:tc>
        <w:tc>
          <w:tcPr>
            <w:tcW w:w="1307" w:type="dxa"/>
            <w:tcBorders>
              <w:top w:val="doub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22" w:type="dxa"/>
            <w:tcBorders>
              <w:top w:val="double" w:sz="4" w:space="0" w:color="auto"/>
            </w:tcBorders>
          </w:tcPr>
          <w:p w:rsidR="001352FD" w:rsidRPr="004F6C8B" w:rsidRDefault="001352FD" w:rsidP="00936238">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861435" w:rsidRPr="004F6C8B"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w:t>
      </w:r>
      <w:r w:rsidR="0068176A" w:rsidRPr="004F6C8B">
        <w:rPr>
          <w:rFonts w:asciiTheme="minorEastAsia" w:eastAsiaTheme="minorEastAsia" w:hAnsiTheme="minorEastAsia" w:cs="ＭＳ明朝-WinCharSetFFFF-H" w:hint="eastAsia"/>
          <w:kern w:val="0"/>
          <w:sz w:val="18"/>
          <w:szCs w:val="18"/>
          <w:lang w:eastAsia="ja-JP"/>
        </w:rPr>
        <w:t>県の仕様</w:t>
      </w:r>
      <w:r w:rsidRPr="004F6C8B">
        <w:rPr>
          <w:rFonts w:asciiTheme="minorEastAsia" w:eastAsiaTheme="minorEastAsia" w:hAnsiTheme="minorEastAsia" w:cs="ＭＳ明朝-WinCharSetFFFF-H" w:hint="eastAsia"/>
          <w:kern w:val="0"/>
          <w:sz w:val="18"/>
          <w:szCs w:val="18"/>
          <w:lang w:eastAsia="ja-JP"/>
        </w:rPr>
        <w:t>書に対応する内訳書にすること。</w:t>
      </w:r>
    </w:p>
    <w:p w:rsidR="00861435" w:rsidRPr="004F6C8B"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技術提案の実現に係る費用についても、必要に応じて計上すること。</w:t>
      </w:r>
    </w:p>
    <w:p w:rsidR="00861435" w:rsidRPr="004F6C8B" w:rsidRDefault="00861435" w:rsidP="009F48DA">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8176A" w:rsidRPr="004F6C8B">
        <w:rPr>
          <w:rFonts w:asciiTheme="minorEastAsia" w:eastAsiaTheme="minorEastAsia" w:hAnsiTheme="minorEastAsia" w:cs="ＭＳ明朝-WinCharSetFFFF-H" w:hint="eastAsia"/>
          <w:kern w:val="0"/>
          <w:sz w:val="18"/>
          <w:szCs w:val="18"/>
          <w:lang w:eastAsia="ja-JP"/>
        </w:rPr>
        <w:t>直接測量費</w:t>
      </w:r>
      <w:r w:rsidRPr="004F6C8B">
        <w:rPr>
          <w:rFonts w:asciiTheme="minorEastAsia" w:eastAsiaTheme="minorEastAsia" w:hAnsiTheme="minorEastAsia" w:cs="ＭＳ明朝-WinCharSetFFFF-H" w:hint="eastAsia"/>
          <w:kern w:val="0"/>
          <w:sz w:val="18"/>
          <w:szCs w:val="18"/>
          <w:lang w:eastAsia="ja-JP"/>
        </w:rPr>
        <w:t>、</w:t>
      </w:r>
      <w:r w:rsidR="0068176A" w:rsidRPr="004F6C8B">
        <w:rPr>
          <w:rFonts w:asciiTheme="minorEastAsia" w:eastAsiaTheme="minorEastAsia" w:hAnsiTheme="minorEastAsia" w:cs="ＭＳ明朝-WinCharSetFFFF-H" w:hint="eastAsia"/>
          <w:kern w:val="0"/>
          <w:sz w:val="18"/>
          <w:szCs w:val="18"/>
          <w:lang w:eastAsia="ja-JP"/>
        </w:rPr>
        <w:t>測量調査費</w:t>
      </w:r>
      <w:r w:rsidRPr="004F6C8B">
        <w:rPr>
          <w:rFonts w:asciiTheme="minorEastAsia" w:eastAsiaTheme="minorEastAsia" w:hAnsiTheme="minorEastAsia" w:cs="ＭＳ明朝-WinCharSetFFFF-H" w:hint="eastAsia"/>
          <w:kern w:val="0"/>
          <w:sz w:val="18"/>
          <w:szCs w:val="18"/>
          <w:lang w:eastAsia="ja-JP"/>
        </w:rPr>
        <w:t>、</w:t>
      </w:r>
      <w:r w:rsidR="009F48DA" w:rsidRPr="004F6C8B">
        <w:rPr>
          <w:rFonts w:asciiTheme="minorEastAsia" w:eastAsiaTheme="minorEastAsia" w:hAnsiTheme="minorEastAsia" w:cs="ＭＳ明朝-WinCharSetFFFF-H" w:hint="eastAsia"/>
          <w:kern w:val="0"/>
          <w:sz w:val="18"/>
          <w:szCs w:val="18"/>
          <w:lang w:eastAsia="ja-JP"/>
        </w:rPr>
        <w:t>諸経</w:t>
      </w:r>
      <w:r w:rsidR="0068176A" w:rsidRPr="004F6C8B">
        <w:rPr>
          <w:rFonts w:asciiTheme="minorEastAsia" w:eastAsiaTheme="minorEastAsia" w:hAnsiTheme="minorEastAsia" w:cs="ＭＳ明朝-WinCharSetFFFF-H" w:hint="eastAsia"/>
          <w:kern w:val="0"/>
          <w:sz w:val="18"/>
          <w:szCs w:val="18"/>
          <w:lang w:eastAsia="ja-JP"/>
        </w:rPr>
        <w:t>費、測量</w:t>
      </w:r>
      <w:r w:rsidRPr="004F6C8B">
        <w:rPr>
          <w:rFonts w:asciiTheme="minorEastAsia" w:eastAsiaTheme="minorEastAsia" w:hAnsiTheme="minorEastAsia" w:cs="ＭＳ明朝-WinCharSetFFFF-H" w:hint="eastAsia"/>
          <w:kern w:val="0"/>
          <w:sz w:val="18"/>
          <w:szCs w:val="18"/>
          <w:lang w:eastAsia="ja-JP"/>
        </w:rPr>
        <w:t>業務価格については、入札時の業務費内訳書の金額と同額とすること。</w:t>
      </w:r>
    </w:p>
    <w:p w:rsidR="00653E03" w:rsidRPr="004F6C8B" w:rsidRDefault="00653E03" w:rsidP="00653E03">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006C53EA" w:rsidRPr="004F6C8B">
        <w:rPr>
          <w:rFonts w:asciiTheme="minorEastAsia" w:eastAsiaTheme="minorEastAsia" w:hAnsiTheme="minorEastAsia" w:cs="ＭＳ明朝-WinCharSetFFFF-H" w:hint="eastAsia"/>
          <w:kern w:val="0"/>
          <w:sz w:val="18"/>
          <w:szCs w:val="18"/>
          <w:lang w:eastAsia="ja-JP"/>
        </w:rPr>
        <w:t xml:space="preserve"> </w:t>
      </w:r>
      <w:r w:rsidR="009F48DA" w:rsidRPr="004F6C8B">
        <w:rPr>
          <w:rFonts w:asciiTheme="minorEastAsia" w:eastAsiaTheme="minorEastAsia" w:hAnsiTheme="minorEastAsia" w:cs="ＭＳ明朝-WinCharSetFFFF-H" w:hint="eastAsia"/>
          <w:kern w:val="0"/>
          <w:sz w:val="18"/>
          <w:szCs w:val="18"/>
          <w:lang w:eastAsia="ja-JP"/>
        </w:rPr>
        <w:t>直接測量費には単価表を添付</w:t>
      </w:r>
      <w:r w:rsidRPr="004F6C8B">
        <w:rPr>
          <w:rFonts w:asciiTheme="minorEastAsia" w:eastAsiaTheme="minorEastAsia" w:hAnsiTheme="minorEastAsia" w:cs="ＭＳ明朝-WinCharSetFFFF-H" w:hint="eastAsia"/>
          <w:kern w:val="0"/>
          <w:sz w:val="18"/>
          <w:szCs w:val="18"/>
          <w:lang w:eastAsia="ja-JP"/>
        </w:rPr>
        <w:t>すること。</w:t>
      </w:r>
    </w:p>
    <w:p w:rsidR="0068176A" w:rsidRPr="004F6C8B" w:rsidRDefault="0068176A" w:rsidP="0068176A">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原本（押印のあるもの）は調査日当日に提示すること。</w:t>
      </w:r>
    </w:p>
    <w:p w:rsidR="00861435" w:rsidRPr="004F6C8B"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FB4406" w:rsidRPr="004F6C8B">
        <w:rPr>
          <w:rFonts w:asciiTheme="minorEastAsia" w:eastAsiaTheme="minorEastAsia" w:hAnsiTheme="minorEastAsia" w:cs="ＭＳ明朝-WinCharSetFFFF-H" w:hint="eastAsia"/>
          <w:kern w:val="0"/>
          <w:sz w:val="18"/>
          <w:szCs w:val="18"/>
          <w:lang w:eastAsia="ja-JP"/>
        </w:rPr>
        <w:t>県積算</w:t>
      </w:r>
      <w:r w:rsidRPr="004F6C8B">
        <w:rPr>
          <w:rFonts w:asciiTheme="minorEastAsia" w:eastAsiaTheme="minorEastAsia" w:hAnsiTheme="minorEastAsia" w:cs="ＭＳ明朝-WinCharSetFFFF-H" w:hint="eastAsia"/>
          <w:kern w:val="0"/>
          <w:sz w:val="18"/>
          <w:szCs w:val="18"/>
          <w:lang w:eastAsia="ja-JP"/>
        </w:rPr>
        <w:t>額欄には、何も記載しないこと。</w:t>
      </w:r>
    </w:p>
    <w:p w:rsidR="00A67CE4" w:rsidRPr="004F6C8B" w:rsidRDefault="00861435" w:rsidP="00A67CE4">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00637529" w:rsidRPr="004F6C8B">
        <w:rPr>
          <w:rFonts w:asciiTheme="minorEastAsia" w:eastAsiaTheme="minorEastAsia" w:hAnsiTheme="minorEastAsia" w:cs="ＭＳ明朝-WinCharSetFFFF-H" w:hint="eastAsia"/>
          <w:kern w:val="0"/>
          <w:sz w:val="18"/>
          <w:szCs w:val="18"/>
        </w:rPr>
        <w:t>提出</w:t>
      </w:r>
      <w:r w:rsidRPr="004F6C8B">
        <w:rPr>
          <w:rFonts w:asciiTheme="minorEastAsia" w:eastAsiaTheme="minorEastAsia" w:hAnsiTheme="minorEastAsia" w:cs="ＭＳ明朝-WinCharSetFFFF-H" w:hint="eastAsia"/>
          <w:kern w:val="0"/>
          <w:sz w:val="18"/>
          <w:szCs w:val="18"/>
        </w:rPr>
        <w:t>可能とする。</w:t>
      </w:r>
    </w:p>
    <w:p w:rsidR="00A67CE4" w:rsidRPr="004F6C8B" w:rsidRDefault="00A67CE4" w:rsidP="00A67CE4">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等の積算根拠を示すものがあれば添付するものとし、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業者名や単価算定式を記載すること。原本（押印のあるもの）は調査日当日に提示すること。</w:t>
      </w:r>
    </w:p>
    <w:p w:rsidR="006C53EA" w:rsidRPr="004F6C8B" w:rsidRDefault="00936238" w:rsidP="006C53EA">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kern w:val="0"/>
          <w:szCs w:val="21"/>
        </w:rPr>
        <w:br w:type="page"/>
      </w:r>
      <w:r w:rsidR="006C53EA" w:rsidRPr="004F6C8B">
        <w:rPr>
          <w:rFonts w:asciiTheme="minorEastAsia" w:eastAsiaTheme="minorEastAsia" w:hAnsiTheme="minorEastAsia" w:cs="ＭＳ明朝-WinCharSetFFFF-H" w:hint="eastAsia"/>
          <w:kern w:val="0"/>
          <w:szCs w:val="21"/>
        </w:rPr>
        <w:lastRenderedPageBreak/>
        <w:t>（測量業務　通常低入）</w:t>
      </w:r>
    </w:p>
    <w:p w:rsidR="009F48DA" w:rsidRPr="004F6C8B" w:rsidRDefault="009F48DA" w:rsidP="009F48DA">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諸経費に係る内訳書　</w:t>
      </w:r>
      <w:r w:rsidRPr="004F6C8B">
        <w:rPr>
          <w:rFonts w:asciiTheme="minorEastAsia" w:eastAsiaTheme="minorEastAsia" w:hAnsiTheme="minorEastAsia" w:cs="ＭＳ明朝-WinCharSetFFFF-H" w:hint="eastAsia"/>
          <w:kern w:val="0"/>
          <w:sz w:val="28"/>
          <w:szCs w:val="28"/>
          <w:lang w:eastAsia="ja-JP"/>
        </w:rPr>
        <w:t>(</w:t>
      </w:r>
      <w:r w:rsidR="006C53EA" w:rsidRPr="004F6C8B">
        <w:rPr>
          <w:rFonts w:asciiTheme="minorEastAsia" w:eastAsiaTheme="minorEastAsia" w:hAnsiTheme="minorEastAsia" w:cs="ＭＳ明朝-WinCharSetFFFF-H" w:hint="eastAsia"/>
          <w:kern w:val="0"/>
          <w:sz w:val="28"/>
          <w:szCs w:val="28"/>
          <w:lang w:eastAsia="ja-JP"/>
        </w:rPr>
        <w:t>測量業務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484"/>
        <w:gridCol w:w="1737"/>
        <w:gridCol w:w="2514"/>
      </w:tblGrid>
      <w:tr w:rsidR="004F6C8B" w:rsidRPr="004F6C8B" w:rsidTr="009F48DA">
        <w:tc>
          <w:tcPr>
            <w:tcW w:w="1737" w:type="dxa"/>
            <w:vAlign w:val="center"/>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84" w:type="dxa"/>
            <w:vAlign w:val="center"/>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514" w:type="dxa"/>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9F48DA">
        <w:tc>
          <w:tcPr>
            <w:tcW w:w="1737" w:type="dxa"/>
            <w:vAlign w:val="center"/>
          </w:tcPr>
          <w:p w:rsidR="009F48DA" w:rsidRPr="004F6C8B" w:rsidRDefault="009F48DA" w:rsidP="009F48DA">
            <w:pPr>
              <w:autoSpaceDE w:val="0"/>
              <w:snapToGrid w:val="0"/>
              <w:spacing w:line="240" w:lineRule="atLeas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間接測量費</w:t>
            </w: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専門業に外注する場合に必要となる間接的な経費</w:t>
            </w: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業務実績の登録費用</w:t>
            </w: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一般管理費等に</w:t>
            </w:r>
          </w:p>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係る内訳書</w:t>
            </w: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bl>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測量費は、動力用水光熱費、その他の費用で，直接測量費で積算された以外の費用及び登記記録調査(登記手数料は含まない。）、図面トレース等の専門業に外注する場合に必要となる間接的な経費，業務実績の登録等に要する費用である。</w:t>
      </w: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なお，間接測量費は，一般管理費等を合わせて，諸経費として計上する。</w:t>
      </w: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9F48DA" w:rsidRPr="004F6C8B" w:rsidRDefault="009F48DA" w:rsidP="009F48DA">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p>
    <w:p w:rsidR="009F48DA" w:rsidRPr="00106BD6" w:rsidRDefault="009F48DA" w:rsidP="009F48DA">
      <w:pPr>
        <w:widowControl/>
        <w:suppressAutoHyphens w:val="0"/>
        <w:jc w:val="left"/>
        <w:rPr>
          <w:rFonts w:asciiTheme="minorEastAsia" w:eastAsiaTheme="minorEastAsia" w:hAnsiTheme="minorEastAsia"/>
          <w:lang w:eastAsia="ja-JP"/>
        </w:rPr>
      </w:pPr>
      <w:r w:rsidRPr="004F6C8B">
        <w:rPr>
          <w:rFonts w:asciiTheme="minorEastAsia" w:eastAsiaTheme="minorEastAsia" w:hAnsiTheme="minorEastAsia"/>
          <w:lang w:eastAsia="ja-JP"/>
        </w:rPr>
        <w:br w:type="page"/>
      </w:r>
    </w:p>
    <w:p w:rsidR="006C53EA" w:rsidRPr="004F6C8B" w:rsidRDefault="006C53EA" w:rsidP="006C53EA">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（測量業務　通常低入）</w:t>
      </w:r>
    </w:p>
    <w:p w:rsidR="009F48DA" w:rsidRPr="004F6C8B" w:rsidRDefault="009F48DA" w:rsidP="009F48DA">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w:t>
      </w:r>
      <w:r w:rsidR="006C53EA" w:rsidRPr="004F6C8B">
        <w:rPr>
          <w:rFonts w:asciiTheme="minorEastAsia" w:eastAsiaTheme="minorEastAsia" w:hAnsiTheme="minorEastAsia" w:cs="ＭＳ明朝-WinCharSetFFFF-H" w:hint="eastAsia"/>
          <w:kern w:val="0"/>
          <w:sz w:val="28"/>
          <w:szCs w:val="28"/>
          <w:lang w:eastAsia="ja-JP"/>
        </w:rPr>
        <w:t>測量業務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44"/>
        <w:gridCol w:w="2089"/>
        <w:gridCol w:w="1385"/>
        <w:gridCol w:w="1544"/>
        <w:gridCol w:w="2974"/>
      </w:tblGrid>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385" w:type="dxa"/>
          </w:tcPr>
          <w:p w:rsidR="009F48DA" w:rsidRPr="004F6C8B" w:rsidRDefault="009F48DA" w:rsidP="009F48DA">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9F48DA" w:rsidRPr="004F6C8B" w:rsidRDefault="009F48DA" w:rsidP="009F48DA">
            <w:pPr>
              <w:jc w:val="center"/>
              <w:rPr>
                <w:sz w:val="18"/>
                <w:szCs w:val="18"/>
              </w:rPr>
            </w:pPr>
            <w:r w:rsidRPr="004F6C8B">
              <w:rPr>
                <w:rFonts w:hint="eastAsia"/>
                <w:sz w:val="18"/>
                <w:szCs w:val="18"/>
              </w:rPr>
              <w:t>算定根拠</w:t>
            </w:r>
          </w:p>
        </w:tc>
        <w:tc>
          <w:tcPr>
            <w:tcW w:w="2974" w:type="dxa"/>
          </w:tcPr>
          <w:p w:rsidR="009F48DA" w:rsidRPr="004F6C8B" w:rsidRDefault="009F48DA" w:rsidP="009F48DA">
            <w:pPr>
              <w:jc w:val="center"/>
              <w:rPr>
                <w:sz w:val="18"/>
                <w:szCs w:val="18"/>
              </w:rPr>
            </w:pPr>
            <w:r w:rsidRPr="004F6C8B">
              <w:rPr>
                <w:rFonts w:hint="eastAsia"/>
                <w:sz w:val="18"/>
                <w:szCs w:val="18"/>
              </w:rPr>
              <w:t>経費の節減が可能となる理由等</w:t>
            </w: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rPr>
          <w:trHeight w:val="382"/>
        </w:trPr>
        <w:tc>
          <w:tcPr>
            <w:tcW w:w="1544" w:type="dxa"/>
            <w:tcBorders>
              <w:bottom w:val="single" w:sz="4" w:space="0" w:color="auto"/>
            </w:tcBorders>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9F48DA" w:rsidRPr="004F6C8B" w:rsidRDefault="009F48DA" w:rsidP="009F48DA">
            <w:pPr>
              <w:autoSpaceDE w:val="0"/>
              <w:spacing w:line="325" w:lineRule="exact"/>
              <w:rPr>
                <w:rFonts w:asciiTheme="minorEastAsia" w:eastAsiaTheme="minorEastAsia" w:hAnsiTheme="minorEastAsia" w:cs="ＭＳ 明朝"/>
                <w:strike/>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385" w:type="dxa"/>
            <w:tcBorders>
              <w:bottom w:val="single" w:sz="4" w:space="0" w:color="auto"/>
            </w:tcBorders>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Borders>
              <w:bottom w:val="single" w:sz="4" w:space="0" w:color="auto"/>
            </w:tcBorders>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Borders>
              <w:bottom w:val="single" w:sz="4" w:space="0" w:color="auto"/>
            </w:tcBorders>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支払保証料その他の営業外費用等</w:t>
            </w: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9F48DA">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9F48DA" w:rsidRPr="004F6C8B" w:rsidRDefault="009F48DA" w:rsidP="009F48DA">
            <w:pPr>
              <w:autoSpaceDE w:val="0"/>
              <w:spacing w:line="325" w:lineRule="exact"/>
              <w:rPr>
                <w:rFonts w:asciiTheme="minorEastAsia" w:eastAsiaTheme="minorEastAsia" w:hAnsiTheme="minorEastAsia" w:cs="ＭＳ 明朝"/>
                <w:kern w:val="0"/>
                <w:sz w:val="18"/>
                <w:szCs w:val="18"/>
                <w:lang w:eastAsia="ja-JP"/>
              </w:rPr>
            </w:pPr>
          </w:p>
        </w:tc>
      </w:tr>
    </w:tbl>
    <w:p w:rsidR="009F48DA" w:rsidRPr="004F6C8B" w:rsidRDefault="009F48DA" w:rsidP="009F48DA">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一般管理費</w:t>
      </w:r>
      <w:r w:rsidR="00637529" w:rsidRPr="004F6C8B">
        <w:rPr>
          <w:rFonts w:asciiTheme="minorEastAsia" w:eastAsiaTheme="minorEastAsia" w:hAnsiTheme="minorEastAsia" w:hint="eastAsia"/>
          <w:sz w:val="18"/>
          <w:szCs w:val="18"/>
          <w:lang w:eastAsia="ja-JP"/>
        </w:rPr>
        <w:t>等</w:t>
      </w:r>
      <w:r w:rsidRPr="004F6C8B">
        <w:rPr>
          <w:rFonts w:asciiTheme="minorEastAsia" w:eastAsiaTheme="minorEastAsia" w:hAnsiTheme="minorEastAsia" w:hint="eastAsia"/>
          <w:sz w:val="18"/>
          <w:szCs w:val="18"/>
          <w:lang w:eastAsia="ja-JP"/>
        </w:rPr>
        <w:t>は、当該業務を実施する企業の経費であって、役員報酬、従業員給与手当、退職金、法定福利費、福利厚生費、事務用品費、通信交通費、動力用水光熱費、広告宣伝費、交際費、寄付金、地代家賃、減価償却費、租税公課、保険料、雑費等を含む。</w:t>
      </w:r>
    </w:p>
    <w:p w:rsidR="009F48DA" w:rsidRPr="004F6C8B" w:rsidRDefault="009F48DA" w:rsidP="009F48DA">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付加利益は、当該業務を実施する企業を継続的に運営するのに要する費用であって、法人税、地方税、株主配当金、内部留保金、支払利息及び割引料、支払保証料その他の営業外費用等を含む。</w:t>
      </w:r>
    </w:p>
    <w:p w:rsidR="009F48DA" w:rsidRPr="004F6C8B" w:rsidRDefault="009F48DA" w:rsidP="009F48DA">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9F48DA" w:rsidRPr="004F6C8B" w:rsidRDefault="009F48DA" w:rsidP="009F48DA">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C53EA" w:rsidRPr="004F6C8B">
        <w:rPr>
          <w:rFonts w:asciiTheme="minorEastAsia" w:eastAsiaTheme="minorEastAsia" w:hAnsiTheme="minorEastAsia" w:hint="eastAsia"/>
          <w:sz w:val="18"/>
          <w:szCs w:val="18"/>
          <w:lang w:eastAsia="ja-JP"/>
        </w:rPr>
        <w:t>算定根拠に参考資料及び</w:t>
      </w:r>
      <w:r w:rsidR="00651BDE" w:rsidRPr="004F6C8B">
        <w:rPr>
          <w:rFonts w:asciiTheme="minorEastAsia" w:eastAsiaTheme="minorEastAsia" w:hAnsiTheme="minorEastAsia" w:hint="eastAsia"/>
          <w:sz w:val="18"/>
          <w:szCs w:val="18"/>
          <w:lang w:eastAsia="ja-JP"/>
        </w:rPr>
        <w:t>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9F48DA" w:rsidRPr="004F6C8B" w:rsidRDefault="009F48DA" w:rsidP="009F48DA">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諸経費に係る内訳書に記載する一般管理費等の金額と同額とすること。</w:t>
      </w:r>
    </w:p>
    <w:p w:rsidR="009F48DA" w:rsidRDefault="009F48DA" w:rsidP="009F48DA">
      <w:pPr>
        <w:widowControl/>
        <w:suppressAutoHyphens w:val="0"/>
        <w:jc w:val="left"/>
        <w:rPr>
          <w:rFonts w:asciiTheme="minorEastAsia" w:eastAsiaTheme="minorEastAsia" w:hAnsiTheme="minorEastAsia"/>
          <w:lang w:eastAsia="ja-JP"/>
        </w:rPr>
      </w:pPr>
    </w:p>
    <w:p w:rsidR="009F48DA" w:rsidRDefault="009F48DA">
      <w:pPr>
        <w:widowControl/>
        <w:suppressAutoHyphens w:val="0"/>
        <w:jc w:val="left"/>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kern w:val="0"/>
          <w:szCs w:val="21"/>
        </w:rPr>
        <w:br w:type="page"/>
      </w:r>
    </w:p>
    <w:p w:rsidR="007455A0" w:rsidRPr="004F6C8B" w:rsidRDefault="007455A0" w:rsidP="007455A0">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w:t>
      </w:r>
      <w:r w:rsidR="00495CA5" w:rsidRPr="004F6C8B">
        <w:rPr>
          <w:rFonts w:asciiTheme="minorEastAsia" w:eastAsiaTheme="minorEastAsia" w:hAnsiTheme="minorEastAsia" w:cs="ＭＳ明朝-WinCharSetFFFF-H" w:hint="eastAsia"/>
          <w:kern w:val="0"/>
          <w:szCs w:val="21"/>
        </w:rPr>
        <w:t>－１</w:t>
      </w:r>
      <w:r w:rsidRPr="004F6C8B">
        <w:rPr>
          <w:rFonts w:asciiTheme="minorEastAsia" w:eastAsiaTheme="minorEastAsia" w:hAnsiTheme="minorEastAsia" w:cs="ＭＳ明朝-WinCharSetFFFF-H" w:hint="eastAsia"/>
          <w:kern w:val="0"/>
          <w:szCs w:val="21"/>
        </w:rPr>
        <w:t>（地質調査業務</w:t>
      </w:r>
      <w:r w:rsidR="00495CA5" w:rsidRPr="004F6C8B">
        <w:rPr>
          <w:rFonts w:asciiTheme="minorEastAsia" w:eastAsiaTheme="minorEastAsia" w:hAnsiTheme="minorEastAsia" w:cs="ＭＳ明朝-WinCharSetFFFF-H" w:hint="eastAsia"/>
          <w:kern w:val="0"/>
          <w:szCs w:val="21"/>
        </w:rPr>
        <w:t xml:space="preserve">　通常低入</w:t>
      </w:r>
      <w:r w:rsidRPr="004F6C8B">
        <w:rPr>
          <w:rFonts w:asciiTheme="minorEastAsia" w:eastAsiaTheme="minorEastAsia" w:hAnsiTheme="minorEastAsia" w:cs="ＭＳ明朝-WinCharSetFFFF-H" w:hint="eastAsia"/>
          <w:kern w:val="0"/>
          <w:szCs w:val="21"/>
        </w:rPr>
        <w:t>）</w:t>
      </w:r>
    </w:p>
    <w:p w:rsidR="007455A0" w:rsidRPr="004F6C8B" w:rsidRDefault="00CC4480" w:rsidP="007455A0">
      <w:pPr>
        <w:autoSpaceDE w:val="0"/>
        <w:autoSpaceDN w:val="0"/>
        <w:adjustRightInd w:val="0"/>
        <w:ind w:firstLineChars="1100" w:firstLine="2896"/>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積算内訳</w:t>
      </w:r>
      <w:r w:rsidR="007455A0" w:rsidRPr="004F6C8B">
        <w:rPr>
          <w:rFonts w:asciiTheme="minorEastAsia" w:eastAsiaTheme="minorEastAsia" w:hAnsiTheme="minorEastAsia" w:cs="ＭＳ明朝-WinCharSetFFFF-H" w:hint="eastAsia"/>
          <w:kern w:val="0"/>
          <w:sz w:val="28"/>
          <w:szCs w:val="28"/>
        </w:rPr>
        <w:t xml:space="preserve">書　</w:t>
      </w:r>
      <w:r w:rsidR="007455A0" w:rsidRPr="004F6C8B">
        <w:rPr>
          <w:rFonts w:asciiTheme="minorEastAsia" w:eastAsiaTheme="minorEastAsia" w:hAnsiTheme="minorEastAsia" w:cs="ＭＳ明朝-WinCharSetFFFF-H" w:hint="eastAsia"/>
          <w:kern w:val="0"/>
          <w:sz w:val="28"/>
          <w:szCs w:val="28"/>
          <w:lang w:eastAsia="ja-JP"/>
        </w:rPr>
        <w:t>(</w:t>
      </w:r>
      <w:r w:rsidR="00EA517F" w:rsidRPr="004F6C8B">
        <w:rPr>
          <w:rFonts w:asciiTheme="minorEastAsia" w:eastAsiaTheme="minorEastAsia" w:hAnsiTheme="minorEastAsia" w:cs="ＭＳ明朝-WinCharSetFFFF-H" w:hint="eastAsia"/>
          <w:kern w:val="0"/>
          <w:sz w:val="28"/>
          <w:szCs w:val="28"/>
          <w:lang w:eastAsia="ja-JP"/>
        </w:rPr>
        <w:t>地質調査業務</w:t>
      </w:r>
      <w:r w:rsidR="007455A0"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854"/>
        <w:gridCol w:w="567"/>
        <w:gridCol w:w="1134"/>
        <w:gridCol w:w="1559"/>
        <w:gridCol w:w="1560"/>
        <w:gridCol w:w="1853"/>
      </w:tblGrid>
      <w:tr w:rsidR="004F6C8B" w:rsidRPr="004F6C8B" w:rsidTr="007455A0">
        <w:tc>
          <w:tcPr>
            <w:tcW w:w="2151" w:type="dxa"/>
            <w:tcBorders>
              <w:bottom w:val="single" w:sz="4" w:space="0" w:color="auto"/>
            </w:tcBorders>
          </w:tcPr>
          <w:p w:rsidR="007455A0" w:rsidRPr="004F6C8B" w:rsidRDefault="007455A0" w:rsidP="007455A0">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6"/>
            <w:tcBorders>
              <w:bottom w:val="single" w:sz="4" w:space="0" w:color="auto"/>
              <w:right w:val="single" w:sz="4" w:space="0" w:color="auto"/>
            </w:tcBorders>
          </w:tcPr>
          <w:p w:rsidR="007455A0" w:rsidRPr="004F6C8B" w:rsidRDefault="007455A0" w:rsidP="007455A0">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EA517F">
        <w:trPr>
          <w:trHeight w:val="490"/>
        </w:trPr>
        <w:tc>
          <w:tcPr>
            <w:tcW w:w="2151" w:type="dxa"/>
            <w:tcBorders>
              <w:bottom w:val="single" w:sz="4" w:space="0" w:color="auto"/>
            </w:tcBorders>
            <w:vAlign w:val="center"/>
          </w:tcPr>
          <w:p w:rsidR="00EA517F" w:rsidRPr="004F6C8B" w:rsidRDefault="00EA517F"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854" w:type="dxa"/>
            <w:tcBorders>
              <w:bottom w:val="single" w:sz="4" w:space="0" w:color="auto"/>
            </w:tcBorders>
            <w:vAlign w:val="center"/>
          </w:tcPr>
          <w:p w:rsidR="00EA517F" w:rsidRPr="004F6C8B" w:rsidRDefault="00EA517F"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67" w:type="dxa"/>
            <w:tcBorders>
              <w:bottom w:val="single" w:sz="4" w:space="0" w:color="auto"/>
            </w:tcBorders>
            <w:vAlign w:val="center"/>
          </w:tcPr>
          <w:p w:rsidR="00EA517F" w:rsidRPr="004F6C8B" w:rsidRDefault="00EA517F"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1134" w:type="dxa"/>
            <w:tcBorders>
              <w:bottom w:val="single" w:sz="4" w:space="0" w:color="auto"/>
            </w:tcBorders>
            <w:vAlign w:val="center"/>
          </w:tcPr>
          <w:p w:rsidR="00EA517F" w:rsidRPr="004F6C8B" w:rsidRDefault="00EA517F"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559" w:type="dxa"/>
            <w:tcBorders>
              <w:bottom w:val="single" w:sz="4" w:space="0" w:color="auto"/>
              <w:right w:val="nil"/>
            </w:tcBorders>
            <w:vAlign w:val="center"/>
          </w:tcPr>
          <w:p w:rsidR="00EA517F" w:rsidRPr="004F6C8B" w:rsidRDefault="00EA517F" w:rsidP="00EA517F">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業務実施金額</w:t>
            </w:r>
          </w:p>
        </w:tc>
        <w:tc>
          <w:tcPr>
            <w:tcW w:w="1560" w:type="dxa"/>
            <w:tcBorders>
              <w:bottom w:val="single" w:sz="4" w:space="0" w:color="auto"/>
            </w:tcBorders>
            <w:vAlign w:val="center"/>
          </w:tcPr>
          <w:p w:rsidR="00EA517F" w:rsidRPr="004F6C8B" w:rsidRDefault="00EA517F" w:rsidP="007455A0">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p>
        </w:tc>
        <w:tc>
          <w:tcPr>
            <w:tcW w:w="1853" w:type="dxa"/>
            <w:tcBorders>
              <w:bottom w:val="single" w:sz="4" w:space="0" w:color="auto"/>
              <w:right w:val="single" w:sz="4" w:space="0" w:color="auto"/>
            </w:tcBorders>
            <w:vAlign w:val="center"/>
          </w:tcPr>
          <w:p w:rsidR="00EA517F" w:rsidRPr="004F6C8B" w:rsidRDefault="00EA517F" w:rsidP="007455A0">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EA517F">
        <w:trPr>
          <w:trHeight w:val="215"/>
        </w:trPr>
        <w:tc>
          <w:tcPr>
            <w:tcW w:w="2151" w:type="dxa"/>
            <w:tcBorders>
              <w:top w:val="single" w:sz="4" w:space="0" w:color="auto"/>
              <w:bottom w:val="single" w:sz="4" w:space="0" w:color="auto"/>
            </w:tcBorders>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一般調査業務費</w:t>
            </w:r>
          </w:p>
        </w:tc>
        <w:tc>
          <w:tcPr>
            <w:tcW w:w="85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c>
          <w:tcPr>
            <w:tcW w:w="2151" w:type="dxa"/>
            <w:tcBorders>
              <w:top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純調査費</w:t>
            </w:r>
          </w:p>
        </w:tc>
        <w:tc>
          <w:tcPr>
            <w:tcW w:w="854" w:type="dxa"/>
            <w:tcBorders>
              <w:top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15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直接調査費          </w:t>
            </w:r>
          </w:p>
        </w:tc>
        <w:tc>
          <w:tcPr>
            <w:tcW w:w="85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25"/>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85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val="restart"/>
            <w:tcBorders>
              <w:top w:val="single" w:sz="4" w:space="0" w:color="auto"/>
            </w:tcBorders>
            <w:vAlign w:val="center"/>
          </w:tcPr>
          <w:p w:rsidR="00EA517F" w:rsidRPr="004F6C8B" w:rsidRDefault="00EA517F" w:rsidP="00B42124">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EA517F">
        <w:trPr>
          <w:trHeight w:val="18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single" w:sz="4"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02"/>
        </w:trPr>
        <w:tc>
          <w:tcPr>
            <w:tcW w:w="2151" w:type="dxa"/>
            <w:tcBorders>
              <w:top w:val="single" w:sz="4" w:space="0" w:color="auto"/>
              <w:bottom w:val="doubleWave" w:sz="6"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doubleWave" w:sz="6"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67" w:type="dxa"/>
            <w:tcBorders>
              <w:top w:val="single" w:sz="4" w:space="0" w:color="auto"/>
              <w:bottom w:val="doubleWave" w:sz="6"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34" w:type="dxa"/>
            <w:tcBorders>
              <w:top w:val="single" w:sz="4" w:space="0" w:color="auto"/>
              <w:bottom w:val="doubleWave" w:sz="6"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59" w:type="dxa"/>
            <w:tcBorders>
              <w:top w:val="single" w:sz="4" w:space="0" w:color="auto"/>
              <w:bottom w:val="doubleWave" w:sz="6" w:space="0" w:color="auto"/>
              <w:right w:val="nil"/>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560" w:type="dxa"/>
            <w:tcBorders>
              <w:top w:val="single" w:sz="4" w:space="0" w:color="auto"/>
              <w:bottom w:val="doubleWave" w:sz="6"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Borders>
              <w:bottom w:val="doubleWave" w:sz="6"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181"/>
        </w:trPr>
        <w:tc>
          <w:tcPr>
            <w:tcW w:w="2151" w:type="dxa"/>
            <w:tcBorders>
              <w:top w:val="doubleWave" w:sz="6"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間接調査費</w:t>
            </w:r>
          </w:p>
        </w:tc>
        <w:tc>
          <w:tcPr>
            <w:tcW w:w="854" w:type="dxa"/>
            <w:tcBorders>
              <w:top w:val="doubleWave" w:sz="6"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doubleWave" w:sz="6"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doubleWave" w:sz="6"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Wave" w:sz="6"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doubleWave" w:sz="6"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doubleWave" w:sz="6"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4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val="restart"/>
            <w:tcBorders>
              <w:top w:val="single" w:sz="4" w:space="0" w:color="auto"/>
            </w:tcBorders>
            <w:vAlign w:val="center"/>
          </w:tcPr>
          <w:p w:rsidR="00EA517F" w:rsidRPr="004F6C8B" w:rsidRDefault="00EA517F" w:rsidP="00B42124">
            <w:pPr>
              <w:autoSpaceDE w:val="0"/>
              <w:autoSpaceDN w:val="0"/>
              <w:adjustRightInd w:val="0"/>
              <w:rPr>
                <w:rFonts w:asciiTheme="minorEastAsia" w:eastAsiaTheme="minorEastAsia" w:hAnsiTheme="minorEastAsia" w:cs="ＭＳ明朝-WinCharSetFFFF-H"/>
                <w:kern w:val="0"/>
                <w:sz w:val="18"/>
                <w:szCs w:val="18"/>
                <w:lang w:eastAsia="ja-JP"/>
              </w:rPr>
            </w:pPr>
          </w:p>
        </w:tc>
      </w:tr>
      <w:tr w:rsidR="004F6C8B" w:rsidRPr="004F6C8B" w:rsidTr="00EA517F">
        <w:trPr>
          <w:trHeight w:val="24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1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1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25"/>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07"/>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225"/>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150"/>
        </w:trPr>
        <w:tc>
          <w:tcPr>
            <w:tcW w:w="2151"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lang w:eastAsia="ja-JP"/>
              </w:rPr>
            </w:pP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vMerge/>
            <w:tcBorders>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EA517F">
        <w:trPr>
          <w:trHeight w:val="605"/>
        </w:trPr>
        <w:tc>
          <w:tcPr>
            <w:tcW w:w="2151" w:type="dxa"/>
            <w:tcBorders>
              <w:top w:val="single" w:sz="4" w:space="0" w:color="auto"/>
              <w:bottom w:val="single" w:sz="4" w:space="0" w:color="auto"/>
            </w:tcBorders>
            <w:vAlign w:val="center"/>
          </w:tcPr>
          <w:p w:rsidR="00EA517F" w:rsidRPr="004F6C8B" w:rsidRDefault="00EA517F" w:rsidP="00EA517F">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85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sing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sing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single" w:sz="4" w:space="0" w:color="auto"/>
              <w:bottom w:val="sing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w:t>
            </w:r>
          </w:p>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EA517F">
        <w:trPr>
          <w:trHeight w:val="92"/>
        </w:trPr>
        <w:tc>
          <w:tcPr>
            <w:tcW w:w="2151" w:type="dxa"/>
            <w:tcBorders>
              <w:top w:val="single" w:sz="4" w:space="0" w:color="auto"/>
              <w:bottom w:val="double" w:sz="4" w:space="0" w:color="auto"/>
            </w:tcBorders>
            <w:vAlign w:val="center"/>
          </w:tcPr>
          <w:p w:rsidR="00EA517F" w:rsidRPr="004F6C8B" w:rsidRDefault="00EA517F" w:rsidP="003822E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解析等調査業務費</w:t>
            </w:r>
          </w:p>
        </w:tc>
        <w:tc>
          <w:tcPr>
            <w:tcW w:w="854" w:type="dxa"/>
            <w:tcBorders>
              <w:top w:val="single" w:sz="4" w:space="0" w:color="auto"/>
              <w:bottom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single" w:sz="4" w:space="0" w:color="auto"/>
              <w:bottom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single" w:sz="4" w:space="0" w:color="auto"/>
              <w:bottom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single" w:sz="4" w:space="0" w:color="auto"/>
              <w:bottom w:val="doub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single" w:sz="4" w:space="0" w:color="auto"/>
              <w:bottom w:val="doub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single" w:sz="4" w:space="0" w:color="auto"/>
              <w:bottom w:val="doub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別添内訳表</w:t>
            </w:r>
          </w:p>
        </w:tc>
      </w:tr>
      <w:tr w:rsidR="004F6C8B" w:rsidRPr="004F6C8B" w:rsidTr="00EA517F">
        <w:trPr>
          <w:trHeight w:val="92"/>
        </w:trPr>
        <w:tc>
          <w:tcPr>
            <w:tcW w:w="2151" w:type="dxa"/>
            <w:tcBorders>
              <w:top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調査業務価格　</w:t>
            </w:r>
          </w:p>
        </w:tc>
        <w:tc>
          <w:tcPr>
            <w:tcW w:w="854" w:type="dxa"/>
            <w:tcBorders>
              <w:top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567" w:type="dxa"/>
            <w:tcBorders>
              <w:top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134" w:type="dxa"/>
            <w:tcBorders>
              <w:top w:val="double" w:sz="4" w:space="0" w:color="auto"/>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59" w:type="dxa"/>
            <w:tcBorders>
              <w:top w:val="double" w:sz="4" w:space="0" w:color="auto"/>
              <w:right w:val="nil"/>
            </w:tcBorders>
            <w:vAlign w:val="center"/>
          </w:tcPr>
          <w:p w:rsidR="00EA517F" w:rsidRPr="004F6C8B" w:rsidRDefault="00EA517F" w:rsidP="007455A0">
            <w:pPr>
              <w:autoSpaceDE w:val="0"/>
              <w:autoSpaceDN w:val="0"/>
              <w:adjustRightInd w:val="0"/>
              <w:rPr>
                <w:rFonts w:asciiTheme="minorEastAsia" w:eastAsiaTheme="minorEastAsia" w:hAnsiTheme="minorEastAsia" w:cs="ＭＳ明朝-WinCharSetFFFF-H"/>
                <w:kern w:val="0"/>
                <w:sz w:val="18"/>
                <w:szCs w:val="18"/>
              </w:rPr>
            </w:pPr>
          </w:p>
        </w:tc>
        <w:tc>
          <w:tcPr>
            <w:tcW w:w="1560" w:type="dxa"/>
            <w:tcBorders>
              <w:top w:val="doub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853" w:type="dxa"/>
            <w:tcBorders>
              <w:top w:val="double" w:sz="4" w:space="0" w:color="auto"/>
            </w:tcBorders>
          </w:tcPr>
          <w:p w:rsidR="00EA517F" w:rsidRPr="004F6C8B" w:rsidRDefault="00EA517F" w:rsidP="007455A0">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861435" w:rsidRPr="004F6C8B"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w:t>
      </w:r>
      <w:r w:rsidR="0068176A" w:rsidRPr="004F6C8B">
        <w:rPr>
          <w:rFonts w:asciiTheme="minorEastAsia" w:eastAsiaTheme="minorEastAsia" w:hAnsiTheme="minorEastAsia" w:cs="ＭＳ明朝-WinCharSetFFFF-H" w:hint="eastAsia"/>
          <w:kern w:val="0"/>
          <w:sz w:val="18"/>
          <w:szCs w:val="18"/>
          <w:lang w:eastAsia="ja-JP"/>
        </w:rPr>
        <w:t>県の仕様</w:t>
      </w:r>
      <w:r w:rsidRPr="004F6C8B">
        <w:rPr>
          <w:rFonts w:asciiTheme="minorEastAsia" w:eastAsiaTheme="minorEastAsia" w:hAnsiTheme="minorEastAsia" w:cs="ＭＳ明朝-WinCharSetFFFF-H" w:hint="eastAsia"/>
          <w:kern w:val="0"/>
          <w:sz w:val="18"/>
          <w:szCs w:val="18"/>
          <w:lang w:eastAsia="ja-JP"/>
        </w:rPr>
        <w:t>書に対応する内訳書にすること。</w:t>
      </w:r>
    </w:p>
    <w:p w:rsidR="00861435" w:rsidRPr="004F6C8B" w:rsidRDefault="00861435" w:rsidP="0086143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技術提案の実現に係る費用についても、必要に応じて計上すること。</w:t>
      </w:r>
    </w:p>
    <w:p w:rsidR="00861435" w:rsidRPr="004F6C8B" w:rsidRDefault="00861435" w:rsidP="00AF74C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8176A" w:rsidRPr="004F6C8B">
        <w:rPr>
          <w:rFonts w:asciiTheme="minorEastAsia" w:eastAsiaTheme="minorEastAsia" w:hAnsiTheme="minorEastAsia" w:cs="ＭＳ明朝-WinCharSetFFFF-H" w:hint="eastAsia"/>
          <w:kern w:val="0"/>
          <w:sz w:val="18"/>
          <w:szCs w:val="18"/>
          <w:lang w:eastAsia="ja-JP"/>
        </w:rPr>
        <w:t>直接調査</w:t>
      </w:r>
      <w:r w:rsidRPr="004F6C8B">
        <w:rPr>
          <w:rFonts w:asciiTheme="minorEastAsia" w:eastAsiaTheme="minorEastAsia" w:hAnsiTheme="minorEastAsia" w:cs="ＭＳ明朝-WinCharSetFFFF-H" w:hint="eastAsia"/>
          <w:kern w:val="0"/>
          <w:sz w:val="18"/>
          <w:szCs w:val="18"/>
          <w:lang w:eastAsia="ja-JP"/>
        </w:rPr>
        <w:t>費、</w:t>
      </w:r>
      <w:r w:rsidR="0068176A" w:rsidRPr="004F6C8B">
        <w:rPr>
          <w:rFonts w:asciiTheme="minorEastAsia" w:eastAsiaTheme="minorEastAsia" w:hAnsiTheme="minorEastAsia" w:cs="ＭＳ明朝-WinCharSetFFFF-H" w:hint="eastAsia"/>
          <w:kern w:val="0"/>
          <w:sz w:val="18"/>
          <w:szCs w:val="18"/>
          <w:lang w:eastAsia="ja-JP"/>
        </w:rPr>
        <w:t>間接調査費</w:t>
      </w:r>
      <w:r w:rsidRPr="004F6C8B">
        <w:rPr>
          <w:rFonts w:asciiTheme="minorEastAsia" w:eastAsiaTheme="minorEastAsia" w:hAnsiTheme="minorEastAsia" w:cs="ＭＳ明朝-WinCharSetFFFF-H" w:hint="eastAsia"/>
          <w:kern w:val="0"/>
          <w:sz w:val="18"/>
          <w:szCs w:val="18"/>
          <w:lang w:eastAsia="ja-JP"/>
        </w:rPr>
        <w:t>、</w:t>
      </w:r>
      <w:r w:rsidR="0068176A" w:rsidRPr="004F6C8B">
        <w:rPr>
          <w:rFonts w:asciiTheme="minorEastAsia" w:eastAsiaTheme="minorEastAsia" w:hAnsiTheme="minorEastAsia" w:cs="ＭＳ明朝-WinCharSetFFFF-H" w:hint="eastAsia"/>
          <w:kern w:val="0"/>
          <w:sz w:val="18"/>
          <w:szCs w:val="18"/>
          <w:lang w:eastAsia="ja-JP"/>
        </w:rPr>
        <w:t>解析等調査業務費</w:t>
      </w:r>
      <w:r w:rsidRPr="004F6C8B">
        <w:rPr>
          <w:rFonts w:asciiTheme="minorEastAsia" w:eastAsiaTheme="minorEastAsia" w:hAnsiTheme="minorEastAsia" w:cs="ＭＳ明朝-WinCharSetFFFF-H" w:hint="eastAsia"/>
          <w:kern w:val="0"/>
          <w:sz w:val="18"/>
          <w:szCs w:val="18"/>
          <w:lang w:eastAsia="ja-JP"/>
        </w:rPr>
        <w:t>、諸経費</w:t>
      </w:r>
      <w:r w:rsidR="0068176A" w:rsidRPr="004F6C8B">
        <w:rPr>
          <w:rFonts w:asciiTheme="minorEastAsia" w:eastAsiaTheme="minorEastAsia" w:hAnsiTheme="minorEastAsia" w:cs="ＭＳ明朝-WinCharSetFFFF-H" w:hint="eastAsia"/>
          <w:kern w:val="0"/>
          <w:sz w:val="18"/>
          <w:szCs w:val="18"/>
          <w:lang w:eastAsia="ja-JP"/>
        </w:rPr>
        <w:t>、調査</w:t>
      </w:r>
      <w:r w:rsidRPr="004F6C8B">
        <w:rPr>
          <w:rFonts w:asciiTheme="minorEastAsia" w:eastAsiaTheme="minorEastAsia" w:hAnsiTheme="minorEastAsia" w:cs="ＭＳ明朝-WinCharSetFFFF-H" w:hint="eastAsia"/>
          <w:kern w:val="0"/>
          <w:sz w:val="18"/>
          <w:szCs w:val="18"/>
          <w:lang w:eastAsia="ja-JP"/>
        </w:rPr>
        <w:t>業務価格については、入札時の業務費内訳書の金額と同額とすること。</w:t>
      </w:r>
    </w:p>
    <w:p w:rsidR="00653E03" w:rsidRPr="004F6C8B" w:rsidRDefault="00653E03" w:rsidP="00653E03">
      <w:pPr>
        <w:autoSpaceDE w:val="0"/>
        <w:autoSpaceDN w:val="0"/>
        <w:adjustRightInd w:val="0"/>
        <w:ind w:leftChars="100" w:left="356" w:hangingChars="100" w:hanging="163"/>
        <w:jc w:val="left"/>
        <w:rPr>
          <w:rFonts w:asciiTheme="minorEastAsia" w:eastAsiaTheme="minorEastAsia" w:hAnsiTheme="minorEastAsia" w:cs="ＭＳ明朝-WinCharSetFFFF-H"/>
          <w:strike/>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008E60DB" w:rsidRPr="004F6C8B">
        <w:rPr>
          <w:rFonts w:asciiTheme="minorEastAsia" w:eastAsiaTheme="minorEastAsia" w:hAnsiTheme="minorEastAsia" w:cs="ＭＳ明朝-WinCharSetFFFF-H" w:hint="eastAsia"/>
          <w:kern w:val="0"/>
          <w:sz w:val="18"/>
          <w:szCs w:val="18"/>
          <w:lang w:eastAsia="ja-JP"/>
        </w:rPr>
        <w:t xml:space="preserve"> </w:t>
      </w:r>
      <w:r w:rsidR="00F34E43" w:rsidRPr="004F6C8B">
        <w:rPr>
          <w:rFonts w:asciiTheme="minorEastAsia" w:eastAsiaTheme="minorEastAsia" w:hAnsiTheme="minorEastAsia" w:cs="ＭＳ明朝-WinCharSetFFFF-H" w:hint="eastAsia"/>
          <w:kern w:val="0"/>
          <w:sz w:val="18"/>
          <w:szCs w:val="18"/>
          <w:lang w:eastAsia="ja-JP"/>
        </w:rPr>
        <w:t>直接調査費には単価表を添付</w:t>
      </w:r>
      <w:r w:rsidR="00EA517F" w:rsidRPr="004F6C8B">
        <w:rPr>
          <w:rFonts w:asciiTheme="minorEastAsia" w:eastAsiaTheme="minorEastAsia" w:hAnsiTheme="minorEastAsia" w:cs="ＭＳ明朝-WinCharSetFFFF-H" w:hint="eastAsia"/>
          <w:kern w:val="0"/>
          <w:sz w:val="18"/>
          <w:szCs w:val="18"/>
          <w:lang w:eastAsia="ja-JP"/>
        </w:rPr>
        <w:t>すること。</w:t>
      </w:r>
    </w:p>
    <w:p w:rsidR="0068176A" w:rsidRPr="004F6C8B" w:rsidRDefault="0068176A" w:rsidP="0068176A">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原本（押印のあるもの）は調査日当日に提示すること。</w:t>
      </w:r>
    </w:p>
    <w:p w:rsidR="00861435" w:rsidRPr="004F6C8B"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FB4406" w:rsidRPr="004F6C8B">
        <w:rPr>
          <w:rFonts w:asciiTheme="minorEastAsia" w:eastAsiaTheme="minorEastAsia" w:hAnsiTheme="minorEastAsia" w:cs="ＭＳ明朝-WinCharSetFFFF-H" w:hint="eastAsia"/>
          <w:kern w:val="0"/>
          <w:sz w:val="18"/>
          <w:szCs w:val="18"/>
          <w:lang w:eastAsia="ja-JP"/>
        </w:rPr>
        <w:t>県積算</w:t>
      </w:r>
      <w:r w:rsidRPr="004F6C8B">
        <w:rPr>
          <w:rFonts w:asciiTheme="minorEastAsia" w:eastAsiaTheme="minorEastAsia" w:hAnsiTheme="minorEastAsia" w:cs="ＭＳ明朝-WinCharSetFFFF-H" w:hint="eastAsia"/>
          <w:kern w:val="0"/>
          <w:sz w:val="18"/>
          <w:szCs w:val="18"/>
          <w:lang w:eastAsia="ja-JP"/>
        </w:rPr>
        <w:t>額欄には、何も記載しないこと。</w:t>
      </w:r>
    </w:p>
    <w:p w:rsidR="00861435" w:rsidRPr="004F6C8B" w:rsidRDefault="00861435" w:rsidP="0086143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00B56302" w:rsidRPr="004F6C8B">
        <w:rPr>
          <w:rFonts w:asciiTheme="minorEastAsia" w:eastAsiaTheme="minorEastAsia" w:hAnsiTheme="minorEastAsia" w:cs="ＭＳ明朝-WinCharSetFFFF-H" w:hint="eastAsia"/>
          <w:kern w:val="0"/>
          <w:sz w:val="18"/>
          <w:szCs w:val="18"/>
        </w:rPr>
        <w:t>提出</w:t>
      </w:r>
      <w:r w:rsidRPr="004F6C8B">
        <w:rPr>
          <w:rFonts w:asciiTheme="minorEastAsia" w:eastAsiaTheme="minorEastAsia" w:hAnsiTheme="minorEastAsia" w:cs="ＭＳ明朝-WinCharSetFFFF-H" w:hint="eastAsia"/>
          <w:kern w:val="0"/>
          <w:sz w:val="18"/>
          <w:szCs w:val="18"/>
        </w:rPr>
        <w:t>可能とする。</w:t>
      </w:r>
    </w:p>
    <w:p w:rsidR="0082732B" w:rsidRPr="004F6C8B" w:rsidRDefault="0082732B" w:rsidP="0082732B">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Pr="004F6C8B">
        <w:rPr>
          <w:rFonts w:asciiTheme="minorEastAsia" w:eastAsiaTheme="minorEastAsia" w:hAnsiTheme="minorEastAsia" w:cs="ＭＳ明朝-WinCharSetFFFF-H" w:hint="eastAsia"/>
          <w:kern w:val="0"/>
          <w:sz w:val="18"/>
          <w:szCs w:val="18"/>
          <w:lang w:eastAsia="ja-JP"/>
        </w:rPr>
        <w:t>見積等の積算根拠を示すものがあれば添付するものとし、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業者名や単価算定式を記載すること。原本（押印のあるもの）は調査日当日に提示すること。</w:t>
      </w:r>
    </w:p>
    <w:p w:rsidR="00130E66" w:rsidRPr="004F6C8B" w:rsidRDefault="00130E66" w:rsidP="008E60DB">
      <w:pPr>
        <w:autoSpaceDE w:val="0"/>
        <w:autoSpaceDN w:val="0"/>
        <w:adjustRightInd w:val="0"/>
        <w:ind w:leftChars="99" w:left="354" w:hangingChars="100" w:hanging="163"/>
        <w:jc w:val="left"/>
        <w:rPr>
          <w:rFonts w:asciiTheme="minorEastAsia" w:eastAsiaTheme="minorEastAsia" w:hAnsiTheme="minorEastAsia" w:cs="ＭＳ明朝-WinCharSetFFFF-H"/>
          <w:strike/>
          <w:kern w:val="0"/>
          <w:sz w:val="18"/>
          <w:szCs w:val="18"/>
          <w:lang w:eastAsia="ja-JP"/>
        </w:rPr>
      </w:pPr>
    </w:p>
    <w:p w:rsidR="00130E66" w:rsidRPr="00130E66" w:rsidRDefault="00130E66">
      <w:pPr>
        <w:widowControl/>
        <w:suppressAutoHyphens w:val="0"/>
        <w:jc w:val="left"/>
        <w:rPr>
          <w:rFonts w:asciiTheme="minorEastAsia" w:eastAsiaTheme="minorEastAsia" w:hAnsiTheme="minorEastAsia" w:cs="ＭＳ明朝-WinCharSetFFFF-H"/>
          <w:color w:val="FF0000"/>
          <w:kern w:val="0"/>
          <w:sz w:val="18"/>
          <w:szCs w:val="18"/>
          <w:lang w:eastAsia="ja-JP"/>
        </w:rPr>
      </w:pPr>
      <w:r w:rsidRPr="00130E66">
        <w:rPr>
          <w:rFonts w:asciiTheme="minorEastAsia" w:eastAsiaTheme="minorEastAsia" w:hAnsiTheme="minorEastAsia" w:cs="ＭＳ明朝-WinCharSetFFFF-H"/>
          <w:color w:val="FF0000"/>
          <w:kern w:val="0"/>
          <w:sz w:val="18"/>
          <w:szCs w:val="18"/>
          <w:lang w:eastAsia="ja-JP"/>
        </w:rPr>
        <w:br w:type="page"/>
      </w:r>
    </w:p>
    <w:p w:rsidR="00130E66" w:rsidRPr="004F6C8B" w:rsidRDefault="00130E66" w:rsidP="00130E66">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（地質調査業務　通常低入）</w:t>
      </w:r>
    </w:p>
    <w:p w:rsidR="007455A0" w:rsidRPr="004F6C8B" w:rsidRDefault="007455A0" w:rsidP="007455A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諸経費に係る内訳書　</w:t>
      </w:r>
      <w:r w:rsidRPr="004F6C8B">
        <w:rPr>
          <w:rFonts w:asciiTheme="minorEastAsia" w:eastAsiaTheme="minorEastAsia" w:hAnsiTheme="minorEastAsia" w:cs="ＭＳ明朝-WinCharSetFFFF-H" w:hint="eastAsia"/>
          <w:kern w:val="0"/>
          <w:sz w:val="28"/>
          <w:szCs w:val="28"/>
          <w:lang w:eastAsia="ja-JP"/>
        </w:rPr>
        <w:t>(</w:t>
      </w:r>
      <w:r w:rsidR="00DF6304" w:rsidRPr="004F6C8B">
        <w:rPr>
          <w:rFonts w:asciiTheme="minorEastAsia" w:eastAsiaTheme="minorEastAsia" w:hAnsiTheme="minorEastAsia" w:cs="ＭＳ明朝-WinCharSetFFFF-H" w:hint="eastAsia"/>
          <w:kern w:val="0"/>
          <w:sz w:val="28"/>
          <w:szCs w:val="28"/>
          <w:lang w:eastAsia="ja-JP"/>
        </w:rPr>
        <w:t>地質調査業務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677"/>
        <w:gridCol w:w="1351"/>
        <w:gridCol w:w="2707"/>
      </w:tblGrid>
      <w:tr w:rsidR="004F6C8B" w:rsidRPr="004F6C8B" w:rsidTr="00843E63">
        <w:tc>
          <w:tcPr>
            <w:tcW w:w="1737" w:type="dxa"/>
            <w:vAlign w:val="center"/>
          </w:tcPr>
          <w:p w:rsidR="00843E63" w:rsidRPr="004F6C8B" w:rsidRDefault="00843E63" w:rsidP="007455A0">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843E63" w:rsidRPr="004F6C8B" w:rsidRDefault="00843E63" w:rsidP="007455A0">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677" w:type="dxa"/>
            <w:vAlign w:val="center"/>
          </w:tcPr>
          <w:p w:rsidR="00843E63" w:rsidRPr="004F6C8B" w:rsidRDefault="00843E63" w:rsidP="007455A0">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351" w:type="dxa"/>
          </w:tcPr>
          <w:p w:rsidR="00843E63" w:rsidRPr="004F6C8B" w:rsidRDefault="00843E63" w:rsidP="003519CB">
            <w:pPr>
              <w:jc w:val="center"/>
              <w:rPr>
                <w:sz w:val="18"/>
                <w:szCs w:val="18"/>
              </w:rPr>
            </w:pPr>
            <w:r w:rsidRPr="004F6C8B">
              <w:rPr>
                <w:rFonts w:hint="eastAsia"/>
                <w:sz w:val="18"/>
                <w:szCs w:val="18"/>
              </w:rPr>
              <w:t>算定根拠</w:t>
            </w:r>
          </w:p>
        </w:tc>
        <w:tc>
          <w:tcPr>
            <w:tcW w:w="2707" w:type="dxa"/>
          </w:tcPr>
          <w:p w:rsidR="00843E63" w:rsidRPr="004F6C8B" w:rsidRDefault="00843E63" w:rsidP="003519CB">
            <w:pPr>
              <w:jc w:val="center"/>
              <w:rPr>
                <w:sz w:val="18"/>
                <w:szCs w:val="18"/>
              </w:rPr>
            </w:pPr>
            <w:r w:rsidRPr="004F6C8B">
              <w:rPr>
                <w:rFonts w:hint="eastAsia"/>
                <w:sz w:val="18"/>
                <w:szCs w:val="18"/>
              </w:rPr>
              <w:t>経費の節減が可能となる理由等</w:t>
            </w:r>
          </w:p>
        </w:tc>
      </w:tr>
      <w:tr w:rsidR="004F6C8B" w:rsidRPr="004F6C8B" w:rsidTr="00843E63">
        <w:tc>
          <w:tcPr>
            <w:tcW w:w="1737" w:type="dxa"/>
            <w:vAlign w:val="center"/>
          </w:tcPr>
          <w:p w:rsidR="007455A0" w:rsidRPr="004F6C8B" w:rsidRDefault="00DF6304" w:rsidP="007455A0">
            <w:pPr>
              <w:autoSpaceDE w:val="0"/>
              <w:snapToGrid w:val="0"/>
              <w:spacing w:line="240" w:lineRule="atLeas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業務管理</w:t>
            </w:r>
            <w:r w:rsidR="007455A0" w:rsidRPr="004F6C8B">
              <w:rPr>
                <w:rFonts w:asciiTheme="minorEastAsia" w:eastAsiaTheme="minorEastAsia" w:hAnsiTheme="minorEastAsia" w:cs="ＭＳ 明朝" w:hint="eastAsia"/>
                <w:kern w:val="0"/>
                <w:sz w:val="18"/>
                <w:szCs w:val="18"/>
                <w:lang w:eastAsia="ja-JP"/>
              </w:rPr>
              <w:t>費</w:t>
            </w:r>
          </w:p>
        </w:tc>
        <w:tc>
          <w:tcPr>
            <w:tcW w:w="179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3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73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179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7455A0" w:rsidRPr="004F6C8B" w:rsidRDefault="007455A0" w:rsidP="00843E63">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一般管理費等に係る内訳書</w:t>
            </w:r>
          </w:p>
        </w:tc>
      </w:tr>
      <w:tr w:rsidR="004F6C8B" w:rsidRPr="004F6C8B" w:rsidTr="00843E63">
        <w:tc>
          <w:tcPr>
            <w:tcW w:w="173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bl>
    <w:p w:rsidR="007455A0" w:rsidRPr="004F6C8B" w:rsidRDefault="007455A0" w:rsidP="00E8253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3519CB" w:rsidRPr="004F6C8B">
        <w:rPr>
          <w:rFonts w:asciiTheme="minorEastAsia" w:eastAsiaTheme="minorEastAsia" w:hAnsiTheme="minorEastAsia" w:hint="eastAsia"/>
          <w:sz w:val="18"/>
          <w:szCs w:val="18"/>
          <w:lang w:eastAsia="ja-JP"/>
        </w:rPr>
        <w:t>業務管理費は、純調査費のうち、直接調査費，間接調査費以外の経費であり、土質試験等の専門調査業に外注する場合に必要となる経費、業務実績の登録等に要する費用を含む。</w:t>
      </w:r>
    </w:p>
    <w:p w:rsidR="00E82531" w:rsidRPr="004F6C8B" w:rsidRDefault="00E82531" w:rsidP="00E8253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なお、業務管理費は，一般管理費等と合わせて諸経費として計上する。</w:t>
      </w:r>
    </w:p>
    <w:p w:rsidR="00E82531" w:rsidRPr="004F6C8B" w:rsidRDefault="00E82531" w:rsidP="00E8253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E82531" w:rsidRPr="004F6C8B" w:rsidRDefault="00E82531" w:rsidP="00E8253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w:t>
      </w:r>
      <w:r w:rsidR="00651BDE" w:rsidRPr="004F6C8B">
        <w:rPr>
          <w:rFonts w:asciiTheme="minorEastAsia" w:eastAsiaTheme="minorEastAsia" w:hAnsiTheme="minorEastAsia" w:hint="eastAsia"/>
          <w:sz w:val="18"/>
          <w:szCs w:val="18"/>
          <w:lang w:eastAsia="ja-JP"/>
        </w:rPr>
        <w:t>算定根拠に参考資料及び見積書等が必要な場合は、別途添付すること。見積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D448D4" w:rsidRPr="004F6C8B" w:rsidRDefault="00D448D4" w:rsidP="00D448D4">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7455A0" w:rsidRPr="004F6C8B" w:rsidRDefault="007455A0" w:rsidP="0082732B">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sz w:val="18"/>
          <w:szCs w:val="18"/>
          <w:lang w:eastAsia="ja-JP"/>
        </w:rPr>
        <w:br w:type="page"/>
      </w:r>
    </w:p>
    <w:p w:rsidR="00130E66" w:rsidRPr="004F6C8B" w:rsidRDefault="00130E66" w:rsidP="00130E66">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（地質調査業務　通常低入）</w:t>
      </w:r>
    </w:p>
    <w:p w:rsidR="007455A0" w:rsidRPr="004F6C8B" w:rsidRDefault="007455A0" w:rsidP="007455A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w:t>
      </w:r>
      <w:r w:rsidR="00130E66" w:rsidRPr="004F6C8B">
        <w:rPr>
          <w:rFonts w:asciiTheme="minorEastAsia" w:eastAsiaTheme="minorEastAsia" w:hAnsiTheme="minorEastAsia" w:cs="ＭＳ明朝-WinCharSetFFFF-H" w:hint="eastAsia"/>
          <w:kern w:val="0"/>
          <w:sz w:val="28"/>
          <w:szCs w:val="28"/>
          <w:lang w:eastAsia="ja-JP"/>
        </w:rPr>
        <w:t>地質調査業務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44"/>
        <w:gridCol w:w="2089"/>
        <w:gridCol w:w="1771"/>
        <w:gridCol w:w="1351"/>
        <w:gridCol w:w="2781"/>
      </w:tblGrid>
      <w:tr w:rsidR="004F6C8B" w:rsidRPr="004F6C8B" w:rsidTr="00843E63">
        <w:tc>
          <w:tcPr>
            <w:tcW w:w="1544" w:type="dxa"/>
          </w:tcPr>
          <w:p w:rsidR="00843E63" w:rsidRPr="004F6C8B" w:rsidRDefault="00843E63"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771"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351"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81" w:type="dxa"/>
          </w:tcPr>
          <w:p w:rsidR="00843E63" w:rsidRPr="004F6C8B" w:rsidRDefault="00843E63" w:rsidP="00843E63">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w:t>
            </w:r>
            <w:r w:rsidR="00A605BA" w:rsidRPr="004F6C8B">
              <w:rPr>
                <w:rFonts w:asciiTheme="minorEastAsia" w:eastAsiaTheme="minorEastAsia" w:hAnsiTheme="minorEastAsia" w:cs="ＭＳ 明朝" w:hint="eastAsia"/>
                <w:kern w:val="0"/>
                <w:sz w:val="18"/>
                <w:szCs w:val="18"/>
                <w:lang w:eastAsia="ja-JP"/>
              </w:rPr>
              <w:t>等</w:t>
            </w: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役員賞与金</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支払保証料その他の営業外費用等</w:t>
            </w: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843E63">
        <w:tc>
          <w:tcPr>
            <w:tcW w:w="1544"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77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135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7455A0" w:rsidRPr="004F6C8B" w:rsidRDefault="007455A0" w:rsidP="007455A0">
            <w:pPr>
              <w:autoSpaceDE w:val="0"/>
              <w:spacing w:line="325" w:lineRule="exact"/>
              <w:rPr>
                <w:rFonts w:asciiTheme="minorEastAsia" w:eastAsiaTheme="minorEastAsia" w:hAnsiTheme="minorEastAsia" w:cs="ＭＳ 明朝"/>
                <w:kern w:val="0"/>
                <w:sz w:val="18"/>
                <w:szCs w:val="18"/>
                <w:lang w:eastAsia="ja-JP"/>
              </w:rPr>
            </w:pPr>
          </w:p>
        </w:tc>
      </w:tr>
    </w:tbl>
    <w:p w:rsidR="007455A0" w:rsidRPr="004F6C8B" w:rsidRDefault="007455A0" w:rsidP="00E8253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一般管理費</w:t>
      </w:r>
      <w:r w:rsidR="00A605BA" w:rsidRPr="004F6C8B">
        <w:rPr>
          <w:rFonts w:asciiTheme="minorEastAsia" w:eastAsiaTheme="minorEastAsia" w:hAnsiTheme="minorEastAsia" w:hint="eastAsia"/>
          <w:sz w:val="18"/>
          <w:szCs w:val="18"/>
          <w:lang w:eastAsia="ja-JP"/>
        </w:rPr>
        <w:t>等</w:t>
      </w:r>
      <w:r w:rsidRPr="004F6C8B">
        <w:rPr>
          <w:rFonts w:asciiTheme="minorEastAsia" w:eastAsiaTheme="minorEastAsia" w:hAnsiTheme="minorEastAsia" w:hint="eastAsia"/>
          <w:sz w:val="18"/>
          <w:szCs w:val="18"/>
          <w:lang w:eastAsia="ja-JP"/>
        </w:rPr>
        <w:t>は、当該</w:t>
      </w:r>
      <w:r w:rsidR="0083370B" w:rsidRPr="004F6C8B">
        <w:rPr>
          <w:rFonts w:asciiTheme="minorEastAsia" w:eastAsiaTheme="minorEastAsia" w:hAnsiTheme="minorEastAsia" w:hint="eastAsia"/>
          <w:sz w:val="18"/>
          <w:szCs w:val="18"/>
          <w:lang w:eastAsia="ja-JP"/>
        </w:rPr>
        <w:t>調査</w:t>
      </w:r>
      <w:r w:rsidRPr="004F6C8B">
        <w:rPr>
          <w:rFonts w:asciiTheme="minorEastAsia" w:eastAsiaTheme="minorEastAsia" w:hAnsiTheme="minorEastAsia" w:hint="eastAsia"/>
          <w:sz w:val="18"/>
          <w:szCs w:val="18"/>
          <w:lang w:eastAsia="ja-JP"/>
        </w:rPr>
        <w:t>を実施する企業の</w:t>
      </w:r>
      <w:r w:rsidR="0083370B" w:rsidRPr="004F6C8B">
        <w:rPr>
          <w:rFonts w:asciiTheme="minorEastAsia" w:eastAsiaTheme="minorEastAsia" w:hAnsiTheme="minorEastAsia" w:hint="eastAsia"/>
          <w:sz w:val="18"/>
          <w:szCs w:val="18"/>
          <w:lang w:eastAsia="ja-JP"/>
        </w:rPr>
        <w:t>当該調査担当部署以外の</w:t>
      </w:r>
      <w:r w:rsidRPr="004F6C8B">
        <w:rPr>
          <w:rFonts w:asciiTheme="minorEastAsia" w:eastAsiaTheme="minorEastAsia" w:hAnsiTheme="minorEastAsia" w:hint="eastAsia"/>
          <w:sz w:val="18"/>
          <w:szCs w:val="18"/>
          <w:lang w:eastAsia="ja-JP"/>
        </w:rPr>
        <w:t>経費であって、役員報酬、従業員給与手当、退職金</w:t>
      </w:r>
      <w:r w:rsidR="005727C2" w:rsidRPr="004F6C8B">
        <w:rPr>
          <w:rFonts w:asciiTheme="minorEastAsia" w:eastAsiaTheme="minorEastAsia" w:hAnsiTheme="minorEastAsia" w:hint="eastAsia"/>
          <w:sz w:val="18"/>
          <w:szCs w:val="18"/>
          <w:lang w:eastAsia="ja-JP"/>
        </w:rPr>
        <w:t>、</w:t>
      </w:r>
      <w:r w:rsidRPr="004F6C8B">
        <w:rPr>
          <w:rFonts w:asciiTheme="minorEastAsia" w:eastAsiaTheme="minorEastAsia" w:hAnsiTheme="minorEastAsia" w:hint="eastAsia"/>
          <w:sz w:val="18"/>
          <w:szCs w:val="18"/>
          <w:lang w:eastAsia="ja-JP"/>
        </w:rPr>
        <w:t>法定福利費、福利厚生費、事務用品費、通信交通費、動力用水光熱費、広告宣伝費、交際費、寄付金、地代家賃、減価償却費、租税公課、保険料、雑費等を含む。</w:t>
      </w:r>
    </w:p>
    <w:p w:rsidR="007455A0" w:rsidRPr="004F6C8B" w:rsidRDefault="007455A0" w:rsidP="00E8253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付加利益は、当該業務を実施する企業を継続的に運営するのに要する費用であって、法人税、地方税、株主配当金、</w:t>
      </w:r>
      <w:r w:rsidR="0068176A" w:rsidRPr="004F6C8B">
        <w:rPr>
          <w:rFonts w:asciiTheme="minorEastAsia" w:eastAsiaTheme="minorEastAsia" w:hAnsiTheme="minorEastAsia" w:hint="eastAsia"/>
          <w:sz w:val="18"/>
          <w:szCs w:val="18"/>
          <w:lang w:eastAsia="ja-JP"/>
        </w:rPr>
        <w:t>役員賞与金、</w:t>
      </w:r>
      <w:r w:rsidRPr="004F6C8B">
        <w:rPr>
          <w:rFonts w:asciiTheme="minorEastAsia" w:eastAsiaTheme="minorEastAsia" w:hAnsiTheme="minorEastAsia" w:hint="eastAsia"/>
          <w:sz w:val="18"/>
          <w:szCs w:val="18"/>
          <w:lang w:eastAsia="ja-JP"/>
        </w:rPr>
        <w:t>内部留保金、支払利息及び割引料、支払保証料その他の営業外費用等を含む。</w:t>
      </w:r>
    </w:p>
    <w:p w:rsidR="00E82531" w:rsidRPr="004F6C8B" w:rsidRDefault="00E82531" w:rsidP="00E8253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E82531" w:rsidRPr="004F6C8B" w:rsidRDefault="00E82531" w:rsidP="00E8253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w:t>
      </w:r>
      <w:r w:rsidR="00651BDE" w:rsidRPr="004F6C8B">
        <w:rPr>
          <w:rFonts w:asciiTheme="minorEastAsia" w:eastAsiaTheme="minorEastAsia" w:hAnsiTheme="minorEastAsia" w:hint="eastAsia"/>
          <w:sz w:val="18"/>
          <w:szCs w:val="18"/>
          <w:lang w:eastAsia="ja-JP"/>
        </w:rPr>
        <w:t>に参考資料及び見積書等が必要な場合は、別途添付すること。見積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E82531" w:rsidRPr="004F6C8B" w:rsidRDefault="0082732B" w:rsidP="00E8253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諸経費に係る内訳書に記載する一般管理費等の金額と同額とすること</w:t>
      </w:r>
      <w:r w:rsidR="00E82531" w:rsidRPr="004F6C8B">
        <w:rPr>
          <w:rFonts w:asciiTheme="minorEastAsia" w:eastAsiaTheme="minorEastAsia" w:hAnsiTheme="minorEastAsia" w:hint="eastAsia"/>
          <w:sz w:val="18"/>
          <w:szCs w:val="18"/>
          <w:lang w:eastAsia="ja-JP"/>
        </w:rPr>
        <w:t>。</w:t>
      </w:r>
    </w:p>
    <w:p w:rsidR="00E2743E" w:rsidRPr="004F6C8B" w:rsidRDefault="00E2743E" w:rsidP="00422F95">
      <w:pPr>
        <w:autoSpaceDE w:val="0"/>
        <w:autoSpaceDN w:val="0"/>
        <w:adjustRightInd w:val="0"/>
        <w:jc w:val="left"/>
        <w:rPr>
          <w:rFonts w:asciiTheme="minorEastAsia" w:eastAsiaTheme="minorEastAsia" w:hAnsiTheme="minorEastAsia" w:cs="ＭＳ明朝-WinCharSetFFFF-H"/>
          <w:kern w:val="0"/>
          <w:szCs w:val="21"/>
          <w:lang w:eastAsia="ja-JP"/>
        </w:rPr>
      </w:pPr>
    </w:p>
    <w:p w:rsidR="006A5A78" w:rsidRPr="006A5A78" w:rsidRDefault="006A5A78" w:rsidP="00422F95">
      <w:pPr>
        <w:autoSpaceDE w:val="0"/>
        <w:autoSpaceDN w:val="0"/>
        <w:adjustRightInd w:val="0"/>
        <w:jc w:val="left"/>
        <w:rPr>
          <w:rFonts w:asciiTheme="minorEastAsia" w:eastAsiaTheme="minorEastAsia" w:hAnsiTheme="minorEastAsia" w:cs="ＭＳ明朝-WinCharSetFFFF-H"/>
          <w:kern w:val="0"/>
          <w:szCs w:val="21"/>
          <w:lang w:eastAsia="ja-JP"/>
        </w:rPr>
      </w:pP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rPr>
      </w:pPr>
      <w:r w:rsidRPr="00F11492">
        <w:rPr>
          <w:rFonts w:asciiTheme="minorEastAsia" w:eastAsiaTheme="minorEastAsia" w:hAnsiTheme="minorEastAsia" w:cs="ＭＳ明朝-WinCharSetFFFF-H" w:hint="eastAsia"/>
          <w:kern w:val="0"/>
          <w:szCs w:val="21"/>
        </w:rPr>
        <w:lastRenderedPageBreak/>
        <w:t>様</w:t>
      </w:r>
      <w:r w:rsidRPr="004F6C8B">
        <w:rPr>
          <w:rFonts w:asciiTheme="minorEastAsia" w:eastAsiaTheme="minorEastAsia" w:hAnsiTheme="minorEastAsia" w:cs="ＭＳ明朝-WinCharSetFFFF-H" w:hint="eastAsia"/>
          <w:kern w:val="0"/>
          <w:szCs w:val="21"/>
        </w:rPr>
        <w:t>式３－２（土木関係建設コンサルタント業務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土木関係建設コンサルタント業務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4F6C8B" w:rsidRPr="004F6C8B" w:rsidTr="00B56302">
        <w:tc>
          <w:tcPr>
            <w:tcW w:w="2151" w:type="dxa"/>
            <w:tcBorders>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B56302">
        <w:tc>
          <w:tcPr>
            <w:tcW w:w="2151"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業務実施金額</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r w:rsidRPr="004F6C8B">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B56302" w:rsidRPr="004F6C8B" w:rsidRDefault="00B56302" w:rsidP="00B56302">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B56302">
        <w:trPr>
          <w:trHeight w:val="256"/>
        </w:trPr>
        <w:tc>
          <w:tcPr>
            <w:tcW w:w="2151"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B56302" w:rsidRPr="004F6C8B" w:rsidRDefault="00B56302" w:rsidP="00B56302">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うち自社</w:t>
            </w:r>
          </w:p>
          <w:p w:rsidR="00B56302" w:rsidRPr="004F6C8B" w:rsidRDefault="00B56302" w:rsidP="00B56302">
            <w:pPr>
              <w:pStyle w:val="a7"/>
              <w:snapToGrid w:val="0"/>
              <w:spacing w:line="240" w:lineRule="atLeast"/>
              <w:jc w:val="center"/>
              <w:rPr>
                <w:rFonts w:asciiTheme="minorEastAsia" w:eastAsiaTheme="minorEastAsia" w:hAnsiTheme="minorEastAsia" w:cs="ＭＳ明朝-WinCharSetFFFF-H"/>
                <w:sz w:val="18"/>
                <w:szCs w:val="18"/>
                <w:lang w:eastAsia="ja-JP"/>
              </w:rPr>
            </w:pPr>
            <w:r w:rsidRPr="004F6C8B">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うち再委託</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4F6C8B" w:rsidRPr="004F6C8B" w:rsidTr="00B56302">
        <w:tc>
          <w:tcPr>
            <w:tcW w:w="2151"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業務原価</w:t>
            </w: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直接原価</w:t>
            </w: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w:t>
            </w:r>
          </w:p>
        </w:tc>
        <w:tc>
          <w:tcPr>
            <w:tcW w:w="63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B56302">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bottom w:val="doubleWave" w:sz="6"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Borders>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0"/>
        </w:trPr>
        <w:tc>
          <w:tcPr>
            <w:tcW w:w="2151"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直接人件費</w:t>
            </w:r>
          </w:p>
        </w:tc>
        <w:tc>
          <w:tcPr>
            <w:tcW w:w="638"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70"/>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直接経費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算定根拠添付</w:t>
            </w:r>
          </w:p>
        </w:tc>
      </w:tr>
      <w:tr w:rsidR="004F6C8B" w:rsidRPr="004F6C8B" w:rsidTr="00B56302">
        <w:trPr>
          <w:trHeight w:val="240"/>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旅費交通費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25"/>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電子成果品作成費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303"/>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電子計算機使用料</w:t>
            </w:r>
          </w:p>
          <w:p w:rsidR="00B56302" w:rsidRPr="004F6C8B" w:rsidRDefault="00B56302" w:rsidP="00B56302">
            <w:pPr>
              <w:autoSpaceDE w:val="0"/>
              <w:autoSpaceDN w:val="0"/>
              <w:adjustRightInd w:val="0"/>
              <w:ind w:firstLineChars="300" w:firstLine="49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及び機械器具損料</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315"/>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特許使用料</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ind w:firstLineChars="300" w:firstLine="49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lang w:eastAsia="ja-JP"/>
              </w:rPr>
              <w:t>一般管理費等</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一般管理費等</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に係る内訳書</w:t>
            </w: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業務価格　</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県の仕様書に対応する内訳書にすること。</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技術提案の実現に係る費用や第三者照査等に関する費用についても、必要に応じて計上すること。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直接人件費、直接経費、その他原価、一般管理費等、業務価格については、入札時の業務費内訳書の金額と同額とすること。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直接原価には単価表を添付し、和歌山県標準積算基準に比べ、少ない員数や安い単価で計上できる場合は、調査対象者が入札書提出日から起算して過去1年以内に契約した同様の業務に関する実績等、見積額が適正化を判断するための算定根拠を添付すること。また、</w:t>
      </w:r>
      <w:r w:rsidR="00B400E2" w:rsidRPr="004F6C8B">
        <w:rPr>
          <w:rFonts w:asciiTheme="minorEastAsia" w:eastAsiaTheme="minorEastAsia" w:hAnsiTheme="minorEastAsia" w:cs="ＭＳ明朝-WinCharSetFFFF-H" w:hint="eastAsia"/>
          <w:kern w:val="0"/>
          <w:sz w:val="18"/>
          <w:szCs w:val="18"/>
          <w:lang w:eastAsia="ja-JP"/>
        </w:rPr>
        <w:t>和歌山県標準積算基準以外</w:t>
      </w:r>
      <w:r w:rsidRPr="004F6C8B">
        <w:rPr>
          <w:rFonts w:asciiTheme="minorEastAsia" w:eastAsiaTheme="minorEastAsia" w:hAnsiTheme="minorEastAsia" w:cs="ＭＳ明朝-WinCharSetFFFF-H" w:hint="eastAsia"/>
          <w:kern w:val="0"/>
          <w:sz w:val="18"/>
          <w:szCs w:val="18"/>
          <w:lang w:eastAsia="ja-JP"/>
        </w:rPr>
        <w:t>の単価（見積単価等）について、県積算</w:t>
      </w:r>
      <w:r w:rsidR="003740AB" w:rsidRPr="004F6C8B">
        <w:rPr>
          <w:rFonts w:asciiTheme="minorEastAsia" w:eastAsiaTheme="minorEastAsia" w:hAnsiTheme="minorEastAsia" w:cs="ＭＳ明朝-WinCharSetFFFF-H" w:hint="eastAsia"/>
          <w:kern w:val="0"/>
          <w:sz w:val="18"/>
          <w:szCs w:val="18"/>
          <w:lang w:eastAsia="ja-JP"/>
        </w:rPr>
        <w:t>単価</w:t>
      </w:r>
      <w:r w:rsidR="00955C98" w:rsidRPr="004F6C8B">
        <w:rPr>
          <w:rFonts w:asciiTheme="minorEastAsia" w:eastAsiaTheme="minorEastAsia" w:hAnsiTheme="minorEastAsia" w:cs="ＭＳ明朝-WinCharSetFFFF-H" w:hint="eastAsia"/>
          <w:kern w:val="0"/>
          <w:sz w:val="18"/>
          <w:szCs w:val="18"/>
          <w:lang w:eastAsia="ja-JP"/>
        </w:rPr>
        <w:t>に比べ著しく低い</w:t>
      </w:r>
      <w:r w:rsidRPr="004F6C8B">
        <w:rPr>
          <w:rFonts w:asciiTheme="minorEastAsia" w:eastAsiaTheme="minorEastAsia" w:hAnsiTheme="minorEastAsia" w:cs="ＭＳ明朝-WinCharSetFFFF-H" w:hint="eastAsia"/>
          <w:kern w:val="0"/>
          <w:sz w:val="18"/>
          <w:szCs w:val="18"/>
          <w:lang w:eastAsia="ja-JP"/>
        </w:rPr>
        <w:t>金額で計上している場合は、調査対象者が入札書提出日から起算して過去1年以内に契約した同様の業務に関する実績等、算定根拠の提出を求める場合がある。</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原本（押印のあるもの）は調査日当日に提示すること。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県積算額欄には、何も記載しないこと。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Pr="004F6C8B">
        <w:rPr>
          <w:rFonts w:asciiTheme="minorEastAsia" w:eastAsiaTheme="minorEastAsia" w:hAnsiTheme="minorEastAsia" w:cs="ＭＳ明朝-WinCharSetFFFF-H" w:hint="eastAsia"/>
          <w:kern w:val="0"/>
          <w:sz w:val="18"/>
          <w:szCs w:val="18"/>
          <w:lang w:eastAsia="ja-JP"/>
        </w:rPr>
        <w:t>提出</w:t>
      </w:r>
      <w:r w:rsidRPr="004F6C8B">
        <w:rPr>
          <w:rFonts w:asciiTheme="minorEastAsia" w:eastAsiaTheme="minorEastAsia" w:hAnsiTheme="minorEastAsia" w:cs="ＭＳ明朝-WinCharSetFFFF-H" w:hint="eastAsia"/>
          <w:kern w:val="0"/>
          <w:sz w:val="18"/>
          <w:szCs w:val="18"/>
        </w:rPr>
        <w:t>可能とする。</w:t>
      </w:r>
    </w:p>
    <w:p w:rsidR="00B56302" w:rsidRPr="004F6C8B" w:rsidRDefault="00B56302" w:rsidP="00B56302">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各単価については</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hint="eastAsia"/>
          <w:kern w:val="0"/>
          <w:sz w:val="18"/>
          <w:szCs w:val="18"/>
        </w:rPr>
        <w:t>根拠となる見積業者名や単価算定式を記載すること。原本（押印のあるもの）は調査日当日に提示すること。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等については、入札書提出日から起算して過去1年以内に契約した同様の</w:t>
      </w:r>
      <w:r w:rsidR="00651BDE" w:rsidRPr="004F6C8B">
        <w:rPr>
          <w:rFonts w:asciiTheme="minorEastAsia" w:eastAsiaTheme="minorEastAsia" w:hAnsiTheme="minorEastAsia" w:cs="ＭＳ明朝-WinCharSetFFFF-H" w:hint="eastAsia"/>
          <w:kern w:val="0"/>
          <w:sz w:val="18"/>
          <w:szCs w:val="18"/>
          <w:lang w:eastAsia="ja-JP"/>
        </w:rPr>
        <w:t>業務に関する取引実績（契約書、請求書及び支払明細書等）など見積</w:t>
      </w:r>
      <w:r w:rsidRPr="004F6C8B">
        <w:rPr>
          <w:rFonts w:asciiTheme="minorEastAsia" w:eastAsiaTheme="minorEastAsia" w:hAnsiTheme="minorEastAsia" w:cs="ＭＳ明朝-WinCharSetFFFF-H" w:hint="eastAsia"/>
          <w:kern w:val="0"/>
          <w:sz w:val="18"/>
          <w:szCs w:val="18"/>
          <w:lang w:eastAsia="ja-JP"/>
        </w:rPr>
        <w:t>額が適正かを判断するための算定根拠を添付すること。</w:t>
      </w:r>
    </w:p>
    <w:p w:rsidR="00B56302" w:rsidRPr="004F6C8B" w:rsidRDefault="00B56302" w:rsidP="00B56302">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 w:val="18"/>
          <w:szCs w:val="18"/>
          <w:lang w:eastAsia="ja-JP"/>
        </w:rPr>
        <w:br w:type="page"/>
      </w:r>
      <w:r w:rsidRPr="004F6C8B">
        <w:rPr>
          <w:rFonts w:asciiTheme="minorEastAsia" w:eastAsiaTheme="minorEastAsia" w:hAnsiTheme="minorEastAsia" w:cs="ＭＳ明朝-WinCharSetFFFF-H" w:hint="eastAsia"/>
          <w:kern w:val="0"/>
          <w:szCs w:val="21"/>
        </w:rPr>
        <w:lastRenderedPageBreak/>
        <w:t>（土木関係建設コンサルタント業務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その他原価に係る内訳書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土木関係建設コンサルタント業務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01"/>
        <w:gridCol w:w="1757"/>
        <w:gridCol w:w="1417"/>
        <w:gridCol w:w="1701"/>
        <w:gridCol w:w="2721"/>
      </w:tblGrid>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1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01"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21"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vertAlign w:val="superscript"/>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専門業に外注する場合に必要となる経費</w:t>
            </w: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業務実績の登録費用</w:t>
            </w: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間接原価</w:t>
            </w: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事務職員の人件費</w:t>
            </w: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水道光熱費</w:t>
            </w: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5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1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0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2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bl>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 その他原価は直接経費(積上計上するものを除く。)及び間接原価からなる。</w:t>
      </w:r>
    </w:p>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 直接経費(積上計上するものを除く。)は、直接経費(積上計上分)以外の直接経費とする。</w:t>
      </w:r>
    </w:p>
    <w:p w:rsidR="00B56302" w:rsidRPr="004F6C8B" w:rsidRDefault="00B56302" w:rsidP="00B56302">
      <w:pPr>
        <w:autoSpaceDE w:val="0"/>
        <w:spacing w:line="325" w:lineRule="exact"/>
        <w:ind w:leftChars="100" w:left="193" w:firstLineChars="50" w:firstLine="82"/>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なお、特殊な技術計算、図面作成等の専門業に外注する場合に必要となる経費、業務実績の登録等に要する費用を含む。</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間接原価は、当該業務担当部署の事務職員の人件費および福利厚生費、水道光熱費等の経費とする。</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算定根拠に参考資料又は</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書は、写しを添付し、調査日当日に原本(押印のあるもの)を提示すること。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trike/>
          <w:sz w:val="18"/>
          <w:szCs w:val="18"/>
          <w:lang w:eastAsia="ja-JP"/>
        </w:rPr>
      </w:pPr>
      <w:r w:rsidRPr="004F6C8B">
        <w:rPr>
          <w:rFonts w:asciiTheme="minorEastAsia" w:eastAsiaTheme="minorEastAsia" w:hAnsiTheme="minorEastAsia" w:cs="ＭＳ明朝-WinCharSetFFFF-H" w:hint="eastAsia"/>
          <w:kern w:val="0"/>
          <w:sz w:val="18"/>
          <w:szCs w:val="18"/>
          <w:lang w:eastAsia="ja-JP"/>
        </w:rPr>
        <w:t>※ 算定根拠については、調査対象者が入札書提出日から起算して過去1年以内に契約した同様の業務に関する実績（再委託予定業者等の契約書、請求書及び支払明細書等）など算定根拠が適正かを判断するための資料を添付すること。</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B56302" w:rsidRDefault="00B56302" w:rsidP="00B56302">
      <w:pPr>
        <w:widowControl/>
        <w:suppressAutoHyphens w:val="0"/>
        <w:jc w:val="left"/>
        <w:rPr>
          <w:rFonts w:asciiTheme="minorEastAsia" w:eastAsiaTheme="minorEastAsia" w:hAnsiTheme="minorEastAsia"/>
          <w:lang w:eastAsia="ja-JP"/>
        </w:rPr>
      </w:pPr>
    </w:p>
    <w:p w:rsidR="00B56302" w:rsidRDefault="00B56302" w:rsidP="00B56302">
      <w:pPr>
        <w:widowControl/>
        <w:suppressAutoHyphens w:val="0"/>
        <w:jc w:val="left"/>
        <w:rPr>
          <w:rFonts w:asciiTheme="minorEastAsia" w:eastAsiaTheme="minorEastAsia" w:hAnsiTheme="minorEastAsia"/>
          <w:lang w:eastAsia="ja-JP"/>
        </w:rPr>
      </w:pPr>
    </w:p>
    <w:p w:rsidR="00B56302" w:rsidRPr="00106BD6" w:rsidRDefault="00B56302" w:rsidP="00B56302">
      <w:pPr>
        <w:widowControl/>
        <w:suppressAutoHyphens w:val="0"/>
        <w:jc w:val="left"/>
        <w:rPr>
          <w:rFonts w:asciiTheme="minorEastAsia" w:eastAsiaTheme="minorEastAsia" w:hAnsiTheme="minorEastAsia"/>
          <w:lang w:eastAsia="ja-JP"/>
        </w:rPr>
      </w:pPr>
    </w:p>
    <w:p w:rsidR="00B56302" w:rsidRDefault="00B56302" w:rsidP="00B56302">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Cs w:val="21"/>
          <w:lang w:eastAsia="ja-JP"/>
        </w:rPr>
        <w:br w:type="page"/>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（土木関係建設コンサルタント業務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土木関係建設コンサルタント業務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351"/>
        <w:gridCol w:w="1930"/>
        <w:gridCol w:w="1544"/>
        <w:gridCol w:w="1930"/>
        <w:gridCol w:w="2781"/>
      </w:tblGrid>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544"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930"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81"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役員賞与金</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35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w:t>
            </w:r>
          </w:p>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営業外費用等</w:t>
            </w: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136"/>
        </w:trPr>
        <w:tc>
          <w:tcPr>
            <w:tcW w:w="1351"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930"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930"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bl>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一般管理費等は、建設コンサルタント等の当該業務担当部署以外の経費であって、役員報酬、従業員給与手当、退職金、法定福利費、福利厚生費、事務用品費、通信交通費、動力用水光熱費、広告宣伝費、交際費、寄付金、地代家賃、減価償却費、租税公課、保険料、雑費等を含む。</w:t>
      </w:r>
    </w:p>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付加利益は、当該業務を実施する建設コンサルタント等を継続的に運営するのに要する費用であって、法人税、地方税、株主配当金、役員賞与金、内部留保金、支払利息および割引料、支払保証料その他の営業外費用等を含む。</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算定根拠に参考資料及び</w:t>
      </w:r>
      <w:r w:rsidR="00651BDE" w:rsidRPr="004F6C8B">
        <w:rPr>
          <w:rFonts w:asciiTheme="minorEastAsia" w:eastAsiaTheme="minorEastAsia" w:hAnsiTheme="minorEastAsia" w:hint="eastAsia"/>
          <w:sz w:val="18"/>
          <w:szCs w:val="18"/>
          <w:lang w:eastAsia="ja-JP"/>
        </w:rPr>
        <w:t>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sz w:val="18"/>
          <w:szCs w:val="18"/>
          <w:lang w:eastAsia="ja-JP"/>
        </w:rPr>
        <w:t>※</w:t>
      </w:r>
      <w:r w:rsidRPr="004F6C8B">
        <w:rPr>
          <w:rFonts w:asciiTheme="minorEastAsia" w:eastAsiaTheme="minorEastAsia" w:hAnsiTheme="minorEastAsia" w:hint="eastAsia"/>
          <w:sz w:val="18"/>
          <w:szCs w:val="18"/>
          <w:lang w:eastAsia="ja-JP"/>
        </w:rPr>
        <w:t xml:space="preserve"> 添付した見積書がある場合は、調査対象者が入札書提出日から起算して過去１年以内に契約した同様の業務に関する実績（再委託予定業者等の契約書、請求書及び支払い明細書等）など見積額が適正かを判断するための算定根拠資料を添付すること。</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積算内訳書に記載する一般管理費等の金額と同額とすること。(他の費目へ流用することは認めない。)</w:t>
      </w:r>
    </w:p>
    <w:p w:rsidR="00550A83" w:rsidRDefault="00550A83" w:rsidP="00B56302">
      <w:pPr>
        <w:widowControl/>
        <w:suppressAutoHyphens w:val="0"/>
        <w:jc w:val="left"/>
        <w:rPr>
          <w:rFonts w:asciiTheme="minorEastAsia" w:eastAsiaTheme="minorEastAsia" w:hAnsiTheme="minorEastAsia"/>
          <w:sz w:val="18"/>
          <w:szCs w:val="18"/>
          <w:lang w:eastAsia="ja-JP"/>
        </w:rPr>
      </w:pPr>
    </w:p>
    <w:p w:rsidR="00695441" w:rsidRPr="004F6C8B" w:rsidRDefault="00695441" w:rsidP="00695441">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様式３－２</w:t>
      </w:r>
      <w:r w:rsidR="00F12B45" w:rsidRPr="004F6C8B">
        <w:rPr>
          <w:rFonts w:asciiTheme="minorEastAsia" w:eastAsiaTheme="minorEastAsia" w:hAnsiTheme="minorEastAsia" w:cs="ＭＳ明朝-WinCharSetFFFF-H" w:hint="eastAsia"/>
          <w:kern w:val="0"/>
          <w:szCs w:val="21"/>
        </w:rPr>
        <w:t>（</w:t>
      </w:r>
      <w:r w:rsidR="00F12B45" w:rsidRPr="004F6C8B">
        <w:rPr>
          <w:rFonts w:asciiTheme="minorEastAsia" w:eastAsiaTheme="minorEastAsia" w:hAnsiTheme="minorEastAsia" w:cs="ＭＳ明朝-WinCharSetFFFF-H" w:hint="eastAsia"/>
          <w:kern w:val="0"/>
          <w:szCs w:val="21"/>
          <w:lang w:eastAsia="ja-JP"/>
        </w:rPr>
        <w:t>建築</w:t>
      </w:r>
      <w:r w:rsidRPr="004F6C8B">
        <w:rPr>
          <w:rFonts w:asciiTheme="minorEastAsia" w:eastAsiaTheme="minorEastAsia" w:hAnsiTheme="minorEastAsia" w:cs="ＭＳ明朝-WinCharSetFFFF-H" w:hint="eastAsia"/>
          <w:kern w:val="0"/>
          <w:szCs w:val="21"/>
        </w:rPr>
        <w:t>関係建設コンサルタント業務</w:t>
      </w:r>
      <w:r w:rsidRPr="004F6C8B">
        <w:rPr>
          <w:rFonts w:asciiTheme="minorEastAsia" w:eastAsiaTheme="minorEastAsia" w:hAnsiTheme="minorEastAsia" w:cs="ＭＳ明朝-WinCharSetFFFF-H" w:hint="eastAsia"/>
          <w:kern w:val="0"/>
          <w:szCs w:val="21"/>
          <w:lang w:eastAsia="ja-JP"/>
        </w:rPr>
        <w:t xml:space="preserve">　</w:t>
      </w:r>
      <w:r w:rsidRPr="004F6C8B">
        <w:rPr>
          <w:rFonts w:asciiTheme="minorEastAsia" w:eastAsiaTheme="minorEastAsia" w:hAnsiTheme="minorEastAsia" w:cs="ＭＳ明朝-WinCharSetFFFF-H" w:hint="eastAsia"/>
          <w:kern w:val="0"/>
          <w:szCs w:val="21"/>
        </w:rPr>
        <w:t>特別重点）</w:t>
      </w:r>
    </w:p>
    <w:p w:rsidR="00695441" w:rsidRPr="004F6C8B" w:rsidRDefault="00695441" w:rsidP="00695441">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建築関係建設コンサルタント業務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4F6C8B" w:rsidRPr="004F6C8B" w:rsidTr="00706835">
        <w:tc>
          <w:tcPr>
            <w:tcW w:w="2151" w:type="dxa"/>
            <w:tcBorders>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706835">
        <w:tc>
          <w:tcPr>
            <w:tcW w:w="2151" w:type="dxa"/>
            <w:vMerge w:val="restart"/>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695441" w:rsidRPr="004F6C8B" w:rsidRDefault="00695441"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業務実施金額</w:t>
            </w:r>
          </w:p>
          <w:p w:rsidR="00695441" w:rsidRPr="004F6C8B" w:rsidRDefault="00695441"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695441" w:rsidRPr="004F6C8B" w:rsidRDefault="00695441"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r w:rsidRPr="004F6C8B">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695441" w:rsidRPr="004F6C8B" w:rsidRDefault="00695441" w:rsidP="00706835">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706835">
        <w:trPr>
          <w:trHeight w:val="256"/>
        </w:trPr>
        <w:tc>
          <w:tcPr>
            <w:tcW w:w="2151" w:type="dxa"/>
            <w:vMerge/>
            <w:tcBorders>
              <w:bottom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695441" w:rsidRPr="004F6C8B" w:rsidRDefault="00695441"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695441" w:rsidRPr="004F6C8B" w:rsidRDefault="00695441" w:rsidP="00706835">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うち自社</w:t>
            </w:r>
          </w:p>
          <w:p w:rsidR="00695441" w:rsidRPr="004F6C8B" w:rsidRDefault="00695441" w:rsidP="00706835">
            <w:pPr>
              <w:pStyle w:val="a7"/>
              <w:snapToGrid w:val="0"/>
              <w:spacing w:line="240" w:lineRule="atLeast"/>
              <w:jc w:val="center"/>
              <w:rPr>
                <w:rFonts w:asciiTheme="minorEastAsia" w:eastAsiaTheme="minorEastAsia" w:hAnsiTheme="minorEastAsia" w:cs="ＭＳ明朝-WinCharSetFFFF-H"/>
                <w:sz w:val="18"/>
                <w:szCs w:val="18"/>
                <w:lang w:eastAsia="ja-JP"/>
              </w:rPr>
            </w:pPr>
            <w:r w:rsidRPr="004F6C8B">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695441" w:rsidRPr="004F6C8B" w:rsidRDefault="00695441" w:rsidP="00706835">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うち再委託</w:t>
            </w:r>
          </w:p>
          <w:p w:rsidR="00695441" w:rsidRPr="004F6C8B" w:rsidRDefault="00695441" w:rsidP="0070683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695441" w:rsidRPr="004F6C8B" w:rsidRDefault="00695441" w:rsidP="00706835">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4F6C8B" w:rsidRPr="004F6C8B" w:rsidTr="00706835">
        <w:tc>
          <w:tcPr>
            <w:tcW w:w="2151"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業務委託料</w:t>
            </w:r>
          </w:p>
        </w:tc>
        <w:tc>
          <w:tcPr>
            <w:tcW w:w="638"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c>
          <w:tcPr>
            <w:tcW w:w="2151"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直接人件費</w:t>
            </w:r>
          </w:p>
        </w:tc>
        <w:tc>
          <w:tcPr>
            <w:tcW w:w="63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単価表添付</w:t>
            </w:r>
          </w:p>
        </w:tc>
      </w:tr>
      <w:tr w:rsidR="004F6C8B" w:rsidRPr="004F6C8B" w:rsidTr="00706835">
        <w:tc>
          <w:tcPr>
            <w:tcW w:w="2151" w:type="dxa"/>
            <w:tcBorders>
              <w:top w:val="single" w:sz="4" w:space="0" w:color="auto"/>
              <w:bottom w:val="single" w:sz="4" w:space="0" w:color="auto"/>
            </w:tcBorders>
            <w:vAlign w:val="center"/>
          </w:tcPr>
          <w:p w:rsidR="00695441" w:rsidRPr="004F6C8B" w:rsidRDefault="00695441" w:rsidP="00695441">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打合せ</w:t>
            </w:r>
          </w:p>
        </w:tc>
        <w:tc>
          <w:tcPr>
            <w:tcW w:w="638"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357"/>
        </w:trPr>
        <w:tc>
          <w:tcPr>
            <w:tcW w:w="2151" w:type="dxa"/>
            <w:tcBorders>
              <w:top w:val="single" w:sz="4" w:space="0" w:color="auto"/>
              <w:bottom w:val="doubleWave" w:sz="6"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現地調査</w:t>
            </w:r>
          </w:p>
          <w:p w:rsidR="00695441" w:rsidRPr="004F6C8B" w:rsidRDefault="00695441" w:rsidP="0069544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実施設計等                    </w:t>
            </w:r>
          </w:p>
        </w:tc>
        <w:tc>
          <w:tcPr>
            <w:tcW w:w="638"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doubleWave" w:sz="6"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20"/>
        </w:trPr>
        <w:tc>
          <w:tcPr>
            <w:tcW w:w="2151" w:type="dxa"/>
            <w:tcBorders>
              <w:top w:val="doubleWave" w:sz="6" w:space="0" w:color="auto"/>
              <w:bottom w:val="single" w:sz="4" w:space="0" w:color="auto"/>
            </w:tcBorders>
            <w:vAlign w:val="center"/>
          </w:tcPr>
          <w:p w:rsidR="00695441" w:rsidRPr="004F6C8B" w:rsidRDefault="00695441" w:rsidP="0069544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p>
        </w:tc>
        <w:tc>
          <w:tcPr>
            <w:tcW w:w="638" w:type="dxa"/>
            <w:tcBorders>
              <w:top w:val="doubleWave" w:sz="6"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92"/>
        </w:trPr>
        <w:tc>
          <w:tcPr>
            <w:tcW w:w="2151"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706835">
        <w:trPr>
          <w:trHeight w:val="92"/>
        </w:trPr>
        <w:tc>
          <w:tcPr>
            <w:tcW w:w="2151" w:type="dxa"/>
            <w:tcBorders>
              <w:top w:val="single" w:sz="4" w:space="0" w:color="auto"/>
            </w:tcBorders>
            <w:vAlign w:val="center"/>
          </w:tcPr>
          <w:p w:rsidR="00695441" w:rsidRPr="004F6C8B" w:rsidRDefault="00695441" w:rsidP="00695441">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638"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諸経費に</w:t>
            </w:r>
          </w:p>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係る内訳書</w:t>
            </w:r>
          </w:p>
        </w:tc>
      </w:tr>
      <w:tr w:rsidR="004F6C8B" w:rsidRPr="004F6C8B" w:rsidTr="00706835">
        <w:trPr>
          <w:trHeight w:val="92"/>
        </w:trPr>
        <w:tc>
          <w:tcPr>
            <w:tcW w:w="2151" w:type="dxa"/>
            <w:tcBorders>
              <w:top w:val="single" w:sz="4" w:space="0" w:color="auto"/>
            </w:tcBorders>
            <w:vAlign w:val="center"/>
          </w:tcPr>
          <w:p w:rsidR="00695441" w:rsidRPr="004F6C8B" w:rsidRDefault="00695441" w:rsidP="00695441">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技術料等経費</w:t>
            </w:r>
          </w:p>
        </w:tc>
        <w:tc>
          <w:tcPr>
            <w:tcW w:w="638"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算定根拠資料添付</w:t>
            </w:r>
          </w:p>
        </w:tc>
      </w:tr>
      <w:tr w:rsidR="004F6C8B" w:rsidRPr="004F6C8B" w:rsidTr="00706835">
        <w:trPr>
          <w:trHeight w:val="92"/>
        </w:trPr>
        <w:tc>
          <w:tcPr>
            <w:tcW w:w="2151" w:type="dxa"/>
            <w:tcBorders>
              <w:top w:val="single" w:sz="4" w:space="0" w:color="auto"/>
            </w:tcBorders>
            <w:vAlign w:val="center"/>
          </w:tcPr>
          <w:p w:rsidR="00695441" w:rsidRPr="004F6C8B" w:rsidRDefault="00695441" w:rsidP="00695441">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lang w:eastAsia="ja-JP"/>
              </w:rPr>
              <w:t>特別経費</w:t>
            </w:r>
          </w:p>
        </w:tc>
        <w:tc>
          <w:tcPr>
            <w:tcW w:w="638"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算定根拠資料添付</w:t>
            </w:r>
          </w:p>
        </w:tc>
      </w:tr>
      <w:tr w:rsidR="004F6C8B" w:rsidRPr="004F6C8B" w:rsidTr="00706835">
        <w:trPr>
          <w:trHeight w:val="92"/>
        </w:trPr>
        <w:tc>
          <w:tcPr>
            <w:tcW w:w="2151" w:type="dxa"/>
            <w:tcBorders>
              <w:top w:val="single" w:sz="4" w:space="0" w:color="auto"/>
            </w:tcBorders>
            <w:vAlign w:val="center"/>
          </w:tcPr>
          <w:p w:rsidR="00695441" w:rsidRPr="004F6C8B" w:rsidRDefault="00695441" w:rsidP="00695441">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設計業務価格　</w:t>
            </w:r>
          </w:p>
        </w:tc>
        <w:tc>
          <w:tcPr>
            <w:tcW w:w="638"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695441" w:rsidRPr="004F6C8B" w:rsidRDefault="00695441" w:rsidP="0070683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695441" w:rsidRPr="004F6C8B" w:rsidRDefault="00695441" w:rsidP="0070683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695441" w:rsidRPr="004F6C8B" w:rsidRDefault="00695441" w:rsidP="00695441">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県の仕様書に対応する内訳書にすること。</w:t>
      </w:r>
    </w:p>
    <w:p w:rsidR="00695441" w:rsidRPr="004F6C8B" w:rsidRDefault="00695441" w:rsidP="00695441">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技術提案の実現に係る費用や第三者照査等に関する費用についても、必要に応じて計上すること。</w:t>
      </w:r>
    </w:p>
    <w:p w:rsidR="00695441" w:rsidRPr="004F6C8B" w:rsidRDefault="00695441" w:rsidP="00695441">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直接人件費、</w:t>
      </w:r>
      <w:r w:rsidRPr="004F6C8B">
        <w:rPr>
          <w:rFonts w:asciiTheme="minorEastAsia" w:eastAsiaTheme="minorEastAsia" w:hAnsiTheme="minorEastAsia" w:cs="ＭＳ明朝-WinCharSetFFFF-H" w:hint="eastAsia"/>
          <w:kern w:val="0"/>
          <w:sz w:val="18"/>
          <w:szCs w:val="18"/>
        </w:rPr>
        <w:t>諸経費</w:t>
      </w:r>
      <w:r w:rsidRPr="004F6C8B">
        <w:rPr>
          <w:rFonts w:asciiTheme="minorEastAsia" w:eastAsiaTheme="minorEastAsia" w:hAnsiTheme="minorEastAsia" w:cs="ＭＳ明朝-WinCharSetFFFF-H" w:hint="eastAsia"/>
          <w:kern w:val="0"/>
          <w:sz w:val="18"/>
          <w:szCs w:val="18"/>
          <w:lang w:eastAsia="ja-JP"/>
        </w:rPr>
        <w:t>、技術料等経費、特別経費、</w:t>
      </w:r>
      <w:r w:rsidRPr="004F6C8B">
        <w:rPr>
          <w:rFonts w:asciiTheme="minorEastAsia" w:eastAsiaTheme="minorEastAsia" w:hAnsiTheme="minorEastAsia" w:cs="ＭＳ明朝-WinCharSetFFFF-H" w:hint="eastAsia"/>
          <w:kern w:val="0"/>
          <w:sz w:val="18"/>
          <w:szCs w:val="18"/>
        </w:rPr>
        <w:t>設計業務価格</w:t>
      </w:r>
      <w:r w:rsidRPr="004F6C8B">
        <w:rPr>
          <w:rFonts w:asciiTheme="minorEastAsia" w:eastAsiaTheme="minorEastAsia" w:hAnsiTheme="minorEastAsia" w:cs="ＭＳ明朝-WinCharSetFFFF-H" w:hint="eastAsia"/>
          <w:kern w:val="0"/>
          <w:sz w:val="18"/>
          <w:szCs w:val="18"/>
          <w:lang w:eastAsia="ja-JP"/>
        </w:rPr>
        <w:t>については、入札時の業務費内訳書の金額と同額とすること。</w:t>
      </w:r>
    </w:p>
    <w:p w:rsidR="00695441" w:rsidRPr="004F6C8B" w:rsidRDefault="00695441" w:rsidP="00695441">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EE36DE" w:rsidRPr="004F6C8B">
        <w:rPr>
          <w:rFonts w:asciiTheme="minorEastAsia" w:eastAsiaTheme="minorEastAsia" w:hAnsiTheme="minorEastAsia" w:cs="ＭＳ明朝-WinCharSetFFFF-H" w:hint="eastAsia"/>
          <w:kern w:val="0"/>
          <w:sz w:val="18"/>
          <w:szCs w:val="18"/>
          <w:lang w:eastAsia="ja-JP"/>
        </w:rPr>
        <w:t>単価表、</w:t>
      </w:r>
      <w:r w:rsidRPr="004F6C8B">
        <w:rPr>
          <w:rFonts w:asciiTheme="minorEastAsia" w:eastAsiaTheme="minorEastAsia" w:hAnsiTheme="minorEastAsia" w:cs="ＭＳ明朝-WinCharSetFFFF-H" w:hint="eastAsia"/>
          <w:kern w:val="0"/>
          <w:sz w:val="18"/>
          <w:szCs w:val="18"/>
          <w:lang w:eastAsia="ja-JP"/>
        </w:rPr>
        <w:t>内訳書</w:t>
      </w:r>
      <w:r w:rsidR="00EE36DE" w:rsidRPr="004F6C8B">
        <w:rPr>
          <w:rFonts w:asciiTheme="minorEastAsia" w:eastAsiaTheme="minorEastAsia" w:hAnsiTheme="minorEastAsia" w:cs="ＭＳ明朝-WinCharSetFFFF-H" w:hint="eastAsia"/>
          <w:kern w:val="0"/>
          <w:sz w:val="18"/>
          <w:szCs w:val="18"/>
          <w:lang w:eastAsia="ja-JP"/>
        </w:rPr>
        <w:t>及び算定根拠資料</w:t>
      </w:r>
      <w:r w:rsidRPr="004F6C8B">
        <w:rPr>
          <w:rFonts w:asciiTheme="minorEastAsia" w:eastAsiaTheme="minorEastAsia" w:hAnsiTheme="minorEastAsia" w:cs="ＭＳ明朝-WinCharSetFFFF-H" w:hint="eastAsia"/>
          <w:kern w:val="0"/>
          <w:sz w:val="18"/>
          <w:szCs w:val="18"/>
          <w:lang w:eastAsia="ja-JP"/>
        </w:rPr>
        <w:t>には、契約書に基づく発注者の承諾を必要としない簡易な業務の再委託の分を含め、再委託を予定している金額及び自社で実施する予定の金額との区分を明らかにすること。</w:t>
      </w:r>
    </w:p>
    <w:p w:rsidR="00695441" w:rsidRPr="004F6C8B" w:rsidRDefault="00695441" w:rsidP="00D777F4">
      <w:pPr>
        <w:autoSpaceDE w:val="0"/>
        <w:autoSpaceDN w:val="0"/>
        <w:adjustRightInd w:val="0"/>
        <w:ind w:leftChars="100" w:left="438" w:hangingChars="150" w:hanging="245"/>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00D777F4" w:rsidRPr="004F6C8B">
        <w:rPr>
          <w:rFonts w:asciiTheme="minorEastAsia" w:eastAsiaTheme="minorEastAsia" w:hAnsiTheme="minorEastAsia" w:cs="ＭＳ明朝-WinCharSetFFFF-H" w:hint="eastAsia"/>
          <w:kern w:val="0"/>
          <w:sz w:val="18"/>
          <w:szCs w:val="18"/>
          <w:lang w:eastAsia="ja-JP"/>
        </w:rPr>
        <w:t xml:space="preserve"> </w:t>
      </w:r>
      <w:r w:rsidR="007B729B" w:rsidRPr="004F6C8B">
        <w:rPr>
          <w:rFonts w:asciiTheme="minorEastAsia" w:eastAsiaTheme="minorEastAsia" w:hAnsiTheme="minorEastAsia" w:cs="ＭＳ明朝-WinCharSetFFFF-H" w:hint="eastAsia"/>
          <w:kern w:val="0"/>
          <w:sz w:val="18"/>
          <w:szCs w:val="18"/>
          <w:lang w:eastAsia="ja-JP"/>
        </w:rPr>
        <w:t>直接人件費には単価表を添付</w:t>
      </w:r>
      <w:r w:rsidR="001642D7" w:rsidRPr="004F6C8B">
        <w:rPr>
          <w:rFonts w:asciiTheme="minorEastAsia" w:eastAsiaTheme="minorEastAsia" w:hAnsiTheme="minorEastAsia" w:cs="ＭＳ明朝-WinCharSetFFFF-H" w:hint="eastAsia"/>
          <w:kern w:val="0"/>
          <w:sz w:val="18"/>
          <w:szCs w:val="18"/>
          <w:lang w:eastAsia="ja-JP"/>
        </w:rPr>
        <w:t>し、調査対象者が入札書提出日から起算して過去1</w:t>
      </w:r>
      <w:r w:rsidR="00F12B45" w:rsidRPr="004F6C8B">
        <w:rPr>
          <w:rFonts w:asciiTheme="minorEastAsia" w:eastAsiaTheme="minorEastAsia" w:hAnsiTheme="minorEastAsia" w:cs="ＭＳ明朝-WinCharSetFFFF-H" w:hint="eastAsia"/>
          <w:kern w:val="0"/>
          <w:sz w:val="18"/>
          <w:szCs w:val="18"/>
          <w:lang w:eastAsia="ja-JP"/>
        </w:rPr>
        <w:t>年以内に契約した同様の業務に関する実績等、見積額が適正か</w:t>
      </w:r>
      <w:r w:rsidR="001642D7" w:rsidRPr="004F6C8B">
        <w:rPr>
          <w:rFonts w:asciiTheme="minorEastAsia" w:eastAsiaTheme="minorEastAsia" w:hAnsiTheme="minorEastAsia" w:cs="ＭＳ明朝-WinCharSetFFFF-H" w:hint="eastAsia"/>
          <w:kern w:val="0"/>
          <w:sz w:val="18"/>
          <w:szCs w:val="18"/>
          <w:lang w:eastAsia="ja-JP"/>
        </w:rPr>
        <w:t>を判断するための算定根拠を添付すること</w:t>
      </w:r>
      <w:r w:rsidR="007B729B" w:rsidRPr="004F6C8B">
        <w:rPr>
          <w:rFonts w:asciiTheme="minorEastAsia" w:eastAsiaTheme="minorEastAsia" w:hAnsiTheme="minorEastAsia" w:cs="ＭＳ明朝-WinCharSetFFFF-H" w:hint="eastAsia"/>
          <w:kern w:val="0"/>
          <w:sz w:val="18"/>
          <w:szCs w:val="18"/>
          <w:lang w:eastAsia="ja-JP"/>
        </w:rPr>
        <w:t>。</w:t>
      </w:r>
      <w:r w:rsidR="001642D7" w:rsidRPr="004F6C8B">
        <w:rPr>
          <w:rFonts w:asciiTheme="minorEastAsia" w:eastAsiaTheme="minorEastAsia" w:hAnsiTheme="minorEastAsia" w:cs="ＭＳ明朝-WinCharSetFFFF-H" w:hint="eastAsia"/>
          <w:kern w:val="0"/>
          <w:sz w:val="18"/>
          <w:szCs w:val="18"/>
          <w:lang w:eastAsia="ja-JP"/>
        </w:rPr>
        <w:t>なお、</w:t>
      </w:r>
      <w:r w:rsidR="00F12B45" w:rsidRPr="004F6C8B">
        <w:rPr>
          <w:rFonts w:asciiTheme="minorEastAsia" w:eastAsiaTheme="minorEastAsia" w:hAnsiTheme="minorEastAsia" w:cs="ＭＳ明朝-WinCharSetFFFF-H" w:hint="eastAsia"/>
          <w:kern w:val="0"/>
          <w:sz w:val="18"/>
          <w:szCs w:val="18"/>
          <w:lang w:eastAsia="ja-JP"/>
        </w:rPr>
        <w:t>調査対象者が適正か</w:t>
      </w:r>
      <w:r w:rsidR="00D777F4" w:rsidRPr="004F6C8B">
        <w:rPr>
          <w:rFonts w:asciiTheme="minorEastAsia" w:eastAsiaTheme="minorEastAsia" w:hAnsiTheme="minorEastAsia" w:cs="ＭＳ明朝-WinCharSetFFFF-H" w:hint="eastAsia"/>
          <w:kern w:val="0"/>
          <w:sz w:val="18"/>
          <w:szCs w:val="18"/>
          <w:lang w:eastAsia="ja-JP"/>
        </w:rPr>
        <w:t>を判断するにあたり、</w:t>
      </w:r>
      <w:r w:rsidR="001642D7" w:rsidRPr="004F6C8B">
        <w:rPr>
          <w:rFonts w:asciiTheme="minorEastAsia" w:eastAsiaTheme="minorEastAsia" w:hAnsiTheme="minorEastAsia" w:cs="ＭＳ明朝-WinCharSetFFFF-H" w:hint="eastAsia"/>
          <w:kern w:val="0"/>
          <w:sz w:val="18"/>
          <w:szCs w:val="18"/>
          <w:lang w:eastAsia="ja-JP"/>
        </w:rPr>
        <w:t>その他</w:t>
      </w:r>
      <w:r w:rsidR="00D777F4" w:rsidRPr="004F6C8B">
        <w:rPr>
          <w:rFonts w:asciiTheme="minorEastAsia" w:eastAsiaTheme="minorEastAsia" w:hAnsiTheme="minorEastAsia" w:cs="ＭＳ明朝-WinCharSetFFFF-H" w:hint="eastAsia"/>
          <w:kern w:val="0"/>
          <w:sz w:val="18"/>
          <w:szCs w:val="18"/>
          <w:lang w:eastAsia="ja-JP"/>
        </w:rPr>
        <w:t>の算定根拠資料の提出を求める場合がある。</w:t>
      </w:r>
    </w:p>
    <w:p w:rsidR="00695441" w:rsidRPr="004F6C8B" w:rsidRDefault="00695441" w:rsidP="00695441">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原本（押印のあるもの）は調査日当日に提示すること。</w:t>
      </w:r>
    </w:p>
    <w:p w:rsidR="00695441" w:rsidRPr="004F6C8B" w:rsidRDefault="00695441" w:rsidP="00E96756">
      <w:pPr>
        <w:autoSpaceDE w:val="0"/>
        <w:autoSpaceDN w:val="0"/>
        <w:adjustRightInd w:val="0"/>
        <w:ind w:leftChars="100" w:left="438" w:hangingChars="150" w:hanging="245"/>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695441" w:rsidRPr="004F6C8B" w:rsidRDefault="00695441" w:rsidP="00695441">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県積算額欄には、何も記載しないこと。</w:t>
      </w:r>
    </w:p>
    <w:p w:rsidR="00695441" w:rsidRPr="004F6C8B" w:rsidRDefault="00695441" w:rsidP="00695441">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Pr="004F6C8B">
        <w:rPr>
          <w:rFonts w:asciiTheme="minorEastAsia" w:eastAsiaTheme="minorEastAsia" w:hAnsiTheme="minorEastAsia" w:cs="ＭＳ明朝-WinCharSetFFFF-H" w:hint="eastAsia"/>
          <w:kern w:val="0"/>
          <w:sz w:val="18"/>
          <w:szCs w:val="18"/>
          <w:lang w:eastAsia="ja-JP"/>
        </w:rPr>
        <w:t>提出</w:t>
      </w:r>
      <w:r w:rsidRPr="004F6C8B">
        <w:rPr>
          <w:rFonts w:asciiTheme="minorEastAsia" w:eastAsiaTheme="minorEastAsia" w:hAnsiTheme="minorEastAsia" w:cs="ＭＳ明朝-WinCharSetFFFF-H" w:hint="eastAsia"/>
          <w:kern w:val="0"/>
          <w:sz w:val="18"/>
          <w:szCs w:val="18"/>
        </w:rPr>
        <w:t>可能とする。</w:t>
      </w:r>
    </w:p>
    <w:p w:rsidR="00695441" w:rsidRPr="004F6C8B" w:rsidRDefault="00695441" w:rsidP="00E96756">
      <w:pPr>
        <w:autoSpaceDE w:val="0"/>
        <w:autoSpaceDN w:val="0"/>
        <w:adjustRightInd w:val="0"/>
        <w:ind w:leftChars="99" w:left="436" w:hangingChars="150" w:hanging="245"/>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00E96756" w:rsidRPr="004F6C8B">
        <w:rPr>
          <w:rFonts w:asciiTheme="minorEastAsia" w:eastAsiaTheme="minorEastAsia" w:hAnsiTheme="minorEastAsia" w:cs="ＭＳ明朝-WinCharSetFFFF-H" w:hint="eastAsia"/>
          <w:kern w:val="0"/>
          <w:sz w:val="18"/>
          <w:szCs w:val="18"/>
          <w:lang w:eastAsia="ja-JP"/>
        </w:rPr>
        <w:t xml:space="preserve"> 各単価</w:t>
      </w:r>
      <w:r w:rsidRPr="004F6C8B">
        <w:rPr>
          <w:rFonts w:asciiTheme="minorEastAsia" w:eastAsiaTheme="minorEastAsia" w:hAnsiTheme="minorEastAsia" w:cs="ＭＳ明朝-WinCharSetFFFF-H"/>
          <w:kern w:val="0"/>
          <w:sz w:val="18"/>
          <w:szCs w:val="18"/>
        </w:rPr>
        <w:t>については</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業者名や単価算定式を記載すること。原本（押印のあるもの）は調査日当日に提示すること。</w:t>
      </w:r>
    </w:p>
    <w:p w:rsidR="00695441" w:rsidRPr="004F6C8B" w:rsidRDefault="00695441" w:rsidP="00E96756">
      <w:pPr>
        <w:autoSpaceDE w:val="0"/>
        <w:autoSpaceDN w:val="0"/>
        <w:adjustRightInd w:val="0"/>
        <w:ind w:leftChars="100" w:left="438" w:hangingChars="150" w:hanging="245"/>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等については、入札書提出日から起算して過去1年以内に契約した同様の</w:t>
      </w:r>
      <w:r w:rsidR="00651BDE" w:rsidRPr="004F6C8B">
        <w:rPr>
          <w:rFonts w:asciiTheme="minorEastAsia" w:eastAsiaTheme="minorEastAsia" w:hAnsiTheme="minorEastAsia" w:cs="ＭＳ明朝-WinCharSetFFFF-H" w:hint="eastAsia"/>
          <w:kern w:val="0"/>
          <w:sz w:val="18"/>
          <w:szCs w:val="18"/>
          <w:lang w:eastAsia="ja-JP"/>
        </w:rPr>
        <w:t>業務に関する取引実績（契約書、請求書及び支払明細書等）など見積</w:t>
      </w:r>
      <w:r w:rsidRPr="004F6C8B">
        <w:rPr>
          <w:rFonts w:asciiTheme="minorEastAsia" w:eastAsiaTheme="minorEastAsia" w:hAnsiTheme="minorEastAsia" w:cs="ＭＳ明朝-WinCharSetFFFF-H" w:hint="eastAsia"/>
          <w:kern w:val="0"/>
          <w:sz w:val="18"/>
          <w:szCs w:val="18"/>
          <w:lang w:eastAsia="ja-JP"/>
        </w:rPr>
        <w:t>額が適正かを判断するための算定根拠を添付すること。</w:t>
      </w:r>
    </w:p>
    <w:p w:rsidR="00695441" w:rsidRPr="00106BD6" w:rsidRDefault="00695441" w:rsidP="00695441">
      <w:pPr>
        <w:autoSpaceDE w:val="0"/>
        <w:autoSpaceDN w:val="0"/>
        <w:adjustRightInd w:val="0"/>
        <w:ind w:leftChars="100" w:left="483" w:hangingChars="150" w:hanging="29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kern w:val="0"/>
          <w:szCs w:val="21"/>
        </w:rPr>
        <w:br w:type="page"/>
      </w:r>
    </w:p>
    <w:p w:rsidR="00695441" w:rsidRPr="004F6C8B" w:rsidRDefault="00695441" w:rsidP="00695441">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w:t>
      </w:r>
      <w:r w:rsidRPr="004F6C8B">
        <w:rPr>
          <w:rFonts w:asciiTheme="minorEastAsia" w:eastAsiaTheme="minorEastAsia" w:hAnsiTheme="minorEastAsia" w:cs="ＭＳ明朝-WinCharSetFFFF-H" w:hint="eastAsia"/>
          <w:kern w:val="0"/>
          <w:szCs w:val="21"/>
          <w:lang w:eastAsia="ja-JP"/>
        </w:rPr>
        <w:t>建築</w:t>
      </w:r>
      <w:r w:rsidRPr="004F6C8B">
        <w:rPr>
          <w:rFonts w:asciiTheme="minorEastAsia" w:eastAsiaTheme="minorEastAsia" w:hAnsiTheme="minorEastAsia" w:cs="ＭＳ明朝-WinCharSetFFFF-H" w:hint="eastAsia"/>
          <w:kern w:val="0"/>
          <w:szCs w:val="21"/>
        </w:rPr>
        <w:t>関係建設コンサルタント業務　特別重点）</w:t>
      </w:r>
    </w:p>
    <w:p w:rsidR="00695441" w:rsidRPr="004F6C8B" w:rsidRDefault="00695441" w:rsidP="00695441">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諸経費に係る内訳書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建築関係建設コンサルタント業務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291"/>
        <w:gridCol w:w="1737"/>
        <w:gridCol w:w="2707"/>
      </w:tblGrid>
      <w:tr w:rsidR="004F6C8B" w:rsidRPr="004F6C8B" w:rsidTr="00706835">
        <w:tc>
          <w:tcPr>
            <w:tcW w:w="1737" w:type="dxa"/>
            <w:vAlign w:val="center"/>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291" w:type="dxa"/>
            <w:vAlign w:val="center"/>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vAlign w:val="center"/>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07" w:type="dxa"/>
            <w:vAlign w:val="center"/>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706835">
        <w:trPr>
          <w:trHeight w:val="314"/>
        </w:trPr>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印刷製本費</w:t>
            </w: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複写費</w:t>
            </w: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交通費</w:t>
            </w: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間接経費</w:t>
            </w: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間接経費に</w:t>
            </w:r>
          </w:p>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係る内訳書</w:t>
            </w: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706835">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291"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173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vAlign w:val="center"/>
          </w:tcPr>
          <w:p w:rsidR="00695441" w:rsidRPr="004F6C8B" w:rsidRDefault="00695441" w:rsidP="00706835">
            <w:pPr>
              <w:autoSpaceDE w:val="0"/>
              <w:spacing w:line="325" w:lineRule="exact"/>
              <w:jc w:val="left"/>
              <w:rPr>
                <w:rFonts w:asciiTheme="minorEastAsia" w:eastAsiaTheme="minorEastAsia" w:hAnsiTheme="minorEastAsia" w:cs="ＭＳ 明朝"/>
                <w:kern w:val="0"/>
                <w:sz w:val="18"/>
                <w:szCs w:val="18"/>
                <w:lang w:eastAsia="ja-JP"/>
              </w:rPr>
            </w:pPr>
          </w:p>
        </w:tc>
      </w:tr>
    </w:tbl>
    <w:p w:rsidR="00695441" w:rsidRPr="004F6C8B" w:rsidRDefault="00695441" w:rsidP="00695441">
      <w:pPr>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諸経費は、設計業務等の履行にあたって通常必要となる直接人件費以外の経費とする。</w:t>
      </w:r>
    </w:p>
    <w:p w:rsidR="00695441" w:rsidRPr="004F6C8B" w:rsidRDefault="00695441" w:rsidP="0069544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直接経費は、印刷製本費、複写費、交通費等設計業務等に関して直接必要となる費用(特別経費を除く。)の合計額とする。</w:t>
      </w:r>
    </w:p>
    <w:p w:rsidR="00695441" w:rsidRPr="004F6C8B" w:rsidRDefault="00695441" w:rsidP="00695441">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経費は、建築士設計事務所を管理運営していくために必要な人件費、研究調査費、研修費、減価償却費、通信費、消耗品等の費用(直接人件費、特別経費及び直接経費を除く。)のうち、当該業務に関して必要となる費用の合計額とするが、「一般管理費」、「付加利益」、「その他経費」の3つに分類して別途計上すること。</w:t>
      </w:r>
    </w:p>
    <w:p w:rsidR="00695441" w:rsidRPr="004F6C8B" w:rsidRDefault="00695441" w:rsidP="0069544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695441" w:rsidRPr="004F6C8B" w:rsidRDefault="00695441" w:rsidP="0069544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算定根拠に参考資料又は</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695441" w:rsidRPr="00AF74C5" w:rsidRDefault="00695441" w:rsidP="00695441">
      <w:pPr>
        <w:widowControl/>
        <w:suppressAutoHyphens w:val="0"/>
        <w:ind w:left="163" w:hangingChars="100" w:hanging="163"/>
        <w:jc w:val="left"/>
        <w:rPr>
          <w:rFonts w:ascii="ＭＳ 明朝" w:cs="ＭＳ明朝-WinCharSetFFFF-H"/>
          <w:strike/>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算定根拠については、調査対象者が入札書提出日から起算して過去1年以内に契約した同様の業務に関する実績（再委託予定業者等の契約書、請求書及び支払明細書等）など算定根拠が適正かを判断するための資料</w:t>
      </w:r>
      <w:r w:rsidRPr="00AF74C5">
        <w:rPr>
          <w:rFonts w:asciiTheme="minorEastAsia" w:eastAsiaTheme="minorEastAsia" w:hAnsiTheme="minorEastAsia" w:cs="ＭＳ明朝-WinCharSetFFFF-H" w:hint="eastAsia"/>
          <w:kern w:val="0"/>
          <w:sz w:val="18"/>
          <w:szCs w:val="18"/>
          <w:lang w:eastAsia="ja-JP"/>
        </w:rPr>
        <w:t>を添付すること。</w:t>
      </w:r>
    </w:p>
    <w:p w:rsidR="00695441" w:rsidRPr="00AF74C5" w:rsidRDefault="00695441" w:rsidP="00695441">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積算内訳書に記載する諸経費の金額と同額とすること。(他の費目へ流用することは認めない。)</w:t>
      </w:r>
    </w:p>
    <w:p w:rsidR="00695441" w:rsidRPr="00106BD6" w:rsidRDefault="00695441" w:rsidP="00695441">
      <w:pPr>
        <w:rPr>
          <w:rFonts w:asciiTheme="minorEastAsia" w:eastAsiaTheme="minorEastAsia" w:hAnsiTheme="minorEastAsia"/>
          <w:lang w:eastAsia="ja-JP"/>
        </w:rPr>
      </w:pPr>
    </w:p>
    <w:p w:rsidR="00695441" w:rsidRPr="00106BD6" w:rsidRDefault="00695441" w:rsidP="00695441">
      <w:pPr>
        <w:widowControl/>
        <w:suppressAutoHyphens w:val="0"/>
        <w:jc w:val="left"/>
        <w:rPr>
          <w:rFonts w:asciiTheme="minorEastAsia" w:eastAsiaTheme="minorEastAsia" w:hAnsiTheme="minorEastAsia"/>
          <w:lang w:eastAsia="ja-JP"/>
        </w:rPr>
      </w:pPr>
    </w:p>
    <w:p w:rsidR="00695441" w:rsidRPr="00106BD6" w:rsidRDefault="00695441" w:rsidP="00695441">
      <w:pPr>
        <w:widowControl/>
        <w:suppressAutoHyphens w:val="0"/>
        <w:jc w:val="left"/>
        <w:rPr>
          <w:rFonts w:asciiTheme="minorEastAsia" w:eastAsiaTheme="minorEastAsia" w:hAnsiTheme="minorEastAsia"/>
          <w:lang w:eastAsia="ja-JP"/>
        </w:rPr>
      </w:pPr>
    </w:p>
    <w:p w:rsidR="00695441" w:rsidRPr="00106BD6" w:rsidRDefault="00695441" w:rsidP="00695441">
      <w:pPr>
        <w:widowControl/>
        <w:suppressAutoHyphens w:val="0"/>
        <w:jc w:val="left"/>
        <w:rPr>
          <w:rFonts w:asciiTheme="minorEastAsia" w:eastAsiaTheme="minorEastAsia" w:hAnsiTheme="minorEastAsia" w:cs="ＭＳ明朝-WinCharSetFFFF-H"/>
          <w:kern w:val="0"/>
          <w:szCs w:val="21"/>
        </w:rPr>
      </w:pPr>
      <w:r w:rsidRPr="00106BD6">
        <w:rPr>
          <w:rFonts w:asciiTheme="minorEastAsia" w:eastAsiaTheme="minorEastAsia" w:hAnsiTheme="minorEastAsia" w:cs="ＭＳ明朝-WinCharSetFFFF-H"/>
          <w:kern w:val="0"/>
          <w:szCs w:val="21"/>
        </w:rPr>
        <w:br w:type="page"/>
      </w:r>
    </w:p>
    <w:p w:rsidR="00695441" w:rsidRPr="004F6C8B" w:rsidRDefault="00695441" w:rsidP="00695441">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w:t>
      </w:r>
      <w:r w:rsidRPr="004F6C8B">
        <w:rPr>
          <w:rFonts w:asciiTheme="minorEastAsia" w:eastAsiaTheme="minorEastAsia" w:hAnsiTheme="minorEastAsia" w:cs="ＭＳ明朝-WinCharSetFFFF-H" w:hint="eastAsia"/>
          <w:kern w:val="0"/>
          <w:szCs w:val="21"/>
          <w:lang w:eastAsia="ja-JP"/>
        </w:rPr>
        <w:t>建築</w:t>
      </w:r>
      <w:r w:rsidRPr="004F6C8B">
        <w:rPr>
          <w:rFonts w:asciiTheme="minorEastAsia" w:eastAsiaTheme="minorEastAsia" w:hAnsiTheme="minorEastAsia" w:cs="ＭＳ明朝-WinCharSetFFFF-H" w:hint="eastAsia"/>
          <w:kern w:val="0"/>
          <w:szCs w:val="21"/>
        </w:rPr>
        <w:t>関係建設コンサルタント業務　特別重点）</w:t>
      </w:r>
    </w:p>
    <w:p w:rsidR="00695441" w:rsidRPr="004F6C8B" w:rsidRDefault="00695441" w:rsidP="00695441">
      <w:pPr>
        <w:autoSpaceDE w:val="0"/>
        <w:autoSpaceDN w:val="0"/>
        <w:adjustRightInd w:val="0"/>
        <w:jc w:val="left"/>
        <w:rPr>
          <w:rFonts w:asciiTheme="minorEastAsia" w:eastAsiaTheme="minorEastAsia" w:hAnsiTheme="minorEastAsia" w:cs="ＭＳ明朝-WinCharSetFFFF-H"/>
          <w:kern w:val="0"/>
          <w:szCs w:val="21"/>
          <w:lang w:eastAsia="ja-JP"/>
        </w:rPr>
      </w:pPr>
    </w:p>
    <w:p w:rsidR="00695441" w:rsidRPr="004F6C8B" w:rsidRDefault="00695441" w:rsidP="00695441">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間接経費に係る内訳書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建築関係建設コンサルタント業務</w:t>
      </w:r>
      <w:r w:rsidRPr="004F6C8B">
        <w:rPr>
          <w:rFonts w:asciiTheme="minorEastAsia" w:eastAsiaTheme="minorEastAsia" w:hAnsiTheme="minorEastAsia" w:cs="ＭＳ明朝-WinCharSetFFFF-H" w:hint="eastAsia"/>
          <w:kern w:val="0"/>
          <w:sz w:val="28"/>
          <w:szCs w:val="28"/>
          <w:lang w:eastAsia="ja-JP"/>
        </w:rPr>
        <w:t>記載例)</w:t>
      </w:r>
    </w:p>
    <w:tbl>
      <w:tblPr>
        <w:tblStyle w:val="a8"/>
        <w:tblW w:w="0" w:type="auto"/>
        <w:tblInd w:w="301" w:type="dxa"/>
        <w:tblLook w:val="04A0" w:firstRow="1" w:lastRow="0" w:firstColumn="1" w:lastColumn="0" w:noHBand="0" w:noVBand="1"/>
      </w:tblPr>
      <w:tblGrid>
        <w:gridCol w:w="1544"/>
        <w:gridCol w:w="2089"/>
        <w:gridCol w:w="1578"/>
        <w:gridCol w:w="1544"/>
        <w:gridCol w:w="2781"/>
      </w:tblGrid>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578" w:type="dxa"/>
          </w:tcPr>
          <w:p w:rsidR="00695441" w:rsidRPr="004F6C8B" w:rsidRDefault="00695441" w:rsidP="0070683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695441" w:rsidRPr="004F6C8B" w:rsidRDefault="00695441" w:rsidP="00706835">
            <w:pPr>
              <w:jc w:val="center"/>
              <w:rPr>
                <w:sz w:val="18"/>
                <w:szCs w:val="18"/>
              </w:rPr>
            </w:pPr>
            <w:r w:rsidRPr="004F6C8B">
              <w:rPr>
                <w:rFonts w:hint="eastAsia"/>
                <w:sz w:val="18"/>
                <w:szCs w:val="18"/>
              </w:rPr>
              <w:t>算定根拠</w:t>
            </w:r>
          </w:p>
        </w:tc>
        <w:tc>
          <w:tcPr>
            <w:tcW w:w="2781" w:type="dxa"/>
          </w:tcPr>
          <w:p w:rsidR="00695441" w:rsidRPr="004F6C8B" w:rsidRDefault="00695441" w:rsidP="00706835">
            <w:pPr>
              <w:jc w:val="center"/>
              <w:rPr>
                <w:sz w:val="18"/>
                <w:szCs w:val="18"/>
              </w:rPr>
            </w:pPr>
            <w:r w:rsidRPr="004F6C8B">
              <w:rPr>
                <w:rFonts w:hint="eastAsia"/>
                <w:sz w:val="18"/>
                <w:szCs w:val="18"/>
              </w:rPr>
              <w:t>経費の節減が可能となる理由等</w:t>
            </w: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strike/>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706835">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78"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695441" w:rsidRPr="004F6C8B" w:rsidRDefault="00695441" w:rsidP="00706835">
            <w:pPr>
              <w:autoSpaceDE w:val="0"/>
              <w:spacing w:line="325" w:lineRule="exact"/>
              <w:rPr>
                <w:rFonts w:asciiTheme="minorEastAsia" w:eastAsiaTheme="minorEastAsia" w:hAnsiTheme="minorEastAsia" w:cs="ＭＳ 明朝"/>
                <w:kern w:val="0"/>
                <w:sz w:val="18"/>
                <w:szCs w:val="18"/>
                <w:lang w:eastAsia="ja-JP"/>
              </w:rPr>
            </w:pPr>
          </w:p>
        </w:tc>
      </w:tr>
    </w:tbl>
    <w:p w:rsidR="00695441" w:rsidRPr="004F6C8B" w:rsidRDefault="00695441" w:rsidP="0069544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695441" w:rsidRPr="004F6C8B" w:rsidRDefault="00695441" w:rsidP="00695441">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算定根拠に参考資料又は</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695441" w:rsidRPr="004F6C8B" w:rsidRDefault="00695441" w:rsidP="00695441">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諸経費に係る積算内訳書に記載する間接経費の金額と同額とすること。</w:t>
      </w:r>
    </w:p>
    <w:p w:rsidR="00695441" w:rsidRPr="004F6C8B" w:rsidRDefault="00695441" w:rsidP="00695441">
      <w:pPr>
        <w:widowControl/>
        <w:suppressAutoHyphens w:val="0"/>
        <w:jc w:val="left"/>
        <w:rPr>
          <w:rFonts w:asciiTheme="minorEastAsia" w:eastAsiaTheme="minorEastAsia" w:hAnsiTheme="minorEastAsia"/>
          <w:lang w:eastAsia="ja-JP"/>
        </w:rPr>
      </w:pPr>
      <w:r w:rsidRPr="004F6C8B">
        <w:rPr>
          <w:rFonts w:asciiTheme="minorEastAsia" w:eastAsiaTheme="minorEastAsia" w:hAnsiTheme="minorEastAsia"/>
          <w:lang w:eastAsia="ja-JP"/>
        </w:rPr>
        <w:br w:type="page"/>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様式３－２（補償関係コンサルタント業務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補償関係コンサルタント業務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4F6C8B" w:rsidRPr="004F6C8B" w:rsidTr="00B56302">
        <w:tc>
          <w:tcPr>
            <w:tcW w:w="2151" w:type="dxa"/>
            <w:tcBorders>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B56302">
        <w:tc>
          <w:tcPr>
            <w:tcW w:w="2151"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業務実施金額</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r w:rsidRPr="004F6C8B">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B56302" w:rsidRPr="004F6C8B" w:rsidRDefault="00B56302" w:rsidP="00B56302">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B56302">
        <w:trPr>
          <w:trHeight w:val="256"/>
        </w:trPr>
        <w:tc>
          <w:tcPr>
            <w:tcW w:w="2151"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B56302" w:rsidRPr="004F6C8B" w:rsidRDefault="00B56302" w:rsidP="00B56302">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うち自社</w:t>
            </w:r>
          </w:p>
          <w:p w:rsidR="00B56302" w:rsidRPr="004F6C8B" w:rsidRDefault="00B56302" w:rsidP="00B56302">
            <w:pPr>
              <w:pStyle w:val="a7"/>
              <w:snapToGrid w:val="0"/>
              <w:spacing w:line="240" w:lineRule="atLeast"/>
              <w:jc w:val="center"/>
              <w:rPr>
                <w:rFonts w:asciiTheme="minorEastAsia" w:eastAsiaTheme="minorEastAsia" w:hAnsiTheme="minorEastAsia" w:cs="ＭＳ明朝-WinCharSetFFFF-H"/>
                <w:sz w:val="18"/>
                <w:szCs w:val="18"/>
                <w:lang w:eastAsia="ja-JP"/>
              </w:rPr>
            </w:pPr>
            <w:r w:rsidRPr="004F6C8B">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うち再委託</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4F6C8B" w:rsidRPr="004F6C8B" w:rsidTr="00B56302">
        <w:tc>
          <w:tcPr>
            <w:tcW w:w="2151"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業務原価</w:t>
            </w: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直接原価</w:t>
            </w: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w:t>
            </w:r>
          </w:p>
        </w:tc>
        <w:tc>
          <w:tcPr>
            <w:tcW w:w="63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B56302">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c>
          <w:tcPr>
            <w:tcW w:w="2151" w:type="dxa"/>
            <w:tcBorders>
              <w:top w:val="single" w:sz="4" w:space="0" w:color="auto"/>
              <w:bottom w:val="doubleWave" w:sz="6"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Borders>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0"/>
        </w:trPr>
        <w:tc>
          <w:tcPr>
            <w:tcW w:w="2151"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直接人件費</w:t>
            </w:r>
          </w:p>
        </w:tc>
        <w:tc>
          <w:tcPr>
            <w:tcW w:w="638"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92"/>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直接経費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算定根拠</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資料添付</w:t>
            </w:r>
          </w:p>
        </w:tc>
      </w:tr>
      <w:tr w:rsidR="004F6C8B" w:rsidRPr="004F6C8B" w:rsidTr="00B56302">
        <w:trPr>
          <w:trHeight w:val="240"/>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材料費等</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25"/>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旅費交通費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46"/>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作業費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92"/>
        </w:trPr>
        <w:tc>
          <w:tcPr>
            <w:tcW w:w="2151" w:type="dxa"/>
            <w:tcBorders>
              <w:top w:val="single" w:sz="4" w:space="0" w:color="auto"/>
            </w:tcBorders>
            <w:vAlign w:val="center"/>
          </w:tcPr>
          <w:p w:rsidR="00B56302" w:rsidRPr="004F6C8B" w:rsidRDefault="00B56302" w:rsidP="00217DF1">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その他原価</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ind w:firstLineChars="100" w:firstLine="163"/>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lang w:eastAsia="ja-JP"/>
              </w:rPr>
              <w:t>一般管理費等</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一般管理費等</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に係る内訳書</w:t>
            </w: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業務価格　</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県の仕様書に対応する内訳書にすること。</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技術提案の実現に係る費用や第三者照査等に関する費用についても、必要に応じて計上すること。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直接人件費、直接経費、その他原価、一般管理費等、業務価格については、入札時の業務費内訳書の金額と同額とすること。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直接原価には単価表を添付し、和歌山県標準積算基準に比べ、少ない員数や安い単価で計上できる場合は、調査対象者が入札書提出日から起算して過去1年以内に契約した同様の業務に関する実績等、見積額が適正化を判断するための算定根拠を添付すること。また、</w:t>
      </w:r>
      <w:r w:rsidR="00B400E2" w:rsidRPr="004F6C8B">
        <w:rPr>
          <w:rFonts w:asciiTheme="minorEastAsia" w:eastAsiaTheme="minorEastAsia" w:hAnsiTheme="minorEastAsia" w:cs="ＭＳ明朝-WinCharSetFFFF-H" w:hint="eastAsia"/>
          <w:kern w:val="0"/>
          <w:sz w:val="18"/>
          <w:szCs w:val="18"/>
          <w:lang w:eastAsia="ja-JP"/>
        </w:rPr>
        <w:t>和歌山県標準積算基準以外</w:t>
      </w:r>
      <w:r w:rsidR="001E1D4D" w:rsidRPr="004F6C8B">
        <w:rPr>
          <w:rFonts w:asciiTheme="minorEastAsia" w:eastAsiaTheme="minorEastAsia" w:hAnsiTheme="minorEastAsia" w:cs="ＭＳ明朝-WinCharSetFFFF-H" w:hint="eastAsia"/>
          <w:kern w:val="0"/>
          <w:sz w:val="18"/>
          <w:szCs w:val="18"/>
          <w:lang w:eastAsia="ja-JP"/>
        </w:rPr>
        <w:t>の単価</w:t>
      </w:r>
      <w:r w:rsidRPr="004F6C8B">
        <w:rPr>
          <w:rFonts w:asciiTheme="minorEastAsia" w:eastAsiaTheme="minorEastAsia" w:hAnsiTheme="minorEastAsia" w:cs="ＭＳ明朝-WinCharSetFFFF-H" w:hint="eastAsia"/>
          <w:kern w:val="0"/>
          <w:sz w:val="18"/>
          <w:szCs w:val="18"/>
          <w:lang w:eastAsia="ja-JP"/>
        </w:rPr>
        <w:t>（見積単価等）について、県積算</w:t>
      </w:r>
      <w:r w:rsidR="003740AB" w:rsidRPr="004F6C8B">
        <w:rPr>
          <w:rFonts w:asciiTheme="minorEastAsia" w:eastAsiaTheme="minorEastAsia" w:hAnsiTheme="minorEastAsia" w:cs="ＭＳ明朝-WinCharSetFFFF-H" w:hint="eastAsia"/>
          <w:kern w:val="0"/>
          <w:sz w:val="18"/>
          <w:szCs w:val="18"/>
          <w:lang w:eastAsia="ja-JP"/>
        </w:rPr>
        <w:t>単価</w:t>
      </w:r>
      <w:r w:rsidRPr="004F6C8B">
        <w:rPr>
          <w:rFonts w:asciiTheme="minorEastAsia" w:eastAsiaTheme="minorEastAsia" w:hAnsiTheme="minorEastAsia" w:cs="ＭＳ明朝-WinCharSetFFFF-H" w:hint="eastAsia"/>
          <w:kern w:val="0"/>
          <w:sz w:val="18"/>
          <w:szCs w:val="18"/>
          <w:lang w:eastAsia="ja-JP"/>
        </w:rPr>
        <w:t>に比べ著しく低い金額で計上している場合は、調査対象者が入札書提出日から起算して過去1年以内に契約した同様の業務に関する実績等、算定根拠の提出を求める場合がある。</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原本（押印のあるもの）は調査日当日に提示すること。</w:t>
      </w:r>
    </w:p>
    <w:p w:rsidR="00B56302" w:rsidRPr="004F6C8B" w:rsidRDefault="00B56302" w:rsidP="00B56302">
      <w:pPr>
        <w:autoSpaceDE w:val="0"/>
        <w:autoSpaceDN w:val="0"/>
        <w:adjustRightInd w:val="0"/>
        <w:ind w:leftChars="100" w:left="356" w:hangingChars="100" w:hanging="163"/>
        <w:jc w:val="left"/>
        <w:rPr>
          <w:rFonts w:ascii="ＭＳ 明朝" w:cs="ＭＳ明朝-WinCharSetFFFF-H"/>
          <w:strike/>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県積算額欄には、何も記載しないこと。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003740AB" w:rsidRPr="004F6C8B">
        <w:rPr>
          <w:rFonts w:asciiTheme="minorEastAsia" w:eastAsiaTheme="minorEastAsia" w:hAnsiTheme="minorEastAsia" w:cs="ＭＳ明朝-WinCharSetFFFF-H" w:hint="eastAsia"/>
          <w:kern w:val="0"/>
          <w:sz w:val="18"/>
          <w:szCs w:val="18"/>
        </w:rPr>
        <w:t>提出</w:t>
      </w:r>
      <w:r w:rsidRPr="004F6C8B">
        <w:rPr>
          <w:rFonts w:asciiTheme="minorEastAsia" w:eastAsiaTheme="minorEastAsia" w:hAnsiTheme="minorEastAsia" w:cs="ＭＳ明朝-WinCharSetFFFF-H" w:hint="eastAsia"/>
          <w:kern w:val="0"/>
          <w:sz w:val="18"/>
          <w:szCs w:val="18"/>
        </w:rPr>
        <w:t>可能とする。</w:t>
      </w:r>
    </w:p>
    <w:p w:rsidR="00B56302" w:rsidRPr="004F6C8B" w:rsidRDefault="00B56302" w:rsidP="00B56302">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各単価については、</w:t>
      </w:r>
      <w:r w:rsidRPr="004F6C8B">
        <w:rPr>
          <w:rFonts w:asciiTheme="minorEastAsia" w:eastAsiaTheme="minorEastAsia" w:hAnsiTheme="minorEastAsia" w:cs="ＭＳ明朝-WinCharSetFFFF-H" w:hint="eastAsia"/>
          <w:kern w:val="0"/>
          <w:sz w:val="18"/>
          <w:szCs w:val="18"/>
          <w:lang w:eastAsia="ja-JP"/>
        </w:rPr>
        <w:t>見積等の積算根拠を添付するものとし、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00651BDE" w:rsidRPr="004F6C8B">
        <w:rPr>
          <w:rFonts w:asciiTheme="minorEastAsia" w:eastAsiaTheme="minorEastAsia" w:hAnsiTheme="minorEastAsia" w:cs="ＭＳ明朝-WinCharSetFFFF-H" w:hint="eastAsia"/>
          <w:kern w:val="0"/>
          <w:sz w:val="18"/>
          <w:szCs w:val="18"/>
        </w:rPr>
        <w:t>根拠となる見積</w:t>
      </w:r>
      <w:r w:rsidRPr="004F6C8B">
        <w:rPr>
          <w:rFonts w:asciiTheme="minorEastAsia" w:eastAsiaTheme="minorEastAsia" w:hAnsiTheme="minorEastAsia" w:cs="ＭＳ明朝-WinCharSetFFFF-H" w:hint="eastAsia"/>
          <w:kern w:val="0"/>
          <w:sz w:val="18"/>
          <w:szCs w:val="18"/>
        </w:rPr>
        <w:t>業者名や単価算定式を記載すること。原本（押印のあるもの）は調査日当日に提示すること。</w:t>
      </w:r>
    </w:p>
    <w:p w:rsidR="00B56302" w:rsidRPr="00106BD6" w:rsidRDefault="00B56302" w:rsidP="00B56302">
      <w:pPr>
        <w:autoSpaceDE w:val="0"/>
        <w:autoSpaceDN w:val="0"/>
        <w:adjustRightInd w:val="0"/>
        <w:ind w:leftChars="100" w:left="438" w:hangingChars="150" w:hanging="245"/>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等については、入札書提出日から起算して過去1年以内に契約した同様の業務に関する取引実績（契約書、請求書及び支払明細書等）など見積額が適正かを判断するための算定根拠を添付すること。</w:t>
      </w:r>
      <w:r w:rsidRPr="00106BD6">
        <w:rPr>
          <w:rFonts w:asciiTheme="minorEastAsia" w:eastAsiaTheme="minorEastAsia" w:hAnsiTheme="minorEastAsia" w:cs="ＭＳ明朝-WinCharSetFFFF-H"/>
          <w:kern w:val="0"/>
          <w:szCs w:val="21"/>
        </w:rPr>
        <w:br w:type="page"/>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（補償関係コンサルタント業務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その他原価に係る内訳書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補償関係コンサルタント業務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484"/>
        <w:gridCol w:w="1544"/>
        <w:gridCol w:w="2707"/>
      </w:tblGrid>
      <w:tr w:rsidR="004F6C8B" w:rsidRPr="004F6C8B" w:rsidTr="00B56302">
        <w:tc>
          <w:tcPr>
            <w:tcW w:w="173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84"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0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vertAlign w:val="superscript"/>
                <w:lang w:eastAsia="ja-JP"/>
              </w:rPr>
            </w:pPr>
            <w:r w:rsidRPr="004F6C8B">
              <w:rPr>
                <w:rFonts w:asciiTheme="minorEastAsia" w:eastAsiaTheme="minorEastAsia" w:hAnsiTheme="minorEastAsia" w:cs="ＭＳ 明朝" w:hint="eastAsia"/>
                <w:kern w:val="0"/>
                <w:sz w:val="18"/>
                <w:szCs w:val="18"/>
                <w:lang w:eastAsia="ja-JP"/>
              </w:rPr>
              <w:t>直接経費</w:t>
            </w: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間接原価</w:t>
            </w: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事務職員の人件費</w:t>
            </w: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水道光熱費</w:t>
            </w: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r w:rsidR="004F6C8B" w:rsidRPr="004F6C8B" w:rsidTr="00B56302">
        <w:tc>
          <w:tcPr>
            <w:tcW w:w="173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48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c>
          <w:tcPr>
            <w:tcW w:w="2707" w:type="dxa"/>
          </w:tcPr>
          <w:p w:rsidR="00B56302" w:rsidRPr="004F6C8B" w:rsidRDefault="00B56302" w:rsidP="00B56302">
            <w:pPr>
              <w:autoSpaceDE w:val="0"/>
              <w:spacing w:line="325" w:lineRule="exact"/>
              <w:jc w:val="left"/>
              <w:rPr>
                <w:rFonts w:asciiTheme="minorEastAsia" w:eastAsiaTheme="minorEastAsia" w:hAnsiTheme="minorEastAsia" w:cs="ＭＳ 明朝"/>
                <w:kern w:val="0"/>
                <w:sz w:val="18"/>
                <w:szCs w:val="18"/>
                <w:lang w:eastAsia="ja-JP"/>
              </w:rPr>
            </w:pPr>
          </w:p>
        </w:tc>
      </w:tr>
    </w:tbl>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その他原価は</w:t>
      </w:r>
      <w:r w:rsidR="001E1D4D" w:rsidRPr="004F6C8B">
        <w:rPr>
          <w:rFonts w:asciiTheme="minorEastAsia" w:eastAsiaTheme="minorEastAsia" w:hAnsiTheme="minorEastAsia" w:hint="eastAsia"/>
          <w:sz w:val="18"/>
          <w:szCs w:val="18"/>
          <w:lang w:eastAsia="ja-JP"/>
        </w:rPr>
        <w:t>直接経費(積上計上するものを除く。)及び間接原価</w:t>
      </w:r>
      <w:r w:rsidRPr="004F6C8B">
        <w:rPr>
          <w:rFonts w:asciiTheme="minorEastAsia" w:eastAsiaTheme="minorEastAsia" w:hAnsiTheme="minorEastAsia" w:hint="eastAsia"/>
          <w:sz w:val="18"/>
          <w:szCs w:val="18"/>
          <w:lang w:eastAsia="ja-JP"/>
        </w:rPr>
        <w:t>からなる。</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間接原価は、当該業務担当部署の事務職員の人件費および福利厚生費、水道光熱費等の経費とする。</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算定根拠に参考資料又は</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w:t>
      </w:r>
      <w:r w:rsidR="001E1D4D" w:rsidRPr="004F6C8B">
        <w:rPr>
          <w:rFonts w:asciiTheme="minorEastAsia" w:eastAsiaTheme="minorEastAsia" w:hAnsiTheme="minorEastAsia" w:hint="eastAsia"/>
          <w:sz w:val="18"/>
          <w:szCs w:val="18"/>
          <w:lang w:eastAsia="ja-JP"/>
        </w:rPr>
        <w:t>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B56302" w:rsidRPr="00AF74C5"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cs="ＭＳ明朝-WinCharSetFFFF-H" w:hint="eastAsia"/>
          <w:kern w:val="0"/>
          <w:sz w:val="18"/>
          <w:szCs w:val="18"/>
          <w:lang w:eastAsia="ja-JP"/>
        </w:rPr>
        <w:t>※ 算定根拠については、調査対象者が入札書提出日から過去1年以内に契約した同様の業務に関する実績（再委託予定業者等の契約書、請求書及び支払明細書等）など算定根拠が適正かを判断</w:t>
      </w:r>
      <w:r w:rsidRPr="00AF74C5">
        <w:rPr>
          <w:rFonts w:asciiTheme="minorEastAsia" w:eastAsiaTheme="minorEastAsia" w:hAnsiTheme="minorEastAsia" w:cs="ＭＳ明朝-WinCharSetFFFF-H" w:hint="eastAsia"/>
          <w:kern w:val="0"/>
          <w:sz w:val="18"/>
          <w:szCs w:val="18"/>
          <w:lang w:eastAsia="ja-JP"/>
        </w:rPr>
        <w:t>するための資料を添付すること。</w:t>
      </w:r>
    </w:p>
    <w:p w:rsidR="00B56302" w:rsidRPr="00AF74C5" w:rsidRDefault="00B56302" w:rsidP="00B56302">
      <w:pPr>
        <w:widowControl/>
        <w:suppressAutoHyphens w:val="0"/>
        <w:jc w:val="left"/>
        <w:rPr>
          <w:rFonts w:asciiTheme="minorEastAsia" w:eastAsiaTheme="minorEastAsia" w:hAnsiTheme="minorEastAsia"/>
          <w:sz w:val="18"/>
          <w:szCs w:val="18"/>
          <w:lang w:eastAsia="ja-JP"/>
        </w:rPr>
      </w:pPr>
      <w:r w:rsidRPr="00AF74C5">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B56302" w:rsidRDefault="00B56302" w:rsidP="00B56302">
      <w:pPr>
        <w:widowControl/>
        <w:suppressAutoHyphens w:val="0"/>
        <w:jc w:val="left"/>
        <w:rPr>
          <w:rFonts w:asciiTheme="minorEastAsia" w:eastAsiaTheme="minorEastAsia" w:hAnsiTheme="minorEastAsia" w:cs="ＭＳ明朝-WinCharSetFFFF-H"/>
          <w:kern w:val="0"/>
          <w:szCs w:val="21"/>
          <w:lang w:eastAsia="ja-JP"/>
        </w:rPr>
      </w:pPr>
      <w:r>
        <w:rPr>
          <w:rFonts w:asciiTheme="minorEastAsia" w:eastAsiaTheme="minorEastAsia" w:hAnsiTheme="minorEastAsia" w:cs="ＭＳ明朝-WinCharSetFFFF-H"/>
          <w:kern w:val="0"/>
          <w:szCs w:val="21"/>
          <w:lang w:eastAsia="ja-JP"/>
        </w:rPr>
        <w:br w:type="page"/>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（補償関係コンサルタント業務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w:t>
      </w:r>
      <w:r w:rsidRPr="004F6C8B">
        <w:rPr>
          <w:rFonts w:asciiTheme="minorEastAsia" w:eastAsiaTheme="minorEastAsia" w:hAnsiTheme="minorEastAsia" w:cs="ＭＳ明朝-WinCharSetFFFF-H" w:hint="eastAsia"/>
          <w:kern w:val="0"/>
          <w:sz w:val="28"/>
          <w:szCs w:val="28"/>
        </w:rPr>
        <w:t>補償関係コンサルタント業務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544"/>
        <w:gridCol w:w="2089"/>
        <w:gridCol w:w="1385"/>
        <w:gridCol w:w="1737"/>
        <w:gridCol w:w="2781"/>
      </w:tblGrid>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385"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781"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役員賞与金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651"/>
        </w:trPr>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支払保証料その他の営業外費用等</w:t>
            </w:r>
          </w:p>
        </w:tc>
        <w:tc>
          <w:tcPr>
            <w:tcW w:w="1385"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781"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bl>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一般管理費等は、建設コンサルタント等の当該業務担当部署以外の経費であって、役員報酬、従業員給与手当、退職金、法定福利費、福利厚生費、事務用品費、通信交通費、動力用水光熱費、広告宣伝費、交際費、寄付金、地代家賃、減価償却費、租税公課、保険料、雑費等を含む。</w:t>
      </w:r>
    </w:p>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付加利益は、当該業務を実施する建設コンサルタント等を継続的に運営するのに要する費用であって、法人税、地方税、株主配当金、役員賞与金、内部保留金、支払利息及び割引料、支払保証料その他の営業外費用等を含む。</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算定根拠に参考資料及び</w:t>
      </w:r>
      <w:r w:rsidR="00651BDE" w:rsidRPr="004F6C8B">
        <w:rPr>
          <w:rFonts w:asciiTheme="minorEastAsia" w:eastAsiaTheme="minorEastAsia" w:hAnsiTheme="minorEastAsia" w:hint="eastAsia"/>
          <w:sz w:val="18"/>
          <w:szCs w:val="18"/>
          <w:lang w:eastAsia="ja-JP"/>
        </w:rPr>
        <w:t>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sz w:val="18"/>
          <w:szCs w:val="18"/>
          <w:lang w:eastAsia="ja-JP"/>
        </w:rPr>
        <w:t>※</w:t>
      </w:r>
      <w:r w:rsidRPr="004F6C8B">
        <w:rPr>
          <w:rFonts w:asciiTheme="minorEastAsia" w:eastAsiaTheme="minorEastAsia" w:hAnsiTheme="minorEastAsia" w:hint="eastAsia"/>
          <w:sz w:val="18"/>
          <w:szCs w:val="18"/>
          <w:lang w:eastAsia="ja-JP"/>
        </w:rPr>
        <w:t xml:space="preserve"> 添付した見積書がある場合は、調査対象者が入札書提出日から起算して過去１年以内に契約した同様の業務に関する実績（再委託予定業者等の契約書、請求書及び支払い明細書等）など見積額が適正かを判断するための算定根拠資料を添付すること。</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積算内訳書に記載する一般管理費等の金額と同額とすること。(他の費目へ流用することは認めない。)</w:t>
      </w:r>
    </w:p>
    <w:p w:rsidR="00586E42" w:rsidRPr="00AF74C5" w:rsidRDefault="00586E42" w:rsidP="00B56302">
      <w:pPr>
        <w:widowControl/>
        <w:suppressAutoHyphens w:val="0"/>
        <w:jc w:val="left"/>
        <w:rPr>
          <w:rFonts w:asciiTheme="minorEastAsia" w:eastAsiaTheme="minorEastAsia" w:hAnsiTheme="minorEastAsia"/>
          <w:sz w:val="18"/>
          <w:szCs w:val="18"/>
          <w:lang w:eastAsia="ja-JP"/>
        </w:rPr>
      </w:pPr>
    </w:p>
    <w:p w:rsidR="00B56302" w:rsidRPr="004F6C8B" w:rsidRDefault="00B56302" w:rsidP="00B56302">
      <w:pPr>
        <w:autoSpaceDE w:val="0"/>
        <w:autoSpaceDN w:val="0"/>
        <w:adjustRightInd w:val="0"/>
        <w:ind w:leftChars="100" w:left="386" w:hangingChars="100" w:hanging="193"/>
        <w:jc w:val="left"/>
        <w:rPr>
          <w:rFonts w:asciiTheme="minorEastAsia" w:eastAsiaTheme="minorEastAsia" w:hAnsiTheme="minorEastAsia" w:cs="ＭＳ明朝-WinCharSetFFFF-H"/>
          <w:kern w:val="0"/>
          <w:szCs w:val="21"/>
        </w:rPr>
      </w:pPr>
      <w:r w:rsidRPr="00B7053C">
        <w:rPr>
          <w:rFonts w:asciiTheme="minorEastAsia" w:eastAsiaTheme="minorEastAsia" w:hAnsiTheme="minorEastAsia" w:cs="ＭＳ明朝-WinCharSetFFFF-H" w:hint="eastAsia"/>
          <w:kern w:val="0"/>
          <w:szCs w:val="21"/>
        </w:rPr>
        <w:lastRenderedPageBreak/>
        <w:t>様式</w:t>
      </w:r>
      <w:r w:rsidRPr="004F6C8B">
        <w:rPr>
          <w:rFonts w:asciiTheme="minorEastAsia" w:eastAsiaTheme="minorEastAsia" w:hAnsiTheme="minorEastAsia" w:cs="ＭＳ明朝-WinCharSetFFFF-H" w:hint="eastAsia"/>
          <w:kern w:val="0"/>
          <w:szCs w:val="21"/>
        </w:rPr>
        <w:t>３－２（測量業務　特別重点）</w:t>
      </w:r>
    </w:p>
    <w:p w:rsidR="00B56302" w:rsidRPr="004F6C8B" w:rsidRDefault="00B56302" w:rsidP="00B56302">
      <w:pPr>
        <w:autoSpaceDE w:val="0"/>
        <w:autoSpaceDN w:val="0"/>
        <w:adjustRightInd w:val="0"/>
        <w:ind w:firstLineChars="1100" w:firstLine="2896"/>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(測量業務)</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4F6C8B" w:rsidRPr="004F6C8B" w:rsidTr="00B56302">
        <w:tc>
          <w:tcPr>
            <w:tcW w:w="2151" w:type="dxa"/>
            <w:tcBorders>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B56302">
        <w:tc>
          <w:tcPr>
            <w:tcW w:w="2151"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業務実施金額</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r w:rsidRPr="004F6C8B">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B56302" w:rsidRPr="004F6C8B" w:rsidRDefault="00B56302" w:rsidP="00B56302">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B56302">
        <w:trPr>
          <w:trHeight w:val="256"/>
        </w:trPr>
        <w:tc>
          <w:tcPr>
            <w:tcW w:w="2151"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B56302" w:rsidRPr="004F6C8B" w:rsidRDefault="00B56302" w:rsidP="00B56302">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うち自社</w:t>
            </w:r>
          </w:p>
          <w:p w:rsidR="00B56302" w:rsidRPr="004F6C8B" w:rsidRDefault="00B56302" w:rsidP="00B56302">
            <w:pPr>
              <w:pStyle w:val="a7"/>
              <w:snapToGrid w:val="0"/>
              <w:spacing w:line="240" w:lineRule="atLeast"/>
              <w:jc w:val="center"/>
              <w:rPr>
                <w:rFonts w:asciiTheme="minorEastAsia" w:eastAsiaTheme="minorEastAsia" w:hAnsiTheme="minorEastAsia" w:cs="ＭＳ明朝-WinCharSetFFFF-H"/>
                <w:sz w:val="18"/>
                <w:szCs w:val="18"/>
                <w:lang w:eastAsia="ja-JP"/>
              </w:rPr>
            </w:pPr>
            <w:r w:rsidRPr="004F6C8B">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B56302" w:rsidRPr="004F6C8B" w:rsidRDefault="00B56302" w:rsidP="00B56302">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うち再委託</w:t>
            </w:r>
          </w:p>
          <w:p w:rsidR="00B56302" w:rsidRPr="004F6C8B" w:rsidRDefault="00B56302" w:rsidP="00B56302">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4F6C8B" w:rsidRPr="004F6C8B" w:rsidTr="00B56302">
        <w:tc>
          <w:tcPr>
            <w:tcW w:w="2151"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測量作業費</w:t>
            </w:r>
          </w:p>
        </w:tc>
        <w:tc>
          <w:tcPr>
            <w:tcW w:w="63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326"/>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直接測量費</w:t>
            </w:r>
          </w:p>
        </w:tc>
        <w:tc>
          <w:tcPr>
            <w:tcW w:w="63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67"/>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B56302">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p>
        </w:tc>
        <w:tc>
          <w:tcPr>
            <w:tcW w:w="63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149"/>
        </w:trPr>
        <w:tc>
          <w:tcPr>
            <w:tcW w:w="2151" w:type="dxa"/>
            <w:tcBorders>
              <w:top w:val="single" w:sz="4" w:space="0" w:color="auto"/>
              <w:bottom w:val="doubleWave" w:sz="6"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Borders>
              <w:bottom w:val="doubleWave" w:sz="6"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55"/>
        </w:trPr>
        <w:tc>
          <w:tcPr>
            <w:tcW w:w="2151"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直接経費</w:t>
            </w:r>
          </w:p>
        </w:tc>
        <w:tc>
          <w:tcPr>
            <w:tcW w:w="638"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40"/>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旅費交通費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算定根拠</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資料添付</w:t>
            </w:r>
          </w:p>
        </w:tc>
      </w:tr>
      <w:tr w:rsidR="004F6C8B" w:rsidRPr="004F6C8B" w:rsidTr="00B56302">
        <w:trPr>
          <w:trHeight w:val="240"/>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基地関係費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49"/>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安全費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10"/>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電子成果品作成費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F43FB1">
        <w:trPr>
          <w:trHeight w:val="335"/>
        </w:trPr>
        <w:tc>
          <w:tcPr>
            <w:tcW w:w="2151"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その他</w:t>
            </w:r>
          </w:p>
        </w:tc>
        <w:tc>
          <w:tcPr>
            <w:tcW w:w="638"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F43FB1" w:rsidRPr="004F6C8B" w:rsidRDefault="00F43FB1"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F43FB1" w:rsidRPr="004F6C8B" w:rsidRDefault="00F43FB1"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F43FB1" w:rsidRPr="004F6C8B" w:rsidRDefault="00F43FB1"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F43FB1" w:rsidRPr="004F6C8B" w:rsidRDefault="00F43FB1"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25"/>
        </w:trPr>
        <w:tc>
          <w:tcPr>
            <w:tcW w:w="2151"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技術管理費</w:t>
            </w:r>
          </w:p>
        </w:tc>
        <w:tc>
          <w:tcPr>
            <w:tcW w:w="638"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240"/>
        </w:trPr>
        <w:tc>
          <w:tcPr>
            <w:tcW w:w="2151"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精度管理費</w:t>
            </w:r>
          </w:p>
        </w:tc>
        <w:tc>
          <w:tcPr>
            <w:tcW w:w="638"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算定根拠算定資料添付</w:t>
            </w:r>
          </w:p>
        </w:tc>
      </w:tr>
      <w:tr w:rsidR="004F6C8B" w:rsidRPr="004F6C8B" w:rsidTr="00B56302">
        <w:trPr>
          <w:trHeight w:val="328"/>
        </w:trPr>
        <w:tc>
          <w:tcPr>
            <w:tcW w:w="2151"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成果検定費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56302">
        <w:trPr>
          <w:trHeight w:val="92"/>
        </w:trPr>
        <w:tc>
          <w:tcPr>
            <w:tcW w:w="2151" w:type="dxa"/>
            <w:tcBorders>
              <w:top w:val="single" w:sz="4" w:space="0" w:color="auto"/>
            </w:tcBorders>
            <w:vAlign w:val="center"/>
          </w:tcPr>
          <w:p w:rsidR="00B56302" w:rsidRPr="004F6C8B" w:rsidRDefault="00B56302" w:rsidP="00B56302">
            <w:pPr>
              <w:autoSpaceDE w:val="0"/>
              <w:autoSpaceDN w:val="0"/>
              <w:adjustRightInd w:val="0"/>
              <w:ind w:firstLineChars="100" w:firstLine="163"/>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638"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B56302">
        <w:trPr>
          <w:trHeight w:val="92"/>
        </w:trPr>
        <w:tc>
          <w:tcPr>
            <w:tcW w:w="2151"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測量調査費</w:t>
            </w:r>
          </w:p>
        </w:tc>
        <w:tc>
          <w:tcPr>
            <w:tcW w:w="638"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別添内訳表</w:t>
            </w:r>
          </w:p>
        </w:tc>
      </w:tr>
      <w:tr w:rsidR="004F6C8B" w:rsidRPr="004F6C8B" w:rsidTr="00B56302">
        <w:trPr>
          <w:trHeight w:val="333"/>
        </w:trPr>
        <w:tc>
          <w:tcPr>
            <w:tcW w:w="2151"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測量業務価格</w:t>
            </w:r>
          </w:p>
        </w:tc>
        <w:tc>
          <w:tcPr>
            <w:tcW w:w="638"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 w:sz="4" w:space="0" w:color="auto"/>
            </w:tcBorders>
            <w:vAlign w:val="center"/>
          </w:tcPr>
          <w:p w:rsidR="00B56302" w:rsidRPr="004F6C8B" w:rsidRDefault="00B56302" w:rsidP="00B56302">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 w:sz="4" w:space="0" w:color="auto"/>
            </w:tcBorders>
          </w:tcPr>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県の仕様書に対応する内訳書にすること。</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技術提案の実現に係る費用や第三者照査等に関する費用についても、必要に応じて計上すること。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直接測量費、測量調査費、諸経費、測量業務価格については、入札時の業務費内訳書の金額と同額とすること。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直接測量費には単価表を添付し、和歌山県標準積算基準に比べ、少ない員数や</w:t>
      </w:r>
      <w:r w:rsidR="001E1D4D" w:rsidRPr="004F6C8B">
        <w:rPr>
          <w:rFonts w:asciiTheme="minorEastAsia" w:eastAsiaTheme="minorEastAsia" w:hAnsiTheme="minorEastAsia" w:cs="ＭＳ明朝-WinCharSetFFFF-H" w:hint="eastAsia"/>
          <w:kern w:val="0"/>
          <w:sz w:val="18"/>
          <w:szCs w:val="18"/>
          <w:lang w:eastAsia="ja-JP"/>
        </w:rPr>
        <w:t>安い</w:t>
      </w:r>
      <w:r w:rsidRPr="004F6C8B">
        <w:rPr>
          <w:rFonts w:asciiTheme="minorEastAsia" w:eastAsiaTheme="minorEastAsia" w:hAnsiTheme="minorEastAsia" w:cs="ＭＳ明朝-WinCharSetFFFF-H" w:hint="eastAsia"/>
          <w:kern w:val="0"/>
          <w:sz w:val="18"/>
          <w:szCs w:val="18"/>
          <w:lang w:eastAsia="ja-JP"/>
        </w:rPr>
        <w:t>単価で計上できる場合は、調査対象者が入札書提出日から起算して過去1年以内に契約した同様の業務に関する実績等、見積額が適正かを判断するための算定根拠を添付すること。また、</w:t>
      </w:r>
      <w:r w:rsidR="00B400E2" w:rsidRPr="004F6C8B">
        <w:rPr>
          <w:rFonts w:asciiTheme="minorEastAsia" w:eastAsiaTheme="minorEastAsia" w:hAnsiTheme="minorEastAsia" w:cs="ＭＳ明朝-WinCharSetFFFF-H" w:hint="eastAsia"/>
          <w:kern w:val="0"/>
          <w:sz w:val="18"/>
          <w:szCs w:val="18"/>
          <w:lang w:eastAsia="ja-JP"/>
        </w:rPr>
        <w:t>和歌山県標準積算基準以外</w:t>
      </w:r>
      <w:r w:rsidR="003740AB" w:rsidRPr="004F6C8B">
        <w:rPr>
          <w:rFonts w:asciiTheme="minorEastAsia" w:eastAsiaTheme="minorEastAsia" w:hAnsiTheme="minorEastAsia" w:cs="ＭＳ明朝-WinCharSetFFFF-H" w:hint="eastAsia"/>
          <w:kern w:val="0"/>
          <w:sz w:val="18"/>
          <w:szCs w:val="18"/>
          <w:lang w:eastAsia="ja-JP"/>
        </w:rPr>
        <w:t>の単価（見積単価等）について、</w:t>
      </w:r>
      <w:r w:rsidRPr="004F6C8B">
        <w:rPr>
          <w:rFonts w:asciiTheme="minorEastAsia" w:eastAsiaTheme="minorEastAsia" w:hAnsiTheme="minorEastAsia" w:cs="ＭＳ明朝-WinCharSetFFFF-H" w:hint="eastAsia"/>
          <w:kern w:val="0"/>
          <w:sz w:val="18"/>
          <w:szCs w:val="18"/>
          <w:lang w:eastAsia="ja-JP"/>
        </w:rPr>
        <w:t>県積算</w:t>
      </w:r>
      <w:r w:rsidR="003740AB" w:rsidRPr="004F6C8B">
        <w:rPr>
          <w:rFonts w:asciiTheme="minorEastAsia" w:eastAsiaTheme="minorEastAsia" w:hAnsiTheme="minorEastAsia" w:cs="ＭＳ明朝-WinCharSetFFFF-H" w:hint="eastAsia"/>
          <w:kern w:val="0"/>
          <w:sz w:val="18"/>
          <w:szCs w:val="18"/>
          <w:lang w:eastAsia="ja-JP"/>
        </w:rPr>
        <w:t>単価</w:t>
      </w:r>
      <w:r w:rsidRPr="004F6C8B">
        <w:rPr>
          <w:rFonts w:asciiTheme="minorEastAsia" w:eastAsiaTheme="minorEastAsia" w:hAnsiTheme="minorEastAsia" w:cs="ＭＳ明朝-WinCharSetFFFF-H" w:hint="eastAsia"/>
          <w:kern w:val="0"/>
          <w:sz w:val="18"/>
          <w:szCs w:val="18"/>
          <w:lang w:eastAsia="ja-JP"/>
        </w:rPr>
        <w:t>に比べ、著しく低い金額で計上している場合は、調査対象者が入札書提出日から起算して過去1年以内に契約した同様の業務に関する実績等、見積額が適正かを判断するための算定根拠の提出を求める場合がある。</w:t>
      </w:r>
    </w:p>
    <w:p w:rsidR="00B56302" w:rsidRPr="004F6C8B" w:rsidRDefault="00B56302" w:rsidP="00B56302">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原本（押印のあるもの）は調査日当日に提示すること。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県積算額欄には、何も記載しないこと。</w:t>
      </w:r>
    </w:p>
    <w:p w:rsidR="00B56302" w:rsidRPr="004F6C8B" w:rsidRDefault="00B56302" w:rsidP="00B56302">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発注者が別途示した当該様式と同等の様式でも提出可能とする。</w:t>
      </w:r>
    </w:p>
    <w:p w:rsidR="00B56302" w:rsidRPr="004F6C8B" w:rsidRDefault="00B56302" w:rsidP="00B56302">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各単価については、</w:t>
      </w:r>
      <w:r w:rsidR="00651BDE" w:rsidRPr="004F6C8B">
        <w:rPr>
          <w:rFonts w:asciiTheme="minorEastAsia" w:eastAsiaTheme="minorEastAsia" w:hAnsiTheme="minorEastAsia" w:cs="ＭＳ明朝-WinCharSetFFFF-H" w:hint="eastAsia"/>
          <w:kern w:val="0"/>
          <w:sz w:val="18"/>
          <w:szCs w:val="18"/>
          <w:lang w:eastAsia="ja-JP"/>
        </w:rPr>
        <w:t>見積</w:t>
      </w:r>
      <w:r w:rsidR="001E1D4D" w:rsidRPr="004F6C8B">
        <w:rPr>
          <w:rFonts w:asciiTheme="minorEastAsia" w:eastAsiaTheme="minorEastAsia" w:hAnsiTheme="minorEastAsia" w:cs="ＭＳ明朝-WinCharSetFFFF-H" w:hint="eastAsia"/>
          <w:kern w:val="0"/>
          <w:sz w:val="18"/>
          <w:szCs w:val="18"/>
          <w:lang w:eastAsia="ja-JP"/>
        </w:rPr>
        <w:t>等の積算根拠</w:t>
      </w:r>
      <w:r w:rsidRPr="004F6C8B">
        <w:rPr>
          <w:rFonts w:asciiTheme="minorEastAsia" w:eastAsiaTheme="minorEastAsia" w:hAnsiTheme="minorEastAsia" w:cs="ＭＳ明朝-WinCharSetFFFF-H" w:hint="eastAsia"/>
          <w:kern w:val="0"/>
          <w:sz w:val="18"/>
          <w:szCs w:val="18"/>
          <w:lang w:eastAsia="ja-JP"/>
        </w:rPr>
        <w:t>を添付するものとし、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hint="eastAsia"/>
          <w:kern w:val="0"/>
          <w:sz w:val="18"/>
          <w:szCs w:val="18"/>
        </w:rPr>
        <w:t>根拠とな</w:t>
      </w:r>
      <w:r w:rsidR="00651BDE" w:rsidRPr="004F6C8B">
        <w:rPr>
          <w:rFonts w:asciiTheme="minorEastAsia" w:eastAsiaTheme="minorEastAsia" w:hAnsiTheme="minorEastAsia" w:cs="ＭＳ明朝-WinCharSetFFFF-H" w:hint="eastAsia"/>
          <w:kern w:val="0"/>
          <w:sz w:val="18"/>
          <w:szCs w:val="18"/>
        </w:rPr>
        <w:t>る見積</w:t>
      </w:r>
      <w:r w:rsidRPr="004F6C8B">
        <w:rPr>
          <w:rFonts w:asciiTheme="minorEastAsia" w:eastAsiaTheme="minorEastAsia" w:hAnsiTheme="minorEastAsia" w:cs="ＭＳ明朝-WinCharSetFFFF-H" w:hint="eastAsia"/>
          <w:kern w:val="0"/>
          <w:sz w:val="18"/>
          <w:szCs w:val="18"/>
        </w:rPr>
        <w:t>業者名や算定根拠資料名を記載すること。原本（押印のあるもの）は調査日当日に提示すること。</w:t>
      </w:r>
    </w:p>
    <w:p w:rsidR="00B56302" w:rsidRPr="004F6C8B" w:rsidRDefault="00B56302" w:rsidP="00B56302">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等については、入札書提出日から起算して過去1年以内に契約した同様の</w:t>
      </w:r>
      <w:r w:rsidR="00651BDE" w:rsidRPr="004F6C8B">
        <w:rPr>
          <w:rFonts w:asciiTheme="minorEastAsia" w:eastAsiaTheme="minorEastAsia" w:hAnsiTheme="minorEastAsia" w:cs="ＭＳ明朝-WinCharSetFFFF-H" w:hint="eastAsia"/>
          <w:kern w:val="0"/>
          <w:sz w:val="18"/>
          <w:szCs w:val="18"/>
          <w:lang w:eastAsia="ja-JP"/>
        </w:rPr>
        <w:t>業務に関する取引実績（契約書、請求書及び支払明細書等）など見積</w:t>
      </w:r>
      <w:r w:rsidRPr="004F6C8B">
        <w:rPr>
          <w:rFonts w:asciiTheme="minorEastAsia" w:eastAsiaTheme="minorEastAsia" w:hAnsiTheme="minorEastAsia" w:cs="ＭＳ明朝-WinCharSetFFFF-H" w:hint="eastAsia"/>
          <w:kern w:val="0"/>
          <w:sz w:val="18"/>
          <w:szCs w:val="18"/>
          <w:lang w:eastAsia="ja-JP"/>
        </w:rPr>
        <w:t>額が適正かを判断するための算定根拠を添付すること。</w:t>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Cs w:val="21"/>
        </w:rPr>
        <w:lastRenderedPageBreak/>
        <w:t>（測量業務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諸経費に係る内訳書　</w:t>
      </w:r>
      <w:r w:rsidRPr="004F6C8B">
        <w:rPr>
          <w:rFonts w:asciiTheme="minorEastAsia" w:eastAsiaTheme="minorEastAsia" w:hAnsiTheme="minorEastAsia" w:cs="ＭＳ明朝-WinCharSetFFFF-H" w:hint="eastAsia"/>
          <w:kern w:val="0"/>
          <w:sz w:val="28"/>
          <w:szCs w:val="28"/>
          <w:lang w:eastAsia="ja-JP"/>
        </w:rPr>
        <w:t>(測量業務)</w:t>
      </w:r>
    </w:p>
    <w:tbl>
      <w:tblPr>
        <w:tblStyle w:val="a8"/>
        <w:tblW w:w="0" w:type="auto"/>
        <w:tblInd w:w="301" w:type="dxa"/>
        <w:tblLook w:val="04A0" w:firstRow="1" w:lastRow="0" w:firstColumn="1" w:lastColumn="0" w:noHBand="0" w:noVBand="1"/>
      </w:tblPr>
      <w:tblGrid>
        <w:gridCol w:w="1737"/>
        <w:gridCol w:w="1797"/>
        <w:gridCol w:w="1484"/>
        <w:gridCol w:w="1737"/>
        <w:gridCol w:w="2514"/>
      </w:tblGrid>
      <w:tr w:rsidR="004F6C8B" w:rsidRPr="004F6C8B" w:rsidTr="00B56302">
        <w:tc>
          <w:tcPr>
            <w:tcW w:w="1737" w:type="dxa"/>
            <w:vAlign w:val="center"/>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484" w:type="dxa"/>
            <w:vAlign w:val="center"/>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737"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算定根拠</w:t>
            </w:r>
          </w:p>
        </w:tc>
        <w:tc>
          <w:tcPr>
            <w:tcW w:w="2514"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経費の節減が可能となる理由等</w:t>
            </w:r>
          </w:p>
        </w:tc>
      </w:tr>
      <w:tr w:rsidR="004F6C8B" w:rsidRPr="004F6C8B" w:rsidTr="00B56302">
        <w:tc>
          <w:tcPr>
            <w:tcW w:w="1737" w:type="dxa"/>
            <w:vAlign w:val="center"/>
          </w:tcPr>
          <w:p w:rsidR="00B56302" w:rsidRPr="004F6C8B" w:rsidRDefault="00B56302" w:rsidP="00B56302">
            <w:pPr>
              <w:autoSpaceDE w:val="0"/>
              <w:snapToGrid w:val="0"/>
              <w:spacing w:line="240" w:lineRule="atLeas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間接測量費</w:t>
            </w: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専門業に外注する場合に必要となる間接的な経費</w:t>
            </w: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業務実績の登録費用</w:t>
            </w: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一般管理費等に</w:t>
            </w:r>
          </w:p>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係る内訳書</w:t>
            </w: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48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737"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514" w:type="dxa"/>
            <w:vAlign w:val="center"/>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bl>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間接測量費は、動力用水光熱費、その他の費用で，直接測量費で積算された以外の費用及び登記記録調査(登記手数料は含まない。）、図面トレース等の専門業に外注する場合に必要となる間接的な経費，業務実績の登録等に要する費用である。</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なお，間接測量費は，一般管理費等を合わせて，諸経費として計上する。</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算定根拠に参考資料及び</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については、調査対象者が入札書提出日から過去1年以内に契約した同様の業務に関する実績（再委託予定業者等の契約書、請求書及び支払明細書等）など見積額が適正かを判断するための算定根拠資料を添付すること。</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p>
    <w:p w:rsidR="00B56302" w:rsidRPr="00106BD6" w:rsidRDefault="00B56302" w:rsidP="00B56302">
      <w:pPr>
        <w:widowControl/>
        <w:suppressAutoHyphens w:val="0"/>
        <w:jc w:val="left"/>
        <w:rPr>
          <w:rFonts w:asciiTheme="minorEastAsia" w:eastAsiaTheme="minorEastAsia" w:hAnsiTheme="minorEastAsia"/>
          <w:lang w:eastAsia="ja-JP"/>
        </w:rPr>
      </w:pPr>
      <w:r w:rsidRPr="00106BD6">
        <w:rPr>
          <w:rFonts w:asciiTheme="minorEastAsia" w:eastAsiaTheme="minorEastAsia" w:hAnsiTheme="minorEastAsia"/>
          <w:lang w:eastAsia="ja-JP"/>
        </w:rPr>
        <w:br w:type="page"/>
      </w:r>
    </w:p>
    <w:p w:rsidR="00B56302" w:rsidRPr="004F6C8B" w:rsidRDefault="00B56302" w:rsidP="00B56302">
      <w:pPr>
        <w:autoSpaceDE w:val="0"/>
        <w:autoSpaceDN w:val="0"/>
        <w:adjustRightInd w:val="0"/>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Cs w:val="21"/>
        </w:rPr>
        <w:lastRenderedPageBreak/>
        <w:t>（測量業務　特別重点）</w:t>
      </w:r>
    </w:p>
    <w:p w:rsidR="00B56302" w:rsidRPr="004F6C8B" w:rsidRDefault="00B56302" w:rsidP="00B56302">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一般管理費等に係る内訳書　</w:t>
      </w:r>
      <w:r w:rsidRPr="004F6C8B">
        <w:rPr>
          <w:rFonts w:asciiTheme="minorEastAsia" w:eastAsiaTheme="minorEastAsia" w:hAnsiTheme="minorEastAsia" w:cs="ＭＳ明朝-WinCharSetFFFF-H" w:hint="eastAsia"/>
          <w:kern w:val="0"/>
          <w:sz w:val="28"/>
          <w:szCs w:val="28"/>
          <w:lang w:eastAsia="ja-JP"/>
        </w:rPr>
        <w:t>(測量業務)</w:t>
      </w:r>
    </w:p>
    <w:tbl>
      <w:tblPr>
        <w:tblStyle w:val="a8"/>
        <w:tblW w:w="0" w:type="auto"/>
        <w:tblInd w:w="301" w:type="dxa"/>
        <w:tblLook w:val="04A0" w:firstRow="1" w:lastRow="0" w:firstColumn="1" w:lastColumn="0" w:noHBand="0" w:noVBand="1"/>
      </w:tblPr>
      <w:tblGrid>
        <w:gridCol w:w="1544"/>
        <w:gridCol w:w="2089"/>
        <w:gridCol w:w="1385"/>
        <w:gridCol w:w="1544"/>
        <w:gridCol w:w="2974"/>
      </w:tblGrid>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385" w:type="dxa"/>
          </w:tcPr>
          <w:p w:rsidR="00B56302" w:rsidRPr="004F6C8B" w:rsidRDefault="00B56302" w:rsidP="00B56302">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544" w:type="dxa"/>
          </w:tcPr>
          <w:p w:rsidR="00B56302" w:rsidRPr="004F6C8B" w:rsidRDefault="00B56302" w:rsidP="00B56302">
            <w:pPr>
              <w:jc w:val="center"/>
              <w:rPr>
                <w:sz w:val="18"/>
                <w:szCs w:val="18"/>
              </w:rPr>
            </w:pPr>
            <w:r w:rsidRPr="004F6C8B">
              <w:rPr>
                <w:rFonts w:hint="eastAsia"/>
                <w:sz w:val="18"/>
                <w:szCs w:val="18"/>
              </w:rPr>
              <w:t>算定根拠</w:t>
            </w:r>
          </w:p>
        </w:tc>
        <w:tc>
          <w:tcPr>
            <w:tcW w:w="2974" w:type="dxa"/>
          </w:tcPr>
          <w:p w:rsidR="00B56302" w:rsidRPr="004F6C8B" w:rsidRDefault="00B56302" w:rsidP="00B56302">
            <w:pPr>
              <w:jc w:val="center"/>
              <w:rPr>
                <w:sz w:val="18"/>
                <w:szCs w:val="18"/>
              </w:rPr>
            </w:pPr>
            <w:r w:rsidRPr="004F6C8B">
              <w:rPr>
                <w:rFonts w:hint="eastAsia"/>
                <w:sz w:val="18"/>
                <w:szCs w:val="18"/>
              </w:rPr>
              <w:t>経費の節減が可能となる理由等</w:t>
            </w: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役員報酬</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従業員給与手当</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退職金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法定福利費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福利厚生費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事務用品費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通信交通費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動力用水光熱費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広告宣伝費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交際費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寄付金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地代家賃</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減価償却費</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租税公課</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保険料</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126"/>
        </w:trPr>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雑費等</w:t>
            </w:r>
          </w:p>
        </w:tc>
        <w:tc>
          <w:tcPr>
            <w:tcW w:w="1385"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230"/>
        </w:trPr>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付加利益</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法人税</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地方税</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株主配当金</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291"/>
        </w:trPr>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strike/>
                <w:kern w:val="0"/>
                <w:sz w:val="18"/>
                <w:szCs w:val="18"/>
                <w:lang w:eastAsia="ja-JP"/>
              </w:rPr>
            </w:pPr>
            <w:r w:rsidRPr="004F6C8B">
              <w:rPr>
                <w:rFonts w:asciiTheme="minorEastAsia" w:eastAsiaTheme="minorEastAsia" w:hAnsiTheme="minorEastAsia" w:cs="ＭＳ 明朝" w:hint="eastAsia"/>
                <w:kern w:val="0"/>
                <w:sz w:val="18"/>
                <w:szCs w:val="18"/>
                <w:lang w:eastAsia="ja-JP"/>
              </w:rPr>
              <w:t>内部留保金</w:t>
            </w:r>
          </w:p>
        </w:tc>
        <w:tc>
          <w:tcPr>
            <w:tcW w:w="1385"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支払利息及び割引料</w:t>
            </w: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rPr>
          <w:trHeight w:val="415"/>
        </w:trPr>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089"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支払保証料その他の営業外費用等</w:t>
            </w:r>
          </w:p>
        </w:tc>
        <w:tc>
          <w:tcPr>
            <w:tcW w:w="1385"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Borders>
              <w:bottom w:val="single" w:sz="4" w:space="0" w:color="auto"/>
            </w:tcBorders>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B56302">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2089"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385"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154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c>
          <w:tcPr>
            <w:tcW w:w="2974" w:type="dxa"/>
          </w:tcPr>
          <w:p w:rsidR="00B56302" w:rsidRPr="004F6C8B" w:rsidRDefault="00B56302" w:rsidP="00B56302">
            <w:pPr>
              <w:autoSpaceDE w:val="0"/>
              <w:spacing w:line="325" w:lineRule="exact"/>
              <w:rPr>
                <w:rFonts w:asciiTheme="minorEastAsia" w:eastAsiaTheme="minorEastAsia" w:hAnsiTheme="minorEastAsia" w:cs="ＭＳ 明朝"/>
                <w:kern w:val="0"/>
                <w:sz w:val="18"/>
                <w:szCs w:val="18"/>
                <w:lang w:eastAsia="ja-JP"/>
              </w:rPr>
            </w:pPr>
          </w:p>
        </w:tc>
      </w:tr>
    </w:tbl>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一般管理費等は、当該業務を実施する企業の経費であって、役員報酬、従業員給与手当、退職金、法定福利費、福利厚生費、事務用品費、通信交通費、動力用水光熱費、広告宣伝費、交際費、寄付金、地代家賃、減価償却費、租税公課、保険料、雑費等を含む。</w:t>
      </w:r>
    </w:p>
    <w:p w:rsidR="00B56302" w:rsidRPr="004F6C8B" w:rsidRDefault="00B56302" w:rsidP="00B56302">
      <w:pPr>
        <w:ind w:left="163" w:hangingChars="100" w:hanging="163"/>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付加利益は、当該業務を実施する企業を継続的に運営するのに要する費用であって、法人税、地方税、株主配当金、内部留保金、支払利息及び割引料、支払保証料その他の営業外費用等を含む。</w:t>
      </w:r>
    </w:p>
    <w:p w:rsidR="00B56302"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算定根拠に参考資料及び</w:t>
      </w:r>
      <w:r w:rsidR="00651BDE" w:rsidRPr="004F6C8B">
        <w:rPr>
          <w:rFonts w:asciiTheme="minorEastAsia" w:eastAsiaTheme="minorEastAsia" w:hAnsiTheme="minorEastAsia" w:hint="eastAsia"/>
          <w:sz w:val="18"/>
          <w:szCs w:val="18"/>
          <w:lang w:eastAsia="ja-JP"/>
        </w:rPr>
        <w:t>見積書等が必要な場合は、別途添付すること。見積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B56302" w:rsidRPr="004F6C8B" w:rsidRDefault="00B56302" w:rsidP="00B56302">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sz w:val="18"/>
          <w:szCs w:val="18"/>
          <w:lang w:eastAsia="ja-JP"/>
        </w:rPr>
        <w:t>※</w:t>
      </w:r>
      <w:r w:rsidRPr="004F6C8B">
        <w:rPr>
          <w:rFonts w:asciiTheme="minorEastAsia" w:eastAsiaTheme="minorEastAsia" w:hAnsiTheme="minorEastAsia" w:hint="eastAsia"/>
          <w:sz w:val="18"/>
          <w:szCs w:val="18"/>
          <w:lang w:eastAsia="ja-JP"/>
        </w:rPr>
        <w:t xml:space="preserve"> 添付した見積書がある場合は、調査対象者が入札書提出日から起算して過去１年以内に契約した同様の業務に関する実績（再委託予定業者等の契約書、請求書及び支払い明細書等）など見積額が適正かを判断するための算定根拠資料を添付すること。</w:t>
      </w:r>
    </w:p>
    <w:p w:rsidR="001E1D4D" w:rsidRPr="004F6C8B" w:rsidRDefault="00B56302" w:rsidP="00B56302">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諸経費に係る内訳書に記載する一般管理費等の金額と同額とすること。</w:t>
      </w:r>
    </w:p>
    <w:p w:rsidR="00586E42" w:rsidRDefault="00586E42">
      <w:pPr>
        <w:widowControl/>
        <w:suppressAutoHyphens w:val="0"/>
        <w:jc w:val="left"/>
        <w:rPr>
          <w:rFonts w:asciiTheme="minorEastAsia" w:eastAsiaTheme="minorEastAsia" w:hAnsiTheme="minorEastAsia" w:cs="ＭＳ明朝-WinCharSetFFFF-H"/>
          <w:kern w:val="0"/>
          <w:szCs w:val="21"/>
        </w:rPr>
      </w:pPr>
      <w:r>
        <w:rPr>
          <w:rFonts w:asciiTheme="minorEastAsia" w:eastAsiaTheme="minorEastAsia" w:hAnsiTheme="minorEastAsia" w:cs="ＭＳ明朝-WinCharSetFFFF-H"/>
          <w:kern w:val="0"/>
          <w:szCs w:val="21"/>
        </w:rPr>
        <w:br w:type="page"/>
      </w:r>
    </w:p>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Cs w:val="21"/>
        </w:rPr>
      </w:pPr>
      <w:r w:rsidRPr="004F6C8B">
        <w:rPr>
          <w:rFonts w:asciiTheme="minorEastAsia" w:eastAsiaTheme="minorEastAsia" w:hAnsiTheme="minorEastAsia" w:cs="ＭＳ明朝-WinCharSetFFFF-H" w:hint="eastAsia"/>
          <w:kern w:val="0"/>
          <w:szCs w:val="21"/>
        </w:rPr>
        <w:lastRenderedPageBreak/>
        <w:t>様式３－２（地質調査業務</w:t>
      </w:r>
      <w:r w:rsidR="00130E66" w:rsidRPr="004F6C8B">
        <w:rPr>
          <w:rFonts w:asciiTheme="minorEastAsia" w:eastAsiaTheme="minorEastAsia" w:hAnsiTheme="minorEastAsia" w:cs="ＭＳ明朝-WinCharSetFFFF-H" w:hint="eastAsia"/>
          <w:kern w:val="0"/>
          <w:szCs w:val="21"/>
        </w:rPr>
        <w:t xml:space="preserve">　特別重点</w:t>
      </w:r>
      <w:r w:rsidRPr="004F6C8B">
        <w:rPr>
          <w:rFonts w:asciiTheme="minorEastAsia" w:eastAsiaTheme="minorEastAsia" w:hAnsiTheme="minorEastAsia" w:cs="ＭＳ明朝-WinCharSetFFFF-H" w:hint="eastAsia"/>
          <w:kern w:val="0"/>
          <w:szCs w:val="21"/>
        </w:rPr>
        <w:t>）</w:t>
      </w:r>
    </w:p>
    <w:p w:rsidR="00495CA5" w:rsidRPr="004F6C8B" w:rsidRDefault="00495CA5" w:rsidP="00495CA5">
      <w:pPr>
        <w:autoSpaceDE w:val="0"/>
        <w:autoSpaceDN w:val="0"/>
        <w:adjustRightInd w:val="0"/>
        <w:ind w:firstLineChars="1100" w:firstLine="2896"/>
        <w:jc w:val="left"/>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積算内訳書　</w:t>
      </w:r>
      <w:r w:rsidRPr="004F6C8B">
        <w:rPr>
          <w:rFonts w:asciiTheme="minorEastAsia" w:eastAsiaTheme="minorEastAsia" w:hAnsiTheme="minorEastAsia" w:cs="ＭＳ明朝-WinCharSetFFFF-H" w:hint="eastAsia"/>
          <w:kern w:val="0"/>
          <w:sz w:val="28"/>
          <w:szCs w:val="28"/>
          <w:lang w:eastAsia="ja-JP"/>
        </w:rPr>
        <w:t>(</w:t>
      </w:r>
      <w:r w:rsidR="00130E66" w:rsidRPr="004F6C8B">
        <w:rPr>
          <w:rFonts w:asciiTheme="minorEastAsia" w:eastAsiaTheme="minorEastAsia" w:hAnsiTheme="minorEastAsia" w:cs="ＭＳ明朝-WinCharSetFFFF-H" w:hint="eastAsia"/>
          <w:kern w:val="0"/>
          <w:sz w:val="28"/>
          <w:szCs w:val="28"/>
          <w:lang w:eastAsia="ja-JP"/>
        </w:rPr>
        <w:t>地質調査業務</w:t>
      </w:r>
      <w:r w:rsidRPr="004F6C8B">
        <w:rPr>
          <w:rFonts w:asciiTheme="minorEastAsia" w:eastAsiaTheme="minorEastAsia" w:hAnsiTheme="minorEastAsia" w:cs="ＭＳ明朝-WinCharSetFFFF-H" w:hint="eastAsia"/>
          <w:kern w:val="0"/>
          <w:sz w:val="28"/>
          <w:szCs w:val="28"/>
          <w:lang w:eastAsia="ja-JP"/>
        </w:rPr>
        <w:t>)</w:t>
      </w:r>
    </w:p>
    <w:tbl>
      <w:tblPr>
        <w:tblStyle w:val="a8"/>
        <w:tblW w:w="9678" w:type="dxa"/>
        <w:tblCellMar>
          <w:left w:w="28" w:type="dxa"/>
          <w:right w:w="28" w:type="dxa"/>
        </w:tblCellMar>
        <w:tblLook w:val="0600" w:firstRow="0" w:lastRow="0" w:firstColumn="0" w:lastColumn="0" w:noHBand="1" w:noVBand="1"/>
      </w:tblPr>
      <w:tblGrid>
        <w:gridCol w:w="2151"/>
        <w:gridCol w:w="638"/>
        <w:gridCol w:w="576"/>
        <w:gridCol w:w="794"/>
        <w:gridCol w:w="1077"/>
        <w:gridCol w:w="1159"/>
        <w:gridCol w:w="1160"/>
        <w:gridCol w:w="965"/>
        <w:gridCol w:w="1158"/>
      </w:tblGrid>
      <w:tr w:rsidR="004F6C8B" w:rsidRPr="004F6C8B" w:rsidTr="00495CA5">
        <w:tc>
          <w:tcPr>
            <w:tcW w:w="2151" w:type="dxa"/>
            <w:tcBorders>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lang w:eastAsia="ja-JP"/>
              </w:rPr>
              <w:t>業務名</w:t>
            </w:r>
          </w:p>
        </w:tc>
        <w:tc>
          <w:tcPr>
            <w:tcW w:w="7527" w:type="dxa"/>
            <w:gridSpan w:val="8"/>
            <w:tcBorders>
              <w:bottom w:val="single" w:sz="4" w:space="0" w:color="auto"/>
              <w:right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Cs w:val="21"/>
                <w:lang w:eastAsia="ja-JP"/>
              </w:rPr>
            </w:pPr>
          </w:p>
        </w:tc>
      </w:tr>
      <w:tr w:rsidR="004F6C8B" w:rsidRPr="004F6C8B" w:rsidTr="00495CA5">
        <w:tc>
          <w:tcPr>
            <w:tcW w:w="2151" w:type="dxa"/>
            <w:vMerge w:val="restart"/>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費目・工種・施工明細など</w:t>
            </w:r>
          </w:p>
        </w:tc>
        <w:tc>
          <w:tcPr>
            <w:tcW w:w="638" w:type="dxa"/>
            <w:vMerge w:val="restart"/>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数量</w:t>
            </w:r>
          </w:p>
        </w:tc>
        <w:tc>
          <w:tcPr>
            <w:tcW w:w="576" w:type="dxa"/>
            <w:vMerge w:val="restart"/>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単位</w:t>
            </w:r>
          </w:p>
        </w:tc>
        <w:tc>
          <w:tcPr>
            <w:tcW w:w="794" w:type="dxa"/>
            <w:vMerge w:val="restart"/>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単価</w:t>
            </w:r>
          </w:p>
        </w:tc>
        <w:tc>
          <w:tcPr>
            <w:tcW w:w="1077" w:type="dxa"/>
            <w:vMerge w:val="restart"/>
            <w:tcBorders>
              <w:right w:val="nil"/>
            </w:tcBorders>
            <w:vAlign w:val="center"/>
          </w:tcPr>
          <w:p w:rsidR="00495CA5" w:rsidRPr="004F6C8B" w:rsidRDefault="00495CA5" w:rsidP="00495CA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業務実施金額</w:t>
            </w:r>
          </w:p>
          <w:p w:rsidR="00495CA5" w:rsidRPr="004F6C8B" w:rsidRDefault="00495CA5" w:rsidP="00495CA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rPr>
              <w:t>(A=B+C)</w:t>
            </w:r>
          </w:p>
        </w:tc>
        <w:tc>
          <w:tcPr>
            <w:tcW w:w="2319" w:type="dxa"/>
            <w:gridSpan w:val="2"/>
            <w:tcBorders>
              <w:left w:val="nil"/>
            </w:tcBorders>
            <w:vAlign w:val="center"/>
          </w:tcPr>
          <w:p w:rsidR="00495CA5" w:rsidRPr="004F6C8B" w:rsidRDefault="00495CA5" w:rsidP="00495CA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p>
        </w:tc>
        <w:tc>
          <w:tcPr>
            <w:tcW w:w="965" w:type="dxa"/>
            <w:vMerge w:val="restart"/>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県積算額</w:t>
            </w:r>
            <w:r w:rsidRPr="004F6C8B">
              <w:rPr>
                <w:rFonts w:asciiTheme="minorEastAsia" w:eastAsiaTheme="minorEastAsia" w:hAnsiTheme="minorEastAsia" w:cs="ＭＳ明朝-WinCharSetFFFF-H"/>
                <w:kern w:val="0"/>
                <w:sz w:val="18"/>
                <w:szCs w:val="18"/>
                <w:lang w:eastAsia="ja-JP"/>
              </w:rPr>
              <w:t>(D)</w:t>
            </w:r>
          </w:p>
        </w:tc>
        <w:tc>
          <w:tcPr>
            <w:tcW w:w="1158" w:type="dxa"/>
            <w:vMerge w:val="restart"/>
            <w:tcBorders>
              <w:right w:val="single" w:sz="4" w:space="0" w:color="auto"/>
            </w:tcBorders>
            <w:vAlign w:val="center"/>
          </w:tcPr>
          <w:p w:rsidR="00495CA5" w:rsidRPr="004F6C8B" w:rsidRDefault="00495CA5" w:rsidP="00495CA5">
            <w:pPr>
              <w:widowControl/>
              <w:suppressAutoHyphens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備考</w:t>
            </w:r>
          </w:p>
        </w:tc>
      </w:tr>
      <w:tr w:rsidR="004F6C8B" w:rsidRPr="004F6C8B" w:rsidTr="00495CA5">
        <w:trPr>
          <w:trHeight w:val="256"/>
        </w:trPr>
        <w:tc>
          <w:tcPr>
            <w:tcW w:w="2151" w:type="dxa"/>
            <w:vMerge/>
            <w:tcBorders>
              <w:bottom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638" w:type="dxa"/>
            <w:vMerge/>
            <w:tcBorders>
              <w:bottom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576" w:type="dxa"/>
            <w:vMerge/>
            <w:tcBorders>
              <w:bottom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794" w:type="dxa"/>
            <w:vMerge/>
            <w:tcBorders>
              <w:bottom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077" w:type="dxa"/>
            <w:vMerge/>
            <w:tcBorders>
              <w:bottom w:val="single" w:sz="4" w:space="0" w:color="auto"/>
              <w:right w:val="single" w:sz="4" w:space="0" w:color="auto"/>
            </w:tcBorders>
            <w:vAlign w:val="center"/>
          </w:tcPr>
          <w:p w:rsidR="00495CA5" w:rsidRPr="004F6C8B" w:rsidRDefault="00495CA5" w:rsidP="00495CA5">
            <w:pPr>
              <w:autoSpaceDE w:val="0"/>
              <w:autoSpaceDN w:val="0"/>
              <w:adjustRightInd w:val="0"/>
              <w:snapToGrid w:val="0"/>
              <w:spacing w:line="240" w:lineRule="atLeast"/>
              <w:jc w:val="center"/>
              <w:rPr>
                <w:rFonts w:asciiTheme="minorEastAsia" w:eastAsiaTheme="minorEastAsia" w:hAnsiTheme="minorEastAsia" w:cs="ＭＳ明朝-WinCharSetFFFF-H"/>
                <w:kern w:val="0"/>
                <w:sz w:val="16"/>
                <w:szCs w:val="16"/>
                <w:lang w:eastAsia="ja-JP"/>
              </w:rPr>
            </w:pPr>
          </w:p>
        </w:tc>
        <w:tc>
          <w:tcPr>
            <w:tcW w:w="1159" w:type="dxa"/>
            <w:tcBorders>
              <w:left w:val="single" w:sz="4" w:space="0" w:color="auto"/>
              <w:bottom w:val="single" w:sz="4" w:space="0" w:color="auto"/>
            </w:tcBorders>
            <w:vAlign w:val="center"/>
          </w:tcPr>
          <w:p w:rsidR="00495CA5" w:rsidRPr="004F6C8B" w:rsidRDefault="00495CA5" w:rsidP="00495CA5">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うち自社</w:t>
            </w:r>
          </w:p>
          <w:p w:rsidR="00495CA5" w:rsidRPr="004F6C8B" w:rsidRDefault="00495CA5" w:rsidP="00495CA5">
            <w:pPr>
              <w:pStyle w:val="a7"/>
              <w:snapToGrid w:val="0"/>
              <w:spacing w:line="240" w:lineRule="atLeast"/>
              <w:jc w:val="center"/>
              <w:rPr>
                <w:rFonts w:asciiTheme="minorEastAsia" w:eastAsiaTheme="minorEastAsia" w:hAnsiTheme="minorEastAsia" w:cs="ＭＳ明朝-WinCharSetFFFF-H"/>
                <w:sz w:val="18"/>
                <w:szCs w:val="18"/>
                <w:lang w:eastAsia="ja-JP"/>
              </w:rPr>
            </w:pPr>
            <w:r w:rsidRPr="004F6C8B">
              <w:rPr>
                <w:rFonts w:asciiTheme="minorEastAsia" w:eastAsiaTheme="minorEastAsia" w:hAnsiTheme="minorEastAsia" w:hint="eastAsia"/>
                <w:spacing w:val="0"/>
                <w:sz w:val="18"/>
                <w:szCs w:val="18"/>
                <w:lang w:eastAsia="ja-JP"/>
              </w:rPr>
              <w:t>実施金額(B)</w:t>
            </w:r>
          </w:p>
        </w:tc>
        <w:tc>
          <w:tcPr>
            <w:tcW w:w="1160" w:type="dxa"/>
            <w:tcBorders>
              <w:bottom w:val="single" w:sz="4" w:space="0" w:color="auto"/>
            </w:tcBorders>
            <w:vAlign w:val="center"/>
          </w:tcPr>
          <w:p w:rsidR="00495CA5" w:rsidRPr="004F6C8B" w:rsidRDefault="00495CA5" w:rsidP="00495CA5">
            <w:pPr>
              <w:pStyle w:val="a7"/>
              <w:snapToGrid w:val="0"/>
              <w:spacing w:line="240" w:lineRule="atLeast"/>
              <w:jc w:val="center"/>
              <w:rPr>
                <w:rFonts w:asciiTheme="minorEastAsia" w:eastAsiaTheme="minorEastAsia" w:hAnsiTheme="minorEastAsia"/>
                <w:spacing w:val="0"/>
                <w:sz w:val="18"/>
                <w:szCs w:val="18"/>
                <w:lang w:eastAsia="ja-JP"/>
              </w:rPr>
            </w:pPr>
            <w:r w:rsidRPr="004F6C8B">
              <w:rPr>
                <w:rFonts w:asciiTheme="minorEastAsia" w:eastAsiaTheme="minorEastAsia" w:hAnsiTheme="minorEastAsia" w:hint="eastAsia"/>
                <w:spacing w:val="0"/>
                <w:sz w:val="18"/>
                <w:szCs w:val="18"/>
                <w:lang w:eastAsia="ja-JP"/>
              </w:rPr>
              <w:t>うち再委託</w:t>
            </w:r>
          </w:p>
          <w:p w:rsidR="00495CA5" w:rsidRPr="004F6C8B" w:rsidRDefault="00495CA5" w:rsidP="00495CA5">
            <w:pPr>
              <w:autoSpaceDE w:val="0"/>
              <w:autoSpaceDN w:val="0"/>
              <w:adjustRightInd w:val="0"/>
              <w:snapToGrid w:val="0"/>
              <w:spacing w:line="240" w:lineRule="atLeast"/>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hint="eastAsia"/>
                <w:sz w:val="18"/>
                <w:szCs w:val="18"/>
                <w:lang w:eastAsia="ja-JP"/>
              </w:rPr>
              <w:t>予定金額(C)</w:t>
            </w:r>
          </w:p>
        </w:tc>
        <w:tc>
          <w:tcPr>
            <w:tcW w:w="965" w:type="dxa"/>
            <w:vMerge/>
            <w:tcBorders>
              <w:bottom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c>
          <w:tcPr>
            <w:tcW w:w="1158" w:type="dxa"/>
            <w:vMerge/>
            <w:tcBorders>
              <w:bottom w:val="single" w:sz="4" w:space="0" w:color="auto"/>
              <w:right w:val="single" w:sz="4" w:space="0" w:color="auto"/>
            </w:tcBorders>
            <w:vAlign w:val="center"/>
          </w:tcPr>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16"/>
                <w:szCs w:val="16"/>
                <w:lang w:eastAsia="ja-JP"/>
              </w:rPr>
            </w:pPr>
          </w:p>
        </w:tc>
      </w:tr>
      <w:tr w:rsidR="004F6C8B" w:rsidRPr="004F6C8B" w:rsidTr="00495CA5">
        <w:trPr>
          <w:trHeight w:val="215"/>
        </w:trPr>
        <w:tc>
          <w:tcPr>
            <w:tcW w:w="2151" w:type="dxa"/>
            <w:tcBorders>
              <w:top w:val="single" w:sz="4" w:space="0" w:color="auto"/>
              <w:bottom w:val="single" w:sz="4" w:space="0" w:color="auto"/>
            </w:tcBorders>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一般調査業務費</w:t>
            </w:r>
          </w:p>
        </w:tc>
        <w:tc>
          <w:tcPr>
            <w:tcW w:w="638"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c>
          <w:tcPr>
            <w:tcW w:w="2151" w:type="dxa"/>
            <w:tcBorders>
              <w:top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純調査費</w:t>
            </w:r>
          </w:p>
        </w:tc>
        <w:tc>
          <w:tcPr>
            <w:tcW w:w="638"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15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直接調査費          </w:t>
            </w:r>
          </w:p>
        </w:tc>
        <w:tc>
          <w:tcPr>
            <w:tcW w:w="638"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B400E2">
        <w:trPr>
          <w:trHeight w:val="499"/>
        </w:trPr>
        <w:tc>
          <w:tcPr>
            <w:tcW w:w="2151" w:type="dxa"/>
            <w:tcBorders>
              <w:top w:val="single" w:sz="4" w:space="0" w:color="auto"/>
            </w:tcBorders>
            <w:vAlign w:val="center"/>
          </w:tcPr>
          <w:p w:rsidR="00B400E2" w:rsidRPr="004F6C8B" w:rsidRDefault="00B400E2"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p>
        </w:tc>
        <w:tc>
          <w:tcPr>
            <w:tcW w:w="638"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576"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794"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077"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9"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60"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tcBorders>
          </w:tcPr>
          <w:p w:rsidR="00B400E2" w:rsidRPr="004F6C8B" w:rsidRDefault="00B400E2"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tcBorders>
            <w:vAlign w:val="center"/>
          </w:tcPr>
          <w:p w:rsidR="00B400E2" w:rsidRPr="004F6C8B" w:rsidRDefault="00B400E2"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単価表添付</w:t>
            </w:r>
          </w:p>
        </w:tc>
      </w:tr>
      <w:tr w:rsidR="004F6C8B" w:rsidRPr="004F6C8B" w:rsidTr="00495CA5">
        <w:trPr>
          <w:trHeight w:val="181"/>
        </w:trPr>
        <w:tc>
          <w:tcPr>
            <w:tcW w:w="2151"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間接調査費</w:t>
            </w:r>
          </w:p>
        </w:tc>
        <w:tc>
          <w:tcPr>
            <w:tcW w:w="638"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Wave" w:sz="6"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Wave" w:sz="6"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Wave" w:sz="6"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Wave" w:sz="6"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4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運搬費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val="restart"/>
            <w:tcBorders>
              <w:top w:val="single" w:sz="4" w:space="0" w:color="auto"/>
            </w:tcBorders>
            <w:vAlign w:val="center"/>
          </w:tcPr>
          <w:p w:rsidR="00130E66" w:rsidRPr="004F6C8B" w:rsidRDefault="00130E66" w:rsidP="00130E66">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算定</w:t>
            </w:r>
            <w:r w:rsidR="00495CA5" w:rsidRPr="004F6C8B">
              <w:rPr>
                <w:rFonts w:asciiTheme="minorEastAsia" w:eastAsiaTheme="minorEastAsia" w:hAnsiTheme="minorEastAsia" w:cs="ＭＳ明朝-WinCharSetFFFF-H"/>
                <w:kern w:val="0"/>
                <w:sz w:val="18"/>
                <w:szCs w:val="18"/>
                <w:lang w:eastAsia="ja-JP"/>
              </w:rPr>
              <w:t>根拠</w:t>
            </w:r>
          </w:p>
          <w:p w:rsidR="00495CA5" w:rsidRPr="004F6C8B" w:rsidRDefault="00495CA5" w:rsidP="00130E66">
            <w:pPr>
              <w:autoSpaceDE w:val="0"/>
              <w:autoSpaceDN w:val="0"/>
              <w:adjustRightInd w:val="0"/>
              <w:jc w:val="center"/>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資料添付</w:t>
            </w:r>
          </w:p>
        </w:tc>
      </w:tr>
      <w:tr w:rsidR="004F6C8B" w:rsidRPr="004F6C8B" w:rsidTr="00495CA5">
        <w:trPr>
          <w:trHeight w:val="24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準備費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1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仮設費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1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安全費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25"/>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借地料</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07"/>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旅費交通費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225"/>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営繕費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150"/>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 xml:space="preserve">　　　その他</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vMerge/>
            <w:tcBorders>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r w:rsidR="004F6C8B" w:rsidRPr="004F6C8B" w:rsidTr="00495CA5">
        <w:trPr>
          <w:trHeight w:val="605"/>
        </w:trPr>
        <w:tc>
          <w:tcPr>
            <w:tcW w:w="2151" w:type="dxa"/>
            <w:tcBorders>
              <w:top w:val="single" w:sz="4" w:space="0" w:color="auto"/>
              <w:bottom w:val="single" w:sz="4" w:space="0" w:color="auto"/>
            </w:tcBorders>
            <w:vAlign w:val="center"/>
          </w:tcPr>
          <w:p w:rsidR="00495CA5" w:rsidRPr="004F6C8B" w:rsidRDefault="00495CA5" w:rsidP="00495CA5">
            <w:pPr>
              <w:autoSpaceDE w:val="0"/>
              <w:autoSpaceDN w:val="0"/>
              <w:adjustRightInd w:val="0"/>
              <w:ind w:firstLineChars="200" w:firstLine="327"/>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諸経費</w:t>
            </w:r>
          </w:p>
        </w:tc>
        <w:tc>
          <w:tcPr>
            <w:tcW w:w="638"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sing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sing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諸経費</w:t>
            </w:r>
          </w:p>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に係る内訳書</w:t>
            </w:r>
          </w:p>
        </w:tc>
      </w:tr>
      <w:tr w:rsidR="004F6C8B" w:rsidRPr="004F6C8B" w:rsidTr="00495CA5">
        <w:trPr>
          <w:trHeight w:val="92"/>
        </w:trPr>
        <w:tc>
          <w:tcPr>
            <w:tcW w:w="2151"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解析等調査業務費</w:t>
            </w:r>
          </w:p>
        </w:tc>
        <w:tc>
          <w:tcPr>
            <w:tcW w:w="638"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single" w:sz="4" w:space="0" w:color="auto"/>
              <w:bottom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single" w:sz="4" w:space="0" w:color="auto"/>
              <w:bottom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single" w:sz="4" w:space="0" w:color="auto"/>
              <w:bottom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single" w:sz="4" w:space="0" w:color="auto"/>
              <w:bottom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kern w:val="0"/>
                <w:sz w:val="18"/>
                <w:szCs w:val="18"/>
                <w:lang w:eastAsia="ja-JP"/>
              </w:rPr>
              <w:t>別添内訳表</w:t>
            </w:r>
          </w:p>
        </w:tc>
      </w:tr>
      <w:tr w:rsidR="004F6C8B" w:rsidRPr="004F6C8B" w:rsidTr="00495CA5">
        <w:trPr>
          <w:trHeight w:val="92"/>
        </w:trPr>
        <w:tc>
          <w:tcPr>
            <w:tcW w:w="2151"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r w:rsidRPr="004F6C8B">
              <w:rPr>
                <w:rFonts w:asciiTheme="minorEastAsia" w:eastAsiaTheme="minorEastAsia" w:hAnsiTheme="minorEastAsia" w:cs="ＭＳ明朝-WinCharSetFFFF-H" w:hint="eastAsia"/>
                <w:kern w:val="0"/>
                <w:sz w:val="18"/>
                <w:szCs w:val="18"/>
              </w:rPr>
              <w:t xml:space="preserve">調査業務価格　</w:t>
            </w:r>
          </w:p>
        </w:tc>
        <w:tc>
          <w:tcPr>
            <w:tcW w:w="638"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576"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794"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077"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59" w:type="dxa"/>
            <w:tcBorders>
              <w:top w:val="double" w:sz="4" w:space="0" w:color="auto"/>
            </w:tcBorders>
            <w:vAlign w:val="center"/>
          </w:tcPr>
          <w:p w:rsidR="00495CA5" w:rsidRPr="004F6C8B" w:rsidRDefault="00495CA5" w:rsidP="00495CA5">
            <w:pPr>
              <w:autoSpaceDE w:val="0"/>
              <w:autoSpaceDN w:val="0"/>
              <w:adjustRightInd w:val="0"/>
              <w:rPr>
                <w:rFonts w:asciiTheme="minorEastAsia" w:eastAsiaTheme="minorEastAsia" w:hAnsiTheme="minorEastAsia" w:cs="ＭＳ明朝-WinCharSetFFFF-H"/>
                <w:kern w:val="0"/>
                <w:sz w:val="18"/>
                <w:szCs w:val="18"/>
              </w:rPr>
            </w:pPr>
          </w:p>
        </w:tc>
        <w:tc>
          <w:tcPr>
            <w:tcW w:w="1160" w:type="dxa"/>
            <w:tcBorders>
              <w:top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965" w:type="dxa"/>
            <w:tcBorders>
              <w:top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c>
          <w:tcPr>
            <w:tcW w:w="1158" w:type="dxa"/>
            <w:tcBorders>
              <w:top w:val="double" w:sz="4" w:space="0" w:color="auto"/>
            </w:tcBorders>
          </w:tcPr>
          <w:p w:rsidR="00495CA5" w:rsidRPr="004F6C8B" w:rsidRDefault="00495CA5" w:rsidP="00495CA5">
            <w:pPr>
              <w:autoSpaceDE w:val="0"/>
              <w:autoSpaceDN w:val="0"/>
              <w:adjustRightInd w:val="0"/>
              <w:jc w:val="left"/>
              <w:rPr>
                <w:rFonts w:asciiTheme="minorEastAsia" w:eastAsiaTheme="minorEastAsia" w:hAnsiTheme="minorEastAsia" w:cs="ＭＳ明朝-WinCharSetFFFF-H"/>
                <w:kern w:val="0"/>
                <w:sz w:val="18"/>
                <w:szCs w:val="18"/>
                <w:lang w:eastAsia="ja-JP"/>
              </w:rPr>
            </w:pPr>
          </w:p>
        </w:tc>
      </w:tr>
    </w:tbl>
    <w:p w:rsidR="00495CA5" w:rsidRPr="004F6C8B" w:rsidRDefault="00495CA5" w:rsidP="00495CA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hint="eastAsia"/>
          <w:kern w:val="0"/>
          <w:sz w:val="18"/>
          <w:szCs w:val="18"/>
          <w:lang w:eastAsia="ja-JP"/>
        </w:rPr>
        <w:t xml:space="preserve"> 県の仕様書に対応する内訳書にすること。</w:t>
      </w:r>
    </w:p>
    <w:p w:rsidR="00495CA5" w:rsidRPr="004F6C8B" w:rsidRDefault="00495CA5" w:rsidP="00495CA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技術提案の実現に係る費用や第三者照査</w:t>
      </w:r>
      <w:r w:rsidR="00A152DC" w:rsidRPr="004F6C8B">
        <w:rPr>
          <w:rFonts w:asciiTheme="minorEastAsia" w:eastAsiaTheme="minorEastAsia" w:hAnsiTheme="minorEastAsia" w:cs="ＭＳ明朝-WinCharSetFFFF-H" w:hint="eastAsia"/>
          <w:kern w:val="0"/>
          <w:sz w:val="18"/>
          <w:szCs w:val="18"/>
          <w:lang w:eastAsia="ja-JP"/>
        </w:rPr>
        <w:t>等</w:t>
      </w:r>
      <w:r w:rsidRPr="004F6C8B">
        <w:rPr>
          <w:rFonts w:asciiTheme="minorEastAsia" w:eastAsiaTheme="minorEastAsia" w:hAnsiTheme="minorEastAsia" w:cs="ＭＳ明朝-WinCharSetFFFF-H" w:hint="eastAsia"/>
          <w:kern w:val="0"/>
          <w:sz w:val="18"/>
          <w:szCs w:val="18"/>
          <w:lang w:eastAsia="ja-JP"/>
        </w:rPr>
        <w:t>に関する費用についても、必要に応じて計上すること。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直接調査費、間接調査費、解析等調査業務費、諸経費、調査業務価格については、入札時の業務費内訳書の金額と同額とすること。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内訳書には、契約書に基づく発注者の承諾を必要としない簡易な業務の再委託の分を含め、再委託を予定している金額及び自社で実施する予定の金額との区分を明らかにすること。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直接調査費には単価表を添付し、和歌山県標準積算基準に比べ、少ない員数</w:t>
      </w:r>
      <w:r w:rsidR="00A152DC" w:rsidRPr="004F6C8B">
        <w:rPr>
          <w:rFonts w:asciiTheme="minorEastAsia" w:eastAsiaTheme="minorEastAsia" w:hAnsiTheme="minorEastAsia" w:cs="ＭＳ明朝-WinCharSetFFFF-H" w:hint="eastAsia"/>
          <w:kern w:val="0"/>
          <w:sz w:val="18"/>
          <w:szCs w:val="18"/>
          <w:lang w:eastAsia="ja-JP"/>
        </w:rPr>
        <w:t>や</w:t>
      </w:r>
      <w:r w:rsidR="001E1D4D" w:rsidRPr="004F6C8B">
        <w:rPr>
          <w:rFonts w:asciiTheme="minorEastAsia" w:eastAsiaTheme="minorEastAsia" w:hAnsiTheme="minorEastAsia" w:cs="ＭＳ明朝-WinCharSetFFFF-H" w:hint="eastAsia"/>
          <w:kern w:val="0"/>
          <w:sz w:val="18"/>
          <w:szCs w:val="18"/>
          <w:lang w:eastAsia="ja-JP"/>
        </w:rPr>
        <w:t>安い</w:t>
      </w:r>
      <w:r w:rsidR="00A152DC" w:rsidRPr="004F6C8B">
        <w:rPr>
          <w:rFonts w:asciiTheme="minorEastAsia" w:eastAsiaTheme="minorEastAsia" w:hAnsiTheme="minorEastAsia" w:cs="ＭＳ明朝-WinCharSetFFFF-H" w:hint="eastAsia"/>
          <w:kern w:val="0"/>
          <w:sz w:val="18"/>
          <w:szCs w:val="18"/>
          <w:lang w:eastAsia="ja-JP"/>
        </w:rPr>
        <w:t>単価</w:t>
      </w:r>
      <w:r w:rsidRPr="004F6C8B">
        <w:rPr>
          <w:rFonts w:asciiTheme="minorEastAsia" w:eastAsiaTheme="minorEastAsia" w:hAnsiTheme="minorEastAsia" w:cs="ＭＳ明朝-WinCharSetFFFF-H" w:hint="eastAsia"/>
          <w:kern w:val="0"/>
          <w:sz w:val="18"/>
          <w:szCs w:val="18"/>
          <w:lang w:eastAsia="ja-JP"/>
        </w:rPr>
        <w:t>で計上できる場合</w:t>
      </w:r>
      <w:r w:rsidR="00A152DC" w:rsidRPr="004F6C8B">
        <w:rPr>
          <w:rFonts w:asciiTheme="minorEastAsia" w:eastAsiaTheme="minorEastAsia" w:hAnsiTheme="minorEastAsia" w:cs="ＭＳ明朝-WinCharSetFFFF-H" w:hint="eastAsia"/>
          <w:kern w:val="0"/>
          <w:sz w:val="18"/>
          <w:szCs w:val="18"/>
          <w:lang w:eastAsia="ja-JP"/>
        </w:rPr>
        <w:t>は</w:t>
      </w:r>
      <w:r w:rsidRPr="004F6C8B">
        <w:rPr>
          <w:rFonts w:asciiTheme="minorEastAsia" w:eastAsiaTheme="minorEastAsia" w:hAnsiTheme="minorEastAsia" w:cs="ＭＳ明朝-WinCharSetFFFF-H" w:hint="eastAsia"/>
          <w:kern w:val="0"/>
          <w:sz w:val="18"/>
          <w:szCs w:val="18"/>
          <w:lang w:eastAsia="ja-JP"/>
        </w:rPr>
        <w:t>、調査対象者が入札書提出日から起算して過去1年以内に契約した同様の業務に関する実績等、</w:t>
      </w:r>
      <w:r w:rsidR="00A152DC" w:rsidRPr="004F6C8B">
        <w:rPr>
          <w:rFonts w:asciiTheme="minorEastAsia" w:eastAsiaTheme="minorEastAsia" w:hAnsiTheme="minorEastAsia" w:cs="ＭＳ明朝-WinCharSetFFFF-H" w:hint="eastAsia"/>
          <w:kern w:val="0"/>
          <w:sz w:val="18"/>
          <w:szCs w:val="18"/>
          <w:lang w:eastAsia="ja-JP"/>
        </w:rPr>
        <w:t>見積額が適正かを判断するための</w:t>
      </w:r>
      <w:r w:rsidRPr="004F6C8B">
        <w:rPr>
          <w:rFonts w:asciiTheme="minorEastAsia" w:eastAsiaTheme="minorEastAsia" w:hAnsiTheme="minorEastAsia" w:cs="ＭＳ明朝-WinCharSetFFFF-H" w:hint="eastAsia"/>
          <w:kern w:val="0"/>
          <w:sz w:val="18"/>
          <w:szCs w:val="18"/>
          <w:lang w:eastAsia="ja-JP"/>
        </w:rPr>
        <w:t>算定根拠を添付すること。</w:t>
      </w:r>
      <w:r w:rsidR="00A152DC" w:rsidRPr="004F6C8B">
        <w:rPr>
          <w:rFonts w:asciiTheme="minorEastAsia" w:eastAsiaTheme="minorEastAsia" w:hAnsiTheme="minorEastAsia" w:cs="ＭＳ明朝-WinCharSetFFFF-H" w:hint="eastAsia"/>
          <w:kern w:val="0"/>
          <w:sz w:val="18"/>
          <w:szCs w:val="18"/>
          <w:lang w:eastAsia="ja-JP"/>
        </w:rPr>
        <w:t>また、</w:t>
      </w:r>
      <w:r w:rsidR="00B400E2" w:rsidRPr="004F6C8B">
        <w:rPr>
          <w:rFonts w:asciiTheme="minorEastAsia" w:eastAsiaTheme="minorEastAsia" w:hAnsiTheme="minorEastAsia" w:cs="ＭＳ明朝-WinCharSetFFFF-H" w:hint="eastAsia"/>
          <w:kern w:val="0"/>
          <w:sz w:val="18"/>
          <w:szCs w:val="18"/>
          <w:lang w:eastAsia="ja-JP"/>
        </w:rPr>
        <w:t>和歌山県標準積算基準以外の単価（見積単価等）について、</w:t>
      </w:r>
      <w:r w:rsidR="00A152DC" w:rsidRPr="004F6C8B">
        <w:rPr>
          <w:rFonts w:asciiTheme="minorEastAsia" w:eastAsiaTheme="minorEastAsia" w:hAnsiTheme="minorEastAsia" w:cs="ＭＳ明朝-WinCharSetFFFF-H" w:hint="eastAsia"/>
          <w:kern w:val="0"/>
          <w:sz w:val="18"/>
          <w:szCs w:val="18"/>
          <w:lang w:eastAsia="ja-JP"/>
        </w:rPr>
        <w:t>県積算</w:t>
      </w:r>
      <w:r w:rsidR="00B400E2" w:rsidRPr="004F6C8B">
        <w:rPr>
          <w:rFonts w:asciiTheme="minorEastAsia" w:eastAsiaTheme="minorEastAsia" w:hAnsiTheme="minorEastAsia" w:cs="ＭＳ明朝-WinCharSetFFFF-H" w:hint="eastAsia"/>
          <w:kern w:val="0"/>
          <w:sz w:val="18"/>
          <w:szCs w:val="18"/>
          <w:lang w:eastAsia="ja-JP"/>
        </w:rPr>
        <w:t>単価</w:t>
      </w:r>
      <w:r w:rsidR="00A152DC" w:rsidRPr="004F6C8B">
        <w:rPr>
          <w:rFonts w:asciiTheme="minorEastAsia" w:eastAsiaTheme="minorEastAsia" w:hAnsiTheme="minorEastAsia" w:cs="ＭＳ明朝-WinCharSetFFFF-H" w:hint="eastAsia"/>
          <w:kern w:val="0"/>
          <w:sz w:val="18"/>
          <w:szCs w:val="18"/>
          <w:lang w:eastAsia="ja-JP"/>
        </w:rPr>
        <w:t>に比べ、著しく低い金額で計上している場合は、調査対象者が入札書提出日から起算して過去1年以内に契約した同様の業務に関する実績等、見積額が適正かを判断するための算定根拠の提出を求める場合がある。</w:t>
      </w:r>
    </w:p>
    <w:p w:rsidR="00495CA5" w:rsidRPr="004F6C8B" w:rsidRDefault="00495CA5" w:rsidP="00495CA5">
      <w:pPr>
        <w:autoSpaceDE w:val="0"/>
        <w:autoSpaceDN w:val="0"/>
        <w:adjustRightInd w:val="0"/>
        <w:ind w:firstLineChars="100" w:firstLine="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lang w:eastAsia="ja-JP"/>
        </w:rPr>
        <w:t>再委託を予定している場合は、再委託業者の見積書を添付すること。</w:t>
      </w:r>
      <w:r w:rsidRPr="004F6C8B">
        <w:rPr>
          <w:rFonts w:ascii="ＭＳ 明朝" w:cs="ＭＳ明朝-WinCharSetFFFF-H" w:hint="eastAsia"/>
          <w:kern w:val="0"/>
          <w:sz w:val="18"/>
          <w:szCs w:val="18"/>
        </w:rPr>
        <w:t>原本（押印のあるもの）は調査日当日に提示すること。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再委託費用については、調査対象者が入札書提出日から起算して過去1年以内に契約した同様の業務に関する実績（再委託予定業者等の契約書、請求書及び支払明細書等）など再委託金額が適正かを判断するための算定根拠を添付する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県積算額欄には、何も記載しないこと。</w:t>
      </w:r>
    </w:p>
    <w:p w:rsidR="00495CA5" w:rsidRPr="004F6C8B" w:rsidRDefault="00495CA5" w:rsidP="00495CA5">
      <w:pPr>
        <w:autoSpaceDE w:val="0"/>
        <w:autoSpaceDN w:val="0"/>
        <w:adjustRightInd w:val="0"/>
        <w:ind w:leftChars="100" w:left="356"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xml:space="preserve">※ </w:t>
      </w:r>
      <w:r w:rsidRPr="004F6C8B">
        <w:rPr>
          <w:rFonts w:asciiTheme="minorEastAsia" w:eastAsiaTheme="minorEastAsia" w:hAnsiTheme="minorEastAsia" w:cs="ＭＳ明朝-WinCharSetFFFF-H" w:hint="eastAsia"/>
          <w:kern w:val="0"/>
          <w:sz w:val="18"/>
          <w:szCs w:val="18"/>
        </w:rPr>
        <w:t>発注者が別途示した当該様式と同等の様式でも</w:t>
      </w:r>
      <w:r w:rsidR="00B400E2" w:rsidRPr="004F6C8B">
        <w:rPr>
          <w:rFonts w:asciiTheme="minorEastAsia" w:eastAsiaTheme="minorEastAsia" w:hAnsiTheme="minorEastAsia" w:cs="ＭＳ明朝-WinCharSetFFFF-H" w:hint="eastAsia"/>
          <w:kern w:val="0"/>
          <w:sz w:val="18"/>
          <w:szCs w:val="18"/>
        </w:rPr>
        <w:t>提出</w:t>
      </w:r>
      <w:r w:rsidRPr="004F6C8B">
        <w:rPr>
          <w:rFonts w:asciiTheme="minorEastAsia" w:eastAsiaTheme="minorEastAsia" w:hAnsiTheme="minorEastAsia" w:cs="ＭＳ明朝-WinCharSetFFFF-H" w:hint="eastAsia"/>
          <w:kern w:val="0"/>
          <w:sz w:val="18"/>
          <w:szCs w:val="18"/>
        </w:rPr>
        <w:t>可能とする。</w:t>
      </w:r>
    </w:p>
    <w:p w:rsidR="00495CA5" w:rsidRPr="004F6C8B" w:rsidRDefault="00495CA5" w:rsidP="00495CA5">
      <w:pPr>
        <w:autoSpaceDE w:val="0"/>
        <w:autoSpaceDN w:val="0"/>
        <w:adjustRightInd w:val="0"/>
        <w:ind w:leftChars="99" w:left="354" w:hangingChars="100" w:hanging="163"/>
        <w:jc w:val="left"/>
        <w:rPr>
          <w:rFonts w:asciiTheme="minorEastAsia" w:eastAsiaTheme="minorEastAsia" w:hAnsiTheme="minorEastAsia" w:cs="ＭＳ明朝-WinCharSetFFFF-H"/>
          <w:kern w:val="0"/>
          <w:sz w:val="18"/>
          <w:szCs w:val="18"/>
          <w:lang w:eastAsia="ja-JP"/>
        </w:rPr>
      </w:pPr>
      <w:r w:rsidRPr="004F6C8B">
        <w:rPr>
          <w:rFonts w:asciiTheme="minorEastAsia" w:eastAsiaTheme="minorEastAsia" w:hAnsiTheme="minorEastAsia" w:cs="ＭＳ明朝-WinCharSetFFFF-H" w:hint="eastAsia"/>
          <w:kern w:val="0"/>
          <w:sz w:val="18"/>
          <w:szCs w:val="18"/>
        </w:rPr>
        <w:t>※</w:t>
      </w:r>
      <w:r w:rsidRPr="004F6C8B">
        <w:rPr>
          <w:rFonts w:asciiTheme="minorEastAsia" w:eastAsiaTheme="minorEastAsia" w:hAnsiTheme="minorEastAsia" w:cs="ＭＳ明朝-WinCharSetFFFF-H"/>
          <w:kern w:val="0"/>
          <w:sz w:val="18"/>
          <w:szCs w:val="18"/>
        </w:rPr>
        <w:t xml:space="preserve"> </w:t>
      </w:r>
      <w:r w:rsidR="00A152DC" w:rsidRPr="004F6C8B">
        <w:rPr>
          <w:rFonts w:asciiTheme="minorEastAsia" w:eastAsiaTheme="minorEastAsia" w:hAnsiTheme="minorEastAsia" w:cs="ＭＳ明朝-WinCharSetFFFF-H"/>
          <w:kern w:val="0"/>
          <w:sz w:val="18"/>
          <w:szCs w:val="18"/>
        </w:rPr>
        <w:t>各単価については、</w:t>
      </w:r>
      <w:r w:rsidR="00651BDE" w:rsidRPr="004F6C8B">
        <w:rPr>
          <w:rFonts w:asciiTheme="minorEastAsia" w:eastAsiaTheme="minorEastAsia" w:hAnsiTheme="minorEastAsia" w:cs="ＭＳ明朝-WinCharSetFFFF-H" w:hint="eastAsia"/>
          <w:kern w:val="0"/>
          <w:sz w:val="18"/>
          <w:szCs w:val="18"/>
          <w:lang w:eastAsia="ja-JP"/>
        </w:rPr>
        <w:t>見積</w:t>
      </w:r>
      <w:r w:rsidRPr="004F6C8B">
        <w:rPr>
          <w:rFonts w:asciiTheme="minorEastAsia" w:eastAsiaTheme="minorEastAsia" w:hAnsiTheme="minorEastAsia" w:cs="ＭＳ明朝-WinCharSetFFFF-H" w:hint="eastAsia"/>
          <w:kern w:val="0"/>
          <w:sz w:val="18"/>
          <w:szCs w:val="18"/>
          <w:lang w:eastAsia="ja-JP"/>
        </w:rPr>
        <w:t>等の積算根拠を添付するものとし、</w:t>
      </w:r>
      <w:r w:rsidRPr="004F6C8B">
        <w:rPr>
          <w:rFonts w:asciiTheme="minorEastAsia" w:eastAsiaTheme="minorEastAsia" w:hAnsiTheme="minorEastAsia" w:cs="ＭＳ明朝-WinCharSetFFFF-H" w:hint="eastAsia"/>
          <w:kern w:val="0"/>
          <w:sz w:val="18"/>
          <w:szCs w:val="18"/>
        </w:rPr>
        <w:t>積算内訳書の備考欄に</w:t>
      </w:r>
      <w:r w:rsidRPr="004F6C8B">
        <w:rPr>
          <w:rFonts w:asciiTheme="minorEastAsia" w:eastAsiaTheme="minorEastAsia" w:hAnsiTheme="minorEastAsia" w:cs="ＭＳ明朝-WinCharSetFFFF-H" w:hint="eastAsia"/>
          <w:kern w:val="0"/>
          <w:sz w:val="18"/>
          <w:szCs w:val="18"/>
          <w:lang w:eastAsia="ja-JP"/>
        </w:rPr>
        <w:t>、</w:t>
      </w:r>
      <w:r w:rsidRPr="004F6C8B">
        <w:rPr>
          <w:rFonts w:asciiTheme="minorEastAsia" w:eastAsiaTheme="minorEastAsia" w:hAnsiTheme="minorEastAsia" w:cs="ＭＳ明朝-WinCharSetFFFF-H" w:hint="eastAsia"/>
          <w:kern w:val="0"/>
          <w:sz w:val="18"/>
          <w:szCs w:val="18"/>
        </w:rPr>
        <w:t>根拠となる見積業者名や単価算定式を記載すること。原本（押印のあるもの）は調査日当日に提示すること。</w:t>
      </w:r>
    </w:p>
    <w:p w:rsidR="00495CA5" w:rsidRPr="004F6C8B" w:rsidRDefault="00495CA5" w:rsidP="00495CA5">
      <w:pPr>
        <w:autoSpaceDE w:val="0"/>
        <w:autoSpaceDN w:val="0"/>
        <w:adjustRightInd w:val="0"/>
        <w:ind w:leftChars="99" w:left="354" w:hangingChars="100" w:hanging="163"/>
        <w:jc w:val="left"/>
        <w:rPr>
          <w:rFonts w:asciiTheme="minorEastAsia" w:eastAsiaTheme="minorEastAsia" w:hAnsiTheme="minorEastAsia" w:cs="ＭＳ明朝-WinCharSetFFFF-H"/>
          <w:strike/>
          <w:kern w:val="0"/>
          <w:sz w:val="18"/>
          <w:szCs w:val="18"/>
          <w:lang w:eastAsia="ja-JP"/>
        </w:rPr>
      </w:pPr>
      <w:r w:rsidRPr="004F6C8B">
        <w:rPr>
          <w:rFonts w:asciiTheme="minorEastAsia" w:eastAsiaTheme="minorEastAsia" w:hAnsiTheme="minorEastAsia" w:cs="ＭＳ明朝-WinCharSetFFFF-H" w:hint="eastAsia"/>
          <w:kern w:val="0"/>
          <w:sz w:val="18"/>
          <w:szCs w:val="18"/>
          <w:lang w:eastAsia="ja-JP"/>
        </w:rPr>
        <w:t>※ 見積等については、入札書提出日から起算して過去1年以内に契約した同様の</w:t>
      </w:r>
      <w:r w:rsidR="00651BDE" w:rsidRPr="004F6C8B">
        <w:rPr>
          <w:rFonts w:asciiTheme="minorEastAsia" w:eastAsiaTheme="minorEastAsia" w:hAnsiTheme="minorEastAsia" w:cs="ＭＳ明朝-WinCharSetFFFF-H" w:hint="eastAsia"/>
          <w:kern w:val="0"/>
          <w:sz w:val="18"/>
          <w:szCs w:val="18"/>
          <w:lang w:eastAsia="ja-JP"/>
        </w:rPr>
        <w:t>業務に関する取引実績（契約書、請求書及び支払明細書等）など見積</w:t>
      </w:r>
      <w:r w:rsidRPr="004F6C8B">
        <w:rPr>
          <w:rFonts w:asciiTheme="minorEastAsia" w:eastAsiaTheme="minorEastAsia" w:hAnsiTheme="minorEastAsia" w:cs="ＭＳ明朝-WinCharSetFFFF-H" w:hint="eastAsia"/>
          <w:kern w:val="0"/>
          <w:sz w:val="18"/>
          <w:szCs w:val="18"/>
          <w:lang w:eastAsia="ja-JP"/>
        </w:rPr>
        <w:t>額が適正かを判断するための算定根拠を添付すること。</w:t>
      </w:r>
    </w:p>
    <w:p w:rsidR="00A152DC" w:rsidRPr="004F6C8B" w:rsidRDefault="00A152DC" w:rsidP="00A152DC">
      <w:pPr>
        <w:autoSpaceDE w:val="0"/>
        <w:autoSpaceDN w:val="0"/>
        <w:adjustRightInd w:val="0"/>
        <w:jc w:val="left"/>
        <w:rPr>
          <w:rFonts w:asciiTheme="minorEastAsia" w:eastAsiaTheme="minorEastAsia" w:hAnsiTheme="minorEastAsia" w:cs="ＭＳ明朝-WinCharSetFFFF-H"/>
          <w:kern w:val="0"/>
          <w:szCs w:val="21"/>
          <w:lang w:eastAsia="ja-JP"/>
        </w:rPr>
      </w:pPr>
      <w:r w:rsidRPr="004F6C8B">
        <w:rPr>
          <w:rFonts w:asciiTheme="minorEastAsia" w:eastAsiaTheme="minorEastAsia" w:hAnsiTheme="minorEastAsia" w:cs="ＭＳ明朝-WinCharSetFFFF-H" w:hint="eastAsia"/>
          <w:kern w:val="0"/>
          <w:szCs w:val="21"/>
        </w:rPr>
        <w:lastRenderedPageBreak/>
        <w:t>（地質調査業務　特別重点）</w:t>
      </w:r>
    </w:p>
    <w:p w:rsidR="00495CA5" w:rsidRPr="004F6C8B" w:rsidRDefault="00495CA5" w:rsidP="00495CA5">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F6C8B">
        <w:rPr>
          <w:rFonts w:asciiTheme="minorEastAsia" w:eastAsiaTheme="minorEastAsia" w:hAnsiTheme="minorEastAsia" w:cs="ＭＳ明朝-WinCharSetFFFF-H" w:hint="eastAsia"/>
          <w:kern w:val="0"/>
          <w:sz w:val="28"/>
          <w:szCs w:val="28"/>
        </w:rPr>
        <w:t xml:space="preserve">諸経費に係る内訳書　</w:t>
      </w:r>
      <w:r w:rsidRPr="004F6C8B">
        <w:rPr>
          <w:rFonts w:asciiTheme="minorEastAsia" w:eastAsiaTheme="minorEastAsia" w:hAnsiTheme="minorEastAsia" w:cs="ＭＳ明朝-WinCharSetFFFF-H" w:hint="eastAsia"/>
          <w:kern w:val="0"/>
          <w:sz w:val="28"/>
          <w:szCs w:val="28"/>
          <w:lang w:eastAsia="ja-JP"/>
        </w:rPr>
        <w:t>(地質調査</w:t>
      </w:r>
      <w:r w:rsidR="00A152DC" w:rsidRPr="004F6C8B">
        <w:rPr>
          <w:rFonts w:asciiTheme="minorEastAsia" w:eastAsiaTheme="minorEastAsia" w:hAnsiTheme="minorEastAsia" w:cs="ＭＳ明朝-WinCharSetFFFF-H" w:hint="eastAsia"/>
          <w:kern w:val="0"/>
          <w:sz w:val="28"/>
          <w:szCs w:val="28"/>
          <w:lang w:eastAsia="ja-JP"/>
        </w:rPr>
        <w:t>業務</w:t>
      </w:r>
      <w:r w:rsidRPr="004F6C8B">
        <w:rPr>
          <w:rFonts w:asciiTheme="minorEastAsia" w:eastAsiaTheme="minorEastAsia" w:hAnsiTheme="minorEastAsia" w:cs="ＭＳ明朝-WinCharSetFFFF-H" w:hint="eastAsia"/>
          <w:kern w:val="0"/>
          <w:sz w:val="28"/>
          <w:szCs w:val="28"/>
          <w:lang w:eastAsia="ja-JP"/>
        </w:rPr>
        <w:t>)</w:t>
      </w:r>
    </w:p>
    <w:tbl>
      <w:tblPr>
        <w:tblStyle w:val="a8"/>
        <w:tblW w:w="0" w:type="auto"/>
        <w:tblInd w:w="301" w:type="dxa"/>
        <w:tblLook w:val="04A0" w:firstRow="1" w:lastRow="0" w:firstColumn="1" w:lastColumn="0" w:noHBand="0" w:noVBand="1"/>
      </w:tblPr>
      <w:tblGrid>
        <w:gridCol w:w="1737"/>
        <w:gridCol w:w="1797"/>
        <w:gridCol w:w="1677"/>
        <w:gridCol w:w="1351"/>
        <w:gridCol w:w="2707"/>
      </w:tblGrid>
      <w:tr w:rsidR="004F6C8B" w:rsidRPr="004F6C8B" w:rsidTr="00495CA5">
        <w:tc>
          <w:tcPr>
            <w:tcW w:w="1737" w:type="dxa"/>
            <w:vAlign w:val="center"/>
          </w:tcPr>
          <w:p w:rsidR="00495CA5" w:rsidRPr="004F6C8B"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p>
        </w:tc>
        <w:tc>
          <w:tcPr>
            <w:tcW w:w="1797" w:type="dxa"/>
            <w:vAlign w:val="center"/>
          </w:tcPr>
          <w:p w:rsidR="00495CA5" w:rsidRPr="004F6C8B"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項目</w:t>
            </w:r>
          </w:p>
        </w:tc>
        <w:tc>
          <w:tcPr>
            <w:tcW w:w="1677" w:type="dxa"/>
            <w:vAlign w:val="center"/>
          </w:tcPr>
          <w:p w:rsidR="00495CA5" w:rsidRPr="004F6C8B" w:rsidRDefault="00495CA5" w:rsidP="00495CA5">
            <w:pPr>
              <w:autoSpaceDE w:val="0"/>
              <w:spacing w:line="325" w:lineRule="exact"/>
              <w:jc w:val="center"/>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金額</w:t>
            </w:r>
          </w:p>
        </w:tc>
        <w:tc>
          <w:tcPr>
            <w:tcW w:w="1351" w:type="dxa"/>
          </w:tcPr>
          <w:p w:rsidR="00495CA5" w:rsidRPr="004F6C8B" w:rsidRDefault="00495CA5" w:rsidP="00495CA5">
            <w:pPr>
              <w:jc w:val="center"/>
              <w:rPr>
                <w:sz w:val="18"/>
                <w:szCs w:val="18"/>
              </w:rPr>
            </w:pPr>
            <w:r w:rsidRPr="004F6C8B">
              <w:rPr>
                <w:rFonts w:hint="eastAsia"/>
                <w:sz w:val="18"/>
                <w:szCs w:val="18"/>
              </w:rPr>
              <w:t>算定根拠</w:t>
            </w:r>
          </w:p>
        </w:tc>
        <w:tc>
          <w:tcPr>
            <w:tcW w:w="2707" w:type="dxa"/>
          </w:tcPr>
          <w:p w:rsidR="00495CA5" w:rsidRPr="004F6C8B" w:rsidRDefault="00495CA5" w:rsidP="00495CA5">
            <w:pPr>
              <w:jc w:val="center"/>
              <w:rPr>
                <w:sz w:val="18"/>
                <w:szCs w:val="18"/>
              </w:rPr>
            </w:pPr>
            <w:r w:rsidRPr="004F6C8B">
              <w:rPr>
                <w:rFonts w:hint="eastAsia"/>
                <w:sz w:val="18"/>
                <w:szCs w:val="18"/>
              </w:rPr>
              <w:t>経費の節減が可能となる理由等</w:t>
            </w:r>
          </w:p>
        </w:tc>
      </w:tr>
      <w:tr w:rsidR="004F6C8B" w:rsidRPr="004F6C8B" w:rsidTr="00495CA5">
        <w:tc>
          <w:tcPr>
            <w:tcW w:w="1737" w:type="dxa"/>
            <w:vAlign w:val="center"/>
          </w:tcPr>
          <w:p w:rsidR="00495CA5" w:rsidRPr="004F6C8B" w:rsidRDefault="00495CA5" w:rsidP="00495CA5">
            <w:pPr>
              <w:autoSpaceDE w:val="0"/>
              <w:snapToGrid w:val="0"/>
              <w:spacing w:line="240" w:lineRule="atLeas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業務管理費</w:t>
            </w:r>
          </w:p>
        </w:tc>
        <w:tc>
          <w:tcPr>
            <w:tcW w:w="179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495CA5">
        <w:tc>
          <w:tcPr>
            <w:tcW w:w="173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79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r w:rsidR="004F6C8B" w:rsidRPr="004F6C8B" w:rsidTr="00495CA5">
        <w:tc>
          <w:tcPr>
            <w:tcW w:w="173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w:t>
            </w:r>
          </w:p>
        </w:tc>
        <w:tc>
          <w:tcPr>
            <w:tcW w:w="179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一般管理費等に係る内訳書</w:t>
            </w:r>
          </w:p>
        </w:tc>
      </w:tr>
      <w:tr w:rsidR="00495CA5" w:rsidRPr="004F6C8B" w:rsidTr="00495CA5">
        <w:tc>
          <w:tcPr>
            <w:tcW w:w="173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r w:rsidRPr="004F6C8B">
              <w:rPr>
                <w:rFonts w:asciiTheme="minorEastAsia" w:eastAsiaTheme="minorEastAsia" w:hAnsiTheme="minorEastAsia" w:cs="ＭＳ 明朝" w:hint="eastAsia"/>
                <w:kern w:val="0"/>
                <w:sz w:val="18"/>
                <w:szCs w:val="18"/>
                <w:lang w:eastAsia="ja-JP"/>
              </w:rPr>
              <w:t>計</w:t>
            </w:r>
          </w:p>
        </w:tc>
        <w:tc>
          <w:tcPr>
            <w:tcW w:w="179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67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1351"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c>
          <w:tcPr>
            <w:tcW w:w="2707" w:type="dxa"/>
            <w:vAlign w:val="center"/>
          </w:tcPr>
          <w:p w:rsidR="00495CA5" w:rsidRPr="004F6C8B" w:rsidRDefault="00495CA5" w:rsidP="00495CA5">
            <w:pPr>
              <w:autoSpaceDE w:val="0"/>
              <w:spacing w:line="325" w:lineRule="exact"/>
              <w:rPr>
                <w:rFonts w:asciiTheme="minorEastAsia" w:eastAsiaTheme="minorEastAsia" w:hAnsiTheme="minorEastAsia" w:cs="ＭＳ 明朝"/>
                <w:kern w:val="0"/>
                <w:sz w:val="18"/>
                <w:szCs w:val="18"/>
                <w:lang w:eastAsia="ja-JP"/>
              </w:rPr>
            </w:pPr>
          </w:p>
        </w:tc>
      </w:tr>
    </w:tbl>
    <w:p w:rsidR="00495CA5" w:rsidRPr="004F6C8B" w:rsidRDefault="00495CA5" w:rsidP="00495CA5">
      <w:pPr>
        <w:widowControl/>
        <w:suppressAutoHyphens w:val="0"/>
        <w:jc w:val="left"/>
        <w:rPr>
          <w:rFonts w:asciiTheme="minorEastAsia" w:eastAsiaTheme="minorEastAsia" w:hAnsiTheme="minorEastAsia"/>
          <w:lang w:eastAsia="ja-JP"/>
        </w:rPr>
      </w:pPr>
    </w:p>
    <w:p w:rsidR="00495CA5" w:rsidRPr="004F6C8B" w:rsidRDefault="00495CA5" w:rsidP="00495CA5">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業務管理費は、純調査費のうち、直接調査費，間接調査費以外の経費であり、土質試験等の専門調査業に外注する場合に必要となる経費、業務実績の登録等に要する費用を含む。</w:t>
      </w:r>
    </w:p>
    <w:p w:rsidR="00495CA5" w:rsidRPr="004F6C8B" w:rsidRDefault="00495CA5" w:rsidP="00495CA5">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xml:space="preserve">　 なお、業務管理費は，一般管理費等と合わせて諸経費として計上する。</w:t>
      </w:r>
    </w:p>
    <w:p w:rsidR="00495CA5" w:rsidRPr="004F6C8B" w:rsidRDefault="00495CA5" w:rsidP="00495CA5">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該当する項目について記入すること。経費の節減が可能となる場合は、その理由を記述すること。</w:t>
      </w:r>
    </w:p>
    <w:p w:rsidR="00495CA5" w:rsidRPr="004F6C8B" w:rsidRDefault="00495CA5" w:rsidP="00495CA5">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算定根拠に参考資料</w:t>
      </w:r>
      <w:r w:rsidR="00B400E2" w:rsidRPr="004F6C8B">
        <w:rPr>
          <w:rFonts w:asciiTheme="minorEastAsia" w:eastAsiaTheme="minorEastAsia" w:hAnsiTheme="minorEastAsia" w:hint="eastAsia"/>
          <w:sz w:val="18"/>
          <w:szCs w:val="18"/>
          <w:lang w:eastAsia="ja-JP"/>
        </w:rPr>
        <w:t>又は</w:t>
      </w:r>
      <w:r w:rsidR="00651BDE" w:rsidRPr="004F6C8B">
        <w:rPr>
          <w:rFonts w:asciiTheme="minorEastAsia" w:eastAsiaTheme="minorEastAsia" w:hAnsiTheme="minorEastAsia" w:hint="eastAsia"/>
          <w:sz w:val="18"/>
          <w:szCs w:val="18"/>
          <w:lang w:eastAsia="ja-JP"/>
        </w:rPr>
        <w:t>見積</w:t>
      </w:r>
      <w:r w:rsidRPr="004F6C8B">
        <w:rPr>
          <w:rFonts w:asciiTheme="minorEastAsia" w:eastAsiaTheme="minorEastAsia" w:hAnsiTheme="minorEastAsia" w:hint="eastAsia"/>
          <w:sz w:val="18"/>
          <w:szCs w:val="18"/>
          <w:lang w:eastAsia="ja-JP"/>
        </w:rPr>
        <w:t>書等</w:t>
      </w:r>
      <w:r w:rsidR="00A152DC" w:rsidRPr="004F6C8B">
        <w:rPr>
          <w:rFonts w:asciiTheme="minorEastAsia" w:eastAsiaTheme="minorEastAsia" w:hAnsiTheme="minorEastAsia" w:hint="eastAsia"/>
          <w:sz w:val="18"/>
          <w:szCs w:val="18"/>
          <w:lang w:eastAsia="ja-JP"/>
        </w:rPr>
        <w:t>を</w:t>
      </w:r>
      <w:r w:rsidR="00651BDE" w:rsidRPr="004F6C8B">
        <w:rPr>
          <w:rFonts w:asciiTheme="minorEastAsia" w:eastAsiaTheme="minorEastAsia" w:hAnsiTheme="minorEastAsia" w:hint="eastAsia"/>
          <w:sz w:val="18"/>
          <w:szCs w:val="18"/>
          <w:lang w:eastAsia="ja-JP"/>
        </w:rPr>
        <w:t>別途添付すること。見積</w:t>
      </w:r>
      <w:r w:rsidRPr="004F6C8B">
        <w:rPr>
          <w:rFonts w:asciiTheme="minorEastAsia" w:eastAsiaTheme="minorEastAsia" w:hAnsiTheme="minorEastAsia" w:hint="eastAsia"/>
          <w:sz w:val="18"/>
          <w:szCs w:val="18"/>
          <w:lang w:eastAsia="ja-JP"/>
        </w:rPr>
        <w:t>書は、写しを添付し、調査費に原本(押印のあるもの)を提示すること。</w:t>
      </w:r>
    </w:p>
    <w:p w:rsidR="00495CA5" w:rsidRPr="004F6C8B" w:rsidRDefault="00495CA5" w:rsidP="00495CA5">
      <w:pPr>
        <w:widowControl/>
        <w:suppressAutoHyphens w:val="0"/>
        <w:ind w:left="163" w:hangingChars="100" w:hanging="163"/>
        <w:jc w:val="left"/>
        <w:rPr>
          <w:rFonts w:asciiTheme="minorEastAsia" w:eastAsiaTheme="minorEastAsia" w:hAnsiTheme="minorEastAsia"/>
          <w:sz w:val="18"/>
          <w:szCs w:val="18"/>
          <w:lang w:eastAsia="ja-JP"/>
        </w:rPr>
      </w:pPr>
      <w:r w:rsidRPr="004F6C8B">
        <w:rPr>
          <w:rFonts w:asciiTheme="minorEastAsia" w:eastAsiaTheme="minorEastAsia" w:hAnsiTheme="minorEastAsia" w:cs="ＭＳ明朝-WinCharSetFFFF-H" w:hint="eastAsia"/>
          <w:kern w:val="0"/>
          <w:sz w:val="18"/>
          <w:szCs w:val="18"/>
          <w:lang w:eastAsia="ja-JP"/>
        </w:rPr>
        <w:t>※算定根拠については、調査対象者が入札書提出日から過去1年以内に契約した同様の業務に関する実績（再委託予定業者等の契約書、請求書及び支払明細書等）など算定根拠が適正かを判断するための資料を添付すること。</w:t>
      </w:r>
    </w:p>
    <w:p w:rsidR="00495CA5" w:rsidRPr="00AF74C5" w:rsidRDefault="00495CA5" w:rsidP="00495CA5">
      <w:pPr>
        <w:widowControl/>
        <w:suppressAutoHyphens w:val="0"/>
        <w:jc w:val="left"/>
        <w:rPr>
          <w:rFonts w:asciiTheme="minorEastAsia" w:eastAsiaTheme="minorEastAsia" w:hAnsiTheme="minorEastAsia"/>
          <w:sz w:val="18"/>
          <w:szCs w:val="18"/>
          <w:lang w:eastAsia="ja-JP"/>
        </w:rPr>
      </w:pPr>
      <w:r w:rsidRPr="004F6C8B">
        <w:rPr>
          <w:rFonts w:asciiTheme="minorEastAsia" w:eastAsiaTheme="minorEastAsia" w:hAnsiTheme="minorEastAsia" w:hint="eastAsia"/>
          <w:sz w:val="18"/>
          <w:szCs w:val="18"/>
          <w:lang w:eastAsia="ja-JP"/>
        </w:rPr>
        <w:t>※ 積算内訳書に記載するその他原価の金額と同額とすること。(他の費目へ流用することは認めない。</w:t>
      </w:r>
      <w:r w:rsidRPr="00AF74C5">
        <w:rPr>
          <w:rFonts w:asciiTheme="minorEastAsia" w:eastAsiaTheme="minorEastAsia" w:hAnsiTheme="minorEastAsia" w:hint="eastAsia"/>
          <w:sz w:val="18"/>
          <w:szCs w:val="18"/>
          <w:lang w:eastAsia="ja-JP"/>
        </w:rPr>
        <w:t>)</w:t>
      </w:r>
    </w:p>
    <w:p w:rsidR="00495CA5" w:rsidRPr="00E82531" w:rsidRDefault="00495CA5" w:rsidP="00495CA5">
      <w:pPr>
        <w:widowControl/>
        <w:suppressAutoHyphens w:val="0"/>
        <w:jc w:val="left"/>
        <w:rPr>
          <w:rFonts w:asciiTheme="minorEastAsia" w:eastAsiaTheme="minorEastAsia" w:hAnsiTheme="minorEastAsia"/>
          <w:sz w:val="18"/>
          <w:szCs w:val="18"/>
          <w:lang w:eastAsia="ja-JP"/>
        </w:rPr>
      </w:pPr>
      <w:bookmarkStart w:id="0" w:name="_GoBack"/>
      <w:bookmarkEnd w:id="0"/>
    </w:p>
    <w:sectPr w:rsidR="00495CA5" w:rsidRPr="00E82531" w:rsidSect="004732ED">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42" w:rsidRDefault="00586E42" w:rsidP="00587EEB">
      <w:r>
        <w:separator/>
      </w:r>
    </w:p>
  </w:endnote>
  <w:endnote w:type="continuationSeparator" w:id="0">
    <w:p w:rsidR="00586E42" w:rsidRDefault="00586E42"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42" w:rsidRDefault="00586E42" w:rsidP="00587EEB">
      <w:r>
        <w:separator/>
      </w:r>
    </w:p>
  </w:footnote>
  <w:footnote w:type="continuationSeparator" w:id="0">
    <w:p w:rsidR="00586E42" w:rsidRDefault="00586E42" w:rsidP="0058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56676"/>
    <w:rsid w:val="00A605BA"/>
    <w:rsid w:val="00A6433E"/>
    <w:rsid w:val="00A66356"/>
    <w:rsid w:val="00A67CE4"/>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5C58"/>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E01EB"/>
    <w:rsid w:val="00DF6304"/>
    <w:rsid w:val="00E00C7D"/>
    <w:rsid w:val="00E1600C"/>
    <w:rsid w:val="00E17CED"/>
    <w:rsid w:val="00E21E68"/>
    <w:rsid w:val="00E22D7E"/>
    <w:rsid w:val="00E2629B"/>
    <w:rsid w:val="00E2734C"/>
    <w:rsid w:val="00E2743E"/>
    <w:rsid w:val="00E3671E"/>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0520E-5BCE-4285-9597-DA64644A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53953097</Template>
  <TotalTime>0</TotalTime>
  <Pages>29</Pages>
  <Words>16607</Words>
  <Characters>4480</Characters>
  <Application>Microsoft Office Word</Application>
  <DocSecurity>0</DocSecurity>
  <Lines>37</Lines>
  <Paragraphs>42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106127</cp:lastModifiedBy>
  <cp:revision>2</cp:revision>
  <cp:lastPrinted>2020-04-24T00:36:00Z</cp:lastPrinted>
  <dcterms:created xsi:type="dcterms:W3CDTF">2020-05-08T05:57:00Z</dcterms:created>
  <dcterms:modified xsi:type="dcterms:W3CDTF">2020-05-08T05:57:00Z</dcterms:modified>
</cp:coreProperties>
</file>