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F3F7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bookmarkStart w:id="0" w:name="_GoBack"/>
      <w:bookmarkEnd w:id="0"/>
      <w:r w:rsidRPr="0022025A">
        <w:rPr>
          <w:rFonts w:ascii="ＭＳ 明朝" w:hAnsi="ＭＳ 明朝" w:cs="ＭＳ 明朝" w:hint="eastAsia"/>
          <w:snapToGrid w:val="0"/>
          <w:szCs w:val="21"/>
        </w:rPr>
        <w:t>別記第</w:t>
      </w:r>
      <w:r w:rsidRPr="0022025A">
        <w:rPr>
          <w:rFonts w:ascii="ＭＳ 明朝" w:hAnsi="ＭＳ 明朝" w:cs="ＭＳ 明朝"/>
          <w:snapToGrid w:val="0"/>
          <w:szCs w:val="21"/>
        </w:rPr>
        <w:t>30</w:t>
      </w:r>
      <w:r w:rsidRPr="0022025A">
        <w:rPr>
          <w:rFonts w:ascii="ＭＳ 明朝" w:hAnsi="ＭＳ 明朝" w:cs="ＭＳ 明朝" w:hint="eastAsia"/>
          <w:snapToGrid w:val="0"/>
          <w:szCs w:val="21"/>
        </w:rPr>
        <w:t>号様式（第30条関係）</w:t>
      </w:r>
    </w:p>
    <w:p w14:paraId="1EA2481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2B56DDB" w14:textId="77777777" w:rsidR="00775BF1" w:rsidRPr="0022025A" w:rsidRDefault="00775BF1" w:rsidP="00775BF1">
      <w:pPr>
        <w:wordWrap w:val="0"/>
        <w:autoSpaceDE w:val="0"/>
        <w:autoSpaceDN w:val="0"/>
        <w:snapToGrid w:val="0"/>
        <w:jc w:val="center"/>
        <w:textAlignment w:val="center"/>
        <w:rPr>
          <w:rFonts w:ascii="ＭＳ 明朝" w:hAnsi="ＭＳ 明朝" w:cs="ＭＳ 明朝"/>
          <w:color w:val="000000"/>
          <w:spacing w:val="-6"/>
          <w:szCs w:val="21"/>
        </w:rPr>
      </w:pPr>
      <w:r w:rsidRPr="0022025A">
        <w:rPr>
          <w:rFonts w:ascii="ＭＳ 明朝" w:hAnsi="ＭＳ 明朝" w:cs="ＭＳ 明朝" w:hint="eastAsia"/>
          <w:color w:val="000000"/>
          <w:spacing w:val="-6"/>
          <w:szCs w:val="21"/>
        </w:rPr>
        <w:t>特定盛土等又は土石の堆積に関する工事の変更届出書</w:t>
      </w:r>
    </w:p>
    <w:p w14:paraId="154444ED"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714EDD1"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78F47431"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51A7303"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72BB13A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DECE3A7" w14:textId="77777777" w:rsidR="00775BF1" w:rsidRPr="0022025A" w:rsidRDefault="00775BF1" w:rsidP="00775BF1">
      <w:pPr>
        <w:wordWrap w:val="0"/>
        <w:autoSpaceDE w:val="0"/>
        <w:autoSpaceDN w:val="0"/>
        <w:snapToGrid w:val="0"/>
        <w:ind w:firstLineChars="1600" w:firstLine="3360"/>
        <w:textAlignment w:val="center"/>
        <w:rPr>
          <w:rFonts w:ascii="ＭＳ 明朝" w:cs="ＭＳ 明朝"/>
          <w:snapToGrid w:val="0"/>
          <w:szCs w:val="21"/>
        </w:rPr>
      </w:pPr>
      <w:r w:rsidRPr="0022025A">
        <w:rPr>
          <w:rFonts w:ascii="ＭＳ 明朝" w:cs="ＭＳ 明朝" w:hint="eastAsia"/>
          <w:snapToGrid w:val="0"/>
          <w:kern w:val="0"/>
          <w:szCs w:val="21"/>
        </w:rPr>
        <w:t xml:space="preserve">届出者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38012EB7" w14:textId="77777777" w:rsidR="00FF5EBC" w:rsidRDefault="00775BF1" w:rsidP="00775BF1">
      <w:pPr>
        <w:wordWrap w:val="0"/>
        <w:autoSpaceDE w:val="0"/>
        <w:autoSpaceDN w:val="0"/>
        <w:snapToGrid w:val="0"/>
        <w:ind w:right="2520" w:firstLineChars="1000" w:firstLine="4200"/>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3E64154" w14:textId="2B1F8308" w:rsidR="00775BF1" w:rsidRPr="0022025A" w:rsidRDefault="00FF5EBC" w:rsidP="00FF5EBC">
      <w:pPr>
        <w:wordWrap w:val="0"/>
        <w:autoSpaceDE w:val="0"/>
        <w:autoSpaceDN w:val="0"/>
        <w:snapToGrid w:val="0"/>
        <w:spacing w:line="160" w:lineRule="exact"/>
        <w:ind w:right="2518" w:firstLineChars="1000" w:firstLine="21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2608" behindDoc="0" locked="0" layoutInCell="0" allowOverlap="1" wp14:anchorId="4C809438" wp14:editId="4EA93195">
                <wp:simplePos x="0" y="0"/>
                <wp:positionH relativeFrom="column">
                  <wp:posOffset>2586990</wp:posOffset>
                </wp:positionH>
                <wp:positionV relativeFrom="paragraph">
                  <wp:posOffset>73660</wp:posOffset>
                </wp:positionV>
                <wp:extent cx="2171700" cy="361950"/>
                <wp:effectExtent l="0" t="0" r="19050" b="19050"/>
                <wp:wrapNone/>
                <wp:docPr id="18030054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195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9438" id="_x0000_s1143" type="#_x0000_t185" style="position:absolute;left:0;text-align:left;margin-left:203.7pt;margin-top:5.8pt;width:171pt;height:2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lEmAIAADwFAAAOAAAAZHJzL2Uyb0RvYy54bWysVNuO2yAQfa/Uf0C8Z32Jc7PWWa1yqSpt&#10;20jbfgAGHNPF4AKJs6367x2wk2a7L1VVP9iMgcM5M2e4vTs1Eh25sUKrAic3MUZcUc2E2hf4y+ft&#10;aI6RdUQxIrXiBX7mFt8t37657dqcp7rWknGDAETZvGsLXDvX5lFkac0bYm90yxVMVto0xEFo9hEz&#10;pAP0RkZpHE+jThvWGk25tfB33U/iZcCvKk7dp6qy3CFZYODmwtuEd+nf0fKW5HtD2lrQgQb5BxYN&#10;EQoOvUCtiSPoYMQrqEZQo62u3A3VTaSrSlAeNICaJP5DzWNNWh60QHJse0mT/X+w9ONxZ5BgULt5&#10;PI7jSTaHiinSQK3uD04HCij1eepam8Pyx3ZnvFLbPmj6ZJHSq5qoPb83Rnc1JwzYJX599GKDDyxs&#10;RWX3QTNAJ4AeUnaqTOMBIRnoFCrzfKkMPzlE4WeazJJZDAWkMDeeJotJKF1E8vPu1lj3jusG+UGB&#10;S0PoE3c7Ikw4hBwfrAsFYoM6wr5iVDUSyn0kEi3SxTSwJvmwFsDPoH6j0lshZfCLVKgr8HQMJEIm&#10;tBTMT4bA7MuVNAgwQUV4Blh7vczog2IBzKdsM4wdEbIfw+FSeTzIwMDc5yJY6sciXmzmm3k2ytLp&#10;ZpTF6/XofrvKRtNtMpusx+vVap389NSSLK8FY1x5dmd7J9nf2WdotN6YF4O/UGGvxW7D81ps9JIG&#10;GCOoOn+DuuAVb4/eZu5UnnpThpp475SaPYN7jO5bGK4cGNTafMeog/YtsP12IIZjJN8rcOAiyTLf&#10;7yHIJrMUAnM9U17PEEUBqsAOo364cv0dcWiN2NdwUhIqrbTviUq4s717VoPXoUWDqOE68XfAdRxW&#10;/b70lr8AAAD//wMAUEsDBBQABgAIAAAAIQAezaMM3gAAAAkBAAAPAAAAZHJzL2Rvd25yZXYueG1s&#10;TI/BTsMwDIbvSLxDZCRuLC2q2tI1nRDSxAGExBh3r8nSisapmnTreHrMCY72/+n353qzuEGczBR6&#10;TwrSVQLCUOt1T1bB/mN7V4IIEUnj4MkouJgAm+b6qsZK+zO9m9MuWsElFCpU0MU4VlKGtjMOw8qP&#10;hjg7+slh5HGyUk945nI3yPskyaXDnvhCh6N56kz7tZudgtfZvtl0+/x5eYm63C9ov4vZKnV7szyu&#10;QUSzxD8YfvVZHRp2OviZdBCDgiwpMkY5SHMQDBTZAy8OCvIyB9nU8v8HzQ8AAAD//wMAUEsBAi0A&#10;FAAGAAgAAAAhALaDOJL+AAAA4QEAABMAAAAAAAAAAAAAAAAAAAAAAFtDb250ZW50X1R5cGVzXS54&#10;bWxQSwECLQAUAAYACAAAACEAOP0h/9YAAACUAQAACwAAAAAAAAAAAAAAAAAvAQAAX3JlbHMvLnJl&#10;bHNQSwECLQAUAAYACAAAACEAghpZRJgCAAA8BQAADgAAAAAAAAAAAAAAAAAuAgAAZHJzL2Uyb0Rv&#10;Yy54bWxQSwECLQAUAAYACAAAACEAHs2jDN4AAAAJAQAADwAAAAAAAAAAAAAAAADyBAAAZHJzL2Rv&#10;d25yZXYueG1sUEsFBgAAAAAEAAQA8wAAAP0FAAAAAA==&#10;" o:allowincell="f" adj="2008" strokeweight=".5pt">
                <v:textbo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v:textbox>
              </v:shape>
            </w:pict>
          </mc:Fallback>
        </mc:AlternateContent>
      </w:r>
      <w:r w:rsidR="00775BF1" w:rsidRPr="0022025A">
        <w:rPr>
          <w:rFonts w:ascii="ＭＳ 明朝" w:cs="ＭＳ 明朝" w:hint="eastAsia"/>
          <w:snapToGrid w:val="0"/>
          <w:szCs w:val="21"/>
        </w:rPr>
        <w:t xml:space="preserve">　　　</w:t>
      </w:r>
    </w:p>
    <w:p w14:paraId="43650E2E" w14:textId="54A077C4"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16DDCC5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55F3C51F"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3DE089D"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w:t>
      </w:r>
      <w:r w:rsidRPr="0022025A">
        <w:rPr>
          <w:rFonts w:ascii="ＭＳ 明朝" w:cs="ＭＳ 明朝"/>
          <w:snapToGrid w:val="0"/>
          <w:color w:val="000000"/>
          <w:spacing w:val="-6"/>
          <w:szCs w:val="21"/>
        </w:rPr>
        <w:t>40</w:t>
      </w:r>
      <w:r w:rsidRPr="0022025A">
        <w:rPr>
          <w:rFonts w:ascii="ＭＳ 明朝" w:cs="ＭＳ 明朝" w:hint="eastAsia"/>
          <w:snapToGrid w:val="0"/>
          <w:color w:val="000000"/>
          <w:spacing w:val="-6"/>
          <w:szCs w:val="21"/>
        </w:rPr>
        <w:t>条第１項又は第３項の規定により届け出た特定盛土等又は土石の堆積に関する工事を下記のとおり変更したいので、届け出ます。</w:t>
      </w:r>
    </w:p>
    <w:p w14:paraId="77FD140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p>
    <w:p w14:paraId="42F70639"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7E4AFB8A" w14:textId="77777777" w:rsidTr="00775BF1">
        <w:trPr>
          <w:trHeight w:val="1000"/>
        </w:trPr>
        <w:tc>
          <w:tcPr>
            <w:tcW w:w="1680" w:type="dxa"/>
            <w:tcBorders>
              <w:top w:val="single" w:sz="12" w:space="0" w:color="auto"/>
              <w:left w:val="single" w:sz="12" w:space="0" w:color="auto"/>
            </w:tcBorders>
            <w:vAlign w:val="center"/>
          </w:tcPr>
          <w:p w14:paraId="19B687E9"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0A88A8E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7C43C5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0BF3E776" w14:textId="77777777" w:rsidTr="00775BF1">
        <w:trPr>
          <w:trHeight w:val="1000"/>
        </w:trPr>
        <w:tc>
          <w:tcPr>
            <w:tcW w:w="1680" w:type="dxa"/>
            <w:tcBorders>
              <w:left w:val="single" w:sz="12" w:space="0" w:color="auto"/>
            </w:tcBorders>
            <w:vAlign w:val="center"/>
          </w:tcPr>
          <w:p w14:paraId="1DA0D09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89"/>
              </w:rPr>
              <w:t>の所在地及</w:t>
            </w:r>
            <w:r w:rsidRPr="00775BF1">
              <w:rPr>
                <w:rFonts w:ascii="ＭＳ 明朝" w:cs="ＭＳ 明朝" w:hint="eastAsia"/>
                <w:snapToGrid w:val="0"/>
                <w:kern w:val="0"/>
                <w:szCs w:val="21"/>
                <w:fitText w:val="1470" w:id="-736911089"/>
              </w:rPr>
              <w:t>び</w:t>
            </w:r>
          </w:p>
          <w:p w14:paraId="3D6F53F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72F561D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AB7E5B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6314D78D" w14:textId="77777777" w:rsidTr="00775BF1">
        <w:trPr>
          <w:trHeight w:val="998"/>
        </w:trPr>
        <w:tc>
          <w:tcPr>
            <w:tcW w:w="1680" w:type="dxa"/>
            <w:tcBorders>
              <w:left w:val="single" w:sz="12" w:space="0" w:color="auto"/>
            </w:tcBorders>
            <w:vAlign w:val="center"/>
          </w:tcPr>
          <w:p w14:paraId="27034EC5"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44F1982F"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03681AE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BDC722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1ADDB6EE" w14:textId="77777777" w:rsidTr="00775BF1">
        <w:trPr>
          <w:trHeight w:val="998"/>
        </w:trPr>
        <w:tc>
          <w:tcPr>
            <w:tcW w:w="1680" w:type="dxa"/>
            <w:tcBorders>
              <w:left w:val="single" w:sz="12" w:space="0" w:color="auto"/>
            </w:tcBorders>
            <w:vAlign w:val="center"/>
          </w:tcPr>
          <w:p w14:paraId="319E26B2"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1B3F58C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683D8329"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644EE1A5" w14:textId="77777777" w:rsidTr="00775BF1">
        <w:trPr>
          <w:trHeight w:val="1000"/>
        </w:trPr>
        <w:tc>
          <w:tcPr>
            <w:tcW w:w="1680" w:type="dxa"/>
            <w:tcBorders>
              <w:left w:val="single" w:sz="12" w:space="0" w:color="auto"/>
            </w:tcBorders>
            <w:vAlign w:val="center"/>
          </w:tcPr>
          <w:p w14:paraId="46BF85AD"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C78270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87ED218"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4DA382C" w14:textId="77777777" w:rsidTr="00775BF1">
        <w:trPr>
          <w:trHeight w:val="1000"/>
        </w:trPr>
        <w:tc>
          <w:tcPr>
            <w:tcW w:w="1680" w:type="dxa"/>
            <w:tcBorders>
              <w:left w:val="single" w:sz="12" w:space="0" w:color="auto"/>
              <w:bottom w:val="single" w:sz="12" w:space="0" w:color="auto"/>
            </w:tcBorders>
            <w:vAlign w:val="center"/>
          </w:tcPr>
          <w:p w14:paraId="41336B9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CB3EC0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D72B6C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02A9C7F4" w14:textId="77777777" w:rsidR="00775BF1" w:rsidRPr="0022025A" w:rsidRDefault="00775BF1" w:rsidP="00775BF1">
      <w:pPr>
        <w:wordWrap w:val="0"/>
        <w:autoSpaceDE w:val="0"/>
        <w:autoSpaceDN w:val="0"/>
        <w:snapToGrid w:val="0"/>
        <w:spacing w:line="360" w:lineRule="exact"/>
        <w:textAlignment w:val="center"/>
        <w:rPr>
          <w:rFonts w:ascii="ＭＳ 明朝" w:cs="ＭＳ 明朝"/>
          <w:snapToGrid w:val="0"/>
          <w:szCs w:val="21"/>
        </w:rPr>
      </w:pPr>
      <w:r w:rsidRPr="0022025A">
        <w:rPr>
          <w:rFonts w:ascii="ＭＳ 明朝" w:cs="ＭＳ 明朝" w:hint="eastAsia"/>
          <w:snapToGrid w:val="0"/>
          <w:szCs w:val="21"/>
        </w:rPr>
        <w:t>（注）１　※印の項目については、該当する条項について記入すること。</w:t>
      </w:r>
    </w:p>
    <w:tbl>
      <w:tblPr>
        <w:tblpPr w:leftFromText="142" w:rightFromText="142" w:vertAnchor="text" w:horzAnchor="margin" w:tblpXSpec="right" w:tblpY="3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35B17347" w14:textId="77777777" w:rsidTr="00775BF1">
        <w:trPr>
          <w:cantSplit/>
          <w:trHeight w:val="400"/>
        </w:trPr>
        <w:tc>
          <w:tcPr>
            <w:tcW w:w="1560" w:type="dxa"/>
            <w:tcBorders>
              <w:bottom w:val="single" w:sz="4" w:space="0" w:color="auto"/>
            </w:tcBorders>
            <w:vAlign w:val="center"/>
          </w:tcPr>
          <w:p w14:paraId="4668988F" w14:textId="695DA47D" w:rsidR="00775BF1" w:rsidRPr="0022025A" w:rsidRDefault="00775BF1" w:rsidP="00775BF1">
            <w:pPr>
              <w:jc w:val="center"/>
              <w:rPr>
                <w:rFonts w:ascii="ＭＳ 明朝"/>
                <w:kern w:val="0"/>
                <w:szCs w:val="21"/>
              </w:rPr>
            </w:pPr>
            <w:r w:rsidRPr="005C5681">
              <w:rPr>
                <w:rFonts w:ascii="ＭＳ 明朝" w:hint="eastAsia"/>
                <w:kern w:val="0"/>
                <w:szCs w:val="21"/>
              </w:rPr>
              <w:t>受付欄</w:t>
            </w:r>
          </w:p>
        </w:tc>
      </w:tr>
      <w:tr w:rsidR="00775BF1" w:rsidRPr="0022025A" w14:paraId="66C36908" w14:textId="77777777" w:rsidTr="00775BF1">
        <w:trPr>
          <w:cantSplit/>
          <w:trHeight w:val="1400"/>
        </w:trPr>
        <w:tc>
          <w:tcPr>
            <w:tcW w:w="1560" w:type="dxa"/>
          </w:tcPr>
          <w:p w14:paraId="73A046A7"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7C97BE9E" w14:textId="77777777" w:rsidR="0076468F" w:rsidRDefault="00775BF1" w:rsidP="0076468F">
      <w:pPr>
        <w:wordWrap w:val="0"/>
        <w:autoSpaceDE w:val="0"/>
        <w:autoSpaceDN w:val="0"/>
        <w:snapToGrid w:val="0"/>
        <w:spacing w:line="360" w:lineRule="exact"/>
        <w:ind w:firstLineChars="300" w:firstLine="630"/>
        <w:textAlignment w:val="center"/>
        <w:rPr>
          <w:rFonts w:ascii="ＭＳ 明朝" w:cs="ＭＳ 明朝"/>
          <w:snapToGrid w:val="0"/>
          <w:szCs w:val="21"/>
        </w:rPr>
      </w:pPr>
      <w:r w:rsidRPr="0022025A">
        <w:rPr>
          <w:rFonts w:ascii="ＭＳ 明朝" w:cs="ＭＳ 明朝" w:hint="eastAsia"/>
          <w:snapToGrid w:val="0"/>
          <w:szCs w:val="21"/>
        </w:rPr>
        <w:t>２　法第40条第1項の規定より届け出た範囲を超える盛土等につ</w:t>
      </w:r>
    </w:p>
    <w:p w14:paraId="49504A35" w14:textId="77777777" w:rsidR="0076468F"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いては、規制区域指定後の盛土等と判断され許可が必要となる</w:t>
      </w:r>
    </w:p>
    <w:p w14:paraId="71A13530" w14:textId="385C55B1" w:rsidR="00775BF1" w:rsidRPr="0022025A"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場合があります。</w:t>
      </w:r>
    </w:p>
    <w:p w14:paraId="5082781C" w14:textId="6B4A3281" w:rsidR="00775BF1" w:rsidRPr="0022025A" w:rsidRDefault="0076468F"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5C5681">
        <w:rPr>
          <w:rFonts w:ascii="ＭＳ 明朝" w:cs="ＭＳ 明朝" w:hint="eastAsia"/>
          <w:snapToGrid w:val="0"/>
          <w:szCs w:val="21"/>
        </w:rPr>
        <w:t>３　受付欄は記入しないでください。</w:t>
      </w:r>
    </w:p>
    <w:p w14:paraId="3846A5CF" w14:textId="77777777" w:rsidR="00775BF1" w:rsidRPr="0022025A"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p>
    <w:p w14:paraId="734EF536" w14:textId="3B00E8AC" w:rsidR="00855C8B" w:rsidRPr="009816F4" w:rsidRDefault="00855C8B" w:rsidP="009F66D7">
      <w:pPr>
        <w:wordWrap w:val="0"/>
        <w:overflowPunct w:val="0"/>
        <w:autoSpaceDE w:val="0"/>
        <w:autoSpaceDN w:val="0"/>
        <w:rPr>
          <w:rFonts w:ascii="ＭＳ 明朝" w:hAnsi="ＭＳ 明朝"/>
          <w:szCs w:val="22"/>
        </w:rPr>
      </w:pPr>
    </w:p>
    <w:sectPr w:rsidR="00855C8B" w:rsidRPr="009816F4" w:rsidSect="009F66D7">
      <w:footerReference w:type="default" r:id="rId8"/>
      <w:pgSz w:w="11906" w:h="16838" w:code="9"/>
      <w:pgMar w:top="567" w:right="1701" w:bottom="567"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9F66D7"/>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0CC8-929B-4A58-8B66-C0B48888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347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2025-04-24T08:34:00Z</dcterms:modified>
</cp:coreProperties>
</file>