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13" w:rsidRPr="00C97EF4" w:rsidRDefault="003A3613" w:rsidP="003A3613">
      <w:pPr>
        <w:rPr>
          <w:color w:val="FF0000"/>
          <w:sz w:val="24"/>
        </w:rPr>
      </w:pPr>
      <w:r w:rsidRPr="00C97EF4">
        <w:rPr>
          <w:rFonts w:hint="eastAsia"/>
          <w:color w:val="FF0000"/>
          <w:sz w:val="24"/>
        </w:rPr>
        <w:t>更新申請書類の省略について</w:t>
      </w:r>
    </w:p>
    <w:p w:rsidR="003A3613" w:rsidRDefault="003A3613" w:rsidP="003A3613">
      <w:r>
        <w:rPr>
          <w:rFonts w:hint="eastAsia"/>
        </w:rPr>
        <w:t>【</w:t>
      </w:r>
      <w:r w:rsidRPr="003A3613">
        <w:rPr>
          <w:rFonts w:hint="eastAsia"/>
        </w:rPr>
        <w:t>国土交通省・厚生労働省関係高齢者の居住の安定確保に関する法律施行規則</w:t>
      </w:r>
      <w:r>
        <w:rPr>
          <w:rFonts w:hint="eastAsia"/>
        </w:rPr>
        <w:t>】</w:t>
      </w:r>
    </w:p>
    <w:p w:rsidR="003A3613" w:rsidRDefault="003A3613" w:rsidP="003A3613">
      <w:r>
        <w:rPr>
          <w:rFonts w:hint="eastAsia"/>
        </w:rPr>
        <w:t>（登録申請書に添付する書類）</w:t>
      </w:r>
    </w:p>
    <w:p w:rsidR="003A3613" w:rsidRDefault="003A3613" w:rsidP="003A3613">
      <w:r>
        <w:rPr>
          <w:rFonts w:hint="eastAsia"/>
        </w:rPr>
        <w:t>第七条　法第六条第二項の国土交通省令・厚生労働省令で定める書類（以下「添付書類」という。）は、次に掲げるものとする。ただし、</w:t>
      </w:r>
      <w:r w:rsidRPr="003A3613">
        <w:rPr>
          <w:rFonts w:hint="eastAsia"/>
          <w:u w:val="single"/>
        </w:rPr>
        <w:t>第一号から第五号までに掲げる書類については、既に都道府県知事に提出されている当該書類の内容に変更がないときは、申請書にその旨を記載して当該書類の添付を省略することができる</w:t>
      </w:r>
      <w:r>
        <w:rPr>
          <w:rFonts w:hint="eastAsia"/>
        </w:rPr>
        <w:t>。</w:t>
      </w:r>
    </w:p>
    <w:p w:rsidR="003A3613" w:rsidRPr="003A3613" w:rsidRDefault="003A3613" w:rsidP="003A3613">
      <w:pPr>
        <w:rPr>
          <w:b/>
        </w:rPr>
      </w:pPr>
      <w:r w:rsidRPr="003A3613">
        <w:rPr>
          <w:rFonts w:hint="eastAsia"/>
          <w:b/>
        </w:rPr>
        <w:t>一　縮尺、方位、サービス付き高齢者向け住宅の間取り、各室の用途及び設備の概要を表示した各階平面図</w:t>
      </w:r>
    </w:p>
    <w:p w:rsidR="003A3613" w:rsidRPr="003A3613" w:rsidRDefault="003A3613" w:rsidP="003A3613">
      <w:pPr>
        <w:rPr>
          <w:b/>
        </w:rPr>
      </w:pPr>
      <w:r w:rsidRPr="003A3613">
        <w:rPr>
          <w:rFonts w:hint="eastAsia"/>
          <w:b/>
        </w:rPr>
        <w:t>二　サービス付き高齢者向け住宅の加齢対応構造等を表示した書類</w:t>
      </w:r>
    </w:p>
    <w:p w:rsidR="003A3613" w:rsidRPr="003A3613" w:rsidRDefault="003A3613" w:rsidP="003A3613">
      <w:pPr>
        <w:rPr>
          <w:b/>
        </w:rPr>
      </w:pPr>
      <w:r w:rsidRPr="003A3613">
        <w:rPr>
          <w:rFonts w:hint="eastAsia"/>
          <w:b/>
        </w:rPr>
        <w:t>三　入居契約に係る約款</w:t>
      </w:r>
    </w:p>
    <w:p w:rsidR="003A3613" w:rsidRPr="003A3613" w:rsidRDefault="003A3613" w:rsidP="003A3613">
      <w:pPr>
        <w:rPr>
          <w:b/>
        </w:rPr>
      </w:pPr>
      <w:r w:rsidRPr="003A3613">
        <w:rPr>
          <w:rFonts w:hint="eastAsia"/>
          <w:b/>
        </w:rPr>
        <w:t>四　サービス付き高齢者向け住宅の管理又は高齢者生活支援サービスの提供を委託により他の事業者に行わせる場合にあっては、委託契約に係る書類</w:t>
      </w:r>
    </w:p>
    <w:p w:rsidR="003A3613" w:rsidRDefault="003A3613" w:rsidP="003A3613">
      <w:pPr>
        <w:rPr>
          <w:b/>
        </w:rPr>
      </w:pPr>
      <w:r w:rsidRPr="003A3613">
        <w:rPr>
          <w:rFonts w:hint="eastAsia"/>
          <w:b/>
        </w:rPr>
        <w:t xml:space="preserve">五　</w:t>
      </w:r>
      <w:r w:rsidRPr="005F66AD">
        <w:rPr>
          <w:rFonts w:hint="eastAsia"/>
          <w:b/>
          <w:u w:val="single"/>
        </w:rPr>
        <w:t>法第七条第一項第八号</w:t>
      </w:r>
      <w:r w:rsidRPr="003A3613">
        <w:rPr>
          <w:rFonts w:hint="eastAsia"/>
          <w:b/>
        </w:rPr>
        <w:t>に掲げる基準に適合することを証する書類</w:t>
      </w:r>
    </w:p>
    <w:p w:rsidR="005F66AD" w:rsidRPr="003A3613" w:rsidRDefault="005F66AD" w:rsidP="003A3613">
      <w:pPr>
        <w:rPr>
          <w:b/>
        </w:rPr>
      </w:pPr>
      <w:r>
        <w:rPr>
          <w:rFonts w:hint="eastAsia"/>
          <w:b/>
        </w:rPr>
        <w:t>（下線部条文：</w:t>
      </w:r>
      <w:r w:rsidRPr="005F66AD">
        <w:rPr>
          <w:rFonts w:hint="eastAsia"/>
          <w:b/>
        </w:rPr>
        <w:t>家賃等の前払金についてサービス付き高齢者向け住宅事業を行う者が返還債務を負うこととなる場合に備えて、国土交通省令・厚生労働省令で定めるところにより必要な保全措置が講じられるものであること。</w:t>
      </w:r>
      <w:r>
        <w:rPr>
          <w:rFonts w:hint="eastAsia"/>
          <w:b/>
        </w:rPr>
        <w:t>）</w:t>
      </w:r>
    </w:p>
    <w:p w:rsidR="003A3613" w:rsidRDefault="003A3613" w:rsidP="003A3613">
      <w:r>
        <w:rPr>
          <w:rFonts w:hint="eastAsia"/>
        </w:rPr>
        <w:t>六　その他都道府県知事が必要と認める書類</w:t>
      </w:r>
    </w:p>
    <w:p w:rsidR="003753EE" w:rsidRDefault="003753EE" w:rsidP="003A3613"/>
    <w:p w:rsidR="00C97EF4" w:rsidRDefault="00C97EF4" w:rsidP="003A3613">
      <w:pPr>
        <w:rPr>
          <w:rFonts w:hint="eastAsia"/>
        </w:rPr>
      </w:pPr>
    </w:p>
    <w:p w:rsidR="003753EE" w:rsidRPr="00C97EF4" w:rsidRDefault="003753EE" w:rsidP="003A3613">
      <w:pPr>
        <w:rPr>
          <w:color w:val="FF0000"/>
          <w:sz w:val="24"/>
        </w:rPr>
      </w:pPr>
      <w:r w:rsidRPr="00C97EF4">
        <w:rPr>
          <w:rFonts w:hint="eastAsia"/>
          <w:color w:val="FF0000"/>
          <w:sz w:val="24"/>
        </w:rPr>
        <w:t>○申請書への記載の仕方</w:t>
      </w:r>
    </w:p>
    <w:p w:rsidR="003753EE" w:rsidRDefault="00C97EF4" w:rsidP="003A3613">
      <w:pPr>
        <w:rPr>
          <w:rFonts w:hint="eastAsia"/>
        </w:rPr>
      </w:pPr>
      <w:r>
        <w:rPr>
          <w:rFonts w:hint="eastAsia"/>
        </w:rPr>
        <w:t xml:space="preserve">　・「</w:t>
      </w:r>
      <w:r>
        <w:rPr>
          <w:rFonts w:hint="eastAsia"/>
        </w:rPr>
        <w:t>1</w:t>
      </w:r>
      <w:r>
        <w:rPr>
          <w:rFonts w:hint="eastAsia"/>
        </w:rPr>
        <w:t>．名称及び所在地」を選択</w:t>
      </w:r>
    </w:p>
    <w:p w:rsidR="003753EE" w:rsidRDefault="00C97EF4" w:rsidP="003A3613">
      <w:r w:rsidRPr="003753EE">
        <w:drawing>
          <wp:anchor distT="0" distB="0" distL="114300" distR="114300" simplePos="0" relativeHeight="251649024" behindDoc="1" locked="0" layoutInCell="1" allowOverlap="1">
            <wp:simplePos x="0" y="0"/>
            <wp:positionH relativeFrom="margin">
              <wp:posOffset>144517</wp:posOffset>
            </wp:positionH>
            <wp:positionV relativeFrom="margin">
              <wp:posOffset>5044811</wp:posOffset>
            </wp:positionV>
            <wp:extent cx="5114290" cy="30905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14290" cy="3090545"/>
                    </a:xfrm>
                    <a:prstGeom prst="rect">
                      <a:avLst/>
                    </a:prstGeom>
                  </pic:spPr>
                </pic:pic>
              </a:graphicData>
            </a:graphic>
          </wp:anchor>
        </w:drawing>
      </w:r>
    </w:p>
    <w:p w:rsidR="00C97EF4" w:rsidRDefault="00C97EF4" w:rsidP="003A3613">
      <w:r>
        <w:rPr>
          <w:noProof/>
        </w:rPr>
        <mc:AlternateContent>
          <mc:Choice Requires="wps">
            <w:drawing>
              <wp:anchor distT="0" distB="0" distL="114300" distR="114300" simplePos="0" relativeHeight="251657216" behindDoc="0" locked="0" layoutInCell="1" allowOverlap="1">
                <wp:simplePos x="0" y="0"/>
                <wp:positionH relativeFrom="column">
                  <wp:posOffset>1290788</wp:posOffset>
                </wp:positionH>
                <wp:positionV relativeFrom="paragraph">
                  <wp:posOffset>88193</wp:posOffset>
                </wp:positionV>
                <wp:extent cx="707366" cy="145618"/>
                <wp:effectExtent l="19050" t="19050" r="17145" b="26035"/>
                <wp:wrapNone/>
                <wp:docPr id="3" name="正方形/長方形 3"/>
                <wp:cNvGraphicFramePr/>
                <a:graphic xmlns:a="http://schemas.openxmlformats.org/drawingml/2006/main">
                  <a:graphicData uri="http://schemas.microsoft.com/office/word/2010/wordprocessingShape">
                    <wps:wsp>
                      <wps:cNvSpPr/>
                      <wps:spPr>
                        <a:xfrm>
                          <a:off x="0" y="0"/>
                          <a:ext cx="707366" cy="145618"/>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12A91" id="正方形/長方形 3" o:spid="_x0000_s1026" style="position:absolute;left:0;text-align:left;margin-left:101.65pt;margin-top:6.95pt;width:55.7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" filled="f" strokecolor="red" strokeweight="3pt"/>
            </w:pict>
          </mc:Fallback>
        </mc:AlternateContent>
      </w:r>
    </w:p>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C97EF4" w:rsidRDefault="00C97EF4" w:rsidP="003A3613"/>
    <w:p w:rsidR="003753EE" w:rsidRDefault="00C97EF4" w:rsidP="003A3613">
      <w:r>
        <w:rPr>
          <w:rFonts w:hint="eastAsia"/>
        </w:rPr>
        <w:lastRenderedPageBreak/>
        <w:t>・「国土交通省・厚生労働省関係高齢者の居住の安定確保に関する法律施行規則（平成</w:t>
      </w:r>
      <w:r>
        <w:rPr>
          <w:rFonts w:hint="eastAsia"/>
        </w:rPr>
        <w:t>23</w:t>
      </w:r>
      <w:r>
        <w:rPr>
          <w:rFonts w:hint="eastAsia"/>
        </w:rPr>
        <w:t>年度厚生労働省・国土交通省令第</w:t>
      </w:r>
      <w:r>
        <w:rPr>
          <w:rFonts w:hint="eastAsia"/>
        </w:rPr>
        <w:t>2</w:t>
      </w:r>
      <w:r>
        <w:rPr>
          <w:rFonts w:hint="eastAsia"/>
        </w:rPr>
        <w:t>号）第</w:t>
      </w:r>
      <w:r>
        <w:rPr>
          <w:rFonts w:hint="eastAsia"/>
        </w:rPr>
        <w:t>7</w:t>
      </w:r>
      <w:r>
        <w:rPr>
          <w:rFonts w:hint="eastAsia"/>
        </w:rPr>
        <w:t>条第</w:t>
      </w:r>
      <w:r>
        <w:rPr>
          <w:rFonts w:hint="eastAsia"/>
        </w:rPr>
        <w:t>1</w:t>
      </w:r>
      <w:r>
        <w:rPr>
          <w:rFonts w:hint="eastAsia"/>
        </w:rPr>
        <w:t>項ただし書きの規定により書類添付を省略する旨の記載欄」に例のように省略する書類を記載する</w:t>
      </w:r>
    </w:p>
    <w:p w:rsidR="00C97EF4" w:rsidRPr="003A3613" w:rsidRDefault="00C97EF4" w:rsidP="003A3613">
      <w:pPr>
        <w:rPr>
          <w:rFonts w:hint="eastAsia"/>
        </w:rPr>
      </w:pPr>
      <w:r w:rsidRPr="00C97EF4">
        <w:rPr>
          <w:b/>
          <w:noProof/>
        </w:rPr>
        <mc:AlternateContent>
          <mc:Choice Requires="wps">
            <w:drawing>
              <wp:anchor distT="0" distB="0" distL="114300" distR="114300" simplePos="0" relativeHeight="251670528" behindDoc="0" locked="0" layoutInCell="1" allowOverlap="1">
                <wp:simplePos x="0" y="0"/>
                <wp:positionH relativeFrom="column">
                  <wp:posOffset>1696456</wp:posOffset>
                </wp:positionH>
                <wp:positionV relativeFrom="paragraph">
                  <wp:posOffset>709930</wp:posOffset>
                </wp:positionV>
                <wp:extent cx="2967487" cy="724619"/>
                <wp:effectExtent l="0" t="0" r="23495" b="18415"/>
                <wp:wrapNone/>
                <wp:docPr id="5" name="正方形/長方形 5"/>
                <wp:cNvGraphicFramePr/>
                <a:graphic xmlns:a="http://schemas.openxmlformats.org/drawingml/2006/main">
                  <a:graphicData uri="http://schemas.microsoft.com/office/word/2010/wordprocessingShape">
                    <wps:wsp>
                      <wps:cNvSpPr/>
                      <wps:spPr>
                        <a:xfrm>
                          <a:off x="0" y="0"/>
                          <a:ext cx="2967487" cy="72461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281E0" id="正方形/長方形 5" o:spid="_x0000_s1026" style="position:absolute;left:0;text-align:left;margin-left:133.6pt;margin-top:55.9pt;width:233.65pt;height:57.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" filled="f" strokecolor="red" strokeweight="2pt"/>
            </w:pict>
          </mc:Fallback>
        </mc:AlternateContent>
      </w:r>
      <w:r w:rsidRPr="00C97EF4">
        <w:rPr>
          <w:b/>
        </w:rPr>
        <w:drawing>
          <wp:anchor distT="0" distB="0" distL="114300" distR="114300" simplePos="0" relativeHeight="251666432" behindDoc="1" locked="0" layoutInCell="1" allowOverlap="1">
            <wp:simplePos x="0" y="0"/>
            <wp:positionH relativeFrom="column">
              <wp:posOffset>-1270</wp:posOffset>
            </wp:positionH>
            <wp:positionV relativeFrom="paragraph">
              <wp:posOffset>617220</wp:posOffset>
            </wp:positionV>
            <wp:extent cx="5400040" cy="20599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00040" cy="2059940"/>
                    </a:xfrm>
                    <a:prstGeom prst="rect">
                      <a:avLst/>
                    </a:prstGeom>
                  </pic:spPr>
                </pic:pic>
              </a:graphicData>
            </a:graphic>
            <wp14:sizeRelH relativeFrom="page">
              <wp14:pctWidth>0</wp14:pctWidth>
            </wp14:sizeRelH>
            <wp14:sizeRelV relativeFrom="page">
              <wp14:pctHeight>0</wp14:pctHeight>
            </wp14:sizeRelV>
          </wp:anchor>
        </w:drawing>
      </w:r>
      <w:r w:rsidRPr="00C97EF4">
        <w:rPr>
          <w:rFonts w:hint="eastAsia"/>
          <w:b/>
        </w:rPr>
        <w:t>※</w:t>
      </w:r>
      <w:r>
        <w:rPr>
          <w:rFonts w:hint="eastAsia"/>
        </w:rPr>
        <w:t>「</w:t>
      </w:r>
      <w:r w:rsidRPr="00C97EF4">
        <w:rPr>
          <w:rFonts w:hint="eastAsia"/>
          <w:u w:val="single"/>
        </w:rPr>
        <w:t>法第七条第一項第八号に掲げる基準に適合することを証する書類</w:t>
      </w:r>
      <w:r>
        <w:rPr>
          <w:rFonts w:hint="eastAsia"/>
        </w:rPr>
        <w:t>」は前払金がある場合のみ記載</w:t>
      </w:r>
      <w:bookmarkStart w:id="0" w:name="_GoBack"/>
      <w:bookmarkEnd w:id="0"/>
    </w:p>
    <w:sectPr w:rsidR="00C97EF4" w:rsidRPr="003A36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13" w:rsidRDefault="003A3613" w:rsidP="003A3613">
      <w:r>
        <w:separator/>
      </w:r>
    </w:p>
  </w:endnote>
  <w:endnote w:type="continuationSeparator" w:id="0">
    <w:p w:rsidR="003A3613" w:rsidRDefault="003A3613" w:rsidP="003A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13" w:rsidRDefault="003A3613" w:rsidP="003A3613">
      <w:r>
        <w:separator/>
      </w:r>
    </w:p>
  </w:footnote>
  <w:footnote w:type="continuationSeparator" w:id="0">
    <w:p w:rsidR="003A3613" w:rsidRDefault="003A3613" w:rsidP="003A3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B4"/>
    <w:rsid w:val="001818B4"/>
    <w:rsid w:val="002A2858"/>
    <w:rsid w:val="003753EE"/>
    <w:rsid w:val="003A3613"/>
    <w:rsid w:val="005F66AD"/>
    <w:rsid w:val="00C97EF4"/>
    <w:rsid w:val="00F3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A7146"/>
  <w15:chartTrackingRefBased/>
  <w15:docId w15:val="{4824B18B-0777-4E97-A897-414A1FDA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613"/>
    <w:pPr>
      <w:tabs>
        <w:tab w:val="center" w:pos="4252"/>
        <w:tab w:val="right" w:pos="8504"/>
      </w:tabs>
      <w:snapToGrid w:val="0"/>
    </w:pPr>
  </w:style>
  <w:style w:type="character" w:customStyle="1" w:styleId="a4">
    <w:name w:val="ヘッダー (文字)"/>
    <w:basedOn w:val="a0"/>
    <w:link w:val="a3"/>
    <w:uiPriority w:val="99"/>
    <w:rsid w:val="003A3613"/>
  </w:style>
  <w:style w:type="paragraph" w:styleId="a5">
    <w:name w:val="footer"/>
    <w:basedOn w:val="a"/>
    <w:link w:val="a6"/>
    <w:uiPriority w:val="99"/>
    <w:unhideWhenUsed/>
    <w:rsid w:val="003A3613"/>
    <w:pPr>
      <w:tabs>
        <w:tab w:val="center" w:pos="4252"/>
        <w:tab w:val="right" w:pos="8504"/>
      </w:tabs>
      <w:snapToGrid w:val="0"/>
    </w:pPr>
  </w:style>
  <w:style w:type="character" w:customStyle="1" w:styleId="a6">
    <w:name w:val="フッター (文字)"/>
    <w:basedOn w:val="a0"/>
    <w:link w:val="a5"/>
    <w:uiPriority w:val="99"/>
    <w:rsid w:val="003A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75134">
      <w:bodyDiv w:val="1"/>
      <w:marLeft w:val="0"/>
      <w:marRight w:val="0"/>
      <w:marTop w:val="0"/>
      <w:marBottom w:val="0"/>
      <w:divBdr>
        <w:top w:val="none" w:sz="0" w:space="0" w:color="auto"/>
        <w:left w:val="none" w:sz="0" w:space="0" w:color="auto"/>
        <w:bottom w:val="none" w:sz="0" w:space="0" w:color="auto"/>
        <w:right w:val="none" w:sz="0" w:space="0" w:color="auto"/>
      </w:divBdr>
      <w:divsChild>
        <w:div w:id="966591224">
          <w:marLeft w:val="240"/>
          <w:marRight w:val="0"/>
          <w:marTop w:val="0"/>
          <w:marBottom w:val="0"/>
          <w:divBdr>
            <w:top w:val="none" w:sz="0" w:space="0" w:color="auto"/>
            <w:left w:val="none" w:sz="0" w:space="0" w:color="auto"/>
            <w:bottom w:val="none" w:sz="0" w:space="0" w:color="auto"/>
            <w:right w:val="none" w:sz="0" w:space="0" w:color="auto"/>
          </w:divBdr>
        </w:div>
        <w:div w:id="673151453">
          <w:marLeft w:val="240"/>
          <w:marRight w:val="0"/>
          <w:marTop w:val="0"/>
          <w:marBottom w:val="0"/>
          <w:divBdr>
            <w:top w:val="none" w:sz="0" w:space="0" w:color="auto"/>
            <w:left w:val="none" w:sz="0" w:space="0" w:color="auto"/>
            <w:bottom w:val="none" w:sz="0" w:space="0" w:color="auto"/>
            <w:right w:val="none" w:sz="0" w:space="0" w:color="auto"/>
          </w:divBdr>
          <w:divsChild>
            <w:div w:id="1613780156">
              <w:marLeft w:val="240"/>
              <w:marRight w:val="0"/>
              <w:marTop w:val="0"/>
              <w:marBottom w:val="0"/>
              <w:divBdr>
                <w:top w:val="none" w:sz="0" w:space="0" w:color="auto"/>
                <w:left w:val="none" w:sz="0" w:space="0" w:color="auto"/>
                <w:bottom w:val="none" w:sz="0" w:space="0" w:color="auto"/>
                <w:right w:val="none" w:sz="0" w:space="0" w:color="auto"/>
              </w:divBdr>
            </w:div>
            <w:div w:id="1466847945">
              <w:marLeft w:val="240"/>
              <w:marRight w:val="0"/>
              <w:marTop w:val="0"/>
              <w:marBottom w:val="0"/>
              <w:divBdr>
                <w:top w:val="none" w:sz="0" w:space="0" w:color="auto"/>
                <w:left w:val="none" w:sz="0" w:space="0" w:color="auto"/>
                <w:bottom w:val="none" w:sz="0" w:space="0" w:color="auto"/>
                <w:right w:val="none" w:sz="0" w:space="0" w:color="auto"/>
              </w:divBdr>
            </w:div>
            <w:div w:id="74599076">
              <w:marLeft w:val="240"/>
              <w:marRight w:val="0"/>
              <w:marTop w:val="0"/>
              <w:marBottom w:val="0"/>
              <w:divBdr>
                <w:top w:val="none" w:sz="0" w:space="0" w:color="auto"/>
                <w:left w:val="none" w:sz="0" w:space="0" w:color="auto"/>
                <w:bottom w:val="none" w:sz="0" w:space="0" w:color="auto"/>
                <w:right w:val="none" w:sz="0" w:space="0" w:color="auto"/>
              </w:divBdr>
            </w:div>
            <w:div w:id="487945678">
              <w:marLeft w:val="240"/>
              <w:marRight w:val="0"/>
              <w:marTop w:val="0"/>
              <w:marBottom w:val="0"/>
              <w:divBdr>
                <w:top w:val="none" w:sz="0" w:space="0" w:color="auto"/>
                <w:left w:val="none" w:sz="0" w:space="0" w:color="auto"/>
                <w:bottom w:val="none" w:sz="0" w:space="0" w:color="auto"/>
                <w:right w:val="none" w:sz="0" w:space="0" w:color="auto"/>
              </w:divBdr>
            </w:div>
            <w:div w:id="2080637553">
              <w:marLeft w:val="240"/>
              <w:marRight w:val="0"/>
              <w:marTop w:val="0"/>
              <w:marBottom w:val="0"/>
              <w:divBdr>
                <w:top w:val="none" w:sz="0" w:space="0" w:color="auto"/>
                <w:left w:val="none" w:sz="0" w:space="0" w:color="auto"/>
                <w:bottom w:val="none" w:sz="0" w:space="0" w:color="auto"/>
                <w:right w:val="none" w:sz="0" w:space="0" w:color="auto"/>
              </w:divBdr>
            </w:div>
            <w:div w:id="794493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7CBEE-BDE7-4937-B048-D8158A1C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142590</dc:creator>
  <cp:keywords/>
  <dc:description/>
  <cp:lastModifiedBy>142590</cp:lastModifiedBy>
  <cp:revision>2</cp:revision>
  <dcterms:created xsi:type="dcterms:W3CDTF">2023-02-08T02:16:00Z</dcterms:created>
  <dcterms:modified xsi:type="dcterms:W3CDTF">2023-02-08T02:16:00Z</dcterms:modified>
</cp:coreProperties>
</file>