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042" w:rsidRPr="00BF102F" w:rsidRDefault="00A93EAE" w:rsidP="005F0042">
      <w:pPr>
        <w:spacing w:line="320" w:lineRule="exact"/>
        <w:jc w:val="center"/>
        <w:rPr>
          <w:rFonts w:ascii="ＭＳ 明朝" w:hAnsi="ＭＳ 明朝"/>
          <w:b/>
        </w:rPr>
      </w:pPr>
      <w:r w:rsidRPr="00BF102F">
        <w:rPr>
          <w:rFonts w:ascii="ＭＳ 明朝" w:hAnsi="ＭＳ 明朝" w:hint="eastAsia"/>
          <w:b/>
        </w:rPr>
        <w:t>「スーパーマーケット・トレードショー202</w:t>
      </w:r>
      <w:r w:rsidR="00E723C6" w:rsidRPr="00BF102F">
        <w:rPr>
          <w:rFonts w:ascii="ＭＳ 明朝" w:hAnsi="ＭＳ 明朝" w:hint="eastAsia"/>
          <w:b/>
        </w:rPr>
        <w:t>5</w:t>
      </w:r>
      <w:r w:rsidRPr="00BF102F">
        <w:rPr>
          <w:rFonts w:ascii="ＭＳ 明朝" w:hAnsi="ＭＳ 明朝" w:hint="eastAsia"/>
          <w:b/>
        </w:rPr>
        <w:t>」</w:t>
      </w:r>
      <w:r w:rsidR="00A56F70" w:rsidRPr="00BF102F">
        <w:rPr>
          <w:rFonts w:ascii="ＭＳ 明朝" w:hAnsi="ＭＳ 明朝" w:hint="eastAsia"/>
          <w:b/>
        </w:rPr>
        <w:t>及び</w:t>
      </w:r>
      <w:r w:rsidRPr="00BF102F">
        <w:rPr>
          <w:rFonts w:ascii="ＭＳ 明朝" w:hAnsi="ＭＳ 明朝" w:hint="eastAsia"/>
          <w:b/>
        </w:rPr>
        <w:t>「FOODEX JAPAN 202</w:t>
      </w:r>
      <w:r w:rsidR="00E723C6" w:rsidRPr="00BF102F">
        <w:rPr>
          <w:rFonts w:ascii="ＭＳ 明朝" w:hAnsi="ＭＳ 明朝" w:hint="eastAsia"/>
          <w:b/>
        </w:rPr>
        <w:t>5</w:t>
      </w:r>
      <w:r w:rsidRPr="00BF102F">
        <w:rPr>
          <w:rFonts w:ascii="ＭＳ 明朝" w:hAnsi="ＭＳ 明朝" w:hint="eastAsia"/>
          <w:b/>
        </w:rPr>
        <w:t>」</w:t>
      </w:r>
    </w:p>
    <w:p w:rsidR="007E5E96" w:rsidRPr="00BF102F" w:rsidRDefault="00752D1A" w:rsidP="005F0042">
      <w:pPr>
        <w:spacing w:line="320" w:lineRule="exact"/>
        <w:jc w:val="center"/>
        <w:rPr>
          <w:rFonts w:ascii="ＭＳ 明朝" w:hAnsi="ＭＳ 明朝"/>
          <w:b/>
        </w:rPr>
      </w:pPr>
      <w:r w:rsidRPr="00BF102F">
        <w:rPr>
          <w:rFonts w:ascii="ＭＳ 明朝" w:hAnsi="ＭＳ 明朝" w:hint="eastAsia"/>
          <w:b/>
        </w:rPr>
        <w:t>和歌山県ブース装飾等委託業務</w:t>
      </w:r>
      <w:r w:rsidR="00CD31A0" w:rsidRPr="00BF102F">
        <w:rPr>
          <w:rFonts w:ascii="ＭＳ 明朝" w:hAnsi="ＭＳ 明朝" w:hint="eastAsia"/>
          <w:b/>
        </w:rPr>
        <w:t>プロポーザル</w:t>
      </w:r>
      <w:r w:rsidR="00D43EFE" w:rsidRPr="00BF102F">
        <w:rPr>
          <w:rFonts w:ascii="ＭＳ 明朝" w:hAnsi="ＭＳ 明朝" w:hint="eastAsia"/>
          <w:b/>
        </w:rPr>
        <w:t>実施要領</w:t>
      </w:r>
    </w:p>
    <w:p w:rsidR="00403F36" w:rsidRPr="00BF102F" w:rsidRDefault="00403F36" w:rsidP="00403F36">
      <w:pPr>
        <w:rPr>
          <w:rFonts w:ascii="ＭＳ 明朝" w:hAnsi="ＭＳ 明朝"/>
          <w:b/>
        </w:rPr>
      </w:pPr>
    </w:p>
    <w:p w:rsidR="00874295" w:rsidRPr="00BF102F" w:rsidRDefault="00B660C2">
      <w:pPr>
        <w:rPr>
          <w:rFonts w:ascii="ＭＳ 明朝" w:hAnsi="ＭＳ 明朝"/>
          <w:b/>
        </w:rPr>
      </w:pPr>
      <w:r w:rsidRPr="00BF102F">
        <w:rPr>
          <w:rFonts w:ascii="ＭＳ 明朝" w:hAnsi="ＭＳ 明朝" w:hint="eastAsia"/>
          <w:b/>
        </w:rPr>
        <w:t xml:space="preserve">１　</w:t>
      </w:r>
      <w:r w:rsidR="000521CD" w:rsidRPr="00BF102F">
        <w:rPr>
          <w:rFonts w:ascii="ＭＳ 明朝" w:hAnsi="ＭＳ 明朝" w:hint="eastAsia"/>
          <w:b/>
        </w:rPr>
        <w:t>趣旨</w:t>
      </w:r>
    </w:p>
    <w:p w:rsidR="00403F36" w:rsidRPr="00BF102F" w:rsidRDefault="00A93EAE" w:rsidP="00D937DE">
      <w:pPr>
        <w:ind w:leftChars="200" w:left="427" w:firstLineChars="100" w:firstLine="213"/>
        <w:rPr>
          <w:rFonts w:ascii="ＭＳ 明朝" w:hAnsi="ＭＳ 明朝"/>
        </w:rPr>
      </w:pPr>
      <w:r w:rsidRPr="00BF102F">
        <w:rPr>
          <w:rFonts w:ascii="ＭＳ 明朝" w:hAnsi="ＭＳ 明朝" w:hint="eastAsia"/>
        </w:rPr>
        <w:t>「スーパーマーケット・トレードショー</w:t>
      </w:r>
      <w:r w:rsidRPr="00BF102F">
        <w:rPr>
          <w:rFonts w:ascii="ＭＳ 明朝" w:hAnsi="ＭＳ 明朝"/>
        </w:rPr>
        <w:t>202</w:t>
      </w:r>
      <w:r w:rsidR="00D15D31" w:rsidRPr="00BF102F">
        <w:rPr>
          <w:rFonts w:ascii="ＭＳ 明朝" w:hAnsi="ＭＳ 明朝" w:hint="eastAsia"/>
        </w:rPr>
        <w:t>5</w:t>
      </w:r>
      <w:r w:rsidRPr="00BF102F">
        <w:rPr>
          <w:rFonts w:ascii="ＭＳ 明朝" w:hAnsi="ＭＳ 明朝" w:hint="eastAsia"/>
        </w:rPr>
        <w:t>」</w:t>
      </w:r>
      <w:r w:rsidR="00D937DE" w:rsidRPr="00BF102F">
        <w:rPr>
          <w:rFonts w:ascii="ＭＳ 明朝" w:hAnsi="ＭＳ 明朝" w:hint="eastAsia"/>
        </w:rPr>
        <w:t>（以下「SMTS」という。）</w:t>
      </w:r>
      <w:r w:rsidR="00BF4367" w:rsidRPr="00BF102F">
        <w:rPr>
          <w:rFonts w:ascii="ＭＳ 明朝" w:hAnsi="ＭＳ 明朝" w:hint="eastAsia"/>
        </w:rPr>
        <w:t>及び</w:t>
      </w:r>
      <w:r w:rsidRPr="00BF102F">
        <w:rPr>
          <w:rFonts w:ascii="ＭＳ 明朝" w:hAnsi="ＭＳ 明朝" w:hint="eastAsia"/>
        </w:rPr>
        <w:t>「</w:t>
      </w:r>
      <w:r w:rsidRPr="00BF102F">
        <w:rPr>
          <w:rFonts w:ascii="ＭＳ 明朝" w:hAnsi="ＭＳ 明朝"/>
        </w:rPr>
        <w:t>FOODEX JAPAN</w:t>
      </w:r>
      <w:r w:rsidR="005F0042" w:rsidRPr="00BF102F">
        <w:rPr>
          <w:rFonts w:ascii="ＭＳ 明朝" w:hAnsi="ＭＳ 明朝"/>
        </w:rPr>
        <w:t xml:space="preserve"> </w:t>
      </w:r>
      <w:r w:rsidRPr="00BF102F">
        <w:rPr>
          <w:rFonts w:ascii="ＭＳ 明朝" w:hAnsi="ＭＳ 明朝"/>
        </w:rPr>
        <w:t>202</w:t>
      </w:r>
      <w:r w:rsidR="00D15D31" w:rsidRPr="00BF102F">
        <w:rPr>
          <w:rFonts w:ascii="ＭＳ 明朝" w:hAnsi="ＭＳ 明朝" w:hint="eastAsia"/>
        </w:rPr>
        <w:t>5</w:t>
      </w:r>
      <w:r w:rsidRPr="00BF102F">
        <w:rPr>
          <w:rFonts w:ascii="ＭＳ 明朝" w:hAnsi="ＭＳ 明朝" w:hint="eastAsia"/>
        </w:rPr>
        <w:t>」</w:t>
      </w:r>
      <w:r w:rsidR="00D937DE" w:rsidRPr="00BF102F">
        <w:rPr>
          <w:rFonts w:ascii="ＭＳ 明朝" w:hAnsi="ＭＳ 明朝" w:hint="eastAsia"/>
        </w:rPr>
        <w:t>（以下「FOODEX」という。）</w:t>
      </w:r>
      <w:r w:rsidR="000521CD" w:rsidRPr="00BF102F">
        <w:rPr>
          <w:rFonts w:ascii="ＭＳ 明朝" w:hAnsi="ＭＳ 明朝" w:hint="eastAsia"/>
        </w:rPr>
        <w:t>に和歌山県が出展するブースにおいて、より効果的な企画と効</w:t>
      </w:r>
      <w:r w:rsidR="00CD31A0" w:rsidRPr="00BF102F">
        <w:rPr>
          <w:rFonts w:ascii="ＭＳ 明朝" w:hAnsi="ＭＳ 明朝" w:hint="eastAsia"/>
        </w:rPr>
        <w:t>率的な運営業務を実施するため、装飾等委託事業者をプロポーザル</w:t>
      </w:r>
      <w:r w:rsidR="000521CD" w:rsidRPr="00BF102F">
        <w:rPr>
          <w:rFonts w:ascii="ＭＳ 明朝" w:hAnsi="ＭＳ 明朝" w:hint="eastAsia"/>
        </w:rPr>
        <w:t>方式で選定する</w:t>
      </w:r>
      <w:r w:rsidR="00403F36" w:rsidRPr="00BF102F">
        <w:rPr>
          <w:rFonts w:ascii="ＭＳ 明朝" w:hAnsi="ＭＳ 明朝" w:hint="eastAsia"/>
        </w:rPr>
        <w:t>。</w:t>
      </w:r>
    </w:p>
    <w:p w:rsidR="004977ED" w:rsidRPr="00BF102F" w:rsidRDefault="004977ED">
      <w:pPr>
        <w:rPr>
          <w:rFonts w:ascii="ＭＳ 明朝" w:hAnsi="ＭＳ 明朝"/>
        </w:rPr>
      </w:pPr>
    </w:p>
    <w:p w:rsidR="00911B3E" w:rsidRPr="00BF102F" w:rsidRDefault="00B660C2" w:rsidP="00911B3E">
      <w:pPr>
        <w:rPr>
          <w:rFonts w:ascii="ＭＳ 明朝" w:hAnsi="ＭＳ 明朝"/>
          <w:b/>
        </w:rPr>
      </w:pPr>
      <w:r w:rsidRPr="00BF102F">
        <w:rPr>
          <w:rFonts w:ascii="ＭＳ 明朝" w:hAnsi="ＭＳ 明朝" w:hint="eastAsia"/>
          <w:b/>
        </w:rPr>
        <w:t xml:space="preserve">２　</w:t>
      </w:r>
      <w:r w:rsidR="00944B2D" w:rsidRPr="00BF102F">
        <w:rPr>
          <w:rFonts w:ascii="ＭＳ 明朝" w:hAnsi="ＭＳ 明朝" w:hint="eastAsia"/>
          <w:b/>
        </w:rPr>
        <w:t>委託業務</w:t>
      </w:r>
      <w:r w:rsidR="00EC175B" w:rsidRPr="00BF102F">
        <w:rPr>
          <w:rFonts w:ascii="ＭＳ 明朝" w:hAnsi="ＭＳ 明朝" w:hint="eastAsia"/>
          <w:b/>
        </w:rPr>
        <w:t>の内容</w:t>
      </w:r>
    </w:p>
    <w:p w:rsidR="00944B2D" w:rsidRPr="00BF102F" w:rsidRDefault="00D937DE" w:rsidP="002E5574">
      <w:pPr>
        <w:ind w:leftChars="200" w:left="427" w:firstLineChars="100" w:firstLine="203"/>
        <w:rPr>
          <w:rFonts w:ascii="ＭＳ 明朝" w:hAnsi="ＭＳ 明朝"/>
          <w:b/>
        </w:rPr>
      </w:pPr>
      <w:r w:rsidRPr="00BF102F">
        <w:rPr>
          <w:rFonts w:ascii="ＭＳ 明朝" w:hAnsi="ＭＳ 明朝" w:hint="eastAsia"/>
          <w:w w:val="96"/>
          <w:kern w:val="0"/>
          <w:fitText w:val="8627" w:id="-973899008"/>
        </w:rPr>
        <w:t>SMTS</w:t>
      </w:r>
      <w:r w:rsidR="00D524DD" w:rsidRPr="00BF102F">
        <w:rPr>
          <w:rFonts w:ascii="ＭＳ 明朝" w:hAnsi="ＭＳ 明朝" w:hint="eastAsia"/>
          <w:w w:val="96"/>
          <w:kern w:val="0"/>
          <w:fitText w:val="8627" w:id="-973899008"/>
        </w:rPr>
        <w:t>及び</w:t>
      </w:r>
      <w:r w:rsidRPr="00BF102F">
        <w:rPr>
          <w:rFonts w:ascii="ＭＳ 明朝" w:hAnsi="ＭＳ 明朝" w:hint="eastAsia"/>
          <w:w w:val="96"/>
          <w:kern w:val="0"/>
          <w:fitText w:val="8627" w:id="-973899008"/>
        </w:rPr>
        <w:t>FOODEX</w:t>
      </w:r>
      <w:r w:rsidR="00EC175B" w:rsidRPr="00BF102F">
        <w:rPr>
          <w:rFonts w:ascii="ＭＳ 明朝" w:hAnsi="ＭＳ 明朝" w:hint="eastAsia"/>
          <w:w w:val="96"/>
          <w:kern w:val="0"/>
          <w:fitText w:val="8627" w:id="-973899008"/>
        </w:rPr>
        <w:t>での</w:t>
      </w:r>
      <w:r w:rsidR="00944B2D" w:rsidRPr="00BF102F">
        <w:rPr>
          <w:rFonts w:ascii="ＭＳ 明朝" w:hAnsi="ＭＳ 明朝" w:hint="eastAsia"/>
          <w:w w:val="96"/>
          <w:kern w:val="0"/>
          <w:fitText w:val="8627" w:id="-973899008"/>
        </w:rPr>
        <w:t>和歌山県ブース</w:t>
      </w:r>
      <w:r w:rsidR="00EC175B" w:rsidRPr="00BF102F">
        <w:rPr>
          <w:rFonts w:ascii="ＭＳ 明朝" w:hAnsi="ＭＳ 明朝" w:hint="eastAsia"/>
          <w:w w:val="96"/>
          <w:kern w:val="0"/>
          <w:fitText w:val="8627" w:id="-973899008"/>
        </w:rPr>
        <w:t>出展に伴う</w:t>
      </w:r>
      <w:r w:rsidR="00944B2D" w:rsidRPr="00BF102F">
        <w:rPr>
          <w:rFonts w:ascii="ＭＳ 明朝" w:hAnsi="ＭＳ 明朝" w:hint="eastAsia"/>
          <w:w w:val="96"/>
          <w:kern w:val="0"/>
          <w:fitText w:val="8627" w:id="-973899008"/>
        </w:rPr>
        <w:t>装飾</w:t>
      </w:r>
      <w:r w:rsidR="00EC175B" w:rsidRPr="00BF102F">
        <w:rPr>
          <w:rFonts w:ascii="ＭＳ 明朝" w:hAnsi="ＭＳ 明朝" w:hint="eastAsia"/>
          <w:w w:val="96"/>
          <w:kern w:val="0"/>
          <w:fitText w:val="8627" w:id="-973899008"/>
        </w:rPr>
        <w:t>を中心とした</w:t>
      </w:r>
      <w:r w:rsidR="00944B2D" w:rsidRPr="00BF102F">
        <w:rPr>
          <w:rFonts w:ascii="ＭＳ 明朝" w:hAnsi="ＭＳ 明朝" w:hint="eastAsia"/>
          <w:w w:val="96"/>
          <w:kern w:val="0"/>
          <w:fitText w:val="8627" w:id="-973899008"/>
        </w:rPr>
        <w:t>業務</w:t>
      </w:r>
      <w:r w:rsidR="00EC175B" w:rsidRPr="00BF102F">
        <w:rPr>
          <w:rFonts w:ascii="ＭＳ 明朝" w:hAnsi="ＭＳ 明朝" w:hint="eastAsia"/>
          <w:w w:val="96"/>
          <w:kern w:val="0"/>
          <w:fitText w:val="8627" w:id="-973899008"/>
        </w:rPr>
        <w:t>（別紙仕様書参照</w:t>
      </w:r>
      <w:r w:rsidR="00EC175B" w:rsidRPr="00BF102F">
        <w:rPr>
          <w:rFonts w:ascii="ＭＳ 明朝" w:hAnsi="ＭＳ 明朝" w:hint="eastAsia"/>
          <w:spacing w:val="41"/>
          <w:w w:val="96"/>
          <w:kern w:val="0"/>
          <w:fitText w:val="8627" w:id="-973899008"/>
        </w:rPr>
        <w:t>）</w:t>
      </w:r>
    </w:p>
    <w:p w:rsidR="004977ED" w:rsidRPr="00BF102F" w:rsidRDefault="004977ED">
      <w:pPr>
        <w:rPr>
          <w:rFonts w:ascii="ＭＳ 明朝" w:hAnsi="ＭＳ 明朝"/>
        </w:rPr>
      </w:pPr>
    </w:p>
    <w:p w:rsidR="002A44D2" w:rsidRPr="00BF102F" w:rsidRDefault="00EC175B" w:rsidP="00911B3E">
      <w:pPr>
        <w:rPr>
          <w:rFonts w:ascii="ＭＳ 明朝" w:hAnsi="ＭＳ 明朝"/>
        </w:rPr>
      </w:pPr>
      <w:r w:rsidRPr="00BF102F">
        <w:rPr>
          <w:rFonts w:ascii="ＭＳ 明朝" w:hAnsi="ＭＳ 明朝" w:hint="eastAsia"/>
          <w:b/>
        </w:rPr>
        <w:t>３</w:t>
      </w:r>
      <w:r w:rsidR="00B660C2" w:rsidRPr="00BF102F">
        <w:rPr>
          <w:rFonts w:ascii="ＭＳ 明朝" w:hAnsi="ＭＳ 明朝" w:hint="eastAsia"/>
          <w:b/>
        </w:rPr>
        <w:t xml:space="preserve">　</w:t>
      </w:r>
      <w:r w:rsidR="00397593" w:rsidRPr="00BF102F">
        <w:rPr>
          <w:rFonts w:ascii="ＭＳ 明朝" w:hAnsi="ＭＳ 明朝" w:hint="eastAsia"/>
          <w:b/>
        </w:rPr>
        <w:t>委託上限額</w:t>
      </w:r>
    </w:p>
    <w:p w:rsidR="00397593" w:rsidRPr="00BF102F" w:rsidRDefault="00DE20EB" w:rsidP="002E5574">
      <w:pPr>
        <w:ind w:firstLineChars="300" w:firstLine="640"/>
        <w:rPr>
          <w:rFonts w:ascii="ＭＳ 明朝" w:hAnsi="ＭＳ 明朝"/>
        </w:rPr>
      </w:pPr>
      <w:r w:rsidRPr="00BF102F">
        <w:rPr>
          <w:rFonts w:ascii="ＭＳ 明朝" w:hAnsi="ＭＳ 明朝" w:hint="eastAsia"/>
        </w:rPr>
        <w:t>金</w:t>
      </w:r>
      <w:r w:rsidR="0030765B" w:rsidRPr="00BF102F">
        <w:rPr>
          <w:rFonts w:ascii="ＭＳ 明朝" w:hAnsi="ＭＳ 明朝" w:hint="eastAsia"/>
        </w:rPr>
        <w:t>５，３</w:t>
      </w:r>
      <w:r w:rsidR="00441C95" w:rsidRPr="00BF102F">
        <w:rPr>
          <w:rFonts w:ascii="ＭＳ 明朝" w:hAnsi="ＭＳ 明朝" w:hint="eastAsia"/>
        </w:rPr>
        <w:t>００，０００</w:t>
      </w:r>
      <w:r w:rsidR="00397593" w:rsidRPr="00BF102F">
        <w:rPr>
          <w:rFonts w:ascii="ＭＳ 明朝" w:hAnsi="ＭＳ 明朝" w:hint="eastAsia"/>
        </w:rPr>
        <w:t>円（消費税及び地方消費税額を含む）</w:t>
      </w:r>
    </w:p>
    <w:p w:rsidR="00397593" w:rsidRPr="00BF102F" w:rsidRDefault="00397593">
      <w:pPr>
        <w:rPr>
          <w:rFonts w:ascii="ＭＳ 明朝" w:hAnsi="ＭＳ 明朝"/>
          <w:b/>
        </w:rPr>
      </w:pPr>
    </w:p>
    <w:p w:rsidR="00B92F45" w:rsidRPr="00BF102F" w:rsidRDefault="00EC175B">
      <w:pPr>
        <w:rPr>
          <w:rFonts w:ascii="ＭＳ 明朝" w:hAnsi="ＭＳ 明朝"/>
          <w:b/>
        </w:rPr>
      </w:pPr>
      <w:r w:rsidRPr="00BF102F">
        <w:rPr>
          <w:rFonts w:ascii="ＭＳ 明朝" w:hAnsi="ＭＳ 明朝" w:hint="eastAsia"/>
          <w:b/>
        </w:rPr>
        <w:t>４</w:t>
      </w:r>
      <w:r w:rsidR="00B660C2" w:rsidRPr="00BF102F">
        <w:rPr>
          <w:rFonts w:ascii="ＭＳ 明朝" w:hAnsi="ＭＳ 明朝" w:hint="eastAsia"/>
          <w:b/>
        </w:rPr>
        <w:t xml:space="preserve">　</w:t>
      </w:r>
      <w:r w:rsidR="00B92F45" w:rsidRPr="00BF102F">
        <w:rPr>
          <w:rFonts w:ascii="ＭＳ 明朝" w:hAnsi="ＭＳ 明朝" w:hint="eastAsia"/>
          <w:b/>
        </w:rPr>
        <w:t>委託業者の選定</w:t>
      </w:r>
    </w:p>
    <w:p w:rsidR="00B92F45" w:rsidRPr="00BF102F" w:rsidRDefault="00B92F45">
      <w:pPr>
        <w:rPr>
          <w:rFonts w:ascii="ＭＳ 明朝" w:hAnsi="ＭＳ 明朝"/>
        </w:rPr>
      </w:pPr>
      <w:r w:rsidRPr="00BF102F">
        <w:rPr>
          <w:rFonts w:ascii="ＭＳ 明朝" w:hAnsi="ＭＳ 明朝" w:hint="eastAsia"/>
        </w:rPr>
        <w:t xml:space="preserve">（１）選定方法　</w:t>
      </w:r>
    </w:p>
    <w:p w:rsidR="00B92F45" w:rsidRPr="00BF102F" w:rsidRDefault="00B92F45">
      <w:pPr>
        <w:rPr>
          <w:rFonts w:ascii="ＭＳ 明朝" w:hAnsi="ＭＳ 明朝"/>
        </w:rPr>
      </w:pPr>
      <w:r w:rsidRPr="00BF102F">
        <w:rPr>
          <w:rFonts w:ascii="ＭＳ 明朝" w:hAnsi="ＭＳ 明朝" w:hint="eastAsia"/>
        </w:rPr>
        <w:t xml:space="preserve">　　　</w:t>
      </w:r>
      <w:r w:rsidR="0075457B" w:rsidRPr="00BF102F">
        <w:rPr>
          <w:rFonts w:ascii="ＭＳ 明朝" w:hAnsi="ＭＳ 明朝" w:hint="eastAsia"/>
        </w:rPr>
        <w:t>上記委託業務に係る</w:t>
      </w:r>
      <w:r w:rsidRPr="00BF102F">
        <w:rPr>
          <w:rFonts w:ascii="ＭＳ 明朝" w:hAnsi="ＭＳ 明朝" w:hint="eastAsia"/>
        </w:rPr>
        <w:t>企画</w:t>
      </w:r>
      <w:r w:rsidR="00D43EFE" w:rsidRPr="00BF102F">
        <w:rPr>
          <w:rFonts w:ascii="ＭＳ 明朝" w:hAnsi="ＭＳ 明朝" w:hint="eastAsia"/>
        </w:rPr>
        <w:t>提案</w:t>
      </w:r>
      <w:r w:rsidRPr="00BF102F">
        <w:rPr>
          <w:rFonts w:ascii="ＭＳ 明朝" w:hAnsi="ＭＳ 明朝" w:hint="eastAsia"/>
        </w:rPr>
        <w:t>書の提出とプレゼンテーションによる</w:t>
      </w:r>
      <w:r w:rsidR="00CD31A0" w:rsidRPr="00BF102F">
        <w:rPr>
          <w:rFonts w:ascii="ＭＳ 明朝" w:hAnsi="ＭＳ 明朝" w:hint="eastAsia"/>
        </w:rPr>
        <w:t>プロポーザル</w:t>
      </w:r>
      <w:r w:rsidR="00A410D5" w:rsidRPr="00BF102F">
        <w:rPr>
          <w:rFonts w:ascii="ＭＳ 明朝" w:hAnsi="ＭＳ 明朝" w:hint="eastAsia"/>
        </w:rPr>
        <w:t>方式</w:t>
      </w:r>
    </w:p>
    <w:p w:rsidR="00AE7785" w:rsidRPr="00BF102F" w:rsidRDefault="00AE7785">
      <w:pPr>
        <w:rPr>
          <w:rFonts w:ascii="ＭＳ 明朝" w:hAnsi="ＭＳ 明朝"/>
        </w:rPr>
      </w:pPr>
      <w:r w:rsidRPr="00BF102F">
        <w:rPr>
          <w:rFonts w:ascii="ＭＳ 明朝" w:hAnsi="ＭＳ 明朝" w:hint="eastAsia"/>
        </w:rPr>
        <w:t>（２）参加の資格要件</w:t>
      </w:r>
    </w:p>
    <w:p w:rsidR="00AE7785" w:rsidRPr="00BF102F" w:rsidRDefault="00AE7785">
      <w:pPr>
        <w:rPr>
          <w:rFonts w:ascii="ＭＳ 明朝" w:hAnsi="ＭＳ 明朝"/>
        </w:rPr>
      </w:pPr>
      <w:r w:rsidRPr="00BF102F">
        <w:rPr>
          <w:rFonts w:ascii="ＭＳ 明朝" w:hAnsi="ＭＳ 明朝" w:hint="eastAsia"/>
        </w:rPr>
        <w:t xml:space="preserve">　　　参加できる者は、次に掲げる全ての要件を満たす者であること。</w:t>
      </w:r>
    </w:p>
    <w:p w:rsidR="000D7A3A" w:rsidRPr="00BF102F" w:rsidRDefault="00E03A7B" w:rsidP="000D7A3A">
      <w:pPr>
        <w:ind w:leftChars="200" w:left="640" w:hangingChars="100" w:hanging="213"/>
        <w:rPr>
          <w:rFonts w:ascii="ＭＳ 明朝" w:hAnsi="ＭＳ 明朝"/>
        </w:rPr>
      </w:pPr>
      <w:r w:rsidRPr="00BF102F">
        <w:rPr>
          <w:rFonts w:ascii="ＭＳ 明朝" w:hAnsi="ＭＳ 明朝" w:hint="eastAsia"/>
        </w:rPr>
        <w:t>ア</w:t>
      </w:r>
      <w:r w:rsidR="000D7A3A" w:rsidRPr="00BF102F">
        <w:rPr>
          <w:rFonts w:ascii="ＭＳ 明朝" w:hAnsi="ＭＳ 明朝" w:hint="eastAsia"/>
        </w:rPr>
        <w:t xml:space="preserve">　和歌山県役務の提供等の契約に係る入札参加資格に関する要綱（平成２０年和歌山県告示第１２６１号）に基づき、競争入札参加資格者名簿の営業種目の大分類が「１０企画・広告・手配」、小分類が「４</w:t>
      </w:r>
      <w:r w:rsidR="00537A60" w:rsidRPr="00BF102F">
        <w:rPr>
          <w:rFonts w:ascii="ＭＳ 明朝" w:hAnsi="ＭＳ 明朝" w:hint="eastAsia"/>
        </w:rPr>
        <w:t>大会・</w:t>
      </w:r>
      <w:r w:rsidR="000D7A3A" w:rsidRPr="00BF102F">
        <w:rPr>
          <w:rFonts w:ascii="ＭＳ 明朝" w:hAnsi="ＭＳ 明朝" w:hint="eastAsia"/>
        </w:rPr>
        <w:t>イベント</w:t>
      </w:r>
      <w:r w:rsidR="00537A60" w:rsidRPr="00BF102F">
        <w:rPr>
          <w:rFonts w:ascii="ＭＳ 明朝" w:hAnsi="ＭＳ 明朝" w:hint="eastAsia"/>
        </w:rPr>
        <w:t>企画運営</w:t>
      </w:r>
      <w:r w:rsidR="000D7A3A" w:rsidRPr="00BF102F">
        <w:rPr>
          <w:rFonts w:ascii="ＭＳ 明朝" w:hAnsi="ＭＳ 明朝" w:hint="eastAsia"/>
        </w:rPr>
        <w:t>」に登載されている者。</w:t>
      </w:r>
    </w:p>
    <w:p w:rsidR="00EC175B" w:rsidRPr="00BF102F" w:rsidRDefault="00EC175B" w:rsidP="000D7A3A">
      <w:pPr>
        <w:ind w:leftChars="200" w:left="640" w:hangingChars="100" w:hanging="213"/>
        <w:rPr>
          <w:rFonts w:ascii="ＭＳ 明朝" w:hAnsi="ＭＳ 明朝"/>
        </w:rPr>
      </w:pPr>
      <w:r w:rsidRPr="00BF102F">
        <w:rPr>
          <w:rFonts w:ascii="ＭＳ 明朝" w:hAnsi="ＭＳ 明朝" w:hint="eastAsia"/>
        </w:rPr>
        <w:t>イ　地方自治法施行令（昭和２２年政令第１６号）第１６７条の４第１項の規定に該当しない者。</w:t>
      </w:r>
    </w:p>
    <w:p w:rsidR="00F1287D" w:rsidRPr="00BF102F" w:rsidRDefault="00EC175B" w:rsidP="008F3147">
      <w:pPr>
        <w:suppressAutoHyphens/>
        <w:wordWrap w:val="0"/>
        <w:ind w:leftChars="190" w:left="618" w:hangingChars="100" w:hanging="213"/>
        <w:jc w:val="left"/>
        <w:textAlignment w:val="baseline"/>
        <w:rPr>
          <w:rFonts w:ascii="ＭＳ 明朝" w:hAnsi="ＭＳ 明朝"/>
        </w:rPr>
      </w:pPr>
      <w:r w:rsidRPr="00BF102F">
        <w:rPr>
          <w:rFonts w:ascii="ＭＳ 明朝" w:hAnsi="ＭＳ 明朝" w:cs="ＭＳ 明朝" w:hint="eastAsia"/>
          <w:kern w:val="0"/>
        </w:rPr>
        <w:t>ウ</w:t>
      </w:r>
      <w:r w:rsidR="00E03A7B" w:rsidRPr="00BF102F">
        <w:rPr>
          <w:rFonts w:ascii="ＭＳ 明朝" w:hAnsi="ＭＳ 明朝" w:cs="ＭＳ 明朝" w:hint="eastAsia"/>
          <w:kern w:val="0"/>
        </w:rPr>
        <w:t xml:space="preserve">　</w:t>
      </w:r>
      <w:r w:rsidR="00F1287D" w:rsidRPr="00BF102F">
        <w:rPr>
          <w:rFonts w:ascii="ＭＳ 明朝" w:hAnsi="ＭＳ 明朝" w:hint="eastAsia"/>
        </w:rPr>
        <w:t>和歌山県が行う競争入札に関する指名停止又は資格停止の措置を受けていない者。</w:t>
      </w:r>
    </w:p>
    <w:p w:rsidR="00F1287D" w:rsidRPr="00BF102F" w:rsidRDefault="00EC175B" w:rsidP="008F3147">
      <w:pPr>
        <w:suppressAutoHyphens/>
        <w:wordWrap w:val="0"/>
        <w:ind w:leftChars="190" w:left="638" w:hangingChars="100" w:hanging="233"/>
        <w:jc w:val="left"/>
        <w:textAlignment w:val="baseline"/>
        <w:rPr>
          <w:rFonts w:ascii="ＭＳ 明朝" w:hAnsi="ＭＳ 明朝"/>
          <w:spacing w:val="10"/>
          <w:kern w:val="0"/>
        </w:rPr>
      </w:pPr>
      <w:r w:rsidRPr="00BF102F">
        <w:rPr>
          <w:rFonts w:ascii="ＭＳ 明朝" w:hAnsi="ＭＳ 明朝" w:hint="eastAsia"/>
          <w:spacing w:val="10"/>
          <w:kern w:val="0"/>
        </w:rPr>
        <w:t>エ</w:t>
      </w:r>
      <w:r w:rsidR="00F1287D" w:rsidRPr="00BF102F">
        <w:rPr>
          <w:rFonts w:ascii="ＭＳ 明朝" w:hAnsi="ＭＳ 明朝" w:hint="eastAsia"/>
          <w:spacing w:val="10"/>
          <w:kern w:val="0"/>
        </w:rPr>
        <w:t xml:space="preserve">　和歌山県暴力団排除条例（平成２３年和歌山県条例第２３号）第２条第３号の暴力団員等若しくは同条第１号の暴力団若しくは同条第２号の暴力団員等と密接な関係を有する者（第１０条において「暴力団関係者等」という。）に該当しない者、又は禁錮以上の刑に処され、その刑の執行を終わらない者若しくはその刑の執行を受けることのなくなるまでの者に該当しない者。</w:t>
      </w:r>
    </w:p>
    <w:p w:rsidR="000D7A3A" w:rsidRPr="00BF102F" w:rsidRDefault="00EC175B" w:rsidP="008F3147">
      <w:pPr>
        <w:suppressAutoHyphens/>
        <w:wordWrap w:val="0"/>
        <w:ind w:leftChars="190" w:left="638" w:hangingChars="100" w:hanging="233"/>
        <w:jc w:val="left"/>
        <w:textAlignment w:val="baseline"/>
        <w:rPr>
          <w:rFonts w:ascii="ＭＳ 明朝" w:hAnsi="ＭＳ 明朝"/>
        </w:rPr>
      </w:pPr>
      <w:r w:rsidRPr="00BF102F">
        <w:rPr>
          <w:rFonts w:ascii="ＭＳ 明朝" w:hAnsi="ＭＳ 明朝" w:hint="eastAsia"/>
          <w:spacing w:val="10"/>
          <w:kern w:val="0"/>
        </w:rPr>
        <w:t>オ</w:t>
      </w:r>
      <w:r w:rsidR="00BB7359" w:rsidRPr="00BF102F">
        <w:rPr>
          <w:rFonts w:ascii="ＭＳ 明朝" w:hAnsi="ＭＳ 明朝" w:hint="eastAsia"/>
          <w:spacing w:val="10"/>
          <w:kern w:val="0"/>
        </w:rPr>
        <w:t xml:space="preserve">　</w:t>
      </w:r>
      <w:r w:rsidR="002C1876" w:rsidRPr="00BF102F">
        <w:rPr>
          <w:rFonts w:ascii="ＭＳ 明朝" w:hAnsi="ＭＳ 明朝" w:hint="eastAsia"/>
        </w:rPr>
        <w:t>過去5年間に、国、地方公共団体等と、展示商談会やPRイベント等の業務の契約を締結し、これらをすべて誠実に履行した実績を有する者。</w:t>
      </w:r>
    </w:p>
    <w:p w:rsidR="000D7A3A" w:rsidRPr="00BF102F" w:rsidRDefault="00EC175B" w:rsidP="000D7A3A">
      <w:pPr>
        <w:ind w:leftChars="200" w:left="640" w:hangingChars="100" w:hanging="213"/>
        <w:rPr>
          <w:rFonts w:ascii="ＭＳ 明朝" w:hAnsi="ＭＳ 明朝"/>
        </w:rPr>
      </w:pPr>
      <w:r w:rsidRPr="00BF102F">
        <w:rPr>
          <w:rFonts w:ascii="ＭＳ 明朝" w:hAnsi="ＭＳ 明朝" w:hint="eastAsia"/>
        </w:rPr>
        <w:t>カ</w:t>
      </w:r>
      <w:r w:rsidR="000D7A3A" w:rsidRPr="00BF102F">
        <w:rPr>
          <w:rFonts w:ascii="ＭＳ 明朝" w:hAnsi="ＭＳ 明朝" w:hint="eastAsia"/>
        </w:rPr>
        <w:t xml:space="preserve">　食品流通課の要請に応じて、速やかに</w:t>
      </w:r>
      <w:r w:rsidR="00D4229A" w:rsidRPr="00BF102F">
        <w:rPr>
          <w:rFonts w:ascii="ＭＳ 明朝" w:hAnsi="ＭＳ 明朝" w:hint="eastAsia"/>
        </w:rPr>
        <w:t>対応することが</w:t>
      </w:r>
      <w:r w:rsidR="000D7A3A" w:rsidRPr="00BF102F">
        <w:rPr>
          <w:rFonts w:ascii="ＭＳ 明朝" w:hAnsi="ＭＳ 明朝" w:hint="eastAsia"/>
        </w:rPr>
        <w:t>可能な者。</w:t>
      </w:r>
    </w:p>
    <w:p w:rsidR="00D622A1" w:rsidRPr="00BF102F" w:rsidRDefault="00EC175B" w:rsidP="000D7A3A">
      <w:pPr>
        <w:ind w:leftChars="200" w:left="640" w:hangingChars="100" w:hanging="213"/>
        <w:rPr>
          <w:rFonts w:ascii="ＭＳ 明朝" w:hAnsi="ＭＳ 明朝"/>
        </w:rPr>
      </w:pPr>
      <w:r w:rsidRPr="00BF102F">
        <w:rPr>
          <w:rFonts w:ascii="ＭＳ 明朝" w:hAnsi="ＭＳ 明朝" w:hint="eastAsia"/>
        </w:rPr>
        <w:t>キ</w:t>
      </w:r>
      <w:r w:rsidR="00D622A1" w:rsidRPr="00BF102F">
        <w:rPr>
          <w:rFonts w:ascii="ＭＳ 明朝" w:hAnsi="ＭＳ 明朝" w:hint="eastAsia"/>
        </w:rPr>
        <w:t xml:space="preserve">　</w:t>
      </w:r>
      <w:r w:rsidR="001D00D2" w:rsidRPr="00BF102F">
        <w:rPr>
          <w:rFonts w:ascii="ＭＳ 明朝" w:hAnsi="ＭＳ 明朝" w:hint="eastAsia"/>
        </w:rPr>
        <w:t>各展示会事務局</w:t>
      </w:r>
      <w:r w:rsidR="00982597" w:rsidRPr="00BF102F">
        <w:rPr>
          <w:rFonts w:ascii="ＭＳ 明朝" w:hAnsi="ＭＳ 明朝" w:hint="eastAsia"/>
        </w:rPr>
        <w:t>及び</w:t>
      </w:r>
      <w:r w:rsidR="00D622A1" w:rsidRPr="00BF102F">
        <w:rPr>
          <w:rFonts w:ascii="ＭＳ 明朝" w:hAnsi="ＭＳ 明朝" w:hint="eastAsia"/>
        </w:rPr>
        <w:t>県ブース出展</w:t>
      </w:r>
      <w:r w:rsidR="00D92C74" w:rsidRPr="00BF102F">
        <w:rPr>
          <w:rFonts w:ascii="ＭＳ 明朝" w:hAnsi="ＭＳ 明朝" w:hint="eastAsia"/>
        </w:rPr>
        <w:t>事業</w:t>
      </w:r>
      <w:r w:rsidR="00D622A1" w:rsidRPr="00BF102F">
        <w:rPr>
          <w:rFonts w:ascii="ＭＳ 明朝" w:hAnsi="ＭＳ 明朝" w:hint="eastAsia"/>
        </w:rPr>
        <w:t>者等関係者と緊密に連絡調整をとれる体制を整えている者。</w:t>
      </w:r>
    </w:p>
    <w:p w:rsidR="00F55785" w:rsidRPr="00BF102F" w:rsidRDefault="00F55785" w:rsidP="00397593">
      <w:pPr>
        <w:rPr>
          <w:rFonts w:ascii="ＭＳ 明朝" w:hAnsi="ＭＳ 明朝"/>
          <w:b/>
        </w:rPr>
      </w:pPr>
    </w:p>
    <w:p w:rsidR="00397593" w:rsidRPr="00BF102F" w:rsidRDefault="00EC175B" w:rsidP="00397593">
      <w:pPr>
        <w:rPr>
          <w:rFonts w:ascii="ＭＳ 明朝" w:hAnsi="ＭＳ 明朝"/>
          <w:b/>
        </w:rPr>
      </w:pPr>
      <w:r w:rsidRPr="00BF102F">
        <w:rPr>
          <w:rFonts w:ascii="ＭＳ 明朝" w:hAnsi="ＭＳ 明朝" w:hint="eastAsia"/>
          <w:b/>
        </w:rPr>
        <w:t>５</w:t>
      </w:r>
      <w:r w:rsidR="00B660C2" w:rsidRPr="00BF102F">
        <w:rPr>
          <w:rFonts w:ascii="ＭＳ 明朝" w:hAnsi="ＭＳ 明朝" w:hint="eastAsia"/>
          <w:b/>
        </w:rPr>
        <w:t xml:space="preserve">　</w:t>
      </w:r>
      <w:r w:rsidR="00397593" w:rsidRPr="00BF102F">
        <w:rPr>
          <w:rFonts w:ascii="ＭＳ 明朝" w:hAnsi="ＭＳ 明朝" w:hint="eastAsia"/>
          <w:b/>
        </w:rPr>
        <w:t>手続き等に関する事項</w:t>
      </w:r>
    </w:p>
    <w:p w:rsidR="00397593" w:rsidRPr="00BF102F" w:rsidRDefault="00397593" w:rsidP="00397593">
      <w:pPr>
        <w:rPr>
          <w:rFonts w:ascii="ＭＳ 明朝" w:hAnsi="ＭＳ 明朝"/>
        </w:rPr>
      </w:pPr>
      <w:r w:rsidRPr="00BF102F">
        <w:rPr>
          <w:rFonts w:ascii="ＭＳ 明朝" w:hAnsi="ＭＳ 明朝" w:hint="eastAsia"/>
        </w:rPr>
        <w:t>（１）スケジュール</w:t>
      </w:r>
    </w:p>
    <w:p w:rsidR="00397593" w:rsidRPr="00BF102F" w:rsidRDefault="003D460B" w:rsidP="00397593">
      <w:pPr>
        <w:rPr>
          <w:rFonts w:ascii="ＭＳ 明朝" w:hAnsi="ＭＳ 明朝"/>
        </w:rPr>
      </w:pPr>
      <w:r w:rsidRPr="00BF102F">
        <w:rPr>
          <w:rFonts w:ascii="ＭＳ 明朝" w:hAnsi="ＭＳ 明朝" w:hint="eastAsia"/>
        </w:rPr>
        <w:t xml:space="preserve">　</w:t>
      </w:r>
      <w:r w:rsidR="00944B2D" w:rsidRPr="00BF102F">
        <w:rPr>
          <w:rFonts w:ascii="ＭＳ 明朝" w:hAnsi="ＭＳ 明朝" w:hint="eastAsia"/>
        </w:rPr>
        <w:t xml:space="preserve">　　</w:t>
      </w:r>
      <w:r w:rsidRPr="00BF102F">
        <w:rPr>
          <w:rFonts w:ascii="ＭＳ 明朝" w:hAnsi="ＭＳ 明朝" w:hint="eastAsia"/>
        </w:rPr>
        <w:t>実施要領</w:t>
      </w:r>
      <w:r w:rsidR="00397593" w:rsidRPr="00BF102F">
        <w:rPr>
          <w:rFonts w:ascii="ＭＳ 明朝" w:hAnsi="ＭＳ 明朝" w:hint="eastAsia"/>
        </w:rPr>
        <w:t>等に関する質問受付</w:t>
      </w:r>
      <w:r w:rsidR="00B72C99" w:rsidRPr="00BF102F">
        <w:rPr>
          <w:rFonts w:ascii="ＭＳ 明朝" w:hAnsi="ＭＳ 明朝" w:hint="eastAsia"/>
        </w:rPr>
        <w:t xml:space="preserve">締切　　　</w:t>
      </w:r>
      <w:r w:rsidR="00A93EAE" w:rsidRPr="00BF102F">
        <w:rPr>
          <w:rFonts w:ascii="ＭＳ 明朝" w:hAnsi="ＭＳ 明朝" w:hint="eastAsia"/>
        </w:rPr>
        <w:t>令和</w:t>
      </w:r>
      <w:r w:rsidR="0091037B" w:rsidRPr="00BF102F">
        <w:rPr>
          <w:rFonts w:ascii="ＭＳ 明朝" w:hAnsi="ＭＳ 明朝" w:hint="eastAsia"/>
        </w:rPr>
        <w:t>６</w:t>
      </w:r>
      <w:r w:rsidR="00A93EAE" w:rsidRPr="00BF102F">
        <w:rPr>
          <w:rFonts w:ascii="ＭＳ 明朝" w:hAnsi="ＭＳ 明朝" w:hint="eastAsia"/>
        </w:rPr>
        <w:t>年</w:t>
      </w:r>
      <w:r w:rsidR="0091037B" w:rsidRPr="00BF102F">
        <w:rPr>
          <w:rFonts w:ascii="ＭＳ 明朝" w:hAnsi="ＭＳ 明朝" w:hint="eastAsia"/>
        </w:rPr>
        <w:t>７</w:t>
      </w:r>
      <w:r w:rsidR="002B04C0" w:rsidRPr="00BF102F">
        <w:rPr>
          <w:rFonts w:ascii="ＭＳ 明朝" w:hAnsi="ＭＳ 明朝" w:hint="eastAsia"/>
        </w:rPr>
        <w:t>月</w:t>
      </w:r>
      <w:r w:rsidR="002939A7" w:rsidRPr="00BF102F">
        <w:rPr>
          <w:rFonts w:ascii="ＭＳ 明朝" w:hAnsi="ＭＳ 明朝" w:hint="eastAsia"/>
        </w:rPr>
        <w:t>１</w:t>
      </w:r>
      <w:r w:rsidR="0030765B" w:rsidRPr="00BF102F">
        <w:rPr>
          <w:rFonts w:ascii="ＭＳ 明朝" w:hAnsi="ＭＳ 明朝" w:hint="eastAsia"/>
        </w:rPr>
        <w:t>２</w:t>
      </w:r>
      <w:r w:rsidR="00982597" w:rsidRPr="00BF102F">
        <w:rPr>
          <w:rFonts w:ascii="ＭＳ 明朝" w:hAnsi="ＭＳ 明朝" w:hint="eastAsia"/>
        </w:rPr>
        <w:t>日（</w:t>
      </w:r>
      <w:r w:rsidR="0030765B" w:rsidRPr="00BF102F">
        <w:rPr>
          <w:rFonts w:ascii="ＭＳ 明朝" w:hAnsi="ＭＳ 明朝" w:hint="eastAsia"/>
        </w:rPr>
        <w:t>金</w:t>
      </w:r>
      <w:r w:rsidR="002B04C0" w:rsidRPr="00BF102F">
        <w:rPr>
          <w:rFonts w:ascii="ＭＳ 明朝" w:hAnsi="ＭＳ 明朝" w:hint="eastAsia"/>
        </w:rPr>
        <w:t>）</w:t>
      </w:r>
    </w:p>
    <w:p w:rsidR="002B04C0" w:rsidRPr="00BF102F" w:rsidRDefault="00B72C99" w:rsidP="00982597">
      <w:pPr>
        <w:rPr>
          <w:rFonts w:ascii="ＭＳ 明朝" w:hAnsi="ＭＳ 明朝"/>
        </w:rPr>
      </w:pPr>
      <w:r w:rsidRPr="00BF102F">
        <w:rPr>
          <w:rFonts w:ascii="ＭＳ 明朝" w:hAnsi="ＭＳ 明朝" w:hint="eastAsia"/>
        </w:rPr>
        <w:t xml:space="preserve">　</w:t>
      </w:r>
      <w:r w:rsidR="00944B2D" w:rsidRPr="00BF102F">
        <w:rPr>
          <w:rFonts w:ascii="ＭＳ 明朝" w:hAnsi="ＭＳ 明朝" w:hint="eastAsia"/>
        </w:rPr>
        <w:t xml:space="preserve">　　</w:t>
      </w:r>
      <w:r w:rsidR="00695B86" w:rsidRPr="00BF102F">
        <w:rPr>
          <w:rFonts w:ascii="ＭＳ 明朝" w:hAnsi="ＭＳ 明朝" w:hint="eastAsia"/>
        </w:rPr>
        <w:t>参加</w:t>
      </w:r>
      <w:r w:rsidR="004C5AE4" w:rsidRPr="00BF102F">
        <w:rPr>
          <w:rFonts w:ascii="ＭＳ 明朝" w:hAnsi="ＭＳ 明朝" w:hint="eastAsia"/>
        </w:rPr>
        <w:t>申込書</w:t>
      </w:r>
      <w:r w:rsidR="003360C6" w:rsidRPr="00BF102F">
        <w:rPr>
          <w:rFonts w:ascii="ＭＳ 明朝" w:hAnsi="ＭＳ 明朝" w:hint="eastAsia"/>
        </w:rPr>
        <w:t>受付締切</w:t>
      </w:r>
      <w:r w:rsidRPr="00BF102F">
        <w:rPr>
          <w:rFonts w:ascii="ＭＳ 明朝" w:hAnsi="ＭＳ 明朝" w:hint="eastAsia"/>
        </w:rPr>
        <w:t xml:space="preserve">　　　　</w:t>
      </w:r>
      <w:r w:rsidR="004C5AE4" w:rsidRPr="00BF102F">
        <w:rPr>
          <w:rFonts w:ascii="ＭＳ 明朝" w:hAnsi="ＭＳ 明朝" w:hint="eastAsia"/>
        </w:rPr>
        <w:t xml:space="preserve">　　　</w:t>
      </w:r>
      <w:r w:rsidR="003360C6" w:rsidRPr="00BF102F">
        <w:rPr>
          <w:rFonts w:ascii="ＭＳ 明朝" w:hAnsi="ＭＳ 明朝" w:hint="eastAsia"/>
        </w:rPr>
        <w:t xml:space="preserve">　　</w:t>
      </w:r>
      <w:r w:rsidR="00A93EAE" w:rsidRPr="00BF102F">
        <w:rPr>
          <w:rFonts w:ascii="ＭＳ 明朝" w:hAnsi="ＭＳ 明朝" w:hint="eastAsia"/>
        </w:rPr>
        <w:t>令和</w:t>
      </w:r>
      <w:r w:rsidR="0091037B" w:rsidRPr="00BF102F">
        <w:rPr>
          <w:rFonts w:ascii="ＭＳ 明朝" w:hAnsi="ＭＳ 明朝" w:hint="eastAsia"/>
        </w:rPr>
        <w:t>６</w:t>
      </w:r>
      <w:r w:rsidR="002B04C0" w:rsidRPr="00BF102F">
        <w:rPr>
          <w:rFonts w:ascii="ＭＳ 明朝" w:hAnsi="ＭＳ 明朝" w:hint="eastAsia"/>
        </w:rPr>
        <w:t>年</w:t>
      </w:r>
      <w:r w:rsidR="0091037B" w:rsidRPr="00BF102F">
        <w:rPr>
          <w:rFonts w:ascii="ＭＳ 明朝" w:hAnsi="ＭＳ 明朝" w:hint="eastAsia"/>
        </w:rPr>
        <w:t>７</w:t>
      </w:r>
      <w:r w:rsidR="002B04C0" w:rsidRPr="00BF102F">
        <w:rPr>
          <w:rFonts w:ascii="ＭＳ 明朝" w:hAnsi="ＭＳ 明朝" w:hint="eastAsia"/>
        </w:rPr>
        <w:t>月</w:t>
      </w:r>
      <w:r w:rsidR="002939A7" w:rsidRPr="00BF102F">
        <w:rPr>
          <w:rFonts w:ascii="ＭＳ 明朝" w:hAnsi="ＭＳ 明朝" w:hint="eastAsia"/>
        </w:rPr>
        <w:t>２４</w:t>
      </w:r>
      <w:r w:rsidR="00B9015C" w:rsidRPr="00BF102F">
        <w:rPr>
          <w:rFonts w:ascii="ＭＳ 明朝" w:hAnsi="ＭＳ 明朝" w:hint="eastAsia"/>
        </w:rPr>
        <w:t>日</w:t>
      </w:r>
      <w:r w:rsidR="00982597" w:rsidRPr="00BF102F">
        <w:rPr>
          <w:rFonts w:ascii="ＭＳ 明朝" w:hAnsi="ＭＳ 明朝" w:hint="eastAsia"/>
        </w:rPr>
        <w:t>（</w:t>
      </w:r>
      <w:r w:rsidR="006F37EC" w:rsidRPr="00BF102F">
        <w:rPr>
          <w:rFonts w:ascii="ＭＳ 明朝" w:hAnsi="ＭＳ 明朝" w:hint="eastAsia"/>
        </w:rPr>
        <w:t>水</w:t>
      </w:r>
      <w:r w:rsidR="002B04C0" w:rsidRPr="00BF102F">
        <w:rPr>
          <w:rFonts w:ascii="ＭＳ 明朝" w:hAnsi="ＭＳ 明朝" w:hint="eastAsia"/>
        </w:rPr>
        <w:t>）</w:t>
      </w:r>
    </w:p>
    <w:p w:rsidR="002B04C0" w:rsidRPr="00BF102F" w:rsidRDefault="002B04C0" w:rsidP="00397593">
      <w:pPr>
        <w:rPr>
          <w:rFonts w:ascii="ＭＳ 明朝" w:hAnsi="ＭＳ 明朝"/>
        </w:rPr>
      </w:pPr>
      <w:r w:rsidRPr="00BF102F">
        <w:rPr>
          <w:rFonts w:ascii="ＭＳ 明朝" w:hAnsi="ＭＳ 明朝" w:hint="eastAsia"/>
        </w:rPr>
        <w:t xml:space="preserve">　</w:t>
      </w:r>
      <w:r w:rsidR="00944B2D" w:rsidRPr="00BF102F">
        <w:rPr>
          <w:rFonts w:ascii="ＭＳ 明朝" w:hAnsi="ＭＳ 明朝" w:hint="eastAsia"/>
        </w:rPr>
        <w:t xml:space="preserve">　　</w:t>
      </w:r>
      <w:r w:rsidRPr="00BF102F">
        <w:rPr>
          <w:rFonts w:ascii="ＭＳ 明朝" w:hAnsi="ＭＳ 明朝" w:hint="eastAsia"/>
        </w:rPr>
        <w:t xml:space="preserve">企画提案書受付締切　　　　　　　　</w:t>
      </w:r>
      <w:r w:rsidR="003360C6" w:rsidRPr="00BF102F">
        <w:rPr>
          <w:rFonts w:ascii="ＭＳ 明朝" w:hAnsi="ＭＳ 明朝" w:hint="eastAsia"/>
        </w:rPr>
        <w:t xml:space="preserve">　</w:t>
      </w:r>
      <w:r w:rsidR="00EA0693" w:rsidRPr="00BF102F">
        <w:rPr>
          <w:rFonts w:ascii="ＭＳ 明朝" w:hAnsi="ＭＳ 明朝" w:hint="eastAsia"/>
        </w:rPr>
        <w:t>令和</w:t>
      </w:r>
      <w:r w:rsidR="0091037B" w:rsidRPr="00BF102F">
        <w:rPr>
          <w:rFonts w:ascii="ＭＳ 明朝" w:hAnsi="ＭＳ 明朝" w:hint="eastAsia"/>
        </w:rPr>
        <w:t>６</w:t>
      </w:r>
      <w:r w:rsidR="00BF4367" w:rsidRPr="00BF102F">
        <w:rPr>
          <w:rFonts w:ascii="ＭＳ 明朝" w:hAnsi="ＭＳ 明朝" w:hint="eastAsia"/>
        </w:rPr>
        <w:t>年</w:t>
      </w:r>
      <w:r w:rsidR="0091037B" w:rsidRPr="00BF102F">
        <w:rPr>
          <w:rFonts w:ascii="ＭＳ 明朝" w:hAnsi="ＭＳ 明朝" w:hint="eastAsia"/>
        </w:rPr>
        <w:t>７</w:t>
      </w:r>
      <w:r w:rsidR="00EA0693" w:rsidRPr="00BF102F">
        <w:rPr>
          <w:rFonts w:ascii="ＭＳ 明朝" w:hAnsi="ＭＳ 明朝" w:hint="eastAsia"/>
        </w:rPr>
        <w:t>月</w:t>
      </w:r>
      <w:r w:rsidR="002939A7" w:rsidRPr="00BF102F">
        <w:rPr>
          <w:rFonts w:ascii="ＭＳ 明朝" w:hAnsi="ＭＳ 明朝" w:hint="eastAsia"/>
        </w:rPr>
        <w:t>２６</w:t>
      </w:r>
      <w:r w:rsidR="00A93EAE" w:rsidRPr="00BF102F">
        <w:rPr>
          <w:rFonts w:ascii="ＭＳ 明朝" w:hAnsi="ＭＳ 明朝" w:hint="eastAsia"/>
        </w:rPr>
        <w:t>日（</w:t>
      </w:r>
      <w:r w:rsidR="002939A7" w:rsidRPr="00BF102F">
        <w:rPr>
          <w:rFonts w:ascii="ＭＳ 明朝" w:hAnsi="ＭＳ 明朝" w:hint="eastAsia"/>
        </w:rPr>
        <w:t>金</w:t>
      </w:r>
      <w:r w:rsidR="00A93EAE" w:rsidRPr="00BF102F">
        <w:rPr>
          <w:rFonts w:ascii="ＭＳ 明朝" w:hAnsi="ＭＳ 明朝" w:hint="eastAsia"/>
        </w:rPr>
        <w:t>）</w:t>
      </w:r>
    </w:p>
    <w:p w:rsidR="002B04C0" w:rsidRPr="00BF102F" w:rsidRDefault="002B04C0" w:rsidP="00982597">
      <w:pPr>
        <w:rPr>
          <w:rFonts w:ascii="ＭＳ 明朝" w:hAnsi="ＭＳ 明朝"/>
        </w:rPr>
      </w:pPr>
      <w:r w:rsidRPr="00BF102F">
        <w:rPr>
          <w:rFonts w:ascii="ＭＳ 明朝" w:hAnsi="ＭＳ 明朝" w:hint="eastAsia"/>
        </w:rPr>
        <w:t xml:space="preserve">　</w:t>
      </w:r>
      <w:r w:rsidR="00944B2D" w:rsidRPr="00BF102F">
        <w:rPr>
          <w:rFonts w:ascii="ＭＳ 明朝" w:hAnsi="ＭＳ 明朝" w:hint="eastAsia"/>
        </w:rPr>
        <w:t xml:space="preserve">　　</w:t>
      </w:r>
      <w:r w:rsidRPr="00BF102F">
        <w:rPr>
          <w:rFonts w:ascii="ＭＳ 明朝" w:hAnsi="ＭＳ 明朝" w:hint="eastAsia"/>
        </w:rPr>
        <w:t xml:space="preserve">審査会　　　　　　　　　　　　　　</w:t>
      </w:r>
      <w:r w:rsidR="003360C6" w:rsidRPr="00BF102F">
        <w:rPr>
          <w:rFonts w:ascii="ＭＳ 明朝" w:hAnsi="ＭＳ 明朝" w:hint="eastAsia"/>
        </w:rPr>
        <w:t xml:space="preserve">　</w:t>
      </w:r>
      <w:r w:rsidR="00EA0693" w:rsidRPr="00BF102F">
        <w:rPr>
          <w:rFonts w:ascii="ＭＳ 明朝" w:hAnsi="ＭＳ 明朝" w:hint="eastAsia"/>
        </w:rPr>
        <w:t>令和</w:t>
      </w:r>
      <w:r w:rsidR="0091037B" w:rsidRPr="00BF102F">
        <w:rPr>
          <w:rFonts w:ascii="ＭＳ 明朝" w:hAnsi="ＭＳ 明朝" w:hint="eastAsia"/>
        </w:rPr>
        <w:t>６</w:t>
      </w:r>
      <w:r w:rsidR="00BF4367" w:rsidRPr="00BF102F">
        <w:rPr>
          <w:rFonts w:ascii="ＭＳ 明朝" w:hAnsi="ＭＳ 明朝" w:hint="eastAsia"/>
        </w:rPr>
        <w:t>年</w:t>
      </w:r>
      <w:r w:rsidR="0091037B" w:rsidRPr="00BF102F">
        <w:rPr>
          <w:rFonts w:ascii="ＭＳ 明朝" w:hAnsi="ＭＳ 明朝" w:hint="eastAsia"/>
        </w:rPr>
        <w:t>８</w:t>
      </w:r>
      <w:r w:rsidR="00EA0693" w:rsidRPr="00BF102F">
        <w:rPr>
          <w:rFonts w:ascii="ＭＳ 明朝" w:hAnsi="ＭＳ 明朝" w:hint="eastAsia"/>
        </w:rPr>
        <w:t>月</w:t>
      </w:r>
      <w:r w:rsidR="0091037B" w:rsidRPr="00BF102F">
        <w:rPr>
          <w:rFonts w:ascii="ＭＳ 明朝" w:hAnsi="ＭＳ 明朝" w:hint="eastAsia"/>
        </w:rPr>
        <w:t>５</w:t>
      </w:r>
      <w:r w:rsidR="00A93EAE" w:rsidRPr="00BF102F">
        <w:rPr>
          <w:rFonts w:ascii="ＭＳ 明朝" w:hAnsi="ＭＳ 明朝" w:hint="eastAsia"/>
        </w:rPr>
        <w:t>日（</w:t>
      </w:r>
      <w:r w:rsidR="0091037B" w:rsidRPr="00BF102F">
        <w:rPr>
          <w:rFonts w:ascii="ＭＳ 明朝" w:hAnsi="ＭＳ 明朝" w:hint="eastAsia"/>
        </w:rPr>
        <w:t>月</w:t>
      </w:r>
      <w:r w:rsidR="00A93EAE" w:rsidRPr="00BF102F">
        <w:rPr>
          <w:rFonts w:ascii="ＭＳ 明朝" w:hAnsi="ＭＳ 明朝" w:hint="eastAsia"/>
        </w:rPr>
        <w:t>）</w:t>
      </w:r>
    </w:p>
    <w:p w:rsidR="00B86C7A" w:rsidRPr="00BF102F" w:rsidRDefault="002B04C0" w:rsidP="00397593">
      <w:pPr>
        <w:rPr>
          <w:rFonts w:ascii="ＭＳ 明朝" w:hAnsi="ＭＳ 明朝"/>
        </w:rPr>
      </w:pPr>
      <w:r w:rsidRPr="00BF102F">
        <w:rPr>
          <w:rFonts w:ascii="ＭＳ 明朝" w:hAnsi="ＭＳ 明朝" w:hint="eastAsia"/>
        </w:rPr>
        <w:t xml:space="preserve">　</w:t>
      </w:r>
      <w:r w:rsidR="00944B2D" w:rsidRPr="00BF102F">
        <w:rPr>
          <w:rFonts w:ascii="ＭＳ 明朝" w:hAnsi="ＭＳ 明朝" w:hint="eastAsia"/>
        </w:rPr>
        <w:t xml:space="preserve">　　</w:t>
      </w:r>
      <w:r w:rsidR="006F37EC" w:rsidRPr="00BF102F">
        <w:rPr>
          <w:rFonts w:ascii="ＭＳ 明朝" w:hAnsi="ＭＳ 明朝" w:hint="eastAsia"/>
        </w:rPr>
        <w:t>※</w:t>
      </w:r>
      <w:r w:rsidRPr="00BF102F">
        <w:rPr>
          <w:rFonts w:ascii="ＭＳ 明朝" w:hAnsi="ＭＳ 明朝" w:hint="eastAsia"/>
        </w:rPr>
        <w:t>審査結果の通知</w:t>
      </w:r>
      <w:r w:rsidR="006F37EC" w:rsidRPr="00BF102F">
        <w:rPr>
          <w:rFonts w:ascii="ＭＳ 明朝" w:hAnsi="ＭＳ 明朝" w:hint="eastAsia"/>
        </w:rPr>
        <w:t xml:space="preserve">　審査結果は審査会終了後、速やかに参加者全員に通知します。</w:t>
      </w:r>
    </w:p>
    <w:p w:rsidR="002B04C0" w:rsidRPr="00BF102F" w:rsidRDefault="00293054" w:rsidP="00397593">
      <w:pPr>
        <w:rPr>
          <w:rFonts w:ascii="ＭＳ 明朝" w:hAnsi="ＭＳ 明朝"/>
        </w:rPr>
      </w:pPr>
      <w:r w:rsidRPr="00BF102F">
        <w:rPr>
          <w:rFonts w:ascii="ＭＳ 明朝" w:hAnsi="ＭＳ 明朝" w:hint="eastAsia"/>
        </w:rPr>
        <w:lastRenderedPageBreak/>
        <w:t>（２</w:t>
      </w:r>
      <w:r w:rsidR="00BA5032" w:rsidRPr="00BF102F">
        <w:rPr>
          <w:rFonts w:ascii="ＭＳ 明朝" w:hAnsi="ＭＳ 明朝" w:hint="eastAsia"/>
        </w:rPr>
        <w:t>）実施要領</w:t>
      </w:r>
      <w:r w:rsidR="002B04C0" w:rsidRPr="00BF102F">
        <w:rPr>
          <w:rFonts w:ascii="ＭＳ 明朝" w:hAnsi="ＭＳ 明朝" w:hint="eastAsia"/>
        </w:rPr>
        <w:t>等に関する質問書の受付及び回答</w:t>
      </w:r>
    </w:p>
    <w:p w:rsidR="002B04C0" w:rsidRPr="00BF102F" w:rsidRDefault="002B04C0" w:rsidP="00397593">
      <w:pPr>
        <w:rPr>
          <w:rFonts w:ascii="ＭＳ 明朝" w:hAnsi="ＭＳ 明朝"/>
        </w:rPr>
      </w:pPr>
      <w:r w:rsidRPr="00BF102F">
        <w:rPr>
          <w:rFonts w:ascii="ＭＳ 明朝" w:hAnsi="ＭＳ 明朝" w:hint="eastAsia"/>
        </w:rPr>
        <w:t xml:space="preserve">　　ア　質問書受付期間</w:t>
      </w:r>
    </w:p>
    <w:p w:rsidR="002B04C0" w:rsidRPr="00BF102F" w:rsidRDefault="002B04C0" w:rsidP="00397593">
      <w:pPr>
        <w:rPr>
          <w:rFonts w:ascii="ＭＳ 明朝" w:hAnsi="ＭＳ 明朝"/>
        </w:rPr>
      </w:pPr>
      <w:r w:rsidRPr="00BF102F">
        <w:rPr>
          <w:rFonts w:ascii="ＭＳ 明朝" w:hAnsi="ＭＳ 明朝" w:hint="eastAsia"/>
        </w:rPr>
        <w:t xml:space="preserve">　　　　</w:t>
      </w:r>
      <w:r w:rsidR="00EA0693" w:rsidRPr="00BF102F">
        <w:rPr>
          <w:rFonts w:ascii="ＭＳ 明朝" w:hAnsi="ＭＳ 明朝" w:hint="eastAsia"/>
        </w:rPr>
        <w:t>令和</w:t>
      </w:r>
      <w:r w:rsidR="0091037B" w:rsidRPr="00BF102F">
        <w:rPr>
          <w:rFonts w:ascii="ＭＳ 明朝" w:hAnsi="ＭＳ 明朝" w:hint="eastAsia"/>
        </w:rPr>
        <w:t>６</w:t>
      </w:r>
      <w:r w:rsidR="00EA0693" w:rsidRPr="00BF102F">
        <w:rPr>
          <w:rFonts w:ascii="ＭＳ 明朝" w:hAnsi="ＭＳ 明朝" w:hint="eastAsia"/>
        </w:rPr>
        <w:t>年</w:t>
      </w:r>
      <w:r w:rsidR="0091037B" w:rsidRPr="00BF102F">
        <w:rPr>
          <w:rFonts w:ascii="ＭＳ 明朝" w:hAnsi="ＭＳ 明朝" w:hint="eastAsia"/>
        </w:rPr>
        <w:t>７</w:t>
      </w:r>
      <w:r w:rsidR="00EA0693" w:rsidRPr="00BF102F">
        <w:rPr>
          <w:rFonts w:ascii="ＭＳ 明朝" w:hAnsi="ＭＳ 明朝" w:hint="eastAsia"/>
        </w:rPr>
        <w:t>月</w:t>
      </w:r>
      <w:r w:rsidR="002939A7" w:rsidRPr="00BF102F">
        <w:rPr>
          <w:rFonts w:ascii="ＭＳ 明朝" w:hAnsi="ＭＳ 明朝" w:hint="eastAsia"/>
        </w:rPr>
        <w:t>１</w:t>
      </w:r>
      <w:r w:rsidR="0030765B" w:rsidRPr="00BF102F">
        <w:rPr>
          <w:rFonts w:ascii="ＭＳ 明朝" w:hAnsi="ＭＳ 明朝" w:hint="eastAsia"/>
        </w:rPr>
        <w:t>２日（金</w:t>
      </w:r>
      <w:r w:rsidR="00A93EAE" w:rsidRPr="00BF102F">
        <w:rPr>
          <w:rFonts w:ascii="ＭＳ 明朝" w:hAnsi="ＭＳ 明朝" w:hint="eastAsia"/>
        </w:rPr>
        <w:t>）</w:t>
      </w:r>
      <w:r w:rsidR="00A023E4" w:rsidRPr="00BF102F">
        <w:rPr>
          <w:rFonts w:ascii="ＭＳ 明朝" w:hAnsi="ＭＳ 明朝" w:hint="eastAsia"/>
        </w:rPr>
        <w:t>午後５時まで</w:t>
      </w:r>
    </w:p>
    <w:p w:rsidR="002B04C0" w:rsidRPr="00BF102F" w:rsidRDefault="002B04C0" w:rsidP="00397593">
      <w:pPr>
        <w:rPr>
          <w:rFonts w:ascii="ＭＳ 明朝" w:hAnsi="ＭＳ 明朝"/>
        </w:rPr>
      </w:pPr>
      <w:r w:rsidRPr="00BF102F">
        <w:rPr>
          <w:rFonts w:ascii="ＭＳ 明朝" w:hAnsi="ＭＳ 明朝" w:hint="eastAsia"/>
        </w:rPr>
        <w:t xml:space="preserve">　　イ　質問書提出方法</w:t>
      </w:r>
    </w:p>
    <w:p w:rsidR="00942217" w:rsidRPr="00BF102F" w:rsidRDefault="003360C6" w:rsidP="00B660C2">
      <w:pPr>
        <w:ind w:left="640" w:hangingChars="300" w:hanging="640"/>
        <w:rPr>
          <w:rFonts w:ascii="ＭＳ 明朝" w:hAnsi="ＭＳ 明朝"/>
        </w:rPr>
      </w:pPr>
      <w:r w:rsidRPr="00BF102F">
        <w:rPr>
          <w:rFonts w:ascii="ＭＳ 明朝" w:hAnsi="ＭＳ 明朝" w:hint="eastAsia"/>
        </w:rPr>
        <w:t xml:space="preserve">　　　　質問事項がある場合は、</w:t>
      </w:r>
      <w:r w:rsidR="00944B2D" w:rsidRPr="00BF102F">
        <w:rPr>
          <w:rFonts w:ascii="ＭＳ 明朝" w:hAnsi="ＭＳ 明朝" w:hint="eastAsia"/>
        </w:rPr>
        <w:t>実施要領</w:t>
      </w:r>
      <w:r w:rsidR="00F707FD" w:rsidRPr="00BF102F">
        <w:rPr>
          <w:rFonts w:ascii="ＭＳ 明朝" w:hAnsi="ＭＳ 明朝" w:hint="eastAsia"/>
        </w:rPr>
        <w:t>等に関する</w:t>
      </w:r>
      <w:r w:rsidRPr="00BF102F">
        <w:rPr>
          <w:rFonts w:ascii="ＭＳ 明朝" w:hAnsi="ＭＳ 明朝" w:hint="eastAsia"/>
        </w:rPr>
        <w:t>質問書（別紙様式１</w:t>
      </w:r>
      <w:r w:rsidR="00942217" w:rsidRPr="00BF102F">
        <w:rPr>
          <w:rFonts w:ascii="ＭＳ 明朝" w:hAnsi="ＭＳ 明朝" w:hint="eastAsia"/>
        </w:rPr>
        <w:t>）を</w:t>
      </w:r>
      <w:r w:rsidR="002B04C0" w:rsidRPr="00BF102F">
        <w:rPr>
          <w:rFonts w:ascii="ＭＳ 明朝" w:hAnsi="ＭＳ 明朝" w:hint="eastAsia"/>
        </w:rPr>
        <w:t>FAX</w:t>
      </w:r>
      <w:r w:rsidR="00942217" w:rsidRPr="00BF102F">
        <w:rPr>
          <w:rFonts w:ascii="ＭＳ 明朝" w:hAnsi="ＭＳ 明朝" w:hint="eastAsia"/>
        </w:rPr>
        <w:t>または電子メールにより「</w:t>
      </w:r>
      <w:r w:rsidR="006F37EC" w:rsidRPr="00BF102F">
        <w:rPr>
          <w:rFonts w:ascii="ＭＳ 明朝" w:hAnsi="ＭＳ 明朝" w:hint="eastAsia"/>
        </w:rPr>
        <w:t>７</w:t>
      </w:r>
      <w:r w:rsidR="00944B2D" w:rsidRPr="00BF102F">
        <w:rPr>
          <w:rFonts w:ascii="ＭＳ 明朝" w:hAnsi="ＭＳ 明朝" w:hint="eastAsia"/>
        </w:rPr>
        <w:t xml:space="preserve">　</w:t>
      </w:r>
      <w:r w:rsidR="00942217" w:rsidRPr="00BF102F">
        <w:rPr>
          <w:rFonts w:ascii="ＭＳ 明朝" w:hAnsi="ＭＳ 明朝" w:hint="eastAsia"/>
        </w:rPr>
        <w:t>問い合わせ先及び各種書類の提出先」あてに提出する。</w:t>
      </w:r>
    </w:p>
    <w:p w:rsidR="00942217" w:rsidRPr="00BF102F" w:rsidRDefault="00942217" w:rsidP="00942217">
      <w:pPr>
        <w:ind w:leftChars="300" w:left="640" w:firstLineChars="100" w:firstLine="213"/>
        <w:rPr>
          <w:rFonts w:ascii="ＭＳ 明朝" w:hAnsi="ＭＳ 明朝"/>
        </w:rPr>
      </w:pPr>
      <w:r w:rsidRPr="00BF102F">
        <w:rPr>
          <w:rFonts w:ascii="ＭＳ 明朝" w:hAnsi="ＭＳ 明朝" w:hint="eastAsia"/>
        </w:rPr>
        <w:t>なお、下記に係る質問については受け付けない。</w:t>
      </w:r>
    </w:p>
    <w:p w:rsidR="002B04C0" w:rsidRPr="00BF102F" w:rsidRDefault="00942217" w:rsidP="00942217">
      <w:pPr>
        <w:ind w:leftChars="300" w:left="640" w:firstLineChars="100" w:firstLine="213"/>
        <w:rPr>
          <w:rFonts w:ascii="ＭＳ 明朝" w:hAnsi="ＭＳ 明朝"/>
        </w:rPr>
      </w:pPr>
      <w:r w:rsidRPr="00BF102F">
        <w:rPr>
          <w:rFonts w:ascii="ＭＳ 明朝" w:hAnsi="ＭＳ 明朝" w:hint="eastAsia"/>
        </w:rPr>
        <w:t>・電話や来訪による口頭での質問</w:t>
      </w:r>
    </w:p>
    <w:p w:rsidR="00942217" w:rsidRPr="00BF102F" w:rsidRDefault="00944B2D" w:rsidP="00942217">
      <w:pPr>
        <w:ind w:leftChars="300" w:left="640" w:firstLineChars="100" w:firstLine="213"/>
        <w:rPr>
          <w:rFonts w:ascii="ＭＳ 明朝" w:hAnsi="ＭＳ 明朝"/>
        </w:rPr>
      </w:pPr>
      <w:r w:rsidRPr="00BF102F">
        <w:rPr>
          <w:rFonts w:ascii="ＭＳ 明朝" w:hAnsi="ＭＳ 明朝" w:hint="eastAsia"/>
        </w:rPr>
        <w:t>・提案書の具体的な記載方法、記載内容及び審査</w:t>
      </w:r>
      <w:r w:rsidR="00942217" w:rsidRPr="00BF102F">
        <w:rPr>
          <w:rFonts w:ascii="ＭＳ 明朝" w:hAnsi="ＭＳ 明朝" w:hint="eastAsia"/>
        </w:rPr>
        <w:t>基準についての質問</w:t>
      </w:r>
    </w:p>
    <w:p w:rsidR="002B04C0" w:rsidRPr="00BF102F" w:rsidRDefault="00AC7ABC" w:rsidP="00A93EAE">
      <w:pPr>
        <w:ind w:left="1066" w:hangingChars="500" w:hanging="1066"/>
        <w:rPr>
          <w:rFonts w:ascii="ＭＳ 明朝" w:hAnsi="ＭＳ 明朝"/>
        </w:rPr>
      </w:pPr>
      <w:r w:rsidRPr="00BF102F">
        <w:rPr>
          <w:rFonts w:ascii="ＭＳ 明朝" w:hAnsi="ＭＳ 明朝" w:hint="eastAsia"/>
        </w:rPr>
        <w:t xml:space="preserve">　　　</w:t>
      </w:r>
      <w:r w:rsidR="009E36DA" w:rsidRPr="00BF102F">
        <w:rPr>
          <w:rFonts w:ascii="ＭＳ 明朝" w:hAnsi="ＭＳ 明朝" w:hint="eastAsia"/>
        </w:rPr>
        <w:t xml:space="preserve">　</w:t>
      </w:r>
      <w:r w:rsidRPr="00BF102F">
        <w:rPr>
          <w:rFonts w:ascii="ＭＳ 明朝" w:hAnsi="ＭＳ 明朝" w:hint="eastAsia"/>
        </w:rPr>
        <w:t>※</w:t>
      </w:r>
      <w:r w:rsidR="002B04C0" w:rsidRPr="00BF102F">
        <w:rPr>
          <w:rFonts w:ascii="ＭＳ 明朝" w:hAnsi="ＭＳ 明朝" w:hint="eastAsia"/>
        </w:rPr>
        <w:t>メールで提出する場合は、タイトル（</w:t>
      </w:r>
      <w:r w:rsidR="003B0B00" w:rsidRPr="00BF102F">
        <w:rPr>
          <w:rFonts w:ascii="ＭＳ 明朝" w:hAnsi="ＭＳ 明朝" w:hint="eastAsia"/>
        </w:rPr>
        <w:t>件名</w:t>
      </w:r>
      <w:r w:rsidR="002B04C0" w:rsidRPr="00BF102F">
        <w:rPr>
          <w:rFonts w:ascii="ＭＳ 明朝" w:hAnsi="ＭＳ 明朝" w:hint="eastAsia"/>
        </w:rPr>
        <w:t>）を</w:t>
      </w:r>
      <w:r w:rsidR="003B0B00" w:rsidRPr="00BF102F">
        <w:rPr>
          <w:rFonts w:ascii="ＭＳ 明朝" w:hAnsi="ＭＳ 明朝" w:hint="eastAsia"/>
        </w:rPr>
        <w:t>「</w:t>
      </w:r>
      <w:r w:rsidR="0082765A" w:rsidRPr="00BF102F">
        <w:rPr>
          <w:rFonts w:ascii="ＭＳ 明朝" w:hAnsi="ＭＳ 明朝" w:hint="eastAsia"/>
        </w:rPr>
        <w:t>和</w:t>
      </w:r>
      <w:r w:rsidR="003B0B00" w:rsidRPr="00BF102F">
        <w:rPr>
          <w:rFonts w:ascii="ＭＳ 明朝" w:hAnsi="ＭＳ 明朝" w:hint="eastAsia"/>
        </w:rPr>
        <w:t>歌山県ブース装飾等委託業務</w:t>
      </w:r>
      <w:r w:rsidR="0082765A" w:rsidRPr="00BF102F">
        <w:rPr>
          <w:rFonts w:ascii="ＭＳ 明朝" w:hAnsi="ＭＳ 明朝" w:hint="eastAsia"/>
        </w:rPr>
        <w:t>プロポーザル</w:t>
      </w:r>
      <w:r w:rsidR="003B0B00" w:rsidRPr="00BF102F">
        <w:rPr>
          <w:rFonts w:ascii="ＭＳ 明朝" w:hAnsi="ＭＳ 明朝" w:hint="eastAsia"/>
        </w:rPr>
        <w:t>質問」とすること。</w:t>
      </w:r>
    </w:p>
    <w:p w:rsidR="003B0B00" w:rsidRPr="00BF102F" w:rsidRDefault="003B0B00" w:rsidP="005F593D">
      <w:pPr>
        <w:ind w:left="427" w:hangingChars="200" w:hanging="427"/>
        <w:rPr>
          <w:rFonts w:ascii="ＭＳ 明朝" w:hAnsi="ＭＳ 明朝"/>
        </w:rPr>
      </w:pPr>
      <w:r w:rsidRPr="00BF102F">
        <w:rPr>
          <w:rFonts w:ascii="ＭＳ 明朝" w:hAnsi="ＭＳ 明朝" w:hint="eastAsia"/>
        </w:rPr>
        <w:t xml:space="preserve">　</w:t>
      </w:r>
      <w:r w:rsidR="005F593D" w:rsidRPr="00BF102F">
        <w:rPr>
          <w:rFonts w:ascii="ＭＳ 明朝" w:hAnsi="ＭＳ 明朝" w:hint="eastAsia"/>
        </w:rPr>
        <w:t xml:space="preserve">  </w:t>
      </w:r>
      <w:r w:rsidRPr="00BF102F">
        <w:rPr>
          <w:rFonts w:ascii="ＭＳ 明朝" w:hAnsi="ＭＳ 明朝" w:hint="eastAsia"/>
        </w:rPr>
        <w:t>ウ  回答</w:t>
      </w:r>
    </w:p>
    <w:p w:rsidR="003360C6" w:rsidRPr="00BF102F" w:rsidRDefault="003B0B00" w:rsidP="003360C6">
      <w:pPr>
        <w:ind w:left="640" w:hangingChars="300" w:hanging="640"/>
        <w:rPr>
          <w:rFonts w:ascii="ＭＳ 明朝" w:hAnsi="ＭＳ 明朝"/>
        </w:rPr>
      </w:pPr>
      <w:r w:rsidRPr="00BF102F">
        <w:rPr>
          <w:rFonts w:ascii="ＭＳ 明朝" w:hAnsi="ＭＳ 明朝" w:hint="eastAsia"/>
        </w:rPr>
        <w:t xml:space="preserve">　　　　</w:t>
      </w:r>
      <w:r w:rsidR="0023566B" w:rsidRPr="00BF102F">
        <w:rPr>
          <w:rFonts w:ascii="ＭＳ 明朝" w:hAnsi="ＭＳ 明朝" w:hint="eastAsia"/>
        </w:rPr>
        <w:t>回答については、質問者に対しFAXまたは電子メールにより連絡するほか、必要に応じて</w:t>
      </w:r>
      <w:r w:rsidR="003360C6" w:rsidRPr="00BF102F">
        <w:rPr>
          <w:rFonts w:ascii="ＭＳ 明朝" w:hAnsi="ＭＳ 明朝" w:hint="eastAsia"/>
        </w:rPr>
        <w:t>和歌山県庁食品流通課ホームページ（</w:t>
      </w:r>
      <w:r w:rsidR="003360C6" w:rsidRPr="00BF102F">
        <w:rPr>
          <w:rFonts w:ascii="ＭＳ 明朝" w:hAnsi="ＭＳ 明朝"/>
        </w:rPr>
        <w:t>http</w:t>
      </w:r>
      <w:r w:rsidR="00B2583E" w:rsidRPr="00BF102F">
        <w:rPr>
          <w:rFonts w:ascii="ＭＳ 明朝" w:hAnsi="ＭＳ 明朝" w:hint="eastAsia"/>
        </w:rPr>
        <w:t>s</w:t>
      </w:r>
      <w:r w:rsidR="003360C6" w:rsidRPr="00BF102F">
        <w:rPr>
          <w:rFonts w:ascii="ＭＳ 明朝" w:hAnsi="ＭＳ 明朝"/>
        </w:rPr>
        <w:t>://www.pref.wakayama.lg.jp/prefg/</w:t>
      </w:r>
    </w:p>
    <w:p w:rsidR="00EC175B" w:rsidRPr="00BF102F" w:rsidRDefault="00EC175B" w:rsidP="00A93EAE">
      <w:pPr>
        <w:ind w:leftChars="300" w:left="640"/>
        <w:rPr>
          <w:rFonts w:ascii="ＭＳ 明朝" w:hAnsi="ＭＳ 明朝"/>
        </w:rPr>
      </w:pPr>
      <w:r w:rsidRPr="00BF102F">
        <w:rPr>
          <w:rFonts w:ascii="ＭＳ 明朝" w:hAnsi="ＭＳ 明朝"/>
        </w:rPr>
        <w:t>071700/</w:t>
      </w:r>
      <w:r w:rsidR="003360C6" w:rsidRPr="00BF102F">
        <w:rPr>
          <w:rFonts w:ascii="ＭＳ 明朝" w:hAnsi="ＭＳ 明朝" w:hint="eastAsia"/>
        </w:rPr>
        <w:t>）上に回答を掲載する。</w:t>
      </w:r>
    </w:p>
    <w:p w:rsidR="00A0088D" w:rsidRPr="00BF102F" w:rsidRDefault="00942217" w:rsidP="003B0B00">
      <w:pPr>
        <w:ind w:left="640" w:hangingChars="300" w:hanging="640"/>
        <w:rPr>
          <w:rFonts w:ascii="ＭＳ 明朝" w:hAnsi="ＭＳ 明朝"/>
        </w:rPr>
      </w:pPr>
      <w:r w:rsidRPr="00BF102F">
        <w:rPr>
          <w:rFonts w:ascii="ＭＳ 明朝" w:hAnsi="ＭＳ 明朝" w:hint="eastAsia"/>
        </w:rPr>
        <w:t>（３</w:t>
      </w:r>
      <w:r w:rsidR="003B0B00" w:rsidRPr="00BF102F">
        <w:rPr>
          <w:rFonts w:ascii="ＭＳ 明朝" w:hAnsi="ＭＳ 明朝" w:hint="eastAsia"/>
        </w:rPr>
        <w:t>）</w:t>
      </w:r>
      <w:r w:rsidR="00EB23FC" w:rsidRPr="00BF102F">
        <w:rPr>
          <w:rFonts w:ascii="ＭＳ 明朝" w:hAnsi="ＭＳ 明朝" w:hint="eastAsia"/>
        </w:rPr>
        <w:t>参加申込書の提出</w:t>
      </w:r>
    </w:p>
    <w:p w:rsidR="003B0B00" w:rsidRPr="00BF102F" w:rsidRDefault="0082765A" w:rsidP="00A0088D">
      <w:pPr>
        <w:ind w:leftChars="300" w:left="640"/>
        <w:rPr>
          <w:rFonts w:ascii="ＭＳ 明朝" w:hAnsi="ＭＳ 明朝"/>
        </w:rPr>
      </w:pPr>
      <w:r w:rsidRPr="00BF102F">
        <w:rPr>
          <w:rFonts w:ascii="ＭＳ 明朝" w:hAnsi="ＭＳ 明朝" w:hint="eastAsia"/>
        </w:rPr>
        <w:t>プロポーザル</w:t>
      </w:r>
      <w:r w:rsidR="00944B2D" w:rsidRPr="00BF102F">
        <w:rPr>
          <w:rFonts w:ascii="ＭＳ 明朝" w:hAnsi="ＭＳ 明朝" w:hint="eastAsia"/>
        </w:rPr>
        <w:t>に参加する意思のある</w:t>
      </w:r>
      <w:r w:rsidR="00A0088D" w:rsidRPr="00BF102F">
        <w:rPr>
          <w:rFonts w:ascii="ＭＳ 明朝" w:hAnsi="ＭＳ 明朝" w:hint="eastAsia"/>
        </w:rPr>
        <w:t>者は、以下の書類を提出すること。</w:t>
      </w:r>
    </w:p>
    <w:p w:rsidR="00695B86" w:rsidRPr="00BF102F" w:rsidRDefault="00695B86" w:rsidP="003B0B00">
      <w:pPr>
        <w:ind w:left="640" w:hangingChars="300" w:hanging="640"/>
        <w:rPr>
          <w:rFonts w:ascii="ＭＳ 明朝" w:hAnsi="ＭＳ 明朝"/>
        </w:rPr>
      </w:pPr>
      <w:r w:rsidRPr="00BF102F">
        <w:rPr>
          <w:rFonts w:ascii="ＭＳ 明朝" w:hAnsi="ＭＳ 明朝" w:hint="eastAsia"/>
        </w:rPr>
        <w:t xml:space="preserve">　　ア　提出書類</w:t>
      </w:r>
    </w:p>
    <w:p w:rsidR="00883AB2" w:rsidRPr="00BF102F" w:rsidRDefault="00695B86" w:rsidP="00A0088D">
      <w:pPr>
        <w:ind w:left="640" w:hangingChars="300" w:hanging="640"/>
        <w:rPr>
          <w:rFonts w:ascii="ＭＳ 明朝" w:hAnsi="ＭＳ 明朝"/>
        </w:rPr>
      </w:pPr>
      <w:r w:rsidRPr="00BF102F">
        <w:rPr>
          <w:rFonts w:ascii="ＭＳ 明朝" w:hAnsi="ＭＳ 明朝" w:hint="eastAsia"/>
        </w:rPr>
        <w:t xml:space="preserve">　　　</w:t>
      </w:r>
      <w:r w:rsidR="00A0088D" w:rsidRPr="00BF102F">
        <w:rPr>
          <w:rFonts w:ascii="ＭＳ 明朝" w:hAnsi="ＭＳ 明朝" w:hint="eastAsia"/>
        </w:rPr>
        <w:t xml:space="preserve">　・</w:t>
      </w:r>
      <w:r w:rsidRPr="00BF102F">
        <w:rPr>
          <w:rFonts w:ascii="ＭＳ 明朝" w:hAnsi="ＭＳ 明朝" w:hint="eastAsia"/>
        </w:rPr>
        <w:t>「参加</w:t>
      </w:r>
      <w:r w:rsidR="00EB23FC" w:rsidRPr="00BF102F">
        <w:rPr>
          <w:rFonts w:ascii="ＭＳ 明朝" w:hAnsi="ＭＳ 明朝" w:hint="eastAsia"/>
        </w:rPr>
        <w:t>申込書</w:t>
      </w:r>
      <w:r w:rsidRPr="00BF102F">
        <w:rPr>
          <w:rFonts w:ascii="ＭＳ 明朝" w:hAnsi="ＭＳ 明朝" w:hint="eastAsia"/>
        </w:rPr>
        <w:t>」（</w:t>
      </w:r>
      <w:r w:rsidR="003360C6" w:rsidRPr="00BF102F">
        <w:rPr>
          <w:rFonts w:ascii="ＭＳ 明朝" w:hAnsi="ＭＳ 明朝" w:hint="eastAsia"/>
        </w:rPr>
        <w:t>別紙様式２</w:t>
      </w:r>
      <w:r w:rsidRPr="00BF102F">
        <w:rPr>
          <w:rFonts w:ascii="ＭＳ 明朝" w:hAnsi="ＭＳ 明朝" w:hint="eastAsia"/>
        </w:rPr>
        <w:t>）</w:t>
      </w:r>
    </w:p>
    <w:p w:rsidR="00883AB2" w:rsidRPr="00BF102F" w:rsidRDefault="00883AB2" w:rsidP="00883AB2">
      <w:pPr>
        <w:ind w:leftChars="300" w:left="640" w:firstLineChars="100" w:firstLine="213"/>
        <w:rPr>
          <w:rFonts w:ascii="ＭＳ 明朝" w:hAnsi="ＭＳ 明朝"/>
        </w:rPr>
      </w:pPr>
      <w:r w:rsidRPr="00BF102F">
        <w:rPr>
          <w:rFonts w:ascii="ＭＳ 明朝" w:hAnsi="ＭＳ 明朝" w:hint="eastAsia"/>
        </w:rPr>
        <w:t>・</w:t>
      </w:r>
      <w:r w:rsidR="00695B86" w:rsidRPr="00BF102F">
        <w:rPr>
          <w:rFonts w:ascii="ＭＳ 明朝" w:hAnsi="ＭＳ 明朝" w:hint="eastAsia"/>
        </w:rPr>
        <w:t>「会社概要及び類似事業受注実績」（</w:t>
      </w:r>
      <w:r w:rsidR="003360C6" w:rsidRPr="00BF102F">
        <w:rPr>
          <w:rFonts w:ascii="ＭＳ 明朝" w:hAnsi="ＭＳ 明朝" w:hint="eastAsia"/>
        </w:rPr>
        <w:t>別紙様式３</w:t>
      </w:r>
      <w:r w:rsidR="00695B86" w:rsidRPr="00BF102F">
        <w:rPr>
          <w:rFonts w:ascii="ＭＳ 明朝" w:hAnsi="ＭＳ 明朝" w:hint="eastAsia"/>
        </w:rPr>
        <w:t>）</w:t>
      </w:r>
    </w:p>
    <w:p w:rsidR="00695B86" w:rsidRPr="00BF102F" w:rsidRDefault="00883AB2" w:rsidP="00883AB2">
      <w:pPr>
        <w:ind w:leftChars="300" w:left="640" w:firstLineChars="100" w:firstLine="213"/>
        <w:rPr>
          <w:rFonts w:ascii="ＭＳ 明朝" w:hAnsi="ＭＳ 明朝"/>
        </w:rPr>
      </w:pPr>
      <w:r w:rsidRPr="00BF102F">
        <w:rPr>
          <w:rFonts w:ascii="ＭＳ 明朝" w:hAnsi="ＭＳ 明朝" w:hint="eastAsia"/>
        </w:rPr>
        <w:t>・「和歌山県役務の提供等の契約に係る入札参加資格決定通知書」の写し</w:t>
      </w:r>
    </w:p>
    <w:p w:rsidR="00695B86" w:rsidRPr="00BF102F" w:rsidRDefault="00695B86" w:rsidP="00695B86">
      <w:pPr>
        <w:ind w:left="640" w:hangingChars="300" w:hanging="640"/>
        <w:rPr>
          <w:rFonts w:ascii="ＭＳ 明朝" w:hAnsi="ＭＳ 明朝"/>
        </w:rPr>
      </w:pPr>
      <w:r w:rsidRPr="00BF102F">
        <w:rPr>
          <w:rFonts w:ascii="ＭＳ 明朝" w:hAnsi="ＭＳ 明朝" w:hint="eastAsia"/>
        </w:rPr>
        <w:t xml:space="preserve">　　イ　提出部数</w:t>
      </w:r>
    </w:p>
    <w:p w:rsidR="00695B86" w:rsidRPr="00BF102F" w:rsidRDefault="00695B86" w:rsidP="00695B86">
      <w:pPr>
        <w:ind w:left="640" w:hangingChars="300" w:hanging="640"/>
        <w:rPr>
          <w:rFonts w:ascii="ＭＳ 明朝" w:hAnsi="ＭＳ 明朝"/>
        </w:rPr>
      </w:pPr>
      <w:r w:rsidRPr="00BF102F">
        <w:rPr>
          <w:rFonts w:ascii="ＭＳ 明朝" w:hAnsi="ＭＳ 明朝" w:hint="eastAsia"/>
        </w:rPr>
        <w:t xml:space="preserve">　　　　各書類　</w:t>
      </w:r>
      <w:r w:rsidR="00487747" w:rsidRPr="00BF102F">
        <w:rPr>
          <w:rFonts w:ascii="ＭＳ 明朝" w:hAnsi="ＭＳ 明朝" w:hint="eastAsia"/>
        </w:rPr>
        <w:t>１</w:t>
      </w:r>
      <w:r w:rsidRPr="00BF102F">
        <w:rPr>
          <w:rFonts w:ascii="ＭＳ 明朝" w:hAnsi="ＭＳ 明朝" w:hint="eastAsia"/>
        </w:rPr>
        <w:t>部</w:t>
      </w:r>
    </w:p>
    <w:p w:rsidR="00695B86" w:rsidRPr="00BF102F" w:rsidRDefault="00695B86" w:rsidP="00695B86">
      <w:pPr>
        <w:ind w:left="640" w:hangingChars="300" w:hanging="640"/>
        <w:rPr>
          <w:rFonts w:ascii="ＭＳ 明朝" w:hAnsi="ＭＳ 明朝"/>
        </w:rPr>
      </w:pPr>
      <w:r w:rsidRPr="00BF102F">
        <w:rPr>
          <w:rFonts w:ascii="ＭＳ 明朝" w:hAnsi="ＭＳ 明朝" w:hint="eastAsia"/>
        </w:rPr>
        <w:t xml:space="preserve">　　ウ　提出期限等</w:t>
      </w:r>
    </w:p>
    <w:p w:rsidR="00695B86" w:rsidRPr="00BF102F" w:rsidRDefault="00695B86" w:rsidP="00695B86">
      <w:pPr>
        <w:ind w:left="640" w:hangingChars="300" w:hanging="640"/>
        <w:rPr>
          <w:rFonts w:ascii="ＭＳ 明朝" w:hAnsi="ＭＳ 明朝"/>
        </w:rPr>
      </w:pPr>
      <w:r w:rsidRPr="00BF102F">
        <w:rPr>
          <w:rFonts w:ascii="ＭＳ 明朝" w:hAnsi="ＭＳ 明朝" w:hint="eastAsia"/>
        </w:rPr>
        <w:t xml:space="preserve">　　　　提出期限：</w:t>
      </w:r>
      <w:r w:rsidR="0035483E" w:rsidRPr="00BF102F">
        <w:rPr>
          <w:rFonts w:ascii="ＭＳ 明朝" w:hAnsi="ＭＳ 明朝" w:hint="eastAsia"/>
        </w:rPr>
        <w:t>令和</w:t>
      </w:r>
      <w:r w:rsidR="0091037B" w:rsidRPr="00BF102F">
        <w:rPr>
          <w:rFonts w:ascii="ＭＳ 明朝" w:hAnsi="ＭＳ 明朝" w:hint="eastAsia"/>
        </w:rPr>
        <w:t>６</w:t>
      </w:r>
      <w:r w:rsidR="0035483E" w:rsidRPr="00BF102F">
        <w:rPr>
          <w:rFonts w:ascii="ＭＳ 明朝" w:hAnsi="ＭＳ 明朝" w:hint="eastAsia"/>
        </w:rPr>
        <w:t>年</w:t>
      </w:r>
      <w:r w:rsidR="0091037B" w:rsidRPr="00BF102F">
        <w:rPr>
          <w:rFonts w:ascii="ＭＳ 明朝" w:hAnsi="ＭＳ 明朝" w:hint="eastAsia"/>
        </w:rPr>
        <w:t>７</w:t>
      </w:r>
      <w:r w:rsidR="00EA0693" w:rsidRPr="00BF102F">
        <w:rPr>
          <w:rFonts w:ascii="ＭＳ 明朝" w:hAnsi="ＭＳ 明朝" w:hint="eastAsia"/>
        </w:rPr>
        <w:t>月</w:t>
      </w:r>
      <w:r w:rsidR="002939A7" w:rsidRPr="00BF102F">
        <w:rPr>
          <w:rFonts w:ascii="ＭＳ 明朝" w:hAnsi="ＭＳ 明朝" w:hint="eastAsia"/>
        </w:rPr>
        <w:t>２４</w:t>
      </w:r>
      <w:r w:rsidR="008709F5" w:rsidRPr="00BF102F">
        <w:rPr>
          <w:rFonts w:ascii="ＭＳ 明朝" w:hAnsi="ＭＳ 明朝" w:hint="eastAsia"/>
        </w:rPr>
        <w:t>日（水</w:t>
      </w:r>
      <w:r w:rsidR="00A93EAE" w:rsidRPr="00BF102F">
        <w:rPr>
          <w:rFonts w:ascii="ＭＳ 明朝" w:hAnsi="ＭＳ 明朝" w:hint="eastAsia"/>
        </w:rPr>
        <w:t>）</w:t>
      </w:r>
      <w:r w:rsidR="0082414B" w:rsidRPr="00BF102F">
        <w:rPr>
          <w:rFonts w:ascii="ＭＳ 明朝" w:hAnsi="ＭＳ 明朝" w:hint="eastAsia"/>
        </w:rPr>
        <w:t>午後５時</w:t>
      </w:r>
      <w:r w:rsidRPr="00BF102F">
        <w:rPr>
          <w:rFonts w:ascii="ＭＳ 明朝" w:hAnsi="ＭＳ 明朝" w:hint="eastAsia"/>
        </w:rPr>
        <w:t>（必着）</w:t>
      </w:r>
    </w:p>
    <w:p w:rsidR="00695B86" w:rsidRPr="00BF102F" w:rsidRDefault="00695B86" w:rsidP="00695B86">
      <w:pPr>
        <w:ind w:left="640" w:hangingChars="300" w:hanging="640"/>
        <w:rPr>
          <w:rFonts w:ascii="ＭＳ 明朝" w:hAnsi="ＭＳ 明朝"/>
        </w:rPr>
      </w:pPr>
      <w:r w:rsidRPr="00BF102F">
        <w:rPr>
          <w:rFonts w:ascii="ＭＳ 明朝" w:hAnsi="ＭＳ 明朝" w:hint="eastAsia"/>
        </w:rPr>
        <w:t xml:space="preserve">　　　　提 出 先：</w:t>
      </w:r>
      <w:r w:rsidR="00DE4D1C" w:rsidRPr="00BF102F">
        <w:rPr>
          <w:rFonts w:ascii="ＭＳ 明朝" w:hAnsi="ＭＳ 明朝" w:hint="eastAsia"/>
        </w:rPr>
        <w:t>「</w:t>
      </w:r>
      <w:r w:rsidR="008709F5" w:rsidRPr="00BF102F">
        <w:rPr>
          <w:rFonts w:ascii="ＭＳ 明朝" w:hAnsi="ＭＳ 明朝" w:hint="eastAsia"/>
        </w:rPr>
        <w:t>７</w:t>
      </w:r>
      <w:r w:rsidR="00B660C2" w:rsidRPr="00BF102F">
        <w:rPr>
          <w:rFonts w:ascii="ＭＳ 明朝" w:hAnsi="ＭＳ 明朝" w:hint="eastAsia"/>
        </w:rPr>
        <w:t xml:space="preserve">　</w:t>
      </w:r>
      <w:r w:rsidR="00DE4D1C" w:rsidRPr="00BF102F">
        <w:rPr>
          <w:rFonts w:ascii="ＭＳ 明朝" w:hAnsi="ＭＳ 明朝" w:hint="eastAsia"/>
        </w:rPr>
        <w:t>問い合わせ先及び各種書類の提出先」あて</w:t>
      </w:r>
    </w:p>
    <w:p w:rsidR="00695B86" w:rsidRPr="00BF102F" w:rsidRDefault="00695B86" w:rsidP="00695B86">
      <w:pPr>
        <w:ind w:left="640" w:hangingChars="300" w:hanging="640"/>
        <w:rPr>
          <w:rFonts w:ascii="ＭＳ 明朝" w:hAnsi="ＭＳ 明朝"/>
        </w:rPr>
      </w:pPr>
      <w:r w:rsidRPr="00BF102F">
        <w:rPr>
          <w:rFonts w:ascii="ＭＳ 明朝" w:hAnsi="ＭＳ 明朝" w:hint="eastAsia"/>
        </w:rPr>
        <w:t xml:space="preserve">　　　　提出方法：直接持参、又は郵送すること。</w:t>
      </w:r>
    </w:p>
    <w:p w:rsidR="00A93EAE" w:rsidRPr="00BF102F" w:rsidRDefault="00A93EAE" w:rsidP="00A93EAE">
      <w:pPr>
        <w:ind w:leftChars="300" w:left="640" w:firstLineChars="600" w:firstLine="1280"/>
        <w:rPr>
          <w:rFonts w:ascii="ＭＳ 明朝" w:hAnsi="ＭＳ 明朝"/>
        </w:rPr>
      </w:pPr>
      <w:r w:rsidRPr="00BF102F">
        <w:rPr>
          <w:rFonts w:ascii="ＭＳ 明朝" w:hAnsi="ＭＳ 明朝" w:hint="eastAsia"/>
        </w:rPr>
        <w:t>・FAXやメールでの提出は受理しません。</w:t>
      </w:r>
    </w:p>
    <w:p w:rsidR="0082414B" w:rsidRPr="00BF102F" w:rsidRDefault="00EC175B" w:rsidP="009E0833">
      <w:pPr>
        <w:ind w:left="2133" w:hangingChars="1000" w:hanging="2133"/>
        <w:rPr>
          <w:rFonts w:ascii="ＭＳ 明朝" w:hAnsi="ＭＳ 明朝"/>
        </w:rPr>
      </w:pPr>
      <w:r w:rsidRPr="00BF102F">
        <w:rPr>
          <w:rFonts w:ascii="ＭＳ 明朝" w:hAnsi="ＭＳ 明朝" w:hint="eastAsia"/>
        </w:rPr>
        <w:t xml:space="preserve">　　　　　　　　　・直接持参の場合の受付時間は、土日・祝日</w:t>
      </w:r>
      <w:r w:rsidR="00695B86" w:rsidRPr="00BF102F">
        <w:rPr>
          <w:rFonts w:ascii="ＭＳ 明朝" w:hAnsi="ＭＳ 明朝" w:hint="eastAsia"/>
        </w:rPr>
        <w:t>を除く平日の</w:t>
      </w:r>
      <w:r w:rsidR="005D21FC" w:rsidRPr="00BF102F">
        <w:rPr>
          <w:rFonts w:ascii="ＭＳ 明朝" w:hAnsi="ＭＳ 明朝" w:hint="eastAsia"/>
        </w:rPr>
        <w:t>午前</w:t>
      </w:r>
      <w:r w:rsidR="00F707FD" w:rsidRPr="00BF102F">
        <w:rPr>
          <w:rFonts w:ascii="ＭＳ 明朝" w:hAnsi="ＭＳ 明朝" w:hint="eastAsia"/>
        </w:rPr>
        <w:t>９</w:t>
      </w:r>
      <w:r w:rsidR="00695B86" w:rsidRPr="00BF102F">
        <w:rPr>
          <w:rFonts w:ascii="ＭＳ 明朝" w:hAnsi="ＭＳ 明朝" w:hint="eastAsia"/>
        </w:rPr>
        <w:t>時から</w:t>
      </w:r>
      <w:r w:rsidR="005D21FC" w:rsidRPr="00BF102F">
        <w:rPr>
          <w:rFonts w:ascii="ＭＳ 明朝" w:hAnsi="ＭＳ 明朝" w:hint="eastAsia"/>
        </w:rPr>
        <w:t>午後５時</w:t>
      </w:r>
      <w:r w:rsidR="00435CAA" w:rsidRPr="00BF102F">
        <w:rPr>
          <w:rFonts w:ascii="ＭＳ 明朝" w:hAnsi="ＭＳ 明朝" w:hint="eastAsia"/>
        </w:rPr>
        <w:t>４５分</w:t>
      </w:r>
      <w:r w:rsidRPr="00BF102F">
        <w:rPr>
          <w:rFonts w:ascii="ＭＳ 明朝" w:hAnsi="ＭＳ 明朝" w:hint="eastAsia"/>
        </w:rPr>
        <w:t>までとする。</w:t>
      </w:r>
      <w:r w:rsidR="0082414B" w:rsidRPr="00BF102F">
        <w:rPr>
          <w:rFonts w:ascii="ＭＳ 明朝" w:hAnsi="ＭＳ 明朝" w:hint="eastAsia"/>
        </w:rPr>
        <w:t>なお、締切日については午後５時までとする。</w:t>
      </w:r>
    </w:p>
    <w:p w:rsidR="00E020CB" w:rsidRPr="00BF102F" w:rsidRDefault="00695B86" w:rsidP="00E020CB">
      <w:pPr>
        <w:ind w:left="640" w:hangingChars="300" w:hanging="640"/>
        <w:rPr>
          <w:rFonts w:ascii="ＭＳ 明朝" w:hAnsi="ＭＳ 明朝"/>
          <w:u w:val="wave"/>
        </w:rPr>
      </w:pPr>
      <w:r w:rsidRPr="00BF102F">
        <w:rPr>
          <w:rFonts w:ascii="ＭＳ 明朝" w:hAnsi="ＭＳ 明朝" w:hint="eastAsia"/>
        </w:rPr>
        <w:t xml:space="preserve">　　　　　　　　　</w:t>
      </w:r>
      <w:r w:rsidR="00EC175B" w:rsidRPr="00BF102F">
        <w:rPr>
          <w:rFonts w:ascii="ＭＳ 明朝" w:hAnsi="ＭＳ 明朝" w:hint="eastAsia"/>
        </w:rPr>
        <w:t>・</w:t>
      </w:r>
      <w:r w:rsidRPr="00BF102F">
        <w:rPr>
          <w:rFonts w:ascii="ＭＳ 明朝" w:hAnsi="ＭＳ 明朝" w:hint="eastAsia"/>
          <w:u w:val="wave"/>
        </w:rPr>
        <w:t>郵送の場合は、書留必着</w:t>
      </w:r>
      <w:r w:rsidR="00EC175B" w:rsidRPr="00BF102F">
        <w:rPr>
          <w:rFonts w:ascii="ＭＳ 明朝" w:hAnsi="ＭＳ 明朝" w:hint="eastAsia"/>
          <w:u w:val="wave"/>
        </w:rPr>
        <w:t>とする。</w:t>
      </w:r>
    </w:p>
    <w:p w:rsidR="00A929AF" w:rsidRPr="00BF102F" w:rsidRDefault="00DE4D1C" w:rsidP="00E020CB">
      <w:pPr>
        <w:ind w:left="640" w:hangingChars="300" w:hanging="640"/>
        <w:rPr>
          <w:rFonts w:ascii="ＭＳ 明朝" w:hAnsi="ＭＳ 明朝"/>
          <w:u w:val="wave"/>
        </w:rPr>
      </w:pPr>
      <w:r w:rsidRPr="00BF102F">
        <w:rPr>
          <w:rFonts w:ascii="ＭＳ 明朝" w:hAnsi="ＭＳ 明朝" w:hint="eastAsia"/>
        </w:rPr>
        <w:t>（４</w:t>
      </w:r>
      <w:r w:rsidR="00E020CB" w:rsidRPr="00BF102F">
        <w:rPr>
          <w:rFonts w:ascii="ＭＳ 明朝" w:hAnsi="ＭＳ 明朝" w:hint="eastAsia"/>
        </w:rPr>
        <w:t>）企画提案書の提出</w:t>
      </w:r>
    </w:p>
    <w:p w:rsidR="00A929AF" w:rsidRPr="00BF102F" w:rsidRDefault="00DE4D1C" w:rsidP="00A929AF">
      <w:pPr>
        <w:ind w:left="427" w:hangingChars="200" w:hanging="427"/>
        <w:rPr>
          <w:rFonts w:ascii="ＭＳ 明朝" w:hAnsi="ＭＳ 明朝"/>
        </w:rPr>
      </w:pPr>
      <w:r w:rsidRPr="00BF102F">
        <w:rPr>
          <w:rFonts w:ascii="ＭＳ 明朝" w:hAnsi="ＭＳ 明朝" w:hint="eastAsia"/>
        </w:rPr>
        <w:t xml:space="preserve">　　　上記（３</w:t>
      </w:r>
      <w:r w:rsidR="00E020CB" w:rsidRPr="00BF102F">
        <w:rPr>
          <w:rFonts w:ascii="ＭＳ 明朝" w:hAnsi="ＭＳ 明朝" w:hint="eastAsia"/>
        </w:rPr>
        <w:t>）の参加申込書を提出した</w:t>
      </w:r>
      <w:r w:rsidR="003360C6" w:rsidRPr="00BF102F">
        <w:rPr>
          <w:rFonts w:ascii="ＭＳ 明朝" w:hAnsi="ＭＳ 明朝" w:hint="eastAsia"/>
        </w:rPr>
        <w:t>者は、</w:t>
      </w:r>
      <w:r w:rsidR="00617D0C" w:rsidRPr="00BF102F">
        <w:rPr>
          <w:rFonts w:ascii="ＭＳ 明朝" w:hAnsi="ＭＳ 明朝" w:hint="eastAsia"/>
        </w:rPr>
        <w:t>事前に</w:t>
      </w:r>
      <w:r w:rsidR="003360C6" w:rsidRPr="00BF102F">
        <w:rPr>
          <w:rFonts w:ascii="ＭＳ 明朝" w:hAnsi="ＭＳ 明朝" w:hint="eastAsia"/>
        </w:rPr>
        <w:t>次のとおり</w:t>
      </w:r>
      <w:r w:rsidR="00A929AF" w:rsidRPr="00BF102F">
        <w:rPr>
          <w:rFonts w:ascii="ＭＳ 明朝" w:hAnsi="ＭＳ 明朝" w:hint="eastAsia"/>
        </w:rPr>
        <w:t>企画提案書を提出すること。</w:t>
      </w:r>
    </w:p>
    <w:p w:rsidR="00A929AF" w:rsidRPr="00BF102F" w:rsidRDefault="00A929AF" w:rsidP="00A929AF">
      <w:pPr>
        <w:ind w:left="427" w:hangingChars="200" w:hanging="427"/>
        <w:rPr>
          <w:rFonts w:ascii="ＭＳ 明朝" w:hAnsi="ＭＳ 明朝"/>
        </w:rPr>
      </w:pPr>
      <w:r w:rsidRPr="00BF102F">
        <w:rPr>
          <w:rFonts w:ascii="ＭＳ 明朝" w:hAnsi="ＭＳ 明朝" w:hint="eastAsia"/>
        </w:rPr>
        <w:t xml:space="preserve">　　ア　提出書類</w:t>
      </w:r>
    </w:p>
    <w:p w:rsidR="00BD62AF" w:rsidRPr="00BF102F" w:rsidRDefault="00A929AF" w:rsidP="00E020CB">
      <w:pPr>
        <w:ind w:left="427" w:hangingChars="200" w:hanging="427"/>
        <w:rPr>
          <w:rFonts w:ascii="ＭＳ 明朝" w:hAnsi="ＭＳ 明朝"/>
        </w:rPr>
      </w:pPr>
      <w:r w:rsidRPr="00BF102F">
        <w:rPr>
          <w:rFonts w:ascii="ＭＳ 明朝" w:hAnsi="ＭＳ 明朝" w:hint="eastAsia"/>
        </w:rPr>
        <w:t xml:space="preserve">　　　</w:t>
      </w:r>
      <w:r w:rsidR="00944B2D" w:rsidRPr="00BF102F">
        <w:rPr>
          <w:rFonts w:ascii="ＭＳ 明朝" w:hAnsi="ＭＳ 明朝" w:hint="eastAsia"/>
        </w:rPr>
        <w:t xml:space="preserve">　</w:t>
      </w:r>
      <w:r w:rsidR="00DE4D1C" w:rsidRPr="00BF102F">
        <w:rPr>
          <w:rFonts w:ascii="ＭＳ 明朝" w:hAnsi="ＭＳ 明朝" w:hint="eastAsia"/>
        </w:rPr>
        <w:t>・</w:t>
      </w:r>
      <w:r w:rsidRPr="00BF102F">
        <w:rPr>
          <w:rFonts w:ascii="ＭＳ 明朝" w:hAnsi="ＭＳ 明朝" w:hint="eastAsia"/>
        </w:rPr>
        <w:t>企画提案書</w:t>
      </w:r>
      <w:r w:rsidR="00DE4D1C" w:rsidRPr="00BF102F">
        <w:rPr>
          <w:rFonts w:ascii="ＭＳ 明朝" w:hAnsi="ＭＳ 明朝" w:hint="eastAsia"/>
        </w:rPr>
        <w:t>（様式自由</w:t>
      </w:r>
      <w:r w:rsidR="00E919C6" w:rsidRPr="00BF102F">
        <w:rPr>
          <w:rFonts w:ascii="ＭＳ 明朝" w:hAnsi="ＭＳ 明朝" w:hint="eastAsia"/>
        </w:rPr>
        <w:t>。ただし用紙の大きさは日本産業規格A４とすること。</w:t>
      </w:r>
      <w:r w:rsidR="00BD62AF" w:rsidRPr="00BF102F">
        <w:rPr>
          <w:rFonts w:ascii="ＭＳ 明朝" w:hAnsi="ＭＳ 明朝" w:hint="eastAsia"/>
        </w:rPr>
        <w:t>）</w:t>
      </w:r>
    </w:p>
    <w:p w:rsidR="003F545F" w:rsidRPr="00BF102F" w:rsidRDefault="003F545F" w:rsidP="003F545F">
      <w:pPr>
        <w:ind w:leftChars="500" w:left="1066" w:firstLineChars="100" w:firstLine="213"/>
        <w:rPr>
          <w:rFonts w:ascii="ＭＳ 明朝" w:hAnsi="ＭＳ 明朝"/>
        </w:rPr>
      </w:pPr>
      <w:r w:rsidRPr="00BF102F">
        <w:rPr>
          <w:rFonts w:ascii="ＭＳ 明朝" w:hAnsi="ＭＳ 明朝" w:hint="eastAsia"/>
        </w:rPr>
        <w:t>別紙仕様書を確認の上、以下の内容を企画提案書に盛り込むこと。</w:t>
      </w:r>
    </w:p>
    <w:p w:rsidR="003F545F" w:rsidRPr="00BF102F" w:rsidRDefault="003F545F" w:rsidP="00E97B8D">
      <w:pPr>
        <w:numPr>
          <w:ilvl w:val="0"/>
          <w:numId w:val="6"/>
        </w:numPr>
        <w:rPr>
          <w:rFonts w:ascii="ＭＳ 明朝" w:hAnsi="ＭＳ 明朝"/>
        </w:rPr>
      </w:pPr>
      <w:r w:rsidRPr="00BF102F">
        <w:rPr>
          <w:rFonts w:ascii="ＭＳ 明朝" w:hAnsi="ＭＳ 明朝" w:hint="eastAsia"/>
        </w:rPr>
        <w:t>S</w:t>
      </w:r>
      <w:r w:rsidRPr="00BF102F">
        <w:rPr>
          <w:rFonts w:ascii="ＭＳ 明朝" w:hAnsi="ＭＳ 明朝"/>
        </w:rPr>
        <w:t>MTS</w:t>
      </w:r>
      <w:r w:rsidR="005949B7" w:rsidRPr="00BF102F">
        <w:rPr>
          <w:rFonts w:ascii="ＭＳ 明朝" w:hAnsi="ＭＳ 明朝" w:hint="eastAsia"/>
        </w:rPr>
        <w:t>県</w:t>
      </w:r>
      <w:r w:rsidRPr="00BF102F">
        <w:rPr>
          <w:rFonts w:ascii="ＭＳ 明朝" w:hAnsi="ＭＳ 明朝" w:hint="eastAsia"/>
        </w:rPr>
        <w:t>ブースイメージ</w:t>
      </w:r>
    </w:p>
    <w:p w:rsidR="003F545F" w:rsidRPr="00BF102F" w:rsidRDefault="003F545F" w:rsidP="00E97B8D">
      <w:pPr>
        <w:numPr>
          <w:ilvl w:val="0"/>
          <w:numId w:val="6"/>
        </w:numPr>
        <w:rPr>
          <w:rFonts w:ascii="ＭＳ 明朝" w:hAnsi="ＭＳ 明朝"/>
        </w:rPr>
      </w:pPr>
      <w:r w:rsidRPr="00BF102F">
        <w:rPr>
          <w:rFonts w:ascii="ＭＳ 明朝" w:hAnsi="ＭＳ 明朝" w:hint="eastAsia"/>
        </w:rPr>
        <w:t>S</w:t>
      </w:r>
      <w:r w:rsidRPr="00BF102F">
        <w:rPr>
          <w:rFonts w:ascii="ＭＳ 明朝" w:hAnsi="ＭＳ 明朝"/>
        </w:rPr>
        <w:t>MTS</w:t>
      </w:r>
      <w:r w:rsidR="005949B7" w:rsidRPr="00BF102F">
        <w:rPr>
          <w:rFonts w:ascii="ＭＳ 明朝" w:hAnsi="ＭＳ 明朝" w:hint="eastAsia"/>
        </w:rPr>
        <w:t>県</w:t>
      </w:r>
      <w:r w:rsidRPr="00BF102F">
        <w:rPr>
          <w:rFonts w:ascii="ＭＳ 明朝" w:hAnsi="ＭＳ 明朝" w:hint="eastAsia"/>
        </w:rPr>
        <w:t>ブース形状</w:t>
      </w:r>
      <w:r w:rsidR="005949B7" w:rsidRPr="00BF102F">
        <w:rPr>
          <w:rFonts w:ascii="ＭＳ 明朝" w:hAnsi="ＭＳ 明朝" w:hint="eastAsia"/>
        </w:rPr>
        <w:t>（小間配置）</w:t>
      </w:r>
    </w:p>
    <w:p w:rsidR="003F545F" w:rsidRPr="00BF102F" w:rsidRDefault="003F545F" w:rsidP="00E97B8D">
      <w:pPr>
        <w:numPr>
          <w:ilvl w:val="0"/>
          <w:numId w:val="6"/>
        </w:numPr>
        <w:rPr>
          <w:rFonts w:ascii="ＭＳ 明朝" w:hAnsi="ＭＳ 明朝"/>
        </w:rPr>
      </w:pPr>
      <w:r w:rsidRPr="00BF102F">
        <w:rPr>
          <w:rFonts w:ascii="ＭＳ 明朝" w:hAnsi="ＭＳ 明朝" w:hint="eastAsia"/>
        </w:rPr>
        <w:t>F</w:t>
      </w:r>
      <w:r w:rsidRPr="00BF102F">
        <w:rPr>
          <w:rFonts w:ascii="ＭＳ 明朝" w:hAnsi="ＭＳ 明朝"/>
        </w:rPr>
        <w:t>OODEX</w:t>
      </w:r>
      <w:r w:rsidR="005949B7" w:rsidRPr="00BF102F">
        <w:rPr>
          <w:rFonts w:ascii="ＭＳ 明朝" w:hAnsi="ＭＳ 明朝" w:hint="eastAsia"/>
        </w:rPr>
        <w:t>県</w:t>
      </w:r>
      <w:r w:rsidRPr="00BF102F">
        <w:rPr>
          <w:rFonts w:ascii="ＭＳ 明朝" w:hAnsi="ＭＳ 明朝" w:hint="eastAsia"/>
        </w:rPr>
        <w:t>ブースイメージ</w:t>
      </w:r>
    </w:p>
    <w:p w:rsidR="003F545F" w:rsidRPr="00BF102F" w:rsidRDefault="003F545F" w:rsidP="00E97B8D">
      <w:pPr>
        <w:numPr>
          <w:ilvl w:val="0"/>
          <w:numId w:val="6"/>
        </w:numPr>
        <w:rPr>
          <w:rFonts w:ascii="ＭＳ 明朝" w:hAnsi="ＭＳ 明朝"/>
        </w:rPr>
      </w:pPr>
      <w:r w:rsidRPr="00BF102F">
        <w:rPr>
          <w:rFonts w:ascii="ＭＳ 明朝" w:hAnsi="ＭＳ 明朝" w:hint="eastAsia"/>
        </w:rPr>
        <w:t>F</w:t>
      </w:r>
      <w:r w:rsidRPr="00BF102F">
        <w:rPr>
          <w:rFonts w:ascii="ＭＳ 明朝" w:hAnsi="ＭＳ 明朝"/>
        </w:rPr>
        <w:t>OODEX</w:t>
      </w:r>
      <w:r w:rsidR="005949B7" w:rsidRPr="00BF102F">
        <w:rPr>
          <w:rFonts w:ascii="ＭＳ 明朝" w:hAnsi="ＭＳ 明朝" w:hint="eastAsia"/>
        </w:rPr>
        <w:t>県</w:t>
      </w:r>
      <w:r w:rsidRPr="00BF102F">
        <w:rPr>
          <w:rFonts w:ascii="ＭＳ 明朝" w:hAnsi="ＭＳ 明朝" w:hint="eastAsia"/>
        </w:rPr>
        <w:t>ブース形状</w:t>
      </w:r>
      <w:r w:rsidR="005949B7" w:rsidRPr="00BF102F">
        <w:rPr>
          <w:rFonts w:ascii="ＭＳ 明朝" w:hAnsi="ＭＳ 明朝" w:hint="eastAsia"/>
        </w:rPr>
        <w:t>（小間配置）</w:t>
      </w:r>
    </w:p>
    <w:p w:rsidR="003F545F" w:rsidRPr="00BF102F" w:rsidRDefault="003F545F" w:rsidP="00E97B8D">
      <w:pPr>
        <w:numPr>
          <w:ilvl w:val="0"/>
          <w:numId w:val="6"/>
        </w:numPr>
        <w:rPr>
          <w:rFonts w:ascii="ＭＳ 明朝" w:hAnsi="ＭＳ 明朝"/>
        </w:rPr>
      </w:pPr>
      <w:r w:rsidRPr="00BF102F">
        <w:rPr>
          <w:rFonts w:ascii="ＭＳ 明朝" w:hAnsi="ＭＳ 明朝" w:hint="eastAsia"/>
        </w:rPr>
        <w:t>商品PRコーナー</w:t>
      </w:r>
      <w:r w:rsidR="005949B7" w:rsidRPr="00BF102F">
        <w:rPr>
          <w:rFonts w:ascii="ＭＳ 明朝" w:hAnsi="ＭＳ 明朝" w:hint="eastAsia"/>
        </w:rPr>
        <w:t>（提案時はFOODEXのみ作成）</w:t>
      </w:r>
    </w:p>
    <w:p w:rsidR="003F545F" w:rsidRPr="00BF102F" w:rsidRDefault="003F545F" w:rsidP="00E97B8D">
      <w:pPr>
        <w:numPr>
          <w:ilvl w:val="0"/>
          <w:numId w:val="6"/>
        </w:numPr>
        <w:rPr>
          <w:rFonts w:ascii="ＭＳ 明朝" w:hAnsi="ＭＳ 明朝"/>
        </w:rPr>
      </w:pPr>
      <w:r w:rsidRPr="00BF102F">
        <w:rPr>
          <w:rFonts w:ascii="ＭＳ 明朝" w:hAnsi="ＭＳ 明朝" w:hint="eastAsia"/>
        </w:rPr>
        <w:t>チラシイメージ</w:t>
      </w:r>
      <w:r w:rsidR="005949B7" w:rsidRPr="00BF102F">
        <w:rPr>
          <w:rFonts w:ascii="ＭＳ 明朝" w:hAnsi="ＭＳ 明朝" w:hint="eastAsia"/>
        </w:rPr>
        <w:t>（提案時はFOODEXのみ作成）</w:t>
      </w:r>
    </w:p>
    <w:p w:rsidR="00E919C6" w:rsidRPr="00BF102F" w:rsidRDefault="00E919C6" w:rsidP="00E97B8D">
      <w:pPr>
        <w:rPr>
          <w:rFonts w:ascii="ＭＳ 明朝" w:hAnsi="ＭＳ 明朝"/>
        </w:rPr>
      </w:pPr>
      <w:r w:rsidRPr="00BF102F">
        <w:rPr>
          <w:rFonts w:ascii="ＭＳ 明朝" w:hAnsi="ＭＳ 明朝" w:hint="eastAsia"/>
        </w:rPr>
        <w:t xml:space="preserve">　　　　　　※</w:t>
      </w:r>
      <w:r w:rsidR="00E723C6" w:rsidRPr="00BF102F">
        <w:rPr>
          <w:rFonts w:ascii="ＭＳ 明朝" w:hAnsi="ＭＳ 明朝" w:hint="eastAsia"/>
        </w:rPr>
        <w:t>両</w:t>
      </w:r>
      <w:r w:rsidR="00653DAF" w:rsidRPr="00BF102F">
        <w:rPr>
          <w:rFonts w:ascii="ＭＳ 明朝" w:hAnsi="ＭＳ 明朝" w:hint="eastAsia"/>
        </w:rPr>
        <w:t>展示会（SMTS、FOODEX）の</w:t>
      </w:r>
      <w:r w:rsidR="005949B7" w:rsidRPr="00BF102F">
        <w:rPr>
          <w:rFonts w:ascii="ＭＳ 明朝" w:hAnsi="ＭＳ 明朝" w:hint="eastAsia"/>
        </w:rPr>
        <w:t>県</w:t>
      </w:r>
      <w:r w:rsidR="00653DAF" w:rsidRPr="00BF102F">
        <w:rPr>
          <w:rFonts w:ascii="ＭＳ 明朝" w:hAnsi="ＭＳ 明朝" w:hint="eastAsia"/>
        </w:rPr>
        <w:t>ブースイメージ</w:t>
      </w:r>
      <w:r w:rsidRPr="00BF102F">
        <w:rPr>
          <w:rFonts w:ascii="ＭＳ 明朝" w:hAnsi="ＭＳ 明朝" w:hint="eastAsia"/>
        </w:rPr>
        <w:t>及び県ブ</w:t>
      </w:r>
      <w:r w:rsidR="00E723C6" w:rsidRPr="00BF102F">
        <w:rPr>
          <w:rFonts w:ascii="ＭＳ 明朝" w:hAnsi="ＭＳ 明朝" w:hint="eastAsia"/>
        </w:rPr>
        <w:t>ース形状</w:t>
      </w:r>
    </w:p>
    <w:p w:rsidR="00EE5AC9" w:rsidRPr="00BF102F" w:rsidRDefault="00E919C6" w:rsidP="00E97B8D">
      <w:pPr>
        <w:ind w:firstLineChars="700" w:firstLine="1493"/>
        <w:rPr>
          <w:rFonts w:ascii="ＭＳ 明朝" w:hAnsi="ＭＳ 明朝"/>
        </w:rPr>
      </w:pPr>
      <w:r w:rsidRPr="00BF102F">
        <w:rPr>
          <w:rFonts w:ascii="ＭＳ 明朝" w:hAnsi="ＭＳ 明朝" w:hint="eastAsia"/>
        </w:rPr>
        <w:lastRenderedPageBreak/>
        <w:t>（小間配置）</w:t>
      </w:r>
      <w:r w:rsidR="001B09B3" w:rsidRPr="00BF102F">
        <w:rPr>
          <w:rFonts w:ascii="ＭＳ 明朝" w:hAnsi="ＭＳ 明朝" w:hint="eastAsia"/>
        </w:rPr>
        <w:t>は、</w:t>
      </w:r>
      <w:r w:rsidR="0021457F" w:rsidRPr="00BF102F">
        <w:rPr>
          <w:rFonts w:ascii="ＭＳ 明朝" w:hAnsi="ＭＳ 明朝" w:hint="eastAsia"/>
        </w:rPr>
        <w:t>４面開放型を基本として作成する。</w:t>
      </w:r>
    </w:p>
    <w:p w:rsidR="00BD62AF" w:rsidRPr="00BF102F" w:rsidRDefault="00DE4D1C" w:rsidP="00911B3E">
      <w:pPr>
        <w:ind w:firstLineChars="400" w:firstLine="853"/>
        <w:rPr>
          <w:rFonts w:ascii="ＭＳ 明朝" w:hAnsi="ＭＳ 明朝"/>
        </w:rPr>
      </w:pPr>
      <w:r w:rsidRPr="00BF102F">
        <w:rPr>
          <w:rFonts w:ascii="ＭＳ 明朝" w:hAnsi="ＭＳ 明朝" w:hint="eastAsia"/>
        </w:rPr>
        <w:t>・</w:t>
      </w:r>
      <w:r w:rsidR="00A929AF" w:rsidRPr="00BF102F">
        <w:rPr>
          <w:rFonts w:ascii="ＭＳ 明朝" w:hAnsi="ＭＳ 明朝" w:hint="eastAsia"/>
        </w:rPr>
        <w:t>見積書（</w:t>
      </w:r>
      <w:r w:rsidRPr="00BF102F">
        <w:rPr>
          <w:rFonts w:ascii="ＭＳ 明朝" w:hAnsi="ＭＳ 明朝" w:hint="eastAsia"/>
        </w:rPr>
        <w:t>様式自由</w:t>
      </w:r>
      <w:r w:rsidR="00BD62AF" w:rsidRPr="00BF102F">
        <w:rPr>
          <w:rFonts w:ascii="ＭＳ 明朝" w:hAnsi="ＭＳ 明朝" w:hint="eastAsia"/>
        </w:rPr>
        <w:t>）</w:t>
      </w:r>
    </w:p>
    <w:p w:rsidR="00FD59E0" w:rsidRPr="00BF102F" w:rsidRDefault="00BD62AF" w:rsidP="00911B3E">
      <w:pPr>
        <w:ind w:leftChars="500" w:left="1066" w:firstLineChars="100" w:firstLine="213"/>
        <w:rPr>
          <w:rFonts w:ascii="ＭＳ 明朝" w:hAnsi="ＭＳ 明朝"/>
        </w:rPr>
      </w:pPr>
      <w:r w:rsidRPr="00BF102F">
        <w:rPr>
          <w:rFonts w:ascii="ＭＳ 明朝" w:hAnsi="ＭＳ 明朝" w:hint="eastAsia"/>
        </w:rPr>
        <w:t>委託業務仕様書に基づいた事業の実施に直接必要となる経費とする</w:t>
      </w:r>
      <w:r w:rsidR="00FD59E0" w:rsidRPr="00BF102F">
        <w:rPr>
          <w:rFonts w:ascii="ＭＳ 明朝" w:hAnsi="ＭＳ 明朝" w:hint="eastAsia"/>
        </w:rPr>
        <w:t>こと</w:t>
      </w:r>
      <w:r w:rsidRPr="00BF102F">
        <w:rPr>
          <w:rFonts w:ascii="ＭＳ 明朝" w:hAnsi="ＭＳ 明朝" w:hint="eastAsia"/>
        </w:rPr>
        <w:t>。</w:t>
      </w:r>
    </w:p>
    <w:p w:rsidR="00172685" w:rsidRPr="00BF102F" w:rsidRDefault="00BD62AF" w:rsidP="009E0833">
      <w:pPr>
        <w:ind w:leftChars="500" w:left="1066" w:firstLineChars="100" w:firstLine="213"/>
        <w:rPr>
          <w:rFonts w:ascii="ＭＳ 明朝" w:hAnsi="ＭＳ 明朝"/>
        </w:rPr>
      </w:pPr>
      <w:r w:rsidRPr="00BF102F">
        <w:rPr>
          <w:rFonts w:ascii="ＭＳ 明朝" w:hAnsi="ＭＳ 明朝" w:hint="eastAsia"/>
        </w:rPr>
        <w:t>なお</w:t>
      </w:r>
      <w:r w:rsidR="00172685" w:rsidRPr="00BF102F">
        <w:rPr>
          <w:rFonts w:ascii="ＭＳ 明朝" w:hAnsi="ＭＳ 明朝" w:hint="eastAsia"/>
        </w:rPr>
        <w:t>、</w:t>
      </w:r>
      <w:r w:rsidRPr="00BF102F">
        <w:rPr>
          <w:rFonts w:ascii="ＭＳ 明朝" w:hAnsi="ＭＳ 明朝" w:hint="eastAsia"/>
        </w:rPr>
        <w:t>見積書</w:t>
      </w:r>
      <w:r w:rsidR="00172685" w:rsidRPr="00BF102F">
        <w:rPr>
          <w:rFonts w:ascii="ＭＳ 明朝" w:hAnsi="ＭＳ 明朝" w:hint="eastAsia"/>
        </w:rPr>
        <w:t>は、</w:t>
      </w:r>
      <w:r w:rsidR="00F07031" w:rsidRPr="00BF102F">
        <w:rPr>
          <w:rFonts w:ascii="ＭＳ 明朝" w:hAnsi="ＭＳ 明朝" w:hint="eastAsia"/>
        </w:rPr>
        <w:t>施工費一式200万円等と記載するのではなく、床工事X㎡</w:t>
      </w:r>
    </w:p>
    <w:p w:rsidR="00172685" w:rsidRPr="00BF102F" w:rsidRDefault="00172685" w:rsidP="009E0833">
      <w:pPr>
        <w:ind w:leftChars="500" w:left="1066" w:firstLineChars="100" w:firstLine="213"/>
        <w:rPr>
          <w:rFonts w:ascii="ＭＳ 明朝" w:hAnsi="ＭＳ 明朝"/>
        </w:rPr>
      </w:pPr>
      <w:r w:rsidRPr="00BF102F">
        <w:rPr>
          <w:rFonts w:ascii="ＭＳ 明朝" w:hAnsi="ＭＳ 明朝"/>
        </w:rPr>
        <w:t>x</w:t>
      </w:r>
      <w:r w:rsidR="00F07031" w:rsidRPr="00BF102F">
        <w:rPr>
          <w:rFonts w:ascii="ＭＳ 明朝" w:hAnsi="ＭＳ 明朝" w:hint="eastAsia"/>
        </w:rPr>
        <w:t>万円、システム工事</w:t>
      </w:r>
      <w:r w:rsidRPr="00BF102F">
        <w:rPr>
          <w:rFonts w:ascii="ＭＳ 明朝" w:hAnsi="ＭＳ 明朝" w:hint="eastAsia"/>
        </w:rPr>
        <w:t xml:space="preserve"> パネルY枚y万円、サイン工事 社名版Z枚z万円等、</w:t>
      </w:r>
    </w:p>
    <w:p w:rsidR="00F07031" w:rsidRPr="00BF102F" w:rsidRDefault="00172685" w:rsidP="000242A6">
      <w:pPr>
        <w:ind w:leftChars="500" w:left="1066" w:firstLineChars="100" w:firstLine="213"/>
        <w:rPr>
          <w:rFonts w:ascii="ＭＳ 明朝" w:hAnsi="ＭＳ 明朝"/>
        </w:rPr>
      </w:pPr>
      <w:r w:rsidRPr="00BF102F">
        <w:rPr>
          <w:rFonts w:ascii="ＭＳ 明朝" w:hAnsi="ＭＳ 明朝" w:hint="eastAsia"/>
        </w:rPr>
        <w:t>品目、数量、単価等の詳細を具体的に記載した上で積算したものとすること。</w:t>
      </w:r>
    </w:p>
    <w:p w:rsidR="00BB62E5" w:rsidRPr="00BF102F" w:rsidRDefault="00FD59E0" w:rsidP="00FD59E0">
      <w:pPr>
        <w:ind w:firstLineChars="600" w:firstLine="1280"/>
        <w:rPr>
          <w:rFonts w:ascii="ＭＳ 明朝" w:hAnsi="ＭＳ 明朝"/>
        </w:rPr>
      </w:pPr>
      <w:r w:rsidRPr="00BF102F">
        <w:rPr>
          <w:rFonts w:ascii="ＭＳ 明朝" w:hAnsi="ＭＳ 明朝" w:hint="eastAsia"/>
        </w:rPr>
        <w:t>あわせて、</w:t>
      </w:r>
      <w:r w:rsidR="00BD62AF" w:rsidRPr="00BF102F">
        <w:rPr>
          <w:rFonts w:ascii="ＭＳ 明朝" w:hAnsi="ＭＳ 明朝" w:hint="eastAsia"/>
        </w:rPr>
        <w:t>あて先は和歌山県知事とする</w:t>
      </w:r>
      <w:r w:rsidRPr="00BF102F">
        <w:rPr>
          <w:rFonts w:ascii="ＭＳ 明朝" w:hAnsi="ＭＳ 明朝" w:hint="eastAsia"/>
        </w:rPr>
        <w:t>こと</w:t>
      </w:r>
      <w:r w:rsidR="00BD62AF" w:rsidRPr="00BF102F">
        <w:rPr>
          <w:rFonts w:ascii="ＭＳ 明朝" w:hAnsi="ＭＳ 明朝" w:hint="eastAsia"/>
        </w:rPr>
        <w:t>。</w:t>
      </w:r>
    </w:p>
    <w:p w:rsidR="00A929AF" w:rsidRPr="00BF102F" w:rsidRDefault="00A929AF" w:rsidP="00F55785">
      <w:pPr>
        <w:rPr>
          <w:rFonts w:ascii="ＭＳ 明朝" w:hAnsi="ＭＳ 明朝"/>
        </w:rPr>
      </w:pPr>
      <w:r w:rsidRPr="00BF102F">
        <w:rPr>
          <w:rFonts w:ascii="ＭＳ 明朝" w:hAnsi="ＭＳ 明朝" w:hint="eastAsia"/>
        </w:rPr>
        <w:t xml:space="preserve">　　イ　提出部数</w:t>
      </w:r>
    </w:p>
    <w:p w:rsidR="002A44D2" w:rsidRPr="00BF102F" w:rsidRDefault="00A929AF" w:rsidP="00BE73A5">
      <w:pPr>
        <w:ind w:left="427" w:hangingChars="200" w:hanging="427"/>
        <w:rPr>
          <w:rFonts w:ascii="ＭＳ 明朝" w:hAnsi="ＭＳ 明朝"/>
        </w:rPr>
      </w:pPr>
      <w:r w:rsidRPr="00BF102F">
        <w:rPr>
          <w:rFonts w:ascii="ＭＳ 明朝" w:hAnsi="ＭＳ 明朝" w:hint="eastAsia"/>
        </w:rPr>
        <w:t xml:space="preserve">　　　</w:t>
      </w:r>
      <w:r w:rsidR="00911B3E" w:rsidRPr="00BF102F">
        <w:rPr>
          <w:rFonts w:ascii="ＭＳ 明朝" w:hAnsi="ＭＳ 明朝" w:hint="eastAsia"/>
        </w:rPr>
        <w:t xml:space="preserve">  </w:t>
      </w:r>
      <w:r w:rsidRPr="00BF102F">
        <w:rPr>
          <w:rFonts w:ascii="ＭＳ 明朝" w:hAnsi="ＭＳ 明朝" w:hint="eastAsia"/>
        </w:rPr>
        <w:t>企画提案書</w:t>
      </w:r>
      <w:r w:rsidR="00BB5EB8" w:rsidRPr="00BF102F">
        <w:rPr>
          <w:rFonts w:ascii="ＭＳ 明朝" w:hAnsi="ＭＳ 明朝" w:hint="eastAsia"/>
        </w:rPr>
        <w:t>、見積書ともに</w:t>
      </w:r>
      <w:r w:rsidR="00487747" w:rsidRPr="00BF102F">
        <w:rPr>
          <w:rFonts w:ascii="ＭＳ 明朝" w:hAnsi="ＭＳ 明朝" w:hint="eastAsia"/>
        </w:rPr>
        <w:t>６</w:t>
      </w:r>
      <w:r w:rsidR="00BB5EB8" w:rsidRPr="00BF102F">
        <w:rPr>
          <w:rFonts w:ascii="ＭＳ 明朝" w:hAnsi="ＭＳ 明朝" w:hint="eastAsia"/>
        </w:rPr>
        <w:t>部（正本</w:t>
      </w:r>
      <w:r w:rsidR="00487747" w:rsidRPr="00BF102F">
        <w:rPr>
          <w:rFonts w:ascii="ＭＳ 明朝" w:hAnsi="ＭＳ 明朝" w:hint="eastAsia"/>
        </w:rPr>
        <w:t>１</w:t>
      </w:r>
      <w:r w:rsidR="00BB5EB8" w:rsidRPr="00BF102F">
        <w:rPr>
          <w:rFonts w:ascii="ＭＳ 明朝" w:hAnsi="ＭＳ 明朝" w:hint="eastAsia"/>
        </w:rPr>
        <w:t>部、副本</w:t>
      </w:r>
      <w:r w:rsidR="00487747" w:rsidRPr="00BF102F">
        <w:rPr>
          <w:rFonts w:ascii="ＭＳ 明朝" w:hAnsi="ＭＳ 明朝" w:hint="eastAsia"/>
        </w:rPr>
        <w:t>５</w:t>
      </w:r>
      <w:r w:rsidR="00BB5EB8" w:rsidRPr="00BF102F">
        <w:rPr>
          <w:rFonts w:ascii="ＭＳ 明朝" w:hAnsi="ＭＳ 明朝" w:hint="eastAsia"/>
        </w:rPr>
        <w:t>部）</w:t>
      </w:r>
    </w:p>
    <w:p w:rsidR="00BB5EB8" w:rsidRPr="00BF102F" w:rsidRDefault="00BB5EB8" w:rsidP="002A44D2">
      <w:pPr>
        <w:ind w:leftChars="200" w:left="427"/>
        <w:rPr>
          <w:rFonts w:ascii="ＭＳ 明朝" w:hAnsi="ＭＳ 明朝"/>
        </w:rPr>
      </w:pPr>
      <w:r w:rsidRPr="00BF102F">
        <w:rPr>
          <w:rFonts w:ascii="ＭＳ 明朝" w:hAnsi="ＭＳ 明朝" w:hint="eastAsia"/>
        </w:rPr>
        <w:t>ウ　提出期限等</w:t>
      </w:r>
    </w:p>
    <w:p w:rsidR="00BB5EB8" w:rsidRPr="00BF102F" w:rsidRDefault="00BB5EB8" w:rsidP="00A929AF">
      <w:pPr>
        <w:ind w:left="427" w:hangingChars="200" w:hanging="427"/>
        <w:rPr>
          <w:rFonts w:ascii="ＭＳ 明朝" w:hAnsi="ＭＳ 明朝"/>
        </w:rPr>
      </w:pPr>
      <w:r w:rsidRPr="00BF102F">
        <w:rPr>
          <w:rFonts w:ascii="ＭＳ 明朝" w:hAnsi="ＭＳ 明朝" w:hint="eastAsia"/>
        </w:rPr>
        <w:t xml:space="preserve">　　　</w:t>
      </w:r>
      <w:r w:rsidR="00911B3E" w:rsidRPr="00BF102F">
        <w:rPr>
          <w:rFonts w:ascii="ＭＳ 明朝" w:hAnsi="ＭＳ 明朝" w:hint="eastAsia"/>
        </w:rPr>
        <w:t xml:space="preserve">  </w:t>
      </w:r>
      <w:r w:rsidRPr="00BF102F">
        <w:rPr>
          <w:rFonts w:ascii="ＭＳ 明朝" w:hAnsi="ＭＳ 明朝" w:hint="eastAsia"/>
        </w:rPr>
        <w:t>提出期限：</w:t>
      </w:r>
      <w:r w:rsidR="0035483E" w:rsidRPr="00BF102F">
        <w:rPr>
          <w:rFonts w:ascii="ＭＳ 明朝" w:hAnsi="ＭＳ 明朝" w:hint="eastAsia"/>
        </w:rPr>
        <w:t>令和</w:t>
      </w:r>
      <w:r w:rsidR="0091037B" w:rsidRPr="00BF102F">
        <w:rPr>
          <w:rFonts w:ascii="ＭＳ 明朝" w:hAnsi="ＭＳ 明朝" w:hint="eastAsia"/>
        </w:rPr>
        <w:t>６</w:t>
      </w:r>
      <w:r w:rsidR="0035483E" w:rsidRPr="00BF102F">
        <w:rPr>
          <w:rFonts w:ascii="ＭＳ 明朝" w:hAnsi="ＭＳ 明朝" w:hint="eastAsia"/>
        </w:rPr>
        <w:t>年</w:t>
      </w:r>
      <w:r w:rsidR="0091037B" w:rsidRPr="00BF102F">
        <w:rPr>
          <w:rFonts w:ascii="ＭＳ 明朝" w:hAnsi="ＭＳ 明朝" w:hint="eastAsia"/>
        </w:rPr>
        <w:t>７</w:t>
      </w:r>
      <w:r w:rsidR="00B6088F" w:rsidRPr="00BF102F">
        <w:rPr>
          <w:rFonts w:ascii="ＭＳ 明朝" w:hAnsi="ＭＳ 明朝" w:hint="eastAsia"/>
        </w:rPr>
        <w:t>月</w:t>
      </w:r>
      <w:r w:rsidR="0091037B" w:rsidRPr="00BF102F">
        <w:rPr>
          <w:rFonts w:ascii="ＭＳ 明朝" w:hAnsi="ＭＳ 明朝" w:hint="eastAsia"/>
        </w:rPr>
        <w:t>２</w:t>
      </w:r>
      <w:r w:rsidR="002939A7" w:rsidRPr="00BF102F">
        <w:rPr>
          <w:rFonts w:ascii="ＭＳ 明朝" w:hAnsi="ＭＳ 明朝" w:hint="eastAsia"/>
        </w:rPr>
        <w:t>６日（金</w:t>
      </w:r>
      <w:r w:rsidR="004A28FC" w:rsidRPr="00BF102F">
        <w:rPr>
          <w:rFonts w:ascii="ＭＳ 明朝" w:hAnsi="ＭＳ 明朝" w:hint="eastAsia"/>
        </w:rPr>
        <w:t>）</w:t>
      </w:r>
      <w:r w:rsidR="005D21FC" w:rsidRPr="00BF102F">
        <w:rPr>
          <w:rFonts w:ascii="ＭＳ 明朝" w:hAnsi="ＭＳ 明朝" w:hint="eastAsia"/>
        </w:rPr>
        <w:t>午後５時</w:t>
      </w:r>
      <w:r w:rsidRPr="00BF102F">
        <w:rPr>
          <w:rFonts w:ascii="ＭＳ 明朝" w:hAnsi="ＭＳ 明朝" w:hint="eastAsia"/>
        </w:rPr>
        <w:t>（必着）</w:t>
      </w:r>
    </w:p>
    <w:p w:rsidR="00C25109" w:rsidRPr="00BF102F" w:rsidRDefault="00BB5EB8" w:rsidP="00F707FD">
      <w:pPr>
        <w:ind w:left="640" w:hangingChars="300" w:hanging="640"/>
        <w:rPr>
          <w:rFonts w:ascii="ＭＳ 明朝" w:hAnsi="ＭＳ 明朝"/>
        </w:rPr>
      </w:pPr>
      <w:r w:rsidRPr="00BF102F">
        <w:rPr>
          <w:rFonts w:ascii="ＭＳ 明朝" w:hAnsi="ＭＳ 明朝" w:hint="eastAsia"/>
        </w:rPr>
        <w:t xml:space="preserve">　　　</w:t>
      </w:r>
      <w:r w:rsidR="00911B3E" w:rsidRPr="00BF102F">
        <w:rPr>
          <w:rFonts w:ascii="ＭＳ 明朝" w:hAnsi="ＭＳ 明朝" w:hint="eastAsia"/>
        </w:rPr>
        <w:t xml:space="preserve">  </w:t>
      </w:r>
      <w:r w:rsidRPr="00BF102F">
        <w:rPr>
          <w:rFonts w:ascii="ＭＳ 明朝" w:hAnsi="ＭＳ 明朝" w:hint="eastAsia"/>
        </w:rPr>
        <w:t>提 出 先：</w:t>
      </w:r>
      <w:r w:rsidR="008709F5" w:rsidRPr="00BF102F">
        <w:rPr>
          <w:rFonts w:ascii="ＭＳ 明朝" w:hAnsi="ＭＳ 明朝" w:hint="eastAsia"/>
        </w:rPr>
        <w:t>「７</w:t>
      </w:r>
      <w:r w:rsidR="00310D9D" w:rsidRPr="00BF102F">
        <w:rPr>
          <w:rFonts w:ascii="ＭＳ 明朝" w:hAnsi="ＭＳ 明朝" w:hint="eastAsia"/>
        </w:rPr>
        <w:t xml:space="preserve">　</w:t>
      </w:r>
      <w:r w:rsidR="00DE4D1C" w:rsidRPr="00BF102F">
        <w:rPr>
          <w:rFonts w:ascii="ＭＳ 明朝" w:hAnsi="ＭＳ 明朝" w:hint="eastAsia"/>
        </w:rPr>
        <w:t xml:space="preserve">問い合わせ先及び各種書類の提出先」あて </w:t>
      </w:r>
      <w:bookmarkStart w:id="0" w:name="_GoBack"/>
      <w:bookmarkEnd w:id="0"/>
    </w:p>
    <w:p w:rsidR="00BB5EB8" w:rsidRPr="00BF102F" w:rsidRDefault="00EC175B" w:rsidP="00911B3E">
      <w:pPr>
        <w:ind w:leftChars="200" w:left="427" w:firstLineChars="200" w:firstLine="427"/>
        <w:rPr>
          <w:rFonts w:ascii="ＭＳ 明朝" w:hAnsi="ＭＳ 明朝"/>
        </w:rPr>
      </w:pPr>
      <w:r w:rsidRPr="00BF102F">
        <w:rPr>
          <w:rFonts w:ascii="ＭＳ 明朝" w:hAnsi="ＭＳ 明朝" w:hint="eastAsia"/>
        </w:rPr>
        <w:t>提出方法</w:t>
      </w:r>
      <w:r w:rsidR="00BB5EB8" w:rsidRPr="00BF102F">
        <w:rPr>
          <w:rFonts w:ascii="ＭＳ 明朝" w:hAnsi="ＭＳ 明朝" w:hint="eastAsia"/>
        </w:rPr>
        <w:t>：直接持参、又は郵送すること</w:t>
      </w:r>
    </w:p>
    <w:p w:rsidR="004A28FC" w:rsidRPr="00BF102F" w:rsidRDefault="004A28FC" w:rsidP="004A28FC">
      <w:pPr>
        <w:ind w:leftChars="200" w:left="427" w:firstLineChars="700" w:firstLine="1493"/>
        <w:rPr>
          <w:rFonts w:ascii="ＭＳ 明朝" w:hAnsi="ＭＳ 明朝"/>
        </w:rPr>
      </w:pPr>
      <w:r w:rsidRPr="00BF102F">
        <w:rPr>
          <w:rFonts w:ascii="ＭＳ 明朝" w:hAnsi="ＭＳ 明朝" w:hint="eastAsia"/>
        </w:rPr>
        <w:t>・FAXやメールでの提出は受理しません。</w:t>
      </w:r>
    </w:p>
    <w:p w:rsidR="005D21FC" w:rsidRPr="00BF102F" w:rsidRDefault="00A929AF" w:rsidP="005D21FC">
      <w:pPr>
        <w:ind w:left="2133" w:hangingChars="1000" w:hanging="2133"/>
        <w:rPr>
          <w:rFonts w:ascii="ＭＳ 明朝" w:hAnsi="ＭＳ 明朝"/>
        </w:rPr>
      </w:pPr>
      <w:r w:rsidRPr="00BF102F">
        <w:rPr>
          <w:rFonts w:ascii="ＭＳ 明朝" w:hAnsi="ＭＳ 明朝" w:hint="eastAsia"/>
        </w:rPr>
        <w:t xml:space="preserve">　</w:t>
      </w:r>
      <w:r w:rsidR="00EC175B" w:rsidRPr="00BF102F">
        <w:rPr>
          <w:rFonts w:ascii="ＭＳ 明朝" w:hAnsi="ＭＳ 明朝" w:hint="eastAsia"/>
        </w:rPr>
        <w:t xml:space="preserve">　　　　　　　　</w:t>
      </w:r>
      <w:r w:rsidR="005D21FC" w:rsidRPr="00BF102F">
        <w:rPr>
          <w:rFonts w:ascii="ＭＳ 明朝" w:hAnsi="ＭＳ 明朝" w:hint="eastAsia"/>
        </w:rPr>
        <w:t>・直接持参の場合の受付時間は、土日・祝日を除く平日の午前９時から午後５時４５分までとする。なお、締切日については午後５時までとする。</w:t>
      </w:r>
    </w:p>
    <w:p w:rsidR="00BB5EB8" w:rsidRPr="00BF102F" w:rsidRDefault="00BB5EB8" w:rsidP="005D21FC">
      <w:pPr>
        <w:ind w:left="2133" w:hangingChars="1000" w:hanging="2133"/>
        <w:rPr>
          <w:rFonts w:ascii="ＭＳ 明朝" w:hAnsi="ＭＳ 明朝"/>
          <w:u w:val="wave"/>
        </w:rPr>
      </w:pPr>
      <w:r w:rsidRPr="00BF102F">
        <w:rPr>
          <w:rFonts w:ascii="ＭＳ 明朝" w:hAnsi="ＭＳ 明朝" w:hint="eastAsia"/>
        </w:rPr>
        <w:t xml:space="preserve">　　　　　　　　　</w:t>
      </w:r>
      <w:r w:rsidR="00EC175B" w:rsidRPr="00BF102F">
        <w:rPr>
          <w:rFonts w:ascii="ＭＳ 明朝" w:hAnsi="ＭＳ 明朝" w:hint="eastAsia"/>
        </w:rPr>
        <w:t>・</w:t>
      </w:r>
      <w:r w:rsidR="00293054" w:rsidRPr="00BF102F">
        <w:rPr>
          <w:rFonts w:ascii="ＭＳ 明朝" w:hAnsi="ＭＳ 明朝" w:hint="eastAsia"/>
          <w:u w:val="wave"/>
        </w:rPr>
        <w:t>郵送の場合は、書留必着</w:t>
      </w:r>
      <w:r w:rsidR="00EC175B" w:rsidRPr="00BF102F">
        <w:rPr>
          <w:rFonts w:ascii="ＭＳ 明朝" w:hAnsi="ＭＳ 明朝" w:hint="eastAsia"/>
          <w:u w:val="wave"/>
        </w:rPr>
        <w:t>とする。</w:t>
      </w:r>
    </w:p>
    <w:p w:rsidR="00A929AF" w:rsidRPr="00BF102F" w:rsidRDefault="00BB5EB8" w:rsidP="00A929AF">
      <w:pPr>
        <w:ind w:left="427" w:hangingChars="200" w:hanging="427"/>
        <w:rPr>
          <w:rFonts w:ascii="ＭＳ 明朝" w:hAnsi="ＭＳ 明朝"/>
        </w:rPr>
      </w:pPr>
      <w:r w:rsidRPr="00BF102F">
        <w:rPr>
          <w:rFonts w:ascii="ＭＳ 明朝" w:hAnsi="ＭＳ 明朝" w:hint="eastAsia"/>
        </w:rPr>
        <w:t xml:space="preserve">　　エ　留意事項</w:t>
      </w:r>
    </w:p>
    <w:p w:rsidR="00BB5EB8" w:rsidRPr="00BF102F" w:rsidRDefault="00BB5EB8" w:rsidP="006E1D08">
      <w:pPr>
        <w:ind w:left="853" w:hangingChars="400" w:hanging="853"/>
        <w:rPr>
          <w:rFonts w:ascii="ＭＳ 明朝" w:hAnsi="ＭＳ 明朝"/>
        </w:rPr>
      </w:pPr>
      <w:r w:rsidRPr="00BF102F">
        <w:rPr>
          <w:rFonts w:ascii="ＭＳ 明朝" w:hAnsi="ＭＳ 明朝" w:hint="eastAsia"/>
        </w:rPr>
        <w:t xml:space="preserve">　　（ア）上記ア「企画提案書」の内容については、契約候補者を選定するためのものであり、提案書どおりに実施する</w:t>
      </w:r>
      <w:r w:rsidR="00293054" w:rsidRPr="00BF102F">
        <w:rPr>
          <w:rFonts w:ascii="ＭＳ 明朝" w:hAnsi="ＭＳ 明朝" w:hint="eastAsia"/>
        </w:rPr>
        <w:t>ものではなく、県との協議により、実施内容を決定する</w:t>
      </w:r>
      <w:r w:rsidRPr="00BF102F">
        <w:rPr>
          <w:rFonts w:ascii="ＭＳ 明朝" w:hAnsi="ＭＳ 明朝" w:hint="eastAsia"/>
        </w:rPr>
        <w:t>。</w:t>
      </w:r>
    </w:p>
    <w:p w:rsidR="00BB5EB8" w:rsidRPr="00BF102F" w:rsidRDefault="00BB5EB8" w:rsidP="006E1D08">
      <w:pPr>
        <w:ind w:left="853" w:hangingChars="400" w:hanging="853"/>
        <w:rPr>
          <w:rFonts w:ascii="ＭＳ 明朝" w:hAnsi="ＭＳ 明朝"/>
        </w:rPr>
      </w:pPr>
      <w:r w:rsidRPr="00BF102F">
        <w:rPr>
          <w:rFonts w:ascii="ＭＳ 明朝" w:hAnsi="ＭＳ 明朝" w:hint="eastAsia"/>
        </w:rPr>
        <w:t xml:space="preserve">　　（イ）上記ア「見積書」内の経費等の金額については、</w:t>
      </w:r>
      <w:r w:rsidR="00A8222C" w:rsidRPr="00BF102F">
        <w:rPr>
          <w:rFonts w:ascii="ＭＳ 明朝" w:hAnsi="ＭＳ 明朝" w:hint="eastAsia"/>
        </w:rPr>
        <w:t>市</w:t>
      </w:r>
      <w:r w:rsidR="006E1D08" w:rsidRPr="00BF102F">
        <w:rPr>
          <w:rFonts w:ascii="ＭＳ 明朝" w:hAnsi="ＭＳ 明朝" w:hint="eastAsia"/>
        </w:rPr>
        <w:t>場価格等を十分精査し、適正な価格となるよう調整することが</w:t>
      </w:r>
      <w:r w:rsidR="00293054" w:rsidRPr="00BF102F">
        <w:rPr>
          <w:rFonts w:ascii="ＭＳ 明朝" w:hAnsi="ＭＳ 明朝" w:hint="eastAsia"/>
        </w:rPr>
        <w:t>ある</w:t>
      </w:r>
      <w:r w:rsidR="00A8222C" w:rsidRPr="00BF102F">
        <w:rPr>
          <w:rFonts w:ascii="ＭＳ 明朝" w:hAnsi="ＭＳ 明朝" w:hint="eastAsia"/>
        </w:rPr>
        <w:t>。</w:t>
      </w:r>
    </w:p>
    <w:p w:rsidR="00A8222C" w:rsidRPr="00BF102F" w:rsidRDefault="00A8222C" w:rsidP="00A929AF">
      <w:pPr>
        <w:ind w:left="427" w:hangingChars="200" w:hanging="427"/>
        <w:rPr>
          <w:rFonts w:ascii="ＭＳ 明朝" w:hAnsi="ＭＳ 明朝"/>
        </w:rPr>
      </w:pPr>
      <w:r w:rsidRPr="00BF102F">
        <w:rPr>
          <w:rFonts w:ascii="ＭＳ 明朝" w:hAnsi="ＭＳ 明朝" w:hint="eastAsia"/>
        </w:rPr>
        <w:t xml:space="preserve">　　（ウ）審査会において</w:t>
      </w:r>
      <w:r w:rsidR="00293054" w:rsidRPr="00BF102F">
        <w:rPr>
          <w:rFonts w:ascii="ＭＳ 明朝" w:hAnsi="ＭＳ 明朝" w:hint="eastAsia"/>
        </w:rPr>
        <w:t>、企画提案書等を使用してプレゼンテーションを実施すること</w:t>
      </w:r>
      <w:r w:rsidRPr="00BF102F">
        <w:rPr>
          <w:rFonts w:ascii="ＭＳ 明朝" w:hAnsi="ＭＳ 明朝" w:hint="eastAsia"/>
        </w:rPr>
        <w:t>。</w:t>
      </w:r>
    </w:p>
    <w:p w:rsidR="005D21FC" w:rsidRPr="00BF102F" w:rsidRDefault="005D21FC" w:rsidP="00F00572">
      <w:pPr>
        <w:rPr>
          <w:rFonts w:ascii="ＭＳ 明朝" w:hAnsi="ＭＳ 明朝"/>
        </w:rPr>
      </w:pPr>
    </w:p>
    <w:p w:rsidR="00A8222C" w:rsidRPr="00BF102F" w:rsidRDefault="00BD62AF" w:rsidP="00A8222C">
      <w:pPr>
        <w:rPr>
          <w:rFonts w:ascii="ＭＳ 明朝" w:hAnsi="ＭＳ 明朝"/>
        </w:rPr>
      </w:pPr>
      <w:r w:rsidRPr="00BF102F">
        <w:rPr>
          <w:rFonts w:ascii="ＭＳ 明朝" w:hAnsi="ＭＳ 明朝" w:hint="eastAsia"/>
        </w:rPr>
        <w:t>（５</w:t>
      </w:r>
      <w:r w:rsidR="00A8222C" w:rsidRPr="00BF102F">
        <w:rPr>
          <w:rFonts w:ascii="ＭＳ 明朝" w:hAnsi="ＭＳ 明朝" w:hint="eastAsia"/>
        </w:rPr>
        <w:t>）</w:t>
      </w:r>
      <w:r w:rsidR="00207DB1" w:rsidRPr="00BF102F">
        <w:rPr>
          <w:rFonts w:ascii="ＭＳ 明朝" w:hAnsi="ＭＳ 明朝" w:hint="eastAsia"/>
        </w:rPr>
        <w:t>企画提案に際しての注意事項</w:t>
      </w:r>
    </w:p>
    <w:p w:rsidR="00207DB1" w:rsidRPr="00BF102F" w:rsidRDefault="00207DB1" w:rsidP="00A8222C">
      <w:pPr>
        <w:rPr>
          <w:rFonts w:ascii="ＭＳ 明朝" w:hAnsi="ＭＳ 明朝"/>
        </w:rPr>
      </w:pPr>
      <w:r w:rsidRPr="00BF102F">
        <w:rPr>
          <w:rFonts w:ascii="ＭＳ 明朝" w:hAnsi="ＭＳ 明朝" w:hint="eastAsia"/>
        </w:rPr>
        <w:t xml:space="preserve">　　ア　失格又は無効</w:t>
      </w:r>
    </w:p>
    <w:p w:rsidR="00207DB1" w:rsidRPr="00BF102F" w:rsidRDefault="00207DB1" w:rsidP="00A8222C">
      <w:pPr>
        <w:rPr>
          <w:rFonts w:ascii="ＭＳ 明朝" w:hAnsi="ＭＳ 明朝"/>
        </w:rPr>
      </w:pPr>
      <w:r w:rsidRPr="00BF102F">
        <w:rPr>
          <w:rFonts w:ascii="ＭＳ 明朝" w:hAnsi="ＭＳ 明朝" w:hint="eastAsia"/>
        </w:rPr>
        <w:t xml:space="preserve">　　</w:t>
      </w:r>
      <w:r w:rsidR="00293054" w:rsidRPr="00BF102F">
        <w:rPr>
          <w:rFonts w:ascii="ＭＳ 明朝" w:hAnsi="ＭＳ 明朝" w:hint="eastAsia"/>
        </w:rPr>
        <w:t xml:space="preserve">　　以下のいずれかの事項に該当する場合は、失格又は無効となる</w:t>
      </w:r>
      <w:r w:rsidRPr="00BF102F">
        <w:rPr>
          <w:rFonts w:ascii="ＭＳ 明朝" w:hAnsi="ＭＳ 明朝" w:hint="eastAsia"/>
        </w:rPr>
        <w:t>。</w:t>
      </w:r>
    </w:p>
    <w:p w:rsidR="00207DB1" w:rsidRPr="00BF102F" w:rsidRDefault="00207DB1" w:rsidP="00A8222C">
      <w:pPr>
        <w:rPr>
          <w:rFonts w:ascii="ＭＳ 明朝" w:hAnsi="ＭＳ 明朝"/>
        </w:rPr>
      </w:pPr>
      <w:r w:rsidRPr="00BF102F">
        <w:rPr>
          <w:rFonts w:ascii="ＭＳ 明朝" w:hAnsi="ＭＳ 明朝" w:hint="eastAsia"/>
        </w:rPr>
        <w:t xml:space="preserve">　　　　・提出期限を過ぎて提出書類が提出された場合</w:t>
      </w:r>
    </w:p>
    <w:p w:rsidR="00207DB1" w:rsidRPr="00BF102F" w:rsidRDefault="00207DB1" w:rsidP="00A8222C">
      <w:pPr>
        <w:rPr>
          <w:rFonts w:ascii="ＭＳ 明朝" w:hAnsi="ＭＳ 明朝"/>
        </w:rPr>
      </w:pPr>
      <w:r w:rsidRPr="00BF102F">
        <w:rPr>
          <w:rFonts w:ascii="ＭＳ 明朝" w:hAnsi="ＭＳ 明朝" w:hint="eastAsia"/>
        </w:rPr>
        <w:t xml:space="preserve">　　　　・提出書類に虚偽の内容を記載した場合</w:t>
      </w:r>
    </w:p>
    <w:p w:rsidR="00207DB1" w:rsidRPr="00BF102F" w:rsidRDefault="00207DB1" w:rsidP="00A8222C">
      <w:pPr>
        <w:rPr>
          <w:rFonts w:ascii="ＭＳ 明朝" w:hAnsi="ＭＳ 明朝"/>
        </w:rPr>
      </w:pPr>
      <w:r w:rsidRPr="00BF102F">
        <w:rPr>
          <w:rFonts w:ascii="ＭＳ 明朝" w:hAnsi="ＭＳ 明朝" w:hint="eastAsia"/>
        </w:rPr>
        <w:t xml:space="preserve">　　　　・審査の公平性に影響を与える行為があった場合</w:t>
      </w:r>
    </w:p>
    <w:p w:rsidR="00207DB1" w:rsidRPr="00BF102F" w:rsidRDefault="00BA5032" w:rsidP="00A8222C">
      <w:pPr>
        <w:rPr>
          <w:rFonts w:ascii="ＭＳ 明朝" w:hAnsi="ＭＳ 明朝"/>
        </w:rPr>
      </w:pPr>
      <w:r w:rsidRPr="00BF102F">
        <w:rPr>
          <w:rFonts w:ascii="ＭＳ 明朝" w:hAnsi="ＭＳ 明朝" w:hint="eastAsia"/>
        </w:rPr>
        <w:t xml:space="preserve">　　　　・実施要領</w:t>
      </w:r>
      <w:r w:rsidR="00207DB1" w:rsidRPr="00BF102F">
        <w:rPr>
          <w:rFonts w:ascii="ＭＳ 明朝" w:hAnsi="ＭＳ 明朝" w:hint="eastAsia"/>
        </w:rPr>
        <w:t>に違反すると認められる場合</w:t>
      </w:r>
    </w:p>
    <w:p w:rsidR="00207DB1" w:rsidRPr="00BF102F" w:rsidRDefault="007843AC" w:rsidP="00A8222C">
      <w:pPr>
        <w:rPr>
          <w:rFonts w:ascii="ＭＳ 明朝" w:hAnsi="ＭＳ 明朝"/>
        </w:rPr>
      </w:pPr>
      <w:r w:rsidRPr="00BF102F">
        <w:rPr>
          <w:rFonts w:ascii="ＭＳ 明朝" w:hAnsi="ＭＳ 明朝" w:hint="eastAsia"/>
        </w:rPr>
        <w:t xml:space="preserve">　　　　・その他担当者があらかじめ指示した事項に</w:t>
      </w:r>
      <w:r w:rsidR="00207DB1" w:rsidRPr="00BF102F">
        <w:rPr>
          <w:rFonts w:ascii="ＭＳ 明朝" w:hAnsi="ＭＳ 明朝" w:hint="eastAsia"/>
        </w:rPr>
        <w:t>違反したとき</w:t>
      </w:r>
    </w:p>
    <w:p w:rsidR="00207DB1" w:rsidRPr="00BF102F" w:rsidRDefault="00207DB1" w:rsidP="00A8222C">
      <w:pPr>
        <w:rPr>
          <w:rFonts w:ascii="ＭＳ 明朝" w:hAnsi="ＭＳ 明朝"/>
        </w:rPr>
      </w:pPr>
      <w:r w:rsidRPr="00BF102F">
        <w:rPr>
          <w:rFonts w:ascii="ＭＳ 明朝" w:hAnsi="ＭＳ 明朝" w:hint="eastAsia"/>
        </w:rPr>
        <w:t xml:space="preserve">　　イ　著作権・特許権等に係る責任</w:t>
      </w:r>
    </w:p>
    <w:p w:rsidR="00207DB1" w:rsidRPr="00BF102F" w:rsidRDefault="00207DB1" w:rsidP="008C5A48">
      <w:pPr>
        <w:ind w:left="640" w:hangingChars="300" w:hanging="640"/>
        <w:rPr>
          <w:rFonts w:ascii="ＭＳ 明朝" w:hAnsi="ＭＳ 明朝"/>
        </w:rPr>
      </w:pPr>
      <w:r w:rsidRPr="00BF102F">
        <w:rPr>
          <w:rFonts w:ascii="ＭＳ 明朝" w:hAnsi="ＭＳ 明朝" w:hint="eastAsia"/>
        </w:rPr>
        <w:t xml:space="preserve">　　　　提出書類の内容に含まれる著作権、特許権、実用新案権、意匠権、商標権その他日本国の法令に基づいて保護される第三者の</w:t>
      </w:r>
      <w:r w:rsidR="008C5A48" w:rsidRPr="00BF102F">
        <w:rPr>
          <w:rFonts w:ascii="ＭＳ 明朝" w:hAnsi="ＭＳ 明朝" w:hint="eastAsia"/>
        </w:rPr>
        <w:t>権利の対象</w:t>
      </w:r>
      <w:r w:rsidR="00FE6EB6" w:rsidRPr="00BF102F">
        <w:rPr>
          <w:rFonts w:ascii="ＭＳ 明朝" w:hAnsi="ＭＳ 明朝" w:hint="eastAsia"/>
        </w:rPr>
        <w:t>となっている事業手法、維持管理手法等</w:t>
      </w:r>
      <w:r w:rsidR="00293054" w:rsidRPr="00BF102F">
        <w:rPr>
          <w:rFonts w:ascii="ＭＳ 明朝" w:hAnsi="ＭＳ 明朝" w:hint="eastAsia"/>
        </w:rPr>
        <w:t>を用いた結果生じた事象に係る責任は、全て提案者が負う</w:t>
      </w:r>
      <w:r w:rsidR="008C5A48" w:rsidRPr="00BF102F">
        <w:rPr>
          <w:rFonts w:ascii="ＭＳ 明朝" w:hAnsi="ＭＳ 明朝" w:hint="eastAsia"/>
        </w:rPr>
        <w:t>。</w:t>
      </w:r>
    </w:p>
    <w:p w:rsidR="008C5A48" w:rsidRPr="00BF102F" w:rsidRDefault="008C5A48" w:rsidP="008C5A48">
      <w:pPr>
        <w:ind w:left="640" w:hangingChars="300" w:hanging="640"/>
        <w:rPr>
          <w:rFonts w:ascii="ＭＳ 明朝" w:hAnsi="ＭＳ 明朝"/>
        </w:rPr>
      </w:pPr>
      <w:r w:rsidRPr="00BF102F">
        <w:rPr>
          <w:rFonts w:ascii="ＭＳ 明朝" w:hAnsi="ＭＳ 明朝" w:hint="eastAsia"/>
        </w:rPr>
        <w:t xml:space="preserve">　　ウ　複数提案の禁止</w:t>
      </w:r>
    </w:p>
    <w:p w:rsidR="002D4B55" w:rsidRPr="00BF102F" w:rsidRDefault="008C5A48" w:rsidP="005949B7">
      <w:pPr>
        <w:ind w:left="640" w:hangingChars="300" w:hanging="640"/>
        <w:rPr>
          <w:rFonts w:ascii="ＭＳ 明朝" w:hAnsi="ＭＳ 明朝"/>
        </w:rPr>
      </w:pPr>
      <w:r w:rsidRPr="00BF102F">
        <w:rPr>
          <w:rFonts w:ascii="ＭＳ 明朝" w:hAnsi="ＭＳ 明朝" w:hint="eastAsia"/>
        </w:rPr>
        <w:t xml:space="preserve">　　　　</w:t>
      </w:r>
      <w:r w:rsidR="00431F76" w:rsidRPr="00BF102F">
        <w:rPr>
          <w:rFonts w:ascii="ＭＳ 明朝" w:hAnsi="ＭＳ 明朝" w:hint="eastAsia"/>
        </w:rPr>
        <w:t>提案（デザイン・配色・内容等）は１種類のみとし、複数の企画提案書の提出はできないものとする。</w:t>
      </w:r>
      <w:r w:rsidR="00217047" w:rsidRPr="00BF102F">
        <w:rPr>
          <w:rFonts w:ascii="ＭＳ 明朝" w:hAnsi="ＭＳ 明朝" w:hint="eastAsia"/>
        </w:rPr>
        <w:t xml:space="preserve">　</w:t>
      </w:r>
    </w:p>
    <w:p w:rsidR="008C5A48" w:rsidRPr="00BF102F" w:rsidRDefault="008C5A48" w:rsidP="008C5A48">
      <w:pPr>
        <w:ind w:left="640" w:hangingChars="300" w:hanging="640"/>
        <w:rPr>
          <w:rFonts w:ascii="ＭＳ 明朝" w:hAnsi="ＭＳ 明朝"/>
        </w:rPr>
      </w:pPr>
      <w:r w:rsidRPr="00BF102F">
        <w:rPr>
          <w:rFonts w:ascii="ＭＳ 明朝" w:hAnsi="ＭＳ 明朝" w:hint="eastAsia"/>
        </w:rPr>
        <w:t xml:space="preserve">　　エ　返却等</w:t>
      </w:r>
    </w:p>
    <w:p w:rsidR="008C5A48" w:rsidRPr="00BF102F" w:rsidRDefault="00293054" w:rsidP="008C5A48">
      <w:pPr>
        <w:ind w:left="640" w:hangingChars="300" w:hanging="640"/>
        <w:rPr>
          <w:rFonts w:ascii="ＭＳ 明朝" w:hAnsi="ＭＳ 明朝"/>
        </w:rPr>
      </w:pPr>
      <w:r w:rsidRPr="00BF102F">
        <w:rPr>
          <w:rFonts w:ascii="ＭＳ 明朝" w:hAnsi="ＭＳ 明朝" w:hint="eastAsia"/>
        </w:rPr>
        <w:t xml:space="preserve">　　　　提出書類は、理由の如何を問わず返却しない</w:t>
      </w:r>
      <w:r w:rsidR="008C5A48" w:rsidRPr="00BF102F">
        <w:rPr>
          <w:rFonts w:ascii="ＭＳ 明朝" w:hAnsi="ＭＳ 明朝" w:hint="eastAsia"/>
        </w:rPr>
        <w:t>。</w:t>
      </w:r>
      <w:r w:rsidR="00BD62AF" w:rsidRPr="00BF102F">
        <w:rPr>
          <w:rFonts w:ascii="ＭＳ 明朝" w:hAnsi="ＭＳ 明朝" w:hint="eastAsia"/>
        </w:rPr>
        <w:t>また、差し替え</w:t>
      </w:r>
      <w:r w:rsidR="00DC0D3E" w:rsidRPr="00BF102F">
        <w:rPr>
          <w:rFonts w:ascii="ＭＳ 明朝" w:hAnsi="ＭＳ 明朝" w:hint="eastAsia"/>
        </w:rPr>
        <w:t>及び再提出は認めない。</w:t>
      </w:r>
    </w:p>
    <w:p w:rsidR="008C5A48" w:rsidRPr="00BF102F" w:rsidRDefault="008C5A48" w:rsidP="008C5A48">
      <w:pPr>
        <w:ind w:left="640" w:hangingChars="300" w:hanging="640"/>
        <w:rPr>
          <w:rFonts w:ascii="ＭＳ 明朝" w:hAnsi="ＭＳ 明朝"/>
        </w:rPr>
      </w:pPr>
      <w:r w:rsidRPr="00BF102F">
        <w:rPr>
          <w:rFonts w:ascii="ＭＳ 明朝" w:hAnsi="ＭＳ 明朝" w:hint="eastAsia"/>
        </w:rPr>
        <w:t xml:space="preserve">　　オ　費用負担</w:t>
      </w:r>
    </w:p>
    <w:p w:rsidR="008C5A48" w:rsidRPr="00BF102F" w:rsidRDefault="008C5A48" w:rsidP="008C5A48">
      <w:pPr>
        <w:ind w:left="640" w:hangingChars="300" w:hanging="640"/>
        <w:rPr>
          <w:rFonts w:ascii="ＭＳ 明朝" w:hAnsi="ＭＳ 明朝"/>
        </w:rPr>
      </w:pPr>
      <w:r w:rsidRPr="00BF102F">
        <w:rPr>
          <w:rFonts w:ascii="ＭＳ 明朝" w:hAnsi="ＭＳ 明朝" w:hint="eastAsia"/>
        </w:rPr>
        <w:t xml:space="preserve">　　　　企画提案書の作</w:t>
      </w:r>
      <w:r w:rsidR="00293054" w:rsidRPr="00BF102F">
        <w:rPr>
          <w:rFonts w:ascii="ＭＳ 明朝" w:hAnsi="ＭＳ 明朝" w:hint="eastAsia"/>
        </w:rPr>
        <w:t>成、提出</w:t>
      </w:r>
      <w:r w:rsidR="00431F76" w:rsidRPr="00BF102F">
        <w:rPr>
          <w:rFonts w:ascii="ＭＳ 明朝" w:hAnsi="ＭＳ 明朝" w:hint="eastAsia"/>
        </w:rPr>
        <w:t>、</w:t>
      </w:r>
      <w:r w:rsidR="00C551D3" w:rsidRPr="00BF102F">
        <w:rPr>
          <w:rFonts w:ascii="ＭＳ 明朝" w:hAnsi="ＭＳ 明朝" w:hint="eastAsia"/>
        </w:rPr>
        <w:t>審査会への出席</w:t>
      </w:r>
      <w:r w:rsidR="00293054" w:rsidRPr="00BF102F">
        <w:rPr>
          <w:rFonts w:ascii="ＭＳ 明朝" w:hAnsi="ＭＳ 明朝" w:hint="eastAsia"/>
        </w:rPr>
        <w:t>など企画提案に要する経費等は、すべて提</w:t>
      </w:r>
      <w:r w:rsidR="00293054" w:rsidRPr="00BF102F">
        <w:rPr>
          <w:rFonts w:ascii="ＭＳ 明朝" w:hAnsi="ＭＳ 明朝" w:hint="eastAsia"/>
        </w:rPr>
        <w:lastRenderedPageBreak/>
        <w:t>案者の負担とする</w:t>
      </w:r>
      <w:r w:rsidRPr="00BF102F">
        <w:rPr>
          <w:rFonts w:ascii="ＭＳ 明朝" w:hAnsi="ＭＳ 明朝" w:hint="eastAsia"/>
        </w:rPr>
        <w:t>。</w:t>
      </w:r>
    </w:p>
    <w:p w:rsidR="008C5A48" w:rsidRPr="00BF102F" w:rsidRDefault="008C5A48" w:rsidP="008C5A48">
      <w:pPr>
        <w:ind w:left="640" w:hangingChars="300" w:hanging="640"/>
        <w:rPr>
          <w:rFonts w:ascii="ＭＳ 明朝" w:hAnsi="ＭＳ 明朝"/>
        </w:rPr>
      </w:pPr>
      <w:r w:rsidRPr="00BF102F">
        <w:rPr>
          <w:rFonts w:ascii="ＭＳ 明朝" w:hAnsi="ＭＳ 明朝" w:hint="eastAsia"/>
        </w:rPr>
        <w:t xml:space="preserve">　　カ　その他</w:t>
      </w:r>
    </w:p>
    <w:p w:rsidR="00AC4869" w:rsidRPr="00BF102F" w:rsidRDefault="008C5A48" w:rsidP="00AC4869">
      <w:pPr>
        <w:ind w:left="1066" w:hangingChars="500" w:hanging="1066"/>
        <w:rPr>
          <w:rFonts w:ascii="ＭＳ 明朝" w:hAnsi="ＭＳ 明朝"/>
        </w:rPr>
      </w:pPr>
      <w:r w:rsidRPr="00BF102F">
        <w:rPr>
          <w:rFonts w:ascii="ＭＳ 明朝" w:hAnsi="ＭＳ 明朝" w:hint="eastAsia"/>
        </w:rPr>
        <w:t xml:space="preserve">　　　　</w:t>
      </w:r>
      <w:r w:rsidR="00AC4869" w:rsidRPr="00BF102F">
        <w:rPr>
          <w:rFonts w:ascii="ＭＳ 明朝" w:hAnsi="ＭＳ 明朝" w:hint="eastAsia"/>
        </w:rPr>
        <w:t>提案者は</w:t>
      </w:r>
      <w:r w:rsidRPr="00BF102F">
        <w:rPr>
          <w:rFonts w:ascii="ＭＳ 明朝" w:hAnsi="ＭＳ 明朝" w:hint="eastAsia"/>
        </w:rPr>
        <w:t>企画</w:t>
      </w:r>
      <w:r w:rsidR="00AC4869" w:rsidRPr="00BF102F">
        <w:rPr>
          <w:rFonts w:ascii="ＭＳ 明朝" w:hAnsi="ＭＳ 明朝" w:hint="eastAsia"/>
        </w:rPr>
        <w:t>提案書の提出をもって</w:t>
      </w:r>
      <w:r w:rsidR="00BA5032" w:rsidRPr="00BF102F">
        <w:rPr>
          <w:rFonts w:ascii="ＭＳ 明朝" w:hAnsi="ＭＳ 明朝" w:hint="eastAsia"/>
        </w:rPr>
        <w:t>実施要領</w:t>
      </w:r>
      <w:r w:rsidR="00293054" w:rsidRPr="00BF102F">
        <w:rPr>
          <w:rFonts w:ascii="ＭＳ 明朝" w:hAnsi="ＭＳ 明朝" w:hint="eastAsia"/>
        </w:rPr>
        <w:t>等の記載内容に同意したものとする</w:t>
      </w:r>
      <w:r w:rsidRPr="00BF102F">
        <w:rPr>
          <w:rFonts w:ascii="ＭＳ 明朝" w:hAnsi="ＭＳ 明朝" w:hint="eastAsia"/>
        </w:rPr>
        <w:t>。</w:t>
      </w:r>
    </w:p>
    <w:p w:rsidR="008C5A48" w:rsidRPr="00BF102F" w:rsidRDefault="008C5A48" w:rsidP="00AC4869">
      <w:pPr>
        <w:ind w:leftChars="100" w:left="1277" w:hangingChars="499" w:hanging="1064"/>
        <w:rPr>
          <w:rFonts w:ascii="ＭＳ 明朝" w:hAnsi="ＭＳ 明朝"/>
        </w:rPr>
      </w:pPr>
      <w:r w:rsidRPr="00BF102F">
        <w:rPr>
          <w:rFonts w:ascii="ＭＳ 明朝" w:hAnsi="ＭＳ 明朝" w:hint="eastAsia"/>
        </w:rPr>
        <w:t xml:space="preserve">　　</w:t>
      </w:r>
      <w:r w:rsidR="00AC4869" w:rsidRPr="00BF102F">
        <w:rPr>
          <w:rFonts w:ascii="ＭＳ 明朝" w:hAnsi="ＭＳ 明朝" w:hint="eastAsia"/>
        </w:rPr>
        <w:t xml:space="preserve">  </w:t>
      </w:r>
      <w:r w:rsidRPr="00BF102F">
        <w:rPr>
          <w:rFonts w:ascii="ＭＳ 明朝" w:hAnsi="ＭＳ 明朝" w:hint="eastAsia"/>
        </w:rPr>
        <w:t>提</w:t>
      </w:r>
      <w:r w:rsidR="00293054" w:rsidRPr="00BF102F">
        <w:rPr>
          <w:rFonts w:ascii="ＭＳ 明朝" w:hAnsi="ＭＳ 明朝" w:hint="eastAsia"/>
        </w:rPr>
        <w:t>出された企画提案書等は、条例に基づく</w:t>
      </w:r>
      <w:r w:rsidR="00E3439F" w:rsidRPr="00BF102F">
        <w:rPr>
          <w:rFonts w:ascii="ＭＳ 明朝" w:hAnsi="ＭＳ 明朝" w:hint="eastAsia"/>
        </w:rPr>
        <w:t>情報</w:t>
      </w:r>
      <w:r w:rsidR="00293054" w:rsidRPr="00BF102F">
        <w:rPr>
          <w:rFonts w:ascii="ＭＳ 明朝" w:hAnsi="ＭＳ 明朝" w:hint="eastAsia"/>
        </w:rPr>
        <w:t>公開請求の対象となる</w:t>
      </w:r>
      <w:r w:rsidRPr="00BF102F">
        <w:rPr>
          <w:rFonts w:ascii="ＭＳ 明朝" w:hAnsi="ＭＳ 明朝" w:hint="eastAsia"/>
        </w:rPr>
        <w:t>。</w:t>
      </w:r>
    </w:p>
    <w:p w:rsidR="00124B7C" w:rsidRPr="00BF102F" w:rsidRDefault="00124B7C" w:rsidP="008C5A48">
      <w:pPr>
        <w:rPr>
          <w:rFonts w:ascii="ＭＳ 明朝" w:hAnsi="ＭＳ 明朝"/>
          <w:b/>
        </w:rPr>
      </w:pPr>
    </w:p>
    <w:p w:rsidR="008C5A48" w:rsidRPr="00BF102F" w:rsidRDefault="00EC175B" w:rsidP="008C5A48">
      <w:pPr>
        <w:rPr>
          <w:rFonts w:ascii="ＭＳ 明朝" w:hAnsi="ＭＳ 明朝"/>
          <w:b/>
        </w:rPr>
      </w:pPr>
      <w:r w:rsidRPr="00BF102F">
        <w:rPr>
          <w:rFonts w:ascii="ＭＳ 明朝" w:hAnsi="ＭＳ 明朝" w:hint="eastAsia"/>
          <w:b/>
        </w:rPr>
        <w:t>６</w:t>
      </w:r>
      <w:r w:rsidR="00310D9D" w:rsidRPr="00BF102F">
        <w:rPr>
          <w:rFonts w:ascii="ＭＳ 明朝" w:hAnsi="ＭＳ 明朝" w:hint="eastAsia"/>
          <w:b/>
        </w:rPr>
        <w:t xml:space="preserve">　</w:t>
      </w:r>
      <w:r w:rsidR="008C5A48" w:rsidRPr="00BF102F">
        <w:rPr>
          <w:rFonts w:ascii="ＭＳ 明朝" w:hAnsi="ＭＳ 明朝" w:hint="eastAsia"/>
          <w:b/>
        </w:rPr>
        <w:t>審査に係る事項</w:t>
      </w:r>
    </w:p>
    <w:p w:rsidR="008C5A48" w:rsidRPr="00BF102F" w:rsidRDefault="008C5A48" w:rsidP="008C5A48">
      <w:pPr>
        <w:rPr>
          <w:rFonts w:ascii="ＭＳ 明朝" w:hAnsi="ＭＳ 明朝"/>
        </w:rPr>
      </w:pPr>
      <w:r w:rsidRPr="00BF102F">
        <w:rPr>
          <w:rFonts w:ascii="ＭＳ 明朝" w:hAnsi="ＭＳ 明朝" w:hint="eastAsia"/>
        </w:rPr>
        <w:t>（１）審査方法</w:t>
      </w:r>
    </w:p>
    <w:p w:rsidR="008C5A48" w:rsidRPr="00BF102F" w:rsidRDefault="00E3439F" w:rsidP="008C5A48">
      <w:pPr>
        <w:rPr>
          <w:rFonts w:ascii="ＭＳ 明朝" w:hAnsi="ＭＳ 明朝"/>
        </w:rPr>
      </w:pPr>
      <w:r w:rsidRPr="00BF102F">
        <w:rPr>
          <w:rFonts w:ascii="ＭＳ 明朝" w:hAnsi="ＭＳ 明朝" w:hint="eastAsia"/>
        </w:rPr>
        <w:t xml:space="preserve">　　　審査は、県が別に定める委員によ</w:t>
      </w:r>
      <w:r w:rsidR="008C5A48" w:rsidRPr="00BF102F">
        <w:rPr>
          <w:rFonts w:ascii="ＭＳ 明朝" w:hAnsi="ＭＳ 明朝" w:hint="eastAsia"/>
        </w:rPr>
        <w:t>り組織された審査会が行</w:t>
      </w:r>
      <w:r w:rsidR="00293054" w:rsidRPr="00BF102F">
        <w:rPr>
          <w:rFonts w:ascii="ＭＳ 明朝" w:hAnsi="ＭＳ 明朝" w:hint="eastAsia"/>
        </w:rPr>
        <w:t>う</w:t>
      </w:r>
      <w:r w:rsidR="008C5A48" w:rsidRPr="00BF102F">
        <w:rPr>
          <w:rFonts w:ascii="ＭＳ 明朝" w:hAnsi="ＭＳ 明朝" w:hint="eastAsia"/>
        </w:rPr>
        <w:t>。</w:t>
      </w:r>
    </w:p>
    <w:p w:rsidR="002A44D2" w:rsidRPr="00BF102F" w:rsidRDefault="008C5A48" w:rsidP="00BE73A5">
      <w:pPr>
        <w:ind w:left="427" w:hangingChars="200" w:hanging="427"/>
        <w:rPr>
          <w:rFonts w:ascii="ＭＳ 明朝" w:hAnsi="ＭＳ 明朝"/>
        </w:rPr>
      </w:pPr>
      <w:r w:rsidRPr="00BF102F">
        <w:rPr>
          <w:rFonts w:ascii="ＭＳ 明朝" w:hAnsi="ＭＳ 明朝" w:hint="eastAsia"/>
        </w:rPr>
        <w:t xml:space="preserve">　　　なお、契約候補者の選定にあたっては、審査項目に基づき、提案者によるプレゼンテーションの内容を審査し、競争性・透明性の確保に十分に配慮しながら、企画提案の内容、</w:t>
      </w:r>
      <w:r w:rsidR="00911B3E" w:rsidRPr="00BF102F">
        <w:rPr>
          <w:rFonts w:ascii="ＭＳ 明朝" w:hAnsi="ＭＳ 明朝" w:hint="eastAsia"/>
        </w:rPr>
        <w:t>事業の実施能力等を審査</w:t>
      </w:r>
      <w:r w:rsidR="00293054" w:rsidRPr="00BF102F">
        <w:rPr>
          <w:rFonts w:ascii="ＭＳ 明朝" w:hAnsi="ＭＳ 明朝" w:hint="eastAsia"/>
        </w:rPr>
        <w:t>、採点し、審議のうえ契約候補者を選定する</w:t>
      </w:r>
      <w:r w:rsidRPr="00BF102F">
        <w:rPr>
          <w:rFonts w:ascii="ＭＳ 明朝" w:hAnsi="ＭＳ 明朝" w:hint="eastAsia"/>
        </w:rPr>
        <w:t>。</w:t>
      </w:r>
    </w:p>
    <w:p w:rsidR="008C5A48" w:rsidRPr="00BF102F" w:rsidRDefault="008C5A48" w:rsidP="008C5A48">
      <w:pPr>
        <w:ind w:left="427" w:hangingChars="200" w:hanging="427"/>
        <w:rPr>
          <w:rFonts w:ascii="ＭＳ 明朝" w:hAnsi="ＭＳ 明朝"/>
        </w:rPr>
      </w:pPr>
      <w:r w:rsidRPr="00BF102F">
        <w:rPr>
          <w:rFonts w:ascii="ＭＳ 明朝" w:hAnsi="ＭＳ 明朝" w:hint="eastAsia"/>
        </w:rPr>
        <w:t>（２）審査会</w:t>
      </w:r>
    </w:p>
    <w:p w:rsidR="002A44D2" w:rsidRPr="00BF102F" w:rsidRDefault="00BC5B4F" w:rsidP="00BC5B4F">
      <w:pPr>
        <w:ind w:left="427" w:hangingChars="200" w:hanging="427"/>
        <w:rPr>
          <w:rFonts w:ascii="ＭＳ 明朝" w:hAnsi="ＭＳ 明朝"/>
        </w:rPr>
      </w:pPr>
      <w:r w:rsidRPr="00BF102F">
        <w:rPr>
          <w:rFonts w:ascii="ＭＳ 明朝" w:hAnsi="ＭＳ 明朝" w:hint="eastAsia"/>
        </w:rPr>
        <w:t xml:space="preserve">　　ア　</w:t>
      </w:r>
      <w:r w:rsidR="008C5A48" w:rsidRPr="00BF102F">
        <w:rPr>
          <w:rFonts w:ascii="ＭＳ 明朝" w:hAnsi="ＭＳ 明朝" w:hint="eastAsia"/>
        </w:rPr>
        <w:t>開催日時・場所</w:t>
      </w:r>
      <w:r w:rsidR="00F707FD" w:rsidRPr="00BF102F">
        <w:rPr>
          <w:rFonts w:ascii="ＭＳ 明朝" w:hAnsi="ＭＳ 明朝" w:hint="eastAsia"/>
        </w:rPr>
        <w:t xml:space="preserve">　　　</w:t>
      </w:r>
      <w:r w:rsidR="002A44D2" w:rsidRPr="00BF102F">
        <w:rPr>
          <w:rFonts w:ascii="ＭＳ 明朝" w:hAnsi="ＭＳ 明朝" w:hint="eastAsia"/>
        </w:rPr>
        <w:t xml:space="preserve">　</w:t>
      </w:r>
    </w:p>
    <w:p w:rsidR="00E31F14" w:rsidRPr="00BF102F" w:rsidRDefault="0035483E" w:rsidP="002A44D2">
      <w:pPr>
        <w:ind w:firstLineChars="400" w:firstLine="853"/>
        <w:rPr>
          <w:rFonts w:ascii="ＭＳ 明朝" w:hAnsi="ＭＳ 明朝"/>
        </w:rPr>
      </w:pPr>
      <w:r w:rsidRPr="00BF102F">
        <w:rPr>
          <w:rFonts w:ascii="ＭＳ 明朝" w:hAnsi="ＭＳ 明朝" w:hint="eastAsia"/>
        </w:rPr>
        <w:t>令和</w:t>
      </w:r>
      <w:r w:rsidR="00526E6B" w:rsidRPr="00BF102F">
        <w:rPr>
          <w:rFonts w:ascii="ＭＳ 明朝" w:hAnsi="ＭＳ 明朝" w:hint="eastAsia"/>
        </w:rPr>
        <w:t>６</w:t>
      </w:r>
      <w:r w:rsidRPr="00BF102F">
        <w:rPr>
          <w:rFonts w:ascii="ＭＳ 明朝" w:hAnsi="ＭＳ 明朝" w:hint="eastAsia"/>
        </w:rPr>
        <w:t>年</w:t>
      </w:r>
      <w:r w:rsidR="00526E6B" w:rsidRPr="00BF102F">
        <w:rPr>
          <w:rFonts w:ascii="ＭＳ 明朝" w:hAnsi="ＭＳ 明朝" w:hint="eastAsia"/>
        </w:rPr>
        <w:t>８</w:t>
      </w:r>
      <w:r w:rsidR="00B6088F" w:rsidRPr="00BF102F">
        <w:rPr>
          <w:rFonts w:ascii="ＭＳ 明朝" w:hAnsi="ＭＳ 明朝" w:hint="eastAsia"/>
        </w:rPr>
        <w:t>月</w:t>
      </w:r>
      <w:r w:rsidR="00526E6B" w:rsidRPr="00BF102F">
        <w:rPr>
          <w:rFonts w:ascii="ＭＳ 明朝" w:hAnsi="ＭＳ 明朝" w:hint="eastAsia"/>
        </w:rPr>
        <w:t>５</w:t>
      </w:r>
      <w:r w:rsidR="00E31F14" w:rsidRPr="00BF102F">
        <w:rPr>
          <w:rFonts w:ascii="ＭＳ 明朝" w:hAnsi="ＭＳ 明朝" w:hint="eastAsia"/>
        </w:rPr>
        <w:t>日（</w:t>
      </w:r>
      <w:r w:rsidR="00526E6B" w:rsidRPr="00BF102F">
        <w:rPr>
          <w:rFonts w:ascii="ＭＳ 明朝" w:hAnsi="ＭＳ 明朝" w:hint="eastAsia"/>
        </w:rPr>
        <w:t>月</w:t>
      </w:r>
      <w:r w:rsidR="00E31F14" w:rsidRPr="00BF102F">
        <w:rPr>
          <w:rFonts w:ascii="ＭＳ 明朝" w:hAnsi="ＭＳ 明朝" w:hint="eastAsia"/>
        </w:rPr>
        <w:t>）</w:t>
      </w:r>
    </w:p>
    <w:p w:rsidR="00F707FD" w:rsidRPr="00BF102F" w:rsidRDefault="00D871D0" w:rsidP="009E3477">
      <w:pPr>
        <w:ind w:firstLineChars="400" w:firstLine="853"/>
        <w:rPr>
          <w:rFonts w:ascii="ＭＳ 明朝" w:hAnsi="ＭＳ 明朝"/>
        </w:rPr>
      </w:pPr>
      <w:r w:rsidRPr="00BF102F">
        <w:rPr>
          <w:rFonts w:ascii="ＭＳ 明朝" w:hAnsi="ＭＳ 明朝" w:hint="eastAsia"/>
        </w:rPr>
        <w:t>和歌山県庁東別館５階　５－</w:t>
      </w:r>
      <w:r w:rsidR="00526E6B" w:rsidRPr="00BF102F">
        <w:rPr>
          <w:rFonts w:ascii="ＭＳ 明朝" w:hAnsi="ＭＳ 明朝" w:hint="eastAsia"/>
        </w:rPr>
        <w:t>A</w:t>
      </w:r>
      <w:r w:rsidRPr="00BF102F">
        <w:rPr>
          <w:rFonts w:ascii="ＭＳ 明朝" w:hAnsi="ＭＳ 明朝" w:hint="eastAsia"/>
        </w:rPr>
        <w:t>会議室</w:t>
      </w:r>
      <w:r w:rsidR="002F2953" w:rsidRPr="00BF102F">
        <w:rPr>
          <w:rFonts w:ascii="ＭＳ 明朝" w:hAnsi="ＭＳ 明朝" w:hint="eastAsia"/>
        </w:rPr>
        <w:t>（和歌山市小松原通</w:t>
      </w:r>
      <w:r w:rsidR="00F707FD" w:rsidRPr="00BF102F">
        <w:rPr>
          <w:rFonts w:ascii="ＭＳ 明朝" w:hAnsi="ＭＳ 明朝" w:hint="eastAsia"/>
        </w:rPr>
        <w:t>一丁目１番地</w:t>
      </w:r>
      <w:r w:rsidR="002F2953" w:rsidRPr="00BF102F">
        <w:rPr>
          <w:rFonts w:ascii="ＭＳ 明朝" w:hAnsi="ＭＳ 明朝" w:hint="eastAsia"/>
        </w:rPr>
        <w:t>）</w:t>
      </w:r>
    </w:p>
    <w:p w:rsidR="008C5A48" w:rsidRPr="00BF102F" w:rsidRDefault="00AC4869" w:rsidP="002A44D2">
      <w:pPr>
        <w:ind w:firstLineChars="400" w:firstLine="853"/>
        <w:rPr>
          <w:rFonts w:ascii="ＭＳ 明朝" w:hAnsi="ＭＳ 明朝"/>
        </w:rPr>
      </w:pPr>
      <w:r w:rsidRPr="00BF102F">
        <w:rPr>
          <w:rFonts w:ascii="ＭＳ 明朝" w:hAnsi="ＭＳ 明朝" w:hint="eastAsia"/>
        </w:rPr>
        <w:t>（時間</w:t>
      </w:r>
      <w:r w:rsidR="00DC0D3E" w:rsidRPr="00BF102F">
        <w:rPr>
          <w:rFonts w:ascii="ＭＳ 明朝" w:hAnsi="ＭＳ 明朝" w:hint="eastAsia"/>
        </w:rPr>
        <w:t>については</w:t>
      </w:r>
      <w:r w:rsidR="00BC5B4F" w:rsidRPr="00BF102F">
        <w:rPr>
          <w:rFonts w:ascii="ＭＳ 明朝" w:hAnsi="ＭＳ 明朝" w:hint="eastAsia"/>
        </w:rPr>
        <w:t>提案者に別途通知します）</w:t>
      </w:r>
    </w:p>
    <w:p w:rsidR="002A44D2" w:rsidRPr="00BF102F" w:rsidRDefault="002A44D2" w:rsidP="002A44D2">
      <w:pPr>
        <w:ind w:left="3263" w:hangingChars="1530" w:hanging="3263"/>
        <w:rPr>
          <w:rFonts w:ascii="ＭＳ 明朝" w:hAnsi="ＭＳ 明朝"/>
        </w:rPr>
      </w:pPr>
      <w:r w:rsidRPr="00BF102F">
        <w:rPr>
          <w:rFonts w:ascii="ＭＳ 明朝" w:hAnsi="ＭＳ 明朝" w:hint="eastAsia"/>
        </w:rPr>
        <w:t xml:space="preserve">　　イ　企画提案の所要時間</w:t>
      </w:r>
    </w:p>
    <w:p w:rsidR="00BC5B4F" w:rsidRPr="00BF102F" w:rsidRDefault="00023C67" w:rsidP="002A44D2">
      <w:pPr>
        <w:ind w:leftChars="400" w:left="3263" w:hangingChars="1130" w:hanging="2410"/>
        <w:rPr>
          <w:rFonts w:ascii="ＭＳ 明朝" w:hAnsi="ＭＳ 明朝"/>
        </w:rPr>
      </w:pPr>
      <w:r w:rsidRPr="00BF102F">
        <w:rPr>
          <w:rFonts w:ascii="ＭＳ 明朝" w:hAnsi="ＭＳ 明朝" w:hint="eastAsia"/>
        </w:rPr>
        <w:t>各参加者</w:t>
      </w:r>
      <w:r w:rsidR="006423D4" w:rsidRPr="00BF102F">
        <w:rPr>
          <w:rFonts w:ascii="ＭＳ 明朝" w:hAnsi="ＭＳ 明朝" w:hint="eastAsia"/>
        </w:rPr>
        <w:t>３５</w:t>
      </w:r>
      <w:r w:rsidRPr="00BF102F">
        <w:rPr>
          <w:rFonts w:ascii="ＭＳ 明朝" w:hAnsi="ＭＳ 明朝" w:hint="eastAsia"/>
        </w:rPr>
        <w:t>分程度</w:t>
      </w:r>
      <w:r w:rsidR="00874B2B" w:rsidRPr="00BF102F">
        <w:rPr>
          <w:rFonts w:ascii="ＭＳ 明朝" w:hAnsi="ＭＳ 明朝" w:hint="eastAsia"/>
        </w:rPr>
        <w:t>（プレゼンテーション</w:t>
      </w:r>
      <w:r w:rsidR="00944B70" w:rsidRPr="00BF102F">
        <w:rPr>
          <w:rFonts w:ascii="ＭＳ 明朝" w:hAnsi="ＭＳ 明朝" w:hint="eastAsia"/>
        </w:rPr>
        <w:t>２０</w:t>
      </w:r>
      <w:r w:rsidR="00874B2B" w:rsidRPr="00BF102F">
        <w:rPr>
          <w:rFonts w:ascii="ＭＳ 明朝" w:hAnsi="ＭＳ 明朝" w:hint="eastAsia"/>
        </w:rPr>
        <w:t>分・質疑</w:t>
      </w:r>
      <w:r w:rsidR="006423D4" w:rsidRPr="00BF102F">
        <w:rPr>
          <w:rFonts w:ascii="ＭＳ 明朝" w:hAnsi="ＭＳ 明朝" w:hint="eastAsia"/>
        </w:rPr>
        <w:t>１５</w:t>
      </w:r>
      <w:r w:rsidR="00874B2B" w:rsidRPr="00BF102F">
        <w:rPr>
          <w:rFonts w:ascii="ＭＳ 明朝" w:hAnsi="ＭＳ 明朝" w:hint="eastAsia"/>
        </w:rPr>
        <w:t>分）とする。</w:t>
      </w:r>
    </w:p>
    <w:p w:rsidR="00BC5B4F" w:rsidRPr="00BF102F" w:rsidRDefault="00BC5B4F" w:rsidP="00BC5B4F">
      <w:pPr>
        <w:ind w:left="427" w:hangingChars="200" w:hanging="427"/>
        <w:rPr>
          <w:rFonts w:ascii="ＭＳ 明朝" w:hAnsi="ＭＳ 明朝"/>
        </w:rPr>
      </w:pPr>
      <w:r w:rsidRPr="00BF102F">
        <w:rPr>
          <w:rFonts w:ascii="ＭＳ 明朝" w:hAnsi="ＭＳ 明朝" w:hint="eastAsia"/>
        </w:rPr>
        <w:t xml:space="preserve">　　ウ　注意事項</w:t>
      </w:r>
    </w:p>
    <w:p w:rsidR="00BC5B4F" w:rsidRPr="00BF102F" w:rsidRDefault="00BC5B4F" w:rsidP="00BC5B4F">
      <w:pPr>
        <w:ind w:left="427" w:hangingChars="200" w:hanging="427"/>
        <w:rPr>
          <w:rFonts w:ascii="ＭＳ 明朝" w:hAnsi="ＭＳ 明朝"/>
        </w:rPr>
      </w:pPr>
      <w:r w:rsidRPr="00BF102F">
        <w:rPr>
          <w:rFonts w:ascii="ＭＳ 明朝" w:hAnsi="ＭＳ 明朝" w:hint="eastAsia"/>
        </w:rPr>
        <w:t xml:space="preserve">　　　</w:t>
      </w:r>
      <w:r w:rsidR="002A44D2" w:rsidRPr="00BF102F">
        <w:rPr>
          <w:rFonts w:ascii="ＭＳ 明朝" w:hAnsi="ＭＳ 明朝" w:hint="eastAsia"/>
        </w:rPr>
        <w:t xml:space="preserve">　</w:t>
      </w:r>
      <w:r w:rsidRPr="00BF102F">
        <w:rPr>
          <w:rFonts w:ascii="ＭＳ 明朝" w:hAnsi="ＭＳ 明朝" w:hint="eastAsia"/>
        </w:rPr>
        <w:t>・</w:t>
      </w:r>
      <w:r w:rsidR="00293054" w:rsidRPr="00BF102F">
        <w:rPr>
          <w:rFonts w:ascii="ＭＳ 明朝" w:hAnsi="ＭＳ 明朝" w:hint="eastAsia"/>
        </w:rPr>
        <w:t>提案者は他の提案者のプレゼンテーションを傍聴することはできない</w:t>
      </w:r>
      <w:r w:rsidRPr="00BF102F">
        <w:rPr>
          <w:rFonts w:ascii="ＭＳ 明朝" w:hAnsi="ＭＳ 明朝" w:hint="eastAsia"/>
        </w:rPr>
        <w:t>。</w:t>
      </w:r>
    </w:p>
    <w:p w:rsidR="00255FB3" w:rsidRPr="00BF102F" w:rsidRDefault="00F707FD" w:rsidP="00E31F14">
      <w:pPr>
        <w:ind w:left="427" w:hangingChars="200" w:hanging="427"/>
        <w:rPr>
          <w:rFonts w:ascii="ＭＳ 明朝" w:hAnsi="ＭＳ 明朝"/>
        </w:rPr>
      </w:pPr>
      <w:r w:rsidRPr="00BF102F">
        <w:rPr>
          <w:rFonts w:ascii="ＭＳ 明朝" w:hAnsi="ＭＳ 明朝" w:hint="eastAsia"/>
        </w:rPr>
        <w:t xml:space="preserve">　　　</w:t>
      </w:r>
      <w:r w:rsidR="002A44D2" w:rsidRPr="00BF102F">
        <w:rPr>
          <w:rFonts w:ascii="ＭＳ 明朝" w:hAnsi="ＭＳ 明朝" w:hint="eastAsia"/>
        </w:rPr>
        <w:t xml:space="preserve">　</w:t>
      </w:r>
      <w:r w:rsidRPr="00BF102F">
        <w:rPr>
          <w:rFonts w:ascii="ＭＳ 明朝" w:hAnsi="ＭＳ 明朝" w:hint="eastAsia"/>
        </w:rPr>
        <w:t>・指定の時間に遅れた場合には、審査対象と</w:t>
      </w:r>
      <w:r w:rsidR="00431F76" w:rsidRPr="00BF102F">
        <w:rPr>
          <w:rFonts w:ascii="ＭＳ 明朝" w:hAnsi="ＭＳ 明朝" w:hint="eastAsia"/>
        </w:rPr>
        <w:t>は</w:t>
      </w:r>
      <w:r w:rsidR="00293054" w:rsidRPr="00BF102F">
        <w:rPr>
          <w:rFonts w:ascii="ＭＳ 明朝" w:hAnsi="ＭＳ 明朝" w:hint="eastAsia"/>
        </w:rPr>
        <w:t>しない</w:t>
      </w:r>
      <w:r w:rsidR="00BC5B4F" w:rsidRPr="00BF102F">
        <w:rPr>
          <w:rFonts w:ascii="ＭＳ 明朝" w:hAnsi="ＭＳ 明朝" w:hint="eastAsia"/>
        </w:rPr>
        <w:t>。</w:t>
      </w:r>
    </w:p>
    <w:p w:rsidR="005601BA" w:rsidRPr="00BF102F" w:rsidRDefault="00911B3E" w:rsidP="005601BA">
      <w:pPr>
        <w:rPr>
          <w:rFonts w:ascii="ＭＳ 明朝" w:hAnsi="ＭＳ 明朝"/>
        </w:rPr>
      </w:pPr>
      <w:r w:rsidRPr="00BF102F">
        <w:rPr>
          <w:rFonts w:ascii="ＭＳ 明朝" w:hAnsi="ＭＳ 明朝" w:hint="eastAsia"/>
        </w:rPr>
        <w:t>（３）審査項目及び審査</w:t>
      </w:r>
      <w:r w:rsidR="005601BA" w:rsidRPr="00BF102F">
        <w:rPr>
          <w:rFonts w:ascii="ＭＳ 明朝" w:hAnsi="ＭＳ 明朝" w:hint="eastAsia"/>
        </w:rPr>
        <w:t>内容</w:t>
      </w:r>
    </w:p>
    <w:p w:rsidR="005601BA" w:rsidRPr="00BF102F" w:rsidRDefault="00B738E4" w:rsidP="005601BA">
      <w:pPr>
        <w:ind w:left="427" w:hangingChars="200" w:hanging="427"/>
        <w:rPr>
          <w:rFonts w:ascii="ＭＳ 明朝" w:hAnsi="ＭＳ 明朝"/>
        </w:rPr>
      </w:pPr>
      <w:r w:rsidRPr="00BF102F">
        <w:rPr>
          <w:rFonts w:ascii="ＭＳ 明朝" w:hAnsi="ＭＳ 明朝" w:hint="eastAsia"/>
        </w:rPr>
        <w:t xml:space="preserve">　　　提案のあった</w:t>
      </w:r>
      <w:r w:rsidR="005601BA" w:rsidRPr="00BF102F">
        <w:rPr>
          <w:rFonts w:ascii="ＭＳ 明朝" w:hAnsi="ＭＳ 明朝" w:hint="eastAsia"/>
        </w:rPr>
        <w:t>事業内容について、下記</w:t>
      </w:r>
      <w:r w:rsidR="00431F76" w:rsidRPr="00BF102F">
        <w:rPr>
          <w:rFonts w:ascii="ＭＳ 明朝" w:hAnsi="ＭＳ 明朝" w:hint="eastAsia"/>
        </w:rPr>
        <w:t>審査項目</w:t>
      </w:r>
      <w:r w:rsidR="005601BA" w:rsidRPr="00BF102F">
        <w:rPr>
          <w:rFonts w:ascii="ＭＳ 明朝" w:hAnsi="ＭＳ 明朝" w:hint="eastAsia"/>
        </w:rPr>
        <w:t>に基づき</w:t>
      </w:r>
      <w:r w:rsidR="00431F76" w:rsidRPr="00BF102F">
        <w:rPr>
          <w:rFonts w:ascii="ＭＳ 明朝" w:hAnsi="ＭＳ 明朝" w:hint="eastAsia"/>
        </w:rPr>
        <w:t>審査、採点し</w:t>
      </w:r>
      <w:r w:rsidR="00DC0D3E" w:rsidRPr="00BF102F">
        <w:rPr>
          <w:rFonts w:ascii="ＭＳ 明朝" w:hAnsi="ＭＳ 明朝" w:hint="eastAsia"/>
        </w:rPr>
        <w:t>、予算の範囲内において契約候補者を選定する</w:t>
      </w:r>
      <w:r w:rsidR="00431F76" w:rsidRPr="00BF102F">
        <w:rPr>
          <w:rFonts w:ascii="ＭＳ 明朝" w:hAnsi="ＭＳ 明朝" w:hint="eastAsia"/>
        </w:rPr>
        <w:t>。ただし</w:t>
      </w:r>
      <w:r w:rsidR="005445FD" w:rsidRPr="00BF102F">
        <w:rPr>
          <w:rFonts w:ascii="ＭＳ 明朝" w:hAnsi="ＭＳ 明朝" w:hint="eastAsia"/>
        </w:rPr>
        <w:t>、</w:t>
      </w:r>
      <w:r w:rsidR="00431F76" w:rsidRPr="00BF102F">
        <w:rPr>
          <w:rFonts w:ascii="ＭＳ 明朝" w:hAnsi="ＭＳ 明朝" w:hint="eastAsia"/>
        </w:rPr>
        <w:t>最高点の者が複数の</w:t>
      </w:r>
      <w:r w:rsidR="005601BA" w:rsidRPr="00BF102F">
        <w:rPr>
          <w:rFonts w:ascii="ＭＳ 明朝" w:hAnsi="ＭＳ 明朝" w:hint="eastAsia"/>
        </w:rPr>
        <w:t>場合は委員により組織された審査会において合議により決定する。</w:t>
      </w:r>
      <w:r w:rsidR="00DC0D3E" w:rsidRPr="00BF102F">
        <w:rPr>
          <w:rFonts w:ascii="ＭＳ 明朝" w:hAnsi="ＭＳ 明朝" w:hint="eastAsia"/>
        </w:rPr>
        <w:t>また</w:t>
      </w:r>
      <w:r w:rsidR="005445FD" w:rsidRPr="00BF102F">
        <w:rPr>
          <w:rFonts w:ascii="ＭＳ 明朝" w:hAnsi="ＭＳ 明朝" w:hint="eastAsia"/>
        </w:rPr>
        <w:t>、</w:t>
      </w:r>
      <w:r w:rsidR="00DC0D3E" w:rsidRPr="00BF102F">
        <w:rPr>
          <w:rFonts w:ascii="ＭＳ 明朝" w:hAnsi="ＭＳ 明朝" w:hint="eastAsia"/>
        </w:rPr>
        <w:t>審査結果は、選定後、速やかに参加者に書面で通知する。</w:t>
      </w:r>
    </w:p>
    <w:p w:rsidR="005601BA" w:rsidRPr="00BF102F" w:rsidRDefault="00DC0D3E" w:rsidP="005601BA">
      <w:pPr>
        <w:ind w:left="427" w:hangingChars="200" w:hanging="427"/>
        <w:rPr>
          <w:rFonts w:ascii="ＭＳ 明朝" w:hAnsi="ＭＳ 明朝"/>
        </w:rPr>
      </w:pPr>
      <w:r w:rsidRPr="00BF102F">
        <w:rPr>
          <w:rFonts w:ascii="ＭＳ 明朝" w:hAnsi="ＭＳ 明朝" w:hint="eastAsia"/>
        </w:rPr>
        <w:t xml:space="preserve">　　　なお、審査</w:t>
      </w:r>
      <w:r w:rsidR="005601BA" w:rsidRPr="00BF102F">
        <w:rPr>
          <w:rFonts w:ascii="ＭＳ 明朝" w:hAnsi="ＭＳ 明朝" w:hint="eastAsia"/>
        </w:rPr>
        <w:t>会において必要と認める審査項目を追加する場合がある。</w:t>
      </w:r>
    </w:p>
    <w:p w:rsidR="00BB06E0" w:rsidRPr="00BF102F" w:rsidRDefault="00BB06E0" w:rsidP="00431F76">
      <w:pPr>
        <w:ind w:left="428" w:hangingChars="200" w:hanging="428"/>
        <w:rPr>
          <w:rFonts w:ascii="ＭＳ 明朝" w:hAnsi="ＭＳ 明朝"/>
        </w:rPr>
      </w:pPr>
      <w:r w:rsidRPr="00BF102F">
        <w:rPr>
          <w:rFonts w:ascii="ＭＳ 明朝" w:hAnsi="ＭＳ 明朝" w:hint="eastAsia"/>
          <w:b/>
        </w:rPr>
        <w:t xml:space="preserve">　　</w:t>
      </w:r>
      <w:r w:rsidRPr="00BF102F">
        <w:rPr>
          <w:rFonts w:ascii="ＭＳ 明朝" w:hAnsi="ＭＳ 明朝" w:hint="eastAsia"/>
        </w:rPr>
        <w:t>（審査項目）</w:t>
      </w:r>
    </w:p>
    <w:p w:rsidR="00431F76" w:rsidRPr="00BF102F" w:rsidRDefault="00435CAA" w:rsidP="00561032">
      <w:pPr>
        <w:ind w:left="853" w:hangingChars="400" w:hanging="853"/>
        <w:rPr>
          <w:rFonts w:ascii="ＭＳ 明朝" w:hAnsi="ＭＳ 明朝"/>
        </w:rPr>
      </w:pPr>
      <w:r w:rsidRPr="00BF102F">
        <w:rPr>
          <w:rFonts w:ascii="ＭＳ 明朝" w:hAnsi="ＭＳ 明朝" w:hint="eastAsia"/>
        </w:rPr>
        <w:t xml:space="preserve">　　　・装飾及びチラシ</w:t>
      </w:r>
      <w:r w:rsidR="002F0BC2" w:rsidRPr="00BF102F">
        <w:rPr>
          <w:rFonts w:ascii="ＭＳ 明朝" w:hAnsi="ＭＳ 明朝" w:hint="eastAsia"/>
        </w:rPr>
        <w:t>（</w:t>
      </w:r>
      <w:r w:rsidR="00D24B5C" w:rsidRPr="00BF102F">
        <w:rPr>
          <w:rFonts w:ascii="ＭＳ 明朝" w:hAnsi="ＭＳ 明朝" w:hint="eastAsia"/>
        </w:rPr>
        <w:t>販売促進資材「おいしい！健康わかやま」</w:t>
      </w:r>
      <w:r w:rsidR="00CB5BC7" w:rsidRPr="00BF102F">
        <w:rPr>
          <w:rFonts w:ascii="ＭＳ 明朝" w:hAnsi="ＭＳ 明朝" w:hint="eastAsia"/>
        </w:rPr>
        <w:t>及び「わかやま紀州館」リニューアルデザイン</w:t>
      </w:r>
      <w:r w:rsidR="00D24B5C" w:rsidRPr="00BF102F">
        <w:rPr>
          <w:rFonts w:ascii="ＭＳ 明朝" w:hAnsi="ＭＳ 明朝" w:hint="eastAsia"/>
        </w:rPr>
        <w:t>を参考にコンセプトを考え、統一感のあるデザイン性に富んだ和歌山県ブースとなっているか。</w:t>
      </w:r>
      <w:r w:rsidR="00431F76" w:rsidRPr="00BF102F">
        <w:rPr>
          <w:rFonts w:ascii="ＭＳ 明朝" w:hAnsi="ＭＳ 明朝" w:hint="eastAsia"/>
        </w:rPr>
        <w:t>等）</w:t>
      </w:r>
    </w:p>
    <w:p w:rsidR="005601BA" w:rsidRPr="00BF102F" w:rsidRDefault="00431F76" w:rsidP="00D44BF5">
      <w:pPr>
        <w:ind w:leftChars="301" w:left="853" w:hangingChars="99" w:hanging="211"/>
        <w:rPr>
          <w:rFonts w:ascii="ＭＳ 明朝" w:hAnsi="ＭＳ 明朝"/>
        </w:rPr>
      </w:pPr>
      <w:r w:rsidRPr="00BF102F">
        <w:rPr>
          <w:rFonts w:ascii="ＭＳ 明朝" w:hAnsi="ＭＳ 明朝" w:hint="eastAsia"/>
        </w:rPr>
        <w:t>・</w:t>
      </w:r>
      <w:r w:rsidR="00213974" w:rsidRPr="00BF102F">
        <w:rPr>
          <w:rFonts w:ascii="ＭＳ 明朝" w:hAnsi="ＭＳ 明朝" w:hint="eastAsia"/>
        </w:rPr>
        <w:t>小間配置（</w:t>
      </w:r>
      <w:r w:rsidR="00D24B5C" w:rsidRPr="00BF102F">
        <w:rPr>
          <w:rFonts w:ascii="ＭＳ 明朝" w:hAnsi="ＭＳ 明朝" w:hint="eastAsia"/>
        </w:rPr>
        <w:t>出展事業者が商談をしやすく、かつバイヤーが各出展事業者小間に立ち寄りやすい配置となっているか。</w:t>
      </w:r>
      <w:r w:rsidR="00D332F9" w:rsidRPr="00BF102F">
        <w:rPr>
          <w:rFonts w:ascii="ＭＳ 明朝" w:hAnsi="ＭＳ 明朝" w:hint="eastAsia"/>
        </w:rPr>
        <w:t>等</w:t>
      </w:r>
      <w:r w:rsidR="005601BA" w:rsidRPr="00BF102F">
        <w:rPr>
          <w:rFonts w:ascii="ＭＳ 明朝" w:hAnsi="ＭＳ 明朝" w:hint="eastAsia"/>
        </w:rPr>
        <w:t>）</w:t>
      </w:r>
    </w:p>
    <w:p w:rsidR="00D332F9" w:rsidRPr="00BF102F" w:rsidRDefault="00431F76" w:rsidP="00D332F9">
      <w:pPr>
        <w:ind w:leftChars="301" w:left="853" w:hangingChars="99" w:hanging="211"/>
        <w:rPr>
          <w:rFonts w:ascii="ＭＳ 明朝" w:hAnsi="ＭＳ 明朝"/>
        </w:rPr>
      </w:pPr>
      <w:r w:rsidRPr="00BF102F">
        <w:rPr>
          <w:rFonts w:ascii="ＭＳ 明朝" w:hAnsi="ＭＳ 明朝" w:hint="eastAsia"/>
        </w:rPr>
        <w:t>・</w:t>
      </w:r>
      <w:r w:rsidR="005601BA" w:rsidRPr="00BF102F">
        <w:rPr>
          <w:rFonts w:ascii="ＭＳ 明朝" w:hAnsi="ＭＳ 明朝" w:hint="eastAsia"/>
        </w:rPr>
        <w:t>運営</w:t>
      </w:r>
      <w:r w:rsidR="00D332F9" w:rsidRPr="00BF102F">
        <w:rPr>
          <w:rFonts w:ascii="ＭＳ 明朝" w:hAnsi="ＭＳ 明朝" w:hint="eastAsia"/>
        </w:rPr>
        <w:t>体制（</w:t>
      </w:r>
      <w:r w:rsidR="00A017FE" w:rsidRPr="00BF102F">
        <w:rPr>
          <w:rFonts w:ascii="ＭＳ 明朝" w:hAnsi="ＭＳ 明朝" w:hint="eastAsia"/>
        </w:rPr>
        <w:t>県、出展事業者並びに関係機関と円滑な連絡調整が可能な体制となっているか。</w:t>
      </w:r>
      <w:r w:rsidR="00561032" w:rsidRPr="00BF102F">
        <w:rPr>
          <w:rFonts w:ascii="ＭＳ 明朝" w:hAnsi="ＭＳ 明朝" w:hint="eastAsia"/>
        </w:rPr>
        <w:t>等</w:t>
      </w:r>
      <w:r w:rsidR="00D332F9" w:rsidRPr="00BF102F">
        <w:rPr>
          <w:rFonts w:ascii="ＭＳ 明朝" w:hAnsi="ＭＳ 明朝" w:hint="eastAsia"/>
        </w:rPr>
        <w:t>）</w:t>
      </w:r>
    </w:p>
    <w:p w:rsidR="00431F76" w:rsidRPr="00BF102F" w:rsidRDefault="00431F76" w:rsidP="00D44BF5">
      <w:pPr>
        <w:ind w:leftChars="301" w:left="853" w:hangingChars="99" w:hanging="211"/>
        <w:rPr>
          <w:rFonts w:ascii="ＭＳ 明朝" w:hAnsi="ＭＳ 明朝"/>
        </w:rPr>
      </w:pPr>
      <w:r w:rsidRPr="00BF102F">
        <w:rPr>
          <w:rFonts w:ascii="ＭＳ 明朝" w:hAnsi="ＭＳ 明朝" w:hint="eastAsia"/>
        </w:rPr>
        <w:t>・費用</w:t>
      </w:r>
      <w:r w:rsidR="00D332F9" w:rsidRPr="00BF102F">
        <w:rPr>
          <w:rFonts w:ascii="ＭＳ 明朝" w:hAnsi="ＭＳ 明朝" w:hint="eastAsia"/>
        </w:rPr>
        <w:t>（見積り内容及び積算は適当であるか</w:t>
      </w:r>
      <w:r w:rsidR="00D24B5C" w:rsidRPr="00BF102F">
        <w:rPr>
          <w:rFonts w:ascii="ＭＳ 明朝" w:hAnsi="ＭＳ 明朝" w:hint="eastAsia"/>
        </w:rPr>
        <w:t>。</w:t>
      </w:r>
      <w:r w:rsidR="00D332F9" w:rsidRPr="00BF102F">
        <w:rPr>
          <w:rFonts w:ascii="ＭＳ 明朝" w:hAnsi="ＭＳ 明朝" w:hint="eastAsia"/>
        </w:rPr>
        <w:t>）</w:t>
      </w:r>
    </w:p>
    <w:p w:rsidR="005601BA" w:rsidRPr="00BF102F" w:rsidRDefault="005601BA" w:rsidP="005601BA">
      <w:pPr>
        <w:rPr>
          <w:rFonts w:ascii="ＭＳ 明朝" w:hAnsi="ＭＳ 明朝"/>
        </w:rPr>
      </w:pPr>
      <w:r w:rsidRPr="00BF102F">
        <w:rPr>
          <w:rFonts w:ascii="ＭＳ 明朝" w:hAnsi="ＭＳ 明朝" w:hint="eastAsia"/>
        </w:rPr>
        <w:t>（４）</w:t>
      </w:r>
      <w:r w:rsidR="00AB0F5D" w:rsidRPr="00BF102F">
        <w:rPr>
          <w:rFonts w:ascii="ＭＳ 明朝" w:hAnsi="ＭＳ 明朝" w:hint="eastAsia"/>
        </w:rPr>
        <w:t>契約の締結</w:t>
      </w:r>
    </w:p>
    <w:p w:rsidR="00AB0F5D" w:rsidRPr="00BF102F" w:rsidRDefault="00AC7ABC" w:rsidP="007843AC">
      <w:pPr>
        <w:ind w:left="640" w:hangingChars="300" w:hanging="640"/>
        <w:rPr>
          <w:rFonts w:ascii="ＭＳ 明朝" w:hAnsi="ＭＳ 明朝"/>
        </w:rPr>
      </w:pPr>
      <w:r w:rsidRPr="00BF102F">
        <w:rPr>
          <w:rFonts w:ascii="ＭＳ 明朝" w:hAnsi="ＭＳ 明朝" w:hint="eastAsia"/>
        </w:rPr>
        <w:t xml:space="preserve">　　ア　</w:t>
      </w:r>
      <w:r w:rsidR="00AB0F5D" w:rsidRPr="00BF102F">
        <w:rPr>
          <w:rFonts w:ascii="ＭＳ 明朝" w:hAnsi="ＭＳ 明朝" w:hint="eastAsia"/>
        </w:rPr>
        <w:t>契約候補者と</w:t>
      </w:r>
      <w:r w:rsidR="00293054" w:rsidRPr="00BF102F">
        <w:rPr>
          <w:rFonts w:ascii="ＭＳ 明朝" w:hAnsi="ＭＳ 明朝" w:hint="eastAsia"/>
        </w:rPr>
        <w:t>県が協議し、委託業務に係る仕様を確定させた</w:t>
      </w:r>
      <w:r w:rsidR="00217047" w:rsidRPr="00BF102F">
        <w:rPr>
          <w:rFonts w:ascii="ＭＳ 明朝" w:hAnsi="ＭＳ 明朝" w:hint="eastAsia"/>
        </w:rPr>
        <w:t>上</w:t>
      </w:r>
      <w:r w:rsidR="00293054" w:rsidRPr="00BF102F">
        <w:rPr>
          <w:rFonts w:ascii="ＭＳ 明朝" w:hAnsi="ＭＳ 明朝" w:hint="eastAsia"/>
        </w:rPr>
        <w:t>で、契約を締結する</w:t>
      </w:r>
      <w:r w:rsidR="00DC0D3E" w:rsidRPr="00BF102F">
        <w:rPr>
          <w:rFonts w:ascii="ＭＳ 明朝" w:hAnsi="ＭＳ 明朝" w:hint="eastAsia"/>
        </w:rPr>
        <w:t>。仕様書の内容は、提案された内容が基本となる</w:t>
      </w:r>
      <w:r w:rsidR="00991835" w:rsidRPr="00BF102F">
        <w:rPr>
          <w:rFonts w:ascii="ＭＳ 明朝" w:hAnsi="ＭＳ 明朝" w:hint="eastAsia"/>
        </w:rPr>
        <w:t>が、契約候補者</w:t>
      </w:r>
      <w:r w:rsidR="00293054" w:rsidRPr="00BF102F">
        <w:rPr>
          <w:rFonts w:ascii="ＭＳ 明朝" w:hAnsi="ＭＳ 明朝" w:hint="eastAsia"/>
        </w:rPr>
        <w:t>と県との協議により最終的に決定する</w:t>
      </w:r>
      <w:r w:rsidR="00AB0F5D" w:rsidRPr="00BF102F">
        <w:rPr>
          <w:rFonts w:ascii="ＭＳ 明朝" w:hAnsi="ＭＳ 明朝" w:hint="eastAsia"/>
        </w:rPr>
        <w:t>。</w:t>
      </w:r>
    </w:p>
    <w:p w:rsidR="00AB0F5D" w:rsidRPr="00BF102F" w:rsidRDefault="003360C6" w:rsidP="007843AC">
      <w:pPr>
        <w:ind w:left="640" w:hangingChars="300" w:hanging="640"/>
        <w:rPr>
          <w:rFonts w:ascii="ＭＳ 明朝" w:hAnsi="ＭＳ 明朝"/>
        </w:rPr>
      </w:pPr>
      <w:r w:rsidRPr="00BF102F">
        <w:rPr>
          <w:rFonts w:ascii="ＭＳ 明朝" w:hAnsi="ＭＳ 明朝" w:hint="eastAsia"/>
        </w:rPr>
        <w:t xml:space="preserve">　　イ　契約候補者</w:t>
      </w:r>
      <w:r w:rsidR="00E3439F" w:rsidRPr="00BF102F">
        <w:rPr>
          <w:rFonts w:ascii="ＭＳ 明朝" w:hAnsi="ＭＳ 明朝" w:hint="eastAsia"/>
        </w:rPr>
        <w:t>が正当な理由なく契約を締結しないとき、又は協議が</w:t>
      </w:r>
      <w:r w:rsidR="00AC7ABC" w:rsidRPr="00BF102F">
        <w:rPr>
          <w:rFonts w:ascii="ＭＳ 明朝" w:hAnsi="ＭＳ 明朝" w:hint="eastAsia"/>
        </w:rPr>
        <w:t>整わなかったときは、その選定を取り消すとともに、審査会で次点となった者と契約内容についての協議を行った上で、契約を締結するものとする。</w:t>
      </w:r>
    </w:p>
    <w:p w:rsidR="00991835" w:rsidRPr="00BF102F" w:rsidRDefault="00991835" w:rsidP="005601BA">
      <w:pPr>
        <w:rPr>
          <w:rFonts w:ascii="ＭＳ 明朝" w:hAnsi="ＭＳ 明朝"/>
        </w:rPr>
      </w:pPr>
      <w:r w:rsidRPr="00BF102F">
        <w:rPr>
          <w:rFonts w:ascii="ＭＳ 明朝" w:hAnsi="ＭＳ 明朝" w:hint="eastAsia"/>
        </w:rPr>
        <w:t>（５）留意事項</w:t>
      </w:r>
    </w:p>
    <w:p w:rsidR="00991835" w:rsidRPr="00BF102F" w:rsidRDefault="00AC7ABC" w:rsidP="00991835">
      <w:pPr>
        <w:ind w:firstLineChars="200" w:firstLine="427"/>
        <w:rPr>
          <w:rFonts w:ascii="ＭＳ 明朝" w:hAnsi="ＭＳ 明朝"/>
        </w:rPr>
      </w:pPr>
      <w:r w:rsidRPr="00BF102F">
        <w:rPr>
          <w:rFonts w:ascii="ＭＳ 明朝" w:hAnsi="ＭＳ 明朝" w:hint="eastAsia"/>
        </w:rPr>
        <w:lastRenderedPageBreak/>
        <w:t>ア</w:t>
      </w:r>
      <w:r w:rsidR="00991835" w:rsidRPr="00BF102F">
        <w:rPr>
          <w:rFonts w:ascii="ＭＳ 明朝" w:hAnsi="ＭＳ 明朝" w:hint="eastAsia"/>
        </w:rPr>
        <w:t xml:space="preserve">　委託先として選定した事業者を</w:t>
      </w:r>
      <w:r w:rsidR="00024CFD" w:rsidRPr="00BF102F">
        <w:rPr>
          <w:rFonts w:ascii="ＭＳ 明朝" w:hAnsi="ＭＳ 明朝" w:hint="eastAsia"/>
        </w:rPr>
        <w:t>食品流通課のホームページで</w:t>
      </w:r>
      <w:r w:rsidR="00991835" w:rsidRPr="00BF102F">
        <w:rPr>
          <w:rFonts w:ascii="ＭＳ 明朝" w:hAnsi="ＭＳ 明朝" w:hint="eastAsia"/>
        </w:rPr>
        <w:t>公表する。</w:t>
      </w:r>
    </w:p>
    <w:p w:rsidR="005D4F2F" w:rsidRPr="00BF102F" w:rsidRDefault="00AC7ABC" w:rsidP="003F545F">
      <w:pPr>
        <w:ind w:leftChars="200" w:left="640" w:hangingChars="100" w:hanging="213"/>
        <w:rPr>
          <w:rFonts w:ascii="ＭＳ 明朝" w:hAnsi="ＭＳ 明朝"/>
        </w:rPr>
      </w:pPr>
      <w:r w:rsidRPr="00BF102F">
        <w:rPr>
          <w:rFonts w:ascii="ＭＳ 明朝" w:hAnsi="ＭＳ 明朝" w:hint="eastAsia"/>
        </w:rPr>
        <w:t>イ</w:t>
      </w:r>
      <w:r w:rsidR="00991835" w:rsidRPr="00BF102F">
        <w:rPr>
          <w:rFonts w:ascii="ＭＳ 明朝" w:hAnsi="ＭＳ 明朝" w:hint="eastAsia"/>
        </w:rPr>
        <w:t xml:space="preserve">　本委託業務の</w:t>
      </w:r>
      <w:r w:rsidR="005D4F2F" w:rsidRPr="00BF102F">
        <w:rPr>
          <w:rFonts w:ascii="ＭＳ 明朝" w:hAnsi="ＭＳ 明朝" w:hint="eastAsia"/>
        </w:rPr>
        <w:t>成果物の著作権については、すべて県に帰属するものとする（著作権法第27条及び第28条に規定する権利を含む）。著作者人格権についてはこれを行使しないものとする。また、県から提供するデータ以外の著作権の使用は、受託者が著作権者の許諾を得ること。なお、これに係る費用は受託者の負担とする。</w:t>
      </w:r>
    </w:p>
    <w:p w:rsidR="00601630" w:rsidRPr="00BF102F" w:rsidRDefault="00601630" w:rsidP="00601630">
      <w:pPr>
        <w:rPr>
          <w:rFonts w:ascii="ＭＳ 明朝" w:hAnsi="ＭＳ 明朝"/>
        </w:rPr>
      </w:pPr>
    </w:p>
    <w:p w:rsidR="00991835" w:rsidRPr="00BF102F" w:rsidRDefault="008709F5" w:rsidP="005601BA">
      <w:pPr>
        <w:rPr>
          <w:rFonts w:ascii="ＭＳ 明朝" w:hAnsi="ＭＳ 明朝"/>
          <w:b/>
        </w:rPr>
      </w:pPr>
      <w:r w:rsidRPr="00BF102F">
        <w:rPr>
          <w:rFonts w:ascii="ＭＳ 明朝" w:hAnsi="ＭＳ 明朝" w:hint="eastAsia"/>
          <w:b/>
        </w:rPr>
        <w:t>７</w:t>
      </w:r>
      <w:r w:rsidR="00310D9D" w:rsidRPr="00BF102F">
        <w:rPr>
          <w:rFonts w:ascii="ＭＳ 明朝" w:hAnsi="ＭＳ 明朝" w:hint="eastAsia"/>
          <w:b/>
        </w:rPr>
        <w:t xml:space="preserve">　</w:t>
      </w:r>
      <w:r w:rsidR="00991835" w:rsidRPr="00BF102F">
        <w:rPr>
          <w:rFonts w:ascii="ＭＳ 明朝" w:hAnsi="ＭＳ 明朝" w:hint="eastAsia"/>
          <w:b/>
        </w:rPr>
        <w:t>問い合わせ先及び各種書類の提出先</w:t>
      </w:r>
    </w:p>
    <w:p w:rsidR="00991835" w:rsidRPr="00BF102F" w:rsidRDefault="002A44D2" w:rsidP="0093039B">
      <w:pPr>
        <w:spacing w:line="400" w:lineRule="exact"/>
        <w:rPr>
          <w:rFonts w:ascii="ＭＳ 明朝" w:hAnsi="ＭＳ 明朝"/>
        </w:rPr>
      </w:pPr>
      <w:r w:rsidRPr="00BF102F">
        <w:rPr>
          <w:rFonts w:ascii="ＭＳ 明朝" w:hAnsi="ＭＳ 明朝" w:hint="eastAsia"/>
        </w:rPr>
        <w:t xml:space="preserve">　</w:t>
      </w:r>
      <w:r w:rsidR="009E36DA" w:rsidRPr="00BF102F">
        <w:rPr>
          <w:rFonts w:ascii="ＭＳ 明朝" w:hAnsi="ＭＳ 明朝" w:hint="eastAsia"/>
        </w:rPr>
        <w:t>和歌山県農林水産部</w:t>
      </w:r>
      <w:r w:rsidR="00991835" w:rsidRPr="00BF102F">
        <w:rPr>
          <w:rFonts w:ascii="ＭＳ 明朝" w:hAnsi="ＭＳ 明朝" w:hint="eastAsia"/>
        </w:rPr>
        <w:t xml:space="preserve">農林水産政策局　食品流通課　販売促進班　</w:t>
      </w:r>
      <w:r w:rsidR="00B839FD" w:rsidRPr="00BF102F">
        <w:rPr>
          <w:rFonts w:ascii="ＭＳ 明朝" w:hAnsi="ＭＳ 明朝" w:hint="eastAsia"/>
        </w:rPr>
        <w:t>髙橋</w:t>
      </w:r>
      <w:r w:rsidR="00E723C6" w:rsidRPr="00BF102F">
        <w:rPr>
          <w:rFonts w:ascii="ＭＳ 明朝" w:hAnsi="ＭＳ 明朝" w:hint="eastAsia"/>
        </w:rPr>
        <w:t>、花田</w:t>
      </w:r>
      <w:r w:rsidR="00BB40B1" w:rsidRPr="00BF102F">
        <w:rPr>
          <w:rFonts w:ascii="ＭＳ 明朝" w:hAnsi="ＭＳ 明朝" w:hint="eastAsia"/>
        </w:rPr>
        <w:t xml:space="preserve">　</w:t>
      </w:r>
    </w:p>
    <w:p w:rsidR="00991835" w:rsidRPr="00BF102F" w:rsidRDefault="00991835" w:rsidP="002A44D2">
      <w:pPr>
        <w:ind w:firstLineChars="100" w:firstLine="213"/>
        <w:rPr>
          <w:rFonts w:ascii="ＭＳ 明朝" w:hAnsi="ＭＳ 明朝"/>
        </w:rPr>
      </w:pPr>
      <w:r w:rsidRPr="00BF102F">
        <w:rPr>
          <w:rFonts w:ascii="ＭＳ 明朝" w:hAnsi="ＭＳ 明朝" w:hint="eastAsia"/>
        </w:rPr>
        <w:t>（〒640-8585  和歌山市小松原通</w:t>
      </w:r>
      <w:r w:rsidR="00F707FD" w:rsidRPr="00BF102F">
        <w:rPr>
          <w:rFonts w:ascii="ＭＳ 明朝" w:hAnsi="ＭＳ 明朝" w:hint="eastAsia"/>
        </w:rPr>
        <w:t>一丁目１番地</w:t>
      </w:r>
      <w:r w:rsidRPr="00BF102F">
        <w:rPr>
          <w:rFonts w:ascii="ＭＳ 明朝" w:hAnsi="ＭＳ 明朝" w:hint="eastAsia"/>
        </w:rPr>
        <w:t xml:space="preserve">　県庁東別館</w:t>
      </w:r>
      <w:r w:rsidR="00A82C0C" w:rsidRPr="00BF102F">
        <w:rPr>
          <w:rFonts w:ascii="ＭＳ 明朝" w:hAnsi="ＭＳ 明朝" w:hint="eastAsia"/>
        </w:rPr>
        <w:t>５</w:t>
      </w:r>
      <w:r w:rsidR="00AC7ABC" w:rsidRPr="00BF102F">
        <w:rPr>
          <w:rFonts w:ascii="ＭＳ 明朝" w:hAnsi="ＭＳ 明朝" w:hint="eastAsia"/>
        </w:rPr>
        <w:t>階）</w:t>
      </w:r>
    </w:p>
    <w:p w:rsidR="00991835" w:rsidRPr="00BF102F" w:rsidRDefault="002A44D2" w:rsidP="005601BA">
      <w:pPr>
        <w:rPr>
          <w:rFonts w:ascii="ＭＳ 明朝" w:hAnsi="ＭＳ 明朝"/>
        </w:rPr>
      </w:pPr>
      <w:r w:rsidRPr="00BF102F">
        <w:rPr>
          <w:rFonts w:ascii="ＭＳ 明朝" w:hAnsi="ＭＳ 明朝" w:hint="eastAsia"/>
        </w:rPr>
        <w:t xml:space="preserve">　</w:t>
      </w:r>
      <w:r w:rsidR="00991835" w:rsidRPr="00BF102F">
        <w:rPr>
          <w:rFonts w:ascii="ＭＳ 明朝" w:hAnsi="ＭＳ 明朝" w:hint="eastAsia"/>
        </w:rPr>
        <w:t>TEL</w:t>
      </w:r>
      <w:r w:rsidR="00B839FD" w:rsidRPr="00BF102F">
        <w:rPr>
          <w:rFonts w:ascii="ＭＳ 明朝" w:hAnsi="ＭＳ 明朝" w:hint="eastAsia"/>
        </w:rPr>
        <w:t>：０７３－４４１－２８</w:t>
      </w:r>
      <w:r w:rsidR="0030020C" w:rsidRPr="00BF102F">
        <w:rPr>
          <w:rFonts w:ascii="ＭＳ 明朝" w:hAnsi="ＭＳ 明朝" w:hint="eastAsia"/>
        </w:rPr>
        <w:t>２０</w:t>
      </w:r>
      <w:r w:rsidR="00BE73A5" w:rsidRPr="00BF102F">
        <w:rPr>
          <w:rFonts w:ascii="ＭＳ 明朝" w:hAnsi="ＭＳ 明朝" w:hint="eastAsia"/>
        </w:rPr>
        <w:t xml:space="preserve">　</w:t>
      </w:r>
      <w:r w:rsidR="00991835" w:rsidRPr="00BF102F">
        <w:rPr>
          <w:rFonts w:ascii="ＭＳ 明朝" w:hAnsi="ＭＳ 明朝" w:hint="eastAsia"/>
        </w:rPr>
        <w:t>FAX：０７３－４３２－４１６１</w:t>
      </w:r>
    </w:p>
    <w:p w:rsidR="001B09B3" w:rsidRPr="00BF102F" w:rsidRDefault="002A44D2" w:rsidP="002F2953">
      <w:pPr>
        <w:rPr>
          <w:rFonts w:ascii="ＭＳ 明朝" w:hAnsi="ＭＳ 明朝" w:cs="ＭＳ 明朝"/>
          <w:kern w:val="0"/>
        </w:rPr>
      </w:pPr>
      <w:r w:rsidRPr="00BF102F">
        <w:rPr>
          <w:rFonts w:ascii="ＭＳ 明朝" w:hAnsi="ＭＳ 明朝" w:hint="eastAsia"/>
        </w:rPr>
        <w:t xml:space="preserve">　</w:t>
      </w:r>
      <w:r w:rsidR="00991835" w:rsidRPr="00BF102F">
        <w:rPr>
          <w:rFonts w:ascii="ＭＳ 明朝" w:hAnsi="ＭＳ 明朝" w:hint="eastAsia"/>
        </w:rPr>
        <w:t>E-mail：</w:t>
      </w:r>
      <w:r w:rsidR="00E723C6" w:rsidRPr="00BF102F">
        <w:rPr>
          <w:rFonts w:ascii="ＭＳ 明朝" w:hAnsi="ＭＳ 明朝" w:hint="eastAsia"/>
        </w:rPr>
        <w:t>takahashi</w:t>
      </w:r>
      <w:r w:rsidR="00E723C6" w:rsidRPr="00BF102F">
        <w:rPr>
          <w:rFonts w:ascii="ＭＳ 明朝" w:hAnsi="ＭＳ 明朝"/>
        </w:rPr>
        <w:t>_f0046</w:t>
      </w:r>
      <w:r w:rsidR="00B839FD" w:rsidRPr="00BF102F">
        <w:rPr>
          <w:rFonts w:ascii="ＭＳ 明朝" w:hAnsi="ＭＳ 明朝"/>
        </w:rPr>
        <w:t>@pref.wakayama.lg.jp</w:t>
      </w:r>
      <w:r w:rsidR="00A82C0C" w:rsidRPr="00BF102F">
        <w:rPr>
          <w:rFonts w:ascii="ＭＳ 明朝" w:hAnsi="ＭＳ 明朝" w:cs="ＭＳ 明朝" w:hint="eastAsia"/>
          <w:kern w:val="0"/>
        </w:rPr>
        <w:t xml:space="preserve"> </w:t>
      </w:r>
    </w:p>
    <w:sectPr w:rsidR="001B09B3" w:rsidRPr="00BF102F" w:rsidSect="00DE3951">
      <w:pgSz w:w="11906" w:h="16838" w:code="9"/>
      <w:pgMar w:top="1560" w:right="1418" w:bottom="1644" w:left="1531" w:header="851" w:footer="992" w:gutter="0"/>
      <w:cols w:space="425"/>
      <w:docGrid w:type="linesAndChars" w:linePitch="312"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6B" w:rsidRDefault="00526E6B" w:rsidP="00F1287D">
      <w:r>
        <w:separator/>
      </w:r>
    </w:p>
  </w:endnote>
  <w:endnote w:type="continuationSeparator" w:id="0">
    <w:p w:rsidR="00526E6B" w:rsidRDefault="00526E6B" w:rsidP="00F1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6B" w:rsidRDefault="00526E6B" w:rsidP="00F1287D">
      <w:r>
        <w:separator/>
      </w:r>
    </w:p>
  </w:footnote>
  <w:footnote w:type="continuationSeparator" w:id="0">
    <w:p w:rsidR="00526E6B" w:rsidRDefault="00526E6B" w:rsidP="00F12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393"/>
    <w:multiLevelType w:val="hybridMultilevel"/>
    <w:tmpl w:val="84C6231C"/>
    <w:lvl w:ilvl="0" w:tplc="70A013D8">
      <w:start w:val="5"/>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051639"/>
    <w:multiLevelType w:val="hybridMultilevel"/>
    <w:tmpl w:val="2284A842"/>
    <w:lvl w:ilvl="0" w:tplc="06CE656A">
      <w:start w:val="5"/>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CD2A74"/>
    <w:multiLevelType w:val="hybridMultilevel"/>
    <w:tmpl w:val="8938BB46"/>
    <w:lvl w:ilvl="0" w:tplc="88FEF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DC050F"/>
    <w:multiLevelType w:val="multilevel"/>
    <w:tmpl w:val="FF8A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928DB"/>
    <w:multiLevelType w:val="hybridMultilevel"/>
    <w:tmpl w:val="8700B4EC"/>
    <w:lvl w:ilvl="0" w:tplc="2CF0411E">
      <w:start w:val="1"/>
      <w:numFmt w:val="decimalEnclosedCircle"/>
      <w:lvlText w:val="%1"/>
      <w:lvlJc w:val="left"/>
      <w:pPr>
        <w:ind w:left="1639" w:hanging="360"/>
      </w:pPr>
      <w:rPr>
        <w:rFonts w:hint="default"/>
      </w:rPr>
    </w:lvl>
    <w:lvl w:ilvl="1" w:tplc="04090017" w:tentative="1">
      <w:start w:val="1"/>
      <w:numFmt w:val="aiueoFullWidth"/>
      <w:lvlText w:val="(%2)"/>
      <w:lvlJc w:val="left"/>
      <w:pPr>
        <w:ind w:left="2119" w:hanging="420"/>
      </w:pPr>
    </w:lvl>
    <w:lvl w:ilvl="2" w:tplc="04090011" w:tentative="1">
      <w:start w:val="1"/>
      <w:numFmt w:val="decimalEnclosedCircle"/>
      <w:lvlText w:val="%3"/>
      <w:lvlJc w:val="left"/>
      <w:pPr>
        <w:ind w:left="2539" w:hanging="420"/>
      </w:pPr>
    </w:lvl>
    <w:lvl w:ilvl="3" w:tplc="0409000F" w:tentative="1">
      <w:start w:val="1"/>
      <w:numFmt w:val="decimal"/>
      <w:lvlText w:val="%4."/>
      <w:lvlJc w:val="left"/>
      <w:pPr>
        <w:ind w:left="2959" w:hanging="420"/>
      </w:pPr>
    </w:lvl>
    <w:lvl w:ilvl="4" w:tplc="04090017" w:tentative="1">
      <w:start w:val="1"/>
      <w:numFmt w:val="aiueoFullWidth"/>
      <w:lvlText w:val="(%5)"/>
      <w:lvlJc w:val="left"/>
      <w:pPr>
        <w:ind w:left="3379" w:hanging="420"/>
      </w:pPr>
    </w:lvl>
    <w:lvl w:ilvl="5" w:tplc="04090011" w:tentative="1">
      <w:start w:val="1"/>
      <w:numFmt w:val="decimalEnclosedCircle"/>
      <w:lvlText w:val="%6"/>
      <w:lvlJc w:val="left"/>
      <w:pPr>
        <w:ind w:left="3799" w:hanging="420"/>
      </w:pPr>
    </w:lvl>
    <w:lvl w:ilvl="6" w:tplc="0409000F" w:tentative="1">
      <w:start w:val="1"/>
      <w:numFmt w:val="decimal"/>
      <w:lvlText w:val="%7."/>
      <w:lvlJc w:val="left"/>
      <w:pPr>
        <w:ind w:left="4219" w:hanging="420"/>
      </w:pPr>
    </w:lvl>
    <w:lvl w:ilvl="7" w:tplc="04090017" w:tentative="1">
      <w:start w:val="1"/>
      <w:numFmt w:val="aiueoFullWidth"/>
      <w:lvlText w:val="(%8)"/>
      <w:lvlJc w:val="left"/>
      <w:pPr>
        <w:ind w:left="4639" w:hanging="420"/>
      </w:pPr>
    </w:lvl>
    <w:lvl w:ilvl="8" w:tplc="04090011" w:tentative="1">
      <w:start w:val="1"/>
      <w:numFmt w:val="decimalEnclosedCircle"/>
      <w:lvlText w:val="%9"/>
      <w:lvlJc w:val="left"/>
      <w:pPr>
        <w:ind w:left="5059" w:hanging="420"/>
      </w:pPr>
    </w:lvl>
  </w:abstractNum>
  <w:abstractNum w:abstractNumId="5" w15:restartNumberingAfterBreak="0">
    <w:nsid w:val="7FA81909"/>
    <w:multiLevelType w:val="hybridMultilevel"/>
    <w:tmpl w:val="03B8267E"/>
    <w:lvl w:ilvl="0" w:tplc="DEF01D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E4"/>
    <w:rsid w:val="0001698C"/>
    <w:rsid w:val="00023C67"/>
    <w:rsid w:val="000242A6"/>
    <w:rsid w:val="00024CFD"/>
    <w:rsid w:val="0003617D"/>
    <w:rsid w:val="000414F8"/>
    <w:rsid w:val="000521CD"/>
    <w:rsid w:val="00056570"/>
    <w:rsid w:val="00060395"/>
    <w:rsid w:val="00077092"/>
    <w:rsid w:val="0008121D"/>
    <w:rsid w:val="00095553"/>
    <w:rsid w:val="000A650F"/>
    <w:rsid w:val="000B1DE1"/>
    <w:rsid w:val="000B52BF"/>
    <w:rsid w:val="000B6447"/>
    <w:rsid w:val="000C419F"/>
    <w:rsid w:val="000D0E57"/>
    <w:rsid w:val="000D63ED"/>
    <w:rsid w:val="000D7A3A"/>
    <w:rsid w:val="000E6574"/>
    <w:rsid w:val="000F0C6E"/>
    <w:rsid w:val="00103326"/>
    <w:rsid w:val="0011032A"/>
    <w:rsid w:val="00112448"/>
    <w:rsid w:val="001141C0"/>
    <w:rsid w:val="00115546"/>
    <w:rsid w:val="00120B5A"/>
    <w:rsid w:val="00121AB2"/>
    <w:rsid w:val="00124B7C"/>
    <w:rsid w:val="00126C92"/>
    <w:rsid w:val="001303E0"/>
    <w:rsid w:val="00132E2A"/>
    <w:rsid w:val="00135AB4"/>
    <w:rsid w:val="00140DEB"/>
    <w:rsid w:val="001427A0"/>
    <w:rsid w:val="00150388"/>
    <w:rsid w:val="001572AF"/>
    <w:rsid w:val="00165592"/>
    <w:rsid w:val="00167939"/>
    <w:rsid w:val="00172685"/>
    <w:rsid w:val="00177F67"/>
    <w:rsid w:val="00181994"/>
    <w:rsid w:val="0018383A"/>
    <w:rsid w:val="001856B2"/>
    <w:rsid w:val="00193044"/>
    <w:rsid w:val="0019320F"/>
    <w:rsid w:val="00193FB0"/>
    <w:rsid w:val="00193FB3"/>
    <w:rsid w:val="0019585C"/>
    <w:rsid w:val="001A1305"/>
    <w:rsid w:val="001A714C"/>
    <w:rsid w:val="001B09B3"/>
    <w:rsid w:val="001B1C66"/>
    <w:rsid w:val="001B46DA"/>
    <w:rsid w:val="001C055F"/>
    <w:rsid w:val="001C3234"/>
    <w:rsid w:val="001C55C7"/>
    <w:rsid w:val="001D00D2"/>
    <w:rsid w:val="001D4DD8"/>
    <w:rsid w:val="001D61B9"/>
    <w:rsid w:val="001F5409"/>
    <w:rsid w:val="00200322"/>
    <w:rsid w:val="002004CC"/>
    <w:rsid w:val="00207DB1"/>
    <w:rsid w:val="00211395"/>
    <w:rsid w:val="002124E5"/>
    <w:rsid w:val="00213974"/>
    <w:rsid w:val="0021457F"/>
    <w:rsid w:val="00216871"/>
    <w:rsid w:val="00217047"/>
    <w:rsid w:val="00220A75"/>
    <w:rsid w:val="0022521A"/>
    <w:rsid w:val="002279B2"/>
    <w:rsid w:val="0023566B"/>
    <w:rsid w:val="00236396"/>
    <w:rsid w:val="00237BC1"/>
    <w:rsid w:val="00241F3C"/>
    <w:rsid w:val="002520F1"/>
    <w:rsid w:val="00254BA4"/>
    <w:rsid w:val="00255477"/>
    <w:rsid w:val="00255FB3"/>
    <w:rsid w:val="00267AE5"/>
    <w:rsid w:val="002712CA"/>
    <w:rsid w:val="00280467"/>
    <w:rsid w:val="0028130F"/>
    <w:rsid w:val="002821E3"/>
    <w:rsid w:val="0028318C"/>
    <w:rsid w:val="00286F4C"/>
    <w:rsid w:val="00292A24"/>
    <w:rsid w:val="00293054"/>
    <w:rsid w:val="0029379C"/>
    <w:rsid w:val="002939A7"/>
    <w:rsid w:val="00293B76"/>
    <w:rsid w:val="002A44D2"/>
    <w:rsid w:val="002B04C0"/>
    <w:rsid w:val="002B7087"/>
    <w:rsid w:val="002C1876"/>
    <w:rsid w:val="002C27D3"/>
    <w:rsid w:val="002D06E4"/>
    <w:rsid w:val="002D186F"/>
    <w:rsid w:val="002D4B55"/>
    <w:rsid w:val="002D504E"/>
    <w:rsid w:val="002E5574"/>
    <w:rsid w:val="002F0BC2"/>
    <w:rsid w:val="002F0EB3"/>
    <w:rsid w:val="002F16DF"/>
    <w:rsid w:val="002F2953"/>
    <w:rsid w:val="002F2A09"/>
    <w:rsid w:val="002F3284"/>
    <w:rsid w:val="002F533F"/>
    <w:rsid w:val="002F588C"/>
    <w:rsid w:val="0030020C"/>
    <w:rsid w:val="00302499"/>
    <w:rsid w:val="00302E15"/>
    <w:rsid w:val="003057EA"/>
    <w:rsid w:val="00305EAB"/>
    <w:rsid w:val="003072FA"/>
    <w:rsid w:val="0030765B"/>
    <w:rsid w:val="00307ECB"/>
    <w:rsid w:val="00310D9D"/>
    <w:rsid w:val="0031448A"/>
    <w:rsid w:val="00323F66"/>
    <w:rsid w:val="00330C7A"/>
    <w:rsid w:val="003310C6"/>
    <w:rsid w:val="003360C6"/>
    <w:rsid w:val="0034170C"/>
    <w:rsid w:val="00342560"/>
    <w:rsid w:val="00343F16"/>
    <w:rsid w:val="003504D8"/>
    <w:rsid w:val="0035483E"/>
    <w:rsid w:val="00356AAA"/>
    <w:rsid w:val="00356D50"/>
    <w:rsid w:val="00367E2F"/>
    <w:rsid w:val="0037353D"/>
    <w:rsid w:val="00377B8F"/>
    <w:rsid w:val="00383070"/>
    <w:rsid w:val="00387757"/>
    <w:rsid w:val="003962E4"/>
    <w:rsid w:val="00397593"/>
    <w:rsid w:val="003A248A"/>
    <w:rsid w:val="003B0B00"/>
    <w:rsid w:val="003B45E1"/>
    <w:rsid w:val="003C0D96"/>
    <w:rsid w:val="003C496D"/>
    <w:rsid w:val="003C4976"/>
    <w:rsid w:val="003C6D79"/>
    <w:rsid w:val="003D460B"/>
    <w:rsid w:val="003E1E47"/>
    <w:rsid w:val="003E1F8B"/>
    <w:rsid w:val="003E2AA3"/>
    <w:rsid w:val="003F545F"/>
    <w:rsid w:val="00403C37"/>
    <w:rsid w:val="00403F36"/>
    <w:rsid w:val="004051F5"/>
    <w:rsid w:val="00405FC6"/>
    <w:rsid w:val="004103E6"/>
    <w:rsid w:val="00411B6E"/>
    <w:rsid w:val="00413F30"/>
    <w:rsid w:val="00413FD3"/>
    <w:rsid w:val="00420095"/>
    <w:rsid w:val="004214DB"/>
    <w:rsid w:val="00431F76"/>
    <w:rsid w:val="00435CAA"/>
    <w:rsid w:val="004378F2"/>
    <w:rsid w:val="00441C95"/>
    <w:rsid w:val="00445E8D"/>
    <w:rsid w:val="004506BE"/>
    <w:rsid w:val="00454AD6"/>
    <w:rsid w:val="00454B2E"/>
    <w:rsid w:val="00460B5F"/>
    <w:rsid w:val="004713E3"/>
    <w:rsid w:val="00471795"/>
    <w:rsid w:val="00471B36"/>
    <w:rsid w:val="00474B38"/>
    <w:rsid w:val="00482B5D"/>
    <w:rsid w:val="00482BD6"/>
    <w:rsid w:val="0048458B"/>
    <w:rsid w:val="00487747"/>
    <w:rsid w:val="00491ABD"/>
    <w:rsid w:val="00492773"/>
    <w:rsid w:val="004927A4"/>
    <w:rsid w:val="004977ED"/>
    <w:rsid w:val="004A28FC"/>
    <w:rsid w:val="004A2C96"/>
    <w:rsid w:val="004A348B"/>
    <w:rsid w:val="004A3EED"/>
    <w:rsid w:val="004B09DA"/>
    <w:rsid w:val="004B2443"/>
    <w:rsid w:val="004B7675"/>
    <w:rsid w:val="004C0F68"/>
    <w:rsid w:val="004C5AE4"/>
    <w:rsid w:val="004C62AF"/>
    <w:rsid w:val="004D3E78"/>
    <w:rsid w:val="004D4BC7"/>
    <w:rsid w:val="004E4304"/>
    <w:rsid w:val="004E5664"/>
    <w:rsid w:val="004F70B6"/>
    <w:rsid w:val="0050292E"/>
    <w:rsid w:val="00507B7A"/>
    <w:rsid w:val="005202D9"/>
    <w:rsid w:val="00520D5A"/>
    <w:rsid w:val="00526AEB"/>
    <w:rsid w:val="00526E6B"/>
    <w:rsid w:val="00527F0E"/>
    <w:rsid w:val="00533CB8"/>
    <w:rsid w:val="005361DF"/>
    <w:rsid w:val="00537A60"/>
    <w:rsid w:val="00537CFE"/>
    <w:rsid w:val="00540D30"/>
    <w:rsid w:val="00542CE5"/>
    <w:rsid w:val="005445FD"/>
    <w:rsid w:val="00553B50"/>
    <w:rsid w:val="005563C6"/>
    <w:rsid w:val="00557FB8"/>
    <w:rsid w:val="005601BA"/>
    <w:rsid w:val="00561032"/>
    <w:rsid w:val="00561D23"/>
    <w:rsid w:val="005665CA"/>
    <w:rsid w:val="005723F1"/>
    <w:rsid w:val="0057543B"/>
    <w:rsid w:val="005805CD"/>
    <w:rsid w:val="00585791"/>
    <w:rsid w:val="0059038F"/>
    <w:rsid w:val="00591F42"/>
    <w:rsid w:val="00593A12"/>
    <w:rsid w:val="005949B7"/>
    <w:rsid w:val="005949BE"/>
    <w:rsid w:val="005961D7"/>
    <w:rsid w:val="0059732D"/>
    <w:rsid w:val="0059772C"/>
    <w:rsid w:val="005A1211"/>
    <w:rsid w:val="005A165C"/>
    <w:rsid w:val="005A3603"/>
    <w:rsid w:val="005B1570"/>
    <w:rsid w:val="005B56B4"/>
    <w:rsid w:val="005C0BFA"/>
    <w:rsid w:val="005C1775"/>
    <w:rsid w:val="005C2089"/>
    <w:rsid w:val="005C698C"/>
    <w:rsid w:val="005D21FC"/>
    <w:rsid w:val="005D26A7"/>
    <w:rsid w:val="005D28C1"/>
    <w:rsid w:val="005D490C"/>
    <w:rsid w:val="005D4F2F"/>
    <w:rsid w:val="005D7C3D"/>
    <w:rsid w:val="005E0281"/>
    <w:rsid w:val="005E3018"/>
    <w:rsid w:val="005E5F6E"/>
    <w:rsid w:val="005F0042"/>
    <w:rsid w:val="005F026D"/>
    <w:rsid w:val="005F593D"/>
    <w:rsid w:val="005F6878"/>
    <w:rsid w:val="00600DA2"/>
    <w:rsid w:val="00601630"/>
    <w:rsid w:val="0060662C"/>
    <w:rsid w:val="006156DB"/>
    <w:rsid w:val="00615D9E"/>
    <w:rsid w:val="00617D0C"/>
    <w:rsid w:val="0063141D"/>
    <w:rsid w:val="0063314D"/>
    <w:rsid w:val="00641D08"/>
    <w:rsid w:val="006423D4"/>
    <w:rsid w:val="0064654F"/>
    <w:rsid w:val="00651ECD"/>
    <w:rsid w:val="00652948"/>
    <w:rsid w:val="00653DAF"/>
    <w:rsid w:val="0067071E"/>
    <w:rsid w:val="00672B22"/>
    <w:rsid w:val="006747EF"/>
    <w:rsid w:val="006761F7"/>
    <w:rsid w:val="00676BD6"/>
    <w:rsid w:val="00685599"/>
    <w:rsid w:val="00690B98"/>
    <w:rsid w:val="00695B86"/>
    <w:rsid w:val="0069768D"/>
    <w:rsid w:val="006A2C84"/>
    <w:rsid w:val="006A3280"/>
    <w:rsid w:val="006A7FFE"/>
    <w:rsid w:val="006B3E24"/>
    <w:rsid w:val="006C1C95"/>
    <w:rsid w:val="006C1FE6"/>
    <w:rsid w:val="006D2751"/>
    <w:rsid w:val="006D43AB"/>
    <w:rsid w:val="006E087F"/>
    <w:rsid w:val="006E0D84"/>
    <w:rsid w:val="006E139B"/>
    <w:rsid w:val="006E1D08"/>
    <w:rsid w:val="006F0F5D"/>
    <w:rsid w:val="006F37EC"/>
    <w:rsid w:val="006F5F2C"/>
    <w:rsid w:val="00710B89"/>
    <w:rsid w:val="00710F9E"/>
    <w:rsid w:val="00717BBA"/>
    <w:rsid w:val="00720AF7"/>
    <w:rsid w:val="007214C6"/>
    <w:rsid w:val="0072353B"/>
    <w:rsid w:val="0072514F"/>
    <w:rsid w:val="00726CF9"/>
    <w:rsid w:val="0072716E"/>
    <w:rsid w:val="0073506D"/>
    <w:rsid w:val="0073511F"/>
    <w:rsid w:val="00737EF3"/>
    <w:rsid w:val="00744447"/>
    <w:rsid w:val="00747089"/>
    <w:rsid w:val="00747366"/>
    <w:rsid w:val="00747CFF"/>
    <w:rsid w:val="00747DD2"/>
    <w:rsid w:val="00750729"/>
    <w:rsid w:val="00752D1A"/>
    <w:rsid w:val="0075457B"/>
    <w:rsid w:val="00754FF6"/>
    <w:rsid w:val="00760ECD"/>
    <w:rsid w:val="00764EA3"/>
    <w:rsid w:val="00770544"/>
    <w:rsid w:val="00772F88"/>
    <w:rsid w:val="0077738E"/>
    <w:rsid w:val="00777D39"/>
    <w:rsid w:val="007843AC"/>
    <w:rsid w:val="00784417"/>
    <w:rsid w:val="00785CA4"/>
    <w:rsid w:val="00785F16"/>
    <w:rsid w:val="00791BBD"/>
    <w:rsid w:val="00792A3C"/>
    <w:rsid w:val="00793E94"/>
    <w:rsid w:val="0079647E"/>
    <w:rsid w:val="007976B5"/>
    <w:rsid w:val="007A5B23"/>
    <w:rsid w:val="007A7ED8"/>
    <w:rsid w:val="007B6BDE"/>
    <w:rsid w:val="007C33A8"/>
    <w:rsid w:val="007C41D6"/>
    <w:rsid w:val="007D2306"/>
    <w:rsid w:val="007D54B7"/>
    <w:rsid w:val="007E5E96"/>
    <w:rsid w:val="007E69A0"/>
    <w:rsid w:val="007E73CB"/>
    <w:rsid w:val="007F2643"/>
    <w:rsid w:val="007F2FEB"/>
    <w:rsid w:val="00803371"/>
    <w:rsid w:val="008064DC"/>
    <w:rsid w:val="00806F69"/>
    <w:rsid w:val="00817D0B"/>
    <w:rsid w:val="00821F7F"/>
    <w:rsid w:val="00822D51"/>
    <w:rsid w:val="0082414B"/>
    <w:rsid w:val="00824D1A"/>
    <w:rsid w:val="0082765A"/>
    <w:rsid w:val="0083238F"/>
    <w:rsid w:val="00842935"/>
    <w:rsid w:val="00843365"/>
    <w:rsid w:val="0084363E"/>
    <w:rsid w:val="00847CFD"/>
    <w:rsid w:val="00851F2D"/>
    <w:rsid w:val="008572A4"/>
    <w:rsid w:val="0086467E"/>
    <w:rsid w:val="008709F5"/>
    <w:rsid w:val="00874295"/>
    <w:rsid w:val="00874B2B"/>
    <w:rsid w:val="008817F5"/>
    <w:rsid w:val="0088187F"/>
    <w:rsid w:val="00883AB2"/>
    <w:rsid w:val="00884300"/>
    <w:rsid w:val="00884D29"/>
    <w:rsid w:val="008A7E01"/>
    <w:rsid w:val="008C2FAF"/>
    <w:rsid w:val="008C5A48"/>
    <w:rsid w:val="008D191B"/>
    <w:rsid w:val="008D4EAE"/>
    <w:rsid w:val="008E7A29"/>
    <w:rsid w:val="008F3147"/>
    <w:rsid w:val="008F42F2"/>
    <w:rsid w:val="00900D49"/>
    <w:rsid w:val="00900F11"/>
    <w:rsid w:val="00901CED"/>
    <w:rsid w:val="00901DE7"/>
    <w:rsid w:val="0090446F"/>
    <w:rsid w:val="00906999"/>
    <w:rsid w:val="009079E2"/>
    <w:rsid w:val="0091037B"/>
    <w:rsid w:val="00911A46"/>
    <w:rsid w:val="00911B3E"/>
    <w:rsid w:val="0091321B"/>
    <w:rsid w:val="00913F7C"/>
    <w:rsid w:val="00914EC7"/>
    <w:rsid w:val="009170EA"/>
    <w:rsid w:val="009206C2"/>
    <w:rsid w:val="0092739E"/>
    <w:rsid w:val="0093039B"/>
    <w:rsid w:val="00941658"/>
    <w:rsid w:val="00942217"/>
    <w:rsid w:val="0094478C"/>
    <w:rsid w:val="00944B2D"/>
    <w:rsid w:val="00944B70"/>
    <w:rsid w:val="00947204"/>
    <w:rsid w:val="00953EF1"/>
    <w:rsid w:val="0095580F"/>
    <w:rsid w:val="009602D6"/>
    <w:rsid w:val="00966F3F"/>
    <w:rsid w:val="0097110B"/>
    <w:rsid w:val="0097226E"/>
    <w:rsid w:val="00972497"/>
    <w:rsid w:val="009774F6"/>
    <w:rsid w:val="009802CF"/>
    <w:rsid w:val="00982597"/>
    <w:rsid w:val="00983BCE"/>
    <w:rsid w:val="00986548"/>
    <w:rsid w:val="009900B6"/>
    <w:rsid w:val="00991835"/>
    <w:rsid w:val="00995928"/>
    <w:rsid w:val="00997475"/>
    <w:rsid w:val="00997CE7"/>
    <w:rsid w:val="009A3374"/>
    <w:rsid w:val="009B01FB"/>
    <w:rsid w:val="009B5324"/>
    <w:rsid w:val="009C19FE"/>
    <w:rsid w:val="009C24AD"/>
    <w:rsid w:val="009D1822"/>
    <w:rsid w:val="009D1D36"/>
    <w:rsid w:val="009D665E"/>
    <w:rsid w:val="009E0833"/>
    <w:rsid w:val="009E3477"/>
    <w:rsid w:val="009E36DA"/>
    <w:rsid w:val="009F1626"/>
    <w:rsid w:val="00A0088D"/>
    <w:rsid w:val="00A017FE"/>
    <w:rsid w:val="00A023E4"/>
    <w:rsid w:val="00A06631"/>
    <w:rsid w:val="00A22576"/>
    <w:rsid w:val="00A23C71"/>
    <w:rsid w:val="00A23D82"/>
    <w:rsid w:val="00A2601F"/>
    <w:rsid w:val="00A261DF"/>
    <w:rsid w:val="00A34550"/>
    <w:rsid w:val="00A3785A"/>
    <w:rsid w:val="00A410D5"/>
    <w:rsid w:val="00A5309D"/>
    <w:rsid w:val="00A54A71"/>
    <w:rsid w:val="00A54DEC"/>
    <w:rsid w:val="00A56F70"/>
    <w:rsid w:val="00A63A8B"/>
    <w:rsid w:val="00A6631B"/>
    <w:rsid w:val="00A67359"/>
    <w:rsid w:val="00A73DAF"/>
    <w:rsid w:val="00A7457A"/>
    <w:rsid w:val="00A8222C"/>
    <w:rsid w:val="00A82C0C"/>
    <w:rsid w:val="00A85ED7"/>
    <w:rsid w:val="00A85F40"/>
    <w:rsid w:val="00A86ED9"/>
    <w:rsid w:val="00A929AF"/>
    <w:rsid w:val="00A93C50"/>
    <w:rsid w:val="00A93EAE"/>
    <w:rsid w:val="00A96021"/>
    <w:rsid w:val="00AA102F"/>
    <w:rsid w:val="00AA1522"/>
    <w:rsid w:val="00AB0F5D"/>
    <w:rsid w:val="00AB4C10"/>
    <w:rsid w:val="00AC343A"/>
    <w:rsid w:val="00AC4869"/>
    <w:rsid w:val="00AC7ABC"/>
    <w:rsid w:val="00AE0402"/>
    <w:rsid w:val="00AE1AB0"/>
    <w:rsid w:val="00AE3044"/>
    <w:rsid w:val="00AE7785"/>
    <w:rsid w:val="00AF721E"/>
    <w:rsid w:val="00B04437"/>
    <w:rsid w:val="00B06560"/>
    <w:rsid w:val="00B1258D"/>
    <w:rsid w:val="00B136D6"/>
    <w:rsid w:val="00B1393A"/>
    <w:rsid w:val="00B20F09"/>
    <w:rsid w:val="00B2583E"/>
    <w:rsid w:val="00B314CD"/>
    <w:rsid w:val="00B365DE"/>
    <w:rsid w:val="00B413CA"/>
    <w:rsid w:val="00B4219B"/>
    <w:rsid w:val="00B4555E"/>
    <w:rsid w:val="00B46815"/>
    <w:rsid w:val="00B6088F"/>
    <w:rsid w:val="00B63E37"/>
    <w:rsid w:val="00B660C2"/>
    <w:rsid w:val="00B72C99"/>
    <w:rsid w:val="00B738E4"/>
    <w:rsid w:val="00B73BCD"/>
    <w:rsid w:val="00B7635D"/>
    <w:rsid w:val="00B839FD"/>
    <w:rsid w:val="00B86C7A"/>
    <w:rsid w:val="00B9015C"/>
    <w:rsid w:val="00B92E5B"/>
    <w:rsid w:val="00B92F45"/>
    <w:rsid w:val="00B94E9B"/>
    <w:rsid w:val="00BA07DD"/>
    <w:rsid w:val="00BA5032"/>
    <w:rsid w:val="00BB06E0"/>
    <w:rsid w:val="00BB40B1"/>
    <w:rsid w:val="00BB5C80"/>
    <w:rsid w:val="00BB5EB8"/>
    <w:rsid w:val="00BB62E5"/>
    <w:rsid w:val="00BB7359"/>
    <w:rsid w:val="00BC28DB"/>
    <w:rsid w:val="00BC4182"/>
    <w:rsid w:val="00BC5B4F"/>
    <w:rsid w:val="00BD3829"/>
    <w:rsid w:val="00BD5529"/>
    <w:rsid w:val="00BD62AF"/>
    <w:rsid w:val="00BD71B5"/>
    <w:rsid w:val="00BE04B9"/>
    <w:rsid w:val="00BE73A5"/>
    <w:rsid w:val="00BF05C9"/>
    <w:rsid w:val="00BF102F"/>
    <w:rsid w:val="00BF4367"/>
    <w:rsid w:val="00C05204"/>
    <w:rsid w:val="00C11493"/>
    <w:rsid w:val="00C14820"/>
    <w:rsid w:val="00C25109"/>
    <w:rsid w:val="00C30AC3"/>
    <w:rsid w:val="00C37CA1"/>
    <w:rsid w:val="00C4418A"/>
    <w:rsid w:val="00C51102"/>
    <w:rsid w:val="00C546BE"/>
    <w:rsid w:val="00C54A89"/>
    <w:rsid w:val="00C551D3"/>
    <w:rsid w:val="00C62633"/>
    <w:rsid w:val="00C665C1"/>
    <w:rsid w:val="00C72E03"/>
    <w:rsid w:val="00C74DE1"/>
    <w:rsid w:val="00C751A4"/>
    <w:rsid w:val="00C75444"/>
    <w:rsid w:val="00C77168"/>
    <w:rsid w:val="00C802C4"/>
    <w:rsid w:val="00C82280"/>
    <w:rsid w:val="00C85638"/>
    <w:rsid w:val="00C90047"/>
    <w:rsid w:val="00C974C2"/>
    <w:rsid w:val="00CA1B1E"/>
    <w:rsid w:val="00CA3820"/>
    <w:rsid w:val="00CA523F"/>
    <w:rsid w:val="00CA72ED"/>
    <w:rsid w:val="00CB315D"/>
    <w:rsid w:val="00CB5BC7"/>
    <w:rsid w:val="00CB63BE"/>
    <w:rsid w:val="00CB69CF"/>
    <w:rsid w:val="00CC7AAA"/>
    <w:rsid w:val="00CD31A0"/>
    <w:rsid w:val="00CD6F8C"/>
    <w:rsid w:val="00CD76DB"/>
    <w:rsid w:val="00CE2A8D"/>
    <w:rsid w:val="00CE3FAE"/>
    <w:rsid w:val="00CE4E38"/>
    <w:rsid w:val="00CE6C77"/>
    <w:rsid w:val="00CF6CD8"/>
    <w:rsid w:val="00D03F87"/>
    <w:rsid w:val="00D07EDE"/>
    <w:rsid w:val="00D15D31"/>
    <w:rsid w:val="00D15F4A"/>
    <w:rsid w:val="00D176AC"/>
    <w:rsid w:val="00D223DF"/>
    <w:rsid w:val="00D24B5C"/>
    <w:rsid w:val="00D24CF5"/>
    <w:rsid w:val="00D264A9"/>
    <w:rsid w:val="00D3286D"/>
    <w:rsid w:val="00D332F9"/>
    <w:rsid w:val="00D34369"/>
    <w:rsid w:val="00D34F73"/>
    <w:rsid w:val="00D405C9"/>
    <w:rsid w:val="00D40D78"/>
    <w:rsid w:val="00D40E49"/>
    <w:rsid w:val="00D41A62"/>
    <w:rsid w:val="00D4229A"/>
    <w:rsid w:val="00D43EFE"/>
    <w:rsid w:val="00D44BF5"/>
    <w:rsid w:val="00D5070E"/>
    <w:rsid w:val="00D524DD"/>
    <w:rsid w:val="00D621FF"/>
    <w:rsid w:val="00D622A1"/>
    <w:rsid w:val="00D62303"/>
    <w:rsid w:val="00D70E33"/>
    <w:rsid w:val="00D73249"/>
    <w:rsid w:val="00D83934"/>
    <w:rsid w:val="00D871D0"/>
    <w:rsid w:val="00D92C74"/>
    <w:rsid w:val="00D934D0"/>
    <w:rsid w:val="00D937DE"/>
    <w:rsid w:val="00DB38EF"/>
    <w:rsid w:val="00DC0D3E"/>
    <w:rsid w:val="00DC253A"/>
    <w:rsid w:val="00DC368F"/>
    <w:rsid w:val="00DC4165"/>
    <w:rsid w:val="00DC5D6C"/>
    <w:rsid w:val="00DD670A"/>
    <w:rsid w:val="00DD774F"/>
    <w:rsid w:val="00DE20EB"/>
    <w:rsid w:val="00DE357C"/>
    <w:rsid w:val="00DE37B6"/>
    <w:rsid w:val="00DE3951"/>
    <w:rsid w:val="00DE4D1C"/>
    <w:rsid w:val="00DE57A7"/>
    <w:rsid w:val="00DE6FB3"/>
    <w:rsid w:val="00DF26C1"/>
    <w:rsid w:val="00E00007"/>
    <w:rsid w:val="00E01616"/>
    <w:rsid w:val="00E020CB"/>
    <w:rsid w:val="00E0354B"/>
    <w:rsid w:val="00E03A7B"/>
    <w:rsid w:val="00E05BC6"/>
    <w:rsid w:val="00E14FAB"/>
    <w:rsid w:val="00E2311D"/>
    <w:rsid w:val="00E31C18"/>
    <w:rsid w:val="00E31F14"/>
    <w:rsid w:val="00E34023"/>
    <w:rsid w:val="00E3439F"/>
    <w:rsid w:val="00E351BF"/>
    <w:rsid w:val="00E55975"/>
    <w:rsid w:val="00E570E4"/>
    <w:rsid w:val="00E57A4B"/>
    <w:rsid w:val="00E64B10"/>
    <w:rsid w:val="00E65A87"/>
    <w:rsid w:val="00E660C2"/>
    <w:rsid w:val="00E672A3"/>
    <w:rsid w:val="00E67635"/>
    <w:rsid w:val="00E723C6"/>
    <w:rsid w:val="00E86053"/>
    <w:rsid w:val="00E8757A"/>
    <w:rsid w:val="00E90143"/>
    <w:rsid w:val="00E90728"/>
    <w:rsid w:val="00E9098C"/>
    <w:rsid w:val="00E90EE8"/>
    <w:rsid w:val="00E90FAF"/>
    <w:rsid w:val="00E919C6"/>
    <w:rsid w:val="00E97B8D"/>
    <w:rsid w:val="00EA0693"/>
    <w:rsid w:val="00EA4A83"/>
    <w:rsid w:val="00EB182E"/>
    <w:rsid w:val="00EB23FC"/>
    <w:rsid w:val="00EC175B"/>
    <w:rsid w:val="00EC42EE"/>
    <w:rsid w:val="00EC4A2C"/>
    <w:rsid w:val="00EC5AEC"/>
    <w:rsid w:val="00EC7B66"/>
    <w:rsid w:val="00ED22E0"/>
    <w:rsid w:val="00ED50BF"/>
    <w:rsid w:val="00EE5AC9"/>
    <w:rsid w:val="00EE6939"/>
    <w:rsid w:val="00EE78D3"/>
    <w:rsid w:val="00EF05CE"/>
    <w:rsid w:val="00EF5FDA"/>
    <w:rsid w:val="00F00572"/>
    <w:rsid w:val="00F008AB"/>
    <w:rsid w:val="00F028CB"/>
    <w:rsid w:val="00F04C8E"/>
    <w:rsid w:val="00F05B32"/>
    <w:rsid w:val="00F061E8"/>
    <w:rsid w:val="00F07031"/>
    <w:rsid w:val="00F1139B"/>
    <w:rsid w:val="00F12278"/>
    <w:rsid w:val="00F1287D"/>
    <w:rsid w:val="00F14E5D"/>
    <w:rsid w:val="00F16234"/>
    <w:rsid w:val="00F1652C"/>
    <w:rsid w:val="00F16CFF"/>
    <w:rsid w:val="00F20138"/>
    <w:rsid w:val="00F20169"/>
    <w:rsid w:val="00F21226"/>
    <w:rsid w:val="00F23B34"/>
    <w:rsid w:val="00F2740D"/>
    <w:rsid w:val="00F27976"/>
    <w:rsid w:val="00F3515C"/>
    <w:rsid w:val="00F35893"/>
    <w:rsid w:val="00F40AF6"/>
    <w:rsid w:val="00F42FF9"/>
    <w:rsid w:val="00F4414E"/>
    <w:rsid w:val="00F4664F"/>
    <w:rsid w:val="00F535FE"/>
    <w:rsid w:val="00F55338"/>
    <w:rsid w:val="00F55785"/>
    <w:rsid w:val="00F62BD5"/>
    <w:rsid w:val="00F63229"/>
    <w:rsid w:val="00F707FD"/>
    <w:rsid w:val="00F77670"/>
    <w:rsid w:val="00F83773"/>
    <w:rsid w:val="00F8591A"/>
    <w:rsid w:val="00F959AC"/>
    <w:rsid w:val="00FA2156"/>
    <w:rsid w:val="00FA741C"/>
    <w:rsid w:val="00FB17DD"/>
    <w:rsid w:val="00FB26C4"/>
    <w:rsid w:val="00FC4150"/>
    <w:rsid w:val="00FD03C2"/>
    <w:rsid w:val="00FD59E0"/>
    <w:rsid w:val="00FD6F3F"/>
    <w:rsid w:val="00FE292F"/>
    <w:rsid w:val="00FE51C0"/>
    <w:rsid w:val="00FE655B"/>
    <w:rsid w:val="00FE6EB6"/>
    <w:rsid w:val="00FE7CDC"/>
    <w:rsid w:val="00FE7DDF"/>
    <w:rsid w:val="00FF0875"/>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D3691B9"/>
  <w15:chartTrackingRefBased/>
  <w15:docId w15:val="{D432BCD7-6040-499C-AF6F-43BF6BB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4295"/>
    <w:rPr>
      <w:color w:val="0000FF"/>
      <w:u w:val="single"/>
    </w:rPr>
  </w:style>
  <w:style w:type="paragraph" w:styleId="a4">
    <w:name w:val="Date"/>
    <w:basedOn w:val="a"/>
    <w:next w:val="a"/>
    <w:rsid w:val="00CE6C77"/>
  </w:style>
  <w:style w:type="paragraph" w:styleId="HTML">
    <w:name w:val="HTML Preformatted"/>
    <w:basedOn w:val="a"/>
    <w:rsid w:val="00C85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5">
    <w:name w:val="Note Heading"/>
    <w:basedOn w:val="a"/>
    <w:next w:val="a"/>
    <w:rsid w:val="00420095"/>
    <w:pPr>
      <w:jc w:val="center"/>
    </w:pPr>
  </w:style>
  <w:style w:type="paragraph" w:styleId="a6">
    <w:name w:val="Closing"/>
    <w:basedOn w:val="a"/>
    <w:rsid w:val="00420095"/>
    <w:pPr>
      <w:jc w:val="right"/>
    </w:pPr>
  </w:style>
  <w:style w:type="paragraph" w:styleId="a7">
    <w:name w:val="Balloon Text"/>
    <w:basedOn w:val="a"/>
    <w:link w:val="a8"/>
    <w:rsid w:val="00A93C50"/>
    <w:rPr>
      <w:rFonts w:ascii="Arial" w:eastAsia="ＭＳ ゴシック" w:hAnsi="Arial"/>
      <w:sz w:val="18"/>
      <w:szCs w:val="18"/>
    </w:rPr>
  </w:style>
  <w:style w:type="character" w:customStyle="1" w:styleId="a8">
    <w:name w:val="吹き出し (文字)"/>
    <w:link w:val="a7"/>
    <w:rsid w:val="00A93C50"/>
    <w:rPr>
      <w:rFonts w:ascii="Arial" w:eastAsia="ＭＳ ゴシック" w:hAnsi="Arial" w:cs="Times New Roman"/>
      <w:kern w:val="2"/>
      <w:sz w:val="18"/>
      <w:szCs w:val="18"/>
    </w:rPr>
  </w:style>
  <w:style w:type="paragraph" w:styleId="a9">
    <w:name w:val="header"/>
    <w:basedOn w:val="a"/>
    <w:link w:val="aa"/>
    <w:rsid w:val="00F1287D"/>
    <w:pPr>
      <w:tabs>
        <w:tab w:val="center" w:pos="4252"/>
        <w:tab w:val="right" w:pos="8504"/>
      </w:tabs>
      <w:snapToGrid w:val="0"/>
    </w:pPr>
  </w:style>
  <w:style w:type="character" w:customStyle="1" w:styleId="aa">
    <w:name w:val="ヘッダー (文字)"/>
    <w:link w:val="a9"/>
    <w:rsid w:val="00F1287D"/>
    <w:rPr>
      <w:kern w:val="2"/>
      <w:sz w:val="22"/>
      <w:szCs w:val="22"/>
    </w:rPr>
  </w:style>
  <w:style w:type="paragraph" w:styleId="ab">
    <w:name w:val="footer"/>
    <w:basedOn w:val="a"/>
    <w:link w:val="ac"/>
    <w:rsid w:val="00F1287D"/>
    <w:pPr>
      <w:tabs>
        <w:tab w:val="center" w:pos="4252"/>
        <w:tab w:val="right" w:pos="8504"/>
      </w:tabs>
      <w:snapToGrid w:val="0"/>
    </w:pPr>
  </w:style>
  <w:style w:type="character" w:customStyle="1" w:styleId="ac">
    <w:name w:val="フッター (文字)"/>
    <w:link w:val="ab"/>
    <w:rsid w:val="00F1287D"/>
    <w:rPr>
      <w:kern w:val="2"/>
      <w:sz w:val="22"/>
      <w:szCs w:val="22"/>
    </w:rPr>
  </w:style>
  <w:style w:type="paragraph" w:styleId="ad">
    <w:name w:val="Revision"/>
    <w:hidden/>
    <w:uiPriority w:val="99"/>
    <w:semiHidden/>
    <w:rsid w:val="009E0833"/>
    <w:rPr>
      <w:kern w:val="2"/>
      <w:sz w:val="22"/>
      <w:szCs w:val="22"/>
    </w:rPr>
  </w:style>
  <w:style w:type="character" w:styleId="ae">
    <w:name w:val="FollowedHyperlink"/>
    <w:rsid w:val="002821E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9761">
      <w:bodyDiv w:val="1"/>
      <w:marLeft w:val="0"/>
      <w:marRight w:val="0"/>
      <w:marTop w:val="0"/>
      <w:marBottom w:val="0"/>
      <w:divBdr>
        <w:top w:val="none" w:sz="0" w:space="0" w:color="auto"/>
        <w:left w:val="none" w:sz="0" w:space="0" w:color="auto"/>
        <w:bottom w:val="none" w:sz="0" w:space="0" w:color="auto"/>
        <w:right w:val="none" w:sz="0" w:space="0" w:color="auto"/>
      </w:divBdr>
    </w:div>
    <w:div w:id="416749836">
      <w:bodyDiv w:val="1"/>
      <w:marLeft w:val="0"/>
      <w:marRight w:val="0"/>
      <w:marTop w:val="0"/>
      <w:marBottom w:val="0"/>
      <w:divBdr>
        <w:top w:val="none" w:sz="0" w:space="0" w:color="auto"/>
        <w:left w:val="none" w:sz="0" w:space="0" w:color="auto"/>
        <w:bottom w:val="none" w:sz="0" w:space="0" w:color="auto"/>
        <w:right w:val="none" w:sz="0" w:space="0" w:color="auto"/>
      </w:divBdr>
      <w:divsChild>
        <w:div w:id="189682161">
          <w:marLeft w:val="0"/>
          <w:marRight w:val="0"/>
          <w:marTop w:val="0"/>
          <w:marBottom w:val="0"/>
          <w:divBdr>
            <w:top w:val="none" w:sz="0" w:space="0" w:color="auto"/>
            <w:left w:val="none" w:sz="0" w:space="0" w:color="auto"/>
            <w:bottom w:val="none" w:sz="0" w:space="0" w:color="auto"/>
            <w:right w:val="none" w:sz="0" w:space="0" w:color="auto"/>
          </w:divBdr>
          <w:divsChild>
            <w:div w:id="547373818">
              <w:marLeft w:val="0"/>
              <w:marRight w:val="0"/>
              <w:marTop w:val="0"/>
              <w:marBottom w:val="0"/>
              <w:divBdr>
                <w:top w:val="none" w:sz="0" w:space="0" w:color="auto"/>
                <w:left w:val="none" w:sz="0" w:space="0" w:color="auto"/>
                <w:bottom w:val="none" w:sz="0" w:space="0" w:color="auto"/>
                <w:right w:val="none" w:sz="0" w:space="0" w:color="auto"/>
              </w:divBdr>
              <w:divsChild>
                <w:div w:id="95834796">
                  <w:marLeft w:val="0"/>
                  <w:marRight w:val="0"/>
                  <w:marTop w:val="0"/>
                  <w:marBottom w:val="0"/>
                  <w:divBdr>
                    <w:top w:val="none" w:sz="0" w:space="0" w:color="auto"/>
                    <w:left w:val="none" w:sz="0" w:space="0" w:color="auto"/>
                    <w:bottom w:val="none" w:sz="0" w:space="0" w:color="auto"/>
                    <w:right w:val="none" w:sz="0" w:space="0" w:color="auto"/>
                  </w:divBdr>
                </w:div>
                <w:div w:id="107551841">
                  <w:marLeft w:val="0"/>
                  <w:marRight w:val="0"/>
                  <w:marTop w:val="0"/>
                  <w:marBottom w:val="0"/>
                  <w:divBdr>
                    <w:top w:val="none" w:sz="0" w:space="0" w:color="auto"/>
                    <w:left w:val="none" w:sz="0" w:space="0" w:color="auto"/>
                    <w:bottom w:val="none" w:sz="0" w:space="0" w:color="auto"/>
                    <w:right w:val="none" w:sz="0" w:space="0" w:color="auto"/>
                  </w:divBdr>
                </w:div>
                <w:div w:id="113520970">
                  <w:marLeft w:val="0"/>
                  <w:marRight w:val="0"/>
                  <w:marTop w:val="0"/>
                  <w:marBottom w:val="0"/>
                  <w:divBdr>
                    <w:top w:val="none" w:sz="0" w:space="0" w:color="auto"/>
                    <w:left w:val="none" w:sz="0" w:space="0" w:color="auto"/>
                    <w:bottom w:val="none" w:sz="0" w:space="0" w:color="auto"/>
                    <w:right w:val="none" w:sz="0" w:space="0" w:color="auto"/>
                  </w:divBdr>
                </w:div>
                <w:div w:id="117602817">
                  <w:marLeft w:val="0"/>
                  <w:marRight w:val="0"/>
                  <w:marTop w:val="0"/>
                  <w:marBottom w:val="0"/>
                  <w:divBdr>
                    <w:top w:val="none" w:sz="0" w:space="0" w:color="auto"/>
                    <w:left w:val="none" w:sz="0" w:space="0" w:color="auto"/>
                    <w:bottom w:val="none" w:sz="0" w:space="0" w:color="auto"/>
                    <w:right w:val="none" w:sz="0" w:space="0" w:color="auto"/>
                  </w:divBdr>
                </w:div>
                <w:div w:id="182213986">
                  <w:marLeft w:val="0"/>
                  <w:marRight w:val="0"/>
                  <w:marTop w:val="0"/>
                  <w:marBottom w:val="0"/>
                  <w:divBdr>
                    <w:top w:val="none" w:sz="0" w:space="0" w:color="auto"/>
                    <w:left w:val="none" w:sz="0" w:space="0" w:color="auto"/>
                    <w:bottom w:val="none" w:sz="0" w:space="0" w:color="auto"/>
                    <w:right w:val="none" w:sz="0" w:space="0" w:color="auto"/>
                  </w:divBdr>
                </w:div>
                <w:div w:id="200217406">
                  <w:marLeft w:val="0"/>
                  <w:marRight w:val="0"/>
                  <w:marTop w:val="0"/>
                  <w:marBottom w:val="0"/>
                  <w:divBdr>
                    <w:top w:val="none" w:sz="0" w:space="0" w:color="auto"/>
                    <w:left w:val="none" w:sz="0" w:space="0" w:color="auto"/>
                    <w:bottom w:val="none" w:sz="0" w:space="0" w:color="auto"/>
                    <w:right w:val="none" w:sz="0" w:space="0" w:color="auto"/>
                  </w:divBdr>
                </w:div>
                <w:div w:id="233470975">
                  <w:marLeft w:val="0"/>
                  <w:marRight w:val="0"/>
                  <w:marTop w:val="0"/>
                  <w:marBottom w:val="0"/>
                  <w:divBdr>
                    <w:top w:val="none" w:sz="0" w:space="0" w:color="auto"/>
                    <w:left w:val="none" w:sz="0" w:space="0" w:color="auto"/>
                    <w:bottom w:val="none" w:sz="0" w:space="0" w:color="auto"/>
                    <w:right w:val="none" w:sz="0" w:space="0" w:color="auto"/>
                  </w:divBdr>
                </w:div>
                <w:div w:id="265693223">
                  <w:marLeft w:val="0"/>
                  <w:marRight w:val="0"/>
                  <w:marTop w:val="0"/>
                  <w:marBottom w:val="0"/>
                  <w:divBdr>
                    <w:top w:val="none" w:sz="0" w:space="0" w:color="auto"/>
                    <w:left w:val="none" w:sz="0" w:space="0" w:color="auto"/>
                    <w:bottom w:val="none" w:sz="0" w:space="0" w:color="auto"/>
                    <w:right w:val="none" w:sz="0" w:space="0" w:color="auto"/>
                  </w:divBdr>
                </w:div>
                <w:div w:id="271013914">
                  <w:marLeft w:val="0"/>
                  <w:marRight w:val="0"/>
                  <w:marTop w:val="0"/>
                  <w:marBottom w:val="0"/>
                  <w:divBdr>
                    <w:top w:val="none" w:sz="0" w:space="0" w:color="auto"/>
                    <w:left w:val="none" w:sz="0" w:space="0" w:color="auto"/>
                    <w:bottom w:val="none" w:sz="0" w:space="0" w:color="auto"/>
                    <w:right w:val="none" w:sz="0" w:space="0" w:color="auto"/>
                  </w:divBdr>
                </w:div>
                <w:div w:id="274362459">
                  <w:marLeft w:val="0"/>
                  <w:marRight w:val="0"/>
                  <w:marTop w:val="0"/>
                  <w:marBottom w:val="0"/>
                  <w:divBdr>
                    <w:top w:val="none" w:sz="0" w:space="0" w:color="auto"/>
                    <w:left w:val="none" w:sz="0" w:space="0" w:color="auto"/>
                    <w:bottom w:val="none" w:sz="0" w:space="0" w:color="auto"/>
                    <w:right w:val="none" w:sz="0" w:space="0" w:color="auto"/>
                  </w:divBdr>
                </w:div>
                <w:div w:id="287204488">
                  <w:marLeft w:val="0"/>
                  <w:marRight w:val="0"/>
                  <w:marTop w:val="0"/>
                  <w:marBottom w:val="0"/>
                  <w:divBdr>
                    <w:top w:val="none" w:sz="0" w:space="0" w:color="auto"/>
                    <w:left w:val="none" w:sz="0" w:space="0" w:color="auto"/>
                    <w:bottom w:val="none" w:sz="0" w:space="0" w:color="auto"/>
                    <w:right w:val="none" w:sz="0" w:space="0" w:color="auto"/>
                  </w:divBdr>
                </w:div>
                <w:div w:id="306325475">
                  <w:marLeft w:val="0"/>
                  <w:marRight w:val="0"/>
                  <w:marTop w:val="0"/>
                  <w:marBottom w:val="0"/>
                  <w:divBdr>
                    <w:top w:val="none" w:sz="0" w:space="0" w:color="auto"/>
                    <w:left w:val="none" w:sz="0" w:space="0" w:color="auto"/>
                    <w:bottom w:val="none" w:sz="0" w:space="0" w:color="auto"/>
                    <w:right w:val="none" w:sz="0" w:space="0" w:color="auto"/>
                  </w:divBdr>
                </w:div>
                <w:div w:id="333190776">
                  <w:marLeft w:val="0"/>
                  <w:marRight w:val="0"/>
                  <w:marTop w:val="0"/>
                  <w:marBottom w:val="0"/>
                  <w:divBdr>
                    <w:top w:val="none" w:sz="0" w:space="0" w:color="auto"/>
                    <w:left w:val="none" w:sz="0" w:space="0" w:color="auto"/>
                    <w:bottom w:val="none" w:sz="0" w:space="0" w:color="auto"/>
                    <w:right w:val="none" w:sz="0" w:space="0" w:color="auto"/>
                  </w:divBdr>
                </w:div>
                <w:div w:id="342782675">
                  <w:marLeft w:val="0"/>
                  <w:marRight w:val="0"/>
                  <w:marTop w:val="0"/>
                  <w:marBottom w:val="0"/>
                  <w:divBdr>
                    <w:top w:val="none" w:sz="0" w:space="0" w:color="auto"/>
                    <w:left w:val="none" w:sz="0" w:space="0" w:color="auto"/>
                    <w:bottom w:val="none" w:sz="0" w:space="0" w:color="auto"/>
                    <w:right w:val="none" w:sz="0" w:space="0" w:color="auto"/>
                  </w:divBdr>
                </w:div>
                <w:div w:id="363942303">
                  <w:marLeft w:val="0"/>
                  <w:marRight w:val="0"/>
                  <w:marTop w:val="0"/>
                  <w:marBottom w:val="0"/>
                  <w:divBdr>
                    <w:top w:val="none" w:sz="0" w:space="0" w:color="auto"/>
                    <w:left w:val="none" w:sz="0" w:space="0" w:color="auto"/>
                    <w:bottom w:val="none" w:sz="0" w:space="0" w:color="auto"/>
                    <w:right w:val="none" w:sz="0" w:space="0" w:color="auto"/>
                  </w:divBdr>
                </w:div>
                <w:div w:id="396442292">
                  <w:marLeft w:val="0"/>
                  <w:marRight w:val="0"/>
                  <w:marTop w:val="0"/>
                  <w:marBottom w:val="0"/>
                  <w:divBdr>
                    <w:top w:val="none" w:sz="0" w:space="0" w:color="auto"/>
                    <w:left w:val="none" w:sz="0" w:space="0" w:color="auto"/>
                    <w:bottom w:val="none" w:sz="0" w:space="0" w:color="auto"/>
                    <w:right w:val="none" w:sz="0" w:space="0" w:color="auto"/>
                  </w:divBdr>
                </w:div>
                <w:div w:id="407270124">
                  <w:marLeft w:val="0"/>
                  <w:marRight w:val="0"/>
                  <w:marTop w:val="0"/>
                  <w:marBottom w:val="0"/>
                  <w:divBdr>
                    <w:top w:val="none" w:sz="0" w:space="0" w:color="auto"/>
                    <w:left w:val="none" w:sz="0" w:space="0" w:color="auto"/>
                    <w:bottom w:val="none" w:sz="0" w:space="0" w:color="auto"/>
                    <w:right w:val="none" w:sz="0" w:space="0" w:color="auto"/>
                  </w:divBdr>
                </w:div>
                <w:div w:id="490565364">
                  <w:marLeft w:val="0"/>
                  <w:marRight w:val="0"/>
                  <w:marTop w:val="0"/>
                  <w:marBottom w:val="0"/>
                  <w:divBdr>
                    <w:top w:val="none" w:sz="0" w:space="0" w:color="auto"/>
                    <w:left w:val="none" w:sz="0" w:space="0" w:color="auto"/>
                    <w:bottom w:val="none" w:sz="0" w:space="0" w:color="auto"/>
                    <w:right w:val="none" w:sz="0" w:space="0" w:color="auto"/>
                  </w:divBdr>
                </w:div>
                <w:div w:id="494879861">
                  <w:marLeft w:val="0"/>
                  <w:marRight w:val="0"/>
                  <w:marTop w:val="0"/>
                  <w:marBottom w:val="0"/>
                  <w:divBdr>
                    <w:top w:val="none" w:sz="0" w:space="0" w:color="auto"/>
                    <w:left w:val="none" w:sz="0" w:space="0" w:color="auto"/>
                    <w:bottom w:val="none" w:sz="0" w:space="0" w:color="auto"/>
                    <w:right w:val="none" w:sz="0" w:space="0" w:color="auto"/>
                  </w:divBdr>
                </w:div>
                <w:div w:id="534541391">
                  <w:marLeft w:val="0"/>
                  <w:marRight w:val="0"/>
                  <w:marTop w:val="0"/>
                  <w:marBottom w:val="0"/>
                  <w:divBdr>
                    <w:top w:val="none" w:sz="0" w:space="0" w:color="auto"/>
                    <w:left w:val="none" w:sz="0" w:space="0" w:color="auto"/>
                    <w:bottom w:val="none" w:sz="0" w:space="0" w:color="auto"/>
                    <w:right w:val="none" w:sz="0" w:space="0" w:color="auto"/>
                  </w:divBdr>
                </w:div>
                <w:div w:id="554780990">
                  <w:marLeft w:val="0"/>
                  <w:marRight w:val="0"/>
                  <w:marTop w:val="0"/>
                  <w:marBottom w:val="0"/>
                  <w:divBdr>
                    <w:top w:val="none" w:sz="0" w:space="0" w:color="auto"/>
                    <w:left w:val="none" w:sz="0" w:space="0" w:color="auto"/>
                    <w:bottom w:val="none" w:sz="0" w:space="0" w:color="auto"/>
                    <w:right w:val="none" w:sz="0" w:space="0" w:color="auto"/>
                  </w:divBdr>
                </w:div>
                <w:div w:id="558786481">
                  <w:marLeft w:val="0"/>
                  <w:marRight w:val="0"/>
                  <w:marTop w:val="0"/>
                  <w:marBottom w:val="0"/>
                  <w:divBdr>
                    <w:top w:val="none" w:sz="0" w:space="0" w:color="auto"/>
                    <w:left w:val="none" w:sz="0" w:space="0" w:color="auto"/>
                    <w:bottom w:val="none" w:sz="0" w:space="0" w:color="auto"/>
                    <w:right w:val="none" w:sz="0" w:space="0" w:color="auto"/>
                  </w:divBdr>
                </w:div>
                <w:div w:id="610474962">
                  <w:marLeft w:val="0"/>
                  <w:marRight w:val="0"/>
                  <w:marTop w:val="0"/>
                  <w:marBottom w:val="0"/>
                  <w:divBdr>
                    <w:top w:val="none" w:sz="0" w:space="0" w:color="auto"/>
                    <w:left w:val="none" w:sz="0" w:space="0" w:color="auto"/>
                    <w:bottom w:val="none" w:sz="0" w:space="0" w:color="auto"/>
                    <w:right w:val="none" w:sz="0" w:space="0" w:color="auto"/>
                  </w:divBdr>
                </w:div>
                <w:div w:id="656614178">
                  <w:marLeft w:val="0"/>
                  <w:marRight w:val="0"/>
                  <w:marTop w:val="0"/>
                  <w:marBottom w:val="0"/>
                  <w:divBdr>
                    <w:top w:val="none" w:sz="0" w:space="0" w:color="auto"/>
                    <w:left w:val="none" w:sz="0" w:space="0" w:color="auto"/>
                    <w:bottom w:val="none" w:sz="0" w:space="0" w:color="auto"/>
                    <w:right w:val="none" w:sz="0" w:space="0" w:color="auto"/>
                  </w:divBdr>
                </w:div>
                <w:div w:id="663243539">
                  <w:marLeft w:val="0"/>
                  <w:marRight w:val="0"/>
                  <w:marTop w:val="0"/>
                  <w:marBottom w:val="0"/>
                  <w:divBdr>
                    <w:top w:val="none" w:sz="0" w:space="0" w:color="auto"/>
                    <w:left w:val="none" w:sz="0" w:space="0" w:color="auto"/>
                    <w:bottom w:val="none" w:sz="0" w:space="0" w:color="auto"/>
                    <w:right w:val="none" w:sz="0" w:space="0" w:color="auto"/>
                  </w:divBdr>
                </w:div>
                <w:div w:id="677004380">
                  <w:marLeft w:val="0"/>
                  <w:marRight w:val="0"/>
                  <w:marTop w:val="0"/>
                  <w:marBottom w:val="0"/>
                  <w:divBdr>
                    <w:top w:val="none" w:sz="0" w:space="0" w:color="auto"/>
                    <w:left w:val="none" w:sz="0" w:space="0" w:color="auto"/>
                    <w:bottom w:val="none" w:sz="0" w:space="0" w:color="auto"/>
                    <w:right w:val="none" w:sz="0" w:space="0" w:color="auto"/>
                  </w:divBdr>
                </w:div>
                <w:div w:id="693270771">
                  <w:marLeft w:val="0"/>
                  <w:marRight w:val="0"/>
                  <w:marTop w:val="0"/>
                  <w:marBottom w:val="0"/>
                  <w:divBdr>
                    <w:top w:val="none" w:sz="0" w:space="0" w:color="auto"/>
                    <w:left w:val="none" w:sz="0" w:space="0" w:color="auto"/>
                    <w:bottom w:val="none" w:sz="0" w:space="0" w:color="auto"/>
                    <w:right w:val="none" w:sz="0" w:space="0" w:color="auto"/>
                  </w:divBdr>
                </w:div>
                <w:div w:id="718475212">
                  <w:marLeft w:val="0"/>
                  <w:marRight w:val="0"/>
                  <w:marTop w:val="0"/>
                  <w:marBottom w:val="0"/>
                  <w:divBdr>
                    <w:top w:val="none" w:sz="0" w:space="0" w:color="auto"/>
                    <w:left w:val="none" w:sz="0" w:space="0" w:color="auto"/>
                    <w:bottom w:val="none" w:sz="0" w:space="0" w:color="auto"/>
                    <w:right w:val="none" w:sz="0" w:space="0" w:color="auto"/>
                  </w:divBdr>
                </w:div>
                <w:div w:id="722485116">
                  <w:marLeft w:val="0"/>
                  <w:marRight w:val="0"/>
                  <w:marTop w:val="0"/>
                  <w:marBottom w:val="0"/>
                  <w:divBdr>
                    <w:top w:val="none" w:sz="0" w:space="0" w:color="auto"/>
                    <w:left w:val="none" w:sz="0" w:space="0" w:color="auto"/>
                    <w:bottom w:val="none" w:sz="0" w:space="0" w:color="auto"/>
                    <w:right w:val="none" w:sz="0" w:space="0" w:color="auto"/>
                  </w:divBdr>
                </w:div>
                <w:div w:id="748499726">
                  <w:marLeft w:val="0"/>
                  <w:marRight w:val="0"/>
                  <w:marTop w:val="0"/>
                  <w:marBottom w:val="0"/>
                  <w:divBdr>
                    <w:top w:val="none" w:sz="0" w:space="0" w:color="auto"/>
                    <w:left w:val="none" w:sz="0" w:space="0" w:color="auto"/>
                    <w:bottom w:val="none" w:sz="0" w:space="0" w:color="auto"/>
                    <w:right w:val="none" w:sz="0" w:space="0" w:color="auto"/>
                  </w:divBdr>
                </w:div>
                <w:div w:id="749740418">
                  <w:marLeft w:val="0"/>
                  <w:marRight w:val="0"/>
                  <w:marTop w:val="0"/>
                  <w:marBottom w:val="0"/>
                  <w:divBdr>
                    <w:top w:val="none" w:sz="0" w:space="0" w:color="auto"/>
                    <w:left w:val="none" w:sz="0" w:space="0" w:color="auto"/>
                    <w:bottom w:val="none" w:sz="0" w:space="0" w:color="auto"/>
                    <w:right w:val="none" w:sz="0" w:space="0" w:color="auto"/>
                  </w:divBdr>
                </w:div>
                <w:div w:id="786772833">
                  <w:marLeft w:val="0"/>
                  <w:marRight w:val="0"/>
                  <w:marTop w:val="0"/>
                  <w:marBottom w:val="0"/>
                  <w:divBdr>
                    <w:top w:val="none" w:sz="0" w:space="0" w:color="auto"/>
                    <w:left w:val="none" w:sz="0" w:space="0" w:color="auto"/>
                    <w:bottom w:val="none" w:sz="0" w:space="0" w:color="auto"/>
                    <w:right w:val="none" w:sz="0" w:space="0" w:color="auto"/>
                  </w:divBdr>
                </w:div>
                <w:div w:id="791051195">
                  <w:marLeft w:val="0"/>
                  <w:marRight w:val="0"/>
                  <w:marTop w:val="0"/>
                  <w:marBottom w:val="0"/>
                  <w:divBdr>
                    <w:top w:val="none" w:sz="0" w:space="0" w:color="auto"/>
                    <w:left w:val="none" w:sz="0" w:space="0" w:color="auto"/>
                    <w:bottom w:val="none" w:sz="0" w:space="0" w:color="auto"/>
                    <w:right w:val="none" w:sz="0" w:space="0" w:color="auto"/>
                  </w:divBdr>
                </w:div>
                <w:div w:id="791706160">
                  <w:marLeft w:val="0"/>
                  <w:marRight w:val="0"/>
                  <w:marTop w:val="0"/>
                  <w:marBottom w:val="0"/>
                  <w:divBdr>
                    <w:top w:val="none" w:sz="0" w:space="0" w:color="auto"/>
                    <w:left w:val="none" w:sz="0" w:space="0" w:color="auto"/>
                    <w:bottom w:val="none" w:sz="0" w:space="0" w:color="auto"/>
                    <w:right w:val="none" w:sz="0" w:space="0" w:color="auto"/>
                  </w:divBdr>
                </w:div>
                <w:div w:id="816537629">
                  <w:marLeft w:val="0"/>
                  <w:marRight w:val="0"/>
                  <w:marTop w:val="0"/>
                  <w:marBottom w:val="0"/>
                  <w:divBdr>
                    <w:top w:val="none" w:sz="0" w:space="0" w:color="auto"/>
                    <w:left w:val="none" w:sz="0" w:space="0" w:color="auto"/>
                    <w:bottom w:val="none" w:sz="0" w:space="0" w:color="auto"/>
                    <w:right w:val="none" w:sz="0" w:space="0" w:color="auto"/>
                  </w:divBdr>
                </w:div>
                <w:div w:id="847211094">
                  <w:marLeft w:val="0"/>
                  <w:marRight w:val="0"/>
                  <w:marTop w:val="0"/>
                  <w:marBottom w:val="0"/>
                  <w:divBdr>
                    <w:top w:val="none" w:sz="0" w:space="0" w:color="auto"/>
                    <w:left w:val="none" w:sz="0" w:space="0" w:color="auto"/>
                    <w:bottom w:val="none" w:sz="0" w:space="0" w:color="auto"/>
                    <w:right w:val="none" w:sz="0" w:space="0" w:color="auto"/>
                  </w:divBdr>
                </w:div>
                <w:div w:id="882251626">
                  <w:marLeft w:val="0"/>
                  <w:marRight w:val="0"/>
                  <w:marTop w:val="0"/>
                  <w:marBottom w:val="0"/>
                  <w:divBdr>
                    <w:top w:val="none" w:sz="0" w:space="0" w:color="auto"/>
                    <w:left w:val="none" w:sz="0" w:space="0" w:color="auto"/>
                    <w:bottom w:val="none" w:sz="0" w:space="0" w:color="auto"/>
                    <w:right w:val="none" w:sz="0" w:space="0" w:color="auto"/>
                  </w:divBdr>
                </w:div>
                <w:div w:id="986470487">
                  <w:marLeft w:val="0"/>
                  <w:marRight w:val="0"/>
                  <w:marTop w:val="0"/>
                  <w:marBottom w:val="0"/>
                  <w:divBdr>
                    <w:top w:val="none" w:sz="0" w:space="0" w:color="auto"/>
                    <w:left w:val="none" w:sz="0" w:space="0" w:color="auto"/>
                    <w:bottom w:val="none" w:sz="0" w:space="0" w:color="auto"/>
                    <w:right w:val="none" w:sz="0" w:space="0" w:color="auto"/>
                  </w:divBdr>
                </w:div>
                <w:div w:id="1022828984">
                  <w:marLeft w:val="0"/>
                  <w:marRight w:val="0"/>
                  <w:marTop w:val="0"/>
                  <w:marBottom w:val="0"/>
                  <w:divBdr>
                    <w:top w:val="none" w:sz="0" w:space="0" w:color="auto"/>
                    <w:left w:val="none" w:sz="0" w:space="0" w:color="auto"/>
                    <w:bottom w:val="none" w:sz="0" w:space="0" w:color="auto"/>
                    <w:right w:val="none" w:sz="0" w:space="0" w:color="auto"/>
                  </w:divBdr>
                </w:div>
                <w:div w:id="1030494792">
                  <w:marLeft w:val="0"/>
                  <w:marRight w:val="0"/>
                  <w:marTop w:val="0"/>
                  <w:marBottom w:val="0"/>
                  <w:divBdr>
                    <w:top w:val="none" w:sz="0" w:space="0" w:color="auto"/>
                    <w:left w:val="none" w:sz="0" w:space="0" w:color="auto"/>
                    <w:bottom w:val="none" w:sz="0" w:space="0" w:color="auto"/>
                    <w:right w:val="none" w:sz="0" w:space="0" w:color="auto"/>
                  </w:divBdr>
                </w:div>
                <w:div w:id="1056512432">
                  <w:marLeft w:val="0"/>
                  <w:marRight w:val="0"/>
                  <w:marTop w:val="0"/>
                  <w:marBottom w:val="0"/>
                  <w:divBdr>
                    <w:top w:val="none" w:sz="0" w:space="0" w:color="auto"/>
                    <w:left w:val="none" w:sz="0" w:space="0" w:color="auto"/>
                    <w:bottom w:val="none" w:sz="0" w:space="0" w:color="auto"/>
                    <w:right w:val="none" w:sz="0" w:space="0" w:color="auto"/>
                  </w:divBdr>
                </w:div>
                <w:div w:id="1131097235">
                  <w:marLeft w:val="0"/>
                  <w:marRight w:val="0"/>
                  <w:marTop w:val="0"/>
                  <w:marBottom w:val="0"/>
                  <w:divBdr>
                    <w:top w:val="none" w:sz="0" w:space="0" w:color="auto"/>
                    <w:left w:val="none" w:sz="0" w:space="0" w:color="auto"/>
                    <w:bottom w:val="none" w:sz="0" w:space="0" w:color="auto"/>
                    <w:right w:val="none" w:sz="0" w:space="0" w:color="auto"/>
                  </w:divBdr>
                </w:div>
                <w:div w:id="1170636210">
                  <w:marLeft w:val="0"/>
                  <w:marRight w:val="0"/>
                  <w:marTop w:val="0"/>
                  <w:marBottom w:val="0"/>
                  <w:divBdr>
                    <w:top w:val="none" w:sz="0" w:space="0" w:color="auto"/>
                    <w:left w:val="none" w:sz="0" w:space="0" w:color="auto"/>
                    <w:bottom w:val="none" w:sz="0" w:space="0" w:color="auto"/>
                    <w:right w:val="none" w:sz="0" w:space="0" w:color="auto"/>
                  </w:divBdr>
                </w:div>
                <w:div w:id="1199388649">
                  <w:marLeft w:val="0"/>
                  <w:marRight w:val="0"/>
                  <w:marTop w:val="0"/>
                  <w:marBottom w:val="0"/>
                  <w:divBdr>
                    <w:top w:val="none" w:sz="0" w:space="0" w:color="auto"/>
                    <w:left w:val="none" w:sz="0" w:space="0" w:color="auto"/>
                    <w:bottom w:val="none" w:sz="0" w:space="0" w:color="auto"/>
                    <w:right w:val="none" w:sz="0" w:space="0" w:color="auto"/>
                  </w:divBdr>
                </w:div>
                <w:div w:id="1246109678">
                  <w:marLeft w:val="0"/>
                  <w:marRight w:val="0"/>
                  <w:marTop w:val="0"/>
                  <w:marBottom w:val="0"/>
                  <w:divBdr>
                    <w:top w:val="none" w:sz="0" w:space="0" w:color="auto"/>
                    <w:left w:val="none" w:sz="0" w:space="0" w:color="auto"/>
                    <w:bottom w:val="none" w:sz="0" w:space="0" w:color="auto"/>
                    <w:right w:val="none" w:sz="0" w:space="0" w:color="auto"/>
                  </w:divBdr>
                </w:div>
                <w:div w:id="1285119656">
                  <w:marLeft w:val="0"/>
                  <w:marRight w:val="0"/>
                  <w:marTop w:val="0"/>
                  <w:marBottom w:val="0"/>
                  <w:divBdr>
                    <w:top w:val="none" w:sz="0" w:space="0" w:color="auto"/>
                    <w:left w:val="none" w:sz="0" w:space="0" w:color="auto"/>
                    <w:bottom w:val="none" w:sz="0" w:space="0" w:color="auto"/>
                    <w:right w:val="none" w:sz="0" w:space="0" w:color="auto"/>
                  </w:divBdr>
                </w:div>
                <w:div w:id="1285963321">
                  <w:marLeft w:val="0"/>
                  <w:marRight w:val="0"/>
                  <w:marTop w:val="0"/>
                  <w:marBottom w:val="0"/>
                  <w:divBdr>
                    <w:top w:val="none" w:sz="0" w:space="0" w:color="auto"/>
                    <w:left w:val="none" w:sz="0" w:space="0" w:color="auto"/>
                    <w:bottom w:val="none" w:sz="0" w:space="0" w:color="auto"/>
                    <w:right w:val="none" w:sz="0" w:space="0" w:color="auto"/>
                  </w:divBdr>
                </w:div>
                <w:div w:id="1292399822">
                  <w:marLeft w:val="0"/>
                  <w:marRight w:val="0"/>
                  <w:marTop w:val="0"/>
                  <w:marBottom w:val="0"/>
                  <w:divBdr>
                    <w:top w:val="none" w:sz="0" w:space="0" w:color="auto"/>
                    <w:left w:val="none" w:sz="0" w:space="0" w:color="auto"/>
                    <w:bottom w:val="none" w:sz="0" w:space="0" w:color="auto"/>
                    <w:right w:val="none" w:sz="0" w:space="0" w:color="auto"/>
                  </w:divBdr>
                </w:div>
                <w:div w:id="1330715003">
                  <w:marLeft w:val="0"/>
                  <w:marRight w:val="0"/>
                  <w:marTop w:val="0"/>
                  <w:marBottom w:val="0"/>
                  <w:divBdr>
                    <w:top w:val="none" w:sz="0" w:space="0" w:color="auto"/>
                    <w:left w:val="none" w:sz="0" w:space="0" w:color="auto"/>
                    <w:bottom w:val="none" w:sz="0" w:space="0" w:color="auto"/>
                    <w:right w:val="none" w:sz="0" w:space="0" w:color="auto"/>
                  </w:divBdr>
                </w:div>
                <w:div w:id="1386829502">
                  <w:marLeft w:val="0"/>
                  <w:marRight w:val="0"/>
                  <w:marTop w:val="0"/>
                  <w:marBottom w:val="0"/>
                  <w:divBdr>
                    <w:top w:val="none" w:sz="0" w:space="0" w:color="auto"/>
                    <w:left w:val="none" w:sz="0" w:space="0" w:color="auto"/>
                    <w:bottom w:val="none" w:sz="0" w:space="0" w:color="auto"/>
                    <w:right w:val="none" w:sz="0" w:space="0" w:color="auto"/>
                  </w:divBdr>
                </w:div>
                <w:div w:id="1396469536">
                  <w:marLeft w:val="0"/>
                  <w:marRight w:val="0"/>
                  <w:marTop w:val="0"/>
                  <w:marBottom w:val="0"/>
                  <w:divBdr>
                    <w:top w:val="none" w:sz="0" w:space="0" w:color="auto"/>
                    <w:left w:val="none" w:sz="0" w:space="0" w:color="auto"/>
                    <w:bottom w:val="none" w:sz="0" w:space="0" w:color="auto"/>
                    <w:right w:val="none" w:sz="0" w:space="0" w:color="auto"/>
                  </w:divBdr>
                </w:div>
                <w:div w:id="1460535588">
                  <w:marLeft w:val="0"/>
                  <w:marRight w:val="0"/>
                  <w:marTop w:val="0"/>
                  <w:marBottom w:val="0"/>
                  <w:divBdr>
                    <w:top w:val="none" w:sz="0" w:space="0" w:color="auto"/>
                    <w:left w:val="none" w:sz="0" w:space="0" w:color="auto"/>
                    <w:bottom w:val="none" w:sz="0" w:space="0" w:color="auto"/>
                    <w:right w:val="none" w:sz="0" w:space="0" w:color="auto"/>
                  </w:divBdr>
                </w:div>
                <w:div w:id="1469469993">
                  <w:marLeft w:val="0"/>
                  <w:marRight w:val="0"/>
                  <w:marTop w:val="0"/>
                  <w:marBottom w:val="0"/>
                  <w:divBdr>
                    <w:top w:val="none" w:sz="0" w:space="0" w:color="auto"/>
                    <w:left w:val="none" w:sz="0" w:space="0" w:color="auto"/>
                    <w:bottom w:val="none" w:sz="0" w:space="0" w:color="auto"/>
                    <w:right w:val="none" w:sz="0" w:space="0" w:color="auto"/>
                  </w:divBdr>
                </w:div>
                <w:div w:id="1618951421">
                  <w:marLeft w:val="0"/>
                  <w:marRight w:val="0"/>
                  <w:marTop w:val="0"/>
                  <w:marBottom w:val="0"/>
                  <w:divBdr>
                    <w:top w:val="none" w:sz="0" w:space="0" w:color="auto"/>
                    <w:left w:val="none" w:sz="0" w:space="0" w:color="auto"/>
                    <w:bottom w:val="none" w:sz="0" w:space="0" w:color="auto"/>
                    <w:right w:val="none" w:sz="0" w:space="0" w:color="auto"/>
                  </w:divBdr>
                </w:div>
                <w:div w:id="1651981083">
                  <w:marLeft w:val="0"/>
                  <w:marRight w:val="0"/>
                  <w:marTop w:val="0"/>
                  <w:marBottom w:val="0"/>
                  <w:divBdr>
                    <w:top w:val="none" w:sz="0" w:space="0" w:color="auto"/>
                    <w:left w:val="none" w:sz="0" w:space="0" w:color="auto"/>
                    <w:bottom w:val="none" w:sz="0" w:space="0" w:color="auto"/>
                    <w:right w:val="none" w:sz="0" w:space="0" w:color="auto"/>
                  </w:divBdr>
                </w:div>
                <w:div w:id="1720589590">
                  <w:marLeft w:val="0"/>
                  <w:marRight w:val="0"/>
                  <w:marTop w:val="0"/>
                  <w:marBottom w:val="0"/>
                  <w:divBdr>
                    <w:top w:val="none" w:sz="0" w:space="0" w:color="auto"/>
                    <w:left w:val="none" w:sz="0" w:space="0" w:color="auto"/>
                    <w:bottom w:val="none" w:sz="0" w:space="0" w:color="auto"/>
                    <w:right w:val="none" w:sz="0" w:space="0" w:color="auto"/>
                  </w:divBdr>
                </w:div>
                <w:div w:id="1728646998">
                  <w:marLeft w:val="0"/>
                  <w:marRight w:val="0"/>
                  <w:marTop w:val="0"/>
                  <w:marBottom w:val="0"/>
                  <w:divBdr>
                    <w:top w:val="none" w:sz="0" w:space="0" w:color="auto"/>
                    <w:left w:val="none" w:sz="0" w:space="0" w:color="auto"/>
                    <w:bottom w:val="none" w:sz="0" w:space="0" w:color="auto"/>
                    <w:right w:val="none" w:sz="0" w:space="0" w:color="auto"/>
                  </w:divBdr>
                </w:div>
                <w:div w:id="1742827551">
                  <w:marLeft w:val="0"/>
                  <w:marRight w:val="0"/>
                  <w:marTop w:val="0"/>
                  <w:marBottom w:val="0"/>
                  <w:divBdr>
                    <w:top w:val="none" w:sz="0" w:space="0" w:color="auto"/>
                    <w:left w:val="none" w:sz="0" w:space="0" w:color="auto"/>
                    <w:bottom w:val="none" w:sz="0" w:space="0" w:color="auto"/>
                    <w:right w:val="none" w:sz="0" w:space="0" w:color="auto"/>
                  </w:divBdr>
                </w:div>
                <w:div w:id="1746607497">
                  <w:marLeft w:val="0"/>
                  <w:marRight w:val="0"/>
                  <w:marTop w:val="0"/>
                  <w:marBottom w:val="0"/>
                  <w:divBdr>
                    <w:top w:val="none" w:sz="0" w:space="0" w:color="auto"/>
                    <w:left w:val="none" w:sz="0" w:space="0" w:color="auto"/>
                    <w:bottom w:val="none" w:sz="0" w:space="0" w:color="auto"/>
                    <w:right w:val="none" w:sz="0" w:space="0" w:color="auto"/>
                  </w:divBdr>
                </w:div>
                <w:div w:id="1777290399">
                  <w:marLeft w:val="0"/>
                  <w:marRight w:val="0"/>
                  <w:marTop w:val="0"/>
                  <w:marBottom w:val="0"/>
                  <w:divBdr>
                    <w:top w:val="none" w:sz="0" w:space="0" w:color="auto"/>
                    <w:left w:val="none" w:sz="0" w:space="0" w:color="auto"/>
                    <w:bottom w:val="none" w:sz="0" w:space="0" w:color="auto"/>
                    <w:right w:val="none" w:sz="0" w:space="0" w:color="auto"/>
                  </w:divBdr>
                </w:div>
                <w:div w:id="1788503681">
                  <w:marLeft w:val="0"/>
                  <w:marRight w:val="0"/>
                  <w:marTop w:val="0"/>
                  <w:marBottom w:val="0"/>
                  <w:divBdr>
                    <w:top w:val="none" w:sz="0" w:space="0" w:color="auto"/>
                    <w:left w:val="none" w:sz="0" w:space="0" w:color="auto"/>
                    <w:bottom w:val="none" w:sz="0" w:space="0" w:color="auto"/>
                    <w:right w:val="none" w:sz="0" w:space="0" w:color="auto"/>
                  </w:divBdr>
                </w:div>
                <w:div w:id="1800948518">
                  <w:marLeft w:val="0"/>
                  <w:marRight w:val="0"/>
                  <w:marTop w:val="0"/>
                  <w:marBottom w:val="0"/>
                  <w:divBdr>
                    <w:top w:val="none" w:sz="0" w:space="0" w:color="auto"/>
                    <w:left w:val="none" w:sz="0" w:space="0" w:color="auto"/>
                    <w:bottom w:val="none" w:sz="0" w:space="0" w:color="auto"/>
                    <w:right w:val="none" w:sz="0" w:space="0" w:color="auto"/>
                  </w:divBdr>
                </w:div>
                <w:div w:id="1825118873">
                  <w:marLeft w:val="0"/>
                  <w:marRight w:val="0"/>
                  <w:marTop w:val="0"/>
                  <w:marBottom w:val="0"/>
                  <w:divBdr>
                    <w:top w:val="none" w:sz="0" w:space="0" w:color="auto"/>
                    <w:left w:val="none" w:sz="0" w:space="0" w:color="auto"/>
                    <w:bottom w:val="none" w:sz="0" w:space="0" w:color="auto"/>
                    <w:right w:val="none" w:sz="0" w:space="0" w:color="auto"/>
                  </w:divBdr>
                </w:div>
                <w:div w:id="1832941577">
                  <w:marLeft w:val="0"/>
                  <w:marRight w:val="0"/>
                  <w:marTop w:val="0"/>
                  <w:marBottom w:val="0"/>
                  <w:divBdr>
                    <w:top w:val="none" w:sz="0" w:space="0" w:color="auto"/>
                    <w:left w:val="none" w:sz="0" w:space="0" w:color="auto"/>
                    <w:bottom w:val="none" w:sz="0" w:space="0" w:color="auto"/>
                    <w:right w:val="none" w:sz="0" w:space="0" w:color="auto"/>
                  </w:divBdr>
                </w:div>
                <w:div w:id="1841696644">
                  <w:marLeft w:val="0"/>
                  <w:marRight w:val="0"/>
                  <w:marTop w:val="0"/>
                  <w:marBottom w:val="0"/>
                  <w:divBdr>
                    <w:top w:val="none" w:sz="0" w:space="0" w:color="auto"/>
                    <w:left w:val="none" w:sz="0" w:space="0" w:color="auto"/>
                    <w:bottom w:val="none" w:sz="0" w:space="0" w:color="auto"/>
                    <w:right w:val="none" w:sz="0" w:space="0" w:color="auto"/>
                  </w:divBdr>
                </w:div>
                <w:div w:id="1863322683">
                  <w:marLeft w:val="0"/>
                  <w:marRight w:val="0"/>
                  <w:marTop w:val="0"/>
                  <w:marBottom w:val="0"/>
                  <w:divBdr>
                    <w:top w:val="none" w:sz="0" w:space="0" w:color="auto"/>
                    <w:left w:val="none" w:sz="0" w:space="0" w:color="auto"/>
                    <w:bottom w:val="none" w:sz="0" w:space="0" w:color="auto"/>
                    <w:right w:val="none" w:sz="0" w:space="0" w:color="auto"/>
                  </w:divBdr>
                </w:div>
                <w:div w:id="1934782835">
                  <w:marLeft w:val="0"/>
                  <w:marRight w:val="0"/>
                  <w:marTop w:val="0"/>
                  <w:marBottom w:val="0"/>
                  <w:divBdr>
                    <w:top w:val="none" w:sz="0" w:space="0" w:color="auto"/>
                    <w:left w:val="none" w:sz="0" w:space="0" w:color="auto"/>
                    <w:bottom w:val="none" w:sz="0" w:space="0" w:color="auto"/>
                    <w:right w:val="none" w:sz="0" w:space="0" w:color="auto"/>
                  </w:divBdr>
                </w:div>
                <w:div w:id="2056347841">
                  <w:marLeft w:val="0"/>
                  <w:marRight w:val="0"/>
                  <w:marTop w:val="0"/>
                  <w:marBottom w:val="0"/>
                  <w:divBdr>
                    <w:top w:val="none" w:sz="0" w:space="0" w:color="auto"/>
                    <w:left w:val="none" w:sz="0" w:space="0" w:color="auto"/>
                    <w:bottom w:val="none" w:sz="0" w:space="0" w:color="auto"/>
                    <w:right w:val="none" w:sz="0" w:space="0" w:color="auto"/>
                  </w:divBdr>
                </w:div>
                <w:div w:id="2092195561">
                  <w:marLeft w:val="0"/>
                  <w:marRight w:val="0"/>
                  <w:marTop w:val="0"/>
                  <w:marBottom w:val="0"/>
                  <w:divBdr>
                    <w:top w:val="none" w:sz="0" w:space="0" w:color="auto"/>
                    <w:left w:val="none" w:sz="0" w:space="0" w:color="auto"/>
                    <w:bottom w:val="none" w:sz="0" w:space="0" w:color="auto"/>
                    <w:right w:val="none" w:sz="0" w:space="0" w:color="auto"/>
                  </w:divBdr>
                </w:div>
                <w:div w:id="2105882153">
                  <w:marLeft w:val="0"/>
                  <w:marRight w:val="0"/>
                  <w:marTop w:val="0"/>
                  <w:marBottom w:val="0"/>
                  <w:divBdr>
                    <w:top w:val="none" w:sz="0" w:space="0" w:color="auto"/>
                    <w:left w:val="none" w:sz="0" w:space="0" w:color="auto"/>
                    <w:bottom w:val="none" w:sz="0" w:space="0" w:color="auto"/>
                    <w:right w:val="none" w:sz="0" w:space="0" w:color="auto"/>
                  </w:divBdr>
                </w:div>
                <w:div w:id="2116051979">
                  <w:marLeft w:val="0"/>
                  <w:marRight w:val="0"/>
                  <w:marTop w:val="0"/>
                  <w:marBottom w:val="0"/>
                  <w:divBdr>
                    <w:top w:val="none" w:sz="0" w:space="0" w:color="auto"/>
                    <w:left w:val="none" w:sz="0" w:space="0" w:color="auto"/>
                    <w:bottom w:val="none" w:sz="0" w:space="0" w:color="auto"/>
                    <w:right w:val="none" w:sz="0" w:space="0" w:color="auto"/>
                  </w:divBdr>
                </w:div>
                <w:div w:id="2125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1248">
      <w:bodyDiv w:val="1"/>
      <w:marLeft w:val="0"/>
      <w:marRight w:val="0"/>
      <w:marTop w:val="0"/>
      <w:marBottom w:val="0"/>
      <w:divBdr>
        <w:top w:val="none" w:sz="0" w:space="0" w:color="auto"/>
        <w:left w:val="none" w:sz="0" w:space="0" w:color="auto"/>
        <w:bottom w:val="none" w:sz="0" w:space="0" w:color="auto"/>
        <w:right w:val="none" w:sz="0" w:space="0" w:color="auto"/>
      </w:divBdr>
      <w:divsChild>
        <w:div w:id="511384639">
          <w:marLeft w:val="0"/>
          <w:marRight w:val="0"/>
          <w:marTop w:val="0"/>
          <w:marBottom w:val="0"/>
          <w:divBdr>
            <w:top w:val="none" w:sz="0" w:space="0" w:color="auto"/>
            <w:left w:val="none" w:sz="0" w:space="0" w:color="auto"/>
            <w:bottom w:val="none" w:sz="0" w:space="0" w:color="auto"/>
            <w:right w:val="none" w:sz="0" w:space="0" w:color="auto"/>
          </w:divBdr>
          <w:divsChild>
            <w:div w:id="1703942650">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sChild>
                    <w:div w:id="426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90B7-DBE7-4195-8E27-0D5B5EC5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4121</Words>
  <Characters>677</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｢FOODEX JAPAN 2008第33回国際食品･飲料展｣和歌山県ブース</vt:lpstr>
      <vt:lpstr>｢FOODEX JAPAN 2008第33回国際食品･飲料展｣和歌山県ブース</vt:lpstr>
    </vt:vector>
  </TitlesOfParts>
  <Company>和歌山県</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｢FOODEX JAPAN 2008第33回国際食品･飲料展｣和歌山県ブース</dc:title>
  <dc:subject/>
  <dc:creator>095885</dc:creator>
  <cp:keywords/>
  <cp:lastModifiedBy>148423</cp:lastModifiedBy>
  <cp:revision>7</cp:revision>
  <cp:lastPrinted>2024-07-08T02:31:00Z</cp:lastPrinted>
  <dcterms:created xsi:type="dcterms:W3CDTF">2024-05-30T05:02:00Z</dcterms:created>
  <dcterms:modified xsi:type="dcterms:W3CDTF">2024-07-08T02:54:00Z</dcterms:modified>
</cp:coreProperties>
</file>