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CC" w:rsidRPr="003F11CC" w:rsidRDefault="006F7A3F" w:rsidP="003F11CC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送信先：</w:t>
      </w:r>
      <w:r w:rsidR="007539A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株式会社</w:t>
      </w:r>
      <w:r w:rsidR="00876AF4">
        <w:rPr>
          <w:rFonts w:ascii="ＭＳ ゴシック" w:eastAsia="ＭＳ ゴシック" w:hAnsi="ＭＳ ゴシック" w:cs="ＭＳ ゴシック"/>
          <w:sz w:val="20"/>
          <w:szCs w:val="20"/>
        </w:rPr>
        <w:t>BRICK's</w:t>
      </w:r>
      <w:r w:rsidR="00876AF4">
        <w:rPr>
          <w:rFonts w:ascii="ＭＳ ゴシック" w:eastAsia="ＭＳ ゴシック" w:hAnsi="ＭＳ ゴシック" w:cs="ＭＳ ゴシック" w:hint="eastAsia"/>
          <w:sz w:val="20"/>
          <w:szCs w:val="20"/>
        </w:rPr>
        <w:t>（</w:t>
      </w:r>
      <w:r w:rsidR="007539A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ブリックス</w:t>
      </w:r>
      <w:r w:rsidR="00876AF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3F11CC" w:rsidRPr="003F11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宛</w:t>
      </w:r>
    </w:p>
    <w:p w:rsidR="007539A9" w:rsidRDefault="007539A9" w:rsidP="003F11CC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ＦＡＸ：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03-5366-6002</w:t>
      </w:r>
    </w:p>
    <w:p w:rsidR="003F11CC" w:rsidRPr="003F11CC" w:rsidRDefault="007539A9" w:rsidP="003F11CC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E-mail：</w:t>
      </w:r>
      <w:hyperlink r:id="rId7" w:history="1">
        <w:r w:rsidRPr="007F6031">
          <w:rPr>
            <w:rStyle w:val="a8"/>
            <w:rFonts w:ascii="ＭＳ ゴシック" w:eastAsia="ＭＳ ゴシック" w:hAnsi="ＭＳ ゴシック" w:cs="ＭＳ 明朝" w:hint="eastAsia"/>
            <w:kern w:val="0"/>
            <w:sz w:val="24"/>
            <w:szCs w:val="24"/>
          </w:rPr>
          <w:t>wakayama-</w:t>
        </w:r>
        <w:r w:rsidRPr="007F6031">
          <w:rPr>
            <w:rStyle w:val="a8"/>
            <w:rFonts w:ascii="ＭＳ ゴシック" w:eastAsia="ＭＳ ゴシック" w:hAnsi="ＭＳ ゴシック" w:cs="ＭＳ 明朝"/>
            <w:kern w:val="0"/>
            <w:sz w:val="24"/>
            <w:szCs w:val="24"/>
          </w:rPr>
          <w:t>brx@bricks-corp.com</w:t>
        </w:r>
      </w:hyperlink>
    </w:p>
    <w:tbl>
      <w:tblPr>
        <w:tblpPr w:leftFromText="142" w:rightFromText="142" w:vertAnchor="page" w:horzAnchor="margin" w:tblpY="265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605B42" w:rsidRPr="003F11CC" w:rsidTr="00605B42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申込日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令和</w:t>
            </w: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</w:tr>
      <w:tr w:rsidR="00605B42" w:rsidRPr="003F11CC" w:rsidTr="00605B42">
        <w:trPr>
          <w:trHeight w:val="760"/>
        </w:trPr>
        <w:tc>
          <w:tcPr>
            <w:tcW w:w="1668" w:type="dxa"/>
            <w:shd w:val="clear" w:color="auto" w:fill="auto"/>
            <w:vAlign w:val="center"/>
          </w:tcPr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会社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・施設</w:t>
            </w: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名</w:t>
            </w:r>
          </w:p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（団体名）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</w:p>
        </w:tc>
      </w:tr>
      <w:tr w:rsidR="00605B42" w:rsidRPr="003F11CC" w:rsidTr="00AC1428">
        <w:trPr>
          <w:trHeight w:val="631"/>
        </w:trPr>
        <w:tc>
          <w:tcPr>
            <w:tcW w:w="1668" w:type="dxa"/>
            <w:shd w:val="clear" w:color="auto" w:fill="auto"/>
            <w:vAlign w:val="center"/>
          </w:tcPr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3F11CC" w:rsidRDefault="00605B42" w:rsidP="00605B42">
            <w:pPr>
              <w:spacing w:line="50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〒</w:t>
            </w:r>
          </w:p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</w:p>
        </w:tc>
      </w:tr>
      <w:tr w:rsidR="00605B42" w:rsidRPr="003F11CC" w:rsidTr="00AC1428">
        <w:trPr>
          <w:trHeight w:val="1608"/>
        </w:trPr>
        <w:tc>
          <w:tcPr>
            <w:tcW w:w="1668" w:type="dxa"/>
            <w:shd w:val="clear" w:color="auto" w:fill="auto"/>
            <w:vAlign w:val="center"/>
          </w:tcPr>
          <w:p w:rsidR="00605B42" w:rsidRPr="003F11CC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職氏</w:t>
            </w: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名：</w:t>
            </w:r>
          </w:p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電　話：</w:t>
            </w:r>
          </w:p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ＦＡＸ：</w:t>
            </w:r>
          </w:p>
          <w:p w:rsidR="00605B42" w:rsidRPr="003F11CC" w:rsidRDefault="00605B42" w:rsidP="00605B42">
            <w:pPr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3F11CC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e-mail：</w:t>
            </w:r>
          </w:p>
        </w:tc>
      </w:tr>
      <w:tr w:rsidR="00605B42" w:rsidRPr="002F12E3" w:rsidTr="00605B42">
        <w:trPr>
          <w:trHeight w:val="1297"/>
        </w:trPr>
        <w:tc>
          <w:tcPr>
            <w:tcW w:w="1668" w:type="dxa"/>
            <w:shd w:val="clear" w:color="auto" w:fill="auto"/>
            <w:vAlign w:val="center"/>
          </w:tcPr>
          <w:p w:rsidR="00605B42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通訳・翻訳</w:t>
            </w:r>
          </w:p>
          <w:p w:rsidR="00A10A6B" w:rsidRPr="009F3150" w:rsidRDefault="00605B42" w:rsidP="00A10A6B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アプリ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2F12E3" w:rsidRDefault="00B63E89" w:rsidP="00605B42">
            <w:pPr>
              <w:spacing w:line="500" w:lineRule="exact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B63E89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□</w:t>
            </w:r>
            <w:r w:rsidR="00605B42">
              <w:rPr>
                <w:rFonts w:asciiTheme="majorEastAsia" w:eastAsiaTheme="majorEastAsia" w:hAnsiTheme="majorEastAsia" w:cs="メイリオ" w:hint="eastAsia"/>
                <w:color w:val="FF0000"/>
                <w:sz w:val="24"/>
                <w:szCs w:val="24"/>
              </w:rPr>
              <w:t xml:space="preserve"> </w:t>
            </w:r>
            <w:r w:rsidR="00605B4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利用を希望される場合は</w:t>
            </w:r>
            <w:r w:rsidR="00605B42"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チェック（✓）を</w:t>
            </w:r>
            <w:r w:rsidR="00605B4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ご</w:t>
            </w:r>
            <w:r w:rsidR="00605B42"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記入</w:t>
            </w:r>
            <w:r w:rsidR="00605B4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ください</w:t>
            </w:r>
            <w:r w:rsidR="00605B42"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。</w:t>
            </w:r>
          </w:p>
          <w:p w:rsidR="00605B42" w:rsidRPr="00946F9E" w:rsidRDefault="00605B42" w:rsidP="00B63E89">
            <w:pPr>
              <w:pStyle w:val="a7"/>
              <w:spacing w:line="500" w:lineRule="exact"/>
              <w:ind w:leftChars="0" w:left="360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また、アプリを使用する端末の台数をご記入ください。</w:t>
            </w:r>
          </w:p>
          <w:p w:rsidR="00605B42" w:rsidRPr="00946F9E" w:rsidRDefault="00107374" w:rsidP="00605B42">
            <w:pPr>
              <w:spacing w:line="500" w:lineRule="exact"/>
              <w:ind w:left="360"/>
              <w:jc w:val="left"/>
              <w:rPr>
                <w:rFonts w:asciiTheme="majorEastAsia" w:eastAsiaTheme="majorEastAsia" w:hAnsiTheme="majorEastAsia" w:cs="メイリオ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利用する台数：　　　台</w:t>
            </w:r>
          </w:p>
        </w:tc>
      </w:tr>
      <w:tr w:rsidR="00605B42" w:rsidRPr="003F11CC" w:rsidTr="00605B42">
        <w:trPr>
          <w:trHeight w:val="887"/>
        </w:trPr>
        <w:tc>
          <w:tcPr>
            <w:tcW w:w="1668" w:type="dxa"/>
            <w:shd w:val="clear" w:color="auto" w:fill="auto"/>
            <w:vAlign w:val="center"/>
          </w:tcPr>
          <w:p w:rsidR="00605B42" w:rsidRPr="009F3150" w:rsidRDefault="00605B42" w:rsidP="00605B42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9F3150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5B42" w:rsidRPr="009E1726" w:rsidRDefault="00605B42" w:rsidP="00605B42">
            <w:pPr>
              <w:pStyle w:val="a7"/>
              <w:numPr>
                <w:ilvl w:val="0"/>
                <w:numId w:val="6"/>
              </w:numPr>
              <w:spacing w:line="500" w:lineRule="exact"/>
              <w:ind w:leftChars="0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F3150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別途請求書が必要な場合、</w:t>
            </w:r>
            <w:r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チェック（✓）を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ご</w:t>
            </w:r>
            <w:r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記入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ください</w:t>
            </w:r>
            <w:r w:rsidRPr="009E172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。</w:t>
            </w:r>
          </w:p>
        </w:tc>
      </w:tr>
    </w:tbl>
    <w:p w:rsidR="003F11CC" w:rsidRPr="004B74D0" w:rsidRDefault="0095311D" w:rsidP="004B74D0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令和５</w:t>
      </w:r>
      <w:bookmarkStart w:id="0" w:name="_GoBack"/>
      <w:bookmarkEnd w:id="0"/>
      <w:r w:rsidR="009F3150" w:rsidRPr="007C3993">
        <w:rPr>
          <w:rFonts w:asciiTheme="majorEastAsia" w:eastAsiaTheme="majorEastAsia" w:hAnsiTheme="majorEastAsia" w:cs="Times New Roman" w:hint="eastAsia"/>
          <w:sz w:val="28"/>
          <w:szCs w:val="28"/>
        </w:rPr>
        <w:t>年度</w:t>
      </w:r>
      <w:r w:rsidR="004B74D0" w:rsidRPr="003F11CC">
        <w:rPr>
          <w:rFonts w:asciiTheme="majorEastAsia" w:eastAsiaTheme="majorEastAsia" w:hAnsiTheme="majorEastAsia" w:cs="Times New Roman" w:hint="eastAsia"/>
          <w:sz w:val="28"/>
          <w:szCs w:val="28"/>
        </w:rPr>
        <w:t>多言語電話通訳・簡易翻訳サービス申込書</w:t>
      </w:r>
      <w:r w:rsidR="00FA455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</w:p>
    <w:p w:rsidR="003F11CC" w:rsidRPr="00DE2207" w:rsidRDefault="003F11CC" w:rsidP="003F11CC">
      <w:pPr>
        <w:wordWrap w:val="0"/>
        <w:ind w:right="96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E220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【</w:t>
      </w:r>
      <w:r w:rsidR="00532659" w:rsidRPr="00DE220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申込</w:t>
      </w:r>
      <w:r w:rsidR="00A47782" w:rsidRPr="00DE220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方法</w:t>
      </w:r>
      <w:r w:rsidRPr="00DE220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】</w:t>
      </w:r>
    </w:p>
    <w:p w:rsidR="009F3150" w:rsidRPr="007C3993" w:rsidRDefault="00F65EE0" w:rsidP="00F65EE0">
      <w:pPr>
        <w:rPr>
          <w:rFonts w:asciiTheme="majorEastAsia" w:eastAsiaTheme="majorEastAsia" w:hAnsiTheme="majorEastAsia"/>
          <w:sz w:val="24"/>
          <w:szCs w:val="24"/>
          <w:u w:val="double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9F3150" w:rsidRPr="007C3993">
        <w:rPr>
          <w:rFonts w:asciiTheme="majorEastAsia" w:eastAsiaTheme="majorEastAsia" w:hAnsiTheme="majorEastAsia"/>
          <w:sz w:val="24"/>
          <w:szCs w:val="24"/>
        </w:rPr>
        <w:t>申込後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</w:rPr>
        <w:t>１週間程度で「</w:t>
      </w:r>
      <w:r w:rsidR="009F3150" w:rsidRPr="007C3993">
        <w:rPr>
          <w:rFonts w:asciiTheme="majorEastAsia" w:eastAsiaTheme="majorEastAsia" w:hAnsiTheme="majorEastAsia"/>
          <w:sz w:val="24"/>
          <w:szCs w:val="24"/>
        </w:rPr>
        <w:t>利用案内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</w:rPr>
        <w:t>」と「振込口座通知書」を</w:t>
      </w:r>
      <w:r w:rsidR="009F3150" w:rsidRPr="007C3993">
        <w:rPr>
          <w:rFonts w:asciiTheme="majorEastAsia" w:eastAsiaTheme="majorEastAsia" w:hAnsiTheme="majorEastAsia"/>
          <w:sz w:val="24"/>
          <w:szCs w:val="24"/>
        </w:rPr>
        <w:t>郵送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9F3150" w:rsidRPr="007C3993">
        <w:rPr>
          <w:rFonts w:asciiTheme="majorEastAsia" w:eastAsiaTheme="majorEastAsia" w:hAnsiTheme="majorEastAsia"/>
          <w:sz w:val="24"/>
          <w:szCs w:val="24"/>
        </w:rPr>
        <w:t>。</w:t>
      </w:r>
    </w:p>
    <w:p w:rsidR="009F3150" w:rsidRPr="007C3993" w:rsidRDefault="00F65EE0" w:rsidP="00F65EE0">
      <w:pPr>
        <w:rPr>
          <w:rFonts w:asciiTheme="majorEastAsia" w:eastAsiaTheme="majorEastAsia" w:hAnsiTheme="majorEastAsia"/>
          <w:sz w:val="24"/>
          <w:szCs w:val="24"/>
          <w:u w:val="wave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9F3150" w:rsidRPr="002F12E3">
        <w:rPr>
          <w:rFonts w:asciiTheme="majorEastAsia" w:eastAsiaTheme="majorEastAsia" w:hAnsiTheme="majorEastAsia"/>
          <w:sz w:val="24"/>
          <w:szCs w:val="24"/>
        </w:rPr>
        <w:t>利用案内</w:t>
      </w:r>
      <w:r w:rsidR="009F3150" w:rsidRPr="002F12E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F3150" w:rsidRPr="002F12E3">
        <w:rPr>
          <w:rFonts w:asciiTheme="majorEastAsia" w:eastAsiaTheme="majorEastAsia" w:hAnsiTheme="majorEastAsia"/>
          <w:sz w:val="24"/>
          <w:szCs w:val="24"/>
        </w:rPr>
        <w:t>到着</w:t>
      </w:r>
      <w:r w:rsidR="009F3150" w:rsidRPr="002F12E3">
        <w:rPr>
          <w:rFonts w:asciiTheme="majorEastAsia" w:eastAsiaTheme="majorEastAsia" w:hAnsiTheme="majorEastAsia" w:hint="eastAsia"/>
          <w:sz w:val="24"/>
          <w:szCs w:val="24"/>
        </w:rPr>
        <w:t>日から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</w:rPr>
        <w:t>本サービスをご利用いただけます。</w:t>
      </w:r>
    </w:p>
    <w:p w:rsidR="00F65EE0" w:rsidRPr="007C3993" w:rsidRDefault="00F65EE0" w:rsidP="00F65EE0">
      <w:pPr>
        <w:rPr>
          <w:rFonts w:asciiTheme="majorEastAsia" w:eastAsiaTheme="majorEastAsia" w:hAnsiTheme="majorEastAsia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  <w:u w:val="double"/>
        </w:rPr>
        <w:t>利用案内到着から１４日以内</w:t>
      </w:r>
      <w:r w:rsidR="009F3150" w:rsidRPr="007C3993">
        <w:rPr>
          <w:rFonts w:asciiTheme="majorEastAsia" w:eastAsiaTheme="majorEastAsia" w:hAnsiTheme="majorEastAsia" w:hint="eastAsia"/>
          <w:sz w:val="24"/>
          <w:szCs w:val="24"/>
        </w:rPr>
        <w:t>に、「振込口座通知書」記載の振込口座あてに</w:t>
      </w:r>
    </w:p>
    <w:p w:rsidR="009F3150" w:rsidRDefault="009F3150" w:rsidP="00F65EE0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b/>
          <w:sz w:val="24"/>
          <w:szCs w:val="24"/>
        </w:rPr>
        <w:t>負担金2,000円</w:t>
      </w:r>
      <w:r w:rsidRPr="007C3993">
        <w:rPr>
          <w:rFonts w:asciiTheme="majorEastAsia" w:eastAsiaTheme="majorEastAsia" w:hAnsiTheme="majorEastAsia" w:hint="eastAsia"/>
          <w:sz w:val="24"/>
          <w:szCs w:val="24"/>
        </w:rPr>
        <w:t>をお振り込みください。（振込手数料はご負担ください。）</w:t>
      </w:r>
    </w:p>
    <w:p w:rsidR="00BB539A" w:rsidRPr="007C3993" w:rsidRDefault="00BB539A" w:rsidP="00F65EE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振込がない場合、本サービスの利用を停止させていただきます。</w:t>
      </w:r>
    </w:p>
    <w:p w:rsidR="00A10A6B" w:rsidRDefault="00F65EE0" w:rsidP="00F65EE0">
      <w:pPr>
        <w:rPr>
          <w:rFonts w:asciiTheme="majorEastAsia" w:eastAsiaTheme="majorEastAsia" w:hAnsiTheme="majorEastAsia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A10A6B">
        <w:rPr>
          <w:rFonts w:asciiTheme="majorEastAsia" w:eastAsiaTheme="majorEastAsia" w:hAnsiTheme="majorEastAsia" w:hint="eastAsia"/>
          <w:sz w:val="24"/>
          <w:szCs w:val="24"/>
        </w:rPr>
        <w:t>振込時、振込人名に</w:t>
      </w:r>
      <w:r w:rsidR="009F3150" w:rsidRPr="000602C7">
        <w:rPr>
          <w:rFonts w:asciiTheme="majorEastAsia" w:eastAsiaTheme="majorEastAsia" w:hAnsiTheme="majorEastAsia" w:hint="eastAsia"/>
          <w:sz w:val="24"/>
          <w:szCs w:val="24"/>
        </w:rPr>
        <w:t>「会社名」</w:t>
      </w:r>
      <w:r w:rsidR="00A10A6B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A10A6B" w:rsidRPr="000602C7">
        <w:rPr>
          <w:rFonts w:asciiTheme="majorEastAsia" w:eastAsiaTheme="majorEastAsia" w:hAnsiTheme="majorEastAsia" w:hint="eastAsia"/>
          <w:sz w:val="24"/>
          <w:szCs w:val="24"/>
        </w:rPr>
        <w:t>「登録No.</w:t>
      </w:r>
      <w:r w:rsidR="00A10A6B">
        <w:rPr>
          <w:rFonts w:asciiTheme="majorEastAsia" w:eastAsiaTheme="majorEastAsia" w:hAnsiTheme="majorEastAsia" w:hint="eastAsia"/>
          <w:sz w:val="24"/>
          <w:szCs w:val="24"/>
        </w:rPr>
        <w:t>」（振込口座通知書に記載）</w:t>
      </w:r>
    </w:p>
    <w:p w:rsidR="00DE2207" w:rsidRPr="00A10A6B" w:rsidRDefault="009F3150" w:rsidP="00A10A6B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0602C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10A6B">
        <w:rPr>
          <w:rFonts w:asciiTheme="majorEastAsia" w:eastAsiaTheme="majorEastAsia" w:hAnsiTheme="majorEastAsia" w:hint="eastAsia"/>
          <w:sz w:val="24"/>
          <w:szCs w:val="24"/>
        </w:rPr>
        <w:t>入力</w:t>
      </w:r>
      <w:r w:rsidRPr="000602C7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DE2207" w:rsidRDefault="00DE2207" w:rsidP="00DE2207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DE2207">
        <w:rPr>
          <w:rFonts w:asciiTheme="majorEastAsia" w:eastAsiaTheme="majorEastAsia" w:hAnsiTheme="majorEastAsia" w:cs="メイリオ" w:hint="eastAsia"/>
          <w:b/>
          <w:sz w:val="24"/>
          <w:szCs w:val="24"/>
        </w:rPr>
        <w:t>【</w:t>
      </w:r>
      <w:r w:rsidRPr="00DE2207">
        <w:rPr>
          <w:rFonts w:asciiTheme="majorEastAsia" w:eastAsiaTheme="majorEastAsia" w:hAnsiTheme="majorEastAsia" w:hint="eastAsia"/>
          <w:b/>
          <w:sz w:val="24"/>
          <w:szCs w:val="24"/>
        </w:rPr>
        <w:t>AI通訳・翻訳アプリ</w:t>
      </w:r>
      <w:r w:rsidRPr="00DE2207">
        <w:rPr>
          <w:rFonts w:asciiTheme="majorEastAsia" w:eastAsiaTheme="majorEastAsia" w:hAnsiTheme="majorEastAsia" w:cs="メイリオ" w:hint="eastAsia"/>
          <w:b/>
          <w:sz w:val="24"/>
          <w:szCs w:val="24"/>
        </w:rPr>
        <w:t>「ネイティブ</w:t>
      </w:r>
      <w:r w:rsidR="002107BC">
        <w:rPr>
          <w:rFonts w:asciiTheme="majorEastAsia" w:eastAsiaTheme="majorEastAsia" w:hAnsiTheme="majorEastAsia" w:cs="メイリオ" w:hint="eastAsia"/>
          <w:b/>
          <w:sz w:val="24"/>
          <w:szCs w:val="24"/>
        </w:rPr>
        <w:t>h</w:t>
      </w:r>
      <w:r w:rsidRPr="00DE2207">
        <w:rPr>
          <w:rFonts w:asciiTheme="majorEastAsia" w:eastAsiaTheme="majorEastAsia" w:hAnsiTheme="majorEastAsia" w:cs="メイリオ" w:hint="eastAsia"/>
          <w:b/>
          <w:sz w:val="24"/>
          <w:szCs w:val="24"/>
        </w:rPr>
        <w:t>eart」に関する注意事項】</w:t>
      </w:r>
    </w:p>
    <w:p w:rsidR="00E14961" w:rsidRPr="00E14961" w:rsidRDefault="00E14961" w:rsidP="00DE2207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>
        <w:rPr>
          <w:rFonts w:asciiTheme="majorEastAsia" w:eastAsiaTheme="majorEastAsia" w:hAnsiTheme="majorEastAsia" w:hint="eastAsia"/>
          <w:sz w:val="24"/>
          <w:szCs w:val="24"/>
        </w:rPr>
        <w:t>アプリの概要は別紙資料をご参照ください。</w:t>
      </w:r>
    </w:p>
    <w:p w:rsidR="00DE2207" w:rsidRPr="00736CB0" w:rsidRDefault="00736CB0" w:rsidP="00736CB0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DE2207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アプリ利用に係るタブレット等の端末は</w:t>
      </w:r>
      <w:r w:rsidR="00A976D2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各利用者</w:t>
      </w:r>
      <w:r w:rsidR="00DE2207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でご準備ください。</w:t>
      </w:r>
    </w:p>
    <w:p w:rsidR="00107374" w:rsidRPr="00736CB0" w:rsidRDefault="00736CB0" w:rsidP="00736CB0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DE2207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アプリ利用に係る通信料は</w:t>
      </w:r>
      <w:r w:rsidR="006F7A3F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利用者の</w:t>
      </w:r>
      <w:r w:rsidR="00A976D2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負担とします</w:t>
      </w:r>
      <w:r w:rsidR="00107374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。</w:t>
      </w:r>
    </w:p>
    <w:p w:rsidR="00736CB0" w:rsidRDefault="00736CB0" w:rsidP="00736CB0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107374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アプリを利用する端末の台数が増える場合は、</w:t>
      </w:r>
      <w:r w:rsidR="002172D7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運営事務局</w:t>
      </w:r>
      <w:r w:rsidR="00FC589E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（株式会社ブリ</w:t>
      </w:r>
    </w:p>
    <w:p w:rsidR="00107374" w:rsidRPr="00736CB0" w:rsidRDefault="00FC589E" w:rsidP="00736CB0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ックス）</w:t>
      </w:r>
      <w:r w:rsidR="00107374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までご連絡ください。（</w:t>
      </w:r>
      <w:r w:rsidR="002172D7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Tel</w:t>
      </w:r>
      <w:r w:rsidR="00107374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：</w:t>
      </w:r>
      <w:r w:rsidR="007539A9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0</w:t>
      </w:r>
      <w:r w:rsidR="007539A9" w:rsidRPr="00736CB0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>3</w:t>
      </w:r>
      <w:r w:rsidR="007539A9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-</w:t>
      </w:r>
      <w:r w:rsidR="007539A9" w:rsidRPr="00736CB0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>5366</w:t>
      </w:r>
      <w:r w:rsidR="007539A9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-6018</w:t>
      </w:r>
      <w:r w:rsidR="00107374" w:rsidRPr="00736C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:rsidR="00FA4556" w:rsidRPr="00736CB0" w:rsidRDefault="00736CB0" w:rsidP="00736CB0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7C3993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FA4556" w:rsidRPr="00736CB0">
        <w:rPr>
          <w:rFonts w:asciiTheme="majorEastAsia" w:eastAsiaTheme="majorEastAsia" w:hAnsiTheme="majorEastAsia" w:cs="メイリオ" w:hint="eastAsia"/>
          <w:sz w:val="24"/>
          <w:szCs w:val="24"/>
        </w:rPr>
        <w:t>下記については、和歌山県およびサービス運営者は一切責任を負いません。</w:t>
      </w:r>
    </w:p>
    <w:p w:rsidR="006E4628" w:rsidRPr="00FA4556" w:rsidRDefault="00FA4556" w:rsidP="00736CB0">
      <w:pPr>
        <w:ind w:firstLineChars="100" w:firstLine="240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・</w:t>
      </w:r>
      <w:r w:rsidR="00A976D2" w:rsidRPr="00FA4556">
        <w:rPr>
          <w:rFonts w:asciiTheme="majorEastAsia" w:eastAsiaTheme="majorEastAsia" w:hAnsiTheme="majorEastAsia" w:cs="メイリオ" w:hint="eastAsia"/>
          <w:sz w:val="24"/>
          <w:szCs w:val="24"/>
        </w:rPr>
        <w:t>アプ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リのインストールによってタブレット等の端末に不具合が生じた場合</w:t>
      </w:r>
    </w:p>
    <w:p w:rsidR="00736CB0" w:rsidRDefault="00FA4556" w:rsidP="00736CB0">
      <w:pPr>
        <w:ind w:firstLineChars="100" w:firstLine="240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・</w:t>
      </w:r>
      <w:r w:rsidR="006E4628" w:rsidRPr="00FA4556">
        <w:rPr>
          <w:rFonts w:asciiTheme="majorEastAsia" w:eastAsiaTheme="majorEastAsia" w:hAnsiTheme="majorEastAsia" w:cs="メイリオ" w:hint="eastAsia"/>
          <w:sz w:val="24"/>
          <w:szCs w:val="24"/>
        </w:rPr>
        <w:t>アプリで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通訳・翻訳された文言を使用したことにより、利用者または</w:t>
      </w:r>
      <w:r w:rsidR="00605B42" w:rsidRPr="00FA4556">
        <w:rPr>
          <w:rFonts w:asciiTheme="majorEastAsia" w:eastAsiaTheme="majorEastAsia" w:hAnsiTheme="majorEastAsia" w:cs="メイリオ" w:hint="eastAsia"/>
          <w:sz w:val="24"/>
          <w:szCs w:val="24"/>
        </w:rPr>
        <w:t>第３</w:t>
      </w:r>
    </w:p>
    <w:p w:rsidR="00FA4556" w:rsidRDefault="00605B42" w:rsidP="00736CB0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FA4556">
        <w:rPr>
          <w:rFonts w:asciiTheme="majorEastAsia" w:eastAsiaTheme="majorEastAsia" w:hAnsiTheme="majorEastAsia" w:cs="メイリオ" w:hint="eastAsia"/>
          <w:sz w:val="24"/>
          <w:szCs w:val="24"/>
        </w:rPr>
        <w:t>者に</w:t>
      </w:r>
      <w:r w:rsidR="006E4628" w:rsidRPr="00FA4556">
        <w:rPr>
          <w:rFonts w:asciiTheme="majorEastAsia" w:eastAsiaTheme="majorEastAsia" w:hAnsiTheme="majorEastAsia" w:cs="メイリオ" w:hint="eastAsia"/>
          <w:sz w:val="24"/>
          <w:szCs w:val="24"/>
        </w:rPr>
        <w:t>損害</w:t>
      </w:r>
      <w:r w:rsidRPr="00FA4556">
        <w:rPr>
          <w:rFonts w:asciiTheme="majorEastAsia" w:eastAsiaTheme="majorEastAsia" w:hAnsiTheme="majorEastAsia" w:cs="メイリオ" w:hint="eastAsia"/>
          <w:sz w:val="24"/>
          <w:szCs w:val="24"/>
        </w:rPr>
        <w:t>が生じた場合</w:t>
      </w:r>
    </w:p>
    <w:p w:rsidR="00A976D2" w:rsidRPr="00FA4556" w:rsidRDefault="00FA4556" w:rsidP="00E14961">
      <w:pPr>
        <w:ind w:firstLineChars="100" w:firstLine="240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・</w:t>
      </w:r>
      <w:r w:rsidR="00605B42" w:rsidRPr="00FA4556">
        <w:rPr>
          <w:rFonts w:asciiTheme="majorEastAsia" w:eastAsiaTheme="majorEastAsia" w:hAnsiTheme="majorEastAsia" w:cs="メイリオ" w:hint="eastAsia"/>
          <w:sz w:val="24"/>
          <w:szCs w:val="24"/>
        </w:rPr>
        <w:t>アプリ利用に関するデータ等の保管、保存、バックアップ等</w:t>
      </w:r>
      <w:r w:rsidR="00605B42">
        <w:rPr>
          <w:rFonts w:asciiTheme="minorEastAsia" w:hAnsiTheme="minorEastAsia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0BCA7" wp14:editId="20420E17">
                <wp:simplePos x="0" y="0"/>
                <wp:positionH relativeFrom="column">
                  <wp:posOffset>974725</wp:posOffset>
                </wp:positionH>
                <wp:positionV relativeFrom="paragraph">
                  <wp:posOffset>4957445</wp:posOffset>
                </wp:positionV>
                <wp:extent cx="5610225" cy="781050"/>
                <wp:effectExtent l="5715" t="5080" r="13335" b="139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0BCA7" id="正方形/長方形 6" o:spid="_x0000_s1026" style="position:absolute;left:0;text-align:left;margin-left:76.75pt;margin-top:390.35pt;width:441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05B42">
        <w:rPr>
          <w:rFonts w:asciiTheme="minorEastAsia" w:hAnsiTheme="minorEastAsia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33D68" wp14:editId="5FF78955">
                <wp:simplePos x="0" y="0"/>
                <wp:positionH relativeFrom="column">
                  <wp:posOffset>1085850</wp:posOffset>
                </wp:positionH>
                <wp:positionV relativeFrom="paragraph">
                  <wp:posOffset>7840980</wp:posOffset>
                </wp:positionV>
                <wp:extent cx="5610225" cy="781050"/>
                <wp:effectExtent l="5715" t="5080" r="13335" b="1397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3D68" id="正方形/長方形 9" o:spid="_x0000_s1027" style="position:absolute;left:0;text-align:left;margin-left:85.5pt;margin-top:617.4pt;width:441.7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05B42">
        <w:rPr>
          <w:rFonts w:asciiTheme="minorEastAsia" w:hAnsiTheme="minorEastAsia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C77D1" wp14:editId="146D6305">
                <wp:simplePos x="0" y="0"/>
                <wp:positionH relativeFrom="column">
                  <wp:posOffset>1085850</wp:posOffset>
                </wp:positionH>
                <wp:positionV relativeFrom="paragraph">
                  <wp:posOffset>7840980</wp:posOffset>
                </wp:positionV>
                <wp:extent cx="5610225" cy="781050"/>
                <wp:effectExtent l="5715" t="5080" r="13335" b="139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77D1" id="正方形/長方形 10" o:spid="_x0000_s1028" style="position:absolute;left:0;text-align:left;margin-left:85.5pt;margin-top:617.4pt;width:441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05B42" w:rsidRPr="000756E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C8557" wp14:editId="1B14423C">
                <wp:simplePos x="0" y="0"/>
                <wp:positionH relativeFrom="column">
                  <wp:posOffset>974725</wp:posOffset>
                </wp:positionH>
                <wp:positionV relativeFrom="paragraph">
                  <wp:posOffset>4957445</wp:posOffset>
                </wp:positionV>
                <wp:extent cx="5610225" cy="781050"/>
                <wp:effectExtent l="5715" t="5080" r="13335" b="1397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8557" id="正方形/長方形 11" o:spid="_x0000_s1029" style="position:absolute;left:0;text-align:left;margin-left:76.75pt;margin-top:390.35pt;width:441.7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05B42" w:rsidRPr="000756E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DB34A" wp14:editId="21140044">
                <wp:simplePos x="0" y="0"/>
                <wp:positionH relativeFrom="column">
                  <wp:posOffset>974725</wp:posOffset>
                </wp:positionH>
                <wp:positionV relativeFrom="paragraph">
                  <wp:posOffset>4957445</wp:posOffset>
                </wp:positionV>
                <wp:extent cx="5610225" cy="781050"/>
                <wp:effectExtent l="5715" t="5080" r="13335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B34A" id="正方形/長方形 12" o:spid="_x0000_s1030" style="position:absolute;left:0;text-align:left;margin-left:76.75pt;margin-top:390.35pt;width:441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605B42" w:rsidRPr="000756E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AF737" wp14:editId="17CAA989">
                <wp:simplePos x="0" y="0"/>
                <wp:positionH relativeFrom="column">
                  <wp:posOffset>1085850</wp:posOffset>
                </wp:positionH>
                <wp:positionV relativeFrom="paragraph">
                  <wp:posOffset>7840980</wp:posOffset>
                </wp:positionV>
                <wp:extent cx="5610225" cy="781050"/>
                <wp:effectExtent l="5715" t="5080" r="13335" b="139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605B4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F737" id="正方形/長方形 13" o:spid="_x0000_s1031" style="position:absolute;left:0;text-align:left;margin-left:85.5pt;margin-top:617.4pt;width:441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">
                <v:textbox inset="5.85pt,.7pt,5.85pt,.7pt">
                  <w:txbxContent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605B4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976D2" w:rsidRPr="000756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6BB38" wp14:editId="4CD93400">
                <wp:simplePos x="0" y="0"/>
                <wp:positionH relativeFrom="column">
                  <wp:posOffset>974725</wp:posOffset>
                </wp:positionH>
                <wp:positionV relativeFrom="paragraph">
                  <wp:posOffset>4957445</wp:posOffset>
                </wp:positionV>
                <wp:extent cx="5610225" cy="781050"/>
                <wp:effectExtent l="5715" t="5080" r="13335" b="139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6BB38" id="正方形/長方形 8" o:spid="_x0000_s1032" style="position:absolute;left:0;text-align:left;margin-left:76.75pt;margin-top:390.35pt;width:441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">
                <v:textbox inset="5.85pt,.7pt,5.85pt,.7pt">
                  <w:txbxContent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976D2" w:rsidRPr="000756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CC9FA" wp14:editId="56CD5DD3">
                <wp:simplePos x="0" y="0"/>
                <wp:positionH relativeFrom="column">
                  <wp:posOffset>974725</wp:posOffset>
                </wp:positionH>
                <wp:positionV relativeFrom="paragraph">
                  <wp:posOffset>4957445</wp:posOffset>
                </wp:positionV>
                <wp:extent cx="5610225" cy="781050"/>
                <wp:effectExtent l="5715" t="5080" r="13335" b="1397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C9FA" id="正方形/長方形 7" o:spid="_x0000_s1033" style="position:absolute;left:0;text-align:left;margin-left:76.75pt;margin-top:390.35pt;width:441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">
                <v:textbox inset="5.85pt,.7pt,5.85pt,.7pt">
                  <w:txbxContent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976D2" w:rsidRPr="000756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557F9" wp14:editId="3F5CA9A6">
                <wp:simplePos x="0" y="0"/>
                <wp:positionH relativeFrom="column">
                  <wp:posOffset>1085850</wp:posOffset>
                </wp:positionH>
                <wp:positionV relativeFrom="paragraph">
                  <wp:posOffset>7840980</wp:posOffset>
                </wp:positionV>
                <wp:extent cx="5610225" cy="781050"/>
                <wp:effectExtent l="5715" t="5080" r="13335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○電話医療通訳サービスは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無料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でご利用いただけます。</w:t>
                            </w:r>
                          </w:p>
                          <w:p w:rsidR="00E14961" w:rsidRPr="0067437C" w:rsidRDefault="00E14961" w:rsidP="00A976D2">
                            <w:pPr>
                              <w:spacing w:line="276" w:lineRule="auto"/>
                              <w:ind w:firstLineChars="67" w:firstLine="1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○もしもの時に備えて、まずは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利用登録の申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み</w:t>
                            </w:r>
                            <w:r w:rsidRPr="0067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57F9" id="正方形/長方形 5" o:spid="_x0000_s1034" style="position:absolute;left:0;text-align:left;margin-left:85.5pt;margin-top:617.4pt;width:441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">
                <v:textbox inset="5.85pt,.7pt,5.85pt,.7pt">
                  <w:txbxContent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○電話医療通訳サービスは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無料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でご利用いただけます。</w:t>
                      </w:r>
                    </w:p>
                    <w:p w:rsidR="00E14961" w:rsidRPr="0067437C" w:rsidRDefault="00E14961" w:rsidP="00A976D2">
                      <w:pPr>
                        <w:spacing w:line="276" w:lineRule="auto"/>
                        <w:ind w:firstLineChars="67" w:firstLine="18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○もしもの時に備えて、まずは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利用登録の申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み</w:t>
                      </w:r>
                      <w:r w:rsidRPr="006743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76D2" w:rsidRPr="00FA4556" w:rsidSect="00420E5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61" w:rsidRDefault="00E14961" w:rsidP="004E4470">
      <w:r>
        <w:separator/>
      </w:r>
    </w:p>
  </w:endnote>
  <w:endnote w:type="continuationSeparator" w:id="0">
    <w:p w:rsidR="00E14961" w:rsidRDefault="00E14961" w:rsidP="004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61" w:rsidRDefault="00E14961" w:rsidP="004E4470">
      <w:r>
        <w:separator/>
      </w:r>
    </w:p>
  </w:footnote>
  <w:footnote w:type="continuationSeparator" w:id="0">
    <w:p w:rsidR="00E14961" w:rsidRDefault="00E14961" w:rsidP="004E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6BD"/>
    <w:multiLevelType w:val="hybridMultilevel"/>
    <w:tmpl w:val="FF6C922E"/>
    <w:lvl w:ilvl="0" w:tplc="85D4960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514E8"/>
    <w:multiLevelType w:val="hybridMultilevel"/>
    <w:tmpl w:val="305245F0"/>
    <w:lvl w:ilvl="0" w:tplc="A0044C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28EA"/>
    <w:multiLevelType w:val="hybridMultilevel"/>
    <w:tmpl w:val="24C4C302"/>
    <w:lvl w:ilvl="0" w:tplc="A99E7C8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770B7"/>
    <w:multiLevelType w:val="hybridMultilevel"/>
    <w:tmpl w:val="B5842652"/>
    <w:lvl w:ilvl="0" w:tplc="898EA7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4424A"/>
    <w:multiLevelType w:val="hybridMultilevel"/>
    <w:tmpl w:val="ABC4001E"/>
    <w:lvl w:ilvl="0" w:tplc="852C50C2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203247"/>
    <w:multiLevelType w:val="hybridMultilevel"/>
    <w:tmpl w:val="DF12545A"/>
    <w:lvl w:ilvl="0" w:tplc="D69CB4B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55063086">
      <w:start w:val="5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E4AB4"/>
    <w:multiLevelType w:val="hybridMultilevel"/>
    <w:tmpl w:val="2DB613B8"/>
    <w:lvl w:ilvl="0" w:tplc="6412977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E476FF"/>
    <w:multiLevelType w:val="hybridMultilevel"/>
    <w:tmpl w:val="9E826636"/>
    <w:lvl w:ilvl="0" w:tplc="0C62692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D"/>
    <w:rsid w:val="00004463"/>
    <w:rsid w:val="000602C7"/>
    <w:rsid w:val="00093CCF"/>
    <w:rsid w:val="000A7C3E"/>
    <w:rsid w:val="000C159A"/>
    <w:rsid w:val="000E58E8"/>
    <w:rsid w:val="00107374"/>
    <w:rsid w:val="001149F6"/>
    <w:rsid w:val="001B690D"/>
    <w:rsid w:val="001D1C61"/>
    <w:rsid w:val="001F00B0"/>
    <w:rsid w:val="002107BC"/>
    <w:rsid w:val="002172D7"/>
    <w:rsid w:val="00222679"/>
    <w:rsid w:val="002A369F"/>
    <w:rsid w:val="002F12E3"/>
    <w:rsid w:val="00327509"/>
    <w:rsid w:val="003C3A9D"/>
    <w:rsid w:val="003F11CC"/>
    <w:rsid w:val="003F1C90"/>
    <w:rsid w:val="00420E5B"/>
    <w:rsid w:val="004B74D0"/>
    <w:rsid w:val="004C06B1"/>
    <w:rsid w:val="004E3343"/>
    <w:rsid w:val="004E4470"/>
    <w:rsid w:val="00512D14"/>
    <w:rsid w:val="00532659"/>
    <w:rsid w:val="00533B11"/>
    <w:rsid w:val="005660ED"/>
    <w:rsid w:val="005845D0"/>
    <w:rsid w:val="005A23DD"/>
    <w:rsid w:val="00605B42"/>
    <w:rsid w:val="006576B7"/>
    <w:rsid w:val="006A299B"/>
    <w:rsid w:val="006E030D"/>
    <w:rsid w:val="006E33F5"/>
    <w:rsid w:val="006E4628"/>
    <w:rsid w:val="006F7A3F"/>
    <w:rsid w:val="00736CB0"/>
    <w:rsid w:val="00747BF4"/>
    <w:rsid w:val="007539A9"/>
    <w:rsid w:val="007C3993"/>
    <w:rsid w:val="007E69DC"/>
    <w:rsid w:val="007F0AD6"/>
    <w:rsid w:val="00876AF4"/>
    <w:rsid w:val="008C73AD"/>
    <w:rsid w:val="00917B30"/>
    <w:rsid w:val="00932F2F"/>
    <w:rsid w:val="00946F9E"/>
    <w:rsid w:val="0095311D"/>
    <w:rsid w:val="009779BA"/>
    <w:rsid w:val="009B5575"/>
    <w:rsid w:val="009C42C6"/>
    <w:rsid w:val="009E1726"/>
    <w:rsid w:val="009F3150"/>
    <w:rsid w:val="00A10A6B"/>
    <w:rsid w:val="00A47782"/>
    <w:rsid w:val="00A720E7"/>
    <w:rsid w:val="00A976D2"/>
    <w:rsid w:val="00AC1428"/>
    <w:rsid w:val="00B06D94"/>
    <w:rsid w:val="00B63E89"/>
    <w:rsid w:val="00BA252C"/>
    <w:rsid w:val="00BB539A"/>
    <w:rsid w:val="00C02EBB"/>
    <w:rsid w:val="00CD336C"/>
    <w:rsid w:val="00CE5B7D"/>
    <w:rsid w:val="00D36F68"/>
    <w:rsid w:val="00D86C7C"/>
    <w:rsid w:val="00DB51EB"/>
    <w:rsid w:val="00DC110A"/>
    <w:rsid w:val="00DE2207"/>
    <w:rsid w:val="00E0509C"/>
    <w:rsid w:val="00E104FA"/>
    <w:rsid w:val="00E14961"/>
    <w:rsid w:val="00E95A90"/>
    <w:rsid w:val="00F32A98"/>
    <w:rsid w:val="00F5617F"/>
    <w:rsid w:val="00F65EE0"/>
    <w:rsid w:val="00FA0F42"/>
    <w:rsid w:val="00FA4556"/>
    <w:rsid w:val="00FB0EA9"/>
    <w:rsid w:val="00FC589E"/>
    <w:rsid w:val="00FD588F"/>
    <w:rsid w:val="00FF5C2D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29C2D28"/>
  <w15:docId w15:val="{069FFAF5-5793-491F-AA2C-E1360BDD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470"/>
  </w:style>
  <w:style w:type="paragraph" w:styleId="a5">
    <w:name w:val="footer"/>
    <w:basedOn w:val="a"/>
    <w:link w:val="a6"/>
    <w:uiPriority w:val="99"/>
    <w:unhideWhenUsed/>
    <w:rsid w:val="004E4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470"/>
  </w:style>
  <w:style w:type="paragraph" w:styleId="a7">
    <w:name w:val="List Paragraph"/>
    <w:basedOn w:val="a"/>
    <w:uiPriority w:val="34"/>
    <w:qFormat/>
    <w:rsid w:val="000E58E8"/>
    <w:pPr>
      <w:ind w:leftChars="400" w:left="840"/>
    </w:pPr>
  </w:style>
  <w:style w:type="character" w:styleId="a8">
    <w:name w:val="Hyperlink"/>
    <w:basedOn w:val="a0"/>
    <w:uiPriority w:val="99"/>
    <w:unhideWhenUsed/>
    <w:rsid w:val="007539A9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539A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539A9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39A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39A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kayama-brx@bricks-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145921</cp:lastModifiedBy>
  <cp:revision>60</cp:revision>
  <cp:lastPrinted>2020-03-30T01:44:00Z</cp:lastPrinted>
  <dcterms:created xsi:type="dcterms:W3CDTF">2016-08-01T09:14:00Z</dcterms:created>
  <dcterms:modified xsi:type="dcterms:W3CDTF">2023-03-25T07:54:00Z</dcterms:modified>
</cp:coreProperties>
</file>