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C4" w:rsidRDefault="007C1515">
      <w:pPr>
        <w:spacing w:line="266" w:lineRule="exact"/>
        <w:rPr>
          <w:rFonts w:hint="default"/>
        </w:rPr>
      </w:pPr>
      <w:r>
        <w:rPr>
          <w:rFonts w:ascii="ＭＳ Ｐゴシック" w:eastAsia="ＭＳ Ｐゴシック" w:hAnsi="ＭＳ Ｐゴシック"/>
        </w:rPr>
        <w:t>様式</w:t>
      </w:r>
      <w:r w:rsidR="005630BD">
        <w:rPr>
          <w:rFonts w:ascii="ＭＳ Ｐゴシック" w:eastAsia="ＭＳ Ｐゴシック" w:hAnsi="ＭＳ Ｐゴシック"/>
        </w:rPr>
        <w:t>１（第</w:t>
      </w:r>
      <w:r>
        <w:rPr>
          <w:rFonts w:ascii="ＭＳ Ｐゴシック" w:eastAsia="ＭＳ Ｐゴシック" w:hAnsi="ＭＳ Ｐゴシック"/>
        </w:rPr>
        <w:t>５項</w:t>
      </w:r>
      <w:r w:rsidR="005630BD">
        <w:rPr>
          <w:rFonts w:ascii="ＭＳ Ｐゴシック" w:eastAsia="ＭＳ Ｐゴシック" w:hAnsi="ＭＳ Ｐゴシック"/>
        </w:rPr>
        <w:t>関係）</w:t>
      </w:r>
    </w:p>
    <w:p w:rsidR="00DF2DC4" w:rsidRPr="007C1515" w:rsidRDefault="007C1515" w:rsidP="007C1515">
      <w:pPr>
        <w:spacing w:line="266" w:lineRule="exact"/>
        <w:jc w:val="right"/>
        <w:rPr>
          <w:rFonts w:asciiTheme="majorEastAsia" w:eastAsiaTheme="majorEastAsia" w:hAnsiTheme="majorEastAsia" w:hint="default"/>
        </w:rPr>
      </w:pPr>
      <w:r w:rsidRPr="007C1515">
        <w:rPr>
          <w:rFonts w:asciiTheme="majorEastAsia" w:eastAsiaTheme="majorEastAsia" w:hAnsiTheme="majorEastAsia"/>
        </w:rPr>
        <w:t>要領の別記第１号様式</w:t>
      </w:r>
    </w:p>
    <w:p w:rsidR="007C1515" w:rsidRDefault="007C1515">
      <w:pPr>
        <w:spacing w:line="266" w:lineRule="exact"/>
        <w:rPr>
          <w:rFonts w:hint="default"/>
        </w:rPr>
      </w:pPr>
    </w:p>
    <w:p w:rsidR="00DF2DC4" w:rsidRDefault="005630BD">
      <w:pPr>
        <w:spacing w:line="316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6"/>
        </w:rPr>
        <w:t>仕様書等に関する質問申出書</w:t>
      </w:r>
    </w:p>
    <w:p w:rsidR="00DF2DC4" w:rsidRDefault="00DF2DC4">
      <w:pPr>
        <w:spacing w:line="266" w:lineRule="exact"/>
        <w:rPr>
          <w:rFonts w:hint="default"/>
        </w:rPr>
      </w:pPr>
    </w:p>
    <w:p w:rsidR="00DF2DC4" w:rsidRDefault="005630BD">
      <w:pPr>
        <w:spacing w:line="276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　</w:t>
      </w:r>
      <w:r>
        <w:rPr>
          <w:rFonts w:ascii="ＭＳ ゴシック" w:eastAsia="ＭＳ ゴシック" w:hAnsi="ＭＳ ゴシック"/>
          <w:sz w:val="22"/>
        </w:rPr>
        <w:t xml:space="preserve">　　年　　月　　日　</w:t>
      </w:r>
      <w:r>
        <w:rPr>
          <w:rFonts w:ascii="ＭＳ ゴシック" w:eastAsia="ＭＳ ゴシック" w:hAnsi="ＭＳ ゴシック"/>
          <w:color w:val="FF0000"/>
          <w:sz w:val="22"/>
        </w:rPr>
        <w:t xml:space="preserve">　</w:t>
      </w:r>
    </w:p>
    <w:p w:rsidR="00DF2DC4" w:rsidRDefault="00DF2DC4">
      <w:pPr>
        <w:spacing w:line="266" w:lineRule="exact"/>
        <w:rPr>
          <w:rFonts w:hint="default"/>
        </w:rPr>
      </w:pPr>
    </w:p>
    <w:p w:rsidR="00DF2DC4" w:rsidRDefault="0044593A">
      <w:pPr>
        <w:spacing w:line="276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　</w:t>
      </w:r>
      <w:r w:rsidR="00AC76A3">
        <w:rPr>
          <w:rFonts w:ascii="ＭＳ ゴシック" w:eastAsia="ＭＳ ゴシック" w:hAnsi="ＭＳ ゴシック"/>
          <w:sz w:val="22"/>
        </w:rPr>
        <w:t>紀伊半島外国人観光客受入推進協議会　会長</w:t>
      </w:r>
      <w:bookmarkStart w:id="0" w:name="_GoBack"/>
      <w:bookmarkEnd w:id="0"/>
      <w:r w:rsidR="005630BD">
        <w:rPr>
          <w:rFonts w:ascii="ＭＳ ゴシック" w:eastAsia="ＭＳ ゴシック" w:hAnsi="ＭＳ ゴシック"/>
          <w:sz w:val="22"/>
        </w:rPr>
        <w:t xml:space="preserve">　様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1890"/>
        <w:gridCol w:w="918"/>
        <w:gridCol w:w="1728"/>
        <w:gridCol w:w="3024"/>
      </w:tblGrid>
      <w:tr w:rsidR="00DF2DC4" w:rsidTr="005630BD">
        <w:trPr>
          <w:trHeight w:val="448"/>
        </w:trPr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事業年度</w:t>
            </w:r>
          </w:p>
        </w:tc>
        <w:tc>
          <w:tcPr>
            <w:tcW w:w="28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Pr="0044593A" w:rsidRDefault="005630BD" w:rsidP="005630BD">
            <w:pPr>
              <w:spacing w:line="266" w:lineRule="exact"/>
              <w:rPr>
                <w:rFonts w:hint="default"/>
                <w:color w:val="auto"/>
              </w:rPr>
            </w:pPr>
            <w:r>
              <w:rPr>
                <w:spacing w:val="-2"/>
              </w:rPr>
              <w:t xml:space="preserve"> </w:t>
            </w:r>
            <w:r w:rsidR="0044593A">
              <w:rPr>
                <w:rFonts w:ascii="ＭＳ ゴシック" w:eastAsia="ＭＳ ゴシック" w:hAnsi="ＭＳ ゴシック"/>
                <w:color w:val="FF0000"/>
              </w:rPr>
              <w:t xml:space="preserve">　　</w:t>
            </w:r>
            <w:r w:rsidR="00051D36">
              <w:rPr>
                <w:rFonts w:ascii="ＭＳ ゴシック" w:eastAsia="ＭＳ ゴシック" w:hAnsi="ＭＳ ゴシック"/>
                <w:color w:val="auto"/>
              </w:rPr>
              <w:t xml:space="preserve">　令和４</w:t>
            </w:r>
            <w:r w:rsidRPr="0044593A">
              <w:rPr>
                <w:rFonts w:ascii="ＭＳ ゴシック" w:eastAsia="ＭＳ ゴシック" w:hAnsi="ＭＳ ゴシック"/>
                <w:color w:val="auto"/>
              </w:rPr>
              <w:t>年度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公告年月日</w:t>
            </w:r>
          </w:p>
        </w:tc>
        <w:tc>
          <w:tcPr>
            <w:tcW w:w="3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44593A">
            <w:pPr>
              <w:spacing w:line="266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  <w:r w:rsidR="00051D36">
              <w:rPr>
                <w:rFonts w:ascii="ＭＳ ゴシック" w:eastAsia="ＭＳ ゴシック" w:hAnsi="ＭＳ ゴシック"/>
              </w:rPr>
              <w:t>令和４</w:t>
            </w:r>
            <w:r w:rsidR="0044593A">
              <w:rPr>
                <w:rFonts w:ascii="ＭＳ ゴシック" w:eastAsia="ＭＳ ゴシック" w:hAnsi="ＭＳ ゴシック"/>
              </w:rPr>
              <w:t>年</w:t>
            </w:r>
            <w:r w:rsidR="00051D36">
              <w:rPr>
                <w:rFonts w:ascii="ＭＳ ゴシック" w:eastAsia="ＭＳ ゴシック" w:hAnsi="ＭＳ ゴシック"/>
              </w:rPr>
              <w:t>７</w:t>
            </w:r>
            <w:r>
              <w:rPr>
                <w:rFonts w:ascii="ＭＳ ゴシック" w:eastAsia="ＭＳ ゴシック" w:hAnsi="ＭＳ ゴシック"/>
              </w:rPr>
              <w:t>月</w:t>
            </w:r>
            <w:r w:rsidR="00A4315B">
              <w:rPr>
                <w:rFonts w:ascii="ＭＳ ゴシック" w:eastAsia="ＭＳ ゴシック" w:hAnsi="ＭＳ ゴシック"/>
              </w:rPr>
              <w:t>２１</w:t>
            </w:r>
            <w:r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DF2DC4" w:rsidTr="005630BD"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業務の名称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Pr="0044593A" w:rsidRDefault="00051D36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令和４</w:t>
            </w:r>
            <w:r w:rsidR="00B97AE6">
              <w:rPr>
                <w:rFonts w:asciiTheme="majorEastAsia" w:eastAsiaTheme="majorEastAsia" w:hAnsiTheme="majorEastAsia"/>
              </w:rPr>
              <w:t>年度紀伊半島における外国人観光客二次交通対策推進事業（調査事業）業務委託</w:t>
            </w:r>
          </w:p>
        </w:tc>
      </w:tr>
      <w:tr w:rsidR="00DF2DC4" w:rsidTr="005630BD">
        <w:tc>
          <w:tcPr>
            <w:tcW w:w="14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質</w:t>
            </w:r>
            <w:r>
              <w:rPr>
                <w:spacing w:val="-2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問</w:t>
            </w:r>
            <w:r>
              <w:rPr>
                <w:spacing w:val="-2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8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住　　所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spacing w:line="256" w:lineRule="auto"/>
              <w:rPr>
                <w:rFonts w:hint="default"/>
              </w:rPr>
            </w:pPr>
          </w:p>
          <w:p w:rsidR="00DF2DC4" w:rsidRDefault="00DF2DC4">
            <w:pPr>
              <w:spacing w:line="232" w:lineRule="auto"/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7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商号又は名称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spacing w:line="256" w:lineRule="auto"/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代表者職氏名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spacing w:line="256" w:lineRule="auto"/>
              <w:rPr>
                <w:rFonts w:hint="default"/>
              </w:rPr>
            </w:pPr>
          </w:p>
          <w:p w:rsidR="00DF2DC4" w:rsidRDefault="00DF2DC4">
            <w:pPr>
              <w:spacing w:line="160" w:lineRule="auto"/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担当者の所属</w:t>
            </w:r>
          </w:p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及び職氏名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電話番号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ＦＡＸ番号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 w:rsidTr="005630BD">
        <w:trPr>
          <w:trHeight w:val="266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質問事項</w:t>
            </w:r>
          </w:p>
        </w:tc>
        <w:tc>
          <w:tcPr>
            <w:tcW w:w="7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5630BD">
            <w:pPr>
              <w:spacing w:line="266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１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仕様書について</w:t>
            </w: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5630BD">
            <w:pPr>
              <w:spacing w:line="266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２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入札説明書について</w:t>
            </w: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>
        <w:trPr>
          <w:trHeight w:val="266"/>
        </w:trPr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</w:tr>
    </w:tbl>
    <w:p w:rsidR="00DF2DC4" w:rsidRDefault="00DF2DC4" w:rsidP="00B97AE6">
      <w:pPr>
        <w:rPr>
          <w:rFonts w:hint="default"/>
        </w:rPr>
      </w:pPr>
    </w:p>
    <w:sectPr w:rsidR="00DF2DC4">
      <w:footnotePr>
        <w:numRestart w:val="eachPage"/>
      </w:footnotePr>
      <w:endnotePr>
        <w:numFmt w:val="decimal"/>
      </w:endnotePr>
      <w:pgSz w:w="11906" w:h="16838"/>
      <w:pgMar w:top="1191" w:right="1304" w:bottom="964" w:left="1417" w:header="1134" w:footer="0" w:gutter="0"/>
      <w:cols w:space="720"/>
      <w:docGrid w:type="linesAndChars" w:linePitch="266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C4" w:rsidRDefault="005630B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F2DC4" w:rsidRDefault="005630B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C4" w:rsidRDefault="005630B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F2DC4" w:rsidRDefault="005630B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isplayBackgroundShape/>
  <w:bordersDoNotSurroundHeader/>
  <w:bordersDoNotSurroundFooter/>
  <w:doNotTrackMoves/>
  <w:defaultTabStop w:val="875"/>
  <w:hyphenationZone w:val="0"/>
  <w:drawingGridHorizontalSpacing w:val="385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DC4"/>
    <w:rsid w:val="00051D36"/>
    <w:rsid w:val="0044593A"/>
    <w:rsid w:val="005630BD"/>
    <w:rsid w:val="007C1515"/>
    <w:rsid w:val="00A4315B"/>
    <w:rsid w:val="00AC76A3"/>
    <w:rsid w:val="00B97AE6"/>
    <w:rsid w:val="00D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7EB50"/>
  <w15:docId w15:val="{0ABD1B34-66CD-498D-8F30-B2E21ABE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1D3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220252444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118613</dc:creator>
  <cp:keywords/>
  <cp:lastModifiedBy>128538</cp:lastModifiedBy>
  <cp:revision>8</cp:revision>
  <cp:lastPrinted>2022-07-19T06:33:00Z</cp:lastPrinted>
  <dcterms:created xsi:type="dcterms:W3CDTF">2019-10-10T01:55:00Z</dcterms:created>
  <dcterms:modified xsi:type="dcterms:W3CDTF">2022-07-19T06:33:00Z</dcterms:modified>
</cp:coreProperties>
</file>