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74" w:rsidRPr="008F1E0D" w:rsidRDefault="00E01E74" w:rsidP="00E01E74">
      <w:pPr>
        <w:snapToGrid w:val="0"/>
        <w:spacing w:line="320" w:lineRule="atLeast"/>
        <w:rPr>
          <w:rFonts w:ascii="ＭＳ 明朝" w:hAnsi="ＭＳ 明朝"/>
          <w:color w:val="000000"/>
        </w:rPr>
      </w:pPr>
      <w:r w:rsidRPr="008F1E0D">
        <w:rPr>
          <w:rFonts w:ascii="ＭＳ 明朝" w:hAnsi="ＭＳ 明朝" w:hint="eastAsia"/>
          <w:color w:val="000000"/>
        </w:rPr>
        <w:t>様式第１（第２条第１項関係）</w:t>
      </w:r>
    </w:p>
    <w:p w:rsidR="00E01E74" w:rsidRPr="008F1E0D" w:rsidRDefault="00E01E74" w:rsidP="00E01E74">
      <w:pPr>
        <w:snapToGrid w:val="0"/>
        <w:spacing w:line="320" w:lineRule="atLeast"/>
        <w:rPr>
          <w:rFonts w:ascii="ＭＳ 明朝" w:hAnsi="ＭＳ 明朝"/>
          <w:color w:val="000000"/>
        </w:rPr>
      </w:pPr>
    </w:p>
    <w:p w:rsidR="00E01E74" w:rsidRPr="008F1E0D" w:rsidRDefault="00E01E74" w:rsidP="00E01E74">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E01E74" w:rsidRPr="008F1E0D" w:rsidRDefault="00E01E74" w:rsidP="00E01E74">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に基づく地域経済牽引事業計画の承認申請書</w:t>
      </w:r>
    </w:p>
    <w:p w:rsidR="00E01E74" w:rsidRPr="008F1E0D" w:rsidRDefault="00E01E74" w:rsidP="00E01E74">
      <w:pPr>
        <w:snapToGrid w:val="0"/>
        <w:spacing w:line="320" w:lineRule="atLeast"/>
        <w:rPr>
          <w:rFonts w:ascii="ＭＳ 明朝" w:hAnsi="ＭＳ 明朝"/>
          <w:color w:val="000000"/>
        </w:rPr>
      </w:pPr>
    </w:p>
    <w:p w:rsidR="00E01E74" w:rsidRPr="008F1E0D" w:rsidRDefault="00E01E74" w:rsidP="00E01E74">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E01E74" w:rsidRPr="00FA1A67" w:rsidRDefault="00E01E74" w:rsidP="00E01E74">
      <w:pPr>
        <w:snapToGrid w:val="0"/>
        <w:spacing w:line="320" w:lineRule="atLeast"/>
        <w:ind w:right="44" w:firstLineChars="200" w:firstLine="420"/>
        <w:rPr>
          <w:rFonts w:ascii="ＭＳ 明朝" w:hAnsi="ＭＳ 明朝"/>
          <w:color w:val="000000"/>
        </w:rPr>
      </w:pPr>
      <w:r>
        <w:rPr>
          <w:rFonts w:ascii="ＭＳ 明朝" w:hAnsi="ＭＳ 明朝" w:hint="eastAsia"/>
          <w:color w:val="000000"/>
        </w:rPr>
        <w:t>和歌山</w:t>
      </w:r>
      <w:r w:rsidRPr="00FA1A67">
        <w:rPr>
          <w:rFonts w:ascii="ＭＳ 明朝" w:hAnsi="ＭＳ 明朝" w:hint="eastAsia"/>
          <w:color w:val="000000"/>
        </w:rPr>
        <w:t>県知事</w:t>
      </w:r>
      <w:r>
        <w:rPr>
          <w:rFonts w:ascii="ＭＳ 明朝" w:hAnsi="ＭＳ 明朝" w:hint="eastAsia"/>
          <w:color w:val="000000"/>
        </w:rPr>
        <w:t xml:space="preserve">　</w:t>
      </w:r>
      <w:r w:rsidR="00F73004">
        <w:rPr>
          <w:rFonts w:ascii="ＭＳ 明朝" w:hAnsi="ＭＳ 明朝" w:hint="eastAsia"/>
          <w:color w:val="000000"/>
        </w:rPr>
        <w:t xml:space="preserve">宮﨑　</w:t>
      </w:r>
      <w:bookmarkStart w:id="0" w:name="_GoBack"/>
      <w:bookmarkEnd w:id="0"/>
      <w:r w:rsidR="00DE6733">
        <w:rPr>
          <w:rFonts w:ascii="ＭＳ 明朝" w:hAnsi="ＭＳ 明朝" w:hint="eastAsia"/>
          <w:color w:val="000000"/>
        </w:rPr>
        <w:t>泉</w:t>
      </w:r>
      <w:r>
        <w:rPr>
          <w:rFonts w:ascii="ＭＳ 明朝" w:hAnsi="ＭＳ 明朝" w:hint="eastAsia"/>
          <w:color w:val="000000"/>
        </w:rPr>
        <w:t xml:space="preserve">　</w:t>
      </w:r>
      <w:r w:rsidRPr="00FA1A67">
        <w:rPr>
          <w:rFonts w:ascii="ＭＳ 明朝" w:hAnsi="ＭＳ 明朝" w:hint="eastAsia"/>
          <w:color w:val="000000"/>
        </w:rPr>
        <w:t>殿</w:t>
      </w:r>
    </w:p>
    <w:p w:rsidR="00E01E74" w:rsidRPr="00F4229A" w:rsidRDefault="00E01E74" w:rsidP="00E01E74">
      <w:pPr>
        <w:snapToGrid w:val="0"/>
        <w:spacing w:line="320" w:lineRule="atLeast"/>
        <w:ind w:right="884" w:firstLineChars="2300" w:firstLine="4830"/>
        <w:jc w:val="left"/>
        <w:rPr>
          <w:rFonts w:ascii="ＭＳ 明朝" w:hAnsi="ＭＳ 明朝"/>
          <w:color w:val="000000"/>
          <w:kern w:val="0"/>
        </w:rPr>
      </w:pPr>
    </w:p>
    <w:p w:rsidR="00E01E74" w:rsidRPr="008F1E0D" w:rsidRDefault="00E01E74" w:rsidP="00E01E74">
      <w:pPr>
        <w:snapToGrid w:val="0"/>
        <w:spacing w:line="320" w:lineRule="atLeast"/>
        <w:ind w:right="884" w:firstLineChars="2300" w:firstLine="4830"/>
        <w:jc w:val="left"/>
        <w:rPr>
          <w:rFonts w:ascii="ＭＳ 明朝" w:hAnsi="ＭＳ 明朝"/>
          <w:color w:val="000000"/>
        </w:rPr>
      </w:pPr>
      <w:r w:rsidRPr="00E01E74">
        <w:rPr>
          <w:rFonts w:ascii="ＭＳ 明朝" w:hAnsi="ＭＳ 明朝" w:hint="eastAsia"/>
          <w:color w:val="000000"/>
          <w:kern w:val="0"/>
          <w:fitText w:val="1260" w:id="-1852662784"/>
        </w:rPr>
        <w:t>住　　　　所</w:t>
      </w:r>
    </w:p>
    <w:p w:rsidR="00E01E74" w:rsidRPr="008F1E0D" w:rsidRDefault="00E01E74" w:rsidP="00E01E74">
      <w:pPr>
        <w:snapToGrid w:val="0"/>
        <w:spacing w:line="320" w:lineRule="atLeast"/>
        <w:ind w:right="44" w:firstLineChars="2300" w:firstLine="4830"/>
        <w:jc w:val="left"/>
        <w:rPr>
          <w:rFonts w:ascii="ＭＳ 明朝" w:hAnsi="ＭＳ 明朝"/>
          <w:color w:val="000000"/>
        </w:rPr>
      </w:pPr>
      <w:r w:rsidRPr="00E01E74">
        <w:rPr>
          <w:rFonts w:ascii="ＭＳ 明朝" w:hAnsi="ＭＳ 明朝" w:hint="eastAsia"/>
          <w:color w:val="000000"/>
          <w:kern w:val="0"/>
          <w:fitText w:val="1260" w:id="-1852662783"/>
        </w:rPr>
        <w:t>名　　　　称</w:t>
      </w:r>
    </w:p>
    <w:p w:rsidR="00E01E74" w:rsidRPr="008F1E0D" w:rsidRDefault="00E01E74" w:rsidP="00E01E74">
      <w:pPr>
        <w:snapToGrid w:val="0"/>
        <w:spacing w:line="320" w:lineRule="atLeast"/>
        <w:ind w:right="44" w:firstLineChars="2300" w:firstLine="4830"/>
        <w:jc w:val="left"/>
        <w:rPr>
          <w:rFonts w:ascii="ＭＳ 明朝" w:hAnsi="ＭＳ 明朝"/>
          <w:color w:val="000000"/>
        </w:rPr>
      </w:pPr>
      <w:r w:rsidRPr="00E01E74">
        <w:rPr>
          <w:rFonts w:ascii="ＭＳ 明朝" w:hAnsi="ＭＳ 明朝" w:hint="eastAsia"/>
          <w:color w:val="000000"/>
          <w:kern w:val="0"/>
          <w:fitText w:val="1260" w:id="-1852662782"/>
        </w:rPr>
        <w:t>代表者の氏名</w:t>
      </w:r>
      <w:r w:rsidRPr="008F1E0D">
        <w:rPr>
          <w:rFonts w:ascii="ＭＳ 明朝" w:hAnsi="ＭＳ 明朝" w:hint="eastAsia"/>
          <w:color w:val="000000"/>
        </w:rPr>
        <w:t xml:space="preserve">　　　　　　　　　　</w:t>
      </w:r>
    </w:p>
    <w:p w:rsidR="00E01E74" w:rsidRPr="008F1E0D" w:rsidRDefault="00E01E74" w:rsidP="00E01E74">
      <w:pPr>
        <w:snapToGrid w:val="0"/>
        <w:spacing w:line="320" w:lineRule="atLeast"/>
        <w:ind w:right="884"/>
        <w:rPr>
          <w:rFonts w:ascii="ＭＳ 明朝" w:hAnsi="ＭＳ 明朝"/>
          <w:color w:val="000000"/>
        </w:rPr>
      </w:pPr>
    </w:p>
    <w:p w:rsidR="00E01E74" w:rsidRPr="008F1E0D" w:rsidRDefault="00E01E74" w:rsidP="00E01E74">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地域経済牽引事業の促進による地域の成長発展の基盤強化に関する法律（以下「法」という。）第１３条第１項の規定に基づき、別紙の計画について承認を受けたいので申請します。</w:t>
      </w:r>
    </w:p>
    <w:p w:rsidR="00E01E74" w:rsidRPr="008F1E0D" w:rsidRDefault="00E01E74" w:rsidP="00E01E74">
      <w:pPr>
        <w:snapToGrid w:val="0"/>
        <w:spacing w:line="320" w:lineRule="atLeast"/>
        <w:ind w:right="840"/>
        <w:rPr>
          <w:rFonts w:ascii="ＭＳ 明朝" w:hAnsi="ＭＳ 明朝"/>
          <w:color w:val="000000"/>
        </w:rPr>
      </w:pPr>
    </w:p>
    <w:p w:rsidR="00C71425" w:rsidRPr="00C71425" w:rsidRDefault="00C71425" w:rsidP="00C71425">
      <w:pPr>
        <w:snapToGrid w:val="0"/>
        <w:spacing w:line="320" w:lineRule="atLeast"/>
        <w:ind w:right="840"/>
        <w:rPr>
          <w:rFonts w:ascii="ＭＳ 明朝" w:hAnsi="ＭＳ 明朝"/>
          <w:color w:val="000000"/>
        </w:rPr>
      </w:pPr>
      <w:r w:rsidRPr="00C71425">
        <w:rPr>
          <w:rFonts w:ascii="ＭＳ 明朝" w:hAnsi="ＭＳ 明朝" w:hint="eastAsia"/>
          <w:color w:val="000000"/>
        </w:rPr>
        <w:t>（備考）</w:t>
      </w:r>
    </w:p>
    <w:p w:rsidR="00C71425" w:rsidRPr="00C71425" w:rsidRDefault="00C71425" w:rsidP="00C71425">
      <w:pPr>
        <w:snapToGrid w:val="0"/>
        <w:spacing w:line="320" w:lineRule="atLeast"/>
        <w:ind w:right="840"/>
        <w:rPr>
          <w:rFonts w:ascii="ＭＳ 明朝" w:hAnsi="ＭＳ 明朝"/>
          <w:color w:val="000000"/>
        </w:rPr>
      </w:pPr>
      <w:r w:rsidRPr="00C71425">
        <w:rPr>
          <w:rFonts w:ascii="ＭＳ 明朝" w:hAnsi="ＭＳ 明朝" w:hint="eastAsia"/>
          <w:color w:val="000000"/>
        </w:rPr>
        <w:t>１　地方公共団体の長（地域経済牽引事業を行おうとする者に地方公共団体を含むときは、主務大臣。）の求めに応じ、必要な書類を提出するよう努めること。</w:t>
      </w:r>
    </w:p>
    <w:p w:rsidR="00C71425" w:rsidRPr="00C71425" w:rsidRDefault="00C71425" w:rsidP="00C71425">
      <w:pPr>
        <w:snapToGrid w:val="0"/>
        <w:spacing w:line="320" w:lineRule="atLeast"/>
        <w:ind w:right="840"/>
        <w:rPr>
          <w:rFonts w:ascii="ＭＳ 明朝" w:hAnsi="ＭＳ 明朝"/>
          <w:color w:val="000000"/>
        </w:rPr>
      </w:pPr>
      <w:r w:rsidRPr="00C71425">
        <w:rPr>
          <w:rFonts w:ascii="ＭＳ 明朝" w:hAnsi="ＭＳ 明朝" w:hint="eastAsia"/>
          <w:color w:val="000000"/>
        </w:rPr>
        <w:t>２　用紙の大きさは、日本産業規格Ａ４とする。</w:t>
      </w:r>
    </w:p>
    <w:p w:rsidR="000710A3" w:rsidRPr="00E01E74" w:rsidRDefault="00C71425" w:rsidP="00C71425">
      <w:pPr>
        <w:snapToGrid w:val="0"/>
        <w:spacing w:line="320" w:lineRule="atLeast"/>
        <w:ind w:right="840"/>
        <w:rPr>
          <w:rFonts w:ascii="ＭＳ 明朝" w:hAnsi="ＭＳ 明朝"/>
          <w:color w:val="000000"/>
        </w:rPr>
      </w:pPr>
      <w:r w:rsidRPr="00C71425">
        <w:rPr>
          <w:rFonts w:ascii="ＭＳ 明朝" w:hAnsi="ＭＳ 明朝" w:hint="eastAsia"/>
          <w:color w:val="000000"/>
        </w:rPr>
        <w:t>３　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p>
    <w:p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rsidR="003E5947" w:rsidRPr="008F1E0D" w:rsidRDefault="003E5947" w:rsidP="003E5947">
      <w:pPr>
        <w:snapToGrid w:val="0"/>
        <w:spacing w:line="320" w:lineRule="atLeast"/>
        <w:ind w:right="44"/>
        <w:jc w:val="center"/>
        <w:rPr>
          <w:rFonts w:ascii="ＭＳ 明朝" w:hAnsi="ＭＳ 明朝"/>
          <w:color w:val="000000"/>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rsidR="00FA1A67" w:rsidRPr="008F1E0D" w:rsidRDefault="00FA1A67"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rsidR="00136EFE" w:rsidRPr="00482C35" w:rsidRDefault="00482C35" w:rsidP="00482C35">
      <w:pPr>
        <w:rPr>
          <w:color w:val="000000"/>
          <w:sz w:val="22"/>
          <w:szCs w:val="22"/>
        </w:rPr>
      </w:pPr>
      <w:r w:rsidRPr="00482C35">
        <w:rPr>
          <w:rFonts w:hint="eastAsia"/>
          <w:sz w:val="22"/>
          <w:szCs w:val="22"/>
        </w:rPr>
        <w:t>地域経済牽引事業の促進による地域の成長発展の基盤強化に関する法律に基づく</w:t>
      </w:r>
      <w:r w:rsidR="006425BC">
        <w:rPr>
          <w:rFonts w:hint="eastAsia"/>
          <w:sz w:val="22"/>
          <w:szCs w:val="22"/>
        </w:rPr>
        <w:t>第２期</w:t>
      </w:r>
      <w:r w:rsidRPr="00482C35">
        <w:rPr>
          <w:rFonts w:hint="eastAsia"/>
          <w:sz w:val="22"/>
          <w:szCs w:val="22"/>
        </w:rPr>
        <w:t>和歌山県基本計画</w:t>
      </w:r>
    </w:p>
    <w:p w:rsidR="00544FE2" w:rsidRPr="00482C35" w:rsidRDefault="00544FE2" w:rsidP="00482C35">
      <w:pPr>
        <w:rPr>
          <w:color w:val="000000"/>
          <w:sz w:val="22"/>
          <w:szCs w:val="22"/>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rsidR="00482C35" w:rsidRPr="009877B0" w:rsidRDefault="00482C35" w:rsidP="00396A2B">
      <w:pPr>
        <w:snapToGrid w:val="0"/>
        <w:spacing w:line="320" w:lineRule="atLeast"/>
        <w:ind w:right="704"/>
        <w:rPr>
          <w:rFonts w:ascii="ＭＳ 明朝" w:hAnsi="ＭＳ 明朝"/>
          <w:color w:val="2E74B5"/>
        </w:rPr>
      </w:pPr>
    </w:p>
    <w:p w:rsidR="00396A2B" w:rsidRDefault="00396A2B" w:rsidP="00482C35">
      <w:pPr>
        <w:snapToGrid w:val="0"/>
        <w:spacing w:line="320" w:lineRule="atLeast"/>
        <w:ind w:right="704" w:firstLineChars="200" w:firstLine="420"/>
        <w:rPr>
          <w:rFonts w:ascii="ＭＳ 明朝" w:hAnsi="ＭＳ 明朝"/>
          <w:color w:val="2E74B5"/>
        </w:rPr>
      </w:pPr>
      <w:r w:rsidRPr="009877B0">
        <w:rPr>
          <w:rFonts w:ascii="ＭＳ 明朝" w:hAnsi="ＭＳ 明朝" w:hint="eastAsia"/>
          <w:color w:val="2E74B5"/>
        </w:rPr>
        <w:t xml:space="preserve">　以下のものから該当するものを選んでください。</w:t>
      </w:r>
    </w:p>
    <w:p w:rsidR="00BC460C" w:rsidRDefault="00BC460C" w:rsidP="00BC460C">
      <w:pPr>
        <w:snapToGrid w:val="0"/>
        <w:spacing w:line="320" w:lineRule="atLeast"/>
        <w:ind w:right="704" w:firstLineChars="200" w:firstLine="420"/>
        <w:rPr>
          <w:rFonts w:ascii="ＭＳ 明朝" w:hAnsi="ＭＳ 明朝"/>
          <w:color w:val="2E74B5"/>
        </w:rPr>
      </w:pPr>
      <w:r w:rsidRPr="00BC460C">
        <w:rPr>
          <w:rFonts w:ascii="ＭＳ 明朝" w:hAnsi="ＭＳ 明朝" w:hint="eastAsia"/>
          <w:color w:val="2E74B5"/>
        </w:rPr>
        <w:t>①本県における機械器具等製造分野などの産業の集積を活用した成長ものづくり</w:t>
      </w:r>
    </w:p>
    <w:p w:rsidR="00BC460C" w:rsidRPr="00BC460C" w:rsidRDefault="00BC460C" w:rsidP="00BC460C">
      <w:pPr>
        <w:snapToGrid w:val="0"/>
        <w:spacing w:line="320" w:lineRule="atLeast"/>
        <w:ind w:right="704" w:firstLineChars="300" w:firstLine="630"/>
        <w:rPr>
          <w:rFonts w:ascii="ＭＳ 明朝" w:hAnsi="ＭＳ 明朝"/>
          <w:color w:val="2E74B5"/>
        </w:rPr>
      </w:pPr>
      <w:r w:rsidRPr="00BC460C">
        <w:rPr>
          <w:rFonts w:ascii="ＭＳ 明朝" w:hAnsi="ＭＳ 明朝" w:hint="eastAsia"/>
          <w:color w:val="2E74B5"/>
        </w:rPr>
        <w:t>分野</w:t>
      </w:r>
    </w:p>
    <w:p w:rsidR="00BC460C" w:rsidRPr="00BC460C" w:rsidRDefault="00BC460C" w:rsidP="00BC460C">
      <w:pPr>
        <w:snapToGrid w:val="0"/>
        <w:spacing w:line="320" w:lineRule="atLeast"/>
        <w:ind w:right="704" w:firstLineChars="200" w:firstLine="420"/>
        <w:rPr>
          <w:rFonts w:ascii="ＭＳ 明朝" w:hAnsi="ＭＳ 明朝"/>
          <w:color w:val="2E74B5"/>
        </w:rPr>
      </w:pPr>
      <w:r w:rsidRPr="00BC460C">
        <w:rPr>
          <w:rFonts w:ascii="ＭＳ 明朝" w:hAnsi="ＭＳ 明朝" w:hint="eastAsia"/>
          <w:color w:val="2E74B5"/>
        </w:rPr>
        <w:t>②本県におけるロボット等加工・組立分野などの技術を活用した成長ものづくり分野</w:t>
      </w:r>
    </w:p>
    <w:p w:rsidR="00BC460C" w:rsidRPr="009877B0" w:rsidRDefault="00BC460C" w:rsidP="00BC460C">
      <w:pPr>
        <w:snapToGrid w:val="0"/>
        <w:spacing w:line="320" w:lineRule="atLeast"/>
        <w:ind w:leftChars="200" w:left="630" w:right="704" w:hangingChars="100" w:hanging="210"/>
        <w:rPr>
          <w:rFonts w:ascii="ＭＳ 明朝" w:hAnsi="ＭＳ 明朝"/>
          <w:color w:val="2E74B5"/>
        </w:rPr>
      </w:pPr>
      <w:r w:rsidRPr="00BC460C">
        <w:rPr>
          <w:rFonts w:ascii="ＭＳ 明朝" w:hAnsi="ＭＳ 明朝" w:hint="eastAsia"/>
          <w:color w:val="2E74B5"/>
        </w:rPr>
        <w:t>③本県における化学工業関連分野や新しい産業分野としてのＧＸ分野などの技術を活用した成長ものづくり分野</w:t>
      </w:r>
    </w:p>
    <w:p w:rsidR="00396A2B" w:rsidRDefault="00BC460C" w:rsidP="00BC460C">
      <w:pPr>
        <w:snapToGrid w:val="0"/>
        <w:spacing w:line="320" w:lineRule="atLeast"/>
        <w:ind w:right="10" w:firstLineChars="200" w:firstLine="420"/>
        <w:rPr>
          <w:rFonts w:ascii="ＭＳ 明朝" w:hAnsi="ＭＳ 明朝"/>
          <w:color w:val="0070C0"/>
        </w:rPr>
      </w:pPr>
      <w:r>
        <w:rPr>
          <w:rFonts w:ascii="ＭＳ 明朝" w:hAnsi="ＭＳ 明朝" w:hint="eastAsia"/>
          <w:color w:val="0070C0"/>
        </w:rPr>
        <w:t>④</w:t>
      </w:r>
      <w:r w:rsidR="00396A2B" w:rsidRPr="006C3075">
        <w:rPr>
          <w:rFonts w:ascii="ＭＳ 明朝" w:hAnsi="ＭＳ 明朝" w:hint="eastAsia"/>
          <w:color w:val="0070C0"/>
        </w:rPr>
        <w:t>本県の果樹などの豊富な農林水産資源を活用した農林水産分野</w:t>
      </w:r>
    </w:p>
    <w:p w:rsidR="00BC460C" w:rsidRDefault="00BC460C" w:rsidP="00BC460C">
      <w:pPr>
        <w:snapToGrid w:val="0"/>
        <w:spacing w:line="320" w:lineRule="atLeast"/>
        <w:ind w:right="10" w:firstLineChars="200" w:firstLine="420"/>
        <w:rPr>
          <w:rFonts w:ascii="ＭＳ 明朝" w:hAnsi="ＭＳ 明朝"/>
          <w:color w:val="0070C0"/>
        </w:rPr>
      </w:pPr>
      <w:r w:rsidRPr="00BC460C">
        <w:rPr>
          <w:rFonts w:ascii="ＭＳ 明朝" w:hAnsi="ＭＳ 明朝" w:hint="eastAsia"/>
          <w:color w:val="0070C0"/>
        </w:rPr>
        <w:t>⑤本県のIT分野の産業の集積等を活用したＤＸ分野</w:t>
      </w:r>
    </w:p>
    <w:p w:rsidR="00482C35" w:rsidRPr="00780382" w:rsidRDefault="00BC460C" w:rsidP="00CB1780">
      <w:pPr>
        <w:snapToGrid w:val="0"/>
        <w:spacing w:line="320" w:lineRule="atLeast"/>
        <w:ind w:leftChars="100" w:left="210" w:firstLineChars="102" w:firstLine="214"/>
        <w:rPr>
          <w:rFonts w:ascii="ＭＳ 明朝" w:hAnsi="ＭＳ 明朝"/>
          <w:color w:val="4472C4"/>
        </w:rPr>
      </w:pPr>
      <w:r w:rsidRPr="00780382">
        <w:rPr>
          <w:rFonts w:ascii="ＭＳ 明朝" w:hAnsi="ＭＳ 明朝" w:hint="eastAsia"/>
          <w:color w:val="4472C4"/>
        </w:rPr>
        <w:t>⑥本県の豊富な森林資源等の自然環境を活用したエネルギー・環境分野</w:t>
      </w:r>
    </w:p>
    <w:p w:rsidR="00A91C14" w:rsidRPr="00780382" w:rsidRDefault="00BC460C" w:rsidP="00CB1780">
      <w:pPr>
        <w:snapToGrid w:val="0"/>
        <w:spacing w:line="320" w:lineRule="atLeast"/>
        <w:ind w:leftChars="100" w:left="210" w:firstLineChars="102" w:firstLine="214"/>
        <w:rPr>
          <w:rFonts w:ascii="ＭＳ 明朝" w:hAnsi="ＭＳ 明朝"/>
          <w:color w:val="4472C4"/>
        </w:rPr>
      </w:pPr>
      <w:r w:rsidRPr="00780382">
        <w:rPr>
          <w:rFonts w:ascii="ＭＳ 明朝" w:hAnsi="ＭＳ 明朝" w:hint="eastAsia"/>
          <w:color w:val="4472C4"/>
        </w:rPr>
        <w:t>⑦本県における世界遺産や有名な温泉地など豊富な観光資源を活用した観光分野</w:t>
      </w:r>
    </w:p>
    <w:p w:rsidR="00482C35" w:rsidRPr="00780382" w:rsidRDefault="00BC460C" w:rsidP="00CB1780">
      <w:pPr>
        <w:snapToGrid w:val="0"/>
        <w:spacing w:line="320" w:lineRule="atLeast"/>
        <w:ind w:leftChars="100" w:left="210" w:firstLineChars="102" w:firstLine="214"/>
        <w:rPr>
          <w:rFonts w:ascii="ＭＳ 明朝" w:hAnsi="ＭＳ 明朝"/>
          <w:color w:val="4472C4"/>
        </w:rPr>
      </w:pPr>
      <w:r w:rsidRPr="00780382">
        <w:rPr>
          <w:rFonts w:ascii="ＭＳ 明朝" w:hAnsi="ＭＳ 明朝" w:hint="eastAsia"/>
          <w:color w:val="4472C4"/>
        </w:rPr>
        <w:t>⑧本県の高速道路、空港、港湾等の交通インフラを活用した物流関連分野</w:t>
      </w:r>
    </w:p>
    <w:p w:rsidR="00482C35" w:rsidRPr="008F1E0D" w:rsidRDefault="00482C35" w:rsidP="00CB1780">
      <w:pPr>
        <w:snapToGrid w:val="0"/>
        <w:spacing w:line="320" w:lineRule="atLeast"/>
        <w:ind w:leftChars="100" w:left="210" w:firstLineChars="102" w:firstLine="214"/>
        <w:rPr>
          <w:rFonts w:ascii="ＭＳ 明朝" w:hAnsi="ＭＳ 明朝"/>
          <w:color w:val="000000"/>
        </w:rPr>
      </w:pPr>
    </w:p>
    <w:p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8F1E0D" w:rsidRDefault="0091224F" w:rsidP="00E36BE6">
            <w:pPr>
              <w:ind w:firstLineChars="200" w:firstLine="420"/>
              <w:rPr>
                <w:rFonts w:ascii="ＭＳ ゴシック" w:eastAsia="ＭＳ ゴシック" w:hAnsi="ＭＳ ゴシック"/>
              </w:rPr>
            </w:pPr>
          </w:p>
          <w:p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8F1E0D" w:rsidRDefault="0091224F" w:rsidP="00A91C14">
            <w:pPr>
              <w:numPr>
                <w:ilvl w:val="0"/>
                <w:numId w:val="35"/>
              </w:numPr>
              <w:rPr>
                <w:rFonts w:ascii="ＭＳ ゴシック" w:eastAsia="ＭＳ ゴシック" w:hAnsi="ＭＳ ゴシック"/>
              </w:rPr>
            </w:pPr>
            <w:r w:rsidRPr="008F1E0D">
              <w:rPr>
                <w:rFonts w:ascii="ＭＳ ゴシック" w:eastAsia="ＭＳ ゴシック" w:hAnsi="ＭＳ ゴシック" w:hint="eastAsia"/>
              </w:rPr>
              <w:t>名称、　　②住所、　③代表者名、　④資本金、　⑤従業員数、　⑥業種、</w:t>
            </w:r>
          </w:p>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91224F" w:rsidRPr="008F1E0D"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8F1E0D" w:rsidRDefault="0091224F" w:rsidP="00A91C14">
            <w:pPr>
              <w:numPr>
                <w:ilvl w:val="0"/>
                <w:numId w:val="36"/>
              </w:numPr>
              <w:rPr>
                <w:rFonts w:ascii="ＭＳ ゴシック" w:eastAsia="ＭＳ ゴシック" w:hAnsi="ＭＳ ゴシック"/>
              </w:rPr>
            </w:pPr>
            <w:r w:rsidRPr="008F1E0D">
              <w:rPr>
                <w:rFonts w:ascii="ＭＳ ゴシック" w:eastAsia="ＭＳ ゴシック" w:hAnsi="ＭＳ ゴシック" w:hint="eastAsia"/>
              </w:rPr>
              <w:t>名称、　　②住所、　③代表者名、　④資本金、　⑤従業員数、　⑥業種、</w:t>
            </w:r>
          </w:p>
          <w:p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6D0256"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bl>
    <w:p w:rsidR="0091224F" w:rsidRPr="008F1E0D" w:rsidRDefault="0091224F" w:rsidP="00FA1A67">
      <w:pPr>
        <w:snapToGrid w:val="0"/>
        <w:spacing w:line="320" w:lineRule="atLeast"/>
        <w:ind w:right="704"/>
        <w:rPr>
          <w:rFonts w:ascii="ＭＳ 明朝" w:hAnsi="ＭＳ 明朝"/>
          <w:color w:val="000000"/>
        </w:rPr>
      </w:pPr>
    </w:p>
    <w:p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rsidR="00136EFE" w:rsidRPr="008F1E0D" w:rsidRDefault="00396A2B" w:rsidP="00396A2B">
      <w:pPr>
        <w:snapToGrid w:val="0"/>
        <w:spacing w:line="320" w:lineRule="atLeast"/>
        <w:ind w:leftChars="100" w:left="210" w:firstLineChars="102" w:firstLine="214"/>
        <w:rPr>
          <w:rFonts w:ascii="ＭＳ 明朝" w:hAnsi="ＭＳ 明朝"/>
          <w:color w:val="000000"/>
        </w:rPr>
      </w:pPr>
      <w:r w:rsidRPr="006C3075">
        <w:rPr>
          <w:rFonts w:ascii="ＭＳ 明朝" w:hAnsi="ＭＳ 明朝" w:hint="eastAsia"/>
          <w:color w:val="0070C0"/>
        </w:rPr>
        <w:t>他の事業と区別ができるよう、事業内容がわかるような事業名を記載してください。</w:t>
      </w:r>
    </w:p>
    <w:p w:rsidR="00426790" w:rsidRPr="00396A2B" w:rsidRDefault="00426790"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rsidR="00136EFE" w:rsidRPr="008F1E0D" w:rsidRDefault="00396A2B" w:rsidP="00CB1780">
      <w:pPr>
        <w:snapToGrid w:val="0"/>
        <w:spacing w:line="320" w:lineRule="atLeast"/>
        <w:ind w:leftChars="100" w:left="210" w:firstLineChars="101" w:firstLine="212"/>
        <w:rPr>
          <w:rFonts w:ascii="ＭＳ 明朝" w:hAnsi="ＭＳ 明朝"/>
          <w:color w:val="000000"/>
        </w:rPr>
      </w:pPr>
      <w:r w:rsidRPr="00F3208F">
        <w:rPr>
          <w:rFonts w:ascii="ＭＳ 明朝" w:hAnsi="ＭＳ 明朝" w:hint="eastAsia"/>
          <w:color w:val="0070C0"/>
          <w:u w:val="single"/>
        </w:rPr>
        <w:t>日本標準産業分類の中分類</w:t>
      </w:r>
      <w:r w:rsidRPr="006C3075">
        <w:rPr>
          <w:rFonts w:ascii="ＭＳ 明朝" w:hAnsi="ＭＳ 明朝" w:hint="eastAsia"/>
          <w:color w:val="0070C0"/>
        </w:rPr>
        <w:t>で関連する業種を選んでください。</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rsidR="00136EFE" w:rsidRPr="001911EB" w:rsidRDefault="00396A2B" w:rsidP="00CB1780">
      <w:pPr>
        <w:snapToGrid w:val="0"/>
        <w:spacing w:line="320" w:lineRule="atLeast"/>
        <w:ind w:leftChars="100" w:left="210" w:firstLineChars="102" w:firstLine="214"/>
        <w:rPr>
          <w:rFonts w:ascii="ＭＳ 明朝" w:hAnsi="ＭＳ 明朝"/>
          <w:color w:val="000000"/>
        </w:rPr>
      </w:pPr>
      <w:r w:rsidRPr="006C3075">
        <w:rPr>
          <w:rFonts w:ascii="ＭＳ 明朝" w:hAnsi="ＭＳ 明朝" w:hint="eastAsia"/>
          <w:color w:val="0070C0"/>
        </w:rPr>
        <w:t>事業内容</w:t>
      </w:r>
      <w:r w:rsidRPr="001911EB">
        <w:rPr>
          <w:rFonts w:ascii="ＭＳ 明朝" w:hAnsi="ＭＳ 明朝" w:hint="eastAsia"/>
          <w:color w:val="0070C0"/>
        </w:rPr>
        <w:t>を理解できるように、当該事業の実施背景やこれまでの事業の経緯を記載してください。</w:t>
      </w:r>
    </w:p>
    <w:p w:rsidR="00396A2B" w:rsidRPr="001911EB" w:rsidRDefault="00396A2B" w:rsidP="00396A2B">
      <w:pPr>
        <w:snapToGrid w:val="0"/>
        <w:spacing w:line="320" w:lineRule="atLeast"/>
        <w:ind w:right="10" w:firstLineChars="200" w:firstLine="420"/>
        <w:rPr>
          <w:rFonts w:ascii="ＭＳ 明朝" w:hAnsi="ＭＳ 明朝"/>
          <w:color w:val="0070C0"/>
        </w:rPr>
      </w:pPr>
      <w:r w:rsidRPr="001911EB">
        <w:rPr>
          <w:rFonts w:ascii="ＭＳ 明朝" w:hAnsi="ＭＳ 明朝" w:hint="eastAsia"/>
          <w:color w:val="0070C0"/>
        </w:rPr>
        <w:t>事業計画の承認を受けた後、実施する予定の当該事業の内容について記載してください。</w:t>
      </w:r>
    </w:p>
    <w:p w:rsidR="00136EFE" w:rsidRPr="008F1E0D" w:rsidRDefault="00396A2B" w:rsidP="00396A2B">
      <w:pPr>
        <w:snapToGrid w:val="0"/>
        <w:spacing w:line="320" w:lineRule="atLeast"/>
        <w:ind w:leftChars="100" w:left="210" w:firstLineChars="102" w:firstLine="214"/>
        <w:rPr>
          <w:rFonts w:ascii="ＭＳ 明朝" w:hAnsi="ＭＳ 明朝"/>
          <w:color w:val="000000"/>
        </w:rPr>
      </w:pPr>
      <w:r w:rsidRPr="001911EB">
        <w:rPr>
          <w:rFonts w:ascii="ＭＳ 明朝" w:hAnsi="ＭＳ 明朝" w:hint="eastAsia"/>
          <w:color w:val="0070C0"/>
        </w:rPr>
        <w:t>具体的な製品や商品、サービスの開発や売上増加等に関する方向性などを記載</w:t>
      </w:r>
      <w:r w:rsidRPr="006C3075">
        <w:rPr>
          <w:rFonts w:ascii="ＭＳ 明朝" w:hAnsi="ＭＳ 明朝" w:hint="eastAsia"/>
          <w:color w:val="0070C0"/>
        </w:rPr>
        <w:t>してください。</w:t>
      </w:r>
    </w:p>
    <w:p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r w:rsidR="00E01E74">
        <w:rPr>
          <w:rFonts w:ascii="ＭＳ 明朝" w:hAnsi="ＭＳ 明朝" w:hint="eastAsia"/>
          <w:color w:val="0070C0"/>
        </w:rPr>
        <w:t>※操業開始までの計画期間ではなく、経済的効果を達成できる年度を記載してください。</w:t>
      </w:r>
      <w:r w:rsidR="002150F6">
        <w:rPr>
          <w:rFonts w:ascii="ＭＳ 明朝" w:hAnsi="ＭＳ 明朝" w:hint="eastAsia"/>
          <w:color w:val="0070C0"/>
        </w:rPr>
        <w:t>御社の決算期と合わせいただいて問題ございません。</w:t>
      </w:r>
    </w:p>
    <w:p w:rsidR="00136EFE"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rsidR="00FE6062" w:rsidRDefault="00FE6062" w:rsidP="00136EFE">
      <w:pPr>
        <w:snapToGrid w:val="0"/>
        <w:spacing w:line="320" w:lineRule="atLeast"/>
        <w:ind w:right="704" w:firstLineChars="300" w:firstLine="630"/>
        <w:rPr>
          <w:rFonts w:ascii="ＭＳ 明朝" w:hAnsi="ＭＳ 明朝"/>
          <w:color w:val="000000"/>
        </w:rPr>
      </w:pPr>
    </w:p>
    <w:p w:rsidR="00FE6062" w:rsidRPr="008F1E0D" w:rsidRDefault="00FE6062" w:rsidP="00136EFE">
      <w:pPr>
        <w:snapToGrid w:val="0"/>
        <w:spacing w:line="320" w:lineRule="atLeast"/>
        <w:ind w:right="704" w:firstLineChars="300" w:firstLine="630"/>
        <w:rPr>
          <w:rFonts w:ascii="ＭＳ 明朝" w:hAnsi="ＭＳ 明朝"/>
          <w:color w:val="000000"/>
        </w:rPr>
      </w:pP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rsidTr="00E36BE6">
        <w:trPr>
          <w:trHeight w:val="371"/>
        </w:trPr>
        <w:tc>
          <w:tcPr>
            <w:tcW w:w="2122" w:type="dxa"/>
            <w:vMerge w:val="restart"/>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rsidTr="00E36BE6">
        <w:trPr>
          <w:trHeight w:val="277"/>
        </w:trPr>
        <w:tc>
          <w:tcPr>
            <w:tcW w:w="2122" w:type="dxa"/>
            <w:vMerge/>
            <w:shd w:val="clear" w:color="auto" w:fill="auto"/>
            <w:vAlign w:val="center"/>
          </w:tcPr>
          <w:p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bl>
    <w:p w:rsidR="00136EFE" w:rsidRPr="008F1E0D" w:rsidRDefault="00136EFE" w:rsidP="00FA1A67">
      <w:pPr>
        <w:snapToGrid w:val="0"/>
        <w:spacing w:line="320" w:lineRule="atLeast"/>
        <w:ind w:right="44"/>
        <w:rPr>
          <w:rFonts w:ascii="ＭＳ ゴシック" w:eastAsia="ＭＳ ゴシック" w:hAnsi="ＭＳ ゴシック"/>
          <w:color w:val="000000"/>
        </w:rPr>
      </w:pPr>
    </w:p>
    <w:p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rsidR="00EF3E9D" w:rsidRPr="008F1E0D" w:rsidRDefault="00EF3E9D" w:rsidP="00FA1A67">
      <w:pPr>
        <w:snapToGrid w:val="0"/>
        <w:spacing w:line="320" w:lineRule="atLeast"/>
        <w:ind w:right="704"/>
        <w:rPr>
          <w:rFonts w:ascii="ＭＳ 明朝" w:hAnsi="ＭＳ 明朝"/>
          <w:color w:val="000000"/>
        </w:rPr>
      </w:pPr>
    </w:p>
    <w:p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2150F6" w:rsidRDefault="002150F6" w:rsidP="002150F6">
      <w:pPr>
        <w:snapToGrid w:val="0"/>
        <w:spacing w:line="320" w:lineRule="atLeast"/>
        <w:ind w:right="10"/>
        <w:rPr>
          <w:rFonts w:ascii="ＭＳ 明朝" w:hAnsi="ＭＳ 明朝"/>
          <w:color w:val="0070C0"/>
        </w:rPr>
      </w:pPr>
      <w:r w:rsidRPr="006C3075">
        <w:rPr>
          <w:rFonts w:ascii="ＭＳ 明朝" w:hAnsi="ＭＳ 明朝" w:hint="eastAsia"/>
          <w:color w:val="0070C0"/>
        </w:rPr>
        <w:t xml:space="preserve">　事業計画期間を通じた牽引事業の実施によって創出する予定の付加価値額及びその根拠を記載してください。</w:t>
      </w:r>
      <w:r>
        <w:rPr>
          <w:rFonts w:ascii="ＭＳ 明朝" w:hAnsi="ＭＳ 明朝" w:hint="eastAsia"/>
          <w:color w:val="0070C0"/>
        </w:rPr>
        <w:t>地域経済牽引事業の開始前</w:t>
      </w:r>
      <w:r w:rsidR="008622AC">
        <w:rPr>
          <w:rFonts w:ascii="ＭＳ 明朝" w:hAnsi="ＭＳ 明朝" w:hint="eastAsia"/>
          <w:color w:val="0070C0"/>
        </w:rPr>
        <w:t>の付加価値額に加えて、県内の１事業所あたりの付加価値額３，５０９</w:t>
      </w:r>
      <w:r>
        <w:rPr>
          <w:rFonts w:ascii="ＭＳ 明朝" w:hAnsi="ＭＳ 明朝" w:hint="eastAsia"/>
          <w:color w:val="0070C0"/>
        </w:rPr>
        <w:t>万円を創出する必要があります。</w:t>
      </w:r>
    </w:p>
    <w:p w:rsidR="002150F6" w:rsidRDefault="008622AC" w:rsidP="002150F6">
      <w:pPr>
        <w:snapToGrid w:val="0"/>
        <w:spacing w:line="320" w:lineRule="atLeast"/>
        <w:ind w:right="10" w:firstLineChars="100" w:firstLine="210"/>
        <w:rPr>
          <w:rFonts w:ascii="ＭＳ 明朝" w:hAnsi="ＭＳ 明朝"/>
          <w:color w:val="0070C0"/>
        </w:rPr>
      </w:pPr>
      <w:r>
        <w:rPr>
          <w:rFonts w:ascii="ＭＳ 明朝" w:hAnsi="ＭＳ 明朝" w:hint="eastAsia"/>
          <w:color w:val="0070C0"/>
        </w:rPr>
        <w:t>※ただし、計画が３年の場合は３，５０９万円×３年／５年＝２，１０５</w:t>
      </w:r>
      <w:r w:rsidR="002150F6">
        <w:rPr>
          <w:rFonts w:ascii="ＭＳ 明朝" w:hAnsi="ＭＳ 明朝" w:hint="eastAsia"/>
          <w:color w:val="0070C0"/>
        </w:rPr>
        <w:t>万円というよう</w:t>
      </w:r>
    </w:p>
    <w:p w:rsidR="002150F6" w:rsidRDefault="002150F6" w:rsidP="002150F6">
      <w:pPr>
        <w:snapToGrid w:val="0"/>
        <w:spacing w:line="320" w:lineRule="atLeast"/>
        <w:ind w:right="10" w:firstLineChars="100" w:firstLine="210"/>
        <w:rPr>
          <w:rFonts w:ascii="ＭＳ 明朝" w:hAnsi="ＭＳ 明朝"/>
          <w:color w:val="0070C0"/>
        </w:rPr>
      </w:pPr>
      <w:r>
        <w:rPr>
          <w:rFonts w:ascii="ＭＳ 明朝" w:hAnsi="ＭＳ 明朝" w:hint="eastAsia"/>
          <w:color w:val="0070C0"/>
        </w:rPr>
        <w:t xml:space="preserve">　に５年の目標から計画の３年分に按分した目標にすることができます。</w:t>
      </w:r>
    </w:p>
    <w:p w:rsidR="00C553D1" w:rsidRPr="002150F6" w:rsidRDefault="00C553D1" w:rsidP="00C553D1">
      <w:pPr>
        <w:snapToGrid w:val="0"/>
        <w:spacing w:line="320" w:lineRule="atLeast"/>
        <w:ind w:leftChars="100" w:left="210" w:firstLineChars="102" w:firstLine="214"/>
        <w:rPr>
          <w:rFonts w:ascii="ＭＳ 明朝" w:hAnsi="ＭＳ 明朝"/>
          <w:color w:val="000000"/>
        </w:rPr>
      </w:pPr>
    </w:p>
    <w:p w:rsidR="002150F6" w:rsidRDefault="002150F6" w:rsidP="002150F6">
      <w:pPr>
        <w:snapToGrid w:val="0"/>
        <w:spacing w:line="320" w:lineRule="atLeast"/>
        <w:ind w:right="10" w:firstLineChars="100" w:firstLine="210"/>
        <w:rPr>
          <w:rFonts w:ascii="ＭＳ 明朝" w:hAnsi="ＭＳ 明朝"/>
          <w:color w:val="0070C0"/>
        </w:rPr>
      </w:pPr>
      <w:r>
        <w:rPr>
          <w:rFonts w:ascii="ＭＳ 明朝" w:hAnsi="ＭＳ 明朝" w:hint="eastAsia"/>
          <w:color w:val="0070C0"/>
        </w:rPr>
        <w:t>地域経済牽引事業の開始前の付加価値額１億円を事業計画最終年</w:t>
      </w:r>
      <w:r w:rsidR="00565FF0">
        <w:rPr>
          <w:rFonts w:ascii="ＭＳ 明朝" w:hAnsi="ＭＳ 明朝" w:hint="eastAsia"/>
          <w:color w:val="0070C0"/>
        </w:rPr>
        <w:t>度に１億３，５０９</w:t>
      </w:r>
      <w:r>
        <w:rPr>
          <w:rFonts w:ascii="ＭＳ 明朝" w:hAnsi="ＭＳ 明朝" w:hint="eastAsia"/>
          <w:color w:val="0070C0"/>
        </w:rPr>
        <w:t>万円を超えることを目標とする。</w:t>
      </w:r>
    </w:p>
    <w:p w:rsidR="00C553D1" w:rsidRPr="002150F6" w:rsidRDefault="00C553D1" w:rsidP="00C553D1">
      <w:pPr>
        <w:snapToGrid w:val="0"/>
        <w:spacing w:line="320" w:lineRule="atLeast"/>
        <w:ind w:leftChars="100" w:left="210" w:firstLineChars="102" w:firstLine="214"/>
        <w:rPr>
          <w:rFonts w:ascii="ＭＳ 明朝" w:hAnsi="ＭＳ 明朝"/>
          <w:color w:val="000000"/>
        </w:rPr>
      </w:pPr>
    </w:p>
    <w:p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rsidTr="00E36BE6">
        <w:trPr>
          <w:trHeight w:val="265"/>
          <w:jc w:val="center"/>
        </w:trPr>
        <w:tc>
          <w:tcPr>
            <w:tcW w:w="2093" w:type="dxa"/>
            <w:gridSpan w:val="2"/>
            <w:vMerge w:val="restart"/>
            <w:shd w:val="clear" w:color="auto" w:fill="auto"/>
            <w:vAlign w:val="center"/>
          </w:tcPr>
          <w:p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t>区分</w:t>
            </w: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rsidTr="00E36BE6">
        <w:trPr>
          <w:trHeight w:val="314"/>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rsidTr="00E36BE6">
        <w:trPr>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rsidTr="00E36BE6">
        <w:trPr>
          <w:cantSplit/>
          <w:trHeight w:val="454"/>
          <w:jc w:val="center"/>
        </w:trPr>
        <w:tc>
          <w:tcPr>
            <w:tcW w:w="2093" w:type="dxa"/>
            <w:gridSpan w:val="2"/>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C553D1" w:rsidRPr="008F1E0D" w:rsidTr="00E36BE6">
        <w:trPr>
          <w:cantSplit/>
          <w:trHeight w:val="454"/>
          <w:jc w:val="center"/>
        </w:trPr>
        <w:tc>
          <w:tcPr>
            <w:tcW w:w="543" w:type="dxa"/>
            <w:vMerge w:val="restart"/>
            <w:shd w:val="clear" w:color="auto" w:fill="auto"/>
            <w:textDirection w:val="tbRlV"/>
          </w:tcPr>
          <w:p w:rsidR="00544FE2" w:rsidRPr="008F1E0D" w:rsidRDefault="00544FE2" w:rsidP="00CB1780">
            <w:pPr>
              <w:widowControl/>
              <w:spacing w:line="220" w:lineRule="exact"/>
              <w:ind w:left="113" w:right="113"/>
              <w:jc w:val="center"/>
              <w:rPr>
                <w:rFonts w:ascii="游明朝" w:hAnsi="游明朝"/>
                <w:sz w:val="20"/>
                <w:szCs w:val="20"/>
              </w:rPr>
            </w:pPr>
            <w:r w:rsidRPr="00937DF2">
              <w:rPr>
                <w:rFonts w:ascii="游明朝" w:hAnsi="游明朝" w:hint="eastAsia"/>
                <w:spacing w:val="41"/>
                <w:kern w:val="0"/>
                <w:sz w:val="20"/>
                <w:szCs w:val="20"/>
                <w:fitText w:val="1050" w:id="-2035574016"/>
              </w:rPr>
              <w:t>費用総</w:t>
            </w:r>
            <w:r w:rsidRPr="00937DF2">
              <w:rPr>
                <w:rFonts w:ascii="游明朝" w:hAnsi="游明朝" w:hint="eastAsia"/>
                <w:spacing w:val="2"/>
                <w:kern w:val="0"/>
                <w:sz w:val="20"/>
                <w:szCs w:val="20"/>
                <w:fitText w:val="1050" w:id="-2035574016"/>
              </w:rPr>
              <w:t>額</w:t>
            </w: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7F339B" w:rsidRPr="008F1E0D" w:rsidTr="00E36BE6">
        <w:trPr>
          <w:cantSplit/>
          <w:trHeight w:val="454"/>
          <w:jc w:val="center"/>
        </w:trPr>
        <w:tc>
          <w:tcPr>
            <w:tcW w:w="2093" w:type="dxa"/>
            <w:gridSpan w:val="2"/>
            <w:shd w:val="clear" w:color="auto" w:fill="auto"/>
            <w:vAlign w:val="center"/>
          </w:tcPr>
          <w:p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r>
    </w:tbl>
    <w:p w:rsidR="00544FE2" w:rsidRPr="008F1E0D" w:rsidRDefault="00544FE2" w:rsidP="00FA1A67">
      <w:pPr>
        <w:snapToGrid w:val="0"/>
        <w:spacing w:line="320" w:lineRule="atLeast"/>
        <w:ind w:right="44"/>
        <w:rPr>
          <w:rFonts w:ascii="ＭＳ ゴシック" w:eastAsia="ＭＳ ゴシック" w:hAnsi="ＭＳ ゴシック"/>
          <w:color w:val="000000"/>
        </w:rPr>
      </w:pPr>
    </w:p>
    <w:p w:rsidR="00FE6062" w:rsidRDefault="00FE6062" w:rsidP="00FA1A67">
      <w:pPr>
        <w:snapToGrid w:val="0"/>
        <w:spacing w:line="320" w:lineRule="atLeast"/>
        <w:ind w:right="44"/>
        <w:rPr>
          <w:rFonts w:ascii="ＭＳ ゴシック" w:eastAsia="ＭＳ ゴシック" w:hAnsi="ＭＳ ゴシック"/>
          <w:color w:val="000000"/>
        </w:rPr>
      </w:pPr>
    </w:p>
    <w:p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396A2B" w:rsidRPr="006C3075" w:rsidRDefault="001F183B" w:rsidP="00396A2B">
      <w:pPr>
        <w:snapToGrid w:val="0"/>
        <w:spacing w:line="320" w:lineRule="atLeast"/>
        <w:ind w:right="10"/>
        <w:rPr>
          <w:rFonts w:ascii="ＭＳ 明朝" w:hAnsi="ＭＳ 明朝"/>
          <w:color w:val="0070C0"/>
        </w:rPr>
      </w:pPr>
      <w:r>
        <w:rPr>
          <w:rFonts w:ascii="ＭＳ 明朝" w:hAnsi="ＭＳ 明朝" w:hint="eastAsia"/>
          <w:color w:val="0070C0"/>
        </w:rPr>
        <w:t>【</w:t>
      </w:r>
      <w:r w:rsidR="00396A2B" w:rsidRPr="006C3075">
        <w:rPr>
          <w:rFonts w:ascii="ＭＳ 明朝" w:hAnsi="ＭＳ 明朝" w:hint="eastAsia"/>
          <w:color w:val="0070C0"/>
        </w:rPr>
        <w:t>例】</w:t>
      </w:r>
    </w:p>
    <w:p w:rsidR="00396A2B" w:rsidRPr="006C3075" w:rsidRDefault="001F183B" w:rsidP="001F183B">
      <w:pPr>
        <w:rPr>
          <w:rFonts w:ascii="ＭＳ 明朝" w:hAnsi="ＭＳ 明朝"/>
          <w:color w:val="0070C0"/>
        </w:rPr>
      </w:pPr>
      <w:r>
        <w:rPr>
          <w:rFonts w:ascii="ＭＳ 明朝" w:hAnsi="ＭＳ 明朝" w:hint="eastAsia"/>
          <w:color w:val="0070C0"/>
        </w:rPr>
        <w:t>①</w:t>
      </w:r>
      <w:r w:rsidR="00396A2B">
        <w:rPr>
          <w:rFonts w:ascii="ＭＳ 明朝" w:hAnsi="ＭＳ 明朝" w:hint="eastAsia"/>
          <w:color w:val="0070C0"/>
        </w:rPr>
        <w:t>事業計画期間を通じた地域経済牽引事業の実施により取引額について、</w:t>
      </w:r>
      <w:r w:rsidR="00396A2B" w:rsidRPr="006C3075">
        <w:rPr>
          <w:rFonts w:ascii="ＭＳ 明朝" w:hAnsi="ＭＳ 明朝" w:hint="eastAsia"/>
          <w:color w:val="0070C0"/>
        </w:rPr>
        <w:t>開始年度比で７％増加させる。</w:t>
      </w:r>
    </w:p>
    <w:p w:rsidR="00396A2B" w:rsidRPr="006C3075" w:rsidRDefault="001F183B" w:rsidP="001F183B">
      <w:pPr>
        <w:rPr>
          <w:rFonts w:ascii="ＭＳ 明朝" w:hAnsi="ＭＳ 明朝"/>
          <w:color w:val="0070C0"/>
        </w:rPr>
      </w:pPr>
      <w:r>
        <w:rPr>
          <w:rFonts w:ascii="ＭＳ 明朝" w:hAnsi="ＭＳ 明朝" w:hint="eastAsia"/>
          <w:color w:val="0070C0"/>
        </w:rPr>
        <w:t>②</w:t>
      </w:r>
      <w:r w:rsidR="00396A2B" w:rsidRPr="00553978">
        <w:rPr>
          <w:rFonts w:ascii="ＭＳ 明朝" w:hAnsi="ＭＳ 明朝" w:hint="eastAsia"/>
          <w:color w:val="0070C0"/>
        </w:rPr>
        <w:t>事業計画期間を通じた地域経済牽引事業の実施により</w:t>
      </w:r>
      <w:r w:rsidR="00396A2B">
        <w:rPr>
          <w:rFonts w:ascii="ＭＳ 明朝" w:hAnsi="ＭＳ 明朝" w:hint="eastAsia"/>
          <w:color w:val="0070C0"/>
        </w:rPr>
        <w:t>売上について、</w:t>
      </w:r>
      <w:r w:rsidR="00396A2B" w:rsidRPr="006C3075">
        <w:rPr>
          <w:rFonts w:ascii="ＭＳ 明朝" w:hAnsi="ＭＳ 明朝" w:hint="eastAsia"/>
          <w:color w:val="0070C0"/>
        </w:rPr>
        <w:t>開始年度比で７％増加させる。</w:t>
      </w:r>
    </w:p>
    <w:p w:rsidR="00396A2B" w:rsidRPr="006C3075" w:rsidRDefault="001F183B" w:rsidP="001F183B">
      <w:pPr>
        <w:rPr>
          <w:rFonts w:ascii="ＭＳ 明朝" w:hAnsi="ＭＳ 明朝"/>
          <w:color w:val="0070C0"/>
        </w:rPr>
      </w:pPr>
      <w:r>
        <w:rPr>
          <w:rFonts w:ascii="ＭＳ 明朝" w:hAnsi="ＭＳ 明朝" w:hint="eastAsia"/>
          <w:color w:val="0070C0"/>
        </w:rPr>
        <w:t>③</w:t>
      </w:r>
      <w:r w:rsidR="00396A2B" w:rsidRPr="00553978">
        <w:rPr>
          <w:rFonts w:ascii="ＭＳ 明朝" w:hAnsi="ＭＳ 明朝" w:hint="eastAsia"/>
          <w:color w:val="0070C0"/>
        </w:rPr>
        <w:t>事業計画期間を通じた地域経済牽引事業の実施により</w:t>
      </w:r>
      <w:r w:rsidR="00396A2B">
        <w:rPr>
          <w:rFonts w:ascii="ＭＳ 明朝" w:hAnsi="ＭＳ 明朝" w:hint="eastAsia"/>
          <w:color w:val="0070C0"/>
        </w:rPr>
        <w:t>雇用者数について、開</w:t>
      </w:r>
      <w:r w:rsidR="00396A2B" w:rsidRPr="006C3075">
        <w:rPr>
          <w:rFonts w:ascii="ＭＳ 明朝" w:hAnsi="ＭＳ 明朝" w:hint="eastAsia"/>
          <w:color w:val="0070C0"/>
        </w:rPr>
        <w:t>始年度比で５％増加させる。</w:t>
      </w:r>
    </w:p>
    <w:p w:rsidR="00396A2B" w:rsidRPr="006C3075" w:rsidRDefault="001F183B" w:rsidP="001F183B">
      <w:pPr>
        <w:snapToGrid w:val="0"/>
        <w:spacing w:line="320" w:lineRule="atLeast"/>
        <w:ind w:right="10"/>
        <w:rPr>
          <w:rFonts w:ascii="ＭＳ 明朝" w:hAnsi="ＭＳ 明朝"/>
          <w:color w:val="0070C0"/>
        </w:rPr>
      </w:pPr>
      <w:r>
        <w:rPr>
          <w:rFonts w:ascii="ＭＳ 明朝" w:hAnsi="ＭＳ 明朝" w:hint="eastAsia"/>
          <w:color w:val="0070C0"/>
        </w:rPr>
        <w:t>④</w:t>
      </w:r>
      <w:r w:rsidR="00396A2B" w:rsidRPr="00553978">
        <w:rPr>
          <w:rFonts w:ascii="ＭＳ 明朝" w:hAnsi="ＭＳ 明朝" w:hint="eastAsia"/>
          <w:color w:val="0070C0"/>
        </w:rPr>
        <w:t>事業計画期間を通じた地域経済牽引事業の実施により</w:t>
      </w:r>
      <w:r w:rsidR="00396A2B" w:rsidRPr="006C3075">
        <w:rPr>
          <w:rFonts w:ascii="ＭＳ 明朝" w:hAnsi="ＭＳ 明朝" w:hint="eastAsia"/>
          <w:color w:val="0070C0"/>
        </w:rPr>
        <w:t>雇</w:t>
      </w:r>
      <w:r w:rsidR="00396A2B">
        <w:rPr>
          <w:rFonts w:ascii="ＭＳ 明朝" w:hAnsi="ＭＳ 明朝" w:hint="eastAsia"/>
          <w:color w:val="0070C0"/>
        </w:rPr>
        <w:t>用者給与等支給額について、</w:t>
      </w:r>
      <w:r w:rsidR="00396A2B" w:rsidRPr="006C3075">
        <w:rPr>
          <w:rFonts w:ascii="ＭＳ 明朝" w:hAnsi="ＭＳ 明朝" w:hint="eastAsia"/>
          <w:color w:val="0070C0"/>
        </w:rPr>
        <w:t>開始年度比で７％増加させる。</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C553D1" w:rsidRPr="008F1E0D" w:rsidRDefault="00396A2B" w:rsidP="00C553D1">
      <w:pPr>
        <w:snapToGrid w:val="0"/>
        <w:spacing w:line="320" w:lineRule="atLeast"/>
        <w:ind w:leftChars="100" w:left="210" w:firstLineChars="102" w:firstLine="214"/>
        <w:rPr>
          <w:rFonts w:ascii="ＭＳ 明朝" w:hAnsi="ＭＳ 明朝"/>
          <w:color w:val="000000"/>
        </w:rPr>
      </w:pPr>
      <w:r w:rsidRPr="00F31D67">
        <w:rPr>
          <w:rFonts w:ascii="ＭＳ 明朝" w:hAnsi="ＭＳ 明朝" w:hint="eastAsia"/>
          <w:color w:val="0070C0"/>
        </w:rPr>
        <w:t>例：工場の増設に伴い、計画期間内である３年間で新たに５名採用することにより、雇用者数を現在の１００名から１０５名に増加させる。</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rsidR="00FA1A67" w:rsidRPr="008F1E0D" w:rsidRDefault="00FA1A67"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316A83" w:rsidRPr="008F1E0D" w:rsidRDefault="00316A83"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BD43B8" w:rsidRPr="008F1E0D" w:rsidRDefault="00BD43B8" w:rsidP="00BD43B8">
      <w:pPr>
        <w:snapToGrid w:val="0"/>
        <w:spacing w:line="320" w:lineRule="atLeast"/>
        <w:ind w:right="44"/>
        <w:rPr>
          <w:rFonts w:ascii="ＭＳ ゴシック" w:eastAsia="ＭＳ ゴシック" w:hAnsi="ＭＳ ゴシック"/>
          <w:color w:val="000000"/>
        </w:rPr>
      </w:pPr>
    </w:p>
    <w:p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中小企業者が法第１９条第２項、第２８条又は第２９条に定められた事業承継等に関する特例を受ける場合の事項</w:t>
      </w: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（１）承継等中小企業者及び被承継等中小企業者の名称</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（承継等中小企業者の名称）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（被承継等中小企業者の名称）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335D1" w:rsidRDefault="00BD43B8" w:rsidP="00C335D1">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（３）法第１９条第２項に定められた中小企業信用保険法の特例を受ける場合は、直前の</w:t>
      </w:r>
    </w:p>
    <w:p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626FBE" w:rsidRPr="008F1E0D" w:rsidRDefault="00626FBE" w:rsidP="00BD43B8">
      <w:pPr>
        <w:rPr>
          <w:color w:val="000000"/>
        </w:rPr>
      </w:pPr>
    </w:p>
    <w:p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F51AF1">
        <w:rPr>
          <w:rFonts w:ascii="ＭＳ ゴシック" w:eastAsia="ＭＳ ゴシック" w:hAnsi="ＭＳ ゴシック" w:hint="eastAsia"/>
          <w:color w:val="000000"/>
        </w:rPr>
        <w:t>10</w:t>
      </w:r>
      <w:r w:rsidR="00B928C8" w:rsidRPr="008F1E0D">
        <w:rPr>
          <w:rFonts w:ascii="ＭＳ ゴシック" w:eastAsia="ＭＳ ゴシック" w:hAnsi="ＭＳ ゴシック" w:hint="eastAsia"/>
          <w:color w:val="000000"/>
        </w:rPr>
        <w:t>倍以内であること</w:t>
      </w:r>
    </w:p>
    <w:p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rsidR="00626FBE" w:rsidRPr="008F1E0D" w:rsidRDefault="00626FBE" w:rsidP="00626FBE">
      <w:pPr>
        <w:ind w:left="210" w:hangingChars="100" w:hanging="210"/>
        <w:rPr>
          <w:rFonts w:ascii="ＭＳ 明朝" w:hAnsi="ＭＳ 明朝"/>
          <w:color w:val="000000"/>
        </w:rPr>
      </w:pPr>
    </w:p>
    <w:p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626FBE" w:rsidRPr="008F1E0D" w:rsidRDefault="00626FBE" w:rsidP="00626FBE">
      <w:pPr>
        <w:ind w:leftChars="100" w:left="210"/>
        <w:rPr>
          <w:rFonts w:ascii="ＭＳ 明朝" w:hAnsi="ＭＳ 明朝"/>
          <w:color w:val="000000"/>
        </w:rPr>
      </w:pPr>
    </w:p>
    <w:p w:rsidR="00626FBE" w:rsidRPr="008F1E0D" w:rsidRDefault="006118CF"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10795" t="9525" r="825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ABE11"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EIg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"/>
            </w:pict>
          </mc:Fallback>
        </mc:AlternateContent>
      </w:r>
      <w:r w:rsidR="00626FBE" w:rsidRPr="008F1E0D">
        <w:rPr>
          <w:rFonts w:ascii="ＭＳ 明朝" w:hAnsi="ＭＳ 明朝" w:hint="eastAsia"/>
          <w:color w:val="000000"/>
        </w:rPr>
        <w:t xml:space="preserve">　借入金・社債（　　　　　　　）円　―　現預金（　　　　　　　）円</w:t>
      </w:r>
    </w:p>
    <w:p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626FBE" w:rsidRPr="008F1E0D" w:rsidRDefault="00626FBE" w:rsidP="00BD43B8">
      <w:pPr>
        <w:snapToGrid w:val="0"/>
        <w:spacing w:line="320" w:lineRule="atLeast"/>
        <w:ind w:right="44"/>
        <w:rPr>
          <w:rFonts w:ascii="ＭＳ ゴシック" w:eastAsia="ＭＳ ゴシック" w:hAnsi="ＭＳ ゴシック"/>
          <w:color w:val="000000"/>
        </w:rPr>
      </w:pPr>
    </w:p>
    <w:p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rsidR="00C553D1" w:rsidRPr="008F1E0D" w:rsidRDefault="00C553D1" w:rsidP="00C553D1">
      <w:pPr>
        <w:snapToGrid w:val="0"/>
        <w:spacing w:line="320" w:lineRule="atLeast"/>
        <w:ind w:leftChars="100" w:left="210" w:firstLineChars="102" w:firstLine="214"/>
        <w:rPr>
          <w:rFonts w:ascii="ＭＳ 明朝" w:hAnsi="ＭＳ 明朝"/>
        </w:rPr>
      </w:pPr>
    </w:p>
    <w:p w:rsidR="00C553D1" w:rsidRPr="008F1E0D" w:rsidRDefault="00C553D1" w:rsidP="00C553D1">
      <w:pPr>
        <w:snapToGrid w:val="0"/>
        <w:spacing w:line="320" w:lineRule="atLeast"/>
        <w:ind w:leftChars="100" w:left="210" w:firstLineChars="102" w:firstLine="214"/>
        <w:rPr>
          <w:rFonts w:ascii="ＭＳ 明朝" w:hAnsi="ＭＳ 明朝"/>
        </w:rPr>
      </w:pPr>
    </w:p>
    <w:p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rsidR="002150F6" w:rsidRPr="00102F12" w:rsidRDefault="002150F6" w:rsidP="002150F6">
      <w:pPr>
        <w:snapToGrid w:val="0"/>
        <w:spacing w:line="320" w:lineRule="atLeast"/>
        <w:ind w:right="704"/>
        <w:rPr>
          <w:rFonts w:ascii="ＭＳ 明朝" w:hAnsi="ＭＳ 明朝"/>
          <w:color w:val="0070C0"/>
        </w:rPr>
      </w:pPr>
      <w:r>
        <w:rPr>
          <w:rFonts w:ascii="ＭＳ 明朝" w:hAnsi="ＭＳ 明朝" w:hint="eastAsia"/>
          <w:color w:val="000000"/>
        </w:rPr>
        <w:t xml:space="preserve">　</w:t>
      </w:r>
      <w:r w:rsidRPr="00102F12">
        <w:rPr>
          <w:rFonts w:ascii="ＭＳ 明朝" w:hAnsi="ＭＳ 明朝" w:hint="eastAsia"/>
          <w:color w:val="0070C0"/>
        </w:rPr>
        <w:t>施設又は設備の概要（用途及び取得予定時期、施設については、着工予定時期）を記載</w:t>
      </w:r>
      <w:r>
        <w:rPr>
          <w:rFonts w:ascii="ＭＳ 明朝" w:hAnsi="ＭＳ 明朝" w:hint="eastAsia"/>
          <w:color w:val="0070C0"/>
        </w:rPr>
        <w:t>してください。</w:t>
      </w:r>
    </w:p>
    <w:p w:rsidR="006E7122" w:rsidRPr="002150F6" w:rsidRDefault="006E7122" w:rsidP="00C553D1">
      <w:pPr>
        <w:snapToGrid w:val="0"/>
        <w:spacing w:line="320" w:lineRule="atLeast"/>
        <w:ind w:leftChars="100" w:left="210" w:firstLineChars="102" w:firstLine="214"/>
        <w:rPr>
          <w:rFonts w:ascii="ＭＳ 明朝" w:hAnsi="ＭＳ 明朝"/>
        </w:rPr>
      </w:pPr>
    </w:p>
    <w:p w:rsidR="002D73F5" w:rsidRPr="008F1E0D" w:rsidRDefault="002D73F5" w:rsidP="00FA1A67">
      <w:pPr>
        <w:snapToGrid w:val="0"/>
        <w:spacing w:line="320" w:lineRule="atLeast"/>
        <w:ind w:right="704"/>
        <w:rPr>
          <w:rFonts w:ascii="ＭＳ 明朝" w:hAnsi="ＭＳ 明朝"/>
        </w:rPr>
      </w:pPr>
    </w:p>
    <w:p w:rsidR="002D3F86" w:rsidRPr="008F1E0D" w:rsidRDefault="002D3F86" w:rsidP="00FA1A67">
      <w:pPr>
        <w:snapToGrid w:val="0"/>
        <w:spacing w:line="320" w:lineRule="atLeast"/>
        <w:ind w:right="704"/>
        <w:rPr>
          <w:rFonts w:ascii="ＭＳ 明朝" w:hAnsi="ＭＳ 明朝"/>
        </w:rPr>
      </w:pPr>
    </w:p>
    <w:p w:rsidR="00792EB9" w:rsidRPr="008F1E0D" w:rsidRDefault="00792EB9" w:rsidP="00FA1A67">
      <w:pPr>
        <w:snapToGrid w:val="0"/>
        <w:spacing w:line="320" w:lineRule="atLeast"/>
        <w:ind w:right="704"/>
        <w:rPr>
          <w:rFonts w:ascii="ＭＳ 明朝" w:hAnsi="ＭＳ 明朝"/>
        </w:rPr>
        <w:sectPr w:rsidR="00792EB9" w:rsidRPr="008F1E0D" w:rsidSect="00482C35">
          <w:footerReference w:type="even" r:id="rId8"/>
          <w:footerReference w:type="default" r:id="rId9"/>
          <w:type w:val="continuous"/>
          <w:pgSz w:w="11907" w:h="16840" w:code="9"/>
          <w:pgMar w:top="1985" w:right="1418" w:bottom="1701" w:left="1418" w:header="851" w:footer="992" w:gutter="0"/>
          <w:cols w:space="425"/>
          <w:docGrid w:type="linesAndChars" w:linePitch="360"/>
        </w:sectPr>
      </w:pPr>
    </w:p>
    <w:p w:rsidR="007F339B" w:rsidRPr="008F1E0D" w:rsidRDefault="007F339B" w:rsidP="007F339B">
      <w:pPr>
        <w:widowControl/>
        <w:jc w:val="left"/>
        <w:rPr>
          <w:rFonts w:ascii="游明朝" w:hAnsi="游明朝"/>
          <w:szCs w:val="21"/>
        </w:rPr>
      </w:pPr>
      <w:r w:rsidRPr="008F1E0D">
        <w:rPr>
          <w:rFonts w:ascii="游明朝" w:hAnsi="游明朝" w:hint="eastAsia"/>
          <w:szCs w:val="21"/>
        </w:rPr>
        <w:t>別表１－１　地域経済牽引事業に必要な資金の額及びその調達方法</w:t>
      </w:r>
    </w:p>
    <w:p w:rsidR="005B21B3" w:rsidRPr="008F1E0D" w:rsidRDefault="005B21B3" w:rsidP="005B21B3">
      <w:pPr>
        <w:widowControl/>
        <w:jc w:val="left"/>
        <w:rPr>
          <w:rFonts w:ascii="游明朝" w:hAnsi="游明朝"/>
          <w:szCs w:val="21"/>
        </w:rPr>
      </w:pPr>
    </w:p>
    <w:p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2980"/>
      </w:tblGrid>
      <w:tr w:rsidR="007F339B" w:rsidRPr="008F1E0D" w:rsidTr="00C048CB">
        <w:trPr>
          <w:trHeight w:val="849"/>
          <w:jc w:val="center"/>
        </w:trPr>
        <w:tc>
          <w:tcPr>
            <w:tcW w:w="671" w:type="dxa"/>
            <w:tcBorders>
              <w:top w:val="single" w:sz="12" w:space="0" w:color="auto"/>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7F339B" w:rsidRPr="008F1E0D" w:rsidRDefault="006118CF"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4D3C51" w:rsidRDefault="004D3C51"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" filled="f" stroked="f" strokeweight=".5pt">
                      <v:path arrowok="t"/>
                      <v:textbox>
                        <w:txbxContent>
                          <w:p w:rsidR="004D3C51" w:rsidRDefault="004D3C51"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4D3C51" w:rsidRDefault="004D3C51"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" filled="f" stroked="f" strokeweight=".5pt">
                      <v:path arrowok="t"/>
                      <v:textbox>
                        <w:txbxContent>
                          <w:p w:rsidR="004D3C51" w:rsidRDefault="004D3C51"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2980" w:type="dxa"/>
            <w:tcBorders>
              <w:top w:val="single" w:sz="12" w:space="0" w:color="auto"/>
              <w:right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rsidTr="00C048CB">
        <w:trPr>
          <w:trHeight w:val="340"/>
          <w:jc w:val="center"/>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val="restart"/>
            <w:tcBorders>
              <w:left w:val="single" w:sz="12" w:space="0" w:color="auto"/>
            </w:tcBorders>
            <w:shd w:val="clear" w:color="auto" w:fill="auto"/>
            <w:textDirection w:val="tbRlV"/>
            <w:vAlign w:val="center"/>
          </w:tcPr>
          <w:p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C048CB">
        <w:trPr>
          <w:trHeight w:val="340"/>
          <w:jc w:val="center"/>
        </w:trPr>
        <w:tc>
          <w:tcPr>
            <w:tcW w:w="671" w:type="dxa"/>
            <w:vMerge/>
            <w:tcBorders>
              <w:left w:val="single" w:sz="12" w:space="0" w:color="auto"/>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980" w:type="dxa"/>
            <w:tcBorders>
              <w:bottom w:val="single" w:sz="12" w:space="0" w:color="auto"/>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bl>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t>別表１－２　地域経済牽引事業の用に供する施設に関する事項、地域経済牽引事業の用に供する施設の用に供する土地の所在、地番、地目及び面積</w:t>
      </w:r>
    </w:p>
    <w:p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rsidTr="0030650F">
        <w:trPr>
          <w:trHeight w:val="396"/>
        </w:trPr>
        <w:tc>
          <w:tcPr>
            <w:tcW w:w="1998"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rsidTr="0030650F">
        <w:trPr>
          <w:trHeight w:val="699"/>
        </w:trPr>
        <w:tc>
          <w:tcPr>
            <w:tcW w:w="1998"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bl>
    <w:p w:rsidR="007F339B" w:rsidRPr="008F1E0D" w:rsidRDefault="007F339B" w:rsidP="00CB1780">
      <w:pPr>
        <w:widowControl/>
        <w:spacing w:line="320" w:lineRule="exact"/>
        <w:jc w:val="left"/>
        <w:rPr>
          <w:rFonts w:ascii="游明朝" w:hAnsi="游明朝"/>
          <w:sz w:val="24"/>
        </w:rPr>
      </w:pPr>
    </w:p>
    <w:p w:rsidR="00792EB9" w:rsidRPr="008F1E0D" w:rsidRDefault="007F339B" w:rsidP="006D0256">
      <w:pPr>
        <w:widowControl/>
        <w:spacing w:line="320" w:lineRule="exact"/>
        <w:ind w:left="213" w:hangingChars="100" w:hanging="213"/>
        <w:jc w:val="left"/>
        <w:rPr>
          <w:rFonts w:ascii="游明朝" w:hAnsi="游明朝"/>
          <w:sz w:val="24"/>
        </w:r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4107D0" w:rsidRPr="008F1E0D" w:rsidRDefault="004107D0" w:rsidP="00937DF2">
      <w:pPr>
        <w:snapToGrid w:val="0"/>
        <w:spacing w:line="320" w:lineRule="atLeast"/>
        <w:rPr>
          <w:rFonts w:ascii="ＭＳ 明朝" w:hAnsi="ＭＳ 明朝"/>
          <w:szCs w:val="21"/>
        </w:rPr>
      </w:pPr>
    </w:p>
    <w:sectPr w:rsidR="004107D0" w:rsidRPr="008F1E0D" w:rsidSect="004D3C51">
      <w:pgSz w:w="16840" w:h="11907" w:orient="landscape" w:code="9"/>
      <w:pgMar w:top="1134" w:right="1134" w:bottom="567" w:left="1134"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FF" w:rsidRDefault="00776CFF">
      <w:r>
        <w:separator/>
      </w:r>
    </w:p>
  </w:endnote>
  <w:endnote w:type="continuationSeparator" w:id="0">
    <w:p w:rsidR="00776CFF" w:rsidRDefault="0077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51" w:rsidRPr="004107D0" w:rsidRDefault="004D3C51" w:rsidP="00493226">
    <w:pPr>
      <w:ind w:right="704"/>
      <w:rPr>
        <w:rFonts w:ascii="ＭＳ 明朝" w:hAnsi="ＭＳ 明朝"/>
        <w:szCs w:val="21"/>
      </w:rPr>
    </w:pPr>
  </w:p>
  <w:p w:rsidR="004D3C51" w:rsidRDefault="004D3C51"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51" w:rsidRDefault="004D3C51"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FF" w:rsidRDefault="00776CFF">
      <w:r>
        <w:separator/>
      </w:r>
    </w:p>
  </w:footnote>
  <w:footnote w:type="continuationSeparator" w:id="0">
    <w:p w:rsidR="00776CFF" w:rsidRDefault="00776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FA52BC"/>
    <w:multiLevelType w:val="hybridMultilevel"/>
    <w:tmpl w:val="A2DEAC8E"/>
    <w:lvl w:ilvl="0" w:tplc="48D6A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F80F5B"/>
    <w:multiLevelType w:val="hybridMultilevel"/>
    <w:tmpl w:val="A04C0B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752E74"/>
    <w:multiLevelType w:val="hybridMultilevel"/>
    <w:tmpl w:val="9E9665B6"/>
    <w:lvl w:ilvl="0" w:tplc="47560860">
      <w:start w:val="1"/>
      <w:numFmt w:val="decimalEnclosedCircle"/>
      <w:lvlText w:val="%1"/>
      <w:lvlJc w:val="left"/>
      <w:pPr>
        <w:ind w:left="786" w:hanging="360"/>
      </w:pPr>
      <w:rPr>
        <w:rFonts w:cs="ＭＳ 明朝" w:hint="default"/>
        <w:sz w:val="22"/>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3026F0"/>
    <w:multiLevelType w:val="hybridMultilevel"/>
    <w:tmpl w:val="0396F4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981A2E"/>
    <w:multiLevelType w:val="hybridMultilevel"/>
    <w:tmpl w:val="61A68D22"/>
    <w:lvl w:ilvl="0" w:tplc="EB5EF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3354F"/>
    <w:multiLevelType w:val="hybridMultilevel"/>
    <w:tmpl w:val="80C6C12C"/>
    <w:lvl w:ilvl="0" w:tplc="6A3E4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3"/>
  </w:num>
  <w:num w:numId="4">
    <w:abstractNumId w:val="8"/>
  </w:num>
  <w:num w:numId="5">
    <w:abstractNumId w:val="25"/>
  </w:num>
  <w:num w:numId="6">
    <w:abstractNumId w:val="32"/>
  </w:num>
  <w:num w:numId="7">
    <w:abstractNumId w:val="10"/>
  </w:num>
  <w:num w:numId="8">
    <w:abstractNumId w:val="28"/>
  </w:num>
  <w:num w:numId="9">
    <w:abstractNumId w:val="29"/>
  </w:num>
  <w:num w:numId="10">
    <w:abstractNumId w:val="34"/>
  </w:num>
  <w:num w:numId="11">
    <w:abstractNumId w:val="18"/>
  </w:num>
  <w:num w:numId="12">
    <w:abstractNumId w:val="13"/>
  </w:num>
  <w:num w:numId="13">
    <w:abstractNumId w:val="31"/>
  </w:num>
  <w:num w:numId="14">
    <w:abstractNumId w:val="11"/>
  </w:num>
  <w:num w:numId="15">
    <w:abstractNumId w:val="30"/>
  </w:num>
  <w:num w:numId="16">
    <w:abstractNumId w:val="7"/>
  </w:num>
  <w:num w:numId="17">
    <w:abstractNumId w:val="33"/>
  </w:num>
  <w:num w:numId="18">
    <w:abstractNumId w:val="0"/>
  </w:num>
  <w:num w:numId="19">
    <w:abstractNumId w:val="22"/>
  </w:num>
  <w:num w:numId="20">
    <w:abstractNumId w:val="19"/>
  </w:num>
  <w:num w:numId="21">
    <w:abstractNumId w:val="24"/>
  </w:num>
  <w:num w:numId="22">
    <w:abstractNumId w:val="9"/>
  </w:num>
  <w:num w:numId="23">
    <w:abstractNumId w:val="27"/>
  </w:num>
  <w:num w:numId="24">
    <w:abstractNumId w:val="26"/>
  </w:num>
  <w:num w:numId="25">
    <w:abstractNumId w:val="6"/>
  </w:num>
  <w:num w:numId="26">
    <w:abstractNumId w:val="2"/>
  </w:num>
  <w:num w:numId="27">
    <w:abstractNumId w:val="12"/>
  </w:num>
  <w:num w:numId="28">
    <w:abstractNumId w:val="23"/>
  </w:num>
  <w:num w:numId="29">
    <w:abstractNumId w:val="35"/>
  </w:num>
  <w:num w:numId="30">
    <w:abstractNumId w:val="15"/>
  </w:num>
  <w:num w:numId="31">
    <w:abstractNumId w:val="14"/>
  </w:num>
  <w:num w:numId="32">
    <w:abstractNumId w:val="4"/>
  </w:num>
  <w:num w:numId="33">
    <w:abstractNumId w:val="20"/>
  </w:num>
  <w:num w:numId="34">
    <w:abstractNumId w:val="17"/>
  </w:num>
  <w:num w:numId="35">
    <w:abstractNumId w:val="36"/>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8217F"/>
    <w:rsid w:val="001826D7"/>
    <w:rsid w:val="00183A4C"/>
    <w:rsid w:val="0018431B"/>
    <w:rsid w:val="00186794"/>
    <w:rsid w:val="001911EB"/>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183B"/>
    <w:rsid w:val="001F5975"/>
    <w:rsid w:val="001F6EFF"/>
    <w:rsid w:val="00210A87"/>
    <w:rsid w:val="00211D86"/>
    <w:rsid w:val="00212017"/>
    <w:rsid w:val="0021202B"/>
    <w:rsid w:val="0021252F"/>
    <w:rsid w:val="002150F6"/>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6A2B"/>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2C35"/>
    <w:rsid w:val="00485A40"/>
    <w:rsid w:val="00493226"/>
    <w:rsid w:val="00494969"/>
    <w:rsid w:val="004A1219"/>
    <w:rsid w:val="004A4B3D"/>
    <w:rsid w:val="004A7969"/>
    <w:rsid w:val="004B3C7E"/>
    <w:rsid w:val="004B44E8"/>
    <w:rsid w:val="004B715B"/>
    <w:rsid w:val="004B72AC"/>
    <w:rsid w:val="004C41B7"/>
    <w:rsid w:val="004D3845"/>
    <w:rsid w:val="004D3C51"/>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65FF0"/>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18CF"/>
    <w:rsid w:val="00615EA5"/>
    <w:rsid w:val="00617213"/>
    <w:rsid w:val="006205AF"/>
    <w:rsid w:val="00623886"/>
    <w:rsid w:val="00626FBE"/>
    <w:rsid w:val="00632407"/>
    <w:rsid w:val="00635897"/>
    <w:rsid w:val="0063759B"/>
    <w:rsid w:val="006403C1"/>
    <w:rsid w:val="006425BC"/>
    <w:rsid w:val="00645BE5"/>
    <w:rsid w:val="006508DB"/>
    <w:rsid w:val="00652B2E"/>
    <w:rsid w:val="00655DDE"/>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553F"/>
    <w:rsid w:val="006B57BA"/>
    <w:rsid w:val="006D0256"/>
    <w:rsid w:val="006D09A3"/>
    <w:rsid w:val="006D0A1B"/>
    <w:rsid w:val="006D533B"/>
    <w:rsid w:val="006D53FE"/>
    <w:rsid w:val="006D6706"/>
    <w:rsid w:val="006D6BD0"/>
    <w:rsid w:val="006E2FD1"/>
    <w:rsid w:val="006E52EE"/>
    <w:rsid w:val="006E7122"/>
    <w:rsid w:val="006F55B7"/>
    <w:rsid w:val="006F6D35"/>
    <w:rsid w:val="006F768C"/>
    <w:rsid w:val="006F7BA7"/>
    <w:rsid w:val="00700507"/>
    <w:rsid w:val="00701031"/>
    <w:rsid w:val="0070304E"/>
    <w:rsid w:val="00703133"/>
    <w:rsid w:val="00703466"/>
    <w:rsid w:val="00704BB9"/>
    <w:rsid w:val="00704D93"/>
    <w:rsid w:val="00705732"/>
    <w:rsid w:val="00715112"/>
    <w:rsid w:val="007225CC"/>
    <w:rsid w:val="00723DF2"/>
    <w:rsid w:val="0072531F"/>
    <w:rsid w:val="00725A4A"/>
    <w:rsid w:val="00735341"/>
    <w:rsid w:val="00737015"/>
    <w:rsid w:val="00750E45"/>
    <w:rsid w:val="007604DF"/>
    <w:rsid w:val="0076267A"/>
    <w:rsid w:val="00765C66"/>
    <w:rsid w:val="00773FDD"/>
    <w:rsid w:val="0077423C"/>
    <w:rsid w:val="00776CFF"/>
    <w:rsid w:val="00780382"/>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2AB2"/>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22AC"/>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37DF2"/>
    <w:rsid w:val="00942370"/>
    <w:rsid w:val="00942A8B"/>
    <w:rsid w:val="009453BE"/>
    <w:rsid w:val="00946386"/>
    <w:rsid w:val="00950D34"/>
    <w:rsid w:val="009511D8"/>
    <w:rsid w:val="009519B4"/>
    <w:rsid w:val="00951E57"/>
    <w:rsid w:val="00954536"/>
    <w:rsid w:val="00954D1B"/>
    <w:rsid w:val="00954E17"/>
    <w:rsid w:val="00961003"/>
    <w:rsid w:val="00964935"/>
    <w:rsid w:val="00965BF6"/>
    <w:rsid w:val="00966E8E"/>
    <w:rsid w:val="00966EE1"/>
    <w:rsid w:val="00967031"/>
    <w:rsid w:val="00970302"/>
    <w:rsid w:val="00971864"/>
    <w:rsid w:val="0097202B"/>
    <w:rsid w:val="00973B28"/>
    <w:rsid w:val="009845BA"/>
    <w:rsid w:val="009877B0"/>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45A41"/>
    <w:rsid w:val="00A5263B"/>
    <w:rsid w:val="00A53B48"/>
    <w:rsid w:val="00A56BC1"/>
    <w:rsid w:val="00A603E7"/>
    <w:rsid w:val="00A61421"/>
    <w:rsid w:val="00A62257"/>
    <w:rsid w:val="00A637B3"/>
    <w:rsid w:val="00A72488"/>
    <w:rsid w:val="00A8416A"/>
    <w:rsid w:val="00A878A6"/>
    <w:rsid w:val="00A91713"/>
    <w:rsid w:val="00A91C14"/>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3D26"/>
    <w:rsid w:val="00BC42F5"/>
    <w:rsid w:val="00BC460C"/>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48CB"/>
    <w:rsid w:val="00C07F51"/>
    <w:rsid w:val="00C129B4"/>
    <w:rsid w:val="00C1597C"/>
    <w:rsid w:val="00C22F5F"/>
    <w:rsid w:val="00C26C78"/>
    <w:rsid w:val="00C31ACD"/>
    <w:rsid w:val="00C335D1"/>
    <w:rsid w:val="00C3450F"/>
    <w:rsid w:val="00C41A12"/>
    <w:rsid w:val="00C42B1E"/>
    <w:rsid w:val="00C539BE"/>
    <w:rsid w:val="00C553D1"/>
    <w:rsid w:val="00C5632D"/>
    <w:rsid w:val="00C5765A"/>
    <w:rsid w:val="00C62124"/>
    <w:rsid w:val="00C65F57"/>
    <w:rsid w:val="00C71425"/>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E6733"/>
    <w:rsid w:val="00DF0D3D"/>
    <w:rsid w:val="00DF3B9A"/>
    <w:rsid w:val="00DF5B2F"/>
    <w:rsid w:val="00E01672"/>
    <w:rsid w:val="00E01E74"/>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0A"/>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08F"/>
    <w:rsid w:val="00F32848"/>
    <w:rsid w:val="00F41A77"/>
    <w:rsid w:val="00F504DB"/>
    <w:rsid w:val="00F51AF1"/>
    <w:rsid w:val="00F529E3"/>
    <w:rsid w:val="00F553B9"/>
    <w:rsid w:val="00F655F9"/>
    <w:rsid w:val="00F6758C"/>
    <w:rsid w:val="00F73004"/>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6062"/>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5BD836"/>
  <w15:chartTrackingRefBased/>
  <w15:docId w15:val="{0B2BC9FF-0D74-414B-AAA4-E25886F7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6DDA-186C-43CC-A15C-F3DB9420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3391</Words>
  <Characters>755</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130052</cp:lastModifiedBy>
  <cp:revision>5</cp:revision>
  <cp:lastPrinted>2024-07-01T01:23:00Z</cp:lastPrinted>
  <dcterms:created xsi:type="dcterms:W3CDTF">2025-03-05T00:43:00Z</dcterms:created>
  <dcterms:modified xsi:type="dcterms:W3CDTF">2025-06-18T07:28:00Z</dcterms:modified>
</cp:coreProperties>
</file>