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487A0" w14:textId="6210BF52" w:rsidR="00135774" w:rsidRDefault="004B0E59" w:rsidP="004B0E59">
      <w:pPr>
        <w:jc w:val="center"/>
        <w:rPr>
          <w:rFonts w:ascii="ＭＳ 明朝" w:hAnsi="ＭＳ 明朝"/>
          <w:b/>
          <w:sz w:val="24"/>
          <w:szCs w:val="28"/>
        </w:rPr>
      </w:pPr>
      <w:r w:rsidRPr="00B93D87">
        <w:rPr>
          <w:rFonts w:ascii="ＭＳ 明朝" w:hAnsi="ＭＳ 明朝" w:hint="eastAsia"/>
          <w:b/>
          <w:sz w:val="24"/>
          <w:szCs w:val="28"/>
        </w:rPr>
        <w:t>令和７年度和歌山県</w:t>
      </w:r>
      <w:r w:rsidR="007D4DD6">
        <w:rPr>
          <w:rFonts w:ascii="ＭＳ 明朝" w:hAnsi="ＭＳ 明朝" w:hint="eastAsia"/>
          <w:b/>
          <w:sz w:val="24"/>
          <w:szCs w:val="28"/>
        </w:rPr>
        <w:t>タイ</w:t>
      </w:r>
      <w:r w:rsidR="00135774">
        <w:rPr>
          <w:rFonts w:ascii="ＭＳ 明朝" w:hAnsi="ＭＳ 明朝" w:hint="eastAsia"/>
          <w:b/>
          <w:sz w:val="24"/>
          <w:szCs w:val="28"/>
        </w:rPr>
        <w:t>王国</w:t>
      </w:r>
      <w:r w:rsidRPr="00B93D87">
        <w:rPr>
          <w:rFonts w:ascii="ＭＳ 明朝" w:hAnsi="ＭＳ 明朝" w:hint="eastAsia"/>
          <w:b/>
          <w:sz w:val="24"/>
          <w:szCs w:val="28"/>
        </w:rPr>
        <w:t>ビジネスミッション</w:t>
      </w:r>
    </w:p>
    <w:p w14:paraId="11CF23B6" w14:textId="3653E7CE" w:rsidR="004B0E59" w:rsidRPr="00B93D87" w:rsidRDefault="004B0E59" w:rsidP="00135774">
      <w:pPr>
        <w:jc w:val="center"/>
        <w:rPr>
          <w:rFonts w:ascii="ＭＳ 明朝" w:hAnsi="ＭＳ 明朝"/>
          <w:b/>
          <w:sz w:val="24"/>
          <w:szCs w:val="28"/>
        </w:rPr>
      </w:pPr>
      <w:r w:rsidRPr="00B93D87">
        <w:rPr>
          <w:rFonts w:ascii="ＭＳ 明朝" w:hAnsi="ＭＳ 明朝" w:hint="eastAsia"/>
          <w:b/>
          <w:sz w:val="24"/>
          <w:szCs w:val="28"/>
        </w:rPr>
        <w:t>業務</w:t>
      </w:r>
      <w:r w:rsidR="00611289">
        <w:rPr>
          <w:rFonts w:ascii="ＭＳ 明朝" w:hAnsi="ＭＳ 明朝" w:hint="eastAsia"/>
          <w:b/>
          <w:sz w:val="24"/>
          <w:szCs w:val="28"/>
        </w:rPr>
        <w:t>委託</w:t>
      </w:r>
      <w:r w:rsidRPr="00B93D87">
        <w:rPr>
          <w:rFonts w:ascii="ＭＳ 明朝" w:hAnsi="ＭＳ 明朝" w:hint="eastAsia"/>
          <w:b/>
          <w:sz w:val="24"/>
          <w:szCs w:val="28"/>
        </w:rPr>
        <w:t>仕様書</w:t>
      </w:r>
    </w:p>
    <w:p w14:paraId="48BD3A82" w14:textId="77777777" w:rsidR="004B0E59" w:rsidRPr="00B93D87" w:rsidRDefault="004B0E59">
      <w:pPr>
        <w:pStyle w:val="a3"/>
        <w:spacing w:before="94"/>
        <w:ind w:left="112"/>
        <w:rPr>
          <w:rFonts w:asciiTheme="majorEastAsia" w:eastAsiaTheme="majorEastAsia" w:hAnsiTheme="majorEastAsia"/>
        </w:rPr>
      </w:pPr>
    </w:p>
    <w:p w14:paraId="43F8A404" w14:textId="23A33F39" w:rsidR="0047757E" w:rsidRPr="00B93D87" w:rsidRDefault="0047757E">
      <w:pPr>
        <w:pStyle w:val="a3"/>
        <w:spacing w:before="94"/>
        <w:ind w:left="112"/>
        <w:rPr>
          <w:rFonts w:asciiTheme="majorEastAsia" w:eastAsiaTheme="majorEastAsia" w:hAnsiTheme="majorEastAsia"/>
          <w:b/>
        </w:rPr>
      </w:pPr>
      <w:r w:rsidRPr="00B93D87">
        <w:rPr>
          <w:rFonts w:asciiTheme="majorEastAsia" w:eastAsiaTheme="majorEastAsia" w:hAnsiTheme="majorEastAsia" w:hint="eastAsia"/>
          <w:b/>
        </w:rPr>
        <w:t>１　目的・概要</w:t>
      </w:r>
    </w:p>
    <w:p w14:paraId="34B91887" w14:textId="77777777" w:rsidR="006C32DB" w:rsidRPr="00B93D87" w:rsidRDefault="000377BF">
      <w:pPr>
        <w:pStyle w:val="a3"/>
        <w:spacing w:before="94"/>
        <w:ind w:left="112"/>
        <w:rPr>
          <w:rFonts w:asciiTheme="majorEastAsia" w:eastAsiaTheme="majorEastAsia" w:hAnsiTheme="majorEastAsia"/>
        </w:rPr>
      </w:pPr>
      <w:r w:rsidRPr="00B93D87">
        <w:rPr>
          <w:rFonts w:asciiTheme="majorEastAsia" w:eastAsiaTheme="majorEastAsia" w:hAnsiTheme="majorEastAsia"/>
        </w:rPr>
        <w:t>（１）目的</w:t>
      </w:r>
    </w:p>
    <w:p w14:paraId="52EDA263" w14:textId="03FA2A0D" w:rsidR="00ED236B" w:rsidRPr="00012648" w:rsidRDefault="00C058FC" w:rsidP="00012648">
      <w:pPr>
        <w:ind w:leftChars="250" w:left="550" w:firstLineChars="100" w:firstLine="210"/>
        <w:rPr>
          <w:rFonts w:asciiTheme="majorEastAsia" w:eastAsiaTheme="majorEastAsia" w:hAnsiTheme="majorEastAsia"/>
          <w:sz w:val="21"/>
          <w:szCs w:val="21"/>
        </w:rPr>
      </w:pPr>
      <w:r w:rsidRPr="00C058FC">
        <w:rPr>
          <w:rFonts w:asciiTheme="majorEastAsia" w:eastAsiaTheme="majorEastAsia" w:hAnsiTheme="majorEastAsia" w:hint="eastAsia"/>
          <w:sz w:val="21"/>
          <w:szCs w:val="21"/>
        </w:rPr>
        <w:t>和歌山県（以下、「県」という。）は、経済成長が著しいタイ王国</w:t>
      </w:r>
      <w:r w:rsidR="00135774">
        <w:rPr>
          <w:rFonts w:asciiTheme="majorEastAsia" w:eastAsiaTheme="majorEastAsia" w:hAnsiTheme="majorEastAsia" w:hint="eastAsia"/>
          <w:sz w:val="21"/>
          <w:szCs w:val="21"/>
        </w:rPr>
        <w:t>における</w:t>
      </w:r>
      <w:r w:rsidR="00F15D0C">
        <w:rPr>
          <w:rFonts w:asciiTheme="majorEastAsia" w:eastAsiaTheme="majorEastAsia" w:hAnsiTheme="majorEastAsia" w:hint="eastAsia"/>
          <w:sz w:val="21"/>
          <w:szCs w:val="21"/>
        </w:rPr>
        <w:t>販路</w:t>
      </w:r>
      <w:r w:rsidRPr="00C058FC">
        <w:rPr>
          <w:rFonts w:asciiTheme="majorEastAsia" w:eastAsiaTheme="majorEastAsia" w:hAnsiTheme="majorEastAsia" w:hint="eastAsia"/>
          <w:sz w:val="21"/>
          <w:szCs w:val="21"/>
        </w:rPr>
        <w:t>開拓を支援するため、参加企業と現地企業の双方のニーズを考慮し、事前にマッチングを行った</w:t>
      </w:r>
      <w:r w:rsidR="00A143AA">
        <w:rPr>
          <w:rFonts w:asciiTheme="majorEastAsia" w:eastAsiaTheme="majorEastAsia" w:hAnsiTheme="majorEastAsia" w:hint="eastAsia"/>
          <w:sz w:val="21"/>
          <w:szCs w:val="21"/>
        </w:rPr>
        <w:t>上</w:t>
      </w:r>
      <w:r w:rsidRPr="00C058FC">
        <w:rPr>
          <w:rFonts w:asciiTheme="majorEastAsia" w:eastAsiaTheme="majorEastAsia" w:hAnsiTheme="majorEastAsia" w:hint="eastAsia"/>
          <w:sz w:val="21"/>
          <w:szCs w:val="21"/>
        </w:rPr>
        <w:t>で、バンコク市内で現地企業との個別商談を実施</w:t>
      </w:r>
      <w:r w:rsidR="00A143AA">
        <w:rPr>
          <w:rFonts w:asciiTheme="majorEastAsia" w:eastAsiaTheme="majorEastAsia" w:hAnsiTheme="majorEastAsia" w:hint="eastAsia"/>
          <w:sz w:val="21"/>
          <w:szCs w:val="21"/>
        </w:rPr>
        <w:t>する</w:t>
      </w:r>
      <w:r w:rsidR="009700FB">
        <w:rPr>
          <w:rFonts w:asciiTheme="majorEastAsia" w:eastAsiaTheme="majorEastAsia" w:hAnsiTheme="majorEastAsia" w:hint="eastAsia"/>
          <w:sz w:val="21"/>
          <w:szCs w:val="21"/>
        </w:rPr>
        <w:t>。</w:t>
      </w:r>
    </w:p>
    <w:p w14:paraId="50B5C89D" w14:textId="77777777" w:rsidR="006C32DB" w:rsidRPr="00B93D87" w:rsidRDefault="000377BF">
      <w:pPr>
        <w:pStyle w:val="a3"/>
        <w:spacing w:before="1"/>
        <w:ind w:left="112"/>
        <w:rPr>
          <w:rFonts w:asciiTheme="majorEastAsia" w:eastAsiaTheme="majorEastAsia" w:hAnsiTheme="majorEastAsia"/>
        </w:rPr>
      </w:pPr>
      <w:r w:rsidRPr="00B93D87">
        <w:rPr>
          <w:rFonts w:asciiTheme="majorEastAsia" w:eastAsiaTheme="majorEastAsia" w:hAnsiTheme="majorEastAsia"/>
        </w:rPr>
        <w:t>（２）概要</w:t>
      </w:r>
    </w:p>
    <w:p w14:paraId="68DE06B3" w14:textId="1BE21EA2" w:rsidR="006C32DB" w:rsidRPr="00B93D87" w:rsidRDefault="000377BF" w:rsidP="002664F8">
      <w:pPr>
        <w:pStyle w:val="a3"/>
        <w:numPr>
          <w:ilvl w:val="0"/>
          <w:numId w:val="2"/>
        </w:numPr>
        <w:spacing w:before="96"/>
        <w:rPr>
          <w:rFonts w:asciiTheme="majorEastAsia" w:eastAsiaTheme="majorEastAsia" w:hAnsiTheme="majorEastAsia"/>
        </w:rPr>
      </w:pPr>
      <w:r w:rsidRPr="00B93D87">
        <w:rPr>
          <w:rFonts w:asciiTheme="majorEastAsia" w:eastAsiaTheme="majorEastAsia" w:hAnsiTheme="majorEastAsia"/>
          <w:spacing w:val="1"/>
        </w:rPr>
        <w:t>対象国 ：</w:t>
      </w:r>
      <w:r w:rsidR="007D4DD6">
        <w:rPr>
          <w:rFonts w:asciiTheme="majorEastAsia" w:eastAsiaTheme="majorEastAsia" w:hAnsiTheme="majorEastAsia" w:hint="eastAsia"/>
          <w:spacing w:val="1"/>
        </w:rPr>
        <w:t>タイ王国</w:t>
      </w:r>
      <w:r w:rsidR="007D4DD6" w:rsidRPr="00B93D87">
        <w:rPr>
          <w:rFonts w:asciiTheme="majorEastAsia" w:eastAsiaTheme="majorEastAsia" w:hAnsiTheme="majorEastAsia"/>
        </w:rPr>
        <w:t xml:space="preserve"> </w:t>
      </w:r>
    </w:p>
    <w:p w14:paraId="28B3EECD" w14:textId="0A25E4C2" w:rsidR="006C32DB" w:rsidRPr="00B93D87" w:rsidRDefault="000377BF" w:rsidP="002664F8">
      <w:pPr>
        <w:pStyle w:val="a3"/>
        <w:numPr>
          <w:ilvl w:val="0"/>
          <w:numId w:val="2"/>
        </w:numPr>
        <w:spacing w:before="93"/>
        <w:rPr>
          <w:rFonts w:asciiTheme="majorEastAsia" w:eastAsiaTheme="majorEastAsia" w:hAnsiTheme="majorEastAsia"/>
        </w:rPr>
      </w:pPr>
      <w:r w:rsidRPr="00B93D87">
        <w:rPr>
          <w:rFonts w:asciiTheme="majorEastAsia" w:eastAsiaTheme="majorEastAsia" w:hAnsiTheme="majorEastAsia"/>
          <w:spacing w:val="3"/>
        </w:rPr>
        <w:t>商談日 ：</w:t>
      </w:r>
      <w:r w:rsidR="007D4DD6">
        <w:rPr>
          <w:rFonts w:asciiTheme="majorEastAsia" w:eastAsiaTheme="majorEastAsia" w:hAnsiTheme="majorEastAsia" w:hint="eastAsia"/>
          <w:spacing w:val="3"/>
        </w:rPr>
        <w:t>２０２６年</w:t>
      </w:r>
      <w:r w:rsidR="00135774">
        <w:rPr>
          <w:rFonts w:asciiTheme="majorEastAsia" w:eastAsiaTheme="majorEastAsia" w:hAnsiTheme="majorEastAsia" w:hint="eastAsia"/>
          <w:spacing w:val="3"/>
        </w:rPr>
        <w:t>１月２８日（水）、２９日（木）（予定）２日間</w:t>
      </w:r>
    </w:p>
    <w:p w14:paraId="19DCE5EC" w14:textId="0885953B" w:rsidR="006C32DB" w:rsidRPr="00135774" w:rsidRDefault="000377BF" w:rsidP="00135774">
      <w:pPr>
        <w:pStyle w:val="a3"/>
        <w:numPr>
          <w:ilvl w:val="0"/>
          <w:numId w:val="2"/>
        </w:numPr>
        <w:spacing w:before="93"/>
        <w:rPr>
          <w:rFonts w:asciiTheme="majorEastAsia" w:eastAsiaTheme="majorEastAsia" w:hAnsiTheme="majorEastAsia"/>
        </w:rPr>
      </w:pPr>
      <w:r w:rsidRPr="00B93D87">
        <w:rPr>
          <w:rFonts w:asciiTheme="majorEastAsia" w:eastAsiaTheme="majorEastAsia" w:hAnsiTheme="majorEastAsia"/>
        </w:rPr>
        <w:t>商談方法：</w:t>
      </w:r>
      <w:r w:rsidR="007D4DD6">
        <w:rPr>
          <w:rFonts w:asciiTheme="majorEastAsia" w:eastAsiaTheme="majorEastAsia" w:hAnsiTheme="majorEastAsia" w:hint="eastAsia"/>
        </w:rPr>
        <w:t>タイ王国</w:t>
      </w:r>
      <w:r w:rsidR="00012648">
        <w:rPr>
          <w:rFonts w:asciiTheme="majorEastAsia" w:eastAsiaTheme="majorEastAsia" w:hAnsiTheme="majorEastAsia" w:hint="eastAsia"/>
        </w:rPr>
        <w:t>バンコク市内</w:t>
      </w:r>
      <w:r w:rsidRPr="00B93D87">
        <w:rPr>
          <w:rFonts w:asciiTheme="majorEastAsia" w:eastAsiaTheme="majorEastAsia" w:hAnsiTheme="majorEastAsia"/>
        </w:rPr>
        <w:t>において、</w:t>
      </w:r>
      <w:r w:rsidR="007D4DD6">
        <w:rPr>
          <w:rFonts w:asciiTheme="majorEastAsia" w:eastAsiaTheme="majorEastAsia" w:hAnsiTheme="majorEastAsia" w:hint="eastAsia"/>
        </w:rPr>
        <w:t>個社ごとに</w:t>
      </w:r>
      <w:r w:rsidRPr="00B93D87">
        <w:rPr>
          <w:rFonts w:asciiTheme="majorEastAsia" w:eastAsiaTheme="majorEastAsia" w:hAnsiTheme="majorEastAsia"/>
        </w:rPr>
        <w:t>現地企業</w:t>
      </w:r>
      <w:r w:rsidR="007D4DD6" w:rsidRPr="00135774">
        <w:rPr>
          <w:rFonts w:asciiTheme="majorEastAsia" w:eastAsiaTheme="majorEastAsia" w:hAnsiTheme="majorEastAsia" w:hint="eastAsia"/>
        </w:rPr>
        <w:t>を</w:t>
      </w:r>
      <w:r w:rsidRPr="00135774">
        <w:rPr>
          <w:rFonts w:asciiTheme="majorEastAsia" w:eastAsiaTheme="majorEastAsia" w:hAnsiTheme="majorEastAsia"/>
        </w:rPr>
        <w:t>訪問し、対面</w:t>
      </w:r>
      <w:r w:rsidR="00B775B5" w:rsidRPr="00135774">
        <w:rPr>
          <w:rFonts w:asciiTheme="majorEastAsia" w:eastAsiaTheme="majorEastAsia" w:hAnsiTheme="majorEastAsia" w:hint="eastAsia"/>
        </w:rPr>
        <w:t>にて</w:t>
      </w:r>
      <w:r w:rsidR="007D4DD6" w:rsidRPr="00135774">
        <w:rPr>
          <w:rFonts w:asciiTheme="majorEastAsia" w:eastAsiaTheme="majorEastAsia" w:hAnsiTheme="majorEastAsia" w:hint="eastAsia"/>
        </w:rPr>
        <w:t>個別</w:t>
      </w:r>
      <w:r w:rsidR="00135774">
        <w:rPr>
          <w:rFonts w:asciiTheme="majorEastAsia" w:eastAsiaTheme="majorEastAsia" w:hAnsiTheme="majorEastAsia" w:hint="eastAsia"/>
        </w:rPr>
        <w:t>商談ツアーを実施する。</w:t>
      </w:r>
    </w:p>
    <w:p w14:paraId="4A6D5218" w14:textId="44AB549B" w:rsidR="006C32DB" w:rsidRPr="00B93D87" w:rsidRDefault="000377BF" w:rsidP="002664F8">
      <w:pPr>
        <w:pStyle w:val="a3"/>
        <w:numPr>
          <w:ilvl w:val="0"/>
          <w:numId w:val="2"/>
        </w:numPr>
        <w:spacing w:before="94"/>
        <w:rPr>
          <w:rFonts w:asciiTheme="majorEastAsia" w:eastAsiaTheme="majorEastAsia" w:hAnsiTheme="majorEastAsia"/>
        </w:rPr>
      </w:pPr>
      <w:r w:rsidRPr="00B93D87">
        <w:rPr>
          <w:rFonts w:asciiTheme="majorEastAsia" w:eastAsiaTheme="majorEastAsia" w:hAnsiTheme="majorEastAsia"/>
          <w:spacing w:val="-5"/>
        </w:rPr>
        <w:t>商談実施件数：参加企業</w:t>
      </w:r>
      <w:r w:rsidRPr="00B93D87">
        <w:rPr>
          <w:rFonts w:asciiTheme="majorEastAsia" w:eastAsiaTheme="majorEastAsia" w:hAnsiTheme="majorEastAsia" w:hint="eastAsia"/>
          <w:spacing w:val="-5"/>
        </w:rPr>
        <w:t>１</w:t>
      </w:r>
      <w:r w:rsidRPr="00B93D87">
        <w:rPr>
          <w:rFonts w:asciiTheme="majorEastAsia" w:eastAsiaTheme="majorEastAsia" w:hAnsiTheme="majorEastAsia"/>
          <w:spacing w:val="-13"/>
        </w:rPr>
        <w:t>社につき、現地企業</w:t>
      </w:r>
      <w:r w:rsidR="00135774">
        <w:rPr>
          <w:rFonts w:asciiTheme="majorEastAsia" w:eastAsiaTheme="majorEastAsia" w:hAnsiTheme="majorEastAsia" w:hint="eastAsia"/>
          <w:spacing w:val="-13"/>
        </w:rPr>
        <w:t>４</w:t>
      </w:r>
      <w:r w:rsidR="00B775B5" w:rsidRPr="00B93D87">
        <w:rPr>
          <w:rFonts w:asciiTheme="majorEastAsia" w:eastAsiaTheme="majorEastAsia" w:hAnsiTheme="majorEastAsia"/>
          <w:spacing w:val="-14"/>
        </w:rPr>
        <w:t>社</w:t>
      </w:r>
      <w:r w:rsidR="00B775B5" w:rsidRPr="00B93D87">
        <w:rPr>
          <w:rFonts w:asciiTheme="majorEastAsia" w:eastAsiaTheme="majorEastAsia" w:hAnsiTheme="majorEastAsia" w:hint="eastAsia"/>
          <w:spacing w:val="-14"/>
        </w:rPr>
        <w:t>以上</w:t>
      </w:r>
      <w:r w:rsidR="007D302B">
        <w:rPr>
          <w:rFonts w:asciiTheme="majorEastAsia" w:eastAsiaTheme="majorEastAsia" w:hAnsiTheme="majorEastAsia" w:hint="eastAsia"/>
          <w:spacing w:val="-14"/>
        </w:rPr>
        <w:t>との</w:t>
      </w:r>
      <w:r w:rsidR="000976F7">
        <w:rPr>
          <w:rFonts w:asciiTheme="majorEastAsia" w:eastAsiaTheme="majorEastAsia" w:hAnsiTheme="majorEastAsia" w:hint="eastAsia"/>
          <w:spacing w:val="-14"/>
        </w:rPr>
        <w:t>商談</w:t>
      </w:r>
    </w:p>
    <w:p w14:paraId="5EF347DF" w14:textId="1A31B363" w:rsidR="006C32DB" w:rsidRPr="00B93D87" w:rsidRDefault="000377BF" w:rsidP="002664F8">
      <w:pPr>
        <w:pStyle w:val="a3"/>
        <w:numPr>
          <w:ilvl w:val="0"/>
          <w:numId w:val="2"/>
        </w:numPr>
        <w:spacing w:before="95"/>
        <w:rPr>
          <w:rFonts w:asciiTheme="majorEastAsia" w:eastAsiaTheme="majorEastAsia" w:hAnsiTheme="majorEastAsia"/>
        </w:rPr>
      </w:pPr>
      <w:r w:rsidRPr="00B93D87">
        <w:rPr>
          <w:rFonts w:asciiTheme="majorEastAsia" w:eastAsiaTheme="majorEastAsia" w:hAnsiTheme="majorEastAsia"/>
        </w:rPr>
        <w:t>参加企業数：</w:t>
      </w:r>
      <w:r w:rsidR="00F15D0C">
        <w:rPr>
          <w:rFonts w:asciiTheme="majorEastAsia" w:eastAsiaTheme="majorEastAsia" w:hAnsiTheme="majorEastAsia" w:hint="eastAsia"/>
        </w:rPr>
        <w:t>５</w:t>
      </w:r>
      <w:r w:rsidRPr="00B93D87">
        <w:rPr>
          <w:rFonts w:asciiTheme="majorEastAsia" w:eastAsiaTheme="majorEastAsia" w:hAnsiTheme="majorEastAsia"/>
          <w:spacing w:val="-29"/>
        </w:rPr>
        <w:t>社</w:t>
      </w:r>
      <w:r w:rsidRPr="00B93D87">
        <w:rPr>
          <w:rFonts w:asciiTheme="majorEastAsia" w:eastAsiaTheme="majorEastAsia" w:hAnsiTheme="majorEastAsia"/>
        </w:rPr>
        <w:t>（予定）</w:t>
      </w:r>
    </w:p>
    <w:p w14:paraId="36191818" w14:textId="197E4EA8" w:rsidR="006C32DB" w:rsidRPr="00B93D87" w:rsidRDefault="000377BF" w:rsidP="002664F8">
      <w:pPr>
        <w:pStyle w:val="a3"/>
        <w:numPr>
          <w:ilvl w:val="0"/>
          <w:numId w:val="2"/>
        </w:numPr>
        <w:spacing w:before="94"/>
        <w:rPr>
          <w:rFonts w:asciiTheme="majorEastAsia" w:eastAsiaTheme="majorEastAsia" w:hAnsiTheme="majorEastAsia"/>
        </w:rPr>
      </w:pPr>
      <w:r w:rsidRPr="00B93D87">
        <w:rPr>
          <w:rFonts w:asciiTheme="majorEastAsia" w:eastAsiaTheme="majorEastAsia" w:hAnsiTheme="majorEastAsia"/>
        </w:rPr>
        <w:t>対象者 ：</w:t>
      </w:r>
      <w:r w:rsidR="00C058FC">
        <w:rPr>
          <w:rFonts w:asciiTheme="majorEastAsia" w:eastAsiaTheme="majorEastAsia" w:hAnsiTheme="majorEastAsia" w:hint="eastAsia"/>
        </w:rPr>
        <w:t>和</w:t>
      </w:r>
      <w:r w:rsidRPr="00B93D87">
        <w:rPr>
          <w:rFonts w:asciiTheme="majorEastAsia" w:eastAsiaTheme="majorEastAsia" w:hAnsiTheme="majorEastAsia" w:hint="eastAsia"/>
        </w:rPr>
        <w:t>歌山県</w:t>
      </w:r>
      <w:r w:rsidRPr="00B93D87">
        <w:rPr>
          <w:rFonts w:asciiTheme="majorEastAsia" w:eastAsiaTheme="majorEastAsia" w:hAnsiTheme="majorEastAsia"/>
        </w:rPr>
        <w:t>内に本社又は主たる事業所がある企業</w:t>
      </w:r>
    </w:p>
    <w:p w14:paraId="481D7103" w14:textId="77777777" w:rsidR="006C32DB" w:rsidRPr="00B93D87" w:rsidRDefault="006C32DB">
      <w:pPr>
        <w:pStyle w:val="a3"/>
        <w:rPr>
          <w:rFonts w:asciiTheme="majorEastAsia" w:eastAsiaTheme="majorEastAsia" w:hAnsiTheme="majorEastAsia"/>
          <w:sz w:val="20"/>
        </w:rPr>
      </w:pPr>
    </w:p>
    <w:p w14:paraId="2C85513D" w14:textId="77777777" w:rsidR="0047757E" w:rsidRPr="00B93D87" w:rsidRDefault="0047757E">
      <w:pPr>
        <w:pStyle w:val="a3"/>
        <w:spacing w:before="91"/>
        <w:ind w:left="112"/>
        <w:rPr>
          <w:rFonts w:asciiTheme="majorEastAsia" w:eastAsiaTheme="majorEastAsia" w:hAnsiTheme="majorEastAsia"/>
          <w:b/>
        </w:rPr>
      </w:pPr>
      <w:r w:rsidRPr="00B93D87">
        <w:rPr>
          <w:rFonts w:asciiTheme="majorEastAsia" w:eastAsiaTheme="majorEastAsia" w:hAnsiTheme="majorEastAsia" w:hint="eastAsia"/>
          <w:b/>
        </w:rPr>
        <w:t>２　委託業務内容</w:t>
      </w:r>
    </w:p>
    <w:p w14:paraId="118A6023" w14:textId="27214B06" w:rsidR="006C32DB" w:rsidRPr="00B93D87" w:rsidRDefault="000377BF" w:rsidP="00F02F04">
      <w:pPr>
        <w:pStyle w:val="a3"/>
        <w:spacing w:before="91"/>
        <w:ind w:left="112"/>
        <w:rPr>
          <w:rFonts w:asciiTheme="majorEastAsia" w:eastAsiaTheme="majorEastAsia" w:hAnsiTheme="majorEastAsia"/>
        </w:rPr>
      </w:pPr>
      <w:r w:rsidRPr="00B93D87">
        <w:rPr>
          <w:rFonts w:asciiTheme="majorEastAsia" w:eastAsiaTheme="majorEastAsia" w:hAnsiTheme="majorEastAsia"/>
        </w:rPr>
        <w:t>（１）参加企業の募集</w:t>
      </w:r>
      <w:r w:rsidR="00BE4A0D">
        <w:rPr>
          <w:rFonts w:asciiTheme="majorEastAsia" w:eastAsiaTheme="majorEastAsia" w:hAnsiTheme="majorEastAsia" w:hint="eastAsia"/>
        </w:rPr>
        <w:t>に係る情報提供</w:t>
      </w:r>
    </w:p>
    <w:p w14:paraId="0496E36E" w14:textId="4E18D911" w:rsidR="006C32DB" w:rsidRDefault="000377BF" w:rsidP="00F02F04">
      <w:pPr>
        <w:pStyle w:val="a3"/>
        <w:spacing w:before="91" w:line="321" w:lineRule="auto"/>
        <w:ind w:left="323" w:right="108" w:firstLine="208"/>
        <w:rPr>
          <w:rFonts w:asciiTheme="majorEastAsia" w:eastAsiaTheme="majorEastAsia" w:hAnsiTheme="majorEastAsia"/>
        </w:rPr>
      </w:pPr>
      <w:r w:rsidRPr="00B93D87">
        <w:rPr>
          <w:rFonts w:asciiTheme="majorEastAsia" w:eastAsiaTheme="majorEastAsia" w:hAnsiTheme="majorEastAsia"/>
          <w:spacing w:val="-1"/>
        </w:rPr>
        <w:t>本事業</w:t>
      </w:r>
      <w:r w:rsidR="009A3880">
        <w:rPr>
          <w:rFonts w:asciiTheme="majorEastAsia" w:eastAsiaTheme="majorEastAsia" w:hAnsiTheme="majorEastAsia" w:hint="eastAsia"/>
          <w:spacing w:val="-1"/>
        </w:rPr>
        <w:t>の実施に係る企業</w:t>
      </w:r>
      <w:r w:rsidRPr="00B93D87">
        <w:rPr>
          <w:rFonts w:asciiTheme="majorEastAsia" w:eastAsiaTheme="majorEastAsia" w:hAnsiTheme="majorEastAsia"/>
          <w:spacing w:val="-1"/>
        </w:rPr>
        <w:t>募集</w:t>
      </w:r>
      <w:r w:rsidR="009A3880">
        <w:rPr>
          <w:rFonts w:asciiTheme="majorEastAsia" w:eastAsiaTheme="majorEastAsia" w:hAnsiTheme="majorEastAsia" w:hint="eastAsia"/>
          <w:spacing w:val="-1"/>
        </w:rPr>
        <w:t>については、県が行うことから</w:t>
      </w:r>
      <w:r w:rsidRPr="00B93D87">
        <w:rPr>
          <w:rFonts w:asciiTheme="majorEastAsia" w:eastAsiaTheme="majorEastAsia" w:hAnsiTheme="majorEastAsia"/>
          <w:spacing w:val="-1"/>
        </w:rPr>
        <w:t>、</w:t>
      </w:r>
      <w:r w:rsidR="009A3880">
        <w:rPr>
          <w:rFonts w:asciiTheme="majorEastAsia" w:eastAsiaTheme="majorEastAsia" w:hAnsiTheme="majorEastAsia" w:hint="eastAsia"/>
          <w:spacing w:val="-1"/>
        </w:rPr>
        <w:t>当該</w:t>
      </w:r>
      <w:r w:rsidR="00C058FC" w:rsidRPr="00B93D87">
        <w:rPr>
          <w:rFonts w:asciiTheme="majorEastAsia" w:eastAsiaTheme="majorEastAsia" w:hAnsiTheme="majorEastAsia"/>
          <w:spacing w:val="-1"/>
        </w:rPr>
        <w:t>募集</w:t>
      </w:r>
      <w:r w:rsidR="00C058FC">
        <w:rPr>
          <w:rFonts w:asciiTheme="majorEastAsia" w:eastAsiaTheme="majorEastAsia" w:hAnsiTheme="majorEastAsia" w:hint="eastAsia"/>
          <w:spacing w:val="-1"/>
        </w:rPr>
        <w:t>にあたり必要となる現地情報を</w:t>
      </w:r>
      <w:r w:rsidRPr="00B93D87">
        <w:rPr>
          <w:rFonts w:asciiTheme="majorEastAsia" w:eastAsiaTheme="majorEastAsia" w:hAnsiTheme="majorEastAsia"/>
        </w:rPr>
        <w:t>可能な範囲で</w:t>
      </w:r>
      <w:r w:rsidR="00C058FC">
        <w:rPr>
          <w:rFonts w:asciiTheme="majorEastAsia" w:eastAsiaTheme="majorEastAsia" w:hAnsiTheme="majorEastAsia" w:hint="eastAsia"/>
        </w:rPr>
        <w:t>提供すること。</w:t>
      </w:r>
    </w:p>
    <w:p w14:paraId="40F8642E" w14:textId="3AD3C281" w:rsidR="00135774" w:rsidRDefault="00135774" w:rsidP="00F02F04">
      <w:pPr>
        <w:pStyle w:val="a3"/>
        <w:spacing w:before="91" w:line="321" w:lineRule="auto"/>
        <w:ind w:left="323" w:right="108" w:firstLine="208"/>
        <w:rPr>
          <w:rFonts w:asciiTheme="majorEastAsia" w:eastAsiaTheme="majorEastAsia" w:hAnsiTheme="majorEastAsia"/>
        </w:rPr>
      </w:pPr>
      <w:r>
        <w:rPr>
          <w:rFonts w:asciiTheme="majorEastAsia" w:eastAsiaTheme="majorEastAsia" w:hAnsiTheme="majorEastAsia" w:hint="eastAsia"/>
        </w:rPr>
        <w:t>また、５社に満たない場合の対応についても明示すること（減額の可否等）。</w:t>
      </w:r>
    </w:p>
    <w:p w14:paraId="6481E646" w14:textId="4ED87FF3" w:rsidR="0060028B" w:rsidRPr="00B93D87" w:rsidRDefault="0060028B" w:rsidP="0060028B">
      <w:pPr>
        <w:pStyle w:val="a3"/>
        <w:spacing w:before="91"/>
        <w:ind w:firstLineChars="50" w:firstLine="105"/>
        <w:rPr>
          <w:rFonts w:asciiTheme="majorEastAsia" w:eastAsiaTheme="majorEastAsia" w:hAnsiTheme="majorEastAsia"/>
        </w:rPr>
      </w:pPr>
      <w:r w:rsidRPr="00B93D87">
        <w:rPr>
          <w:rFonts w:asciiTheme="majorEastAsia" w:eastAsiaTheme="majorEastAsia" w:hAnsiTheme="majorEastAsia"/>
        </w:rPr>
        <w:t>（</w:t>
      </w:r>
      <w:r w:rsidRPr="00B93D87">
        <w:rPr>
          <w:rFonts w:asciiTheme="majorEastAsia" w:eastAsiaTheme="majorEastAsia" w:hAnsiTheme="majorEastAsia" w:hint="eastAsia"/>
        </w:rPr>
        <w:t>２</w:t>
      </w:r>
      <w:r w:rsidRPr="00B93D87">
        <w:rPr>
          <w:rFonts w:asciiTheme="majorEastAsia" w:eastAsiaTheme="majorEastAsia" w:hAnsiTheme="majorEastAsia"/>
        </w:rPr>
        <w:t>）</w:t>
      </w:r>
      <w:r w:rsidRPr="00B93D87">
        <w:rPr>
          <w:rFonts w:asciiTheme="majorEastAsia" w:eastAsiaTheme="majorEastAsia" w:hAnsiTheme="majorEastAsia" w:hint="eastAsia"/>
        </w:rPr>
        <w:t>参加企業の選定</w:t>
      </w:r>
    </w:p>
    <w:p w14:paraId="07014882" w14:textId="77777777" w:rsidR="008D76A9" w:rsidRDefault="00C513D8" w:rsidP="0060028B">
      <w:pPr>
        <w:pStyle w:val="a3"/>
        <w:spacing w:before="91" w:line="321" w:lineRule="auto"/>
        <w:ind w:left="323" w:right="108" w:firstLine="208"/>
        <w:rPr>
          <w:rFonts w:asciiTheme="majorEastAsia" w:eastAsiaTheme="majorEastAsia" w:hAnsiTheme="majorEastAsia"/>
          <w:spacing w:val="-1"/>
        </w:rPr>
      </w:pPr>
      <w:r>
        <w:rPr>
          <w:rFonts w:asciiTheme="majorEastAsia" w:eastAsiaTheme="majorEastAsia" w:hAnsiTheme="majorEastAsia" w:hint="eastAsia"/>
          <w:spacing w:val="-1"/>
        </w:rPr>
        <w:t>企業選定のための</w:t>
      </w:r>
      <w:r w:rsidR="008D76A9">
        <w:rPr>
          <w:rFonts w:asciiTheme="majorEastAsia" w:eastAsiaTheme="majorEastAsia" w:hAnsiTheme="majorEastAsia" w:hint="eastAsia"/>
          <w:spacing w:val="-1"/>
        </w:rPr>
        <w:t>審査基準の設定及び</w:t>
      </w:r>
      <w:r>
        <w:rPr>
          <w:rFonts w:asciiTheme="majorEastAsia" w:eastAsiaTheme="majorEastAsia" w:hAnsiTheme="majorEastAsia" w:hint="eastAsia"/>
          <w:spacing w:val="-1"/>
        </w:rPr>
        <w:t>応募企業の書類審査</w:t>
      </w:r>
      <w:r w:rsidR="008D76A9">
        <w:rPr>
          <w:rFonts w:asciiTheme="majorEastAsia" w:eastAsiaTheme="majorEastAsia" w:hAnsiTheme="majorEastAsia" w:hint="eastAsia"/>
          <w:spacing w:val="-1"/>
        </w:rPr>
        <w:t>を行うこと。当該審査にあたり、必要が生じた場合は、応募企業との面談を実施すること。</w:t>
      </w:r>
    </w:p>
    <w:p w14:paraId="41880CFE" w14:textId="6C995C80" w:rsidR="008D76A9" w:rsidRDefault="008D76A9" w:rsidP="008D76A9">
      <w:pPr>
        <w:pStyle w:val="a3"/>
        <w:spacing w:line="322" w:lineRule="auto"/>
        <w:ind w:left="323" w:right="108" w:firstLineChars="100" w:firstLine="209"/>
        <w:rPr>
          <w:rFonts w:asciiTheme="majorEastAsia" w:eastAsiaTheme="majorEastAsia" w:hAnsiTheme="majorEastAsia"/>
          <w:spacing w:val="-1"/>
        </w:rPr>
      </w:pPr>
      <w:r>
        <w:rPr>
          <w:rFonts w:asciiTheme="majorEastAsia" w:eastAsiaTheme="majorEastAsia" w:hAnsiTheme="majorEastAsia" w:hint="eastAsia"/>
          <w:spacing w:val="-1"/>
        </w:rPr>
        <w:t>なお、企業選定</w:t>
      </w:r>
      <w:r w:rsidR="00F15D0C">
        <w:rPr>
          <w:rFonts w:asciiTheme="majorEastAsia" w:eastAsiaTheme="majorEastAsia" w:hAnsiTheme="majorEastAsia" w:hint="eastAsia"/>
          <w:spacing w:val="-1"/>
        </w:rPr>
        <w:t>に係る</w:t>
      </w:r>
      <w:r>
        <w:rPr>
          <w:rFonts w:asciiTheme="majorEastAsia" w:eastAsiaTheme="majorEastAsia" w:hAnsiTheme="majorEastAsia" w:hint="eastAsia"/>
          <w:spacing w:val="-1"/>
        </w:rPr>
        <w:t>最終決定は、県が行うものする。</w:t>
      </w:r>
    </w:p>
    <w:p w14:paraId="3C05DCF9" w14:textId="01D3003F" w:rsidR="0060028B" w:rsidRPr="00B93D87" w:rsidRDefault="0060028B" w:rsidP="0060028B">
      <w:pPr>
        <w:pStyle w:val="a3"/>
        <w:spacing w:before="91"/>
        <w:ind w:left="112"/>
        <w:rPr>
          <w:rFonts w:asciiTheme="majorEastAsia" w:eastAsiaTheme="majorEastAsia" w:hAnsiTheme="majorEastAsia"/>
        </w:rPr>
      </w:pPr>
      <w:r w:rsidRPr="00B93D87">
        <w:rPr>
          <w:rFonts w:asciiTheme="majorEastAsia" w:eastAsiaTheme="majorEastAsia" w:hAnsiTheme="majorEastAsia"/>
        </w:rPr>
        <w:t>（</w:t>
      </w:r>
      <w:r w:rsidRPr="00B93D87">
        <w:rPr>
          <w:rFonts w:asciiTheme="majorEastAsia" w:eastAsiaTheme="majorEastAsia" w:hAnsiTheme="majorEastAsia" w:hint="eastAsia"/>
        </w:rPr>
        <w:t>３</w:t>
      </w:r>
      <w:r w:rsidRPr="00B93D87">
        <w:rPr>
          <w:rFonts w:asciiTheme="majorEastAsia" w:eastAsiaTheme="majorEastAsia" w:hAnsiTheme="majorEastAsia"/>
        </w:rPr>
        <w:t>）</w:t>
      </w:r>
      <w:r w:rsidRPr="00B93D87">
        <w:rPr>
          <w:rFonts w:asciiTheme="majorEastAsia" w:eastAsiaTheme="majorEastAsia" w:hAnsiTheme="majorEastAsia" w:hint="eastAsia"/>
        </w:rPr>
        <w:t>参加企業への</w:t>
      </w:r>
      <w:r w:rsidR="009A3880">
        <w:rPr>
          <w:rFonts w:asciiTheme="majorEastAsia" w:eastAsiaTheme="majorEastAsia" w:hAnsiTheme="majorEastAsia" w:hint="eastAsia"/>
        </w:rPr>
        <w:t>ヒアリング</w:t>
      </w:r>
      <w:r w:rsidR="00B9482D">
        <w:rPr>
          <w:rFonts w:asciiTheme="majorEastAsia" w:eastAsiaTheme="majorEastAsia" w:hAnsiTheme="majorEastAsia" w:hint="eastAsia"/>
        </w:rPr>
        <w:t>、助言等</w:t>
      </w:r>
    </w:p>
    <w:p w14:paraId="78121FEF" w14:textId="03F6AC40" w:rsidR="00135774" w:rsidRPr="00B93D87" w:rsidRDefault="0060028B" w:rsidP="00135774">
      <w:pPr>
        <w:pStyle w:val="a3"/>
        <w:spacing w:before="91" w:line="321" w:lineRule="auto"/>
        <w:ind w:left="323" w:right="108" w:firstLine="208"/>
        <w:rPr>
          <w:rFonts w:asciiTheme="majorEastAsia" w:eastAsiaTheme="majorEastAsia" w:hAnsiTheme="majorEastAsia"/>
        </w:rPr>
      </w:pPr>
      <w:r w:rsidRPr="00B93D87">
        <w:rPr>
          <w:rFonts w:asciiTheme="majorEastAsia" w:eastAsiaTheme="majorEastAsia" w:hAnsiTheme="majorEastAsia" w:hint="eastAsia"/>
          <w:spacing w:val="-1"/>
        </w:rPr>
        <w:t>参加企業</w:t>
      </w:r>
      <w:r w:rsidR="008E0147">
        <w:rPr>
          <w:rFonts w:asciiTheme="majorEastAsia" w:eastAsiaTheme="majorEastAsia" w:hAnsiTheme="majorEastAsia" w:hint="eastAsia"/>
          <w:spacing w:val="-1"/>
        </w:rPr>
        <w:t>の選定後、</w:t>
      </w:r>
      <w:r w:rsidR="00135774" w:rsidRPr="00B93D87">
        <w:rPr>
          <w:rFonts w:asciiTheme="majorEastAsia" w:eastAsiaTheme="majorEastAsia" w:hAnsiTheme="majorEastAsia" w:hint="eastAsia"/>
          <w:spacing w:val="-1"/>
        </w:rPr>
        <w:t>参加企業へ商材・商談ニーズ等をヒアリング※</w:t>
      </w:r>
      <w:r w:rsidR="00135774" w:rsidRPr="00B93D87">
        <w:rPr>
          <w:rFonts w:asciiTheme="majorEastAsia" w:eastAsiaTheme="majorEastAsia" w:hAnsiTheme="majorEastAsia"/>
          <w:spacing w:val="-1"/>
        </w:rPr>
        <w:t>1 し、参加企業と現地企業とのマッチングに必</w:t>
      </w:r>
      <w:r w:rsidR="00135774" w:rsidRPr="00B93D87">
        <w:rPr>
          <w:rFonts w:asciiTheme="majorEastAsia" w:eastAsiaTheme="majorEastAsia" w:hAnsiTheme="majorEastAsia" w:hint="eastAsia"/>
        </w:rPr>
        <w:t>要な営業資料※</w:t>
      </w:r>
      <w:r w:rsidR="00135774" w:rsidRPr="00B93D87">
        <w:rPr>
          <w:rFonts w:asciiTheme="majorEastAsia" w:eastAsiaTheme="majorEastAsia" w:hAnsiTheme="majorEastAsia"/>
        </w:rPr>
        <w:t>2 の作成をサポートする（翻訳を含む）こと。</w:t>
      </w:r>
    </w:p>
    <w:p w14:paraId="6A6013B9" w14:textId="77777777" w:rsidR="00135774" w:rsidRPr="00B93D87" w:rsidRDefault="00135774" w:rsidP="00135774">
      <w:pPr>
        <w:pStyle w:val="a3"/>
        <w:spacing w:before="91" w:line="321" w:lineRule="auto"/>
        <w:ind w:left="323" w:right="108" w:firstLine="208"/>
        <w:rPr>
          <w:rFonts w:asciiTheme="majorEastAsia" w:eastAsiaTheme="majorEastAsia" w:hAnsiTheme="majorEastAsia"/>
        </w:rPr>
      </w:pPr>
      <w:r w:rsidRPr="00B93D87">
        <w:rPr>
          <w:rFonts w:asciiTheme="majorEastAsia" w:eastAsiaTheme="majorEastAsia" w:hAnsiTheme="majorEastAsia" w:hint="eastAsia"/>
        </w:rPr>
        <w:t>※</w:t>
      </w:r>
      <w:r w:rsidRPr="00B93D87">
        <w:rPr>
          <w:rFonts w:asciiTheme="majorEastAsia" w:eastAsiaTheme="majorEastAsia" w:hAnsiTheme="majorEastAsia"/>
        </w:rPr>
        <w:t>1 必要により、和歌山県職員が同席する。</w:t>
      </w:r>
    </w:p>
    <w:p w14:paraId="02E1A2D0" w14:textId="77777777" w:rsidR="00135774" w:rsidRPr="00B93D87" w:rsidRDefault="00135774" w:rsidP="00135774">
      <w:pPr>
        <w:pStyle w:val="a3"/>
        <w:spacing w:before="91" w:line="321" w:lineRule="auto"/>
        <w:ind w:left="323" w:right="108" w:firstLine="208"/>
        <w:rPr>
          <w:rFonts w:asciiTheme="majorEastAsia" w:eastAsiaTheme="majorEastAsia" w:hAnsiTheme="majorEastAsia"/>
        </w:rPr>
      </w:pPr>
      <w:r w:rsidRPr="00B93D87">
        <w:t xml:space="preserve">※2 </w:t>
      </w:r>
      <w:r w:rsidRPr="00B93D87">
        <w:rPr>
          <w:rFonts w:hint="eastAsia"/>
        </w:rPr>
        <w:t>商談に必要となる資料を作成すること</w:t>
      </w:r>
      <w:r w:rsidRPr="00B93D87">
        <w:t>。</w:t>
      </w:r>
    </w:p>
    <w:p w14:paraId="7D6F028D" w14:textId="3E09BAF8" w:rsidR="006C32DB" w:rsidRPr="00B93D87" w:rsidRDefault="00FB520B" w:rsidP="00135774">
      <w:pPr>
        <w:pStyle w:val="a3"/>
        <w:spacing w:before="91" w:line="321" w:lineRule="auto"/>
        <w:ind w:right="-195"/>
        <w:rPr>
          <w:rFonts w:asciiTheme="majorEastAsia" w:eastAsiaTheme="majorEastAsia" w:hAnsiTheme="majorEastAsia"/>
        </w:rPr>
      </w:pPr>
      <w:r w:rsidRPr="00B93D87">
        <w:rPr>
          <w:rFonts w:asciiTheme="majorEastAsia" w:eastAsiaTheme="majorEastAsia" w:hAnsiTheme="majorEastAsia"/>
        </w:rPr>
        <w:t>（</w:t>
      </w:r>
      <w:r w:rsidRPr="00B93D87">
        <w:rPr>
          <w:rFonts w:asciiTheme="majorEastAsia" w:eastAsiaTheme="majorEastAsia" w:hAnsiTheme="majorEastAsia" w:hint="eastAsia"/>
        </w:rPr>
        <w:t>４</w:t>
      </w:r>
      <w:r w:rsidR="000377BF" w:rsidRPr="00B93D87">
        <w:rPr>
          <w:rFonts w:asciiTheme="majorEastAsia" w:eastAsiaTheme="majorEastAsia" w:hAnsiTheme="majorEastAsia"/>
        </w:rPr>
        <w:t>）</w:t>
      </w:r>
      <w:r w:rsidR="000377BF" w:rsidRPr="00B93D87">
        <w:rPr>
          <w:rFonts w:asciiTheme="majorEastAsia" w:eastAsiaTheme="majorEastAsia" w:hAnsiTheme="majorEastAsia"/>
          <w:spacing w:val="-2"/>
        </w:rPr>
        <w:t>現地企業のリストアップ</w:t>
      </w:r>
      <w:r w:rsidR="00135774">
        <w:rPr>
          <w:rFonts w:asciiTheme="majorEastAsia" w:eastAsiaTheme="majorEastAsia" w:hAnsiTheme="majorEastAsia" w:hint="eastAsia"/>
          <w:spacing w:val="-2"/>
        </w:rPr>
        <w:t>、参加企業との事前調整、</w:t>
      </w:r>
      <w:r w:rsidR="000377BF" w:rsidRPr="00B93D87">
        <w:rPr>
          <w:rFonts w:asciiTheme="majorEastAsia" w:eastAsiaTheme="majorEastAsia" w:hAnsiTheme="majorEastAsia"/>
          <w:spacing w:val="-2"/>
        </w:rPr>
        <w:t>事前マッチング</w:t>
      </w:r>
    </w:p>
    <w:p w14:paraId="42B42FDB" w14:textId="72F2236B" w:rsidR="00135774" w:rsidRPr="00B93D87" w:rsidRDefault="000377BF" w:rsidP="00135774">
      <w:pPr>
        <w:pStyle w:val="a3"/>
        <w:spacing w:before="91" w:line="321" w:lineRule="auto"/>
        <w:ind w:left="323" w:right="108" w:firstLine="208"/>
        <w:jc w:val="both"/>
        <w:rPr>
          <w:rFonts w:asciiTheme="majorEastAsia" w:eastAsiaTheme="majorEastAsia" w:hAnsiTheme="majorEastAsia"/>
        </w:rPr>
      </w:pPr>
      <w:r w:rsidRPr="00B93D87">
        <w:rPr>
          <w:rFonts w:asciiTheme="majorEastAsia" w:eastAsiaTheme="majorEastAsia" w:hAnsiTheme="majorEastAsia"/>
          <w:spacing w:val="-1"/>
        </w:rPr>
        <w:t>参加企業の商談候補</w:t>
      </w:r>
      <w:r w:rsidR="0071233B">
        <w:rPr>
          <w:rFonts w:asciiTheme="majorEastAsia" w:eastAsiaTheme="majorEastAsia" w:hAnsiTheme="majorEastAsia" w:hint="eastAsia"/>
          <w:spacing w:val="-1"/>
        </w:rPr>
        <w:t>先</w:t>
      </w:r>
      <w:r w:rsidRPr="00B93D87">
        <w:rPr>
          <w:rFonts w:asciiTheme="majorEastAsia" w:eastAsiaTheme="majorEastAsia" w:hAnsiTheme="majorEastAsia"/>
          <w:spacing w:val="-1"/>
        </w:rPr>
        <w:t>となる現地企業をリストアップし</w:t>
      </w:r>
      <w:r w:rsidR="00135774">
        <w:rPr>
          <w:rFonts w:asciiTheme="majorEastAsia" w:eastAsiaTheme="majorEastAsia" w:hAnsiTheme="majorEastAsia" w:hint="eastAsia"/>
          <w:spacing w:val="-1"/>
        </w:rPr>
        <w:t>（参加企業１社につき、現地企業２０社程度を目安とすること）</w:t>
      </w:r>
      <w:r w:rsidRPr="00B93D87">
        <w:rPr>
          <w:rFonts w:asciiTheme="majorEastAsia" w:eastAsiaTheme="majorEastAsia" w:hAnsiTheme="majorEastAsia"/>
        </w:rPr>
        <w:t>、</w:t>
      </w:r>
      <w:r w:rsidR="00135774" w:rsidRPr="00B93D87">
        <w:rPr>
          <w:rFonts w:asciiTheme="majorEastAsia" w:eastAsiaTheme="majorEastAsia" w:hAnsiTheme="majorEastAsia"/>
        </w:rPr>
        <w:t>参加企業と調整のうえ商談候補先企業を選定するが、商談成立に向けた現地企業の選定方法（現地企業との事前打ち合</w:t>
      </w:r>
      <w:r w:rsidR="00135774" w:rsidRPr="00B93D87">
        <w:rPr>
          <w:rFonts w:asciiTheme="majorEastAsia" w:eastAsiaTheme="majorEastAsia" w:hAnsiTheme="majorEastAsia" w:hint="eastAsia"/>
        </w:rPr>
        <w:t>わせ・</w:t>
      </w:r>
      <w:r w:rsidR="00135774" w:rsidRPr="00B93D87">
        <w:rPr>
          <w:rFonts w:asciiTheme="majorEastAsia" w:eastAsiaTheme="majorEastAsia" w:hAnsiTheme="majorEastAsia"/>
        </w:rPr>
        <w:t>ミーティング等）を提案す</w:t>
      </w:r>
      <w:r w:rsidR="00135774" w:rsidRPr="00B93D87">
        <w:rPr>
          <w:rFonts w:asciiTheme="majorEastAsia" w:eastAsiaTheme="majorEastAsia" w:hAnsiTheme="majorEastAsia" w:hint="eastAsia"/>
        </w:rPr>
        <w:t>ること。</w:t>
      </w:r>
    </w:p>
    <w:p w14:paraId="159CAC1E" w14:textId="77777777" w:rsidR="00135774" w:rsidRPr="00B93D87" w:rsidRDefault="00135774" w:rsidP="00135774">
      <w:pPr>
        <w:pStyle w:val="a3"/>
        <w:spacing w:line="321" w:lineRule="auto"/>
        <w:ind w:left="323" w:right="108" w:firstLine="208"/>
        <w:jc w:val="both"/>
        <w:rPr>
          <w:rFonts w:asciiTheme="majorEastAsia" w:eastAsiaTheme="majorEastAsia" w:hAnsiTheme="majorEastAsia"/>
        </w:rPr>
      </w:pPr>
      <w:r w:rsidRPr="00B93D87">
        <w:rPr>
          <w:rFonts w:asciiTheme="majorEastAsia" w:eastAsiaTheme="majorEastAsia" w:hAnsiTheme="majorEastAsia"/>
          <w:spacing w:val="-1"/>
        </w:rPr>
        <w:t>その際、応募事業者の持つ現地企業情報・件数、協力団体・機関等を明示して、どのような業種や製品、形態（商品・サービス・製品の販売・調達、製造委託、業務提携等</w:t>
      </w:r>
      <w:r w:rsidRPr="00B93D87">
        <w:rPr>
          <w:rFonts w:asciiTheme="majorEastAsia" w:eastAsiaTheme="majorEastAsia" w:hAnsiTheme="majorEastAsia"/>
        </w:rPr>
        <w:t>）に対応できるか提案する</w:t>
      </w:r>
      <w:r w:rsidRPr="00B93D87">
        <w:rPr>
          <w:rFonts w:asciiTheme="majorEastAsia" w:eastAsiaTheme="majorEastAsia" w:hAnsiTheme="majorEastAsia"/>
          <w:spacing w:val="-198"/>
        </w:rPr>
        <w:t>こ</w:t>
      </w:r>
      <w:r w:rsidRPr="00B93D87">
        <w:rPr>
          <w:rFonts w:asciiTheme="majorEastAsia" w:eastAsiaTheme="majorEastAsia" w:hAnsiTheme="majorEastAsia"/>
        </w:rPr>
        <w:t>と。</w:t>
      </w:r>
    </w:p>
    <w:p w14:paraId="45EA83B0" w14:textId="3683C048" w:rsidR="006C32DB" w:rsidRPr="00B93D87" w:rsidRDefault="00B775B5" w:rsidP="00135774">
      <w:pPr>
        <w:pStyle w:val="a3"/>
        <w:spacing w:before="91" w:line="321" w:lineRule="auto"/>
        <w:ind w:right="108"/>
        <w:jc w:val="both"/>
        <w:rPr>
          <w:rFonts w:asciiTheme="majorEastAsia" w:eastAsiaTheme="majorEastAsia" w:hAnsiTheme="majorEastAsia"/>
        </w:rPr>
      </w:pPr>
      <w:r w:rsidRPr="00B93D87">
        <w:rPr>
          <w:rFonts w:asciiTheme="majorEastAsia" w:eastAsiaTheme="majorEastAsia" w:hAnsiTheme="majorEastAsia"/>
        </w:rPr>
        <w:t>（</w:t>
      </w:r>
      <w:r w:rsidR="00FB520B" w:rsidRPr="00B93D87">
        <w:rPr>
          <w:rFonts w:asciiTheme="majorEastAsia" w:eastAsiaTheme="majorEastAsia" w:hAnsiTheme="majorEastAsia" w:hint="eastAsia"/>
        </w:rPr>
        <w:t>５</w:t>
      </w:r>
      <w:r w:rsidR="000377BF" w:rsidRPr="00B93D87">
        <w:rPr>
          <w:rFonts w:asciiTheme="majorEastAsia" w:eastAsiaTheme="majorEastAsia" w:hAnsiTheme="majorEastAsia"/>
        </w:rPr>
        <w:t>）現地個別商談の実施</w:t>
      </w:r>
    </w:p>
    <w:p w14:paraId="0F7EB68E" w14:textId="5313E049" w:rsidR="006C32DB" w:rsidRPr="00B93D87" w:rsidRDefault="000377BF" w:rsidP="00BB3B70">
      <w:pPr>
        <w:pStyle w:val="a3"/>
        <w:spacing w:before="90" w:line="321" w:lineRule="auto"/>
        <w:ind w:left="323" w:right="-195" w:firstLine="208"/>
        <w:rPr>
          <w:rFonts w:asciiTheme="majorEastAsia" w:eastAsiaTheme="majorEastAsia" w:hAnsiTheme="majorEastAsia"/>
        </w:rPr>
      </w:pPr>
      <w:r w:rsidRPr="00B93D87">
        <w:rPr>
          <w:rFonts w:asciiTheme="majorEastAsia" w:eastAsiaTheme="majorEastAsia" w:hAnsiTheme="majorEastAsia"/>
          <w:spacing w:val="-2"/>
        </w:rPr>
        <w:lastRenderedPageBreak/>
        <w:t>参加企業</w:t>
      </w:r>
      <w:r w:rsidR="00F15D0C">
        <w:rPr>
          <w:rFonts w:asciiTheme="majorEastAsia" w:eastAsiaTheme="majorEastAsia" w:hAnsiTheme="majorEastAsia" w:hint="eastAsia"/>
          <w:spacing w:val="-2"/>
        </w:rPr>
        <w:t>及び</w:t>
      </w:r>
      <w:r w:rsidRPr="00B93D87">
        <w:rPr>
          <w:rFonts w:asciiTheme="majorEastAsia" w:eastAsiaTheme="majorEastAsia" w:hAnsiTheme="majorEastAsia"/>
          <w:spacing w:val="-2"/>
        </w:rPr>
        <w:t>現地企業</w:t>
      </w:r>
      <w:r w:rsidR="00F15D0C">
        <w:rPr>
          <w:rFonts w:asciiTheme="majorEastAsia" w:eastAsiaTheme="majorEastAsia" w:hAnsiTheme="majorEastAsia" w:hint="eastAsia"/>
          <w:spacing w:val="-2"/>
        </w:rPr>
        <w:t>の</w:t>
      </w:r>
      <w:r w:rsidRPr="00B93D87">
        <w:rPr>
          <w:rFonts w:asciiTheme="majorEastAsia" w:eastAsiaTheme="majorEastAsia" w:hAnsiTheme="majorEastAsia"/>
          <w:spacing w:val="-2"/>
        </w:rPr>
        <w:t>日程を調整し、</w:t>
      </w:r>
      <w:r w:rsidR="00F15D0C">
        <w:rPr>
          <w:rFonts w:asciiTheme="majorEastAsia" w:eastAsiaTheme="majorEastAsia" w:hAnsiTheme="majorEastAsia" w:hint="eastAsia"/>
          <w:spacing w:val="-2"/>
        </w:rPr>
        <w:t>訪問による個別</w:t>
      </w:r>
      <w:r w:rsidRPr="00B93D87">
        <w:rPr>
          <w:rFonts w:asciiTheme="majorEastAsia" w:eastAsiaTheme="majorEastAsia" w:hAnsiTheme="majorEastAsia"/>
        </w:rPr>
        <w:t>商談を実施すること</w:t>
      </w:r>
      <w:r w:rsidR="00B663A7">
        <w:rPr>
          <w:rFonts w:asciiTheme="majorEastAsia" w:eastAsiaTheme="majorEastAsia" w:hAnsiTheme="majorEastAsia" w:hint="eastAsia"/>
        </w:rPr>
        <w:t>（</w:t>
      </w:r>
      <w:r w:rsidR="00B663A7" w:rsidRPr="00B93D87">
        <w:rPr>
          <w:rFonts w:asciiTheme="majorEastAsia" w:eastAsiaTheme="majorEastAsia" w:hAnsiTheme="majorEastAsia"/>
          <w:spacing w:val="-12"/>
        </w:rPr>
        <w:t>商談件数</w:t>
      </w:r>
      <w:r w:rsidR="00135774">
        <w:rPr>
          <w:rFonts w:asciiTheme="majorEastAsia" w:eastAsiaTheme="majorEastAsia" w:hAnsiTheme="majorEastAsia" w:hint="eastAsia"/>
          <w:spacing w:val="-12"/>
        </w:rPr>
        <w:t>４</w:t>
      </w:r>
      <w:r w:rsidR="00B663A7" w:rsidRPr="00B93D87">
        <w:rPr>
          <w:rFonts w:asciiTheme="majorEastAsia" w:eastAsiaTheme="majorEastAsia" w:hAnsiTheme="majorEastAsia"/>
          <w:spacing w:val="-1"/>
        </w:rPr>
        <w:t>社以上</w:t>
      </w:r>
      <w:r w:rsidR="00B663A7">
        <w:rPr>
          <w:rFonts w:asciiTheme="majorEastAsia" w:eastAsiaTheme="majorEastAsia" w:hAnsiTheme="majorEastAsia" w:hint="eastAsia"/>
        </w:rPr>
        <w:t>）</w:t>
      </w:r>
      <w:r w:rsidRPr="00B93D87">
        <w:rPr>
          <w:rFonts w:asciiTheme="majorEastAsia" w:eastAsiaTheme="majorEastAsia" w:hAnsiTheme="majorEastAsia"/>
        </w:rPr>
        <w:t>。現地企業へのアテンド</w:t>
      </w:r>
      <w:r w:rsidR="004B3302">
        <w:rPr>
          <w:rFonts w:asciiTheme="majorEastAsia" w:eastAsiaTheme="majorEastAsia" w:hAnsiTheme="majorEastAsia" w:hint="eastAsia"/>
        </w:rPr>
        <w:t>（選任スタッフの同行）</w:t>
      </w:r>
      <w:r w:rsidR="00F15D0C">
        <w:rPr>
          <w:rFonts w:asciiTheme="majorEastAsia" w:eastAsiaTheme="majorEastAsia" w:hAnsiTheme="majorEastAsia" w:hint="eastAsia"/>
        </w:rPr>
        <w:t>、</w:t>
      </w:r>
      <w:r w:rsidRPr="00B93D87">
        <w:rPr>
          <w:rFonts w:asciiTheme="majorEastAsia" w:eastAsiaTheme="majorEastAsia" w:hAnsiTheme="majorEastAsia"/>
        </w:rPr>
        <w:t>商談サポート</w:t>
      </w:r>
      <w:r w:rsidR="00F15D0C">
        <w:rPr>
          <w:rFonts w:asciiTheme="majorEastAsia" w:eastAsiaTheme="majorEastAsia" w:hAnsiTheme="majorEastAsia" w:hint="eastAsia"/>
        </w:rPr>
        <w:t>、</w:t>
      </w:r>
      <w:r w:rsidRPr="00B93D87">
        <w:rPr>
          <w:rFonts w:asciiTheme="majorEastAsia" w:eastAsiaTheme="majorEastAsia" w:hAnsiTheme="majorEastAsia" w:hint="eastAsia"/>
        </w:rPr>
        <w:t>車両代</w:t>
      </w:r>
      <w:bookmarkStart w:id="0" w:name="_Hlk204703811"/>
      <w:r w:rsidRPr="00B93D87">
        <w:rPr>
          <w:rFonts w:asciiTheme="majorEastAsia" w:eastAsiaTheme="majorEastAsia" w:hAnsiTheme="majorEastAsia"/>
          <w:sz w:val="16"/>
        </w:rPr>
        <w:t>※1</w:t>
      </w:r>
      <w:bookmarkEnd w:id="0"/>
      <w:r w:rsidR="00F15D0C">
        <w:rPr>
          <w:rFonts w:asciiTheme="majorEastAsia" w:eastAsiaTheme="majorEastAsia" w:hAnsiTheme="majorEastAsia" w:hint="eastAsia"/>
        </w:rPr>
        <w:t>、</w:t>
      </w:r>
      <w:r w:rsidRPr="00B93D87">
        <w:rPr>
          <w:rFonts w:asciiTheme="majorEastAsia" w:eastAsiaTheme="majorEastAsia" w:hAnsiTheme="majorEastAsia"/>
        </w:rPr>
        <w:t>通訳</w:t>
      </w:r>
      <w:r w:rsidRPr="00B93D87">
        <w:rPr>
          <w:rFonts w:asciiTheme="majorEastAsia" w:eastAsiaTheme="majorEastAsia" w:hAnsiTheme="majorEastAsia"/>
          <w:sz w:val="16"/>
        </w:rPr>
        <w:t>※</w:t>
      </w:r>
      <w:r w:rsidRPr="00B93D87">
        <w:rPr>
          <w:rFonts w:asciiTheme="majorEastAsia" w:eastAsiaTheme="majorEastAsia" w:hAnsiTheme="majorEastAsia" w:hint="eastAsia"/>
          <w:sz w:val="16"/>
        </w:rPr>
        <w:t>2</w:t>
      </w:r>
      <w:r w:rsidRPr="00B93D87">
        <w:rPr>
          <w:rFonts w:asciiTheme="majorEastAsia" w:eastAsiaTheme="majorEastAsia" w:hAnsiTheme="majorEastAsia"/>
          <w:spacing w:val="-1"/>
          <w:sz w:val="16"/>
        </w:rPr>
        <w:t xml:space="preserve"> </w:t>
      </w:r>
      <w:r w:rsidRPr="00B93D87">
        <w:rPr>
          <w:rFonts w:asciiTheme="majorEastAsia" w:eastAsiaTheme="majorEastAsia" w:hAnsiTheme="majorEastAsia"/>
        </w:rPr>
        <w:t>に係る費用は受託事業者が負担</w:t>
      </w:r>
      <w:r w:rsidR="00084296" w:rsidRPr="00B93D87">
        <w:rPr>
          <w:rFonts w:asciiTheme="majorEastAsia" w:eastAsiaTheme="majorEastAsia" w:hAnsiTheme="majorEastAsia" w:hint="eastAsia"/>
        </w:rPr>
        <w:t>する</w:t>
      </w:r>
      <w:r w:rsidRPr="00B93D87">
        <w:rPr>
          <w:rFonts w:asciiTheme="majorEastAsia" w:eastAsiaTheme="majorEastAsia" w:hAnsiTheme="majorEastAsia"/>
        </w:rPr>
        <w:t>こと。</w:t>
      </w:r>
      <w:r w:rsidR="002A1FD5" w:rsidRPr="00911AD6">
        <w:rPr>
          <w:rFonts w:asciiTheme="majorEastAsia" w:eastAsiaTheme="majorEastAsia" w:hAnsiTheme="majorEastAsia" w:hint="eastAsia"/>
        </w:rPr>
        <w:t>タイ現地において10名程度を</w:t>
      </w:r>
      <w:r w:rsidR="00911AD6">
        <w:rPr>
          <w:rFonts w:asciiTheme="majorEastAsia" w:eastAsiaTheme="majorEastAsia" w:hAnsiTheme="majorEastAsia" w:hint="eastAsia"/>
        </w:rPr>
        <w:t>バンコク市内から空港まで</w:t>
      </w:r>
      <w:r w:rsidR="002A1FD5" w:rsidRPr="00911AD6">
        <w:rPr>
          <w:rFonts w:asciiTheme="majorEastAsia" w:eastAsiaTheme="majorEastAsia" w:hAnsiTheme="majorEastAsia" w:hint="eastAsia"/>
        </w:rPr>
        <w:t>送迎すること。</w:t>
      </w:r>
      <w:r w:rsidRPr="00B93D87">
        <w:rPr>
          <w:rFonts w:asciiTheme="majorEastAsia" w:eastAsiaTheme="majorEastAsia" w:hAnsiTheme="majorEastAsia"/>
        </w:rPr>
        <w:t>現地商談の進め方、サポート内容等について提案すること。</w:t>
      </w:r>
    </w:p>
    <w:p w14:paraId="0B2E1E4F" w14:textId="39D922DB" w:rsidR="000377BF" w:rsidRPr="00B93D87" w:rsidRDefault="000377BF">
      <w:pPr>
        <w:pStyle w:val="a3"/>
        <w:spacing w:line="321" w:lineRule="auto"/>
        <w:ind w:left="532" w:right="558"/>
        <w:rPr>
          <w:rFonts w:asciiTheme="majorEastAsia" w:eastAsiaTheme="majorEastAsia" w:hAnsiTheme="majorEastAsia"/>
        </w:rPr>
      </w:pPr>
      <w:r w:rsidRPr="00B93D87">
        <w:rPr>
          <w:rFonts w:asciiTheme="majorEastAsia" w:eastAsiaTheme="majorEastAsia" w:hAnsiTheme="majorEastAsia" w:hint="eastAsia"/>
        </w:rPr>
        <w:t xml:space="preserve">※1 </w:t>
      </w:r>
      <w:r w:rsidR="00F32CD5">
        <w:rPr>
          <w:rFonts w:asciiTheme="majorEastAsia" w:eastAsiaTheme="majorEastAsia" w:hAnsiTheme="majorEastAsia" w:hint="eastAsia"/>
        </w:rPr>
        <w:t>バンコク</w:t>
      </w:r>
      <w:r w:rsidRPr="00B93D87">
        <w:rPr>
          <w:rFonts w:asciiTheme="majorEastAsia" w:eastAsiaTheme="majorEastAsia" w:hAnsiTheme="majorEastAsia" w:hint="eastAsia"/>
        </w:rPr>
        <w:t>市内の指定するホテルからの車両代。</w:t>
      </w:r>
    </w:p>
    <w:p w14:paraId="6F569754" w14:textId="3137484B" w:rsidR="00454505" w:rsidRDefault="000377BF" w:rsidP="00D5303B">
      <w:pPr>
        <w:pStyle w:val="a3"/>
        <w:spacing w:line="268" w:lineRule="exact"/>
        <w:ind w:left="532"/>
        <w:rPr>
          <w:rFonts w:asciiTheme="majorEastAsia" w:eastAsiaTheme="majorEastAsia" w:hAnsiTheme="majorEastAsia"/>
        </w:rPr>
      </w:pPr>
      <w:r w:rsidRPr="00B93D87">
        <w:rPr>
          <w:rFonts w:asciiTheme="majorEastAsia" w:eastAsiaTheme="majorEastAsia" w:hAnsiTheme="majorEastAsia"/>
          <w:spacing w:val="-1"/>
        </w:rPr>
        <w:t>※</w:t>
      </w:r>
      <w:r w:rsidRPr="00B93D87">
        <w:rPr>
          <w:rFonts w:asciiTheme="majorEastAsia" w:eastAsiaTheme="majorEastAsia" w:hAnsiTheme="majorEastAsia" w:hint="eastAsia"/>
          <w:spacing w:val="-1"/>
        </w:rPr>
        <w:t>2</w:t>
      </w:r>
      <w:r w:rsidRPr="00B93D87">
        <w:rPr>
          <w:rFonts w:asciiTheme="majorEastAsia" w:eastAsiaTheme="majorEastAsia" w:hAnsiTheme="majorEastAsia"/>
          <w:spacing w:val="-18"/>
        </w:rPr>
        <w:t xml:space="preserve"> ビジネスレベルの通訳</w:t>
      </w:r>
      <w:r w:rsidR="00F15D0C">
        <w:rPr>
          <w:rFonts w:asciiTheme="majorEastAsia" w:eastAsiaTheme="majorEastAsia" w:hAnsiTheme="majorEastAsia" w:hint="eastAsia"/>
          <w:spacing w:val="-18"/>
        </w:rPr>
        <w:t>を手配し</w:t>
      </w:r>
      <w:r w:rsidRPr="00B93D87">
        <w:rPr>
          <w:rFonts w:asciiTheme="majorEastAsia" w:eastAsiaTheme="majorEastAsia" w:hAnsiTheme="majorEastAsia"/>
          <w:spacing w:val="-18"/>
        </w:rPr>
        <w:t>、通訳に対して、担当する双方の企業情報を商談前に提供すること。</w:t>
      </w:r>
    </w:p>
    <w:p w14:paraId="4FB7FEC8" w14:textId="3A29C425" w:rsidR="006C32DB" w:rsidRPr="00B93D87" w:rsidRDefault="00B775B5">
      <w:pPr>
        <w:pStyle w:val="a3"/>
        <w:spacing w:before="46"/>
        <w:ind w:left="112"/>
        <w:rPr>
          <w:rFonts w:asciiTheme="majorEastAsia" w:eastAsiaTheme="majorEastAsia" w:hAnsiTheme="majorEastAsia"/>
        </w:rPr>
      </w:pPr>
      <w:r w:rsidRPr="00B93D87">
        <w:rPr>
          <w:rFonts w:asciiTheme="majorEastAsia" w:eastAsiaTheme="majorEastAsia" w:hAnsiTheme="majorEastAsia"/>
        </w:rPr>
        <w:t>（</w:t>
      </w:r>
      <w:r w:rsidR="00FB520B" w:rsidRPr="00B93D87">
        <w:rPr>
          <w:rFonts w:asciiTheme="majorEastAsia" w:eastAsiaTheme="majorEastAsia" w:hAnsiTheme="majorEastAsia" w:hint="eastAsia"/>
        </w:rPr>
        <w:t>６</w:t>
      </w:r>
      <w:r w:rsidR="000377BF" w:rsidRPr="00B93D87">
        <w:rPr>
          <w:rFonts w:asciiTheme="majorEastAsia" w:eastAsiaTheme="majorEastAsia" w:hAnsiTheme="majorEastAsia"/>
        </w:rPr>
        <w:t>）</w:t>
      </w:r>
      <w:r w:rsidR="00FB520B" w:rsidRPr="00B93D87">
        <w:rPr>
          <w:rFonts w:asciiTheme="majorEastAsia" w:eastAsiaTheme="majorEastAsia" w:hAnsiTheme="majorEastAsia" w:hint="eastAsia"/>
        </w:rPr>
        <w:t>個別商談実施後</w:t>
      </w:r>
    </w:p>
    <w:p w14:paraId="26106195" w14:textId="4F431DAF" w:rsidR="00B663A7" w:rsidRDefault="00FB520B" w:rsidP="00FB520B">
      <w:pPr>
        <w:pStyle w:val="a3"/>
        <w:spacing w:before="91" w:line="321" w:lineRule="auto"/>
        <w:ind w:left="532" w:right="107"/>
        <w:rPr>
          <w:rFonts w:asciiTheme="majorEastAsia" w:eastAsiaTheme="majorEastAsia" w:hAnsiTheme="majorEastAsia"/>
          <w:spacing w:val="-1"/>
        </w:rPr>
      </w:pPr>
      <w:r w:rsidRPr="00B93D87">
        <w:rPr>
          <w:rFonts w:asciiTheme="majorEastAsia" w:eastAsiaTheme="majorEastAsia" w:hAnsiTheme="majorEastAsia" w:hint="eastAsia"/>
          <w:spacing w:val="-1"/>
        </w:rPr>
        <w:t>個別商談実施後、契約期間内で参加企業の</w:t>
      </w:r>
      <w:r w:rsidR="00D5303B">
        <w:rPr>
          <w:rFonts w:asciiTheme="majorEastAsia" w:eastAsiaTheme="majorEastAsia" w:hAnsiTheme="majorEastAsia" w:hint="eastAsia"/>
          <w:spacing w:val="-1"/>
        </w:rPr>
        <w:t>商談支援（メールの翻訳、オンラインミーティングの通訳、取引のアドバイスなど）を行うこと。</w:t>
      </w:r>
    </w:p>
    <w:p w14:paraId="47072F98" w14:textId="77777777" w:rsidR="006C32DB" w:rsidRPr="00B93D87" w:rsidRDefault="000377BF">
      <w:pPr>
        <w:pStyle w:val="a3"/>
        <w:spacing w:line="268" w:lineRule="exact"/>
        <w:ind w:left="112"/>
        <w:rPr>
          <w:rFonts w:asciiTheme="majorEastAsia" w:eastAsiaTheme="majorEastAsia" w:hAnsiTheme="majorEastAsia"/>
        </w:rPr>
      </w:pPr>
      <w:r w:rsidRPr="00B93D87">
        <w:rPr>
          <w:rFonts w:asciiTheme="majorEastAsia" w:eastAsiaTheme="majorEastAsia" w:hAnsiTheme="majorEastAsia"/>
        </w:rPr>
        <w:t>（７）商談成果の調査・報告</w:t>
      </w:r>
    </w:p>
    <w:p w14:paraId="631E020D" w14:textId="7C16F564" w:rsidR="006C32DB" w:rsidRPr="00820F36" w:rsidRDefault="000377BF" w:rsidP="00012648">
      <w:pPr>
        <w:pStyle w:val="a3"/>
        <w:spacing w:line="321" w:lineRule="auto"/>
        <w:ind w:leftChars="200" w:left="440" w:right="108" w:firstLineChars="150" w:firstLine="306"/>
        <w:jc w:val="both"/>
        <w:rPr>
          <w:rFonts w:asciiTheme="majorEastAsia" w:eastAsiaTheme="majorEastAsia" w:hAnsiTheme="majorEastAsia"/>
          <w:spacing w:val="-9"/>
        </w:rPr>
      </w:pPr>
      <w:r w:rsidRPr="00B93D87">
        <w:rPr>
          <w:rFonts w:asciiTheme="majorEastAsia" w:eastAsiaTheme="majorEastAsia" w:hAnsiTheme="majorEastAsia"/>
          <w:spacing w:val="-6"/>
        </w:rPr>
        <w:t>受託事業者は、令和</w:t>
      </w:r>
      <w:r w:rsidR="00AF3011" w:rsidRPr="00B93D87">
        <w:rPr>
          <w:rFonts w:asciiTheme="majorEastAsia" w:eastAsiaTheme="majorEastAsia" w:hAnsiTheme="majorEastAsia" w:hint="eastAsia"/>
          <w:spacing w:val="-6"/>
        </w:rPr>
        <w:t>８</w:t>
      </w:r>
      <w:r w:rsidRPr="00B93D87">
        <w:rPr>
          <w:rFonts w:asciiTheme="majorEastAsia" w:eastAsiaTheme="majorEastAsia" w:hAnsiTheme="majorEastAsia"/>
          <w:spacing w:val="-37"/>
        </w:rPr>
        <w:t>年</w:t>
      </w:r>
      <w:r w:rsidR="00AF3011" w:rsidRPr="00B93D87">
        <w:rPr>
          <w:rFonts w:asciiTheme="majorEastAsia" w:eastAsiaTheme="majorEastAsia" w:hAnsiTheme="majorEastAsia" w:hint="eastAsia"/>
          <w:spacing w:val="-37"/>
        </w:rPr>
        <w:t>３</w:t>
      </w:r>
      <w:r w:rsidRPr="00B93D87">
        <w:rPr>
          <w:rFonts w:asciiTheme="majorEastAsia" w:eastAsiaTheme="majorEastAsia" w:hAnsiTheme="majorEastAsia"/>
          <w:spacing w:val="-9"/>
        </w:rPr>
        <w:t>月</w:t>
      </w:r>
      <w:r w:rsidR="00135774">
        <w:rPr>
          <w:rFonts w:asciiTheme="majorEastAsia" w:eastAsiaTheme="majorEastAsia" w:hAnsiTheme="majorEastAsia" w:hint="eastAsia"/>
          <w:spacing w:val="-9"/>
        </w:rPr>
        <w:t>３１</w:t>
      </w:r>
      <w:r w:rsidR="00AF3011" w:rsidRPr="00B93D87">
        <w:rPr>
          <w:rFonts w:asciiTheme="majorEastAsia" w:eastAsiaTheme="majorEastAsia" w:hAnsiTheme="majorEastAsia" w:hint="eastAsia"/>
          <w:spacing w:val="-9"/>
        </w:rPr>
        <w:t>日</w:t>
      </w:r>
      <w:r w:rsidR="005B0675" w:rsidRPr="00B93D87">
        <w:rPr>
          <w:rFonts w:asciiTheme="majorEastAsia" w:eastAsiaTheme="majorEastAsia" w:hAnsiTheme="majorEastAsia" w:hint="eastAsia"/>
          <w:spacing w:val="-9"/>
        </w:rPr>
        <w:t>（</w:t>
      </w:r>
      <w:r w:rsidR="00135774">
        <w:rPr>
          <w:rFonts w:asciiTheme="majorEastAsia" w:eastAsiaTheme="majorEastAsia" w:hAnsiTheme="majorEastAsia" w:hint="eastAsia"/>
          <w:spacing w:val="-9"/>
        </w:rPr>
        <w:t>火</w:t>
      </w:r>
      <w:r w:rsidR="005B0675" w:rsidRPr="00B93D87">
        <w:rPr>
          <w:rFonts w:asciiTheme="majorEastAsia" w:eastAsiaTheme="majorEastAsia" w:hAnsiTheme="majorEastAsia" w:hint="eastAsia"/>
          <w:spacing w:val="-9"/>
        </w:rPr>
        <w:t>）</w:t>
      </w:r>
      <w:r w:rsidR="005B0675" w:rsidRPr="00B93D87">
        <w:rPr>
          <w:rFonts w:asciiTheme="majorEastAsia" w:eastAsiaTheme="majorEastAsia" w:hAnsiTheme="majorEastAsia" w:hint="eastAsia"/>
          <w:spacing w:val="-10"/>
        </w:rPr>
        <w:t>まで</w:t>
      </w:r>
      <w:r w:rsidRPr="00B93D87">
        <w:rPr>
          <w:rFonts w:asciiTheme="majorEastAsia" w:eastAsiaTheme="majorEastAsia" w:hAnsiTheme="majorEastAsia"/>
          <w:spacing w:val="-9"/>
        </w:rPr>
        <w:t>に参加企業と現地企業へヒアリングを行い、その時点</w:t>
      </w:r>
      <w:r w:rsidR="00F32CD5">
        <w:rPr>
          <w:rFonts w:asciiTheme="majorEastAsia" w:eastAsiaTheme="majorEastAsia" w:hAnsiTheme="majorEastAsia" w:hint="eastAsia"/>
          <w:spacing w:val="-9"/>
        </w:rPr>
        <w:t>の</w:t>
      </w:r>
      <w:r w:rsidRPr="00B93D87">
        <w:rPr>
          <w:rFonts w:asciiTheme="majorEastAsia" w:eastAsiaTheme="majorEastAsia" w:hAnsiTheme="majorEastAsia"/>
          <w:spacing w:val="-9"/>
        </w:rPr>
        <w:t>交渉経過等</w:t>
      </w:r>
      <w:r w:rsidRPr="00B93D87">
        <w:rPr>
          <w:rFonts w:asciiTheme="majorEastAsia" w:eastAsiaTheme="majorEastAsia" w:hAnsiTheme="majorEastAsia"/>
        </w:rPr>
        <w:t>を把握し、商談の成果・実績と共に報告書に記載すること。</w:t>
      </w:r>
    </w:p>
    <w:p w14:paraId="1141A2BD" w14:textId="77777777" w:rsidR="006C32DB" w:rsidRPr="00B93D87" w:rsidRDefault="000377BF">
      <w:pPr>
        <w:pStyle w:val="a3"/>
        <w:spacing w:line="268" w:lineRule="exact"/>
        <w:ind w:left="112"/>
        <w:rPr>
          <w:rFonts w:asciiTheme="majorEastAsia" w:eastAsiaTheme="majorEastAsia" w:hAnsiTheme="majorEastAsia"/>
        </w:rPr>
      </w:pPr>
      <w:r w:rsidRPr="00B93D87">
        <w:rPr>
          <w:rFonts w:asciiTheme="majorEastAsia" w:eastAsiaTheme="majorEastAsia" w:hAnsiTheme="majorEastAsia"/>
        </w:rPr>
        <w:t>（８）報告書の作成・提出</w:t>
      </w:r>
    </w:p>
    <w:p w14:paraId="1E0CE35C" w14:textId="632C2C38" w:rsidR="006C32DB" w:rsidRPr="00B93D87" w:rsidRDefault="000377BF">
      <w:pPr>
        <w:pStyle w:val="a3"/>
        <w:spacing w:before="90"/>
        <w:ind w:left="535"/>
        <w:rPr>
          <w:rFonts w:asciiTheme="majorEastAsia" w:eastAsiaTheme="majorEastAsia" w:hAnsiTheme="majorEastAsia"/>
        </w:rPr>
      </w:pPr>
      <w:r w:rsidRPr="00B93D87">
        <w:rPr>
          <w:rFonts w:asciiTheme="majorEastAsia" w:eastAsiaTheme="majorEastAsia" w:hAnsiTheme="majorEastAsia"/>
        </w:rPr>
        <w:t>受託事業者は、事業完了後、下記の内容を含む報告書を</w:t>
      </w:r>
      <w:r w:rsidR="00C92A5E" w:rsidRPr="00B93D87">
        <w:rPr>
          <w:rFonts w:asciiTheme="majorEastAsia" w:eastAsiaTheme="majorEastAsia" w:hAnsiTheme="majorEastAsia" w:hint="eastAsia"/>
        </w:rPr>
        <w:t>県</w:t>
      </w:r>
      <w:r w:rsidRPr="00B93D87">
        <w:rPr>
          <w:rFonts w:asciiTheme="majorEastAsia" w:eastAsiaTheme="majorEastAsia" w:hAnsiTheme="majorEastAsia"/>
        </w:rPr>
        <w:t>へ提出すること</w:t>
      </w:r>
      <w:r w:rsidR="00F15D0C">
        <w:rPr>
          <w:rFonts w:asciiTheme="majorEastAsia" w:eastAsiaTheme="majorEastAsia" w:hAnsiTheme="majorEastAsia" w:hint="eastAsia"/>
        </w:rPr>
        <w:t>。</w:t>
      </w:r>
    </w:p>
    <w:p w14:paraId="6F7B0AD3" w14:textId="56CA946F" w:rsidR="006C32DB" w:rsidRPr="00B93D87" w:rsidRDefault="000377BF" w:rsidP="002664F8">
      <w:pPr>
        <w:pStyle w:val="a3"/>
        <w:numPr>
          <w:ilvl w:val="0"/>
          <w:numId w:val="11"/>
        </w:numPr>
        <w:spacing w:before="91"/>
        <w:rPr>
          <w:rFonts w:asciiTheme="majorEastAsia" w:eastAsiaTheme="majorEastAsia" w:hAnsiTheme="majorEastAsia"/>
        </w:rPr>
      </w:pPr>
      <w:r w:rsidRPr="00B93D87">
        <w:rPr>
          <w:rFonts w:asciiTheme="majorEastAsia" w:eastAsiaTheme="majorEastAsia" w:hAnsiTheme="majorEastAsia"/>
          <w:spacing w:val="2"/>
        </w:rPr>
        <w:t>参加企業、現地企業の企業概要</w:t>
      </w:r>
    </w:p>
    <w:p w14:paraId="5E5B28A7" w14:textId="5AA9889F" w:rsidR="006C32DB" w:rsidRPr="00B93D87" w:rsidRDefault="000377BF" w:rsidP="002664F8">
      <w:pPr>
        <w:pStyle w:val="a3"/>
        <w:numPr>
          <w:ilvl w:val="0"/>
          <w:numId w:val="11"/>
        </w:numPr>
        <w:spacing w:before="91"/>
        <w:rPr>
          <w:rFonts w:asciiTheme="majorEastAsia" w:eastAsiaTheme="majorEastAsia" w:hAnsiTheme="majorEastAsia"/>
        </w:rPr>
      </w:pPr>
      <w:r w:rsidRPr="00B93D87">
        <w:rPr>
          <w:rFonts w:asciiTheme="majorEastAsia" w:eastAsiaTheme="majorEastAsia" w:hAnsiTheme="majorEastAsia"/>
        </w:rPr>
        <w:t>参加企業、現地企業との商談日時、出席者、商談内容</w:t>
      </w:r>
    </w:p>
    <w:p w14:paraId="436559CE" w14:textId="495552E8" w:rsidR="00F768C5" w:rsidRDefault="000377BF" w:rsidP="00F768C5">
      <w:pPr>
        <w:pStyle w:val="a3"/>
        <w:numPr>
          <w:ilvl w:val="0"/>
          <w:numId w:val="11"/>
        </w:numPr>
        <w:spacing w:before="90"/>
        <w:rPr>
          <w:rFonts w:asciiTheme="majorEastAsia" w:eastAsiaTheme="majorEastAsia" w:hAnsiTheme="majorEastAsia"/>
        </w:rPr>
      </w:pPr>
      <w:r w:rsidRPr="00F32CD5">
        <w:rPr>
          <w:rFonts w:asciiTheme="majorEastAsia" w:eastAsiaTheme="majorEastAsia" w:hAnsiTheme="majorEastAsia"/>
        </w:rPr>
        <w:t>参加企業へのアフターフォローにより把握できた商談の成果・実績の調査結果・分析</w:t>
      </w:r>
    </w:p>
    <w:p w14:paraId="07D86663" w14:textId="77777777" w:rsidR="006C32DB" w:rsidRPr="00F32CD5" w:rsidRDefault="006C32DB">
      <w:pPr>
        <w:pStyle w:val="a3"/>
        <w:rPr>
          <w:rFonts w:asciiTheme="majorEastAsia" w:eastAsiaTheme="majorEastAsia" w:hAnsiTheme="majorEastAsia"/>
          <w:sz w:val="20"/>
        </w:rPr>
      </w:pPr>
    </w:p>
    <w:p w14:paraId="13DCA24F" w14:textId="77777777" w:rsidR="0047757E" w:rsidRPr="00B93D87" w:rsidRDefault="0047757E" w:rsidP="0047757E">
      <w:pPr>
        <w:pStyle w:val="a3"/>
        <w:spacing w:line="322" w:lineRule="auto"/>
        <w:rPr>
          <w:rFonts w:asciiTheme="majorEastAsia" w:eastAsiaTheme="majorEastAsia" w:hAnsiTheme="majorEastAsia"/>
          <w:b/>
        </w:rPr>
      </w:pPr>
      <w:r w:rsidRPr="00B93D87">
        <w:rPr>
          <w:rFonts w:asciiTheme="majorEastAsia" w:eastAsiaTheme="majorEastAsia" w:hAnsiTheme="majorEastAsia" w:hint="eastAsia"/>
          <w:b/>
        </w:rPr>
        <w:t>３　実施体制</w:t>
      </w:r>
    </w:p>
    <w:p w14:paraId="124B68F9" w14:textId="6A2D243C" w:rsidR="006C32DB" w:rsidRPr="00B93D87" w:rsidRDefault="00B775B5" w:rsidP="0047757E">
      <w:pPr>
        <w:pStyle w:val="a3"/>
        <w:spacing w:line="321" w:lineRule="auto"/>
        <w:ind w:left="323" w:right="296" w:firstLine="208"/>
        <w:rPr>
          <w:rFonts w:asciiTheme="majorEastAsia" w:eastAsiaTheme="majorEastAsia" w:hAnsiTheme="majorEastAsia"/>
        </w:rPr>
      </w:pPr>
      <w:r w:rsidRPr="00B93D87">
        <w:rPr>
          <w:rFonts w:asciiTheme="majorEastAsia" w:eastAsiaTheme="majorEastAsia" w:hAnsiTheme="majorEastAsia" w:hint="eastAsia"/>
        </w:rPr>
        <w:t>受託事業者は、本業務を正確</w:t>
      </w:r>
      <w:r w:rsidR="00213807" w:rsidRPr="00B93D87">
        <w:rPr>
          <w:rFonts w:asciiTheme="majorEastAsia" w:eastAsiaTheme="majorEastAsia" w:hAnsiTheme="majorEastAsia" w:hint="eastAsia"/>
        </w:rPr>
        <w:t>かつ確実に実施するため、実施責任者及び実施担当者を配置すること</w:t>
      </w:r>
      <w:r w:rsidRPr="00B93D87">
        <w:rPr>
          <w:rFonts w:asciiTheme="majorEastAsia" w:eastAsiaTheme="majorEastAsia" w:hAnsiTheme="majorEastAsia" w:hint="eastAsia"/>
        </w:rPr>
        <w:t>。なお、実施責任者と実施担当者は同一でも構わない</w:t>
      </w:r>
      <w:r w:rsidR="000377BF" w:rsidRPr="00B93D87">
        <w:rPr>
          <w:rFonts w:asciiTheme="majorEastAsia" w:eastAsiaTheme="majorEastAsia" w:hAnsiTheme="majorEastAsia"/>
        </w:rPr>
        <w:t>。</w:t>
      </w:r>
    </w:p>
    <w:p w14:paraId="7206DBBD" w14:textId="77777777" w:rsidR="006C32DB" w:rsidRPr="00B93D87" w:rsidRDefault="000377BF">
      <w:pPr>
        <w:pStyle w:val="a3"/>
        <w:spacing w:line="267" w:lineRule="exact"/>
        <w:ind w:left="559"/>
        <w:rPr>
          <w:rFonts w:asciiTheme="majorEastAsia" w:eastAsiaTheme="majorEastAsia" w:hAnsiTheme="majorEastAsia"/>
        </w:rPr>
      </w:pPr>
      <w:r w:rsidRPr="00B93D87">
        <w:rPr>
          <w:rFonts w:asciiTheme="majorEastAsia" w:eastAsiaTheme="majorEastAsia" w:hAnsiTheme="majorEastAsia"/>
          <w:spacing w:val="-1"/>
        </w:rPr>
        <w:t>下記について、具体的な人数等の実施体制を、企画提案書に記載すること。</w:t>
      </w:r>
    </w:p>
    <w:p w14:paraId="0C28E636" w14:textId="77777777" w:rsidR="006C32DB" w:rsidRPr="00B93D87" w:rsidRDefault="000377BF">
      <w:pPr>
        <w:pStyle w:val="a3"/>
        <w:spacing w:before="91"/>
        <w:ind w:left="112"/>
        <w:rPr>
          <w:rFonts w:asciiTheme="majorEastAsia" w:eastAsiaTheme="majorEastAsia" w:hAnsiTheme="majorEastAsia"/>
        </w:rPr>
      </w:pPr>
      <w:r w:rsidRPr="00B93D87">
        <w:rPr>
          <w:rFonts w:asciiTheme="majorEastAsia" w:eastAsiaTheme="majorEastAsia" w:hAnsiTheme="majorEastAsia"/>
        </w:rPr>
        <w:t>（１）実施準備体制</w:t>
      </w:r>
    </w:p>
    <w:p w14:paraId="18146589" w14:textId="507E6922" w:rsidR="006C32DB" w:rsidRPr="00B93D87" w:rsidRDefault="000377BF">
      <w:pPr>
        <w:pStyle w:val="a3"/>
        <w:spacing w:before="91"/>
        <w:ind w:left="532"/>
        <w:rPr>
          <w:rFonts w:asciiTheme="majorEastAsia" w:eastAsiaTheme="majorEastAsia" w:hAnsiTheme="majorEastAsia"/>
        </w:rPr>
      </w:pPr>
      <w:r w:rsidRPr="00B93D87">
        <w:rPr>
          <w:rFonts w:asciiTheme="majorEastAsia" w:eastAsiaTheme="majorEastAsia" w:hAnsiTheme="majorEastAsia"/>
          <w:spacing w:val="-1"/>
        </w:rPr>
        <w:t>日本側と</w:t>
      </w:r>
      <w:r w:rsidR="00F32CD5">
        <w:rPr>
          <w:rFonts w:asciiTheme="majorEastAsia" w:eastAsiaTheme="majorEastAsia" w:hAnsiTheme="majorEastAsia" w:hint="eastAsia"/>
          <w:spacing w:val="-1"/>
        </w:rPr>
        <w:t>タイ</w:t>
      </w:r>
      <w:r w:rsidR="00DD26B1">
        <w:rPr>
          <w:rFonts w:asciiTheme="majorEastAsia" w:eastAsiaTheme="majorEastAsia" w:hAnsiTheme="majorEastAsia" w:hint="eastAsia"/>
          <w:spacing w:val="-1"/>
        </w:rPr>
        <w:t>王国</w:t>
      </w:r>
      <w:r w:rsidRPr="00B93D87">
        <w:rPr>
          <w:rFonts w:asciiTheme="majorEastAsia" w:eastAsiaTheme="majorEastAsia" w:hAnsiTheme="majorEastAsia"/>
          <w:spacing w:val="-1"/>
        </w:rPr>
        <w:t>の体制</w:t>
      </w:r>
      <w:r w:rsidRPr="00B93D87">
        <w:rPr>
          <w:rFonts w:asciiTheme="majorEastAsia" w:eastAsiaTheme="majorEastAsia" w:hAnsiTheme="majorEastAsia"/>
        </w:rPr>
        <w:t>（人数）を明示すること</w:t>
      </w:r>
    </w:p>
    <w:p w14:paraId="6187E9EC" w14:textId="77777777" w:rsidR="006C32DB" w:rsidRPr="00B93D87" w:rsidRDefault="000377BF">
      <w:pPr>
        <w:pStyle w:val="a3"/>
        <w:spacing w:before="91"/>
        <w:ind w:left="112"/>
        <w:rPr>
          <w:rFonts w:asciiTheme="majorEastAsia" w:eastAsiaTheme="majorEastAsia" w:hAnsiTheme="majorEastAsia"/>
        </w:rPr>
      </w:pPr>
      <w:r w:rsidRPr="00B93D87">
        <w:rPr>
          <w:rFonts w:asciiTheme="majorEastAsia" w:eastAsiaTheme="majorEastAsia" w:hAnsiTheme="majorEastAsia"/>
        </w:rPr>
        <w:t>（２）国内のバックアップ体制</w:t>
      </w:r>
    </w:p>
    <w:p w14:paraId="3625E292" w14:textId="77777777" w:rsidR="006C32DB" w:rsidRPr="00B93D87" w:rsidRDefault="000377BF">
      <w:pPr>
        <w:pStyle w:val="a3"/>
        <w:spacing w:before="91"/>
        <w:ind w:left="535"/>
        <w:rPr>
          <w:rFonts w:asciiTheme="majorEastAsia" w:eastAsiaTheme="majorEastAsia" w:hAnsiTheme="majorEastAsia"/>
        </w:rPr>
      </w:pPr>
      <w:r w:rsidRPr="00B93D87">
        <w:rPr>
          <w:rFonts w:asciiTheme="majorEastAsia" w:eastAsiaTheme="majorEastAsia" w:hAnsiTheme="majorEastAsia"/>
        </w:rPr>
        <w:t>担当者が欠けた場合等、どのような体制で業務遂行するか明示すること</w:t>
      </w:r>
    </w:p>
    <w:p w14:paraId="6671BABA" w14:textId="77777777" w:rsidR="006C32DB" w:rsidRPr="00B93D87" w:rsidRDefault="000377BF">
      <w:pPr>
        <w:pStyle w:val="a3"/>
        <w:spacing w:before="91"/>
        <w:ind w:left="112"/>
        <w:rPr>
          <w:rFonts w:asciiTheme="majorEastAsia" w:eastAsiaTheme="majorEastAsia" w:hAnsiTheme="majorEastAsia"/>
        </w:rPr>
      </w:pPr>
      <w:r w:rsidRPr="00B93D87">
        <w:rPr>
          <w:rFonts w:asciiTheme="majorEastAsia" w:eastAsiaTheme="majorEastAsia" w:hAnsiTheme="majorEastAsia"/>
        </w:rPr>
        <w:t>（３）現地の協力企業・協力機関等</w:t>
      </w:r>
    </w:p>
    <w:p w14:paraId="34155A8C" w14:textId="77777777" w:rsidR="006C32DB" w:rsidRPr="00B93D87" w:rsidRDefault="000377BF">
      <w:pPr>
        <w:pStyle w:val="a3"/>
        <w:spacing w:before="90"/>
        <w:ind w:left="535"/>
        <w:rPr>
          <w:rFonts w:asciiTheme="majorEastAsia" w:eastAsiaTheme="majorEastAsia" w:hAnsiTheme="majorEastAsia"/>
        </w:rPr>
      </w:pPr>
      <w:r w:rsidRPr="00B93D87">
        <w:rPr>
          <w:rFonts w:asciiTheme="majorEastAsia" w:eastAsiaTheme="majorEastAsia" w:hAnsiTheme="majorEastAsia"/>
        </w:rPr>
        <w:t>現地の協力企業・協力機関がある場合に明示すること</w:t>
      </w:r>
    </w:p>
    <w:p w14:paraId="323F72B2" w14:textId="77777777" w:rsidR="006C32DB" w:rsidRPr="00B93D87" w:rsidRDefault="006C32DB">
      <w:pPr>
        <w:pStyle w:val="a3"/>
        <w:rPr>
          <w:rFonts w:asciiTheme="majorEastAsia" w:eastAsiaTheme="majorEastAsia" w:hAnsiTheme="majorEastAsia"/>
          <w:sz w:val="20"/>
        </w:rPr>
      </w:pPr>
    </w:p>
    <w:p w14:paraId="471FD53B" w14:textId="77777777" w:rsidR="0047757E" w:rsidRPr="00B93D87" w:rsidRDefault="0047757E">
      <w:pPr>
        <w:pStyle w:val="a3"/>
        <w:spacing w:before="91"/>
        <w:ind w:left="112"/>
        <w:rPr>
          <w:rFonts w:asciiTheme="majorEastAsia" w:eastAsiaTheme="majorEastAsia" w:hAnsiTheme="majorEastAsia"/>
          <w:b/>
        </w:rPr>
      </w:pPr>
      <w:r w:rsidRPr="00B93D87">
        <w:rPr>
          <w:rFonts w:asciiTheme="majorEastAsia" w:eastAsiaTheme="majorEastAsia" w:hAnsiTheme="majorEastAsia" w:hint="eastAsia"/>
          <w:b/>
        </w:rPr>
        <w:t>４　その他</w:t>
      </w:r>
    </w:p>
    <w:p w14:paraId="677FD6E4" w14:textId="3BA87D9C" w:rsidR="00DF722C" w:rsidRPr="00F768C5" w:rsidRDefault="000377BF" w:rsidP="00F768C5">
      <w:pPr>
        <w:pStyle w:val="a3"/>
        <w:numPr>
          <w:ilvl w:val="0"/>
          <w:numId w:val="15"/>
        </w:numPr>
        <w:spacing w:before="91"/>
        <w:rPr>
          <w:rFonts w:asciiTheme="majorEastAsia" w:eastAsiaTheme="majorEastAsia" w:hAnsiTheme="majorEastAsia"/>
        </w:rPr>
      </w:pPr>
      <w:r w:rsidRPr="00B93D87">
        <w:rPr>
          <w:rFonts w:asciiTheme="majorEastAsia" w:eastAsiaTheme="majorEastAsia" w:hAnsiTheme="majorEastAsia"/>
        </w:rPr>
        <w:t>応募事業者は、下記の内容を含む</w:t>
      </w:r>
      <w:r w:rsidR="007D302B">
        <w:rPr>
          <w:rFonts w:asciiTheme="majorEastAsia" w:eastAsiaTheme="majorEastAsia" w:hAnsiTheme="majorEastAsia" w:hint="eastAsia"/>
        </w:rPr>
        <w:t>事業</w:t>
      </w:r>
      <w:r w:rsidRPr="00B93D87">
        <w:rPr>
          <w:rFonts w:asciiTheme="majorEastAsia" w:eastAsiaTheme="majorEastAsia" w:hAnsiTheme="majorEastAsia"/>
        </w:rPr>
        <w:t>スケジュールを</w:t>
      </w:r>
      <w:r w:rsidRPr="00F768C5">
        <w:rPr>
          <w:rFonts w:asciiTheme="majorEastAsia" w:eastAsiaTheme="majorEastAsia" w:hAnsiTheme="majorEastAsia"/>
        </w:rPr>
        <w:t>企画提案書に記載すること</w:t>
      </w:r>
      <w:r w:rsidR="00DF722C" w:rsidRPr="00F768C5">
        <w:rPr>
          <w:rFonts w:asciiTheme="majorEastAsia" w:eastAsiaTheme="majorEastAsia" w:hAnsiTheme="majorEastAsia" w:hint="eastAsia"/>
        </w:rPr>
        <w:t>。</w:t>
      </w:r>
    </w:p>
    <w:p w14:paraId="6B980EF5" w14:textId="4998510F" w:rsidR="006C32DB" w:rsidRPr="00B93D87" w:rsidRDefault="000377BF" w:rsidP="00F91BE9">
      <w:pPr>
        <w:pStyle w:val="a3"/>
        <w:numPr>
          <w:ilvl w:val="0"/>
          <w:numId w:val="14"/>
        </w:numPr>
        <w:spacing w:before="91"/>
        <w:rPr>
          <w:rFonts w:asciiTheme="majorEastAsia" w:eastAsiaTheme="majorEastAsia" w:hAnsiTheme="majorEastAsia"/>
        </w:rPr>
      </w:pPr>
      <w:r w:rsidRPr="00B93D87">
        <w:rPr>
          <w:rFonts w:asciiTheme="majorEastAsia" w:eastAsiaTheme="majorEastAsia" w:hAnsiTheme="majorEastAsia"/>
        </w:rPr>
        <w:t>参加企業へのヒアリング、営業資料等の作成</w:t>
      </w:r>
    </w:p>
    <w:p w14:paraId="51A61B6C" w14:textId="77777777" w:rsidR="00F91BE9" w:rsidRDefault="000377BF" w:rsidP="00F91BE9">
      <w:pPr>
        <w:pStyle w:val="a3"/>
        <w:numPr>
          <w:ilvl w:val="0"/>
          <w:numId w:val="14"/>
        </w:numPr>
        <w:spacing w:before="91" w:line="321" w:lineRule="auto"/>
        <w:ind w:right="1555"/>
        <w:rPr>
          <w:rFonts w:asciiTheme="majorEastAsia" w:eastAsiaTheme="majorEastAsia" w:hAnsiTheme="majorEastAsia"/>
        </w:rPr>
      </w:pPr>
      <w:r w:rsidRPr="00B93D87">
        <w:rPr>
          <w:rFonts w:asciiTheme="majorEastAsia" w:eastAsiaTheme="majorEastAsia" w:hAnsiTheme="majorEastAsia"/>
        </w:rPr>
        <w:t>商談</w:t>
      </w:r>
      <w:r w:rsidR="002664F8" w:rsidRPr="00B93D87">
        <w:rPr>
          <w:rFonts w:asciiTheme="majorEastAsia" w:eastAsiaTheme="majorEastAsia" w:hAnsiTheme="majorEastAsia"/>
        </w:rPr>
        <w:t>候補先となる現地企業のリストアップと参加企業との打ち合わせ期間</w:t>
      </w:r>
    </w:p>
    <w:p w14:paraId="19A20738" w14:textId="4B38E35B" w:rsidR="007D302B" w:rsidRPr="00B93D87" w:rsidRDefault="007D302B" w:rsidP="00F91BE9">
      <w:pPr>
        <w:pStyle w:val="a3"/>
        <w:numPr>
          <w:ilvl w:val="0"/>
          <w:numId w:val="14"/>
        </w:numPr>
        <w:spacing w:before="91" w:line="321" w:lineRule="auto"/>
        <w:ind w:right="1555"/>
        <w:rPr>
          <w:rFonts w:asciiTheme="majorEastAsia" w:eastAsiaTheme="majorEastAsia" w:hAnsiTheme="majorEastAsia"/>
        </w:rPr>
      </w:pPr>
      <w:r>
        <w:rPr>
          <w:rFonts w:asciiTheme="majorEastAsia" w:eastAsiaTheme="majorEastAsia" w:hAnsiTheme="majorEastAsia" w:hint="eastAsia"/>
        </w:rPr>
        <w:t>現地企業と参加企業との事前マッチング</w:t>
      </w:r>
    </w:p>
    <w:p w14:paraId="72E36FEC" w14:textId="77777777" w:rsidR="00F91BE9" w:rsidRPr="00B93D87" w:rsidRDefault="000377BF" w:rsidP="00F91BE9">
      <w:pPr>
        <w:pStyle w:val="a3"/>
        <w:numPr>
          <w:ilvl w:val="0"/>
          <w:numId w:val="14"/>
        </w:numPr>
        <w:spacing w:before="91" w:line="321" w:lineRule="auto"/>
        <w:ind w:right="1555"/>
        <w:rPr>
          <w:rFonts w:asciiTheme="majorEastAsia" w:eastAsiaTheme="majorEastAsia" w:hAnsiTheme="majorEastAsia"/>
        </w:rPr>
      </w:pPr>
      <w:r w:rsidRPr="00B93D87">
        <w:rPr>
          <w:rFonts w:asciiTheme="majorEastAsia" w:eastAsiaTheme="majorEastAsia" w:hAnsiTheme="majorEastAsia"/>
        </w:rPr>
        <w:t>現地での個別商談</w:t>
      </w:r>
    </w:p>
    <w:p w14:paraId="071954B4" w14:textId="28D44839" w:rsidR="006C32DB" w:rsidRDefault="000377BF" w:rsidP="00F91BE9">
      <w:pPr>
        <w:pStyle w:val="a3"/>
        <w:numPr>
          <w:ilvl w:val="0"/>
          <w:numId w:val="14"/>
        </w:numPr>
        <w:spacing w:before="91" w:line="321" w:lineRule="auto"/>
        <w:ind w:right="1555"/>
        <w:rPr>
          <w:rFonts w:asciiTheme="majorEastAsia" w:eastAsiaTheme="majorEastAsia" w:hAnsiTheme="majorEastAsia"/>
        </w:rPr>
      </w:pPr>
      <w:r w:rsidRPr="00B93D87">
        <w:rPr>
          <w:rFonts w:asciiTheme="majorEastAsia" w:eastAsiaTheme="majorEastAsia" w:hAnsiTheme="majorEastAsia"/>
          <w:spacing w:val="-1"/>
        </w:rPr>
        <w:t>商談後のアフターフォロー</w:t>
      </w:r>
      <w:r w:rsidRPr="00B93D87">
        <w:rPr>
          <w:rFonts w:asciiTheme="majorEastAsia" w:eastAsiaTheme="majorEastAsia" w:hAnsiTheme="majorEastAsia"/>
        </w:rPr>
        <w:t>（商談フォロー、進捗確認）</w:t>
      </w:r>
    </w:p>
    <w:p w14:paraId="75C80BF7" w14:textId="76E80726" w:rsidR="009F1736" w:rsidRPr="00F768C5" w:rsidRDefault="007D302B" w:rsidP="007D302B">
      <w:pPr>
        <w:pStyle w:val="a3"/>
        <w:spacing w:before="91"/>
        <w:ind w:firstLineChars="50" w:firstLine="105"/>
        <w:rPr>
          <w:rFonts w:asciiTheme="majorEastAsia" w:eastAsiaTheme="majorEastAsia" w:hAnsiTheme="majorEastAsia"/>
        </w:rPr>
      </w:pPr>
      <w:r>
        <w:rPr>
          <w:rFonts w:asciiTheme="majorEastAsia" w:eastAsiaTheme="majorEastAsia" w:hAnsiTheme="majorEastAsia" w:hint="eastAsia"/>
        </w:rPr>
        <w:t>（２）</w:t>
      </w:r>
      <w:r w:rsidR="009F1736">
        <w:rPr>
          <w:rFonts w:asciiTheme="majorEastAsia" w:eastAsiaTheme="majorEastAsia" w:hAnsiTheme="majorEastAsia" w:hint="eastAsia"/>
        </w:rPr>
        <w:t>参加企業が</w:t>
      </w:r>
      <w:r w:rsidR="009F1736" w:rsidRPr="00F768C5">
        <w:rPr>
          <w:rFonts w:asciiTheme="majorEastAsia" w:eastAsiaTheme="majorEastAsia" w:hAnsiTheme="majorEastAsia" w:hint="eastAsia"/>
        </w:rPr>
        <w:t>５社に満たない場合の対応</w:t>
      </w:r>
      <w:r w:rsidRPr="00F768C5">
        <w:rPr>
          <w:rFonts w:asciiTheme="majorEastAsia" w:eastAsiaTheme="majorEastAsia" w:hAnsiTheme="majorEastAsia" w:hint="eastAsia"/>
        </w:rPr>
        <w:t>（減額の可否等）</w:t>
      </w:r>
      <w:r>
        <w:rPr>
          <w:rFonts w:asciiTheme="majorEastAsia" w:eastAsiaTheme="majorEastAsia" w:hAnsiTheme="majorEastAsia" w:hint="eastAsia"/>
        </w:rPr>
        <w:t>についても企画提案書に記載すること。</w:t>
      </w:r>
    </w:p>
    <w:p w14:paraId="71D3367C" w14:textId="389FCFFE" w:rsidR="006C32DB" w:rsidRPr="007D302B" w:rsidRDefault="002C3F89" w:rsidP="007D302B">
      <w:pPr>
        <w:pStyle w:val="a3"/>
        <w:spacing w:before="91" w:line="321" w:lineRule="auto"/>
        <w:ind w:right="1555" w:firstLineChars="50" w:firstLine="109"/>
        <w:rPr>
          <w:rFonts w:asciiTheme="majorEastAsia" w:eastAsiaTheme="majorEastAsia" w:hAnsiTheme="majorEastAsia"/>
          <w:spacing w:val="7"/>
        </w:rPr>
      </w:pPr>
      <w:r w:rsidRPr="009F1736">
        <w:rPr>
          <w:rFonts w:asciiTheme="majorEastAsia" w:eastAsiaTheme="majorEastAsia" w:hAnsiTheme="majorEastAsia" w:hint="eastAsia"/>
          <w:spacing w:val="7"/>
        </w:rPr>
        <w:t>（</w:t>
      </w:r>
      <w:r w:rsidR="007D302B">
        <w:rPr>
          <w:rFonts w:asciiTheme="majorEastAsia" w:eastAsiaTheme="majorEastAsia" w:hAnsiTheme="majorEastAsia" w:hint="eastAsia"/>
          <w:spacing w:val="7"/>
        </w:rPr>
        <w:t>３</w:t>
      </w:r>
      <w:r w:rsidRPr="009F1736">
        <w:rPr>
          <w:rFonts w:asciiTheme="majorEastAsia" w:eastAsiaTheme="majorEastAsia" w:hAnsiTheme="majorEastAsia" w:hint="eastAsia"/>
          <w:spacing w:val="7"/>
        </w:rPr>
        <w:t>）</w:t>
      </w:r>
      <w:r w:rsidR="000377BF" w:rsidRPr="009F1736">
        <w:rPr>
          <w:rFonts w:asciiTheme="majorEastAsia" w:eastAsiaTheme="majorEastAsia" w:hAnsiTheme="majorEastAsia"/>
          <w:spacing w:val="7"/>
        </w:rPr>
        <w:t>報告書</w:t>
      </w:r>
      <w:r w:rsidR="00F768C5" w:rsidRPr="009F1736">
        <w:rPr>
          <w:rFonts w:asciiTheme="majorEastAsia" w:eastAsiaTheme="majorEastAsia" w:hAnsiTheme="majorEastAsia" w:hint="eastAsia"/>
          <w:spacing w:val="7"/>
        </w:rPr>
        <w:t>を</w:t>
      </w:r>
      <w:r w:rsidR="000377BF" w:rsidRPr="009F1736">
        <w:rPr>
          <w:rFonts w:asciiTheme="majorEastAsia" w:eastAsiaTheme="majorEastAsia" w:hAnsiTheme="majorEastAsia"/>
          <w:spacing w:val="7"/>
        </w:rPr>
        <w:t>提出時期</w:t>
      </w:r>
      <w:r w:rsidR="000377BF" w:rsidRPr="009F1736">
        <w:rPr>
          <w:rFonts w:asciiTheme="majorEastAsia" w:eastAsiaTheme="majorEastAsia" w:hAnsiTheme="majorEastAsia"/>
        </w:rPr>
        <w:t>（</w:t>
      </w:r>
      <w:r w:rsidR="000377BF" w:rsidRPr="009F1736">
        <w:rPr>
          <w:rFonts w:asciiTheme="majorEastAsia" w:eastAsiaTheme="majorEastAsia" w:hAnsiTheme="majorEastAsia"/>
          <w:spacing w:val="-18"/>
        </w:rPr>
        <w:t>令和</w:t>
      </w:r>
      <w:r w:rsidR="00025355" w:rsidRPr="009F1736">
        <w:rPr>
          <w:rFonts w:asciiTheme="majorEastAsia" w:eastAsiaTheme="majorEastAsia" w:hAnsiTheme="majorEastAsia" w:hint="eastAsia"/>
        </w:rPr>
        <w:t>８</w:t>
      </w:r>
      <w:r w:rsidR="000377BF" w:rsidRPr="009F1736">
        <w:rPr>
          <w:rFonts w:asciiTheme="majorEastAsia" w:eastAsiaTheme="majorEastAsia" w:hAnsiTheme="majorEastAsia"/>
          <w:spacing w:val="-37"/>
        </w:rPr>
        <w:t xml:space="preserve">年 </w:t>
      </w:r>
      <w:r w:rsidR="001B47A7" w:rsidRPr="009F1736">
        <w:rPr>
          <w:rFonts w:asciiTheme="majorEastAsia" w:eastAsiaTheme="majorEastAsia" w:hAnsiTheme="majorEastAsia" w:hint="eastAsia"/>
          <w:spacing w:val="-37"/>
        </w:rPr>
        <w:t>３</w:t>
      </w:r>
      <w:r w:rsidR="000377BF" w:rsidRPr="009F1736">
        <w:rPr>
          <w:rFonts w:asciiTheme="majorEastAsia" w:eastAsiaTheme="majorEastAsia" w:hAnsiTheme="majorEastAsia"/>
          <w:spacing w:val="-37"/>
        </w:rPr>
        <w:t xml:space="preserve">月 </w:t>
      </w:r>
      <w:r w:rsidR="00135774">
        <w:rPr>
          <w:rFonts w:asciiTheme="majorEastAsia" w:eastAsiaTheme="majorEastAsia" w:hAnsiTheme="majorEastAsia" w:hint="eastAsia"/>
          <w:spacing w:val="-37"/>
        </w:rPr>
        <w:t>３１</w:t>
      </w:r>
      <w:r w:rsidR="000377BF" w:rsidRPr="009F1736">
        <w:rPr>
          <w:rFonts w:asciiTheme="majorEastAsia" w:eastAsiaTheme="majorEastAsia" w:hAnsiTheme="majorEastAsia"/>
          <w:spacing w:val="-10"/>
        </w:rPr>
        <w:t>日</w:t>
      </w:r>
      <w:r w:rsidR="005B0675" w:rsidRPr="009F1736">
        <w:rPr>
          <w:rFonts w:asciiTheme="majorEastAsia" w:eastAsiaTheme="majorEastAsia" w:hAnsiTheme="majorEastAsia" w:hint="eastAsia"/>
          <w:spacing w:val="-10"/>
        </w:rPr>
        <w:t>（</w:t>
      </w:r>
      <w:r w:rsidR="00135774">
        <w:rPr>
          <w:rFonts w:asciiTheme="majorEastAsia" w:eastAsiaTheme="majorEastAsia" w:hAnsiTheme="majorEastAsia" w:hint="eastAsia"/>
          <w:spacing w:val="-10"/>
        </w:rPr>
        <w:t>火</w:t>
      </w:r>
      <w:r w:rsidR="005B0675" w:rsidRPr="009F1736">
        <w:rPr>
          <w:rFonts w:asciiTheme="majorEastAsia" w:eastAsiaTheme="majorEastAsia" w:hAnsiTheme="majorEastAsia" w:hint="eastAsia"/>
          <w:spacing w:val="-10"/>
        </w:rPr>
        <w:t>）</w:t>
      </w:r>
      <w:r w:rsidR="005D6548">
        <w:rPr>
          <w:rFonts w:asciiTheme="majorEastAsia" w:eastAsiaTheme="majorEastAsia" w:hAnsiTheme="majorEastAsia" w:hint="eastAsia"/>
          <w:spacing w:val="-10"/>
        </w:rPr>
        <w:t>）</w:t>
      </w:r>
      <w:r w:rsidR="005B0675" w:rsidRPr="009F1736">
        <w:rPr>
          <w:rFonts w:asciiTheme="majorEastAsia" w:eastAsiaTheme="majorEastAsia" w:hAnsiTheme="majorEastAsia" w:hint="eastAsia"/>
          <w:spacing w:val="-10"/>
        </w:rPr>
        <w:t>まで</w:t>
      </w:r>
      <w:r w:rsidR="000377BF" w:rsidRPr="009F1736">
        <w:rPr>
          <w:rFonts w:asciiTheme="majorEastAsia" w:eastAsiaTheme="majorEastAsia" w:hAnsiTheme="majorEastAsia"/>
          <w:spacing w:val="-10"/>
        </w:rPr>
        <w:t>に提出</w:t>
      </w:r>
      <w:r w:rsidR="000377BF" w:rsidRPr="009F1736">
        <w:rPr>
          <w:rFonts w:asciiTheme="majorEastAsia" w:eastAsiaTheme="majorEastAsia" w:hAnsiTheme="majorEastAsia"/>
        </w:rPr>
        <w:t>すること</w:t>
      </w:r>
    </w:p>
    <w:p w14:paraId="4EDE1C9F" w14:textId="77777777" w:rsidR="006C32DB" w:rsidRPr="00135774" w:rsidRDefault="006C32DB">
      <w:pPr>
        <w:pStyle w:val="a3"/>
        <w:spacing w:before="7"/>
        <w:rPr>
          <w:rFonts w:asciiTheme="majorEastAsia" w:eastAsiaTheme="majorEastAsia" w:hAnsiTheme="majorEastAsia"/>
          <w:sz w:val="29"/>
        </w:rPr>
      </w:pPr>
    </w:p>
    <w:p w14:paraId="39FCD70E" w14:textId="77777777" w:rsidR="00B775B5" w:rsidRPr="00B93D87" w:rsidRDefault="004E6D89" w:rsidP="00B775B5">
      <w:pPr>
        <w:pStyle w:val="a3"/>
        <w:spacing w:before="105"/>
        <w:ind w:left="134"/>
        <w:rPr>
          <w:rFonts w:asciiTheme="majorEastAsia" w:eastAsiaTheme="majorEastAsia" w:hAnsiTheme="majorEastAsia"/>
          <w:b/>
        </w:rPr>
      </w:pPr>
      <w:r w:rsidRPr="00B93D87">
        <w:rPr>
          <w:rFonts w:asciiTheme="majorEastAsia" w:eastAsiaTheme="majorEastAsia" w:hAnsiTheme="majorEastAsia" w:hint="eastAsia"/>
          <w:b/>
        </w:rPr>
        <w:t>５</w:t>
      </w:r>
      <w:r w:rsidR="00B775B5" w:rsidRPr="00B93D87">
        <w:rPr>
          <w:rFonts w:asciiTheme="majorEastAsia" w:eastAsiaTheme="majorEastAsia" w:hAnsiTheme="majorEastAsia" w:hint="eastAsia"/>
          <w:b/>
        </w:rPr>
        <w:t xml:space="preserve">　契約期間</w:t>
      </w:r>
    </w:p>
    <w:p w14:paraId="408E0881" w14:textId="4DF1BD8B" w:rsidR="00B775B5" w:rsidRDefault="00B775B5" w:rsidP="00B775B5">
      <w:pPr>
        <w:pStyle w:val="a3"/>
        <w:spacing w:before="105"/>
        <w:ind w:left="134"/>
        <w:rPr>
          <w:rFonts w:asciiTheme="majorEastAsia" w:eastAsiaTheme="majorEastAsia" w:hAnsiTheme="majorEastAsia"/>
          <w:spacing w:val="-10"/>
        </w:rPr>
      </w:pPr>
      <w:r w:rsidRPr="00B93D87">
        <w:rPr>
          <w:rFonts w:asciiTheme="majorEastAsia" w:eastAsiaTheme="majorEastAsia" w:hAnsiTheme="majorEastAsia" w:hint="eastAsia"/>
        </w:rPr>
        <w:lastRenderedPageBreak/>
        <w:t xml:space="preserve">　　契約締結日～</w:t>
      </w:r>
      <w:r w:rsidR="00777C4E" w:rsidRPr="00B93D87">
        <w:rPr>
          <w:rFonts w:asciiTheme="majorEastAsia" w:eastAsiaTheme="majorEastAsia" w:hAnsiTheme="majorEastAsia"/>
          <w:spacing w:val="-18"/>
        </w:rPr>
        <w:t>令和</w:t>
      </w:r>
      <w:r w:rsidR="00777C4E" w:rsidRPr="00B93D87">
        <w:rPr>
          <w:rFonts w:asciiTheme="majorEastAsia" w:eastAsiaTheme="majorEastAsia" w:hAnsiTheme="majorEastAsia" w:hint="eastAsia"/>
        </w:rPr>
        <w:t>８</w:t>
      </w:r>
      <w:r w:rsidR="00777C4E" w:rsidRPr="00B93D87">
        <w:rPr>
          <w:rFonts w:asciiTheme="majorEastAsia" w:eastAsiaTheme="majorEastAsia" w:hAnsiTheme="majorEastAsia"/>
          <w:spacing w:val="-37"/>
        </w:rPr>
        <w:t xml:space="preserve">年 </w:t>
      </w:r>
      <w:r w:rsidR="00777C4E" w:rsidRPr="00B93D87">
        <w:rPr>
          <w:rFonts w:asciiTheme="majorEastAsia" w:eastAsiaTheme="majorEastAsia" w:hAnsiTheme="majorEastAsia" w:hint="eastAsia"/>
          <w:spacing w:val="-37"/>
        </w:rPr>
        <w:t>３</w:t>
      </w:r>
      <w:r w:rsidR="00777C4E" w:rsidRPr="00B93D87">
        <w:rPr>
          <w:rFonts w:asciiTheme="majorEastAsia" w:eastAsiaTheme="majorEastAsia" w:hAnsiTheme="majorEastAsia"/>
          <w:spacing w:val="-37"/>
        </w:rPr>
        <w:t xml:space="preserve">月 </w:t>
      </w:r>
      <w:r w:rsidR="00135774">
        <w:rPr>
          <w:rFonts w:asciiTheme="majorEastAsia" w:eastAsiaTheme="majorEastAsia" w:hAnsiTheme="majorEastAsia" w:hint="eastAsia"/>
          <w:spacing w:val="-37"/>
        </w:rPr>
        <w:t>３１</w:t>
      </w:r>
      <w:r w:rsidR="00777C4E" w:rsidRPr="00B93D87">
        <w:rPr>
          <w:rFonts w:asciiTheme="majorEastAsia" w:eastAsiaTheme="majorEastAsia" w:hAnsiTheme="majorEastAsia"/>
          <w:spacing w:val="-10"/>
        </w:rPr>
        <w:t>日</w:t>
      </w:r>
      <w:r w:rsidR="00777C4E" w:rsidRPr="00B93D87">
        <w:rPr>
          <w:rFonts w:asciiTheme="majorEastAsia" w:eastAsiaTheme="majorEastAsia" w:hAnsiTheme="majorEastAsia" w:hint="eastAsia"/>
          <w:spacing w:val="-10"/>
        </w:rPr>
        <w:t>（</w:t>
      </w:r>
      <w:r w:rsidR="00135774">
        <w:rPr>
          <w:rFonts w:asciiTheme="majorEastAsia" w:eastAsiaTheme="majorEastAsia" w:hAnsiTheme="majorEastAsia" w:hint="eastAsia"/>
          <w:spacing w:val="-10"/>
        </w:rPr>
        <w:t>火</w:t>
      </w:r>
      <w:r w:rsidR="00F32CD5">
        <w:rPr>
          <w:rFonts w:asciiTheme="majorEastAsia" w:eastAsiaTheme="majorEastAsia" w:hAnsiTheme="majorEastAsia" w:hint="eastAsia"/>
          <w:spacing w:val="-10"/>
        </w:rPr>
        <w:t>）</w:t>
      </w:r>
    </w:p>
    <w:p w14:paraId="31A0A096" w14:textId="77777777" w:rsidR="00777C4E" w:rsidRPr="00B93D87" w:rsidRDefault="00777C4E" w:rsidP="00B775B5">
      <w:pPr>
        <w:pStyle w:val="a3"/>
        <w:spacing w:before="105"/>
        <w:ind w:left="134"/>
        <w:rPr>
          <w:rFonts w:asciiTheme="majorEastAsia" w:eastAsiaTheme="majorEastAsia" w:hAnsiTheme="majorEastAsia"/>
        </w:rPr>
      </w:pPr>
    </w:p>
    <w:p w14:paraId="1E1A61EA" w14:textId="77777777" w:rsidR="0090294C" w:rsidRPr="00B93D87" w:rsidRDefault="004E6D89" w:rsidP="0090294C">
      <w:pPr>
        <w:pStyle w:val="a3"/>
        <w:spacing w:before="105"/>
        <w:ind w:left="134"/>
        <w:rPr>
          <w:rFonts w:asciiTheme="majorEastAsia" w:eastAsiaTheme="majorEastAsia" w:hAnsiTheme="majorEastAsia"/>
          <w:b/>
        </w:rPr>
      </w:pPr>
      <w:r w:rsidRPr="00B93D87">
        <w:rPr>
          <w:rFonts w:asciiTheme="majorEastAsia" w:eastAsiaTheme="majorEastAsia" w:hAnsiTheme="majorEastAsia" w:hint="eastAsia"/>
          <w:b/>
        </w:rPr>
        <w:t>６</w:t>
      </w:r>
      <w:r w:rsidR="00B775B5" w:rsidRPr="00B93D87">
        <w:rPr>
          <w:rFonts w:asciiTheme="majorEastAsia" w:eastAsiaTheme="majorEastAsia" w:hAnsiTheme="majorEastAsia" w:hint="eastAsia"/>
          <w:b/>
        </w:rPr>
        <w:t xml:space="preserve">　その他注意事項</w:t>
      </w:r>
    </w:p>
    <w:p w14:paraId="42F47D03" w14:textId="77777777" w:rsidR="0090294C" w:rsidRPr="00B93D87" w:rsidRDefault="00B775B5" w:rsidP="0090294C">
      <w:pPr>
        <w:pStyle w:val="a3"/>
        <w:spacing w:before="105"/>
        <w:ind w:left="134"/>
        <w:rPr>
          <w:rFonts w:asciiTheme="majorEastAsia" w:eastAsiaTheme="majorEastAsia" w:hAnsiTheme="majorEastAsia"/>
        </w:rPr>
      </w:pPr>
      <w:r w:rsidRPr="00B93D87">
        <w:rPr>
          <w:rFonts w:asciiTheme="majorEastAsia" w:eastAsiaTheme="majorEastAsia" w:hAnsiTheme="majorEastAsia" w:hint="eastAsia"/>
        </w:rPr>
        <w:t>（１）受託事業者は、受託業務を一括して第三者に委任し、又は請け負わせてはならない。</w:t>
      </w:r>
    </w:p>
    <w:p w14:paraId="3A072FA7" w14:textId="78C12317" w:rsidR="0090294C" w:rsidRPr="00B93D87" w:rsidRDefault="00B775B5" w:rsidP="0090294C">
      <w:pPr>
        <w:pStyle w:val="a3"/>
        <w:spacing w:before="105"/>
        <w:ind w:left="134"/>
        <w:rPr>
          <w:rFonts w:asciiTheme="majorEastAsia" w:eastAsiaTheme="majorEastAsia" w:hAnsiTheme="majorEastAsia"/>
        </w:rPr>
      </w:pPr>
      <w:r w:rsidRPr="00B93D87">
        <w:rPr>
          <w:rFonts w:asciiTheme="majorEastAsia" w:eastAsiaTheme="majorEastAsia" w:hAnsiTheme="majorEastAsia" w:hint="eastAsia"/>
        </w:rPr>
        <w:t>（２）この業務により作成した成果品の著作権などの諸権利は</w:t>
      </w:r>
      <w:r w:rsidR="00A41C17" w:rsidRPr="00B93D87">
        <w:rPr>
          <w:rFonts w:asciiTheme="majorEastAsia" w:eastAsiaTheme="majorEastAsia" w:hAnsiTheme="majorEastAsia" w:hint="eastAsia"/>
        </w:rPr>
        <w:t>県</w:t>
      </w:r>
      <w:r w:rsidRPr="00B93D87">
        <w:rPr>
          <w:rFonts w:asciiTheme="majorEastAsia" w:eastAsiaTheme="majorEastAsia" w:hAnsiTheme="majorEastAsia" w:hint="eastAsia"/>
        </w:rPr>
        <w:t>に帰属する。</w:t>
      </w:r>
    </w:p>
    <w:p w14:paraId="5E62D229" w14:textId="77777777" w:rsidR="0090294C" w:rsidRPr="00B93D87" w:rsidRDefault="00B775B5" w:rsidP="0090294C">
      <w:pPr>
        <w:pStyle w:val="a3"/>
        <w:spacing w:before="105"/>
        <w:ind w:left="134"/>
        <w:rPr>
          <w:rFonts w:asciiTheme="majorEastAsia" w:eastAsiaTheme="majorEastAsia" w:hAnsiTheme="majorEastAsia"/>
        </w:rPr>
      </w:pPr>
      <w:r w:rsidRPr="00B93D87">
        <w:rPr>
          <w:rFonts w:asciiTheme="majorEastAsia" w:eastAsiaTheme="majorEastAsia" w:hAnsiTheme="majorEastAsia" w:hint="eastAsia"/>
        </w:rPr>
        <w:t>（３）受託者は、本業務遂行上知り得た情報を第三者に漏らしてはならない。また、本契約が終了し、</w:t>
      </w:r>
    </w:p>
    <w:p w14:paraId="1272C352" w14:textId="1DCB7012" w:rsidR="0090294C" w:rsidRPr="00B93D87" w:rsidRDefault="00B775B5" w:rsidP="003361CA">
      <w:pPr>
        <w:pStyle w:val="a3"/>
        <w:spacing w:before="105"/>
        <w:ind w:firstLineChars="250" w:firstLine="525"/>
        <w:rPr>
          <w:rFonts w:asciiTheme="majorEastAsia" w:eastAsiaTheme="majorEastAsia" w:hAnsiTheme="majorEastAsia"/>
        </w:rPr>
      </w:pPr>
      <w:r w:rsidRPr="00B93D87">
        <w:rPr>
          <w:rFonts w:asciiTheme="majorEastAsia" w:eastAsiaTheme="majorEastAsia" w:hAnsiTheme="majorEastAsia" w:hint="eastAsia"/>
        </w:rPr>
        <w:t>又は解除された後においても同様とする。</w:t>
      </w:r>
    </w:p>
    <w:p w14:paraId="04F07D1B" w14:textId="77777777" w:rsidR="0090294C" w:rsidRPr="00B93D87" w:rsidRDefault="00B775B5" w:rsidP="0090294C">
      <w:pPr>
        <w:pStyle w:val="a3"/>
        <w:spacing w:before="105"/>
        <w:ind w:left="134"/>
        <w:rPr>
          <w:rFonts w:asciiTheme="majorEastAsia" w:eastAsiaTheme="majorEastAsia" w:hAnsiTheme="majorEastAsia"/>
        </w:rPr>
      </w:pPr>
      <w:r w:rsidRPr="00B93D87">
        <w:rPr>
          <w:rFonts w:asciiTheme="majorEastAsia" w:eastAsiaTheme="majorEastAsia" w:hAnsiTheme="majorEastAsia" w:hint="eastAsia"/>
        </w:rPr>
        <w:t>（４）受託事業者は、本委託業務の遂行にあたっては、関連する諸法規、条例等を熟知の上、遂行する</w:t>
      </w:r>
    </w:p>
    <w:p w14:paraId="7AE8CE4C" w14:textId="17D143E9" w:rsidR="0090294C" w:rsidRPr="00B93D87" w:rsidRDefault="00B775B5" w:rsidP="003361CA">
      <w:pPr>
        <w:pStyle w:val="a3"/>
        <w:spacing w:before="105"/>
        <w:ind w:firstLineChars="250" w:firstLine="525"/>
        <w:rPr>
          <w:rFonts w:asciiTheme="majorEastAsia" w:eastAsiaTheme="majorEastAsia" w:hAnsiTheme="majorEastAsia"/>
        </w:rPr>
      </w:pPr>
      <w:r w:rsidRPr="00B93D87">
        <w:rPr>
          <w:rFonts w:asciiTheme="majorEastAsia" w:eastAsiaTheme="majorEastAsia" w:hAnsiTheme="majorEastAsia" w:hint="eastAsia"/>
        </w:rPr>
        <w:t>こと。</w:t>
      </w:r>
    </w:p>
    <w:p w14:paraId="1CE18759" w14:textId="4695A78E" w:rsidR="0090294C" w:rsidRPr="00B93D87" w:rsidRDefault="00B775B5" w:rsidP="0090294C">
      <w:pPr>
        <w:pStyle w:val="a3"/>
        <w:spacing w:before="105"/>
        <w:ind w:left="134"/>
        <w:rPr>
          <w:rFonts w:asciiTheme="majorEastAsia" w:eastAsiaTheme="majorEastAsia" w:hAnsiTheme="majorEastAsia"/>
        </w:rPr>
      </w:pPr>
      <w:r w:rsidRPr="00B93D87">
        <w:rPr>
          <w:rFonts w:asciiTheme="majorEastAsia" w:eastAsiaTheme="majorEastAsia" w:hAnsiTheme="majorEastAsia" w:hint="eastAsia"/>
        </w:rPr>
        <w:t>（５）契約の締結にあたり、</w:t>
      </w:r>
      <w:r w:rsidR="00C92A5E" w:rsidRPr="00B93D87">
        <w:rPr>
          <w:rFonts w:asciiTheme="majorEastAsia" w:eastAsiaTheme="majorEastAsia" w:hAnsiTheme="majorEastAsia" w:hint="eastAsia"/>
        </w:rPr>
        <w:t>県</w:t>
      </w:r>
      <w:r w:rsidRPr="00B93D87">
        <w:rPr>
          <w:rFonts w:asciiTheme="majorEastAsia" w:eastAsiaTheme="majorEastAsia" w:hAnsiTheme="majorEastAsia" w:hint="eastAsia"/>
        </w:rPr>
        <w:t>は、受託事業者と協議の上、企画提案された内容の一部を変更して契</w:t>
      </w:r>
    </w:p>
    <w:p w14:paraId="5AB1500A" w14:textId="37BF07E6" w:rsidR="0090294C" w:rsidRPr="00B93D87" w:rsidRDefault="00B775B5" w:rsidP="003361CA">
      <w:pPr>
        <w:pStyle w:val="a3"/>
        <w:spacing w:before="105"/>
        <w:ind w:firstLineChars="250" w:firstLine="525"/>
        <w:rPr>
          <w:rFonts w:asciiTheme="majorEastAsia" w:eastAsiaTheme="majorEastAsia" w:hAnsiTheme="majorEastAsia"/>
        </w:rPr>
      </w:pPr>
      <w:r w:rsidRPr="00B93D87">
        <w:rPr>
          <w:rFonts w:asciiTheme="majorEastAsia" w:eastAsiaTheme="majorEastAsia" w:hAnsiTheme="majorEastAsia" w:hint="eastAsia"/>
        </w:rPr>
        <w:t>約することがある。</w:t>
      </w:r>
    </w:p>
    <w:p w14:paraId="3B4CF17D" w14:textId="63960CD1" w:rsidR="0090294C" w:rsidRPr="00B93D87" w:rsidRDefault="00B775B5" w:rsidP="0090294C">
      <w:pPr>
        <w:pStyle w:val="a3"/>
        <w:spacing w:before="105"/>
        <w:ind w:left="134"/>
        <w:rPr>
          <w:rFonts w:asciiTheme="majorEastAsia" w:eastAsiaTheme="majorEastAsia" w:hAnsiTheme="majorEastAsia"/>
        </w:rPr>
      </w:pPr>
      <w:r w:rsidRPr="00B93D87">
        <w:rPr>
          <w:rFonts w:asciiTheme="majorEastAsia" w:eastAsiaTheme="majorEastAsia" w:hAnsiTheme="majorEastAsia" w:hint="eastAsia"/>
        </w:rPr>
        <w:t>（６）受託事業者は、本事業の実施において疑義が生じた場合は、</w:t>
      </w:r>
      <w:r w:rsidR="00C92A5E" w:rsidRPr="00B93D87">
        <w:rPr>
          <w:rFonts w:asciiTheme="majorEastAsia" w:eastAsiaTheme="majorEastAsia" w:hAnsiTheme="majorEastAsia" w:hint="eastAsia"/>
        </w:rPr>
        <w:t>県</w:t>
      </w:r>
      <w:r w:rsidRPr="00B93D87">
        <w:rPr>
          <w:rFonts w:asciiTheme="majorEastAsia" w:eastAsiaTheme="majorEastAsia" w:hAnsiTheme="majorEastAsia" w:hint="eastAsia"/>
        </w:rPr>
        <w:t>の担当者と協議し、その指示に</w:t>
      </w:r>
    </w:p>
    <w:p w14:paraId="33B4DCB5" w14:textId="3C9187EE" w:rsidR="006C32DB" w:rsidRDefault="00B775B5" w:rsidP="003361CA">
      <w:pPr>
        <w:pStyle w:val="a3"/>
        <w:spacing w:before="105"/>
        <w:ind w:firstLineChars="250" w:firstLine="525"/>
        <w:rPr>
          <w:rFonts w:asciiTheme="majorEastAsia" w:eastAsiaTheme="majorEastAsia" w:hAnsiTheme="majorEastAsia"/>
        </w:rPr>
      </w:pPr>
      <w:r w:rsidRPr="00B93D87">
        <w:rPr>
          <w:rFonts w:asciiTheme="majorEastAsia" w:eastAsiaTheme="majorEastAsia" w:hAnsiTheme="majorEastAsia" w:hint="eastAsia"/>
        </w:rPr>
        <w:t>従う</w:t>
      </w:r>
      <w:r w:rsidR="00820F36">
        <w:rPr>
          <w:rFonts w:asciiTheme="majorEastAsia" w:eastAsiaTheme="majorEastAsia" w:hAnsiTheme="majorEastAsia" w:hint="eastAsia"/>
        </w:rPr>
        <w:t>こと</w:t>
      </w:r>
      <w:r w:rsidRPr="00B93D87">
        <w:rPr>
          <w:rFonts w:asciiTheme="majorEastAsia" w:eastAsiaTheme="majorEastAsia" w:hAnsiTheme="majorEastAsia" w:hint="eastAsia"/>
        </w:rPr>
        <w:t>。</w:t>
      </w:r>
    </w:p>
    <w:p w14:paraId="3B2028C3" w14:textId="77777777" w:rsidR="00B9482D" w:rsidRDefault="00B9482D" w:rsidP="00B9482D">
      <w:pPr>
        <w:pStyle w:val="a3"/>
        <w:spacing w:before="105"/>
        <w:rPr>
          <w:rFonts w:asciiTheme="majorEastAsia" w:eastAsiaTheme="majorEastAsia" w:hAnsiTheme="majorEastAsia"/>
        </w:rPr>
      </w:pPr>
    </w:p>
    <w:p w14:paraId="07C1AFC4" w14:textId="77777777" w:rsidR="00CB59CC" w:rsidRDefault="00CB59CC" w:rsidP="00B9482D">
      <w:pPr>
        <w:pStyle w:val="a3"/>
        <w:spacing w:before="105"/>
        <w:rPr>
          <w:rFonts w:asciiTheme="majorEastAsia" w:eastAsiaTheme="majorEastAsia" w:hAnsiTheme="majorEastAsia"/>
        </w:rPr>
      </w:pPr>
    </w:p>
    <w:p w14:paraId="5F8BC86E" w14:textId="77777777" w:rsidR="00CB59CC" w:rsidRDefault="00CB59CC" w:rsidP="00B9482D">
      <w:pPr>
        <w:pStyle w:val="a3"/>
        <w:spacing w:before="105"/>
        <w:rPr>
          <w:rFonts w:asciiTheme="majorEastAsia" w:eastAsiaTheme="majorEastAsia" w:hAnsiTheme="majorEastAsia"/>
        </w:rPr>
      </w:pPr>
    </w:p>
    <w:p w14:paraId="438AFD16" w14:textId="77777777" w:rsidR="00CB59CC" w:rsidRDefault="00CB59CC" w:rsidP="00B9482D">
      <w:pPr>
        <w:pStyle w:val="a3"/>
        <w:spacing w:before="105"/>
        <w:rPr>
          <w:rFonts w:asciiTheme="majorEastAsia" w:eastAsiaTheme="majorEastAsia" w:hAnsiTheme="majorEastAsia"/>
        </w:rPr>
      </w:pPr>
    </w:p>
    <w:p w14:paraId="3DF04D5C" w14:textId="77777777" w:rsidR="00CB59CC" w:rsidRDefault="00CB59CC" w:rsidP="00B9482D">
      <w:pPr>
        <w:pStyle w:val="a3"/>
        <w:spacing w:before="105"/>
        <w:rPr>
          <w:rFonts w:asciiTheme="majorEastAsia" w:eastAsiaTheme="majorEastAsia" w:hAnsiTheme="majorEastAsia"/>
        </w:rPr>
      </w:pPr>
    </w:p>
    <w:p w14:paraId="66FCB6AE" w14:textId="77777777" w:rsidR="00CB59CC" w:rsidRDefault="00CB59CC" w:rsidP="00B9482D">
      <w:pPr>
        <w:pStyle w:val="a3"/>
        <w:spacing w:before="105"/>
        <w:rPr>
          <w:rFonts w:asciiTheme="majorEastAsia" w:eastAsiaTheme="majorEastAsia" w:hAnsiTheme="majorEastAsia"/>
        </w:rPr>
      </w:pPr>
    </w:p>
    <w:p w14:paraId="7B939C13" w14:textId="77777777" w:rsidR="00CB59CC" w:rsidRDefault="00CB59CC" w:rsidP="00B9482D">
      <w:pPr>
        <w:pStyle w:val="a3"/>
        <w:spacing w:before="105"/>
        <w:rPr>
          <w:rFonts w:asciiTheme="majorEastAsia" w:eastAsiaTheme="majorEastAsia" w:hAnsiTheme="majorEastAsia"/>
        </w:rPr>
      </w:pPr>
    </w:p>
    <w:p w14:paraId="3102D892" w14:textId="77777777" w:rsidR="00CB59CC" w:rsidRDefault="00CB59CC" w:rsidP="00B9482D">
      <w:pPr>
        <w:pStyle w:val="a3"/>
        <w:spacing w:before="105"/>
        <w:rPr>
          <w:rFonts w:asciiTheme="majorEastAsia" w:eastAsiaTheme="majorEastAsia" w:hAnsiTheme="majorEastAsia"/>
        </w:rPr>
      </w:pPr>
    </w:p>
    <w:p w14:paraId="37171716" w14:textId="77777777" w:rsidR="00B9482D" w:rsidRDefault="00B9482D" w:rsidP="00B9482D">
      <w:pPr>
        <w:pStyle w:val="a3"/>
        <w:spacing w:before="105"/>
        <w:rPr>
          <w:rFonts w:asciiTheme="majorEastAsia" w:eastAsiaTheme="majorEastAsia" w:hAnsiTheme="majorEastAsia"/>
        </w:rPr>
      </w:pPr>
    </w:p>
    <w:p w14:paraId="0C77DC64" w14:textId="129A9175" w:rsidR="00B9482D" w:rsidRPr="00594C6C" w:rsidRDefault="00B9482D" w:rsidP="00594C6C">
      <w:pPr>
        <w:pStyle w:val="a3"/>
        <w:spacing w:before="105"/>
        <w:rPr>
          <w:rFonts w:asciiTheme="majorEastAsia" w:eastAsiaTheme="majorEastAsia" w:hAnsiTheme="majorEastAsia"/>
        </w:rPr>
      </w:pPr>
    </w:p>
    <w:sectPr w:rsidR="00B9482D" w:rsidRPr="00594C6C">
      <w:headerReference w:type="default" r:id="rId7"/>
      <w:footerReference w:type="default" r:id="rId8"/>
      <w:pgSz w:w="11910" w:h="16840"/>
      <w:pgMar w:top="1400" w:right="1020" w:bottom="780" w:left="1020" w:header="0" w:footer="5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05DB2" w14:textId="77777777" w:rsidR="00B93D87" w:rsidRDefault="00B93D87">
      <w:r>
        <w:separator/>
      </w:r>
    </w:p>
  </w:endnote>
  <w:endnote w:type="continuationSeparator" w:id="0">
    <w:p w14:paraId="5883F68F" w14:textId="77777777" w:rsidR="00B93D87" w:rsidRDefault="00B93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FA5A8" w14:textId="77777777" w:rsidR="00B93D87" w:rsidRDefault="00B93D87">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5265B6C4" wp14:editId="23214E21">
              <wp:simplePos x="0" y="0"/>
              <wp:positionH relativeFrom="page">
                <wp:posOffset>3591560</wp:posOffset>
              </wp:positionH>
              <wp:positionV relativeFrom="page">
                <wp:posOffset>10184130</wp:posOffset>
              </wp:positionV>
              <wp:extent cx="41465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F020F" w14:textId="248A59BD" w:rsidR="00B93D87" w:rsidRDefault="00B93D87">
                          <w:pPr>
                            <w:spacing w:line="261" w:lineRule="exact"/>
                            <w:ind w:left="20"/>
                          </w:pPr>
                          <w:r>
                            <w:t xml:space="preserve">- </w:t>
                          </w:r>
                          <w:r>
                            <w:fldChar w:fldCharType="begin"/>
                          </w:r>
                          <w:r>
                            <w:instrText xml:space="preserve"> PAGE </w:instrText>
                          </w:r>
                          <w:r>
                            <w:fldChar w:fldCharType="separate"/>
                          </w:r>
                          <w:r w:rsidR="00611289">
                            <w:rPr>
                              <w:noProof/>
                            </w:rPr>
                            <w:t>3</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5B6C4" id="_x0000_t202" coordsize="21600,21600" o:spt="202" path="m,l,21600r21600,l21600,xe">
              <v:stroke joinstyle="miter"/>
              <v:path gradientshapeok="t" o:connecttype="rect"/>
            </v:shapetype>
            <v:shape id="Text Box 1" o:spid="_x0000_s1026" type="#_x0000_t202" style="position:absolute;margin-left:282.8pt;margin-top:801.9pt;width:32.6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" filled="f" stroked="f">
              <v:textbox inset="0,0,0,0">
                <w:txbxContent>
                  <w:p w14:paraId="4FBF020F" w14:textId="248A59BD" w:rsidR="00B93D87" w:rsidRDefault="00B93D87">
                    <w:pPr>
                      <w:spacing w:line="261" w:lineRule="exact"/>
                      <w:ind w:left="20"/>
                    </w:pPr>
                    <w:r>
                      <w:t xml:space="preserve">- </w:t>
                    </w:r>
                    <w:r>
                      <w:fldChar w:fldCharType="begin"/>
                    </w:r>
                    <w:r>
                      <w:instrText xml:space="preserve"> PAGE </w:instrText>
                    </w:r>
                    <w:r>
                      <w:fldChar w:fldCharType="separate"/>
                    </w:r>
                    <w:r w:rsidR="00611289">
                      <w:rPr>
                        <w:noProof/>
                      </w:rPr>
                      <w:t>3</w:t>
                    </w:r>
                    <w:r>
                      <w:fldChar w:fldCharType="end"/>
                    </w: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3E6CB" w14:textId="77777777" w:rsidR="00B93D87" w:rsidRDefault="00B93D87">
      <w:r>
        <w:separator/>
      </w:r>
    </w:p>
  </w:footnote>
  <w:footnote w:type="continuationSeparator" w:id="0">
    <w:p w14:paraId="62B3A777" w14:textId="77777777" w:rsidR="00B93D87" w:rsidRDefault="00B93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83496" w14:textId="77777777" w:rsidR="007B4DCD" w:rsidRDefault="007B4DCD">
    <w:pPr>
      <w:pStyle w:val="a5"/>
    </w:pPr>
  </w:p>
  <w:p w14:paraId="0565FF0C" w14:textId="77777777" w:rsidR="007B4DCD" w:rsidRDefault="007B4DC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5E0B"/>
    <w:multiLevelType w:val="hybridMultilevel"/>
    <w:tmpl w:val="3C305096"/>
    <w:lvl w:ilvl="0" w:tplc="04090011">
      <w:start w:val="1"/>
      <w:numFmt w:val="decimalEnclosedCircle"/>
      <w:lvlText w:val="%1"/>
      <w:lvlJc w:val="left"/>
      <w:pPr>
        <w:ind w:left="942" w:hanging="420"/>
      </w:pPr>
    </w:lvl>
    <w:lvl w:ilvl="1" w:tplc="04090017" w:tentative="1">
      <w:start w:val="1"/>
      <w:numFmt w:val="aiueoFullWidth"/>
      <w:lvlText w:val="(%2)"/>
      <w:lvlJc w:val="left"/>
      <w:pPr>
        <w:ind w:left="1362" w:hanging="420"/>
      </w:pPr>
    </w:lvl>
    <w:lvl w:ilvl="2" w:tplc="04090011" w:tentative="1">
      <w:start w:val="1"/>
      <w:numFmt w:val="decimalEnclosedCircle"/>
      <w:lvlText w:val="%3"/>
      <w:lvlJc w:val="left"/>
      <w:pPr>
        <w:ind w:left="1782" w:hanging="420"/>
      </w:pPr>
    </w:lvl>
    <w:lvl w:ilvl="3" w:tplc="0409000F" w:tentative="1">
      <w:start w:val="1"/>
      <w:numFmt w:val="decimal"/>
      <w:lvlText w:val="%4."/>
      <w:lvlJc w:val="left"/>
      <w:pPr>
        <w:ind w:left="2202" w:hanging="420"/>
      </w:pPr>
    </w:lvl>
    <w:lvl w:ilvl="4" w:tplc="04090017" w:tentative="1">
      <w:start w:val="1"/>
      <w:numFmt w:val="aiueoFullWidth"/>
      <w:lvlText w:val="(%5)"/>
      <w:lvlJc w:val="left"/>
      <w:pPr>
        <w:ind w:left="2622" w:hanging="420"/>
      </w:pPr>
    </w:lvl>
    <w:lvl w:ilvl="5" w:tplc="04090011" w:tentative="1">
      <w:start w:val="1"/>
      <w:numFmt w:val="decimalEnclosedCircle"/>
      <w:lvlText w:val="%6"/>
      <w:lvlJc w:val="left"/>
      <w:pPr>
        <w:ind w:left="3042" w:hanging="420"/>
      </w:pPr>
    </w:lvl>
    <w:lvl w:ilvl="6" w:tplc="0409000F" w:tentative="1">
      <w:start w:val="1"/>
      <w:numFmt w:val="decimal"/>
      <w:lvlText w:val="%7."/>
      <w:lvlJc w:val="left"/>
      <w:pPr>
        <w:ind w:left="3462" w:hanging="420"/>
      </w:pPr>
    </w:lvl>
    <w:lvl w:ilvl="7" w:tplc="04090017" w:tentative="1">
      <w:start w:val="1"/>
      <w:numFmt w:val="aiueoFullWidth"/>
      <w:lvlText w:val="(%8)"/>
      <w:lvlJc w:val="left"/>
      <w:pPr>
        <w:ind w:left="3882" w:hanging="420"/>
      </w:pPr>
    </w:lvl>
    <w:lvl w:ilvl="8" w:tplc="04090011" w:tentative="1">
      <w:start w:val="1"/>
      <w:numFmt w:val="decimalEnclosedCircle"/>
      <w:lvlText w:val="%9"/>
      <w:lvlJc w:val="left"/>
      <w:pPr>
        <w:ind w:left="4302" w:hanging="420"/>
      </w:pPr>
    </w:lvl>
  </w:abstractNum>
  <w:abstractNum w:abstractNumId="1" w15:restartNumberingAfterBreak="0">
    <w:nsid w:val="0E6E49D2"/>
    <w:multiLevelType w:val="hybridMultilevel"/>
    <w:tmpl w:val="8FFE7A44"/>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20E4DE9"/>
    <w:multiLevelType w:val="hybridMultilevel"/>
    <w:tmpl w:val="73004B96"/>
    <w:lvl w:ilvl="0" w:tplc="04090011">
      <w:start w:val="1"/>
      <w:numFmt w:val="decimalEnclosedCircle"/>
      <w:lvlText w:val="%1"/>
      <w:lvlJc w:val="left"/>
      <w:pPr>
        <w:ind w:left="1056" w:hanging="420"/>
      </w:p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3" w15:restartNumberingAfterBreak="0">
    <w:nsid w:val="243E28EB"/>
    <w:multiLevelType w:val="hybridMultilevel"/>
    <w:tmpl w:val="0A8C0AC8"/>
    <w:lvl w:ilvl="0" w:tplc="04090011">
      <w:start w:val="1"/>
      <w:numFmt w:val="decimalEnclosedCircle"/>
      <w:lvlText w:val="%1"/>
      <w:lvlJc w:val="left"/>
      <w:pPr>
        <w:ind w:left="838" w:hanging="420"/>
      </w:p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 w15:restartNumberingAfterBreak="0">
    <w:nsid w:val="2AD5721B"/>
    <w:multiLevelType w:val="hybridMultilevel"/>
    <w:tmpl w:val="3468D192"/>
    <w:lvl w:ilvl="0" w:tplc="53C2B8FC">
      <w:start w:val="1"/>
      <w:numFmt w:val="decimalFullWidth"/>
      <w:lvlText w:val="（%1）"/>
      <w:lvlJc w:val="left"/>
      <w:pPr>
        <w:ind w:left="825" w:hanging="72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5" w15:restartNumberingAfterBreak="0">
    <w:nsid w:val="2BD30514"/>
    <w:multiLevelType w:val="hybridMultilevel"/>
    <w:tmpl w:val="F9C0E94A"/>
    <w:lvl w:ilvl="0" w:tplc="04090011">
      <w:start w:val="1"/>
      <w:numFmt w:val="decimalEnclosedCircle"/>
      <w:lvlText w:val="%1"/>
      <w:lvlJc w:val="left"/>
      <w:pPr>
        <w:ind w:left="738" w:hanging="420"/>
      </w:p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6" w15:restartNumberingAfterBreak="0">
    <w:nsid w:val="2DC76587"/>
    <w:multiLevelType w:val="hybridMultilevel"/>
    <w:tmpl w:val="C462769E"/>
    <w:lvl w:ilvl="0" w:tplc="04090011">
      <w:start w:val="1"/>
      <w:numFmt w:val="decimalEnclosedCircle"/>
      <w:lvlText w:val="%1"/>
      <w:lvlJc w:val="left"/>
      <w:pPr>
        <w:ind w:left="950" w:hanging="420"/>
      </w:p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7" w15:restartNumberingAfterBreak="0">
    <w:nsid w:val="523C10FB"/>
    <w:multiLevelType w:val="hybridMultilevel"/>
    <w:tmpl w:val="9E04AEBA"/>
    <w:lvl w:ilvl="0" w:tplc="78FC0184">
      <w:start w:val="1"/>
      <w:numFmt w:val="aiueoFullWidth"/>
      <w:lvlText w:val="%1）"/>
      <w:lvlJc w:val="left"/>
      <w:pPr>
        <w:ind w:left="827" w:hanging="450"/>
      </w:pPr>
      <w:rPr>
        <w:rFonts w:hint="default"/>
      </w:rPr>
    </w:lvl>
    <w:lvl w:ilvl="1" w:tplc="04090017" w:tentative="1">
      <w:start w:val="1"/>
      <w:numFmt w:val="aiueoFullWidth"/>
      <w:lvlText w:val="(%2)"/>
      <w:lvlJc w:val="left"/>
      <w:pPr>
        <w:ind w:left="1217" w:hanging="420"/>
      </w:pPr>
    </w:lvl>
    <w:lvl w:ilvl="2" w:tplc="04090011" w:tentative="1">
      <w:start w:val="1"/>
      <w:numFmt w:val="decimalEnclosedCircle"/>
      <w:lvlText w:val="%3"/>
      <w:lvlJc w:val="left"/>
      <w:pPr>
        <w:ind w:left="1637" w:hanging="420"/>
      </w:pPr>
    </w:lvl>
    <w:lvl w:ilvl="3" w:tplc="0409000F" w:tentative="1">
      <w:start w:val="1"/>
      <w:numFmt w:val="decimal"/>
      <w:lvlText w:val="%4."/>
      <w:lvlJc w:val="left"/>
      <w:pPr>
        <w:ind w:left="2057" w:hanging="420"/>
      </w:pPr>
    </w:lvl>
    <w:lvl w:ilvl="4" w:tplc="04090017" w:tentative="1">
      <w:start w:val="1"/>
      <w:numFmt w:val="aiueoFullWidth"/>
      <w:lvlText w:val="(%5)"/>
      <w:lvlJc w:val="left"/>
      <w:pPr>
        <w:ind w:left="2477" w:hanging="420"/>
      </w:pPr>
    </w:lvl>
    <w:lvl w:ilvl="5" w:tplc="04090011" w:tentative="1">
      <w:start w:val="1"/>
      <w:numFmt w:val="decimalEnclosedCircle"/>
      <w:lvlText w:val="%6"/>
      <w:lvlJc w:val="left"/>
      <w:pPr>
        <w:ind w:left="2897" w:hanging="420"/>
      </w:pPr>
    </w:lvl>
    <w:lvl w:ilvl="6" w:tplc="0409000F" w:tentative="1">
      <w:start w:val="1"/>
      <w:numFmt w:val="decimal"/>
      <w:lvlText w:val="%7."/>
      <w:lvlJc w:val="left"/>
      <w:pPr>
        <w:ind w:left="3317" w:hanging="420"/>
      </w:pPr>
    </w:lvl>
    <w:lvl w:ilvl="7" w:tplc="04090017" w:tentative="1">
      <w:start w:val="1"/>
      <w:numFmt w:val="aiueoFullWidth"/>
      <w:lvlText w:val="(%8)"/>
      <w:lvlJc w:val="left"/>
      <w:pPr>
        <w:ind w:left="3737" w:hanging="420"/>
      </w:pPr>
    </w:lvl>
    <w:lvl w:ilvl="8" w:tplc="04090011" w:tentative="1">
      <w:start w:val="1"/>
      <w:numFmt w:val="decimalEnclosedCircle"/>
      <w:lvlText w:val="%9"/>
      <w:lvlJc w:val="left"/>
      <w:pPr>
        <w:ind w:left="4157" w:hanging="420"/>
      </w:pPr>
    </w:lvl>
  </w:abstractNum>
  <w:abstractNum w:abstractNumId="8" w15:restartNumberingAfterBreak="0">
    <w:nsid w:val="55090A19"/>
    <w:multiLevelType w:val="hybridMultilevel"/>
    <w:tmpl w:val="1388B456"/>
    <w:lvl w:ilvl="0" w:tplc="04090011">
      <w:start w:val="1"/>
      <w:numFmt w:val="decimalEnclosedCircle"/>
      <w:lvlText w:val="%1"/>
      <w:lvlJc w:val="left"/>
      <w:pPr>
        <w:ind w:left="1056" w:hanging="420"/>
      </w:p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9" w15:restartNumberingAfterBreak="0">
    <w:nsid w:val="5B521C3D"/>
    <w:multiLevelType w:val="hybridMultilevel"/>
    <w:tmpl w:val="1F148BD8"/>
    <w:lvl w:ilvl="0" w:tplc="04090011">
      <w:start w:val="1"/>
      <w:numFmt w:val="decimalEnclosedCircle"/>
      <w:lvlText w:val="%1"/>
      <w:lvlJc w:val="left"/>
      <w:pPr>
        <w:ind w:left="733" w:hanging="420"/>
      </w:p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10" w15:restartNumberingAfterBreak="0">
    <w:nsid w:val="5C113F59"/>
    <w:multiLevelType w:val="hybridMultilevel"/>
    <w:tmpl w:val="AA2AC2A4"/>
    <w:lvl w:ilvl="0" w:tplc="04090011">
      <w:start w:val="1"/>
      <w:numFmt w:val="decimalEnclosedCircle"/>
      <w:lvlText w:val="%1"/>
      <w:lvlJc w:val="left"/>
      <w:pPr>
        <w:ind w:left="795" w:hanging="420"/>
      </w:p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1" w15:restartNumberingAfterBreak="0">
    <w:nsid w:val="629E15B9"/>
    <w:multiLevelType w:val="hybridMultilevel"/>
    <w:tmpl w:val="8C4A8876"/>
    <w:lvl w:ilvl="0" w:tplc="04090011">
      <w:start w:val="1"/>
      <w:numFmt w:val="decimalEnclosedCircle"/>
      <w:lvlText w:val="%1"/>
      <w:lvlJc w:val="left"/>
      <w:pPr>
        <w:ind w:left="744" w:hanging="420"/>
      </w:p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2" w15:restartNumberingAfterBreak="0">
    <w:nsid w:val="64FD027A"/>
    <w:multiLevelType w:val="hybridMultilevel"/>
    <w:tmpl w:val="DAE4F2E4"/>
    <w:lvl w:ilvl="0" w:tplc="04090011">
      <w:start w:val="1"/>
      <w:numFmt w:val="decimalEnclosedCircle"/>
      <w:lvlText w:val="%1"/>
      <w:lvlJc w:val="left"/>
      <w:pPr>
        <w:ind w:left="951" w:hanging="420"/>
      </w:pPr>
    </w:lvl>
    <w:lvl w:ilvl="1" w:tplc="04090017" w:tentative="1">
      <w:start w:val="1"/>
      <w:numFmt w:val="aiueoFullWidth"/>
      <w:lvlText w:val="(%2)"/>
      <w:lvlJc w:val="left"/>
      <w:pPr>
        <w:ind w:left="1371" w:hanging="420"/>
      </w:pPr>
    </w:lvl>
    <w:lvl w:ilvl="2" w:tplc="04090011" w:tentative="1">
      <w:start w:val="1"/>
      <w:numFmt w:val="decimalEnclosedCircle"/>
      <w:lvlText w:val="%3"/>
      <w:lvlJc w:val="left"/>
      <w:pPr>
        <w:ind w:left="1791" w:hanging="420"/>
      </w:pPr>
    </w:lvl>
    <w:lvl w:ilvl="3" w:tplc="0409000F" w:tentative="1">
      <w:start w:val="1"/>
      <w:numFmt w:val="decimal"/>
      <w:lvlText w:val="%4."/>
      <w:lvlJc w:val="left"/>
      <w:pPr>
        <w:ind w:left="2211" w:hanging="420"/>
      </w:pPr>
    </w:lvl>
    <w:lvl w:ilvl="4" w:tplc="04090017" w:tentative="1">
      <w:start w:val="1"/>
      <w:numFmt w:val="aiueoFullWidth"/>
      <w:lvlText w:val="(%5)"/>
      <w:lvlJc w:val="left"/>
      <w:pPr>
        <w:ind w:left="2631" w:hanging="420"/>
      </w:pPr>
    </w:lvl>
    <w:lvl w:ilvl="5" w:tplc="04090011" w:tentative="1">
      <w:start w:val="1"/>
      <w:numFmt w:val="decimalEnclosedCircle"/>
      <w:lvlText w:val="%6"/>
      <w:lvlJc w:val="left"/>
      <w:pPr>
        <w:ind w:left="3051" w:hanging="420"/>
      </w:pPr>
    </w:lvl>
    <w:lvl w:ilvl="6" w:tplc="0409000F" w:tentative="1">
      <w:start w:val="1"/>
      <w:numFmt w:val="decimal"/>
      <w:lvlText w:val="%7."/>
      <w:lvlJc w:val="left"/>
      <w:pPr>
        <w:ind w:left="3471" w:hanging="420"/>
      </w:pPr>
    </w:lvl>
    <w:lvl w:ilvl="7" w:tplc="04090017" w:tentative="1">
      <w:start w:val="1"/>
      <w:numFmt w:val="aiueoFullWidth"/>
      <w:lvlText w:val="(%8)"/>
      <w:lvlJc w:val="left"/>
      <w:pPr>
        <w:ind w:left="3891" w:hanging="420"/>
      </w:pPr>
    </w:lvl>
    <w:lvl w:ilvl="8" w:tplc="04090011" w:tentative="1">
      <w:start w:val="1"/>
      <w:numFmt w:val="decimalEnclosedCircle"/>
      <w:lvlText w:val="%9"/>
      <w:lvlJc w:val="left"/>
      <w:pPr>
        <w:ind w:left="4311" w:hanging="420"/>
      </w:pPr>
    </w:lvl>
  </w:abstractNum>
  <w:abstractNum w:abstractNumId="13" w15:restartNumberingAfterBreak="0">
    <w:nsid w:val="6FE322F6"/>
    <w:multiLevelType w:val="hybridMultilevel"/>
    <w:tmpl w:val="E200C86E"/>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4" w15:restartNumberingAfterBreak="0">
    <w:nsid w:val="7FAB1D9D"/>
    <w:multiLevelType w:val="hybridMultilevel"/>
    <w:tmpl w:val="B3869E88"/>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962301495">
    <w:abstractNumId w:val="1"/>
  </w:num>
  <w:num w:numId="2" w16cid:durableId="326056642">
    <w:abstractNumId w:val="11"/>
  </w:num>
  <w:num w:numId="3" w16cid:durableId="1660576570">
    <w:abstractNumId w:val="12"/>
  </w:num>
  <w:num w:numId="4" w16cid:durableId="25646143">
    <w:abstractNumId w:val="13"/>
  </w:num>
  <w:num w:numId="5" w16cid:durableId="1016348121">
    <w:abstractNumId w:val="8"/>
  </w:num>
  <w:num w:numId="6" w16cid:durableId="816993559">
    <w:abstractNumId w:val="2"/>
  </w:num>
  <w:num w:numId="7" w16cid:durableId="713121856">
    <w:abstractNumId w:val="6"/>
  </w:num>
  <w:num w:numId="8" w16cid:durableId="243296262">
    <w:abstractNumId w:val="0"/>
  </w:num>
  <w:num w:numId="9" w16cid:durableId="1428162263">
    <w:abstractNumId w:val="3"/>
  </w:num>
  <w:num w:numId="10" w16cid:durableId="1844467947">
    <w:abstractNumId w:val="9"/>
  </w:num>
  <w:num w:numId="11" w16cid:durableId="1508473223">
    <w:abstractNumId w:val="5"/>
  </w:num>
  <w:num w:numId="12" w16cid:durableId="25836916">
    <w:abstractNumId w:val="10"/>
  </w:num>
  <w:num w:numId="13" w16cid:durableId="451244466">
    <w:abstractNumId w:val="7"/>
  </w:num>
  <w:num w:numId="14" w16cid:durableId="829517565">
    <w:abstractNumId w:val="14"/>
  </w:num>
  <w:num w:numId="15" w16cid:durableId="184949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720"/>
  <w:drawingGridHorizontalSpacing w:val="110"/>
  <w:displayHorizontalDrawingGridEvery w:val="2"/>
  <w:characterSpacingControl w:val="doNotCompress"/>
  <w:hdrShapeDefaults>
    <o:shapedefaults v:ext="edit" spidmax="778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2DB"/>
    <w:rsid w:val="00012648"/>
    <w:rsid w:val="00025355"/>
    <w:rsid w:val="0003566B"/>
    <w:rsid w:val="00035B59"/>
    <w:rsid w:val="000377BF"/>
    <w:rsid w:val="00084296"/>
    <w:rsid w:val="000976F7"/>
    <w:rsid w:val="000B19A2"/>
    <w:rsid w:val="000C62B2"/>
    <w:rsid w:val="00135774"/>
    <w:rsid w:val="00184422"/>
    <w:rsid w:val="001B47A7"/>
    <w:rsid w:val="00213807"/>
    <w:rsid w:val="00256190"/>
    <w:rsid w:val="002579BC"/>
    <w:rsid w:val="002664F8"/>
    <w:rsid w:val="002732F2"/>
    <w:rsid w:val="002A08F5"/>
    <w:rsid w:val="002A1FD5"/>
    <w:rsid w:val="002A35CA"/>
    <w:rsid w:val="002A5B27"/>
    <w:rsid w:val="002C3F89"/>
    <w:rsid w:val="002E4CFF"/>
    <w:rsid w:val="003361CA"/>
    <w:rsid w:val="00377B0C"/>
    <w:rsid w:val="00393BAC"/>
    <w:rsid w:val="003A6851"/>
    <w:rsid w:val="003E0F31"/>
    <w:rsid w:val="003E6C69"/>
    <w:rsid w:val="003F1F29"/>
    <w:rsid w:val="003F5D56"/>
    <w:rsid w:val="004103B6"/>
    <w:rsid w:val="00454505"/>
    <w:rsid w:val="0047757E"/>
    <w:rsid w:val="00495479"/>
    <w:rsid w:val="004B0E59"/>
    <w:rsid w:val="004B322D"/>
    <w:rsid w:val="004B3302"/>
    <w:rsid w:val="004E6D89"/>
    <w:rsid w:val="0055283B"/>
    <w:rsid w:val="00594C6C"/>
    <w:rsid w:val="00595C7A"/>
    <w:rsid w:val="0059608D"/>
    <w:rsid w:val="00597C93"/>
    <w:rsid w:val="005B0675"/>
    <w:rsid w:val="005B08A4"/>
    <w:rsid w:val="005B46F4"/>
    <w:rsid w:val="005D25A6"/>
    <w:rsid w:val="005D6548"/>
    <w:rsid w:val="005E4F46"/>
    <w:rsid w:val="0060028B"/>
    <w:rsid w:val="00611289"/>
    <w:rsid w:val="00613708"/>
    <w:rsid w:val="00635959"/>
    <w:rsid w:val="00644AEF"/>
    <w:rsid w:val="00671301"/>
    <w:rsid w:val="006C32DB"/>
    <w:rsid w:val="0071233B"/>
    <w:rsid w:val="0071384D"/>
    <w:rsid w:val="007374D3"/>
    <w:rsid w:val="00777C4E"/>
    <w:rsid w:val="00796535"/>
    <w:rsid w:val="007B403D"/>
    <w:rsid w:val="007B4DCD"/>
    <w:rsid w:val="007C694B"/>
    <w:rsid w:val="007D302B"/>
    <w:rsid w:val="007D4DD6"/>
    <w:rsid w:val="00804821"/>
    <w:rsid w:val="0080701A"/>
    <w:rsid w:val="00820F36"/>
    <w:rsid w:val="008540FB"/>
    <w:rsid w:val="00883EA9"/>
    <w:rsid w:val="008A75FE"/>
    <w:rsid w:val="008C746E"/>
    <w:rsid w:val="008D76A9"/>
    <w:rsid w:val="008E0147"/>
    <w:rsid w:val="0090294C"/>
    <w:rsid w:val="00911AD6"/>
    <w:rsid w:val="0091736A"/>
    <w:rsid w:val="00966E70"/>
    <w:rsid w:val="009700FB"/>
    <w:rsid w:val="009A3880"/>
    <w:rsid w:val="009F1736"/>
    <w:rsid w:val="00A064CE"/>
    <w:rsid w:val="00A143AA"/>
    <w:rsid w:val="00A2491B"/>
    <w:rsid w:val="00A34E6D"/>
    <w:rsid w:val="00A41C17"/>
    <w:rsid w:val="00A84110"/>
    <w:rsid w:val="00AE0DD2"/>
    <w:rsid w:val="00AE1564"/>
    <w:rsid w:val="00AF3011"/>
    <w:rsid w:val="00B21238"/>
    <w:rsid w:val="00B251C4"/>
    <w:rsid w:val="00B663A7"/>
    <w:rsid w:val="00B669CB"/>
    <w:rsid w:val="00B775B5"/>
    <w:rsid w:val="00B8657F"/>
    <w:rsid w:val="00B93D87"/>
    <w:rsid w:val="00B9482D"/>
    <w:rsid w:val="00BA7596"/>
    <w:rsid w:val="00BB3B70"/>
    <w:rsid w:val="00BD7AA0"/>
    <w:rsid w:val="00BE4A0D"/>
    <w:rsid w:val="00BE4C95"/>
    <w:rsid w:val="00C058FC"/>
    <w:rsid w:val="00C513D8"/>
    <w:rsid w:val="00C92A5E"/>
    <w:rsid w:val="00C93E2F"/>
    <w:rsid w:val="00CB59CC"/>
    <w:rsid w:val="00CF7DE8"/>
    <w:rsid w:val="00D01745"/>
    <w:rsid w:val="00D5303B"/>
    <w:rsid w:val="00D56CEE"/>
    <w:rsid w:val="00D968B8"/>
    <w:rsid w:val="00DB19C3"/>
    <w:rsid w:val="00DD26B1"/>
    <w:rsid w:val="00DF722C"/>
    <w:rsid w:val="00E00944"/>
    <w:rsid w:val="00E0698E"/>
    <w:rsid w:val="00E3304C"/>
    <w:rsid w:val="00ED236B"/>
    <w:rsid w:val="00F02F04"/>
    <w:rsid w:val="00F155D6"/>
    <w:rsid w:val="00F15D0C"/>
    <w:rsid w:val="00F321A5"/>
    <w:rsid w:val="00F32CD5"/>
    <w:rsid w:val="00F336DE"/>
    <w:rsid w:val="00F420CD"/>
    <w:rsid w:val="00F56DD9"/>
    <w:rsid w:val="00F768C5"/>
    <w:rsid w:val="00F91BE9"/>
    <w:rsid w:val="00FB520B"/>
    <w:rsid w:val="00FC123C"/>
    <w:rsid w:val="00FD4063"/>
    <w:rsid w:val="00FF6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C196432"/>
  <w15:docId w15:val="{7D0349FF-B77C-4FB4-8089-9413DF9D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lang w:eastAsia="ja-JP"/>
    </w:rPr>
  </w:style>
  <w:style w:type="paragraph" w:styleId="1">
    <w:name w:val="heading 1"/>
    <w:basedOn w:val="a"/>
    <w:next w:val="a"/>
    <w:link w:val="10"/>
    <w:uiPriority w:val="9"/>
    <w:qFormat/>
    <w:rsid w:val="00F02F0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8442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8442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A08F5"/>
    <w:pPr>
      <w:tabs>
        <w:tab w:val="center" w:pos="4252"/>
        <w:tab w:val="right" w:pos="8504"/>
      </w:tabs>
      <w:snapToGrid w:val="0"/>
    </w:pPr>
  </w:style>
  <w:style w:type="character" w:customStyle="1" w:styleId="a6">
    <w:name w:val="ヘッダー (文字)"/>
    <w:basedOn w:val="a0"/>
    <w:link w:val="a5"/>
    <w:uiPriority w:val="99"/>
    <w:rsid w:val="002A08F5"/>
    <w:rPr>
      <w:rFonts w:ascii="ＭＳ ゴシック" w:eastAsia="ＭＳ ゴシック" w:hAnsi="ＭＳ ゴシック" w:cs="ＭＳ ゴシック"/>
      <w:lang w:eastAsia="ja-JP"/>
    </w:rPr>
  </w:style>
  <w:style w:type="paragraph" w:styleId="a7">
    <w:name w:val="footer"/>
    <w:basedOn w:val="a"/>
    <w:link w:val="a8"/>
    <w:uiPriority w:val="99"/>
    <w:unhideWhenUsed/>
    <w:rsid w:val="002A08F5"/>
    <w:pPr>
      <w:tabs>
        <w:tab w:val="center" w:pos="4252"/>
        <w:tab w:val="right" w:pos="8504"/>
      </w:tabs>
      <w:snapToGrid w:val="0"/>
    </w:pPr>
  </w:style>
  <w:style w:type="character" w:customStyle="1" w:styleId="a8">
    <w:name w:val="フッター (文字)"/>
    <w:basedOn w:val="a0"/>
    <w:link w:val="a7"/>
    <w:uiPriority w:val="99"/>
    <w:rsid w:val="002A08F5"/>
    <w:rPr>
      <w:rFonts w:ascii="ＭＳ ゴシック" w:eastAsia="ＭＳ ゴシック" w:hAnsi="ＭＳ ゴシック" w:cs="ＭＳ ゴシック"/>
      <w:lang w:eastAsia="ja-JP"/>
    </w:rPr>
  </w:style>
  <w:style w:type="character" w:customStyle="1" w:styleId="10">
    <w:name w:val="見出し 1 (文字)"/>
    <w:basedOn w:val="a0"/>
    <w:link w:val="1"/>
    <w:uiPriority w:val="9"/>
    <w:rsid w:val="00F02F04"/>
    <w:rPr>
      <w:rFonts w:asciiTheme="majorHAnsi" w:eastAsiaTheme="majorEastAsia" w:hAnsiTheme="majorHAnsi" w:cstheme="majorBidi"/>
      <w:sz w:val="24"/>
      <w:szCs w:val="24"/>
      <w:lang w:eastAsia="ja-JP"/>
    </w:rPr>
  </w:style>
  <w:style w:type="character" w:customStyle="1" w:styleId="20">
    <w:name w:val="見出し 2 (文字)"/>
    <w:basedOn w:val="a0"/>
    <w:link w:val="2"/>
    <w:uiPriority w:val="9"/>
    <w:rsid w:val="00184422"/>
    <w:rPr>
      <w:rFonts w:asciiTheme="majorHAnsi" w:eastAsiaTheme="majorEastAsia" w:hAnsiTheme="majorHAnsi" w:cstheme="majorBidi"/>
      <w:lang w:eastAsia="ja-JP"/>
    </w:rPr>
  </w:style>
  <w:style w:type="character" w:customStyle="1" w:styleId="30">
    <w:name w:val="見出し 3 (文字)"/>
    <w:basedOn w:val="a0"/>
    <w:link w:val="3"/>
    <w:uiPriority w:val="9"/>
    <w:rsid w:val="00184422"/>
    <w:rPr>
      <w:rFonts w:asciiTheme="majorHAnsi" w:eastAsiaTheme="majorEastAsia" w:hAnsiTheme="majorHAnsi" w:cstheme="majorBidi"/>
      <w:lang w:eastAsia="ja-JP"/>
    </w:rPr>
  </w:style>
  <w:style w:type="paragraph" w:styleId="a9">
    <w:name w:val="No Spacing"/>
    <w:uiPriority w:val="1"/>
    <w:qFormat/>
    <w:rsid w:val="00184422"/>
    <w:rPr>
      <w:rFonts w:ascii="ＭＳ ゴシック" w:eastAsia="ＭＳ ゴシック" w:hAnsi="ＭＳ ゴシック" w:cs="ＭＳ ゴシック"/>
      <w:lang w:eastAsia="ja-JP"/>
    </w:rPr>
  </w:style>
  <w:style w:type="paragraph" w:styleId="aa">
    <w:name w:val="Balloon Text"/>
    <w:basedOn w:val="a"/>
    <w:link w:val="ab"/>
    <w:uiPriority w:val="99"/>
    <w:semiHidden/>
    <w:unhideWhenUsed/>
    <w:rsid w:val="002C3F8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3F89"/>
    <w:rPr>
      <w:rFonts w:asciiTheme="majorHAnsi" w:eastAsiaTheme="majorEastAsia" w:hAnsiTheme="majorHAnsi" w:cstheme="majorBidi"/>
      <w:sz w:val="18"/>
      <w:szCs w:val="18"/>
      <w:lang w:eastAsia="ja-JP"/>
    </w:rPr>
  </w:style>
  <w:style w:type="paragraph" w:styleId="ac">
    <w:name w:val="Date"/>
    <w:basedOn w:val="a"/>
    <w:next w:val="a"/>
    <w:link w:val="ad"/>
    <w:uiPriority w:val="99"/>
    <w:semiHidden/>
    <w:unhideWhenUsed/>
    <w:rsid w:val="00F155D6"/>
  </w:style>
  <w:style w:type="character" w:customStyle="1" w:styleId="ad">
    <w:name w:val="日付 (文字)"/>
    <w:basedOn w:val="a0"/>
    <w:link w:val="ac"/>
    <w:uiPriority w:val="99"/>
    <w:semiHidden/>
    <w:rsid w:val="00F155D6"/>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195351">
      <w:bodyDiv w:val="1"/>
      <w:marLeft w:val="0"/>
      <w:marRight w:val="0"/>
      <w:marTop w:val="0"/>
      <w:marBottom w:val="0"/>
      <w:divBdr>
        <w:top w:val="none" w:sz="0" w:space="0" w:color="auto"/>
        <w:left w:val="none" w:sz="0" w:space="0" w:color="auto"/>
        <w:bottom w:val="none" w:sz="0" w:space="0" w:color="auto"/>
        <w:right w:val="none" w:sz="0" w:space="0" w:color="auto"/>
      </w:divBdr>
    </w:div>
    <w:div w:id="2049527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891</TotalTime>
  <Pages>3</Pages>
  <Words>347</Words>
  <Characters>1983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Microsoft Word - 02_ÕØø.docx</vt:lpstr>
    </vt:vector>
  </TitlesOfParts>
  <Company>Wakayama Prefecture</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- 02_ÕØø.docx</dc:title>
  <dc:creator>209206</dc:creator>
  <cp:lastModifiedBy>井口 実南</cp:lastModifiedBy>
  <cp:revision>81</cp:revision>
  <cp:lastPrinted>2025-06-26T00:51:00Z</cp:lastPrinted>
  <dcterms:created xsi:type="dcterms:W3CDTF">2023-10-02T05:27:00Z</dcterms:created>
  <dcterms:modified xsi:type="dcterms:W3CDTF">2025-08-15T01:29:00Z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LastSaved">
    <vt:filetime>2023-10-02T00:00:00Z</vt:filetime>
  </property>
</Properties>
</file>