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A6" w:rsidRPr="003C502F" w:rsidRDefault="004F5A49" w:rsidP="004F5A49">
      <w:pPr>
        <w:jc w:val="left"/>
        <w:rPr>
          <w:color w:val="000000" w:themeColor="text1"/>
        </w:rPr>
      </w:pPr>
      <w:r w:rsidRPr="003C502F">
        <w:rPr>
          <w:rFonts w:hint="eastAsia"/>
          <w:color w:val="000000" w:themeColor="text1"/>
        </w:rPr>
        <w:t>（実地研修・参考様式６）</w:t>
      </w:r>
    </w:p>
    <w:p w:rsidR="00A11B52" w:rsidRDefault="00C410CE" w:rsidP="00E100B8">
      <w:pPr>
        <w:jc w:val="center"/>
      </w:pPr>
      <w:r>
        <w:rPr>
          <w:rFonts w:hint="eastAsia"/>
        </w:rPr>
        <w:t>実地研修</w:t>
      </w:r>
      <w:r w:rsidR="0010715C">
        <w:rPr>
          <w:rFonts w:hint="eastAsia"/>
        </w:rPr>
        <w:t>評価</w:t>
      </w:r>
      <w:r w:rsidR="000A4F25">
        <w:rPr>
          <w:rFonts w:hint="eastAsia"/>
        </w:rPr>
        <w:t>基準</w:t>
      </w:r>
      <w:r w:rsidR="00B32B9B">
        <w:rPr>
          <w:rFonts w:hint="eastAsia"/>
        </w:rPr>
        <w:t>・評価票</w:t>
      </w:r>
    </w:p>
    <w:p w:rsidR="000A4F25" w:rsidRPr="00B32B9B" w:rsidRDefault="000A4F25" w:rsidP="000A4F25"/>
    <w:p w:rsidR="00BC58B3" w:rsidRDefault="00BC58B3" w:rsidP="000A4F25"/>
    <w:p w:rsidR="00C410CE" w:rsidRPr="00BC0638" w:rsidRDefault="00C410CE" w:rsidP="000A4F25">
      <w:pPr>
        <w:rPr>
          <w:rFonts w:ascii="ＭＳ Ｐゴシック" w:hAnsi="ＭＳ Ｐゴシック"/>
        </w:rPr>
      </w:pPr>
      <w:r w:rsidRPr="00BC0638">
        <w:rPr>
          <w:rFonts w:ascii="ＭＳ Ｐゴシック" w:hAnsi="ＭＳ Ｐゴシック" w:hint="eastAsia"/>
        </w:rPr>
        <w:t>１．評価判定基</w:t>
      </w:r>
      <w:bookmarkStart w:id="0" w:name="_GoBack"/>
      <w:bookmarkEnd w:id="0"/>
      <w:r w:rsidRPr="00BC0638">
        <w:rPr>
          <w:rFonts w:ascii="ＭＳ Ｐゴシック" w:hAnsi="ＭＳ Ｐゴシック" w:hint="eastAsia"/>
        </w:rPr>
        <w:t>準</w:t>
      </w:r>
    </w:p>
    <w:p w:rsidR="00B32B9B" w:rsidRDefault="00B32B9B" w:rsidP="000A4F25"/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 w:rsidR="00D50D04">
        <w:rPr>
          <w:rFonts w:ascii="ＭＳ Ｐゴシック" w:hAnsi="ＭＳ Ｐゴシック" w:hint="eastAsia"/>
          <w:szCs w:val="24"/>
        </w:rPr>
        <w:t>毎について以下のア～エの４</w:t>
      </w:r>
      <w:r>
        <w:rPr>
          <w:rFonts w:ascii="ＭＳ Ｐゴシック" w:hAnsi="ＭＳ Ｐゴシック" w:hint="eastAsia"/>
          <w:szCs w:val="24"/>
        </w:rPr>
        <w:t>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B771C8" w:rsidTr="00B771C8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B771C8" w:rsidTr="00B771C8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BC0638" w:rsidRDefault="00C410CE" w:rsidP="00BC58B3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２．類型区分別評価項目</w:t>
      </w:r>
    </w:p>
    <w:p w:rsidR="00C410CE" w:rsidRDefault="00C410CE" w:rsidP="00D22545">
      <w:pPr>
        <w:jc w:val="left"/>
        <w:rPr>
          <w:rFonts w:ascii="ＭＳ Ｐゴシック" w:hAnsi="ＭＳ Ｐゴシック"/>
          <w:szCs w:val="24"/>
        </w:rPr>
      </w:pP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喀痰吸引　口腔内・鼻腔内吸引（通常手順）　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－１</w:t>
      </w:r>
      <w:r w:rsidR="00895BF4">
        <w:rPr>
          <w:rFonts w:ascii="ＭＳ Ｐゴシック" w:hAnsi="ＭＳ Ｐゴシック" w:hint="eastAsia"/>
          <w:sz w:val="22"/>
        </w:rPr>
        <w:t>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１－２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通常手順）・・・・・・・・・・・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E740D5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</w:t>
      </w:r>
      <w:r w:rsidR="00E740D5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１－</w:t>
      </w:r>
      <w:r w:rsidR="00884BA6">
        <w:rPr>
          <w:rFonts w:ascii="ＭＳ Ｐゴシック" w:hAnsi="ＭＳ Ｐゴシック" w:hint="eastAsia"/>
          <w:sz w:val="22"/>
        </w:rPr>
        <w:t>３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人工呼吸器装着者</w:t>
      </w:r>
      <w:r w:rsidR="00317631" w:rsidRP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侵襲的人工呼吸療法</w:t>
      </w:r>
      <w:r w:rsidR="00D22545" w:rsidRPr="00BC0638">
        <w:rPr>
          <w:rFonts w:ascii="ＭＳ Ｐゴシック" w:hAnsi="ＭＳ Ｐゴシック" w:hint="eastAsia"/>
          <w:sz w:val="22"/>
        </w:rPr>
        <w:t>）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４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胃ろう又は腸ろうによる経管栄養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</w:t>
      </w:r>
      <w:r w:rsidR="00BC0638" w:rsidRPr="00BC0638">
        <w:rPr>
          <w:rFonts w:ascii="ＭＳ Ｐゴシック" w:hAnsi="ＭＳ Ｐゴシック" w:hint="eastAsia"/>
          <w:sz w:val="22"/>
        </w:rPr>
        <w:t>・・・・</w:t>
      </w:r>
      <w:r w:rsidR="00303344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－５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経鼻経管栄養・・・・・・・・・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303344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－６</w:t>
      </w:r>
    </w:p>
    <w:p w:rsidR="00C410CE" w:rsidRPr="00884BA6" w:rsidRDefault="00C410CE" w:rsidP="00BC58B3">
      <w:pPr>
        <w:jc w:val="left"/>
        <w:rPr>
          <w:rFonts w:ascii="ＭＳ Ｐゴシック" w:hAnsi="ＭＳ Ｐゴシック"/>
          <w:sz w:val="22"/>
        </w:rPr>
      </w:pPr>
    </w:p>
    <w:p w:rsidR="00D22545" w:rsidRDefault="00C410CE" w:rsidP="00BC58B3">
      <w:pPr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　</w:t>
      </w:r>
    </w:p>
    <w:p w:rsidR="005A17FF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参考：</w:t>
      </w:r>
      <w:r w:rsidR="00D24FDE">
        <w:rPr>
          <w:rFonts w:ascii="ＭＳ Ｐゴシック" w:hAnsi="ＭＳ Ｐゴシック" w:hint="eastAsia"/>
          <w:szCs w:val="24"/>
        </w:rPr>
        <w:t>類型区分別</w:t>
      </w:r>
      <w:r w:rsidR="005A17FF">
        <w:rPr>
          <w:rFonts w:ascii="ＭＳ Ｐゴシック" w:hAnsi="ＭＳ Ｐゴシック" w:hint="eastAsia"/>
          <w:szCs w:val="24"/>
        </w:rPr>
        <w:t>評価項目</w:t>
      </w:r>
      <w:r w:rsidR="00010FE2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17"/>
        <w:gridCol w:w="1317"/>
        <w:gridCol w:w="1318"/>
        <w:gridCol w:w="1317"/>
        <w:gridCol w:w="1317"/>
        <w:gridCol w:w="1318"/>
      </w:tblGrid>
      <w:tr w:rsidR="00AA1D1A" w:rsidRPr="00B771C8" w:rsidTr="00B771C8">
        <w:trPr>
          <w:trHeight w:val="259"/>
        </w:trPr>
        <w:tc>
          <w:tcPr>
            <w:tcW w:w="1559" w:type="dxa"/>
            <w:vMerge w:val="restart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D24FDE" w:rsidRPr="00B771C8" w:rsidTr="00B771C8">
        <w:trPr>
          <w:trHeight w:val="413"/>
        </w:trPr>
        <w:tc>
          <w:tcPr>
            <w:tcW w:w="1559" w:type="dxa"/>
            <w:vMerge/>
            <w:vAlign w:val="center"/>
          </w:tcPr>
          <w:p w:rsidR="00D24FDE" w:rsidRPr="00B771C8" w:rsidRDefault="00D24FDE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口腔内・鼻腔内吸引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</w:p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 xml:space="preserve">喀痰吸引　口腔内・鼻腔内吸引　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（人工呼吸器装着者・非侵襲的人工呼吸療法）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24FDE" w:rsidRPr="00B771C8" w:rsidRDefault="00317631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</w:t>
            </w:r>
            <w:r w:rsidR="00D86BCE" w:rsidRPr="00B771C8">
              <w:rPr>
                <w:rFonts w:ascii="ＭＳ Ｐゴシック" w:hAnsi="ＭＳ Ｐゴシック" w:hint="eastAsia"/>
                <w:sz w:val="18"/>
                <w:szCs w:val="18"/>
              </w:rPr>
              <w:t>侵襲的人工呼吸療法）</w:t>
            </w: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AA1D1A" w:rsidRPr="00B771C8" w:rsidTr="00B771C8">
        <w:trPr>
          <w:trHeight w:val="574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STEP4：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準備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8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</w:tr>
      <w:tr w:rsidR="00AA1D1A" w:rsidRPr="00B771C8" w:rsidTr="00B771C8">
        <w:trPr>
          <w:trHeight w:val="717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STEP5：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７～17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７～16</w:t>
            </w:r>
          </w:p>
        </w:tc>
      </w:tr>
      <w:tr w:rsidR="00AA1D1A" w:rsidRPr="00B771C8" w:rsidTr="00B771C8">
        <w:trPr>
          <w:trHeight w:val="633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lastRenderedPageBreak/>
              <w:t>STEP6：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報告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～</w:t>
            </w:r>
            <w:r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18～2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17～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19</w:t>
            </w:r>
          </w:p>
        </w:tc>
      </w:tr>
      <w:tr w:rsidR="00AA1D1A" w:rsidRPr="00B771C8" w:rsidTr="00B771C8">
        <w:trPr>
          <w:trHeight w:val="675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STEP7：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片付け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Pr="00B771C8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STEP8：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記録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D24FDE" w:rsidP="00B771C8">
            <w:pPr>
              <w:jc w:val="center"/>
              <w:rPr>
                <w:rFonts w:ascii="ＭＳ Ｐゴシック" w:hAnsi="ＭＳ Ｐゴシック"/>
                <w:color w:val="000000"/>
                <w:sz w:val="22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2"/>
              </w:rPr>
              <w:t xml:space="preserve">項目数　</w:t>
            </w:r>
            <w:r w:rsidR="00010FE2" w:rsidRPr="00B771C8">
              <w:rPr>
                <w:rFonts w:ascii="ＭＳ Ｐゴシック" w:hAnsi="ＭＳ Ｐゴシック" w:hint="eastAsia"/>
                <w:color w:val="000000"/>
                <w:sz w:val="22"/>
              </w:rPr>
              <w:t>計</w:t>
            </w:r>
          </w:p>
        </w:tc>
        <w:tc>
          <w:tcPr>
            <w:tcW w:w="1317" w:type="dxa"/>
            <w:vAlign w:val="center"/>
          </w:tcPr>
          <w:p w:rsidR="00E52EBD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１</w:t>
            </w:r>
          </w:p>
        </w:tc>
      </w:tr>
    </w:tbl>
    <w:p w:rsidR="00D86BCE" w:rsidRDefault="00D86BCE" w:rsidP="00D86BCE"/>
    <w:p w:rsidR="00D86BCE" w:rsidRDefault="00D86BCE" w:rsidP="00D86BCE"/>
    <w:p w:rsidR="00D86BCE" w:rsidRPr="00BC0638" w:rsidRDefault="00D86BCE" w:rsidP="00D86BCE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４．実地</w:t>
      </w:r>
      <w:r w:rsidR="0076001B" w:rsidRPr="00BC0638">
        <w:rPr>
          <w:rFonts w:ascii="ＭＳ Ｐゴシック" w:hAnsi="ＭＳ Ｐゴシック" w:hint="eastAsia"/>
          <w:szCs w:val="24"/>
        </w:rPr>
        <w:t>研修</w:t>
      </w:r>
      <w:r w:rsidRPr="00BC0638">
        <w:rPr>
          <w:rFonts w:ascii="ＭＳ Ｐゴシック" w:hAnsi="ＭＳ Ｐゴシック" w:hint="eastAsia"/>
          <w:szCs w:val="24"/>
        </w:rPr>
        <w:t>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－２</w:t>
      </w:r>
      <w:r w:rsidR="00895BF4">
        <w:rPr>
          <w:rFonts w:ascii="ＭＳ Ｐゴシック" w:hAnsi="ＭＳ Ｐゴシック" w:hint="eastAsia"/>
          <w:sz w:val="22"/>
        </w:rPr>
        <w:t>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・・別紙</w:t>
      </w:r>
      <w:r w:rsidR="008D0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６</w:t>
      </w:r>
    </w:p>
    <w:sectPr w:rsidR="00D22545" w:rsidRPr="00BC0638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44" w:rsidRDefault="00A51344" w:rsidP="008A4BFF">
      <w:r>
        <w:separator/>
      </w:r>
    </w:p>
  </w:endnote>
  <w:endnote w:type="continuationSeparator" w:id="0">
    <w:p w:rsidR="00A51344" w:rsidRDefault="00A51344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44" w:rsidRDefault="00A51344" w:rsidP="008A4BFF">
      <w:r>
        <w:separator/>
      </w:r>
    </w:p>
  </w:footnote>
  <w:footnote w:type="continuationSeparator" w:id="0">
    <w:p w:rsidR="00A51344" w:rsidRDefault="00A51344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FF"/>
    <w:rsid w:val="00003E75"/>
    <w:rsid w:val="00007409"/>
    <w:rsid w:val="00010FE2"/>
    <w:rsid w:val="000336F8"/>
    <w:rsid w:val="000578D9"/>
    <w:rsid w:val="0008398D"/>
    <w:rsid w:val="0008611F"/>
    <w:rsid w:val="00086CEE"/>
    <w:rsid w:val="000A4F25"/>
    <w:rsid w:val="000C6F12"/>
    <w:rsid w:val="00102636"/>
    <w:rsid w:val="0010715C"/>
    <w:rsid w:val="0013288C"/>
    <w:rsid w:val="0014254E"/>
    <w:rsid w:val="0017796D"/>
    <w:rsid w:val="001A2954"/>
    <w:rsid w:val="001C0B9C"/>
    <w:rsid w:val="001E5A02"/>
    <w:rsid w:val="00200B3C"/>
    <w:rsid w:val="0021125A"/>
    <w:rsid w:val="00214A56"/>
    <w:rsid w:val="0022466D"/>
    <w:rsid w:val="002314EC"/>
    <w:rsid w:val="00284716"/>
    <w:rsid w:val="002A17E2"/>
    <w:rsid w:val="00303344"/>
    <w:rsid w:val="00315CEE"/>
    <w:rsid w:val="00317631"/>
    <w:rsid w:val="00370CB1"/>
    <w:rsid w:val="003B6B8C"/>
    <w:rsid w:val="003C502F"/>
    <w:rsid w:val="003D10AB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4F5A49"/>
    <w:rsid w:val="00500F36"/>
    <w:rsid w:val="0053614B"/>
    <w:rsid w:val="00537871"/>
    <w:rsid w:val="00543913"/>
    <w:rsid w:val="005445C9"/>
    <w:rsid w:val="00586010"/>
    <w:rsid w:val="00591115"/>
    <w:rsid w:val="005A17FF"/>
    <w:rsid w:val="005C28C3"/>
    <w:rsid w:val="005E1EC1"/>
    <w:rsid w:val="006834B4"/>
    <w:rsid w:val="00706005"/>
    <w:rsid w:val="007245B9"/>
    <w:rsid w:val="0075560C"/>
    <w:rsid w:val="0076001B"/>
    <w:rsid w:val="00786C69"/>
    <w:rsid w:val="007953C3"/>
    <w:rsid w:val="007E0720"/>
    <w:rsid w:val="007F7EC2"/>
    <w:rsid w:val="00833383"/>
    <w:rsid w:val="00835731"/>
    <w:rsid w:val="00855BED"/>
    <w:rsid w:val="008775D7"/>
    <w:rsid w:val="00884BA6"/>
    <w:rsid w:val="00887E41"/>
    <w:rsid w:val="0089567B"/>
    <w:rsid w:val="00895BF4"/>
    <w:rsid w:val="008A4BFF"/>
    <w:rsid w:val="008B0B8A"/>
    <w:rsid w:val="008D022B"/>
    <w:rsid w:val="00924E23"/>
    <w:rsid w:val="009361A3"/>
    <w:rsid w:val="00940F85"/>
    <w:rsid w:val="0095067D"/>
    <w:rsid w:val="00954F91"/>
    <w:rsid w:val="00973DDB"/>
    <w:rsid w:val="009B2C35"/>
    <w:rsid w:val="009B5347"/>
    <w:rsid w:val="009C3C2E"/>
    <w:rsid w:val="00A11634"/>
    <w:rsid w:val="00A11B52"/>
    <w:rsid w:val="00A16C72"/>
    <w:rsid w:val="00A22BAB"/>
    <w:rsid w:val="00A24E2F"/>
    <w:rsid w:val="00A3402D"/>
    <w:rsid w:val="00A34810"/>
    <w:rsid w:val="00A510F7"/>
    <w:rsid w:val="00A51344"/>
    <w:rsid w:val="00A54C07"/>
    <w:rsid w:val="00AA1D1A"/>
    <w:rsid w:val="00AB7D30"/>
    <w:rsid w:val="00AC062E"/>
    <w:rsid w:val="00AF13E2"/>
    <w:rsid w:val="00B24271"/>
    <w:rsid w:val="00B32B9B"/>
    <w:rsid w:val="00B646B8"/>
    <w:rsid w:val="00B771C8"/>
    <w:rsid w:val="00BA2F0E"/>
    <w:rsid w:val="00BC0638"/>
    <w:rsid w:val="00BC58B3"/>
    <w:rsid w:val="00C1574A"/>
    <w:rsid w:val="00C22486"/>
    <w:rsid w:val="00C24649"/>
    <w:rsid w:val="00C271B8"/>
    <w:rsid w:val="00C410CE"/>
    <w:rsid w:val="00CE1D44"/>
    <w:rsid w:val="00CE2AE1"/>
    <w:rsid w:val="00D07265"/>
    <w:rsid w:val="00D15EF0"/>
    <w:rsid w:val="00D22545"/>
    <w:rsid w:val="00D24FDE"/>
    <w:rsid w:val="00D41B41"/>
    <w:rsid w:val="00D50D04"/>
    <w:rsid w:val="00D63926"/>
    <w:rsid w:val="00D86BCE"/>
    <w:rsid w:val="00D976B8"/>
    <w:rsid w:val="00DB0D88"/>
    <w:rsid w:val="00DD2162"/>
    <w:rsid w:val="00E100B8"/>
    <w:rsid w:val="00E12A20"/>
    <w:rsid w:val="00E25C4C"/>
    <w:rsid w:val="00E3318F"/>
    <w:rsid w:val="00E4092E"/>
    <w:rsid w:val="00E52EBD"/>
    <w:rsid w:val="00E740D5"/>
    <w:rsid w:val="00E76099"/>
    <w:rsid w:val="00EB5B67"/>
    <w:rsid w:val="00EC61CA"/>
    <w:rsid w:val="00ED603A"/>
    <w:rsid w:val="00EF0B92"/>
    <w:rsid w:val="00F20205"/>
    <w:rsid w:val="00F25FB7"/>
    <w:rsid w:val="00F47724"/>
    <w:rsid w:val="00FB5A15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FC51-C02C-4388-B10E-7E9BEA28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A8346B7E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126438</cp:lastModifiedBy>
  <cp:revision>3</cp:revision>
  <cp:lastPrinted>2019-03-28T09:01:00Z</cp:lastPrinted>
  <dcterms:created xsi:type="dcterms:W3CDTF">2019-03-28T09:02:00Z</dcterms:created>
  <dcterms:modified xsi:type="dcterms:W3CDTF">2019-03-29T06:48:00Z</dcterms:modified>
</cp:coreProperties>
</file>