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B8" w:rsidRPr="00F01733" w:rsidRDefault="005D7CB8" w:rsidP="00F01733">
      <w:pPr>
        <w:rPr>
          <w:rFonts w:hint="eastAsia"/>
        </w:rPr>
      </w:pPr>
      <w:bookmarkStart w:id="0" w:name="_GoBack"/>
      <w:bookmarkEnd w:id="0"/>
      <w:r w:rsidRPr="00F01733">
        <w:rPr>
          <w:rFonts w:hint="eastAsia"/>
        </w:rPr>
        <w:t>別記第</w:t>
      </w:r>
      <w:r w:rsidR="0012358D">
        <w:rPr>
          <w:rFonts w:hint="eastAsia"/>
        </w:rPr>
        <w:t>８</w:t>
      </w:r>
      <w:r w:rsidR="00434645">
        <w:rPr>
          <w:rFonts w:hint="eastAsia"/>
        </w:rPr>
        <w:t>号様式（</w:t>
      </w:r>
      <w:r w:rsidR="00B8269A">
        <w:rPr>
          <w:rFonts w:hint="eastAsia"/>
        </w:rPr>
        <w:t>要綱</w:t>
      </w:r>
      <w:r w:rsidR="00434645">
        <w:rPr>
          <w:rFonts w:hint="eastAsia"/>
        </w:rPr>
        <w:t>第</w:t>
      </w:r>
      <w:r w:rsidR="005D788A">
        <w:rPr>
          <w:rFonts w:hint="eastAsia"/>
        </w:rPr>
        <w:t>７</w:t>
      </w:r>
      <w:r w:rsidRPr="00F01733">
        <w:rPr>
          <w:rFonts w:hint="eastAsia"/>
        </w:rPr>
        <w:t>関係）</w:t>
      </w:r>
    </w:p>
    <w:p w:rsidR="005D7CB8" w:rsidRPr="00F01733" w:rsidRDefault="005D7CB8" w:rsidP="00F01733">
      <w:pPr>
        <w:ind w:firstLineChars="2900" w:firstLine="6090"/>
        <w:rPr>
          <w:rFonts w:hint="eastAsia"/>
        </w:rPr>
      </w:pPr>
      <w:r w:rsidRPr="00F01733">
        <w:rPr>
          <w:rFonts w:hint="eastAsia"/>
        </w:rPr>
        <w:t xml:space="preserve">　　年　　月　　日</w:t>
      </w:r>
    </w:p>
    <w:p w:rsidR="005D7CB8" w:rsidRPr="00EE4062" w:rsidRDefault="00434645" w:rsidP="00680494">
      <w:pPr>
        <w:jc w:val="center"/>
        <w:rPr>
          <w:rFonts w:hint="eastAsia"/>
          <w:sz w:val="28"/>
          <w:szCs w:val="28"/>
        </w:rPr>
      </w:pPr>
      <w:r w:rsidRPr="00EE4062">
        <w:rPr>
          <w:rFonts w:hint="eastAsia"/>
          <w:sz w:val="28"/>
          <w:szCs w:val="28"/>
        </w:rPr>
        <w:t>誓　約　書</w:t>
      </w:r>
    </w:p>
    <w:p w:rsidR="005D7CB8" w:rsidRDefault="005D7CB8" w:rsidP="00F01733">
      <w:pPr>
        <w:rPr>
          <w:rFonts w:hint="eastAsia"/>
        </w:rPr>
      </w:pPr>
    </w:p>
    <w:p w:rsidR="005D7CB8" w:rsidRPr="00F01733" w:rsidRDefault="005D7CB8" w:rsidP="00F01733">
      <w:pPr>
        <w:rPr>
          <w:rFonts w:hint="eastAsia"/>
        </w:rPr>
      </w:pPr>
      <w:r w:rsidRPr="00F01733">
        <w:rPr>
          <w:rFonts w:hint="eastAsia"/>
        </w:rPr>
        <w:t xml:space="preserve">　　和歌山県知事　　　　　　　　様</w:t>
      </w:r>
    </w:p>
    <w:p w:rsidR="005D7CB8" w:rsidRPr="00F01733" w:rsidRDefault="005D7CB8" w:rsidP="00F01733">
      <w:pPr>
        <w:rPr>
          <w:rFonts w:hint="eastAsia"/>
        </w:rPr>
      </w:pPr>
    </w:p>
    <w:p w:rsidR="005D7CB8" w:rsidRPr="00F01733" w:rsidRDefault="005D7CB8" w:rsidP="00434645">
      <w:pPr>
        <w:ind w:firstLineChars="1700" w:firstLine="3570"/>
        <w:rPr>
          <w:rFonts w:hint="eastAsia"/>
        </w:rPr>
      </w:pPr>
      <w:r w:rsidRPr="00F01733">
        <w:rPr>
          <w:rFonts w:hint="eastAsia"/>
        </w:rPr>
        <w:t xml:space="preserve">　所在地</w:t>
      </w:r>
    </w:p>
    <w:p w:rsidR="005D7CB8" w:rsidRPr="00F01733" w:rsidRDefault="005D7CB8" w:rsidP="00F01733">
      <w:pPr>
        <w:rPr>
          <w:rFonts w:hint="eastAsia"/>
        </w:rPr>
      </w:pPr>
      <w:r w:rsidRPr="00F01733">
        <w:rPr>
          <w:rFonts w:hint="eastAsia"/>
        </w:rPr>
        <w:t xml:space="preserve">　　　　　　　</w:t>
      </w:r>
    </w:p>
    <w:p w:rsidR="005D7CB8" w:rsidRPr="00F01733" w:rsidRDefault="005D7CB8" w:rsidP="00F01733">
      <w:pPr>
        <w:rPr>
          <w:rFonts w:hint="eastAsia"/>
        </w:rPr>
      </w:pPr>
      <w:r w:rsidRPr="00F01733">
        <w:rPr>
          <w:rFonts w:hint="eastAsia"/>
        </w:rPr>
        <w:t xml:space="preserve">　　　　　　　　　　　　　　　　　　名称（法人名）</w:t>
      </w:r>
    </w:p>
    <w:p w:rsidR="005D7CB8" w:rsidRPr="00F01733" w:rsidRDefault="005D7CB8" w:rsidP="00F01733">
      <w:pPr>
        <w:rPr>
          <w:rFonts w:hint="eastAsia"/>
        </w:rPr>
      </w:pPr>
      <w:r w:rsidRPr="00F01733">
        <w:rPr>
          <w:rFonts w:hint="eastAsia"/>
        </w:rPr>
        <w:t xml:space="preserve">　　　　　　</w:t>
      </w:r>
      <w:r w:rsidR="00BA6B6C">
        <w:rPr>
          <w:rFonts w:hint="eastAsia"/>
        </w:rPr>
        <w:t xml:space="preserve">　　　　　　　　　　　　代表者職氏名　　　　　　　　　　　　　</w:t>
      </w:r>
    </w:p>
    <w:p w:rsidR="005D7CB8" w:rsidRDefault="005D7CB8" w:rsidP="00F01733">
      <w:pPr>
        <w:rPr>
          <w:rFonts w:hint="eastAsia"/>
        </w:rPr>
      </w:pPr>
      <w:r w:rsidRPr="00F01733">
        <w:rPr>
          <w:rFonts w:hint="eastAsia"/>
        </w:rPr>
        <w:t xml:space="preserve">　　　　　　　　　　　　　　　　　　電話番号</w:t>
      </w:r>
    </w:p>
    <w:p w:rsidR="00EE4062" w:rsidRDefault="00EE4062" w:rsidP="00653EDF">
      <w:pPr>
        <w:ind w:left="210" w:hangingChars="100" w:hanging="210"/>
        <w:rPr>
          <w:rFonts w:hint="eastAsia"/>
        </w:rPr>
      </w:pPr>
    </w:p>
    <w:p w:rsidR="005D7CB8" w:rsidRPr="00F01733" w:rsidRDefault="00653EDF" w:rsidP="004D59AD">
      <w:pPr>
        <w:ind w:left="210" w:hangingChars="100" w:hanging="210"/>
        <w:rPr>
          <w:rFonts w:hint="eastAsia"/>
        </w:rPr>
      </w:pPr>
      <w:r>
        <w:rPr>
          <w:rFonts w:hint="eastAsia"/>
        </w:rPr>
        <w:t>１．介護員養成研修事業を実施するにあたり、和歌山県介護員養成研修</w:t>
      </w:r>
      <w:r w:rsidR="00917BCA">
        <w:rPr>
          <w:rFonts w:hint="eastAsia"/>
        </w:rPr>
        <w:t>事業</w:t>
      </w:r>
      <w:r>
        <w:rPr>
          <w:rFonts w:hint="eastAsia"/>
        </w:rPr>
        <w:t>実施要綱及び関係法令等を遵守することを誓約します。</w:t>
      </w:r>
    </w:p>
    <w:p w:rsidR="00EE4062" w:rsidRDefault="00653EDF" w:rsidP="00680494">
      <w:pPr>
        <w:spacing w:line="360" w:lineRule="auto"/>
        <w:rPr>
          <w:rFonts w:hint="eastAsia"/>
        </w:rPr>
      </w:pPr>
      <w:r>
        <w:rPr>
          <w:rFonts w:hint="eastAsia"/>
        </w:rPr>
        <w:t>２．</w:t>
      </w:r>
      <w:r w:rsidR="00434645">
        <w:rPr>
          <w:rFonts w:hint="eastAsia"/>
        </w:rPr>
        <w:t>下記のいずれにも該当しないことを誓約します。</w:t>
      </w:r>
    </w:p>
    <w:p w:rsidR="005D7CB8" w:rsidRPr="00F01733" w:rsidRDefault="00653EDF" w:rsidP="00390023">
      <w:pPr>
        <w:ind w:firstLineChars="1900" w:firstLine="3990"/>
        <w:rPr>
          <w:rFonts w:hint="eastAsia"/>
        </w:rPr>
      </w:pPr>
      <w:r>
        <w:rPr>
          <w:rFonts w:hint="eastAsia"/>
        </w:rPr>
        <w:t>記</w:t>
      </w:r>
    </w:p>
    <w:tbl>
      <w:tblPr>
        <w:tblW w:w="89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434645" w:rsidRPr="00AD63BE">
        <w:tblPrEx>
          <w:tblCellMar>
            <w:top w:w="0" w:type="dxa"/>
            <w:bottom w:w="0" w:type="dxa"/>
          </w:tblCellMar>
        </w:tblPrEx>
        <w:trPr>
          <w:trHeight w:val="699"/>
        </w:trPr>
        <w:tc>
          <w:tcPr>
            <w:tcW w:w="8955" w:type="dxa"/>
          </w:tcPr>
          <w:p w:rsidR="00B34FA2" w:rsidRPr="00AD63BE" w:rsidRDefault="00B34FA2" w:rsidP="00AD63BE">
            <w:pPr>
              <w:tabs>
                <w:tab w:val="left" w:pos="219"/>
              </w:tabs>
              <w:ind w:firstLineChars="50" w:firstLine="90"/>
              <w:jc w:val="left"/>
              <w:rPr>
                <w:rFonts w:hint="eastAsia"/>
                <w:sz w:val="18"/>
                <w:szCs w:val="18"/>
              </w:rPr>
            </w:pPr>
            <w:r w:rsidRPr="00AD63BE">
              <w:rPr>
                <w:rFonts w:hint="eastAsia"/>
                <w:sz w:val="18"/>
                <w:szCs w:val="18"/>
              </w:rPr>
              <w:t>(和歌山県介護員養成研修</w:t>
            </w:r>
            <w:r w:rsidR="00D132E4" w:rsidRPr="00AD63BE">
              <w:rPr>
                <w:rFonts w:hint="eastAsia"/>
                <w:sz w:val="18"/>
                <w:szCs w:val="18"/>
              </w:rPr>
              <w:t>事業</w:t>
            </w:r>
            <w:r w:rsidR="00744049" w:rsidRPr="00AD63BE">
              <w:rPr>
                <w:rFonts w:hint="eastAsia"/>
                <w:sz w:val="18"/>
                <w:szCs w:val="18"/>
              </w:rPr>
              <w:t>実施要綱第９</w:t>
            </w:r>
            <w:r w:rsidRPr="00AD63BE">
              <w:rPr>
                <w:rFonts w:hint="eastAsia"/>
                <w:sz w:val="18"/>
                <w:szCs w:val="18"/>
              </w:rPr>
              <w:t>第３</w:t>
            </w:r>
            <w:r w:rsidR="0072344D" w:rsidRPr="00AD63BE">
              <w:rPr>
                <w:rFonts w:hint="eastAsia"/>
                <w:sz w:val="18"/>
                <w:szCs w:val="18"/>
              </w:rPr>
              <w:t>号</w:t>
            </w:r>
            <w:r w:rsidRPr="00AD63BE">
              <w:rPr>
                <w:rFonts w:hint="eastAsia"/>
                <w:sz w:val="18"/>
                <w:szCs w:val="18"/>
              </w:rPr>
              <w:t>)</w:t>
            </w:r>
          </w:p>
          <w:p w:rsidR="00EE4062" w:rsidRPr="00A07343" w:rsidRDefault="00EE4062" w:rsidP="00AD63BE">
            <w:pPr>
              <w:tabs>
                <w:tab w:val="left" w:pos="219"/>
              </w:tabs>
              <w:ind w:leftChars="200" w:left="600" w:hangingChars="100" w:hanging="180"/>
              <w:jc w:val="left"/>
              <w:rPr>
                <w:rFonts w:hint="eastAsia"/>
                <w:sz w:val="18"/>
                <w:szCs w:val="18"/>
              </w:rPr>
            </w:pPr>
            <w:r w:rsidRPr="00AD63BE">
              <w:rPr>
                <w:rFonts w:hint="eastAsia"/>
                <w:sz w:val="18"/>
                <w:szCs w:val="18"/>
              </w:rPr>
              <w:t>ア　法又は政令の規定により指定を受けた介護サービスの事業者指定を取り消され、その取消しの日から起算して５年を経過しない者であるとき。</w:t>
            </w:r>
          </w:p>
          <w:p w:rsidR="00EE4062" w:rsidRPr="00A07343" w:rsidRDefault="00A731D1" w:rsidP="00AD63BE">
            <w:pPr>
              <w:tabs>
                <w:tab w:val="left" w:pos="219"/>
              </w:tabs>
              <w:ind w:leftChars="200" w:left="600" w:hangingChars="100" w:hanging="180"/>
              <w:jc w:val="left"/>
              <w:rPr>
                <w:rFonts w:hint="eastAsia"/>
                <w:sz w:val="18"/>
                <w:szCs w:val="18"/>
              </w:rPr>
            </w:pPr>
            <w:r w:rsidRPr="00A07343">
              <w:rPr>
                <w:rFonts w:hint="eastAsia"/>
                <w:sz w:val="18"/>
                <w:szCs w:val="18"/>
              </w:rPr>
              <w:t>イ　知事又は他の都道府県知事により政令第３条第１項第１</w:t>
            </w:r>
            <w:r w:rsidR="00EE4062" w:rsidRPr="00A07343">
              <w:rPr>
                <w:rFonts w:hint="eastAsia"/>
                <w:sz w:val="18"/>
                <w:szCs w:val="18"/>
              </w:rPr>
              <w:t>号</w:t>
            </w:r>
            <w:r w:rsidRPr="00A07343">
              <w:rPr>
                <w:rFonts w:hint="eastAsia"/>
                <w:sz w:val="18"/>
                <w:szCs w:val="18"/>
              </w:rPr>
              <w:t>ロ</w:t>
            </w:r>
            <w:r w:rsidR="00EE4062" w:rsidRPr="00A07343">
              <w:rPr>
                <w:rFonts w:hint="eastAsia"/>
                <w:sz w:val="18"/>
                <w:szCs w:val="18"/>
              </w:rPr>
              <w:t>に規定する介護員養成研修事業者としての指定を取り消され、その取消しの日から起算して５年を経過しない者であるとき。</w:t>
            </w:r>
          </w:p>
          <w:p w:rsidR="00EE4062" w:rsidRPr="00AD63BE" w:rsidRDefault="00EE4062" w:rsidP="00AD63BE">
            <w:pPr>
              <w:tabs>
                <w:tab w:val="left" w:pos="219"/>
              </w:tabs>
              <w:ind w:leftChars="200" w:left="600" w:hangingChars="100" w:hanging="180"/>
              <w:jc w:val="left"/>
              <w:rPr>
                <w:rFonts w:hint="eastAsia"/>
                <w:sz w:val="18"/>
                <w:szCs w:val="18"/>
              </w:rPr>
            </w:pPr>
            <w:r w:rsidRPr="00A07343">
              <w:rPr>
                <w:rFonts w:hint="eastAsia"/>
                <w:sz w:val="18"/>
                <w:szCs w:val="18"/>
              </w:rPr>
              <w:t>ウ　知事又は他の都道府県知事（指定都市及び中核市の長を含</w:t>
            </w:r>
            <w:r w:rsidRPr="00AD63BE">
              <w:rPr>
                <w:rFonts w:hint="eastAsia"/>
                <w:sz w:val="18"/>
                <w:szCs w:val="18"/>
              </w:rPr>
              <w:t>む。）により、次のいずれかの事業者としての指定を取り消され、その取消しの日から起算して５年を経過しない者であるとき。</w:t>
            </w:r>
          </w:p>
          <w:p w:rsidR="00EE4062" w:rsidRPr="00AD63BE" w:rsidRDefault="00EE4062" w:rsidP="00AD63BE">
            <w:pPr>
              <w:tabs>
                <w:tab w:val="left" w:pos="219"/>
              </w:tabs>
              <w:ind w:leftChars="300" w:left="988" w:hangingChars="199" w:hanging="358"/>
              <w:jc w:val="left"/>
              <w:rPr>
                <w:rFonts w:hint="eastAsia"/>
                <w:sz w:val="18"/>
                <w:szCs w:val="18"/>
              </w:rPr>
            </w:pPr>
            <w:r w:rsidRPr="00AD63BE">
              <w:rPr>
                <w:rFonts w:hint="eastAsia"/>
                <w:sz w:val="18"/>
                <w:szCs w:val="18"/>
              </w:rPr>
              <w:t>（ア）「難病特別対策推進事業について」（平成１０年４月９日健医発第６３５号厚生省保健医療局長通知）の別紙「難病特別対策推進事業実施要綱」第８の４の（６）に基づき指定を受けた難病患者等ホームヘルパー養成研修事業者</w:t>
            </w:r>
          </w:p>
          <w:p w:rsidR="00C3458E" w:rsidRPr="00AD63BE" w:rsidRDefault="00EE4062" w:rsidP="00AD63BE">
            <w:pPr>
              <w:tabs>
                <w:tab w:val="left" w:pos="219"/>
              </w:tabs>
              <w:ind w:leftChars="300" w:left="990" w:hangingChars="200" w:hanging="360"/>
              <w:jc w:val="left"/>
              <w:rPr>
                <w:rFonts w:hint="eastAsia"/>
                <w:sz w:val="18"/>
                <w:szCs w:val="18"/>
              </w:rPr>
            </w:pPr>
            <w:r w:rsidRPr="00AD63BE">
              <w:rPr>
                <w:rFonts w:hint="eastAsia"/>
                <w:sz w:val="18"/>
                <w:szCs w:val="18"/>
              </w:rPr>
              <w:t>（イ）</w:t>
            </w:r>
            <w:r w:rsidR="00C3458E" w:rsidRPr="00AD63BE">
              <w:rPr>
                <w:rFonts w:hint="eastAsia"/>
                <w:sz w:val="18"/>
                <w:szCs w:val="18"/>
              </w:rPr>
              <w:t>「居宅介護従業者養成研修等について」（平成１５年３月２７日障発第０３２７０１１号厚生労働省社会・援護局障害保健福祉部長通知）に基づき指定を受けた居宅介護従業者等養成研修事業者</w:t>
            </w:r>
          </w:p>
          <w:p w:rsidR="00EE4062" w:rsidRPr="00AD63BE" w:rsidRDefault="00EE4062" w:rsidP="00AD63BE">
            <w:pPr>
              <w:tabs>
                <w:tab w:val="left" w:pos="219"/>
              </w:tabs>
              <w:ind w:leftChars="300" w:left="990" w:hangingChars="200" w:hanging="360"/>
              <w:jc w:val="left"/>
              <w:rPr>
                <w:rFonts w:ascii="Times New Roman" w:hAnsi="Times New Roman" w:cs="ＭＳ ゴシック" w:hint="eastAsia"/>
                <w:kern w:val="0"/>
                <w:sz w:val="18"/>
                <w:szCs w:val="18"/>
              </w:rPr>
            </w:pPr>
            <w:r w:rsidRPr="00AD63BE">
              <w:rPr>
                <w:rFonts w:hint="eastAsia"/>
                <w:sz w:val="18"/>
                <w:szCs w:val="18"/>
              </w:rPr>
              <w:t>（ウ）政令第</w:t>
            </w:r>
            <w:r w:rsidR="00AD63BE">
              <w:rPr>
                <w:rFonts w:hint="eastAsia"/>
                <w:sz w:val="18"/>
                <w:szCs w:val="18"/>
              </w:rPr>
              <w:t>４</w:t>
            </w:r>
            <w:r w:rsidR="00AD63BE">
              <w:rPr>
                <w:rFonts w:ascii="Times New Roman" w:hAnsi="Times New Roman" w:cs="ＭＳ ゴシック" w:hint="eastAsia"/>
                <w:kern w:val="0"/>
                <w:sz w:val="18"/>
                <w:szCs w:val="18"/>
              </w:rPr>
              <w:t>条第１項</w:t>
            </w:r>
            <w:r w:rsidRPr="00AD63BE">
              <w:rPr>
                <w:rFonts w:ascii="Times New Roman" w:hAnsi="Times New Roman" w:cs="ＭＳ ゴシック" w:hint="eastAsia"/>
                <w:kern w:val="0"/>
                <w:sz w:val="18"/>
                <w:szCs w:val="18"/>
              </w:rPr>
              <w:t>第１０号に</w:t>
            </w:r>
            <w:r w:rsidR="00C3458E" w:rsidRPr="00AD63BE">
              <w:rPr>
                <w:rFonts w:ascii="Times New Roman" w:hAnsi="Times New Roman" w:cs="ＭＳ ゴシック" w:hint="eastAsia"/>
                <w:kern w:val="0"/>
                <w:sz w:val="18"/>
                <w:szCs w:val="18"/>
              </w:rPr>
              <w:t>基づき指定を受けた</w:t>
            </w:r>
            <w:r w:rsidRPr="00AD63BE">
              <w:rPr>
                <w:rFonts w:ascii="Times New Roman" w:hAnsi="Times New Roman" w:cs="ＭＳ ゴシック" w:hint="eastAsia"/>
                <w:kern w:val="0"/>
                <w:sz w:val="18"/>
                <w:szCs w:val="18"/>
              </w:rPr>
              <w:t>福祉用具専門相談員指定講習事業者</w:t>
            </w:r>
          </w:p>
          <w:p w:rsidR="00EE4062" w:rsidRPr="00AD63BE" w:rsidRDefault="00EE4062" w:rsidP="00AD63BE">
            <w:pPr>
              <w:tabs>
                <w:tab w:val="left" w:pos="219"/>
              </w:tabs>
              <w:ind w:leftChars="179" w:left="592" w:hangingChars="120" w:hanging="216"/>
              <w:jc w:val="left"/>
              <w:rPr>
                <w:rFonts w:hint="eastAsia"/>
                <w:sz w:val="18"/>
                <w:szCs w:val="18"/>
              </w:rPr>
            </w:pPr>
            <w:r w:rsidRPr="00AD63BE">
              <w:rPr>
                <w:rFonts w:hint="eastAsia"/>
                <w:sz w:val="18"/>
                <w:szCs w:val="18"/>
              </w:rPr>
              <w:t>エ　前アからウに定める取消しの処分に係る行政手続法（平成５年法律第８８号。）第１５条の規定による通知があった日から当該処分をする日又は処分をしないことを決定する日までの間に当該事業の廃止の届出をした者（当該事業の廃止について相当の理由がある者を除く。）で当該届出日から起算して５年を経過しない者であるとき。</w:t>
            </w:r>
          </w:p>
          <w:p w:rsidR="00EE4062" w:rsidRPr="00AD63BE" w:rsidRDefault="00EE4062" w:rsidP="00AD63BE">
            <w:pPr>
              <w:tabs>
                <w:tab w:val="left" w:pos="219"/>
              </w:tabs>
              <w:ind w:left="540" w:hangingChars="300" w:hanging="540"/>
              <w:jc w:val="left"/>
              <w:rPr>
                <w:rFonts w:hint="eastAsia"/>
                <w:sz w:val="18"/>
                <w:szCs w:val="18"/>
              </w:rPr>
            </w:pPr>
            <w:r w:rsidRPr="00AD63BE">
              <w:rPr>
                <w:rFonts w:hint="eastAsia"/>
                <w:sz w:val="18"/>
                <w:szCs w:val="18"/>
              </w:rPr>
              <w:t xml:space="preserve">　　オ　研修事業者指定申請者の代表者が、次のいずれかに該当するとき。　</w:t>
            </w:r>
          </w:p>
          <w:p w:rsidR="00EE4062" w:rsidRPr="00AD63BE" w:rsidRDefault="00EE4062" w:rsidP="00AD63BE">
            <w:pPr>
              <w:tabs>
                <w:tab w:val="left" w:pos="219"/>
              </w:tabs>
              <w:ind w:leftChars="200" w:left="960" w:hangingChars="300" w:hanging="540"/>
              <w:jc w:val="left"/>
              <w:rPr>
                <w:rFonts w:hint="eastAsia"/>
                <w:sz w:val="18"/>
                <w:szCs w:val="18"/>
              </w:rPr>
            </w:pPr>
            <w:r w:rsidRPr="00AD63BE">
              <w:rPr>
                <w:rFonts w:hint="eastAsia"/>
                <w:sz w:val="18"/>
                <w:szCs w:val="18"/>
              </w:rPr>
              <w:t xml:space="preserve">　（ア）法に基づき罰金以上の刑に処せられ、その執行を終わり、又は執行をうけることがなくなるまでの者</w:t>
            </w:r>
          </w:p>
          <w:p w:rsidR="00EE4062" w:rsidRPr="00AD63BE" w:rsidRDefault="00EE4062" w:rsidP="00AD63BE">
            <w:pPr>
              <w:tabs>
                <w:tab w:val="left" w:pos="219"/>
              </w:tabs>
              <w:ind w:leftChars="200" w:left="960" w:hangingChars="300" w:hanging="540"/>
              <w:jc w:val="left"/>
              <w:rPr>
                <w:rFonts w:hint="eastAsia"/>
                <w:sz w:val="18"/>
                <w:szCs w:val="18"/>
              </w:rPr>
            </w:pPr>
            <w:r w:rsidRPr="00AD63BE">
              <w:rPr>
                <w:rFonts w:hint="eastAsia"/>
                <w:sz w:val="18"/>
                <w:szCs w:val="18"/>
              </w:rPr>
              <w:t xml:space="preserve">　（イ）前アからウまでのいずれかに該当する法人等において、当該取消しの理由となった事実があった時又はその事実が継続している間にその代表者であった者で、当該取消しの日から起算して５年を経過しない者</w:t>
            </w:r>
          </w:p>
          <w:p w:rsidR="00434645" w:rsidRPr="00AD63BE" w:rsidRDefault="00EE4062" w:rsidP="00AD63BE">
            <w:pPr>
              <w:ind w:leftChars="309" w:left="919" w:hangingChars="150" w:hanging="270"/>
              <w:rPr>
                <w:rFonts w:hint="eastAsia"/>
                <w:sz w:val="18"/>
                <w:szCs w:val="18"/>
              </w:rPr>
            </w:pPr>
            <w:r w:rsidRPr="00AD63BE">
              <w:rPr>
                <w:rFonts w:hint="eastAsia"/>
                <w:sz w:val="18"/>
                <w:szCs w:val="18"/>
              </w:rPr>
              <w:t>（ウ）前エに規定する期間内に事業の廃止の届出をした法人等（当該事業の廃止について相当の理由がある者を除く。）の代表者であった者で、当該届出日から起算して５年を経過しない者</w:t>
            </w:r>
          </w:p>
          <w:p w:rsidR="00744049" w:rsidRPr="00AD63BE" w:rsidRDefault="00744049" w:rsidP="00744049">
            <w:pPr>
              <w:rPr>
                <w:rFonts w:hint="eastAsia"/>
                <w:sz w:val="18"/>
                <w:szCs w:val="18"/>
              </w:rPr>
            </w:pPr>
            <w:r w:rsidRPr="00AD63BE">
              <w:rPr>
                <w:rFonts w:hint="eastAsia"/>
                <w:sz w:val="18"/>
                <w:szCs w:val="18"/>
              </w:rPr>
              <w:t xml:space="preserve">　　カ　事業者の役員またはその事業者等を代表する者（以下「役員等」という。）が暴力団（暴力団員によ　　　　　　　</w:t>
            </w:r>
          </w:p>
          <w:p w:rsidR="00744049" w:rsidRPr="00AD63BE" w:rsidRDefault="00744049" w:rsidP="00AD63BE">
            <w:pPr>
              <w:ind w:left="540" w:hangingChars="300" w:hanging="540"/>
              <w:rPr>
                <w:rFonts w:hint="eastAsia"/>
                <w:sz w:val="18"/>
                <w:szCs w:val="18"/>
              </w:rPr>
            </w:pPr>
            <w:r w:rsidRPr="00AD63BE">
              <w:rPr>
                <w:rFonts w:hint="eastAsia"/>
                <w:sz w:val="18"/>
                <w:szCs w:val="18"/>
              </w:rPr>
              <w:t xml:space="preserve">　　　る不当な行為の防止等に関する法律（平成３年法律第７７号）第２条第２項に規定する暴力団をいう。以下同じ。）の関係者（以下「暴力団関係者」という。）であると認められるとき。</w:t>
            </w:r>
          </w:p>
          <w:p w:rsidR="00744049" w:rsidRPr="00AD63BE" w:rsidRDefault="00744049" w:rsidP="00AD63BE">
            <w:pPr>
              <w:ind w:left="540" w:hangingChars="300" w:hanging="540"/>
              <w:rPr>
                <w:rFonts w:hint="eastAsia"/>
                <w:sz w:val="18"/>
                <w:szCs w:val="18"/>
              </w:rPr>
            </w:pPr>
            <w:r w:rsidRPr="00AD63BE">
              <w:rPr>
                <w:rFonts w:hint="eastAsia"/>
                <w:sz w:val="18"/>
                <w:szCs w:val="18"/>
              </w:rPr>
              <w:t xml:space="preserve">　　キ　暴力団又は暴力団関係者が運営に実質的に関与しているとき。</w:t>
            </w:r>
          </w:p>
          <w:p w:rsidR="00744049" w:rsidRPr="00AD63BE" w:rsidRDefault="00744049" w:rsidP="00AD63BE">
            <w:pPr>
              <w:ind w:left="540" w:hangingChars="300" w:hanging="540"/>
              <w:rPr>
                <w:rFonts w:hint="eastAsia"/>
                <w:sz w:val="18"/>
                <w:szCs w:val="18"/>
              </w:rPr>
            </w:pPr>
            <w:r w:rsidRPr="00AD63BE">
              <w:rPr>
                <w:rFonts w:hint="eastAsia"/>
                <w:sz w:val="18"/>
                <w:szCs w:val="18"/>
              </w:rPr>
              <w:lastRenderedPageBreak/>
              <w:t xml:space="preserve">　　ク　役員等が、暴力団、暴力団関係者又は暴力団関係者が経営若しくは運営に実質的に関与している法人等を利用していると認められるとき。</w:t>
            </w:r>
          </w:p>
          <w:p w:rsidR="00744049" w:rsidRPr="00AD63BE" w:rsidRDefault="00744049" w:rsidP="00AD63BE">
            <w:pPr>
              <w:ind w:left="540" w:hangingChars="300" w:hanging="540"/>
              <w:rPr>
                <w:rFonts w:hint="eastAsia"/>
                <w:sz w:val="18"/>
                <w:szCs w:val="18"/>
              </w:rPr>
            </w:pPr>
            <w:r w:rsidRPr="00AD63BE">
              <w:rPr>
                <w:rFonts w:hint="eastAsia"/>
                <w:sz w:val="18"/>
                <w:szCs w:val="18"/>
              </w:rPr>
              <w:t xml:space="preserve">　　ケ　役員等が、暴力団、暴力団関係者又は暴力団関係者が経営若しくは運営に実質的に関与している法人に対して、資金等を供給し、又は便宜を供与するなど積極的に暴力団の維持運営に協力し、又は関与していると認められるとき。</w:t>
            </w:r>
          </w:p>
          <w:p w:rsidR="00744049" w:rsidRPr="00AD63BE" w:rsidRDefault="00744049" w:rsidP="00AD63BE">
            <w:pPr>
              <w:ind w:left="540" w:hangingChars="300" w:hanging="540"/>
              <w:rPr>
                <w:rFonts w:hint="eastAsia"/>
                <w:sz w:val="18"/>
                <w:szCs w:val="18"/>
              </w:rPr>
            </w:pPr>
            <w:r w:rsidRPr="00AD63BE">
              <w:rPr>
                <w:rFonts w:hint="eastAsia"/>
                <w:sz w:val="18"/>
                <w:szCs w:val="18"/>
              </w:rPr>
              <w:t xml:space="preserve">　　コ　役員等が、暴力団又は暴力団関係者と密接な関係を有していると認められるとき。</w:t>
            </w:r>
          </w:p>
          <w:p w:rsidR="00744049" w:rsidRPr="00AD63BE" w:rsidRDefault="00D86981" w:rsidP="00AD63BE">
            <w:pPr>
              <w:ind w:left="540" w:hangingChars="300" w:hanging="540"/>
              <w:rPr>
                <w:sz w:val="18"/>
                <w:szCs w:val="18"/>
              </w:rPr>
            </w:pPr>
            <w:r w:rsidRPr="00AD63BE">
              <w:rPr>
                <w:rFonts w:hint="eastAsia"/>
                <w:sz w:val="18"/>
                <w:szCs w:val="18"/>
              </w:rPr>
              <w:t xml:space="preserve">　　サ　前</w:t>
            </w:r>
            <w:r w:rsidR="00744049" w:rsidRPr="00AD63BE">
              <w:rPr>
                <w:rFonts w:hint="eastAsia"/>
                <w:sz w:val="18"/>
                <w:szCs w:val="18"/>
              </w:rPr>
              <w:t>各号に掲げる場合のほか、申請者が、介護員養成研修等又は介護サービス等の事業において、基準違反に関する改善勧告、改善命令その他行政処分を受け、その内容についての改善がなされていない者であるとき。</w:t>
            </w:r>
          </w:p>
        </w:tc>
      </w:tr>
    </w:tbl>
    <w:p w:rsidR="00AD63BE" w:rsidRPr="00AD63BE" w:rsidRDefault="00AD63BE" w:rsidP="00AD63BE">
      <w:pPr>
        <w:tabs>
          <w:tab w:val="left" w:pos="219"/>
        </w:tabs>
        <w:ind w:leftChars="200" w:left="540" w:hangingChars="100" w:hanging="120"/>
        <w:jc w:val="left"/>
        <w:rPr>
          <w:rFonts w:hint="eastAsia"/>
          <w:sz w:val="12"/>
          <w:szCs w:val="12"/>
        </w:rPr>
      </w:pPr>
    </w:p>
    <w:sectPr w:rsidR="00AD63BE" w:rsidRPr="00AD63BE" w:rsidSect="00653EDF">
      <w:pgSz w:w="11906" w:h="16838" w:code="9"/>
      <w:pgMar w:top="1588" w:right="1701" w:bottom="1134"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C"/>
    <w:rsid w:val="0012358D"/>
    <w:rsid w:val="00390023"/>
    <w:rsid w:val="00434645"/>
    <w:rsid w:val="004D59AD"/>
    <w:rsid w:val="005170E6"/>
    <w:rsid w:val="005D1A8C"/>
    <w:rsid w:val="005D788A"/>
    <w:rsid w:val="005D7CB8"/>
    <w:rsid w:val="00653EDF"/>
    <w:rsid w:val="00680494"/>
    <w:rsid w:val="0072344D"/>
    <w:rsid w:val="00744049"/>
    <w:rsid w:val="007D531D"/>
    <w:rsid w:val="00917BCA"/>
    <w:rsid w:val="00A07343"/>
    <w:rsid w:val="00A731D1"/>
    <w:rsid w:val="00AD63BE"/>
    <w:rsid w:val="00B1769F"/>
    <w:rsid w:val="00B34FA2"/>
    <w:rsid w:val="00B8269A"/>
    <w:rsid w:val="00BA6B6C"/>
    <w:rsid w:val="00C3458E"/>
    <w:rsid w:val="00C83C5B"/>
    <w:rsid w:val="00D132E4"/>
    <w:rsid w:val="00D86981"/>
    <w:rsid w:val="00EE4062"/>
    <w:rsid w:val="00F0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B180ED-0161-4D02-802A-5BBFF1B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33"/>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dc:creator>
  <cp:keywords/>
  <dc:description/>
  <cp:lastModifiedBy>144045</cp:lastModifiedBy>
  <cp:revision>2</cp:revision>
  <cp:lastPrinted>2018-09-05T06:44:00Z</cp:lastPrinted>
  <dcterms:created xsi:type="dcterms:W3CDTF">2024-02-01T02:30:00Z</dcterms:created>
  <dcterms:modified xsi:type="dcterms:W3CDTF">2024-02-01T02:30:00Z</dcterms:modified>
</cp:coreProperties>
</file>