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5DC62E" w14:textId="2370F023" w:rsidR="00D32BDB" w:rsidRDefault="00D32BDB">
      <w:pPr>
        <w:widowControl/>
        <w:jc w:val="left"/>
        <w:rPr>
          <w:sz w:val="22"/>
        </w:rPr>
      </w:pPr>
    </w:p>
    <w:p w14:paraId="2DFD1AA2" w14:textId="32239FF2" w:rsidR="00D32BDB" w:rsidRDefault="00D32BDB">
      <w:pPr>
        <w:widowControl/>
        <w:jc w:val="left"/>
        <w:rPr>
          <w:sz w:val="22"/>
        </w:rPr>
      </w:pPr>
    </w:p>
    <w:p w14:paraId="1BBBCFF9" w14:textId="10BC39F4" w:rsidR="00D32BDB" w:rsidRDefault="00D32BDB">
      <w:pPr>
        <w:widowControl/>
        <w:jc w:val="left"/>
        <w:rPr>
          <w:sz w:val="22"/>
        </w:rPr>
      </w:pPr>
    </w:p>
    <w:p w14:paraId="2008009D" w14:textId="367DDD8A" w:rsidR="00D32BDB" w:rsidRDefault="00D32BDB">
      <w:pPr>
        <w:widowControl/>
        <w:jc w:val="left"/>
        <w:rPr>
          <w:sz w:val="22"/>
        </w:rPr>
      </w:pPr>
    </w:p>
    <w:p w14:paraId="7F3D6CD3" w14:textId="3C2D3598" w:rsidR="00D32BDB" w:rsidRDefault="00D32BDB">
      <w:pPr>
        <w:widowControl/>
        <w:jc w:val="left"/>
        <w:rPr>
          <w:sz w:val="22"/>
        </w:rPr>
      </w:pPr>
    </w:p>
    <w:p w14:paraId="77D437B1" w14:textId="43BD76F7" w:rsidR="00D32BDB" w:rsidRDefault="00D32BDB" w:rsidP="00D32BDB">
      <w:pPr>
        <w:widowControl/>
        <w:jc w:val="center"/>
        <w:rPr>
          <w:sz w:val="52"/>
          <w:szCs w:val="52"/>
        </w:rPr>
      </w:pPr>
      <w:r w:rsidRPr="006A39DC">
        <w:rPr>
          <w:rFonts w:hint="eastAsia"/>
          <w:sz w:val="52"/>
          <w:szCs w:val="52"/>
        </w:rPr>
        <w:t>和歌山県</w:t>
      </w:r>
      <w:r w:rsidR="00F74081">
        <w:rPr>
          <w:rFonts w:hint="eastAsia"/>
          <w:sz w:val="52"/>
          <w:szCs w:val="52"/>
        </w:rPr>
        <w:t>こども計画</w:t>
      </w:r>
      <w:r w:rsidR="001F6250">
        <w:rPr>
          <w:rFonts w:hint="eastAsia"/>
          <w:sz w:val="52"/>
          <w:szCs w:val="52"/>
        </w:rPr>
        <w:t>（案）</w:t>
      </w:r>
    </w:p>
    <w:p w14:paraId="079C7C3B" w14:textId="77777777" w:rsidR="00F74081" w:rsidRDefault="00F74081" w:rsidP="00D32BDB">
      <w:pPr>
        <w:widowControl/>
        <w:jc w:val="center"/>
        <w:rPr>
          <w:sz w:val="52"/>
          <w:szCs w:val="52"/>
        </w:rPr>
      </w:pPr>
    </w:p>
    <w:p w14:paraId="426063C0" w14:textId="7035D809" w:rsidR="00F74081" w:rsidRPr="00F74081" w:rsidRDefault="00F74081" w:rsidP="00D32BDB">
      <w:pPr>
        <w:widowControl/>
        <w:jc w:val="center"/>
        <w:rPr>
          <w:sz w:val="36"/>
          <w:szCs w:val="36"/>
        </w:rPr>
      </w:pPr>
      <w:r w:rsidRPr="00F74081">
        <w:rPr>
          <w:rFonts w:hint="eastAsia"/>
          <w:sz w:val="36"/>
          <w:szCs w:val="36"/>
        </w:rPr>
        <w:t>～こどもや若者が</w:t>
      </w:r>
      <w:r w:rsidR="00CC3F97">
        <w:rPr>
          <w:rFonts w:hint="eastAsia"/>
          <w:sz w:val="36"/>
          <w:szCs w:val="36"/>
        </w:rPr>
        <w:t>まんなかになる社会に</w:t>
      </w:r>
      <w:r w:rsidRPr="00F74081">
        <w:rPr>
          <w:rFonts w:hint="eastAsia"/>
          <w:sz w:val="36"/>
          <w:szCs w:val="36"/>
        </w:rPr>
        <w:t>向けて～</w:t>
      </w:r>
    </w:p>
    <w:p w14:paraId="54112D53" w14:textId="6D106752" w:rsidR="00D32BDB" w:rsidRPr="00F74081" w:rsidRDefault="00D32BDB">
      <w:pPr>
        <w:widowControl/>
        <w:jc w:val="left"/>
        <w:rPr>
          <w:sz w:val="36"/>
          <w:szCs w:val="36"/>
        </w:rPr>
      </w:pPr>
    </w:p>
    <w:p w14:paraId="2958B02E" w14:textId="2F53AE02" w:rsidR="005620A6" w:rsidRPr="0086439E" w:rsidRDefault="005620A6">
      <w:pPr>
        <w:widowControl/>
        <w:jc w:val="left"/>
        <w:rPr>
          <w:sz w:val="22"/>
        </w:rPr>
      </w:pPr>
    </w:p>
    <w:p w14:paraId="38474AA9" w14:textId="332771F9" w:rsidR="005620A6" w:rsidRPr="0086439E" w:rsidRDefault="005620A6">
      <w:pPr>
        <w:widowControl/>
        <w:jc w:val="left"/>
        <w:rPr>
          <w:sz w:val="22"/>
        </w:rPr>
      </w:pPr>
    </w:p>
    <w:p w14:paraId="0B4C26E4" w14:textId="6B3913AD" w:rsidR="005620A6" w:rsidRPr="0086439E" w:rsidRDefault="005620A6">
      <w:pPr>
        <w:widowControl/>
        <w:jc w:val="left"/>
        <w:rPr>
          <w:sz w:val="22"/>
        </w:rPr>
      </w:pPr>
    </w:p>
    <w:p w14:paraId="07B4C9F0" w14:textId="67D83C7A" w:rsidR="005620A6" w:rsidRPr="0086439E" w:rsidRDefault="005620A6">
      <w:pPr>
        <w:widowControl/>
        <w:jc w:val="left"/>
        <w:rPr>
          <w:sz w:val="22"/>
        </w:rPr>
      </w:pPr>
    </w:p>
    <w:p w14:paraId="6D95157F" w14:textId="4F7444B9" w:rsidR="005620A6" w:rsidRPr="0086439E" w:rsidRDefault="005620A6">
      <w:pPr>
        <w:widowControl/>
        <w:jc w:val="left"/>
        <w:rPr>
          <w:sz w:val="22"/>
        </w:rPr>
      </w:pPr>
    </w:p>
    <w:p w14:paraId="3A7D53EF" w14:textId="77777777" w:rsidR="005620A6" w:rsidRPr="0086439E" w:rsidRDefault="005620A6">
      <w:pPr>
        <w:widowControl/>
        <w:jc w:val="left"/>
        <w:rPr>
          <w:sz w:val="22"/>
        </w:rPr>
      </w:pPr>
    </w:p>
    <w:p w14:paraId="4F4FC4AE" w14:textId="1D8693E2" w:rsidR="00D32BDB" w:rsidRPr="0086439E" w:rsidRDefault="00D32BDB">
      <w:pPr>
        <w:widowControl/>
        <w:jc w:val="left"/>
        <w:rPr>
          <w:sz w:val="22"/>
        </w:rPr>
      </w:pPr>
    </w:p>
    <w:p w14:paraId="4EE3F5CE" w14:textId="1A59BC3A" w:rsidR="00D32BDB" w:rsidRPr="0086439E" w:rsidRDefault="00D32BDB">
      <w:pPr>
        <w:widowControl/>
        <w:jc w:val="left"/>
        <w:rPr>
          <w:sz w:val="22"/>
        </w:rPr>
      </w:pPr>
    </w:p>
    <w:p w14:paraId="7F96AF1E" w14:textId="52C91EFD" w:rsidR="00D32BDB" w:rsidRPr="0086439E" w:rsidRDefault="00D32BDB">
      <w:pPr>
        <w:widowControl/>
        <w:jc w:val="left"/>
        <w:rPr>
          <w:sz w:val="22"/>
        </w:rPr>
      </w:pPr>
    </w:p>
    <w:p w14:paraId="08B6AAF4" w14:textId="62C8FA5A" w:rsidR="00D32BDB" w:rsidRPr="0086439E" w:rsidRDefault="00D32BDB">
      <w:pPr>
        <w:widowControl/>
        <w:jc w:val="left"/>
        <w:rPr>
          <w:sz w:val="22"/>
        </w:rPr>
      </w:pPr>
    </w:p>
    <w:p w14:paraId="533932E0" w14:textId="54618F98" w:rsidR="00D32BDB" w:rsidRPr="0086439E" w:rsidRDefault="00D32BDB">
      <w:pPr>
        <w:widowControl/>
        <w:jc w:val="left"/>
        <w:rPr>
          <w:sz w:val="22"/>
        </w:rPr>
      </w:pPr>
    </w:p>
    <w:p w14:paraId="3DCE9A5A" w14:textId="3A044A42" w:rsidR="00D32BDB" w:rsidRPr="0086439E" w:rsidRDefault="00D32BDB">
      <w:pPr>
        <w:widowControl/>
        <w:jc w:val="left"/>
        <w:rPr>
          <w:sz w:val="22"/>
        </w:rPr>
      </w:pPr>
    </w:p>
    <w:p w14:paraId="603A4CBB" w14:textId="379E81C5" w:rsidR="00D32BDB" w:rsidRPr="0086439E" w:rsidRDefault="00D32BDB">
      <w:pPr>
        <w:widowControl/>
        <w:jc w:val="left"/>
        <w:rPr>
          <w:sz w:val="22"/>
        </w:rPr>
      </w:pPr>
    </w:p>
    <w:p w14:paraId="56E52241" w14:textId="2F600097" w:rsidR="00D32BDB" w:rsidRPr="0086439E" w:rsidRDefault="00D32BDB">
      <w:pPr>
        <w:widowControl/>
        <w:jc w:val="left"/>
        <w:rPr>
          <w:sz w:val="22"/>
        </w:rPr>
      </w:pPr>
    </w:p>
    <w:p w14:paraId="110366B1" w14:textId="4A8752DE" w:rsidR="00D32BDB" w:rsidRPr="0086439E" w:rsidRDefault="00D32BDB">
      <w:pPr>
        <w:widowControl/>
        <w:jc w:val="left"/>
        <w:rPr>
          <w:sz w:val="22"/>
        </w:rPr>
      </w:pPr>
    </w:p>
    <w:p w14:paraId="4482DBD3" w14:textId="166F4CD3" w:rsidR="00D32BDB" w:rsidRPr="0086439E" w:rsidRDefault="00D32BDB">
      <w:pPr>
        <w:widowControl/>
        <w:jc w:val="left"/>
        <w:rPr>
          <w:sz w:val="22"/>
        </w:rPr>
      </w:pPr>
    </w:p>
    <w:p w14:paraId="46E2FB3E" w14:textId="15037DBB" w:rsidR="00D32BDB" w:rsidRPr="0086439E" w:rsidRDefault="00D32BDB">
      <w:pPr>
        <w:widowControl/>
        <w:jc w:val="left"/>
        <w:rPr>
          <w:sz w:val="22"/>
        </w:rPr>
      </w:pPr>
    </w:p>
    <w:p w14:paraId="41FB3837" w14:textId="589E988C" w:rsidR="00D32BDB" w:rsidRPr="0086439E" w:rsidRDefault="00D32BDB" w:rsidP="00D32BDB">
      <w:pPr>
        <w:widowControl/>
        <w:jc w:val="center"/>
        <w:rPr>
          <w:sz w:val="36"/>
          <w:szCs w:val="36"/>
        </w:rPr>
      </w:pPr>
      <w:r w:rsidRPr="0086439E">
        <w:rPr>
          <w:rFonts w:hint="eastAsia"/>
          <w:sz w:val="36"/>
          <w:szCs w:val="36"/>
        </w:rPr>
        <w:t>和歌山県</w:t>
      </w:r>
    </w:p>
    <w:p w14:paraId="574F17C9" w14:textId="1A48DDFD" w:rsidR="00D32BDB" w:rsidRDefault="00D32BDB">
      <w:pPr>
        <w:widowControl/>
        <w:jc w:val="left"/>
        <w:rPr>
          <w:sz w:val="22"/>
        </w:rPr>
      </w:pPr>
    </w:p>
    <w:p w14:paraId="7878F717" w14:textId="7B42AFB7" w:rsidR="007C241B" w:rsidRDefault="007C241B">
      <w:pPr>
        <w:widowControl/>
        <w:jc w:val="left"/>
        <w:rPr>
          <w:sz w:val="22"/>
        </w:rPr>
      </w:pPr>
    </w:p>
    <w:p w14:paraId="485BEAB4" w14:textId="77777777" w:rsidR="007C241B" w:rsidRPr="0086439E" w:rsidRDefault="007C241B">
      <w:pPr>
        <w:widowControl/>
        <w:jc w:val="left"/>
        <w:rPr>
          <w:sz w:val="22"/>
        </w:rPr>
      </w:pPr>
    </w:p>
    <w:p w14:paraId="42D63472" w14:textId="51E76DB5" w:rsidR="00D32BDB" w:rsidRPr="0086439E" w:rsidRDefault="00D32BDB">
      <w:pPr>
        <w:widowControl/>
        <w:jc w:val="left"/>
        <w:rPr>
          <w:sz w:val="22"/>
        </w:rPr>
      </w:pPr>
    </w:p>
    <w:p w14:paraId="6195B1F1" w14:textId="5D649C7C" w:rsidR="00C03616" w:rsidRPr="0086439E" w:rsidRDefault="00CF3235">
      <w:pPr>
        <w:rPr>
          <w:rFonts w:asciiTheme="minorEastAsia" w:hAnsiTheme="minorEastAsia"/>
          <w:szCs w:val="21"/>
        </w:rPr>
      </w:pPr>
      <w:r w:rsidRPr="0086439E">
        <w:rPr>
          <w:rFonts w:asciiTheme="minorEastAsia" w:hAnsiTheme="minorEastAsia" w:hint="eastAsia"/>
          <w:noProof/>
          <w:szCs w:val="21"/>
        </w:rPr>
        <w:lastRenderedPageBreak/>
        <mc:AlternateContent>
          <mc:Choice Requires="wps">
            <w:drawing>
              <wp:anchor distT="0" distB="0" distL="114300" distR="114300" simplePos="0" relativeHeight="251455488" behindDoc="1" locked="0" layoutInCell="1" allowOverlap="1" wp14:anchorId="3A9C3253" wp14:editId="5E453A90">
                <wp:simplePos x="0" y="0"/>
                <wp:positionH relativeFrom="column">
                  <wp:posOffset>-70732</wp:posOffset>
                </wp:positionH>
                <wp:positionV relativeFrom="paragraph">
                  <wp:posOffset>-13566</wp:posOffset>
                </wp:positionV>
                <wp:extent cx="5486400" cy="273133"/>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5486400" cy="273133"/>
                        </a:xfrm>
                        <a:prstGeom prst="rect">
                          <a:avLst/>
                        </a:prstGeom>
                        <a:solidFill>
                          <a:schemeClr val="accent1">
                            <a:lumMod val="20000"/>
                            <a:lumOff val="8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E55D5" id="正方形/長方形 1" o:spid="_x0000_s1026" style="position:absolute;left:0;text-align:left;margin-left:-5.55pt;margin-top:-1.05pt;width:6in;height:21.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xbsgIAALMFAAAOAAAAZHJzL2Uyb0RvYy54bWysVM1uEzEQviPxDpbvdJM0/WHVTRW1KkIq&#10;tKJFPTteO1nJ9hjbySa8BzwAnDkjDjwOlXgLxvZuWgqXIi674/H8+Ztv5uh4rRVZCecbMBUd7gwo&#10;EYZD3Zh5Rd9enz07pMQHZmqmwIiKboSnx5OnT45aW4oRLEDVwhEMYnzZ2oouQrBlUXi+EJr5HbDC&#10;4KUEp1nAo5sXtWMtRteqGA0G+0ULrrYOuPAetaf5kk5SfCkFDxdSehGIqijWFtLXpe8sfovJESvn&#10;jtlFw7sy2D9UoVljMOk21CkLjCxd80co3XAHHmTY4aALkLLhIr0BXzMcPHjN1YJZkd6C4Hi7hcn/&#10;v7D89erSkabG3lFimMYW3X75fPvx24/vn4qfH75miQwjUK31Jdpf2UvXnTyK8dVr6XT843vIOoG7&#10;2YIr1oFwVO6ND/fHA+wBx7vRwe5wdzcGLe68rfPhhQBNolBRh81LmLLVuQ/ZtDeJyTyopj5rlEqH&#10;SBhxohxZMWw141yYMEzuaqlfQZ31SBksAWOxEtVIjaw+7NVYTaJejJRq+y2JMtHRQEya64maIuKS&#10;kUhS2CiREpg3QiK0CZBco5vPYomZfzggiEbPQsysokM0lBj/kb6dS/QWifaP9N86pfxgwtZfNwZc&#10;AnKLTAZNIb4ZBZnteygyABGLGdQbpJeDPHfe8rMGe3vOfLhkDgcNAcDlES7wIxW0FYVOomQB7v3f&#10;9NEe+Y+3lLQ4uBX175bMCUrUS4OT8Xw4HsdJT4fx3sEID+7+zez+jVnqE0DCIPuxuiRG+6B6UTrQ&#10;N7hjpjErXjHDMXdFeXD94STkhuKW4mI6TWY43ZaFc3NleQweUY3cvV7fMGc7ggccjdfQDzkrH/A8&#10;20ZPA9NlANmkIbjDtcMbN0OiarfF4uq5f05Wd7t28gsAAP//AwBQSwMEFAAGAAgAAAAhAOfMa/Dd&#10;AAAACQEAAA8AAABkcnMvZG93bnJldi54bWxMj8FOwzAMhu9IvENkJG5b2orBWppOCAnBBhcK3N3G&#10;tBVNUjVZF94ec4KTbfnT78/lLppRLDT7wVkF6ToBQbZ1erCdgve3h9UWhA9oNY7OkoJv8rCrzs9K&#10;LLQ72Vda6tAJDrG+QAV9CFMhpW97MujXbiLLu083Gww8zp3UM5443IwyS5JraXCwfKHHie57ar/q&#10;o1Gw2X/k9c3j88tyeIoRD/ugZZMrdXkR725BBIrhD4ZffVaHip0ad7Tai1HBKk1TRrnJuDKw3WQ5&#10;iEbBVZKDrEr5/4PqBwAA//8DAFBLAQItABQABgAIAAAAIQC2gziS/gAAAOEBAAATAAAAAAAAAAAA&#10;AAAAAAAAAABbQ29udGVudF9UeXBlc10ueG1sUEsBAi0AFAAGAAgAAAAhADj9If/WAAAAlAEAAAsA&#10;AAAAAAAAAAAAAAAALwEAAF9yZWxzLy5yZWxzUEsBAi0AFAAGAAgAAAAhAM7svFuyAgAAswUAAA4A&#10;AAAAAAAAAAAAAAAALgIAAGRycy9lMm9Eb2MueG1sUEsBAi0AFAAGAAgAAAAhAOfMa/DdAAAACQEA&#10;AA8AAAAAAAAAAAAAAAAADAUAAGRycy9kb3ducmV2LnhtbFBLBQYAAAAABAAEAPMAAAAWBgAAAAA=&#10;" fillcolor="#dbe5f1 [660]" stroked="f"/>
            </w:pict>
          </mc:Fallback>
        </mc:AlternateContent>
      </w:r>
      <w:r w:rsidR="00371DEC" w:rsidRPr="0086439E">
        <w:rPr>
          <w:rFonts w:asciiTheme="minorEastAsia" w:hAnsiTheme="minorEastAsia" w:hint="eastAsia"/>
          <w:szCs w:val="21"/>
        </w:rPr>
        <w:t>第1章　計画の策定にあたって</w:t>
      </w:r>
    </w:p>
    <w:p w14:paraId="46D8540D" w14:textId="77777777" w:rsidR="00E12AB3" w:rsidRPr="0086439E" w:rsidRDefault="00E12AB3">
      <w:pPr>
        <w:rPr>
          <w:rFonts w:asciiTheme="minorEastAsia" w:hAnsiTheme="minorEastAsia"/>
          <w:szCs w:val="21"/>
        </w:rPr>
      </w:pPr>
    </w:p>
    <w:p w14:paraId="741D46F8" w14:textId="77777777" w:rsidR="0063243A" w:rsidRPr="00A354EF" w:rsidRDefault="0063243A">
      <w:pPr>
        <w:rPr>
          <w:rFonts w:asciiTheme="minorEastAsia" w:hAnsiTheme="minorEastAsia"/>
          <w:szCs w:val="21"/>
        </w:rPr>
      </w:pPr>
      <w:r w:rsidRPr="00A354EF">
        <w:rPr>
          <w:rFonts w:asciiTheme="minorEastAsia" w:hAnsiTheme="minorEastAsia" w:hint="eastAsia"/>
          <w:szCs w:val="21"/>
        </w:rPr>
        <w:t>1　計画策定の趣旨</w:t>
      </w:r>
    </w:p>
    <w:p w14:paraId="6D8E2C14" w14:textId="0778BBCE" w:rsidR="000F712D" w:rsidRPr="00A354EF" w:rsidRDefault="000F712D">
      <w:pPr>
        <w:rPr>
          <w:rFonts w:asciiTheme="minorEastAsia" w:hAnsiTheme="minorEastAsia"/>
          <w:szCs w:val="21"/>
        </w:rPr>
      </w:pPr>
      <w:r w:rsidRPr="00A354EF">
        <w:rPr>
          <w:rFonts w:asciiTheme="minorEastAsia" w:hAnsiTheme="minorEastAsia" w:hint="eastAsia"/>
          <w:szCs w:val="21"/>
        </w:rPr>
        <w:t xml:space="preserve">　こども施策を社会全体で総合的かつ強力に実施していくための包括的な基本法として令和5年4月1日に「こども基本法」が施行され、</w:t>
      </w:r>
      <w:r w:rsidR="00C968E2" w:rsidRPr="00A354EF">
        <w:rPr>
          <w:rFonts w:asciiTheme="minorEastAsia" w:hAnsiTheme="minorEastAsia" w:hint="eastAsia"/>
          <w:szCs w:val="21"/>
        </w:rPr>
        <w:t>こども施策を総合的に推進するため</w:t>
      </w:r>
      <w:r w:rsidR="006B5413" w:rsidRPr="00A354EF">
        <w:rPr>
          <w:rFonts w:asciiTheme="minorEastAsia" w:hAnsiTheme="minorEastAsia" w:hint="eastAsia"/>
          <w:szCs w:val="21"/>
        </w:rPr>
        <w:t>、</w:t>
      </w:r>
      <w:r w:rsidR="00C968E2" w:rsidRPr="00A354EF">
        <w:rPr>
          <w:rFonts w:asciiTheme="minorEastAsia" w:hAnsiTheme="minorEastAsia" w:hint="eastAsia"/>
          <w:szCs w:val="21"/>
        </w:rPr>
        <w:t>こども基本法第9条に基づき</w:t>
      </w:r>
      <w:r w:rsidR="00BB1AA3" w:rsidRPr="00A354EF">
        <w:rPr>
          <w:rFonts w:asciiTheme="minorEastAsia" w:hAnsiTheme="minorEastAsia" w:hint="eastAsia"/>
          <w:szCs w:val="21"/>
        </w:rPr>
        <w:t>同年12月22日に「こども大綱」が閣議決定されました。</w:t>
      </w:r>
    </w:p>
    <w:p w14:paraId="023DF434" w14:textId="049E945E" w:rsidR="00AD5450" w:rsidRPr="00A354EF" w:rsidRDefault="00AD5450">
      <w:pPr>
        <w:rPr>
          <w:rFonts w:asciiTheme="minorEastAsia" w:hAnsiTheme="minorEastAsia"/>
          <w:szCs w:val="21"/>
        </w:rPr>
      </w:pPr>
      <w:r w:rsidRPr="00A354EF">
        <w:rPr>
          <w:rFonts w:asciiTheme="minorEastAsia" w:hAnsiTheme="minorEastAsia" w:hint="eastAsia"/>
          <w:szCs w:val="21"/>
        </w:rPr>
        <w:t xml:space="preserve">　本県においても、こどもまんなか社会の実現のため、総合的かつ一体的にこども施策を強力に進めるため、</w:t>
      </w:r>
      <w:r w:rsidR="003669AD" w:rsidRPr="00A354EF">
        <w:rPr>
          <w:rFonts w:asciiTheme="minorEastAsia" w:hAnsiTheme="minorEastAsia" w:hint="eastAsia"/>
          <w:szCs w:val="21"/>
        </w:rPr>
        <w:t>従前からのこどもに関する</w:t>
      </w:r>
      <w:r w:rsidR="001A78C4" w:rsidRPr="00A354EF">
        <w:rPr>
          <w:rFonts w:asciiTheme="minorEastAsia" w:hAnsiTheme="minorEastAsia" w:hint="eastAsia"/>
          <w:szCs w:val="21"/>
        </w:rPr>
        <w:t>5つの</w:t>
      </w:r>
      <w:r w:rsidR="003669AD" w:rsidRPr="00A354EF">
        <w:rPr>
          <w:rFonts w:asciiTheme="minorEastAsia" w:hAnsiTheme="minorEastAsia" w:hint="eastAsia"/>
          <w:szCs w:val="21"/>
        </w:rPr>
        <w:t>計画</w:t>
      </w:r>
      <w:r w:rsidR="00EC19C0" w:rsidRPr="00A354EF">
        <w:rPr>
          <w:rFonts w:asciiTheme="minorEastAsia" w:hAnsiTheme="minorEastAsia" w:hint="eastAsia"/>
          <w:szCs w:val="21"/>
        </w:rPr>
        <w:t>、</w:t>
      </w:r>
      <w:r w:rsidR="001A78C4" w:rsidRPr="00A354EF">
        <w:rPr>
          <w:rFonts w:asciiTheme="minorEastAsia" w:hAnsiTheme="minorEastAsia" w:hint="eastAsia"/>
          <w:szCs w:val="21"/>
        </w:rPr>
        <w:t>紀州っ</w:t>
      </w:r>
      <w:r w:rsidR="00180FE5">
        <w:rPr>
          <w:rFonts w:asciiTheme="minorEastAsia" w:hAnsiTheme="minorEastAsia" w:hint="eastAsia"/>
          <w:szCs w:val="21"/>
        </w:rPr>
        <w:t>子</w:t>
      </w:r>
      <w:r w:rsidR="001A78C4" w:rsidRPr="00A354EF">
        <w:rPr>
          <w:rFonts w:asciiTheme="minorEastAsia" w:hAnsiTheme="minorEastAsia" w:hint="eastAsia"/>
          <w:szCs w:val="21"/>
        </w:rPr>
        <w:t>健やかプラン、</w:t>
      </w:r>
      <w:r w:rsidR="005550E7" w:rsidRPr="00A354EF">
        <w:rPr>
          <w:rFonts w:asciiTheme="minorEastAsia" w:hAnsiTheme="minorEastAsia" w:hint="eastAsia"/>
          <w:szCs w:val="21"/>
        </w:rPr>
        <w:t>子供・若者計画、</w:t>
      </w:r>
      <w:r w:rsidR="001A78C4" w:rsidRPr="00A354EF">
        <w:rPr>
          <w:rFonts w:asciiTheme="minorEastAsia" w:hAnsiTheme="minorEastAsia" w:hint="eastAsia"/>
          <w:szCs w:val="21"/>
        </w:rPr>
        <w:t>子供の貧困対策</w:t>
      </w:r>
      <w:r w:rsidR="008F7BD7" w:rsidRPr="00A354EF">
        <w:rPr>
          <w:rFonts w:asciiTheme="minorEastAsia" w:hAnsiTheme="minorEastAsia" w:hint="eastAsia"/>
          <w:szCs w:val="21"/>
        </w:rPr>
        <w:t>推進</w:t>
      </w:r>
      <w:r w:rsidR="001A78C4" w:rsidRPr="00A354EF">
        <w:rPr>
          <w:rFonts w:asciiTheme="minorEastAsia" w:hAnsiTheme="minorEastAsia" w:hint="eastAsia"/>
          <w:szCs w:val="21"/>
        </w:rPr>
        <w:t>計画、子ども虐待防止基本計画、社会的養育推進計画</w:t>
      </w:r>
      <w:r w:rsidR="003669AD" w:rsidRPr="00A354EF">
        <w:rPr>
          <w:rFonts w:asciiTheme="minorEastAsia" w:hAnsiTheme="minorEastAsia" w:hint="eastAsia"/>
          <w:szCs w:val="21"/>
        </w:rPr>
        <w:t>を一元化し、</w:t>
      </w:r>
      <w:r w:rsidRPr="00A354EF">
        <w:rPr>
          <w:rFonts w:asciiTheme="minorEastAsia" w:hAnsiTheme="minorEastAsia" w:hint="eastAsia"/>
          <w:szCs w:val="21"/>
        </w:rPr>
        <w:t>こども施策に関する基本的な方針や</w:t>
      </w:r>
      <w:r w:rsidR="00701C79" w:rsidRPr="00A354EF">
        <w:rPr>
          <w:rFonts w:asciiTheme="minorEastAsia" w:hAnsiTheme="minorEastAsia" w:hint="eastAsia"/>
          <w:szCs w:val="21"/>
        </w:rPr>
        <w:t>取組の方向性等</w:t>
      </w:r>
      <w:r w:rsidRPr="00A354EF">
        <w:rPr>
          <w:rFonts w:asciiTheme="minorEastAsia" w:hAnsiTheme="minorEastAsia" w:hint="eastAsia"/>
          <w:szCs w:val="21"/>
        </w:rPr>
        <w:t>を定めたこども計画を策定しま</w:t>
      </w:r>
      <w:r w:rsidR="00580EE1" w:rsidRPr="00A354EF">
        <w:rPr>
          <w:rFonts w:asciiTheme="minorEastAsia" w:hAnsiTheme="minorEastAsia" w:hint="eastAsia"/>
          <w:szCs w:val="21"/>
        </w:rPr>
        <w:t>す</w:t>
      </w:r>
      <w:r w:rsidRPr="00A354EF">
        <w:rPr>
          <w:rFonts w:asciiTheme="minorEastAsia" w:hAnsiTheme="minorEastAsia" w:hint="eastAsia"/>
          <w:szCs w:val="21"/>
        </w:rPr>
        <w:t>。</w:t>
      </w:r>
    </w:p>
    <w:p w14:paraId="1DCE28F6" w14:textId="77777777" w:rsidR="0063243A" w:rsidRPr="00A354EF" w:rsidRDefault="0063243A">
      <w:pPr>
        <w:rPr>
          <w:rFonts w:asciiTheme="minorEastAsia" w:hAnsiTheme="minorEastAsia"/>
          <w:szCs w:val="21"/>
        </w:rPr>
      </w:pPr>
    </w:p>
    <w:p w14:paraId="09063672" w14:textId="77777777" w:rsidR="0063243A" w:rsidRPr="00A354EF" w:rsidRDefault="0063243A">
      <w:pPr>
        <w:rPr>
          <w:rFonts w:asciiTheme="minorEastAsia" w:hAnsiTheme="minorEastAsia"/>
          <w:szCs w:val="21"/>
        </w:rPr>
      </w:pPr>
      <w:r w:rsidRPr="00A354EF">
        <w:rPr>
          <w:rFonts w:asciiTheme="minorEastAsia" w:hAnsiTheme="minorEastAsia" w:hint="eastAsia"/>
          <w:szCs w:val="21"/>
        </w:rPr>
        <w:t>2　計画の性格及び位置付け</w:t>
      </w:r>
    </w:p>
    <w:p w14:paraId="4E636C0F" w14:textId="746F21F3" w:rsidR="0063243A" w:rsidRPr="00A354EF" w:rsidRDefault="0063243A">
      <w:pPr>
        <w:rPr>
          <w:rFonts w:asciiTheme="minorEastAsia" w:hAnsiTheme="minorEastAsia"/>
          <w:szCs w:val="21"/>
        </w:rPr>
      </w:pPr>
      <w:r w:rsidRPr="00A354EF">
        <w:rPr>
          <w:rFonts w:asciiTheme="minorEastAsia" w:hAnsiTheme="minorEastAsia" w:hint="eastAsia"/>
          <w:szCs w:val="21"/>
        </w:rPr>
        <w:t xml:space="preserve">　</w:t>
      </w:r>
      <w:r w:rsidR="003669AD" w:rsidRPr="00A354EF">
        <w:rPr>
          <w:rFonts w:asciiTheme="minorEastAsia" w:hAnsiTheme="minorEastAsia" w:hint="eastAsia"/>
          <w:szCs w:val="21"/>
        </w:rPr>
        <w:t>この計画は、</w:t>
      </w:r>
      <w:r w:rsidRPr="00A354EF">
        <w:rPr>
          <w:rFonts w:asciiTheme="minorEastAsia" w:hAnsiTheme="minorEastAsia" w:hint="eastAsia"/>
          <w:szCs w:val="21"/>
        </w:rPr>
        <w:t>こども基本法第10条第1項に基づき定める計画です。</w:t>
      </w:r>
      <w:r w:rsidR="00EC19C0" w:rsidRPr="00A354EF">
        <w:rPr>
          <w:rFonts w:asciiTheme="minorEastAsia" w:hAnsiTheme="minorEastAsia" w:hint="eastAsia"/>
          <w:szCs w:val="21"/>
        </w:rPr>
        <w:t>また、</w:t>
      </w:r>
      <w:r w:rsidRPr="00A354EF">
        <w:rPr>
          <w:rFonts w:asciiTheme="minorEastAsia" w:hAnsiTheme="minorEastAsia" w:hint="eastAsia"/>
          <w:szCs w:val="21"/>
        </w:rPr>
        <w:t>同計画は、以下の計画</w:t>
      </w:r>
      <w:r w:rsidR="003669AD" w:rsidRPr="00A354EF">
        <w:rPr>
          <w:rFonts w:asciiTheme="minorEastAsia" w:hAnsiTheme="minorEastAsia" w:hint="eastAsia"/>
          <w:szCs w:val="21"/>
        </w:rPr>
        <w:t>として位置付けます</w:t>
      </w:r>
      <w:r w:rsidRPr="00A354EF">
        <w:rPr>
          <w:rFonts w:asciiTheme="minorEastAsia" w:hAnsiTheme="minorEastAsia" w:hint="eastAsia"/>
          <w:szCs w:val="21"/>
        </w:rPr>
        <w:t>。</w:t>
      </w:r>
    </w:p>
    <w:p w14:paraId="47BF9087" w14:textId="1D9C5D0A" w:rsidR="009F633B" w:rsidRPr="00A354EF" w:rsidRDefault="007A49B9" w:rsidP="007A49B9">
      <w:pPr>
        <w:rPr>
          <w:rFonts w:asciiTheme="minorEastAsia" w:hAnsiTheme="minorEastAsia"/>
          <w:szCs w:val="21"/>
        </w:rPr>
      </w:pPr>
      <w:r w:rsidRPr="00A354EF">
        <w:rPr>
          <w:rFonts w:asciiTheme="minorEastAsia" w:hAnsiTheme="minorEastAsia" w:hint="eastAsia"/>
          <w:szCs w:val="21"/>
        </w:rPr>
        <w:t>（</w:t>
      </w:r>
      <w:r w:rsidR="009F633B" w:rsidRPr="00A354EF">
        <w:rPr>
          <w:rFonts w:asciiTheme="minorEastAsia" w:hAnsiTheme="minorEastAsia" w:hint="eastAsia"/>
          <w:szCs w:val="21"/>
        </w:rPr>
        <w:t>1</w:t>
      </w:r>
      <w:r w:rsidRPr="00A354EF">
        <w:rPr>
          <w:rFonts w:asciiTheme="minorEastAsia" w:hAnsiTheme="minorEastAsia" w:hint="eastAsia"/>
          <w:szCs w:val="21"/>
        </w:rPr>
        <w:t>）</w:t>
      </w:r>
      <w:r w:rsidR="009F633B" w:rsidRPr="00A354EF">
        <w:rPr>
          <w:rFonts w:asciiTheme="minorEastAsia" w:hAnsiTheme="minorEastAsia" w:hint="eastAsia"/>
          <w:szCs w:val="21"/>
        </w:rPr>
        <w:t>子ども・若者育成支援推進法第9条第1項に基づく都道府県子ども・若者計画</w:t>
      </w:r>
    </w:p>
    <w:p w14:paraId="727BA6FA" w14:textId="6207D659" w:rsidR="009F633B" w:rsidRPr="00A354EF" w:rsidRDefault="007A49B9" w:rsidP="00E06F75">
      <w:pPr>
        <w:ind w:left="283" w:hangingChars="135" w:hanging="283"/>
        <w:rPr>
          <w:rFonts w:asciiTheme="minorEastAsia" w:hAnsiTheme="minorEastAsia"/>
          <w:szCs w:val="21"/>
        </w:rPr>
      </w:pPr>
      <w:r w:rsidRPr="00A354EF">
        <w:rPr>
          <w:rFonts w:asciiTheme="minorEastAsia" w:hAnsiTheme="minorEastAsia" w:hint="eastAsia"/>
          <w:szCs w:val="21"/>
        </w:rPr>
        <w:t>（</w:t>
      </w:r>
      <w:r w:rsidR="009F633B" w:rsidRPr="00A354EF">
        <w:rPr>
          <w:rFonts w:asciiTheme="minorEastAsia" w:hAnsiTheme="minorEastAsia" w:hint="eastAsia"/>
          <w:szCs w:val="21"/>
        </w:rPr>
        <w:t>2</w:t>
      </w:r>
      <w:r w:rsidRPr="00A354EF">
        <w:rPr>
          <w:rFonts w:asciiTheme="minorEastAsia" w:hAnsiTheme="minorEastAsia" w:hint="eastAsia"/>
          <w:szCs w:val="21"/>
        </w:rPr>
        <w:t>）</w:t>
      </w:r>
      <w:r w:rsidR="00E06F75">
        <w:rPr>
          <w:rFonts w:asciiTheme="minorEastAsia" w:hAnsiTheme="minorEastAsia" w:hint="eastAsia"/>
          <w:szCs w:val="21"/>
        </w:rPr>
        <w:t>こどもの貧困の解消に向けた対策の推進に関する法律</w:t>
      </w:r>
      <w:r w:rsidR="009F633B" w:rsidRPr="00A354EF">
        <w:rPr>
          <w:rFonts w:asciiTheme="minorEastAsia" w:hAnsiTheme="minorEastAsia" w:hint="eastAsia"/>
          <w:szCs w:val="21"/>
        </w:rPr>
        <w:t>条第</w:t>
      </w:r>
      <w:r w:rsidR="00E06F75">
        <w:rPr>
          <w:rFonts w:asciiTheme="minorEastAsia" w:hAnsiTheme="minorEastAsia"/>
          <w:szCs w:val="21"/>
        </w:rPr>
        <w:t>10</w:t>
      </w:r>
      <w:r w:rsidR="009F633B" w:rsidRPr="00A354EF">
        <w:rPr>
          <w:rFonts w:asciiTheme="minorEastAsia" w:hAnsiTheme="minorEastAsia" w:hint="eastAsia"/>
          <w:szCs w:val="21"/>
        </w:rPr>
        <w:t>項に基づく都道府県計画</w:t>
      </w:r>
    </w:p>
    <w:p w14:paraId="240943AD" w14:textId="607CB946" w:rsidR="009F633B" w:rsidRPr="00A354EF" w:rsidRDefault="007A49B9" w:rsidP="007A49B9">
      <w:pPr>
        <w:rPr>
          <w:rFonts w:asciiTheme="minorEastAsia" w:hAnsiTheme="minorEastAsia"/>
          <w:szCs w:val="21"/>
        </w:rPr>
      </w:pPr>
      <w:r w:rsidRPr="00A354EF">
        <w:rPr>
          <w:rFonts w:asciiTheme="minorEastAsia" w:hAnsiTheme="minorEastAsia" w:hint="eastAsia"/>
          <w:szCs w:val="21"/>
        </w:rPr>
        <w:t>（</w:t>
      </w:r>
      <w:r w:rsidR="009F633B" w:rsidRPr="00A354EF">
        <w:rPr>
          <w:rFonts w:asciiTheme="minorEastAsia" w:hAnsiTheme="minorEastAsia" w:hint="eastAsia"/>
          <w:szCs w:val="21"/>
        </w:rPr>
        <w:t>3</w:t>
      </w:r>
      <w:r w:rsidRPr="00A354EF">
        <w:rPr>
          <w:rFonts w:asciiTheme="minorEastAsia" w:hAnsiTheme="minorEastAsia" w:hint="eastAsia"/>
          <w:szCs w:val="21"/>
        </w:rPr>
        <w:t>）</w:t>
      </w:r>
      <w:r w:rsidR="009F633B" w:rsidRPr="00A354EF">
        <w:rPr>
          <w:rFonts w:asciiTheme="minorEastAsia" w:hAnsiTheme="minorEastAsia" w:hint="eastAsia"/>
          <w:szCs w:val="21"/>
        </w:rPr>
        <w:t>次世代育成支援対策推進法第9条第1項に基づく</w:t>
      </w:r>
      <w:r w:rsidR="008F7BD7" w:rsidRPr="00A354EF">
        <w:rPr>
          <w:rFonts w:asciiTheme="minorEastAsia" w:hAnsiTheme="minorEastAsia" w:hint="eastAsia"/>
          <w:szCs w:val="21"/>
        </w:rPr>
        <w:t>都道府県</w:t>
      </w:r>
      <w:r w:rsidR="009F633B" w:rsidRPr="00A354EF">
        <w:rPr>
          <w:rFonts w:asciiTheme="minorEastAsia" w:hAnsiTheme="minorEastAsia" w:hint="eastAsia"/>
          <w:szCs w:val="21"/>
        </w:rPr>
        <w:t>行動計画</w:t>
      </w:r>
    </w:p>
    <w:p w14:paraId="57356193" w14:textId="75A985DD" w:rsidR="0063243A" w:rsidRPr="00A354EF" w:rsidRDefault="007A49B9" w:rsidP="007A49B9">
      <w:pPr>
        <w:ind w:left="300" w:hangingChars="143" w:hanging="300"/>
        <w:rPr>
          <w:rFonts w:asciiTheme="minorEastAsia" w:hAnsiTheme="minorEastAsia"/>
          <w:szCs w:val="21"/>
        </w:rPr>
      </w:pPr>
      <w:r w:rsidRPr="00A354EF">
        <w:rPr>
          <w:rFonts w:asciiTheme="minorEastAsia" w:hAnsiTheme="minorEastAsia" w:hint="eastAsia"/>
          <w:szCs w:val="21"/>
        </w:rPr>
        <w:t>（</w:t>
      </w:r>
      <w:r w:rsidR="009F633B" w:rsidRPr="00A354EF">
        <w:rPr>
          <w:rFonts w:asciiTheme="minorEastAsia" w:hAnsiTheme="minorEastAsia" w:hint="eastAsia"/>
          <w:szCs w:val="21"/>
        </w:rPr>
        <w:t>4</w:t>
      </w:r>
      <w:r w:rsidRPr="00A354EF">
        <w:rPr>
          <w:rFonts w:asciiTheme="minorEastAsia" w:hAnsiTheme="minorEastAsia" w:hint="eastAsia"/>
          <w:szCs w:val="21"/>
        </w:rPr>
        <w:t>）</w:t>
      </w:r>
      <w:r w:rsidR="0063243A" w:rsidRPr="00A354EF">
        <w:rPr>
          <w:rFonts w:asciiTheme="minorEastAsia" w:hAnsiTheme="minorEastAsia" w:hint="eastAsia"/>
          <w:szCs w:val="21"/>
        </w:rPr>
        <w:t>子ども・子育て支援法第62条第1項に基づく</w:t>
      </w:r>
      <w:r w:rsidR="008F7BD7" w:rsidRPr="00A354EF">
        <w:rPr>
          <w:rFonts w:asciiTheme="minorEastAsia" w:hAnsiTheme="minorEastAsia" w:hint="eastAsia"/>
          <w:szCs w:val="21"/>
        </w:rPr>
        <w:t>都道府県</w:t>
      </w:r>
      <w:r w:rsidR="0063243A" w:rsidRPr="00A354EF">
        <w:rPr>
          <w:rFonts w:asciiTheme="minorEastAsia" w:hAnsiTheme="minorEastAsia" w:hint="eastAsia"/>
          <w:szCs w:val="21"/>
        </w:rPr>
        <w:t>子ども・子育て支援事業支援計画</w:t>
      </w:r>
    </w:p>
    <w:p w14:paraId="517A028A" w14:textId="2182502A" w:rsidR="00B37AFC" w:rsidRPr="00A354EF" w:rsidRDefault="007A49B9" w:rsidP="007A49B9">
      <w:pPr>
        <w:rPr>
          <w:rFonts w:asciiTheme="minorEastAsia" w:hAnsiTheme="minorEastAsia"/>
          <w:szCs w:val="21"/>
        </w:rPr>
      </w:pPr>
      <w:r w:rsidRPr="00A354EF">
        <w:rPr>
          <w:rFonts w:asciiTheme="minorEastAsia" w:hAnsiTheme="minorEastAsia" w:hint="eastAsia"/>
          <w:szCs w:val="21"/>
        </w:rPr>
        <w:t>（</w:t>
      </w:r>
      <w:r w:rsidR="00B37AFC" w:rsidRPr="00A354EF">
        <w:rPr>
          <w:rFonts w:asciiTheme="minorEastAsia" w:hAnsiTheme="minorEastAsia"/>
          <w:szCs w:val="21"/>
        </w:rPr>
        <w:t>5</w:t>
      </w:r>
      <w:r w:rsidRPr="00A354EF">
        <w:rPr>
          <w:rFonts w:asciiTheme="minorEastAsia" w:hAnsiTheme="minorEastAsia" w:hint="eastAsia"/>
          <w:szCs w:val="21"/>
        </w:rPr>
        <w:t>）</w:t>
      </w:r>
      <w:r w:rsidR="00B37AFC" w:rsidRPr="00A354EF">
        <w:rPr>
          <w:rFonts w:asciiTheme="minorEastAsia" w:hAnsiTheme="minorEastAsia" w:hint="eastAsia"/>
          <w:szCs w:val="21"/>
        </w:rPr>
        <w:t>和歌山県子どもを虐待から守る条例第9条に基づく基本計画</w:t>
      </w:r>
    </w:p>
    <w:p w14:paraId="0954459A" w14:textId="29D949E8" w:rsidR="009B4789" w:rsidRPr="00A354EF" w:rsidRDefault="009B4789" w:rsidP="009B4789">
      <w:pPr>
        <w:ind w:left="405" w:hangingChars="193" w:hanging="405"/>
        <w:rPr>
          <w:rFonts w:asciiTheme="minorEastAsia" w:hAnsiTheme="minorEastAsia"/>
          <w:szCs w:val="21"/>
        </w:rPr>
      </w:pPr>
      <w:r w:rsidRPr="00A354EF">
        <w:rPr>
          <w:rFonts w:asciiTheme="minorEastAsia" w:hAnsiTheme="minorEastAsia" w:hint="eastAsia"/>
          <w:szCs w:val="21"/>
        </w:rPr>
        <w:t>（6）都道府県社会的養育推進計画の策定</w:t>
      </w:r>
      <w:r w:rsidR="00DF5217" w:rsidRPr="00A354EF">
        <w:rPr>
          <w:rFonts w:asciiTheme="minorEastAsia" w:hAnsiTheme="minorEastAsia" w:hint="eastAsia"/>
          <w:szCs w:val="21"/>
        </w:rPr>
        <w:t>要領</w:t>
      </w:r>
      <w:r w:rsidRPr="00A354EF">
        <w:rPr>
          <w:rFonts w:asciiTheme="minorEastAsia" w:hAnsiTheme="minorEastAsia" w:hint="eastAsia"/>
          <w:szCs w:val="21"/>
        </w:rPr>
        <w:t>に基づく社会的養育推進計画</w:t>
      </w:r>
    </w:p>
    <w:p w14:paraId="67FDFC0B" w14:textId="42F18824" w:rsidR="0063243A" w:rsidRPr="00A354EF" w:rsidRDefault="007A49B9" w:rsidP="007A49B9">
      <w:pPr>
        <w:rPr>
          <w:rFonts w:asciiTheme="minorEastAsia" w:hAnsiTheme="minorEastAsia"/>
          <w:szCs w:val="21"/>
        </w:rPr>
      </w:pPr>
      <w:r w:rsidRPr="00A354EF">
        <w:rPr>
          <w:rFonts w:asciiTheme="minorEastAsia" w:hAnsiTheme="minorEastAsia" w:hint="eastAsia"/>
          <w:szCs w:val="21"/>
        </w:rPr>
        <w:t>（</w:t>
      </w:r>
      <w:r w:rsidR="00B37AFC" w:rsidRPr="00A354EF">
        <w:rPr>
          <w:rFonts w:asciiTheme="minorEastAsia" w:hAnsiTheme="minorEastAsia" w:hint="eastAsia"/>
          <w:szCs w:val="21"/>
        </w:rPr>
        <w:t>7</w:t>
      </w:r>
      <w:r w:rsidRPr="00A354EF">
        <w:rPr>
          <w:rFonts w:asciiTheme="minorEastAsia" w:hAnsiTheme="minorEastAsia" w:hint="eastAsia"/>
          <w:szCs w:val="21"/>
        </w:rPr>
        <w:t>）</w:t>
      </w:r>
      <w:r w:rsidR="0063243A" w:rsidRPr="00A354EF">
        <w:rPr>
          <w:rFonts w:asciiTheme="minorEastAsia" w:hAnsiTheme="minorEastAsia" w:hint="eastAsia"/>
          <w:szCs w:val="21"/>
        </w:rPr>
        <w:t>母子及び父子並びに寡婦福祉法第12条に基づく自立促進計画</w:t>
      </w:r>
    </w:p>
    <w:p w14:paraId="319B5179" w14:textId="77777777" w:rsidR="00564710" w:rsidRPr="00A354EF" w:rsidRDefault="00564710" w:rsidP="00564710">
      <w:pPr>
        <w:ind w:left="307" w:hangingChars="146" w:hanging="307"/>
        <w:rPr>
          <w:rFonts w:asciiTheme="minorEastAsia" w:hAnsiTheme="minorEastAsia"/>
          <w:szCs w:val="21"/>
        </w:rPr>
      </w:pPr>
      <w:r w:rsidRPr="00A354EF">
        <w:rPr>
          <w:rFonts w:asciiTheme="minorEastAsia" w:hAnsiTheme="minorEastAsia" w:hint="eastAsia"/>
          <w:szCs w:val="21"/>
        </w:rPr>
        <w:t>（8）成育医療等の提供に関する施策の総合的な推進に関する基本的な方針に基づく成育医療等に関する計画</w:t>
      </w:r>
    </w:p>
    <w:p w14:paraId="7EC90ECE" w14:textId="05F79D67" w:rsidR="00FF1348" w:rsidRPr="00A354EF" w:rsidRDefault="00FF1348">
      <w:pPr>
        <w:rPr>
          <w:rFonts w:asciiTheme="minorEastAsia" w:hAnsiTheme="minorEastAsia"/>
          <w:szCs w:val="21"/>
        </w:rPr>
      </w:pPr>
      <w:r w:rsidRPr="00A354EF">
        <w:rPr>
          <w:rFonts w:asciiTheme="minorEastAsia" w:hAnsiTheme="minorEastAsia" w:hint="eastAsia"/>
          <w:szCs w:val="21"/>
        </w:rPr>
        <w:t xml:space="preserve">　なお、この計画は</w:t>
      </w:r>
      <w:r w:rsidR="002E6B93" w:rsidRPr="00A354EF">
        <w:rPr>
          <w:rFonts w:asciiTheme="minorEastAsia" w:hAnsiTheme="minorEastAsia" w:hint="eastAsia"/>
          <w:szCs w:val="21"/>
        </w:rPr>
        <w:t>和歌山県人権施策基本方針、</w:t>
      </w:r>
      <w:r w:rsidR="009830D6" w:rsidRPr="00A354EF">
        <w:rPr>
          <w:rFonts w:asciiTheme="minorEastAsia" w:hAnsiTheme="minorEastAsia" w:hint="eastAsia"/>
          <w:szCs w:val="21"/>
        </w:rPr>
        <w:t>和歌山県地域福祉推進計画、和歌山県保健医療計画、和歌山県健康増進計画、紀の国障害者プラン、和歌山県男女共同参画基本計画、</w:t>
      </w:r>
      <w:r w:rsidRPr="00A354EF">
        <w:rPr>
          <w:rFonts w:asciiTheme="minorEastAsia" w:hAnsiTheme="minorEastAsia" w:hint="eastAsia"/>
          <w:szCs w:val="21"/>
        </w:rPr>
        <w:t>和歌山県教育振興基本計画</w:t>
      </w:r>
      <w:r w:rsidR="009D2A79" w:rsidRPr="00A354EF">
        <w:rPr>
          <w:rFonts w:asciiTheme="minorEastAsia" w:hAnsiTheme="minorEastAsia" w:hint="eastAsia"/>
          <w:szCs w:val="21"/>
        </w:rPr>
        <w:t>その他</w:t>
      </w:r>
      <w:r w:rsidRPr="00A354EF">
        <w:rPr>
          <w:rFonts w:asciiTheme="minorEastAsia" w:hAnsiTheme="minorEastAsia" w:hint="eastAsia"/>
          <w:szCs w:val="21"/>
        </w:rPr>
        <w:t>の関連計画等との調和</w:t>
      </w:r>
      <w:r w:rsidR="00D26C64" w:rsidRPr="00A354EF">
        <w:rPr>
          <w:rFonts w:asciiTheme="minorEastAsia" w:hAnsiTheme="minorEastAsia" w:hint="eastAsia"/>
          <w:szCs w:val="21"/>
        </w:rPr>
        <w:t>と</w:t>
      </w:r>
      <w:r w:rsidRPr="00A354EF">
        <w:rPr>
          <w:rFonts w:asciiTheme="minorEastAsia" w:hAnsiTheme="minorEastAsia" w:hint="eastAsia"/>
          <w:szCs w:val="21"/>
        </w:rPr>
        <w:t>連携を図り推進します。</w:t>
      </w:r>
    </w:p>
    <w:p w14:paraId="0249E7C8" w14:textId="77777777" w:rsidR="00F53C95" w:rsidRPr="00A354EF" w:rsidRDefault="00F53C95">
      <w:pPr>
        <w:rPr>
          <w:rFonts w:asciiTheme="minorEastAsia" w:hAnsiTheme="minorEastAsia"/>
          <w:szCs w:val="21"/>
        </w:rPr>
      </w:pPr>
    </w:p>
    <w:p w14:paraId="684D8958" w14:textId="77777777" w:rsidR="00F53C95" w:rsidRPr="00A354EF" w:rsidRDefault="00F53C95">
      <w:pPr>
        <w:rPr>
          <w:rFonts w:asciiTheme="minorEastAsia" w:hAnsiTheme="minorEastAsia"/>
          <w:szCs w:val="21"/>
        </w:rPr>
      </w:pPr>
      <w:r w:rsidRPr="00A354EF">
        <w:rPr>
          <w:rFonts w:asciiTheme="minorEastAsia" w:hAnsiTheme="minorEastAsia" w:hint="eastAsia"/>
          <w:szCs w:val="21"/>
        </w:rPr>
        <w:t>3　計画期間</w:t>
      </w:r>
    </w:p>
    <w:p w14:paraId="019ADCD3" w14:textId="17C8B16C" w:rsidR="00F53C95" w:rsidRPr="00A354EF" w:rsidRDefault="00F53C95">
      <w:pPr>
        <w:rPr>
          <w:rFonts w:asciiTheme="minorEastAsia" w:hAnsiTheme="minorEastAsia"/>
          <w:szCs w:val="21"/>
        </w:rPr>
      </w:pPr>
      <w:r w:rsidRPr="00A354EF">
        <w:rPr>
          <w:rFonts w:asciiTheme="minorEastAsia" w:hAnsiTheme="minorEastAsia" w:hint="eastAsia"/>
          <w:szCs w:val="21"/>
        </w:rPr>
        <w:t xml:space="preserve">　</w:t>
      </w:r>
      <w:r w:rsidR="002700E8">
        <w:rPr>
          <w:rFonts w:asciiTheme="minorEastAsia" w:hAnsiTheme="minorEastAsia" w:hint="eastAsia"/>
          <w:szCs w:val="21"/>
        </w:rPr>
        <w:t xml:space="preserve"> </w:t>
      </w:r>
      <w:r w:rsidRPr="00A354EF">
        <w:rPr>
          <w:rFonts w:asciiTheme="minorEastAsia" w:hAnsiTheme="minorEastAsia" w:hint="eastAsia"/>
          <w:szCs w:val="21"/>
        </w:rPr>
        <w:t>計画の期間は、令和7（2025）年度から令和11（2029）年度までの5年間とします。</w:t>
      </w:r>
    </w:p>
    <w:p w14:paraId="3DEB4804" w14:textId="77777777" w:rsidR="00246903" w:rsidRPr="00A354EF" w:rsidRDefault="00246903">
      <w:pPr>
        <w:rPr>
          <w:rFonts w:asciiTheme="minorEastAsia" w:hAnsiTheme="minorEastAsia"/>
          <w:szCs w:val="21"/>
        </w:rPr>
      </w:pPr>
    </w:p>
    <w:p w14:paraId="4B629241" w14:textId="49875EE9" w:rsidR="005C7167" w:rsidRDefault="005C7167">
      <w:pPr>
        <w:rPr>
          <w:rFonts w:asciiTheme="minorEastAsia" w:hAnsiTheme="minorEastAsia"/>
          <w:szCs w:val="21"/>
        </w:rPr>
      </w:pPr>
      <w:r w:rsidRPr="00A354EF">
        <w:rPr>
          <w:rFonts w:asciiTheme="minorEastAsia" w:hAnsiTheme="minorEastAsia" w:hint="eastAsia"/>
          <w:szCs w:val="21"/>
        </w:rPr>
        <w:t>4　計画推進体制</w:t>
      </w:r>
      <w:r w:rsidR="009A37F6" w:rsidRPr="00A354EF">
        <w:rPr>
          <w:rFonts w:asciiTheme="minorEastAsia" w:hAnsiTheme="minorEastAsia" w:hint="eastAsia"/>
          <w:szCs w:val="21"/>
        </w:rPr>
        <w:t>等</w:t>
      </w:r>
    </w:p>
    <w:p w14:paraId="5AF79CDB" w14:textId="553D5552" w:rsidR="007A7934" w:rsidRDefault="00B86F67" w:rsidP="00B86F67">
      <w:pPr>
        <w:rPr>
          <w:rFonts w:asciiTheme="minorEastAsia" w:hAnsiTheme="minorEastAsia"/>
          <w:szCs w:val="21"/>
        </w:rPr>
      </w:pPr>
      <w:r>
        <w:rPr>
          <w:rFonts w:asciiTheme="minorEastAsia" w:hAnsiTheme="minorEastAsia" w:hint="eastAsia"/>
          <w:szCs w:val="21"/>
        </w:rPr>
        <w:t xml:space="preserve"> </w:t>
      </w:r>
      <w:r w:rsidR="007A7934">
        <w:rPr>
          <w:rFonts w:asciiTheme="minorEastAsia" w:hAnsiTheme="minorEastAsia" w:hint="eastAsia"/>
          <w:szCs w:val="21"/>
        </w:rPr>
        <w:t>(</w:t>
      </w:r>
      <w:r w:rsidR="007A7934">
        <w:rPr>
          <w:rFonts w:asciiTheme="minorEastAsia" w:hAnsiTheme="minorEastAsia"/>
          <w:szCs w:val="21"/>
        </w:rPr>
        <w:t>1</w:t>
      </w:r>
      <w:r w:rsidR="007A7934">
        <w:rPr>
          <w:rFonts w:asciiTheme="minorEastAsia" w:hAnsiTheme="minorEastAsia" w:hint="eastAsia"/>
          <w:szCs w:val="21"/>
        </w:rPr>
        <w:t>)</w:t>
      </w:r>
      <w:r w:rsidR="007A7934">
        <w:rPr>
          <w:rFonts w:asciiTheme="minorEastAsia" w:hAnsiTheme="minorEastAsia"/>
          <w:szCs w:val="21"/>
        </w:rPr>
        <w:t xml:space="preserve"> </w:t>
      </w:r>
      <w:r w:rsidR="007A7934">
        <w:rPr>
          <w:rFonts w:asciiTheme="minorEastAsia" w:hAnsiTheme="minorEastAsia" w:hint="eastAsia"/>
          <w:szCs w:val="21"/>
        </w:rPr>
        <w:t>計画の推進体制の整備</w:t>
      </w:r>
    </w:p>
    <w:p w14:paraId="72305AF9" w14:textId="0CA34E1F" w:rsidR="007A7934" w:rsidRDefault="007A7934" w:rsidP="00B86F67">
      <w:pPr>
        <w:ind w:leftChars="202" w:left="424" w:firstLine="2"/>
        <w:rPr>
          <w:rFonts w:asciiTheme="minorEastAsia" w:hAnsiTheme="minorEastAsia"/>
          <w:szCs w:val="21"/>
        </w:rPr>
      </w:pPr>
      <w:r>
        <w:rPr>
          <w:rFonts w:asciiTheme="minorEastAsia" w:hAnsiTheme="minorEastAsia"/>
          <w:szCs w:val="21"/>
        </w:rPr>
        <w:t xml:space="preserve"> </w:t>
      </w:r>
      <w:r w:rsidRPr="00A354EF">
        <w:rPr>
          <w:rFonts w:asciiTheme="minorEastAsia" w:hAnsiTheme="minorEastAsia" w:hint="eastAsia"/>
          <w:szCs w:val="21"/>
        </w:rPr>
        <w:t>県こども施策審議会子育て支援部会、県青少年問題協議会、県子どもを虐待から守る審議会、県こどもの貧困の解消に向けた対策に関する有識者会議</w:t>
      </w:r>
      <w:r>
        <w:rPr>
          <w:rFonts w:asciiTheme="minorEastAsia" w:hAnsiTheme="minorEastAsia" w:hint="eastAsia"/>
          <w:szCs w:val="21"/>
        </w:rPr>
        <w:t>等から意見を聴き、庁</w:t>
      </w:r>
      <w:r>
        <w:rPr>
          <w:rFonts w:asciiTheme="minorEastAsia" w:hAnsiTheme="minorEastAsia" w:hint="eastAsia"/>
          <w:szCs w:val="21"/>
        </w:rPr>
        <w:lastRenderedPageBreak/>
        <w:t>内各部局が一体となりこども施策を推進します。</w:t>
      </w:r>
    </w:p>
    <w:p w14:paraId="6FF8C0DE" w14:textId="19F28687" w:rsidR="00A20F55" w:rsidRDefault="00A20F55" w:rsidP="007A7934">
      <w:pPr>
        <w:ind w:leftChars="202" w:left="424" w:firstLineChars="67" w:firstLine="141"/>
        <w:rPr>
          <w:rFonts w:asciiTheme="minorEastAsia" w:hAnsiTheme="minorEastAsia"/>
          <w:szCs w:val="21"/>
        </w:rPr>
      </w:pPr>
      <w:r>
        <w:rPr>
          <w:rFonts w:asciiTheme="minorEastAsia" w:hAnsiTheme="minorEastAsia" w:hint="eastAsia"/>
          <w:szCs w:val="21"/>
        </w:rPr>
        <w:t>また、国や市町村、民間機関等と緊密な連携を図り、こども施策を推進します。</w:t>
      </w:r>
    </w:p>
    <w:p w14:paraId="1F919B7F" w14:textId="73AC6F11" w:rsidR="005C7167" w:rsidRPr="00A354EF" w:rsidRDefault="005C7167">
      <w:pPr>
        <w:rPr>
          <w:rFonts w:asciiTheme="minorEastAsia" w:hAnsiTheme="minorEastAsia"/>
          <w:szCs w:val="21"/>
        </w:rPr>
      </w:pPr>
      <w:r w:rsidRPr="00A354EF">
        <w:rPr>
          <w:rFonts w:asciiTheme="minorEastAsia" w:hAnsiTheme="minorEastAsia" w:hint="eastAsia"/>
          <w:szCs w:val="21"/>
        </w:rPr>
        <w:t>（</w:t>
      </w:r>
      <w:r w:rsidR="007A7934">
        <w:rPr>
          <w:rFonts w:asciiTheme="minorEastAsia" w:hAnsiTheme="minorEastAsia"/>
          <w:szCs w:val="21"/>
        </w:rPr>
        <w:t>2</w:t>
      </w:r>
      <w:r w:rsidRPr="00A354EF">
        <w:rPr>
          <w:rFonts w:asciiTheme="minorEastAsia" w:hAnsiTheme="minorEastAsia" w:hint="eastAsia"/>
          <w:szCs w:val="21"/>
        </w:rPr>
        <w:t>）取組の評価及び検証</w:t>
      </w:r>
    </w:p>
    <w:p w14:paraId="2ED96DDB" w14:textId="53859FFE" w:rsidR="00C5727D" w:rsidRPr="00A354EF" w:rsidRDefault="00C5727D" w:rsidP="00B86F67">
      <w:pPr>
        <w:ind w:leftChars="202" w:left="424" w:firstLineChars="60" w:firstLine="126"/>
        <w:rPr>
          <w:rFonts w:asciiTheme="minorEastAsia" w:hAnsiTheme="minorEastAsia"/>
          <w:szCs w:val="21"/>
        </w:rPr>
      </w:pPr>
      <w:r w:rsidRPr="00A354EF">
        <w:rPr>
          <w:rFonts w:asciiTheme="minorEastAsia" w:hAnsiTheme="minorEastAsia" w:hint="eastAsia"/>
          <w:szCs w:val="21"/>
        </w:rPr>
        <w:t>評価及び検証は、県こども施策審議会子育て支援部会、県青少年問題協議会、県子どもを虐待から守る審議会、県</w:t>
      </w:r>
      <w:r w:rsidR="00D877B9" w:rsidRPr="00A354EF">
        <w:rPr>
          <w:rFonts w:asciiTheme="minorEastAsia" w:hAnsiTheme="minorEastAsia" w:hint="eastAsia"/>
          <w:szCs w:val="21"/>
        </w:rPr>
        <w:t>こども</w:t>
      </w:r>
      <w:r w:rsidRPr="00A354EF">
        <w:rPr>
          <w:rFonts w:asciiTheme="minorEastAsia" w:hAnsiTheme="minorEastAsia" w:hint="eastAsia"/>
          <w:szCs w:val="21"/>
        </w:rPr>
        <w:t>の貧困</w:t>
      </w:r>
      <w:r w:rsidR="00F60C30" w:rsidRPr="00A354EF">
        <w:rPr>
          <w:rFonts w:asciiTheme="minorEastAsia" w:hAnsiTheme="minorEastAsia" w:hint="eastAsia"/>
          <w:szCs w:val="21"/>
        </w:rPr>
        <w:t>の</w:t>
      </w:r>
      <w:r w:rsidR="007F3301" w:rsidRPr="00A354EF">
        <w:rPr>
          <w:rFonts w:asciiTheme="minorEastAsia" w:hAnsiTheme="minorEastAsia" w:hint="eastAsia"/>
          <w:szCs w:val="21"/>
        </w:rPr>
        <w:t>解消に向けた</w:t>
      </w:r>
      <w:r w:rsidRPr="00A354EF">
        <w:rPr>
          <w:rFonts w:asciiTheme="minorEastAsia" w:hAnsiTheme="minorEastAsia" w:hint="eastAsia"/>
          <w:szCs w:val="21"/>
        </w:rPr>
        <w:t>対策に関する有識者会議において、</w:t>
      </w:r>
      <w:r w:rsidR="004C3D18" w:rsidRPr="00A354EF">
        <w:rPr>
          <w:rFonts w:asciiTheme="minorEastAsia" w:hAnsiTheme="minorEastAsia" w:hint="eastAsia"/>
          <w:szCs w:val="21"/>
        </w:rPr>
        <w:t>それぞれの分野の</w:t>
      </w:r>
      <w:r w:rsidRPr="00A354EF">
        <w:rPr>
          <w:rFonts w:asciiTheme="minorEastAsia" w:hAnsiTheme="minorEastAsia" w:hint="eastAsia"/>
          <w:szCs w:val="21"/>
        </w:rPr>
        <w:t>KPI</w:t>
      </w:r>
      <w:r w:rsidR="00236288" w:rsidRPr="00A354EF">
        <w:rPr>
          <w:rStyle w:val="af0"/>
          <w:rFonts w:asciiTheme="minorEastAsia" w:hAnsiTheme="minorEastAsia"/>
          <w:szCs w:val="21"/>
        </w:rPr>
        <w:footnoteReference w:id="1"/>
      </w:r>
      <w:r w:rsidRPr="00A354EF">
        <w:rPr>
          <w:rFonts w:asciiTheme="minorEastAsia" w:hAnsiTheme="minorEastAsia" w:hint="eastAsia"/>
          <w:szCs w:val="21"/>
        </w:rPr>
        <w:t>の進捗状況等に基づく本計画の推進状況を調査審議し、PDCA</w:t>
      </w:r>
      <w:r w:rsidR="00910B2D" w:rsidRPr="00A354EF">
        <w:rPr>
          <w:rStyle w:val="af0"/>
          <w:rFonts w:asciiTheme="minorEastAsia" w:hAnsiTheme="minorEastAsia"/>
          <w:szCs w:val="21"/>
        </w:rPr>
        <w:footnoteReference w:id="2"/>
      </w:r>
      <w:r w:rsidRPr="00A354EF">
        <w:rPr>
          <w:rFonts w:asciiTheme="minorEastAsia" w:hAnsiTheme="minorEastAsia" w:hint="eastAsia"/>
          <w:szCs w:val="21"/>
        </w:rPr>
        <w:t>サイクルにより継続的に</w:t>
      </w:r>
      <w:r w:rsidR="000D6057" w:rsidRPr="00A354EF">
        <w:rPr>
          <w:rFonts w:asciiTheme="minorEastAsia" w:hAnsiTheme="minorEastAsia" w:hint="eastAsia"/>
          <w:szCs w:val="21"/>
        </w:rPr>
        <w:t>計画を推進し</w:t>
      </w:r>
      <w:r w:rsidRPr="00A354EF">
        <w:rPr>
          <w:rFonts w:asciiTheme="minorEastAsia" w:hAnsiTheme="minorEastAsia" w:hint="eastAsia"/>
          <w:szCs w:val="21"/>
        </w:rPr>
        <w:t>、その評価及び検証を踏まえEBPM</w:t>
      </w:r>
      <w:r w:rsidR="00910B2D" w:rsidRPr="00A354EF">
        <w:rPr>
          <w:rStyle w:val="af0"/>
          <w:rFonts w:asciiTheme="minorEastAsia" w:hAnsiTheme="minorEastAsia"/>
          <w:szCs w:val="21"/>
        </w:rPr>
        <w:footnoteReference w:id="3"/>
      </w:r>
      <w:r w:rsidRPr="00A354EF">
        <w:rPr>
          <w:rFonts w:asciiTheme="minorEastAsia" w:hAnsiTheme="minorEastAsia" w:hint="eastAsia"/>
          <w:szCs w:val="21"/>
        </w:rPr>
        <w:t>の観点から</w:t>
      </w:r>
      <w:r w:rsidR="005D7F84" w:rsidRPr="00A354EF">
        <w:rPr>
          <w:rFonts w:asciiTheme="minorEastAsia" w:hAnsiTheme="minorEastAsia" w:hint="eastAsia"/>
          <w:szCs w:val="21"/>
        </w:rPr>
        <w:t>施策を</w:t>
      </w:r>
      <w:r w:rsidRPr="00A354EF">
        <w:rPr>
          <w:rFonts w:asciiTheme="minorEastAsia" w:hAnsiTheme="minorEastAsia" w:hint="eastAsia"/>
          <w:szCs w:val="21"/>
        </w:rPr>
        <w:t>実施します。</w:t>
      </w:r>
    </w:p>
    <w:p w14:paraId="3B4491F7" w14:textId="3CDB3EB1" w:rsidR="006B2480" w:rsidRPr="00A354EF" w:rsidRDefault="00C5727D" w:rsidP="005C7167">
      <w:pPr>
        <w:ind w:leftChars="135" w:left="283" w:firstLineChars="64" w:firstLine="134"/>
        <w:rPr>
          <w:rFonts w:asciiTheme="minorEastAsia" w:hAnsiTheme="minorEastAsia"/>
          <w:szCs w:val="21"/>
        </w:rPr>
      </w:pPr>
      <w:r w:rsidRPr="00A354EF">
        <w:rPr>
          <w:rFonts w:asciiTheme="minorEastAsia" w:hAnsiTheme="minorEastAsia" w:hint="eastAsia"/>
          <w:szCs w:val="21"/>
        </w:rPr>
        <w:t>また、</w:t>
      </w:r>
      <w:r w:rsidR="005C7167" w:rsidRPr="00A354EF">
        <w:rPr>
          <w:rFonts w:asciiTheme="minorEastAsia" w:hAnsiTheme="minorEastAsia" w:hint="eastAsia"/>
          <w:szCs w:val="21"/>
        </w:rPr>
        <w:t>和歌山県こども施策審議会において</w:t>
      </w:r>
      <w:r w:rsidRPr="00A354EF">
        <w:rPr>
          <w:rFonts w:asciiTheme="minorEastAsia" w:hAnsiTheme="minorEastAsia" w:hint="eastAsia"/>
          <w:szCs w:val="21"/>
        </w:rPr>
        <w:t>は</w:t>
      </w:r>
      <w:r w:rsidR="005C7167" w:rsidRPr="00A354EF">
        <w:rPr>
          <w:rFonts w:asciiTheme="minorEastAsia" w:hAnsiTheme="minorEastAsia" w:hint="eastAsia"/>
          <w:szCs w:val="21"/>
        </w:rPr>
        <w:t>、</w:t>
      </w:r>
      <w:r w:rsidRPr="00A354EF">
        <w:rPr>
          <w:rFonts w:asciiTheme="minorEastAsia" w:hAnsiTheme="minorEastAsia" w:hint="eastAsia"/>
          <w:szCs w:val="21"/>
        </w:rPr>
        <w:t>取組の評価及び検証を統括します。</w:t>
      </w:r>
    </w:p>
    <w:p w14:paraId="1C27E706" w14:textId="3553848D" w:rsidR="009A37F6" w:rsidRPr="00A354EF" w:rsidRDefault="005D7F84">
      <w:pPr>
        <w:ind w:leftChars="135" w:left="283" w:firstLineChars="64" w:firstLine="134"/>
        <w:rPr>
          <w:rFonts w:asciiTheme="minorEastAsia" w:hAnsiTheme="minorEastAsia"/>
          <w:szCs w:val="21"/>
        </w:rPr>
      </w:pPr>
      <w:r w:rsidRPr="00A354EF">
        <w:rPr>
          <w:rFonts w:asciiTheme="minorEastAsia" w:hAnsiTheme="minorEastAsia" w:hint="eastAsia"/>
          <w:szCs w:val="21"/>
        </w:rPr>
        <w:t>なお、</w:t>
      </w:r>
      <w:r w:rsidR="009A37F6" w:rsidRPr="00A354EF">
        <w:rPr>
          <w:rFonts w:asciiTheme="minorEastAsia" w:hAnsiTheme="minorEastAsia" w:hint="eastAsia"/>
          <w:szCs w:val="21"/>
        </w:rPr>
        <w:t>毎年度、目標指標の進捗を県民のみなさんに分かりやすく示します。</w:t>
      </w:r>
    </w:p>
    <w:p w14:paraId="574B77E9" w14:textId="77777777" w:rsidR="00B86F67" w:rsidRDefault="005D7F84" w:rsidP="00B86F67">
      <w:pPr>
        <w:rPr>
          <w:rFonts w:asciiTheme="minorEastAsia" w:hAnsiTheme="minorEastAsia"/>
          <w:szCs w:val="21"/>
        </w:rPr>
      </w:pPr>
      <w:r w:rsidRPr="00A354EF">
        <w:rPr>
          <w:rFonts w:asciiTheme="minorEastAsia" w:hAnsiTheme="minorEastAsia" w:hint="eastAsia"/>
          <w:szCs w:val="21"/>
        </w:rPr>
        <w:t>（</w:t>
      </w:r>
      <w:r w:rsidR="007A7934">
        <w:rPr>
          <w:rFonts w:asciiTheme="minorEastAsia" w:hAnsiTheme="minorEastAsia" w:hint="eastAsia"/>
          <w:szCs w:val="21"/>
        </w:rPr>
        <w:t>3</w:t>
      </w:r>
      <w:r w:rsidRPr="00A354EF">
        <w:rPr>
          <w:rFonts w:asciiTheme="minorEastAsia" w:hAnsiTheme="minorEastAsia" w:hint="eastAsia"/>
          <w:szCs w:val="21"/>
        </w:rPr>
        <w:t>）計画の見直し</w:t>
      </w:r>
    </w:p>
    <w:p w14:paraId="30A5B27D" w14:textId="41864680" w:rsidR="005D7F84" w:rsidRPr="00A354EF" w:rsidRDefault="00FF68CE" w:rsidP="00B86F67">
      <w:pPr>
        <w:ind w:firstLineChars="270" w:firstLine="567"/>
        <w:rPr>
          <w:rFonts w:asciiTheme="minorEastAsia" w:hAnsiTheme="minorEastAsia"/>
          <w:szCs w:val="21"/>
        </w:rPr>
      </w:pPr>
      <w:r>
        <w:rPr>
          <w:rFonts w:asciiTheme="minorEastAsia" w:hAnsiTheme="minorEastAsia" w:hint="eastAsia"/>
          <w:szCs w:val="21"/>
        </w:rPr>
        <w:t>県内の情勢や取組の評価及び検証を踏まえ、</w:t>
      </w:r>
      <w:r w:rsidR="005D7F84" w:rsidRPr="00A354EF">
        <w:rPr>
          <w:rFonts w:asciiTheme="minorEastAsia" w:hAnsiTheme="minorEastAsia" w:hint="eastAsia"/>
          <w:szCs w:val="21"/>
        </w:rPr>
        <w:t>必要</w:t>
      </w:r>
      <w:r w:rsidR="008A3D8A" w:rsidRPr="00A354EF">
        <w:rPr>
          <w:rFonts w:asciiTheme="minorEastAsia" w:hAnsiTheme="minorEastAsia" w:hint="eastAsia"/>
          <w:szCs w:val="21"/>
        </w:rPr>
        <w:t>に応じ</w:t>
      </w:r>
      <w:r w:rsidR="005D7F84" w:rsidRPr="00A354EF">
        <w:rPr>
          <w:rFonts w:asciiTheme="minorEastAsia" w:hAnsiTheme="minorEastAsia" w:hint="eastAsia"/>
          <w:szCs w:val="21"/>
        </w:rPr>
        <w:t>、本計画の見直しを行います。</w:t>
      </w:r>
    </w:p>
    <w:p w14:paraId="3B856AA6" w14:textId="51FF376F" w:rsidR="00A0722E" w:rsidRPr="00A354EF" w:rsidRDefault="00A0722E" w:rsidP="00A0722E">
      <w:pPr>
        <w:rPr>
          <w:rFonts w:asciiTheme="minorEastAsia" w:hAnsiTheme="minorEastAsia"/>
          <w:szCs w:val="21"/>
        </w:rPr>
      </w:pPr>
      <w:r w:rsidRPr="00A354EF">
        <w:rPr>
          <w:rFonts w:asciiTheme="minorEastAsia" w:hAnsiTheme="minorEastAsia" w:hint="eastAsia"/>
          <w:szCs w:val="21"/>
        </w:rPr>
        <w:t>（</w:t>
      </w:r>
      <w:r w:rsidR="00AF78C4">
        <w:rPr>
          <w:rFonts w:asciiTheme="minorEastAsia" w:hAnsiTheme="minorEastAsia" w:hint="eastAsia"/>
          <w:szCs w:val="21"/>
        </w:rPr>
        <w:t>4</w:t>
      </w:r>
      <w:r w:rsidRPr="00A354EF">
        <w:rPr>
          <w:rFonts w:asciiTheme="minorEastAsia" w:hAnsiTheme="minorEastAsia" w:hint="eastAsia"/>
          <w:szCs w:val="21"/>
        </w:rPr>
        <w:t>）</w:t>
      </w:r>
      <w:r w:rsidR="007A7934">
        <w:rPr>
          <w:rFonts w:asciiTheme="minorEastAsia" w:hAnsiTheme="minorEastAsia" w:hint="eastAsia"/>
          <w:szCs w:val="21"/>
        </w:rPr>
        <w:t>計画推進の</w:t>
      </w:r>
      <w:r w:rsidR="00B86F67">
        <w:rPr>
          <w:rFonts w:asciiTheme="minorEastAsia" w:hAnsiTheme="minorEastAsia" w:hint="eastAsia"/>
          <w:szCs w:val="21"/>
        </w:rPr>
        <w:t>責務</w:t>
      </w:r>
    </w:p>
    <w:p w14:paraId="6AAB435C" w14:textId="0445D9FB" w:rsidR="007A7934" w:rsidRPr="00A354EF" w:rsidRDefault="007A7934" w:rsidP="007A7934">
      <w:pPr>
        <w:ind w:leftChars="135" w:left="417" w:hangingChars="64" w:hanging="134"/>
        <w:rPr>
          <w:rFonts w:asciiTheme="minorEastAsia" w:hAnsiTheme="minorEastAsia"/>
          <w:szCs w:val="21"/>
        </w:rPr>
      </w:pPr>
      <w:r>
        <w:rPr>
          <w:rFonts w:asciiTheme="minorEastAsia" w:hAnsiTheme="minorEastAsia" w:hint="eastAsia"/>
          <w:szCs w:val="21"/>
        </w:rPr>
        <w:t>ｱ</w:t>
      </w:r>
      <w:r w:rsidRPr="00A354EF">
        <w:rPr>
          <w:rFonts w:asciiTheme="minorEastAsia" w:hAnsiTheme="minorEastAsia" w:hint="eastAsia"/>
          <w:szCs w:val="21"/>
        </w:rPr>
        <w:t xml:space="preserve">　県民の</w:t>
      </w:r>
      <w:r w:rsidR="00B86F67">
        <w:rPr>
          <w:rFonts w:asciiTheme="minorEastAsia" w:hAnsiTheme="minorEastAsia" w:hint="eastAsia"/>
          <w:szCs w:val="21"/>
        </w:rPr>
        <w:t>責務</w:t>
      </w:r>
    </w:p>
    <w:p w14:paraId="47441E27" w14:textId="77777777" w:rsidR="007A7934" w:rsidRPr="00A354EF" w:rsidRDefault="007A7934" w:rsidP="00B86F67">
      <w:pPr>
        <w:ind w:leftChars="202" w:left="424" w:firstLineChars="67" w:firstLine="141"/>
        <w:rPr>
          <w:rFonts w:asciiTheme="minorEastAsia" w:hAnsiTheme="minorEastAsia"/>
          <w:szCs w:val="21"/>
        </w:rPr>
      </w:pPr>
      <w:r w:rsidRPr="00A354EF">
        <w:rPr>
          <w:rFonts w:asciiTheme="minorEastAsia" w:hAnsiTheme="minorEastAsia" w:hint="eastAsia"/>
          <w:szCs w:val="21"/>
        </w:rPr>
        <w:t>こども施策について関心と理解を深めるとともに、国または地方公共団体が実施するこども施策に協力します。</w:t>
      </w:r>
    </w:p>
    <w:p w14:paraId="5FCDFAFD" w14:textId="77119AD2" w:rsidR="00A0722E" w:rsidRPr="00A354EF" w:rsidRDefault="007A49B9" w:rsidP="004C2929">
      <w:pPr>
        <w:ind w:leftChars="135" w:left="417" w:hangingChars="64" w:hanging="134"/>
        <w:rPr>
          <w:rFonts w:asciiTheme="minorEastAsia" w:hAnsiTheme="minorEastAsia"/>
          <w:szCs w:val="21"/>
        </w:rPr>
      </w:pPr>
      <w:r w:rsidRPr="00A354EF">
        <w:rPr>
          <w:rFonts w:asciiTheme="minorEastAsia" w:hAnsiTheme="minorEastAsia" w:hint="eastAsia"/>
          <w:szCs w:val="21"/>
        </w:rPr>
        <w:t>ｲ</w:t>
      </w:r>
      <w:r w:rsidR="00A0722E" w:rsidRPr="00A354EF">
        <w:rPr>
          <w:rFonts w:asciiTheme="minorEastAsia" w:hAnsiTheme="minorEastAsia" w:hint="eastAsia"/>
          <w:szCs w:val="21"/>
        </w:rPr>
        <w:t xml:space="preserve">　事業主の</w:t>
      </w:r>
      <w:r w:rsidR="00B86F67">
        <w:rPr>
          <w:rFonts w:asciiTheme="minorEastAsia" w:hAnsiTheme="minorEastAsia" w:hint="eastAsia"/>
          <w:szCs w:val="21"/>
        </w:rPr>
        <w:t>責務</w:t>
      </w:r>
    </w:p>
    <w:p w14:paraId="7C22979E" w14:textId="77777777" w:rsidR="00A0722E" w:rsidRPr="00A354EF" w:rsidRDefault="00A0722E" w:rsidP="004C2929">
      <w:pPr>
        <w:ind w:leftChars="202" w:left="424" w:firstLineChars="129" w:firstLine="271"/>
        <w:rPr>
          <w:rFonts w:asciiTheme="minorEastAsia" w:hAnsiTheme="minorEastAsia"/>
          <w:szCs w:val="21"/>
        </w:rPr>
      </w:pPr>
      <w:r w:rsidRPr="00A354EF">
        <w:rPr>
          <w:rFonts w:asciiTheme="minorEastAsia" w:hAnsiTheme="minorEastAsia" w:hint="eastAsia"/>
          <w:szCs w:val="21"/>
        </w:rPr>
        <w:t>労働者の職業生活</w:t>
      </w:r>
      <w:r w:rsidR="00977E0A" w:rsidRPr="00A354EF">
        <w:rPr>
          <w:rFonts w:asciiTheme="minorEastAsia" w:hAnsiTheme="minorEastAsia" w:hint="eastAsia"/>
          <w:szCs w:val="21"/>
        </w:rPr>
        <w:t>及び</w:t>
      </w:r>
      <w:r w:rsidRPr="00A354EF">
        <w:rPr>
          <w:rFonts w:asciiTheme="minorEastAsia" w:hAnsiTheme="minorEastAsia" w:hint="eastAsia"/>
          <w:szCs w:val="21"/>
        </w:rPr>
        <w:t>家庭生活の充実が図られるよう、雇用環境の整備に努めます。</w:t>
      </w:r>
    </w:p>
    <w:p w14:paraId="078EDD4B" w14:textId="77777777" w:rsidR="0037539E" w:rsidRPr="00A354EF" w:rsidRDefault="0037539E" w:rsidP="0037539E">
      <w:pPr>
        <w:rPr>
          <w:rFonts w:asciiTheme="minorEastAsia" w:hAnsiTheme="minorEastAsia"/>
          <w:szCs w:val="21"/>
        </w:rPr>
      </w:pPr>
    </w:p>
    <w:p w14:paraId="0ECC4291" w14:textId="22EEEA94" w:rsidR="002E5291" w:rsidRPr="00A354EF" w:rsidRDefault="002E5291" w:rsidP="0037539E">
      <w:pPr>
        <w:rPr>
          <w:rFonts w:asciiTheme="minorEastAsia" w:hAnsiTheme="minorEastAsia"/>
          <w:szCs w:val="21"/>
        </w:rPr>
      </w:pPr>
      <w:r w:rsidRPr="00A354EF">
        <w:rPr>
          <w:rFonts w:asciiTheme="minorEastAsia" w:hAnsiTheme="minorEastAsia" w:hint="eastAsia"/>
          <w:szCs w:val="21"/>
        </w:rPr>
        <w:t>5　本計画における</w:t>
      </w:r>
      <w:r w:rsidR="00580EE1" w:rsidRPr="00A354EF">
        <w:rPr>
          <w:rFonts w:asciiTheme="minorEastAsia" w:hAnsiTheme="minorEastAsia" w:hint="eastAsia"/>
          <w:szCs w:val="21"/>
        </w:rPr>
        <w:t>用語</w:t>
      </w:r>
      <w:r w:rsidRPr="00A354EF">
        <w:rPr>
          <w:rFonts w:asciiTheme="minorEastAsia" w:hAnsiTheme="minorEastAsia" w:hint="eastAsia"/>
          <w:szCs w:val="21"/>
        </w:rPr>
        <w:t>の定義</w:t>
      </w:r>
      <w:r w:rsidR="00DD4EFA" w:rsidRPr="00A354EF">
        <w:rPr>
          <w:rFonts w:asciiTheme="minorEastAsia" w:hAnsiTheme="minorEastAsia" w:hint="eastAsia"/>
          <w:szCs w:val="21"/>
        </w:rPr>
        <w:t>、こども表記</w:t>
      </w:r>
    </w:p>
    <w:p w14:paraId="3D47433A" w14:textId="1E17280E" w:rsidR="0037539E" w:rsidRPr="00A354EF" w:rsidRDefault="006A1BD3" w:rsidP="006A1BD3">
      <w:pPr>
        <w:rPr>
          <w:rFonts w:asciiTheme="minorEastAsia" w:hAnsiTheme="minorEastAsia"/>
          <w:szCs w:val="21"/>
        </w:rPr>
      </w:pPr>
      <w:r w:rsidRPr="00A354EF">
        <w:rPr>
          <w:rFonts w:asciiTheme="minorEastAsia" w:hAnsiTheme="minorEastAsia" w:hint="eastAsia"/>
          <w:szCs w:val="21"/>
        </w:rPr>
        <w:t>（1）</w:t>
      </w:r>
      <w:r w:rsidR="001040D4" w:rsidRPr="00A354EF">
        <w:rPr>
          <w:rFonts w:asciiTheme="minorEastAsia" w:hAnsiTheme="minorEastAsia" w:hint="eastAsia"/>
          <w:szCs w:val="21"/>
        </w:rPr>
        <w:t>用語の定義</w:t>
      </w:r>
    </w:p>
    <w:p w14:paraId="6F28A9BA" w14:textId="328BDB3A" w:rsidR="006A1BD3" w:rsidRDefault="006A1BD3" w:rsidP="00884924">
      <w:pPr>
        <w:ind w:firstLineChars="202" w:firstLine="424"/>
        <w:rPr>
          <w:rFonts w:asciiTheme="minorEastAsia" w:hAnsiTheme="minorEastAsia"/>
          <w:szCs w:val="21"/>
        </w:rPr>
      </w:pPr>
      <w:r w:rsidRPr="00A354EF">
        <w:rPr>
          <w:rFonts w:asciiTheme="minorEastAsia" w:hAnsiTheme="minorEastAsia" w:hint="eastAsia"/>
          <w:szCs w:val="21"/>
        </w:rPr>
        <w:t>こども</w:t>
      </w:r>
      <w:r w:rsidR="000E10BA" w:rsidRPr="00A354EF">
        <w:rPr>
          <w:rFonts w:asciiTheme="minorEastAsia" w:hAnsiTheme="minorEastAsia" w:hint="eastAsia"/>
          <w:szCs w:val="21"/>
        </w:rPr>
        <w:t>：</w:t>
      </w:r>
      <w:r w:rsidRPr="00A354EF">
        <w:rPr>
          <w:rFonts w:asciiTheme="minorEastAsia" w:hAnsiTheme="minorEastAsia" w:hint="eastAsia"/>
          <w:szCs w:val="21"/>
        </w:rPr>
        <w:t>心身の発達の過程にある者</w:t>
      </w:r>
    </w:p>
    <w:p w14:paraId="1DE122C5" w14:textId="22A11072" w:rsidR="006A1BD3" w:rsidRPr="00A354EF" w:rsidRDefault="006A1BD3" w:rsidP="00884924">
      <w:pPr>
        <w:ind w:firstLineChars="202" w:firstLine="424"/>
        <w:rPr>
          <w:rFonts w:asciiTheme="minorEastAsia" w:hAnsiTheme="minorEastAsia"/>
          <w:szCs w:val="21"/>
        </w:rPr>
      </w:pPr>
      <w:r w:rsidRPr="00A354EF">
        <w:rPr>
          <w:rFonts w:asciiTheme="minorEastAsia" w:hAnsiTheme="minorEastAsia" w:hint="eastAsia"/>
          <w:szCs w:val="21"/>
        </w:rPr>
        <w:t>若者</w:t>
      </w:r>
      <w:r w:rsidR="000E10BA" w:rsidRPr="00A354EF">
        <w:rPr>
          <w:rFonts w:asciiTheme="minorEastAsia" w:hAnsiTheme="minorEastAsia" w:hint="eastAsia"/>
          <w:szCs w:val="21"/>
        </w:rPr>
        <w:t>：</w:t>
      </w:r>
      <w:r w:rsidRPr="00A354EF">
        <w:rPr>
          <w:rFonts w:asciiTheme="minorEastAsia" w:hAnsiTheme="minorEastAsia" w:hint="eastAsia"/>
          <w:szCs w:val="21"/>
        </w:rPr>
        <w:t>思春期からポスト青年期の者を含む40歳未満までの者</w:t>
      </w:r>
    </w:p>
    <w:p w14:paraId="392F7DB9" w14:textId="029165DB" w:rsidR="006A1BD3" w:rsidRPr="00A354EF" w:rsidRDefault="006A1BD3" w:rsidP="00884924">
      <w:pPr>
        <w:ind w:firstLineChars="202" w:firstLine="424"/>
        <w:rPr>
          <w:rFonts w:asciiTheme="minorEastAsia" w:hAnsiTheme="minorEastAsia"/>
          <w:szCs w:val="21"/>
        </w:rPr>
      </w:pPr>
      <w:r w:rsidRPr="00A354EF">
        <w:rPr>
          <w:rFonts w:asciiTheme="minorEastAsia" w:hAnsiTheme="minorEastAsia" w:hint="eastAsia"/>
          <w:szCs w:val="21"/>
        </w:rPr>
        <w:t>青年期</w:t>
      </w:r>
      <w:r w:rsidR="000E10BA" w:rsidRPr="00A354EF">
        <w:rPr>
          <w:rFonts w:asciiTheme="minorEastAsia" w:hAnsiTheme="minorEastAsia" w:hint="eastAsia"/>
          <w:szCs w:val="21"/>
        </w:rPr>
        <w:t>：</w:t>
      </w:r>
      <w:r w:rsidRPr="00A354EF">
        <w:rPr>
          <w:rFonts w:asciiTheme="minorEastAsia" w:hAnsiTheme="minorEastAsia" w:hint="eastAsia"/>
          <w:szCs w:val="21"/>
        </w:rPr>
        <w:t>おおむね18歳からおおむね30歳未満までの者</w:t>
      </w:r>
    </w:p>
    <w:p w14:paraId="08D8834D" w14:textId="1C1A763D" w:rsidR="006A1BD3" w:rsidRDefault="006A1BD3" w:rsidP="00884924">
      <w:pPr>
        <w:ind w:leftChars="203" w:left="1841" w:hangingChars="674" w:hanging="1415"/>
        <w:rPr>
          <w:rFonts w:asciiTheme="minorEastAsia" w:hAnsiTheme="minorEastAsia"/>
          <w:szCs w:val="21"/>
        </w:rPr>
      </w:pPr>
      <w:r w:rsidRPr="00A354EF">
        <w:rPr>
          <w:rFonts w:asciiTheme="minorEastAsia" w:hAnsiTheme="minorEastAsia" w:hint="eastAsia"/>
          <w:szCs w:val="21"/>
        </w:rPr>
        <w:t>ポスト青年期</w:t>
      </w:r>
      <w:r w:rsidR="000E10BA" w:rsidRPr="00A354EF">
        <w:rPr>
          <w:rFonts w:asciiTheme="minorEastAsia" w:hAnsiTheme="minorEastAsia" w:hint="eastAsia"/>
          <w:szCs w:val="21"/>
        </w:rPr>
        <w:t>：</w:t>
      </w:r>
      <w:r w:rsidRPr="00A354EF">
        <w:rPr>
          <w:rFonts w:asciiTheme="minorEastAsia" w:hAnsiTheme="minorEastAsia" w:hint="eastAsia"/>
          <w:szCs w:val="21"/>
        </w:rPr>
        <w:t>青年期を過ぎ、大学等において社会の各分野を支え、発展させていく資質・能力を養う努力を続けている者や円滑な社会生活を営む上で困難を有する、40歳未満の者</w:t>
      </w:r>
    </w:p>
    <w:p w14:paraId="3E36BF27" w14:textId="5C663C27" w:rsidR="00B351D9" w:rsidRPr="00A354EF" w:rsidRDefault="00B351D9" w:rsidP="00884924">
      <w:pPr>
        <w:ind w:leftChars="133" w:left="279" w:firstLineChars="69" w:firstLine="145"/>
        <w:rPr>
          <w:rFonts w:asciiTheme="minorEastAsia" w:hAnsiTheme="minorEastAsia"/>
          <w:szCs w:val="21"/>
        </w:rPr>
      </w:pPr>
      <w:r>
        <w:rPr>
          <w:rFonts w:asciiTheme="minorEastAsia" w:hAnsiTheme="minorEastAsia" w:hint="eastAsia"/>
          <w:szCs w:val="21"/>
        </w:rPr>
        <w:t>「こども」と「若者」は重なり合う部分がありますが、青年期の全体が射程に入ることを明確にする場合には、分かりやすく示すという観点から、法令の規定を示す場合を除き、特に「若者」の語を用いることとします。</w:t>
      </w:r>
      <w:r w:rsidR="00915B21">
        <w:rPr>
          <w:rFonts w:asciiTheme="minorEastAsia" w:hAnsiTheme="minorEastAsia" w:hint="eastAsia"/>
          <w:szCs w:val="21"/>
        </w:rPr>
        <w:t>また、</w:t>
      </w:r>
      <w:r w:rsidR="00A371DE">
        <w:rPr>
          <w:rFonts w:asciiTheme="minorEastAsia" w:hAnsiTheme="minorEastAsia" w:hint="eastAsia"/>
          <w:szCs w:val="21"/>
        </w:rPr>
        <w:t>個々の施策においてそれぞれ対象となる範囲は異なります。</w:t>
      </w:r>
    </w:p>
    <w:p w14:paraId="0BC7EE52" w14:textId="12ED597F" w:rsidR="006A1BD3" w:rsidRPr="00A354EF" w:rsidRDefault="006A1BD3" w:rsidP="006A1BD3">
      <w:pPr>
        <w:rPr>
          <w:rFonts w:asciiTheme="minorEastAsia" w:hAnsiTheme="minorEastAsia"/>
          <w:szCs w:val="21"/>
        </w:rPr>
      </w:pPr>
      <w:r w:rsidRPr="00A354EF">
        <w:rPr>
          <w:rFonts w:asciiTheme="minorEastAsia" w:hAnsiTheme="minorEastAsia" w:hint="eastAsia"/>
          <w:szCs w:val="21"/>
        </w:rPr>
        <w:t>（2）こども表記</w:t>
      </w:r>
    </w:p>
    <w:p w14:paraId="4739CEDE" w14:textId="5615B0BE" w:rsidR="00AA319B" w:rsidRDefault="006A1BD3" w:rsidP="00884924">
      <w:pPr>
        <w:ind w:leftChars="202" w:left="424" w:firstLineChars="66" w:firstLine="139"/>
        <w:rPr>
          <w:rFonts w:asciiTheme="minorEastAsia" w:hAnsiTheme="minorEastAsia"/>
          <w:szCs w:val="21"/>
        </w:rPr>
      </w:pPr>
      <w:r w:rsidRPr="00A354EF">
        <w:rPr>
          <w:rFonts w:asciiTheme="minorEastAsia" w:hAnsiTheme="minorEastAsia" w:hint="eastAsia"/>
          <w:szCs w:val="21"/>
        </w:rPr>
        <w:t>こどもの表記について、本計画では</w:t>
      </w:r>
      <w:r w:rsidR="00AA319B" w:rsidRPr="00A354EF">
        <w:rPr>
          <w:rFonts w:asciiTheme="minorEastAsia" w:hAnsiTheme="minorEastAsia" w:hint="eastAsia"/>
          <w:szCs w:val="21"/>
        </w:rPr>
        <w:t>、法律や資料の引用元で使用されている場合等、</w:t>
      </w:r>
      <w:r w:rsidR="00AA319B" w:rsidRPr="00A354EF">
        <w:rPr>
          <w:rFonts w:asciiTheme="minorEastAsia" w:hAnsiTheme="minorEastAsia" w:hint="eastAsia"/>
          <w:szCs w:val="21"/>
        </w:rPr>
        <w:lastRenderedPageBreak/>
        <w:t>他の語との関係で「こども」表記以外の語を用いる場合を除き、原則として「こども」と表記します。</w:t>
      </w:r>
    </w:p>
    <w:p w14:paraId="192A4244" w14:textId="4F1CA107" w:rsidR="007A7934" w:rsidRDefault="007A7934" w:rsidP="00AA319B">
      <w:pPr>
        <w:ind w:leftChars="67" w:left="141" w:firstLineChars="67" w:firstLine="141"/>
        <w:rPr>
          <w:rFonts w:asciiTheme="minorEastAsia" w:hAnsiTheme="minorEastAsia"/>
          <w:szCs w:val="21"/>
        </w:rPr>
      </w:pPr>
    </w:p>
    <w:p w14:paraId="185A760B" w14:textId="273E1DEF" w:rsidR="007A7934" w:rsidRDefault="007A7934" w:rsidP="00AA319B">
      <w:pPr>
        <w:ind w:leftChars="67" w:left="141" w:firstLineChars="67" w:firstLine="141"/>
        <w:rPr>
          <w:rFonts w:asciiTheme="minorEastAsia" w:hAnsiTheme="minorEastAsia"/>
          <w:szCs w:val="21"/>
        </w:rPr>
      </w:pPr>
    </w:p>
    <w:p w14:paraId="150F2CC6" w14:textId="7AD1EF6E" w:rsidR="007A7934" w:rsidRDefault="007A7934" w:rsidP="00AA319B">
      <w:pPr>
        <w:ind w:leftChars="67" w:left="141" w:firstLineChars="67" w:firstLine="141"/>
        <w:rPr>
          <w:rFonts w:asciiTheme="minorEastAsia" w:hAnsiTheme="minorEastAsia"/>
          <w:szCs w:val="21"/>
        </w:rPr>
      </w:pPr>
    </w:p>
    <w:p w14:paraId="62DB5289" w14:textId="75414DB2" w:rsidR="007A7934" w:rsidRDefault="007A7934" w:rsidP="00AA319B">
      <w:pPr>
        <w:ind w:leftChars="67" w:left="141" w:firstLineChars="67" w:firstLine="141"/>
        <w:rPr>
          <w:rFonts w:asciiTheme="minorEastAsia" w:hAnsiTheme="minorEastAsia"/>
          <w:szCs w:val="21"/>
        </w:rPr>
      </w:pPr>
    </w:p>
    <w:p w14:paraId="654E9AA0" w14:textId="629E38B5" w:rsidR="007A7934" w:rsidRDefault="007A7934" w:rsidP="00AA319B">
      <w:pPr>
        <w:ind w:leftChars="67" w:left="141" w:firstLineChars="67" w:firstLine="141"/>
        <w:rPr>
          <w:rFonts w:asciiTheme="minorEastAsia" w:hAnsiTheme="minorEastAsia"/>
          <w:szCs w:val="21"/>
        </w:rPr>
      </w:pPr>
    </w:p>
    <w:p w14:paraId="6AF2722F" w14:textId="4F718EAE" w:rsidR="007A7934" w:rsidRDefault="007A7934" w:rsidP="00AA319B">
      <w:pPr>
        <w:ind w:leftChars="67" w:left="141" w:firstLineChars="67" w:firstLine="141"/>
        <w:rPr>
          <w:rFonts w:asciiTheme="minorEastAsia" w:hAnsiTheme="minorEastAsia"/>
          <w:szCs w:val="21"/>
        </w:rPr>
      </w:pPr>
    </w:p>
    <w:p w14:paraId="527B9ABA" w14:textId="21577351" w:rsidR="007A7934" w:rsidRDefault="007A7934" w:rsidP="00AA319B">
      <w:pPr>
        <w:ind w:leftChars="67" w:left="141" w:firstLineChars="67" w:firstLine="141"/>
        <w:rPr>
          <w:rFonts w:asciiTheme="minorEastAsia" w:hAnsiTheme="minorEastAsia"/>
          <w:szCs w:val="21"/>
        </w:rPr>
      </w:pPr>
    </w:p>
    <w:p w14:paraId="32EFAD30" w14:textId="0029E735" w:rsidR="007A7934" w:rsidRDefault="007A7934" w:rsidP="00AA319B">
      <w:pPr>
        <w:ind w:leftChars="67" w:left="141" w:firstLineChars="67" w:firstLine="141"/>
        <w:rPr>
          <w:rFonts w:asciiTheme="minorEastAsia" w:hAnsiTheme="minorEastAsia"/>
          <w:szCs w:val="21"/>
        </w:rPr>
      </w:pPr>
    </w:p>
    <w:p w14:paraId="62977FB1" w14:textId="6F95C104" w:rsidR="007A7934" w:rsidRDefault="007A7934" w:rsidP="00AA319B">
      <w:pPr>
        <w:ind w:leftChars="67" w:left="141" w:firstLineChars="67" w:firstLine="141"/>
        <w:rPr>
          <w:rFonts w:asciiTheme="minorEastAsia" w:hAnsiTheme="minorEastAsia"/>
          <w:szCs w:val="21"/>
        </w:rPr>
      </w:pPr>
    </w:p>
    <w:p w14:paraId="5F1ABBC0" w14:textId="018D6D8D" w:rsidR="007A7934" w:rsidRDefault="007A7934" w:rsidP="00AA319B">
      <w:pPr>
        <w:ind w:leftChars="67" w:left="141" w:firstLineChars="67" w:firstLine="141"/>
        <w:rPr>
          <w:rFonts w:asciiTheme="minorEastAsia" w:hAnsiTheme="minorEastAsia"/>
          <w:szCs w:val="21"/>
        </w:rPr>
      </w:pPr>
    </w:p>
    <w:p w14:paraId="29B05CC4" w14:textId="7582C51F" w:rsidR="007A7934" w:rsidRDefault="007A7934" w:rsidP="00AA319B">
      <w:pPr>
        <w:ind w:leftChars="67" w:left="141" w:firstLineChars="67" w:firstLine="141"/>
        <w:rPr>
          <w:rFonts w:asciiTheme="minorEastAsia" w:hAnsiTheme="minorEastAsia"/>
          <w:szCs w:val="21"/>
        </w:rPr>
      </w:pPr>
    </w:p>
    <w:p w14:paraId="34D11E6A" w14:textId="585E7BEB" w:rsidR="007A7934" w:rsidRDefault="007A7934" w:rsidP="00AA319B">
      <w:pPr>
        <w:ind w:leftChars="67" w:left="141" w:firstLineChars="67" w:firstLine="141"/>
        <w:rPr>
          <w:rFonts w:asciiTheme="minorEastAsia" w:hAnsiTheme="minorEastAsia"/>
          <w:szCs w:val="21"/>
        </w:rPr>
      </w:pPr>
    </w:p>
    <w:p w14:paraId="3BC4CEAC" w14:textId="1DC1CB64" w:rsidR="007A7934" w:rsidRDefault="007A7934" w:rsidP="00AA319B">
      <w:pPr>
        <w:ind w:leftChars="67" w:left="141" w:firstLineChars="67" w:firstLine="141"/>
        <w:rPr>
          <w:rFonts w:asciiTheme="minorEastAsia" w:hAnsiTheme="minorEastAsia"/>
          <w:szCs w:val="21"/>
        </w:rPr>
      </w:pPr>
    </w:p>
    <w:p w14:paraId="2EA47CF7" w14:textId="0A04CE3C" w:rsidR="007A7934" w:rsidRDefault="007A7934" w:rsidP="00AA319B">
      <w:pPr>
        <w:ind w:leftChars="67" w:left="141" w:firstLineChars="67" w:firstLine="141"/>
        <w:rPr>
          <w:rFonts w:asciiTheme="minorEastAsia" w:hAnsiTheme="minorEastAsia"/>
          <w:szCs w:val="21"/>
        </w:rPr>
      </w:pPr>
    </w:p>
    <w:p w14:paraId="75687EA7" w14:textId="2D1B49EC" w:rsidR="007A7934" w:rsidRDefault="007A7934" w:rsidP="00AA319B">
      <w:pPr>
        <w:ind w:leftChars="67" w:left="141" w:firstLineChars="67" w:firstLine="141"/>
        <w:rPr>
          <w:rFonts w:asciiTheme="minorEastAsia" w:hAnsiTheme="minorEastAsia"/>
          <w:szCs w:val="21"/>
        </w:rPr>
      </w:pPr>
    </w:p>
    <w:p w14:paraId="0AEFA2F4" w14:textId="391285DD" w:rsidR="007A7934" w:rsidRDefault="007A7934" w:rsidP="00AA319B">
      <w:pPr>
        <w:ind w:leftChars="67" w:left="141" w:firstLineChars="67" w:firstLine="141"/>
        <w:rPr>
          <w:rFonts w:asciiTheme="minorEastAsia" w:hAnsiTheme="minorEastAsia"/>
          <w:szCs w:val="21"/>
        </w:rPr>
      </w:pPr>
    </w:p>
    <w:p w14:paraId="16A64408" w14:textId="15515962" w:rsidR="007A7934" w:rsidRDefault="007A7934" w:rsidP="00AA319B">
      <w:pPr>
        <w:ind w:leftChars="67" w:left="141" w:firstLineChars="67" w:firstLine="141"/>
        <w:rPr>
          <w:rFonts w:asciiTheme="minorEastAsia" w:hAnsiTheme="minorEastAsia"/>
          <w:szCs w:val="21"/>
        </w:rPr>
      </w:pPr>
    </w:p>
    <w:p w14:paraId="6CDEB348" w14:textId="1F3251DD" w:rsidR="007A7934" w:rsidRDefault="007A7934" w:rsidP="00AA319B">
      <w:pPr>
        <w:ind w:leftChars="67" w:left="141" w:firstLineChars="67" w:firstLine="141"/>
        <w:rPr>
          <w:rFonts w:asciiTheme="minorEastAsia" w:hAnsiTheme="minorEastAsia"/>
          <w:szCs w:val="21"/>
        </w:rPr>
      </w:pPr>
    </w:p>
    <w:p w14:paraId="687B523D" w14:textId="7A6C847F" w:rsidR="007A7934" w:rsidRDefault="007A7934" w:rsidP="00AA319B">
      <w:pPr>
        <w:ind w:leftChars="67" w:left="141" w:firstLineChars="67" w:firstLine="141"/>
        <w:rPr>
          <w:rFonts w:asciiTheme="minorEastAsia" w:hAnsiTheme="minorEastAsia"/>
          <w:szCs w:val="21"/>
        </w:rPr>
      </w:pPr>
    </w:p>
    <w:p w14:paraId="3023FFB6" w14:textId="1440DC61" w:rsidR="007A7934" w:rsidRDefault="007A7934" w:rsidP="00AA319B">
      <w:pPr>
        <w:ind w:leftChars="67" w:left="141" w:firstLineChars="67" w:firstLine="141"/>
        <w:rPr>
          <w:rFonts w:asciiTheme="minorEastAsia" w:hAnsiTheme="minorEastAsia"/>
          <w:szCs w:val="21"/>
        </w:rPr>
      </w:pPr>
    </w:p>
    <w:p w14:paraId="17532DBD" w14:textId="1D648D28" w:rsidR="007A7934" w:rsidRDefault="007A7934" w:rsidP="00AA319B">
      <w:pPr>
        <w:ind w:leftChars="67" w:left="141" w:firstLineChars="67" w:firstLine="141"/>
        <w:rPr>
          <w:rFonts w:asciiTheme="minorEastAsia" w:hAnsiTheme="minorEastAsia"/>
          <w:szCs w:val="21"/>
        </w:rPr>
      </w:pPr>
    </w:p>
    <w:p w14:paraId="3587FC8B" w14:textId="279B25F7" w:rsidR="007A7934" w:rsidRDefault="007A7934" w:rsidP="00AA319B">
      <w:pPr>
        <w:ind w:leftChars="67" w:left="141" w:firstLineChars="67" w:firstLine="141"/>
        <w:rPr>
          <w:rFonts w:asciiTheme="minorEastAsia" w:hAnsiTheme="minorEastAsia"/>
          <w:szCs w:val="21"/>
        </w:rPr>
      </w:pPr>
    </w:p>
    <w:p w14:paraId="060C3F96" w14:textId="7C52FAC7" w:rsidR="007A7934" w:rsidRDefault="007A7934" w:rsidP="00AA319B">
      <w:pPr>
        <w:ind w:leftChars="67" w:left="141" w:firstLineChars="67" w:firstLine="141"/>
        <w:rPr>
          <w:rFonts w:asciiTheme="minorEastAsia" w:hAnsiTheme="minorEastAsia"/>
          <w:szCs w:val="21"/>
        </w:rPr>
      </w:pPr>
    </w:p>
    <w:p w14:paraId="166B901E" w14:textId="1A6FF446" w:rsidR="00B86F67" w:rsidRDefault="00B86F67" w:rsidP="00AA319B">
      <w:pPr>
        <w:ind w:leftChars="67" w:left="141" w:firstLineChars="67" w:firstLine="141"/>
        <w:rPr>
          <w:rFonts w:asciiTheme="minorEastAsia" w:hAnsiTheme="minorEastAsia"/>
          <w:szCs w:val="21"/>
        </w:rPr>
      </w:pPr>
    </w:p>
    <w:p w14:paraId="53FAE10B" w14:textId="2560D754" w:rsidR="00B86F67" w:rsidRDefault="00B86F67" w:rsidP="00AA319B">
      <w:pPr>
        <w:ind w:leftChars="67" w:left="141" w:firstLineChars="67" w:firstLine="141"/>
        <w:rPr>
          <w:rFonts w:asciiTheme="minorEastAsia" w:hAnsiTheme="minorEastAsia"/>
          <w:szCs w:val="21"/>
        </w:rPr>
      </w:pPr>
    </w:p>
    <w:p w14:paraId="0F316AFD" w14:textId="77777777" w:rsidR="00B86F67" w:rsidRDefault="00B86F67" w:rsidP="00AA319B">
      <w:pPr>
        <w:ind w:leftChars="67" w:left="141" w:firstLineChars="67" w:firstLine="141"/>
        <w:rPr>
          <w:rFonts w:asciiTheme="minorEastAsia" w:hAnsiTheme="minorEastAsia"/>
          <w:szCs w:val="21"/>
        </w:rPr>
      </w:pPr>
    </w:p>
    <w:p w14:paraId="4481359D" w14:textId="44985D00" w:rsidR="007A7934" w:rsidRDefault="007A7934" w:rsidP="00AA319B">
      <w:pPr>
        <w:ind w:leftChars="67" w:left="141" w:firstLineChars="67" w:firstLine="141"/>
        <w:rPr>
          <w:rFonts w:asciiTheme="minorEastAsia" w:hAnsiTheme="minorEastAsia"/>
          <w:szCs w:val="21"/>
        </w:rPr>
      </w:pPr>
    </w:p>
    <w:p w14:paraId="243494C1" w14:textId="23B577A4" w:rsidR="007A7934" w:rsidRDefault="007A7934" w:rsidP="00AA319B">
      <w:pPr>
        <w:ind w:leftChars="67" w:left="141" w:firstLineChars="67" w:firstLine="141"/>
        <w:rPr>
          <w:rFonts w:asciiTheme="minorEastAsia" w:hAnsiTheme="minorEastAsia"/>
          <w:szCs w:val="21"/>
        </w:rPr>
      </w:pPr>
    </w:p>
    <w:p w14:paraId="03BB825C" w14:textId="1A92AF98" w:rsidR="007A7934" w:rsidRDefault="007A7934" w:rsidP="00AA319B">
      <w:pPr>
        <w:ind w:leftChars="67" w:left="141" w:firstLineChars="67" w:firstLine="141"/>
        <w:rPr>
          <w:rFonts w:asciiTheme="minorEastAsia" w:hAnsiTheme="minorEastAsia"/>
          <w:szCs w:val="21"/>
        </w:rPr>
      </w:pPr>
    </w:p>
    <w:p w14:paraId="08671C3C" w14:textId="1F937889" w:rsidR="007A7934" w:rsidRDefault="007A7934" w:rsidP="00AA319B">
      <w:pPr>
        <w:ind w:leftChars="67" w:left="141" w:firstLineChars="67" w:firstLine="141"/>
        <w:rPr>
          <w:rFonts w:asciiTheme="minorEastAsia" w:hAnsiTheme="minorEastAsia"/>
          <w:szCs w:val="21"/>
        </w:rPr>
      </w:pPr>
    </w:p>
    <w:p w14:paraId="7783ECCB" w14:textId="58DE39A0" w:rsidR="007A7934" w:rsidRDefault="007A7934" w:rsidP="00AA319B">
      <w:pPr>
        <w:ind w:leftChars="67" w:left="141" w:firstLineChars="67" w:firstLine="141"/>
        <w:rPr>
          <w:rFonts w:asciiTheme="minorEastAsia" w:hAnsiTheme="minorEastAsia"/>
          <w:szCs w:val="21"/>
        </w:rPr>
      </w:pPr>
    </w:p>
    <w:p w14:paraId="45FD5A2D" w14:textId="071A0411" w:rsidR="007A7934" w:rsidRDefault="007A7934" w:rsidP="00AA319B">
      <w:pPr>
        <w:ind w:leftChars="67" w:left="141" w:firstLineChars="67" w:firstLine="141"/>
        <w:rPr>
          <w:rFonts w:asciiTheme="minorEastAsia" w:hAnsiTheme="minorEastAsia"/>
          <w:szCs w:val="21"/>
        </w:rPr>
      </w:pPr>
    </w:p>
    <w:p w14:paraId="0C1AB18F" w14:textId="77777777" w:rsidR="007A7934" w:rsidRPr="00A354EF" w:rsidRDefault="007A7934" w:rsidP="00AA319B">
      <w:pPr>
        <w:ind w:leftChars="67" w:left="141" w:firstLineChars="67" w:firstLine="141"/>
        <w:rPr>
          <w:rFonts w:asciiTheme="minorEastAsia" w:hAnsiTheme="minorEastAsia"/>
          <w:szCs w:val="21"/>
        </w:rPr>
      </w:pPr>
    </w:p>
    <w:p w14:paraId="2421EFF7" w14:textId="77777777" w:rsidR="00A354EF" w:rsidRPr="00A354EF" w:rsidRDefault="00A354EF" w:rsidP="00AA319B">
      <w:pPr>
        <w:ind w:leftChars="67" w:left="141" w:firstLineChars="67" w:firstLine="141"/>
        <w:rPr>
          <w:rFonts w:asciiTheme="minorEastAsia" w:hAnsiTheme="minorEastAsia"/>
          <w:szCs w:val="21"/>
        </w:rPr>
      </w:pPr>
    </w:p>
    <w:p w14:paraId="6AFDA9FD" w14:textId="30ACEA34" w:rsidR="009308FC" w:rsidRPr="0086439E" w:rsidRDefault="009308FC" w:rsidP="009308FC">
      <w:pPr>
        <w:rPr>
          <w:rFonts w:asciiTheme="minorEastAsia" w:hAnsiTheme="minorEastAsia"/>
          <w:szCs w:val="21"/>
        </w:rPr>
      </w:pPr>
      <w:r w:rsidRPr="0086439E">
        <w:rPr>
          <w:rFonts w:asciiTheme="minorEastAsia" w:hAnsiTheme="minorEastAsia" w:hint="eastAsia"/>
          <w:noProof/>
          <w:szCs w:val="21"/>
        </w:rPr>
        <w:lastRenderedPageBreak/>
        <mc:AlternateContent>
          <mc:Choice Requires="wps">
            <w:drawing>
              <wp:anchor distT="0" distB="0" distL="114300" distR="114300" simplePos="0" relativeHeight="251453440" behindDoc="1" locked="0" layoutInCell="1" allowOverlap="1" wp14:anchorId="74A1A514" wp14:editId="20E4822D">
                <wp:simplePos x="0" y="0"/>
                <wp:positionH relativeFrom="column">
                  <wp:posOffset>0</wp:posOffset>
                </wp:positionH>
                <wp:positionV relativeFrom="paragraph">
                  <wp:posOffset>-635</wp:posOffset>
                </wp:positionV>
                <wp:extent cx="5486400" cy="273133"/>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5486400" cy="273133"/>
                        </a:xfrm>
                        <a:prstGeom prst="rect">
                          <a:avLst/>
                        </a:prstGeom>
                        <a:solidFill>
                          <a:srgbClr val="4F81BD">
                            <a:lumMod val="20000"/>
                            <a:lumOff val="8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9B806A" id="正方形/長方形 23" o:spid="_x0000_s1026" style="position:absolute;left:0;text-align:left;margin-left:0;margin-top:-.05pt;width:6in;height:21.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nOawIAALIEAAAOAAAAZHJzL2Uyb0RvYy54bWysVM1uEzEQviPxDpbvdJM0bUOUTRUSBSGF&#10;tlKLena83mQl22PGTjbhPegDwJkz4sDjUIm3YOxN0lI4IS7e+fOM55tvdnC+MZqtFfoKbM7bRy3O&#10;lJVQVHaR83c30xc9znwQthAarMr5Vnl+Pnz+bFC7vurAEnShkFES6/u1y/kyBNfPMi+Xygh/BE5Z&#10;cpaARgRScZEVKGrKbnTWabVOsxqwcAhSeU/WSePkw5S/LJUMl2XpVWA65/S2kE5M5zye2XAg+gsU&#10;blnJ3TPEP7zCiMpS0UOqiQiCrbD6I5WpJIKHMhxJMBmUZSVV6oG6abeedHO9FE6lXggc7w4w+f+X&#10;Vl6sr5BVRc47x5xZYWhG918+3999+/H9U/bz49dGYuQlqGrn+3Tj2l3hTvMkxr43JZr4pY7YJsG7&#10;PcCrNoFJMp50e6fdFk1Bkq9zdtw+Tkmzh9sOfXitwLAo5BxpfAlVsZ75QBUpdB8Si3nQVTGttE4K&#10;LuZjjWwtaNTdaa/9apLu6pV5C0VjJsZQ/TRzMhMzGnNvb6b8vkmTav2WX9tYxUKs1zylsajEst37&#10;IkANJFGaQ7EldBEa2nknpxU1NhM+XAkknhEWtDvhko5SQ51z2EmcLQE//M0e42n85OWsJt7m3L9f&#10;CVSc6TeWiPGy3e1Goiele3LWIQUfe+aPPXZlxkB4tWlLnUxijA96L5YI5pZWbBSrkktYSbVzLgPu&#10;lXFo9omWVKrRKIURuZ0IM3vtZEwekYuDu9ncCnS76QbixQXsOS76T4bcxDaYj1YByiox4AFXGlFU&#10;aDHSsHZLHDfvsZ6iHn41w18AAAD//wMAUEsDBBQABgAIAAAAIQA605Al3gAAAAUBAAAPAAAAZHJz&#10;L2Rvd25yZXYueG1sTI9BS8NAFITvgv9heYIXaTctJSYxLyUKggcPbRXU2zZ5TYLZtyG7baO/3udJ&#10;j8MMM9/k68n26kSj7xwjLOYRKOLK1R03CK8vj7MElA+Ga9M7JoQv8rAuLi9yk9XuzFs67UKjpIR9&#10;ZhDaEIZMa1+1ZI2fu4FYvIMbrQkix0bXozlLue31MopibU3HstCagR5aqj53R4vg0yS+vb95fjuk&#10;5VP5sXkvvxu9Qby+mso7UIGm8BeGX3xBh0KY9u7ItVc9ghwJCLMFKDGTeCV6j7BapqCLXP+nL34A&#10;AAD//wMAUEsBAi0AFAAGAAgAAAAhALaDOJL+AAAA4QEAABMAAAAAAAAAAAAAAAAAAAAAAFtDb250&#10;ZW50X1R5cGVzXS54bWxQSwECLQAUAAYACAAAACEAOP0h/9YAAACUAQAACwAAAAAAAAAAAAAAAAAv&#10;AQAAX3JlbHMvLnJlbHNQSwECLQAUAAYACAAAACEAmM0ZzmsCAACyBAAADgAAAAAAAAAAAAAAAAAu&#10;AgAAZHJzL2Uyb0RvYy54bWxQSwECLQAUAAYACAAAACEAOtOQJd4AAAAFAQAADwAAAAAAAAAAAAAA&#10;AADFBAAAZHJzL2Rvd25yZXYueG1sUEsFBgAAAAAEAAQA8wAAANAFAAAAAA==&#10;" fillcolor="#dce6f2" stroked="f"/>
            </w:pict>
          </mc:Fallback>
        </mc:AlternateContent>
      </w:r>
      <w:r w:rsidRPr="0086439E">
        <w:rPr>
          <w:rFonts w:asciiTheme="minorEastAsia" w:hAnsiTheme="minorEastAsia" w:hint="eastAsia"/>
          <w:szCs w:val="21"/>
        </w:rPr>
        <w:t>第2章　計画策定の背景</w:t>
      </w:r>
    </w:p>
    <w:p w14:paraId="669FFB49" w14:textId="631E1EA7" w:rsidR="009308FC" w:rsidRPr="00753A3F" w:rsidRDefault="009308FC" w:rsidP="009308FC">
      <w:pPr>
        <w:rPr>
          <w:rFonts w:asciiTheme="minorEastAsia" w:hAnsiTheme="minorEastAsia"/>
          <w:szCs w:val="21"/>
          <w:bdr w:val="single" w:sz="4" w:space="0" w:color="auto"/>
        </w:rPr>
      </w:pPr>
      <w:r w:rsidRPr="00753A3F">
        <w:rPr>
          <w:rFonts w:asciiTheme="minorEastAsia" w:hAnsiTheme="minorEastAsia" w:hint="eastAsia"/>
          <w:szCs w:val="21"/>
          <w:bdr w:val="single" w:sz="4" w:space="0" w:color="auto"/>
        </w:rPr>
        <w:t>1．こど</w:t>
      </w:r>
      <w:r w:rsidR="004C1FF0" w:rsidRPr="00753A3F">
        <w:rPr>
          <w:rFonts w:asciiTheme="minorEastAsia" w:hAnsiTheme="minorEastAsia" w:hint="eastAsia"/>
          <w:szCs w:val="21"/>
          <w:bdr w:val="single" w:sz="4" w:space="0" w:color="auto"/>
        </w:rPr>
        <w:t>も</w:t>
      </w:r>
      <w:r w:rsidR="003E17B7" w:rsidRPr="00753A3F">
        <w:rPr>
          <w:rFonts w:asciiTheme="minorEastAsia" w:hAnsiTheme="minorEastAsia" w:hint="eastAsia"/>
          <w:szCs w:val="21"/>
          <w:bdr w:val="single" w:sz="4" w:space="0" w:color="auto"/>
        </w:rPr>
        <w:t>、若者</w:t>
      </w:r>
      <w:r w:rsidR="004C1FF0" w:rsidRPr="00753A3F">
        <w:rPr>
          <w:rFonts w:asciiTheme="minorEastAsia" w:hAnsiTheme="minorEastAsia" w:hint="eastAsia"/>
          <w:szCs w:val="21"/>
          <w:bdr w:val="single" w:sz="4" w:space="0" w:color="auto"/>
        </w:rPr>
        <w:t>や子育てを取り巻く現状</w:t>
      </w:r>
    </w:p>
    <w:p w14:paraId="2277FCE2" w14:textId="455F97D9" w:rsidR="009308FC" w:rsidRPr="0086439E" w:rsidRDefault="009308FC" w:rsidP="009308FC">
      <w:pPr>
        <w:rPr>
          <w:rFonts w:asciiTheme="minorEastAsia" w:hAnsiTheme="minorEastAsia"/>
          <w:szCs w:val="21"/>
        </w:rPr>
      </w:pPr>
      <w:r w:rsidRPr="0086439E">
        <w:rPr>
          <w:rFonts w:asciiTheme="minorEastAsia" w:hAnsiTheme="minorEastAsia" w:hint="eastAsia"/>
          <w:szCs w:val="21"/>
        </w:rPr>
        <w:t>（1）こども</w:t>
      </w:r>
      <w:r w:rsidR="003E17B7" w:rsidRPr="0086439E">
        <w:rPr>
          <w:rFonts w:asciiTheme="minorEastAsia" w:hAnsiTheme="minorEastAsia" w:hint="eastAsia"/>
          <w:szCs w:val="21"/>
        </w:rPr>
        <w:t>、若者</w:t>
      </w:r>
      <w:r w:rsidRPr="0086439E">
        <w:rPr>
          <w:rFonts w:asciiTheme="minorEastAsia" w:hAnsiTheme="minorEastAsia" w:hint="eastAsia"/>
          <w:szCs w:val="21"/>
        </w:rPr>
        <w:t>の</w:t>
      </w:r>
      <w:r w:rsidR="003E17B7" w:rsidRPr="0086439E">
        <w:rPr>
          <w:rFonts w:asciiTheme="minorEastAsia" w:hAnsiTheme="minorEastAsia" w:hint="eastAsia"/>
          <w:szCs w:val="21"/>
        </w:rPr>
        <w:t>精神的幸福度</w:t>
      </w:r>
    </w:p>
    <w:p w14:paraId="74BC9BF9" w14:textId="0A48794C" w:rsidR="00F8763B" w:rsidRPr="0086439E" w:rsidRDefault="00AB5EFE" w:rsidP="009308FC">
      <w:pPr>
        <w:ind w:leftChars="202" w:left="424" w:firstLineChars="63" w:firstLine="132"/>
        <w:rPr>
          <w:rFonts w:asciiTheme="minorEastAsia" w:hAnsiTheme="minorEastAsia"/>
          <w:szCs w:val="21"/>
        </w:rPr>
      </w:pPr>
      <w:r>
        <w:rPr>
          <w:rFonts w:asciiTheme="minorEastAsia" w:hAnsiTheme="minorEastAsia" w:hint="eastAsia"/>
          <w:noProof/>
          <w:szCs w:val="21"/>
        </w:rPr>
        <mc:AlternateContent>
          <mc:Choice Requires="wpg">
            <w:drawing>
              <wp:anchor distT="0" distB="0" distL="114300" distR="114300" simplePos="0" relativeHeight="252048384" behindDoc="0" locked="0" layoutInCell="1" allowOverlap="1" wp14:anchorId="1961FE87" wp14:editId="7962C658">
                <wp:simplePos x="0" y="0"/>
                <wp:positionH relativeFrom="column">
                  <wp:posOffset>25651</wp:posOffset>
                </wp:positionH>
                <wp:positionV relativeFrom="paragraph">
                  <wp:posOffset>573641</wp:posOffset>
                </wp:positionV>
                <wp:extent cx="5438775" cy="3371850"/>
                <wp:effectExtent l="0" t="0" r="0" b="0"/>
                <wp:wrapSquare wrapText="bothSides"/>
                <wp:docPr id="218" name="グループ化 218"/>
                <wp:cNvGraphicFramePr/>
                <a:graphic xmlns:a="http://schemas.openxmlformats.org/drawingml/2006/main">
                  <a:graphicData uri="http://schemas.microsoft.com/office/word/2010/wordprocessingGroup">
                    <wpg:wgp>
                      <wpg:cNvGrpSpPr/>
                      <wpg:grpSpPr>
                        <a:xfrm>
                          <a:off x="0" y="0"/>
                          <a:ext cx="5438775" cy="3371850"/>
                          <a:chOff x="0" y="0"/>
                          <a:chExt cx="5438775" cy="3371850"/>
                        </a:xfrm>
                      </wpg:grpSpPr>
                      <wpg:grpSp>
                        <wpg:cNvPr id="465" name="グループ化 465"/>
                        <wpg:cNvGrpSpPr/>
                        <wpg:grpSpPr>
                          <a:xfrm>
                            <a:off x="0" y="0"/>
                            <a:ext cx="5438775" cy="3371850"/>
                            <a:chOff x="0" y="0"/>
                            <a:chExt cx="5619750" cy="3491427"/>
                          </a:xfrm>
                        </wpg:grpSpPr>
                        <wps:wsp>
                          <wps:cNvPr id="462" name="正方形/長方形 462"/>
                          <wps:cNvSpPr/>
                          <wps:spPr>
                            <a:xfrm>
                              <a:off x="0" y="0"/>
                              <a:ext cx="704850" cy="303347"/>
                            </a:xfrm>
                            <a:prstGeom prst="rect">
                              <a:avLst/>
                            </a:prstGeom>
                            <a:noFill/>
                            <a:ln w="25400" cap="flat" cmpd="sng" algn="ctr">
                              <a:noFill/>
                              <a:prstDash val="solid"/>
                            </a:ln>
                            <a:effectLst/>
                          </wps:spPr>
                          <wps:txbx>
                            <w:txbxContent>
                              <w:p w14:paraId="5C854FA1" w14:textId="6131C0DE" w:rsidR="00073F45" w:rsidRPr="006A28A7" w:rsidRDefault="00073F45" w:rsidP="006B3E9C">
                                <w:pPr>
                                  <w:jc w:val="center"/>
                                  <w:rPr>
                                    <w:color w:val="000000" w:themeColor="text1"/>
                                    <w:sz w:val="20"/>
                                    <w:szCs w:val="20"/>
                                  </w:rPr>
                                </w:pPr>
                                <w:r w:rsidRPr="002809E9">
                                  <w:rPr>
                                    <w:rFonts w:hint="eastAsia"/>
                                    <w:sz w:val="20"/>
                                    <w:szCs w:val="20"/>
                                  </w:rPr>
                                  <w:t>図表</w:t>
                                </w:r>
                                <w:r>
                                  <w:rPr>
                                    <w:rFonts w:hint="eastAsia"/>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正方形/長方形 463"/>
                          <wps:cNvSpPr/>
                          <wps:spPr>
                            <a:xfrm>
                              <a:off x="895350" y="17097"/>
                              <a:ext cx="2990849" cy="303347"/>
                            </a:xfrm>
                            <a:prstGeom prst="rect">
                              <a:avLst/>
                            </a:prstGeom>
                            <a:noFill/>
                            <a:ln w="25400" cap="flat" cmpd="sng" algn="ctr">
                              <a:noFill/>
                              <a:prstDash val="solid"/>
                            </a:ln>
                            <a:effectLst/>
                          </wps:spPr>
                          <wps:txbx>
                            <w:txbxContent>
                              <w:p w14:paraId="2ECBAA97" w14:textId="27A8711B" w:rsidR="00073F45" w:rsidRPr="006B3E9C" w:rsidRDefault="00073F45" w:rsidP="006B3E9C">
                                <w:pPr>
                                  <w:rPr>
                                    <w:color w:val="000000" w:themeColor="text1"/>
                                    <w:sz w:val="22"/>
                                  </w:rPr>
                                </w:pPr>
                                <w:r>
                                  <w:rPr>
                                    <w:rFonts w:hint="eastAsia"/>
                                    <w:color w:val="000000" w:themeColor="text1"/>
                                    <w:sz w:val="22"/>
                                  </w:rPr>
                                  <w:t>自分自身に</w:t>
                                </w:r>
                                <w:r>
                                  <w:rPr>
                                    <w:color w:val="000000" w:themeColor="text1"/>
                                    <w:sz w:val="22"/>
                                  </w:rPr>
                                  <w:t>満足していますか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正方形/長方形 464"/>
                          <wps:cNvSpPr/>
                          <wps:spPr>
                            <a:xfrm>
                              <a:off x="1943100" y="3181350"/>
                              <a:ext cx="3676650" cy="310077"/>
                            </a:xfrm>
                            <a:prstGeom prst="rect">
                              <a:avLst/>
                            </a:prstGeom>
                            <a:noFill/>
                            <a:ln w="25400" cap="flat" cmpd="sng" algn="ctr">
                              <a:noFill/>
                              <a:prstDash val="solid"/>
                            </a:ln>
                            <a:effectLst/>
                          </wps:spPr>
                          <wps:txbx>
                            <w:txbxContent>
                              <w:p w14:paraId="07D40A8D" w14:textId="27AF0B31" w:rsidR="00073F45" w:rsidRPr="00246903" w:rsidRDefault="00073F45" w:rsidP="006B3E9C">
                                <w:pPr>
                                  <w:jc w:val="center"/>
                                  <w:rPr>
                                    <w:color w:val="000000" w:themeColor="text1"/>
                                    <w:sz w:val="16"/>
                                    <w:szCs w:val="16"/>
                                  </w:rPr>
                                </w:pPr>
                                <w:r w:rsidRPr="0086439E">
                                  <w:rPr>
                                    <w:rFonts w:hint="eastAsia"/>
                                    <w:sz w:val="16"/>
                                    <w:szCs w:val="16"/>
                                  </w:rPr>
                                  <w:t>出典</w:t>
                                </w:r>
                                <w:r w:rsidRPr="0086439E">
                                  <w:rPr>
                                    <w:sz w:val="16"/>
                                    <w:szCs w:val="16"/>
                                  </w:rPr>
                                  <w:t>：</w:t>
                                </w:r>
                                <w:r>
                                  <w:rPr>
                                    <w:rFonts w:hint="eastAsia"/>
                                    <w:sz w:val="16"/>
                                    <w:szCs w:val="16"/>
                                  </w:rPr>
                                  <w:t>こども</w:t>
                                </w:r>
                                <w:r>
                                  <w:rPr>
                                    <w:sz w:val="16"/>
                                    <w:szCs w:val="16"/>
                                  </w:rPr>
                                  <w:t>家庭庁</w:t>
                                </w:r>
                                <w:r w:rsidRPr="0086439E">
                                  <w:rPr>
                                    <w:sz w:val="16"/>
                                    <w:szCs w:val="16"/>
                                  </w:rPr>
                                  <w:t>「我が国と諸外国の</w:t>
                                </w:r>
                                <w:r>
                                  <w:rPr>
                                    <w:rFonts w:hint="eastAsia"/>
                                    <w:sz w:val="16"/>
                                    <w:szCs w:val="16"/>
                                  </w:rPr>
                                  <w:t>若者</w:t>
                                </w:r>
                                <w:r w:rsidRPr="0086439E">
                                  <w:rPr>
                                    <w:sz w:val="16"/>
                                    <w:szCs w:val="16"/>
                                  </w:rPr>
                                  <w:t>の意識に関する調査」</w:t>
                                </w:r>
                                <w:r>
                                  <w:rPr>
                                    <w:rFonts w:hint="eastAsia"/>
                                    <w:sz w:val="16"/>
                                    <w:szCs w:val="16"/>
                                  </w:rPr>
                                  <w:t>（</w:t>
                                </w:r>
                                <w:r>
                                  <w:rPr>
                                    <w:rFonts w:hint="eastAsia"/>
                                    <w:sz w:val="16"/>
                                    <w:szCs w:val="16"/>
                                  </w:rPr>
                                  <w:t>R5</w:t>
                                </w:r>
                                <w:r>
                                  <w:rPr>
                                    <w:rFonts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12" name="図 21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29340" y="308344"/>
                            <a:ext cx="3369945" cy="2842895"/>
                          </a:xfrm>
                          <a:prstGeom prst="rect">
                            <a:avLst/>
                          </a:prstGeom>
                          <a:noFill/>
                          <a:ln>
                            <a:noFill/>
                          </a:ln>
                        </pic:spPr>
                      </pic:pic>
                    </wpg:wgp>
                  </a:graphicData>
                </a:graphic>
              </wp:anchor>
            </w:drawing>
          </mc:Choice>
          <mc:Fallback>
            <w:pict>
              <v:group w14:anchorId="1961FE87" id="グループ化 218" o:spid="_x0000_s1026" style="position:absolute;left:0;text-align:left;margin-left:2pt;margin-top:45.15pt;width:428.25pt;height:265.5pt;z-index:252048384" coordsize="54387,33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FrXC1AQAAG8QAAAOAAAAZHJzL2Uyb0RvYy54bWzsWEtv20YQvhfofyB4&#10;l8WXRJGwHKjyAwHcxKhT5LxaLUUiJHe7u7LkFr3U116bHnprj0WBAj0UBdpfYzhA/0VndknKlt04&#10;TYAUMHIwvS8OZ7557DfafbSuSueMSVXweuz6O57rsJryeVEvxu7nzw57I9dRmtRzUvKajd1zptxH&#10;ex9/tLsSKQt4zss5kw4IqVW6EmM311qk/b6iOauI2uGC1bCZcVkRDVO56M8lWYH0quwHnjfsr7ic&#10;C8kpUwpW9+2mu2fkZxmj+mmWKaadcuyCbto8pXnO8Nnf2yXpQhKRF7RRg7yFFhUpavhoJ2qfaOIs&#10;ZXFLVFVQyRXP9A7lVZ9nWUGZsQGs8b0ta44kXwpjyyJdLUQHE0C7hdNbi6VPzk6kU8zHbuCDq2pS&#10;gZMuv/n18uLny4s/Ly++v/r2pYNbANRKLFI4fyTFqTiRzcLCztD2dSYr/A9WOWsD8XkHMVtrh8Li&#10;IApHcTxwHQp7YRj7o0HjBJqDp269R/ODe97stx/uo36dOt2k07uxMxrC1++2E7f+fzuHfhIDKBah&#10;KPGjIEat/tVOSBy1iQ31brFxmhPBTMgp9HWHWdBi9uqXn169/OPqrx/7f3/3ux050TCwuJl3uuBQ&#10;qYI4edPIiL0IY8Ga7YVhdNNqkgqp9BHjlYODsSsht03KkbNjpS1A7RH8Zs0Pi7KEdZKWtbOCAB9E&#10;HsonUGaykmgYVgICX9UL1yHlAuoX1dKIvPYuitwnKnfOCJQQxcti3nijrFE2M0Wm0WAlWptxpNez&#10;tQknlc74/BywlNwWICXoYQGCj4nSJ0RCxQHFoIrqp/DISg7a8mbkOjmXX961jufB2bDrOiuoYKDd&#10;F0simeuUj2sIA4icCMRqM4kGcQATeX1ndn2nXlZTDhb6UK8FNUM8r8t2mElePYdiO8GvwhapKXzb&#10;YtZMptpWVijXlE0m5hiUOUH0cX0qKApHyBDSZ+vnRIrGlRqqwxPehh5Jtzxqz1qfTpaaZ4VxN0Js&#10;cYXkwAmkASb7e8mH8PX5EP6nfBglgxBDH0qiH3uJCXyIrKbwBUnijaLkoWWGuXT8FqcPCfLAEiR6&#10;fYJErePhkrn/wvCTKPSxeCNp8Ec+Zoup7G2OhMN4OOxuDzgaP4jbwxKzFqoPOfK+cmRDJfd2RUFT&#10;+GvIN4xuEaz7mxR4Sy/xZraNTvVGMioiXyxFz16gxawoC31ueh64RFGp+uykoMivcLLhaoHfcbWr&#10;H34D7m64WXvGvgF3cEGPOX2hnJpPc1Iv2EQJIFR4RSOVunncTG98blYWAukVXso4bgyD63+rMbkD&#10;G9v07HO6rFitbRcnGRAyaCFVXggFtCNl1YzNgeQ9ngMhodBBauhLhCxqy/kg74FyGf4Ft6RptL4K&#10;RhPPS4JPetOBN+1FXnzQmyRR3Iu9gzgCculP/enXSED8KF0qBuaTcl8Ujeqwekv5O7uqpv+0/Zrp&#10;+yw1NBUJSDqoZsh6qyIsIUKoq5L0MwDZVC6lJdM0x+UMgGzW4XC3YVDfAI0uQT7tzFaf8jmgQYAK&#10;GT611XeNgiRE4oe10huFkSm1GzoRhsMkiZoOLBhFAbAP4/O2j3o3po0GdfQZzEGWbCyxvYAZgimG&#10;spmu1oDVdODYNl+fm1Ob3wn2/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Vv&#10;PFjgAAAACAEAAA8AAABkcnMvZG93bnJldi54bWxMj0FLw0AUhO+C/2F5gje7m8aGNuallKKeimAr&#10;SG/b5DUJzb4N2W2S/nvXkx6HGWa+ydaTacVAvWssI0QzBYK4sGXDFcLX4e1pCcJ5zaVuLRPCjRys&#10;8/u7TKelHfmThr2vRChhl2qE2vsuldIVNRntZrYjDt7Z9kb7IPtKlr0eQ7lp5VypRBrdcFiodUfb&#10;morL/moQ3kc9buLoddhdztvb8bD4+N5FhPj4MG1eQHia/F8YfvEDOuSB6WSvXDrRIjyHJx5hpWIQ&#10;wV4magHihJDMoxhknsn/B/IfAAAA//8DAFBLAwQKAAAAAAAAACEAiPw9hSLzAAAi8wAAFAAAAGRy&#10;cy9tZWRpYS9pbWFnZTEucG5niVBORw0KGgoAAAANSUhEUgAAA2AAAALZCAYAAAGmJ3I7AAAAAXNS&#10;R0IArs4c6QAAAARnQU1BAACxjwv8YQUAAAAJcEhZcwAAFxEAABcRAcom8z8AAPK3SURBVHhe7P0L&#10;mFXVme6LZ3dOJ3YnJ+3OTrrd2d0dTyfZ2/yT3dH804nus2O7T/t0bD1JTMwm0pKkNBixwbQIIoUK&#10;ES0xlhW8gSgE1BIKLEAQ5E4VlNws5GJRVCly0wKK4lJFQVFFUZdx1jvWHHONeVtrrvuca72/5/mq&#10;5pprrnkb4xvv+MYcc4xPfPDBB1MiJmjhMCSYIOGBCRYyMpZgnZ2dore3Vy5fuHBB/vfDxIkTze1b&#10;Wlrk//7+fvm/ublZ/vfDhx9+KJYuXWoup8vkyZONpeg5+sXPtpWVlWLo0KHGp+RIPsE+8QmnXX65&#10;mWCnTp1yJNjZ2XeK0w9f5TCg31zsA7S1tcn/bgk/d+5chwG3RKqtrTWWDHZfJ8SGyPnaLUJ5ebn8&#10;75fr79vkMOB2PfEy8LBhw4wlf7BIDBlMsJDBBAsZTLCQwQQLGUywkMEECxlMsJDBBAsZTLCQwQQL&#10;GUywkFHQCaaeHhQSBZlg+mOZqVOnyv/JPPIJMiwSQwYTLGSEOsFU0Yent7DNmzfLz+DgwYPGUmFR&#10;kB6m9KoQE63gEsxeuSi0RCuIIhH/USRu2LBBfgb79u0zlgor0QrGw3TPUh1h9GsrlEQriARzSyzV&#10;K6vQEi3UCYb+i0gsJBKKxEWLFhnfRNjwiYJMtFAnmO5ZekIc3L0l+r+pRnTPvkwuF0qihTbBvBIL&#10;3gbPUp1M5fUZnUULIdFCmWD2xEItcfjw4bEiMZJA6Il7V8Wugku00CWYnliHDx82lmxdtSOJs2nP&#10;Kfk9Eq6QEi1UCeYnsWRFw0gYoBJtyZIl4r333gt9ooUmwRIlForEhQsXygSb/sfX5ToFtofHDZlU&#10;H315IsSJFooE0xPryJEjxpLVs9R1dC2eZL5JMjAwIP8DlciqiAxrogU+wZJJLEkkIVSCgYsXLxpL&#10;hZFogU4wv4mF98BGjRoldtx/jSPBgFtxuv9Il7hh7CbRsfDvIq7YE5pEC2yC6Tf5+PHjxpI1sX73&#10;u9/J/1iHm6wqHG5FoluiAWw7f97LQjTdGopEC2SC+Uksr5srizqAN0Mj6InW1dVlLDkTTRWRQU+0&#10;wCVYsoml1v/b7f8qtmzZEv2NkViitVUu+0m07bubo54Z8EQLVILpiYV3pRVeiVVfXy9/A1PFYfkP&#10;HhSDg4PGFhpIxEsvlYtnzpyR/4GeaNh30BMtMAmWbGLpDyhRIWl/5HsW/XJDetoNN8jEC2uiBSLB&#10;Uk0sjDaAxMIIAJVXXSUurP1k3AQDevEovW7lSrloT7TjD/+D3FfQEi3vCaYnlp7rvRJLX1ZV/WFD&#10;fy4aGhpkxQE32bVI1NATTWYQJFzE7ImGYjZoiZbXBMtEYuFGS/0yeHrhfmMpPnqimZUbo5Ki0BNN&#10;fziaz0TLW4JlKrHw28Ges6JyylWip6cnut4nrokWQXoaEu6yy8xEEx9NsRS3+Uq0vCSYnlh6NTuV&#10;xLqwc6koKSkRzVVfiK5PEj3RzH1HMIvHq6+Wx1JenCjR7CPbqGvFUEilpaVyubq6Wv4HatSfGTNm&#10;yP9u6MMh5TzBMpVYqnKCGyk1K0ENMR4JEy0CzkMm2tatnomGJrL29nbjU4yKigoxevRocygjhRou&#10;CX1TMP4UwMPY3bt3y2U3MpJgOCGA9jw1QJcbmUosvfjCTUQHnJkzZ6acYEBPND2hXBMNxaWWQXJZ&#10;PKadYKozJxKtrKxMjBgxQn5W63Xi3QiFfvH6stnqHrlZegs8biBy6hMPXC+uH20bDCxFvDIWjiUT&#10;LJJY/zJ2g5lg6d7DZMh5kegn0XSP0xNN3shJk+SynmiDfb3yJk5fkn5Od0ssJNLHG16Wx6h4cZHF&#10;k1O5f+pFwwkTJliu1Q95qXSkk2jyJqJIiqASTeb6DKAnVsfRWOs/TMV4egtLKvdOjQWp/idLXhIM&#10;+Ek0r/7xnokWubHoKZUKKrHay64199Wx5QYzoYB+bvm6b3lLMJBOonVPn24sRRMNxeKK1x+3FFd+&#10;QWIhkTrKvmN6k0qopv/8DblNEBIL5DXBQDqJprwMINFw05NNMHuxpxLqxt/WGFsEJ7FA3hMM+Ek0&#10;fTleoi2aPcT45A5itr6PG2IJ1XSrTCS8vVmz84RMrM6f/tTYOliJBQKRYCDlRIsEq3pc9t7zI4U4&#10;565jSKT2R/5eJhSKQSQUxB+/l54ZSXw/MWE+CUyCgZQTLXKj9US7cWysOAN6sQeQUAqVUCDoiQUC&#10;lWAgnURTrSFIBFRCVEINNA6R+0JCqdogttnz9s5QJRYIXIKBlBLt0CG5jO2l1xjetHjxYtOjkFj4&#10;Dj2AVUKBsCQWCGSCgZQSzUiE5Rvfl4mkF32Vqw5FE/LSS0XfV79qrA1XYoHAJhhIJ9F0ZEKByHf6&#10;fsKWWCDQCQaSTbTDxqMJJBJMahYSsacn9IkFAp9gINlEU152AU+yjWWzchIhrIkFQpFgINVEA4WS&#10;WCA0CQaSTrQIegKFPbFAqBIMJJNohZZYIHQJBvwk2okTJ4ylwkksEMoEA34SDRRSYoHQJhhIlGiF&#10;llgg1AkGvBJNLxILJbFA6BMMeCUaKKTEAgWRYMAt0QotsUDBJBjQE60QEwsUVIKBeEViIVBwCQbc&#10;isRCoSATDBTqdRVsghUqTLCQEaoEq6qqMpZiL7k1NjbK/+plOTt6a4d6eQ6sX79e/sd7Zo4p8ANM&#10;aD1M9X4aM2aM/F8ssEgMGQWTYCgi9XeBwY4dO4ylwoEeFjKYYCGDCRYymGAhgwkWMphgIYMJFjKY&#10;YCEDCbYViUYLh0kPo4XHnC9TkUDDBAsZeU0wtwZb9dgkE+jPvxLhNfYThvazD1rpBWZYgoGRI0fK&#10;/25gnxj9rqWlxVjjn+QS7LrrIr+I/MRuNuwDNOJtfrt1VNxkfOsf9d6y3XTUSGmuqKEfdNt2ufFl&#10;FIwcClatWiX/A3uCqbc77Qb8PAxN54Fp5IxJmGCChQwmWMhggoUMJljIYIKFDCZYyGCChQwmWMhg&#10;goUMJljIYIKFjIJNMH3Kp0KCHhYymGAhgwkWMkKdYF5PiRPNMhtmCs7DCjmxQEElWKEnFiiYIrEY&#10;EgsUhIcVS2KB0CdYMSUWCHWCoX8fzM7FRZ+LdmErQEJ7VXE9SyVWASZaKK8oYTEYSSizg2mBJVro&#10;rkZPLLfJvbsWTxJPPVcme+KiAVj2BC6gRAvVlfipYKAbuOo2jf+9fQPS2wbXfVKuCzuhSTC/tcHe&#10;6r8wE0yBz0i0c8/+nef8mGEhFAkWL7H00dokkeLPnmBAJRo80P4CRJgIfIL59SwgEyOSYJNmN5sz&#10;qOsg0RYvWyMOPH5jaHUt0GedTGIBJFjLqu8Yn4QYGBgwlqwobwtjogX2jJNNLNB/8lCsOm9QaIkW&#10;yLP1m1iqpcNs8Wi6Vdw4bov8Ti8SvfZ384PbxNMvLQxVogXuTFPxLKD0S1Y4OjrknJd+Eg3I34Qk&#10;0QJ1lskmFrxK1RItCbZypVzn9UqvG2FJtMCcYSqeZS8SUeHAjceL7fq8l/2zZvlKuH99YKV485Wf&#10;G5+CSSASLNViUCG9a9cusaS6WjTsbzfWWicrNYtHJFxJSXTZhc7pt0a9rS02gneQyHuCpZNY8Cp4&#10;k0ywHbe51ghdEw3EKS7PvjpSJlrfhs8aa4JDXhMsXc9CglVPmSL/Q3927z8j19uLRM9EU7gkHBqR&#10;73nmPTHrhRHGmmCQtwRLN7Ekc+bI2qDcl1Hh0AdmSSrRgM3rumtmyP+yiAwIeUmwjCTWpEny3477&#10;r5H/j6/+uuuNTTrRwAsvmAmHRBvs6w1MouU8wTKSWFqlAfqFkWX27Nlj3lQkDEY+U6SUaIpIwl24&#10;9xaZaOVTHxR3PhadAsQNR0O0xrhx48To0aPl8rRp0+R/xbJly+T/Z599Vv4HmzdvNpas5DTBMpJY&#10;t95qLMTo/+Ae+R8tF0ePHpXLIGOJFuHiVz4nBi/5ZCzWS4A+TwxQk6jioatXj+Xy8nI5F4xadiNj&#10;CVZZWSnWrl1rfIqecGdnp/EpQ4l1ww3GQpQzz/xEzJ8/3wx4z5yJVjp0Mppo+zaLgY5IhvCZaNkg&#10;7QTDiGljx461jEyGR/OYbcgrJ6WCrLIbuqKq7yim9u3bZyaYfTpFoCeY1/Lx48eNJe+MhWPJ8GFf&#10;pNYY5gTLJfJm2hINNxEJ9cGOBfIm+pm4VF9WRRBwSyyMOicTCpkiAwmV7ouGoUowEzTuRlCJ1vH7&#10;6y03UyZgmomFRFIJtWT+03LfpdOswwqmihqe0K5zfghngmmxEhINCYbi1y336wkki08DXe/0xEIi&#10;DeyOVGwiCYXnZff84Z20vSqThDPBgC3RlDd4FYl6Yp07d85YiiYWKhJ6saceggYpoRThTTBw6JCx&#10;EE209rVfFqfP9jqKRD0+6urqMpasxZ7oiT2tlgl1ySVyOWiEO8E0LwO4+Xav0KvvqtkK2114/a9l&#10;QsHzLAll22fQCHeCAdsN1hNMLx7NVn2j2ENtTU+op68fK8TWrfJzkAl/ggHtRuPmo3g8cuSI/Hyh&#10;YZWj2FMJdVfFrlB4lU5hJJj9hkcSRxZ7c78QTagISKStRsKe6+4LXUIpCiPBgHbz/zj7eZlQ8DQk&#10;FF6IUFV3mVDjx4cysUDhJBgwAlEkiir2ABJLJhQIaUIpCivBjMQwEycClqvWtUS/wwPPkFNYCQYi&#10;CYNEGjKpvmC8SqfwEgxMmhTVrAJKKEVhJhgSqgATCxTmVRUwTLCQwQQLGUywkMEECxlMsJDBBAsZ&#10;TLCQwQQLGUywkMEECxlMsJDBBAsZTLCQEeoEQ1c19XKcmtJeTU2vdx6dOnWqsRRj4sSJxlK4CGWC&#10;DR8+3FhKnSlTpsj/KoHDAovEkFEwCaaKuB07dsj/hUrBeRjeBIWe4RVerxe7wwyLxJDBBAsZTLCQ&#10;wQQLGUywkMEECxlMsJDxCby8TQuPyQQjhGQHOhghWYQORkgWCZyDqSFM1fN+gBE09c+ZpKyszDGA&#10;oRobT8c+Uqdbn4NMsHjxYsuw4ODAgQPGkpV0B170wm2/9nPKF+o8kCeSQU0dAsPIqzoYMDpbBM7B&#10;xowZI58cT5gwwVgTJRsJbL/RXiNi252rrq5O/h82bJj8n0nczsFeuHgN3pwuM2ZEx+jXcVuXb/Sh&#10;iv3S2NhoLOUWVhEJySJ0MEKyCB2MkCxCByMki9DBCMkidDBCsggdjJAsQgcjJIvQwQjJInQwQrII&#10;HYyQLEIHCxitra1i5syZxqco9gm50VdTmY4+xycJBnSwAIF5VZcuXSp7+KeKvQMzyS90MEKyCB2M&#10;kCxCB8sj6r0y/R0wDMIJgvKCI0kPOlge0V/kLCkpkW/bNjc3G2usYEZj5XQHDx6U/0nwoYMFHN2x&#10;7NDRgg8dLI+oKiIcSA0DoKqIPT09vquJdLTgQgfLI6qKiEFmML4HqohNTU2ejqViNa80o6MFDzpY&#10;QIhXFfQajIeOFnzoYHkCVUGMFgXH2rt3r7HWOhyZ3bE6X/qlEBs+IU4/fJWxJgodLbjQwfKEXbFG&#10;jRol/yMWg2O4qlnEucS+EaJ11xS5fGbK140votDRggcdLMek0ioIJZOqFXGquXPnik2bNsn1Mu0i&#10;6/qX/5n8rKCjBQc6WI6wOxYaONCoAUaMGGGZ4VGt16uIvdV/IZ3p+vs2id6+AeloMKAcTZoGHS3/&#10;0MGyTDzFQu939Z0avhmzUMOxdOdS6gXnuvnBbfJ3WIYdP35cOtq6devoaAGEDpYlEjmWG/ZGDTDY&#10;12txMB3sZ3V9m1x/+xM7TFVDml5c9Lmoow30GFvT0fIBHSzD+HUsvYqI/+gqpVDrkTbKuQ6vvMbh&#10;YAq1X6Vqx9rapaMtWrRItD/y91FH2zdCbgPoaLmDDpYh4jkW3vNyAw6gUD05UEVEmkDNera8ZjrY&#10;sEnrpPNcvHhRDAwMyG3t6A6snE2pmtqPNAM6Wvahg6VJKo7lVhUE9rSQTtF4s3QKOMvps7FZVuBk&#10;cDY3dEdrOnxW/haxGxzt9crZdLQcQgdLkWw6FuiouMlUHTgGnMQNv44Gbhy3Re5n+h9fl/scXPdJ&#10;OlqWoYMlSTzHQoueG16OddtttxlLwnxNBVVEOMbqe6+Vn+EALy3cKR0DjutVRfQb+ymwPxgcbX11&#10;adTRTq+U39HRMgcdzCeZdKxEGRjK1Tn9VpnpW1Z9RzrCoo1H5XeKTDna8dMXLM4mHW3TpfI7Olr6&#10;0MESkEvHUsiqIYhkdrN62NERSa1I5r/uuuh/WElJ3EaPrq4uY8mKm6OBnz4YrUL+fvqiqKPBItDR&#10;UocO5kE8xzp16pSxZCVZx1LN8UD1Rfz1bUPEsQ3zxObqX8gM3rv/YNTBVq6U5+SaqZXDwd54w1gZ&#10;I1lHw/kqVaOjpQcdzEYuHMtr+6MHjedeIJKplXrdVbHLcU5emdpUNN3peqIPm8+cOSP/24nnaMee&#10;/6XV2fo66GhJQAczyIVj7du3z1iyolodpXPt2hV1ikhmxvnIjB2HhI6maG21Op0L8Rzt7KsjxfD7&#10;58vzWTR7iBjY/c90NB8UvYPFcyyvEj9TjqVXEXdNuUs6mFwXca63Xvi+XK87mGcVMYJvR9Poeuqp&#10;mMNddpmxNr6jdS2eJM9TVzU6mjdF62C5cCyv9ZbnZHPmyAyOTIvzwXkh0+KVFPQvRCZ2O9dMOppF&#10;oa++2nS6cz/7mbHSiu5oQDnbe++9Jz/bKWZHKzoHC4xjTZoUzciR+Kj9ke+ZmVXsvzca60RApvU6&#10;V0UmHc2rVVQ5nLSV0WdlANfZXTPDPPdJf5guz3nklNg2OsXoaEXjYPEc69y5c8aSlaw6VgTl0Mig&#10;qrqI/2jc2LBhg8ysdryqm5l0tGPHjhlLVixVR83pcN0Xdi6V14He/6LnkKlqJ0+eNH4QI1lHmzp1&#10;qrHkjj1d1as/OokKKsWYMWOMpdjDf6CGcsD/hoYGMWPGDPlZMXnyZGPJSsE7WDzH8mq+zopjobe8&#10;4Vh6lQyZ8ty8++Syqh6CqnUtFgezx0Vex8yko1nOX8M1Rjt0SF7fhW99PupoPWej6yPXo5zNTjxH&#10;08cmUbg5jpp5xj5g69ixY40l933pqPyhDwQL7E4EsK3X4LBuE28ExsEqKiqMpShupdbIkSONpcQE&#10;xrFuuMF0LLcqmMyM6lwjmfHkmq/K9ciQNTtPeLZgKnLhaF6NHvEaQy7u2xy9tks+Gb3+yLXNemGE&#10;vK6Rf9hubBklnqOFnUA4GEoO+5Q9dodTpZBeiumv2eu/90r4QyhlXfC6B16O6LUeWDKp4VjALfMi&#10;Ax578w9yWZaKkUyoqoo33T1b/vdLB3p6uOB1bV7rvaqHUl2TBOeEa4RJ+iLnCIX2ULUg5MVMU9BV&#10;xFRKXjeSVQOokZkh4WTGg143lVAZ0DwnZMAIyHz3PPOe57kqknUgr/VeDRzJ1ATU+2uws7PvNJ0J&#10;9ptHl7s6Fch2HsTArhgiLx8URSNHphzNqwqZ0NHgZJqa2R3NfLEywrEtv7E4mcJ+rsk6kNd6ryqo&#10;H8dSziTPHW9MG86Et69VLxTYG+v2yO3t5Crv6ddhvyZ7TSnTFIWDKfLlaDJDvvCCxcmA3dGUk6mM&#10;isyJEaR0knUgr/VeVUovx+pe86zpTOffeMA8RxicSXcoGPBq8SymPFdUDqbIlKMl22Qum+XhZOi2&#10;pKE7GjIwFA0Z95Wql8zM6kWy5+b1rM/uWMqZYLoz1a6cYzrU6yuj76nJcxw/3vhl8s5eyBSlgyny&#10;5Wj2KqNCOZqesZWD2c/J61y81NWrYQaO1Vn9kHnMvnXXmM50YddPTGeCAeVQZTc94igo6FhOitrB&#10;FJlyNK/1ro6GHhEuTgbgaN2bK8XKmU/IzDxkUr3xTZLHiODmWMqZzBGnDMO2ypmWLVsmt0VDi3Iq&#10;r/NN9n4UE3Qwjbw4WiTTttfUGB+swNGQ2WXm9sDr3FDdgzrhIbZyKN2Z0NsCjzyUQ6EV8cSJEzLm&#10;Uw61/4tfk+eXqeeDxQgdzIWcOxqUIWJeTeUysy+NZHaNlpYWY8mKcqYLc78Qc6amW6WzKWeC6SiH&#10;unl0xNGNcwF0rPShg8Uhp46m3gOLYO+itGrbEekAcBb9O0xn5FbVA93d3aYz6eMvgmWbW02nEpdc&#10;Ej0uhiIwoGNlDjqYD3LqaMjsRo913ZmUg/VU/qXFmQbOH5BVya1bt5oOBXWztwoqh5r1VuSclUpp&#10;PeMBHSvz0MGSIGeOphzAAPtXDqI6pCpngukoxxr22LvmbyS2ferQsbIHHSwFcuJo6hV/DTgLuv24&#10;PQg+1Rkbfk2OAKxGoYqY13nRsbIPHSwNcuJocBL0AokA59m0J9a1STnUbY8avdOnTDGdCtCx8g8d&#10;LANk29GU0+w/0mU6lRljXX559HttTA1LTKdBx8o9dLAMklVHQ4/8iCPBsZTDScXSoGMFDzpYFsi6&#10;otmgYwUXOlgWybajeTkQHSs40MFyQKYdjY4VHuhgOSRTjmaHjhVc6GB5IFOORscKPnSwPJKqo9Gx&#10;wgMdLAAk62h26FjBhQ4WIFJVNDtM0+BABwsgiRyNjhUe6GABJt0qIsk/dLAQkGwVkQQHOliISFRF&#10;JMGDDkZIFqGDEZJF6GBZQs320tjYKP/v2rVLTJkyxfVtZB01ScG6devkf6DPdQU6OzuNJX94zfNF&#10;sg8dLAskmslDOYjXxAP6BG/2SeEAHM4+V1p5ebnYvXu38ck66Zw+kZzXZHT4Pck8dDBCsggdjJAs&#10;QgcLIIjT9Gqife7fiRMnyiZ7zO1lj+lGjBhhLJEgQAcLEJiXGo0jetyFnvPKiXTnweCiarpZsGDB&#10;AmOJBAk6GCFZhA5GSBahgxGSRehghGQROhghWYQORkgWoYMRkkWkg9FotOxYdJ4bQkjGoYMRkkXo&#10;YIRkEToYIVmEDkZIFgmcg+lvAuuvxXu9hZsO6ImO1z5geq90oL8qUltbK/9v3rxZ/s8m6vqffPJJ&#10;+V9hv371JrTXGPW5BOem7mOmUfvNxHUijWHqzQQ9jbNFoB1Mf8/p448/TnocCr/YM+/w4cMtx1YJ&#10;4eZglZWVxlJmwPUPGzbM+BQFDq5fez6cyi0zlpSUGEtRvIY/SBdVwAE9rZLJD6NGjTIdzF6YArz6&#10;kw2y72BqLmE/FsHNwerq6swbGy9znX74Kt+m0I+nwMuNdqcDeoKqDGcfjEZn7ty5vk3hdj7ALTPp&#10;hYArGyL31K8lCdJEx14ouKEmb/djCuVc9nS3p49bevnBbbyTTBJIBVPVAj1TpXoDk8WecRT6i454&#10;ixhk45z8OlhC50oBdV06buvyzapVq4yl5PBK22zCRg5CsggdjJAsQgcjJIvQwQjJInQwQrIIHYyQ&#10;LEIHIySL0MEIySJ0MEKyCB2MkCxCByMki9DBCMkidDBCsggdjJAsQgcjJIvQwQjJInQwQrIIHYyQ&#10;LEIHIySL0MEIySJ0MEKyCB2MkCxCByMki9DBAsiuXbvEuHHjjE9RDh8+bCxFUWNHwhRVVVXGEgkK&#10;dLAAgqG7/YDBR3MxvjpJHTpYwHAbN12BIb1JuKCDBZCysjJjyYoaLnvq1KlyG7dx1alowYIORkgW&#10;oYMRkkXoYIRkEToYIVmEDpZHMBcYZoW0N0ygMaO8vNz4RMIMHSyPYFI9r2lXvVoDkWD2h84kuNDB&#10;8gwcDGqlN7lXV1e7TsmKxFLQycIBHSwk6M6loJMFHzpYCHBzLgWdLNjQwQJOPOdS0MmCCx0sj6hW&#10;xMrKSvlZdYVSrYh+nEtBJwsmdLA8oloRVQffzZs3y/9gzZo1xpKVI0eOiIGBAeOTFTpZ8KCD5Rm3&#10;52AzZsxwbUWEc4GLFy/SyUICHSxgeFULlXMp6GThgA4WIPw6l4JOFnzoYAHBr3OdfvgqMdBx1PhE&#10;Jws6dLA8U1JS4mjQQE8ONHy4KteGT4jBdZ+kk4UEOlgegRMhAdDIYR8qoLa21liyEXEwZX3H3jdW&#10;0smCCh0sj+Dmjxo1yvgUY9++fa696U//7rvSseBMdLJwQAfLE7jxbng5AqqL5579u6hjRbA42ccN&#10;ch2gkwULOlgeSMW5JBFn6q/9UzF37lz5UXeyi/tiD6npZMGBDpZjUnWuCzuXSkda8frjYv78+dLJ&#10;8IqLdLKtf0snCyh0sBxidy40bKC7FDK83siBuAzdpvRWRDTPw4muv2+TtJaWFulkGzdulM40+P7d&#10;8vsLO+YZv6CTBQE6WI7wUq5Zs2aZI/nqfRHr6uqMpSh2B4MBOBlMOlP7O1Ele2es/A7QyfILHSwH&#10;eDnXwYMHZWuhcrAPP/xQ/ody2ZvpVQMHHAu/G/bYu3J5dX2bxcn6ezrkdgObvm38kk6WT+hgWSae&#10;c7mhVwsVZ575iXQa5WAAvz/X3Weq2eLFi6WTocrZ39sjtx3c8OdyW0Anyw90sCySCecCqnr49Asv&#10;mA4G1H6Uk508eVI62VtvvRV1JsMpFXSy3EMHyxKZcq7BwUHTwW68v87iYEDt766KXfK7RRuPmlVG&#10;Oln+oYNlAb/OpVoO0aDh1ooI5zp/uMHSwDHrLacTqP329g2YakYnCwZ0sAyTrHL96le/ch0Dsamp&#10;SQ4dAOfqmhntImVXLx19/8rJVqxYIZ3s1KlTdLI8QQfLIF7OpVoH7aBhQkeNyQHlWrt2rVxW6qUc&#10;DPvy48T3PPOe3P6FJR9KJ8Ox+pf/GZ0sx9DBMkSyzhUv5lKOBpSDrVv4kEXB/DgZUGqmqoznZ30p&#10;6mQ9h+T3dLLsQgfLANlyrnPz7jMdDM6hOxhI1ck6yr4RdbKjL8jv6WTZgw6WJtlyLgDnUn0Q731y&#10;lcPBgF8nmzS7Wf5+7NMbpJM1Pzkk6mTvXim/p5NlBzpYGmTTuQAc7FjTPOkIcA703nDDr5MBXc1e&#10;r5wddbK6S+R3dLLMQwdLkUw5F4YMGDlypFzWf1uzfq2jgaO+ud341kmqTgZTxwB0ssxCB0sBr8yM&#10;N5HdSKRcbp193xl7jelgNQvHSYcAcEKv4yfjZOVVH8p9/nryWjpZFqGDJUkmnQsPl9UDZv1BM5Z3&#10;3H9N9EMk08MB4Ay6wmXCyYCuZnSyzEMHS4JMOpdbzAVU5pXqBSIZHg+MlYLpZMPJ8MY0nSxz0MF8&#10;kkvn6q6ZEXWwzq0ys9dujbYASj4RSa4rroguR8iUk7207KA8xrBJ68TJNV+lk2UIOpgPculcAM51&#10;fsVT0UweMdWRVzqX3SJkysngTErNtr5xV/T455vpZGlAB0tALpzL7e1l+cJlJINvXDRaZviymx4x&#10;Hcrk8stNRzs5Zoyx0ko6Traw6pmokx2aRCdLETpYHLwyp9f6VJzL7TdwMNkXMZK5VQNH7//xKfkd&#10;ju3I0FsjVUmlaHYnjJCKk81b+7E87pCHaqJO9u6VdLIUoIN5kAvnUq2I+si+7WXXymXZYhjJ2Dt+&#10;8QuZ0YF+bM8MrTvaoWh/Q5CKk8GZlJpJJ4sYnSw56GAu5MK5vH4D9ZLjzp/bFc3UEUdBBnc7tleG&#10;ltuOGBFztKuvjq13wa+T9dZEVJROlhS453QwDa9M6LU+Fec6fvy4sWQFqiVbD8GaSLLAwSJIBfEg&#10;rpMplKNFLFUnW1x6tzyP2ydGn5fRyfxBB9PIt3P1NtVEHQzOEMnEaOCYsXB3XAcDvpwMXHZZzNmm&#10;TDFWxkjkZDg3pWZ0Mn/QwQzy4VyYpgg899xz8n/rg98WZ3/5NXHhk58U5eOvNRs4EjkY8O1kAC2U&#10;ytFgGsk42bm1n6WTJYAOFiEfzqWAcqkGjtX3Xmtm+OaqL8gMioy8bHOrXAdwTl4ZNykniyDX645m&#10;NIr4cbJVE34lz21I6Zuis6ONTuYB7nFRO1jczOdCKs4lx8RwQfUtlGNyRDK4ir9mTX9MDLttiFzW&#10;1Us/p4w6GbA1ivhxMl3N3l75HJ3MBdzfonWwhJnORjacSxLJ1J13/FeZYeWx8X6WrYHD7Zwy7mQK&#10;5WgwF7ycbPsbP6aT2cC9LUoH853ZDLLpXDBk1EO1r0fXRZxr0+LoxHzIuF7nBDLlZK49U/RGkRei&#10;wwso7E7WdPisPNcfP7CaTqZRlA4WNOcCyKQmEQfDFEVqaOxEZNXJIrTOmRM7V+N8gd3JgFIzr+sv&#10;NicrOgfLhXOdOXPGWLLi5Vzr3nzd4mAX1n5SPPHEE2LMs9t9ORjItpOZMZnuaK2trk5249gaed6z&#10;574pP9spJicrKgcLonPh2MiY6CIlMXpwrFmzRmZSjG+og3NKtgqWcScDJSXmdQx+73sOJ9u/9Gvy&#10;/H8w5m352Y4fJ1MzzLzyyivyPygrKzOWYkyePNlY8qatrc1Yik9VVZUlbdUy3jZXA8TieHaFxmSI&#10;Y1w6XBeNgwXVucDjw38oEwhsnn2FqH7qm2LYsGEyg37c1i3XA5UplWq4kSkns5yzhqN1sacndk0R&#10;050MBQWuAeZGIifDPUFG1u+3/bzcHGfXrl3S7OzevdtYEmLs2NgcapiRBiDNMXyD/e0GoB/X7ZiN&#10;jY2ujl4UDhZk5wJmhgSRTCnfxYqgZ0x7xg6UkymMRhGLk226VNz8QHTIuQ31+6PrNOI5GWbxtKMU&#10;TP23Kw5Qgwjp2K+lsrLSWLI6TEVFhbFkRY2X4uZ88Sh4B8uFc3V1dRlLVvw4V9fiSWZmlOsjDrZu&#10;3Tr5WTmYV5UtiE6GcxpcsSLmZLjm90vE8RX/2VPNEp2r2/dKdRT2KptdZerr6+X/hoYG+R/MmDHD&#10;WIqinAvpfOLECbms8LoPOhMnTjSWYuC+5t3B9NkcVfehTOCVabzW58K57M6CTNhdNzt2ThEHUyAz&#10;ep2rIqhOZonJcO1XRixOldHrnMIO7mksRfOEm4OpiRH0UkGfhQQZvre31/jkrBZ4ZRav9flwLoAM&#10;uG3btuiH85Hri2RC3AN0n3LLiG7kwsm8nMm3k6FR5FNRJ7tl/Ep5bfZxHgvRyQLhYG5MnTrVWBJi&#10;9OjR8r+9WuCFV8b3Wg+SzaCHtJcZdSwZVHMur4yLzKf6Im5+5f9vKti/jn/Dt4OBY8eOGUtWUEAk&#10;S0dHh7FkxesavNaj0MLQ36aTga1fltd4X7lzpKxUzjXoBMbBvFRCta7p6PVtlTntpFriupGyCqgW&#10;NgO3jIiMV/abn8pleQ8imQ//f/foE74dzOuhbirq6xXvJetcp568wXSsCw2rogVHxNADH9cFO346&#10;dm7xzjXMBMbBskEgnOySS3w5mXlOkUzYvPwGuYhM6HWuirNnzxpLVvLlXMqpYOL0StOxemv+3HQs&#10;+yyduXIuHMM+2WFra+xNhWxQ0A4GMulkXnFaQieDg6G3uoE9Y3b8/vqYk6mhAiIgMwKvc/XKlPEy&#10;rNfjhHSca7DnrNWxtl1uOhYeOSjHGjIp2pKnk0vlsjvYtGnT5POrbFLwDgYC42Qa9oyLjNmz5bXo&#10;OUUyJqrGyJTqXTD7ueIckTntpOJcfpxIR61H66dyKsxlppwKhpdFf1K60XQuN3LlXGgMw3MzNMt7&#10;VaezBe5VwTsYyLuT2aqKQM/Ag3290dI/Qse6qALc/OA2S+ZU54rzwvnZiZdhvTJWIieyg/VKcWH9&#10;779gOtXF2s9Ix3rgqWWmY3m9aJpL5ULjmNcDZLeH2ZkE96soHAzk3cngYLfeaqyJomdklWklkQyL&#10;RgB76Y9zdcuYuXAudX7yHG3VQDjWzJerTMc6fbY3pcaXQqOoHAxk0sm8SueETmbD7mRQM2Tc3rov&#10;ORzMjXgZ9uTJk8aSFb/OhSHkLI5lOBUMTqVMOVbVLRPk7+hcUYrOwUA+nWzgc5+L62SIw5CRZcfU&#10;SCZO5GDxMqzXuflxLoyNbzrWgp/EHGvTpa6ONWz4QuOXdC6donQwkE8nkw52Q7QpXkdlcGRqxDnK&#10;waZXx/rP6WTDudof+Z7pWGLL35iO1X1wuulUmE7ploe2ms4lVq6UvwV0LitF62Ag707mgu5kDW/+&#10;VA70iUxsP6d4GdYrPoznXMqppGMptYoYmrWVY6GjLJ5hmY5luwY6l5OidjCQNydT4124gESBgh16&#10;7AdmzwegzilTztV37H3Tqc5N+2bMsSLVwDfffNN0rPb2drPBBXbu05+N9lLRoHO5U/QOBjLpZF4Z&#10;zdXJIg7Wc+WVxgcrSlWQ4ZWDAZyTV4b1Uku7c3W9Pt50rMHaz8ccq3WOHAtEOZZCOdayv7/ZMvmf&#10;4vTp08aSlWJ3LkAHM8ink7mpC/igqVFmdN3BvPDjXMqplOOaFkE5lZtj3fULY9AbF7weXtO5otDB&#10;NPLiZMYkel5dleAMyOSz5v7RWOPE6/yUcymnOvv0V2JOFakGAt2x1DmoB9zSsSPnduZ3v5Pr7dC5&#10;EkMHs5EXJ4M6RKqKXk429OHoK/dueJ0XxlhUjjWw5s9Mx2rdNUV0d3ebTrVkyRK5PY799ML9FseC&#10;ecV0dC5/0MFcyKSTeb1b5epkEdyc7PUq92qi2/mcnX2n6VimWsEiYFwJ5VjqFXpQs6XJdCw5kybO&#10;JXLedK70oYN5kEkn88qQFidD44HhZG6v6EsHMxwF2LdRTuVWDdy4caPpWEePHpXrFMqxav7XL6LH&#10;R+tmBDpXZqCDxSHnToYMjpgsgt2BlIMhwfTvlGMNrIrOPimtdY78DkMPKMfSh1cAyrHkuIs4ruHc&#10;gM6VOehgCciLkxnojgRnePrZsdKRLK/hK6eCGSingiGBdW4ct8V0LtOxxo83vvV2Lq+XNOlc8aGD&#10;+SCnTob5lDUnU8cofWlv1CkijmSvBion0h0L6M5VVvmB6VhH//jHmHNp0LkyDx3MJ5l0Mq8MazoZ&#10;Mr4RCwF1DOVg0oxq4N69e02nUiNxAeVcatYT+VugHMv2qjydKzvQwZIg506mgWPASZQ64UVB5Vib&#10;NhnOY6CcSzmWHB5NKSNe/LRB58oedLAkyZmTobe9zcmUgyk7cOCA8U0MJKhyLFQrJUq1XKBzZRc6&#10;WArkzMngFJdGm9oBnGbElA2eA7Uox4JJDMc697OfRT/boHNlHzpYiuTUyQxUQ4Ud1QBifrd1q+lc&#10;Xufj5VxwIDiSHTpXatDB0iBTThYv83b98IcWJ9MdDLGVxbGA4ViiuZnOFQDoYGmSCyeTDmM0Tihn&#10;Uo61fINRXbz55phzRaBzBQM6WAbImZNFUI41aXazTDyJ5ljAbIm0QefKPXSwDJF1J8PIwJoTSedS&#10;Yy1q43vQuYIFHSyDZNLJ8J2DiDMNfvrT4hAGmbGpFqBzBQ86WIbJlJNhnZeTSdPmVAPJOlfSCkpS&#10;gg6WBbLuZDboXMGFDpYlcuVkXk5E5woGdLAskm0no3MFHzpYlsmUk9nX07nCAR0sB2Tayehc4YEO&#10;liMy6WRueDkX9kHnyh90sBySKSezE8+53BySzpU76GA5JtNORucKNnSwPJApJ6NzBR86WJ5I18no&#10;XOGADpZHUnUyOld4oIPlmVSczA04EZ0reNDBAkCyTmbHy4noXPmHDhYQUnUyOlewoYMFiGSdjM4V&#10;fOhgAcOvk9G5wgEdLIAkcjI6V3iggwWUeE5G5woPdLAA4+VkduhcwYUOFnASORmdK9jQwUKAl5PR&#10;uYIPHSwk2J2MzhUO6GAhQjkZnSs80MFCBpyMzhUe6GCEZBE6GCFZhA5GSBahgxUJVVVVxhLJJXSw&#10;HNHe3i5WrVolxowZY6zxprOz01hyp7e311iKz+bNm+V/OFd9fb1cBqNGjTKWSLahg2URPVODsrIy&#10;MWfOHNHS0mKsiTJx4kRjKQacbPTo0cYnYflNf3+/sRTf2VRrY2VlpfwPcA6zZ8+27I+tktmDDpYl&#10;3FRIZeS2tjb5X3eU0tJS+V93KsWHH35oLMUHs6zozlJbWysditXD/EEHyzHPPvussRQFzmZXumwD&#10;xy4pKTE+RaGKZQc6GCFZhA5GSBahgxGSRehgAQMtisoUbi2FfpvqSX6hgwWM6upqh/OgaV8HrYIj&#10;RoyQy8OGDZP/x44dK/+TYEEHCwETJkwwlrwfQk+dOtVYijbPk2BABwswcBo046vnZgp9XV1dnfwP&#10;ysvLjSUSFOhghGQROhghWYQORkgWoYMRkkXoYIRkEToYIVmEDkZIFqGDEZJF6GCEZBE6GCFZhA5G&#10;SBahgxGSRehghGQROhghWUQ6GP7QaLTsmHQwQgghJExQwAghhIQSChghhJBQQgEjhBASSihghBBC&#10;QgkFLMNgsF3OYxef5ubmhFNQBwVMEaBPLmqfIsANTiZK3FBTSeSD3bt3y7wcFr/zCwUsAW6JHi8j&#10;YGR4zI0SJhoaGuR/TCqb6NxHjhxpLFmBKCmwn82bNxufomDd0KFDXS3I2AUsHqi82K9boWbfxn1S&#10;FZywzSJgP199dvFEDB8+3FiKES+v4V6GrbB18w2vCm0Qygicm/08wjZlTLgFDDN4f+ITmbfrrjMO&#10;4C1g9kypCm2VYfWCKlm6Fk8Spx++KuN2dvadxhGsVFRUGEve4Powc7tXYZ5IwHT046VaiM+dOzcr&#10;ZkcXsFOnTrkKs6pZx6vY2ElLvN6P5PsNkXyaadsdy/d2Ro8ebSzFRwm1F7hf48aNMz65g/s5bdo0&#10;41NqXH/fpqyYG8j7mFvMzd+RJ+zEu5deggdmzpwpdu3a5WpuJJMf0WoQtgoDYASWALdMYF+nZzh7&#10;BoTDBpkSVALigPNPVCjZ8Woqwb7sNT4/4plPkNZ+IzA/BQZquH73FwQmT55sLMXHLcJSNDY2JhQt&#10;NHHNmDHD+BRDzdwaRHDNdrHBdXilL8oGfR4/N+IJWDK4+ZoOvkfa1tfXG2vCCQWMEEJIKKGAEUII&#10;CSUUMEIIIaGEAkYIISSUUMAIIYSEEgoYIYSQUEIBI4QQEkooYIQQQkIJBYwQQkgooYARQggJJRQw&#10;QgghoYQCRgghJJRQwAghhIQSChghhJBQQgEjhBASSihghBBCQgkFjBBCSCihgBFCCAklFDBCCCGh&#10;hAJGCCEklFDACCGEhBIKGCGEkFBCASOEEBJKKGCEEEJCCQWMEJ+MGjXKWIpPa2ursWSlurpa/u/t&#10;7RUXLlyQy83NzfK/F177IoRQwAhJyMSJE+X/9vZ2UVlZKYYOHSo+/PBDuU4xYcIEMW3aNLnc2Njo&#10;+B74FTA/+yKEUMAI8cXYsWONJX9UVFQYS1GUaJWVlcnPM2bMkP9PnTplipkX9n0RQqJQwAjxQVtb&#10;m4yKEjXpVVVViZaWFuNTlP7+ftHZ2SmXdTHavXu3/I/v3XDbFyEkBgWMEEJIKKGAEUIICSUUMEII&#10;IaGEAkaKlvLycvOZFHoDonchrKSkRK7TQRd6fLd582ZjDSEk31DASFEyYsQI2XlCFzCv7urDhw83&#10;lqLbJSNig4OD4vz588YnQkgmoYCRokNFWsrsgoTITO/argtYbW2tr/eyIFzwK7WfgwcPisOHD8tl&#10;QkhmoIARkkHswmWHQkZI5qCAEZIBEgmXHQoZIelDASMkDZIVLjsUMkJShwJGiha9FyKI19PQ/l26&#10;wmWHQkZI8lDASFFi74UYr6eh/l1TU5NYuHBhxoTLDoWMEP9QwEjRofdAVFFVvJ6G+E5FXGvXrvU9&#10;OvyRI0fkthcvXpS/HRgYML5JDIWMkMRQwAiJQypNhUq47FDICMksFDBCXMikcNmhkBGSGShghGhk&#10;U7jsUMgISQ8KGCERsiFcFw9uF92zLxM9lX8pTj98lRjoOGp8Y4VCRkhqUMBIUTNs2DDpBA0NDZ5i&#10;hC70CnTw2LJli6+I69yzfyfEhk9YDELWd+x9YwsrFDJCkoMCRooSFXGNHDnSWBNDFyygeihCKGpq&#10;alzfE7PTXTc7Jlx1l4jO+p9ahKz9kb+nkBGSJhQwUlRAuNasWWN2oVdNhvp0KmodlgGEQX3nJ/JC&#10;0yIiLVOwzu2S6yFMH+1ZYBGys09/hUJGSIpQwEhRkMozLggBBMEv6pnYuXn3iYuLPmeK1Ny5c8XJ&#10;kyeNraLCtO/9BouQ9Vb/hbi4zz2yo5AR4g4FjBQ0uRQuhR597Xvrn6SAKauurja2igkTmhjV9oPr&#10;PkkhI8QnFDBSkORDuEB72bWWzhu/fWKFGPdsnfxu3bp1FjFraWmR65UwDe663vwdjEJGSHwoYKSg&#10;SFa40AsRBfvzzz9v/sY+oWVlZaXlO4iB27OwwZ6zluir6Y1viOvv22SxTXtOid7eXouQqajMFKaP&#10;pluErHf70/J7OxQyUuxQwEhBkErEhe1vu+02uaw6bAD7YL7qO0RcGAvRqxcixEsXsH99eKUpXE0f&#10;HLQIGay3b0Bs2rTJImYQFyVM/eePW4Ssf+stxpGsUMhIsYJ8TwEjoSUV4cJI9Ci8MRo9IjAA0VKR&#10;kFqnhKuurk68+OKLcll9ZwfNfRAvdMZQgqOEqrwqGq0p0Vi2udUiZLc/sUOeiy5k8+fPjwlZb49F&#10;yAbr/lLuzw6FjBQbFDASSlIRrmQLa7dnXF7Yo6/3l/8/pkAh0tLRzwPipYsZxK2+vt4iZo2NjaaQ&#10;9a+IdfiQ5gKFjBQLFDASKoImXKC7ZoYUL73zxm8eW2OKkhf6eUHkdCGDnevuswgZTAkThqiyCFlv&#10;q9yPDoWMFDoUMBIKgihc6pzs0RdMidBdFdGXmONhP8+anScsQjbssXfF7t27LUKGIa0gTGd+f4Xl&#10;uKJ1jrGXGBQyUqhQwEigybZwlZSUmJ0zvMTL3guxp6fHPKezs+90CNi6hQ+Z4rP/SJf8nR/czvue&#10;Z96ziFnVuhaLkMEgTHYBFbuvM/YQg0JGCg0KGAkkqQgXBAhi5JdHH31URjZ29B6JQH3GOWEYqg0b&#10;NsjPQInXwNb/aYrHg1OXmYKD89m3b19GREMXMtg7O/dahOzdd9+V54KXoU0hw0vSNihkpFCggJFA&#10;kQvh0nsVKhBZAfQGRFQGlHA1NTWJGTNmyHPSeyG2P/I9U8CUYBxeeY0pMP9yf6y7fSZFY/f+MxYh&#10;u/nBbbLXoi5mJyd+R/Qu+I8xIYMN9Bh7iEIhI2GHAkYCQS6EC9um8ozL7Zwwt5cSr8HWxaZIQDyU&#10;sKBHoR0lGvjvl3iiUfrSXouYPf7yTouQ1bzwsBww2CJkHbXGr6NQyEhYQb6lgJG8ETbhUijxwtBR&#10;ujj8fvoiU0ziAbHAMTIlZEAXMtiLLy+yiNmpybbnZO9HI00FhYyEDeRXChjJOWEVLnChYZUpYLLw&#10;NgShZuE48b8f3mwKiB+yIWRNh89ahOxHpVssQrZ2xu/EYM2fxIRsy2XGL6NQyEhYQD6lgJGcEQTh&#10;Qq9CgNE3Kioq5Dlt2xZ9jgTsnTja2trMUTrwnRKvthfviKjFraYQQByUaExf4n9QYJANIQNllR9Y&#10;xGzklLUWMetb/pmYkME0KGQk6FDASE5IRbjQe+/o0aPGp8QkG3EdP37c7Jyhi5bXWIhg8/Njxep7&#10;r5UCJjEK/pZV3xGvLVhiCoUC55RML8RU7pNf0bhx3BaLmD03s9oUsubq/9cqZD2HjF9RyEhwoYCR&#10;rJKqcEFc/JJKUyFEST8nfQR6+2j0+IxzQqH8+PAfitYHvy1H35CdIYwCHyLw8KxYhwr7OSUrAtkU&#10;so/bui1C9oMxb5tCtmT+01Yha5lq/IpCRoIH8iMFjGScoApXOqLQOf1Ws/lQohX0KPyVINz5+3ei&#10;37sQJCEDaOrUxazkkdicZfr1iXevNH5BISPBAfmQAkYyRiEKl0KJ18WD26MrjMJ946LR8iViJQKI&#10;cBIRNCEDeJ9MF7OKF6O9GLvWf9EqZgYUMpJvkP8oYCRtClm4gBIvM/pCF3SjQEch/8qqj8yCX9LR&#10;IcQnIt+7WVVVdJsIqYgAtu/qSm+IqngcP91lETIYrvHACusrA6Ivco0RKGQkXyDfUcBIyoRVuPAM&#10;TO+cUVNTI95++23jk5Vj7+8Qr/7b9VK8zN8YhTg6b2zcuNEs6G+esNUqVitXRrcHc+ZYv1N26aWi&#10;L3J9yYoAts+mkEGY/jB3p0XIhj68XqyufsQqZKej10ghI7kG+Y0CRpImFeHC9kGKuCBG2D+Og56H&#10;StTsx8Q6iFdHxU1yGKplC/5gFt7yWVEEVcDX/Ld/ioqSIVw4p/Pnz8tlV0aMcAoa7MorheixDv3k&#10;Ba4520KGYwyZVG8RsyemV1uFrPFmy/YUMpJtkM8oYMQ3qQrXqVOnjE+JyUVTIfZvRlM2Ro0aZSwJ&#10;cWHnUrPnIX4jeyiujQ2WO7+qSmz66vfNQl3sik6fYj+npAroG25wFzVjjEYvcLxz584ZnxKTqpB1&#10;dvVahAzWvV57n2zTpZbtKWQkWyB/UcBIQgpJuHAcv6jnXl2vjzfWRDAKanTe6PzSl8TNI1eZBXmi&#10;c0pFNA7gnbTLL3cXtSlTjC1j4PhnzpwxPiUmVSGDMFVPecwiZL94eGFMyGC27f1CISN+QL6igBFP&#10;ilW4sO2xl0ebAmay5Wdm4SybDyMRlyq8n6zcKQtrP6QjGpKttmdtuhnNl9g+V0KGVwx+OTY2DiRs&#10;2cs3x4Ts3C4KGck4yE8UMOKgUIQrnQ4jSrx6trwWbRqEOBgF8rHV35LPzQ63xnrspULaQqbzwgtO&#10;MYvYwOc+J842NBgbJSadczr76khx/OF/sAgZ7Nzaz0bv3cHxFDKSMZCPKGDEpFiEC/N+6c/AcE4j&#10;RoyQ6zCMFDpsmNFXRARG/ehH0e9m/a0siBF94ZzGv9hoFtLpkFEh0/HqJHL11Qk7iaQrZLh3b5b+&#10;2iJkwx6KNjH2bfprChlJG+QfChgpyogLgqTOafjw4cZaIZoaG8zxDvv+6s/E8FtuEeLQITm7cXPV&#10;F6SIrV27Vm6rCuZJs5vlZzu4hri9EG1kTcg0zn/3u+6i5tFJJBNCBrt77GsWMauaOUyKGYWMpAry&#10;DQWsiElVuJJ5tpIL4cL2yTYV6hGYKWArV4rl/36d2HH/NdHoq6NDfifPJVLY1s74O/H6SyOj20ZQ&#10;hfHps73Gmij2a0i2wM2FkGF7WQFpbRXissvcRW1qbCzEdM6pa/EkU8hgupDJ+7f68+L9hg1JXwOF&#10;rLhBfqGAFSGFJFwZiQKNl4z7/stnzEJ2sK9Xnov0j/33Rp/hGM2HQB9HUJHoGgItZDroCGIXM8Na&#10;I/cqU0K2e/8Zi5Dd/MAqsfWNu5K+BgpZcYJ8QgErIihcNmyjY6iCtePpm+UxcG4SQ7yOr/66OHny&#10;pFylCl284JvsNQRRyBI2v3p0EpHRG5pYExBPyEDpS7HR/GFPPfM7UVtbSyEjniA/UcCKAAqXDfuw&#10;Tj09srehXqCanNvliL6AKmjfWLcnqWvQCaWQ6eC5mX4flaGTiAf6OWFaGruQAV3IYNP/+DqFjDhA&#10;PqKAFTCFJFwdGCDXJ57nNGmStaA1euLt2rVLPhODlfziX+U6k7pLxKg7o70QX3vtNblq1TvHzcI1&#10;E4ReyCKY5wTx0u+xMvSI1PAjZE0b7rUI2U3318mR//1CIStskH8oYAVIIQlXRs7JLlwG2DeOsfO5&#10;kbGOGzaGl9wio69Ni0eJpqYmsXDhQsvsxpmkoIRMgeZFr04iL7xgOSc9CobhOaTk9EpRVvGIRczu&#10;LlstX4fwA4Ust+gzmmcT5BsKWAGRqkgkMxhsqITL3sRloIRLoQpMjH1omZF5/72mgC1atEh2n8dx&#10;VCFata4lup0LLS0tcttURCOIQoZrwX32S9xzitNJZLCmRqaDq5BhCpdIWtw4tsYiZguX+6tIZErI&#10;2traHPm5s7PTWIpEjpGKDqL6cePGyV6s06ZNM75JnbFjxxpLwrMZvbe313IedvR9pEtlZaWxFKO+&#10;vl6sX7/e+GQF51xdXW18ygzIwxSwAoDCZcNDuOBE9vzeXhZ95wvmwHj2dXLNV83a/v4j8UffQCF5&#10;yKVTA4UsAeiyr6dZxC586/NWIes5a2wcoe4S8fHyL1uE7Adj3vYVlaUrZDgGxCkeSuRwryZOnOgq&#10;YuikArC/KVOmyO1Q8bGDUV+UHykRgljZ8z7ydzyxnKq9FqEzevRoY8kKzstLdMrKyoylGG6RF64R&#10;93rGjBli2bJlnue3evVqYymKH7FD3qWAhZhCEq6MnFMSwgVQIKrCcaDjqLE2eg2H9kaiBEPA9M4b&#10;d1XExj/U8VuwU8j8gXPq/OlPZTpe/MrnrEJ2/T8aW0V490qZRtOf/61FzO56wn1+N51UhMxvFIMo&#10;zM7IkbF3CAGifTu6WAG7UFVUVBhLVrzESUdFaBDXeJGaLtClpaXyvx0IEgRLCTV+g+fEXn6P7f2C&#10;fflphkSepYCFEAqXDfsUJAZwrnj5WxWI7Y98T362XAOmBTEETK8VqwKyrDK632SfESkoZP7Qz+li&#10;Y61VyC75ZCzN//A/zPTC+2S6mL37fvyeq6kImR+Q/8aMGSOb1uKRqWbGoIMmeIicl3hCYJMROuQL&#10;ClgEhLkI32G4wWrZLYxNVANrbW2Vhgw5YcIEua7BNphqorZqLyhcNjyEC4ICYYnHxYPbYwWh2zUY&#10;hSFerNVRheKuhmZx+vRpY23qFIqQ5fKcLu7bbBGygb/9QiwPXBZNNxhG+NCFDBaPbAkZyQ7IDxSw&#10;CMkIGGpUmJlXxx7W6+3Dqp1bByGyW4Hs1q4NKFw20hAuhSr82p4dYmnaQXp9WPtvZiF45513Gt8I&#10;8eBTC8QNoxYmLAhTgULmD/2c+o69bxUy1Qz8xhvRfGGkIeyladYu+aOe3h3d1gUKWThAPqCARUDY&#10;qtpygWp/1cVHtU27PbzUBUy1GeO5C0QQD2fdUJGcvV3ci2IvrCzo4qWNqp7MNegF3x133GGsjabz&#10;5lXPmAXfr371S+MbISbPWCduunt2VgTsxIkTvsUX5KICkUyFAOSqUqPP1aYbomp0udeFC7Z/6dcs&#10;4gX78YStxh6tpHINJD8gnShgGnoU5pWB3QTMDURp2Nfy5cuNNZmhmIUMhYuJ/m7XeG3G5Ah+r+Hc&#10;vPvMwg9pDlMRX81rt5jTp+jfqQJw/qrGpK7BC3uX/kQUm3DZoyxl6D06cOaAENsudwgW7H9PWG0R&#10;LNimPd7PwsIuXKrsspsbVVVVGcm7+QbpRQELKUEUMhTwqCH7JdlzQuGCczKFDNGXHo3Z8HMNegEJ&#10;QdPPaXDjp2OFooH9JeZkr0GBwjsZ30tVJM6e1bqeJyAIwtX1+niLUCnDaB1i3wiLSCk7vPIa8eDU&#10;ZRaxgo2ZvsfYqzdhFy6FetyBxxDqWtCaUMgg3ShgIYdCFuGSS2Ii5jJRo59r0AtLYJ6TUUj21/6p&#10;XP9xW7dZQPb2xfbn9xoc556AVEUimffpvF4z8CJTwqV3pNGt4/fXi1N7IoKliZSy3po/F0vmPy3m&#10;vFplEStl9qltvCgU4UoXr27yYQDpRwErEIpZyCR41qhEzGNyxkTXoBeiCpyTKjxPbfy+XKcKS7wT&#10;ZsfrGnDMZO5fIQqXPsGlbj11z3s2BaIXKN7Dg/168lqLWMGmL2rKetQYdNQ7YOrxBjqJKeK9H2Z/&#10;5yxsIB0pYAVGMQqZpTlOiRjMg3jXoD8XQ/Mi6OxoMwvU7oPTxay3DpsFqBfqGlSBiWP6IVWRgBj5&#10;JRfCdaj2dYtIKeuouClScv7aIlLKPlr1P0yxglW8uMgiVrAhY2rk/nPR3EmCDdKTAlagFLWQ6U2K&#10;mHHYA69rsD8XA3tqHzUL2pYD280CddHG2Age6ZAL4cpmh5Gzs++0CJWy3q0PWkRK2UDd52RToC5Y&#10;sJ88UGcRLNjueWuMo+RGfEk4QLpSwAqcIAoZas6oQfslFSFr1ZsUb77Z+MYdr2vQC2LQsuo7ZgF8&#10;y0NbzQI2HVIpYJO9f5kWrgsNqyz3RlnHszcKsfXLFqFStn/TQw6xgj33+h6LWMEm/SiSdraKB4WL&#10;2EH6UsCKhGIUMvk8SIkYLAFu16AX0EB25ogUyOfWftYscJs+OCi/S4YwCVfn9Fst90FZ/5YbHEIF&#10;G2gcIhYvXuwQK6x7r+mARaxgN/62Rpz7y/9iHM0KhYt4gXSmgBUZxShkg3/1VzERS3L6e6A/F/tw&#10;x2azoFYF8LDH3vV9TqkUsMk2vVqeCfpAPyf7VCbKzr/6jxaRMm3TpaL10FaHWMG2bo2+LIzu7Lpg&#10;wRZ9e4gQV14pv3eDwkUSgfSmgBUpRSdkVVUxEbvuOmNlfPRr0J+LLZr3iiy8F80eYhbICq9zCqJw&#10;DVy8IE6U32QRKlj7I38vBusiom8Xq4i17poiNmzY4CpYBw4ckPvFC8O6WMGGDV8Yvfe2mZntULiI&#10;X5DuFLAiJ6hChoLML0mdkxIxmE/0a1CF/Px5L8sCXRXQr6z6yNg6ijqnVApY/DYbwtVTX20RKmUX&#10;3/y6Q6ikNd0qu2QvWbLEIVZ4cba7u1vuF+/D3fzgNotgwfZ/8WvR+zxnjtwuHhQukixIfwoYkQRR&#10;yLB9VoRMm+L+EGYH9om6BhT6xyddLTYuGi3uemSOWWCnS7L3FIW3l/9irjN0WbeL1dmnv+IuVpg+&#10;pueQOHr0qEOsYBs3bjT2HGX6koMWsYKV/+DBWOXA5ygQ2ewZSQob5AMKGLFQNEKGgZqNwrbvm99M&#10;qhDFNbS+9Bvx9rRx4uCKq80C/Pjp1ArVVIULhbmiu262Q6zQFDiw/nPugtUajYp27NjhKlgY0Fq/&#10;57g2Xaxg6HzR+398yryP+xsbja0TQ+Ei6YL8QAEjrhSNkBmFLwzP39B86ZeejxtlYa8KdEykmAw4&#10;N5yjX5Rw9Z89KYdbsgvWhblfcBUr9AoEXs2B8+fPl82QQH8Oqc8+rWz1N26M3bNIJIumTjyr8wuF&#10;i2QK5AsKGIlLUQjZFVfECuWtW5MWskeeXWoW8KLuEmOtN8kKV9e66Q6xitcUONh9UN4jzCRtFyuY&#10;2xx1uN7qdbHR9pXd9YtIpKbuDQxzsUWgcJF8g/xBASO+CKqQoWD0S9xzQpdvVUhD0CL4FTJspwr8&#10;6c//Vgzu+bHxjRU/hf7AuVNyqhBdrGRT4KpPuQuW0RQIdu/e7SpYXqOSo/PFv9y/2SJYsOOf+89W&#10;0dLmtKNwkaCAfEIBI0lR8EKmF9wGfgrt2x/baAoAhKVt0xjzGuL9/vyKpyxiBfNqCkSvQJ0VK1Y4&#10;xEpvDnSjvMoZZU1/fLn1umHGO1wKChcJGsgvFDCSEgUtZHjBVhXkWnNbokJcCQJmAIbgnK26U860&#10;rMCU9+2PfM8iVol6BSra29sdYgV788034xb6+490WcQKhtmIe+8eaRUsWEeH8asYyQpXOi9RE5IM&#10;yDcUMJIWBStkaHZTBTu63Wt4Feq6SCgh0sUqXlMgXhDGtSoaGhpcBauxsTFhoX/7Ezss5wKrXrNH&#10;9H7721bBujQikh5QuEjQQf6hgJGMEFQhS2ZGYtdz0gt8G9gWv1HoI1CoMRNdzWgKxLXgHHFtq1ev&#10;dhUsRF4Kr0IfI+LrYgVTsxEPfO5z1mu4+mq53gsKFwkLyEcUMJJRgipk8Z4L2XGcE4aeUgKAIals&#10;6EKmBOQ3j60R7Wu/7GgKBOfOnXMVKzzTcsNe6J/r7hM3jttiESyYnI0Yo7jrggUbP17+Lh4ULhI2&#10;kJ8oYCQrFJyQYRBgJQi2JkUFtr3/+VjzHURp3bp1shegXaxgaCaMh17oT5rdbBErmDl8FUYT0QUL&#10;5iK0blC4SFhBvqKAkaxScEKmi4QHSmB+P32RRbCOHTtmbBEfFPrLNzRaxAo2ZFK9sUUEfb4zw46u&#10;X298mRgKFwk7yF8UMJITCkrI8DKvEg6XgWp10UmmEIdA6b+F7d6vdUbRjwu75BJxKBLdJXOfkhUu&#10;nHsyZQSFi+QK5DMKGMkpQRWyZApcnFPL9u0WIdGB6CgBigeaAHWxgqGp0II28LA04yXrZO9LqsIF&#10;QfIDhYvkGuQ3ChjJC0ETslQKYJyTRVw0lCCVvrTXWCNkJwtdrJSd6tCiwJ4e6z5hN99sfEnhIkSB&#10;fEcBI3mlEITs3M9+FhMbY9gltxEvlC3ccMR6DP2dM9t+FBQuQqwg/1HASCAIvZBhFAslPkaTohKs&#10;YY+9Kz9b9olnZ7pgwWzDNwFcI67VLxQuUiwgH1LASKAIvZDpgoTmwAhqH/2/+IX1e5jL8E2AwkVI&#10;fJAfKWAkkARNyLAdtsfvEjJihClQjpEw4gzfBLItXOq6KVwk7CBfUsBIoAmtkOmdMRIM3wRyJVxZ&#10;izwJyTHInxQwEgpCK2QJSFaIKFyEREE+pYCRUFEoQkbhIiQ9kF8pYCSUBFXIEm1P4SIkMyDfUsBI&#10;qAmakHltT+EiJLMg/1LASEEQVCGjcBGSHZCPKWCkoAiakPklWeHC8XEeOB8/ULhIoUEBIwVLWISM&#10;wkVIalDASMETVCGjcBGSHhQwUjQERcgoXIRkBgoYKTryJWQULkIyCwWMFC25EjIKFyHZgQJGip5s&#10;C5lfkhUiChcpdihghBjkS8goXISkBgWMEBu5EjIKFyHpQQEjxINsCRmFi5DMQAEjJAGZEjIKFyGZ&#10;hQJGiE9SFTIKFyHZgQJGSJIkK2R+oXARkhwUMEJSJFNCRuEiJDUoYISkSapCRuEiJD0oYIRkCL9C&#10;RuEiJDNQwAjJMF5CRuEiJLNQwAjJEkrIKFyEZAcKGCGEkFBCASOEEBJKKGCEEEJCCQWMEEJIKKGA&#10;kdBRUVFhLAk5UeT58+fF5s2bjTVR2trafHWaOHXqlJgxY4bxyRv9mF6UlZUZS+nT3t4uhg8fLpYu&#10;XWqssVJaWmosRamsrJT/cS3V1dVyGah9nDhxQowaNSruPWlsbBRDhw4Vy5cvN9YQEmwoYCR0TJ06&#10;Vf6fMmWKZwFfVVVlLHmTSHAgCrNnzxazZs0S27ZtE3PmzJEC0Nvb6zrDcm1trejv75eiYe9Gj990&#10;dnYan2KMHDnSWIqxa9cuKURjxowRI0aMMNbGwDHs+4p3vfZ94Pdu4PogYC0tLcYaQoINBYyEismT&#10;JxtL8Xn22WctBbFbRAYRskdf9kgLv1Ni4SVCwE1o7NijRIWbkJaXlxtLTnBOdlQEpqOLu58oU9Hc&#10;3Mwu/yQUUMBIqBg3bpyxFKW1tdVY8gYRR0lJifHJG7toqEgLzXnALVpSDBs2zFLou50XzgMRTjxw&#10;Dvp+3JousR/VTKiECdEocBMqbO8lnnZ2797tGl0SEkQoYIQQQkIJBYwQQkgooYARQggJJRQwQggh&#10;oYQCRkgcVGcJdOhQnSvQS89OvB6KOm6/1Rk9erSxRAhJBAWMkDgkI2B4oRrd/LEdev65dfnXewPW&#10;19cbSzHGjh1rLFnx8yI1IcUGBYwQD5Roqfe0VBd1jN6hd3XHC8y6wCnsUZk+Qgawfwa6OOq/dds/&#10;IcUOBYwQFxBBKQHRox+8JwXwvY7+onRdXZ2YNm2aXLajXhLW383ie1eEpAYFjBBCSCihgBFCCAkl&#10;FDBCCCGhhAJGCCEklFDACCGEhBIKGCGEkFBCASOEEBJKKGCEEEJCCQWMEEJIKKGAEUIICSUUMEII&#10;IaGEAkYIISSUUMAIIYSEEgoYIYSQUGIKGI1Go9FoYbJ9+/bNYQRGCCEkdEC7KGCEEEJCBwWMEEJI&#10;KKGAEUIICSUUMEIIIaGEAkYIISSUUMAIIYSEEgoYIYSQUEIBI4QQEkooYIQQQkIJBSzDlJWVGUvE&#10;i9LSUmMp+IwePdpYEqK/v198+OGHxidvNm/ebCwREqWtrc1X3skW1dXV4sknnzQ+FQ4UsASMHTvW&#10;WIrhtk4RBgFrbm4Ww4YNExMnTnRYRUWFsZU7JSUlxpIVXZTKy8uNJXcSHSNI6AJ26tQpceDAAeOT&#10;OyNGjDCWnOzevdtYioL7Xeggr7W0tBifvBk+fLglH+JzPgv8RECQhg4dajln+JQX2L6zs9P4lF1w&#10;XrrBN3t7e8WFCxeMLYSYPHmysRRuKGAJSEbAUEMfM2aM8SkctLe3G0uJhSeeE+qi5LYfrLM7Fgw1&#10;wyCjC1givMSrtrbWLDyU0COvhClSS+d8kW/s6Yx7Eo+RI0caS+HAyzfcKrSJrj1XoJJgJ+j+aIcC&#10;lgA3sfKKIJBZZ8yYEapQHY6HwnXUqFHGGieIHBYsWBC36S+RgCnszXBBL8QhYKitLl261Fjjzrhx&#10;4+JG5vX19cZSlMrKSmMpHPg9Xz/NwyjA40VlQSngkyFemWAnW+KMKMutkqhMj8Dc8GpdCTLhFrBP&#10;fCI7puFXwKZOnSr/qwwLIUuV0w9flRVzw29hAVGK1zzmV8DQpKRItVa/detWMXfu3IzbunXrjCPE&#10;0COwOXPmGEsx1q5dK+rq6uRyPAHTSTv62hDJo9kwD1Aw+mnOQ9omKiSrqqriNqVhHxMmTEi4n3iU&#10;V30orr9vU8ZtzPQ9xhGswC+mTZtmfLKyevVqYylKonvp9QiisbFRVqJ27drlsMOHDxtbWUkmP6IC&#10;FkYoYG6m4UfApkyZYixZMyDaxVPBTXwyYW74aSJDoaMKFD+1x3jb6DV0OHMqzwUgNG4ClK4tWbLE&#10;OEKMZJoQ/RYYfqKUuLiJTybMBRRuXtGFDtIynihjP/GeEQFUplThri8nC4TGTYDStWGPvWscIYZ+&#10;TYmuDyTyHy8BSwU/6bZq1SqzAhZGwi1gOcCtUNLXoQakY8+ADQ0NxlLwQNNgIgFBNJVMbRhNkl4F&#10;jz0y06OxoJJpAfNTyAUFt2dXbsTbDsKFJlh7E6odPI+x5zPkz1RFLNvg3NxaWeKlr9szJzuZErB4&#10;rSAAEV1Yoy4dClgC8GxI72kEi9dWnMkaVDZBzSuRMMVrMnRDb06zo0epAM68fPly41NwyZSAoSBP&#10;p1k510B0/FRc/G5X7KQddSdBsn4bZihghBBCQgkFjBBCSCihgBFCCAklFDBCCCGhhAJGCCEklFDA&#10;CCGEhBIKGCGEkFBCASOEEBJKKGCEEEJCCQWMEEJIKKGAEUIICSUUMEIIIaGEAkYIISSUUMAIIYSE&#10;EgoYIYSQUEIBI4QQEkooYIQQQkIJBYwQQkgooYARQggJJRQwQgghoYQCRgghJJRQwAghhIQSChgh&#10;hJBQQgEjhBASSihghBBCQgkFjBBCSCihgBFCCAklFDBCCCGhhAJGCCEklFDACCGEhBIKGCGEkFBC&#10;ASOEEBJKKGCEEEJCCQWMEEJIKKGAEUIICSUUMEIIIaGEAkYIISSUUMAIIYSEEgoYIYSQUEIBI4QQ&#10;EkooYIQQQkIJBYwQQkgooYARQggJJRQwQgghoYQCRgghJJRQwAghhIQSChghhJBQQgEjJA6tra3i&#10;yJEjYv369WLGjBmis7PT+MbJtGnTjCUndXV1YuLEiQ5bvny5sYWVePsihEShgBHig1OnTonq6mrj&#10;U3xaWlqMpRi1tbXGkhAVFRXGkki4T7d9EUKiUMAISUBbW5uMoNIhVQEjhHhDASMkDs3NzeLDDz+U&#10;y++++65s9hs2bJj8rNi9e7dcd/jwYfl5xIgR8r+OXwHzsy9CSBQKGCEeTJ48WdqJEyekAPltzoPo&#10;XbhwwfiUHpncFyGFBgWMkAT09vbG7bxhR4+2FPPmzZNNkRAjr2jMDbd9EUKiUMAISYASHr+UlpYa&#10;S1H6+/tlM6S+H/VffeeFfV+EkBgUMEJ8MHz4cNHQ0BBXyCBG48aNMz7FUM+5EMnpv1fRF5oo7Xjt&#10;ixASgwJGCCEklFDACCGEhBIKGCGEkFBCASOEEBJKKGCEEEJCCQWMEEJIKKGAEUIICSUUMFKU4D2r&#10;oUOHGp+EXFZmH3UD72+p7wghwYECRoqSUaNGifLycuOTcAzQq6NGw4DocWQMQoIDBYwUHRjSCcM3&#10;+REwbLt582bjUzRSS4auri4xMDBgfCKEZBIKGCk6SkpK5H9dwBSVlZUWwcJo8KkKGGZyhlDCvyhi&#10;hGQeChgpKiBI6nmWMh17MyEiMH3OrnhNjTpKvMDFixcpYoRkAQoYKVpUBAbRUlEW1qETB6YxUeuU&#10;yGFdvJHjFbp4KShihGQeChghGcRNvBQUMUIyCwWMkAwRT7wUFDFCMgcFjJAM4Ee8FBQxQjIDBYyQ&#10;NElGvBQUMULShwJGSBqkIl4Kihgh6UEBIyRF0hEvBUWMkNShgJGixD4WYrzxDt2+y4R4KShihKQG&#10;BYwUJfaxEOONd2j/LpPipaCIEZI8FDBSdNjHQow33qHbd5kWLwVFjJDkoICRosM+FmK88Q717xB5&#10;6d8lYnBwUDrY4cOHjTWJoYgR4h8KGCkq3MZCjDfeofpONRv6HQtRideFCxfEwYMHKWKEZAEKGCla&#10;9GdgKrJS4x3ax0JU6/w0H+ripaCIEZJ5KGCExCHZDhtu4qWgiBGSWShghHiQSfFSUMQIyRwUMEJc&#10;yIZ4KShihGQGChghNrIpXgqKGCHpQwEjRCMX4qWgiBGSHhQwQgwyLV7dNTPE6YevEh0VNxlrnFDE&#10;CEkdChghEbIRebVP+pa4+MZnRcej36SIEZIFKGCk6FAvLWM8xM7OTilet912m1znxvDhw+V/9W6Y&#10;32bDwXWfFGLDJ6Sd+f0VFDFCMgwFjBQtEKQtW7bIyMtrhA2MRG8fpcOPeF3YudQUL2Vd078s2suu&#10;NbZwQhEjJDkoYKTowAgcGF1j9uzZZrOhGlbKLmT6WIgQCmzjp8NGx++vdwgY7MLcL1DECMkQFDBS&#10;lKDZsKmpSVRUVBhroiDi0tep0eghEPATCJgfOsq+YYrWoQPNFhHDczGKGCHpQwEjRYfqsGEXK2Bf&#10;p+YAg4/09PQ45gpzY+DiBdHzyl/FRCsCREkXsYFVn6KIEZImFDBSVEC8VHOhLkb2darDBgRhzZo1&#10;8js/I9Gjg8exynGWDhwKiNJA3efM9YM1f0IRIyQNKGCkaEi2q7xqNoQw+EH1TsS7X6Z4vXul8W0U&#10;iFLvlv9f7PuIUcQISQ0KGCkKciVe6OChC1j9kjvE4sWLja2iQJS6tv/QImIdj/6D8a0Tihgh7lDA&#10;SMGTS/G6eHC7pQPH/Hkvi7lz50rD8zQFRKnjvQcsInbm99ZoTYciRogTChgpaHIpXqBz+q2WDhxK&#10;vJQdP35cbgcgSm3Nr1hE7OwzXze+dUIRI8QKBYwULLkWL4DmQ70DB0SroaHBImKbNm0yto6K0pH9&#10;kc+aiJ1/6f8yvnVCESMkBgWMFCT5EC+gP/9qW/1VMWzSOnH6bK/snq+LmD66B0Tp44MNFhHrXfBF&#10;41snFDFColDASMGRSLzUSBwlJSXyMwr2xsZGsyu9HYiP/p2XeKnR55UI/WT8WnH9fZukTV9yUG4D&#10;4dKFDPsGpihpIta//M/kd25QxAihgJECI5nIC+96Ie/Dxo8fL9epF5d11Gf9pWa7eAGIF0aeVwKk&#10;xEvZzQ9uk9tt3LjRImItLS1yvSlKtbEmyIE1fyq/c4MiRood5GcKGCkIkm02RESFvH/06FFzvEOg&#10;R2FqKCmAyAvfuYkXgIB1z77MU8CUfdzWLUVLF7F169bJfShRGqz5tLkfvPDsBUWMFDMUMFIQJCte&#10;KMhHjBghHUAfsBfoAqa+U82G+nc6fcfelwImIyabgK2qaxQT/9hkEbGnF+6XEZ0uYvPnz5f7UqI0&#10;sOYL5r6keUARI8UKBYyEnlTEC3ke/9EkiCjLPmWKQn2H7RF5eQ0ndXb2nZbnXx+8+R1TrNTxGg+e&#10;sYiYalK0Pxfr7u42ReniW1dYRWygR/7GDkWMFCPIwxQwElqSFa+uri6xcOFCWXCjM4f6rYqs8FwM&#10;6/TJK1WzofrODYiXLmDPTHvSFCqgC8aN47ZYhAxNiuhar4vYvn37TFG68Mb/tIpYzyG5TzsUMVJs&#10;UMBIaEk18vJbYHv1NnQD4qV34Ch5ZI1FwIB+/LLKDywiVl71oTh58qRFxFavXm2K0vkFN1tF7PRK&#10;Y69WKGKkmEDepYCR0BEk8eqpr5YC5tWBQ0c/j/1HuizbITJzey5mitiiu60i1jLV2KsVihgpFpBv&#10;KWAkVARJvABGk4eAuXXgKH1pr7FVDPv52JsUIWwYAFgXMnQmgSh1vfGgVcSabpX7sEMRI8UA8iwF&#10;jISGoIkXsD//al/7ZVOMlm1uNbayYj8vNCHqIjZpdrPYsWOHRcTwnEyK2OJJVhGzTdmioIiRQgf5&#10;lQJGQkEQxevowej8X7qA7Vj6C1OIMIyUF/bzQ2cOXcQQmbW3t1tEDJGZEjH5fpgSsU2Xyn3YoYiR&#10;QgZ5lQJGAk8QxQvndOzl0VK82h/5e1NMnp/5milCiXA7T3Sv14Ws6fBZi4jBlIgNrPpUTMRgLlDE&#10;SKGCfEoBI4Em0+KlxkKsqKiQnyFe+Kyss7NTrlfYx0IE6pxU9NU9+29MEfntEyt8CxhwO1+MnaiL&#10;GJ6lLVu2zCJieC4GEetb+hmKGClKKGAk0GQz8qqsrBRnzpyR23u9oAzsYyHq56QEbHDjF00BuWVC&#10;bVICBtzO+/jpCxYRg9mnZsG7aRhE+ELV560i1tdh7CUGRYwUGsifFDASSLIpXgACtnPnTtls6CVg&#10;+liIAFGYOqfephpTwJRwdK77kik2QybVy+384nX+9ibFLQ3HLCKGF7MhYl3Tv2wVsfPNxh5iUMRI&#10;IUEBI4EkWfGCCCVT0Pb19Ylf/vKXjmdeEDVdsPRxEnFOejNiR8VNDgHTO3BgvEOcUyYEY9Zbhy0i&#10;Nmb6HouIwSBinU/9V6uIubzwTBEjhQLyJQWMBIpUxQvPsvygnnm5ddiwT6eixkJU56RHakq8zr38&#10;K1MwqqtmmiLz+uoGeYxMCQZ6NOoiBluxYoVFxI6smik6yr5hFbFDk4w9xKCIkUKAAkYCRT7EC6Kl&#10;oix08EAnDjUWIlDNhvpYiIN9vaaADTTeZ4rFnFerTHHRj5FJwUDTpC5ib6yzRmNb3nhZtE/6llXE&#10;Gm82fh2DIkbCDgWMBIZciBe214UlEV7ndH7FU6aAiW2Xm0Lx6HNvmMJiJ5OC8cqqjywiNnLqLouI&#10;LZr/WvTcdBFzeeGZIkbCDPIiBYzknTCJF1DipYsEOnD85jHnIL46EAuIhl/iCYZbk+LcqgUWITs5&#10;8TsJX3imiJGwgnxIASN5JWziBZR4oeOEEgd04PjBmLdNMfEikyIG7E2K0+fWWETswyk/SvjCM0WM&#10;hBHkQQoYyRthFK+LB7fHoi+8b2WIgt6B455n3jO2difTIla1rsUiYrdPecciYjUvPCwuLvocRYwU&#10;FMh/FDCSF8IoXqDzpV+aAjb48R9MQYBQKAGBoCQi0yJ2rrvPImKwV1+bZ4rY65WzRU/lX1pFzPbC&#10;M0WMhAnkPQoYyTlhFS+gxOvMMz8RvZv+zlXAMCWKHzItYmDYY+9aROzR561DUHW+8BWriJ3bZfwy&#10;CkWMhAXkOwoYySlhFi+gBOxg3RumCHSt/6J4bma1KRrJkA0RwzQuuogNebjOImKHnv9nq4i1VRm/&#10;jEIRI2EAeY4CRnJGEMRLDeKrRtXAOd1xxx1yWX//SzF8+HD5H9/V/rHMFDAU2koAdi39uXjsxQ0p&#10;CRjIhoglalJc90fbvGIHxxu/jEIRI0EH+Y0CRnJC0CIvCNL7778vmpqa5GgbCn20DYxEb/lu6M9N&#10;AbN34LirfLspFKkAsThw4IDxKTF+BeP2J3ZYRGzi02+aIvb63D9aRazhBuNXUShiJMggr1HASNZJ&#10;Vry6urqyKl4AURfOSR/vEOjjHerfoVDGdxAvOStyy1Sz4IcYKIHARJRAnVMyApDsffIrGKvr2ywi&#10;9rMHN5giBrOIGF7M1qCIkaCCfEYBI1klVfHySyri9cILL8gIDLiNOK9Q36Ew3r9zkylggz1nhai/&#10;wlXAyiqjwqvOKVkByJaI9fYNWEQMhqGvlIj1r9feFbO98EwRI0EEeYwCRrJGEMUL0/K/+OKLxifr&#10;AL72wXzVZxyj/dV/F/eX/CTafAiMwh4dOHQBW7+jzXFOQRExcFfFLouIPTg11kvx3BpbN3sNihgJ&#10;GshfFDCSFYIoXh999JGMopSpDh1oKsRn9fxLdeZAIbxmzZrod8bzr/aya+U2qpBHB46tW7eagrCr&#10;odn1nIIkYjU7T1hE7CelG00RO7bq760iNtBj/IoiRoIF8hYFjGScIIpXuoIA8YJd2LnU0YFj1dbY&#10;fF3xzilIIhavSbHhzZ9aRay31fgVRYwEB+QrChjJKIUoXhAtJWASWwcOTF6pRCARQRIxgGGvdBF7&#10;4Klok+LGRaOtIqa98EwRI0EAeYoCRjJGIYoXQLOhRcAwNYkmYD99cItvAQNBE7FNe05ZROxHD0Rf&#10;fF7x+uNWEWudY/yCIkbyD/ITBYxkhEIVL6DE69y8+6IrjAK9p+ZSsWDBArPgxztXJldGRO4Tke1g&#10;c2IFvyIVEdu3b5/xKTGpCIYuYrCZL1fJJlKLiO0bYWxNESP5BXmJAkbSppDFC13mlYANdByNrjQK&#10;czwr2rEj9qLw9CXGaBq6eOl2Q3ovCh8/fjzrIvabJ63Ts9xXvkJGYxYR232dsTVFjOQP5CMKGEmL&#10;QhYvgJeWlYBJ0CvPKMgXVU0T3d3dZmHfdPisVbwuucQqYLpt3Sp3F0QRW/l2s0XEbrw/2qRoETHt&#10;hWeKGMkHyEMUMJIyYRQv1WVevbyMwvS2227zLEx/fdsQKV5vjb5e/sY+hYo+M7JDvBQ9EdHzispG&#10;jAikiOGcdBGDoUmxt+bPYyJWF7tGihjJNcg/FDCSEmGOvNQQUdg3jqGPf6iDsRBf/bfrpYD1bHlN&#10;bndh89ctAqaP/G6Kki5edqZMsQqYYX1//deiZft2Y6PE5ErE7n3GOj3Lb59YIdrXfjkmYjADihjJ&#10;Jcg7FDCSNMmK15kzZ2Rm80u2mw0hYBs2bJDHwLHUi812IduztlqsvjfaA1FtpwptdOBYsWKFKH1p&#10;r1XANPGCaHsWzocOCXHppQ4hk+bS6cONXIlYzbZ9FhFDk+LhlddYRcx44ZkiRnIF8g0FjCRF2MUL&#10;NDQ0iIULF8pj6SDiUqNzgP2//6kpYDgnXcDQgQNCqBfsunipc8LvEhbOJSXuQmbr9OFGrkQMoqRf&#10;K2xN1QiriPVERFnb3i8UMZIKyDMUMOKbQhAv7BvDQ23a5Hxnyy5gJx66So5/2PbsEHH+/HlRWvqA&#10;WVijA0f/V79qFualP3/W+JX1nJIqnKuq3IUMwmh0+nAjlyI2aeYei4jd/+RrVhHriA6STBEj2Qb5&#10;hQJGfFEo4nX77bebTYZq4F77Z4yFuKluo4y83hl7jfxONi/aRuCAuKiCfNHGaBd7t3NKunDu6REX&#10;v/IVp5DB7r3X2MjKyZMnk7rf6YjY3n3HLSJ207iNVhE7+oJle79QxEgyIK9QwEhCCkW8cAx7s6EX&#10;3TUzpIDBTGwjcEBQVCF+/PSFuOeUqmB0PBCJ+uwiBrv8ciFaY2MUglOnTiV139MRMbwf9y/3xWah&#10;hn28XOvc8X6JZXu/UMSIX5BPKGAkLsUoXthOiZdFwIzCGV3JayPC0vS175mFNwrpROeUjmCI5mZf&#10;nT5yLWKTxj1rEbHyqQ/GRAyCr23vF4oY8QPyCAWMeFII4oVnVzhGMuKF7ZV4nV/xlPFNBKNg3rv8&#10;R6LlH/9RzHor1rEBhbQf0hIxxa23uguZ0ekj1yK2Y8IPLSJ249iamIhtucyyvV8oYiQRyB8UMOJK&#10;IYhXqu+enT/cYArYYF9v9Msv/oVZKC+Z/7RchbEPVaGdDBkRMRCn08eZVauSuvZ0RQz3yt6kuH/p&#10;16L3zHjhmSJGMgnyBgWMOChm8cI5nZ19pylgEjTd/ShSEBsCJp9/RVAF9ZBJ9fJzMmRMxABG+rji&#10;ClcxO/2b3xgbJSYtEYsIPe7XY+MqLCI26ckp5n3Tt/cLRYx4gXxBASMWil28gBKvjoqbYs+dZhmF&#10;sCFgKIRVIY35wFIhoyKm8BjpQ3b66OgwNvImEyK258EbLCJmaVIc6KGIkYyAPEEBIybFIl7l5eXm&#10;WIg4p8bGRrMrPVAC1vvtL4neP/mT2HeRAhgdONauXWsRMMynlSpZETHgs9OHG5kQMdiPx6y1CFnT&#10;G9+IiljPIYoYSRvkBwoYkRSLeA0fPtwcC1Gd0/jx4+V3/f394oHf3mUWwCjsS3/wAxm99Nf8B1F6&#10;zw9kB469e/eKc919ZsGM6fnTIWsipvDq9HHzzcYGTjIlYn944DGLiJU+URGtCLQupYiRtEBeoICR&#10;pIWivb1dZh6/BEW8FBAwjMSB7VtaWsxoDCDSUoVv22c+IzZ///vmFCr4TnXgqNl5wiyUvcA5+S1s&#10;sy5iEc7/8Y/uQoaRPnbtMraKkSkRe//B6y0iJu9Z5H6e2DmBIkZSBvmAAlbkJCsUyXbRDpp4gaam&#10;JjkWIs5JRWMKJWBdP/qyaL7mmuh3GFnCEDDVgaOs8oNYYeyCugacV5BEDJHzhxj13qPTRyQcNbaM&#10;ku45KRGD/fiBOouI7V50lWituY4iRlICeYACVsQUgnil0pSJsRAxGj1oa2sT1dXVcnngr/5PMWzo&#10;z2VhO/gPV5rfqSlUht02xNz25ge3eQqYfg3JFra5EjHznk2a5C5kWqePTIrYjOlLLCI25vHnRMe6&#10;yyliJGmQ/hSwIqVYxQvbYzR6e9SFZrRVP/uu2HH/NWL5v19nfi+/i4hX7Yy/E03zvyR/C1QBfFeF&#10;tenN7RoCL2IAnT7QlOgmZnPmZFTEjq6cZRExGDrHIBqmiBG/IO0pYEVIMYuX6zkZBbUqYNvLrpWr&#10;cT44LwgYrHn5DXLEeqAK3qp1LfIziHcNoRAxhUenj4EhQ9I6J13EMNYk3p/TRaz+9e/JZ5MUMeIH&#10;pDsFrMigeNnQCmhVuF7YuTQmXsAQsGULyqOfI6hCd/+RLvnZzzWESsSAx0gfg5/+tBjYu9fYKDFe&#10;Ita1eJJ4ZdVHFhG759EXxeLFiyliJCFIcwpYEUHxsqEVyhf+9TqzYLWIV+scU8BUB46P27rNAhck&#10;cw2hEzGAZ2E+O314EU/ETp/ttYgYbP68WRQxEhekNwWsSKB42dAL4RtukKNuqEIVE0Sa7LzaFLAV&#10;K1bIVWg2VAVtstcAgihivntyQrD0e6fMx0gf8UQMDHl4o0XEnp4xSz4X8wtFrLhAWlPAigCKlw29&#10;4DVGcFeF6akZv5KfTQzxQieDAwcOyFX3PPOeWcgmK16KUIsYSNDpw4tEIlb11maLiN328FtyglG/&#10;UMSKB6QzBazAoXjZ0AtaQ7z0l277Tx6S60wMAUMHDoUqXP/l/lhPxlQIvYhFwDmdvekm631Vhs4g&#10;LiQSsXMdBywiBltQvUh+5weKWHGANKaAFTCFIF4ZPSe9cDXEC6CrvLLOzk5jbZTeddpYiAaqUJ00&#10;23/zlheFImLYfnD2bOs9VoZIzdYUmEjEMPrJsIcWWkTskWeXRr/zAUWs8EH6UsAKFIqXDb1ALYlO&#10;dw+wvXp5GWahdY4c/xARWGVlpSgtLZXXoArU1fVtxobpUUgiJs8Jz8LwTEy/58q0Th9eInb21ZFy&#10;HVj28s0WEbtlQq04efKk8W18KGKFDdKWAlaAULxs6AWoTbxwHCVgeDdJp63mf4rNs/5WCtjGjRtl&#10;FIZrUIUpBvTNFAUnYgqvTh/o1RgROj8idm79f7KIGGzLNn9zsFHEcksVXr3IEUhXCliBkaxQoMfd&#10;vn37jE+JKTTxunhwu1loIsrSR+horvqCFDB04MAIHBCw+uZ2sxCNhzqnZAQjyCKG6/GD5znF6fTR&#10;9swzCUVMbLtc3D5xrkXEHp220vgyPpkWsYqKCmMp+rL7+fPnLfkGYBgyPz6CPDhjhrXi5IZ+TC/K&#10;ysqMpfTBgN2YuWHpUvdmW7RG6MB3AK5FDbcG1D5OnDghRo0aFfeeqGmNli9fbqyJD9KUAlZAULxs&#10;6AWli3iBzum3mgUmplPRHbPtzc+I6qe+KTtw4BqGDRsmJ69MJGAoKNU5JSsYQRQxXAeOkbaIKTCN&#10;i542hnX98Ifya08Ra7hBrK680SJiaFJEuiUikyJmFwoUvAoU/Lt27RKrVq0SU6ZMEWPGjEnKX9zA&#10;6C/6s9l169YZS1bGjh1rLDmx7yNd7IKNyAu+Xl/vHhlDvDIN0pMCViBQvGzohaOHeIETD10lVt97&#10;rRQyTHSpnFx22tgQHYF+xeuPy67cuBZ9+CM3lHihwFRQxDxAd3s9nZRdeqm3iO2/NxIRf8oiYrAD&#10;h48aG3iTKRGbOnWq/A+B8opQ/DSlJYqYENXMnj1bzJo1S2zbti1yu+bIdIAYufkV8ijEHFGPPW29&#10;BGzkSO3eGkCAEUlBfEeMGGGsjYFj2PcV73rt+/CqcOD64G+Y4sgPSEsKWAFA8bKhF4YYbd0A26OG&#10;rKMKSTQlWmiLOKTRhX7+/PnGylgPxNuf2GGsiaEKSPy3QxGLg0enD13EUMEwMUZHueuRORYRe+rl&#10;+M26IJX7ZAeFtVekoVDihEJ54sSJroWyampDBIdtpk2bJj/bUa0CugiNHj1a/teZPHmyZ+EP0XDz&#10;Ry8xBEqo7bg1j6omRDu4D+vXr5dC7HUf4Pv6/vy+94d0pICFnEIQLzhEMvkwVfHC+2Q66LShCkg7&#10;F965xhSwHTtiYqUKy+lLDhproqjCPV7BSBHzga3Th0XEnvvfxkYRzu2SaVMz958sIvaT0o3GBt6k&#10;I2IQCT88++yzlsLardCHj9iff9mfdeF3SrTiNQO6RUp27M1+CrdIEK0RXuCc7LgJmB6d+nnOp8Do&#10;K37KG6QhBSzEFIJ4ZfSctIIvkXiB9ke+5ypguAYlXv21f2qJ2lRBic4cimQKdYqYP44sXy4HDUZa&#10;tpd+KyZiv7kCIVB0o75I5BZJI7cmxdNnzke38SCVc4onIHbs+VMXIoCIyK1jhr1zhB5peQ2r5RVd&#10;2VHPyNyaDXUgXsgPu3fvdvUzXIuKkpT4ISr1Eik3wYtHPPHUQfpRwEIKxUujpydp8QKqUDy/4ilj&#10;jXYNhoDpI3Dog84qku2lByhi/jDP6YYbnCKGdMZIHwORtDfSCiPZ6yI2Y1Gsc4UbqZzTuHHjjKUo&#10;ra2txpI3EJgS7TmsF/aCWzXvqQpUPOFBByPdL9zOC+chn+3GAeeg78dNZLEf1fypRAvPA4GbiGF7&#10;r+jPDkTTbxmCtKOAhRCKl0aK4oUho1SBiKGkgOUajEIRHTgUyza3WgTs7Nmz8hipQBHzh35O7RO/&#10;4xQx2KWXmum1af73LSJ2c2n852KpnJNf0JkCTYnx/AjRCTpLJHqmFnYgYhC5eEKO5tlkyhykGwUs&#10;gqpNoMajbqBbuI5E8FNI25sLMgnFS8MuXtogstge0ZEX6NmmCkNguQatAwfmplJg6ChVMCY7PqMb&#10;hSRiuTonvdnXImKw5dE0g+kiBkP07EU2RYxkD6QZBSwCwm/0kJkwYYL8D0PtyU6iNnCE+gjd0e11&#10;5syZ8oU8iJ6deO9rxIPipZGGeAFVCHb8/nrnNey+ziwI9Xd89AIxU35TCCKW63PSRazjof9hzQev&#10;RtMN5mhSXLpf/t4Nilj4QHpRwCIkisAgQhA5TKeBtlwVDkPo3Ap7e7sxttcfzroJWKKojeKlkaZ4&#10;AVUAHtswT9xxxx1yHR5My7Z6owBEBw5VkcF3N909WxaEv52a2eYeipg/LCJWdm1MxCpuEmLr1thI&#10;H09G0w+2e9FVFhH7UekW+Xs3KGLhAmlFAYvgNwJDIYbvdOzvLECI9AJXH1ZF4fV+hdu7HYDipYF3&#10;htIUrws7l5qFX1NTkyWNkBdU4dew5AbLd7cOvU0Wgos2Jn5pNlkoYv6IK2IKzDRQEk1DZbqIwbzG&#10;saSIhQekEwXMAGPdxXv/AFEUCjv796qnkMLeU8hNwLxe+rOLnyJZh0p2exT6yRRUIG/npL/wqokX&#10;tj90yDaXlwf67Mt79+619JBSI3DA5s74reM7FH77jyQWyVRI1hdRiehIMAuyzrFjx5LaHgTtnFTF&#10;Bh1vzjzzEzMdYRaOvmARMJhdxLxI9hpIfkA+KHoBU02F6n0GXVx08cH3bgKjR2C6AKo38N26oapn&#10;aX47e7C2rYGmIiVgGNFcw+819B173yz0Gp8ZLjZtihVmuoAdW/oXrgI27Y3ozMyZBPfGT/SoyHYE&#10;DIJ2ThCv/dtrLc/AlCEakzREoi9NtGBjHn/OIV5elZBkr4HkD+TPohcwJTD62+hKYJS4qY4YdgFb&#10;u3ata2bXRQ37t79bAbAumbfTKWIaEC4lYhA0Db/XgM4bKPgwFuJ9o0fLczKfVR6aJAu+/pr/IH77&#10;29/K7fHdz35xjyz88BwlmWtIBO6JV3d/N4pRvLrfed0hWrCzs+8UoicSeW+KdaVXNuuFEQ7hKqv0&#10;Lu8oXuECeZRNiAZ1dXXm8y+vMcm8mvjcwDM0+TwlgxSziKFwsaAEDGbD7zWoQvCdsdfI6EpPLxWJ&#10;1b3yP83v7nnmPbMgTPYavMB+KF7eYIZmXbCUda951rWZELZm7o8togVzG7tSJ8zipZddunlNS+JV&#10;voUN5FMKWMgIsoihiccPqZwTCheLiO3aFRMwPBez4ecaera8ZhaIXW+/Yjmnvm3fNAvE7u5uuQ4z&#10;MKsCMZVrsIPf6yPjJyLZQhYVrjCK12DPWctzSt16m2pcmwlhb1f/wiJasBvHbUk48WiYxQvYW3wU&#10;bs/fdfyO+h5UkFcpYCEkiCKGyBTHyKmIXXllTMRsvUGBn2vQC0fLOWlDFL23OtY7VBWMeIaSjoih&#10;EIfA+CXZQjbZ0f0Bts+nePV93GBJD2XtT/yTGDi907WZELaqeqK48f46i3CpNEpE2MULpCpgYQf5&#10;lQIWUihiBkrAYC4kugb0ZlMFJZ6LWc5JLygNVOGoRqNP9RpQmPul0MVLj4R1a32hRPR99Jw1HQzr&#10;XPclMX/ey2Low+stogXDkF9+KATxAn4FDOMMoilc+YOfEeyDDPIsBSzEUMQioKONEjCXpkSQ6BrO&#10;zbvPLDTRQ1Gd08Vjr5sF5okjDXJbVUiiaUqRzDVYzt0HuRKvfDyH0++7buc3/lF0bf2+RbCU7V3+&#10;IzF37lzx2ydWWEQLNqXSOfybF4UiXukQ77WhMIB8SwELORSxCFdfHROxlSuj62wkuga9AAXqnFTB&#10;2bX+i3L9mOl7zAJTx8814Bw+/vhj41NiClG85PMtoweo3fr2venZTLhu4UNSuB597g2LaMFKHt+W&#10;1egx6MybN8/sYOYVjbmhbxtGkHcpYAVAMYuY2RSnBAzmQbxr0N8NQ2QAcE4nav/vWEEaoWbnCbPg&#10;tBPvGvCSdTL3L9lCFiKEYycDts+meEFQlXhd3LfZIlbKIGaDh6daxEqZaiaEcE3/4+sW0YLdeP9m&#10;0dj0flGLF17vwPXoPaTVf/WdF/a5x8IG8i8FrEAoVhFDASlFTG9KvOwy41sn8a5BjwzUFCs4J1Wg&#10;drwbnQpCFaBunQTcrgHHw3H9UijihWPos17r1vX6eM/ehKqZEPbqa/NcO2h83NYt91/M4gXUcy59&#10;HFegoq8TJ07I/zoQNvu8ZmEE6U8BKyCKXsSuuy4mYm+8YXzrJN416IWsAoP6mgVsBFWIlle5F4b6&#10;NaDQxCDQfikU8UIHDP1eKruwORJtJWgmVDbkoRqLaMFWb442G+Mail28ih3kAQpYgVH0IqYEDBYH&#10;r2vQe8RhGRzaExFDo5Ad6NxhKVC9UNeQTKEZdvEaOHdKnH7s+xbBUjbQ+JBFrJR1b/yy2UyobOSU&#10;lZZ7DJv+eOylXFwDxYsgH1DACpBiFrGT27fHBCxOUyLwuga94DUxCtyBDZ8SE//YZBasmSJX4oXo&#10;yC9+zwkvF+v3TJkcIf69f7YIlrID64ZYRAv26PPLLKIFu+vOKuMoUXAN2YweSXhAXqCAFShBFDGM&#10;aJFMfktVxHr/hzbJYZW1ALTjdg32d8NA4/KfmYXv66sbzAI2EyRbyCL6SNZvsX2mxev8iqcsgqXs&#10;/JJ/92wmrHtzskO4Xnr1TYtowW4euUr0NjYZR4qCa6B4EQXyAwWsgAmiiCVb+KYqYqaAwRLgdg32&#10;d8Nk86RRCPe/90OzoN2933+B6kYYxavzpV9aBMu8T9vutoiVeb+2fs3RTAhb9tZK2ZNQFy7Y8dt+&#10;YxwpBq6B4kV0kCcoYAVOsYrYAUyDogTs0kg0kAC3a9ALZ9C+9stmoawK28defV9+lwphEq+BjqOW&#10;CSRN+913xfm3v2sRLGVndt3tEC3Y6tWrRcmUdy2iBav5b/8UnW3bBq6B4kXsIF9QwIqAYhWxru9/&#10;PyZi2uSXXtivwf5u2KoVS8zCWS94kzknRVjES5+9WrdzM38oBt/+nEWwlB3aNcdVuDBp7MMvWjvB&#10;wKZf91shpkwxjmgF10DxIm4gb1DAioRiFTFTwGA+sF+D/m7Y+bOdZiE96ckpZgGc7DklW8gm++wQ&#10;YPt0xOv8m2UWwVLWu/LHFrEyrf4K8c7Wja7Chfu5cMMRi2jB7hn6YtyONrgGihfxAvmDAlZEFKWI&#10;tbbGBMxHUyKwX4NegG9cNFoW2PWvf88siJM5p2QL2WR7bwLzlQKfqHNym6Zf2cCmbztFC3ZwvGwS&#10;dBOu9vZ2+bK3LlowdNCQ6WGbjFQH10zxIvFAHqGAFRlFKWK33hoTsRdeMFbGR78G/d2wjUvmmoW3&#10;KpDrm9t9nVNQxevgjo2u0/Sfeeq7Qng0E/adXCsWL17sEC2MDIGIEXNwYcBjXbhgxz/3n4W44Qbj&#10;6O7gmileJBHIJxSwIqQoRUwJGMwn+jXoBXvLqu/IQlwVypNmR0dBj3dOQRSv1vUvW65LWc+Cqx2C&#10;BRvY9l9FY8O7Yv78+Q7hWrFihbFXIYY95uygsemrxvPIjg5jK3dwzRQv4gfkFQpYkVJ0IqY3JV5y&#10;ibEyMeoa9HfDUGCjQNcLaIXbOQVNvLym6e+v/bpDtKQdHC/Pxy5asE2bYtdeVvmB5Z7AZn1/RPSe&#10;e3TS0MExKF7EL8gvFLAipuhErKTEFLEeHwWqQl2DejesfupdcnzEsopHzIJaRz+nZAtZ9dtMixcE&#10;2G2a/o6ybwix8bPuwtVRK+eMchMuTI6oWLTxqEW0YGOGPBe91z6fO+KaKV4kGZBnKGBFThBFDAVZ&#10;MvkyqXMyBAyWTIGprkEV/Ctef1w0vfENs8C2o84pFfFK5t4mEi+vafrP//Fr7qJVf4UQAz2ivr7e&#10;Vbj0gYmbDp+1iBZsyF1vxu6xz/mmcM0UL5IsyDcUMFJcIoZnMEYBO/jpTyctYh/vqJUCUPXaq7LA&#10;VwX3pj3+u6y7kco9RSF+9OhR45MVr2n6e9/6L07Rgh0cL3+3bt06V+E6efKk/B54ddA4/ZnPy/s6&#10;8N3vGlsmBtd8+vRp41NiKF5EgbxDASOSohIxrSnx5JgxSYvYqcf/l2h+cohoePOnZuFd+tJeY4vk&#10;SVW8UJjbwTxbdtFCM+Fg7Z+5C1dHrZwfasmSJQ7RWrBggexRqOPWQaP+8u+Z97P3o4+MLRODa870&#10;+IykeED+oYARk6ISMaPAhe1raEhaxCAMKORvHBubsyoVMiFeXtP0d834G3fRMpoJ8bzRrUchusfj&#10;2ZcOelrqogV75Zo7zHt4+je/kZ1P/IJrpniRdEAeooARC0UjYhhzT4nYJZfI7VGg++XIsmfEkjnP&#10;id8/7d6Rww84v2TvnS5eFw9ud4gW7OLS/+QuXEYzIZ6Z2UULtnHjRkcnmqp1LRbRgpX+tCJ27y69&#10;VG5P8SK5BvmIAkYcFI2IjTC6eMMmTZLbJyVik68T02ZVmQW7aE083qJCiRfO0y9KvNym6ZfNhDWf&#10;dheujmhnCnTAcBOuHTt2yO918cIo+7powSwdNCI2uGKF3J7iRfIB8hIFjLhSNCKmFciIyrC9XxFD&#10;13QIgCrga+b+k/FNfFIVrxMv/dohXF7NhH1bvir272uUv4VA2UULhh6MCiVep8/2WkRLmeqgIe3q&#10;q2U3f2xP8SL5AvmJAkY8KQoR05sSYRGwvV8RWz93mlnIj3n8OSF6W41v3ElWvDBNPzqN2IXr4iL3&#10;IZ7QTKgKfjQJugmXvdu9Eq8hk+otogXb/TdXWe9PayvFiwQC5CkKGIlLUYjY+PGxAhrLEbC9HxFD&#10;D74fjHnbLPDFtsuNb5yogt+PeLlN0y+bCdf/qbtwGc2EKPgXLVrkEC101nC7Hqz77VSncFX9wzCr&#10;cN17r9ye4kWCAvIVBYwkJIgihgIxmbyb8Jz0wtqYVBHb+xGx3z6xwiz4pZi44Lfg717zrEO4EvUm&#10;lL/r7pbd3u3Che7xEFk3Zi3bbxEt2KQ7ZlrvhTbsFsWLBAnkLQoY8UXBi5hLUyLA9okK7HVv7zYF&#10;AMLSuaPE+CaKn4LfbZr+eM2ECrxgbBctGF5I9gKj5+uiBRv2UOTc9euHaZOAUrxI0ED+ooAR3xS8&#10;iE2aFCu80UMxgt+CWwnB6sobpcioa4j3e7dp+mUz4bpPOkULZjQTAq8ehVvjzLHl1UHj3N/8nVW4&#10;rohEdhoULxJEkMcoYCQpCl7E0GSmCnKjKdFPAa7E4K5HIlFLRGza3honr8HtdxcaVllEC+anmRBg&#10;Wn434bK/eGzHrYNG0+TnrcIFs+2H4kWCCvIZBYwkTUGLmEdTYqKC/EelsbEBITyDNX8i2traLNu7&#10;TdPvp5kQYNoSN+HCoLvxGDN9j0W0YItW7bdeIwzDa9lIRbzQNV8fNzERFC+SKsibFDCSEgUtYphq&#10;RRXsRlMiiFegz3rrsCkQSoQwvBPonH6rRbT8NhMCTBTpJlwQingFv34+ysZPfzc6G7IuXIg4jUhT&#10;J1XxSjStiw7Fi6QD8icFjKRMQYuY3pSozSLsVbAfP33BFIremk9JMeqt/guLcHk1E17c/BVx6ECs&#10;6a63t9d1un6sw3fxCn6Miq+LFuy2R7eLjxYssAoX7IUXjF9ZoXiRMIA8SgEjaVHQIqYX9hqqgMfv&#10;dJRgVM68yxQnCFe8ZkJcF64PtLe3O0QLpk/X71Xw6wKqDFOenOroEn1f+IL1Wi5P/K4axYsEHeRT&#10;ChhJm4IVMb0p0faMCNthe13ElHD8/KH17oKlzGgmVOLV0tLiKlz2HoVeBf/ND26zCBds/5GIcJWX&#10;W4ULtmuX8SsnFC8SJpBXKWAkIwRRxFCwooD1i+s5eTQlAruI6T39HKJl602I63j77bddhQs9De24&#10;Ffz3PPOeRbRgmN7f0REFhmdfcaB4kbCB/EoBIxmjYEVMFwIbuoi9suojU0iqq2ZGhcvWmxCsX7/e&#10;Vbi8rste8E9fctAiWrDyKuP7W2+1ni/MJrx2KF4kjCDPUsBIRilIEUNnByUGEAgbSsSOn+4yBWXO&#10;q1Vy/EEdr+n68ezLC73gr9l5wiJasNufiE6FIt/f0kULhibQBFC8SFhBvqWAkYxTkCKmNyW2Okec&#10;VyKmhOXBqcukOHn1KKyurnZM129HFfxeHTR6+4xzw8gZunBddll0fQIoXiTMIO9SwEhWKEgR00XC&#10;BWynBOYnpe5TmSxbtszYOj4o+Jve3+fZQUOCsQr1c4rY4JYt0e8SQPEiYQf5lwJGskbBiZguGB6d&#10;IvDOlRIaXbj0rvCJQMFf8rhTuFbXt0U3QCcNPSKMWNf3v+/7vlG8SCGAPEwBI1ml4ETs0ktjwuHS&#10;lIhegEpwIFzoaZhMQf7kaw0W0YI9vXC/8W0EdOfXhAv24fbtFC9SdCAfU8BI1ik4EdMFxMa57j5T&#10;eHY1NPsuyBFd6aIFu6tCe2fr0CHrcSM28PDDSd2nVMQL50/xIkEEeZkCRnJCIYnY4Lx5MSFxaUpU&#10;AoRu9Yn4uK3bIlowPPcyO2gAeyeNSBSY7P1JVbwgSH6heJFcgvxMASM5I4gidvTo0aQKXXVOsqef&#10;EhRERxpKiPBisxcQKPQk1IULBkEzeeMNq3DBVq6keBESAXmaAkZyShBFLNnC1xQxXVg00PSnBMkN&#10;/XtleMfLgv6sDXb11XI1xYuQKMjXFDCScwpFxI794Q8xgbnuOuMba0cOHXTG0EUL9vjLO41vDcaP&#10;twoXzOgsQvEiJAbyNgWM5IVCETHLSO9GUyKaB5VA4SXkZZtbLaIFu6t8u/VYECldtGAQMwOKFyFW&#10;kL8pYCRvFIqIWUTHwC5YytBB49BHLdZjoHlQ3weaDzVwvclcN8WLFAPI4xQwklcKQcT6MLqGEh/j&#10;WZWbeCEas+x75UqrcMGwTkOJlxRKH1C8SLGAfE4BI3mnEETM0iuxuVlMmt1sChdmSQaWfdo7aVx5&#10;ZXS9BsWLEG+Q1ylgJBAUhIjpghQBEZfC3NekSdbtYLZu+IDiRUh8kN8pYCQwhF7EamtjoqRFVNjH&#10;gR07rKIFs83yrKB4EZIY5HkKGAkUQRUx/MYXl19uCtRARLTw2/PXXmsVLgzEiwF5XaB4EeIP5HsK&#10;GAkcQRQxbOtbxHSxshtGtPeA4kWIf5D3KWAkkIRaxLZudQoXxjOMQy7EK9nrpXiRIIP8TwEjgSXU&#10;IqYPwIvp/uNA8SIkeeADFDASaEItYj6geBGSGvADChgJPIUqYkqMKF6EJA98gQJGQkGhiViyYkTx&#10;IsQK/IECRkJDoYgYxYuQ9IFPUMBIqAi7iFG8CMkM8AsKGAkdQRWxQy5DQulQvAjJHPANChgJJUEU&#10;sXjbU7wIySzwDwoYCS1hETGKFyGZBz5CASOhJugiRvEiJDvATyhgJPQEWcSSESOKFyH+ga9QwEhB&#10;EEQRa2try6p44VwSdRzRoXiRQoICRgqKIIqYH1IVL5yLXyhepNCggJGCI2wiRvEiJDUoYKQgCYuI&#10;UbwISR0KGClYgi5iFC9C0oMCRgqaoIoYxYuQ9KGAkYInaCJG8SIkM1DASFEQFBGjeBGSOShgpGjI&#10;t4hRvAjJLBQwUlTkS8QoXoRkHgoYKTpyLWIUL0KyAwWMFCW5FDGKFyHZgQJGipZciFgyYyECiBHF&#10;ixB/UMBIUZMLEfNLsmJE8SLFDgWMFD1BEDGKFyHJQwEjJEI+RYziRUhqUMAIMciHiFG8CEkdChgh&#10;GrkUMYoXIelBASPERi5EjOJFSPpQwAhxIZsiRvEiJDNQwAjxIBsiRvEiJHNQwAiJQyZFjOJFSGah&#10;gBGSgEyIGMWLkMxDASPEB+mIGMWLkOxAASPEJ6mKGMWLkOxAASMkCZIVsWSgeBGSHBQwQpIkGyJG&#10;8SIkeShghKRAJkWM4kVIalDACEmRTIgYxYuQ1KGAEZIG6YgYxYuQ9KCAEZImqYgYxYuQ9KGAEZIB&#10;khExihchmYECRkiG8CNiFC9CMgcFjJAMEk/EKF6EZBYKGCEZxk3EKF6EZB4KGCFZQBcxihch2YEC&#10;RkiWUCJG8SIkO1DACCGEhBIKGCGEkFBCASOEEBJKKGCEEEJCCQWMEEJIKKGAEUIICSUUMEIIIaGE&#10;AkZIAbF582ZjiZDChwJGQkVtba2xFOWVV14RU6dONT7FKCsrM5biM3nyZHHhwgXjkzv2Y7rR1taW&#10;cD/JUFVVJcaMGeO6z+bmZsd6CBfOAd8p8BnX19DQIE6dOiVmzJhhfOOkv79fbotjEhIWKGAkVLgJ&#10;RWdnp7EkRFNTk9i1a5cYN26cGD58uJg2bZrxTeqMHTvWWBJSCNzo7e21nIcdfR/pUllZaSzFqK+v&#10;F+vXrzc+WcE5V1dXG58IKRwoYCRUIFLA0EwolIcNG+YZ9SQavslPxISIRIkh/peWlsr1o0ePlv/t&#10;QCR2797tKppuAoZzsIsexk1ctmyZFF9ETHV1dcY3MZ599lljKYbX9eIYfpoVGxsbxcSJE+U1ExIW&#10;KGAkVEDAICjxUOIEMUCh7CYoqlkQ+5syZYrcrqWlRa7T0ZvrlAgh2rILBgQ1XrTn1swJvMQQ5+UV&#10;Nbk1j7qJFK7x8OHDUgghil7nt3r1amMpCqM1EhYoYCQ0QJjcRMYOCm57IW//jGdMMD0K058fKUaO&#10;HGkseTcD4rwSRXxuzX5Aia0OxKuiosL45MTtWZZdwBC5qf26XVc8VKRJSNChgJHQ4Pc5Ep6D2dGF&#10;CJSXlxtLMeydI+yRlpeoeEVXOuoZGQQr3rMyPcL0EhIImOq0gfPFb4YOHeoQQkW8zht2sC8/TY6E&#10;BAEKGAkNqklM0d7ebvnsBSKteKIB0ARoFyjVvHfixIm4wgPhQycKBUQAPf/sQDTjiYk98kLUpkQJ&#10;56BQ4qsiK5w7hBbP39xwE2sv0JRKSFiggJGCBIKDLuG6sLiRqZ6KQWft2rUySvMSYUSIyURqhAQB&#10;ChghhJBQQgEjhBASSihghBBCQgkFjBBCSCihgBFCCAklFDBCCCGhhAJGCCEklFDACPEAwzHhxV67&#10;LV++3NgihteYhnb8bkcISQwFjBAP9HnA9BEy3Aa79TvMVbwxDt0GCSaEeEMBI8QDvwKGUe8xoofX&#10;WIQAkRtGusA+1XZz5swRS5culctAjZeogxFFKGqEuEMBI8SDZCIwfI/hmtTQVWh+tIuRPiI95t+y&#10;4yZgQD8PQkgMChghaYIoqaSkxPgUw96sqAufmyhhMF+vaCte0yMhxQoFjBAP5s2bZ05Z4hWNAQiT&#10;m8DoAmafD8xrji61H3uURwEjxAkFjBAXVDSkBAyo/3qkNGLECPnfPmGm/dmVmohTTdmPJkaMlm8H&#10;Qnf+/HnXZkpCiBUKGCEuKAHBcym9c4aKhPT5uYAuYOjQ4TVztJqyREVkEDJCSGpQwAghhIQSChgh&#10;hJBQQgEjhBASSihghBBCQgkFjBBCSCihgBFCCAklFDBCCCGhhAJGCCEklFDACCGEhBIKGCGEkFBC&#10;ASOEEBJKKGCEEEJCCQWMEEJIKKGAEUIICSUUMEIIIaGEAkYIISSUUMAIIYSEEgoYIYSQUEIBI4QQ&#10;EkooYIQQQkIJBYwQQkgooYARQggJJRQwQgghoYQCRgghJJRQwAghhIQSChghhJBQQgEjhBASSihg&#10;hBBCQokpYDQajUajhcwOUcBoNBqNRqPRaDQaLUdmBmCEEEIIIYQQQrIDAzBCCCGEEEIIyREMwAgh&#10;hBBCCCEkRzAAI4QQQgghhJAcwQCMEEIIIYQQQnIEAzBCCCGEEEIIyREMwAghhBBCCCEkRzAAI4QQ&#10;QgghhJAcwQCMEEIIIYQQQnIEAzASaNra2kRZWZm4cOGCsYYQEhT6+/tFQ0OD8YkQQkg+QZlcVVUl&#10;PvzwQ2MNCSoMwEha9Pb2iilTpoiJEycmtMmTJ4vOzk7jl/5gAJY5UDC3trYmdS/b29uNpdRA/njy&#10;ySd9i0FjY6NYvny58SkGzr28vFxUV1cba5KjublZlJaWMh9lGKTv6NGjHemLz6+88oo4f/68mDp1&#10;alqVAaRdSUmJaGlpMdaQQkD59NChQz0N6Z6sZpDiBnWGkSNHFm2+QfC1efNmWW66aSkJDgzASFqg&#10;AjZ27NiEhV287Wpra8WYMWNcg7YJEyZIIXb7DobvU62Uk/h4Va6TobKyMqn0gWhUVFQYn2KoyhqE&#10;JRW89kvSIxN5xAtUpEaMGOFr36dOnZKBvl6+4NxGjRrlmmcYkCcPymkVGHmV18qGDx+e0/tbV1cn&#10;8wr+ZxuUaSxLsovfe4wyAnlN5ctEhn0Wu8/n0ldIfBiAkbRIJgBLtvCD4C9evFi2pPORevawtxgm&#10;+7QJlV883Rw3bpz5lCLVJ1bZCsAg6G6/TTZAJFZUkDNt2jRx+PBhY2167N69W1aqkn364ZZH3ALE&#10;Ym8hzzZ+7q8K5hIFcqoBzq/foyyK96QUx031qVqqZRrxT7L3GHnNTw8Z7DfdJ/GFRjZ9hfiDAVi+&#10;6OgQYsQIIS6/XIhPfCK4hvO79VYhWluNE7eiKmB+hNRviyj2qVqzUcDOmDFDrvdb2GaDwZ6z4vyb&#10;ZaKj4iZx+uGrAms4v67Xx4uBc6eMM09MJp8GKAEdNmxYSsFSNgIw5CevRgKvwCwb4Dzq6+vFkiVL&#10;xNy5cwNrOL9NmzaJ7u5u48y9sQc4EPU5c+bI9F+6dKnvPKWCePg6fhMvzdIB+SsvlYq+SHm/L1Le&#10;b4uUpxsi5WpQDefXFCnve93L+0RkoyzJhH+qymSq3Vjzlm80znX3iacX7hfDHntXXH/fpsAazq+s&#10;8gNx+myvceb+SOUe+60TIP39BHUod+LVZ/zUY9BYPHPmzKQtme6C9nI3k6TrK8Q/DMDyxWWXuQc8&#10;QTYX/FaUsF2iJ2CqlUp/NO5WwKKFPNeBWMfvr3cNeIJsfsnkUyC96wjSDl0dkqlAIW1VwK2Tagtm&#10;vEpcqvtMFTzNdQt4gmyJSKcigN8i6MLTM7sv+y1XkkHPmzlnS6S8dwt4gmxJoPwsU+WIKjvS8U17&#10;UJ8KKI/UeeAaUbnWn/TnkiGT6l0DniCbH7J9jxFQpOr3+Wz0jUemzysTvkKShwFYvmhuFuKKK9wD&#10;naAZgsWVK40Tt5JMAOa1HQpgtC6hAMZ2+qAebu+AqQpbLguN/pOHxJlnfuIa6ATNECxe3Ocv6ElH&#10;nHQgmtl85yOV80Re8noHCORaXJH3ly1b5hroBM0QLB49etQ4c29wj7PREuu3XPEDypd8P70Q5yPl&#10;fX2kvHcLdIJmCBZPu5f3dlTg5dZokgpId5TpqQZyGMRHBfWpVuDVNSEI8MozyFN4ypvpfB+Pj9u6&#10;xe1P7HANdIJmCBbrm70HcMrFPUb9IF7574cgBmCZKnMz4SskPRiAkbTwW1FKtUIV1BaosJOJbgZI&#10;m2wHwKmIqArM41XisI3XkzHin0xVBuykWl4oUMFDV8h8Pa0oZNRTClSOM/Eiv74/dNFNBfx+wYIF&#10;aZVDKBOTzS9NTU3UpiTIxT1WT9SSLdvRBVJv6IW5NQAry7V2KM1Kt7EjE75CMgMDMJIWDMBIpkHL&#10;HASU3SEIIYQQUogwACOEEEIIIYSQHMEAjBBCCCGEEEJyBAMwQgghhBBCCMkRDMAIIYQQQgghJEcw&#10;ACOEEEIIIYSQHMEAjBBCCCGEEEJyBAMwQgghhBBCCMkRDMAIIYQQQgghJEcwACOEEEIIIYSQHMEA&#10;jBBCCCGEEEJyBAMwQgghhBBCCMkRDMAIIYQQQgghJEcwACOEEEIIIYSQHMEAjBBCCCGEEEJyBAMw&#10;QgghhBBCCMkRDMAIIYQQQgghJEcwACOEEEIIIYSQHMEAjBBCCCGEEEJyBAMwQgghhBBCCMkRDMAI&#10;IYQQQgghJEcwACOEEEIIIYSQHMEAjBBCCCGEEEJyBAMwQgghhBBCCMkRDMAIIYQQQgghJEcwACOE&#10;EEIIIYSQHMEAjBBCCCGEEEJyBAMwQgghhBBCCMkRDMAIIYQQQgghJEcwACOEEEIIIYSQHMEAjBBC&#10;CCGEEEJyBAMwQgghhBBCCMkRDMAIIYQQQgghJEcwACOEEEIIIYSQHMEAjBBCCCGEEEJyBAMwQggh&#10;hBBCCMkRDMAIIYQQQgghJEcwACOEEEIIIYSQHMEAjBBCCCGEEEJyBAMwQgghhBBCCMkRDMAIIYQQ&#10;QgghJEcwACOEEEIIIYSQHMEAjBBCCCGEEEJyBAMwQgghhBBCCMkRDMAIIYQQQgghJEcwACOEEEII&#10;IYSQHMEAjBBCCCGEEEJyBAMwQgghhBBCCMkRDMAIIYSkRFtbmxg+fLiYPHmyWLp0qWhoaBAnTpwQ&#10;p06dEqNGjRIzZswQFy5cMLb2T39/v2hsbJT7HTp0qBgzZoxYvny58W18amtrRXV1tfEpSm9vr6io&#10;qHCcS3Nzs2PbeKRzXoQQQoiCARghhJCMoAKvZIKaTIMAbNiwYWLixImmTZgwQQZM+joYgsd8nish&#10;hJDihAEYIYSQtMCTsBEjRojNmzcba5zg6ZFf8JRpzpw5MkhC4IQnTi0tLca38cnmE7B0zosQQghR&#10;MAAjhBCSEgh2ysrKxOHDh8X69etll8PZs2eLZcuWySBl2rRpvgMUPD1bvXq1Z5dFt8DKjUw/AcvU&#10;eRFCCCEKBmCEEEKSoq6uTr7z5fZECUFYNsC+S0tLPQMhO3jihnfSAH6LQNHvb5Mh2fMihBBCGIAR&#10;QghJG3RDzFbwhWCqvLw8bhdHoAeAOB970FVZWenYRzpPsPyeFyGEEKLDAIwQQkjaZCsY2b17t+wu&#10;+OGHHxpr3EHwhfe8FG4BmALvhI0dO1Z0dnbKz/bf+sHveRFCCCF2GIARQgjJGAjE1q5dK6ZMmSLf&#10;uyopKTEDHb8gQMIAF6kOY69AV0n9nS8YzgnvpqWy30ydFyGEkOKGARghhBBCCCGE5AgGYIQQQggh&#10;hBCSIxiAEUIIIYQQQkiOYABGCCGEEEIIITmCARghhBBCCCGE5AgGYIQQQgghhBCSIxiAEUIIIYQQ&#10;QkiOYABGCCFFRG1trRg2bJiYMGGCY/JhTEiM75KdXBiTHg8fPlxUV1cba6LHwZxbmZ6YmRBCCAk7&#10;DMAIIaRIqKysFKWlpeL8+fOivLw8IwEYJiceNWqUJfhSqGAv2YCOEEIIKWQYgBFCSIHT399vCbjs&#10;nxUIwPDUSrdEAZT6jduTrnjfpcvg4KA4cuSI1K19+/aJw4cPi4GBAeNbQgghJLgwACOEkALG7QmV&#10;VwDmhvq917aq+2GuAjA98EJgeOHCBXHx4kVx8OBBuY6BGCGEkKCj4i4GYIQQUiRkMgBT+0LXRgRD&#10;Cq/1qeIWeNlhIEYIISQMqLiLARghhBQJyXRBtAdQXoNr2H+bqXe//ARedhiIEUIICTIq7mIARggh&#10;JDCkEnjZYSBGCCEkiKi4iwEYIYSQvJOJwMsOAzFCCCFBQsVdDMAIIYTkjWwEXnYYiBFCCAkCKu5i&#10;AEYIISTn5CLwssNAjBBCSD5RcRcDMEIIITkjH4GXHQZihBBC8oGKuxiAEUIIyTpBCLzsMBAjhBCS&#10;S1TcxQCMEEKKAAwjjyHiJ0yY4BiGXk2qrE/a7DXsvI6f3wUx8LLDQIwQQkguUHEXAzBCCClwKisr&#10;5bxe58+fd8wDpiZc1oMohQraEDjZ8fO7LVu2BDrwssNAjBBCSDZRcRcDMEIIKVDsEy+7TcSsJlJ2&#10;e9KVynd44lVXVye/W7RoUVYCLxyjq6tLBpTZCJIYiBFCCMkGDMAIIaSAcXtC5RaAqW6EyQZg9t/p&#10;XQ3Xrl3r+bt0sHdnzHaQxECMEEJIJoGewBiAEUJIkeAWgKl16KKoP63yWq/Qv1dBCoIi1c3R63ep&#10;EO89slwESQzECCGEZALoCIwBGCGEFAluAZhCPe1SZn/3y2twjTVr1sT9XTrEC7zsMBAjhBASdFTc&#10;xQCMEEKIb5IJilIlnWMwECOEEBJUoBswBmCEEEISEvTAyw4DMUIIIUEDegFjAEYIIcSTsAVedhiI&#10;EUIICQrQCRgDMEIIIQ7CHnjZYSBGCCEk30AfYAzACCGEmAQ98Brs6xXdNTPE2dl3ivNvlomBc6eM&#10;b/zBQIwQQki+gC7AGIARQggJzROv9rJrxemHr7JYR8VNYqDjqLGFPxiIEUIIyTXQAxgDMEIIKVDU&#10;sPP6MPElJSWis7PT2CIaFNXV1Vm28drWDTXhs/47+wTMmQru8OSrp/IvhdjwCdMGVn1KdJR9g4EY&#10;IYSQwKPiLgZghBBSRGA+L8zVtW/fPjMoWrt2bUrzd1VWVsadwLmnpydjT9UGe87KQEsPvnQbrPkT&#10;cfbpr5iBWN+x941f+oOBGCGEkGyD8h/GAIwQQooENdny7NmzZbmvgiKsTzYAa2trE8OHD3c87QJN&#10;TU3yOAsXLkw78FJ0LZ4kel75K9fgy27nZ31JBmLorshAjBBCSFBQcRcDMEIIKQLQDfDQoUNixIgR&#10;4rbbbhN79+41vnEHT7fcuhMqVDCnf49AAgHFmjVr5HcbN240vkkPBFEIqAbXfdIRbPVsudKxTlnv&#10;gv8o2id9i4EYIYSQQKDiLgZghBBSwNjfvzp//rzZRTDekym9K6HbduoJWHV1tRl44RgIKNatW5dS&#10;l0YvMOLhuWf/zhlkvXulGcSceneU83vD+pf/mey+yECMEEJIPkE5D2MARgghBQiCprvvvtvSDVAF&#10;VXpwpNbpT7LUOn0QDrw7Zn/ihadoWDdjxgwZQCCQUO+YZSL4QvB47O1q+fTr4qLPOYOroy8YW8aC&#10;mCMNs8Tgxk87t40YnqB1PvVfGYgRQgjJCyruYgBGCCEFRKZGHIyH/YkXAodMol/DiSf+2X3wjbpL&#10;IifSY/wihgpiDu1dKfo2/bXzd4Z1Tf8yAzFCCCE5BeU6jAEYIYQUAIUWeOEaztW9LJ9+uQ2+caT2&#10;h6K+vl50d3cbv7aigpgPm7eLnm1XO36v7ELV50X7I98TF/e5v+vmBQMxQgghyYLyHMYAjBBCQkwh&#10;Bl64hsG+XhkYeQ2+seL1x8XcuXOlzZ8/Xw4K4oYexJzdcZtjP8r6ln5GdJR9h4EYIYSQrIFyHMYA&#10;jBBCQkihBl6K7jXPyuDLbfCN9rVfNoMvu61YsUJ0dXUZe4mhBzGnGp9y7FMZJnburPjvDMQIIYRk&#10;HJTfMAZghBASIgo98AIDHUdl8OU1+Eb9kjtcgy+7uT0V04OYY/tWCPH2Xzj2D8PEzuem/VcGYoQQ&#10;QjIGym0YAzBCCAkBxRB4KbpeHy+DL7fBN/pr/1TMn/eyDLAwBD5ob28XS5YscQRgypYtW2aO5qjQ&#10;g5iWA9vFYP1/dxxLWc/L/4WBGCGEkLRBeQ1jAEYIIQGmmAIv0Pdxg/n0q3v2ZY5g6PGp5eL6+zaZ&#10;dvOD28SmPaeMXwuxe/du1yBMWUNDg7FlFD2I+ejQB2Jwzy2OYyq7uPhS0bt3lfFLfzAQI4QQokA5&#10;DWMARgghASQTgVdlZaX5lAj09vaKUaNGmfN7qcBr27Zt4o477hALFiwwtnSf98uOPhmzQv9dKteA&#10;SZdVADaw5k8tAdC5tZ+1BF92u+eZ98Tx09Fj4Prw5MstCIPZn4o5gpgDUyzH1q1/xSWi992Zxi/9&#10;wUCMEEIIymcYAzBCCAkQ2X7ipSZKfvvtt00hGDlypCWIUsSbVFkFc26/q6mpEbfddptYv359UtfQ&#10;21RjBl9ug28se+XnroGXm01fclD09kUDEDz1cgvClO3YsUNuBxxBzLGFYrDmU45zgWF0xov1ZcYv&#10;/cFAjBBCiheluwzACCEkAGQj8Orv7xfl5eXyiZSymTNnymMcOnRIVtQxUIXXk65kv1PXsGbNGvnd&#10;hg0bjG/80VFxkxmA9VY7B8f498dfcwRaj87ZJYY99q5jvTJ0UazZeULuH0+8MEqiWxAGw3tkeJ8M&#10;2IOY/rPvi4F1/6fjnJT1bfu1/J1fGIgRQkjxgfIYxgCMEELySLafeAG9Io5j4MlVRUWF/E51I0w2&#10;ANN/Z78GPHHy+p0XPVteM4Ovjke/6Rrk/GDM244Aq7F5vzwuAoyFG46IG8dtcWyj7K6KXeLjtujE&#10;zbg2tyBMmXoq5gjEejpE36q/dT0/WP+WfxJioEf+1g8MxAghpHhAOQxjAEYIIXkg14GXqnirroMq&#10;AFNPyUpLSy3n4LVeob4fO3as2LNnj3kNiX7nhj7pMsxt8I03K3/tCKjwzhewX2dnV6+YNLvZsb1u&#10;5VUfyi6KmDMs3lOxxYsXi5MnTzoDsd4e0fvmtx3nqWzw7f9LiL4OeX5+YCBGCCGFD8pfGAMwQgjJ&#10;IbkMvFRXQN28AiP1tEuZ/d0vr8E11q5dG/d3fji/4ikz+ILZB9+APVBe5Qiiqta1GHuI4hZg7D/S&#10;JW5/Yofjt8rwxGx1fZv8/b59+8T8+fNdAzFYfX296OnpcQRi3Qv/Wc4bZj9n2OCGPxfi3C65fz8w&#10;ECOEkMIF5S6MARghhOSAfD3xyiTZuAZ90mWY2+Ab7Wu/LH5SutERPCG4csPrPizb3Bq3iyICNeyz&#10;u7tbrF692jUIg+GpWGtrqyMQ65r/c9fgMWqR9a1z5Hn4gYEYIYQUHihvYQzACCEkizDwis+5efdZ&#10;AjC3wTeWzb3XNVhKhNd9QddDdEG071O3ssoPxLnuvoRPxerq6sT+/bH30HCM8288IPqX/5njOkzb&#10;f688Dz8wECOEkMIB5SyMARghhGQBBl6JuXhwuyX48hp8o7RiqSNAwjDzfol3nzAoR6Iuinhyhnfn&#10;1q1b5xqEwTAc/65duyzH6Fo8SVyo+rzrNUlruMH3e2IMxAghJPygfIUxACOEkAzCwMsfOMapZ26x&#10;BGBug28cWHGtGPrwekdgVN8cHS4+GRLdN7wLhmHr7cdShuHumw6flb+N91QM3RfxTp06BgKxrhl/&#10;47g207ZdLkTPIeMs4sNAjBBCwgvKVRgDMEIIyQAMvPyhjnF4xYuW4As2sPYzjuBk8bwpjkAIT6XS&#10;IdF9RBfFpxfudxxXN4yyePrM+bhPxRYsWCDeeecdSyB29g9fkxM4269TWt0lQpxeaZxFfBiIEUJI&#10;+EB5CmMARgghacDAyx/2Y7SXXWsJvs4+/RVHQNK57kti4tNvOoIfvJ+VCfzcV3RRxPxh9nPQDaMx&#10;trS0yG6IboEY7K233pLviqlArKPsG/HfE/toinEG8WEgRggh4QHlKIwBGCGEpEAYAq/Kykpzvi+g&#10;hppX69Q1YLj62267Tezdu1eu94uajBmBh0Ifrh643afumhmW4AvWt+qrjiBkx9JfiF9PXusIeGp2&#10;npD7zhR+7/OmPafidlEcMqlevPfhabFx40bXIAyGp2I7d+6Uxzj/Zplon/Qt14FHTGu61dfEzgzE&#10;CCEk+KD8hDEAI4SQJAhD4BUPBEglJSXi/fffN6+hoaEh6fm71ITOevClwDGwvy1btjju02DPWcuk&#10;y7D2R/7eNfiorprpGuhgdMJs4Pe+o4siBgFxOzdlpS/tFY0fHI77VGz58uVyXjEVkLq9A2fau1f6&#10;ek+MgRghhAQXlJswBmCEEOKDXARe2Cf2jWNko2J7/Phxcccdd4gZM2ZYrsE+CTMsUUCmfqOedClw&#10;nzA0O75btGiR4z7hqY8efMEurvpnR8BxeOU14vFpix2BzZjpe+Qxurq6xPnz5/MeYJw+2yvueeY9&#10;x3nq9vLKw2LTpk2uQRisqqpKHDp0yAzE0B3Ta2JnselSITq3Gkf3hoEYIYQED5SXMAZghBASh1wH&#10;XjgWjplJsL8XXnhBdjPE0yk/16CecOldGHVU90O3roZr1651Dc76Tx5yBF94Gia2ftkRaKxb+JAY&#10;OWWlI5iZ/WaTmRZBCzAwMmOiLoq12w/FfSqGe9e+NjpAyZkpXxcDqz7luDem+ZjYmYEYIYQEB5ST&#10;MAZghBDiQqEEXosXL5bB0IsvvpjUNSQKwPr7+0V5ebkoLS01K9+4FjyVUuvtxzv76khHANa7cbQj&#10;sMDgGwhGfvRAnSOI2bT9fct+gxpgzHrrsOPcdRv19G6xar33UzEMc793+R/lPUIXzYtvfNZxn0x7&#10;v8Q4qjcMxAghJP+gfIQxACOEEI1CCbw++ugj8bvf/U4GX27mNjiHbvYAymtwDQzgof/Oq+uifdJl&#10;WMfvrxei8WZHQIHBN55+aaEjaCmZ8q6xNydBDTDQRRHdJu3XottzC5tloOwWiMFWVr8qjv3u/5b3&#10;7MLcLzjul2k7r044sTMDMUIIyR8oF2EMwAghJEKhBF7ZvoZUj9E5/VZHAHZhxzzXQAKDb9xXvsIR&#10;qOCpUiL0yj/+43OmSTXA2L3/jOyGaL8uZei++PIb21yDMNj8efPEjj/8Wt67runObpumYWLnc7uM&#10;o7rDQIwQQnIPykMYAzBCSFHDwMsf6Rzjws6ljuCr86VfRue6sgUPGHwDwcaQh2ocAUrT4bPGHhOD&#10;yj4q/TjfoAViAHOH2a9Pt7srdohX5i11BGHKls2eKo5Mvk6c+f0V8Sd2PvmGcUR3GIgRQkjuQDkI&#10;YwBGCClKGHj5IxPHsE+6DEOXRPmkxhY0YPCNmS9XOQISPB1KhaAHYhhSH0PW269Xt9+9tE28+to8&#10;10AMhqdiHY9+M/7EzocmGUd0h4EYIYRkH5R/MAZghJCigoGXPzJ1DLdJl8/Nu0+IjlpHkKAG33hw&#10;6jJHEFJWmZ5OBT0QA3jCN+yxdx3XruzHE7aKJ19a4QjAlC2Z85xoKftfonfBf3TcW9Mabog7sTMD&#10;MUIIyR4o92AMwAghRQEDL39k8hiYdNkefMH6TreIru0/dAQHu5b+XAYSw8s2OIKPTXtOGXtNjzAE&#10;YmDRxqPixnFbHPdB2S8f2yKm//F1RxCm7J1nRorzL/0Xxz02rf6KuBM7MxAjhJDMg/IOxgCMEFLQ&#10;MPDyRzaO0bV4kiP4ap0/UXzYvN01KMDgG+hq5xZw9PZltnIelkAMXRQnzW52vSfK7vn9es8uingq&#10;duL5K73fE8PEznga6QEDMUIIyRwo52AMwAghBQkDr9hcXfow8fZ5vdQxGhsbxYgRIyzb2idSdkPN&#10;F2b/Xd+x9x3B1+nffVcc/PAD0X/4KUcg0LLqOzJgePLFNx0BBt6RyhZhCcTA/iNd4vYndjjuj7Ib&#10;xm4SjzzrPXDHuy/eGX9i55apxpGcMBAjhJD0QfkGYwBGCCkoGHjFp7KyUpSUlIgzZ86Yx3juuefE&#10;+PHjLcfRJ1r2Oj72Zf9e/W7cb24TrQ9+2xKAdb39SnQjdH+zVf5rFo6TQcL457c5Agt0x8s2YQrE&#10;wLLNrXG7KP7swQ3iuZnVjiAMtvSVZ0T3G3HmE8PEzh7viTEQI4SQ1EG5BmMARggpCHIReJ0/fz60&#10;gZcCQdOvfvUrsXPnTnmMlpYWMXz4cNenXWqCZrfv2traPH/XsHKu/N3qe2OjH3ZU3BT90mXwja71&#10;XzSDAww0YQ8mMJmxDu5TV1eXTI9MV86xv48//jiraZDJAANdM8urPnTcM91+89gaMefVKksQpuzI&#10;wu860sO0d6/0nNiZgRghhCQPyjMYAzBCSKjJRdCCyv6+ffvkMY4fP26szRy5uIa+vj7x6KOPil/+&#10;8pdi9+7d5jHiBVnJfocKMirKWx+60RGA9TbVRDdqutVR0VeDb8xbUucIHu6qiE0obL9P2ayc5yJN&#10;Mh1gfNzWnbCL4sSn33QEYbB3Fv5GDNb8iSNtpOE9MY+JnRmIEUKIf1COwRiAEUJCCQMvf+AYixcv&#10;lgHRokWLHMdQT7Kqq6uNNTFqa2vFsGHD5LnZ0X+nAi9cR8uKF8Tyf79ODBv6c7Hj/mtk8HV29p3R&#10;H+FpiksFH4NvIAh4ekGjI2iY9dbhuPcp25XzMAZiYHV9m5w7zX4/lf2kdKN4+qWFjkBsxeuPi951&#10;n3FNJzmxc+sc4whWGIgRQkhiUH7BGIARQkIFAy9/4Bh1dXUy8HrxxRfjHkM9zdKDMHvwhc/2J157&#10;9+6V62bMmCErxr3dXeKt0ddbgi8YBuSQYJAHW6VeDb6xbNky16c3G7cf8HWfGIi5gy6KTy/c77iv&#10;uv168lpHF0UExR1r/saRXqbtv9c4ghUGYoQQ4g3KLRgDMEJIKGDg5Y98BAro3gi61zxrBl3KMBS9&#10;SZzBNzZsdT79+umDW5K+BgZi3qCLIrp02u+zbg88tcwSiMEOrLjWkW6mYWJnl/fEGIgRQogTlFcw&#10;BmCEkEDDwMsf+Q4MBs6dcgRfMKyXxBl8Y/78+aK6tsURDFQsSF2bGIjFBxNbx+ui+KMH6hxdFOuX&#10;3OFIQ9O2Xe46sTMDMUIIiYFyCsYAjBASSBh4+SMogYDbpMt4ImaCoc1tlXY1+MaOHTvEqKnvOoIA&#10;BAnpwkAsPuiiOH3JQce9163kkXVi5suxLorrFj4kemv+3JGe0vCe2OmVxt5jMBAjhBAGYISQgMLA&#10;yx9Bqvj3fdzgCL7ay64Vg33G8PGYU8qlsr6oapqs0G/bvtu14u9KR4cQkyYJcd11QpREgrqtW40v&#10;4pPrQAxD5GeabF8Dhvsf9bR7WigbW77cDMSWzH9atK/9smvaSvtoirHnGAzECCHFDMolGAMwQkgg&#10;YODljyAFXgqMcmgPwHrqtVEVEwy+sfqdo46K/qTZzcaPDRB4XXmlEJ+I/N7LLr1UiBEjhDjk7Aqn&#10;yEXlHHkL+0deQ57LNLm4hi17TogflXpP9IwuihUvLpJpOH/eyzI97WlsGqYesE3szECMEFKMoDyC&#10;MQAjhOQVBl7+CGLgBTC/lz34MiddVmBCX1ulfOOi0bLyjomgyyo/cFTwl21ujf7WT+AVzy6/XIgp&#10;U4RoNfZnwEDMHzjGU3PjPxUb+vB6s4tiw5s/daS1acgHtvfEcnUNDMQIIUEA5RCMARghJC8w8PJH&#10;Jo7R398vysvLHcPIK/bs2SO/s1tJSYno7Ow0tnLnRPlN4t9+8TPL7za+/pLxbYTOrY6KeE/NpdEu&#10;bEuWyE1uHOd80nL6yEnvwOuSS4RYabxnhKdd994bffrltq2bXXGFEHPmRIKBHgZiPsExdjV+KO5+&#10;6h1HWul2X/kKmbYY3bK/9k8daS8NEzsjX2gwECOEFAMof2AMwAghOYWBlz8ycQx9smQ115cegGGf&#10;Bw4cEGvWrBG33XZb0low58kJ4v6Sn4jWB78de/r1x+Ey2CstLY3ENz3i/M4hjgo4npKgkt7Y2Cjq&#10;m9sdlfh7hr/mHjjpgVc88F4Y3g/D9m77cbHBH/xAtD3zjLwHDMS8UcdYvqFR3PLQVkfaKbvx/jrx&#10;+LTFYtmCcjnapT0PmGab2JmBGCGkkEG5A2MARgjJCQy8/JGtY+gBGPaJfeMYOFZTU5Nl0mU/HD92&#10;RPx62M/F6nuvtXQ/xKTL2B+Otah6vmulWw2+0dvb6zoCX9U/DLMGSH4Dr3hUVQlxww3W/Sawcz/7&#10;mRhweWKYLoUUiOEYLyzc40hD3dBFcc7Lr4jjq7/umh+kYZRMDQZihJBCBOUNjAEYISSr5CJoOXPm&#10;jFmonTx50libOcIceClUALZo0SJ5DBwLx/SisrLS8cRMZ9ecSfJ7PQDDUPTYL56o4bu6JaWOirYa&#10;fGOrMXrh7Y8656La/8WvRYMgl8BLv08IYFKuOPf0RLshojuiLfDyNHRzRHfHOIN8JEOhBWJNHxwU&#10;4190Tqit22+fWCH2LvuBI1+YtvNqy8TODMQIIYUEyhkYAzBCSFbIdeB16lT6c0bZKYTAC2Cfa9eu&#10;lUERRh2MF3gp1Htj6EpoP6eBjqPig/HfFb++bYh49d+uNwOwfXt2ymvAseQTtWWRyrStgq0G32hv&#10;bBT7v/WPjgr6kLvejAY6cQIvdZ8yXnHGQB0YsAMDd7gFYG7mMchHMhRaIIZjNB48I4ZN9n5fDF0U&#10;X3zpcUf+MA0TO5/bZeydgRghpDBA+QJjAEYIySgMvPyRq8AL+8Yx6urqXJ9oqUBLX6/W6YNw1NbW&#10;mr8/N+8+GXC9M/YauQ5B2JGFj8vjYTsZfO1+w1GpVoNvrH7iCRm8oKuhvWI+feY78ngKP/cpqxVn&#10;PO3C0PbJDPKBwUOMQT6SQQViMOTxTJOvIGbh+oPixjEbHWmtbOjDq8SBN/+bI79Iw8TOJyN5yYCB&#10;GCEkzKBcgTEAI4RkBAZe/sh14IVj4ZiZ4uLB7eYTL2WYdNkB3umxVabV4BuHr7lGBir3DH3RURnH&#10;oBwglfuUq8r50UWLROdPf+oMvOIZ3j97IxZIxAN5G9cAK6RA7GxHh3jw4UpHmutWVjFF9NZ8ypF3&#10;pB2aZOw9f9dACCHpgPIExgCMEJIWDLz8EfbAC2B/p565xRGAXdi51NjCAJPu4smFrQKNwTeqZ86U&#10;Acm5T3/WUfnGcPSo5GJusHTuUz4q54Pz5iU3yAfeb8NIjca7cG4UaiA22HNWvDd1lPjl2EWOPKDs&#10;X8ZuEKsrb3TkIWkNkftsTOycr2sghJBUQDkCYwBGCEkJBl7+KJTAC/s9vOJFR/DVOf1WYyuNoy84&#10;Ks3HVn9LPv1quOUW2Z1v9cLtjkr3/c/vkNeAyi4qvemS18o5uh++ELkPyQ7yMX68Y5CPQg7EkH/m&#10;j79H/Mt9Gxz5QdntE+eK/Uu/5shToj5yb42JnfOa1oQQ4hOUHzAGYISQpGDg5Y9cHEMfdv/o0aNZ&#10;C7zUNbQ/8U+OAAxdEi3s2iXEnE86Kstq8I3u7dHtJ81udlS0569qlJXcTBOYyrka5OOyy9wDMDdT&#10;g3x0dBR8IHb84X8Qj42rcOQL3coqHhHn1n7Wmr8wsXNHref+M00ujkEIKUxQbsAYgBFCfMHAyx+5&#10;DrxyNd9Zd91sR/CFwThMEHjhCc5XtYqxYb01fy6Dr40bNxobC9nd0F65PtfdZ3ybHQJZOW9uTnqQ&#10;j77vfEe0RoKyfQ0NhRWI9fWKs6+OlHlrz4M3xO2ieOPYGrHs5ZsdeU20TPXcf6bJxTEIIYUFygsY&#10;AzBCSFwYePmjUAMvub7nrGh/5HuOAAzD0ZuBlwoQ7tMqw4btXf4jGYDhnFFJXb7xfUeF+p5n3pPH&#10;ygWBr5zjvbBbb7UEXYms7/rr05+s2ka+7pMeiMEWl94tfjxmrSPPKBv20ELR9MY3rPkOg8AM9AQ/&#10;rQkhRQXKCRgDMEKIKwy8/FHIgZfi/JtllsALdn72aOdTm09FbE3E9IpwxJbMf1q89dZbZiX10Tm7&#10;HJXoqnUtxtFyR6gq51VVQlx3nfV+xzMfg3z4JV/3yR6IoYvi7x94wpF3dJv05BRLF8X+d/67nNg5&#10;VGlNCClYUD7AGIARQiww8PJHWAKv5uZmOVeXMn2+L3UN27ZtE3fccYeYP3++8U1s3q9Na5dbAi9Y&#10;e+m3xOAlnxRtn/mMGH7LLaL6m9+MVvpv/0+idsbfRY8z629lBVgNvvH222+bldIhk+odFeeP27qN&#10;I+eeUFbOOzqSH+QD7565DPLhl3zdJ3sgBkMXxeH3z3fkI92qZg6LBWIb/085sXMo05oQUjCgXIAx&#10;ACOESBh4+SMsgZcdFYghANOvoampSYwcOVJUV1cbW8aQkyr/61Cx4/5rLJXf7n/8z6L3T/5EjPrR&#10;j6LBFwaKQKX+3StlZRdB2LDbhogPF3xeDr5RVVVlVkL3H+lyVJRvf2KH/C7fhL5yjkE+Jk0Sg3/1&#10;V+4BmJsh7aZOjQZ0PsnXfXILxGCrJvwqbhfFIaVvml0U+2v/VJz78LnwpzUhJJSgPIAxACOkyMlF&#10;QIFgS5U1p0+fNtZmDgZeiVEB2LJlyyzXoAdmdvbUvCG/W33vtWZlt2N09GlX8xe+EP3d2rXRjc/t&#10;Mp82NFdFv9v40tfk068dO2IB1iurPnJUkKcvOWh8mxg9HXCvslGxLZTKORo8Dq1cKc5E0mLwL/7C&#10;GXx52dVXCzFnTnQo/Tjk6z55BWLooviHBx5z5C/dSp+oEKdXf17m0+Obh0Yusacg0poQEg5QDsAY&#10;gBFSpOQ68EJlMNMUSuB17ty5rL/jVVdXJ4OiRYsWWa6hra1NDB8+3BmARSru7w7/jiMAu/CtSOX1&#10;yitFW+Re6L8beP83jgBswfM/kQEYAkvFXRXO979270+cN9zSIdsV23wFGJnG8eS5tjbpQT7EzTd7&#10;DvKRz/vUtXiSJQhTduCha8XIR9c48ppur7x4RzQQW3uVaDsanX8uH9dACCke4P8wBmCEFBkMvPyR&#10;i2Pkskvm2rVro0+sbIFWf3+/KC8vF6WlpdFrRCX7kkvE+W/9J/H48B+K+0t+Ilof/Las1Hb++1Vm&#10;VzX1u/Hjx4umxl1icOOnZWW2v+Y/iPLx14rSe34gFr5WYRl6/vTZXkcl+OYHtxnfuuMnHbJdsc1n&#10;gJFJ4ua3VAf5wCiYBvm8T16BGGzT/NdkPrPnPWXoorh70VWia/0XRX3d62L//v15uQZCSOEDv4cx&#10;ACOkSGDg5Y9CCrzU4BoIvOxmBlwGzX/4g+X7YUN/bnn3a/m/XyfXqwAOv8X9WbNmjfV3xrtfavCN&#10;lpbY6IbLNrc6Kr9lle76k0o6ZLtim88AI5P4yn9pDPLRF0mvfN2neIFYd80MMeutw448qNs9j74o&#10;Tqz6K/H20gcjseWuvFwDIaRwgb/DGIARUuAw8PJHIQVeSV0D3vWxVaQxyIa98qomXcY+sW8cA8fC&#10;McXOq83uh8o2LR4llixZIn+jKH1pr6PCW7PzhPFtlEykAwMxfySdHzHIB0ZRRKBlyzNe1vfXfy2O&#10;/+534uOGhpzep7iB2Jpn5dPYMdP3OPKjbrNeGCF2Lf25WL16tXxXMsxpTQgJBqrMZQBGSIGSi4CC&#10;gZc/whJ4wTC8vFultaftkNw3joFj4ZgSbfANZb01fy6ffqHSqujtG3Ct5GI9yEY6MBDzh54/8U5g&#10;UiCNR4yIdkl0yU+upgb5yCCpBGL4DuAdxCGT3nHNn7CbH1gl3nh1uFj4+mvinXfeCXVaE0Lyiypr&#10;GYARUmDkIqBg4OWPMAVe0m64QXRVP+SoqB6d95A8Bo6FY1rYf68jAGtefoMMwPCemGLTnlOOii2e&#10;iOUiHRiI+SNjo3DiPcJkB/nA9h6DfCSD132ST71s+VqZCsQAJgS351Pd7p78sqh85QU5sTjeFQtr&#10;WhNC8gP8GsYAjJACIRcVWQZe/ghj4IUhx/uOve+soP7uu+L40dh7XA7qLnEEYMsWlIv6+npjgyhP&#10;L9zvqMzOfrMpq+lgh4GYP7IyHQIG+cCTL7f852ZqkA/tKWoyeAZiNTOcedwwPRA7190nSqdtdORZ&#10;3R4orxLz5r8udu7cGdq0JoTkFvgzjAEYISGHgZc/ijbwwkAKbhVcmBF4Kc7OvtNRKe3Z8prxrQut&#10;kaDOFnwdX/11+fSrvb3d2CiK2yh0m7a/n5PAyw4DMX9kc146DPLR//zz8h0x17zpZsYgH/JdNJ+k&#10;G4iBpvf3iGEPL3HkX2X/77ga8ehzb4jly5fLecUyDQMxQgoH+DGMARghIYWBlz9yfZ8CE3hNilQi&#10;3SqxMFvgBTp3rnBURDsqbjK+9cBj8I1169YZG0RpOnzWUWn9zVM7jW/zBwMxf2Q1EIugruFgTY04&#10;c/fdSQ3yIUdpRCODMT2CF173KZlATPR1iEVVE8SNY2sc+VnZkIdqxIw5C8WhQ4eMH2WOXKQ1ISS7&#10;wH9hDMAICRkMvPxRtPcpXuCFLl22wAuVa8wRNmzorZZh52G9TTXGVi6c2yXa3vyMGF5yi6h+6psy&#10;+MLgG0888YRluHpcw9T5ztHmMBx4UMh2xTYXFedcHCNXgZjlGtAFEfk22UE+0OXRBa/7FC8QO/vq&#10;SDHY1yu3U5zbc4+Y9OQUR77W7e6y1WLl6rWiu7vb+FVmyEVaE0KyA/wWxgCMkJDAwMsfDLxcDBVY&#10;GzhvdQ3b5v7BMe8XuiPGo7f5t2LUnT8ygy8YBt9YvHixqK2tFcOGDRNbtmyR+y953Nn9EE/Fgka2&#10;K7a5qDjn4hh5CcR0MjDIh9cxkg3E0A13/9KvidsnznXkcWU/GPO2ePT5ZfKeZZJcpDUhJLPAX2EM&#10;wAgJOLkIKFCJUmUBAy9vCi3wwvWgQlk/4Z8skylHJ1S+TZ6DF83zvxR90jXrb80ADINvNDQ0iLq6&#10;OvndokWLxMetzu6HeB8sHXCfEAScP38+lEFMLirOuThG3gMxHQwyk+wgHyNGiL49e1yPcWHnUtcg&#10;DOYaiGE6hk2XimUv3xy3i+ItE2pFZXVmn4oFPRBDmYZywQuMllpVVWU+NY8HpkkYOXKkZYL3VNm9&#10;e7eYPHmyY8CgVMG0G9OmTUtbe7Af+0T5QaC3t1dMmTJFLF26NKVzw3vBJ05Y533UUfkA+gFtmj17&#10;tizjn332WdHZ2WlsZaW1tVUa8hgmTl+/fr2YOXOmmDFjhhg3bpzn7+KBc0A6wpeyAfwUxgCMkICS&#10;y8ALlShUpjINAy9/5CPwUrgNz413XyC2o0aNEhUVFcaWGq1zhOp+qAIwNfjG3r17ZZdGGZxFKlSL&#10;Nh51VEIxImIq2O9T2IOYQgzEkD5Ip0yS0jXgnbCpU4W4/HJ3H3Gx/i9+UZyK5PmW7dvNYyQdiPW2&#10;CvHulaK35lOifOqDjryv211la8XO95qMH6ZPUAMxBBSu5YgBAiFUmJF3ULmPh31fqLSjAp5Oua8q&#10;/tXV1caa1KisrPQVRCYCZe/YsWNTCh7w29GjR8vyMdsgoEJg7ffeo2dEonuc7j2EtkG30k1LHeSv&#10;TAT8CvgnjAEYIQEjFwEFAy9/BDLwQnDlUnmUlkTgBQbOnXKtWGJ93ABs93Wiv+Y/iPLx14rSe34g&#10;Lqz9pBx8Y9WqVbLFsry83GzBxVxf9oon5gRLBlQkUaHENRw4cMBynwohiCmEawBIF+RjHAP5OhCB&#10;mA4GxsAoiikM8nFhU5Wrr8BcA7GBHiGabpWNEx8v/3LCLopPvLQuY2VxLtI6GbwCisbGRjlyZDzw&#10;NARPNGAIzubMmSPXxXuSkgiUg/aBgpIFwQcq5uqpCwLIMWPGWM5VlVMI8FAmJhMU2AMR7APla0mk&#10;jI8XmPkN3vAkccSIEdJfUwXXj2v3sw+c/9SpUy3b4hyGDx9u9rpQpu4j7qHfwEftC3kj6MAvYQzA&#10;CAkIDLz8wcDLxSJCauf06dPmNdgDLwWedKEC+c7Yaxwi6NYFBi2Y+E7vdthc9QXL7/DulxLZ3r4B&#10;1won1vsBFUlUIHENqFDisxe5qHRm+xiFcA0A+QZ5AMcIZCCmE6lAS9/yOcjHhW993hGAKXMNxEDL&#10;VNNfVlfeKG5+YJWrX8B+UrpRrNy4x/hheuQirf2CsgPdutCFDV3DUun2h0p8vO5ofkn0RC5Z3J46&#10;uQVCyXQtREAxceJEGVTgvvkNRPwGYAqkS7x7oa4N57Bt2zYz8MV6pKXfp1XYHsdJdO3JPgHDPcV9&#10;0u89guN3331X7gvf2XXJDTyFnTBhgtzO3v0QDQXpBqs68EcYAzBC8gwDL38w8HIxdEO04fca3CZd&#10;bn/ke+4VSJ3995qVSWUYfGPFihXGBjFqdp5wVDDxRCwR6VQcCyGIKYRrAMjfyOc4RuADMR0M1nHz&#10;ze4+Z1i8QKxz+q1isMdlkJnTkf1uulT6DLooPv3sWId/6HbX47XiWJt1Pr1UyEVae6ECiUw8mVCB&#10;E8o4VP7x1El/EqbWJ6rAI+hQ26Dijco1nrbo+1LrkX8TgYq+/emWVyCEY8e7F+rJVKrvpbk9aUpE&#10;oiBMJ5WneQDXhfRKhJ8ADGUJ3t1DYIX/etrhWsrKyjLaZRAkEzwnAn4IYwBGSJ5g4OWPXN+ns2cz&#10;PzpfkAIvheuky/XeoqquYaDuc44AbMXrj8uugXbKKj9wVCqXbfaeRBf3BfcH1/Dxxx+nVVEshCCm&#10;EK4B6OmKPIS8lEmyfg09PaJ/1ixx4aqrHL6IQKy99FsOX4J1TvifYrBhh7ETjZ5DQmy73PQfdFG8&#10;65E5Dl/Rbepr240fp04u0lqhKurJPM2Ih9pfokqwnydAeN8LQWGiIAJBAyrz8Y7nFbz4+a2dZJ/+&#10;eOH2hA/X6nVP/DydUvcfT4hw75J5KgdUAGYPxFTQjH0imErmqZqOn3RPh2SC1ETA/2AMwAjJMbkO&#10;KBh4eRPI+5TlwAtgfi97ZdFr0mX9Glrfi3WlUnZyzVc9KzIY7dBekTx91vmEDe+NZauCXghBTCFc&#10;A0D+z1Y6g1zepw+3bxcdDzxgDvJx8Suf8w7EfnOFGLzkk9F3z+DDrUYjBN4Ta7jB4k+b5n8/bhfF&#10;H49/W2zf692I4Ydc3KdsV4i9yFRF2c+TnnjHcnsqFg8cL9knV/HA8RcsWGC+k5vMueh4Bb7Jni/y&#10;A4IrPSjF/bMHW1iH9wIRJKOrajLvgCUb8Polk0+/APwOxgCMkBxRtAFFkhTlfcLkyDdEKmL2gEtZ&#10;hgIvBYIteyXRPumy6zXsvs5SWYRtfeMu2V3Hzu79ZxyVx7sqdhnfRsG9RxrgGEiTbFIIQUwhXANA&#10;XkKewjGQx5DXMkne7tOhQ+Ji6XDRPuFKh3/BzEBM921jkA+xb6zFr9BFcfrzv3X4kG4jn9rq2qDh&#10;l1zcJ7w/g4q322AL6mmKn65pbuBdH+wfA3Ngf3gqk6peqH3hXHFeiQYHQQCyevVq41M0wFDd4vD7&#10;VJ9koVzH9eB9JP1eKcP9ylagYQdBzSuvvOJ5LNwDBEr2tPU6P2xr736JgUVwTer9q3S6quJ81Ttz&#10;GJ0xndEx1bUlEwT6Bf4GYwBGJMj0cAK/lqhwAiiQ8PLmjh0uXTBSINP7yxVFGVCkQFHepxQCL/0a&#10;UnlPrWfLa46KoT7psuc1nG+2VBBh/bV/Koeed5vTaPqSg44K4yurPpLf4byxfxhEM5cUQhBTCNcA&#10;kLeQx3AM5LlCuk8X922W71TafQ3mGogp+38itu5PLH52evXnxT2PvujwJ91eXJJ6PS4X94kQEgV+&#10;BmMARiR47Gt/RI2Ax61fMB7H+nmcjd9nsguCW79mv6jgDWKfKxh4+YOBl4thUlkbmbgGDLDhVinE&#10;gBwJr8Fj8I2NGzcaG1i5/YkdjkrizqZjcv8wtPTmk0IIYgrhGgDK50K9T/ECsTN3f10MXPop9zLg&#10;qxFbHDGbz9W//r34oyhO2CyfPqdCLu4TIcUO/AvGAIxIMh2AoSKHx+h4HJxq31n1oiwMXRQwMhDO&#10;E8Kg7089ssfja33uDR2/wSBa49MdbpSBlz8YeLlYlgIvxfkVTzkqgRiKHteghtrVu5JYutEYo7fp&#10;hsE30D0D84Xpv3tzZa2jYvjTB7fI60jlqV02KYQgphCuARTyfYoXiHU8daMYmPmMEFdf7SwTPhux&#10;WRGz+R5s1gsjHH6m290VO1LqopiL+0RIsQK/gjEAI5JsPQHD7/ES6Nq1a2X/aAytqvaHPrbo+oj1&#10;iQIjr9GBUGn0M1yr3wBMgfuR7NM2Bl7+YODlYlkOvMBAx1HXyt++PTvFc889J8aPH2+5Dvin+fJ1&#10;S6Wj8ofBNx555BHXl7PvfeBR8bNf3COuHx0LxJ6c12RsEUwYYPiD98kfXsfA0+b2smtdfRHvZsJP&#10;JR0dQkyZYg7yIW281QeVyS6Kj822BF92m7n8UHS/SZCL+0RIsQF/gjEAI1kBT5LwUiVmbU/0AmOi&#10;4CjeaEIIlPy87IpKYTbnxsALvPCjbAUU6p2ZbAUUINvXAIryPkXynSXY0s0l8MrWNZybd5+jwndk&#10;YfQJFp5Uu/kRGlvkk7B5keDRVulbVXmnuP32211/d+cjb8rf3XR3rFJY35z+fEa5QK906vMCZZJs&#10;H6MQrgEU8n2SgZjHEzH9nUwLhyJB1L33CvHzP3P4o7INs38sfvRAnSX40s3PPHx2cnGfCCkW4Ecw&#10;BmBEBkDz5s2TlUkETvZhQu0jFKHLn9uTMYV6mub1BM1OvAAs0VCufp/GAbd3yPBbr8DP7/kDXaAK&#10;rcU2kxTlfbruOvfga+tWYwMr2bqGs6+OdFb2fvddsWHVsmiQlWQAtn7OP3n+7o5JzgAMkzKHgUJ4&#10;ypztawC8T4nRr2F/w3Zxbu000fH7651+aDNsYwHzhu0b4doNWDcMYf+rhxdYAi674d3MZMhFOhBS&#10;TMCXYAzAihz7kyF7AAawjb3QdXuiZH9/ym1fduy/0cF3+tMzfEZ3RX0dujCiojdmzBhfw5dmam4M&#10;L4oywEiBortP48e7B2FY70E2rsHtHbAPxn9X3FHySzFr1izHMdCYgncrP/xgrxjc/FeWyl7bm58R&#10;t/9qqJg9e7axdYynZy4Rtw69TdwwaqFZ8Rv5h+1ZSYdMoYb1Z0ARHwZeicE1HHu7WrS+UPL/tXf3&#10;UVbUd57H/9iZMWeTTdycyWYyOdnJzsPGTfYkJmdPxuwmOc5OzokxmQzJTnzYJS6ZcSJn0EQDEjET&#10;GI0EDbL4EPABAipq8yAIgkAj0oIg2ICQBrp1AFsh2NBAIw82NA392/5UVzV1q351q+reW9X3dr9f&#10;53yP0tyuulW3uvr34fdQoZ+3qNLwQ61Q2nOq9/fbgYcKHtQcVQeXf8xMnHJHQcCy1Tdu3WAeeW6v&#10;OdnZ7b7DeAQvIBv6mVIRwIYwhahgD1CxXh8968ffg6TvLzYcISqAKSh5z2qIG57op3+NV2+ctz3t&#10;Pzg3TNu2hbm8DbmAUaLBdp727dvnNFys1ONlC2F6DpDmiEWo9DHYHsL86pgvOf+QoZ8vbx/94cv7&#10;eepqM2se+c99vV4z/6PTAGyp+0Pnz/Pnz+97TS/v+77140WhhuC6V5sz+xxKdfToUefcqrJYIITg&#10;lUwtn6fzJ4+YzlUPRM7tspUWv9EwRHN0RehhzMVq/m+Gm78Z+2LoZytYo6fvMHt+l/4YCV5AtvSz&#10;pSKAARkabAGjVveRxzGooaIGi/ahBow1iCloXXqpPYj1BpdiKnkMajDa5p+8O+3q4vs41vseLY3C&#10;jQ117gsusD0H7NeL9mT+OSTlzbVTKYRVGsErmVo8T/pHDM3TCv78RJXTu9W4wPSc+tdEQwn9tWbu&#10;1ebv73gu9LMUrKsmNJqFa90FPEpA8BpY3tQNv6h/EE8z9UL0j9VasMx7ULRGDCV5liuyoZ8xFQEM&#10;yMFgCBh57yMyxJQhj2NIFMT0gGVbCBvZ2ziLUcljOD79mlBjUcHsTEdb9D72Tw01Ek+vudi83rzd&#10;fUEf/et7sJF45dhXnL/L43OIoga4GuLadxbPIsujIZv1cEkhePXRqoQaupu0d0s/P+rdOnfwt4mH&#10;Enp1fPUfm4YFN5mb71lmvj765dDPT7Am1+0uaZl5P4JXdfBGDniP3lFpITMFJv/XVBpBVOnpE8iP&#10;ftZUBDAgR1k3PPNo2FZNiClDVRzDtm3GvO994RCmZaeLDEn0VOoYbPPCVPpX/qh9nG0ZFWo8drzw&#10;J6EFbTQMKthorG885P5tPp+Dxx+81DCvtDyDlyqL4ZKioePa/lANXmeaVprjj15n/ZmwVfvkb5pT&#10;jQtNT/vSVEMJu9b8W7Nr2bfN4rn3mV9OW2S+M25t6GclWFpAo1KriRK8qkuWPWDq/dKzUhXeFOiC&#10;c+mRL/3MqQhgwADIuuGZR8M2j33EhpgyDfgxKGjZHr6qihmS6KnEMdjmhakUzsS2j86NfxlqVL69&#10;6n86r/do5cNgI/Km+3/r/u0FWX4O/vN/4EDpQ7SiDJbg5d/HiRMn3K9WTjUGL6d367mJqXq32p+8&#10;1bzVWGfe3XxtqqGEb634kln9zD+bp556yjwya575hztfCP1sBEs9xo+vfDvV4hlxCF7VqdI9YPp5&#10;rq+vj/x8bYEP+fDuswQwYABlHQDyCBh57MPfiB6UQUwPXLWFsBEj3BfEK/cYouaFaZiix7+Pt1vf&#10;MF0vfTjc0Fx/s/vqPsN+tinUsIxaHKCSn4N/W1lcM3k0ZPMOXoN9EZIzry2xDruNKr32zNanTc/v&#10;pptzGz4RutajSkMJNz57g5n79GNO4HriyafNT+9daq68Nfr5XF79+L7NZsfuw+47rpw8PgeUT/O1&#10;mpqanP9XT1fcStKl0raDD9FHPrz7LQEMqAJZB4Csty957EO/LAZtEOv9hWgdkvhHf2TMsWN9r0mg&#10;3GOImhemgObx9rF718vmXMPvhxqg7c2Puq+0L8Zx3zN73L+1K+cYsv4MCV7JDHTw6u/dsvyjgq30&#10;Or2+Z9+TqYYSnm14f/9QQoUtr6Y8stBc9c9rQtd+sP7u55vMzEXba3rIJ8rjrfAsttWjg6s9Szk9&#10;WAp5egyP7RmOyJ533yWAAVUk68Zj1tuXPPYRGWIqJI9j6OzsdBpd2kfBnKSoIYkrVrgvSKacYyg2&#10;L8xP+9i9eYa1YXr6WG+g7HXw6JlQo1NDq7q6499PmmPQ3+k1em1ra2vFP7M8GrIKQtq+qqOjMnN9&#10;ggZD8PIfw8mTJ01Pd5fTu/Xu/d+xXre20jyvru2Pp16V0D+U0F8zHqszP7p7eehat5X+AeL1vX3n&#10;iOA1tCl8+R/vE/X4HtGcsDFjxvTPtQ1+bxJ6nJCGMeqawMDw7l0EMKAKZR0A8ggYeexjMAQxNb5C&#10;QWzqVHsISzEk0VPqMcTNC/M78OqtoYbqmYZ/35uK+hYTGfforlAjNM2S2cWOQZ+5JpTr7/QavbaS&#10;8g5eChdZGEzBa8/mBtMxd1zy3q2JXzWdK35hevbcnWpVwhMvfrxgKGGwfvHgs+bbP40fVnjDnevN&#10;9j195zztPLW0CF61T88zDc770lwwPTu1lM9TwU0Lb/ifo4qBo59NFQEMqGJZB4A8AkYe+9AvlUEX&#10;xFpbo4cktrW535VcKceQZF6Y560XvxNqwHa+/Cnn79bvOBJulE7Z5vxdGsFjyLKhSfBKJuvzpN6t&#10;Iw2POasNBq/DqFLv1tmtd6UaStj90gdM8/N/GxpK6K/pv5lvRtyxOnQtB2vYj1ebx5/cWtDLS/AC&#10;IN79mAAG1ICsA0AeASOPfQzKIHb55eEQpqoLP/w4iVKOIcm8MA2pPLTq06GGbcfGv3X2YVuMo/mt&#10;0lbb0zFoqE57ezvBK4J/H8dSzCFMKqvz1P3O685ztILXW1Spd+v0C/9ienaNSDWU8GDDX1mHEvpL&#10;i2eMmbzMfGtM/BLxE258yuzbtc89igv8AVjDJSuN4AXUFu9+QAADakjWASCPgJHHPvxB7J133nG/&#10;Wjl5HIM/iB2/5x57CLsm3BOVVNpjSDIvTCsj6qHMwcbuoa3jzAPzmkKNVj1Itlrk0ZDVZ6rtq/II&#10;Xlnso5LnSb1bpxsXmGNTkvdunXzs/5rurbekGkrYtf5PzWvLfxQ5lNBf/2/Gc+a6OwuvU1tddcNz&#10;Zs3YByKf2VfrPY8AsuHdFwhgQA0iiCUT6k2qsDyP4c01a0zPhz4UDmElDkn0pDmGJPPCtryyzLoy&#10;4uubZ1obspV8xlEp8gpeWV6HUgvBq3tfkzk1/zbrNWSrY/d8zXStucn0bPvr0PUUVT0vf8i0vTLC&#10;LF3woDVghWr+EnPnrNes12awpn/9VnNy2oUVPm0IXgCK8e4PBDCghhHEkhksQUzbP/WVr4RDmGr2&#10;bPeVpUl6DEnmha177k5r43j8o1tCjdo0i3FUEsErmVLPU8/pE+b0K0+m6t1qn/l35swr30o1lPD0&#10;a8PMtoap9nBlqeXLl5snljWbqyY0hq7FYN107SNm++d6w1+CFUgJXgCS8O4TBDBgECCIJTMYgpga&#10;d21RD26+4gr3VaVLegzF5oVpmeStS74faiy/uvCKUCN3+C82ZXKeohC8kkl7ns6+uTlV79a7915u&#10;TtV/z5xd97HQdRJZjZeYg9vvNs8tnm8NV8GaO3euWbt2ralf+1vzT1PiA9ewUSvNwi9cZbr++5eN&#10;2ZZskRiCF4A0vPsFAQwYRAhiyQyGIHa8d9vnP/jBcAi7+OKyhiR6khxDsXlhO3fuNC3LwqvQDR//&#10;XKjhu+ylnZmdJw/BK5kk50m9W53rZjlDBG2fv606F37X9Lz6pdD1EFnrLzbd/zrG7Ni81HngrC1g&#10;BWvx4sXO+T924rT59YKd5hu3bghda8Ga8O1J5uAHe0Og/vEixc8NwQtAKbz7BgEMGIQIYskMhiB2&#10;9pvfDIcwVZlDEj1xx1BsXlhDQ4M5WP9fChrWdTOGhxrBP5+5K7PzlEdDVtvUtrO6jsR/reYdvNS7&#10;dfLpn1g/Z1sdv+9/mO61lxvz8ocKPvui1XyN6XhzkdNjZQtXtnKuL/d861EHP7h7a+jaCtbw658x&#10;6//cHcZ7883GpFwhkuAFoBze/YMABgxiBLFkaj6IaUn6YABTaQn7Cil2DFHzwjqm/2+zYN6cgpUR&#10;T77wAWvDWItxVPI85R28tC/ts9KyvjaD5+n00XdM55qHE/duddzxWXNm6ddNz/o/LgxUxarxEmPa&#10;Zps39zQ7vVa2cBUsDSfcunWrcz7k6IkuM3HOG9ZryV9X/miNmfmVkebkRR/oe66ehu+WgOAFoBK8&#10;+wgBDBgCsg4AeYSkPPZR00FMw6e0ImIwhKnRqYc6V0ixY7DNC3tj8vfMwrppBSsjTpxyR6ihXLd6&#10;v7uV8s4TwSsZ7zy1Nsw3Bx/+Qehzi6pTM75ozq/7bGGgKlLn133QHN3yQ3PwrU1m+/btqYYTtrS0&#10;mHPnzrnv2DgLttieJxes0Vc9aJo/9pm+618/EyU+M08IXgAqybufEMCAISTrEJNHSMpjHzUdxPRs&#10;sGAIUz30kPuCyog6Btu8sA2/Hu089NZrlG9f+PlQo1mr0gWlOU8Er3jqqexc9YA58su/Cn1Gtjo2&#10;8TOme8XnjVn37wpCVdFqvsac+t0yp7fq+eeft4YrW61evdocOFC4IqYe1D16+o7QtRIsPZNLi2f0&#10;X+uXXGLMxo3uVkpD8AKQBe++QgADhqCsQ0weISmPffgbw4cOHXK/WjmZHYOWzfaHL7e6v/xl9wWV&#10;YzsG27ywxbMfLFgZ8Qfjnwo1pDWPx6bYecqjIdvV1VWTwUufw4lZ/xj6LGyloYSdj/9X07P2I4WB&#10;qli5QwnN+dNm7969ZsmSJdZwFSwNJ9zYG5B0zH4ahjp98ZvmyrGvhK6NYE385h3m6Ps/fOH61iIa&#10;LS3ulkpH8AKQJe/+QgADhrCsQ0weISmPfagh5t0r1UCrtEyOQYsLWIYk9lx0kTnRGO5tKlfwGLqP&#10;txfMC/vdnZc7jW9vZcSFs64KNaonzCregA7uI+uGbHB/1Ry8vN6tjolfLQhWUXXivj8z517483Co&#10;iio9m+vN24w53Wo6OztNU1NT4uGEixYtcoYTKsgGKXQPvyv8fLhg/WDEUxcWz/BqxIjUi2hEIXgB&#10;yIN3nyGAAcg8xGS9fcljHzUZxNRI9Tda3To8enQmDc3gMfjnhTXd+32nQa6VEbvW/IG1oX3waHzD&#10;VPtQj2R7e3suwSuLa0nv2+tVKyV4nWlaaY4/el1BqIoqDSU8s/A/GbP2/fZwZavma3rDTYOzr46O&#10;DrN+/fpQsIoqDSfcv//CnD4/fb4K2rbP3l9aPOPxL/193+IZ3nWr+YwTJvSGwNPu1srn/5kmeAHI&#10;mne/IYAB6Jd1wzOPhm0e+6i5IBYxJPH0pZc6+8g6iLXNHd8fBtY89HMz9+nHnJURJ0/9WajhPfP5&#10;t9wt5C+Pa8cfvJIOZzx/7IAzty5J75aGEp569JPm3OoP2oOVrXxDCUXHvnz5cmu4spVtOKGnq/u8&#10;s8BK0sUz9nzkLwquUT3rrnvGDHdrlZP1zzDBC4CNd98hgAEIybohmkdDN4991FQQU6/BJz9Z0LhV&#10;aUhia29A0z6yDGKtq590AsLh8f/NPPPEDGdlxJ2LPhdqhA+7/WX3O/OTx7WSJnideW1J4t4tDSXs&#10;XvpRe7CylW8ooWhYoIYTapigLVwFa/78+eall14ybUUeWrx9z7vmpvt/G/psg6XFM5Z+dljomjz7&#10;8Y+bA7/5TSahheAFYCB59x8CGIBIWTdM82j45rGPmgpiI0eGGryqzrFjne1rPlJUb0Y5dAytu14z&#10;R//li2bvL690GvNaGfGGO2aHGubrX2t2vytbOo86n1leG3HBy+ndem6i9TlqwXKGEtb9B9PT8D57&#10;uLKVbyihaDiheqyCwSqq6uvrnffvzVOzXd96JpcWzwh+jra672tjChfPcKvrC19w/iEgq9BC8AJQ&#10;Dbz7EAEMQCyCWDI1E8QaehvkgQawU5deag69/baz/SyD2OH7vmtevX+U08Cf9tCkUCN99N2P9A+H&#10;y4LOm86fjlPnU++p0qKCl9O7ZXleWrCcoYQPf8KcfyHFvK3AUELRXKy0wwkV0qTYAiFrXmt3Hh0Q&#10;/OyCdcP3Z5vtn/i8/XobNsy0bdvmbJ/gBWAo8O5HBDAAiWUdYvIISXnsoyaCWMSQRGehg95GsRrc&#10;2n5WQezksl+Z52fea5548mnzjTEvhRru+9Z83X1l5eQdvA7s3GROLZqQqHdLQwnPLv6wPVhZSg84&#10;7th6g+k6fuH3t4YT7ty5M/FwQr1Oww+DqxPagte+Q52JFs8YNmqls3hG1+/9QfjaUt12m+npDXhZ&#10;hxaCF4Bq5N2XCGAAUiOIJVMTQay3QWxtKGu1uV5ZBrGTO1abuiefMD+6e3moIT/91z8y5vUR7ivL&#10;k0fw6uo8ZfbXzzTtk79pDVj+coYSPvWHpmdNb0ixhCtrNV9jDu9e4ByD1+A/fvx4quGE6gnTeYji&#10;D177D7SZx1e+nWjxjAnfnmT2ffhP7NfRxRcbM2mSs/08QgvBC0A18+5PBDAAJSOIJVP1Qay3EW9t&#10;PF9ySf+S31kFsdbXd5oHZywINeqH/XRlX/DYP9V9ZXpZBq/ud15P1LvVP5SwPsW8Ld9QQn+Dv7Gx&#10;0axatcoarmylpeO94YTFeMFr2Us7zT/cszn0WQTrqlHLzZpP/bX9mlHp+XPPPutuneAFAB7vPkUA&#10;A1A2glgyagx791w1GCutrGNQ0FLgsjWoFdBcWQQxBYtrf/5iqKFfP+fKvkBy+EJjPgl/Y3nv3r1l&#10;B6+e7i5zunGBOTYlvnfLGUq4MMUS8IFVCT1q4G/atMlZddAWroKlhyJrOKEekpzU/oPHzB2/2Ro6&#10;77aa/vVbrYtn9JeuHd91IgQvACjk3a8IYAAqhiCWjBqK3r236oJY1JBEfd3HH8TSNPqj3P3IylCj&#10;/6ZfPNIfVM6/t9d9ZbRKNZa93i1bwPJX/1DC1b9XGKqKVWBVQo/CrIYTzp071xqwgqXhhAqXaS3d&#10;0Ga+N/7V0LkO1k23Pm+2/9lf2q8Fr664wpjWwuAoBC8AsPPuWwQwABVHEEumaoPYtm19i3EEG9y+&#10;IYlSyUaq5jNdeeu6UBDYs+QvnOBybs0HzNutb1iPoZz30XP6hDn9ypOxvVv9QwlXppi3ZVmV0HPg&#10;wAGzevVqa7iy1dq1a83hw4fd705uz+9OmdHTd4TOa7CG3b7R1I2cGr14hlcjRvQGyGPu1gsRvACg&#10;OO/+RQADkBmCWDJVGcQUtC691N4I1zL2PpVqtN41a0soGNz3wJj+QNO94kMFx1DKfrv3NZlT82+z&#10;hix/VWoooZw7d860tLSYxYsXW8NVsDSccPv27SX1LJ7s7HYWz7hy7CuhcxmsCfc3moN/c439M/ZK&#10;QVyLaPiCdxDBCwCS8e5jBDAAmSOIJVOVQUyrIdoa5nqgc0C5jVgtdR4MCVeOWWO6fKsFds37iPNA&#10;Z+88FduPerc6182K7d26MJTw3xSGqmIVMZRQNJxQ89qSDidcuHChcyylWr/jiPnB3fFzuYbftcWs&#10;X/hK9Fw/r7Ry4ezZ7taj5RFadC69z5rgBaDWefczAhiA3BDEkqm6IBY1JFHPEbP0jJTTqP3JtKZQ&#10;cFj62LCC8PPeox83Xc1r3O+44Oybm83Jp39iDVleVXoooWg+XENDgzVc2aq+vt5s2bKl5Ab/0RNd&#10;ZuKcN0LnKVjfuHWD+dWTTebE/Gf7ViYMfn7+UihbscLdQ3F5BS9vSXyd30ojeAEYCLrnqAhgAHJH&#10;EEum6oLYZZfZG++BIYmeUhq56s0JBokf3vFYKBSdfOBPzYlZ/2iO3fM1a9DyKu1QQj3g+NhrI033&#10;yd3uOyqk4YQKBmmGE27dutW89957ZTX4F649YK6a0Bg6N8H6pymNZuW6neb4uHH20OwvfZ4tLe4e&#10;4hG8AKA8uveoCGAABgxBLJmqCmKaD2RrzGtxhgjBRm9XV5f7N3a2h/82P/uZUFjS0EF/2CplKGHP&#10;rqvNwdfnOu9N50Dnwk+BQAEq6XBCBTOtTqigJqU2+JvfOpFs8YzeczXvxbfN3t73ePSHP7R/Nv66&#10;5hpj2trcvSRD8AKAytA9SEUAAzDgCGLJVE0QU6+JrXdFw9wiVsgTNYK1XW3fFnY8M59/KxQ0bvvV&#10;rFB4Or/q90seSqhjs70XNf614qAtXNlKQw9tgSFtg1+LZ+i4kyyeoeGHGobY9fbb5r2vfjX8OQRL&#10;jxAosohGFIIXAFSW7kUqAhiAqpF1iMkjJOWxDy+IqeGqBmylJT6GqCGJMXOJosKPR+HCFjyanvuW&#10;PVjZKmJVQv++9+zZk2o4oXrB1BtW7JynafBruKUWxrAdq7+0wIZe69i2zZz/4hft590rLaIxdWrf&#10;60tA8AKAbOiepCKAAag6BLFk1HDV9gc0iD30kD0EaKhbDH8YCgaxCbNaQkHkZ1OXmnfqP2cPXEVW&#10;JRTtS+dJz96aN2+eNWAFS8FM3+MNJywmSYP/4NEz1uMKlnrBtJS8esUcCrRa8MR2nr1S72PCRTSi&#10;ELwAIFu6N6kIYACqFkEsmQEPYq2t0UMSE8w30vaCQcy2GMf/uv3CSoNbX37K/e5oenBxmuGECmd6&#10;QHIaxRr8Xd3nncUzbHPagqX5Xnpocj8tA6+erOA59Zee07Zxo/sNpSN4AUA+dI9SEcAAVD2CWDID&#10;HsQuv9weFOrq3BcUFwxi/+cXm0NBZcojC/sDkxa78NOfly5dWhCqokrDCfWsrlLPU1SDf/ued81N&#10;9/829L6DpRUNl27whVPN0dJcrbiVC6+4IvUiGlEIXgCQL92rVAQwADWDIJbMgAaxMoYkerwg9uDc&#10;baHg8sO7VhUEKS3z7v9zVGk4YUtLS6LhhMUEG/xHjp0y0xe/GXqftrrvmT3O/LZ+WrBEq0fazpe/&#10;9NDrIoubpEXwAoCBoXuWigAGoOYQxJIZsCCmHhrb8Dl9LUXvzfFT9sU4Zj9RZw1Z/lq1apXZv3+/&#10;u6Xy+Rv8Ty9vMt8b/6r1vfnrhinbTGNLh7sFl1aQjOopdKvnoovMu7fd5uyzkgheADCwdO9SEcAA&#10;1CyCWDIDFsQ0XM4SMJz5TQnZFq346b2Fwwzr6upMfX292bVrV8Ub5Grwb25qNaMfCA+HDJbmemnx&#10;DM39KqB5WpdcYj8Xbp37yEdM26RJmVwDBC8AqA66h6kIYABqHkEsmQEJYgpblsDhhLMENKcqGHSu&#10;nrDR2X5WDXIFKAWpb4+LfybXuEd3mX2HOt3v9NG8Ny1CYjt2t3o+9SnzztNPZ/aZE7wAoLroXqYi&#10;gAEYNAhiyeQexLSyYBlDEvUcrGDweX79XtPe3l6xBrmCnoYMBvcTLC2eUd94yP2ugEmT4hfRuOwy&#10;071jR6afcR6hRdvUtrWPtCtHJkHwAjAY6Z6mIoABGHQIYsn4g1gWDdzgMfRcfbU9lGjhjiK0lHsw&#10;CGloYjm0GIYWxQhu11ZaZKNg8QyPFsa4+Wb7MflLC230Bs2sP9O8g5f2pX1WEsELwGCme5uKAAZg&#10;0CKIxcujwes/hsMPPmgPKVqYIoIeSGwLRtZQVISWfVcPlm1b/lJPmHrErNRjFzW3zV9aUl5Ly/ci&#10;eMUjeAEYCnSPUxHAAAx6BLF4eQaxvRs2OItOhEKLhu/poc4Wk+t2h4KS5mkVowcba45W8PuCpble&#10;c1a2hhfP8GgRjcsuC79ff2k4ZaAnj+AVj+AFYCjRvU5FAAMwZBDE4uUZxI5/97v2MGMZktj81olQ&#10;cNKqg37qKVMou3Js/OIZWtXw1dfeiD6+FStiF9Fw/l6vCyB4xSN4ARiKdM9TEcAADDkEsXh5BbG2&#10;qFUS1eMUYFskQ/OzbIt0BGv4XVvMkpf6ft9FHo+Cn22xEH/pfalHzILgFY/gBWAo071PRQADMGQR&#10;xOLlEsTa26OHJOrBxS7N4bKFK1upF0zh7MR7Z6Pfv+Zoaa5WcL/B0pyvIqs16pzr3NfyZ0DwAoDs&#10;6R6oIoABGPIIYvHyaECfv+46ewDS8u69NEer2PDC0dN3OEMVJfL9KkhpVULbfvyl1Q21ymER/uCl&#10;c6/PoJIIXgAwuOheqCKAAYCLIBYv8wZ1Q4M9ELlDEg8ePdM/5FArGmqJej/r+1MvWtwiGuptc4Ne&#10;HIJXPIIXAITpnqgigAFAAEEsXqYNbA0N/OQn7SFp2zb3RYWC7+fsqlXGXHJJeBv+0iIadXXuFuIR&#10;vOIRvAAgmu6NKgIYAEQgiMULNri7utI9m6uokSOtwaln/Hj3BYX7P3TPPabnox+1fk9/KZRFLKIR&#10;heAVj+AFAPF0j1QRwAAgBkEsXmYhJWJIYtenP23eaW42h0ePNj0XXWR9TX/pIc++xTySInjFI3gB&#10;QHK6V6oIYACQEEEsXiahRUMS44YTBksLbcQsohFlMAQv/+dM8AKA6qB7pooABgApZR1ist6+ZL2P&#10;TEJMsSXjNT9Mf6+wVqLBFryy+FwJXgBQOt07VQQwAChR1o3drLcvWe+j4qFGy8jruVwKXVpEQw9y&#10;LlPF32MAwQsAILqHqghgAFCmrBu/WW9fst5H1iGnFP5QkcV7IngBAPx0L1URwACgQrJuDGe9fcl6&#10;H9UQxLIOFQQvAICN7qkqAhgAVBhBLN5ABDGCVzyCFwBkR/dWFQEMADJCEIuXRxAjeMUjeAFA9nSP&#10;VRHAACBjBLF4WQQxglc8ghcA5Ef3WhUBDAByQhCLp+2Vu32CVzyCFwDkT/dcFQEMAHJGEItXyvYJ&#10;XvEIXgAwcHTvVRHAAGCAEMTiJdk+wSsewQsABp7uwSoCGAAMMIJYPNv2CV7xCF4AUD10L1YRwACg&#10;ShDE4vm3r6rV4KXz0tramtl5IngBQPXxfncRwACgyhDEBkZewUvnQ/vQ+dF5qiSCFwBUL92bVQQw&#10;AKhSBLF8ELwAAHnQPVpFAAOAKkcQywbBCwCQJ92rVQQwAKgRBLHKIHgBAAaC7tkqAhgA1BiCWGkI&#10;XgCAgaR7t4oABgA1iiCWDMELAFANdA9XEcAAoMYRxOwIXgCAaqJ7uYoABgCDBEGsD8ELAFCNdE9X&#10;EcAAYJAZqkGM4AUAqGa6t6sIYAAwSA2VIEbwAgDUAt3jVQQwABjkBmsQI3gBAGqJ7vUqAhgADBGD&#10;LYipsgotCkYELwBAJXm/uwhgADDEDIYglpVgMOrq6nL/pjIIXgAwdOneryKAAcAQRRC7IOtgRPAC&#10;AOh3gIoABgBD3FAOYgQvAEBe9LtARQADADiGUhAjeAEA8qbfCSoCGACgwGAOYgQvAMBA0e8GFQEM&#10;AGA1mIIYwQsAMND0O0JFAAMAFFXLQYzgBQCoFvpdoSKAAQASqaUgRvACAFQb/c5QEcAAAKlUcxAj&#10;eAEAqpV+d6gIYACAklRTECN4AQCqnX6HqAhgAICyDGQQI3gBAGqFfpeoCGAAgIrIO4gRvAAAtUS/&#10;U1QEMABAReURxA4dOmTa29sJXgCAmuHlLgIYACATWQexSiJ4AQCy5uUuAhgAIFPVHMQIXgCAvHi5&#10;iwAGAMhFNQUxghcAIG9e7iKAAQByNZBBjOAFABgoXu4igAEABkSeQYzgBQAYaF7uIoABAAZUlkGM&#10;4AUAqBZe7iKAAQCqQiWDGMELAFBtvNxFAAMAVJVyghjBCwBQrbzcRQADAFSlNEGM4AUAqHZe7iKA&#10;AQCqWrEgRvACANQKL3cRwAAANSEYxAheAIBa4uUuAhgAoKYoiB06dMi0t7cTvAAANYMABgAAAAA5&#10;IYABAAAAQE4IYAAAAACQEwIYAAAAAOSEAAYAAAAAOSGAAQAAAEBOCGAAAAAAkBMCGABkSA8Jbmpq&#10;cv8Udu7cOVNXV2c2bNjgfiWannk1atQos3//fvcrpdu+fbu58847TWNjo/uV8rS0tJhp06aV/Twu&#10;bWfcuHFV91yvrq4uM2nSJLNkyZKS3ltHR4fzvLIo3nWwbt06c+TIETNr1izz3nvvmQceeMAcP37c&#10;fVWhtrY2p3SNbdu2zbz44otmxowZ5uGHHzZjx46N/L5i9B70OeoB1wCAbBDAACBDChRTpkxx/xSm&#10;IKQGsxrRatwXE9yWGu1qgJcTVryG/4IFC9yvlGbOnDmJQmQcBZ0xY8aUFB70vbfccovZvXu3+5Xs&#10;KFApWCc99w0NDbHnuNxzqOB24403lv1Z+un6qkTgBwBcQAADgAxFBYqdO3eaZcuWuX+yU2+IejRU&#10;CmezZ892vlasJyWOGumrV692/1QahQ81zL1eFwXI0aNHF7xXL5go4E2ePDlVKAgGEW1j5cqVZsSI&#10;EUWDWdLwpp7EkSNHlhXUdPw69iTb0PufOnVqwWv1Hq6//npz7bXXFpR3HnUOkwYfb1u6NgAA1Y8A&#10;BgAZU++HhnVpCJuGhpUy7E+N+GLD0ZKK65FLy9brZAtCaYYWKlCMHz/eCRU6b0mDSNIA5tHnUuxc&#10;eMem97Bp06b+4Kuv67NM2lul12s/cceetgdM51TnyX/uFY63bNnibEt/p1A3fPjwokFRvbC33367&#10;87rg8EP9Q0G5YRUAUIgABgAZ8YJEJXomvOCkHiw1/tXr5O8J874e14BX6PBeo4a3GtfqbfFvy/t6&#10;kka3GvrB3q2oIKR9FzsXXs9UqfPSbD1NceJCmF8pvXmi49LnFSdJANNQVc3dU7DSf/2fnY5l4sSJ&#10;FR8ymCY8AwDiEcAAoMK8hnqa3oxivO3FNYKT9ABpvpdCYVyIUGhQY77Y/qLCS5LvDUrb+xPF1sOn&#10;Y406J0l6p7zzrx4inbs0vXLiBbBgEPNCs7apMJWmV80vyedejjQhFQAQjwAGABWWdYM4SqUaykl6&#10;eorty9YrVoz2l7bnqhjtf968ec4qgqX0WHmigm/a96vrQeHKH0p1/oJhS1/TvECFZA1VTTMHLG3g&#10;TYreLwCoPAIYAGRE82fU8LYttuD1piQZmmajuT7avhbm0PbUK1NqI9nblt6r3lfc4iAKIPX19e6f&#10;+gKGNyxO319qT5Z6hHQ8mo/kP1de6XxlFTSCFGoef/zxyH3pHCgoBT/bqPen1waHX2phER2TN/+q&#10;nKGqer/enDmtzljO6pjesaUJgQCA5AhgAAAAAJATAhgAAAAA5IQABgAAAAA5IYABAAAAQE4IYAAA&#10;AACQEwIYAAAAAOSEAAYAAAAAOSGAAQAAAEBOCGAAgNQaGhrMggUL3D/10QOZp0yZEnoAcEtLS+i1&#10;NnoA8NSpU83u3bvdr5RHDyceNWqUOX78uPsVAAAGHgEMAJCaAtjw4cPN+PHj++v222831157bcHX&#10;VNdff32iAKYAN2bMmJIDU0dHh2lra+uvmTNnmmnTppkZM2Y4723ZsmXO6xT0mpqanP+PUu57AQAg&#10;CgEMAJBaJXrAFITmzJnjBLlFixaZvXv3mhtvvNFs2LCh/+9feOEFM2nSpP4wt2TJktD2bbRPvZdi&#10;tP26ujozbty40DbTBDB62gAAaRDAAACpZdEDpm2OHj3a+Z5169a5Xw3T64qFKwWiiRMnWoOaLTja&#10;pB0OqcB2yy23VGz4JABg8CKAAQBK5h/Op16nqOBTjBd2mpubrT1oQcXCTlxvVNIAJuqd83rjkigW&#10;/AAA8BDAAACpKGg9/PDDzv/bQoctuEQFH39oSxpgonrAtK3gcMIjR46Y2bNn9/fGaThj3NBET3AY&#10;Yly4AwAgCQIYACCx4NyqYqEpGGCC36uer/3797t/Kr4tvVbzwUaOHJl4mJ8t9HnvQcFs8uTJ1vlf&#10;ftqvXqehlV7oBACgHAQwAEBZNF/L62HySoFFKxDG9Wb5Je0BS0PvTXPQ9J40Z81bCREAgIFCAAMA&#10;AACAnBDAAAAAACAnBDAAAAAAyAkBDAAAAAByQgADAAAAgJwQwAAAAAAgJwQwAAAAAMgJAQwAAAAA&#10;ckIAAwAAAICcEMAAAAAAICcEMAAAAADICQEMAAAAAHJCAAMAAACAnBDAAAAAACAnBDAAAAAAyAkB&#10;DAAAAAByQgADAAAAgJwQwAAAAAAgJwQwAAAAAMgJAQwAAAAAckIAAwAAAICcEMAAAAAAICcEMAAA&#10;AADICQEMAAAAAHJCAAMAAACAnBDAAAAAACAnBDAAAAAAyEkogFEURVEURVEURVFZ1hvm/wNAyxl3&#10;nUZiKwAAAABJRU5ErkJgglBLAQItABQABgAIAAAAIQCxgme2CgEAABMCAAATAAAAAAAAAAAAAAAA&#10;AAAAAABbQ29udGVudF9UeXBlc10ueG1sUEsBAi0AFAAGAAgAAAAhADj9If/WAAAAlAEAAAsAAAAA&#10;AAAAAAAAAAAAOwEAAF9yZWxzLy5yZWxzUEsBAi0AFAAGAAgAAAAhALwWtcLUBAAAbxAAAA4AAAAA&#10;AAAAAAAAAAAAOgIAAGRycy9lMm9Eb2MueG1sUEsBAi0AFAAGAAgAAAAhAKomDr68AAAAIQEAABkA&#10;AAAAAAAAAAAAAAAAOgcAAGRycy9fcmVscy9lMm9Eb2MueG1sLnJlbHNQSwECLQAUAAYACAAAACEA&#10;FW88WOAAAAAIAQAADwAAAAAAAAAAAAAAAAAtCAAAZHJzL2Rvd25yZXYueG1sUEsBAi0ACgAAAAAA&#10;AAAhAIj8PYUi8wAAIvMAABQAAAAAAAAAAAAAAAAAOgkAAGRycy9tZWRpYS9pbWFnZTEucG5nUEsF&#10;BgAAAAAGAAYAfAEAAI78AAAAAA==&#10;">
                <v:group id="グループ化 465" o:spid="_x0000_s1027" style="position:absolute;width:54387;height:33718" coordsize="56197,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正方形/長方形 462" o:spid="_x0000_s1028" style="position:absolute;width:7048;height:3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VhrwgAAANwAAAAPAAAAZHJzL2Rvd25yZXYueG1sRI9Bi8Iw&#10;FITvgv8hPMGbporIUo1SREWPawXx9myebbV5KU2s9d9vFhb2OMzMN8xy3ZlKtNS40rKCyTgCQZxZ&#10;XXKu4JzuRl8gnEfWWFkmBR9ysF71e0uMtX3zN7Unn4sAYRejgsL7OpbSZQUZdGNbEwfvbhuDPsgm&#10;l7rBd4CbSk6jaC4NlhwWCqxpU1D2PL2MAndrj+mnTi6Pq8tuyZZNOjvulRoOumQBwlPn/8N/7YNW&#10;MJtP4fdMOAJy9QMAAP//AwBQSwECLQAUAAYACAAAACEA2+H2y+4AAACFAQAAEwAAAAAAAAAAAAAA&#10;AAAAAAAAW0NvbnRlbnRfVHlwZXNdLnhtbFBLAQItABQABgAIAAAAIQBa9CxbvwAAABUBAAALAAAA&#10;AAAAAAAAAAAAAB8BAABfcmVscy8ucmVsc1BLAQItABQABgAIAAAAIQDxcVhrwgAAANwAAAAPAAAA&#10;AAAAAAAAAAAAAAcCAABkcnMvZG93bnJldi54bWxQSwUGAAAAAAMAAwC3AAAA9gIAAAAA&#10;" filled="f" stroked="f" strokeweight="2pt">
                    <v:textbox>
                      <w:txbxContent>
                        <w:p w14:paraId="5C854FA1" w14:textId="6131C0DE" w:rsidR="00073F45" w:rsidRPr="006A28A7" w:rsidRDefault="00073F45" w:rsidP="006B3E9C">
                          <w:pPr>
                            <w:jc w:val="center"/>
                            <w:rPr>
                              <w:color w:val="000000" w:themeColor="text1"/>
                              <w:sz w:val="20"/>
                              <w:szCs w:val="20"/>
                            </w:rPr>
                          </w:pPr>
                          <w:r w:rsidRPr="002809E9">
                            <w:rPr>
                              <w:rFonts w:hint="eastAsia"/>
                              <w:sz w:val="20"/>
                              <w:szCs w:val="20"/>
                            </w:rPr>
                            <w:t>図表</w:t>
                          </w:r>
                          <w:r>
                            <w:rPr>
                              <w:rFonts w:hint="eastAsia"/>
                              <w:sz w:val="20"/>
                              <w:szCs w:val="20"/>
                            </w:rPr>
                            <w:t>1</w:t>
                          </w:r>
                        </w:p>
                      </w:txbxContent>
                    </v:textbox>
                  </v:rect>
                  <v:rect id="正方形/長方形 463" o:spid="_x0000_s1029" style="position:absolute;left:8953;top:170;width:29908;height:3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f3wxQAAANwAAAAPAAAAZHJzL2Rvd25yZXYueG1sRI9Ba8JA&#10;FITvBf/D8oTemo1tkBJdJUhb6rGmIN5ess8kmn0bstuY/PtuoeBxmJlvmPV2NK0YqHeNZQWLKAZB&#10;XFrdcKXgO39/egXhPLLG1jIpmMjBdjN7WGOq7Y2/aDj4SgQIuxQV1N53qZSurMmgi2xHHLyz7Q36&#10;IPtK6h5vAW5a+RzHS2mw4bBQY0e7msrr4ccocMWwz6cuO15OriyyNzZ5sv9Q6nE+ZisQnkZ/D/+3&#10;P7WCZPkCf2fCEZCbXwAAAP//AwBQSwECLQAUAAYACAAAACEA2+H2y+4AAACFAQAAEwAAAAAAAAAA&#10;AAAAAAAAAAAAW0NvbnRlbnRfVHlwZXNdLnhtbFBLAQItABQABgAIAAAAIQBa9CxbvwAAABUBAAAL&#10;AAAAAAAAAAAAAAAAAB8BAABfcmVscy8ucmVsc1BLAQItABQABgAIAAAAIQCePf3wxQAAANwAAAAP&#10;AAAAAAAAAAAAAAAAAAcCAABkcnMvZG93bnJldi54bWxQSwUGAAAAAAMAAwC3AAAA+QIAAAAA&#10;" filled="f" stroked="f" strokeweight="2pt">
                    <v:textbox>
                      <w:txbxContent>
                        <w:p w14:paraId="2ECBAA97" w14:textId="27A8711B" w:rsidR="00073F45" w:rsidRPr="006B3E9C" w:rsidRDefault="00073F45" w:rsidP="006B3E9C">
                          <w:pPr>
                            <w:rPr>
                              <w:color w:val="000000" w:themeColor="text1"/>
                              <w:sz w:val="22"/>
                            </w:rPr>
                          </w:pPr>
                          <w:r>
                            <w:rPr>
                              <w:rFonts w:hint="eastAsia"/>
                              <w:color w:val="000000" w:themeColor="text1"/>
                              <w:sz w:val="22"/>
                            </w:rPr>
                            <w:t>自分自身に</w:t>
                          </w:r>
                          <w:r>
                            <w:rPr>
                              <w:color w:val="000000" w:themeColor="text1"/>
                              <w:sz w:val="22"/>
                            </w:rPr>
                            <w:t>満足していますか</w:t>
                          </w:r>
                        </w:p>
                      </w:txbxContent>
                    </v:textbox>
                  </v:rect>
                  <v:rect id="正方形/長方形 464" o:spid="_x0000_s1030" style="position:absolute;left:19431;top:31813;width:36766;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WEwwAAANwAAAAPAAAAZHJzL2Rvd25yZXYueG1sRI9Bi8Iw&#10;FITvwv6H8Ba8abpSRLpGKcsqetQKsrdn82zrNi+libX+eyMIHoeZ+YaZL3tTi45aV1lW8DWOQBDn&#10;VldcKDhkq9EMhPPIGmvLpOBODpaLj8EcE21vvKNu7wsRIOwSVFB63yRSurwkg25sG+LgnW1r0AfZ&#10;FlK3eAtwU8tJFE2lwYrDQokN/ZSU/++vRoE7ddvs3qTHy5/LT+kvmyzerpUafvbpNwhPvX+HX+2N&#10;VhBPY3ieCUdALh4AAAD//wMAUEsBAi0AFAAGAAgAAAAhANvh9svuAAAAhQEAABMAAAAAAAAAAAAA&#10;AAAAAAAAAFtDb250ZW50X1R5cGVzXS54bWxQSwECLQAUAAYACAAAACEAWvQsW78AAAAVAQAACwAA&#10;AAAAAAAAAAAAAAAfAQAAX3JlbHMvLnJlbHNQSwECLQAUAAYACAAAACEAEdRlhMMAAADcAAAADwAA&#10;AAAAAAAAAAAAAAAHAgAAZHJzL2Rvd25yZXYueG1sUEsFBgAAAAADAAMAtwAAAPcCAAAAAA==&#10;" filled="f" stroked="f" strokeweight="2pt">
                    <v:textbox>
                      <w:txbxContent>
                        <w:p w14:paraId="07D40A8D" w14:textId="27AF0B31" w:rsidR="00073F45" w:rsidRPr="00246903" w:rsidRDefault="00073F45" w:rsidP="006B3E9C">
                          <w:pPr>
                            <w:jc w:val="center"/>
                            <w:rPr>
                              <w:color w:val="000000" w:themeColor="text1"/>
                              <w:sz w:val="16"/>
                              <w:szCs w:val="16"/>
                            </w:rPr>
                          </w:pPr>
                          <w:r w:rsidRPr="0086439E">
                            <w:rPr>
                              <w:rFonts w:hint="eastAsia"/>
                              <w:sz w:val="16"/>
                              <w:szCs w:val="16"/>
                            </w:rPr>
                            <w:t>出典</w:t>
                          </w:r>
                          <w:r w:rsidRPr="0086439E">
                            <w:rPr>
                              <w:sz w:val="16"/>
                              <w:szCs w:val="16"/>
                            </w:rPr>
                            <w:t>：</w:t>
                          </w:r>
                          <w:r>
                            <w:rPr>
                              <w:rFonts w:hint="eastAsia"/>
                              <w:sz w:val="16"/>
                              <w:szCs w:val="16"/>
                            </w:rPr>
                            <w:t>こども</w:t>
                          </w:r>
                          <w:r>
                            <w:rPr>
                              <w:sz w:val="16"/>
                              <w:szCs w:val="16"/>
                            </w:rPr>
                            <w:t>家庭庁</w:t>
                          </w:r>
                          <w:r w:rsidRPr="0086439E">
                            <w:rPr>
                              <w:sz w:val="16"/>
                              <w:szCs w:val="16"/>
                            </w:rPr>
                            <w:t>「我が国と諸外国の</w:t>
                          </w:r>
                          <w:r>
                            <w:rPr>
                              <w:rFonts w:hint="eastAsia"/>
                              <w:sz w:val="16"/>
                              <w:szCs w:val="16"/>
                            </w:rPr>
                            <w:t>若者</w:t>
                          </w:r>
                          <w:r w:rsidRPr="0086439E">
                            <w:rPr>
                              <w:sz w:val="16"/>
                              <w:szCs w:val="16"/>
                            </w:rPr>
                            <w:t>の意識に関する調査」</w:t>
                          </w:r>
                          <w:r>
                            <w:rPr>
                              <w:rFonts w:hint="eastAsia"/>
                              <w:sz w:val="16"/>
                              <w:szCs w:val="16"/>
                            </w:rPr>
                            <w:t>（</w:t>
                          </w:r>
                          <w:r>
                            <w:rPr>
                              <w:rFonts w:hint="eastAsia"/>
                              <w:sz w:val="16"/>
                              <w:szCs w:val="16"/>
                            </w:rPr>
                            <w:t>R5</w:t>
                          </w:r>
                          <w:r>
                            <w:rPr>
                              <w:rFonts w:hint="eastAsia"/>
                              <w:sz w:val="16"/>
                              <w:szCs w:val="16"/>
                            </w:rPr>
                            <w:t>）</w:t>
                          </w: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2" o:spid="_x0000_s1031" type="#_x0000_t75" style="position:absolute;left:8293;top:3083;width:33699;height:28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hUwwAAANwAAAAPAAAAZHJzL2Rvd25yZXYueG1sRI9BawIx&#10;FITvBf9DeEJvNeseStkaRYQWb7arIN4em+cmuHlZknTd+utNoeBxmJlvmMVqdJ0YKETrWcF8VoAg&#10;bry23Co47D9e3kDEhKyx80wKfinCajl5WmCl/ZW/aahTKzKEY4UKTEp9JWVsDDmMM98TZ+/sg8OU&#10;ZWilDnjNcNfJsihepUPLecFgTxtDzaX+cQr2gzlSby+dXX+d69tpI8On2yn1PB3X7yASjekR/m9v&#10;tYJyXsLfmXwE5PIOAAD//wMAUEsBAi0AFAAGAAgAAAAhANvh9svuAAAAhQEAABMAAAAAAAAAAAAA&#10;AAAAAAAAAFtDb250ZW50X1R5cGVzXS54bWxQSwECLQAUAAYACAAAACEAWvQsW78AAAAVAQAACwAA&#10;AAAAAAAAAAAAAAAfAQAAX3JlbHMvLnJlbHNQSwECLQAUAAYACAAAACEAm8G4VMMAAADcAAAADwAA&#10;AAAAAAAAAAAAAAAHAgAAZHJzL2Rvd25yZXYueG1sUEsFBgAAAAADAAMAtwAAAPcCAAAAAA==&#10;">
                  <v:imagedata r:id="rId9" o:title=""/>
                  <v:path arrowok="t"/>
                </v:shape>
                <w10:wrap type="square"/>
              </v:group>
            </w:pict>
          </mc:Fallback>
        </mc:AlternateContent>
      </w:r>
      <w:r w:rsidR="003E17B7" w:rsidRPr="0086439E">
        <w:rPr>
          <w:rFonts w:asciiTheme="minorEastAsia" w:hAnsiTheme="minorEastAsia" w:hint="eastAsia"/>
          <w:szCs w:val="21"/>
        </w:rPr>
        <w:t>日本のこども、若者は、諸外国の若者と比べて自分自身に満足している者の割合が低くなっています。</w:t>
      </w:r>
    </w:p>
    <w:p w14:paraId="4D9C19FC" w14:textId="15B945A2" w:rsidR="003E17B7" w:rsidRPr="0086439E" w:rsidRDefault="003E17B7" w:rsidP="009308FC">
      <w:pPr>
        <w:ind w:leftChars="202" w:left="424" w:firstLineChars="63" w:firstLine="132"/>
        <w:rPr>
          <w:rFonts w:asciiTheme="minorEastAsia" w:hAnsiTheme="minorEastAsia"/>
          <w:szCs w:val="21"/>
        </w:rPr>
      </w:pPr>
    </w:p>
    <w:p w14:paraId="59D57877" w14:textId="64A8883B" w:rsidR="005620A6" w:rsidRPr="0086439E" w:rsidRDefault="005620A6" w:rsidP="005620A6">
      <w:pPr>
        <w:jc w:val="center"/>
        <w:rPr>
          <w:sz w:val="16"/>
          <w:szCs w:val="16"/>
        </w:rPr>
      </w:pPr>
      <w:r w:rsidRPr="0086439E">
        <w:rPr>
          <w:rFonts w:hint="eastAsia"/>
          <w:sz w:val="16"/>
          <w:szCs w:val="16"/>
        </w:rPr>
        <w:t xml:space="preserve">　　　　　　　　　　　　　　　　　　　　　</w:t>
      </w:r>
    </w:p>
    <w:p w14:paraId="4AF74EC0" w14:textId="56340E0D" w:rsidR="00137FD1" w:rsidRPr="0086439E" w:rsidRDefault="00DE1D9C" w:rsidP="007A49B9">
      <w:pPr>
        <w:ind w:leftChars="270" w:left="567" w:firstLineChars="100" w:firstLine="210"/>
        <w:rPr>
          <w:rFonts w:asciiTheme="minorEastAsia" w:hAnsiTheme="minorEastAsia"/>
          <w:szCs w:val="21"/>
        </w:rPr>
      </w:pPr>
      <w:r>
        <w:rPr>
          <w:rFonts w:asciiTheme="minorEastAsia" w:hAnsiTheme="minorEastAsia" w:hint="eastAsia"/>
          <w:szCs w:val="21"/>
        </w:rPr>
        <w:t>本県</w:t>
      </w:r>
      <w:r w:rsidR="00171822" w:rsidRPr="0086439E">
        <w:rPr>
          <w:rFonts w:asciiTheme="minorEastAsia" w:hAnsiTheme="minorEastAsia" w:hint="eastAsia"/>
          <w:szCs w:val="21"/>
        </w:rPr>
        <w:t>の小学5年生と中学2年生に対し</w:t>
      </w:r>
      <w:r w:rsidR="00B5185D" w:rsidRPr="0086439E">
        <w:rPr>
          <w:rFonts w:asciiTheme="minorEastAsia" w:hAnsiTheme="minorEastAsia" w:hint="eastAsia"/>
          <w:szCs w:val="21"/>
        </w:rPr>
        <w:t>行った調査で</w:t>
      </w:r>
      <w:r w:rsidR="00FB6912">
        <w:rPr>
          <w:rFonts w:asciiTheme="minorEastAsia" w:hAnsiTheme="minorEastAsia" w:hint="eastAsia"/>
          <w:szCs w:val="21"/>
        </w:rPr>
        <w:t>は</w:t>
      </w:r>
      <w:r w:rsidR="00B5185D" w:rsidRPr="0086439E">
        <w:rPr>
          <w:rFonts w:asciiTheme="minorEastAsia" w:hAnsiTheme="minorEastAsia" w:hint="eastAsia"/>
          <w:szCs w:val="21"/>
        </w:rPr>
        <w:t>、</w:t>
      </w:r>
      <w:r w:rsidR="00171822" w:rsidRPr="0086439E">
        <w:rPr>
          <w:rFonts w:asciiTheme="minorEastAsia" w:hAnsiTheme="minorEastAsia" w:hint="eastAsia"/>
          <w:szCs w:val="21"/>
        </w:rPr>
        <w:t>「自分のことが好きか」との質問に対し、「そう思わない」「どちらかといえばそう思わない」と回答した小学5年生は24.6％、中学2年生は33.2％でした。</w:t>
      </w:r>
    </w:p>
    <w:p w14:paraId="6DC0332C" w14:textId="40181D94" w:rsidR="00137FD1" w:rsidRPr="0086439E" w:rsidRDefault="00C65FBE" w:rsidP="005620A6">
      <w:pPr>
        <w:ind w:firstLineChars="100" w:firstLine="210"/>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2014592" behindDoc="0" locked="0" layoutInCell="1" allowOverlap="1" wp14:anchorId="78339386" wp14:editId="5D60218B">
                <wp:simplePos x="0" y="0"/>
                <wp:positionH relativeFrom="column">
                  <wp:posOffset>-3810</wp:posOffset>
                </wp:positionH>
                <wp:positionV relativeFrom="paragraph">
                  <wp:posOffset>0</wp:posOffset>
                </wp:positionV>
                <wp:extent cx="5492750" cy="2338705"/>
                <wp:effectExtent l="0" t="0" r="0" b="0"/>
                <wp:wrapSquare wrapText="bothSides"/>
                <wp:docPr id="476" name="グループ化 476"/>
                <wp:cNvGraphicFramePr/>
                <a:graphic xmlns:a="http://schemas.openxmlformats.org/drawingml/2006/main">
                  <a:graphicData uri="http://schemas.microsoft.com/office/word/2010/wordprocessingGroup">
                    <wpg:wgp>
                      <wpg:cNvGrpSpPr/>
                      <wpg:grpSpPr>
                        <a:xfrm>
                          <a:off x="0" y="0"/>
                          <a:ext cx="5492750" cy="2338705"/>
                          <a:chOff x="0" y="0"/>
                          <a:chExt cx="5492750" cy="2338705"/>
                        </a:xfrm>
                      </wpg:grpSpPr>
                      <pic:pic xmlns:pic="http://schemas.openxmlformats.org/drawingml/2006/picture">
                        <pic:nvPicPr>
                          <pic:cNvPr id="22" name="図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952500" y="0"/>
                            <a:ext cx="3421380" cy="2066925"/>
                          </a:xfrm>
                          <a:prstGeom prst="rect">
                            <a:avLst/>
                          </a:prstGeom>
                          <a:noFill/>
                          <a:ln>
                            <a:noFill/>
                          </a:ln>
                        </pic:spPr>
                      </pic:pic>
                      <wps:wsp>
                        <wps:cNvPr id="63" name="正方形/長方形 63"/>
                        <wps:cNvSpPr/>
                        <wps:spPr>
                          <a:xfrm>
                            <a:off x="2924175" y="2028825"/>
                            <a:ext cx="256857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BFBF96" w14:textId="6B8F9EEC" w:rsidR="00073F45" w:rsidRPr="00246903" w:rsidRDefault="00073F45" w:rsidP="00246903">
                              <w:pPr>
                                <w:jc w:val="center"/>
                                <w:rPr>
                                  <w:color w:val="000000" w:themeColor="text1"/>
                                  <w:sz w:val="16"/>
                                  <w:szCs w:val="16"/>
                                </w:rPr>
                              </w:pPr>
                              <w:r w:rsidRPr="00246903">
                                <w:rPr>
                                  <w:rFonts w:hint="eastAsia"/>
                                  <w:color w:val="000000" w:themeColor="text1"/>
                                  <w:sz w:val="16"/>
                                  <w:szCs w:val="16"/>
                                </w:rPr>
                                <w:t>出典</w:t>
                              </w:r>
                              <w:r w:rsidRPr="00246903">
                                <w:rPr>
                                  <w:color w:val="000000" w:themeColor="text1"/>
                                  <w:sz w:val="16"/>
                                  <w:szCs w:val="16"/>
                                </w:rPr>
                                <w:t>：和歌山県</w:t>
                              </w:r>
                              <w:r w:rsidRPr="00246903">
                                <w:rPr>
                                  <w:rFonts w:hint="eastAsia"/>
                                  <w:color w:val="000000" w:themeColor="text1"/>
                                  <w:sz w:val="16"/>
                                  <w:szCs w:val="16"/>
                                </w:rPr>
                                <w:t>「</w:t>
                              </w:r>
                              <w:r w:rsidRPr="00246903">
                                <w:rPr>
                                  <w:color w:val="000000" w:themeColor="text1"/>
                                  <w:sz w:val="16"/>
                                  <w:szCs w:val="16"/>
                                </w:rPr>
                                <w:t>子供の生活実態調査」</w:t>
                              </w:r>
                              <w:r>
                                <w:rPr>
                                  <w:rFonts w:hint="eastAsia"/>
                                  <w:color w:val="000000" w:themeColor="text1"/>
                                  <w:sz w:val="16"/>
                                  <w:szCs w:val="16"/>
                                </w:rPr>
                                <w:t>（</w:t>
                              </w:r>
                              <w:r>
                                <w:rPr>
                                  <w:color w:val="000000" w:themeColor="text1"/>
                                  <w:sz w:val="16"/>
                                  <w:szCs w:val="16"/>
                                </w:rPr>
                                <w:t>R5</w:t>
                              </w:r>
                              <w:r>
                                <w:rPr>
                                  <w:rFonts w:hint="eastAsia"/>
                                  <w:color w:val="000000" w:themeColor="text1"/>
                                  <w:sz w:val="16"/>
                                  <w:szCs w:val="16"/>
                                </w:rPr>
                                <w:t>）</w:t>
                              </w:r>
                              <w:r w:rsidRPr="00246903">
                                <w:rPr>
                                  <w:color w:val="000000" w:themeColor="text1"/>
                                  <w:sz w:val="16"/>
                                  <w:szCs w:val="16"/>
                                </w:rPr>
                                <w:t>（</w:t>
                              </w:r>
                              <w:proofErr w:type="spellStart"/>
                              <w:r w:rsidRPr="00246903">
                                <w:rPr>
                                  <w:color w:val="000000" w:themeColor="text1"/>
                                  <w:sz w:val="16"/>
                                  <w:szCs w:val="16"/>
                                </w:rPr>
                                <w:t>R5</w:t>
                              </w:r>
                              <w:proofErr w:type="spellEnd"/>
                              <w:r w:rsidRPr="00246903">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正方形/長方形 466"/>
                        <wps:cNvSpPr/>
                        <wps:spPr>
                          <a:xfrm>
                            <a:off x="0" y="0"/>
                            <a:ext cx="682151" cy="292958"/>
                          </a:xfrm>
                          <a:prstGeom prst="rect">
                            <a:avLst/>
                          </a:prstGeom>
                          <a:noFill/>
                          <a:ln w="25400" cap="flat" cmpd="sng" algn="ctr">
                            <a:noFill/>
                            <a:prstDash val="solid"/>
                          </a:ln>
                          <a:effectLst/>
                        </wps:spPr>
                        <wps:txbx>
                          <w:txbxContent>
                            <w:p w14:paraId="2083A157" w14:textId="148EEC17" w:rsidR="00073F45" w:rsidRPr="006A28A7" w:rsidRDefault="00073F45" w:rsidP="00D26E5F">
                              <w:pPr>
                                <w:jc w:val="center"/>
                                <w:rPr>
                                  <w:color w:val="000000" w:themeColor="text1"/>
                                  <w:sz w:val="20"/>
                                  <w:szCs w:val="20"/>
                                </w:rPr>
                              </w:pPr>
                              <w:r w:rsidRPr="002809E9">
                                <w:rPr>
                                  <w:rFonts w:hint="eastAsia"/>
                                  <w:sz w:val="20"/>
                                  <w:szCs w:val="20"/>
                                </w:rPr>
                                <w:t>図表</w:t>
                              </w:r>
                              <w:r>
                                <w:rPr>
                                  <w:rFonts w:hint="eastAsia"/>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正方形/長方形 474"/>
                        <wps:cNvSpPr/>
                        <wps:spPr>
                          <a:xfrm>
                            <a:off x="2047875" y="1876425"/>
                            <a:ext cx="800100" cy="371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B1230" w14:textId="1C47667D" w:rsidR="00073F45" w:rsidRPr="00C65FBE" w:rsidRDefault="00073F45" w:rsidP="00C65FBE">
                              <w:pPr>
                                <w:jc w:val="center"/>
                                <w:rPr>
                                  <w:color w:val="000000" w:themeColor="text1"/>
                                  <w:sz w:val="16"/>
                                  <w:szCs w:val="16"/>
                                </w:rPr>
                              </w:pPr>
                              <w:r w:rsidRPr="00C65FBE">
                                <w:rPr>
                                  <w:rFonts w:hint="eastAsia"/>
                                  <w:color w:val="000000" w:themeColor="text1"/>
                                  <w:sz w:val="16"/>
                                  <w:szCs w:val="16"/>
                                </w:rPr>
                                <w:t>n=4,824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正方形/長方形 475"/>
                        <wps:cNvSpPr/>
                        <wps:spPr>
                          <a:xfrm>
                            <a:off x="2628900" y="1876425"/>
                            <a:ext cx="800100" cy="371475"/>
                          </a:xfrm>
                          <a:prstGeom prst="rect">
                            <a:avLst/>
                          </a:prstGeom>
                          <a:noFill/>
                          <a:ln w="25400" cap="flat" cmpd="sng" algn="ctr">
                            <a:noFill/>
                            <a:prstDash val="solid"/>
                          </a:ln>
                          <a:effectLst/>
                        </wps:spPr>
                        <wps:txbx>
                          <w:txbxContent>
                            <w:p w14:paraId="78F8545F" w14:textId="27324A7C" w:rsidR="00073F45" w:rsidRPr="00C65FBE" w:rsidRDefault="00073F45" w:rsidP="00C65FBE">
                              <w:pPr>
                                <w:jc w:val="center"/>
                                <w:rPr>
                                  <w:color w:val="000000" w:themeColor="text1"/>
                                  <w:sz w:val="16"/>
                                  <w:szCs w:val="16"/>
                                </w:rPr>
                              </w:pPr>
                              <w:r>
                                <w:rPr>
                                  <w:rFonts w:hint="eastAsia"/>
                                  <w:color w:val="000000" w:themeColor="text1"/>
                                  <w:sz w:val="16"/>
                                  <w:szCs w:val="16"/>
                                </w:rPr>
                                <w:t>n=4,453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339386" id="グループ化 476" o:spid="_x0000_s1032" style="position:absolute;left:0;text-align:left;margin-left:-.3pt;margin-top:0;width:432.5pt;height:184.15pt;z-index:252014592" coordsize="54927,23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vQxPAUAADcUAAAOAAAAZHJzL2Uyb0RvYy54bWzsWM1u20YQvhfoOxC8&#10;yyIpUqQEy4Eq20EANzHiFDmvVkuRCLnL7q4sOUUv9bXXpofe2mNRoEAPRYH2aQwH6Ft0ZpekbUmI&#10;3SBwi8AHy/szO5z5Zr6ZJXcfrcrCOWVS5YKPXH/Hcx3GqZjlfD5yv3hx2ElcR2nCZ6QQnI3cM6bc&#10;R3uffrK7rIYsEJkoZkw6oISr4bIauZnW1bDbVTRjJVE7omIcNlMhS6JhKufdmSRL0F4W3cDz+t2l&#10;kLNKCsqUgtV9u+nuGf1pyqh+lqaKaacYuWCbNr/S/E7xt7u3S4ZzSaosp7UZ5D2sKEnO4aGtqn2i&#10;ibOQ+YaqMqdSKJHqHSrKrkjTnDLjA3jje2vePJZiURlf5sPlvGphAmjXcHpvtfTp6bF08tnIDeO+&#10;63BSQpAuvvn14vzni/M/L86/v/z2jYNbANSymg9B/rGsTqpjWS/M7Qx9X6WyxP/glbMyEJ+1ELOV&#10;digsRuEgiCOIBIW9oNdLYi+yQaAZRGrjHM0ObjnZbR7cRftac6qcDuGvxgxGG5jdnltwSi8kc2sl&#10;5Z10lES+WlQdCG9FdD7Ni1yfmVSFQKJR/PQ4p8fSTq7gD4IG/csffnNgBviiOEpYeYL+HAn6Sjlc&#10;TDLC52ysKshw4B1Kd2+Km+mNh02LvDrMiwJjhOPaLWDDWjZtQcZm6r6gi5JxbaknWQEeCq6yvFKu&#10;I4esnDLIJPlk5hsyQNCPlMbHYfgNHb4KkrHnDYLPOpPIm3RCLz7ojAdh3Im9gzj0wsSf+JOv8bQf&#10;DheKgb+k2K/y2lZY3bB2a+7XVcKyyrDTOSWmBiBSxqDmvzERlhAStFVJ+hxQBTkYa8k0zXCYAnL1&#10;Ogi3GwbmK2QxBgrY4UyXn4sZcIkstDBgrLFjEAWRBzzYpEgvDPxe0lDE6/cHgaFIm+iQCFLpx0yU&#10;Dg4AcDDXPIOcgjPWwUYETecCw24cKviNBdCJK8YJNLseghdIdyjJqskSmN0NeSzI24rZSUYqBlai&#10;2qu07/eatH/7y09v3/xx+deP3b+/+92OHNgFq+sTbdFRBmH0Yw3TYBCEfhwZUAMvSBILnE0/rD5B&#10;1E8iFMDq0/MGCcBs4Wo0NbB9MGTReIusGemzgqHlBX/OUqi7aJQJnel4bFJIm6eEUuCZpZHKyIzZ&#10;ZUgZSBprcnvCJLJRiJptnta6awXYTTd1WzW1PB5lpmG2hnnvMswebk+YJwuu28NlzoXcpqAAr+on&#10;W3kw/xo0ONSr6cr0pDb8UzE7A1JJAdkOzFAVPcwh9Y+I0sdEQseGRbiF6GfwkxZiOXJFPXKdTMjX&#10;29ZRHlIadl1nCTeAkau+XBAs98UTDsk+8MMQ1GozCaM4gIm8vjO9vsMX5URAgfGNdWaI8rpohqkU&#10;5UvgxhifCluEU3j2yKVaNpOJtjcTuO5QNh4bMdtHjvhJBd3HhhNz9MXqJZFVnaUayutT0RCMDNfK&#10;gJXFCHExhnKU5qZGINIW1zoCQPZ7Yn3Yb+8a22iP25AiaCBUitt5D2hultF+EvgRRMNcNAbBIEo+&#10;INUdyLAgCrGAU8ycFDohDMtqBlnE5xDQYg73YYytxb0twBi8faIyy2clinxW22VLs2VUXcYNL0xZ&#10;vkGLsEHngRYfFy3i8F3dMITtf0OLwAvjpG6HfhL3w/V2mHjwzoEpjN0w9kOQtZX5oRv+H7uhic5V&#10;1X7ohqa2fgTdEDlq37y3dkNLyzt3w6AfJIP61eL+af/fdsb23vDQGe+rM5rPLvB1yryF1F/S8PPX&#10;9bm5YF5979v7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eJSahN0AAAAGAQAA&#10;DwAAAGRycy9kb3ducmV2LnhtbEyPQUvDQBSE74L/YXmCt3YTU0OI2ZRS1FMRbAXxts2+JqHZtyG7&#10;TdJ/7/Nkj8MMM98U69l2YsTBt44UxMsIBFLlTEu1gq/D2yID4YMmoztHqOCKHtbl/V2hc+Mm+sRx&#10;H2rBJeRzraAJoc+l9FWDVvul65HYO7nB6sByqKUZ9MTltpNPUZRKq1vihUb3uG2wOu8vVsH7pKdN&#10;Er+Ou/Npe/05PH9872JU6vFh3ryACDiH/zD84TM6lMx0dBcyXnQKFikHFfAfNrN0tQJxVJCkWQKy&#10;LOQtfvkLAAD//wMAUEsDBAoAAAAAAAAAIQBuQyIm7kcAAO5HAAAUAAAAZHJzL21lZGlhL2ltYWdl&#10;MS5wbmeJUE5HDQoaCgAAAA1JSERSAAACaQAAAXUIAgAAADzv6vgAAAABc1JHQgCuzhzpAAAACXBI&#10;WXMAAA7DAAAOxAGILj6jAABHk0lEQVR4Xu2dfcxVZXqv65w/FMY/BIZaQU1HQA1CLQ1QiyhxwkCK&#10;JWQ4BsUjhFhD+Kg4hWaGCXJEKVHbQBxawHKMQ5HIaChKCbYwJkZAY4VKjQwd+dAeBYxDBNoqMIkd&#10;ztV5Ztass9bea6+1v9+9rxXyZr973c/HfT3rfX7rvp9nLS65ePHib3hIQAISkIAEJJCbwFdyW2oo&#10;AQlIQAISkMB/E1A7vQ4kIAEJSEACxQioncV4aS0BCUhAAhJQO70GJCABCUhAAsUIqJ3FeGktAQlI&#10;QAISUDu9BiQgAQlIQALFCKidxXhpLQEJSEACElA7vQYkIAEJSEACxQioncV4aS0BCUhAAhJQO70G&#10;JCABCUhAAsUIqJ3FeGktAQlIQAISUDu9BiQgAQlIQALFCKidxXhpLQEJSEACElA7vQYkIAEJSEAC&#10;xQioncV4aS0BCUhAAhJQO70GJCABCUhAAsUIXNKg//t63bp1J0+ejPdl+fLl5bq2d+/el156aeXK&#10;lcX6rnUpAvfff/+TTz7Zv39/8UhAAhKQQIMINEo7ly5dOnHixLFjx+bp94YNGy699NLp06fnMY5s&#10;VqxYMW7cuNAEzc2cOXPIkCGFamia8fz58ydMmDBlypQqWjx16lRJIcTlqVOnjhgxIl4nxqtXr45u&#10;U7Zt27Z///50owMGDJg7d265zmzevJlSVdzK4OYDDzyQ6BKtcCN1yy23pL/nFEPPz1mzZlVBZtWq&#10;VZRauHBhzrLlaMSLjxw5MnuY8OX8+fPDhg1jQHO2G8zw9MSJE0uWLClUSmMJSKA9CbRFznbfvn3M&#10;WYUAEapeuHAh0maKb9++vVANzTTu27dvv379qmvxu9/97pEjR+Jl0QCOBQsWbNq06cCBA/FT77//&#10;ProYfYMMoKOJg7Nxm3SvuIk5c+YMMhxO0QTNVew8ZohKQiAZJsredddddHXXrl0VKylkAFWO/EVw&#10;atCgQXEalI3/yllssivEl6uuumrPnj333nsvty9B+3MevXr1ymmpmQQk0OYEWhZ3Mu9EaLgfHzhw&#10;YIJUdgSwaNGib33rW/G4Nn+ky2x+7NixaJZESMpFRVGXQshCqfRwEn9UDJuqjq7KZbMJuZjor732&#10;2p/85CfxeJ2G+vTpkxE5UZCpPzvER6o3btxIPWghiXf4EGZVDJqJVj/55JN0FEiLKNydd96JuKZj&#10;tarJMBDA2blzZ8ZaQGKw0m1xzcSLF+0MHfjqV79aMp5OXye0ddtttxWNVtt8+rB7EuhaAi3TTm7b&#10;n3/++XLcs2cx8mYUTGQdmfGfeuqpkjnDqBVCH2bb4cOH33zzzVu3bg1ZZb4kjEAqZsyYkXOZkEnz&#10;9ddfRxLGjx+fJ1GMrpw9ezbe4XKZ2ASQdMFgQPEnnngiSqsiS7jD99yF4Ejv3r35PHTo0IRGZiQ5&#10;aejQoUPRTQyV8HnOnDl5vAv9IVeMnCO04Q4j7izjRbhWkm1RuYrzwWvC2URuOQMsbZHhiIeqiZu2&#10;06dPjxo1quKdUBWTBb166KGHvv/978ch0P933323Ec1V0UOLSEAChQj0PO0kBNy9e3fJ1bgwmS5e&#10;vLjkNB0KRmeJXO+7774oaEBXiEQrBjEo9Isvvsj8W04MStJPREghmhw8eHDGomOohzVdZvNEsEJX&#10;77jjjpLhDiuOa9asoSBa+LOf/Sw+L1MVOcP8q4NU9e1vfztoJ15/+OGHiW5wzxGU77LLLiNtgGQG&#10;7eQYM2ZMzruQWrSTpuN3YGFo0L9yK7V1jzuz/9IYZQzOnTtH7I5I85OhhBJ8wsUTboC4k1M+C81Z&#10;GkugHQi0xXpnfhCR/pUsgpzcfvvty5YtS6wCYsw3zPVxWSXBGJefICoVF/bQkmnTpqF5ObUh9JPo&#10;NkRjzKfk7hA2MtLErGkvEABsOJjoOZhwCSL5QMdCtM2BcD7zzDNpHymFegUbhDOxqMny8OjRo/Oj&#10;piqkCJ3mJoMULvnbRFmklMwBx7PPPsuuJUJV7jwgQ3a3EJz8XUpb0km8Bhr9fPzxx7mn4X6olgqz&#10;y6J2DERggmxzO5IehagGMhMkORhByAA/xLt0GHUnRuczlLgguZ8LKushAQn0IAKtjDujiT7NK509&#10;Y9p67rnnmMFnz56dPTUznf3VX/0VIhq/nU+shpZcKmNaPHjwYIN2Qob1XfzK3nAbbg4IScO+kvj2&#10;4/jG2pB8TgRYiCtIQ3TItD5p0qT4zUHF9eDosSI6yUTPjA+Ne+65J88SXSKLjroQaXF3EkaWFdZ4&#10;iB8f7hrjToq/9957KBMhHUuq2RdGLXFnWPDGKZZ+OQBLW4wC30fRecafPQ8OPfjgg9FwxMPlUHPF&#10;hEcPmlPsqgS6gUArtbPQeidiQGIQOWQGRF3Se4sYLWK7sHMHoV2/fn30BEtYCg3JzHCUXEdEUAmh&#10;OOo+8KHP3/zmNws9h4PLxLjRiiOVoKnR9ii0MLGdimAokZEOi6DhiC+F8ivSmMjfQumKK66Iyw/a&#10;gHzmSfMmnk6h4Ne//vWo59Rcbt20Fu2klR/+8IeoZs78eS3rnWFtMi3PJZfeE9dP+kYnsdhf7tme&#10;ul+HVigBCdSNAO9GaMTx8MMPswEno2ZUJOPsD35xVOzYvHnz4jblSr388suEaHFL9IC4LVE/HS7Z&#10;q5/+9KfZvmT3k6b//M//nEoquhM3OHz4MAzj31BPvBv0n2ojA+yjX9955534qWBTcURKdo960qAS&#10;ljSXGIj8nuYc6HSFjCmDSNP520pbFh2UdA2MSGKY0jYw5DYx/n3iMlu7di3u1OKIZSUggSYTaOV6&#10;J5FTuYP9kHW7O/iN32ATUHx3JWEQ35RMRZJdTLe7Y8eOzz77rLr+hLiEPHDRJcA33ngj8cxr4tFD&#10;+h9PL7/66quE3SGMe+utt8grVtFhIm/SrdGghFgf7cxY1auluSp6GIoQyYVtXzmfD4k3xOiTdeAb&#10;nGWrTvQYa9WdyS5Icz/+8Y9Lrm1HBcMicYM6YLUSkEAjCLRSO9OP7UffkIir6C0TaMaKabw4q4bx&#10;X5GlkvWzclYuFVzdmw2YN3PmPBPOMqFz91BoPqWhkG1G+fjMTteKABMGKAoyyX6iaBRYMQUdm5VY&#10;P86oja5ma0PRnlS0Z42Q52eK3o5wK0DN5KXDu5bIfnN3wiJ61BzY448dV+wGBh9//DHbjDMswz1Q&#10;vKtcFSTM81SujQQk0LYEWqmdNUIhXZbeOFryjTk33ngjuhiaY34kZEnP9YRWVDh58uR0r6iTKbKK&#10;3n766ac51T1ROZFuWt0JKzPecRhWc1nrDe80OH78eNEO82Im3lUUb4KojuwiUvq9732vXG3IGC3G&#10;lzabs2s054OnUbe50wrbr5Cx8PwrR3iDUrS5mlOMV6FXBfFQbEaIHy62xEXF0z7Z73UqOnDaS0AC&#10;zSfQU7UzvOAtoSWoSzQtxlGGzB5TZHiEny24iZk3bM29++67S87ICO2PfvQjsq9pVeAbehJygCUP&#10;dugUHdQQdLItJV6QVkrmkxOV0x9aZEtnyYdYsnuSET9lCBUxHDyjmj///HMeXS3qclH7+CsDc5Yt&#10;eadFWW4XQnwf8tJgB37iJYjlmmDceXwzIz3APRBinKBHVuC6667L2W3NJCCB9iTQI7UzvGGVl78n&#10;mDKR3XDDDSVB84wE8sO7Ybnljz+7wixJnIFwMgOWmwSZ+/ifSYhaSGmyQzJ+8A2TMg9Tlmw0SDup&#10;wpKiGx5MTBfcsmULQWfI8mGDlHLQUFyiSjYHFmZzkpncK/B+JfaFFrrm2AbM+h9gcypH6B5SHedG&#10;0+GB1PgSKRXWd1mRl9vRVQY0US2N0qX06my4uSkZtUfZ1JCX5lcWkvO8GxlQ3FFlPE4agk42e1Mt&#10;BEKv+MkdXpNT3IUuA40lIIE8BFr5jEqh5zsjZ5gHmR/T795jViLYij+IUtH/8NBCnkcDK1ZVzoAJ&#10;lF084XV3PIYYmZHnZPtSyRecxt9gx2d6SEEss19CxFSOlmS8kjD+nqByvQXs22+/HX8086abbsp4&#10;4JVGCQETr8XBZeItkuTR8504W65jVT+jEh7G5c0D8S1U4Q1HXFeJLrEBisRpFP+BghdoxNcgEy/j&#10;hUNGehwHub+h9ewXQIahj55K4gkigNDDjLu0qi8zC0pAAk0m0CjtrOhGFe+zDepI4Bh/PUL0ZriM&#10;CbpiZ3q6QXh7O+nH9PaZiE9F9W0JhKq1s5behtuvaOs19wrIbcV3boQWUUR0lzXOnA+V1tJPy0pA&#10;Am1LoGXaWR0R5LOKxxKqa8tSjSAQvbY+VN641683ovPWKQEJSCAQ6GHa6bBJQAISkIAEWk6gR+4V&#10;ajk1OyABCUhAAt1MQO3s5tHXdwlIQAISqIaA2lkNNctIQAISkEA3E1A7u3n09V0CEpCABKohoHZW&#10;Q80yEpCABCTQzQTUzm4efX2XgAQkIIFqCKid1VCzjAQkIAEJdDMBtbObR1/fJSABCUigGgJqZzXU&#10;LCMBCUhAAt1MQO3s5tHXdwlIQAISqIaA2lkNNctIQAISkEA3E1A7u3n09V0CEpCABKohoHZWQ80y&#10;EpCABCTQzQTUzm4efX2XgAQkIIFqCKid1VCzjAQkIAEJdDMBtbObR1/fJSABCUigGgJqZzXULCMB&#10;CUhAAt1MQO3s5tHXdwlIQAISqIaA2lkNNctIQAISkEA3E1A7u3n09V0CEpCABKohoHZWQ80yEpCA&#10;BCTQzQTUzm4efX2XgAQkIIFqCKid1VCzjAQkIAEJdDMBtbObR1/fJSABCUigGgJqZzXULCMBCUhA&#10;At1MQO3s5tHXdwlIQAISqIaA2lkNNctIQAISkEA3E1A7u3n0O9b3zz77rCW+taTdljQK3pa025JG&#10;dbYJf009bmTVziZcFTbRbAI97u+wFkA6Wwu9nGVbArkljXqjkPOSUDtzgtJMAhKQgAQk8EsCaqeX&#10;ggQkIAEJSKAYAbWzGC+tJSABCUhAAmqn14AEJCABCUigGAG1sxgvrSUgAQlIQAJqp9eABCQgAQlI&#10;oBgBtbMYL60lIAEJSEACaqfXgAQkIAEJSKAYAbWzGC+tJSABCUhAAmqn14AEJCABCUigGIFLLl68&#10;WKyE1hJoewKHDx9+bPeXbd9NOyiBriOw6YGhJX3mb/b6669vPo6q2zXubP5g2aIEJCABCfRsAmpn&#10;zx4/ey8BCUhAAs0nYM62+czbrsUDBw588cUXR48ePXHixMmTJ6dPnz527NiMXs6fPx+DG2+8ccSI&#10;EeXMli5deuzYsXJn582bV66JFStW9O3bd/jw4dl9yIZozrbtLjI7JIFfEOiYnK3a2dVX9KpVq9DL&#10;wYMHX3HFFddccw3yefr06YULF2ZDOXXq1Jtvvnnw4EGEdsqUKRMmTEjbo53Lly8P3+/du5eaZ82a&#10;FX7dsGEDLWZI465du6g8dGzu3LlVjJDaWQU0i0igCQTUziZAtommEli3bh0KStBZl1Zr0c7aO6B2&#10;1s7QGiTQCAJqZyOoWmfLCBCADho0iCCyXj2oOmdblw6onXXBaCUSqDsBtbPuSK2wNQRIwG7ZsuWW&#10;W26JL17y5fvvv18yrXrkyJH9+/d/8MEHFy5c6NOnz4wZM/r375/uenVxZ8gGs1B65syZyy67bNKk&#10;SRlLqhm81M7WXEy2KoFKBDpGO91nW2moO/o8WvXcc8+NHz/+6quvZpWRlUg0j61Aq1evZoUy4frm&#10;zZsXLVq0cePG3r17T5s2jeVMQlUs60KINVGaXrZs2blz5+644w4qRzifeeYZeliX+q1EAhKQQB0J&#10;uFeojjB7WFXIFXKI/p0/f75Xr17sbmV7zqhRo0ru/cE3ZOz48eOJQJBtsSWjwypytvQnEenSPdqt&#10;YgnWuLOHXYt2t2sIdEzcqXZ2zTX7/zuK5rGlduTIkeFREx5Teeutt6rY1Fpx02wQXX6WTO1m009s&#10;0M0/VGpnflZaSqCZBDpGO83ZNvOyaaO2lixZsnLlSkK6EEdu3bq1CuHM8CfoJXt3+Ykwr1+/Pm7M&#10;omkbsbArEpCABAoSMO4sCKwTzasOOoHBCuicOXOGDBkSB8PSKY9+8kBntGOI8PTSSy8N2VeEk0XT&#10;6OnPDKJI74ABA6rY/Uvc+bVN93TiWOlTVxPo+9g7TfC/6le81tK3ljRKh6tu17izluHukLKXX355&#10;emdQHt/IqbJvKCGcFOTNBrfeemu8BnT0k08+Cd9gP3To0LCWmXEQuVLPmDFj8vREGwlIQALNJKB2&#10;NpN2m7aFmA0cOJAVUALQ/F1E29C/qVOnJopQCU+YpAU1vK6IVvhJAMqDLtl7aNnBy66lKlZJ87ug&#10;pQQkIIHqCKid1XHrtFII27Bhw1555RUeULn33nsrukfEyfMk0XJp3P61116bOXNm9E1cjynFU6Hh&#10;1MSJE8+ePVuyIZK6pIKJTavI1lbsuQYSkIAEaifgemftDLuuBpYz9+zZQ8RZ8cUFWG7bto0wNDC6&#10;6aabKr7uAOF8+umnUdZyj8rkwe16Zx5K2vQ4Aq531n3Iql7vVDvrPhZW2HoCamfrx8AeNICA2ll3&#10;qFVrpznbuo+FFUpAAhKQQIcTUDs7fIB1TwISkIAE6k5A7aw7UiuUgAQkIIEOJ6B2dvgA654EJCAB&#10;CdSdgNpZd6RWKAEJSEACHU5A7ezwAdY9CUhAAhKoOwG1s+5IrVACEpCABDqcgM93dvgAd6d7VT+z&#10;VSOulrTbkkYB1ZJ2W9Koztb4d5GneI8bWePOPMOqjQQkIAEJSODXBNROrwYJSEACEpBAMQJqZzFe&#10;WktAAhKQgATUTq8BCUhAAhKQQDECamcxXlpLQAISkIAE1E6vAQlIQAISkEAxAmpnMV5aS0ACEpCA&#10;BNROrwEJSEACEpBAMQJqZzFeWktAAhKQgATUTq8BCUhAAhKQQDECamcxXlpLQAISkIAE1E6vAQlI&#10;QAISkEAxAmpnMV5aS0ACEpCABNROrwEJSEACEpBAMQJqZzFeWktAAhKQgATUTq8BCUhAAhKQQDEC&#10;amcxXlpLQAISkIAE1E6vAQlIQAISkEAxAmpnMV5aS0ACEpCABNROrwEJSEACEpBAMQJqZzFeWktA&#10;AhKQgAQuuXjxohQk0GEEDh8+/NjuLzvMKd2RQF0IbHpgaHY9/Plcf/31dWkrfyUtaZTuVd2ucWf+&#10;wdVSAhKQgAQk8N8E1E6vAwlIQAISkEAxAm2Usz1y5Ah9HzJkSMKDVatW3XHHHSNGjEh8v2HDBr6Z&#10;NWtWTo+XLl06aNCgO++8s3///jmLtInZrl279u3bN2zYsDFjxmR0/tSpU+mzfBm8OHv27P79+2+8&#10;8cY0yb179547d+7kyZPHjh07ffr0smXLshHNnz9/7NixJauKiEGb2soBnDdvHjWUPJun8orjYs62&#10;IiINupaAOdv40HdCzvbTTz/duHFj3KsDBw6sWLFi8uTJW7dujTQgbjBgwID8fwDLly+/9NJLn3ji&#10;CarNU2rz5s3btm3LY4kN/cxvnLPOyGzChAmTJk1C2+g8dxLliu/YsWPdunWJs++///7q1avRwldf&#10;ffWaa66BZNwAoULkjh49ev78+cGDB1922WW0VfHeAnHt3bv3K6+8QnF0vVx/nv/VgVJSbfQrnzMI&#10;5Ky8KEPtJSABCdSRQBvlbG+44YaEY0RI48aN2759+8yZM9M+EyHxJTETIpehKPGC06dPv++++66+&#10;+uo8BA8dOjR0aIVF9aiegQMHVqyTrubsZ7oqUMydO3flypULFy7MaIjAutzZu+66i+By4sSJ8buQ&#10;NWvWcEtB7E5E+/rrr0N7ypQpFR1BXDFbsmQJxbOFsGJVaYOGVl5FfywiAQlIIE2gjbSTSfPEiRPx&#10;LjLLk9kjYUsiNwRDyA9xEseiRYsOHjy4Z88eYiZiIGwyRjeuFohQxbgqVIU2xxPIVFIy9g3GRMBn&#10;zpypeIWVtKHa/DFryGyXPKD39a9/veQpmiAABRQ8S+Z1iU0JbcvlUSv6VdLg3l8da9euJTyNfs0I&#10;VatryFISkIAEmkygjdY78RxRXLBgAZM7cz0ZyN27dz/77LPliCCfxGF5eLEySraWoDOPcZCZjz/+&#10;mNXB4cOHU+TWW29FRMn0kvAM3UvXg6S9+OKLhGKcooYtW7ZcccUViRYR/p07dxLnpYuHeLRkTBkt&#10;RoYbix//+MflFguhF1VONjXoNJEoBflJZHzzzTenFzvpOZH9jBkz4n7x5eeff542pkJOQeaDDz64&#10;cOFCnz59EgUj1+KdwQVucaKVaYaD/HBJnc5ZecVxdL2zIiINupaA653xoe+E9c4w0b/55pvMrSzs&#10;8euTTz5Z7vpGn4ii8l/9LPVVNGbiRnLWr1/PRI88zJkzh+meI6zCIiS33XYb8VnJehBX1iPpVeg8&#10;wjly5MiKLUYGqCZSlw7I6M/bb7/92WefITYIc69eve6+++5y0SEp2ahCsqlhfRE1RTUpiyNpLeSG&#10;gHVQ9I+dRMS+LJeieTTKfcBHH32U6D+5ce5XoAH5adOmUTPjVQ5Ift+DZUMrL9oZ7SUgAQlkE2iv&#10;uBPhYUMpS2gVV92iUAbBe+ONN8KWTpYnx48fn44L2cjDXB8SsCgExggV+2JGjRpVbrkuHjbxeerU&#10;qUF4CBARjHT3UM2g97fffnu5ztNVhKdk3ElBzj711FNoXrkBK9d0ZB/vc7ySct8jV2DEHTYK9e3b&#10;lyJ8KLmlOdSGj8ePH08IMGxJ9qZVueg+20KVV/yrNu6siEiDriVg3Bkf+h4fdzJ1MtviEuJRUTgx&#10;IzQkYUicRL6RVCSCxEE8FAQscZBdRDjDWimn2LiLMWqKTpdcaOTLxC6hL774ItSJtBBfJuoneiP8&#10;QjXJIWd0nj7EQ8NEJZxl0bTcWiCeltTsqBL6AJCc0wG0CS7Ju3LrAA2iUprmIPwtmacN1XJTkj5L&#10;UBvBibcO4Whj7fd/cUS/8iEdOheqPKebmklAAhJoEIF22SuE9rAFNP/DmqzhsRp6yy23xKd7dIup&#10;HI1MwCLERA5JfrJaiU0IQPk5e/ZscrNpstRM/Br/Pprrw37X+CniRdZB2QmcR/JR8ahsetcPT3CW&#10;fCaSznOvQKyc8XQNAkbsmLGbKd5nhIp7FCQz0KAntJun//mvwtCT8MwM3SYTnoCWvyotJSABCbQb&#10;gbbI2RJsMXcnNCmb1P333//ggw+mwyBSiDxokQhrMEaW0jtxSiZRkV5UNm5MiJadSh09enTOHark&#10;XelJSBSn9zqhN6w7Jt4OgXCyo5gomc07mzZtKrc9Cn166623WBANO5twjYVMQmSi1ffeey97UxXJ&#10;2379+lX3tAlesDCc6DMDStPcCUXp4vh2rezcdXzcS1ae50+IPMzXNt2Tx1IbCXQqgb6PvVOda1Wn&#10;MatrLpRqSaO1tNsWcSfzLJN+Ie7svy2584UHS9Iy9s1vfrPkFlZ2xKR39LAVljRmPDoMa4HlDsLB&#10;nMJJDaR8ea6GD2hJ2MQbPwgH08LJXQUBIt/jL0npcs+ocBaM4bkaNJiFVR7oJHFKQpseIkLpcDxq&#10;mmoz3gGU4Tt1Ujb9KijEHgmPF0RHP/nkk/AN9qTEEezsES9XeaHrRGMJSEACjSDQFtrJPEtsVFIV&#10;ciYhw2sHyJ0SA6UxJZ4VCc9TIifXXXddIlFJPawaBvkJ9bARKfsNCQR2NJ3uZ8nnQVE4auNJR0Su&#10;YoI6RJxx1acs/Sl3HYRnUThL8MriZbRnii8XL17MPUE5ueLFCOSEkfOMh0fTjeIgFbKLKnGKCBi1&#10;TgtqcITEAD8ZEbLlGYNbrvJG/A1YpwQkIIGiBNoiZ0unES3ea4OihCdP2FNDmHLVVVcRnGVoDNN9&#10;CJiQCtY+M/a5YMN0/Nxzz4UdtuXeDYsYEImGpzmfeeYZLOlPuZ2xEWtK8RIiOh8iVD7QCooV7c4t&#10;OirBHklOPD0ZXEAj6RWt0L14Mja+5ZWFxrCnCZtoHyzSmJa00BY1k+PFCypnzbiiy+F1TkhgOuam&#10;2wTuoaH4FuUwytETruR1eZNDyf5kVJ6TpDnbnKA062AC5mzzDG7VueJ20c48TmrTJgSQPTLPee4M&#10;sCR6jt6mdNNNN5V8oCXuV/7KM2ionW1yqdiNFhJQO/PAVzvzUNKmWwiond0y0vpZnoDamefqqFo7&#10;22K9M4+H2khAAhKQgATahIDa2SYDYTckIAEJSKDHEFA7e8xQ2VEJSEACEmgTAmpnmwyE3ZCABCQg&#10;gR5DQO3sMUNlRyUgAQlIoE0IqJ1tMhB2QwISkIAEegwBn+/sMUNlR/MTqHrfef4mSlq2pN2WNIr7&#10;LWm3JY3qbI1/F3mK97iRNe7MM6zaSEACEpCABH5NQO30apCABCQgAQkUI6B2FuOltQQkIAEJSEDt&#10;9BqQgAQkIAEJFCOgdhbjpbUEJCABCUhA7fQakIAEJCABCRQjoHYW46W1BCQgAQlIQO30GpCABCQg&#10;AQkUI6B2FuOltQQkIAEJSEDt9BqQgAQkIAEJFCOgdhbjpbUEJCABCUhA7fQakIAEJCABCRQjoHYW&#10;46W1BCQgAQlIQO30GpCABCQgAQkUI6B2FuOltQQkIAEJSEDt9BqQgAQkIAEJFCOgdhbjpbUEJCAB&#10;CUhA7fQakIAEJCABCRQjoHYW46W1BCQgAQlIQO30GpCABCQgAQkUI6B2FuOltQQkIAEJSEDt9BqQ&#10;gAQkIAEJFCNwycWLF4uV0FoCbU/g8OHDj+3+su272Y4d3PTA0JzdAvL111+f07heZi1plM63pN2W&#10;NKqzOa9V486coDSTgAQkIAEJ/JKA2umlIAEJSEACEihGoJh2Hjhw4NSpU4kW+GbFihXp7zFbunTp&#10;3r17c/boyJEjixYt2rZtW077tjLbsGHDqlWrdu3ald2rkpRwnFL85Oy6detKEgYjZDgLImhnt4Ix&#10;5LEPNZc77s08SpbCTfpQiDy9ze5Godo0loAEJNAOBIpp57vvvrtjx454v5mgt2zZMmnSpPXr15f0&#10;54Ybbsjp55AhQxYvXnzs2LFySpyuB7lCznPWf//99zduEp81a9awYcMOHjyItm3evLlcl1avXp3W&#10;1zfeeANNuuKKK5577rnhw4fzMypOh+k2bI8ePdqrV69Bgwb17t0b2tkujx07dubMmefOndu4ceP8&#10;+fPLeU1tz//qmDBhwrx586JfOVWuCbqRE3gwO3nyJCNbqIjGEpCABNqcQDHtHDBgQMKfKVOmMJl+&#10;9NFHJSf006dPnz17ljAIbeCoyKJ///4LFy4cN24cHyoaY4DQjhgxIo8lNgMHDqxoSSerDnyRHzq/&#10;cuXK6dOnZzRUrsO4fMcdd3z1q19Fg6PiqM6zzz67ZMkStBmDffv2IYp5XKYg3Vi+fPmaNWvqK12X&#10;XnppRYyRAUOPDHN/k02Vu6X890D5W9dSAhKQQIMIFNNOgp4TJ07Eu0KCkWn92muvjSZ0oi4ShhxE&#10;YOfPn3/xxReJmRDdW2+9NcOHeKKSsCmPt2Fejltmh5X04dNPP61Y85kzZ9I21FwxHxuVyugGsWC5&#10;24KQs7388svR4HQHkJatW7fOnj27jkLInUeUtcW7tWvXRr9yqiQoBvSTTz4pmXmO25MPCNcAws8F&#10;89Zbb+F4MOBLziYQXbhw4Ysvvki3yBCrqRWvWA0kIIHmE/gfy5Yty98qGkkAMXHiRIow/T399NP/&#10;/M//fPvtt1911VVRJWQdv/GL4zd/8zeZMb/73e/+7u/+LiLXr1+/jIaeeOKJPn36xOvJMKbpf/3X&#10;f3377beZyj/44AM+/9Zv/RYRG1PtK6+88gd/8Acly5I8/Oyzz+he1PmvfOUreBQ3/pd/+Rd+pcOJ&#10;Gn7+85//7d/+LVP8jTfemDiFkDC/c6AQf/d3f/faa6/RhzFjxtCfkmIAGb7HnmjyhRdeIAf+H//x&#10;HwTu1PPll1/+zu/8Trogfr3zzjvf+c534qeo4fPPPy9JlVM7d+4MnaHmtDuhYzhLVPo/f3H853/+&#10;J8P6p3/6p+FXToV+hoNBxykOzIDwR3/0R+Fm4u///u9/9KMfvf/++ySc4z1hCMI1sHv3bgLxUaNG&#10;BewcfPlf//Vf3AdQVQSTfg4ePDgxFhgzXs888ww3PTkvjKjDFHz9//48/4WtZURg6u/lSvmE0cn+&#10;o24E1ZY0qrONGMpEnT1uZIvFnXhL6MnUTOiAcJJdRADKYUUM+vbtmx96nlQkkzjh7Pbt24llCWhC&#10;MnP8+PFhtTUkkMslh5maEVomfTrPQiCdz78WS7DIWixqkQiYQMHNx3vvvUfrN99884IFC/jw4IMP&#10;lgwukcAo6Y2zxGSsL/LzW9/6FupCvjckZhPEcPnjjz+eO3cubRHT03kIcKA36TCasyxwcoqG6Aw5&#10;W9LmebLl2cMEusmTJ1Mb90BILBUCkHkT/nyJLj711FPpaBt/UcSoZgxCT8grUIrbi4rXBpTIPG/a&#10;tKmipQYSkIAEmkmg2LsRkENUisiDCbRiZpWJkqkTM+ZQ1IWw77LLLkOxULi0h4gBAQrf08Srr76K&#10;yNEKkShLgCU1NcR5KEqoig01iFD4jHh8+9vfTuc2mbsff/xxVj0zOo9QkbNFw0qOAWdJZiJyJc/S&#10;c7YCTZ06tdxNAByQ/HTl5b6nQvYN0R+40SI953bhuuuuGzlyZLnMLViuvvrqhAADhPgy3WcytBmX&#10;GrqePkvGFTEmq5wYRFwgDZAggzGrs/Gu8g2qma4WyR89enS5K4qzaHbJy6Zc/303QtWTiO9GKImu&#10;Ja8paEmjuN+SdlvSaC3OFog7mZfJrBIhMf1VFE76hMyQY2QbCIJBaEgplutQ0JIPORDOUoS4Cm0m&#10;oMESe+ZTknslV7wIrW655ZboKkdoo8/07cMPP0z8ARAyEiohsdmdp2nywOXmHaZvdtKWW+3LFk7q&#10;JHzkbiDnpIYahXT6bbfdBg0iPDrGhizisIwlT2Q7HbmWi/6jXbV8ePTRR+O/lhRORgfhBEJaxmAO&#10;mbhr9B/Jz7k6Sw+jBdE0H+6fyP3m5KaZBCQggSYQyKudCAapszlz5pTcyVKyo8yzYXsLkVaYQ5nW&#10;iRQTkyzfUzmiQnjBZ0SCJoIAMCOjHDwYk6gfeyKweHgX3zSEuiQ6iXDSKDnMipJ/5ZVXou5Rc+k8&#10;JHFzSS2n80gFXc3YR/Ozn/0Mba640Sa0TlcJFonkAg1CXtKwedLaOS+aqBvhVoZYP/5oDWcT/cRr&#10;kgHcOYW7nPSReHaFBdeKz9JElTD6EfZ003jNvVFObjnd10wCEpBALQTy5myZYdGn/MLJVMsuDyKn&#10;dBgUz6+GrhOjkHEtGdCUTKKSDWa2jaIfFI6YsmQyMNRPQpjVypzPvZDhDN3GBaLbRB6SttgXk6gK&#10;4SRyuvPOO1EgnsmJMsmJgUGc0E5UPNQZ8pxEk6gOR7lSoRLCd+5CcroQbxfJwZ10zpYBZZ0ShY7y&#10;qHyIEs7cbZA2iHcpJGB5FDXk4ROuJbLZeMp23OBmwEjmmSHD9yeffDLtRdh3FpL2lEWeE6EtlRS6&#10;byD/87VN99Tyh2HZFhLo+9g75VrvcZm9WjDqbC30cpatGnLeuJOwoFzAUbKLzHTM1+lZkpmR2CVR&#10;hD07JYWTeZ9JPPFwC1+yehqfWw8dOpTxLD9t0fP8qoMwhPc/EDSTNE50lQA6LZy0Hrb5EPKmo+qo&#10;hmuuuYazIYMaLRASZ7OJlO8Rp4yHWxDX6p7WwJc0cDrAgCYkEGmMQnxukkgbRC0itEOHDs1YZGWY&#10;2EwUecotwowZM/iVwQJj2GfET+STnDy3GokgkprBAhO+52d6G1Eh4cz5N6OZBCQggaoJ5NVO9qcQ&#10;JJXMm+VJpgUVRB4Iy+66665Ed1GdRJwR9mSyvJpe3kMMeComzMuhnv3797PHNRtByXf9lNQqWiQh&#10;zD4aXK6Y40UGUL5458mslnsNIau/dDXcCrAhO/4OBBoi5iP2KleWNT9iO448tCMUYZcWAXECDjTS&#10;dxsIWNjHFN75N23aNGQvKljyhQ90hmEimf/AAw/ElTXKuh8/fhwg4RTxOj+5V+COhJFNdInmXnrp&#10;JZ5ooqr8NzpVX/cWlIAEJFALgbw5W9pg4mbqZ09HCECJS0jEMQWzJJmRy2UiDht5CFwyNogGH0L2&#10;lQ8EKEhLyWqJgUIukf6E9xUQV5XbGRuqZYrnxYFsWeJz6Hx4wwM7VzMyvRWx0luStIlcK7Eaz0EC&#10;J7xHgr7FDaItr9GO5eAsURqCEXQx4+UJNEe8SDYVMtkuUw8CyXixRJ2OF+P7XaMcdfA3PEYSKqeG&#10;hGRGe6eDMWOBNBImZqgdNtFaZsYm5Iq0CxmYsy2Eq92MzdmGEak6nVjjgLak3ZY0WgvkAtpZ43hY&#10;vJkEUCxWUoMkZ7eLHLKLNdzfhIeIMkoltLOZHhVqS+0shKvdjNVOtbNp12TVmq12Nm2MbKh5BNTO&#10;5rFuQEtqp9rZgMuqdJVVa2fe9c6meWJDEpCABCQggTYnoHa2+QDZPQlIQAISaDsCamfbDYkdkoAE&#10;JCCBNiegdrb5ANk9CUhAAhJoOwJqZ9sNiR2SgAQkIIE2J6B2tvkA2T0JSEACEmg7Aj6j0nZDYodq&#10;J1D1vvMam25Juy1pFFAtabcljepsjX8XeYr3uJE17swzrNpIQAISkIAEfk1A7fRqkIAEJCABCRQj&#10;oHYW46W1BCQgAQlIQO30GpCABCQgAQkUI6B2FuOltQQkIAEJSEDt9BqQgAQkIAEJFCOgdhbjpbUE&#10;JCABCUhA7fQakIAEJCABCRQjoHYW46W1BCQgAQlIQO30GpCABCQgAQkUI6B2FuOltQQkIAEJSEDt&#10;9BqQgAQkIAEJFCOgdhbjpbUEJCABCUhA7fQakIAEJCABCRQjoHYW46W1BCQgAQlIQO30GpCABCQg&#10;AQkUI6B2FuOltQQkIAEJSEDt9BqQgAQkIAEJFCOgdhbjpbUEJCABCUhA7fQakIAEJCABCRQjoHYW&#10;46W1BCQgAQlI4JKLFy9KQQIdRuDw4cOP7f6yw5yqxZ1NDwytpXjJskC+/vrr615tdoUtaZQutaTd&#10;ljSqszkvaePOnKA0k4AEJCABCfySgNrppSABCUhAAhIoRkDtLMZLawlIQAISkIDrnT3jGti7d++5&#10;c+dOnjx57Nix06dPL1u2rH///uW6jvHOnTtHjhw5dOjQIUOGlDO79957M5x//vnn02ep+aWXXlq5&#10;cmV+aitWrJg2bVpGN/JXld/S9c4EK9c78188JS1bsvTYkkZxvyXttqTRWpw17qzxb6rhxefPn790&#10;6dKjR4+eP39+8ODBl1122YQJEzKEkw6NHTt25syZaO3GjRspfuTIkZK9HDRoEAIZDuqcN29e9Cun&#10;yjnWu3fvQj6j900WzkLd01gCEpBAFQTUziqgNbXImjVrli9fPmvWrDFjxrz++uvjxo2bMmVKxR4g&#10;V9OnT6cgxesrXYh3xdYjA+JUZPjAgQPbtm3LKLVhw4Zsg/wtaikBCUigCQTUziZArkMTp06dWr16&#10;9aRJk4gp61DdL6og/UvaNhy7du1au3Zt9CunSrZCLHvhwgW0MLsPq1atIlbmePbZZ0+cOPHWW29R&#10;MBThS86mQ+EzZ86k68SMjtXLX+uRgAQkUC8CrnfWi2QD60FCtm/fPmPGjHiqli8///zzESNGpBtG&#10;2959992gf4R9xKwlO4eMEZiGU0R+JIQjYY6f4izh43vvvUf2laCTap988km+fPPNN/mM5vXp02f0&#10;6NElRX3RokXpxdFoOTYKoGmdCtP95I7hiSeeuP322/OE2nEfXe9MjLjrnTX+fbZkNa4ljQKqJe22&#10;pNFanDXurPFvquHFEcJXX30V4Tx79iyJzXXr1iFsrGK++OKLH330UaJ5QjpOvfbaawMGDFiwYAHS&#10;yMaioEy1HDfccMPw4cOpjYwxSkaXkDQqpFd8OXnyZDYQpQNENBI9jtpF7ENPUFlKkYKu2CXuFRYv&#10;XkzN5ZZsK9aggQQkIIFGEDDubATVutW5efPmsGTIRqG+fftSLx/uuOOOkuEmZ1G1q6++OrGTCDVl&#10;1TPdpyr22SJ+u3fvHjVq1Ny5c+MVhgAxEWKi8WxZiq+2JsLZqAbuCYhfy8XHnCXAXbhwYX6sxp3G&#10;nfmvljyWLYmKWtJoLaFYHpLlbHqcs8adtQx3A8uiRmjeBx98wA5YArslS5YQSnIgIeWEk95wKr0F&#10;N4hu+oh21fLh0Ucfjf9a8gEVhHnfvn1p4aRmGmX/bXwdFMknwZtzm1K/fv24JyhHk4TtwYMHAdJA&#10;3FYtAQlIoAgBtbMIrSbaokYEi0gmyoECkbQk9iq67JfR30iKSAJjRlqYGDey52xCq/h169atdKBX&#10;r17lqr388sujUzxgys6mnMCuvPJKFlMj43SGdtiwYRU3KOVsSzMJSEACtRMwZ1s7w2bUgLARnBGD&#10;Fm0MzeNFCumcLZLJEiZLj1EelQ9Tp04NQS1LjEh1PDGLPaljgkueNE0nV1G7p556KmqF3n7yySch&#10;y4rmsf4athQRPrLPqOTDqQTZ4YUPwT6RoaX+K664Ivup1jgZ8j9f23RPUVbaVyTQ97F3IpuWJNla&#10;0igut6TdljSqsxX/CoKBcWdOUC02Q7TKPTeS3bMdO3aQZU3bEOcldsayNsnu3GCJSLPJKAr1kFJ+&#10;LafcyPPTTz8dj4mRebYRUU+IVsk5hy1FyOf69evZ0JROwNIZukoR7Nm1m+gwkXd+4WzxUNm8BCTQ&#10;BQTUzp4xyOxKJeBjq06hHafh2ZI777wz4SRxYfrNQehTCCh5ix4/eZEeMhYKIrSzZ88uSYqNPOEx&#10;kriyRm8+On78OGu0YdWTwJGfZKGRxrBNN37wJgeeBGX7Eq8SrOMzrD1jdO2lBCTQ0wionT1jxMLT&#10;Gpdeeimv2bv//vvJr1bsNwLJoyNz5sxJR2yHDh2K8q4ElPEoEHkeOHAglSN4vA43tIJxybAv7I+l&#10;iXILsSEDHN6TwLsd7rvvPn5FGku+ERdZZY9SHdd0KyLSQAISkEB1BFzvrI5bu5dieZKdq4nXKZTs&#10;dHjshLcFcZadsezKyShFIFtyvbPdcLje2aARcb2zQWBLVut6ZxNoVw1Z7WzC6NhEswmonQ0irnY2&#10;CKzaWbWG1TgiVbdrzrZG8haXgAQkIIGuI6B2dt2Q67AEJCABCdRIQO2sEaDFJSABCUig6wionV03&#10;5DosAQlIQAI1ElA7awRocQlIQAIS6DoCamfXDbkOS0ACEpBAjQR8RqVGgBZvRwJV7zuv0ZmWtNuS&#10;RgHVknZb0qjO1vh3kad4jxtZ4848w6qNBCQgAQlI4NcE1E6vBglIQAISkEAxAmpnMV5aS0ACEpCA&#10;BNROrwEJSEACEpBAMQJqZzFeWktAAhKQgATUTq8BCUhAAhKQQDECamcxXlpLQAISkIAE1E6vAQlI&#10;QAISkEAxAmpnMV5aS0ACEpCABNROrwEJSEACEpBAMQJqZzFeWktAAhKQgATUTq8BCUhAAhKQQDEC&#10;amcxXlpLQAISkIAE1E6vAQlIQAISkEAxAmpnMV5aS0ACEpCABNROrwEJSEACEpBAMQJqZzFeWktA&#10;AhKQgATUTq8BCUhAAhKQQDECamcxXlpLQAISkIAE1E6vAQlIQAISkEAxAmpnMV5aS0ACEpCABC65&#10;ePGiFCTQYQQOHz782O4va3dq0wNDC1VCu9dff32hIrUbt6RRut2SdlvSqM7WfpVWrKHHjaxxZ8Ux&#10;1UACEpCABCTw/xFQO70gJCABCUhAAsUIqJ3FeGktAQlIQAIScL2zTa+BpUuXHjt2LE/nnn/+ecwS&#10;9uHLe++9N17DoEGDli9fnqfOcjbr1q276667+vfvn11Jot2SxhMmTJg1a1Z0asWKFbNnz47XTFtz&#10;586trreud1bHrVCplixQtaRRsLSk3ZY0qrM5/wrUzpygWm926tSp1atXlxM/tDM6FX2Ofxn0tRbt&#10;PHDgwEcffTRlypSKLCo2tHfv3qNHj0bauWvXrg0bNkTVovEjR4584YUXEg2FG4I8h9qZh1KNNi2Z&#10;2VvSqHJS46WSp3iPG1lztnmGtS1sduzYcdttt7WqKyj3pk2b0DNiynIHilhF95Dkffv2oYt3/+Lg&#10;w8yZMw8ePMiHRx99FBHlQziqqNwiEpCABBpBQO1sBNX614nA7N69u3fv3mhY/WvPUeNzzz134cKF&#10;oGHEhfycN28eeVc+8JPPfBg7dmyiJqLJhNCmm3rllVfI1vI9Ee3+/fv58OGHH44bN44PQ4YMOX/+&#10;/JEjR3J0UBMJSEACzSOgdjaPddUtoZcIzKhRo6gBEY2nN+N1RioVLZTyIS5dVXeAFkePHt23b98q&#10;agiyGoluuoYlS5ZEy5xEnDi4bdu2t99+O1hOmzYNBa2iXYtIQAISaBwBtbNxbOtWMzHfpEmTevXq&#10;RY0EeadPn0Zd0rWnJSoEiDXmPMnEsh65du3aSInDB77hez6Es3xgmbNGnw8dOrR169YHHniAnlMb&#10;Oqpw1ojU4hKQQCMIqJ2NoFrPOletWoWQjBgxIqp0xowZ5G9RrHo1Q1J0/i+OktlRMrHxVG1GzraW&#10;jUg0jViePHlywYIFOEv+lhgUHcV9c7b1GmjrkYAE6kVA7awXyfrXE+QE4UxsbSXDuXjx4p07d5aM&#10;PqN+ELQNGDCg/t2qd43cBPCAyosvvjh16tQ9e/Y89NBDIc/8yCOPEOCSK+YUBps3b1ZE683e+iQg&#10;gSoJ+IxKleAaXQxdJLi87777ooiTRcfBgwdH+3FYBF2/fj3dCCuC6ec7ybWSSo33s8bnOxOPvkTP&#10;mSQ6RouRJacS8XHYLhuVxYtXX32VzbTZuVlUk21E48ePr/hoafCX/e5f23RPI8ao72PvZFTbkn32&#10;LWk0QPblvY24xqI6W0LYkc05pmpnTlBNNUNRtmzZkngLQVqi6BMSO2bMGBQl/Xwn7xYg7ozHrBUf&#10;uyznZFoCS1qyLShIe9QQ3bv22msj+Y9ed5B4vpMihJXbt28vWW3iLQp5RkLtzEOpRpuWzOwtaVQ5&#10;qfFSyVO8x42s2plnWNvCpqR2Rj1DpRKpXdYvly1bFg/UqtbO0AqKXi7sIy6MB44VG0prZ/qb0Gi5&#10;77OHRO1swiXbksmuJY2qnZ16OdUysq53NuGqaEYTCeEkjCNDmzPDmad/aBgvZ8CS2JGVVD5ELwNC&#10;U1mSbNWDp3k6r40EJCCB+hJQO+vLs4G18WhKztqJQVkdZDtuTvuKZugiW5PuvPNOLJHkn/zkJ3wg&#10;lRoeJEWheYQmLL6GI/Fcafo9RImFWIqcO3cuPPGSONKWFXurgQQkIIFGE1A7G024bvWfOXMmT10I&#10;Jy+0YyNuPOhctGgRmoTs5akhbYMusgk2VMhPXm8UbKgw7H1lRZM3J0T7YBPPlcafMQ2fWRlNtMLT&#10;KZMnT85jWZ0LlpKABCRQRwKud9YRplW1CwHXO5swEi1ZemxJo8BsSbstaVRnc/7tGHfmBKWZBCQg&#10;AQlI4JcE1E4vBQlIQAISkEAxAmpnMV5aS0ACEpCABNROrwEJSEACEpBAMQJqZzFeWktAAhKQgATU&#10;Tq8BCUhAAhKQQDECPqNSjJfWPYKAm/ubMEwtgdySRoHZknZb0qjO5vzbMe7MCUozCUhAAhKQwC8J&#10;qJ1eChKQgAQkIIFiBNTOYry0loAEJCABCaidXgMSkIAEJCCBYgTUzmK8tJaABCQgAQmonV4DEpCA&#10;BCQggWIE1M5ivLSWgAQkIAEJqJ1eAxKQgAQkIIFiBNTOYry0loAEJCABCaidXgMdSKBfv34t8aol&#10;7bakUfC2pN2WNKqzTfhr6nEj6zv5mnBV2IQEJCABCXQUAePOjhpOnZGABCQggSYQUDubANkmJCAB&#10;CUigowionR01nDojAQlIQAJNIKB2NgGyTUhAAhKQQEcRUDs7ajh1RgISkIAEmkBA7WwCZJuQgAQk&#10;IIGOIqB2dtRw6owEJCABCTSBgNrZBMg2IQEJSEACHUVA7eyo4dQZCUhAAhJoAgG1swmQbUICEpCA&#10;BDqKgNrZUcOpMxKQgAQk0AQCamcTINuEBCQgAQl0FAG1s6OGU2ckIAEJSKAJBNTOJkC2CQlIQAIS&#10;6CgC/h9kHTWcOgOB+fPnnzlzJqB4/vnnm8Bk27ZtL7zwQryhRre7atWq/fv3P/roo0OGDInaXbp0&#10;6bFjx8KviVN1gXDkyJFHHnlk5MiRCxcuDBXu3bt37dq18crr2268/kGDBi1fvrw5zsZJzps3b+zY&#10;sU1wNuANDvbp02fNmjXNcXbDhg27du0KbU2YMGHWrFl8iHcmnIo41OVaSrh29913T5kyJXwZru2G&#10;Nhquqwhylc5e9JBABxHgL3zlypXBoYcffphfm+Dcyy+/PH369CY0FJrAKZrjOHz4cNQoznKEXyFQ&#10;9/4EHzkivDS0Z8+eRDfqCwFPg4/8pKEf/OAH0cg2zlk8jXyMk2yas2GI45dx45zFqajy4CA/I+Dh&#10;c+MOUIeLmQ/RpRv9zTLcDbq6aCIcodFwdRV11pxtfe+irK2VBLidJOKcPHly6MTEiRP5lS9b2ad6&#10;t81deQgC4hVz40zEib/hy0CAaLhejVM/gTXBAcFfverMUw+xVwis+Um8G6LqRjtLABQF1oFkcy6h&#10;yFlahHPInTTaWULqKJoP4fVnn32WZ2jqYkO8i2jFqyLiJPYN34QI+I033qhLW1El/F307dt31KhR&#10;NVardtYI0OJtRODo0aPkYaI0ZvPngiawYFqPZ/NCi4cOHeJn8DcoDRyixHXtvaJCstBRVq32Cquo&#10;AXdwqgnOxvv26aef8uuVV15ZRYerLoJeIiHcKzTZWZK3tNi0UaY5NCy6aGk63KMMHTo0Qsc9xOnT&#10;p6smWbIgd4HRXWYtNaudtdCzrAR+TeDeXx11DPh6BF9W6YLrYfJtxBHCryZHvTjy9ttvx+/G+KZx&#10;zuJjwEgT8fW/RvCM18mohXaJAhPr9CwKhlMh21Hfg+bqomGFeoWzXEVxwY6KF3VW7SxEXmMJlCDA&#10;rTqTTjiY9bixbU6Wr+WDwRwUOU4amdmwQfcNGzduZMprWkgUwDKIxH9RUrHRzobgPhyQZL9Sc8aX&#10;1GholBFEJsMIxjvD/i841PfGCDEmsC6pYY3zmrsTwM6cOTPRRHXOqp2NGylr7kYCzO9EKmSPu815&#10;5kHkLdroW0f3mWdJ3MU32dax8nJVMc8SiHAnVHJ+b5yzoT8INiTpQxM8jZrAKfQs2uMafR9fbK5L&#10;f0JSOtqXUJc681Syfft2HIxvTU+Xyu+s2pmHuTY9g0BY5ItmnPTySc9wo3gv+/XrF+KkUBQCcBg8&#10;eHDxmtquRHhiIb7E2wRnw0MLbFppcqSbpt8EZ5s/5GF5Psp+85lUDY+WhXXlcDYc9U3UUxvXUpSg&#10;5m8kirOrgKB2VgHNIm1KIMx03F2G/u3cuZNIKPs2sy6ekF6LBJvUFn+Tt956a11qzlkJEQP3Dfgb&#10;7CHAr01IiCFskWCT62NuGj16dM4+5zELwplYhGu0s5Fwhn2e0dFQZ2kU8Yjaii7dRjvL5RolY+N7&#10;lPgySr+H3HXYu1SXI77GEQaX+D5sM+YPNnrYtO57l2giyopzY8TfSNgBV52zvhuhLheDlbQLgfhj&#10;zomn6RvXxcS7ERr6YoT4k+PBo+ihdW6iwzeJJ+trdzz98Hhgm3g3Qn1fjJButDnOpgk3wVlci7eb&#10;uHQbN7K0G1UeNCzcgCbgN+jFCOHKpAPxvVHNebcJerlv376Qz6jOWbWz9onFGiQgAQlIoLsImLPt&#10;rvHWWwlIQAISqJ2A2lk7Q2uQgAQkIIHuIqB2dtd4660EJCABCdROQO2snaE1SEACEpBAdxFQO7tr&#10;vPVWAhKQgARqJ6B21s7QGiQgAQlIoLsIqJ3dNd56KwEJSEACtRNQO2tnaA0SkIAEJNBdBNTO7hpv&#10;vZWABCQgAd6UdMkllyT+D3n+3++/+Iu/yAlH7cwJSjMJSEACEuipBJDJSBdfeeUV3lt58eJFnOFz&#10;5BKvA/zjP/7j6Ff+N4WM/0xQ7eypl4L9loAEJCCBnATWrVt31113BeODBw/+4R/+IR94lS6fw5co&#10;6/e+973wH9eEY/bs2RnvplY7c5LXTAISkIAEeiSBH/7whxMnTrzuuuvK9Z7o89prr7355pvjBmgt&#10;iluuiNrZIy8FOy0BCUhAAjkJ7N69+xvf+EZkPGzYsH/4h3/gV8JKPr/77rtvvPHGPffck6gNreU/&#10;tCmXtlU7c8LXTAISkIAEeiSBDz74gLAy6vqkSZP4T3bZK8Q3v//7v/83f/M3CxcuLLl7iCXP48eP&#10;l/RZ7eyRl4KdloAEJCCBnASOHj169dVXx43Xrl3LXiF+8t+m/tmf/dk//dM/hd1Dp0+fju8eIvT8&#10;6KOP1M6cnDWTgAQkIIHOIXDs2LGSzhBxsmkIgYx2D/3Jn/xJtHsoFPm3f/s3tbNzLgU9kYAEJCCB&#10;nARYtkxbspD57//+72PHjs2u5Ld/+7fVzpycNZOABCQggc4hkF625DUIbBT6zne+E5yMdg/99V//&#10;NZ8jzxMLpXEirnd2zvWhJxKQgAQkkCaQXrZkmXP58uWRZbR7qG/fvnyOvk8vlEanLgnvVvCQgAQk&#10;IAEJdCQBnu/csGHDP/7jPxbyjqCTZG85iTTuLART444iwIJH9PAWD0EfOXIkco/b0kKu7tq1a/Pm&#10;zTmLnDp1KrK8//77c5ZqnNnSpUuzK68jKHxfsWJFTl/aDVTObmvWbgR4dnPnzp1oYaGObdmyZe7c&#10;ueWKqJ2FYGrckwjwwq3s7t5www0vvfRSmKDHjx+/ffv2YL9t2zZSN4Vc3bdvHzXkLLJjxw60NhgP&#10;HDgwZ6kWmtURFL6PGzcupy89DlROvzRrPgFUEC0s1O769esz5hBztoVgatyTCHDdZ7yOMnhy4MCB&#10;yy+/fMiQIXwm7gwfiMPiayEVfUYIyQiVMyPtk6iNwGvJkiXBvmhbFTtThUGePtQFFIQff/zxCxcu&#10;lOtkYrzaDVQVbC3SqQTUzk4dWf367xc9l9NOlOAv//IvKzKKZI//YIEXkUT2EyZMmDVrVvgVPdi4&#10;ceOCBQv69++fRw7Jf/JEdkbTvN+k4r75ij3PNqgYkUcOFgUV9y5904BIT506dcSIET0FVI2cLd7J&#10;BFgI9ZBA2xL4X//nx+X+lezzO++8c/jw4XBq+vTp4QPfRF9GpR5++OGKXkc26NkPfvCDtP1Pf/pT&#10;bGg0fiq7Zs5SqlA3KvYzGHy2dETJf+niiR4mft2zZ0/c2aKgAmp+wj9ez8qVK19++eV2AJWTp2YS&#10;yCDgemcn3xh1oW+vvfbap59+mnCcb6K1zHAq2oRCBJY+Fi1alBMdYRmBFO+SjlfCS0ziv8arIrU7&#10;cuTIKELN2UoLzYqCWrNmTch78xNPo/e5EJ0ThvIfPGWAir90u8eBauEY2XRLCKidLcFuo40icOLE&#10;iXTCk2/4Pr5p8+zZs8zsdIKkbvz4/ve/z/fhFEf0oVx3yW2GDCSBaVQPIhGvMyobOjBlypRGOd+A&#10;emsBRZabd4SGTiGlwXGIlQMVDVxPBNUA9lbZ1gTUzrYeHjtXiAD7Y4cPH16yyO23386mzehUNJVH&#10;3xAYEeuwE2/y5MkkG8P3cZ1jQ1CImVj7LNSryJhwk1VSoquM2Ctjz1F1jdZYqgpQoUV4EnSWfBda&#10;xS71RFAVndKgwwi4V6jDBrTT3LnvmUPlXNr0wNDEKXKtixcvjjKiib1CnJ0zZ07IKJY88mw3pSDa&#10;yRMs8a2zCB4v/YrCppz1hD4UMs4e3dP/+/dKGvR97J3E9/n3ClUNKjwzmthgzH0DL2qJtlkV8r2Q&#10;caf9GehP+xFQO9tvTOxRjEB+7QwRWzQv8zmhnQSOPIUZHg5hIi73Xysk8Kd3vRLdvvDCCyQeK+6Y&#10;japK7ziNTtVREvJrZ6LRxK9xhasOFG+WAC9rn5GbFdU6siy3NbqOoPwLk0DtBNTO2hlaQwMJ5NRO&#10;pnvecsBOznhX0s+oJJ6RSPQ75+wcaWc5t3PWE4oXMs4GnV87q3M8p94jnPv376/4ZG1R3+sIqoHX&#10;q1V3DQHXO7tmqDvaUV58Q7a2ooukEKOHCysaRwYIc/wVfQSdFfcQ5a+8wyzzC2eHOa473UbAuLPb&#10;RryH+Zsz7kx7xV7Nhx56KE/0E8piv3r16nKvE4q/GyH+YoSSNMtFSPlzvNW9HqE5cWcGKPYHPfLI&#10;IwkmGb60ClQP+xuwu21JQO1sy2GxUzUQCKpJBRVFLjQSSVp8h20N7dczDVtLN/KXzZkOFVR+pFp2&#10;PAG1s+OHWAclIAEJSKDOBFzvrDNQq5OABCQggY4noHZ2/BDroAQkIAEJ1JmA2llnoFYnAQlIQAId&#10;T0Dt7Pgh1kEJSEACEqgzAbWzzkCtTgISkIAEOp6A2tnxQ6yDEpCABCRQZwJqZ52BWp0EJCABCXQ8&#10;AbWz44dYByUgAQlIoM4E1M46A7U6CUhAAhLoeAJqZ8cPsQ5KQAISkECdCaiddQZqdRKQgAQk0PEE&#10;1M6OH2IdlIAEJCCBOhNQO+sM1OokIAEJSKDjCaidHT/EOigBCUhAAnUm8P8AdP8FPJE7UfQAAAAA&#10;SUVORK5CYIJQSwECLQAUAAYACAAAACEAsYJntgoBAAATAgAAEwAAAAAAAAAAAAAAAAAAAAAAW0Nv&#10;bnRlbnRfVHlwZXNdLnhtbFBLAQItABQABgAIAAAAIQA4/SH/1gAAAJQBAAALAAAAAAAAAAAAAAAA&#10;ADsBAABfcmVscy8ucmVsc1BLAQItABQABgAIAAAAIQD2svQxPAUAADcUAAAOAAAAAAAAAAAAAAAA&#10;ADoCAABkcnMvZTJvRG9jLnhtbFBLAQItABQABgAIAAAAIQCqJg6+vAAAACEBAAAZAAAAAAAAAAAA&#10;AAAAAKIHAABkcnMvX3JlbHMvZTJvRG9jLnhtbC5yZWxzUEsBAi0AFAAGAAgAAAAhAHiUmoTdAAAA&#10;BgEAAA8AAAAAAAAAAAAAAAAAlQgAAGRycy9kb3ducmV2LnhtbFBLAQItAAoAAAAAAAAAIQBuQyIm&#10;7kcAAO5HAAAUAAAAAAAAAAAAAAAAAJ8JAABkcnMvbWVkaWEvaW1hZ2UxLnBuZ1BLBQYAAAAABgAG&#10;AHwBAAC/UQAAAAA=&#10;">
                <v:shape id="図 22" o:spid="_x0000_s1033" type="#_x0000_t75" style="position:absolute;left:9525;width:34213;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dc7wwAAANsAAAAPAAAAZHJzL2Rvd25yZXYueG1sRI/NasMw&#10;EITvgb6D2EJvsVwXQuJYCf2h0EAhxOmlt8XayCbWylhqbL99VAjkOMzMN0yxHW0rLtT7xrGC5yQF&#10;QVw53bBR8HP8nC9B+ICssXVMCibysN08zArMtRv4QJcyGBEh7HNUUIfQ5VL6qiaLPnEdcfROrrcY&#10;ouyN1D0OEW5bmaXpQlpsOC7U2NF7TdW5/LMKTt8v/CHNGy923cSrX5TOmr1ST4/j6xpEoDHcw7f2&#10;l1aQZfD/Jf4AubkCAAD//wMAUEsBAi0AFAAGAAgAAAAhANvh9svuAAAAhQEAABMAAAAAAAAAAAAA&#10;AAAAAAAAAFtDb250ZW50X1R5cGVzXS54bWxQSwECLQAUAAYACAAAACEAWvQsW78AAAAVAQAACwAA&#10;AAAAAAAAAAAAAAAfAQAAX3JlbHMvLnJlbHNQSwECLQAUAAYACAAAACEAUeXXO8MAAADbAAAADwAA&#10;AAAAAAAAAAAAAAAHAgAAZHJzL2Rvd25yZXYueG1sUEsFBgAAAAADAAMAtwAAAPcCAAAAAA==&#10;">
                  <v:imagedata r:id="rId11" o:title=""/>
                  <v:path arrowok="t"/>
                </v:shape>
                <v:rect id="正方形/長方形 63" o:spid="_x0000_s1034" style="position:absolute;left:29241;top:20288;width:25686;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N+gwwAAANsAAAAPAAAAZHJzL2Rvd25yZXYueG1sRI9Pi8Iw&#10;FMTvgt8hPMGbpv5BpGuUIip6XCvI3p7N27Zr81KaWOu33ywseBxm5jfMatOZSrTUuNKygsk4AkGc&#10;WV1yruCS7kdLEM4ja6wsk4IXOdis+70Vxto++ZPas89FgLCLUUHhfR1L6bKCDLqxrYmD920bgz7I&#10;Jpe6wWeAm0pOo2ghDZYcFgqsaVtQdj8/jAJ3a0/pq06uP18uuyU7Nun8dFBqOOiSDxCeOv8O/7eP&#10;WsFiBn9fwg+Q618AAAD//wMAUEsBAi0AFAAGAAgAAAAhANvh9svuAAAAhQEAABMAAAAAAAAAAAAA&#10;AAAAAAAAAFtDb250ZW50X1R5cGVzXS54bWxQSwECLQAUAAYACAAAACEAWvQsW78AAAAVAQAACwAA&#10;AAAAAAAAAAAAAAAfAQAAX3JlbHMvLnJlbHNQSwECLQAUAAYACAAAACEAnAzfoMMAAADbAAAADwAA&#10;AAAAAAAAAAAAAAAHAgAAZHJzL2Rvd25yZXYueG1sUEsFBgAAAAADAAMAtwAAAPcCAAAAAA==&#10;" filled="f" stroked="f" strokeweight="2pt">
                  <v:textbox>
                    <w:txbxContent>
                      <w:p w14:paraId="12BFBF96" w14:textId="6B8F9EEC" w:rsidR="00073F45" w:rsidRPr="00246903" w:rsidRDefault="00073F45" w:rsidP="00246903">
                        <w:pPr>
                          <w:jc w:val="center"/>
                          <w:rPr>
                            <w:color w:val="000000" w:themeColor="text1"/>
                            <w:sz w:val="16"/>
                            <w:szCs w:val="16"/>
                          </w:rPr>
                        </w:pPr>
                        <w:r w:rsidRPr="00246903">
                          <w:rPr>
                            <w:rFonts w:hint="eastAsia"/>
                            <w:color w:val="000000" w:themeColor="text1"/>
                            <w:sz w:val="16"/>
                            <w:szCs w:val="16"/>
                          </w:rPr>
                          <w:t>出典</w:t>
                        </w:r>
                        <w:r w:rsidRPr="00246903">
                          <w:rPr>
                            <w:color w:val="000000" w:themeColor="text1"/>
                            <w:sz w:val="16"/>
                            <w:szCs w:val="16"/>
                          </w:rPr>
                          <w:t>：和歌山県</w:t>
                        </w:r>
                        <w:r w:rsidRPr="00246903">
                          <w:rPr>
                            <w:rFonts w:hint="eastAsia"/>
                            <w:color w:val="000000" w:themeColor="text1"/>
                            <w:sz w:val="16"/>
                            <w:szCs w:val="16"/>
                          </w:rPr>
                          <w:t>「</w:t>
                        </w:r>
                        <w:r w:rsidRPr="00246903">
                          <w:rPr>
                            <w:color w:val="000000" w:themeColor="text1"/>
                            <w:sz w:val="16"/>
                            <w:szCs w:val="16"/>
                          </w:rPr>
                          <w:t>子供の生活実態調査」</w:t>
                        </w:r>
                        <w:r>
                          <w:rPr>
                            <w:rFonts w:hint="eastAsia"/>
                            <w:color w:val="000000" w:themeColor="text1"/>
                            <w:sz w:val="16"/>
                            <w:szCs w:val="16"/>
                          </w:rPr>
                          <w:t>（</w:t>
                        </w:r>
                        <w:r>
                          <w:rPr>
                            <w:color w:val="000000" w:themeColor="text1"/>
                            <w:sz w:val="16"/>
                            <w:szCs w:val="16"/>
                          </w:rPr>
                          <w:t>R5</w:t>
                        </w:r>
                        <w:r>
                          <w:rPr>
                            <w:rFonts w:hint="eastAsia"/>
                            <w:color w:val="000000" w:themeColor="text1"/>
                            <w:sz w:val="16"/>
                            <w:szCs w:val="16"/>
                          </w:rPr>
                          <w:t>）</w:t>
                        </w:r>
                        <w:r w:rsidRPr="00246903">
                          <w:rPr>
                            <w:color w:val="000000" w:themeColor="text1"/>
                            <w:sz w:val="16"/>
                            <w:szCs w:val="16"/>
                          </w:rPr>
                          <w:t>（</w:t>
                        </w:r>
                        <w:proofErr w:type="spellStart"/>
                        <w:r w:rsidRPr="00246903">
                          <w:rPr>
                            <w:color w:val="000000" w:themeColor="text1"/>
                            <w:sz w:val="16"/>
                            <w:szCs w:val="16"/>
                          </w:rPr>
                          <w:t>R5</w:t>
                        </w:r>
                        <w:proofErr w:type="spellEnd"/>
                        <w:r w:rsidRPr="00246903">
                          <w:rPr>
                            <w:rFonts w:hint="eastAsia"/>
                            <w:color w:val="000000" w:themeColor="text1"/>
                            <w:sz w:val="16"/>
                            <w:szCs w:val="16"/>
                          </w:rPr>
                          <w:t>）</w:t>
                        </w:r>
                      </w:p>
                    </w:txbxContent>
                  </v:textbox>
                </v:rect>
                <v:rect id="正方形/長方形 466" o:spid="_x0000_s1035" style="position:absolute;width:6821;height:2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5oxAAAANwAAAAPAAAAZHJzL2Rvd25yZXYueG1sRI9Ba4NA&#10;FITvgf6H5RV6i2tLkGKzCVLa0ByjhdLb031RU/etuBuj/z4bCPQ4zMw3zHo7mU6MNLjWsoLnKAZB&#10;XFndcq3gu/hcvoJwHlljZ5kUzORgu3lYrDHV9sIHGnNfiwBhl6KCxvs+ldJVDRl0ke2Jg3e0g0Ef&#10;5FBLPeAlwE0nX+I4kQZbDgsN9vTeUPWXn40CV477Yu6zn9Ovq8rsg02x2u+UenqcsjcQnib/H763&#10;v7SCVZLA7Uw4AnJzBQAA//8DAFBLAQItABQABgAIAAAAIQDb4fbL7gAAAIUBAAATAAAAAAAAAAAA&#10;AAAAAAAAAABbQ29udGVudF9UeXBlc10ueG1sUEsBAi0AFAAGAAgAAAAhAFr0LFu/AAAAFQEAAAsA&#10;AAAAAAAAAAAAAAAAHwEAAF9yZWxzLy5yZWxzUEsBAi0AFAAGAAgAAAAhAI5KXmjEAAAA3AAAAA8A&#10;AAAAAAAAAAAAAAAABwIAAGRycy9kb3ducmV2LnhtbFBLBQYAAAAAAwADALcAAAD4AgAAAAA=&#10;" filled="f" stroked="f" strokeweight="2pt">
                  <v:textbox>
                    <w:txbxContent>
                      <w:p w14:paraId="2083A157" w14:textId="148EEC17" w:rsidR="00073F45" w:rsidRPr="006A28A7" w:rsidRDefault="00073F45" w:rsidP="00D26E5F">
                        <w:pPr>
                          <w:jc w:val="center"/>
                          <w:rPr>
                            <w:color w:val="000000" w:themeColor="text1"/>
                            <w:sz w:val="20"/>
                            <w:szCs w:val="20"/>
                          </w:rPr>
                        </w:pPr>
                        <w:r w:rsidRPr="002809E9">
                          <w:rPr>
                            <w:rFonts w:hint="eastAsia"/>
                            <w:sz w:val="20"/>
                            <w:szCs w:val="20"/>
                          </w:rPr>
                          <w:t>図表</w:t>
                        </w:r>
                        <w:r>
                          <w:rPr>
                            <w:rFonts w:hint="eastAsia"/>
                            <w:sz w:val="20"/>
                            <w:szCs w:val="20"/>
                          </w:rPr>
                          <w:t>2</w:t>
                        </w:r>
                      </w:p>
                    </w:txbxContent>
                  </v:textbox>
                </v:rect>
                <v:rect id="正方形/長方形 474" o:spid="_x0000_s1036" style="position:absolute;left:20478;top:18764;width:8001;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NZxAAAANwAAAAPAAAAZHJzL2Rvd25yZXYueG1sRI9Ba8JA&#10;FITvhf6H5RW81U0lWIluQii16FFTEG/P7DOJzb4N2W2M/94VCj0OM/MNs8pG04qBetdYVvA2jUAQ&#10;l1Y3XCn4LtavCxDOI2tsLZOCGznI0uenFSbaXnlHw95XIkDYJaig9r5LpHRlTQbd1HbEwTvb3qAP&#10;sq+k7vEa4KaVsyiaS4MNh4UaO/qoqfzZ/xoF7jRsi1uXHy5HV57yTzZFvP1SavIy5ksQnkb/H/5r&#10;b7SC+D2Gx5lwBGR6BwAA//8DAFBLAQItABQABgAIAAAAIQDb4fbL7gAAAIUBAAATAAAAAAAAAAAA&#10;AAAAAAAAAABbQ29udGVudF9UeXBlc10ueG1sUEsBAi0AFAAGAAgAAAAhAFr0LFu/AAAAFQEAAAsA&#10;AAAAAAAAAAAAAAAAHwEAAF9yZWxzLy5yZWxzUEsBAi0AFAAGAAgAAAAhAJQN81nEAAAA3AAAAA8A&#10;AAAAAAAAAAAAAAAABwIAAGRycy9kb3ducmV2LnhtbFBLBQYAAAAAAwADALcAAAD4AgAAAAA=&#10;" filled="f" stroked="f" strokeweight="2pt">
                  <v:textbox>
                    <w:txbxContent>
                      <w:p w14:paraId="34DB1230" w14:textId="1C47667D" w:rsidR="00073F45" w:rsidRPr="00C65FBE" w:rsidRDefault="00073F45" w:rsidP="00C65FBE">
                        <w:pPr>
                          <w:jc w:val="center"/>
                          <w:rPr>
                            <w:color w:val="000000" w:themeColor="text1"/>
                            <w:sz w:val="16"/>
                            <w:szCs w:val="16"/>
                          </w:rPr>
                        </w:pPr>
                        <w:r w:rsidRPr="00C65FBE">
                          <w:rPr>
                            <w:rFonts w:hint="eastAsia"/>
                            <w:color w:val="000000" w:themeColor="text1"/>
                            <w:sz w:val="16"/>
                            <w:szCs w:val="16"/>
                          </w:rPr>
                          <w:t>n=4,824</w:t>
                        </w:r>
                      </w:p>
                    </w:txbxContent>
                  </v:textbox>
                </v:rect>
                <v:rect id="正方形/長方形 475" o:spid="_x0000_s1037" style="position:absolute;left:26289;top:18764;width:8001;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bCxQAAANwAAAAPAAAAZHJzL2Rvd25yZXYueG1sRI9Ba8JA&#10;FITvQv/D8gq9mY1ibYluQhAt9VhTKN6e2dckNfs2ZLcx/vtuQfA4zMw3zDobTSsG6l1jWcEsikEQ&#10;l1Y3XCn4LHbTVxDOI2tsLZOCKznI0ofJGhNtL/xBw8FXIkDYJaig9r5LpHRlTQZdZDvi4H3b3qAP&#10;sq+k7vES4KaV8zheSoMNh4UaO9rUVJ4Pv0aBOw374trlXz9HV57yLZtisX9T6ulxzFcgPI3+Hr61&#10;37WCxcsz/J8JR0CmfwAAAP//AwBQSwECLQAUAAYACAAAACEA2+H2y+4AAACFAQAAEwAAAAAAAAAA&#10;AAAAAAAAAAAAW0NvbnRlbnRfVHlwZXNdLnhtbFBLAQItABQABgAIAAAAIQBa9CxbvwAAABUBAAAL&#10;AAAAAAAAAAAAAAAAAB8BAABfcmVscy8ucmVsc1BLAQItABQABgAIAAAAIQD7QVbCxQAAANwAAAAP&#10;AAAAAAAAAAAAAAAAAAcCAABkcnMvZG93bnJldi54bWxQSwUGAAAAAAMAAwC3AAAA+QIAAAAA&#10;" filled="f" stroked="f" strokeweight="2pt">
                  <v:textbox>
                    <w:txbxContent>
                      <w:p w14:paraId="78F8545F" w14:textId="27324A7C" w:rsidR="00073F45" w:rsidRPr="00C65FBE" w:rsidRDefault="00073F45" w:rsidP="00C65FBE">
                        <w:pPr>
                          <w:jc w:val="center"/>
                          <w:rPr>
                            <w:color w:val="000000" w:themeColor="text1"/>
                            <w:sz w:val="16"/>
                            <w:szCs w:val="16"/>
                          </w:rPr>
                        </w:pPr>
                        <w:r>
                          <w:rPr>
                            <w:rFonts w:hint="eastAsia"/>
                            <w:color w:val="000000" w:themeColor="text1"/>
                            <w:sz w:val="16"/>
                            <w:szCs w:val="16"/>
                          </w:rPr>
                          <w:t>n=4,453</w:t>
                        </w:r>
                      </w:p>
                    </w:txbxContent>
                  </v:textbox>
                </v:rect>
                <w10:wrap type="square"/>
              </v:group>
            </w:pict>
          </mc:Fallback>
        </mc:AlternateContent>
      </w:r>
    </w:p>
    <w:p w14:paraId="52D1F8D0" w14:textId="3CBB6659" w:rsidR="00E476A4" w:rsidRPr="0086439E" w:rsidRDefault="00C65FBE" w:rsidP="006B3E9C">
      <w:pPr>
        <w:ind w:firstLineChars="150" w:firstLine="315"/>
        <w:rPr>
          <w:rFonts w:asciiTheme="minorEastAsia" w:hAnsiTheme="minorEastAsia"/>
          <w:szCs w:val="21"/>
        </w:rPr>
      </w:pPr>
      <w:r>
        <w:rPr>
          <w:rFonts w:asciiTheme="minorEastAsia" w:hAnsiTheme="minorEastAsia" w:hint="eastAsia"/>
          <w:noProof/>
          <w:szCs w:val="21"/>
        </w:rPr>
        <w:lastRenderedPageBreak/>
        <mc:AlternateContent>
          <mc:Choice Requires="wpg">
            <w:drawing>
              <wp:anchor distT="0" distB="0" distL="114300" distR="114300" simplePos="0" relativeHeight="252010496" behindDoc="0" locked="0" layoutInCell="1" allowOverlap="1" wp14:anchorId="02EBF246" wp14:editId="4BF3A9D6">
                <wp:simplePos x="0" y="0"/>
                <wp:positionH relativeFrom="column">
                  <wp:posOffset>-241935</wp:posOffset>
                </wp:positionH>
                <wp:positionV relativeFrom="paragraph">
                  <wp:posOffset>996950</wp:posOffset>
                </wp:positionV>
                <wp:extent cx="5911850" cy="3005675"/>
                <wp:effectExtent l="0" t="0" r="0" b="0"/>
                <wp:wrapSquare wrapText="bothSides"/>
                <wp:docPr id="468" name="グループ化 468"/>
                <wp:cNvGraphicFramePr/>
                <a:graphic xmlns:a="http://schemas.openxmlformats.org/drawingml/2006/main">
                  <a:graphicData uri="http://schemas.microsoft.com/office/word/2010/wordprocessingGroup">
                    <wpg:wgp>
                      <wpg:cNvGrpSpPr/>
                      <wpg:grpSpPr>
                        <a:xfrm>
                          <a:off x="0" y="0"/>
                          <a:ext cx="5911850" cy="3005675"/>
                          <a:chOff x="0" y="0"/>
                          <a:chExt cx="5911850" cy="3005675"/>
                        </a:xfrm>
                      </wpg:grpSpPr>
                      <wpg:grpSp>
                        <wpg:cNvPr id="461" name="グループ化 461"/>
                        <wpg:cNvGrpSpPr/>
                        <wpg:grpSpPr>
                          <a:xfrm>
                            <a:off x="0" y="9525"/>
                            <a:ext cx="5911850" cy="2996150"/>
                            <a:chOff x="0" y="0"/>
                            <a:chExt cx="5911850" cy="2996150"/>
                          </a:xfrm>
                        </wpg:grpSpPr>
                        <pic:pic xmlns:pic="http://schemas.openxmlformats.org/drawingml/2006/picture">
                          <pic:nvPicPr>
                            <pic:cNvPr id="293" name="図 29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61975" y="0"/>
                              <a:ext cx="4578350" cy="2753360"/>
                            </a:xfrm>
                            <a:prstGeom prst="rect">
                              <a:avLst/>
                            </a:prstGeom>
                            <a:noFill/>
                            <a:ln>
                              <a:noFill/>
                            </a:ln>
                          </pic:spPr>
                        </pic:pic>
                        <wps:wsp>
                          <wps:cNvPr id="339" name="正方形/長方形 339"/>
                          <wps:cNvSpPr/>
                          <wps:spPr>
                            <a:xfrm>
                              <a:off x="0" y="733425"/>
                              <a:ext cx="1500996" cy="508958"/>
                            </a:xfrm>
                            <a:prstGeom prst="rect">
                              <a:avLst/>
                            </a:prstGeom>
                            <a:noFill/>
                            <a:ln w="25400" cap="flat" cmpd="sng" algn="ctr">
                              <a:noFill/>
                              <a:prstDash val="solid"/>
                            </a:ln>
                            <a:effectLst/>
                          </wps:spPr>
                          <wps:txbx>
                            <w:txbxContent>
                              <w:p w14:paraId="6B6CFE12" w14:textId="5A0F1866" w:rsidR="00073F45" w:rsidRPr="00354288" w:rsidRDefault="00073F45" w:rsidP="007B2F3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2,651</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正方形/長方形 340"/>
                          <wps:cNvSpPr/>
                          <wps:spPr>
                            <a:xfrm>
                              <a:off x="0" y="1438275"/>
                              <a:ext cx="1500996" cy="508958"/>
                            </a:xfrm>
                            <a:prstGeom prst="rect">
                              <a:avLst/>
                            </a:prstGeom>
                            <a:noFill/>
                            <a:ln w="25400" cap="flat" cmpd="sng" algn="ctr">
                              <a:noFill/>
                              <a:prstDash val="solid"/>
                            </a:ln>
                            <a:effectLst/>
                          </wps:spPr>
                          <wps:txbx>
                            <w:txbxContent>
                              <w:p w14:paraId="7B29BB1A" w14:textId="29C0BE62" w:rsidR="00073F45" w:rsidRPr="00354288" w:rsidRDefault="00073F45" w:rsidP="007B2F3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1,868</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正方形/長方形 341"/>
                          <wps:cNvSpPr/>
                          <wps:spPr>
                            <a:xfrm>
                              <a:off x="28575" y="2047875"/>
                              <a:ext cx="1500996" cy="508958"/>
                            </a:xfrm>
                            <a:prstGeom prst="rect">
                              <a:avLst/>
                            </a:prstGeom>
                            <a:noFill/>
                            <a:ln w="25400" cap="flat" cmpd="sng" algn="ctr">
                              <a:noFill/>
                              <a:prstDash val="solid"/>
                            </a:ln>
                            <a:effectLst/>
                          </wps:spPr>
                          <wps:txbx>
                            <w:txbxContent>
                              <w:p w14:paraId="3FE8E02A" w14:textId="31895E2B" w:rsidR="00073F45" w:rsidRPr="00354288" w:rsidRDefault="00073F45" w:rsidP="007B2F3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783</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a:off x="2667000" y="2686050"/>
                              <a:ext cx="3244850" cy="310100"/>
                            </a:xfrm>
                            <a:prstGeom prst="rect">
                              <a:avLst/>
                            </a:prstGeom>
                            <a:noFill/>
                            <a:ln w="25400" cap="flat" cmpd="sng" algn="ctr">
                              <a:noFill/>
                              <a:prstDash val="solid"/>
                            </a:ln>
                            <a:effectLst/>
                          </wps:spPr>
                          <wps:txbx>
                            <w:txbxContent>
                              <w:p w14:paraId="2CCCDA1B" w14:textId="77777777" w:rsidR="00073F45" w:rsidRPr="00246903" w:rsidRDefault="00073F45" w:rsidP="006B3E9C">
                                <w:pPr>
                                  <w:jc w:val="center"/>
                                  <w:rPr>
                                    <w:color w:val="000000" w:themeColor="text1"/>
                                    <w:sz w:val="16"/>
                                    <w:szCs w:val="16"/>
                                  </w:rPr>
                                </w:pPr>
                                <w:r w:rsidRPr="00470BB7">
                                  <w:rPr>
                                    <w:rFonts w:hint="eastAsia"/>
                                    <w:sz w:val="16"/>
                                    <w:szCs w:val="16"/>
                                  </w:rPr>
                                  <w:t>出典</w:t>
                                </w:r>
                                <w:r w:rsidRPr="00470BB7">
                                  <w:rPr>
                                    <w:sz w:val="16"/>
                                    <w:szCs w:val="16"/>
                                  </w:rPr>
                                  <w:t>：</w:t>
                                </w:r>
                                <w:r>
                                  <w:rPr>
                                    <w:rFonts w:hint="eastAsia"/>
                                    <w:sz w:val="16"/>
                                    <w:szCs w:val="16"/>
                                  </w:rPr>
                                  <w:t>和歌山県</w:t>
                                </w:r>
                                <w:r w:rsidRPr="00470BB7">
                                  <w:rPr>
                                    <w:sz w:val="16"/>
                                    <w:szCs w:val="16"/>
                                  </w:rPr>
                                  <w:t>「和歌山県の若者の意識と行動に関する調査」</w:t>
                                </w:r>
                                <w:r>
                                  <w:rPr>
                                    <w:rFonts w:hint="eastAsia"/>
                                    <w:sz w:val="16"/>
                                    <w:szCs w:val="16"/>
                                  </w:rPr>
                                  <w:t>（</w:t>
                                </w:r>
                                <w:r>
                                  <w:rPr>
                                    <w:rFonts w:hint="eastAsia"/>
                                    <w:sz w:val="16"/>
                                    <w:szCs w:val="16"/>
                                  </w:rPr>
                                  <w:t>R2</w:t>
                                </w:r>
                                <w:r>
                                  <w:rPr>
                                    <w:rFonts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7" name="正方形/長方形 467"/>
                        <wps:cNvSpPr/>
                        <wps:spPr>
                          <a:xfrm>
                            <a:off x="180975" y="0"/>
                            <a:ext cx="783772" cy="308758"/>
                          </a:xfrm>
                          <a:prstGeom prst="rect">
                            <a:avLst/>
                          </a:prstGeom>
                          <a:solidFill>
                            <a:schemeClr val="bg1"/>
                          </a:solidFill>
                          <a:ln w="25400" cap="flat" cmpd="sng" algn="ctr">
                            <a:noFill/>
                            <a:prstDash val="solid"/>
                          </a:ln>
                          <a:effectLst/>
                        </wps:spPr>
                        <wps:txbx>
                          <w:txbxContent>
                            <w:p w14:paraId="2F00331F" w14:textId="712EDB2E" w:rsidR="00073F45" w:rsidRPr="002809E9" w:rsidRDefault="00073F45" w:rsidP="00C65FBE">
                              <w:pPr>
                                <w:jc w:val="center"/>
                                <w:rPr>
                                  <w:color w:val="000000" w:themeColor="text1"/>
                                </w:rPr>
                              </w:pPr>
                              <w:r w:rsidRPr="002809E9">
                                <w:rPr>
                                  <w:rFonts w:hint="eastAsia"/>
                                  <w:color w:val="000000" w:themeColor="text1"/>
                                </w:rPr>
                                <w:t>図表</w:t>
                              </w:r>
                              <w:r>
                                <w:rPr>
                                  <w:rFonts w:hint="eastAsia"/>
                                  <w:color w:val="000000" w:themeColor="text1"/>
                                </w:rPr>
                                <w:t>3</w:t>
                              </w:r>
                            </w:p>
                            <w:p w14:paraId="35B604FA" w14:textId="77777777" w:rsidR="00073F45" w:rsidRDefault="00073F45" w:rsidP="00C65F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EBF246" id="グループ化 468" o:spid="_x0000_s1038" style="position:absolute;left:0;text-align:left;margin-left:-19.05pt;margin-top:78.5pt;width:465.5pt;height:236.65pt;z-index:252010496" coordsize="59118,30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9BPXJwUAAM4WAAAOAAAAZHJzL2Uyb0RvYy54bWzsWMtu20YU3RfoPxDc&#10;OyIpUpQEy4EqJ0EANzGaFFmPqKFEhOSwMyNLTtFNve226aK7dlkUKNBFUaD9GsMB+hc9d4akHVl5&#10;OA0cIPXC8rx5X+fcO7N7e13kzhGXKhPlyPVvea7Dy0TMsnI+cr98fHen7zpKs3LGclHykXvMlXt7&#10;79NPdlfVkAdiIfIZlw4OKdVwVY3chdbVsNNRyYIXTN0SFS8xmQpZMI2unHdmkq1wepF3As/rdVZC&#10;ziopEq4URvftpLtnzk9TnuiHaaq4dvKRC9m0+ZXmd0q/nb1dNpxLVi2ypBaDvYMUBctKfLQ9ap9p&#10;5ixldumoIkukUCLVtxJRdESaZgk3OkAb39vQ5p4Uy8roMh+u5lVrJph2w07vfGzy4OhQOtls5IY9&#10;uKpkBZx0+u1vpye/nJ78dXryw9l3zx2agqFW1XyI9fdk9ag6lPXA3PZI93UqC/oPrZy1MfFxa2K+&#10;1k6CwWjg+/0Inkgw1/W8qBdH1gnJAp66tC9Z3HnDzk7z4Q7J14rTdlq5Wz39V+vpv7OegyioFdmq&#10;ajAY9HzobeLtSqpe2PkKVassGeKvDg+0LoXHm2GEXXopuVsfUrzVGQWTT5fVDiK5YjqbZnmmjw0q&#10;EbMkVHl0mCWH0nbOIy0YdBsPnP34u0NdmIU20Bq7g5FGByJ5qpxSTBasnPOxqgBnkAyt7ry83HRf&#10;+tw0z6q7WZ5TQFK7VgzQ34DOFttYWO6LZFnwUluekTyHjqJUi6xSriOHvJhywEben/kG+XD7gdL0&#10;OQoAg/2vg/7Y8wbBZzuTyJvshF58Z2c8COOd2LsTh17Y9yf+5Bva7YfDpeLQl+X7VVbLitFL0m4F&#10;ek2JlkIMFTlHzBAeWcoI1Pw3ImKITEKyKpl8AauasFRacp0saDiF5epxLG4njJnPLUs+UKACZ7r6&#10;XMxAHGyphTHGBhVEPX8AnDuX+SCM4n634YMgjrrdngFJG+oIBKn0PS4KhxowOMQ132BHUMYq2Cwh&#10;0UtBbjcK5eVLAziTRowSJHbdhBbEEcg/qokS9N7O8pR9tjH3owWrOKSkY88Dv9sdNIH/4tefXzz/&#10;8+zvnzr/fP+HbTk0DbnrPS3HKmNj0mTDqmBRGDTudsNN6gHTeCAcy7KR1x9EhsDfk1Gd1cgNotAj&#10;FmfI2SmQgWZRAQ6qnLsOy+coBhItjZ8uOIT8tM/UwoanEnk2M2C2jkGgmoxdu5XsYN1ELb2erk2e&#10;ihsbTcXsGLEnBYICoqgquZvh/AOm9CGTyOIYRGWiH+InzQWEFnXLdRZCPts2Tuvhecy6zgpVART6&#10;asmIF/P7JWJi4IchjtWmg9gN0JEXZ6YXZ8plMRHAIRIOpDNNWq/zpplKUTxBCI3pq5hiZYJvW9PV&#10;nYm21QpKoISPx2aZJdyD8lEFmrbsQ5Z9vH7CZFXDRIOFHogmDtlwAy12rYXHGKhNMwMlsrS1K8BB&#10;HWDiusBBhrX1x1ZwYPrq4PDDbh+sQjstL1MN8jGjoy7UGi/eoMNQ0MeAjrZq3Y6OunI16ebNqSPo&#10;R3U+Drww7v+fENLm2Jv88VHlD/+1AMHsVbJH0OvFHhU4KLCCXr/nNVe35nLXDcLw/B7r4+7+PsvW&#10;D1th+W2mvYHIdUHk/PHimsqtsBe/rtyi6asAxu97r7jh4X4Xx0Hz4INU8x+vIubW0NzszTshn+TS&#10;3iimc/s4gCsr3S2aVXn5gQHVks8NoK4VUHg0NQ8f9QMvvcpe7Js7zvkz9N6/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Wa2WOEAAAALAQAADwAAAGRycy9kb3ducmV2LnhtbEyP&#10;QUvDQBCF74L/YRnBW7tJQ2sasymlqKci2AribZudJqHZ2ZDdJum/dzzpcXgfb76XbybbigF73zhS&#10;EM8jEEilMw1VCj6Pr7MUhA+ajG4doYIbetgU93e5zowb6QOHQ6gEl5DPtII6hC6T0pc1Wu3nrkPi&#10;7Ox6qwOffSVNr0cut61cRNFKWt0Qf6h1h7say8vhahW8jXrcJvHLsL+cd7fv4/L9ax+jUo8P0/YZ&#10;RMAp/MHwq8/qULDTyV3JeNEqmCVpzCgHyycexUS6XqxBnBSskigBWeTy/4biBwAA//8DAFBLAwQK&#10;AAAAAAAAACEAMdjQjt5hAADeYQAAFAAAAGRycy9tZWRpYS9pbWFnZTEucG5niVBORw0KGgoAAAAN&#10;SUhEUgAAA+4AAAJdCAMAAAHsFO11AAAAAXNSR0IArs4c6QAAAARnQU1BAACxjwv8YQUAAAK+UExU&#10;RZ+fn1mVzMRvNOzs7GFMPe19MXl5eVNTU1VwQ5+AIEVRXV+HRHp6ekxIO3tnK6Ghoe7u7uavCENh&#10;lnt7e8jIyElVQWqfRkFUdVVVVaKiokNNVu/v72VZM954Ml2DRP/AAFZWVqOjo1mTyNZ1M8rKypV5&#10;I6SkpPHx8X5+fkJekaWlpUJKUFePwczMzE1tivS4A1lZWdnZ2URDPqamps3NzY1bOUdaa6enp+h7&#10;MVNGPvX19VRHPktDPoKCgs/Pz0BPaFxcXKmpqY10JkJITURyxFFLOdDQ0HVSOk1gQW6qR/f390RB&#10;P72UFk5hQW+rR0NmpV5eXqurq/j4+NnZ2YWFhdLS0l9fX/n5+UNvvEFFSUxogmBgYG2nRkRwwIeH&#10;h9TU1FB3m0hFPa6urm6oRkFOZ1ua09XV1fz8/EBCQ3hlLEBCRVWHtVh2Q9bW1ktlfLCwsHlmLIqK&#10;ik9FPmykRtfX12RkZEJEQLGxsaplNkVSXvy+AYuLi0dCP2VlZf///9nZ2UlWQbOzs0BAQI2NjbS0&#10;tENrs9vb20BJWV6FRGhoaLW1tUJCQo+Pj0JflEFKWkNDQ93d3eZ6MURERGtra7mRF7i4uEdbbJKS&#10;kmZZM2xsbHNRO7m5uUhcbkZGRuDg4NKiD3RSO21tbbu7u2WVRUNKUUhISJWVleLi4j9ES0Nnp7y8&#10;vJZeOEVMQElJSchwNOPj41J8oXCtR0BFTkBFT729vUNwvuTk5EJHQPe6AnFxcdnZ2UBOZktLS5iY&#10;mERxwup8MXJycr+/v1ub1UxMTGWTRURJQObm5vm8AlF5nnNzc05gQbFoNufn50BDSHR0dMHBwUNu&#10;uVmXz5ubm0FERkJZgtakDcLCwlqY0FVOOJycnOnp6XZ2du+1BVZPOOrq6tra2lFRUZ6enkFWe+vr&#10;61WGskBBQ8XFxbWOGEFCQFJSUqioehsAAADgdFJOU///////////////////////////////////&#10;///////////////////////////////H////////////////////////////////////////////&#10;3///////////////////////////////////////////////////////////////////////////&#10;/////////////////////////////////////////////////////////////4f/////////////&#10;//////////////////////////////////+fXawfHAAAAAlwSFlzAAAXEQAAFxEByibzPwAAXb1J&#10;REFUeF7tvY1jHNW99+darEnA+I2QXsrLRjZcr3V96ZY8rrgYYaXZmCZxYkvFqJhaNondpRBakkgX&#10;F5HhyQiLOnHbB1JM3QA2hPjGlwTQ5SXQIhvt5cE1GB4wYK7XQC+ukdP/or+3mZ3dnd2d2ZnRznh+&#10;H1szZ2ZHv/M753u+c2ZXu7Nz/s8HOsmcB4xOotUbxvJdsMjDTzdu/cYwtuAagH1fGMb4zbIZOpXW&#10;7zIGsPoZY8wYGKFExieMedPG5/1yQBSo9h0kRtXj0BdGpqVgjOTnSWmsUhzPzwxKMT9jH+oojlWC&#10;jVeKZbs4MpOfwWDa+R3EWf2sZsKVafUWKa++5EqmKT1VZC0KLZicpCpjUf2UMQHLjlU/RGW7+g/h&#10;ZxMXAanH5h1ZM1jpOPw8gQWufp1b9UtkLXz96xdjlaq9Raerl/WswJVp9RZa/ayh1Wv1tCI6Xb2c&#10;5KuQU7sLcpq3kJM9IKf15niccqQuF6RaC6kbkAqa46z+RA6fHHam+t7jVHJUf2vpgtJSKUtdwP5M&#10;Zm7GlA2Aa91N/wGo9/Z92Y/dqj+4vnBQihbrzUewStXeotPVy3pW4Mq0egutftbQ6rV6WhGdrl5O&#10;8y7Iab4lcv5nmpz/J70/wUYkekukYsZz9d2GMdjR1peHqqq/CxeVl3dcqr8Jfqpf5UGoWrj6eR3X&#10;R7JnP5PqgPWO13cOTl75R6pWtbfodPWynhW4Mq3eIt3VdwCtvoM4qi8Z1l+AM4bx4Aks3EibE8ZL&#10;xujzxiljBrd6jOXGvVg4OmA8imtjN/5h+B/5bxLZLL0B4z0sGwWYR18qQmH63uVlWE1OwjFz6CGh&#10;qno8EslADcjAOC6vN4oTxszzJ6ZoH1RvsxsXg8YwbfAvQ/XAGJWhevojjWH08ZtC5EzrQLXvIHPk&#10;zVMdomoczjpaPTCDJ5S8ATYHxz5Pu+hNKnA+mWbnRoNU/+iMgScVOsvIX1QJPPssMkbkLBI+qn0H&#10;iU/1I/nKm68qb7MarRQHKsVxNgZjvXurOGgXHW/6Klfe6dVfKQIYTDu/g7RbvWOadi96Q6tvh3Ow&#10;enklowZ53aIB8kKGBb6ggciLGI3hS26t3kbqK5VufeGClY9Luab65zKZw1IkuFaz55FbqJDFP2Pe&#10;V1f96UOFQ1IkzMLbB7BG7Xwbqa8GqacBUq2F1N5W9T6Iwvc+0OoFrV7Q6n2h1bdDFNXLSb4aObfX&#10;I2d5CznZI3Jab4rXKUcqq0eqtZCqEamhKc7qi/PpJQ2psBqprB6p1kKqRqSGplSqn2MUx2uq31M6&#10;IyVn9d+n/xZUaR9d6Uj1Jlzn3F5f/YsFuNS5UzYsJg1TqreRCquRyuqh6itQuxmpoSkx0l6QCquR&#10;yuqRai2kakRqaIpL9T6Iwvc+0OoFrV7Q6n2h1bdDFNXLWd4NOc+3RCYApvH533rjSlyqxz8YSVVu&#10;SPSWSMVM+63/RH4sJHqFmzKZ1aul7AAqxQ/n4VUQVb9O6it8WShskyIA1b+ENar2NlKVGxK9JVIx&#10;47N6H0Thex9o9UIKqw8Jrb6DOKsvGY9JKQM/9MBxw7iN3swwQX89xqHVY90N59ggvodrl3HMKNNb&#10;uHjWpPdMCQXjFQph5HjbmDQmhh7LyTuykOrqp/itVVS9vH9M3rlxs/3X7R55O9jY9AAsv4Vv3Jo+&#10;Rb92PS6y/L4yertFARfA2PMn8GY6WL1hN5FQ7TtIp2901VG08WnF0fg8QCcmC37f2CCdwhxUHVOB&#10;3rKaLGqUtxqK7+cdx8/K9EGhaLwGMwTegY04iYshY2bImC7SpHAjHi23ZksUNY1HVf/DFAwCWFPj&#10;rbdMFz+HxXAe+qL85LEvoHwMfuAxfPhHWF5+VZRvaIwG9Xxa0cbXMzPjfA8mkzcG8nW7x+HsAGfJ&#10;ylsziYG9bnuN8bIx5HJaHJ3eO167e8Z1L0SuTyE/4lZZHn63bm8eotLZmXe7Nr5Y33IgbwzWv0V6&#10;Gg+eLkP9VQy57h0fMwbn7aqNPT6vaAxO1HbUbW57J9xSGHBPAaaiur0jxrwi5GDt1mGfVho1PqIu&#10;8VNZ9Clo412IvmYHnUpBG+9C9DU76FQK2ngXmnzsvx75m1FbyJ+Y3ME/PFUhf3ZqH+sPVoQ2nnnQ&#10;MO4dMsr8tLyu8Sb9hx+8tWoN0o46DpsZ08xkzCtMvBmZO9LMnp4NPRsewXe6jZ/slj3ceNPMHjEX&#10;mNl7mjf+kFkwDxYK735kOv8sXI0JjTcnf08NRJzKOz7uWN/4raVbS3eVLiiV9vxNXfOlHfW8k1mG&#10;q/Nowx1pJv2JG1qd6+m55eRJ2UWNXww/F2EBkVa4sQTfAngI/ybeEGi8aU7O+yur+TrsXdDGe0Xa&#10;0RbSTHekyRWkCe3jrfGyDhk/lUWfgjbehehrdtCpFLTxLkRfs4NOpaCNdyH6mh10KgVtvAvR1+yg&#10;Uylo413wfnkrl6l+kIvXBsiVbDVydRqccK/tpUF+kFY2QJpbjaQeHG28II0/mluOb8PotV/RqGn8&#10;NXTj1Mc/ObPV/vihhTSoFvw84hVXPHwFb1UjrezpeaLPuq+8A2rskeyCbPZ/oyIhqTdiRQHvPf8/&#10;y1YjPoKfyUsu+95l3EZpfC/+LXhorTHHyM3P0fs165TfUyq9UDJLdz1j32lCkAY5mQs/39+RuYlf&#10;x6lHWgn0Xdqz24T1ny59incA0lz6xOZ3jlzNG5x9I5Zs21w4aBYOFf6w+bTscmdFYfJ3b2H7CB32&#10;LqS78bIOGT+VRZ+CNt6F6Gt20KkUtPEuRF+zg06loI13IfqaHXQqBW28C9HX7KBTKWjjXYi+Zged&#10;SqFh4+XK3R9y7R4acrXvglzy+7vmnySkhYA23gI/ZCIfFkml8sP8WkaDxm/F96XgazkrebsWybkZ&#10;z92Pi8z959V/ZU490tJxertKT88j59OdGZCz2eyn2dsvt+/Q4GQFLt5/mcpOVkxO/nzy7y+hezcQ&#10;voa9SW9JOmOWrnF7WxIgOTfBzCzDtyg9fJ3zqxIbIi01zzdNWJqX9uCrPrTn8mz2onVHsqa0y2Yb&#10;vi9pRWFJ4UV8B04Vpjk5+ecLvzuJd+li1PMupLvxsg4ZP5VFn4I23oXoa3bQqRS08S5EX7ODTqWg&#10;jU8r2vi00qzx+BzHvl9CBfokLt5RwaBb99vgd5x9bvReb8wM51xuJCA3ZViLC/ooq/05Wfyr+CKj&#10;+IVrbQSGo190A+PQg6/hopqfws+cHDRk2u1uF+6NL5WgQm6A/TuZjLR7/HNo5lpKaPk07eIvdeMl&#10;ffBZvgSO6bG+C25kqguWn2ML+U5DDuQ3oLaZe9dKKASuYKWEv7jbvpODUShQOu9hhSckKjwGWfEX&#10;RRl0ITsBPfsY3pioP5cb5f0OdNinlZQ3/j+TL9dLIx3+PsOO0tnbknUWbXs60banE207MI03woP1&#10;zbwJ0FX9dOUCm+F35RaNonwHs2HcxqvkUWl7mVuJbadOsJhHb0Tei0V++obHdcOzh+n8PHwk9w+0&#10;N4FU2t7N94Ii3ftxgeDTRNigZ3ECPe+aKOJTUxoZxz/HW8jCGJBhkBwqbTf68FvR+elepRl480N8&#10;Cu78SD0C20P8pHsXxai9o1UScLSd6AaNi44xv5yfFONAgN1PGsapYzfCE+Vvoskn6JlQ37FjeFpo&#10;+ApDfLHbnkK07elE255OtO3pxK3to9MudyTNw8Tv9UalxnK3vf1uNyrFC4f6G5XixUb9XmPUNYUB&#10;1xQm6veOQMiZgby9263tcMg8l+u0vDHjsnvGmK7bCUfW7y3C8wDHt/0L+f4RePpQe/fTn+bd9hqD&#10;bim4V2bc5rJ3BqIaI/Zut7bPKxr1N2PF72Wov0frAB5cf49W1zu3wq76e7S63xD2Nji4fm+3Wwpl&#10;o981hQmXvTMQFXKwdqvf04m2PZ1o273h/odLP3sDE2oK2nZvhFpxe4SagrbdG6FW3B6hpqBt90ao&#10;FbdHqClo270RasXtEWoK2nZvhFpxe4SaQoO2ywehvCGfcmoL+RyUO/zZKAfyAai2qfrYlLa9HmmV&#10;N6QZbSGtdEdaXEGa0DbadgtH2+nrE+Vt2NIqb0gz2kJa6Y60uII0oW0atH0LvjM+16jt283SMy+U&#10;SrdeY+Id32qQZtRhZlbjR4HNDH4cugHSSvw+erOnp9uE5Ruyh9r+mUnfWHB7q7bj3fhpdSdvu3AI&#10;2v7DSbPyFwKH7oOG0ds3jh+CcNf9TGl7qfQC/NQizajn/swOvNXfslU3yY56pJXyXfzIBlkD2Nyz&#10;8HPt4qsXYLmZ7ne+W3i/8FBh5+k1ssONyd9NvlR581RN2xuOeRB9K7T9DtmsQppRBzT8WVgdzuz/&#10;u4bKSyup7efjsntqXPZw279Kjb7nX0h5aYIL9Dl4aHth2z81Vr7wpln5TLie61yQVnlDmtEW0kp3&#10;pMUVpAlto2230LbXIa3yhjSjLaSV7kiLK0gT2kbbbtGg7a6E+gSyPUJNQdvujVArbo9QU9C2eyPU&#10;itsj1BS07d4IteL2CDUFbbs3Qq24PUJNQdvujVArbo9QU9C2eyPUitsj1BS07d4IteL2CDUFbbs3&#10;Qq24PUJNQdvujVArbo9QU9C2eyPUitsj1BQatF1egW2NvNzqC3kVtgHykmwV8jJrcEJ9jVqa4wtp&#10;ZAOkuVVI5sHRtgva9jqkZa2R5vhCGtkAaW4VknlwGrR9eS73IN7jgZCWtUaa4wtpZAOkuVVI5sGp&#10;b3sxN98wugfwc6iubV9plj7YU/qk9PjSD5bKLgtpTjX8LotVc3fgNyzWI420v2PgkUfOf4R3INTY&#10;BUey2SMLbr+85ftsmIP4vovNa+58qMl7Lgo7zULhkh9u/NVGbqKl+/Gpqd5Bujmnu+5mybwAlh+W&#10;7sAvI3Aizanmisx1sHwnk5nb/As1oe2vc8H6igGAGnvP5dnspwuy+0za8tD2FwuF99cU1td9NYET&#10;ePBC0H2j9YWaMub/ccpYfq9xVS53lL+CQlpmYZbuunUrrOu/ekKaU8WzmdWHM+9A859b7fomI2kk&#10;tr1vAzfffqeRNeax0Quy2XW8Jck3YHPh4JJtsF5TKCzhPe6YhSXmlcbd37iYmqjnOhekZa2R5vhC&#10;GtkAaW4VknlwtO2Ctr0OaVlrpDm+kEY2QJpbhWQeHC9tdyXUJ5DtEWoK2nZvhFpxe4SagrbdG6FW&#10;3B6hpqBt90aoFbdHqClo270RasXtEWoK2nZvhFpxe4SagrbdG6FW3B6hpqBt90aoFbdHqClo270R&#10;asXtEWoK2nZvhFpxe4SagrbdG6FW3B6hpqBtr0NegfaHvAQdGvKitQvy0rXP164nEWkgom2vQ1rj&#10;D0k5NKShLkjTte2eadx2/E5N4CVaSmv8ISmHhjTUBWl6yLrLV6VIa/whKYeGNNQFaXpobf8CF/kc&#10;v+lEWlPDUry5zV2lDy94QXZUIyk3Ywcu8F04y7DQAmkovinjZA/e/mZKdvRkP6Z7vyyWRjm488XC&#10;wULhxfUr3pUdFd6fvBLa/ha1j6i0fYC/tLdJ2zeVrsEb+zxDt/lxQVJuxnWHM9/nwipaNUUaCm1/&#10;CpbQ9ktxjWQXZO+B9h85Lc1y8C6+7+T9wuYXa+9zc7ow+fbk7yaHKt9p7ONct918HHU3P/ikVPuO&#10;I0ZSboJ5XsbMmHPNzLPN7nVkIQ19wuw2bzGnzIVv9FhvxzKz+O+r2bq3VZkmvqsGb3az/n3eY3HI&#10;XGNOmpM/MX4vTfTV9pZIyqEhDXWB3a5znHe07RW07XVIa/whKYeGNNQFaXo0bXcl1CfP7RFqCtp2&#10;b4RacXuEmoK23RuhVtweoaagbfdGqBW3R6gpaNu9EWrF7RFqCtp2b4RacXuEmoKftp9raNvTibY9&#10;nWjb00nDts8M5yakaLPR6DWM52WDqXxZK3/natdyw8jlDGMXbVm8YhQN4zdYugoXeGjlu1/vpeUJ&#10;+XtgH6+clHFBv1jNa7igOC4P2uRyucqfI6pwa3upVMLVKfiZsS4QMpmMYbwHheOfw+If4WfR1L1j&#10;htENjVrO2eG33+aPG9PSCKGnp8cwhqBw/AQsunDXS8fp3v/LKR6AfZw/CgurNjugkc1mcTXIv1jp&#10;0kKhYBijUDh2dHCAH5wanIP1WILhS3MT0wPQzbmp8UVGvwRw0qTtU7QhUNsxewO/lGHm3rWGMYAt&#10;wh6H6sbxb1qc8QTXjh8oR6jt9OHqLvzyYky+GyNhYTd98zN/WfAMLfGPoRMSEOG2w0H0ixWo7bdR&#10;ETqQHsQKK9+nQG03qO3G1HjXP+QWfY33O2jY9hP1bce2WmAt0AaqDO8agN+NjAf0GkX8vcqXUFPb&#10;BWlQBWw2NX3QeBBXxAAHJER34Vuy5rbvuhk6e9ruZMOAoXO9FLntIwMz9Og49KY1khzouS6daNvT&#10;ibY9ncx5IL3MafnKjnIOorqnE9U9naju6UR1TyeqezpR3dOJi+7T8EOvbsJiLM9UvcAq+3hjnvUa&#10;s2EUh/P9/HcGY/dGwzh2jMuOF1KNMr5+TcfLS/Pyu93Fbn7BWf7goESMu+57jc/Ly62/FtzMK2CU&#10;/+zEg4BegZ+mT9cUcQ/8Aj0iQ8Txx5nXjD76o9Ar3bn+G+fwn1OGluNwqLyKv6s7j6FunMr33Nhv&#10;DDmGihIF7rpvOYU+ZN270f9AOZ8XSzp0B2CLTPsbHC4A/e2IBwjj+GMS/iEHoj6IpwkMK6ER66QB&#10;4eCoIWcAJXxcdV8L9iz2g+7F+VeBCGXr78zTbMMq3VEv+uOyMYrn+C78460xRH+0ZBznbZJaFJ3u&#10;hQLrjkPBAquyzvhKdDSY3wlQufh0nk7Rfc6/yVZ07+oH8ayZ3g8jpD7HVjqAi+5KClDd04nqnk5U&#10;93SiuqcT1T2dqO7pxKvu+Mpp/8jy6UF8kbUF8Hx+r2FM/9LL0dPLKfJtxryy49Ubd6YnvB7bff24&#10;1xT64cdrWHxByXO6Q55TuA2O9Ri2PGAU53k7dmSGc8UkJuqO9qo7/hboOTSzV162aQIcBy3Felse&#10;3T1hRd47NCOvADZkaNzjsXvxLwZeU/AeFv8M0e813SIMEo8p9BsjpIq3XmAFWx8LNdOBnETt0Z7P&#10;8yN5cAaMnRH6+0kTyvl8ftDI5ydaH12EQ8cpMo5M6+X/BuTz8zgLD8eSRJ5S8BUWmub5WDjSawrd&#10;fsJCRE/HjmLD8ED6lbqjdX5PJ6p7OlHd04nqnk786e7j2IjCagpE4BRUdyZtKajuTNpSUN2ZtKWg&#10;ujNpS0F1Z9KWgurOpC0F1Z1JWwqqO5O2FFR3Jm0pqO5M2lLwqTt+i0wk4NfJdAL8spr2wK+3aU6h&#10;0+DX6VR9oU4F1b1dRNwmSO93DtW9ISJiG4i4TZDe7xyqe0NExDYQcZsgvd85fOtelvttjxvGT7nE&#10;qO4VRNwmSO93Dr+638w33DZ6y7lc3nkHc9W9gojbBOn9zuFXd7ndxMJewxgYd9yTwpPuH5Y2fVDa&#10;8wGUboWfM0u3fnBmKT3QFJHBD/TlurTAbxqee8WOh+degVu+EBErPDHeh6vcbtrqeQT+nW9/Ja8T&#10;ERe4nVdXf7rv07Ov7vuUtwDpfb/cWXixgP/xK47xK35XvFz7Nb8t2fmRiavJyT++PfnmZb/63sbL&#10;RECbZrobvT8tg98nKqd6D7rvWYpfmHzmhVLpkztKn1wAe+44Y7YWXmTwwX4U2eRyZtU7sPj+XNO3&#10;8CKiA9b9ddZ9w0lYjO82XYQXcbNZk1f71uHy2n2mLTxJ4Jtt7xcOmeZ/DFJv/rKw+SHY8+V606/w&#10;Bdb97yffRr8/stGsFb7pdR34vfod/y11P3MNL+4obX0B/A6llXeVnik9zo82QWTwzNxncbkafna8&#10;c/gdHATLnoPNm3CvH0REB6D7pX09G3b3mD3jb+COP8G29f3jDkTc7Gfwc3Zd9sgCWC/+GDaxQJAA&#10;Pln/Ea1WfFRYsQT8Dps7D4L5a7/TvCWg+4olcJIH3d+62/iGcbEoaNFU9zp0fq8g4jZBJOgcvuf3&#10;RqjuFUTcJkjvdw7VvSEiYhuIuE2Q3u8cqntDRMQ2EHGbIL3fOVT3hoiIbSDiNkF6v3OEp7usPRBR&#10;WE2BCJyC6s6kLQXVnUlbCqo7k7YUVHcmbSmo7kzaUlDdmbSloLozaUtBdWfSloLqzqQtBdWdSVsK&#10;qjuTthRUdyZtKajuTNpSUN2ZtKWgujNpS0F1Z9KWgurOpC0F1Z1JWwqqO5O2FFR3Jm0pqO5M2lLw&#10;qbu86zlE5P3MUSNvfm4LeVt0a+TtyzEirPdRi1ghIrpEjUjYFqJqa6SzY4TqHgBRtTXS2TFCdQ+A&#10;qNoa6ewY4U13ud1BcblhlKkEuyakQKjuTZHOjhFedEe5SfnyBMhOwudz84/mcjNYJJrrvt2EhWni&#10;rQ9KZ8w7oPxhqbQHt5ogurTisGnSAm9ocZ1pmjdlzPszmf38oAdEQicb+uCH72TxOkTsGTdP9nTT&#10;nQ5qEFWRfea1XLhnAZQ/zd73Vd5kpLPbY5t5pyxoa00B73JxiG+D4J9DdMOLwndNc9Iwf28Y80RB&#10;i4ruvTniAOy7fnBoUG5rM1T1TYct/A66r/xwO4hdWgnif7jyhU3bW97pQnTxAN7Khm9zgXe0WfbO&#10;qsM+7m4hEjrhG5qYVMb72TzRc8sG3qhBVAUWg8x0N5vv3Lcge1F2wT2014a6un1IKtbrD4fWFN4t&#10;rNlGG21BcXZeODlpvvXSgWLt7S6cuhuPGcYU/CPj98Ea8av7raXS1rto4xOQfE/pb0o4DJogurRk&#10;B97BBhz+MC5voGLm7/i2Rl4QCZ2w7t3n43IKfd59y9TJcbyhTQ2iKkP3M4HTg7kue9+CxZ86bmMU&#10;WPdDeDMbWmD8JYVDa3a+7/uWRhas+08mJ/+CZv8rAzzvRK/rWiOqtoY6PFZ4u65riereFOnsGKG6&#10;B0BUbY10doxQ3QMgqrZGOjtGqO4BEFVbI50dI1T3AIiqrZHOjhFh6S5rD0QUVlMgAqegujNpS0F1&#10;Z9KWgurOpC0F1Z1JWwqqO5O2FFR3Jm0pqO5M2lJQ3Zm0paC6M2lLQXVn0paC6s6kLQXVnUlbCqo7&#10;k7YUVHcmbSmo7kzaUlDdmbSloLozaUtBdWfSloLqzqQtBdWdSVsKPnWXN8HOAvI+2Ngi77X1hbzt&#10;1kbe9BoF+EZaQbSrRnVvE5HSFyK3jWgUBaI5ItpVo7q3iUjpC5HbRjSKAtEcEe2qUd3bRKT0hcht&#10;IxpFgWiOiHbVqO5tIlL6QuS2EY2iQDRHRLtqXHV/zDAGcD2Syx3NjfBNbwjV3Uak9IXIbSMaRYFo&#10;joh21bjonsvl+vGOJ7QxTEsL77o/jje/KG39H7F8Bm+A8Qzs2vQBbnpDujcQz2ZWX2HdKGPuc7BY&#10;nbkps4rumBEYkVIYN/t6em6Rm6aYsHodtp5aSJs2b2Q/o7tjmPDzWXZB9uqXRaSGnC6sX1PY+ZHc&#10;/ARKm5ecLhTwjhjNWAPHo+Am/Pxx8gfGge+JfA5cdC8OoNlHDGPOIN7cyHmnEz9+vxVvc0J3NTpj&#10;mneVtpofXED7PSLdG4j95rOZw/+HaaLSc03zucwO8+Hz+KHAiJYWfNOUJ6iM8ufMhXQDFScbTLoL&#10;0j33mJdnz5qvXu7F7yz6+iVYxlugmA+taDlaCoV3Ufe33zYvmbzS/PEvRLwqXM/zaPdRLJShML8t&#10;3bfSXa3su1k9A3s+WHnXGe+Gl+4NyHU34S1w5C44qzOZHQ8ve25uKIYXLS1Q95x1Myy0fW7h1O7x&#10;GsPzzXHOfpq9+tPs2VcXf7y+pYRo9G0v43/gS1w8VPhDK8Ov+IjO81f+fPIrP5+88sdv3b2x3vB6&#10;XdcmIqUv0O1ORKcowPO8INpVo7q3iUjpC5HbRjSKAtEcEe2qUd3bRKT0hchtIxpFgWiOiHbVqO5t&#10;IlL6QuS2EY2iQDRHRLtqVPc2ESl9IXLbiEZRIJojol01PnWXtQciCqspEIFTUN2ZtKWgujNpS0F1&#10;Z9KWgurOpC0F1Z1JWwqqO5O2FFR3Jm0pqO5M2lJQ3Zm0paC6M2lLwZ/uyrmC6p5OVPd0orqnE9U9&#10;naju6UR1Tyeqezrxrzt/SXwflafn9Dk+PVfDOPxM3QuLEaNoHdUra8P+bvH3eFX9PfMbaYkf2+nG&#10;gtcqR+Bn7StYGjeO4Qoo0if9AIqEWB8Aeo1XzCIKSl+CLalVKuKkqzOsozic+62UuMaq8PVIuwE7&#10;sUqu2HVA8yrLR/HTbLnl+HFGBH5pZhqacDNvNsez7vRmRyyM41dG07dFb8nlWAsn9KZDKk0PX0Vr&#10;Ky+7OcBr2Pv0neTl0edxxWJgvw8d+HyIup7Upk5pXiW9ZZGLB07xGr/RmsCRwEAfvmfwZzzxu84B&#10;7nnM6bWvyecAKUGqvFKRlXQlwwr89kgsDeceY9HsGivhHdB7Hqk0/vRVxgkMaSdWyRUavQXXblUa&#10;1psl5+SOjub650NjHuNv8saquqaMYRmtzfGt+zSEFhHKDxiL5tjGFSzdi/YDRdSXmkAftcThCE0p&#10;c3r2UeNkb8y92M+6lMtGVw71aFGlrfsYbSJjGBw7vheDUlUQmY1g2wv6GZKi0TWWo8FnTEG39VH4&#10;SkV20pUMbSq6wyDZkseCXaMjfAVb9wGKgynaidm/iRnyIHCp0tZ9SHSfANXhNxbSYXQG4OOa41t3&#10;PhdxKk/n8zQinVi6G1tG83krhS15af6i4QdhWTSG8iJe13w4qqpvFsJPbx5/4YTx6PwTsNWiSlt3&#10;Yzif76fhARXN4cEDdffj8rdGH62BOfl8vupciH1dHMV9cEbPyWGOijhpNyq6L8rlb6NdANfoiq07&#10;ak1nOkdild+cAiWx5W5YusOQeMzYjcmPkdo5tBee+ufTYS3Q67p0orqnE9U9naju6UR1TyeqezoB&#10;3ZUU8v+o31OJnufTieqeTlT3dKK6pxPVPZ2o7ulEdU8nqns6Ud3TieqeTlT3dKK6pxMX3fMWvEnv&#10;Rq3B8d7wKWO3lBqxV9YIVnbjCL5hkd4raTFdea9k8VtSUKLERfdx6HzUoRvWMgJkCDDTvIuFmx6s&#10;vGN6y/y8fNSg+KNjhnFMBoz9xmVgF/wUZ+BBfmu4/UmBgbtH5TMCLT6eoISDq+6/McaM8oToJX4f&#10;AalZYHkfPylGuoH2yCmjvNzosn3cx29Jh9+Ehz+XMj46BbLjwIHdLHvu+I2VEwhGXysjRokMV92H&#10;ZoqgfbXuQJk+4GJ9roMk48+n0McUfsPOllExJJ+VAYYmuvJPYuFvp/L33jhllHH4vEcH2oOk/LX5&#10;+H73ru5c/42PTlRNDUoUuOk+BCqBSet0l1NxRfcuHgiG0XuCzs8gPZwneFeFovWhCbouGOMJf4Au&#10;C1j38m+fpF8lYFDARMMfklAiw31+7/t3oAjrXhwXDUatD5A4/U7+pgkezvH0sTbS/SV8RBhxfPAD&#10;fgd0L9OwwrASA7AmejkL6MVdxLjrXv5Wv+i+dgCkKIt0fHlXrTvoSJdiID6dnWnhtGtFW4rIM/l7&#10;a4/jSYAfK99rGK/IyQTOIJVP1imR4ao7fnDrUbyuW3sKz7v8iVXARXf0KVgdONGPSvZR2TE/O6/P&#10;cThYU8NPscAxKp9n5M+F8mlFiRJ3vxN8np8xFg2OghpjladutBTN8MJOdgDd+HF35Gn8UOQXVBz9&#10;7bFjrzyNY6LbKD7ZK6LyBwA5xlD/xmPycfXbjJeONf5UoRIaLXS/e6of70GwhbwsOHTfDTpP5+Uj&#10;qH6gD6t2Vy74lFnGRXclBaju6UR1TyeqezpR3dOJ6p5OVPd0orqnE9U9naju6UR1TyeqezpR3dOJ&#10;6p5OvOpeHjDyxl5j3Ohu9bfTEXzb7agxPdP66G5jZJwiD810V96R4U63MXSb12ON6fleUxjBt4V4&#10;DYvvO/F6LB7oMYUZCOwx7PSM0e/tWHzvOx5ISdQf7VX3vVDnxG3GPHozbHOgHUMDhtHv6ejbKPIv&#10;l08PjsqexvR7PnbemNcUSHePYenTHZ7T3es1he7lcKzHsPDw2KC3Y0F3PPBuTGKk7mivukOUkZnp&#10;/GCrUQ6A7vDfyHs5mkYkHJ6fJ2/Cb0gRB7DHY8fgn8cURvL5Cc9hx/LzvB6Ld9332gujPlo2YYwu&#10;93asBD2OSRh1R3vVHUYLNmMvnTGaA8fhCIdKWx/db0UeohNic/Z6PBZ8NuY9Bc9h8X2A0xNe0x1b&#10;7jWFbhh46EaPvdDt8VioGQ/8ESdRe7RX3ccG8f/0YHkC3/rYFMgJBjv8b300JCSR5xm7Ws6Ye70f&#10;O+Y5BR9h4TzfvdxrCjCiPaYA6kxPeA2Lgb0dC32LB15PSdQd7VV3uE6YoAmr8rUKDRjNw9lwJN/v&#10;4Wh8ryZHhplopP67K5zACRk6z9uxqLvHFHyFHcVLVm/HwgWY1xQgIh7jKWw3RPR0bJk+iIYHYhL1&#10;R3vWXTmnUN3TieqeTlT3dKK6pxPVPZ2o7ulEdU8nqns68aW7nyHS+bDncLrBw6ruTLLSDR5WdWeS&#10;lW7wsKo7k6x0g4dV3ZlkpRs8rOrOJCvd4GFVdyZZ6QYPq7ozyUo3eFjVnUlWusHDqu5MstINHlZ1&#10;Z5KVbvCwqjuTrHSDh1XdmWSlGzys6s4kK93gYVV3JlnpBg+rujPJSjd4WNWdSVa6wcOq7kyy0g0e&#10;VnVnkpVu8LCqO5OsdIOHVd2ZZKUbPKzqziQr3eBh/eleioxMh+hpl2xLCp1mklDd3RAV/SPiNkF6&#10;v3Oo7o0RFf0j4jZBer9zqO6NERX9I+I2QXq/c6jujREV/SPiNkF6v3Oo7o0RFf0j4jZBer9zqO6N&#10;ERX9I+I2QXq/c6jujREV/SPiNkF6v3P4112+hb88aAxV3fRMRIoAkWHWERX9I+I2QXq/c/jWfVq+&#10;gr3XMIacd1pU3SuIuE2Q3u8cfnWfBpvTN/1PDOfm53I5W3rVvYKI2wTp/c7hU/dhWu4aNIYnDOMx&#10;5y11W+u+x3y8VPrENGljJazPmEtL26+hzaaIDJ7Zb96Uuc40YZnJzDXN+2FxRebws/ygD0TFCt0m&#10;/pgnsbzBvKWnx3wECvRQFSLuEchhAaw/g3V2n/lp9r6v8gNt6r7NXFMorDe/pI2dpgnl9wuHPqJN&#10;H2xbAgsQ/e0fTP7KvMwozhEFbdznd7pz8ZAxYUwPDQ7QHsKL3zctLV1Q2n4BlFai3B/C1of0QHNE&#10;Bh+susJazH0OFvdnzoMf34iKNlNvgO7Ar2nZ89TJ8ZO5heM0CqoRcYGrP+X17fDvcvixYAV8c/r9&#10;zWsK8B9kR7nvLDwEPz55dz3r/t3/6QeTTxi/MH4vAlZoojuc58vLhwaHeK5HvOm+8oVSCQ2/5wNY&#10;3Fp6fA/tb4HI4AOS/PtYIt1vyNy0Hzd8Iio6IN3H36Ay6D7V91Q3uL4OERe4lldnP85elF1wD28g&#10;LIFvTr+PeqPU216GxbuFNdtovy9E93//wx9M/sm42OW21U11v/v54fm5vqHnecuT7ts/LJ0R3Z+5&#10;q/QMSH/mLtOD4UUG7xxGc899hzcyJvzMfQ5O934RFR2Q7pey37vhHA/eH+fTfhUibja7bx2vTVzs&#10;+9i0Dc8K+OUQKL7NfAh1f/Fg4UWQfv1B07fhWfc3fw66P2BsvNusM3xzv/u/ngfB8fx+BxTB71vv&#10;Km1/fOXSM0v5wSaIDN5BpcHkwv6HM4dvWnbFXDwH+EJUdMDn+Q0L7fKGntd7SP8qRNwsmJxYjPP6&#10;fQsWf7pPTvtt6m7Sks7z4PcVBwuH1ux8f/37tNc7rDtcc5gXPlC8+K3LNl4mElq46y74150u6EzU&#10;2yytfBw3v1365IVN9FhTRAbPkOzX4VWdmdlP5v9Z5rp3VuFeX4iKDkDr13u6f92T62PZp3bDdv2Z&#10;XsTNHsGrOvD6Z7jxneyRdVdjAWEFfMKy48os7FyD6z8UNi85zXu9g7qbcF2Hfv9XY+ilA6KgTVPd&#10;a/Eyv7eJyDDriIr+EXGbIBJ0Dnoa5+v1ugao7hVE3CZI73cO1b0xoqJ/RNwmSO93DtW9MaKif0Tc&#10;Jkjvdw7VvTGion9E3CZI73cO1b0xoqJ/RNwmSO93DtW9MaKif0TcJkjvdw7VvTGion9E3CZI73cO&#10;1b0xoqJ/RNwmSO93DtW9MaKif0TcJkjvdw7VvTGion9E3CZI73eO8HSXtRc6H/YcTjd4WNWdSVa6&#10;wcOq7kyy0g0eVnVnkpVu8LCqO5OsdIOHVd2ZZKUbPKzqziQr3eBhVXcmWekGD6u6M8lKN3hY1Z1J&#10;VrrBw6ruTLLSDR5WdWeSlW7wsKo7k6x0g4dV3ZlkpRs8rOrOJCvd4GFVdyZZ6QYPq7ozyUo3eFjV&#10;nUlWusHDqu5MstINHlZ1Z5KVbvCwqjuTrHSDh1XdmWSlGzys6s4kK93gYVV3JlnpBg+rujPJSjd4&#10;WNWdSVa6wcOq7kyy0g0eVnVnkpVu8LCqO5OsdIOHVd2ZZKUbPKzqziQr3eBhVXcmWekGD6u6M8lK&#10;N3hY1Z1JVrrBw6ruTLLSDR5WdWeSlW7wsKo7k6x0g4dV3ZlkpRs8rOrOJCvd4GFVdyZZ6QYPq7oz&#10;yUo3eFjVnUlWusHDqu5MstINHtaf7nIz2RCR28RGjtxVth3kdrOtkdvCxoiw7k8rYoWIyBI5omE7&#10;iKqtkc6OEaq7aNgOomprpLNjhOouGraDqNoa6ewYobqLhu0gqrZGOjtGqO6iYTuIqq2Rzo4Rqrto&#10;2A6iamuks2OE6i4atoOo2hrp7BihuouG7SCqtkY6O0Z41F2+7v8x+JniovGarAnVvSnS2THCn98f&#10;M3K5fC4HpQHjPd7FqO5Nkc6OEZ50R5uT43eh3RdCYYT0xwHAtNB9zwul0hnTpLJp3gXlpaXt19Bm&#10;Q0SWluw3b8LF/VhebZpmZq55Rebws/SYF0RDB90m/pgnoXgpBLylx3ykp2cDP1aFqEqY5se0vs+E&#10;8u3Z7D20JUhnt8ch03yfF7xVKJh3FgrbaKsNti3B5eQfzQsf2GheZhTniIQWDt3HQOLbYF38Ynkv&#10;rAboZO/D77eeAd0vKG1/HMrP4P8PYetDfqwhIosHVl0Bix3P8cb98O88+PGMaFhh6g3QHfg1LXue&#10;Ojl+MrdwHEdBLaIq8hn9x8I92X2fnn1136e0JVCHB+BLe1F4cVth/fsrXl7Po8A/764n3b/y48m3&#10;N/7e+IXxe1HQpqI7qI4MGr3f/Cb4HmRH/JznUfdbl+5ZCsVbS6VNS28tPb6HH2mMyOIB0t3kMsh/&#10;Q+am/bzhCdHQCek+/gaVQf6pvqe6b+GNakRV5KJs9mqUevHH92QXr7v6vgW8W6Aeb5/1H1mLws6D&#10;2wo7l5w+tAY32oJ1//Pk5Jt//c/GxfNEwAoV3SeKueM5owyFbxrG0KOy16/uW/8T8wMobjfN/x70&#10;P3OX2cLwIktrDvMpnv1O8s99jk/7nhANnZDul7Lfx/tw+etxOu3XIKoi95nmf4G6384n+Gv3mU7D&#10;U4e3z2a0Oi0Kd/IJ/sv1ctr3D+tuou6GsfFus9bwTt2Xg+qgO0705f9hkPf61H0lTOd38Bac6rc/&#10;vnLpGbR/Y0SW1rDTD5+Hy2U4rx++adkVc/Ec4AnR0Amf5zcsxOUTVOx5vQfm+FpEVQHP8/vgegAm&#10;+Huy/wIjoAJ1eAC2vSyL9RgfJ/d/ghHQHrbfr3zUKF781mUbLxMNhWrdu0j394pwtu86ZfTCaR+v&#10;66zndB50335HaeXjJby02woj4NulT17YxI81QmRpCcp+3TuZ/c9haTXu+Rlsr8KCJ0RDJ6D76z3d&#10;v+7J9fVciif4qd2w7XKmF1WZs1/Nnl0Ha/D74o9hEDjP9NjTbfNi4dCXvFiBkoHfdx6E7XbP9Ki7&#10;WXjzJ5N/ecD4V2PopQMioYXjuq41LXRvB5ElckTDdhBVWyNdHiP8PX9viOreFOnsGKG6i4btIKq2&#10;Rjo7RqjuomE7iKqtkc6OEaq7aNgOomprpLNjhOouGraDqNoa6ewYobqLhu0gqrZGOjtGqO6iYTuI&#10;qq2Rzo4Rqrto2A6iamuks2OE6i4atoOo2hrp7BihuouG7SCqtkY6O0aEpbusvdD5sOdwusHDqu5M&#10;stINHlZ1Z5KVbvCwqjuTrHSDh1XdmWSlGzys6s4kK93gYVV3JlnpBg+rujPJSjd4WNWdSVa6wcOq&#10;7kyy0g0eVnVnkpVu8LCqO5OsdIOHVd2ZZKUbPKzqziQr3eBhVXcmWekGD6u6M8lKN3hY1Z1JVrrB&#10;w6ruTLLSDR5WdWeSlW7wsKo7k6x0g4dV3ZlkpRs8rOrOJCvd4GFVdyZZ6QYPq7ozyUo3eFjVnUlW&#10;usHDqu5MstINHlZ1Z5KVbvCwqjuTrHSDh1XdmWSlGzys6s4kK93gYVV3JlnpBg+rujPJSjd4WNWd&#10;SVa6wcOq7kyy0g0eVnVnkpVu8LCqO5OsdIOHVd2ZZKUbPKzqziQr3eBhVXcmWekGD6u6M8lKN3hY&#10;1Z1JVrrBw6ruTLLSDR5WdWeSlW7wsP50l5vKzgZyX9m4Iveu9Yfcx9ZG7iIbAXhjWkF1DxNR0h8i&#10;t42IFAGiOaK6h4ko6Q+R20ZEigDRHFHdw0SU9IfIbSMiRYBojqjuYSJK+kPkthGRIkA0R1T3MBEl&#10;/SFy24hIESCaI6p7mIiS/hC5bUSkCBDNEdU9TERJf4jcNiJSBIjmiOoeJqKkP0RuGxEpAkRzxLvu&#10;xeXGiBR74WeQi4DqbiNK+kPkthGRIkA0R9rQHb/2f+pmKhKqu40o6Q+R20ZEigDRHPGuu2HMyBr8&#10;7pBdda8gSvpD5LYRkSJANEe86n4ilxvNAVO4seUE7RO8676pdOZxWN2Bi9Id8PPJC5tKpQtwyyPS&#10;v0FYlbnu/kzG5I3vw89176zKZM7j7YCIkham2dPzVM/4LVgeN/t6Lu17qqfnfHrI5qmeI7ej2mfX&#10;ZbNH1l2dzV4uIjVmTcEsFN4trFjCm+8WXoRdp1/mrUacLqxfg4JfeeHk5Hcv/MoDxi9EPidufi9b&#10;M/oredC/TzYAX37/ENT/j2zdzyzd+sGtuOEV6d+AfD+z4wqrlMnMvWLHwzfwZlBESxvQHXiEluN9&#10;PeMncwufoA0n2WtRdxR/36dnX73Ii99XvL/5o0LhSypvXlO4s/DQThkEzbgTdf97+Hnz51du/GdR&#10;rwoX3Xtpch8wiicM9Px7uMX40X3lNaXtj28n3U0TlDcv2PoBPeAR6d8gHDbB6/v3m+Rw0wTlzfN2&#10;PEwPBUaUtCHdp96gMujeY56fW0gbFbpNE2W/778zzVez5uVnX/Wi+7uF9aAzuB7Y9nJhhfnyQ1Ru&#10;ys6PQPIf/pem+eNJ85IvvifqVeHmd9EdCKA7SP0MKM8bn8D6kxeeKcmmF6R/A7I6sz+T2fEcla+7&#10;Cc/0qzOwCo5oaUO6/5qKpDuc6V/vodO+g+xnqPuCLPr+yLrPsmtEp8acPlhAf5Puh+7E5Yubl5zG&#10;dTO+xPn9hz+YnPwLnOn/+hvGxaKfAzfdp3F6J91xor+N9hE+dDdp6dT9gtK3/Uzw0r8BWY3n+VV8&#10;qkfdz8v8LJwJXpS0Qd35XC+6n9/zp9oJnnXH8zz8vzz7nWxL666Ac/yhh/A/AGMA9ry88+D6FhM8&#10;jBI5z8P/Sx74V7cJ3k33hnjXfY9povKg+9YX4DwPej8Dc7y5lB/1gvRvEOaaJpzVbzDfyex4B87z&#10;oPdq3CkTfjBESWEKmrtwAyx6cn09T5jm+T2v4/XdSXmYGcfzO1zULcbzPYyAfeb7IlQjDkHENYX1&#10;JkzvoCWaHid7k3zfmG3wW3hR93VYTf5x8oGN5mWin4OIdA+O9G9cES39gW53IkJFAPpdcNdXdW8P&#10;UdIfIreNiBQBojmiuoeJKOkPkdtGRIoA0RxR3cNElPSHyG0jIkWAaI6o7mEiSvpD5LYRkSJANEdU&#10;9zARJf0hctuISBEgmiOqe5iIkv4QuW1EpAgQzRHVPUxESX+I3DYiUgSI5ojqHiaipD9EbhsRKQJE&#10;c0R1DxNR0h8it42IFAGiORKG7rL2QufDnsPpBg+rujPJSjd4WNWdSVa6wcOq7kyy0g0eVnVnkpVu&#10;8LCqO5OsdIOHVd2ZZKUbPKzqziQr3eBhVXcmWekGD6u6M8lKN3hY1Z1JVrrBw6ruTLLSDR5WdWeS&#10;lW7wsKo7k6x0g4dV3ZlkpRs8rOrOJCvd4GFVdyZZ6QYPq7ozyUo3eFjVnUlWusHDqu5MstINHlZ1&#10;Z5KVbvCwqjuTrHSDh/Wlu3LOoLqnE9U9naju6UR1TyeqezpR3dOJ6p5OVPd0orqnE9U9naju6UR1&#10;TyeqezpR3dOJf917jSH8XgIslidojzuvwE+RvpjqN7hA1l4lBWPE+gobu1Bh6F5eL4Kf4okvHvNe&#10;5Ub4wW+8M8rP4xKpfDvOAVkb82TtYFiy+Bx+eruuXw4ru6JK0k3ZJWtHjc0Y+jdScCRm/6bjwSYM&#10;YZpAEfsGgDYMGMY072yFf93HcVGmOovDud/i2hX8tpK1KD78xjFcAUX6FgugW9Z28q/xillEMlAL&#10;aOB4rRKPm8JRM2IUrfFE4wCxvxtNvjhlqGoE4ZDhL1eR1CoVSdJVGdYzPadPquQaq8PXYbUbsBOz&#10;c7W+tbF5lfStX7k+/Lo/ZGgQfn/GGLC/FaopnnWnm8phYQa/VlD8BH1UUwvd3I1K0LItuD5+r/Vd&#10;ZF2yNo69dPT4oHTnjPEo5k1iWJ45Rn222yjn80dRxqZV0p3huAhBHoTVieNz0LjIP8p60Y1Tx+81&#10;xqjcbRTxu1Oo521Xv4SL4oQxms8f55qkIjvpqgwFugudlGf4nS1WjdXhLejmcliYI2cdR2LWb/bm&#10;dj1pdPVD5W5VGnRTOlgPg8ojONSLy9HxqDs0Y+2E0XzACb51HxosQ3to13DuMcu/NhXdjQOneC3j&#10;sTKMIcgEtIlP8Tk+zbEJ0bCvfc0YtjfIDM2rdOg+PSznZJgbGIpBvIZKUGeXR0lYdhyeVIYOfD5E&#10;pqOuY7/bFdlJVzKsYOu+xf6+NeuASngntu5D1/cNFulX7MQqoSEZaohblZbuxVw+1z8Ki0HQfTl0&#10;DyU/Z7BLZskW+Na9F89GLAJQN5tUdKfpGBnpmjK6sF+njV2f8/CFvoU24XnAGs27acnh2Jb0ZVak&#10;e/MqK7qX7S85HB/+nAfPzNp7DbAAMIDdi79blrEB5kaoV+XcQ3Ww7gBXZCftzNDC1h2R85fU6Axf&#10;wdZ9Po49Ght2YnaumAGNQ7cqbb/jWd3yu+g+58QwjL+nrQmnGb51HxiG9rEIMFy35KlUwdZdxAPG&#10;MA0cur3YMzT9QLb8/aN2J4OtoBNozI7l+EQ7NWUM92H7m1dp684XkUgR7UOdSoMPq4LOk4nPPmqc&#10;lEJhiv180imXja4cn2zsiuykHRna2LqXHzAWzaHIdo2V8A4s3acpDqZYScz+Tfw9/HGtsnKeZ7/j&#10;/G77vRdnfPJLK/zP77unB0UEuwcd2LrzOcrGbj+OBxzB1DAZ0ci3rIECw4T3Dg/CcQ/iZNG0Slt3&#10;ErqCbRMyM9TPY0x8CHRfzzngMOG9QzdDBdO9OOyqK6Lc7Awr2Lrb45egGu3wTkT38gRpjacROzEC&#10;f7OMT0fydO5yqbLi94EJOGPCmVDmUdIdC9HoTprwpLcol3d8uRxj6w7jMd8vKSyaYz1X2dKPy98a&#10;fbQG5uTzeedXD9PgL47iPmhEjg5rXqWtu7EFLsqs2WVLXlyyaBgv9YrGUF6k7JoPR8mDzEL46c3j&#10;L5wwHp3Pk4WzIk7aDVt34+l83hp2XKM7ojs18wR2iiOxym+ODMK5yx6fNVi696LRJ+AEUTyKLs/N&#10;h/y7sVBzinHHs+7KOYXqnk5U93SiuqcT1T2dqO7pRHVPJ6p7OlHd04nqnk5U93SiuqcT0F1JIf+V&#10;6q4oqQHsLmd8RVHOadTuipIa1O6KkhrU7oqSGtTuipIa1O6KkhrU7oqSGtTuipIa1O6KkhrU7oqS&#10;GtTuipIa1O6KkhrCsPvIbdX3CGxEt8ut+2aJch/f9dIwpn9adbc6RUkRnuw+XXvPw2rjlm/25KC6&#10;KMjQXrw94/S8QB4sjrmfSIb28v7i2LgxwlUUx7C+ob15wVnx0GtuN4VsFFxREodnuy/6XAxbnHPC&#10;6K66TW+N3YtjYKP+KudUOd15rrAcVv5N1QXC2tG+q16Bhxb17nLe2/XE8Hw2aU149zMJXHbYZrbj&#10;V+Va3G2lUjx27O6/7e7L9z/2NesrCixqUlOU5OJ9dscF+gfdKnYnY1fga/oRsmJ31bw50sDu3ZWD&#10;usftIs/14tXyaNWpxejqO2Bdl1dgS77SV30WGHrtxCs3onutWR7AzCWbLX2O8w5DqRXvrvJ3d99w&#10;ru8q2O1IVlESiY+L+S6yGTmi6exOlEedDh+REwIjLiv2nnL6qjh2in3MpwO+6gY8za7dB+b0Tzmy&#10;GDn6xY3H6Ish+PphWl5eIKdL9tOSB9F149PH8drhlGN2L+967GtPniCTU058IlOUxOLZ7lv6Tj1p&#10;X3yTYbrFvU7QTeVRKFS/eucyu+OFdOUpNAAh1+KXUYi97evz8q6WJiuPusz4cnkgpw2+Yijuhljl&#10;3/y/jnpbPC2QbLppt9fXJBUlnvh6qe6EdYXumN27xqbkJFDly+4qw7vO7oLlfuuX2WDWdGwZFWg0&#10;zdde7gtyOL8WKHQfPfW8fdlQNbsbxafxdYGjfb+sima9tsBJKkqy8W734qP9J+ipM7jPsvuWvgMn&#10;sVjcfWJtrnqaHKGZXmj03B2Qp+iWr4CR/qv+oc/6heKY5fbqIBUcv+nE2l17kujaa71I4LS78+X3&#10;u60KcTc3tEEdipIsvNp92v7DtXH3crb72j64urecX94lX8cp/pyuukpubHdr7nb9Y17XnHzVE/LR&#10;U7998hjwyo2/HP6W7IQK3U4D1qVG7Z/R1sJVw/Q8OgNUze6OVwor2L/M1/KKknC82Z0vwh1UnNJ9&#10;4u45o6fwles5R9nxdOVe/Sy3OoD9y119ZPZFx2DOleuFdihuGcaXC+BSPGefNLbA2anYO5o/5ZyW&#10;i73yaiDWeazmRLBliv7K59xZxi/aXzs/j5c1ipJ8fD13t5EJupz70caqSfEVl1fMGnPMZUJVFCUy&#10;PNldUZRzAbW7oqQGtbuipAa1u6KkBrW7oqQGtbuipAa1u6KkBrW7oqQGtbuipAa1u6KkBrW7oqQG&#10;tbuipAa1u6KkhtDtTjekwk+zjsinYEO4cXNxjCJWgocRm+6ryR/1CzMsx+XP/4YalyJTvmGGhRhW&#10;uiFnS/cwwwghxqVQAHZDqOlSN9Dvh9sLGJdv/BBa3DozVAqtY4dtd7pdK97iAu/rhveuCH5/t/Lo&#10;wAi30ArO96gII3Y3Rgg/rDGNGoccd2jvCbqTR6hhK7fbDDdbEE1KSRBNgkHvhhp2aC+fl0KMW2+G&#10;QbuAMVvEDtnuct84yAhL3ePut5rxDbfQDv6j0GLjyIkg7AjOFCHHLe+aoBDhhrXtHm5YHH1cCr93&#10;6VQabtjy6G3Li2OhjwU558EgCzOuixl4L+5qETtku8uZR1Y4mKwLjEBwvOrgIcQmhcMPiyd0GJLh&#10;xsVTNikZQbrdECvcsNQBsIQpJ+x0OVLIYafzR0fxvqshh6UndvNO3rY8zLgcxI54vCp0i9ihz+50&#10;PqMTMI1OvDNkoAsigtviDB5G7GnuobDDIji7hRoXJGTgHB56uqFnSxFhBdHCTlfihRq2EizsbBG8&#10;mA8zbo0ZZhyhW8YO+7k7XcZy1WW8OyTe9zn4jR3tU5kVPITYFKxSCiss3ei6OIbRQo2LoJjhhqVb&#10;7VoXOWFmS18rQiHDjctPh4Fwe4Hi2CmHqRlMKhAxzLi1ZqiEbh07bLsrihJb1O6KkhrU7oqSGtTu&#10;ipIa1O6KkhrU7oqSGtTuipIa1O6KkhrU7oqSGtTuipIaorO7hkU0XUR7AYlBWLU7E1FYTZfQXkBi&#10;EFbtzkQUVtMltBeQGIRVuzMRhdV0Ce0FJAZh1e5MRGE1XUJ7AYlBWLU7E1FYTZfQXkBiEFbtzkQU&#10;VtMltBeQGIRVuzMRhdV0Ce0FJAZh1e5MRGE1XUJ7AYlBWLU7E1FYTZfQXkBiEFbtzkQUVtMltBeQ&#10;GIRVuzMRhdV0Ce0FJAZh1e5MRGE1XUJ7AYlBWLU7E1FYTZfQXkBiEFbtzkQUVtMltBeQGIRVuzMR&#10;hdV0Ce0FJAZh1e5MRGE1XUJ7AYlBWLU7E1FYTZfQXkBiEFbtzkQUVtMltBeQGIRVuzMRhdV0Ce0F&#10;JAZh1e5MRGE1XUJ7AYlB2CjtXkoemZTRM/tkQ6CQeiYdqN3bRVyQGsSCs4k4NhAy5lOMOJ1Qu7eL&#10;uCA1iAVnE3FsIGTMpxhxOqF2bxdxQWoQC84m4thAyJhPMeJ0Qu3eLuKC1CAWnE3EsYGQMZ9ixOmE&#10;2r1dxAWpQSw4m4hjAyFjPsWI0wm1e7uIC1KDWHA2EccGQsZ8ihGnE2r3dhEXpAax4Gwijg2EjPkU&#10;I04n1O7tIi5IDWLB2UQcGwgZ8ylGnE5EY/fu3ICUiBHaGhofpK161O4JQCw4m4hjAyFjPsWI04ko&#10;7L725kFjaHhGtgyjPEUrtXuiEQvOJuLYQMiYTzHidCJ0uxd7wexU2H3geSqM9E/QujtfNeU7ULsn&#10;ALHgbCKODYSM+RQjTifCtXtX34HnT+QsZoq9uyaM3pletHtx993j/8DTfB0h2H3T46XSGRMWpZW3&#10;XlMqbTVf4P2V4ifPvEBHlTZd8AHtCIi4IDJW3ZTJzDVhwSy74Vkpzf3+c1y4bvU7dFRm1XkP854o&#10;EQs2Ydw0zT4sPPVGT8+lrz9ykvbC5i34GCwufb2PNnqeOn8hP9QccWwViy/6qpQI3Dzy2brs1Qtg&#10;4+rLX+W9DmTMR8/pNYXCehMWhRXmEtj88iDvl21g84tL6KjC6Ydeph3RsR6k4ErF7lf+5d/+YHLy&#10;u//fS8aBi8FxB37xPbZeY3w8d6++bke7l28ehJ3F3ZVLfAdhze5bP1wKrga3Q/GOu2gX7SPOQGHr&#10;BR+svNU+EQRDXBAtO+6/ggvXrbaNb9t9Ljy447yHl93wDm9Hi1iwKeNsdyL3691SInLg/nH4yZ2/&#10;cOqJylFNEcc6OfIZ+tqGNvfd/mn27OWvLr5onex1ImN+llhx5/uFne9+BKVD2yxP4z5iPRRWPPTy&#10;znctI0bJ+iq7f+WS/+ZtsPubT1xm/OoX33vrn18S5zXB48X8HJjX5+dxdj8gnu+dKOfA8XQOGBo+&#10;wTudhGR3mtfP8GQuq9L2Pf/5HjjT4YS+FVdgeNofHHFBpNhT+uH9lQl8LrTHJMvvMM3zHgbD8/6I&#10;EQs2RezevQEyhBnewdQTuJ0zzfMXguF5X0vEsQ7uu6dqApfNs6Z5+atgeN5ZjYz52YGcfmgbTuw7&#10;3xWXH9r2f22D7kDzr8AVGJ72R4zT7j8Eq+PP5OQXpvmL74HhxXjNCDS7A1G/VLeJJnSZvSt2x+t3&#10;a7KHC3r7mj4o4oIoWWXN44f3W7O8hTXbwwW9fU0fLWLBpjhn90tfx8t24Sl7qocLevuavhXi2Ar3&#10;3QMTeQXHJlzQ29f0VciYnxUcF/CVK/ZD2/D6vbCCH4MLevuaPlIcdv/uH3/Clqfn7kPfeAn+8zV9&#10;M7zYXZ648+wOPIg7Z8XuW026iAd/4/zNS4Qv5jfREqf2ld++q3QmjCleXBAdO0zr2XrF9zZid5za&#10;l/3suczc6Kd4sWBTGtg9V5nqcWqf+tPunnEvU7w4tsLV134sJaKyiVP74u98nN1XN8XLmJ8FVph4&#10;EW8h9sYSTfOnaYlT+84/HCysj3yKr76Yr9gdp/a3/vVuY2OrKd7H7O6T4HbfjlfsAE7bZ2BNkzm/&#10;SLfyVtjGgjyrh4etp/OBEBdExeH91CB6rW6HKc/OqUAX82Tv61bTCQF21E7+ESAWbMzUE5Qw+Bhf&#10;s8M1Gr2PL+0Beq2OfA+P26/jNUMca3PWlGfnXLA3j3xGL9/tM82qyZ+QMR85h/CKHYBp+zSs2Oz8&#10;It3Od2EHFja/SCeE9aZpPZ2PCKqRnkBABk67b/nGHDTcRtP8/WVkvcbE2e4dQFyQGsSCs4k4NhBi&#10;gBTDdmd8+FftXoW4IDWIBWcTcWwgZMynGHE6oXZvF3FBahALzibi2EDImE8x4nRC7d4u4oLUIBac&#10;TcSxgZAxn2LE6YTavV3EBalBLDibiGMDIWM+xYjTCbV7u4gLUoNYcDYRxwZCxnyKEacTavd2ERek&#10;BrHgbCKODYSM+RQjTifU7u0iLkgNYsHZRBwbCBnzKUacTqjd20VckBrEgrOJODYQMuZTjDidULu3&#10;i7ggNYgFZxNxbCBkzKcYcTqhdm8XcUFqEAvOJuLYQMiYTzHidCImdpdCuCQrrKZLaC8gMQirdmci&#10;CqvpEtoLSAzCqt2ZiMJquoT2AhKDsGp3JqKwmi6hvYDEIKzanYkorKZLaC8gMQirdmciCqvpEtoL&#10;SAzCqt2ZiMJquoT2AhKDsGp3JqKwmi6hvYDEIKzanYkorKZLaC8gMQirdmciCqvpEtoLSAzCqt2Z&#10;iMJquoT2AhKDsGp3JqKwmi6hvYDEIKzanYkorKZLaC8gMQirdmciCqvpEtoLSAzCqt2ZiMJquoT2&#10;AhKDsGp3JqKwmi6hvYDEIKzanYkorKZLaC8gMQirdmciCqvpEtoLSAzCqt2ZiMJquoT2AhKDsGp3&#10;JqKwmi6hvYDEIKzanYkorKZLaC8gMQirdmciCqvpEtoLSAzCqt2ZiMJquoT2AhKDsGp3JqKwmi6h&#10;vYDEIKzanYkorKZLaC8gMQirdmciCqvpEtoLSAzCqt2ZiMJquoT2AhKDsGp3JqKwmi6hvYDEIKza&#10;nYkorKZLaC8gMQirdmciCqvpEtoLSAzCqt2ZiMJquoT2AhKDsGp3JqKwmi6hvYDEIKzanYkorKZL&#10;aC8gMQirdmciCqvpEtoLSAzCqt2ZiMJquoT2AhKDsGp3JqKwmi6hvYDEIKzanYkorKZLaC8gMQir&#10;dmciCqvpEtoLSAzCqt2ZiMJquoT2AhKDsGp3JqKwmi6hvYDEIKzanYkorKZLaC8gMQirdmciCqvp&#10;EtoLSAzCRmn3UgLInFv0dIZs6BSUlkwKanfPiE3OFcR+s414NERkRCtNELer3b0jNjlXEPvNNuLR&#10;EJERrTRB3K52947Y5FxB7DfbiEdDREa00gRxu9rdO2KTcwWx32wjHg0RGdFKE8TtanfviE3OFcR+&#10;s414NERkRCtNELer3b0jNjlXEPvNNuLREJERrTRB3K52947Y5FxB7DfbiEdDREa00gRxu9rdO2KT&#10;cwWx32wjHg0RGdFKE8Ttodi9fPOglJCh95bTemSec29T1O4dQOw324hHQ0RGtNIEcXswu5/IEfPz&#10;vM5N4c7iY2z3Mm0x5QOD9mnABbV7BxD7zTbi0RCREa00QdweeHYvzhGr97GZe3O5/NG+CSrbFHfD&#10;DrV7vBD7zTbi0RCREa00Qdwe3O4ylw+NW5fuJ44+KAY3pgdoD29EZPczpmm+wAVYnTGvob2l0lbc&#10;3HTHXaVPnnmhtOlx2LPpgg/4oTYRm4TFqpsymbkmLDKrns1krlt9/xW8n1l2w7Ow7x06KrPqvId5&#10;b5iI/ZoyDp3bh4Wn3ujpufT1R07SXmHqiTdgX1/PU7fAxlPnL+S9rRCP1nDWXJfNXn3tx7IJnL32&#10;f1+QzR75bF32alhnr778Vd5fj4zoDnD6o0Jh84t3vu8sWaz48n9Zg/uWFE7DunD6oZd5/2yxHqRb&#10;IuVC4et//snk5JXmhQ8MfeMl48DF4LkDv/gem68R3l6qK9/7zbUDvQNd/y0Wjd4T9lP7yGZ38jm4&#10;+cOlJfA2GhtYeSv6fvueCz44A/u3XvDBylvpqACITUJlh23yHd9/TkrIdavxZAAP7jjv4WU3vCN7&#10;Q0Xs14JxtjuR+/VuKSGXvg42H4czQO78hVNPVI5qgXi0msUXfRWW991T8fTVl/+n94DN993+afbs&#10;5a8uvgjOBo2QEd0pVnx5sK6E9v6vt4HN18MZYMVDL+98t+K8WWN9xe6b/whuB7//5dGNv7/M+NUv&#10;vvfWP78k3muIi917nVftZOvyVPGb5O7eGWvih53DcLU/P38UL/ph6q8jFLuDw01TzI5Gh4kddqHX&#10;TfOCD8Dw8kjbiE3CBOfwTObwfjgTY8Hm8H6az3eY5nkPg+F5Z8iI/Vogdu/eACnCDF+hewPN5znT&#10;PH8hGJ53ekA8Ws199+DEvvgiMLdsL6AfnPbNy18Fw/N+V2RId4BD26BXYF53lohDYHX8gVOAaT70&#10;Mhie988qDruvNy9Eu79p/rXxK9P8xffA8GK9xrjbnU2Nr8vhT/G3htjdmD5VPZtHPrujv8+As2mn&#10;IBfwcEFvX9O3jdgkRFY5ZnSaz4XD++1JHy7o7Wv6cBH7tcA5u9N8LnRvsK/s4YLevqZvjXjUFeuK&#10;/chnMNmz3WlrnX1N74YM6U6x+UW0dVVp84vgfLY7bS2xr+lnE4fdd/7ZtjsAF/T2NX1jGth992PH&#10;jx+fGme7A+T/4tN9zxtr+66iPUzEduer99JWNL2NbOHUvvLbd5XOBJrixSahsaNqRnfavXIawKl9&#10;2c+ey8wNf4oX+7Wgkd2fsi/scWqf+tPunnFvU7x41I2zzufutt1xal/8nY+z+xpN8TKkO4WL3QnL&#10;7ji17/zDwcL62X/2btv90NuX/Hhy8odvX7IR3IZT+1v/erexsfkU72L37hkpgNlzo/zCHNj6xJT1&#10;ul2X0/ANCWB3vIIH0MebsICe51fpYIPN/skzdCI4Y5r47L59xCYhQVfwAD5Hx7VcvePTdF4C162m&#10;EwI8Xv06XiiI/Zox9QSlCD7G1+xwjVfv6H9eApe+Tpf48Hj163gNEY/WcDWEZ7PTi3YI250mengO&#10;b5rWhX4dMqQ7AL4cBtfqVaUVlsnY7jTR0+PO1/GiZ+e7mBGmRAnBxG6af/nd5AMwtc9By200TXgW&#10;3wxvL9W1Q7DZfbYQm5wriP1mG/FoiMgAV5qAl/KID/+q3c8pxH6zjXg0RGREK00Qt6vdvSM2OVcQ&#10;+8024tEQkRGtNEHcrnb3jtjkXEHsN9uIR0NERrTSBHG72t07YpNzBbHfbCMeDREZ0UoTxO1qd++I&#10;Tc4VxH6zjXg0RGREK00Qt6vdvSM2OVcQ+8024tEQkRGtNEHcrnb3jtjkXEHsN9uIR0NERrTSBHG7&#10;2t07YpNzBbHfbCMeDREZ0UoTxO1qd++ITc4VxH6zjXg0RGREK00Qt6vdvSM2OVcQ+8024tEQkRGt&#10;NEHcHhe7SyFckhVW0yW0F5AYhFW7MxGF1XQJ7QUkBmHV7kxEYTVdQnsBiUFYtTsTUVhNl9BeQGIQ&#10;Vu3ORBRW0yW0F5AYhFW7MxGF1XQJ7QUkBmHV7kxEYTVdQnsBiUFYtTsTUVhNl9BeQGIQVu3ORBRW&#10;0yW0F5AYhFW7MxGF1XQJ7QUkBmHV7kxEYTVdQnsBiUFYtTsTUVhNl9BeQGIQVu3ORBRW0yW0F5AY&#10;hFW7MxGF1XQJ7QUkBmHV7kxEYTVdQnsBiUFYtTsTUVhNl9BeQGIQVu3ORBRW0yW0F5AYhFW7MxGF&#10;1XQJ7QUkBmHV7kxEYTVdQnsBiUFYtTsTUVhNl9BeQGIQVu3ORBRW0yW0F5AYhFW7MxGF1XQJ7QUk&#10;BmHV7kxEYTVdQnsBiUFYtTsTUVhNl9BeQGIQVu3ORBRW0yW0F5AYhFW7MxGF1XQJ7QUkBmHV7kxE&#10;YTVdQnsBiUFYtTsTUVhNl9BeQGIQVu3ORBRW0yW0F5AYhFW7MxGF1XQJ7QUkBmHV7kxEYTVdQnsB&#10;iUFYtTsTUVhNl9BeQGIQVu3ORBRW0yW0F5AYhFW7MxGF1XQJ7QUkBmHV7kxEYTVdQnsBiUFYtTsT&#10;UVhNl9BeQGIQVu3ORBRW0yW0F5AYhFW7MxGF1XQJ7QUkBmHV7kxEYTVdQnsBiUFYtTsTUVhNl9Be&#10;QGIQVu3ORBRW0yW0F5AYhFW7MxGF1XQJ7QUkBmGjtHvpXCSjBKFntsi2oJBEJl1Ru0eHDFulPcSM&#10;0SOubogYKFmIv2tQu0eHDFulPcSM0SOubogYKFmIv2tQu0eHDFulPcSM0SOubogYKFmIv2tQu0eH&#10;DFulPcSM0SOubogYKFmIv2tQu0eHDFulPcSM0SOubogYKFmIv2tQu0eHDFulPcSM0SOubogYKFmI&#10;v2tQu0eHDFulPcSM0SOubogYKFmIv2tQu0eHDFulPcSM0SOubogYKFmIv2uIwO7F3ROwnB7gLYvu&#10;GSm4oHZX6hEzRo+4uiFioGQh/q4hXLsXx3JA/igsRvthMX9cHjCMXjwHGCPzBmmrGrW7Uo+YMXrE&#10;1Q0RAyUL8XcNUczu3RNdnxsjD8qmgHYv3+xmdrW74oaYMXrE1Q0RAyUL8XcNEdjdMIbGHbbuxQkf&#10;p/z5NOvnDtRbPgq7b99jmubjlQ2rWDoD+03zw6VUwhU8eg0/FDIybDvN4f3Q3vuvoPKyG6D8LBUz&#10;mbnUE/gIlOiAw/utx2KAmLEB3RvMPlmb5i20i7EeGDfNR07S9hu42Qj6/ds/FWcDiy+CHV/NZvfJ&#10;7vvu+Ugc1D6HtkHMNVTc/CIUl1BRNvih9aZ55/uw69C2YNVZVYm/Jye//mfY8ZPJyTdN8+9/Dv4t&#10;zpsjtmuOZ7uXF0qhQtfwlPvETkQ2u28iO5c+eeb/3lOx+x13SQEe3HrBB7SOBBm2sWDH959Ds1e5&#10;eS7uowJ4fcd5D9M6PogfXZl64o1xdjXxFBkbsR8Yh1258xfSugXZ7NlrP2avg9nB6cg+8PrZy1/F&#10;tRgpKKfRzqcfehktiUsbfGA9/KyAvbgODkS0zQ5OR978+59PXnnJRmPj7y8T17XAo9239NEkjtD1&#10;fPHp0QN/O0UPGUPvLedCNRHbfeW379ruYveVt75Q2vS445GwkWEbB+bilH54P1jagW33ZTe8k1l1&#10;0+H9N/FmTBAzNsLd7gA/MPVEX89Tt3RvcE78DYCJXDwOUzk4nFh80brs1Qvuu2dBaBfz6Oqd79LE&#10;vt6e34EVXx4s0AOn1xzaxpcAQbHt/sO3L/kxl77+5wsnv/KDkXkXi+da4sXua/smjBHrNXm7YJRH&#10;2f/zb5tNu2/fQ27H2bvW1JvMF7gA5reu6UNHhm0cuG41WJsWsKwy/SrzHS6A+a1r+nggZmxExe7d&#10;G6pmcMd5YPzXu61r+iZkj3xmze5cOvKZmH7ftR/DNX0oE+6hbRhGfO60u6O8/suD1jV9EKgqNvl3&#10;//iX3+FSTP/m/3r3RtP0Nr97vZh3s3snZvetbGl+rg6IwYnte+AqHlePl1b+zdKIrudl2MYCnNll&#10;dqfrehvZiVP7sr+7Ik7X82LGRtiuzjmmecR+AKf2qddPtryed0zqUuCLe5zaF//Lp9kwLrBXsKl3&#10;vkvPzGlCZ2QPgFP7zn/i6/ogcFVkb2t2vxJNDxs/eOCtv7rM4/W8V7vbf3GvvDjfAbufMZ2vv/Hs&#10;jieA7XvA9jLvw1U+PrHHa3o6KmRk2HaY61bD9H14P3p82Q1wuU7X9TtgTj+8nx4gfy/7Gc37eE3P&#10;vxUDxIyNEFePm9YrcZbtLbtP/Wl3T8+lr+M1PW27go+Dr9HeZ811eA0PV+98cb/4OzTRr8ueDnyF&#10;vd60PE0lcju7cvOLVvCdf4Cdm1/Ea3rZ0xZWVeBx80K8hv8BvkqHT+C//u9/N/nA0DdeMg54uqD3&#10;/FKdbyJ77t5ZZNgq7SGGjB6c1ptB9kkaOLfX48O/anefyLBV2kPMGD3i6oaIgZKF+LsGtXt0yLBV&#10;2kPMGD3i6oaIgZKF+LsGtXt0yLBV2kPMGD3i6oaIgZKF+LsGtXt0yLBV2kPMGD3i6oaIgZKF+LsG&#10;tXt0yLBV2kPMGD3i6oaIgZKF+LsGtXt0yLBV2kPMGD3i6oaIgZKF+LsGtXt0yLBV2kPMGD3i6oaI&#10;gZKF+LsGtXt0yLBV2kPMGD3i6oaIgZKF+LsGtXt0yLBV2kPMGD3i6oaIgZKF+LsGtXt0yLBV2kPM&#10;GD3i6oaIgZKF+LuGmNhdCuGSrLCaLqG9gMQgrNqdiSispktoLyAxCKt2ZyIKq+kS2gtIDMKq3ZmI&#10;wmq6hPYCEoOwancmorCaLqG9gMQgrNqdiSispktoLyAxCKt2ZyIKq+kS2gtIDMKq3ZmIwmq6hPYC&#10;EoOwancmorCaLqG9gMQgrNqdiSispktoLyAxCKt2ZyIKq+kS2gtIDMKq3ZmIwmq6hPYCEoOwancm&#10;orCaLqG9gMQgrNqdiSispktoLyAxCKt2ZyIKq+kS2gtIDMKq3ZmIwmq6hPYCEoOwancmorCaLqG9&#10;gMQgrNqdiSispktoLyAxCKt2ZyIKq+kS2gtIDMKq3ZmIwmq6hPYCEoOwancmorCaLqG9gMQgbHR2&#10;VxQlZqjdFSU1qN0VJTWo3RUlNajdFSU1qN0VJTWo3RUlNajdFSU1qN0VJTWo3RUlNajdFSU1qN0V&#10;JTWo3RUlNajdFSU1qN0VJTXMht2nB6RwbtI7Q6tzu5XSSCUcvAyWoZ8ux1X5i0HaDIVZsHvxMUqb&#10;GLm5kns3jKDi3W20ZXqcVhMLr99tDcKyI65FV99U7U75TQduv+jCot7Ro/dWjhyZJ2VoQ3lqBLUL&#10;u5WxbCRR3yKXJNon2vDF3RNSclDfYy51ln9TETgotW53Dh7w+ThWPbS3P5fL9T0whqtcboofC0jU&#10;di/25ubnIWvq5K6fPk87jRFsyPHfuPS8F+zRu4U6adHdN9746Knh0aMHWg2KoffoF7r+kbYI2WVR&#10;s9kIHJJE71WvvHRVJK2MXyMBTy3yGN6FiMMjbr8t+5w9VsOiY8eOnTxwfP6DRnGj7AqQxtBwbsKY&#10;njHgDMrOdrM7nhGgUPwPsKO3TaPUE7rdSzayA5PlVpVrzlAjfb/M5RzTiRsZG9kB4Bm6a7jf+Zt1&#10;HVI3oXX3fXHjyVNfu3EOzFlDr1UOnx4orh098KRsOUSsnM1fufGXU6NHp3adkG2HOpV6A7Syx0Z2&#10;ILFsJFPdorokXMO7kK0ge5iQwgMFG9osdvf/6N/tnTGKTw/bFbj2WF2dwIh1BVDspase72lMVpA9&#10;2KN1duf+xtEjO5Hpm/+hTyaPUIje7ngVODLQCydunABzuX9Dez/HhVu31iBeB2QHUOw9xZONDQZ6&#10;ZU4ud8DuGjw5FreArJVdfHVKMlWs0NXnOAB+xXGt5/QLPOC4/qrkbc+AQVopXgdkBxLHRgL1LapL&#10;omH4GsTqiOwJNTwgXgdkB4Q7mpMTmn0FX99jLv0qOeEjjPc0xOqI7PFm9+LTfTwC1uZOODokEJHb&#10;fWhv3/OSv3PeW/Q0eKLvR7vtyaQB4nVAdhhll9Pd9GM38057pPRO9MqTL/u0zCdhx1kZdu2q1ck5&#10;tCvDrjhW9eyu0hDr8ECtFK8DsgOCxLGRSH2L6pNwD1+HWB2RPaGGB8TrgOwo7r7bnjktj7r0WH2d&#10;1gResbv3NMTqiOyBClzsPnYU2j4fKsSdxe7qk33Xb6UQjFm4mDfKozxyHEaouy5thHgdkB1VuljY&#10;r+xYsjiGrvWKk8hrGwNwnqEFDG8FsSiOnXrSWCthkPIUiIUSF3vzMi6CtFK8DsiO+DayvkVuSbiE&#10;d0GsjsieUMMD4nWAt0duHqwYU2Z3tx6rq5NWXXBlNVw5zHMaYnVE9tTBM7uFnAMqveGcQYIRvd2L&#10;vXBGPIGZO7Iu77qXrttaIl4HZIcxDcMSWXTMei5qU+y9rbb7uyzpUNZFn9cINNJ/FfVs8Zj1Cgxo&#10;na/uXBCfjummFWVdHIMmjcBhXcMTxlo6PEgrxeuA7IhrI5u2yE7CJbwrYnVE9oQaHhCvA7RZhIsj&#10;sXvxabnkce0xC0edMrGPjHeNWadEr2mI1RHegSdgtDSdS+lknFy719Ir12XQOaes9COgPHr0MR7V&#10;NrDrQM3T38iYnVZ2uJENiTiJMMNXZvfmuNR5YjTX/6CUg0CnzmI3nHtoehiAwrljd0VR4oLaXVFS&#10;g9pdUVKD2l1RUoPaXVFSg9pdUVKD2l1RUoPaXVFSg9pdUVKD2l1RUoPaXVFSA9ldUZQ08MAD/z/H&#10;S/8Q+S6TowAAAABJRU5ErkJgglBLAQItABQABgAIAAAAIQCxgme2CgEAABMCAAATAAAAAAAAAAAA&#10;AAAAAAAAAABbQ29udGVudF9UeXBlc10ueG1sUEsBAi0AFAAGAAgAAAAhADj9If/WAAAAlAEAAAsA&#10;AAAAAAAAAAAAAAAAOwEAAF9yZWxzLy5yZWxzUEsBAi0AFAAGAAgAAAAhAC/0E9cnBQAAzhYAAA4A&#10;AAAAAAAAAAAAAAAAOgIAAGRycy9lMm9Eb2MueG1sUEsBAi0AFAAGAAgAAAAhAKomDr68AAAAIQEA&#10;ABkAAAAAAAAAAAAAAAAAjQcAAGRycy9fcmVscy9lMm9Eb2MueG1sLnJlbHNQSwECLQAUAAYACAAA&#10;ACEA+Wa2WOEAAAALAQAADwAAAAAAAAAAAAAAAACACAAAZHJzL2Rvd25yZXYueG1sUEsBAi0ACgAA&#10;AAAAAAAhADHY0I7eYQAA3mEAABQAAAAAAAAAAAAAAAAAjgkAAGRycy9tZWRpYS9pbWFnZTEucG5n&#10;UEsFBgAAAAAGAAYAfAEAAJ5rAAAAAA==&#10;">
                <v:group id="グループ化 461" o:spid="_x0000_s1039" style="position:absolute;top:95;width:59118;height:29961" coordsize="59118,2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図 293" o:spid="_x0000_s1040" type="#_x0000_t75" style="position:absolute;left:5619;width:45784;height:27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9/HwwAAANwAAAAPAAAAZHJzL2Rvd25yZXYueG1sRI9Bi8Iw&#10;FITvC/6H8IS9rakWZK1GkYKwJ3FdUY+P5tkWm5eSxFr/vVkQPA4z8w2zWPWmER05X1tWMB4lIIgL&#10;q2suFRz+Nl/fIHxA1thYJgUP8rBaDj4WmGl751/q9qEUEcI+QwVVCG0mpS8qMuhHtiWO3sU6gyFK&#10;V0rt8B7hppGTJJlKgzXHhQpbyisqrvubUXB2eWm6bXrKz3p7uB4f051JUanPYb+egwjUh3f41f7R&#10;CiazFP7PxCMgl08AAAD//wMAUEsBAi0AFAAGAAgAAAAhANvh9svuAAAAhQEAABMAAAAAAAAAAAAA&#10;AAAAAAAAAFtDb250ZW50X1R5cGVzXS54bWxQSwECLQAUAAYACAAAACEAWvQsW78AAAAVAQAACwAA&#10;AAAAAAAAAAAAAAAfAQAAX3JlbHMvLnJlbHNQSwECLQAUAAYACAAAACEAvd/fx8MAAADcAAAADwAA&#10;AAAAAAAAAAAAAAAHAgAAZHJzL2Rvd25yZXYueG1sUEsFBgAAAAADAAMAtwAAAPcCAAAAAA==&#10;">
                    <v:imagedata r:id="rId13" o:title=""/>
                    <v:path arrowok="t"/>
                  </v:shape>
                  <v:rect id="正方形/長方形 339" o:spid="_x0000_s1041" style="position:absolute;top:7334;width:15009;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ChixQAAANwAAAAPAAAAZHJzL2Rvd25yZXYueG1sRI9Ba8JA&#10;FITvQv/D8gq9mY1apI1uQhAt9VhTKN6e2dckNfs2ZLcx/vtuQfA4zMw3zDobTSsG6l1jWcEsikEQ&#10;l1Y3XCn4LHbTFxDOI2tsLZOCKznI0ofJGhNtL/xBw8FXIkDYJaig9r5LpHRlTQZdZDvi4H3b3qAP&#10;sq+k7vES4KaV8zheSoMNh4UaO9rUVJ4Pv0aBOw374trlXz9HV57yLZvief+m1NPjmK9AeBr9PXxr&#10;v2sFi8Ur/J8JR0CmfwAAAP//AwBQSwECLQAUAAYACAAAACEA2+H2y+4AAACFAQAAEwAAAAAAAAAA&#10;AAAAAAAAAAAAW0NvbnRlbnRfVHlwZXNdLnhtbFBLAQItABQABgAIAAAAIQBa9CxbvwAAABUBAAAL&#10;AAAAAAAAAAAAAAAAAB8BAABfcmVscy8ucmVsc1BLAQItABQABgAIAAAAIQAszChixQAAANwAAAAP&#10;AAAAAAAAAAAAAAAAAAcCAABkcnMvZG93bnJldi54bWxQSwUGAAAAAAMAAwC3AAAA+QIAAAAA&#10;" filled="f" stroked="f" strokeweight="2pt">
                    <v:textbox>
                      <w:txbxContent>
                        <w:p w14:paraId="6B6CFE12" w14:textId="5A0F1866" w:rsidR="00073F45" w:rsidRPr="00354288" w:rsidRDefault="00073F45" w:rsidP="007B2F3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2,651</w:t>
                          </w:r>
                          <w:r w:rsidRPr="00354288">
                            <w:rPr>
                              <w:color w:val="000000" w:themeColor="text1"/>
                              <w:sz w:val="18"/>
                              <w:szCs w:val="18"/>
                            </w:rPr>
                            <w:t>)</w:t>
                          </w:r>
                        </w:p>
                      </w:txbxContent>
                    </v:textbox>
                  </v:rect>
                  <v:rect id="正方形/長方形 340" o:spid="_x0000_s1042" style="position:absolute;top:14382;width:15009;height: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PKCwAAAANwAAAAPAAAAZHJzL2Rvd25yZXYueG1sRE9Ni8Iw&#10;EL0v+B/CCHvbprqySDVKEZX1qBXE29iMbbWZlCbW+u83B2GPj/c9X/amFh21rrKsYBTFIIhzqysu&#10;FByzzdcUhPPIGmvLpOBFDpaLwcccE22fvKfu4AsRQtglqKD0vkmkdHlJBl1kG+LAXW1r0AfYFlK3&#10;+AzhppbjOP6RBisODSU2tCopvx8eRoG7dLvs1aSn29nll3TNJpvstkp9Dvt0BsJT7//Fb/evVvA9&#10;CfPDmXAE5OIPAAD//wMAUEsBAi0AFAAGAAgAAAAhANvh9svuAAAAhQEAABMAAAAAAAAAAAAAAAAA&#10;AAAAAFtDb250ZW50X1R5cGVzXS54bWxQSwECLQAUAAYACAAAACEAWvQsW78AAAAVAQAACwAAAAAA&#10;AAAAAAAAAAAfAQAAX3JlbHMvLnJlbHNQSwECLQAUAAYACAAAACEA5fDygsAAAADcAAAADwAAAAAA&#10;AAAAAAAAAAAHAgAAZHJzL2Rvd25yZXYueG1sUEsFBgAAAAADAAMAtwAAAPQCAAAAAA==&#10;" filled="f" stroked="f" strokeweight="2pt">
                    <v:textbox>
                      <w:txbxContent>
                        <w:p w14:paraId="7B29BB1A" w14:textId="29C0BE62" w:rsidR="00073F45" w:rsidRPr="00354288" w:rsidRDefault="00073F45" w:rsidP="007B2F3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1,868</w:t>
                          </w:r>
                          <w:r w:rsidRPr="00354288">
                            <w:rPr>
                              <w:color w:val="000000" w:themeColor="text1"/>
                              <w:sz w:val="18"/>
                              <w:szCs w:val="18"/>
                            </w:rPr>
                            <w:t>)</w:t>
                          </w:r>
                        </w:p>
                      </w:txbxContent>
                    </v:textbox>
                  </v:rect>
                  <v:rect id="正方形/長方形 341" o:spid="_x0000_s1043" style="position:absolute;left:285;top:20478;width:15010;height: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cZwwAAANwAAAAPAAAAZHJzL2Rvd25yZXYueG1sRI9Bi8Iw&#10;FITvgv8hPGFvmurKItUoRVTW41pBvD2bZ1ttXkoTa/33m4UFj8PMfMMsVp2pREuNKy0rGI8iEMSZ&#10;1SXnCo7pdjgD4TyyxsoyKXiRg9Wy31tgrO2Tf6g9+FwECLsYFRTe17GULivIoBvZmjh4V9sY9EE2&#10;udQNPgPcVHISRV/SYMlhocCa1gVl98PDKHCXdp++6uR0O7vskmzYpNP9TqmPQZfMQXjq/Dv83/7W&#10;Cj6nY/g7E46AXP4CAAD//wMAUEsBAi0AFAAGAAgAAAAhANvh9svuAAAAhQEAABMAAAAAAAAAAAAA&#10;AAAAAAAAAFtDb250ZW50X1R5cGVzXS54bWxQSwECLQAUAAYACAAAACEAWvQsW78AAAAVAQAACwAA&#10;AAAAAAAAAAAAAAAfAQAAX3JlbHMvLnJlbHNQSwECLQAUAAYACAAAACEAirxXGcMAAADcAAAADwAA&#10;AAAAAAAAAAAAAAAHAgAAZHJzL2Rvd25yZXYueG1sUEsFBgAAAAADAAMAtwAAAPcCAAAAAA==&#10;" filled="f" stroked="f" strokeweight="2pt">
                    <v:textbox>
                      <w:txbxContent>
                        <w:p w14:paraId="3FE8E02A" w14:textId="31895E2B" w:rsidR="00073F45" w:rsidRPr="00354288" w:rsidRDefault="00073F45" w:rsidP="007B2F3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783</w:t>
                          </w:r>
                          <w:r w:rsidRPr="00354288">
                            <w:rPr>
                              <w:color w:val="000000" w:themeColor="text1"/>
                              <w:sz w:val="18"/>
                              <w:szCs w:val="18"/>
                            </w:rPr>
                            <w:t>)</w:t>
                          </w:r>
                        </w:p>
                      </w:txbxContent>
                    </v:textbox>
                  </v:rect>
                  <v:rect id="正方形/長方形 11" o:spid="_x0000_s1044" style="position:absolute;left:26670;top:26860;width:32448;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cxwAAAANsAAAAPAAAAZHJzL2Rvd25yZXYueG1sRE9Ni8Iw&#10;EL0L/ocwgjebuohI1yhFXNGjVhBvYzPbdreZlCbW+u/NwoK3ebzPWa57U4uOWldZVjCNYhDEudUV&#10;FwrO2ddkAcJ5ZI21ZVLwJAfr1XCwxETbBx+pO/lChBB2CSoovW8SKV1ekkEX2YY4cN+2NegDbAup&#10;W3yEcFPLjzieS4MVh4YSG9qUlP+e7kaBu3WH7Nmkl5+ry2/plk02O+yUGo/69BOEp96/xf/uvQ7z&#10;p/D3SzhArl4AAAD//wMAUEsBAi0AFAAGAAgAAAAhANvh9svuAAAAhQEAABMAAAAAAAAAAAAAAAAA&#10;AAAAAFtDb250ZW50X1R5cGVzXS54bWxQSwECLQAUAAYACAAAACEAWvQsW78AAAAVAQAACwAAAAAA&#10;AAAAAAAAAAAfAQAAX3JlbHMvLnJlbHNQSwECLQAUAAYACAAAACEAW5SXMcAAAADbAAAADwAAAAAA&#10;AAAAAAAAAAAHAgAAZHJzL2Rvd25yZXYueG1sUEsFBgAAAAADAAMAtwAAAPQCAAAAAA==&#10;" filled="f" stroked="f" strokeweight="2pt">
                    <v:textbox>
                      <w:txbxContent>
                        <w:p w14:paraId="2CCCDA1B" w14:textId="77777777" w:rsidR="00073F45" w:rsidRPr="00246903" w:rsidRDefault="00073F45" w:rsidP="006B3E9C">
                          <w:pPr>
                            <w:jc w:val="center"/>
                            <w:rPr>
                              <w:color w:val="000000" w:themeColor="text1"/>
                              <w:sz w:val="16"/>
                              <w:szCs w:val="16"/>
                            </w:rPr>
                          </w:pPr>
                          <w:r w:rsidRPr="00470BB7">
                            <w:rPr>
                              <w:rFonts w:hint="eastAsia"/>
                              <w:sz w:val="16"/>
                              <w:szCs w:val="16"/>
                            </w:rPr>
                            <w:t>出典</w:t>
                          </w:r>
                          <w:r w:rsidRPr="00470BB7">
                            <w:rPr>
                              <w:sz w:val="16"/>
                              <w:szCs w:val="16"/>
                            </w:rPr>
                            <w:t>：</w:t>
                          </w:r>
                          <w:r>
                            <w:rPr>
                              <w:rFonts w:hint="eastAsia"/>
                              <w:sz w:val="16"/>
                              <w:szCs w:val="16"/>
                            </w:rPr>
                            <w:t>和歌山県</w:t>
                          </w:r>
                          <w:r w:rsidRPr="00470BB7">
                            <w:rPr>
                              <w:sz w:val="16"/>
                              <w:szCs w:val="16"/>
                            </w:rPr>
                            <w:t>「和歌山県の若者の意識と行動に関する調査」</w:t>
                          </w:r>
                          <w:r>
                            <w:rPr>
                              <w:rFonts w:hint="eastAsia"/>
                              <w:sz w:val="16"/>
                              <w:szCs w:val="16"/>
                            </w:rPr>
                            <w:t>（</w:t>
                          </w:r>
                          <w:r>
                            <w:rPr>
                              <w:rFonts w:hint="eastAsia"/>
                              <w:sz w:val="16"/>
                              <w:szCs w:val="16"/>
                            </w:rPr>
                            <w:t>R2</w:t>
                          </w:r>
                          <w:r>
                            <w:rPr>
                              <w:rFonts w:hint="eastAsia"/>
                              <w:sz w:val="16"/>
                              <w:szCs w:val="16"/>
                            </w:rPr>
                            <w:t>）</w:t>
                          </w:r>
                        </w:p>
                      </w:txbxContent>
                    </v:textbox>
                  </v:rect>
                </v:group>
                <v:rect id="正方形/長方形 467" o:spid="_x0000_s1045" style="position:absolute;left:1809;width:7838;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6rxQAAANwAAAAPAAAAZHJzL2Rvd25yZXYueG1sRI9Ba8JA&#10;FITvBf/D8gRvddNajaRupIiKetM2nh/Z1yQ0+zZm15j++25B8DjMzDfMYtmbWnTUusqygpdxBII4&#10;t7riQsHX5+Z5DsJ5ZI21ZVLwSw6W6eBpgYm2Nz5Sd/KFCBB2CSoovW8SKV1ekkE3tg1x8L5ta9AH&#10;2RZSt3gLcFPL1yiaSYMVh4USG1qVlP+crkbBdRrv1/35sp1kURYfsnq689tGqdGw/3gH4an3j/C9&#10;vdMK3mYx/J8JR0CmfwAAAP//AwBQSwECLQAUAAYACAAAACEA2+H2y+4AAACFAQAAEwAAAAAAAAAA&#10;AAAAAAAAAAAAW0NvbnRlbnRfVHlwZXNdLnhtbFBLAQItABQABgAIAAAAIQBa9CxbvwAAABUBAAAL&#10;AAAAAAAAAAAAAAAAAB8BAABfcmVscy8ucmVsc1BLAQItABQABgAIAAAAIQDNJ/6rxQAAANwAAAAP&#10;AAAAAAAAAAAAAAAAAAcCAABkcnMvZG93bnJldi54bWxQSwUGAAAAAAMAAwC3AAAA+QIAAAAA&#10;" fillcolor="white [3212]" stroked="f" strokeweight="2pt">
                  <v:textbox>
                    <w:txbxContent>
                      <w:p w14:paraId="2F00331F" w14:textId="712EDB2E" w:rsidR="00073F45" w:rsidRPr="002809E9" w:rsidRDefault="00073F45" w:rsidP="00C65FBE">
                        <w:pPr>
                          <w:jc w:val="center"/>
                          <w:rPr>
                            <w:color w:val="000000" w:themeColor="text1"/>
                          </w:rPr>
                        </w:pPr>
                        <w:r w:rsidRPr="002809E9">
                          <w:rPr>
                            <w:rFonts w:hint="eastAsia"/>
                            <w:color w:val="000000" w:themeColor="text1"/>
                          </w:rPr>
                          <w:t>図表</w:t>
                        </w:r>
                        <w:r>
                          <w:rPr>
                            <w:rFonts w:hint="eastAsia"/>
                            <w:color w:val="000000" w:themeColor="text1"/>
                          </w:rPr>
                          <w:t>3</w:t>
                        </w:r>
                      </w:p>
                      <w:p w14:paraId="35B604FA" w14:textId="77777777" w:rsidR="00073F45" w:rsidRDefault="00073F45" w:rsidP="00C65FBE">
                        <w:pPr>
                          <w:jc w:val="center"/>
                        </w:pPr>
                      </w:p>
                    </w:txbxContent>
                  </v:textbox>
                </v:rect>
                <w10:wrap type="square"/>
              </v:group>
            </w:pict>
          </mc:Fallback>
        </mc:AlternateContent>
      </w:r>
      <w:r w:rsidR="00DE1D9C">
        <w:rPr>
          <w:rFonts w:asciiTheme="minorEastAsia" w:hAnsiTheme="minorEastAsia" w:hint="eastAsia"/>
          <w:szCs w:val="21"/>
        </w:rPr>
        <w:t>本県</w:t>
      </w:r>
      <w:r w:rsidR="006B3E9C">
        <w:rPr>
          <w:rFonts w:asciiTheme="minorEastAsia" w:hAnsiTheme="minorEastAsia" w:hint="eastAsia"/>
          <w:szCs w:val="21"/>
        </w:rPr>
        <w:t>の高校生と18歳から39</w:t>
      </w:r>
      <w:r w:rsidR="00FB6912">
        <w:rPr>
          <w:rFonts w:asciiTheme="minorEastAsia" w:hAnsiTheme="minorEastAsia" w:hint="eastAsia"/>
          <w:szCs w:val="21"/>
        </w:rPr>
        <w:t>歳の県内在住者に対し行った調査では</w:t>
      </w:r>
      <w:r w:rsidR="006B3E9C">
        <w:rPr>
          <w:rFonts w:asciiTheme="minorEastAsia" w:hAnsiTheme="minorEastAsia" w:hint="eastAsia"/>
          <w:szCs w:val="21"/>
        </w:rPr>
        <w:t>、</w:t>
      </w:r>
      <w:r w:rsidR="001931C0" w:rsidRPr="0086439E">
        <w:rPr>
          <w:rFonts w:asciiTheme="minorEastAsia" w:hAnsiTheme="minorEastAsia" w:hint="eastAsia"/>
          <w:szCs w:val="21"/>
        </w:rPr>
        <w:t>「自分のことが好きか」との質問に対し、</w:t>
      </w:r>
      <w:r w:rsidR="00103C19" w:rsidRPr="0086439E">
        <w:rPr>
          <w:rFonts w:asciiTheme="minorEastAsia" w:hAnsiTheme="minorEastAsia" w:hint="eastAsia"/>
          <w:szCs w:val="21"/>
        </w:rPr>
        <w:t>全体では、「わからない」が29.6％と最も高くなっています。高校生は「わからない」が33.4％で最も高く、「どちらかといえばきらい」「きらい」の割合が全体及び若者に比べ高くなっています。</w:t>
      </w:r>
    </w:p>
    <w:p w14:paraId="60B1AC10" w14:textId="7766AC27" w:rsidR="00E476A4" w:rsidRPr="0086439E" w:rsidRDefault="00E476A4" w:rsidP="009308FC">
      <w:pPr>
        <w:rPr>
          <w:rFonts w:asciiTheme="minorEastAsia" w:hAnsiTheme="minorEastAsia"/>
          <w:szCs w:val="21"/>
        </w:rPr>
      </w:pPr>
    </w:p>
    <w:p w14:paraId="4F52DE48" w14:textId="70115005" w:rsidR="007B2F32" w:rsidRPr="00A354EF" w:rsidRDefault="001931C0" w:rsidP="0083606C">
      <w:pPr>
        <w:ind w:leftChars="270" w:left="569" w:hanging="2"/>
        <w:rPr>
          <w:rFonts w:asciiTheme="minorEastAsia" w:hAnsiTheme="minorEastAsia"/>
          <w:szCs w:val="21"/>
        </w:rPr>
      </w:pPr>
      <w:r w:rsidRPr="0086439E">
        <w:rPr>
          <w:rFonts w:asciiTheme="minorEastAsia" w:hAnsiTheme="minorEastAsia" w:hint="eastAsia"/>
          <w:szCs w:val="21"/>
        </w:rPr>
        <w:t xml:space="preserve">　</w:t>
      </w:r>
      <w:r w:rsidRPr="00A354EF">
        <w:rPr>
          <w:rFonts w:asciiTheme="minorEastAsia" w:hAnsiTheme="minorEastAsia" w:hint="eastAsia"/>
          <w:szCs w:val="21"/>
        </w:rPr>
        <w:t>「家庭生活に満足していますか」に対し、18～19歳では</w:t>
      </w:r>
      <w:r w:rsidR="000537DA" w:rsidRPr="00A354EF">
        <w:rPr>
          <w:rFonts w:asciiTheme="minorEastAsia" w:hAnsiTheme="minorEastAsia" w:hint="eastAsia"/>
          <w:szCs w:val="21"/>
        </w:rPr>
        <w:t>「満足」</w:t>
      </w:r>
      <w:r w:rsidR="0083606C" w:rsidRPr="00A354EF">
        <w:rPr>
          <w:rFonts w:asciiTheme="minorEastAsia" w:hAnsiTheme="minorEastAsia" w:hint="eastAsia"/>
          <w:szCs w:val="21"/>
        </w:rPr>
        <w:t>「どちらかといえば満足」</w:t>
      </w:r>
      <w:r w:rsidR="000537DA" w:rsidRPr="00A354EF">
        <w:rPr>
          <w:rFonts w:asciiTheme="minorEastAsia" w:hAnsiTheme="minorEastAsia" w:hint="eastAsia"/>
          <w:szCs w:val="21"/>
        </w:rPr>
        <w:t>が91.9％と他の年代と比べて高く、25～29歳では「不満」が11.5％で他の年代と比べて高くなっています。高校生では「満足」</w:t>
      </w:r>
      <w:r w:rsidR="0083606C" w:rsidRPr="00A354EF">
        <w:rPr>
          <w:rFonts w:asciiTheme="minorEastAsia" w:hAnsiTheme="minorEastAsia" w:hint="eastAsia"/>
          <w:szCs w:val="21"/>
        </w:rPr>
        <w:t>「どちらかといえば満足」</w:t>
      </w:r>
      <w:r w:rsidR="000537DA" w:rsidRPr="00A354EF">
        <w:rPr>
          <w:rFonts w:asciiTheme="minorEastAsia" w:hAnsiTheme="minorEastAsia" w:hint="eastAsia"/>
          <w:szCs w:val="21"/>
        </w:rPr>
        <w:t>が79</w:t>
      </w:r>
      <w:r w:rsidR="00246903" w:rsidRPr="00A354EF">
        <w:rPr>
          <w:rFonts w:asciiTheme="minorEastAsia" w:hAnsiTheme="minorEastAsia" w:hint="eastAsia"/>
          <w:szCs w:val="21"/>
        </w:rPr>
        <w:t>.</w:t>
      </w:r>
      <w:r w:rsidR="000537DA" w:rsidRPr="00A354EF">
        <w:rPr>
          <w:rFonts w:asciiTheme="minorEastAsia" w:hAnsiTheme="minorEastAsia" w:hint="eastAsia"/>
          <w:szCs w:val="21"/>
        </w:rPr>
        <w:t>8％となっています。</w:t>
      </w:r>
    </w:p>
    <w:p w14:paraId="7A918A2C" w14:textId="4631E8A0" w:rsidR="006A3FC4" w:rsidRPr="0086439E" w:rsidRDefault="00C65FBE" w:rsidP="009308FC">
      <w:pPr>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823104" behindDoc="0" locked="0" layoutInCell="1" allowOverlap="1" wp14:anchorId="03B60E08" wp14:editId="5DC75680">
                <wp:simplePos x="0" y="0"/>
                <wp:positionH relativeFrom="column">
                  <wp:posOffset>-565785</wp:posOffset>
                </wp:positionH>
                <wp:positionV relativeFrom="paragraph">
                  <wp:posOffset>12700</wp:posOffset>
                </wp:positionV>
                <wp:extent cx="5930900" cy="3024725"/>
                <wp:effectExtent l="0" t="0" r="0" b="0"/>
                <wp:wrapNone/>
                <wp:docPr id="473" name="グループ化 473"/>
                <wp:cNvGraphicFramePr/>
                <a:graphic xmlns:a="http://schemas.openxmlformats.org/drawingml/2006/main">
                  <a:graphicData uri="http://schemas.microsoft.com/office/word/2010/wordprocessingGroup">
                    <wpg:wgp>
                      <wpg:cNvGrpSpPr/>
                      <wpg:grpSpPr>
                        <a:xfrm>
                          <a:off x="0" y="0"/>
                          <a:ext cx="5930900" cy="3024725"/>
                          <a:chOff x="0" y="0"/>
                          <a:chExt cx="5930900" cy="3024725"/>
                        </a:xfrm>
                      </wpg:grpSpPr>
                      <pic:pic xmlns:pic="http://schemas.openxmlformats.org/drawingml/2006/picture">
                        <pic:nvPicPr>
                          <pic:cNvPr id="20" name="図 2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057275" y="133350"/>
                            <a:ext cx="4653280" cy="2586990"/>
                          </a:xfrm>
                          <a:prstGeom prst="rect">
                            <a:avLst/>
                          </a:prstGeom>
                          <a:noFill/>
                          <a:ln>
                            <a:noFill/>
                          </a:ln>
                        </pic:spPr>
                      </pic:pic>
                      <wps:wsp>
                        <wps:cNvPr id="257" name="正方形/長方形 257"/>
                        <wps:cNvSpPr/>
                        <wps:spPr>
                          <a:xfrm>
                            <a:off x="2686050" y="2714625"/>
                            <a:ext cx="3244850" cy="310100"/>
                          </a:xfrm>
                          <a:prstGeom prst="rect">
                            <a:avLst/>
                          </a:prstGeom>
                          <a:noFill/>
                          <a:ln w="25400" cap="flat" cmpd="sng" algn="ctr">
                            <a:noFill/>
                            <a:prstDash val="solid"/>
                          </a:ln>
                          <a:effectLst/>
                        </wps:spPr>
                        <wps:txbx>
                          <w:txbxContent>
                            <w:p w14:paraId="01138AC1" w14:textId="7630F3BB" w:rsidR="00073F45" w:rsidRPr="00246903" w:rsidRDefault="00073F45" w:rsidP="00C43FAF">
                              <w:pPr>
                                <w:jc w:val="center"/>
                                <w:rPr>
                                  <w:color w:val="000000" w:themeColor="text1"/>
                                  <w:sz w:val="16"/>
                                  <w:szCs w:val="16"/>
                                </w:rPr>
                              </w:pPr>
                              <w:r w:rsidRPr="00470BB7">
                                <w:rPr>
                                  <w:rFonts w:hint="eastAsia"/>
                                  <w:sz w:val="16"/>
                                  <w:szCs w:val="16"/>
                                </w:rPr>
                                <w:t>出典</w:t>
                              </w:r>
                              <w:r w:rsidRPr="00470BB7">
                                <w:rPr>
                                  <w:sz w:val="16"/>
                                  <w:szCs w:val="16"/>
                                </w:rPr>
                                <w:t>：</w:t>
                              </w:r>
                              <w:r>
                                <w:rPr>
                                  <w:rFonts w:hint="eastAsia"/>
                                  <w:sz w:val="16"/>
                                  <w:szCs w:val="16"/>
                                </w:rPr>
                                <w:t>和歌山県</w:t>
                              </w:r>
                              <w:r w:rsidRPr="00470BB7">
                                <w:rPr>
                                  <w:sz w:val="16"/>
                                  <w:szCs w:val="16"/>
                                </w:rPr>
                                <w:t>「和歌山県の若者の意識と行動に関する調査」</w:t>
                              </w:r>
                              <w:r>
                                <w:rPr>
                                  <w:rFonts w:hint="eastAsia"/>
                                  <w:sz w:val="16"/>
                                  <w:szCs w:val="16"/>
                                </w:rPr>
                                <w:t>（</w:t>
                              </w:r>
                              <w:r>
                                <w:rPr>
                                  <w:rFonts w:hint="eastAsia"/>
                                  <w:sz w:val="16"/>
                                  <w:szCs w:val="16"/>
                                </w:rPr>
                                <w:t>R2</w:t>
                              </w:r>
                              <w:r>
                                <w:rPr>
                                  <w:rFonts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正方形/長方形 125"/>
                        <wps:cNvSpPr/>
                        <wps:spPr>
                          <a:xfrm>
                            <a:off x="409575" y="0"/>
                            <a:ext cx="783772" cy="3087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218EFE" w14:textId="79460C29" w:rsidR="00073F45" w:rsidRPr="002809E9" w:rsidRDefault="00073F45" w:rsidP="002809E9">
                              <w:pPr>
                                <w:jc w:val="center"/>
                                <w:rPr>
                                  <w:color w:val="000000" w:themeColor="text1"/>
                                </w:rPr>
                              </w:pPr>
                              <w:r w:rsidRPr="002809E9">
                                <w:rPr>
                                  <w:rFonts w:hint="eastAsia"/>
                                  <w:color w:val="000000" w:themeColor="text1"/>
                                </w:rPr>
                                <w:t>図表</w:t>
                              </w:r>
                              <w:r w:rsidRPr="002809E9">
                                <w:rPr>
                                  <w:rFonts w:hint="eastAsia"/>
                                  <w:color w:val="000000" w:themeColor="text1"/>
                                </w:rPr>
                                <w:t>4</w:t>
                              </w:r>
                            </w:p>
                            <w:p w14:paraId="72C4DA11" w14:textId="77777777" w:rsidR="00073F45" w:rsidRDefault="00073F45" w:rsidP="00280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2" name="グループ化 472"/>
                        <wpg:cNvGrpSpPr/>
                        <wpg:grpSpPr>
                          <a:xfrm>
                            <a:off x="0" y="504825"/>
                            <a:ext cx="1615296" cy="2032958"/>
                            <a:chOff x="0" y="0"/>
                            <a:chExt cx="1615296" cy="2032958"/>
                          </a:xfrm>
                        </wpg:grpSpPr>
                        <wpg:grpSp>
                          <wpg:cNvPr id="471" name="グループ化 471"/>
                          <wpg:cNvGrpSpPr/>
                          <wpg:grpSpPr>
                            <a:xfrm>
                              <a:off x="0" y="0"/>
                              <a:ext cx="1615296" cy="1794833"/>
                              <a:chOff x="0" y="0"/>
                              <a:chExt cx="1615296" cy="1794833"/>
                            </a:xfrm>
                          </wpg:grpSpPr>
                          <wpg:grpSp>
                            <wpg:cNvPr id="469" name="グループ化 469"/>
                            <wpg:cNvGrpSpPr/>
                            <wpg:grpSpPr>
                              <a:xfrm>
                                <a:off x="114300" y="0"/>
                                <a:ext cx="1500996" cy="775658"/>
                                <a:chOff x="0" y="0"/>
                                <a:chExt cx="1500996" cy="775658"/>
                              </a:xfrm>
                            </wpg:grpSpPr>
                            <wps:wsp>
                              <wps:cNvPr id="342" name="正方形/長方形 342"/>
                              <wps:cNvSpPr/>
                              <wps:spPr>
                                <a:xfrm>
                                  <a:off x="0" y="0"/>
                                  <a:ext cx="1500996" cy="508958"/>
                                </a:xfrm>
                                <a:prstGeom prst="rect">
                                  <a:avLst/>
                                </a:prstGeom>
                                <a:noFill/>
                                <a:ln w="25400" cap="flat" cmpd="sng" algn="ctr">
                                  <a:noFill/>
                                  <a:prstDash val="solid"/>
                                </a:ln>
                                <a:effectLst/>
                              </wps:spPr>
                              <wps:txbx>
                                <w:txbxContent>
                                  <w:p w14:paraId="39A7EE66" w14:textId="240B8B28" w:rsidR="00073F45" w:rsidRPr="00354288" w:rsidRDefault="00073F45" w:rsidP="007B2F3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2,651</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正方形/長方形 343"/>
                              <wps:cNvSpPr/>
                              <wps:spPr>
                                <a:xfrm>
                                  <a:off x="0" y="266700"/>
                                  <a:ext cx="1500996" cy="508958"/>
                                </a:xfrm>
                                <a:prstGeom prst="rect">
                                  <a:avLst/>
                                </a:prstGeom>
                                <a:noFill/>
                                <a:ln w="25400" cap="flat" cmpd="sng" algn="ctr">
                                  <a:noFill/>
                                  <a:prstDash val="solid"/>
                                </a:ln>
                                <a:effectLst/>
                              </wps:spPr>
                              <wps:txbx>
                                <w:txbxContent>
                                  <w:p w14:paraId="5D3DDE94" w14:textId="27255D1E" w:rsidR="00073F45" w:rsidRPr="00354288" w:rsidRDefault="00073F45" w:rsidP="007B2F3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1,868</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0" name="グループ化 470"/>
                            <wpg:cNvGrpSpPr/>
                            <wpg:grpSpPr>
                              <a:xfrm>
                                <a:off x="0" y="504825"/>
                                <a:ext cx="1615296" cy="785183"/>
                                <a:chOff x="0" y="0"/>
                                <a:chExt cx="1615296" cy="785183"/>
                              </a:xfrm>
                            </wpg:grpSpPr>
                            <wps:wsp>
                              <wps:cNvPr id="344" name="正方形/長方形 344"/>
                              <wps:cNvSpPr/>
                              <wps:spPr>
                                <a:xfrm>
                                  <a:off x="114300" y="0"/>
                                  <a:ext cx="1500996" cy="508958"/>
                                </a:xfrm>
                                <a:prstGeom prst="rect">
                                  <a:avLst/>
                                </a:prstGeom>
                                <a:noFill/>
                                <a:ln w="25400" cap="flat" cmpd="sng" algn="ctr">
                                  <a:noFill/>
                                  <a:prstDash val="solid"/>
                                </a:ln>
                                <a:effectLst/>
                              </wps:spPr>
                              <wps:txbx>
                                <w:txbxContent>
                                  <w:p w14:paraId="0DD1F45B" w14:textId="7185A3EF" w:rsidR="00073F45" w:rsidRPr="00354288" w:rsidRDefault="00073F45" w:rsidP="007B2F3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49</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正方形/長方形 345"/>
                              <wps:cNvSpPr/>
                              <wps:spPr>
                                <a:xfrm>
                                  <a:off x="0" y="276225"/>
                                  <a:ext cx="1500996" cy="508958"/>
                                </a:xfrm>
                                <a:prstGeom prst="rect">
                                  <a:avLst/>
                                </a:prstGeom>
                                <a:noFill/>
                                <a:ln w="25400" cap="flat" cmpd="sng" algn="ctr">
                                  <a:noFill/>
                                  <a:prstDash val="solid"/>
                                </a:ln>
                                <a:effectLst/>
                              </wps:spPr>
                              <wps:txbx>
                                <w:txbxContent>
                                  <w:p w14:paraId="6C935CFA" w14:textId="15D716CE" w:rsidR="00073F45" w:rsidRPr="00354288" w:rsidRDefault="00073F45" w:rsidP="007B2F3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150</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 name="正方形/長方形 346"/>
                            <wps:cNvSpPr/>
                            <wps:spPr>
                              <a:xfrm>
                                <a:off x="38100" y="1019175"/>
                                <a:ext cx="1500996" cy="508958"/>
                              </a:xfrm>
                              <a:prstGeom prst="rect">
                                <a:avLst/>
                              </a:prstGeom>
                              <a:noFill/>
                              <a:ln w="25400" cap="flat" cmpd="sng" algn="ctr">
                                <a:noFill/>
                                <a:prstDash val="solid"/>
                              </a:ln>
                              <a:effectLst/>
                            </wps:spPr>
                            <wps:txbx>
                              <w:txbxContent>
                                <w:p w14:paraId="02CE8732" w14:textId="15A8A03F" w:rsidR="00073F45" w:rsidRPr="00354288" w:rsidRDefault="00073F45" w:rsidP="007B2F3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139</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正方形/長方形 347"/>
                            <wps:cNvSpPr/>
                            <wps:spPr>
                              <a:xfrm>
                                <a:off x="38100" y="1285875"/>
                                <a:ext cx="1500996" cy="508958"/>
                              </a:xfrm>
                              <a:prstGeom prst="rect">
                                <a:avLst/>
                              </a:prstGeom>
                              <a:noFill/>
                              <a:ln w="25400" cap="flat" cmpd="sng" algn="ctr">
                                <a:noFill/>
                                <a:prstDash val="solid"/>
                              </a:ln>
                              <a:effectLst/>
                            </wps:spPr>
                            <wps:txbx>
                              <w:txbxContent>
                                <w:p w14:paraId="20305B96" w14:textId="1D855B8B" w:rsidR="00073F45" w:rsidRPr="00354288" w:rsidRDefault="00073F45" w:rsidP="007B2F3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186</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8" name="正方形/長方形 348"/>
                          <wps:cNvSpPr/>
                          <wps:spPr>
                            <a:xfrm>
                              <a:off x="114300" y="1524000"/>
                              <a:ext cx="1500996" cy="508958"/>
                            </a:xfrm>
                            <a:prstGeom prst="rect">
                              <a:avLst/>
                            </a:prstGeom>
                            <a:noFill/>
                            <a:ln w="25400" cap="flat" cmpd="sng" algn="ctr">
                              <a:noFill/>
                              <a:prstDash val="solid"/>
                            </a:ln>
                            <a:effectLst/>
                          </wps:spPr>
                          <wps:txbx>
                            <w:txbxContent>
                              <w:p w14:paraId="0AE9E397" w14:textId="57540A75" w:rsidR="00073F45" w:rsidRPr="00354288" w:rsidRDefault="00073F45" w:rsidP="007B2F3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238</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3B60E08" id="グループ化 473" o:spid="_x0000_s1046" style="position:absolute;left:0;text-align:left;margin-left:-44.55pt;margin-top:1pt;width:467pt;height:238.15pt;z-index:251823104" coordsize="59309,30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ocZmQYAAOQmAAAOAAAAZHJzL2Uyb0RvYy54bWzsWstu20YU3RfoPxDc&#10;O+JTpITYgSonQQA3MZIUWY8oUiJCctjhyLJTdNNsu2266K5dFgUKdFEUaL/GSID+Rc88SD1ty26i&#10;AI4MmJr33Ne5986Qd++d5plxErMqpcW+ad+xTCMuIjpMi9G++dXzB3uhaVScFEOS0SLeN8/iyrx3&#10;8Plnd6dlN3bomGbDmBlYpKi603LfHHNedlutKhrHOanu0DIu0JlQlhOOKhu1hoxMsXqetRzLarem&#10;lA1LRqO4qtB6qDrNA7l+ksQRf5IkVcyNbN8EbVw+mXwOxLN1cJd0R4yU4zTSZJAbUJGTtMCmzVKH&#10;hBNjwtKVpfI0YrSiCb8T0bxFkySNYskDuLGtJW4eMjopJS+j7nRUNmKCaJfkdONlo8cnx8xIh/um&#10;F7imUZAcSjr/7vfz17+ev/77/PWPb79/Y4guCGpajroY/5CVz8pjphtGqiZ4P01YLn7BlXEqRXzW&#10;iDg+5UaERr/jWh0LmojQ51qOFzi+UkI0hqZW5kXj+1fMbNUbtwR9DTllGnXxr2WG0orMrrYtzOIT&#10;Fpt6kXyjNXLCXk7KPai3JDwdpFnKz6SpQpGCqOLkOI2OmarMxO9AJkr6b3/6w0AN8hXDxQg1ngh+&#10;jmj0sjIK2h+TYhT3qhIWDtyJ0a3F4bK6sNkgS8sHaZYJHYmyZgtoWLKmNZJRlnpIo0keF1xBj8UZ&#10;OKRFNU7LyjRYN84HMSyJPRraEgxQ+lHFxXZC/RIO3zhhz7I6zhd7fd/q73lWcH+v1/GCvcC6H3iW&#10;F9p9u/+tmG173UkVg1+SHZapphWtK9SutX3tJRSqJDqNEyJ9gJCUJKj+lSSiSYhE0Fqx6CmkinEo&#10;cxbzaCyKCSSn2zG46ZBinklW6KACOozB9Es6BJbIhFMpjCV02JYfOIFvGsCB7bqur31RDRSv7btO&#10;qIHi+GG705EjGnOHObCKP4xpbogCxA6i5U7kBCwpNushgoGCCuVLtrJioQFrihbJiiBeF8GLAD0c&#10;c1XbCmqbyV+45XUu7dmYlDGoFMvOGb8f1Nb/7rdf3r356+0/P7f+/eFPVTIcdINuPadxPpWUtOBk&#10;SbZOO2xbEKiQrRPYXrv2MbVwXcfzQjFAeiEbnvd9ytaYYlvfk16OIKYlgAm2yktgoypGpkGyEYJl&#10;xJlU15xehLoOSTVWtlrRLB1KZCv9wGplRNPaFeJQ2hIlfjo4lX7cdmpZDejwDJbIKIwDvFZl9CDF&#10;Bkek4seEIcyhEaGbP8EjySioprpkGmPKXq1rF+NhAeg1jSnCJjj6ekKEj8weFbCNju15WJbLigcT&#10;R4XN9wzme4pJ3qdApS2pk0Uxnmd1MWE0fwFT6old0UWKCHsr2elKn6twjhwhins9OUw536PiWQmX&#10;rXyREO3z0xeElRouHMbwmNb2SLpLqFFjFUx6wHCSSkgJUSu5AiSiAmxsCSQ2rFiHiHUgEd3XAYln&#10;dXztf5ZcTxC6QeDUIToM/FAbYQ2z2qu8N8ezaMoVP8tiIfmseBonMGrkDY6EikwL437GFEBIFCEY&#10;Kf1WYzKMVbNv4U+T3MyQ3l4uKFZWzlyvrRcQKefq2sqP6vFiqsJgQ5h1GWFqcjND7kwL3kzO04Iq&#10;J9DQqVjIwJXeWY3X1qZFswh4nZzVhrkDvFTJBwa8TjUF9mVW3GTRAM5FWbT2zDfIon1kRstBzG7b&#10;vtNpK5w6lut0FFBJ96pU+qKZTW6xmEo3efUqs3DcFzErDfh9HBkWqLWDjhe60uKvyefczGvz2e5c&#10;yCe6pNe9llJt23NFerB6PrLhvDq1UoPAb2+s0/UTL2R1C1md6zVYWBewRLcUncwEr87qrpaXb4Ua&#10;Aw3b/y9L/siZnFfLZ5fJ3apMzvWaq5b1wGgiOo5ImwLDabcDlfao47a4bVnwJrcNHU26u0PHttAx&#10;ywtUKiBv21azAnjqi7ICmZffKCu4MgUKQt8Ob5IZzCY2YWPGqLgN0ec8fQeF2oe4A3E9rxbbeqfQ&#10;RIONnMKGKcZtcwrtXci8lZcfrnfp5Yfovn4u6QRtZ+VUNZ9H3zZ0NNeou5D5cULmVk5duBJQ4Xd9&#10;HGlc5EZxxA3F5bh8S2HZHRs3hsDZJ5JhyntPEfx3cNkWXLaUal36usn1Gj95XYg4oY/78k8IIvr2&#10;aweR7b1smp1NtnYywUc8l0WUxk9uBJe5kwkusPGadOn1022+tMDrUJ2m7kLKtkLKPF5kGZ9SybeB&#10;+rMv8a3WfF2+apt9nHbw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CxDpbh&#10;AAAACQEAAA8AAABkcnMvZG93bnJldi54bWxMj0FLw0AUhO+C/2F5grd2kzZqGvNSSlFPRbAVxNtr&#10;9jUJze6G7DZJ/73rSY/DDDPf5OtJt2Lg3jXWIMTzCASb0qrGVAifh9dZCsJ5Mopaaxjhyg7Wxe1N&#10;Tpmyo/ngYe8rEUqMywih9r7LpHRlzZrc3HZsgneyvSYfZF9J1dMYynUrF1H0KDU1JizU1PG25vK8&#10;v2iEt5HGzTJ+GXbn0/b6fXh4/9rFjHh/N22eQXie/F8YfvEDOhSB6WgvRjnRIszSVRyiCItwKfhp&#10;kqxAHBGSp3QJssjl/wfFDwAAAP//AwBQSwMECgAAAAAAAAAhAPG9Zy/C/wAAwv8AABQAAABkcnMv&#10;bWVkaWEvaW1hZ2UxLnBuZ4lQTkcNChoKAAAADUlIRFIAAAQ5AAACWQgGAAAB1K3e4gAAAAFzUkdC&#10;AK7OHOkAAAAEZ0FNQQAAsY8L/GEFAAAACXBIWXMAABcRAAAXEQHKJvM/AAD/V0lEQVR4Xuz9b6wU&#10;15nvj2ZyNdK8Gc27UV6ONC9n3ji2LCeRze7u/ddgCGBwtsEbOD+22Tf8MQbsBLbDGe3EQTJDOMHB&#10;4QSOEWDCxCiZkIBkj4NxkNHlRIlAxAGdg5RrhQgHQoyQbgRISOvu7+p6aq9evbq7unfVs6t6fz/S&#10;V7Xqb69+1qpVTz21qtZn/s//+T87JmUoytf//b//9yAqiCEkBOoGKwhpCCsIaUrhK8iVK1fMjRs3&#10;orkqmF+9enU0V+XIkSNRqsqFCxeilDH37t2LUq3Bcd98881orhas27p1azRnzPnz583+/ftteteu&#10;XXZaNApdQR48eGCnUkEuXrxop6BRBTlz5oydugwPD1tNh/v379ccY2xszNy5cyeaKy6FrSATExP2&#10;rHz55ZdtYWDq4lcQcPXq1bhSNaoQZ8+ejVJTXLt2LUqZmt/xK8TOnTujuVr8Fq5IFLoFIdnDCkKa&#10;wgpCmsIKQprScQXB7Vw7t4dwDt1bwGbgjgN3JLiFbUXorqQVcCaT5h3b4W4k6R1JVv9TnOskrFu3&#10;zk6T/E9xoLEtfsO3Z8cVBHcE7ZC0II8fPx4bTP5oM+TOAXcRfqyjEcuXL49SzYHBkJ+kdyHYNun/&#10;xH9r539KHrL4nwDbIu8oVzdm03EFIbMDVhDSFLUKMlsqYbf9T1aQlGEFcVi2/3ezTn/5xkMzqqNH&#10;jzaV+eAzsXo3fZhIG388YBUicQU5dOiQ9dJdQgbMSku+/TM7LfX2x8uGv38hTmspVGjt6Pdf/7wZ&#10;KM8xJ8YeDa5vJakIc+fOjdOLFy+O07ZiVJ4wlw7/g+mpDE5VhI0fxOmeoeGp5ZOSCnL37t2oZKco&#10;TAsiFaSnp6dunaZChdZKyPPbo9UKMXey8P40Xl3mb5dEUhFEOI6kR0ZGbAXBMkwrzx+dqhSTyzCt&#10;rHojXibLU2lBpovGb+SBbvufrCApwwrSIawgxYQVJGVYQTqEFaSYtKwgeDgk+N30Ql6+hnCrC+8b&#10;aUzdW19the40Ggl53bLoS3H6wxceMTdfCW8bktyt9Pf3x3cw0KZNm+z8YN/jcQzk9qm/rb1bKVXs&#10;FHcxlQ3vxssxjzuYdW/1m9u3b0clO0XDCoLH23iCuGfPHvPTn/7ULtuyZYudCiGDaWhg2bqp+R/8&#10;1s7PVCUJFWQjoTD9ZYiL+MsaSSqIKzzZxdNXpB+8/zdxBRlf8y81FUHiIOWR75qeBWPxOqkg81eW&#10;zPj4eF0ladmCNCNksNmmUEFmJb9y+JLKIYorRwsxDqJIt/1PVpCUYQXpEFaQYsIKkjKsIA4hpy3v&#10;Cjl/s0G+Q5uKk4rXENGxVjoGnzt3zk6FUAF0rMnbVX/Zl7+2v27ZdBUyXpbqLc2Jb28lbuFvoyG3&#10;cqB7ACoGHvsjPyt29NoKUujH/WkpZLzZILeCQKm0IGmi8Rt5oNv+JytIyrCCdAgrSDFhBUmZWV1B&#10;/PdDQ05gNyjk5OVdvhPqynVIQ2rLScWXeXA7+95770VLGn8hJ2TcNLVw65vmqfWvxfPDr5+3crfJ&#10;QqECmK7kMT+e3l7fFt5mOgpVDNzOrl+/3lQ2vm8qa38eVwh0ZnY7NA8tKZnR1/vMpUuXopKdInEL&#10;gkqCFmTz5s3REoUW5Ae/NYPLN9h4CKbP7P5leLuUFSqATvX0wBN2it7s/ro0JZUCcQ1Mh4aGzP/z&#10;//w/tiuArRRf/c9qhYge+/f0LYgrCfZBC7J06dKoZKdIXEGmi8Zv5IFu+5+sICnDCtIhrCDFhBUk&#10;ZVhBOoQVpJjUVZDQ97IafXQ2dAdQRIXuCvIiuTtJqnb6okISA0kUBwlVBPeN/kwf97tyHv3PG5uo&#10;XZeBQgXTrl5a9EX7UjbSuG2U29vpyi183LLiC9PuMn9eKoj7krZ9rD95W2vnnbf8IbeCnD59OirZ&#10;KepakHYIGbuIChVMXuQWfhJl2oJkicZv5IFu+5+sICnDCtIhrCDFhBUkZVhBHEIOXxEUcgaLppCD&#10;6irp65dtO6m41ZXbWRlcZ+XKlXaa9W0ubg+X7DgVpyF/mzQUMngawq3u5Zcetmn0Zl817/G6bdKS&#10;VAS8vC1p2AtT+yntycohNkRFcD9chxe43QqCF7exXQi2IAWVVIpGyqwFyQqN38gD3fY/WUFShhWk&#10;Q1hBigkrSMqwgjiEHMCiK+QQ5kUhZzSkJM6pqG0nVR737927106BPNHdvn27fXoohAyclp7ddzH+&#10;/DaEtDuflUIF06neGHnMfpcdCq1vV1IB5Nvs+H5+b2+vFeblY3aoIPgGWc03yhoIFaM80JOsVzti&#10;IH5/ECyTbgAYrsp9BSJk4DRV87G6SVWeXFgzn4VCBdOu5EP9iIu489OVVJByuWynu3fvtlP3kT9O&#10;YltBnNccIImHzOmda0pLx20avdrdFoS92hXotv/JCpIyrCAdwgpSTNQqCCkmrCCkKawgpCmpVxB0&#10;Cbh//75N21uuNnBjLEn561//aqcyWnSr3/S7LAih1z0E+T+ffvppcIh0+e1mNPpCApDju7RrCxk6&#10;Hv+/Xbs3I7UKghiCIOPFYyAAH9zPA9dgN2/etFOMYy9DvicdKx+4hRbaD/EBF1SGW7du2bT8dhL2&#10;7dsXpabyH6ow9lH7JH6l8CsSYhFg27Ztdgqksogt0N+jUaUGbgQUx5dBGAAqSicnnUvqLQjpLlhB&#10;SFNYQUhTpIL8f5CgqID+v7YFoaiQqu42IQFYOUhDWDlIQwpXOSR4lpQ333wzSlW5fPlyHLwDEkiS&#10;YU7kxbDly5fbqfDHP/4x+M0UAccVEDDbv39/NFdcClc58GFfFKgbufzkk0+sEG1sB7d3HCKp69at&#10;s2mwdevWKFXFrywAUU2ACKVb4VzOnDlTk98i0dWXlVCBuhXCBeFot3JgG7QWIaSVcTl27FiUqlYI&#10;F2mNigZ9DtIQVg7SEFYO0hBWDtKQjioHnLck/TDQnwJePxyyJE6ZbOM7dM3w7yoagW+Y4I4iSd6l&#10;UxAcz0Z3IT5Z/U/5f0n/J0j6P+F0Y1scG//Z7wzVUeVIeluGH5M7g2YdWXwQy2jV80qOh21Dvax8&#10;cMuLt/6S5F3uRkJ3O43I6n9KHpL+T1S4pP8Teca2knf3bg3wskIawspBGpK7yoFHxXkhy7wU4X+y&#10;cjSBlaMJ4tT4TpP/RvtskP+m/ExI3sBvJNsbPpK8ld9K6NXeUeVwvWP3titkPE1pjFrpK1RYSYQR&#10;Kt1RG6bzWUu/MuCbHu5nG6RinPrO5+LC7yn32Sm+84G0O4IDhMrx61//OirZWppWjkaEjJel5Dud&#10;GLUSU3zfA9PQtlkpVFitdPOVqW97QNP9vgcqAJ4AY4r/f/jwYTuV+dPf+0czOvywrSDy0Rf5hkdP&#10;ZdAO4YHt7PzkFN85xXTRokV26tNR5cgS+hz6dHRZmQlYOfRh5egAVo6cwcqhDytHB7ByJMB/5T/k&#10;zWsIHnUoPVMK3VE0k3yuEre3kL++meR2VT5F6WpkZMTeoTx4/2/MpcP/YHpfPBvfqsbj58tY+s46&#10;u3zSjqdOnQp+RaCucuDpX6sneiFDaQmfrZThPKDyk1+uWa+pUCE2E25tMd2y6Ev2FredCoJKgA7N&#10;+Dxlf3+//TwlPhUhFURiHO5tbEj+OgmC3b59OyrdKTq6rIQMNRsVKsSsJJWgkdzK4RZ+K3UcIZ0J&#10;inAtToMi/E9WjiawcuQMVg59WDk6gJUjAX7fxZBzlneFnLzZoJDz6jqjiR1SvIcKDh48aKdAej27&#10;w3OEjD8d4V671DcUp7OIYYQMl6XwH/xlWY5C2UhSIcSueMSPaWnZDjO0pGQrh42TBOjoshIyft4V&#10;MtxskNtiiDpqOfJAEa7FaVCE/8nK0QRWjpzByqEPK0cHsHJ0QMjh6xaFnLo8K+RwisTxbKTEDqm8&#10;3Ot+FB4v4sp7o+7ykFGzFHqbD3//QnBd2goVwHR0fdtUupNH9a3kVob169fb0SYbVQ50NkanYplH&#10;xXjh+EDdd9OEXLccWcQ7WilUAJ0Kj+jPb3zEvD36qH1Ef/mlh4PbTUdSEdDPA+8XIS290lEBZBRJ&#10;eSWhsuaY6VkwZtMrdvSa577Za9555x0zPj4ele4U9DmaQJ8jZ7By6MPK0QGsHDmDlUMfVo4OYOWI&#10;aPT5IflK78cff2ynIOTlF1Eh7z9PkjuRJOq0/+i0Hrzh7XrI7ZEeMnQawgvS7hRa9MqhOJ22QgUy&#10;HeG2FdPpvjAtClUC0dy5c+O0HfxvsmKMr/kX+wpCXUWIXkeQl6oh3NJK5cCL1CE6uqyEDF1EhQok&#10;T3IrQyvNSMuhTRGuxWlQhP/JytEEVo6cwcqhDytHB7ByJKAbep9DIaeviAo5pK6SOKfijCZySN1P&#10;OUvvc7xULY/ss+x9vuwHv7VT6YEO4ftf8fqUFDJ0GnK/+4WnoZi6j+rTllsRpEf54sWL42Vbn/9X&#10;Wzl6hoZNaf4aWxmwnTyp9SvHrO99DoUMXUS5lSOk1FuOvFCEa3EaFOF/snI0gZUjZ7By6MPK0QGs&#10;HB0QcvaKrpDjlxeFnM6QkjiirhI7pHIr6w7ci1tZfEgMH4tzb3VDxk1Tg8s3xGl8AyyL21pfoUJp&#10;V9KZWObTenHarQDoQoEpbj/d21cIFePyW39vKhvfjysAOhO7T2NdoWKgk3HL3ucY60uGc3JBBQHX&#10;rl2zUxAybpqyleMHv7WP6+UDcW6FyUKhQmlHfxqvVg58DA7zEu9IQ24FkI/E4aNx7nLo/i8+aytH&#10;XAFePFutHFGsA98+j9dNChUDYu/zDqDPkTNYOfRh5egAVg5CGsDKQRrCykEakmrlkB7q/of0GxH6&#10;xrrbNcBnx44ddnrz5k1z7Ngxm5a3//F7thd2Qtx4jtBqaHI/HuB+eaARGKE6yUjSIX7zm99EqWSI&#10;3THKdBqkUjkQJxDw/ktoyG65Z3fBtlLgLu6rEO7X/N20vE8DGhUq7v193AIdGxuz0y1btthpEvz8&#10;1v02opQRJ0+etNNQ/hBnEPCpi3YLVKKbQMagx3FQETFufzsnSiN4WSENYeUgDWHlIA35DAIgFBWS&#10;rRyEENIObDwIIR3BxoMQ0hFsPHJGs1h6s76cLq0eFAH/GYT/sOvy5cvmk08+iXXp0qVoTfbIs41G&#10;hP4z0YeNhzLo1OufHPL0Fg8kf/3rX8cP1ARpUGS4NRec+HKio0HA9MKFC3Zds6fCOBYaDDRIruS3&#10;8CK923jIN/IFfz5EkkYMDw19Qv/TxT8unkgj7+fPn4/3DT0EJunCxkOJTz/9NO45gCun+5VP9FbA&#10;if/iiy/aeb/xEFqdVIJcmXHcdevWmY8++sjO+zS7gstXOLC/NCwujb5SKjRqXEKNhQ9+MwR6b+BV&#10;qtAxpLHAfyY6sPFQxj8JsyCJW//DH/4wSk0heXO7N6Hhkcaj0XtyZHbCxoMQ0hFsPAghHcHGgxDS&#10;EWw8CCEdodJ4yNMDCcghYp5W4FCO7T6aw7K0jo/IvhxLfgPHT/LUoBV4quDbBsHOJI9Bm4Fjuu+V&#10;ym+kaXchzWPLo+WtW7dmVp4gi/LEUx4cV+whv5FGeaIscTzJY5o2d/fHcV27g2a2oedBCOkINh6E&#10;kI5g40EI6Yiuajyy/B9sYMMU1eYszzDt2AXbsvFIACtbmKLanOUZph27YNtpNx5ud2a8bCWfzwx9&#10;gtQf+YLqTrkjiMxW+SOktCsZi8mXO4pKGpKvnEKqjYf/5uZrr70WNx5I+4QqWtcrGoa5p1yxUwxL&#10;VLO+CxU6mbLSrmVfiNO///rna9bJWFtPDzxhToxNjbulIb8xOHDgQN0yaO7cufYzxO6ycrlc02Bg&#10;aCaZ9vQtsMMyuQ1AT6liKs8frVlWHvludd3k9pVVb9SscyUNx/xVJdsgnD59OjpbmzPtxqNdQhWN&#10;6j6FTqbZJrcx6ERu4+Eq1ABMRzPmeeSJLP9Ht9gobYpqc5ZnmHbsgm3ZeCSAlS1MUW3O8gzTjl2w&#10;LRuPBLCyhSmqzVmeYdqxC7Zl45EAVrYwRbU5yzNMO3bBth03Hnv27LFTf6RF+ZxeiFBwjZqdCgUZ&#10;u0Gh4Gc7CgVJRaGA53SVecBUHr+KQOhTdqDZiJ6hStTNWrLjlJ0OLFtXs1we2z6z+5dm3tiEGVy+&#10;oWb9bFDoxEtL8si2p6enZvkbI4+ZuZUnzEuLvlizPE25DQG+TevO40LrLhsZGalZDyHPfqMxb/BL&#10;ZnzNvwRPfqg8PFG3DI9ueyqDdY914/XR41tpOL7ycsUMDQ2Z8fHx6GxtzrQ8j04IVSJqdip04nWD&#10;/MagXfkNhyu/AUhDmXseRSDL/9EtNkqbotqc5RmmHbtgWzYeCWBlC1NUm7M8w7RjF2zLxiMBrGxh&#10;impzlmeYduyCbdl4JICVLUxRbc7yDNOOXbAtA6ZdqFAgj+pehQKvvloFS1MJmMp4pe5gyCHkQ6wY&#10;etB/u7bRgM2hip4X4ZHps/su2jTefMUjM3f9U+tfi9+I7Vv4XM26vClUwbpJvaU5NfPu27T+49nr&#10;26bS3Sp0n3AbCtjAne/v77dv2Va++p+mZ+jZ+A1cNBjl/h7z3Dd7zYa3B8y3vvWt6ExtTVPPQ8Yr&#10;bYQ0HkC+wozn2PgCM17Hd7/gLYQqel715a/tt1P0xcBU+mYUQaEK1m360/hU2u23IY0HXse//NLD&#10;5sMXHonXdavchgKaM2eOnaLPBr7Sv2DBAtP74llTmr9msvEYNnMqT5o5fQvMVw/2m4Evl8wLx6ue&#10;B/qdLFy40IyOjkZnbGOaNh5FI8v/0S02Spui2pzlGaYdu2BbNh4JYGULU1SbszzDtGMXbMvGIwGs&#10;bGGKanOWZ5h27IJt2XgkgJUtTFFtzvIM045dsC0bjwSwsoUpqs1ZnmHasQu2rWs83PErm42FGdpu&#10;27ZtdW/fuoSeDFD5Vii6T6Ur/2lJUvn9NtqV28cDmnbjgUF7werVq+0Ug/WGkAYDU0mjvwce1bqP&#10;cV1ClbNIWvLtn8VfQ8fr9pUnF9aui9J4rOv3EymqQpU9L5LHtbD1qnmPx8vdx7PoE+L3/cibpDE4&#10;fPiwnS5evNhOpb8Gvq6O/lS7d++Ol2GKBkBere/pnTdZ7/pMZeP7cePgfjUdfTsqG961aTyyxRQN&#10;xoodvTWNx6VLl8zt27ejM7YxwcYjS0KVk8q3QpWdSldoDDqRNAydShoNt/FIinrjkSVZ/o9usVHa&#10;FNXmLM8w7dgF27LxSAArW5ii2pzlGaYdu2BbNh4JYGULU1SbszzDtGMXbMvGIwGsbGGKanOWZ5h2&#10;7IJtU2085O3a0GNaEArIUTOnUPCOSqZQADMtZf3dUsgPlqYWMMUr9Xjc6vblACdOnDDHjh2L5qos&#10;X77cjo4Pzp49axuOQ4cOmXv37tllLqEKnHcN7/11nPbfrB1+/XxV379Qs7woCp0UM6XzG6uPV2Vw&#10;agiv2mOQ6oHyHPsoVnuw6mYKnfQQHqliumnTprp1UG9vr30U6w9uDckyNBp7t/6z/WI6Hr/iTVh/&#10;sOrK2p/bKdbFy174Rd36kPB6vttolHt7rPBWLQe6TlMyyn1Pj20k7Kv6k8swjyETpK8H5mv2K4BC&#10;J8VMCLaTqdtfA/MYLsHtzyHrZlr+iS9CHtE4oBHBaPfuckj6ciAt6yB8c0OWiddhh1vY+IE94bHO&#10;bwRkWbzuxbN2KkMxoOGxyx1hW0gaDpnH9zzQFiCdBPXGI0uy/B/dYqO0KarNWZ5h2rELtmXjkQBW&#10;tjBFtTnLM0w7dsG2bDwSwMoWpqg2Z3mGaccu2JaNRwJY2cIU1eYszzDt2AXbsvFIACtbmKLanOUZ&#10;ph27YNtg44HHr/L19NAjV0HeuPU/llzEr6dDdV9Q9x7NFukL6lDoKUHehY8Z71r2hbo3YzHFUxes&#10;k+VFkvtkRSSPc/HhcH8dujtgiqcfmMoTGJE8PcFbtNjGfaISr5M3bp3HuZD7mNYV2oK7d+9GZ2tz&#10;mjYejV6rB9IZzG88uunr6ZA7mr07XxSFKnHe1WgEe3lci0e5C/qeqHmkWwS5DQPkPsaV0fLRYKCf&#10;FM4j6S8iUzQYp77zOTu9fepvq0MprP15/Kp9ael4TQPRaHR8PMZ1G4zRvX12iuEXcO7ilfwkNGw8&#10;siJUwansFKrE1MxIGopO5XodUKhhSCq38XDVTlug3nhkSZb/o1tslDZFtTnLM0w7dsG2bDwSwMoW&#10;pqg2Z3mGaccu2JaNRwJY2cIU1eYszzDt2AXbsvFIACtbmKLanOUZph27YNtUGw9/wGufUFCPyp9C&#10;AT+qtUKBzukorQBpSJkFTDE4bhLwGMkHj3v81/aFUEUtivDqPd6i9ZeXevvNwLJ18Ty+oo5t3W2K&#10;ptCJMROS1/TxWr67TObRFwR9HGTdTCvUAODRq/TVgJCWr6Pj/HHX+ZKG4/Jbf29P+J5S9av8biPQ&#10;M/B0zRfTeyqDcbqy5ljwzVp8Pd1tNOQL6mgL+PV0aloKnRhUa4UagOmokJ5HEcnyf3SLjdKmqDZn&#10;eYZpxy7Ylo1HAljZwhTV5izPMO3YBdt2TeNBCNGDjQchpCPYeBBCOoKNByGkI3LVeMhjQoDX+aFt&#10;27ZZyTgwd+7csdPQ6/4u7uMzn5MnT9ophok4ePCgTTfjwoULZv/+/dFcLStXrrRTt3OcfKZAcD9l&#10;j3WrV6+2Q1pcu3bN9odBHjAP4dP7LhgVvRnxIz0H2Oijjz6K5qrDZbTik08+MZs3b7bfbnG/xYI+&#10;O++88040N8XY2FiUqoL9BeQZQ3Hg/7i/7X7zpdX/rkEeVzq45d+orjRCHlUKfh349NNP7SvxyLv/&#10;nRoX/M7HH39sbt26VffNG98+Pu7jUbBjxw47xWcwpO8UyhG/Abn16+LFi1FqZslt4wFQIGfOnLHG&#10;E4Oi0u3Zs8emmxFqPKThCYHf8ZGTKNQRzm8gwF//+tcoVUUquLvtq6++ak9I/B4aD4Dt8P0UNCr4&#10;z5jHNs3yK/iNx5YtW6JUMuTkkP/vNhyhhutHP/pRlJoCeXa3xYkgx3v55ZftFMjYPoL/vxsSaDx8&#10;QnWlEW7jgTz5+RLkY1g+ro1Qhmj8hJB9QviNB0A9wQVNOli65S+NR6POlzNBrhoPQkhxYONBCOkI&#10;Nh6EkI6IGw+Koqh21DwKRQghAdhwEELahg0HIaRt2HAQQtqGDQchpG3YcBBC2oYNhyLyvksI6bKe&#10;lNAHpUPvmoRAV2cgXcX9LvV4H8VVXkj6/VySPWw4MqbRuxHybkLoPRiXZusvX75s3524efNmtGQK&#10;vBMC0CDh5T3Ip1HDMV3w3gfyhZfpBPcdj2Ygv41eNMRxf/3rX9etb7fRJdOHDYcicqV3cU9aNACh&#10;l51CyImIBsH1DuRlOvflLB95WcuX4B4PapfQm6Z4wc2lE+8h9CKa5F0aRmkMSbaw4VBg7969doqT&#10;GW/C4lVuAQ2HnOQ4SfH6tpysSd6YbUSrfcUrEG3dujVaU21YGtHp1V08IBc3j/JaebPR1xu9wSrH&#10;gW1Bs0aTpAMbDgXkpMFr0v6J579i3k5jgZiJezK5t0VynNAr7NgO+7344otm7dq19vX/0OvpoUbF&#10;z/8vf/nLKNUc8QTck9o9bitgw9D3Kdz/nPYtF2kMGw4lXC/DPwGaBU1b0ajhwAkP8KEfaQAENBLS&#10;cAC34cAJjo/MJME9pkujb24k+bYK8G9rhJAnQe9iZmDDoQRORvdDNwAn9WuvvRbNtYd8bcyNJzQK&#10;xIZwGxzkLXS1xq0DGgdMCXFhw0EIaRs2HISQtmHDQQhpGzYchJC2YcNBCGkbNhyEkLZhw0EIaRs2&#10;HISQtsm84UC3YnRTRiejdnoltgK9E+XdBNBO9+V2QA9IdLJCF26k2+kS3gx0uBLboOco0tPpQSrg&#10;xTjpGQrQSzUtu0snsSyO7b/LUrTyhM2zKE+AFwLTtrn0uJXjSk9f5DuJbTJvONyTG+APp1VYOLYY&#10;ULo/o3KnUWBuj0z5DXSFbtTNul2QT9c2+I00jg3bohLLseQ30rI7jpvFsWFbNHpZladr27TLU8bi&#10;zaI8cYwDBw7Ex8qiPIF8qkDmW9km84YDP44WEqASoPWU9yKmi1tQODYGAEblc7tTd4JULICWGUZs&#10;pzt3M+RVeeTXtQ1w/890gH3d/5Cm3XESZ3FseBz+cdMqT5e0y1Ne+pPGOovyRJ6zKk/3uADHTmIb&#10;xjgIIW3DhoMQ0jZsOAghbcOGgxDSNmw4CCFto9ZwYIRrUk+WdqHN9Zkt5cmGY4Zhw9FdsOFIGVbi&#10;MGw4ugs2HCnDShyGDUd3wYYjAaHxNxp9fBd/etn+31GzQH/5xkOzWkePHp22zAeTp6an3k0fpqqN&#10;Px6oUTt03HDgk/ouGDOk2Vex2XDMHoVOptmkUEPQrrq24QDyRh1AwwEa9Z/v9oZjyY5TweWl3n47&#10;XfLtn5kvf22/KfUN1W3TbQqdTFnp7dFHWy67/NLDNfNZK9QQuOrp6YnTGG/HXQf19vbWNRq3T/2t&#10;qWx8P9gAQD0Lxuy0PPLdmuWVtT+vmYfw+5iisSiVe+x09PU+c+rUKTNv3rzojG1Oqg0HXo6Bx4EX&#10;ZXxmg8dReXKhnfaUK/GyweUb4vSz+y7abdxl3ajQyZSVzm98xE63LPpSvEzSsu5P4w+ZXcu+EK/P&#10;Wn5DMDIyUjPvNhyHDx8269evr1kPuY3G+Jp/sdPKqjfqGgFRz9CwnZbmr7HTyppj1XUbPzClpePx&#10;dpDbcEAb3q5O8ULh0qVLzfj4eHTWNmZaDYfLbPc4UBjD379gBpats2ksW/TKIfPM7l/G8xA8j+HX&#10;z8fz3ajQyZSFYFcI6RNjVS9D5mX6xshjdjpQnmOnGvIbgYmJCTtFnuBhYHro0CGzadMmuxwehmyL&#10;ddCp73zONhZIY7p0wWM1J70rWeZPy8MT1flyn51C8ECwHt7Lih29Nj20pGQbDoCxe2/fvm3TzUit&#10;4WgFYxyzR6GTaTZJGoHpSLwNV3LypyXxOETtoNpwkHqytAttrs9sKU82HDMMG47ugg1HyrASh2HD&#10;0V2w4UgZVuIwbDi6CzYcKcNKHIYNR3fBhiNlWInDsOHoLthwpAwrcRg2HN0FG46UYSUOw4aju2DD&#10;kTKsxGHYcHQXbDg8pjv4C/50qJchNTsV6nHZDQr1Am1HoR6jolDvz+kq056je/bssVO/8UC/e/S5&#10;BxgRCq/Ti3xmW8OBd1LwHgDS/vsqSON9FVmG91tk3WxR6KSbrvBy20uLvmjTsK0sv/lK43dY0pbf&#10;EOD33DTeT8F5hGEdMUKdv63bUMi8TOXdE19YH5qXqb+fvAgHvXB8wG6HhsP+ziQHDx6002Ykajjc&#10;BgFvxOKFth/+8IfWADJ4bStmY8Mhabz85q4T4SW4ZT/4bXBdtyt00qWhRm/BfvhC9U1ZyH2TNm25&#10;DcHixYtr5vEyG9Tf329WrFhRs04Uajigrc//a83JL5LX5uVFtp7KYHV59Cat20iIKs9P5iVKo8HA&#10;K/XicSQd7DtRwyHjY/rgNXr31fpmzNZbFTQaEL7F4S7vW/hczfxsU+ikS1ur5j1eM399W9X7wPc5&#10;3IYkTbmNgN9wQLj4YoqGA14H5K4fHX64ruF48P7fmOv/+Xc1J7wv+R5H3HDgtfoXz9qGxd/Pbzig&#10;Df/Rb8/z69ev2zdkW5Go4UgDxjgoV6GTrhvkNgKdSBqNkNyTPy1JwyEeR1Imc6QDGw7KVeik6waF&#10;GoN2FGowRKETf7oqRMNB6snSLrS5PrOlPNlwzDBsOLoLNhwpw0ochg1Hd8GGI2VYicOw4egu2HCk&#10;DCtxGDYc3QUbjpRhJQ7DhqO7YMORMqzEYdhwdBdsOFKGlTgMG47ugg1HyuBPhzoCUekr1DGJ6k6F&#10;OpGF1Kzj14x3AMN7K6HhHwEbDj2FKhjVnQo1EiFl2nDI2K8AjcDOnTtt2mf16tXm3LlzdqxJ4L9u&#10;f+bMmSg1RREaDgwQ7b7VCuFFIyzDuK/zxiZq1uVVoQrWjcKr8U8PPBHPo6wwxTK8Xq85XuxMCY3C&#10;008/HTcQsAFe3cd0aGjITrEcb8uWvrzWzs+Z02PmryqZJRsrtsHAUJAQGB0dtdNW1Hkc0nBg6r9i&#10;K+sAGg6AZStXrrSNjoBvc/jkveGAQUNpfEtDBonGG62NXpHPk0IVrJuE8sEUr8eHvquB0erxJqy/&#10;vBuFAa39Qa2hF154wX4rR8alhc2g0jPbTWnBmH0bVl6nl3UYrT4pDRsO3HLAs2iENByC63XgGx3+&#10;6/ZF8Dgwknypb8iml+w4ZadPrX8tXo+Gozz4VO5fiQ9VsG6TfLAHI9H76yA0HBitvtsbEDQKfsOB&#10;BgPLMOr8d77zHTuP0ewx0DQaCNyqoOFY/b0+O3UHnU4Kg6NdqFAFo7pTboPRTJnGOLIEDQepJ0u7&#10;0Ob6zJbyZMMxw7Dh6C7YcKQMK3EYNhzdBRuOlGElDsOGo7tgw5EyrMRh2HB0F2w4UoaVOAwbju6C&#10;DUfKsBKHYcPRXbDhSBlW4jBsOLoLNhwpw0ochg1Hd8GGo0P4dmz3KNRTkUpfoZ6eSeT3Bm1HqfYc&#10;xRBw8q7KunXr6t5HEfDWrLybIsNDytiymzdvtlMfNhzFU6iSU+kr1CgkUahBSKpUGw4fvOUqDQNG&#10;pgcnT560U4y0DcTDcN+ODdENDQdercebsnhj1l+HV+7x+j3GiPVfzS+qQpU8T+otzQm+Oo9lGBsW&#10;b8lmNUZsmpKGAINRuw2DvKyGN1wrlUr8pqusw4DSGGwaL7D1lMp1jUNlw7tVbXzfTmU59nEbDLzk&#10;tu6tfnP37l1z+/bt6IxtTl3D4XoZoe9quKBhgYcCYVu8EdtoBPtuaDiGXz9vGw68RWvnnVfs7cjz&#10;URoNB7aV+aIqVMnzJDQcmM6tTH2TAzox9micRsPx+69/vmZ93iSNQblcNocPH47nIZxPmMo3Ntx1&#10;Mng0pnPmzDE9fQumGg1nYOmeUiV+K9aum2xE0GC4r9VjioYJ6SSkFuOQ1+hPnDgRf+DHpVtuVXyP&#10;Aw0GPBGZx+v4aFjkGx5FVqiS50loOPBNDplHg+G+Zo/X6uWjPrIsj5KGAB6HNBQQGgs0JkjjhB4b&#10;G6tZhwYhbhyGnrXblEe+W52PRq/HaPWyDVQenrDT577ZG3sco3v7zFcP9kdnajJSD442gjGO4ilU&#10;yan0JY1Bu3IbhHYljYardlBtOEg9WdqFNtdntpQnG44Zhg1Hd8GGI2VYicOw4egu2HCkDCtxGDYc&#10;3QUbjpRhJQ7DhqO7YMORMqzEYdhwdBdsOFKGlTgMG47ugg1HyrASh2HD0V2w4UgZVuIwbDi6CzYc&#10;HXDnzh2+HVsghXoxUq0V6sWZpswHk6dlpFCvzzSUas9RvPEq4742+q4GQH96ef0e+Nu+++67UWoK&#10;Nhz5U+ikoFordLKnqcI1HEBej0fDgAbh7Nmzdv7YsWN2Ki+zYVxZeeVeBp2GpzExMdE1L7nhVflG&#10;L6vJ6/OYynizRVPopJgJ4fV3SePFNEz91+Uvv/RwzfxMKnSyi1D/5Q1XeUENwgtoksYnKiQtcl9u&#10;Q4Px/3vn/xU3HP6LapB9We3Fs/F8aem4fbFNXrPH6PTu9q7k7Vhf169fj87W1tQ1HC74mE8I/3V7&#10;NDDSsHz00Uf2lsWnqB5Ho4ZDBqXGm7FFfRs2dFLMhNw3WuVNVmk4ZNBobBP69sZMyD3hfaHhkIbB&#10;bSzcNBqW9evXx/OQ23AsXfCYefD+30x5HBs/sA2D3wD4kjdi8Xp9o4ZDjiONRalcfaUewgV/7969&#10;0RnbnKYNR5oUueGAZ4GCxzxeo0da5qGifn8jdFJoC3ZcNe/xOB2avjHymJ0OlKvf35hpuSe8K7wW&#10;jzwj7U7RkGCKj+/gdXgsdz/KI9stXrzYTtFgSMMhr8HDk3AbAGxXWXOsdhkajslGRta766wmPRQs&#10;t57J5HT+ypKdotH4yssVe54ODg7aaSvYcMxihU4KqrXcEz4LocEQ1Z38KUm8DFftoNpwkHqytAtt&#10;rs9sKU82HDMMG47ugg1HyrASh2HD0V2w4UgZVuIwbDi6CzYcKcNKHIYNR3fBhiNlWInDsOHoLthw&#10;pAwrcRg2HN0FG46UYSUOw4aju2DDkTKsxGHYcHQXbDg6AC/ANXqrFn861HuRyk6hXo/UzCjUQ7Qd&#10;ub1Jp9ujNNRrFGqHhg0HGgGMSt8IedEt9CJcaMzZojQcpd5++8aruwz9+fE+Cl5owxuz7ro8K1SB&#10;8ywZCxYKDdsoY8LKuy1Fkt8QuG/Iyriwc+fONStWrIhfgMOLb3hpDmk0FtgGU7wEh/dNQi++xcNC&#10;Bl6Mk3dU3MaiPNBj+ub1mPmrSolfcAN1DYf7Srx8m0Nwv8HhNxjuaPX+fqAIDQeMiunAsnV2Ki+u&#10;YaxYefu1b+FzNYNN51mhCpxX3XylKpmXF9sglItM3VfwiyRpJER4oc2dRyOBz1LgRTh3udtwbH3+&#10;X83o8MPm1Hc+Z0egR2NgR6yftEvcOEympfGwr9dH28XrK4M1DceG/+i348hi2g41DQcaA/nGBkac&#10;X758uU37YER73xvBHxewr3y3QyiKxyEj0bt6av1rcRoNR3nwKTt1t8mjQhU4z5KGQxoKV3kfOLqV&#10;3MbAFxqLkZGROL179+64AXEbjtun/tbs3frPNo0GAW/Hlp7bZRsEfGMjbiDkDdnJhmNO71w7xbwM&#10;SC2NxpKNlZoG5PLly+bu3bvRGduchrcqacMYh75CFZiaGUkj0anQWLiKG4kOJI2Fr3Zgw9HFClVg&#10;amYUagza0axuOEg9WdqFNtdntpQnG44Zhg1Hd8GGI2VYicOw4egu2HCkDCtxGDYc3QUbjpRhJQ7D&#10;hqO7YMORMqzEYdhwdBdsOFKGlTgMG47ugg1HyrASh2HD0V2w4UgZ/OlQJyUqXwp1XqJaK9Rpa7pK&#10;q8NXSLnqAMbX6ouv0ElBtVboxJ+uCtlwuA2A+1asgFfn5Y3YrVu3xoNOQ9u2bbPLXYrecCzc+qad&#10;ypixInkpDm/S4q3ZIg4F6Sp0UsyEQgNR52ngaV+hE1+EV+Ux9ceL9SVDRco8Ggy8CXvp8D/YF9Qq&#10;zx+tOfnty2vOwNN48c2+LRsNPO0PGynCcmksRl+vpte91W9fcLt9+3Z0xjanqcfRaNBp4L5+j4YD&#10;r9LD47h27ZrZs2dPtGaKIjcc+BbHsh/8Np5H4brr4+XlSsN1RVHopJgJPT3wRJyWhkOWyUDUWJ73&#10;8WQXLFhQ86o8xpeVNN6CDY0hK2k0HPj2hngcaDjct2DRmGD7uEGYTMubsNjWXefKHa1eGg4IecE+&#10;SahpOHDyi3eBqf9qvIB1aCwkDfAq/Y4dO8zFixetQXwKf6viNByhj/3gmx3ufFEVOim0hQ/2bFn0&#10;pXgUezQQqNCux7Gg74ncj2B/5MgRO4XHgfzLq/PQ0NBQcNR6bIcpXqc//b1/tN/gQMOBV+gxCr2M&#10;SA/huxuVtT+fahCwTWVwaj4wYr0MYo1vcLgNx1cPTuN7HFnCGEcxFDopqNZyT/60hAZD5DcA05V4&#10;Ga7aQbXhIPVkaRfaXJ/ZUp5sOGYYNhzdBRuOlGElDsOGo7tgw5EyrMRh2HB0F2w4UoaVOAwbju6C&#10;DQchhDSADQchpG3YcBBC2oYNByGkbdhwEELahg0HIaRt2HAQQtomlw3HrVu3olT140AAr/HL9z4a&#10;fSyoGZcuXbLTY8eO2SnAJwA6Qd4MbkWjt4vx/+7cuWPfJvbBMvmf7fLHP/7RTmXgcLB27dooNcWv&#10;fvWrKDWFn1e8KZ2EEydORKlazp49G/y8Agj9704J1ZV2+M1vfhOlpti7d2+Uaoz7WYnp4h8L5Sd1&#10;AHL/F76Dkwdy0XC4b2cCFJxrOJxk7snQquFw31oUtmzZEqWq7N+/39y8eTOaq/KLX/wiSlX59NNP&#10;7cdVcHK4o/PjdWk3P8gfkA8bhZDt8RkC/DZAhXD/J2h0svnUvEUZ4VdA/A5OYBf3RBNOnz5tt3X/&#10;kyD/zbefi18e+I+bN2+O5uoJ/e8gztuhLrt27YpS4brSCPftUMG/CFy4cCEuH8GvF7j4jI2N2fTy&#10;5cvttJl9fPy3UXG8c+fORXPVugKJbaThQDnB1p1cONMmlw0HwAnUaaseajj8Ewj4Vz4UHhoJfFNE&#10;wHdG/Hz4V2y3IN1KjX2FRo0KKjr2kd/AFSV0AvuEGo7QSSgNhVRMHF8qvYCGUBA7+du431hxr3pu&#10;g+ringiCa2//fwcJNBwnT560jbnbACatK6GGQ7xOf3/kT/5nqF74NLJPiKQNh4CG4+DBg7E3+t57&#10;79V4ITNBLhsOFCIqAz5BKAYNfRyoEX7DkaRSufgnrntihU5qrHcbCYArmbutmwe5XcKJgwqKK7Ss&#10;RyMU+g2fUMPRDLdB6xS/kQg1GlKhcYI3IvS/gwQaDoCGQwjVlUb4DQdsLfmVhrKZnaRccBGQC4F7&#10;QWrUiPr4DYdfd/zy9xsJ9//PFLloOAghxYINByGkbdhwEELahg0HIaRt2HAQQtqGDQchpG0+g68K&#10;URRFtSPbcBBCCCGEZAmdDkIIIYSoQKeDEEIIISrQ6SCEEEKICnQ6CCGEEKICnQ5CCCGEqECngxBC&#10;CCEq0OkgXQE+Q47PqCeVO8ZFu/vik+0+K1eujFLGrF69Oko1B+Mv+J8wxyfP8Rl9/E6zkaJefPHF&#10;KNUeGMsBn1nHIEKffPKJeeedd8zHH39s0x999JEdCwRpyKfVZ91dG4TAfyoiScszBMqy3bEtimon&#10;QpJAp4N0BXAc4EjIxbSRMKIfhrz0nQ7M46IqjoULLsbNnIB169bV/AYuUu485I8k2Ax3bJ9G+KPS&#10;nT9/3v5Ou8AJkYui2KER03U6ZCS8JMD5krLAfhgkS2wIZy006JpLs9+CfZuNyyMj/ImQh1a2lbxi&#10;EC3sg2PAmWvX6fDrJsCAZM3GLiKkSNDpIF0HnARcdOTC7F7E0aj7g7i5F9vQBR/7hKIbIHQXnPTO&#10;eGJiInhBauV0tHIOmoHfDBEas7wVcLbaIekY7o0IXZAbkcTBSeoEyf+E44GyaZUH12E6cOBAW06H&#10;ayOUs+scTSfiQkheoNNBuhIM34y7Ybk7x4Wj0d2xOBUYnVbm3QtFM6cD4GIgF5lGaoUbocGFTdKQ&#10;jxud6BRxbGQ0XXE6Xn75ZTsNja7r26EdpwMX4uk6He3sn2SEX4xInGS05XadK9c5wL5JHSW/nvhO&#10;ByHdAJ0O0jX4F2I0/lgmQ8XjoukPGw/cyALufqWhxwXDdx6SXPiS3pEiP80iLCAU1cAynLPyXzCf&#10;5OIJ5GIsvyd9Q8TpePXVV+00dDw4JK790nI6kKdQufhgu2vXrkVzzXF/D/ZJcnwB+/qOZKMIUSuS&#10;2ihUZ5I4ToQUDTodpCtAZAMXB3SEdMHdrH+3iGfk0v/AvdvF/gKOBwfk3Xfftc/nL1++bKenT5+O&#10;fwMXBffC1EruRRcXfTdqgPnQPlDoTjnpowEX/IY4Zo2cHMF1OnyHAREj/H5S50pwL+bo+5DUgQgh&#10;9soCHPsnP/mJLe+f//zncfRHSPK/4aQkdXRQHwWkcfxOypeQIkCngxBCCCEq0OkghBBCiAp0Oggh&#10;hBCiAp0OQgghhKhAp4MQQgghKtDpIIQQQogKdDoIIYQQogKdDkIIIYSo0DVOBz7yJB9TEpB2B6HK&#10;2xf+kB/3w1X+f8AXK5GWj0jh40rtfFkxC5AHN4+CfL1T/g/SebO9fMzLzVcRbC4g/+5Hu/Juc7Gl&#10;n68i1BUgHzKT8i9CXRHbuvkERbC5W1+Eopyfkkf3Q355trm04y5+frO6pnaF0+GPUQDDyDJ8XRAG&#10;TvqZaE1wAkm+Q/9BvnyIvOelIXaRyud+oRH/CV9zzLPt5SQqks0xRopryyLYHPnyv6ZahHwjH/4n&#10;24t2fmJ8HrF9Uc5P5BPOBGyJaVFs7toXNkXei2BzaQdBo/wK2Data2rXOB2ut+t+Qlgqpowt4Xpp&#10;Mw0KVwq20X+QwsV6VGbsI17+TIEGza2QboV1G7u82l4uKkWxOU54V7B90WyOfOET7EXIt9QPAfWi&#10;SOenn9ci2Dxk3yLZXEC0ABTB5mhLBD+/aGNCtgfT/Q9d4XQQQgghJP/Q6SCEEEKICnQ6CCGEEKIC&#10;nQ5CCCGEqECngxBCCCEqdK3TUeT/VNS80+b60Ob6MN/60Ob6ZJV3HJdOR84oat5pc31oc32Yb31o&#10;c32yyjuOS6cjZxQ177S5PrS5Psy3PrS5PlnlHcel05Ezipp32lwf2lwf5lsf2lyfrPKO49LpyBlF&#10;zTttrg9trg/zrQ9trk9WecdxZ8zp2Ldvn9m9e3c0V498Oha0+513/Kdl+39HUVSX6C/feIia5Tp6&#10;9OiMy3zwmcTq3fRhrrXxxwMN1TVOx0cffWROnjwZzU1x8eJFc+LECZvG6Hbbt2+3aYBv7MPpcJ2Q&#10;VtDpKK6WfPtnZsmOUzXL5o1NxOsGl2+oWQd9+Wv7zaJXDsXzz+67aOdlP6hv4XNxmiqeQhehouul&#10;RV+0056enrp1l1962Lwx8ljdcn/bpweesFM51q5lXzDXt9Xu0y0KOQG+cDO7adOmuuWwGyTzc+fO&#10;tdMVK1bY6fr1682hQ4fi9SIsxxTXIGxb51hUnqiZv/+Lz5rT3/tHs3frP8cX956h4ZqLfUjIG6aV&#10;54+a8vBEw/XxfN+C6nTBmJ2Wlo6bysb3a7ZxJf/fXSYORqncU+NwbHh7wLz11ltm79690RXVmNHR&#10;0Sg1PdSdDhc4FxgEKsSxY8fsdGJiwk4l0rFjxw47bQWdjuIKjoWcIL7z8czuX5qn1r9Ws2zZD35r&#10;Bp5dG+8z/P0LdjnScDTgkMgyqrgKXYS6RXMnL1zu/M1XHjKr5j1eswzasuhLVqjbsv7t0UftPByN&#10;0D7dJN8h8IURUBcvXhxcB8FOksaNLebhaDTbRyTOjOtgQDgG5DofmB8dftiUR77b1BFwVVn78+qx&#10;IifCVWn+Giu7PnJgcGzM4/hJnBrI5tOZFyfDHndSrvOBeTgap06dMnfv3o2urNMn906HwMcrs1OV&#10;JxfGaZwE7jpXpd7+YFqiG+XBp2rmqeIpdBEquuAwhKIZvaU5dcsgbP/7r3/ephHRkDSWw+lAdOT8&#10;xkfMhy880pXRjpAz4KpcLgeXi9CGuPNwPOB0yKN+XGdC0Q53P9fhcIUIx/iaf4nn4XTgwj6nd271&#10;gt/EMYDD4UY3ekqVmvXWednwrk3biEaUFqcG+1fWHLNRklbRDndeHAwRIhzzV5VsGtdQiW4sXLjQ&#10;TtOIdsyo05EldDooqrsUughRs0uuIzBTch2NVnIv8HmU73S4ysov6Gqno6gUNe+0uT60uT7Mtz60&#10;uT5Z5R3HpdORM4qad9pcH9pcH+ZbH9pcn6zyjuPS6cgZRc07ba4Pba4P860Pba5PVnnHcel05Iyi&#10;5p0214c214f51oc21yervOO4dDpyRlHzTpvrQ5vrw3zrQ5vrk1XecVw6HTmjqHmnzfWhzfVhvvWh&#10;zfXJKu84Lp2OnFHUvNPm+tDm+jDf+tDm+mSVdxyXTkfOKGreaXN9aHN9mG99aHN9sso7jkunI2cU&#10;Ne+0uT60uT7Mtz60uT5Z5R3H7VqnI/RVQ4qiZrdCX7qk8qvQV0E1FfrSaBKFvgCaR4W+Rgp1ldOx&#10;Z88eO8V376Hh4eE47XL8+HE73bJli522A50OiqJCCl3YqPwq5AhoKuRQJFHoAp9HhRwOqDBOx86d&#10;O2MHAlq5cmW0psqDBw/Mm2++ae7cuVM3qJs4GQAD8Ah0OihfoeHvgyPQOuopV2rmcYzh18/Ho9DK&#10;vLsN1X0KXdjyLndwNxEGecPgbu4yVzJo3EC5OpURaGW+KAo5AqL+/v7gcsgdqn5kZMROe3t77VRG&#10;lZX5Zjr1nc+Zy2/9fY1Dcf0//84c/Ld/sgOoybLBvsftFAO9YdpT7gte5IPa+MHU6LJuOpI7bD1G&#10;m7Ujy0bHl4HkWv1eT2WwOiDcqjdqlvvOhow0C9sCGeRtcHDQTqdLqk7H1atXrVMBZ2P//v1x5OLG&#10;jRt2CrDND3/4w2iuOtLsO++8E82FodNBNZOMPosRacURQbrRcPbzxibMolcO1SyDQyJD6tPx6G6F&#10;Lmx5Foa5DzkKTw880dDp+NN4/Ui1GHkW26OOF8nxCDkC0OHDh+NRZZEODU+P/4qLp78Oo8liVFms&#10;b+V4LF3wWJ3TIcL+/rJLh//Bbo917Tge7tD1/n42n1Hadxzs/JpjiX6vldOBUWbF6RC/4NKlS+by&#10;5cv2+Gk4Hpk4HYhigFu3btmp63QAOBHinMjQ9tj25ZdftmlEQCRSArmPXyA3CtIIOh3drYFl66rp&#10;H/w2HsoekY7B5RtsGicIpohiWAdjcjtxNLCvOBbYx3VUMJVjUN2p0IUtr0I9dufhTJwYe9Smtyz6&#10;Uux0yHZwRDCFo+I6HQv6qstlf0ROZF3eFXIERBLpgBOxadMmm4YtMEV0A46Fux00NDRkp3BUJiYm&#10;bERE1olkHdJbn//X2OnAsV0Hw59fOPcLdoph7nFxR4TCvcAnEY7pp+EsyND37rD3Mmw+oiNJfs93&#10;OnB8OBh986rTF47XOh0ypD2CA6dPnzZ79+6189MhVacjT9DpoCgqpNCFjcqvfIdAW65T0Y7ci32e&#10;BQcjpKz8gq52OopKUfNOm+tDm+vDfOtDm+uTVd5xXDodOaOoeafN9aHN9WG+9aHN9ckq7zgunY6c&#10;UdS80+b60Ob6MN/60Ob6ZJV3HJdOR84oat5pc31oc32Yb31oc32yyjuOS6cjZxQ177S5PrS5Psy3&#10;PrS5PlnlHcel05Ezipp32lwf2lwf5lsf2lyfrPKO49LpyBlFzTttrg9trg/zrQ9trk9Wecdx6XTk&#10;jKLmnTbXhzbXh/nWhzbXJ6u847h0OnJGUfNOm+tDm+vDfOtDm+uTVd5x3Nw7HfhkOj6x3g74T6Gv&#10;EVJUURX6WiNFUcVX6EuonSr01VFfoS+Q+ppRpwMXfYx/4oJ5yB0ZNikYifbcuXPRnDFXrlyxx1q+&#10;fHm0pDrs/bZt2+LxVjZv3hynoVbQ6aC6TaHGiqKo4ivkPHSqkJPhK+Rk+JpRpwO4TgcGcMOQ9XBG&#10;ZOh6pGUgtvfee69uULaTJ09GqaqTIU4HjuU6LnI8f5A4kGSgN4FORzqS4eAxMqsMkiYDo7mSQdee&#10;3XfRDpjmDxtf6huq24dqT6HGiiqO/FFfXTUbph6DcknaHab+8ksPx4O/UcUWnAWMhCtD8IeEeiBp&#10;jK6LweywD66La9asMRs2bLDr4FRgULie3rmmsuFdUx75rik9t8vMKffHA8gNLSmZrx7sNyOv9pqv&#10;vFyJHQ0M9jb6ep9Z91a/efPNN83du3fNvHnzoqtqOnTkdKxevTpKGXPmzJm2H324TocLRrLDaIEA&#10;x8U8RqHFtliO/ZJGVuh0pCNxMOB0yGisqLj+sPHinMDZ6Fv4XLwcTghGd+UIrtNXqLGiiieM9PrS&#10;oi+2XCZynQ4RRpMt4oixVL1QjjJCbjOnY86cOXEa10OMgjt37lyzdu1as27dOvPcc8/ZddbpmKwz&#10;PZXBamRj4wd2hFpxOHoWjNlRZTGM/bLtFTN/RTl2OrCNpD/66CM7suzSpUvtNXV8fNxOp0tip0MT&#10;RDlkyHuAKMqJEydsGo4IHrW0gk5H54LjYCvtpFznQpY9tf41Ox8PGz+ZhlMi62V7NyIix5RoCdW+&#10;Qg0WVRzJ+YEoRatlmCKSIeuh69uqF6g3Rh6r2VaiH1RxJc6E63SgbDFFJMOtBxCcjhdffLFuucg6&#10;G5HzAWfFXVd65hXz3Dd7zYodvdX5SrQ8GtIeglMifsGlS5fs+tu3b9v56ZJLpyMN6HRQ3aZQY0VR&#10;VPEljkYaEoejmcS5aKas/IKudjqKSlHzTpvrQ5vrw3zrQ5vrk1XecVw6HTmjqHmnzfWhzfVhvvWh&#10;zfXJKu84Lp2OnFHUvNPm+tDm+jDf+tDm+mSVdxyXTkfOKGreaXN9aHN9mG99aHN9sso7jkunI2cU&#10;Ne+0uT60uT7Mtz60uT5Z5R3HpdORM4qad9pcH9pcH+ZbH9pcn6zyjuPS6cgZRc07ba4Pba4P860P&#10;ba5PVnnHcel05Iyi5p0214c214f51oc21yervOO4dDpyRlHzTpvrQ5vrw3zrQ5vrk1XecdzcOh0y&#10;9grg0PYUlT+Fvq5IUUVU6OueWSr0pVAthb5A6isXToeMAHvkyJHYGcAw9e44KUnBMe7cuRPNGTtg&#10;DY7VDAz2hoHgkkCnIz8aWLauZqC3Z3b/Mh4HwN0Og8PJckj2QVpGsYVwPElTM6tQ4001181XpsZc&#10;+f3XPx8vl2Xu2CoQxluRdZAMDIe0O+7KlkVfitNU+wo5BlB/f3V0VhmUzRUGXMM6DL6GeYyJgvn/&#10;+T//p5222q+y6g3rBFSer461glFh7fxXT8T7u84CBm+T5VYLxuxymy73xduV5q+Z2ufFs/H2ssx1&#10;LjDwm6yXZUjjfwtbt26NUtMnsdMBh0CcBHfE2UYjxoKDBw/abc+ePRstqeIOiQ8k7Tod7tD2cvy9&#10;e/fa30sCnY58qDz4lFn2g9/GDgQcBn+E2pBk1Fo4KBhUDgPKuceh8qFQ400l04cvPBI7GBjcDQ4E&#10;HJJmA7jJ8PgyrD1GmMU+jUaopZLLdwxwY4yh4/3lIlyUJS2jvmIZBmh7+umn48HbcAGX7SDZDxd/&#10;OBtwPGREWDgRdkj6je/HDkIjYfh6TCtrf26PUVo6XnUwIkckJHFMxLnA8PYY+M11NmTZt771LXut&#10;Tmt0WaGl0xEaTt5dtnz5cjtNiuuw+LhOBwoRhQfE6Xjttdfs78IQraIrdDpmXuI9i+A8uE4HRqmV&#10;4fJdlfqG6pZJdKP85Jft1I18UDOnUONNJReiExg9dm7liXjZ26OPmvMbH6nZDnK3EUl0Y3F/dR1H&#10;nO1crmMA+U5HuVyuWe86Hdu3bze7d++26TfeeMMsWLDAXr8OHDhgSqWSnfr74eJfHvmuqaw5VnUK&#10;IoehZ95/M+V1J61DUlr+2tR6R/Gw9Y4kutHTN786dSIf9neiqArkOh1febkSz7sjzW7YsMFeS5cs&#10;WWKng4ODdjpdWjodRYVOB0Vlr1DjTVFFlDgFWhIHYCYkjkUzZeUX0OmgKKpjhRpviiqiQo5Blgo5&#10;A1oKORm+6HS0SZH/U1HzTpvrQ5vrw3zrQ5vrk1XecVw6HTmjqHmnzfWhzfVhvvWhzfXJKu84Lp2O&#10;nFHUvNPm+tDm+jDf+tDm+mSVdxyXTkfOKGreaXN9aHN9mG99aHN9sso7jkunI2cUNe+0uT60uT7M&#10;tz60uT5Z5R3HpdORM4qad9pcH9pcH+ZbH9pcn6zyjuPS6cgZRc07ba4Pba4P860Pba5PVnnHcel0&#10;5Iyi5p0214c214f51oc21yervOO4Xet0hD5mRFFUVaEPJFFUlgp9JKsoMh98JqjQx7fyrNCHwEKa&#10;lU4Hh7anqOwUuihQVJYKXcyLopDDAYUu7HlWyMEIKRdOh4wGiwHfQk7AxYsX7YBuGA22FRiiHqPW&#10;YjRZGTwOA7nJELpYjkF0XGFwuW3bttnR/FpBp0NPGBFWRn+1o8FOTjFMfWhQNne4ekyxXTyKbLRN&#10;38Ln4jSVnUIXhdkqGe316YEn4uHmQ8tEGCEWo7wijbos22EqI75iBFgM5oY0VVXoYt5MMlS8DB0P&#10;yYBpuCa4y0UywKTMYxh5TFesWGGn69evN4cOHYrX+wr9JlTjaFSeMONr/sWme/oW2Iu5jO6K0V5b&#10;jRKL42Nqtw0M6AZhFNl46PoOfkMUHyP6TdexWLKxOtjb6Ot9Zv6qkk33zasO+vbCCy/Yaymu53fv&#10;3rXpNEjsdDQaTXbdunVRKjkYva9R5EKcDhnCHpEOjDJ77do1c+zYMbNnzx67vBV0OhQkQ827Q85P&#10;puWkr9vekTuSLLaFo4FRZ5MMe0+lo9BFYbYKo7WiHoqj0WiZK4z6ivUyj9FhMQ9HY9W8x2u2papy&#10;L+JJJcPG+2kI9pa0K3c5nBPMw9FoNlS9K/93IDgYD97/G+tsyBTLMIIrjg8noGdouOaCHxRGk3WG&#10;pXdHg43Xw1Fwhqlv+zcCkpFpxeFw5Y42+9w3e+1vXbp0yYyOjkZX1PRo6XRguHlEL0QADoHMtxpi&#10;3gWRDPdYKFgg864jItGPHTt22OWIosDxwPDBiIK0gk6Holynw1HlyYV1y+BYPLX+tbrlEt0oDz5V&#10;M09lp9BFYbbrT+NTkYpmyxoNRY80nI7LLz1slyEiwmjHlNyLeFK5DoA73Lw/9Lwr1+mA4HjA6cBw&#10;87iG4Jitoh3NIh2u04ELuR06ftIhgBOByAWGpU8SiagZ2t6X43RA0/mN8vBEPO87HLCVvwyOB5yO&#10;69evm8uXL9t0WtGOlk5HUaHTQVHNFbooUFSWci/iRZPrdLhyL/BFkO9gNFJWfkFXOx1Fpah5p831&#10;oc31Yb71oc31ySrvOC6djpxR1LzT5vrQ5vow3/rQ5vpklXccl05Hzihq3mlzfWhzfZhvfWhzfbLK&#10;O45LpyNnFDXvtLk+tLk+zLc+tLk+WeUdx6XTkTOKmnfaXB/aXB/mWx/aXJ+s8o7j0unIGUXNO22u&#10;D22uD/OtD22uT1Z5x3HpdOSMouadNteHNteH+daHNtcnq7zjuHQ6ckZR806b60Ob68N860Ob65NV&#10;3nFcOh05o6h5p831oc31Yb71oc31ySrvOG7unQ58Pp2jzFJUrUJffKSo2a7Q10Q1FfpqqavQV0I1&#10;FPrqaDPNmNPhjpeCUWEFDPSGZRiMrR1kLBcZsVaQ3xHwrXyMKIsptHnz5jgNtYJOB9XtCjW4FDXb&#10;FXIENBVyNFyFHAINhRyLZpoxp0PAIG8yCNvq1avtFGA5HA84DRhMB7z33ntxWjh58mSUquI6GBjA&#10;DZEMOCRCaFA3/5jNoNORrjB8Pabu6LADyyYdT29UWBnOHkPWYxC4Jd/+mRl+/Xw8gqy7PzU9hRpc&#10;Kj1haPprW+sHe4MGynPqlvWWapdhsDcMiS+DwLmDxFHZKeQI+JLh7hstw40tBobr7e218xhYDtcf&#10;fxA4yB8cTpyLU9/5nLl96m9rHI7BvsetA4CRYu3AbavesPN2MLcN79Y4Ca5kVFqRHextcnsZBE5G&#10;kG0kbLfurf6gc7Hh7YF4WPtyb3Xwt6ElJXtdP336dHRFTY/ETgeAU4BRZV2n48yZM20/+gBwUjCM&#10;vTtirQjguPfv34+HtkfBuo5PK+h0pKvQiLHzxibqnA5xTuBsuCPFwglZ9Mqh+DihUWmp9hRqcKl0&#10;9PRA1UG4+Uq90+E7F778UWkxf2Ls0fiYISeGSk+uQxDSyMiIOXDgQN3y/v7+OO07EnBIDh8+bJet&#10;X78+Xh7aVhyMrc//a5yGA3L5rb+3aTgBPX0LTO/GD6zTUVo6bkrz19Q4CA1Hnp3cxx15Vo5hjzc5&#10;X7MuEo6P47mOhuiF41OOhqu+eT3mo48+sk7H3r17o6tqOrTldGiBKIc7ZD4clBMnTtg0HBE8amkF&#10;nY7pC44Dhj2GxLmAo2GXRc4FhCgGHIqa9ZOS9a7DIsdE9EOWUZ0p1OBS6cp1OrYs+lJctyEsQxQD&#10;DgXSsnzVvMfj/cXRgBD5wHpEP2QZlb5ch8AXIhh+tAJl4qYhRDkwD0dj06ZNNesl+gHBUZF9ZJh9&#10;pMXZmDdYrTOnv/ePdv7+Lz5bM8y83bfcV01XBu18TfQjStvtoKHhqX0jRwNC5MPu60ZLMDS+7Dcp&#10;iWYgLc6Fm4YQ9fjKyxWbxjUU6wcHB6Orajrk0ulIAzodVLcr1OBS1GyXOAQzJXE4Gil2CpTlOhdJ&#10;lJVf0NVOR1Epat5pc31oc32Yb31oc32yyjuOS6cjZxQ177S5PrS5Psy3PrS5PlnlHcel05Ezipp3&#10;2lwf2lwf5lsf2lyfrPKO49LpyBlFzTttrg9trg/zrQ9trk9Wecdx6XTkjKLmnTbXhzbXh/nWhzbX&#10;J6u847h0OnJGUfNOm+tDm+vDfOtDm+uTVd5xXDodOaOoeafN9aHN9WG+9aHN9ckq7zgunY6cUdS8&#10;0+b60Ob6MN/60Ob6ZJV3HJdOR84oat5pc31oc32Yb31oc32yyjuOm1unA588l5Ft3VFmk4D/FPqK&#10;I0VR7Sv05UeKykqhL33mTaGvjUKhr4HmSaGvj4Y0Y07HkSNH7BQOgAxHj4HXOhnkDciAbRgaXxwK&#10;GeQNv9XsuB9//LF59913o7nm0OmYWWEEWhnUzR3DRUahrdMPfmvXy7y/LY4naUpfoQvDbJSMv+KO&#10;Mhta5urySw/b9RDm/TFYML7LGyOP1ewz2xW6yDcSBlwT+4bWyzoZQ0W2l0HfcN1xx1fxhfWhY8PB&#10;wKBuWIfRY8XpsL8XjacCuYO5+ZIxU6DQelkn47XUjbHy4tmasVyCcsZgwXzIwZi/smRW7OiN57Et&#10;xpURMDhrWrR0OjDYmjv6K3BHhhUn4ezZs3YqHDt2LB6kDWkZwA0j1WI/cT5w/OXLl9s0BnoTxwZp&#10;HFOiGxik59ChQ/HIs62g0zFzKg8+ZZ0I1+lYsuNU3XaiZ3b/0q4XxwLzGEAOg8e5x6FmTqELw2wW&#10;GuUky+CQYFh7d5kMcY+B5LDeXUdV5V/gmwkXRzgQodFjMRw9BmiD4yADtclositWrLD7uNs3EsrW&#10;XyZOhjgamF7/z7+LR461F/vAqK+uMMgbHAg4Jv7Q9hj63jovOI4zKJydTh63mTPTSDiO62yIRl/v&#10;i52Orx7st+lvfetb9vo8Pj4eXVXToaXT4YLohE9oWRLgPMDjdHGHyYejgnmAoe0xzC4cEYmOtIJO&#10;x8wIJ58rGX1WBMfCHQ7fjYKI3G0xLT/5ZTttGCWhMlfowjCbheiEO5pso2Wu04ERac9vfCTeFk4H&#10;oiCIeCD6wdFnp+Rf4BsJToUbpSiXyzXr3eHqcfMqo8fCCYHTgf3hqOBaFBruXoR2yV/mOh0P3v8b&#10;Mzr8sE3j4i4OQU/f/PhiLxd+EZyKmhFnS5Wa9eJgQDXD3UfODPaHo4Loh++w+HJHrPUdDsh1OkQb&#10;Nmyw19IlS5bYaVqjzbbldBQJOh0UlZ5CFwaKykr+BT6Pcp0OV/4FP29yHYtmysovoNNBUVRLhS4M&#10;FJWVQhf5vCnkcEChC32eFHIwQqLT0SZF/k9FzTttrg9trg/zrQ9trk9Wecdx6XTkjKLmnTbXhzbX&#10;h/nWhzbXJ6u847h0OnJGUfNOm+tDm+vDfOtDm+uTVd5xXDodOaOoeafN9aHN9WG+9aHN9ckq7zhu&#10;VzodhBBCCMkXdDoIIYQQogKdDkIIIYSoQKeDEEIIISrQ6SCEEEKICnQ6CCGEEKICnQ5CCCGEqECn&#10;gxBCCCEq0OmYBhhqH2CY/nv37tm08ODBg7ph+EPLsgJDNbtgCOcTJ05Ec1WuXLlip8iXn3+fY8eO&#10;RanGnDt3Lko1ZsuWLVGqHtjx6tWr0VxyLl26FKVqOX78eJSqguGsmwEbAd92YM+ePVFqitCytJEy&#10;Ei5evGj++Mc/RnNTSJ4/+eQTO20Eytq3i08rOwGUVbO6/OKLL0ap5Hz66afBenjmzJkoNUWrutbq&#10;P4Jm5Z0Vof/i06xdyYJWZemS5BwHrdoLv177dFJ/0mD16tV2CHxfExMTdn2zNtwtL/n/Yi/UR5Sr&#10;RnnmHTodHqERNn3cC2OShiGti1NoNEYoBBq3HTt2mF/96lfRknqS5CtpgyyNhNuAbd261U5dcOLh&#10;xL527Vq0ZIpGjZ/fUGO7vXv3mps3b9p0qCEMlUvoYnr27NkoVaXV/03LcQyOWtkA/NeXX345mqsn&#10;SZ5aNfIC7Cb1WxxE7Buq42iMkbcQjZxL376oN+fPn7dp1NcQoTJpdPFDYy8X7ddee81OXdot75YE&#10;RhltBJwc6NatW8H63267koTQKKM++K2//vWv9sKK30R9kousS5JzPKk93fILtVFJ6087hEZSFfCf&#10;UZ+Hh4ftdPny5bEDIsvENvjv7jnXzEk8ePCgXYYy92/6Zit0OjySOB1oOHDBxsVQKhpOIveEcE9M&#10;TacDJ0OjBtkF2/kNhptnASebz6uvvhqlqrhOQTNvPkm+xIb+narf2CD/aBgaXfSQD2kMcMLjf4Qu&#10;arigSgMiZYhlfgMijaDb2EyHJE7Hzp07o1RzsJ1vc7/RxsXYt2morFw7++UsJImEuE6Oa69Qw4z8&#10;o3xCF2IgF2uAMsQF0a1LKBPXmZByF1D+koek5Z2YFk7H7t27a44r/0PYv39/lErWrrRLK6fD/S0X&#10;LHPLLek5nqS98OthKCrVTv1JSjOnA6BuNXI6/EiH2w5IffPzhnMO+7vyy382QqfDo5XTIXdPaBxQ&#10;8VykcXBPWHi6a9eutenpEnI4IJ+PPvrInjA4WeQkaga2x3bNTmaEvnFSnjx5MlpSRWyA/4xjNHMs&#10;0Phv27atJl+dNCCHDh2KUlVwcssx3ePJheidd96xv+vf5Uo5uQ2I4DYgUubYbvPmzR09AvJJ4nQA&#10;aQghNITNGi2UEepbI0dMQHnjWD7vvvuunaKBDa13we9IvqBGDkoz/IsX7Cv11j2ehKoB6kyrvPlO&#10;h5C0vNuihdPh06j8krQrndDK6QBuOeAc8euP5CfJOS40ai8EOBX4TRxbjpfGedWMVk6H1DOpH5hK&#10;nqQ+YhnaAHEiXKGNcesQnHN/m+mUZbdAp4MQQgghKtDpIIQQQogKdDoIIYQQogKdDkIIIYSoQKeD&#10;EEIIISrQ6SCEEEKICrHTQVEURVEUlaUY5SCEEEJIptDhIIQQQkjm0OEghBBCSObQ4SCEEEJI5tDh&#10;IIQQQkjm0OEghBBCSObQ4SCEEEJI5tDhIIQQQkjm0OEghBBCSObQ4SCEEEJI5tDhIIQQQkjm0OEg&#10;hBBCSObQ4SCEEEJI5tDhIF3LlStXzJ07d6K59ti5c2eUag/85vHjx6O5xuzYsSNKNebBgwfm1Vdf&#10;jeamB461fPnyaG6KrVu3RiljxsbGolSYTz75pKnu3bsXbdk9oDx/9KMfRXPtcf/+fbN58+ZojhBC&#10;h4N0BatXrzbDw8OJ5F9429l35cqV0V5THDlyxFy7ds2mb9y4Yc6dO2fTrcDxfC5fvmy2bdtm8yjH&#10;9MGF7OzZs9Fce8hvipMAh0PScDgk7QOHpZkj1cq5O3PmTCJHLG+0U54hXIcuCUW1EyFJoMNBuoJW&#10;d+cuvtPQzr4h3P3bvUAhKoCLzPbt28358+ftsl27dtlpI0K/ASfhwoULNUpC0ghHGg7H1atXo7n2&#10;we//+te/tpEh1wHcs2dPXWQFvzUdJ8FFbA374vfhDCaN5GCfl19+2ZYFnNL9+/db/epXv4q2qKfT&#10;yBohRYAOB+kK5GIpd+iNBPwIB/bFBU0uYu4F/9NPPzUHDx5sGHFAtAEXYjn+Rx99ZKMP7m9C7dDK&#10;4cDFy73o4YL48ccfR3NVkG8Xf17Iq8OBC6+Ux8TEhLl06VK0pnk+QbPfwv8IPVoSsN51Dvbt22fL&#10;s5mTgf+OfOLxCfZ59913rZOBcm83whHKW5LHb4QUATocpCuRCwvuUFtd6F588cUoVb2YC3KRCz1G&#10;EdatWxelqiSJcOCCiAsZQD7l4iSCwyFpPGLxoxX+byYB+ZL/kfQRkgvyib4Mbj5dXbx4sanDAbt2&#10;2p9GQB5aOWMADkCzMoeT2KxMXZKUZzNaORzHjh2rKQ84VyhvRFPc/+qXByFFhA4H6TrQaLuhb7/h&#10;9u9W3Tvm0AWt0cUpdDFKeoG6detWw4tRq4tqqzv8Rkg0xgd5btcZwLHauRD7UZlOaBaZcGnlcADk&#10;J0nERf4nIkRwBFC3WgEnAvUM5dtOhMO3ERwRAWWUxNkiJM/Q4SBdARpkNPLuowVpsOW5uNuAu8gF&#10;3H1+jrtpuXuHwyHpmzdvRltUHRufpA5HM1pdWJLenTcDtmqmkHPwwx/+MEq173DAttNxOJI4EULS&#10;MmhkRzxCQ58aCI6rRHaSgN9289lOWfnb+vW1Uf0lpCjQ4SBdB6IHuBuG04A7elwcm90do6HHNnKh&#10;8O9Km100xNFppiR3puLQQNjenfdp5665EbCLXJgxRYRD+mHgkU8I1w7aDkc7EZKkj16SPJpq93+6&#10;zk6reucC2/u/QweDdBt0OEjX8N5779kGXqIQuPBIg+9GL3xwAXedE/9Oup27VPeC0wq5wINGF8jQ&#10;4xNxkOR33nzzTTtNghzP/a/icGCKi3rI4RD7CNg35Fw1cgqa2R/HbuVMIE/tPPZxywx2DpGkXwn+&#10;p/u/k/DOO+9YW5w8eTJx3Qk5F0mdFUKKAh0O0hX4b2GgEyM6ZuKiIuAiEEIu9thHGv52L6hCOw6H&#10;e0Fpx+HAMvcCjjwnuft3nYZ2HQ4se/3116O59u/8G0U4kCfYtRXYrh3Hz/29diMFcFz9cm/2Kmsj&#10;kjorsLu/Hf5vkigNIUWCDgfpKvBaKi7kcrFxHQ6Ai4f7eisae4lo4KIKJ8WPcLRDUofD75PQjsOB&#10;i6m/PfqT+BdJPx+uLVyHQ2jmcMjFHscF7Toc+L/+RRV5xncqkoL84feTXPzFkUEfjHby6dYHIBd+&#10;OLQ4XjsfXBNbtSLkECWJvhBSNOhwkMKDPhtotHHx8u+iQ8/pccEWp0PW4yIrFxMcDxcLfFRKXlnF&#10;FMJ3FoBc0NqRmzf/bj20PRQKq/vOSlLcvh/N7p59h8OPTsDWsE07F3Igb29AP/nJT6Kl7fPHP/7R&#10;dujMKgIAm0t547+6F35EwVr9bzi9+I9JcR0o+bAZHscQ0m3Q4SBdiVzYWl2YEdHw7/SzBs6KewFv&#10;Fj5/7bXXotT0wG+4F85GvwebuVEHOF+hCyyOh7twXJDF1rhQwxHwnT5CCAF0OAghhBCSOXQ4CCGE&#10;EJI5dDgIIYQQkjl0OAghhBCSOXQ4CCGEEJI5dDgIIYQQkjl0OAghhBCSOXQ4CCGEEJI5dDgIIYQQ&#10;kjl0OAghhBCSOXQ4CCGEEJI5dDgIIYQQkjl0OAghhBCSOXQ4CCGEEJI5dDgIIYQQkjl0OAghhBCS&#10;OV3jcKxbt84MDw+bc+fO2fkrV67Y+Tt37tj5Bw8emOPHj9t0HkB+kD8X/z8gvXLlSpsGO3fujFIz&#10;B/KAfO3atStaYsz9+/ftMvk/ebS92NvNFyiCzYFfX4pgc8mfm68i5BvcuHGjJp8g73XFtS0k52hR&#10;bC55dPNShPNT7Ll8+fJoSf5tDruJTYGfX5DFNbUrHI4jR46Ye/fu2TQMibRUyq1bt9qpW0lnGjRm&#10;KCi3cP3/cPHiRVuwZ86csctR2FLQeQD5lfyIjVEBkc6z7YE0DEWyOU5+t3Etgs3dBlgoQr7l/HTh&#10;+Zktvn1BEWyOC7Xr2Ek6zzZfvXq1tZ3rcPj59W2PdBr/oSscDhhQEEPKMlQAt6HOE67D4f+Hn/zk&#10;J/Z/oOBRCdyIQh6QBg2Ns1tx8Z/ybHvYVi4mRbE5bHz16tXYlkWxue9wFCXfyIc0tkLRzk+xfVFs&#10;jnziAgZbyoWsCDZHvl3nFHkvgs1hT8ljs/wC2TaN/9AVDgcMJLiGBJhHY41tOvHIssTNd7P/gMYD&#10;y7BNHu6i3EbBz6v/P/Jme9yFSGNcFJuL7eQkL5rNcYFAfouSb0STkBdJw/nw85rXugLc/BXF5gD5&#10;wEVN7qCLYnOcl8gH8g07FsHmbh5D+fXz7K6fzn/ouggHwm3SWIgXDA8OlRKGykODILiF2ug/yEVm&#10;7dq1dpqXhkHwPXy5mOfZ9rApLiJFsDnsJg2AqGg2R77QGBcl31I/gNSLIp2fbl6LYvOQfYtkcyCP&#10;VIpgc/y2OBGh/Day/XT/Q1c4HPjTYjApXDA2NmanqAgwLu608oR74Q79BxSqFDTutAAKeyZx8yzI&#10;Mrdi5s32Yj+cMGLfothckIYW5N3msLM0aMi3NEpFqCuoA1Lmkt+i1BW56LkUweaoI5I3udgV7fwU&#10;O4O82xy2lfMT+PkN2R5M9z90hcNBCCGEkHxDh4MQQgghmUOHgxBCCCGZQ4eDEEIIIZlDh4MQQggh&#10;mUOHgxBCCCGZQ4eDEEIIIZlDh4MQQgghmUOHgxBCCCGZQ4eDEEIIIZnTtQ5HUf9TkcuCNteHNteF&#10;dUUf2lyfrPKN49LhyBFFLgvaXB/aXBfWFX1oc32yyjeOS4cjRxS5LGhzfWhzXVhX9KHN9ckq3zgu&#10;HY4cUeSyoM31oc11YV3RhzbXJ6t847h0OHJEkcuCNteHNteFdUUf2lyfrPKN49LhyBFFLgvaXB/a&#10;XBfWFX1oc32yyjeOS4cjRxS5LGhzfWhzXVhX9KHN9ckq3zguHY4cUeSyoM31oc11YV3RhzbXJ6t8&#10;47h0OHJEkcuCNteHNteFdUUf2lyfrPKN486Yw7F27dooVc+NGzfMvXv3bPr+/fvmzp07Np0U/Kdl&#10;+39HUVSX6C/feIiaxTp69OiMy3zwmbbUu+nDXGvjjwcaKgtmzOE4c+aMefDggTl37ly0pJZjx45F&#10;qarDIc5HUuhwUFR3KXQRomaPQg6AtkJORTOFLvJ5UsjREGXBjDgccDbc6MXZs2dt2uXq1atmx44d&#10;Zvv27Wbbtm12KkrifNDhoKjuUugiRM0ehRwAbYWcimYKXeTzpJCjIcoCdYcDTkSIsbGx2JHANnA4&#10;hD179pgjR45Ec8mgw1Fc9ZQrdcsGl2+oruvpqVsXWl55cqGdyn7zxibM8Pcv1GxDFUuhi1CRtWvZ&#10;F+z0wxceMS8t+mLd+rmVJ+qWvT36qDkx9mg8/6fxh+y8HAtaNe/xON1NCjkAIfX399ct27Vrl20j&#10;JiYm7Pzhw4dtev369fE2ixcvjtOuVqxYYafY33coLh3+B3P5rb+vWbZ0wWN2Or7mX+xFvbR03FQ2&#10;vl93sXdVef6oqax6w6bxO/768sh34/VWGz+w8zi2LOsZGp5a7wnHx3FrjjEpOBajr/eZ0b19Nc5G&#10;37zJ/zrJ+Pi4ne7du9fcvXvXpqeDusPhgkrgg4gHEIcD0RB5pHL8+HG7LAl0OIqrkMMh+vLX9pvh&#10;18+3XFbq7bfTvoXPmWd2/9IseuVQzXqqeApdhLpFA+U5NfNwJEJOiL8dnJXff/3z1hG5vi3spHSL&#10;fEcgJDgS4iD4wvVGHA6kDxw4YCPmhw4dCjopvrDt7VN/W+NchByOwb7H7XR0+GFTWfvzuot8SNYp&#10;2fCuTff0Lahb31Puq5m3Dsrk9tYRmXRmeiqDNetDcp0aUSOHo9xbdThGR0fN9evXzenTp+38dMmd&#10;wyHA4UDHUXQWFYcD00Z9PnzocBRX8MStAo5HqW+obtnAsnVW2AcOBpbBCcE8ohqyjCq2QhehbtDl&#10;lx42b4w8VrNsy6IvWQfCXXbzlYfM5oVfis8PWY80ohridLj7dJNCToCvkZER60CE1rkOBwS7Iaoh&#10;Toe7bUhwSlzHAoLDIeUhjsep73zOzt/9r882jTr4gtOA/erWvXjW9Mx/Pv4diZbY+cnji9NRt5+n&#10;Zg6HHFscj+e+2WvnEdWA05EWuXU4Ll++bK5du2Yfr0gfDlQWOB1Y3go6HMXXs/suxo9EIDwWWbLj&#10;VM02EJwNScPRcLfBoxUcBxEO7C/LqeIpdBHqBvWWaqMWcCz8SIYsd6Me7n7yaOXpgWqEIxQdKbpC&#10;ToArPHbv7e0NroN8hwOSRytz5861842iI3j0snv37jqHw5U8SnHnQ48+QrIRjjXHbNp1KqzgcCwY&#10;i+d7SpWpddHxJSribuerkcPhCo9SJA2WLl1qr7mIcOCxynTJrcPh9uGQCEc70OEovlyHA47EU+tf&#10;q9tG1skjFdtXI0rb5d+/YB+pwAlZ8u2fsR9HgRW6CBVduLj4y9Af4/zGR+qWQ64j4qal38aCvqrD&#10;0Y39OEKOgCtxCkLroJDDIf02hoaGauZd4WZ306ZNNu06FL5chwNRDkQ47COVSUfCXuybRCHcRyI2&#10;YhE5H/F655FKTTqKoMzpnVszH1K7DsepU6dshAOPVBAAuHTp0rT7ccyow9EMOhyzVxLeix+F/OC3&#10;8TIo1IEUj1owL3014Ky4DgrWSb8OqpgKXYSKLDw2kToNyXI3DbkdRfH4xd9eohoQ+nRgHfp1yLJu&#10;ke8I+ML/duclKo40HoeI3cSpkKgGBGcE69CvQ5ZBiJrIfhA6gsKhQBpT95EKHAwsu/+Lz5qD//ZP&#10;No2Lul3v9cEISY5THp6w825HUTgusj7e3unrAWcC66QfiC95XGMVOSVIw7FwH6ls+I9+u2zD2wPm&#10;4MGD0dXU2HWDg4PRXOfk1uGYLnQ4KKq7FLoIUbNHriMwU4IT0Y78C3/eJNGMkLKADgdFUYVQ6CJE&#10;zR6FHABthZyKZgpd5POkkKMhyoKudjiKSJHLgjbXhzbXhXVFH9pcn6zyjePS4cgRRS4L2lwf2lwX&#10;1hV9aHN9sso3jkuHI0cUuSxoc31oc11YV/ShzfXJKt84Lh2OHFHksqDN9aHNdWFd0Yc21yerfOO4&#10;dDhyRJHLgjbXhzbXhXVFH9pcn6zyjePS4cgRRS4L2lwf2lwX1hV9aHN9sso3jkuHI0cUuSxoc31o&#10;c11YV/ShzfXJKt84Lh2OHFHksqDN9aHNdWFd0Yc21yerfOO4dDhyRJHLgjbXhzbXhXVFH9pcn6zy&#10;jePS4cgRRS4L2lwf2lwX1hV9aHN9sso3jkuHI0cUuSxoc31oc11YV/ShzfXJKt84Lh2OHFHksqDN&#10;9aHNdWFd0Yc21yerfOO4dDhyRJHLgjbXhzbXhXVFH9pcn6zyjePS4cgRRS4L2lwf2lwX1hV9aHN9&#10;sso3jkuHI0cUuSxoc31oc11YV/ShzfXJKt84Lh2OHFHksqDN9aHNdWFd0Yc21yerfOO4dDhyRJHL&#10;gjbXhzbXhXVFH9pcn6zyjePS4cgRRS4L2lwf2lwX1hV9aHN9sso3jtu1Dsey/b+jKIqq0V++8RBV&#10;IB09enTGZD74TMfq3fRhIbTxxwNBZUEmDsf9+/fNvXv3orlaHjx4YO7cuRPNGXPjxo0oFQbHunr1&#10;ajSXHDocFEWFFLqoUflVyBHQUsiRSKrQxT2PCjkbUBZk4nA0QxyOs2fPmu3bt5tt27bZKXTy5Mlo&#10;K2POnDljp3A4XAclKXQ4KIoKKXRRo/KrkCOgpZAjkVShi3seFXI2oCxI1eHwoxehSAciGhKxkOhG&#10;KMoxPDwcOySbN2+OnZJz585FWzSHDkd3q6enJ9bw6+fj5aW+IbvsqfWv1Wy/5Ns/i7cv9fbXLIv3&#10;/8Fv6/ajuk+hi1oedfOVh+I6G1r2+69/vmZ7aMuiL9l1A+U58TJ/HttIuggKOQKiffv2xfbw1+3a&#10;tatuHdK9vb3x/MjISJx2deTIkXjf26f+NuhQbH3+X83p7/1jPI9tB/sej+dL89cEL/CNJL9XWXOs&#10;fv3GD+L1sszOl/vi+Za/9+LZmv1FcC7mryzZdeXentjhwPzg4GB0RTVm69atUapzUnc4XOcAzoIf&#10;nUBBQuD48eN2Co4dOxalpqIbgBEOKqSecqVuGZwNf5kIzsWSHadqlonj0bfwuZp5qrsVuqjlXa7D&#10;IOot1S8TvT36qDm/8RHz4QuPWMcE89e3PRTPh/bJq0IOAQRnY9OmTcF10OLFi+0U15sVK1ZYB+TA&#10;gQP22nTo0KF43t/PFRyH3soTsRMhmjf4JXPp8D/EDgfScExOfedz5u5/fdbOVza8W3dxb6SevgXB&#10;dLxsaLiahtMwma48f9QevzzyXVPZ+H487+8nqqz9uSkPTzR0OETPfbPXjO7tM6Ov95nbt2+bU6dO&#10;mbt375pLly7Z+emSmsMBh0EcDV979+6Ntqr+4F//+lcb+ZAIiOtg+NDhoEKqczh+8NvYcQgp6HBE&#10;Dsrg8g1mYNm6mnVU9yp0Ucu7fIcDjsMbI4/VLHOFCwuml1962JwYe9TsWvYFGx15adEX67bNu0KO&#10;AIToBByH0Dqov7/fOhTYDlM4KBMTE2b9+vWxExLazxUch4P/9k91Doc4GeJwXP/Pv7PpvVv/2Tx4&#10;/2/M+Jp/qbuwN1NPZTBOl5aO1zgPcBYqq96I51G2sgzbWidkwVi8vplaORxYj+lXD/ab06dP22s3&#10;Agnj4+PRlXV6pOpwgIMHD5r9+/dboYCBTLENMu8+ZoGX6UY6fOhwUM00b2zCLHrlkHl238XYCUG6&#10;mfOBk8qdF2cEyxnl6H6FLmp5Fh6B+FGJP403j3A8PfCEjXC4y7A9HBXU8yJFOUKOADR37lyze/fu&#10;OO07H7jZXbBggf2//rpyuRw/cmkW5bj/i88GIxyQ63C4wvZYh2MnjnJEjzug0tMv1TociF54Doek&#10;7XypYrdJ8nv+vpDrcPTN67ERDqQFPIJChAP7TjfKkbrDsWfPHjsFvsMB/H4e8Djd9T50OKimksiG&#10;F+EIPXIRIZox/P0L1fnJ/RDheGb3L21fDjgfbp8QqvsUuqjlVXgUgghFaB0cETwmCa1DNGPVvMfj&#10;eem3sbj/CTsNPaLJq0KOAORGOOBciPMB4ZriPm6BgyFp6bcBJwVTt0+HLzgQ6KuBxyS+YxFyOLAt&#10;pkvmP1a9wDt9LJLKf6Qij0Pi9ZMOhqSl30ZP3/zqtMXvtXI4Xjg+YIaWlGKHQ/ptLFmyxE7dPh2d&#10;kLrDIf0zwC9+8Qs7dR0KcSAuXrxoTpw4ES2tRkZ+9atf2bT7OMbvNAolgQ5HF2vSSUBUA2nrPEQO&#10;gjwigdMgnT9xgsl2mGJfN4pRHnzKThEVwTERMZF1VHcqdFHLo0KPTRC5wBQOhUQ4xClB1EOcEzgY&#10;EuHAYxVJy/5FerQScgQgXFfksQjOc0xxfcBNLK5D4mS42yHtRkUwDT1akXV4PCIRDvTPcB0M3+HA&#10;Y5XLb/29TS9dEDkcCR91iNAnQ5wL2z8jimyIo2CXRZ1K7WOVKC1OSqvfcx0OOf6GtwfMih291slA&#10;51GJcFy/ft1cvnzZXk+XLl1qp9N9tJKaw5E36HBQFBVS6KJG5Ve+M6ApcSY6kXuhz7MkuuErC+hw&#10;UBQ1qxS6qFH5VcgR0FLIkUiq0MU9jwo5G1AW0OGgKGpWKXRRo/KrkCOgpZAjkVShi3seFXI2oCzo&#10;aoejiBS5LGhzfWhzXVhX9KHN9ckq3zguHY4cUeSyoM31oc11YV3RhzbXJ6t847h0OHJEkcuCNteH&#10;NteFdUUf2lyfrPKN49LhyBFFLgvaXB/aXBfWFX1oc32yyjeOS4cjRxS5LGhzfWhzXVhX9KHN9ckq&#10;3zguHY4cUeSyoM31oc11YV3RhzbXJ6t847h0OHJEkcuCNteHNteFdUUf2lyfrPKN49LhyBFFLgva&#10;XB/aXBfWFX1oc32yyjeOS4cjRxS5LGhzfWhzXVhX9KHN9ckq3zguHY4cUeSyoM31oc11YV3RhzbX&#10;J6t847h0OHJEkcuCNteHNteFdUUf2lyfrPKN49LhyBFFLgvaXB/aXBfWFX1oc32yyjeOS4cjRxS5&#10;LGhzfWhzXVhX9KHN9ckq3zguHY4cUeSyoM31oc11YV3RhzbXJ6t847h0OHJEkcuCNteHNteFdUUf&#10;2lyfrPKN49LhyBFFLgvaXB/aXBfWFX1oc32yyjeOS4cjRxS5LGhzfWhzXVhX9KHN9ckq3zhu1zoc&#10;y/b/jqK6Rn/5xkMURXWZjh49mpp6N33YUht/PJBIWVAIh2P37t1RKjl0OKhuU6ixoiiq2Ao5Dp0q&#10;5GD4CjkXIWVBrh2OXbt22emxY8fstB3ocFDdplBjRVFUsRVyHDpVyMHwFXIuQsqCRA7Hzp07zblz&#10;56I5Y65cuWKGh4et2uXBgwd1+8mxrl69aufhYGzfvt0uc6eikydP2u2aQYeD6jaFGiuKooqtkOPQ&#10;qUIOhq+QcxFSFrR0OFavXm0dDNfh2Lp1q53CeZAoRBJu3Lhhjh8/XuNwrFu3LkrVpn2QB4D9k0CH&#10;o3M9tf41O608udAMv37epnt6eux0ybd/Fq8XYdmiVw7VbId9MR1cvsFO541NmOHvX7BpqjOFGiuq&#10;GPrwhUfM+Y2P1CzbtewLdvqn8YfMQHlOzToI++B8OjH2aLwd0rIftGre43GaKqbEWSiXy2bFihU1&#10;DgSEayzqQW9vr51/5ZVXzNq1a83TTz8dr8e6TZs2WYfCbjs5nSPT8oCprHrDLi+v2GOWbKzETsXg&#10;opL5ysvVeazHtG9edTo+Pm6vpXv37jV379616enS0uEAvsMBJ+TOnTs28oEpQFTi5s2b1gnB+nv3&#10;7tnl4OLFi1GqiutwYFvhyJEj8fH27dtnpwKclXagwzF9fflr+82SHadsutTbb6fP7rsYOxEi60xE&#10;jok4GrJ938LnzDO7fxk7JFTnCjVWVDEUcjhc9ZbqHQ4I+4nDgfTvv/558/boo+b6tofM3MoTddtT&#10;xROchvXr15uDBw8GHQ4I19pVq1bZNBwMOCeI9h86dMj09/dbZwHr4GCUR75rKs+/ZXpK5aoDMjRs&#10;06UFY6b81f80z32z12z4j35THuiJnQsIy0f39plyb3XZ6OiouX79ujl9+nR0VZ0+HTkcZ86cMZs3&#10;b7aOg+tYuNy6dcuux3Y+rsMhj1igAwcO1Dkc+C2A7fBbjHBkr4Fl62wFdiMZcBqwzHc2RKW+Ibte&#10;5uGsYB5RDTgd7rZUZwo1VlQxJNEKSByPm688FC/ztxe5DgeEbRHVEKfD3ZYqpnCjDUdDpq6jIUK0&#10;AVENmUc9WLx4sXU6vve979l5LIeDUXn+qCkPT5jS0y/Z5ZWN79tpT2XQToeWlGKnA/PicIy+3mdW&#10;7Oi167AcUQ04HWnStsMhj0WE5cuXR6nkuA6Hi/tIBb8BTw4Ox/37962zAeMmhQ7H9OVGM3rKFTvF&#10;4xPfgUCEQyIhqKjuoxNEPHAcRDiwnSyn2leosaKKp6cH6iMToWWQ73BA8mhF9nlp0Rdr1lPF0ty5&#10;c62z0Mzh+OY3v1nncBw+fNhMTEzYNKIc2Dd2OJbvtI9RbISjb4Hdpjz8TVNaOm42vD1gHQtENxDl&#10;mL+qVONwiAOydOlSe+1FhAOPVdKgbYcDkQZxMuB8tNOHQwg5HHAsxJHBn/zDH/5g0xLhQMTkpz/9&#10;qU0n+fN0OKYvcTgQ3XCjHeJ8iBDdkLT7GAZpOB/YH8vgrLAfR+cKNVZU8TRdh0P6bSzoq+7DfhzF&#10;ljgRzRyOf//3fzfz5s2zaWyH6AYER2JoaMiMjIyYRYsWWQejNH+NqbzwC/soBY9XSsv/3fT0zjWV&#10;NcesMzL0dNXB6B2adDZWlszg09UoB9KIeiCNKAciHHikcvnyZXPp0qVU+nEkcji0efXVV6NUFXyH&#10;Qx7dwKOTt1maQYejc6ESQ24kA9EJWe5u56YhcUzgrNQ4KZPrpF8H1ZlCjRVVDLmPVORRSGgZHpWI&#10;g4E+GrJenArXMZH90a9DllHFkzgVrsOBaD6udUhLHw0R+m8gKgInw10OzZkzx0YybKRj9HBwPRwK&#10;pBHRcNeh/wbWIQKCjqQC1g0ODkZz0yOXDkca0OGguk2hxoqiqGJLHI40BEejleBUJFEW0OGgqIIo&#10;1FhRFFVshRyHThVyMHyFnIuQsqCrHY4iUuSyoM31oc11YV3RhzbXJ6t847h0OHJEkcuCNteHNteF&#10;dUUf2lyfrPKN49LhyBFFLgvaXB/aXBfWFX1oc32yyjeOS4cjRxS5LGhzfWhzXVhX9KHN9ckq3zgu&#10;HY4cUeSyoM31oc11YV3RhzbXJ6t847h0OHJEkcuCNteHNteFdUUf2lyfrPKN49LhyBFFLgvaXB/a&#10;XBfWFX1oc32yyjeOS4cjRxS5LGhzfWhzXVhX9KHN9ckq3zguHY4cUeSyoM31oc11YV3RhzbXJ6t8&#10;47h0OHJEkcuCNteHNteFdUUf2lyfrPKN49LhyBFFLgvaXB/aXBfWFX1oc32yyjeOS4cjRxS5LGhz&#10;fWhzXVhX9KHN9ckq3zguHY4cUeSyoM31oc11YV3RhzbXJ6t847h0OHJEkcuCNteHNteFdUUf2lyf&#10;rPKN49LhyBFFLgvaXB/aXBfWFX1oc32yyjeOS4cjRxS5LGhzfWhzXVhX9KHN9ckq3zguHY4cUeSy&#10;oM31oc11YV3RhzbXJ6t847h0OHJEkcuCNteHNteFdUUf2lyfrPKN4+be4di9e3eUSg7+07L9v6Mo&#10;KiP95RsPUVTX6OjRo2rq3fThjGnjjwcSKQty7XDs2rXLTo8dO2an7UCHg6KyVajRpqiiKuQYZKWQ&#10;I6ClkHMRUha0dDh27txphoeH44s/uH//vl0GtcODBw8a7offcR2M7du32+3cqejkyZN2u2bQ4aCo&#10;bBVqtCmqqAo5Blkp5AhoKeRchJQFLR0O4ciRI+bOnTs2vXXrVjuFAyHpdlm5cmWUqjowZ8+erXFq&#10;fK5cuWKnx48ft9NW0OHIiX7wW9PT01OzrNQ3ZJc9tf61muWVJxfa5SIsW/Ltn9n08Ovnq9tNHs/f&#10;j5oZhRptqrW2LPqSrdMD5Tnxsg9feCSu9+620NMDT8TrZL1s//uvf97O33zlIfPGyGM1+1HtKeQY&#10;7Nu3L7a7v+7w4cN165Du7e01c+fOtemnn366Zh/I3U+cADtf7ovn5/SU7bLy8ES8zG7XtyDeV/av&#10;PF/93cqGd6vbvXi2Zr/S/DXV7ReM2XnfseibVz3Wih29dn709T47f/v2bXstxXX+4MGDNj1d2nY4&#10;bty4Yc6dOxctNXG0AlGJmzdv2sytXr3a3Lt3zy4HFy9ejFJTuA7H2NiY3c91OFDQLvjddqDDkQ/B&#10;iRhYti6eh7Phrm+kUm9/zbRv4XM189TMK9RoU8n19uij5vzGR2x61bzH7RSOw0uLvliznStxUmQq&#10;+7nOC9WZfMcA16BNmzbVLRctXrzYTnFtRBrXrwMHDphly5aZ//W//pedR/rQoUN1+4lj0DM0bB0G&#10;OAvlke+aysb3zZxy/5Tz0ETioMTTyWO5875KS8ftcV1nY8nGitnwH/02PX9lyabLvT1Vx2N01F5L&#10;BwcH7TQNEjkccAbEQUCkIeRw+Ny6dcuu27x5c7RkCjw+kWgJjod0I4fjzJkzdor1cGIY4SiOntn9&#10;S7Nkx6kph+MHv40dh2b68tf22/2QFgdlcPmGGseFmnmFGm0quXAXKem5lSdstALRD4la+HIdFGyP&#10;KZwT7ONuR3Um1ymARkZG6pwFEa5PExMT8TzKUpaVy2XrhKxYscJe09ztZBtxArBfZe3PTWXVG9Yh&#10;6N34waTDMFDjKIRknZM1x2y6pzJYnS4Ys9EMdztXIYejPFB1LqyD8XqfjXLIsvHx8Y6fYDQikcPh&#10;OhWINLgX/eXLl0epZMCB8B0WV7IOv4HCwvZ45AJnA/03kkKHY+Yl0QhxFJ7dd3HyZKrE6UbOB05C&#10;fxkercAJwTpGOfKhUKNNJRcelYgDAWfi2aHHbf2+vi28Pdb5y/BoBcfAOkY5pidxCkR4LII3JCXt&#10;Oh++IwH7u2k4HdgG6VdeeSVeJ/uJE4D1rlPQU6pMLqs+Tqmsn2zvoqiFL38/yEZKJp0QrKuLciCa&#10;Ei0TBwPCtpIWh0PmL126ZC5fvmy3SSvK0dLhcJ0NQZbBGbh69apNJwHRjEYRCjfCAQfjD3/4g01L&#10;hAMRk5/+9Kc2vXfvXjttBh2OmZX0vXDlRzjE+XCFqEhdH43J/RDhwDr05cCx4z4d1Iwp1GhTyYXH&#10;J3gkcvmlh2v6X/SW6h0HfxtIHr9gHaIicD4aRUeo1hKnQORGOHCzK84H5D9ugYMh6VKpZKdwUrBf&#10;pVKJ18l+4gjAwZC0jU7AMSiVq+smHQR3vQgREb9vh91vwVg1WrLh3fgxjaxH+ytpcSggN8Lx3Dd7&#10;zejePpt+4Xg1wnH9+nXblwPOh/TpmA4tHY6Z4NVXX41SVVDQ0icE3mESJ4cOR34U6sMBp0EcC+uM&#10;ROvR50PSovLgU3aKqMiiVw6ZeWMTddtQ+go12lRz/Wn8IXNi7FGbxqMQRCfgOIiTAedB+nDgvJD9&#10;EA2RtGhBX3WZHHPXsi/UbUMllzgFrnOAxyJIoywwhQMhkQ13mTgj2AcRDTgVcDjgiOAY/n648LuP&#10;RayjEKXnROt75q6IHQvZx6b7FsRp0ZzeudX0xg+mHs9E69x9ITgUWIYpohpfebli06XylPPRO9Rj&#10;r6O4+T99+nSim/wk5NLhSAM6HBSVrUKNNkUVVXAGtOQ6ANoSp6KVsoAOB0VRHSnUaFNUURVyDLJS&#10;yBHQUsi5CCkL6HBQFNWRQo02RRVVIccgK4UcAS2FnIuQsqCrHY4iUuSyoM31oc11YV3RhzbXJ6t8&#10;47h0OHJEkcuCNteHNteFdUUf2lyfrPKN49LhyBFFLgvaXB/aXBfWFX1oc32yyjeOS4cjRxS5LGhz&#10;fWhzXVhX9KHN9ckq3zguHY4cUeSyoM31oc11YV3RhzbXJ6t847h0OHJEkcuCNteHNteFdUUf2lyf&#10;rPKN49LhyBFFLgvaXB/aXBfWFX1oc32yyjeOS4cjRxS5LGhzfWhzXVhX9KHN9ckq3zguHY4cUeSy&#10;oM31oc11YV3RhzbXJ6t847h0OHJEkcuCNteHNteFdUUf2lyfrPKN49LhyBFFLgvaXB/aXBfWFX1o&#10;c32yyjeOS4cjRxS5LGhzfWhzXVhX9KHN9ckq3zguHY4cUeSyoM31oc11YV3RhzbXJ6t847h0OHJE&#10;kcuCNteHNteFdUUf2lyfrPKN49LhyBFFLgvaXB/aXBfWFX1oc32yyjeOS4cjRxS5LGhzfWhzXVhX&#10;9KHN9ckq3zguHY4cUeSyoM31oc11YV3RhzbXJ6t847hd63As2/87iqIa6C/feIiiVHX06NFCynzw&#10;mYbq3fRhYbTxxwOJlQW5dji2bNlip0eOHDHbt2+32rdvn13WCjocFNVcoQsCRWWp0MW8CAo5GqLQ&#10;hT2vCjkWjZQFuXY4du3aZafHjh2z03agw0FRzRW6IFBUlgpdzIugkKMhCl3Y86qQY9FIWdDS4ZCL&#10;/vDwsJ2C5cuXR6n2QKQCXLlyJT7umTNnzLlz52y62XE//fRTc+vWrWiuNXQ4KKq5QhcEispSoYt5&#10;ERRyNEShC3teFXIsGikLWjocAhyDO3fu2HQjx2Dbtm123bVr16IljVm5cqWdrl692k7Bzp07zb17&#10;92x6x44d8WMUCNthiuNfvXrVbtMMOhw6+vLX9pu+RSPx/FPrX7PTypMLzfDr5+Pl0LyxCTtd8u2f&#10;mcHlG+LtMJV5bDP8/Qs2TWWr0AVhNmrXsi/Y6Z/GHzID5TkNl7nq6emx0w9feMS8MfKY3e7E2KPx&#10;ftCqeY/Haaqq0MW8mWBnSObxSH3Tpk3xOlkuwo0slk9MTNj5w4cP2/T69evjbRYvXhynQ/J/E3Id&#10;jFPf+Zx5fvhhm77/i8+ayqo3TGnpeHxR7xkarrnI+yqPfNfug3RPqVK3HsI2pSefrc5v/KDt3xDJ&#10;PpXnJ//XgrE6p2L+qpKd4v9iuuHtAbNiR69ZsrESXUmNGR0djVLTJ7HD4ToGiHZAruNx9uzZKGXM&#10;gwcP7Do4D4hM+P0ubty4YY4fP27TcDLEgcBviFODfVyH489//rNdfujQITttBR0OHfUtfM4MLFtX&#10;txyOyJIdp+qWi0q9/TVTHOeZ3b80i145VLMdlZ1CF4TZrt5SvXMRWiZOCByNlxZ90Toev//6583b&#10;o4+a69seMnMrT9TtQ3UW4XAv/nPnzo3TuC7s3r07nhfB6RCHA+kDBw7YbXHt6O/vr9s+pGYOx+ik&#10;s7H1+X+16UuH/8FUNrxbdSI2vm96KoN1F31f7jal+Wvsfu56CA4F1iENZ6Hd3wipp9xX42y4eu6b&#10;vWbdW/1m9PU+O8X83bt3zbx586IrajokcjjwKCQUVbh//378aKQdGkVI8DsS4YBDcuHCBRtZkd9G&#10;PsUhaQUdjuwljobrcCCNk1UiHSHBsZD1cEywPaIacDr8bansFLogzEbdfKUasYCaLXN1+aWH7To4&#10;G7IM84hqiNPhbk9V5V7Ekwp2DaVdx8KVvxz7IKohToe7bSO5vwOJsyGOhkwhbAsHQRyC0MXelXUy&#10;1hyzaTgPcCb89e4Uavc3fFXW/tyUhyeCzgZUHqhGOCD81tCSkjl16pR1OtKkpcOBC75EI3w6cTjc&#10;viA+riMCJwN9O/D7AI9p1q5da9NJoMORrZ7ddzF2GkIRDqyXxyS+esqVumV4tIJ9EOGQRy9Utgpd&#10;EGa7nh6oj0yElknUA5EN99GJPFqRfVyHhJq+w+FGKJI6HJA8WpEIyYoVK2rW+wo5HHh8cvDf/qnO&#10;4bAX9eixR0/fAjuPxxfuBb+R8MijxoGYPA4cA7vOcThkXSe/AcmjG9fJEOHxyeje2ugHHq2cPn3a&#10;LF261F5Px8fH7XS6NHU48GhEHp9A4lzI/NatW+18UvD4xD0eQFQDadfZECcDnURlOSoL8gNHJMmr&#10;sXQ49NSOw4ET2V+GKAciHIh84DEM+niwH0f2Cl0QZruSOByIbqDfhsy7j1zE+VjQV92H/Thq5V7E&#10;k8q9+I+MjMRRCjftKuRwSL+NoaGhmvlGCjkcrnyHQ/pUzOmdWzPfSo36cEC+w9Hxb0z+F0m7TgWE&#10;RydfeblStxwRDrBw4UI7TasfR1OHo8jQ4dCT63CgckPu4xHMy3ayXpa5kRLZVvp1UNkqdEGYjUKU&#10;QuqkPAoJLcOjEkQvkEbnUFkvx3EdE9kf/TpkGdWew4EbS7ExJM6FzEv/DTwqEQcDERBZL06F2+8D&#10;zgjWoV+HLHMV+k0c//T3/rGhwyERB8h2zpzcz39M4gpRDXt8x9mwj0qijqTxdu4jlTZ/Q4RjyH+B&#10;xMlAx9AXjlcfn4ikA2nfvOp24NKlS3bd7du37fx0ocNBUbNUoQsCRWWp0EW+CHKdDV+hC31eJRGM&#10;JMoCOhwUNUsVuiBQVJYKXcyLoJCjIQpd2POqkGPRSFnQ1Q5HESlyWdDm+tDmurCu6EOb65NVvnFc&#10;Ohw5oshlQZvrQ5vrwrqiD22uT1b5xnHpcOSIIpcFba4Pba4L64o+tLk+WeUbx6XDkSOKXBa0uT60&#10;uS6sK/rQ5vpklW8clw5HjihyWdDm+tDmurCu6EOb65NVvnFcOhw5oshlQZvrQ5vrwrqiD22uT1b5&#10;xnHpcOSIIpcFba4Pba4L64o+tLk+WeUbx6XDkSOKXBa0uT60uS6sK/rQ5vpklW8clw5HjihyWdDm&#10;+tDmurCu6EOb65NVvnFcOhw5oshlQZvrQ5vrwrqiD22uT1b5xnHpcOSIIpcFba4Pba4L64o+tLk+&#10;WeUbx6XDkSOKXBa0uT60uS6sK/rQ5vpklW8clw5HjihyWdDm+tDmurCu6EOb65NVvnFcOhw5oshl&#10;QZvrQ5vrwrqiD22uT1b5xnHpcOSIIpcFba4Pba4L64o+tLk+WeUbx6XDkSOKXBa0uT60uS6sK/rQ&#10;5vpklW8clw5HjihyWdDm+tDmurCu6EOb65NVvnFcOhw5oshlQZvrQ5vrwrqiD22uT1b5xnFz73Ds&#10;3r07SiUH/2nZ/t9RVNfqL994iKIoR0ePHp1xmQ8+01C9mz6cEW388UDbyoJcOxy7du2y02PHjtlp&#10;O9DhoLpdoQaXomazQg6AtkKOhijkDGgo5FC0Uha0dDh27txphoeHzcqVK6Mlxty/f98ug9rhwYMH&#10;8X537tyJllbB77gOxvbt2+127lR08uRJu10z6HBQ3a5Qg0tRs1khB0BbIUdDFHIGNBRyKFopC1o6&#10;HMKZM2fM1atXbXrr1q12CgdC0u2yfPnyKFV1YM6ePRs7HCGuXLlip8ePH7fTVtDhmL6eWv+anVae&#10;XGiGXz9v0z09PXY6b2zCLNlxKt4WWvLtn5lFrxyq2Q77Yjq4fIOdYr/h71+waWp6CjW4VHp6e/RR&#10;89/mPR7Pv7Toi3aKui3LRB++8Ig5v/GRmmVPDzxhp7LfrmVfMNe31e5HpauQAxBSf39/w2W4qZ2Y&#10;mDCHDx+20/Xr18fbLF68OE5DqAuQu0yci1Pf+Zw5/b1/jOfv/+KzprLqDVNaOh47Aj1Dw3ZaHvmu&#10;XSfLXVWeP2oqa47VLOvpW1CdLhizUxyzsvH9mm3kd7D//FWloFMBffVgv/nKyxWz4e0Bs2JHr1my&#10;sWKXg9HRUTtNi8QOh0Qzbty4Yc6dO2fTQJYjKnHz5k3rhKxevdrcu3fPLgcXL16MUlXgPLiOw9jY&#10;mN3PdTj27dsXpargd9uBDkd6+vLX9lvn4pndv4ydkGU/+K3pW/hczXbWmYgcE3E0Sr39doptsb84&#10;JNT0FWpwqfS0atLZ2LLoS3XL4Yj8/uufr1kWcjgGynPsFMe5/NLD5sTYozXrqfTlXvgbCY7EihUr&#10;6pZt2rQpni+Xy/Z6dODAAeuAHDp0KOikQI0cjsG+x+M0dOnwP5jKhnerzsWkc9BTGYydg55yX5z2&#10;FXQ4ou3hsFTW/ryhsyIq9/bUORqivnnVdaOv95l1b/Wb577Zazb8R7+ZN29edDVNj8QOx7p162yE&#10;A85CyOHwuXXrll23efPmaMkUiGhIhAPHw+OVRg4HIisA6+HEMMKhp4Fl6+zJ5DoZPeWKTcN5EGfC&#10;ValvyO4j83BWMI+ohu+gUNNTqMGl0pE4GiGHY26lGrlwBYcD9RwSxwOOCeYR1YDT4e9DpS/3wt9I&#10;IyMj1oFwl+Hag2iGzKPcZIqohjgdst6VbCuCc/Hg/b8xXx/9V7sOuvtfn7XL7fykkyBOh3UIXjxr&#10;euY/H2/rRyrgcMTrIscD+8u2EiVpJDgkiGD4jgb0wvEBM7RkKvqBY2IeTsfdu3ejq2l6JHY45PEJ&#10;Ig3uRd99NNIO6LMBBwJOiStxZvAbqARwOOCgYFsUelLocKSnZ/ddjB+JuApFOOQxCyqu++gEEQ8c&#10;BxEObCfLqc4VanCp6etP4w+ZN0Yes2nf4cBjET+S4UsepbjzOCYiHNjfXUelK/fCH9KRI0dMb29v&#10;3XLc4IYcDkgercydO9fO+9ERd1tIHI7xNf8SRzd6J51UO4UTsPEDG5GYeiyyJn40YudLlTjtS/ap&#10;mY+O5z6qqdlm8niuk+Fq/sqSjWq4y+TRytKlS+21dHx83E7ToKnDgQu9OABwEKQPBxwD4PbrSAKi&#10;JADOi++ouBEO/O4f/vAHm5YIByImP/3pT2167969dtoMOhzpKeRwyGMWdxmiG6H1SMP5QFQEy9DX&#10;g/04pq9Qg0ulK9fhQMRCHJFmch0O7IMIBx6pwFFBJIT9OLKTe+EPCf0x8JkFfzkcEemf4aYhSQ8N&#10;DdXMi0IOB+Q+UpG0dQCiiMSc3rnxvPtIpdnjFdfhkCiJfaSy5lj10YsXHUHeMHUdClelcv2jFol4&#10;LFy40F5L0+zH0dThmCleffXVKFUFFUT6hMDTTOLk0OGYvlBZITeSIctcZwPz/np5DANnJX4kE60P&#10;PYqh2leowaXSlTgcN1+pdhYV+R1I3Ucq4lC4kRLZVvp1UNnIvfCHhDJw56WDKNK44cV69N+Q9RLV&#10;cNejXwfmERXBvAiPXHA86Sh6/T//Ll4njofrMMijEvTrgNMg2/rOQs0jFXEoNn5gysMTNdv6jkpp&#10;/pp4PwhOBB6VIHrhp0XSnwO6dOmS3e/27dvRVXX65NLhSAM6HFS3K9TgUtRsljgHMylxLkJyHQJN&#10;uU5FUmUBHQ6KKqhCDS5FzWaFHABthRwNUcgZ0FDIoWilLKDDQVEFVajBpajZrJADoK2QoyEKOQMa&#10;CjkUrZQFXe1wFJEilwVtrg9trgvrij60uT5Z5RvHpcORI4pcFrS5PrS5Lqwr+tDm+mSVbxyXDkeO&#10;KHJZ0Ob60Oa6sK7oQ5vrk1W+cVw6HDmiyGVBm+tDm+vCuqIPba5PVvnGcelw5IgilwVtrg9trgvr&#10;ij60uT5Z5RvHpcORI4pcFrS5PrS5Lqwr+tDm+mSVbxyXDkeOKHJZ0Ob60Oa6sK7oQ5vrk1W+cVw6&#10;HDmiyGVBm+tDm+vCuqIPba5PVvnGcelw5IgilwVtrg9trgvrij60uT5Z5RvHpcORI4pcFrS5PrS5&#10;Lqwr+tDm+mSVbxyXDkeOKHJZ0Ob60Oa6sK7oQ5vrk1W+cVw6HDmiyGVBm+tDm+vCuqIPba5PVvnG&#10;celw5IgilwVtrg9trgvrij60uT5Z5RvHpcORI4pcFrS5PrS5Lqwr+tDm+mSVbxyXDkeOKHJZ0Ob6&#10;0Oa6sK7oQ5vrk1W+cVw6HDmiyGVBm+tDm+vCuqIPba5PVvnGcelw5IgilwVtrg9trgvrij60uT5Z&#10;5RvH7VqHY9n+31EUNU395RsPUZSajh49mnuZDz4TVO+mD3OvjT8eSKQsyLXDsWXLFjs9cuSI2b59&#10;u9W+ffvsslbQ4aCodBS6KFBUVgpd4POmkLMBhS7weVPIuQgpC3LtcOzatctOjx07ZqftQIeDotJR&#10;6KJAUVkpdIHPm0LOBhS6wOdNIecipCxo6XAcP37cTtetW2fu3Llj08uXL7fTdkGkAty/f9+sXLnS&#10;ps+cOWPOnTtn082O++mnn5pbt25Fc62hwzGD+sFvTU9PTzyPtGj49fO120YaWLbODC7fYNNLvv2z&#10;2m0nj/fU+tdqtqf0FLoozEbdfOWhuB7//uufb7jM19zKE3b9GyOP2XmkB8pz4vVbFn0pTlPtOxxi&#10;/02bNtWtw02rrJdlSPf29sbzIyMjcTokrJ+YmKhZBufiwft/Ex/79qm/tcsqz1ePX9nwbvUC/+JZ&#10;Ux6eqLvoi2T/0DZyLEiW2flyXzxfmr8mTjcStrH7LRiz875j8cLxAbte5kdf77Pzt2/fttfSBw8e&#10;mIMHD9r0dGnpcAhwDK5evWrTjRyDbdu22XXXrl2LljRGjrF69Wo7BTt37jT37t2z6R07dsSPUSBs&#10;hyn2k3w0gw7HzKny5ELrQMh8T7lSs97Xs/sumoVb34wdjlJvv532LXyuZp6aGYUuCrNdvaUph6HZ&#10;Mjgb7vyHLzxiHZO3Rx8117dNzbvbzHa5F/ZWWr9+vTl06JBNhxyHxYsX2yludlesWGEdkAMHDthr&#10;CfaTeX8/UX9/v90m5HC46p0sZ0zFGegZGq5OHefAV2npuKlsfL+aDjgOcgw4LXAW4IDAkSmPfNfu&#10;J/P+fo1kf29ye9fZ+OrBfvOVlys1Dke5t5oeHR2119LBwUE7TYOWDgecgOHh4TjSATAPuY7H2bNn&#10;o1TVI8I6OA+ITEi/CyyXfQUcXxwIOBUSRcE+rsPx5z//2S5HJUkCHY6Z0TO7f2mW7DjVlsNRHnzK&#10;RjFih6NvyE4x7x6HmhmFLgqzWXASJFrRbBmiH6vmPV6z7PJLD5sTY4+aXcu+YNe/tOiLNeup9hwO&#10;XCcQrYBD4UYtRHAY4FDAGcEU28N5gKMiToi/j69WDselw/9gDv7bP1UdjsqgvbjDQWgVfais/XnV&#10;IYFDEXBMcCw4CDgOpti+suoN6ziIE+Lv00whh0NU43AMVNPj4+Nm69at0RU1HVo6HAIeg8DwLqFl&#10;ScEjGh9UAIlwwMG5cOFCTWQF+RSHpBV0OGZGEo0IOQrzxibMolcO1SzD4xP76MRxONx1cF5wMjDK&#10;MXMKXRRms/40Xh/NaLUMad/5wDo4KqjfjHJMyb2wJxHsB8dCohmucLO6YMECu41EQkTlctlev7Cu&#10;WZSjlcNx/xefjSMccnG30Yc1x+yxm0U57PpJxyKOZjhCJKNn4Gm7jURCRD2lSv3jm2ZynBpxLFzh&#10;OP6yS5cumcuXL9t1aUU5cuVwuBETOBno2wGHA+Axzdq1a206CXQ49CV9L1zVbDPpVMhjEpG/feyQ&#10;RA4IIiZwSGLHxNmX0lHoojDbhX4XeCTSbJkf4XAdEum3sbi/+sjF7dMx2+Ve2FsJjoak4Vzs3r07&#10;nkc0w+3XAQdD0vL4Ze7cuXYaio6IWjkc0Nbn/9Xc/a9Jx0Mu7ngEgogEIhMNHn1INASyj0kmHRSZ&#10;x75uvw44GJKWyElP3/zqtIlDI0LbKmnfsYCw3p1Hvw5EOK5fv277csD5kD4d06GlwyGPQNzQSmhZ&#10;Eq5cuRLvK5EMRDUw7zob4mSgk6gsR4HjkQwcEXlE0ww6HDOrOMIx6TiIE4Fl4jSggsu2sp0b4bCP&#10;WSan6N+B/REdibelVBW6KMxGPT1QdQ7gSIjzEFqG/hl4bIK09OFwH7ngscr5jY/YtOzPRytTci/s&#10;rQTHQZwMcT7geOB6gWuLOBm4ZsjjE6RlH3E4mj1a8R0OtF1wMpYueMxO0XnUjXDM6Z1bvbhv/GDq&#10;EUh0sXdlH5VEToY4H9bxmNzHOi2Rk2EfvUSPT6wTI/v0LahOWzxacZ0NKORg+PO9Q5P/cRIEFU6f&#10;Pm327t1r56dLS4ejqNDhoKh0FLooUFRWci/2eZVENny5F/a8ynUsmikL6HBQFNVUoYsCRWWl0AU+&#10;bwo5G1DoAp83hZyLkLKADgdFUU0VuihQVFYKXeDzppCzAYUu8HlTyLkIKQu62uEoIkUuC9pcH9pc&#10;F9YVfWhzfbLKN45LhyNHFLksaHN9aHNdWFf0oc31ySrfOC4djhxR5LKgzfWhzXVhXdGHNtcnq3zj&#10;uHQ4ckSRy4I214c214V1RR/aXJ+s8o3j0uHIEUUuC9pcH9pcF9YVfWhzfbLKN45LhyNHFLksaHN9&#10;aHNdWFf0oc31ySrfOC4djhxR5LKgzfWhzXVhXdGHNtcnq3zjuHQ4ckSRy4I214c214V1RR/aXJ+s&#10;8o3j0uHIEUUuC9pcH9pcF9YVfWhzfbLKN47blQ4HIYQQQvIDHQ5CCCGEZA4dDkIIIYRkDh0OQggh&#10;hGQOHQ5CCCGEZA4dDkIIIYRkDh0OQgghhGQOHQ5CCCGEZA4dDkIIIYRkDh0OQgghhGQOHQ5CCCGE&#10;ZA4dDkIIIYRkDh0OQgghhGQOHQ5CCCGEZA4dDkIIIYRkDh2ONtmxY0eUMmbfvn12umvXLjt1wXbb&#10;t2+v0cTERLQ2W/74xz9GqSoPHjww586di+amWLt2bZRqzMWLF82vfvWraK4xV65cMffu3YvmwiTZ&#10;Jin37983J06ciObq+fTTT6NUFdjg7Nmz5s033zR79uyxy27duhXb5caNG3aK4/p5xDK/LKGrV69G&#10;W2THpUuXolSVY8eORakpkPdr165Fc41JWv/27t0bpRqzdevWKDV9cK40qxc3b96MUlVgA5TdX//6&#10;V3Pnzp1oaWuSlvdMkLRdyYIXX3wxSjUnyfmbtL1I+pvavPbaa1EqzMGDB4NtAeSeN2fOnIlSVY4f&#10;Px6lZjd0OKZBs4ZBLmouoWVZgIbBBY2A74QAyfcnn3xip43AxbrVCXPkyJEo1Rg07s0uEJ00QnAs&#10;Qo2gf8KDkNMlNLsA4f/7+Q4tywK/bqHO+Y6WlDfy1OqCEHJYfJrZSdiyZUuUqgc27MQZ850rwa97&#10;repaqOx9ZsrhSHLh0XY4mpWlS5JzHCRpL5r9t07rz3RBndi8eXPQmZBzvVkb7v4nnENSD2X66quv&#10;2ulshg6Hx7L9v6uTgMYajZN4ucPDwzVT9w4yVDF3794dpTrjL994qE4h3Av7Rx99ZKcu+/fvtxct&#10;3PE3A3eErYCzcvr0aXui4riwT7MGRy5m77zzTt0FO9TwjY2NRakw+P1Q4yS2RiOC8oGQR7lYI4+4&#10;I8EUZbdt27aaKST5wzZ+XrGs00bx6NGjdWqEa5OTJ09GqSooP9gc9dGPAvj84he/iFJh4LhduHDB&#10;XuykfoCdO3faqY9cfGCHlStX2rTg1j8B5dDKXqhHPq6dV69eHZcl8hiK6mD70MUMy5OWd1t88Jl6&#10;NaCRLdtpV9qhd9OHdfLBjQjs2szpSnqOJ2kv8H9Qx3ARlt/E/3ad6E7rTys2/nigToI4OZA4CPh/&#10;WO7aRtp1N9LhO4hudBX/Y/ny5TadxD7dDh0Oj2YOB/Av0q3uQnBidtSQBUjqcAA0ri+//HI0V0+S&#10;fPmRkkbIyQrkAtko/IoTtFHIvtGdlm9jRELOnz9v024o2iVULqE7d7cR8xuXEGlEqdpxOND44T82&#10;C1MnyVOreipIlMlt9EOPT3ABwIUqdNF393WRhlzAdqgLcJaQDpVPqEya3Wmj8YfQuIfy1m55tySh&#10;wwGnAjYDobB9u+1KEpI4HAC/9d5778V1DHnxyw+2anWOJ20v3PIL3RDht5LUn3Zp5nCIAwGnCvUa&#10;aTgK4pBKmyXnmnvO+Q6HgDoo61o9Npwt0OHwaOVwAPdiLZXMb7zk5JgJhwMnSCvQOLgnBNJ+gy//&#10;AVEGuYMORRzcBsR1GvxGtFW0olEEqFFD0+iOEcj/cgld0IA0Hm4Z+o2H7KvpcOAC5dswBPKKBk3K&#10;KOSEIf94tCZ3kki7F19B7lrdRt+3P/LVzAFCnQ8dG/h2Bdi+UURMLtIuIYcD20kEyK3TflQIJCnv&#10;xCRwOKQ83P8SKqMk7Uo7JHE4kCc/QgV85z/JOZ60vXDLOnRut1t/ktLM4RDwu5KnZhGOZg4H6h2c&#10;lT/84Q+2LRYh8gFnRm6WZiN0ODxaORy4UEvDgEYclQzL/IopJ6XbiEyXJA5Hs4uwC7bzGzK/kcFd&#10;mX8hQAPl7+c2Ao2eUza7KxXcOyTXZqFGF/nHSdyosyQaAWkI0LgjLB1yOLANGg80MvI7Uq4Clkt+&#10;tBwO1JtQfn2wnR+BcPMrhJxQv6zcxj9UzkKSfIn9/Prj2hUg/2icG0W9kA+5UKMhx//wL9ZwVN28&#10;SrkLeAwgJCnvtmjicOC/uRdk+R8C/o+UU9J2pR2SOBwon9B/99sCd5tG53iS9sJvB9xz3kV+r1X9&#10;aYdmDgfsjLrVKMIhDpCc/+7/OHTokJ36ecN+vmY7dDg8WjkcqFTSMKBC4jkrKqjbMGA9KigaDtk2&#10;DZI4HH5D0Q5JTmbfofHvUPwGQkjaf+VHP/pRS6fJdZYaHRcXJWzj5g93u+5jJikzuQBJ4+JfgPAb&#10;aEyBlsOBvHVab/wyCYF62awxb+QgSt1uBfbHWySN6gPAscRZanRc2EEucOLo4P+hPJo5myGSlndb&#10;NHE4fHyHwyVJu9IurRwOiT74DgTy6ZaFX5+alamPfy5LmUm/FDhkuMj7JKk/7dLM4QDi/MhvSn1z&#10;89Ds/PfrkF+fm5X/bIEOh0czh0MuAtIwuLgNgzyjxXY4mZI00ElI4nAAXGzRYEFovBo1wABhPjy/&#10;bHSHKeBZK47l8+6779opGpDQehf8juQLanSn1Az/jgk2RsPsH08cBICLSihvUk5oRHAcF2k8pMwB&#10;8p/kVeJWJHE4AGwu/w1qdYeE7bFdswsUyhv1w3/UIP8f/xfHkMY2BO7McbF289XJRVHuDAWUmRzT&#10;PZ5ECdDRGL/b6jFTo/qepLzbJgWHI2m70i6tHA7BPW9Q33xHrp1zXGjUXghSRuLYtirTNGjlcIhj&#10;IU6F3My4bY5EVkPyI41o+931qLuzHTochBBCCMkcOhyEEEIIyRw6HIQQQgjJHDochBBCCMkcOhyE&#10;EEIIyRw6HIQQQgjJHDochBBCCMkcOhyEEEIIyRw6HIQQQgjJHDochBBCCMkcOhyEEEIIyRw6HIQQ&#10;QgjJnNjhoCiKoiiKylJ0OCiKoiiKoiiKoiiK6grFQQ5CCCGEEEIIIYSQIsIgByGEEEIIIYQQQroC&#10;BjkIIYQQQgghhBDSFTDIQQghhBBCCCGEkK6AQQ5CCCGEEEIIIYR0BQxyEEIIIYQQQgghpCtgkIMQ&#10;QgghhBBCCCFdAYMchBBCCCGEEEII6QoY5CCEEEIIIYQQQkhXwCAHIYQQQgghhBBCugIGOQghhBBC&#10;CCGEENIVMMhBCCGEEEIIIYSQroBBDkIIKSBnzpwxK1euNFevXo2WZM+DBw/Mzp07za5du8y9e/ei&#10;pSRv3Lp1y1y7di2aa4zUoTt37kRLqty4ccOsXr3anD17NlpCCCGEEFIcGOQghJAc8cknnyTSxYsX&#10;zdatW83HH38cXB9SIxC8uHDhgrl06VJwP9Ef//hHG+T40Y9+FFzvS445nYCI3HCfO3cuWtI5+J/H&#10;jh0zw8PD5vjx49HS5GD/jz76yOzYscMeY/ny5eYnP/mJuXnzZrRFfkAAo9X/xDaoQ375wOZjY2Md&#10;BdAkEIbf7lShwEtS8J82b95sTp48GS0hWSLnZyfn03SQehaqv2ly5coV8/LLL5tf/epX0RJCCCFF&#10;gEEOQgjJCdO5uWwGHPVmN45Z/W5S5IYldKOUZpDDBUEi3FBLb4VPP/3UXL582bz33ns2iIHfdG+8&#10;cTM1nWDG/fv3zbp16zK/KfPBTT/smkbwAUGdVnWkWVkmoVVdbQX2R17Tri9pIHXs17/+tdm/f7/Z&#10;vn27rWdJ/i+Ccwje/OY3v4mW5IOszs8kHDlyJPPzCb8xnfpICCFkZmCQgxBCckKWQY5mN6itfhc3&#10;rklBb4+JiQl7Y5DklQnQ7GZlJm+iBOQPr+hMh1ZlgN/wgwohJQk0JCXLnhwzFeTAf0rTRo1AwAJ1&#10;/fTp03HAwi8rBCX27NljTpw4YXs1HTx40C5DYK3dG/Pp/C+USacBOjn/8H/wH31t27at7n9DyCvW&#10;wzZJekHgFSvYCMK5gP327dsX/44fdHQlv9VMnfTskf+u3UuFEELI9GGQgxBCcgJuRuDk4wZInvyH&#10;nPqkkptF3JDJcUPgt1588cXgDZQfZMC83HzI72B9pzdguHlz8zwdNbs5xo1lp13OpxvkkBv/6QZK&#10;WiFlFQpchF4neuedd+y2/itPeCUHQQ7Yy10uanaDnocgx3T2bwXyh0AFAhewWzNgC/TASKO3wXSD&#10;HCiTTvdvht8+dAryiLrVDs2Co50i+UB7CZvhVRX8NwRdoDfffDPYjkg7xoAIIYTkAwY5CCGkIODm&#10;E70k4HhLLwm5gWl0k4Hu8a1uAnCjEnpy32i5T6c3pkluSNO6iQJyLNhPfjONYJKo0Q1Omv8hCfhP&#10;qCft3NQij2vXrp12cEDqY8g+STWdIAVufLMMciQl7RvwVj2BkoBjwL5pBtu067YbZEvDxmJXfFtH&#10;vknkLg/Zu9E6qft5qH+EEDLbYZCDEEJyCLrCo3s7bkrgUEsXd3GkXeceTrfvWMvNR5KRULCtH8xo&#10;5uT7hH6/GRJYSHKzlcVNFH7/d7/7XTTXmun25GjXPlkhT6lDQgANQY5mH7Kdzs2kIGWf1U1xFk/3&#10;20HOz7Sf6Kd1HrjtQlKwD75TI70ZXKFXF47nBqlE6PGyd+/exK+tNQJl6gd20QsJv5FFWYuNOg1a&#10;Ir9J205CCCHZwCAHIYTkDDjxjZDeHLiBcB1p9IqAw/+///f/buqgh4DT7gY5pOu1Lzj1jdY1Uqub&#10;EPxXeRc/dION/4v/gyCPvw5y982K6QY5kvRY0QD/o9mNW7OeHPgPSW3Q7CYwyyCHBBhmMsiRVVmL&#10;3dIIniDohnMzjTLIOmjVLECYha2lDjWr662CHDgGAtRZ2YQQQkhrGOQghJAcgx4dMmQpnpq6N2/+&#10;DUCnTn+rngatbvKz7KnQ6oaiU3Aj4j5hlpsbN0CTREme2KJc3BvvJK8QpQH+0w9/+MP4t9wgB25O&#10;3e+w+EEOlKmb53aCHM22lZviRkErEQJXeH2gHZLcoGYNbJxVkCWtY4ud0jhWmsGXRuB/4zyTD7hi&#10;dBoJ9CZ5na4dktgY5wZ7ahBCSL5hkIMQQnICRhiA846bZ3TPbvShTNkOTj5GN3BvMCQo0M5Nh38T&#10;jmPIzYO/DuBDpu4NKYZjRZDD74kxnSFXhSyCHHKT59sINzjt3CC7dmqGGwTygwcANs4iSOSXHf5f&#10;0iAH5l999dV432aBCxcpr0b/J8sn/50GObCf3EhP98YV5YvzN4v/1+xcQP6zCjS6wFbuOd7oXNIg&#10;SUCiHZLaMO3fJYQQkj4MchBCSAGQoVlxI4an4AIc7tBNHQIPuNnye3/4NHoSKzcv7kc6Z4JmN3ad&#10;0OxGuJEtG4G8JQlyuDZudBOFIALKyx25w72ZhNADBE+ykc9W3zlwAysC9nODHMgTfrOR3Bu5JEEO&#10;9382KrcsgxwA/zHpzb68CuWfU9NF/juO2+mIPo3wgyhSn7MMcMCmEnR12xL8trRLWC8BWvxv1OEs&#10;gwDIUxpBKSFpvckyiEUIISQ9GOQghJCcgZ4SGHpSbpQaBSqSPEV1b7hCN3KhXgRywy2OPPbDMdL4&#10;iCCQm3WRfzPvqtU3OUTu8Rq95tAooCPgRgc38qHjh4S8Je0u3+5NWej3oCS9YxoFGJAHN8jx2muv&#10;Nc2P+1utghzym75tpS5JHc46yCHnBH4TASP3I5ny2pesSzOwEQJ5kfNYfhd1AMMvTycIgOO6HyXO&#10;8oYb5dqsjjcqd/Q2k3JwPxo6HcSeOGY7wchmSH0JBThQd2FfqT8SxGnW3hJCCMkHDHIQQkhOwE1X&#10;s5sf3FTLjby8lz6dJ7h4Kik33nJTgvlmN3+4KUA+cNOKmzU4/Y2E9dBvfvObaO+ZQ3q2NLpBkZud&#10;LHpyaNLsSbMEcZICm0hwpZltkgRwUL/kxly0Z88ec/78eVuf8RvoFSD1Gzp9+nQcnMiTjWcbqAc4&#10;f/zzHYGiVj3F0kDOzbSCJYQQQrofBjkIIYQQQgghhBDSFTDIQQghhBBCCCGEkK6AQQ5CCCGEEEII&#10;IYR0BQxyEEIIIYQQQgghpCtgkIMQQgghhBBCCCFdAYMchBBCCCGEEEII6QoY5CCEEEIIIYQQQkhX&#10;wCAHIYQQQgghhBBCugIGOQghhBBCCCGEENIVMMhBCCGEEEIIIYSQroBBDkIIIYQQQgghhHQFDHIQ&#10;QgghhBBCCCGkK2CQgxBCCCGEEEIIIV0BgxyEEEIIIYQQQgjpChjkIIQQQgghhBBCSFfAIAchhBBC&#10;CCGEEEK6AgY5CCGEEEIIIYQQ0hUwyJEjbty4YVavXm2OHz8eLTHmzJkzZnh42Jw7d87O379/36xb&#10;ty6eP3LkiNm1a5dNC1i2detWc+/evWgJEa5cuWLtKRI7urQqB5ZBcnzbiP19e9Hm6QE7uHYU261c&#10;udLcuXMnWkqbZwVsuHz5crNt2zbW84xAOwIbX716NVoShvZOF9d2jaDNsyVkX9o8PcRHceu4LKPN&#10;syHUrsA2fhtPm3dOGvc+IMk2eSoHBjlyglQKt+IIqEBysqOiujcrWCcVRSpfqPKSWkIXMpCkHH7+&#10;85+zDKYB7OXajzbPHrGjOAy0eTbIhfuvf/2r2blzZ82FnTZPD7Tfbn0OQXunC2zj2ioEbZ4tYl+2&#10;K9mBNtyv577dafP0EFv4tnzw4IG9horNaPN0mM69z+XLl1tuk7f7VAY5ckKjigf8dagwmIek4riV&#10;iLSmkb2TlgPLoDNCFzTaPF3EORBbQf5FiTZPF7G5OMH+PKDN00Ps5UocLIH2Tg+pz6+99lpd2+La&#10;iTbPDv+mT6DN00f8FLGX244D2jw9pF777beUgdws0+bp0MiOSey7f//+ltvIuryUA4McOaFZdKtZ&#10;5ZPoG9a5aRDqIkSqNLJpJ+XAMkgGbOFfyABtnj1iI7ELbZ4eYgs3kBQKctDm2SL2YR1Pn1B9FuC4&#10;SrtOm2eD2N/vYQBo83TB/28UMJUbNNpcB9iFNk+XRrZKYt+f/OQnbZcBmMlyYJAjJzSK0jdaDvyo&#10;GCrp2NhY3Dij0oX2I41PyHbLgWXQGonohrq4Ado8e+TCIhcT2jxbxI7uxZs2zxbW8WyBfUI32XBS&#10;ZTltng2wcegBAaDN0wO2wE1cq+74tHn2uPYGtHk64H93eu8jr+E228a350yXA4McOUMqoCh0YRNn&#10;LtQQu/uHHJLZjFzAXPuK/JOsVTmwDFojDZ9rR1d+9JY2TwffjlCjiwhtng1S90NPKGjz6cM6PjOE&#10;rqGhJ3e0eXrgJgG2CNnZhTZPDwSVXFtCrewG0ead4dvbt6MLbd4+ad77gCTb5KUcGOQghBBCCCGE&#10;EEJIV8AgByGEEEIIIYQQQroCBjkIIYQQQgghhBDSFTDIQQghhBBCCCGEkK6AQQ5CCCGEEEIIIYR0&#10;BQxyEEIIIYQQQgghpCtgkIMQQgghhBBCCCFdAYMchBBCCCGEEEII6QoY5CCEEEIIIYQQQkhXwCBH&#10;wWA56UOb60Ob60Ob60Ob60Ob60J760Ob60Ob60Ob61M0m0t+GeQoCCwnfWhzfWhzfWhzfWhzfWhz&#10;XWhvfWhzfWhzfWhzfYpmc8kvgxwFgeWkD22uD22uD22uD22uD22uC+2tD22uD22uD22uT9FsLvll&#10;kKMgsJz0oc31oc31oc31oc31oc11ob31oc31oc31oc31KZrNJb8MchQElpM+tLk+tLk+tLk+tLk+&#10;tLkutLc+tLk+tLk+tLk+RbO55JdBjoLActKHNteHNteHNteHNteHNteF9taHNteHNteHNtenaDaX&#10;/DLIURBYTvrQ5vrQ5vrQ5vrQ5vrQ5rrQ3vrQ5vrQ5vrQ5voUzeaSXwY5CgLLSR/aXB/aXB/aXB/a&#10;XB/aXBfaWx/aXB/aXB/aXJ+i2VzyyyBHQWA56UOb60Ob60Ob60Ob60Ob60J760Ob60Ob60Ob61M0&#10;m0t+GeQoCFJOy/b/jqIoiqKonOkv33iIoqhZrKNHj1KTMh98JjP1bvqQmoY2/nigIxUpViD3zLMu&#10;yHHkyBGzfft2c/z48WhJcq5cuRLc7/79+2bXrl3m3r170ZL0kXIKOVYURVEURc2sQjc9FEXNHoVu&#10;+GejQsGJtBS6caeSKxTASKIixQrknnnWBDkuXrxoXn311TgQgcDEjh07zLlz5+x8K27cuGH27dsX&#10;zdXCIAdFURRFzW6Fbnooipo9Ct3wz0aFghNpKXTjTiVXKICRREWKFcg9c1cHOR48eGCOHTtWE9zw&#10;wTa7d+82e/fuNdeuXYuW1oIeHMuXLzdXr16NltSC3iHDw8Md9Q5JipRTyLGiKCobLfn2z0xPT0+d&#10;Sr39Zvj181Pb/uC3ZmDZupptBpdvqDlWKz2z+5em1DdUc4yn1r8Wr3fzUvf7UJQHdx+KovQUuumh&#10;8qWbrzxktiz6Uk07+9KiL9Zs86fxh8zTA0/UbOPK376RLr/0sJlbqT3OGyOPxes/fOGRePlAeY75&#10;/dc/X7O/5NXdh8q3Qjf8rXT48GEzd+7cmnriasWKFcH9fOFeZGRkxO4zMTFRtx4PY+WYvb295sCB&#10;AzXrZf9NmzbVLG8k9/dEktdQcMLVpcP/ULOfaLDvcXP71N8Gt5N1NTftL541pflrTHl4onZ5B6o8&#10;f7QmL1A7x62s/bnpqQw23L/m+OU+U9nwbs3+0/4v0f44fmXVG+FtJuUGLkZf75vKk6Nyb49Z91Z/&#10;cLvBwUFz+/bt6O60Cu6lt27dag4ePBgtmVnknrnrghy3bt2yJ7cELc6ePWtfT2kl9OiQoMjY2Fgc&#10;0MA81mHqBzkkQHL58mXbePzhD39o2Ntjukg5hRwriqKykQ0slCtmyY5TwfXNNG9sIhyM8CTBjWbB&#10;CeTDPdaXv7bf9C18zgx//0JwPUVR+grd9FD5165lXwgGGXwl3U6CG82CEwhwuMd6e/RRs2re4+b6&#10;tvB6qhjyAwHT0fr164PBCF+47+jv77fBCQlk+EEOLHePhfuexYsXm0OHDgXXdyrJsxuoCAnBi97J&#10;c+TyW38fXA9hGzfoceo7nzOjww+bysb37c26DRqEggUdqLR03PQMDcfHtpKgwYKxmm19SXCjWXDC&#10;z2t55Ls1vzed/+L+vgRS2glylMo9ZnRvX81yV9gGQY9f//rX9n701KlTZnR01Ny9e9fOX7p0KRj4&#10;mEnknnnWfZOj01dL/CAHXl+RHiLuMSXwkfQ1mKRIOYUcK4qislHmQY6o94UbsAhJAiGLXjlk53Fs&#10;21Mk2r/dXiMURaWv0E0PlX8lCV4gCNFbmmPOb3wkuF4kvS/cgEVIEgg5MfaonUce0ENE9k/aW4TK&#10;l0I3/p0IQYhyuWzvJ0LrG6lRkEMCIbIcwQj0upDeGEl7i7RSmkGO6//5d2be4JfM6e/9o53fu/Wf&#10;zfiaf0kcfGhHcS8MCTTIb7QKPMh2foDEkxxfgg82qIL8p/xfsghyfPVgvykP9Ji33nrL3o+iE8H4&#10;+HjcewPpvCH3zF3/ugq6zrg9NrZt22ZfLXGXQSi0ZoEPCXIguIHt3YBHKHAi3/xAT5I0kHIKOVYU&#10;RekJAQZcRCTgUKco8JCkZ8Wz+y6aypML6wIpsrxZ8MMNwNj0ZJ4g9uigqJlR6KaHyq8koNAqwCGv&#10;lUhAopnkVRc/ICLLmwU/8DuyX6tXWah8KnTj364aBSqSqJ19sa0EUmQ/qJMeHRIskX39gEUSIYiB&#10;35egRkj29ZVSxVTWHItv6K1S6NFhe1fgWANPT7120iJ40bvxA9PTtyDOU93yJvvb/Kf8X9oNcoS0&#10;ZGPFHmPFjt6a5W6sAL03UNZ4kwFpyXteenTIPTN7ciQk9LqK0Okx20HKKeRYURSlqCa9L/AaCRr6&#10;hgEQX62OFepF4vXeQC+P8pNfjgMbfHWFomZGoZseKp9Czwy01a0CF0lePXHVrCdHo94gfu8N/Obi&#10;/ifiwAZfXSmOQgGAduS+ehJa30pJghx+7w38Jr4JIoENHKOdQAce/Pq/GQpQtNKD9//GbH3+X+0r&#10;KXf/67PBdbYnx+SNuu0Z0Tc/DgbYm/sUXvfw19nAhx/AcNWkJ0fDfb3eG6n+lxSCHC8cHzDzV5bM&#10;0JKS2fAfU9/lwD2o33vj+vXrZsmSJXFgIy+vrsg9c1cGOZp9h6NRTw5XJ0+ejI40BYMcFDXLFAUT&#10;agIWDXppSE+KVh/9DAVB5FUU95WTRsezAY3Bp4K9PupeZYnWUxSlo9BND5UvSQ+JJEEL6X3R7NWR&#10;ULBEAiPufo1+F9su6Hsi2OvDf5VF1lP5lXvz367kA6TNXh3BPQrqUaMgRqsgBwIaQ0NDNa/ByO/K&#10;PvIqi6xvJPmtUEDGDVDgWxrYTnpoSMDC7bEhy/wPj0J4bWXh3C/Er7bYm/Wop0Td6x/OzXxiSdDB&#10;C0jEr7A4x5XeHm4QIbSdBBv8wAm2ndM7N9jrI43/0izIIXmXHhoSzHB7bMgy/8OjED7DsHDhQtt7&#10;Q8D979KlS83p06ftvLzKMtPIPfOs68lRVKScQo4VRVEURVEzq9BND0VRs0f+zf5slRukSFv+zTvV&#10;ntzARTsqUqxA7pkZ5CgIUk4hx4qiKIqiqJlV6KaHoqjZo9AN/2xUKDiRlkI37lRyhQIYSVSkWIHc&#10;MzPIURCknEKOFUVRFEVRM6vQTQ9FUbNHoRv+2ahQcCIthW7cqeQKBTCSqEixArlnZpCjILCc9KHN&#10;9aHN9aHN9aHN9aHNdaG99aHN9aHN9aHN9SmazSW/DHIUBJaTPrS5PrS5PrS5PrS5PrS5LrS3PrS5&#10;PrS5PrS5PkWzueSXQY6CwHLShzbXhzbXhzbXhzbXhzbXhfbWhzbXhzbXhzbXp2g2l/wyyFEQWE76&#10;0Ob60Ob60Ob60Ob60Oa60N760Ob60Ob60Ob6FM3mkl8GOQoCy0kf2lwf2lwf2lwf2lwf2lwX2lsf&#10;2lwf2lwf2lyfotlc8ssgR0FgOelDm+tDm+tDm+tDm+tDm+tCe+tDm+tDm+tDm+tTNJtLfhnkKAgs&#10;J31oc31oc31oc31oc31oc11ob31oc31oc31oc32KZnPJL4McBYHlpA9trg9trg9trg9trg9trgvt&#10;rQ9trg9trg9trk/RbC75ZZCjILCc9KHN9aHN9aHN9aHN9aHNdaG99aHN9aHN9aHN9SmazSW/DHIU&#10;BJaTPrS5PrS5PrS5PrS5PrS5LrS3PrS5PrS5PrS5PkWzueSXQY6CwHLShzbXhzbXhzbXhzbXhzbX&#10;hfbWhzbXhzbXhzbXp2g2l/wyyFEQWE760Ob60Ob60Ob60Ob60Oa60N760Ob60Ob60Ob6FM3mkl8G&#10;OQoCy0kf2lwf2lwf2lwf2lwf2lwX2lsf2lwf2lwf2lyfotlc8ssgR0FgOelDm+tDm+tDm+tDm+tD&#10;m+tCe+tDm+tDm+tDm+tTNJtLfhnkKAgsJ31oc31oc31oc31oc31oc11ob31oc31oc31oc32KZnPJ&#10;L4McBYHlpA9trg9trg9trg9trg9trgvtrQ9trg9trg9trk/RbC75ZZCjILCc9KHN9aHN9aHN9aHN&#10;9aHNdaG99aHN9aHN9aHN9SmazSW/DHIUBJaTPrS5PrS5PrS5PrS5PrS5LrS3PrS5PrS5PrS5PkWz&#10;ueS3EEGOGzdumFdffdXcu3cvWpKM+/fvmy1btpg7d+5ES2q5cuWK2bp1a9vHnQmknJbt/x1FURRF&#10;UVRT/eUbD1EUlZGOHj06a2U++Iy6ejd9SKWojT8eaEt5jxW4yD1zboIcZ8+eNdu3bw9q27ZtZnh4&#10;OLhOtG/fvuhIUzx48MDs2bOnYZADwZPQfo3A9nv37o2DIq2CKGki5RRyZCiKoiiKolyFbswoikpH&#10;oZv/2aJQECJrhW7Uqc4VCmQ0Ux5iBUmRe+Zc9uRAcOLgwYPBYIZoYmKiYXDh2LFj8XYIjmzevNlu&#10;f/Xq1WiL9kGedu/eXXMMBjkoiqIoisqjQjdmFEWlo9DN/2xRKAiRtUI36lTnCgUymilvsYJmyD1z&#10;boMczXpgILiwa9eulq+ZoHcIAhwnT56MloSDFeDMmTPm+PHj0VwtjfZhkIOiqCRa8u2fmZ5yxSzZ&#10;cSq43tWXv7bf9PT0mEWvHAqub6Qkv/Hsvoum8uTC+NjzxibM4PINNdtgWd/C58zw9y/ULKcoqlgK&#10;3ZhR09OuZV8wLy36Yjz/4QuP2PbaXSbbvTHyWDz/p/GHzNMDT5iB8hzz+69/vmZbX0n2lWUnxh6N&#10;9wnlYdW8x831bVPLqPQUuvlPIjyARZ3Bw9fQ+kbCfY+/nyzbtGmTnT98+LCZO3duvM369evNihUr&#10;4u1l2eLFi82hQ4dqljcT9pHfgO7/4rNm6YLHzGDf4+b2qb8NBiVcXTr8DzafotPf+8ea9XI8Wb53&#10;6z+b8TX/UrNNaem46RkaNpWN7wdv2qej8sh3bb4qq96Il9nfK1VMZc2xmm19Vdb+3PRUBk15eCJe&#10;Vne8jR+Ynr4F8bw99oKxePt42TT+X+X5ozU2dv9LSBK8WLKxYr7yciWe3/D2gOmb12PKvT1m3Vv9&#10;8bJFixaZ06dP23tSvNUwPj5u0wKWjY6Omrt370ZLZg65Z+7aD4/i1ZITJ06YH/7wh+bixYs2gIEe&#10;HpjeunXL/O53v4u2nNoWYBsER4Rm3wNhkIOiqCRKGuRAgKPU22+GXz8fXN9MSX4D27jHx+9JQOOZ&#10;3b80pb6htoMrFEXlU6EbMyp9vT36aKLgBbbrLc0x5zc+ElzfTP6+CK64v4n1EtC4/NLDZm5lKgBC&#10;ZSM3CJBUCHD09vaaAwcOBNc3EwIN/r4S1JBABoIe7jb4PQlo4PX8/v7+toMrISHocOo7nzO9k/Xs&#10;8lt/XxOMaCYJdvhBDix3AyY49ujww+buf33WXP/PvzPzBr/U8qa9U4WCFFYvnjWl+WuaBx6i4EXd&#10;vpOygY4oSGIDEOU+U9nw7tS66Ljy+2n9Pwl2JA1yhPTcN3tNqdxjRvf22fnR1/ts3bl9+7a9Jz11&#10;6lQc0Lh+/bqZN29eHADJA3LPnKsgBwIM7b5SEgpCYBlOZvTAQJAjFKDAb507d65lrxEBx9yxY0f8&#10;Ggwk3wpBbxF3OeT2HkkDKaeQI0NRVL5lAxBOhN3KD0j84LdmYNk6M/DsWjt1t03SsyLRb0xKeopA&#10;clw32OFuS1FUcRW6MaPSlQQU3J4X0M1XHjJbFn2ppj32t2mkpPsisCHrJcDhBjv87al0Fbr5b6Yj&#10;R46YkZER89xzz9mpW75Je1ZIoEL283tpQLgH8Y+LZe323nAleZfjQgf/7Z9qAhVJ1CjIASGwIceW&#10;AIcb7AjdqKciCWZ4vTYk+OAGJ3w1Cyj466R3h1UU4HCDHf7+nardIMcLxwfM/JWlqbxNyu3ZIXrz&#10;zTfj9RLgcIMdeULumXMb5GgUfJAAhuDPY7933303TjcKcgC8ovLyyy933BODPTkoiupU8upI/LpI&#10;FOTwXx+BbGAiQU8QX3W/0WA9em8keZWFoqjiKHRjRqUnvA7STs8MecXEf60kiVrt676+kuRVFmr6&#10;CgUDmkkCBY0CE+Vy2b4a768ToSeHv428rtIogOG+vpLkVZakQlBCXjHxXytppmZBDlfu6yuSlpv2&#10;0KseWanVKyTNemE0DTa4r68keJWlHaXRk0NeWZm/qhQvc2MFuP9dunSp7b3hpkHoVRZt5J4510EO&#10;nMgIdOzfvz8WAho4qQU/yOESCpRg2XvvvWdP8mvXrtlleJ0F87/61a/sfFIY5KAoqlOFAhCNXldB&#10;wKGT11iaBTn83ht4XaU8+FQcSEHPEPbuoKjiKnRjRk1f0oMiac8MUVZBDr/3BnqXLOh7oubVFvbu&#10;SF+hm/9WQjAj9LpK6FUUV9KDw/0uhqhRgMTvvYFjDA0NxdvhXqrT3h1uICLtIIfbewPzeF1l4dwv&#10;xL0s7E18yr0fQnJfNwmtt2r0SkuTV1383hsIlMzpnZva/8s6yOH33sDrKgsXLjSXL1+285cuXZrx&#10;3h1yz5yrIAeinHiFJAkIbuAEXr16dcMPhrpBCHxnAyd4q4+V4nsd7QY7NJByCjkyFEXlW6FXSRoF&#10;EOTbGO62/ncy5JUTd3nS35DAx1PrX6tZDrnH6PTbIBRF5UOhGzOqc4VeI3HlBiDkg6SuQoEGCZi4&#10;389Iuq8EPkLBFvcYSb4XQrWv0M1/EknAwi1f/zsZuL8JLUcwxN0P8gMf0mMjFBCRnh9QO98GcfcT&#10;uYEIN0CBdW4QQ76p4e8PuceQoEnoNRgJjlg1eX2kU9neE06+GgU35JUTP4AggYWm+zf5fkfN/h38&#10;v/jVGjcPIidg4uZfghf43oa/z9CSktnwH9WPjoo++ugj22MDo5/6ILAh+w4ODsbf7pgp5J65az88&#10;2m1IOYUcGYqiKIqiKFehGzOKotJRKBgwW+QHITTk39hT05MbwEiiIsUK5J6ZQY6CIOUUcmQoiqIo&#10;iqJchW7MKIpKR6Gb/9miUBAia4Vu1KnOFQpkNFORYgVyz8wgR0FgOelDm+tDm+tDm+tDm+tDm+tC&#10;e+tDm+tDm+tDm+tTNJtLfhnkKAgsJ31oc31oc31oc31oc31oc11ob31oc31oc31oc32KZnPJL4Mc&#10;BYHlpA9trg9trg9trg9trg9trgvtrQ9trg9trg9trk/RbC75ZZCjILCc9KHN9aHN9aHN9aHN9aHN&#10;daG99aHN9aHN9aHN9SmazSW/DHIUBJaTPrS5PrS5PrS5PrS5PrS5LrS3PrS5PrS5PrS5PkWzueSX&#10;QY6CwHLShzbXhzbXhzbXhzbXhzbXhfbWhzbXhzbXhzbXp2g2l/wyyFEQWE760Ob60Ob60Ob60Ob6&#10;0Oa60N760Ob60Ob60Ob6FM3mkl8GOQoCy0kf2lwf2lwf2lwf2lwf2lwX2lsf2lwf2lwf2lyfotlc&#10;8ssgR0FgOelDm+tDm+tDm+tDm+tDm+tCe+tDm+tDm+tDm+tTNJtLfhnkKAgsJ31oc31oc31oc31o&#10;c31oc11ob31oc31oc31oc32KZnPJL4McBYHlpA9trg9trg9trg9trg9trgvtrQ9trg9trg9trk/R&#10;bC75ZZCjILCc9KHN9aHN9aHN9aHN9aHNdaG99aHN9aHN9aHN9SmazSW/DHIUBJaTPrS5PrS5PrS5&#10;PrS5PrS5LrS3PrS5PrS5PrS5PkWzueSXQY6CwHLShzbXhzbXhzbXhzbXhzbXhfbWhzbXhzbXhzbX&#10;p2g2l/wyyFEQWE760Ob60Ob60Ob60Ob60Oa60N760Ob60Ob60Ob6FM3mkl8GOQoCy0kf2lwf2lwf&#10;2lwf2lwf2lwX2lsf2lwf2lwf2lyfotlc8ssgR0FgOelDm+tDm+tDm+tDm+tDm+tCe+tDm+tDm+tD&#10;m+tTNJtLfhnkKAgsJ31oc31oc31oc31oc31oc11ob31oc31oc31oc32KZnPJL4McBUHKadn+31EU&#10;RVE51F++8RBFURRFUQXQ0aNHc6neTR+moo0/HkhNRYoVyD0zgxxtcv/+fbNlyxZz586daIkxR44c&#10;MZs3bzbbt2+v0b59+6Itpo+UU8ixpiiKomZeISeKoiiKoqj8KRRgyINCAYtOFApWdKoixQrknplB&#10;jjZBkGPXrl3m3r170RJjjh07Zq5evRrNZYOUU8ixpiiKomZeISeKoiiKoqj8KRRgyINCAYtOFApW&#10;dKoixQrknnlaQY4rV66Y4eHhWOfOnYvWTCHbuOtk2fHjx6Ml6ZMkb2fOnKlbh14Zy5cv7yho8emn&#10;n5qPP/7Y3Lp1y7z77rvR0nSQcgo51hSVmX7wWzOwbJ3p6emJVertN8Ovn6/bdsm3f1azHfTU+tfq&#10;tgspyb7uNsE8RHlN+psUlbZCThRFUdnrwxceqbl+iAbKc8zvv/75eLubrzxktiz6UtNtWsk9xomx&#10;R+vWu3kJHVv2f2PksZrlFEXpyg0s4P5vZGTEnrcrVqyoWddM7n7/9m//ZubOnRuf/9CmTZvidG9v&#10;r1m2bFnNeuwLbdy4sW7fyqo3aoIWldHDNevnzJlTM98zf8yU5lbzApV7e8y6t/prghUvHB8w81eW&#10;zDNbKqZvnrPvpFbs6K3ZdvT1vnhdf3+/uX37dnRXWuXBgwdm69at5uDBg9GSfCD3zKn05AgFMgQU&#10;/sqVK2te70BviHXr1tkeET4XL14027Zts8dDsGHv3r3m2rVr0dr2aZS3GzdumNWrV9cFWlBgO3fu&#10;tIXm9tbA9jt27Kh7JcUVjoc8I43/gPTExEQqvTyknEKONUVp6stf2296yhWzZMepeNm8sQnTt/A5&#10;M/z9C1PbRkGHweUbppYFlGRfBDjcwAby4O7jr6eomVDIiaIoKnshsNBbmmPOb3wkuL6Z3h59NNG+&#10;l1962MytPGGDExLI8IMcWO4GNnDsVfMeN9e3hddTFDVzkkDF4cOHbYABQQoEHJIEOfBJAtz4I4iB&#10;+1m0B/PmzTOHDh2Kt/n3f/93UyqVzKJFi+xy3B8uXrw43gb7YX25XDYLFy6Ml9ugxotnTWn+GtMz&#10;NGwqG983pYXrJ39jctt1J+368sh37bqe+aN2Wl59yK5HPspf/U+7zXPf7DVDS0pmw39UAx0IWiDw&#10;sXhduWY5JMEPWS7bSpDkzTffNKOjo+bu3bv2vvTSpUtmcHCwLvCRB+SeOfMgB5CAAraBQsGNs2fP&#10;WoVA4AGvhCBocOLEiTj4gJ4TWI6K5gYkXBrlTYIZfq8NyasfmMFy/A7y6AY2RAhm/PnPf7YVFCCQ&#10;g3SjfLWLlFPIsaYoLUlvCr+3xDO7f2lKfUNTgYYoSJEk8JBkX9lm0SuH7DwCIzYAkjCQQlEaCjlR&#10;FEVlr06DHBKsaLdXRaMghwRCZPmuZV8wLy36Ytx7A2l3e4qiZk4SrBgaGjK7d++Oe2W005MD+uY3&#10;v2l7Vaxdu7ZmOY7d11ftDYH7xPXr19tju7+zZs0au/6VV16J94t7bjx/1K4rL99p5pQHTE+5L+7d&#10;UVo6bnoWjJnK6BG7Tc+Tz5rS4s3V7Ud2222WbKyY+atKcQAD6a8e7DflgfpeG5D03MA6f7tvfetb&#10;Znx8PO69gXRekXtmlZ4cfiBBtvd7S2RBqwBMCOTZzxuOI70+Lly4YNfhdRccF/9Nepsg6AJ77tmz&#10;pyZIMl2knEKONUVp6dl9F03lyYV1PTkg28NjsnGsPLXUBiSQruuh0UCd7GsDLlE+Wr7KQlEKCjlR&#10;FEXNjBBgwDUh9EqJ6E/jD5mnB55oO0DSKMgRkhuAkf0g9uigqJkVHrrjFZIDBw7Y4EKnQQ7c8OOc&#10;9oMckPTyQJBD5tFz4zvf+Y555pln4vagUqnE+agLcgxPVLfxX1/B+lK5eoyBxfGxbDBkw7tx4KJU&#10;7jGje/tqXj8pVepfZXGDHO5yCPeg6L0Be12+fNmm5Vh569Eh98yZBjkavRICECDwgx9Z0G6Qo1G+&#10;5OOiEtgAbvqjjz6ygQ78Z1TyNAMcQMop5FhTlKqi3hMShJBeFqFvYYRebXHV0b5e7w0co/zkl+PA&#10;Bl9doWZKISeKoqiZkfSecF8XCSnpdq6SBDn83hvo5bG4/4k4sIFjMNBBUTMjN+DYSBKYaCXpybFq&#10;1aq6dejtj6AGghsSQMEyHH9gYMD8j//xP+xrL88//3wccJEghn0lpVQx5f/2P01PZdAGO+w6eZVl&#10;wZgpLXrRHmtOud8GNuLgR7nPPDVS7b2BIAV6ZuAbHM9/v8/20Fj0/y7XfbMDr7dIQESWQegJsmHD&#10;hrj3xvXr182SJUviwEbeXl2Re+aOgxz+Kyiu/F4QiIz522T50dGkefPz1SjogmCGm198WBTf53C3&#10;x7dEcDIg0IGuPOj2hHXymst0kXIKOdYUlYWk14a8ImIVBRhqgg+hZZOSAIb7Kon02IiP2ca+srw8&#10;+FTNtn4+41dZovUUpaWQI0VRVLaSYIIbcJBlbhBBem2EtvN7cuBbGrhWNQpitApyIKCxoO+JmmP6&#10;vy+vssh6iqJ05QckGvXkkKBEo6CH9NaA8I0OWS4BjldffdW+EoNXUmQ7+Ugpjin7L1iwwO5ngxvY&#10;rlQ2lTXHpgIXk8tKS7aaOb1z7Ssp1WOVTGX0LdPTt2DqVZbFm82cnooNViBwge1GXu21QQ700pAe&#10;GwNf7mkZ4EBwpHeox7zzzjvRHWn1kwxLly41p0+ftvP4fmaeXl+Re+ZUenKQ7JFyCjnWFEVR1Mwr&#10;5ERRFEVRFJU/STAib7K9NVKQG6yYrooUK5B7ZgY5CoKUU8ixpiiKomZeISeKoiiKoqj8KRRgyINC&#10;AYtOFApWdKoixQrknplBjoIg5RRyrCmKoqiZV8iJoiiKoigqfwoFGPKgUMCiE4WCFZ2qSLECuWdm&#10;kKMgsJz0oc31oc31oc31oc31oc11ob31oc31oc31oc31KZrNJb8MchQElpM+tLk+tLk+tLk+tLk+&#10;tLkutLc+tLk+tLk+tLk+RbO55JdBjoLActKHNteHNteHNteHNteHNteF9taHNteHNteHNtenaDaX&#10;/DLIURBYTvrQ5vrQ5vrQ5vrQ5vrQ5rrQ3vrQ5vrQ5vrQ5voUzeaSXwY5CgLLSR/aXB/aXB/aXB/a&#10;XB/aXBfaWx/aXB/aXB/aXJ+i2VzyyyBHQWA56UOb60Ob60Ob60Ob60Ob60J760Ob60Ob60Ob61M0&#10;m0t+GeQoCCwnfWhzfWhzfWhzfWhzfWhzXWhvfWhzfWhzfWhzfYpmc8kvgxwFgeWkD22uD22uD22u&#10;D22uD22uC+2tD22uD22uD22uT9FsLvllkKMgsJz0oc31oc31oc31oc31oc11ob31oc31oc31oc31&#10;KZrNJb8MchQElpM+tLk+tLk+tLk+tLk+tLkutLc+tLk+tLk+tLk+RbO55JdBjoLActKHNteHNteH&#10;NteHNteHNteF9taHNteHNteHNtenaDaX/DLIURBYTvrQ5vrQ5vrQ5vrQ5vrQ5rrQ3vrQ5vrQ5vrQ&#10;5voUzeaSXwY5CgLLSR/aXB/aXB/aXB/aXB/aXBfaWx/aXB/aXB/aXJ+i2VzyyyBHQWA56UOb60Ob&#10;60Ob60Ob60Ob60J760Ob60Ob60Ob61M0m0t+GeQoCCwnfWhzfWhzfWhzfWhzfWhzXWhvfWhzfWhz&#10;fWhzfYpmc8kvgxwFgeWkD22uD22uD22uD22uD22uC+2tD22uD22uD22uT9FsLvllkKMgsJz0oc31&#10;oc31oc31oc31oc11ob31oc31oc31oc31KZrNJb8MchQEKadl+39HURRFUYXUX77xEEVRFJUzHT16&#10;tGvVu+nDWamNPx5ITUWKFcg9M4McbXL//n2zZcsWc+fOnWiJMUeOHDGbN28227dvr9G+ffuiLaaP&#10;lFPIaaQoiqKoIijkXFMURVEzq1BwoFsUCgDMBoWCFZ2qSLECuWdmkKNNEOTYtWuXuXfvXrTEmGPH&#10;jpmrV69Gc9kg5RRyGimKoiiqCAo51xRFUdTMKhQc6BaFAgCzQaFgRacqUqxA7pk7DnKg9wJu9oUr&#10;V66Y4eHhmmXgxo0bZvXq1eb48ePREmPOnDljtz137ly0JF2S5s0FeVq+fLnZtm1b0+2a8emnn5qP&#10;P/7Y3Lp1y7z77rvR0nSQcgo5jRRFURRVBIWca4qiKGpmFQoOdItCAYDZoFCwolN1EiuYKeSeOdWe&#10;HAgUrFy5Mn6VA70e1q1bVxPgECSo4PeAuHjxog00ICiB9Xv37jXXrl2L1naOnzcXBEW2bt1q/vrX&#10;v5qdO3cGgxwI1uzYsaPulRRXCOYgz0jjPyA9MTGRSi8PKaeQ00hRs1Ff/tp+01OumL5FI2Zw+Ybw&#10;+p4es+iVQ3Xr2tUzu39pSn1D5qn1r9n5Z/ddNJUnF8bHnjc2UZcHLOtb+JwZ/v6FmuUUNZsVcq4p&#10;KgvtWvYF88bIY/H8n8YfMk8PPGEGynPM77/++Xj5hy88Yq8VJ8YerVvm7p9Ul1962MytPBHvK78r&#10;x0e+Xlr0xZp9sGzVvMfN9W21x6IoLYWCAyHhHgfnBu5vQusbCa/w9/f3m02bNsXL/GMdPnzYzJ07&#10;N55fs2aNKZVKNfssW7bM7vPf//t/j5eF5P6e3PSXR75r962seqO6bOMHpqdvQTxfWjpuehaM1W3f&#10;0/9lU9n4fry8E1XW/tz0VAZNeXiiuqzFb8fLhoaDv+1vX3n+aDWvzrJQsAL66sF+Ux7oMV95uRIv&#10;e+6bvXb/FTt67fyGtwdM37yp+W9961tmfHw8uiutgnv00dFRc/fu3WhJPpB75tSCHKEeG9KDItRj&#10;w1939uxZqxAPHjywr4QgaHDixIn4VRH0nMByVGT39RGfUN4AjusGNfx5FxwDv4M8SlDDFU7IP//5&#10;z+bQoUN2ewR4kG6Wr3aQcgo5jRQ12xQHEPb+2gwsW1cXYECAo9Tbb4ZfP1+zvBNJQMP9jSXf/lnN&#10;8fF7EtCQgEgawRWK6jaFnGuK0tLbo4+a3tIcc37jI/EyBBj8wIcEJvxgRCuF9kPAxD0+8iABDQmI&#10;uAEWipoJhQIFvnC/09vbaw4cOBBc30gSvHCDFSIcs1wum927d9v7Lzk+9hkYGDBDQ0P2fkqCFrjf&#10;cvfxjwf5vyc3/ZANXJQqprLmWDUwUO4zlQ3vTq2LggqlZ79tb/rLI7tr9u9IUUCjLijR4LclIBIH&#10;YxLKHsM5pgQwXEnwwg1wiBDoKJV7zOjePjP6ep8p9/aYdW/123VvvvlmHNC4fv26mTdvnjl9+nR0&#10;l5ov5J45lSAHekKEemVIcCFJkCMrGuUt1MukWZAD+ZVtL1y4YIMX6B2C/OPY0tsEQRfYc8+ePcFe&#10;I50i5RRyGilq1ugHv60NavjzzrKBZ9faqY1sR2q7Z0V0rNB+0lPEPa4b7HC3pSiqqpBzTVFZ6OYr&#10;D5kti75Ucw1o1DNDgg2yXbvBDUh+L9QjA4ENObasd4Md7rYUNRPyAwW+cD81MjJinnvuOTuV+gwt&#10;XrzYBiJC+0G4r8J2od4f/joEMNxjo8cGlrm/0ex4ofVuIEB6PEgAIe6tAUVBhvLI/zBzygOm56lR&#10;U5q/Zmq9s417zKZ68Wz1GIH9wr89Fexwt22lup4ik/KDGBCCF/g96aHRbJ307oBQ5ghwnDp1Kpe9&#10;N1zknnlaQQ7c5CNQEXodBUjQAK+CuD0aGi1Pk1Z5C9EsyCEfF5XABnDTH330kQ10ILCzdu3aVAMc&#10;QMop5DRS1GyQ9KiQV0asmgQ5/N4dkA1MlCtmyY5TdevqFB0nSY8Q9/WVJK+yUNRsVci5pigthXpa&#10;oCeH37tDXldJGoSQAIffIyQk9/WVJK+yUJSG/ECBLwlyrFixom5dq54Vbi8Mf12jgIXsg94cWOe+&#10;yiL7PP300zX7+PsmCXLUSF4hWbnXlOY/b+aUeuteJ7FBiKgnSN3+viTA4fSuaCj39ZUEr7K4susD&#10;efKDGJC8qpIkyOEK97lLly61vTfQUUDSAK+t+K+yzCRyz9xRkEOCAQgihOQHCaTXhijUsyIt2s2b&#10;S6MgB4IZbrAEHxbF9znc/4FvieBkQqADx8GJjnXymst0kXIKOY0UNWvVIKDR6HUVBBySvsaCbZME&#10;RPzeG3hdpTz4VLwfXm1h7w6KqirkXFOUlvwgh//9DFehV1saKRQoCcnvvYHfX9D3RLwfgivs3UHN&#10;hPxAQUgIZoReV1m/fn3T11gkQOL3+Gi0HPrGN75h+vr64nW4l8KrK9/5znfsPgsWLDCLFi0K9iDx&#10;jxvf+LfqVfH/b+98Y6Wqzv3fmtzkvmn67v7uy5vcl+0bqzG2jXD+/xEUkUJ7CgImoKQCIqgtYMkN&#10;rSWBcEm1WFKIBJDQStorVRK5iiiRxDRtJNRCfiFtjDa0UCrhhRESknV5NvOMa6+z9syeOXuec9ac&#10;zyf5Jszea++95rtm71nre9YavO315SrLXsxeZ+HIzf29839QLrS4qaLwIVR4bZmVMXNgVv04vXa0&#10;zlJHb/aGrzCoED1+eNjdv7TXjc7vdat/eWspSqPtIpnRIX7q7A1ZrjJ37lx39uzZ7PWZM2em1OwO&#10;HTNX+sOj0Dm0nWKdRoSmrRrM2tDfxpAvAFX4Oxm65KTsdl/RmSU1SbCh16zqt0EQ6gbFOtcIdUI6&#10;G8NXUYAgIUVYNgw+dMlJ+PsZRdt9abgSC1P8epaZCYJQJxQGBUXSWRL6mRWFszB0yUm4XWdgqGKz&#10;P8Lf0wiPEc2cOTMXqpS9XjRwqM2aiAUFfQ/vyq7lnyOcAaJBQ9ntOTW4ts44yRSGKhrW6P5QtVkf&#10;GlDItnB2hs7aUOlvcfhl/N/vCLMCCTb02JGREXflypXanslHx8yEHImg7RTrNCKEEEIpKNa5Rggh&#10;NLnyw4FuUz0cmGbyA4uJKqWsQMfMhByJoO0U6zQihBBCKSjWuUYIITS5ioUD3aJYADAdFAsr2lVK&#10;WYGOmQk5EoF2sgfP7cFze/DcHjy3B89twW978NwePLcHz+1JzXOtLyFHItBO9uC5PXhuD57bg+f2&#10;4Lkt+G0PntuD5/bguT2pea71JeRIBNrJHjy3B8/twXN78NwePLcFv+3Bc3vw3B48tyc1z7W+hByJ&#10;QDvZg+f24Lk9eG4PntuD57bgtz14bg+e24Pn9qTmudaXkCMRaCd78NwePLcHz+3Bc3vw3Bb8tgfP&#10;7cFze/DcntQ81/oSciQC7WQPntuD5/bguT14bg+e24Lf9uC5PXhuD57bk5rnWl9CjkSgnezBc3vw&#10;3B48twfP7cFzW/DbHjy3B8/twXN7UvNc60vIkQi0kz14bg+e24Pn9uC5PXhuC37bg+f24Lk9eG5P&#10;ap5rfQk5EoF2sgfP7cFze/DcHjy3B89twW978NwePLcHz+1JzXOtLyFHItBO9uC5PXhuD57bg+f2&#10;4Lkt+G0PntuD5/bguT2pea71JeRIBNrJHjy3B8/twXN78NwePLcFv+3Bc3vw3B48tyc1z7W+hByJ&#10;QDvZg+f24Lk9eG4PntuD57bgtz14bg+e24Pn9qTmudaXkCMRaCd78NwePLcHz+3Bc3vw3Bb8tgfP&#10;7cFze/DcntQ81/oSciQC7WQPntuD5/bguT14bg+e24Lf9uC5PXhuD57bk5rnWl9CjkSgnezBc3vw&#10;3B48twfP7cFzW/DbHjy3B8/twXN7UvNc60vIkQi0kz14bg+e24Pn9uC5PXhuC37bg+f24Lk9eG5P&#10;ap5rfQk5EoF2sgfP7cFze/DcHjy3B89twW978NwePLcHz+1JzXOtLyFHItBO9uC5PXhuD57bg+f2&#10;4Lkt+G0PntuD5/bguT2pea71JeSYIDdu3HA7duxw58+fr23pDNpOC3f/CSGEEGpZ//zh7Qgh1NU6&#10;ePAgMpZ7+wsta2Dtu6hDWvPr4cqVUlagY2ZCjha5fv262759u7t27Vpti3OHDh0i5EAIITSlFRsQ&#10;IIRQNyk2CEedVSzEaKbY4BxVo1hIMVGllBXomLntkENmMGzbts2NjY3VJYP/kHPnzuXKqJYuXequ&#10;Xr1aK1UtZesmhPVbtGjRuMBCQoxNmzZl2rBhQ1ZOX4vk9bp163LbfL322mu1M7WPtlOs44oQQgg1&#10;U2xAgBBC3aTYIBx1VrEQo5lig3NUjWIhxUTVTlYwWeiYudKZHAcOHBgXXkiIEAsOrAnrJjMyVq5c&#10;OS78KNpeBnmvhw8fzv594sSJ+r+rQNsp1nFFKEn94o9ueOFK19PT40YWrS7cp+odGHJjz7+XLxdT&#10;5Nhx57+p+T/5beNz185z36qt+e0IJarYgABNb1165nb35IPfzD0vh/tmur/84GttlSvSu4/fmTtW&#10;9MLiuwvLNKpDeBxCvmKD8KolY4rFixdnn9XNmzdHy+zfv9/NmjWr/pluVDamZteQcYqed2BgwO3Z&#10;sye3X49fu3ZtbnsrKvM+RbEQQ3TjrS+69Y98NTt+46Nfye3rf+Rgvf49fYOuf/Wx/GD9iZOu9/5H&#10;Xd/Y5vz2FpW7jqi33/U/eihatlC1umTHz1mR22f1PnLy66Py6hULKVSPHx529y/tzR17/8O948ot&#10;f36wvr9voMf9/ve/r41IbyETCtavX+/27t1b2zJ10DHzlAk5xCyZMbFr1y536dKl+rY33njDLVu2&#10;LNvuLxHxOX36dNPZEmHdLl68mJ03FkTE3oeUlzo0okyZdtF2inVcEUpN39112vXfO9fNXf9iFiTE&#10;QohQD3x/980vkH43f8vR6P5Gmr1icy7IkIDDfy3nHpz7kBv7+fvR/Qh1g2IDAoRCvbz8LjfQO9O9&#10;t+bO6H5V2XLbF37dPTz7Hndhw+fbNLB46sFvZK8l4PCDDTm3f0y4H6EixQbhVUn6+ENDQ1lwoCFD&#10;bPC/atUqN2/ePLdv3776Ng0Mwu2hylxDtvvBhswa988b7m9VZd+nyg8vVNffvM0tmHO3O/bT/5cF&#10;HX7IcWb/l3OBQN/in7qe0THXv+at7HUWHMQCg1a05m3XMzhnXChRuL1ItfJ9S352K1jwjgvr2ZH3&#10;UVK9CzbWrxUGFs00f01/FmSsfGkoey0Bh//6oR8NZJ/dzz77LBuTnjlzxo2MjLgrV65kr6caOmau&#10;JOTQ5SFhMFCE3OiyxOPUqVO1LeW4fPlylhjp0hJZInLy5Mna3jiN6qb79HwiSaXkoVAm5JDZGv57&#10;kPPt3LkzC2P8WR1VoO0U67gilJK+veMd1zdy362wojZbolnIobMu2p1VEYYcUofewVH34DP76vuz&#10;OpSsD0IpKjYgQMiXzqZoNluibDnR2afucLP6Z9RDCg04/NBCyxxZcVf2WoIRCUDCMAShZooNwjuh&#10;osG/BgSxUKBMYOCr7DUkVFmyZEk9SJF/++UnonZCjgv/869u7qyvu7Mvfak+m8MPOWR/T/+I63/4&#10;hc8H6BIe6AyFsgFEA/U/9mp2jdgMCj8QCPf5knPMHJh1a+ZHpG56jU6+j7KqMuT43t4h1zfc45Zs&#10;Gajvf/zxx7NxroyTN27cWBudTk10zDzhkEMG+hIOtBJYaLggRhXNzqiCdupWtFxFl5/4PzyqIYe/&#10;TcINSVSrDDgEbadYxxWhVDRuhkTJUEFnfrQ8k6N2/jKzMrIgpXZ+DVVEzOhA3aLYgAAhX3/feLv7&#10;1vCMpjM0ypZTycwMeZ5+d/SeLMyQf4ezO0JJkKLn11BFxIwO1EixQXgnVDT4bxQKNNoXUyvlpWxf&#10;X1/2Pz7qcaKJzOgQlamDH3DILI2RwXvclaP/kr2OhRyicJCezXqoLSVpugSkrGLLOkbHXO+3nmp6&#10;3nGzMEoGFx15H42k9fLO7wcYjaRLV/yAo0hHjx7NPktnz57NZnLo+5qKMzp0zNx2yCGDeQkQGg3m&#10;NcwIZzu0MuujHcrULYaGIuFxGmJ89NFHudkcGnIoMtNk69at7pVXXqmfw5/dMRG0nWIdV4RSkB8c&#10;FElnVkRVCyz8ZSWNlC1vaXZOURC0ZDNN7n2gHmyMC2YQSlSxAQFCoXT2RLMQokw5naERm/FRtNwl&#10;nL0h55g3NKMebLB0BTVSbBDeCRUN/v2lHv52kfwRVIOIcF9MZQKGcPaGXF9+C0SDDTnHRIKOVkKO&#10;bBnKzbKNdPxn/5YPOYLwIJsdMXh/fcA+LmyYqEosV8mFEwXS2Rt1Wb+Pm8qWx0TqEgspQskSFDlW&#10;Z2sUSYMQmckhXLhwwc2fP78ebEzFpSs6Zq70Nzm6EVmm8uyzzxaGFBJiyMPqyJEjuTISjMgDQZbU&#10;VPGjq9pOsY4rQskqMpNDZ23kwolauXAmRyzI0DClzNKW3NKZ2rbw+vWlLLX9CKWq2IAATV/pbAxd&#10;IiLSgMEPH8qWE+mMDS1bVE7Dj3AZimyfMzgjVza8vi5l0f0I+YoNwjuhRoN/3ecHHbGAQ7YVnUPU&#10;LGCQQGN0dDR3Tv3BUz1Gl7Lo/lbVqA5afw0uYmo0kyO3HEQH6bUQYtwSEN0/AWkoEC5hKQoLcmow&#10;k8P6fWgIU/RjphpQxIIM/UHR7zzdX99WJFm2MjDa45bvHKxnBTK+XbBggTt+/Hj2Wv6QP9WWr+iY&#10;mZAjEbSdYh1XhBBCqJliAwKEEOomhQNx1Hn54UVZxQbnqBrFAouJKqWsQMfMhByJoO0U67gihBBC&#10;zRQbECCEUDcpNghHnVUsxGim2OAcVaNYSDFRpZQV6JiZkCMRtJ1iHVeEEEKomWIDAoQQ6ibFBuGo&#10;s4qFGM0UG5yjahQLKSaqlLICHTMTciQC7WQPntuD5/bguT14bg+e24Lf9uC5PXhuD57bk5rnWl9C&#10;jkSgnezBc3vw3B48twfP7cFzW/DbHjy3B8/twXN7UvNc60vIkQi0kz14bg+e24Pn9uC5PXhuC37b&#10;g+f24Lk9eG5Pap5rfQk5EoF2sgfP7cFze/DcHjy3B89twW978NwePLcHz+1JzXOtLyFHItBO9uC5&#10;PXhuD57bg+f24Lkt+G0PntuD5/bguT2pea71JeRIBNrJHjy3B8/twXN78NwePLcFv+3Bc3vw3B48&#10;tyc1z7W+hByJQDvZg+f24Lk9eG4PntuD57bgtz14bg+e24Pn9qTmudaXkCMRaCd78NwePLcHz+3B&#10;c3vw3Bb8tgfP7cFze/DcntQ81/oSciQC7WQPntuD5/bguT14bg+e24Lf9uC5PXhuD57bk5rnWl9C&#10;jkSgnezBc3vw3B48twfP7cFzW/DbHjy3B8/twXN7UvNc60vIkQi0kz14bg+e24Pn9uC5PXhuC37b&#10;g+f24Lk9eG5Pap5rfQk5EoF2sgfP7cFze/DcHjy3B89twW978NwePLcHz+1JzXOtLyFHItBO9uC5&#10;PXhuD57bg+f24Lkt+G0PntuD5/bguT2pea71JeRIBNrJHjy3B8/twXN78NwePLcFv+3Bc3vw3B48&#10;tyc1z7W+hByJQDvZg+f24Lk9eG4PntuD57bgtz14bg+e24Pn9qTmudaXkCMRaCd78NwePLcHz+3B&#10;c3vw3Bb8tgfP7cFze/DcntQ81/oSciQC7WQPntuD5/bguT14bg+e24Lf9uC5PXhuD57bk5rnWl9C&#10;jkTQdlq4+08IIYQS1D9/eDtCCCHUUAcPHpz2cm9/oW0NrH13WmnNr4c7rpSyAh0zE3K0yPXr192T&#10;Tz7prl69Wtvi3IEDB9y6devcpk2bctq1a1etxMTRdop1nBFCCE19xTqzCCGEkK/YoH+6KRZelFUs&#10;COhmxUKJqpVSVqBjZkKOFpGQY/v27e7atWu1Lc4dOnTInT9/vvaqM2g7xTrOCCGEpr5inVmEEELI&#10;V2zQP90UCy/KKhYEdLNioUTVSikr0DFz2yGHzF44fPhw7dWtwf/KlSvd0qVLc7McLl686JYtW5Yr&#10;e+LECTc2NuZOnTpV21ItZevmI3VatGiR27BhQxZitMMnn3ziPvzwQ3f58mV37Nix2tZq0HaKdZwR&#10;MtMv/uiGF650PT09dfUODLmx598bV3b+T36bK9fT1+/mbzk6rlxM4469qftWbS0sE61Dra7hcQhN&#10;lmKdWYRS0qVnbndPPvjN7Ln71IPfKNynCssU6d3H78wdpxrum+n+8oOvRcuF+0RahxcW353bjlBK&#10;ig36m2n//v1u1qxZufvH15IlS6LH+YqdY/PmzbkyMkbSfQMDA27Pnj25/TIGW7x4sVu7dm1uuy8t&#10;Ezu/KhZeiC78z7+62SP558ze//qP+v4z+7/8+b6+Qde/+lg+FHjipOu9/1HXN7Y5t73/sVddT/9I&#10;7rxhmVD9jxzMla8ruG6uXAt1Gqdaudy15qyIhhK+Vr887AZne8cEuv/h3nrZ5c8P1rf3DfS4lS8N&#10;Zds1K7hx44Zbv36927t3b/Z6KqJj5kpncmhQoLMaNFzwAwclLKucPn06CxokBJH9O3fudB9//HFt&#10;b/sUXU+Qm00a7NNPP3Xbtm2LhhwS1mzZsmXckhRfEubINeTf8h7k33LzVjHLQ9sp1nFGaDL1wPd3&#10;5wKM7+467frvnetGFq3OlSvaHmr2is1ucO5Dbuzn73++vRZY6LEScPjBhtTBPybcj9BUUKwzi1Aq&#10;+vvG2923hme43zxyVxYklAkwti/8ejSMCCXhxUDvTPfemjuj+0VSxj/Xy8vvcg/Pvsdd2BDfj1Cq&#10;ig3629WqVauiYUQoKTdv3jy3b9+++jYNI3S7jI/8c8l4xz8m3B9KlvEPDQ1lAYiGJWVDDg03/EAj&#10;lAQcI4P31EOEvsU/dT2jY65/zVvZ6yxsCAOIWrjRNGCIKDtfb7/rf/RQdL8ovGaZOrWi3gUbc2FE&#10;K5q/pj93rAQc/uuHfjTgRuf3utW/HMrGoGfOnHEjIyPuypUrtdHp1ETHzG2HHJLkSCAgYYQqDDPO&#10;nTtXOGMj3Hfy5MlMMeRasiREQoMjR47Ul4rIzAnZLjeNv3ykTN0ELaehRvjaR0IOuY7U0Q82VHKT&#10;/uMf/8hudEECHvm3X6+JoO0U6zgjNFnS2RT+bIlv73jH9Q6ORmdQSIDRLHzQ4+vlagGHf5yWefCZ&#10;fdlrOW8WgARhCEJTSbHOLEIp6OxTd7g5gzOyEEJnS1iHHFKHWf0z3JEVd2Wv5dxSh1bqg1AKig36&#10;25GMT/r6+tyOHTui+1UaPsQCBz+MCMtJMCIzRDQMKTNbRNVKyHHjrS+69Y981S0fu8N99r+35fb5&#10;0iCk/+EX6gGAzHSoz4CQf/shgW73QodWVCrkqIUopevUotoNOSTA6O3rcct3Dta3fW/vkOsb7nFL&#10;tgxkryUEkVkejx8edqtXr3YbN26sjUqnNjpmrnQmh87c0JBAl6qUCTk6TVi32CyTRiGH1FfLvv/+&#10;+1l4IbNDpP4yU0Nnm0joIn4+99xzhUtj2kHbKdZxRmiypLMzxi1FiSxrkZkWs5Y/U2qGRTY75OYx&#10;/fctyMIMPT43uyNQFrjU6tF0KQtCk6BYZxahqa5whkSZUEHLTGRmhYQY8gzXUCMmPxyRf+tznxkd&#10;KGXFBv2tqlmI4KtR2Wbnkf0apGhZUbPZI83O64cX19+8zS2Yc7cb6J/hzr70pXHbw/DDDwH8ICL7&#10;d61+2eyJVUddz+Cc8UHFmrdvbW8j/MhCjJvn11AjpoZ1KjujQ0OSm8e0GnDokhQNMxpJykoY8vrr&#10;r2czObSuU3lGh46ZOxpyaGggS0FiMy3C7Z0krFuMRiGH/rioBhuC/+8PPvggCzok2HnssccqDTgE&#10;badYxxmhSVUt0GgWQpRZrtJoFki4LKauYPaGnKPv3gfqwQZLV9BUUawzi9BUlh8cFCkMIWQZSWx7&#10;q9KgxF+SEu7ToEVmecwbmlEPNsJgBqGUFBv0tyJ/WUhsf6hG5Ytmg4SzN+Qc8nseGmzIWKpR0NFK&#10;yNFoJsfR//73ceFHLgSozZTIZlQM3l8PEbJwoe/mYP++ZdEwI1tW0mSWRlSNZoeUrFOzoCOr203v&#10;NEiJhRNF0tka33m6P7pfJbM37l/aW/+9Dhnvzp8/vx5sTOWlKzpmbjvk0JkYvopCi7Bs0W9jVEUr&#10;dfMpCjkkzPBnfMgPi8rvc/jvQ35LRG5UCTrkPPIwkH26zGWiaDvFOs4IWUhDCl0ikklnbDT5UVGd&#10;mRGGF7q9fs6C82n4EQYkWaAxcl+ubFjP+lKW2n6EJkuxzixCqaloJocGIs1+9DMMQfR8fijSaCaI&#10;v3RGt+nvheg5dCmL7kcoJcUG/WWlPx7aaOmIBBdyD/oBg4YOftBRFHDIuGZ0dDS3Xa+r59SlLLo/&#10;VKOQQ+t3/Gf/Vg8udCnKxke/Ut+mPzIa/k6HhAczB2ZFZ2eEy0Z0OYm/bERnV/i/0xEGCxpY5GZs&#10;eLMrwqCilTrV9weK1UsUBhSyFEXKhTM19AdI/R8ajUmCkIHR/FIW+WP+ggUL3PHjx7Nxqfxm5lRd&#10;vqJj5kpnckDn0HaKdZwRQghNfcU6swghhJCvcNA/HeWHFq3KDwCmg/yAolNKKSvQMTMhRyJoO8U6&#10;zgghhKa+Yp1ZhBBCyFds0D/dFAsvyioWBHSzYqFE1UopK9AxMyFHImg7xTrOCCGEpr5inVmEEELI&#10;V2zQP90UCy/KKhYEdLNioUTVSikr0DEzIUci0E724Lk9eG4PntuD5/bguS34bQ+e24Pn9uC5Pal5&#10;rvUl5EgE2skePLcHz+3Bc3vw3B48twW/7cFze/DcHjy3JzXPtb6EHIlAO9mD5/bguT14bg+e24Pn&#10;tuC3PXhuD57bg+f2pOa51peQIxFoJ3vw3B48twfP7cFze/DcFvy2B8/twXN78Nye1DzX+hJyJALt&#10;ZA+e24Pn9uC5PXhuD57bgt/24Lk9eG4PntuTmudaX0KORKCd7MFze/DcHjy3B8/twXNb8NsePLcH&#10;z+3Bc3tS81zrS8iRCLSTPXhuD57bg+f24Lk9eG4LftuD5/bguT14bk9qnmt9CTkSgXayB8/twXN7&#10;8NwePLcHz23Bb3vw3B48twfP7UnNc60vIUci0E724Lk9eG4PntuD5/bguS34bQ+e24Pn9uC5Pal5&#10;rvUl5EgE2skePLcHz+3Bc3vw3B48twW/7cFze/DcHjy3JzXPtb6EHIlAO9mD5/bguT14bg+e24Pn&#10;tuC3PXhuD57bg+f2pOa51peQIxFoJ3vw3B48twfP7cFze/DcFvy2B8/twXN78Nye1DzX+hJyJALt&#10;ZA+e24Pn9uC5PXhuD57bgt/24Lk9eG4PntuTmudaX0KORKCd7MFze/DcHjy3B8/twXNb8NsePLcH&#10;z+3Bc3tS81zrS8iRCLSTPXhuD57bg+f24Lk9eG4LftuD5/bguT14bk9qnmt9CTkSgXayB8/twXN7&#10;8NwePLcHz23Bb3vw3B48twfP7UnNc60vIUci0E724Lk9eG4PntuD5/bguS34bQ+e24Pn9uC5Pal5&#10;rvUl5EgE2skePLcHz+3Bc3vw3B48twW/7cFze/DcHjy3JzXPtb6EHBPkxo0bbseOHe78+fO1LZ1B&#10;22nh7j8hhBBCU0L//OHtCCHUlTp48CCqQO7tL7SkgbXvoglqza+HK1VKWYGOmQk5WuT69etu+/bt&#10;7tq1a7Utzh06dIiQAyGE0LRTbGCAEELdoNiAHbWuWJDRSLFBO2pNsaBiIkopK9Axc9shh8xg2LZt&#10;mxsbG6tr6dKl7urVq7UStzh37lyuTKOyVVG2bkJYv0WLFo0LLCTE2LRpU6YNGzZk5fS1SF6vW7cu&#10;t83Xa6+9VjtT+2g7xTqZCCGE0GQoNjBACKFuUGzAjlpXLMhopNigHbWmWFAxEbWTFUwWOmaudCbH&#10;iRMnxoUEEiLEggNrwrrJjIyVK1dmszJ8iraXQd7r4cOHs3/L9fTfVaDtFOtkItTNeuD7u11PX78b&#10;fHCxG1m0Ordv/k9+m+2bv+VobnurKrrGd3eddv33znUPPrMvez17xeZxdZBtg3MfcmM/fz+3HaHp&#10;oNjAAE1fbV/4dffC4rvrr/++8Xb3reEZbrhvpvvLD77Wcrkivbz8LtfT0+OOrLgrul/Pp/vlek89&#10;+I1cGdn28Ox73IUN+WMRUsUG7FVIxhjy+d28efO4bWvXrs2VDVXm2P3797tZs2bVy6xatcotWbKk&#10;Xl63zZs3z+3bty+3vYz0eiq/LjFpeLFz/X+6vf/1H/XX19+8zS2Yc7cbGbzHXTn6L/VtPYNzXP/D&#10;L2SD9d4FG13PnBW5AXy2bXTM9a95K7e9mfofOZjVV8/tb+sb25wrG6rUsWve7ljdQ4Xn1rrotlhQ&#10;4Wv584O3yte0ZMtAbv/ql4fd4OzPt//4xz92GzdurI1Kb7Fz5063fPly99lnn9W2TA10zFxZyKEz&#10;IsKBfdmQQ2ZfyIyJXbt2uUuXLtW3vfHGG27ZsmXZdn+JiM/p06cbzpaI1e3ixYvZeWNBxIEDB8bN&#10;/JDyUodGlCnTLtpOsU4mQt2qeoCw8/dueOHKjoQcja4h5+8dGHJjz7+XvZYwRAONb+94x/UOjtYD&#10;EISmo2IDA4R8SSAx0DvTvbfmzuh+VSvlmoUh7z5+Z66MHKOBxtmn7nCz+j8PQBAqUmzAXoUkYBgY&#10;GHB79uypb9NgIgwjQpU5VkIIv4zMKtdAQ8YpQ0NDTYOJMooFLjFpqBHT0f/+dzdw8348+9KXstdn&#10;9n/5Zr9u0PWvPpYN1vsW/7QeCvQ/9qrr6R/JBQ2tKAsGvHNnqgUTYRgRqsyxWdDQobqXUXa92vX9&#10;wKKRNOwIQw7Z3jfQ41a+NJS9fvHFF+uBxoULF9zs2bPd8ePHa6PUqYWOmSsLOXQGRJlAQ0IECR1O&#10;nTpV21KOy5cvu71792bH6hKRkydP1vYWU1S32LKW9evXZw+FMiGHzNbw34OcT1ItCWP8WR1VoO0U&#10;62Qi1HX6xR/zgUP4uqYs5PCS6ExlQ4+S18hmedTOrQGHH3b4ZRGabooNDND01aVnbndPPvjN3DPZ&#10;n7HRarlQety6ud8cd3w4K0Nne/j7/LDDPy9CMcUG7FVJwwb9jDYLN3yVOVaCDd2vAYcfdoTl21Gr&#10;IceNt77o1j/y1Xq9RP7MDlU2WNcytZDADwxiA/yy0rChfv4m4YavMsd2su6NpHXTWSV+YNFIRSGH&#10;6KEfDdTfy+LFi7OA4+jRo1Ny9oaPjpkrXa6ioYEEBUWzLoSy5aqk7DWLlqvo8hPZL/vkHBpy+Nsk&#10;3JCHSJUBh6DtFOtkItRN0iUi963a+vn2ggAiJj2+Udl2r+EvXymzlAWhbldsYICQL106Ei4XCVWm&#10;nIYcsTKNZoL4y1fKLGVBSBQbsFchmY3R19eX/e+Muk0Dg2YhRDvH+stXyixlKSu97kRmcuiSlY2P&#10;fqW+LTeA95eAlFgO0khZ+d5+1//oofq2+jKPJiFEW8dWWPdGitUtDCyK1Cjk8PXBBx+4BQsWZLM3&#10;ZNyr/xbkD/zhUpbJRMfMbYUcGgSEsxgkRPBnS+i2WLlO/fBo2brFkNBCZnOEAYWGGB999FFuNkc4&#10;k0NmmmzdutW98sor9XPItXV2x0TQdop1MhHqelUcckTV5Brh7A1ZrtI3cl991ojMKmF2B5puig0M&#10;EPJVZcghKlquImFFbHs4e0OWq8wZnFEPQ2RpC7M7UEyxAftEpbMwYr+9IX8kDQMMX+0cG87ekHOM&#10;jo7Wy8n4pt3ZHZ0OOcIZEDJbYebArPpgPgsZSs6QCGc6+MquE4QEvto5tsq6Fym7xk3/Y/WKBRUx&#10;lQk5ZEaHzuQQZLnK3Llz3dmzZ7PXZ86cmVKzO3TMXOlMjm5Elqk8++yzhSGFhBjyoDhy5EiujAQj&#10;ctPLkppmy3fKoO0U62Qi1PUqCCBiy1ViQYMuOWn4+xkF14jO+qjJv77/2x0ITRfFBgZo+koCA30m&#10;qmIBQtlyuuREZ12o9Hc1/OPDMhqaxJbB+Ncv+2OnaPopNmCvSjKDwv/8isLwQgIK2R6GCGWO1Rkb&#10;sUBEwwlR+PsezRQulfHlhyV+3TW8yH5vIzhm+dgd7rP/va1eJgs5arMeYoP3+uwJUfgbGSWUzXrw&#10;ri8Kr6PhQfj7GWWO7WTd63ripOu9/9FcPXKasyIXUMg2P8T43t4h1zccOe6mRuf3utW/vPU7HPrj&#10;o995un9cViDBhh4zMjLirly5Utsz+eiYmZAjEbSdYp1MhBBCaDIUGxgghFA3KBzgo/bkBxhlFB3Y&#10;o5akgUZVSikr0DEzIUciaDvFOpkIIYTQZCg2MEAIoW5QbMCOWlcsyGik2KAdtaZYUDERpZQV6JiZ&#10;kCMRaCd78NwePLcHz+3Bc3vw3Bb8tgfP7cFze/DcntQ81/oSciQC7WQPntuD5/bguT14bg+e24Lf&#10;9uC5PXhuD57bk5rnWl9CjkSgnezBc3vw3B48twfP7cFzW/DbHjy3B8/twXN7UvNc60vIkQi0kz14&#10;bg+e24Pn9uC5PXhuC37bg+f24Lk9eG5Pap5rfQk5EoF2sgfP7cFze/DcHjy3B89twW978NwePLcH&#10;z+1JzXOtLyFHItBO9uC5PXhuD57bg+f24Lkt+G0PntuD5/bguT2pea71JeRIBNrJHjy3B8/twXN7&#10;8NwePLcFv+3Bc3vw3B48tyc1z7W+hByJQDvZg+f24Lk9eG4PntuD57bgtz14bg+e24Pn9qTmudaX&#10;kCMRaCd78NwePLcHz+3Bc3vw3Bb8tgfP7cFze/DcntQ81/oScgAAAAAAAABA0hByAAAAAAAAAEBX&#10;QMgBAAAAAAAAAF0BIQcAAAAAAAAAdAWEHAAAAAAAAADQFRByAAAAAAAAAEBXQMgBAAAAAAAAAF0B&#10;IQcAAAAAAAAAdAWEHAAAAAAAAADQFRByAAAAAAAAAEBXQMgBAAAAAAAAAF0BIQcAAAAAAAAAdAWE&#10;HAAAAAAAAADQFRByAAAAAAAAAEBXQMgBAAAAAAAAAF0BIQd0lOPHj7uPP/649upzLl686J599ll3&#10;7dq17PX169fdk08+6a5evZq9BoDqOHTokDt16lTt1S24NwEmj9g9WSXc362DZwB5Tpw44Q4fPlx7&#10;NfnIvbd169bovSf36Ysvvli/TwEIOaDj6EPpz3/+s9uyZYvbtGmT27BhgxsbG8v+HXu9efNmd/78&#10;+doZPqds5+LGjRtux44d0XOkinzZbN++vfYqj7zPffv2uU8//TR73806z2GnbaJcvnw5a7Ndu3ZN&#10;+JyN3mcrVP0eq+STTz7JBjnLli1z69atc0eOHCldz3Pnzrn169c3LH/gwIH6Z0B8kHaR48LOCvfm&#10;xOCebA3uyeJ7Uq6t91g7kvOFVHl/T0XwrBo68Uyu6pkhVPUsk/vuscceI5wqibThRAIO+Vw999xz&#10;Lfst96B8dsK2lu0rV650ixYtqt97ev/J+HXbtm3j9qli9zp0P4QcMCloJ08peqiFlH1otvtwncqU&#10;GSB88MEH0fcsHfizZ8+6999/P9Prr7/unn766awTp536nTt3TqgDUQXyOSgaKEtH580336y9ak6j&#10;czVjIsd2Gn+wVIR0/n/3u9+5v/71r9lfJ+XfZeHeLA/3JPekYHFPVhUOtXt/pwaelafqe6vR+Vp9&#10;ZkwEecb+7W9/q2vPnj3ZM3X37t1ZUPXaa69l5eQ76cyZM9m/i5jKz5+qkfeqAZ8GXxJ46DPOD2cb&#10;3QvtftfHzhkGLn4Zuc4777xT23MLed6mHDxCNRByQEMW7v5TKRUhD6ZGf+Fq9ICMIeUlyZUBQJjU&#10;hpJEd7Iecv/84e2lVRZ5kPt/bZHOgnwRyfts5a+OQhVfAFV0ImVwICm8TDGUgZ50QmSg995772Wv&#10;9+7dm/v8SPs/8cQTpeuuX4zi3enTp7PBo3RyPvzww1qJOHKdsh0a8aHMX4dkcCPv6dVXX806zDqQ&#10;lX+vWLHCnTx5slaymLKdhjLtO93uzYMHD5ZSK3BPck9WeU/GkOPk/DrIfuONN0qdp+r7uyO8/YVy&#10;apGu9qzGwNp3SymGfGblPpfn1G9+85ts1oo8u3UQK/vFMx3oiho9zzrxzKjiWeYjA3Npu0bI+5bP&#10;Tuwz0InnT6dY8+vhUmqG/8ySe2OiIUfRs1L80ntVaOU+k3rJ5+Sjjz7KPoOx5WYwfSHkgIbEAo2Y&#10;yiAPOPmy8wc74bRPVaO/YMpAwn+QFT04J5NYmFGksugXsHQeWvkrYEjYeZCOvt8u4n2ZLwodrChS&#10;P/mrtd8xKnsuITblO9axKNNBEuRzIl96rdRBkffSyvTdsnXy0Wv4HjajbMevzF+WfaQu3X5vxgKN&#10;mFpB3h/3JPdk1fekfq604x8OAuS1tGXZ9ybnq+L+rpxYoBFTCaaNZzVigUZMZZDnhobTjYI9Kdcs&#10;KKjqmVHls6zRPRpepwi5fqefP1URCzRiasZUDDnkHBLAyfdI0XeuhOf6Wba+L2FqQcgBDYkFGjE1&#10;Qh5KMhXQf8DJw0fkP8xi22L4D15Bzitr8Yr+gvyHP/yhVtKOWJhRpGbIF0CVCbV8WUk7yJd+0Tkb&#10;dQoUbQftWBaVlS/EZh0juV7sLx/yWSj71xNFziV/hZ1o56LVoKCMZ4J+Xpt5EkOu4XcGiihb9+l0&#10;b8YCjZjKIO3APck9Kcg1qrgnpQ7SbhKYhZ+Bomv4x8Rmwsj+Ku/vyokFGjEVMC09qxELNGJqhLxH&#10;GbjLsrky70Hea6OBu3he1TND2qiKZ1lRnZSyIYfQqedP1cQCjZiaoW0gVBVyxPoDEh76bRieU44T&#10;79v9Q4KE68eOHau9gukEIQc0JBZoxNQIeVDKw9F/4OkD03+YyYMz3BYiZeShGCb8/oN0KhALM4rU&#10;iHY6B82QDk2zL91mHQP9svK/mIqQNotN/1TkPRZ1nJp1YEKkXq38taURoffNPGmGeuZ3ruUvDo28&#10;CZE6SIfP73CEHSm5jtxz8hfHRp1DYTrdm7FAI6ZmcE9yT/pUfU/G0Gu0SpX3d0eIBRoxtUHXelYj&#10;FmjEVITUXz+j4ee1CPGh6N4XH6p8ZlTxLIvtkwGvP0NHZoaUrZu8xyqfP50iFmjE1Gn8e6gVmt1T&#10;co82+z5p9/6H7oKQAxoSCzRiKkK+FHXQE+s0+DTrNMh+fWhJGflyknO3+yDtJLEwo0jNEK+K/uok&#10;6I9rFe1vBfFSvkCWLl06YT+lM9GsoxJ2jOS9XLp0Kft3ux0I+ZzIWmNJ/WNfkvIexa9mPzQmSFl5&#10;Dzo4aQc9R9GXtvyFIrZPffDRc/lBgn9fCOK73BvqqQzaYnWfbvdmLNCIqQzck9yTip6rinuyiHY6&#10;7FXe3x0jFmjE1AZd61mNWKARUwx5b/7MF/GqKOSQsrI8oNFMrE48M5pR5lkW4revIu0o59DzNQs4&#10;9X6fyPOn08QCjZiKkPfoB9PhZzz8vITlFdnezvd/s3uKkAPKQsgBHUMeMvJjVUqzB54+KCVd/9Wv&#10;flXbemu7/nUlhnw5SadUjpMvHp0KJz8ip6952I1H2kd/aE/apWgAUgb/XLJOtt1phWAD9+bUhHsS&#10;YuhArCxV3d8pg2flkfdeZibHZFHls0yWGMm5pN0keNX/YQVuEQtg5bMu3+N+MCY+hkGDBEh+mWb3&#10;UBGEHFAVhBwAAAAAAAAA0BUQcgAAAAAAAABAV0DIAQAAAAAAAABdASEHAAAAAAAAAHQFhBwAAAAA&#10;AAAA0BUQcgAAAAAAAABAV0DIAQAAAAAAAABdASEHAAAAAAAAAHQFhBwAAAAAAAAA0BUQcgAAAAAA&#10;AABAV0DIAQAAAAAAAABdwbiQAyGEEEIIIYQQQihd/X/3f4iM/g6TSmWrAAAAAElFTkSuQmCCUEsB&#10;Ai0AFAAGAAgAAAAhALGCZ7YKAQAAEwIAABMAAAAAAAAAAAAAAAAAAAAAAFtDb250ZW50X1R5cGVz&#10;XS54bWxQSwECLQAUAAYACAAAACEAOP0h/9YAAACUAQAACwAAAAAAAAAAAAAAAAA7AQAAX3JlbHMv&#10;LnJlbHNQSwECLQAUAAYACAAAACEAVjqHGZkGAADkJgAADgAAAAAAAAAAAAAAAAA6AgAAZHJzL2Uy&#10;b0RvYy54bWxQSwECLQAUAAYACAAAACEAqiYOvrwAAAAhAQAAGQAAAAAAAAAAAAAAAAD/CAAAZHJz&#10;L19yZWxzL2Uyb0RvYy54bWwucmVsc1BLAQItABQABgAIAAAAIQBwsQ6W4QAAAAkBAAAPAAAAAAAA&#10;AAAAAAAAAPIJAABkcnMvZG93bnJldi54bWxQSwECLQAKAAAAAAAAACEA8b1nL8L/AADC/wAAFAAA&#10;AAAAAAAAAAAAAAAACwAAZHJzL21lZGlhL2ltYWdlMS5wbmdQSwUGAAAAAAYABgB8AQAA9AoBAAAA&#10;">
                <v:shape id="図 20" o:spid="_x0000_s1047" type="#_x0000_t75" style="position:absolute;left:10572;top:1333;width:46533;height:25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UnwwAAAANsAAAAPAAAAZHJzL2Rvd25yZXYueG1sRE9Ni8Iw&#10;EL0L/ocwghdZ0xUU6RpFhMIuC4pV6HVIxrbYTEqTtfXfbw6Cx8f73uwG24gHdb52rOBznoAg1s7U&#10;XCq4XrKPNQgfkA02jknBkzzstuPRBlPjej7TIw+liCHsU1RQhdCmUnpdkUU/dy1x5G6usxgi7Epp&#10;OuxjuG3kIklW0mLNsaHClg4V6Xv+ZxVkxUn/6Oy36GfXcra87NkfD4VS08mw/wIRaAhv8cv9bRQs&#10;4vr4Jf4Auf0HAAD//wMAUEsBAi0AFAAGAAgAAAAhANvh9svuAAAAhQEAABMAAAAAAAAAAAAAAAAA&#10;AAAAAFtDb250ZW50X1R5cGVzXS54bWxQSwECLQAUAAYACAAAACEAWvQsW78AAAAVAQAACwAAAAAA&#10;AAAAAAAAAAAfAQAAX3JlbHMvLnJlbHNQSwECLQAUAAYACAAAACEA9mFJ8MAAAADbAAAADwAAAAAA&#10;AAAAAAAAAAAHAgAAZHJzL2Rvd25yZXYueG1sUEsFBgAAAAADAAMAtwAAAPQCAAAAAA==&#10;">
                  <v:imagedata r:id="rId15" o:title=""/>
                  <v:path arrowok="t"/>
                </v:shape>
                <v:rect id="正方形/長方形 257" o:spid="_x0000_s1048" style="position:absolute;left:26860;top:27146;width:32449;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O2xQAAANwAAAAPAAAAZHJzL2Rvd25yZXYueG1sRI9Ba8JA&#10;FITvhf6H5RW8NRultSW6CUGs6LGmULw9s69JavZtyK4x/vtuQfA4zMw3zDIbTSsG6l1jWcE0ikEQ&#10;l1Y3XCn4Kj6e30E4j6yxtUwKruQgSx8flphoe+FPGva+EgHCLkEFtfddIqUrazLoItsRB+/H9gZ9&#10;kH0ldY+XADetnMXxXBpsOCzU2NGqpvK0PxsF7jjsimuXf/8eXHnM12yKl91GqcnTmC9AeBr9PXxr&#10;b7WC2esb/J8JR0CmfwAAAP//AwBQSwECLQAUAAYACAAAACEA2+H2y+4AAACFAQAAEwAAAAAAAAAA&#10;AAAAAAAAAAAAW0NvbnRlbnRfVHlwZXNdLnhtbFBLAQItABQABgAIAAAAIQBa9CxbvwAAABUBAAAL&#10;AAAAAAAAAAAAAAAAAB8BAABfcmVscy8ucmVsc1BLAQItABQABgAIAAAAIQCZIfO2xQAAANwAAAAP&#10;AAAAAAAAAAAAAAAAAAcCAABkcnMvZG93bnJldi54bWxQSwUGAAAAAAMAAwC3AAAA+QIAAAAA&#10;" filled="f" stroked="f" strokeweight="2pt">
                  <v:textbox>
                    <w:txbxContent>
                      <w:p w14:paraId="01138AC1" w14:textId="7630F3BB" w:rsidR="00073F45" w:rsidRPr="00246903" w:rsidRDefault="00073F45" w:rsidP="00C43FAF">
                        <w:pPr>
                          <w:jc w:val="center"/>
                          <w:rPr>
                            <w:color w:val="000000" w:themeColor="text1"/>
                            <w:sz w:val="16"/>
                            <w:szCs w:val="16"/>
                          </w:rPr>
                        </w:pPr>
                        <w:r w:rsidRPr="00470BB7">
                          <w:rPr>
                            <w:rFonts w:hint="eastAsia"/>
                            <w:sz w:val="16"/>
                            <w:szCs w:val="16"/>
                          </w:rPr>
                          <w:t>出典</w:t>
                        </w:r>
                        <w:r w:rsidRPr="00470BB7">
                          <w:rPr>
                            <w:sz w:val="16"/>
                            <w:szCs w:val="16"/>
                          </w:rPr>
                          <w:t>：</w:t>
                        </w:r>
                        <w:r>
                          <w:rPr>
                            <w:rFonts w:hint="eastAsia"/>
                            <w:sz w:val="16"/>
                            <w:szCs w:val="16"/>
                          </w:rPr>
                          <w:t>和歌山県</w:t>
                        </w:r>
                        <w:r w:rsidRPr="00470BB7">
                          <w:rPr>
                            <w:sz w:val="16"/>
                            <w:szCs w:val="16"/>
                          </w:rPr>
                          <w:t>「和歌山県の若者の意識と行動に関する調査」</w:t>
                        </w:r>
                        <w:r>
                          <w:rPr>
                            <w:rFonts w:hint="eastAsia"/>
                            <w:sz w:val="16"/>
                            <w:szCs w:val="16"/>
                          </w:rPr>
                          <w:t>（</w:t>
                        </w:r>
                        <w:r>
                          <w:rPr>
                            <w:rFonts w:hint="eastAsia"/>
                            <w:sz w:val="16"/>
                            <w:szCs w:val="16"/>
                          </w:rPr>
                          <w:t>R2</w:t>
                        </w:r>
                        <w:r>
                          <w:rPr>
                            <w:rFonts w:hint="eastAsia"/>
                            <w:sz w:val="16"/>
                            <w:szCs w:val="16"/>
                          </w:rPr>
                          <w:t>）</w:t>
                        </w:r>
                      </w:p>
                    </w:txbxContent>
                  </v:textbox>
                </v:rect>
                <v:rect id="正方形/長方形 125" o:spid="_x0000_s1049" style="position:absolute;left:4095;width:7838;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pbwgAAANwAAAAPAAAAZHJzL2Rvd25yZXYueG1sRE9Na8JA&#10;EL0L/Q/LFLyZjVKlpK4SxBZzbFIovU2y0yQ1Oxuy2xj/vVsQepvH+5ztfjKdGGlwrWUFyygGQVxZ&#10;3XKt4KN4XTyDcB5ZY2eZFFzJwX73MNtiou2F32nMfS1CCLsEFTTe94mUrmrIoItsTxy4bzsY9AEO&#10;tdQDXkK46eQqjjfSYMuhocGeDg1V5/zXKHDlmBXXPv38+XJVmR7ZFE/Zm1Lzxyl9AeFp8v/iu/uk&#10;w/zVGv6eCRfI3Q0AAP//AwBQSwECLQAUAAYACAAAACEA2+H2y+4AAACFAQAAEwAAAAAAAAAAAAAA&#10;AAAAAAAAW0NvbnRlbnRfVHlwZXNdLnhtbFBLAQItABQABgAIAAAAIQBa9CxbvwAAABUBAAALAAAA&#10;AAAAAAAAAAAAAB8BAABfcmVscy8ucmVsc1BLAQItABQABgAIAAAAIQCFnNpbwgAAANwAAAAPAAAA&#10;AAAAAAAAAAAAAAcCAABkcnMvZG93bnJldi54bWxQSwUGAAAAAAMAAwC3AAAA9gIAAAAA&#10;" filled="f" stroked="f" strokeweight="2pt">
                  <v:textbox>
                    <w:txbxContent>
                      <w:p w14:paraId="00218EFE" w14:textId="79460C29" w:rsidR="00073F45" w:rsidRPr="002809E9" w:rsidRDefault="00073F45" w:rsidP="002809E9">
                        <w:pPr>
                          <w:jc w:val="center"/>
                          <w:rPr>
                            <w:color w:val="000000" w:themeColor="text1"/>
                          </w:rPr>
                        </w:pPr>
                        <w:r w:rsidRPr="002809E9">
                          <w:rPr>
                            <w:rFonts w:hint="eastAsia"/>
                            <w:color w:val="000000" w:themeColor="text1"/>
                          </w:rPr>
                          <w:t>図表</w:t>
                        </w:r>
                        <w:r w:rsidRPr="002809E9">
                          <w:rPr>
                            <w:rFonts w:hint="eastAsia"/>
                            <w:color w:val="000000" w:themeColor="text1"/>
                          </w:rPr>
                          <w:t>4</w:t>
                        </w:r>
                      </w:p>
                      <w:p w14:paraId="72C4DA11" w14:textId="77777777" w:rsidR="00073F45" w:rsidRDefault="00073F45" w:rsidP="002809E9">
                        <w:pPr>
                          <w:jc w:val="center"/>
                        </w:pPr>
                      </w:p>
                    </w:txbxContent>
                  </v:textbox>
                </v:rect>
                <v:group id="グループ化 472" o:spid="_x0000_s1050" style="position:absolute;top:5048;width:16152;height:20329" coordsize="16152,2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group id="グループ化 471" o:spid="_x0000_s1051" style="position:absolute;width:16152;height:17948" coordsize="16152,1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group id="グループ化 469" o:spid="_x0000_s1052" style="position:absolute;left:1143;width:15009;height:7756" coordsize="15009,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rect id="正方形/長方形 342" o:spid="_x0000_s1053" style="position:absolute;width:15009;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sluwwAAANwAAAAPAAAAZHJzL2Rvd25yZXYueG1sRI9Bi8Iw&#10;FITvgv8hPGFvmurKItUoRVTW41pBvD2bZ1ttXkoTa/33m4UFj8PMfMMsVp2pREuNKy0rGI8iEMSZ&#10;1SXnCo7pdjgD4TyyxsoyKXiRg9Wy31tgrO2Tf6g9+FwECLsYFRTe17GULivIoBvZmjh4V9sY9EE2&#10;udQNPgPcVHISRV/SYMlhocCa1gVl98PDKHCXdp++6uR0O7vskmzYpNP9TqmPQZfMQXjq/Dv83/7W&#10;Cj6nE/g7E46AXP4CAAD//wMAUEsBAi0AFAAGAAgAAAAhANvh9svuAAAAhQEAABMAAAAAAAAAAAAA&#10;AAAAAAAAAFtDb250ZW50X1R5cGVzXS54bWxQSwECLQAUAAYACAAAACEAWvQsW78AAAAVAQAACwAA&#10;AAAAAAAAAAAAAAAfAQAAX3JlbHMvLnJlbHNQSwECLQAUAAYACAAAACEAem7JbsMAAADcAAAADwAA&#10;AAAAAAAAAAAAAAAHAgAAZHJzL2Rvd25yZXYueG1sUEsFBgAAAAADAAMAtwAAAPcCAAAAAA==&#10;" filled="f" stroked="f" strokeweight="2pt">
                        <v:textbox>
                          <w:txbxContent>
                            <w:p w14:paraId="39A7EE66" w14:textId="240B8B28" w:rsidR="00073F45" w:rsidRPr="00354288" w:rsidRDefault="00073F45" w:rsidP="007B2F3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2,651</w:t>
                              </w:r>
                              <w:r w:rsidRPr="00354288">
                                <w:rPr>
                                  <w:color w:val="000000" w:themeColor="text1"/>
                                  <w:sz w:val="18"/>
                                  <w:szCs w:val="18"/>
                                </w:rPr>
                                <w:t>)</w:t>
                              </w:r>
                            </w:p>
                          </w:txbxContent>
                        </v:textbox>
                      </v:rect>
                      <v:rect id="正方形/長方形 343" o:spid="_x0000_s1054" style="position:absolute;top:2667;width:15009;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mz1xQAAANwAAAAPAAAAZHJzL2Rvd25yZXYueG1sRI9Ba8JA&#10;FITvhf6H5RV6q5s2QUp0lVBqMUdNofT2zD6TtNm3IbvG5N+7guBxmJlvmOV6NK0YqHeNZQWvswgE&#10;cWl1w5WC72Lz8g7CeWSNrWVSMJGD9erxYYmptmfe0bD3lQgQdikqqL3vUildWZNBN7MdcfCOtjfo&#10;g+wrqXs8B7hp5VsUzaXBhsNCjR191FT+709GgTsMeTF12c/frysP2SebIsm/lHp+GrMFCE+jv4dv&#10;7a1WECcxXM+EIyBXFwAAAP//AwBQSwECLQAUAAYACAAAACEA2+H2y+4AAACFAQAAEwAAAAAAAAAA&#10;AAAAAAAAAAAAW0NvbnRlbnRfVHlwZXNdLnhtbFBLAQItABQABgAIAAAAIQBa9CxbvwAAABUBAAAL&#10;AAAAAAAAAAAAAAAAAB8BAABfcmVscy8ucmVsc1BLAQItABQABgAIAAAAIQAVImz1xQAAANwAAAAP&#10;AAAAAAAAAAAAAAAAAAcCAABkcnMvZG93bnJldi54bWxQSwUGAAAAAAMAAwC3AAAA+QIAAAAA&#10;" filled="f" stroked="f" strokeweight="2pt">
                        <v:textbox>
                          <w:txbxContent>
                            <w:p w14:paraId="5D3DDE94" w14:textId="27255D1E" w:rsidR="00073F45" w:rsidRPr="00354288" w:rsidRDefault="00073F45" w:rsidP="007B2F3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1,868</w:t>
                              </w:r>
                              <w:r w:rsidRPr="00354288">
                                <w:rPr>
                                  <w:color w:val="000000" w:themeColor="text1"/>
                                  <w:sz w:val="18"/>
                                  <w:szCs w:val="18"/>
                                </w:rPr>
                                <w:t>)</w:t>
                              </w:r>
                            </w:p>
                          </w:txbxContent>
                        </v:textbox>
                      </v:rect>
                    </v:group>
                    <v:group id="グループ化 470" o:spid="_x0000_s1055" style="position:absolute;top:5048;width:16152;height:7852" coordsize="16152,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rect id="正方形/長方形 344" o:spid="_x0000_s1056" style="position:absolute;left:1143;width:15009;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BxAAAANwAAAAPAAAAZHJzL2Rvd25yZXYueG1sRI9Ba8JA&#10;FITvgv9heUJvZmMbpKSuEsRKPWoKpbdn9plEs29Ddo3x33cFocdhZr5hFqvBNKKnztWWFcyiGARx&#10;YXXNpYLv/HP6DsJ5ZI2NZVJwJwer5Xi0wFTbG++pP/hSBAi7FBVU3replK6oyKCLbEscvJPtDPog&#10;u1LqDm8Bbhr5GsdzabDmsFBhS+uKisvhahS4Y7/L7232c/51xTHbsMmT3Vapl8mQfYDwNPj/8LP9&#10;pRW8JQk8zoQjIJd/AAAA//8DAFBLAQItABQABgAIAAAAIQDb4fbL7gAAAIUBAAATAAAAAAAAAAAA&#10;AAAAAAAAAABbQ29udGVudF9UeXBlc10ueG1sUEsBAi0AFAAGAAgAAAAhAFr0LFu/AAAAFQEAAAsA&#10;AAAAAAAAAAAAAAAAHwEAAF9yZWxzLy5yZWxzUEsBAi0AFAAGAAgAAAAhAJrL9IHEAAAA3AAAAA8A&#10;AAAAAAAAAAAAAAAABwIAAGRycy9kb3ducmV2LnhtbFBLBQYAAAAAAwADALcAAAD4AgAAAAA=&#10;" filled="f" stroked="f" strokeweight="2pt">
                        <v:textbox>
                          <w:txbxContent>
                            <w:p w14:paraId="0DD1F45B" w14:textId="7185A3EF" w:rsidR="00073F45" w:rsidRPr="00354288" w:rsidRDefault="00073F45" w:rsidP="007B2F3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49</w:t>
                              </w:r>
                              <w:r w:rsidRPr="00354288">
                                <w:rPr>
                                  <w:color w:val="000000" w:themeColor="text1"/>
                                  <w:sz w:val="18"/>
                                  <w:szCs w:val="18"/>
                                </w:rPr>
                                <w:t>)</w:t>
                              </w:r>
                            </w:p>
                          </w:txbxContent>
                        </v:textbox>
                      </v:rect>
                      <v:rect id="正方形/長方形 345" o:spid="_x0000_s1057" style="position:absolute;top:2762;width:15009;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1EaxAAAANwAAAAPAAAAZHJzL2Rvd25yZXYueG1sRI9Ba8JA&#10;FITvgv9heUJvZtNWpURXCUWLHjVC8fbMviZps29Ddhvjv3cFweMwM98wi1VvatFR6yrLCl6jGARx&#10;bnXFhYJjthl/gHAeWWNtmRRcycFqORwsMNH2wnvqDr4QAcIuQQWl900ipctLMugi2xAH78e2Bn2Q&#10;bSF1i5cAN7V8i+OZNFhxWCixoc+S8r/Dv1Hgzt0uuzbp9+/J5ed0zSab7L6Uehn16RyEp94/w4/2&#10;Vit4n0zhfiYcAbm8AQAA//8DAFBLAQItABQABgAIAAAAIQDb4fbL7gAAAIUBAAATAAAAAAAAAAAA&#10;AAAAAAAAAABbQ29udGVudF9UeXBlc10ueG1sUEsBAi0AFAAGAAgAAAAhAFr0LFu/AAAAFQEAAAsA&#10;AAAAAAAAAAAAAAAAHwEAAF9yZWxzLy5yZWxzUEsBAi0AFAAGAAgAAAAhAPWHURrEAAAA3AAAAA8A&#10;AAAAAAAAAAAAAAAABwIAAGRycy9kb3ducmV2LnhtbFBLBQYAAAAAAwADALcAAAD4AgAAAAA=&#10;" filled="f" stroked="f" strokeweight="2pt">
                        <v:textbox>
                          <w:txbxContent>
                            <w:p w14:paraId="6C935CFA" w14:textId="15D716CE" w:rsidR="00073F45" w:rsidRPr="00354288" w:rsidRDefault="00073F45" w:rsidP="007B2F3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150</w:t>
                              </w:r>
                              <w:r w:rsidRPr="00354288">
                                <w:rPr>
                                  <w:color w:val="000000" w:themeColor="text1"/>
                                  <w:sz w:val="18"/>
                                  <w:szCs w:val="18"/>
                                </w:rPr>
                                <w:t>)</w:t>
                              </w:r>
                            </w:p>
                          </w:txbxContent>
                        </v:textbox>
                      </v:rect>
                    </v:group>
                    <v:rect id="正方形/長方形 346" o:spid="_x0000_s1058" style="position:absolute;left:381;top:10191;width:15009;height: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9txQAAANwAAAAPAAAAZHJzL2Rvd25yZXYueG1sRI9Ba8JA&#10;FITvBf/D8oTemo1tkBJdJUhb6rGmIN5ess8kmn0bstuY/PtuoeBxmJlvmPV2NK0YqHeNZQWLKAZB&#10;XFrdcKXgO39/egXhPLLG1jIpmMjBdjN7WGOq7Y2/aDj4SgQIuxQV1N53qZSurMmgi2xHHLyz7Q36&#10;IPtK6h5vAW5a+RzHS2mw4bBQY0e7msrr4ccocMWwz6cuO15OriyyNzZ5sv9Q6nE+ZisQnkZ/D/+3&#10;P7WCl2QJf2fCEZCbXwAAAP//AwBQSwECLQAUAAYACAAAACEA2+H2y+4AAACFAQAAEwAAAAAAAAAA&#10;AAAAAAAAAAAAW0NvbnRlbnRfVHlwZXNdLnhtbFBLAQItABQABgAIAAAAIQBa9CxbvwAAABUBAAAL&#10;AAAAAAAAAAAAAAAAAB8BAABfcmVscy8ucmVsc1BLAQItABQABgAIAAAAIQAFVc9txQAAANwAAAAP&#10;AAAAAAAAAAAAAAAAAAcCAABkcnMvZG93bnJldi54bWxQSwUGAAAAAAMAAwC3AAAA+QIAAAAA&#10;" filled="f" stroked="f" strokeweight="2pt">
                      <v:textbox>
                        <w:txbxContent>
                          <w:p w14:paraId="02CE8732" w14:textId="15A8A03F" w:rsidR="00073F45" w:rsidRPr="00354288" w:rsidRDefault="00073F45" w:rsidP="007B2F3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139</w:t>
                            </w:r>
                            <w:r w:rsidRPr="00354288">
                              <w:rPr>
                                <w:color w:val="000000" w:themeColor="text1"/>
                                <w:sz w:val="18"/>
                                <w:szCs w:val="18"/>
                              </w:rPr>
                              <w:t>)</w:t>
                            </w:r>
                          </w:p>
                        </w:txbxContent>
                      </v:textbox>
                    </v:rect>
                    <v:rect id="正方形/長方形 347" o:spid="_x0000_s1059" style="position:absolute;left:381;top:12858;width:15009;height: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Wr2xAAAANwAAAAPAAAAZHJzL2Rvd25yZXYueG1sRI9Ba8JA&#10;FITvgv9heUJvZtNWtERXCUWLHjVC8fbMviZps29Ddhvjv3cFweMwM98wi1VvatFR6yrLCl6jGARx&#10;bnXFhYJjthl/gHAeWWNtmRRcycFqORwsMNH2wnvqDr4QAcIuQQWl900ipctLMugi2xAH78e2Bn2Q&#10;bSF1i5cAN7V8i+OpNFhxWCixoc+S8r/Dv1Hgzt0uuzbp9+/J5ed0zSab7L6Uehn16RyEp94/w4/2&#10;Vit4n8zgfiYcAbm8AQAA//8DAFBLAQItABQABgAIAAAAIQDb4fbL7gAAAIUBAAATAAAAAAAAAAAA&#10;AAAAAAAAAABbQ29udGVudF9UeXBlc10ueG1sUEsBAi0AFAAGAAgAAAAhAFr0LFu/AAAAFQEAAAsA&#10;AAAAAAAAAAAAAAAAHwEAAF9yZWxzLy5yZWxzUEsBAi0AFAAGAAgAAAAhAGoZavbEAAAA3AAAAA8A&#10;AAAAAAAAAAAAAAAABwIAAGRycy9kb3ducmV2LnhtbFBLBQYAAAAAAwADALcAAAD4AgAAAAA=&#10;" filled="f" stroked="f" strokeweight="2pt">
                      <v:textbox>
                        <w:txbxContent>
                          <w:p w14:paraId="20305B96" w14:textId="1D855B8B" w:rsidR="00073F45" w:rsidRPr="00354288" w:rsidRDefault="00073F45" w:rsidP="007B2F3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186</w:t>
                            </w:r>
                            <w:r w:rsidRPr="00354288">
                              <w:rPr>
                                <w:color w:val="000000" w:themeColor="text1"/>
                                <w:sz w:val="18"/>
                                <w:szCs w:val="18"/>
                              </w:rPr>
                              <w:t>)</w:t>
                            </w:r>
                          </w:p>
                        </w:txbxContent>
                      </v:textbox>
                    </v:rect>
                  </v:group>
                  <v:rect id="正方形/長方形 348" o:spid="_x0000_s1060" style="position:absolute;left:1143;top:15240;width:15009;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6EwAAAANwAAAAPAAAAZHJzL2Rvd25yZXYueG1sRE9Ni8Iw&#10;EL0v+B/CCHvbprqySDVKEZX1qBXE29iMbbWZlCbW+u83B2GPj/c9X/amFh21rrKsYBTFIIhzqysu&#10;FByzzdcUhPPIGmvLpOBFDpaLwcccE22fvKfu4AsRQtglqKD0vkmkdHlJBl1kG+LAXW1r0AfYFlK3&#10;+AzhppbjOP6RBisODSU2tCopvx8eRoG7dLvs1aSn29nll3TNJpvstkp9Dvt0BsJT7//Fb/evVvA9&#10;CWvDmXAE5OIPAAD//wMAUEsBAi0AFAAGAAgAAAAhANvh9svuAAAAhQEAABMAAAAAAAAAAAAAAAAA&#10;AAAAAFtDb250ZW50X1R5cGVzXS54bWxQSwECLQAUAAYACAAAACEAWvQsW78AAAAVAQAACwAAAAAA&#10;AAAAAAAAAAAfAQAAX3JlbHMvLnJlbHNQSwECLQAUAAYACAAAACEAG4b+hMAAAADcAAAADwAAAAAA&#10;AAAAAAAAAAAHAgAAZHJzL2Rvd25yZXYueG1sUEsFBgAAAAADAAMAtwAAAPQCAAAAAA==&#10;" filled="f" stroked="f" strokeweight="2pt">
                    <v:textbox>
                      <w:txbxContent>
                        <w:p w14:paraId="0AE9E397" w14:textId="57540A75" w:rsidR="00073F45" w:rsidRPr="00354288" w:rsidRDefault="00073F45" w:rsidP="007B2F3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238</w:t>
                          </w:r>
                          <w:r w:rsidRPr="00354288">
                            <w:rPr>
                              <w:color w:val="000000" w:themeColor="text1"/>
                              <w:sz w:val="18"/>
                              <w:szCs w:val="18"/>
                            </w:rPr>
                            <w:t>)</w:t>
                          </w:r>
                        </w:p>
                      </w:txbxContent>
                    </v:textbox>
                  </v:rect>
                </v:group>
              </v:group>
            </w:pict>
          </mc:Fallback>
        </mc:AlternateContent>
      </w:r>
    </w:p>
    <w:p w14:paraId="1C884D7C" w14:textId="4062C075" w:rsidR="006A3FC4" w:rsidRPr="0086439E" w:rsidRDefault="006A3FC4" w:rsidP="009308FC">
      <w:pPr>
        <w:rPr>
          <w:rFonts w:asciiTheme="minorEastAsia" w:hAnsiTheme="minorEastAsia"/>
          <w:szCs w:val="21"/>
        </w:rPr>
      </w:pPr>
    </w:p>
    <w:p w14:paraId="7B58B7E4" w14:textId="1CE1FE86" w:rsidR="006A3FC4" w:rsidRPr="0086439E" w:rsidRDefault="006A3FC4" w:rsidP="009308FC">
      <w:pPr>
        <w:rPr>
          <w:rFonts w:asciiTheme="minorEastAsia" w:hAnsiTheme="minorEastAsia"/>
          <w:szCs w:val="21"/>
        </w:rPr>
      </w:pPr>
    </w:p>
    <w:p w14:paraId="7C4BE495" w14:textId="2EBFDF08" w:rsidR="006A3FC4" w:rsidRPr="0086439E" w:rsidRDefault="006A3FC4" w:rsidP="009308FC">
      <w:pPr>
        <w:rPr>
          <w:rFonts w:asciiTheme="minorEastAsia" w:hAnsiTheme="minorEastAsia"/>
          <w:szCs w:val="21"/>
        </w:rPr>
      </w:pPr>
    </w:p>
    <w:p w14:paraId="3F73BE37" w14:textId="3DF73DCF" w:rsidR="006A3FC4" w:rsidRPr="0086439E" w:rsidRDefault="006A3FC4" w:rsidP="009308FC">
      <w:pPr>
        <w:rPr>
          <w:rFonts w:asciiTheme="minorEastAsia" w:hAnsiTheme="minorEastAsia"/>
          <w:szCs w:val="21"/>
        </w:rPr>
      </w:pPr>
    </w:p>
    <w:p w14:paraId="4CBDBDFF" w14:textId="01B51E0D" w:rsidR="006A3FC4" w:rsidRPr="0086439E" w:rsidRDefault="006A3FC4" w:rsidP="009308FC">
      <w:pPr>
        <w:rPr>
          <w:rFonts w:asciiTheme="minorEastAsia" w:hAnsiTheme="minorEastAsia"/>
          <w:szCs w:val="21"/>
        </w:rPr>
      </w:pPr>
    </w:p>
    <w:p w14:paraId="16080A48" w14:textId="2ACF367A" w:rsidR="006A3FC4" w:rsidRPr="0086439E" w:rsidRDefault="006A3FC4" w:rsidP="009308FC">
      <w:pPr>
        <w:rPr>
          <w:rFonts w:asciiTheme="minorEastAsia" w:hAnsiTheme="minorEastAsia"/>
          <w:szCs w:val="21"/>
        </w:rPr>
      </w:pPr>
    </w:p>
    <w:p w14:paraId="4AA7A9EF" w14:textId="1F96846C" w:rsidR="006A3FC4" w:rsidRPr="0086439E" w:rsidRDefault="006A3FC4" w:rsidP="009308FC">
      <w:pPr>
        <w:rPr>
          <w:rFonts w:asciiTheme="minorEastAsia" w:hAnsiTheme="minorEastAsia"/>
          <w:szCs w:val="21"/>
        </w:rPr>
      </w:pPr>
    </w:p>
    <w:p w14:paraId="6C57A05F" w14:textId="2FD486BD" w:rsidR="006A4A91" w:rsidRPr="0086439E" w:rsidRDefault="006A4A91" w:rsidP="006A4A91">
      <w:pPr>
        <w:spacing w:line="0" w:lineRule="atLeast"/>
        <w:ind w:left="559" w:hangingChars="266" w:hanging="559"/>
        <w:jc w:val="left"/>
        <w:rPr>
          <w:rFonts w:asciiTheme="minorEastAsia" w:hAnsiTheme="minorEastAsia"/>
          <w:szCs w:val="21"/>
        </w:rPr>
      </w:pPr>
    </w:p>
    <w:p w14:paraId="5D1836AF" w14:textId="074AD454" w:rsidR="00142342" w:rsidRPr="0086439E" w:rsidRDefault="00142342" w:rsidP="009308FC">
      <w:pPr>
        <w:rPr>
          <w:rFonts w:asciiTheme="minorEastAsia" w:hAnsiTheme="minorEastAsia"/>
          <w:szCs w:val="21"/>
        </w:rPr>
      </w:pPr>
    </w:p>
    <w:p w14:paraId="59F59A5E" w14:textId="75BB6993" w:rsidR="00142342" w:rsidRPr="0086439E" w:rsidRDefault="00142342" w:rsidP="009308FC">
      <w:pPr>
        <w:rPr>
          <w:rFonts w:asciiTheme="minorEastAsia" w:hAnsiTheme="minorEastAsia"/>
          <w:szCs w:val="21"/>
        </w:rPr>
      </w:pPr>
    </w:p>
    <w:p w14:paraId="1758ABCE" w14:textId="506F54C2" w:rsidR="00142342" w:rsidRPr="0086439E" w:rsidRDefault="00142342" w:rsidP="009308FC">
      <w:pPr>
        <w:rPr>
          <w:rFonts w:asciiTheme="minorEastAsia" w:hAnsiTheme="minorEastAsia"/>
          <w:szCs w:val="21"/>
        </w:rPr>
      </w:pPr>
    </w:p>
    <w:p w14:paraId="2AE748DD" w14:textId="77777777" w:rsidR="008C6312" w:rsidRDefault="008C6312" w:rsidP="009308FC">
      <w:pPr>
        <w:rPr>
          <w:rFonts w:asciiTheme="minorEastAsia" w:hAnsiTheme="minorEastAsia"/>
          <w:szCs w:val="21"/>
        </w:rPr>
      </w:pPr>
    </w:p>
    <w:p w14:paraId="1DD94FE0" w14:textId="77777777" w:rsidR="006545C7" w:rsidRDefault="006545C7" w:rsidP="009308FC">
      <w:pPr>
        <w:rPr>
          <w:rFonts w:asciiTheme="minorEastAsia" w:hAnsiTheme="minorEastAsia"/>
          <w:szCs w:val="21"/>
        </w:rPr>
      </w:pPr>
    </w:p>
    <w:p w14:paraId="0939B25E" w14:textId="4314084D" w:rsidR="009308FC" w:rsidRPr="00A354EF" w:rsidRDefault="009308FC" w:rsidP="009308FC">
      <w:pPr>
        <w:rPr>
          <w:rFonts w:asciiTheme="minorEastAsia" w:hAnsiTheme="minorEastAsia"/>
          <w:szCs w:val="21"/>
        </w:rPr>
      </w:pPr>
      <w:r w:rsidRPr="00A354EF">
        <w:rPr>
          <w:rFonts w:asciiTheme="minorEastAsia" w:hAnsiTheme="minorEastAsia" w:hint="eastAsia"/>
          <w:szCs w:val="21"/>
        </w:rPr>
        <w:lastRenderedPageBreak/>
        <w:t>（2）こどもの人権意識</w:t>
      </w:r>
    </w:p>
    <w:p w14:paraId="0735C290" w14:textId="590462E0" w:rsidR="00A3524C" w:rsidRPr="00A354EF" w:rsidRDefault="00701C79" w:rsidP="00A3524C">
      <w:pPr>
        <w:ind w:leftChars="150" w:left="315" w:firstLineChars="95" w:firstLine="199"/>
        <w:rPr>
          <w:rFonts w:asciiTheme="minorEastAsia" w:hAnsiTheme="minorEastAsia"/>
          <w:szCs w:val="21"/>
        </w:rPr>
      </w:pPr>
      <w:r w:rsidRPr="00A354EF">
        <w:rPr>
          <w:rFonts w:asciiTheme="minorEastAsia" w:hAnsiTheme="minorEastAsia" w:hint="eastAsia"/>
          <w:szCs w:val="21"/>
        </w:rPr>
        <w:t>児童の</w:t>
      </w:r>
      <w:r w:rsidR="00AF78C4">
        <w:rPr>
          <w:rFonts w:asciiTheme="minorEastAsia" w:hAnsiTheme="minorEastAsia" w:hint="eastAsia"/>
          <w:szCs w:val="21"/>
        </w:rPr>
        <w:t>権利に関する</w:t>
      </w:r>
      <w:r w:rsidRPr="00A354EF">
        <w:rPr>
          <w:rFonts w:asciiTheme="minorEastAsia" w:hAnsiTheme="minorEastAsia" w:hint="eastAsia"/>
          <w:szCs w:val="21"/>
        </w:rPr>
        <w:t>権利条約</w:t>
      </w:r>
      <w:r w:rsidRPr="00A354EF">
        <w:rPr>
          <w:rStyle w:val="af0"/>
          <w:rFonts w:asciiTheme="minorEastAsia" w:hAnsiTheme="minorEastAsia"/>
          <w:szCs w:val="21"/>
        </w:rPr>
        <w:footnoteReference w:id="4"/>
      </w:r>
      <w:r w:rsidRPr="00A354EF">
        <w:rPr>
          <w:rFonts w:asciiTheme="minorEastAsia" w:hAnsiTheme="minorEastAsia" w:hint="eastAsia"/>
          <w:szCs w:val="21"/>
        </w:rPr>
        <w:t>は、</w:t>
      </w:r>
      <w:r w:rsidR="009308FC" w:rsidRPr="00A354EF">
        <w:rPr>
          <w:rFonts w:asciiTheme="minorEastAsia" w:hAnsiTheme="minorEastAsia" w:hint="eastAsia"/>
          <w:szCs w:val="21"/>
        </w:rPr>
        <w:t>低年齢</w:t>
      </w:r>
      <w:r w:rsidR="00727F55" w:rsidRPr="00A354EF">
        <w:rPr>
          <w:rFonts w:asciiTheme="minorEastAsia" w:hAnsiTheme="minorEastAsia" w:hint="eastAsia"/>
          <w:szCs w:val="21"/>
        </w:rPr>
        <w:t>になる</w:t>
      </w:r>
      <w:r w:rsidR="009308FC" w:rsidRPr="00A354EF">
        <w:rPr>
          <w:rFonts w:asciiTheme="minorEastAsia" w:hAnsiTheme="minorEastAsia" w:hint="eastAsia"/>
          <w:szCs w:val="21"/>
        </w:rPr>
        <w:t>ほど認知</w:t>
      </w:r>
      <w:r w:rsidR="004A3047" w:rsidRPr="00A354EF">
        <w:rPr>
          <w:rFonts w:asciiTheme="minorEastAsia" w:hAnsiTheme="minorEastAsia" w:hint="eastAsia"/>
          <w:szCs w:val="21"/>
        </w:rPr>
        <w:t>されて</w:t>
      </w:r>
      <w:r w:rsidR="009308FC" w:rsidRPr="00A354EF">
        <w:rPr>
          <w:rFonts w:asciiTheme="minorEastAsia" w:hAnsiTheme="minorEastAsia" w:hint="eastAsia"/>
          <w:szCs w:val="21"/>
        </w:rPr>
        <w:t>おらず、こどもが自身の人権</w:t>
      </w:r>
      <w:r w:rsidR="008F7BD7" w:rsidRPr="00A354EF">
        <w:rPr>
          <w:rFonts w:asciiTheme="minorEastAsia" w:hAnsiTheme="minorEastAsia" w:hint="eastAsia"/>
          <w:szCs w:val="21"/>
        </w:rPr>
        <w:t>について自覚</w:t>
      </w:r>
      <w:r w:rsidR="009308FC" w:rsidRPr="00A354EF">
        <w:rPr>
          <w:rFonts w:asciiTheme="minorEastAsia" w:hAnsiTheme="minorEastAsia" w:hint="eastAsia"/>
          <w:szCs w:val="21"/>
        </w:rPr>
        <w:t>していないおそれが</w:t>
      </w:r>
      <w:r w:rsidR="00496882" w:rsidRPr="00A354EF">
        <w:rPr>
          <w:rFonts w:asciiTheme="minorEastAsia" w:hAnsiTheme="minorEastAsia" w:hint="eastAsia"/>
          <w:szCs w:val="21"/>
        </w:rPr>
        <w:t>あります。</w:t>
      </w:r>
      <w:r w:rsidR="00A3524C" w:rsidRPr="00A354EF">
        <w:rPr>
          <w:rFonts w:asciiTheme="minorEastAsia" w:hAnsiTheme="minorEastAsia" w:hint="eastAsia"/>
          <w:szCs w:val="21"/>
        </w:rPr>
        <w:t>児童の</w:t>
      </w:r>
      <w:r w:rsidR="00AF78C4">
        <w:rPr>
          <w:rFonts w:asciiTheme="minorEastAsia" w:hAnsiTheme="minorEastAsia" w:hint="eastAsia"/>
          <w:szCs w:val="21"/>
        </w:rPr>
        <w:t>権利に関する</w:t>
      </w:r>
      <w:r w:rsidR="00A3524C" w:rsidRPr="00A354EF">
        <w:rPr>
          <w:rFonts w:asciiTheme="minorEastAsia" w:hAnsiTheme="minorEastAsia" w:hint="eastAsia"/>
          <w:szCs w:val="21"/>
        </w:rPr>
        <w:t>権利条約は、大人も約半数が認知していません。</w:t>
      </w:r>
    </w:p>
    <w:p w14:paraId="72A53C54" w14:textId="2E654C18" w:rsidR="00630C91" w:rsidRDefault="002E3A95" w:rsidP="00F92501">
      <w:pPr>
        <w:ind w:leftChars="135" w:left="283" w:firstLineChars="109" w:firstLine="229"/>
        <w:rPr>
          <w:rFonts w:asciiTheme="minorEastAsia" w:hAnsiTheme="minorEastAsia"/>
          <w:color w:val="FF0000"/>
          <w:szCs w:val="21"/>
        </w:rPr>
      </w:pPr>
      <w:r>
        <w:rPr>
          <w:rFonts w:asciiTheme="minorEastAsia" w:hAnsiTheme="minorEastAsia" w:hint="eastAsia"/>
          <w:szCs w:val="21"/>
        </w:rPr>
        <w:t>また、</w:t>
      </w:r>
      <w:r w:rsidR="00865F67" w:rsidRPr="00A354EF">
        <w:rPr>
          <w:rFonts w:asciiTheme="minorEastAsia" w:hAnsiTheme="minorEastAsia" w:hint="eastAsia"/>
          <w:szCs w:val="21"/>
        </w:rPr>
        <w:t>県が実施したモニター調査</w:t>
      </w:r>
      <w:r w:rsidR="00865F67" w:rsidRPr="00A354EF">
        <w:rPr>
          <w:rStyle w:val="af0"/>
          <w:rFonts w:asciiTheme="minorEastAsia" w:hAnsiTheme="minorEastAsia"/>
          <w:szCs w:val="21"/>
        </w:rPr>
        <w:footnoteReference w:id="5"/>
      </w:r>
      <w:r w:rsidR="00865F67" w:rsidRPr="00A354EF">
        <w:rPr>
          <w:rFonts w:asciiTheme="minorEastAsia" w:hAnsiTheme="minorEastAsia" w:hint="eastAsia"/>
          <w:szCs w:val="21"/>
        </w:rPr>
        <w:t>で、</w:t>
      </w:r>
      <w:r w:rsidR="00630C91" w:rsidRPr="00F92501">
        <w:rPr>
          <w:rFonts w:asciiTheme="minorEastAsia" w:hAnsiTheme="minorEastAsia" w:hint="eastAsia"/>
          <w:szCs w:val="21"/>
        </w:rPr>
        <w:t>小学3年生以下に、大人に意見を聞いてもらえることは、こどもの権利</w:t>
      </w:r>
      <w:r w:rsidR="00F92501" w:rsidRPr="00F92501">
        <w:rPr>
          <w:rFonts w:asciiTheme="minorEastAsia" w:hAnsiTheme="minorEastAsia" w:hint="eastAsia"/>
          <w:szCs w:val="21"/>
        </w:rPr>
        <w:t>であることを</w:t>
      </w:r>
      <w:r w:rsidR="00630C91" w:rsidRPr="00F92501">
        <w:rPr>
          <w:rFonts w:asciiTheme="minorEastAsia" w:hAnsiTheme="minorEastAsia" w:hint="eastAsia"/>
          <w:szCs w:val="21"/>
        </w:rPr>
        <w:t>知っているか調査したところ、知っていたと回答したのが27.2%</w:t>
      </w:r>
      <w:r w:rsidR="00630C91" w:rsidRPr="00F92501">
        <w:rPr>
          <w:rFonts w:asciiTheme="minorEastAsia" w:hAnsiTheme="minorEastAsia"/>
          <w:szCs w:val="21"/>
        </w:rPr>
        <w:t>(22</w:t>
      </w:r>
      <w:r w:rsidR="00630C91" w:rsidRPr="00F92501">
        <w:rPr>
          <w:rFonts w:asciiTheme="minorEastAsia" w:hAnsiTheme="minorEastAsia" w:hint="eastAsia"/>
          <w:szCs w:val="21"/>
        </w:rPr>
        <w:t>名)、こどもの権利という言葉だけは聞いたことがあるのが4.2</w:t>
      </w:r>
      <w:r w:rsidR="00630C91" w:rsidRPr="00F92501">
        <w:rPr>
          <w:rFonts w:asciiTheme="minorEastAsia" w:hAnsiTheme="minorEastAsia"/>
          <w:szCs w:val="21"/>
        </w:rPr>
        <w:t>%</w:t>
      </w:r>
      <w:r w:rsidR="00630C91" w:rsidRPr="00F92501">
        <w:rPr>
          <w:rFonts w:asciiTheme="minorEastAsia" w:hAnsiTheme="minorEastAsia" w:hint="eastAsia"/>
          <w:szCs w:val="21"/>
        </w:rPr>
        <w:t>（5名）、知らないと回答したのが72.9%</w:t>
      </w:r>
      <w:r w:rsidR="00630C91" w:rsidRPr="00F92501">
        <w:rPr>
          <w:rFonts w:asciiTheme="minorEastAsia" w:hAnsiTheme="minorEastAsia"/>
          <w:szCs w:val="21"/>
        </w:rPr>
        <w:t>(86</w:t>
      </w:r>
      <w:r w:rsidR="00630C91" w:rsidRPr="00F92501">
        <w:rPr>
          <w:rFonts w:asciiTheme="minorEastAsia" w:hAnsiTheme="minorEastAsia" w:hint="eastAsia"/>
          <w:szCs w:val="21"/>
        </w:rPr>
        <w:t>名)となりました。小学4年生以上に、</w:t>
      </w:r>
      <w:r w:rsidR="00AF78C4">
        <w:rPr>
          <w:rFonts w:asciiTheme="minorEastAsia" w:hAnsiTheme="minorEastAsia" w:hint="eastAsia"/>
          <w:szCs w:val="21"/>
        </w:rPr>
        <w:t>児童の</w:t>
      </w:r>
      <w:r w:rsidR="00630C91" w:rsidRPr="00F92501">
        <w:rPr>
          <w:rFonts w:asciiTheme="minorEastAsia" w:hAnsiTheme="minorEastAsia" w:hint="eastAsia"/>
          <w:szCs w:val="21"/>
        </w:rPr>
        <w:t>権利に関する条約について内容を知っているか調査したところ、よく知っていると回答したのが4.8%(14名)、知っていると回答したのが15.4%(</w:t>
      </w:r>
      <w:r w:rsidR="00630C91" w:rsidRPr="00F92501">
        <w:rPr>
          <w:rFonts w:asciiTheme="minorEastAsia" w:hAnsiTheme="minorEastAsia"/>
          <w:szCs w:val="21"/>
        </w:rPr>
        <w:t>45</w:t>
      </w:r>
      <w:r w:rsidR="00630C91" w:rsidRPr="00F92501">
        <w:rPr>
          <w:rFonts w:asciiTheme="minorEastAsia" w:hAnsiTheme="minorEastAsia" w:hint="eastAsia"/>
          <w:szCs w:val="21"/>
        </w:rPr>
        <w:t>名)、言葉だけ聞いたことがあると回答したのが31.4%</w:t>
      </w:r>
      <w:r w:rsidR="00630C91" w:rsidRPr="00F92501">
        <w:rPr>
          <w:rFonts w:asciiTheme="minorEastAsia" w:hAnsiTheme="minorEastAsia"/>
          <w:szCs w:val="21"/>
        </w:rPr>
        <w:t>(92</w:t>
      </w:r>
      <w:r w:rsidR="00630C91" w:rsidRPr="00F92501">
        <w:rPr>
          <w:rFonts w:asciiTheme="minorEastAsia" w:hAnsiTheme="minorEastAsia" w:hint="eastAsia"/>
          <w:szCs w:val="21"/>
        </w:rPr>
        <w:t>名)、知らないと回答したのが48.5%</w:t>
      </w:r>
      <w:r w:rsidR="00630C91" w:rsidRPr="00F92501">
        <w:rPr>
          <w:rFonts w:asciiTheme="minorEastAsia" w:hAnsiTheme="minorEastAsia"/>
          <w:szCs w:val="21"/>
        </w:rPr>
        <w:t>(142</w:t>
      </w:r>
      <w:r w:rsidR="00630C91" w:rsidRPr="00F92501">
        <w:rPr>
          <w:rFonts w:asciiTheme="minorEastAsia" w:hAnsiTheme="minorEastAsia" w:hint="eastAsia"/>
          <w:szCs w:val="21"/>
        </w:rPr>
        <w:t>名)となりました。本県においても、全国と同じ傾向にあると言えます。</w:t>
      </w:r>
    </w:p>
    <w:p w14:paraId="7A031AB1" w14:textId="321F379C" w:rsidR="00865F67" w:rsidRDefault="00C65FBE" w:rsidP="00630C91">
      <w:pPr>
        <w:ind w:firstLineChars="245" w:firstLine="514"/>
        <w:rPr>
          <w:rFonts w:asciiTheme="minorEastAsia" w:hAnsiTheme="minorEastAsia"/>
          <w:szCs w:val="21"/>
        </w:rPr>
      </w:pPr>
      <w:r>
        <w:rPr>
          <w:rFonts w:asciiTheme="minorEastAsia" w:hAnsiTheme="minorEastAsia" w:hint="eastAsia"/>
          <w:noProof/>
          <w:szCs w:val="21"/>
        </w:rPr>
        <mc:AlternateContent>
          <mc:Choice Requires="wpg">
            <w:drawing>
              <wp:anchor distT="0" distB="0" distL="114300" distR="114300" simplePos="0" relativeHeight="251888640" behindDoc="0" locked="0" layoutInCell="1" allowOverlap="1" wp14:anchorId="5D5F84BF" wp14:editId="434E4B96">
                <wp:simplePos x="0" y="0"/>
                <wp:positionH relativeFrom="column">
                  <wp:posOffset>-513080</wp:posOffset>
                </wp:positionH>
                <wp:positionV relativeFrom="paragraph">
                  <wp:posOffset>187325</wp:posOffset>
                </wp:positionV>
                <wp:extent cx="6968514" cy="1984375"/>
                <wp:effectExtent l="0" t="0" r="0" b="0"/>
                <wp:wrapNone/>
                <wp:docPr id="28" name="グループ化 28"/>
                <wp:cNvGraphicFramePr/>
                <a:graphic xmlns:a="http://schemas.openxmlformats.org/drawingml/2006/main">
                  <a:graphicData uri="http://schemas.microsoft.com/office/word/2010/wordprocessingGroup">
                    <wpg:wgp>
                      <wpg:cNvGrpSpPr/>
                      <wpg:grpSpPr>
                        <a:xfrm>
                          <a:off x="0" y="0"/>
                          <a:ext cx="6968514" cy="1984375"/>
                          <a:chOff x="-204494" y="0"/>
                          <a:chExt cx="6968514" cy="1984375"/>
                        </a:xfrm>
                      </wpg:grpSpPr>
                      <wpg:grpSp>
                        <wpg:cNvPr id="5" name="グループ化 5"/>
                        <wpg:cNvGrpSpPr/>
                        <wpg:grpSpPr>
                          <a:xfrm>
                            <a:off x="-204494" y="0"/>
                            <a:ext cx="6601340" cy="1666875"/>
                            <a:chOff x="-204494" y="0"/>
                            <a:chExt cx="6601340" cy="1666875"/>
                          </a:xfrm>
                        </wpg:grpSpPr>
                        <wpg:grpSp>
                          <wpg:cNvPr id="157" name="グループ化 157"/>
                          <wpg:cNvGrpSpPr/>
                          <wpg:grpSpPr>
                            <a:xfrm>
                              <a:off x="-204494" y="0"/>
                              <a:ext cx="6398080" cy="1666875"/>
                              <a:chOff x="-399364" y="0"/>
                              <a:chExt cx="6628714" cy="1727200"/>
                            </a:xfrm>
                          </wpg:grpSpPr>
                          <wps:wsp>
                            <wps:cNvPr id="6" name="正方形/長方形 6"/>
                            <wps:cNvSpPr/>
                            <wps:spPr>
                              <a:xfrm>
                                <a:off x="-399364" y="0"/>
                                <a:ext cx="2667000" cy="314325"/>
                              </a:xfrm>
                              <a:prstGeom prst="rect">
                                <a:avLst/>
                              </a:prstGeom>
                              <a:noFill/>
                              <a:ln w="25400" cap="flat" cmpd="sng" algn="ctr">
                                <a:noFill/>
                                <a:prstDash val="solid"/>
                              </a:ln>
                              <a:effectLst/>
                            </wps:spPr>
                            <wps:txbx>
                              <w:txbxContent>
                                <w:p w14:paraId="52563159" w14:textId="51F0AB93" w:rsidR="00073F45" w:rsidRPr="006A28A7" w:rsidRDefault="00073F45" w:rsidP="003720B1">
                                  <w:pPr>
                                    <w:jc w:val="center"/>
                                    <w:rPr>
                                      <w:color w:val="000000" w:themeColor="text1"/>
                                      <w:sz w:val="20"/>
                                      <w:szCs w:val="20"/>
                                    </w:rPr>
                                  </w:pPr>
                                  <w:r w:rsidRPr="002809E9">
                                    <w:rPr>
                                      <w:rFonts w:hint="eastAsia"/>
                                      <w:sz w:val="20"/>
                                      <w:szCs w:val="20"/>
                                    </w:rPr>
                                    <w:t>図表</w:t>
                                  </w:r>
                                  <w:r w:rsidRPr="002809E9">
                                    <w:rPr>
                                      <w:rFonts w:hint="eastAsia"/>
                                      <w:sz w:val="20"/>
                                      <w:szCs w:val="20"/>
                                    </w:rPr>
                                    <w:t>5</w:t>
                                  </w:r>
                                  <w:r>
                                    <w:rPr>
                                      <w:rFonts w:hint="eastAsia"/>
                                      <w:color w:val="000000" w:themeColor="text1"/>
                                      <w:sz w:val="20"/>
                                      <w:szCs w:val="20"/>
                                    </w:rPr>
                                    <w:t xml:space="preserve"> </w:t>
                                  </w:r>
                                  <w:r w:rsidRPr="006A28A7">
                                    <w:rPr>
                                      <w:rFonts w:hint="eastAsia"/>
                                      <w:color w:val="000000" w:themeColor="text1"/>
                                      <w:sz w:val="20"/>
                                      <w:szCs w:val="20"/>
                                    </w:rPr>
                                    <w:t>児童の</w:t>
                                  </w:r>
                                  <w:r>
                                    <w:rPr>
                                      <w:rFonts w:hint="eastAsia"/>
                                      <w:color w:val="000000" w:themeColor="text1"/>
                                      <w:sz w:val="20"/>
                                      <w:szCs w:val="20"/>
                                    </w:rPr>
                                    <w:t>権利に関する</w:t>
                                  </w:r>
                                  <w:r w:rsidRPr="006A28A7">
                                    <w:rPr>
                                      <w:rFonts w:hint="eastAsia"/>
                                      <w:color w:val="000000" w:themeColor="text1"/>
                                      <w:sz w:val="20"/>
                                      <w:szCs w:val="20"/>
                                    </w:rPr>
                                    <w:t>権利条約の認知度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2" name="グループ化 112"/>
                            <wpg:cNvGrpSpPr/>
                            <wpg:grpSpPr>
                              <a:xfrm>
                                <a:off x="0" y="390525"/>
                                <a:ext cx="6229350" cy="1336675"/>
                                <a:chOff x="0" y="0"/>
                                <a:chExt cx="6229350" cy="1336675"/>
                              </a:xfrm>
                            </wpg:grpSpPr>
                            <pic:pic xmlns:pic="http://schemas.openxmlformats.org/drawingml/2006/picture">
                              <pic:nvPicPr>
                                <pic:cNvPr id="96" name="図 9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9050"/>
                                  <a:ext cx="1295400" cy="1288415"/>
                                </a:xfrm>
                                <a:prstGeom prst="rect">
                                  <a:avLst/>
                                </a:prstGeom>
                                <a:noFill/>
                                <a:ln>
                                  <a:noFill/>
                                </a:ln>
                              </pic:spPr>
                            </pic:pic>
                            <pic:pic xmlns:pic="http://schemas.openxmlformats.org/drawingml/2006/picture">
                              <pic:nvPicPr>
                                <pic:cNvPr id="100" name="図 10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371600" y="0"/>
                                  <a:ext cx="1297940" cy="1276350"/>
                                </a:xfrm>
                                <a:prstGeom prst="rect">
                                  <a:avLst/>
                                </a:prstGeom>
                                <a:noFill/>
                                <a:ln>
                                  <a:noFill/>
                                </a:ln>
                              </pic:spPr>
                            </pic:pic>
                            <pic:pic xmlns:pic="http://schemas.openxmlformats.org/drawingml/2006/picture">
                              <pic:nvPicPr>
                                <pic:cNvPr id="109" name="図 10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809875" y="9525"/>
                                  <a:ext cx="1110615" cy="1304925"/>
                                </a:xfrm>
                                <a:prstGeom prst="rect">
                                  <a:avLst/>
                                </a:prstGeom>
                                <a:noFill/>
                                <a:ln>
                                  <a:noFill/>
                                </a:ln>
                              </pic:spPr>
                            </pic:pic>
                            <pic:pic xmlns:pic="http://schemas.openxmlformats.org/drawingml/2006/picture">
                              <pic:nvPicPr>
                                <pic:cNvPr id="110" name="図 11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4019550" y="38100"/>
                                  <a:ext cx="1095375" cy="1298575"/>
                                </a:xfrm>
                                <a:prstGeom prst="rect">
                                  <a:avLst/>
                                </a:prstGeom>
                                <a:noFill/>
                                <a:ln>
                                  <a:noFill/>
                                </a:ln>
                              </pic:spPr>
                            </pic:pic>
                            <pic:pic xmlns:pic="http://schemas.openxmlformats.org/drawingml/2006/picture">
                              <pic:nvPicPr>
                                <pic:cNvPr id="111" name="図 11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5038725" y="0"/>
                                  <a:ext cx="1190625" cy="1332865"/>
                                </a:xfrm>
                                <a:prstGeom prst="rect">
                                  <a:avLst/>
                                </a:prstGeom>
                                <a:noFill/>
                                <a:ln>
                                  <a:noFill/>
                                </a:ln>
                              </pic:spPr>
                            </pic:pic>
                          </wpg:grpSp>
                        </wpg:grpSp>
                        <wps:wsp>
                          <wps:cNvPr id="331" name="正方形/長方形 331"/>
                          <wps:cNvSpPr/>
                          <wps:spPr>
                            <a:xfrm>
                              <a:off x="0" y="466725"/>
                              <a:ext cx="1500996" cy="508958"/>
                            </a:xfrm>
                            <a:prstGeom prst="rect">
                              <a:avLst/>
                            </a:prstGeom>
                            <a:noFill/>
                            <a:ln w="25400" cap="flat" cmpd="sng" algn="ctr">
                              <a:noFill/>
                              <a:prstDash val="solid"/>
                            </a:ln>
                            <a:effectLst/>
                          </wps:spPr>
                          <wps:txbx>
                            <w:txbxContent>
                              <w:p w14:paraId="2E55E6BC" w14:textId="43DA4644" w:rsidR="00073F45" w:rsidRPr="00354288" w:rsidRDefault="00073F45" w:rsidP="00B561C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4,463</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正方形/長方形 332"/>
                          <wps:cNvSpPr/>
                          <wps:spPr>
                            <a:xfrm>
                              <a:off x="1390650" y="466725"/>
                              <a:ext cx="1500996" cy="508958"/>
                            </a:xfrm>
                            <a:prstGeom prst="rect">
                              <a:avLst/>
                            </a:prstGeom>
                            <a:noFill/>
                            <a:ln w="25400" cap="flat" cmpd="sng" algn="ctr">
                              <a:noFill/>
                              <a:prstDash val="solid"/>
                            </a:ln>
                            <a:effectLst/>
                          </wps:spPr>
                          <wps:txbx>
                            <w:txbxContent>
                              <w:p w14:paraId="0D9631D9" w14:textId="1AA69BF9" w:rsidR="00073F45" w:rsidRPr="00354288" w:rsidRDefault="00073F45" w:rsidP="00B561C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4,213</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正方形/長方形 333"/>
                          <wps:cNvSpPr/>
                          <wps:spPr>
                            <a:xfrm>
                              <a:off x="2667000" y="447675"/>
                              <a:ext cx="1500996" cy="508958"/>
                            </a:xfrm>
                            <a:prstGeom prst="rect">
                              <a:avLst/>
                            </a:prstGeom>
                            <a:noFill/>
                            <a:ln w="25400" cap="flat" cmpd="sng" algn="ctr">
                              <a:noFill/>
                              <a:prstDash val="solid"/>
                            </a:ln>
                            <a:effectLst/>
                          </wps:spPr>
                          <wps:txbx>
                            <w:txbxContent>
                              <w:p w14:paraId="5128982B" w14:textId="1D0C42F1" w:rsidR="00073F45" w:rsidRPr="00354288" w:rsidRDefault="00073F45" w:rsidP="00B561C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3,386</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正方形/長方形 334"/>
                          <wps:cNvSpPr/>
                          <wps:spPr>
                            <a:xfrm>
                              <a:off x="3819525" y="466725"/>
                              <a:ext cx="1500996" cy="508958"/>
                            </a:xfrm>
                            <a:prstGeom prst="rect">
                              <a:avLst/>
                            </a:prstGeom>
                            <a:noFill/>
                            <a:ln w="25400" cap="flat" cmpd="sng" algn="ctr">
                              <a:noFill/>
                              <a:prstDash val="solid"/>
                            </a:ln>
                            <a:effectLst/>
                          </wps:spPr>
                          <wps:txbx>
                            <w:txbxContent>
                              <w:p w14:paraId="760471EB" w14:textId="708A7E82" w:rsidR="00073F45" w:rsidRPr="00354288" w:rsidRDefault="00073F45" w:rsidP="00B561C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4,301</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正方形/長方形 335"/>
                          <wps:cNvSpPr/>
                          <wps:spPr>
                            <a:xfrm>
                              <a:off x="4895850" y="466725"/>
                              <a:ext cx="1500996" cy="508958"/>
                            </a:xfrm>
                            <a:prstGeom prst="rect">
                              <a:avLst/>
                            </a:prstGeom>
                            <a:noFill/>
                            <a:ln w="25400" cap="flat" cmpd="sng" algn="ctr">
                              <a:noFill/>
                              <a:prstDash val="solid"/>
                            </a:ln>
                            <a:effectLst/>
                          </wps:spPr>
                          <wps:txbx>
                            <w:txbxContent>
                              <w:p w14:paraId="0C89D9BE" w14:textId="7E720EF8" w:rsidR="00073F45" w:rsidRPr="00354288" w:rsidRDefault="00073F45" w:rsidP="00B561C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5,000</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正方形/長方形 18"/>
                        <wps:cNvSpPr/>
                        <wps:spPr>
                          <a:xfrm>
                            <a:off x="857250" y="1676400"/>
                            <a:ext cx="5906770" cy="307975"/>
                          </a:xfrm>
                          <a:prstGeom prst="rect">
                            <a:avLst/>
                          </a:prstGeom>
                          <a:noFill/>
                          <a:ln w="25400" cap="flat" cmpd="sng" algn="ctr">
                            <a:noFill/>
                            <a:prstDash val="solid"/>
                          </a:ln>
                          <a:effectLst/>
                        </wps:spPr>
                        <wps:txbx>
                          <w:txbxContent>
                            <w:p w14:paraId="2DE6DB23" w14:textId="5B2F0B4A" w:rsidR="00073F45" w:rsidRPr="00D83327" w:rsidRDefault="00073F45" w:rsidP="00A3524C">
                              <w:pPr>
                                <w:spacing w:line="0" w:lineRule="atLeast"/>
                                <w:ind w:left="1418" w:hangingChars="886" w:hanging="1418"/>
                                <w:jc w:val="left"/>
                                <w:rPr>
                                  <w:rFonts w:asciiTheme="minorEastAsia" w:hAnsiTheme="minorEastAsia"/>
                                  <w:sz w:val="16"/>
                                  <w:szCs w:val="16"/>
                                </w:rPr>
                              </w:pPr>
                              <w:r w:rsidRPr="00D83327">
                                <w:rPr>
                                  <w:rFonts w:asciiTheme="minorEastAsia" w:hAnsiTheme="minorEastAsia" w:hint="eastAsia"/>
                                  <w:sz w:val="16"/>
                                  <w:szCs w:val="16"/>
                                </w:rPr>
                                <w:t>出典：</w:t>
                              </w:r>
                              <w:r w:rsidRPr="00D83327">
                                <w:rPr>
                                  <w:rFonts w:asciiTheme="minorEastAsia" w:hAnsiTheme="minorEastAsia"/>
                                  <w:sz w:val="16"/>
                                  <w:szCs w:val="16"/>
                                </w:rPr>
                                <w:t>こども家庭庁「児童の権利に関する条約の認知度等調査</w:t>
                              </w:r>
                              <w:r w:rsidRPr="00D83327">
                                <w:rPr>
                                  <w:rFonts w:asciiTheme="minorEastAsia" w:hAnsiTheme="minorEastAsia" w:hint="eastAsia"/>
                                  <w:sz w:val="16"/>
                                  <w:szCs w:val="16"/>
                                </w:rPr>
                                <w:t>及び</w:t>
                              </w:r>
                              <w:r w:rsidRPr="00D83327">
                                <w:rPr>
                                  <w:rFonts w:asciiTheme="minorEastAsia" w:hAnsiTheme="minorEastAsia"/>
                                  <w:sz w:val="16"/>
                                  <w:szCs w:val="16"/>
                                </w:rPr>
                                <w:t>同条約の普及啓発方法の検討のための調査研究</w:t>
                              </w:r>
                              <w:r w:rsidRPr="00D83327">
                                <w:rPr>
                                  <w:rFonts w:asciiTheme="minorEastAsia" w:hAnsiTheme="minorEastAsia" w:hint="eastAsia"/>
                                  <w:sz w:val="16"/>
                                  <w:szCs w:val="16"/>
                                </w:rPr>
                                <w:t>」</w:t>
                              </w:r>
                              <w:r>
                                <w:rPr>
                                  <w:rFonts w:asciiTheme="minorEastAsia" w:hAnsiTheme="minorEastAsia" w:hint="eastAsia"/>
                                  <w:sz w:val="16"/>
                                  <w:szCs w:val="16"/>
                                </w:rPr>
                                <w:t>(R5)</w:t>
                              </w:r>
                            </w:p>
                            <w:p w14:paraId="03D272BC" w14:textId="5B604FD4" w:rsidR="00073F45" w:rsidRPr="00A3524C" w:rsidRDefault="00073F45" w:rsidP="00A3524C">
                              <w:pPr>
                                <w:spacing w:line="0" w:lineRule="atLeast"/>
                                <w:ind w:left="426" w:hangingChars="266" w:hanging="426"/>
                                <w:jc w:val="left"/>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D5F84BF" id="グループ化 28" o:spid="_x0000_s1061" style="position:absolute;left:0;text-align:left;margin-left:-40.4pt;margin-top:14.75pt;width:548.7pt;height:156.25pt;z-index:251888640;mso-width-relative:margin" coordorigin="-2044" coordsize="69685,1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9QaOlQYAAA4sAAAOAAAAZHJzL2Uyb0RvYy54bWzsWstu20YU3RfoPxDc&#10;K+LwTSFyoMpJEMBNjCZF1iOKlIiQHHZmZNktumm23TZddNcuiwIFuigKtF9jJED/ovfOkNTDcmwn&#10;rgI7WsThcIbDuY9z7kO8e++4yI2jhIuMlX2T3LFMIyljNs7KSd/88tmDTmgaQtJyTHNWJn3zJBHm&#10;vb1PP7k7r3qJzaYsHyfcgE1K0ZtXfXMqZdXrdkU8TQoq7rAqKWEyZbygEoZ80h1zOofdi7xrW5bf&#10;nTM+rjiLEyHg7r6eNPfU/mmaxPJJmopEGnnfhLNJ9ZervyP82927S3sTTqtpFtfHoO9wioJmJby0&#10;3WqfSmrMeHZmqyKLORMslXdiVnRZmmZxomQAaYi1Js1DzmaVkmXSm0+qVk2g2jU9vfO28eOjQ25k&#10;475pg6VKWoCNTr/7/fTlr6cv/z59+ePr718ZMANqmleTHqx+yKun1SGvb0z0CCU/TnmB/4NMxrFS&#10;8Emr4ORYGjHc9CM/9IhrGjHMkSh0ncDTJoinYCd8rmNbrhvBksXT8fT+Bc93m9d38ZTtodpBe/pa&#10;Vu88UdVprijphhO38voWcVzwOyWv7/vhFeU95/mryku84DyJcerq1n2bzE4UWuHbZXaiyPHPs7Fv&#10;h0HrI4EdAMzxhOfKDMQhFtgQ74eNp1NaJQpyAr299he/0d6b33558+qv1//83P33hz/1leFr/an1&#10;LTRETwBKNuCic1b2xlts3w8sEFZ5i0Ncx1bu2ApOexUX8mHCCgMv+iYHelOsQ48OhNQ6apbgq0v2&#10;IMtzuE97eWnMAeOeq/anwLRpTiW8qqgA+6KcmAbNJ0DhseRqy6Vncct9KqbGEQUWFSzPxrVB8hL3&#10;ThTP1ieYV43oeCWPR8eaXUijpREbn4BaOdNcLKr4QQYvOKBCHlIO5AsKgIAin8CfNGdwalZfmcaU&#10;8a833cf1YHeYNY05kDmc8qsZ5Ylp5I9K8IiIuIhCqQauBy5lGnx5ZrQ8U86KIQNJCYSuKlaXuF7m&#10;zWXKWfEc4s4A3wpTtIzh3Vp39WAodZCByBUng4FaBoxfUXlQPq1i3BxVh6p9dvyc8qo2qQRneMwa&#10;L6S9Ncvqtdq2g5lkaabMjqrWegWc4AAQoTlPceE6/RFiNw69zvU4dXU6AB0AXTuR5WmXBZ9oGNu2&#10;I8eDecWAjgMuvs74+uE6FC9x/TlPtnBY5foqi3vwr46RcHWGBy7OJeApOUOv0flIcak9CspfzKqO&#10;Nm42yvJMnqjUBAyMhyqPDrMYqQAHC0qJWk55/dMfBoxA680KvR68I4sPWPxCGCUbTmk5SQaiAsij&#10;8yDYV5er4crLRnlWIQGgu+B1LRY45lr2sEEzOjPZZ/GsSEqpUy2eAGVAniemWSUAEL2kGCVjoKFH&#10;Y+3NYHRgAUUJYH6V/nxjhwPLiuzPOkPPGnZcK7jfGURu0Ams+4FruSEZkuG3iAXi9mYiAXlpvl9l&#10;9Vnh7pnTbsx16qxQZ1EqG9Ns1YQOOJoKIc0RwYtQJXhWweMvQKuKJoXkiYyneDsFzdX3YXE7odS8&#10;0CzaAJneGM0/Z2NIniigUkF7Yz5EACK1pzcIIXZUszLmRHYYuuQ6aR9FabkcBEHKVjLo+KQuQQjt&#10;fHBxYwBEMJLphBURhMMbDSFbeU3jn5pBdxBaLimIExAfrb4oDZZAFERtom0HPsYc5MimMHi/3OkW&#10;gyhaBVF0s0Hk7EB0QRyyQyvCKhRBFJ1J1wghlg/xp07XLDe61hrk9uKIrAYjGN7oYOTucHQBjlyL&#10;RB4WNlj4hHX2sah7iBV52NzSQLKj0NN1zy4ggWdh0rxSqSzKIiCglYAEwxsNJG8HpAuA5FlOGECU&#10;2ZTVQbnk41TdPLBD/4OURotOA2SUK03lLfQeHadFxKbuI04DQrDpAyi6uP+oGcuFPsx6q4Z4UKhj&#10;WwK17Vlh5Km+/zUx1gduP9ZdraZNtms/Kl76n9uPW0FH28rcjI7W8JdCB4Eepl9H9Y8OI05DJLsW&#10;/fZa9FvBiNPkVJsx0hr+Uhhpf6aCMOG6QdvQb3sxtzmOuDuMbP9nrK1gBH6O1t3kzRhpDX8pjEBF&#10;qJormNR+dHFE5eiLnyR3udatybWgFHsbRlrDXwojLlYYH2uu1X40ssu1tpVrbb1yJ+0XdZtCCsxe&#10;pW6HBqJdg4X4gY/f8cDji4ajB4VLEEB1j9W7YwXRtfYbP3D1Xn+itqvet/fxkEILfHSqfkOtP5DF&#10;r1qXx6obtviMd+8/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Z1Rhe+EAAAALAQAADwAAAGRycy9kb3ducmV2LnhtbEyPQUvD&#10;QBSE74L/YXmCt3Y3qQ01ZlNKUU9FsBXE22vymoRm34bsNkn/vduTHocZZr7J1pNpxUC9ayxriOYK&#10;BHFhy4YrDV+Ht9kKhPPIJbaWScOVHKzz+7sM09KO/EnD3lcilLBLUUPtfZdK6YqaDLq57YiDd7K9&#10;QR9kX8myxzGUm1bGSiXSYMNhocaOtjUV5/3FaHgfcdwsotdhdz5trz+H5cf3LiKtHx+mzQsIT5P/&#10;C8MNP6BDHpiO9sKlE62G2UoFdK8hfl6CuAVUlCQgjhoWT7ECmWfy/4f8FwAA//8DAFBLAwQKAAAA&#10;AAAAACEAmOFwG3ggAAB4IAAAFAAAAGRycy9tZWRpYS9pbWFnZTQucG5niVBORw0KGgoAAAANSUhE&#10;UgAAAKcAAADGCAIAAAA43AdEAAAAAXNSR0IArs4c6QAAAAlwSFlzAAAOwwAADsMBx2+oZAAAIB1J&#10;REFUeF7tXQt0FEXWNjN5v4TwfgQJAVEeIoK4KuhBBUSOiywigi9UxF90PUdQEYWDe1AQVMQXKCvK&#10;ooKICMqKCz5YhUURAfEBhpAQiIAEQkJIJplJZvJ/Y0HZ9Mz03Krunpkm3QdjMnPrVtX9+t66davq&#10;Vlx9ff1Z9tPAJOBoYP21u+uXgI16Q3wPbNRt1BuiBBpin21dt1FviBJoiH22dd1GvSFKoCH22dZ1&#10;G/VYksBdd901f/58iRZt3Lhx4sSJ27dvD1V23bp1YJ6fny/BnBdZtGjR6NGjdTLR0wA9ZWNX19u0&#10;aZOSkiLXt0OHDvXs2TNU2dTU1Jqamk6dOtGZA128K0r6pKQk/CnEhF6d2ZRx0YrDQ46HDx/W6N7K&#10;lSsBfJ8+fTRoWrRoESh36Pq8efOWLFkSqmBYgsCC0Oyvv/568uTJvDoJJmZjSecfNdQhR5X20BvN&#10;KQcOHDhmzBhVQRUeR44cycvL69u3LycLChjewsrKylAWAkNGx44d77vvPm0mEl2ISpGooW5eb1Wg&#10;sj+J1QW1EHghpk2b9o9//ENpV2xdJ4rUXDLAwBRaiQd8urZt2zZr1kxP3XAqf/7551GjRimZFBcX&#10;r169evz48aE4K62LntrNKBsruk7USEg5lDThUQcVkLLIRx99NHToUCUZf1dCCRcDxKRJk+D9iUpf&#10;w7EQZWU8Pby5WHh2794NZdJuCQg2bNgQtrUQNyjXrl2rokRZfL5t2zb+OWjuvPNOVK3BE6PDlClT&#10;AgkYt7CNiU2CWJm5GTgFKiwshHLAJqtUBJOCfv36Kf01OIO5ubmvvfZaKGXCAAF0Bw0aZLy2RZVj&#10;rKBuVLgDBplZ47KyMvzOZYspAz658cYbVdIeN24c6OfMmROIAoq/8847vXv3juURWu7liRXU2dwd&#10;Y7PGQ+nhpk2boL6g7NKlyyeffMKKYPBm8bhAtw6fjB07FoYhEPi3334bL8Rtt91GqddiNLE58Ei3&#10;CmMwRm6MuCUlJRiz8ZMN3qtWrQJP1RAOSuYo4BfQKMdvFIR/oHQCgnoJ0u2MbsFo+vAsfgItCRpi&#10;C6U9PKjXuXNnle7iq7lz57766qswGMAM6ouYbuvWrcEKrjsG6ZdffvnNN9/knDEl27JlC/uExe2D&#10;RmnwVVVVlao9GjO3tLQ0jXhwLFiFaKJOnK2FElPgLA4wt2rVCorOUMdL8P777z/xxBOcA0JsV1xx&#10;BZ+83X///RizVRPxwOqmTp1aUFBARwtDzPTp0+n0UaCMoqnRM/kJnMXBejOTjh6FmlPBzuNdYV1G&#10;7ZxeQgh6Gi9RnbFFYsWb0/++L168GHqsHYaDlicnJ8OfR3UY78PS629VbHKILdRhS0P58AyqUA9c&#10;9AMHDgwZMoSP0KEohw0bhtUzjOicPjaBMbVVsYU6uorICYZk1cMmYxpPaWnpgAEDmKIHel7KghjI&#10;u3XrBvsMvdcZnzcVGFOZxxzqcr3FQB7WKWOc4eLBNYOdh8Yrwzhy9Vq01BmCOlH6mIPNnDkTlmPW&#10;rFko8uSTT2pstCLytCJZ9GduyrUpjTmSagMFhv9Q62+hVr7ZPg6E4vnmCIzuMPX4BJFalbXnsYRQ&#10;oIZdaUXBmJ24xxzqUMTA7TF4G1SfC6GOBVa2bwejgCqojs/xbXV1Nfx5OIMce52xBPauxOzEPfqo&#10;v/jii1zWsLfp6eka628AA9J0uVxQXIqus+gbiqhAVWow1BoRewzziLqPHDlStQBvRQMevs3GTv+F&#10;uLFAB2XJnLOdMGECc9yef/75UHUp4ycYPhCZYaEb7YdF7MNRnSHfR1PXw7+SNoU5EmhYPrw5MrQe&#10;Vxt162Gmv8U26vplaD0ONurWw0x/i23U9cvQehxs1K2Hmf4W26jrl6H1ONioWw8z/S22UdcvQ+tx&#10;sFG3Hmb6W2yjrl+G1uNgo249zPS32EZdvwytx8FG3XqY6W+xjbp+GVqPg4269TDT32Ibdf0ytB4H&#10;G3XrYaa/xTbq+mVoPQ426tbDTH+LbdT1y9B6HGzUrYeZ/hbbqOuXofU42KhbDzP9LbZR1y9D63Gw&#10;UbceZvpbbKOuX4bW42Cjbj3M9LfYRl2/DK3HwUbdepjpb7GNun4ZWo/DGXV+Hckm6urqfF5vnRf/&#10;1fl8PvzZtGnTpORkz4+f1u7b7khvAojwMy4x1ZGV7WzWPi45w3qg6W6xhVEHqIDZVVXldrvxE7/j&#10;k0CB5HbqhKwnrk+fr/nm3cBv41IbAXtn847Opu0Tcno5W3bWLVILMLAe6lWVlcePH6+oqHDT7mLR&#10;Rl0FEVQ/Iad3fPteZ/YbYA3UkQ4Gl60dLy+vOH68trZWSJuEUFdydmS2SOw+KKnH4DPPAMQ66kg3&#10;VXr0KMDGCC0ENieWRp1zAOpJPa/HG8DcgjPgiV3UYcaPlpRAxXVKWT/qJxvgcCZ2viKl/7gzQPVj&#10;buYGY37s2LG8XbuKCgv1Q67zjTmtuM/r2bX++LxRlUsn1h3YaSTniPOKIdSB95GSkp2//FK8b5/E&#10;rXkREx2wr3j91hNvjavb90PEKjW2olhB/URFBfT74IEDdYLOmrHioHOr3ft9xcK7qlY+We8qp5eK&#10;Ecroow6ffF9RUWFBAabdMSIUejPc2z8unzvUvXUlvUgsUEYTdWbSf925s7ysLBZkIdeG+poTVR9N&#10;r/jnHd7f/fdVWeKJGupQ8YI9e2DSgwbULCE7ZSPrin+qWHBHzeZllmh5dFDHKL77118RZbOEjIiN&#10;rK/zuD6ZBQ8f2k8sEi2ySKMOq37499/3FhZKR13okoqLi0tMTHTExaFIXErmWQ4nvaw0JZvdxbh7&#10;H9EoDfzz/fv2nThhvCpgVS05Kcn/E///46fDEfyF9pUfrPd5fccPe0sKvL/vhmX2luyRxjhkQYcz&#10;dfDDyZeMNJ6zERwjhzog37NnD3HJhNI1oIvFNPbEJyRQigSlqfe4EHXxHtxZu+cbzMfO8nmlWakK&#10;plw9PuXKsUZxM5BPhFAH2JibeTwe/U0HwI0bN85q0gQKrZ+bigMm3+4dazw7PzfKRCdfOjp10EOR&#10;GVzo0ogE6gi0wV3XH345++yzAXZGZiYGbHoP5Sh9FYc9v3zh3rzMe6xYjgMvldj1mvQRM2MKeNNR&#10;h6MOLdczPQPGmZmZLVq1wgXLOgEQLu7zund8UvPVQp3Yxxrw5qIOw56/eze2MwmL+1SBxllZLVq2&#10;hKMmzUF/QUzJ3Fs+qNnwlq+yVJpbYo/r0oc/JV3c2IImog6TvjsvT3QTBO8ehu222dlp6enGdlia&#10;mx/7ze9Vr18A70+OiX+MH/ywXFljS5mFOkx6fl6e3NKZ0+mEfjdt1iwC47eoNGHqq1ZMwXxPtCCj&#10;90/nLh0tV9bAUqagjlBM4Z49cqvjmI/l5OTgp4GdNJiVz1vzv8WuL+bJzfHShj2Z1POvBjdJkJ0p&#10;qP9WXIxtT4It8ZNnZGSck5MDXZcoG+EiWGup/PBJiRUXbMrOHLcIu3Ij3GBldcZHZLGnUQ7yJk2b&#10;5uTmWgJySBD7qDLH/QvOuSh4cAsq33+83lMtWtBAeoNRRxymeP9+0fZh/Ibjhn8xOJBr9CUuPhET&#10;8aRew0T7ixgw1mlESxlIbyTqGM4RZhedp0G5oeJQdAN7FTlWDmfa0KkSDhq2Y+Bf5Np5ek1Goo7F&#10;NNHFU3htnc49F8N5tPofWO/s2bOvvfZaofbAM5eYkrk+mY0IoFBFRhEbhjomaSWHxfoQHx+f06GD&#10;TncdCBUWFholDsbnqquuEmUoMRfHAO9aO1e0IkPoDfPhC/LzhaZqu/PzF/zzn0rfbdasWViE7dev&#10;HxZX+vTpo+weFusKCgpA8Oijjyo/Ly0tveSSS/CtnCzwxuAeZnrZQYMG/ec//9GgB4qY1NEZgjLj&#10;jvkJuZcIFdFPbAzq8NuL9u4Vak12u3ZYStEoAkuLbznM+BOrL/fee6+yyOuvv47DEqpXAQQgnjRp&#10;Uu/evZucquK7777Dm6TCDKhPmTKlb9++Qi3XIvZ5TyydUJu3gc7QmZWd+cByOIb0IvopDbDwcOKw&#10;/U2oKYi7hYIc6stYFRUVXXbZZUq2Xbt2VdXy7LPPLl++HOApnx07doAMhmHLli2AmT0ffxzeddq4&#10;cePFF1+srEJ4TuFwpo94RuhwDIJ9ouZBSNRBiQ1AHcO50MI5fLfCvXsh0I4dO3K0srKymA81depU&#10;iB5KvG7duvPPP583+ssvv1R1AAo9cuRIBi0MNQe4R48e0nLhtkGaQ1xiSsatLwqdiKv56g096zoS&#10;TdWLOuZpQk4cfDdE3zB4w0JgPOZQ4ZQTM7/z5s1btmwZ9BWfLFy4kKu+qm8geOaZZyZMmMA+hzGX&#10;6Dwr8sQTT7CX76GHHsJAoDQb+Fb553vvvUepxZHZPH3UHAolo8G6Dhb06PT6KfWifqy0lL527p+a&#10;KwKuSl2/+eabeWc6dOgAt/ydd95hQmef4xVRDsAHDhxYv349V009Ovr000+zl++FF15gYz9/UK/y&#10;T2UjtUUfn91daNOce/vqSO6s1YU69LWkpIT+6rVq3Vo5T1PqulKNYLoB/HXXXXf33XfDgIM/G6qV&#10;D77lljzwW3qTzKPEpjmcgCfyB+Q13ywhEusn04V6WVkZfV9UamqqttOOzsCejx8/Hg7a9OnT8Sc0&#10;GOM9PID+/fs/9dRpWxJgAzD8M/M7duxYbplhP+gaGSi+QAsvLWKkvUgdPJFeHKhHTN11zdxwkqG6&#10;mrqKgBhcalqaUgrKEFivXr0wSGPyDQcNJhdkgB/zNIprBjuxf/9+5fxNNesDN/jneG9Mn7kFgIxD&#10;EdghT8Q+dcDfk/vdSSTWQyaPOiIqWEQn1g2VzT7nnLDE0HU+QgOnMWPGvPTSSzDm2gXhjm3dulWJ&#10;KB11TPDg/y9YsABGImgtaNLAgQPZiyjxIOZ6fO5Q+GuUssiIdPaDH1IoddLIW/jyY8eIdcNEN2/Z&#10;kkLMIYeVhu+2YsWKW2+9lQVcNcKu8PmZNlOqUNIAb9gSGAnmYeCrBx98UOm+vfvuuxjFbrrpJlHO&#10;nB5De9LFNxKLe48WRSYfgiTq9T5feXk5sTOIsAZud4QLpoqugBs+ZGrKgAQk+fn58OygcLD8Qb02&#10;gA3+mO9h3hVqmhdKiXNzc5VfgQlQV9Zyyy23PPLII5RRRkMUMNr00Jvnh9VEqeohk0Qdib+IE7ZQ&#10;is7OPSnnSPgT8zFEWJX9YdqPn5hWIcga2FWM1hMnTsSbMWLECER46LLYvHmzapYPJrAuw4cPB/B4&#10;gfBS4hNVDJjO/091T29CX4N3/7RWbmOWUMMkUS8jm/dGwRQ9VBP//e9/X3755YHfAgM2WVeZ8TVr&#10;1uAr5rTDUGMUQFCP2H/UdcMNN6iIodYMePiVw4YNg/YTuWmTJWGHJO1sJQ7fePK+NqRSDSYyqCMe&#10;V0E+oRh2tsYbB8wQhQ3qu8HSggwrJcqeQCMx6r/xxhv8QwzDkydPZh4ADAPMDH8QDVSWxbsyf/78&#10;AQMGqESDtwoF4dnhQZAfswOhUSOUoLHEgvxVRCw9O78gUkqTyaCO0+cY1ylV4iAxjh6GolROjvE7&#10;zClQ58Rc3FDoRo0a4XOoOw/PAXJM4qGLykEXAwHzA0AM5xxBJP5s2HDaOticOXPuu+8+NnygIlSB&#10;iQCQxnjBHbpFixatWrUKaWhhS+Bt4IXQs5CfeMFgisRAU1ewmUgpTSaDOn0dXVvRleFPZksZYAwz&#10;iJtp6rRp06DBqh7OnDkTRQIDMqFCs1jyQUiAM2nXrt3DD/sPJIADjPnixYu7d++Odw5+Bjc2eMOg&#10;60ePHsVAgAVAvBAffPCBtKATOl+B3bGU4liJgTNPoZSmkZmv/7prF/FA8vldu0LdpRt3hhVEwiri&#10;Xrm06x+nz/ckpCSs6wjBEiHHYUQbciUkdCNfW7RVAkt6EWHU6eY9PZb2QNIlYh5l/Dk9iRP3OiRP&#10;MPMRRr2qqorYntg5mEhssNlkgDw++wJKLRjakUmFQilHI4w60byjNRreu1xbz4BS8R1O2wWq0SPv&#10;4QLz+iuMOvGYKgZ1q5xdMk+4gZwTOlC3w+rMk6DdKTHUMU0nnkePQl6JSKInW1d8my7EoqZO3sRQ&#10;d5PTCek820AUjfXIHE5Ho9aUZvvMnLILok5O8GujHgpaZ5NsCureI2LnCyg8OY0Y6h4y6sj5J9SO&#10;hkNM1XUdOXDCClMMdeLqKmpNtFEPIXtnVtuwqDAC8zLPm4J6nAPJW01PCUeUXayRxZGvDJJOexS2&#10;y2KoE3fEJsTHh63YJggrAeS7DUsjRyCGulwddimlBOib5JHi2CTRiaFOnKwn2OtsGnDRNtWYhDdj&#10;K4Y6NilQWmMP6RQpRZFGDHW4aZS21sres0hhbtPolwAJRV4N0U0j7q/S33pLciDnHIuLNyvmIYY6&#10;Ucq2rmsIyueiXmjlyDDrWlgx1IkW3tZ1LfUwbT5G1Elhby6BfNEGcWZPb+gZQ+krP0TsS1y6WTn4&#10;xHQ91BU6gd2o05ETnigUi5LRF86J260k5CCGOj26XkM+4SzRaEsX8dGuFMH5VvO6KYY6/U4Gl0sm&#10;dT7ONrAsMfzMCstShA8DjzbicJPydAvld1WKKTmx4jgEzkuw6ugHrHhd3lLSRTIO2oKsXBfMQp24&#10;0Yo3mh1xvfDCC2fMmKHM/IeDxPgTH+IrFfArVwrfifv997r2nuKUDN4/HJ5CykPWctVZzLAYYBsk&#10;MSGFs2lOWG7SBGKo4+0mqnu1iK7jiAmOLynBxmlTJHLEozxsrLr+D6cPpbstURCnonBKBu+fRFle&#10;hL7lmb4gK9EeMdRRAXFox4WcxDs5ocGjRo2CTrPW46wTNIknCEQ+AZw5Wrp0Kc6vt2592t4jnDFW&#10;nmQL9TuKc7ngbJuEjNix2SFDhnAVl2DCitCPN5h6bYAw6vRtkDgEGVY6ECiODTMyJB/AGUQcSOan&#10;3djnOLoGocMeqD4Py5wRIGkdpxw9WvjOFbyUnTp1YlkU8MAIqQ5KEpvByAR0vVl7Ic5CxMKo03e5&#10;U8Y8QMIVCKcVjUzpekoMSEbIAZPgj3GH2SG8lDA5MEISTFgD6McW4cDHpTYSAlKIWBh1nGgh7pOh&#10;HHjmkGAI15MxLFSfYSH42IGUFkKiURJj3MEZaZ0trCWnI4jPkU+VSemjMOoI1KSdnkAsVDXYZKed&#10;3AD+EYcEp8YpzRWl4YkO4BXKYYZMh7BGGHf0pK9kzXaTc84kkI/IiAqE0QujjjL0Y4vIIK7RLOQI&#10;Yd/CeIZNLybRPbxVfPgYN26cBAcUAdhy/oSqOqQgo9/4a3bGeBnU6ccWgbrGRgyWLRSP6g4AOXgC&#10;SyFXHf8QKmsUWzk+uOuXWBCJxpGXkkgsRyaFeloaLu+g1Acjr3HLF4+ZSNy4EbZ2+N48AMCTkYQt&#10;ZR6Be+sqInOzFV3SwsObO/uPRDGU5+iRI0HVPTDLDyKdgeFYNmeTSAmkjJXqzx5G6WkoGrQ/95y2&#10;jf6+fMSSgmPVdUHJxn5YVFTmZl8l9aBmsJFulYyuozKMxMQq3W53+akIjLLIrl27+J+Y4yGyjUhn&#10;YDgWE2XEcBAUE0oMjbRBSDHF+GN2oDNNILGnQcnwKsOjXHV/v9KpPds3Srx35b5AsqfWH2zfOLF9&#10;Y//OGZh3oask5NomiTqGdmJoFs06Ei6bOMDmbhec7cBYLL5FyJYOvDJtkEmzA6K4lyxZMnbUsDaV&#10;eaB/9rrsLwsquE4zDh/+UlZU5pnS/2TYMQKKjkolUUdJpA+k9BypaZo2bx52cy2QRgwE0VOeNJ7d&#10;64RALKsFczxkBKfUiOGAhwHwDpkxO6A0g9HA6vRy/rnIdmGr1N8ra3nxnw9XL91xbPbgU2egHM7E&#10;HkPozKUp5VFvnJWlXSuyFrRu0+a8Ll1YjvezQu+qfvzxx5HyC0O4ak6MKRMGRbwQrCJ4fxR1h6Lz&#10;MACywEqLxpCC9dUVtfu2BWWFMX7M8r3Trm6dlXLSNU7odJnQhTHSLZRHHRYeV20FrRjb65q3aIG0&#10;Y82aNwfe2DN0YtH/uda9GKqVofgweqWJ/vbbb8N2FTkhGQ2cjxtvpOZrDstWhsDnza4/8l3xn5l8&#10;fjjkapmewFiNeLdg5rVtu7VI4ZyTLrpBphbxMvKooy6AqqoRGEOzu3Tpgss+oOtYS658/7HyOUNq&#10;C7+r+eZd5WX1qgU0jZafd955/NuwsX3YBu4iRH3C5t668m+5cYu3lbKx/JE1xVflZjKvDb8P7dJo&#10;QMdM3jU4cYnn9xdHUKaELtTh0ykXY6Cy5553HrL/xyck1Ne6odxlM670/HwqSajPW7VyGs+Prwx4&#10;aWMpFBpDGlAuhuhGZrDW4vpi3l+y0x/v3+rqN/KaTN9eVO55fZj/agR4cH4bdtlpt8KkXBm5OJIu&#10;1NH0Fq1a4Seu9sjt1Kl9hw7JyclneetqtnxQNv3Smo3/Ur2HyLVSvfYF/iHfMYGbHDTeWHr2VkyT&#10;eGQGbqDQ6yKjMhpl8IqvmMIOoP+ta+OCRy7AzG356FwM4fDgXv2mZHJ/v9wAf+6zP+KFuGn5gRPN&#10;SUnJDGmnXtSh6x1yc3Gni1/p63244+TY031dq0NuOKnZvKz2VAo9np4dUGnEYZBYmHcV+V81uv3K&#10;K6/wbx944AFDBCTHpPqrN2qDJQGGqYcHt3B4e8D/bXHljPWHvhjbGS9Ebvdet9x2u1xdEqX0oo4q&#10;MzIxONXXFW0tf+F6XG5zVrg7TpBOtf6PUz/K9OyfffZZqNYrjbZGxB4mge99gBWRXgWXEKKqCPAG&#10;6oF84LTfvaLolaHt2NC+4qey2y9qgt+RR3zGq4vw6tOtms5GGoA6WuBa91LFm/cQ9/cja2L1Z/51&#10;EWV6dtzoFLTPSNGtDKdrGO3nnnuOy0J1DZiGjMCf7XbFXk2JuG8gZ4xisO1B73OYuf7QbRc1wUjP&#10;SmGY75Ptv/QqdcikJs2aw/IdPGhiPkllU41BPfkvNwstE8HO4/oyzM6xW4G1BjNsdBseOMce66RA&#10;gt/6gWkYy+0d9AFg/B5AUNKX0jl/vFsa9oaoW4D8BN7+YImEFm3zb98bc5H6OEti12swTSfyN4rM&#10;GNSRfwF3kQm1yfXpcwAebjYf3QE8Qu4wzkz5sDuRazmAxP2cGoqOnVg8MvPYY48JtYQT41K4wILw&#10;EAN32nMy1Y0TTdude/RIkAQTGMLf3laKiKySP8LyWw7Wspv+8NYiBkWfzcp1kJcyBnWwQz5zXE4q&#10;1BoAn/L924jK8ehb0OL4FpBrr6DgQjZeVjoyE9RV3LRpE71T5dW1u4/WqOjhtD/w0f7lt5x2nxRo&#10;hndvvPgXV9FRfwwH9xShmxGbdBiGOpqeNnQq8U4bLhdcPZ7y3VsAHhtPEVRR7n6HDcAn+BzfakPO&#10;LnBmPDFkCMmODzEQeuA1MGDYrVs3OuqNkp3nNk1W0a/aWbZoRA4Pu/JvL7+419PPvoBuwpag/bi0&#10;hl6RTkqZuyA0qnR99rLEpdLJl45OHRxyzNbZQ7OLYxTHWC6a9hW3gWSOXwrv3ezmBeVvpK6jgpT+&#10;90ocy8MAD2sflf7rrNRXUSIBObOL0YIctRuMOg7fZtz+isTCEYCv+mg6m8db5cElLsdfGSGq5egd&#10;fKDE7icXEqPSWYMtPOsDVllOvHUP8UpaZbdhJ9JvmhmBzSQ6ZY1QK95R+mXLp/WxZefMcf8y72w6&#10;pWumoI6KPT+trVyuvo6L0iD4g/4LqS+PXHiS1CoFEcD2m6U/YuyiD6xgxtg3o2jbWYPNQh2sEZWs&#10;/kLyxsv4cy5MvfZheg59UenL0WPh2PXp88TbuQKr8HtwYxfGgiUzEXV0u3LFFM+ONXIihtIn9fxr&#10;ytXjJbwEyRo1i2HRqGrFVBxmkGTucGbcMT/B5KNMxLaZizrC0RVv3UM/8xFEP5Izki+/LfmSkUIR&#10;X2LniWTe3/Oq1y+QG8V5FekjZyP4SqzRbDKTUcdinKcaqxE6RQbIcZk14I+w3kO/3d8u1dl4QIho&#10;BGISZmNJ52866v6m+LyVK6fJm/pTvYHfiy2kid0Gmn06xH8d9q71OIyox0qdbLXDmT78qejO04JY&#10;0LB7lulvkDYlW24xhBsWexK7Xp3Y5Ro4fYYwZEyQhb92139xEXZt/v8kpp1B3bf0ETMTOp92CbiB&#10;DZZmFRFdP9U6RN1da+dKtzXoqA//KL59r4ScXnK+MdCtK/6xds83dUXf1x3YGXRdXK7BSDuQMWqO&#10;se+lXEuiqeusbmwbrcL+KhOyamJe5MjKxg1KuE4HqXzwZ1ymfwuv4+wWcQ6nr6rcf6FGncdXeRQG&#10;3HvsN+R985UdpOf8E5I4ZuTpt74oEZwWqkWaOKK6zlpZm78JUQ75KZB0XyNVEBNObI+JS/xzo3uk&#10;aqbWEwXU/SOovnAHtXMRp4OBSR3yKFCPeM1iFUYHddZGzy+fw9rLhTbFehkRajgW6TfPjnq0ldLX&#10;aKLuV3osY6yeAfgpbY1ZGkwpscTsXzuIgTtdKFKKMuonXbztHyO+TUy1SelVJGkwMUsbMol4I2Mk&#10;G6ZRV0ygzkZ6zObxz0LYA2nsdYzY4TQD35hYQZ11ySrYI0yE8DA2R0R3mVz6PYgt1Dn21etfd2/5&#10;wJAAmbRoghaEs5Z85d1JyC1gkSE8aC9iEXXWUOxCdG9e5t6xBmdljEVOjhuibMm9/9j5ZGW8Wd9j&#10;F3WODZZAPDs/B/xRmeNBuRN7XId/lpiSEV9oC6B+sic+L9Y9PT9+immeeZcVc6nBU8PKXtKF18dm&#10;IJ2Ibigy66B+qgcY7L0Hdtb99mPdbz97D+UZGEj3I+1fy7kIP601ExN9CayHuqqHMPvYklt3cCf+&#10;eQ8XYF2HGOHHBg1nsxxH0/ZYI4H1drY6l35bsqiUY43e8qgHFSiGALwNmAf6qk/4f/G4sBuH7cFy&#10;NvZnduN/xhoekWnPmYl6ZGRn3VoMPvtiXUE0qJbbqDcouE921kbdRr0hSqAh9tnWdRv1hiiBhthn&#10;W9dt1BuiBBpin/8fCO7io9VU7R0AAAAASUVORK5CYIJQSwMECgAAAAAAAAAhAMBk5B+yHgAAsh4A&#10;ABQAAABkcnMvbWVkaWEvaW1hZ2UzLnBuZ4lQTkcNChoKAAAADUlIRFIAAACmAAAAwwgCAAAAh9P9&#10;yQAAAAFzUkdCAK7OHOkAAAAJcEhZcwAADsQAAA7EAZUrDhsAAB5XSURBVHhe7Z0JeFXVtcfJHDIR&#10;EmSODEmMgBQQ0D6s9qEoKs8BEQG130NLUXBqcUas7YeIgp9a3qtT9YlaQD61oqIt2Mqr+OoTEbBo&#10;aQiBQIzImBCSEDK+X9y+w+EO564z3HtPcs/9lC+5WXvvtdd/r7XXXnvvteNaW1s7eZ9YkkB8LHXW&#10;62ubBDzIY24ceJB7kMecBGKuw56We5DHnARirsOelnuQx5wEYq7DnpZ7kMecBGKuw56We5DHnARi&#10;rsOelnuQx5wEYq7DrtbyBx988JZbbrGGydtvv33gwAF92We++/jXBiUfC618/PHH1157rbWyFppz&#10;qoirIaeTOTk51rr65ZdfLlmyRF923Lhx69evByefCjdu3AixpBWfYZSenk6p3NxcSVn30LgdcsuS&#10;mjlzZkVFxdKlS7UaCgsLR40atWbNGn2djIDS0tJrrrkmZENQrly5cvPmzRrliBEjQpZyIUGHhfyU&#10;U06ZOnXqRx99pDfvY8eOTU1N1X/DCLjooosYDSGx2bp1a69evSAOSelygo4GOVqoIQo8t912G9jr&#10;9fKBBx7QvlmxYsXhw4cnTJigCCioV2If5DD+5513nsvhlLAXF/WzbyUlJfv27QvI61tvvcX3EydO&#10;DNaTH/3oRz5/wuPDUEt6HpAmPz9//vz5/n9au3Ytc8T06dPT0tL0f3366acvu+yyvLy8gLUVFRXp&#10;B5xlrpwtGH3IESUCtdar5cuX+0MObGBjoUI4YbgEhNzaSJo9e7b/oLTAmMNF0PLofl566aV58+YF&#10;5IHvg/0J33vatGn+paCnQms9CsYJ8/0NN9ywf/9+/2rhAU6sNRetUh1tLtcrBD42H4PpmcmbacVY&#10;h6BhbcYs7kITbU37OzLkTLR8Fi9eTMAk4OeOO+5YuHChMeqvvvoqkrU2U1iDJNylOhrkrLwLCgqU&#10;1JjpDT6gyILtjDPOyM7OVvTDhg2juF7i6DeBmhkzZoQbhkjW39Egv+KKK0J6TNjqBQsWAOeNN944&#10;Z84czWITWqG4XvqdO3eeMmVKOw25BBtGrvDYDfxk+A7oQjNJY7T9PXZjdVExdlbYo0ePNmWrg60k&#10;DRZpIUdeJDVb35YrICewFXDxbbAuLy8vf/fdd81CzjKMtu677z6zvpiFlaRZ3iI2AlwBuVPrcpzz&#10;2tpaA9lt2LCBwLtBbIeybJbILTleoUsX38Gl4ArInTLs1gImPsIJFoALKMP2CHmnaAUEtHZXrVrF&#10;jGg2FLNp06ZgURqDHhmEfazJwQvFWJmPcJJnzZpltiS2N6BbZ7aeGKTvaIu0GITQbJc9yM1KrN3T&#10;R999MxAh7liwdbk1wRvslQWs0P/UlA+Z8eapInbbAt2D3Gjw4JBbG1v6Um5boHd8yPWLdY7B9O7d&#10;m4Mx9oFsvzV0/Lk8IyNDbanxYR/l0ksvbb9oOcK5q7XckR56lfhIoONruQe5B3msjwFPy2NuBHiQ&#10;e5DHnARirsOelnuQx5wEYq7DnpZ7kMecBGKuw56We5DHnARirsOelnuQx5wEYq7DnpZ7kMecBGKu&#10;w56We5DHnARirsOelnuQx5wEYq7DnpZ7kMecBGKuw56We5DHnARirsOelnuQx5wEYq7DnpZ7kMec&#10;BGKuw56WxxzkHfMaYnNz8/H6+vrjx1v4qbkZVBsbG5OTk7v36NHaWF+3+tG4jNy4xOS2/zJy49O6&#10;xufmJXTrHyPgdxDIAbimpub48Tagjx071tTY6I8ft47zCwtb649WPvLjAOjGJyTk5LVhn5OX2Hdo&#10;Uv7ZcWnZHXIQtGPIm5qaao4ePVpdzT8ocUh4QkDuVz6hZ1HSgJFJBWMS+w2PSz7psYWQbbmZoP1B&#10;DrqVhw8fqaqqq6szJVmzkGuVY/+TCs9JHv5v/MvPphp1IXG7gZxUfNXV1YcPHUKtrb0HYxnyE9in&#10;ZScPGZfyg0vRexdiKWSpHUCOWh88cICnjgLO0MJ+QmYfcq0tbH7nsTOTB42Vt+4eSldDDsa8aHLw&#10;4MHWlhb7InMQcsVMQveC1HOuTxk2oVN8gn32IlaDSyFnZYVm79+3r8UJsJU0HYf8e+Bz8jqPvSl5&#10;WLvJOuS6UAzz9L5vv9321Vff7t3rIN7h06Hmw+U1b86rfvHG5oNl4WvFwZrdBXldbW1JcTFgq/hJ&#10;O/o07d5y5D8n133wH60Nx1zOtlsgR6G/qajYUVJCIMXlIgvKXktz/fqXjiy5qrF4vZu74ArICZwV&#10;b9t24Lu359wsLAlvLdX7ji67o+6Pj3dqcamhij7kzNw7d+xoaGiQCLS90NR/srz6d//eUvWNCxmO&#10;pseOMd+zezdxtPDJJSkpKSUlpW1BlZjIC7VqW6X2jQeItLcc2dfa1IBShq/1uNTM9Im/ctvyPWqQ&#10;o9ZlO3c6O3PHxcdn8BpORga5WpOBOiUlPj60GQP+pop/NH29te2/3Vv41dlBwBKO/5yt005t0YG8&#10;tqambNcu9kXssK6V5QG7zKws/ktPSwN1m3Wy6Gou39qw42+NX/0ZM2CzNlU8ZfTV6RPudUnEJgqQ&#10;g/fO0lL7a26MdnbXrl1zcoDcEWB8KmltqGvYuub4lndRffv1E5xPn/jruOSwsGqKvUhD7gjexNGY&#10;lTMyM+Pi4kz11hoxet+w+d3jn7/VUnPIWg2qFJsxmT/5bdRRjyjk9vHu0qVLt+7dgdyO6K2Vxcgf&#10;/2TZsfVL7Uz2bkA9cpDbxDstPb1P37543dYAc6pUa13VsXXP1X/2huVld1LRuZnTnojivB4hyDmi&#10;tGP7dmv+WkJCQq/evXNycyNjxiWDA1N/bM1TDdvWSYj9aZKHjs+YvNBaWfulIgE5ntr24mKOpVlg&#10;F0veNy8vMSnJQtlwFwHy2rd+Zc3Op/7LtWmX3BVuDgPWH3bIiaHu2rmToywWutezV68ePXtaKBix&#10;IsTXalbew7LeQovpl81l8WahoM0iYYeczRKC52a5JITSr3//rC5dzBaMAn1LMxto9f/zitmmOUaX&#10;NfNlDtiYLWiTPryQE0wl5GKWRQ6cD8jPJ4JmtmAU6RtL/sauOc6dKR44PJ9187IIL9vsxqoMesiZ&#10;ta/Ly02JAGIWYIVFRe0Lb9hOKhyTNeO/4jNyTfWXUxV17z32XZHIbSGGEXLwNuui53brNrCgIDEx&#10;0ZTgXEKMymbe+DuzqB/f/E7DF+936hSJmJISVLgg5/Rx9ZEjpsDAWcM5d8NKbNGiRRdffLEp5hWx&#10;NdRr33vM7IxggTetSFggZ5es4uuvTbFFtNyycw48O3fuNNVcSOLzzz8/JE1AAguos8zDAbTWnIVS&#10;YXHf2BU9IlDx7du3P/Wb37SZmoQEwmro92OPPcZto3PPPZftkrPOOkvfnx07dpSWlkJwzz336L8/&#10;dOjQ2WefzV8tdJ4iDJc1a9bIy44fP/5Pf/pTSHom6eoXbjSlu1k/ezkxb2jImu0TOA85p5pKS0rk&#10;nBFmOa2oiG0x/yIYWL7UMOZXIjM33XTS3vNzzz3H8PIZB5SC+N577x01alRu7vcu1YYNGxhGPoAB&#10;+bx588Lx3jQ+/NFXbzUhhz6DQT0CgVjnDfveigp5P9HsAQMG+OCN4qoaysrKxowZo69tyJAhPpUv&#10;Xrz49ddfBzn954svvoAMk/DZZ5+Bsfq88847IRnjwfLRo0frySz7FvjwqefeELJFjYB4Dpt1cnrL&#10;lA5DzgVB4e3AzVu2DD/zzCuvuuqqSZMUWjk5Ocpp4qV65I76rl27dtCgQVrfPvzwQ59+ospTpkxR&#10;uGKfNXSHDRtmWSKaVbBcg1Yw7YLZiX0Gy+thw8apQxkGjToJObFVjqALezhi+HBcPNwuDSdunSmr&#10;y6vTK1euRFP55sUXX9SU3qdmCB599NE5c+ao77Hhwqb9yXjRXA27X/ziF9h/vcGAWP/ra6+9ZqKV&#10;+ISMKYs4AScswn58w9bQjoKwtmBkTkLOwkx+UBV/jf2xgoICTaBTp07VuBw4cCCj4fe//72SuPoe&#10;H00/6VZUVKxbt05TSjvauWDBAjXynnzySTXfax/a1f+qZ1Ii+vjs3px4lFAqmvq/vmh5W1bYipOQ&#10;c4tM2CpkbH4zTYKiJlC9AmGxQZ3n5X/6059it6FX07P+w181A+7/Vzkn4abkhCu7pcJW2k7gfPVn&#10;IbE1Mscg5wQESTuETLD5zZGHgMSY8dmzZ+ORzZ8/HwJ0lzmewTF27NiHH35YXwTtZ8pXRmLGjBma&#10;QcZymNVFfbX+hl3YKQOyzhfMluci4OCN/RYNanBskcb2ifBEOkceTh88WEVV9UGukSNHMjGzyMYj&#10;w9LyV7BnSSbxxbAQe/bs0S/VfBZ41IY3zqCJ2CLNR+h1a56S77Zl3vB80gDrronxiHEGcnZQuCsq&#10;vF5kvAuOlmuzMiBNnz59yZIl2HDjbuB/ff7553o45ZCzlsPbf/755zEPwQzPRRddpEah5Q8htqqn&#10;rhAGZ1JGXG7KAzDFlTOGHcdNiDcq3u2UUwxY1PDGOOOsvfnmm9dff72KpxpEVfHwlR6b6jzEgI0V&#10;wTwor4Jvbr/9dr2/tmzZssrKymuuucZszT70+O3yCwxM5xypttlisOLOQC406TBxSvfuoK64wefy&#10;CaGoL5WCKhTBo6SkBFcO7cfgB3TTQJoALUs7lljBVnTB1Dc/P1//JyoBcn0r11133d133y2ZXEIi&#10;lDr6ajKMhSSDoO0IfdicOAcg5yij8J6Rj4oTTqd7+uUQv7L08onPK73nX1ZQxFD9RcYMfeeddzIs&#10;Jk+eTBhHIlNF8+mnn/qs5qkEuzJp0iRQZ/QwIvnGJ8Qrr9+XMj4h9ZyfCIs3bFktpDRL5gDk8k1S&#10;HHVNxYMxunr16nPOOcf/rwCgFuU+1vv999/nT8pFxz5j/AnbCaVAW1deeaUPMQqtUMeRnDhxInov&#10;rE1CxmpN6Lo37toYpiuSDkAu2TRT4uAykbFcAIwga0BnDQNLWbZA9DWgi8z0L7zwgvYlU+/999+v&#10;Zn1MAqs77cMGnb4sA+WZZ5658MILfVhiSFEQV44PAXzWAqYmC+MOMqMnD5XuxDeWfioZRmZp7EKO&#10;r86KXNIqZ5v8L4/pF8H8jBUFcq02TdaocnZ2Nt+j6FoADrxZrKOF+okW+6/mfohxxXEqtc/69Scl&#10;d3jiiSdmzZqlZg0aogncfmBmmtA8uKVLl65atapbt25YETwMRoP9jXlSBkrEBU1T2SYhpSkyu5AL&#10;8Q6m4vropjKhCi0FGLJWOvrQQw+huz4dW7hwIUX8oy7BIq+ZmZks/bVKTj311LvuajtJTg3Y8Fde&#10;eWXo0KEMOHwLzcwwvNByspBh/9nWYzS88cYbpuTrT8yCW+jEYdttthWwuN11ufzM8uAzzgi4KR6O&#10;Xrm8ztp3HznOFSfBJ3vOaqL0AkITJBHS8pTUVA9vDZbk007yKgzgCoei24KcpIvC5VlU7oqaGPmR&#10;JU0cMFJ4+qXp6y8dZ80W5JyGEAbdSPHgOOvtt0JSfSf1GyHhv3m/xTN9BpXbhVzCN/6Xp+U+gkro&#10;KzrZ2HygTCJhUzS2IJckvocbMvWEjMCYYroDECf2PE3SC7ZhhDsxktoUjS3IG44fl7Sk0nB5H70E&#10;EnqcFNs3EE7zIdOXvIxFbQtyoZZ7kPtjkNBtgDDy2vxtsbPaYgty4Uk3D/IAmMUnxHcbIMHSZk4i&#10;/yasQ05uCOEtQ+ZySd9ijSa+s+jkq4vmciHeAJlgO/1ehxwNwrCa49m+rWu5HAZ3ZnqR8x8myrhU&#10;USqz1hZncmBqvYgE5GESWXuvVnilobXadNqVcHnsjeJ02l503VWj07qWyzNdWL7J5ypJdRhmrEMu&#10;F0G7eyhF3rX2SGkdcnlyEw9yOyND6NjLm7AOeVKy9PVP4W6bnOmOQSlNC+n0K6vWIZfvlAjjsh0D&#10;SHkvWmSuuNkUUyEZiATknmEPCIPwzLJwLRcSaWfW5cIYi3DDTc50x6BsOSJacAsjNnKZWNdyeSSV&#10;6yxyhmKHUqjl8RndnJWJLciFaTetpeV2tp9uq83ECSf3uG8IkbsIElHWm9dybgiQLkC7aMLPIe8M&#10;cOCc++j6UtxD4BsL11EDdkpdfVJpjBRjKp8RX1q4ztJUvlUiOmgSewS+Ai0s7k9m6xy7PBHzoCFD&#10;yL8s55LrBOrmqfbhrkmw7GzcIyFPEFeCg9VPfj4uLllOJsO1GK4sGWQEVPdeTaWuIHc/2VtDCoRL&#10;Dl1+/nZIMlMEkTDsMGQqBT966YO3QZe4VQQeBnhTFrRQRwu6SFmUe/jw4cYZIGl92rRpppJFNZX/&#10;XYJTQhjyPdqCnAsJkucG6RspHyU9VDRkjlA/cKE8ZCmSR2jEK1asIOmnuoS2ZcsWffGNGzeSTyxk&#10;bf4E33zz/bul3ESfO3cu1ar6VXZR9FsrwiQScvZRxBx0ET52nig7CGuqX7YgpyXhdF7z3VVyyQcr&#10;jTSh5Ob3rbeGTojJ9USgpQhKhmnVrrRxN5FvAElrlNQgEgZ8aLjJBq7PPvssaSbIHaJdeaQh7jaT&#10;hUyjR9eFo6qx+CMhJ0n9hgsp5WS25nKaIbcfTxNL2isoLOQ1UmNKtASklZVWF0W1G8IGc7lBnRjz&#10;wsJCzexzodDyjB6sFWaWRx55RP1VmNT36MuzJBeJueHQde5fhfdaJBAoGrtazpOEwsaqBC8Yo5QK&#10;Hq4BO5JKF4D1GZ+3bdsm5FZOdskll2jE3JcOWZCkIMKbZm3JQOO/T7ISslo5gV3IeUhYOJ1XVVYa&#10;769oXhuGVF0DdvyDlXa8TrMVNm77b2H+RuGNFrMM2IWc5anwvhnHI6sNn87SvLb77rtPm5LN9sef&#10;Xu+oO5Llx4AlnxzyASnrN4quGVM2aeBJGenti8IZw04tctVB0YPxrXltOMb+ydUt9xbLga+uikv8&#10;fwsNfa17X0KlujD4cA9B+E5yfFaPMGX7s6vldE/+mhmhm4Dxdrw2YilKUuTqsCD3gEXQb9KCaX+S&#10;+P8Wmv7ooxPut3+yIZ8K6z97U9hE8rBLwzGR07oDkHOaUWjbmcv3B3LvH3/8ceW1oYiOeG1UxQqN&#10;dCCairNkd6pmPWYMVnIMqW9wQfyTDak/wQzRXybBy+csOnws8CHlGX8oK6s8sf+UMuIy4eAwS+YA&#10;5DQpX/kArY+iY3uV1BCZttox2w315pH2QbiEw9T6npnivffeMxUNlbfOYNWIcUECyoEOksiKLDS1&#10;a5f075J001u7/et/eN03/bsm9+/6/bUeHlnhWR45G6YonYEc2y583Mxf0TXba8dr40EGYqLaRxMB&#10;q3xyM55++ummhCIk1garGljkEQ9YcPny5TNnzuyfk8rz54svzfuwtFqvzRT5w1eVZZUN88aeyAmT&#10;MjxcKu6MYacWtCpkTjdNHLylUFdbq35lG0rZXpteWzAPn8pvvvlmKidgYi3GHgx+arv88su1v+KC&#10;BDN1GH9eiKn7y9PqEY3hvdK+rWnUCn6579iKLw4vuqSv9g03Utsm8rB9nNFyU7YdYp7YQN2Rmpba&#10;y6bXxkaWPsUbJh1jTjxHkxtThuWdFX/hq1yfWlCPcKyxo0AyiO+ePPT9MK9Pf33XQxf0zul84gHI&#10;pCHjiLuFDXEn3DfFHFssvGglZJQkMyR3Jt+q416bYkC92MA4YBdE2/lA401leDXoC/VojiEDyzjJ&#10;68D+p/71pRMP1G/ZW9cz4/sXwiYvK114cd8zepx07CB1VHhfuHZMyxFQj169hJBD9tmGDfa9tpDN&#10;EXvR73zQonCzy6Bmdsw0L52gesgkrxP7HFv6camav+9+v/z8/CzlpvHzFYOzLyw4KXESr3IkhmEr&#10;Rd8dJyEnX6dc0df8f+JOFJ25Vp9sNWDWVfZX1Pc+75hJUAcYjUwSBhfijW/IyQtjBkjpN7Lxq7lj&#10;e13wQnHu/M1lVQ3PTexHEVw2/r19TI+TiscndL7wtpA9skngJOSw0qtPn3DfQNMsqrzn+gdMeY9D&#10;XtCHEh9Q02/wJvWn8eqUWFvdH9tWcVcN6Vp69w8OPTji9WvzmbZx2X77yf77x7YZRbDPX/x3RsPk&#10;5aW1BePCtzbT+uIw5OQI0Z8aMBBuwcm57+Uw+CTNlxTctOlE/ltSt0qK+NMQTtHCBhK8W+tral67&#10;x/+pOyw8LtuLk/qD/f+W1zyybu9fZhQxGvh9xsuhN+KsMa8vZXe/3J8DIi3F//wniR+FzLW9gTlw&#10;YMD4HQtfm/vl8OCzZY4zb2HPBryJ7ageSfCGrGbFnQ3bThygUGVx0XHZFozv88O8tqMDTOd52cnK&#10;vB8beX3fK++0xp5Q1IrMYS2nRhS9Z8+eciZYXPH6krWDz+rIqcEZVvC+5ZZbtNUUk7o/3kTulJcQ&#10;bBVnEu+2W9j1nyz3x5vvF67b+5MzcxXefJjaz8prezyMW0i9x/+MwaSdu5IL0Cyl85DDAQ+o+Kde&#10;N+CMTEO7du2ycI+J7P9E3LAERLCZaPXY45mrMLv+5KRPBn/FkvZ4B1V98MEHPnxSp6bfzCmh5m/w&#10;juO12ro1T/r3d+mmg3w5/cwAVxFSfzzD8YtIwQQeFsjRmLx+/Uz5cWg5r56Dvakxqy0QsIdMtJpX&#10;T9PAo4XZVZ2SnRV/507/Hh+taCniAy4x4uLiu2al17493/8QBNP2q5sOEXDVd7B/dvKG8tqk/LN5&#10;aQeDhGfau7fDqbj95RkWyGkGLUfXTeHHKdjtxcWmbjNdffXVPsdMA7YI/Bydk+ysWHbutHarjtaB&#10;rg8buOi3vr3n9et8MzpOGtr1lS2V+0b+jH1SwjsB5x1TMpQQhwty2uYJPOENJo1RdL2kuFi9rMRH&#10;O3zBKiDgQQzWSJyn4GUNNJgomH79TXF+5TAdYPu8j+sjFwaN+gZ6/91P/UMNEoFmpyZoU7VGv+of&#10;lUsnD9BHVdWfftivy/wH55513jhsBlsPIVf5EgZC0jjvseubBEIU16y5pv88emzWSITsavgIOMF4&#10;9NVbhcdd9GzwWJ78vTyn+A+jlsMigff+AwaYmtQphQ/P+x3lu3e3i/QT3EOofvZ6C3gTWO384xlO&#10;ASmvJ7yQtxnnrKweZtZsGusYuh0lJU2NJ/YZ5b2KGGVj8XrwFl490XMVl5adMfnRMB11Mu5+eA27&#10;1vae3bsrDx+2gARZC3Bi5ZvxFpqwVoTUqryKY/GZyviEzOt+k1Q4xlrTNktFCHKm852lpfIXtnx6&#10;xTWXvnl5Zp1Bm6IxKM7md+0fH7eYUDc+IWPywuQh48LHniu0HCZsoo5DkNutW48ePYTZSsIkUGJq&#10;x9Y9bz1HerTxRiwR0nIFgE3U29iNjycY0r1796gAX/feY/WfnnTr3dzAcgHekYbcEdQV8KzIuScQ&#10;8l6jOUgCUXPJBi+EC7YEBpr2/rP6mWst1ukOvKMAuVOoK7m37dXm5GR37er4ww7sBNbU1nJaizA+&#10;P/MCVH5hIS1WPTGhpWqvadRdg3d0IKdVFtzle/ZY8+EDipsAQFZWFkqPLgqvRQash9gRF+cI/+Fp&#10;+kSQCk87LS09vXHnhqNLbzYFOSdW0yc9HEV/zYfbiM7lPm1zMZ3r6abEF5IYL4/wPk974N6j+vzA&#10;AfukxETmAn1ZFLexqYl/CemrT319Pf8bPCXBFk5/nuBtbala+K8t9dKkGCR7yZi6KKFnUUjOI0YQ&#10;TcjpJGZzT1mZ2YisNemg/cDf0tpqLbzDYCoaNIhhdHzL6to//FLCAw/Up1/xy7hkUd4sSYWO0EQZ&#10;cvrAq6nEVoVvpzrSZ8uVsEokPNCpufHwr882rgRjnnbJXSmjw3s82VpHwh5wDckWdriwqIhNFLOh&#10;+JA1O05ADLjNQiQkpRmeQ8WYZ8182Z14I5PoQ97mQ8bF9e7Th2QypnLDOY5oyAqZ+8k207ZSCK6+&#10;GPOs2a+5avL26ZcrIFc84Q8zWbpc3Q8eOMByg0NLKcMn+IiS66KZNzxPMNVtk7eLPPZgWoX/vLei&#10;As8upNpFhQCDxLgkm3rV4xcrBrDkncf/nIsmUeHHbKPRd9+Cccy5KIDn9prZLoWbntnn9MGDmYxY&#10;oDfvL+V+ScqwCVHZBrXWU/dCrvpDrpEDBw5Y3oKzJpSQpU7t14+oX2ttZaeUdOFrtSHrjBiB2yFX&#10;gmAJxyTKcXT5jYjwSTAtLa17z57y23fh48Raze0DctU3DroT9CZMG5VFPPE7Tl2yNAdya7J2San2&#10;BLkmMt7nIZ8Y/h3ZKMJ9Po6AXVvgPovcKF3kLwi5BN2AbLRLyLWeqPSBAM9/Dqo+Co0qAzQflo5u&#10;xs8Cb+0bcn2HCdTXfoc9azzeY1UfoUQ4cAHGxM/5l61xfnB/KFDYNX+yjgN5QBGAOvCr51lxBbRr&#10;b2pvjeWW2muxLL72WLCDQ94eIQk3zy4KuIa7q179SgIe5DE3EjzIPchjTgIx12FPy2MO8v8Dmxx8&#10;D3WhwcQAAAAASUVORK5CYIJQSwMECgAAAAAAAAAhAJmnJ3jvHwAA7x8AABQAAABkcnMvbWVkaWEv&#10;aW1hZ2UyLnBuZ4lQTkcNChoKAAAADUlIRFIAAAC1AAAAsggCAAAAizQZRgAAAAFzUkdCAK7OHOkA&#10;AAAJcEhZcwAADsMAAA7DAcdvqGQAAB+USURBVHhe7Z0JeFXVtcfNRBIgIQwhTEFGsQhPUXCgdaCf&#10;gA/0WV/rAIWCqFQZaitVUKDWakVFaItMUguoVYailfrQAla+qjiBUT4FTEIYExIJYAghCZDh/cKG&#10;3eM5956zz7nTuTn3fPny3XvuHtZe+7/XWnvtvdeOq6+vPy/2xDjghwPxMc7EOGDCgRg+YvAw40AM&#10;HzF8xPARw4BTDsTkh1POeSNfDB/e6GenrYzhwynnvJEvhg9v9LPTVsbw4ZRz3sgXw4c3+tlpK2P4&#10;cMo5b+SL4cMb/ey0lTF8OOWcN/LF8OGNfnbaSrfgIz8/f8OGDdpW8GbixIn8NzZt7ty5Pt87ZUIk&#10;89HqKVOmfPDBB6EggmJHjhy5du1ax4UHGR9Qs2jRIgfUVFRULF++XMumnj17du/e/aWXXtKVRpqt&#10;W7eS3kEtLszy1VdfQdUPfvCDoNAGFEpLS2VRzZo143Pr1q0dFx5kfEBHamqqA2r69es3ZMiQpUuX&#10;apt30003FRQU6MbW+vXr+/fvT3oHtbgtC1IQrN9yyy1BIQxGrVq16vPPP5elBc6l4OPDcVPHjh3b&#10;smXLdevWyRIQIVdfffWRI0fkG1hQVFQ0evRox7W4KuPq1avbt28PSbRL5dH2vbEhX375JaUxzILY&#10;xrjg7i9Ev0AfPa1IItKisLBQwpzxlJGRkZmZ6TM7iX/7298iikeMGCESwK9OnTr5S69IQ6SSYXmg&#10;Uu3W/uqrr/rLgrkG82+++WZtAnpkwoQJjvVXhPHBoFm4cKFdHmnTmzQe9Dz33HPV1dUpKSmTJ08O&#10;XNha0gm+33nnnV27dhUXF5OYejGhhg0bZqyalLNmzRo8eLDEuizc7hgTGQXaGJlNmzbV0gl7UdPZ&#10;2dk+ie/Vq5f56HIFPkzGhHmXmA+OmTNnYr6IEgIZQ5awkD20cuVK4MhXYMH/o0ePfvvtt0aBiiB8&#10;6qmnWrVqNX36dGPhzvChbawiwUpsQb84fmA6XavNzmhYtmyZ9s2MGTOwKP1V8f7775PFMQHkpQSf&#10;2d944w1+feKJJ/hvksxx1bqMOTk5oqI5c+YcOnRI/pp35tEm5tcHzjzaZOY8tCQSDt95550+Cwyw&#10;7c7tU1QDg8Of4NJCeMuWLSqIRuQKG007hdFlNDfQZGJKYKaHeL/ttttUqg48zeuvv04hF110ER2v&#10;ldiY2Dza8pEc8O3ee+8NltkkGnvNNdcEq0AttYmOWYO1zHTD0vBhAoJepO91bDLWu3nzZp2LzCdt&#10;FHjfffeZk71mzRrkPILdslI4iwdi+/btFEhzOnTo0KdPH52J57MuSMWqEF0CaoUiU4HjqFGjSAlh&#10;9Gtubq7PwlFMRo8ZzgyfJtTLL79MIepzAls97hAftA2pAGYtK6OT6IM333yTgWVMnJWVJedjtNCk&#10;kdS4ZMmSgwcPCtUuHiwvSjDKGJQOnW3OMgqcN28e/Yo3RdBQVVUlsCKG4/Dhw/2NSBLw8KtIsG3b&#10;Nv4zt7SEI8lkHwMOf7Y5ThEeXbtouBEfkEHKBx980LIjnCVwiI8PP/yQ+uCgSq1wX/htjM0zil9/&#10;gxXTb8CAAePHj9f2mdH4J7sQ9T5/koWLqQ0cf+yxx3SdysBFnSMe3nvvPZ8oQRzyk3ZChEuGknv0&#10;6KHCDV0ao21uyz7FG3n77beHbmrmBB92FR7iGobSbXabQS9u2rQJbQ1PFSeojCdEAnaAueKDGKjy&#10;qUfIyCNRAlAorWPHjlLAGIkRcxYeMZrlpImM1157raUKdoAqmUVKXzT4N99847OoAwcO+FzfUSHM&#10;CT7Q7urCQ1CMCxlZumLFCvNhrWseeJo9ezbjQ8UgIK+6Wfr444+b94pAifRnCAMFDcLL66+/3qfe&#10;QamRRvg8+IBQIRcP/l9F+gMBion1hnL3WXJI8AESYQSq3Za1DCmffvrpxo0bUfZSnpsYaNr2VFZW&#10;mi9vSiePulmq2BOK6k+UBnoYBpLptA7LEXGCUBk4cKAtdimSp03mz3oL0H9qT34wnlhCQ2w6cPKz&#10;aDJ16tTFixfjIRANMzHQtC33B3+ZBjcM3EcZqZilDlivmKVv377aEQlJmM/gA+1DSwU+tEBH7Ove&#10;yIp8zl/kr5ZOT0WCVZLZ8J8Krx+FTps2zd9oMLet0OUMprvvvlvdEFGHP2Yj5TNtwS+pbbmwBhjc&#10;OJ579+5tS8GpcJA0wnfpc+EJ+kkgvbfia4CPLV+wOgN9UmUDH+Q3Xz8jgS3bW4VN6s0T+DAvE+3m&#10;c5qtQolJGra8ILoQq0Z/uQ4fKhUFl4fqDPRJmz3/Kfo41HpUhYM+06CAmSsaH5FYLAWEAhwULgxS&#10;RIjO8yvxikZw3K7IZrSHj8jS6tra0SzoNewMDFIJEewhfDbQjNBy7aCyZKk9/eKzOGatvGchBo87&#10;YlZ9OmpJnFBYttStsUwHEl6FMF0auZmD+S3OEuZcYokfu8fEXPNZkS39Yrlx1Xx9XxBgMtENAj6E&#10;9qUaWMPiBfOUIA6XwPExbtw4RjYeaHWj2AE+yILAeOutt9AycokfyeHA82ELH0ExeE32VwQBH864&#10;aZKLsSg2ubDRhs9h6NqgNyGQAm3hI5CKVPK60f5gkQypyINXntXaUI97FTZ5No0b5YdnO8OFDXej&#10;/HAhmzxLUgwfnu16pYbH8KHEJs8miuHDs12v1PAYPpTY5NlEMXx4tuuVGh7DhxKbPJsohg/Pdr1S&#10;w2P4UGKTZxPF8OHZrldqeAwfSmzybKIYPjzb9UoNj+FDiU2eTRTDh2e7XqnhMXwoscmziWL48GzX&#10;KzU8hg8lNnk2UQwfnu16pYbH8KHEJs8miuHDs12v1PAYPpTY5NlEMXx4tuuVGh7DhxKbPJsohg/P&#10;dr1Sw2P4UGKTZxPF8OHZrldqeAwfSmzybKIYPjzb9UoN9/r57Pq6ulOnG57aM0/N6dN1dXWpTZu2&#10;aNGi9vDe6veXx6e3PS8+gb+ENl0SWmfHt+kal9hEibWNIpEX8XHy5MkqAvxUVp6oqKiqrgYiuq5s&#10;1759Vrt2NXs/K196j7GXE1plx2d2SezQO7HLZYnZ/9W44eIVfNTU1JR9+23F8eMnTpzgs/nYNseH&#10;Ni/gACIApcn3rktoF61B6Ey40cjxwc065ceOfXv0aHl5ufpNe+r40HI2oW2P5Iv/u8nFw+LT9VdK&#10;RK+qabT4QHcQ2P9YWZmltDB2njN8yHKSul+RfPltTb43KHphISlvhPioPHGi+ODBQC5QDhAfgrmo&#10;m9RB46MdJY1qfovhuXfPnvy8vEDAEaxBX1uSW7FiyrGFI07nNgR3jNKnkeCDeWlRYWHuzp0oFFf1&#10;BCg5/sr9x1+eVHu0IRp/1D2NAR+lhw59vXPn4dJSdQs0zP10Ov/D8vm3Vv37hfqaU2GuOsDqohsf&#10;2J67CwoOFhXh2gqQEaHODjKq/rWwfOEdSJRQ1xXE8qMYH8ePH8/9+uvj5eVBZEeoi8InW75kzMkt&#10;DRdwRcUTlfMX9MghLlsrKQmiQklKSkpOTo6Lj09KTEzPyBD+9apNz9dXHKEja0v31J35EKynSd+h&#10;zW7+TVyT1GAVGKJyog8fmKL79+1DeATIkeSUlObNm3OpbEpqKsiIj7cQpfXVx2tL96Idakryago+&#10;CdzeZEEnbezihvUdFz9Rhg/AQVD2k+fui7TL2Li4uOZpadzFkZaWlpiUZDe7Nn1d2UGsztO7Pjqd&#10;v9mx1RnfvHXauD8DlEAoCWneaMJHIOBAQrRu0wZkBAgLY2fUV5ad/Ozv1VteAzEOuiquaUbaiLmJ&#10;51/iIG8YskQNPpAZTFVOnbI9PwQQXMLCrXQIj5AyFHFS9e7CmqIddmuJa9I0bfR8d0IkOvABOFAr&#10;yA9brMekaJuVldm2raVtYatYs8R1tciSyo3PYazYKtO1EIkCfDgAB6ICgYHYCLo2ser1+vPOi0Pj&#10;AJGTn//jvDobXhl32iJuxwe7ufK+/pqFFauO+c/vzZo357IzpifqWUKREkVT+dbTNQe+VC8ciKRP&#10;WMl/9SyhTul2fOzbu5d9PepcaJOZ2aFjx1CbGur0NKibt+fUn6pUzMImkvTxL7rHL+Jq/ykLK+rg&#10;ABPZnTt37NTJPeAAE8mX3ZI2ZpG6SKg9tKty3dOKYApDMvfiQ2zjUGQBdkb3Hj1atXaRZJaUJ2b3&#10;xcmhDhEMlwbbxR2PS/HBwhs7ORTd51xmeEGvXpgd7mCpDyrwgGFYqPvBKtc9gyBxQ3Ncig886Jw5&#10;UGEQCyXde/Zk9UQlcQTTiOlJYsfeKjRgr1SsmWlr+qNSrIM0bsQHNofiqiw37nbu0iV87o0zDL7h&#10;hhueeeYZJ7wGInf+WdEPxkJP9SerHNQS3Cyuwwc6RdHsSExM7NKtmzk4uLB4+vTpwWUZpQ0cONBZ&#10;mUxM0kYvUDwJ0bB6XFnmrKJg5XLd/JaFe4GPf65f/49/fMdMW7hgwfIXX/zjn/6U3akTU5XU1FQg&#10;Ihjx6aefsluda7x1V4UDjr59+95xxx3O+GV3KvT0008/9NBDlnWx9lu+cITKpJfpT7ObZ1oWGLoE&#10;7sIHHnR2CqpsBmMeO2r06BkzZkhAIPbpnosvvljLrB49enzyySetDfOaBgdry5aXX365SHzkyJGt&#10;W7ca4UUyRRvZbg+d2vZWxWszVHK1mLBCUd6olGY3jbv0S3FxsSU4jh071qpVK/xgrMjopIUOHCtX&#10;rjx69OhPf/pToCMfqW746Z/nni1btgwdOtSSd5gdWm31wQcfUKxlLp8JOEaV3O9/VPJWbVqikixE&#10;aVyEj6qqKg66iXaiRy659NKRo0ZNmDhR/PGVl4Bj4uTJD06d+vzzzyMAtExZv3699isiAemCVAAD&#10;PzzzCDD8/ve/D4SVTJcCya7N23T4VLyllqWd2rkpgltWQyU/LZttTLBn927OQlpm7NGz566Cgrvv&#10;vhuD44knnpC2hU4X8P7SSy8V1gDjvk+fPsOGDZOFGxUHkkCrrURKkUwKCSQWL9FZ4lcgWFBQIJUU&#10;b4wKzrw5ODnKl4y1NEQ4ZNV8xBxLzoQigVvwgbdj5/btWmX/+RdfzH72WTaCimbTDWPHjGmRkdGl&#10;a1c65oorrnjttdeQIvy0cOHC3bt3T5gwAfEge27NmjU///nPxVfwwYxDq4xs4UPyXUxrpQWKfgGg&#10;slJn3VO9+aXK9X+0zBspK8Qt+uXokSM6S7DfJZe8+te/MmcRf4CDTm3foQOsxKSgY7A2Hn/8ccDB&#10;m40bN3br1k1yGYNUgoOXOTk5lh0QqQTJV9yh4nqven95RCh0BT5AxpHDhy3bj01aVFQ0YMAAoCDU&#10;SmFhIaDhmT17thYQjGxsWGmTbtiw4Ve/+pX4SuJt27ZZ1uUvwZIlS2SxlOm4HJmRCBEpV420LOf0&#10;zk31p6oskwU9gSv0C2YHxoeubXl5ebg65Msf/ehHV1x55bhx44TNgUJ59tlnkR/GuauRR1gMwnT4&#10;T68YJq4m9kfQma4rkM1mZXNvtNxyhiMEd0ioidGV7wp8sBRneW6WXR3sFMTykIDA+HjhzKOb1upa&#10;SJY2bdrofBuK9gdCiGkw0NHWqysf5M2bN09r/DroQvabVb+/zDxjUtf+aXeGe64bef2CcrFcbWH5&#10;DeUC+wQ4UBCYiiiUKVOm/PjHPxZsRaL45C+mCb4NpI7dbkNJibkJFigOkldeeQUoYO5IrwkfmLCQ&#10;AGPZbuG69KgYyzhVp/dsrSv/JsCK7GaPPD6IxcAmQiPd+Nel82PipElMPkmDy4slFQ5Hvfvuu3xF&#10;0eAeFYi5/fbbGeXGcpYvX/6LX/zisssuE5Md9YeQQzqbFzmhrYXqBg0axDRKRceZ14uJ2kTBXRb+&#10;UBGRx4c/n0dJSQnDV0xe1q1b99lnn8HiL7/Ub+cUfYOKufXWW//yl7/ougEZwKBH+D/wwAPYsLYs&#10;082bN+s0F+UgsYS6oSjEBuLEXLupw1HJSt3bwIRwPu7Fh+QCR5uaNmsmvq5atcoozIXYuOuuu5hc&#10;6EQIUwwGPb8CIwQJysinjPHJceoaPHiw7ickFhCBBoqiQMcrf8Ya2T0Un9Ewezd5avZsDSc4qCvC&#10;+GBjuuWRJ3xigikolyFDhhiF+c6dOzFHeI+RgQNechCPWffu3aXliH9s/PjxM2eeXQ4VE2P56Nzz&#10;aDH891r9ImlA00EGX6mOZEHsMCxQ89I4I86p8SDWaFlUhPFRbXqSFtWOCTL6Zz8THm5GMxNa0SSt&#10;GHj77bfFsgijWfYo4MCoXLBggZYFuD5lCdjF2ke3Pvfoo48iJ0ReLF+gSYFMZ9577z2oQq2gtsaO&#10;HUsyXvITxg26TF04+eyYxC6XWnZYmEVIpPFRZebzQYYvWrRo44YNzBToDCSEEB5IAj7Ioc8iyE9+&#10;8hMtZzEOAAe5jMLGny2JAcuhbQk+rBnQRn/jO8EmBRY33nhjfn6+1uAgAbWwBIgJsmnTJnQZksyy&#10;g00SEPjQMjvRAyzTBDFBhP0fe3fv1moEY8Pos27n1sOC2GzXFnVs3v+aaxC2J6bftTRs9EdYfrCm&#10;b95UaZmGjSORrSjRygQhBkk4KYwkPlD/lsYpk5dwsiPidSV1ucycBnakhnNTaiTxoXKCoUkTD12W&#10;ADISFA5A1B4JX6jMSOJDJfK11+SHSuz22sN7wibnIomPWqt7FOBC2AM0hI3zvitiFYaIQhEmQlN9&#10;JPFx2gofXgOH6BdLERLOjSCRxIdlPKD4EEeEcs8w1VISn3rWDeOPPK/Yp5ZHS7wpP1yF2kjKD0tG&#10;eFN+WLIlnAlcjQ+VCU44meXBulyND5/7hhp9J9XXWARbC2f0qUjiIyEhwbyzLc9aNkqs1B23CPQe&#10;zglwJPFh6Rv1Jj4spydx8WejFoRheEQSH0kKvnNbkS3DwK+QV1FXa3ncMi6MIf0jig+FoFCn7EQ+&#10;DXnnhb4CFd95fLPwOVgjiQ+iu3DfijnPvSY/aouttv803PTeNfRAPVtDJPEBCclWKsZyA0DYOBWe&#10;iiy3hzWAI97Crg8iqRHGR2rTpuaNsTw6FUReuKEoy1AfCZldwklnpPGRanHBFhuYLZdpwsmvkNbF&#10;PUOW8doT2nYPKQ26wiOMD5WgtuUBXyUWToYGUhd70y0nL97CR2pKimWMwArP4OPUjn9Zwivx/H6W&#10;aYKYIMLyg/mL5Q5kjvbX+zqgG0QuuKQobqAyp4TwyyrBZILYnAjjg5bIUyf+WsUqzNKlSzmDRGQY&#10;eeaFYym84UiSCi84xsIBJ46rkEuWwJkrghH6O/WvUqwuDWfpIElbBQSrEwk4LI/nJ/VwGJfXQXNE&#10;lgiff4ECLNBc/8eKiFm4dNkyjtL7ayHn3oi84O/UE8jgQCWHrEwY9MgjjwQY1JDjWFOnTtWd0NTW&#10;yAkrTvKZH/OvWPXQqe3vmHckJ18Uw3M7BoQuY+TxAUFEpvPp55i/YMELhiP5xpb379/f51E5UjKa&#10;OV1nyaz77rtPxDFz8AAOojwQTNE8rwmRZGTmUvbUIPONg3EpaS2nvRtO5weERV6/QES6n6CiO3ac&#10;vQty6JAhz82bR0+LE7NffPEFI1L2ByccjZEdxK8CHJy0BgEEiRDZDx8+vGLFCo5uyxIQMM5OWiOf&#10;OAQqwQFVBCoStVA10WNkkFaInDt3rj8MsS255cP/JohlfIrfW0qIchlmcLhCv0BEZWVlfm6ukXdT&#10;p03j5eTJkzt17MiHnr16cdWLTIb18OSTT4qvdLYuwph4z+FpkEHwD6NsF0EypXRhfHOY1q78IG4A&#10;mkXk8imEdNKF6owxAdgGxUr12ZMc9XU1+z6veP03dWXFOmLS73mRq4bsUhhgelfoF9qQn5fHhVHm&#10;jeE6dK56kWno4J49e8qxi1SwG8cHmTF8+HBZoOV+WB15WgJM4MXR/nvvvVfk9WnrFBUWEr4xPT09&#10;q317Lh1oSFdfX1OSW/n6ozXf5IuMRFpuMWl1gJ3tILsr9At0E0LOknoiUWkPc4MGbexiB2fndUHl&#10;bEUXgloim0l0ymAQxlZoYwsQaVOXgNtbAQfQpGnc1Ll71y6aSeDmxPYXpk9c1eKXa5O6NcRASx5w&#10;NsyaJZeCm8At+Mjg5vNzl3WYtJCrP/yNcst5cnAZR2kEfZBlGiMNyZ/AsQwughWiixFy8LstIrRa&#10;QX4+QBEjIaFVdtrYxRkPbkjud2PQ6Vcp0C34wC0hIhSaP4w2Ii3LNFpeBx4HzG4J0l5BuZirNm4H&#10;kDRr5Rxo8Bl+jbAGRL74escOomsyHuLT2sQ1ORthy4pDQf7dLfhoUDGZmZY7UklWUlwsJsM4xxiO&#10;gh/a6Yw6h7TOMd1tECqFyNq1UyGfGTt37izfS18OZumBfftMKmLvCwlAiV3DSIV4xTQuwgfgIAKu&#10;Jd2wdU9BQWlpqTa89aRJkywzGhNw65R8aTfSnFZ0cVGEee2dOnWSCb766is+0+WKdzASfs1yicpB&#10;2xWzuAgfQoSonJl7Y+3aAf37y+GLM0N3UZBi40VMVfGMHGkdBF1brANzWJuda9Tk1hbcgNdcdx0X&#10;3PBBRzljpm1WFlh0fBGRIiv8JXMXPhrYYRAhuNhloFxxUdC0hx/et38/TUKw4/WyO/QFL1iRkc4P&#10;7EdnCHPGfZDxTUmJyEvrDhw48Obatf/etOnDjz7iq7ZMBCpmO+AgxK+zugLM5S58CBFy1gdwrmVo&#10;ARgn/2SDe/fujVq58MILHbCAEcnKmcwowmSH50E/olmkSUE0RPBN/EWeB3/9a75KMjj/AT6gk8uQ&#10;Aozv7rhprsMHujb7/PO1GlervLXtxPuOCYIIwZFqN7AkN8hI14XdS58c81pkxNuhPTd6oLCQm27E&#10;T926duWr+Cz4sHp1g09Me3VJgLXbze46fNAA5EdWu3ayJY88/PAXOTny7//efHP+vHm33XqrTICX&#10;XcS8Vmw8I1KutTLxUbmRVLFklWSKh0aRoywzzZkzRwZsVSk86GnciA8aiVGm0zKy5azFYCsAmtUr&#10;V+KTFu+xVWVgZHMeYXbI5X78FroAuur87XDmJisHD6sE2lzc5ctNauLN7j17+MqH5JSUqupqQr4S&#10;49vuooEDkkyyuBQfSFfLi9MvuOCCF5b85z4Uet1yKR9wjBgxQrADh4e/XQEqLNYus4nLJEwe7m2V&#10;v+qcJSz/QhXeUh7u2+Mre+qap6VhlBDf3biYp0JbENO4FB+0MCUl5fwuXcyn/kBk4FVXSXYwlzGR&#10;3jpwEPE4wKEpXWomqg079GBR0YebN0siM7/rJuZevezs7GsHDeKPtoivaEwWdMI5pfIHKffiA4rZ&#10;F6I1RHy2QbtExyVlebm5Po/csVSrlRyAw6433Vi7rFp6YnRpoGRXXl7poUPSWYJCFHsVtM+kiROF&#10;dcUH2rv6b3/jVzFpx/QWGyK19zIHUTxYFuVqfEA9/GrZqpVJM7R+qnbt2rFAw1YSvE9anzQLs6NG&#10;jZJqJSjgoDTtqopxexF3PbPMxtYWFMf6c8u2V115pUlbGA+f5eRwY5rYzMbmEjQm+xZ4WPgVt6uG&#10;+XE7PmBHp+xsf8dkYP1HH38sWcYlyHxmrw3LvDu2bxeLW9odOmiEYIGDirRXPohbZsTDAj3bWXBy&#10;CGX39zfekD/ddKPfZVjaWHbs2P333y8v1OU6Gxw84laCxx57jK9hBgfVuRcfbKth1soiXHx8fLfu&#10;3Y0QARxPzpoll7tQ3lrRzak7FrfWrl173XXXCVeHM3CIK1F9Sng0FDMg0WdMmLFvWHdFx7FAL/c6&#10;aW/hZG7iz6SgdayzcD2N9rYyhIdMr93qFk6UuBcfDWJ5/fqrr76aPcbMXQ8WF0uIFBYVcTvdqNGj&#10;pdyGZffcc4+OcZQwZsyYsrIy8d6B5ACd0lOCzWg8DPGHP/xBVop9g3W59dwmRYjEWX7bGTNCPL/7&#10;3e98di3tYgCwjRKbNHCrKMjo0V2T456vixcvVm/qU7NmaX1o4vMv779fvQSREpeUlgNsNtaWIPce&#10;yzRYoGgElVp8UgiRaCIUIj5cth7qmM9MWNbI1Iyv4e8d98oPtuVp93/76wOE9rKlS28YOlSlkyzT&#10;mJxhIa/wiXGY70RFBbMS9AgnM+4cM2bG9OkmJTNnweHrk8K09HQkB050PCjGMziom/nz5zN55uGi&#10;Kr5a0h/0BG7Zn+yvYbCGbZ7s5EO2azsPa4P1ue9///ty8cJYAtphks1lz5ycnH79vnPAlavmIIDC&#10;2QQ/5YEHQAZGhnHDDtrk448/pptZRxSUAIs+F13EHGfw9deL6890D1Mz/rBsmMr6Oz0l9uiL8xkB&#10;HuJyBh2348Nfq7At9u/dq7iWYZc1bDPgYRUtROVjcWd37syWW7uEhT99tOIDTuHq2L9/v+WpiPDz&#10;1LxG1pVYmPW3uuQ2aqMYHw2mAIfhSkvZkRqigR7c3mJhJSsri6XHCO4XtNui6MaHaC3blXF1NBwb&#10;cfFDGAt2KbMw62IafZDWGPAhmoVFUlxU5MJ4hxycbMsqQcuWUSQ2JFIaDz6EuuF0TElJiUtClrF1&#10;FG3CTp9oRIaASKPCh2gStgjOCbbxqdx/GCJpn5SUBCxat2mjcqInRDQEpdhGiA/BF2QJ28Rxn/A/&#10;nOeLOObZOjMT50f0ygwtsBotPmQjkSIoHY4xstQelCHlsxACT7A6n5GREXUWqDlPGj8+tEBBlmDG&#10;cuo1KAHv0B3MSvCNggwUSujAF8GSPYQPLZcJeoZ77cSJE8x3qquqkDGWOgh9AQgQDzzNmjVLSU31&#10;wt28HsWHcUSyiMrjMwwa7vAmSUkqBz8jONBDVHUMHyFibCMp1r3r+42EwVHejBg+orwDQ0x+DB8h&#10;ZnCUFx/DR5R3YIjJ/39CZEeJfTkH4gAAAABJRU5ErkJgglBLAwQKAAAAAAAAACEAePXkvdAgAADQ&#10;IAAAFAAAAGRycy9tZWRpYS9pbWFnZTEucG5niVBORw0KGgoAAAANSUhEUgAAALkAAAC4CAIAAAAw&#10;k9quAAAAAXNSR0IArs4c6QAAAAlwSFlzAAAOwwAADsQBiC4+owAAIHVJREFUeF7tnQmYFdWxx51h&#10;GwZmHESWYQSFAXkIPMAAfgHkyyKYiBsRFSQqJgYFnqigAmrURJQPWaIooIZEAgIaUVGDC/hixCWf&#10;igsvLA6LIDPs+74MDO83nHjSdt/bt7pvd9++l+5vvmG4t7rOOVX/U1WnzpZ14sSJ06InkoBAAtkC&#10;mogkkkClBCKsRDiQSiDCilRSEV2ElQgDUglEWJFKKqKLsBJhQCqBCCtSSUV0EVYiDEglEGFFKqmI&#10;LsJKhAGpBFKPlQ8//PDLL7801nfBggXDhw+3tgCy6dOnb9u2Tdq4cNNNnTr1kUceWbVqlR/VRFDX&#10;XXedt8y9wQr6pmbo2EWzS0tLn3zySSMCevbsefjwYVpr4rZkyZLPPvvMRRHhfGXp0qVnnHFGixYt&#10;kq8emDAJv0aNGrD1hLmunjdYUexyc3NdNLtfv35FRUWTJk0yvgtcFi1aZAQQf/MJn9erV89FKWF7&#10;5bXXXjt06FCfPn08qdhHH330wgsvGK1I48aNPeFsZOIlVlxX7oYbbtiwYQPGSXO44oorAFBZWZn+&#10;ZP78+XzC565LCc+L4B4z0KZNm5KSEloteey9yb/+9a9OnTp5a0Ws4sryZE0CrZ0yZcrgwYO7desm&#10;VIlqvG4esUiHDh3ivcu348aNu/vuuzUNJcrLElYpMDIilQ8++MBRccXFxQ8//HDMV5Dkgw8++Lvf&#10;/c6IFaWR2bNnOyrFnjhlWCEccRff6PbEE8ScOXMWLlxIxGPElociM7FCK59++umaNWt27drFV3Xq&#10;1KGL9+rVK56vpNW03Vo3F/1N1QTkEfrgyo0VIwp844036L3xGu6ip6USK8g3Xl+xV228TkMPmzFj&#10;BmzV647snDswacQDEQLVnTt3KsQUFhaOHDnSChcMJIF8jx49TKrlFXdYwZ2NGDGCjuG0/i5MTlWn&#10;ZahWvfrqq71797bBJmp7/PHHH3roocBCUW1OMNcaLi5a5+gVwqyOHTtedtll2v4TtL744oubNm0i&#10;wBowYICRmwIKYYoVKI4KNRLPnTuXMM7a5fzwQW5i29WrV9N7WrZsadPCgoIC4vx3331XIgWEqOI7&#10;G2JTDsbqCDC5NWvWRD3ubJWknlaa++67b9iwYcZAgegbowKlCa90HoCC+YHeXVnWt5AJcc/FF1/s&#10;FUN7Pm7sClE3ncPeYPAtbhv1S/rQK6+8oiRLOGZTXXDAmDkmQYMGDfjKJkowvYXpBseLFy/GACiX&#10;Qe/s3LmzxItjOeyHYzFzB+Cpb9++KjYHN1u2bDFViQiDT/ht7TO0zjrGoQnPP/88Vk1SZ0/A5Bgr&#10;tAT54oASFn/RRReB+niSbd68OZ1MMbG3BPQehIICNDoxaSbQIEr5iBGG06ZNw+yB5rZt21IB4gzC&#10;Q6CDI4OzDRQmTpyI3+nSpUu8roIKIYAnrtAkIl1n0iHx4nqso1WwvGht3cyZMwlTrr/++oSK8IyA&#10;MbOjZ8KECffff7/pFTCB/eC36XOICTC3bt3qqAgj8XPPPXfTTTcRiDniQGVi1gcm8+bN4yvYWmvF&#10;V9SWb/nN36YSoR89ejQexKY5K1euhEZxsCGjdLkMYzYc5sjkiy++iCcWpRFHQktI7MyuYFTofDYj&#10;MROECfrGjBljjfISIh1rtHHjRvo6vXPs2LFeBcgqCRZvLI054aFoaIhP+QNXy+hGGx78lHV0g0ze&#10;eecdaA4ePIjFzcnJwS/Q3b2qc0xZwVw7d8zkgQMHYnq0mCFgrVq1bFJZNqpxhhWGPyhP7iCxnN27&#10;d0f07dq1c1S/unXroi1TfikhwhISIOLJkyfbkynE6KwJfQP61q1bq8+t7+7YscMYxuIX+K+L7pGw&#10;8vEIdLRnJYgZ/6FBR7rQbB3kV8glMCMzatQoq++0zw0MGTKE3oY/0qXGDO6MTU2YSlLE8VDLRCbf&#10;BpBfMamHLv7ee+8peGFd4g15kKQ1t+QuvxIPQH6MmaVYUdlGfErMcY19O9W3F1544aBBg1Tbkk/a&#10;Kj7xEkqpwoqpdRqs+D6mfrReyfMS/5rGB6p7IGGbaT+5RU8ZVnQSKV5HSdgnyEMTfwwdOlToxZNs&#10;amqxAjJuv/12kMH4RaXjVHNcexn9ojzZmqQAY1c1YfSrCGxCbr6NNw4SMreSJRnG24yDXFfJ0Yuq&#10;Aox35G95K8MkBRiz2tK8rbtoKPmelI4c9OijUaNG6Vj/eHWWYiWT2uxVW4jQCdsZWhvXZOGvGS1S&#10;BJnGeFlmryoQMB9pbGutFgJiZIhEmIVhaeOyZcs8HOI6dbdUxriyTg1iydyrdDujRNM0nidSNs7x&#10;qrJUigXmjPtuu+02R8Y4YcxnrLMpWLY2RzKQdJpocY8V6scKaiUatWjDQ304xYpa7xMPAWRHmOTz&#10;BB8mJpTLvBJhu06xgEse+cyUZugIK54Eyzbrp2LKKimseCt9Y9Ll/fffR/p//vOfvS0izNwcYSUl&#10;DQlRvEKKj6k7xpY89NTMWFqbEqX6VGiI7IpPLYzYeiWBENkVr5oU8fFJAhFWfBJsBrKNsJKBSvWp&#10;SRFWfBJsBrKNsJKBSvWpSRFWfBJsBrKNsJKBSvWpSRFWfBJsBrKNsJKBSvWpSRFWfBJsBrKNsJKB&#10;SvWpSRFWfBJsBrKNsJKBSvWpSRFWfBJsBrKNsJKBSvWpSRFWfBJsBrKNsJKBSvWpSRFWfBJsBrKN&#10;sJKBSvWpSRFWfBJsBrKNsJKBSvWpSRFWfBJsBrKNsJKBSvWpSRFWfBJsBrKNsJKBSvWpSRFWfBJs&#10;BrKNsJKBSvWpSRFWfBJsBrI9dfe+l5eXHzly5ERFRfmxYxXH//1wrm6NnJyj//fWsS2rs6pWz86v&#10;f1p2leyCRlnZVas0KM7KyctACIibdAphhVOKDx08yDH8hw/x70HQYZVScYsWtWvXPvjWhMP/nGX9&#10;tsoZjasUtqx6VpsqDVtWLTrvVINOhmMF47F71649e/YADkxIwi5kjxXT65XQady2+nk/rdaiK0Yo&#10;IfN0J8hMrBw7dmzvnj3c3nFg/35HGnKEFc0ZA1O99UXV2/Ss1rQjPstRiWlEnFFY4VRWrMiunTv3&#10;79/v7s5Pd1jR+s7Ob1C99U+r//cleKg0AoGwqhmCFZCxfds2fo4ePSpseUyyJLGieWJgcn40sNLM&#10;ZNCT9mNmQtStW7YsX7Zs44YNSQLFQ7WWr12877mB/PCHh2xTyyqNsQJKtmzevGLZsk0bNx4rL0+t&#10;HGOWnmGISVes7Nm9++sVKzZv2hRz6Bsq3PwbMbNur9hrvuMwVPVMWJn0wwrD4LXffLNu7dpw2pJ4&#10;Ei8v+WDPU9cc+fL1hCoJLUE6YUUFsF8vX854OLQCtanYicP7Drz60L5KA7M1HeufNljB12BONpSV&#10;VQhSamHWxEkDc3U6Gpj0wArp+VUlJfv27g0zCOR1UwZm/0ujThxLaoQvL9ETyjTIr5BbKyst9dac&#10;cA9HDR5+81dOTtWqlXeEVq/+nzx9xe6NKLJi3/YTB3dX7N9xfPPKYxuWH9+6+rSKGLNIrjVR9ez2&#10;ef0nZeXUds0hyBfDjhXGw6RPkpdIVlYWmKidl1eLucHatatUcZOJr0TP9rWApnzd5+Ur/nHi6MHk&#10;K1blzHPyBjxdOaEd+ie8WCGSJb1GMJukDDEfdbhkuW7datWqJcnK+DpAAS5Hl/9v+aqPknQl2bXr&#10;5g2YWqV+cw+r5werkGIFoHy7bh1JlGTafPrpp9erXx9DkgyThO/ipI4ue/fwRzOP7yxNSByPIKt6&#10;bu3+j4d8TiCMWEkeKHiZwqIidSlZQE/F8SNL5h9+/0/uEZNdJa/fxGotLwyows6LCR1WKoGydi0r&#10;Tpy3pfINLtRrWFiYf/rp7l5P9q3kEIN1ybvp2dDOUYcOKwx5dmzf7kJnhCMNGzXiNj3CWBeve/lK&#10;xfFD70/jx8Wgidglf+CM7IJCL+vjEa9wYQWUgBWnTcvKzuZqyjPr1Us9SgxVP765ZP8rD/HbaXMY&#10;GeXfOiurek2nL/pNHyKskGojM+t0jVLVatWaNm2aW6uW35Jyw9+tgSHIzbtxatiW2IUFK0cOH15Z&#10;UuI04Ub02rRZM+DiRpFBvYNp2Td7OMk9RwVWb3dJ7atGO3rFb+JQ5PjVwMcpUMiasIwt5EBBfyz6&#10;zx/4F3470uXRJW8e/uRFR6/4TRwKrJCcZSuGvKnEJQx2mpx9dnZ2KOqfsOaVEevNf6pWfEFCSiPB&#10;oYVPhmrJS+plzTpqR8lZ8HFO06YNGjZ0JPfkiR977LGf/exnrvlUjoevfwrPIudAavjAG4/K6f2m&#10;TDFWWGlQ+u238ngWi1LcvLkkfYJev/nmG2/F95Of/CQphtlVCEFqdOojZ8IChvCsXkhxbFu6fv3O&#10;HTuMslu5cuXjTzxh/OSO228/cPDgTb/6VX5+fseOHY3TOqtXr+Z6+LFjx95zzz3GV3bs2HHBBRfw&#10;rVwrRkpw9s4778jfvfjii99++20pfcXxfXOGAQIhfVZuQcHQV/gtpPePLJVYYVXKyq+/lhsVJnca&#10;FRXhCxCHBgf/Zd7nlltuMcromWeeIfNrAhAEEI8YMQLAsW9Z0X/66aedO3c2aRqs3H///d26dfNJ&#10;7ieOHtr33G+Yrxbyz+01IueCa4XE/pGl0gcR0sqBcryiorBRIwSxbt26Ll26GCXSunVrk4DGjRv3&#10;0ksvoXLjs2TJEsgwQp999hngUM/rrydeAPvhhx926tTJWESSST/ybLX7P8GW+oR6rVrUuuDON8IA&#10;FKqaMqwQ0lqXzX751Vftzz//sssvHzxkiPrp/qMf8ZsVSX+cNg0DgMFYsGBBq1attJT//ve/mySO&#10;8bj22msVIHAlGhbt2rVLqJt4BNoOueZgerFyHcINTxHwxmOYnVM7/1d/zL9lZnadInoU+229Kto1&#10;n5T5ILyPcJzMuqQW554LXIhVx48f/8ILL4wcOfLXv/610p/JX2A8fvzjH69atUp9iz0ANFo6Jv/F&#10;59iM0aNHx/RBb7311ueffw4N0Q9REUjVfIAgMYr+74ABA/r27etCB2RQDs4fa32x1hUP1Dj/8tOy&#10;KnsyCzMwwBz/cU6zZnhbF6V49UpqsEL72bQRrw3YlcaNG6tv8/Ly8CZ5+fnqvyBj6NChS5cu5UMF&#10;gubNmxtj2DfffLOoqEibEOiNOHCEFR2vWPGED5J7T3tVmfYm1uh8dW7PO9RkEH1pY1kZBlhxYNFW&#10;y1atknR/yeAmNT5o61a7TQ9vvP76lMmT1Q9ORwMFTTdr1uySSy7BqCigqBDE+PCtBor122Qk5dO7&#10;tXo/pDxRtWadC+56u9alowAKW59IJWB6NVAgwLSwsd+nakjYpgArBw8c4EdSOZWfhRIvMHjwYGzJ&#10;ww8/zH/xL6yK5FvcDR7EyApDgt9RIe3NN9/MMEf9jflx5yYUc81HcZNUXkhDhJt76cj830xXq24x&#10;V5Ubb5cvjxmgbN282St7JqyekcwzWyovG+9jvziSYFZxY2F9l65dhw0bRrKEcPWRRx7hQ0DDCFkS&#10;qBLZrF+/3jhydueD5E1LkpIdC4QmbKy04dOsuFgb2iSLc/p60FjhKAM2Dko6ByHtf7VqpaYGsSt6&#10;JEL0QCw5adIk3I19a++77z6CU3fxCkNrAthnn30WgxSzFKrUs2dPBd/kH+ZN16xeLTG3BXXqnH3O&#10;OcmX6IJD0D6ILK0EKLSEzJueQ9ZAwY8Qcr788su//OUvVQrfJpH/4ouV87Rgy6lcQAl2C4NE1Kyg&#10;RkCtx978MWvWLEKHa665xinnePRMcmXLlvORY+TUKq/KdcQnaKxw7pJ9/cjx44OG3HbbDTfeqIMD&#10;olTlPpT6USSjYuJcOje+KWYMC0RYTzllypQ777wTMrlQIC4uLjbSwwSsGEvp37//3XffLfGD8nLp&#10;GxJiTr1LKEMJHxc0gWKFQSDBvH0tmfqB4LV581QaTRFv2LDBtFpbWRp+/+EPfyBtb+VJzDt8+HDw&#10;dPXVV//2t7+Vi+aTTz5hEsBIDxMs2VVXXQVcQBII5hPTrIKcfzxKJkRZWC7hQ1gjIfOcJlCsCPf7&#10;sH6WrV/Gpv7tb3/r2rWrtfFoTmVBTI6GLAtfqYEPrgQ/xdhbKDvKuvLKK03EmBAFF6Ls3r17Y2mE&#10;3ByRNTg56Ev4cKZmwi6XkIkLgkCxIjSezCQbM05omrx+zEgWX0CbmecztpzeTzQzbdo0/SHhxahR&#10;o1RkgxGCuX4uvPB7+3FA2NSpU3v06GESJVjkReJcHiabGGE58mtCxTCRrnZWJ3z279uXkMZzguCw&#10;wqyysDegbD3nR2IDgw9WdMu1kjAeBQUFfI5p0TlWleOn3xuDCVyVim8gZoBDcK2fDz743tqAiRMn&#10;Dho0SDk4CqIIBlPgA4+mw9vp06fPmzfvzDPPxG4RRQEjrxbKgGDJ0hzqti+zsSI8ahafrRYJqEdZ&#10;e6VmpWmUpKzCgw8+iLUw9Z4xY8bwijXtFm/yjzmEH/zgB5pJkyZN7rrrLv4LB9zNjBkz2rZtC1Kp&#10;iTZs4BK7sn37dlwVk97AaO7cuV51YobEElYpsSvB5VdIWksmSxs3aWIKViSyyxgaDN7ypUslo+IW&#10;LVsGugk3yDUJaoCT8OHYi4Q0GUwgd0NCO+2hrAKKV1hXyw6ghPUmqW88MCchfUYSCBceMBoKuPkB&#10;YUXYCTjfIOD2h7A44R5KSd/ztnUBYUU4Aqp1ajsgpVqGzZJjhRhVeguFhNwCworw9HOO6UpY41OB&#10;QBK0kuwP2LREWAkj9mrKThkK2LQEhRWBwcTypsueU7/xJZwYOnXtSs3IAX2HQRaiS+AoXN0hYSWh&#10;CcKukFmSnIEgCegkTcoAGuEC7KMCa+2hNILAigQoNKmKbNrMw8aHlpUwyXQi2AYEgRVhi9ydTyxk&#10;nnZkEtNSntwlbE5lEiKsRIGtUXkh9MhBYEWYXIl8kNOOHjB9EFgJuElRcT5JIAisCI+bDdj7+iTQ&#10;DGYbBFaqGe5ayWBRets0+x1lqqyARwNBYEW480UiHW/1EWZukjxbBmJFeKyoMA0TZgV7VTfJujjK&#10;YsODVyVK+ARUmGQ8HPDshkQ6qaIRJmSFKTuvWhEQViTZAuEaF69aHmY+7HmQVC8zsSKZDGOdZXpd&#10;uSxRpzuaUxsrNWpIpBbwggxJlVJCc0r7IOGCDJtDJdhkqs7n4XFxYBO7wji4hWN89I5DdoixYw22&#10;Se4EYy8ZnGGlOVPPJDlL9jwQ2AoHDV7BPaD9Qex650SrhJXmFBrOojGRoUuUYTycmM2C8sNnQQlb&#10;BjkcMF7pHKcg2bhkfR3IsnHV/tTke++91+kZLcT4X69YkVBWrLNki1BCMg8JAoptuQ1ZUmmW+5vy&#10;CmwC5dQCR6dYGwtih2mvXr2MQOH8SPUAEUXp7hA2tRnWWDHqqTgbK/Doo48CdEnbNY3xjDibF/2+&#10;89NadEBYwWBK3BAplkPfbXtBGbgMOq47XdJU/AuqUm0GGXPmzGFjqd79ii0BQ08//TQnuDjSpSI2&#10;Voyds3DWRywDd8rSWGQzvaPzgoRYkazfdtEum1cCwgo1EJ5ypnZ1s2G4ffv2ixcvVlVHnUjfUcuB&#10;2q233qpeocfDii3Kpl3N6hgVynLEGWKYa4uibgMwcaYs44ncs2fPFhYBzoR7lYXbiITlSsiCw4pw&#10;n5i6yoGzCLSaiU5Q51lnnSVpj6bRB/jQvzlfQ++ed8QkHrHR9fTpE/veDiIqfT6UPHzeu3evJGlL&#10;VBtwcgVRBIcV/KtkrReLXZQRVl4Dwy4PY7Vqjf2eQ7a9PazLBCAbFMY7l9AGr7tkx5VxvIMnoHfE&#10;JDiskOavJbvBEnlxLgYnprg+kfavf/2rlgIHJzuSiFNiG5uhD/QWWjUsCnZFUoHTTx48E/ATHFZo&#10;mPAMhN27dzdp3DiZ6xLUEYQ8BDrJ8ImnjDZt2uivGBXHJGOsrsdf1113nUSvXDksmV6m13EClISh&#10;tzSBYoXbLCW1ZzS0ZcsWCWVMGnXVgvrq/PPPd83H5kXO7dHnD4JLdUam8VHnkKlPGEVL3ChTHNts&#10;j57X/DEqEm/uecMDxQrhmDDCpYe5nkpcYUhkmW4a8lB8xMt6VEwcbbwyj0ic1Isa6gMpTquTlMvR&#10;6sBFQpkSB0TFAsUK5QnPbMIUb960SSI4K43V5aM8a4KfT3AT7orgLeLl9957T490GBnxt0r29+vX&#10;TwEFD0g6J54TpFYEv1gIXtm0aRMZGmtlRowcWbZhg/Fz1jelxAGlACuchyZZy0LNOLTS3XE03Bij&#10;hfvxxx8zO4PySIjpbA3f4qT4hJQuenJ9oiRw4TBcziLUxcFTDafBzfz580FDPKCQneP4TE6io1cQ&#10;+fbr25dzD0xYeWryZO7GOauoyPh53ZPH5bmGeDIvBm1XaKfw+Dxaten7XcpFO43ZVZ2D174Dhqg2&#10;GbgABbJ5prOTFRY5J9dmiER2buDAgWp8NGHChPcXLTLZD65UKy0t/Z/vrrFQbUd69erVcyEHT14J&#10;GitUun6DBsKeQaJln2wMaSML+j1dnO6rc/Bk98nvaQVjbziq1IU0MUjMN+n8MhA0ThdgY7Au1rBX&#10;FQSMdCxFlzjvvPO2bdum68BB86R977Wcskk3C3hu2SiWFGCF+7WMPdteSdyR4kKL+hVQQqrGeo4y&#10;AxMiCeOUjdNSGOlwqKmeb2LkTEIIp4NFMXolDJt9lqiyP3z/sFpOkx9+113cNGw9OE54Zr/Ttgjp&#10;U4CVStPSsKHQtLCYwXWQS0E2YSDuQyuVUNTRmhisAiMdNTIHcF999RULD1RoglsBndgtHfYyqLZO&#10;NUNGLKXuH+Ot5cuXa+cyaMiQEffcc+6555pUyBBSMv8qVLwLstRgxZFpYTDp6LYCzjMWCoJzjjWl&#10;o5Oo0b0a6QAURkPWOQTsFmGvhot1qpnsHJcTASnmNB4dM6bLD3+oYlj+7tmjR8x8TOH3g1xhGz0k&#10;Sw1WHJkWiInyhEtQITbOMtqnzJ3ORyq5CyebMDN6BpS3TFPNoOHOO+64sndv7hguKysbc3LtBPEs&#10;vwfceKNVwaQxg1+EYKpGyrCCaTlTHNIznpQHLo1OXvmtHuP42aoAlOSi2xknme1zfUbzYBoTbd2y&#10;pVvXrov+8Y+vvviCK0AJTYhnZ8ycOeTkwihAw8XUwIirlAhfWP2j7n1M7ZMyrNBs2i+fWBfmNGFL&#10;KKCDVq7TtJHvokWL9LdGhPmtEi4xNwVhDJiJZx8bOxbQcKH55MmTZ8+aBYywfKPuvZcrCOSC8q/y&#10;qcQKSbkih6tShILQQw/Gw/GSHIx49SonAgvhVLCpAvY+zpjl0/xxpt+uW2ecI8Ry3DNixO9//3sV&#10;snCHOBcVqb8xMx//85+SpdpCySRDlkqsUG+uQJGn5uTtvPTSSzVxzCWSaJGL8vTqTNPFvbxLXkSt&#10;y7dm6owrarlrxCbta7wPrXv37rBlz/baNWtMu3EnT5nyi969O7Rvr+qMZ9TBMmamQ4cOycykyoWW&#10;kDLFWKF+mBane7g3b95sv/mZhIrWKKaFdbvqpjKKU+aE1Ihet0BSzpoC0cvqiE4WLlxolCOKNDIH&#10;TNZ5JYwZPBn+qBdVEexoWVlSYjq5aO7LL0PQ56qrYqqKkM6pcBKq3DVBQHs+7OvH3XZc2mykmf6X&#10;vzz+xBPCVqE548W66i21zj7hum60GHN6z5j+UStqjZWJyVwDiPuxjOWqcTUrchjNmSZ9CE3GjR8/&#10;+/nnjcwZNhM8MRpisyZY4SGR485FCgUoJEu9XaGiTLKbMpKIW9gAyGLuCDHNA8fkRi7OZh5Yv2JN&#10;2MAcc2Xa3kE11GMECjQMcOrXq7f+229NQOHzBx54YOrkyaa6/fznP+duRa4D5R5mCOAQBqBQyVBg&#10;hXoUNmpkXNrC/IgcKyad6RfRKKsYWbRLyGKcVYCelDydlQRrvHlgbIniA7H1+kM+R3/gjIwtrIy7&#10;jfiKSJlP4EARuCemtBghW5uzYOHCCePHWxP5BC7EUv2vv56EClNXwuUvcnG5pgyFD1K1J+FdUlLi&#10;Yvs7Y+8GDRu6FoF/LxKaEMnKs4i6Jkyv0nn8q5g7ziHCCg1g3+Ga1asla05NrcUmgZjgt+LFEzpN&#10;YEEk5kSeFtKssDTnfHe/ozul+vRWuLBCI4lzTekHecuRMt1Rcn6HnKdTSlBCvLJ540Z3R5rhd4pb&#10;tBAuB3NatyTpQ4eVJOHC+IWpk8LCwpSs8yCrBkpcOB2lRVDOqsqU1FwCozBihXqz+7B0/XpJA2LS&#10;MIFSv359xlaBJSfInTBjJdyKHLPOIQcKdQ4pVqgZ/n5jcmsouQwOG8OPf8s+SAniNFky4WhJgxUr&#10;RFpNmzULDNnuOmF4sUJ7WJ6NdUn+fEquxgMxRDNehTJUiTCcuASgJF89gMKpM+GMUYyoCjVWqCi2&#10;fe3atS4G0jG7DqEAO4HZ/lgrN9cpbhjRsEgPiLDm8cCBAy4GazGrRB6yydlnhx8oofZBWrJqvg09&#10;ubOc8d4iCmYNTeWTk4Oq1OHenJfJ58CChzQrG4wpnYOWOMjOK7zq+lAQaaFwZoZiR4Fe9Q9vFWni&#10;hp0nR47B97WUIJkTS2FOhGfSBFkxm7LC7oOMVSd8KSstdZHdComsdTWItcm2hWH5kiPJpBNWaBge&#10;Yf26dckMTR1Jx3NinB35ZWaPhdsYPK9AMgzTDCuqqQyn5TvFk5GOt++ysIvFOmlnTv4TYKVFvGLV&#10;GZEmK55I2aVF/QmZQUmqzjfwCvFpaVd04xmhkC0ls+6VODznwyidDHKaOh2TNNIbK6oxhC94JRbH&#10;e67pZBiShGWSQb55O5mygnk3E7CiJIWNYfs4i4Osh1MEI0pdCh6Hky9CtVTWEwlkDlaUOMiecSYU&#10;mRjPc3cJxc0Yp6CgoE7dusKzqxIyDBtBpmHlP6HMkSPkY9i/Y3MfhCfKwNcwacBkE0AJ+KIwT+ov&#10;Z5KxWNEiICXDJDDzOEzieHX1GdkRjq1maomnZm5uOiZL5BDRlJmPFaNQ8FAgBkvDSlj1CGd5GM6Q&#10;bGW+mumjyj9q1kyL2T4XgLB55dTCilUQBMIgpvzYMfWVmjXkj2pVq+JQ1FRi+mbPIqx4K4GIm1QC&#10;YdkfJK1vRJc6CURYSZ3s063kCCvpprHU1ff/AcrHB9wV8ednAAAAAElFTkSuQmCCUEsDBAoAAAAA&#10;AAAAIQDa0zja1x8AANcfAAAUAAAAZHJzL21lZGlhL2ltYWdlNS5wbmeJUE5HDQoaCgAAAA1JSERS&#10;AAAArwAAAMQIAgAAAGbD5rsAAAABc1JHQgCuzhzpAAAACXBIWXMAAA7EAAAOwwHaapjcAAAffElE&#10;QVR4Xu2dCXhV1bXHyc1IJkICyBRMCMgsg4IVsS3OQBFTBARBAX1KUbFacUKqryiI+pBqrUjllVIt&#10;+tBWZVCgT94DHmoZhArIFAhDABnClISQ8f3CoYfjHdc595x777me+2G+eLP2Omuv9T9rr7323mvH&#10;1NbW1nM+jgbOa8Dl6MHRgKoBBw0OGC5qwEGDgwYHDQ4GvGnA8Q0OLhzf4GDA8Q0OBvxrwBkpHIQ4&#10;I4WDAWekcDDgjBQOBqQaiLa4Ye7cuWPHjv3666+lCghEN3ny5AceeGDnzp2BCKPh79GGBmxSXl7e&#10;vXt3s4zTvHlzWLVt29YshpHMJwrRYK6669evn5mZaS7PiOXmoCFiTRMGwaIQDQ0bNjRXkcXFxeYy&#10;jFhuUYgGcx07UDhx4kTE2s9cwaIQDeYqCCgkJSWtXr3aXLaRyS3Gdjvh/Btm6dKlZWVl+fn5ftSd&#10;kpIin3QwvcTZ5OXljR49OjJNaKJU9kPDiBEjguw/pp0yZYqEydGjRx9++OGBAwdu3bpV2ETCNnJp&#10;8A3R9BkzZszw4cPxEKZ0Cj7jx48/cuQIPPlpCs9IZhJVcQMZQ1JPV1555dq1a015/zZv3owjady4&#10;cbNmzdasWWMKz0hmElVowJ8T8eHYt2zZEnwumWECNHTu3Bn7gbCVK1dGsiFNkS2q0KC8ymSRMd7C&#10;hQuDVJDiDG666SYFDYcOHYr6mUX0oIFXGZfQs2dPjNerV69169YF6R6WLVv24x//WIGUgjDCiCAR&#10;FuHNowcNixcvJgupvMp9+vTBePPmzTOsfdZCz549O2DAAJUDA1BBQQEQMcwz8htGCRpwA9hJgYLy&#10;GTVqVFFR0fz58w3YAG5ECTgG4ke1ueIePv74Y5yQAZ62aBIlaJg1axYRw6BBg1SlY8g77rhj+fLl&#10;BvY6wA0345luAmE4jNmzZ9vCtAaEjAY0zJgxg/zxhAkT3PqPqyCMeP3113UBQuE2cuRIT22CMLbS&#10;EJ28+eabBnQd+U1in3vuuciX0o+EGI+pxEMPPYRv8CQDDQz2ixYtatWqFTmDgD2FG+EnUCDy8EoM&#10;n7i4uCVLlvCzffv2ARnai8DGaGB0nzp16r59+4CCn3WHq6++WgEE+1a8IkYxGNHAzJkzN23aNGzY&#10;MG3w6GlOQLB3717GIH7C3F729i+t/dYplP4QHmIPRnfeY8kSFL591apVnTp1Gjp0qOe2NhIJMCQm&#10;INTQhqJ+dAc9KQ3gxQilDTZtDQ77oYGonukDQztm07WuSKv33nsPa5FeJB5UTIiDwaiMDowj48aN&#10;07X/EUn4wIToVRvA2hcQNkMDxiPgb9GiBbN/XZZThwPSEsw8J02apH7z2muvGV6wRh6yGh07dmRZ&#10;y74gUCW3GRqiQOOR3IVomGFGsn7tJZuDBnvZy1ppHTRYq197cXfQYC97WSutgwZr9Wsv7g4a7GUv&#10;a6V10GCtfu3F3UGDvexlrbQOGqzVr724O2iwl72sldZBg7X6tRd3Bw32spe10jposFa/9uLuoMFe&#10;9rJWWgcN1urXXtwdNNjLXtZK66DBWv3ai7uDBnvZy1ppHTRYq197cXfQYC97WSutgwZr9Wsv7g4a&#10;7GUva6V10GCtfu3F3UGDvexlrbQOGqzVr724O2iwl72sldZBg7X6tRd3Bw32spe10jposFa/9uIe&#10;/We0a2pqKioqzp07x3/8jnn438TExCaXXFJbWV626MWY1KyYuIS6f6lZruSGrqzs2EY59rKiWdJG&#10;IRowdllpKfcSlJaW8ntVZaWnslJTU6k5W1t+5sTUn3hRpSs2NjO7DhaZ2XEtu8TnXRWTnGGWxiOZ&#10;T5SgAZOf5nPqFCjwan43GwRAg4fFYpu2i8+9Ir5N77hLu8UkJEeyRYORzd5owP+fPHHizJkzpSUl&#10;urSgFw0qcwaU+LbXJHT7GT/5XddDI5/YlmjgiodTJ09SxY3BwJiKDaPhIiySMxI63ZB4eX+8hTEZ&#10;IrCVzdCAMzh+7NiJ4uKqqqpgtBk8GtSnM4jU73tfQoe+wcgTIW1tgwZwcOTwYUrBmXIRl4loUAwZ&#10;26RN0jUjE7sOqOeKjRDTGhDDBmggKuQWoWPHjtWenx+a8jEdDRcwkZldv+/9CV37myJk6JlEevbp&#10;6JEj3EjDTxOhYJ2Wq4v3l3z4zOk5Y6uPFVr3FOs4Ry4aSBUU7Nx5sKjIFjjQWqhq78ZTvxtStvz1&#10;2oqz1lnOCs4RigZuqN2xbVuJznmjFQoyyLOmunzVH0+99vPK7asMcghHs4hDA5OFwj179u/dW11d&#10;HQ6FmPnMmtPfnXn34bJPX6lXY4++RBYaSCZu37aNXIKZNgk3r/Iv/nL6D3fXnDwYbkECPz9S5hSs&#10;JxEikEsILLJRivj4eBar6maDcXHJycnqqhVvMO9uzdkzNcX7ayvKjLIP0C4mKS0l/7kIT0tEBBqA&#10;wu6CAr3ZZf/qj3G5UrkwOzWVGzITQEFiossV2BGCjOqjhcCi6vCOqj3rTJ8aMP/kn0WAC55t+NFA&#10;OqGwsNAsKHAlSVp6Ov9SkpMBRJAKAhyVBV9VFW6o+HYFC55BclOaJ/a8PWXAE5GZpAozGoDCrl27&#10;zpWXB6loRoEMri7JzAQNQbLy2ry2qqJy+8qKf35asX1l8CEhCxwp+f8ek2CJqMF0P5xoMAUKZBWJ&#10;AFLT0mJiYoJRhLBtbdnJ8q/eJzAM0lWw1pU26o1IA0TY0BA8FBo0aNCoSRPQIDSkiWRAAUAEiYkI&#10;BER40MDQULBrV6W3XUkSmyWnpLRo2ZJ5gYTYOpoLmFj1R8YRY0+Jb3dt2vAZkRNDhAENQIFYQbJD&#10;yVPFsbGxzZo3z8zKCs24ILExiYSyT/+DMFNC7EmT0OXm1CHTjLU1vVWo0cBkkpQzy9MGesLQ0DI7&#10;Oy4+3kBbq5tU7lxTunCqsRRT0tUjkvs9ZrWEEv6hRgMpZ9YgJJK50TRt1uySpk0NNAxZk5qS4yXv&#10;T2TJysATUwY+zczTQENzmwQ7I9clDXuWDECBrFFu69YRDgX04ErNSrt7lrHNDaxlVB/erkuZVhCH&#10;zjcwOjBGKCca5J+EhITcvDzyifImYac8u+It/ukVg0Mc6ePeDe+cM0S+ge1re/fs0QsFZo9t27Wz&#10;FxQAAblnAkO9O6rJgpctnn4eQ7V6kWQWfYjQcOjgQe4l1iV0VqNGrdu04fJyXa3MJX7ppZduueUW&#10;AzyZKaSN+QNjh662577+pGLTknr1QpFG8ypYKNDAOjVb2XTphZiR6YPeaSSW2717t64HBSS+7rrr&#10;AtJ4JYjL7pJ+3zxOa+lqXrp4OulOXU1MJLY8biDFRLjgf8P7jh07Zv72t2qvmENymzFnZq699loW&#10;H3r16qXtMLmKgoKC6dOnP/7449rvjx8/ftVVV/FXY9oBSUuXLpW3vfnmmz/77LOA9NVHdp2ePVrX&#10;QnniFfkpgyYH5GwFgeVoKNy9+9SpU3LRWXZqc9llbqvPeGw4qObnf8k93H//95aG33rrLR7kBhFa&#10;QfzEE09ceeWVWVkX/PY//vEPEOZmS9DwzDPP9OnTRy6qkJLNcOyAEhIrZOn/9idci64mphBbO1Kw&#10;sVEXFPAKzCBUKPC6K51kybt3797aDnfq1Mmt/y+//PKCBQswqvazadMmyHAka9euxfzK55NPPgmo&#10;u9WrV/fs2VNLpnfYUtuSfta7p6FsyfTgV0oD9tGTwFo0HCoqCijT1xs3duvRY+Ctt45/8MFfPvLI&#10;wIEDMzMzldht8uTJmISXftmyZR06dFBZff75525scQDDhg1TTI7DVw3ftWvXgAL4IlB9iWEOasO6&#10;QxadbpDzqSraem793+T0ZlFaiAZyTRybDyho927dNm7YsPCTTxYuXLh8+XIMSYZKceO///3v33//&#10;fd5vvpkzZ47qKtx4QvDiiy8++uijyvcMCgEf6otg0qRJimt55JFHGFC0boYm2v997733dD2FDQ2c&#10;x5I3IWNheDFM/hQ3SqvQQILh8KFDcrEG5eePGDFCUfcdd9yhNmzdujXThHfeeUcxhvI9oaJ2gC8q&#10;KlqxYoX6KgfzTr/wwguKX3n11VeV2EL98Fzt/2qFlHSTtFLayJnyOhDkuSu+CRylSh4tp7EKDRyk&#10;53iMUA7Wpvfs2aPqWvvaMQQAiP79+99zzz0MBDBUQgHth7+qI4LnX4UyhIDMldFc13Jl+f/OCXH0&#10;YBUadCUY2KzgGaMxLowfP57AcMqUKZiKN554ArK+ffs+//zzWuPhMwgvFL9y7733qh6+TZs2et9g&#10;LVvPkSJ4xFAmRr6QwTm+ii1/D/6hcg6WzDBJFewWz/vZrJDdqpU25XfFFVcQBJA8IDDEddMZYMF8&#10;UhIS4lf27dunnWe6zU7hxnwBPIVshulmDIYAzmAJN9JRDqDB+PlycwZJaQka2A5/5vRpiWTsXmnf&#10;saPX9DO+QY0AsN/o0aNJSTEo+GdLGLh+/XqtpeVoYCLKfGT27Nk4Fa9PQaSbbrpJAWgwHw7lcUpT&#10;yCFtzOz4XONxsfApCpn5IwVrlUIo8PjGTZr4WolQoYC3J2b88MMPR44cqSSe/aSfmYMob78uLUAM&#10;DvA9OBVCVAVMEyZM0IaN7777LtUjhg4dqpezJ33SNXfJM9YVGxcF/0QhB/PRQPwofDaOoVHjxhAT&#10;+rlljZQvlddaMTCm2rlzJxElLygjiNdoERCQyWZeyvzQ13TU10ufl5en/RNMQIP2KXfeeefEiRMl&#10;o1Xg7rtik64dHZjsPAWhg67EtpCtV7JwogHHACAQiziDn9q5HP/LvNEtj6l4C34y/SPZ7NkfooFf&#10;/epXIGbIkCFkruR6+eqrr9yyFDDBGw0ePBhAACzAyjduuXA5f0/KhK4DhCucQCFksaTJaGDZulx2&#10;VEZ1DL50umjRomuuucbzr9hGSTa4DQdLlizhT8okAofPaEISU2gwnnXbbbe5EeMGFEAQz+bn5+Mt&#10;hNwkZOx+SLp2jISyzj2EarAwGQ3y49VMJRTH4PWDLclGe40Z8dg0YYVJ25A3mKji7bffVr9kmH/q&#10;qaeUCANHwtRU/bA0qm0Lht58880bb7zRTRLQRkMiSj4sgjBb0TX6BLQ0GyGFpScr96yrOzps/cdk&#10;NJwUH7bnlJy2d9rJPb/jlkGDSqCaAQeQkZHB97gHNR0JFEhC8O5qB3UGFCXOgJjJArlR9bNq1fcq&#10;bMyYMeMXv/iFMgzxIB7BxAQEMO6ogeTcuXM/+uijRo0a4XuIZgBK8BspcA/yxQuOg1oPBlPnFByR&#10;EJ6oZHOb24FJbRpY8cmKIRVbYgblzX722Wd54930Mm3aNJp4Jpp8pajT0tJIaahMWrVq9dhjdRvY&#10;4cCgMG/evC5duoBF4hjVOYE8fAOVyBhQWFAFKB988EHw5km4vJ+QCSeDhZTBkJmZb2A2sbewUCIN&#10;J2Q4PCmhjHKamuqTr9xCPipgN8lqZzxq+VTTzJFCXqbJbZgIqIuoJXDFsoNS0jvO7Rg7uiNhrtKE&#10;AQ2JSUkcsNclZRQTU8lc2DtiSSGlYTLT0MDOR2HQEJZT1YYVZHXDujLVsvKzVQc2Wy2MaWjgLhCh&#10;rBReEVL+EMiYZMa16CjpKRtuJWTB0JiGBuFBW+YFjm9wM1hcjmhRioJUwVha0jbUaKAgl5+kk0Ti&#10;6KOJa9lZ0inOWVh91CLUaFBq9DkfrQZis6QncKqP77dUdaahQRg3OGjwNGdso1yhja0+x20aGoSL&#10;VQ4avBieS9Vkt+xJ8lRCYHklMw0NwvPXxA3BiButbblfT9I1e8QN8vtkYoOu6CnRmu1ouIdTIrPV&#10;VxyY4xvk1d0is2qTxBKRQFNbE9RtXgG7YA4aAj7GIfCvAVdGM4mKak/rK3wg4amlMQcN8nJ/zgqF&#10;XguFkt4cNNTUSovTGD7pHEql/GCfZQ4aJMX+FRXLj+P9YE0Sxo6bgwZ5daYgbzUNo6YsfbR0smDx&#10;Xc3moEGuqerg7riVP8helMJEgiu1kaX9MgcNVHUUSlnpoMGbpqyeOgqtYw4ahA+DrFJ8jF/OMwoo&#10;uTtJ0osYnSUHJTzNn2HCURg6RMG9hnpVLKEXLk5aXWnWNN8gXIBwokhPcHB6Xxg3CBe3JPjzSmMa&#10;GoT1f/1skaIih/ZElK/fqenhv7ccfKDeg5YbR2X4xsDBba8PUs70cTJTqS7CRylbxpfGDmMJHQPC&#10;yHdCGAOEaecpjnz3HeWDAwrBPXSdu3Txmp+QJ6Z8LZJxCopyYJyr9yUGJT85kWe4MBSHujiL56fI&#10;qHJCXG9BGaoJcxd7QNVB0PDXX+otXy1hq9KY5hvYFy95MFekB3nZodvRevWhHJfDVH6gACWG5CU2&#10;9gbjErp16+a/3ixPHz58uN5ycZX7NkpUR8kHS6GADOahQbxxQTmf7+fDOUntsUm3333VDqaki8KT&#10;6g7z58+n+rDScOPGjXyjPm7dunUUG5Ro343m4L88H3B8+umnYavwV8oc4xVUekYlXac0uYZVIo+r&#10;cY6ELBga89CQkCDMT5cEQoOx/nBaF6tjG15NfLV6jJOjunyD/VS21PIx8AhOb2LyWbNmAUeK/agn&#10;gHkQBQIoUajyxEPIAcd2JuGNvLrKTRrooJm+gYCAa4olQlDjQb7mKWGo0GByPioI3BpSVkx9fUGM&#10;gcEC81PE1FdBD/6qBZzqqALKL3QM8InPuXiSOCBbYwSm+QYeLz8oIT+xaaxXnq2IHLW17L/99luz&#10;OKt8+vW7eOCaogNC/hU7vlc+wGcrV2zdqSyLP+FBg7xMmEXdx+1bxFkXW6r4VH77P5ImnMcSlv6Q&#10;cPNFYyYa6icnC0OH02fOyLdSBtM9bVvt6GBOMS/fkrndqeGLECgIK3wJz2MFqSsz0UDCQBg6EDf4&#10;nwoG2SvP5qSemE0o32unGCY+6MCBAyo3pQBNwM+5jQsD0igEIQgaeIpp2SdF6OLjx/fv2yfpIfmJ&#10;9ppLBupE+de16OSItBwIDHNycvjS8AutFHVT0cAM1opbSZhYUj9KkZwpbsAcFKWcTs74maSSNGNE&#10;xuPLQjBSmIwGTlVs/uYbUkwSQOS0bs0VNCplwFwkE31JOVm3RzPRoGQY8wi5nSTCu9GQYFDTYkxe&#10;KDnlNeOpCgO43x7TO3nLR57Puvevhc/0bZbT8OLBk8Tut6bkP2dAKr1NzBwpeDZxQ7o4QHOrTK5N&#10;4HjtBhYdMGAAr6CfTiq31KkfEEZyUIEC1lq8eHHAV1avBhX6V155RW345JNPeoUCoxW4pKIUMVNu&#10;dvO7n5nh+aznVxzMaZighQI0Cd1+Zkwqva1M9g08npKf3GUllKNN27ZqqMHrRb6PaF87IqDBLVu2&#10;UPpP9fNwJgXka94PDrwmjykOSnl6ygD6SkgIBfZKhpBq1UEwRy1Sr2gAxwx5SkV0LsdN6T9x/YMd&#10;tYb/65YTS7afevvnOdqnhKbik/JEk30DHNPT04UzC4i17gE7MZy7BQd8g+G5mQIEqDqiLJyv9JEv&#10;YwOmcePGYSqWMwyknvxgBW633nqrSkAtQV+rYsBduZ2L/OO5tR90a5Z8uKRSbbj5u7PzNxW/1K+l&#10;27MSuw8MBqm62pqPBpxzhiZp718aHInktiOYgAl1LsB8xFeBPpYQtesajBGMDpSDVMWYOnWq4YUr&#10;z74o8ak6PwKykvi0bOmrbrcUFZ+tGr1gz7PXN8+s734brL3RgMqo/hcwJFQ1e2DfPmHu4a677lJb&#10;adcF/ABOufcGiLDIpMYl+AldVaj98IePOoSBOf+FqBFmzZo1VXs3nr8Qt97GQ2VNUy9UQxvybsG0&#10;W1p2vqS+27MSOvRlpND1fgdDbL5vQBqO5adrJgv+5WPZQrIxAiaU9lRZyYvWKk0YgLQAYiqoa5nR&#10;axe0U0rmCAELUXNxFwtmW/44CW4Tl+y/Li9dCRr4fVDHjBvbeCmHVb/vfcFYV29bS9CAEJc0bSoX&#10;5djRo2WlpQHpDe9SUQGhzWTIlxICQoEQlU00AeVnEHn27n4/nb40a8rXhScr3sq/lCZEjvyc0NtL&#10;LdX4tr25uyYgWxMJrEIDhYPltd8YKfbt3RuwAoT2bRYm+9w0pb0UmwuPDOuRUFRNNAEFahBLkMoY&#10;MaD6y4KJlx+f3H3BiDxCBCLHN7448lTfuiO5wCLv5X8ClCF/KSCM4JukPqMNS2isoVVoQBpdtYPZ&#10;LxlwvNC+zT169DDQ4Q0bLlZrpry0AQ40IYNEKKq0lUOBK8tK3p+ozTwWnjhH5DhncA6w+HJ/ydQV&#10;h/773nYAJScj4f6/7eX2opBdYKTqwUI0sMAtn1wgEOOFn5VuonftLQRu2WuJXeGgrWsvXFhy4wwU&#10;SGfphQIH60reeVhbp4e3/54PC383qJUSOnz4zYm7emQpv+MqPi84ffiyfEmnzKWxEA0I2rxFC0nu&#10;YceOHdycTA6HouVeC9JiSKJ3NbvsuWahbGL2sysaDg888IA6FYSDZ2aCPKayB9rXFNQYFPAHJfMf&#10;ddvgNG3FoVE9sn6UfWF/EGFEr+wUxbS4ih5tWnxXG4Y1d2vRQLUGSThZWla2/8CBBydMYMPI1GnT&#10;1mq2irBNGUszm1DHaWVfsts7Qd6CFCQJQTbLM6hrYUG0gRXhoNyPpXzcLjtRvlRvR4IVdzi7PQKe&#10;qlcgiyWMFWBSuni62+0Sczcc4/vRPbwfqoxJSnOlNzH3pRdyMz8z7fZgIsTt27b5L0HNxepjxo6V&#10;SAwUmCh6LmaCGFKNEg7Q+Fpg1OZI2PiqvVSTVr5y3r4eiqjsnCv/4i8kobU0hAiTlhYRImi/ZJKZ&#10;nZGgzCzO/fSXza+/G0doRRLdv4qs9Q08GxVzFa5/IVrn5g4dMiSgLUnvsDbodV379ttvd9u47JUb&#10;7zTL2ZKFK8MxpvpcRqUVf55J2lErCZOIBz/et+DO792vB8HgLg3nbThOXBmX3WXKB196HcgC6id4&#10;Ast9gyIi8wWO3/gX90BR0ebNm3n1GTW2bt2qEGM/nD+XjEkWnAgO8PArV65kdNCuXaFcLqthGPKf&#10;NiZuUAYLr4dwGIDUqYRE7xlpKQWPdnDbvsAS5W0dG3rmHGHIDHPipwdOnq0iAf/GG29IpqwSMXTR&#10;hAgNjBe7duwQLkmoHWBHTOu8PHk5AF09t46YNYjSj3+jpJ91fbhzXXh5iS62cmLLRwpFFMaLS3Nz&#10;9dYbJ9rYsW2b/LpVebeto6w5feTMnLEGoJB4RX54oVBnJuGKkSnqk1985fa4rEaNCD7kK2GmSGuA&#10;SdX+b5hMGqj/y8mZ9Pv+ZPWB/IA9CikakOZgUZHblqeAIioEnAHHuwhPggt5mkt2bv3fShdOlexz&#10;dHsuGx7T75sbgqNUAfsbajQgECkmY86fRBbpLPxEwF6FmIACDGVLZ4IGI891xaaP+UMITs5IZAsD&#10;GupOsu7aZfikNmvlTZs1c7tOU9JVS2hqqgFB2fLXAYQR/q7Yusix0w1G2lrQJgxooBcsV+7Yvl14&#10;K5rXXrPZ+pJwY4JL6M4um1lVdGEybMA6yf0eS7p6hIGGFjUJDxroDIXK8RDBAAIm4cJExbcrylfP&#10;JWYMxircqp5840PBcDC9bdjQQE84cbW7oIC9T0H2Ckywep6ccmHVJ0hufppzSq5iy9/Lv5gf/B0y&#10;9a8fX/8n91onqjHO4USDMmQACMMxhLbPrJCxvwZksAef8gHG1OG1Fdmkyp3/V/HPTyu3r3Tb3Wrk&#10;Ka7YlIFPk10w0tbiNmFGA70jqGSWcerkSbN6ChQABLBgL38w12HgACr3rK8qXM8KpPDsbMAuMJlM&#10;GTyFva8BKcNCEH40KIBgIcNYHsKP1rJbtcrMylLMSW09V2a2Ky0rJjnD80AjBfpqys/UHN/PLgQK&#10;efKT2NDgNMG3QK7UrNRhL0fIZNKrmBGBBkUy3INkd6T8pbmsfXsmoiX/9WTF5mVurSinFXO+ZnMI&#10;ripXHh2fd1XK4OcBhFz+0FNGEBroPLsjObUnvD7Pv7JIVXXp2hWa4t/8qF5VReg1e/GJrlgCxrqY&#10;UXZfdhhFNTPaCr4bHMRo265dwPqgkgdRWqRuDKo4G14o4AzSRv2uft/7Ix8KqCuy0FAnkMuVfeml&#10;ua1bB7mQnXweDdXH90qgYxENE4cGDy5gjLCIv+lsIw4NSg+ZKbbv2JE9lYbXLZXUddWBzaarTMKw&#10;bk3ynv9MGTSZoFVCHyE0EYoGtAMOWI9o1769vNScVqeKb6ja9UWIFc0eV/LNDcbPj+S5gy+dRFYU&#10;6UtKzll8d+iQvK4g22o6X355XQj5ayOHcIwBCBxwnpp8c4RPHPz0zh5oUDogxwTZp9Zt2tSeKz3x&#10;wrXGTKurFThg8Yl//KKrYaQR2wkNKiaOHTlSV2PQd3Wpxk2asBOiqmjL6bdGWapxKoEnXjUsseft&#10;VtcDt7QXKnP7oUERnVtPyFZxYMHr4e6c3NwGGRnla/5c9tn3NrCbpVOymexhTOw20I7BQZSMFF67&#10;QcLqRHHx6VOntGuhHTp1YoJ6Zu64yt3SCr8SoAACzJ94ef/4TjdEhzNw67VdfYOn8bgxi8CC5dCz&#10;ZWV5bduy+FH8rAlluhUEULyTaq6U97VFEkmCbK800YMG9+6d36NWXXyg+tiemqOFHJiX6Ig33tUo&#10;N7ZxDqtcsU3yuDmobvNqxGeUJV2T0EQvGr7fe/Yl1JbUnYWtOXWEyyfrLhY7v5NRqarkqp9WNx1w&#10;xbrSvdRYkegxOmh+KGiIDmtZ3YvIzUVa3XOHv6cGHDQ4qLioAQcNDhocNDgY8KYBxzc4uHB8g4MB&#10;xzc4GPCvAWekcBDijBQOBrxp4P8BY568qJBofU0AAAAASUVORK5CYIJQSwECLQAUAAYACAAAACEA&#10;sYJntgoBAAATAgAAEwAAAAAAAAAAAAAAAAAAAAAAW0NvbnRlbnRfVHlwZXNdLnhtbFBLAQItABQA&#10;BgAIAAAAIQA4/SH/1gAAAJQBAAALAAAAAAAAAAAAAAAAADsBAABfcmVscy8ucmVsc1BLAQItABQA&#10;BgAIAAAAIQAl9QaOlQYAAA4sAAAOAAAAAAAAAAAAAAAAADoCAABkcnMvZTJvRG9jLnhtbFBLAQIt&#10;ABQABgAIAAAAIQBcoUd+2gAAADEDAAAZAAAAAAAAAAAAAAAAAPsIAABkcnMvX3JlbHMvZTJvRG9j&#10;LnhtbC5yZWxzUEsBAi0AFAAGAAgAAAAhAGdUYXvhAAAACwEAAA8AAAAAAAAAAAAAAAAADAoAAGRy&#10;cy9kb3ducmV2LnhtbFBLAQItAAoAAAAAAAAAIQCY4XAbeCAAAHggAAAUAAAAAAAAAAAAAAAAABoL&#10;AABkcnMvbWVkaWEvaW1hZ2U0LnBuZ1BLAQItAAoAAAAAAAAAIQDAZOQfsh4AALIeAAAUAAAAAAAA&#10;AAAAAAAAAMQrAABkcnMvbWVkaWEvaW1hZ2UzLnBuZ1BLAQItAAoAAAAAAAAAIQCZpyd47x8AAO8f&#10;AAAUAAAAAAAAAAAAAAAAAKhKAABkcnMvbWVkaWEvaW1hZ2UyLnBuZ1BLAQItAAoAAAAAAAAAIQB4&#10;9eS90CAAANAgAAAUAAAAAAAAAAAAAAAAAMlqAABkcnMvbWVkaWEvaW1hZ2UxLnBuZ1BLAQItAAoA&#10;AAAAAAAAIQDa0zja1x8AANcfAAAUAAAAAAAAAAAAAAAAAMuLAABkcnMvbWVkaWEvaW1hZ2U1LnBu&#10;Z1BLBQYAAAAACgAKAIQCAADUqwAAAAA=&#10;">
                <v:group id="グループ化 5" o:spid="_x0000_s1062" style="position:absolute;left:-2044;width:66012;height:16668" coordorigin="-2044" coordsize="66013,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グループ化 157" o:spid="_x0000_s1063" style="position:absolute;left:-2044;width:63979;height:16668" coordorigin="-3993" coordsize="66287,1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正方形/長方形 6" o:spid="_x0000_s1064" style="position:absolute;left:-3993;width:26669;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B/wQAAANoAAAAPAAAAZHJzL2Rvd25yZXYueG1sRI9Bi8Iw&#10;FITvC/6H8ARv29RFRLpGKaKLHrWCeHs2b9vuNi+libX+eyMIHoeZ+YaZL3tTi45aV1lWMI5iEMS5&#10;1RUXCo7Z5nMGwnlkjbVlUnAnB8vF4GOOibY33lN38IUIEHYJKii9bxIpXV6SQRfZhjh4v7Y16INs&#10;C6lbvAW4qeVXHE+lwYrDQokNrUrK/w9Xo8Bdul12b9LT39nll3TNJpvsfpQaDfv0G4Sn3r/Dr/ZW&#10;K5jC80q4AXLxAAAA//8DAFBLAQItABQABgAIAAAAIQDb4fbL7gAAAIUBAAATAAAAAAAAAAAAAAAA&#10;AAAAAABbQ29udGVudF9UeXBlc10ueG1sUEsBAi0AFAAGAAgAAAAhAFr0LFu/AAAAFQEAAAsAAAAA&#10;AAAAAAAAAAAAHwEAAF9yZWxzLy5yZWxzUEsBAi0AFAAGAAgAAAAhALfwYH/BAAAA2gAAAA8AAAAA&#10;AAAAAAAAAAAABwIAAGRycy9kb3ducmV2LnhtbFBLBQYAAAAAAwADALcAAAD1AgAAAAA=&#10;" filled="f" stroked="f" strokeweight="2pt">
                      <v:textbox>
                        <w:txbxContent>
                          <w:p w14:paraId="52563159" w14:textId="51F0AB93" w:rsidR="00073F45" w:rsidRPr="006A28A7" w:rsidRDefault="00073F45" w:rsidP="003720B1">
                            <w:pPr>
                              <w:jc w:val="center"/>
                              <w:rPr>
                                <w:color w:val="000000" w:themeColor="text1"/>
                                <w:sz w:val="20"/>
                                <w:szCs w:val="20"/>
                              </w:rPr>
                            </w:pPr>
                            <w:r w:rsidRPr="002809E9">
                              <w:rPr>
                                <w:rFonts w:hint="eastAsia"/>
                                <w:sz w:val="20"/>
                                <w:szCs w:val="20"/>
                              </w:rPr>
                              <w:t>図表</w:t>
                            </w:r>
                            <w:r w:rsidRPr="002809E9">
                              <w:rPr>
                                <w:rFonts w:hint="eastAsia"/>
                                <w:sz w:val="20"/>
                                <w:szCs w:val="20"/>
                              </w:rPr>
                              <w:t>5</w:t>
                            </w:r>
                            <w:r>
                              <w:rPr>
                                <w:rFonts w:hint="eastAsia"/>
                                <w:color w:val="000000" w:themeColor="text1"/>
                                <w:sz w:val="20"/>
                                <w:szCs w:val="20"/>
                              </w:rPr>
                              <w:t xml:space="preserve"> </w:t>
                            </w:r>
                            <w:r w:rsidRPr="006A28A7">
                              <w:rPr>
                                <w:rFonts w:hint="eastAsia"/>
                                <w:color w:val="000000" w:themeColor="text1"/>
                                <w:sz w:val="20"/>
                                <w:szCs w:val="20"/>
                              </w:rPr>
                              <w:t>児童の</w:t>
                            </w:r>
                            <w:r>
                              <w:rPr>
                                <w:rFonts w:hint="eastAsia"/>
                                <w:color w:val="000000" w:themeColor="text1"/>
                                <w:sz w:val="20"/>
                                <w:szCs w:val="20"/>
                              </w:rPr>
                              <w:t>権利に関する</w:t>
                            </w:r>
                            <w:r w:rsidRPr="006A28A7">
                              <w:rPr>
                                <w:rFonts w:hint="eastAsia"/>
                                <w:color w:val="000000" w:themeColor="text1"/>
                                <w:sz w:val="20"/>
                                <w:szCs w:val="20"/>
                              </w:rPr>
                              <w:t>権利条約の認知度</w:t>
                            </w:r>
                          </w:p>
                        </w:txbxContent>
                      </v:textbox>
                    </v:rect>
                    <v:group id="グループ化 112" o:spid="_x0000_s1065" style="position:absolute;top:3905;width:62293;height:13367" coordsize="62293,1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図 96" o:spid="_x0000_s1066" type="#_x0000_t75" style="position:absolute;top:190;width:12954;height:1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9+wwAAANsAAAAPAAAAZHJzL2Rvd25yZXYueG1sRI9Lb8Iw&#10;EITvlfgP1iJxKw4cQkgxCJB4HHn0QG/beEki4nWIDYR/jytV4jiamW80k1lrKnGnxpWWFQz6EQji&#10;zOqScwXfx9VnAsJ5ZI2VZVLwJAezaedjgqm2D97T/eBzESDsUlRQeF+nUrqsIIOub2vi4J1tY9AH&#10;2eRSN/gIcFPJYRTF0mDJYaHAmpYFZZfDzSgYxZrNQm8S+tmdfpfr1fWU7GOlet12/gXCU+vf4f/2&#10;VisYx/D3JfwAOX0BAAD//wMAUEsBAi0AFAAGAAgAAAAhANvh9svuAAAAhQEAABMAAAAAAAAAAAAA&#10;AAAAAAAAAFtDb250ZW50X1R5cGVzXS54bWxQSwECLQAUAAYACAAAACEAWvQsW78AAAAVAQAACwAA&#10;AAAAAAAAAAAAAAAfAQAAX3JlbHMvLnJlbHNQSwECLQAUAAYACAAAACEAcDxffsMAAADbAAAADwAA&#10;AAAAAAAAAAAAAAAHAgAAZHJzL2Rvd25yZXYueG1sUEsFBgAAAAADAAMAtwAAAPcCAAAAAA==&#10;">
                        <v:imagedata r:id="rId21" o:title=""/>
                        <v:path arrowok="t"/>
                      </v:shape>
                      <v:shape id="図 100" o:spid="_x0000_s1067" type="#_x0000_t75" style="position:absolute;left:13716;width:12979;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yFxgAAANwAAAAPAAAAZHJzL2Rvd25yZXYueG1sRI9Ba8JA&#10;EIXvhf6HZQq91U2tBEldpS0oeipJK/Q4ZMckJjsbsqvGf985CN5meG/e+2axGl2nzjSExrOB10kC&#10;irj0tuHKwO/P+mUOKkRki51nMnClAKvl48MCM+svnNO5iJWSEA4ZGqhj7DOtQ1mTwzDxPbFoBz84&#10;jLIOlbYDXiTcdXqaJKl22LA01NjTV01lW5ycgc3xe58Wm/nf8dDup2+fs7zdpbkxz0/jxzuoSGO8&#10;m2/XWyv4ieDLMzKBXv4DAAD//wMAUEsBAi0AFAAGAAgAAAAhANvh9svuAAAAhQEAABMAAAAAAAAA&#10;AAAAAAAAAAAAAFtDb250ZW50X1R5cGVzXS54bWxQSwECLQAUAAYACAAAACEAWvQsW78AAAAVAQAA&#10;CwAAAAAAAAAAAAAAAAAfAQAAX3JlbHMvLnJlbHNQSwECLQAUAAYACAAAACEAk5kMhcYAAADcAAAA&#10;DwAAAAAAAAAAAAAAAAAHAgAAZHJzL2Rvd25yZXYueG1sUEsFBgAAAAADAAMAtwAAAPoCAAAAAA==&#10;">
                        <v:imagedata r:id="rId22" o:title=""/>
                        <v:path arrowok="t"/>
                      </v:shape>
                      <v:shape id="図 109" o:spid="_x0000_s1068" type="#_x0000_t75" style="position:absolute;left:28098;top:95;width:11106;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7bJwgAAANwAAAAPAAAAZHJzL2Rvd25yZXYueG1sRE9NSwMx&#10;EL0L/Q9hBG82qwdp16ZFFwpSsdIa8Dpsxt3VzWRJpu36701B6G0e73MWq9H36kgxdYEN3E0LUMR1&#10;cB03BuzH+nYGKgmywz4wGfilBKvl5GqBpQsn3tFxL43KIZxKNNCKDKXWqW7JY5qGgThzXyF6lAxj&#10;o13EUw73vb4vigftsePc0OJAVUv1z/7gDTzHejv0s89q8yZiXytrv9/n1pib6/HpEZTQKBfxv/vF&#10;5fnFHM7P5Av08g8AAP//AwBQSwECLQAUAAYACAAAACEA2+H2y+4AAACFAQAAEwAAAAAAAAAAAAAA&#10;AAAAAAAAW0NvbnRlbnRfVHlwZXNdLnhtbFBLAQItABQABgAIAAAAIQBa9CxbvwAAABUBAAALAAAA&#10;AAAAAAAAAAAAAB8BAABfcmVscy8ucmVsc1BLAQItABQABgAIAAAAIQBVg7bJwgAAANwAAAAPAAAA&#10;AAAAAAAAAAAAAAcCAABkcnMvZG93bnJldi54bWxQSwUGAAAAAAMAAwC3AAAA9gIAAAAA&#10;">
                        <v:imagedata r:id="rId23" o:title=""/>
                        <v:path arrowok="t"/>
                      </v:shape>
                      <v:shape id="図 110" o:spid="_x0000_s1069" type="#_x0000_t75" style="position:absolute;left:40195;top:381;width:10954;height:1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LWxgAAANwAAAAPAAAAZHJzL2Rvd25yZXYueG1sRI9Pa8Mw&#10;DMXvhX0Ho0FvrZMdysjqlq0wGD2U/mPbUYu1ODSWs9hN028/HQq9Sbyn936aLwffqJ66WAc2kE8z&#10;UMRlsDVXBo6H98kzqJiQLTaBycCVIiwXD6M5FjZceEf9PlVKQjgWaMCl1BZax9KRxzgNLbFov6Hz&#10;mGTtKm07vEi4b/RTls20x5qlwWFLK0flaX/2Brarn93X+jP7O/WHzfcMN86d8zdjxo/D6wuoREO6&#10;m2/XH1bwc8GXZ2QCvfgHAAD//wMAUEsBAi0AFAAGAAgAAAAhANvh9svuAAAAhQEAABMAAAAAAAAA&#10;AAAAAAAAAAAAAFtDb250ZW50X1R5cGVzXS54bWxQSwECLQAUAAYACAAAACEAWvQsW78AAAAVAQAA&#10;CwAAAAAAAAAAAAAAAAAfAQAAX3JlbHMvLnJlbHNQSwECLQAUAAYACAAAACEAawSS1sYAAADcAAAA&#10;DwAAAAAAAAAAAAAAAAAHAgAAZHJzL2Rvd25yZXYueG1sUEsFBgAAAAADAAMAtwAAAPoCAAAAAA==&#10;">
                        <v:imagedata r:id="rId24" o:title=""/>
                        <v:path arrowok="t"/>
                      </v:shape>
                      <v:shape id="図 111" o:spid="_x0000_s1070" type="#_x0000_t75" style="position:absolute;left:50387;width:11906;height:13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aljwwAAANwAAAAPAAAAZHJzL2Rvd25yZXYueG1sRE87a8Mw&#10;EN4D/Q/iAt0S2cUJxY0SQqHUQzPksXS7WhfLxDq5kuq4/z4KFLrdx/e81Wa0nRjIh9axgnyegSCu&#10;nW65UXA6vs2eQYSIrLFzTAp+KcBm/TBZYandlfc0HGIjUgiHEhWYGPtSylAbshjmridO3Nl5izFB&#10;30jt8ZrCbSefsmwpLbacGgz29Gqovhx+rIKvzyL/2NH3wl/2hX1fmmo7VIVSj9Nx+wIi0hj/xX/u&#10;Sqf5eQ73Z9IFcn0DAAD//wMAUEsBAi0AFAAGAAgAAAAhANvh9svuAAAAhQEAABMAAAAAAAAAAAAA&#10;AAAAAAAAAFtDb250ZW50X1R5cGVzXS54bWxQSwECLQAUAAYACAAAACEAWvQsW78AAAAVAQAACwAA&#10;AAAAAAAAAAAAAAAfAQAAX3JlbHMvLnJlbHNQSwECLQAUAAYACAAAACEA+uGpY8MAAADcAAAADwAA&#10;AAAAAAAAAAAAAAAHAgAAZHJzL2Rvd25yZXYueG1sUEsFBgAAAAADAAMAtwAAAPcCAAAAAA==&#10;">
                        <v:imagedata r:id="rId25" o:title=""/>
                        <v:path arrowok="t"/>
                      </v:shape>
                    </v:group>
                  </v:group>
                  <v:rect id="正方形/長方形 331" o:spid="_x0000_s1071" style="position:absolute;top:4667;width:15009;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RkxQAAANwAAAAPAAAAZHJzL2Rvd25yZXYueG1sRI9Pa8JA&#10;FMTvBb/D8oTe6sZGikRXCWJLc6wRSm/P7DNJm30bstv8+fZuoeBxmJnfMNv9aBrRU+dqywqWiwgE&#10;cWF1zaWCc/76tAbhPLLGxjIpmMjBfjd72GKi7cAf1J98KQKEXYIKKu/bREpXVGTQLWxLHLyr7Qz6&#10;ILtS6g6HADeNfI6iF2mw5rBQYUuHioqf069R4C59lk9t+vn95YpLemSTr7I3pR7nY7oB4Wn09/B/&#10;+10riOMl/J0JR0DubgAAAP//AwBQSwECLQAUAAYACAAAACEA2+H2y+4AAACFAQAAEwAAAAAAAAAA&#10;AAAAAAAAAAAAW0NvbnRlbnRfVHlwZXNdLnhtbFBLAQItABQABgAIAAAAIQBa9CxbvwAAABUBAAAL&#10;AAAAAAAAAAAAAAAAAB8BAABfcmVscy8ucmVsc1BLAQItABQABgAIAAAAIQDSuiRkxQAAANwAAAAP&#10;AAAAAAAAAAAAAAAAAAcCAABkcnMvZG93bnJldi54bWxQSwUGAAAAAAMAAwC3AAAA+QIAAAAA&#10;" filled="f" stroked="f" strokeweight="2pt">
                    <v:textbox>
                      <w:txbxContent>
                        <w:p w14:paraId="2E55E6BC" w14:textId="43DA4644" w:rsidR="00073F45" w:rsidRPr="00354288" w:rsidRDefault="00073F45" w:rsidP="00B561C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4,463</w:t>
                          </w:r>
                          <w:r w:rsidRPr="00354288">
                            <w:rPr>
                              <w:color w:val="000000" w:themeColor="text1"/>
                              <w:sz w:val="18"/>
                              <w:szCs w:val="18"/>
                            </w:rPr>
                            <w:t>)</w:t>
                          </w:r>
                        </w:p>
                      </w:txbxContent>
                    </v:textbox>
                  </v:rect>
                  <v:rect id="正方形/長方形 332" o:spid="_x0000_s1072" style="position:absolute;left:13906;top:4667;width:15010;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LoTxQAAANwAAAAPAAAAZHJzL2Rvd25yZXYueG1sRI9Ba8JA&#10;FITvQv/D8gq9mU1VpERXCaWV5lhTKL29ZJ9J2uzbkF1j8u/dguBxmJlvmO1+NK0YqHeNZQXPUQyC&#10;uLS64UrBV/4+fwHhPLLG1jIpmMjBfvcw22Ki7YU/aTj6SgQIuwQV1N53iZSurMmgi2xHHLyT7Q36&#10;IPtK6h4vAW5auYjjtTTYcFiosaPXmsq/49kocMWQ5VOXfv/+uLJI39jkq+yg1NPjmG5AeBr9PXxr&#10;f2gFy+UC/s+EIyB3VwAAAP//AwBQSwECLQAUAAYACAAAACEA2+H2y+4AAACFAQAAEwAAAAAAAAAA&#10;AAAAAAAAAAAAW0NvbnRlbnRfVHlwZXNdLnhtbFBLAQItABQABgAIAAAAIQBa9CxbvwAAABUBAAAL&#10;AAAAAAAAAAAAAAAAAB8BAABfcmVscy8ucmVsc1BLAQItABQABgAIAAAAIQAiaLoTxQAAANwAAAAP&#10;AAAAAAAAAAAAAAAAAAcCAABkcnMvZG93bnJldi54bWxQSwUGAAAAAAMAAwC3AAAA+QIAAAAA&#10;" filled="f" stroked="f" strokeweight="2pt">
                    <v:textbox>
                      <w:txbxContent>
                        <w:p w14:paraId="0D9631D9" w14:textId="1AA69BF9" w:rsidR="00073F45" w:rsidRPr="00354288" w:rsidRDefault="00073F45" w:rsidP="00B561C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4,213</w:t>
                          </w:r>
                          <w:r w:rsidRPr="00354288">
                            <w:rPr>
                              <w:color w:val="000000" w:themeColor="text1"/>
                              <w:sz w:val="18"/>
                              <w:szCs w:val="18"/>
                            </w:rPr>
                            <w:t>)</w:t>
                          </w:r>
                        </w:p>
                      </w:txbxContent>
                    </v:textbox>
                  </v:rect>
                  <v:rect id="正方形/長方形 333" o:spid="_x0000_s1073" style="position:absolute;left:26670;top:4476;width:15009;height: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IxAAAANwAAAAPAAAAZHJzL2Rvd25yZXYueG1sRI9Ba8JA&#10;FITvhf6H5RW81U2NFIluQii16FFTEG/P7DOJzb4N2W2M/94VCj0OM/MNs8pG04qBetdYVvA2jUAQ&#10;l1Y3XCn4LtavCxDOI2tsLZOCGznI0uenFSbaXnlHw95XIkDYJaig9r5LpHRlTQbd1HbEwTvb3qAP&#10;sq+k7vEa4KaVsyh6lwYbDgs1dvRRU/mz/zUK3GnYFrcuP1yOrjzln2yK+fZLqcnLmC9BeBr9f/iv&#10;vdEK4jiGx5lwBGR6BwAA//8DAFBLAQItABQABgAIAAAAIQDb4fbL7gAAAIUBAAATAAAAAAAAAAAA&#10;AAAAAAAAAABbQ29udGVudF9UeXBlc10ueG1sUEsBAi0AFAAGAAgAAAAhAFr0LFu/AAAAFQEAAAsA&#10;AAAAAAAAAAAAAAAAHwEAAF9yZWxzLy5yZWxzUEsBAi0AFAAGAAgAAAAhAE0kH4jEAAAA3AAAAA8A&#10;AAAAAAAAAAAAAAAABwIAAGRycy9kb3ducmV2LnhtbFBLBQYAAAAAAwADALcAAAD4AgAAAAA=&#10;" filled="f" stroked="f" strokeweight="2pt">
                    <v:textbox>
                      <w:txbxContent>
                        <w:p w14:paraId="5128982B" w14:textId="1D0C42F1" w:rsidR="00073F45" w:rsidRPr="00354288" w:rsidRDefault="00073F45" w:rsidP="00B561C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3,386</w:t>
                          </w:r>
                          <w:r w:rsidRPr="00354288">
                            <w:rPr>
                              <w:color w:val="000000" w:themeColor="text1"/>
                              <w:sz w:val="18"/>
                              <w:szCs w:val="18"/>
                            </w:rPr>
                            <w:t>)</w:t>
                          </w:r>
                        </w:p>
                      </w:txbxContent>
                    </v:textbox>
                  </v:rect>
                  <v:rect id="正方形/長方形 334" o:spid="_x0000_s1074" style="position:absolute;left:38195;top:4667;width:15010;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f8xQAAANwAAAAPAAAAZHJzL2Rvd25yZXYueG1sRI9Ba8JA&#10;FITvhf6H5RV6q5s2QUp0lVBqMUdNofT2zD6TtNm3IbvG5N+7guBxmJlvmOV6NK0YqHeNZQWvswgE&#10;cWl1w5WC72Lz8g7CeWSNrWVSMJGD9erxYYmptmfe0bD3lQgQdikqqL3vUildWZNBN7MdcfCOtjfo&#10;g+wrqXs8B7hp5VsUzaXBhsNCjR191FT+709GgTsMeTF12c/frysP2SebIsm/lHp+GrMFCE+jv4dv&#10;7a1WEMcJXM+EIyBXFwAAAP//AwBQSwECLQAUAAYACAAAACEA2+H2y+4AAACFAQAAEwAAAAAAAAAA&#10;AAAAAAAAAAAAW0NvbnRlbnRfVHlwZXNdLnhtbFBLAQItABQABgAIAAAAIQBa9CxbvwAAABUBAAAL&#10;AAAAAAAAAAAAAAAAAB8BAABfcmVscy8ucmVsc1BLAQItABQABgAIAAAAIQDCzYf8xQAAANwAAAAP&#10;AAAAAAAAAAAAAAAAAAcCAABkcnMvZG93bnJldi54bWxQSwUGAAAAAAMAAwC3AAAA+QIAAAAA&#10;" filled="f" stroked="f" strokeweight="2pt">
                    <v:textbox>
                      <w:txbxContent>
                        <w:p w14:paraId="760471EB" w14:textId="708A7E82" w:rsidR="00073F45" w:rsidRPr="00354288" w:rsidRDefault="00073F45" w:rsidP="00B561C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4,301</w:t>
                          </w:r>
                          <w:r w:rsidRPr="00354288">
                            <w:rPr>
                              <w:color w:val="000000" w:themeColor="text1"/>
                              <w:sz w:val="18"/>
                              <w:szCs w:val="18"/>
                            </w:rPr>
                            <w:t>)</w:t>
                          </w:r>
                        </w:p>
                      </w:txbxContent>
                    </v:textbox>
                  </v:rect>
                  <v:rect id="正方形/長方形 335" o:spid="_x0000_s1075" style="position:absolute;left:48958;top:4667;width:15010;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SJnxQAAANwAAAAPAAAAZHJzL2Rvd25yZXYueG1sRI9Ba8JA&#10;FITvQv/D8gq9mY1aS4luQhAt9VhTKN6e2dckNfs2ZLcx/vtuQfA4zMw3zDobTSsG6l1jWcEsikEQ&#10;l1Y3XCn4LHbTVxDOI2tsLZOCKznI0ofJGhNtL/xBw8FXIkDYJaig9r5LpHRlTQZdZDvi4H3b3qAP&#10;sq+k7vES4KaV8zh+kQYbDgs1drSpqTwffo0Cdxr2xbXLv36OrjzlWzbF8/5NqafHMV+B8DT6e/jW&#10;ftcKFosl/J8JR0CmfwAAAP//AwBQSwECLQAUAAYACAAAACEA2+H2y+4AAACFAQAAEwAAAAAAAAAA&#10;AAAAAAAAAAAAW0NvbnRlbnRfVHlwZXNdLnhtbFBLAQItABQABgAIAAAAIQBa9CxbvwAAABUBAAAL&#10;AAAAAAAAAAAAAAAAAB8BAABfcmVscy8ucmVsc1BLAQItABQABgAIAAAAIQCtgSJnxQAAANwAAAAP&#10;AAAAAAAAAAAAAAAAAAcCAABkcnMvZG93bnJldi54bWxQSwUGAAAAAAMAAwC3AAAA+QIAAAAA&#10;" filled="f" stroked="f" strokeweight="2pt">
                    <v:textbox>
                      <w:txbxContent>
                        <w:p w14:paraId="0C89D9BE" w14:textId="7E720EF8" w:rsidR="00073F45" w:rsidRPr="00354288" w:rsidRDefault="00073F45" w:rsidP="00B561C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5,000</w:t>
                          </w:r>
                          <w:r w:rsidRPr="00354288">
                            <w:rPr>
                              <w:color w:val="000000" w:themeColor="text1"/>
                              <w:sz w:val="18"/>
                              <w:szCs w:val="18"/>
                            </w:rPr>
                            <w:t>)</w:t>
                          </w:r>
                        </w:p>
                      </w:txbxContent>
                    </v:textbox>
                  </v:rect>
                </v:group>
                <v:rect id="正方形/長方形 18" o:spid="_x0000_s1076" style="position:absolute;left:8572;top:16764;width:59068;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6swwAAANsAAAAPAAAAZHJzL2Rvd25yZXYueG1sRI9Ba8JA&#10;EIXvBf/DMkJvdWMppURXCaJFjzWCeBuzYxLNzobsGuO/7xwKvc3w3rz3zXw5uEb11IXas4HpJAFF&#10;XHhbc2ngkG/evkCFiGyx8UwGnhRguRi9zDG1/sE/1O9jqSSEQ4oGqhjbVOtQVOQwTHxLLNrFdw6j&#10;rF2pbYcPCXeNfk+ST+2wZmmosKVVRcVtf3cGwrnf5c82O15PoThna3b5x+7bmNfxkM1ARRriv/nv&#10;emsFX2DlFxlAL34BAAD//wMAUEsBAi0AFAAGAAgAAAAhANvh9svuAAAAhQEAABMAAAAAAAAAAAAA&#10;AAAAAAAAAFtDb250ZW50X1R5cGVzXS54bWxQSwECLQAUAAYACAAAACEAWvQsW78AAAAVAQAACwAA&#10;AAAAAAAAAAAAAAAfAQAAX3JlbHMvLnJlbHNQSwECLQAUAAYACAAAACEAyq4+rMMAAADbAAAADwAA&#10;AAAAAAAAAAAAAAAHAgAAZHJzL2Rvd25yZXYueG1sUEsFBgAAAAADAAMAtwAAAPcCAAAAAA==&#10;" filled="f" stroked="f" strokeweight="2pt">
                  <v:textbox>
                    <w:txbxContent>
                      <w:p w14:paraId="2DE6DB23" w14:textId="5B2F0B4A" w:rsidR="00073F45" w:rsidRPr="00D83327" w:rsidRDefault="00073F45" w:rsidP="00A3524C">
                        <w:pPr>
                          <w:spacing w:line="0" w:lineRule="atLeast"/>
                          <w:ind w:left="1418" w:hangingChars="886" w:hanging="1418"/>
                          <w:jc w:val="left"/>
                          <w:rPr>
                            <w:rFonts w:asciiTheme="minorEastAsia" w:hAnsiTheme="minorEastAsia"/>
                            <w:sz w:val="16"/>
                            <w:szCs w:val="16"/>
                          </w:rPr>
                        </w:pPr>
                        <w:r w:rsidRPr="00D83327">
                          <w:rPr>
                            <w:rFonts w:asciiTheme="minorEastAsia" w:hAnsiTheme="minorEastAsia" w:hint="eastAsia"/>
                            <w:sz w:val="16"/>
                            <w:szCs w:val="16"/>
                          </w:rPr>
                          <w:t>出典：</w:t>
                        </w:r>
                        <w:r w:rsidRPr="00D83327">
                          <w:rPr>
                            <w:rFonts w:asciiTheme="minorEastAsia" w:hAnsiTheme="minorEastAsia"/>
                            <w:sz w:val="16"/>
                            <w:szCs w:val="16"/>
                          </w:rPr>
                          <w:t>こども家庭庁「児童の権利に関する条約の認知度等調査</w:t>
                        </w:r>
                        <w:r w:rsidRPr="00D83327">
                          <w:rPr>
                            <w:rFonts w:asciiTheme="minorEastAsia" w:hAnsiTheme="minorEastAsia" w:hint="eastAsia"/>
                            <w:sz w:val="16"/>
                            <w:szCs w:val="16"/>
                          </w:rPr>
                          <w:t>及び</w:t>
                        </w:r>
                        <w:r w:rsidRPr="00D83327">
                          <w:rPr>
                            <w:rFonts w:asciiTheme="minorEastAsia" w:hAnsiTheme="minorEastAsia"/>
                            <w:sz w:val="16"/>
                            <w:szCs w:val="16"/>
                          </w:rPr>
                          <w:t>同条約の普及啓発方法の検討のための調査研究</w:t>
                        </w:r>
                        <w:r w:rsidRPr="00D83327">
                          <w:rPr>
                            <w:rFonts w:asciiTheme="minorEastAsia" w:hAnsiTheme="minorEastAsia" w:hint="eastAsia"/>
                            <w:sz w:val="16"/>
                            <w:szCs w:val="16"/>
                          </w:rPr>
                          <w:t>」</w:t>
                        </w:r>
                        <w:r>
                          <w:rPr>
                            <w:rFonts w:asciiTheme="minorEastAsia" w:hAnsiTheme="minorEastAsia" w:hint="eastAsia"/>
                            <w:sz w:val="16"/>
                            <w:szCs w:val="16"/>
                          </w:rPr>
                          <w:t>(R5)</w:t>
                        </w:r>
                      </w:p>
                      <w:p w14:paraId="03D272BC" w14:textId="5B604FD4" w:rsidR="00073F45" w:rsidRPr="00A3524C" w:rsidRDefault="00073F45" w:rsidP="00A3524C">
                        <w:pPr>
                          <w:spacing w:line="0" w:lineRule="atLeast"/>
                          <w:ind w:left="426" w:hangingChars="266" w:hanging="426"/>
                          <w:jc w:val="left"/>
                          <w:rPr>
                            <w:color w:val="000000" w:themeColor="text1"/>
                            <w:sz w:val="16"/>
                            <w:szCs w:val="16"/>
                          </w:rPr>
                        </w:pPr>
                      </w:p>
                    </w:txbxContent>
                  </v:textbox>
                </v:rect>
              </v:group>
            </w:pict>
          </mc:Fallback>
        </mc:AlternateContent>
      </w:r>
    </w:p>
    <w:p w14:paraId="303A37D4" w14:textId="77777777" w:rsidR="00865F67" w:rsidRDefault="00865F67" w:rsidP="000D4779">
      <w:pPr>
        <w:ind w:leftChars="150" w:left="315" w:firstLineChars="95" w:firstLine="199"/>
        <w:rPr>
          <w:rFonts w:asciiTheme="minorEastAsia" w:hAnsiTheme="minorEastAsia"/>
          <w:szCs w:val="21"/>
        </w:rPr>
      </w:pPr>
    </w:p>
    <w:p w14:paraId="35953D9C" w14:textId="77777777" w:rsidR="00865F67" w:rsidRDefault="00865F67" w:rsidP="000D4779">
      <w:pPr>
        <w:ind w:leftChars="150" w:left="315" w:firstLineChars="95" w:firstLine="199"/>
        <w:rPr>
          <w:rFonts w:asciiTheme="minorEastAsia" w:hAnsiTheme="minorEastAsia"/>
          <w:szCs w:val="21"/>
        </w:rPr>
      </w:pPr>
    </w:p>
    <w:p w14:paraId="1E9993BD" w14:textId="77777777" w:rsidR="00865F67" w:rsidRDefault="00865F67" w:rsidP="000D4779">
      <w:pPr>
        <w:ind w:leftChars="150" w:left="315" w:firstLineChars="95" w:firstLine="199"/>
        <w:rPr>
          <w:rFonts w:asciiTheme="minorEastAsia" w:hAnsiTheme="minorEastAsia"/>
          <w:szCs w:val="21"/>
        </w:rPr>
      </w:pPr>
    </w:p>
    <w:p w14:paraId="32BE8BD4" w14:textId="77777777" w:rsidR="00865F67" w:rsidRDefault="00865F67" w:rsidP="000D4779">
      <w:pPr>
        <w:ind w:leftChars="150" w:left="315" w:firstLineChars="95" w:firstLine="199"/>
        <w:rPr>
          <w:rFonts w:asciiTheme="minorEastAsia" w:hAnsiTheme="minorEastAsia"/>
          <w:szCs w:val="21"/>
        </w:rPr>
      </w:pPr>
    </w:p>
    <w:p w14:paraId="07287ED0" w14:textId="77777777" w:rsidR="00865F67" w:rsidRDefault="00865F67" w:rsidP="000D4779">
      <w:pPr>
        <w:ind w:leftChars="150" w:left="315" w:firstLineChars="95" w:firstLine="199"/>
        <w:rPr>
          <w:rFonts w:asciiTheme="minorEastAsia" w:hAnsiTheme="minorEastAsia"/>
          <w:szCs w:val="21"/>
        </w:rPr>
      </w:pPr>
    </w:p>
    <w:p w14:paraId="4E747689" w14:textId="77777777" w:rsidR="00865F67" w:rsidRDefault="00865F67" w:rsidP="000D4779">
      <w:pPr>
        <w:ind w:leftChars="150" w:left="315" w:firstLineChars="95" w:firstLine="199"/>
        <w:rPr>
          <w:rFonts w:asciiTheme="minorEastAsia" w:hAnsiTheme="minorEastAsia"/>
          <w:szCs w:val="21"/>
        </w:rPr>
      </w:pPr>
    </w:p>
    <w:p w14:paraId="06D704C5" w14:textId="77777777" w:rsidR="00865F67" w:rsidRDefault="00865F67" w:rsidP="000D4779">
      <w:pPr>
        <w:ind w:leftChars="150" w:left="315" w:firstLineChars="95" w:firstLine="199"/>
        <w:rPr>
          <w:rFonts w:asciiTheme="minorEastAsia" w:hAnsiTheme="minorEastAsia"/>
          <w:szCs w:val="21"/>
        </w:rPr>
      </w:pPr>
    </w:p>
    <w:p w14:paraId="0FC89D64" w14:textId="77777777" w:rsidR="00865F67" w:rsidRDefault="00865F67" w:rsidP="000D4779">
      <w:pPr>
        <w:ind w:leftChars="150" w:left="315" w:firstLineChars="95" w:firstLine="199"/>
        <w:rPr>
          <w:rFonts w:asciiTheme="minorEastAsia" w:hAnsiTheme="minorEastAsia"/>
          <w:szCs w:val="21"/>
        </w:rPr>
      </w:pPr>
    </w:p>
    <w:p w14:paraId="1D9F5047" w14:textId="77777777" w:rsidR="007E7710" w:rsidRDefault="007E7710" w:rsidP="007E7710">
      <w:pPr>
        <w:ind w:leftChars="150" w:left="315" w:firstLineChars="95" w:firstLine="199"/>
        <w:rPr>
          <w:rFonts w:asciiTheme="minorEastAsia" w:hAnsiTheme="minorEastAsia"/>
          <w:szCs w:val="21"/>
        </w:rPr>
      </w:pPr>
    </w:p>
    <w:p w14:paraId="35428591" w14:textId="77777777" w:rsidR="007E7710" w:rsidRDefault="007E7710" w:rsidP="007E7710">
      <w:pPr>
        <w:ind w:leftChars="150" w:left="315" w:firstLineChars="95" w:firstLine="199"/>
        <w:rPr>
          <w:rFonts w:asciiTheme="minorEastAsia" w:hAnsiTheme="minorEastAsia"/>
          <w:szCs w:val="21"/>
        </w:rPr>
      </w:pPr>
    </w:p>
    <w:p w14:paraId="23A82512" w14:textId="78E64719" w:rsidR="007E7710" w:rsidRPr="00A354EF" w:rsidRDefault="009308FC" w:rsidP="007E7710">
      <w:pPr>
        <w:ind w:leftChars="150" w:left="315" w:firstLineChars="95" w:firstLine="199"/>
        <w:rPr>
          <w:rFonts w:asciiTheme="minorEastAsia" w:hAnsiTheme="minorEastAsia"/>
          <w:szCs w:val="21"/>
        </w:rPr>
      </w:pPr>
      <w:r w:rsidRPr="00A354EF">
        <w:rPr>
          <w:rFonts w:asciiTheme="minorEastAsia" w:hAnsiTheme="minorEastAsia" w:hint="eastAsia"/>
          <w:szCs w:val="21"/>
        </w:rPr>
        <w:t>自分の意見を大事に扱ってもらうことと幸福度には相関関係が認められ</w:t>
      </w:r>
      <w:r w:rsidR="00FC7DDD" w:rsidRPr="00A354EF">
        <w:rPr>
          <w:rFonts w:asciiTheme="minorEastAsia" w:hAnsiTheme="minorEastAsia" w:hint="eastAsia"/>
          <w:szCs w:val="21"/>
        </w:rPr>
        <w:t>、</w:t>
      </w:r>
      <w:r w:rsidR="007E7710" w:rsidRPr="00A354EF">
        <w:rPr>
          <w:rFonts w:asciiTheme="minorEastAsia" w:hAnsiTheme="minorEastAsia" w:hint="eastAsia"/>
          <w:szCs w:val="21"/>
        </w:rPr>
        <w:t>自分の意見が尊重されていると感じているこどもは、幸福度が高い傾向にあります。</w:t>
      </w:r>
    </w:p>
    <w:p w14:paraId="10A3875D" w14:textId="0A1F2E65" w:rsidR="009308FC" w:rsidRPr="00A354EF" w:rsidRDefault="009D4080" w:rsidP="000D4779">
      <w:pPr>
        <w:ind w:leftChars="150" w:left="315" w:firstLineChars="95" w:firstLine="199"/>
        <w:rPr>
          <w:rFonts w:asciiTheme="minorEastAsia" w:hAnsiTheme="minorEastAsia"/>
          <w:szCs w:val="21"/>
        </w:rPr>
      </w:pPr>
      <w:r>
        <w:rPr>
          <w:rFonts w:asciiTheme="minorEastAsia" w:hAnsiTheme="minorEastAsia" w:hint="eastAsia"/>
          <w:szCs w:val="21"/>
        </w:rPr>
        <w:t>また、</w:t>
      </w:r>
      <w:r w:rsidR="008F7BD7" w:rsidRPr="00A354EF">
        <w:rPr>
          <w:rFonts w:asciiTheme="minorEastAsia" w:hAnsiTheme="minorEastAsia" w:hint="eastAsia"/>
          <w:szCs w:val="21"/>
        </w:rPr>
        <w:t>こどもは</w:t>
      </w:r>
      <w:r w:rsidR="009308FC" w:rsidRPr="00A354EF">
        <w:rPr>
          <w:rFonts w:asciiTheme="minorEastAsia" w:hAnsiTheme="minorEastAsia" w:hint="eastAsia"/>
          <w:szCs w:val="21"/>
        </w:rPr>
        <w:t>年齢が上がるほど意見が尊重され</w:t>
      </w:r>
      <w:r w:rsidR="004C3D18" w:rsidRPr="00A354EF">
        <w:rPr>
          <w:rFonts w:asciiTheme="minorEastAsia" w:hAnsiTheme="minorEastAsia" w:hint="eastAsia"/>
          <w:szCs w:val="21"/>
        </w:rPr>
        <w:t>てい</w:t>
      </w:r>
      <w:r w:rsidR="009308FC" w:rsidRPr="00A354EF">
        <w:rPr>
          <w:rFonts w:asciiTheme="minorEastAsia" w:hAnsiTheme="minorEastAsia" w:hint="eastAsia"/>
          <w:szCs w:val="21"/>
        </w:rPr>
        <w:t>ないと感じている傾向に</w:t>
      </w:r>
      <w:r w:rsidR="00496882" w:rsidRPr="00A354EF">
        <w:rPr>
          <w:rFonts w:asciiTheme="minorEastAsia" w:hAnsiTheme="minorEastAsia" w:hint="eastAsia"/>
          <w:szCs w:val="21"/>
        </w:rPr>
        <w:t>あります</w:t>
      </w:r>
      <w:r w:rsidR="009308FC" w:rsidRPr="00A354EF">
        <w:rPr>
          <w:rFonts w:asciiTheme="minorEastAsia" w:hAnsiTheme="minorEastAsia" w:hint="eastAsia"/>
          <w:szCs w:val="21"/>
        </w:rPr>
        <w:t>。</w:t>
      </w:r>
    </w:p>
    <w:p w14:paraId="0B5F4110" w14:textId="2F7594E7" w:rsidR="00C078A1" w:rsidRPr="00C078A1" w:rsidRDefault="00865F67" w:rsidP="00C078A1">
      <w:pPr>
        <w:ind w:leftChars="150" w:left="315" w:firstLineChars="95" w:firstLine="199"/>
        <w:rPr>
          <w:rFonts w:asciiTheme="minorEastAsia" w:hAnsiTheme="minorEastAsia"/>
          <w:szCs w:val="21"/>
        </w:rPr>
      </w:pPr>
      <w:r w:rsidRPr="00A354EF">
        <w:rPr>
          <w:rFonts w:asciiTheme="minorEastAsia" w:hAnsiTheme="minorEastAsia" w:hint="eastAsia"/>
          <w:szCs w:val="21"/>
        </w:rPr>
        <w:t>モニター調査で、</w:t>
      </w:r>
      <w:r w:rsidR="00C65FBE" w:rsidRPr="00A354EF">
        <w:rPr>
          <w:rFonts w:asciiTheme="minorEastAsia" w:hAnsiTheme="minorEastAsia" w:hint="eastAsia"/>
          <w:szCs w:val="21"/>
        </w:rPr>
        <w:t>「</w:t>
      </w:r>
      <w:r w:rsidRPr="00A354EF">
        <w:rPr>
          <w:rFonts w:asciiTheme="minorEastAsia" w:hAnsiTheme="minorEastAsia" w:hint="eastAsia"/>
          <w:szCs w:val="21"/>
        </w:rPr>
        <w:t>おとなが意見を聞いていると感じるか</w:t>
      </w:r>
      <w:r w:rsidR="00C65FBE" w:rsidRPr="00A354EF">
        <w:rPr>
          <w:rFonts w:asciiTheme="minorEastAsia" w:hAnsiTheme="minorEastAsia" w:hint="eastAsia"/>
          <w:szCs w:val="21"/>
        </w:rPr>
        <w:t>」</w:t>
      </w:r>
      <w:r w:rsidRPr="00A354EF">
        <w:rPr>
          <w:rFonts w:asciiTheme="minorEastAsia" w:hAnsiTheme="minorEastAsia" w:hint="eastAsia"/>
          <w:szCs w:val="21"/>
        </w:rPr>
        <w:t>について調査したところ、小学3年生以下では聞いてくれていると回答したのが83.9%</w:t>
      </w:r>
      <w:r w:rsidRPr="00A354EF">
        <w:rPr>
          <w:rFonts w:asciiTheme="minorEastAsia" w:hAnsiTheme="minorEastAsia"/>
          <w:szCs w:val="21"/>
        </w:rPr>
        <w:t>(99</w:t>
      </w:r>
      <w:r w:rsidRPr="00A354EF">
        <w:rPr>
          <w:rFonts w:asciiTheme="minorEastAsia" w:hAnsiTheme="minorEastAsia" w:hint="eastAsia"/>
          <w:szCs w:val="21"/>
        </w:rPr>
        <w:t>名)、どちらでもないと回答したのが14.4</w:t>
      </w:r>
      <w:r w:rsidRPr="00A354EF">
        <w:rPr>
          <w:rFonts w:asciiTheme="minorEastAsia" w:hAnsiTheme="minorEastAsia"/>
          <w:szCs w:val="21"/>
        </w:rPr>
        <w:t>%</w:t>
      </w:r>
      <w:r w:rsidRPr="00A354EF">
        <w:rPr>
          <w:rFonts w:asciiTheme="minorEastAsia" w:hAnsiTheme="minorEastAsia" w:hint="eastAsia"/>
          <w:szCs w:val="21"/>
        </w:rPr>
        <w:t>（17名）、聞いてくれないと回答したのが1.7%</w:t>
      </w:r>
      <w:r w:rsidRPr="00A354EF">
        <w:rPr>
          <w:rFonts w:asciiTheme="minorEastAsia" w:hAnsiTheme="minorEastAsia"/>
          <w:szCs w:val="21"/>
        </w:rPr>
        <w:t>(2</w:t>
      </w:r>
      <w:r w:rsidRPr="00A354EF">
        <w:rPr>
          <w:rFonts w:asciiTheme="minorEastAsia" w:hAnsiTheme="minorEastAsia" w:hint="eastAsia"/>
          <w:szCs w:val="21"/>
        </w:rPr>
        <w:t>名)となりました。また小学4年生以上では聞いてくれていると回答したのが64.8%</w:t>
      </w:r>
      <w:r w:rsidRPr="00A354EF">
        <w:rPr>
          <w:rFonts w:asciiTheme="minorEastAsia" w:hAnsiTheme="minorEastAsia"/>
          <w:szCs w:val="21"/>
        </w:rPr>
        <w:t>(190</w:t>
      </w:r>
      <w:r w:rsidRPr="00A354EF">
        <w:rPr>
          <w:rFonts w:asciiTheme="minorEastAsia" w:hAnsiTheme="minorEastAsia" w:hint="eastAsia"/>
          <w:szCs w:val="21"/>
        </w:rPr>
        <w:t>名)、どちらでもないと回答したのが23.2</w:t>
      </w:r>
      <w:r w:rsidRPr="00A354EF">
        <w:rPr>
          <w:rFonts w:asciiTheme="minorEastAsia" w:hAnsiTheme="minorEastAsia"/>
          <w:szCs w:val="21"/>
        </w:rPr>
        <w:t>%</w:t>
      </w:r>
      <w:r w:rsidRPr="00A354EF">
        <w:rPr>
          <w:rFonts w:asciiTheme="minorEastAsia" w:hAnsiTheme="minorEastAsia" w:hint="eastAsia"/>
          <w:szCs w:val="21"/>
        </w:rPr>
        <w:t>（68名）、聞いてくれないと回答したのが9.</w:t>
      </w:r>
      <w:r w:rsidRPr="00A354EF">
        <w:rPr>
          <w:rFonts w:asciiTheme="minorEastAsia" w:hAnsiTheme="minorEastAsia"/>
          <w:szCs w:val="21"/>
        </w:rPr>
        <w:t>2</w:t>
      </w:r>
      <w:r w:rsidRPr="00A354EF">
        <w:rPr>
          <w:rFonts w:asciiTheme="minorEastAsia" w:hAnsiTheme="minorEastAsia" w:hint="eastAsia"/>
          <w:szCs w:val="21"/>
        </w:rPr>
        <w:t>%</w:t>
      </w:r>
      <w:r w:rsidRPr="00A354EF">
        <w:rPr>
          <w:rFonts w:asciiTheme="minorEastAsia" w:hAnsiTheme="minorEastAsia"/>
          <w:szCs w:val="21"/>
        </w:rPr>
        <w:t>(27</w:t>
      </w:r>
      <w:r w:rsidRPr="00A354EF">
        <w:rPr>
          <w:rFonts w:asciiTheme="minorEastAsia" w:hAnsiTheme="minorEastAsia" w:hint="eastAsia"/>
          <w:szCs w:val="21"/>
        </w:rPr>
        <w:t>名)となり</w:t>
      </w:r>
      <w:r w:rsidRPr="00A354EF">
        <w:rPr>
          <w:rFonts w:asciiTheme="minorEastAsia" w:hAnsiTheme="minorEastAsia" w:hint="eastAsia"/>
          <w:szCs w:val="21"/>
        </w:rPr>
        <w:lastRenderedPageBreak/>
        <w:t>ました。</w:t>
      </w:r>
      <w:r w:rsidR="00C078A1" w:rsidRPr="00C078A1">
        <w:rPr>
          <w:rFonts w:asciiTheme="minorEastAsia" w:hAnsiTheme="minorEastAsia" w:hint="eastAsia"/>
          <w:szCs w:val="21"/>
        </w:rPr>
        <w:t>ヒアリング調査</w:t>
      </w:r>
      <w:r w:rsidR="00C078A1" w:rsidRPr="00C078A1">
        <w:rPr>
          <w:rStyle w:val="af0"/>
          <w:rFonts w:asciiTheme="minorEastAsia" w:hAnsiTheme="minorEastAsia"/>
          <w:szCs w:val="21"/>
        </w:rPr>
        <w:footnoteReference w:id="6"/>
      </w:r>
      <w:r w:rsidR="00C078A1" w:rsidRPr="00C078A1">
        <w:rPr>
          <w:rFonts w:asciiTheme="minorEastAsia" w:hAnsiTheme="minorEastAsia" w:hint="eastAsia"/>
          <w:szCs w:val="21"/>
        </w:rPr>
        <w:t>では、話を全部聞いてくれない（小学生）、話を最後まで聞いてくれないと言いたくない（中学生）、反論されてしまう（高校生）、意見を言っても意</w:t>
      </w:r>
      <w:r w:rsidR="009D4080">
        <w:rPr>
          <w:rFonts w:asciiTheme="minorEastAsia" w:hAnsiTheme="minorEastAsia"/>
          <w:noProof/>
          <w:szCs w:val="21"/>
        </w:rPr>
        <mc:AlternateContent>
          <mc:Choice Requires="wpg">
            <w:drawing>
              <wp:anchor distT="0" distB="0" distL="114300" distR="114300" simplePos="0" relativeHeight="252017664" behindDoc="0" locked="0" layoutInCell="1" allowOverlap="1" wp14:anchorId="344E171C" wp14:editId="37B4C2D0">
                <wp:simplePos x="0" y="0"/>
                <wp:positionH relativeFrom="column">
                  <wp:posOffset>52629</wp:posOffset>
                </wp:positionH>
                <wp:positionV relativeFrom="paragraph">
                  <wp:posOffset>691155</wp:posOffset>
                </wp:positionV>
                <wp:extent cx="5039361" cy="3398292"/>
                <wp:effectExtent l="0" t="0" r="0" b="0"/>
                <wp:wrapSquare wrapText="bothSides"/>
                <wp:docPr id="479" name="グループ化 479"/>
                <wp:cNvGraphicFramePr/>
                <a:graphic xmlns:a="http://schemas.openxmlformats.org/drawingml/2006/main">
                  <a:graphicData uri="http://schemas.microsoft.com/office/word/2010/wordprocessingGroup">
                    <wpg:wgp>
                      <wpg:cNvGrpSpPr/>
                      <wpg:grpSpPr>
                        <a:xfrm>
                          <a:off x="0" y="0"/>
                          <a:ext cx="5039361" cy="3398292"/>
                          <a:chOff x="0" y="0"/>
                          <a:chExt cx="5438776" cy="3566186"/>
                        </a:xfrm>
                      </wpg:grpSpPr>
                      <wpg:grpSp>
                        <wpg:cNvPr id="307" name="グループ化 307"/>
                        <wpg:cNvGrpSpPr/>
                        <wpg:grpSpPr>
                          <a:xfrm>
                            <a:off x="0" y="0"/>
                            <a:ext cx="5438776" cy="3566186"/>
                            <a:chOff x="0" y="0"/>
                            <a:chExt cx="5438776" cy="3566186"/>
                          </a:xfrm>
                        </wpg:grpSpPr>
                        <wpg:grpSp>
                          <wpg:cNvPr id="271" name="グループ化 271"/>
                          <wpg:cNvGrpSpPr/>
                          <wpg:grpSpPr>
                            <a:xfrm>
                              <a:off x="0" y="0"/>
                              <a:ext cx="4940935" cy="3336290"/>
                              <a:chOff x="0" y="0"/>
                              <a:chExt cx="4940935" cy="3336290"/>
                            </a:xfrm>
                          </wpg:grpSpPr>
                          <wpg:grpSp>
                            <wpg:cNvPr id="256" name="グループ化 256"/>
                            <wpg:cNvGrpSpPr/>
                            <wpg:grpSpPr>
                              <a:xfrm>
                                <a:off x="428625" y="171450"/>
                                <a:ext cx="4512310" cy="3164840"/>
                                <a:chOff x="0" y="0"/>
                                <a:chExt cx="4512310" cy="3164840"/>
                              </a:xfrm>
                            </wpg:grpSpPr>
                            <pic:pic xmlns:pic="http://schemas.openxmlformats.org/drawingml/2006/picture">
                              <pic:nvPicPr>
                                <pic:cNvPr id="9" name="図 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209550"/>
                                  <a:ext cx="4512310" cy="2955290"/>
                                </a:xfrm>
                                <a:prstGeom prst="rect">
                                  <a:avLst/>
                                </a:prstGeom>
                                <a:noFill/>
                                <a:ln>
                                  <a:noFill/>
                                </a:ln>
                              </pic:spPr>
                            </pic:pic>
                            <wps:wsp>
                              <wps:cNvPr id="336" name="正方形/長方形 336"/>
                              <wps:cNvSpPr/>
                              <wps:spPr>
                                <a:xfrm>
                                  <a:off x="1990725" y="0"/>
                                  <a:ext cx="1500996" cy="508958"/>
                                </a:xfrm>
                                <a:prstGeom prst="rect">
                                  <a:avLst/>
                                </a:prstGeom>
                                <a:noFill/>
                                <a:ln w="25400" cap="flat" cmpd="sng" algn="ctr">
                                  <a:noFill/>
                                  <a:prstDash val="solid"/>
                                </a:ln>
                                <a:effectLst/>
                              </wps:spPr>
                              <wps:txbx>
                                <w:txbxContent>
                                  <w:p w14:paraId="21E2EE22" w14:textId="4524B042" w:rsidR="00073F45" w:rsidRPr="00354288" w:rsidRDefault="00073F45" w:rsidP="009B505D">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10,000</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7" name="直線コネクタ 337"/>
                            <wps:cNvCnPr/>
                            <wps:spPr>
                              <a:xfrm flipV="1">
                                <a:off x="542925" y="609600"/>
                                <a:ext cx="4191946" cy="1725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38" name="直線コネクタ 338"/>
                            <wps:cNvCnPr/>
                            <wps:spPr>
                              <a:xfrm flipV="1">
                                <a:off x="542925" y="733425"/>
                                <a:ext cx="4191946" cy="17253"/>
                              </a:xfrm>
                              <a:prstGeom prst="line">
                                <a:avLst/>
                              </a:prstGeom>
                              <a:noFill/>
                              <a:ln w="9525" cap="flat" cmpd="sng" algn="ctr">
                                <a:solidFill>
                                  <a:srgbClr val="FF0000"/>
                                </a:solidFill>
                                <a:prstDash val="solid"/>
                              </a:ln>
                              <a:effectLst/>
                            </wps:spPr>
                            <wps:bodyPr/>
                          </wps:wsp>
                          <wps:wsp>
                            <wps:cNvPr id="269" name="正方形/長方形 269"/>
                            <wps:cNvSpPr/>
                            <wps:spPr>
                              <a:xfrm>
                                <a:off x="0" y="0"/>
                                <a:ext cx="704850" cy="303347"/>
                              </a:xfrm>
                              <a:prstGeom prst="rect">
                                <a:avLst/>
                              </a:prstGeom>
                              <a:noFill/>
                              <a:ln w="25400" cap="flat" cmpd="sng" algn="ctr">
                                <a:noFill/>
                                <a:prstDash val="solid"/>
                              </a:ln>
                              <a:effectLst/>
                            </wps:spPr>
                            <wps:txbx>
                              <w:txbxContent>
                                <w:p w14:paraId="325DD4BF" w14:textId="32A1698B" w:rsidR="00073F45" w:rsidRPr="006A28A7" w:rsidRDefault="00073F45" w:rsidP="007E7710">
                                  <w:pPr>
                                    <w:jc w:val="center"/>
                                    <w:rPr>
                                      <w:color w:val="000000" w:themeColor="text1"/>
                                      <w:sz w:val="20"/>
                                      <w:szCs w:val="20"/>
                                    </w:rPr>
                                  </w:pPr>
                                  <w:r w:rsidRPr="002809E9">
                                    <w:rPr>
                                      <w:rFonts w:hint="eastAsia"/>
                                      <w:sz w:val="20"/>
                                      <w:szCs w:val="20"/>
                                    </w:rPr>
                                    <w:t>図表</w:t>
                                  </w:r>
                                  <w:r>
                                    <w:rPr>
                                      <w:rFonts w:hint="eastAsia"/>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5" name="正方形/長方形 305"/>
                          <wps:cNvSpPr/>
                          <wps:spPr>
                            <a:xfrm>
                              <a:off x="1973750" y="3333750"/>
                              <a:ext cx="3465026" cy="232436"/>
                            </a:xfrm>
                            <a:prstGeom prst="rect">
                              <a:avLst/>
                            </a:prstGeom>
                            <a:noFill/>
                            <a:ln w="25400" cap="flat" cmpd="sng" algn="ctr">
                              <a:noFill/>
                              <a:prstDash val="solid"/>
                            </a:ln>
                            <a:effectLst/>
                          </wps:spPr>
                          <wps:txbx>
                            <w:txbxContent>
                              <w:p w14:paraId="45B6C52F" w14:textId="055CFED4" w:rsidR="00073F45" w:rsidRPr="00D83327" w:rsidRDefault="00073F45" w:rsidP="007E7710">
                                <w:pPr>
                                  <w:spacing w:line="0" w:lineRule="atLeast"/>
                                  <w:ind w:left="1418" w:hangingChars="886" w:hanging="1418"/>
                                  <w:jc w:val="left"/>
                                  <w:rPr>
                                    <w:rFonts w:asciiTheme="minorEastAsia" w:hAnsiTheme="minorEastAsia"/>
                                    <w:sz w:val="16"/>
                                    <w:szCs w:val="16"/>
                                  </w:rPr>
                                </w:pPr>
                                <w:r w:rsidRPr="00D83327">
                                  <w:rPr>
                                    <w:rFonts w:asciiTheme="minorEastAsia" w:hAnsiTheme="minorEastAsia" w:hint="eastAsia"/>
                                    <w:sz w:val="16"/>
                                    <w:szCs w:val="16"/>
                                  </w:rPr>
                                  <w:t>出典：</w:t>
                                </w:r>
                                <w:r>
                                  <w:rPr>
                                    <w:rFonts w:asciiTheme="minorEastAsia" w:hAnsiTheme="minorEastAsia" w:hint="eastAsia"/>
                                    <w:sz w:val="16"/>
                                    <w:szCs w:val="16"/>
                                  </w:rPr>
                                  <w:t>公益財団法人日本財団</w:t>
                                </w:r>
                                <w:r w:rsidRPr="00D83327">
                                  <w:rPr>
                                    <w:rFonts w:asciiTheme="minorEastAsia" w:hAnsiTheme="minorEastAsia"/>
                                    <w:sz w:val="16"/>
                                    <w:szCs w:val="16"/>
                                  </w:rPr>
                                  <w:t>「</w:t>
                                </w:r>
                                <w:r>
                                  <w:rPr>
                                    <w:rFonts w:asciiTheme="minorEastAsia" w:hAnsiTheme="minorEastAsia" w:hint="eastAsia"/>
                                    <w:sz w:val="16"/>
                                    <w:szCs w:val="16"/>
                                  </w:rPr>
                                  <w:t>こども</w:t>
                                </w:r>
                                <w:r>
                                  <w:rPr>
                                    <w:rFonts w:asciiTheme="minorEastAsia" w:hAnsiTheme="minorEastAsia"/>
                                    <w:sz w:val="16"/>
                                    <w:szCs w:val="16"/>
                                  </w:rPr>
                                  <w:t>1万人意識調査</w:t>
                                </w:r>
                                <w:r w:rsidRPr="00D83327">
                                  <w:rPr>
                                    <w:rFonts w:asciiTheme="minorEastAsia" w:hAnsiTheme="minorEastAsia" w:hint="eastAsia"/>
                                    <w:sz w:val="16"/>
                                    <w:szCs w:val="16"/>
                                  </w:rPr>
                                  <w:t>」</w:t>
                                </w:r>
                                <w:r>
                                  <w:rPr>
                                    <w:rFonts w:asciiTheme="minorEastAsia" w:hAnsiTheme="minorEastAsia" w:hint="eastAsia"/>
                                    <w:sz w:val="16"/>
                                    <w:szCs w:val="16"/>
                                  </w:rPr>
                                  <w:t>(R5)</w:t>
                                </w:r>
                              </w:p>
                              <w:p w14:paraId="0FB7794A" w14:textId="77777777" w:rsidR="00073F45" w:rsidRPr="00A3524C" w:rsidRDefault="00073F45" w:rsidP="007E7710">
                                <w:pPr>
                                  <w:spacing w:line="0" w:lineRule="atLeast"/>
                                  <w:ind w:left="426" w:hangingChars="266" w:hanging="426"/>
                                  <w:jc w:val="left"/>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8" name="正方形/長方形 478"/>
                        <wps:cNvSpPr/>
                        <wps:spPr>
                          <a:xfrm>
                            <a:off x="477078" y="564543"/>
                            <a:ext cx="4257793" cy="2331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4E171C" id="グループ化 479" o:spid="_x0000_s1077" style="position:absolute;left:0;text-align:left;margin-left:4.15pt;margin-top:54.4pt;width:396.8pt;height:267.6pt;z-index:252017664;mso-width-relative:margin;mso-height-relative:margin" coordsize="54387,35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uxEiQYAAP0aAAAOAAAAZHJzL2Uyb0RvYy54bWzsWU1rG0cYvhf6H5a9&#10;O9pPrVbEDq4ch4KbmCRtzqPVrLRkd2c7M7Lkll7sa3tsCs2tPZbSQgqh0NIfI5LQf9H3nZldybJk&#10;yyZxISQQeb7n/XzeZ6Tbd6ZFbh1RLjJWbtvuLce2aJmwQVYOt+3PH+9vdWxLSFIOSM5Kum0fU2Hf&#10;2fn4o9uTqks9NmL5gHILDilFd1Jt2yMpq26rJZIRLYi4xSpawmTKeEEkdPmwNeBkAqcXectznHZr&#10;wvig4iyhQsDonp60d9T5aUoT+SBNBZVWvm2DbFJ9cvXZx8/Wzm3SHXJSjbLEiEGuIUVBshIubY7a&#10;I5JYY56dO6rIEs4ES+WthBUtlqZZQpUOoI3rLGlzj7NxpXQZdifDqjETmHbJTtc+Nrl/dMitbLBt&#10;B1FsWyUpwEmzk99np7/MTv+anf7w6ttnFk6BoSbVsAvr7/HqUXXIzcBQ91D3acoL/AtaWVNl4uPG&#10;xHQqrQQGQ8eP/bZrWwnM+X7c8WJPOyEZgafO7UtGd+udgd+JorbZGbbbbqeNO1v1xS2UrxGn6TRy&#10;Gz19J1qnJ069LT3XSEu6N6WnF4GVV/sTp96SnkEcOLEf1v70215skuoyPdftvKo/vRBiYo2eMHV1&#10;PQOv0/ZAIwhQN3KD0OhTR3AQup7vApaoCHbbQSfYVOM1O9doXGVJF/6brIfWuay/HB1hlxxzaptD&#10;io3OKAh/Oq62AKAqIrN+lmfyWIEtQBEKVR4dZskh1505gDTw8er5C0sBBi7Geb2aoDYHLHkqrJL1&#10;RqQc0l1RAUKDnVUin13ewu6Zq/p5Vu1neY4Yg22jFKD5EhqusItG2j2WjAtaSl06OM1BP1aKUVYJ&#10;2+JdWvQpICH/dOAqMAeXHwiJ16HzFZx/7XV2HSf2PtnqhU5vK3Ciu1u7cRBtRc7dKHCCjttze9/g&#10;bjfojgUFfUm+V2VGVhg9J+1K7DZVTlcFVV2sI6JqmIY8EEhBXy0ixBCaBGUVPHkIVoV10JacymSE&#10;zRQsZ8ZhcTOhzDy3LBpdALpb/clnbAC1gIwlU8ZYie6eE4cXJogH8wYSmjCHQOBC3qOssLABBgdx&#10;1R3kCOytFayXoOglQ7crhfLyzACciSNKCRTbNEELhH2gFKKOEuhtZnkkFKuK8aMRqShIicfOg973&#10;G/R5/evPr5/9+ervn1r/fv9StyycBrnNnqZsCmVj1GTJqm4cO5EBnyXccUOIu9jUv9DpxGFHZc38&#10;jNpk17GqNdm2vTBwENcI8LAUUgOaRQX5IMqhbZF8CAQvkVw5asEjeOseESMdn4Ll2cDIpX1FFQsz&#10;fkVDaD9hS077U8U9PKUKDvXZ4BiijzMIC5BFVMl+BhccECEPCQdqBoNAN+UD+EhzBlIz07KtEeNf&#10;rRrH9eB7mLWtCVA90OjLMUFUzD8tISpiNwAIt6TqBGHkQYcvzvQXZ8px0WOQiVBdQTrVxPUyr5sp&#10;Z8UTCKJdvBWmSJnA3dp2ptOTmoICr03o7q5apuH2oHxUAUhr/EHTPp4+IbwyLpWQ7vdZHYmku5Qv&#10;eq1OkF3I2zRTyTS3K6QHdiArVMvQpRtLlYZ4vXn+x5uXP85OXsxOv5ud/DY7+QcyxXAvlV290hDM&#10;Olx0lFspYNwXtXkMzwwD4JC6XreduA0hrJACIRsZZ+DGbhyYvHEhufyL0ybPSkzzc8ZFvMJhHdUq&#10;zutiJPiw38u5zoD9fQf+mTsWltVQhQ6Yp4CQxznVxz6kKSQDSKydr55AtDmWJAkULl0oUQhYjds0&#10;qpuNjpL7wo1mPW7VidncusHmZoe6mZWy2VxkJdPIsHS7nNYip3q9CUGj9zw0EfWb2DQNUzSh926g&#10;G96mmjiujMcGkwDtrxmPke8HEJrvNB4XoDgvEcbjELNhExRfiE6kDRsEsS7d14R7je0372iv3VDT&#10;VTUap0EojDnw9OU1GiD9/Ls2AuoHREg/Chxwu0Kzt0R5/ufi3JjnQ3F+f4uzA5ihwXBVjvgwfZUc&#10;cePIjzAf1Lc8UNuXHwl+0A4dz1Rlz/cCTZTfi4TxVfVHPPmQMO9twgRRwx5WJQxOXyVhgihy8ETI&#10;l7AdhIEiqfp7B0VivTCKYl/XF8/3Xf1iun66nC39+G37nGr2hzVnO7NqFfHdYOPmvNe7iL4i5RQj&#10;MqCaZcNjeE6yaymAQq6jxhtw6pumxnnD5i+hxh9ewyow3v1rGH5jUSFkfg/CH3EW++qFMv/Vauc/&#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LRuW+AAAAAJAQAADwAAAGRycy9k&#10;b3ducmV2LnhtbEyPwU7DMBBE70j8g7VI3KgdWqoQ4lRVBZwqJFokxM2Nt0nUeB3FbpL+PcuJHndm&#10;NPsmX02uFQP2ofGkIZkpEEiltw1VGr72bw8piBANWdN6Qg0XDLAqbm9yk1k/0icOu1gJLqGQGQ11&#10;jF0mZShrdCbMfIfE3tH3zkQ++0ra3oxc7lr5qNRSOtMQf6hNh5say9Pu7DS8j2Zcz5PXYXs6bi4/&#10;+6eP722CWt/fTesXEBGn+B+GP3xGh4KZDv5MNohWQzrnIMsq5QXspyp5BnHQsFwsFMgil9cLil8A&#10;AAD//wMAUEsDBAoAAAAAAAAAIQAnqr7TEf0BABH9AQAUAAAAZHJzL21lZGlhL2ltYWdlMS5wbmeJ&#10;UE5HDQoaCgAAAA1JSERSAAADXAAAAjQIAgAAAIZXvxAAAAABc1JHQgCuzhzpAAAACXBIWXMAAA7E&#10;AAAOwwHaapjcAAD/tUlEQVR4XuydB4BdxXX+X92+q967ACGBEL13sLHBYDAG3I2xjeO4xvkncWI7&#10;MTjuceK4Ecct7t3YGJtmmugdIYpAoIpQ76ttr/5/dz9xPNz73tu3q11pdzXX4vnuvXOnnDlzzjdn&#10;zpyJF4vFmL88BTwFPAU8BTwFPAU8BTwF9m8KJPbv5vvWewp4CngKeAp4CngKeAp4CgQU8KDQ84Gn&#10;gKeAp4CngKeAp4CngKeAB4WeBzwFPAU8BTwFPAU8BTwFPAW8pdDzgKeAp4CngKeAp4CngKeAp4Bf&#10;PvY84CngKeAp4CngKeAp4CngKRBQwPsUej7wFPAU8BTwFPAU8BTwFPAUiMUHSUiaf/qnf6I35s+f&#10;/853vrN/u2XNmjUNDQ2jR48m26VLlz711FMqaM6cOT0WtCff9ph5yQRbt2698847eTVhwoSTTz65&#10;b5lU81WVBO/o6HjxxReryZA0Y8eOFZ33/KKnfvvb3/7hD3+46KKLPvGJT1iGt9xyy6233jpy5MjT&#10;Tz+9An0g4+bNm91qbNq0acOGDTxZu3bt6tWrp0+f/qEPfajHeopKXF/+8pd7TNy3BD/+8Y/Fkx/5&#10;yEemTp1aIRNL2S+Vuffee6+77jqKu/DCC/uX06LEV6Ngj/r6+nLsFBqPVG/ZsmVNTU1nnHGGy1SW&#10;+cqVK9evX88Iddmjb13gv/IU8BTwFPAUEAUGCyiMx+PU5h//8R9N4elJ9OotigVVoPyOPfbYn/70&#10;p2jfN77xjeT5u9/97uKLL67MBOAh0CRpevUtaAYkgYY74YQTeiwiWgE+P/jgg0OkCCUz4Fiy/ujR&#10;c845x31lyMZ9+B//8R9qGko3lI8Lza0+1QyYaqhaOR90fHt7O2n4fd/73vfwww9zf88994wbN04P&#10;jzzySOVw8803z5w5U/fTpk0DbXBDS9Wuaq7nnnvOgEg5HKO+4CJxNM8QjonycOiTkgibCn/ve98L&#10;tUgfwn4uTLTWMQSq6RfrDhJHKw+8/vCHP8zzb3zjGyGG4eGe4Ptrr71Woyx0UR9Yy0gaehsa19/8&#10;5jdVPTArdKYJgrAls+3DQKuGQ3waTwFPAU+B/Y4CyOJ9dZVUtOoA0GG5nuhVba0I0A+QArWkbLnp&#10;MR9gh9Wh+m+tCHQtRVABMA0P7aJpn/vc53hYsgJWYZKVq2EFuqnCocx7y9Nu0T2W5WZejqpQD2K6&#10;fYqmhz5btmwJtbFCv1doBZVUPj/60Y/Iwb0oyDjK7QU+oVZWuvVar2gVqrwV1OeOC5Ue4gEjjviq&#10;x6pad/SYsiTSCrUCcsFX0U404keJSReL5jboXPbWK+ugUHEM2B5FQeWh1OMA9wk8BTwFPAU8BUIU&#10;GOw+habY+gYXZIPhwuaE3cUMGNxg1wldIYPKNddco2/f+973subFsqP+5IaUocvU6rPPPqt7mZGw&#10;i5xyyikUZxeWoU9+8pPlzB590N/RT7ROaheaWNhUT1C3ehJ9/vjjj/OQdcxonhVAamVExTogS72v&#10;ec1rXBsezccONGbMGJZE3bKwJIVQnXUBvWD3oTT0LCZGDGlahy150V8POBeM8elPf7qkDbVfuqB/&#10;M8H2Bq8aAbmHr0KTDRfycg8Kj9qA+1yrRYsWveUtb4GTo51ITbDqYQSNZv7EE0+I5NFX1h02rNw0&#10;FCcjMR1Nv9Mc8KXLz5pmXH311awd9+/ad59J5D/0FPAU8BQYDhToR5hcDTnc4jAUmaxH+iP6ZR7A&#10;eGAIJppn9RV2TX3V1M21eVSoQMmsrFaGXZRbuXLLYawKFqAKDXdVZshMKOuOLqsMlbSHZqqB+PYQ&#10;EKziXFNrCIpFc4haCt2KWemUaHYgHmI3dZvWW1CoqlZjOavQcVETshK73WQEjNrGVP/oJ4DsHm3S&#10;PWZLzlHYLahUgavdmocqZh9aQ4x6JWtbcizQicY55E99zPLqGsv7ZimEJVRniiZb/rRhxaCGIPoT&#10;LtKf/vIU8BTwFPAU6BcK9KdPYTkvQFd1RXHScccdh1UA9PDWt74V0xGJUSQ4Ce2hTyGmI1zNVDRK&#10;Ze7cudxgtJCpA5WJz19Ip7ou7fJErAZKKo21y6qtJ2Z9rGZfi9JX6XRldTPvK3QkJqXQZoVyDl6V&#10;mwZKUIWr8V2zrNRx9ic2QmxL+pNXODtiL7T+xadNf9oT3YuA8iTbtm2bbL0CAXY/atQoczJTVeWu&#10;x+aDXbt2uU2r0OPUB69ENbMPVAo1lkyuvPJKaghrYcG68cYbMYKKhcQJtk0kRHn2FckqRhtpV7Rf&#10;8LI1l0fXKZaU5iDrfqWHVCPkniv0WaXPZUkGYHV+wYIFcutU8+nij33sY6o/b7VLzIhpLVKhfGI+&#10;hepfHlrzbQTRWMkB+HnhwoXYrc3ej5Rge1Blho8S0D/xFPAU8BTwFKiWAv0CLV1LSeWC3eIqmDrM&#10;fBJdPq6ywmZacA1RUYNQydzcimGr0DKrGb24cZdfda98tElCV5X1DCWrYJmLZkhx7qKqmfdCKbHI&#10;htYWK/wZMoNZfapZPnbtTNTNzIEy50QNVGbKJaXVWdQjsbUOAMFbqwkdytuSBrZe+Ri4LapsdSvJ&#10;0lGjmkp3jaD6UCTtVd3cEt3eNCZUnxqt3A7Vw5KWwurrYGxg5kC1F9unFaqKuTZaGQvLEZPn1RjC&#10;XesyGbp/unZH6FyO4fs29PxXngKeAp4CngJ9xC4lCVcNDu0tKIzmGS0a3RDdsoD20jKl/OSqAXZS&#10;hGRlhfYWUFYDoSrzXPU5UE9DhC4W4SFNdkvp1dJqCOv0+VtDBoZOoqCQShrmMBQi4gMFhK5c3V8S&#10;07go1hLYFgd7wo0gheuxYFSyuhniVzUgpjGPu4LJwxDLAV/c5VR9Dv9YX5gLIBY1Y7AQOrccrP5u&#10;d1gwF+1hqgxkS4JCcnCnN4Bytc7QuTVf8M4Wjmm7aFWyE40yamwoDQ9JoJ1eess9lBEBrYOUfyhg&#10;jR5G/UDIATLKC8ILcU8BTwFPAU+B/qLAvgSFaAXTuAYF9MR0A2pSTmZmgAm13HR8yLuoGoRaDnGi&#10;CynXdZNyVV3URGRVqh7Sleu/KnOAPlGLlNsc17PQ8qxQc+oTsgCphn0GhYZvzJxj6t/d9mveY9Z9&#10;ZuhSA1145EKoypbCPoPCUDVKcpELQw3KuN3BPVWNTlSs06PE4ZXNRmQZDV2uVViVpBoVLL4uA4Rs&#10;hxXQZIhDbHAZtLUnrpXOYK4+d0EhyexPklFn8xvmnkaFQGEI9xsRqIBRWPMEQ6LlNvL3l4j0+XgK&#10;eAp4Cuw/FNiXPoW4/X3961+XxpLXkXkacSN3NDSK3NTcIG2mqs39SN8S69heVePgWBIU6mGvIt6Z&#10;/1Y0yiD7KFFauEtWGdW5mjiF5Gkx/GTNuvTSS8ePH3/DDTewr1n1lz+WovftiV+gfSurTEmQZBHv&#10;rLNIZq6B1ilyHg11k/mf2be97Tiwhflr9q3XqK1Vw3LjScnG8jAUThl3RrZXy69OHHvuueeK8u7l&#10;crs50hnDq5ssmrS1yGJGmiOd8oSpevR5tWjYoQCKFsI92sBQUPfooJPfJB/aLMKlnjrRJSaJK3gx&#10;Qm1LQIauE6o1U1vpcRW9/PLL9TAUudBl9XJd5p97CngKeAp4ClRDgX0JCiuAFbRLyfi3IW3En4Ia&#10;3GBzcs82cOPLsP9AexqEbAzEuAGQRaw9hBchSGdwoeQWELd7wHnLly/nCRE6FLPX3SjgpnQVJ9oR&#10;rODuLHHfGr6xWpUMU2yZa4OLC+z4074tGeZa3xqasW9tl4+1wp6EusmwTggUVq4qhVonlgSF1rPR&#10;EM3GDC6FDcfwISem9DhyQPlHHHGEklkT4C7C3JQ7laRX0NwqoEqGEGGP1VMCo4yBQjBfhag9+orT&#10;Ytg7IlCrwWWEsjlYiDlDyN4FhWz0UYm2Z8jFwcBWpoVCjYBC9uKA/OC0yZMnC/JSUDU7Y0JMWyV9&#10;fDJPAU8BTwFPgTAF+tEoWg1x3eJsA0QoQAkivsKqZajCpNT6coXVOvNJko9gSb+oULbRIHBR7zRb&#10;vLMFrNDirxVUckHQSixpgdMSpLvSqvS2fkdbeMsV8m8L7QzYkyXgPn9rq//m8mXVDi32lfMprIaX&#10;DPpUpmS5rFx3NFvFruyoZ1nZMqttLTKfuXIDqtx2n5J+hC5rRc+Foyyjp7wetZbq3gsUuj2oYVIN&#10;YW0oqW7GvUackKtGaCXXkrmDKBR8Sg10o2GLbjxhpdjqaVmp8kYr7slQTsPUMBTVqB9lms/KU8BT&#10;wFNgv6LAvvQpFKGjathcpqTAqsFwlfvMdEy5bbBSOfLfL3dZNUJ+V256099yzLdyK7g9VUYh2igT&#10;qhL15KIsgzKyqQhBmva1elqoQtcrS7R1AxZKteP45RZnUCa0PaKcjrdvDXzwxHYih5CTbWUlscFf&#10;czMtd+N6kcovzQrtG5Tnc4M1aq91nDY08MRtPljEra1aWk3APO3zCF2h/Suht2oaTSaZpSQfF4xS&#10;W9uUY/dRUCgQ5vIbiQXO3B1LLnsbHdRew2TuBMydv+m5O1IqY1AXp7pcZ+Xqofa7aIQqQ+NkhoDf&#10;g7xfaSzfWE8BT4EBpcA+BoXlYkTz3NSw2fnMsz7q6V+BRm4RIaVl+YSUUMncqgGFfOiCIcu2mj0H&#10;hsaiehRdWMFkaOkFak1zG5o0e4/VJ7SPVUDEgEXJ2rqmKUoxKBDFEKFqCNCoki7sthLd55UxRLm3&#10;6kc3TLfQhmtbsh1L9oobA+vK2Uxi7q4OHpIstMvBOMToUM12B6N/9c1UQTIJh7i0x0xEFhs+7j5o&#10;+xauc/FuaF5ksw560DVRW/PdDU9UT8+jlkK3CE1FylkKlYPbUtvWLYCumlvFXIA+oILSZ+4p4Cng&#10;KbA/UGBfgkKDa6ZxhR4Q9IYYdC9NoJVibirY6kJ95gazsK+ipseBBoUKE2NGINlsVFVTzzJ4uLZG&#10;1xAY2gptO1VRk65idu1AwnZGPXJzmynKQF4z17nGP5eMoVhxwhYlQaHQp8BB1AJqZkJysLJk9THI&#10;2yPQKZlA6KeyzbXkh2IJlwIu3HHtZ/qcJyHEbHQIdZBLwOj+6+qb6eZTEhT2uHwcsvYpw5KTsZCR&#10;uFwyY9RQJ1ozQ+MLEtlExW4oS51ecui5D93JoTsxs9ERrfb+ILh9Gz0FPAU8BQaCAvsSFBoWNBWF&#10;0Ee1uIYZhVKTErV1rh5BIZobVWEayJCKKGiqRdYjV/f3DVu4+Zs+o9rl7KBuerd0vjWayGbjglrX&#10;FuViRzCNCx9FK9OUrjOf1Y2HWhIlf7fCrpURnc1bcnY9Ps2SZJ3CW7O9qWhz8HLtQwoj4jZQifU8&#10;xNkhKB+yklqLXIOxG97IXYG1xNxEVm6DB+5Zi7bA6lo3QwBOPCMCqgKuEdE1Q5qd0kxoJQewS//K&#10;I7wkKBT9yy0f2yqzsCOE1eK426duA1V/0thqeAgZw4QhllAnuk4ONr5CY1A+Dy65XA4pCX9tBIVm&#10;GhThxhP1K8gDoRt8np4CngL7IQX6ExT2lnyKPSZ1YrDP0AZPBEHMI820V9TNLlS0m4mLkJTMdWVz&#10;NWJoG0r15hwX5LkgTKiunAKuXBlDPILIUWARtWNZhQ26meIkB4qLYkf7ROY6owzQJ7S/gQSu25yh&#10;jSiVXPBKKyiU+oQiFesrGlVyqZqHblU1BzBIZCW6UKAPZkJjOXUQTQ6tchpsLYeiVPkeY0YOKCis&#10;wKVCgUpQbn5SLtKQsRAdLRxJj4gnQ1zEqxAms74wdnKZJxR0XdUL7cSyvraxoyJCLhz2ZzUOnb2V&#10;Tj69p4CngKfAfkiB/gxJ0ysUFUqsqBlIeeKcce4w9x/4wAfOOeccJSPIxRe/+EWFnkFhcLZsNA5c&#10;KEMyIbwLh7FGYwQSKYajaQmW4X4yffr097znPWRLVJceI8BFW2rx5PicAIEctexGsyMcyaZNmxRx&#10;jYvEDQ0NFruEeDTf+ta37IBXFOFXv/rVk08+2Uohngu6OXR6Mq34/ve/TxQPi5BHehT2JZdcYilJ&#10;89hjj1GfY445BmLy529+85toUBKikJx33nmKsUL0EwKCqPIWWRAyhoLzkdIIZUFD6JpXvepVp556&#10;arneobbkT1Yko0qVYzcqHCNFc9yteMCNUhQKbdO3XhMcaWxspKDPfvazhxxyiM7L5iFtpxPduH0K&#10;7wfbKMqgWwFitfDQXoXYA4ClJpS8LBYgkKvyAdmhqIEaMlFUR3eIl8iQ5sBLDz300C9+8QvC5djB&#10;37TrgAMOmDdvnrqA+i9ZsgQMRzgeMT/QrVzvaDDSiZweDpWiIXjckDSw/bhx46Ltor+WLVum0INq&#10;gpvGWgrbw+SctqzhEI1qCUedf/75VQYBLdcF/rmngKeAp4CngCgwWEChwgqOHTsW+Y6K2nMp3y+Z&#10;7E0uAbHJOFcZGUSrJMjoosz+qjY5l4u6119FVM4Hmhi+pEM3b96s9GCdHmcFvaqhFVRlk0nPtedc&#10;SiXVfdU0ylL2lkM0FviFaNXQrUoilKOw9VSfu6lcSy1nCYpedbFP7CngKeAp4CnQIwUGCyjssaI+&#10;gaeAp4CngKeAp4CngKeAp8DAUSAxcFn7nD0FPAU8BTwFPAU8BTwFPAWGCgU8KBwqPeXr6SngKeAp&#10;4CngKeAp4CkwgBTwoHAAieuz9hTwFPAU8BTwFPAU8BQYKhTwoHCo9JSvp6eAp4CngKeAp4CngKfA&#10;AFLAg8IBJK7P2lPAU8BTwFPAU8BTwFNgqFDAg8Kh0lO+np4CngKeAp4CngKeAp4CA0gBDwoHkLg+&#10;a08BTwFPAU8BTwFPAU+BoUIBDwqHSk/5enoKeAp4CngKeAp4CngKDCAFPCgcQOL6rD0FPAU8BTwF&#10;PAU8BTwFhgoFPCgcKj3l6+kp4CngKeAp4CngKeApMIAU8KBwAInrs/YU8BTwFPAU8BTwFPAUGCoU&#10;8KBwqPSUr6engKeAp4CngKeAp4CnwABSwIPCASSuz9pTwFPAU8BTwFPAU8BTYKhQIHnVVVf1S123&#10;bt164403Tpgwob6+vl8yVCZLly5duHDhvHnzqs9zzZo1O3fubGlpqf6TalL2oSbVZFtlmo6Ojl/8&#10;4hfTpk1zyXvLLbcsW7bsgAMOqDITJRsg+vSqDoMk8b333nvnnXcefvjh3IwbNy6dTpesGG87Ozvh&#10;w66urokTJw505eG0Rx99lJ594oknesX5A12xvZY/BH/kkUcGqO0ayJUlFRV48cUXp0+f3ucm//jH&#10;P6b7YK0+57APP6TyP/vZz/7y8kVH9Ls47W3rpF+SyeSYMWN6++2ep4cfvvnNbxpBGhoayvHGtdde&#10;S1X3hHP2vLZ9yAFVMmrUqJDu5mFtbe3e6XqIxogr2bmVpcGiRYvuu+++vSOZ+0DYvn2Cur/++uuR&#10;UV/96lePOeaYcoqpb5n3+FW8WCz2mKiaBIjagw8++LnnnpszZw7pGRtvfOMbQx/a28oZMvw+/OEP&#10;b9myZfTo0cqnx0rqEyX7p3/6J36//OUvlyuFqo4dO5bMK1SDNE899ZSb4IEHHviP//iP3/3ud6Gv&#10;Lr74YntC0aSpkO0//uM/RisG059yyikMialTp5b7Fi45/fTT3/nOd37oQx9SGrAdGPEb3/iGPbFv&#10;kelu5WnLdddd5+Z87LHH3nTTTVEKMDI//vGPX3rppeecc060Jj0Stho+6UMa6h/9CrkcIhdkpJkV&#10;+j2aCdxFt1599dUf+chHePv1r39dYhFq0x0GweGu1atXn3DCCRAWaG6iE3Jt3rw5mm0Iu1fTZHWZ&#10;Ks89JSIOXK6gu6ke9azAJNUURD7t7e1KWaGe9DXtdXm7msyVJjQK4Pn3vve9CIdoDuUEwkUXXQRG&#10;/+53v1t9odWnlEipLIuM1UX2cpnPnz+fISluCaWRHKDtoecSjyEGq77yeyclzWfQ0TQVd8YZZ5is&#10;6MMoK1lnEfatb33rEUccUU2jpF8QvxV4UuMxxNUU9NBDD5X8Sr2gHql8iWdM+NPv5b6Kx+Mlhbzl&#10;r0JDCoiHQN5y2dIExJ0rriv0AlXtqTW73xtNAH+vec1rfvSjHzHk9Q4aUh+ajH5xdYFoS31I06Mg&#10;CkGCaK3cgUMd0OCMSktmFJY8KYkBpAT1yT333HPyySeXbHtJjY+YxZ5S7pOS+ZQc6aSMKqMqcUs5&#10;DYKIPvLII2kRDWcY9k0OV8kG0WT9AAolQLdt2/a9730P6c+Egz9hLxfM9cgf7pgB/SCGpCCrJO5x&#10;xx1ngKkydqEbmI7cfPPN8LqhDfpg+fLlqoM6QKOOG3rlwgsvdEWAWgquopIkcFFIZVVaTl58/vOf&#10;/8Mf/oDkinZPjyjT/cT0HJXfsGGDXiFo3PHWI16BkqjkT3ziEyUr47YXSi5ZsmTGjBmudHCLLseU&#10;onA10Fw5QLeSWdFr7tS2AqtYb4byoQ5r166lH9WnSHP6GjERYlfxzOOPP45ZncvUWMmZD0WIu1SW&#10;5MjKlSt37doVKt3VAUioyy+/XIJPE4B//ud/BrAaMlNZmimVI6yeu13AXPOoo45yqRTiKLFxFGtC&#10;88oKuEIdVAFaRBpGJXUA4bkzRutWdw5pGUIoSEFfmIoKlRUSkfQOZkUjb1SzluOfULau1jEZQubY&#10;kss1lqYZt1TuFHurUqSGNQ80KeQySa/UQJVKuke4YKSrIELLjbLoLDpKELdRmglXgOZVij43h5Jw&#10;v8IcQMO8R4sDDSnX6nISINR2dyiVRLcMeYBFuREXVSsVZB3cHlJY0Y6QuFPDYR765eGHH3aTUZOo&#10;TYcEonaV1oEelb4SlBs4qgMlUtWSoFA1xxj/pS99CVsGyUriQgHHKKf1Yd5bocIhm06ogySjDjnk&#10;kBCSrsA/QKlNmzYhBntr6ahSEFVIltrzLF71qlch4OgPGoC1g45EKUpGu/KuyoKYoMCgXK7JLSrW&#10;3ZGMfCH9Zz/7WRUHx7tFq1zD8uAY/sQky+/b3/720GAQ38NDqDF6RfmAG1zkh0DnOcXNnDlTg8rt&#10;aRKXtGxFmx9qlPuncTDaWtXQRdGsSUHn6LyKt1Q7atgAWKg+jJlQHWTnCD0EEYJQXVBo0yMIK8Sv&#10;UqyDXGslHFzZVsrn6rty837G6siRI90KuNNHPiR/2kKhocWO2bNnq7+ik3gwCl+F8hE9mZ7+9Kc/&#10;5V5GHWbw/DIaXbKAwzTmoYz7HDjl5olSZyDQX+IuXXzoCj7kNQ8130DqWVWbmprsE9qFHZdfRB7E&#10;V/fBV/xiCDHbZHR6Sr9gNiZzQT3IyGDk/jvf+Y4BWTgZy6hZthiwylmXy7olObkas4om3zAevzYB&#10;4B76uNRz76MaqAIXuWNfYJo2MpA/97nPrVixgqzoStpo7BHqd3U6MkrjN3S5WIQ6kBVjsKSxkOHj&#10;ohwX4LrAVGgpBPLQENRZcqOkXlQb+Rai8YuhGmxqwoqWvv/977fpAY1lYEZt5CHlXVLNu813GbJc&#10;T5V7Lslf+SsaZcKEFXwSuwMtxM8h0afBFTJckYMZisoVTV/0ti3Vpw9JAPUmEiBkIZZUqXD1r89V&#10;j7YlOErqgO6AecBVdAcMLOsU45eVClqhlRO4CMnvmu1hxajicFunSbgUMYNIWkNXdP5prG7DpBqo&#10;TREf+9jHqLkqye+sWbOYZrgTcpX4zDPP8FuN4Oqx3wUulYx7puhQD0oycAwDuOKaZMhkZNQnP/lJ&#10;fYX8d5WIyz9kSHcI3dKKU089lfzJtle2zB6bUE2CfgCF1F4lQXc0AcIOM4lmpQZExB89XgBqyXRD&#10;QiXRj5sPdITtKPTWW2/Vc2CTW7QeGgDCVYuOkTwtaZzjeXRCEBXcSCjlHFosoBpI8B5bSgKxFxRD&#10;qzEUgaH2lUk6eCI6Qoyqbq00tBCs5ewr0efYOfik5IzcECrsju1QJUJYmFhTfNSSrFaYOVGx73nP&#10;eyTX0EyuchIlS65xlyORbMyXXHKJDWN3PCOtys0IabubJ0WjckIjKuQSIHcZLeXgm9LW1qayZGd1&#10;yy25VsJX7rLapz71KZOkVhMycUGMepNk73rXuyr4zImFQHIQWcQXk7vIPoTpNW8G07PA/elPf1om&#10;RqDDt7/9bWS9O5Glp0rS1kaNRivdHeXkXq3Oh7r4N7/5jase3LdGItEHo2w1q4qwLvqJxHQ9bCae&#10;gbDwp9RYueWekryn6YQxsIw3kBGDdNRvRHZQ94LZxF2SYDbcXLcTA4tIHnpKn5ezVNnAhFtQfliO&#10;GbBw5he/+EV0DPDXvB3gCtb+oo3SUOJzdXeoIIYSrWBGtCf6UqOGUQazufmbFccqqeqF+Nl1azF+&#10;7lWvuW4e5UTKAD13PTEqF6GJXI82/j7Xk16QuHBzKLk0GVopgtRgKRAeMoHPkfYIJbiCgc9z5QaM&#10;W7VqFSkNuTI5gRsr1BZdBu9pWnjuuee6KV0pjeClRHnOMPpgBoFpODbqpmWZUBMkCUrTFbbUDTsC&#10;Uhq9jG4CL1ptyVnZhozZ7gTYdZCo0C5XcoJMEPgkDgkrVylTBIYnBq9mjFofoLOsp1wNwvP3ve99&#10;boY9LtD3mWF6+JCRvCcXg5wGA7NQ/NxoksSNOtVyFgDit3JZZILmI09LFson+rmkoZszFeAqVxCv&#10;YJrK1UANkCFondIrXyRDKlluZE76cplTz2jFIF30IRiR0pUPGSqBSKHnuocdVU+X1LyFJiKCLlmn&#10;3CfcU4Typ/5k4l50gTqRy+0LHvKKrNw2VuhZyEj6ktTWV9ZGl2L6Ck4IkZHncBevrOahBMoTmpCt&#10;mkx6o6GYJNSbZMVzZcgnXG766seFuiBa52gO0LBkq9WhUJsbEdmlm7wAK+RPApeRQnzIK5GCvoY+&#10;4iiRiF+4xeVhkqk5oYfVU0McRYlcGiAlmSQqEGS/pD5uWSF+C0kGVVL5W4VVf7o1ZCPsUYa65aoj&#10;JApC44tkrpBRggpqzMq1gVOuUW4FqD+dRQWiAwFOML4Vb5QUOxpKJYWhCZCS3VpBhLqMKhaKDnBx&#10;I1e08lZcSWGot73tNdJL4tmod2Wd7AtSTCHWKtmzJQlSUg2RYY8c5XY9/Mknqo9Gq3u5D0N1CA1n&#10;3qo+kJebUC8YM5RkSCnKcg2nhqoehIJzyLmkyq6Ge62SIdkuteLKFvhcEknZGier/iTWK+MNU2ch&#10;taU/VXMuPhf7Wb+H5L+6QCW6aq5HQUdieF6cX+5DIz5D1R0FJUlHAsGYChn2WKt+TPBX3Na3TLVq&#10;bLyusSdaa9i7b0McVpKgoYclR6NVVcwdUpYVJBofil2qaWw1Yz46eo3PQvjDCOJ+Iu2lSxWTNpUU&#10;U0oNGKU0oQaVQrR1s5V8tAq4400P9bYcEcSg0d5RxUIfqgtKdiUppVajBVWAkiSWznM/RIiY7CNb&#10;qBEt0dUl5IBCtXJVExHTvchEWtNFhyXFWTlaUUnVVt3H5ZZbDZuZsDM2IMMQIFPTSqJJfS72MJqE&#10;mNzeWlWRPqotT0RYd2zS0YaPq2+CpZSGlmiWRLZx6hI/VGg5JFFOjLozh6iS420IAZScfUnzRdso&#10;eCpWL4dRaJrbd0bAUIWjEkwZlpvbVENwOloqxKpXjutKjuUKszWVXkGEqjlcJacTJrJCnRtqlOof&#10;6qCSDZfsCskQig4JFk08xN5wuwsXxPx6WHJYRcuNypbKagjiU0SoCyRS3GFltgaey4biXu7DUJXK&#10;gUKJHWVlnxj7hersitzoeDFcwtgXlaRiVKsQQaKNLdl36g7jKLGNLhs7hh9ClgshRRFQ1TCxzJ8C&#10;f6YBQzcmk1WKEaRHqvY49GzSbsra7UGXSgby3DxFdpdPBOsNxYZYoldQtcfKV59gT5ePWTjQCp3c&#10;FOgG233MQ1tDcf2WxBZahYQVbDtnyY1+svHKOca9tNagrS2sXYbeVvgT07frv1X5Q5pTbr2sGr+H&#10;ypnTXtmfYaAFCxZ861vfklOOmN5d04EIxDjgOTU3b/EKtK2eGiVTnn/++TxnlcptO4sRonbIO0pe&#10;QSVXRsgBF7c+uMvAGBIHMrPLfYSOg1u2b9+OuyorDqw1MJysMvIiIHHI3UoNfPbZZ7UrSPvpJk+e&#10;DENqsxvrIDxkFRLywslY+M0dokcyUihrK1rSJX8qdvfdd2sUuD5t1eSjytMiVltcimnThoYPbCBX&#10;Xe1vgH9Y1tHoYz2FhlsvhDxlcXAmDWtYLFlyhVYloDbEpOFiOXU0PMkTebPxEPaLfliuXfI3ch3a&#10;evSyFSW1flQNwzz22GO00cZCyCtA3RF6+IEPfIC1G9elSb7IUt7uRWXEV3JHCzkA9NibJIA/tXam&#10;Xiv5iesuUk2ebhp1NGPBHoZ8J+y5pASO1K4fhaiH32pvy4Xl8PnmK9iDGAXleormmyIIFeHyMx2k&#10;HhQ/w3gwW2gNFIHD0KBQG+laZ2SkuKWLpdXjuIpGF8RLPow230Z01DWtAq2oM6Lp5z//uVt5OaS6&#10;NXEXHxFB0UqWfFiyktX0QpWdC9n/9Kc/4UsAS1BhCA5SEdNyLw8ERCXi5bzzzrMGluM3t1B609zA&#10;tG6g0cQvhSqlFppD7KrntlfS3soDTzlU9nlA7yCvrJJyN9/DSxFOLJOoB62rj8TYqK1ooVarXmW4&#10;h5Xv1ed7CgptX6frVYowFfByR3KoWvIm4deCAoT84Wz3IjrG7i0T+cOBWmBfPKjczLVbMIQjXWVg&#10;DuawJgOgwso9WUXxqMoqJ+urDOQhD1/ykWMvPCRs4TKWNQpMIN1smsZtb5X+mhXYIrRxRCkRam5b&#10;RNWoTxhDV8udoYs8kTLlHBwr86jcMtgPjgzSTgJkrruzDJbAl9F1PiOASzlfQ7LChYvtUCoUh1cE&#10;inWfXF6oKs5V1BncgNyJ7hS2ClMfomAidOQvwoeugqRi8mkjvSC1HI3dbQGhtksP4cAX2r+mZLjA&#10;yuGGe3hAbMD4gmduv/12xIr8YuWbrE+U2PWvt+hfJVldKs3cB/FB5HNozi9KgnxAujADrcAbvRrE&#10;Vq5zRfnoW6OArAVcIT9XV/5qgEAWkllz6C+ZE6KXjV8NEzrO6iCWRgRJFll8GbpDqJr+ZY8Oyr7c&#10;rpeSozVqWazsiEl/9RgToBxJe3yuxkIuFxRiq0BD99bFTSILRg1NWUN1IBn0dNdA3AQuP9MjEmji&#10;ZzbfMEkWj4XCBTC9DIFsUJE9KUle89zS9qZqQAzJGIOSw9SkZFguty2uFQMRHQr7xZ/ws7FfyWBS&#10;5MDYpL0CSdVYKwy2Vul3W5lDZJph7CA/NRai+xGRb4Ru+eEPf4hrMvcVtpjQHDjEoDDjyxxnQwNf&#10;vBdy8nOrGtrqp1fywCsXxsX9HG9FV9ZV2fuVaYUDuoyXQEyc//AUDMkc206ENhczhKSlJi2WrPoM&#10;exzm/ZtgT0GhIX3GLTUDNIAD5BDNnyGJ7FadCFWKG2zsQn+7Vih396J7H2o/JA4hDynF0MOSbIG4&#10;R8ZVCIdG9WyuEyoXO0pICiiBaySo0FXf//73KRrugXc1Y8CCxW/JvXLMICugq6gVtlcsIpdwPmHA&#10;n3XWWYqRgSS95pprbILOOFT/Ri+FdIk+l6tT9ZfrfstYAmjS6YpOAmVsI4tlyK4C3O01O0e0cU/9&#10;S27UooH0lAVp1244Q9J0hPKEVyXvtF+qXM3pMnbeQBCQK0I/iuSoA88pBRskLK3tadS2nA7GyCc4&#10;WxKxqUpwSDQwASwBcbQ9gjQ21ZE8dTc82l7jco2iE5UJvaCNcq7Nkjow7wK4gA571JQVerxc+Ako&#10;wFegAZvduduVSgbHCVkBqVg0TDSbr8nWHTiaAGjnB0wVcpZHatGt7373u5Fp9KAseTfccAO/tulV&#10;u6YggjbDqrFG8HITSCUrF5NPjNerGDTCEIqQrI6GICZIGQ7uQECChcjFBKDcjp8K3cdIgVHBIpWN&#10;NGK2kju7eS5+ltYMCV727IPFsWJSedeAJE0s0z5qmBwqb30lMUMeBENi+hHu4rdKn32axlcoJoJL&#10;VCCFXrlWDGMzJjAURw1tnd0SRzNkFw7jFxu2dJYs+pUvZLLERTU7sXrKLEa8KjfKVYWNrrwi8kvl&#10;OSELF9Ttgx/8IOUCXhUSpMc6KAEEDFGs3If0To/73EvO1qqsSblkxnVIYzRyaAeVfUXDy+lKpTFF&#10;4GbI83IZ7mG1+/J59SvNFVLKqUKXHHFgNU0WNSuV30MFv+No5q7PUAUfl+iHlRO7NeS+gmdPOduD&#10;S+VQ6XJt0YKUmhxyczGnFkghjwFzMHJ9PkKOCK/wg3P+UOb8iuZ29WqjiXxmy+35UJ6koTvkMBr1&#10;zIg+FANUIK8gozkViX9czxh1IsnMAwOqhjrLvMQk/cvxp9zm9FbbLPjlCU2W54c8+mWmkitnORci&#10;KTxVg1/xsxxNXP8PcydSn5akj9W23FYAtzklWdrdYWBcrc4yh1RlomaWow/PrS/kjlPSl4Vse+Vo&#10;qKUoiMyN9nyopdzYHhQTCOYSHqWV2zRrguuuFOW0CnsvrHNdZrNs5VnFr7GfPKvMA8zGtYSbxp1x&#10;i1yd9Nzcg2At+QwZVaPeXb11HnI3mlCBqHulO1LUEW7vyxm/Aj+U5DdJgApf2auSXeZ+KD+qaFYV&#10;PhTRQoIulIN5oWmkm+G5nDNu1LWuXOsq+xS6X/U43t2GmPebSZ6SFaA7rOE0qnIvhNjS1VYmY0MN&#10;j9q2Q1+FhHO5jqCe1q2Sga57Ykkmj25z1MCRs53KlSI2yvTYF6HquWqIWrlWngpb9yrwOV1QgQ+l&#10;K10BZVmVk8PVqIBqxl1/pdlTSyEUZ1qGNZWGySkBFC8j8/r163nIhIZZaZXeEsaLTCXJjbWbKHfy&#10;JLqaXDJZ5YesVpCg3NwIvA/3YLHQ7B/jf+j4EC0LhoIUuq4t8sGKurnQNG2A16wLiyMMpBC40QqH&#10;ziYJJXBDh2D/gFnlmsOsyzWQyKgZNXkqygCeSXxY0gKkGsp6hGC1oD/VUFvzodC6lX1IzrAKUy55&#10;JmHGow5RC4QCJfCVjKlapy4ZRAPrXbla0RG0DiI0NjZigYA/BRowITD31VoYpIBjmbK7dHCjMChz&#10;QkxRB6bXxjn0mkyGOvBA9h6ZyTEkaG3XlFPJGvYY36Fcu9xZO0XgN0mFkbx0lusnB4tCPQmpkhdv&#10;eS6GIc/oATn6Cj4xNzg+qWBih2nlW8lXJIOwRDjnXpYDqC0zVcjdqhqmsjTYgbiXSYz1busUJZD1&#10;VwbsaNxyDbRQ+DSeaIHPtUJBDRHZ9SVy71UcRizzl6JRDHlMBYoNqSOCaDgYxSwEWrUQE2rY9mol&#10;V1G6KNFkFxwOzWVNh+xQwxVrWExprGuWw4OZKoVkV4/0r55RGdquF2DJnEsuL4ggDKKof7lkXXQd&#10;RkIvWgTEZ7SST+gskB6b2asEJW3DUaejkhFhKUjDDRNyZS8mt0pIcmGLHq9QkKAe01eAhlEbf3R5&#10;imHlRm7C8A8fSiGyngNNSq7yYx7jlcsMCqxNZSAaErXHEI89tosEEsiIR9bKNcHDuk9tGUcIKBYo&#10;VE9ckljSLScArSDaXs6/SLqynMkTyVCNpamaFg1omsQe5m7xqATgEFUoJIQO0hDNEbLzsxLUY1R9&#10;MoG9FOurnIUc4kZdy6tsCNlqcVARhpEy8Ip9S7X1J1qNkWD+sDAN7YKHFBGKhuC2j9CRX6B7QRBU&#10;AqWUW7Cgae7ZaDAlPmrkoMCYoVisOHMI4TFyGCS6t0tLZvzqiXQ2Kam5e0mNhR7yp+xeLEIhaCps&#10;Bdi4cWM51KiG61saHiIFwov1TcX6jl7kiZpBf2ttFEDmpuGtYSl6QZtCFN3tt7/9LSml7OUpiNqj&#10;L6yzQmXREUgWFvsIqKZXyGIhIS50Br1J5nACMFG9r0V8eMDNihKpBmuOLhqjMvQ1pZMDPSv+ISut&#10;WCkf3I1dHrM8VWFSwpAlE1hKGhj1HBXZ5YcE9RBGb3nLW9AELlyAXYVTS27GolBzXai8JiiJb0u0&#10;YDIEt9EwRHDGOEHOmEXAYHQZQhZSMFJQEqFNPGRb5XEjoSLAATQTEX/llVfScLCmOsVaBO8JaWkh&#10;0r3UUhs19qqC45EZBvhQ964GZbLktouWwqWQiLq99rWvlROeK8okGXSEEgNcu3xcBggNJajERVfC&#10;V+SsAOmuIzXOCRpKUF5+Cy65eBvSUvIipV+iYzY6Tu0JhQL1KjOqEoNyKrCH0kQFjiqjIaOV2ais&#10;o+9Cz939OtpP4Pp+QOpeAe4KzS/5KlQZzazk7eNe7vH0kvDaKaKLGla5uk1ipA1yqZpe6G1boG25&#10;K5QVzBPVm+BjBrg8NKgeo9K0P0MAmpSrj04vs8tgE5VBdu1598G3YgmNWUYQOctFQatk9AiynRt2&#10;0iDhy4k1qz85kKbk2EFXGhFKthe2hzgGM5SGDBm2vRqMve3cXqXfU0shkkVRxc1vSUYvpCH1MFVU&#10;wXPfrS700pGLsF1ItJEnpJSfqc0tSkKZkieaUIpiFIOB6HhYkHtwHgpbPvV2yXSER51t56Q4Oox2&#10;yf1ChSK2MFkBrdAH4n5VHkQIQQwsSmfjgaTSoxXGAwP9wQQFDUeeIiPptV1Ok2C59MGIISOZEGrI&#10;fz86QaxwJhKfI8EZ4QrET1vM2Zku02m85F/Bkwy8glaDrfkV6YySWAEpGh3GOJe41DZDJeCG5wKs&#10;FB0qwp39y6ZCZRi9kJpfyCVjiZQxD4FluGxrZ7HbmzLKaksB0wDBcfkvKrixXkF5WgoRQDMEQaUV&#10;ZK7zQBHomBi124CHId8v7GfwG+yhT7BaAYNECrLloVxFyT80R9TeBeAFz+l6HRJQsvIk49Q7hCx1&#10;Q2yRFQRZvHixTvLQ3AbqwTmyoGvLGzgDHpaFOOQMRG2pJJZFiKaNMqHJmyISS91SFsOEnCnL3Mbp&#10;HSF+WDdqpwmd+yJrmdzRSnpeu/0lbg+dLBdy8VQX0H0wGIAMxEPz+Yo+op6hFknPhYqIjppoAveJ&#10;e7iL7u10Fu5dd09oqxMUuGQrRZRpBuvuJqHToT8PsTrDIeaeaIVqTV+XjvDRvdbiQzSngRBBjlYU&#10;F2LRkhTANs/yDikR4BryPcbvpWgGiEy/5RhVlWRwITxhe50YzhN34PMnyA+iASMQPsLidDHyDR7D&#10;rZk/Q/7lPDFP8QrOl7LZw5bAplDMZHLoldem2/sV7kvmKTRT7iuGgMYOxiqShTaX9NgLUIxBV7IX&#10;rNAe/dpL7k2sxl5jTIjIwrLOAERPqe94RQ4a4DiG8qv9dlzScUJjdL2Gg+28oWfdoqM2yD2sLWJT&#10;Egn2gMFgeBiYUhhTKHQqjL6WKRG+VddQzwoqT+oGanNDu2xaoq961JVM3WH+0L5JMtRSpDJE6jIu&#10;Kk/Uq2TRviTbw3VoyCp/IHOU0dIVqsj859ylq5KuPKqDnG/4lvQh78OowVyuZr1qsKb4fOiGiFTs&#10;KPeSFiRn+UCU3EZnXh1yIJATEp/ImcCtvCLhufVEbEVbF0pD+pDXAsR0fXrc9K6vRpW+ulYfUZ76&#10;0Ez5oumVvBxCsTRLehpROk3mKhkpTa4hhodCHmNyqZEXV2U+DDEA1SNb9yt5g4WWyClOTMhz0VNk&#10;DLENyZSV651JuzSP1FXOj8QCKFpKvoqGQxMR3EuuoWo16Sm6XOWVhsTuMrQ4rYIvGtTgKtkp6g6K&#10;I0GoqlaWS6KSZUEx6hPq0GgnquNI6Q58Fx+7foqiT48eTiVZRWMw5NxZMqXreVaO61xW514tdS91&#10;Flmp48jHbRQ8IJdT+Zu6w0ol8tb1ZyJZSAq5FZPfVcmecpNB6qjkrDCsNHKtbm4HUVbJ4sSoIXcI&#10;G2WhsmgjrzTconzi+vxJ4EQHjpuhuKKyT6Fxb9RVhm8tN+tHJassefRWHVRNypKNjX5I812GseFm&#10;pbh+4RJ3lok6LtoLSiAFGmKn0J+h8w5E2xCHu3/yNtR8OtcVpCFNoeMD3FZrIFieJrvEIdGRpeKM&#10;RG6AdI1fyc+SV4hP5NYsUUm1pbKpnnm0h3pHi1SV+5rc+NztghBnqpKhTCroyh4zrIb3+itNXGy0&#10;55drwIuGm2ICLfBbwU6O2YYZBsfslLQYKwfVc+AiOBgdXIeb0B54txUy4zPbwDBTLhQWacyMKnth&#10;36hNNczJSeG+yMc9ZbVv2Q6Vr4yMlbmomua49to96REryzLcC5xZTQP3ThpZ7iuXxTjCOhvyA3FH&#10;hDsb1iJOhS2Q/dIuOgtbRWWTjFuTkn5pagLMw5DkHjpIAlRgTsrdc9btFwoMxUykX/pF3IVMYv1r&#10;QSTzkFm0b9Q2Ca/Pq284bNajTBP32tAL/RmtMHkOkGTTmqmLClQZFWdK35USUscVrGjVUKBCp7h6&#10;tm99N9S/6jdQONQJ4evvKeAp4CngKeAp4CngKbA/U2BPN5rsz7TzbfcU8BTwFPAU8BTwFPAUGDYU&#10;8KBw2HSlb4ingKeAp4CngKeAp4CnQN8p4EFh32nnv/QU8BTwFPAUqEyBcrGiBo5uAxGxZeBqO0Rz&#10;3vvduoeE8lxRJQH7DRTiE1oh1l2VtfHJjAIMuZL0xAFZkUeGygVj9EsEpmg+DHKFfapACsJeREuH&#10;gJVPJNtD2lKiW666MnRVKaHURtWHrq+m2hRnTeYT7Zno36uamkggVLj6rFRC5FXTCIpRfUwNUZWL&#10;4DuK69Tbi2/7hat7W+4gSQ8fKlJdKF6dWz3eEg0YQhGebCCYMEoKGIDeJDykGwVw4CgGESq3q5ph&#10;Url6Ay2p+kAcGsWeKq7Kh7lFc2a80Bx31JcUEeWGFd/2jYsU8obPiQXTh/ZW88kwAz/9ttFEZ9hX&#10;uZfZ9FzlzXrqj9BeKvs2tP+oxy1UFXq3xw3CVmh0Y5d9G30V3VqlOsCjPe4mI6oTsZR0PDz5EAlS&#10;31IT97hhi5Vf/e68ymELqxkDqkbJ+OGcLBLaYC4cUzKcfagsVSwU7NDSRPOhDoSeKpne+osEhCTQ&#10;SazGMCV5Vdv9+mUrYqhialeoseWaWZIm7LuHDarsODQxUa90mEqPxK+GFUseCkKorWhMDYs9pqIV&#10;i7HcRdSGKLVRNgTtU0DQ0Ie2FRFqEM2LeCJWAZ1ETJwLCxJmmyUVQbNkHYgoIZYoyZwURybRoIDK&#10;ipjblF4NV1c5oKpPFmV7RFDlQ2krZ14lX7mZqPlEY6XHeW7HpUgsqFupFWqY8PIE54cb3eiV5cwH&#10;fQjM5nI4nE9BRI8Dr0hyUo0+tK4kudzwF0pgB2G76d1dum7RlYO0S29GZzVAGbg3GmjM9s7rKPbK&#10;ItdVHz2yWejwlagAQRoQCVUxeiXESvZmVLPzIZELGVCcb6QKlxQRJYeVeB5J3uPZ6+XUBDGAEBoa&#10;ztGurLC3mmkGET0RIwSLJapoyYFWJfgJhTGxvuhxt3iPvda/CfY0eHW52kBKQvazOT9ERyQFcsRi&#10;sfI5wj10FDSMzqgmCK0yN+UR+pYP3bObFOK/D2JavW7FuSVyDwMR7tLVK26wX94iAe1bV4XAAbwi&#10;BHdoxMLfQARSMpxCcQfUXg14xVKmUdy4J68rjULCckFh3bBLXyet9UGw9oGliLwaCilMwAjoEOqU&#10;UM6KOgT24uyBfjnQvVzN3XOZLDIwHScgq9jIZnXTSVl0cfWzmnLluqLf6mAxq/SVBFw1NIdcOh1H&#10;IY0U1jUqgkPxGghzXeFQO7fcKllRh4LwoaLKo3T5U/GuqZKiiCtWcOhQkAqwKWTytEbp8EmY2U79&#10;MXmNlHBRJjLEFSN85R5AZ5gbC6IrE2BagtNWM3dl2BLPDGzRY4gci7YdEnclR7dLf4tdUg6aVxMd&#10;gzSY4hSS1zJ3wVmI09xgWz0yYQVkT19Yd+hcMviQ8QWTiLw6vhJNrDB4bgCjcvzvzpTKTTvJqlw4&#10;ofe///1AT8JBk8CAMj0eDU0abTjFcToRY4dXpIeYhIl2ZyYh9lMO0TMPDSdBCklIOpcq9Rh9U+OL&#10;ot0z3yApgygkaUkJENRRCFIl1R+IYg2n72xS1CMbWAI6kbD2hC6nSog1tAA1LNeboamdIlNKk2pI&#10;6hQTNQeCu+fLhXCbTrEaP358VPpVRlSwgQ6Xg0pUWIdaRbuywhSd0y5Q4rQXRCvGCJ0WEaVeOfCD&#10;3olaB/h8X00vy/b7ngc8VABJBXJUfEhop0jLarBbhBQkaRQOVPGB3cCPinar4/JIoF/loJjSOutd&#10;+VhsXg25KuOLlgxWybcKW62GKNYlTyyeNoqZQvWnlUv9Sa8I3orDaZkrvmiUvKq58i8ZL9TCxjIx&#10;IkPKckN0KpSu+0StFgVKBiu2OpQMlyrO2EM2UKOghgWUVrRSMYZ4gJ51GSMaO1T9W64TRSu3nqFO&#10;VxeIPSxYKxlCRv2pIMD8CZW4UcBtbqwvLCZ5n6mhqLBiWiEzdZ+YXJeeV8OrVR5yGh1fisIt4oe4&#10;hYcikQ2iyqzoRncX/4houjR+1V5R2GW2aNFGhFAw8LLi6ZWEcoM8K/Cy0dmqZIQVe1R/UXNxiF3k&#10;D8fanxaMWh1qXM29iTs3JLUbf1jcq8rYqNcQUPhVVwYaDcnWhokNKNHcutj60S1aaaJsTBryDMU8&#10;V3NK8jxVFZFDFw9DzzXwo1lViK/uikoqEBIIZCVjsC4xswhoDGwi1LKy4hQ6WzQPhUd2P9eHGpKm&#10;sExSRVO6VCrXa0YHl/d4WI4VLU9jKklLlyBwJm0JRRR3VYlbsaiojHZuhcpXyIqxX/lD2MBkQqhQ&#10;MXOobtZHFh9ebaygqkJkDA2cUP6aTruxr0O1ktIpFxleFdYnLjyw9CZmNYJC4KdCuZI2Uog9xqUv&#10;OTYH7uGeogEblkJLUop2RoX+tIEqjOWqXp2LYFhKXRjS/dZ4V+KEJCmZVO6AchQUT1BPSyBdogGp&#10;+ofOHnCZjJpbuaqeOliZlIRoiqhefY9KHEhguVKSPzWQDAbxpDLUkM6LCvRqAEq5CtO5GsAhma5q&#10;c0kiS+wanaFVlAgimiqjQ1Zcyof0k9pi6ZWhFeGqBBFN1dMn5CxWdHmmGknaY6+JLdUjOiHGNISp&#10;N3VljzR3+VDlVlDeJrZolIlXET+kEY0UqmGPrNgraOWOXOt6a7h7Q7lRGKThVoEy6mXjK7VUWEEP&#10;bWoqFoqiGUPk0Vc9qiKh3hBXUx/jaoH4csfzqPuiOMNl4xCDuVrfLdraawSXHLPxUo6ZGa0hgRbi&#10;K0FPa5HyiaJbTYZVWwq1RpUDoxUGjnqkMvyCpHaETAhlui2FRHaKjySAvnJHBA9DZbn9QmKxpZUo&#10;eW6TGfdGvRB95dbQJbgkj8t4arsRx80wNJ1TSncmIHZVL1QYpCUnG3xiLS3ZNaKJe2nACvNF5xXK&#10;hMbaPCqUrfhTyoKLCotX3Sa7s+UqpbG1okKFNSrLTU5CQrX7KJ9XzGyjEjI6J6kG/IQIovPbIFc5&#10;cVFhyAz0q34AhaoivSgeckkWkncaIaEegq0NJootquw/Y4gQ9OwVydxJvz7UZKikPdJtqe5dCesa&#10;uirwtDBKryopIQUPmdCPGtV6VKhWolu3kGqsZlrv1lwTI3qwgiIXY4TmQ6FzlpSnuIUesdVPl1DG&#10;YGIhSRZu7LghOzqJrGRXUOfyXE2WoOe5xqE62tV/fZtXGEGkh8hTSsgAWUjuVAABLm1lCXNFRo+g&#10;UCrZ7cTKsrV6VgyZ0KKIKsoAlYuWNnXbq/mhujXUakvJjVhC/K9Jl3hJ6jakZSWX3MtFkPa8AiJx&#10;B51b25JcXcHqINHnTj4ttwr8EBr1Jn9CJm1yEJgzwSXoXFLIiERRvtL5nxpcRnCRiHZFoY84TZU3&#10;Alapy1UxjUeq2uMEiZTu6A51hJaVhP/IzZ2K2ySwnLwNJTCmMpErmWCsUnKWJaayGbuLKtwhaVxq&#10;w2cPQaEtwpgVWd3kAspytKUy7sJOiD58RT6CUxqqqipPxMnRdR7ZvSi6pN1L8lCUFI/pZDzJZxHE&#10;VWFVMpLxqips2tytcMlB5GpDdzSFyq2yGtaoCuDHpbAZmwYhIqSe/QwKQ1JPQy4EvTV+xKyijg1j&#10;AUQoC8eYPDJqqstdU5zmLiWtDuWkQOg5fCmYLx4N4QaVGGqUOED5uMLXZiRRxOYWqmFQuXpm6KIs&#10;TX81qDREQ/c2l7VaVc7cREnQ/c4l6V8N3SiRlKZf6T5I5KoNVxIpWchoWhLf2HyXT8iwgklAlbT0&#10;UYURBYWyj4awqSSdVKBkXzXNL5fGei1k1lVjQ1dIWEuvVy69MigU14WaUFmolRTuJesglnPRlXvv&#10;2udcaVvhk+iYDVFJ9iflbBpIoFBuFcarQgyqT7QmJm2keKKWwijRXAqUm6ZqMJZczitJQPIx01pU&#10;AZNVOeUdxXBRAWJNkDzUuC7HzFqNcUe6UV4SwFVUoqppXBvjUufqDkhhn1SpRKkh1XCxFOK3SuET&#10;op7p45LiS02rADpdk6ca5SaOzjGi3UF9JFiiCl4Cyri33PCxFkm8688QJUvOHMr1cjW9IHFEtbVs&#10;UpJpQ4hfM2pSQoSQ/UzCR/XnEs6zPE1Qq11kYrKunGC0Jti3bkqjUogCxpZGQ6swKV0BS5M11aEh&#10;8IDVNkQ6mxPaEChJLjFhj+CHWklYifIqSzh7T/ROv3/bP6BQyIymhuoXNQjJHuB2sCsL3OeWzCCU&#10;+ENdqBmYAJMGpDqYh3zYK/kSYjt3eIvXQ+vdUvlqqTqYZkqByQrFL8+5cQWWDbwK8todRRK4ElLu&#10;TF0PXQQmlqqMGNx+ceVUBXFZgdWiIzn0xBSSaGtj2PIUaHOLoCtF2JLWlKiU5ElJQak8xQyilWQZ&#10;90KuxhsyjcA/IgIJ9hAUhoSg0dY0k3BJ1Kar6QQVNulQUhSWI7vIS1uik43K6qEaVjTxqolcySuq&#10;O0XPCp/wyqW22iuop0UoNTYE99WtwvclVWxJUOhi06ilsCQRrJmSACETcgWujspASFHBTFiZjXkr&#10;e7bNqdx1DOO3aBMq96wUoT7XMhZkKSkKeA5zioElc6yvTbhBIi5Bn2rgCMlIL1lNP8p5zgBir2wn&#10;Jp+jlVdNQt2tsc8ANHpSBxMI6lYX6EeFagh2WPdFRYfpxKhRrZxodUWlkdcd9aFmluvlanpBXK1S&#10;NEOLUj5k3ZCYMp40urkLO+IQda6JI0lgfRuqm9sEV56HQKG77O6ub4QooBysc0MVNs1CMtVQv3aJ&#10;YUxbQRD1iDGnfeUySTnwE2UemZxULsQ3Fc+flTcDVNDFA/Gqf0ChsUWoilG6uCjKONLYC3q54onO&#10;U39YAkFAkZU+1qxXmEz9J7TBfZXoW5ZC9UpJ2aRelHB0B6pa6iI/0lAfNVnOExoYarKxmsvHMrmV&#10;61cDE+7qQAgU2ucVQKGLwKJ2gj5wFRlKawqal4NxEgFu262skGiwhaSSSw+GS0LgsjIoVGJKJ5mG&#10;n5CTgVH3XlUtBwpdDqxALnVB6FK2Eoi6otW2+Y9r/XLhl2CQnrj3emJEqxJKmmoJSeQKrEgrXGgV&#10;AmRRKNYjPnCprYUn2sWNO6CighJKVgCatCsKT2mj+0mPlkLDKyGd4fKG2D7EjTTZ2CzEJJJO5Xi7&#10;AhtLwrjdVNJS5SZQ0dEnbpWk53giaQB9SkIxFa0ZqTGwasu3apQ7Ia/c6TYNkKqOwlCVYkiC/Pmk&#10;ghhXTcpVXiwq2W7sKg4XGIqOxKgJwxruSv7oGA89IWd3YqNGVcjBWCukGlwJoPtQN5Xr5ZB0LSmy&#10;7FuyVd1Cs3S+CvnIumwAVV3DBzmYVFFx+lYTBqlXsU2obhpH7nxD+Viy6OhwcwhRQDW0gRaqsDpd&#10;0oZ7bmw0SUfYXFSGJ9WZS6uIapesP2J7PakS/KhcMYPbj4ZAqkQsJXuzfx/2Q/BqdolHd+aXHDls&#10;1SYlRGFTN4Ee2I4O3YljwmZvi2nJFncLsaEN+WS1bNkyZciGcCJRQQJ+yYS95fQQN0SO4C3BbogC&#10;o08U26LH6+c//zkV+M53vkOEFDInogHVI8KCAtxwUQTsomgL/InggHVshkHYBVqhLuFbQnIQQ4T0&#10;xAtgzz8p2WbPRZX4MxqvmFeVY7n1WP9qEhDKlagiSrlq1Sp+582bV82H5dJAZAhCLABFPykXO4qQ&#10;HLQuNBsrmedvfvMbaE7sqz7EVihXSfb/K+4JdbBw35dccgkxEagYIQ+ovBvFo1w+CjbZ2NjYI8WI&#10;JSHZrSZLsiiQGxfRanRFIzjAQrLzWfQT+EoDwYbDqFGjdM+N3euJEY0ekXi1S9br0EOShdoCZ779&#10;7W+vzIrEoSASTcmrXBQkMrRWh27csm6//fbDDz+cgUZDIBcdJ00QCnCjOj/xxBMKRlPyuvXWW6Pd&#10;5H6iBO63bnoEFLKIliL6EdwSNa6zHYkRdwpcEr2ioUOUhhhM5ZoTzYS+IIiJyQo4AXZ69tlnSclD&#10;yc8eoxLS6W5liP7oxgSmExUZhECDZB6KCGZVUghoYoq5DCzuJTeC1UmJEr+N8eUGUok2CvEOzYnM&#10;AoUJCUQTkJYhtkGqUBmpEtLTEUQ8iYartMwZ3TSzXOUV7gS+omK659L4osKwn2kcGw70rMGCUBNg&#10;yxBEM7ewKHTjW4IE8Sv0SUpxnc0iQrAmVBbtYrAQiQlShy5GBLEYS/KeHnZHZF+6bdu2CmlCr+gF&#10;KEMriB8UenX33XdDkJLM9tWvfhWxTwIoiXghh1Bvnn/++eQGm0Hzm266KTqWiRXV5/D15Vqn8EMl&#10;lQgVJsYQH8JmDHA4n2TwrUYTlee5ItzRZJgT3tO0hwSf+MQnjA9pDt0HZtCEqnrwQ4mUy1cofZek&#10;5EzIGzKsErFU37N9T7nnGFPGYUGxUG42JdVzIfeQPUbTbs0P1CVuJlIPoeUbJXAXVtzSQxb+CsYn&#10;MokaOTQ/jrZFheptyfrwlueaQ4hjLJkabm0UBdS0CmY2+8qVO1FTR2WfwtDSlWpo3VGuIXK5iDr2&#10;RbsmNEG0BDKqSyyaNLS39LJbNL0Q6vcoW0bziU4iaayoIRd4ozA3xgbiSSF7d8ZWbnqt1RBL2eN8&#10;zrUX2qTQjBBR/u9xAIrlQp5JPX6lBJVtBlaZ0J6baOYyk2uKrLEWXcANfQXBIbsarjV6WzdX14Rc&#10;fPjctajZeHGztW6NamJlrmUm95MQIFblQw/tE70tx9Ia/ibrolzNEzN0RUdKuRWikC1Q/OMSxzrR&#10;FSO2rCFhxWhymZlqmOFHI9GVuqKVYGKFxU2+srfWm1RG1lyZ6Mw1UPmX4ze3Ua7RxXXn4nNb71P6&#10;CqZrWyOqPBBKNtDkhm7UL6JSiBruSmWoIH0b0mWWhjzJkLdiEqOY+NY19lsmtoYjUsvGST7G6gKs&#10;LnO6FXAt3Dyn9ytLqh4FkerjNpC2mO6wlkquqrFwXUm+NWXncoja4hbhynNjJFeGG/Vs6Lmfaxy5&#10;A5AqhSosbageDy2Ou/KHrLi0eBhlMNf3tDL4cZUaX2mEykJJ3WzAhiQAKbX4WaWQ7/dke2opZFLL&#10;FDA6yZCo4opaETTrtUtHL+hCRpCbO4HQfHfu3LnuJ7qnUJjDjYGs6bWFveVexxJUOP9KJjT3/Bx1&#10;ebkLmxavzjvvvGgCmRCYkTAPGDNmDAm2b9+uZAo7rNkSw1V/cgwDv8ccc0yF4ngFx7iGjaipA0ML&#10;yYhEr/aGcsMUysA49dRT9Zw5kJnHmCe1tLSULJ2ZMZYAGsuUt/KBbMyoSuYAHZj9EE625FtaFOpT&#10;rF+V6VDNW4xMOvoFe60FN5YZ0o6EoWnMX3ny2c9+NjQJjkZGhZ6YLpjJKSWzWwhS4XwzGInwpBLf&#10;jHy+/f73v8991AjBkyonyjLYWLjyEB2wK1CraogTTWOsuHHjxgqsSD0POOAAZrpwDnYXbjSV4kYG&#10;GOhDc0LnxTERZ+zv2rWLlGeddRb3dq6MDJxMke2gMJGXfoFo5azFJLZujZoJNTDV15ZtuZMzQqRg&#10;EcD6gr4rZ/hU/lTSrL+hfCgOY0CUzmTIGFy8eHHJbqLtyDGaxkCzcOVRCxk1JA0SktxgM+xtdIdB&#10;bSQPx4dYezGzySJOifAPI9G15KkjXnrpJX6x3pVjHpZfLr30UhGT4YPV6pBDDmGI0Xx6nLUUiUoi&#10;DyOjdIoJkX4VGd69Qo1S05DJVBIJiYna5DMjy11Y4OiLyoythlS+KjRQHX3DDTdQQ8YpVJJ9Sxfm&#10;VXjJXDtCpm5ZTBnsoedqC1rJlS26N4s1N3ZvxWkNR6d9UDGWTajPt771LbQGKozozVQGoOAyp2tC&#10;RlxjghLmgIfpfXRQ9Qc/RmkoteKyDdwVtQdrtMJ7MCeNolAxISSNcgLPR44cSQIt3UghGg0rhPTn&#10;AAIzmoZC1lvNJSc5esR9EqqwsAG2YaoHxRh3Rk+eaHGPFtFfXFo8jFLm29/+th4K/FQ4L8NVarA9&#10;edJ2ehMl7h67J+ArRqUaqBjkDNXrs2CP1rl3T/YQZmptRTMACg7lJuuCzE5mPyOZ/jRsbpYYWSz4&#10;RDYqbTPkik56NJU08495MJCnbGk2LzfTWsmWKh95HZGAgmS5tAmHa3wq50uknDVpsFKs5rIu2JSF&#10;TDSB0PyAe3c6aBYU80oMGfNU4WhbLDfXYCCTgM32XC91uTKErB2is2S97ql5uSmL5tblpqSaOLpT&#10;Q7fOari6mOcibGVnW5s70ulyFXdnlspcBi1uzBSkrtSfornKcjtd34pP3MbKMcg1E6rJ5dyYbLnB&#10;KkYlycS1w1l3uP1SYQwqT5cHQsaYyrbAKt+WY0XxkljOtXzIPkQzbY4rQoXGqQweNpREFmtsaH4s&#10;ZrMRpMxdyshOADElH8yCohvXUmiDCOqJAnZJx4ce8qckiXiggvGeDGU8UCahjjPeiOYgGpYzy4lD&#10;KD1qDaII6salhovCIZOkOERNs0Eku47KDdkvIazIK4JXWEsx262Jd7kYihkkgV0xovTuICKlGhUq&#10;ha+UTCYuGWasqurNkrKFfEQEDeEQk4R6JDR23JGu+qggXdY7US1AypL8BmFDz90hYJbCkBh0R6XJ&#10;gZCLs/pdfWpWw1DrZK9VSpfsPKRi0onlVmAqyx8JOrGNKCylUJKB3SU789cMiVMb+9yo+RLIcsfS&#10;+JUqVHFGIsolZTmrp7VCFdaQVGKJlxDnqxVSwaQ3niSxONw1xJYUy8aZvO0V+FFu1suqsICQKzzJ&#10;XzJQFKts7i1Zwz1/2D8bTdSLtCFUIXGGLkkriRJdmhSGpJJY2U0TBSUuy6pEQRz7yh0JhslKig/j&#10;BquPOMkSuxXWqCiZTzlbtGVryExcpUzoeJuJWuVJKUFJK5SYGz0kvYSySSKoqj/JzTy4ueGhZLGr&#10;umx1W0QzgagRKAJqnEgiKEEFvjSxRc6Gw0LpS+IS1U2XYLfowHNVnkvyRRqRPwWsjXNEDXWWCxdC&#10;qpoENs5FVQ1Fzad5Sym2fqQ6qC1aNXYFh4imQksuu/O5ZJCBQmN4Y0gRVgmMJUoOY0lP9aDLcvwp&#10;pC6ERIaqjNHfvZHWj75SH/XIioIObhHcu3MYjQ7ykVoy4muJRL1jrVOrtZTMZd+GEkhh2MWfLsYS&#10;UiefkFiwtWnLjZQhhc2fNkWMvuJDQzBSMNKsYmAbs8o/NLL00OYbocR6q6KVs4jg9ruJynIeHW5i&#10;iCM2thZJu7gcJbimEsshJ0sjCaPLHbAwj/pUFHCxuDQZryT6rI9M7JCV7QuMynByFgjQ5/rKBXmu&#10;7jBZoRtVSR/agLXKu8BFItHlKI1xly0FAa2GJpp6HJ49DmERUx2nYatKuqNSmQisqESNa+5VE4hs&#10;spGHvDIooxGk/E2aufMKkdflHLuvXHnRTVJCHFtyuqLcNPblCWBItOTYd2tC5koszweJMlqqcVFS&#10;a9jnkh76XETTvb4Va6nCUUODxo6LOsqJFBWnsrhs3hVVChodITpHwQ8J1GX8SrxLxWgsW3Ek4E8+&#10;Fzrc+1ecIkNDrm9/ljwTGlsovqhkyCKpLYiwDoJPpdaV7PRPt1AWEbSmjEHV/dDSkC2MGDrE2rLl&#10;K1ZLXes9NlsWKTDIl1sYcs/ZDJ0vbq/KVUa10lmNofztW9Z27ZXqGaqhjsq2Q8RlN9ZZkLz605/+&#10;xApXhX0AsL6W0VnywDQtuz2Wc7jKPbnVzVbVtmNb9acd3spSICsXLA3DuJXPflUXUyiNlfc67O7S&#10;IXpCucqFCOzesKOxlQ+ZrF692mUGFqpYmKDt1AQyso5p56lHz9GWDnMrzOKO6sOyAqv27pGmfM6K&#10;A5mz5MeqOoVqFUkrO8gUvNRD55+qYlj+qeqXvvSl0Bqfne5KK3RaPB4CLHwgsFiGE0Oy4qDjL6nq&#10;D37wg3J+9PQjH0abw4d0DefJGokQKGLs0GnCLg2j96wAskpSgRXtRFEdY89wIz1F47PhngNOzhBc&#10;Cyg0DQrDtIwgnYJNq91NSBT37ne/2/0cOcsqiTtUKY4EeMrbIhFEYGnSXcehm1i7fNWrXqXMVRw3&#10;kIIVT8vNSF2ZFPbWJKGOLnU3aojx3GPc4StruOUgHna5OlQ0OSPu4XA4hBZpydUurfb2eNSyGBX3&#10;DJhWDYfBSq5zlezfUJU0CnDpMV8XErDGh3O9jn3XHoLoAfH0ywc+8AF1AaQ2salBRBt1ui7dVHIQ&#10;hc6Uh1ve9a53hdruagqrNjLKJIDEV2h/D44WLmHFURKelDJr1iw2mlQgMkOvQg9aNTTG0e6hTnTJ&#10;C1mom0YHw1OdHqK/DqynUQwEuJdu1TYmqoqOWLBggQQ75GI9F+7SuADHIDp4CA+IvKKVnItsaFTg&#10;fBi4XOXpQUiE4KVp3HNaPRWjVuD+ynsKbWgzNKiV69klctkQUxEIXldcy0GCDkX7l9Qa1hwb2gx5&#10;7hFNiHeTEvS4KlxuXITIIngA5UtyhcqiIPQp3hHIXlcOKKvqwY9Gh23MJdvoKdtw4DXXXMOAYltk&#10;BVeWKsVaH5L1GyjsQ9n+E0+BgaaAfDgACgjQks5qcuSqsMmxDzW0SYv0dx8y5yvkfj/uxe5DK/r8&#10;CaRmetOHVvetRM3H+DY0S+xbbv4rT4FqKKAxbnOnkp+AcuDMXo1iWQf2AhRAMFaufDVEqD6NyOW2&#10;q5xALve8+rJ8yj2kgAeFe0hA/7mngKeAp4CngKeAp4CnwHCgwJ7uPh4ONPBt8BTwFPAU8BTwFPAU&#10;8BTY7yngQeF+zwKeAJ4CngKeAp4CngKeAp4CsZgHhZ4LPAU8BTwFPAU8BTwFPAU8BTwo9DzgKeAp&#10;4CngKeAp4CngKeAp4C2Fngc8BTwFPAU8BTwFPAU8BTwFoIBfPvZs4CngKeAp4CngKeAp4CngKeBB&#10;oecBTwFPAU8BTwFPAU8BTwFPAW8p9DzgKeAp4CngKeAp4CngKeAp4JePPQ94CngKeAp4CngKeAp4&#10;CngKBBTwPoWeDzwFPAU8BTwFPAU8BTwFPAU8KPQ84CngKeAp4CngKeAp4CngKeAthZ4HPAU8BTwF&#10;PAU8BTwFPAU8BfzysecBTwFPAU8BTwFPAU8BTwFPgYAC3qfQ84GngKeAp4CngKeAp4CngKeAB4We&#10;BzwFPAU8BTwFPAU8BTwFPAVisXixWPR08BTwFChHAQ2QeDxeKBT45c9EYrd9vcexQwI+0Vf6VVYq&#10;y/7U21wul0qlVIoSc09Z9rl94mbi5jNEO9Elo1FJbRGtLIGIz6/dKI09GVoUoH+j7JTP52EDa4hx&#10;i9u0EE+WI1qU5Yzx3HLdnKkSfxqHR+kpXuW5Mao6qHI93XKV0q1zyW+HVleqtlHqRYe8O/xDvRAS&#10;CEa0oUWf0HB22aOywDRpacQ0VjFShERfaFC4hAoxapTlJDTsE1fMDkXe68c6J6+66qp+zM5n5Skw&#10;zCggcIbIyGQygmgVBJO1PSTgeJ7NZkMP7U8VkUwmKQJo+OijjzY2NqbTacriuUpXodwDGlSKASae&#10;RIsb/L2gplF5gyDt7e0PPPDAyJEj6+rqXC0rlGw0dIEy5JKmsa4Z/A13dR4UoAlUHjo89NBDzc3N&#10;f/rTn6ZPn15TUyOQAdvAGCVhgb4lGb+kMSUn9UaG+rYku5LA5ecQ33Z1dYkno5f6S2VZGoOJIeIb&#10;8qMsdSIXOai2lnhogZ5yDCaCGJeKt0UifukL/hQ9uRfPu0AEEm3ZsuXZZ58dM2aMeo0nSjO06KNG&#10;0UCNzZDAFG4u2SJ9aJ9wo6FhifVKvC3yGn+SUsPBeNIEpjpFOXd2dj788MP8WV9fb/LTSqxGsA8V&#10;8bIn9fSWwj2hnv92v6AA4ubFF1/8y1/+8uY3v7mhoSFkKZSQCok5U4GmJ37729/OmDHj5JNPDqUk&#10;wfbt28FDes49Kc8666yZM2cKK/CLngAlqNw//OEPc+fOnTNnjv7k8/vvv5+bE088cWgpD4n1HTt2&#10;oCPFRlu3bv3FL37xhje8YfLkyXqClKfthhF/97vfHXPMMZDRxPctt9wyatSoY489dmi1nfqLZ5Yv&#10;X37jjTfCV6NHj/6///s/On3dunXz588/4ogjoM+TTz75zDPPXHrppcwQ3JEmplqzZg3zh0MOOQQY&#10;zQWSMLjM27vvvnvp0qXveMc74Jwoyy1atOiJJ55405vehHZ0cxaCufXWW1944YWSY7ulpeXcc8+F&#10;5mJO0gBl6MHa2lpK4ZfiqImBVG7QxHTc0UcfffDBB5O5WF1aecj1WgV5J2qsWLHi9ttvF0urdfDw&#10;5s2bR4wYgehQx0ETOJYuBvYx3pUnlIfm99133xvf+Mampia+FeIZP368ZghD5VIbqf8dd9xB21/1&#10;qlcZKTS/FW4LNUfITAwsuiENrr/++gsuuIChYYkF7K677rpt27a5Unfnzp2kgTktJTOrc845B6M7&#10;KekO4cW2traf//znEP+oo47iTzqCmjB2ILjqNpwYss8M40Fhn0nnPxwOFCjmkV/IsN1tKSCc48VE&#10;McnAwKhR5HkxsGqsXLnyhz/84cc+9jEkCPIFJS3xtHjxYmCNEQKhY9oOxXnooYfyJ+IG0f+lL33p&#10;wgsvPOGEE2QG4JJwRAw99thjqA3ukYnIL5QKCgNlIJMMKQ877LBJkybxJ2l+8IMfLFiwAGxkoPCG&#10;G24gDapa6felXCvkY4l4jv8KUDBeQK/FYqlCkabivcx/kNbcmCWmaTvSX9Xu6Oi48847QbeQTiTi&#10;4ZFHHinbCem/9a1vveY1rwEQk16NBURCmTPOOMME+j6mwMs9a/W3vg49UfPBfD/60Y/+4R/+YeLE&#10;iaC0VatWgQvhLqAeb++9916A3bve9S7jGaEHfuETyIUuZLrCL2hs1qxZKEIRjW/BmiC/v/u7v8Pq&#10;bCwhHuPttddeC3zhrZaqxWbKXB0hG2T04q0y5CINF6aXXbt2mUmSyoPpDzjgAD0hZ6DP//zP/7zu&#10;da878MAD+ZMWMY159atfPXXqVDJBtZOAahjwVSWxVvJkn7M0tr5kIZ5LwMTZdD7J0n489gpAA+EK&#10;MGPgiRWgfOAHYsH6Whz+xz/+EXROB8noy0NwHq1DXPBW6Xm4du3a5557Dv7nFReUAUcCpiF4iHlK&#10;ds3APmQQdwvJYHwhLov8B/CNM26hQCBCgyG8m5c0BuExuJSJhw1JbtavX79kyRKe0+Pqeu5pJul5&#10;AuccdNBBmlHAJz/5yU/+5V/+RW/F2GJR5hViEuFCMmEQwXJnnnmmsbpoSHpGAfMWMTaMetdddyFA&#10;KEU5kEDSVSJlYGk4RHL3y8dDpKN8NQeGAp25XbliW67Ymity05kpdOQTxXghjeyPAW/ixQKSrlBo&#10;bW3FKoOdD+1LRbT0hhTDAIBAQZZxoSAR8SeddBJChz/HjRsHItywYQNa86nui/ko4gnFjz5G0knY&#10;oRIAmsqBi2kxQIFMQH5oTTKfMmUKWkECC0FGETzkMl0OLABXzZs3zyi0z3BhvgDmy/JfoZgr5Dbm&#10;d25N5DOxbHusc0ehvaNYqC+i5ncDcFkKmdzTzGnTptF2iPn000+fffbZtIWHNByoBA0NuLDACmaC&#10;sGZpeP7557lHxBug2Wdtd/hTcF9WN91IJ7mqXX/CHvDVqaeeShdDCpoGHWgyPIMREUshSpRvueeC&#10;behrlpjhnIULF2ILPO6446ASFx8yryAHaCUgBbzYuHEjjMQTOBOMxXPY+PHHH0crQ8luBJMlT3Lm&#10;LYzHEz6haEoBoJS7mCChlZWezCkaMEoPqsv4E0zPMKEOJKMg+oi5E4lpC/gV5U19MCOJsXmO8Yau&#10;dw1CVOzPf/4zmZOVwf2BEQA95Jot5FPZRFeC6U57MpdcHUvVdeRz2aL9ywCe08HYTBTzmLkSgNva&#10;2rqaGigAKIGwIEJMpKeccgqNxeYNHOSVJjk0c+zYsfS4SCd+eO1rXwt8VLcyzMlENmBDRfuEDqDA&#10;YIiBBAvF9s5CVzZeiBWzhXimEO/I5JKJWDIetN6tGxzIn7SdX0Y6pKBDabuaTOuY9zLeYQm4lCYz&#10;2OEBGouo5DmCDqs5FIPfli1bhogTieAH0ZBfrZ/AsbA0U25yJr0oT1lwIBSWiBaFSUDOWOIxFopj&#10;qQnpjbyDQXrsm/51SvWWwn3eBb4C+5ICf3r+K5lcayzOZJ25cCqZG3HMAa8b3zAnlauJJ3JMeAux&#10;ZKyQR1l+/etf/+hHP4oRBSFFjY8//ngtmcnKgi3wpz/9KYZAjHyyI0p+AR/RxKhGvOXe/e532+oz&#10;AJHP0fdIQJAiNgMMRUgrVD7LgmhW3vIENS8DA9NZtD5SEjSADmYJ1ea1gEhmwNgOkX3AI6ThvhJt&#10;AQgC6xSwIhTuf+mpzz/+y111ycC8mcyxCr6gMOGzZ793dKJJ/Y2SAPRAHMQ9TQAEQxwaKBOpsC9S&#10;m/vDDz8cmtB8kAQmtAkTJpjlAETFPYtBEITEpj73JUvFYoAhtJSZ5cQJs2fPBv1b1wgvApi++c1v&#10;/r//9/+oOaYRUtKP0AHzM29/+ctf0l4oYzYSvkJxwmC//vWv0aaXX345epGHXNBTOlKJb7rppgcf&#10;fPAjH/kIdFu9ejX5o3p5zmoaPPyzn/2MdT3wmRiVD2E8PiQTWNEW9EuSkaxQvVSSGqJi6T4lkyVb&#10;GB0WJTdwD8XRp6zyv/3tb+cJNYfzGRRgU3qflXGa88UvfhFDmrwCBCD4veeeeyDOW9/6VnP/2id9&#10;2p7PNnSl8zVMc7pW7Sp89NFn19Xv9m1QfY6ti33liAk18VhNLBdIg3iSUQA4EiLBFYQV4Ysuuui0&#10;005z1/Ghkmxm5PDSSy/B3vS7ZAVjn16APrA9QgAoCfTXvGhfjeugnbQKRBiPL1m9+dqbHs7GmmL5&#10;ZDDYY/mGeOd733T6+GbAa5BQ3AgzAOvpfdpO67gYzkz2TDBCAeQbUhEwx4jmQy3mcgNjw4T4ydB2&#10;DMyB/EgmoYA7bTBWgcmZVAAoP/zhD8NaZp/WlIwikMzcQ08M1SSA7MBEmArBC8/LMA9yJYd9Sd59&#10;wtxlCvWWwsHUG74ue50Cd23+v62ZNa2F9a2FTa2FLZ2dHQeMPbQpPS6FkEfkBYsjrJUE8h1EgshG&#10;3zPFROchUCSAZJjhLYqcWb7NOw20oT6R/uhO1DAgD4WKSBJ84eIJMAi4AL4BN4A1MTSSP2um5AnE&#10;RFswxxWa5EMUPPKLNBhRkG5c0soAI4SmVpr2lXRDKyLU03lWmvKPbF/27VU3rCpsWZPb+mJ860uZ&#10;bY0dycvmnlof372JBArQdlQFkhqkyzIZTUBw03aes46McQU8xFSeBDQKwoISaDhQhmbScJIB1ukI&#10;lunls2Vgca/z0SsKRLtjD4ZntDqmCyuFHPiskrANHIXBj2SoTzST2o7+g0nQZLxiZRyVSXtpHb+y&#10;m5IDUAOegRpwHVMC9KgxlRQzUOORRx7BDo1+ha+YWsjeLCrhosACrozZXPJa4zmdotkI3Ih5Jnpt&#10;2rSJQukR7ZKmXdCfT6gwnzO9wWxDB5Gz5ku8QivTTaAiiqYg1DP9iFcAdYOTUcm0hdmULZKqJrA3&#10;Xrz0PgNhH67r5YuFVJGhGosXEsszsc8s37ClddyWtpT9G10oXnZAI+4mSbg+kBgJUDZ4H0DMKjmM&#10;TUOgEiyqHTY2NqEMPasVBgjO0idp4H+ekJJJEXgISjJARNt9OK67sV6wVoylcPnGthvuf2Fde92W&#10;9tzGjsKW9kxb2/aTj5kzuuEV26GoMEZolm6Zk9Ac2A+xKaEn8AfP33zzzQg3mNPmcprSyNSH9OMT&#10;BCDMBm8IUtskXEvSIDwWqUkMhZEVfK6ZtlApCRAL8Jh8M5h1YCCEe8mWTmHWAewGcENhku17W+y+&#10;lVlO6X4RfdB0ha/IvqBANpHPxvlXyCYKwW88V4yxU5K1kd21KRSDVU6WQhAcEisIOHSedLNED1oZ&#10;8YcER3y7KxHIJiQ+WhnJCGJDDoIpkV98oq1zJEAlo91RD2wfQZEj/vgTRUsychPcQSwi+BBkQock&#10;5karrtzwFqkHnqAIAc19QcjdZXbrLmyFxWyyuCuZ7Up2dSa7MolMFmMh+jW+25+SVDSfxtJSmoBt&#10;CVsC90K6UAxsxEO1HZ0BooL4tB0AjdaksVqy5C3U4F5bH8xOtg8pIOUti4isJlyyfkmrqW4yqmF1&#10;BvTQIiYDNId7OUKRjIkEipA0WNQwh2BTgUTKgYeASJLxEPRAAix2LFPCZsofTgO9iWioPX6hpLgR&#10;KMYrzWcEGVVbOREKF2KxZgJT8sLjDY6V0uVSX8D5cpkgZxKg5tURZMUFIpT7oAABlYTPyYSUcKyG&#10;gxuFRzlTYXqWptl2+33Sp6yK4g2BSwmDKhtLttU25OJp91+ehdPAo+5lj7fu7qaDQOS33XYb3Qrx&#10;aSNEYF85+FhvuWQ0hecBgjA2ZOGei4fcCw7yp7mEGufsEzp0D+tuf+B4oquY6og3ZBKFrkSxIxHv&#10;CnyvmQzujoogtscaTSvgQO2agkk0rTXphHMCbACryHPUZKm+ZaILZ0IKjKZMnMSccLVMiRpcMBuw&#10;EkGBrZGRghBmgxRTDnGUmFmzR9iMauAUQWL+RMDKqREcqS5QLDBl6699qT889T0F9jkFkvl0spAK&#10;/uX5TXcLfy79sg6aZdbPjB9QyDoI1ix3I7BVHg0N2rP1L7dRCD5sJ9rLiWcVMovZLfcYgTAmcYNx&#10;hfxR7Ugl5tbMXzGSoezZZIAGxVTDW6a56G8540uDMiEmH215QW4i7OR7tG/piRcP9hL26eQThWQs&#10;UYPeQIYHPvrxWC6ZT6Tb43/dR4kIRqzTTGgC/MV6RNsxD/ALxWgOQIe3EE0SXKYCeejzodqO/kDE&#10;89a1wexbIlRZOt1Np6Ma3/a2twEdALuyMUvt0UBIQXu5oYEscgEZIQuWJ7ob6yBsA8IAN2Byw+CB&#10;3mWiAgrRHhG4i29ZseW5cSwEx2WNQnFmAGkR/QRzIERG1wI3Kc40LqwFWi15wc/aIiPtLnd+iM9z&#10;rI8YO7H5yRgpNCy3RSY8psspRbFapIy5Kcm65ADQhP9t30aVhO3fZKliIpuM7UqAeHIgdNyMmTK6&#10;/9jp4JbIHzQQEA+cBVXjIAtv00w6kQ5iTxhkF2rhF97GSgr6p+sZBXA+/ct4x5uCBMBK7hkX/dui&#10;vuWGSyxgLBHYTXOMb/6qy7FSno4X62KF+kSBvWW7sQQ1hz9///vfg/uJJMDUTg4PgVR9eb5KGlhR&#10;3rGhSSzsjbiDLGBB8tGcB3yJLRzqwd5C1TjCsgeZIhDL8jVEMgAxmZwzCrQZmZR8CA0Rp0BM+Bny&#10;ciFVGAJy2JDsJVt3wtY3Eg2brzwoHDZd6RvSFwoUE53FWDANDRZ9mOwG++qSbJdgoSSYNhaKWzdt&#10;QSqhtlF4SLGStiiUHCKJOajVQFNVEmPDw7LIDQYb/MPQjsyepTIR/fwyl5WPIKul7NTDOoJ6QGAB&#10;QC+++GIMBrzioVzHlK3ULTNjdA9CDSOEXLj60v5+/aYQQ2EUoGKumGwvsqKWjKWSwY6dYi6GYz2b&#10;OJ0trdCEaTqt4yIED5E4oAxtR08ALJD10I1XENAAnxrOBQpHlCPf0RxyMRyEs3xhLFM2hpNEcu1A&#10;YvkM6CNcq+dKxoQBxmCFF64D+QEZ+YUZ6HE+BA5iXuIt9IFoXAAOvE6BX4BFgCbIAxpCQCgspSu7&#10;HSnx6+IhWWEm4Z78UdgAFxQkHKWUmF2x7YUubaiiJm53aB1QaJUbJj8CfOoOfqkMal67OxVMTq/E&#10;rvwJHtJWGJ7zLXgUFKhMKA5d7u7u71durS6zeCbH2jGmsHh7R6KQKrQk80X3HwxPk/IsrQYnQcRb&#10;t+944J77aAXr/nSu7aMHvuAdgb0KOoNasIRBRnibHgTKAJ4UugVRQ1fSs4wImcOjjnTV1bufUzG0&#10;8bkOZBqL6cWaRLw2VkwTmaFbcuYAhMGw777oOMYmsEy7oLR4olHgDlKJPs0KjB+4QdBJ0nIhAxGY&#10;cCkDBD5h4oGsg1WYyTCfIdnpp58Ok2hOyMVQgm6UyAyHsUDOkF0rKsyOLrvsMmgLHAQC0jUIHOZa&#10;0J9KCrP6SxTwoNBzwn5NAfZBsD4c746YEvwL4qek88UYYi4AYbHEyhdWIrwQ3NpWUnJCiZYFyigA&#10;m2lESTpeARYRW0gfbDZIJflOcYOM03qKVqKRhloDRTeTCaJNYbd4pfm0Fa0iEHZofXQG3lrItcGA&#10;iohBI/0ZGArj6SR7dHIJNm8mUSjsQk7EaxTWovtC8WuTIE2DtrQdiKCwbdqKK1mv5WM12cgLMRH0&#10;ABS53A2GtodGEVWiXVYxq7lhd+wWUACtb8tn6mtdNPD1r389swjt5IUCUIOWapsInU4MNtLI20x5&#10;yvNSljkSADjEV+4FIym+D2/hQC79iQLmW+AXFcY2yTIcxhWgHhdKVBeGKy5eoZLFjUJ4IADs6LhV&#10;EBQJSMrnRgrekhjlTXrSsPMAAxKmL5kzRSKaT23V72SImZxqiFwMHJKReB9KqEKcLbax2iCUUh5X&#10;k/q2WKE294p/NVniWNFzBKemzi+tXM0KPXgIiWFmME0PYGkgDpZd2cXF9hr+vKILaCwyhD+1E4J+&#10;QSa4rpb7lA4Mv6CZrJMH8bpynbhQsqcmVcjFCjm8iGOJvy5T0On4vcCukm/G8+4NjE17hf5pl40U&#10;Ws0ruAIiMMY159GeYn5ZAmaewNYl8oeSMLCWR8TkgoA85xd+YzaiYBF6BbKkMvIL50/y17CSn+4g&#10;lCH7qrs9KNxXlPflDgoKNOXGjixOHJGfMKIweURhUlNsbCLGVsJubMdPLJ7pCo6FqLwyi3xBDGED&#10;sOhuJmJ0owUyyUSBG/7UiQWIRcxCLJOhJzC0gBVQilgaFIWEJ7yyCLekR8wh7MgBbcEsGWSA0YiH&#10;g0GoBZCwO+QjVq9RxdSMruaZ2bGzs2P5nZIfPy4xKvDYf/miwtiEaC9t1AUdkPjspLEnars55NFM&#10;QQQ0KG0HE9N2bZIYDM13GVpQz2wYtiXc6kknkr4kX9G5KEKdayLkpAZCCqFkLvSlqVi9lcsUF3yl&#10;0ssNMMERe6t8+KU7yAcKAyuxO2JcYWHaLnQtxkVQKaZKYXSwDqt17OIkJXBHNhvbuUwClDe14hW9&#10;zNooUxdMZehmsCNQ0kyAdCJjhw/pbh5a3WgmtiIB1n12EWmFbgo86pLNxcLcfMeUWKv7b2y8M5AT&#10;waDGohifMHnSgiOPECmiPEmHAschFzYqOYZCanE7bWfU08WMeu55gkDgHgSzz9ruFBzsuQuGdrE2&#10;lWupaxvXtGtMTde4msy4VH5sTbqW4K75v/IbHGje1eUqDx3gQyx/mgCEuNGmyiYwIRcpmTCTM8wJ&#10;z0S3pWuwII2ZTYEauZdrhMkTZAugkEKN5gp2I5k8GOg8GOowGJddBgNdfB32Ewq0F18Kpr+2MktY&#10;skRDvDiCwFuJeJZgy22tXb/41c9R0mhHzCqakqLAkO+yzUhsIX1YFdImOCwfqATsBLySUznuL0go&#10;whzyEDSAnNLGUnSkBKKylans29/+9iWXXILUs+eqnlKiKtiVyWKTFvJUOjdR75y934MZPPJj8VQQ&#10;6THWGstsiXcUCUISeOjnQUBNsdqJ2cAr0ipmC6x6Alb4xje+QeAeBWHWZQ2nmUAQbFfs07S2K41Z&#10;Uvd+k0uWKMCkyocSGFZjfY0DG8BwQAR+SckreEPRXvQhCEmGFviKfmftmGUvbHLKhCKAcYAGkmEX&#10;AYGxXxXKoPZ+85vfwD+spml/CYmZrpCzzoZBNeKexUIb2IXM8bsiZ7LCu5E/gXGcrUL0Jc00rAnc&#10;kwnRwgE07LKnXM4poWg8F7VISn0IlMMsBZ3NPWXBzNSctWPi48Dz73znOxk1pCFPVrdZKqUrFdoG&#10;AyFYk+ZjH2WUiWhW+j5U2Nlg2TTYhoChsD1Vsz4Wb37lYRwErGoiTB9jMJhKsuLAz19HK02gvTA2&#10;EchpqVCLDecQFsHFEDoQZki9Js6vAO73Jrd3x65mBaXYUUh0xBJ4VTYE5sHgH942jcGiAH43u10C&#10;sBTS42wkwkgsY7YkpFyf1bN0OuCMnSKwE84MsJDchcWu8CSBZjC4IiERbjAbxFGIIh33ImkpKpH4&#10;f//3f6Gb9jO5okNQUiVywa7/+Z//yeo8qyvKRDXRKPPQcLfIVR/4y1NgP6XAK0U8W48LOL4V6wPZ&#10;HsOSly7msKC0Y+pAh7E0JidxLvQZMFESR6KHV0xAcfJDB2DEYk+cVk9IgMbFnZxXSDcsH7xF2KGS&#10;hRtcvYseJSAi/i7MdKO6UCKMUoBHiFT57FMEkpeQb6ZN91VXQrhgd2K3Vwp3eRbhc4H9xPbtBBXb&#10;7TtXoo4I96997Wvve9/7MIO5rw03cwMZMU0BgGy3LEqCY+IUZm9fNbwP5UpNYiGjOeIrNRO0hHep&#10;MiTcBlgK5sEqjO5kUiGvVqXEJxVPPu5BXSxW4tEv8wwsgbUPxYwVipy1QodZBUUopgJ7gcD4FtMU&#10;ahi2AZgCIvmclNhr//u//1uOVoK2u1VFtxoGMrJ5AvRJrXTIHurcJif0IJugMYAxKeLsGWyEUt7A&#10;UM6coF3AAkyGTGmoCTlYYEUqydCQf2Flq3wfSL0nnyACUmyw6D6TZzcGigUmXrt4Xoj91SNNLLh7&#10;n1r38GTFnF4AFELeyk0D9xDQ8corrzS/kT2peT9/y9FP3ReSjiOLIEVtbFeAgXEK2X0eFE3fbbOH&#10;i5jzIDCRVAhDQVvYDLZhwZdMxMD8sjKAKGNQM5OBK5hRS5ZykYOOauQJKBmByWSDgeACZUk/yAso&#10;vOKKK+QyUbLhAoVw5le/+lWmQ0hvkg0tidHPHVo+O28p3Guk9gUNSgpwVIEr4oPYCgCaNJH2AIiA&#10;wlghsANIO0qma2YpKWPqULNMPeStayiS6JFu1iKy3tqyoBkDSADWYZcAU15W2Vzx91cl5LjgqER7&#10;tc+NCjhk4oAVhClEPwSWhUDwF7rtB3Hu44XOZKG++yyskhdQBosXiNndsuOmFA1ptUsxPXGx9aDk&#10;s3Cl1HGGutyJgUEHsdNuZfwyz4h/rOshBTwjguihmFNp7LkFdiFz7qVNzUBi33LDCh1rakx4VLSR&#10;WlXFWgMKl4nR2NimRtL0bh2kpHkCXgSkgoMxA8PeKlGZqMK0QqNjn7Ox21XdIiBHyztjqdpYNlXc&#10;0RUb6SYITOPxpPCiukrLzepc6AzOY6bHFFEG4HJARJCF2Q5mM/OEG0ScXMjgTBjAY0HAbubtbm0w&#10;D4TVGIRqtXGs8Q9EsFab0COlmFDjVy014SnGMGdiSVRjDEsvYyHrv7/61a/YrKOzQEsSTZVhOsRk&#10;Ce7V7rRyfTGIyL4vqtI7UHj1lT/Z80p++tvvKJFJ4K4QsBk6upAuxJNdydgrTmrf83J9DvuEAiEZ&#10;MfiG4itAYbdk2r0KFGxGDjagMBUOe5yoUSGZ4rbURS0iuxLbh+6Nm48L8krKLFc46t7m1vukf19R&#10;aDco1C5Fjjt4OeBtNyjsNg0QCbJmt8YsUVnDOiHJHqWVSwRXqex7CvSmBra2FfrI1XkaL2qj/Vp6&#10;PSmZwOU3N3+eo4xDJispV5fs9rmrsFVcSD2HlHq0O1Q9t87GtBoXxsAlh1VvKNr/aQE+7KztjsLH&#10;TgocI0CJEcWkSAUvg0JuBEzUHLdRFVCIwLSbYHBBFnZXB3DQEKFD6u7mB5vynFbba2NOl+vcxiqB&#10;IUjjLuMZy0HEdBlVaYx/KpNXnxtjD6q5R/8z7h7kuA9AYT4V3k2GIinE88lYppirLyZTn/7PK4o1&#10;mdrkX12h96CB/tN9TAHbX6YxyVAcVMtD+5g6vnhPAU8BTwFPAU+BQUOBfbD7ONU1MvQv2TU6lh0b&#10;z45K5Jtj+drug7WHknvQoOnNwVgRAq/gpYRPnn51EoO/PAU8BTwFPAU8BTwFBhsF9gEoTBZzkX8F&#10;PAtwQUoGB0i047iVTGQHG6V8ffpGAfzQFWsKR2PuAYWu93rf8vRfeQp4CngKeAp4CngK9DsF9gEo&#10;LCTbwv8SbYlYJ//ixUwynusOiPTKTaH93m6f4d6igM631aGTOthqb5Xsy/EU8BTwFPAU8BTwFOgF&#10;BfYBKMzFa0L/ioQLLtbE8/XxfGMiN6J702IQ481fw4ACcoQ39959e7z9MKCnb4KngKeAp4CngKfA&#10;AFFgH4BCdilF/rHTvYvQrbFkVz7JL/tOvKVwgHp8b2frgkLKHlxb6vY2MXx5ngKeAp4CngKeAoOX&#10;AvsAFA5eYviaeQp4CngKeAp4CngKeArsrxTwoHB/7Xnfbk8BTwFPAU8BTwFPAU8BhwIeFHp28BTw&#10;FPAU8BTwFPAU8BTwFNgdhNwTwlPAU8BTwFPAU8BTwFPAU2C/poC3FO7X3e8b7yngKeAp4CngKeAp&#10;4CkgCnhQ6DnBU8BTwFPAU8BTwFPAU8BTwINCzwOeAp4CngKeAp4CngKeAp4C3lLoecBTwFPAU8BT&#10;wFPAU8BTwFPALx97HvAU8BTwFPAU8BTwFPAU8BQIKOB9Cj0feAp4CngKeAp4CngKeAp4CnhQ6HnA&#10;U8BTwFPAU8BTwFPAU8BTgKNoi8Vi9XS4+sqfVJ+4XMoS5RXj8Vg+Ge8sFmszieK/X3NFPplNxtN7&#10;XpbPYd9T4OX+LhTzXZmOtS+taZji7dP7vlt6W4N8LJ4utsXjmzOx6ZM6D+hMdt1TXNkS84O0t4T0&#10;6T0FPAV2U6AmX9ieiHUUE4fWjJyVHNGa6czHYslYfDgRKB7P5+OxXKy2NtdVW5PYVtuypD3TlU+O&#10;yRSmjU3UxTMtXXWxRHzwiFIPCocT+w3KtrwMCouxAqBw+fJld2T+ZVBW1FeqEgXyxeaaTEsxta1Y&#10;M/8dcz/0xMZVl955dVutx/eebTwFPAX6SIGaTCKXTKWzNf8098J/OOz1jz7wSFshO7wwYQxQmMPo&#10;FWusz3fMmDYxOXPu5X9Zclty7NHbdvzqwgNnxHOd6WIylqrDMjY4Lg8KB0c/DONavAwK84VcLpdZ&#10;vvyFm3JXDePmDtem5ePxmmJ7LLkrmzrq8jn/fNeGlW+677P59GARZMOV7L5dngLDmALFdDZWm0i3&#10;N/zj9Ev+dd4bHrv38Vwxx5rS8GpyrttS2NhY6Jo5Y1Jyxpz3/3blnfEZM+Jbbrxg3JSOWOvIXCye&#10;ah40bfagcNB0xXCtSMhSuOyFu9q/NFzbOozblU8U07GdiXh7IX38Ww8FFK67+O6r88lhJr6HcQf6&#10;pnkKDDoKJGM7MjX5mkzjPx30pn8+9LKHHl2Ua29P9calbd82KZFIYOrYsWNHa2srNRk1alRDQwMP&#10;8crj9+W65YrJRFehrj7fOW5080vJEV++a8kjjS2jJtf+7JyTTmzLxwqJnfnWTVs2kc/o0aOnT58e&#10;j8cLhQI57Ny5c9OmTbNnz+YJ195prAeFe4fO+3EpEVC4MPuP+zE5hmrTs/GaVCFeW2xPJI55y4J/&#10;vmv92tffe3VXXWGotsfX21PAU2BfU6Au09mVZCdB/T8ffMnH57/xoUcez3R0DAlQCGhLpVL5fP6+&#10;++57/PHH0+k06BDcdt55502bNi2ZTArVBQRm+ThWLMSb1jy7+P577tjaPG3VhlwxWzdmQvN3v/Dh&#10;6aNiXe2J//vRj+9/8L7a2tqurq4PfvCDxxxzDN/t2rXra1/72kEHHXTppZeSoQeFfqPJvh6v/VX+&#10;blDI7I+NJp0sH9+c/Xx/5e3z2WsUyCaKyXhrTaytJnb0Ow75+MKNL11471XxmAeFe60HfEGeAsON&#10;ArlUMpFIx3K1n5z9hk/Nv+ixBx7r6Oos7iWL2B4RE4iGOfC555676aabLrjggpkzZ/Ln3XffvXLl&#10;yosuumjEiBGyFwaYsMjqcHzVup3X/+onb33rG+eff9n7b1v04LbcAbfc8uHz5l72lletXb/1y1d/&#10;+VP/9C9Tp079wx/+8PTTT3/qU58i/9tuu+2WW275xCc+gfkQiAku3KMaV/2xtxRWTSqfsG8UYFwE&#10;g7xQLOYECm/LfqZvOfmv9iEFCrFEqtiVS7fXF469fN7HF25a+9r7ryrGexG7YB9W3hftKeApMBgp&#10;kMg1dcbaa+s+O+sNf7/gDY8++Hi+rSs/FHavAdoymQyIEHvexRdfjJEPCMhS7+9+97vzzz8feGeG&#10;PQyFyVhy2Zqt1//uZ5/4t4+POfr4d/155aNdjTPu/uG7D2z42Pvf9dQLa77xjW/+55e+UF9fv2jR&#10;oh/84Af/9V//lc1mv/CFL5x99tlnnnkmHYdJEsPk3unBoUD+vUMJX4qngKeAp4CngKeAp4CnQE8U&#10;wHTHtXXr1pEjR4IIsQty4VMIFty8eXNgBSnsXkWJJxPZRKxxZMvYceMW3n7Hzs07Yh0bUoVVuwo7&#10;Dzjy6Fgs3VDENzsLpuRi+Zh8+H3yySdbWlpOOeUUPd9rZkJq7kFhT53v33sKeAp4CngKeAp4CngK&#10;vEwBWQo7Ozsx73GPJY833NTV1WE7/KtDIUY+4tGkE/UtzZj9nnx80eeu/vJLt/yx9s7rD61vPu7I&#10;Y4vx5KjxzYlk8dprr33qqaf+8pe/zJs3r729nZvXve51PPnMZz7zoQ996Le//W1bWxvZ9iqwdN+6&#10;y4PCvtHNf+Up4CngKeAp4CngKbCfUkA2PO0LBq7xq50luv8rUdiJXIzlMtlnn332uOOOu+K975k6&#10;cmrt5kRhQ2vbhm144NSNHnPuha+/4YYb/u7v/m7jxo1gwUceeYTPm5qarrnmGtaRTz/99D//+c83&#10;33zzXkCE3lK4n3Kzb7angKeAp4CngKeAp0DfKAD+Y0kXPz/shYYCAXAdHR0YC11cyAEtyVxh9bLl&#10;zzzzzImnnjL/iNnNR5yUPvn8l3K5P910XbarLRdLn3HGq7/+9a/jTXj11VdjdAT/nXPOOWvWrGFH&#10;87vf/e5LLrnkqKOOuv/++ylrL+DCYWsphHZa9Q8RUejefag/6Qnd6CsYxVIqcegrPbHndJ4+tEtZ&#10;Rb+KsqBbUMn7klxrlXSran4MoU+sab0aACWbXI4avcp5ECVmq9vuf/QofcrWqxTbJ5LFfKLAhulU&#10;sZBMFHKJQoJkvC9w2FswC8zEY9l4kX+ZOCGdibbq5hPwRjpeTCWDfArxQrxYIMpzJk4mhZpYkUFH&#10;DqliIluM54MyixSVKAQPg41fMA41CZIFKf3lKbAvKBBwYCBaYuw6LxQau2DPfLxICPMiTMrzJDuP&#10;Coydbl4OOFpc/coLCQkzx0hHmMt8MhhHPAlyTcLxvEoU6nLFBIOANIV8GhNLsNrG82AprntrOxXw&#10;O9z3BQMMtTJDit6qX0EFl/skpO610djNUPeAP5wItVgs0yC+gOC2xsZG/amiAYXpfGzjmrW1NbV1&#10;TY1dxdiOsaNWHDina+bMRUsXZTI7a/Px2nTNuHHj2MKMH+H111+PQREUSM41NTU8IZOJEyeypkzm&#10;eyEwzfDUOnQSIO+ll14Ssg71KM6hy5Yte/7l64UXXvjFL35x6623cqNnK1asWLp0Ke6iBoBCYMuw&#10;pm5wLPi///u/VatWbdmyhQ+Xc5Sbc61evZoE8jkod/HWxa8qV92vV/a5sCbTEcuTJ0xQKB2mkR1b&#10;6UMl6kOrAG8BsnxYrkrKZ926dbRIZKFNpFc+TGK+/e1vE1pzqImOaH3Z0sVWfwZCoIgAfPkk1M/E&#10;Cu3FWAdncBeSxVSgmFIgv0JsVyHW2Y3004V8cz4/Kp8bVSyOQj50Z6J8ApRJiKoCgK/YESu2FZJd&#10;uRqAIUIiHS+kEnEAZUex0JWPEXwhCG0VlBsDOsbzWUJ0JaR0g6yKe2m72dDvRN+C/qZAEjQIdOse&#10;E+lYvIazWdGN8QTgr5vH0XPBRAjuDbgenucYy0gd4gGUjCU4NzsfT+TjcHeQPh6Dr8mLo78C/seQ&#10;Eo/VJhNJVt8YB9lYMQNG5GlNPB0cg5vI9XfbfH7DhAIIYuSnggLq3hpmsExbQKJYSlCvpBlFD7Uu&#10;LBWsxHbpIb+HHHIIaAFtKC38xBNPNDc3T5kyhSrxBDzAfuRCsYDNYOLUKdu3b3t+6dJCtliX2TZm&#10;y/L6l7bMm3FgbUO6m/F3L0MDHlhBPvfcc7FBAgdBmcAVSgdF8Ofe2YCcvOqqq6pnkIXXL64+cW9S&#10;QvtiIs7gTzFPPOt1R2I3ScT3KCoPmOk73/kOwcGJ8eOyC/29du1aIBSAhgDiXNu2bWOxH/gI6/An&#10;z7lAhHQA4J37hQsXKlK5ATU1TdBN7HjjjTfOnTsXmEXOhBqCG8ht+/bt5EzsoiOPPFLuqCVpYr4I&#10;oYmLYJm+Cm0+wgt18eLF8+fPF7PCeV/5ylfmzJlDYy2QujsSSAOkYwry8MMPP9p9sfWdi4kIU5CS&#10;tdKAefHFF9evX0+4dugAg06YMEF8CX3uuece9kax8arnju6eNUEqgOi2bVtXFBb2/MneS2GdInCG&#10;NupKxlOxZE0une+q2ZlLdCbyY9BqiXg2GculCm2c6hFLZmBQMFuuJtaZzGEJdJg1sJwUY21gvESy&#10;ppBMd6XaO5Jbk7npxURnPLklEWtNF2N18VQ8PposKDEezyW6sWgiPjJgK2yQgXWEmgwiGwnqOhHL&#10;F5LZdHHKEeNOWdXe+tM1dw6zU0r3HtMN/pIAgoVYbS6ewKCdjmUaivG2ltoMcyFMH7AnP4VsPfwJ&#10;t5IC/g/wXrcR3bkCXIlpMBVL1BWL9YVCXYAjGSrY4pEihVg6G882I0DS6bZCLjAVMv3iGNgUVvWa&#10;XCqeLXA2ZizpTeaDn136WsN4oSYXy6ZSZ42ad+KEeeteWl/M5nsVp1BATbGdTV1Kk2qF1zR1qIqk&#10;sQTCf3bpucwxyse1sKgg5YzbH6oQrbphwwbiC6KUTz75ZA4g4RVggL0jBDI85NBDCunkiLGTdm3b&#10;fO9ddzy1auuTTz3QsfLhEW27PvI3l48bM6qYqAmmRt2w8uc//zmRq8GaFIp2vvfeex966CF2IpMz&#10;0RAJZF0S4PaV+qW/GyagUJzhNhH6Qk1gk8JIuq9AeIAngA79Ct1BOcBwNpZPnjyZuOQ8wSx82GGH&#10;ASjJEzvZH//4xxNOOAFIBIoCJHExMyBGJbuB+MrCmlPWgQceOGvWLPiAe5xDYQ4QJ0UffTQ7z/86&#10;8xCUNKM09xiKCYz+2GOPLVmyBM8DJhyEO+KegoCVYD7QmLiQxOSPU+qpp54KnlOrQcAgV5iJ+jzw&#10;wAO4qfItMximLLRIRdOoGTNmHHzwwTAWv3A52R577LGwdTmW4ivZtGkUv8Re0gSI50xfKIU6DHlQ&#10;GBgzgjWwwERHKL6u+sT6EVtWFDauKnZtT9UXmxvSTdlEnqgChfamdc8lt78Ya19b2/Zi/c51he3r&#10;W4uZTHNTMZUIFo+7pU8wcUWS1O9q2rkivmlFbOuLsXhn46j02EKyJpbalsTQuGPi5hWNG5cnOjsK&#10;TY1NsSRzoWwyn8zszL+4bntTc30ihfkkMK68vDLXv0O+j7l5UNhHwg3Nz1IAMpZ704mmjuTMrubD&#10;W2af0nTI4S2Tc4Xstlx7LpXjLfCutiM5t3bCzFETt+3algmY9pUz+cDyF29sSx5YGHPyiINPaplz&#10;RPPEkZ3Fjh3tnUww0olUPjam0Hxe48GntcxoaGja0NUBCETnjuhMzx01deTocds6dgIJkZVDk4q+&#10;1j1RYM9AIZodhYhpDT2LiU4qVb9YZNDUGIB4hU6XHhTC042wHZAOcwmQjot8dINmRC2i2VGsrDeS&#10;Dxli1iET2Wgw+pA/0II0wAYeAifI+fjjjxeeUx14CNiYPHVyvLamGK+dPWXi5AnjNrYXn9uRaR05&#10;bfr8Ey88++ixQZDrDHZyFAgLgCzNnXXWWWhVcqDaAAnMMSANdp+cccYZPAkZRHuib1/eDwdQKOsu&#10;HWz9DeHA6cAssB29ImOeIozrhp3exAoH1GP/g5kAhWPHjgUtcU9/YOrjTzqbxA8++CBmWxb4FYuI&#10;BFw8AX5xw+e33347EwWgGzgJzAR6o1zgGkCKz++44w64hHNv1JfUSofh2ORDsxMyJz170UlMNWQx&#10;futb33r44YdjgATMiaf5lhnDT37yE/jmpJNOIg1QlfiZPIS5+ZyigXEnnngizIQ5EA7DfKgBAD/B&#10;6EBDbnBZhV8vvPDCKGJ2mYjPyZwJEDMVKMYN6Wm4hhwPKYjcBHA1Wkpfg9pSCCYLbIQE1i/k4w/f&#10;+dSzd6zfsq59y/r2dc9vf/7BDeOap9VN7EgmOou7Jt7465U71yV3rktsW5XevLZj6/rtDen0lPEt&#10;ALvuMM5M9/AaTLbubH/w+iUvPrVj+6aubes6X3hkfXFDy4gDErWpjnxHzT03dDy3qH3rps5lS5Z2&#10;ZTvGTxmNCMlsT9x746J4S3z8hFHxRDagZQBSUbGDRR16UNgX+TpkvxnRnu9sSsVSyZMaZn/21Hde&#10;OO2oqS3j50+auT62/fkda5nEwJeN7clZXaM+dPybDpw0674XFnUEawZhdsUjcUHz1H959btPmzx3&#10;XsOEeWOmXHzoyTObxzy3ZtW2eKY2lvrEYRe+9eAzZjRNPH3eccytnlu7mgnarFzzladf9sKujSu2&#10;rUeJ42nor+FJgT0AhdoGAD5jmY6FvgMOOEAmQ37RfSymAfJQYSzIYh5Cw06aNEk2FKkqaWEwH9YN&#10;YUESc+EohSMZCpT8WVtD8YERsQeRM2YRPsTehFEGRY9piT/JGfsRypdLthvlT+bo/W7dnQpcioo1&#10;Dan44YcfdtoFr1nYPvH5iScWR4y+8NCmaeCWWAYLeSKRQssDAGxRkazQtth6TjvtNFonSFpJz/YT&#10;iwwHUCi0BPzC1oqNjQuQxHGEmNyYJWAzA83wEDscHABngGPU9/SiNojABACmMWPGyM2OT7Cl0cF0&#10;AKgIWAZQo4eARLoAhVzyJ8WEBvCSdRcMR9/eeeeduPcdccQRcBUsxUSETECZ8BDL03Aq9j/WlIGS&#10;vFWGgozqbyrzpz/96fLLL5eHqaYdQr2kxyJNQXCJEDCMQukwJe2lRUwmKJfpC+lJzAwDWOxyEhUg&#10;c4hADjBfZVs0CYDUkAWMy3jA8AkRGIEQE9piKwUaQlsslyBaqDokQSE+TIGEYENIsB7cmc8ecNTU&#10;OaeMOuCY5gPnzmjfnljx3NZZh4xKp7bHsg1LFr901rkHLnh1cuqJnbOObTzw6FGjp6WL6fZgo0i3&#10;HMD/nrWxLmLy19YsOGv2gSc2zz5i5KQx0x6/d1ldU3LimJE7N8WeWdR69nlHHH56R2P7oU888/j0&#10;OVPqapuWPbYlt2nEvDPHpWqY27DiRj61+CB22wsHxeVB4aDohr1Vie5NH4mDkuO+eNp7Hnpx2b8/&#10;ccNPn7/ulpUPLOvYuDPehW6dEmv58HGXfOSwy84cvWDt5s23rFjcwWryK5drmNgki+n62ro12S0/&#10;fuRPP19x53UrH0+1dV18+Ku251qf27DmwJbxlx9x3qcW/ua7zy2cGW84a8b8O5c9lS1m3zH/jPH5&#10;umufuKe1DkfeQeREsbfIv9+U0ydQKLWIkiVQC0tkODixJoZ6Es6TiQ49iN2OX9Q3ehBUh7pHo7mW&#10;Nu7RywsWLCAZupsbEoMNSIbeRE2j6S677DLsLyhf7D6gAvIHcaLZwWoUJxhqvRVy2eJVsBJdLHBq&#10;fCxWg7fRiNHN+dGjf7W0dXl6THNi3bsPHjuuM5tN1heTKeUitW7IT38aBtg7bDEcNprIA4At3O98&#10;+Xrb29525pln0nOAuXe96138CcZiazdwCgQGZWGgV73qVdiWNUWAvYCP8BZPMLkRZFJrxwBEpiDg&#10;RZthGHpTf9N5IDDrSNKTFfZeABP5gNgoF8Mvz0kP1oSfKA6kxcE4V1xxBcvKgDxs1JpekDnFMcWB&#10;O0GQ7pyAV9TtN7/5zRve8AbZCK1KugftwaZwrfiGtmNEBKgpE3gavIt1GisjyBgI+6tf/Yr6yHSq&#10;rPSV3esGsoBiZVfnfvz48WyPh56vfe1rwawMmHe84x38VliD3jt83PdSAvjFKGBU4u+UmXXQxJZJ&#10;NbmabKFxY75p+aTZ9e3t6VxXsB85XmCjcVsyvjWZaC8wDUlkujjAKN3YFRufLTR0w7hu9/lEvrm5&#10;Zvb8UakRxc5ER6Z2w8gp2XRDw6aNbYliij5g60nTqHy+fsPIcdk8h8Z17OjckV21PHXQcSPqmjsS&#10;NXkgZiGWxTySKNb3vV3+S0+BPaBALpGvb4+fP+XYzmzyB08sfKlre1tdzZZkYXOqvZDGsxbJ2HbP&#10;mkU/eP6Wpzc9H89n2uvyiWx4AoNczhVyK3ZsuOX5h5elW7c2ZzaP7Vq85oVErjC+ZRJzngnJFnZd&#10;LUls31DXef+OFZNjqbp0/rARM84+6Oj7Vzy5o6kD591YMo9jYpKtKmz/SjCFY+OztxzuQdcOl0/R&#10;vEA3XJiwcUgdc6HmaB+GEmw6Wl5jQQ+bBXoQhegqOJcMKDuZh9gSgFGGPQCoTqAkdh8WA2UjRImT&#10;Bj3IEhl2OwMAWiizJWPbuSK93P2ndjGiUIMZDmo1HSCHjtp4tok/gt1XQcwLV6GrbmZxdGHiXui9&#10;4QAKIZPQukxiMqoB85kZ4BFIX9pzg1nYnOkDmMb6UpnACppqMF2AgbQ5FxypHHhiTnXWT6RRJlgi&#10;Mf6Bn/gTwITpTnt18e3jK6YycBI7M1hyxaQsYx4YjvVcTInGEAAvPBg06eESWNSFQY4PDz30UAOm&#10;tlwuB0eM1e6sBaxJNdRkPtGxjEyMgJUsHGNTpNzvf//7EEo7WkiDRfNf//VfMf7Z9ivV05CiuF84&#10;0upm1dgL/DoARSA45KyZSSRzyUSOUDEpQF4GQF2za8fO+no2QQamkWK+Npkfufb53PJHOtY/UejY&#10;wK4ofOA7C7Ed3dM5POdhAzwUM4lUNpXMsrEyXWhM5xuzHflCJtYysbmQzKRS+M/HirmaYnZMW9eO&#10;ZGFEbSG9fvW6huZRYw/uSHSNiXeNLeYaE3E4MyhyANrrs/QUqIICxWJLsf74MYc8u2LVpIlTXj9h&#10;/uumnHJMw+y6jmQQPSYZ35Zov239oh+uuWtx24piKtPRkAt27b/yYioKnsvhm8hGY7Q10jSXG1fT&#10;1Jio2bRzVyfjKZdtisUndaVGdSSaRjbtimNjL7xuxjFL1q9cuGlpMl8cs73Y1MH6Mfo0m0wRqgaX&#10;QyZNHhRW0YPDN4lUEuu2GH3AhfJo0kMz0OhP/eKyz3NzrzfCmGqT7xn6HXMJGwNkEkLBYaMBCPIc&#10;Q4/0HVpYi2bSmMpK37pI7hVFBFuq2DmLa2yObYVBXAl+CNFUrEXGx2rY0V9I7V4pDO+eLpnnQHfs&#10;MAGFITJhrsPwy7nUWLbkcGAJBN6x1QGwuFj85RfYxwqpntDfrIoCjwBVmkCIz0B7GKuZbRiy5CF/&#10;4sYH2ALJwUm4HmIgxKuPLeWsZYO6KEs7krCladphM4kAR6RSgEXBMqFMas5Dqh1qEa8YANSBqYxA&#10;nnEk9WTBmodmFyQx1abVjBblAzjGAAkkfdOb3kQbyZ9yMWHScEyGws18Qv7YI7GYqggesnYM1oQm&#10;XFpPtx1eA82a+yR/hm62Zkexdk0yM2XbirkvPL1j1qGtqfod6LZisjh+2vhla7Y/83T2ifvyt/xi&#10;9SM3bsxtbKzFFbEQjuyTizXmazbEUxtinWOeeyxX39w2eV5tZ7q9bnQzVsAnH16y7unMk4tbR09K&#10;JvKzly1dNf/o9rXP19/y3W3XffOpZ27fltnUDCAs1GzZJ0TwhXoKoF3r0jUTGptPnX3w24856zWz&#10;Dj1/5rGfPvs9/zr7wplbW4jBlMXnfbcKKw/RgrlUsNck8LUtphP59LQtI15/zGuWdGy+Z8NTmdqO&#10;pe0v7ty59f/NPusdU45/19RT/9ixbXZy8mFjJ377+Xvnz11w00kf/8NrP/+FY98/PTkmxU7oIMZh&#10;4JyVC3SpvzwFqqIAtj186DEWon/L2S+kf9lagOmEhThFGtE+Tgw9WElY4sOeArjEWsTuTKyJP/rR&#10;jwhvctddd/EQBbp3gsVU1eA9TjSsQKEAHz2E6yjdj2UOsxygjY4UitJ12223EVaQwwS5WJBlAZeF&#10;VPhGf/7yl7/ELxUHAiIXCnhpPoEhkJy1/Udk17yEecOrX/1qfsFPzEXICms29jwAIo6D4EKAo/wP&#10;lBUTDsOF3ADdbE8TGTLhIE+VEgo0CJhjf8kPf/hDcJvZ/7QZmZS4QbjMwBNyFnNzAf6Ag1RS2ZrF&#10;G5gIT+OBwXOqcdFFF33sYx8DwgoR8iHoma/Yc8Nytla0zZF2j3lvMGYQTBADW2isfUv6gYUvpGpr&#10;5hwxOo6NIp5ON3ecceGU898x97w3z73wLUfNP+SApYuXv7h0c7LQ1B1m4xUXbiRB3MJCYv2qXU89&#10;tfzwk2bUt+TymCGbao868ZAVK5fe/Me7Y/WbTzhj8qZNOxpqR9WkCgv/2DZmVPak42asWbri2cfX&#10;JGMjsK4MRhr5Ou0HFGAHfGMiXVdb+8CKJz//5+/8283fuerG7/z5+YcuOOiUI8YdRACleFZhqLth&#10;X4WrW8MQtzPdlWjuqrnw0FPGTpj8wwf/9Pz21bFEZmOu9f+evnPcQQdddNqlbKz63ZMLX3PgMY+s&#10;erY5E3vPgtc+tHb5j1+4d+bY6ecceALRrzHIBDFvKNCDwv2AA/ekibbrFIsJmw3QgyA524AcltXd&#10;yg7ljorHsgMWlH4EBRJCBPzHxlOskoBFPOm14YPdpaBMPBH5BMjo2on6Vu3usRRctsBdbqXbsIcQ&#10;iGse0hOZMA0/2DKg3RiAKVfVYQUKBbbAczifgp/oPAAN3m/AO5jDoBi9e+WVV+JrqItNvvQuGy/e&#10;/va38yeuh9xjHiMMDeCMS4ZGphF4oSoTftVn2jUMWpJBERMje51YFGbeQAX48Mc//jHsKEdGWwhW&#10;5wXRpfN5FrIBkTaDwRpHYqFYHrrwka8Al7g7/O///i+VkdEON0GmMmBfLRyrv/mFxbmYG+mJHCww&#10;BIKGYXH2msgOalUyCIg1nhVt5cZaNuEPf/rTnxKUhw+/+tWv4rnYI0v1bVQMkq9Ym0p0NuS2jbj3&#10;jkdiqbZjzpxbbAxM/IViXTa5s6vmuWzD0s6GJwsjnjl4/rimhvptmwhnH0RXC9U/zVJy++h1Swv3&#10;3/nY/OOnj53TmCp2EYeXQB7T5jZfcNlp73j3m84+/4CGkV1Lly2Zc9AB2zbhlDVnwWn1Bx0enzZl&#10;1NZ1Hdk2JgaDhCq+GvsdBYL1LKZG+a4lO9eub2xfNbrrpZFtN7/0eG08edC02ax41WWq8G0IXHGD&#10;GNepXGJMvu6smUeeechJP374j3euXdxVk2VJuasm/afNT/3NDf/xt3/49NXX/m9iZ/vsCVNvWLfk&#10;zBEzR2zbec3KhT9f98CDKxcd1jSjJl7Lrjq2JweL1MNKa+13rNWPDS6njLTwhXJkDQ0li7sUCE/l&#10;RgGcNCnKkSUytpvYqh36l73A7FP4yEc+wm4E/iQB3oqsCmIrYT8AuhiAEYSnjhyc1uc2yjsL5CCA&#10;UTJn0/KG/wT4DEfqQy1qG2IxeODelKzncBtemM1YJwXe4VBIg0FC2L0wdAFr4BJREybAGgzY59Ke&#10;ZbpZUab5EzYCkwG/AGd8zgUrQFm4gaVbYJ8xjXsciOx/mBhxa2WllYJAe1jgKI612igjkgBYRkxB&#10;EjD5MH4FxrHNhXyISuNaCpUDlTnvvPPAbWBNOS/yCzDFDcKdWJBYf2qLjOY93FAcMyFW1Sma0NOk&#10;YZEdRAsKjDKHMmFcwfoMCbboUyXhyGGMC1OF9K6V6Tt/sWls86gzXj+66cCtbTXJIlF0C035YmMh&#10;2ZgtTG2LtbTjExhriCVa8IzP1uwqJP7qnyBKJrranr0z88D1HYfPP/LgU2NtI3fU5xLpXB1nnWQa&#10;X4yPfik9pjVRG1u8aEtdfQ1KNp/dUVO/qr0x2ZHurG8Yme9sYJEsFm/rs3DxH3oK7AkFOtOxnYXM&#10;jtYds8ePT7Oakc3UZne0F3cms7j95dmJVRtxmShRXIAIAz4eX9Py9uPPe+/81/3mvj/+Zt0DG0d3&#10;cWxJTWeymGjIpLpeTK57Ib/ugZFb/+awk/6y9vEXilumJho78x0rGrbH4zvXda6YmmwJQGEgegKo&#10;GsSG95enQHkKwCnodNYAWQd7/etfD4aroLMErYAEqFEMNHxrNhpu0Mi45mNrRFei2bnHxUvWIpQ+&#10;yp2VQAGyPemQ7tjVgaZGNaP9ASEYtoCbJW2QagtujqQksh6Ah00FZj/iEx0tgQsc+xkEeHThRcbF&#10;E0tcss7DISSNaMSiKuvCxGGR25w5nGK0w5jHllte0YUss9Kd4DBQI5Y//WIiZrUX2x7LvjwBdeHA&#10;p20ooEAoq1jWIqui3mBJBvbhPkgycD1dyKSBZWtWYOEbbJN0GBbH17zmNUQ6pHeZqYDe6AyYlUyw&#10;OWPho+bgLYWGse7BfE0N+UrhNGFBeFrMIW9Z4Ck4FSbGJEmLqCrZwgQAWepjuA2YC7/isCh3RnLA&#10;vojxj7aQFel5y0Yqdm3jXyjWcVmEfCiaVXUqQ0qWxWE1lptBkKRUnEJsrkM+eHWBsC94r+NVmWKH&#10;x/OLNy+6+7kDDpx65EmTkw0dyId4rpl9yTWpnRuWdexaOX50YmxLYmR+56hFD69bvXb9/OMObJrY&#10;lsglNq2s2bG+cUQLwSzbs60tT9730qb1m04/+/Bpc+qKqXaOeI3lxwZHunKoSYKzc9L5YnLbkvrH&#10;Fz9xzJlzalry7dviLz6/ctaUwxrj0xcvXpVsLMycOzJe08lxYnsia/rxWx+Sph+JOfizIhRMoiM7&#10;sVhz2ZyTlq3fsCKRn7qr5a0zTxo7Zsz/Pf2Xl7o2J+PpbLKxqaPmlCmHdtUl71q+JB84TGSK6WTL&#10;rtSZIw6e1jBpU8c2Dns8rHPch09727jmKd944Hf3bVveloqnMrFaTvBBbLF3hCPAksn6zvg54+ac&#10;NveIax67KbarrallxKTZc5YuXRbbXjxk7gmcD/TgqifaCxns+AEsDJwZ/V6Twc9EVdSwTyFplK80&#10;HbYeNB2gDUgnLcZzvLZQcGA49iaj/vTQFBxQQaGnlQ9sqFi8BCTBpqMFOkusJTswAKWg0NGGGEoA&#10;DGhh0qDE0a2oYKGukg3ufprgeKtkLDNiZEt81Njrn92+Ilk/qth2xZwxLfE8x4AHYZfiMXaLXnPN&#10;NYAHVD8K9+abb5b7Vqj+VInwc1/84hepks7R+P3vfw8IUdxsTFG8ojk0kxwAHuh3nmPS+trXvkZV&#10;lWG52lLX4QAKaQaEIJ4kjQeEWUBmazaIHlwIkAJpAaS0IQPKgpBYFcVXFMhIf9sZcVBQ35KGhVeI&#10;SN+QCV6D2v8LcMTODEwEceKzyIIsAJ+c6QB4hYiXgDNMehQKhAKAkj9spDh/rMCSM8iP5Wl6UTGx&#10;rbigS7rnH3yrzcvwHKULEYqDSczqNhCNDBVmneaDRzHpGSjU0jkpdVKLNhGTLdXAGgrDMYUiE9bW&#10;aZHGUpRLwIJAW6hKBaADoJNqy6MWqyEciQk95MtYWgx003KQHnMXxAIEFOY4qQ5ryB1/fC61aU6+&#10;I/X8M2teWNy2/PHMc09srh+RHzUytn5Z9p4bVm5Zt/r5Jc8+9/SLq9euPvqkQ2YfOi6f2Mmq8IML&#10;ly19Zv3cQ8bGE61bNxTv/8O2xsKUDWu2Prf4peVPZJY/lntuw1MTJo2urcsV8rlkvL6rK/bcA+vH&#10;zWycMo9dycWa+Ih1qzc+//QLq1du3Lxz89wjp46dUluIZwIP/cFxeVA4OPphL9UiV5drb4wt69h2&#10;ysgD3jL3jKNHzDvq4ONeNfOwHz118182PplpTIzrqvv0vIs/NvP0C0YfcGjdmLPHHHz4tAPv2/hM&#10;NpEc31H7kTPefNDUeXevfKgtnXnd6CM+Ou+88dvaThwx/Q2TjnrL+KMvnHL0kVMOXLRpaWuSfXuE&#10;yE6PSzX+7QkXPL7quYWbn29LFna2tZ4y84grxh9/2bgjzh8/79sv/eW5DSsz6USMs4NQnuw+9phw&#10;LzHCABfTJ1CIWkRLosIwA2Gg0bElqDY0JloPFYmOQ+eCF1k5ZKOnLhQc+os0rBBiH0GJS+WhuzGq&#10;oToxDJktSc3WcWWgQECCjvXiIQAUAxMZokYpGssI30qH9hkUBgeKx2N4KLKx4eqrr7700kuJqQew&#10;o6ogk9ARuzQfMxP4lYB3wAwsNah7drsCANDU4EUMRmTCVgfuqeRxxx0H5gGW8Ms6oW1ILde1wwQU&#10;0nmgMUCSQihHNxnBKGAg0shmJnKQGOAMsmGJGXYROAt1LajOQtLY6rMbmAa0BEAkB8ATTAPIoxow&#10;kHUkdYNTeaXOAKWBHfm1aM9uoTZN4S05c9HNbsVUPaAYRVh0QBqF5yKYz+Idkoy3POHic3kq0Bam&#10;UywEA++oMG1XzBrlGWo4FKMOpAQEY1TnUv7CynAkQ0iU6VlsDGpQCOrieC5WEJKY5eKZ5Oiaxvqm&#10;rvrGAjblBgjdlBo5NdHcUjOyZeqkiTNzxe2JulTDiOZjTp4x7aC6RG1bcFprIZ/pyo0c0zxpel2q&#10;BneQZDpT39KUrKnvampJN9TVNdY1xMe0jhvfVFfPPhZIlsBppK0te+ARUwt1HcVkvramfsKk8cQ4&#10;jNfm5h05a/pBYwrJXfEUm5r36ATwnrum6hQeFFZNquGQsCFTzDekWlPZJ1iZIoRbV+fa7I4bFt3+&#10;5w1Pbm9hpSxfU0iPGTFhczL3RMeGx3atW5nftSa79alNyzqzuWRnobGmfnnrpqc2v0BkpnS6rjWT&#10;2dy1c1vnjh251m35nZvzreuz25/ethrjH2OhWMi3NDHCGm979uGNqQ5O127t6Fi7ZV0yndyca1v4&#10;zEO/3vzILsK51QZHgQXhPbp3IftrOFCgT6BQ2grMxxIq9zoYAlENONNuSHAe6g/9FcjvpiZ0MRfJ&#10;uFCFfIjm0vF0fI5JBXwJDIiqM3nmkYBFM/Sm/KzIFm1IJihBABmavfLmy6oshcEe/fh1112Hxid0&#10;CffkSZ1ZHWZlT1U1VYv+BT8AZhTMBESIHmetUgfSsg6J/QvrGOnByph1cEgD12JNZBFVeKAy5/TO&#10;P+zqK3+y54xYwh8kOEed/WxsfajNJIr/fs0V+WSW5Ynqy5L9rAJAgY6uAZmU6m8VYWjPLdH1QiC9&#10;lvxdguqhm61MzVqwFw6zDO1VqJLKRA+jJdrnLkOUrK3yUXq1zvJUTdwEbp2jReiJGmv5hCogOpTM&#10;J9xrVCpoHKgr15XpXL78hduyn6m+Zwc8ZRB0Gkshei5VzKchYjKxE3dKBb1i3RieLHDuXKIzkWuK&#10;50akONGu0JDL18Rq1xZTrflgA+boeDFXzKUSuD2ldnHUcT5bm07S3nayDehWqIkVa3OxZoJjx+Jd&#10;3RiUaNjJeKE5l2jLp9oJwpYq1KVydTU4HYJPiYkda4+nM0H6WAl3zwGnSakC0MXslcmlCbd97OXz&#10;Pr5w09rX3n9V9+F+/hqGFJjaWtxeW+xKE1+tBvGRZD1jR4Gx0oUaShZSmWJDW6wjlUZqB1ELC6wI&#10;cyJQIVPHicnMZZIsEOdTCV7GiAYBmEsEZ4Mni6kiJ3WB6PDuDqK/5YnPHoT0TTIbKjZkY9l0oot4&#10;CRksgUFswiSLEowqhlx7x+4VY/4vCGUd7EX213CgAFK1M9ZeW/fZWW/4+wVvePTBx/NtOK323DKp&#10;Hi7F65AykqYzZRdSweU0IOlBYAE3ljJwKFsDDN07OgqyCknhuoWWrDd1ihHJM1nDZGf6jKnxWXOv&#10;/P3K22pGzcpvuOv8OVMSXTnCfhbiHZ0dLPtiv3zzm98szcveho9+9KMcD4FbpApy4YRKV/VYLv/0&#10;pz/9d3/3d1hq2CPBAvQnP/lJKvnrX/+aZfTPfOYzrKOCIDkyQ/AgSje35lWQv+cO2vcpbAW2XFWg&#10;gtnb1PcheBdlCNFOl0jphpK2h262ylOWOaO+crBXbraWiaodLdGtgKVR/iXzsdpaAquJm3/082jz&#10;QxU2wlpblOG+7/s9rAFwMGhFd/DzZDaXzu6oT+6ordmZrt2Vrm1LJ7uIXJ1sR03l0q25+jWd6Q1d&#10;qa25mu2caII3VAB4QYR8nO4qpHagAwssBacKu9K5nXXp1tq61nRdWzrFxpRYoh1vwu4OwiTJdwiz&#10;NmQaGjZVJKB1rpDalUnvylJKujUWIEJw6mAxE+4hjf3nQ44Ca8bHO2oSDV2xhs5MLpHrTGXaW3Id&#10;zTlmLBwDXt/BFIrQMHB+FncpYi1hOczWBrMqBkSuNt/Zks/W5wqJ4DiHQoGTJDoS2Uxdezbelsl0&#10;Zrty2Uy8QGJmUgUQYxGvquKu+mJXTZ6YHIHPPdCPReJMNtnWlWR/C5iyG0xiJgxC0gw5avoK9zcF&#10;pHoEiUwzuuYSErhGFiV2tZh77zoRhmqqfGToCZl7pG1L2mh621xagemRSwuDwrUYJrEIyt8sWivT&#10;7CTGd5ClTtb0+Ap/MBa1OTtDARo5HY1scZrEXY2Hn/jEJz7+8Y9jPrS9Ji4QUinDBBT2tg98ek+B&#10;lynQLSkwCga6hqO0wGMtNZkRtZmWukxDPeeacPpIflQhN7GQH5mLpbOxxmyykE+1FohTkx9RLDSy&#10;SSVY1MI4G89g3SgUOQI2nszXp7MjarpG1HU112dr6zOovm4bIaUEZXUXWQQRxtO5mnQWw2KgTLPJ&#10;XC6JySVLDO3AsBKckuIvT4F9QAHOluNqTxc7MJTnc/Xbs6nObDyTS3Zxyl2RvclbW4r5mhyHAKUL&#10;QLtcvjbHHabtms4i/MuBXolsDhf6rgDz5WoKmRoOqUvl6gv5plyuLthhArwMDijpHgjMuQpE9cRK&#10;nuTbQHmz0FFIxXO1xWw925zRyIHfLwCzO8TNPqCHL9JTYAApILujnZQhrCn7S+WdwrwF4bHfhcNm&#10;tQeUpW3shewp+dCHPoRfGevIvGVlmaV2AsxhL8TP7bvf/S5bAszYGWqYB4UD2NM+66FDAS1yB8tZ&#10;NSyaFTtZKEug4og1wxJYYKbIBcaKAgcTJUkTxF8LPN61C5J/BQIcxgODH9aMLM/ZyZwudKZinYl4&#10;J6gxOLM1wIJK/LJSC87EK2ARDI5pwCjIkQ/dx2B2Z2WJhw4JfU2HEwU6A+89wsnkEtgG41kOdIQn&#10;88HO32wixr9uoMYT1nmDRMEjhgjHeHWPhmB6xZjoHg/5eE0mib28ZmdtfEddfFdNvBO4Fxj/dk+O&#10;8nHwYJJVZP51DwTKYrqU7Egld9amttWlgrK4ZCvs/vWXp8CwokAxcFXkkpdkMFXqDjZMhBN2Kcgs&#10;qpVrLgs/x45jttqA8K644gp8ImWzxMXwfe97H7uYOcOWQ2vZ0sAuGRagFa7kgx/84N/+7d+yZXbR&#10;okVuTD2XmB4UDivW8o3pPQW6NcxuNYOm4p+pHzw9UE6s1OfwKeSXHWLdOjAILdMdMy1wPew+8jgA&#10;iPEYW7y7HwYZdA/kQIGRCftHsPmxFtw93HaXFXwTHITOQZjBlspgCbs7/2AbSnduw2Btvve94b8Y&#10;HBQA7PEvcPYOUBgxlxKcC16M42LI6STdHBxgPuHFONvpg5TBscQx7rsT8EticTuoLo2PYTeCDHLr&#10;hnUBZCRBMAkKuL4bdAbHGncPL/4FcTrYwtX9b/dQ0nc2ggYHpXwtPAX6gwJY9dhlwh4RhTzERkiA&#10;Ee7ZHGNekuYexnOi6vzP//wP20eAgETecV3C8HNj3Vkxd4CGbEJlcZntMuyMYecNMJEdOfwpN8rQ&#10;IntQdH80x+fhKeAp4CngKeAp4CngKeAp0GsKCJzhFEhUGqyDfA9iY48I2I64dbIaYkRkN7FwIX+y&#10;iYSwO//wD/8A5rNtDCrYlp4JnQPK5MAzHgIEQZlso+ZbHuK8qOhy0eVpDwp73X/+A08BTwFPAU8B&#10;TwFPAU+B/qIA4IxAg5j3cAf84Q9/+J3vfIcj1ggrqCAyBM256qqr/vu//1trvrzirFqAHaeU/ejl&#10;i/g1hL8WyAMXEobmz3/+MwvHmAl5ArgkOiNrzT/4wQ8IM8yfOgy6xB7T/mqSz8dTwFPAU8BTwFPA&#10;U8BTwFOgVxTQNmrsgp/61KfYJoI9j10j//zP/0wQGex5vAXAERORMNTaeqJwhqwsswrMGRPgPz4h&#10;OqMhQgyNPMGIeMYZZ2jDCie3/du//RshD/Fc/Pu//3vCH8roGN19PEziFPaqA3zivUqBQR6ncK/S&#10;YggX5uMUDuHO81X3FBicFOhrnMLB2ZqStaoyTmEi2MEYXMJqFhTZHuoGf0Fb8LW4PHYjy58gZigE&#10;jzkm2nMdRRG9PCgcQtw1tKsKK2P65jCim2KfGNot2S9rH4TmSXTtaNw0c+tpFx159fU71l9x68cK&#10;NUFMEX95CngKeAr0gQJ5ttk1Euq8/hPTLrl69hsWPfTE9kJbnD3ow+gi2jrbp+oL7cVcdvLBhyUn&#10;TH3f71ffmp46Lb3m+gumH9bZlakhblMqOIptcFweFA6Oftg/aoF9m9jrCzOD6UST/YPye97KVL6G&#10;aCS7GjZP33XMBcf8802bV1x526e3NwyWA1f2vIE+B08BT4G9TIG6zmyGY2vydf900MWfWvDGux98&#10;NJvpSBcVgmiYXEEEzniittDBdvpxM+Y0TZv5vuufuiU5YkZyy+9ed8SCTAenosaSqe4jDQbF5UHh&#10;oOiG/aESWK3xflizZs2m2jv3h/YOszYmi2mC0HWmt4/OTJs79eynO7Zcu/S2QqF5mDXTN8dTwFNg&#10;r1EgXujclSQwV/rVEw47Y/L8lRs2JjNZApvvtQrshYKCaLSxeLpI/NpCw8ixyZbRv3h61ZJ07YRk&#10;/j0HT5mSbyvE62MsHntQ+IrO2OOzj/dC1/oi9pACAoXsop92wHji/O1hbv7zAaIAJ/XROzpLTL8v&#10;RxnmXL9cZ6Y1szM7asSkrtpUIZYdVezFAeUDVGGfraeAp8C+pIBzfFxQDTe+6u5Xu/3KuysZCBWO&#10;jWMnBMdf78rv2p7v2NXaNi7VPGX8dM6x4Vj4QYOO+oeoNB4yBId5FwvtndlUfT3B2IGAxLNNFzKt&#10;O9bGGsY11jUOHknqLYX90/E+lx4pYKBw1owDEvJwHVauIz0SYGgkEBhUhG3Fx8pmcjt3tm7aum3r&#10;9h1drZxiVjj4sDlTJk7kEGcOofCXp4CnwP5MARYQXm7+y8c16ejQQH4U8/ngEI5sLrOrbVdXBrNA&#10;V9suDsAOLryJYh2ZxmKyOVXLRtoZ8w5O1tYEJ8MPHqNZf/RrNygMiEF0wGXLXjjmmGPrWCvOcbhj&#10;cu3mlXctumPBYSfPnXWwXz5+JbG9pbA/mG+Q52GgcPbMaZwSMshru99Wjwk8OHDbtu0EO9i+jdPY&#10;t3dlMsHR7GNHjho9dmzDxPSIZD7V0RSvL2ZrCxzC4i9PAU+B/ZgCxXz3CdYc3ZvJdLR3tHe2d3Z0&#10;trWD/LoQHdwH4C8ea2xsqq2t4X91jY0NDfWIFE7XyNXVNySSDTkWkOOZZDE496k7TMpwImc3Ms6/&#10;+OKaJc8+O+fAA2bPmNKZLnbFUrW59EOLH1ix+qnjDjju0EMO5zysQdJqbykcJB0x/KvxV0vhrFnR&#10;2EjDv/2DoIUKamAVsTOOmMoTHJVI+mBA4uZzcW46xy4RHHX06NHccP5mKGj+IGiNr4KngKdA3ykg&#10;USAh4MY00UPlqzQW/Y4/QXhExcPgx9SRUMncY/PjhueEOAHqcSEu9Avsk/Qg2J4ESLkwKH1vxmD9&#10;0iQt1CPmxnPPPUekwAMOOEChAYUUOZV47dq1RB+cM2fO4GmHB4WDpy+GeU08KNznHewiQkQVchxp&#10;vmHDhnXr1iHlEVWI8kmTJrGU09LSQrjUEHaPxr7f5y3yFfAU8BToGwUs3J3Egg12BcnL5TD8ZfTL&#10;ogETRX6ZOrqnooH2mpqamEByDgcSA+THBezTrzsFNdGxv8kQiLBp06aHH3541qxZBx98sMhiFL71&#10;1ls5wvjoo4/mVd86cSC+8qBwIKjq8yxBAQ8K9zlbIN+R6YghDsGURRAsiDTn4mRMjIKAQh2sbnYC&#10;Nz7q/ibQ93l/+Qp4CgwcBbBUIZMF8nQqBr8cg8FEMXAkZi24+wkJgH0y+yEfsPxxw588lP3PtSzK&#10;7mimR7fyIeg5cO0aPDlDOg6Ue/TRRzlHBDMhiNBEqGA3x9BBYU634+3gqbYHhYOnL4Z5TTwoHIgO&#10;duVvdGkY0YPoR7izNMyEFXHPXB+BLlsgpyrxi6hypdVAVNLn6SngKdCPFNBIt/XfKPbileCarf8K&#10;hYD5uAAigaNfZ6dQIBAQKWHLvmA+oUB+uchHlr9+rP8wzsoVwi+++OJjjz02c+ZMDhqGhjqqRJ3C&#10;hTReuHAhAnnBggUkGDw08aBw8PTFMK+JB4UD1MGmISRxhAKZoeIgKB9BngP+cBBklYcLoS/x5FoE&#10;vZfnAPWOz9ZToN8p4K7hWuaCGkJ+wnzCf4KAyAS+4txb2fnk9se9Lp4L9unXvI3dm35vxbDM0EAh&#10;e41BhDgRsnAMeTV7d303SfDUU08hn0GE8+bNGzzU8KBw8PTFMK+JB4UD1MFaA2K6j+jHHIjnMrNP&#10;oCFOgZybjo8gfj8oAP7UJFWCXuKJD3Xjl4YHqHd8tp4C/U4Bxi/Luwx5xq+t+crzL9jq2z2cuUB4&#10;mPqam5uZCrLsixAQ+OOys3FDA981ZZmUcCeQ/d6WYZahoDlw/O67754yZcphhx1mUtedhPNw5cqV&#10;q1ev3rZtG2vHfvk4wgY+JM0wGxmlmuNBYd86OWQIlIjRr8wA+Ahu3LgRlYAkQu7jGqhdwygD1iz6&#10;Vqj/ylPAU2CAKGDLvu5So93bJE2TPXn+yclPO8Ns2VfR/nhlDn9AQCSALf5y7/HcAHViNFvrQUTx&#10;E088AfI+6qijtF0vhLwFHJ999llm7xzxhZnQWwo9KNxrjDqICvKgsM+dISHC5ygAUCAOggBBBAoX&#10;DzEE4iMIEGSNGEsAT8wByNv/+kxz/6GnwMBRwHBhENm5+6Isflnk1covQ5v7IHR8Nss96ZngCfNp&#10;CTi08stIr2z8G7i2+JxFAfUplr9HHnmE3jn22GMB6+6yjBFK6zMkI8GKFSuIR+NBoQeF++M48qCw&#10;b70uIIiFgC3DhI9hGqpVIVDg1KlTZRUITUa17uMRYd8I7r/yFBg4CkgM4vlnxj9Fe8HMD/jTmq/2&#10;dmjll2VfJnuADAV80X4F18RoVQ09VxrvKzxwXRnKWUG+HnzwQToXREivQXweRrsA6y/PSTlx4kTs&#10;hfgdelDoQeFeY9RBVJAHhaHO0PKQ5veuYx9/IjVkLcAiyJYRxYYA/AEELaC0XxoeRMztqzLcKSDr&#10;ThSQucu+7jYCrfzK2VfhXRjOID8t+Oohvwx/hfrTtg/9ajnYb/gdEjxlRl86dPHixUB8dhOPGTOG&#10;yleYlgMccTpkD8qTTz4pUDh45vB+o8mQYLzhUEkPCqMzS1t04EY7RVh9AAVq8QiFgZ0A70AuXMVR&#10;Fd4EOBxGgm/DEKRAyDgnFW7IDx2vTb7APi0B68wPbvhl/qY4z7bz1476kI3f3YJg94MHJQzB7tp7&#10;VdZsAUT49NNPs5hz0kkn0dE2hShXDxjjjjvuwKB47733Ermaa/B0tweFe4979vOSBArZG0vcpv1h&#10;UUOOgGZdCI15qRNECTNLtgyzfsQCMfQhdiAXEJBfBQlz7ROuKWLwCJH9nLF984cWBcy0407JSvp+&#10;qV3m9seAtVB/CvuizR9cPGeoys/PQr2Y85/igJbz+VM1bGh7UDgk2MntMpgBGyEy/IQTTmDF38zJ&#10;5UQ03zLtBxSeffbZf/nLX9h67EFhpNP97uMhMQ76VEnmzQhT2dIBPVjCsJnvD6DQNIpEA0SQYpAu&#10;YbMIoU351YGhLDdwjR8/HkUit6E+Edt/5CngKVCaAma8kTiSRHJnWeYBhm0PkKdLrn5M2HDkIOqn&#10;NnzoYqjqNCAdFG7ng+uQX98Nw54CwoUwyaJFiwg6eMQRRxCDRnzVY9tZDrr//vvPPPNMTro78MAD&#10;ffBqDwp75Jnhk4At94qnJVnJzYwZM4a90JS8kLGQS05F6BV2inCDpkGFYAvEQZCZJXqFP01RVSlW&#10;hg+L+JZ4Cgw8BWQgtF+z/6HUeciQBPMxTmUClC8gF6NY9j+QH8uC7hZg7Qhx8zSUWQ0sGPgW+xIG&#10;kAKGCJctW8YO4sMPP5ygsMYAPRb80ksvLVmy5JRTTrnllls8KIwFQzN0eUthj0w0ZBPYKio3SFtm&#10;VO7ysclora2YTd5FSCZ2XbTkbtEIufsYqex5hYWbPtDVAJ9bH7cO3OtYEVkX+JWDOfgPFMgpw6BA&#10;nTJs5gpb0nLXtvpQN/+Jp8CwpICEQ2gy6Q461+ZnFBDyI5l2+5rPH2NTQf5ktie9kJ8MfuA/rQJz&#10;755OFiKszfqiENCDwmHJhGqU6Sw4aunSpVg9jjnmGNZ5ynkKlcA7xeILL7yA1xAf3nTTTR4UelA4&#10;jMdLpaYxllg+ZoZky8cm03m+fPlyVpb5nl3606dPlxdOSLaSHhFP4ueee44ByfINm7Z0KDspeUKM&#10;eIYoE3rmbTwkEz4Bkz3//PPz589HyvfLhj4FFbO6WSvUQPQNox3sy9IwyVAwyAtixxBKUFXyCmM/&#10;HQC+2f1EAdPKmp5xCflpZNn2Dm6YkrH4i7MXN+BCHeahE96051cuvCZDNK6H/TpGP/XD/piNeE+u&#10;CESTQROha9Bo0RlLZerggwhDopU8KOwG2iWQM6M5n4x3Fou1mUTx36+5Ip/MJuPBqVz+GjYUKAcK&#10;Edk//OEP2ZmvCA5cp5122qWXXoo5zbCX7AT8ySD82c9+BuTSkjQD8t3vfjfmN+4feuihb3/723La&#10;O+ecc975zndKDfzqV7/Ce+8DH/gAZoB+AYVWGUkHBREEeoIFddgoKoedImBBKqb9hq4F1IPCYcPS&#10;viF7hwLuvEv2OWSFPP+4ZxrGbi2GnkYfDyVJNCWTzU8eGhwvwS+TScV412W2eRuYfoTunW4diqXA&#10;WpozoFPQWewRwRvKDoyuskUw58MPPwxPYiO88cYbvaXQg8IqOWe4JSsJCnkIKLz55puPPvpolpX5&#10;E6fd//qv/3rLW97yute9zoyFEtwYAq+++mpSvutd72Iplo3MX/jCFzhc8j3veQ+a4KqrrmIz1xln&#10;nIFJ/ytf+conP/lJMiTNN77xjQ9+8IPTpk0jh2psAOXWpKSNzNmI6APYAqWKyJn6gAK1cViB7IVo&#10;BQe12C0N5FXOcONs357yFDDIZfDLxoVN+ULgTGNEwI5f2/OrNV/EBTfaBaI02Pkw+zHlE/6zUH8u&#10;8rPSzaJjIzF640eo5+gQBYxJJMmFCA899FDUSh/mErDxAw88gHpiWWwQWgqTqNLqOWDh9YurT9yb&#10;lKjQYiKei8VS+XjsrNcdWUwUEvFkb3LwaYcABRDiyHTsZ4aZqDSym71XPGTgMeUCXRG6ifVWJmEG&#10;CoWuCAHPWLryyisnTZrEE8wAILA///nPuOsyULl5zWteAzIjE+KCssmfZJgJyZxwULbS1CMyU91c&#10;4wSCAD3EfjFkAYgTdxAWu7EOoofYL3zQQQdxThFL3iwQo5ywRqjabhv7IDiGQHf6KnoKVKSArbVZ&#10;qigCY3AB7xTYD+GAuZ2J3OruC/99LsbaqlWr8C1h9kVihhhjXE4mOh+M2L+IC9z8eY5AQIC4voA2&#10;GHVjMZ5Cz90/fa96CoQoIAUkvQBngghRKyBCl52qJxqsDmPzOdMYtAlhaHE0r/7zgU7pd84PNIV9&#10;/mUpIA1h40orv/fddx8wkRCg0fk6Y0nhJLR+xM3kyZMV6k8GAy3syrRAbqwyszXs9NNPl8SX4cEF&#10;fNGamXOSbBWoIhQSpn4CB9xzzz3co2+w9p966qmYJPEIYbaHHgIIemdBz+ieAlH7Ck9saGiws+zL&#10;gMXdYt26dTj7PvHEE8TmuP3226+//noit6FucQsmASlBfkztjj/+eLxBCN7B3I+oHzwBDvKKaSSC&#10;Qg4nKtdmYr4jPAX6lwJmI2DGAsfCgcxDbP9ib8vSYTYgwt5+uHfS++DVe4fOvpQAyYU2mshdlwsM&#10;h+Htf//3f9ETPHzb296GbU+yXu4aGpOcIP7pT3/6He94xxve8AbpA+Da17/+dVaKURXXXHMNiTEW&#10;4sN72223kfLOO+9k+AHg0DcY+XD+uOyyy5iTRRdzbZGXGiqY4saNG3FRZ+jySjM5W6IKodXQcnMU&#10;y/q+9xQY6hRwLXxuW6LcbtZBhp4Wf7HwMbqZ7/HLJUdAMmEYKrwzI0unfejkDx4yyzJPDy34ar5n&#10;4M/qYCYc92aoU9vXf/BQwFQDVUIvsFrFAhT2aXmKV+OP5LZFPIzfEUter371q/nc+xQG9PEbTQYP&#10;x+/NmkRBoZUuR73HHnuM9SPWZwnmB/JjWVazf4FCLvTKddddhxMGBkKpDb5idemzn/0s+7/Y1wys&#10;xDTIMu4VV1zBoP3JT37yt3/7tzzkHtMj4xDF85GPfMTd2kwO2imCjyBjXu5KrAuzFIUjMEtRCk4W&#10;1UZ7k3S+LE+BfUUBF4q58x8NSfPtU4Q/O5hHIWBkm2eoasMHowmHPzCfIT8biX3Qr/uKIL7c/YcC&#10;YnitMrGBnb2MGAhxWrAQlb0lhUYN5sannnrqrLPOImcPCj0o7C0XDZ/0FUAhr2QXRLUwTr74xS+i&#10;Sz71qU+BxlxLoZJhTWREoXXwydDO5a9+9asAOB0ZIoMBUzEsiEceeeRxxx335S9/GSCoo8e///3v&#10;Y1ZkOwgoUKcMc4MyoyCLIAgiRG9pgmiGEEmH3s4Lh0/n+ZbsrxSQtY+LIaC46/zqAvYp2p+2+SvC&#10;s1z6GEGMI+CgzH4aRxqbZtITRfXEpn/7K5l9uwcjBST2UTpoChagMDewuUR6oQ+6QDqO32eeeQb3&#10;Cc7E86Bwd697S+FgZP+Br9NfQeHM2QQW7B4emN9336B1kik8XOOZrux//ud/rt+w/rP//tmWliY0&#10;SSFfTCRJtlt57A4KwBnk2ezXvvbfqJyPfuSjhWKh26gYL2KJLsbuuPOOG2+44V//9d9Afl/5z6/8&#10;66c+heXvmSVLvvH1b7z5zW9iy+KmjZtaRgT/Gz9h/KSJEzlVRNNBW6hyx7xfER547vAllKBAIior&#10;ez5Aq0Q+ZvCwd7JYCJ/Z/Ed/WpxnHenBCOLClQJLiY5kVEgXLfsCAbW3Qx69hu3cbA32hR56IOiZ&#10;fpBTIFcMfNDh/Pvvu6+xqenkk05KJoMzSI2lq6p/MZaIvbzeFQvsGlgcUVvYLMhnEFoK/UaTqrrV&#10;J+pXCuzWbIwu/Iuef37F/fc/yO7DYiFeLBRfemnd0qXLDj3kMOwOzKy2bN62cuWqjo5OVQCNpckW&#10;a774pz+xePEZZ5zZrTrjBLAOxmosjgsTHutvuPhiLBakxJJx9z338O+uu+7qynRRKCZG/DnOOP30&#10;E088Yc5BczhmDiDJczu33la1XGNhv1LAZ+YpMLAUEAKTcd31wbCHAD4d7Avmw+OWQ7fwr2Dg4InL&#10;SMFb9/HHH8ckj0ZUQDX2ebC5ihiiJ3df2OCxmuCnq+DPQng2fZIpJWQCDD30c62B5QCf+x5TIBFL&#10;dHZ0Lnp8EYjw8MOPSCX/avPuQ942DBl0zKn6JWhuH6rR4yd+o0mPJPIJ+ocCJSyF3aaFBx986Jpv&#10;fWssOzkaG8F8mzZvPuqoo975zncACllb+sUvf/nrX/3q3z/72QUL5pMDhnfcCknW1dG5c8cOwhme&#10;yD5lHT/PvmM8mXK5hXfccf/9D5x19lnYFMGOBLjBTxFjBn9eeOGFF118MSl3j8+XV6+Akv3TSJ+L&#10;p0D/UaAYmbP3yKYy1+mSq64c+3T6NtqIS2u+2kTFr7Z3yOdP57xpzdcCu5Q0+1kpHtv1X4f7nAYX&#10;BXZs3c6qMQNhwYIFtfV13Yqj13Y0DBWmXhhKzMRuv/22w+YfRuQKRt8gjFPoQeHg4sJhXJu/gsJZ&#10;s9xIzjxnjwiRaIggw+SJ2NRsPTZNgzkQIPja174WD19SAu+IDsPNnAMPOuboo0ePHSs4CEDknOGN&#10;G9Zv2LgR8wYehLNnHxC4CY4fx9uFCxdiCzlg9uxXnXMO9gsOmwu2O728cIaJIxi0JdwahnFv+KYN&#10;AQrkHQUE2AuUyys98ATXaImsdIA/kB8TIRQPu7K414ZfXG+ZR4Hz5PbHEjDgT9GesQICAV2TnvJ0&#10;N/+6hsaQ8W8IENFX0VOglxTQmGIcPXz/w62tu84860ycJnabHnqZVaCd4rHCy5M5DPc7duy89567&#10;jz36GCJrAgoJlDF79myC8vY+44H6woPCgaKszzdEAQcUzghZF+SiwUDU2NGfr7xB7e3WkC+/jRdi&#10;zLraiB2D0y7bRTB+sMeR2DE4CGJ0ZIujLWAFiK87d28R9Gw5hChAJH9duMzG2eZEhCbnWDYNEMAf&#10;xj8d9Qb+U5BOHfUB+MP4B/ID/3GPRRBcqHN+naExhOjhq+opsJcowMjCoWLd+q0LFhw2evQI+b73&#10;7UL37AaFwcQuvnHTxmVLn58/LzivgXHKmQvEU/OgMEJbMIA/+7hvHDd0vnJA4TQcAF3LXLfO222D&#10;CDSd8Fs3PgyMIwGk4+3uuDDShZlYkc3GeC11J7PEuy2AyiRw7w2wJqtwuxFnNzb0l6fA0KCAu9EE&#10;1k3GOA++xDRenu80KRTPLxgYzlYStTm62uuuOA8NuvhaegoMMAU0KDLJJP8f3O9WNH0ptfu0tt16&#10;Rw6+KTzgg02WQUg1lsLwccdY2JesB+YbbykcGLr6XI0Cuw2AjKx8V6Zz5coVy2puCGumeGG3VmOw&#10;sCc5GEW77YLaxh/sPgbaFZMMrhE1E46a/IYbNjz7qxW3ZdmakgxGXLf67C6pe5mtG2IGcPBld6hu&#10;9Bi87/uEz3epp8BepgDWwWIsX4wXavPJzkTqG3Mvm9A4gUiccgfU7CgE9dzVZDeBi/xCS8AeFO7l&#10;bvXFDU4KJArxrpqOukxT/ehRUyaPuGpJfsmuoKYvmx76WOvApBHLZ1Px5kwi1tD5g4NHre/M/fYv&#10;iztjTaOSHW97zfzG2mQiGWzL6mMB/f2ZB4X9TVGfX4gCu0EhsC8HKFy+/IXbMp8LEyke7PyveAEN&#10;4dV0Il8cVzvr/EM/9c3n7/nM49/vTMYK3fbAZOAj2FMe/r2nwNCiAOe/s0E/kW/siHc1NC058app&#10;LdM510fbR4ZWU3xtPQUGOQVS+WRb/fam9tEtUycffNDYV92df3BncJ7WHl7dy1OFfE18xK5EsWX7&#10;plOmPd+W+/fv3bqzMGJ8fNvn//bMCSPrAYWDBRIGK2z+8hTYuxTYbb7rzf9pVbh7TThwLtxtCMQs&#10;2L2xK/Dk7fbn9f88BYYVBbq5OrBVpJJsIQ48Ipw4L9pc4i9PAU+B/qJAd2Sz4F+3By++vARJ2+N/&#10;3aqrW4EFYc8CJdZtnNeCGEZCc//Yu3q4bGkeFA6SjtiPqtGHAdy98fLlVWHFu07E8ywms6zMv0Rg&#10;L2Srpv/nKTCcKBB4TCChE7EcEx5w4csOgt1TI395CngK9CsFWHTiUnjNbhtEIRnf839AvyDH7qMV&#10;iBoa/H+CExlYHOO4hOCgIAUWGDyXB4WDpy98TTwFPAU8BTwFPAU8BTwF9hkFPCjcZ6T3Be8JBV7h&#10;Q2jRQXXj/3kKDA8KaISYm8SeDBj/raeAp0BvKdAvYqS3he7r9P0JCsdNbTn46CnT53bHE/aXp0BZ&#10;CuABGPrXa2Lt3nEsbBh4FHbnoD/9P0+B4UEBsXQhluBkb357PUr8B54CngJ7QIGopurDkyLDNx2L&#10;pYIgGXHGcRAgjX/c5HB8+utxJ3tQz379tD/lzNGnH/Tm95/1mkuPVQ1PeO3BV/7ruaF/HjL2a/cN&#10;zcw0Jtx/vW9H9+kOzmd+93Hvaei/GOQUCIZIdxUHlcvRICear56nQH9RoJ8MhYxjdjF3ewejtbqD&#10;oylwrjZK2kJXf1V7D/PpB1CIdfDT330H/44/4xBqM3n6WP152LGzuQ/9q2+s3cMa+889BTwFPAU8&#10;BTwFPAU8BTwF+p0C/QAKK9dpy8Ydv/z27QtvXNTvVd/7GbpBVCjdB33d+13gS/QU8BTwFPAU8BTw&#10;FBggCvQDKFzz/GZhvl0728F/ma4s9088+Pymddu4GTN+BGvKp597xAA1YG9mCwpUzFh+deNx4d6k&#10;vy/LU8BTwFPAU8BTwFNg4CjQD6Bw6kFjR45upIpNLQ2z5k6sqcWnMlZbX8M/boaTpZAj59etW/fk&#10;k08+/fTTOirKg8KBY02fs6eAp4CngKeAp4CnwN6kQD+AQoDg4ccfpErLrZBr7oIZLSMDpNg8ouG0&#10;8xbMP3rW3mxVv5Qlu2A+n+fI6gcffJD7l1566Xvf+9727dv1pxL8+c9/Xrp0Kcm0uKwbnudyOX4f&#10;fvjhxYsXc28JDErykHyee+45O7FKHyoTTrK6/fbb+dZ9y3P+5NWGDRt++MMffrfMdeONN3Z0dKgC&#10;fMKN5azSVT0lUJrVq1dfd911u3bt0hO9shbpoYuArfluzv1Cdp9J/1NAp2IUYqnufaz8G9uZq+GA&#10;jHgqnk8TnhW354Zcdlxr59j2TDKeidXl4jW5eIqbPPGSue1OHE/l6hq7UsGGufpMrHZXTayjNpuJ&#10;NXTE6jpjiUyssZhMtMZS7elsbuy2YjOfpHbGGgojO4ujd2WTya5Yc74+6w9n6//u9TnuHQrIEIC0&#10;5MYViUHA40TC1pGilTHhaSLUxCxP9LmOteDG/Vwl+mvvUKA1lRu3c0Q6nq0ttO7KtXSm2uL5uli2&#10;LpVvqsmPSGdHpDpHFDlRlfNOkIZFziapLRYbagtbarOd6XxnPNFaTMbShcZR2fqGruYih5fUdiJg&#10;6zubE/l4squttSY2sr1lTaqQyGXFMINzC1k/gMJHFz7PqjH/MArSeTIN8k/Lx0P9Ah49/vjjzzzz&#10;DA2ZOXPm2LFj6+rq+N28eTNPGNscRQoC070BKW7U61OnTsW+eO211956661LliwRqjOaPPvss8uX&#10;Lw+RSN/u2LHjlltusVKUczIZHMXIb0tLyznnnPO6MtcxxxyTSqUkaPhdtmzZr3/969/97nd//OMf&#10;gbALFy4EjLa3txs8JRkFPfbYY8BN4dE//OEPjz76qGprcsokmgSZ/nTvh3pfD9v6d2/TLsSDgzE4&#10;+oV/m0fEa2I1Y9tAeGC9RGMm1t5Uv6OxuSvZWJttbNlRN2pLqqYTfMheOWIodIfcZy6R6OqoycEQ&#10;yc70qPbmxo6GWKyhpbWlYVdDU2dNy4ZcbVd9olAXa2rcProum0inuhoS7bG2NOAxme5M1+1I5gN5&#10;6i9PgaFHAZv9IlqF3gwLauKtP7mPtk2JhfAkOfUnWUmEymRgQtVyEPocesQamjVOFhPEiGmNdXUm&#10;u2oTxcmdnU3ppxvrnk+ml+fTa7I1m/N129UyRQVIFPPJYrYzPimWGJUq1sULqXghV4hlttZ3tI3b&#10;WZvcMnnH1qbimq6mDcVEhpOWwJO1sS7m5LsDqA1WKiWvuuqq6uu28PrF0cRjJzeffdFRMw6aMGpM&#10;czKVTKWS4yaP5M+tm1qnzhy3Ye227/77jTt27Jp/TGAsfOqRFZvXtUYyYbhwGEyOWD75eOys1x1J&#10;ZJ8Eh8Hv00tDlAtzHaN3wYIF6XR63rx5IMLDDjusq6sLsIXtEPAEROvs7Ny0adPGjRux4YERR44c&#10;Sd2xvTGkjz/++Llz506YMAHgtW3btnHjxkki8Oqpp55qbm4+4IAD3BkhyTA9YrpbtGjRpEmTEDes&#10;WZN5fX09FaA+FMrV1taGYY/f6NXa2kr6pqammppgBX/MmDGHHHLIQQcdNGvWLHDtqFGjGhoaGhsb&#10;9ZbiXnjhhRUrVlB5mrZ169YRI0ZMnz4d+EjRgFrqtnLlSv6k7ZJiXFSeWt13331kCEg1kVe6x7pX&#10;2oNDwfO5bdu2rigs7H3HalIF0I43pkfPGXvqQ9tevHP9Y4zh3eE6FJ7Gz6tLUTYIjRXIsL8edd6Y&#10;rnn3rNP+8YRL7936wvZCW31ndmZuylsOOeu9R17wprmvfsuBp85JjVqza9uOTGc+yagkdELAsLF4&#10;plCDoTE5Odt87rRj3nf8m6449NzzJi7IZWPLOrZ21ucyiZoT6w76twUXv3/B6y6YdlRra+fqbesz&#10;dZzqlD5x7EGXHHnGI2uWZH0fVc39nMBKfMIixtp8IpdMf2jamSNrR6xdu9YDhapJ2J8JH3rooT/9&#10;6U/IRuSnJB5i9s4777zrrrvQAsjk0aNHI1dD1j6TlqS84447MCIg20mGjkDAIlHp0Jtvvvnuu+/G&#10;QDBx4kQyV6VZZcJPacaMGbIF+GugKRCcl5or3rr4nl9d99MH/3DfXUtWjH/oqfjTzxU2bhk1bmxH&#10;TTLfkApCC3ZrIoRiupirKXa1ZNuzTz9W3LKuZsy4fBydWkzkO0fu3NB874PpBx5PrFqSLrZ2jRhd&#10;rKlN5XMNm1bk7vnzgVNn37dkXUe8rjHRec6xs5trU8F8YdBYhfth4k6UGcWdkTchv/pTXagINew1&#10;Gege7ff8ZQlj5AOeGJb8iQkN8MRY1TgHFwLyGMO1tbX8yVue8MslQLl+/XpNHPkTiHbEEUcAzgz/&#10;KWe95XMMdaBAmRvJZ9WqVaBAUFomkyETfjUZJb3uSaMl4JKX1jhs4ZivAJSClWBEsCb2TkO9VPjF&#10;F1+cPHkyX6kJQNVLLrnkpptuwrpJQ8B/LJq7JkMIQg733nsveJFS+p34PsN+pMBuGBbExyrGs/n6&#10;XPysmnmfmPv6V9VNH52vAXN01sbOHXXwZQec1LZm3R13/+WxZ544+9AzPvaqyyfFmrsPAMVcHHwa&#10;Y0aQKNRm4ufOOvbK49/SvnX7I7ff0ryt+MGT3nHszCMy8ETtiL898oKTixOevv3ukes63n/MG8fW&#10;j4wVkyPiza+bf8amZasLwTTZX54CQ4YCSD9kJjKZyTPiDgCHhKT2CEOkIhgRFXDcccedcMIJTM5v&#10;uOEGkkWNhWSCLxCLM6eeeuppp51Gbr/5zW+0CoTwJFsSYDtA8OKqJNGNlYF1pDlz5khH+GtvUIDo&#10;0onE9tYdDU2N73j7ZUcecsiE2YdPOeDIydPmJ4ujkrkRsa6meCw4sxijXzKRTBW66grtc1b8aeqT&#10;P5+5eVFtpiufaOioS/HwoMXPj1+xpvHg6ZPr0+Mferh+16ZYNp/Kd2ZefGbOjGlNI0bBA93a3I21&#10;uzeaWE0Z/QAKn3v0pauv/Mmzi1dZeSuWrv3K//v1imfXayfy2tUB97M3+cE7n9m6IWomrKae+ywN&#10;nYdQAPowHZQIwExIbTD4sUqL1W38+PFnnHEGgI8/kQ5HHXUUI5lBzmhnYGNEVNVtjUCzfK0Fw4Kg&#10;TFaWWd7FvIcljyfYFBEQ/GKx44YMuY488kjAnCAjxjku0mPVK3khRw4//HCqLcl1/fXX//KXv/z5&#10;z3/+4x//+Ec/+tFnPvOZz33uc1g0yYo60BDyB+FRhOrPPZtpmMKeeeaZLJ3TCuQgMDE0A6bt8+fP&#10;Rw7y1laW91k/+YLLU6B7chPIn0Su2JyJz061XH7EOU8/t3RTNluTieE62JUq3p5a9dF7/uffllz7&#10;vbaHvrDmpl+svue4+oOPmjI3VsgFh2kExsJUMZ6OFdKTi03nzj1uyaYXvvn4H/6z7Y5PPvW7Dds3&#10;vn/cCbM21cxLTzhkzLQvrL3z75N3X/3inaMTdZPGjB3VFj+xada49Pi7XnqhC69Gf3kKDB0KIPSY&#10;hHMB3VjSQTaq7kA3lAJA8LWvfS3Cluvcc89FJmPti9pxEY8nn3zyRRddhMA89NBD8fzBUsj6DJmT&#10;A/5FyHk0yIknnghSZP2H/J9//nk0y5QpU4YOqYZ8TfOBn2CsLpuc2Dxh/gkn1B0y//bXnfLg2cc/&#10;c9jc1SNG5Iq1De3JeLFbgsXxDSsUOlu3Pnrfsicebe7YOLLYgYt2LJmKJbry9fn17S+tnztx6clH&#10;rz7l5F0tjS0b1jUX0rVtrentL5184rFxkg3iqx9AIa074+LD2FlizZw1Z/JbP3oWoWpkO3z+6TX8&#10;7tzejvfh6AnNg5gar6iaDGlgO4Y6L8BADPvTTz8dcCb/El4BnhjnW7ZseeKJJ0CNzO2Y7ck7hEVk&#10;ECQXSwO///3vf/vb3/7kJz8hmeEnJo6k4Re73QUXXMAMEuClVQkkDou5LEbINVCX3Pu0gIvdEeEi&#10;YRS9ECVkAijkF/vf61//+ksvvfRNb3rTW97yFpAfyxZveMMbsEHKQkluVIMLdMg9RXCPTyFrHIDd&#10;iy++GFMoleSrECikIcceeyzWUIya0RWTodLL+0U9ZSosxmoK8fHJhnedeuGjq1dc8+w9D6cRg/Fm&#10;dokUiot3LHlsx3ObU9s6U62FYuvOl16sY4NIqnstTAdrAApjNbF8zQH1YyfXtty0eOGLsS2dja1L&#10;67bc+eS9c5smxcY0N6STUzpiye07YulsW+u2RFt7qj49t37clSde8NCTj61IdhTSfvF4v+C4YdNI&#10;JCTSmLVdhDO4zdZ5tKQr/yIJUuQtopLf6GovT5jws6Ak30GyYsLPZFtik2+xHZCG56BPNAhIEc2C&#10;YPdydW8yUh7PmEKxIZOoy6a7krWr6+rHrBs1ZuvI5p01NbliIdXRVbsDP7fuKmExLNTXpCbMO7Dx&#10;1HdnJh6xMzGiK1HPfrvGjp3jtsI0XZn6EYmuiR3x6V2NY0e07mwpJNteXDO5MT1h3KjCYLQP/pXS&#10;/QAKOc7ODUMo6+CLyzeeesF8bvhz3aqtKlDn4O3Nbt7Dshi32NjAT+973/sYoiy/Mv7lQsfvmjVr&#10;QIGAJ3YQM8hx/mBx4X/+539YiiUBqA6PE+6PPvpoQBiw7Pzzz8fWyBoxogGwiNEOCXLllVcC75g4&#10;Cg5idQNE/uxnP2M1mb0msvCxhsvz2267DfilFvEnJkCKK3mRubk2K1v9idkPj5bLLrsMIIs1kYda&#10;Ficr5BHuLBJzkkRqI+iTe+QUU2RJQBOCvMXjkOksM2bv5LSHnDagnyfT2XRtpr5YmNZee8VRFxS3&#10;57+2/rrNdVsOKGbYNZcqZGqLHTWFepaV44lcOs8WuYaDps/tTG9bumN1gakvCi/fkSjuShQ7Y8nO&#10;ZN3oeHzs9u2bu1LtjbtG7Eq3LktuakykxjU2bEi0rk1lxoycNG5ny6nJSbEmMGbybyeeurpt/a/b&#10;Hzm/fs7FtSfPmnjYvG0jkvVFgGNtPpca5AJyQDvGZz6IKSA5jwpgJQdRfMoppxgilJxkUeXAAw9k&#10;tn/PPfcgmYFxuBtqHSl02YfaiYIrDiKa6brWpnkrRyN+EbNIZgQ+E3tkMsoF/3KMDrJQDGJqDYeq&#10;EYEB7LezPn3fc4s//953t//wK2Nu/cr4p/5cqNmUaapt6mhKFusS+ZqafFdNfgvbibfVjN0w4sgN&#10;46d31KbTuY62dCbelWC38YbmpkJzsaFtaUvnytHbVrRs3bFh9qT2rY/Of+aBlUe8esmSFcufui2+&#10;ecmIzpWpeLad7ScxINPu/UmmZLUqqD/LEVdvlUy/SulmIhcyLvMls5zLZdsPoPDkVwfgj+VjLRNv&#10;3rDj5t89VFefVniax+9/XmW3jGyYNnv8EOId6Mg4x2yGGQ/oIzCk+mtqyDZesCA7gLGoMRFkkGNH&#10;5JfnpMEoiAchb7HACZORmB0n+BojaHA6JmdsePLts2yZTb761a9moQF7JN/KvHfwwQcjoZhEUh9S&#10;KrcKlNQOYrGIqs0vtQKGAmRZcXYnoOQMTqUIhJEQpFrn8iI1tzVi3srrRRINKIzM8gJrMDN2MpNK&#10;t6bG7Kq56Oizp02a+ceH7ynszNUW6uJF9lEGAWeKiZpULtvWWEjkk9lkzcTJ0y8Yv+Da5Q8v3fJS&#10;DEZAYmGo7t6GDO83ppL5XHZztj1XE2zW41m2rZN9Yal0zbZNm+9e+cTlC8741onvfOsZF61s3Zze&#10;1ZE7as4f77/z/DHzv3DOu750xuVfPuHKN888qrE9mUASsiE6WEvwl6fAoKMA8hYpxy5DJvZnn302&#10;FgGknElOJCR2QW06YSH4V7/6FSEd2IpHggrCUJNnvNKxAjCjJjECnxsCTTD/x++QDEnD/hJ8kPAv&#10;xDqAUYDMgYZ+u8lAs0iGCXAqcdxhR/7N26+89L1/M/aYk9fVpNsfeXjMM48msmvb63fhbZOL12YT&#10;tfzmY8lg+aQY9qcPInq1NoxtOTb/wvbaW/+YvuPP9V3ZxmKhdcWizeOnNm1e+29XfeY/v/ytp55e&#10;sn7dWkJBBIcgv/L0Y/HPy06HAdgo13DDJCGWk3bWW60xkoMMQKGHJXPuB1D4m+8u5PySX33jLiug&#10;rqFGkQtBijf97FH5ERLa2nafDHTv9kv+kA+JgJ+H9vwKKlnO4G6cCN/73veyrKznLOyShlGN8Z+3&#10;zCPBfKwL6FtdLMKCrriIcYOgQaDQVW621s3kgOnOZBDJmDtq4yFpmFPifYIlsuSF5Q/EaaAQDMo+&#10;aGafH/zgBwGaLHMDGa0huLCAFEGrPMHkybRYgNV4kXxAukxtBTFJzAYUQ7GAVxKXDMTQL73gM9lz&#10;CnSl4pl0zbyDDz9iztG3PPzA8x274omGXAx/wtr2dA1rI121tdl0Np6P5WqTB6cn/suxl96yYckP&#10;lizcmszgS4gvYoFQMonAYyZeyGP8T2BDaayPpVO5ZCyRjzUV8EssdBXyuxJdX1r+l+8/ewdG8h/s&#10;fOJzj1536di5S15c2tnecdm0o3/52F+u+P3n176w+DWHHd8UZy+f4jrseft8Dp4C/UwBiWs2FOPb&#10;h8xEjCPiTL8GarwbL7Lwgk8he/KuuOIKwjuwEMQnFbQ4kp+VaPzIzzrrLFCmPIJQMfjhUAQKhRus&#10;CaxNoU1wT0SDfOhDHwI1PvDAAwoi5q+Bo0CGsK3FwqSWMUfNO2L+SSfEDpqfP/OsaaPHjH72yfrc&#10;9hwoIEbUGlyrawqJ2sDBGqUfAYXFWK6tKbVixvyuI08ojExmpk/IHH9Sy8aNsc5tmbkLEs8/9drz&#10;T/rc5796yPzDtm7emO9qD2J9OaBQGhZGIn4cwT3Q3RXmGOhu2ImUbBuA8QxIoN9R9zxk1RHnN01U&#10;uAAV5IkPqxivHCX7QSSvfnbzH773AAU8+fBytpLw+/CtS9lrQqhCIcVNa3Zec/V11/3kHv5xM3Cd&#10;2u85Y+c3VCdBIEwGQbGrsQiLBVF+fhIEvAWuAfV4iFfytGnTBNX1intQHSsOoEy6BzQp0aMOsx7l&#10;CZ2KyLBQLyqXbIGbypCFYOrGijaBcuziT7xeMEziwqgVZL6Cb5ho8uHll18O8qPCPCETsyoDAakq&#10;tkCSsWaNdXP27NkUjWUR4SWOxBwIb7GWgWTE0mm7Z3gFXqRFfhbb77zXjxmmsrHRHfFjGyedHB//&#10;b0dddO0bP3HDuf/6vdPed1THqO+e9P7vnPY3h29vKSbSxXjt6Y3zv3f427ase+kfl/1+VWpHBukX&#10;+BTiTphuyBBjK1YsZLZ2bssWu5oKNawkMxlq6IpNyte2p5KtiXxjR+al9Oavrbn1n56+9ttLbqzN&#10;xs6cduAfl94VH9U8srb5T1ueuadhzZ9WLdo+srbYUgugDGbJfud6P/a0z6qfKKDJOYsqmAlZIL7m&#10;mmu++c1vsmUYVMemQNQwUpSAYnjXIG8x+7EvEHSI0GY/CuhNmwjNHCAJj4L/y1/+AtTDNx3bgYQ/&#10;9UX2nnTSSTwEHaIgkLp4HKG5eY5kRk0gkJl483k/Nc5nU5oCecJSx5PpFGIpj3Rqqx/ZPuPwXTOm&#10;tf5/9s4DQI7iSv8dJ23elVY5ZyEhJIQkECJHY4LBNjY44YzD+c/5bDDnzPmCwzmcD8dzwAHbGAwG&#10;k0zOiKQAyjmHzWFih/+v54n2sCuJlbTSzs5WI49ne6qrq76qevXVe69eZTPpdELL1cRSuIV2EHEm&#10;T+TQFBKsOjDOyiQetKaB/jDnm8m2mkTzzLPbFrx/28IPbB43I7V+W/WIWelB1ZXJ1lMWzKkZOjRW&#10;Xhm1DD+bNPBODLatBDkwXxP26Etf+hJrANRGbEL413/9VzhiF8OdpGS5csMNN+D9zyqC9F/84heZ&#10;wel7/MSc/u1vfxuFNNtAP/e5zzFxSw9Em8O0LpbGg3DNXiCFIcDP3b8avSCfnW2ZW771MLuSw5/g&#10;hUue2Mg/vvSXLglwjFU4EMO4MNRzIXmnAeTwDyoF8UIi0FSMbZ4Nbawk4CdGO6KE9kB2QO9gb5w7&#10;QqRDsfNKq0uwA77AumBvWHXlXXyyWZjmZHdwKGuQRCwoEUmkRCRx8R29nYRIlAtq+Nvf/pbXvetd&#10;70Jg8ayE0aJIoZmDBzF/i4yDEfInPA+jBmtWlsLQRCrCn+effz4SjV5FblQwpMgwQh4/yLKjvzR3&#10;CZfTiTp7q9M/3/b4FQ99+/1P/O+1z/zouqd+/K2X/7Ix0vpfr/zp2y/ets5urm6PXTb5nH9f8N7n&#10;92z68qt/zqaaEIyW43q+i0aQMDSDWzTbJ+K1vjXTmHZSFx938qB203K1Ss86deqsnZm2Lc17UH3o&#10;nY6fQwfoV7YaH5h4yp+al6929rZrTodpJJJueXsuYaJ4Zw+fj915n+WkhKFXVeufCAhjQ/mHz/dV&#10;r1/YdtAFsHcYiYciQOJLhAG5SM9NcQcSBx6ZesPFOfM331Erwgi7T8nyFCIXRii6BtEjiLg+yBTe&#10;PwEuxlLHCBqTy+1q25Oy0nC1eC4b35lMtezqGBRzY7Wm41nGnmpnb6XeYeFd3e08krxqh/jXkUQy&#10;luhsjqRhj/VVacPc+opXNkgfcQZksQPe6SQ4SYqTUQjsYPrEtM5rCo2gqzALs/CAIXz5y1++8cYb&#10;4XzM4Fj5hBWEkAlhwK+A/gmDhA4SUQSXM+7AVeh4UAX6KiGoP//5z9NFUSHRkSCXBBtG94yvapcM&#10;uzRGLwSv7o3mLcbg1UDPvmD4EB4emAlgh/Bx2DeOfXjgSWwCODgtgaMxDiV4liAy2E3CmOcn4Uno&#10;b2kJckCDiN8hW4yhZdznO/pC9qlgzEWjS85ceCuL+yAXzIwNHHiZQDR5HIswPQB5IWGrIHCUBNYI&#10;aQsfZ5HBRfHQ6sHbYIeolFlisgYlQzGC8wW7MzZiXgclhdIR3YY8xVrB8pQCkDnLFGQfFnDui42b&#10;3FB8ClkU78PCdXC46t1/Z1DBq3tjkBx2HtUceei67abXkO3c6Xbu8No7M+0Jxzxryon/t/qxbR07&#10;U9H0wtGn/GTUpb9a+sTX255JGZ3lrmtrdpwtTXGdfUanTjzp6uPPf3H3mmSCH/VZ1qhFE07Ym2vc&#10;lmo67fgT3zP+rIdWLXmsZWmmIkc417ygM6cNGn3+tEW/ePWv6ebkuFT58eNnJMvd1e2bPznhwgme&#10;/YeVT2T0HAtzHBNZKR921Ur7QRW8uq/aF4Emcpi1tIT6R36KVQ4BGJI2OBxyHpUe6fmOoOZXCfiP&#10;RyAiGplJJrA9GCFqRYJ8yQ6/wgiyoi/kJgIf3QGiW3Y08jiJiUGBkCcBFqHw7IC+gqW032u7Zvve&#10;5j88fIebcI4bP/POldvNJ9dbax+Nzx69t36W5RrEkUwtW8M+c7O8wtFtmJ0BofNzFZteiejm7rHH&#10;azobkDPJeEKzdjl4TVsc+7TUXfn7wWPO2FwxLRLZnNixa3Rb+8jxIx94allLU8OoYYNOP2V2Imqb&#10;+c0hzPLo9t73vveJZodeh2MrMzU0UcyGgj/diT/hFczdUAJZOaBRgi2wXKHDwDrQOsmhGJAEehFR&#10;R9Aj0lHZsRAygQO15qHtaSIe4ZF3i/3spUHzqrmmjlYsmjX8m26+JvB3z9vs+/ainWTNJ+e/URgY&#10;OiOT1pLxCQ0PvfdEgoSxRkVhi46QZ2kziTjQpTrya2g4JhmCg5zlDj+hoZS1pmQuvqK0tJxBB03c&#10;p7XO5ytEDWLHr3QOOpaUXzicvJqcJVu+yOZiqQh/UhgU0ewaQQjSn6C2vSOD9h3wiCrUyWTTGzas&#10;ezj39UNvVgChdpZJUJX4hIum3vg/65/+6is/TwfhlOW0FIHg0DMekE9ETetMfeT157//M4/9fFlm&#10;D7h9b/i7LjnhTLsz5bteVtey+c0lD2de/epTP3PbstfMvuyt00+77q//sdpt4bTkyZG662acd0bd&#10;zGimemu8/dFdS3754p1bIi1sN+ExM6fVW/H3nH5Zsqn5N0vv7TD0mkz8gvEn/7+Zbx+cjDxTsebP&#10;S//+4NqXO2L5Te7oC1WrHaATmpinDMfV3bKslYrEV57ytbGVo+EKhT7BA7L/9k2lIW3Yjtn5B9VD&#10;tNIKzLioYeSgeQw1OPAQSkKCXWMXYpH/nve8B/sv+h5MgSQrnB2w81xxxRXiniQzPdM8+0vEvZsL&#10;NQQCmftM82gTkMl9U+0B81Y7m+hMrr7tlaXbtjeMatvxtDets2xMx4RJHdNnZRJVsY5sYtsu+4Xv&#10;Wwve1jD65JxVXrd3tfPSA3V7llR0piNpv6mivmnSLH/uOUm7PhOxfdMtTzWYKxenkjnjhPPSMXNw&#10;0m7Jrv3wfbfuzWze3hm3xy2aOLz23z51YX012uVg7mJRcdNNN/385z8PDXpoeX72s5995zvfKQwJ&#10;J9M6m5NuvfVWYolgz2QeFzXh//t//4/p+ytf+Qo32SBLx0NfyHdWI9/97nfZVMCKRdpTNETyPaQH&#10;+/48JL30gCKFgowwLblC+ELFmLC3UGdWiG/4SDimuttYxcRcOOjkz/Cl8mfhqyVbSdClRUOCyK+h&#10;J2nh9zArKXa4Qg3vh+WRCnYp22EKB0UKDxO4o/gYHk8jWoyRieplZmuH5dmOPtisrTFiiSw0RM8G&#10;PFuPONquWNtmfQ8avXq9rsaq2uDuyvgZLRqxUu6QjDXYqtQj5e1eZ2uuI0mUJDPn2ixaNDasxD19&#10;UKLSTaYb/WSOmzkt6tvDo4PK2ezsNO7OdrTHjfwhoEFivzd9WI4iaMc+a0UKjz3mB3oj0hWxyZIb&#10;GodglKU7XzD5ITb5DuFjLhexzCf3YYroZuRPrDeQyND7XESr/BpeZE4O4VQtIXJ5FnWA5HxIk3Xx&#10;QNdfSuJpZXF/R1OgmakfPyT+mcf2PO8lOsuq2yKVvhXVvZyd7hzcur6jZmRbpJaIDYlMa3nbbj2b&#10;jHjosrxUpKIlOsgtr/M0l5CuJvvyMm3xzF56SapsWM7yq5OWUdP26sSKTa27fviHJ9sSE+qM1L9/&#10;4syh1dGAFOoGSkEoIA6sEp+YToXV7vvf/z7WYYk9LEhynwsl4k9/+lMUQBIdE8+xa6+9Vg7RZQWC&#10;gRGPLxTPmDFxTMSSyeKEsEq/+tWvUGmzh1WCFot/YZeJXsnjA/bYQrD4LtaELmxJMN0vsoUEUdJ0&#10;f1MhjQtfV8gIJYHkLxmGl6gPJdvCUsnj8inyqMurCylmYZG4L5aOsFT9ZTCrch4qAq7v7o47r2iN&#10;HTGfI6ljrr8j2vCav/kFe8dzxtaX+WduW2zv2OI3aR7nHXu79MaVxq6M7bDTRMvhkepuT2SXJBpe&#10;sTesi+zZG+3ojDiYNHyEIV3O0FKmtz3TulNPZ2yTANleArGYXR/ZvjS6YbOebI54Gfao5FW8Skt4&#10;qG2n0vcVAmIpFsErEzOiUk4xhikyN4c6AiF8cgaVzBpy9hV3UPtxkZ6nugRt4GahcYbvpOHCVUmF&#10;dzgGjd7BkpYDaV2jziqrGDyKAIQ7Bo1ojdf5Wpnm2siqbFTfXndSqzWEPcial0tq8b3l43YPOWnr&#10;qJM2j5+zZ8iUbHyY60f84FAAz8ronl7RUj68rbI+iOwQMbLwSt0vr62oGjEuVzYsqZcR3YZsAw/r&#10;/EEp0lu6MAeZ3LusB7gD7cMTDEXg9ddfj4qayCEYiFmKkBIfNjYnoTvE7Y3d6/Q3fNtwbGCDAW5s&#10;//RP/8TOUQIq832/qCpS+OadrQs77EKruxCyMDu5jwQJKV33N8nCMeSUhbwwpJvyVPefQpoYPh6+&#10;S77sl6rK64RNyhXmL+nFv7Cwym8OkErR/xDwMxEvRbAtF0Oxl9FyRhqm55u5nOm5BNhFfHlGBptW&#10;lBiHwfYn7MIZPevYnh7L4I8dGOzNnBNLZk2C1bP8CNwIMeXvC/jvGzqOhZxf4gf2faIRukbWtVM5&#10;/nXwAjvf6/IWfxWQt//1nQFZ4lCehzN0KDwLzTKhrBbWiCyVZbno+eSmqBhlEd4Fy+5zfyjGlZrw&#10;qPc7Nn/QWLpvm4ZrGelITPPLtZxtZ7V42o1kdNPlTgw/aDvlRzO+7SHIEpwdis+M5pjEcY17TkWO&#10;MF4wPcdHjLJB2YprJo6G+cPjjSDUK3zS9XQOD2WvST4IbH5+z3+ywMCzCxVg2NaoinEWlJ4mixBR&#10;2bAvHmcDNH9sTsCzkNAiH/zgBzEo41tCShYS//zP//zLX/4SpSOncrPvBK8GZnZ2wbIBhe2qWJOJ&#10;xw6n7EJmpDCKFB71nqZeoBAoPgRQ1EHKPMPxdJSBUc/OGRZb0glB4xtmPlZ1EFfVtxydk2wiumci&#10;5QL1CGwRuxnnQblEuiYBEbAjGtQP9WAg4F7nePKVN3ATxugaFlLWjZJ+HxMMXp7/qiRQ8XUOVSKF&#10;wABEABmFFdcxc1kra+ict5TDoRfffpeDIyxCZxm2EzH9dkNLQ+od3UIYakbKxC7iZI2sZ8IONcfh&#10;FwwqupuNZDwT5aBDjJog9hZpkYRBqEPN0hyMJbaP0XnfJjuRmyiS4X8QPlkzyPnaaKBDx9OQF7IB&#10;AFZHqJBAhOZPkSBAHtpo0ovehzvsYWBjKHthcVV8y1vewrPwS9nCIj+J+rk7L1QieQB2flVlhUDe&#10;dOtqxJQJBJapZUwjaxk5mx1zwSe0MDj03TQcy3TQduS32XF+CXuS3YjG2XfsDoE9ZmIRx+YcgCAy&#10;v8HiV7b75BkhnDOgnQ47JUirs9kqE7WdaCQ4SDn/EznmT0hRbaEQUAgoBPoegRgnNaEnRGKZyLlc&#10;HIMJ3tBGzovk3IibtXyEmGa2eVYaY7Ib0V0bXWAaZ0E3CCjD+pndYFYGS1ugIdQ1E9mXI8gNnjUs&#10;qhGXmJODDctByGuPzEzsM0GY1sDOQkwauB2kELMvm5nEUZVtRsTIXLRokexGJzIxR91yfC7fsQiz&#10;2+n222+XmNVwRH7iKQKGCJsUTwbus20F1SB8ESLI3ibiivArW6DQR5KtcMou0CtS2Pd9UZVAIXCs&#10;EUC3h1zSrKxpeSxcOeApIHQYN17/F0QR5B9/suxFcnmsKJFmmmtpueDT0xGC7JnkKJO8oyF+MUhG&#10;cYUOjn9CCRn84ynuu0g8aKCX05xsnk2Gvyr78bFuefU+hYBCYL8IRLTOpM0xdmWWG0PAZUz2y8Hk&#10;CEfNv8Dzz4Mg+hWaBx/EAOzobBP12IASqPVYMuMlw4FP+Ac6BjEIOdaYZIH1JWNhd7E1TgAIjjnm&#10;IZigndPiLuZjpGLAHwOJKb5bbBlmPztuf9h/2XSMaZjYcGI+hv/hCEi4QVH1EXuY70QiJOV1110H&#10;Kbz66qtl67r4vML22F/C9qaFCxeSA7ZpYpJwAsqnP/1ptrPMnz+fsHfCHRUpVCNCIaAQUAgoBBQC&#10;CgGFQJEgEKjroG5sGSFsNT5/M2fOJGAh31HvCXVDO0gAGjEZcxG9iF0mxEInJCERi77whS+87W1v&#10;E+Uf6TEf84V91FdeeSUKSHFGZD/yJz7xCXacQCiJyi67ppSmsEh6gCqGQkAhoBBQCCgEFAIKgX2O&#10;fSgL2ZnEphDo4Ic//GE4HHwu3H0MHYThEZtG8EIdiAX58ssv59xtdIRwRPEOlP2jwiMJhE50a6F9&#10;3CRz7rAlheO8w3BIyqdQ9T+FgEJAIaAQUAgoBBQCxYhAuM89DBLCHb5L8MJwN7rcLIxwUhgyL0xZ&#10;GGwkjJRSmIkihcXYCVSZFAIKAYWAQkAhoBBQCPQ5AmqjSZ83wQApQLDrNB8CKTj0oss/iU9ykH95&#10;BTh7FJKenn098EkQNIVtXMRGwavW5Av/+KL+KQRKBQF25xASkjjfjuHFcg5xw/cbV2yASBBVTYXA&#10;UUVAZ0edF3dQwGnZtG64BGUIN94d0ReCLZhm1mTzcoSx7LLdjthf8WAvX36Lcj5ydREFbFWk8Kh2&#10;M5V5GHMEfwcCmQSb8SN6pss/0yAiysH+ET/K9qKW7ppBWOS4oVkOG/ojRDURqsn+f/VPIVBqCLDN&#10;EVqoaZFMuRX1vBbbOdBxRErQKAQUAkeIgE0EandQ1oxEcs0prLXEK2TSOeJ/TE2+lTEcPR0jqFf7&#10;LiK6epbnmjEvTZTsLGFh9+lDjrD4vfZ41+NTDp7xgDr7uNcwVhm9jgBHwhMhaVnmJ10gQel38Et3&#10;Y4ZX7pkdthariU48ZfI7btny/M3r/uqy7ApOjXyz51UTKAT6IQJMGNVpLW1pTTGtPqXfvOijM6zh&#10;a9asIQhtP6yNKrJCoKgRMLOZpFljmf6Y6mx80uSvP918hxPs4T3Ci2DX5U6yKlmejnrVFW0/mD/d&#10;3OP88k8PpTyvstz+yLvOHp4g8g0bQSJH+KLeelyRwt5CUuXzJgig5Ein0xzRPWLcmC4srgeqc+I5&#10;pXUtieHZyVoRrdY1vZSeCTTw+ShP6lIIlBQCQeQzhLMZDWzHWruba9u9e1LNUKu8fL+hxUqq7qoy&#10;CoGjhoAcE0f2YSgW+TMYVq7f2JZqatxVbnQMmzx5q1c+PAgufaRXVtMzvlmWDSIZdqQzQyOcg2yl&#10;NSuHhdp3t2xcP7gqPmLI8OAIgeK4FCksjnYYAKVgEKLhIALn2HHDOWX5kGqcPxzIlkOB1qxaEy+v&#10;Hj5iaLGMoUOqiUqsEHgzBIIzcvNTF/29aU9D496923dssyKRWbNnVQ+ufbOn1e8KAYXAwRCQwM4S&#10;os9xHA4CaW5u5iDglqZWYk9X1ZQPra8bM2asZkQ4vO7woRRVRz6Sv87ByBlvx+Zt6zasm3HijLr6&#10;wflDoDhq3r3v/vsmTRw/fdpxxaPcUKTw8BtdPXlICISkcNy4IUZw2E/B9WaqwuBQNMPmTF435z7x&#10;5KMjpo4ePXK8ofWCbv+QqqASKwSOBQKe197RvnPnzu0NjR3JzlG19SMHD60cUufH7Ipj8Xr1DoVA&#10;ySIgjDCZTDa+fsELCfJMaOja2kE1VQkrHkvrNsePxHLZ9sihKS/2h5pvuXrz7r3PrV/KHpO502bX&#10;DRoasUy85PGId3K5++67f+LEKdOmTy4eg5cihSXb+4utYv8ghWPGG/hQHBopdNmJyVm8rc2tzy1+&#10;du7Ck6oraizOalOXQqA/I8AUJWdYycUY4bjSzRs38B9nEgwZOWL8hAmVsbLAE93EDV6zDlHF3p+x&#10;UWVXCBwmAqGNWMYUn+jdIX8Mrra2NqxVu3fv5j4BnIkFXV9fH4vFotFo/nTOHCrEnG7C2KxcTrfd&#10;Qy1B/ugQcXNH2W+4jrNjy47XXl1TPqxu+tQpNWXVaAQDH3qjgBROmjxt2hRFCt8IdXBmKodIp30/&#10;mjX8m26+xjU5blDpgQ61QxZ1+gJN4bjCibAnhZZTeki5adOm1atXn3vuuRKosyfPqjQKgeJEQLwD&#10;pRtzRCk2LKarvXv38uf48eOHDRvGXEU/F1NXcVZBlUohUDwIyBxR6CzIEBMu2NTUxMhiiAkXHDp0&#10;KIeFoCCU2M69WIXw7XxpbW1dtWpVS0vLxIkTx4wZI9GnC9/FqL/vvvv4dfr06b1YhiPMSmkKjxBA&#10;9XhPEThyUpjNZp9++umamprZs2crRthT3FW6okSA6Yo+7LouW/KZrljt8GXw4MGiumD+KFQiqt5e&#10;lG2oClVcCISEDLKFpyDDCkIGHWSUQQQxD7PQgggyuAKH3bzbLqOs10kh2TKWt2zZsnbtWk4unjJl&#10;SnV1tbyuy0AuTlKoFqDF1a1VaQ6EAMMJRxDGOYu8UHGo4FII9DsE6L3CCJm3VqxY8cQTT7z66qvo&#10;LU4//fS5c+cOHz6cSUsqVahK7HfVVAVWCBwlBIT8yeiQ0SR32MiIdZioZ88+++zjjz+OTQlyhh6O&#10;kTV//ny0cSgUwrPgSC8nxfVWIaUY4gHCuF65ciVvnDNnDoyQV/QjZb8ihb3VJVQ+RxEBWWOx5ksk&#10;EmVlZUpxchSxVlkfNQRkAkPhvWfPnhdffBG1N1+wFC9cuPC4444TY1Z4PinTlfKROGpNoTLu3wiI&#10;TwWjCS0gA4pNI5CwxYsXQwf5UlFRgTXpjDPOOPXUUydMmBBqB4UFyvTR6yxNFP/btm2jGExVCxYs&#10;wGSMZ7Cwz/Cz+HFX5uPib6MSKeERmo8Z/8899xwj+aSTTpLlnaKGJdIzBkA16Pz4NomqG7sSCgxs&#10;xCNHjsReLERQ9ecB0AtUFXsHAbgXhlei3jKaoINoB+GFaAGHDBnCJ5bicEzJ+/Zruu2dohTkguIf&#10;Pkpom9GjR0+aNEmM1Acf18VpPlaksNf7hspw/wgcISlkQsXQNmvWLMzHbzrYVBsoBPoQgdC9QdR+&#10;WLWYuvAaxMMJVfeo/BWJ7DvAQGYs+ezDMqtXKwSKAYFwOIQjIrzDsgoiiBIO/Trciz+xzOJ3wcpK&#10;7MISerALEZQ7vT64wheROdyOLWIcNRSPx9FQopgMkTz4e4uTFCrzcTEMBFWGN0GAodXe3o6yEGdh&#10;GeG9PshVGygEeguBUDOBAoPZAg33Cy+8QI898cQTTz75ZOzFYlSSS61wegt2lU8JIMBwCJ3zZHTw&#10;J0o4PAWfeeaZhx9+eMmSJSgIcLc4++yzGU347cELGVBiDg69LwoV8EdvskBnCU99/vnnly9fDjel&#10;PDDCsAxH771HtaEVKTyq8KrMewcBZllWhwx+9CuiVumdfFUuCoGjgADTGM7maA7wGmQOIwQaPg9s&#10;IsFkLHSQueQovFZlqRDo9wjIggotoHgKQrZwE3zqqafYuoE3+QknnMCuEXxwMdESsAkTbV+p2MUh&#10;hHiHeBDyhQ0lM2fO7MVtK33YkIc2v37tI7858rLuZz5XcQqPHNaiz+EwzMeh4YBZFtsxRje2kh0l&#10;c0DR46cKWFwIhP1QvkhfxR6EYQutBhHRsBQzdeHnxBfRYYhZudc93IsLF1UahUAPEChc2Ev0Je5A&#10;BMVAvGvXLjwFIVvYhdEF5I8bqQ1dyQungGM8HYTFRnn52muvMdjZTULQmXBDySGR1OI0HytS2IP+&#10;q5IcAQKFg1/OPh43rqfBq2USZTbFH2vDhg3sJuviQXwE5VKPKgSOCIEw0CCODevWraNjoxFk0QIR&#10;ZIYILcjhlyN6mXpYIVBCCDAoUJbLviuUbWgEucOWYYJ0YoTlCzI/NAfLDNLrAQUPD06oKvGoOYKS&#10;Tc1Tp06VvcyHvdgrTlKozMeH1zfUUwoBhYBCQCGgEFAIKARKCgGlKSyp5izCyuALyKJQ1nmsqFgd&#10;jh07trsFbb8KFW6KZYGgbnzit7Ff5XxoQRDH3nDddkia/CKEThWpeBAIFd5hp0LtjZ4DSzGaQgzE&#10;WJGwFOPnRJnDfhiWv5+6nBcP/qok/QWBUBp3+SLaPizCjBcmBWzE+N3yJ3Zhjv3ARsxW4nCYhF/6&#10;VoaH0eNlvwvjHZMxZZ42bRpKzXCYH/ZeseLUFCpS2F/GWn8tJ+c/ilu9uA+jfsd8LKMoDEl/oFBt&#10;Qu/wMsGhcMaMGQSjCW0KPE62heQy3JIcmhuUrbm/dpriK7d0Rel1+Avu2LGDiY0ux3yGqyvzmTqk&#10;uPgaTZWoDxAIR0q4OsJTkMCcmIkJycR0ABNivGAmlqPn5PyeQvJXPCsomaG4KD/+S0QYxT+E6AES&#10;/ubIwVWkcB+GaqPJkXemfpSDyAgZ59A7RAM6FVl1bd26FZrInjKZVkMhEtZOpmFixBOJAFctfE0Q&#10;JXIOmDgms9xcv349mRAHmEsGKplzwBEMUqKY9iOsVFGLFgE6G3SQKY25AfdBApKh8OZiO3zoJk/h&#10;VX8r2hZUBTs2CIRrcgklw9pJwgoitBHgiGXkP6OGZAyWwvESzhTFQwqlSHgQchAlBA5TFdYAGea9&#10;UkhFChUpPDajskjfwuiSjSbIhXvvvfeRRx5BanCH+5DCa6+9ltPKu8yp/IRX780338ywhOGJHDnv&#10;vPMuv/xyviBxvve970EKma1ZcX7+859HpU8adq5997vf/dCHPsSmsF4ZukUKqCrWUUBAprTCsEfc&#10;QdXBGoauyyKEOGTMagSXEUtx6P8ePngUCqWyVAgUIwKy10pKJit/PlGqYSBmvDBYENEIanYQM15Y&#10;z+NlEUp4EeYyagrVhN1VA31Vc5mw0A4SWwrr9uTJk6lI7676FClUpLCvundRvLeQFN51111oWQj+&#10;zpKRUQe3Q8/3L//yL104HGyPJdrvf//7Sy65hEhv+CM++OCDd9xxx7//+78zMb/00kt/+tOfbrzx&#10;RjZ7fv/73yfDq666irfccsstGPUuvPBCdXRsUTR8vyqE+CSE2g5mNRTVqLTRc6AkQEstE4NMY2rJ&#10;0a/aVhW2NxEQRigjhVUTfkG4VaARhBFyR84a4aqsrBS9Wj8aMhSV2uEisnbtWsxQBCCE1BZ6LvUW&#10;jsVJCpVxrbfaV+XTUwQwvV155ZXz588nhAfCAjJHIHjUMKEDR5gR4xAVIHQQnR8MD/nCMXeYmxlL&#10;YjsW92QyJMA95JKbS5cuZWF3yimnqAm7p+2h0hUgQLeBF+ICTxQkPFmJmovJ+PjjjydkLl6t9Ebh&#10;gqp3qV4zwBFACMMCN27c+PLLLz/++OPEcMZEI+L6rLPOQrzjfienz8lg6S2T6zGAneFPzHk5pOTU&#10;U09lNTigxrsihcegj6lXdEUASREKC7gg8y7iY78Dj6UnP8lpkoSzQlMIEZSdXygImb+5+M7yFGrI&#10;55133rlgwYJQnSMnJqkGUAgcCAFxGxLdABfaaBxS8W1ARY3HwmmnncbxCfQ3VNriAhUqDAbUPKH6&#10;z4BCAPVYeNZcODTkDkpBuCCetZzc+NBDD7EbF206QfvOP/98Fk5syw3PnQqXT0W+iOoiAfB6J9gF&#10;nxxBhI5QTN7CaAfIkFekcEAN9qKrLIIGxR6Hw7K+7D7kxLUfXSC2if/6r/+66aab4Igf/vCH4X+M&#10;UjwRseuxnkM7yDDmEEy+oD5kMN9333033HDDl770JTmDqOiqrQpUHAiEjlDS01auXMnBdCg8UHJA&#10;BzlTq/Bs++IosiqFQuCoIyBnh8gyiS9IZrzr2DvMAHnyyScR1yycWJOzrFrHcgAA/PVJREFU/IYI&#10;YpZhvPTfE96E9VJNZgoqyJSBrwgKQnyQjjrQRfkC86tf/WrPC/b43ct6nvhQUqJf9g2dydtyde2s&#10;i2b7hmfoQb9UVykhwNSLMi9UCorLIPtIkCnvete7umxGo+Ko8fHqwGSMUz+qGkYpEzYkkjuYnpmw&#10;Gc+/+93vMPOxL4xZHO/Dd7/73Sxkf/Ob35xzzjl4gPErnou8sZRgVHXpLQTkWAWWFsuWLeNUEiY2&#10;HBVYXYT7SHrXr7y3iq3yUQgcbQREKYgExrEHqoTUxaGClxIFgi0XjBG8wFGlI4dLIxgTswZO6kxP&#10;eIlwVIm4Nh1t1SBkFLGDzR079dFu0J7nr+IU9hwrlfKIEAg3mhCnkIz4E7+Nn/70pzgUsptYVDKh&#10;PzLyiJUoRgrc/GF7slWNIcRqlWXMW9/6VvYgy4gNbX/33HMPlPGDH/zgL37xC5SL73znO/npy1/+&#10;8plnnglBPKKiq4f7MwLh3kbpKtLH6GBondnVzicTAI6tbH5n7XG0p4H+DKQqe0khIMNBdk2FY4Rx&#10;gTkYMYuvDp8EESOODENDvLdRoZXMAAlrTX0JYcHKEL4L2T2WdVQbTUpqRKnKHDYC4puCCvB///d/&#10;zz333Pe85z1y2KWMUrJFjS8jE8cOFqOSXj7RF7IwZT1XKJvEFQwfF5iiOBryuIg5dIQMvMMuqnqw&#10;BBAIu5ZMgUx7cEG0AtiJ6EiTJk1atGgRCxXFCEugrVUVeo6AyNtQ6uKiw/E8mIYJCotqEImKpyAS&#10;ldHBGIEUhrvye/6K4k+JuxEeIyhBoYPoCPuvEbwXoVY+hb0IpsqqRwjA+XAE/PGPfwwjvPjii2XO&#10;FjUhn3A4YgEQ5govFkJesbuNi4mcX1m2olzkJywX8ohoCpFW3Gchy4YACCKblAmXSj5cKBphnD0q&#10;lkpUugjIooLuhBUMZ4NXXnmF7oTbEBMe5xOEuoGwU5UuEqpmCoF9CIi+HI3gihUrHn30UTbaExQW&#10;rTk+ghhnGB0MDdbYsiOQqx9tH+5JGzO/oCBElYDiAGuSnLN1DEzGPSlb36ZR5uO+xX8AvR0ZJMGr&#10;Y2Xl1133WRgekT6k/ogbhNG73vXOMaNH721o+OxnPnvK7Lnv+cD7cWresm3bE08/OWr0qLJEjEd2&#10;7d51/nnnX3HFFXbEhkbmSaHHau9b3/zWtR//+OixY3RN37Rx47994xtDhg7JZbOO437pS1+sqa0b&#10;QEAPyKqyoMBXPItvsuZHAt9kvnAnODibtYGEnsZSjDoQ6Y/LIHuV1AQwIHtKSVfa87X8kaL8J4tm&#10;n0GQd873PV83mO6JKZhLp5INDY3oy1EHep5bU10zuH5wXV0t6+dSVZX5mp7/J2oEjeqvWLUkk0kG&#10;pxgPH8Ghdce2W/A6WsVwct699z00aeKk46aNfz0K+LEtyP7epkhh37fBAClBSApr68r+/Oc/I4/C&#10;ijM9o61BazhixEgserfdceeocVPYXLx927ZTFixYu379suVL9+zZNWjQ4LlzTxw/bkIQHoAYAXlS&#10;yCBfs27NypWrLr7orbItAJ3QS6+89Pzzi23LIoT1yJGjDP0Yj/kB0qRFVE0zP/c5zIU6//mm67PU&#10;cD0XOog+AD8EiCA+Q+w9opOIa3zJeEcVUTOoovQpAnDCfYf16t4+4RjwIJGKfnt7asf2nTt3YYdp&#10;YFHEWMAoXF8/KBZDHWgIiyxdScnmVYix77nujp07li5dNnjwkONnHp9IxAPmvG8qOVaNp7sa/3yT&#10;yD/33fvgxImTpk2frEjhG9FHPmuuqad9P5o1/JtuvsY1c6aOKkhdpYNASArHjhnaZVNnMEPLKRH5&#10;6jqakdGtxYufr66sOm7KVIMlHmtcLfAphAzKYo/0+6B53ebHkDcNE0VRsCYOD18KNEfqRNrS6UUH&#10;qonh6gZskKktrw5IdnZCBMXxAPMQ29txKgiPzA67h+KFpd8zBlIN0RISwiMvGR0Tgek6mUyusy2z&#10;bdsOzMTB7r1IpK62duSoURwBEIlFMQznU7OWEgee/PfSvJgfHPwm16xejWUJd8kxYyfmj2AWpeqx&#10;rbWQQk13cu79992PppCQB4J+MVxKU1gMrTAgyoACD/sv3n6jRo7J2zcOMgZ8J5N+6cUXp06bWp23&#10;/MIIdX3fGnhAgKUqeYgIeBqKAN3SDeggjqS7G/ay32jkiBFsnCw8cfUQc1XJFQL9CgE4jgPN0T3H&#10;adizu6mpual5bzrdhkZwyJD6RKKsrLJCtwaitgU1QnNr56vLX0VFiq9kTXA0kdNnc4pv4eHCtIZn&#10;ywMP3j+FGD+TpxbPAlWRwn415vtzYdHo4elP1Jjh4+v3LUoPwAsNto64gf2DY2gZuIGTDGEsXzeM&#10;9GcMVNmPFgLZYKFtx30vghKZfmXoQUDa1zcwFY/APVr1V/kqBAIxiWEkWBxlWUYbgdYw8K3N684L&#10;tWHFopI6hk2GuSmCUMgjhJEpLxj6UMtAQYJGwOW9samxvCxRVV5ePGGZFSk8hh1zwL8KP0J2FrdG&#10;1x18I5ttVIysP74tnXxm1ZK0pWXzNkHL78MxPOBbrugBMPSImdXPPW5emaO1NzVxSpf0Mdl3XPTF&#10;VwVUCPQCAo7meFG9ZtDIjpz/8sadSY91tU5EroAR5q88GRqIx34OS8ROHTl41ZotjQ2NbKl2XNfw&#10;o/ndHn1yeRqGL92zbH369AnxWKTM0NEcFsmlSGGRNETpFmPfEhWPQCeTTW/YsO7h3NcPXtsqfew7&#10;Zn7hteaOhQ9/ybObI1k7GYtprjqtrnQ7yZHXTPcM13j1vP8tT0XWr1gVd1Lttm55fSX0j7w+KgeF&#10;wCEj4PmGX+6dPXX683b9WQ/u0FLVyUQK7nHIGZXKA4HDOSo5zz+/zrv1tLof/n7xsjWNjp7Ie53j&#10;2Nc39cwHRghUlZVm8uufuHBMucE+n0CBWRxXsZSjONBQpVAIKAQUAgoBhYBCQCEwQBFQpHCANryq&#10;tkJAIaAQUAgoBBQCCoFCBBQpVP1BIaAQUAgoBBQCCgGFgEJAQhqpSyGgEFAIKAQUAgoBhYBCYGAj&#10;oEjhwG5/VXuFgEJAIaAQUAgoBBQCeQQUKVQdQSGgEFAIKAQUAgoBhYBCQJFC1QcUAgoBhYBCQCGg&#10;EFAIKAT6o6bw9aNuu7Ye98OL3+Q7cWvDT7kTPlaYeL89IUxc+CXMTR45UGEOr2tJabuXkwO7DpJh&#10;WNPDe+nBc+bXQgwLa927de/1wqsMFQIKAYWAQkAhoBA4JAT6pfl4v3xOTrKSn2BRQlmE0BSSKr47&#10;HC6Tp1lvSmvCx+UpyVyOSZA7h4T1mybmDIYuRZLDGLrf75KVlCo8uUGK/aavO3gCMuESJCX/Qj4d&#10;8tcjfIt6XCGgEFAIKAQUAgqBIkGg/5FCCIqwsS7nmQqDEVjlp0wm8/DDDzc0NFiWFfJIvpimKTTr&#10;4GSLBC0tLffee6/QwbDBhC0JV+vdVhTuJZfkzCs4M/tNSR4JSBaW5+CHyPWwzJSBfIBUSDBXSDoB&#10;5L777luzZo06UraHYKpkCgGFgEJAIaAQKH4EepnW9HqFhY0VUroNGzZ897vf3b59e6GxlQRQwKee&#10;euqPf/zjn/70pz/84Q988h3uwnXrrbfedttt3OHzzjvv3LVrF8+mUqn169eHOYclDwkQjKe5ufn5&#10;558n5YoVK37/+99/+ctf/uUvf3n77beTz4/zFz+FJQzViiFr7ELmJGdolrAr+ZSb8iWbzd5xxx2v&#10;vfZa+CCM9uc//7mQ4EIQ5E95EV+o0Xe+8x2OFZY0W7ZsoeRh/pIspHRSU3mwSxkKm49ft27dClzU&#10;989//jNfKIzkzxHGwMKvXfLs9dYvpQzNoJXzh9PT7J7OwsXmELbgnq9Z/POiLic8Zy16hQUf103O&#10;YDK6Htqr+zzpaib3yYoz3KyIa1u+pUUM09eDnHVDM/ima6alWbbpaAZnXFk5w3MD/2Fdjzp68Jy6&#10;FAIHRUCEQ6F0kuSFi8NC60SXzMIHC+VqKC66ZBuuLZU8KZJeaQaCyDF8js3TUVQgr6K5XP68UtPw&#10;Xd9wTU83XV3zHd9M+WbS19OWn4m5KZtfOWpPM33Oq+d0ORQKHpLP1n074nAXYccUGNxB5Om+oQUy&#10;0NJ4Sk/7es5AcnkG+ftGznJ8DW0MsnFgXCENCBlIOOIOBEBIALpQju6DN8wzfMtBQDW/+tWv9hzz&#10;x+9e1vPEh5KSfkf3g/pY9LSzLprtG14wLb4uhgqz2r17N+TvxBNPrKysDKUJX1AHjh49esiQIfF4&#10;vL6+vq6urrq6GgY5d+7ckSNHDho0iJv8etJJJ9XU1AANPO+xxx6bM2dOY2Pjxo0bd+7cSc5cECx+&#10;TSQS5AkNevXVVxcsWDBq1KgRI0a89NJLl19+OX9OmzZt3bp1sVhs1qxZXfSFolcLP8n2/vvvX7p0&#10;6ZIlS5YtW/bss8/+7W9/43WrVq2C/G3bto0yo7mkgpDFJ5544sUXXzz55JPLysqkFVtbW6nsKaec&#10;Ag/jcRLwVHt7O7XjVG/hdnyi0XzmmWfmzZtXXl6OypAqwOTGjRsn+cA1eRE/kTIsLTepOFiFd7qr&#10;/XiEmh6Xv6ZMmUJu5EAyXvHkk0+OHTt2woQJ0jRvojLMG/YpLCb35uamjd7jB+8bMb36uCGL9qaz&#10;v9j4qG+mTdfMWQiOrgzpUDpY36eNerpjaBHfGumUTyofMnHQ6BnxYTVVNbWdXtJNZxN6VZuWjSdj&#10;GdO1I+PL6keYZbv9zoA+Flwmf+uub5mxnD3MrZxeOfqEijFjKurLI1GzMdmeQKT6HKM5Xq85bsik&#10;MfHBg9q8FiOZi2USOcP0rPF1Iwf7sRY96fZvLPfXmkxevv6JCRdFHLN5b4PtOVlTZ3rp+4bvnyUQ&#10;KwGShC+haYWBv3fvXqSirDkRgDLwuwx/krFilGRN+YsvyCiS8QgSiTvk09HRgfxBbodckNeRQOSh&#10;ug4DgeCg34g/ftDg7WbZr9e3aw5ywgm41yFehuFwbjjLUz9Ybbqx9o6KZEeyusrImhEt7US9WCaW&#10;2LndbtxT0dacaGqMtrRYrU22njGsaNaqzB/jm+eUmhXVtLJMR3nLzuo9G+Ntu8rSnXHDykQQhLbp&#10;GYlUQ6RxR3nj9kS2WYvZjpEoy5VlY63lTbur9uaSdVWW70ItD7H4b0zO0742MeG/fUxi8fLtuxtT&#10;nm7nu2z+WOQ+uvJU148auTNPmlQdCfgCRWJopNNpqMXmzZthDkzxDJBCy2GXwsrAQWcEmWEcRSIR&#10;mc2hDWvXrkU3xFAKZ22GM6o0foI4HXzWLnZSSLUFFGFaVAYq88orr0AKa2trpW4CjaR56KGH4FuD&#10;Bw9GMAEWJk74XDQaBREUaVClmTNnQhbBDrYH4tOnTwcm8hQfQS5yA0d+QtEIh9u0aRMcDjUknBL1&#10;2OzZs3mclnvggQdmzJgB8QrfHspHMpdiUx4aAF5FSujj8ccfT9mQeldeeSXl5+b48eNF+NJ4NOFv&#10;f/vbd77znZMnT+bZ1atXo5974YUXEJ3Q0Lvvvps6nn/++RBcagFDhRfyFsp2yy23wBfpBDQ5yFRU&#10;VJAzFcHwDZnjdUhkFJxwTd4VUkBuooPkXTC//XY7SkUBwPPpp59+7rnnYKugBIUlBzLnJqSQ6h+E&#10;U/6jBytSGGBhsSwelIt95oSLPj7zoneNP+OM0SeeM3LO6YnRm7Zu2+SlLFbH5Uas1ZqgDf7X066a&#10;GR/6+JaVuUApWAgkY96MO9HZ0eHXn/LOT8249Lyxs98y+oSrq6YaOeex9HozZtVlyv5z0QevnfTW&#10;K0bNXzhs4kvbN+1obzQ182RjxPXnvHenn9y8dVPW6jtxeJSksCKFvQossoX1JxKAJfTw4cPJu7Oz&#10;E5HCQhppwxKXqQsZO2zYMGRXF1LIChazDEtokiFmly9fLo8wb02aNAn7DPYQZCn5Y2lBlDGZISqR&#10;jUiVqVOnynJXXYeBQG+RQi9a63gxXKxsp314eo/+8hNwQq2+3nJtU/dZolvZsmn3v3vEkscnvPjK&#10;yOUv1q55wtm7ekftJKtmSM6M5skW6h0T3U5t52Z7xf3asnu89c+WrV5es2q56+zOjqrLVVSYTq5y&#10;1V/cxXeXv7q2au1mu2JQtn5kJBf1tT21jz0V7Uw3Tx0yojnWFjmyJWz/IIWoVQP1DbP5D3/4Q8yb&#10;f//731euXFlVVcWML/Rmv/2BuZhJ/0tf+hIji+mYNGTyve997xe/+AXaKMgi96EK3EeX9I1vfIPp&#10;njsy4x8oz2InhdQZsYJMgZyh9oMDwfMQK8gRqDR/cvETLA1dIDwGLsWXRYsWwQURZzx74YUXotAC&#10;WXoy5AZuBFEjJawOogbVg0Uh9ZBNpOGTiztIOtEvsnh973vfSw7Ir0cffRQmRII9e/Y88sgjaBNZ&#10;/qJ9FClGUSF2SDpKyJ80p/BC8fDjC/pCrquuuoqChVRd2oYHEaMoNRcuXCg0i0JOnDiR9qMKlIEC&#10;nHrqqbBbEiNPYb1UkBrRxhA75DVf3v/+90MHhw4dSuER1tBEOCWst62tDbl82mmnFZJC0lBOcuZx&#10;8a2ULhKqObkJLHBoeDAXX6g7yFNBciZD3k71mRuYP+h2B+phQU0VKQwWq4HeyorETpo6a9XOTb97&#10;+m+/WfHQ5sZdZ4yZFamqemz3qqyXKdfibxm14KoZ554zaNqW3dvvbF7paW/czITyS2cOtoZV148b&#10;NubOxQ/e8tLfblv7eEWi8rzJ817cu3lnsuGMyunnjJ3333//3Z2vPnXquOMrYhVLGzfmdO19k8+o&#10;1iI/WfGQlsuk0cUE1qASooaKFB4Giej2SGjYRVeBiEOmIYUQJkgDVqeIqdPz1/z585GHiFOkX/ex&#10;jzxE7CDNMHGwoCUx0xWCmuUx8vbxxx9HAF566aU8y1ITIcMym8yhmwgZpGsoi3qjQgMrj94ihZqp&#10;WU62LNOi71hetvrxIWuezg0a6w0bobkxhDmk0E7b6W3Pt827ePuZV26Zf/aeOQuTU2cbNaM8O47H&#10;igh8XzdM3U5kWzINW8tqhlXNPEefNEerKnc3rrcig5yKIVZya2zJU3XDJ5fPPcXRUsmmXbG6ES1l&#10;xojNa43dGzNzJ3VU1GpZO3uEFuT+QAqBC408VkR2QXz2s5/94Ac/iAKI4QaxY1Cg/yrkcGIClska&#10;jftPf/pTJmLshGPGjCEZAw1VznXXXXf11VezEoOriD0TkyPTPQopeAvPHmRHxCErlo/xIEO+ICbg&#10;OkgZNG18sjxFHkGPAAtNGHe4SAMcJEZ+UXNWorj9ATHf+eRPKBdc6oQTThBtKjxGiJTQNWHiIe7y&#10;hZYQkyscEYpGelbAsHLeDvG64YYbYGxYUSkPjB6JRvtB0mFviFHkKWQfkSrQk5uYXM8++2yIZuG7&#10;eDsEi/UB5Ix+QBXkV1gvzI/3Qukw3UIWQ8MKbyGB5AwOJKNIsiBA5sLV/vKXvyCvsXQjjsmQkpNP&#10;ISPkQfI/88wz6ShIf0EATMJNLXKHtQUGa+rChXmam2gKaQuEO5jwLr7TKAj3Y9wr+uPrdOidmWuN&#10;pL7zwl++/drf7tM3vBTZfdeWl/6+cXl5fb1ueZrtVKXNccNGRgxbcz0HY0qkayiioF0Cx8Psy60b&#10;v/7kr3/T/PyT1pbnyvb8YPtzWcs+0auNZNzjBo9a0brtb52r74tuebxh7dyRM8r0xKiKYaPHTfrd&#10;i4815joRsvQeHTNzQAzVpRB4AwLIFmYajCSQv3BocxMZctFFFyHc4HDIRiYhvrAg7z67cIfEMD/k&#10;J4ICkYuIQzKjBWT1zgSG6EZ6ICoxyGBKJnMS8F10GEgwkZmqYfoKAd1pirhtppN0Opv9ZEu5nzT8&#10;NMo/nLq8gPE5mpuavLcs7iX2Di5rHDWoaciYTNloN1rp6FbgNh24+pBMd3StPT7InXFB03GXrx9+&#10;6tqJJ2+ec1qscki8wa1NWjWdTXauvHXcqaumnrhr5ngns6sy2WAbe4w167KTx+4aWV/RbifLeW/p&#10;XzLhogBiKcXFuMOK+I53vAMzJtSw+1iQ9Pz03//93+i5WHSFPh5YRBme4jUHAWBkQQBYdEE3YYSh&#10;7fgg/rvFTgqpOSwKgcKCEjlCbaFErD6hMpAhyBn3+VXUctScxKi1ABQihS4N6gPZAjLEDVSGn+A9&#10;pAQmQBHOdyDpgzYR6Qbfgm5DKHE35EU456GMRGwh8siEMsC7KRiuikhMXsp3CDvqyZdffhnVZrif&#10;A9srnB2RWhgfh6aFOKIohsvzeKHdRKgh1aQMFDssJFIVBITOylihhNiCyUH+JH/+FCJIn4A1YvtG&#10;NIs6sHB40WkACuWlqAdwA/rmN7+J0VxIp+ADbohyPrnIilrTX4GdojIliJtmoXNn6Q/fw62h7SU1&#10;Le3n2lKde12tM6clB7elZlTXHT9m7Or1r3pOu6l17rTbv7f49m89/tsN7VssN9vdjRLfbcPP6m7a&#10;zHW4qSbXaC83vCEtxiWDZu5ubn2kfUvWxpfCjRh+XHPsXLrM0jJ6Tvetj409fcXqtU8kt8WyOm7c&#10;gdxmqz67UtSlEChAgIEPS8MkgrM1loFC9z6GvPwpkkQ2zBUKou5AykTFLAXLZAkaJhapKFEdeCPe&#10;hwg61r3IUrnPzS7CSrXSsUXAyOjxtrLh2vTzjYVXb5twbsbEzdDMmabDHhI9bWvtrVG7au+2aa++&#10;NOTV5eU79mBqzhoxV2f7SOA+nieFjua3JS27PVGXjEc9vzXe3FK7aUuTt37vtIodVRVWririd6Ss&#10;Tmba2na/wvWbE7HqDes79WR25AyzdUy8PWpqHce24n3zNiMvipmvMe7hd8GUzRjBCocWBs7QZd0l&#10;8zWMAgcw7IfokqTQMpok1oo4sDGU+JNhiF2UlZh4pr3pyCr2WUGoT2jfRGCBxWWXXcZ9Fqnya6jo&#10;Yq0JFhKGUJRe8Bg4k+jA4DrovWBg4a46cf6DQqFX6xJ0kBygdHfddZf4U0OMZIGLVpI241cuDKmo&#10;yigD9Ah5Jy0nchPaBB8NS0gmKPxgtLRQIQel5KSHyEI0UUNKwcLQgOK6hywu5HPi9SheOMIvYat8&#10;Qo7Dxg59t6Vn8Kd4VYZAyYu4SYcDUh6XxTrWYVShwphFswhodFBBTx6XriZ9SyzjfTOM+ttbc5qG&#10;1MQWgrNNhRO9fMLCH59x7Y1nX437w10rn/YixvAkjtdGMpHtKDdyZszw7IAUQt+CbcORwCUx6F4e&#10;2/EM13DZgGLa46yhXz3pAz897VOnDZr6kyf+uibSZrnapobtU8tGLPJHndxWP792wpLG1TVWdMbg&#10;cc+uXXP+4Dn/ddrHvnX6JxaVTanOxM1gi3N+T/QRunL3t7ZQ5e2CgAxtPllzYvFgjY3EE2cVGeld&#10;PKcZ+IhHZBoL4IPMMTyL6MCxifUnl8gcmB/+J4g7fKBZxiMVyYq1JS9FtOLFiDRGaB/EvKWa72gj&#10;oPsR1yKeQSxjV++uHNRqxTV8li3btWy2cFk53fQSDWXZ3esfbnj+5qr7vz/83h/Etz9ioU1kUmBW&#10;wuUwlwtkC35VcUszMxWZHdVL/1r/0E+HPX1n9ZQp2XGjiZKQjdaYfmzUllfGNDw5Ys16Lz6sXHdr&#10;1m9wxozQW9rHPXR75LlfDVr27KDORt+AX0bi6HMCYVXspOUwWidQrnoebm8ovP7jP/6D7b8333wz&#10;s/+nPvUp1mbCAsNsScnFSMFA+pa3vAV+IgZG4QMMJdRPTOVoGXHPYCBzn2kd/zEsy9/+9rfxLMS2&#10;GbLD7uO3H+Ab0g6AwLlQ7KRgh+Fc1H4CFjVHn4cmD/YGHKw+sX4ieuB8XHIHWYMnIpdIQAGXfFjL&#10;hvnIF+QdZAtzM2owmB8CCxGGvQN9Hnki5tDcItEgVbIaljKIgi3MCuom3/kkDY3HncIeIw/SrtDK&#10;3/3udxSPP+UmxWPRQF2E/4V5wtioqWziIyX8DDLHCkDUe0Jtu8RrFBu0pCcZlRW7Nhe9imlA3sua&#10;461vfSuEWzTMpKfWos1GDwohhnNLXahySBBl2jiMYTDQHvHsmAX1Yz0dj6Sw1benm9h1nNTHjho7&#10;avgoQju0abadgWQ7QagHPRYQwSAkjcsfhmcSqSHvpoNsMGU7dnvEMrNmqiO7o6PTKkvMmzYjodm+&#10;HV3cuHFD+67PXPLxG6/47Da342+LHzpr4vEv79laVTfkX066YqRfOzRbcf38q6dXjtEJ+kD4iHzP&#10;HWjNoepbiEC4XMRqDG9Duop4LBzmIS/kJmIW+wm6vTd1HUHqovDAjiGLUmQOe+x4HEd4XG5EwLLF&#10;BEcguCASj+mNP5HJiFnVRn2FANFhNDtle2kElW9k67LtFbm0FYggw/YzKAIdszK28L3GW/4lffm/&#10;GedeV107zlvyWGzvWlPLlntRYs9EHT+RNWuStplh5Wn6Fv4qfrqajDxtgxHZi7rRaampSI2a2b5+&#10;3d7H/7StZY83abq2bX1TpiNWUe2/sLiy49VIZH1i2SuxVa8Yelo3LNsLNlKTV1/BcvTeSygehgbe&#10;buho8AXEqglLYaZGg85AkIETvh3ag+YPBoJ9WTgA07psVyUNczqqq6985Ssf/ehHmZovuOACBjVW&#10;U/L5r//6L7gQaf7nf/6HhVmoJ+pSr35ACqXEiKTFixdjdD/33HMRHLiyYRKltqK1kjRi6wQRaBzi&#10;BqqEuRPexp8IHWgN9l9x1EPwkQlYw5ZgeLRBCLqIQh5E5GFdFZ6HaINW8ifsDV7417/+9de//jVW&#10;XeipMLaQbotWD3UmlBF9oXAmLtSBqNxgYF0bwDD4id0nLKAx3UrgQ9IjN/HIht2HkbflQQoMTZRg&#10;EDQqBcPsC2mDLBJKkACNfNKTWCvIu8hN9ilTJP6kJ6H+lJWHVDPUm0IBYYQ4KNC3ZEfhgw8++K1v&#10;fUs8MulPLD5kYui+tjh6o6V0cnYRj3rWdrVoJlWZ/suuZ65d+qtrnvrhM9tf+8pxl4xJ1rQk4rlI&#10;TvP4l/WMHHuRMfESY8b0cxHsxcjifGSwWEqn4+peFseBjd7Or71yyyde++l/PvGLt48+7qOD5xL0&#10;a7PZ8vkXfvmZB/7rXx799kef/XFlPHr20Ak/3fLkhWMnru3Y+PEXbv7gSz+sSGknjp+aMKKBnYer&#10;34iB0ukORVUTpJYEoMH6wfyBSGH5jWBE6PEdVhcOeaYfSBvbkLEvo9hAkB6kIsxe8DxmKSRh0Mvy&#10;ExtLa6Y9dsWxge+ss84iN/GIwlqCn6KIIPbA8eqigmhAFYZoMjhA63ommnWtlGa7djwT4zsr1rSt&#10;O/FcKt6xYdiozSNPyMZmrZl84vozzprekBu+7RVNa7bSLGirWqMRRJ3tBEZlzaloN8e0Tr+iZdF1&#10;287/hJ/rHPXk/bazJWNHds6b3/qW946Y88k9b3+XFYslt29KTZivpxvjekPLKVdvPuczDeMnlL/2&#10;WkWy2bOSnTBNdsAQ2rDkLs/3GFmQCijK2972NobGF7/4RUKR/OAHP4AGFBIMqo5mnc0ljCNcv3D3&#10;x/7JYEE3xCoLRRhD8mMf+xixnFEK/uu//is0ieUWpAVlIUu4z33uc9dffz1zPWyqv5JCWbAiXIAG&#10;Cvj2t78dWgYusCJM6XBE6ibqMcgTF/pSMMInhvRgAd1GugEWF5sqoGVACUwiy4CSfLiDNOQn4Ukh&#10;6RHFG8DxBQdB7LPYiLmD9g7CR6kkIItQ0pBakQNZscuEbEXxy6+kodj8SZFCQhbKWX7FF5t9IbB4&#10;2a0iOlEIruh+C7VxUD3KzEUaJCnJcGTkz3vuuYcM3/Wud7GtD0sNheSO6ETJHH4Mw+MmnwjicDsL&#10;Lgv0v9D2Hb5ICkkPQ6CjPrz44ot5L/WSyoY8WLHDnksnOgoLXRaEVpbQXxbSDfHWaqdfTe+prKge&#10;rCVsCGNcrLlaJ6tqO1g98ofL2tzOOhiGg/Bfdk73UlH0hvyGvtB3CeAQza3Vmpr81ITa+irHMjy/&#10;0WzdkNm+pW2rETffuejCdStXbMvurI1F23OtjZFUczyV7GivTpQbTp4SKi1hz1uxRFMykBEmiAUW&#10;kFBAiSPDxRqVZaQoFUQeIoTxwIG9sSQuDEYTCs9wAkNAYa6CU0LyJIKayA2eYgGMEMZwjDWG/MlK&#10;VB3MVaThk/Rd/HlKFPgirVZ1R52Wq/Z0NmVaGTuxtbJ8R0VNJ+6Clp7VazS3uipJCEIj6rUMb2+0&#10;cntz0bShxTw97Ua9ZAwBxoycaSvL7Kn107GU5qdMh6AJ1ZFUtWMP3T0q4qR21GaSmmcbucrW2gmb&#10;B0/Nxuorl++IllVbw6a02lm3JufbQ11vcHJIVaXrGBkyybmYNRCKpbg7jnGB1obhAEkQwsCcjq6H&#10;8cg6TXzG5JMBAntBKYaOBoU6pBCqIwFGYBcwEx4nAZomJndGNEQTjRiUAHZBbgw9BiDskEdExdP9&#10;KnYVARCIshQ5xfoSyAp1bxAgEMFqLF7PCBruQBxRvEG3L7nkErBAswhVeve7383nhz70IXRvwiBR&#10;+yGwwEg8FLHeolOFX8PN2SYsZFQW0HApEGdZTKvg9QLhe8973sMraBL0eaQUc60stdmlizcAPIyd&#10;PrSrNDAXWZ133nlISZR5fIqvXiHb4xFKSF0Qu9zHL5uSh4+HLUd78yyqYFbYlAfXVDSaYgdHktLe&#10;/Ioox+aLrpTC8BZezUZCeokEJhRvU7nAgftCbbtfvJTHRTstE4BIfNkeyBfl99Nzoc5SUDP0YbGa&#10;C2pPGLHVHtxWk3PNuvboRWUTvVTndqsjXePonhXrMGuysYhjW2kj3hGJuJX49/g0rBYZ0lk2qCPq&#10;2hxSYi+YNGeqNqwmWaM7bA2052eHTjFrNrU37Y1nI6gTfb+TIM66t6hq8pDoyNs2vUj33OK2DTYq&#10;RrTGa9oqEhXVTcl2z8oPf+Gh6hrACDCuESDo85CTiFk+WSuiqEBvgVcJ/i0y8DEZIwnZRcechBAQ&#10;phjCJs484j/Dp8TwQgKTbWh6FrkhEph1JtMYikmEMK4pXOJKiNGDn9SCsw/7YyIV0bwYU1p5Jhtx&#10;k2m/LecnLa2F8Am6E0FVaO7YU7t9pZmLr6scmbVHZXf522Na4+BpvlaWSrQOats5pWmPbmfK272a&#10;xr0Vu1bGs+tS8e2ttXtj3s7Jy5tjkSE7y8q9iFaWw8c6nqmIDt3ZoDe3GOOPb6qviOeigxoyWX2P&#10;Fe0Ys3V3QySatplJozaWEq9LOP8+BKlXX+1rqI0YAmh5wg1YcERGBJxHJlwGkXAGqMvXv/71m266&#10;Ce9DLr6jgYKTfOELX0B1JWNNTMlo3DEbQl14CqsgtmlRfpEzS69w3u9Sk2KPUwjzxVRBlVBWQV9k&#10;PSqSSFggJmPkFDothIvUjaqy2Q2VId6UWFfxjwnDgotok2Ti8kyecCkkF1RJAqxwQbG5yfoYUkUy&#10;XsQnCjnUbOQM10RHKBtvIXCUAQKOfIQvwhF5F0QNTiaMkCuUmxQM0zZZQQqxlfCIWFXCImHX5l00&#10;pMR8geZLEBxonyzlSSzLaFpadj3zOu7TafiTlKgGWejTk3iEWuAGzuuk7fnO20NDeaE032/v5o3Y&#10;j1iO0AS8jvdKqUgsIcrIUMzrbz44VJzCoFu6SLRpiRHfOvljZ448cUxk5KKqkW+fctq8UdP+e+2D&#10;z2XXlbV2Vrh1V4w+8bTqExZVT6/3o+wiHhMfguNC0stNNgf96Pzrjq8d8ejupeW56FUTTv+nGW+b&#10;Fhs3wx5+dv2Md8867+X2nf+x+e85r9NMaw5xsuNalRe78bi337Fx+YO51+xOtgZWfmDcGeOMwafU&#10;TasdNviuVU+vTe7wCIXDLhNcdfr7AlzFKXzzcXiwFEgJWQaHK1VIHitP9HkSbQAPJ4wPjHrkD+o9&#10;ZB1u1qg3mGwQQegzcKpBkErMLyQS4peVPItbibLW5d3cQbZwoQ5BqpAe2YXogw4idsgE9WEXD+wj&#10;q9+AeLq34hSy0zhd1VyW3Fm7dlX51hfHbX5xSFODlWuyW1vNusFpo93ctrLm+fsG733Vz62rX72q&#10;ZvmLrZNHdY6+MOaUOda2kQ89NPTFdZuOH2b7icq9m7xnHxy8fVVd89ayna9WLnk65Zk7Tz87Fxtr&#10;5bxM1PEcP+a3Dlr67KbhVnbMSUa2woi0eOtXVzXuMVs2DFq/omHcCa0TpphedVnGC2IWcoye3jVW&#10;18Fatz/EKUQEM4vDGQgnx8jC+wvjJI5e8BOUXJjysGrCArlJ7M+QVMiwgkjATJjcGX2h6VK0ab/6&#10;1a9Y1KEeIiU/kSEaLrgHoxX1mbi3FVKUfYzlkBZkX/vIb458bO1HKxEcr+ianH7oR7OGf9PN1+BJ&#10;T9xLqTB6zsJA0GEBQoOF7I0tDDrIHUDkWTiTmCS6FDvUcoUawUK9l6SHDMHJhKiJeOKOGK8FR7Fr&#10;c/Hq8BUh7wzJaygQpcAifCVZqGmTx/mkzNRFQjPIixC79Iyw5eRZebtYZMLyUFrxzqY8ssclLIO8&#10;i8zljT1icvn68hYxLoeFlzdSKgS3MM436RIkz3N4Yk1ksukNG9Y9nPv6wR+p0se+Y+YXXmvuWPjw&#10;lzy7OZK1kzBs941hnI+8Ix7jHAxX982qrD2/ctwJk2eURasTvrPTaXlh1auLk1vSVrYi48W9qisX&#10;nDvSHFThmmwvarSclZkdf1v6ZJORHmKVv3f2eXvaG3637gkr6Y8yKo+vHz9t7LQybDiGu3TH2sc3&#10;Lt8Zx0yTY29gEDbC8kdWDTlz5Ky/vvJ8c7TNzmhRPX5+/fRZE2bi+H3PlheWblqFoQfrdF5TGJyW&#10;3L8vLOqu8ep5/1ueiqxfsSrupNptgj+WoPvR0WimQqkl+YvNAcMFDiRin0G7IDaZQgnMNHbGGWcg&#10;ZrG6sDjHUoy8heGh7WDdiHBgi4lsUOt+4REFHZTAN8gZ6CB3IJq4ffMU+RyNmpZ2nuwK8cu9s6dO&#10;f96uP+vBHVqqOplIYX841FpHM1Gcl8uSrbmVq/zWrTVOC/ahVrY8Vo+0p85L2pFIZ7py+wq/YUPW&#10;b4v7FYnaUQ2Tp7VEh0UczlhvLlu2oqwls3fhrKRdU5VuTezdou3emmtv1o2olahOTZjQVj9Sz5UR&#10;9DBnZDn1xEy1RzaszUwYZiSGWamIbzRbO9ZHNm1xvM662sTuiad2VlQaLk6KLkcyH9IKNpitkGye&#10;f36dd+tpdT/8/eJlaxodPZFXLOGxfajA9E56idnDR6WZ/PonLhxTbhA0NjjP3vdZF2ERhvMwiBhN&#10;LI1k+DAXc5IZcy4mULHahZM7Q/L3v/89eii0NlI++QkFFrEJUfOLKodkjFCc6BhoxEuGKYZzdxc+&#10;8OZBawphOPaksHcaQeXShwgoUijgQ569YD9xHFafdSIGktqH5zqmxvki+Y19GrpBzfGirsbBTvgQ&#10;er6btN1MhF0nWd20rWQuUB4He/sMO5+A4NaBq6Km5QwtY3q4dCPm0EjKlmI8IPibzfFyCimvTuDY&#10;k3UMh4hhTPvB6fOHtCbsw0705q9WpPDNMTq0FBLkTBaTfGH1K2wv1E+EPoWyYqRzwu1kF2S4hpQp&#10;KpzAwhKQUiJnyeI2mCHzd8T5Pczt0Eo84FP3Fin0tZjuO7afjWlZPZe02e5GhEJfz2oESCAyTMTX&#10;LVvvjOXSFWx5c91OI5LidDsDr0Mv4jqwN9tzc0ak0y6zfCficX59KooQsxKOEUv5BE8loIIV+Eh7&#10;RFH1Y/BCTU/5Dg4tsE8OLbe8DKGz44RUzaWaY4d/OEI/IoX5A6P3BUXhSxe1UUj1GCaF0UOly4sj&#10;h4ygcMTJT4X0sXAwhom7D5o3U/MM+GGmAFAI9A4CsjbUtZTupOKshZ1my01G/DSKY1mwelrGyGZi&#10;LL3dhjJ3d4XbWB5sN8kFRDLqc+ZoIpoLNF+6i38i203YpxLxmm23zfaIHpEV+28+5iAZBnky2VqI&#10;cnS0+17d6WWTtpbkjHUIIQfNd9Og905NVS4lgYAo8KgK/QguKOEaQvuyhFyVLiTGKXHsDr/ILCUk&#10;r7tpQgwmkrmgJW+RlHyHg5YEiv2zEogNi5OTrDYz2hqrbojV7raqmmI17bEKbvKThkkiYrXH47vs&#10;aEM0kUrEtVgERkNfyHHig2m022aKDgJd0RFr0ZRd1WrXtXC0O7EVAtEUdA72MpOe7pHxnCzrYghN&#10;oNjz2OSc0bVkrLzRKm9O1PdPBA+z1DKCxDTXVYH3xoB3hS+QlIVkMXxWTIsy1kIzI5l3Z5ZhhooU&#10;HmbjqccUAoeDAHTNJs6g7keJ5WUGzn8RFsn7csp7iDiBe1+wYPZdK9AjIkAZzUy87ENBIxhYe7G7&#10;mLpr6a6t43fo2Plk5r5cAtvE67ww53F6yevqQPxWeLWl54iWyCtxUT3A7rPDqZd6prQQkPmDmUOo&#10;Ht9had1XEcILw/uhWkKmHMkhWKrsb/lR+KCkkblQFJAHmbRKC+lirI3FJjiCYrkImpjml2kufqIV&#10;vhPVcjY3+YkEgXWDyAichqzFtUBUIXXyh5mwPIhEnUgc9XIQkxnBZVhE48/aEMq4a1pBroENGN8O&#10;N1gRc567beI2lvOIUB2E5zc5PtmP6C4RQsp9Nziod+BcoUtY6B0o46i74rAQE+GRIRGU4SZ3ZNEl&#10;n+GoPLj/mCKFA6e/qZoWBwKB80jeqST4wlr6Hw6vhuuYHseVOAT/0HOO5uH1EkSy5hCUfDLsvXnm&#10;J4+zzA4+/X98l/qRJP8vOKbEYP9FIFT21VxeLW9EcLypP2hxAKZKcewRkFlE1BWh9m6/xQgT7Ot9&#10;r09g8mdhDl0e7/6gzH9KgX3sm7vLG9nKwcIxf3ySY3lEvspZbsbyMCgjoPBbhLTpVjZjOZ6JGZgD&#10;j3MOqsO8OIMH5hesDvuX7eDwkSAOV+DhohFpNXBosXFpQTrBB3kmUBSKpGJNS5cLGGLg/YKOOngv&#10;PoT+wFIYC42ToRFe0jqFJO/gPSQkiN3zkTuFDLJ7VooU9vkAVAUYSAggIfNCMvD8C0JT7ztnTiBw&#10;LcM1cbzOy+TgNMxAxvIveKQwcMzrNyWTIJ/CXw8EZ8GrBxLiqq4KAYXAoSGQtf0c/yw3ZzqOmXXM&#10;TP5fNmfiWOryEwkcglKbroOXKf9M3w1iquZN/0FofUIKOmgBg5UnRNB3dD9n+Bl4IIbM12NgBUEP&#10;gkdEdr2+NCarLq8+tKKr1EeMgCKFRwyhykAhoBBQCCgEFAIKAYVA/0dAkcL+34aqBv0IgbytJNgL&#10;gk8Na2sxnYSREYJb+X/BXuX8v9cNwW9I9vpNyUTyefPwCgWv7keAqaIqBBQCxxgB3UPbx0HrmCAw&#10;5+ODghM0//jCP+wb8it7jflTkvHFyse1CuKF+igJ2ThMEK59kilwZMEmnBdTgeth4AeTz1ZcW8R4&#10;si9SquRf8OpjXHf1OkUKVR9QCCgEFAIKAYWAQkAhoBAItBHqUggoBBQCCgGFgEJAIaAQGOgIKFI4&#10;0HuAqr9CQCGgEFAIKAQUAgoBEFCkUHUDhYBCQCGgEFAIKAQUAgqBviCFnu52+Wdo2ajrGU4VB3f5&#10;ZopmMf1DPq5RNWaRIrBvF0UQjlnzI74XdWxd/hGEar//iIGVcoxOLV3TzDFHFck4oa2IVkVcPvVP&#10;IXAABIKAx/beSDLuZyKt6aRXbngEv1WXQmAAIaCbnVWpFi9X065rtp5O6m4iW83JcwP2n8aR7xzZ&#10;Z8SznsEU4uTYwkK0L06KymaIfaMbffKP8DuWp9uubbuJIJYPMcjefJ/gsevGhxYptHfOPv5HsN59&#10;9cwHq2RXkp0zck6k+d9/8Gm2LxFg8djBoN509BEgJi1HcW/evLmjaum+tx3gmLWoWTdm8Mm7c51/&#10;XfUUIVM5J5Nuyu60o19G9YZ+i4Dvl3vmlVNPr0rbzXta0xEmwuDM535bH1VwhcAhI+ByTJKmj6wa&#10;vSnq/WHLHiL+VThmm91txj3kjPvxAxK5f1zMvWxM1bLX9u5uSHEmC3GzZTN1n1QMssPGbKJ8Rw1/&#10;0ezRlZG0ZUR0PdInhen+0j4ghfmzcN5w5WkyM7/uGmnXbvnP7/8zW94VKSySLtJbxYAUplKpHTt2&#10;jB83UvI8EMsjpj3xmINTPDQvOGYzf5iHpyvlcW81RQnmo/ueCQXkf8HJCPmTQzU6jFpIlGBbqyod&#10;CIHg6Ghft1OaG+FsdCfieWbOy3KQ5gC+RAQQTJtzQzmyjwMUgzOgjCycrK/c56A3+fPuLcSUFRz3&#10;0hGoM3UODCyKqw9I4dQTux5xTSwkOCBxilwtq5nZq957KW2ozr4sig7Se4UIDj7PZLZv3z5q3Hhs&#10;fWR8oAUscarM4Kj04MAkOdGNpKiT1aUQOBACEvExBRvUvDiHPDvIfTP4py6FwMBBgO7vBKfNQXgw&#10;S8p5mGoM0P6QMA6Il3iJgajAHykghX2DTcAJPQSVFIiCBGXKR3ksiuvQSGHvFJn5/o2XHHKz71hX&#10;33cc37Q4vLlvVLu9U0eVSzcEQlI4YsJo3CgOghCdkhM2NY56MwysxtJfVG9QfeqgCASmYs5SReJj&#10;hqH/dDlaV6GnECh9BAKqgZdaEPSeKTXLp68ViwKqT9EPjnzfR7tEu5A/Sr6PeFjeXy5/InR+Yssx&#10;Hep9xE/31yh9QApzWrCVpNuVn/SDsOaWk0VNqNsDW+ndpyPoqLw8JIVjx41iwj7IOxzOTtdd9DzR&#10;fND8YJWHxhB+qC6FwIEQ2KdSZjrUWYFnNQ1qqBwOVH8ZWAh4gaIwY7Bh02UXH5srUJhbwVAY8Ffe&#10;lIDdVrgYsOBm0legBP7xvmZjGYXC61pGxzXKtvquPF1w6ANS2Fctod7btwiEpHDcuHF4ffVtYdTb&#10;FQIKAYWAQkAhoBDogoCam1WXUAgoBBQCCgGFgEJAIaAQKBqNpWoKhYBCQCGgEFAIKAQUAgqBPkRA&#10;aQr7EHz1aoWAQkAhoBBQCCgEFALFgoAihcXSEqocCgGFgEJAIaAQUAgoBPoQAUUK+xB89WqFgEJA&#10;IaAQUAgoBBQCxYKAIoXF0hKqHAoBhYBCQCGgEFAIKAT6EAFFCvsQfPVqhYBCQCGgEFAIKAQUAsWC&#10;gCKFxdISpVoOwhNySe08TwWgLtV2VvVSCCgEFAIKgX6PgCKF/b4Ji7wCwgjDz4OfZVLkdVHFUwgo&#10;BBQCCgGFQAkjoEhhCTduUVTNcZxs/srlcq7b7dzroiijKoRCQCGgEFAIKAQUApwp+7ppT4GhEDga&#10;CGzatIk+huGYT9SEZWVl9fX16pi7owG1ylMhoBBQCCgEFAJHgoAihUeCnnr2zREI/QiFGlqWpSzI&#10;b46aSqEQUAgoBBQCCoFjjoAihccc8gH2wpAUCheEGio14QDrAqq6CgGFgEJAIdA/EFCksH+0U/8t&#10;ZeifEH5RpLD/tqYquUJAIaAQUAiUMAKKFJZw46qqKQQUAgoBhYBCQCGgEOgpAmr3cU+RUukUAgoB&#10;hYBCQCGgEFAIlDACihSWcOOqqikEFAIKAYWAQkAhoBDoKQKKFPYUKZVOIaAQUAgoBBQCCgGFQAkj&#10;oEhhCTeuqppCQCGgEFAIKAQUAgqBniKgSGFPkVLpFAIKAYWAQkAhoBBQCJQwAooUlnDjqqopBBQC&#10;CgGFgEJAIaAQ6CkCihT2FCmVTiGgEFAIKAQUAgoBhUAJI6BIYQk3rqqaQkAhoBBQCCgEFAIKgZ4i&#10;oEhhT5FS6RQCCgGFgEJAIaAQUAiUMAKKFJZw46qqKQQUAgoBhYBCQCGgEOgpAooU9hQplU4hoBBQ&#10;CCgEFAIKAYVACSOgSGEJN66qmkJAIaAQUAgoBBQCCoGeIqBIYU+RUukUAgoBhYBCQCGgEFAIlDAC&#10;ihSWcOOqqikEFAIKAYWAQkAhoBDoKQKKFPYUKZVOIaAQUAgoBBQCCgGFQAkjoEhhCTeuqppCQCGg&#10;EFAIKAQUAgqBniKgSGFPkVLpFAIKAYWAQkAhoBBQCJQwAooUlnDjqqopBBQCCgGFgEJAIaAQ6CkC&#10;ihT2FCmVTiGgEFAIKAQUAgoBhUAJI6BIYQk3rqqaQkAhoBBQCCgEFAIKgZ4ioEhhT5FS6RQCCgGF&#10;gEJAIaAQUAiUMAKKFJZw46qqKQQUAgoBhYBCQCGgEOgpAooU9hQplU4hoBBQCCgEFAIKAYVACSOg&#10;SGEJN66qmkJAIaAQUAgoBBQCCoGeIqBIYU+RUukUAgoBhYBCQCGgEFAIlDACihSWcOOqqikEFAIK&#10;AYWAQkAhoBDoKQKKFPYUKZVOIaAQUAgoBBQCCgGFQAkjoEhhCTeuqppCQCGgEFAIKAQUAgqBniKg&#10;SGFPkVLpFAIKAYWAQkAhoBBQCJQwAooUlnDjqqopBBQCCgGFgEJAIaAQ6CkCihT2FCmVTiGgEFAI&#10;KAQUAgoBhUAJI6BIYQk3rqqaQkAhoBBQCCgEFAIKgZ4ioEhhT5FS6RQCCgGFgEJAIaAQUAiUMAKK&#10;FJZw46qqKQQUAgoBhYBCQCGgEOgpAooU9hQplU4hoBBQCCgEFAIKAYVACSOgSGEJN66qmkJAIaAQ&#10;UAgoBBQCCoGeIqBIYU+RUukUAgoBhYBCQCGgEFAIlDACuu/7x7h6vuZ0faOn656p6fnbfFIiPhVf&#10;PcYNo16nEFAIKAQUAgoBhcAARqAPSGE3Sqjpvqdr7utMMOCG/E/XhSSqSyGgEFAIKAQUAgoBhYBC&#10;4Kgj0AfqOF3zu/zTdNfXs8Fd+GHwz/d176hXXb3gaCKwXw00N4+9Zvpo1lLlrRBQCCgEFAIKgdJB&#10;oA80hZrb1WDta1BAqKDl8//oB02YoWvoVunAPCBrIhSwUOPL9y53BiQwqtIKAYWAQkAhoBAoRgQO&#10;jRR+7SO/OfJKTJ1b1yWTvI4QWhgJVIVm9p3vvUAzXcO2j/xdKoe+QkAYYRe9IKRQrr4qlXqvQkAh&#10;oBBQCCgEFAIHQqAPSKHvmt1IIeZjV/cNTTd8s/PrP/iYb3m62QembdVRegsBYYQtLS3Nzc1hnqZp&#10;1tfXJxKJ3nqLykchoBBQCCgEFAIKgd5CoC+Il+miCCz8h+qIvce2kbI0x0dfaGqewb4TdfV7BMrL&#10;y0e8fg0bNgyamEql+n2tVAUUAgoBhYBCQCFQigj0BSksRRxVnbojAAW0bTv6+hWJRJRDoeonCgGF&#10;gEJAIaAQKFoEFCks2qbp3wWD/xnGG3oX+mDuqN3H/btdVekVAgoBhYBCoHQRUKSwdNu2T2sG/wu3&#10;laj9JX3aFOrlCgGFgEJAIaAQ6BECihT2CCaVSCGgEFAIKAQUAgoBhUBpI6BIYWm3r6qdQkAhoBBQ&#10;CCgEFAIKgR4hoEhhj2BSiRQCCgGFgEJAIaAQUAiUNgKKFJZ2+6raKQQUAgoBhYBCQCGgEOgRAooU&#10;9ggmlUghoBBQCCgEFAIKAYVAaSOgSGFpt6+qnUJAIaAQUAgoBBQCCoEeIaBIYY9gUokUAgoBhYBC&#10;QCGgEFAIlDYCfXH2cXdEfV3XXFNP+340a/g33XyNa+ZM3S5t6Ada7TzP27JlS0VFRV1N3UCru6rv&#10;PxAwHE6x1Dxd03SN/zd8I/iuLoWAQkAhsD8EfM3PK69010NmIDwMvT8ps1zN03zN9AzP9HTf8bWI&#10;r3OUb/FeihQWb9uUWMkKSGF5t6p5JVZZVZ3XEciTv4IrFRxrYxieoWs68t3VfUSlgkshoBBQCOwX&#10;AaSDk5cQtuf7up/W/Qq9mDlV10qwCIYUWo7hWa6uZXw/pnG2VxHLPEUK1Ug8RgiEpLC2pkaRwmME&#10;et+/ptua3jVYKGuGr+m+4WqwQs3q+1KqEigEFALFioCPzsDDmsjRWD7fNLNfSQwfTSe6Ts/3fKPT&#10;8mOuZ1Mfu3h5rSKFxToQSq5crutu3ry5qqoqVmN1OwFZaQpLrr33VWifppD/Q55zlSercxFnj9/i&#10;Wn7UMeOO3Wk7pVp5VS+FgELgCBFwdS/i6a5uJE0j4Zo1jhVNRHK5HBTxCHM+Ro+7Wk53oxHNdWKv&#10;6tow1x2G8SRavBZwRQqPUcdQrxFSmEgkHm34At9Z9wUrqH0XKiN1lSQCyL5AdiPBXceNJ+JnT/3Z&#10;Mx3rv/D37+5NpGNZuyoVbY/lSrLmqlIKAYXAkSOQst3qFKTQaoxYQzqtG09+++V1M1977bX+wgsj&#10;jpkr8yfOGu90Dn7fIy9fNrbmE5PGamXFy2gVKTzyTqty6BECQgqj0ehdLZ8KSKGuoVd/XZ2kdEU9&#10;wrD/JQpcxIM1sQEp9LyyssSVY3//dGrVlXff2Fqf1ZyonYq7kUz/q5cqsUJAIXBMEPCiTrTD1Hwr&#10;E4kMajK/d9oHL6+f//zzzwfG5H9MIcekKIf1kmjOaE1kJi+YbuZGnHr/hqsnJf5j0lA9clh5HZOH&#10;Dg3Wr33kN0deqpAJ/CMrtfv4yGEt2hxo72BR5LtubtPmjYlE/LY9n8uTwkLt/346RdFWSBXsUBCA&#10;Eeb9gAL7cSQerfjohJ+8kFlzwb03dkRSWcuKZWMZM3soGaq0CgGFwABCwDf9RNbPmZrp2KYT+795&#10;11w89JTFixf3Fwh0z3UjxuwTTtgeqTn3/p0fmBi/aVq1VbyKwvwiXl0KgaOPgK+ztyBwF2bfadbQ&#10;c8GnkXv9n2MY6l8pIqA7QVsbWV2H+fEl0Bl6mpE2TcvF1ZpNJ3gR0DPUP4WAQkAhsB8ENM9EhZCz&#10;fFzRUxEtawb6hP6iJmRidfOxaMqdqIe609dsdlAXMSMMrDpHnw2oNygEFAIKAYWAQkAhoBBQCBQ7&#10;AooUFnsLqfIpBBQCCgGFgEJAIaAQOAYIKFJ4DEBWr1AIKAQUAgoBhYBCQCFQ7AgoUljsLaTKpxBQ&#10;CCgEFAIKAYWAQuAYIDDQSSF72sPrMODu8ni/2CF/GNXs8sgRgnbkBTi2ORBD0QlO3/RiwT+f7RHc&#10;yeoax3Tn+Gd6jvwz/OCfrhF1j00Vbx6O22DDhc/ZvzlDy+T/ZV+/w6EfeCf7wTFwvpX/h4sy34ni&#10;c2yrrt6mEDgMBIITa7TgoBribvCPEZOPXU73Fid229WiTrC3KPizm9N9edpOZC0CeViub3mu5TlB&#10;DjJT8UgQzcDVImnNzmiGo/tsQ9AiTpBhcNxFPje+BN/VpRAoAgQMN8oWQtdujSc104jmONgzqxF/&#10;g0tmUs766l7McJLl1/AqnHn5Tg78VMg6JLcj5CEDnRTSGNlstr29/bBx5MFkMtnZ2bnfpi2CPtn7&#10;RaCmHR0d6XS697MuxhwZI0xKBFVJa0YH/yBrHnOQn8hp5VmtKq3XpI2KjJHI6gx4jrfUOcu3J1NS&#10;zsoGpJKntLKcRm4xwi6QQ06PBTcN0zWY6FL5fxlNzwVzoZrrirGHqDLtY2wBz4P8uZqd1cqSWlWr&#10;Vt2qxRg3eTrI7kvDy2lGJhfLZOIZzoFNZDKW0zVwfTqRdKIp3UrbWsbyg6VXPJ2xnWDhpJkQwQxL&#10;JjtlWRmTiAXQP3axZ0kaCVZPASns2ehTbaYQODYIMB2gOWCNo9taJLtr+SP3Xfep667MX1/4wheI&#10;wi1Ub7+8cMOGDT/84Q+vvfZaSf/iiy8y+TqO88ADD3z4wx9+xzvewedf//rX8Nnbbrvt17/+9WGT&#10;GclHkcJj0zHUWxQCCgGFgEJAIaAQUAgUNQKlSQphyo2NjRs3buyOfSqVWrp06QsvvLBkyRK+vPLK&#10;K/fff/93vvMdIqRzh4s7L7/88quvvirKP7JClcgXDtVBWysZQtVF/SvRku69995bbrkFfWH4OIxe&#10;vvOKhoYGUfMeqCMIr5d3hZ+FSmNZHMjjpOH7rl27JAE58ycnhWzdupUvXJQzLGH4RklcmD8pRf98&#10;kFLt3bsXKF566SU+qUhbW5sUFWS+9a1vPfPMM0XdtXurcIHR1kBF52tOgKAfsTTD9NKmntT0ds1s&#10;9awmR2/07TbfaPe1Ds1J6k5a9zEN5A9w77YCpOtI0TyvRdNSRGrUtDRZGVaLpjfpRodhZEwzbVho&#10;Jdte1w4ahhHxPAtbWW9VS+WjEOhdBGxPi9OXdc2LarlyvbPcby1zWyq0dML38uc3cMa1qZtaJKJZ&#10;jCGOgzWTUdMxu9qP4x25sqQXTfmuRzxLKxuzUhVGrsLyymzdMK2cFnGNXHnEiUe8KPmgUfd5daAj&#10;dDwNvWPeiFzkoeB6F3mVWyECMs0F52rmJ+jwpy7RDQ+iTpOn+CQfJG/h3C2Tpsz7ksO+qIn5R/ab&#10;p2dwzLtn+nEMQWUtW9c8+cj0mVN/8Ytf/OhHP4JafPe7321tbd1vC0Jg/u3f/m316tXXXXfdb3/7&#10;2y996UvV1dWkhNv87ne/O+uss1AKnn322RAYcqCQu3fvhticd955R3gqdGmSQoBbtmzZQw891B1r&#10;IUOWZUGeMpmM0DW+CO3jKmRL3ITwrV27lkfCLhV+J3MhVSGrI9uVK1f+8Y9/xLRKPnzSllu2bDl4&#10;pE3eQjNv27Zt06ZNJObavn07f3LxnU/opmma4VtWrFjxf//3f3DNsEhPPfUUlZU/MezCEfm1sCvT&#10;aVA4//73v//Tn/70hz/8gRL+/Oc/v+OOO0Ku2R0oXlf4UnGAkMoWXgNGHtEBTEMr05w6PVUXzwy2&#10;0+UxL24yz3m5iInPiBH1y6K5mjJnZHl2jOEkgpnJ9w2j65wXpHU9oIy7w2POUDszKOZWR5khc17E&#10;4aT3CjKxMpV2JmF78dd9CqNuzjb8cl2LDRjAVUX7GQKYyZy8jyA+DlbGw4OqPGvHk56FE0RA2nR+&#10;tJN6ZaNes9esaolZ6YhmxDUDo+8brvbKaHPMSkaihhaL+vGIW1bVGo03G1bS1JyIpTNGohXNZqJV&#10;t5OahUuFGUzedtrD6yLuW/s8F4s7PnA/a9r+VlyZuWzbDifBUCECyZNZ7CDMSZ4SnsDEJ4/IxXey&#10;lak2nA1D9lmYsgAznAo9M2sh9GM71580rP5dV76zvLx80KBBV199dVNT0/Lly/dLVO68885EIvH5&#10;z39+0qRJvPS4444bP34872VyhxKceOKJZWVl8+bN4+0tLS3wS7jKyJEj6+vrD8J3e9KS5le/+tWe&#10;pJM0j9+9rOeJDyVlcBCuoaMMwyVLO+ui2b7BuRdHpBSBGAE3wHUpBt0lFouhF4SHoTUEX75AsUEf&#10;z0LART1GA4B1JBIB6D//+c8zZ86sra194okn0PxByKB9q1atwhWgqqqKrHicm1AxWo4mgV+S2yWX&#10;XDJixAgSoGA755xzSCb9ab+YCMeH/5EJBaC977vvPh6srKxEOcdN8onH47L0gaFCNOfOnXvCCSeQ&#10;G79C+NBrUtqpU6ei1aOHUS98Echz3Lhx8kZ+pXjTp0+nLiSjr1PNU045hVcAyH5LRcdCI0jfraio&#10;kE9Skg+1IP+nn3567Nix0kffvKFl+GheS0tzJGKv6HwgPyaDNdabP1skKYKVodXckH1t6fbVL+7Y&#10;vqKleW8qHq2KRuLAortx/KPadmsrFm9f/ULj9jWZpN9UXheoR/ZXRz3AMJnctSL26gs71yzb27o3&#10;Obx+qK2ZllO/a2Nm8RMb1q/chcKxrraOKP6ab7uutfSVVbmsQXvpRv86KTi/xUBcIX0rYsfn1F68&#10;3Wn69fpHUOzkLMPyGPJvvimnSHqBKsZBEECf7uY1gpWuNa923McmnX7FmLmLxhy3Zef2DlbcvuNH&#10;rTn1kz488y0Xj5t36rDj2hCVHe0uu7je6CkbcaxhXvkn5l32vhELLx8697Ihc98yfOb8sbOTOWd3&#10;S5trR86ffvJ1Y88+bfRMR8s1drYmjZxpG/V62WWnXJh10o1tKO/zxeyJY69q0eJHQNc4y8Q1/Yhj&#10;5gz7suGzp5eNQm+yX2Inag6mJ+Ys5nQkbciQdu7cyX2sXmjgmJGZVQ80AYmOEB0NM/vQoUOZLkOQ&#10;mP3JhNmfO3V1dZIDL+UmjzBLdp/lMTElPH/E4PFNEf2eu+85b/zY0xbM06ygYBQShQ6F6U5U9uzZ&#10;g/nxmmuugUg0NzfDCqLRqJQEO+HDDz984YUXojhkjiaHhQsXUlr0Pu973/so1QHmnZ62dCloCsWw&#10;W8iOhemHe3PkV7H50mZQPegdzXDxxRfjqnnyySeD+9ve9ra3v/3t/AmRglGJ0hiKRqsPHz6cxkBb&#10;e8UVV5BGrne+852jR4/esWPH7bffTkehnf72t7/RcsLieZZHoGs1NTU0PJmQoWgiKYkoJsUATalg&#10;FRMmTDj99NNp2gULFtBZyeH9738/f5566qlQN5YUYXnwJJ08eTJEU4YE9PQvf/mL2I5hujDLSy+9&#10;9IwzzoDUYsLmRXk6FqQUzR/J6NB0KXIYNWpUOCrChVSoj+TLY489xmKF6+6778ableFE+UWjLjUK&#10;cT6IxrGnPbFo0+mOrqdtx452VL5097KmlxssLMTR9Lpl3t2/eq15q5HSnKzR3rElt/jWrbvWpVER&#10;tnT6y+7WNzwStZLDgnWOkcOm5es5RzezOpqMuL5r2Jq/VCy9o1HbbcSc3J4dDb4bh3Q2eG0v3t/s&#10;N+haeuizj+S2rE6jaYxjXN5Uueelmrrqaie+CdWk60c836Y983ucFaMq2q4zsApms643tLGp2t/W&#10;v+euuZ+bUjEt1pGoLx83tGJQeQebsox53pDbZnxqStnkQZmK8VUjv3zSVQvt8VHHstiGTy8WDgcD&#10;yNhluborhl0wzpvgulXxDielm1WZbDKSTQ/15tWN/cGwt0QSZWPN4V+f908zzSlTdkfx67h82Nkf&#10;i8xNtxIIwI5mWUopSjiwup9M93wyCeK7JU5fcjFVMZUzUzNNMwkyLzNpos0R8tRFryZaQBQfHK9M&#10;VmI5FHs0aqa///3v8DDeAgNjridnrvXr1zMRo7fbr4Ylli1rteraynIx1j+ZrFGWaE9gLjJIjPoJ&#10;dQ+cr9CPSwxxFI8qUOyvf/3r733vez/5yU/+5je/gSlSZrgg70LtRQK4ByWE/jJZQx6gCtDTRx99&#10;lPJQhcNTGZaCppDWgpzBWqB64heItgzjOgjSCdCicQdrMjCBJhdUCXKNlpUHaQ+epVFhfqjl+BPG&#10;jcpQmDtkixUJ5OxASj4430knnUTL0brsA4Lyk5UwTrgdzcZLn3vuOfJBP0fjUSQUeNxE70ipeCN8&#10;VDiWjGA6HOuD2bNnz5o1S14aqqkxRmP2ZS2CzplFg/zK43PmzKFzwAh5+2WXXSa5oUGkT8MpZW0h&#10;fZpPFJBQXogj6wnJIVSnC30UBilDZcyYMaA0ceJENIKUH10jeT755JOAyWILlMAK6kkOoHcwtV9/&#10;1hQyveR3E5sOATJs64S5syafMGH0lKGjhtZuXLets9Mff1ylk/afv3dtmV551qUzx5+kj5+cqLTr&#10;l762ZPj4ymhlQAcDK3CQCbAaftJ+7tFlTTs7TrmqduqiypHHl9eNr/Mqs+l4S8fm3J4tjWe+feSk&#10;OaM7Gjqczm2jjqvXklWvvrhuyKjI8EllLlFv8MZifzPaNY7QDDyn0LgWs/RXmsJibp3eLBtrn0Qu&#10;cvUJF8yfdfJ/rf37N1/9693rFz/UuGRTtjFpaYyeT854q25bn376p/eteOKZ3SsXjp05dcjYxdtf&#10;6wh8avOcMN+dLaPDiphnTZv33SW3f3PrXbe1vXD/7mVPbFza1NZiJM3LJpzRlGz+6ou3PLJp+akj&#10;Zvj1sYcbVtT50UtOOu/uTc+/sm111nJykbzbrvIr7M3m7bu8eqYphGOtW7cOBzuUF0yITKCoY6TQ&#10;zGXMU3DByy+/HCMbMxpTM/MXM1oXdaPMgExz5EMaONaUKVOY3GWWhFcwzZEJllymUe6jR4TPMcWT&#10;jGzDCbQQLBY8OdsfNaw+pRl/fuChBcOGzpkzM5gP8nqrZ599lny6cwz4KAZDCAYaQQyP2OVQzTDt&#10;oiSCEaI2gvBABLENotVimoYLwh0hu9g2YYpM01AFinQY5rhS0BQCLnbb97znPWjX5Hr3u98thlHQ&#10;lPuoVdnRTTLR2aKVhbRBASFP8DD4Fl0EisaF/gxXTWFj/EkDHARWYeLCw8gBbg7/o0eKevn444//&#10;7Gc/C1fjjfxE80P/YWlwPsqDrhE+Sn8qVNfBZdHGnXbaaaE/n3QvSohHIKsKGCEZ8sZQD8rj2ILp&#10;vlSWFQP5c4cyYOoNu6boR1nlPPjgg5QEB0Q6HD2Mm5KGR8gQwgogMk4oAOxZYBEjNckoGD0Pferg&#10;wYNRRoLthz70IQzZh7ci6Tsxcwhv9nWCoVmO6etl3uiZ9ZH6VDbWlos2VQ1rHT26PtVsY861iYqR&#10;sxKxRBQnQLvVKGsbPLzccQkl47jE4MgDDK00NMfy9B3rW7dt3HPywhMqx8Ry8c6c2RmvNLxIZ8Zu&#10;0ZrLbCIhDt6ZjG4aPrzSaU65abd5V2JPw94xkz3dS0acOjxTzCC0YU5nng1ivZXIED6EJlFJixIB&#10;fLjGWjVXjjzxjhce+tPap5u1VLrC2623tetZwsnUmoNOrjvh3lWPbY5v3za4Y0Vkz+KNyxcMnjQ8&#10;Xi2xBcM6sXiN53JsUCnzsiYu+rqTjWYaB/mtEWdohznerN6QadkSa1pX1dLeuXNivCpTZr2/drbd&#10;2Xpr6+KmypwbcWMZvzylNIVF2UuOWqGYv4YNGwa7Yvpm1pb3yFyGOga+CB1EJcT0yjSKKgeNBlO/&#10;MLN/9L28QgTDHYZB9CDhfVEWMgvDK2RiHTJkCHMiiVED8Ss0UabR7mzBNVzPTNs+McV0xzIiuVzE&#10;2/dGXg29C0lnITa8DlULmib0f2R+wQUXfOYzn8GcDVmkANCAG2+8kbn4c5/73FVXXQVBRB9EVih9&#10;2I/y4x//eNGiRegLDy9sXCnMKMLJRBMm/YDNGXzCveBYYjsWlsNFGqgYlB+mz8XWHv6kc/CdfoPH&#10;3po1ayDd0CNScl/IJd/hUqKP5bt8Sn+CWdI5eCNtgHoZ3eSZZ55J26BipC/yK1nBDqHtbBSiSHS4&#10;wDNM1+m49GCYYsjMyBMloixxSFCoQYSW4RLBKgFGKN0urDVEk6dYsoiThFzkSVeTklNaOi7Kc7rI&#10;Bz7wAfoQax0oHYsJFhaycYkMWXN85Stf+cEPfsC7xLQNIxRYwIQv5EmGojAXVEM78oE0qUdNAhzD&#10;jOk7eEvhOKJnvEg6F213rVZfy2ZSZkPj7upBumWZRjw75+RJexsbn3x49e519Z3bZ2xY1TDz+Mm1&#10;dbiYSERdPeey5SRn5fy9G3JViWGu0fbM7bmnf9u+8q6Mv7qyqrWqJh01o1VOulJPDjczQ5savES8&#10;3m9PrFy+bsr0KdFoon1PrnOXaSQrbTdqBNrLYH8z/44hFupVCoEDIsDKaMzQUcMzpra75SMzzv3F&#10;rHd9c+6V762bO705FslZ4/RK+ndTw24jlTYRn5azumV31IjUVdXkJck/unHWGKQZ1XEndt20i382&#10;82N/mvTpL1afNaG9jJ33u8vdpmzbKKNsSKaq2o0PK6s0GtqGOJWLps+/ddljNZ3GOelhp2SGmUYi&#10;Z9mo+EX1qK6BgABzEPMmRi3cupj7CqvMzIWCg2mXniZzItMxs7OQwu6TF1sI0Pwxn4aZiKkNAx0c&#10;AFrJd8yDqGCYUrGbMZlyh7meubjLxhRyYPcx4t9yzZxpJmtq9ra0e9l9lm4KwFO8SFSMvEWs1Vzc&#10;5F1kKLMzuh60hhSbilBgeCFeZBgk4YsUgJsYDKEfFEOczWC01Prw3LpKgRSGLQcWoCkugyj8IMvY&#10;jqHPXfRYeA2ipUPdxcUXtK8kxqIqd/jCGgL1WEj5pZFQ3qIFFH4pawKaH7YEr+KTNQoP0lQ0D6sQ&#10;jLNEbCEBpBP1JJR/v8NSHEUliEy4rNnv7iG6KWQR9R75S7+RMvDJ29EUdvFmgM+xHhKtIQhQGBYc&#10;+FCi4QMl7tN1cD3E6Mzj8nYGkqyBpBfyIOZj1h94UlK1iy66iDIMBOHSpY6QOgJesN8DXaGB1xR7&#10;oHJo7BKrX3YJ4D12Gto/zFVazaiqGbNnbt60877bn7jrlkd2b9878/jpstEtn6HOLkt0e4bjOx2R&#10;3dubX17yTM5NW5rVvL398XteSO42zWxdYlwy3Zld/VDLqqca16zbNHj8kKYdzt6GtUNHDH3y4S1/&#10;+PWjv/u/2557dI2XjukeuQX2YxXOegD2ySKtsqsNilWXVw8+7bwLxsTrkrnOynjNP8298tLjTrU9&#10;Y2ikzDK9Zk7p8SIxdhh5Vkb30042FosGGpTXQ24Fk7Sutevpv21evCS7vSGasSoT7zvpis+ceNkQ&#10;pywZdZ5pWzl//HGfOe6Kjx53cbyq/pkNK88aNGWVnm6NWN855Zrfvv1L//u2G8497nTTjpNt4Fmo&#10;nAuLtLsci2IxiwklYC6G0omqhTtMdnI/nEYPXhqZapnHUdShM+JC6QP7RPvDT0y1uBgSYoaoIOib&#10;mKOFM7yeZ6BWMBwbnUq2bvCSjVsamlqESEAPUMpAQEOyEepZ0ETCYnEzkxmZ9GivKDDUsJDw8BOT&#10;+/nnn0/tZM+AJA79HQ8D5ZIihVJ/NFuQQnTFECAIGfu0Q1Ucv0LMcdj85S9/+av8Rbigxx9/HLaH&#10;cVbu4NKHTo42RucnGQIxrAtjK+0knSxUyMEF0brNnz8fmsV99IX8BKtDg41dn2KgjWMZIeSse/PI&#10;lqJwpSLZ0q7d1y60N4pG7hNHRtTdpKT56VK4ULBoCJmlvAVSyzpG6B0DAG4Hw6Oz0qfxa5RXgA/l&#10;lzKTDNJ5/fXXf+ITn6Avyshh5QE/Bk8JlMPC5TB6WH9/BGhwhOcoLQ4YYSbTvQiL0O3rG9Yu9eae&#10;OH/kZCOj55Ku8cqq11ZvXH3JpeddcclZ82aNS3c2Pf3Mk3nbsWy8BWNonIfJ102bI4aNPue8M069&#10;vG7hxSPOvnS2lbCXrNiU02vdQRsXnnxC6xpn2/KGCVNHlo+ILH9pw8TJdXsbdu/Zlrj4vPdfcenb&#10;d21O7dnZbgTHh+Xd9dQey/7ew0ql/JznM9Ir25Bq+q97b/nuQ7/9yiu33/Tob59fuuTk4xbGK8qN&#10;dNrwMk3lFpOzo3P8iInUMQ3dc/ctQUMYbL9jt7H7u6/c+s9Lf379kp998rkfff+5+88ceeLZ5eM4&#10;TOjZnctfXvHKotjxC2PH/erZ+19q333O5BMfXbXkspEnzdKGfPXhW//w/MOfH3bOifoQRQpLpWcd&#10;aT2EaYWGRJnTZQ4Nv/fkHZBCeAXmRMy44q+P1ol5E0sdHJG9qm95y1vwB4M5yFS+jz8E7zBRGMJA&#10;/drBGxuaf/jTn6HewzQH64ARYkiU8qB4+uY3vylqLAyJqKuY7m+99VbeeM8998BVMC3CLsKikgzW&#10;yFw/bdo0agdJhU7gJAZVhSmSsovGtCd1JE0pkELRuwo3x1aL2xy7g3GxpM3YYwufY7OtMGguiPZb&#10;3/pWLLw4DXDBtGbMmMFN1GZyhy/o+VCMYZBFHY0mj9YFd4nMIo0nr+MLD6LtE9IJV4MFoiYkmTgm&#10;si8EZoaCV4ytcvFd9vBywbegrTSktBZ9l/6BP6LEzRYbrqTkIissvywXWI6QQAoA6aQrwFaFxoWt&#10;DllE/yzlpGdQeLoabBiSh7qRcpIzxaZqEi6HZMBFVrIBRVZUjzzyCFuqqTvsEDcFShtWvIfdqwSS&#10;oSXk0DnXzBKeWiNgdc7e+ETt8r+6J16YHn82p3U5Md+1Ngxf9XTL0JmR2OSN8Wl7hl8UX3jFzI0b&#10;mlYuS3q5OsPM6EZL/phklqs5rzylV3dq1W3sLMnWbXWGNA0ZP71pb1vU3VbVPr7y5K2zPh895/ND&#10;Zp1XvnbtblNLT500fs+uttETJ9ZPs4dOd+tqK5r3tulO1HRZiOBcuC+qeQlArarQvxEwtC16a5PT&#10;1pHas6WqYXf5ng1ljX9sWjpKq56Siz9tb2t3jCF+LJpM5/yOiJOLmjhBRCtSOMsSZpCIVXjcBtum&#10;srFsHCWijQKemDPZRq/t7m3PNbjJmdWj6jrsVsv5+LY/nP7SZy976ou371j87pknO9nOR5pXzq4f&#10;+eKyx3+afPSPOx7OmZnaEfUcqhfsxHJf16crJ8P+3b0Op/TMa0xk4knFfCfaFtGoMQOK436o5TnI&#10;C4ThkR4VD270H/3oRzHXoo7BWs0WEBgh5louyBnTtBiRw9zQjaMp92w34mupinkTr/lMbV0VasWf&#10;/exn0L4bbrgBLYwkplQyKQcqBMtiF8S//Mu/wAi//e1v8y5eylaEQpMgjl7cZy+BOLlBRSgbXPPm&#10;m29mByqJBzQpFEBRxhKcGZ4HteIOyGLxxBmTRsJ1T5of7DCtoguEXXHxRZpQ/uRClQgjFBsuNlZY&#10;Jgo2qBvfYd80PxfJUC7Kngx5EU0I38LPACstPQ+bLBuciQvIdzIMOx/STxzyUNdBuXB5PPfccws1&#10;hXQ1aBl6SjmOOVRMSqeB5+FhylsIQC1b7sONS5JSkgn1FGdb8YPkV5YvcDv6NKyXrVUUAEdDuKMs&#10;MrrrJmUYoE0ktCG8GQ15Iek8nAHaP5/xdQ5WyLJ92MzW6q1DFt+zfdXaF2dfZI+YVpcOTjbn1OMI&#10;hmB2GFtOrZWpxaE4YuyqiFXE7fJcpsPWM0YmFs2OimZqzUycCNRD6hONu9pSjbUVTjaSIq6pnups&#10;s6Mx36jxzSReCbYbMzqjfnNk1+bGWYtmW5UE5W2xIntiZmPE4zTYaLAFWUdxqedMn7ie6lIIFAMC&#10;eEZs2butLJaYMXRSPF2uudUVSXu0H+s0nFY909be3OC0zB86w/PKvPJK3Y/MHzQ229m4tmN3LsZ+&#10;EqvStY2s45scY2LVadW1qbiRiupWwo1EZhiDYlZ0XeuejM1cSxRgl3geruGfO3TKlAkTbnnlQdtB&#10;hx/ZG7U8O85cn/DMMo5FFtvxAaLDFgNiqgxHGwFmMaZCJi+YgARuk3kNwxdEShyiwtn5kAoDc2CO&#10;RgckTop4XgkBlYl4v3Ol9MexY0Z96pOfQsnCxU5NOaREZm10jV/84hclKy70NagG2Tjy05/+lE8Y&#10;pGhwwgs+wGEnhTEOIaYcNkb6T33qU4cdxboUNIW0BNQHnRbufagA0cyJokuABjioNNpaNqULf0eN&#10;BzeCvXHxBZ0iWNO6cocvEiucHCCCNDnmeRLgV8ciACc8zM3wObTEdAvpc7ydbsGWXigd/YwXYbOm&#10;CeGj6AtR/KJell6C2hLtLhelhZaxFMCAG+qZRW/Hi1DssbGcB8kTTim9TaqDUpCeBDGVrexwSt7I&#10;r4XEjnxYvqBxpBioEuXVdD7uUxcZCaidqQXIwHf5U1TrhZc8hXEZPSt7aA50FM8hDaR+mVh3fEzE&#10;mqWlKl98eLOze9Bbzz1v7MRIzNfi2Wjc0aP6nqrqlkGD7RUvb2neUhlJjvOaq9at2IU+eMzoQYaW&#10;cjvN1S+27F7TYmbLoOvDx5TRYV56aoe1Z2xFakbzJnvb1vWjJ9Y7WBhMDPS+5cY5zmTr8p11VVWR&#10;oem0naweVNXc0JhtSritta3NbRWVVZy4x1lL6Am9UhjB/bJfqEJ3QYDDvNYkd7Smk+866cIzY1NG&#10;7qmaqw2/aOqc11q2bM80ogt8Ycer88bOHTNoitaZmB0bf+K4mbcmX1lBWM6cOz5S/fbjFizAG8PR&#10;nXhi0annXTLvwgnWEKvNKo8PvWrOObvaG19p3pqCFHq5mINvrhuJRd8ybtarm1Ys7tzk+NnNydYJ&#10;4yZPaauZYY3wE9HGZDsbTUwCcqlV0wDuqcxi6GuYxJnliQHH9AcYzGXYyrgjnoWY3fgT97BwIu4J&#10;YJhomWQlWjWfspdZ4pkwiRfGuw5zC470cXHcElXgPy4mX/kjVGTyiBRGbvJJFcIHwgzDB7tP3NRL&#10;fu1JXbqk6Rq58eBZfO0jvzmMd3RlG92zCI63cE097fvRrOHfdPM1wU4d/Q0biA7yXuoP50Phh0IL&#10;GifqwC7pYWM4h0L4UKvKT5A5GJ7EeOQm2sEuulYxlaIpJM/C8C6FOaO0wxpLQCPIKOsGSCHqN94F&#10;rYS9SUp6G86n/IRHAjZcNHa8CIoGxTyQdpeyUR36Lh2CfFjoSM8gN2lpVMQYqXFH4A6FhD5SQgio&#10;9CqxUMv5yBI9mz4q1mqAwhxMUSkMrpBUfL/dV7KFNVJ96kIacmblIdpH+j2qSjSIsuvqTbqE7L6l&#10;4H5u48YNZWXxP++5Dqt4fznRhIgYuBOa2USmIXrnLY9HMkMrygehPDS8qE98tWjTKeeOGDbW3LYl&#10;/ezjuzuTBLkOBJGhpWfMGT9+Zq0X2eMmI3fc8sqQEVVnnDfDjHW4qYqNqzqXLt5o5Wpty/HczrrR&#10;0dlnjTGr2vJuL7aBgbnBe/r+xQvPmGuNbzGdeHbvoL/f8YqWIlxN2qroPOvik+K17GRO5fKhcghz&#10;c+Sj8mjlEGzcxihI9Bzm6GhZvPbDE376fGrtWQ/8K1psjr6N5qKZ4PRndfV/BEzWM/7bauZdNest&#10;VVZZZyplx502LfWtJ/+yJLPaM3LTcmO/tfDDlbFqrTM1wYotyWy6/tU7lqd3Rlx90bDJ1596zQMb&#10;nvnRS3+LuZH3Tj/1qimne4StzkD+7B2xzC3P/vWxvavagsOVnWjW86OJscPG3TDpgp8/dsdifQdr&#10;pAtHnfKvsy71O4LzlZ9Kb/rec7ftcYMoWuG1Lw5i/4d5wNVA16Kum4kgFu2kGf/ViR98e/0phBIs&#10;JD1MQ/zJ5MucBT6QM2Y95kTidWAKY/KCsaGIgRTKyXXQOJQvEm+O+ZrpDI5IREDBFrUOZlmmOaZR&#10;dChMwfiVoVkUzQuf5I+1DT80sdsyxWPcE48vtDx4FsrRX6JYcVi8m/apM+etKkucd8/OT0xM3Dij&#10;quvZjsXUqCVCCsVCKlSGz+7GUFpLEoQ/SZeSB+V7l6dCDXCoqOvecJJt2DtDhsT9kPCFr+5SSHLr&#10;Tl7lFULz5YuUSlYJcid8Y/hdeHCYWN4ov0otwoJ1eVzWH/vtkKSUxOQmIyFMLPUVn4ySJ4W+5hIN&#10;UOcAr3Rk7/Y2040RYMD1HGJN2UZOtzPlQ2wrQXDqwZnOyqamxlRnNmIOrhqcjlZbWQ2jcofpGBx8&#10;Eo1mKgbX5My0ZuSMXMztiDbuyhFtsLIsWjUk6yU6s4ZjEWNNJwYw7vd6257mwfVluXi74VTYuYp0&#10;m9++N4ixUTHMi5cT54pTHgLbWNB2bzwlrJjEC/1VkcLiapCjWBo8+DiuOBUdblRPKK+rsI2017m6&#10;afcm2/HR+OXShsaRYVXjqoaUsfhPpVdktuxMtPs5X89qg43YtKpheztaVqcbnTKzvEMfFR9UW1Wb&#10;MGNWZ25N54Zt2bZ0LAhaGHR2pI7jjIzX24a9q2VXzs460eC9kyNDJ1mDGEdPZzc2aWlGS+GlSOFR&#10;bPqjmnUPSCHvZ1ZC54IWI5ybmKFwf0ItIhZCbMdyti1O/NxEKSNzHMwPXshN8afngjtKeBeZUiVI&#10;NTxPJmV5EcFoxD4raVAPcfGdm/BR0SjJ5KhI4Zv3jv34+x6ZpjA0fUor8md37Zc0UqhvC+mjdBch&#10;Z935TcjMDsTeSCCrByFqQp66qHnFj0FIpxQjdGLoTl5DUijlKexboQVZKiJsr8tqKSSOhcUI2W14&#10;U+4Iqzt4GQSB8HVhGXrKCAOg+7emMKhAENsiUHWiMCWOQdrUHFOPcz6hYzhePKPVRs1OC0c/DM36&#10;Ht/LGV6da3fmtArHLzM55Y5T8bxKU+vI+BVONJLTd5ouzlExPbbHyNRYDrYGN+OZnlZrYQYzfbhh&#10;zk3BOCOBeItpXkQ3mk2rFWV6NlfpR8s9J2lzsAndzY16BqeC/sOp+c2H3zFOoUjhMQa8714XQf3P&#10;GZ5V8eDkRUa9kwxmUc92yvGRbSxzsu2ROgI7aRy9aSe0mK4RX6MxhUNhRxxnK/ZzGQijDPunHJ7R&#10;cxwZWx5lRRbLmul4o2ZbWs400kQftL2ol3Ccyg5r12CDDSsVyUy7lTbNRCpusw+Mgar7SUYH84Ai&#10;hX3XHXrvzT0ghTLvIy/hdqHjoMxx4aQs+0vCqVzmVpngIHwSfVAmUJnmQl7Bn5KnuA+SZ3hOGN9D&#10;sijvkrlVpniBoN+RwlLwSBJ2L8yMz/3aQ7nfRa0lPYDEEi9mvxovyfZAjFB6j5hWpcfIZyH1JI34&#10;NEg/C3OToh5o3BT2Tnk2TBw+KGnCXwtf2qUYkrLwpmS430DqYZHCR6ReXcpwoCA7vScJiicnOYGL&#10;toOjM9LtqGOXZSzDjfl6BH/3hLnX1JKoO3B38vxBvj7MNSOaV2N7VtzPRHKO5aP/S3PqsW6k7Fxr&#10;IpuIujWGFtfTY3y/MmdGUn7cI0iH3uHYnYbBVJop042IH4UOEoPDN9OeHs+5Q3PaYN0mbDVB3tir&#10;aeNsn7OdomaExdOGqiRHH4GsaWQsU+vMaqmsls4SwDPrsX9YZzXk+eXtZm1wBA9xGph2naTW0all&#10;c80VFluxNDZOsXQyoIvEbOKscZMlkRMxSKC5uTTK9WyZ1hkNdpgY+AmSM89ru8odXpTN+Y12JKtX&#10;pqCAneQf/Oqjcfctdh4X/lPOhUe/C/TZG8LZDW4nVE8u7ocau9CsJz9RVnmKS/hcyAHCBFKfQr1P&#10;SPgkW/HLkmSFE2XICIOJgxi3waGkcogBHHE/UcRCFQ82a+LUsNGYYyY4SwIreRg4pRBc0VDKT2xR&#10;uO2228Iq84XtCt///vc/8pGPfPrTn8aejlJTuCwbZNnILAdzFJawS7OVAinss56oXqwQUAgoBBQC&#10;CgGFgELgCBAQisYnYezY1gkj/PznP88e0H/7t39jL0QXjZWwXkgePpQ4ShJcGR9Hebnkwy5Vfvr4&#10;xz/OsbTEviGYIjkQruTXv/41dnDZaapI4RE0l3pUIaAQUAgoBBQCCgGFwNFBANIGz5PtsGj42MHJ&#10;gRQEJyEkDTtZCw3iIZ9D/8f+GPaYsocGNaco/8gHXSmhDTkr+YQTTiBOMztKIYX8Svw7dITcEcun&#10;MMv9UkOlKTw6jaxyVQgoBBQCCgGFgEJAIfBmCAifIyoI+2Dk3A2oG1FHOECFXS9ESi7MQFy52ChD&#10;UEMUgUQdkY0KoZ8bWeEbJkRTNrzCIDnUgw3XqAlD/0vxSevOCxUpfLPmUr8rBBQCCgGFgEJAIaAQ&#10;ODoIiAc/DoUQNbig7H/lOyFv0Pxxv/C1wiALPSDDX8X7n4A7KAshguy2Zhs1MfX4E8pIGGaJcMwx&#10;fXKs2n5ro0jh0WlklesbenFw+G/wL+9qG8R1x/1332H16kupI8BeGe0f/9hL4PkcAmMER5ppnmty&#10;TF8QxFD9UwgoBBQC3RHQPYNtIEwfhPeHrwQ71fvV5WlEZOcMqkxeDBI3griyXc8mlW0iRLqBERbu&#10;iGUzNX920RTKLhMhhXzpsmMVLSMBF4mz+MlPfhKXROImzp49Gy9DDqrgSLZvfOMbuC3+8Ic//MlP&#10;fiJcU2kK+1VvKqnC0oNxZWBQs2vfMD2dT44+Vf9KHAFCKeb/EYqEfwRsQDCmfS2aNbMGR/WxICZ8&#10;HceyqH8KAYWAQmA/CMRypmMGy8isqcVznCG8f/1W0c6WEEGd4wz8TrbO+16c7cpWN1Iomj8YIeZj&#10;doQIVxOaiEoPatjFfCyMUJ4qVPjJHQ7pgPxxbvKNN954/fXXc+guVmO2rdx9992cssE5eNdccw2H&#10;pXHohmTSBTqlKSzavlSyBYu4hu2ahFSJeKb6V+II0MpBQ9Piwb+IaxJLp9N02uOOR809vyLlG2gO&#10;1T+FgEJAIbA/BIIjkXxOhCeApWu5BKks4rCs+5u0id9ZkfVNjuZxdRitqxGn6Q0kL6R3HMkrO0VC&#10;RSABsdEUHuhAtQNRBHSHxNDmHOTx48fzONuZ2V/CbhW2pMgZZnwSYRvGGb6oMKtSONGkZNlTaVTs&#10;dWU/p4Bs3rIxHo/d3vhpr7+t9kqjKY59LdAM6gbn62A3QbbHEvHqD4/68f3uhivu/WqyMq05HuHp&#10;PFMtTY99y6g3KgSKG4FQgeXYWjRnp90c/nZO/Adz33/14NM5olbCBxZ3HfKlo5y+Nf+kWRsT5eff&#10;ufvq6eU3TqsoLwigGNpwiSxzww03oMbD+Y+bnHN78803s/vka1/7Gkyu0FIMdxQjMheGYFSJPBVu&#10;HOGmRF4kE6IYcmofWkNyY2PKO9/5To7s41y+z33uc1/+8pfZodxdWahIYT/oVP27iAWkcOu2TfFY&#10;7E+7/jXQjQf9uZ8ZAvp3Q/RN6QkJy8oepxqDowHL4jUfHfGtp9wN7/3LN/ZWZHIGcYuNWK6Iz27u&#10;G9DUWxUCAx0BZgjdCLZN+K6eibqVGbdd42TR8u/O/8B7Bs8nwIpQouKHySWceiQxb86cPZZ/5Z9f&#10;vXz6qM8eP6Ts9VjqoWugBIj53e9+9+STT7797W9ndwgugISexv47f/58kq1btw7+RwjD4447TnwQ&#10;2T6Cufmvf/0r6kAOYkb5N2HCBAAJuTLk7z/+4z+uvfbaOXPmkPLHP/4xG02uuOIKKPWSJUvwOCRg&#10;TXdirUhh8Xeqfl7CkBT67tYtG8srylu0tTgL416hq0MG+nnb9qD4SLN9mkJXs5KdzpxBZ+3Q25/Z&#10;tkyzvCxRGEyrqqvXdQ9yVUkUAgqBkkYAQ2t+hy3yw0vZfoWb3R3RWzO5yxNTJ9WPJFBLwBf7Ayn0&#10;vGzWSgytqcn47XftyB1XFjmh2ubEHVovPH1NDl/hDhZeglHj/IdnIfbfd7/73TBCFIEkYMvwTTfd&#10;hM6PODWkRK2Ito8g1cICSX/GGWfwKzZoMQqjLPzFL37BT1dffXUsFpM4iPDCp556auzYsZ/4xCeO&#10;P/54OY6vCy9UpLCkB1YxVO51Uuj57ubNm6qqKznnPihXYFlUKqJiaKEjLcM+0Rxw/PzWckRS8DXf&#10;yJ7f3tLU0tKI8aKpsR214NyFJ+sxTk50I75LwqxhRvvBav9IIVLPKwQUAl0QeCOlC0iRnOuRT5YX&#10;IL7fyRbZtvamdGt6b8OGZKtvxRYOnTl00jCxn3bfJFGMIPtuRzKrZdzySrPZiiVyuWRTwyuvrTr9&#10;9NMLD4+V6vBJKBlcCfnCvhOCy4TRB9mDTHyZuro6cTGE85EMT0E5vo+s4I6EsJFM5JhmQtJAB9Eg&#10;CizcB04uciZlaG5WpLAYu81AKBN9dMuWLfRyuvVAqO8AqWP3xTpCCrmDKwxHcHKJdEMGYargE4km&#10;6+P+IdAHSCuqaioEji0CofG3UA4IJUJ0wGb4FNKDxCgrK2PWwKIKxSEa86FuvDi2NdvP21atWsW5&#10;wyeffDK8DZXec889B73D4FucFVGawj7vMAOlAIoUll5Lh5IdIsheNoT4rl27UAoiypHdyHGO2mQZ&#10;gCgPg2+FPjSKFJZef1A1Ugj0BIEwigpfIEm4u0EBMW5iEkV0SPhloqjU1NRAB0V6hMbi7ubOnryx&#10;D9Owmxg3QSQh5mAKj5x8+OGHqREn0bE8LkIxqEhhH/aWgfVqRQr7aXt30QWGQlnus+TlSE1cfLi4&#10;M2TIEMKlQgeR5vDC0MQTOs0UoRDsp+2iiq0QKFoEZLkoYfNCw2goDfiC8xxyAyIoGkE4H6JD1pDV&#10;1dUSmU/2F0soPpEb8r1fbDoOxSZMl0NEcPjDYCICE47IrxdffLEihfs68H48iOg8mmvqad+PZg3/&#10;ppuvcc2cqQdn9qmrZBBQpLA/NmUhI5TvYuJBtCHssA6zyucUTkQ5Mh0fZ7HviCjvj/VVZVYIKASO&#10;BAGREmHMFMmKm7jEQQS5IIJIDzSCMD8RHdiF+URuyIm9pSE6Qlr82muv4U4zb948qRdUGI7IF8zH&#10;cjBxsV1KU1hsLVKy5VGksD82rYg2ia3f1taGOhCBDhEUgQ4RJEoq30W6hbqB/lhTVWaFgELgyBEQ&#10;icElh/YGG0Xa2iCCkEI5tA0zwuDBg7EkyJ/hdgd5dcmQQpGHiE3iv0yZMgX7iZDCrVu34lOIwFSk&#10;8B+dTWkKj3zg9cccFCks2laTxb3YaOQKnX7EuLNz504R6+wU4bgkVvbIdKwh4Zq+UDFQSmK9aJtM&#10;FUwhcCwRKDQHF743FBoiQ/AtxkcQZRgSAz7E6pE7YkbgQmJwiXdgaFkWIhjqF49lpY72u6gUeyvZ&#10;ZbJo0SJMKCJXN23aRDRptpgoUqhI4dHugcWevyKFRdhCobNO6PdDISF/EEGsw+wBZJXPal5MPCzx&#10;iW7AGjeMklCENVJFUggoBI4GAoWeJJK/CA0MwUHAqaYmTMPIDZaRqACRGOIdyCUBB0QjWBqm4R7C&#10;CzJYiqGDxI4ON8oQcfqVV14BIkUKFSnsYUcq2WSKFBZh04Y6Qtb3sEAR7kh2ZBb8D4GOdRihxp8i&#10;00PX7yKsiyqSQkAhcJQQkNWjfGIXRgsI+RNZwXcWiqgAkRhsGRYWWBhspZAIDihSSCgGbMecWYcU&#10;DbWhr776Kl6GihS+oaMq8/FRGrdFnq0ihce4gQotMl2+yxJfoqTKlhEhghiFCQOBoQd/QcS6SPDC&#10;ZweUTD/G7aVepxDoEwQKt4ZIAUJvEBnvmIChgOIdiFcxGkHuS2hlWCAuJawbJXBMqEEMK1JoGhax&#10;0yd1PMYvFWs7ZmIM6JBCocgCBWpC3ApRIr7tbW8rTk8btdHkGPeWgfs6RQqPcdsXynrAR2RL7HuU&#10;gjgIEkwVIoilmDuwwBEjRkAHQ42giLBjXGD1OoWAQqAYEEB0iHcgRJAIA2i8UAfKfmEEBXqvwuCj&#10;IdVTEiNsOzABPeIRTp8+fcyYMSEyoPryyy+zDgfYyy+/vDjFrCKFxTAGB0QZFCk89s0cWocBHwoo&#10;noJIeWzBrO+JIIOnIOaeMIiMpBcp3y+CgR17SNUbFQIlhoCotbgkyIBICVgLX1hJYjRARCArUArK&#10;fmE5MDckNKW6TeTwWlkcbCB/7LZZuXLlwoULUROGO6wh1qgPWYqD8GWXXVacNFqRwsNrevXUmyDQ&#10;3SuZ0bJ9+3bxO1Hw9RYCIs1D4RJ+l7W+uAlyIaF4oxBBIsTyBddvMfeEboLybOFnbxVS5aMQUAj0&#10;CQLd5XBhMfgVFhh6EmMjRgLAAnEjQURICHoRFIUShqfUivFArSnilE/ZYjxr1qwQLr7gjvnUU08x&#10;CWJBVubjf2CofAr7RDoc+5d24StwlG3btiFrFCnsxbYQkCVD8QGXk0Nx/UHWI54Q8cggomRBB8ON&#10;w8W5Qu1FWFRWCgGFAAh0kQ+iC8QpULaJsGhELOMOKGt1hLMEkQ6Dzyvyd6i9SKQxetYnnngCNSGQ&#10;cif0tsTF8PHHH+cU+DVr1kAKizPIv9IUHmqjq/Q9RYDBgOiBmoQPMFTwR2EB2tMsVLo3Q0CEvnBB&#10;XH8IDwbIyCDUgVxyxEh4mJL4NTMNqJgyb4ar+l0hUAoIiMUA+YDJkoUiYfPYXoa7mwSRZq0IF0Sh&#10;JVH0xEpQGKZKkcLD6AQAiCJww4YNkEJkLzmEMMLIH3nkkUmTJrEB+ZJLLilUwR7Gi47SI4oUHiVg&#10;B3q24YIJGSRYcAeCiBMbGxoGOjo9q79gGLrsCIbhjmC+sxkQvx9QlcjSKAUR8VyALHuHhfyFT4WR&#10;Znv2fpVKIaAQKFIECu3CXTYLU2LZJoJ8QDiIjyC8EOaH7GWhiFFYzheWVWKhhCl0JhHhU6T1L+Ji&#10;AfVLL72EjnDatGkh1RY5jJS+7777Zs+ezXaTSy+9VGkK9zWjMh8XcX/utaIVLjcl09CnUGkKDwll&#10;OVxEpDOynrUmDoLiBoTcx9yD6Sc8d1gWpiGVVDL9kKBWiRUC/QKB0PFXSisEMQw1CgXEQMxqHBYY&#10;egciJVgohoftSg5KPvR6cwMsLJyY1agJ4d+F+YsH50MPPXTiiScSv5CNJooUKlLY6z2w2DMsXM5C&#10;aAiDwvqJRWqxl7s4yifoyfpSDo9i4zB0EJqIrMcxBesPUj48QCkU8UrcF0cDqlIoBI4KAiEL5Atu&#10;ahgKkAwQQaQEYx8Bi+sISkFMB4Vh58PlokgVJSWORtsALJEIceY55ZRTQgoecnek99NPP33CCSdw&#10;/LEihf/AX2kKj0ZfLNo8Q14oIWlkU1vRlrZPChaSv8KFO8ELWOvjIIhGkI0jSBm0gIh7rMNIfDlC&#10;tIvpRxSEYRVCq3GfVEq9VCGgEDgMBEItYKFVN6RxiAVW12IU5hMDMaRQNIISNUZCSYcqqNBiEzLC&#10;0CnlMMqmHjkIAgIs1PzJJ58cO3bs1KlTuyhiSYAkhzISvFCRwjcgqUjhwBxaKk7hgdodYSE2Yi5E&#10;vJw4LEQQiw9EEBqNuMdSXOiYrEw/A3McqVqXNgKhNJDTcqGAXFCNMLwU39H/SXgpudBIyeHCXRwN&#10;SxuoYqsd4HOtW7du9erVp59+Ovb67tt0sJVx9vGUKVPQFypNodIUFlsfPtblUaTwQIijEcT6g9CX&#10;I6SQJvA/iCAX0r/wFFHRBcrqX20MPNY9WL1PIXD0ERBSiBaQZSGfrAzlCEphgcgEiRojpskwKnKh&#10;68jRL6N6w34QoNW4HnvsMQ59mTx5cnd/QVp28+bNBIiYMGEC2kRFChUpHOgDaWCSQjEGhWHuRY5z&#10;BzMQSkHEPTICRijRwojXg0BB9DMHDPTuouqvECg5BLo4igj/kxABEjUGXxEcBFkc8idSAqMwkQRw&#10;F0E4dF8flhw8/btCcmoUO0g47Fj85rubj1ETYgUaNWoUIawVKVSksH/3+CMv/YAlhWGMezCUOBES&#10;NhYJAheEAg4ePFiOE2V6kKW/Mg0feX9TOSgEigSB0Kpb6C/I2JeVoYgCTARIBjlWDqUg20QgFpDC&#10;QoWTEgtF0qD7LQaNC+djhT9//nzx8+neXoQnhPpzGjIKRUUKFSks5v58LMo2MEmhiP6QBWISwhwM&#10;/5NogkIEC4+bU4zwWPRF9Q6FwDFEQLzNeCEyEPIngQNlmwi8ASEghwsLCxRjgiwOu2wTUR4jx7DR&#10;DvlVKHc5rQR/QeJC7DfWDH1g2bJl/EQCRQrfgK/aaHLI3a0kHig9Uljo1h1+lz2DCAiIINKfT4xB&#10;mH5E7hdqBNW6vyT6tarEgEagixDgz5C6iXVYVIBy+CRfAAunYaGAEkFaDp9U0qC/dyPs/oSkPu20&#10;0wgNsd+6yIHI6IBxDH300UeVplBpCvt7nz/S8pceKaRGYdgX4YJsGYEF4ibIBIClWILIYCzgU+JE&#10;hOkLJ48jRVY9rxBQCPQRAoWkUIrAgpALRSDqQAkfiHCQY+XwDkQXyNVl95iIBcUL+6gNj/S1wv5X&#10;rlyJM8DcuXMP1I5YjRYvXiynjypSqDSFR9rtSuD50iOFIguwDhOnXjzEmQmYDyRAN56CsmVEfMm7&#10;BIygQdUcUAK9WlVhgCMQCgEWgWIXRinIBQMQ70CJHYh2EI1guK1kv6ApgdAf+5KsCvAUfOaZZ9h0&#10;zE7BA7UjMwUnnRDCkFWBIoWKFPbH3t7LZe7vpFAcg2QrscSMEOswSkEmAIQ+PoIoA7AOyLnDSsT3&#10;cgdS2SkE+g6BQvc+iR3IHC9CAAooQaQRAqwGQx9BiR3Yd0VWbz4WCMi8QKwZwhOeccYZCP8DNTrL&#10;BjYdz5w5k6mBLxdddFG4s/BYFLTH7whsXj1OrH3tI7/peeIDpVQ+hUeOYX/MoQRIIdZhjEGYhDAQ&#10;84UhzTRAfAG4IFoBOXdYBpSaDPpjF1VlVggcCAFZCmITQCeElzBCACLIMGfUowjEV5g1IUIAdWC4&#10;dFRyYIB0J6xDkDzsQrNmzTrIccaQwkceeWTevHn0ENK/9a1vLc6zj9U6ZoD0W1XNI0WAkcx8gFYA&#10;LoiNgPG/aNEiTj0fN24cs4LsIOYSBeEhrbWOtGTqeYWAQuAoIwAjZE0oEgAiOGTIEA4rY4Ln7Ao+&#10;x48fL0KAZDL8la3gKDdIsWQvHkQ4jhOS+uC6AHrFyJEjcS6nn3Q5FrlYKiNT2CHNXkpTWFSN1z8K&#10;87pm2PPdzZs3VlVXRirT+OJpAXf6x0G9RVuXTj3jedbw7OisaazTmwxTsz1Xt/tByYsWUlUwhUB/&#10;QSCRsVqiWkbXJmbtmG40+blKf/97S/tLjVQ5exeBDl8r13U7Zz8X0wdnNc3MeVpw2Ex4MQFGHA2d&#10;QXtEm2DuSGXLmt3yYQnTcl1Ld9E1e3qgmyse/dzRIoWjpw6Kl0VTnZktqxq6tIEyH/dupyz23F5v&#10;b9dztm7dlCiL373jO3jk6DDCvFKtyC/dyJV1Ri6e9qGGypr33f3vm7z2rKNnlatQkTebKp5CoDcQ&#10;qEs6bVGjPGPdet51M6JDli17NZufwtWlEBAEDC17/Inzkk75BY+tdpN1LXHHseCGb6CFMacjktOG&#10;R8tvuXjk8ic2v7R+13UfODWmeabu6ZpRyqTwyk+fNvX4MTu2NPzspvs+8qULh48eJN8VKRzQ4+d1&#10;Uuh4zrZtmwnLdWvrpyCFYNIvtmLovlOXrLx48rU7Kke95e4vb7M7dS+qpwMjkboUAgqB0kbAi3dq&#10;lh1rj917yr/Oi45c8dKryTeogUq79qp2b46AradmzF+4zak45ak9ralBWkTXMm98ClfzWJvmOmM9&#10;++HzK5c+unHxum03fvjUMpSHXq4INYW9tugpq4yOnzIcMKIxNWjevCcNwBSc+BsoCHU9ktWjWT2W&#10;M6LZfvBP8wx8iDytPK5Vl3eUW51xK+VbmqP+KQQUAiWPQDTlaBnHcljFeo6lt1mBv6C6FAIhAimt&#10;3NNtTEeW2xLzmwyvIea3vuFfNhlv842sV57JlDmub9GfMoaloy0pzv2IvWY+vuDqE+efMf1NuQ5e&#10;icp8/KYolVSCAp/CjZvWl5XF79h1nYeM7SdBW9JmLuLUXD3+sx1VYy/63fWrY3tcy/f27SopqYZS&#10;lVEIKAS6IFCWzHVGrIp09I4zvnBi+agXXl4WUUYC1UsKENA1a/aCuXvd2MJH1iQzNe0xD65XiFAk&#10;ZycyTltZbnpOe+T8wY++sPaZ9du+cc25Md83NSxmJWo+xoPwms9e2JOuokhhT1AqqTTdSOGtjZ92&#10;XXwp+of52NNz1amqd0z8bFP12LNv/+zGiu1WNmallLN5SXVSVRmFwH4RSEeZ9M1Y0r5r0efnJ4Yv&#10;eWmJX0RbAlSj9T0C5U5u+skLd2mJ+Y/ubcnUORHNcALnqPBiAvRjHVqZMyFpPHVG3SMvbHh23db/&#10;vOb0EieFn/3OFeWVCVD4w48fWf3Sdr4on8K+761FUgLGRLCfhCPhchs3bkBT+Oc91wWkMNhn0g82&#10;mmi+o3vVl07650T5uJNu+/zmeIOR1Z1ec7sokkZSxVAIKAT2g4ClZR3bLuuM3nXaF05KjHrlpWV+&#10;fxBaqi2PGQK+Yc6dN9PoqK5+eZfbWefrbboeBKwtJIV4Wbh+bLKeevjixDNP7Vi8esdXP3Ja0ZLC&#10;3pncXnp6DRA8cPtiYYTqUggoBBQCCgGFgEJAIaAQ6F8I9A4pPP3CE6j2+VfM+8rP3iv/2HrMHT7D&#10;O/IFDWL/AkhKS4BKcSzle/ilP1ZElVkhoBBQCCgEFAIKAYXAfhHoHVJY2uDKqZdi6xR22D/snqXd&#10;Kqp2CgGFgEJAIaAQUAj0KgK9QwrZPiL/8CmU4t31m6eef2yFfOdmmKB72MJerc5RySykg3L8Jccc&#10;HdIxMEelTCpThYBCQCGgEFAIKAQUAr2KQO+QwrBI02aPku/bNzR2KeeUE0cQtuaE08b1avmPbmaQ&#10;P8673L17NwH2OPXyvvvu27lz5x/+8IfW1lbuyPnozc3NFCKMWiQFkj9J09jYyGnZ4Z3QDC05c7B6&#10;oTE6/C7nbPJs91/lDgXgRPYuF+Xkampq4ihGeWP43hCmLuUMk/EujusOH5Fyhr92QZmfhB9LGjnu&#10;80guzzc59k6yQw/LzhR2pfA1+M/XPN33DM8zPVdzPN31+DQcX+/20nxZfM31SaC5rk+WPntcXq9J&#10;kI2nZVHzer7u667PKwKtr+aSQiNxlmc1ogSoqzQQyJ9BbaHm913NYM+oYfq6QVMHAcLY/E6f4zyq&#10;4I7NbkE6oOlqxKM02Dno0teCX/NdyMzvlIrkOHfA54hDI7hJ3wt+IpO445dn/EiQH53Uj9BDOQWR&#10;NMFBjrwr/xm8tDQwVbUoTQRkXiBsXqEd7ODuUqHwD5Um4VwQTltdcut358JLRSh2OG92nxaDwR6I&#10;AyYrQyMYr6H7oKgzf2VM34k4vhXIBOYh0+WbxiEmpAqCbzDt7JvD8tNeOJ/2eQ/rTVJIYJppJ4yl&#10;So17Wvdua+tSt3FThxLI8KTTp/Z5nXtYAKE+q1at+uY3vwln4hB0HnzuuedGjRr1yiuviEH55Zdf&#10;hiNCwqSvyKjgT+FMUEbSP/DAA48++ihsEloZ0ix+3bBhw//8z/+kUqmwPNL5oJJ8PvbYYz/60Y+g&#10;hvKIFCbMf926dS/u76I8XNC7MDFl4O333HPP3//+9yeeeGLZsmWUhJthtuTMW375y1+uXLlS8t+4&#10;cSPJwkykPF26bHjuuxDQI7yCmdZwNCPneowlIwgCEQSJpb7BBA6FY47VPcv0yyy/wtDj/On63d/L&#10;QGP2zflGDpKXgze6EcOP+LpJewSD1fNtP2q45YZXwYRuGgEBdHzH1+KuAx3IarAHT4VeP8LGLJrH&#10;g+GkRVxHN13dCMKkmwxTBhH/TH7xdIueJguHgCZaml6W0iKZXNTxLDfokghyTXejsESLgBJsKXS1&#10;uMHB3Qb5BfHFfC0KDfSMqEGmWtw2dSPimPQ0coyyNuFmVI85vp1z6XtFg4sqyIBGoHAlDwuU+Ml8&#10;mqaJMOczdJHie+g31R2yQq8qktm2zR0ekdy4uCmZSyZ8J//+5XkljFDO3wprFM71gokRqCF0jm3V&#10;dMt3PVhgWTZKKGs9bnkWIW0TpmYZHHfgxbJ2u+/aHHmsO50oJfIry2Bq26cIyfundcm8T3pqr5HC&#10;BRdMufpT50SiwZz61APLu1cmFu9n021I0aBH8Dm6+7x580aMGLFw4cJTTjlFeFJHRweDQQ7qkCrL&#10;eosL4rVjx45z8xc8Emr47LPPyqgI12TkXPisMC1eRAK0gIMHDybzcI0iyzhJMGPGjAsuuOAtb7wu&#10;vPDC888//6yzzorH4/IWPvl+Wv6aNWsWxWhpaYEdQmoLxyfJyLOsrEwKkEgk/vSnP0FnpTr8BE2k&#10;pmF/lZtoJVGCwpXDgh1+Dzabdb2DocMcmm3TGrYndbcsiBBt+Ky7mNMTmTJ/S6zhVWv7UqNlU8JO&#10;VtvefiMF0gym7jIWEzGjonOr2bg+Y5HSMHMuepxE27qKnUuTTWtzkcxQ3amCKlqunmuP7Nmmu+lq&#10;ms43uhxRdPh1Uk/2MQIuSj4/bQcr8nF6zTsGzz5/2KwLhs+5tH7ORXWzThs1p0KvHNqQ9Tm7tDxW&#10;1Va+IDnmbWVzLxp88tSy8TnHomcHiwaoYXDygJaMGLYfL9+jzbdGXz5oweVD559gj7HSVrrKaqvx&#10;HNsYmqs4dfCMU8ecNL18uq7FynJmxNG1nLZAH3LSoHGKEvZxZ1CvL0BAdA1MT6+99hpaj7179yLS&#10;mRGQ5MxHfJIAvcPa/CX3u+MXTjHbtm1DocAcIdmGLIq5hkzWrFmD4kOmS5kp0EqI9az4L5nc+aTA&#10;u3btoi5c2OIKS+4z4zApIyTcZJnfaXt79fa1Y1atPunpdSPWb8mW7cnUdWaNQJjEk6ldO7ZtXLum&#10;o7Ehnc7tI9+YqDLZ115bIeqVYiDNvXCiCRbhsy+dI3EKuR6/b8ljdwSkEJrIfuQuDc9pyD/tdhoy&#10;uiCMeKae9n3W8/5NN1/jmjlT72MSKf341Vdf/cUvfnH99dcPGTKEZkNlWF1dDZl76qmnsOGuX7+e&#10;NFOmTJHm5JFIJDJ//ny4I8Trrrvu+tznPgfH4ieSbd++HZ4XjUYl5erVq3//+9/fcMMNJCBncqup&#10;qSH/p59+mu/Lly/nRZMmTSIlxGvkyJFz5swhczIhQXcltuAsazX68YQJE6Cw8t6QtMlwlbWg3ITs&#10;Pvjgg21tbagdTzjhBMpGyU8++WTG+Z///Gco5syZM0n27W9/+7LLLps4caIsBHmcQXLrrbdScSor&#10;dT9gb+5BnELPzGiOaeWqzWz1K89taGlrWfjWsRwH5Jspy49EnfI9a5qXPLy+JRvJGaZmZk+aN27i&#10;7EHZaIuYuOXVYu3O254tPxNva848e8cKM+6c856TnHin6ZWtW7Jj1cN7TSuTzWWmzDnu+FPHpqPb&#10;7HTs6Se2MvAXnDHWiLYENDQY4AWXilNY/MJ7fyW0ggU8R5OxzjHeP/rMf5/1/p3pnY6es5xA97zX&#10;zP7kgdv/7ixPGbHR5tDPzbhs6vCJjb5T4Vn3N73yoxfuyNnMcFni0EbcSDqh21mrrsW/Ysapl0w9&#10;M+ImbAMtgHvPskd/tubx5kp/aKf17/PfNW34jOaMb5n2l5f9auWG5Z1Rraay6nsnveORpg0/WfGo&#10;hx5aXf0NgdKLU4jkZ4WPKxSr+pDDzZ49+6STToL98CsmrIcffpipQeaL0aNHMxHEYoTVe8MOS/6E&#10;7WHR2rJlC9+ZE6uqqtCAMIPw4NatW9E+8CImi+HDh7/1rW8lB6YPWOaSJUvQZqCtKP6+IOobvLyo&#10;Jp+iweFz+vTp6FnEeEiKufNmGR1Vg1/YaLdGMuvur9i6JNGpV6SsDtPNDI3aM+fvGHIhVoaZ2/4+&#10;fekf2prKW9PueQun/Mtnr41YGj4tzzy1+Olnnvqnz3ya+bcYDr4zv/rVr/a8bR6/e1n3xDjXLTx/&#10;Jvc72pL3/en55+5fLWma93Qcf/I40R2G18vPrNm0ck+3TJjV0QnBlFHcaGddNNs3PEPve+8u+gTb&#10;SrC6wo1gYyjP0P8NHTq0oqICujZ16lQo43nnnXfmmWce9/o1efJkxgYVZAXGs3CmkDBVVlaGCnlu&#10;MmCeeeYZuheZLF26lD/JmTTkwPXSSy998IMf5HGUgtOmTWOkSRdEn8cj/AlNHDdu3Nhu1/jx4+fO&#10;nYtSkMQMVArPIGRFyGKOt2AXphYMyPr6elEQ8i5eyqru/e9/P9UcM2YMCz4GMCMZozPkkjciI6CY&#10;cNaw4ei7lIehQtlILMLlgB1J9OKa19LSHInYKzofyMuXfzzie3HDSSx5euPSZ7dsWNZaVV43fmaF&#10;Z6YdPWW5cach9sS9L48eO/70S06dfiLlib/82Ir6EbWx2n2z7D9IoYbfl2W40WST/sTfX4h2DrZj&#10;2ujjqzlr2W+PL3lk0+x5J5x9zuyayrLXlu+oH1lvVXWkdkTXr96xYMHsWEXaN7MaXmZ5ellwoSuK&#10;Ta072Y7U/GzF31tttJh5lxB1FTsCgQE4YPi6vaBi8ik1Ez7z95/+57J7/rDiqd+vf+6XG55ZYTfn&#10;KtJDkhX/efIHBukVv37x3p8uu+e5pU+tT+3anW0JvAzzakJ8Ccki4ttvHTn7/XMu+r9lD3/nmdvu&#10;WvdcJtl5ydxzm7PJ1S27Rw4d/vYpp337nt/+32uPjhk0ZPywoY9sWmLYkSsmnDShatj/PXN/o57J&#10;u0Koq58hgHGQdXYkZ717zKIRdtWunbv7u3sosrezsxNmg70LZnPiiSci/9FxDBo0qK6uDp7317/+&#10;FVGPFgCbGIwQfQHKiGHDhnUR8kjdF154gckFIsgkiIIANrl582ZmRjJnymCKueKKK5ggmHRq8xcz&#10;y5NPPol2g3cVg0rsTfuiaFWYmik5c/EZZ5yB6oQJEb0MtQOuABNC740c6mdj396d9DO21dpSWzsx&#10;fdLCxrlzzKrBQ5buqNqZ3T11GoSm9qWH3jl39LzTL+loSTXt2TB18rjBdbVNDY1/+MOf3vGOdwwZ&#10;OkTK0+fI9IL5GPdBtIO//M593/ns7Uue2BgC3dmW+fHX7mHrcfjv5q/dJUrEfnGJPk8Ue6jNUHpf&#10;dNFF8D84kLhTMLTgUmgQoVZiReWSxRYVRCcP92K9xZB45JFHGD/kULgOIGe6Gvo2EjOuGIHcEcss&#10;1BNCyVCUPOUKrbe8HTXkHd2u22+//c4772R9JnppRiYZnn322ZiVGbSMf74ztjFMc1+qIDmjDy8v&#10;Lw8J6+OPP/7HP/4Rxvm2t71NRjI/oc4sLABlhk1STvSdonc8kjY1jKzvpaO2VxbR62twHMxheMOS&#10;q1uoV6zGrTkvVzH8xOGZweuytSuGTTGqy4Zt29Aorh5yXsrrF9Zmnjafe/zlUYMnTp8yy9PZlZLy&#10;vZSVNqNtFfFxnZnyTdXDc57jZ5Iop/31y5tGDR1WVZPSrb0ayxIvILjqKgEEcBIMNonAxBzU0JF2&#10;K9IecdvKsnurs3tibblYNthZolunVYw9vnbU15f85U9tL+3Wdiyt2f1acp3O8oDeFTiIo5n2rZwe&#10;8+xTJ8zKdmbv3LZkZ03j5trGu/Ys3ZhsmD9pQcSJVtfW73FST6c2rq9reaVl1Uy9IlsRr47GLht2&#10;/O2vPrveTAdrInUpBIoAAcQ+agv0gsLMuFAEQHSgPsh55gKkOgSINExqzBf4HWEFDh2fwhpgLELt&#10;h4aCmQL5D49ctGgR2y6hlfxEJtxhNmQGgTxhjGL6QDGBngJ1Rp/znp63A1UDhFNPPRV+zHemTugv&#10;0DGNyoRoBLsbg51rWSPmRGuy0+dvOP6cXbUndujH6TVz9oydvCbqGbkWzW+v6uwcP3asFy+vGzQc&#10;2rB9xw50JQ/+/UFQmjRpoqghiwGZI5rLQ2SheltWNXQHGl7IGSfhv+67T3reNscsZWiZFTcLdmmg&#10;q3v3u9+NDx8sDQJEEwpfxHaMyhBLKxq13/zmN9A7NH/0flqXC48NrMB33303vBB1HuMNpoXGjge5&#10;GDwPPfQQusYPfOADdDgol1h1YZmst3BcYECir+YVKOfJjZEm44p+ydtZsnzyk5/8RLfr4x//OEUV&#10;NimaRZ6FxTLCsVwz4FEWvve978UQLDROTORUAYYnOQvOPMt91nxkxQgX1ivpwzJwhwSQXSoY8sXD&#10;bCZOjotkZ80bfd4ls6fMqIcjBlwP51zcdTWjsz3YHWpUeimzPWM1WOXt8bJES1MWTy5Ny7GWCzYJ&#10;4ICIZZBFfTq2fvlG29KmnzDJiONeyM5T1zLh1Kbh2p7ZktM7cl5ANmOWn9od2d20d9rEsXGNPSgR&#10;vA8NNxL4MmJDDthEnlKoq58iwGaiwAOcXm2nfbYE6ydHRs2PjpoXGT4uU2t36mXtGS3pLxp23I5t&#10;u1N6esHIsWfWTJ5ZWVuGWtAyGepR9iBFbBYd9J64YwyJVaU9h73MUfLK5tLpttz2puP0yhGJqvo2&#10;f0hOw/TMO+sdrSbtZzR3zviZyT1tj+xYbWM6ytnxjGnhEoMLOl1S7Tvpp52q/xdbrMChLZgJAvWe&#10;UEMJsoG0h/QwHQhNwYsJ9Uf3DYVMENzHoARPCriRYUD+eAR1BjmQT2hslWeZv1ArYqfm18K5RqaV&#10;4sRVCiZaD6HF4jrFxdQvtci7RwUzBbuO2aJm5uyKjpSebdKtjo5oa5m7aVxuF+oX5ifHsJwsssRz&#10;PZQgAZEAeZSOF130FtSDspdArr7FpHdIobSoBJ3hs6wyetmHF3B4CZ/F2dgHL5W0Cn0aSsdCBzMu&#10;nIk2k0usrrC6v/3tb3xhzKCBu/LKK9G3Y2KGGjJUJDoMVA/nCQyvrKXQ0kMr7733XsYGurfbbruN&#10;xRkWWwaVaOzkk57HoNq0aRPZstiCVvInN7lzyy238KCUjT0rvAiWWXixO4St0JSKLhsOMykwWaFB&#10;xIWRorJQCyUCP5EnmWMmDpcp0vvDIsELhRGGpFC+kwBTteyqPsL1DTpNV4+mo8lsvDlrptivGYSG&#10;cSv9HBuN3Y5URyRuJmzCggyxnCqUiNFyrb3d9dJxXcvoXg7/rvxO4jI/OXrNC87m1zpPOfskb1Bn&#10;0moJKuKzR9TUEo5Rn9r8UrJ586DVr9qROOpGe/0z6fqJNV4y99SdK+7+7aoXHtlmdtiGFkddmyeF&#10;EjGgN8dIfxwO/bXMhIhwDRMHU91ocdua2ne+c/ZbvnTyR35y+j/9/MwbTht3asbWLcseVTVyZPWI&#10;L5/6rpumvO/6k/7p+ws+86lJ74r6NQj6BBEk7Egso2ViWtbNvbZ9Y11F3cnVkyqT5aOaNXdQRSxa&#10;PlyPJau8DXu3VMXiV0xdcEZk3Nnj5r7QtnusX/2O4fP+svbliWMnf+O0a75+9ifeN/r0IdmEZlhR&#10;Jx+XQl0Kgb5DQCQ/noVMGRiIsSYx04n5K9RQiMAXVYhYnwrLy+PcFNdAYZmkhCAy10B3mBrQbuBZ&#10;iBsVUyGeUTBCTK58wYL861//GiM1c0fIgfoOiYO9OZzXRBXCJ3Mrpj90NEzcgoljMMMSq4rFXs5w&#10;vYxpJJkx2XqWS1vbt7ftbMyMGOMYVb4fb64f9vRTy1o2rtm6feX2HdtRPf7t3r8tmL9g5MhRP/nx&#10;T2688cbvfve7KGj6lhH28oQ3/6ypBJ1518fPSlRGBw+r4Yw7Pouzsd+UFNIb6LJo7LAXS78v7L58&#10;R6V3/PHHf+hDH0JbhiqOHkMydH4QLNoVXoVjHzo53DXEREsOUENU9DxItiTAGA0vLOwBvJTFFt6J&#10;MEJoKL4XeDCgrGakweTojhBKGX7cxByMur7w4g4aRN4bxr6RMsMs4aAUjLpAGdlFVTi8Uemj50ci&#10;oNhn9FJrvshbBCXeTgUpuayTUHaicZTRwiDnjqgwe7Wh0aWkNfSFOoEDgQ4FDDu8MrrRiouPjj4P&#10;B1SMggFvwzORuE8ZzWx3vOTyNS+t2r543vlj7LqtVtV602tij4CVqnfTCa+8ddp55u5t8TtvW7N+&#10;2wvzFk3atcNo6dw8cczURx9e6vqVk6ZNa9jd+fJzG3NOPq6kUhL2aov2QWbEjTEMAlsy/T2w5anL&#10;H/jSOU98+ZN//eoND/xoXbLh+llXjEgMH+SURSOxlzq3fuGZn7z/3hs/8rcbfr30oY9MPPV9Q+bg&#10;mpCxNKNNYxNxJKk1Jpwfb3zyhaZV35p/5Y9OvOY/zvz4Dad8+IQRMzNpN9rurHOb/nftYycdf9IX&#10;Fr17S6bt/7Y8/50JF2xp3tWc0P446yq7pWPHulXXHnfmVRMXlGXYQ6e5fbyJrg9aQ72yCBGAujHd&#10;IP+xcaF9kOgTR3iRCUoEVCHMYmhVcGpnSmK+YN5ZsGDBihUrYIqYpGGQWNjgoKKh6O0Z5AgrsZ/H&#10;qRd6osWLFxP0jak2NL6zDYLZz2FHkuU6tuOZOcLMxLzIxE0vV758pzdx3rrj34nlwTP1mvFjnIr4&#10;HQ880NDSjEEP9sy+UmjAX+74C/ZAwoYwz/73f/+3sO0j1LMcSf17TQsyeGTluMnDKcp+gxQeSRGP&#10;/bPSR+nENDy8LWyewnZiOKEahAjKGiJUyEsXZ58HDnlomEX9xk2aGSLIEorBgNIYXb3szygMSSMp&#10;yQ1WR86iteaSYUZ6CCWP8Ph//ud/4j7IYqvw4g6D8Hvf+x7jkGTyanoY93kcfSeclbeH0bZJA/+j&#10;lzNW6aDslUbXSA7QRPoozI/CSIQCnCqwZVN+krG4FNIpfJGcw6jXR9JSrwOVjzUdYEjdgQIu7kSi&#10;ViaFjxeGuyTKO0IVppMpAoagkQ+2J2k4cWJ5z8UyZduWNNVHpjVvKF//THzj4zWtWxLZ1rINy9s7&#10;Gok9bFYML7/o7dM++Ilz3vG+WdWDYkte2TB81DDfb8LuPGf+cZNmDjpuxpimPS3ZDCbpbrtNjqRu&#10;6tk+QYCd6Pj7sLx3c17EbanIdEZSDdHk4+6m3697dogWn27U5zIODlDrW3dszu3ZFWvbFmt5cutK&#10;J9k5c+R4J6qnYph79ZaqYE8U0n6X2/rfT/zx9+se3xrPrdY6H3nu6WUbNu5xs6lMZ2vC+fWWpz75&#10;tx986NZ/++fnbymvqzpu/JT71rw8YeSY7cnWn6947M+rn1+1d9uYkaOjhHNjPdULwT37BFP10n6P&#10;gEh1RBxTDP5L6B3wOIcRoi9kohFPd5mGqCqfIt5FPhc6HTGVkCAMQ8N39GckljBqOCxhGcPH6dpr&#10;r4UUspkSHyomRBgh7owYkWGNzCOiayh+UihzMb6VePMzjeJRJv0gUBbiZIIbExMXoXb1nOmhOTTi&#10;nSvNZ59KD53WMedUyyoL5io2HVSWf/pfPvHhj39oEdqb008h7gczL89u2Ljh6quvhhReeumlaFi4&#10;RCvZV12t10jhiadPkjrU1Vd95WfvRU3Idz75XvgP43JfVbXn75X2oAczVMRhTu6Is2ChIl2MszJm&#10;uE+nYccG3nv8KdFbQl8EvjPq2DUM0UQtJyedyIKAx+FbkrM8xYiSHGTpxncSMN5kHDLqUEB+5CMf&#10;+djHPoYToXzKF26iYiSNFJghxxYZMrnkkkvEy5Ac5I3CU1n0cB89NluSURNeddVV5MAeZF5NYEVC&#10;T0lWjGF2QwMFVUDfiZOslIq6fPSjH4UBF9LlnuNcmDKIJZO/8DfBg5Fagg1E2rDcisoIW9HT7bal&#10;80PcSUVymXRZWUAFDd029DI3F7XMcjNj1kbrGrd2LF+8ffWz6VVP+Ns25JoaUyuXrWlr6NDwEHPj&#10;fmK1XrHEtXZv2rzH0TJjJw7PZXfzCiPuulZDJJa1gveq0CGH14bF9RThYYM9SCYhZa1oyrQJXdnp&#10;p6N+uixY1qNwjnVmOyJaazZZX1WHTtCIRryomTP8Fi+bZA86YtngXAKsYgY3bVYVTm6b2X7zpkdv&#10;fOaW7z13597Gptoxox9tWdmWaSsj8gabOk2n3cL3wXzbpJN+ueHZpe07qjV7g+1siGe3V/ub/XYz&#10;GjVxd0X1rUhhcXWWAVQaIXyhRRjRzbzAJeFjJPQMVI/pSagJ3/lVPOkFJu4zQXAHWslTMnnxK4/w&#10;GcZcCxOjy0CngEpSpk7mID7JE4VLyD6LswFClQ31wg7OFkysbcyPIWkLoMBBCVdi9EJsinRytpMp&#10;b9gaefb+xuF1zvSLfL/WtTqZzDUd2UKUe85mYDektnXrNiZcor+BADO7WCP5BBP+lOm1rzDpHVKI&#10;mhDDcV/VodffK7QJNzv68V/+8hdWOaxvMArjMsh+K7YdhbyQmyjVUN3hP8HGEXTj73nPeyR0C/2J&#10;1uVBNotAuXDdQPV4+eWXM5awCzNycAdk24fkwCc5oMMTModhmjxhbPxEDqxOfve732GnRr/Ir3Ji&#10;ivwkn+HFn4xAyYTccN2g1+LvGOosUXBiR6Y7sg8GtR8vgghSGBEBfKHYqPQxT7NqIaWs5ICC1R56&#10;RDLHS1LWi8HcZlnQXHE0PpIrOPMnT7iDYMGBmt7wIXBeBMptWtn6YTHf87eszXg5W3cSe3ek25qb&#10;pk4bZdnYeO32Fq25wcilKv2q5gXvrrvgn0Zc+M+1F/6/2Fs+bR5/bm3dGPcd75k1cRL7UNtMD3lX&#10;m9X2JtuHrlqem7tocKK2MW5VuLmq1vZgn2lrU1bP1rKnRlj+kdRIPdvnCMTwCESxbJsJv+zy0Wec&#10;5k8d0lnuRqxZnRU3DV2wMbP3+eiOTCL90voV84dMPbVycl1LLJapWFA91qqoWLx1tZ3Wq1u9kdWD&#10;FrUNwmU1VeHTe8o0P22l/FhuaCx27ZwzU80Nf1j7aHtVhiOs8BJP2bl0XLs4NnpyKvo//7+99wCQ&#10;8yjv/9++7fqdpFNvVrNcJHdkXLEdHLBpNr0EAqkkEAgJAUwnf8ofEkoMxBQTcAgBQscGYyO5ypJt&#10;yU2y1etJ19velrf+PrMjvV6f2kk6nXbv5tV6/d67884787wz83znqXsf8uwwOzQ020gt92rZ6s1L&#10;NWf6C0bOD4Cko7PunnYaqwZUJQUkz5JmQiy3MCZMjLAFgjfBvAB82KxL1MiCT8RcHBP5Cb6DXABx&#10;Riy/gB/haAhDpB64CT4TwBokBTFRJKOEzcFB4EESXCJqoQbKw2jAoHKlrcz1FlLIXtM1TCGvueYa&#10;IuxIkUosNM0XXcCBmwcO+s1+2Pzsw3WrbvPqp3euuGmgMWMSxwD/M+LYsz01xIaQTJkoF/7wh5Xg&#10;y5qa2kQykU6lsNqCAmjnEBMiV4rlUKdleB2fLv8T7/r+YVuJT4kUDT7xyOaN63Zzcu2rz0dkiCr5&#10;7v97rPyWPZu7sgOHJI2osODVElTJCcNLArExgqULFT8xE0BC8rUhGpRIjiHCpMLyT2b7kbcz04jY&#10;wsBC8oexIDYW5UOfKUHN3C7Ls39CCIcQkXNqA41JHS7n3EjN7CGoiunEAMJGELG/FBxK8bskMo3E&#10;5k9aHMopzVSUmz9ZgIWAJtEwzhnfMtISBxOVuDk0SYbUueKKK+TcPlSwH0tGJTXk7Ueb0iXDPyFo&#10;j7zt27cRZfAnHf+AVLQ8TqHIP1e0n31kV/8ef2if4w6ajXNCu7541uUtNU126CefXTfwzMNdk5s5&#10;DwYHsvMWTFp+xRzX6TS09IMrtz+5btvNb7i6YRp+w4xnpp5IJeF7wZ61zuaNG294/Xm+04sHta+l&#10;ksBKo7j2oT1+IXPJi6ebTp+Wdx78dVfXXjPVFPYO7lt+8aLZF6AzpHkl8xohwPT1sOEVC96Xrpl7&#10;4Y//aWeqC1dpXzH1wy4ElXTRYgwgAAztybn0Zy5/5zmT53a1d7bp2TmNTUHe/cKGX9zT/0ToaLO7&#10;6/7q0tcum7Io196FQLB+innXc+u/sWllQc/N02ve9/K/muFl/uK3X9ibGawd1F+36OoVLUtr7ESm&#10;sb6zv/e2B3+22tzhOwXNFfsi4tA2acmPXvmmezat/fn+JxOudb459VNXvjURmfvcoenJuu+t/tWP&#10;O9b11Lkiw7IvJq86KpwC4y94NXwBMQerPfhP5k2ATaBHRisKaGMlB8MRgBamA8KD/cERMIWSxvEI&#10;OGA9b33rW2WYW/gIRurwDqqSIA9HRqqS7EAqoxB2oGVClADW4Tq2ScjbYHMwOO664YYbpOCwMvfh&#10;NBiGi6yH+G/ox2LuTL84R84HiZ7a8Mydq+781D/eflVPNtNBhMZvze/bOTB5rm/WRljG60bOaho4&#10;55Kwicg9xd/cOPnx+zbf8bPfz64ZuuWf/76+JgVq/uWv7vrlL34+Z/Ys5KlggPe85z2Sp58uoDwK&#10;oJCUxzLBHdlKbjuYrUTCxPIr8eQ/jKq8wkDhsHUqhj4xDIpFZfFP8ZiOX6S0xnu+1wf3FuWVSzgY&#10;H/E4GDZJ5FPKH8pMjj2Cy2s4UnuO1KoYz3GjFJVLFbbUL5S3/8TX7hGAQlIeW0Hm2TVt/fs8x683&#10;o5SnFxL1+TNXTDJqQrLWGX5tx4bCnuf2aYE/dVbDnHMbcVZ2gyFDq9myMdvZnj3n/NZUoxcK8fyB&#10;PongCDsz7fvazrxgauBkcagOsIH0i1GQfubJ7Ri4pGs10yZneSHom7zxkb6+wezkuck559SSae8F&#10;nVUZTU783Z/OO0WoS/Q0kU0ykvlR86VnnLOoYa6jWc91b3lw+2M7wu5shsBEQcIzG93USxe9+Kym&#10;heh+H21ffdeuZzprApRqza5947kvTro1dzz5q/7MICDvhtmXX15/Tqc/8FzH9tU7n+hJ5YdSZM8m&#10;vGUC+0UjiKYm6l626MKfrvtDt0VOpkQibyytmfmyJZdmjMS9Wx9du3/TYDooWuRKwYPqZOXrp5O4&#10;E+bZ4w8UyleHwE9KB1jtMR9CQABPkQZLcAGEfwgXsBEEGqItlYiQAqAWfG8xCgQSSSkJKiZwHnJH&#10;MB9wUEbtlY+QPBGnY8QZyBpjaQKKL6QhIEIiclR4XhOYCN2hdzKWXDm/RtCDRSCIdlfbjq5c/3UX&#10;v+uivb3JTi/cfE99X8kRUyBjwbhziZriGWe59Qtmp5K/uyG55t7n7vj1qn9880suOXcRHpSUyBX9&#10;e++5Z8MzTyNswtBLen/HrHnsp9oogEIaTQyav//XV217rq2/Z0j2Yel5c0h8R46TZx7fUd6ru+54&#10;rLpAYTkilB2R0yaWHpf3LjYK5KLEWOVg/1DgL6sqryHeYw3bOcXFZHvkr3HhQ8fNsALx7fKJcn7K&#10;emRHhM72YAbnuHejs1MZASjErMLQLTNyROhpXAMII4KIRx/SUNVByZDrWgINnZfCDTnEdsUaIDAh&#10;t0AGM2oJfNNIdAZEwNYOBFMUgWiQGxYz2CF6+kBoEenQDqNEEu2daxl6mlBRkZ43LI+0yAaGi5qN&#10;RSeuLCIw4jC/YwUKx35ZGo0nJrCyMCLPJoM2Bj0JVLZ64LGpcJi7WoRhOGaFNnCO6EemGEhCdk0e&#10;U42xiOS6tJ3zMGtlSCU8a0hDnQzIG2J/YueSnpBII0amysDH4JX78JKnYr3gNkaOG2KHpfkJh2Gs&#10;GQmtQGExtEW4bATPvpfww4KlJIWj8ZpPcR3jDxSyziNQkCt/zKQ4kQrimB1IAYFkAVJAIA3pYs4i&#10;AZOESrGN3aEsI2Y0Us0Vc58YgB7KYU/xKz2O6mXvpOeARGkxLozpE2nu+Ssu8bN1k9Z22dmUo3Vr&#10;BnFviUQqZr2gnuAoQV5vnG36K2901t+/7eGNe2955zVJmBmbQxFiQzhUluOA+HHH0dbRKzo6ajCC&#10;VCMpXHzObCwL5UemQuY7viJPRq/lY1TToaCNCXBYtMTFeJNE46S8TY6kGMANa3T807AyEpbFI6P8&#10;cSMcLofeIh9d3vgY/MnrLAosFnGzx4i+pcegn2VnUTTCnJXLJfrz6Y58ao+X7vHNPAkPAXF49HvG&#10;UDGRyydyRdsNQXFmAitAEtP5xmBoDYbmEBOvrM2lMAeJrGf1RpYL4xfvAYYcBTrgkFTLdtFwRA5c&#10;9ACgxBz65XQ2dMJARChUx3iggEfeTHzTRXpFgl3ivV6IjFzk5It2HuO/QGxATN8xA9ssGr5ru76d&#10;xyS86JBKR7MKvlVEuIycUfOcHPGPUBE7RTYUfi6ZE3sVqyh2GuxcbOIgHvBV50lR0u6x/ELK9oUQ&#10;QCTK03wil3mWxujGuogsKexGNJcIS+pQFDgdFJCJCWKoF5/EwZmBbrFuSvKRcpWRFChIeBcjQsnm&#10;pH4pZj0SQcrb5U9xBgT55zDZ2+kgxrGfKXm6tLCUbZaH7CknIn2xyH7E5hLFUzprNwxafJqyVtOg&#10;LT5DdlPerI9Mgo1wAwZQInI9uTPBjaV6xEcGJ0Y7j61/TLdhjeM6slss1nBskIc8lyHhaI/MdoG+&#10;XrqqSEEP39Qpr4zwGB1QyMPQFJd/iOvBRb6HXR9hsyqqWDl0k6M/HvfDfjq02YeFj3Gxo/8qn3XY&#10;Oo/UhmEo8yhkPNKjj9mjU/FqiOvkB4kIHRw6NfEpbc3Yf4pMxPzzRbz4oMbXbF8nLJSjB2ktdISs&#10;xvAjwhma8F4hqJFti7sWCMjos3qRzawECpmNBBlFJsRdYl2MdFsPkA0Rii7tRaIBJihAHeOCAiK9&#10;CNgLYZ0Xpgt+bdGvy+ukFSHHiUiXI9jVweQ1pDb2tHRBJ4ggOwvAHkE12Ds4+IQwfMLQ8clg5djY&#10;pSJDDLXanJEuImXWNbhnaY8vtvmlYOdioQcDIlKxRFIcbs8U/dqCV8fTC3664Fm4vzC0xa/qUBQ4&#10;DRSQoj75YAnaygUNEtsNQ4GSKcQiPVnmULxIgVhkGDPK+Eaxor9QT1XOxU4DIUbwyGGMvrxTZUQT&#10;lpiI/VFLCGYFF/EKCZ9PUZwQwtovAbIocDRs0Ylcg+0xugX41QEk0dfff+utXyd4CMf73/9+nFoO&#10;2zRK42bw7ne/m4gfBAkhxhzfHCjooTyhQj7+8Y8ThIQCBLuJ0Tkw8Ytf/KIMZjfCY9TWJqwJyz9d&#10;7cKVge9h10fYLFVsQlEgEPK8fkPPW6HvBFHCI1hWQ6LYYPpp+GdEYBDy1QkmD0PFYw7VXAHhTcjf&#10;rDOsNXDqkNTMw4V8oVDXkWMMQ2agHnPKh9GjD+R66UOyO8cyyUGUE2lLBBsnrnB+QlF+PHeWwSLc&#10;2UF+YT7hD6a9IYetfCpClYxGCBSYR9AcsEFgE+KaiZyTyibSKHaxTM0nuSV0GSks4mQuNeysncjZ&#10;Did8huw0mbTZYBDLyHEjS8a+EfsWEUldqIvkh1BTpUcPZLz+jJdN+cVSnCVwp2iYOhQFFAWqnwKY&#10;HME8MDkxo7weYe/kBkgiyj7wLzvM20HeDgvCqklYRh3EXUK5EP7kJz/dtn37Zz7zmf/8z/8kljXf&#10;yP8OJYzU1+MASiji2267jdAifH/729/G5RQISLI0PEq/8IUvkPuWYMMyWwx+0zgGEVEu9igdCb1H&#10;DRSO5GGqjKLAYSlgii0ULsOE9T3ITtmXGtL6FDkM+yrkhkh4QmxYxLwSMeQojyFYUtxl5EsKvOGD&#10;Gc0zWc6IZkhN3IHFoJi9pRoOfJDsiIB0IEfdDhD3lHi2OsYHBUqS5FJGHGHzRwAlMYCEK5KwJmC4&#10;+CVj7lJfxfgS10XORIxWER7zm9jQk8OKHb3YeHCvkK8I+3FxjjWhgchZrO8lSHhgqB44EUPpwKND&#10;3eKDhJuqRNY9Ki8Nw/FBY9ULRYEJTgEhm0A+WNJJCPaCYgvxQ9kHVZWwUyoxqtKCIzULct3R9u7Z&#10;8/BDDyEjxH2HgHE4ehP3F1QnlfixdFYsVSX5Lip4HINwUuagPLFQcPFB9S9zohBVe8WKFZQhqiL3&#10;ElcYnfK11157XPr6UVibCFJIyuNhn7oGYVPI97Drl7x00QQfQ6r7h1KAzMV8RAKKktMWM4tIwaFQ&#10;DTPd+FdizIQI5X8ihYngrNKIVy85hhA2FU59qKK9pFGWE1HMQnH7QV7NxRJnRqGcoBKqo6TQAMR7&#10;OPWeqp0CYi0uvXPxntELA/UAgyDCkuLYEIZ9ADsxoIScr/QT/kfCDrg0TA6gOrmOywKlXUrpbnkO&#10;NMQynygD4nppkMlxdmDpPzDESM1oigbwEVhQDHLRMHUoCigKVD8FBOArQbbSzlPM8ZLj8fMfsWaU&#10;do/ICIGM0i354BEh0iM8+IIzzpAQEHdsAhJjLEjInkNpI1XwaIQpgL4YE0MZRUgqi6XJY6zXpgYC&#10;BhE4GeGivB77kh6d6qMACpum1A7zJjmKo8nZF86r/mGgeqAooCigKKAooCigKKAocOIUwD0kmxWx&#10;gWUQb2mpCS5E8heDwnJTTgIAEUvoAx/4ADri9773vV/5yldwT6EA+SMIBkTcHO4ikwUxI5EjEnWc&#10;i0BM5IWopMlPC4gsFz0eqd2jAArzQ8Vh3iRH+bNzX++Jk1DdqSigKKAooCigKKAooChQ/RRA3zA0&#10;lJUpBGOnH0AhIj0ZBnLYAdT76le/iinht771LUAhiPDLX/4y+cm4ndjjmzZt4iJmhQRQpJK7776b&#10;JBS4rVAYySIJbzFAlFjz6NBwdOIUHtfbqa44hcfVNVX4MBQYQZzCiqabilNY0a9HNU5R4BRSYPzF&#10;KTyFxJqQVeNNfMFFZxvZhobH9wdDzZE+QDbpckrAAAlaGkTJhXr+nhvSDz3Qtua5to+/63LyjBE5&#10;ddWq+279z29/59vfqskIiztUwD/84Q/Bc5/73OeQ80mwOCxUiFQ0c5FUMR/72McQHAL+uJHsaBxU&#10;MnXq1J///OdEIH/LW96C/wqZV2666SbS2Nxyyy38id0hZYbVWd7gUZAUTsiRoDqtKKAooCigKKAo&#10;oCigKHCCFCBzwuTJk0zLIkOgxH8cCPNIaiKz/x1WqidD//ATqWKkP4oM7oOLMa4nSBMJTPjAAw+Q&#10;qVmk9RocJCch5UlCQxYZKSk8CiLkVwUKT/B1qtuOkwKY42IwIQLARYSVISKISZRgtwo+Ip+yldWz&#10;e4iDYyRFVgpC1RHrRn0UBRQFxi0FfDHBdYKcM9mFfzn+pDDfpAi/qw5FgQMUEICMAPbFxN6UVhv5&#10;UYphkjEC5wUf3QhSSez+rCjwCWgYBDVBluBUIloW2dKbJ9Vm0ps2PSchIBgOLTBZBwF8XIk9SGTo&#10;bLxSMCuUAkUOEhWiegbzxbhQYsT77rvv3HPPJbWgdENBE81F3FmwKcT68JgvT6mPj0kiVWB0KMB4&#10;lSky1wz8cHRqHJNaiCSQ8RLnzrwyl5r+b/f9X5vVHmiebqocZWNCffUQRYHTRAGYLrvYelf3bdvM&#10;RX933qvmpFp27dyDtddpapF6bAVRQAZ54XvIGjx/1rJOM/XJxzb2RnUZN9lZ84KtQ8b3rIKZdZrO&#10;jtrft6L1sY172ve2v/bqi+II4T/60Y9+97vfvfKVr8RNePXq1QQp/OhHP4oKmN6SnuRrX/va2972&#10;NkAe8O7WW2/t7OzEfBAsSP5oglQTbgbVMH4qkjQwWW4hhOF73vMeBIcgSOwICU/zmte8BneTDRs2&#10;fPrTn5Y1H+VQoLCCxtn4bgpTCMNYMqzXNKaqqKeR5hNS23RryK2XI+mZnrWRFooI9upQFFAUGLcU&#10;IG5ILp/zOoe2dO9t7+m+/OzzG5ubC6aeEZEm1THRKSAFe0SH3ta1eW5mcrK2sYccsaGRQVY4PN4U&#10;Ode1rG2Gg9kmM+emmwcGc0+vXn3VVVdJtS8yvFWlA0nenDlzbr755unTp8v6QXi33377G9/4xsWL&#10;F8NA8SkBCCJKBO0hILz++usXLlxIRGuZP5ADoSBRrKdNmwaIlL7M5DLB73jNmjWolW+88UbiGpYn&#10;4z3sW1SgcKIP7jHrP2OaAJu1tbXN9c1j9tCTf5CIka1pdk7buXNXYlKmtbkBAX1gv8CU+OSfompQ&#10;FFAUGGMKHHCBE1lrSuHjSjEoOQI/7Ozq3rt3b3dPT9hTdFpqZ8+csail1axJkpvCVqFMx/g9VdLj&#10;4GI0R9r/ERcaIVx/R/+KCy9qnj6ZBOcRiS+1aOCFDU6Efg3BDI3ks+ufrjPNGYuW9PT3rLz/j4gG&#10;42yBldTFAzlAR9qkT7zr+yMteuRyyvv45GlYjTU8DwobG6qo/cTFDiLDKUZrn15j1WeWzV8aBSL7&#10;ijoUBRQFqp4CMh45gYfJTRsE/b09/Nu3Zw+LVSqVxja/ftbMZE06Y1rpkkrQtTVHzf2qf+sn3gHp&#10;C4Jsj9jRWEPV19cvnX1W7aQ6sigQ7R7DAjYY6RdmxYJZkAzdHRpYff+ac5cua53c3DvQ88f7VylQ&#10;+PxrUKDwxIdkNd8Zg8LG5moChSJJBTkrQm/zng1buzquOu8q8qv45K9Vh6KAokBVU6CUpcYlfHA2&#10;29bR1tHejuSmrr5+6rRp9ZMnJ5wE+ZNsk4w1eAqQptAMLG3A1Bqrusuq8SdHAdyE0XeBCOvq6nAH&#10;wRoKybJrGKZuOD4JkEVOVrhF+UPwJtH8aPP6hzsGc8tffGXaKvT19K9ctUaBQgUKT24wVv/dz0sK&#10;m6tJfQzhpUExFr6PP/44EaFiq97qfyeqB4oC45wC5fo+2VUkPUIo2N+PuRUMHkMuwn9MmjRpxowZ&#10;uHzK3BJHj9kxzkmmuneQAtKrV5r3YcbHaCEKNAZ8WPIRRJBhw/VjDhVuJw3J/ffff95552HSxy09&#10;PT1//GPlqo9VSBo1AxQFjkEBOe1hGG7pUPRSFFAUqBYKSLOtOIUDngHkASNmB0yacL6w9osvvvjS&#10;Sy9dtmwZ3prEh1OIsFre7Bi0Mw4TTXg/IkWTR46scZdffvnMmTOJ7XJMOBi3EEUz7KO1tXUM2nzy&#10;j1Cg8ORpqGoY5xSQk59VgIM4UlL2oA5FAUWByqeAhIMDAwNbt2595JFHkNAQ3Q1jwYsuuuglL3nJ&#10;okWLJBYsDxQcI8jK751q4SmlADsKzAefeOIJXIORFK5YsQJRH+FgYAFxEMFjNoB9yP79+0GT3HjM&#10;wpVQQIHCSngLqg1VQAGgIbyEPEIj3yBWQa9UExUFqp8CUqJDP+QJ2mHYNkJ9Mn1t3LgRuSAZYInr&#10;Bvi78MILsQA555xzUBZjFgaflqJEvuWJkhRW/3A4wR5InCe/ie2CdJD9w8qVKzm54IILSCjM/kGG&#10;gyaqixwzR3mSHIocGCASc4MoM9XCOBQoPMEBpG6baBRgSjO3MTSG5Uy0vqv+KgpUMgUkkpMcnemJ&#10;mSBywYcffhgsyAkB80n/io4YLEh8YOT9cVy3Su6UattpoYCEboiWGT9EnCFxHBsJggKewJhhNLIz&#10;YTeCulkaIFbFoUBhVbwm1ciKoACiBUAhm8iKaI1qhKKAokCJAlK6g2kHUpm1a9eiIybqL1gQdo6O&#10;mEC+ZH1FKCj5fSxWVMRTFBhGAUZILpcj88dDDz2EXBChMqBQqn1PQITMLSSmY5eCG1MVGR0pUKjm&#10;haLAiCggJYWoEpBDSNYyottUIUUBRYFRokCskpMoEHaLwRZhAeDi99xzD2piGR6fPGCki8B3BJ1d&#10;KpWSKj+JCKXWr1oUeaNENlXNYSgg5crxSs45Czvmg+iLsRHC5JS9BBFn5F4iNi0YOSm5iwoZmeQX&#10;waX96LrmkVc7BiUVKBwDIqtHjBMKwGDQAhDIXm77FC4cJ+9VdaOqKMC8Y29GxhGSdyEUJKkryj4M&#10;+QGC6IjPOussycsx/FJCwap6sWPaWLlPkCOErQVmBjikI2wGC+KQjmzvJHcOVEudcAp8U6Tq+SQr&#10;HDPqKFA4ZqRWDxoPFECDTJSpeJc5Hrqk+qAoUCUUYN4hF8SJGP6NyRcOoWBB5IKoiWfNmkXUj9gz&#10;VG7YpPtIlXRONXNMKRDbEiAXZCwh0mMIISBEsMcoYvycJIZDjN3W1kYuY8wYqkt8oCbMmA7EifMw&#10;CZuGqXuqaLd02DfFMoEQAlCofE0mzkhWPR1jCsTWV3L14E8EOdhmrV+/HtXe6tWruYKl1zXXXIP7&#10;yPz589EXI4mJFXwSCCosOMZvrVoeV86SMBAn9CAjChTIvoL4RDL64MnYGMSDlt0L5zJa9UniyzGm&#10;rQKFY0zwifI4OQ2YdaQNkAeSeVw0qmvPNOxtiSxYdXXIJ+jLCdgdT5R3r/qpKHASFJBKPZAfSUfw&#10;F0E7fO+99z711FOsHkBAHEfQ7i1evBjfERTEJ/EcdesEpYD0T8d8ENsDDA+AgxxElh4t6CZHL0MX&#10;p2MZDr26CK1AYXW9ryprLfOB4J/yYLvPbKy6GVJOcaY6GdBhRWDcKnsTqrmKApVEAck4Y5u/WH4j&#10;gwuiy4Nh4wGK4wjCm/PPP580EmQJQ8EnHUdkV6p6MamktzFu21JuVCrPgYPkF8EnCYEF40qaD45i&#10;WGkp9ZByEIZrNQ5RBQrH7Xw4vR2TgjSZ20cezL1qzxpMj+gCXIoFRdmwn94Bpp5e1RQo9+iUsabZ&#10;NxJQ5oEHHsDACwt9mXQEBTGOI0SJk/6b5XphJaqv6gEwNo2PB4nEauw3EDyjMkarK6WDUtgsi40K&#10;gJOVYE0Iv2MDM1rVjg255FMUKBxLak/EZ43ifDu95ItN12FXOD/Cxqoo9NTpJZ16uqLAMArEgaaZ&#10;SmBBgCAxZTZv3ox5Bljw2muvBQsSKK66Ynmot1xpFJACaVqFgBAs+PjjjyNmBg4uXLgwhoOj22b4&#10;HcZFgELCIUnD1qqzmFKgcHSHhKrtGBSouhkyrD/MefaXWDthWaiM2dVwVxQ4CgXKjfold5QHcwcz&#10;fGnUhe8IKR9INIJQ8Morr0RHzPwi8JMMLqjIqyhwvBSIgaCEg0igSXWIuzqLNspithxTpkwZJnI+&#10;3kccqbx89KZNm9AmISmUDKLqhrEChaM1HlQ9x6CAtB+vXjJJkaf0NWHmw9iqbrZXL/FVy6uIAsMM&#10;uWTLuSjzyZI6bNWqVYSVQZqCXhixDXAQx0/kgrBSya1lbll5o5plVfTqK6SpDCGJCNEXY5mKzwfm&#10;fYw0YkeUO6qP7tCS3A0xYXt7OxubODbh6D5lDCisQOEYEFk9YlxRAKtkbCVxWxtXvVKdURQYJQqU&#10;CwjhiGyfMLrfsmXLunXrENggFwT/kW7k6quvXrJkCbhwFM38R6kHqpqqpIAU1MkDcEYMIywIcQ1E&#10;QHjGGWfI3CSnVDBB5bhGAQdnzJhRdVgwfuUKFFbl6FeNPo0UYM4TjxRlxGlsg3q0okAlUKCcxcbn&#10;kh3KBHQYcuHp+eCDDxJokFlzySWXoCMmaQTROqSOmJLKDKMSXmVVtyHOJsDYY+A9+eSTDDlOkA5i&#10;kIAV+NhEL2L/g/x77ty5RKKpXnoqUFi97061/PRQgPWFGGkIP1gCTk8L1FMVBSqDAuVCQSmnQYK+&#10;Y8cOEtARXPCxxx5DX0zSkSuuuAIdMXJB2DMCGxloujyfbPWKVSrjPUz0VsjxgzcJfusYJ+RyOWwH&#10;ZbgZlmtpkzAGLo8yghJZTHjcKRVJntL3rUDhKSWvqnwcUoDZjlkh6w42UuOwe6pLigIjoEDsjE9Z&#10;zjHnJyc42jocRwg0jZAG92ES0F1wwQWo0pARxsEFR1C3KqIocNwUYPghHYzDzbD9GGNYRmQlTCMY&#10;7dIconr3OQoUHvfgUzdMcAqw1pBZCy4ILiy3qZ/gZFHdH5cUiDmrPIlFg/Ic2cz+/fvR1mEsiHSQ&#10;SbF06VKw4IoVK1AQs3dCTlMeCm5ckkh1aowpEPsX81yZBRH/YjYk+LBfdtllZLuJRdFj0LB4XqA7&#10;giNMnTq1euGgJJcChWMwbNQjxhUFWAUQe2A10t3drUDhuHq1qjOHUEDa5secDx6MRASlMHo6UCAx&#10;ZXAfQWSOXBAdMViQrMQYV0ij/lheUu1sUo2LSqOAxIWAMJLfEOESMSEy6XPOOQcBYey9PmaBo2kM&#10;k4Jwm9OmTYsDVlfvmFegsNJGu2pPpVNAWqjA+bAplon7xlhPUekEUu0bRxSQYxsGDPLDWUQ6joAF&#10;OWdfRKIwnIiXL19ODA5c8qvalGocvbRx3hVGIyJqwgEin+7p6cGVBItVxISnxWNJbpkQEBD+hkQp&#10;44D0ChSOg5dYbV0ggNSwT6Bp1fMJIj00tNqEXhgaLPpBoEUo0ob36NA+qiuKApVLAV8LIg2/KT5+&#10;qIVuvKbAgHG0l+li0dARgw1hzKWXXoof8dlnn00cYCzrpS3/GBjyV9tKp9o7ChRwtYJYXT0tjEKG&#10;qR9FA91tax68d9Mzj8+Z3nLJRctaJzdYpq9FxdKnMMYfXQ/cSN+8s72hrr6uNkNL2UUd+3NQ+j4K&#10;BBrtKo5PyPGJd33/5BtwmPjFEZqGwNQLUZRwjehTt749MD1TF9aa6hg3FIC74JyFNV5zU2p4p6oq&#10;prWr21Fk9u/d/Ni6Z5evuHJSS4Y4qZEugmuoQ1GgGikQanBTm72OYGZ64On5pO8gjEErh/wDYyk6&#10;RXBBjOgJ/ytDTFevdqwaX9BEbnNOG0z7tRp40CkOFrJ7tnVs2r+/paVp3tyZtZl0xIZEYLDTlvym&#10;NnR3dbqPPfrkBUtnz5zdGhiOeSyrPMSKDz344J/+6Z+WB2mvnFesQGHlvItx3pIYFDY1Zaq7qwH4&#10;Tx8o9j799PaFc5a0TEogKdQ1tYep7rc6kVsfaF6oWSGGEDBXDKQif6Czi+AyBF3CfBZxIO7D5ZnB&#10;yl2PJzLdVN/HggKRG2gOmqR8vq27rcfP2a2NkzIttQxWcYAGOTl9Ks8oEXV3dPf1DM6dN890DMRb&#10;mn6M1nR39axe/QigkOafFpX30d+aAoVjMarVM6AA5ncooZA01DTUo3AVPvvVSRcz9COzkNMDrZCs&#10;sVJZM4/NsxUpSWF1vk7Vak1zAIK6HuqGHRm2r2uuFtU+Lwtk5kIk6UQMHFQyQjVkxpQCflS0dLTH&#10;yWgw0tKDoV1jFuVQlPJB/fSJCXl6LnJqgoIR2kWbbZWGhCA8VnuIYTg0MMBGa2xCah/vy1Kg8Hgp&#10;psqfIAVgLUS1ZSZsde8KQtjM8/sp5lIVHZZnhqbp6qllUy42g7qvPfXzvc6QZipQWEXvUDX1BRSo&#10;cXXXDJmGU/2aN573ssaCvW/vbkUjRYFKoECqqA+kHc30Fs+ctilr/e9z7W3p2kpomGzDDTXhNbPq&#10;Hr5vzXO5WnZWdcGAryeP3rwptdpLX7ys3D2/crojQPZxOU4qm8KKennV1RgpKcQg6Vc97wwCka08&#10;FjkEp0/4fwI0jALb051ab+prlr7VDaZcfNeH96ayBvIVdSgKVCcFfNvSDIy2wrPzzd++6WNzhjJP&#10;r3mqOruiWj3eKJDyraxjNJjGuRdc9Nu88Y6VWwfCqZXTyX+ZVXj3BU23fePH9/dOCXSrpbivqDcf&#10;vXnnTil85F3XybAVFSgsrCpuXDkDQbVk5BQ44ETC/4R/o2EGvpbytWSgpwKdb/GJomr6BI7paDlW&#10;Kt8yQiM94ETCJS4I1UdRoEopoIVFJ+fpKL4is0VLJEMrdiVWJ4oCp5cCml7wdAP7Bs0KirZe1NKB&#10;5VXOx03Z6TAaSCywQj+MzEDLBLp59I9nJtyS/S4+MmibpcNy5RwKFFbOuxjfLYmY14SiwXLp4BR4&#10;fiIgZKuiD1ZVtojgEYQGvDMpItTgsQnaVR9FgeqkANPPCjAiND3BpzgV5oPqUBSoDAr4oWFg8GqY&#10;Qr+EG3JFsQs2UmlS+0Q1duSaMDhcR+AGR/0EOF0aRsny8HmRSWWQWrRCgcLKeReqJYoCigKKAooC&#10;igKKAooCp40CChSeNtKrBysKKAooCigKKAooCigKVA4FFCisnHehWqIooCigKKAooCigKKAocNoo&#10;oEDhaSO9erCigKKAooCigKKAooCiQOVQYJyDQgw6Zb7qE6P4ydx7Yk+sirskPU8hcUrJtnw9Klih&#10;a4QizjXJhokOHZUSGok0ySRgwODYDiJbC/EB1kWQtUPeMle4u/wT6nlNL+oakQYDnMXs0PNEzjpu&#10;DwzGigjLUQo3SIIS8Syz9Bnnc+SUDjlMw/kYsXORrjmhC/1LlA4O/AaBiT8r5ygeDs7wFon3KF+u&#10;CG1pGbh/E8SIcLYkPLVK9fAAM9JMYeRNFZZvJV0LD0Aui4eI0MvKfPqUvmdVuaLA6aQACwSPFzl5&#10;4EtmEDHtX3gQJ8LxHD20I80qLe2eJdiYEeFTFdlG6ER6IjIM4Q6pW5GI5i4KizwqBGuPjISvW0CJ&#10;Q6o9nX0+Zc8e5wzvZIBLfK9AC+ooowCUkWj7lFGFmvExY0bi1wvxSRx08BUcjAaIv28ELBAfIt0c&#10;PvclcQE8wyr/6GFGC/EVIw4ODsQO4QY1Pc86oocJHXwpHkQyhxJIOVZU+lPW9/FW8QG0d7BbviHc&#10;0B1PSxQiyyWaT2R7geMHTiC+bTew84cu6FoCBCgukyzAjww3Ag4CCwPNcjWrKMaC6UW2G5p+oEWB&#10;b/lFJ4BP4AroW1pQSkAICh3WkvFGaNUfRYGJSgGbpSP0Dc2zwsD2Q1aDYZQIDd91cpGRN7Wi7fuE&#10;hBE7f8E4fF3Pm3rW0PsTXpjwdEvE0HU1Ox8mcjpCAbaWpu4ieSCnjzchMhSMc1AoAyydGHyRoZUJ&#10;uazSOg2bYJKkJ0bVEa1aQEAEhcgGQ6IQIEQC/4ERy8RNGikmwW6eroMI+ADbkRQNH8yhEQTAhLIP&#10;yI9iBBHwjdAzCSHAPrFQWhuSWuQYGqEE3JK0SlYlYuhUWAypEdGvcgqVohCJ5hwIvxBpoWMTyscM&#10;S5tvkTONcF1CTuvZQnhrkMyqFNi8/KAQUDISJZH7eZFTDG1ObPb7Cd9IIBEUCa+oS1RVKuODEEXw&#10;I57Ky2RhR/6IPPHU7WIqh+KqJYoCE48Cke74puXaJt9alLSC4TlFhO7HLKmNCAyI1E9P+2ZCM4T2&#10;KTQjHxGB7qJwCpAXoo4Q20exXrC0lDaUIZJEZIopNzERSFt9oLBQKLS3t7suzPvAIdGJ7/sdHR17&#10;9uzZe/Agf8ZPfvKTjRs3cqHt4LF79+58Ph+rlSW4KYc45brR/fv3/+IXv8jlcn19fbt27aIe6pfH&#10;vn37urq6jiJELNdcy/q5Un7Ez5WpReVPQ0NDdC0uzzkNpwBHXP7QxpO3nqYWi0VZLK6t/BZ5MSZa&#10;3JIjjXLupeOQS/aaZkB5WTkE/OlPf7phw4ZThwvBbZZm20JRaJlM3TJ5IbNT120DmT86RNLlIToC&#10;FArx0wEpYkwBXQsN4B8f0F7pE+mFSB/SzSECokbsEdElBIiSqL2U0pWA9CFbTamuFDrsAyBjIqwE&#10;p6aPIEI+rMgCnonNBES1ifPomlbBMV1wnaN5th4krZD3yRXHyJUEe+UHO3UvgTLnYI5TRrFIKkg9&#10;FlpilzFia4EV+Slepin2C7xCWZYBL1+j+OKfQoWn5jWPx1pZAaQ44FDuILsba0vkWipLllOinJVw&#10;XcoXyss8v1Kxg2ENe6EII759PFJ3dPoEUxWzOgx9J4EZUWTpoeOI0NDsGIcvIqRPrjU8x0AUaPB/&#10;ktWbBBO0USVETmgnI6PGdxzfMQLTRECou0ndrfNZWkLPCgAbRaChDbOYAEf1gcLt27d/6UtfAqnE&#10;bycWXHFx8+bNz5aO55577qmnnlqzZg2gkIubNm2S17k9m81yb3d39x/+8AegJHNVTu8YJ0loxTeo&#10;6IknnuCks7PzySef/PznP3///fdv2bKFCoGbt912GzjsSIOEVlEhBbgXtCq/eShQkvP4YvlqAvT8&#10;xje+8fTTT8foraen55vf/CaYT64pID8AMW2Olyq5YNHxz33uc+BUg+HueevWraPXMSKMF5dhIs+j&#10;S0D5lfbIzkJMTgCssk4aADVozCmSoSLM07Wk7qXcHsssZnzXwiwN8Ce0yeI10XurMGAFQ/V6kAYg&#10;ADsIdy+0AaVDjgfLsoL2lLanSd/bou1ukh/XZw2xDN+ys2l9f220qynsazWiZGj2R0bOChvzXbUs&#10;3YDCkplbSXMtPuo4UQqU9PACmMFigxBrn+X9zQu1yUZkulYEENT9oL5Qf0ZxyvnFmee40xu9xkiv&#10;OeRhwjDQ8qPJQ5mzijPOK8y7YHDW4sHGejfpo9JhcxCE9cX0An/GWdr0ucX6mpytuwZWBenQnOom&#10;prtJRIfFBOkJq2+5O1G6q/tOlgJyGWEDzLrXXzrYoh+6hHJxYGBgsHTIZTlevclgFq+9rJkUYEVl&#10;ay0LSBTIN1ymt7eX6/J2sTkNAhgHNSs91dHfIvwOkhmmUZffManzuVm7n5m095m64j5DEyz+hYeJ&#10;SLDJG2zqeG5G55NTOx6dtP/RhXufPGP3ltrcAPJC003W97VN6lw3pfOpqYO7YQMGG81UvsnNtu7f&#10;b+V6QtsdEjaG4/8wP/7xj4+8l6t+9eTICx9PSWEfCn+A2cPdr37ZcmS6hn74qPqgIoDaBRdc0NjY&#10;WP4IxseUKVOYuiAkZiCTimmGoIuLTDwmGHOPGX7hhRc2NTUx94A127ZtW758OTDx4YcfBi8CHDkA&#10;QExmKgc7gntAV2eeeWZra+ukSZNAmTfccMM555wzffr0Z555ZtasWWedddaRgJGc3sx2Witllwjb&#10;wJT/93//B24D7VE5TaJmWs5Bg3/2s59x15VXXkmCYMrQABYRbn/xi18Mmly5ciWwb8eOHevXr+fR&#10;yWSS+ukXxYCbtIeGccW2bcdxkOSlUqmpU6dSIU9ZtWoV5+CkuLU8jprp1JFyL8r2t5QO+gsZeSKF&#10;aSpkfOihh+aWjhHhQrnf1sK+vl7HsTcM/a5U+fO5j4cNFTIrYOeb7wtW3rm6qaklVZeKDPSHTEih&#10;IzQMq78vu+rux4d69WkzW4QNiMjPZbE8lOCHOHgYb//e/970zMreLeu6t67r3vJ4Fx97ltNY2xrl&#10;kg//5rn1f2jb/lhuX+/+1tk1Zk0fq/Tgfnvl759omZnJpNNoIVmcS1aG1PeCocjQxCoFBcSZU1Zo&#10;QdPXtv7GZR/5wjLHM/jHddnYODNCtGvNmTnrp5f+3XkLlv1h4yNDCex8gsmR/Z6Fr/7gxa9554zL&#10;X7P40hnNM3a2d3ZGveVE4fUmiv4cu+l9F7/+r5a/6g1zrrt54YuvWXBWlLA297f5gTdNdz580etv&#10;WXLTK8+4dMHMOZu69rSHeYB9fWj/5ZWvmqQnn+na5adLTVHmwYcdbmZoe5pv681+zZvPvDrpWfvb&#10;9o3rcXmMzrFAsdaxE77nnnseeOCBxx57jMWfBRzeUVMjNi1SasAG/o9//COL4aOPPsqSvnDhQu6K&#10;l0QJK+E+MBpW4AcffPDxxx+HxVCGRZWFlJ+olmWf61TV3NwsmRp3/fa3v+V78uTJch2eyO8Cj8C8&#10;lUpH+rTZUzZ61i+2DHrkGZXrvNAJ6HC41kd/lFm7suXJNcb2jV7fHqOZDeMLExDjT5LIN3Q/3f/H&#10;H9VveHDqhrXBzkcTW54KNj+nNTheS4Pd68546GfpR3/p7XiiMNDmT51SzKQ0e7B2f8/go4/bzRm3&#10;vjbQbMFqXnisaNKuaXHueqJ3YLDHM5KpwD1mQqCWTHT5BfOQOpYcJzGMEe+3ct5xpW+d5U5LyvCk&#10;mArQA6BhXpVrUQVNSzOQ6ZdOp6+//vqXvvSlV111FXPvRS96EX/+yZ/8CQAOTMa2T75TgNTMmTO5&#10;a968eRSWt8iT+fPny2nJAQYFYDHteShgSG4WwWHgM6ASxUBvHFJ+xgnfNEx+UxLUdfXVV8vKX/KS&#10;l1DDTTfd9KY3vellL3sZF2kbAE52kHUHAPqqV72KRYcbAX8/+MEPeDQ/AVsRTLLicNe1114L0mW1&#10;krtM1qnvfve7AE3g469//es77rgDUMtDb775ZtYaKS/kp9WrV0O38sHMtvU3v/kNK5EUlErhaKwH&#10;kSV/9atf3X777dT5X//1XzyFdU12NlaC0E35UuRrOvlDvGSsfHvT7atrNtxZyG48xwlSkbM30LHp&#10;wAItaRZbup5Mb/tpY251a6bQEmAwHHk1RezUSr4mB3yTURrall4fuTNefGPjaz6Sf9m/1Lz8Awtf&#10;8cHW6fP1hL29f1sx19lyzRsuuuKvF2V7u/dvq9cGr7b0fe1PDZw1ZV5TbULTE27YFIQNZmg6Qneg&#10;jhOkQMo1tExImmtgdUpv/Fjr6+zEpNlYeWtFlDeakbwied6fz7vi39pWnvvwx/7iwVvnT1nwtWmv&#10;mVystXEDN30rLAqlPyrmpJ5OpWvq6r/5+E//9A/vf9kf/3lT7473L33lddPOxAzgRfWX3Dj1/E9s&#10;/N7LH/nicrPl5iVXRClLSyaXLnrR/MS0e7dvKDRHRkBuX54oTEqxSBSK7Epf/E6Q5uq2UaEAaxoi&#10;BlbjN7zhDX//93//6le/GpZx9913xwoTVmz+hFm8853v/Lu/+zv25HIZLF8MOUcpBB+BYf3Zn/3Z&#10;29/+9mnTpt11111UJfVIa9euveaaa/72b/92wYIFyCngL1xnxYbFwJiOtGMflQ5WbyUZ+I5VTOH2&#10;4WSSfufZ9/40s2tv9KKXr33fR/uue+O0Dq919T2ZYg5tMmImy4fx6Vgs21otDiNndhatc1+57h2f&#10;3/Xaz2970/s63vamwVkX12cnZToeC4q7Nr79A+4N1LAr0b5XM1Pa0Jyu/mdmT9o7OLtR15p0e39k&#10;OZEBNDTMCO82N3KEfPdkjgNGCKU9xtGZqdyH8Cy+Yw2n/DMGSLHaM65KIpPjYtCVvi4CQcAiwKMf&#10;/ehHP/zhD3/84x8DZZiW4BVw0v+WDq4j6pM9hzrMZBCb1NUy65DV8SfYjhM2Z3LjxQla0RkzZshz&#10;RGiAM2CTPLjCbHz961/PckAZZjLADuozUcFqcjJLGPed73wHiRTl0SDwFGY1yIz23HfffTRSvm/5&#10;UL5Blg0NDQDBeAzFiwg/3Xnnna973evYGsplBQj4N3/zN+94xzu4kdpe/vKXc4Wf+FNqIuT57Nmz&#10;3/ve91500UVUy8r17ne/e+nSpexZedCKFSugktR60Lth6wsFzj77bFAyckRZVaz1kM3jz1e84hWv&#10;KR0AWaiBCPORRx6B4EBViMnmmJPvf//7SBxPZlaUU6NkCqZ3dO1Z8+Tv93Y+q5uFktZYBogR439g&#10;qGP90w/s7XzaxE+MbcBRHcNDq6AlawJzqm83u6mokBlMmKibE53dPZOm2pNnDDS2bps1eW7/vtDK&#10;PJjrn7xzT2HWUmZ9j2G2WfY+3RgEXIZh3aj0bmJWUrCiZL+h56LawPrrqRcM1Oj3PLsmqwuAFvmh&#10;42pXLjlvbcdzK9ev7nMHn2nbvmrT6gWLF7Q2TxJTQ+qdxVjk3NiW7/3kA3f8ZN+6XYn8lkT2O5sf&#10;aMgWlpgNlq3Pa2jpcLMbduzo7uhZ3bnt6syshX3JFV2Nfz31ovVbnu31C1rOdPKEqjkgShZmjhPz&#10;fahej4wCUod7xhlnIE2QOhYkCMA+1nlpzs7OHAniFVdcwdqbyWRYYFmf+ZZsO15CqWfr1q2spWh7&#10;amtr6+rqrrvuujlz5qCY4idplc6f1L9kyRL+lIs/e3VqQ7ohJQsja/IEKlUwWMZtglvZXm8yu0Pf&#10;uzY3f+n+eRc53XP0zNLseYsGcvs9l4AFbEVj6rHkZH0z6sPoMNEQWI2h0VC0pg+kZg5mmobMsG6w&#10;rVA3K1VYGDpz/NZ5Uzf3NQx1X7LlN1M3dvXPfFljx8Io79QNtggllBAWlgSGqKZwjTuJQ1SGtDMM&#10;Ozq70CXiBQHvljDmSLWCiNhmSFt/ZEwSz0i8CFOWDg+xgZnk4wChch+MY7b3pLp0zNpPvgAQ7bLL&#10;Lnvzm98MYOJgu4a+FXzDRAKpIA/jAK9ccsklEt6hHWYrBnERGUI4EA8wjj+ZmSA5bpG6Y6gJcVGw&#10;xi2Ut3NIEsupKAE4B/WwHFADRorALKDbRz/6UUAS5KYw6BCVLrgTrS7CPJ7CqwUaggvjKc056gPk&#10;heWTXC49vysddASUFjeAaqU0lBtZmKiZwrI8MJRlSAJKKS9kNUGTK2Efrx8ZISgZQenb3vY2liFq&#10;qK+vl9g07i+FL774YrxnkCzGFxltUEb+KZEuBSAggklOqJl3AbWBiWiTITVv5C1veUu8RT7J180L&#10;KLUvmjlv8uvefvWr3nhFfQvOBJ5Q+4lNH2aFbl2zff2rVtz01iubp4p3d5TJw6+WXix2J/IdM/Jd&#10;zd4QJsS2HvpMQbZ4wg4FaoU5y2+MvC7T2P3MWmfS7PpUU70dTjP9ZCm7Oc4o6BsPiZt3kv2cSLfr&#10;BKDxtTqj5srpZ18z/5yvP/iT3f5gDlU/Oy83qA2tpU3T7t6/odvMh1bQnwwe3bUB64fpjS14CjK4&#10;xZIrgKEZutFglN8d9eQSkVWIMn5y0uRpOUvf2rWPt+roUY+ptVlh3gq3pNy2tOFZzpXLLumz/B/t&#10;enQA4/LAKiZsn9ldWmxLM0e5lU+kgXj8fWWFZNmUOI9lloWR5RHmAtfgT3bCcKJFixaxSCLYY42V&#10;+iK5Spc/DV4AHJT6HyluYK1GgkB5aY1Tjvxg53ArfkWvdVzSnePvXxXfcSB0LPFiCCiYqHWap6V3&#10;9waDbO6Hck6h0wuSdqtl40EowgzKfgbClThEPdGfIhJWX3331oa+nU39HQ4Q39GHEkYq8PIOsRG0&#10;nBXtbUx3pczQb+/Y8xu/tQUDI8MYtI2+XCKpB7gnClAonJRlLNuTOaJoaCj39a9/88Mf+tC/lI4P&#10;fvCDiHKOpHwDe3z1q1+l2Ic+9KF//ud//uQnPwkgkSJG/D4//OEPc/sHPvCB//7v/47dVRFUfeUr&#10;X5GinxEelQ4KY6wm2T/9B3uBxqQ3hpx+ch5yMM2Yn3LixQewUgIsifaYopxIFQBbMTnxDohwD9JM&#10;4icuchcIDKsRJGo8F3k+uBARo7wF3IkVCLOdzSJbRswc0dtKoSN/otiVe0TBhKII3MaEp/wwNS49&#10;QskLgEPCF3dEwjvKA8ioMJZoSgjIdYwO446zWrFFAFDGWFY2jzLscekLA4JVSap9Y5hLYXTrLE/0&#10;Qnafk0984hPf/va3qZBHcEhUSg20Wa5fkraS1JL+8Qsa4YA7WrGSX7Egl+G6Vo9n9vkGbsK+8B6V&#10;DqTYoBm5wB5ynd7QJL4gTqgQarjQR/qZsgDbXn7Nb9f96Ev3/PrrK9f+71P6lhZDc3XDTdVlensT&#10;+d45Ud+FvT3e5JltxY75+7Ym5p1VbN8zbeMjjdsey3jdjaaf4YknryAYBcpUbRWOG+Zqrdk1k9+6&#10;7LovP/P7Tf7+vBa6QvSnJU0ro9v1mr0vwcLsYa5TTGr9BBjSgtaaBhF9krlTYq/EkzU1dECG44fz&#10;is6bm5ffMvmqv5195Zc3rvp1dmvgF7flO6eaDS+qmbvQzVyRnH5v0GYaydb5S+54ZlWjb7+p4ew3&#10;tF5wRt0swtQQl5KBfGB7r6SFVTuuxqDhMWNmdYXjorDiCgu1hIms5+zMMcv5j//4jy9+8Yvoslir&#10;5ZoZg0K53rKAo9hByyTXXu7FOFv6DsI7qBOeJUNnyD8RMSDy4FfpGQkfkXKgYVhzDChQsY9wwn7C&#10;kbp6rWc39dUv6z/r5vrCnul/uDWz66tT9/4msbXNW3aNIJcIPnBgkifRFnXVTOk0p+eD+nvvnfaD&#10;r9p3/Xvtw9+Z1/ZIyu8mRm22dub0rj0Nucfn9G1t2tvV29qYbuva5i3uXThn1r7H7I7vtW76eSK3&#10;KwHX8zAhEzGtETuIIBknc+hab093b08PWkF0bt/73veQKGOsBSQ4bK3EQgH5gAgZb6BD+PKXv/xl&#10;nBMojPEr7P5rX/saoBDVIlsLLjLqMC0DmaAYHHkzKx0Uxj2R4Ab7NnqIvPC1r30t+JfJFmtggcZY&#10;eDB7ERBCEb4RbnEL2zsZp4Y/KQDoQTYWIzMw36233orqdti2DNQob2cJwIwPc0BcehGMfeQjH8Gl&#10;A5iI5zIzlityxsbtlNATuMnMZxMZX2c5ADIOQ4T8Sv3Yo4DDPv3pT8cu1dTAqoGiHHXtMJUE2JS7&#10;pD2yBIgMlMsvv5xNrYwgQwEpVZZglG9UzLREbkkBtaiqabCEesBrHipjzQB53/Oe9yCwlLpmCnDC&#10;RYSUoFK2yKxuIx9YJ1OS9Q+jUdcgapSIK00EYoPwMZoIPcMV5D2ugSbwyENXBrPW9SvfO+fGzy96&#10;02eXv/GDS66+/sLf/2TvjvW1aITnn+dfekOyo+eptq195782E1oLfv/f9S99qbF59eCuzU8vOqv3&#10;jFlNd92xYedTxCKod/UjOpifTB8nyL1Byv7hmW/+0qKbvnbfnU+bfQsaauY7jc2hPbNlSk1tbcEI&#10;s4yp0E3mg/SQj4uxZ5JsxqvxDVvEpwTay1iROAKKsESultsV9f7vvqc+t+WhWx/9w9sXXvU3Z1ye&#10;DLSftK296Rdf7Lecs2fN//jK7/9x1R8/fu2f//auX5xl1H/6+j9/qrd93e7d/3bem//lstcl/JJ0&#10;uYQ1VSzrCTIIT6abjBYYKrpdlkq0TP/zP/8DHJR+wezwMQeEI7CXxqyQtfree++V0gT5RMqwkMI+&#10;0K5gO0gcCbgPOhy4ONyBBRY2gTKHYqzbbNEx12ExRwPDeou5FDbrSCLBB7///e/jxfxk+jJu7i3Y&#10;tWwR673B1FBnuvORcP1/7V1waf+rP2JOfWefvbymLt+45g4Bu0XKkgNsQgQvSAQ7Fi3f8Ne3bPqb&#10;z275q/+/+22fSZx1fXTvmqanH8OtcM/iy/dd/gq/Q28fcHOXv9hM1jq7HqhZce2kjet69m1O1dyk&#10;tVza+usvBh3thLQtSSlEIF1dRsY/0QMmNXPWrFtu+fDy5cs4h8OiaWS8ScHTsEPKbhBUw5c5YTRi&#10;IcZAkjAAvs/I4V6MUxlXjCgQ4b/+67++8pWvxDv2uKTOVQMKT5Ts6j5FAUUBRQFFAUUBRQFFAUWB&#10;Y1Og0kGhlMNJs7mf//znQGB0tShGMfsFFyNLk8JCULYU6V166aXYF1IGgzkpNUUtyzkX+UboxZ9s&#10;vyjMgUQNIRkKZQyK4+2dFPIjyUfAJoOwUD+iR76RlvEnUkMkhb/85S/ZO6JBkFaAsQ8vJxwgfSqh&#10;Bn4VMgldxwiPb3QE0m9IHlL9isQOq0GqRW7Mg+SGAFMAtM/sROMa5MtE5kcbYmtIpJ50gY0sG0q8&#10;cPBTZotAGf5EHSyVFIgVoRhXqBkTBArIqng0xpGyU5zzDWUQQcs/eS5ecriVIDHlln//93+X2vDj&#10;2nMcewCWlZCb7JK9l5DnGAG2O4NasTX0ZgRmjneC2s+IvNDI5p2+QqIn0IdIYZZ1vN7UgE6w+sgV&#10;SYw1EmbkDKdPJzYdUQxNXSiaDcs2UyTN9Zzuoj85MBOJyYMti1KtFww0aPnNT21a/hIvM8nIuT21&#10;jTOKzW5QV8QEyMv1GaVI1sfVC1W4nAKTB1KbDa23JvEvF7/iW2e++d+WveuSuecuMaZ9YMkbr5p6&#10;XuCF7YWuxfZMU0+GtlXvGmc4zcnI3JrvTCB8920jaeP+nQqKGiaeupUIk1jx+JnCQKZrfe9jHfld&#10;ZzUtashNLxrhDmfr/QP3/bT78QHb/MyyVz2++8lHCrunNrWEfT0d0cBeu6+9Z1erYTumJRyhRdDy&#10;SgoCoQZNRVKA5ShWB0umA7NAm8yKzcovHRlpuGQBmOhIY5thXaEGFn9iTfzFX/wFjoPnnXceNyIF&#10;lLHDOLDhwa2EyglMA4fiQMZDbSzy1MYSHfs7VySRTkOjWJZrc3Z7KuM6yaY9/bO6+/KTzxx0Uz11&#10;+tDUOmfe+ft9p6VnU23B1nRLSxOZlsXE6KnpDsK8UWzMWwb5kyIvkUuavXVdtteTGiLvZrqzdV7v&#10;7PP7Z19nhFMnb1jVt+S6OsMZcvP1Tv2uppaBTDNMwvbabQKQCa1xCvmiBYc6uQODLKFdLFUCNkDY&#10;DOoA2xy2Vqz5sWT97Gc/iwgQTTFeCv/0T/8kxxJe8GiNEUhTA0Nu8eLFKDPluMIf9DOf+QwhkMEA&#10;0gfl6Eelg0Jaz0xDMQoO4xvYxyyShhoQjtmCVQfXJaQDIEIU5PNoSDn4iQnMTOMEixCcxaA+M5DC&#10;zDfoKCMOABPBUtxLPTKhCCexfZ4EfOiOuZEpCgLDdkRIfWfO5InStE4a28lzaW7C05ctW4YWIKY+&#10;cBboRj2sIxIXxuiKe+kOEBZ8hiJbPp1KiKGIhmLY++MR0lFaAj4sTgijyAnjg+GCHvn8889HTw0a&#10;pg04iPAT5c8991woQGHso3EWiZ1O0FngFlPucFP+OImDWcVwJaFMjJuPNahO+HeBRbnZDINEOGSF&#10;fQmz39R7nXAwQbpbAwtfPM7qEm5jItecdptSfoNTrLe9GpNoNSRCC2q8gbReqDW9Wiuo6e/IFTpy&#10;zqBmZiOj4Pb27vb0jobmJFWgnBfJ7gil7Fu7dhYT6eT0OfWk0TUc08PNprcu6E/4HlaJgEkFHU74&#10;bYob99YW/r91//uOO7/4xju/9Ia7vvSmu//9Nxse2l7s/NdffeO36x/oTQRrB/eeNW3BnLDOTNZE&#10;idS5MxbtLQ7t6No9mNRs35zaXzOj0KzpScPzZ9e1zDIaav2UadZlwrqFVmsyVbOn2Ju3iiIFtifi&#10;kjteuLxhujm9eeWW9dlUsNvOu0mnXsd2uMaomzKE1xJG4sLlT7RNgf2TerXj+ma51rGHl7GmYQqs&#10;2yBCFmpWQr6BbmyVZWwHyTKwUwLAScsceVEKFOQGW1aIGAJ5AXeh44stfKTgg5/gLPByKeCQAc64&#10;i+sSHZ663XjVvUkR8xaKErMeo7J0Zncqle5/Jp3LG/k6zWvMeUGQiPLJlhxp6dzu1q62xoFuEUem&#10;0Gz1D6UGu9JuH8bl9fkep2tXPkj4tdNcHUfG0PBIWlJMB/32vl1dmYRZP6utpVGz07VD+CHs9u3u&#10;qJgNMWwmv7rMdyX+GyXf8FLgGPg1bBptL6KZw74UGfyEuHXAD+y+sEZFUiPjn+DGAHr5whe+gJcJ&#10;lq8gBGAPF/FhBVSAB0CE3/rWt8pN2o703is9eDUkYGYCgTmBWFjO8T7kDOGbmQnmAz9BRHZyHAAv&#10;XC44OAHGMQOxPiRcCxANZAM2AqjJjR0znFkHvqYS3geWgtgjQjheDFMUMMSspmauI/DD+BdhHtQH&#10;e4EgsRFBqIYwj6pQ7UuDYgrzzjA0pEkgdLCX1P1Detlg6qQAwUtZXySQlXFQpfiNt0gvQK4yQhW2&#10;xrx4SvJojE/juNPcyDiADniosQZRRoZLRMRIg7mRt444EEBJl2XsbmqWHjC4SHOd9WiY9FES81BD&#10;ZvoCqmY88Q1loCr1UIwHgbxpIY8bkfnzyIJXY6RBK2iMmzUHdqRz7TW7ny3U1073ijgLWwbJKslB&#10;l7f79/lD+809z3Yn9LRZE/lawUliARnlesyVd62z9WRzYz217Nza8ezDXUlvqpZrGGg3n1i7uy4z&#10;Y+6FDhJE5Ik8ilS7vms+/XD7vMWza6cUEEAWsomdz2brMAbtzO/b1zZ3yfRkcxRYeRM75LJDBa8+&#10;Di5C5FkdMkc5w8slgqFUuHzywuam+h/verDoBAUn9PLem2ZftihZHxTdZc1z3zrnsvufWf/L7seG&#10;nDDl2h+66OaFLXMfbttc7/svmXX2X57z8lavpqaYXNow+3XLrradxA+e/t3mYltk+04QRo7V7KXf&#10;tfy6lR3Prmx72g+KLUPR9bOWOdloRrL12rkXPbx73ZquzcgfRXpk5t3JOQ4eBxEqv6gKXn3IO4IL&#10;YIPOusoSx8qPwoQgXDgFswkH7cFrWIexVkekB26DF7Buo6fiOus5rJ3yLM6UhLnAa+AO0mEF7kAl&#10;0q0wZg08C50PN1I5XIOfEB/IiLzUTD3wjkNlkJU/rEalhYcGrybhObblgSkCmCWssJDvnbr5QQJG&#10;BEZB73jW3L6m2XJ6F19dzLg1vXuNBx5AJedOaakr5uxNK+0dD7fkd6X8AWPPlsGtG42GVn3BiwYT&#10;jdixO67vp8Lanr3GpieLi+f7NYv8qGZO+x5n+7Mpxza6O5v27OxbepmWyHi4mAiRMEA/XNFknHzw&#10;as91t23diqoQXHHjjTfK6MXDeCusH7NURg52hzB3pD+gQNxTuMLwgE0jJsPKEMEZ4ActH0MRSRP6&#10;Q0RFBAkBJxCWhDIy7N1RjkoHhcw08AfwDswrdbUSvsiDKxCRjRemu3IGygLMQCSLTDMKIOiCxPJ6&#10;+b0yVwcFoB0yNmAcxAX3MC0hMTMZNx8pIJRBBCA6YkiQkIyJDRbkIghSmnxCYmY+9QPC0FODNZnS&#10;cTvlC6YengKukglXaBXYTv4Ud4eaedPAUCSLwDjgF12jVTEoJMQMv7KIUJIm8RR+ombALoJA2gwQ&#10;pJG8e6SMgDa5xFCGMQEslotL/ES5iz0sIqRh4E5WQ4l6IQ7VQivOAdMseTxRukUfe+aPFBQKoSzi&#10;9PY9/WtX7dy3FxVwqr27a8v2Hem6RO3kkHjEhcHgkQfW79reZphhtti9c/82O2FMaW3SDNfLmdu3&#10;7IcqzZNSphUmCUZVsHZs3b1189ae3u7p8yef9aIFVl23jm5ax23FIrZAb89grk8749yWINkNTmyo&#10;a+3t6iepX3vX3mUrFrXMyuhJDzWDyRKgQOGxX/NhSiCMxVeTfNLEeiVTNXEhWmqbE0nz7n2PJ/PE&#10;oNcGewd2FfuWTZ170bTF82un/XbjQ1/d/8BgmCUJqVPUr5y+tKBH9/dsce1CfqjQYmaWzVx80exl&#10;iybNfbZ9y7cf/eWjQ9sLRDsUwhaRqmpew8xZNS23P313nzFo2GZff1/Rc1csuWj61Dn3bFl756YH&#10;Rewbjb2FUNgwnpS08MA7U6DwkMHLqsimHWGMTHYFJ2Jhl9xEsh4WeZZHeASGOkBD7H9YkOV6CF6U&#10;rntUAtQDTbK3R7TDgg/bhmfLFVg+U4JOdt1UTj2sgTyCR3MLQgTWba6jUpywksLDZTRJEWOKqATo&#10;cEPLCac09jVMcndsnf7cemOga2jOkt7z/qSYbAnTUaa/x969t9A4aai1NUwYGT1nFwa9rt7Bnd34&#10;ctbOnK8tvLinphU1sK65pE4nuoXevjty/eKiZZ7W0JC13KawWx/Un+0IuwrueQtyk84mYTISytKb&#10;E3LgSxtPPKOJjAbiegHhTW7/7nd50YRGlnCF6wwMKWCW3yABoiBjhwBc4U+GBFgCeRkYAHbPLYxJ&#10;TMU4kGQBCgGC1EDgdEAh6Ijxw16FR4ABjs61X5Cf+5jL/ife9f1jljlmgcNobYR7N7gfH9iEa0Sf&#10;uvXtAU6I+gHxjNTJHuq3K4klacc5fY7dYzmPhfNSSnfoNkvK5w6Lh6Q3MdVyQp3xbJQvSb6w+LVx&#10;IqNDxw+VFDj0ibJA3NrydUHeIvsSCxdlp+SzyrsgL8rGyOA10s1NVi5/kk8ZEWI7wgsbRkPZMFmh&#10;jLwg/zz2I4QncKlzkbd9+7ZMJvWTjn/ATPRwae54hGg8iXGjomlb6Qj2HeFtLOLXF6IcoNAIHSNK&#10;mJFDlSGwTscN2dXtghcOGHrK1BrDiKp7mGim1qyZnu57DjHx9KigD6FcjAJhCCJS2JHVIsDUJGm7&#10;Kd/pL+pZMiDbQcb0bcvMoIz2jVxIJL2oSGvEhrTsYGimCwXPaLnpnPdH7vxFv//rrEaIhJNyQzvm&#10;rKnWAiZJRA7O+FJoQKfPbmGBqy82D2gDSRuFjeto9YSjzeNeHg40Wvl0ZAz64Efb1xs8wwu8QaID&#10;JX3NMzJDRsKz7MDQXWxItaEMsl18DBkKNpJfM9JqB8nkaGUTQdEuRLapmU6iYNQQLDvScykCU3oF&#10;0yPuETCSwyWs04TIZTqCsWP76ZxWSBsL86133fTp+qHE+rWPjeC2cVskXurFdqPEfaTVeMwO4kVY&#10;CnVk6gS5GMoVmxM2zzJhKX/K8F6Su8uS5QyCaqVNkeRH8fLO7eWGRuOW3EftWNLPdyexDtYvuOyc&#10;nw4l33Fn25CDtU8pYXGxHpM83+pNFprSWmdN1FM0Mv3G5CC0vESRPAS12b5JhWy3leyvm6KjQS4O&#10;ZYIiunnYhh0MFm17MFlbFC+LPSXexE4qGsroBc9DidGAOBA24ae6TC87pzeJtVbbJC/KTSsFKdTI&#10;rVpiC/oH5gWfXVzz3u9t2922Zcisb3QH3YNZ+I7UrcWTg4/85TXAfJN0TZr+yNp13/zG11/2pyLt&#10;GW88ZveS5zIwJLDBFJXoyMikiL4iOT5ir1tuuQVDVXJbyGfJcUi0GmRG4Eu2NOQxRrLIjgUB1sc+&#10;9jGc5dGXHh0bVLpNoZx7EEVOp/JDTi2JioZ1UuKqGH4deq+8RVL/0Grj6SqhT1xGPlE6iMS38xpY&#10;Mvgun/CHHQ1xM+KSw4rJ5w5DWuVoTK44MeyL+x6fjBSoHefqEi9n8j5JluOs49jFS2QRfh1e5JPc&#10;bsgaGkoMFJJDBTCfzp4BpS8hSwqeMzCU2D/g7Mhl9hbsXs0gHnUkthDOUNHo8K2ewB40Uh5byaxN&#10;yGo9b9hFLRGYDjKnUmQpkSSZ3GgYopEhObT3h+aAbmKSTDo2N0x2Ze19WWd/3up29azIr6K0jMd+&#10;dUcsYcDmPNNgE8H2yjXtvO43650ZN6wB9gv5YZHkU0W3p85rr/e7GoKck5vUlWOhTBC60PK7mgt9&#10;La7jFuu6NSsXDCW8nrpCV91Qd0Ohk0z1ta5m+aStYzXXMNvHScnUuxvY7AWckwHRyAdFzEQdN3AK&#10;XmLIIxq52H6yJVCHosDRKBBvsCnE8i6XXAkN49sk1EPnI3OfxttjuWJzSN2x5DIS28lbhkkiuC4D&#10;X8eIU9ZGSRn7plxYoF6b5Pasy2StTAtYZUcm+ZJ6elKpnTWz2xMtfkRuzc5IL+iFRNZq3lXX0l/T&#10;lCx6zVmSFGiDiVR3JtFe6+2rbepKtRacTEQ6TS0LJGQbmcobQ1Gqr36KVkiQiMm3snYhbRdn7k1M&#10;3ZuaEriTAx01g4AcB5IijURRduR3xpvdumULQfFQxCHMQ1qM4BkDA0R90rUAETUwDhMCxgNSZPSl&#10;qIDxuMU3AOEiCdUQJKNKjp9AMUwa0JSCHRk/3IIqlRCGSJ3xO0H8jO5Yjs+jDKRKB4V0QGpODxW8&#10;yZkjJ488yqernHhyBh42wJ4scKRqY010PI05kQe1yXtl/bJ5UocrCx+2Womlylt16KNjRFi+vsiH&#10;xlfKl5WYAvIkbmF8/WRWkLhCSdvyNsQ/xa06mQeVvTVRHx8TD4/IszXPiVxbaG/R9rIoQwWYPoAu&#10;tCLD0dJWmNJND/9jrINDfgiSJmWITkxiOr/G0L1MEKY0ZnEWmMhESASZkpiQMe8AIwyd4uASElmm&#10;7dC09CHd8kLepB6SR8WJHFuIGNk6HDHj0Kj0enxXQkhA8Yn0ICzBcMsMCyGBqrW+xEAi6UcGkuA+&#10;2wCteVoowpSD68klYPiYGwINw5wZFZycbg04eBIRrVJEH0eeQhx2dgJaPqEV0yLlDI4mxTCvW30p&#10;5NGICfWinkC9JN6cr+VsbZCcJz7QlC0By7lZtNAVKTHh+B56o9A7ub6Vb+bjRVuusRL5DRMuxMtv&#10;vHTH/ILaDt23x+UlapRcQLY+XtJjMeQo9Kr6q9A1T/dqtDCTtcFtg7rre3pK803dJfJ9xA60aNXp&#10;flLDNVjPB6gGCHBv+N02we8DdEdYD+lhTSgYQV732KcSw7BebCj9Yk/GzhsIErxiEs+1pO7bfmQW&#10;Tb/oFEKLoPu8GjKvEuZC5EqBE5Ei6yTJOZQdIvvhps2biWF522238f3d736XoB9YoFJzOXRhT0Ik&#10;S8Jc40Fy++23gw4xH/zUpz41zCsFW4XYVQW5I0pkzM+oE5RJyhPM2+S4Okqzq0B9fJJEV7efZgoc&#10;h/r4NLd0hI9X6uMREkoVqxoKKPVx1byqCdfQQ9XHOSdTOVT4x/naCauPdTbI5AEVug5NCCDKDrlV&#10;kJLpcnVobNsmpX0S3sUgT6YikxnIZAEppZY6aFnP0RGhKFA5xFUtURRQFFAUUBRQFFAUUBSYCBRA&#10;JSbVjGRqlofUNEr1IyJqCe8gxaHKw1h9V66vAwJKI1dpciBpKKo/CBNHotxToHAijD3VR0UBRQFF&#10;AUUBRQFFgUqigPBhfIGEENAWy/Ok7niYEUI5Fiw3S5C9AvzFBmYSSsoy0uZNIs5j9l+BwmOSSBVQ&#10;FFAUUBRQFFAUUBRQFBj/FFCgcPy/48roId5aDLbSJ/Z8kmHhq+2DJ7wgKdnQMWHWQifALYawiSRi&#10;UR9FgaqkAIG8hR9PYOBaSegN5VpVGWumaoWggIl/MV5oFrlPiRCjiUwGeA9WzAdrQKIPmVpWi3Bt&#10;wRWO1Eo4yR3tAy8k/sWBpCiClRB0o4LetQKFFfQyxmdTDoZoZXZrRBAQ8fxEUJjnMaJEitXzSQRh&#10;QOy9kLCI2IQEaREtB9G8pj6KAlVKAd0nMCxOmroTaAXBsSqJR43PZVH1aqQUMEtRI1wrh9dw0oWL&#10;YGaHJrRSPogCdK1gml1R0EhoW+LzH1PKAQQ8kA4F5khyrVFLljdSkh69nAKFo0NHVcvIKCAmAakt&#10;CD9c+q7KT5Fke1ZAoBw2iC4pr0nWYRLwRH0UBaqVAsSLjIjuZBLtB3m+QXjwkU1nVUpR4JRToGAS&#10;WDSySHUsosMQl1ArmsQfrZQPyiIiCRGgHHSI1MMnyYrmHP1D+JtTTrWTeICa/CdBPHXr8VOgFApc&#10;JJojTBzR2qvxUzQswmIlRKy8sEAMRWIbEgEvUB9FgWqlQJIkHCjnwIaW4QrJheILx7+0qTtODQUK&#10;SbbhWtJPEjWaHbihZ+0gqpxPOnRD3SkYZiLKJwgxQ2asiEi3R/sQnbWUT61C5fEqTuGpGciq1kMo&#10;QLQkMianUqmft31A/sjMqEY6eUaC2NdT8k1XLX99vzXl5h98eE8qGxAsXx2KAtVJgUy+kHfITm0u&#10;CKZ+602fnpFNPP3YI9XZFdXq8UaBwHB1LV2nWWe/6KLfdhc/fM9THUkyZVbK8U+zrPedN+Vv71jl&#10;Puflk/12sSky80dv3MJW5x/+/HqbLE8GMkORE164IB/bLXiMuqxA4RgRWj2GyEnkdyfxTnfiYFrV&#10;Ct0pHeNdhRpzWUt7VlPDkiG9bs3udTkb1VtFawTU8FMUOAoFyN4QGCT7iZrC1MXTl9X5dra7S1FM&#10;UaAyKECq8qSjGbWTa3e5xtpOspiIUHwVcsyztUvqg9/uK7T0BAW7qAdplMlHb1va1pfMn2KSrl0k&#10;UVWgsORsOvwoZSQ19UJEwlIj+tStbw+QE5PNVh3jiAISFDY0NNTUHZjSI4mZVIEEEClaIpEpKTQy&#10;gWZHbj4ievxREwdVYC9UkxQFYgrgOSV8jsOQgeyYSdymyIOg6KMoUAkUEGk/NCcSIR68ILIKZCq2&#10;CpXQMNmGom+3aIW9ZmYS2fZMl6SpJLs+VvMw0DAsEz4C7MHtsqRlUpLCF1BNgcJjDaJx8DugcOfO&#10;nXV1dc1NzdXfHRFFoOQ0BjiU/6/+PqkeTFgKEA2AQxg5lbJSktX3cJv3CUse1fHTSAG8TIhNIQYk&#10;5ttioKJsraAdC7mVzSj0DNMWRoIYRBEg+hjUEtOM3ohicuId64axpb5SH48tvSfw0wCF2BSiPm5u&#10;HgegcAK/SNV1RQFFAUUBRYFxSgFlHT9OX6zqlqKAooCigKKAooCigKLA8VBAgcLjoZYqqyigKKAo&#10;oCigKKAooCgwTimgQOE4fbGqW4oCigKKAooCigKKAooCx0OB0wAKsRUd9qHBZFYKCVpO3jBsSEOM&#10;+CvL9PJ4SKrKKgooCigKKAooCigKKApUHwVOAygMNXf4Ry8QoNLTDbJDaKZL8kCdcI7qUBRQFFAU&#10;UBRQFFAUUBRQFBgrChyf9/GotGrNPU8PqwdvcySFWmTjdR4Z3iWXnR0ZRNe3RuVxqpIKoYDyPq6Q&#10;F6GaoSigKKAooCigKHBYCpwGUIie+BBQSNghPoBC2qPrJsF+QkNXoHBcDVoFCsfV61SdURRQFFAU&#10;UBQYdxQ4DVpa4N6wDwG9I3JEGwGZITQLWEg0x9PQsHH3clWHFAUUBRQFFAUUBRQFFAVGSoH/B+/b&#10;leEWOY7YAAAAAElFTkSuQmCCUEsBAi0AFAAGAAgAAAAhALGCZ7YKAQAAEwIAABMAAAAAAAAAAAAA&#10;AAAAAAAAAFtDb250ZW50X1R5cGVzXS54bWxQSwECLQAUAAYACAAAACEAOP0h/9YAAACUAQAACwAA&#10;AAAAAAAAAAAAAAA7AQAAX3JlbHMvLnJlbHNQSwECLQAUAAYACAAAACEAj7rsRIkGAAD9GgAADgAA&#10;AAAAAAAAAAAAAAA6AgAAZHJzL2Uyb0RvYy54bWxQSwECLQAUAAYACAAAACEAqiYOvrwAAAAhAQAA&#10;GQAAAAAAAAAAAAAAAADvCAAAZHJzL19yZWxzL2Uyb0RvYy54bWwucmVsc1BLAQItABQABgAIAAAA&#10;IQB8tG5b4AAAAAkBAAAPAAAAAAAAAAAAAAAAAOIJAABkcnMvZG93bnJldi54bWxQSwECLQAKAAAA&#10;AAAAACEAJ6q+0xH9AQAR/QEAFAAAAAAAAAAAAAAAAADvCgAAZHJzL21lZGlhL2ltYWdlMS5wbmdQ&#10;SwUGAAAAAAYABgB8AQAAMggCAAAA&#10;">
                <v:group id="グループ化 307" o:spid="_x0000_s1078" style="position:absolute;width:54387;height:35661" coordsize="54387,3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group id="グループ化 271" o:spid="_x0000_s1079" style="position:absolute;width:49409;height:33362" coordsize="49409,3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グループ化 256" o:spid="_x0000_s1080" style="position:absolute;left:4286;top:1714;width:45123;height:31648" coordsize="45123,3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81" type="#_x0000_t75" style="position:absolute;top:2095;width:45123;height:29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1DrwQAAANoAAAAPAAAAZHJzL2Rvd25yZXYueG1sRI9Bi8Iw&#10;FITvgv8hPMGbpu5Bate0iOAqFQ929wc8mrdtd5uX0kSt/94Igsdhvplh1tlgWnGl3jWWFSzmEQji&#10;0uqGKwU/37tZDMJ5ZI2tZVJwJwdZOh6tMdH2xme6Fr4SoYRdggpq77tESlfWZNDNbUccvF/bG/RB&#10;9pXUPd5CuWnlRxQtpcGGw0KNHW1rKv+Li1FQUPQXnw6X/KvN8wDErIfjXqnpZNh8gvA0+Df8Sh+0&#10;ghU8r4QbINMHAAAA//8DAFBLAQItABQABgAIAAAAIQDb4fbL7gAAAIUBAAATAAAAAAAAAAAAAAAA&#10;AAAAAABbQ29udGVudF9UeXBlc10ueG1sUEsBAi0AFAAGAAgAAAAhAFr0LFu/AAAAFQEAAAsAAAAA&#10;AAAAAAAAAAAAHwEAAF9yZWxzLy5yZWxzUEsBAi0AFAAGAAgAAAAhAD07UOvBAAAA2gAAAA8AAAAA&#10;AAAAAAAAAAAABwIAAGRycy9kb3ducmV2LnhtbFBLBQYAAAAAAwADALcAAAD1AgAAAAA=&#10;">
                        <v:imagedata r:id="rId27" o:title=""/>
                        <v:path arrowok="t"/>
                      </v:shape>
                      <v:rect id="正方形/長方形 336" o:spid="_x0000_s1082" style="position:absolute;left:19907;width:15010;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7wQxQAAANwAAAAPAAAAZHJzL2Rvd25yZXYueG1sRI9Pa8JA&#10;FMTvhX6H5Qne6sZagkRXCaVKc6wRSm/P7DNJm30bsmv+fPtuoeBxmJnfMNv9aBrRU+dqywqWiwgE&#10;cWF1zaWCc354WoNwHlljY5kUTORgv3t82GKi7cAf1J98KQKEXYIKKu/bREpXVGTQLWxLHLyr7Qz6&#10;ILtS6g6HADeNfI6iWBqsOSxU2NJrRcXP6WYUuEuf5VObfn5/ueKSvrHJX7KjUvPZmG5AeBr9Pfzf&#10;ftcKVqsY/s6EIyB3vwAAAP//AwBQSwECLQAUAAYACAAAACEA2+H2y+4AAACFAQAAEwAAAAAAAAAA&#10;AAAAAAAAAAAAW0NvbnRlbnRfVHlwZXNdLnhtbFBLAQItABQABgAIAAAAIQBa9CxbvwAAABUBAAAL&#10;AAAAAAAAAAAAAAAAAB8BAABfcmVscy8ucmVsc1BLAQItABQABgAIAAAAIQBdU7wQxQAAANwAAAAP&#10;AAAAAAAAAAAAAAAAAAcCAABkcnMvZG93bnJldi54bWxQSwUGAAAAAAMAAwC3AAAA+QIAAAAA&#10;" filled="f" stroked="f" strokeweight="2pt">
                        <v:textbox>
                          <w:txbxContent>
                            <w:p w14:paraId="21E2EE22" w14:textId="4524B042" w:rsidR="00073F45" w:rsidRPr="00354288" w:rsidRDefault="00073F45" w:rsidP="009B505D">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10,000</w:t>
                              </w:r>
                              <w:r w:rsidRPr="00354288">
                                <w:rPr>
                                  <w:color w:val="000000" w:themeColor="text1"/>
                                  <w:sz w:val="18"/>
                                  <w:szCs w:val="18"/>
                                </w:rPr>
                                <w:t>)</w:t>
                              </w:r>
                            </w:p>
                          </w:txbxContent>
                        </v:textbox>
                      </v:rect>
                    </v:group>
                    <v:line id="直線コネクタ 337" o:spid="_x0000_s1083" style="position:absolute;flip:y;visibility:visible;mso-wrap-style:square" from="5429,6096" to="47348,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j3HxgAAANwAAAAPAAAAZHJzL2Rvd25yZXYueG1sRI9Ba8JA&#10;FITvhf6H5Qne6saobUldpQoF8SAYpdjbI/tMQrNv4+7WxH/fLQg9DjPzDTNf9qYRV3K+tqxgPEpA&#10;EBdW11wqOB4+nl5B+ICssbFMCm7kYbl4fJhjpm3He7rmoRQRwj5DBVUIbSalLyoy6Ee2JY7e2TqD&#10;IUpXSu2wi3DTyDRJnqXBmuNChS2tKyq+8x+j4FTvjjPjdquvyzY9HaZpmpzbT6WGg/79DUSgPvyH&#10;7+2NVjCZvMDfmXgE5OIXAAD//wMAUEsBAi0AFAAGAAgAAAAhANvh9svuAAAAhQEAABMAAAAAAAAA&#10;AAAAAAAAAAAAAFtDb250ZW50X1R5cGVzXS54bWxQSwECLQAUAAYACAAAACEAWvQsW78AAAAVAQAA&#10;CwAAAAAAAAAAAAAAAAAfAQAAX3JlbHMvLnJlbHNQSwECLQAUAAYACAAAACEAdoI9x8YAAADcAAAA&#10;DwAAAAAAAAAAAAAAAAAHAgAAZHJzL2Rvd25yZXYueG1sUEsFBgAAAAADAAMAtwAAAPoCAAAAAA==&#10;" strokecolor="red"/>
                    <v:line id="直線コネクタ 338" o:spid="_x0000_s1084" style="position:absolute;flip:y;visibility:visible;mso-wrap-style:square" from="5429,7334" to="47348,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m1xAAAANwAAAAPAAAAZHJzL2Rvd25yZXYueG1sRE/Pa8Iw&#10;FL4P9j+EN/A209U5RjXKHAzEQ0Fbhrs9mmdbbF5qEm333y+HgceP7/dyPZpO3Mj51rKCl2kCgriy&#10;uuVaQVl8Pb+D8AFZY2eZFPySh/Xq8WGJmbYD7+l2CLWIIewzVNCE0GdS+qohg35qe+LInawzGCJ0&#10;tdQOhxhuOpkmyZs02HJsaLCnz4aq8+FqFBzbvJwbl29+Lrv0WLymaXLqv5WaPI0fCxCBxnAX/7u3&#10;WsFsFtfGM/EIyNUfAAAA//8DAFBLAQItABQABgAIAAAAIQDb4fbL7gAAAIUBAAATAAAAAAAAAAAA&#10;AAAAAAAAAABbQ29udGVudF9UeXBlc10ueG1sUEsBAi0AFAAGAAgAAAAhAFr0LFu/AAAAFQEAAAsA&#10;AAAAAAAAAAAAAAAAHwEAAF9yZWxzLy5yZWxzUEsBAi0AFAAGAAgAAAAhAAcdqbXEAAAA3AAAAA8A&#10;AAAAAAAAAAAAAAAABwIAAGRycy9kb3ducmV2LnhtbFBLBQYAAAAAAwADALcAAAD4AgAAAAA=&#10;" strokecolor="red"/>
                    <v:rect id="正方形/長方形 269" o:spid="_x0000_s1085" style="position:absolute;width:7048;height:3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jiwwAAANwAAAAPAAAAZHJzL2Rvd25yZXYueG1sRI9Bi8Iw&#10;FITvgv8hPGFvmiqLrNUoRVTW41pBvD2bZ1ttXkoTa/33m4UFj8PMfMMsVp2pREuNKy0rGI8iEMSZ&#10;1SXnCo7pdvgFwnlkjZVlUvAiB6tlv7fAWNsn/1B78LkIEHYxKii8r2MpXVaQQTeyNXHwrrYx6INs&#10;cqkbfAa4qeQkiqbSYMlhocCa1gVl98PDKHCXdp++6uR0O7vskmzYpJ/7nVIfgy6Zg/DU+Xf4v/2t&#10;FUymM/g7E46AXP4CAAD//wMAUEsBAi0AFAAGAAgAAAAhANvh9svuAAAAhQEAABMAAAAAAAAAAAAA&#10;AAAAAAAAAFtDb250ZW50X1R5cGVzXS54bWxQSwECLQAUAAYACAAAACEAWvQsW78AAAAVAQAACwAA&#10;AAAAAAAAAAAAAAAfAQAAX3JlbHMvLnJlbHNQSwECLQAUAAYACAAAACEASZ4I4sMAAADcAAAADwAA&#10;AAAAAAAAAAAAAAAHAgAAZHJzL2Rvd25yZXYueG1sUEsFBgAAAAADAAMAtwAAAPcCAAAAAA==&#10;" filled="f" stroked="f" strokeweight="2pt">
                      <v:textbox>
                        <w:txbxContent>
                          <w:p w14:paraId="325DD4BF" w14:textId="32A1698B" w:rsidR="00073F45" w:rsidRPr="006A28A7" w:rsidRDefault="00073F45" w:rsidP="007E7710">
                            <w:pPr>
                              <w:jc w:val="center"/>
                              <w:rPr>
                                <w:color w:val="000000" w:themeColor="text1"/>
                                <w:sz w:val="20"/>
                                <w:szCs w:val="20"/>
                              </w:rPr>
                            </w:pPr>
                            <w:r w:rsidRPr="002809E9">
                              <w:rPr>
                                <w:rFonts w:hint="eastAsia"/>
                                <w:sz w:val="20"/>
                                <w:szCs w:val="20"/>
                              </w:rPr>
                              <w:t>図表</w:t>
                            </w:r>
                            <w:r>
                              <w:rPr>
                                <w:rFonts w:hint="eastAsia"/>
                                <w:sz w:val="20"/>
                                <w:szCs w:val="20"/>
                              </w:rPr>
                              <w:t>6</w:t>
                            </w:r>
                          </w:p>
                        </w:txbxContent>
                      </v:textbox>
                    </v:rect>
                  </v:group>
                  <v:rect id="正方形/長方形 305" o:spid="_x0000_s1086" style="position:absolute;left:19737;top:33337;width:34650;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ejaxAAAANwAAAAPAAAAZHJzL2Rvd25yZXYueG1sRI9Ba8JA&#10;FITvgv9heUJvZmNtRaKrBKmlHmsE8fbMPpNo9m3IbmP8991CweMwM98wy3VvatFR6yrLCiZRDII4&#10;t7riQsEh247nIJxH1lhbJgUPcrBeDQdLTLS98zd1e1+IAGGXoILS+yaR0uUlGXSRbYiDd7GtQR9k&#10;W0jd4j3ATS1f43gmDVYcFkpsaFNSftv/GAXu3O2yR5MeryeXn9MPNtnb7lOpl1GfLkB46v0z/N/+&#10;0gqm8Tv8nQlHQK5+AQAA//8DAFBLAQItABQABgAIAAAAIQDb4fbL7gAAAIUBAAATAAAAAAAAAAAA&#10;AAAAAAAAAABbQ29udGVudF9UeXBlc10ueG1sUEsBAi0AFAAGAAgAAAAhAFr0LFu/AAAAFQEAAAsA&#10;AAAAAAAAAAAAAAAAHwEAAF9yZWxzLy5yZWxzUEsBAi0AFAAGAAgAAAAhAGPt6NrEAAAA3AAAAA8A&#10;AAAAAAAAAAAAAAAABwIAAGRycy9kb3ducmV2LnhtbFBLBQYAAAAAAwADALcAAAD4AgAAAAA=&#10;" filled="f" stroked="f" strokeweight="2pt">
                    <v:textbox>
                      <w:txbxContent>
                        <w:p w14:paraId="45B6C52F" w14:textId="055CFED4" w:rsidR="00073F45" w:rsidRPr="00D83327" w:rsidRDefault="00073F45" w:rsidP="007E7710">
                          <w:pPr>
                            <w:spacing w:line="0" w:lineRule="atLeast"/>
                            <w:ind w:left="1418" w:hangingChars="886" w:hanging="1418"/>
                            <w:jc w:val="left"/>
                            <w:rPr>
                              <w:rFonts w:asciiTheme="minorEastAsia" w:hAnsiTheme="minorEastAsia"/>
                              <w:sz w:val="16"/>
                              <w:szCs w:val="16"/>
                            </w:rPr>
                          </w:pPr>
                          <w:r w:rsidRPr="00D83327">
                            <w:rPr>
                              <w:rFonts w:asciiTheme="minorEastAsia" w:hAnsiTheme="minorEastAsia" w:hint="eastAsia"/>
                              <w:sz w:val="16"/>
                              <w:szCs w:val="16"/>
                            </w:rPr>
                            <w:t>出典：</w:t>
                          </w:r>
                          <w:r>
                            <w:rPr>
                              <w:rFonts w:asciiTheme="minorEastAsia" w:hAnsiTheme="minorEastAsia" w:hint="eastAsia"/>
                              <w:sz w:val="16"/>
                              <w:szCs w:val="16"/>
                            </w:rPr>
                            <w:t>公益財団法人日本財団</w:t>
                          </w:r>
                          <w:r w:rsidRPr="00D83327">
                            <w:rPr>
                              <w:rFonts w:asciiTheme="minorEastAsia" w:hAnsiTheme="minorEastAsia"/>
                              <w:sz w:val="16"/>
                              <w:szCs w:val="16"/>
                            </w:rPr>
                            <w:t>「</w:t>
                          </w:r>
                          <w:r>
                            <w:rPr>
                              <w:rFonts w:asciiTheme="minorEastAsia" w:hAnsiTheme="minorEastAsia" w:hint="eastAsia"/>
                              <w:sz w:val="16"/>
                              <w:szCs w:val="16"/>
                            </w:rPr>
                            <w:t>こども</w:t>
                          </w:r>
                          <w:r>
                            <w:rPr>
                              <w:rFonts w:asciiTheme="minorEastAsia" w:hAnsiTheme="minorEastAsia"/>
                              <w:sz w:val="16"/>
                              <w:szCs w:val="16"/>
                            </w:rPr>
                            <w:t>1万人意識調査</w:t>
                          </w:r>
                          <w:r w:rsidRPr="00D83327">
                            <w:rPr>
                              <w:rFonts w:asciiTheme="minorEastAsia" w:hAnsiTheme="minorEastAsia" w:hint="eastAsia"/>
                              <w:sz w:val="16"/>
                              <w:szCs w:val="16"/>
                            </w:rPr>
                            <w:t>」</w:t>
                          </w:r>
                          <w:r>
                            <w:rPr>
                              <w:rFonts w:asciiTheme="minorEastAsia" w:hAnsiTheme="minorEastAsia" w:hint="eastAsia"/>
                              <w:sz w:val="16"/>
                              <w:szCs w:val="16"/>
                            </w:rPr>
                            <w:t>(R5)</w:t>
                          </w:r>
                        </w:p>
                        <w:p w14:paraId="0FB7794A" w14:textId="77777777" w:rsidR="00073F45" w:rsidRPr="00A3524C" w:rsidRDefault="00073F45" w:rsidP="007E7710">
                          <w:pPr>
                            <w:spacing w:line="0" w:lineRule="atLeast"/>
                            <w:ind w:left="426" w:hangingChars="266" w:hanging="426"/>
                            <w:jc w:val="left"/>
                            <w:rPr>
                              <w:color w:val="000000" w:themeColor="text1"/>
                              <w:sz w:val="16"/>
                              <w:szCs w:val="16"/>
                            </w:rPr>
                          </w:pPr>
                        </w:p>
                      </w:txbxContent>
                    </v:textbox>
                  </v:rect>
                </v:group>
                <v:rect id="正方形/長方形 478" o:spid="_x0000_s1087" style="position:absolute;left:4770;top:5645;width:42578;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ZhAwgAAANwAAAAPAAAAZHJzL2Rvd25yZXYueG1sRE9NawIx&#10;EL0X+h/CFHopmrXYqqtRSqHgqUXrxduwGTeLm8mSTNdtf31zEDw+3vdqM/hW9RRTE9jAZFyAIq6C&#10;bbg2cPj+GM1BJUG22AYmA7+UYLO+v1thacOFd9TvpVY5hFOJBpxIV2qdKkce0zh0xJk7hehRMoy1&#10;thEvOdy3+rkoXrXHhnODw47eHVXn/Y83sPirvmQeuhcnzXFR+8nnKfZPxjw+DG9LUEKD3MRX99Ya&#10;mM7y2nwmHwG9/gcAAP//AwBQSwECLQAUAAYACAAAACEA2+H2y+4AAACFAQAAEwAAAAAAAAAAAAAA&#10;AAAAAAAAW0NvbnRlbnRfVHlwZXNdLnhtbFBLAQItABQABgAIAAAAIQBa9CxbvwAAABUBAAALAAAA&#10;AAAAAAAAAAAAAB8BAABfcmVscy8ucmVsc1BLAQItABQABgAIAAAAIQD2XZhAwgAAANwAAAAPAAAA&#10;AAAAAAAAAAAAAAcCAABkcnMvZG93bnJldi54bWxQSwUGAAAAAAMAAwC3AAAA9gIAAAAA&#10;" fillcolor="white [3212]" strokecolor="white [3212]" strokeweight="2pt"/>
                <w10:wrap type="square"/>
              </v:group>
            </w:pict>
          </mc:Fallback>
        </mc:AlternateContent>
      </w:r>
      <w:r w:rsidR="00C078A1" w:rsidRPr="00C078A1">
        <w:rPr>
          <w:rFonts w:asciiTheme="minorEastAsia" w:hAnsiTheme="minorEastAsia" w:hint="eastAsia"/>
          <w:szCs w:val="21"/>
        </w:rPr>
        <w:t>味が無いと思う（大学生）といった声がありました。</w:t>
      </w:r>
    </w:p>
    <w:p w14:paraId="2DF5D135" w14:textId="5C5CB4F0" w:rsidR="009308FC" w:rsidRPr="0086439E" w:rsidRDefault="009308FC" w:rsidP="009308FC">
      <w:pPr>
        <w:rPr>
          <w:rFonts w:asciiTheme="minorEastAsia" w:hAnsiTheme="minorEastAsia"/>
          <w:szCs w:val="21"/>
        </w:rPr>
      </w:pPr>
      <w:r w:rsidRPr="0086439E">
        <w:rPr>
          <w:rFonts w:asciiTheme="minorEastAsia" w:hAnsiTheme="minorEastAsia" w:hint="eastAsia"/>
          <w:szCs w:val="21"/>
        </w:rPr>
        <w:t>（</w:t>
      </w:r>
      <w:r w:rsidR="004C1FF0" w:rsidRPr="0086439E">
        <w:rPr>
          <w:rFonts w:asciiTheme="minorEastAsia" w:hAnsiTheme="minorEastAsia"/>
          <w:szCs w:val="21"/>
        </w:rPr>
        <w:t>3</w:t>
      </w:r>
      <w:r w:rsidRPr="0086439E">
        <w:rPr>
          <w:rFonts w:asciiTheme="minorEastAsia" w:hAnsiTheme="minorEastAsia" w:hint="eastAsia"/>
          <w:szCs w:val="21"/>
        </w:rPr>
        <w:t>）社会の情勢</w:t>
      </w:r>
    </w:p>
    <w:p w14:paraId="4A679F4B" w14:textId="5B1FE4B6" w:rsidR="009308FC" w:rsidRPr="00A354EF" w:rsidRDefault="00C136C4" w:rsidP="009308FC">
      <w:pPr>
        <w:ind w:left="315" w:hangingChars="150" w:hanging="315"/>
        <w:rPr>
          <w:rFonts w:asciiTheme="minorEastAsia" w:hAnsiTheme="minorEastAsia"/>
          <w:strike/>
          <w:szCs w:val="21"/>
        </w:rPr>
      </w:pPr>
      <w:r>
        <w:rPr>
          <w:rFonts w:asciiTheme="minorEastAsia" w:hAnsiTheme="minorEastAsia" w:hint="eastAsia"/>
          <w:noProof/>
          <w:szCs w:val="21"/>
        </w:rPr>
        <mc:AlternateContent>
          <mc:Choice Requires="wpg">
            <w:drawing>
              <wp:anchor distT="0" distB="0" distL="114300" distR="114300" simplePos="0" relativeHeight="252059648" behindDoc="0" locked="0" layoutInCell="1" allowOverlap="1" wp14:anchorId="3486DEC4" wp14:editId="4D61F687">
                <wp:simplePos x="0" y="0"/>
                <wp:positionH relativeFrom="column">
                  <wp:posOffset>100965</wp:posOffset>
                </wp:positionH>
                <wp:positionV relativeFrom="paragraph">
                  <wp:posOffset>492125</wp:posOffset>
                </wp:positionV>
                <wp:extent cx="5200650" cy="2990850"/>
                <wp:effectExtent l="0" t="0" r="0" b="0"/>
                <wp:wrapSquare wrapText="bothSides"/>
                <wp:docPr id="285" name="グループ化 285"/>
                <wp:cNvGraphicFramePr/>
                <a:graphic xmlns:a="http://schemas.openxmlformats.org/drawingml/2006/main">
                  <a:graphicData uri="http://schemas.microsoft.com/office/word/2010/wordprocessingGroup">
                    <wpg:wgp>
                      <wpg:cNvGrpSpPr/>
                      <wpg:grpSpPr>
                        <a:xfrm>
                          <a:off x="0" y="0"/>
                          <a:ext cx="5200650" cy="2990850"/>
                          <a:chOff x="0" y="0"/>
                          <a:chExt cx="5133975" cy="2990850"/>
                        </a:xfrm>
                      </wpg:grpSpPr>
                      <wps:wsp>
                        <wps:cNvPr id="248" name="正方形/長方形 248"/>
                        <wps:cNvSpPr/>
                        <wps:spPr>
                          <a:xfrm>
                            <a:off x="0" y="0"/>
                            <a:ext cx="704850" cy="303347"/>
                          </a:xfrm>
                          <a:prstGeom prst="rect">
                            <a:avLst/>
                          </a:prstGeom>
                          <a:noFill/>
                          <a:ln w="25400" cap="flat" cmpd="sng" algn="ctr">
                            <a:noFill/>
                            <a:prstDash val="solid"/>
                          </a:ln>
                          <a:effectLst/>
                        </wps:spPr>
                        <wps:txbx>
                          <w:txbxContent>
                            <w:p w14:paraId="17572C7F" w14:textId="0FF641E9" w:rsidR="00073F45" w:rsidRPr="006A28A7" w:rsidRDefault="00073F45" w:rsidP="00911923">
                              <w:pPr>
                                <w:jc w:val="center"/>
                                <w:rPr>
                                  <w:color w:val="000000" w:themeColor="text1"/>
                                  <w:sz w:val="20"/>
                                  <w:szCs w:val="20"/>
                                </w:rPr>
                              </w:pPr>
                              <w:r w:rsidRPr="002809E9">
                                <w:rPr>
                                  <w:rFonts w:hint="eastAsia"/>
                                  <w:sz w:val="20"/>
                                  <w:szCs w:val="20"/>
                                </w:rPr>
                                <w:t>図表</w:t>
                              </w:r>
                              <w:r>
                                <w:rPr>
                                  <w:rFonts w:hint="eastAsia"/>
                                  <w:sz w:val="20"/>
                                  <w:szCs w:val="20"/>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2" name="グループ化 282"/>
                        <wpg:cNvGrpSpPr/>
                        <wpg:grpSpPr>
                          <a:xfrm>
                            <a:off x="638175" y="276225"/>
                            <a:ext cx="4495800" cy="2714625"/>
                            <a:chOff x="0" y="0"/>
                            <a:chExt cx="5213350" cy="3102933"/>
                          </a:xfrm>
                        </wpg:grpSpPr>
                        <pic:pic xmlns:pic="http://schemas.openxmlformats.org/drawingml/2006/picture">
                          <pic:nvPicPr>
                            <pic:cNvPr id="237" name="図 23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138023"/>
                              <a:ext cx="5213350" cy="2691130"/>
                            </a:xfrm>
                            <a:prstGeom prst="rect">
                              <a:avLst/>
                            </a:prstGeom>
                            <a:noFill/>
                            <a:ln>
                              <a:noFill/>
                            </a:ln>
                          </pic:spPr>
                        </pic:pic>
                        <wps:wsp>
                          <wps:cNvPr id="240" name="正方形/長方形 240"/>
                          <wps:cNvSpPr/>
                          <wps:spPr>
                            <a:xfrm>
                              <a:off x="215660" y="0"/>
                              <a:ext cx="3019425" cy="307975"/>
                            </a:xfrm>
                            <a:prstGeom prst="rect">
                              <a:avLst/>
                            </a:prstGeom>
                            <a:noFill/>
                            <a:ln w="25400" cap="flat" cmpd="sng" algn="ctr">
                              <a:noFill/>
                              <a:prstDash val="solid"/>
                            </a:ln>
                            <a:effectLst/>
                          </wps:spPr>
                          <wps:txbx>
                            <w:txbxContent>
                              <w:p w14:paraId="6B882855" w14:textId="23C18088" w:rsidR="00073F45" w:rsidRPr="00D83327" w:rsidRDefault="00073F45" w:rsidP="00911923">
                                <w:pPr>
                                  <w:spacing w:line="0" w:lineRule="atLeast"/>
                                  <w:ind w:left="1418" w:hangingChars="886" w:hanging="1418"/>
                                  <w:jc w:val="left"/>
                                  <w:rPr>
                                    <w:rFonts w:asciiTheme="minorEastAsia" w:hAnsiTheme="minorEastAsia"/>
                                    <w:sz w:val="16"/>
                                    <w:szCs w:val="16"/>
                                  </w:rPr>
                                </w:pPr>
                                <w:r>
                                  <w:rPr>
                                    <w:rFonts w:asciiTheme="minorEastAsia" w:hAnsiTheme="minorEastAsia" w:hint="eastAsia"/>
                                    <w:sz w:val="16"/>
                                    <w:szCs w:val="16"/>
                                  </w:rPr>
                                  <w:t>年齢３区分別</w:t>
                                </w:r>
                                <w:r>
                                  <w:rPr>
                                    <w:rFonts w:asciiTheme="minorEastAsia" w:hAnsiTheme="minorEastAsia"/>
                                    <w:sz w:val="16"/>
                                    <w:szCs w:val="16"/>
                                  </w:rPr>
                                  <w:t>人口の見通し</w:t>
                                </w:r>
                                <w:r>
                                  <w:rPr>
                                    <w:rFonts w:asciiTheme="minorEastAsia" w:hAnsiTheme="minorEastAsia" w:hint="eastAsia"/>
                                    <w:sz w:val="16"/>
                                    <w:szCs w:val="16"/>
                                  </w:rPr>
                                  <w:t>（</w:t>
                                </w:r>
                                <w:r>
                                  <w:rPr>
                                    <w:rFonts w:asciiTheme="minorEastAsia" w:hAnsiTheme="minorEastAsia"/>
                                    <w:sz w:val="16"/>
                                    <w:szCs w:val="16"/>
                                  </w:rPr>
                                  <w:t>和歌山県）</w:t>
                                </w:r>
                              </w:p>
                              <w:p w14:paraId="61803C63" w14:textId="77777777" w:rsidR="00073F45" w:rsidRPr="00A3524C" w:rsidRDefault="00073F45" w:rsidP="00911923">
                                <w:pPr>
                                  <w:spacing w:line="0" w:lineRule="atLeast"/>
                                  <w:ind w:left="426" w:hangingChars="266" w:hanging="426"/>
                                  <w:jc w:val="left"/>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正方形/長方形 276"/>
                          <wps:cNvSpPr/>
                          <wps:spPr>
                            <a:xfrm>
                              <a:off x="552262" y="2794958"/>
                              <a:ext cx="4640840" cy="307975"/>
                            </a:xfrm>
                            <a:prstGeom prst="rect">
                              <a:avLst/>
                            </a:prstGeom>
                            <a:noFill/>
                            <a:ln w="25400" cap="flat" cmpd="sng" algn="ctr">
                              <a:noFill/>
                              <a:prstDash val="solid"/>
                            </a:ln>
                            <a:effectLst/>
                          </wps:spPr>
                          <wps:txbx>
                            <w:txbxContent>
                              <w:p w14:paraId="3726612D" w14:textId="16EDD1C1" w:rsidR="00073F45" w:rsidRPr="00D83327" w:rsidRDefault="00073F45" w:rsidP="001F64F1">
                                <w:pPr>
                                  <w:spacing w:line="0" w:lineRule="atLeast"/>
                                  <w:ind w:left="1418" w:hangingChars="886" w:hanging="1418"/>
                                  <w:jc w:val="left"/>
                                  <w:rPr>
                                    <w:rFonts w:asciiTheme="minorEastAsia" w:hAnsiTheme="minorEastAsia"/>
                                    <w:sz w:val="16"/>
                                    <w:szCs w:val="16"/>
                                  </w:rPr>
                                </w:pPr>
                                <w:r w:rsidRPr="00D83327">
                                  <w:rPr>
                                    <w:rFonts w:asciiTheme="minorEastAsia" w:hAnsiTheme="minorEastAsia" w:hint="eastAsia"/>
                                    <w:sz w:val="16"/>
                                    <w:szCs w:val="16"/>
                                  </w:rPr>
                                  <w:t>出典：</w:t>
                                </w:r>
                                <w:r w:rsidRPr="001F64F1">
                                  <w:rPr>
                                    <w:rFonts w:asciiTheme="minorEastAsia" w:hAnsiTheme="minorEastAsia" w:hint="eastAsia"/>
                                    <w:sz w:val="16"/>
                                    <w:szCs w:val="16"/>
                                  </w:rPr>
                                  <w:t>国立社会保障・人口問題研究所「日本の地域別将来推計人口（2023年推計）</w:t>
                                </w:r>
                                <w:r w:rsidRPr="001F64F1">
                                  <w:rPr>
                                    <w:rFonts w:asciiTheme="minorEastAsia" w:hAnsiTheme="minorEastAsia" w:hint="eastAsia"/>
                                    <w:noProof/>
                                    <w:sz w:val="16"/>
                                    <w:szCs w:val="16"/>
                                  </w:rPr>
                                  <w:drawing>
                                    <wp:inline distT="0" distB="0" distL="0" distR="0" wp14:anchorId="1AD5C25C" wp14:editId="4583079E">
                                      <wp:extent cx="2811145" cy="289096"/>
                                      <wp:effectExtent l="0" t="0" r="0" b="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1145" cy="289096"/>
                                              </a:xfrm>
                                              <a:prstGeom prst="rect">
                                                <a:avLst/>
                                              </a:prstGeom>
                                              <a:noFill/>
                                              <a:ln>
                                                <a:noFill/>
                                              </a:ln>
                                            </pic:spPr>
                                          </pic:pic>
                                        </a:graphicData>
                                      </a:graphic>
                                    </wp:inline>
                                  </w:drawing>
                                </w:r>
                              </w:p>
                              <w:p w14:paraId="566AC201" w14:textId="77777777" w:rsidR="00073F45" w:rsidRPr="00A3524C" w:rsidRDefault="00073F45" w:rsidP="001F64F1">
                                <w:pPr>
                                  <w:spacing w:line="0" w:lineRule="atLeast"/>
                                  <w:ind w:left="426" w:hangingChars="266" w:hanging="426"/>
                                  <w:jc w:val="left"/>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486DEC4" id="グループ化 285" o:spid="_x0000_s1088" style="position:absolute;left:0;text-align:left;margin-left:7.95pt;margin-top:38.75pt;width:409.5pt;height:235.5pt;z-index:252059648;mso-width-relative:margin" coordsize="51339,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bnnBQUAAHkQAAAOAAAAZHJzL2Uyb0RvYy54bWzsWMtuHEUU3SPxD63e&#10;29OvecrjaBjbUSSTWDgo65qa6plWuruKqhrPOIgN3rIlLNjBEiEhsUBI8DWWI/EXnFvdPeOXEuMI&#10;I6EsMql33XvuPedWe+fRqsi9E6FNJsuhH24HvidKLqdZORv6nz8/2Or5nrGsnLJclmLonwrjP9r9&#10;+KOdpRqISM5lPhXawyGlGSzV0J9bqwatluFzUTCzLZUoMZlKXTCLrp61ppotcXqRt6Ig6LSWUk+V&#10;llwYg9G9atLfdeenqeD2WZoaYb186MM26361+53Qb2t3hw1mmql5xmsz2D2sKFhW4tL1UXvMMm+h&#10;sxtHFRnX0sjUbnNZtGSaZlw4H+BNGFzz5rGWC+V8mQ2WM7WGCdBew+nex/KnJ0fay6ZDP+q1fa9k&#10;BYJ0/vUv52c/nZ/9cX723cU3rz2aAlBLNRtg/WOtjtWRrgdmVY98X6W6oP/hlbdyEJ+uIRYr63EM&#10;tilobUSCYy7q94MeOi4IfI5I3djH5/vNzjCO+13YeG1nq7m4RfatzVkqJJTZYGbeD7PjOVPChcIQ&#10;Bg1mCdK7wuzNzz++ef37xZ8/tP769req5UWYdjC5PWvQzMAAv7si1g0Swsi5HQdxnHTpzLXXbKC0&#10;sY+FLDxqDH2NnHepyE4Oja2WNkvozlIeZHnuIM9Lb4kotJOAzmegX5ozi2ahkBCmnPkey2fgNbfa&#10;HXlpLx25x8zcO2GglpF5Nq3tyku6Rjjy1RZQMCqfqWVXk5VLuThs4JnI6Skw1bIiqFH8IMMFh8zY&#10;I6bBSBgIlbHP8JPmElbLuuV7c6lf3TZO6xF0zPreEgyHlV8smBa+lz8pkQ79MElwrHWdpN2N0NGX&#10;ZyaXZ8pFMZbwNISeKe6atN7mTTPVsngBMRrRrZhiJcfdFXZ1Z2wr5YGccTEauWWQAcXsYXmsOB1O&#10;0BG0z1cvmFZ1SC3Y81Q2KcgG1yJbra1iO1pYmWYu7AR1hSvSpaZDRWJHkjWfm1zuRU0u3+R/VAXq&#10;H/G/E/dC4isRvduJIqchSIyaz0nSb/dc4rkFYdJpVrxTCSJIwZoSYRD14/gKJ64qgcr4AP9q9UTr&#10;hhK8u8pgl11Q6lSVqrjTGQXTLxdqq4pwNsnyzJ66ooUok1HlyVHGSQioc0lU4m4TiIvvf/UidMHW&#10;Zk21A0mS8UPJXxqvlOM5K2diZBSYTzlEnL+63HWvXDfJM0U6QFlD7dox5Oe1ynILNlXV2pN8UYjS&#10;VmVYCygH3gBmnikDXgxEMRFTqNGTKRjD8QSwKCxKZ2UlTsgCaIMTCuSDq5RfRr1REPSjT7bG7WC8&#10;lQTd/a1RP+ludYP9bgIVDMfh+CtiSJgMFkbAfZbvqaw2HaM3jL+1LNYPiKrgusJdaZirQ9BVmOb0&#10;tTERQ4QQ2Wo0/wwgO/E0VgvL5zScAsh6HIvXEw71DdAUEhJBb7L8VE6BBgNXHeFvLZxh3Asil9cb&#10;zrQvZ37U6Ydh3FjdnNFI/X2qAfmylnh4QkrunKi02zXhBSnHgxRXqOjbiqtznUwBd46bF0lTaJpX&#10;wfo5EoXtTgcn3nyTxEHYTyA+dYnt0iuDOLQ54n1A/Y9LbK3cTSn4UGId4/7lEvsQ7Oh23soOTCOH&#10;78yOdjuKOngAuFrcp9JM2zfKk3SSoEfPJXp9x8H/iyNOZQmqD8/Qh3qGbp5oEFr6cMP3rZPc+luc&#10;PqAv992qzV8Mdv8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BqTtP4AAAAAkB&#10;AAAPAAAAZHJzL2Rvd25yZXYueG1sTI/BTsMwEETvSPyDtUjcqBNa0xDiVFUFnKpKtEiI2zbZJlFj&#10;O4rdJP17lhMcZ2c0+yZbTaYVA/W+cVZDPItAkC1c2dhKw+fh7SEB4QPaEltnScOVPKzy25sM09KN&#10;9oOGfagEl1ifooY6hC6V0hc1GfQz15Fl7+R6g4FlX8myx5HLTSsfo+hJGmwsf6ixo01NxXl/MRre&#10;RxzX8/h12J5Pm+v3Qe2+tjFpfX83rV9ABJrCXxh+8RkdcmY6uostvWhZq2dOalguFQj2k/mCD0cN&#10;apEokHkm/y/IfwAAAP//AwBQSwMECgAAAAAAAAAhADOmgmNhSQIAYUkCABQAAABkcnMvbWVkaWEv&#10;aW1hZ2UxLnBuZ4lQTkcNChoKAAAADUlIRFIAAAWjAAAC6QgGAAAB2WAKdwAAAAFzUkdCAK7OHOkA&#10;AAAEZ0FNQQAAsY8L/GEFAAAACXBIWXMAABcRAAAXEQHKJvM/AAD/pUlEQVR4Xuz9baxlV3nni+YD&#10;Hyw+RPmCFB3p2NA5NydHV+oTyVekb6tc5bYxVEi5DKRctd2h077OuTYJiY3Bx1QVpqp4NW9lAwYc&#10;8+YY3ObQgA2Okzg2dkESQjeBQ1A6nXD7Ro6DTlB0JPeNwr1pEiX7jmfm/zyMOff/Gc9Ya+yxy7tq&#10;/KSf1lpzPP8x1t57rrHHnnuuuX5oMBgMBoPBGnwPtw/h1uMZ3G7CwWBX8DBuGbpTX5D8/j/dHQwG&#10;g0FXWpcQYwnSwr59+/Zceumlm+n2ObidHqNZ2u3XJto35DYXzVM77tr9vGbv3r22ttyzZ8/zcHdW&#10;m98u0eemyjavdrA7uOaaazaPHDlyamNj45n085XlVzuyU8jOkpx2at02NSbSdtup0/3ZDo1t+sfQ&#10;lh0stX0Dd6edmO3Uef+LcS2rSHvavie7X1qnDnYBslMfOHDguWmnnn7e6fa7U8OqyA6hnjlzZvOG&#10;G26YbvUxyiZk22OPPTZtP3r06HT74IMPbj7yyCObBw8e3FKLu3Y/36Y7teyMsl3y+bj57RRIyH1V&#10;HksfKW+v6Lx2cJ4jO48nSgxWo6LEYDUimmewOhHNBqtRUTKRdvYtvzXy27x9cA7CdhAVJQarUVFi&#10;sBoRzTNYnYhmg9WoKJnwdlpd6oxZ/Rwn3zHkhy23999//5YdRchrl6LEYDUimmewOhHNBqtRUWLc&#10;d999tE5EyeBcJf9hP/HEE9Ot7twoMWSbrKPlVtbBWu/VMtE8g9WJaDZYjYoSg9WoKDHSzH5KvmZV&#10;tunt4FmMHC7B3Rnsh66ixJBt+U4d1TLRPIPViWg2WI2KEoPVqCgxZAeWpYncytIl37kHzyLkEMnV&#10;V1+9R271PppmsB+6ihKD1agoMWSbHE2RneOKK65wZ39B+7jrrrvCPj1RYrAaFSUGqxHRPAM7/ulk&#10;foiTfm8HqyP7Ku6uD/thqigxWI2KEkO26Y6c30fzDK1ZimaD1agoMViNihKD1Yho3gJ27Kf1vjg1&#10;DJ4dsB+mihKD1agoMViNiOYZrE5Es6Hb9Q/Zxx9/PKxlosRgNSKaZ7A6Ec2DZwMf+92/3PREicF+&#10;mCpKDFYjonkGqxPRbMi2/fv3W7us7/UoB0oMrWGixGA1IppnsDoRzVvI/tF06pJLLnlB8oVTw6Af&#10;bGdWUWKwGhUlBvvBi2iewepENBusRkWJwWpUlBisRkTzDFYnonmGLkt0iTKWKjsE20FVlBisRkWJ&#10;wX7wIppnsDoRzQarUVFi5G1ypEb+CF31+DuaZ7A6Ec0Gq1FRMugF20FVlBisRkWJwWpENM9gP3gR&#10;zQarUVFiyDaZFeVWDz/KeSpeLRPNM1idiGaD1agoMeRIynImP19m9M03nDz1j284dc9SNK8H2/FU&#10;lBisRkWJwWpENM9gP3gRzQarUVFisBoVJQarEdE8g9WJaDZYjYoSQ3dqua+3sv6W23OdfKf+u2Mn&#10;Pva3x07cJ6J5PdiOp6LEYDUqSgxWI6J5BqsT0WywHURFicFqVJQYrEZE8wxWJ6LZYDUqSgzZJsfy&#10;86M5snOz2nONfKf+49fd+vW/fv1tD5wTMzWrE9Fs6A+ciRKD1agoMfK2/B9AaJ6R1+ai2WA1KkoM&#10;VqOixJCdXf/Zcy7M5ufs8oPViWg22A9dRYnBalSUGLJNZ8b8PppnaM1SNBusRkWJwWpUlBi6PBH0&#10;fr5tt3He79SsRkWJwXYQFSUGqxHRPEO2b2xs2Dkw3gtA+2CixGA1KkoMViM++eST96JkVzF2alKj&#10;osRgP3gVJQarEdE8Q7bLjizKuS26DkazkfezFCUGq1FRYrAaFSWGPk9ZrsitbpsanyU07dSHDx/e&#10;wN0ZbAdRUWKwGhUlE+mbuMFq3vmp36HfUFYrotlgNSpKDPZDV1FisBoRzTNYnYhmg9WoKDFYjYoS&#10;g9WoKJmx3JnPqZ3ag+0gKkoMVqOiZCLt1Kd0u3wTX3rVz073ZadObVveKay1S9FssBoVJQarUVFi&#10;sB1ERPMMViei2WA1KkoMVqOixGA1KkqKjJ16AatRUWKwGhHNM1idiGaD1agoMViNihKD7SAimmew&#10;OhHNBquRw3ZyixJjWZeLEoPVqCgxWI2I5hmyszPR3A3dqZ/4ldf8/dipF6LEYDUqSgz2gxfRPIPV&#10;iWg2ZNvyj8nLLrvMrfVEicFqVJQYrEZE84z0G/Q5uDux0zv1UjSvB/uhqygxWI2KEkO3X3Tw2KRX&#10;J2jbUjQbrEZFicFqVJQY7AcvonkGqxPRbLAaFSUGq1FRYrAaFSUGqxHR/Kyg+06tO2Cte3/5g5s/&#10;/47Pb5544GtbvlHLPvWxtF145dHb836WHv/EV602R/tgosRgNSpKDPaDF9E8g9WJaDZYjYoSY9mu&#10;M7qIEiOvW4oSg9WIaDZYjYqSbpyXa+qLrjx2arnT/49Xn6S1Ocv2XJQYrEZE8wz2gxfRbLAaFSWG&#10;bNMlitzKYUK9sBBKDO2DiRKD1YhoNliNihIjLVPyt7E9Z7lsqSXtuPcud2QmyleD/TBVlBisRkWJ&#10;wWpENM9gdSKaDVZzz5nvzHZ48cKDx77KalV0Z7AaEc0z2A9eRLPBalSUGKxGRYnBalSUGKxGRLPB&#10;alSUGGknnt7GJqT7Wy4Jtwpppy3u2ChbHfbDVFFisBoVJQarEdE8g9WJaDZYjYoSQ7fL0mi506PE&#10;yPvJRfMM9oMX0WywGhUlBqtRUWLodrn02/LaJigx8rZcNBusRkWJwWpUlKxE2nnpjo3m9WA/TBUl&#10;BqtRUWKwGhHNM1idiGaD1agoMViNipIta/uDxz9J63LYD1NEs6Hb9QQpeRuaLjFQYmgtEyWGbpdr&#10;rmh/Ue1SNBusRkWJwWpUlBhpJp9OvIqWKGknth37qVuOfhGb1yf/IS5FicFqVJQYrEZE8wxWJ6LZ&#10;YDUqSgxWo6LEWLbfePcX3Zl9Waui2WA/dBUlBqtRUWKwGhUlBqsR0WywGhUlBqtRUWKwQ4Jsm6A7&#10;Nh62wX5AKkoMVqOixGA1IppnsDoRzQarUVFisBoVJQarEdE8cdFVr78039FLtQL7oasoMViNihKD&#10;1agoMWSb/NGZv5XNq/NEicFqVJSszOYbTl4KT01HQ247dUbcPHnyR1GyGssfTi5KDFajosRgNSKa&#10;Z7A6Ec0Gq1FRYrAaFSUGqxHRPGNZ8y9f9f7ZrD551ckfyX/Yjz3+g8uziejKyNuWosRgNSpKjLxN&#10;38oW1S1FicFqVJQYrEZFSRveZcfyH9AV+186+4GhxMjblqLEYDUimmewOhHNBqtRUWKwGhUlBqsR&#10;0TyD1YloNnT7lh1+4YUHj525+5Ofoz94Ed0ZrEZFicFqRDQbrEZFicFqVJQYrEZFyXpElx2Tb/xH&#10;v/yd6QcgO/Xt9//TsdLSD0q98U13TdbUqmiewepENBusRkWJwWpUlBisRkTzDFYnotlgNSpKDPZD&#10;F296+0fpCyH3f3jFGzY/+sBDUz26M5b9qWg2dLvM5tdff/10fzv/qGWipA/sm66ixJBtP3fDzdb+&#10;wUf/dPNFV7zErWWieQarE9FssBoVJQarUVFisBoRzTNYnYhmg9WoKDHYD11FicFqVJT8kMz+7AWw&#10;rFN0u55wlYsSQ7cvj7yIKDGW7bko6QP7pqsoMViNihJDtumMn99H8wytWYpmg9WoKDFYjYoSg9WI&#10;aJ7B6kQ0G6xGRYnBalSUGGwHUVFisBpxtrOnP4BZjYquDNl2xx13TD9P3bH1FiWGbMvX8lonvw0u&#10;vvji56JsQlYTGxsbT+O27TN82DdSRYnBalSUGLJNd+RSnbCsUdFssBoVJQarUVFisBoRzTNYnYhm&#10;g9WoKDFYjYoSQ3cQJkoMViOi2ZBtl/zC22c7+7HTv+bWeqLE0B1/edlnVrutsG+kihKD1agoMViN&#10;iOYZsv0V11wb1i7bc1FisBoVJQarEdE8g9WJaDZYjYoSg9WoKDGWO0cuSgxWI6LZYDWqtF904NhP&#10;5Du8Ki8EWffntTl5Pz/28jfYfRElfWDfSBUlBqtRUWKwGhHNM7RNZ3a9RbOhdUyUGKxGRYnBakQ0&#10;z2B1IpoNVqOixGA1KkoMVqOixMh3olw0G6xGRYnBalSUGLJNdvoXvOz49CIo1W4r7JujosRgNSpK&#10;DFYjonkGqxPRbMg22eHlD1S5PfbeB2yGR4mR97MUJQarEdE8g9WJaDZYjYoSg9WoKDFYjYoSI9+J&#10;ctFssBoVJQarUVFisBoVJX1g3xwVJQarUVFisBoRzTNYnYhmI2/T2Xzs1D8QJQbbmUQ0G6xGRYnB&#10;alSUGLr9oYce2jx58mSxdlth3xwVJQarUVFisBoRzTNYnYhmg9WoKDHytvyNv1FtLppnsDoRzQar&#10;UVFisBoVJQarUVFisBoRzUa+sy1FiSHbfvu3f3vaSSPvvPPOaYeWjDwu9butsC9aRYnBalSUGKxG&#10;RPMMViei2WA1KkqMvE126g+febqqNhfNM1idiGaD1agoMViNihKD1agoMViNiGYj39nkdNblzpl5&#10;Kq9diu4M3Z4f1hPlYkD5R3lvO+yLVlFisBoVJQarEdE8g9WJaDZYjYoSg9WoKDFYjYjmGaxORLPB&#10;alSUGKxGRYnBalSUGKxGRPMPLXfaX//1X5/tfCJKjWV7LkoM2SbLRHFZu7wOoJ6eui0fZMS+aBUl&#10;BqtRUWKwGhHNM1idiGaD1agoMViNihJDtsk3Xv5b+r6H/9DW62iekfeTi2ZD+1Dlj9o3fuhz0x+5&#10;KDHyuqUoMViNihJDt7/3321dLqBk4re+9B+27HQqSgxWo6LEYDUqSvqQf1OWosRgNSpKDFYjonkG&#10;qxPRbLAaFSUGq1FRYsg23Qn1yAqrE7SPpWg2WI2KEoPVqCgxWM2HHv76lp1WfPt779lSK6Irg9Wo&#10;KDHYDqqixGA1KkrWQ6f1nbzsmMBqRDTPYHUimg1Wo6LEYDUqSgxWI6J5BqsT0WywGhUlBqtRpT3t&#10;oKeWO6z41nfduaU2J2/LRbPBalSUGGwHVVFisBoVJX1gX4iKEoPVqCgxWI2I5hmsTkSzwWpUlBis&#10;RkWJwWpENM9gdSKaDVajomQi7Zx0hxVlBkaZwfpTUWKwGhHNBqtRUWKwGhUlhuy8+j5K+e2n75Af&#10;O3UGq1FRYrAaFSUGqxHRPIPViWg2dDvbWeFPovSsf12sRkWJwWpUlBi6My8/837s1BmsRkWJwWpU&#10;lBisRkTzDFYnnjhx4pv5TvuOD9xrbR/8/H+c1aIrI29bihKD1agoMViNiGaD1agoMViNihKD1ago&#10;6QMbUEWJwWpUlBisRkTzDFYnotlgNSpKDFajosRgNSKaZ8j2fOcVWW3ez1KUGKxGRYnBalSUGKxG&#10;RLPBalSUGKxGRYnBalSUzDhw4MBzDx069DwRm9aDDaiixGA1KkoMViOieQarE9FssBoVJQarUVFi&#10;sBoRzbPjufouIa9WYTUqSgxWo6LEYDUqSgxWI6LZYDUqSgxWo6LEYDUqSgw5oCFvOUw7dPvn2LAB&#10;VZQYrEZFicFqRDTPYHUimg1Wo6LEYDUqSoxle74To8RY1qpoNvK2V77qddW1v3j8XdPas+YdRXLe&#10;ix5+jGpz0WywGhUlBqtRUWKwGhUlfWADqigxWI2KEoPViGiewepENBusRkWJwWpUlEykHfdovhN7&#10;dUrenotmQ7fLez7zOhElxrI9FyWGbpedWXbq/DcHSgzdvhTNBqtRUWKwGhUlBqtRUdIHNqCKEoPV&#10;qCgxWI2I5hmsTkSzwWpUlBisRsx34ORrSrVTRwtYnYhmg9WoKDFYjYoSg9WoKDFkm5z3Iv/JlN8W&#10;Oquj2cj7WIoSg9WoKDFYjYqSPrABVZQYrEZFicFqRDTPYHUimg1Wo6LEkG2LHbhYy0TzDFYnotlg&#10;NSpKDFajosRgNSpKDNkmO7Ve+mLs1EmUGKxGRYnBakQ0z2B1IpoNVqN6OzAT3RmsRkTzDFYnotlg&#10;NSpKDFajosRgNSpKDFYjotnQ7Zddfvl07ktNLRMlBqtRUdKHT3/rjk1PlBjsyakoMVjNdn06F9uB&#10;UWJoLRMlBqsR0TyD1YloNliNihKD1agoMViNihKD1YhoNmSbnHAlM7nO5tGsruem56LEWLbnoqQP&#10;bGdWUWKwGhUlhj55/eaI63w614kTJ84sd2Dm1FEGq1FRYrAaEc0zWJ2IZoPVqCgxWI2KEoPVqCgx&#10;WI2IZoPVqCgxdLus0WWtLi8GPVcdJYbWMlFi5JdFqD791Duhie2gKkoMVqOixGBfiIjmGdpGTpH8&#10;EZRM5P0sRYnBalSUGKxGRPMMViei2WA1KkoMVqOixGA1KkoMViOi2WA1KkoMVqOixMjbdFnj/QbY&#10;VtgOqqLEYDUqSgxWI6J5y4k8H3jw9+0boKLUWLbnosRgNSpKDFYjonkGqxPRbLAaFSUGq1FRYrAa&#10;FSUGqxHRbLAaFSUGq1FRYrAaFSV9YDueihKD1agoMXR7vuNmXoqyCfZFi2g2WI2KEoPVqCgxWI2I&#10;5hmsTkSzwWpUlBisRkWJwWpUlBisRkSzwWpUlBisRkWJwWpUlPQh3zGXosRgNWraUd1TKEWtQ1cz&#10;8n5y0Wywb46KEoPVqCgxWI2I5hmsTkSzwWpUlBisRkWJwWpUlBisRkSzwWpUlBisRkWJwWpUlPSB&#10;7UwqSibSH2wPsZ31nXe9ZUutsOxLRfMMViei2WA1KkoM9o1UUWKwGhHNM1idiGaD1agoMViNihKD&#10;1agoMViNiGaD1agoMViNihKD1ago6YPsEO9/+I2b9//BuzYvv/zyaUc9cODAdJt25D9B2cRyR8pF&#10;icFqRDTPYHUimg1Wo6LEYDUqSgz2TRfRPIPViWg2WI2KEoPVqCgxWI2KEoPViGg2WI2KEoPVqCgx&#10;WI2Kkj7kP2w9TimyH35e+8DX32N1UW0ummewOhHNBqtRUWKwGhUlBqsR0TyD/YBENBusRkWJwWpU&#10;lBisRkWJwWpENBusRkWJwWpUlBisRkWJoYfxmk87FdgPU0WJsWzXGd6rvfZXNjZf9OLLizu/oG1S&#10;J/3VvKiWosRgNSpKDFYjonkGqxPRbLAaFSUG+6GrKDFYjYoSg9WIaDZYjYoSg9WoKDFYjYoSQ3Zq&#10;XMZ3upwvNq8H+6arKDFYjYoSQ7bJTi23t7zjBrdO0LalaDZkW/4CuenUdZv/9tVH3FpPlBisRkTz&#10;DFYnotlgNSpKDFajosRgO4iKEoPViGg2WI2KEoPVqCgxWI2Kkj6wb6SKEoPVqCgxWI2I5hmsTkSz&#10;wWoOvPyn3dqPPPnWWY2KEkO26Yslr0XzDG1Tny2/VUSUGKxGRLPBdjoVJQarUVFisBoVJX1gX7SK&#10;EoPVqCgxWI2I5hmsTkSzwWpUlBiyLd9RX/zTLyrW5u3ir33l9qrnqi8cNBvLulyUGMt2+Q2k91Fi&#10;5HVLUWKwGhHNBqtRUWKwGhUlBqtRUdIHNqCKEoPVqCgxWI2I5hmsTkSzwWpUlBisRkWJwWpENM9g&#10;dSKaDVbT4wVw6JVXhbU1v6nEU/fcNKsTUWLodp0w/s2rDlfXyt9gXu22ooMwUWKwGhUlBqsR0TyD&#10;1YloNliNihKD1agoMViNiOYZrE5Es8FqVJQYrEZFiaHbZUdRo9qlaDZ0u/RV+wIQZSddZfxS7Vqw&#10;s+OEfNClKDFYjYoSg9WIaJ7B6kQ0G6xGRYnBalSUGKxGRPMMViei2WA1KkoMVqOixGA1KkoMViOi&#10;2WA1KkoMVqOixGA1KkoMPfrhfd4nZaXiweAsIO8o9z7vczAYDAbnHIcOHXqh/nvSezNBC7X/+tQr&#10;tAobGxvfwN0tSFtyuhK9XNVn2kjQ/0zJuyrEaeM2IM9TTH1eJ4/l+UwNhHxsqUvSK+jLr139WqL/&#10;qK3zM9Jf66W+13muqeZ700aHfDzpE3cHg8FgMBgMBoPB+UjNAfcjR47897h9YNqQSPffjruGd0KM&#10;/kMp/wMz5T+G2wPpD5OvTBsL6EXAl6J5Qq7Emfr6Eh5ORM95+TneomzfjufMxsvfjZR5FM3TGJpL&#10;Yzw6bQxg45zXRDt1+gv+ZXKbvsGfmDYU8HZqRupvpc/ne/LJJ7/Kdur8CEP64U4vPtm5Zaesec6r&#10;UPucU93XcXcl5HnLTo2HE6UjUuuOMxgMBoPBYDAYDAaDweA8JfpgHjnyIedlnE7KUZ3vJweDZx2y&#10;g8rOKif9fFc2OOgOvW0nWw0G2821uB0Mdj33Jt1/CFXQkj0/kTc84q7dl9s9e/Y8T27zdtmGu7Na&#10;vd27d++W/37t27dvj/azzAip3X69yvb0eENrNYvmWU7va60o2alxsGuRc6w3NjauS8oybXXynURI&#10;O8U3vJ1Dd+jUNtsJ5faSSy6hf/Cgr+kEdL2vj4W8r3TfdmY1r5XHuDuR2uykcs3i4WCXknbkh9PP&#10;Ut5gIW9CWP1NA7IT6LkMej+/Rdm048njgwcP0trUbm/alW2qPJaZO7XbO9XT/dlO+thjj019HD16&#10;dLp98MEHNx955JHpfj7ra3+C3tfb1Od6r+jBuYfsOEw0G6xGRYnBalSUGKxGRYnBakQ0T6Sd+2nc&#10;nb24xPQCuU5fBINzFLaDiGg2WI2KEoPVqCgxWI2KEoPViGieSDu0naqpO7Lel9v8t8XgHER2iBtu&#10;uGHz8ccfn3YO+cEvdxJBdx4mSgxWo6LEYDUqSgxWI6J5xv33319dOziHkB+y7NDRDz5vu/7666db&#10;fRGgxMhrl6LEYDUqSgxWI6J5BqsT0WykGXv6w3Q5s+Pu4NlE+kvx6UOHDr0w3U5vy2ewH7qIZoPV&#10;nAs7tLBclowd+llIft0E7NT03AD2QxfRbLAaFSVG3qZLGL1FiZG3yZEOPZLi1TLRPIPViWg2WI2K&#10;ki2k2XzjkksueSHuP82OwQ/qSfvmw/KOGrkuSGnyrYL9IEU0G6xGRYkh22QnlUNyurOWauVQnbbL&#10;2veyyy5za5lonsHqRDQbrEZFCSX/55OIzYOzDftBimg2WI2KEoPVqCgxWI2KEiNv052e1Ql5bS6a&#10;DVajosRgNSpKBmcb9oZUEc0G+yGqKDFYjYoSg9WoKDF0ez6jszohb89Fs8FqVJQYrEZFiSGzthz3&#10;lvtpWTL942fM5DsA25lFNBusRkWJwX7gKkoMVqOixGA1IppnsDoRzQarUVFisBoVJYYuRdLO/Izu&#10;3GOH3gHYDiqi2WA1KkoM9gNXUWKwGhUlBqsR0TxDtssfmHokxqvN25aixGA1KkoMViOiedALtoOK&#10;aDZYjYoSg9WoKDHYD11FicFqRDTPYHUimg1Wo6LEYDUqSgxWI6J5hs7cOqurU+M5zj++4dQ9S9G0&#10;HmynE9FssBoVJQarUVFisB+6ihKD1YhonsHqRDQbrEZFicFqVJQYrEZE8wy2855PO/QfvfbWb8nt&#10;115zy5//3bETswvkrAzb6UQ0G6xGRYnBalSUGKxGRYnBdhARzTNYnYhmg9WoKDFYjYoSg9WIaJ4h&#10;O6+0LW/RfE6jO7LcfvGXb/qHXT9DsxoVJYbuFEvRPIPViWg2dDs79wMlxrI9FyUGqxHRPIPViWie&#10;kf7IPCU7vPxjR2dxvd2NyA68FE3rwXYkEc0Gq1FRYrAaFSUGq1FRYrAfuojmGaxORLMh22SHEHWn&#10;lvterSdKDFYjonkGqxPRvIXdvAMvOa93aFYjonkG20FENBusRkWJIdt0Z9fbUi0TzTNYnYhm48kn&#10;n7yd1Yko2XWMHZqI5hnshy6i2WA1KkqMvE126DvuuGO6lG1Um4vmGaxORLPBalSUzJDnmJuWK8/R&#10;c1CeLay0Q29sbJyWD4EpfV4c20FENBusRkWJIdve+KHPWfvP3XDzdPuKa65t7peJ5hnshy6i2WA1&#10;KkoMVqOixGA1IppnsDoRzQarUVFSJO3QDz/bTqRaaYeuge0gIpoNVqOixJBtN77pri11L73qZ5v7&#10;ZaJ5BqsT0WywnUNFicFqVJQYrEZE8wxWJ6LZYDUqSmbIrLy81fvPFnbNDu2JEoPVqCgxWI2I5hms&#10;TkSzwXYOFSUGq1FRYsg22XnkzRBy7omeFovmGXk/uWg2WI2KEoPVqCgx8h19edubfEf+7q3Hv/DU&#10;LUe/iKb1YD90Ec0Gq1FRYrAaFSUGq1FRYrAaEc0zWJ2IZoP9wFWUGKxGRYkh22SnkFs5jXb//v20&#10;TtA+lqLZYDUqSgxWo6Jkxk7vyEq+Q6toWg/2QxfRbLAaFSVG3iafN5I/RomRty1FicFqRDTPYHUi&#10;mg32A1dRYrAaFSUGqxHRPIPViWg2WI2KEoPVqCh5VtB1h15+8E3k3l/+4ObxT3x1yzdo2efs8VWv&#10;v/TCK489texLlT61Ft0ZeT+5aJ7B6kQ0G+wHrqLEYDUqSgxWI6J5hmyXpcldd901vb9TZ3Y0G3k/&#10;S1FisBoVJQarUVHSja47dC6aDVajosRgNSpKDFajSvuFVx79r8ud/uff8fktdUvy9lw0G6xGRYnB&#10;fuAqSgxWI6J5hmyXnViXJc/mHTo/7CfPc9++fd9fdZmyefLk89mOvMXbTv0FIvWwH6SIZoPVqCgx&#10;WI2KEoPVqCgxWM2/fttnZzv75JVH97NaEV0ZrEZFicF+4CpKDFYjonkGqxPRbLAaFSUGq1FRYrAa&#10;FSWGvvVM37wgrLpDC+FOvc7OLLAfpIhmg9WoKDFYjYoSg9WoKDFYjYjmGdomS5j5zn7MLlsm5P0s&#10;RYnBfuAqSgxWI6J5BqsT0Wzo9o2NDat54oknirVMlBisRkWJwWpENK+Eu1OvuzML7AcpotlgNSpK&#10;DFajosRgNSpKDFYjonkGqxPRPDHb0ZOlWoH9IFWUGLIeXtbI0Q40z1jWqWg2ZNsVV1wxez+lXhMQ&#10;JYa2M1FisBoVJQarEdE8Iy1H7IKLOosvZ3PZqfVsOzls9w9vOPUdNK3H8oeootlgNSpKDFajosRg&#10;NSpKDFYjonkGqxPRbLCa2Y5+5a3/AqUrPVf2QxfRPIPViWg2WI2KEoPVqCgxWI2KEoPViGjegrcj&#10;59hM3TIzK+yHI6LZYDUqSgxWo6LEYDUqSgxWI6J5BqsT0WywGhUlE/lOLkd2SrUC+6GLaJ7B6kQ0&#10;G6xGRYmxbJcdSqypzUWJwWpENK/F5htOXvqPt53cSLenxLRjnxHRvBrLH4yKZoPVqCgxWI2KEoPV&#10;qCgxWI2I5hmsTkSzwWpUlBjLdtmx8x1dvPDKY3dLLfuhi1NHC1idiGaD1agoMWRbftEeWap4/63U&#10;GiZKDFYjotlgNSpKVkevQlO6Gs3yh6Si2WA1KkoMVqOixGA1KkoMViOieQarE9FssBoVJQarUVFi&#10;yDY5vLjc4beY/khlP3QRXRmsRkWJwWpUlBisRkWJwWpENBusRkXJ+pQuBbb8wahoNnT7sfc+MP3q&#10;qqllosRgNSpKDFYjonkGqxPRbLAaFSUGq1FRYrAaEc0z2A/97k9+bvPCg8fO0BdB5k1v/yjdSZb9&#10;5aLEkG26HJEjKHrkxKtlotlgNSpK+sC+6SKaDVajosRgNSpKDFajosRgNSKaZ7A6Ec0Gq1FRYrAa&#10;FSUGqxHRPIP90EU0G6xGRYms9Y8ud3rxLR/4wVvMUGrINvlPpe7I8s4dvSItSgztQ2v1v5toNrSO&#10;iZI+sG+6iGaD1agoMWSbvOLl/GedzfUWJYb2wUSJwWpENM9gdSKaDVajosRgNSpKDFYjonkGqxPR&#10;bLCdQ0WJwWrEnzv2gdmOXqoVp84yZJvO5rIu90660ryol18WpR4lhp6vf/jw4fYPfmLfSBHNBqtR&#10;UWLkbVfsf+nmLx5/1+b7Hv7DsHYpSgxWI6J5BqsT0WywGhUlBqtRUWKwGhHNM1idiGYj30mWosRg&#10;NSpKjM8/8uhsJ3/Jq9/t1ub95KLZkG2646v6DyFpX77RQN6IUvpbrxr2jRTRbLAaFSUGq1FRYizb&#10;5Z0ur3zV66pqVTTPYHUimg1Wo6LEYDUqSgxWI6J5BqsT0WzkO8dSlBisRkWJwWpUaZc/XPMdXj1w&#10;4+lpra91OXkf/7dXvtnuiyjpA/tGimg2WI2KEoPVqCgxZJvuwPKK1qWJV8tE8wxWJ6LZYDUqSgxW&#10;o6LEYDUimmewOhHNBqtRUWLkO9BSlBisRkWJwWpENBuyTXZ2me31BeDVbivsmyOi2WA1KkoMVqOi&#10;xGA1KkoM2Zbv8F6dsKxR0WywGhUlBqtRUWKwGhHNM1idiGaD1agoMXTnYaLEYDUqSgxWI6LZYDUq&#10;SvrAvjkimg1Wo6LEYDUqSgxWo6LEkG1jh+aixGA7kooSg9WoKDFYjYhmI2+Td8a/5S1vcWu3FfbN&#10;EdFssBoVJQarUVFisBoVJQarEdE8Q9s+fObpYm3ethQlBqtRUWKwGhHNM1idiGaD1agoMViNihIj&#10;3/mWosSQbffee++0k0ZKndTL/be//e1un9sK+4JFNBusRkWJwWpUlBisRkWJwWpENM+QfwAtd2ZW&#10;u2zPRYnBalSUGKxGRPMMViei2WA1KkoMVqOixNAdTXe+gj+Z1+aiKyNvkzcJ55+0tq/n57KzL1hE&#10;s8FqVJQYrEZFicFqVJQYrEZE8wxWJ6LZYDUqSgxWo6LEYDUimmewOhHNBqtRUWKwGlXa0875snxn&#10;fdvb3mY7XO7UWQarEdFs6HY9dKfHq+XQnbRfkn0+vFwAR2635UOD2BcsotlgNSpKDFajosRgNSpK&#10;DFYjonkGqxPRbMg2mc3zmhdd8RK31hMlhmzT9b78g0lu5WiObEOJoX0sRbPBalSUGHlbvuPCS1E2&#10;oTvf0sfP/N6WflmdiGaD1ago6UP+heei2WA1KkoMVqOixGA1KkoMViOieQarE9FsyDbZyT746J/a&#10;Dqi3KDG0DyZKDFYjonkGqxPRbLAa8e3vvYfttJt3P/JNWo/uDFajosRgO6iIZoPVqChZnTR9Tx/k&#10;fjYuBeaJEoPVqCgxWI2I5hmsTkSzwWpUlBiyTS9x9sFHvz3t+Jddfrlby0TzDFYnSlvaMS9Y7qjq&#10;Bx78/VltTt7PUpQYrEZFicF2UBHNBqtRUdIH9kWIaDZYjYoSg9WoKDFYjYoSg9WIaJ7B6kQ0G6xG&#10;RYmRt+kfnKsuT9A8kXbKn1jupKrMuigzWH8qSgxWo6LEYDUqSgxWI6LZ0J03fyuaTABjh85gNSKa&#10;Z7A6Ec0Gq1FRYrAaFSWGbLvjvl+nO2uy6o26aDZYjYoSg9WoKDFYjYoSg9WIaDZ0B5YTmPQcjrFD&#10;L2A1IppnsDoRzQarUVFisBrxVx/9z1t22rz9nse/bffR1Yy8NhfNBqtRUWKwGhUlBqtRUWKwGhHN&#10;BqtRUdIHNqCIZoPVqCgxWI2KEoPVqCgxWI2I5hmsTkSzwWpUlBiyTXbOfMfVdSxKjLyfXDTPYHUi&#10;mg1Wo6LEYDUqSgxWo6LEYDUimg1Wo6JkC2kmf1jOusPD9WADimg2WI2KEoPVqCgxWI2KEoPViGie&#10;wepENBusRpX2tNPuz3dgVidOnWWwGhHNM1idiGaD1agoMViNihKD1agoMViNiGaD1agoMfTgRbql&#10;76paCTagiGaD1agoMViNihKD1agoMViNiOYZrE5Es7Fsv/OTv2k774kTJ76JsollbS5KjLxNzgf3&#10;DgUKsl2una31Xq223/PEU1a7XcfMPVFisBoRzQarUVHSBzagiGaD1agoMViNihKD1agoMViNiOYZ&#10;rE5Es5HPvqfvfahYm7ctRYnBauSQH5pnSJvs0LpTl3Zo6SPfoaOdn4kSg9WoKDFYjYhmg9WoKOkD&#10;G1BEs8FqVJQYrEZFicFqVJQYrEZE8wxW9+6PfNp2XtGrU6eOMliNihKD1YhonsHqRDQbrEZFiSHb&#10;3vmp37F2PV7u1XqixGA1IpoNVqOipA9sQBHNBqtRUWKwGhUlBqtRUWKwGhHNMz708NdnO++qf7yJ&#10;KDFYjYoSg9WIaJ7B6kQ0G6xGRYmRt8ksLsfNV30nkIgSg9WIaDZYjYqSPrABRTQbrEZFicFqVJQY&#10;rEZFicFqxLTDbuQ7b/IUqxPRlcFqVJQYrEZFicFqRDTPYHUimg1Wo6LEYDUqSoy8TXb+7XgbHKtR&#10;UdKHT3/rjk0mmg32xFSUGPKrTk/IEW+//8x0ux2fgvXBz//HfMfdvOuzv0u/Qcu+VDQbrEZFicFq&#10;VJQYrEZE8wxWJ6LZYDUqSgxWo6LEkG26FpdbeWNzqVbdrmXMtsJ2ZhHNBqtRUWLkazdRz2Zb51Ow&#10;8p1X/vPm1S1hdSKaDVajosRgNSpKDFYjonkGqxPRbLAaFSUGq1FRYrAaFSUGqxHRbLAaFSVbwOmj&#10;8aG70slJbAcV0WywGhUlBvsiVJQYeVu+8775be+s7hfNM1idiGaD1agoMViNihKD1YhonsHqRDQb&#10;rEZFicFqVJQYrEZFicFqRDQbul1mfFEOL+pvAZT0ge2gIpoNVqOixGA1KkpmM6+o34BclBqsRkTz&#10;DFYnotlgNSpKDFajosRgNSKaZ7A6Ec0Gq1FRYrAaFSUGq1FRYrAaEc0Gq1FR0ge204loNliNihIj&#10;b1vuuCLKJtgXLH78K/+l+puE5hmsTkSzwWpUlBisRkWJwWpENM9gdSKaDVajosRgNSpKDFajosRg&#10;NSKaDVajoqQP+c6Xi2aD1ajSznbcex5+53S7rM3J25aixGDfHBHNM1idiGaD1agoMViNihKD1Yho&#10;nsHqRDQbrEZFicFqVJQYrEZFicFqRDQbrEZFSR/YjiSieSLtlJfmO2rur51595YnyPpTUWKwGhUl&#10;BqsR0TyDfSNFNBusRkWJwWpUlBisRkTzDFYnotlgNSpKDFajosRgNSpKDFYjotlgNSpK+iA7xKe+&#10;eXraMW677bbN17/+9fkOa+ft5jvQUpQYrEZFicFqVJQYrEZE8wxWJ6LZYN9wFSUGq1FRYrAaEc0z&#10;WJ2IZoPVqCgxWI2KEoPVqCgxWI2IZoPVqCjpg/yQb3nHP33Yo8p+8LpDHHj5T892EBElxrI9FyUG&#10;q1FRYrAaEc0zWJ2IZoPVqCgx2A9HRYnBakQ0z2B1IpoNVqOixGA1KkoMVqOixGA1IpoNVqOiZAsb&#10;GxvXNZ8+yn6QIpoN2fbeh26b2n7tK7dPtzqzo8SQbUtvOnWdW6v96ItJRYmRt+WieQarE9FssBoV&#10;JQarUVFisBoRzTPYD11Es8FqVJQYrEZFicFqVJQYrEZEs8FqVJQYhw4deoHsyHJhfmxaH/ZNF9Fs&#10;sBoVJQarKe3QH3nyrVPboVdetfmiF1++ee2vbLi10nbqnpusX1Yn5O25aDZYjYoSg9WoKDFYjYjm&#10;GaxORLPBdg4VJQarUVFisBoVJQarEdFssBoVJX1g30gRzQarUVFisBoVJQarUVFiyDbd2fPZHM0z&#10;tE0tLaX0N89SlBh5mzyPmiXaUjTPYHUimg1Wo6LEYDUqSgy206koMViNiGaD1ago6QP7gkU0G6xG&#10;RYnBalSUGKxGRYnBakQ0z5Dt+U5fs+NJjS5/olp9YakoMWTbi3/6RdNvpvwFg+YZsl1q8ufLavO2&#10;pSgxWI2KEoPVqCgxWI2IZoPVqCjpAxtQRLPBalSUGKxGRYnBalSUGKxGRPMMViei2WA1KkoMVqOi&#10;xJBtskPLC0R2VG8ZJWgfuixT0Wzo9uWOL6LEWLbnosTI2+Q5/NtXH6mqzUWzodtleSjPN3/OKOmD&#10;DrIUzQarUVFisBoVJQarUVFisBoRzTNYnYhmg9WoKDFYjYoSg9WIaJ7B6kQ0G7pdd47STrKszUWJ&#10;sWzPj2ShxMjrpO/LLv9XYZ3WqChp45prrqEd5QPlotlgNSpKDFajosRgNSpKDFYjonkGqxPRbLAa&#10;FSUGq1FRYrAaEc0zWJ2IZoPVqCgxWI2KEoPVqCgxWI2IZoPVqCgZDM5NNjY2npFDdnL4DpsGg8Fg&#10;cG4j62y5+LRegNpD2nVNnn5dfGPauEDeeZD8XnL6PLqaf2mm2tPJh/GwSE1/y68l9U2fqyBt8lzl&#10;V1+pb+9vEUbLB0mWxpHvkSg1+rzRNEPe2FH7r2R9rtLvtKEC7bv0XPOfgT7vqWEwGAwGg8FgcFZJ&#10;67LTuP31acM2o2vAbflwddD7OSup/8fl9siRI6eSB6aNg9XwDqanb659wlH65n4m30HS44/h7oya&#10;k1vyP/wEeZzG+orcT/0+MG10kAtwL0XTROrn1drX8g8s7znnn4etXnjl0U+heWLV56zfO6ljf+hl&#10;b8ow0TSR8j+l/SvrjHNe4u3Q6xDt0OmH8iDuuqSa9+PuFko7dPrhPiO3pctArMOqzzk9j0+kHewC&#10;PNxWdmqcwWAwGAwGg8FgMBgMBoPB9iOnk8jBLFVO8ZF/C9BTYiqRrBzxZAeJ2j8LaTAYDM5Dvodb&#10;Qa4T5p6PGSCTs0zS8p8L9l+LMUkPBoPBYDAYDHYv1yb18MbZ4GyOPRgMBruGe3E7GJybyMWgcNfQ&#10;bfv27TudPCWPL7744ulU8bxeTiFn+bT94T179jwPDyf27t17XXL6R45mlrcK61Ng23WbPtdpY0Ke&#10;Q3J6+0G6fTq5R8fPkbp1nqs3rqLtOV5GnkNyg407GAx2lvwaCPJOivxtTBsbG9/Y8bfNyGSwfMuH&#10;bjt48ODm/fffb4/zNplQ0sRC/zEjk85nP/vZ92lGfPDBBzevuOIK6+OJJ56wvuT2scce23zyySfv&#10;lfvoZgusTbelMZ++5JJLpkvIy7b8l0qubMuR57qcpFM/L0jbp39CSSbdt19Gcit96+N83Bw2Fsto&#10;f3J/Oa7cDgaDwfTevMcff3yaKHVSjUTURetksslzkYi7bN52anM4HA7Pum/4wScNdodNlpGIurBM&#10;jYi7sEwkokVYLhJRF5aJRHQLsprXVXaOrriXK299LH/xyP1l+2Aw2EWwySISUReWqRFxF5aJRLQI&#10;y0Ui6sIykYhuYTlJLydndiuHcVJmukpJupXj8uueNzwYDM4m+SRxww03zCaNyy67bPO+++6b7uut&#10;iKiL1oly/Dl/LBOI3s/7FBF3yWtrRbQIy0Ui6sIykYgWyb9/tSLqkibwPdJvup0df/dul8fxB4NB&#10;R/IXs07S8o8+3Xb99ddPt+tO0tqX5uUfktomx8L1voi4S15bK6JFWC4SUReWiUS0CMtFIlpEJt80&#10;SU9n88jjdP+03NfHStpuZ84MBoMAveimniayPGWE8e1vf3szl72oI5d9LGWZGllfuVonE4f+Qrnj&#10;jjtsO5P1s5TlIlk/uSwTyfpZynKRrJ+d8q1vfev08xJ1mz5+9NFHZ9tuuukmezwc9hZTopHm0/wq&#10;4qfkdDydT+X0u6nhbMBe1JGIurBMjYi75LU6ScuLW27zFfoqq35Ba3XVvzxEszwVUUTUJa+tFdEi&#10;LBeJqAvLRCIaohOyqCt1WYkn9RDLHhw/p+eyDwZnAzkfOk3Mz47PgmMvwEhEXVimRsRdWCYS0SJa&#10;q5OJ3tdzu+UXgG5XEXXRujwrh3fyfuSXQv4Y0SJau4qIurBMJKIh8vWJeDjBto1JejBwYJ+REomo&#10;C3tR14i4C8tEIlqE5SIRdclr9bi+qKv0o0ePTrf79++3NkSLaO0qIurCMpGIFmG5SESL6ASvt2mC&#10;nz6xLN0+k/xGUs6GkdU6fVfsYLCrYJNwJKIuLFMj4i7sRR2JaBGWi0TUhWUiES3CcpGIurBMJKJF&#10;WC4S0RCZfNMkfFrfvZnuT4dPpsaMMUkPdj1ssoxE1IVlakTchb2oIxEtwnKRiLqwTCSiRVguElEX&#10;lolEtAjLRSLqQt/9NRzusP/4xlM7d3EvNllGIurCMjUi7sJe1JGIFmG5SERdWCYS0SJ5vZzHrvf1&#10;H6e6LT/nHVEXrVtFRIuwXCSiLiwTiehgsAV5ezebhJmI7DxssoxE1IVlakTchWUiES3CXtiRiLqw&#10;TCSiRaROTjuUP+NFzeokLdvkbBTdLiLqktfWimgRlotE1IVlIhEtoodFcPEwO4013bfzwsehk3MP&#10;maT/8Q2n7qkRkZ2HTWyRiLqwTI2Iu7BMJKJFWC4SURc2WUQiWoTlIhF1YZlIRIuwXCSiLiwTiWgR&#10;nYDl2HZyOidWtuVXKZRbYUzW5w7LSfrMjTf/N73/3VuPf0Fuv/jLN/3DEzfefPZ+5mwCikTUhWVq&#10;RNyFZSIRLcJykYi6sMkiEtEiLBeJqMuyPj+Mom8WkolJt4mIFsnra0XUhWUiES3CcpGIDnYxYyW9&#10;ooi7sEwkokVYLhJRF/aijkS0CMtFIuqS19511112Pz91cCmiRVguElEXlolEtAjLRSJaRFbg8guO&#10;rb7zbWn1fkFyfMjtDjMm6RVF3IVlIhEtwnKRiLqwTCSiRdhkEYmoC8tEIlqE5SIRdWGZSESLsFwk&#10;okXSxPuMTtLp/vfySVsn6bT99Hgjz9lhTNIrirgLy0QiWoTlIhF1YZlIRIuwySISUReWiUS0SF6v&#10;b+J55JFHptuTJ0/aIRS9FRF10bpVRLQIy0Ui6sIyNSI+2AG6T9IbGxvTO60UuUCIXBgED6tgk0Uk&#10;oi4sUyPiLiwTiWgRlotE1IVlIhEtwl7UkYi6sEwkokW0Nj/GnTsmaS7iVaRVuP2jU9EV+vJ2sJUd&#10;WUnrByfK7aFDh14oV8JLk3X1sS02WUQi6sIyNSJOkf+ya909Tzy1JZtvl53yw2ee3vzF4++aLuCD&#10;LlyW/dSIqAvLRCJahL2oIxF1YZlIRIuwXCSiLiwTiWgRlotE1IVlakQ8JO3b8mEO+emCF+iEnO7L&#10;W+OneSDdPqNnqQzmjMMdK4q4C8tEIlqE5SIRdWGZSESLsFwkoi5soohEtAjLRSLqsqyXVbpevdD7&#10;RyeiRVguElEXlqkRcReWiUR0sGA5Sf/98ZMf1ft/dsvRL/3tsRP3/d2xEx+Tx4jsPOxFHYmoC8vU&#10;iLgLy0QiWoTlIhF1YZlIRIuwXCSiLuxFHYloEZaLRNRlWS8rRz1NUG7zy8zq8W9Ei2hmFRF1YZka&#10;EXdhmUhEq2CHR3Tb8na3462k5bzov7r1+ENfvvHmv9HHiOw87EUdiagLy9SIuAvLiCce+BrdLiJa&#10;hOUiEXVhmUhEi7BcJKIu7EUdiWgRlotE1IVlIhEtwnKRiLqwTI2Iu7BMJKIhy8nXe3yuT9JMRHYe&#10;9qKORJRy0VWvv1QmTfHn3/H5yb2//EHzooPHzqoXHjx25qIrj52S54mnPCZp8qKORLQIy0Ui6sIy&#10;kYgWyev1MrIyEek2uRa4rsxVRF3y2lVE3IVlIhEdLBjHpFcUcReWiUS0CMuJ8oum9hfLhVceu/ui&#10;q47/JLrc8edaElEXlolEtAibLCIRdWGZSESLsJy+sUdOF9QzVPJPAELURetWFXEXlolE1IVlakS8&#10;iPyyE+WysvtwSVk1b9d/dO4kY5JeUcRdWCYS0SIsF4moi9a9+dPf2HzprR+nE3vuj73its2Lrjz6&#10;GsRd8udQK6IuLBOJaBH2oo5E1IVlIhEtwnKRiLqwTI2Iu7BMJKIuLFMj4i6YfO3j0rB5drhEJ+l8&#10;Wy/Sb9znpwn33uUEvLK3nfoLdNkf9gKMRNSFZWpE3IVlIhEtwnKRiLqwTCSiMy668tZ/ceHBY7/F&#10;JvZcWfGf/o0/re43h2UiES3CXtSRiLqwTCSiRVguElEXrdOPUNOVudzXj2bTyUlrRcRd8tpaEXVh&#10;mRoRL6JfIx7OJmhh2b4TrD1Z7+TkrLAXYCSiLixTI+IuLBOJaBGWi0TUhWUiES3Ccp63fvz36ISu&#10;Xnjlsafk2DzLRuLpFGEv6khEKWk19rDWla4rIj722GPTIQo5vox4EdZHJKIuy3p9PnJfTxsU8w9O&#10;FhF3yWtrRdSFZWpE3IVlIhGtQiZ3/XSe5WQvl52NJv/lZC1nccitnNXx1C1Hv6iP//rYG/9/iOw8&#10;7AUYiagLy9SIuAvLRCJahOUiEXVhmUhEi7BcJKIuea0ch/+Xr3o/ndTlkMw7P//HVX0Keb+1IkqR&#10;P5vlRSzXy9ZVqdz3rtQnk6L8ww/xInmuVkRdWKZGxF1YJhJRF5apEXEXlolEtIhOyKIey9brokwF&#10;GWzbEpms//eb/9e/kAlZTr2TWzlP+qysnJewF0okoi4sUyPiLiwTiWgRlotE1IVlIhEtwnKRiLqw&#10;TKTkLjpw7GVsMp/stEJnL+pIRIuwXCSiLixTI+IuLBOJqAvL1Ii4C8tEIhqik7Tc11WzKL/M83ax&#10;9h2XtrJ+NkzOCnuhRCLqwjI1Iu7CMpGIFmG5SERdWCYS0SIsF4moC8tEIlpEa2V1TidyKMfTpaam&#10;X/aijkS0CMtFIurCMjUi7pLXeh+bJhOT1oiIuuS1q4i4C8tEIuoiNezjrVpMk/KZXDnrY+GlM0+e&#10;vABPpz/6QtLfOK+45lp7vGzTx4i6aN2qIu7CMpGIFmG5SERdWCYS0SIsF4moC8tEIlqE5SIRnZCz&#10;XS48ePRv2cSe+2OveKPdf/UHHi/26bGcKGpE1IVlakTcRev0dSnH3+U2/9g0eaz3RURd8tpVRNyF&#10;ZSIRdWGZGhHfWTY2Nh6WW7mwktzKxZUOHz5sF1ypId+Z84n4iv0vtfvisfc+YPcRdclzq4i4C8tE&#10;IlqE5SIRdWGZSESLsFwkoi4sE4loEZaLRNSFZX7q/3mHTdL3nPnOlnZEpzNlLrry9ddeeOXR26c3&#10;NSHTKnuDlMAmihoRd2GZSERdWKZGxF1YJhJRF5apEfHdx3KHrhFRl2X9Gz/0udljUa5Sl/9SEBF3&#10;yWtrRbQIy0Ui6sIykYgWYblIRF1YJhLRIiwXiagLy0QiWoS9qCMRdWEZ9e5Pfm7zJa9+N530PfWX&#10;AesvEk/JZVmvZ6Hkypt65Db/9B7EXbROz2bRFb70wd7ZKSLqkteuIuK7D7ZTRyLqkte+81O/Y/fl&#10;h6ET8/se/sMxSS9EtAjLRSLqwjKRiBZhuUhEXVgmEtEi7EUdiagLy9SIuAvLiA987pHNf37NKWeC&#10;P1r85JdlXzqByqEUvWhV+st9us0PqyDuonWid9pk/s5OuUXUJc+uIuK7D7ZTRyLqwjI1Iu7CMqIe&#10;mrn9/jNb2hAtsszUiKgLy0QiWoTlIhF1YZlIRIuwXCSiLiwTiWgRlotE1IVNFDUi7sIykYgaaeLe&#10;WE7k6k1v/yjtg4nuXFgmElGXvDa/nor8QsnbdJu8cUhO05Tz7NEFRQ4X4+6EHj5Ouedg09mB7XyR&#10;iLqwTI2Iu2jdR788P+6ok7Ruz4+nI1pEa0U5DCO3r3zV66YPDZD7yxW/iKjLsr5GRIuwXCSiLiwT&#10;iWgRlotE1IVlIhEtwnKRiLosJ4xaEXdhmUhEXVhGfcsH7l/p0MyFB4/dq8fnWX+R0xMqkNfqJL2c&#10;oPWvdn1np9xKVrZNnewm2M4XiagLy9SIuAvLRCJaRGvlEEyeXZofW0fUJc/VimgRlotE1IVlIhEt&#10;wnKRiLqwTCSiRVguElGX3/rSf5hNHDU+fub3wn5ZLhJRF5apEXGXZf06x+LXcTmuiKe0+2A7XySi&#10;LixTI+IuLBOJaBGWi0TURevyVbje19uXXvWzdsqjiGgRrV1FRF1YJhLRIiwXiagLy0QiWoTlIhF1&#10;YZkaEXdhE1Akoi4sUyPiLiwTiagLy4g6QX/mC79J2xHffbCdJBJRF5apEXEXlolEtAjLRSLqonW6&#10;+n7RFS+ZlPsyOWv7mKTnIurCMpGIFmG5SERdWKZGxF3YBBSJqAvL1Ii4C8tEIurCMqpcBoBtFxHf&#10;fbCdJBJRF5apEXEXlolEtAjLRSLqwjKRiBZhuUhEXVgmEtEiLBeJqAvLRCJahOUiEXVhmRoRd2ET&#10;UCSiLixTI+IuLBOJ6A+dPHny0uSpEydOfFPO/FjFUr+7DraTRCLqwjI1Iu7CMpGIFmG5SERdWCYS&#10;0SJSJ//QlEMm+aGUfHWu//xUEXXJa2tFtAjLRSLqwjKRiBZhuUhEXVimRsRdWCYSURc2qdUo2TQp&#10;bqSJ9Mxyoqzx7rvv3vzc5z63pc8See0qIr77YD/QSERdWKZGxF1YJhLRIiwXiagLy0QiWkRrZYLO&#10;z0HXSVon71UOo2jdKiJahOUiEXVhmUhEi7BcJKIuLFMj4i4sE4moi0xid955J51Ic6XmM5/5TPXE&#10;p3WriKgLy+Sn4uXncYt6CGTPnj3P27dv3/f27t3rnjO+sbExXVHvyJEjp6655ppNfQd32v4NuT0r&#10;sB9oJKIuLFMj4i4sE4loEZaLRNSFZSIRLcJykYi6aF3+1n8951xX68t3jSJaJK+vFVFKenG9Tmrk&#10;l9Nrb//wVJ//ohJ/4eYT0+0HH/3T6X8AcsYO4kXyPmpF1IVlakTchWU83/mhT9DJVk0r4Dulz3xS&#10;W8XpCRVgmUhEXVhGJ2nZX/Pt+XW7JSsTtdxKndwu0XOiDxw48Fy97MZZh/1gIxF1YZkaEXdhmUhE&#10;i7BcJKIuLBOJaBGWi0TUZVmvE7Oo54ovRbQIy0Ui6iI1N77pLqvP74v5Lxp57ufKJJ0m1EvThPrV&#10;5STLlIm5ps+cZX2tiLvkE2atiLqwTI2I7zz79+//YdyVJfl1skzHwyrYNz4SUReWqRFxF5aJRLQI&#10;y0Ui6sIykYgWYblIRF1YJhLRIiwXiagLy0QiWoTlIhF1yWs/9PDXN9/+3nvopMrEMd7ZBZuUvN9a&#10;EXVhmRoRd2GTZSSiLixTI+I7jy7P5fiJXA1P3sqox1VqYN/4SERdWKZGxF1YJhLRIiwXiagLy0Qi&#10;WoTlIhF1YZlIRItorazM88Mm+o9N3Zav3BF10bpVRLQIy6l3ffZ3N992x4foZOqZJtm7f/XR/0z7&#10;i8RTcmGZSERdWKZGxF3YZBmJqIvW6X6V39fH+rmS+TsREd99sG98JKIuLFMj4i4sE4loEZaLRNSF&#10;ZSIRLcJykYi6sEwkokW0Vl4s+WEJnaTl0MRll19u20VEXfJa9Z1332+To257/78/s9LKVZWMZPP+&#10;PfGUXFimRsRdWCYSUReWqRFxF5aJRNRFJ11RJ+X8vlwQSj/8QD8MQUR898G+SZGIurBMjYi7sEwk&#10;okVYLhJRF5aJRLQIy0Ui6sIykYgWYblIRGekyfNly8nUUybsmj6XLDM1IurCMjUi7sIykYi6sEyN&#10;iLuwTCSiLjrpririuw/2TYpE1IVlakTchWUiES3CcpGIurBMJKJFWC4SUReWiUS0CMupFWcd/Em6&#10;/Ql0ZbC+IhEtwnKRiLqwTI2Iu7BMJKIuLFMj4i4sE4moC8vUiPjug30xkYi6sEyNiLuwTCSiRVgu&#10;ElEXlolEtAjLRSLqwjKRiFLS5Pov8gk3957Hv037U9GFC8tEIlqE5SIRdWGZGhF3YZlIRF1YpkbE&#10;XVgmElEXlqkR8SL79u2zzy7US5fK//jkf37TxrMB+2IiEXVhmRoRd2GZSESLsFwkoi4sE4loEZaL&#10;RNSFZUrKMVs2AafV73fR5QTLRiLqwjKRiBbRWjlenr97U5R/duan9qmIuizra0XchWUiEXVhmRoR&#10;d2GZSERdWKZGxHcf7IuJRNSFZWpE3IVlIhEtwnKRiLqwTCSiRVguElGXZb13JsPt7/9odZ9C3met&#10;iLrktfKPInnTSr5N1DfeyDXB5RbRInk+n6T1zTIy1rINURetE+V53vPEU9N9eZNN/o7QpYi7sEwk&#10;oi4sUyPiLiwTiagLy9SI+O6DfTGRiLqwTI2Iu7BMJKJFWC4SUReWiUS0CMtFIiqHIX40rXb/djn5&#10;im96y9s2P3Lmz2meiS6LsFwkoi5aJ++IlIlTrywo93Uize+LiBbR2lVE1GVZr5O0uF2TdH45AN0m&#10;fw0sf3kh6pLXriLiLiwTiagLy9SI+O6DfTGRiLqwTI2Iu7BMJKJFWC4SUReWiUS0CMuJ8mYJNvmK&#10;aWL+JuIU1l8kokVYLhJRF5aJRLQIy0Ui6sIyNSLuIjX6S0qU1b7+9SCnOuppjeuu+lcRcReWiUTU&#10;hWVqRHz3wb6YSERdWKZGxF1YJhLRIiwXiagLy0QiOiNNsvuXk27u6Xsfon3loisXlolEtAjLRSLq&#10;wjKRiBZhuUhEXVimRsRdWCYSURetK73RKL+vIu6yrK8RUReWqRHx3cenv3XH5qoi6sK+QTUi7sIy&#10;kYgWYblIRF1YJvd9n/oinXQzX4OuZrC+IhF1YZlIRIuwXCSiLiwTiWgRlotE1IVlakTchWUiEXVZ&#10;1i//Ubpcret2xF20bhURdWGZGhHffbBJOBJRF/YNqhFxl+UVz5bmv/1lRSAX2Nm3b9/sE4AZy35q&#10;RHQLaXJ9vnfcV/zAg79P+xPRRRGWi0TUhWUiES3CcpGIurBMJKJFWC4SUReWqRFxF5aJRNSFZWpE&#10;3CWvXa7E5fUsr1HZnrch6pL3sYqIV6FXwTt06NDz5L7comk15Lodev5e6vBpfPz4Bauc08cm4UhE&#10;XVimRsRd2Dc+EtEiLMd8z8c+SydeMU3Mv4XuJlg+EtEiLBeJqAvLRCJahOUiEXVhmUhEi7BcJKIu&#10;LFMj4i4sE4moC8vUiLiL1skn+OeLqHxiltt8AYaoi9apkv/ol78zrfD1Nu9b6xB30fOiBblQnZwf&#10;nSbnF2DT+uhFqYXU6cpXwWOTZSSiLixTI+Iu+s1eRUSL3PnJ36QTryr/lFu132V9jYgWYblIRF1Y&#10;JhLRIiwXiagLy0QiWoTlIhF1YZkaEXdhmUhEXVimRsRdWCYSURetk7+W80lYlMM0chaNbpdfDtqG&#10;+O6DTZaRiLqwTI2Iu7CMeO8T76LbP/C/3U4n3czpUpD6Q1zF6QkVYJlIRIuwXCSiLiwTiWgRlotE&#10;1IVlIhEtwnKRiLqwTI2Iu7BMJKIuLFMj4i4sE4moC8vUiPjug01ukYi6sEyNiLt88DPhpLt56s0n&#10;N+/7nXdX9ynkz6FWRF3YThKJaBGWi0TUhWUiES3CcpGIurBMJKJFWC4SUReWqRFxF5aJRNSFZWpE&#10;3IVlIhF1YZkaEd99sAkoElEXlsl976+9jU6wS+X83nRrFz5nfUUiWoTlIhF1YZlIRIuwnS8SUReW&#10;iUS0CMtFIurCMpGIFmG5SERdWKZGxF1YJhJRF5apEXEXlolE1IVlakR898EmC6YcOnjrO99EJ9OS&#10;77zrLe7hiKV4Si4sE4loEZaLRNSFZSIRLcJykYi6sB06EtEiLBeJqAvLRCJahOUiEXVhmRoRd2GZ&#10;SERdWKZGxF1YJhJRF5apEfHdx/IFff8fvGvzplPX2X3dfuiVV9l9RF207iNPvnU6gC/KY3b/lnfc&#10;sHK/q4hoEZaLRNSFZSIRLcJykYi6sEwkokXYCyUSUReWiUS0CMtFIurCMjUi7sIykYi6sEyNiLuw&#10;TCSiLixTI+K7D33R6aSZT8atk7T4qW+etvtiPikvHyPukueu/ZUNu68Tv97/ta/cbo8RLaK1q4io&#10;C8tEIlqE5SIRdWGZSESLsFwkoi7sxReJaBGWi0TUhWVqRNyFZSIRdWGZGhF3YZlIRF1YpkbEi+Sn&#10;L+spefkZdGcF9kKJRNSFZWpE3CWv1Un63776yDQxv/inX2SPX/Tiy60O0SJaKyt/vS8+8PX3TLd5&#10;fyqiLsv6GhEtwnKRiLqwTCSiRVguElEXlolEtAh7UUci6sIyNSLuwjKRiLqwTI2Iu7BMJKIuLFMj&#10;4rsPtlNHIurCMjUi7sIykYgW0dp8kn7vQ7fZff2FsO5fE5o/dc9N0y8U+etB7ss2/eUiIlpEa/O/&#10;HuSXyYGX/7Q9Ft//8BvtPqIuea5WRIuwXCSiLiwTiWgRlotE1IVlakTchU1AkYi6sEyNiLuwTCSi&#10;LixTI+K7D7aTRCLqwjI1Iu7CMpGIFmG5SERdtE4mU1EOHekx+rxN74uIFtHa5ap/OUnnh4MQdclz&#10;+S8N8bLL/9V0K/2v+xfK0vy5iev+8lt+L/X5yXPN2xAtorWriKgLy9SIuAvLRCLqwjI1Iu7CJstI&#10;RF1YpkbEdx/sGx+JqAvL1Ii4C8tEIlqE5SIRdWGZSESLsFwkoi5aJ389yOQmk6au+nWyk8lbJ+ya&#10;PgWtXZpP0ssJG1GXvFZ/oeg/upe/uPR/E4gWyXNyyExu8/50Wy6iLst6/V6+7d7Xbf70lS+e7ue/&#10;oFTEXfLa5c9Jbnfq8JyIuAvLRCLqwjI1Ir77YF9MJKIuLFMj4i4sE4loEZaLRNSFZSIRLcJykYi6&#10;sEwkokVYLhJRF5aJRLTIMiOTnU7y+SSYi6jLsl7704mZ9Ski7sIy+k9++Uf9djxX/ZplwmeH5lTE&#10;XZb1+V+T8ktf/++Ti6jLsl6fn6iHKfPDlSriu4/lF1Ijoi4sUyPiLiwTiWgRlotE1IVlIhEtwnKR&#10;iLqwTCSiRVguElEXlolEtAjLRSLqwjI1Iu7CMpGIurBMPtmziV9E3GVZr5O/Pt6OSVqVfvUvnmf1&#10;JL3q6SLLL6RGRF1YpkbEXVgmEtEiLBeJqAvLRCJahOUiEXVhmUhEi7BcJKIuLBOJaBGWi0TUhWVq&#10;RNyFZSIRdWGZGhF3YZlIRF1YpkbEXTY2Np6RW51D5VKlcjsYDAaDwWAwGAx2LfIum0OHDr1Q7i8/&#10;gSC/6LVcrxp3q1h++EDKn9Y+5E8L+dCCqWEFJJ/8Pu5/T27lOefPe9VragvBc/3eOs9V/2yS55b6&#10;mP6Ukvv581vnuQqpP/tTTJ6n/py2+7nm+8Z2PVe51e/3Os9V3wkmX2v+dXtfg9zWos9n+bXq1yCf&#10;0jFtqMR7rsnXyX353nZ4rtP3eLueK271Nbfdz3Xqf9XnqqT8bN/K96fl17DrkZ0FdyfSF3sBbrd8&#10;0esi38Tk07iff3OnH3wtqX7aYZTlD3j5tayDPFfclfvfwN2Vn6s+N33OMpHkz2+d57p8DvJz0eeb&#10;t23Hc5VbfY7b9VzlVp+vsupzTfXTz0T70bz3NdSgz03Iv9blc8vravCeqyCT1nY+V2HRtm3PVdju&#10;55r6swl0jefq/lykLUm/hsFgMBgMBoPBYDAYDAaDwaAXGxsbX8JdI21705EjRz6TfBCbJg5l/whJ&#10;bR/DXbn/dtzdNmR8Pea/ZHl8PX8u8s+29Py/km8TVj2W14o8B1Huy/8s8sf590uOP6btj+PhxPnw&#10;fU5ZO96e+vg38hzS7fPT9jdh87aR+n2/PNfktK+n268nv5/8FXm8/Dpzno1fz2CXw05QZ6K8mrSz&#10;fRd3J9IOuNLkwS7mwkT5xHLyWE52yuK5/Jvke/BwRtr+GdxdiTNnzmzWKvUy8cpEKy9wfZHLP5ES&#10;PyVnB+j3S9rw9XxdHgvpftP3+aKDxzZrvPDgMRvnbHyfU982qa3CiRMn7mSfbuQpGfl6pjCQryON&#10;/9/hoaFfs/zssGmi59czGAwGg8FgMBgMBoPBYDAYDAaDwWAwGAwGg8FgMBgMBoNnO3IqWm7OdJ2Y&#10;NZFT1da6oNRgMBgMyqx8IagFp3Gr5xTL5C8XFGK/CAaDwWCwInIlN73K4qqr6Xz1PHvjx2AwGAzW&#10;QybW6VrIuLVLyzaST9Lj0MdgMBgMBoPBYNDCy3A7GAwGA4ez+Q88HXtM1oPBYODwbJik75weDQaD&#10;weBZxZicBzvDvn37Ht6zZ8+WU4wuvfTSTTG1Tx80qY/F5eO9e/c+JNtytC4n9bVHM3j8HH0szyFv&#10;15qcdZ+rsnyssO3Rc5Vt+ljHzVn3uS7HHQwGO4t+gr1eJ12R66XrB+9uZB9K3R02maRJ9zqdeHWy&#10;WN4q3mTCtuu2NObp5Cl5fPHFF0+fGJHXp7ZpQsRDo/a5Kvljuc/6FNh23eY919K4wrrPVW91XLk/&#10;GAx2Hp2s04R8jz7Gp/Xs7IcfsMlEtiVtpae3qjwWLrnkkhekOvso9py8TtFtKbMn+Y2krU51PIFl&#10;hVRT9VyFtO0ZrdXtXr9su25L/dDnmqTjKtLe8lzTtmlcuT8YDHaeNBlPb4Tav3//D+Px2Xk9ysTx&#10;2c9+9n35xyM9+OCDm1dcccV0XyaNJ554YrrVx4899tjmk08+eW8+0SzR+lzddvDgwc3777/fHudt&#10;str0Jid5rsuJL/9FkT+f5f1cbDZK21LfT6cxXpjXyH1vXKXlucqtjjttHAwG5ycykcikIMrEK5On&#10;TppHjx61iVOUiVseP/LII9NjqU15+ue49qn5vB+5f8MNN8weL9vRzYz8ucphB5nE0CRtp/Oc1wfb&#10;rn2KOn7+XErPdTmu0vpcZZseFhkMBgP7EFKZHPR+jYi7SM3jjz8+/QJYZj0RLbJ526nN4XA4PNti&#10;SuoPmyxrRNyFZSIRLcJykYi6sEwkokVYLhLRLbBVd1qZ29kg6b4cK7dj51q/fDwYDHYZbKKoEXEX&#10;lolEtAjLRSLqwjKRiBZhuUhEt8Am2Xxbfj9N1hfoY7kV9eyUwWCwy2ATRY2Iu7BMJKJFWC4SUReW&#10;iUS0CMtFIrqFfBJW8m3L9ujxYDDYJbCJokbEXVgmEtEiLBeJqAvLRCJahOUiEd1CPsmmlfIzcvZH&#10;upXT+uQUwelWzo6RdjmTROtlu9yOSXow2KXkE4Scbqf35UW9sbEx3Zd/AMpjbRMRd8lra0W0CMtF&#10;IurCMpGIFmG5SERdpGb5s4hEdDAY7EbyF7Ocapc/1kn7rrvumm5PnjxpbYi7aJ2Yn8om5md86C8C&#10;EdEiWruKiLqwTCSiRVguElEXqdGfR62IFtGVdn6bVuHTG3fklMB0+xw8pu8IHQwGnchfzMtJWlds&#10;cpufRy0i7pLX5pO0nGutk7S8aWZM0nMRdWGZSESL6MQrh0xkUs4nYr2vh1HS7XijzWCwU+Qv5nyS&#10;vuyyy+y+rtxWmVC1TtRJWvuRSVpe7HJ/TNJzEXVhmUhEQ+RnklbKp3US1sk5bfu+3Cq6fTAYOOjF&#10;P5Q00V2XnN7Zdvjw4b3YNnthebAXdY2Iu+S143BHvYi6sEwkokVk4lXlcZqYZ1fkkxX2smYwGDgs&#10;J+mrr756T5rsnpH76fY2uV3WKN/+9rc3c9mLusZlP0tZJpL1s1RrZaLQ+8u3b+t9lfWTu6yvkfWz&#10;lOUiWT+5LBPJ+tlJdWJ/9NFHt2xb1uWPh8OeYkqcIZcjlQWuXqo0LVYuSI9PT421SFgm4AMHDjxX&#10;OpT7adv056lOzN4EzWAv6hoRd2GZSESLaG1+aEZf8Mv7KqIuWic5nfC1D32sF51SES2S19eKqAvL&#10;RCJahOUiES2SdvKHl4dP9DZHtrHtg8FOInOpLHh1DsWk/Q2Zb6eCswF78dWIuAvLRCJaRGuX/+QU&#10;9QJQYuuZKDpJ79+/f/OOO+6YblfpU9DaVUTUhWUiES3CcpGIFkkT9PTPxnwSjm4Hg7OJrKST06VK&#10;ZXKWSTr5XbmdCnYa9uKrEXEXlolEtIjWygtalPty1T79R6dMprpdRdQlr10eP5e+pH+5L+eL63ZE&#10;i2jtKiLqwjKRiBZhuUhEq0grajt1j93myrbBYADYi69GxF1YJhLRIiwXiaiL1ukkIf/YlNWz3F+2&#10;6WNEi+RZ/Wep3E+/ka2fvE8RUZe8tlZEi7BcJKIh8jWmSXp2aVvZtryeiGzD3cFgoLAXX42Iu7BM&#10;JKJFWC4SUReWiUS0SF5//fXX2319k9DyOLeIqMuyvkZEi7BcJKIuLBOJ6GAwUD72u3+5uY6Iu7AX&#10;YCSiRVguElEXlolEtEhenx/P1tWzTtL5IRZEXbRuFREtwnKRiLqwTCSiRfT0wPwQSro/nXKqj/Pb&#10;5afkDAa7CjYB14i4C3sBRiJahOUiEXVhmUhEi2itfFyY3s/fJKSTc374A1EXrVtFRIuwXCSiLiwT&#10;iWiRNCHLBaWmwyc6GSv5Y7m/bB8Mdh1sAq4RcReWiUS0CHthRyLqwjKRiBZhuUhEXVgmEtEiLBeJ&#10;qAvLRCIaIpOvTNTLSRl3DUzo9kHHg8Gug02WNSLuwjKRiBZhL+xIRF1YJhLRIiwXiagLy0QiWoTl&#10;IhF1YZlIREN0lZx/0roq/5DMH0+BwWC3wibLGhF3YZlIRIuwF3Ykoi4sE4loEZaLRNSFZSIRLcJy&#10;kYi6sEwkokXY580Nhzstdsf+sMmyRsRdWCYS0SLshR2JqAvLRCJahOUiEXVZ1uvxbjmuLaf56Tnd&#10;+dkkiBbR2lVE1IVlIhEtwnKRiA4Guw82WdaIuAvLRCJahL0AIxF1YZlIRIuwXCSiLnmtvrlG/qSX&#10;Wz2/W+7Lm3q0DtEiWruKiLqwTCSiRVguEtHBYAtsleyJyM7CJssaEXdhmUhEi7BcJKIu7EUdiWgR&#10;lotE1EXr8nc/qvnVBfPrfyNaRGtXEVEXlolEtAjLRSJaRI9h79u373v5Y3H5eJzWd+6w+YaTX//H&#10;N5y6J3JM0klEi7BcJKIu7EUdiWgRlotE1EXrdLLIT9/L39Wo20REi+T1tSLqwjKRiBZhuUhEXdLE&#10;vCdJPw9SHy+3D84NxiS9gogWYblIRF3YizoS0SIsF4moC8tEIlqE5SIRdWGZSESLsFwkokVkElax&#10;SSbvZ3TVnF/NT+8Pdj/5JP13x0587GuvueXP/+i1t35LHv8ftx7/jT+75eiXvnvr8S+MSTqJaBGW&#10;i0TUhWUiES3CJotIRF1YJhLRIiwXiagLy0QiWoTlIhF1SZMxfYNMfl8n61T39Jikzx3ySfqJG2/e&#10;/L0bb/4/5VYeP3XL0S/K7ZikIaJFWC4SUReWiUS0CJssIhF1YZlIRIuwXCSiLiwTiWgRlotE1EVq&#10;lldQzO+Lcnlc2aZn1CA62OXkk/Rf3Xr8oTM33vzfZFLOt335xpv/ZkzSSUSLsFwkoi4sE4lokfwF&#10;XiuiLiwTiWiRvH75T0n5bMr77rtvy6SFqEteWyuiRVguElEXlolEdLDLGcekVxDRIiwXiagLy0Qi&#10;WoS9sCMRdWGZSESL5PX5mSF63rWYn9YnIuqS19aKaBGWi0TUhWUiEQ3RQybsdlyu9ewzJukVRLQI&#10;y0Ui6sIykYgWYS/sSERdWCYS0SJam0/QYn5xqDFJz0U0RCZeFZsmoseDnWFM0iuIaBGWi0TUhWUi&#10;ES3CXtiRiLqwTCSiRbRWJxM5nS+fsPVwx7hi3w9ENEQn33wSlvv7sgs/pft2CuBgZxmT9AoiWoTl&#10;IhF1YZlIRIuwXCSiLmyyiES0CMtFIurCMpGIFmG5SERdWCYS0RCZkNXlY52YtW2w84xJegURLcJy&#10;kYi6sEwkokVYLhJRFzZZRCJahOUiEXXROvlHpExC+ji/L6v1/BrbiBbR2lVE1IVlIhEtwnKRiA52&#10;iDFJryCiRVguElEXlolEtAjLRSLqwl7UkYgWYblIRF2W9TIZ6yEUOXyybBcRLcJykYi6sEwkokVY&#10;LhLRwQ4xJukVRLQIy0Ui6sIykYgWYblIRF3YizoS0SIsF4moS16rn+sot7KS/tmf/dnpsZzel6+s&#10;ES2itauIqAvLRCJahOUiEQ2R75u6fLx3796H8m1yf8DpPkkfOnToeRsbG0+L8vjw4cN75TY9nj7z&#10;LYJNFDUi7sIykYgWYblIRF1YJhLRIiwXiagLe1FHIlqE5SIRddE6eRNInhNl4tCJW9TrjiBaRDOr&#10;iKgLy0QiWoTlIhGtZjkJy2P94ANs2lIz+AE7MUm/8JprrpH/uj8jj9PtbXIr2+Q2gk0UNSLuwjKR&#10;iFL27dt3gdxK3YfPPE3z4j1PPLX5imuu3bz9/jO2beqgQJ6vFdEiLBeJqAt7UUciWoTlIhF1YZlI&#10;RIuwXCSiLiwTiWgRlotEtIr0ujitq2ZlOTmPCbpM90laJuMjR45M1xzQibl2ghbYRFEj4i4sE4ko&#10;Je2MD8vtFftfuvlzN9w81cv9PP/Sq352upUJWibqG9901zRpR9dZyPuoFdEiLBeJqAt7UUciWoTl&#10;IhF1YZlIRIuwXCSiLiwTiWgRlotEtIrlBLycoHF3S93gB4xj0iuIKCVNtC+QW5mY3/fwH071y0la&#10;JmS9n6+k0wQ//RLz0LpVRLQIy0Ui6sIykYgWYZNFJKIuLBOJaBGWi0TUhWUiES3CcpGIhsjEm1/X&#10;Ou3ncq71dC1sQV4zUrOsG8wZk/QKIlqE5SIRdWGZSESLsFwkoi4sE4loETZZRCLqwjKRiBbJ6/W4&#10;9gbeZCPvkJRJSe7rrYioi9atIqJFWC4SUReWqRHxwYLlJP2117zuKbmgktz/09e9/qtyqVK56NKY&#10;pJOIFmG5SERdWCYS0SIsF4moC8tEIlqEvagjEXVhmUhEi2itTNBXXHHFdF/fvn7DDTdMt/kELSLq&#10;ktfWimgRlotE1IVlakS8iK68RfZYDjvq43zVvpvJJ+m/P3biI3Irk7LcyqVK//74yY+Oq+BBRIuw&#10;XCSiLiwTiWgRlotE1IVlIhEtwl7UkYi6sEwkokVY7uTJk9OtnNKnE3f+tnZEXbRuFREtwnKRiLqw&#10;TI2IV6GTspIm5GfkjJF0+3Ty+8kLlv+w3K3kk7ReR3p5f1xPGiJahOUiEXVhmUhEi7BcJKIuLBOJ&#10;aBH2oo5E1IVlIhEtorUykehhDj3/Om/T+yKiLnltrYgWYblIRF1YpkbEQ5YTtB7blvsySevpfcu6&#10;3co4Jr2CiBZhOfGDX/xzul1E1IVlIhEtwnKRiLqwTCSiRdiLOhJRF5aJRLQIy0Ui6sIykYgWYblI&#10;RF1YpkbEi8iELCtlPJxW0En7x7tMzPI4n7h3O2OSXkFEiywzJx742uZFB49N/vjhU7M2FVEXlolE&#10;tAjLRSLqwjKRiBZhL+pIRF1YJhLRIiwXiagLy0QiWoTlIhF1YZkaER8sOO8m6YuuOv6TF131+ktl&#10;8vz5d3ze3PvLH5z8n195u02q2+Nxsq3shQePnUm3R9PzfL48Z/b1RU5fbADLRSLqwjKRiBZhL+pI&#10;RF1YJhLRIiwXiaiL1ulxbDmMomeOyIoxv1URLZLX14qoC8vUiPhgwa6dpLd/Mp2rk7ZO4tOKOE3u&#10;eFou7Llqn//85962pW1qT/1edOWxU5icZ8+jVnmO+SEVPJ0i+XOoFVEXlolEtAh7UUci6sIykYgW&#10;YblIRF2W9XK2iH4qjb6tXT/jUGsQLaK1q4ioC8vUiLgLy0QiuqsZhztWENEiLBeJqAvLqDI5s0l7&#10;6YVXHv3mRQePvgpdTrD+IhF1YZlIRIuwXCSiLuxFHYloEZaLRNRlWS+TsU7Syyv26el+iBbJc7Ui&#10;6sIyNSLuwjKRiIbI91PM74vPhgtBjUl6BREtwnKRiLqwTCSiPySr9LRC/y02cS+97KZfnf5iYP2p&#10;6NaFZSIRLcJykYi6sBd1JKJFWC4SURet08lCTuXTx3pKn7ZpLaJFtHYVEXVhmRoRd2GZSESLyPcM&#10;d2fo9rzdq90uZKJlE3CD/xVd94O9+GpE3IVlIhEtwnKRiLqwTCSiRbT2+jt/c/Pi/8e76MSdK5O4&#10;HNNHnJI/h1oRLcJykYi6sBd1JKJFWC4SUReWiUS0CMtFIurCMjUi7sIykYgWYZMxziKZ3gwjZ5BI&#10;mzoVdGQbJ+r+E7TAXnw1Iu7CMpGIFmG5SERdWCYS0SIsxzz+ia9u/tT/cppO3LkXXnn0dpaPxNMp&#10;wnKRiLqwF3UkokVYLhJRF5aJRLQIy0Ui6sIyNSLuwjKRiBZhkzSbjNNk/XB+ul9PtmGi3pkJWmAv&#10;vhoRd2GZSESLsFwkoi4sE4loEZaLRHRGmqCPLids5nXv+fXqPpewXCSiLuxFHYloEZaLRNSFZSIR&#10;LaK1ukqU+/Kp63pfziaR+3p4RUTURetWFXEXlolENES+RnkTjNxPE7G8a9Em43R/j7Tj4Y7RMFHv&#10;3AQtsBdfjYi7sEwkokVYLhJRF5aJRLQIy0Ui6sIy0T83p7NagjNnWL+RiLqwF3UkokVYLhJRF5aJ&#10;RLRIXq+n9OmErG9lF/WdkyKiLlq3qoi7sEwkoi5PPvnk7SxXMmXuRbw7a0zUOztBC+zFVyPiLiwT&#10;iWgRlotE1IVlIhEtwnKRiLqwTMmX3vpxOnGrcghlnX7F6QkVYC/ASERdZDWmtfppLkvlsxT1zAxR&#10;6hB3yfO1Ilokr9ezRHSS1otBiat8GK/WrSriLiwTiagLy9SIeIiswPNVuNxPK/PpE9iFZTsjn6j/&#10;+vW3PaDX7LDbX3nN36N95ydogb34akTchWUiES3CcpGIurBMJKJFWC4SUReWiUR0xnRWypXHnmIT&#10;t/hjr7ht89aP/x7tT0VXLuzFF4lokfyUOO8DbUV5ccrhBFmlphdu8ePkWD4S0SJ5vf7ikOel2/TM&#10;kTFJz0W8yHLyTT/jDdw+LdfPTren8Xh2nW2GTtR/d+zEx+RWr4L3x6+99Q/+6LW3futvj5/4O5Tu&#10;POzFVyPiLiwTiWgRlotE1IVlIhEtwnKRiLqwTCSiRfL60uGTf/22z1b3m/dZK6JF7rjjDnsx6/38&#10;0MFSaZMXLuIUlotEtAjLRSLqwjI1Iu7CMpGIurBMjYgX0VVyPlnL/eWELNtqPvRAJmqZpPX60TJJ&#10;/9Wtxx+SCTr9ov+L5Nm5NCt7odSIuAvLRCJahOUiEXVhmUhEi7BcJKIuLBOJaBGWWyrvEGUTd1qR&#10;341uZrA+IhEtwl7UkYi6sEwkokVYLhJRF5apEXEXlolE1IVlakS8iE7OaVKeLqM6bUykx6eT0z8m&#10;peaS4OPzcsgx6rNziCOHvVBqRNyFZSIRLcJykYi6sEwkokVYLhJRF5aJRLQIy0VKznur/YVXHv0U&#10;y0ROTyaAvagjEXVhmUhEi7BcJKIuLFMj4i4sE4moC8vUiHgR+etIJmGdrPW+PpbJe7mthmyiPvsT&#10;tMBeKDUi7sIykYgWYblIRF1YJhLRIiwXiagLy0QiWoTlIhHdwoUHjz7EJm55sw7rJxddFGEv6khE&#10;XVgmEtEiLBeJqMuyPv9H6fXXXz9ry0XchWUiEXVhmRoR3zE2T568YPMNJy9V0wT9N+n2VO4/3nbq&#10;TC6i/WEvlBoRd2GZSESLsFwkoi4sE4loEZaLRNSFZSIRLcJykYi65LUHj39yy6SdK8fBa/oU2Is6&#10;ElEXlolEtAjLRSLqsqyXa4nosXk5B1tu5R+m+k9JFXGXvLZWRF1YpkbEXWS1u90uJ+HlJJ20SVzE&#10;U+lP/kJaRcRdWCYS0SIsF4moC8tEIlqE5SIRdWGZSESLsFwkoi4ss1T+Eckm7dy0Mv+TdDv9515g&#10;L2rx7k9+jm4XEXVhmUhEi7BcJKIueW3+JhhRJmc9H1t85JFH7D7iLlq3ioi6sEyNiLuwTCSiuw99&#10;sRx77wN27CZ/EYm6/cY33WXbEHfJ87UiWoTlIhF1YZlIRIuwXCSiLiwTiWgRlotE1IVlIhGdkOuY&#10;1Fy8avkPzahfBntRRyJahOUiEXXROn1divpY22RFnZ/WJyLuktfWiqgLy9SIuAvLRCK68xw6dGg6&#10;tWRjY2M6xejw4cN78bh4Xqiy3JnlB12zDXGXZX2NiBZhuUhEXVgmEtEiLBeJqAvLRCJahOUiEXVh&#10;mUhEi2itXFHwnyboo7NJehWnf3xeeexUaRXuiadThOUiEXVhmRoRd2GZSERdWKZGxF1YJhLRs0Oa&#10;kK9LPoP7t8ntNddcU/Wk8hdI5FhJ/0BEi7BcJKIuLBOJaBGWi0TUhWUiES3CcvnEy9oRnd7E0/oB&#10;EEtTX1+V0xDleuLLt9+zySISUReWqRFxF5aJRNSFZWpE3IVlIhHdeWRyTqvn6XidTsy1E7SQ78iX&#10;XX75bMdW3/mp39n86Je/s3nPE0/ZNsRd8rz4xg99bvP2+//pTzJ5LPfzWxHRIlq7ioi6sEwkokVY&#10;LhJRF5aJRLQIy0Ui6sIykYgWYblIRF3Yi9pTVt03vf2jcqz8odK7Nmt9yavfvXn6I5+2/vGUXPLn&#10;soqIu2idnCGSHzpZ3s/fjo+oi9atKuIuLBOJ6O6D7dA1Iu6S1/7i8XfZ/Sv2v9Tuyw/8g4/+qT1G&#10;tIjWriKiLiwTiWgRlotE1IVlIhEtwnKRiLqwTCSiRVguElEX9qKORLQIy4kPfO6RaaK/+JVvphO3&#10;Z1q137vOoRkRT8llWS9njegELbd6Bkn+jk9EXbROlP7kn5oyyWu/cv2S5WdJioi7aN0qIrr7YDt0&#10;jYi75LWyEtf7Okn/3A03T7cfPvO0tSFaRGtXEVEXlolEtAjLRSLqwjKRiBZhuUhEXVgmEtEiLBeJ&#10;qAt7UUciWoTlIhE18Ok/d7JJmykr85p+l+S1OmHqPx/lH5F6DrZ+5qOIqIvW5eaTtPS7/CxJEXEX&#10;rVtFRHcfbIeuEXEXrXvpVT9rGT3c8Yprrp0ey/18Ake0iNauIqIuLBOJaBGWi0TUhWUiES3CcpGI&#10;urBMJKJFWC4SUZff+tJ/oC/skogWYblIRF1YRpXVOZu4J688uh9dUJZ9yTVP9Lxrmax1Es3fMIOo&#10;i9apy2usyBzAPksScRetW0VEdx9sh64RcReWiUS0iNSVTheUlflyO6IueW2tiBZhuUhEXVgmEtEi&#10;LBeJqAvLRCJahOUiEXVhmUhEi7DJIhJRF5YpKYdH6KSdzK+7wrKRiLrktfqa3djYmA6ZyP28LX/z&#10;DeIueU7vi8vL1+btktu7d+91UwcO8v+89PymCynp//b08VmD7Xw1Iu7CMpGIFsnr5QeQPxbzM1BU&#10;RF2W9TUiWoTlIhF1YZlIRIuwXCSiLiwTiWgRlotE1IVlIhEtkk8YtSLqwjI1Im54Z7jIcXI5Zs76&#10;WIquXFimRsRdpEbeuJMfH5fHel/NV/01V8I7dOjQdDEmOSEDt7clTyenTzU/K7Cdr0bEXVgmEtEi&#10;LJer/4h80RUvsW2IumjdKiJahOUiEXVhmUhEi7BcJKIuLBOJaBGWi0TUhWUiES2STxi1IurCMjUi&#10;7iI1xcMlyWtv+9DsnZ2IumjdqiLuIjWySBPlH5LyeLmKzo9xi3LBJfgcdENJE/LDOknLpI3H41Kl&#10;IqJFtNY7XVBX13LKn25D1EXrVDlmrv/YfOWrXmenCeYrd0SLaO0qIurCMpGIFmG5SERdWCYS0SIs&#10;F4moC8tEIloknyRqRdSFZWpE3IVlxI8+8NDmL73lw3TSZsp54+n2aKnPyOkJFdC65TVLRHmd6q3e&#10;FxG1S5zuGtjOVyPiLiwTiWgRlotE1CWvfd/Dfzjd6oQsZ6PohK1tIqJFtHYVEXVhmUhEi7BcJKIu&#10;LBOJaBGWi0TUhWUiES2iE8QqIurCMjUi7sIykYhOyD8mvUMoTDkLRVbuco748rRCdOmS1+b+T4dP&#10;bJ56/ydpG6K7D7bz1Yi4C8tEIlqE5SIRdclrZeUstzpJ662Yn++NaBGtXUVEXVgmEtEiLBeJqAvL&#10;RCJahOUiEXVhmUhEi7DJIhJRF5apEXEXlolE1GVZ/xuPPh4eUtkOH3v8BxeZUvGUdh9s56sRcReW&#10;iUS0CMtFIuqidfm7H2XVLBO0HuPO74uIFtHaVUTUhWUiES3CcpGIurBMJKJFWC4SUReWiUS0CMtF&#10;IuqynHxqRdyFZSIRdWGZGhF3kRpZfZ943yemSV9W5fkk/f57P7Nyn89a2E5SI+IuLBOJaBGWi0TU&#10;hWUiES3Ccks/+Oi3Z48Rdclra0W0CMtFIurCMpGIFmG5SERdWCYS0SIsF4moy3LyqRVxF5aJRNSF&#10;ZWpE3IVl/sW1b5sm6H/2suNb2kREdx9sJ6kRcReWiUS0CMtFIurCMpGIFpE6OUQiq3A9bCJv7tEz&#10;T+Sfm/k7LkVEXfLaWhEtwnKRiLqwTCSiRVguElEXlolEtAjLRSLqwiagGhF3YZlIRF1YpkbEXVgm&#10;EtHdB9tJakTchWUiES3CcpGIurBMJKJFpE7eeCO3MhnLRao0r4dOxiQ9F9EiLBeJqAvLRCJahOUi&#10;EXVhE1CNiLuwTCSiLixTI+IuLCM+9NBDdLuI6O6D7SQ1Iu7CMpGIFmG5SERdWCYS0SJaK6toffu7&#10;nC2Snz44Jum5iBZhuUhEXVgmEtEiLBeJqAubgGpE3IVlIhF1YZkaEXdhGXnLucraEd19sJ2kRsRd&#10;WCYS0SIsF4moC8tEIlqE5SIRdWGZSESLsFwkoi4sE4loEZaLRNSFZSIRLcJykYi6rHOdkcfP/F7Y&#10;L8tFIurCMjVKNk22lyZPnThx4kw+AdeYXwck73NXwnaSGhF3YZlIRIuwXCSiLiwTiWgRlotE1EXr&#10;9Bi3Km/Aya/3nV/YCtEiWruKiLqwTCSiRVguElEXlolEtAjLRSLqwjI1Iu6ynNRqRNQlr5VDEXfe&#10;eSedVFf13e9+9+a99947O7yRt+fjqnhKuw/2w6wRcReWiUS0CMtFIurCMpGIFmG5SERdtE7/GSnH&#10;tnXCzifp/JAKokW0dhURdWGZSESLsFwkoi4sE4loEZaLRNSFZWpE3IVNbJGSS5PiTyZP5ZNkrTJp&#10;Lydb7bdEXlsrorsP9sOsEXEXlolEtAjLRSLqwjKRiBZhuUhEXbRO3/aeX6NEJ+nlKhvRInl9rYi6&#10;sEwkokVYLhJRF5aJRLQIy0Ui6sIyNSLuwiY2uSD/OqtfHKLYYH3WiKfksqyXfV5uNzY26KEO+Tou&#10;ueSSF+h1O9LtN6aOdgPsh1kj4i4sE4loEZaLRNSFZSIRLcJykYi65LXLyVgmaXYZV0SL5P3UiqgL&#10;y0QiWoTlIhF1YZlIRIuwXCSiLixTI+Iun/rUp+iEu1RWvr/xG78xTX6Iuiwny1oRd8lrl1fDy++r&#10;MnnrZUorLrD00KFDh14g91PtBenx6anhbMF+mDUi7sIykYgWYblIRF1YJhLRIiwXiagLy0QiWoTl&#10;IhF1YZlIRIuwXCSiLiwTiWgRlotE1IVlakR8Iq10f4tNwKpMxMuJjonuXFimRsRd8lpdlOjV8JY+&#10;/vjj0y2iMvFuwIexyZAJWtRrScvnxya+ceDAgedOBWcD9sOsEXEXlolEtAjLRSLqwjKRiBZhuUhE&#10;XVgmEtEiWptfPTBfjev53rmIuizra0S0SP5cls9LHstx+ny7fE2IuuR91IpoEZaLRNSFZTw/9PDX&#10;6SSspsn6b9Pt9Anny8mtxukJFWCZGhF3Wdbr6ln2Wf3wALkvt2mSnW4ll62mT8tELfeXYKKeJnCZ&#10;nGWSTn5XbqeCnYb9YGtE3IVlIhEtwnKRiLqwTCSiRVguElEXlolEtIjWyo6dvyNSbuWiUzLp5ZO2&#10;iKhLXlsroi7phbVHa/NrrYj6ZiGZpOXaK/JYnre869N7QSp5P7UiWoTlIhF1YZlfffQ/b77jA/fS&#10;iVhNE/K96IIiE9mqIurCMjUi7sIykYjuPtgPvEbEXVgmEtEiLBeJqAvLRCJahOUiEXVhmUhEi7Cc&#10;6q2uEXXRulVEtEh+ydj8vppfCEuO08vzZ3/a5uT5WhEtwnKRiG4hTbTVZ1DICrq2X2VZXyOiLmyy&#10;rBFxF5aJRHT3wb7xNSLuwjKRiBZhuUhEXVgmEtEiLBeJqAvLRCJaRGtlEtaJmN3PJ0BEXbRuFREt&#10;wnKRiLqwTCSiRVjO8477fp1OuJ53fvI3aT+eeEouLBOJqAubLGtE3IVlIhHdeTbw+VvJp+Xx4cOH&#10;92L79+U2gn3ja0TchWUiES3CcpGIurBMJKJFWC4SUReWiUS0CMtFIurCMpGIFmG5SERdWCYS0SJ5&#10;/aqTcPIUupmR97mKiLuwTCSiLmyyrBFxF5aJRPTsgEnaPjhRbvW/kxHsG18j4i4sE4loEZaLRNSF&#10;ZSIRLcJykYi6sEwkokVYLhJRF61b/nNP3g0p75DUx/mFpxAtorWriKgLy0QiOpEm1EtXffvyuz/y&#10;6c2PnPnzYr+MZX2tiLuwTCSiLmyyrBFxF5aJRPTsIJO03OrEXDtBC+wbXyPiLiwTiWgRlotE1IVl&#10;IhEtwnKRiLqwTCSiRVguElEXrdN/OsonueuErZO0XHgqP66MaBGtXUVEXVhGlX/Kvedjn6UTrWea&#10;sL+abq9l/UXiKbmwTI2Iu7BMJKIubLKsEXEXqZHzo/UwnDzW+/nZHdpW0+ezFvaNrxFxF5aJRLQI&#10;y0Ui6sIykYgWYblIRF1YJhLRIiwXiajLsl5eMHo/X0nnVwJEtIjWriKiW0gT6f5VV8AiDl38CLpx&#10;Yc8lElEXlqkRcReWiUTUhWVqRNxFJ16djJf35VY+nPaGG26wNkR3H+wbVCPiLiwTiWgRlotE1IVl&#10;IhEtwnKRiLqwTCSiRVguElEXrZOVcj5BizpJL7cjWiSvV3XyPHXqTdPjux/55ubpex+y7asoOckv&#10;x1iKp1OE5SIRdWGZGhF3YZlIRF1YpkbEXfJJ+bHHHrOJ+LLLLrPtcpt/ijiiuw/2DaoRcReWiUS0&#10;CMtFIurCMpGIFmG5SERdWCYS0SIsF4moC8tEIlpEa2Uifcvt76ETLRMrZnq+dP4cakW0CMtFIurC&#10;MjUi7sIykYi6sEyNiLvoRKzmE7Mo7zLM20REdx/sG1Qj4i4sE4loEZaLRNSFZSIRLcJykYi6sEwk&#10;okVYLhJRF5aJRHQLaYItvo05d5V+FZaJRLQIy0Ui6sIyNSLuwjKRiLqwTI2Iu+jEu4qI7j7YN6hG&#10;xF1YJhLRIiwXiagLy0QiWoTlIhF1YZlIRIuwXCSiLiwTmSbZ8A0bH3jw92lWjhOz7SKekgvLRCJa&#10;hOUiEXVhmRoRd2GZSERdWKZGxF1YJhLR3Qf7YmpE3IVlIhEtwnKRiLqwTCSiRVguElEXlolEtAjL&#10;RSLqwjJqdE0JuG3nCSPqwjKRiBZhuUhEXVimRsRdWCYSUReWqRFxF5aJRHT3wb6YGhF3YZlIRIuw&#10;XCSiLiwTiWgRlotE1IVlIhEtwnKRiLrktXJOMJmEJ29//0er+xTyfmtF1IVlIhEtwnKRiLqwTI2I&#10;u7BMJKIuLFMj4i4sE4loiLwRMDldnvTw4cMvSfevu/rqq/dMjWcD9sXUiLgLy0QiWoTlIhF1YZlI&#10;RIuwXCSiLiwTiWgRlotElHLixImH2IQskzXrS0W8CMtFIurCMpGIFmG5SERdWKZGxF1YJhJRF5ap&#10;EXEXlolENEQm6fxSpXIrk/ShQ4eeJ/d3HPbF1Ii4C8tEIlqE5SIRdWGZSESLsFwkoi4sE4loEZaL&#10;RHQCb97YMimXjhMz0V0RlotE1IVlIhEtwnKRiLqwTI2Iu7BMJKIuLFMj4i4sE4loiEzS+co5Tc4v&#10;TNueTk5vGtxx2BdTI+IuLBOJaBGWi0TUhWUiES3CcpGIurBMJKJFWK5k4dS3V6HLXft9XX6or75L&#10;Ui7ZqttERIvk9bUi6sIyNSLuwjKRiLqwTI2Iu7BMJKK7D/bF1Ii4C8tEIlqE5SIRdWGZSESLsFwk&#10;oi4sE4loEZbLPfWmN7MJWXwZutgC6ycS0SJaK+fA6v2fu+Hm6VYmUr3OdN6OqIvWaSafpPVSrXre&#10;rW5HtIjWal7v63OU65bk20VEXfLaVUTchWUiEXVhmRoRd2GZSER3H+yLqRFxF5aJRLQIy0Ui6sIy&#10;kYgWYblIRF1YJhLRInn9+//9/OPxc/N34iHqkvdZK6JFtDafNPX2iv0vtQl7lWuCaJ2qk7T2lauX&#10;a0W0iGakH7mwlNyXiTl/K7y4yqe757lVRNyFZSIRdWGZGhF3YZlIRHcf7IupEXEXlolEtAjLRSLq&#10;wjKRiBZhuUhEXVgmElGXEydOPMUmZPGex79N+xQRd2GZSESLLDNy4ablZC3KJ7LofURdtE7VSVou&#10;AKXbpL9VJlNB6nTVrJO0mE/S8px7X6dbRNyFZSIRdWGZGhF3YZlIRHcf7IupEXEXlolEtAjLRSLq&#10;wjKRiBZhuUhEXVgmEtGJNPG6bxbZ7n/ysUwkokW0ViY3nZT1+iA62e3ExIdokbzem6RF/TpERF3y&#10;nPzlIL9Q9HKv2k/en4q4y7K+RkRdWKZGxF1YJhLR3Qf7YmpE3IVlIhEtwnKRiLqwTCSiRVguElEX&#10;lvG8+zf/iE7Goqye0eUEy0ci6sIykYgWYblIRF1YJhLRIiwXiaiL1ulfCjJJ6309xMMuaoW4S15b&#10;K6IuLFMj4i4sE4no7oN9MTUi7sIykYgWYblIRF1YJhLRIiwXiagLy6jBB5Feiy4orL9IRF1YJhLR&#10;IiwXiagLy0QiWoTlIhF10TqZhFWdpJcfzpsfrkHcJc/ViqgLy9SIuAvLRCK6+2BfTI2Iu7BMJKJF&#10;WC4SUReWiUS0CMtFIuqide/80CfYRDz59vfes1KfQl5fK6IuLBOJaBGWi0TUhWUiES3CcpGIuizr&#10;9fi5TNb6Se86eed1iLvktbUi6sIyNSLuwjKRiO4+2BdTI+IuLBOJaBGWi0TUhWUiES3CcpGIzihd&#10;Ae5Nb3nb9MkhrC8V3RRhuUhEXVgmEtEiLBeJqAvLRCJahOUiEXVhmRoRd9E6PeVQJn85dq7H9pfH&#10;vUVEXbRuVRF3YZlIRHcf7IupEXEXlolEtAjLRSLqwjKRiBZhucg0IbufEiLHkdln4kXi6RRhuUhE&#10;XVgmEtEiLBeJqAvLRCJahOUiEXVhmRoRd8lrdUKWs1l0Ul4e9xYRddG6VUXchWUiEd19fPpbd2yu&#10;I+Iu7JsUiWgRlotE1IVlIhEtwnK5b7vjQ3QyFtOE/FV0M4P1E4loEZaLRNSFZSIRLcJykYi6sEwk&#10;okVYLhJRF5apEXGXZb2c2qinHMqZKey4N6IuWreqiLuwTCSiuw82AdeIuAv7JkUi6rJ3797rpE5/&#10;yzPlHyXytt7eOxKiRfJ6OU7MJmMxP4aMqEveZ62IFmG5SERdWCYS0SIsF4moC8tEIlqE5SIRdWGZ&#10;GhF30br8eLYc7pD7+pZ4ua/HvUVEXbROzd8cpKch6li5iLss62tEdPfBJuAaEXdh36RIRF10klbZ&#10;D1eUCVomalkJyHG1Sy655IXogsL6iESUklbBt7PJWFz+U28punBhmUhEi7BcJKIuLBOJaBGWi0TU&#10;hWUiES3CcpGIurBMjYi7sEwkoi55rUzQ+bnret64vI7FZ8N57cLGxsb3ks+eS5WyCbhGxF1YJhJR&#10;F52kdZWcv/tLTzXS23wlvW/fPnrxeEXrVhFReXPIxnIiVuWfeh9+4v9N857o1oVlIhEtwnKRiLqw&#10;TCSiRVguElEXlolEtAjLRSLqwjI1Iu7CMpGIuizr9XWZv7FH/1HZskKvEdEQuSTptl6qVDsT9H6+&#10;LYJNljUi7sIykYgWYd/8SERdWIYpZ1GwyThzP7qcYH1EIurCMpGIFmG5SERdWCYS0SIsF4moC8tE&#10;IlqE5SIRdWGZGhF3YZlIRF3yWlkt56cLLh/ntYi75LXyj0yZ6LUPvdVPpNdbRIscOXJkWtBt+6VK&#10;sTx/Bvdvk9vaiZpNljUi7sIykYgWkW/2qiLqwjLi297zfjYRq8XVucD6jETUhWUiES3CcpGIurBM&#10;JKJFWC4SUReWiUS0CMtFIurCMjUi7sIykYi6sEyNiLvktcvJOb/V+yKiO0+alK/DrU7S1+D2+3Ib&#10;wSbLGhF3YZlIRIvoN3wVEXWRf0S+9V13sol4Mv94p9o+hWWmRkRdWCYS0SIsF4moC8tEIlqE5SIR&#10;dWGZSESLsFwkoi4sUyPiLiwTiagLy9SIuIvW5ZNwvk3+KSn/k5LHelgU0d0HmyxrRNyFZSIRLcJy&#10;kYhOpEn3R0+cOPHd5USsRv/YU9FdEZaLRNSFZSIRLcJykYi6sEwkokVYLhJRF5aJRLQIy0Ui6sIy&#10;NSLuwjKRiLqwTI2Iu7BMJKK7Dzap1Yi4C8tEIlqE5cQHvn56y7b7v/qezTe/9RSdjMU0WU/HmNgP&#10;NHJ6MgEsF4moC8tEIlqE5SIRdWGZSESLsFwkoi4sE4loEZaLRNSFZWpE3IVlIhF1YZkaEXdhmUhE&#10;dx/Lia1WxF1YJhLRIsvMvU+8i07AS9OEfC+62AL7gUYiWoTlIhF1YZlIRIuwXCSiLiwTiWgRlotE&#10;1IVlIhEtwnKRiLqwTI2Iu7BMJKIuLFMj4i4sE4no7mM56dWKuAvLRCLqkibbn3znXW+hk3DuXf/u&#10;7Sv1m9fWimgRtqNEIurCMpGIFmG5SERdWCYS0SIsF4moC8tEIlqE5SIRdWGZGhF3YZlIRF1YpkbE&#10;XVgmEtHdB5uAakTchWUiJZcm2UvTqte9fkXue+556+a/+4+n7fFb3/kmt98SLBOJaBG2o0Qi6sIy&#10;kYgWYblIRF1YJhLRIiwXiagLy0QiWoTlIhF1YZkaEXdhmUhEXVimRsRdWCYS0d0Hm4BqRNyFZdSP&#10;/tY7N99yu3+seOHsVDfWXySiLiwTiWgRlotE1IXtfJGIFmG5SERdWCYS0SIsF4moC8tEIlqE5SIR&#10;dWGZGhF3YZlIRF1YpkbEXVgmEtHdB5soakR8CzKpppXwnywm2qIf+N9uL/aZs3weNSLqwjKRiBZh&#10;uUhEXdjOF4loEZaLRNSFZSIRLcJykYi6sEwkokVYLhJRF5apEXEXlolE1IVlakTchWUiEd19sImC&#10;Kf+ge/eH4uPBS2XFrJNwJJ5SEZaLRNSFZSIRLcJykYi6sEwkokXYTh2JqAvLRCJahOUiEXVhmUhE&#10;i7BcJKIuLFMj4i4sE4moC8vUiLgLy0QiuvvQF/JHnnzrdCsngsvtO9735s2XvOQlNtm+/OUvn02+&#10;Yloxy8XoL0VXM7TfVUS0CMtFIurCMpGIFmG5SERdWCYS0SJsp45E1IVlIhEtwnKRiLqwTCSiRVgu&#10;ElEXlqkRcReWiUTUhWVqRNyFZSIR3X0sX9A6Sb//4TduHnj5T0/3L7v8X20+8PX3zOoQd9E66U/7&#10;fPFPv2i6/7Z7X7elTUS0iNauIqIuLBOJaBGWi0TUhWUiES3CcpGIurAXSiSiRVguElEXlolEtAjL&#10;RSLqwjI1Iu7CMpGIurBMjYi7sEwkoruP/EX3b199ZLp970O32QQqk7Xel8laaxF30TpV+tH7eT+5&#10;iBZhuUhEXVgmEtEiLBeJqAvLRCJahOUiEXVhL5RIRIuwXCSiLiwTiWgRlotE1IVlakTchWUiEXVh&#10;mRoRd2GZSESr2NjYeFpujxw5cotcekMvu3FW0BfcqXtusslYt+lKWlx3JS3mfeovAlXG1fuIFtHa&#10;T33zB+8wlBX6tb+yMd2X/vPxRERd8tpaES3CcpGIurBMJKJFWC4SUReWiUS0CHsBRiLqwjKRiBZh&#10;uUhEXVimRsRdWCYSUReWqRFxF5aJRLQKnZTlUqX79u27QCbt5PpXwWuBvVBqRNxF61704sstk0+e&#10;slpfbkO0iNbqMfTlLw81X7kj6pLndLKX56XKYxlv3ee6ioi6sEwkokVYLhJRF5aJRLQIy0Ui6sJe&#10;1JGIFmG5SERdWKZGxF1YJhJRF5apEXEXlolEtIhcPZRd8rnpetKtsB26RsRdWCYS0SJaq5O0mE+m&#10;+ljvi4i65LU6SauHXnkV/UWAaJFlpkZEXVgmEtEiLBeJqAvLRCJahOUiEXX5td//I/rCLoloEZaL&#10;RNSFZWpE3IVlIhF1YZkaEXdhmUhEdx9sh64RcReWiUS0iNbmk7R406nrZo9veccNdh9RlzyXT9I6&#10;hvYth1W0DdEiWpv/0tB/mub3113114poEZaLRNSFZSIRLcJykYi6sEwkokXYZBGJqAvL1Ii4C8tE&#10;IurCMjUi7sIykYjuPtjOVyPiLiwTiWgRlotE1CWvzSdpva+TtR6iEREtorXeql//gZqPiaiL1kkf&#10;eU5W/Pf/wbvscX7sH9EiWruKiLqwTCSiRVguElEXlolEtAjLRSLqwiagGhF3YZlIRF1YpkbEXVgm&#10;EtHdB9tJakTchWUiES3CcpGIurBMJKJFtHa56l/6a1/5wZt9EHXJczpJ66Svk7RM0Kv0KWhtvupX&#10;9QyfZTuiLlon5r808n/6Sn+iPndEi2h2FRF1YZlIRIuwXCSiLixTI+IubGKLRNSFZWpE3IVlIhHd&#10;fbAfZo2Iu7BMJKJFWC4SUReWiUS0iNbqRKT39VCM3M8PdYiIuuS1+UpazFfS6676l+bH4/VrUBF1&#10;yWvzQ0XLX1r5GIgWybOqnoOvj+X+On+hrCKiRVguElEXlqkRcReWiUTUZZ1j/R//yn8J+2W5SER3&#10;H+wbXyPiLiwTiWgRlotE1IVlIhEtwnKRiLponUxCYj4x6/3ldkSLaG1uPnnqWTr5aZmIumidWJqk&#10;5VCN3ke0SJ5V9fi+/ALMJ2sVUZdlfd6Hfs358xQRLZLX14qoC8vUiLgLy0Qi6sIyNSLuwjKRiO4+&#10;2BdTI+IuLBOJaBGWi0TUhWUiES3CcpGIurBMJKJFtFYn//y+Tk75xCUi6pLXepN0vuIXES2S16s6&#10;ScvqWX+hrPKPXq1T8/5026p/9Qh5vX7d+fdx+b4BEVGXZX3+c5JDScufk4q4C8tEIurCMjUi7sIy&#10;kYjuPtgXUyPiLiwTiWgRlotE1IVlIhEtwnKRiLqwTCSiRVguElEXlolEtAjLsYkv34aoi9Ytzc/G&#10;WU5+iBbJ60WZSPN+lr+kRERdlvVq/tcTe1cv4i7L+vwXFDsTSUTUJa8V5a+z/P8l8otr+ReKiLjL&#10;sl6+p/p9lTGWPysR0d3H8gupFXEXlolEtAjLRSLqwjKRiBZhuUhEXVgmEtEiLBeJqAvLRCJahOUi&#10;EXVZ1ucver2fT9giokXyev3loSvq/B+ouYi6sEz+V4M813wiVBF3Wdbn3wN2JpKIqEteK0o/2qe6&#10;HZN0/rPR+/lpuCKiu4/8i1hFxF1YJhLRIiwXiagLy0QiWoTlIhF1YZlIRIuwXCSiLiwTiWgRlotE&#10;1IVlIhEtsszkE5/ez1fAIqIuea3nciIUEXdZ1qv5hL+c/BF1yWtFnezlOL9+/dv1XPX9DNJf/r8T&#10;FdHdx/ILqRVxF5aJRLQIy0Ui6sIykYgWYblIRF1YJhLRIiwXiagLy0QiWoTlIhF1YZlIRIuwXCSi&#10;LixTI+Iuy3qZ9HRSlYlveahDRNRlWa+HIvIV+XaspHN1Jb3sF9FnB/l7ziPyL2IVEXdhmUhEi7Bc&#10;JKIuLBOJaBGWi0TUhWUiES3CcpGIurBMJKJFWC4SUReWiUS0CMtFIurCMjUi7sIykYi6sEyNiLuw&#10;TCSiReRCSnJRJb1Wx759+56Dpu0jdfwCua2dqNkXUyPiLiwTiWgRlotE1IVlIhEtwnKRiLqwTCSi&#10;RVguElEXlolEtAjLRSLqwjKRiBZhuUhEXVimRsRdWCYSUReWqRFxF5aJRDREJmi5Cl63q97pJJ0G&#10;+P60YTAYDAbVpLnzOtw+JKvps3b1u8FgMBgMBoPBYDAYDAaDwWAwGAzOFno2SHbQ/Hv6z8cjR46c&#10;Svenz/xa5SC69KV9SH9yiwPxL5T7Qtr+DdytZnnmSurjtIyF+99L/es/T6cxa5B8kj1X+3rT9pWf&#10;q5ByD+PuNE7+/NZ5rnKKkNzKc0s5+7nIz0nuC2n7tjxXudXv93Y+V+kz3U77wbrPVU+Pyr9ugX0N&#10;Nch/9eVWvr78a118Ddb3KhSeqz2/7XiuydfJffnepvvb/Vzt557uNz9X3OprbuXn6u1b6b7tT8uv&#10;YVeTvrDpm55uT+N2+qZlk/f0hafblU5LSfWziU/y8kPLJ1r9Ia6L7FSpX3veot6X21pS/ZbnKj90&#10;ua+s81zla9UdH8/Vnl9+X25XJeXs53LgwIHnThvBdjxXuU19676xbc9VbmUikVthneeqmeXXzb6G&#10;VZAXf/S1LseMYM9Vt233c81fW8J2PFe5n/r/3nY+V72fs+pzVVJfs33L2zd2NemLm/1mlC9av+B0&#10;a6tq/e1Vi+aU/Ju2nADXJY1hzz3dl+etk8r027WW0nNdl+VzSF/zC/Lnl9+X21r0uaWc/VzySW8d&#10;ls9BnqvcZs9x256r3LY8X31uQt6P9zXUkvL6Yp99rct9YZUVmvdchUXbtjxXIX9+2/VcU/+2kt7O&#10;55qz6srX27eU5dcwGAwGg8FgMBgMBoPBYDAYDAaDwWAwGAwGg8FgMBgMVmJjY+PXcfecQE9hOnLk&#10;yGemDWeJ9Dwex90JPXUq3R6YNuxytvv7nPr7C9zdMZbnMq96+myJs/H1DM5h0gvtY7jrsup5n9tB&#10;GnN2nrg8z/TCugAP5YXwJdydSO3vT9vk3OpP4LF9XXlf+fZ0/+24u23geXxFn1+6/Xry+8lfkcel&#10;88vP9e9zurXzfFPt/x13tzyH7SQ9T/lZfEXuy8ScP9bnJaTnIO9CnP1yfTZ+PYNdDLuQtyciE/nO&#10;l3ZSe0HmK41U8wDurszHfvcvN2uVen2hLF4gp+RFlG9LddNqTklt8kaYNyVfl/yK1KNp9vzzrzfd&#10;DyfpM2fObNaI8i3IeOn5/JSMJc8Lm+X5P4q7Rv48V+XCK4/dfdHBY5s1Sn0af8e/z9K/3Kac7Wdp&#10;Bfsy6SPdvgSbXE6cOHHm5MmTmzUisoU09qvxNdgvUoH98uz99QzOM9hk7InIRL7zKWmn+y7uGqlu&#10;rT9t2WTsichE2tFtopCdHi+qP0lO119YghfeNHnIi0cysj09nn0t+deb7m/7JL38M1rGS8/hv8ND&#10;I22bVnT51yms+32+8ODRP2ETMhORiZ38Pkv9tGFBXluCTcaeUi/PTb4+ec6ibJPDGomfkrdG6/OS&#10;trRNvu6vy2NhJ76ewXnGp//wjq+yCZmJyETaGe16I+l+8S3Naed7P+5W87Hf+cuvsgmZichaZC/C&#10;l+nXlG6nP8lbYBMyE+WGPp/oBZvqZpO0sM73eafYju+zXD8j/770mtRkQsbd2b6dxvvv9foVgn5N&#10;epjn2fr1DAaDwWAwGAwGg8FgMBgMBoPBYDAYDAaDwWAwGAwGg8FgMBgMBoPBYDAYDAaDwWAwGAwG&#10;g8FgcL5jn/lOmD7TPeNp3O4EdvGOhD6P4kU8wPQ58YPBYDAYDAaDwXbzMG6V5UJaFq1yWUtZtC5r&#10;z8ZCWq/kJlcHy6/MJtvV/GsYC+nBYDAYDAaDQTfyRehSQS5jq49lYXo2FtSykBb1KPRyIe0xFtKD&#10;wWAwGAwGg+7IgvmepH0aHJAj0rJNjk7/v5JnayEteAtpeU662M8/LGgspAeDwWAwGAwGXZBFsH3A&#10;2gL5+OX8NAlZSMtie/mplrKo9fpoRY+Ga//eedFjIT0YDAaDwWAwGAwGg8FgMBgMBs82rk3qkdvz&#10;Bf16XzY9GgwGg8FgMBgMKnh+UheSTCG/Lzxb255Kyn35moTaNr2/9EeTg8FgMBgMBoNBFfcmdSF5&#10;vqBf753To8FgMBgMBoPBYDAYDAbnEfv27Xv40ksv3VT37NlTvA5oqn+O1l588cXPXT6WGn2c2qZ3&#10;aqfbPbpNHjNSzek8w0ht5/VzZWgNHhq6Xdy7d2/+CWRb6PFc9XFqo9/Xmj4YqW7Hv6/r9jEYDAaD&#10;wbnENddcY+uNjY0Nu8xmun/d4cOH9x45csTWRWnb96+++uo9hw4dep60Hzhw4LnptubTT3cnukCp&#10;WJjoItIurZTuT4skXbBdcsklL9CFRu5UTEj5p6U95ZbXSqWcr881J7VdgPrZpaS0H9x384xUv2Pf&#10;15o+SqTaHfu+rtrHYDAYDAbnIouFtC2KZcGcHt+WFtP2ezKvld+t0paYFt/p9tz73Zm+yFUXJvZX&#10;R1pMXJcvKuS+ODUCtk3Q7asc2Ttfn6uSaqZFXLqVa8gasq0kyly287myMfNtNX2U2M7nqqQa+n1d&#10;pY/BYDAYDM41Dh069AJZGKtydFm26+PUPh1clAW1PE4LZTsYpYtnQdvlKDU27X7S4mBakCx97LHH&#10;Ns+cObN5xx13TI9Pnjw5PRaXtaq279+/n7ZfccUVVpP3g6cSci48V12E60IsX5wta1U0T6T6aVFX&#10;s4BLtVVHTXs811T7DGtP2+3DJFi7iGZKj+cqpPri93WZVdE8GAwGg8Fg8EM/lC8edQF5ww03zLZt&#10;lxhybZb9PZufq7B526nN4XA4HA6Hw2HyDSftoNc5A1tE9hJDrg3rs5cYsgnWbw8xXBOs3x5iuCZY&#10;vz3EcCshf9zlR+Ej9Ei3iE0z8vbU7+wUFD0av3SV8QeDwWAwGDTAFhC9xJBrw/rsJYZsgvXbQwzX&#10;BOu3hxiuCdZvDzFcSFq42lU9aheyqWY6FUbP+U6PZ296lD6T9iYOIT2e3viqmey0llndYDAYDAaD&#10;HYItIHqJIdeG9dlLDNkE67eHGK4J1m8PMVwTrN8eYrhqZPFbs5DWOhGbJnRb/ubW/Gooy369I9Le&#10;ed+DwWAwGAy2GbaA6CWGXBvWZy8xZBOs3x5iuCZYvz3EcE2wfnuI4aqpXUgLuujFwwm2LSf1u+Vq&#10;IkuiPgaDwWAwGGwjbAHRSwy5NqzPXmLIJli/PcRwTbB+e4jhmmD99hDDhegCemnabuc04/HsGuDL&#10;ehFNpfOf82tbb7lSSto2zo8eDAaDwWCnYAsI/aW8vCLGz/zMz9j966+/Xq4bON1/8MEHp3ptk/t3&#10;3XWXPVYx5Nos++sphmyC9dtDDNcE67eHGK4J1m8PMVwT0o+8Vi677DI6xnaJ4ZpJC/HpqHfu8sOI&#10;lu35HwjpPv2jYpxuMhgMBoNzEvZLWZTFcenScvfdd58tpEX5ZamP5b5uz8WQa8P61F/U3nOV60Yf&#10;PHjQrj2tytf3C7/wC7OvIRdDNsH67SGGa4L120MM1wTrt4cYrgnWbw8xXBNpETxdsztfOOvCOt1u&#10;6CI53dIj63i4hVQ/vUlylQ82GgwGg8FgV8B+KYveQvqJJ57YslCWI26PPPKIPZYsW6BiyLVZ9qey&#10;53r06NHN+++/f7q/XEjr0cHHH398LKQB67eHGK4J1m8PMVwTrN8eYrgm0gKafsy7mBbD03nZ6ZZ+&#10;8I44dQKWfaXcOOVkMBgMBuuhH6mIh4Z8BOORI0emX1Dazralxd70+ebp9rr8c823A/ZLOf8FKOoi&#10;dLm91Jb3p2LItWF9isuFtBwtXz4fURbWbDv7tzuGbGLZZy8xXBOs3x5iuCZYvz3EcE2wfnuI4baV&#10;tPilVxfJSTXTUWxdaMu53VNDRmqbjkin23GZvsFgMBisB1tI59vk88hlkbzclhbP9+SLZ9ZPC+yX&#10;ci8x5NqwPvUXvbo8hUNkp3aIZ+OItBwpZ0f65Tnq15C351+bmH8cuorhmlj22UsM1wTrt4cYrgnW&#10;bw8xXDP5vqaL45y0bfoYehWbZyxrxgJ6MBgMBs2wBXBaxD184MCB6bxBvb/ctn///h9Ot9O7/9Mv&#10;pOfo/e2C/VLuJYZcG9ZnLzFkE6xfdhqKLDbyx7mlNhXDNcH6ldN42KJfzjuX58Xa5OvTBdSyTcRw&#10;TbB+e4jhmmD99hDDNcH67SGG2xbyRTsebzmKnm/TRb1su2TxJkpB68TxBsnBYHC+ktaa05kQgq5L&#10;0+3T2CTbrjty5Mgthw4dep7cR7tlupM/mbMN+0XXSwy5NqzPXmLIJli/bCF9xRVXzB7LQjU/51y9&#10;4447dvSI9PK5yhH85XOVBYfXxsRwTbB+e4jhmmD99hDDNcH67SGG2xbSgnh2aomglw7UhbAujJfq&#10;olpI96c3VeL+tDgfC+nBYDCY1qynlwtlPYtC7qc58wK5r2vbdHt+zZ3sF10vMeTasD57iSGbYP2y&#10;hbS8WVO36RFduS/neusbJvVNnuwUFQzXxLJP0Xuu8jxUWfTLdjllJV9Iy/ZlVsRwTSz77CWGa4L1&#10;20MM1wTrt4cYblvR/VEW1Loo1iPO2jYVglRjH9Gu7Z6IDAaDwXmDLJ7lTIp0O7tKk2wTDx06NM2v&#10;ungWZHGNtudh0/kB+0XXSwy5NqzPXmLIJli/PcRwTbB+2UI6VxbPeoR8Wbu8PKKK4ZpY9tlLDNcE&#10;67eHGK4J1m8PMdy2wRa/skBG83S0hNV4R5xT/TgiPRgMBoM62C+6XmLItWF99hJDNsH67SGGa4L1&#10;20MM10TenyzgvaP23gcIifLmzuhUFAzXBOu3hxiuCdZvDzFcE6zfHmK4wWAwGAw4v/Wl/0B/gWy3&#10;j5/5veZfSqzfXmLIJli/PcRwTbB+e4jhmmD9qvlCOjc/Qi7nmsviW980yc47FzFcE6zfHmK4Jli/&#10;PcRwTbB+e4jhtgU95SQ3f8MjaxfRLO3jUyMHg8Hg2cbHfvcvN3dKDLk27BddLzFkE6zfHmK4Jli/&#10;PcRwTbB+5YgzWxCzDxDKP6xHlDdKjmuJj+fKxHDNpEVw8VMjsWlG2j6dkpJu3Q+zSW3jUyMHg8Hg&#10;bMIWvL3EkGuzm46eC6zvHmK4Jli/PcRwTeT9ydFlWUjk6pHn5XZRj1bn1+0W8z5VDNcE67eHGK4J&#10;1m8PMVwTrN8eYrhm0gI6/NTInLwem4xlX6WF9mAwGAw6wxa8vcSQa8P67CWGbIL9Yu4hhmuC9dtD&#10;DNcE67eHGK4J1m8PMVwTrN8eYrgmWL89xHDbTlr80k+NTNv1cn5bPi9g7/jUyMFgMHj2wRaRvcSQ&#10;a8P67CWGbIL9Yu4hhmuC9dtDDNcE67eHGK4J1m8PMVwTrN8eYrgmWL89xHDbgi6csfBlnxo5XZKP&#10;qadupJrxqZGDwWDwbIItInuJIdeG9dlLDNkE+8XcQwzXBOu3hxiuCdZvDzFcE3l/eo3w3Lw9r8nf&#10;MJnXe1cawXBNsH57iOGaYP32EMM1sXnbqc3hcDgcntr8xzeeuhdT47kDW0T2EkOuDeuzlxiyCfaL&#10;uYcYrgnWbw8xXBOs3x5iuCZYv6qcp51fuk8XybI9P5c7/5RLWWjv5Kdb9hDDNcH67SGGa4L120MM&#10;NxgMBoOdhC0ie4kh14b12UsM2QTrt4cYrgn2i7mHGK4J1m8PMVwTrN/llUTk0nz5UWdVF9n6hkpZ&#10;aEvtWEiP58rEcIPBYFDN5htOnkp+/R/fcOqe7VKOPKP78wO2MOslhlwb1mcvMWQTrN8eYrgm2C/m&#10;HmK4Jli/PcRwTeT9ySI4+hAYMT8ivdzOPi1SxHBNsH57iOGaYP32EMM1wfrtIYZrIj8HG5vyj193&#10;z8f2Mng4GAyepYyF9DbAFma9xJBrw/rsJYZsgvXbQwzXBPvF3EMM1wTrt4cYrgnWbw8xXBOs3x5i&#10;uCZYvz3EcE2wfnuI4Zphb3osfJy6Xuv6+9g0scyL44NjBoNnH6WF9BM33rwp/vHrbrX2L99489/I&#10;tqduOfpFq/mV1/y9tn/tNbf8+VhIdxRDrg3rs5cYsgnWbw8xXBPsF/N2O67P3U8M1wTrt4cYrgnW&#10;bw8xXBOs3x5iuCbSgnjLh8TIZffYQjjVTEev0+2WS/UtyfrdcrWSwWBw9vAW0n/9+tsekAXy3x87&#10;8RFdKJ+58eb/pu3fvfX4F/74tbf+gSyo/+i1t35L6r72mtc9JW1jId1RDLk2rM9eYsgmWL89xHBN&#10;sH57iOGaYIuIHmK4Jli/PcRwTbB+e4jhmmD99hDDNcH67SGGa+ITn/jE3bLgZeZvepVPB5VtN9xw&#10;w+w5iOzqNGL+6aEYbjAYnGW8hXS+aP6zW45+6a9uPf4Q2yb35Si03MrRarkdC+mOYsi1YX32EkM2&#10;wfrtIYZrgvXbQwzXRP5Lu6cYrgnWbw8xXBPLPvfv3z9bCN11113T9tKnSaqyLX+ci+GaYP32EMM1&#10;wfrtIYZrgvXbQww3GAzOMt5CusWxkO4ohlwb1mcvMWQTrN8eYrgmWL89xHBNsF/MPcRwTbB+e4jh&#10;mmD9qo8//vjsiGIuWzTLIny5TcVwTbB+e4jhmmD99hDDNcH67SGG2xb2ZZ8Smbtnz57noYSes52f&#10;ZsLaVZQMBuckYyG9DbDFTi8x5NqwPnuJIZtg/fYQwzXB+u0hhmuC/WLuIYZrgvXbQwzXBOtXvP76&#10;6+kl90RZaLDtYyH9A1i/PcRwTbB+e4jhtgVd8OqnPwrRIjgtoqePVs8X2zmpXT+qfXxy5OCcZiyk&#10;twG22Oklhlwb1mcvMWQTrN8eYrgmWL89xHBNsF/MPcRwTbB+e4jhmlj2KQuJ/LzYXLkWtneEWhwL&#10;6R/A+u0hhmuC9dtDDLcteEekvUVw2j5dlSRq9xbZg8G5xFhIbwNssdNLDLk2rM9eYsgmWL89xHBN&#10;sH57iOGaYP32EMM1wRYRPcRwTbB+e4jhmmD99hDDNcH67SGGa4L120MM10y+iMamCd2mR6nzuvzI&#10;9ZKamsHgXGIspLcBtoDoJYZcG9ZnLzFkE6zfHmK4Jli/PcRwTbB+e4jhmmCLiB5iuCZYvz3EcE2w&#10;fnuI4Zpg/fYQwzXB+u0hhts2LrnkkhfoIljMjyYv23LTAnu6dF+6na6HLU6hweA8YSyktwG2gOgl&#10;hlwb1mcvMWQTrN8eYrgmWL89xHBNsH57iOGaYIuIHmK4Jli/PcRwTSz7/Jmf+Rm7L+d061VE9OPX&#10;tS2/L6ef6JVIlnUqhmti2WcvMVwTrN8eYrgmWL+9xJCDwTnHWEhvA2wB0UsMuTasz15iyCZYvz3E&#10;cE2wfnuI4Zpg/fYQwzXBfin3EMM1wfrtIYZrgvWryqJYF9KyqNbFsijXONZrH+viWT6OXe7ndSqG&#10;a2LZZy8xXBOs3x5iuCZYv73EkIPBOceuX0hfffXVew4fPjy94eGaa66ZBj506NALjhw5Ml2WR7el&#10;XwrP4PY6rd8u2AKilxhybVifvcSQTbB+e4jhmmD99hDDNcH67SGGa4L9Uu4hhmuC9dtDDNcE61fe&#10;AMmOKufKB4nIgllqr7jiilmbHKGWRXW+DcM1kffXUwzXBOu3hxiuCdZvLzHktiD7qKe078MnRjL1&#10;0yVTzXRVkaVp+/ekfTCo5Zw4Ii2LZF0wC/l9WWin9nvyxXPeXsO3v/3tzZJsAdFLNv4qsj57ycav&#10;9eMf//jm/fffv6XPY+99YPONH/rclu2eH/3ydzZfcc210/0r9r90uv25G262dunvnieeos9hVbXP&#10;3rKxV5X120M29qqyX8o9ZGOvKuu3h2zsVV32yRYVuijOt7FP51PZp/SxsVd12Wcv2diryvrtIRt7&#10;VVm/vWTjb5e6/7E2UX6fSPtNN91k217xildM2y6//PLp8X/6T/9pS81w6Inl4cSuX0jrkWZBjjYf&#10;OnTohen24QMHDkzvGJb7+/fv/+F0q2+IeI7e3y7YAqKXGHJtWJ+9xJArk35Gp/fu3XtGJ0ft7xeP&#10;v2vz8LW/OG3Lt3t++MzTtogWX3TFS6bbY2nx/MFH/3S2oMbQTWhfvcVwTbB+e4jhmmC/lHuI4Zpg&#10;/fYQwzXB+u0hhmuC9dtDDNcE67eHGK4J1m8vMeS2Ir/P9fcBNm1BjzynW/vwGCE9nq6DrVcX0X5K&#10;fQ0GjHPiiPTZhi0geokh14b12UsMuTKykNbJTfqRBbQcNdZb7X/5OHe5iF6qR6f1ViZk/ZffuuT9&#10;9xTDNcH67SGGa4L9Uu4hhmuC9dtDDNcE67eHGK4J1m8PMVwTrN8eYrgmWL+9xJDbhl5JJM3d38em&#10;LaS26XrWqfaF2GToojnVTAvs/MokU8FgUMlYSG8DbAHRSwy5NqzPXmLItcgntbzP9z38h3bUIN+e&#10;P5aa0iJaj0yr2h+GXpu8z55iuCZYvz3EcE2wfnuI4ZpgC4geYrgmWL89xHBNLPs8ePCgvW7F/E2O&#10;cp62bs/P4b7jjjtmGXYaCoZrYtlnLzFcE6zfXmLItXnyySdvZ/1ut2mcezHkYFBFzUL6zI03/ze5&#10;/evX3/bAH7/u1qn2iRtv3vz74yc/+tQtR7/4R6+99Vta+3s33vx/joV0RzHk2rA+e4khm2D99hDD&#10;NcH67SGGa4L120MM1wTrt4cYrgn2i7mHGK4J1m8PMVwTrF9V3vS4gSuM6BshtU2uJKIfzS6L7/z8&#10;bvapkhiuiWWfvcRwTbB+e4kh14b12UsM2Uz+h9tSlEzk29l/RuU/pnkNO8I+OHtEC+mvveaWP/+7&#10;Yyc+Jvdl8azbv3vr8S/IIlq2yeL5z245+iWtGwvpjmLItWF99hJDNsH67SGGa4L120MM1wTrt4cY&#10;rgnWbw8xXBPsl3IPMVwTrN8eYrgmWL+qLJZ1UbxcSOeX6pMFiG73rk6C4ZpY9tlLDNcE67eXGHJt&#10;WJ+9xJDbTloQT1cTSbf2Pq10f3YVMV0s6wfi6OOpEbBtg7NHaSEtR5r/6tbjD+njfFGd35eFtNx+&#10;6cab/79yOxbSHcWQa8P67CWGbIL120MM1wTrt4cYrgnWbw8xXBOs3x5iuCbYL+UeYrgmWL89xHBN&#10;LPvMT9mQxbMupJcL5OV9XWTr9a+1TcVwTSz77CWGa4L120sMuTasz15iyG0lLZhPyz5Xei9OttCe&#10;XYIvPZ5dqq/1/TyD7SU6Ir2OYyHdUQy5NqzPXmLIJli/PcRwTbB+e4jhmmD99hDDNcH67SGGa4L9&#10;Uu4hhmuC9dtDDNcE67eHGK4J1m8PMVwTrN9eYsi1YX32EkNuG2khPF0hJN3Sz7BIC+Pr0D5742R6&#10;PJ3SQbZPb6LUN+UPzi5jIb0NsF/KvcSQa8P67CWGbIL1yzx06lObFx08Zv744VOb95z5Dq1lYrgm&#10;WL89xHBNsH57iOGaYP32EMM1wX4p9xDDNcH67SGGa4L120MM1wTrt4cYrgnWby8x5NqwPnuJIbcF&#10;WfCKeqpGTv6m+qVpsTyd/uHVsP4GZ4exkN4G2C/lXmLItWF99hJDGhcdOPYTF131+kvNK4+dUi88&#10;eOzO5Bk1XxS3edTu/9grbtvc+8sf3Dx4/JObP/+Oz28e/8RXN0888DX6XNdh+fX3EsM1wfrtIYZr&#10;gvXbQwzXBPul3EMM1wTrt4cYrgnWbw8xXBPLPvV0E3H5SZB52/ITIUW9Asluv8KIiCHXhvXZSww5&#10;GFQxFtLbAPulXFKOlP7Pr7w9W+wNI2UBrL7ixAPTQlj9Zy9/A82Ie37pA1OGte2E8nOW8fW5ysJd&#10;F+/rit2uCdZvDzFcE6zfHmK4Jtgv5R5iuCZYvz3EcE2wfnuI4Zpg/ebq+dxyOT69oog+1nO4l1cY&#10;YWK4Jli/vcSQa8P67CWGXBvWZy8x5OAsMhbS2wD7pVzy9G/8KV10ifmCUf3Xb/usLcTsKO7BY0dn&#10;R3chnpILez69xJBNsH49f/zQyel7+ONXn9x8yes+Sms8MdxapO/78+V7f917fn36GenPLf+5bqfT&#10;EXvZByp+3h7se9BDDNcE67eHGK4J1m8PMVwT7JdyDzFcE6zfHmK4Jli/+ZFnXSBff/31m/fff7/V&#10;LK8wonWyXR5rnYrhmlj22VMMuTasz15iyLVhffYSQw7OImMhvQ2wX3S9xJBrw/rsJYZsgvXbQwzX&#10;BOu31fc9+l82b/34701/TG3n4lz60iPkbNztEt+aJli/PcRwTbB+e4jhmmC/lHuI4Zpg/fYQwzXB&#10;+s3VRbEskPX612K+sJZTOnS7KJnlqR8Yrom8v95iyLVhffYSQ64N67OXGLIJfVOjmO5Pb4iUbaXr&#10;Vaf26Sok6Xb6ZEiSn640sluvMLJ58uTzZTFbbYeFdK2p/r/iae9e2C+6XmLItWF99hJDNsH67SGG&#10;a4L120MMtxLTfyz+6Vz0bTv/vGYxjuGbYP32EMM1wfrtIYZrgv1S7iGGa4L120MM1wTrt4cYrgnW&#10;by8x5NqwPnuJIdeG9dlLDNmELoKX6qJ4Sdo+XYVEF9rpsS3EpwLAtu02dEGdFqv35gvds+5tp/4i&#10;3e7+BbTCftH1EkOuDeuzlxiyCdZvDzFcE6zfHmK4Jli/kbJg1lNX2MJ6FS+88thTaVF/b7q/cdFL&#10;b/lRPC0Key49xHBNsH57iOGaYL+Ue4jhmmD99hDDNcH67SGGa4L120sMuTasz15iyLVhffYSQzbB&#10;FrxpcTxdYm95dRCtZZfeS5npKLX2Jbdp2+zSfbuVZ82C+lxbQCvsF10vMeTasD57iSGbYP32EMM1&#10;wfrtIYZrgvXbQwz3T+eRX/n6a2XxnPzucmG9qj1OTcFTbYL120MM1wT7pdxDDNcE67eHGK4J1m8P&#10;MVwTrN9eYsi1YX32EkOuDeuzlxiyibTYvUAXwLnL0zJ0Ox7OSH1MHyaTm7bNPljmXOCsLajP1QW0&#10;wn7R9RJDrg3rs5cYsgnWbw8xXBOs3x5iuCZYvz3EcE1IP9t1NPx/vPrkdNUXtgDHcE0s++wlhmuC&#10;/VLuIYZrgvXbQwzXBOu3hxiuCdavKm+Q1CuMlM7nzs0zSzHk2rA+e4kh14b12UsMOdhhdmxBfa4v&#10;oBX2i66XGHJtWJ+9xJBNsH57iOGaYP32EMM1wfrtIYZrgvW7iroI/5evej9dXNd44cFjvyVH1C/a&#10;d/ICPC0KG7+HGK4J9ku5hxhuLfbt2/ew/At52acs5Nh1l3PlY8D1Khj5peVkUSj3ZdGXX59ZFooY&#10;tgntr7cYrgnWr15hJL/mdekKIyLLLMWQa8P67CWGXBvWZy8x5NqwPnuJIc8pui2oz5cFtMJ+0fUS&#10;Q64N67OXGLIJ1m8PMVwTrN8eYrgmWL89xHBNsH57iOEmLrrq+E+2vjlTTz955+f/mI7XIp5mE+wX&#10;XQ8x3FrIQlr/TawLYVEWdmy7pyz09IiqLKr10nKy8MsX1Bi2CR2ztxiuCdZvrnx/5bZ0zeulmlmK&#10;IdeG9dlLDLk2rM9eYsi1YX32EkNuC2lumN7wmMve/Lh0CidSjZ3PnZu20zdYRrAF9V+//rYH/vh1&#10;t86u5vFHr731W3937MTH5P7XXnPLn/8ftx7/jb89duK+P7vl6Jdk+/ePn/irf3jDyf8Puj1/YL/o&#10;eokh14b12UsM2QTrt4cYrgnWbw8xXBOs3x5iuCZYvz3EcGtz0VUnf+SX7vrttU8/+b9e89Zp4S3X&#10;mWfPLxdDNsH67SGGa0J+CT/++OOzo6Cqt12VS8l5R6/16LTeyliyeJ8GXRM2Tg8xXBPLPuX7oAuK&#10;/FQOUY86i/n3s5TJxZBrw/rsJYZcG9ZnLzHk2rA+e4khm0mv0emNkPLfKt33SpfZS/V2Djg2bSEt&#10;wqePYk+100ezr0u+oP7yjTf/zV/devwhWTTLfVkoP3HjzdI2Laq/e+vxLzx1y9EvTo9vO/UX3zv2&#10;xs2rr756zzXXXLN56NCh8+sj4Nkvj15iyLVhffYSQzbB+u0hhmuC9dtDDNcE67eHGK4J1m8PMVwT&#10;rN/IG+/+4sqL7wsPHrtTjppj2LVgz6WHGG4t0i81ewNT/kl/ctoG254fOT169KjVeLX5Y61PY651&#10;RErR/nqL4Zpg/fYSQ64N67OXGHJtWJ+9xJBrw/rsJYZsRl/PeDih29jVRARtX16FRNCFeetrP0cX&#10;1P/7zbc8LQtlXUDL4lmPUn/xl2/6B1lA/8MbTv11WjhPR9PTH6NP43ZXXn97bdgvj15iyLVhffYS&#10;QzbB+u0hhmuC9dtDDNcE67eHGK4J1m8PMVwTrN/t8rUf+fI6C+57vU/AZGP0EMM1wX4p9xDDNcH6&#10;7SGGa4L120sMuTasz15iyLVhffYSQ64N67OXGLKZtODVD4OZrgqSbu0Pbnm8d+/e6/S+oEebRV1I&#10;59umok6wUz4mz7dzoCPYL49eYsi1YX32EkM2wfrtIYZrgvXbQwzXBOu3hxiuCdZvDzFcE6zfHmI4&#10;ykVXHt0/vTmSLKw9X/y6j2zrpQRz8bSaYL+Ue4jhmmD99hDDNcH67SWGXJtlf3LKji6ExPyc7Xx7&#10;/gZI+S9E3uadEoQh14b12UsMuTasz15iyPMSW1CPBTSH/fLoJYZcG9ZnLzFkE6zfHmK4Jli/PcRw&#10;TbB+e4jhmmD99hDDNcH67SGGa0IWzi+99eN0Ye2pb6BcZdGN4Zpgv5R7iOGaYP32EMM1wfrtJYZc&#10;G9anKufJ62X3Dh48ODtlR87h1tN9lm3jUn2777nKYvS8Ny3K8S05d2C/PHqJIdeG9dlLDNkE67eH&#10;GK4J1m8PMVwTrN8eYrgmWL89xHBNsH57iOGaYP0y3/zpb0zX3mYL61W88Mqj//XCg0cfuujKo6+5&#10;6MCxn8DTqGL5C7mXGK4J1m8PMVwTrN9eYsi1YX2KcgWX/Ioioh55lqPRcj69tss2rdE3T+rjXAy5&#10;NqzPXmLItWF99hJDrg3rs5cYcrBTsF8+vcSQa8P67CWGbIL120MM1wTrt4cYrgnWbw8xXBOs3x5i&#10;uCZYvz3EcE2wfrfT9z36X6bzuuU8bflIeLa4XsWXvPrdmze9/aObd3/yc/QXn/jY409s/k9Xn5jl&#10;Xv7a99JaJr41TbB+e4jhmmD99hJDrs2yP1kE50eXmXIEOr+SiGT0FBB9w6q25WLItWF99hJDrg3r&#10;s5cYcm1Yn73EkOcPcqkQ3J04dOjQC44cOXJK7mtbejE9g9vrDh8+vG3vzBTYL5HcY+99YPONH/rc&#10;dP/2+39w/tayjm1biiHXhvXZSwzZBOu3hxiuCdZvDzFcE6zfHmK4Jli/PcRwTbB+e4jhmmD99hDD&#10;rYy8SbL1Wt4/8PiWbT/1v5yeTlU5ePyT0+kq173n1zenMZ03Z9bCfin3EMM1wfrtJYZcG9ZnLzHk&#10;2rA+e4kh14b12UsMuTasz15iyPODtDB+WJQFc7qdrv+XL6zlmnxp+z354nm58I749re/vVmS/fJQ&#10;f/H4u2wRnXvF/pdu2aYLbG+hLbLxV5H12Us2/qqyfnvIxl5V1m8P2diryvrtIRt7VVm/PWRjryrr&#10;t4ds7FVl/faQjb2qrF/mcrGsvuBlx6dFsyjX62Y1Z1M52q5H3MXTH/n0dOT9gc/5R1zZ92lVWb+9&#10;ZOOvIuuzl2z8VWR99pKNv4qsz16y8VeR9dlLNn4ulofnBnKEWS9cne6flvuysD5w4MB0LUG5v3//&#10;/h9Ot9Mie9++fc/R+9sFm9DFn7vh5s13fup3aBtbSOfKkesb33TXlu0Ycm2W/R177wNbFvCvuOba&#10;WQ1b1C8zy3YRQzbB+u0hhmuC9dtDDNcE67eHGK4J1m8PMVwTrN8eYrgmWL89xHBNsH49f/6dn9/8&#10;8atPTQvU/8vPnti858x3aB0TwzXBfinLoljUhbIunP+HV7xhy6L6bHrxK988Pa+Xv/ZOe6763NnX&#10;tYr49qwN67OXGHJtWJ+9xJBrw/rsJYZcG9ZnLzHkYKdgE/JLr/pZuojOT+0Q80WrLK5LC1MRQ64N&#10;6zOXjb1c9H/4zNObL7riJfZYFuPsa8WQTSz77CWGa4L120MM1wTrt4cYrgnWbw8xXBOs3x5iuCZY&#10;vz3EcE2wfnuI4Zpgv5R7iOFWQk9duejg0VfJaTPX3vahaeF82Q3vpAvrHl548OifTKfrpPGn5/LS&#10;W34UT68I+x70EkOuzbI/uarI8vJ8+umQ8mZJvQyffCiQ3l++GTK/n4sh14b1Kcr55TJm/lxVvfTg&#10;8vKB3qdfqhhybZb99RRDDnYKNiH3EkOuDetTlZ2fbV8upOWPgfx0FTnyzk5fwZBNLPvsJYZrgvXb&#10;QwzXBOu3hxiuCdZvDzFcE6zfHmK4Jli/PcRwTbB+e4jhmmC/lHuI4Zpg/W6nciT7Hb/6qenI9vac&#10;6+4rfxD80ls+vHns9K81H0HHt2dtWJ+qLDbzy+7J7928XRapciuL6nzxLZfxY9e9xpBrs+yPKYv9&#10;+++/f/qDIL8ut6jPP/9UUX2cP38RQ65N3ldvMeRgp2ATci8x5NqwPj/65e9sXnb55Vu2q2whnS+6&#10;5X6P01CEZZ+9xHBNsH57iOGaYP32EMM1wfrtIYZrgvXbQwzXBOu3hxiuCdZvDzFcE+yXcg8xXBOs&#10;315iyLXRfuTKLHqajJyCIgtotrCu8Z9fc2rq575//3CX5+qZLzqXC2l9vFxI55fxy8WQa7Psb+ny&#10;8oLyWJ6jqgt/XWxrHVv4Y8i1yfvqLYYc7BRsQu4lhlwb1mcvMWQTrN8eYrgmWL89xHBNsH57iOGa&#10;YP32EMM1wfrtIYZrgvXbQwzXBOu3hxiuCdZvDzFcE2wB0UsMuTasz3U98b5PrLwAv/DKo99Mt0cv&#10;uurkj+ApuSzHW36ioqhtsuDMt+eX9Ms/vXF5JFjFkGvD+hRl7HxhzJTFvi6y5evYyC41uFxYixhy&#10;bfK+eoshBzsFm+R6iSHXhvXZSwzZBOtXlXOzny2XFRRYvz3EcE2wfnuI4Zpg/fYQwzXB+u0hhmuC&#10;9dtDDNcE67eHGK4J1m8PMVwTbAHRSwy5NqzPXmJIOaf8+dMlGFe8Dros0t/ygfIidLvEU10b1mcv&#10;MeTaLPuT3+3yRwq7nricQpMv7D0lrwt+rZej/5dccskLZcx9+/atfXEKuWrcoUOHpn6UNMbp/GIY&#10;hw8ffgkuknGdbEdmuoDGeQWb5HqJIdeG9dlLDNkE61esvayg1OkCW/3go386qxExXBPLPnuJ4Zpg&#10;/fYQwzXB+u0hhmuC9dtDDNcE67eHGK4J1m8PMVwTrN8eYrgm8gVFbzHk2rA+e4khV0LeOJkW3Hez&#10;hXXJw//r+5rO6cbwa8P67CWGXBvtR46E6+KZLaTlXO6aRfTy9BP9kB7JpgX0BclTydMXX3zxc9Pt&#10;Hl1cr4Nednl5eeb80sxp3O/LNqk57xbTbJLrJYZcG9ZnLzFkE6zfVS4rmB+1FpdXHFExXBN5f9Fl&#10;BeVrWG4T3/fwH1p9vj0XwzXB+u0hhmuC9dtDDNcE67eHGK4J1m8PMVwTrN8eYrgmWL89xHBN5IuK&#10;3mLItWF99hJDrg3rM1euE37gxtN0Yb2Os6ugVJx6ksOeXy8x5NqwPpcLaW8RLb9T9b4smNkbN9XF&#10;EemncTstrOV+Lel5PCy3KSeXXf6e3JeFsn5goCyc5TYtml+gR67Ttmm8dPuQ3J43sEmulxhybVif&#10;vcSQTSz7XOeygqJu9xbgGK4J1q8qz/ueJ56a7svzyNv0sdTkR8vlaxpv4hzPlYnhmmD99hDDNcH6&#10;7SGGa4L120MM1wRbRPQSQ64N67OXGHJtWJ/bpb7RUhbict1vtrBuUU5L0euHf/6RR+lzWFd8e9aG&#10;9dlLDDnYKdgk10sMuTasz15iyCZYvz3EcE2wfkU5Sq6LaHaFFD2KLm264BcPHrpm85Wvet2sVsRw&#10;TSz77CWGa4L120MM1wTrt4cYrgnWbw8xXBOs3x5iuCZYvz3EcE2wBUQvMeTasD57iSHXhvXZSwy5&#10;FnIEWxbNcnrJJb/wdrqw3inlPHQ5sm5H19XpKPvk89nX7/ljL9/6YUcv/qV30VomvkWDnYJNcr3E&#10;kGvD+uwlhmyC9dtDDNcE63d59FmMFtYqy4oYrgnWbw8xXBOs3x5iuCZYvz3EcE2wfnuI4Zpg/fYQ&#10;wzXB+u0hhmuC9dtLDLk2bLHTSwy5NqzPXmLItWF9bqdyZFvVxbGcS26L5sVit7dynXH2PJfi2zPY&#10;Kdik0UsMuTasz15iyCZYvz3EcE2wfnuI4ZpY9innjudHw3X78lxvdoRc/jBYnkqjYrgmWL89xHBN&#10;sH57iOGaYP32EMM1wfrtIYZrgvXbQwzXBOu3lxhybdhip5cYcm1Yn73EkGvD+uwlhlwb1idTjrKz&#10;RfQ/e/lxWs/EkIOdgk0avcSQa8P67CWGbIL120MM1wTrt4cYrom8P+9cbHF53nZ+9FzeMCltsggf&#10;C+l/gvXbQwzXBOu3hxiuCdZvDzFcE6zfHmK4Jli/vcSQa8MWO73EkGvD+uwlhlwb1mcvMeTasD5L&#10;yjnesqiWN3ey9pIYcrBTsEmjlxhybVifvcSQTbB+e4jhmmD99hDDNZH3J5cIzBfLcuUQvbJJfnRa&#10;z+HW7UvZKSoYrolln73EcE2wfnuI4Zpg/fYQwzXB+u0hhmuC9dtDDNcE67eXGHJt2GKnlxhybVif&#10;vcSQa8P67CWGXBvWZy8x5GCnYJNGLzHk2rA+e4khm2D99hDDNcH67SGGayLvL18gi3Kqhl4yULYv&#10;P/RG69RxRPoHsH57iOGaYP32EMM1wfrtIYZrgvXbQwzXBOu3lxhybdhip5cYcm1Yn73EkGvD+uwl&#10;hlwb1qfnhz/84elTF9W3vOUt04e0sFomhhzsFGzS6CWGXBvWZy8xZBOs3x5iuCZYvz3EcE2wfnuI&#10;4Zpg/fYQwzXB+u0hhmuC9dtDDNcE67eHGK4J1m8PMVwTrN9eYsi1YYudXmLItWF99hJDrg3rs5cY&#10;cm2kj9/+7d/efOihhzY/+clPbt57772bd95552S+aC75hS98gT63pRhysFOwSaOXGHJtWJ+9xJBN&#10;sH57iOGaYP32EMM1wfrtIYZrYtmn98ZIVT/URq+Mkn/IjZcRMVwTrN8eYrgmWL89xHBNsH57iOGa&#10;YP32EMM1wfrtJYZcG9ZnLzHk2rCFWS8x5NqwPldRFrWf+9znpkXtBz/4wZUWtWdD+cAW9nUsxbdn&#10;sFOwF2IvMeTasD57iSGbYP32EMM1wfrtIYZrgvXbQwzXRN5f6Y2RcoqKntudfwDOUu9DfTBcE8s+&#10;e4nhmmD99hDDNcH67SGGa4L120MM1wTrt5cYcm1Yn73EkGvDFma9xJDVpMXkpclTJ06ceCj5J/ki&#10;cydNY58R0/1Tydck5Xn9KJ4mhX39Jd/85jdPY8lpHXfddRet8cSQg52CvRB7iSHXhvXZSwzZBOu3&#10;hxiuCdZvDzFcE6zfHmK4JvL+vDdGLj/ZUs0XzMtzwZdiuCZYvz3EcE2wfnuI4Zpg/fYQwzXB+u0h&#10;hmuC9dtLDLk2rM9eYsi1YQuzFuWor57G8La3vW3LonS7lYWnjCVjytjsOa0jvj1rw/rsJYYc7BTs&#10;hdhLDLk2rM9eYsgmWL89xHBNsH57iOGaYP32EMM1kfdXemNkbn5EWhbZeqS6JIZrgvXbQwzXBOu3&#10;hxiuCdZvDzFcE6zfHmK4Jli/vcSQa8P67CWGXBu2MBNlUXrPPffQxWurJ06c+G52hPdSPJUQ9jx7&#10;iSHXhvWZK78b7rjjjs1HHnmEtl922WV0e+7111+/+dhjj23u27fv9MUXX/xcGTfd/z5ubdtgm2Ev&#10;xF5iyLVhffYSQzbB+u0hhmuC9dtDDNcE67eHGK4J1m8PMVwTrN8eYrgmWL89xHBNsH57iOGaYP32&#10;EMM1wfrtJYZcG9ZnLzFkFWnR+pOyeJWFrCxo1/F973vf5mc+8xm6sIvE01gb1mcvMeTasD7Fo0eP&#10;2uLZW0jfd999mzfccMOW7bkHDx6cFtFyX8bT/2zK4jktop+Wben2G7idFtcRGxsbp/fv3//D6fYh&#10;PJ76EdL9644cOXLLoUOHnif3Dxw48Nx0+wyazy/YC7GXGHJtWJ+9xJBNsH57iOGaYP32EMM1wfrt&#10;IYZrgvXbQwzXxLLP5SdDitqWvwmyNqNiuCaWffYSw61F+mV1gX4P8nPj8zeceufM5+qHB+ljzebn&#10;0ct/MTBsE9pfbzFcE6zfXmLItWF99jItbp+flMXx2ucQy6kRn/rUp7Ys1rZbfHvWhvXZSwy5NqzP&#10;pflC+r3vfe+sLT8iLa//vC1fRIsYckIXzTIfJU/hvi2IPXTRnGqfk+7rQtoWyldfffWew4cPb8h9&#10;6Vvua0brzxvYC7GXGHJtWJ+9xJBNsH57iOGaYP328P/P3t8Gy3bW172oP/BBxYdTVN2iyjdVB9BJ&#10;buJUbp3julThVErSVoRlZLwRGPZrjE+InCCS2EIEDmzJYmsLEOJtC5AMAvNm2RhCbCNbxhgjhOxg&#10;xycJhCRO4qiSHCy7bjippOTKuaSIjste9/lPjaf9rGeN2av7GT16r73W/1f1q+6e3WuMueZau/u/&#10;5p49G3USLNch6iRYrkPUSfSZMRTPHXrSDnbtmyjnvqYVdRIs1yHqJCKnPz6+Orc8jD9WYrvGNq2P&#10;icfXAbp+iFC9RJ1E5GxD1EmwXJeoHIZlrmMcFvben/n8zt33fpAOvquIQyduxSrN0g5oblE5DMt0&#10;icphWKZLVG6EdpAOzp49uxOeOHHiBXG7Ds9BDNe479lYdDRg/2hdonIYlukSlRIs1yHqJFiuQ9RJ&#10;sFyHqJNguQ5RJ8FyqzHA1YGtHutdvfHE2Z1Xvub1S7+mFXUSfaZL1ElETvyxwf7AmFvebrd2kO6N&#10;DxOKPdwxcEfXKnualsE6HKJOguW6ROUwNecjj/3ezv0//5Wdd3/kMztvvec9dOBdx7vfc980YEfu&#10;ptd1G6JyGDZEukTlMCzTJSqTbcF+uV2ichiW6RKVEizXIeokWK5D1EmwXIeok2C5DlEnwXJbY2he&#10;Z3nI7kOdRJ/pEnVDxPcel5HTboe56zEw1z37rWyQjj9m2j9eYqCOrjJIr3Ts4xxth1PUSbBcl6ic&#10;KANsPQVb7OGlA+6ob7n7nTvv/OBP79z3Dx7b+fAjj9N12U+s5jAs0yUqh2FDpEtUDsMyXaLyaHHm&#10;zJmn6q7zEydOXHn69OnpOJbYRR6X5b7puJRyeVM9JmVTsF9ul6gchmW6RKUEy3WIOgmW6xB1EizX&#10;IeokWK5D1EmwXIeok2C5DlEnwXIdok6C5TpEnQTLXcUHPv87017ce+77KB1mVdnZJ9h6uETlMCzT&#10;JSqHYUOkS1QOwzJdovJoUI89aY9BqcNzEMeblOUfbofn9v5VePzxx3eWyX65XbL+dWSZLln/urJc&#10;h6x7XVmuQ9a9rizXIeteV5brkHWvK8t1yLrXtc+Mvbaxd7e1f0ycbjD23Nbb/dewwydY97r2mS5Z&#10;97qyXIesexW/8pWvTKdh+/jHP76RQyOYb3/fh3fuffCXdz748Ffl9a2237tb1r+OLNMl619HNkS6&#10;ZP3ryDJdsv5WjIeHi3aQLpcPx2lE6nWceqSesiQeN13fFOyX2yUqh2GZLlEpwXIdok6C5TpEnQTL&#10;dYg6CZbrEHUSLNch6iT6zBiK597kWM96EccS10E6rvfn545Bu70dok6iz3SJOgmWuyljMI0BNQbV&#10;8+fPf5sNsZuQDcKq2DzDsEyXqByGZbpE5TBsiHSJymFYpktUJtuC/XK7ROUwLNMlKiVYrkPUSbBc&#10;h6iTYLkOUSfBch2iToLlOkSdBMttrXuk2z3O1faNfHVZDNpxWZdXUSfRZ7pEnQTLrQNwHLsbb25j&#10;w+umZIdFzMHW1SUqh2GZLlE5DMt0icphWKZLVA7DBt7ws5/97PTcwz4GvN5XzyEdH7gSt/vH9aIy&#10;2RbsF8YlKodhmS5RKcFyHaJOguU6RJ0Ey3WIOgmW6xB1EizXIeok+sx2OI490O0hHNV2j3S/PF6c&#10;2vMyV1En0Wcu84HPfX3nzgsXdu566907d73tHvqYOVE3EYNoDKRlMP3V4jdiSHUah1nEoB3HHq+y&#10;JxirKcFyXaJyGJbpEpXDsEyXqByGZbpE5TBs4A3juYcNx/EhLLG8DtiPPvrorsfWIfvMmTO7vi5E&#10;ZbIt2C+MS1QOwzJdolKC5TpEnQTLdYg6CZbrEHUSLNch6iRYrkPUSbBch6iTYLlMNqA6LQP2no9l&#10;ZuvlcNowIizXJSqHYZkuUTkMy3SJymFYpktUDtMOuo888siuobg3Pu0w7us/5TCWXX/99bO3q6hM&#10;tgX7hXGJymFYpktUSrBch6iTYLkOUSfBch2iToLlOkSdBMt1iDoJlusQdcOUAfVZsZc2jtutA6xi&#10;7PmNs02wY4BRKdHmOUWdBMt1icphWKZLVA7DMl2ichiW6RKVw/TDrlNUJtuC/cK4ROUwLNMlKiVY&#10;rkPUSbBch6iTYLkOUSfBch2iToLlOkSdBMt1iLpdlIH22vPnz7+3OPyGuQt3vWXnPR/7+V3DcJw3&#10;+MJb3rrrcW+559271meZWD0JlusQdRIs1yUqh2GZLlE5DMt0icphWKZLVA7DBl6XqEy2BfuFcYnK&#10;YVimS1RKsFyHqJNguQ5RJ8FyHaJOguU6RJ0Ey3WIOgmWq/j+T39J3muMwyRuLV6B1ZxgfQ5RJ8Fy&#10;HaJOguW6ROUwLNMlKodhmS5ROQzLdInKYVimS1Qm24L9EFyichiW6RKVEizXIeokWK5D1EmwXIeo&#10;k2C5DlEnwXIdok6C5fbGxybHXt922F3H2Gsce57L9X3PILEMtm4OUSfBch2iToLlukTlMCzTJSqH&#10;YZkuUTkMy3SJymFYpktUSsTpluNzS8ITJ048G4vjtMxPxLL6+SZxvSz71nRnoVx/GFePDuyH4BKV&#10;w7BMl6iUYLkOUSfBch2iToLlOkSdBMt1iDoJlusQdRKR86Ev/JvpTBH9ALzM2Ov8vp/9tWnI7teL&#10;iToJlusQdRIs1yHqJFiuS1QOwzJdonIYlukSlcOwTJeoHIZlukTlRogPBqyftl2G5OlTtgN8YOAd&#10;MVAXLrafh3LkYD8El6gchmW6RKUEy3WIOgmW6xB1EizXIeokWK5D1EmwXIeo25cy+MaxyHG4BB2K&#10;mbEHetUheRWxKhIs1yHqJFiuQ9RJsFyXqByGZbpE5TAs0yUqh2GZLlE5DMt0icqNUQbk6YMCy+Vi&#10;kC7Xbzpx4sQLcH3aC10ufx+Xiz3URwL2Q3CJymFYpktUSrBch6iTYLkOUSfBch2iToLlOkSdBMt1&#10;iLoYlM+UQfl3+2F4zvLYPyyX5+JrWa7DaUVFWK5D1Emw3PD9D//z6VRb9Vzb7CPZ23N0v/ilr1gs&#10;f+VrXr9YXkWdRJ/pFJXDsEyXqByGZbpE5TAs0yUqh2GZLlGZbAv2Q3CJymFYpktUSrBch6iTYLkO&#10;USfBch2iToLlOkSdBMtVjEMo3nL3O+lQzMRQ/SqszlJYn0PUSbDcdgANb7nr/sV98YEysaz/8Jg6&#10;zIbt8irqJPrMj/7GHyw+Sj2GY/ahNWG7TnPr14o6CZbrEpXDsEyXqByGZbpE5TAs0yUqh2GZLlGZ&#10;bAv2Q3CJymFYpktUSrBch6iTYLkOUSfBch2iToLlOkSdBMud8ycf/fc7Fz/xEB2I54zjk+N0b6iT&#10;YOvkEHUSLHdu2OyX19sxxMbHmNfl93zysV3Dd4g6iTYvOqK/952f/oe7emNZe7sO3tXrb3jxrnUP&#10;USfR5rVGHxv64w+Rv/Y3b9mz57xe/9u3v4t+8mWIymFYpktUDsMyXaJyGJbpEpXDsEyXqEy2Bfsh&#10;uETlMCzTJSolWK5D1EmwXIeok2C5DlEnwXIdok6iZj3w+d/ZedeHPkWH4WXGG//ia9v1YqJOguU6&#10;RJ0Ey22tw2ns/W0/6jyMoTAu4752mL3xxNk9h0ygTqLN6+2HU7a+YexRr+tW96L3j0GdRJ8Zg3Ad&#10;8vt1res59zHxYax3/0dCFZXDsEyXqByGZbpE5TAs0yUqh2GZLlGZbAv2Q3CJymFYpktUSrBch6iT&#10;YLkOUSfBch2iToLlOkTdvpSBN97A96v9ELyfsTf5Jz77j2j3umJVJFiuQ9RJsNzWGADf/MFfmK7H&#10;4FwHwLlBNdzWcOoSdRJt3rK952z5Ots1ROUwLLManf0fKHU9+73qYfyOxH3s2PMQlcOwTJeoHIZl&#10;ukTlMCzTJSqTbcF+CC5ROQzLdIlKCZbrEHUSLNch6iRYrkPUSbBch9FVBt54895v90Pwfpaveahc&#10;XstyHU4bRoTlOkSdBMt1iDoJlusQdRIst8oO7Qj7PdJ1YK3WP2h6UTkMy4w94HHIS7uu8SbO9pCd&#10;uF3XKR7XHyLDROUwLNMlKodhmS5ROQzLdInKZFuwH4JLVA7DMl2iUoLlOkSdBMt1iDoJlusQdRIs&#10;d8R4495b73kPHYSXWYbkT5TL78bqLIX1OkSdBMt1iDoJlusQdRIs1yHqJFiuS1QO02bF3vN2YG8H&#10;6f7wkjg0pu55jkG/DtJzh8yEqByGZbpE5TAs0yUqh2GZLlGZbAv2Q3CJymFYpktUSrBch6iTYLkO&#10;USfBch2iToLltsab70aORw7jnMkffuTxKQd1Ev26uUSdBMt1iDoJlusQdRIs1yHqJFiuS1QOwzKr&#10;7SAdA3K7x7wdrOvx8tUYpNled1QO0+c5ReUwLNMlKodhmS5RmWwL9kNwicphWKZLVEqwXIeok2C5&#10;DlEnwXIdom6IMujGschxyAQdgpcZH01974O/vNYHi6BWguU6RJ0Ey3WIOgmW6xB1EizXIeokWK5L&#10;VA7DMl2ichiWGQN9PfyFHV7Cjtve71jvEJXDsEyXqByGZbpEZbIt2A/BJSqHYZkuUSnBch2iToLl&#10;OkSdBMt1iLpdlEH3ZWVAXuvT9qpxTuUYkOte5E2K1ZNguQ5RJ8FyHaJOguU6RJ0Ey3WIOgmW6xKV&#10;w7BMl6gchmW29mdHYYP1smO9W1E5TJ/nFJXDsEyXqEy2BfshuETlMCzTJSolWK5D1EmwXIeok2C5&#10;qvf9g8emM1OwAXg/y2AdHyRyrngFVnEB63KIOgmW6xB1EizXIeokWK5D1EmwXIeok2C5LlE5DMt0&#10;icphWGZY90q35wlv91C3x20vO9a7FZXD9HlOUTkMy3SJymRbfOZf3LuzLVE5DPuFcYnKYY4dO/ZE&#10;+0QS/801d/7S1vb0V/VJqS6Py3iCqsvir/x4LColaqZb1Emw3Dnf/+kv7dx97wfpALyf2PP8GtQO&#10;wdbJIeokWK5D1EmwXIeok2C5DlEnwXIdok6C5bpE5TAs0yUqh2GZrbFHuu5tnjtue9mx3q2oHKbP&#10;i7OyxDq01vvq4SfVdg95/3V1eSsqh2GZLlGZbAs28LpE5TDsF8YlKoe55pprbuoH6f3+ofa25zqt&#10;ewFieI49AO1AjUqJmuUWdRKR88Dnvj78Jr1Vz4mMOgmW6xB1EizXIeokWK5D1EmwXIeok2C5DlEn&#10;wXJdonIYlukSlcOwTJeoHIZltsbrJDs+Owbn+vrKPiWUicphWKZLVEocO3bsGWfPnt0JsWjizJkz&#10;T8SyU6dOnYnbcb0s+9Z0Z6FcfxhXjw5s4HWJymFYpktUDtMP0r1xbBlb3hp/1bN/4HUvQL2MX/jS&#10;9xCqh2jznaJuKWXYPYfDJeggPOfd77lv2gPNekfE6kiwXIeok2C5DlEnwXIdok6C5TpEnQTLdYg6&#10;CZbrEpXDsEyXqByGZbpE5TAsszV2WvWvwzFct6+rsYe9Pc47Xnf7j7kPUTlMn+cUlRujDsrl8slp&#10;QeHkyZNXldt3xEBduBhzSLmU5pDLFjZEukTlMCzTJSqHaPc898eT9cvq8no99jjXx7E3cbCvDVE9&#10;TJvpMk71Nnomi/J1nyiXf3lb6xpOG0aE5TpEnQTLdYg6CZbrEHUSLNch6iRYrkPUSbBcl6gchmW6&#10;ROUwLNMlKofp8+r/2Nbb8dpYB+m519T6v8X1duyg2sYbI2NnWn39rtb72jkgbP93Ogb/9r6w/75Q&#10;KVMG45vqnueg3F4M0nHfiRMnXoDr017ocvn7uFzsod4qtbhcXjx+/Pgzcf3huF4uvxa3MfFP1zcF&#10;GyJdonIYlukSlRLtL7ZT1Emw3FWN07TF2SjirBT9ALyfZUD+erlc6zhktg4OUSfBch2iToLlOkSd&#10;BMt1iDoJlusQdRIs1yHqJFiuS1QOwzJdonIYlukSlcOwTJeoHIZlVutH3McAX9+02Q7zcbsec16H&#10;59irXo/t7ve6o/JoEQNzmeyfHdfb41Gw6/zD7V8E/fEq+/H444/vLJMNkS5Z/zqyTJesf13bX2yn&#10;rHtdWW78pf6+n/216ZCJfgBexXd/5DM7D3z+d3Zlsu51bfOcsu51ZbkOWfe6slyHrHtdWa5D1r2u&#10;LNch615XluuQda8ry3XJ+teRZbpk/evIMl2y/nVkmS5Z/zqyzLAOxv2x3HV5DNRxGWc9qXvP66Ep&#10;9Xa7xzpk/a0YDw8HMSifPn36Am5OtMvKEP1UXNbhudxe7ErfFGyIdInKYVimS1RKtL/YTlG3MmXI&#10;fVbxwvnz57/RDr6rGm/Wu//nv0LXZT+xChIs1yHqJFiuQ9RJsFyHqJNguQ5RJ8FyHaJOguU6RJ0E&#10;y3WJymFYpktUDsMyXaJyGJbpEpXD9Hl1UG6th27Gcdzt8vbQjf6+/v4Qlcm2YEOkS1QOwzJdolKC&#10;5TpEXQzIzyvGgPzNdvBd1Xvu++jOB37xH+/6B7lpsaoSLNch6iRYrkPUSbBch6iTYLkOUSfBch2i&#10;ToLlOkSdBMt1icphWKZLVA7DMl2ichiW6RKVw7BMl6hMtgUbzFyichiW6RKVEiyX+f6fvnvXQHvX&#10;2y7s/P1/9qf3//Rvvmfn/p99+86Ft+wefFe1DNafLpfXYrUo7B+jQ9RJsFyHqJNguQ5RJ8FyHaJO&#10;guU6RJ0Ey3WIOgmW6xB1EizXJSqHYZkuUTkMy3SJymFYpktUDsMyXaIy2RbtQOcWlcOwTJeolGC5&#10;4c/+44s7H/rFd+y8+4NvpYPvqr7vp+7e+anH3m1d102LOgn2xOEQdRIs1yHqJFiuQ9RJsFyHqJNg&#10;uQ5RJ8FyHaJOguW6ROUwLNMlKodhmS5ROQzLdInKYVimS1Qm24INOy5ROQzLdInKpZRh9tpiHEoR&#10;n4BHh13FT331Il23XqyOBMt1iDoJ9sThEHUSLNch6iRYrkPUSbBch6iTYLkOUSfBch2iToLlukTl&#10;MCzTJSqHYZkuUTkMy3SJymFYpktUJtuCDTsuUTkMy9yEn3j0XdOhE29/z110oB0xjlOOPcYf++K7&#10;aGfvXW+9MH1dHNbxng+/jT5mTmweCZbrEHUSLNch6iTYk5xD1EmwXIeok2C5DlEnwXIdok6C5TpE&#10;nQTLdYnKYVimS1QOwzJdonIYlukSlcOwTJeoTLYFGyBconIYlhmHScQg/BN//56dd96vHSrBxN7m&#10;C8Wlxxgz2Po6RJ0Ey3WIOgmW6xB1EuxJziHqJFiuQ9RJsFyHqJNguQ5RJ8FyHaJOguW6ROUwLNMl&#10;KodhmS5ROQzLdInKYVimS1Qm24INEC5RGYdEfFfxZTGgug6L6I0h+4FfeMfOJ3/7PXTderGqEizX&#10;IeokWK5D1EmwXIeok2BPcg5RJ8FyHaJOguU6RJ0Ey3WIOgmW6xB1EizXJSqHYZkuUTkMy3SJymFY&#10;pktUDsMyXaIy2RZsgDj+g9+/OD/hJ//p3kMT4k1ycd8dd9yxZ2C99dZbd44fP75n+YjN3uAzxe/u&#10;18MpNo8Ey3WIOgmW6xB1EizXIeokWK5D1EmwJ2SHqJNguQ5RJ8FyHaJOguU6RJ0Ey3WJymFYpktU&#10;DsMyXaJyGJbpEpXDsEyXqEy2BXtRbv3rf/f0zn0Pv3lx+/QrT+zcfvvtOy960Yt2DdJl6N257rrr&#10;du553107LzvxkunY4H7vLyqHabPcolKC5TpEnQTLdYg6CZbrEHUSLNch6iTYE7JD1EmwXIeok2C5&#10;DlEnwXIdok6C5bpE5TAs0yUqh2GZLlE5DMt0icphWKZLVCbbgr0oV2OIfsM7bp6uv++hO3bu/sTr&#10;F/fFXuu6tzr2Ttfln/rqe3ZOvPKli9utqByGZbbGOrVDfzXW6boX/tXF7XZ950SlBMt1iDoJlusQ&#10;dRIs1yHqJFiuQ9RJsFyHqJNgLx4OUSfBch2iToLlOkSdBMt1icphWKZLVA7DMl2ichiW6RKVw7BM&#10;l6iUiU/Vrp+sHZw4ceLK+snbsfzYsWNXnDp16kzh4vSAQrn+NVw9OrAXuu/7/u+lA2lrO0i3XqpB&#10;uh+WW/sBux62Um0fW0WlBMt1iDoJlusQdRIs1yHqJFiuQ9RJsFyHqJNguQ5RJ8Fe6ByiToLlOkSd&#10;BMt1icphWKZLVA7DMl2ichiW6RKVw7BMl6jcCO0g3V4/efLkVTFEx7IYnos3HT9+/Jm4+2jBXjxc&#10;onIYlhkD9NwwHAN0uxedGXva6173VlRK9Jl1cH/Vj53Zs7yu52sv3LS4P763dv3jceyPF9RJ9Jku&#10;USfBch2iToLlOkSdBMt1iDoJlusQdRI/9Y9+h77YbVrUSbBch6iTYLkuUTkMy3SJymFYpktUDsMy&#10;XaJyGJbpEpUboR2ey7D8cB2Wu+vTXuhy+c329pGBvXi4ROUwfd6FD792MZxW697wfnlYh9DY416X&#10;tXmtqJRguR/58tt2DdKf/vrFPesR69feDuNxc3vcUSfRZ9bt0w/9ve3/TMT17/2+F+55TCvqJFiu&#10;Q9RJsFyHqJNguQ5RJ8FyHaJOguU6RJ0Ee1F2iDoJlusSlcOwTJeoHIZlukTlMCzTJSqHYZkuUZls&#10;C/aE7BKVw7BMl6iUYLn9IM2cG/DjD4dt7T0P91vXGPjrEB3rFofP1D9S2HqGqJNgue2e/Cr7Q6ve&#10;1y6bG/5RJ8FyHaJOguU6RJ0Ey3WIOgmW6xB1EizXIeok2ADhEpXDsEyXqByGZbpE5TAs0yUqh2GZ&#10;LlGZbAv2JOcSlcOwTJeolOgz2+EtbIfQuqwd6pYNgq2ok2C5ywbpfq95DLLtcehzx6yjTqLPDNm6&#10;xvZjh/bEnvOf+q17Frfja7f5Bwob+quxLvFzrr8b9dClS/U74BB1EizXIeokWK5D1EmwXIeok2AD&#10;hEtUDsMyXaJyGJbpEpXDsEyXqByGZbpEZbIt2JOcS1QOwzJdolKC5TpEnUSf2Q9vdbCr97WPrcaA&#10;2n4NewzqJFjufnvPw3ad6h8p8YfLNo+TD9m6xqE79Y+o9nCZ3jiTDrsPdRJ9ZrX/WdZhv7Xe1//x&#10;x34mqJPoM12iToLlOkSdBMt1iDoJlusSlcOwYcclKodhmS5ROQzLdInKYVimS1Qm24I9abhE5TAs&#10;0yUqJViuQ9RJsFyHqJNguWw4bfeIxwDKziYTQ6vrLDMBy+3XNQb5dvissjPnzC1HnUSfWWXH7LfG&#10;Nqzr1O/t39b/SrTbsL+vLt/vDy32BwzqJNo8p6iTYLkOUSfBcl2ichiW6RKVw2zrzbEf/61/J68r&#10;y3WJymFYpktUJtuC/UN0icphWKZLVEqwXIeok2C5DlEnwXIdok6C5e6397wd6GIPbzuYHqRBmr1R&#10;tr3N7g9RJ9FnVufWdb9tHl+3rT39c0N/rGP7R137YVjxe7DfHwKok2C5rbGObN3rzzrc7w3HIeok&#10;WK5LVA7DMl2ichiW6RKVw7BMl6gchg28LlGZbAv2C+MSlcOwTJeolGC5DlEnwXIdok6C5TpEnQTL&#10;dYg6CZYb9sNpDIJzw1IMUvW49Dow9o9BnUSfWR0ZpOe+JkSdBMsN+97+U2Tbda5DapVtf9RJ9Jmt&#10;/f82xM937k3Fc2cYqqJOguW2tu8vaLdru3zuf6N6UTkMy3SJymFYpktUDsMyXaJyGJbpEpXJtmA/&#10;BJeoHIZlukSlBMt1iDoJlusQdRIs1yHqJFiuQ9RJsFyHqJPoM9u9vP2A1C4P2z3PcbteZ6JOguWG&#10;/SAde53bwTRu1z9K+vXsh9oQdRJtXm+71zl82akf2PXHSXt/v269qJNgudX4fWjfaDw39Mc67zf0&#10;h6gchmXOGYN+/f2Nn3NdHm9SXmXwR+UwLLM31qv+rNvfgbos3Mb/TLBMZvxb69e1Gr8bB2W7bkpU&#10;JtuC/RBconIYlukSlRIs1yHqJFiuQ9RJsFyHqJNguQ5RJ8FyHaJOguU6RJ1En7ls6G+H0f5Qkxik&#10;Yvnc4Ic6CZY7Z6wLWx4uuy9EnQTLba3rUIe+/v66rfvlTFQOwzKZ/eE9rf3/WMyJymFYZuvcNuv/&#10;uIvvZe5/LKqoHIZltrI/OKvx849hv/3DZZmoHIZltrZ/OLfWw6nq7bjOHteKymRbsB+CS1QOwzJd&#10;olKC5TpEnQTLdYg6CZbrEHUSLNch6iRYrkPUSbBch6iTYLkOUSfBch2iToLlVmPo7PdI12EpBpNV&#10;9kK3onIYltnbHsoz5yqDPyqHYZmt/Z7m2Ntbh9UYBmMd4zFz/wvQisphWGZrrEtdt3YgbbfjQRqk&#10;Y73q9mvvi2V1Hdt1nxOVybZgPwSXqByGZbpEpQTLdYg6CZbrEHUSLNch6iRYrkPUSbBch6iTYLkO&#10;USfBch2iToLlOkSdBMt1icphWGZrDJ1siK6DVXW/PZEhKodhma3xR0pd135vaTX2BB+E4bQ/fCrW&#10;tf+fnoMySPfW7Rrbu9/Tv9/6ojLZFuyH4BKVw7BMl6iUYLkOUSfBch2iToLlOkSdBMt1iDoJlusQ&#10;dRIs1yHqJFiuQ9RJsFyHqJNguS5ROQzLdInKYVimS1QOwzJdonIYltla/1iqtsNzf1/7dUxUJi1n&#10;zpz5WlweO3bsGfX6pmA/BJeoHIZlukSlBMt1iDoJlusQdRIs1yHqJFiuQ9RJsFyHqJNguQ5RJ8Fy&#10;HaJOguU6RJ0Ey3WJymFYpktUDsMyXaJyGJbpEpXDsEyXqJQos+bF48ePPxPXH47r5fJbuD3NofX2&#10;gefkyZNXnTp16gxufsfZs2fX2kiPP/74TpqmaZqmaZpiPFxKO2v2c2jcPnHixAviMZfNMF2/obLC&#10;N8XKTwuTJEmSJEmSZMPEsHz69OkLcb3Mnk9NCwvl+jfj8tixY1fEcF24ON2RJEmSJEmSJEmSJEmS&#10;JEmSJEmSJEmSJEmSJJcB9SBy3JyIY7PZQeWxDMsfwqKJunwbx3OX7sWxO5Wm/9lYtPgeQiyazoJS&#10;l/X3OVh3Xcvlru0dPxss35OzaZR13dZ2LetxZc3vf9fY8rntt43tuol1PajbNWDPGwdxuwb9um7z&#10;eaBsiycjf5XfwZHvbZNsYl3LYx6uy8N6zOWmWWdd49jOufWpyw/Kdp1b1/KYA7ddK/HvqSyns8JB&#10;2a6Vfl3L9a1s17l/L0G/fNnz07LvLbmElB/Irjc0lttP4OpEvd3/MOs7Osv9i9PzxZOA6xex0v4C&#10;RV+5vRjq6+1Yv3Y96rrjH9FGTye4jFXWtUi3d7lcnIom6B+3aUr+8Lpue7sGpS9+b6cBv+2OdY2f&#10;fVlGt9/ccielY2hdD+J2xc36uPZ548BtV9zcs66XYrsGpXN6AS+X+24rrPO+35sLYV2n02ZNd2yJ&#10;Ndf14mW0Xdt1PZDbtVx/EpfTY4Ny/UBu13Kdreul2K5L/23PPT+VZfv+ziSXCPxQd/2FVJYt/kqr&#10;P6xy2f7yXWQ/8PhFKLd37a3eNCV/119isQ51Xcs6vTPWK9av/qIGdZDuKY+z/iKusq6xvDyObe9d&#10;/8AP8rr2bGFdn6zbZu53sEi339xyFyV/eF175pZvipK/77riZjx21/NGuX3gtitu7lnXHve6lu4r&#10;2/Ur15duq3J75e9t0yjr2nPQ1jWoO4EO+nYN2h1WLQdhXYv9v/9pPjiI27VI17XHva5ByV/733ZZ&#10;Nv1ulMt9f2eSS0T5Ycy+yMSwhKvTD608rv4V1V5ffH37eBelb9fAV2n3QuMXsv7DXlyPx5Tr0y9q&#10;rDd7ktokq6xrS7/96tfPPaFuEmVdt7Vd536/opP9Ds5tv7nlm2QT63pQt2vQ3ldh38Om2cS6bmu7&#10;tj09ZfmebTXyvW2KTa1ru/wgrmt7/aBv11Wub5J117Wl3N/uaDtw27WlXddtbNdgLpttq/Z7i/vb&#10;72G/7y1JkiRJkiRJkiRJkiRJkiRJkiRJkiRJkiRJkiRJkiRJkiRJkiRJkiRJkiRJkiRJkiRJkiRJ&#10;Nkycd7I9jdd+nD59+udwdZY4PWB7bsqWM2fOfKH4W8Rfx0MONGVbXRnfW3yP5frivOIt7fcVpx9q&#10;b7fbepVtX77mfcWb6tfWr2GnDwwO47Yv3+sPt+vbb9Ny/8ficfG9x2VZ9lQsj+vx+1qu3xTXGe32&#10;L49bnH+15TBu00r5/g/973ObXe7b87uw3+9X8fV46IFjv3Uv9x/4fxuH+eeTJMkl5jP/4t6dTYvo&#10;iXgixdWJ+qTLqOeXbL+mfQJswTkr6ZPbXEdZ/nZcHeZjX/mPO5sW0RPtoBAvIOX63OAxna+zfE/P&#10;ay9byrJ9t33Jv7L452LblO1/zSovGJdq2z/22GM7mxbRC8p6fgpXJ8rtz+LqRHx/8aIeP6OyDa7D&#10;4l3E91rua1+Ef7d7Yf5pPHTBpdqmbo7K73O5vWdQi8t+AMTvza9jPZ/d5xxkyrpetv82yu1D//NJ&#10;kuQSwQZhVUQvqE9cwdwTX6U89pvFac9EuaQnro8X5xi6516YV31yHYENwqqIXlC+77qX5avF38X1&#10;aQ9PJV4YitNggWFlbkBZuu3jBSMuy+O+gMvpBSvy47Lcv2vv36Xc9mwQVkX0RP+9VmIb1Rfc+P7i&#10;dmyfuIxl8UKP+6bvMbZR2Y5Plu30krhdmdtml3KbPvfG23YcIn4ifreKh/r3ueYH7TpWoqcsfyTu&#10;K364PP7743cquosvmvt+V+H8+fNfv/POO3ccouKy/7cR64SrW//5JElyyGGDsCqiKXNPfJXyJHbd&#10;sseU+/d8vGhZ9k1cnZj7+rJcHjzYIKyK6D3MvXjEi1S7JyVeBFZ5omfbJbLiMl4w4rJsy8XgUa5/&#10;tc291NueDcKqiJ4o3+t0GEBZ10+V7+vDxY9j+bSNgvr9xfavy7HH7HuK/zJuV9qvC9jPs3zNJd2m&#10;2+Qw/z5HfvG+YhwisBjU6vr0zOUeVMr3cVn/2yi3D/XPJ0mSJEmSJEmSJEmSJEmSJEmSJEmSJEmS&#10;JEmSJEmSJEmSJEmSJEmSJEmSJEmSJEmSJEmSJEmSJEmSJEmSJEmSJEmSJEmSJEmSJEmSJEmSJEmS&#10;JEmSJEmSJEmSJEmSJEmSJEkOCTcVn/301T1cLD7z6asTVxTPPH3VTnRX6npcWbwQC5ZwVfEFT19N&#10;kiRJkiRJks3wjOLOPtbB+aFiO8xeqiH6W7h8ApfLyCE6SZIkSZIk2TgxRLd7c/s90XWv73XFXy62&#10;j70UQ3SsX+2sw3QQw3I7+NfvIYfoJEmSJEmSxM6ywzm+WYz7LwV1iL6jyIbooB2i+6E6zGE6SZIk&#10;SZIk2RgxoPYDZ7XueX6yWJf9leK290jHOoZxHPTcEM3IPdFJkiRJkiSJnbk90THAxn0vKv4PxW0O&#10;0TG41z3ROUQnSZIkSZIkB47Y4/zU01d38XPFGKL/H0VlT/QncLku+w3R/RskKzlEJ0mSJEmSJFba&#10;4bO9HnytGEN0PVNHDLMxnMbwus5e6D53VVYZoutg3561I4foJEmSJEmSZOPEXuRlg23cVw/vqEN0&#10;7K3uWXU4Hhmi6/HYQTtEt+Se6CRJkiRJkuTQMjJEJ0mSJEmSJMmRJofoJEmSJEmSJFmTSzFEPwuX&#10;SZIkSZIkSTLMN4qXao/wpeh9XjF6vz7dSpIkSZIkSZI1qMNz9VJwKYfoag7TSZIkSZIkyb70w3Nr&#10;pb3tvK+/HbTXA3ZfDMJBe1/9vva7rx+iq79dTJIkSZIkSZJZ2CB5KbgUvf33/u3idxaTJEmSJEmS&#10;ZCXagfJScCl66/ecw3OSJEmSJEkiEYPlpeBSDNExOOfwnCRJkiRJkly2XKo94EmSJIeDY8eOPePa&#10;a6/dKZffwqKlxGN7cddEyXm4v7/N7u9rxUNmOarrWjKuYveH11xzzUN42ILy+Iv1fixayibXNSg5&#10;S7dr0N8f4q6lbHJdS8ZK25Xdj7uS5HImf4+TJNmXkydPXnX27NmdU6dOLT7m/8yZM0/i8qZYfuLE&#10;iStPnz59IZbFY3HfE7icXk/L5cXjx48/M65f9tRhpLrKUFIeMw1H5fJrM7cXQ0ncDurtct9i4/f0&#10;X9NTvvZIryuj3DcNyuVy+qWtlNu7BkMsppTHXpLtSr5mle/3kmzX/mv620lyGbP0+SFJkqQSg3Qd&#10;osvr3xV1YA7KcPxUHZiDcv2mMlS/oFxOr9Pl8msxZLdD+KGhbIxpOCmX+w4l8bgQNyfaZSVjGqDa&#10;AeOaa665CcvoxivL61Cy78YtjzmS69pTs/v7y/IrYlms37Kv79nkupaMfbdr+/gKW8bY5Lr21Oz2&#10;fvZ4tixJLkNuxWWSJMlS2iG6vR7Enue69zmo98cwHctj73MM0rj7cLHpoaTkPFmXVdkhB0F5bB36&#10;nsKipRzldW0pmU/EfVdfffULsGgiltX1X/b1PZte15KzdLvWZbg5wZYxNr2uLSVzz3ZdNyNJkiRJ&#10;Dhvt4NzvVY5BuQzJ0+EdQT9kl/ueKK+vV2CwvojFh4NVh5L6uLmB4vnPf/50nEt53LS3tnd6cEd5&#10;7DRsXXXVVc/GoqUc5XWtlAHvSpbbL6tfj5tL2fS6lsfNbtdVM+bY9LpW2HZV1zVJkiRJDgPtYByv&#10;jXXPcr1efLge79xdvymux+Adh3hEzqE5Ljqog0I7PMyxbKCI6yWjHk+6+Auk/ld+v4e3PGbPf/vv&#10;R3nskVzXlrq8HeDq+s1Z7l98j4xNrmvJ2He7to+vsGWMTa5rS13eD8bs8WxZkiRJkhxGyiD8ZD1k&#10;IwbmWBbDMG4v/ne+PiaG5bhdXqd3HTuNx+/72n1Z0Q4ljz322M4yb7jhhml4+NznPjfdfuSRR6bb&#10;11133XT71a9+9XT7zjvvXHzNgw8+OC0rG26xLHpjWbjO3rzLdV2xaJbymF17uctteuhIHUbL8l3D&#10;fLm9tSG6PGbpupbLetz44h9Oub7rj5ByudL3yyiP2dp2DVbNSJIkSZLkiFCGgGkY6W0HyLqs3q5D&#10;Zu/9998/3f/Zz36W3h/WYTYs3dPeyn6P7xyHYV3L8sWAVpfhZnwNHYLL8l3Db12Om0tZ5bGOda2H&#10;RTCbQXSl77el3HdJtuuqGUmSJEmSHBHKELB0MK17bm+++ebFQFltH9/fF9a9wOH111+/676aG2JV&#10;9uUwrGtZXvfCTnsy2VDePh6LFpSvm970Vi53ndJujrmclrl1dW/XMPrbjGmFljC3rmX5Vrbrsowk&#10;SZIkSY447ZBz7733TgNDu2xTok6izTvo67pzx4WdNE3TNE3T9GkxIh0e2uHxxhtv3HW4xCZFnUSb&#10;d9DXlf3ypGmapmmaHlUxIh0e2BDpEHUSLNch6iRYrkPUSbBch6iTYLkuUbky9c2K9Tjw/TiGY+9D&#10;dkhKzavOnUWkd9X+JEmSJEkE2PDgEHUSLNch6iRYrkPUSbBch6iTYLkuUbkS9fjsVYfYduhtxd2R&#10;R8+73R7Hze4Pc4hOkiRJki3AhgeHqJNguQ5RJ8FyHaJOguU6RJ0Ey3WJyn3pB979htir+Ye87Prk&#10;xMic7gDldj3N3uJrah9uJkmSJEmyTdjw4BB1EizXIeokWK5D1EmwXIeok2C5LlG5MjH4xlC73xBd&#10;Hlc/nGaxV7keusEO6wjKY+sZRRan2YvbreW+xan/kiRJkiQxw4YHh6iTYLkOUSfBch2iToLlOkSd&#10;BMt1icqVKUPsqkN0/XCaxUBcrk/npu4H4XJ7+uAXlluX9+LuJEmSJEmcsOHBIeokWK5D1EmwXIeo&#10;k2C5DlEnwXJdonJl6nC8xp7oPUP0kj3R9WtmP7Wx3Ldnb3WSJEmSJCbY8OAQdRIs1yHqJFiuQ9RJ&#10;sFyHqJNguS5RuTJleF1piGaHbjRD8uwHwMT9IW7uYZWMJEmSJEk2BBseHKJOguU6RJ0Ey3WIOgmW&#10;6xB1EizXJSpXZm6Ibt5I+FTcLpeLT2KM09b1t+Mxcb0bsqfDOsrltCe6ZtbHl+WLs4P0p8JLkiRJ&#10;ksQAGx4cok6C5TpEnQTLdYg6CZbrEHUSLNclKvelDLDT8NzbDLjTHuJ65o2gLJsO32gty/Y9fR3u&#10;XgzRvfvtBU+SJEmSZEOw4SF89atfvWdZfEpgfbH+4he/SO+77rrrdi2vok6C5TpEnQTLdYg6CZbr&#10;EHUSLNclKof58pe/fE/kLPt3sQlLzydQmSRJkiTJtuhfkB988MHFoNwu/+xnP7vzyU9+crr+6KOP&#10;7hqkb7jhhp37779/ul6/vn5dFXUSfaZL1EmwXIeok2C5DlEnwXJdonKYyKj/Vuq/HZeolKn/9qvH&#10;cAhKpe5Vb+32sNO98rg7SZIkSQ4P7AU5jMGYLa/Gnuo6GMSLZHtffztEnUSfWWV7zasx1J85c4be&#10;F+vZ71EPUSfRZ7pEnQTLdYg6CZbrEpXDRMbcH5WbFpUSsZ5hGYSns3vUgbgem11uLw5Bwe3Fsdxx&#10;O6hfg5uL2+Vy9qwiSZIkSXJZwl6Qw/2G6HhhrANoHRTidlyve6VbUSfRZ9besL8vjL3nP/IjP0KH&#10;6Pj+4hCUHKJzXedE5TAs0yUqh6kDcbnctee5/vuK63Ug7vY81zOC0NPqleX1kxbzg2CSJEmSwwV7&#10;QQ6XDdGx5/fOO+9c3L733nunwfmRRx6ZXnDb+6qok+gzq2xd47/Rr7/++mmd+iE61v9zn/tcDtGA&#10;5TpEnQTLdYnKYVimS1QOU4bcPXuVg3ZZeUzdq7zvJy2Wxyw+JKZc3zWYJ0mSJMmhgL0gh3NDdD9A&#10;12G1fUx8bT+cok6izWtl61rfyNUP0efOnVschpJD9NOwXIeok2C5LlE5DMt0iUqJdvDtjfuvnjkj&#10;SNgO1kGflWcNSZIkSQ4d7AU5ZINpLOvfIFXfONUui9uXcohu16cdovtDTXKIfhqW6xB1EizXJSqH&#10;YZkuUSlTht/FGwfjdlz2e5Lr/TE418e3h3i0lPvpHu4kSZIk2ZeTJ09edfbs2Z1Tp07tOWawDHdP&#10;4vKmen+/7MSJE1eePn162ssTOXG5SfoX4/Y447AOoHHIRru8vS/27rbLb7755l2ZIeok+swqG6J7&#10;Y890/71V+z8MUCfR5jlFnQTLdYg6CZbrEpXDsEyXqNwoZQDec/hGCxuQyWEdiw+BwaIkSZIkWZ0Y&#10;pPshOl5c6nAclIH0Kbas+ARuToN1GarpHp9R2AuyQ9RJsNyQ7TWvsmOiq7kn+mlYrkPUSbBcl6gc&#10;hmW6RKVEef5hHwCz66wa/f1he6gGuz8sOfSNh0mSJEmyFDZE98tiLzNb1u59Zjkq7AXZIeok+sy5&#10;veatB22IjvXsl8U6tt9HXc72/rdfF6JOos90iToJlusSlcOwTJeolOiHaCzeRXt/eTzdQ90+JsTi&#10;JEmSJFkfNvzGYRr9wMyWlQFwOrwjGBmiH3/88Z1lshdkh6x7XVmuQ9a9rn3mstPxsWVhPesJu6/K&#10;uteV5Tpk3evKcl2y/nVkmS5Z/1Gx/ruqvvCFL9zzmLe97W37PqZ/HLs/TdP0chfj4VLqDtwyg16s&#10;R0DUebRcTocbF6YjJcrldBhfubx4/PjxZ8b1jcKG32PHjj2jFE7nTq3X2bLiw3Wl2uubgr0gO0Sd&#10;BMt1iDoJlhv2h57EcM1OCRiuMkSjToLlhuxDbOLc23XI6O8L4/uL+7Z9XLxDVA7DMl2icpj6EeVu&#10;N/0R5fV3sTxfTs+v5XI6jrs9NrsuC7Eojt3+OVxdUB637574JEmSw077Xrw6i5ZLdrjxdLhf3N/v&#10;BN4YJfzJelhGFMWyOuHHcI3li3e/s2X16+tfA5uEvdA5RJ0Ey3WIOgmWG/ZDdP+mzDDOYR339Ydz&#10;bOv823N7zevyeru9Xg9JqevORJ0Ey3WJymFYpktUDsMyXaJSJp7c43euXC77gBj6mJ54gcDjzrRf&#10;nyRJctSI5806g8ZwXK5/q98ZjDn1priMnbvl+nY+UCuerC3T+iDsRc4h6iRYrkPUSbDckA3R7eAZ&#10;e3r7825X44W9X4Y6iT6z2q9rHEPermu7F72/j4k6CZbrEpXDsEyXqByGZbpEpUw80bOBt11WHjPt&#10;XS6Xv1WXt/dX4nbde83uT5IkOarEgNzvaY7hGVfj/ifqbFu4iMVHA/Yi5xB1EizXIeokWG7YD6b9&#10;IRuxR/egDtFxeEe7rjHw18M24hSC+x3qgToJlusSlcOwTJeoHIZlukTlRihP3Es/IKYMxtMnKtbb&#10;Qb3dDs0lZ3EWkv7xSZIkR5UyFE9nhSvPkXsON673x57oGLLjcbHH2nJc9EGFvcg5RJ0Ey3WIOgmW&#10;G/aDaf9hNXF/HVTrpy6GMcCWX9bF7SrqJPrM6ty6Vl/xilcshui4XfdE12G6/doQdRJ9plNUDsMy&#10;XaJyGJbpEpUbozyhz35ATB2iy+3FsXxX45MXy7JvFfec1q+13H9g/tcwSZJkW7DDiPvDjcvz467j&#10;pHHfrtOiHnrYi5xD1EmwXIeok+gz2+OMw34grsvbD35p9+zOvfkQdRIsN+yH6N44FIUN/GEc3nE5&#10;f4hNiMphWKZLVA7DMl2i0kJ5Ut/1ATHxJI/biyf2OljHnuiyPIfoJEmSZAz2IucQdRIs1yHqJFiu&#10;Q9RJsNxwvyE6hox6vX9s3LfNj353iMphWKZLVA7DMl2iciOwIbgdmINy+4n+MSHu3sN+9ydJkiTJ&#10;BHuRc4g6CZbrEHUSLNch6iT6zGV7zdvl7RsJ+w+M2dYp7trefu9+7A2v97EP1YnBf25dQ1QOwzJd&#10;onIYlukSlRuhH6KxeA/t48r1pe8i3y8rSZIkSSbYi5xD1EmwXIeok2C5DlEnwXIdok6iz/yBH/iB&#10;xfX2uPE4FKYeTlKP5a6D9Cqn4wtROQzLdInKYVimS1QOc7me0zpJkiQ5ZLAXD4eok2C5DlEnwXId&#10;ok6C5TpEnQTLrcaw3B+bXY0Buw7Vq5yOL0TlMCzTJSqHYZkuUTkMy3SJyiRJkiTZC3vhcIg6CZbr&#10;EHUSLNch6iRYrkPUSbDcahyG0h/SUW33RK9yOr4QlcOwTJeoHIZlukTlMCzTJSo3Qv19qx6b+ZCY&#10;7jGLd76X64tPXmzF3UmSJMm2+dhX/uPONkSdBHuRc4g6CZbrEHUSLNch6iRYbtifKrA19kK3ZzeJ&#10;x+13Or4QlcOwTJeoHIZlukTlMCzTJSpl6sBbBuHpbB91IK7nqg7i9tVXXz2dTqpcTqfhC5///OdP&#10;51ytXxPXg3q7XB6tU0olSZIcFNjA6xB1EuxFziHqJFiuQ9RJsFyHqJNguesM0OEqp+MLUTlMn+cU&#10;lcOwTJeoHIZlukSlRBly9/14ckZ5/HRWkauuuurZWLSLcn89fd92Pm43SZIk2Q0beB2iToK9yDlE&#10;nQTLdYg6CZbrEHUSfWbsSZ47DjrOvsGG41VOxxeicpg+zykqh2GZLlE5DMt0iUqJOkT3AzNb1jJ3&#10;f8lbfEpjub5rME+SJEm2CBt4HaJOgr3IOUSdBMt1iDoJlusQdRJ9Zh0mWmMgjo9T75fX46VXOR1f&#10;iMphWKZLVA7DMl2ichiW6RKVMu3g24uH7KI+vlzu+bCXPmtuT3WSJElihg28DlEnwXIdok6CvSA7&#10;RJ0Ey3WIOgmW6xKVw7BMl6gchmW6ROUwLNMlKjdCGX5nP568pT6GDdAt5X66hztJkiTZEmyIdIg6&#10;CZbrEHUS7AXZIeokWK5D1EmwXJeoHIZlukTlMCzTJSqHYZkuUblxygC86+PJg3Yorm8mbGnfhBiU&#10;x0/HROcQnSRJcolgQ6RD1EmwXIeok2AvyA5RJ8FyHaJOguW6ROUwLNMlKodhmS5ROQzLdIlKmTLw&#10;Lv148vZsHL3lcdMbB9l9Ybl/6R7rJEmSxAQbIh2iToLlOkSdBHtBdog6CZbrEHUSLNclKodhmS5R&#10;OQzLdInKYVimS1TK9EM0Fi9YZYgO+vuwOEmSJLkUsCHSIeokWK5D1EmwF2SHqJNguQ5RJ8FyXaJy&#10;GJbpEpXDsEyXqByGZbpE5TA7d1zYSdM0TZ8WT42HBzZEOkSdBMt1iDoJ9oLsEHUSLNch6iRYrktU&#10;DtPnxan12r2I999//67762PaT13szzIy93HlqByGZbpE5TAs0yUqh2EvImmapkdVPDUeHtgQ6RB1&#10;EizXIeok2AuyQ9RJsFyHqJNguS5ROQzLrMZp9tiHvvzKr/zKriE6Bud6PT5UZu6c2KgchmW6ROUw&#10;LNMlKiVYrkPUJUmSJNuCDZEOUSfBch2iToK9yDlEnQTLdYg6CZbrEpXDsMxqP0THJyvGXuZY3p7P&#10;+vrrr188Juw/KKaKymFYpktUDsMyXaJSguU6RF2SJEmyLdgQ6RB1EizXIeok2IucQ9RJsFyHqJNg&#10;uS5ROQzLrLYfNR6HbNRDO9ohOow90fVx8emM7Z7pVlQOwzJdonIYlukSlRIs1yHqkiRJVoYdciH7&#10;43cuTt156GFDpEPUSbBch6iTYLkOUSfBXpAdok6C5bpE5TAsM4y9znfeeefidj3eubXdS12XxZ7q&#10;uKzLW1E5DMt0icphWKZLVEqwXIeoS5IkWZkYev/kxy98eFOWAfqrOUQbRJ0Ey3WIOgmW6xB1EuwF&#10;2SHqJFiuS1QOwzJjDzR7Q2G13xPd39cf3lFF5TAs0yUqh2GZLlEpwXIdok7iWPOBL631o8X7U/W1&#10;1g+DKZc3sfvL1y7Oi50kycEgh2gRNpg5RJ0Ey3WIOgmW6xB1EuwF2SHqJFiuS1QO0+fFIDF3do3q&#10;3BAdy+Prv/jFL+65L0TlMCzTJSqHYZkuUSnBch2iTqIZeKcXwXZonh5AKI+ZPs68fk0dosvt/BCY&#10;JDng5BAtwgYzh6iTYLkOUSfBch2iToK9IDtEnQTLdYnKYfq8Ooy09kNxP0TXU9zNnZWjisphWKZL&#10;VA7DMl2iUoLlOkSdRP29bD92vC7DzV2UQXmx5xqLcohOksuIHKJF2GDmEHUSLNch6iRYrkPUSbAX&#10;ZIeok2C5LlE5DMt0icphWKZLVA7DMl2iUoLlOkSdxNUzn5yIu/dQBuUn4v7ydS/AotnDOXB3kiQH&#10;iLkh+ptvvP2XHr3ldTthXfZHt9/50XZZfcy3bzv/4HT/bec/8l/e9OP/MYdog6iTYLkOUSfBch2i&#10;ToK9IDtEnQTLdYnKYVimS1QOwzJdonIYlukSlRIs1yHqJNo9y61sr3IduMt9u451Lrd/GFcnyu0n&#10;8binsChJkgPC3BD9m7e87j/HZQzG/+TW13+jXxbXH/2xW/+oXR63c0+0SdRJsFyHqJNguQ5RJ/Gr&#10;v/6/0xflTYs6CZbrEpXDsEyXqByGZbpE5TAs0yUqJViuQ9RJ1KEZNyfYsqAubw/9mGMuI0mSS8vc&#10;EP3YLa/777GH+Z/c+obfi8v/+qY7PvWNN5z7Ur0/9kDHY+J6DNnxuLieQ7RJ1EmwXIeok2C5DlEn&#10;wXIdok6CDQ8uUTkMy3SJymFYpktUDsMyXaJSguU6RN0wx8jxzUFd1g7LzXHPX8OiBWXZ7+PqRLl9&#10;BR6be6KT5IAxN0T/hzec+/Wv3PL3/jCG5f/7tvMfi0M3+iG6Xo/7/tMbb38olv0fb3jTH+cQbRB1&#10;EizXIeokWK5D1EmwXIeok2DDg0tUDsMyXaJyGJbpEpXDsEyXqJRguQ5RJxGfiFmH5tb+1Ip1ebus&#10;OpdRPzToy1/+8idQlyTJJYYN0bHX+V+//o1frbe/9KOv/WO2LC7r4R5xf+yx/m+3vfnf/l/nfvxd&#10;iD/8sGHHIeokWK5D1EmwXIeok2C5DlEn0b9gO0XlMCzTJSqHYZkuUTkMy3SJSgmW6xB1EpFTPxmz&#10;2p+WMc51HsvbDwzqbQdpdmYZ1CVJcolhQ3QMxnVIjuG4HhNd9z7HXurY8xzXf/2W1/236Wtuv/Oj&#10;saf6P7/px//P3BNtEHUSLNch6iRYrkPUSbBch6iT6F+MnaJyGJbpEpXD9Hn9IBXW+/rlYXuqvnPn&#10;zu3cfPPNi9u9qByGZbpEpQTLdYg6CZbrEHVJklxi5g7nGDWPiTaJOgmW6xB1EizXIeokWK5D1Emw&#10;F2SXqByGZbpE5TAsszX2Ptb/ju+NIbq9HuYQ/aewXIeok2C5DlGXJMklJodoETbsOESdBMt1iDoJ&#10;lusQdRIs1yHqJNgLsktUDsMyXaJyGJbZOjdEx17n/mPMYy92DtF/Cst1iDoJlusQdRvh2LFjD9c/&#10;3qpl2eK0e+X69ImKvbg77t/3o8yT5LCSQ7QIG3Ycok6C5TpEnQTLdYg6CZbrEHUS7AXZJSqHYZku&#10;UTkMy6zGpyjOfWJiDBr9shyid8NyHaJOguU6RJ1MOwBj0eJsIuW+6dzWMUQXF2cGKdfreav3nFmk&#10;El+DxxydYSA5kuQQLcKGHYeok2C5DlEnwXIdok6C5TpEnQR7QXaJymFYpktUDsMyw0cffZQOyiHb&#10;Cx3mEL0blusQdRIs1yHqZMqQOw3R7UC838eOl+X1lHu7PiSmUpbTU/0lyWEkh2gRNuw4RJ0Ey3WI&#10;OgmW6xB1EizXIeok2AuyS1QOwzJdonIYlhl7oGOQYPfFcD23dzqH6N2wXIeok2C5DlG3EcrTwB4S&#10;AAD/9ElEQVTQO+1Zbl12GEZ5/NK9zGX5no8yT5LDSg7RImzYcYg6CZbrEHUSLNch6iRYrkPUSbAX&#10;ZJeoHIZlukTlMH3egw8+uOfcwK2vfvWrZ99omEP0bliuQ9RJsFyHqNsIZejdc0x0iLt3UT+qfL/7&#10;SybdS50kh40cokXYsOMQdRIs1yHqJFiuQ9RJsFyHqJPY1keUP/LYb8rry3JdonKYPu/ee+/dM5Sc&#10;OXNmum+/Y6Rb21PfVVE5TJ/nFJUSLNch6iRYrkPUyTR7lReHbtTDOfq90eUxe46f7qn3r/JR5kly&#10;GMghWoQNOw5RJ8FyHaJOguU6RJ0Ey3WIOgmW6xKVw7DhwSUqh2GZLlE5DMt0iUoJlusQdRIs1yHq&#10;ZOpe6HK5eNGuw3K5XBwn3Txu9s2EzbHUs49JksNGDtEibHhwiDoJlusQdRIs1yHqJFiuQ9RJsFyX&#10;qByGDQ8uUTkMy3SJymFYpktUSrBch6iTYLkOUSfTHp7Re9VVVz07HlOG4j3HTFfbPc51GW4myZEg&#10;h2gRNjw4RJ0Ey3WIOgmW6xB1EizXIeokWK5LVA7DhgeXqByGZbpE5TAs0yUqJViuQ9RJsFyHqNsY&#10;7aBcru86nnmVIbo8ZnozYbk8Oi/+SVLIIVqEDQ8OUSfBch2iToLlOkSdBMt1iDoJlusSlcOw4cEl&#10;KodhmS5ROQzLjA+DqYNRfxz2DTfcMC3v3+xYzz4Szr1JEpUSLNch6iRYrkPUSbBch6hLkkNJDtEi&#10;bHhwiDoJlusQdRIs1yHqJFiuQ9RJsFyXqByGvSC7ROUwLNMlKofp8+JsIHUIrue1roN0XK/nso7z&#10;WtdBOr4m7ovr/eNaUSnRZ7pEnQTLdYg6CZbrEHVJcijJIVqEDQ8OUSfBch2iToLlOkSdBMt1iDoJ&#10;lusSlcOwF2SXqByGZbpE5TAss7Wefi/2NPen6auDc5zCrx2a4/add965uF1FpUSf6RJ1EizXIeok&#10;WK5D1CXJoSSHaBE2PDhEnQTLdYg6CZbrEHUSLNch6iRYrktUDsNekF2ichiW6RKVw7DM1ronmn3a&#10;Yhza0T6unravf1wVlRIs1yHqJFiuQ9RJsFyHqEuSQ0kO0SJseHCIOgmW6xB1EizXIeokWK5D1Emw&#10;XJeoHIa9ILtE5TAs0yUqh2GZ1dgL3e5RjtsxIFf7ITou6/HUdXkrKiVYrkPUSbBch6iTYLkOUbcR&#10;jjXnqu6t57Vm91WnEFCyFh8yU64/hcVJshaX9RB99uzZ6R/FyZMnrzp9+vRUeubMmSdxedOpU6fO&#10;nDhx4sp6X338JmHDg0PUSbBch6iTYLkOUSfBch2iToLlukTlMOwF2SUqh2GZLlE5DMsM+wGaGQNH&#10;XMZjP/e5zy2WxzHSda90Kyol+kyXqJNguQ5RJ8FyHaJuI2xiiC4Zz2D3hfW0fkmyKpf1EF2etKdT&#10;8ZR/FFeU6w/FZR2Yg7LsqeITuDkN1mWo3ujn+bPhwSHqJFiuQ9RJsFyHqJNguQ5RJ8FyXaJyGPaC&#10;7BKVw7BMl6gchmXGHua5M2xU442FdciOIbo/Jro8vy5uV1Ep0We6RJ0Ey3WIOgmW6xB1NuoAPPcp&#10;iXXwLpfTh8CwT2RsPihmO8NLcmi4rIfo2Msce5djgI7bsUc69j5Pdxbivnbvc3//Kjz++OM7y2TD&#10;g0PWva4s1yHrXsd4MmO5c8vn/KGbX7fz4Ue/sfP+h//5zps/+As7H/2NP9h55Wtev7j/5WdfRfvX&#10;te10yrrXleW6ZP3ryF6QXbL+dWSZLln/OvZ5yz6ivL2Pvcmwtb2vyvrXleU6ZN3rynIdsu51ZbkO&#10;Wfem/PjHPz797r32ta+l94f197Pe/lf/6l8tln3hC1+Ylr385S/f9Zg0XSbGw4nLfU/0dBxTDMfl&#10;+tdiqO6H6LJ8OrwjGBmi94MNDw5RJ8FyHaJuiGPHjk3/c9Bnvvilr9h1ez9jYI4hOa7/7dvfNQ3T&#10;cf26F75w17KpVKR2ukWdBMt1icph2AuyS1QOwzJdonIYlukSlRIs1yHqJFiuQ9RJsFyHqLNQh2Hc&#10;3EN5PbkY97d7nYOyfM8hHbgrSdbish2i22Odgxio4x9GDNNxu14vPnz8+PHpv3na65uCDQ8OUSfB&#10;ch2ibojyc/uX9Umt3Wv8slM/vHiya5fPGUN3HZxve9+ndj7whX87Xf/e61+0a480aiVqp1vUSbBc&#10;l6gchr0gu0TlMCzTJSqHYZkuUSnBch2iToLlOkSdBMt1iLqNU14rpjcGlks6cMQMUF8zsGiiLL8C&#10;X1dnhcVx1uX6RneyJYefy31P9EV2yAb2QC/ebVsfs+njoQM2PDhEnQTLdYi6tYknvfrEFjlxGEYM&#10;u+1e5XZ5vd37k489sevxYX2SjMG67tWOx6BXemd22+MUdRIs1yUqh2EvyC5ROQzLdInKYVimS1RK&#10;sFyHqJNguQ5RJ8FyHaJuo5Tn7GkQDrFoD+Ux9aPIdw3G5fY0fF999dWLeaBcvxKPnV5/kmRVLush&#10;+iDAhgeHqJNguQ5RN0R9EqtZdRjuh+L+dmu7F7q3Hh9dL9H5cFyOwnocok6C5bpE5TDsBdklKodh&#10;mS5ROQzLdIlKCZbrEHUSLNch6iRYrkPUbZTynP1kPwi3NEPxnh0kZdl0iEeIRYu8/rCPJNmPHKJF&#10;2PDgEHUSLNch6oaIJ7O4jJw66Mb162948SK/XR6Hatxy1/2L+9he6NZ6THQ8Lr4OnYszuIzQd7hE&#10;nQTLdYnKYVimS1QOw4YHl6gchmW6RKUEy3WIOgmW6xB1EizXIeo2Rnm+rmfbmM7OxahD8twp6+rQ&#10;3LosL0nmyCFahL0gO0SdBMt1iLph6hNcHZSrMUj3y/shOh4ztxe6PTY6jDcX4slTOg6u7XCKOgmW&#10;6xKVw7BMl6gchg0PLlE5DMt0iUqJNi8+irwOPdV6X5yrul3ense6XR7W5a2ok2C5DlEnwXIdok6C&#10;5TpEXZKszH5D9H990x2f+tevf+NX4/pjt7zuv8flf3jDuV//xhvOfek3bnnd/y9u/5NbX/+NuPyd&#10;v/fGf/HHt9/5z3KINog6CZbrEHUSLNch6iRYrkPUSbBcl6gchmW6ROUw7AXZJSqHYZkuUSnBcqtx&#10;vupP4vzWca7r+LjyuB4fWX7ddddN1+Mc1u2HyPS3q6iT6DNdok6C5TpEnQTLdYi6JFmZ/YboOij/&#10;0e13frQO0+GXfvS1f/zoj936R3H9N2953X+OYTsG69wTbRJ1EizXIeokWK5D1EmwXIeok2C5LlE5&#10;DMt0icph2AuyS1QOwzJdolKC5VZjiK6Dc7+Hud6OvdftOa7j3Nd18G5FnUSf6RJ1EizXIeokWK5D&#10;1MkcW+GTFYP6IS9VLN5FycqPJz/ALBui/+i28x+JATmuf/ONt/9SDMn1vkdved1O7JGOy//7tvMf&#10;q4/LIdok6iRYrkPUSbBch6iTYLkOUSfBcl2ichiW6RKVw7AXZJeoHIZlukSlBMuN4TmGinrIRrvn&#10;uRp7puv19jCQ9jCPVtRJsFyHqJNguQ5RJ8FyHaJOZpUhujxm8QbH1rJ8OrywXObHk18GLBui/8mt&#10;b/i9b992/sG4Xvc01/tieK7XY2917KmO+//zm378/8wh2iDqJFiuQ9RJsFyHqJNguQ5RJ8FyXaJy&#10;GJbpEpXDsBdkl6gchmW6RKUEy63GQFH3Ksf19r46RMfhG+1HlPcfWV5FnUSf6RJ1EizXIeokWK5D&#10;1FmoA3D9ePIYoqc7QB28y+X0Bse6l5rtuS6POTpD1gFn2RAdh2zU6+1e6fZ67I2OPdExZP+nN97+&#10;0H+77c3/9tvn7rgb8Ycf9oLsEHUSLNch6iRYrkPUSbBch6iTYLkuUTkMy3SJymHYC7JLVA7DMl2i&#10;UoLlVmNAvvnmm6frMVy099XbMTS3e5/7wzuqqJPoM12iToLlOkSdBMt1iLqNwwbinv5c1eVycS7s&#10;eiq/smw693VcTw4Gc0N0ffNguywO6Yg90HW47o+Tjvv+jze86Y9zT7RB1EmwXIeok2C5DlEnwXId&#10;ok6C5bpE5TAs0yUqh2EvyC5ROQzLdIlKiTYvjmfuz7pR90THsFwH6nPnzi2ux6Adj2u/Jt9YmOvK&#10;RN3Gid+5/Ybf+pj2UI0yNOfHkx9w9ntj4brmMdEmUSfBch2iToLlOkSdBMt1iDoJlusSlcOwTJeo&#10;HIa9ILtE5TAs0yUqJfrMOEyjDhT1TYXVeqz0mTNndi1vT3/H3lQYok6C5TpEnQTLdYg6CZbrEHUb&#10;pQzCSz+ePCj3Tad1LZeL062W6/nx5JcBOUSLsBdkh6iTYLkOUSfBch2iToLlOkSdBMt1icphWKZL&#10;VA7DXpBdonIYlukSlRIs1yHqJFiuQ9RJsFyHqJNguQ5RtzHqIBxi0R7q/f2nL5avzY8nvwzIIVqE&#10;vSA7RJ0Ey3WIOgmWu8wPP/YHO+c/9U/ofctEnQTLdYg6CZbrEpXDsEyXqByGvSC7ROUwLNMlKiVY&#10;rkPUSbBch6iTYLkOUSfBch2ibmOUYXf248nrQBxi0S7K1+bHk18G5BAtwl6QHaJOguU6RJ0Ey2XG&#10;8PznT17Yee6Nty180es/Sh/LRJ0Ey3WIOgmW6xKVw7BMl6gchr0gu0TlMCzTJSolWK5D1EmwXIeo&#10;k2C5DlEnwXIdom4jlIF36ceT14GY2ZzBY89j5vKSS0MO0SLsBdkh6iRYrkPUSbBc5l84tXuArv7d&#10;n3iEPr4XdRIs1yHqJFiuS1QOwzJdonIY9oLsEpXDsEyXqJRguQ5RJ8FyHaJOguU6RJ0Ey3WIuiRZ&#10;mRyiRdgLskPUSbBch6jbxXNf+qZrF77kTa967ktuu1B9zo23Pdb422woXt/bd92+5kc/MPm/vuMX&#10;J+PQj3f+4r++7LfrurBcl6gchmW6ROUw7AXZJSqHYZkuUSnBch2iTqLPrG90DPsPeZl7E2TYvhGy&#10;vy9EnQTLdYg6CZbrEHVJsjI5RIuwF2SHqFubdniNwTGsg2Trqbd8ZjFotraD6MHzHFm2WctQ/00M&#10;9++dhn5sS2zeCfbzcog6CZbrEpXDsEyXqByGvSC7ROUwLNMlKiVYrkPUSbR5cT7q9kNdYiCuZxOZ&#10;Ox1feOONN9LzWLeiToLlOkSdBMt1iLokWZkcokXYC/IyY1hlw1rK/SuvuW/XUN8O/rc88CX6NeGV&#10;L719evz/8sp76P3bsF3nv3P/r01/wHzgS79Hfy9WEb9yEizXJSqHYZkuUTkMe0F2icphWKZLVEqw&#10;XIeok2C51RiW5z5dsd6e+yCYXtRJsFyHqJNguQ5RJ8FyHaIuucTkEC3CXpCXyYaty8W/cPLOxWBY&#10;h8PWuqf76b21dz4Lm2gItu2Y3/O37qXrGm84ZI/vja7nvvgN3zmt80vO3doeXsJyXf7Zl9+x2Kax&#10;DefWVYXlukTlMCzTJSqHYS9yLlE5DMt0iUoJlusQdRIsN3z00Ud3rrvuusXtfoiuH1EeHyYTg3Y9&#10;Fzb7UJgQdRIs1yHqJFiuQ9RJsFyHqEsuMTlEi7AX5GU+/2+8iw5RsbwdUKt1QG2PIa6HFOzy+G3f&#10;hVWaha2PQ9RJsNw5/9d3/uLiDB3/r1ecX3mADlE3TGz7eohMPSTmL519256f7yZcHFZy421nSu/z&#10;sAprwbaBS1QOwzJdonIYlukSlcOwF2SXqJRguQ5RJ8Fy67HPdQ9zP1CHdYiOvdXtnuhY3h7qUUWd&#10;RJ/pEnUSLNch6iRYrkPUJZeYHKJF2IucQ9RJsFyHqJNguQ5RJ8Fy9zPe1Pj3PvIb0+Adh6z0A/Oo&#10;0x50/KGF1dsFWxeXqByGZbpE5TAs0yUqh2EvyC5RKcFyHaJOguVWYy9z3bM8dzhHe8hHGId39AN3&#10;iDqJPtMl6iRYrkPUSbBch6jbCMeac1KH5fZTuGvxYTBMPGTP14fs3NiHkRyiRdiLnEPUSbBch6iT&#10;YLkOUSfBcjdh3cMde7fZwDxiHCP+4jd+fOfV7/387GEjmxKbZxiW6RKVw7BMl6gchr0gu0SlBMt1&#10;iDoJlluNAbkO0bGHub7JsN0zHWflaPc8P/jgg/TsHaiT6DNdok6C5TpEnQTLdYg6mTIAT5+MGGLR&#10;d1xzzTU/h6uU9vHl6xcfR47bz2hvX478yR0XvhHD8aqyYXjUaYgmHbPefud3Y7UvT9iLnEPUSbBc&#10;h6iTYLkOUSfBch2ibkEcd/7cl5y7oR7HzYbmEethRDFkr3NoTC9WcxiW6RKVw7BMl6gchr0gu0Sl&#10;BMt1iDqJNi/2PNdholrva09hF7anv4uzc7T31eWtqJNguQ5RJ8FyHaJOguU6RJ1EHXjL5WLP837U&#10;obtcnmlvt3uey7Jpz3R9zOVIDNJ/csed/4UNupfcO+766KEYoAP2IucQdRIs1yHqJFiuQ9RJsFyH&#10;qFuL6Xj5G28795wbzz1UBu1v9gPziN/zNy/u/LW7f37n9p/+7aVDNlZhGJbpEpXDsEyXqByGvSC7&#10;RKUEy3WIOgmW6xB1EizXIeokWK5D1EmwXIeokyhDbv1Uxd+Ky1Y8ZBflcVfg8Yuhu1yvQ/XiEIRr&#10;rrnmplh2uX88+YEcpA/TAB2wFzmHqJNguQ5RJ8FyHaJOguU6RJ0Ey930YSN1T/bccdmrwtbVJSqH&#10;YZkuUTkMe0F2iUoJlusQdRIs1yHqJFiuQ9RJsFyHqJNguQ5RJ1GH3XZorrfZAFwG5eljyK+66qpn&#10;Y9F3XH311VfWr+ltB+vLlQM1SB+2ATpgL3IOUSfBch2iToLlOkSdBMt1iDoJlrufd//Cv5yOof6+&#10;139kOhUfG5zXcb83P1bYurhE5TAs0yUqh2EvyC5RKcFyHaJOguU6RJ0Ey3WIOgmW6xB1EizXIeok&#10;6hDdDrt1KC7LvoVFE+V23Wv9NSzaRTs4F6fDOQ7LmwsPxCB9GAfogL3IOUSdBMt1iDoJlusQdRIs&#10;1yHqJFiu6qb3ZNch2/3Gx1ZsnmFYpktUDsNekF2iUoLlOkSdBMt1iDoJlusQdRIs1yHqJFiuQ9RJ&#10;lGG3Hp6xGJjnDsWoQ/Lzn//8Z2IRpWRd9m8sZFzSQfqwDtABe5FziDoJlusQdRIs1yHqJFiuQ9RJ&#10;sFyXqHz6uOwNvfkxPvAn9ojHnvE4TSDrHRGrOgzLdInKYdgLsktUSrBch6iTYLkOUSfBch2iToLl&#10;OkSdBMt1iDqZMvQ+UYfeVtw9Ufcss0M8gv5rw/aQj8PCJRmkD/MAHbAXOYeok2C5DlEnwXIdok6C&#10;5TpEnQTLdYnKfdnkkB2n8Is3Pa67FxurMgzLdInKYdgLsktUSrBch6iTYLkOUSfR5sX5qPshqN43&#10;dyaRZV/TijoJlusQdRIs1yHqNkIZkhenqSvXdx2uUW5Pe6tDLNpDvR9ff6jPcbzVQfqwD9ABe5Fz&#10;iDoJlusQdRIs1yHqJFiuQ9RJsFyXqBwmMj7wpd/beePHf3P6UJq5T/tc1fqGxzjG27Gu2xKVw7AX&#10;ZJeolGC5DlEnwXIdok6C5VbjUxbrh77MndO6t/2aVtRJ9JkuUSfBch2iLrkEbGWQPgoDdMBe5Byi&#10;ToLlOkSdBMt1iDoJlusQdRIs1yUqh2GZvXFIx9+5/9emD5CJQz3Y8LyKz3nJuU8/9/htL0P12rB1&#10;c4nKYdgLsktUSrBch6iTYLkOUSfBcqsxENfBOfYutvf1t6vt17SiTqLPdIk6CZbrEHUSLNch6g4V&#10;1kH6qAzQAXuRc4g6CZbrEHUSLNch6iRYrkPUSbBcl6gchmWuY5zD+pYHvrRz3Ws/RAfnVSzD9dcP&#10;25lE2IucS1SuzbFjx55R/1u5zYs9oewT/HrbQa+9HntV4zIGvrosPhQlhr+pWKRmukWdBMuN7RLb&#10;qx6ywfY8121Y7b+mF3USLNch6iRYrkPUSbBch6g7dFgG6aM0QAfsRc4h6iRYrkPUSbBch6iTYLkO&#10;USfBcl2ichiWuSnf8pmvyWcUefosIudufe6L3/CdrMMlNs8w7EXOJSrXRh2iW2NIrocZ1K+Nj9Pu&#10;l03FIpGzDVEnwXKrMRTX7dP+ERL2Q3S1/ZpW1En0mS5RJ8FyHaJOguU6RN1GqWcRCctzxa5PXGzv&#10;C9kZRdr7594wuQrLBunHbnndf3/0ltft/OvXv/GrcfuPbr/zo3E7jNvffOPtvxTXv33b+Qdx/8eP&#10;1AAdsBc5h6iTYLkOUSfBch2iToLlOkSdBMt1icphWKZLVE7EXufnvOS2B57zknN/yIbn/fxLZ9+2&#10;8/Lzn1r7zY2ritUchr3IuUTl2sQQ3b7I1bwYotnyZbaHGVx//fXTZQzWsee03SONaoma5RZ1Eiy3&#10;Gn9k3HzzzdP1fjvPbff2a1pRJ9FnukSdBMt1iDoJlusQdRuhPDcs3uhYbYfocn36BEXymMUbHtn9&#10;Ie5eGzZIxwDd3g5/85bX/ee4/KPbzn8krj/6Y7f+0WL5UdsDXWEvcg5RJ8FyHaJOguU6RJ0Ey3WI&#10;OgmW6xKVw7BMl6hcShmun1eG5HPKWUTqmxtjTzhbj1XE6gzzq7/+v9MXuk37yGO/uZHf2ciKF7g+&#10;f9nyapxZoh3sYtCLr4m9z3F2iTvvvHPn3Llz05BdXmSvUj8cou12ijqJNq/+UVFvxzaqe5XjD426&#10;DWNb1evLvqYVdRJ9pkvUSbBch6iTYLkOUbcR4vcsnDtfdQzRuDpRbu85F3a5fgZXJ2qmclq+dpCu&#10;Q3IdnsP/+qY7PvWNN5z7Ur0de6DroP1Pb33D7x3JATpgL3IOUSfBch2iToLlOkSdBMt1iDoJlusS&#10;lcOwTJeoHKZ+4Mz3/M2LdHjezxiu4ywkbN16UTkMy3SJSol4Eb7xxhvpi/Pc8jAG6GWHftTDEupl&#10;eWF9hvLfukGb7xR1En1mbIc6TPRvEKzHPffbc9nXVFEnwXIdok6C5TpEnQTLdYg6mfJHbv00xa+1&#10;h2zgbkp57HQe7H5wbin3TR9nvt8HyexHHaTjsI0v/ehr/zgG5LgeA3UcutEP0dN17IH+7N/+0Vee&#10;PXs2/o3t+qTIQw974XCIOgmW6xB1EizXIeokWK5D1EmwXJeoHIZlukTlMCyz+vc+8hvTB8Sw4XmZ&#10;MVjH1/Z5qBymz3OKyrUpL2pX4er0Ql/f3BZ7ktsX5/ZNb/EiWK/PHVpQjfvrXtM6iJfOK4rSOW7b&#10;Dqeok2C5DlEnwXIdok6C5TpEnQTLdYg6mf5Y59b+f5HqYBwu28MczzXxmHK5keG1DtLtnugYqGNP&#10;dD02ui6rA/Rb/8aPfPnEiRNXFp998uTJq+IScYcf9sLhEHUSLNch6iRYrkPUSbBch6iTYLkuUTkM&#10;y3SJymFY5n7GIR1x/ms2QM85vRHyJW96FWqHYOviEpVD1BfAehxzddny/jFzj53LRPUwbaZT1Emw&#10;XIeok2C5DlEnwXIdok6C5TpEnUwdots/dptluz4kplKWT5+2yIbkumd7E//2W2KQ/r9ue/OfxLAc&#10;e6Dr8Fz3Pv+HN5z79f/0v932cAzQt//1V/2X+JqyflecOnXqTOHiFHJUYC8cDlEnwXIdok6C5TpE&#10;nQTLdYg6CZbrEpXDsEyXqByGZY4YHwQTn7j4Z19+Bx2imc+58bbffu6N516DVdkX1usSlRLsRdkh&#10;6iRYrkPUSbBch6iTYLkOUSfBch2iToLlOkSdTBk0p73G7WFX7SEeWLQHNig3w/euM3tsCvZmw4VH&#10;9U2EDPbC4RB1EizXIeokWK5D1EmwXIeok2C5LlE5DMt0icphWOamjA+UicF6nQ+Tefr81uduxert&#10;gnW4RKUEe1F2iDoJlusQdRIs1yHqJFiuQ9RJsFyHqJNguQ5RtxHqQFwP0ai3yzA8HfMc19shuyyf&#10;Dusol+0bC+sy60eU00E6B+jdsBcOh6iTYLkOUSfBch2iToLlOkSdBMt1icphWKZLVA7DMl1G33Sm&#10;kJfcdmGd0/A958Zzv1suz8WH0LBch9PGEWEvyg5RJ8FyHaJOguU6RJ0Ey3WIOgmW6xB1EizXIeo2&#10;Qhl895zirh2a+/uquHvXIRy9JXt2b/YouwbpHKD3wl44HKJOguU6RJ0Ey3WIOgmW6xB1EizXJSqH&#10;YZkuUTkMy3SJyj3Eh75Mg/WNt32zH6Dn/F9eec90VpEPfOn3aJcqVk2CvSg7RJ0Ey3WIOgmW6xB1&#10;Em1enHWlH37qfXHavXZ5fwq+1rq8FXUSLNch6iRYrkPUHVnqIJ0DNIG9cDhEnQTLdYg6CZbrEHUS&#10;LNch6iRYrktUDsMyXaJyGJbpEpUr8dyX3vmsp/dY3/YNNkQz48NiYrB+/xf+He1fR6yGBHtRdog6&#10;CZbrEHUSLNch6iRYbjXOrsI+XbH9yPI4G0ucE7ze19+uok6iz3SJOgmW6xB1h56dH7/z2jnLIP3N&#10;P7n9/LvL9Qtzlsc8UHxsmag6PLAXDoeok2C5DlEnwXIdok6C5TpEnQTLdYnKYVimS1QOwzJdonKY&#10;OJzjpvf88s7z/8a76BDNjOOxb7z9Z3ZueeBLaw3XqJRgL8oOUSfBch2iToLlOkSdBMut1iE6Pjyn&#10;P+tKPQd4f1/7UfCtqJPoM12iToLlOkSdxFNvefvOtCf3iIvNcXhgLxwOUSfBch2iToLlOkSdBMt1&#10;iDoJlusSlcOwTJeoHIZlukTlMCwzfPV7Pz/8YTHxdfHmx9t/+rd3ZaJSgr0oO0SdBMt1iDoJlusQ&#10;dRIsN4zhuD9XeB2O62Ef7WProRztYR6tqJNguQ5RJ8FyHaJO4tt3v4MOlQdJtue48wG2B7r6J7ff&#10;eWu5pHuyq9gch4f2BcMp6iRYrkPUSbBch6iTYLkOUSfBcl2ichiW6RKVw7BMl6gchmXO+Xfu/7Wd&#10;v/Ka++jgvI7TR6W/5LYLz33pm9Z+EWAvyg5RJ8FyHaJOguU6RJ0Ey43DNdohudoOyvX+OHzj/vvv&#10;XzwmPoGxvV1FnUSf6RJ1EizXIeokWK5D1CXbgr3wOESdBMt1iDoJlusQdRIs1yHqJFiuS1QOwzJd&#10;onIYlukSlcOwzHWtH3M+ffgLGZrXddmQzV7olvnAz/zCzq984RF63zJRJ8FyHaJOguU6RJ1En1n3&#10;KvfLW9tDOGJobvc+t/e1ok6iz3SJOgmW6xB1EizXIeqSbcFeYByiToLlOkSdBMt1iDoJlusQdRIs&#10;1yUqh2GZLlE5DMt0icphWOamrUP2NByToXldX/R3373zhnd9fOejn3qIvvCFP3L+gV1f810nz+98&#10;8ZFH6WOZ2DwSLNch6iRYrkPUSbR5sVeZDcCtdcj+4he/ON2Or2mH7riebyzMdWWiLtkW/YtH/OPs&#10;/fCj31jc/7dvf9fOK1/z+l1fc9v7PrXna9r7Q9RJ9JkuUSfBch2iToLlOkSdBMt1icphWKZLVA7D&#10;Ml2ichiW6RKVe4g9zjgdnzxkx9lEjv3oT9D7/vypC3S9mFg1Cfai7BB1EizXIeok2rz+NHbhmTNn&#10;dt3XHiddbU+Nx95UGKJOguU6RJ0Ey3WIOgmW6xB1R4PyD+em+Kxx3Jwoy57E5XTfiRMnrjx9+vT0&#10;qTRnz57d+AZiT8at8Q+2vR6yIfrNH/yFXct6USfBch2iToLlOkSdBMt1iDoJlusSlcOwTJeoHIZl&#10;ukTlMCzTJSrX4rnH7rziuS85d8NzXnLunumTF8lwvJ7n9iyLw1DC2Fsexp7zabB/6Z3PwmoMwV6U&#10;HaJOguU6RJ0Ey3WIOgmW6xB1EizXIeokWK5D1B0NyqC8+BjHID7Jpg7MQbn/qeITuDkN1mWofgFu&#10;bgT2wlGNvc79cPz+h/95DtErwHIdok6C5TpEnQTLdYnKYVimS1QOwzJdonIYlukSlRJ9ZpxiL061&#10;F6fciw+LeXowvn3XkLwNYy86fO90PPeN514Tx2OH7MV5k2LTSLBch6iTYLkOUSfBch2iToLlOkSd&#10;BMt1iLrDTxmYn1GG4l+Ovcvh8ePHn3ny5Mmr2j3T9T7c/I7+/lV4/PHHd5bZP8G3tnuhq3NDdN1L&#10;Hd5y1/277g9Z97r2mS5Z97qyXIese11ZrkPWva4s1yXrX0eW6ZL1ryPLdMn615FlumT968pye//s&#10;y++gg2741972C4s9z+z+S+n/fPbCdLx3+Nq3f3RylUGcbad1ZbkOWfe6slyHrHtdWa5D1r2uLNch&#10;615XluuQdfdiPLy8wRC9+Lz02Osch270Q3RZPh3eEYwM0fvBntBDthc6ZEN0Lxu+USfRZ7pEnQTL&#10;dYg6CZbrEHUSLNclKodhmS5ROQzLdInKYVimS1RKsFwmHVJ/6G76WCbqFjx9eMfTx27X47cnX3Lu&#10;D1nXpbSuW13Xuu74VihsgHCIOgmW6xB1EizXIeokWK5D1EmwXIeoOxqUAXlxOEdcx2D9tbhdrxcf&#10;jr3UeMzi+qZgT8Yf/Y0/2LnuhS/cszw8SEN0u/e7uu6bINn3gjqJPtMl6iRYrkPUSbBcl6gchmW6&#10;ROUwLNMlKodhmS5RKcFy5/zzJ+6chso/f/LOnRe9/qP0MXOiTqJ/Qa57lc+//6envcx/68KHFnue&#10;+0H4UtvvEb/vEz83rfsvfu4Lu76ndcWmkWC5DlEnwXIdok6C5TpEnQTLdYi6o0HseWaHbGAP9FNY&#10;tDisY9PHQwfsyfiHbn7dzjs//Q/3LA/ZEN0O3PG1Lz/7ql33h6iT6DN7Yyhur7MhuX0Mux2iTqLP&#10;dIk6CZbrEHUSLNclKodhmS5ROQzLdInKYVimS1RKsFyHqJNgL8qqMcTGMBtDbR1wF3ueyTC8bWPw&#10;/qHbfmJaL3YYCjaNRJ/pEnUSfWb9UJiwPzVfe189HV81zm0dy8sss2t5FXUSLNch6iRYrkPUJdui&#10;fyL+yceemN0LXf+xVOte3xis6zJ2PHSIOgmWW131TZAvfukrdj7whX+7uM2+V9RJ9JkuUSfBch2i&#10;ToLlukTlMCzTJSqHYZkuUTkMy3SJSgmW6xB1EuxF2SHq1qI/POVS7BH/00NOzt263+EmLWwbOESd&#10;RJ954403Lq6fO3duMRT3n7jYXo8B+uabb56ux9fU662ok+gzw/bj0fsBvj1NYLs8XDb0o06iz3SJ&#10;umRbsCdjh6iTYLnV+OXvl80dehKDdDz+e69/0Z77QtRJsFyHqJNguQ5RJ8FyXaJyGJbpEpXDsEyX&#10;qByGZbpEpQTLdYg6Cfai7BB1Eix3P2NPc3zoTT0shQ3Km/A5N5779mLgPn7by5Z9yM4mxaaRYLmt&#10;9RzWcU7r9gNf4nb9KPJ+SGVDK+ok+szwB37gBxbXYzCuQzH7wJr2ccuGftRJtHlOUZdsC/Zk7BB1&#10;Eiw3XOdNkPEPp16PY7/b21XUSfSZLlEnwXIdok6C5bpE5TAs0yUqh2GZLlE5DMt0iUoJlusQdRLs&#10;Rdkh6iRY7qaMT4qMgfvpQ0/OPeQ89OQvv+pti2O5o/PnfunzdJ1WEZtGguVWY9j8JD7oJYbNOjSH&#10;sZe3Dp/90HzDDTfsuh2iTqLP7I295XXojz3q7Uenx1Bd/wjo17e/jTqJNs8p6pJtwZ6MHaJOguWu&#10;8ybIeGy/97k/vCNEnUSb5xR1EizXIeokWK5LVA7DMl2ichiW6RKVw7BMl6iUYLkOUSfBXpQdok6C&#10;5TpE3SzPPX7bd9XDTKZjvV9y2zfYsDzqn3v5j097zlfZm41VkmC57bHPdRBtB+qwDtHt4Fq9VEN0&#10;DMp1T3Ss7+jQjzqJNs8p6pJtwZ6MHaJOguWu+ybI+MdS91rf88mn//G094eok+gzXaJOguU6RJ0E&#10;y3WJymFYpktUDsMyXaJyGJbpEpUSLNch6iTYi7JD1EmwXIeok6hZsaf5HR/69LTXWT2cJL4+slzr&#10;OmcdOPs90evs2Q1RJ9FntvbHbLd/CISveMUrVh76USfR5jlFXbIt2JOxQ9RJ9Jkjb4IMr7/hxdOy&#10;ua9FnQTLdYg6CZbrEHUSLNclKodhmS5ROQzLdInKYVimS1RKsFyHqJNgL8qb9pHHfvOyWdcQdRIs&#10;dz8vfuQzaw/az7nx3O9Ox2G/9E3PQ/XasHVpjdfOuIw9ue2b8No90zGE1rN1sCE1RJ1En1ntB2hm&#10;+0dA/9j+Nuok2jynqEu2BXsydog6CZbrEHUSLNch6iRYrkPUSbBcl6gchmW6ROUwLNMlKodhmS5R&#10;KcFyHaJOguU6RJ0EGyAcok6C5Y4Yh3TEoR1xiAcboud8zo23fWLVs4n0nTFQtrZ7n2NYrsvb09+1&#10;Z8EI22ORq6iT6DPD6GZDe2+sV72+39CPOok2zynqkm3BnuAcok6C5TpEnUSf2T6hVPf7YJiwnkkk&#10;ZPejTqLPdIk6CZbrEpXDsEyXqByGZbpE5TAs0yUqJViuQ9RJsFyHqJNgA4RD1Emw3E35K194ZDrj&#10;yHU3v5MO0HM+/WbJc6/BKi5gHQ5RJ8Fy29fYah2Q22XtYL/f0I86iTYvjD3h/Xm3qzHIs1PtxSEz&#10;9Tju9mwosf5xPb7ummuuWXwS9rFjx6YP7xuhfj4JPqPk2bGs5F1Rl8Xt+rkmzf3POH369IW4fmRg&#10;T3AOUSfBch2iToLltsY/1PZ62A/J8emKbHBuRZ0Ey3WIOgmW6xKVw7BMl6gchmW6ROUwLNMlKiVY&#10;rkPUSbBch6iTaIcLp6iTYLkOUTfx3JecuyHOLMIG6DnjI+H/zlt/cqU3MapiNSVYrkPUSbR5MQzH&#10;0Ds3RMehMf2H1zDrHvMYyOvjyyA7fVBfubz4/Oc/f/gTrssQv/jAv0pZ1n+i9vSp23V5vX2kYE9w&#10;DlEnwXIdok6C5VZX/WCYdtCeE3USLNch6iRYrktUDsMyXaJyGJbpEpXDsEyXqJRguQ5RJ8FyHaJO&#10;oh0mnKJOguU6RN0sz33p7d9dBuV7YlhmQ/Scx2+5OB2jzTpHxSpJsFyHqJOoWfFhMHVvMhui4/4y&#10;jO5Z3tvurY690nXveRlwvxVDbrtHeoSSvWuIjk/YPnXq1BncnPZUl8c8GdfL5UPFh6c7jhrsCc4h&#10;6iRYrkPUSbDcKhuO54boVvbhMKiT6DNdok6C5bpE5TAs0yUqh2GZLlE5DMt0iUoJlusQdRIs1yHq&#10;JNqBwinqJFiuQ9StTXwC47rnwo7zW8dZRuJj3dm67CeqJViuQ9RJ1Kx2cGZDdJzPepW90P0ZROqc&#10;EHufyxD9RHSWy7rneM9e5VUpw/HFGJ7j0I1+iMbV6bCOMmS/AIP10dobzZ7gHKJOguU6RJ0Eyw3X&#10;+WCYfmiOs4rkOa15tkNUDsMyXaJyGJbpEpXDsEyXqJRguQ5RJ8FyHaJOoh0gnKJOguU6RJ1EzYrT&#10;8Z36395PB+hVbD9AJj68pl3PEHUSfaZL1ElETuwxbneMhe2bGFfdC92+EbL36quvvrIMzWfqZXSX&#10;y+G9xOVrp0M3Yk90e7xzWVYPG4n7H4r749hoDNTTMdJHAvYE5xB1EizXIeokWO46HwwTxj+w9va2&#10;Phim/0ce1jdB1k95bJdV66kD547jRp0Ey3WJymFYpktUDsMyXaJyGJbpEpUSLNch6iRYrkPUSbAB&#10;wiHqJFiuQ9RJsNzqp37hc9Ng/D+fvUAH53V9zo23/fZ05pAbbzu36tlDWtg6OkSdBMvt90SzvdD9&#10;x6vHa2x7f28Zautwe0VxGnrL5bRnelViMK57ncuA/HAdiuve57LsprLsBbj+zbiMvviawsW4fWRg&#10;T3AOUSfBch2iToLlrvvBMPH4uizuj3887f0h6iT6zN4Y3mNg7j8mvb9e97DPnWkEdRJ9plNUDsMy&#10;XaJyGJbpEpXDsEyXqJRguQ5RJ8FyHaJOgg0QDlEnwXIdok6C5e5n/Yj02Pv8F0++mQ7MitOhJk+f&#10;//ra5770zmdhVQ/VEN2fd7vaDtHxBsJ4rW1tzyQSj73qqqsWe4HLYHsxHlMuF4dhJBuGPcE5RJ0E&#10;y3WIOok+c/SDYWIgjWWX6oNhYr1ffvZV0/U4W8gtd92/uC9ux+Acj+kPPYl1bm+HqJPoM52ichiW&#10;6RKVw7BMl6gchmW6RKUEy3WIOgmW6xB1EnVwcIs6CZbrEHUSLHcTPvgPHt7YpzUyr/6Rt0+Hn9RD&#10;SNg6jIpNI8FyHaIu2RbsCc4h6iRYrkPUSbBch6iTYLnVOESjDvX98dx173m/hzqMr2tvh6iT6DOd&#10;onIYlukSlcOwTJeoHIZlukSlBMt1iDoJlusQdRJsgHCIOgmW6xB1EizXIer2MO1tfsltF+L0fNMn&#10;MJKBWTEG+Hq8djWG7jAOV1lnXdeB5c4Zpxi88mW37/zFU+d3/tLpPz2UYxVRl2wL9gTnEHUSLNch&#10;6iRYrkPUSbDcMIbkuhc67A9HaQ9BifvqnvQwh+hc1zlROQzLdIlKCZbrEHUSLNch6iTYAOEQdRIs&#10;1yHqJFiuQ9QN8dwXv+E7Y9h27dVe1zjc5GnPPTQddjJ57oanDz95+lhvtg2YZ9543578/+kHb6eP&#10;ZU4bKNke7AnOIeokWK5D1EmwXIeok2C5YT8I93ui7/nkY7sO72jNwzlyXedE5TAs0yUqJViuQ9RJ&#10;sFyHqJNgA4RD1EmwXIeok2C5DlEnwXJbY+9yfJrjD932E2t/ouNB8y+ceDP9HnuxaZJtwZ7gHKJO&#10;guU6RJ0Ey3WIOgmWGwNy/+bA/fZMV2PYZsM16iT6TKeoHIZlukTlMCzTJSqHYZkuUSnBch2iToLl&#10;OkSdBMt1iDoJNuw4RJ0Ey3WIOgmWuynjtHz1MI84j3bdw/yne53XO6+26p/9wR+n69mLTZNsC/ak&#10;4RB1EizXIeokWK5D1EmwXLYnOaynsQvbNxPGmwzZ8lbUSbBcl6gchmW6ROUwLNMlKodhmS5RKcFy&#10;HaJOguU6RJ0Ey3WIOgk27DhEnQTLdYg6CZbrEHUSNasO5mE9JvtvXfjQdFjKX331O+gAHf7Fk+f3&#10;rBcTdcm2YE8aDlEnwXIdok6C5TpEnQTLdYg6CZYbp+CrA3y797wuq7ZfE9bTBvbnu66ichiW6RKV&#10;w7BMl6gchmW6RKUEy3WIOgmW6xB1EizXIeok2LDjEHUSLNch6iRYrkPUSbBc5p9/xR10iI5jpdnj&#10;e1GXbAv2pOEQdRIs1yHqJFiuQ9RJsFyHqJPoM2MPODsndX+8dn+7nrqvngO7Lm9F5TAs0yUqh2GZ&#10;LlE5DMt0iUoJlusQdRIs1yHqJFiuQ9RJsGHHIeokWK5D1EmwXIeok2C5zJ/7pc/vGaT/Pz90F30s&#10;E3XJtmBPGg5RJ8FyHaJOguU6RJ0Ey3WIOok+k+1hDvtzV8ewXY/fjlPy1ftyiH4alukSlcOwTJeo&#10;lGC5DlEnwXIdok6C5TpEnQQbdhyiToLlOkSdBMt1iDoJlrvM+z7xc9OhHjFUs/vnRF2yLdiThkPU&#10;SbBch6iTYLkOUSfBch2iTqLPbA/XCNvBOQbpurz9uPS4Xa/nEP00LNMlKodhmS5RKcFyHaJOguU6&#10;RJ0Ey3WIOgk27DhEnQTLdYg6CZbrEHUSLNch6pJtwZ40HKJOguU6RJ0Ey3WIOgmW6xB1En1m/ybG&#10;eONjDMxx+EZ7Or44k0jcjuV1sG5lZxlB5TB9nlNUDsMyXaJyGJbpEpUSLNch6iRYrkPUSbBch6iT&#10;YMOOQ9RJsFyHqJNguQ5RJ8FyHaIu2RbsScMh6iRYrkPUSbBch6iTYLkOUSfRZ8YA3N6OPcsxRMfQ&#10;3O59Zh9NHuae6KdhmS5ROQzLdIlKCZbrEHUSLNch6iRYrkPUSbBhxyHqJFiuQ9RJsFyHqJNguct8&#10;9NFHdx566CF63zJRl2wL9qThEHUSLNch6iRYrkPUSbBch6iT6DNjWK5vLKxn24jrdY9zfVxcZ+eu&#10;ziH6aVimS1QOwzJdolKC5TpEnQTLdYg6CZbrEHUSbNhxiDoJlusQdRIs1yHqJFguM4bnt771rTt3&#10;3nnnwvvvv58+lom6ZFuwJw2HqJNguQ5RJ8FyHaJOguU6RJ0Ey40Pd4kh+boXvnDX8jpUh+xwjTCH&#10;6KdhmS5ROQzLdIlKCZbrEHUSLNch6iRYrkPUSbBhxyHqJFiuQ9RJsFyHqJNgucx+gK5+6lOfoo/v&#10;RV2yLdiThkPUSbBch6iTYLkOUSfBch2iToLlukTlMCzTJSqHYZkuUTkMy3SJSgmW6xB1EizXIeok&#10;WK5D1EmwYcch6iRYrkPUSbBch6iTiJw4PCP8xCc+sfOxj31s573vfe/O3XffTYfm3hiu+/Vioi7Z&#10;FuxJwyHqJFiuQ9RJsFyHqJNguQ5RJ8FyXaJyGJbpEpXDsEyXqByGZbpEpQTLdYg6CZbrEHUSLNch&#10;6iTYsOMQdRIs1yHqJFiuQ9QtKEPttcVXFS+cP3/+V4uP1WHX5YULF+i69WIVk23BnjQcok6C5TpE&#10;nQTLdYg6CZbrEHUSLNclKodhmXH4SD3EhH1ITJxdJD4Epr1dHx+2ZxxpReUwLNMlKodhmS5RKcFy&#10;HaJOguU6RJ0Ey3WIOgmW6xB1Emwwc4g6CZa7qr/8y7+82Cscxl7hkA2wB8G77lrtA1ewaZJtwf4h&#10;OkSdBMt1iDoJlusQdRIs1yHqJFiuS1QO0+fNfbpi9ekzizy+a4hujTOM9Md9V1E5DMt0icphWKZL&#10;VEqwXIeok2C5DlEnwXIdok6C5TpEnQQbzByiToLl1sH4Ax/4wM673/1uOpBeKmNIf//73z+t32c+&#10;8xl69o25dY43HPaPZWLTJNuC/UN0iDoJlusQdRIs1yHqJFiuQ9RJsFyXqBymz4s9yf2yaj0lX/04&#10;cvaYHKKfhmW6RKUEy3WIOgmW6xB1EizXIeokWK5D1Emwwcwh6lamDJLfVbyhGIdQ2A+fmLN0fzP6&#10;i/eU2xeKcWjHtVjNWdg2mDOG7PoGw7e85S0rD9Ah6pJtwf4hOkSdBMt1iDoJlusQdRIs1yHqJFiu&#10;S1QO0+e1h2WE9bzVsYe6HqaxbIiOPdVzZxlB5TAs0yUqh2GZLlEpwXIdok6C5TpEnQTLdYg6CZbr&#10;EHUSbDBziLoJDKL1+OJvxPDoth6+UQ/niL3CcYjHfus6Cst1iLpkW7B/iA5RJ8FyHaJOguU6RJ0E&#10;y3WIOgmW6xKVw/R5c5+u2A/XYb/HOfZUs/NcV1E5DMt0icphWKZLVEqwXIeok2C5DlEnwXIdok6C&#10;5TpEnQQbzEb9pV/6pZ1Pf/rTizNRsGF200ZP9EVv9LP1WldsGgmW6xB1ybZg/xAdok6C5TpEnQTL&#10;dYg6CZbrEHUSLNclKofp82I4bm8/fQz0n36qYsj2RMfj5t5QWEXlMCzTJSqHYZkuUSnBch2iToLl&#10;OkSdBMt1iDoJlusQdRJsMJsz9t4+8MAD05ve2EC7SethFOX6dAjFuuuqOG0YEZbbeu7cuZ3rr79+&#10;cfuGG27Y+eIXvzhdj9eOunyZr371q3ee//znP/PYsWNPRme5fHgqL1xzzTU3xX24mWwK9g/RIeok&#10;WK5D1EmwXIeok2C5DlEnwXJdonKYPm/u0xVb+yE6HtMP2kxUDsMyXaJyGJbpEpUSLNch6iRYrkPU&#10;SbBch6iTYLkOUSfBhrPwZ3/2Z217k5vh+Ezxu7Eq+8LW0yHqJFhu9cEHH5w+lbAdovv7P/nJT9L7&#10;qnHc9JkzZ6Z1LcPz13B51dVXX/2CdlmyYdg/RIeok2C5DlEnwXIdok6C5TpEnQTLdYnKYVjm3Kcr&#10;VtkQ3cs+YRGVw/R5TlE5DMt0iUoJlusQdRIs1yHqJFiuQ9RJsFyHqJOIQyDicIhN7F2+5557Fmej&#10;6M9EgTqJNs8p6iRYbvjII4/s3HzzzdP1uSH6uuuuo8tbb7zxxmnPdXSVgflbcRl7n6+66qpnt3uk&#10;16EM5TcVv4qbcXvawx3LT506VS7OPIHbD+Hy4vHjx4/W3m72D9Eh6iRYrkPUSbBch6iTYLkOUSfB&#10;cl2ichiW6RKVw7BMl6gchmW6RKUEy3WIOgmW6xB1EizXIeokWK5D1K1MGXTPYC8wHYL3M4bkGJB/&#10;5Vd+hQ52y8QqSLBch6iTYLlhOzjPDdGx84Qtr8YgXgbY6Xp0xR7o+JrY+1y8oniheBGHeiz2Tu9H&#10;yfxacRrAI+f06dMXpjsKZflTxWlYj8edOHHiyhispzuPEuwfokPUSbBch6iTYLkOUSfBch2iToLl&#10;ukTlMCzTJSqHYZkuUTkMy3SJSgmW6xB1EizXIeokWK5D1EmwXIeo20MZeOP0cHH2i+EzX8ShHHFu&#10;436AGxWrJsFyHaJOguXee++9e/6nke11/uxnPzv9DPrl1boXOq6jbkEZfuvx0fXyGddcc82053gZ&#10;dXiulydPnryqHZLPnj0bg/tNcRl7n2OQxl1HC/YP0SHqJFiuQ9RJsFyHqJNguQ5RJ8FyXaJyGJbp&#10;EpXDsMz+yb09O0j9JMX+w2OWfU0VlcP0eU5ROUR5sXqiboc2s/3UynY586O/8Qe7zupyzyef3ivV&#10;HvIThwDFzwG1EjXTLeokWK5D1EmwXIfRVYatG8qw/FA7AK9jnJ84DufY1Jkt5pw2jAjLdYg6CZbb&#10;2+6Jbo+BjmG73o7r8XOq97V7oUPUTZTnoPaY6OnQi3I57ZmO63PEY+pe5zpE93uaY3jG1XjME/E1&#10;OMTjIhYfDdg/RIeok2C5DlEnwXIdok6C5TpEnQTLdYnKYVimS1QOwzLnhrxYXs8WEsd4t4P0KoMh&#10;KodhmS5RuTblhetKXJ3Wtx4DH28obfPnjo2vxv3tEN2eW7y+4TT+oIlL1EnUHreok2C5DlEnwXJV&#10;f/LRf79z74O/vHP3e+7bMwivKg7leA1Wc6IOY25RJ8FyHaJOguX2tkN0u5f6c5/73K7l8bOrt9uz&#10;eISomyiD7XS4RaXm4eZK1CG6ZD2jXK9vWFxcL5c3xZ7oGLKLL4g91kfquGj2j9Mh6iRYrkPUSbBc&#10;h6iTYLkOUSfBcl2ichiW6RKVw7BMNhDHXs/+fNft49jX9KJyGJbpEpUSkdNvs+rc8rAOx+1j6h7o&#10;2CMdH7xTL2MZ6iRqj1vUSbBch6iTYLnr+MGHv7rzrg99as8QvI5lYH6gXG70k/UUUSfBch2iToLl&#10;OkTdxqhDdBADMg7jeCput3usA9y3a3A/9LB/sA5RJ8FyHaJOguU6RJ0Ey3WIOgmW6xKVw7BMl6gc&#10;hmXWvRZh3esZhxf0g3Id9kL2Nb2oHIZlukTlMLEd+kNewrnl1TgdYj0LSztE120d97f31W2O2mFq&#10;j1vUSbBch6iTYLnMGJZj7/Lb3/dhOgivYhmWf7tc3lq8AvVrwQYzh6iTYLkOUSfBch2iLtkW7B+y&#10;Q9RJsFyHqJNguQ5RJ8FyHaJOguW6ROUwLNMlKodhma0xoNU9njHA1aEtbIfo1vZrWlE5TJ/nFJUS&#10;kRPbos+eWx6HarTbbW5vdTwuBu04xjpux16h4tJjHfej73CJOgmW6xB1EjVrE0Nya+ydjkzHurpF&#10;nQQbIh2iToLlOkRdsi3YL7dD1EmwXIeok2C5DlEnwXIdok6C5bpE5TAs0yUqh2GZrXHYwNzHjs8N&#10;iHNfg8ph+jynqJSInLk/NOaWt84N0fXQjpoRxymu8q77ZbT5TlEnwXIdom4lymD7l4txFozh08Yx&#10;47jnGL7jOGi2jlWshgTLdYg6CTZEOkSdBMt1iLpkW7Bfboeok2C5DlEnwXIdok6C5TpEnQTLdYnK&#10;YVimS1QOwzJb4w2E7KPHY/nccD33Nagcps9zisq1iQ85qHuFY49x3UZz18O5P0bYEF0P5whjO8ce&#10;6dK38vlf52g7nKJOguU6RN1EGWifV3xNGZI/XfzDdtDdhLGHOobldu/yOmI1JViuQ9RJsCHSIeok&#10;WK5D1CXbgv1yO0SdBMt1iDoJlusQdRIs1yHqJFiuS1QOwzJdonKYPq+eSq3aDnIx/LHly76mFZXD&#10;sEyXqJRguQ5RJ8FyHaJOguWqxjH/P/HZf7Tzno/9/M7b3rX5j7hWh+T9xKaRYLkOUSfBhkiHqJNg&#10;uQ5Rd3SI04MUZz9WMU4bUt/92J6Xb1OwX26HqJNguQ5RJ8FyHaJOguU6RJ0Ey3WJymFYpktUDsMy&#10;XaJyGJbpEpUSLNch6iRYrkPUSbDcVdz0ccmt58+f/93ie8v1lxWfhVXN3wEi6iTYEOkQdRIs1yHq&#10;jg5lWN7vYxWnE2QHMVjHefhwcyOwX26HqJNguQ5RJ8FyHaJOguU6RJ0Ey3WJymFYpktUDsMyXaJy&#10;GJbpEpUSLNch6iRYrkPUSbDcBz7/Ozvv//SXpjfcOfYkxyEccShHuf6a4vOwKvvC1tUh6iRYrkPU&#10;SbAh0iHqJFiuQ9QdDerwXC/Zxyq2e5/7+1fh8ccf31km++V2yLrXleU6ZN3rynIdsu51ZbkOWfe6&#10;slyXrH8dWaZL1r+OLNMl619HltkeRhL2x2nHh5zE8nrauP5r5g49Yf3rynIdsu51ZbkOWfcqfuUr&#10;X9n5+Z//+Z0PfOADdMjdhPWQiwc+93VpXVv7798l615XluuQda8rGyIdsu51ZbkOWXcvxsPLm3av&#10;cx2i2ccqlvumwzuCkSF6P9gvt0PUSbBch6iTYLkOUSfBch2iToLlukTlMCzTJSqHYZkuUTkMy4xB&#10;mC0P4wNi4kwWcSq4OkT3b3qMN+o5TscX9JkuUSfBch2ibhdlgL22GGe2+NXY49sOtpt03eOSsXoS&#10;LNch6iRYrkPUSbAh0iHqJFiuQ9QdLeoQHacoKtd3faxi3Fc/QrG9vinYL7dD1EmwXIeok2C5DlEn&#10;wXIdok6C5bpE5TAs0yUqh2GZLlE5DMucG6LjjWJ1L3M7RMf19sNgYk81O8sIKiX6TJeok2C5mzBO&#10;zRZv2Lv4iYcsxyJX4xCOOJQjDumoe5JVsWkkWK5D1EmwXIeok2BDpEPUSbBch6g7WtQhOug/VjGo&#10;h3Vs+njogP1yO0SdBMt1iDoJlusQdRIs1yHqJFiuS1QOwzJdonIYlukSlcOwzPbQjHagbq+3Q3Sc&#10;YeS6F75wcV+ca5l9giAqJfpMl6iTYLmr6HyzXuv5p8+/fKF4LVsPh9g0EizXIeokWK5D1EmwIdIh&#10;6iRq1iOPPLLn+er++++f7jt37tye+8LPfe5z9GvLnLhYxyrqkm3Bfrkdok6C5TpEnQTLdYg6CZbr&#10;EHUSLNclKodhmS5ROQzLdInKYVhmaz3/cn/KvWo9bKOeqi/2VLs+GCboM12iTqLPjD3I2xyQi/eU&#10;63Fmi+/EKs3Sr6tL1EmwXIeok2C5DlEnwXIdok6iH3arN9xww/Q8tN99jz766HQ9/q30j2tFXbIt&#10;2C+MQ9RJsFyHqJNguQ5RJ8FyHaJOguW6ROUwLNMlKodhmS5ROQzLbJ0biNs90ey+9vCOKiol+kyX&#10;qFuZ8mJcj0F+qPi78eLs8q633r1zz30fXRyLjFWQYNvAIeokWK5D1EmwXIeok2C5DlEnwQbeMAZj&#10;NkQ/+OCDu4bme++9d7r92c9+dvZrQtQl24L9wjhEnQTLdYg6CZbrEHUSLNch6iRYrktUDsMyXaJy&#10;GJbpEpXD9HkxNNe9y3EMdLy4sGF5boiO5fUjtHtRKcFy53zrO94zDZwX7nrLzvv//pfpY+ZEXQzH&#10;3108U9z4x0/PmW/WWw7LdYg6CZbrEHUSLNch6iTYwFsH4/g31N/XD8qvfvWrp9v10I+6l/qLX/zi&#10;4jEh6pJtwX5hHKJOguU6RJ0Ey3WIOgmW6xB1EizXJSqHYZkuUTkMy3SJymFYZhzTXF902P1hP0TX&#10;x7OzclRRKcFymTE47xlO3/uhXY9pD614y93v3PP4TRsD/boD8ipi00iwXIeok2C5DlEnwXIdok6C&#10;5TpEnUQ76Ib1+Gd2XHMdrj/5yU8ultUhut6ue6Tbx4SoS7YF+4VxiDoJlusQdRIs1yHqJFiuQ9RJ&#10;sFyXqByGZbpE5TAs0yUqh2GZLlEpwXJ73/L2d9Eh1in2Useb9GKv9Xevuq6bcNowIizXIeokWK5D&#10;1EmwXIeok2C5DlEn0Q66N9544zQAx7/Ddnk17rv++ut3LauHd9Q3GdZBu96uoi7ZFuwXxiHqJFiu&#10;Q9RJsFyHqJNguQ5RJ8FyXaJyGJbpEpXDsEyXqByGZbpEpQTLvf/nv2J7o14Zjr/ZDMjXYjVWgq2r&#10;Q9RJsFyHqJNguQ5RJ8FyHaJOguU6RJ1EHXLr8Ntbh+G6x7k/TCOsw3f15ptv3vMY1CXbgv3COESd&#10;BMt1iDoJlusQdRIs1yHqJFiuS1QOwzJdonIYlukSlcOwTJeoHCaG2Hd/5DN02B2xHloR51z+0Bf+&#10;zUbXNWjznKJOguU6RJ0Ey3WIOgmW6xB1EizXIeok+mHXJeqSbcF+YRyiToLlOkSdBMt1iDoJlusQ&#10;dRIs1yUqh2GZLlE5DMt0icphWKZLVO5LGXDjzXzxRr6NnuXiwoW76HoxsSoSLNch6iRYrkPUSbBc&#10;h6iTYLkOUSfBch2iToINvA5Rl2wL9gvjEHUSLNch6iRYrkPUSbBch6iTYLkuUTkMy3SJymFYpktU&#10;DsMyXaJyQRlsryjeqp71IvYov+9nf206m0jtik/bax8TA/SHH3l81/osE6sowXIdok6C5TpEnQTL&#10;dYg6CZbrEHUSLNch6iTYwOsQdcm2YL8wDlEnwXIdok6C5TpEnQTLdYg6CZbrEpXDsEyXqByGZbpE&#10;5TAs0+EHfvEfx/HFD7WD7brGnuk4/KI/9GLO+HCTergGu3+Z2DwSLNch6iRYrkPUSbBch6iTYLkO&#10;USfBch2iToLlOkRdsi3YD8Eh6iRYrkPUSbBch6iTYLkOUSfBcl2ichiW6RKVw7BMl6gchmUqxqnb&#10;Ln7ioel0bmwQXsUyLH+7+N5yfc8b+VinQ9RJsFyHqJNguQ5RJ8FyHaJOguU6RJ0Ey3WIOgmW6xB1&#10;ybZgPwSHqJNguQ5RJ8FyHaJOguU6RJ0Ey3WJymFYpktUDsMyXaJyGJa5inFoROzlvfs999FBeFWx&#10;d/plWJ19YeviEHUSLNch6iRYrkPUSbBch6iTYLkOUSfBch2iToLlOkRdsi3YD8Eh6iRYrkPUSbBc&#10;h6iTYLkOUSfBcl2ichiW6RKVw7BMl6gchmUy45AIZWDGKehuLV6B6iHYujlEnQTLdYg6CZbrEHUS&#10;LNch6iRYrkPUSbBch6iTYLkOUSdz5syZh8+ePRsfBvMtLPqOY8eOXRHLwrh98uTJq+L6iRMnno37&#10;n3H69OkLcf3IwH4IDlEnwXIdok6C5TpEnQTLdYg6CZbrEpXDsEyXqByGZbpE5TAsM4xzL/dvzlvF&#10;+JrYQ/3A539nTyYqJfpMl6iTYLkOUSfBch2iToLlOkSdBMt1iDoJlusQdRIs1yHqNkYZom8qQ/IL&#10;cP1rcRnDclyvA3ZdXm8fKdgPwSHqJFiuQ9RJsFyHqJNguQ5RJ8FyXaJyGJbpEpXDsEyXqBym5rz/&#10;019a66Ov42O145zN63x8NSolWK5D1EmwXIeok2C5DlEnwXIdok6C5TpEnQTLdYg6CZbrEHUbo+51&#10;LoP0ladOnTozLSxgL/WTcb1cPlR8eLrjqMF+CA5RJ8FyHaJOguU6RJ0Ey3WIOgmW6xKVw7BMl6gc&#10;hmW6ROXalEE4Ti33h/1wPGfsYY6902wdVhXVEizXIeokWK5D1EmwXIeok2C5DlEnwXIdok6C5TpE&#10;nQTLdYi6jVGG4ydiT3QcutEP0bg6HdYRj8FgfbT2RrMfgkPUSbBch6iTYLkOUSfBch2iToLlukTl&#10;MCzTJSqHYZkuUbkvZRCOj62mAzIzjn8eOTXcMrEqEizXIeokWK5D1EmwXIeok2C5DlEnwXIdok6C&#10;5TpEnQTLdYi6jVEP3Yg90e3xzmXZU3GJ+x+K+4vPxkA9HSN9JGA/BIeok2C5DlEnwXIdok6C5TpE&#10;nQTLdYnKYVimS1QOwzJdonIXZQh+1vnz5+/pB+Nlxhv/1jk0Y0SsngTLdYg6CZbrEHUSLNch6iRY&#10;rkPUSbBch6iTYLkOUSfBch2iTiLeQFj3OpcB+eHYyxzX697nsqw9TvqbcVm/pnAxbh8Z2A/BIeok&#10;WK5D1EmwXIeok2C5DlEnwXJdonIYlukSlcOwTJfRV4bg7yxD8wP9YLzM8vhfLZd/mWW6nDaOCMt1&#10;iDoJlhtef8OLd15+9lWL29dee+0eP/zoN6b7fvKxJ3Ytr1/TijoJlusQdRIs1yHqJFiuQ9RJsFyH&#10;qJNguQ5Rl2wL9kNwiDoJlusQdRIs1yHqJFiuQ9RJsFyXqByGZbpE5TAsc5PGJ/a960OfosPxnGVo&#10;/nS5/C6s4gKW7xKVEizXIeokWO6LX/qKnQ984fFdQ3RvOyzPDc6tqJNguQ5RJ8FyHaJOguU6RJ0E&#10;y3WIOgmW6xB1ybZgPwSHqJNguQ5RJ8FyHaJOguU6RJ0Ey3WJymFYpktUDsMyFeN0ce/4iU/Q4XhO&#10;7Jl+HlZpFtbnEpUSfeZt7/vUrj217dD50d/4g8Wyume3GnuDY/krX/P6XcurqJPoM3/o5teVAfrf&#10;TnuX54bov337u3be/MFfmK7f88nHdm656/49j+lFnQTLdYg6CZbrEHUSLNch6iRYrkPUSbBch6hL&#10;tgX7IThEnQTLdYg6CZbrEHUSLNch6iRYrktUDsMyXaJyGJa5jg987us799z3UTocz1mG5viY7Gdh&#10;FVaG9btEpUSfGUN0HTpb6wBdb/fX69fE0MoGadRJtHntei4botv1jHWL260xhLePD1En0WdWY5Bf&#10;tq7tHyfxR8Ky9QxRJ8FyHaJOguU6RJ0Ey3WIOgmW6xB1ybZgPwSHqJNguQ5RJ8FyHaJOguU6RJ0E&#10;y3WJymFYpktUDsMylxlnwcAn+q1sfKBJDIqoHIatj0tUSvSZc0N0LG/34tbHxQD7vde/aNdjY+hr&#10;b4eok2jz6nDZet0LX7irs90LXW+3w+j7H/7ne9Y9RJ1EnxlG31/7m7fQITr25MehKe2x2+26x/fX&#10;7/0PUSfRZ7pEnQTLdYg6CZbrEHUSLNch6pJtwX4IDlEnwXIdok6C5TpEnQTLdYg6CZbrEpXDsEyX&#10;qByGZVbjeOb4kBI2GM8ZH2zy3p/5PM1D5TAs0yUqJfrMGI7rUNoOmP1AGgNh7HHu91CHMRC2t0PU&#10;SfSZVbYnOtarH6r7PxDYHwAh6iT6zFif6GLrWg9LaYfo3tj+7/z0P9yzHHUSfaZL1EmwXIeok2C5&#10;DlEnwXIdoi7ZFuyH4BB1EizXIeokWK5D1EmwXIeok2C5LlE5DMt0icph2qz4JMB1Pz47Pjkwvq7N&#10;mROVw7BMl6iUYLnVGNzqIBqDXjvE1SG63lcH7/AgDNH9+ob9wB/r2Q7VVdRJ9Jl1O/br2g7Hc0M0&#10;+4OgijoJlusQdRIs1yHqJFiuQ9RJsFyHqEu2BfshOESdBMt1iDoJlusQdRIs1yHqJFiuS1QOwzJd&#10;onJtygB8Lc6CQYfjOeNQjtFPA0T1MCzTJSolWG5rHTr7PdHL3qTXDqpV1En0mdV+MI3bc0NnWId9&#10;tmc3RJ1Em9duj3ZdYxu225QN0fUPFLbHPESdBMt1iDoJlusQdRIs1yHqJFiuQ9Ql24L9EByiToLl&#10;OkSdBMt1iDoJlusQdRIs1yUqh2GZLlG5lDL8XlG8UIbmlT86O4xDM+J45p989N/T7nXF6gzDMl2i&#10;UoLlttYBMPY8t4Mq29MbxrDNhmvUSfSZLlEn0ebVob01hvwYotl9bLv2x6RXUSfRZ1bZmyDrUN8v&#10;D+N3pH4P/X0h6iRYrkPUSbBch6iTYLkOUZdsC/ZDcIg6CZbrEHUSLNch6iRYrkPUSbBcl6gchmW6&#10;ROUuygD8sjIwP9YPxfsZZ9lwfhIgVm8YlukSlRJ9Zh2Cqu0b8epp7MJ2z+jccdStqJNguQ5RJ8Fy&#10;Q3boSXW/Y6K3OUSzN0HGAF0P4Yn1ac/CEus+97Ovok6C5TpEnQTLdYg6CZbrEHXJtmA/BIeok2C5&#10;DlEnwXIdok6C5TpEnQTLdYnKYVimyzL8Pg+njNszFC+zfM03y+U5lukSm2cYlukSlRIs1yHqJFiu&#10;Q9RJsNxw1SG6/cOk2j8+RJ1Enzn3Jsh+HerteNx+A3SIOgmW6xB1EizXIeokWK5D1CXbgv0QHKJO&#10;guU6RJ0Ey3WIOgmW6xB1EizXJSqHYZmb8r5/8NjO3e+5jw7Gy8Txz38Zq7iAdbhE5TAs0yUqJViu&#10;Q9RJsFyHqJNguQ5RJ9Fnzr0Jsh+i6xtIY+CPQ1Dq/1TMHSuPOgmW6xB1EizXIeokWK5D1CXbgv0Q&#10;HKJOguU6RJ0Ey3WIOgmW6xB1EizXJSqHYZkjxgeZvPODP02H4mWWgfl3y+VrsDpLYb0uUTkMy3SJ&#10;SgmW6xB1EizXIeokWK5D1Em0ee2g3A7R7AwhdYiOQzvaPdGxfBsfuOMUdRIs1yHqJFiuQ9Ql24L9&#10;EByiToLlOkSdBMt1iDoJlusQdRIs1yUqh2GZ+xkvpO/9mc9Pp4zrh+L9LENzfGz2d6F+Ldi6uETl&#10;MCzTJSolWK5D1EmwXIeok2C5DlEn0ebFEN1bh+e43j82LmOIbt8MGcM3OzsK6iT6TJeok2C5DlEn&#10;wXIdoi7ZFuyH4BB1EizXIeokWK5D1EmwXIeok2C5LlE5DMvsfd/P/trQYRl33/vBXaeYQ+Uw7Tq5&#10;ReUwLNMlKiVYrkPUSbBch6iTYLkOUSfBcsP+cI7Yw1yP2W73TLfnDA/nPtocdRJ9pkvUSbBch6iT&#10;YLkOUZdsC/ZDcIg6CZbrEHUSLNch6iRYrkPUSbBcl6gcps2qe5jX/RCT6sVPPLT0FHOoHIZlukTl&#10;MCzTJSolWK5D1EmwXIeok2C5DlEnwXLDfohuT2EXtmduiTdFtvfV5a2ok2C5DlEnwXIdok6C5TpE&#10;XbIt2A/BIeokWK5D1EmwXIeok2C5DlEnwXJdonJtytD7rOKFt97zHjoQ72d8kMkHfvEf03WaE9XD&#10;sEyXqByGZbpEpQTLdYg6CZbrEHUSLNch6iRYrkPUSfSZsQOgDu7sDCFz565edr7rEHUSLNch6iRY&#10;rkPUJduC/RAcok6C5TpEnQTLdYg6CZbrEHUSLNclKpdSht7vLMYHmMSp4uhQvEzlk/9asTrDsEyX&#10;qByGZbpEpQTLdYg6CZbrEHUSLNch6iRYrkPUSfSZsQe8Xo9js9uheO7c1cvOd11FnUSf6RJ1EizX&#10;IeqSbcF+CA5RJ8FyHaJOguU6RJ0Ey3WIOgmW6xKVC8rQ+7zi2p/4V40PMVl3D/OqYhWHYZkuUTkM&#10;y3SJSgmW6xB1EizXIeokWK5D1EmwXIeok2C5re3p+ebOXd3vle5vh6iT6DNdok6C5TpEXbIt2A/B&#10;IeokWK5D1EmwXIeok2C5DlEnwXIdfugL/ybOdnFP8dtsIN7P8nUPOT/1rxebZxiW6RKVw7BMl6iU&#10;YLkOUSfBch2iToLlOkSdBMt1iDoJllttP4p+2bmr+6G5nqqvFXUSfaZL1EmwXIeoS7YF+yE4RJ0E&#10;y3WIOgmW6xB1EizXIeokWK7qA5//nZ33fOzn6TC8imVgjg8wuRaruIB1uUTlMCzTJSqHYZkuUSnB&#10;ch2iToLlOkSdBMt1iDoJlusQdRIstz0uur7Zce7c1e1ZRdr72tsh6iT6TJeok2C5DlGXbIvP/It7&#10;d7Yh6iTYL4xD1EmwXIeok2C5DlEnwXLXMT645N0f+QwdhlexDMyfKJd7BmYG63eJymFYpktUDsMy&#10;XaJSguU6RJ0Ey3WIOgmW6xB1EizXIeokWG5r3cu87NzV/Z7o/naIOok+0yXqJFiuQ9Ql24INvA5R&#10;J8F+YRyibphjx45d0f8lHv8NVs//OWe8y7m+aSPOA1rfjBHL3/zBX5j+wm/foBGPRaVEzXOLOgmW&#10;O2fsYRYH5veWyz0fkb0qbJ1conIYlukSlcOwTJeolGC5DlEnwXIdok6C5TpEnQTLdYg6CZbbWgfi&#10;ZeeunjvfdSvqJPrM/jSA8boZy/tTB4ZzX5dvgkzWgg28DlEnwX5hHKJOYmSI7q0Z8Rd//dp+Geok&#10;ap9b1Emw3DDOoXzvg7+8c9db76YD8TIv3PWW6TzMcRx0m4nKYdost6gchmW6ROUwLNMlKiVYrkPU&#10;SbBch6iTYLkOUSfBch2iTqLPbAfPsA6m4dy5q/uhtT3fdRV1En1m69zwHsZ6t8d2s8G5FXUSLNch&#10;6pJtwQZeh6iTYL8wDlEnwYbo+oTSPgnNWd+0Ua/XJ6E4Bq3dI406idrpFnUSNSs+6W/kg0tiyI5h&#10;+8OPPL5n/XpROQzLdInKYVimS1QOwzJdolKC5TpEnQTLdYg6CZbrEHUSLNch6iRYrkPUSbDcarxO&#10;zp2juh2i4zW5v78XdRIs1yHqZM6cOfPw2bNnd8rlQ1g0/S97LAvj9smTJ6+K6ydOnHg27n/G6dOn&#10;L8T1IwMbeB2iToL9wjhEncTcX8Bh/LfXfoN0ezhHWAfw2PscTwCxrB7OUX5xn5pKB6kdblG3NmX4&#10;fdn58+cf6wfi/Yw9zDEwL/ukv2WifhiW6RKVw7BMl6gchmW6RKUEy3WIOgmW6xB1EizXIeokWK5D&#10;1EmwXIeok2C5MTzHa+Xc6ffaY7fD+tpaZV+HOok+0yXqNkYZoi/WIblc/1pcxrAc14vfapfX20cK&#10;NvA6RJ0Ey3WIOollQ3T8I97vv49C9o7menx0vYyu8gv98FQ6SN/hEnVLKcPvtTjbBR2Ml/muD31q&#10;euMg6x4RqzQMy3SJymFYpktUDsMyXaJSguU6RJ0Ey3WIOgmW6xB1EizXIeokWK5D1Emw3GrsiOpf&#10;h+uA3S7rh+Z43e0PP0GdRJvnFHUbowzG0xBdvPLUqVNnsPg7sJf6ybheLh8qSnPIZQsbIh2iToLl&#10;OkSdRP+Pt93z3B+qUc+v+eP3f2bxmJAN4nVZDOLxddFVhugnptJB+g6XqFtQBt/vKgPzPf0wvIoj&#10;H429rljNYVimS1QOwzJdonIYlukSlRIs1yHqJFiuQ9RJsFyHqJNguQ5RJ8FyHaJOguW2tgNzvGb2&#10;A3TYL4v/6c0h+mmwx3nauxyHbvRDNK5O95Uh+wUYrI/W3mg2RDpEnQTLdYi6Ia655pqb4h9ltf5j&#10;jL+K+2VhO0SH9THsv5TaY6PDeHNhPLb8oi9+sUdoO1zGHoAy/J4rQ/M3+oF4P8vXfL1cvmZb61qd&#10;No4Ay3SJymFYpktUDsMyXaJSguU6RJ0Ey3WIOgmW6xB1EizXIeokWK5D1En0me3rZrw+1p1O8fo7&#10;d3hH+xHl9Q2R/WNQJ9Hm1YG+td3R1t/Xnkqwv6//vlC3EdpBOfZEt8c7l2F5OowUg/ZDcX/sscZA&#10;PR3+YSd2f2Nynz1wOyj3PxG3278CNgUbIh2iToLlOkSdRPtL7RR1EixX9b5/8NjO3fd+kA7FyywD&#10;c3yk9oXis7B6u2BdLlE5DMt0icphWKZLVA7DMl2iUoLlOkSdBMt1iDoJlusQdRIs1yHqJFiuQ9RJ&#10;9JntWUHaNxXGDqh28Ozvrzuk2P/+hqiTYLnVOIQk+uN6PQlBva+9Xdeznq2rfl/tmb9QJ9POoJW6&#10;rMykN8WeZ1z/ZlzG7BozauFi3N4qUVon93K9P3D74vHjx5+J+x6u1zcFGyIdok6C5TpEnUT9hXaL&#10;OgmWu47x8db33PdROhTvZxmaHyiX341V2RfW7xKVw7BMl6gchmW6ROUwLNMlKiVYrkPUSbBch6iT&#10;YLkOUSfBch2iToLlOkSdBMt1iDoJlluNQbgOyu1AHbaDcvs/2nFfHHrSD/6oO1rUIbo4e+B20B+T&#10;sgnYEOkQdRIs1yHqJNpfaqeok2C5c8bAHG/g64fhVSwD86+WyxtQOwRbJ5eoHIZlukTlMCzTJSqH&#10;YZkuUSnBch2iToLlOkSdBMt1iDoJlusQdRIs1yHqJFiuQ9RJsNywDsn1sM66t7ke3lGH6nooZ79X&#10;vT0MJETd0QF7nGcP3G53qY8M0Y8//vjOMtkQ6ZB1ryvLdci617X9pXbKuteV5YbKwByHcsQhHW0e&#10;617XNs8t619HlumS9a8jy3TJ+teRZbpk/evKch2y7nVluQ5Z97qyXIese11ZrkPWva4s1yHrXleW&#10;65B1ryvLrQNzfz7rujys12P53KEe7THTrLsX4+HhoB2SY0/06e7A7XZPdLm+OA5lU7Ah0iHqJFiu&#10;Q9RJ1F9ot6iTiJwYmN/5wZ+mA/F+vuXud07nY/7IY79H17GKOgmW6xKVw7BMl6gchmW6ROUwLNMl&#10;KiVYrkPUSbBch6iTYLkOUSfBch2iToLlOkSdBMt1iDqJPjMOxYgBuD2xADMeU4fs+jX1vnoMeDtE&#10;o+5o0A7QlbqsDsyx97kO1jFUx+UmYUOkQ9RJsFyHqJOov9BuUbcWZfCNczE/1A/Dqzj3EdmriHoJ&#10;lusSlcOwTJeoHIZlukTlMCzTJSolWK5D1EmwXIeok2C5DlEnwXIdok6C5TpEnQTLdYg6iTaPvdEx&#10;jEM26rmsq+3ZN/r7+vtD1CXbgg2RDlEnwXIdok6C5TpE3Sxl8L0BxyLToXiZ63xE9ipilSRYrktU&#10;DsMyXaJyGJbpEpXDsEyXqJRguQ5RJ8FyHaJOguU6RJ0Ey3WIOgmW6xB1EizXIeokWK5D1CXbgg1m&#10;DlEnwXIdok6C5TpE3UQZfIcH5npIxuhHZK8iVlOC5bpE5TAs0yUqh2GZLlE5DMt0iUoJlusQdRIs&#10;1yHqJFiuQ9RJsFyHqJNguQ5RJ8FyHaJOguU6RF2yLdhg5hB1EizXIeokWO4y//4/u3fnE4++i97H&#10;/OivvnPnnfe/lQ7E+1kG7fjAk8W5mNk/RIfThhFhuS5ROQzLdInKYVimS1QOwzJdolKC5TpEnQTL&#10;dYg6CZbrEHUSLNch6iRYrkPUSbBch6iTYLkOUZdsCzagOUSdBMt1iDoJlsuM4fktb7uwa8h9z4ff&#10;tusxH/kVaWD+3XJ5rngFVm0P7B+iQ9RJsFyXqByGZbpE5TAs0yUqh2GZLlEpwXIdok6C5TpEnQTL&#10;dYg6CZbrEHUSLNch6iRYrkPUSbBch6hLtkU7rDlFnQTLdYg6CZbLvKsboBXLwPzb5fJWrMLK/NQ/&#10;+h36j3HTok6C5bpE5TAs0yUqh2GZLlE5DMt0iUoJlusQdRIs1yHqJFiuQ9RJsFyHqJNguQ5RJ8Fy&#10;HaJOguU6RF2yLdhg5xB1EizXIeokWG41Dtv4ib9/z8473j+2dzmMPdMf+sV3HLntyp40XKJyGJbp&#10;EpXDsEyXqByGZbpEpQTLdYg6CZbrEHUSLNch6iRYrkPUSbBch6iTYLkOUSfBch2iLtkWbNhxiDoJ&#10;lusQdRIxKN//s2/feft77qJD8DrGwPzhh99pW1eW6xB1EuxJwyUqh2GZLlE5DMt0icphWKZLVEqw&#10;XIeok2C5DlEnwXIdok6C5TpEnQTLdYg6CZbrEHUSLNch6pJtwYYdh6iTYLkOUbcvZcB92fnz5z9R&#10;/GY/+KpeuOtOum69WBUJlusQdRLsScMlKodhmS5ROQzLdInKYVimS1RKsFyHqJNguQ5RJ8FyHaJO&#10;guU6RJ0Ey3WIOgmW6xB1EizXIeqSbcGGHYeok2C5DlEXQ/J3Fl9ThuShDyaZM/Ysx+Ecsbf6nnvf&#10;Qh8Tbzhk69aLVZVguQ5RJ8GeNFyichiW6RKVw7BMl6gchmW6RKUEy3WIOgmW6xB1EizXIeokWK5D&#10;1EmwXIeok2C5DlEnwXIdoi7ZFmzYcYg6CZar+uA/fPfOB37unuGzX8zZDsqstzUeV99geNdbL6w8&#10;QIfYNBIs1yHqJFiuS1QOw57gXKJyGJbpEpXDsEyXqJRguQ5RJ8FyHaJOguU6RJ0Ey3WIOgmW6xB1&#10;EizXIeokWK5D1CXbgg0PDlEnwXJXsb6Rb9OD8vnz5x8rl3H6uO/CKi5g6+EQdRIs1yHqJFiuS1QO&#10;w57gXKJyGJbpEpXDsEyXqJRguQ5RJ8FyHaJOguU6RJ0Ey3WIOgmW6xB1EizXIeokWK5D1CXbgg0P&#10;DlEnwXLrgHzxI2+bPTRi1DIkf7v46XL9VcXpg0lWha2rQ9RJsFyHqJNguS5ROQx7gnOJymFYpktU&#10;DsMyXaJSguU6RJ0Ey3WIOgmW6xB1EizXIeokWK5D1EmwXIeok2C5DlGXbAs2PDhE3cqUofV5xRuK&#10;F7DHlw66qm9751077/upu3c+9sU/PewCqyDRfu9OUSfBch2iToLlukTlMOwJziUqh2GZLlE5DMt0&#10;iUoJlusQdRIs1yHqJFiuQ9RJsFyHqJNguQ5RJ8FyHaJOguU6RF2yLdjw4BB1E2V4vbYYw/GvFuMT&#10;9eiAuynf8f63rHx8cojVlGC5DlEnwXIdok6C5bpE5TDb+hCbj//Wv5PXleW6ROUwLNMlKiVYrkPU&#10;SbBch6iTYLkOUSfBch2iToLlOkSdBMt1iDoJlusQdcm2YMPDqPEmvfiIasfxx3PWN/BF70899m66&#10;XuuKTSPBch2iToLlOkSdBMt1icphWKZLVA7DnoxdonIYlukSlRIs1yHqJFiuQ9RJsFyHqJNguQ5R&#10;J8FyHaJOguU6RJ0Ey3WIumRb9C/Gn/rqe3auvfbayROvfOmu+8IYVl//xtftHD9+nA618XV33HEH&#10;vW8dz58//43YU12uXyhey9bV5bRhRFiuQ9RJsFyHqJNguS5ROQzLdInKYdiTsUtUDsMyXaJSguU6&#10;RJ0Ey3WIOgmW6xB1EizXIeokWK5D1EmwXIeok2C5DlGXbIv+xfj7X/J9i+t//e+e3jNIv+lNb9r5&#10;wR/8QTpEv/CFL9x50YtetO8QjWOcYzh+WXHPmS3maNfDKeokWK5D1EmwXIeok2C5LlE5DMt0icph&#10;2JOxS1QOwzJdolKC5TpEnQTLdYg6CZbrEHUSLNch6iRYrkPUSbBch6iTYLkOUZdsC/aCXP301y/u&#10;XPfCv7r79nXX7bz5zW/eM0S//OUv37lw94/v3PDiG3be9zNv23P8Meok2jynqJNguQ5RJ8FyHaJO&#10;guW6ROUwLNMlKofJ47e5qJRguQ5RJ8FyHaJOguU6RJ0Ey3WIOgmW6xB1EizXIeokWK5D1CXbgr0g&#10;V9/30B279kTXgToO+WiXv/bCTTv3Pfzm6frxH/z+nU/+071v4EOdRJ/5fd//vYtDT8K7P/H6aflH&#10;vvy2XcvD+jUXPvza2fuqqJPoM12iToLlOkSdBMt1icphWKZLVA7DMl2ichj2wuESlRIs1yHqJFiu&#10;Q9RJsFyHqJNguQ5RJ8FyHaJOguU6RJ0Ey3WIumRbsBe5MPY6twNme70domPQrsNruM0hujXWqd1r&#10;3hrrVIf8GKLb9WWiToLlOkSdBMt1iDoJlusSlcOwTJeoHIZlukTlMOyFwyUqJViuQ9RJsFyHqJNg&#10;uQ5RJ8FyHaJOguU6RJ0Ey3WIOgmW6xB1MidPnrzq7NmzO6dOnTqDRd9x5syZJ3F5UywvPIHbD+Hy&#10;4vHjx58Z148M7EWuH6DDute2NYbWGKLZfXVoraJOos3rzSF6HJbrEHUSLNclKodhmS5ROQzLdInK&#10;YS6nQ08Clu0QdRIs1yHqJFiuQ9RJsFyHqJNguQ5RJ8FyHaJOguU6RN1GiEG6DtHHjh274vTp0xem&#10;OwplYH6q+C1c/9qJEyeubAfuI0P/AheHQswNo9X+cI7WS7Unuh2UW/vhuj+c4w3vuHnX40PUSfSZ&#10;LlEnwXIdok6C5bpE5TAs0yUqh2GZLlE5DMt0iUoJ9kLnEHUSLNch6iRYrkPUSbBch6iTYLkOUSfB&#10;ch2iToLlOkTdRmiH6PZ6EHupy/B8U1zG3ucYpHHX0aJ/0WgHzGo/FB+0ITrOIsKGYbZHvZfdjzqJ&#10;PrMa69ova4/hbpfX9Q+/9/teuOu+KuokWK5D1EmwXJeoHIZlukTlMCzTJSqHYZkuUSnBXugcok6C&#10;5TpEnQTLdYg6CZbrEHUSLNch6iRYrkPUSbBch6jbCO3g3O9pjuEZV2NP9BOxpzruL1zE4qMBe+Fw&#10;iDoJlhtDOzs8IwZ9NiD3ssegTqLPbA97Ycvr7fZ6fG/1erx5k/3hgjqJPtMl6iRYrktUDsMyXaJy&#10;GJbpEpXDsEyXqJRgL3SbNg898Yk6CZbrEHUSLNch6iRYrkPUSbBch6jbCN3hHM+oe5vb6+XyptgT&#10;HUN28QXxNUfquGj2wuEQdRJ9ZgycP/Vb9+xaFsZgOrfntj20g50HO0SdRJ9ZjTOKtLdjUG6/h1h3&#10;tlc9ZIfZoE6iz6z2e83ZmU367VfPmPKqHzuza3mIOok+0ykqh2GZLlE5DMt0icphWKZLVEqwXIeo&#10;k2Avyg5RJ8FyHaJOguU6RJ0Ey3WIOgmW6xB1EizXIepkynD8ZOxtxmEb08AcAzJuPxW3++Okcd90&#10;nPSRgT0ZO0SdRJ/ZD3RhHEqybNhrD52YG1ZRJ8Fyw36IjkG13ZMe68cG0HgcO+YbdRJ95txe8972&#10;sJ6655/9UVNFnQTLdYnKYVimS1QOwzJdonIYlukSlRIs1yHqJNiLskPUSbBch6iTYLkOUSfBch2i&#10;ToLlOkSdBMt1iLpkW7AnY4eok2C5DlEnwXLDfohuj3sOX3bqB3YN0e39bEBFnUSfWe3Xtbc9/r3f&#10;o85EnQTLdYnKYVimS1QOwzJdonIYlukSlRIs1yHqJNiL8qbNQ098ok6C5TpEnQTLdYg6CZbrEHXJ&#10;tmBPxg5RJ8FyHaJOguWG+w2mcezz3Cn4YpDul6FOos+sLlvX2GPeHsoRh5rMvUGyijoJlhuyzrou&#10;1fo/D/3/VMwN/6gchmW6ROUwLNMlKodhmS5RKcFyHaJOguU6RJ0EGyAcok6C5TpEnQTLdYg6CZbr&#10;EHUSLNch6pJtwZ7gHKJOguU6RJ0Eyw33G6JjqGPLQ3Yf6iT6zOqydY372rOwtMNoHabrfVXUSfSZ&#10;yw49Ycv65bGnf+6UjqgchmW6ROUwLNMlKodhmS5RKcFyHaJOguU6RJ0EGyAcok6C5TpEnQTLdYg6&#10;CZbrEHUSLNch6pJtwZ7gHKJOguU6RJ1En9kOe2G7F7dd3u4VbZeHbA816iT6zOrcEM2O2+4H0Ti8&#10;Y5sfuMPWNbZZvyyO3e7fdDr3faJyGJYZsvWqxrq0vxuxHff7HQhROQzLdInKYVimS1RKsFyHqJNg&#10;uQ5RJ8EGCIeok2C5DlEnwXIdok6C5TpEnQTLdYi6ZFuwJziHqJNguQ5RJ8FyHaJOguWGc8MlGwL7&#10;x8Zj+vOFo06izWudG6Jb2+V1wJ/bax6icpg+b783bNbjytshujX3mj8Ny3SJSgmW6xB1EizXIeok&#10;WK5D1EmwYcch6iRYrkPUSbBch6iTYLkOUZdsC/ak4RB1EizXIeokWK5D1En0mcv2msd97Owh9ewc&#10;1W2f4m5u4K/GcdDt2VjqesbQGpftY6uoHIZlhmxd4+wrsS7tGU96Y4ieuw+Vw7DMMI7R73+Wsf51&#10;+4Xt3vF2edh+XRWVw7BMl6iUYLkOUSfBch2iToLlOkSdBBt2HKJOguU6RJ0Ey3WIOgmW6xB1ybZg&#10;TxoOUSfBch2iToLlOkSdBMt1iDoJlhvuN0TH8M9OacgO76iichiWGfbrGgN+HUTZEF3P0DK3niEq&#10;h2GZdRBmfxBVY33r3vF+G89tc1QO0+dVYzvNrevIOc9DVEr0mS5RJ8FyHaJOguU6RJ0Ey3WIOgk2&#10;mDlEnQTLdYg6CZbrEHXJtmD/EB2iToLlOkSdBMt1iDoJlusQdRIsN+wH0xjg6iEbdQjtDy+pe8/7&#10;5VVUDsMyw35d20Guyg7biO9p24dzsOPfW9shuv+DJAZVx7nN+7ywbrd+XWOb1fva5b3sj5cQlRJ9&#10;pkvUSbBch6iTYLkOUSfBch2iToINZg5RJ8FyHaJOguU6RF2yLdg/RIeok2C5DlEnwXIdok6C5TpE&#10;nUSf2Q5JYTsItYcdtF9T90LODaRVVA7DMsNle83nhrlq/71UUTkMywz3G6L7N5DWP0zC9k2yragc&#10;hmWGy9Z12TYP4/tgf0yhUqLPDNlhMvX4fLb92u0atl9XRZ0Ey3WIOgmW6xB1EizXIeokWK5D1Emw&#10;IdIh6iRYrkPUJduC/XI7RJ0Ey3WIOgmW6xB1EizXIeokWK5LVA7DMsN1huh2z24MXgdpT3QcItEf&#10;vtEeH91/GmcVlcP0edXRITq+bu4PF1RK9Jl1EO7XNdaxDvL9m0jnBudW1Emw3NZYR7bu8bOu39fc&#10;H0+tqJNguQ5RJ8FyHaJOguU6RJ0Ey3WIOgk28DpEXbIt2C+MQ9RJsFyHqJNguQ5RJ8FyHaJOguW6&#10;ROUwfd6yvebVfohu904u20ONymFYZjg3mMae235Arm+OrLfje2HHcaNymD6vOjpEt8NrLyolWC5b&#10;1/gZs9vxe8OOLe9FnQTLrcb61J95uyc9fs7t70I8bm57VlEnwXIdok6C5TpEnQTLdYg6CZbrEHUS&#10;LNch6pJtwX4IDlEnwXIdok6C5TpEnQTLdYg6CZbrEpXDsEyXqByGZYZzwx7b21j/SKi34/o231g4&#10;MkQv+5oQlRIst+/t9zyHdZ1jYI1t2cq2P+ok+swq+4Mo1qO9XY31ZcfCt6JOguW21nOs99u1Lg/3&#10;G/ZD1EmwXIeok2C5DlEnwXIdok6C5TpEXbIt2A/BIeokWK5D1EmwXIeok2C5DlEnwXJdonIYlukS&#10;lcOwzDpo9ANHv7y9L4bDumxukELlMCwzHBmiYz3Z8ioqJVguW9d+Xdohuh2a42sde/iDPrNa35zb&#10;LmPblP0xwESdBMutxrrVvePtH3ex7fZ7w3Ev6iRYbjXWobeuUx4msxyW6xB1EizXIeqSbcF+CA5R&#10;J8FyHaJOguU6RJ0Ey3WIOgmW6xKVw7BMl6gchmW6ROUwLLMdQMI6hCw7hCbuW7YXOkSlBMtdZYiu&#10;t9tTIIauw2SCPrO1HejCfoiu97N160WdBMut1m03d7sa63wQ9pq31je5HtTDZGK9Yl2qdXl/2sj9&#10;hn7USbDc3vi31q9rayw/CNt1U6Iu2Rbsh+AQdRIs1yHqJFiuQ9RJsFyHqJNguS5ROQzLdInKYVim&#10;S1QOwzJdolKC5bIhOga6uqw95rjfC9zuZW1FnUSfucy5oSSGqf2O4UadBMut1j+eYjiK62x7hQdt&#10;gIoBde69DwflMJm5n3u7fJX/kUCdBMttjT9Ilv1RF/+W6h8t7P4q6iRYbmtsv9b239DcoUlM1CXb&#10;gv0QHKJOguU6RJ0Ey3WIOgmW6xB1EizXJSqHYZkuUTkMy3SJymFYpktUSvSZ/Ytl+wJe9+ayQao+&#10;3nWYTMBymTHQzQ3Ky+6rok6C5Vbr3vu615StT2zr/dYzRJ0Ey2XGUMcGuoNymEz8QcK2Gfvfkf5/&#10;KnpRJ8Fyq2ydWuPnH3vLD9IQzZa3fzTXPw77x7SiLtkW7IfgEHUSLNch6iRYrkPUSbBch6iTYLku&#10;UTkMy3SJymFYpktUDsMyXaJSguU6RJ0Ey622/13fDif9f+OH7dcxUSfBcsMYONlA1/+xssoAHaJO&#10;guX2xv9OsD+e6h9WywbCKuokWG41/kDqf9b1sI24Xv/Aq4dQtF/bizoJlluN38tYn/jZx7q0P+92&#10;r/5BH6L75dvYrskasB+CQ9RJsFyHqJNguQ5RJ8FyHaJOguW6ROUwLNMlKodhmS5ROQzLdIlKCZbr&#10;EHUSLNch6iRYbtgf/hLG7TooxVC132ERraiTYLm9++25PQiHycTwuexNrrGdw3jMNoY9lluNdW3X&#10;LbZvHCLVH95zEA/naLfxqocmVVGXbAv2Q3CIOgmW6xB1EizXIeokWK5D1EmwXJeoHIZlukTlMCzT&#10;JSqHYZkuUSnBch2iToLlOkSdBMut9ntM6/HlbK/5svOvh6iTYLmtMRz1x8j3xvd0qYfo2H7tEDd3&#10;yMR+h1KEqJNgudV2b3MY6xSHxNShtHfZH1aok2C5c7brU7d5rH8s38bvQLIG7IfgEHUSLNch6iRY&#10;rkPUSbBch6iTYLkuUTkMy3SJymFYpktUDsMyXaJSguU6RJ0Ey3WIOgmW6xB1Eiy3NYajfhkb+PvH&#10;9KJOguVWV3mTax32LvXe3f7NuzE8sz+YDsqe6NZY1xiWVzk0qRd1ybZgPwSHqJNguQ5RJ8FyHaJO&#10;guU6RJ0Ey3WJymFYpktUDsMyXaJyGJbpEpUSLNch6iRYrkPUSbBch6iTYLkOUSfBcnvrUN/uva1D&#10;/ypvgAxRJ8FyW+tZLapzjzloQ3TsRY8/TvY7NImJumRbsB+CQ9RJsFyHqJNguQ5RJ8FyHaJOguW6&#10;ROUwLNMlKodhmS5ROQzLdIlKCZbrEHUSLNch6iRYrkPUSbBch6iTYLkOUSfBch2iToLlVvtDTNq9&#10;z3OHJs2JuqTlzJkzT5w9e3bn1KlTZ7BoY7AfgkPUSbBch6iTYLkOUSfBch2iToLlukTlMCzTJSqH&#10;YZkuUTkMy3SJSgmW6xB1EizXIeokWK5D1EmwXIeok2C5DlEnwXIdok6C5TpEncyxY8euiLkzxKLv&#10;iOtlHv0WbsZs+jCuHlzKSl48fvz4M3H94Xp9U7AfgkPUSbBch6iTYLkOUSfBch2iToLlukTlMCzT&#10;JSqHYZkuUTkMy3SJSgmW6xB1EizXIeokWK5D1EmwXIeok2C5DlEnwXIdok6C5TpEnUyZN78Wl2WY&#10;fkZcP3ny5FUnTpx4drl+U8yh9fb04INMWeEncfU7YqU3vTea/RAcok6C5TpEnQTLdYg6CZbrEHUS&#10;LNclKodhmS5ROQzLdInKYVimS1RKsFyHqJNguQ5RJ8FyHaJOguU6RJ0Ey3WIOgmW6xB1EizXIeok&#10;ynB8ZTtrxh7ouqxwEYP1Q7j7YNPuSh8Zoh9//PGdNE3TNE3TNMV4OEs/a7ZzaFAG6KfiMRiuD/be&#10;6HZPdLl+U1nhF+BmkiRJkiRJkmyM2Ot8+vTpC7g5Dc24Gten46DL5e/jcnGM9IEkpv36zbTfSJIk&#10;SZIkSZJsmrr3ucydi523MVzX62X5E7i8PA7rSJIkSZIkSZIkSZIkSZIkSZIkSZIkSZIkSZIkSZIk&#10;SZIkSZIkSZIkSZIkSZIkSZIkSZIkSZIkSZIkSZLLDHYu6jhfYP/JNHHuwLociybqp9iwnE0TXfWc&#10;hZW6XuVy1wnA67qW5YtzGpbrD9flYXty8U0zsq7t9g6a5dYP3FHXdVvbtfQ8Gfnlctfv2tzvYF2f&#10;/nubW75JNrGu5TEHcrsGbFldz4O0XYN+Wbm9le1atsOVtWOV38GR721TbGJd46OB62OruGujDKzr&#10;E3U5Fk0c0O26Z10P6natlHV+uCxfvB4cxO1aadd1W9s1KL0r/9uOdWzXqX1+qsvY95ZsmfKDqkPS&#10;rh9qub0Ymsr1i/ELF49tf2jl9vSpimVZ/yk3tk+yYb88WK92mJv6y+Xie2rXsSx/+Pjx48+c7jCy&#10;5rru2d643n9y5eJrN8mG1tW+XePJBlenJ7+6LmUd6O9guaTbb275Jtnguh7E7Tr3vHEQt+vcum7l&#10;eaD9GN3obH6ue7bVut/bptnEuuL616Y7jKyzrrH9sGiiLJ9+F2L5Qduuc+t6ELcrbk63ix+vy+J7&#10;OGjbFTf3rOu2tuvA8xZ9firLZ7+35BJSfhiLF5jyA76i3F7sua2345eg/WHHC1Nclvsutj/scnv6&#10;RBsXJT9+cdphb1dfvV3XL4h1r//gyv1befEMVlnXue0d18vl4h93LG+3/6YpXeq6bm27VkpnfcKh&#10;v4Plkm6/ueVOhHU9cNu1Um73g+mB264Vsq6XYrsuXvTK9X23VXnMSt+bg9F1LfdvZShpGV3Xcpnb&#10;dQmrrGu5fxoCu8ceyO3K1vVSbNegdC79HSyXc0P0vr8zySWg/GD6F5jpBxzgl2walGIYjeG0HVD7&#10;H3bcxlULJT/+AbTD3mJvaND213Vt/2JtifvYL+qmWHVdy+We7d3/425/Dg5K9vC64uYC93YNlv1h&#10;FLfntt+2t2swuq64ueAgbFdcnSi32z++D9x2xdWJdl17trFdg+iJy1W21Trfm4PRdW2J5e3Xulh1&#10;XeNx7e1y/cBu135dWw7Kdm2Xl8t2iD1w23VuXVu2tV3X/bcd31s8Zu57w83kUlJ+ELteYOKHEz+4&#10;sPyl80789bZrqKq/tPFD734JrH91lvxdw14Q61DXt/aXy8WwV65fZH+xle9z157VTVOyV1pXtr3J&#10;P5gDu67Tgxvc61rW88qSv9g2sZ797+Dc9ptbjpsbR1lX3FxwENYVVyfK7WVD9IFd1x73ugYl/8m6&#10;fvttq3W/t01T8ofXtecgrWslnrvistx3YLdrpa5rz0FY1+Li31S5vmyIPrDr2lPus67ryL/t+j3M&#10;fW+4mVxKyg9i9gWm3HdT/JDL5a4fbrk9HYMU95fLdg/m4pgdB31fT7n/a/0vF375FkN1JX6h2RC4&#10;KVZZV1xdEF9T/1GV64ufS6wr29uzKdR1bXFu18ju16Vf93J7+h0sl3T7zS3fNJtY15ZYfhC2a6Vd&#10;52CV72ETbGJdWyLP/DyweJGvtOvTbquR722TqOvac1DWtaWuU7k8kNu1ZW6dDtq6lvtjW9Yh+kBv&#10;13Zde5zrGutS8tf+tx1fV5+fyv37/s4kl4D2B9MS/+1Qf3gYTKdBtL0e1K9v/5vCRena9UvX0v7V&#10;Xh73RHlc/Ue9uN4+Zu6v/E2x6rpW2u0dtF9/0Nd1G9s1Ost60r+8y/I9v4Nz228b23VT63oQt2ul&#10;3leZ+x42yabWdRvbNZjLZttq9HvbFJtY13Z5fN1BWNdY1gwhi+tBuX2gtuvcuh7E7dqC+xeDabl9&#10;oLZrS7uu29qubU9PWb5nW7Xr3V7Hus9+b0mSJEmSJEmSJEmSJEmSJEmSJEmSJEmSJEmSJEmSJEmS&#10;JEmSJEmSJEmSJEmSJEmSJEmSJEmSJEmSJEmSJEmSJEmSJEmSJEmSJEmSJEmSJEmSJEmSJEmSJEmS&#10;JEmSJEmSJEmSJEmSJMmGOXbs2BVnzpz5S7iZbJhTp06dwdU9rLrtT58+fQFX42ueUW4fx80jx4kT&#10;J648fvz4M3FzD2V73oSrE2Vb/Ryu7qE89iKuJity2H+f4/er+GzcvKw4Cv82LuefT5Ikh5BlT6Q9&#10;8YJXnsBegJuzlMzP4uou4gmwPDn/FnOV3INAWdefxuW/nhZ0lO/9h9vvq/hUc/3X8bCJ/bZ9DCVx&#10;WTPienxNub7rxbDlMG77bn2/2t2etktQrr+veFMsi++p/r6WbbIY2lrK8rfj6necPHnyqrkB5DBu&#10;00pZ10P9+xw/V1ydKHl7fhe6r5/9/TqIdOt62f3bOOw/nyRJDjHxRFec/qqP69NCQjzhlie34/WJ&#10;N14M99nj8fu4uotlHZGLqweW+v3H9fI90qGj0n6v7IUm7i/ObvvoKh31BaMOLj+Gu6cXOfYzKI85&#10;tNse22Bh3X5B2R73nT17dqcsfxL3/3RZ9jHcHfcvrldiG8ZlbJv8fT6cv8+rDGmnTp16Ea5G3y/j&#10;6kSbdVC5nP9tHIWfT5Ikl4jP/It7dzYtoqcn3va/Zpc96ZUnrum/9toX3foky4gnalzdxapPrKN8&#10;7Cv/cWfTInqifM+LPW3le6RDR31RiG0Vl2UbXxOXLatu+3hxixew2Dal7zosXsql2vaPPfbYzqZF&#10;9AR+9xaDQbm96w+5+P6Kfy5+L2Obl+3wety1i9g+VQwWMdj9bl02M8hdkm3q5ij8Ps8NaSX3kWkB&#10;iN+byCzL/1Lx1/E9vQx3H2gu538bR+HnkyTJJYINwaqIXlCftOae9OJJrtw3PUHjyXp6Aowns/K1&#10;e/77Nh5T7vsz9Wta5jqCmqvAhmBVRE/r3r6IlO9x6dBRt025/FRcMvbb9uX+j5Wev1v8nnhMuf32&#10;cr2+0O36r/TgUm57NgSrInol4vvD939X2U7Hy+XrsZ0m+++xPOZ/jO2Lm7Ncqm363Jfe+aznvOS2&#10;bzz3xtt2NuWU9+I3fGfkx7ofhd/nfkgreTEU7jluu6zL/4jL98RlZMT6xnWFO++881XFnU16/vz5&#10;xxC/ErGtDuq/jUv980mS5BDDhmBVRC8oT0RLX/gqcX95cnsyXnj7J76Wkje92JbH7vpvt2DVJ9ZR&#10;2BCsiugJbIPphQd7auoL0WLPTmybeHGp30/ZHtLQEffF4+pjmqFmz/8ElGWXbNuzIVgV0fR7rZTv&#10;ddpjVb+/cvsLuJx+JrHt4rJ+j2X5a4q7/js7KMvoEHmptulzbrztm2wQ3oSomNa/fF+H+ve5f66q&#10;69gS3fG8Vnp+t1z/iVOnTv0v9evKsj3D/TqwIXgTlkH6DyOfbbdKWfcD/2/jUv98kiQ5xLAhWBXR&#10;e1j2pNcSj2ufBFva++KFtzzZ7Xon/7KOucx1YEOwKqL3sOSF5e0/+IM/+P8sl/eVx+waTvCQPcxt&#10;l5LxsdiGhT9T/J5YNjd0XOptz4ZgVUQvvtdyuRjgYtu0l/H9levxJrjY2/aeckkHhUq5vx4fWv0W&#10;7loQmfXrtr1Nn3v8tu9iA7DsS87dgIpdlO//UP4+rzKktSzLHYENwJuwDNGfjvy63crlZflv41L/&#10;fJIkOcSwIVgV0XtY5cmpPJk+1v4XcEt58ov/Atz1BBiZZdkP4+bKT6yjsCFYFdF7KNuCDh1leX8s&#10;3+yeu8rcdilfO70Ixjavj4kXndLxPcV/GbeDg7Dt2RCsiuj4/uqgEGdy+DB8CMsWg0Jc1hfzcv9i&#10;UCjXv1ru3/VfzvXrKuUxu36e5f5Lvk23Sf/9V8ryy/r3OfIjr+RPQ3+bW67v+h0IluUeRMr3cFn/&#10;2zjsP58kSS4hbAjWvPgNRO+h3yNQiSet8gT363PDc1Duj1Mn0fPDxl6K/gnXBRuCFT/6lf/v7PZi&#10;lO916VlL5pjb9u2LSLzQxGX/2IOy7dkQrPjlL395se3L90fPWVuW/1b9/voX1zIwTG86Ko+ZBoqe&#10;dtsG5XGLQaFcPxDb9FJzuf8+R1b9PaiUZQ8XY+/qU+x7u9yGtPJ9XLb/NiLrsP98kiRJkiRJkiRJ&#10;kiRJkiRJkiRJkiRJkiRJkiRJkiRJkiRJkiRJkiRJkiRJkiRJkiRJkiRJkiRJkiRJkiRJkiRJkiRJ&#10;kiRJkiRJkiRJkiRJkiRJkiRJkiRJkiRJkiRJkiRJkiRJkiRJkiRJkiRJkiRJkiRJkiRJkiRJkiRJ&#10;kiRJkiRJkiRJkiRJkiRJkiRJkiRJkiRJkiRJkiRJkiRJkiRJkiRJkiRJkiRJkiRJkiRJkiRJkiRJ&#10;kiRJkiRJkiRJkiRJkiRJvuOm4reKz55urcaVxW8WXzDdepqrijsr+LXiM4uXKxeLDz19dUFsjyeL&#10;Z6ZbT7Nsu0YG2zYXij2xXZ8qtts6SZIkSZIkSZIkSZIkSZLkwPGM4sNFtqNzFWLHad2BXLPqTtZ2&#10;R2m9j+1kbW132F4u1J3N/fcS2/SK4hPNsjnX3eFfyZ3RSZIkSZIkSZIkSZIkSZJcVqx65HLr3E7Q&#10;ugO2Pcp57mjf3st9x2p7ZHS7k7rdyR7benTnc0/ujE6SJEmSJEmSJEmSJEmS5FCw7mk6+iOtY4fs&#10;I8X/oXhYj4xu6U/TMXfUdO/okem5MzpJkiRJkiRJkiRJkiRJkkPByDmjg/i6emR07KD94eJh3hnd&#10;n4ak3Rnfny96vyOj544iZ9smd0YnSZIkSZIkSZIkSZIkSXJZsOo5jZdZd6zWHbKx07TujP5/F3+/&#10;+GeKeWT0vP2HHq5K7oxOkiRJkiRJkiRJkiRJkuSyJnZyxk7SeoRv7Fzeb6dn7HiNHc+xY7o9Mjq4&#10;VB9gGJnbZG5n9KpHRvenOQnqfxiwU3nkzugkSZIkSZIkSZIkSZIkSS4r2iN4253IjHoaiWVH8y7b&#10;Gd3vcK47W0dOB7IfB2VndKzHfsZ2yZ3RSZIkSZIkSZIkSZIkSZIklyGxk/dygu2MXkbujE6SJEmS&#10;JEmSJEmSJEmSJDkAXG47o5MkSZIkSZIkSZIkSZIkSZLLkNwZnSRJkiRJkiRJkiRJkiRJsmVeVfxG&#10;8SjtoD0q3+vzivG9fr34sliQJEmSJEmSJEmSJEmSJEmyLdqdz71HhaPyvdad0b25czpJkiRJkiRJ&#10;kiRJkiRJko2zbOdz71HhqHyvczuje3PndJIkSZIkSZIkSZIkSZIkErEz8hNFtgOSeVQ4Kt/rqjuj&#10;v118b/E7i0mSJEmSJEmSJEmSJEmSJDL77Zw+KhyV73VuZ3TufE6SJEmSJEmSJEmSJEmSZKv0O6eP&#10;Ckfle607o3Pnc5IkSZIkSZIkSZIkSZIkySXgKO14T5IkSZIkSQ4q11xzzU3XXnvtTnjs2LFvXXXV&#10;Vc/GXRuhZF6s+a2l9yE8ZCnl659RfJhllOVPXX311S/AQ3dR7ruKfc1+rrpe+5HbdbeHebu6t0nJ&#10;3/Oz2tT2rBzE7drCtkG1LJ/9fe1R12NdDuJ2LV+z8d/XbW/XJEmSZIj/f3v/GiTZWZ/5ov7ABwUf&#10;TvCFCM6HLVn27LNxzIkZ4ugEm9jRreI0bmhDq7n1pdoGb1n2lvBchAQaqbolVbYEopFQty6tC0IC&#10;0UiWBgNqrGmQUNNuMGCMjbbGZmzQ8cyWZcexZmLmiDMzcjAabzvP+6aet1i56lkr18q6PPlk/38R&#10;v+iqzJVZz7MquzrzX2+/GcPoIAiCIAjWjfQ68FWLi4uP79+/f7h3795FXDxGOuacdMzz+Zhi/dgu&#10;x+zZs2dLuS4d+9Lu3bvHXluXLPv27TuEi4JZJH+zk89XBwfp83UZlqT76TXsSMfXH4iNg6cm69n7&#10;ZiiudXiSvm6cV+Kcn9cNOyfpmJVhZt/bdiFln+vHa2atOaYh3cfcP17XmiMIgiDYdGIYHQRBEATB&#10;mtm9e/f5i4uLL+bBbxkSs2F0OuZI8umdO3e+Ghfl15GjoXG5vMsx+Wukj1cG0OnjS6q3qV8fzBj5&#10;G5psHO6k69Y8LNm6dev56X5ebLvPdNnYoCZ9PLaysT6Aaxq81Y9L99PrNyDp+LFhSvr86QsuuGDl&#10;L0BX0u3ivFZIx59V57UL6Ta9zkk1V/56yauqt2/63nUh3ddZ83jdrO9vJt3urHm8buZ5DYIgCNaN&#10;GEYHQRAEQbCuNA2jy8CaDanLbdL11006Jl9Xv6/0cR5gn0ivMcvQeur5SCAgf+OSK8OT9PGahyXp&#10;Psb+u3b6nA4y2wZN6TZjQ4xs+nxskFE/pmlQ1UTb118rKVec1ylv30bKNZPndRJ9bks6jvKkP8eG&#10;g2fDeU23WfPjNV234d/fJtLXmtvH62bkCIIgCIIgCIIgCGabpmF00+WZyjD6vknHsOsy+fp0+5d3&#10;7979xnIs7jNWSM86C+s8LKnfH+6TPnDS5RNXirL7qzvNcCPd59ggZb0HJPXc6eM4r+tAPXf6eKbO&#10;KyMd1/mcpOtWBnf1+69//fU8t+m+5/Lxym6XPl/X728b9a+fPp6Lx2s6RnpegyAIgiAIgiAIgtmg&#10;aWhcVjOzPZzT5XmbjZeT+ycdk4fNuGhEfj2aLl9ZDY2v85dlAI0hdQykZ5n8TUyu27Akk+6jvmKu&#10;05CiOvRI142tdkwftw7mKsfRr1VI17MhCl3RtxbqXyd9HOd1Hah/nfTxTJxXRjq+8zmpbnmQ/qRb&#10;GaTLe339PqT7ntvHa/p4Q76/XUj3OZeP10y6TnZegyAIgiAIgiAIgtmgbQVzua46bF6sDZm7HFPA&#10;4PmF6uXpNefozQ/L108fj7bwGF0ZzCbpm7buw5ILO/637PS16sOM0QOPZGrcZ7Q6xMOxjavu0nXs&#10;v/zTAcpaSfcb53UDSPc7c+eVka7rdU7SdXSo2tW2++5Cuv3cPl434vvblXQfc/l4zSjPaxAEQRAE&#10;QRAEQRAEpiyQYcnJkyeHZ86cafSxxx4b7tixY2W4sG3btuHDDz+8cv3p06eHl1566cr12cXFxeFT&#10;Tz3V6frs0tLS2PXZwWCwcn22niN72WWXjR1TJMOqxsHWehDndWNg53XScG9Sxvp94piVYeak6+ts&#10;1DlJ97NhK0zTfc/keU2fjw0ycczYMLOeI1s9N+m6df3+9qF+3+njuXm8Tvo6k64PgiAIgiAIgiAI&#10;guAsgA0I2qwPM7PVgWZ9YFr1+PHjY/fVZH0YWmRD0Sa3b98+bBr21nOk/mtenVgnzutsnNd07Kph&#10;V7psZaCZPm4ctKXrOq1OTse1rTAdu4/0+bqdk/p9r2UYne7rrHu83nXXXV9lt6mbzsvUK3f7ntd0&#10;rP3jdT1yBEEQBEEQBEEQBEFwFsMGOcXqYKltADVropoUlqsY53VtDK8dHGI++8EPfeazv3rxEP6f&#10;//aDH76fHRdyn/v0g0Pmvz56ezmnw+P/668N/+T2O+lxsybrOEvG4zUM1+7fX3/owb+/7tCZMAzD&#10;MAzDMAzD7PC6wcUYHwWzChs6ZqvbQDgNTLOoJoXlysZ5XTvD6w4NwzAMwzAMwzAMwzAMw3DMawfx&#10;P3VnHTZ0zFZX7x47doweM6uimhSWKxvnde2wVbDV1bvfO3zzqutn2fpKP5UsW5zXtfvv77z7W/Vs&#10;zuf1r+++9xnWMwwlXje4OP355jAMwzAMwzAMw5GDwc9ifBTMKmzo6C6qSWG53EU1OSybs6glh2Vz&#10;FrXksGzuotqGsVDbj3ua/a2b6LHv9SJuskI91ySb9npPl1/Cjm9yPfsHQRAEQRAEQRAEgRQ2aHAX&#10;1aSwXO6imhyWzVnUksOyOYtaclg2d1Ft3Zg05F2PYSz7GunzlTeVnHR9pn5M+nhsYF2/Hsesyl4f&#10;RtfvJwiCIAiCIAiCIAjmFjZocBfVpLBc7qKaHJbNWdSSw7I5i1pyWDZ3UW3DqA912UC3L/UBcNOq&#10;5fS1jlSPS5/32m8sHX9O8vnK7ccG2pkYRgdBEARBEARBEARnLWzQ4C6qSWG53EU1OSybs6glh2Vz&#10;FrXksGzuotqGsbABw+h0H/UhMx0Ap8vHtvFoGlpntm7den46/sXq8cV0+cvp+jfi0DHqw+g2275+&#10;EARBEARBEARBENjBBg3uopoUlstdVJPDsjmLWnJYNmdRSw7L5i6qbRgL6zyMrt8f7rPTMDp9vmpl&#10;c6FtGJ1N19Hc6fL3Nw2q2X2mzxsH20EQBEEQBEEQBEFgBRs0uItqUlgud1FNDsvmLGrJYdmcRS05&#10;LJu7qLZhLGzOymi6/UZ91XLflcn17Nn0ee9tOLrmDYIgCIIgCIIgCAIr2KDBXVSTwnK5i2pyWDZn&#10;UUsOy+Ysaslh2dxFtQ2jPtBNH695GF1fcczuM11W3+95bEVyHlRPGk7X7wP3szKMRo6/bOtTv4/0&#10;cayMDoIgCIIgCIIgCOYDNmhwF9WksFzuopocls1Z1JLDsjmLWnJYNndRbd1YIKuJ20zHdnlTwFUr&#10;idNlY1twTDIdP7aiuf41uli/j/pQfJLp2BhEB0EQBEEQBEEQBPMDGzS4i2pSWC53UU0Oy+Ysaslh&#10;2ZxFLTksm7uotm4srHEYnT4fW0ncZWuNdPzYNhg9b9s61E7XT9yWo20onS6PAXQQBEEQBEEQBEEw&#10;n7BBQ5tLS0ujF8uXXXYZvT772GOPDXfs2LHqBXbVY8eOrbrd0aNH6bHFtq9ZFdWksFzuopocls1Z&#10;1JLDsjmLWnJYNndRTUo1T/Xfjq7/TsyiqDZTLLT8oqDL0D2zHvfRtio93Ufjm0wGQRAEQRAEQRAE&#10;MwZ7QVz3+PHjq178TfuC/9SpU8Ndu3YNt23bNnz44YdXLi9fYzAYjB3f9fqqqCaF5XIX1eSwbM6i&#10;lhyWzVnUksOyuYtqUkqW8m9K/vdhcXFx+NRTT63K6yKqzQQLDSvHmelYupJ7rfeRLuu1Yj6bjo83&#10;egyCIAiCIAiCIJhl2AviNsuq5/UeRpfLt2/fPjx58uTYbbJ55Vv9Nk2imhSWq80uK86Z1VXoXQcx&#10;09wmi2pyWDZnUUsOy+Ysaslh2dxFNSksl7uoJqc+RGYD3nRZ65ssrtN9jIbRycbV0+m6+n2s+c0u&#10;gyAIgiAIgiAIgg2EvSBucy3D6KZBNDumvLDMNg2om0Q1KSxX3bWsOC/nKQ+Tv/KVr6x83DZYnuY2&#10;VVFNDsvmLGrJYdmcRS05LJu7qCaF5XIX1aSQ4W7j/tVNbxq5HvfRhfrXwe07bfsRBEEQBEEQBEEQ&#10;iGAviNucZhh9+vTp4aWXXjp6oThpGw62l3T19uz6uqgmheVqs+t5LeeiOqCvDpnZYHma2zBRTQ7L&#10;5ixqyWHZnEUtOSybu6gmheVyF9XkLJDtNepD3vT5qjdxrL7543rcR52tDW/6mC6L1dBBEARBEARB&#10;EAQusBfEbfYZRldXObcNkdmwtG65ry6rpFFNCsvVZpfzWt6kq34u2wbL09ymSVSTw7I5i1pyWDZn&#10;UUsOy+YuqklhudxFtZmADYrrpmO+U/t84rC57qT7mEQ6vr4dSAymgyAIgiAIgiDYHNILkFctLi4+&#10;vn///uHevXs7vZhJtzkn3eb5fJsiu22X47re16zBXhC32WVoWlY599leo7plRX1wWr1uXt/AcNJ5&#10;ZVt6NFm2QZnmNuxrF1FNDsvmLGrJYdmcRS05LJu7qCaF5XIX1Syor1JOHz99wQUXvBpXd2I97iOT&#10;bjdxf+ogCIIgCIIgCIJ1Y/fu3ecvLi6+uG/fvkN79uzZ0nUInG5zJPn0zp07V174pBcwo4F29fIu&#10;x3U5BhfPHOwFcd1JQ83UcWx1bVmNO8n67bJlKFs9rusbFxZRTQrL1WafFed1p1nlHCujZ0fUksOy&#10;OYtaclg2d1FNCsvlLqrNBOk5zJbkquFwvrz673OWHZdZ631U95Nm23ewbTvS57EyOgiCIAiCIAiC&#10;zaPrMLoMsNlx1fvocly6/rou94WLZg72gthdVJPCcrUZw+jusGxNli1g+pxX9gsRdvsuv3RxWcmf&#10;YdmcRS05LJu7qCaF5XIX1WYCNjCu27a/c2at91EdRncxfb2Zfa4VBEEQBEEQBMGc0nX423Zc9bou&#10;xy0uLt7X5b5w0brz7LPPDtcie0HsLuu52bJcdfuuOG9ys4bRrKdClq0qO6+ThtHlfORju24v07Qf&#10;d19ZR4Usm7Oso0KWzV3Wc7NludxlPcOzwx/+8IfDyy+/fOzfrWL+n2HsNm1+5jOfoff1lre8Zfjk&#10;k0/S2zBZrg9+8IP02DAMwzAMw3C2xNhwXSjzzeLi4uLLu3fvfiOuXmFhwhbG1ftJx72U7mPsfzWm&#10;2492mci7X+Ci2afr8Le6tQcuWiFdfklydFK7HJfcP+kY9g2aFdgLYndRTQrL5S6qyWHZmuyy4rwM&#10;ovvscZ5dr2E0aslh2ZxFLTksm7uoJoXlchfVgrOI9GR7bL/rNtOxL2/dupU+n8xP+pPPs9tVbbuP&#10;Ok0r0yetiA+CIAiCIAjmh/w8c3Fx8fnk2HNAdnn6uHUL4717974t/bkygE4f55npyvF5plu93oa2&#10;YXS5rgyN659ncCLGhsddjut6X7MIe0HsLqpJYbncRTU5LFuTXYbReahc9iVnW3Q0bbXRtE1H36E2&#10;aslh2ZpcWloadZ204rxtK5O281RdqV530tcsopYcls1dVJPCcrmLalJYLndRbeZIT8wnvvFifpKf&#10;XBkyp49XDZPTZWPboaTPp3ojyEJ1L+789ZJXVe8/htFBEARBEARnD7vbF+nm4fNoeFyOa5vHpuvH&#10;tjnG7U+k55tlYD1/zzNTqTwc9puwbzDshZu7qCaF5XIX1eSwbE12GUaXwSobjlaH012HoOX+ur7x&#10;JmrJYdmq9t3+pJwHtnK87OXNzlEZYHc9302ilhyWzV1Uk8JyuYtqUlgud1FtpkhPuCcOmQv1Fcrp&#10;2JUXAtXBMa4bDaLZquZJQ+R021clHy/Hl6+T/hwbdscwOgiCIAiC4OwiP0/Mw+I8UC6mz59OfrLM&#10;WcvAuW0Y3XRduo/RQt5yHO7ff36bSowt/Q5+Cnvh5i6qSWG53EU1OSxbk12H0W2D47JKt+twOVsG&#10;t/P6BoaTzmuXrU/KfVTPUZ/zNknUksOyuYtqUlgud1FNCsvlLqrNHOlJ/aotOtJlY0/Q64PgbHUY&#10;zIbOk0z3uWrwXb2fdP3Yyup6hhhGB0EQBEEQBOk54tg2HWVldMMK6lU7R6Tbj62Gxu3/sgygMaSO&#10;BcXzCnvh5i6qSWG53EU1OSxbk12G0ZOOKQPS9IOw85s9tq0Krotacli2Jruc17LCmQ3xy+3z9dX7&#10;KOetza7boKCWHJbNXVSTwnK5i2pSWC53UW0mqQ96memY79Q+XxlY14fR6bpVT/4z5LjRwLm+JQdb&#10;nZ0uj2F0EARBEARBsMLi4uIlefVyffBcVjZP2sIYg+cXqpel55yj4XZ9C4/RlcH8wV64uYtqUlgu&#10;d1FNDstWlW0nUTX9QFs1VG7bozhbH7pO+hp99o1GLTksW5NdhtHF+r7R5dywVdB5GN1lNXWX84ta&#10;clg2d1FNCsvlLqpJYbncRTVLmrbhwNWdB8VN91O/fV/T7Vf9V8sgCIIgCIIgCIJW2As3d1FNCsvl&#10;LqrJYdmcRS05LFuTfYbRzKZtPMrgumlFeZftP4qoJYdlcxfVpLBc7qKaFJbLXVSbSfIwuAyGcdEI&#10;NiRmx2XS5fU3Qnxpy5YtK/+dseG+Og+R67ePldFBEARBEARBEKwJ9sLNXVSTwnK5i2pyWDZnUUsO&#10;y9bktMPo6gp0tkK9vLFhvr5+39WtPeZ1+xMXUU0Ky+UuqklhudxFtZmEDYrrdhn+pvsZe0PEJqcZ&#10;JMcwOgiCIAiCIAiCdYW9cHMX1aSwXO6imhyWzVnUksOyVZ1m+5P6Fh193gSyvn90n9tmUUsOy1as&#10;DtibrA/ep7lNsW07mj6/WEA1KSyXu6gmheVyF9WCIAiCIAiCIAiCWYC9cHMX1aSwXO6imhyWzVnU&#10;ksOyOYtacli2LpbBcZ8hfNttyi8Gpt1apSqqSWG53EU1KSyXu6gmheVyF9WCIAiCIAiCIAj6wV5g&#10;uItqUlgud1FNDsvmLGrJYdmcRS05LFsX13MYzd4sci2imhSWy11Uk8JyuYtqUlgud1FtJllYWHhV&#10;8vHq//4opss77Zd94YUXXsJun+26VUnbfaQcdA/wIAiCIAiCIJh7Pv2tvx7Om6gmhb1wcxfV5LBs&#10;zqKWHJbNWdSSw7JNcr1XRde3PGF2eVPIIqpJYbncRTUpLJe7qCaF5XIX1WaKhdqbObaZjn1569at&#10;b8RNV+hzH9n6cDt93jgIbzIdfwg3D4IgCIIgCIL5hw1z3UU1KeyFm7uoJodlcxa15LBszqKWHJat&#10;yeobOHZdxdzlNnkY3TZsLvtQdx1Io5oUlstdVJPCcrmLalJYLndRbWaoD5HZgDddNvZGj+njVQPp&#10;fD/JxtXT6bqxN3RMn7+0ZcuW1+LqlWH0hPuo5xi7jyAIgiAIgiCYa9gw111Uk8JeuLmLanJYNmdR&#10;Sw7L5ixqyWHZ6pZVzXko0fTmg3X73KbsFz3pjQ1jGK0V1aSwXO6imhSWy11UmwnIcJeues7Ut85I&#10;x/ZalZzu9/x0mxcrt++13UY6fiwr7qPT1iFBEARBEARBMBewYa67qCaFvXBzF9XksGzOopYcls1Z&#10;1JLDshXLXs59tsiY5jbV1dP1NzAsq6LzdV0H4agmheVyF9WksFzuopoUlstdVJsZFsj2GvUhb/p8&#10;bFVztuv+z5n67dPnE1c014fXfW4bBEEQBEEQBHMJG+a6i2pSWC53UU0Oe1HsLGrJYdmcRS05LFux&#10;rFie5OLi4vCpp56a+jZV6/tH99mXuohqUlgud1FNCsvlLqpJYbncRbWZgg2b66ZjvlP7fOKqZDZQ&#10;7nK7JtJt61uKxGA6CIIgCIIgOHtgQ0d3UU0Ky+UuqslhL4qdRS05LJuzqCWHZXMX1aSwXO6imhSW&#10;y11Uk8JyuYtqVvTdYoNs6dG4/UdfyEA63sQwCIIgCIIgODtgQ0d3UU0Ky+UuqslhL4qdRS05LJuz&#10;qCWHZXMX1aSwXO6imhSWy11Uk8JyuYtqM8XCwsIWNmDOl1cHvxj+0kF0wyrozoPi6gCbbQHScP+x&#10;MjoIgiAIgiA4e2BDR3dRTQrL5S6qyWEvip1FLTksm7OoJYdlcxfVpLBc7qKaFJbLXVSTwnK5i2oz&#10;xUKHbTra9ohmg+IuptusDLbrq6knmW4bb14YBEEQBEEQnF2woaO7qCaF5XIX1eSwF8XOopYcls1Z&#10;1JLDsrmLalJYLndRTQrL5S6qSWG53EW1IAiCIAiCIAiCfrCho7uoJoXlchfV5LAXxc6ilhyWzVnU&#10;ksOyuYtqUliuqqdOnRru2rVr1SrEpjd2bPL48eMTb/fYY48Nd+zYMfZ1LrvsMnpsm6gmheVyF9Wk&#10;sFzuopqU4XWHhmEYhmEYhmFY9e+vP/Qgni4GswobOrqLalJYLndRTQ57Uewsaslh2ZxFLTksm7uo&#10;JoXlKubh8Dve8Y7hww8/PHb56dOnh5deemmnoXQZMP/6r//6aKjNji+D6uyxY8fGrltaWuo9lEY1&#10;KSyXu6gmheVyF9WksBcfYRiGYRiG4dltDKMNYENHd1FNCsvlLqrJYS+KnUUtOSybs6glh2VzF9Wk&#10;sFxdLAPpbdu2rRpWV6/fvn378OTJkysrrOvD6HJ5Oa56H8UyrB4MBvT6uqgmheVyF9WksFzuopoc&#10;ls1Z1AqCIAiCIAiC+YUNHd1FNSksl7uoJoe9eHMWteSwbM6ilhyWzV1Uk8JydbFt2428mrk+pG4a&#10;RldXWddXRRfL6uquq6NRTQrL5S6qSWG53EU1OSybs6gVBEEQBEGwYQyvHRxiK4pn0pQVsYN5gg0d&#10;3UU1KSyXu6gm54lv/AF9AefoqTPfjhf0GyRqyWHZ3EU1KSxXm9XhcX2lchlQs6Fy0zA6W71P5nvf&#10;+94YRs+AqCaF5XIX1eSwbM6iVhAEQRAEwYaxMoy+dvD9v7/20H2zaM4Ww+g5hg0d3UU1KSyXu6gm&#10;h2VzFrXksBfFzqKWHJbNXVSTwnIx24bQxerez5Ns2t6DWfaNblo5XRfVpLBc7qKaFJbLXVSTw7I5&#10;i1ozxcLCwquSj9d/HmbT5S9v3br1jTh0jHTdFnabSV544YUncBcj0ueXsOOaTF/3pS1btrwWNw+C&#10;IAiCoEYMowM5bDjmLqpJYbncRTU5LJuzqCWHvSh2FrXksGzuopoUlqtq2SKjz/CY2bYyus0yiO66&#10;X3QW1aSwXO6imhSWy11Uk8OyOYtactoG0E3Wh8AxjA6CIAiC2SSG0YEcNhxzF9WksFzuopocls1Z&#10;1JLDXhQ7i1pyWDZ3UU0Ky1U8evQoHVDU7TJgnjSMbvpabW9s2CSqSWG53EU1KSyXu6gmh2VzFrXk&#10;1AfA9QFxoX7cwsJCrxeM9YF1+vzpCy644NW4egT5Gou4KgiCIAiCKYhhdCCHDcfcRTUpLJe7qCaH&#10;ZXMWteSwF8XOopYcls1dVJPCcrmLalJYLndRTQrL5S6qyWHZnEUtOQsLC+ckn68Ngce25Kgf0zSw&#10;bmLagTcz5Vg1xA6CIAiCgBPD6EAOG465i2pSWC53UU0Oy+YsaslhL4qdRS05LJu7qCaF5XIX1aSw&#10;XO6imhSWy11Uk8OyOYtaM8NCh+06+g6hM+k+j3S9jy7D6KrT5AmCIAiCs4m+w+gXrj74O6cvv3L4&#10;3FVLX69f9qcfvnrlPv7zNdc9cubyK/9b9bJ/d9XSN8pt//bg4IFvXn7lfy3384MPXf3Hf3jFh58r&#10;x5bLvn35lf/x7w4O/vcYRs8xbDjmLqpJYbncRTU5LJuzqCWHvSh2FrXksGzuopoUlstdVJPCcrmL&#10;alJYLndRTQ7L5ixqyVmorXpOH4+tPE6f0/2g0+WtW2ik61cNt9Pna3qRmW7PVnHHVh5BEARB0EDf&#10;YXQeEJ/+51f87U8OLB8vl5XBchkml8+rg+hiHkh//Z998O9+9OFrvlu9n3x5Hjz/9wPLny6D7DKo&#10;ztliGD3HsOGYu6gmheVyF9XksGzOopYcls1Z1JLDhg3uopoUlstdVJPCcrmLalJYLndRTQ7L5ixq&#10;SVmoDYzTx2Pbc1RJl5+frn+xcmzjdhnpug0bGqf7GVtpnT6PF65BEARB0EDfYXS2DIvzKudsfUUz&#10;Wz3NrisrpbNlEF0dSpfbxDB6zmFDHHdRTQrL5S6qyWHZnEUtOSybs6glhw0b3EU1KSyXu6gmheVy&#10;F9WksFzuopocls1Z1JJTH+6yAW99EJ1t2iKDDK0bB9xVqrdLf64adKfL2IA79o8OgiAIghb6DqPz&#10;yui8svk/XH3wRLmsDJibVjZXbRpUV7ftqG/h8R+vufbfxzB6jmFDHHdRTQrL5S6qyWHZnEUtOSyb&#10;s6glhw0b3EU1KSyXu6gmheVyF9WksFzuopocls1Z1JKTszz22GPDHTt2rAx529y+ffvw5MmTtNPx&#10;48c7H1t3vTKgVhAEQRAEiT7DaLYPdLFsv5GH1H97YPn+P7ziqr+or3Buury+Gjp/nW9cfuXflIH3&#10;3xy4/kc540+WrrsJsYN5gg1x3EU1KSyXu6gmh2VzFrXksGzOopYc9qLYXVSTwnK5i2pSWK66p06d&#10;Gu7atWvVIGhxcXH41FNPrTr+6NGjq45lNt0+e/r06eGll146vOyyy+j1baKaFJbLXVSTw7I5i1py&#10;WDZnUSsIgiAIgkTfldHZ0b7R2F6jyAbUZRV0sb6ium1v6ept/4+rrvm7WBk9x7AhjruoJoXlchfV&#10;5LBszqKWHJbNWdSSw14Uu4tqUlgud1FNCstVNa9SfMc73jF8+OGHxy4vw+JJQ2VmGW7Xb1dfTZmN&#10;YfTsiGpyWDZnUUsOy+YsagVBEARBkJhmGL3Z5mwxjJ5j2BDHXVSTwnK5i2pyWDZnUUsOy+Ysaslh&#10;L4rdRTUpLJe7qCaF5epqGUhv27Zt1bC6yaZBdN3yX/VjGD07opocls1Z1JLDsjmLWjPLQu1NI6um&#10;yzvtr33hhRdewm6fbdrLO5Pufwu7zSTb7jMIgiCYbWIYHchhQxx3UU0Ky+Uuqslh2ZxFLTksm7Oo&#10;JYe9KHYX1aSwXO6imhSWq6tlJXPXldFlwNzl+BhGz56oJodlcxa15LBszqLWTNE2gG4yHf/Sli1b&#10;Xou7GJEuW/Vmk22m4xdx0xHp8xhGB0EQnGXEMDqQw4Y47qKaFJbLXVSTw7I5i1pyWDZnUUsOe1Hs&#10;LqpJYbncRTUpLNckq1t0DAYDekzdPoPobAyjZ09Uk8OyOYtaclg2Z1FrpqivZG4a7taPW1hYGHtR&#10;nofR9QFzlfqwOX2+aqA9CXIfT19wwQWvxtVBEASBGTGMDuSwIY67qCaF5XIX1eSwbM6ilhyWzVnU&#10;ksNeFLuLalJYLndRTQrL1eQ0Q+jsNIPlGEbPnqgmh2VzFrXksGzOotZMsbCwcE7y+dqQd2xLjvox&#10;06xGTvd3frqPFytfo9cguevQPAiCIPAhhtGBHDbEcRfVpLBc7qKaHJbNWdSSw7I5i1py2Itid1FN&#10;CsvlLqpJYbnqlsFwn72hi2Urj75D5RhGz56oJodlcxa15LBszqLWTLLQYbuOaQfA6X7XtCo6HT+2&#10;BUgMooMgCOaDGEYHctgQx11Uk8JyuYtqclg2Z1FLDsvmLGrJYS+K3UU1KSyXu6gmheWqevTo0ZWh&#10;RJts+42+g+hyfJNdt/hANSksl7uoJodlcxa15LBszqLWTLFQW/WcPh5bsZw+p3s5p8sbt+Qo1FdD&#10;d71dIR27akCePo9hQBAEwZwQw+hADhviuItqUlgud1FNDsvmLGrJYdmcRS05LJu7qCaFDRvcRTUp&#10;LJe7qCaF5XIX1eSwbM6ilhyWzVnUmhnqw9708dj2HFX6bLNR31Kj7X6bSLdh24d0HmQHQRAEs08M&#10;owM5bNDgLqpJYbncRTU5LJuzqCWHZXMWteSwbO6imhQ2bHAX1aSwXO6imhSWy11Uk8OyOYtaclg2&#10;Z1FrpliobYGBoe/YC262wrm+VUbDKuipXriTwXfvYXYQBEEw+8QwOpDDBg3uopoUlstdVJPDsjmL&#10;WnJYNmdRSw7L5i6qSWHDBndRTQrL5S6qSWG53EU1OSybs6glh2VzFrVmDjZIbjIdt2q/5z63r5pu&#10;s2p1dbpsTftLB0EQBD7EMDqQwwYN7qKaFJbLXVSTw7I5i1pyWDZnUUsOy+YuqklhwwZ3UU0Ky+Uu&#10;qklhudxFNTksm7OoJYdlcxa1giAIgiBIxDA6kMMGDe6imhSWy11Uk8OyOYtaclg2Z1FLDsvmLqpJ&#10;YcMGd1FNCsvlLqpJYbmqPvbYY8MdO3aMrVyse+zYsVW3a3tDye3btw9PnjzZ6zbZrm8wiWpyWDZn&#10;UUsOy+Ysaslh2dxFtSAIgsCIGEYHctigwV1Uk8JyuYtqclg2Z1FLDsvmLGrJYdncRTUp7AWxu6gm&#10;heVyF9WksFxdPXXq1HDXrl3Dbdu2DR9++OGVy5eWlkbDYzakPn369PDSSy9ddZvjx4+PbjMYDMaO&#10;73p9VVSTw7I5i1pyWDZnUUsOy+YuqgVBEARGxDA6kMMGDe6imhSWy11Uk8OyOYtaclg2Z1FLDsvm&#10;LqpJYS+I3UU1KSyXu6gmheXqKhtGl8uaVj9ny2rr6mB50u3yqun6ALtJVJPDsjmLWnJYNmdRSw7L&#10;5i6qBUEQBEbEMDqQwwYN7qKaFJbLXVSTw7I5i1pyWDZnUUsOy+YuqklhL4jdRTUpLJe7qCaF5epi&#10;06robNlug11X3faDbbtR7jdfX2wbbDNRTQ7L5ixqyWHZnEUtOSybu6gWBEEQGBHDaDF79uzZsn//&#10;/mHVffv2rSq6sLBwzuLi4vPV4/bu3buIq0d0OWYWYYMGd1FNCsvlLqrJYdmcRS05LJuzqCWHZXMX&#10;1aSwF8TuopoUlstdVJPCcrVZttnIQ+JJW2bU94AuQ2W25Ua5rG1rj6br66KaHJbNWdSSw7I5i1py&#10;WDZ3UW3mSK/Nt5Sfi3288MILT+Au1uU+Mul+XpV8nB1bNx330pYtW16LmwZBEGwIMYwWsri4eCT5&#10;9M6dO1+Ni0b/UKTLHk+u/AMy4bjR5V2OwcUzBxs0uItqUlgud1FNDsvmLGrJYdmcRS05LJu7qCaF&#10;vSB2F9WksFzuopoUlotZXbHcZSDcJNuOowyb21ZAT9rGoyqqyWHZnEUtOSybs6glh2VzF9VsSa/Z&#10;j9SGwb2HHm33kT5eNdCuf42GY2Z+UVsQBL7EMFrI7t27z19cXHwx+VL6+LXpB34ZHo8+rx7DVjiX&#10;VdXp+usmHTPLK6TZoMFdVJPCcrmLajLS39Fzks9Xn6hdfsMxmjX7qTPPD9/+zveOPbFrO77ubx68&#10;Zey2zF/c/rbh3U/+aOU2hx8+M3b9e/ZfPLzv9HNj95st2d73gQ/PzJP4ekZ3UUsOy+YuqklhL4jd&#10;RTUpLJe7qCaF5apaViz33SqjbnWYnZ6bDp966qmx68vXydaH3dXr4g0MdaKWHJbNWdSSw7K5i2p2&#10;5Nf+ybHVyunzXq/Zu9xH+nxs0Jw+f/qCCy5YtVDtwgsvvKR23MzOD4Ig8CeG0WLSE/VLMFD+YR4o&#10;4+OVlcxtw+TKMPq+Scds5DD62WefHa5FNmhwl/XcbFkud1nPzfAzn/nM8K1vfevw+9///uhzlq3q&#10;gdsfWTUkXm/L0Pn6e760chn7uuyyOx7/18PtO96+ctt6X5Ul37zIOipk2dxlPTdb9oLYXdZzs2W5&#10;3GU9N1uWq2p9q40m03POsQFz/XZd33ywuqd039sWWU+FLJuzrKNCls1Z1lEhy+Yu6znr/pt/82+G&#10;73nPe1Z+/r3lLW8ZPvnkk/TYJvvcx3e+853hL/3SL60c2+YHP/hBeh9hGIbTiLHhKmIYLaKseGb7&#10;Q6fLL0m+nI55Y5fjkvsnHZPvCxfNHGzQ4C6qSWG53EW1TSWvJkiO7Z3GshXzkFgxiM7mldT1ldD5&#10;2G3pyenNj/4e/TyLWnJKnnkRteSwbO6imhT2gthdVJPCcrmLalJYLndRTQ7L5ixqyWHZnEUtOSyb&#10;u6hmw9atW89Pry1eLMPf+uuMLvS9j3R95z2js+nYWBUdBMGGEsNoEfkfhMVXtuQYGxSX4XNyZc/o&#10;srq5OmxO148NmbscM6uwQYO7qCaF5XIX1TaN6hO39OfK362cpWxzUR08P/DNvxr+ymVXjp7E1bfj&#10;YMdP44HbHxndf30Qna2veC558lYc+fN82+rXz8Pr8qQTHaVPPEuPeRG15LBs7qKaFPaC2F1Uk8Jy&#10;uYtqUlgud1FNDsvmLGrJYdmcRS05LJu7qGZBeq7dacuMNvreR7q+vp80fb5f36aj/iaIQRAE60kM&#10;owM5bNDgLqpJYbncRbVNIz1ZGw2j60/ySp4y7C2rkeufV7Oz4+vXT7JtED3JfNvydctgvAzMc6fU&#10;cbQfdlL2g7ae2V3UksOyuYtqUtgLYndRTQrL5S6qSWG53EU1OSybs6glh2VzFrXksGzuotrMQ/Zk&#10;7j2I7nsf6Xq2pzR9rp8uX/OgPAiCoCsxjA7ksEGDu6gmheVyF9U2lfykLz0Ze3nr1q0r/8Og5GHD&#10;5Tz0rW+D0XZ8V9cyiK5v31FfQZ07pY6jJ6vKVRDVzPMgaslh2dxFNSlPfOMP6ItiV0+d+fZMnFeW&#10;zV1Uk8JyuYtqclg2Z1FLDsvmLGrJYdncRbWZJj3HHludPM3z7Wnvo76lRxfT8b23DgmCIOhDDKMD&#10;OWzQ4C6qSWG53EW1TaesQkhPzEY/hHKWsrq4bIFRtQyOq1t19D2eXd93EF2G3+xrVgfUuVPqlvfG&#10;Hhu6bzb1jO6ilhyWzV1Uk8JyuYtqUtigwV1Uk8JyuYtqcli2qqdPnx5eeumlK0Oe4vbt24cnT56k&#10;t8my2y3W3kCy7qlTp4a7du0au03fN4ZELTksm7OoJYdlcxfVZpL03Hr0Pw+rfyfL64murMd9FNoG&#10;0+nyGEAHQbBp9BlG/+3BwQPfvPzK/3r68iuHzD+84sPPTTr+uauWvl6uf+Hqg7+zct0/v+Jvf3Jg&#10;+fjY7Q8s3/+HV1z1F//pmmv/OobRcwx7QewuqklhudxFNTksm7OoJYdlcxa15LBs7qKaFJbLXVST&#10;wgYN7qKaFJbLXVSTw7IVy3D42LFjq65bWloaDYDqA+bqEPqyyy6jt6lf/thjjw137Ngxuq7+tY4f&#10;Pz66nF3HRC05LJuzqCWHZXMX1aSwXO6iWhAEwYbQZxjd5A8+dPUf14fJ+bJvX37lf/zvB5Y/XS4r&#10;w+V8+f/n6oNfqd7m31219I3q8aNBNa7P2WIYPcewF8TuopoUlstdVJPDsjmLWnJYNmdRSw7L5i6q&#10;SWG53EU1KewFsbuoJoXlchfV5LBsXc3D5frK5aNHj44Gx4PBYOzY+vXVwXIZODcNm8v1TfdZFbXk&#10;sGzOopYcls1dVJPCcrmLakEQBBvCWofReYj89X/2wb/7D1cfPFEu+8/XXPfImcuv/G/VVdDFshr6&#10;Tz909R9Vj8nD67yyugysq6usYxg957AXxO6imhSWy11Uk8OyOYtaclg2Z1FLDsvmLqpJYbncRTUp&#10;7AWxu6gmheVyF9XksGyTLKuf2RYaZfVz02C5rIKur46uroCurraeNKiui1pyWDZnUUsOy+Yuqklh&#10;udxFtZlhofYGi12t762d7mds7+02m7ZDSZevemPIJtNxsf1JEBDWMowug+X60Lnp8i7XlcF2OS77&#10;f1x1zd/FMHqOYS+I3UU1KSyXu6gmh2VzFrXksGzOopYcls1dVJPCcrmLalLYC2J3UU0Ky+Uuqslh&#10;2ZhsD+j6vtFtQ+pi0zC6vmK6vn90l1XRWdSSw7I5i1pyWDZ3UU0Ky+UuqtlRHzbXB8rl+vTnqvfK&#10;YXtqp8+fvuCCC16NQ+hQPF1W/xrsmEVcHQRBYtphdFn9/KcfvnrV7dquYyup66uh8+3zXtNlC4+/&#10;OXD9j3LG/7J07S2IHcwT7AWxu6gmheVyF9XksGzOopYcls1Z1JLDsrmLalJYLndRTQp7Qewuqklh&#10;udxFNTksW1fZlhyTVkbXt9woA+y2N0QsA+xJb4CYRS05LJuzqCWHZXMX1aSwXO6img0LZLXyNAPg&#10;dJuxN4xMH4+tbE6fjw2a0+djw+pCeQP8ynExjA6CCtMMo8sbE9bfsLBqWdlcHUg3benxjcuv/Jux&#10;4TTuv6ye/o/XXPvvY2X0HMNeELuLalJYLndRTQ7L5ixqyWHZnEUtOSybu6gmheVyF9WksBfE7qKa&#10;FJbLXVSTw7J1tQyeq8PotsExWzldXXE9aYAdw2idqCWHZXMX1aSwXO6imgULqwfIq1Y9dyXdtnVl&#10;dYatoG6yvk1IEASvMO3K6M00Z4th9BzDXhC7i2pSWC53UU0Oy+Ysaslh2ZxFLTksm7uoJoXlchfV&#10;pLAXxO6imhSWy11Uk8OyFcvK5zbZALkMpNnxTSugy2C7yfq2Hk2ilhyWzVnUksOyuYtqUlgud1Ft&#10;5qkPhtPHU+3R3LBFB13NnC7vvGd0tul+guBsJobRgRz2gthdVJPCcrmLanJYNmdRSw7L5ixqyWHZ&#10;3EU1KSyXu6gmhb0gdhfVpLBc7qKaHJbNWdSSw7I5i1pyWDZ3UU0Ky+Uuqs00Cx23zGijfh+4n8bh&#10;cbquvnKaHlvfpiNWSAfBODGMDuSwF8TuopoUlstdVJPDsjmLWnJYNmdRSw7L5i6qSWG53EU1KewF&#10;sbuoJoXlchfV5LBszqKWHJbNWdSSw7K5i2pSWC53UW1mIXsydx5Ep2PZ/tITb99wOzqkSpeveVAe&#10;BPNMDKMDOewFsbuoJoXlchfV5LBs6+GNn396+I/ff3h4/rsODv+nvYdG/ty7rxv+wr4bh//0rlP0&#10;Nushaslh2ZxFLTksm7uoJoXlchfVpLAXxO6imhSWy11Uk8OyOYtaclg2Z1FLDsvmLqpJYbncRbWZ&#10;ZKG2OrnrquM+ez1XrQ6Sp7mPdPxUW4cEwTwTw+hADntB7C6qSWG53EU1OSzbWty59NnR0Pm8XQda&#10;/bl3Hxxe+E+P0ftYi6glh2VzFrXksGzuopoUlstdVJPCXhC7i2pSWC53UU0Oy+Ysaslh2ZxFLTks&#10;m7uoJoXlchfVZoqF2hsVYtDbeUi0HsPoKm33ly6PAXQQtBDD6EAOe0HsLqpJYbncRTU59VzLj/xh&#10;o5fc+q+Gv/rxL1PffvVnOg2h6/7ce64bXvvQH6x8jbu//hdjefqKWnJYNmdRSw7L5i6qSWG53EU1&#10;KewFsbuoJoXlchfV5LBszqKWHJbNWdSSw7K5i2pSWC53US0IgmBDiGF0IIe9IHYX1aSwXJttHpJW&#10;B7NVD37uu3RAW7zwn929ynN3HTgz8qKlH7Mhbbg203l9ZuUc7zrwxHkXHTj0U6+5+Lx3XvPmFRcG&#10;5+Chtm6wx5CzqCWHZXMX1aSwXO6imhT2gthdVJPCcrmLanJYNmdRSw7LVjx16tRw165dq1YiVj12&#10;7Niq2z322GPDHTt20OO3b98+PHny5KrbZNu+3mWXXUZvUxe15LBs7qKaFJbLXVQLgiDYEGIYHchh&#10;L4jV3vSlP6EDVCYbpI4P8V7x3F0HbqsM+tq96MBzbFgYhvNmerx/tzzu80rx6t+jqz/z7ZW/Z3k/&#10;bfZ3dZbFjzg5LJu7qCaF5XIX1aSwF8TuopoUlstdVJPDsjmLWnJYti6ePn16eOmllw63bds2fPjh&#10;h1cuL4PoxcXF4VNPPdXpNtmjR4/2Gjo3iVpyWDZ3UU0Ky+Uuqkn53d/93cMsm6upz4OoFgRnPTGM&#10;DuSwF8Tr6XuWH6FDsHA+zYP8laF+3YuWHmW/KBi568DS2Mrfmni4jmCPs2n91Zu/PPwH712mXZh5&#10;3+i8xzS7r2Ie3JYhbh7oVge8eeBbXW3OvsY8+/PvuW6le/7ZkM/J5fd+fXSubv7yn9LzOa14uMhh&#10;2dxFNSksl7uoJoW9eHMX1aSwXO6imhyWzVnUksOydbEMlutD56WlpdFQma2Yzh4/fnx0/WAwaL1s&#10;WlFLDsvmLqpJYbncRTUpLJe7qBYEZz0xjA7ksBfE6+m2D36SDqXmxXN3Lf2QDV6rA8fiL9/0xbHB&#10;ZJN5n+MyzJzkeg/w2sRDRg7LthaPfOVHwwt+7ROtQ+mfe9fB4T/6lZtGx7L7WIuotSbGhve7DixW&#10;B/3pMXqi8tj8br2boxf82i2jv1NlNfelt3119PehuoIbp0ZO9Xs9L6KaFJbLXVST8sQ3/oC+eHP1&#10;1Jlvz8R5ZdncRTU5LJuzqCWHZWOW4XMeGmfZdhttK5+LZeV0dQV0GWC32ba9R1XUksOyuYtqUlgu&#10;d1FNCsvlLqoFwVlPDKMDOewFsbuoJoXlchfV5LBs6+UdT/752H7aeWXzRgygq6KWHJatzeovRT50&#10;/zdXzln2rR++f+WXMP/LB+6kA2W15+468AIG9D/dn7sM9NdxT2527txFNSksl7uoJoXlchfVpLAX&#10;xO6imhyWzVnUksOydbGsZq4PnietjG4aRrcNm8ttugykUUsOy+YuqklhudxFNSksl7uoNrNceOGF&#10;l1R/4VZcWFh4eevWrW/EYSPSZVvYsZNMX+ME7mKMdH+vSj7ObpMuX8RhwZwQw+hADnvh5i6qSWG5&#10;3EU1OSybs6glh2VTWYbc+X8J5OF22d7kH7/vMB0sqzx319JPMNA+szLQ3nngXaOB9tuvet2sndf1&#10;cvSAEcNyuYtqUlgud1FNCntB7C6qyWHZnEUtOSxbV8tAujpYLns/N225Ua6vDqvZZVXLGxvGMFor&#10;qklhudxFNSksl7uoNjMsLCyck3w+/6xrMx2zYcPodD9H2HFMliPwJIbRgRz2ws1dVJPCcrmLanJY&#10;NmdRSw7L5ux57zz4hle2LVn6wCvblRx48JXB8dIP2WBZaV49nofte2/8/Gj4nlea52H8Zm7D00c8&#10;ZKSwXO6imhSWy11Uk8JeELuLanJYNmdRSw7LVsxD4qYBcFkBXV8ZXd3Oo/5mhOU29cvbblNWRefr&#10;mobVVVFLDsvmLqpJYbncRTUpLJe7qDYT1IfJ6fOnL7jgglfj6nVh0tdIn48NotPnq4Z+6bKxgXn6&#10;OAbSm8xwMPjZv7/u0HOjwex66zCMXmfTff94eHDwBpzeQAV74eYuqklhudxFNTksm7OoJYdlcxa1&#10;1sR5Ow+8fjTQvuiai0cD7YsO3IuV0DO393bZR7u8MWTeYiYPtO/++l/Q87MWcXqksFzuopoUlstd&#10;VJPCXhC7i2pyWDZnUUsOy1a1OgyuWn/jwrr1Paa73CZb3z+6bf9pJmrJYdncRTUpLJe7qCaF5XIX&#10;1eRs3br1/IWFhRfLz7T08WhIzLbpaNpWYxL1+yIrojsPmev3lY6NlaoCqkPpv79u8J/+/tpDD1aH&#10;tyHxuhseSOfsL2MIPYOwF27uopoUlstdVJPDsjmLWnJYNmdRS07eczwPhfNwOA+J8xuZlv202VBZ&#10;ZcmUM2Zz5uobQs7auWW53EU1KSyXu6gmhb0gdhfV5LBszqKWHJbNWdSSw7K5i2pSWC53UU0Ky+Uu&#10;qslhQ+dJtg2L66Rjx1Y8Nw2068dl02Vj+0Onz1dtB9J0f8HmEEPpDsYQevZhL9zcRTUpLJe7qCaH&#10;ZXMWteSwbM6ilhyWra95dXMeDlffXLMMj3/+PdfR4fJmem55M8iLlh4d7Zudt0Z55c0gfxanYd1h&#10;58ldVJPCcrmLalLYC2J3UU0Oy+Ysaslh2ZxFLTksm7uoJoXlchfVpLBc7qKanK4rjclxrVt5pOtX&#10;vQlh030X0vUT955Ox3yn9nm8oeEMEENpYgyhfWAv3NxFNSksl7uoJodlcxa15LBszqKWHJZNYV7l&#10;nAfa5U0hyzCbDZc327yPN7Y/uW3sTSDfOXgNTuMqWEd3UU0Ky+UuqklhL4jdRTU5LJuzqCWHZXMW&#10;teSwbO6imhSWy11Uk8JyuYtqcuoD4KaVxk3beeDqMdJ1q94MMX2+5qFxnwyBhhhKJ2MI7Qd74eYu&#10;qklhudxFNTksm7OoJYdlcxa15LBsbpaV2WWrkZ/unT0bbwaZh+rbPvjJUbY8bG/bYmSWxUNGCsvl&#10;LqpJYS+I3UU1OSybs6glh2VzFrXksGzuopoUlstdVJPCcrmLajPBwuo3D3xpy5Ytr8XVdMVyuowO&#10;l8nAuM+WHluSqwbM+fLq18b9xiB6hjkrh9IxhPaFvXBzF9WksFzuopocls1Z1JLDsjmLWnJYNndR&#10;rTMrbwSZt+/IbwS5a+kEtvX4MRsub6b/cP9HR8Pst1/9mdEw+/J7vz4aZue9vln3jRSnSwrL5S6q&#10;SWEviN1FNTksm7OoJYdlcxa15LBsVdkbPGa3b98+PHnyJL1Ntu8bQ077dZioJoXlchfVpLBc7qLa&#10;zLBAVjMz2/Zorg+N0+djQ+1J1G/PjD2ivTgrhtIxhPaHvXBzF9WksFzuopocls1Z1JLDsjmLWnJY&#10;NndRbdPA/tNvHg2yL1o6nAfZ/8sH7qTD5c00Z3jrh+8fG2Lfd+av6DnrIupKYbncRTUp7AWxu6gm&#10;h2VzFrXksGzOopYclq146tSp4a5du4bHjh1bdd3S0tJoIFQfMFeHypdddhm9Tf3yab5Om6gmheVy&#10;F9WksFzuoloQnBXM5VA6htDzA3vh5i6qSWG53EU1OSybs6glh2VzFrXksGzuopoUlot5x5N/PhoS&#10;f+j+b46GxrsOPjRaCf2P33eYDpg32gt+7ZbR189Z/smxr42y5Yw5K6pJqZ+/eRDVpLAXxO6imhyW&#10;zVnUksOyOYtacli2ruZB8bZt24YPP/zwymVHjx4dDY8Hg8HYsfXr2eC5SfZ12kQ1KSyXu6gmheVy&#10;F9WC4KxiLobSMYSeP9gLN3dRTQrL5S6qyWHZnEUtOSybs6glh2VzF9WksFwb4U1f+pPhwc99d2yQ&#10;/T/tGdBB80Z57q4DL7yyR/eB29LnS1gp/rM4FesKOwfuopoU9oLYXVTbVBYWFl6VfDwP15qsDuWa&#10;tiKo2jTEYz722GPDHTt2jN2+bWh3/PjxsWObVpuWlap5BSuqyqlndBe15LBskyyPY/ZYKyuZm4bN&#10;5TFbXx3NbPs6baKaFJbLXVSTwnK5i2pSWC53US2YcSyH0jGEnl/YCzd3UU0Ky+Uuqslh2ZxFLTks&#10;m7OoJYdlcxfVpLBcs2LebzqveM5vprj3xs+PBth5b+r6kHkjPXfX0k8wwH4wb29y3kVLO85758GJ&#10;T95YH3dRTQp74eYuqm0qZRidXHkDJZatWIZrfbYcaDIPltnAr3yN+l67eUVql8vKsLDc96joDFDy&#10;zYuoJYdlY7JfpNQfO12Gx5OG0V2+ziRRTQrL5S6qSWG53EU1KSyXu6gWmGAxlI4h9PzDXri5i2pS&#10;WC53UU0Oy+Ysaslh2ZxFLTksm7uoJoXlcvbur//FcPxNHvMgeemHbNC8kebBedkHO29tkofqLK+T&#10;eMhIYS/c3EW1TUU5jG6TDZnzitX6180D7ergsP55dlR0Bih55kXUksOydZVtyTFpZXRZnd/nfwCw&#10;r9MmqklhudxFNSksl7uoJoXlchfVZpb0vOFI/rnWZLr+5a1bt74Rh48ozznY8cymN3mc9LWrpmMP&#10;4WabQt+h9L+7aukbpy+/cvjcVUtfZ9dn//M11z1y5vIr/9uffvjq75fLqrf724ODB755+ZX/tdzH&#10;Dz509R//4RUffq4cm4fQLx28/r/kTH937eD/F0PoOYa9cHMX1aSwXO6imhyWzVnUksOyOYtaclg2&#10;d1FNCsvlLqp15ryFwTmvDLAPLL4ywF46ce6uA9+tD5g32v/5N46s2gc7D9dZR4U4XVLYCzd3UU1O&#10;zlIGbl2Hzn2Pb7PcV30YWF/xXAbjZYVqfYBdhorF9IJ0ERUllB7zImrJYdm6Wh4j1SFxeZyxx3KX&#10;ldNM9nXaRDUpLJe7qCaF5XIX1aSwXO6i2kzRNEyu//uaj7vwwgu/MGkYzW5XvR7HvLRly5bX4pAR&#10;6bLRMDr9uWrgnT4/P13+Yu0+Vn7hvll0GUqPBsr//Iq//cmB5eP164pl0FwdRBfz7b/+zz74dz/6&#10;8DXfrd5Pvvzbl1/5H//7wcFn//bawV/nDP/94PLfxBD6LIC9cHMX1aSwXO6imhyWzVnUksOyOYta&#10;clg2d1FNCsvlLqptOOdddPWbztt54F1Ygf0gVmH/hA2aN8r8BpLbPvjJ0QA778ld3sRxI0RtKSyX&#10;u6gmp7wQru67XH2B3GTf4+u2DQEnmQfR5XYlRxn85U7pheg5yeeTm7pCqko9s7uoJYdlK5YVyW2y&#10;FdDlsciOZ1tuTPt1mkQ1KSyXu6gmheVyF9WksFzuotrMkP79rA+SVw2C14N0v6N/rytfp/cgmdzH&#10;qoH2ZtE0lP7bA8v3/+EVV/3F96748PP5z7zKuTgaJB9Y/nQ+7oWrD/5O08rp6nVlpXT2Ox/80H/6&#10;u2sP/VX+mn9z4Pr/86+uvPpNiBPMO+wFhruoJoXlchfV5LBszqKWHJbNWdSSw7K5i2pSWC53UU0K&#10;y5W9+ct/OlrxnIfH71l+ZNP2wc5vFllWXV/9mW+P9uNm+dpENSksl7uoJqe8EC4Dua6rOfseX1zL&#10;EDpb376j3F8Z/uVO6YXo6EV003/53QyqmedB1JLDsrmLalJYLndRTQrL5S6qSWG53EW1mSH9G7ql&#10;DHcx4P1O9XNmOqb1fySxVcyV20497E63HdvGI30u+0V0oT6U/tsDy8fzEHpsOw1YVjz/h6sPnihb&#10;dEwaRo8uq+wJ/TcHrv+7T/3Gpdek7uek50jP7927d/S9SB8fScqeCwUbDHuB4S6qSWG53EU1OSyb&#10;s6glh2VzFrXksGzuopoUlstdVJPCck1rXu2cB9iX3vbV4S/f9MXRUDmviGZD57X68++5bnT/+evk&#10;va7z8LzkQDUp1fMyL6LappJepIxeXFaHtPlFcFnpWV/NWbbQqK9+bjq+el19SN10X12tb9NRtTqg&#10;zp1yz+SGrOLqSj2ju6glh2VzF9WksFzuopoUlstdVJPCcrmLajNDep5wSf43u2r6d7W+zcbYwDrb&#10;9kvgtmF0Nl3Xa0Uzu796RjXVofTL1y7/19+7/MpV23TkPZ/LthtlBXV1tXR27PKDg8+WIXTejmP5&#10;4l/7s507d45Wk+/evfv89HzohfTn6PnPnj17tqTPny7XB3MGe4HhLqpJYbncRTU5LJuzqCWHZXMW&#10;teSwbO6imhSWy11Uk8JybZY3felPhpff+/Xh3hs/Pxoss6HzevjKtiQHbjvvomsuzluWoPqGwvq6&#10;i2py2ItiZ1FLDsvmLGrJYdncRTUpLJe7qCaF5XIX1aSwXO6i2sxQH0YvNKw2rg+E+w6U0/Fs3+jW&#10;gXK6ftUQfNJt1FSH0v/lwPV//80Pfmhlm462VdDF0crpf3Hg8TKEzm9MePBXL35h3759q74veQC9&#10;f//+YXZxcfGl3bt3S7YsCTYB9gLDXVSTwnK5i2pyWDZnUUsOy+Ysaslh2dxFNSksl7uoJoXlmjXz&#10;que8+rmsts6rotnQea3mN4M896ID9563a+kD+Y0icYqmgvVwF9XksBfFzqKWHJbNWdSSw7K5i2pS&#10;WC53UU0Ky+UuqklhudxFtZlhoeM+zPWhdXVldL6ubaV0pv51sunzVYPldBkbWm/6GxWulfr2HX9P&#10;3uhwlZXtONLnP443JgxWYC8w3EU1KSyXu6gmh2VzFrXksGzOopYcls1dVJPCcrmLalJYLlfz/tJ5&#10;n2m8UeOZcy9a+jEbOq/VdL/PpPt/MH28lIfW5y0MzsHpXIHlcxfV5LAXxc6ilhyWzVnUksOyuYtq&#10;Ulgud1FNCsvlLqpJYbncRbWZYoEMitusD57rg+oupq83NoietLVHk7M+qO40lI4hdDAJ9gLDXVST&#10;wnK5i2pyWDZnUUsOy+Ysaslh2dxFNSksl7uoJoXlchfVGjnv7Ve97ryLlnZgaP1E8oX6wHk9vODX&#10;bhm+/erPjN6MMe+lfffX/4LmdRGnTw57Uewsaslh2ZxFLTksm7uoJoXlqnrq1Knhrl27Vg18yl7t&#10;7DbZ8gaj1dtM2jeefa1t27YNH374YXp8k6gmheVyF9WksFzuotrMskC2xsh2Gfo23baYrm/cYmNe&#10;h9EFOpSOIXTQFfYCw11Uk8JyuYtqclg2Z1FLDsvmLGrJYdncRTUpLJe7qCaF5XIX1dbMaGidVz6P&#10;htZLJ8696MBzbOi8VvObPG774CdHQ+uDn/vu6I0gWS+1OC1y2ItiZ1FLDsvmLGrJYdncRTUpLFcx&#10;D5Tf8Y53rBoGlzcVzYOf+lC6vGFptv5Gp/kNR/Pl9aF0dXDd9Gaq7LomUU0Ky+UuqklhudxFteAs&#10;pTqUjiF00Bn2AsNdVJPCcrmLanJYNmdRSw7L5ixqyWHZ3EU1KSyXu6gmheVyF9U2jfPeOXjNytD6&#10;oqVHz9219EM2dF6r/3D/R0d7Zuehdd6OJG9LwvpvlKgrh70odha15LBszqKWHJbNXVSTwnJ1sQyk&#10;qyuXy8rm7du3D0+ePLnqNtkyXB4MBqsuaxo2s9u0iWpSWC53UU0Ky+Uuqkn53d/93cMsWx+/d/Ir&#10;w2ceOzG1P/jtLwyf+/SDa/L/e9udwx8fuX34Xw9/4oW/v+7QmSlcGQqf1Q4GP4uHRjCrsBcY7qKa&#10;FJbLXVSTw7I5i1pyWDZnUUsOy+YuqklhudxFNSksl7uoJoXluu/MX42267jk1n812r7jf/6NI3To&#10;vJ7mrULyAPs9y4+sDLGn3TIE1eSwF5POopYcls1Z1JLDsrmLalJYri6WAXF1ZXR1xXTTYLmsgq6v&#10;jq6ugK7e56RBNRPVpLBc7qKaFJbLXVSTknP85KaP88FkePYZw+jZh73AcBfVpLBc7qKaHJbNWdSS&#10;w7I5i1pyWDZ3UU0Ky+UuqklhudxFNSksVx/zwPjS27463HXwoU0ZWjeZB9llNXb6/JU3bLzo6jeh&#10;poT6C2J3UUsOy+Ysaslh2dxFNSksV5vVgTNbqVy9nvne976XDqOPHj06ur4Mnev7R3ddFZ1FNSks&#10;l7uoJoXlchfVpOQcax1G59vnVcnTmlc1s9XOfcyrq8tK6+G1gzf39sDg9TglQTDbsBc97qKaFJbL&#10;XVSTw7I5i1pyWDZnUUsOy+YuqklhudxFNSksl7uoJoXl2ghv/PzTK6ut88C4DI/rQ2WF+Y0hk2eS&#10;D+YtTM676JqLR8Psd16zppUr9RfE7qKWHJbNWdSSw7K5i2pSWC7mpCF0V8u+0WXoXO63bWuPspp6&#10;0psmFlFNCsvlLqpJYbncRTUpLJe7qBYE8wl7MeMuqklhudxFNTksm7OoJYdlcxa15LBs7qKaFJbL&#10;XVSTwnK5i2pSWK5ZM2/VkQfZeeuOPMjee+PnR4PsvLUHGy5vtudetPTMaJh90dLhV4bZSzvyMPup&#10;U6fpC7i1+sAjJ4b/z/fdODz/XQeHv7B3eeTPv/va4T/cNxgeuvMhepv1EA8ZOSybs6glh2VzF9Wk&#10;sFxVyyC4ujf0tJZBdHWY3WVrD7YlSJuoJoXlchfVpLBc7qKaFJbLXVQLgvmEvSCpeuD2R0b/cE7y&#10;PfsvHt53+jl6Hw9886+Gv3LZlcP3feDD9Ppil691+Q3H6G2ropoUlstdVJPDsjmLWnJYNmdRSw7L&#10;5i6qSWG53EU1KSyXu6gmheVyF9VWyCucRyuddy194Kdv3jhaCf0CGy5vpv/gPdcO3/ZPPzF894du&#10;G37wYw8MDxz57PDeh740PP7bj6964bd49Z2joTO7n6o/9+6Dw7f+k1tW3X4tnjrz7Zn5t4vlcxa1&#10;5LBs7qKaFJarWLbOmGR9SNx0u7bVz2VQ3WR9W482UU0Ky+UuqklhudxFNSksl7uoFswru3fvPj/9&#10;4/Pi/v37h8V9+/YdwtUjFhYWzknHPF89Zu/evYu4ekSXY2YR9gKjj5868/zw7e9876ph9OGHz6z6&#10;B7jrMPr6e75Er+8qqklhudxFNTksm7OoJYdlcxa15LBs7qKaFJbLXVSTwnK5i2pSWC53UW3dyHtP&#10;j4bZo1XPBw5hkH2GDYJnyZ9793XDf3bXU6NV5cW8XQo7Z13E6ZDDXhQ7i1pyWDZ3UU0Ky+Uuqklh&#10;udxFNSksl7uoJoXlchfVgnmjDKHrg+c66Zgjyad37tz5alyUB8+vSpc9Xi7vcgwunjnYE+GuNg2i&#10;697x+L8ebt/x9hhGm4tqclg2Z1FLDsvmLGrJYdncRTUpLJe7qCaF5XIX1aSwXO6impycpb7FyHuW&#10;H5mpLUbWy7zKvAzp4RNleL/izgPvGg31izsPTPVGRuxFsbOoJYdlcxfVpLBc7qKaFJbLXVSTwnK5&#10;i2pSWC53US2YJ7oOisvAmq1w3rNnz5a8+jldf92kY2Z5hXT9xUVXy4B50iA623cYXfcXt79tePeT&#10;P6K3YaKaFJbLXVSTw7I5i1pyWDZnUUsOy+YuqklhudxFNSksl7uoJoXlchfV5LBsfb35y386/OAn&#10;Tw9//j3X0SFwuNqtv/6x0dYnxb3/4o7RFihV81YoVb988kn6YnszxMNFDsvmLqpJYbncRTUpLJe7&#10;qCaF5XIX1aSwXO6iWjBPlC01ki/v3r37jbi4evloSN02TK4Mo++bdMxGDqOfffbZ4VpkT8on2WcQ&#10;ne06jG7yNw/eMhpKb3vLW4Y3P/p79JiqrOdmy3K5y3oqZNmcZR0VsmzOso4KWTZ3Wc/NluVyl/Xc&#10;bFkud1nPzZblcpf1VMiyTeuv3vzl4T947zIdvjLzvtE7lz5L76vuHU/++dhWHtm8irvq26/+zPCi&#10;K+9YcdsHPkG/bvhTy37gVf/JRz41NhT/yF0PD7/wxDdX/OqZ79LH0mbIhg3usp6bLcvlLuu52bJc&#10;7rKemy3L5S7rudmyXO6ynn3F2DCYFdpWRqfLLkmOhtRtW3mU45L7Jx1THXjPGuwJc5vTDJbXOozO&#10;lj2o5+UNDA9s4htDZsuWKtX77jrcL6KaHJbNWdSSw7I5i1pyWDZ3UU0Ky+UuqklhudxFNSksl7uo&#10;JodlW4tHvvKj4QW/9onWofTPvevg8B/9yk2jY9l9rEXU2lDOK282WbxoaUd9u4/8Zo/VAe+bLv4o&#10;PRfhTz33oqVnxrZRuWjp0bHzuuvAUn21+FOnTtMBhJN4WElhudxFNSksl7uoJoXlchfVpLBc7qJa&#10;MG+UQXPyBC5aWclcHSyzy+pD5i7HzCrsiXCTZSDcd6i8HsPo38Tq6C77SaOaFJarj+v1xpDl3LNz&#10;V70vl/OaYdmcRS05LJuzqCWHZXMX1aSwXO6imhSWy11Uk8JyuYtqcli29TKvZj74ue+urFzOe1Jv&#10;xAC6KmrJYS+KN8JHvnRybDh75P7Pj61qzlaH4tl/tP8QHQaHr5jPTzlX+ZcK5TzmFeIbMQTHQ0YK&#10;y+UuqklhudxFNSksl7uoJoXlchfVgmA+YU+EmX0H0WxoWrXLkLVqn32jUU0Ky9XV9XxjyHJem4bN&#10;5XqXFecZls1Z1JLDsjmLWnJYNndRTQrL5S6qSWG53EU1KSyXu6gmh2VzFrXksBfFzqJWI+ctDM4Z&#10;Wy2e3XVgqbqyOa90rq18fqY+CJ5nq0Pu/+3QJ1eG3Cvna8o3y1wP2PfcXVSTwnJVPXXq1HDXrl1j&#10;r9nrHjt2bNXtHnvsseGOHTvo8du3bx+ePHlyXW7DRDUpLJe7qCaF5XIX1YJgPmFPhN1FNSksVxfL&#10;gLnLftxdV5xXB/3V+500qK6LanJYNmdRSw7L5ixqyWHZ3EU1KSyXu6gmheVyF9WksFzuopocls1Z&#10;1JLDXhQ7i1pyWLa6x3/78bHV4nlFcxn8ZvOe2GUoXMx7Z7MBsoPn7jrw3VcG/Esnfjr8v+bilSH3&#10;wuAcnL5G2Hl0F9WksFxdPX369PDSSy8dbtu2bfjwww+vXF6GyouLi8Onnnpqw27TJKpJYbmYbQP4&#10;Ihv2Hz16lB6b3ahhP6pJYbncRbUgmE/YE2F3UU0KyzXJPoPobNdhdNmfugyd6/tHd1kVnUU1OSyb&#10;s6glh2VzFrXksGzuopoUlstdVJPCcrmLalJYLndRTQ7L5ixqyWEvip1FLTksm9oHHjkxGnrf+eAX&#10;Vgbev3LgrpVB9y/suZ4OkWfZ6irui6+7Z6VXGfDngT87F7MkHjJSWK6uliFxfYC8tLQ0ev3JhqjZ&#10;48ePj64fDAYrl01zmyZRTQrL1deyKr0+hG87Vxs57Ec1KSyXu6gWBPMJeyLsLqpJYbna7DpYrjrp&#10;NuUNDtu2OCn30WUAjmpyWDZnUUsOy+Ysaslh2dxFNSksl7uoJoXlchfVpLBc7qKaHJbNWdSSw14U&#10;O4taclg2d1FtjPPeftXrVlY271r6wMpWJ+ZbnGy77ObhzsuPjAbbeXj/hd/5Kj0n6yFOpRSWq8ky&#10;tMyD0CxbTdtlsFkGo5dddtno82lu0yaqSWG5+sqG0eWytpXM5Vyt97Af1aSwXO6iWhDMJ+yJsLuo&#10;JoXlarJsl9FnEJ3tOozO9z1pz+gYRutELTksm7OoJYdlcxfVpLBc7qKaFJbLXVSTwnK5i2pyWDZn&#10;UUsOe1HsLGrJYdncRbVN4byLrn7TaMB90dKOyoD7wVlcxb311z823Psv7lhZkf2VJ0/R89ckKkth&#10;ubpaBpj1IfKkwScbLE9zmyZRTQrL1cemVdHZskUHu66cp3z9eg/7UU0Ky+UuqgXBfMKeCLuLalJY&#10;LmbfQXR1/2cmGyr/5sFb6LHFrl8b1eSwbM6ilhyWzVnUksOyuYtqUlgud1FNCsvlLqpJYbncRTU5&#10;LJuzqCWHvSh2FrXksGzuopoUlqurXz755Mr2Hct3fG5lS48y4M5DZTZsXk/LdiIHjnx2lOOpU6ft&#10;z2u2DKSrQ8wyLG1aZVuurw6ep7lNk6gmheXqYnX1+aQtSco5KZbV0tNsgxLDaJ2oFgTzCXsi7C6q&#10;SWG53EU1OSybs6glh2VzFrXksGzuopoUlstdVJPCcrmLalJYLndRTQ7L5ixqyWHZnEUtOWzY4C6q&#10;SWG5Nsu84jkPkK+65TOjldAbObw+d9fST7DNyeHRmzxedPWbcAo2BNa3ah54Nm0JUQac9RW31YFq&#10;fbhZblO/fJrbNIlqUliuNstK6Nyzy8C9yaZtPNZj2I9qUlgud1EtCOYT9oTNXVSTwnK5i2pyWLZi&#10;ebPGSbZtS1K2N+mzbcod2DKl+jVixblW1JLDsrmLalJYLndRTQrL5S6qSWG53EU1OSybs6glh2Vz&#10;FrXksGGDu6gmheWaRfMe00fu//xo5XXee/qC991Ih87r4bm7DryQB9ej7Ux2HnhX8vU4XZ1hHepW&#10;t36oyt4Mr2p1wLyRt6mLalJYLmZZxdy2B3QXq8PstjcpzNdPO+xHNSksV93SlZ3T0rXNPt8L9nej&#10;bTuU8v0u5u/VBRdc8GrUW2FhYeGc5PMXXnjhCVwUBJ6wJ2zuopoUlstdVJPDsnX1U2eeH779ne9d&#10;NYxm259MGiaX+8rHtr1J5CRRSw7L5ixqyWHZ3EU1KSyXu6gmheVyF9WksFzuopocls1Z1JLDsjmL&#10;WnLYAMJdVJPCcrk72h/7omsuzqugsRr6x2zovB6eu2vph8kTr+zDvbQjvwHlvJ7X0QNGDMvFrG+1&#10;0WR9wFy/XdsAtOpahv2oJoXlqprPSz4XV1xxRe8BfxkUd12Zno9nxzYNw3M2dtnCwsJLW7ZseS0q&#10;/szWrVvPT5e9mFzERZvGnj17tqTHw8u7d+9+Iy6ipOvPT8e9uG/fvkO46GfS55fs379/uHfv3sU8&#10;TE+fP58/xnVHkmODdVz29M6dO1cN44M5gj1hcxfVpLBc7qKaHJati02D6LpllXPbMLrc11qG0EXU&#10;ksOyOYtaclg2d1FNCsvlLqpJYbncRTUpLJe7qCaHZXMWteSwbM6ilpwyZJgnUU0Ky+Uuqk3kvIXB&#10;OXhTxyvOvejAvefuOvBdNnBeL7dddvPwVw7cNdqWZJo3ZlSL0yaF5XIX1aSwXNmyQrlsQ8IGv232&#10;HURPkn39vCp7sTb4z193YWHh5a1bt46Gv+njLdXPN5suw+gyaK4Oogvp8kvy7dN1V6U/X0r3Mxqy&#10;4/LR4LkMssugOphz2BM2d1FNCsvlLqrJYdkmWQbMkwbR2S7D6LwdyLa3vGV486O/R7fouPyGY/R2&#10;TNSSw7I5i1pyWDZ3UU0Ky+UuqklhudxFNSksl7uoJodlcxa15LBszqKWnDJkmCdRTQrL5S6qrSt5&#10;xfMrg+sDh/JK6Lwimg2c18v8xoz/26FPjt4YMg+uWc/NFqdCCsvlLqpJqWcqq5AXycrxrsPofOx6&#10;DqKbBttlYF4uL9nLVhzpz0sWKquk08dHqrOH9PmGD2/zMDqvbq6azu3YcLocw4bJ1esSo5XSuI/R&#10;IDpfVj7GTYJ5hz1hcxfVpLBc7qKaHJatzT6D6GyXYfRvHrxl9IOfrYyuDqe77BuNWnJYNmdRSw7L&#10;5i6qSWG53EU1KSyXu6gmheVyF9XksGzOopYcls1Z1JJTHT7Mi6gmheVyF9Vk5D2mP/7JR0f7W+eh&#10;8j/af4gOnNfDX9hz/ehr5H2089fL5r218wD7kS91W73aVdSTwnK5i2pSqnnyELlpe5Kuw+j1HESX&#10;YfNix21PirkXBtFP5/2j88rj5PPJlZXH7LLNIn/t1On55Gho3rayuWlQXe4jX179OF+XPl61hUcw&#10;R7AnbO6imhSWy11Uk8OyNdllsFy36zC6rIxm15dtPNqOKaKWHJbNWdSSw7K5i2pSWC53UU0Ky+Uu&#10;qklhudxFNTksm7OoJYdlcxa15LBhg7uoJoXlchfVpLBczDw0zquf8yroPFT+B++5lg6dN8P8ppBt&#10;g21Uk8LOobuoJoXlYnYZRq/XIHraIXRxYWHhSHI0iM4d2Z7R6eNXJR9XvKFh+rpjw+icJX38eHJs&#10;hXPT5enzsdXQGGa/UFZbY2uQWC09r7AnbO6imhSWy11Uk8OyMcubEvYZRGe7DKMnHVO+dpfV2Kgl&#10;h2Ur5m1Jcp9J1vuW88SObdpvu+1r9dmjG7XksGzuopoUlstdVJPCcrmLalJYLndRTQ7L5ixqyWHZ&#10;nEUtOWzY4C6qSWG53EU1KSzXWsz7S+ehcN5vOu87vfXXP0YHyrPiubsOvDB688jkK2/umNx1YHG0&#10;1ck7D74Bp6k37Ny4i2pSWC7mpGF0n0F0ObbsR10s23FcdtllY5d3tb5NR5WF2oA6fbwpe0k3bNNB&#10;B8X1Y9NxY9t5pLyNe0tXb5uOWdlbOphD2BM2d1FNCsvlLqrJYdnq9h1El+ObZEPlsvqZHZ/t+rVR&#10;Sw7L1tUyQL7+ni+tXFYG0ezcPfDNvxr+ymVXrlo5XrY/qd5Psek2TaKWHJbNXVSTwnK5i2pSWC53&#10;UU0Ky+Uuqslh2ZxFLTksm7OoJYcNHdxFNSksl7uoJoXlUlkG2WWYnVc854F2XgWd31SxPkieNauD&#10;7bJi+yN3PTzq88AjJ2hnJ/GQkcJyuYtqQTCfsCds7qKaFJbLXVSTw7I5i1pyWLYuNg2Q2wbL2fIL&#10;gPJmj2W437b6uQy4u7xBJGrJYdncRTUpLJe7qCaF5XIX1aSwXO6imhyWzVnUksOyOYtactiwwV1U&#10;k8JyuYtqUlgud3Ov8xYG57yyujm/mePSFaM3dLzowL0rq6DJMHmWLHtsZ//JRz41E4Pt0QNGDMu1&#10;3j516vTKL0XyL0jYMespqgXBfMKesLmLalJYLndRTQ7L5ixqyWHZJtk0cO6yipltdVJWWLPbVbf8&#10;6LLqHLXksGzuopoUlstdVJPCcrmLalJYLndRTQ7L5ixqyWHZnEUtOWzY4C6qSWG53EU1KSyXu6i2&#10;rqwMtnctfWA02N514LYy2D73oqUfs4Gyq2UIXvXi6+4ZrmxjsuLSFSvnperC4ByctnWHfb/Xah4+&#10;//ryvcNf2LNMz0f29em6d3/o9tGx7D7WIqoFwXzCnrC5i2pSWC53UU0Oy+Ysaslh2dqctPJ50vVs&#10;GF2s7xtdVkvXV1O3iVpyWDZ3UU0Ky+UuqklhudxFNSksl7uoJodlcxa15LBszqKWHDZscBfVpLBc&#10;7qKaFJbLXVSTwnIV88rmvOo2r3Qu23mUoe8/2n+IDkPD1eY30awOzIv5TTbLeS3mN98sq53r/sLe&#10;5iF03TyUPnTnQ/T7Oq14yATBfMKesLmLalJYLndRTQ7L5ixqyWHZmF33bi4D5abBMdtnus0u23hU&#10;RS05LJu7qCaF5XIX1aSwXO6imhSWy11Uk8OyOYtaclg2Z1FLDsvmLqpJYUMcd1FNCsvlLqpJYbk2&#10;wuO//fiq4eqR+z+/ahib3Xn5kVWD2wvedyMduobN5hXU67lVCh4yQTCfsCcV7qKaFJbLXVSTw7I5&#10;i1pyWLa6fd5EsBybB8711c9l1XSX7TaqbxTJ3gyxSdSSw7K5i2pSWC53UU0Ky+UuqklhudxFNTks&#10;m7OoJYdlcxa15LBs7qKaFDbEcRfVpLBc7qKaFJbLXVSbmvN2Hnj9qi09dh541+rtP0bboDyxsg3K&#10;iks/ZMPh6V1KHqxdNtnz33Vw9Aab7BxNI05PEMwn7EmFu6gmheVyF9XksGzOopYclq1qGQp3GURX&#10;rQ6li21D5foWHX2/XhG15LBsTVb3xS42DeyrQ/pi33NVtj3pM+TPopoUlstdVJPCcrmLalJYLndR&#10;TQ7L5ixqyWHZnEUtOSybu6gmhQ1x3EU1KSyXu6gmheVyF9WksFxr8X98z7V04Nzmz7/72nV9Y0NU&#10;C4L5hD2pcBfVpLBc7qKaHJbNWdSSw7I5i1pyWLaq1aFyly1IqgPr+hYnZbjMrqta7uOXf+Py0deO&#10;YfRsiGpSWC53UU0Ky+Uuqslh2ZxFLTksm7OoJYdlcxfVpLAhjruoJoXlchfVpLBc7qKaFJZrrW79&#10;jY/RoTPz//ErN6z7mxiiWhDMJ+xJhbuoJoXlchfV5LBszqKWHJbNWdSSw7IV++6DnS0D56Zhc9ub&#10;PJZV6uXrla8fw+jZENWksFzuopoUlstdVJPDsjmLWnJYNmdRSw7L5i6qSWFDHHdRTQrL5S6qSWG5&#10;3EU1KSzXepn31X797utHe0KX4fPr91w//L+99/rhuz90+7oPoYuoFgTzCXtS4S6qSWG53EU1OSyb&#10;s6glh2VzFrXksGzFvCVJ2VqDbdHR9OaP1RXQ1UFy26A679Nd38YjhtGzJapJYbncRTUpLJe7qCaH&#10;ZXMWteSwbM6ilhyWzV1Uk8KGOO6imhSWy11Uk8JyuYtqUlgud1EtCOYT9qTCXVSTwnK5i2pyWDZn&#10;UUsOy+Ysaslh2YrljRzZyujqcLq+b3TZV7sMnev7R1eH2G0D6hhGz5aoJoXlchfVpLBc7qKaHJbN&#10;WdSSw7I5i1pyWDZ3UU0KG+K4i2pSWC53UU0Ky+UuqklhudxFtSCYT9iTCndRTQrL5S6qyWHZnEUt&#10;OSybs6glh2UrstXKVcuwuBxT32aD3aYMscuAubqKepJd3wAR1aSwXO6imhSWy11Uk8JyuYtqclg2&#10;Z1FLDsvmLGrJYdncRTUpbIjjLqpJYbncRTUpLJe7qCaF5XIX1YJgPmFPKtxFNSksl7uoJodlcxa1&#10;5LBszqKWHJatWAbH9ZXPxTJILoPlMozOl03aM7rLaudYGT1bopoUlstdVJPCcrmLanJYNmdRSw7L&#10;5ixqyWHZ3EU1KWyI4y6qSWG53EU1KSyXu6gmheVaL3/nd35nePjw4eGhQ4eGH/nIR0becMMNw49+&#10;9KPDRx55hN5mPUS1IJhP2JMKd1FNCsvlLqrJYdmcRS05LJuzqCWHZata32KjLhtUl+09mmwabteN&#10;YfRsiWpSWC53UU0Ky+Uuqslh2ZxFLTksm7OoJYdlcxfVpLAhjruoJoXlchfVpLBc7qKaFJZrrd5z&#10;zz2jofNgMGg1D6lvu+02eh9rEdWCYD5hTyrcRTUpLJe7qCaHZXMWteSwbM6ilhyWzV1Uk8JyuYtq&#10;Ulgud1FNCsvlLqrJYdmcRS05LJuzqCWHZXMX1aSwIY67qCaF5XIX1aSwXO6imhSWq68nTpxYMa9+&#10;ZoPnNm+88cbh6dOn6X1PI6oFwXzCnlS4i2pSWC53UU0Oy+Ysaslh2ZxFLTksm7uoJoXlchfVpLBc&#10;7qKaFJbLXVSTw7I5i1pyWDZnUUsOy+YuqklhQxx3UU0Ky+UuqklhudxFtXVlMBi8IflmuCN5qLi8&#10;vPxg8kzFn6TL6YB4M82rqB966CF6jqYRpyII5hP2pMJdVJPCcrmLanJYNmdRSw7L5ixqyWHZ3EU1&#10;KSxXk2Vv7mm2Mpm0B3fTNit9tz7JopoUlstdVJPCcrmLanJYNmdRSw7L5ixqyWHZ3EU1KSyXu6gm&#10;hQ3H3EU1KSzXrPu1r31tbNXw8ePHhw8++ODI+++/f1gbDL/ABrVng3k19Ze+9CV6DqcRD5kgmE/Y&#10;P37uopoUlstdVJPDsjmLWnJYNmdRSw7L5i6qSWG5qlaHxL+4/W3Du5/8ET2uyTLA/uXfuLxxX+18&#10;zI53vHN486O/N3Z59Y0m+wylUU0Ky+UuqklhudxFNTksm7OoJYdlcxa15LBs7qKaFJbLXVSTwoZj&#10;7qKaFJZrLeY318sD4kcffXRlQJz3L87efPPNdGgarvamm25aOW/Zo0ePjvaCZscy87F5j2n2PZpW&#10;PGSCYD5h//i5i2pSWC53UU0Oy+Ysaslh2ZxFLTksm7uoJoXlKpZB9DRD6DJILred9k0ey/1se8tb&#10;Vg2rm0Q1KSyXu6gmheVyF9XksGzOopYcls1Z1JLDsrmLalJYLndRTQobjrmLalJyjrLC+Ld+67dW&#10;VheXIeg0exXPm3nbjdpq6wfT5SvbdCTzth1lC4/Xl/O63j7xxBOjgX7eCzp9HWoeQn/sYx8bHcvu&#10;Yy2OHjBBMK+wf/zcRTUpLJe7qCaHZXMWteSwbM6ilhyWzV1Uk8JyFQ/c/sjKEJht0XH5Dcfo7X7z&#10;4C2rhsfTDqMnbe/BRDUpLJe7qCaF5XIX1eSwbM6ilhyWzVnUksOyuYtqUlgud1FNChuOuYtqvRkM&#10;Bucky/DzimTet/jeMixNn9NB5bz4iU98YmVYfscdd6yswM7mFdnpmHJu3oxTtumw7/d6mrcqyVtw&#10;lN5f+MIXNmQAXRXVgmA+Yf/4uYtqUlgud1FNDsvmLGrJYdmcRS05LJu7qCaF5SrmoXIeBLOV0dXh&#10;dNk3ugyOr7/nS2PHZvsOo6tbdDQNvZtENSksl7uoJoXlchfV5LBszqKWHJbNWdSSw7K5i2pSWC53&#10;UU0KG445eerUqVV7HOcVthggf7cMWt0tg+K77757ZVBaeucBKjs36y0eMlJYLndRLQjmE/aPn7uo&#10;JoXlchfV5LBszqKWHJbNWdSSw7K5i2pSWK4iW+FctQyYyzFlGN3FpvtdyxC6iGpSWC53UU0Ky+Uu&#10;qslh2ZxFLTksm7OoJYdlcxfVpLBc7qKaFDYc22jzStMySC2D1TxkzcPWPHRlw1hHjxw5Mup07733&#10;jjrmYflmD5DXUzxkpLBcfT19+vTw0ksvHW7fvn148uTJVdfnX3Ds2rVr1euD/D2tH9vm0tLSqvuo&#10;mzNs2bLltbnbwsLClup16fOnL7jgglePildIl5+TfP7CCy88gYuCYHZh//i5i2pSWC53UU0Oy+Ys&#10;aslh2ZxFLTksm7uoJoXlKpbVz2Xlc90+W2hMWhldvlbb8LurqCaF5XIX1aSwXO6imhyWzVnUksOy&#10;OYtaclg2d1FNCsvlLqpJYUO0vn7lK18ZbWeQB655e4fDhw+vGsy6mFdTY1X1g+nzvG/xUrJsT/Ea&#10;nLaJsPPkLqpJYbn6mN+wcNu2bcMrrriCDqMfe+yx0ZscVi8rlts+/PDD9Po+5l9M5Ncpx44dG53X&#10;Cy+88JKFhYWXymA6wy7bunXr+emyF5OLuCgIZhv2j5+7qCaF5XIX1eSwbM6ilhyWzVnUksOyuYtq&#10;UliuqmWIXF1FULVpUF23bRid96Zm91236xYfqCaF5XIX1aSwXO6imhyWzVnUksOyOYtaclg2d1FN&#10;CsvlLqpJYYOybF69XPbOzQOz/AZvg9rgdlYs+xyXFcjpsqkGyOsJO6fuopoUlquLeci8Y8eO0eMl&#10;f54Hy00ro5vMK5373oZZHUTnz3OvhYWFI8mxldDp8y3Jl7du3fpG9vlGk77WqxYXFx/fv3//MP25&#10;ahV2uv6cdPnz+fri3r17V4bke/bs2VIuT8e9tHv37pWheqbc/759+w7homAeYf/4uYtqUlgud1FN&#10;DsvmLGrJYdmcRS05LJu7qCaF5XIX1aSwXO6imhSWy11Uk8OyOYtaclg2Z1FLDsvmLqpJYbncRbVN&#10;YzAYvA4D2vzGfI8mn8nDOYVlgHzfffeNBsgPPfTQyhYWeRuF+gCvj6grheVyF9WksFxtli05FhcX&#10;h0899dTK5V2G0WVonL3sssvoMX3NX7c6iM7mXvUVz3lQm3y8bMVRXyWdPj5SsmXL7daLdH+jQfO+&#10;ffvenwfGybFhdPr8SPLpnTt3Vofno+Fyvnzv3r1vS3+uDKDTx5dUj8+D6ur1wRzD/vFzF9WksFzu&#10;opocls1Z1JLDsjmLWnJYNndRTQrL5S6qSWG53EU1KSyXu6gmh2VzFrXksGzOopYcls1dVJPCcrmL&#10;amtiMBick8wD5qW8tURS8qZ9eX/kvDK57Iu81oHyWsSpkcJyuYtqUliuJtu21ZhmZXR9RXNf2SA6&#10;i2qNYBA9WjWdh8TJ55Mrq4nZZWth9+7d5y8uLr6Q/nxjus8yYF4ZRuP6F6uroAtlNXS6/rrqMenj&#10;PLw+we4vmHPYP37uopoUlstdVJPDsjmLWnJYNmdRSw7L5i6qSWG53EU1KSyXu6gmheVyF9XksGzO&#10;opYcls1Z1JLDsrmLalJYLndRjTJ4ZcD8geXl5XuTZ6qD380yv5lgfmPBMmDOb+xWHaLNqjiFUlgu&#10;d1FNCss1jdMMo+tbffSxaRCdRTXKQm37DrZndB7wJldWUa+F+orlfN/14XEZOLcNo5uuS/fzch5y&#10;l+OatvAI5gj2j5+7qCaF5XIX1eSwbM6ilhyWzVnUksOyuYtqUlgud1FNCstVt8te2ZffcKzzbX5x&#10;+9uGdz/5o7HjJ92mWP86TFSTwnK5i2qbSuWF1sqLr5ylvClpfS/48gaj9X3bm47v628evGV0P+wx&#10;XL729fd8afT5A9/8q+GvXHYl/Zr5sV4yjorOAPWM7qKWHJbNXVSTwnK5ee/JZ4Z3/vaZ4ZEHTww/&#10;dvt9+c3yflIfAG+06Wv+MPlo+ji/Od+bv/a1r60ajrmLh4wUlstdVJPCck1j0zC6DI3z35Uul0+6&#10;rnp904pqVBujbcCcLh8bUKeP12Uv6eqAuMk8ZC4ro9lez+nyvB3HaOCMi1YNtHH7vywDaAypYyA9&#10;r7B/DN1FNSksl7uoJodlcxa15LBszqKWHJbNXVSTwnK5i2pSWK66ZUhchmyTLAM7dnwZ0G17y1uG&#10;Nz/6e2PX9f06TaKaFJbLXVSTU/LkATN7HDXZ9/iqZZidH5v5ccqG0flxz4bg9a9ZPw615JR88yJq&#10;yWHZ3EU1KSzXLHjvV38wPPbFbw2PHv9XowHzjTdt/hv9YcB8In2cB8w7kj+L0zYRNhxzF9WksFzu&#10;opoUlstdVJtJ6oPkQhlcVwfS6ZhVg2gMnkdbfuCifJ+j/ajrW3iMrgzmD/YPp7uoJoXlchfV5LBs&#10;zqKWHJbNWdSSw7K5i2pSWC53UU0Ky1W3z5D4U2eeH779ne9tXP2cLStIm1ZTxzB6NkU1OTlLfqz0&#10;GSz3Pb5YHs/V1c1Nw2h2efWyppXSqCWnmmkeRC05LJu7qCaF5dooP/nknw3veuz3RwPmw3c+MPzI&#10;4VvpEHgjXV5efi75RPo4D5jflXw9TsW6woZj7qKaFJbLXVSTwnK5i2pBMJ+wf2TdRTUpLJe7qCaH&#10;ZXMWteSwbM6ilhyWzV1Uk8JyuYtqUliuunmglofETTYNldnwrwyi8/X1oVzfr9MkqklhudxFNTk5&#10;S99tN/oen80rmLsOnYvl6xTLCugy1C6P4erq6Nxpvf5b7Vqod3EXteSwbO6imhSWq837Tj07vOfx&#10;74+2xchD5Zvv+Zxs5XIxf+2cIefJq6nTZW9APRns3LmLalLY0NFdVJPCcrmLakEwn7Af0u6imhSW&#10;y11Uk8OyOYtaclg2Z1FLDsvmLqpJYbncRTUpLFcfywCZDYrrw+UywCsDu67D5Wzb16mLalJYLndR&#10;TU7J07TCvsk+x0/6xUixy2rr+l7S9c9zp/xfX5Pr8oZD01LNPA+ilhyWzV1U21QGg8E5yfwmfnnb&#10;iUO3fvqLo0HuTbfeuWrIq/SGj9w0ypX3gc6D77wvNDuHTFSVwnK5i2pS2NDRXVSTwnK5i2pBMJ+w&#10;H9LuopoUlstdVJPDsjmLWnJYNmdRSw7L5i6qSWG53EU1KSxXH/sOlrts48Hs83VQTQrL5S6qbSoL&#10;Cwvvr68WLnnywLg+DL722Ocbh8Ps+HJ5n8dwPr7r4zc/butfs75KOndKPc9JPp9c9QZAm0XJNy+i&#10;lhyWzV1U681gMHhDMg+Ur0geyttOJM8kN/2N+/p46IYbRwPmPAC/49Gvj1ZYs/OyVnGapLBc7qKa&#10;FDZ0dBfVpLBc7qJaEMwn7Ie0u6gmheVyF9XksGzOopYcls1Z1JLDsrmLalJYLndRTQrLVZUN07Jl&#10;/9s8xKu/aRuzDOCajl+vr5NFNSksl7uotulceOGFl+Tvf9W2YTBb1dzl+PUeRk86Lm/VUc24sLAw&#10;evMeFSyjs6glh2Vz9VOn/+1oEDsYDBaTeZj8IIbJz1WHt7NoWbH88bseHG2LcftvfW3UJe8Hzboq&#10;xENGCsvlLqpJYUNHd1FNCsvlLqoF80x6wjd6J8j8ro/s3RrzCoX8ro75+mJ5h8dCl2NmEfZD2l1U&#10;k8JyuYtqclg2Z1FLDsvmLGrJYdncRTUpLJe7qCaF5apb3ee5atvwrj4QZIPmutN8HSaqSWG53EU1&#10;OSybs6glh2VzFrXksGxK8wA2mweyeSuJ0VYXR++hA9xZc3l5+bsYfh/O+e/+8vc2bJWyQjxkpLBc&#10;7qKaFDZ0dBfVpLBc7qJaMK+UIfK+ffvenwfS9WF0+vxI8umdO3e+GhetDK/L5V2OwcUzB/sh7S6q&#10;SWG53EU1OSybs6glh2VzFrXksGzuopoUlstdVJPCcrmLalJYLndRTQ7L5ixqyWHZnEUtOSzbtOb/&#10;KVIdJmcP3/nAaKCcV/6yAe4smVdQY5j8YPr8UDKvsM7bdrwOp6sz7Py4i2pSWC53UU0KGzq6i2pS&#10;WC53US2YR3bv3n3+4uLiC+nPN1aGxyvDaFz/IlvhvGfPni159XO6/rpJx8zyCmn2Q9pdVJPCcrmL&#10;anJYNmdRSw7L5ixqyWHZ3EU1KSyXu6gmheVyF9WksFx12XYSdbusCi/7abdtY8JWnb/vAx+mxzaJ&#10;anJYNmdRSw7L5ixqySl5yhYXdz32+2OrkrN5T+I8rJ11y97Jy8vLT6TP8zA57/2ch8lvQN1No/q9&#10;nhdRTQrL5S6qSWFDR3dRTQrL5S6qBfNGHhQvLi6+tHv37tfmz9kwum2YXBlG3zfpmI0cRj/77LPD&#10;tch+SLvLem62LJe7rKdCls1Z1lEhy+Ys66iQZXOX9dxsWS53Wc/NluVyl/XcbFmuumUYff09X6LX&#10;T7IMmH/5Ny4f7cfdtBd3GT7Xv07Zs7jrUJr1VMiyOcs6KmTZnGUdp/WP/uiPht/61reGTz311PCL&#10;X/zi8JFHHhnefffdw2PHjtGh7Sx70613jgbKeRhe3eoir7pm55HJztFmy3K5y3putiyXu6znZsuG&#10;ju6ynpsty+Uu69lXjA2DWaEMidvMA+SyMnrfvn2r3s06XX5J8uXk/knH5JXXuGjmYD+k3UU1KSyX&#10;u6gmh2VzFrXksGzOopYcls1dVJPCcrmLalJYLndRTQrLVXfaYXR5U8fy5njlzSHrw+hyedub6JVh&#10;dZcV2Kgmh2VzFrXksGzOotbPDAaDNyTz6t0PJKtvuvfDPJx1s6ymLsPkvNI6D5Pzymt2HjZCnFop&#10;LJe7qCaF5XIX1aSwoaO7qCaF5XIX1YJ5h62MzpTBdXXYXB8ydzlmVmE/pN1FNSksl7uoJodlcxa1&#10;5LBszqKWHJbNXVSTwnK5i2pSWC53UU0Ky1W3aZuOtuFxXs1cfzPIpmF0GVrn+2waeJfV1V1WR6Oa&#10;HJbNWdSSw7KpLfsj3/bQV0eD15vv+dxoEPuRw7fSQe0sm/d0ztnzHs+5S3VV8v1n/oL2n1XxkJHC&#10;crmLalJYLndRTQobOrqLalJYruxjjz023LFjx6rnV9nFxcXR/3Kp32ZpaYkez9y+ffvw5MmTq+4j&#10;e+rUqeGuXbtW3abp69ZFtSCYT9gPaXdRTQrL5S6qyWHZnEUtOSybs6glh2VzF9WksFzuopoUlstd&#10;VJPCcnU1D5zzC5fq0LmsYGZD5aZhdLY6kGbu2r0/htFiUUsOyzat9558ZjRkvfO3z6wMXsuKXoc3&#10;2qu7/NM33juRPs97JS8l82rrN+P0NcLOj7uoJoXlchfVpLBc7qKalCe+8Qd08OjqqTPfnonzSrNh&#10;GJx/dlcvP3369PDSSy9def7TNlBmHj16tPG29eF318EzE9WCYD5hP6TdRTUpLJe7qCaHZXMWteSw&#10;bM6ilhyWzV1Uk8JyuYtqUlgud1FNCsvVx/r2GdW9nydZXzndZhl8d9kqBNXksGzOopacsgr5jke/&#10;Phoe3/rpL1oPkIt5Ow4Mkh9Mn+dBct6uY9PedI99z91FNSksl7uoJoXlchfVpLBc7qKaFDbMbbO+&#10;ajnv+8+Oq1tdNd02iO474GaiWhDMJ+yHibuoJoXlchfV5LBszqKWHJbNWdSSw7K5i2pSWC53UU0K&#10;y+UuqklhufrYZ0jctjK6zfI1uuwXnUU1OSzbeppXk5fB7GZsn4BavRkMBudgqJq9Ipn3Q74Xg9cz&#10;6XM6nHXypqP3jIbheTCeB+THvvit0fflk0/+GT2XVXGa5LBs7qKaFJbLXVSTwnK5i2pSWC53UU0K&#10;G+Y2Oc3K6Ppt2Irnrtt7bNu2bfjwww+P3ZaJakEwn7AfJu6imhSWy11Uk8OyOYtaclg2Z1FLDsvm&#10;LqpJYbncRTUpLJe7qCaF5ao6aaVz277RdScNo6fZm5qJanJYtrWYh8+feOALrat/83Ufv+uzo2PZ&#10;fXQ1D7fLoLvsg5xX7GKA/F32tR296dY7R0PkvMdz2aaj9N6sN9rDw0UOy+YuqklhudxFNSksl7uo&#10;JoXlchfVpLBhLrO6xUb2sssuo8dVra+iZoPo+rCa3W/1a3cZSKNaEMwn7IeJu6gmheVyF9XksGzO&#10;opYcls1Z1JLDsrmLalJYLndRTQrL5S6qSWG53EU1OSzbtObhaJ8tKA7dcOPw5rs+s/JGennoyo5z&#10;tKxCvuWTj4yGx3lYvtkD5PUUDxc5LJu7qCaF5XIX1aSwXO6imhSWy11Uk8KGucX6oLhpWMys7wHd&#10;drvqymh23PHjx1euj2F0cNbDfpi4i2pSWC53UU0Oy+Ysaslh2ZxFLTksm7uoJoXlchfVpLBc7qKa&#10;FJbLXVSTw7J1tWzBkfdF/sSn/uVwcOgQHcy6mFdTY1X1g+nzsTfWS74Gp6wT7Hw5i1pyWDZ3UU0K&#10;y+UuqklhudxFNSksl7uoJoUNc6vD32LXvaGz9UF0+reUHldsWx3d976yqBYE8wn7YeIuqklhudxF&#10;NTksm7OoJYdlcxa15LBs7qKaFJbLXVSTwnK5i2pSWC53UU1OPdd9p54d3v3l741W8+YVy7O+Wjmv&#10;Pq6uQE6XTT1AXk/q59Vd1JLDsrmLalJYLndRTQrL5S6qSWG53EU1KWyYW9+So836vtH12/YZYmfZ&#10;1+77poaoFgTzCfth4i6qSWG53EU1OSybs6glh2VzFrXksGzuopoUll0W+gAASUVJREFUlstdVJPC&#10;crmLalJYLndRbVPAYPbi5eXlw1j5++P0+arBrsRDh4a3PfSVlS0s1rqPNCrLYdmcRS05LJu7qCaF&#10;5XIX1aSwXO6imhSWy11Uk8KGue6iWhDMJ+yHibuoJoXlchfV5LBszqKWHJbNWdSSw7K5i2pSWC53&#10;UU0Ky+UuqklhudxFtakYDAavS+YB86Hl5eVHk7I367vxpptHK5PzquQ7f/vM8CM3H6XHMW88/Ik1&#10;D5/r4hTJYdmcRS05LJu7qCaF5XIX1aSwXO6imhSWy11Uk8KGue6iWhDMJ+yHibuoJoXlchfV5LBs&#10;zqKWHJbNWdSSw7K5i2pSWC53UU0Ky+UuqklhudxFtRUGg8Gbkhcn84A5r15+oQxtN9v85ntl24tp&#10;33Av3za/mWH1DQ3zx4du/Ojw43d9dt2H0EWcTjksm7OoJYdlcxfVpLBc7qKaFJbLXVSTwnK5i2pS&#10;nvjGH9CBrqunznx7Zv7tCoINgf0wcRfVpLBc7qKaHJbNWdSSw7I5i1pyWDZ3UU0Ky+UuqklhudxF&#10;NSks16ybB7h5kHvbQ18dDXbz6uHqwHczzYPtPOBOH+c35csD7zfh1Ma/XRsEy+Ysaslh2dxFNSks&#10;l7uoJoXlchfVpLBc7qKaFJbLXVQLgvmEPejdRTUpLJe7qCaHZXMWteSwbM6ilhyWzV1Uk8JyuYtq&#10;Ulgud1FNCsul8N6v/mB47IvfGq36PXznA8OPHL6VDn83w7w1R/LB9HEeMOctO16H09UL1tNZ1JLD&#10;sjmLWnJYNndRTQrL5S6qSWG53EU1KSyXu6gmheVyF9WCYD5hD3p3UU0Ky+Uuqslh2ZxFLTksm7Oo&#10;JYdlcxfVpLBc7qKaFJbLXVSTwnKtl3m7iLu//L3hkQdPjFYvH7rhRjr83WjbVi9vJOycOItaclg2&#10;Z1FLDsvmLqpJYbncRTUpLJe7qCaF5XIX1aSwXO6iWhDMJ+xB7y6qSWG53EU1OSybs6glh2VzFrXk&#10;sGzuopoUlstdVJPCcrmLalJYrq7m7TLyauZP3P/54U233kkHwRtl297LqCaneq7mQdSSw7I5i1py&#10;WDZ3UU0Ky+UuqklhudxFNSksl7uoJoXlchfVZoLFxcUj+/btO4RPf2ZhYeGcdNnzyZd27979Wlz8&#10;M+nj89NlL1aPTZ9fsn///uHevXsXy+3yx7juSPLE6ECAy57euXPnq3FRMI+wB727qCaF5XIX1eSw&#10;bM6ilhyWzVnUksOyuYtqUlgud1FNCsvlLqpJYbmK9516dnjnb58ZDX03etuMG2+6ebR6Oq+izl8z&#10;D5hZpi6imhyWzVnUksOyOYtaclg2d1FNCsvlLqpJYbncRTUpLJe7qCaF5XIX1WaWxcXFS5Iv7969&#10;+4358zJorg6iC+XYdN1V6c+VATYuHw2eyyC7DKqDOYc96N1FNSksl7uoJodlcxa15LBszqKWHJbN&#10;XVSTwnK5i2pSWC53UU3GYDB4w+2/9bXhx+96cDQMrg+I18M8xM7D7DxgzsNtdh7WW9STw7I5i1py&#10;WDZnUUsOy+YuqklhudxFNSksl7uoJoXlchfVpLBc7qLaTLCwsPCqxcXFx/MK52J96Lxnz54tZQU0&#10;Llqhel0eQJf7KIPofFn5GDcJ5h32oHcX1aSwXO6imhyWzVnUksOyOYtaclg2d1FNCsvlLqpJYbnc&#10;RbUNYzAYvCm5tLy8/ETyJ9Uh8XqZt+e49dNfHG3XUd0qQynqy2HZnEUtOSybs6glh2VzF9WksFzu&#10;opoUlstdVJPCcrmLalJYLndRbWapbNUx2majbWVz06C6um1Hly08gjmCPejdRTUpLJe7qCaHZXMW&#10;teSwbM6ilhyWzV1Uk8JyuYtqUlgud1FtKgaDwTnJHclDeHM+Oixeq3lv5rx1Rn4jwvyGhKzHrIlT&#10;JIdlcxa15LBszqKWHJbNXVSTwnK5i2pSWC53UU0Ky+UuqklhudxFtZmlPowuq6eTYyucmy5Pn4+t&#10;hsYw+4Wy7UceYNdvE8wR7EHvLqpJYbncRTU5LJuzqCWHZXMWteSwbO6imhSWy11Uk8JyuYtqlMFg&#10;8Jrku5aXl29LPlMdEK+XebX04TsfWHkTQJbRUZxCOSybs6glh2Wb5OGHzwzf/OY3D9+z/+Lhfaef&#10;G7vuwO2PjK6bJLtt8Y7H//Vw+463jx3/vg98mB5bF7XksGzuopoUlstdVJPCcrmLalJYLndRTQrL&#10;5S6qzQRlZXPVpkFx/dh03Mq+0pkyxGZ7S1dvm44Ze3PEYM5gD3p3UU0Ky+Uuqslh2ZxFLTksm7Oo&#10;JYdlcxfVpLBc7qKaFJbL2bx/8mAwuHh5efne5A/rg+L1MN3vj5Mn0sdXJN+AUzkGy+Yuqslh2ZxF&#10;LTksW5NlSPzLv3H58O3vfG/rQLnJT515nt62XJ4Hz7+4/W3Du5/80djtuopaclg2d1FNCsvlLqpJ&#10;YbncRTUpLJe7qCaF5XIX1YJgPmEPendRTQrL5S6qyWHZnEUtOSybs6glh2VzF9WksFzuopoUlmuW&#10;/eSTfza849GvD2++53Mb9uaAy8vLzyUfTB9fnHw9TlUvWHZ3UU0Oy+Ysaslh2ermLWV+5bIrV4bE&#10;TQPlSU4aRK9lCF1ELTksm7uoJoXlchfVpLBc7qKaFJbLXVSTwnK5i2pBMJ+wB727qCaF5XIX1eSw&#10;bM6ilhyWzVnUksOyuYtqUlgud1FNCsul9N6Tzwxve+irw4/f9eDwho/cRIfFa3V5efmZ5L3p48Xk&#10;63Aq1hXWzV1Uk8Oy1e2yRcTlNxwbuw3bEqLYNBxt+zpdB6qoJYdlq/qbB28ZbnvLW4Y3P/p7K5dN&#10;M4wu55ndJp/P8jXY96P+PWsTteSwbO6imhSWy11Uk8JyuYtqUlgud1FNCsvlLqoFwXzCHvTuopoU&#10;lstdVJPDsjmLWnJYNmdRSw7L5i6qSWG53EU1KSzXRpr3UM57KX/s9vvooHg9XF5e/m7ycPo4vxHh&#10;Oai6qbDu7qKaHJatbhkSX3/Pl+j1ddsGpGU1cH0Qm4ezTV+j6TZM1JLDsmXLvtCsZ99hdNt5zpZz&#10;ygb51eF0l32jUUsOy9ZmtWff89p0m/J9ytc32fXvShbVpLBc7qKaFJbLXVSTwnK5i2pSWC53US0I&#10;5hP2oHcX1aSwXO6imhyWzVnUksOyOYtaclg2d1FNCsvlLqpJYbmmNQ+ay6rmjdpC49ANNw4nvTkg&#10;qklhudxFNTksW92+w+i2wXK2DGTLytwu20mUAeGk1byoJYdly5buXWwbvpfz0TZIZquvq5bzPg9D&#10;/rrVwf7dTz7bacg/zW3q9vnFSRHVpLBc7qKaFJbLXVSTwnK5i2pSWC53US0I5hP2oHcX1aSwXO6i&#10;mhyWzVnUksOyOYtaclg2d1FNCsvlLqpJYbnq3n/mL1ZWNOdB8EZtn5HN952H2bf/1teG9371BzTP&#10;JFFNCsvlLqrJYdnqTtqmozog7jKMY4PU8jXY7aorVSet4kUtOSzbJKvD0LYBaBloTzoXkwbW5X66&#10;DFxRSw7LVrW+D3e+bNJ5neY2TZb76nM7VJPCcrmLalJYLndRTQrL5S6qSWG53EW1IJhP2IPeXVST&#10;wnK5i2pyWDZnUUsOy+Ysaslh2dxFNSksl7uoJuVTp//t8K7Hfn945METG7p1RvEjh28d3vLJR0Zv&#10;QpjfjJCdl7WKalJYLndRTQ7L1scyRK4OpCetjG4bktYH32VAWF9N3SRqyWHZJtllANp1EF0s91k9&#10;p1W73g9qyWHZik0r+NvO6zS3qVqGz+V8tq3ubxLVpLBc7qKaFJbLXVSTwnK5i2pSWC53US0I5hP2&#10;oHcX1aSwXO6imhyWzVnUksOyOYtaclg2d1FNCsvlLqptGIPB4PXJxeXl5dvyPsrVofBGmAfNN9/z&#10;uVdWNZ98hnbeDFFfCsvlLqrJYdn6yIbEbEBdtWkA2GQZDHYZ9KGWHJbNWdSSw7Jly+Owi2X1/TS3&#10;YV+7arnP2KZDL6pJYbncRTUpLJe7qCaF5XIX1YJgPmEPendRTQrL5S6qyWHZnEUtOSybs6glh2Vz&#10;F9WksFzuotpUDAaDNyQ/sLy8/GDymepQeCP86C23raxonnb7jM0Sp0gKy+Uuqslh2arm4RobrFVX&#10;hNZXj1avq6+8Laumu6zIra7q7brtAWrJYdmcRS05LNsku65yrjrNbYplIO206pzlarO6dU7TOaoe&#10;U7ftF0vVv/d1u57TLKpJYbncRTUpLJe7qCaF5XIX1YJgPmEPendRTQrL5S6qyWHZnEUtOSybs6gl&#10;h2VzF9WksFzuotoqBoPBm5JXLC8vP5p8rjoU3ghvuvXO4Sfu//zwzt8+s2FbZ2ymOI1SWC53UU0O&#10;y1a3aag0acuM+hYG2bbhXn2Ljj6rS4uoJYdlcxa15LBsk1zvYXR+nDYNU8svW+Z1ZXT1vLS9yWP5&#10;mcGuKz8X2DkqPwP6DJ2bRDUpLJe7qCaF5XIX1aSwXO6iWhDMJ+xB7y6qSWG53EU1OSybs6glh2Vz&#10;FrXksGzuopoUlsvN/IK2+kaAy8vLL7Dh8HqavsZ3k7eljxeTP4vTuQLL6S6qSWG53EU1OSybs6gl&#10;h2VzFrXksGyTXO9hdLbpFzR9vkYR1aSwXFXLALk6hG87R5P2jS+rx6u/0GKXrUVUk8JyuYtqUlgu&#10;d1FNCsvlLqoFwXzCHvTuopoUlstdVJPDsjmLWnJYNmdRSw7L5i6qSWG5Zsn7z/zF8O4vf280aM5v&#10;BHjohhvpcHi9XF5e/knyTPJw+vxdydfhVPWCdXEX1aSwXO6imhyWzVnUksOyOYtaclg2d1FNCstV&#10;bNrjvWkY3bbyuViG+dUV0GWA3WafN4hENSksl7uoJoXlchfVpLBc7qJaEMwn7EHvLqpJYbncRTU5&#10;LJuzqCWHZXMWteSwbO6imhSWa7O879Szw2Nf/NbwyIMnRoPm6lB4I1xeXv5xHjSnjw8ldyRfg9Ow&#10;7rC+7qKaFJbLXVSTw7I5i1pyWDZnUUsOy+YuqklhubJltXIXq8PnSSujm4bRbcPmcpuuA2lUk8Jy&#10;uYtqUlgud1FNCsvlLqoFwXzCHvTuopoUlstdVJPDsjmLWnJYNmdRSw7L5i6qSWG51sO8bcbtv/W1&#10;0Zvz5b2Ty0B4o7zxppuHH7/rwdEK6vT5m5PnoKIEdk7cRTUpLJe7qCaHZXMWteSwbM6ilhyWzV1U&#10;k8JyTbJtm46ymrppyw222rppBXaxfL0YRmtFNSksl7uoJoXlchfVgmA+YQ96d1FNCsvlLqrJYdmc&#10;RS05LJuzqCWHZXMX1aSwXE2WvZlve+irw5vv+dymDJmzHzl86+jr5a+bvz7LVhXVpLBc7qKaFJbL&#10;XVSTw7I5i1pyWDZnUUsOy+YuqklhuSbZNowuW3Xk4XL9zQjLqun65W23qe7R3TSsrotqUlgud1FN&#10;CsvlLqpJYbncRbUgmE/Yg95dVJPCcrmLanJYNmdRSw7L5ixqyWHZ3EU1KTlH3pe5vAFgHvp+9Jbb&#10;6FB4I8xfK6+evuPRrw/vPfkMPU99RTUpLJe7qCaF5XIX1eSwbM6ilhyWzVnUksOyuYtqUliuSbYN&#10;o4vVAXOx7fhiff/otv2nm0Q1KSyXu6gmheVyF9WksFzuoloQzCfsQe8uqklhudxFNTksm7OoJYdl&#10;cxa15LBs7qLahjEYDF6XzHsjH1peXj6RfK4MgTfa/EaDeR/ovB903hf6k0/+GT0HGyHqS2G53EU1&#10;KSyXu6gmh2VzFrXksGzOopYcls1dVJPCcrmLalJYrqploF8dvNedtG0Ju019ZXm2urq8brwxpF5U&#10;k8JyuYtqQTCfsAe9u6gmheVyF9XksGzOopYcls1Z1JLDsrmLar0ZDAY/myxD5ieSL5Qh8EZ7w0du&#10;Gg2Z8yrqux77/dGbELJuSnGapLBc7qKaFJbLXVSTw7I5i1pyWDZnUUsOy+YuqklhudxFNSksV1fL&#10;qnK2Krzsr82GzswyiG7bUqXr6nNUk8JyuYtqUlgud1EtCOYT9qB3F9WksFzuopocls1Z1JLDsjmL&#10;WnJYNndRbYXBYPD65LuSech8JvnjMgTeaPMbAB6+84HRkPnuL39v+KnT/5ZmdhCnUwrL5S6qSWG5&#10;3EU1OSybs6glh2VzFrXksGzuopoUlstdVJPCcnW1DInrA+TDD58ZDaKb3hySWbY9aVpl3ec+UU0K&#10;y+UuqklhudxFtSCYT9iD3l1Uk8JyuYtqclg2Z1FLDsvmLGrJYdlczFtU5K0q8pYVeVVx3sKCDYQ3&#10;wuXl5R8mH00fH0q+OfkanNIRLK+7qCaF5XIX1aSwXO6imhyWzVnUksOyOYtaclg2d1FNCsvlLqpJ&#10;YbmarO+v3bR1Rn0/bWb1tl1WPpeV011WWqOaFJbLXVSTwnK5i2pBMJ989vd/QB/4rn7mO38ePww3&#10;SFSTw7I5i1pyWDZnUUsOy6b23q/+YHjnb58Z3vrpL46GzGUAvBkuLy8/k3wwfXxFMg+Zz8Gp6gXr&#10;5S6qSWG53EU1KSyXu6gmh2VzFrXksGzOopYcls1dVJPCcrmLalJYrq6W1cr1IXIeRrft8VwGy9Vj&#10;Jq2MjmG0XlSTwnK5i2pBMJ98/o+PDudNVJPCfpi4i2pSFhYWtrT9Zrz+W3lmn/8W1vTmGk33UZ54&#10;FZvecbvcb37ShGpy6hndRS05LNtGee/JZ4Z3PPr14Sfu//zwpqP30GHwRrm8vPzd5L3p4w8k34T6&#10;Gwbr7y6qSWG53EU1KSyXu6gmh2VzFrXksGzOopYcls1dVJPCcrmLalJYrj6W10XVIXHZL3rSGxtW&#10;h9HlNk2vvybdZ1VUk8Jy1W16Tds2yG963dr0erQue5PIrvt6o5oUlstdVAuC+YQNc91FNSnsh4m7&#10;qLbpXHjhhZdU/1HsMozu+o9um/kf5A8d/hS9Lj/pqefIl9WfILDLyj/05QkTasop+eZF1JLDsvW1&#10;vl1GdQi80eavl1dQ55XUeUV1zoNqUurnaB5ENSksl7uoJoXlchfV5LBszqKWHJbNWdSSw7K5i2pS&#10;WC53UU0Ky1WVvc4pltXM9ddL1SFrfdBZHYZWB8tttylfZ56GpmWozIbrpW/9tW4+dzve8c5Vr5Gr&#10;5469Pq4OsNsG3ZNENSksl7uoFgTzCRvmuotqUtgPE3dRTUoeTG/WMLpN9l/M8mX1r5tXBFTz1j/P&#10;opqckmdeRC05LFsxP17vefz7w9se+urw43c9OPzI4VvpQHi9veEjN42GzHm4nYfcedjN8jWJalJY&#10;LndRTQrL5S6qSWG53EU1OSybs6glh2VzFrXksGzuopoUlstdVJPCctVlq2mbBp91y2C12PYaL1sd&#10;rBb7vuZDNSksVx/zeZt0rqqW81a/DVuFPq2oJoXlchfVgmA+YcNcd1FNCvth4i6qSZk0jG6y/Dex&#10;aYfU1e03mn7zXl/xXP7hL8fXVw/Un4AtLCwsoqaE0mNeRC0Zg8Hg9cmL86rizdoy48abbh4evvOB&#10;4dHj/2p495e/N7zv1LP03KxVVJTCcrmLalJYLndRTQrL5S6qyWHZnEUtOSybs6glh2VzF9WksFzu&#10;opoUlstdVJPCcnWxaag8yabXwdX/6ct+qdBna0tUk8JyuYtqM8Hi4uKR5Al8+jN79uzZsn///mH1&#10;sszu3bvPT5e9uG/fvkO4KN/2knzs3r17FxcWFs5Jnz+fP8Z1Y/ebwWVP79y589W4KJhH2DDXXVST&#10;Em8MuTFMO4zOlt/+dv1vXG2Wf9S77E2Wzf/YlycAJUf5Bz73yj+Uk88nV35obzb1zO6i1rozGAxe&#10;k8xvvHdoeXn5ieQLZRi8kVa3y+i7knm9xamQwnK5i2pSWC53UU0Ky+Uuqslh2ZxFLTksm7OoJYdl&#10;cxfVpLBc7qKaFJbLXVSTwnI1yVaDd13JXL0tGyyXhVHs/qrD6S6vnVFNCsvlLqrNLIuLi5ckX9q9&#10;e/dr8+dl0FwdRBdw7Mvpuquqt8Hlo8FzGWSXQXUw57BhrruoJoXlchfVpKxlGF3+Ue3zW94m+9xX&#10;/oe++pvo+grq3Cv94H5V8vHUb+y3gptJNfM8iFq9GAwGb0h+IL8RX/KZ6jB4o8xbc+QtOm576Kuj&#10;LTvyE0fWZ5bE6ZLCcrmLalJYLndRTQrL5S6qyWHZnEUtOSybs6glh2VzF9WksFzuopoUlstdVJPC&#10;cvUxL3JqGjBnJw2hi/k1atvr6rKAqstrb1STwnK5i2ozCVsBXVZLs2Fy9bo8gM4fY2X1aBCdLysf&#10;4ybBvMOGju6imhSWy11UkzJpGF1WLNd/g1v+0WYrmZv+Qe97ed3yRID9Nrk6oM69FhYWtiRf3rp1&#10;6xtHRQXUM7qLWiMGg8HrkjuSeTXzmeSPyzB4I81fK69mnmZf5lkWp1UKy+UuqklhudxFNSksl7uo&#10;Jodlcxa15LBszqKWHJbNXVSTwnK5i2pSWC53UU0Ky9XH/DqSvRYtC566LtwqxzetfO6zzSWqSWG5&#10;qpa+uVPdSR2rb/RYddKq8abbZbv8D2tUmzkWX9lG4+Xdu3ePzS7aVjY3DarLaup8efXjfB2+jmyx&#10;XrDBsKGju6gmheVyF9XksB/UzqKWHJbNwXtPPjO8/be+Nrzlk48MP3rLbXQovN4uLy8/l3w0fbyU&#10;fDNOIYVldhfVpLBc7qKaFJbLXVSTwnK5i2pyWDZnUUsOy+Ysaslh2dxFNSksl7uoJoXlchfVpLBc&#10;VcvCpzbrg8wut8nWh65tw9Jsly06sqgmheUq1rfJLNa3QalvWVJ936hs9byXXwr0vV19KN52jlFt&#10;ZljEiubqaugqCwsLr0rHPJ4cW+HcdHm+v+plGGa/UIbceYBdv81ckEqtywbc+fMux8wqbOjoLqpJ&#10;YbncRTU57Ae1s6glh2VTmt98767Hfn945METo/2SD91wIx0Mr7dYOX04fbyY/Fmcnqlh3dxFNSks&#10;l7uoJoXlchfVpLBc7qKaHJbNWdSSw7I5i1pyWDZ3UU0Ky+UuqklhudxFNSksl7uoJoXl6mJ9IF8G&#10;x/WhMVvJXP0lQHXQ3zaort/OYRhdhsl5vslM143NUMtstXL92CrqsgKaDbWrt03HrOwtPfeksr03&#10;4N67d++Fk46pnvhZgw0d3UU1KSyXu6gmh/2gdha15LBsG2XeG/m2h746vPmez83kaub1hPV3F9Wk&#10;sFzuopoUlstdVJPCcrmLanJYNmdRSw7L5ixqyWHZ3EU1KSyXu6gmheVyF9WksFzuopoUlmuSbSuj&#10;60NqtkVndag8aXV0XTakrotqwbzDVjc37WuSqaykvm/SMbO8OpoNHd1FNSksl7uoJof9oHYWteSw&#10;bH3NQ+bbsWXGTbfeSYfC621eMZ1XTucV1HkldV5RnbOglpz6OZoHUU0Ky+UuqklhudxFNSksl7uo&#10;Jodlcxa15LBszqKWHJbNXVSTwnK5i2pSWC53UU0Ky+Uuqklhudqsb23CVihP2sakanVldHVVddnD&#10;u+m+2t6HCtWCeWZxDRtwp+uvm3TMRg6jn3322eFaZENHd1nPzZblcpf1VMh+UDvLOipk2bL5N8aK&#10;lczZ/LXy18wD7pyB5WuSdVTIsrnLem62LJe7rOdmy3K5y3putiyXu6ynQpbNWdZRIcvmLOuokGVz&#10;l/XcbFkud1nPzZblcpf13GxZLndZz82W5apbXwmd7bovdt36ffXZ3qPLMVnWs68YGwazxiL2dWZb&#10;bGS6bMC9Y8eO/8ukY2Z5w202dHQX1aSwXO6imhz2g9pZ1Np0BoPBa5JvTh7K21ds5pC5aTXzeoqa&#10;clg2d1FNCsvlLqpJYbncRTUpLJe7qCaHZXMWteSwbM6ilhyWzV1Uk8JyuYtqUlgud1FNCsvlLqpJ&#10;YbmKbMuMpgFwF3+zsid0WfncdH39a9VXSNffVLIqqgXzRBkU50E0M13XawPuTJdjZhE2dHQX1aSw&#10;XO6impzP/v4P6A9rRz/znT9f9/M6GB8yn8h7JZch8EZbHTIf++K3hp988s9o780Qp0MOy+Yuqklh&#10;udxFNSksl7uoJoXlchfV5LBszqKWHJbNWdSSw7K5i2pSWC53UU0Ky+UuqklhudxFNSksV7G+JUeb&#10;1b2c2UrqLBtAM+sroPveHtWCYD5hQ0d3UU0Ky+Uuqslh2ZxFrYkMBoPXJXck85D5ieQLZQi80d54&#10;082jIfPR4/9qw1Yyr7c4bXJYNndRTQrL5S6qSWG53EU1KSyXu6gmh2VzFrXksGzOopYcls1dVJPC&#10;crmLalJYLndRTQrL5S6qSWG53EW1IJhP2HDMXVSTwnK5i2pyWDZnB4PBzybflcxD5jPJH5ch8Eab&#10;V00nT6SPD9395e8NP3X639J/CB3Fw0UOy+YuqklhudxFNSksl7uoJoXlchfV5LBszqKWHJbNWdSS&#10;w7K5i2pSWC53UU0Ky+UuqklhudxFNSksl7uoFgTzCRuOuYtqUlgud1FNDsu2Hn72zCeGH735huGh&#10;Q4PhDR89NPLQDXlV8KHhfV++md6mzc99+9bh/V+5eXjstz42vPnYR4Y3pvurD4M3yuXl5R8mH00f&#10;LyXzlh2vwelrhP0D6CxqyWHZ3EU1KSyXu6gmheVyF9WksFzuopocls1Z1JLDsjmLWnJYNndRTQrL&#10;5S6qSWG53EU1KSyXu6gmheVyF9WCYD5hQzR3UU0Ky+Uuqslh2dbi0Qc+Oho6l0Fuk/mYPFSuD5kP&#10;3ciP3wiXl5efST6YPr4i+WacknWB/QPoLGrJYdncRTUpLJe7qCaF5XIX1aSwXO6imhyWzVnUksOy&#10;OYtaclg2d1FNCsvlLqpJYbncRTUpLJe7qCaF5XIX1YJgPmHDOXdRTQrL5S6qyWHZpvUjhzdvtXKb&#10;y8vL303emz7+QPJNqLqpsPPjLGrJYU8s3EU1KSyXu6gmheVyF9WksFzuopocls1Z1JLDsjmLWnJY&#10;NndRTQrL5S6qSWG53EU1KSyXu6gmheVyF9WCYD5hQxx3UU0Ky+Uuqslh2bIPf/fW4YOnbxne+6WP&#10;D+/6l4dHq5YPH72RDn83y5zhjoduGt73+M3D47/3CZobteSwbM6ilhz2xMJdVJPCcrmLalJYLndR&#10;TQrL5S6qyWHZnEUtOSybs6glh2VzF9WksFzuopoUlstdVJPCcrmLalJYLndRLQjmEzbEcRfVpLBc&#10;7qLahjMYDN6U3JHMb+h3WzK/qd9zZcA7C37syI2jbTrydh152w52vrqK2nJYNmdRSw57YuEuqklh&#10;udxFNSksl7uoJoXlchfV5LBszqKWHJbNWdSSw7K5i2pSWC53UU0Ky+UuqklhudxFNSksl7uoFgTz&#10;CRviuItqUlgud1GtE4PB4DXJ/MZ5i8k8VH4UQ+Wf5GGuq3nf6LzHNDs/04pTJodlcxa15LAnFu6i&#10;mhSWy11Uk8JyuYtqUlgud1FNDsvmLGrJYdmcRS05LJu7qCaF5XIX1aSwXO6imhSWy11Uk8JyuYtq&#10;QTCfsCGOu6gmheVytLr1xeCVoXIeKH+3PqSdBW/86KHRthi3feajo2068qrlnP1f/u+8WzF3vOnW&#10;G4Y3fITfbzYPoT968w2jY9l9rEU8ZOSwbM6ilpzP/v4P6JMLVz/znT+PJ5wbJKpJYbncRTUpLJe7&#10;qCaHZXMWteSwbM6ilhyWzV1Uk8JyuYtqUlgud1FNCsvlLqpJYbncRbUgmE/YEMddVJPCcin97JlP&#10;jAazeUib9zDOQ9s8XGWDV7XLy8s/xND7tvT5oWReYf0GnNoNPbe/9b0jw08/9cp5yj7wxM0bMoCu&#10;ilpyWDZnUUsOy+YuqklhT9jcRTUpLJe7qCaF5XIX1eSwbM6ilhyWzVnUksOyuYtqUlgud1FNCsvl&#10;LqpJYbncRTUpLJe7qBYE8wkbNLiLalJYrrVYhsl5tW8ZlOaBcjavCC6D3FkSA+Un0sd5oPyBZB4q&#10;vw6naGrY+XEWteSwbM6ilhyWzV1Uk8KesLmLalJYLndRTQrL5S6qyWHZnEUtOSybs6glh2VzF9Wk&#10;sFzuopoUlstdVJPCcrmLalJYLndRLQjmEzZocBfVpOQcZYB83+OvDJDzG97N+gC5bnXri/R5Hiq/&#10;K5mHyueg6qZT/367i1pyWDZnUUsOy+YuqklhT9jcRTUpLJe7qCaF5XIX1eSwbM6ilhyWzVnUksOy&#10;uYtqUlgud1FNCsvlLqpJYbncRTUpLJe7qBYE8wkbNLiLalOBQWs2r+TNeyTfhhW+1m++97FbbxgN&#10;lfNA/O4vHB4NyY//3ifo+WsSp0gOy+Ysaslh2ZxFLTksm7uoJoU9YXMX1aSwXO6imhSWy11Uk8Oy&#10;OYtaclg2Z1FLDsvmLqpJYbncRTUpLJe7qCaF5XIX1aSwXO6iWhDMJ2zQ4GR+c7o8WM3mN9nLK5CX&#10;l5fvLQNkNph19PDRG0fD5CP3v/LmfNnSO+9zzM7NeouHjByWzVnUksOyOYtaclg2d1FNCsvlLqpJ&#10;YU+E3UU1KSyXu6gmh2VzFrXksGzOopYcls1dVJPCcrmLalJYLndRTQrL5S6qSWG53EW1IJhP2Avi&#10;jfaR7x9ZGaTmVbp5sJq3gcjD1o/fcSMdxjqau5QtLnLHsiI5m88BOzezLB4yclg2Z1FLDsvmLGrJ&#10;YdncRTUpLJe7qCaFPRF2F9WksFzuopocls1Z1JLDsjmLWnJYNndRTQrL5S6qSWG53EU1KSyXu6gm&#10;heVyF9WCYD5hL4ir3v+7Hx2+9Zd+cfjmN7+50Zse/DC9bfaTX/74aDB7zTXXDN/ylreMjt+5c+fw&#10;uuuuWzW8rTvNbdZqWVGdV1enz/MeyVcky9YdnfdJZufCXVSTw7I5i1pyWDZnUUsOy+YuqklhudxF&#10;NSnsibC7qCaF5XIX1eSwbM6ilhyWzVnUksOyuYtqUlgud1FNCsvlLqpJYbncRTUpLJe7qBYE8wl7&#10;QdzVR75/63Dnu39puO0t/6/hnY9fT4/56C2D4dve9rbRMPngwYMrH7cNlq+//vrOtzl042C0+jh7&#10;x0M3jVYgp8vzfs+jATJqbjrsXLiLanJYNmdRSw7L5ixqyWHZ3EU1KSyXu6gmhT0RdhfVpLBc7qKa&#10;HJbNWdSSw7I5i1pyWDZ3UU0Ky+UuqklhudxFNSksl7uoJoXlchfVgmA+YS+Iu9o2jH70mSPD//Wf&#10;7hv+4lvfMvzYseXR4HhlyHzRzuHHbjs0GiDnN9TLA+T7Hr95+JlTNw/fd+ne0W0++53DY19j9/ve&#10;OXz4j24Z+xpNopoUlqtu6VZdZZ5t6zrNbQ7d98FVx9e96uOX0dtWRTU5LJuzqCWHZXMWteSwbO6i&#10;mhSWy11Uk8JyuYtqUtgLDHdRTQ7L5ixqyWHZnEUtOSybu6gmheVyF9WksFzuopoUlstdVJPCcrmL&#10;akEwn7AXbl1sG0SX4Wd9+462wfI0t2kS1aSwXFXz9ie/dNFbG4f4+VzUO09zm2zTue0rqslh2ZxF&#10;LTksm7OoJYdlcxfVpLBc7qKaFJbLXVSTwl5guItqclg2Z1FLDsvmLGrJYdncRTUpLJe7qCaF5XIX&#10;1aSwXO6imhSWy11UmykWFhZetbi4+Pj+/fuHe/fuXcTFY6RjzknHPJ+PKVaP3bNnz5ZyeTrupd27&#10;d78WV40oX2Pfvn2HcFEwj7AXbm1WB59sNe3tJ64bXdfFMsie5jb1r1sV1aSwXF0t57hL12LbbWIY&#10;PduilhyWzVnUksOyuYtqUlgud1FNCsvlLqpJYS8w3EU1OSybs6glh2VzFrXksGzuopoUlstdVJPC&#10;crmLalJYLndRTQrL5S6qzQS7d+8+f3Fx8cU8IC7DZDaMTsccST69c+fOV+OileFyvjzd5m3pz5UB&#10;dPr4kurx+b6r1wdzDHvhxqxuDzHtUHOaVc7zujK6zTKc79O57TZN23RUt0PpIqrJYdmcRS05LJuz&#10;qCWHZXMX1aSwXO6imhSWy11Uk8JyuYtqctiLN2dRSw7L5ixqyWHZ3EU1KSyXu6gmheVyF9WksFzu&#10;opoUlstdVJs5mobRZWDNhtTlNun666rHpI/z8PpEZWB9YnSDYP5hLzCqliFn38ElM4bR7U5adc6c&#10;5jbFDx66ZHS7riuwUU0Oy+Ysaslh2ZxFLTksm7uoJoXlchfVpLBc7qKaFJbLXVSTw168OYtaclg2&#10;Z1FLDsvmLqpJYbncRTUpLJe7qCaF5XIX1aSwXO6i2szRNIxuWzE96brFxcWXd+/e/cZyHAbXsUJ6&#10;nmEvMKo2raqt22VYHMNo7mYPoauWXzZ0uQ9Uk8OyNVkG7hf/80V6fbHtcc5+EVMel+z4Ytf/QYBa&#10;clg2Z1FLDsvmLqpJYbncRTUpLJe7qCaF5XIX1eSwF2/OopYcls1Z1JLDsrmLalJYLndRTQrL5S6q&#10;SWG53EU1KSyXu6g2czQNlsvKaLbXc7o8b8cxGjjjour2HaPV0Lj9X5YBNIbUMZCeV9gLDHdRTQrL&#10;VTe/IeFbf+kXe+0NPc1t2izD2i6DU1STw7JVZXuQtw2j285B217cTfa9DWrJYdmcRS05LJu7qCaF&#10;5XIX1aSwXO6imhSWy11Uk8OyOYtactiLYmdRSw7L5i6qSWG53EU1KSyXu6gmheVyF9WksFzuotrM&#10;MWmVc76uOpBeJINoDJ5fqF5W3viw3G/6eLSFx+jKYP5gT4TdRTUpLFfVaVacT3MbNpit2mf7FVST&#10;w7I1WYb3TcPossK57TyU++i7ar3ran7UksOyNdllxfla/ldF28rzSavci6glh2VzF9WksFzuopoU&#10;lstdVJPCcrmLanJYNmdRSw57Uewsaslh2dxFNSksl7uoJoXlchfVpLBc7qKaFJbLXVQLgvmEPRF2&#10;F9WksFzuopoclq3JScPobBmaspXM5fZtQ9DqlinZeX1jyL4rzidZznt9RXq5fC33nUUtOSybu6gm&#10;heVyF9WksFzuopoUlstdVJPDsjmLWnLYi2JnUUsOy+YuqklhudxFNSksl7uoJoXlchfVpLBc7qJa&#10;EMwn7Imwu6gmheVyF9XksGxNdhlGF+srectQuc++2tly/Dxv09HnvDKbtkbpe67bRC05LFuT5Rcb&#10;k85rl1Xn7BxWf7lSnOZ7iGpSWC53UU0Ky+UuqklhudxFNTksm7OoJYdlcxa15LBhg7uoJoXlchfV&#10;pLBc7qKaFJbLXVSTwnK5i2pBMJ+wJ2zuopoUlstdVJPDsjW51qFpl208mGWo2uXropYclq3JtZzX&#10;tj26y3Vtdv1eoJYclq3qNCvOm1aVN1n9GvXbdNlypS6qSWG53EU1KSyXu6gmheVyF9XksGzOopYc&#10;ls1Z1JLDhg3uopoUlstdVJPCcrmLalJYLndRTQrL5S6qBcF8wp6wuYtqUlgud1FNDsvW5LRD0+qe&#10;xWxP4zwMbBqKluFerIxebdsgulzfNmwuX7fLQBq15LBsTXY9r32G0V1+odJ3RTqqSWG5muy64pxZ&#10;zk3THvD1bXqKXX9pUhXVpLBc7qKaFJbLXVSTw7I5i1pyWDZnUUsOGza4i2pSWC53UU0Ky+Uuqklh&#10;udxFNSksl7uoFgTzCXvC5i6qSWG53EU1OSxbVbbStGrTcLl6TJdBchkcVm+X7frGhUXUksOyNdl3&#10;GF0GdpPO66Qha5+V6qglh2Vrsu8wui47L9VhadN57fv9RDUpLFfVaVacVy3n5P0f2Dt6zLW90SY7&#10;r+UXL31+HqCaFJbLXVSTwnK5i2pyWDZnUUsOy+Ysasn57O//gA4cXP3Md/58Js4ty+YuqklhudxF&#10;NSksl7uoJoXlchfVgmA+YU/Y3EU1KSyXu6gmh2VzFrXksGxN9hledh1EZ6uD0/p9l6+Zr+uyIhi1&#10;5LBsTfYdCtdtWpXftHq3+K6975i7YXTVaR6vZbBfBs59f8mUzd+Prv9DIotqUliuNsv5mnRuq//b&#10;pOqk88pu1+ecZlFNCsvlLqrJYdmcRS05LJuzqCWHZXMX1aSwIY67qCaF5XIX1aSwXO6imhSWy11U&#10;C4L5hD2pcBfVpLBc7qKaHJbNWdSSw7JVnWbFeRkk9R0eZctgteg4gMqwbE2udRid7bvlRrac6y5D&#10;/iyqSWG5mux6XtnweJphdJ9fwFRFNSksV92+q87z+f+li9666lxUf0lSP7/le5avqz8uq1/f5RdT&#10;LJe7qCaHZXMWteSwbM6ilhyWzV1UkxIrzjcGls1dVJPCcrmLalJYLndRLQjmE/akwl1Uk8JyuYtq&#10;clg2Z1FLDsvmLGrJYdmaXI9hdN/Bcjm+z/Aa1aSwXE1OOq9luMnOWddhNFt93nffaFSTwnK1udbH&#10;bNPgvu17Ur2+y+MW1aSwXG2Wv5d9zmuX2zRt8VO3yy9fUE0Oy+Ysaslh2ZxFLTksm7uoJoXlchfV&#10;pLDhmLuoJoXlchfVpLBc7qJaEMwn7B8/d1FNCsvlLqrJYdmcRS05LJuzqCWHZavKVplWrQ+FJh3f&#10;NADts8/0JFFNCsvVZNdhdBf7rHYu53xe3xgyu9ZhdDn3bPhZ/b5Ury+Xd/2FC6pJYbnqssfhpPM6&#10;zW3anLRvf1VUk8OyNdl1W5ks+wVTlyF9tvy9qN626/cFteSwbM6ilhyWzV1Uk8JyuYtqUlgud1FN&#10;Chs6uotqUlgud1EtCOYT9kPaXVSTwnK5i2pyWDZnUUsOy+Ysaslh2dxFNSksV5NrGZhOs01Hse+q&#10;c1STwnK1Oe25rQ76ms5PfTBa3z86zuu4a/3FQN//VYFqcli2qn0H9tXHZv24ttXn1cfnNL/kK6KW&#10;HJbNWdSSw7K5i2pSWC53UU0Ky+UuqklhudxFNSlsmOsuqgXBfMJ+mLiLalJYLndRTQ7L5ixqyWHZ&#10;nEUtOSybu6gmheWqygZQVbsOl9uG0V22POg62MuimhSWq82+A9AuQ+hyTNtAr3zdLt9HVJPCcrW5&#10;2cPovoPoLKrJYdma7HKOJv2PBrZ6vPycWMsQuohacli2rrb9bGTnqP6LJmafxyYTteSwbO6imhSW&#10;y11Uk8JyuYtqUlgud1FNSuwdHwRmsB8m7qKaFJbLXVSTw7I5i1pyWDZnUUsOy+YuqklhudxFNSks&#10;V5tdB6DluC7bnFQH1k0DqPLLhhhG/9Rph9HTDKKzqCaHZWuyyzmadD7YfeTha3lsl+vzfRS7ruLP&#10;opYclq2Lbeev/N3us93RNLdhopYcls1dVJPCcrmLalJYLndRTQrL5S6qSWG53EW1IJhP2IPeXVST&#10;wnK5i2pyWDZnUUsOy+Ysaslh2dxFNSksl7uoJoXlqtt31XmXFeTZ+u3KUKvJrkNXVJPCcrW5GcPo&#10;tQ75UE0Oy9bkpHPU5Zyw+yiPVbbqtzqc7vK9QS05LNsku6wQL+ej64C+fE+6/OKpTdSSw7J1ddLP&#10;0vrjq/rYa3KtK86zqCaF5XIX1aSwXO6imhSWy11Uk8JyuYtqQTCfsAe9u6gmheVyF9XksGzOopYc&#10;ls1Z1JLDsrmLalJYLndRTQrL5S6qSWG52pw0NGX2uc16rDZFNTksW5NdztGkldHllzHVYWq+Tdu5&#10;LEPaLucbteSwbF0sA1PWtTocbfoelMdmPia7HlufZFFLDsvWRfa463N93T6PyUmimhSWq4vT/LJ0&#10;M7aVyaKaFJZrWtkvR5p+DvQ5tq+oJoXlchfVpLBc7qJaEMwn7EHvLqpJYbncRTU5LJuzqCWHZXMW&#10;teSwbO6imhSWy11Uk8JyuYtqUliuun1XnE97m/UaQqGaHJatyS7D6HIMO3dNQ/xJ91u+T11W96KW&#10;HJatj/UhXxkq9x2aluPPxsdr1UmrzvP57nOOYhjdzfI47jpcXo9f9BVRTQrL1cfq4L7LL5aq/6bV&#10;z3n5ReFah9KoJoXl6mvbL0W6nKPqwL/Lv02TRDUpLJe7qBYE8wl70LuLalJYLndRTQ7L5ixqyWHZ&#10;nEUtOSybu6gmheVyF9WksFzuopoUlstdVJPDslWdZmDPVuUVmwYqbYOBbNcBCmrJYdnW6qSBapPl&#10;e7iWIRRqyWHZ+sgeZ33PZ7mP9RiYZlFNCsu1Vif9Lwnmem0rk0U1KSxXV/v+fe9yfN9fZjFRTQrL&#10;1cfyS5JpfiaW85wfo/k8l49jGN3tf0rUH3uTbjMPvzwJgg2DPejdRTUpLJe7qCaHZXMWteSwbM6i&#10;lhyWzV1Uk8JyuYtqUlgud1FNCsvlLqrJYdmcRS05LNu0VgeobOiRX8w3DaDKQPBsXxldhnBsMFrd&#10;2qRtcFo9bi3DvLqoJoXlWotdB9HVc5rt+4uBNlFNCsvV1fz3uvy9Zb/gqz8GuzyOJ/0vlC6imhSW&#10;q6vTDuTL+a0+RquD6RhG/3Sw3PUXUJO+F/Pyy5Mg2DDYg95dVJPCcrmLanJYNmdRSw7L5ixqyWHZ&#10;3EU1KSyXu6gmheVyF9WksFzuopocls1Z1JLDsnW1vlKsyyC5aTX6egxJsqglh2WbJBsi1W1bVVr9&#10;ZUDXIUsfUU0KyzWt06yILpbhU2zT8dPzyB6T1b/v1cFyfbhf911733HWD6PLeW2zfs6bhqwxjB63&#10;7zC67edutvoLmfp1XUW1IJhP2IPeXVSTwnK5i2pyWDZnUUsOy+Ysaslh2dxFNSksl7uoJoXlchfV&#10;pLBc7qKaHJbNWdSSw7I5i1pyWLYuliEnG5RUr6uuwCuXtw2x10NUk8Jy9bUMQtc6PCrnfR7+ez7L&#10;1dU8NG07l2WQ1+d8r+UXBUVUk8JydTWfg7a/02XQX46p/nyY5Foe+6gmheXqY/0XqXWbVjhXf+FX&#10;XK+fu6gWBPMJe9C7i2pSWC53UU0Oy+Ysaslh2ZxFLTksm7uoJoXlchfVpLBc7qKaFJbLXVSTw7I5&#10;i1pyWDZnUUsOy9ZHtoK8aYA0abBSXOuqSFSTwnL1sc8gOp/XpkFTGZauZahXRDUpLFdXJ22pUYak&#10;XR9/5dyuZcuDLKpJYbm6Omn17qTVulVjZXR3y3lnv/Bj34vqKn/3X54EwYbBHvTuopoUlstdVJPD&#10;sjmLWnJYNmdRSw7L5i6qSWG53EU1KSyXu6gmheVyF9XksGzOopYcls1Z1JLDsrmLalJYrq5Os0J3&#10;o7eVyaKaFJarj2zFaFU2qG76Jco8rTRlubpaHXLWz1/1cdllABrD6O6WwXMZRpfvQ9vjss8vBppE&#10;tSCYT9iD3l1Uk8JyuYtqclg2Z1FLDsvmLGrJYdncRTUpLJe7qCaF5XIX1aSwXO6imhyWzVnUksOy&#10;OYtaclg2d1FNCsvlLqpJYbncRTUpLNc0ltXixb4r8mMY/VPzsJmdv+rwv36eqlug1If/1evWspof&#10;1YJgPmEPendRTQrL5S6qyWHZnEUtOSybs6glh2VzF9WksFzuopoUlstdVJPCcrmLanJYNmdRSw7L&#10;5ixqyWHZ3EU1KSyXu6gmheVyF9WksFzuopoUlquPTf/jYdIwuc/2SX1FtSBoZvfu3ecvLi6+uG/f&#10;vkO46GfS55fs379/uHfv3kVcNJOwB727qCaF5XIX1eSwbM6ilhyWzVnUksOyuYtqUlgud1FNCsvl&#10;LqpJYbncRTU5LJuzqCWHZXMWteSwbO6imhSWy11Uk8JyuYtqUlgud1FNCsvlLqrNBF1mngsLC+ek&#10;y54vn6ePjyRP5I8LuOzpnTt3vhoXBdNSTnj1m1JIl1+SfDl9496Ii2YO9qB3F9WksFzuopocls1Z&#10;1JLDsjmLWnJYNndRTQrL5S6qSWG53EU1KSyXu6gmh2VzFrXksGzOopYcls1dVJPCcrmLalJYLndR&#10;TQrL5S6qSWG53EU1OV1nnnv27NmSPn4pffzaynWjwXMZZs/6Yl0r8glvWgHddt2swB707qKaFJbL&#10;XVSTw7I5i1pyWDZnUUsOy+YuqklhudxFNSksl7uoJoXlchfV5LBszqKWHJbNWdSSw7K5i2pSWC53&#10;UU0Ky+UuqklhudxFNSksl7uoJqfPzDMPoPPn2TKIrg6lRzcK1oe2Cf9mDKOfffbZYRiGYRiGYRiG&#10;YRiGYRiGYRZjwzUx7cyzum1Hly08gp6kk/qqdBIfT45N+psuD4IgCIIgCIIgCIIgCIIgmGWmmXmm&#10;y8ZWQ2Og/UL6c7SFcR5is9sFU1B+I1BZkj7Te0UHQRAEQRAEQRAEQRAEQRC00WXmWVZAs/2lq7dP&#10;x6zsLR0EQRAEQRAEQRAEQRAEQRAEQRAEQRAEQRAEQRAEQRAEQRAEQRAEQRAEQRAEQRAEQRAEQRAE&#10;QRAEQRAEQRAEQRAEQRAEQRAEQRAEQRAEQRAEQRAEQRAEQRAEQRAEQRAEQRAEQRAEQRAEQRAEQRAE&#10;QRAEQRAEQRAEjiwsLJyzuLj4fPLl3bt3vxEXj5GOeVW6/vHkS+mY1+Lin0mfX7J///7h3r17F3FR&#10;47GVrzN2eSbfT3Ls6+/Zs2dL/b7dUJ/byvFP79y589W42J7NOq/s2EK+LjlXj1n1ea0cb/94LY+F&#10;1OUELhrR1D2Tr0t2ekz1OTbT9/hZZZbOazxe+z+muvyMyUxz37PILJ3XeXq8Zjby3G7W920WmaXz&#10;Gj9ju53XdP356bgXk2PnqelrZrre96wzS+c1Hq/TP6bS7Y7g6429Xiis5b5niVk6r/GcoPu5neZc&#10;db3vIAgS7C9MofIXcOwvdyHdZvSPdfmLlT4+kqT/mKT7Gr1g2rdv3yFc1Pq16/ftSFu/jT630/zw&#10;dCF1Wpfz2vd7kEmfz+1jtq3bRp/XeX68Vkn9Vp1jdlmhfq76HJvpe7wrrGef7n2OzcTjdbrHVNtt&#10;M2u5bydYz7V0b7tt5mx5vGbYuWCXFSad2yobed+zzkZ2Z/cTP2PXfl7z8GOj7nvWYT3Xqzs7r/F4&#10;7X9eq8M53Meq17i4fM3fs1mH9Zy2e5fzGs8Jup/bvueqz30HQZBo+0uT/gKWFTd0qMSuTx+v+k0c&#10;O27SX+5JX9uBlF1ybjPl/Obj67r/EEy91uW89jkWn8/1YzbllpzXTLpsbh+vhdIxufL4YZdVqZ6r&#10;Psfi87l+vBZYzz7dpzlP5TbxeB2Hnasq6fK2nzFrum8XNvu8Zsr9z/PjNbMR57awkfc962xk96b7&#10;KZfP82N2I89run7Vz4T1uu9ZZ7PPa6bcfzxex2HnlV2WPs7ndWxoOs19O8J6TtOdXZY+XnVeM+X+&#10;5/nxmlmPc9vnXPW97yAIEukvROuLmHT56Lc4yVV/sdJlZTg69he2emw5pnpcpsNf2HK97V/YlF1y&#10;bifh/l9FUtd1O69r/R5UcX/MptyS8zoJ98drpnI+xjr3eUz1ffz1Pd4RxXmdRDxem89VurzxZ8x6&#10;fx9mEcV5ncQ8PF4zG3VuMxt537OO4rxOIn7GTn5MlXNUPW697nuWUZzXScTj9afnNf1J/5dvuiz/&#10;G9Z3GN3pezbLKM7rJOI5QffHVf1cred9B8FZQ/oLMfWLmPIXPf8lTH/BWn/bU7l+5Ydi+jj/8Gz6&#10;Czs6vrr1hBspv+zctjHp/madlHtdzisuaoQdmz6f28dsyi47r204P15L1yR9zGTSdZ0fU32OzfQ9&#10;3gX1eW2jHJ886x+vddJ1rT9j1nLfs4z6vLbh/HjNbOS53ejv2yyjPq9tOD9mN/MxVb5W9dj1uu9Z&#10;Q31e24jH6yvnNf052r93kum4lX/Lut43LrJBfV7bcH68Ztbz3OKiRti5Wq/7DoKzhvSXYqoXMeUv&#10;FBnU0YFo5YfDyl/Ychn7S5kuz7l6/TZv1kAHybnNv61rGval46Z+4ToLTJufndcmmo4t53oeH7PI&#10;Lzmv8/Z4Lb8tT7knPpnr85jqc2ym7/Gzzqyc13i8TveYwvWN52Yt9z2LzMp5nbfHa2Yjz+1mfd9m&#10;kVk5r/P2mN2o85qOeX/TecCxY+epz307MCvnNR6va3tMNR23Hvc9S8zKeZ23x2tmo85t33PV576D&#10;4Kwl/2XIf2GZ7C9JumxlOwgc0/jbpkz9+Cz7S1koP0CK6fZ2PwQLKfvMnNv6ec2yDA6k3Bt2Xvsc&#10;W5iXx2zKPTPndV4er/XeTNarz2Oq7+NvHh6vs3Ze68fi+Hi81kiX9/oZk4nH69gx63Je5+Xxmkm5&#10;N+zcbuR9zzob2X2a+56Xx+w03TNdH1Pp8lU/Cyadp3i8jh2zLuc1Hq/TP6bSsa1Duni8jh2zLud1&#10;Xh6vmZR7Q8/tNOdqHh6zQRAEQRAEQRAEQRAEQRAEQRAEQRAEQRAEQRAEQRAEQRAEQRAEQRAEQRAE&#10;QRAEQRAEQRAEQRAEQRAEQRAEQRAEQRAEQRAEQRAEQRAEQRAEQRAEQRAEQRAEQRAEQRAEQRAEQRAE&#10;QRAEQRAEQRAEQRAEQRAEQRAEQRAEQRAEQRAEQRAEQRAEQRAEQRAEQRAEQRAEQRAEQRAEQRAEQRAE&#10;QRAEQRAEQRAEQRAEQRAEQRAEQRAEQRAEQRAEQRAEQRAEQRAEQRAEQRAEQRAEQRAEQbAmFhcXL9m3&#10;b98hfLpuLCwsvCrd9+N79+5dxEVTs3v37vPTff1l8h/iosCQ9Jg4J30P/9/p+/lGXLQm0n0dmfbx&#10;lW67psc9Ht/bd+7c+ep8X0059uzZsyVd/53kqXwsLu5EPO79yY/59Dh7rM/3fjMeWynTx5r+Hqav&#10;9xt97i8ep/NB/Hz2+/mcuyVP4NMx2q7ryjQ/v4K1E/9ubA75PCXj708QBEEQBMFmk59s7d+/f5j+&#10;zE9MJ5qeVH0aN51IfmKcjv/CerywneYJXX6i2ydvJh3f+EQ76E96zIwNFPL3MV32p+kcvxYX9abp&#10;e1T/Wm3kY9f6uEeX2/PH6U/6wi9fXs2Us3fNmInH/dnJej+2KsOHFfH4/2H5PD9mcFzvAUU8Tj1J&#10;3+v4+dzx7xBjFh73+e9sU+Z6v2nAz4SP4tNghol/Nzi5Y/z9CYIgCIJgbvj8Hx85/Pk/Pjqcaf/k&#10;6IOIuwo8aX2SPUGb5sleJt8u3edfpj9HL2TT11g1jMaTu2nv+4XqfU0i36bv10rHz8Sw44Fv//Xh&#10;T3/rr4czbuPjK5OfhJOBwvfrL2aqshdP5AVRuY/qZS8mX65dtmpIsRGPe0a+r/R1bk993lbNk/xG&#10;uu616eu8n3Wtg/s5ax73v/u7v3v4zJkzw1k2ZWx93OPn3iP5+4yLxpjmBXgVPCbW/Niqfs9xX72H&#10;CQVkOmsep/NA/Hyej5/P+fyn6zsP0/JluWv9/vBzazSYRK9vJO8rx+H7PPoZUT12dONgzcS/G93I&#10;t0kZ4u9PEARBEARnL3T4O4MibiPpydD78xOrmuzFZPZzTU868URr7L+z4QnXqpXR5fI+T8TSsR9L&#10;T3x/LX2N0aqPLuQnhOl2lsMOMvidSRF3Fen7RH/pkF9Qpet6rbyrP7aqLx6aHmOTSLdZ0+O+PLZy&#10;lvwCLnFD+vjc9Oft1XxrJd3PWfW4Z8PfWRRxKfkxmb5fjyfpQC/5/eRLTX8HNuuxle5vW/LJdH/v&#10;x0VTkx8/Z9Pj1J30fYqfz+tAuh/54x7nvz7oHw0Y05+jYVryf0j2es6VybdL9/FkuT9cHGwA8e9G&#10;N0pPfNqJ/HXS7eLvTxAEQRAE8wEb/M6iiNtIebKFT0f0ebKHF68fZ0Pq+gvR8mQ7P1EeHdARPFkc&#10;vdhleZvo06OQjo9hdA8RtzN4vPQedpTvef6eptvnVXYrL9gaVvLlJ/+N38d0/Zoe98jxueQHkvcl&#10;8yq/R5J3pcf3RenzD+PQsfyZ9HGnx9jZ+Lhng99ZFHHHyOcwPw6mcGyYtlGPrfe85z2vT7d9Mv99&#10;aRjqFXu9cD7bHqfn7jrw4Hm7DgxdTHnPIPpE4uez38/nev4qyNX5a6Xj86BxtOqzPH9L5+td+WdH&#10;+viXknem60erO9Pla1oVux4MBoOLk0Mzx75X6ZzGvxvx9ycIgiAIgqA7bPA7iyLuGOkJUfXJL/vv&#10;s00rkEb2eXJWyE8g0217rw6oPmEtpM87PUFc7yetmwkb/M6iiNuZaYYd+fudnrinP1a/YMET/sb/&#10;2lolf2/TfZTH8Zoe99XHVrruuvTxrcmr8mMnX5cuW9Ow42x93LPB7yyKuGNUzyEel/mFZ37s5MFA&#10;sfFxVKhelo6f+rFVMiTfX17wsq9Xpe/fz7PxcZqHu2zoO6uee9GB5xB9IvHzudtjbJYe9/X8VZCJ&#10;XlcFfVbOSZV0+/8hD9TwaXmMbMeneauGxZSt8+NlPVleXn6ODHtn2pT5J4g/ovq9LT+z0/nNj+n4&#10;d4MwKQsjHR9/f4IgCIIgmB/Y4HcWRdxeTPNkr4l0P/m/2+a903q9WzaesD2fn6jhojFyxnR9615z&#10;OCa/qF31wrXFl9vuc7Ngg99ZFHE70/dFC14Yte2j2HnYMYn8eOn6uC/HJn8pf5463ZAzvPvd7/6/&#10;psfs/z19PtWw42x/3LPB7yyKuGNUv69Nj8v8vUmXrzzG6p9nymXJdX1sZdjXq9L17+fZ/jidV7p+&#10;/wtNj/PCpOv7kB8vbY/dKuXY5Nz/fK7nz+c85bswDxLT7egwLWdIl6+cy9y59vWqtv4SIFu9r81k&#10;MBics7y8/GB94DurpqxPpD9fg/gj8rkv39umvy/171f980y5LBn/bqw2/v4EQRAEQTA/sMHvLIq4&#10;vchPztITpLFVC13Af0XLqzryE8X83wX7DqDzNh75vxi+kO6n03505YlpfjJX/+9u9SeMXUjHtz4p&#10;3yzY4HcWRdwx8jlM3xP6pDtZnpg37Ys49sQ831d+4YLvc957b9XxbffX5/vf53FfHnfVr1Xx++nr&#10;rryAqb/YqROP+5/CBr+zKOKOUT2H+XuaPr81fT724jxdlveevBSf0u9Vvix/b5NrfmzVmXDf2cZ9&#10;SeNxOh/kc5i+J+x7n42fzzVm9XGfc+WhWbruTpzjVc+5mrql4zqt+MxMkzfoTvV7G/9uvEL5erlj&#10;/P0JgiAIgiAIgiAIgiAIgrMEDAZjb9sgmIL4+xMEQRAEQRAEQRAEQRAEQRAEQRAEQRAEQRAEQRAE&#10;QRAEQRAEQRAEQRAEQRAEQRAEQRAEQRAEQRAEQRAEQRAEQRAEQRAEQRAEQRAEQRAEQRAEQRAEQRAE&#10;QRAEQRAEQRAEQRAEQRAEQRAEQRAEQRAEQRAEQRAEQRAEQRAEQRAEQRAEQRAEQRAEQRAEQRAEQRAE&#10;QRAEQRAEQRAEQRAEQRAEQRAEQRAEQRAEQRAEQRAEQRAEQRAEQRAEQRAEQRCsOz/zM/9/4n97ic2a&#10;CJwAAAAASUVORK5CYIJQSwECLQAUAAYACAAAACEAsYJntgoBAAATAgAAEwAAAAAAAAAAAAAAAAAA&#10;AAAAW0NvbnRlbnRfVHlwZXNdLnhtbFBLAQItABQABgAIAAAAIQA4/SH/1gAAAJQBAAALAAAAAAAA&#10;AAAAAAAAADsBAABfcmVscy8ucmVsc1BLAQItABQABgAIAAAAIQDxHbnnBQUAAHkQAAAOAAAAAAAA&#10;AAAAAAAAADoCAABkcnMvZTJvRG9jLnhtbFBLAQItABQABgAIAAAAIQCqJg6+vAAAACEBAAAZAAAA&#10;AAAAAAAAAAAAAGsHAABkcnMvX3JlbHMvZTJvRG9jLnhtbC5yZWxzUEsBAi0AFAAGAAgAAAAhAAGp&#10;O0/gAAAACQEAAA8AAAAAAAAAAAAAAAAAXggAAGRycy9kb3ducmV2LnhtbFBLAQItAAoAAAAAAAAA&#10;IQAzpoJjYUkCAGFJAgAUAAAAAAAAAAAAAAAAAGsJAABkcnMvbWVkaWEvaW1hZ2UxLnBuZ1BLBQYA&#10;AAAABgAGAHwBAAD+UgIAAAA=&#10;">
                <v:rect id="正方形/長方形 248" o:spid="_x0000_s1089" style="position:absolute;width:7048;height:3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ZwQAAANwAAAAPAAAAZHJzL2Rvd25yZXYueG1sRE9Na4NA&#10;EL0X+h+WKfRW1wQpwboGCW2ox8ZAyG10p2rrzoq7Mebfdw+FHB/vO9suZhAzTa63rGAVxSCIG6t7&#10;bhUcq4+XDQjnkTUOlknBjRxs88eHDFNtr/xF88G3IoSwS1FB5/2YSumajgy6yI7Egfu2k0Ef4NRK&#10;PeE1hJtBruP4VRrsOTR0ONKuo+b3cDEKXD2X1W0sTj9n19TFO5sqKfdKPT8txRsIT4u/i//dn1rB&#10;Oglrw5lwBGT+BwAA//8DAFBLAQItABQABgAIAAAAIQDb4fbL7gAAAIUBAAATAAAAAAAAAAAAAAAA&#10;AAAAAABbQ29udGVudF9UeXBlc10ueG1sUEsBAi0AFAAGAAgAAAAhAFr0LFu/AAAAFQEAAAsAAAAA&#10;AAAAAAAAAAAAHwEAAF9yZWxzLy5yZWxzUEsBAi0AFAAGAAgAAAAhAG1n8RnBAAAA3AAAAA8AAAAA&#10;AAAAAAAAAAAABwIAAGRycy9kb3ducmV2LnhtbFBLBQYAAAAAAwADALcAAAD1AgAAAAA=&#10;" filled="f" stroked="f" strokeweight="2pt">
                  <v:textbox>
                    <w:txbxContent>
                      <w:p w14:paraId="17572C7F" w14:textId="0FF641E9" w:rsidR="00073F45" w:rsidRPr="006A28A7" w:rsidRDefault="00073F45" w:rsidP="00911923">
                        <w:pPr>
                          <w:jc w:val="center"/>
                          <w:rPr>
                            <w:color w:val="000000" w:themeColor="text1"/>
                            <w:sz w:val="20"/>
                            <w:szCs w:val="20"/>
                          </w:rPr>
                        </w:pPr>
                        <w:r w:rsidRPr="002809E9">
                          <w:rPr>
                            <w:rFonts w:hint="eastAsia"/>
                            <w:sz w:val="20"/>
                            <w:szCs w:val="20"/>
                          </w:rPr>
                          <w:t>図表</w:t>
                        </w:r>
                        <w:r>
                          <w:rPr>
                            <w:rFonts w:hint="eastAsia"/>
                            <w:sz w:val="20"/>
                            <w:szCs w:val="20"/>
                          </w:rPr>
                          <w:t>７</w:t>
                        </w:r>
                      </w:p>
                    </w:txbxContent>
                  </v:textbox>
                </v:rect>
                <v:group id="グループ化 282" o:spid="_x0000_s1090" style="position:absolute;left:6381;top:2762;width:44958;height:27146" coordsize="52133,3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図 237" o:spid="_x0000_s1091" type="#_x0000_t75" style="position:absolute;top:1380;width:52133;height:26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suuxQAAANwAAAAPAAAAZHJzL2Rvd25yZXYueG1sRI/dasJA&#10;FITvBd9hOQVvRDdarBLdBCkUBCkl6Y+3h+wxCc2ejdnVpG/fLQi9HGbmG2aXDqYRN+pcbVnBYh6B&#10;IC6srrlU8PH+MtuAcB5ZY2OZFPyQgzQZj3YYa9tzRrfclyJA2MWooPK+jaV0RUUG3dy2xME7286g&#10;D7Irpe6wD3DTyGUUPUmDNYeFClt6rqj4zq9GweVrOs36bPWqG32kN3vKC/rMlZo8DPstCE+D/w/f&#10;2wetYPm4hr8z4QjI5BcAAP//AwBQSwECLQAUAAYACAAAACEA2+H2y+4AAACFAQAAEwAAAAAAAAAA&#10;AAAAAAAAAAAAW0NvbnRlbnRfVHlwZXNdLnhtbFBLAQItABQABgAIAAAAIQBa9CxbvwAAABUBAAAL&#10;AAAAAAAAAAAAAAAAAB8BAABfcmVscy8ucmVsc1BLAQItABQABgAIAAAAIQA5BsuuxQAAANwAAAAP&#10;AAAAAAAAAAAAAAAAAAcCAABkcnMvZG93bnJldi54bWxQSwUGAAAAAAMAAwC3AAAA+QIAAAAA&#10;">
                    <v:imagedata r:id="rId30" o:title=""/>
                    <v:path arrowok="t"/>
                  </v:shape>
                  <v:rect id="正方形/長方形 240" o:spid="_x0000_s1092" style="position:absolute;left:2156;width:30194;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0fwQAAANwAAAAPAAAAZHJzL2Rvd25yZXYueG1sRE9Na4NA&#10;EL0X+h+WKfRW1wQpwboGCW2ox8ZAyG10p2rrzoq7Mebfdw+FHB/vO9suZhAzTa63rGAVxSCIG6t7&#10;bhUcq4+XDQjnkTUOlknBjRxs88eHDFNtr/xF88G3IoSwS1FB5/2YSumajgy6yI7Egfu2k0Ef4NRK&#10;PeE1hJtBruP4VRrsOTR0ONKuo+b3cDEKXD2X1W0sTj9n19TFO5sqKfdKPT8txRsIT4u/i//dn1rB&#10;Ognzw5lwBGT+BwAA//8DAFBLAQItABQABgAIAAAAIQDb4fbL7gAAAIUBAAATAAAAAAAAAAAAAAAA&#10;AAAAAABbQ29udGVudF9UeXBlc10ueG1sUEsBAi0AFAAGAAgAAAAhAFr0LFu/AAAAFQEAAAsAAAAA&#10;AAAAAAAAAAAAHwEAAF9yZWxzLy5yZWxzUEsBAi0AFAAGAAgAAAAhAJMR/R/BAAAA3AAAAA8AAAAA&#10;AAAAAAAAAAAABwIAAGRycy9kb3ducmV2LnhtbFBLBQYAAAAAAwADALcAAAD1AgAAAAA=&#10;" filled="f" stroked="f" strokeweight="2pt">
                    <v:textbox>
                      <w:txbxContent>
                        <w:p w14:paraId="6B882855" w14:textId="23C18088" w:rsidR="00073F45" w:rsidRPr="00D83327" w:rsidRDefault="00073F45" w:rsidP="00911923">
                          <w:pPr>
                            <w:spacing w:line="0" w:lineRule="atLeast"/>
                            <w:ind w:left="1418" w:hangingChars="886" w:hanging="1418"/>
                            <w:jc w:val="left"/>
                            <w:rPr>
                              <w:rFonts w:asciiTheme="minorEastAsia" w:hAnsiTheme="minorEastAsia"/>
                              <w:sz w:val="16"/>
                              <w:szCs w:val="16"/>
                            </w:rPr>
                          </w:pPr>
                          <w:r>
                            <w:rPr>
                              <w:rFonts w:asciiTheme="minorEastAsia" w:hAnsiTheme="minorEastAsia" w:hint="eastAsia"/>
                              <w:sz w:val="16"/>
                              <w:szCs w:val="16"/>
                            </w:rPr>
                            <w:t>年齢３区分別</w:t>
                          </w:r>
                          <w:r>
                            <w:rPr>
                              <w:rFonts w:asciiTheme="minorEastAsia" w:hAnsiTheme="minorEastAsia"/>
                              <w:sz w:val="16"/>
                              <w:szCs w:val="16"/>
                            </w:rPr>
                            <w:t>人口の見通し</w:t>
                          </w:r>
                          <w:r>
                            <w:rPr>
                              <w:rFonts w:asciiTheme="minorEastAsia" w:hAnsiTheme="minorEastAsia" w:hint="eastAsia"/>
                              <w:sz w:val="16"/>
                              <w:szCs w:val="16"/>
                            </w:rPr>
                            <w:t>（</w:t>
                          </w:r>
                          <w:r>
                            <w:rPr>
                              <w:rFonts w:asciiTheme="minorEastAsia" w:hAnsiTheme="minorEastAsia"/>
                              <w:sz w:val="16"/>
                              <w:szCs w:val="16"/>
                            </w:rPr>
                            <w:t>和歌山県）</w:t>
                          </w:r>
                        </w:p>
                        <w:p w14:paraId="61803C63" w14:textId="77777777" w:rsidR="00073F45" w:rsidRPr="00A3524C" w:rsidRDefault="00073F45" w:rsidP="00911923">
                          <w:pPr>
                            <w:spacing w:line="0" w:lineRule="atLeast"/>
                            <w:ind w:left="426" w:hangingChars="266" w:hanging="426"/>
                            <w:jc w:val="left"/>
                            <w:rPr>
                              <w:color w:val="000000" w:themeColor="text1"/>
                              <w:sz w:val="16"/>
                              <w:szCs w:val="16"/>
                            </w:rPr>
                          </w:pPr>
                        </w:p>
                      </w:txbxContent>
                    </v:textbox>
                  </v:rect>
                  <v:rect id="正方形/長方形 276" o:spid="_x0000_s1093" style="position:absolute;left:5522;top:27949;width:46409;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ApNwwAAANwAAAAPAAAAZHJzL2Rvd25yZXYueG1sRI9Bi8Iw&#10;FITvgv8hPGFvmiqLK9UoRVTW41pBvD2bZ1ttXkoTa/33m4UFj8PMfMMsVp2pREuNKy0rGI8iEMSZ&#10;1SXnCo7pdjgD4TyyxsoyKXiRg9Wy31tgrO2Tf6g9+FwECLsYFRTe17GULivIoBvZmjh4V9sY9EE2&#10;udQNPgPcVHISRVNpsOSwUGBN64Ky++FhFLhLu09fdXK6nV12STZs0s/9TqmPQZfMQXjq/Dv83/7W&#10;CiZfU/g7E46AXP4CAAD//wMAUEsBAi0AFAAGAAgAAAAhANvh9svuAAAAhQEAABMAAAAAAAAAAAAA&#10;AAAAAAAAAFtDb250ZW50X1R5cGVzXS54bWxQSwECLQAUAAYACAAAACEAWvQsW78AAAAVAQAACwAA&#10;AAAAAAAAAAAAAAAfAQAAX3JlbHMvLnJlbHNQSwECLQAUAAYACAAAACEAvdgKTcMAAADcAAAADwAA&#10;AAAAAAAAAAAAAAAHAgAAZHJzL2Rvd25yZXYueG1sUEsFBgAAAAADAAMAtwAAAPcCAAAAAA==&#10;" filled="f" stroked="f" strokeweight="2pt">
                    <v:textbox>
                      <w:txbxContent>
                        <w:p w14:paraId="3726612D" w14:textId="16EDD1C1" w:rsidR="00073F45" w:rsidRPr="00D83327" w:rsidRDefault="00073F45" w:rsidP="001F64F1">
                          <w:pPr>
                            <w:spacing w:line="0" w:lineRule="atLeast"/>
                            <w:ind w:left="1418" w:hangingChars="886" w:hanging="1418"/>
                            <w:jc w:val="left"/>
                            <w:rPr>
                              <w:rFonts w:asciiTheme="minorEastAsia" w:hAnsiTheme="minorEastAsia"/>
                              <w:sz w:val="16"/>
                              <w:szCs w:val="16"/>
                            </w:rPr>
                          </w:pPr>
                          <w:r w:rsidRPr="00D83327">
                            <w:rPr>
                              <w:rFonts w:asciiTheme="minorEastAsia" w:hAnsiTheme="minorEastAsia" w:hint="eastAsia"/>
                              <w:sz w:val="16"/>
                              <w:szCs w:val="16"/>
                            </w:rPr>
                            <w:t>出典：</w:t>
                          </w:r>
                          <w:r w:rsidRPr="001F64F1">
                            <w:rPr>
                              <w:rFonts w:asciiTheme="minorEastAsia" w:hAnsiTheme="minorEastAsia" w:hint="eastAsia"/>
                              <w:sz w:val="16"/>
                              <w:szCs w:val="16"/>
                            </w:rPr>
                            <w:t>国立社会保障・人口問題研究所「日本の地域別将来推計人口（2023年推計）</w:t>
                          </w:r>
                          <w:r w:rsidRPr="001F64F1">
                            <w:rPr>
                              <w:rFonts w:asciiTheme="minorEastAsia" w:hAnsiTheme="minorEastAsia" w:hint="eastAsia"/>
                              <w:noProof/>
                              <w:sz w:val="16"/>
                              <w:szCs w:val="16"/>
                            </w:rPr>
                            <w:drawing>
                              <wp:inline distT="0" distB="0" distL="0" distR="0" wp14:anchorId="1AD5C25C" wp14:editId="4583079E">
                                <wp:extent cx="2811145" cy="289096"/>
                                <wp:effectExtent l="0" t="0" r="0" b="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1145" cy="289096"/>
                                        </a:xfrm>
                                        <a:prstGeom prst="rect">
                                          <a:avLst/>
                                        </a:prstGeom>
                                        <a:noFill/>
                                        <a:ln>
                                          <a:noFill/>
                                        </a:ln>
                                      </pic:spPr>
                                    </pic:pic>
                                  </a:graphicData>
                                </a:graphic>
                              </wp:inline>
                            </w:drawing>
                          </w:r>
                        </w:p>
                        <w:p w14:paraId="566AC201" w14:textId="77777777" w:rsidR="00073F45" w:rsidRPr="00A3524C" w:rsidRDefault="00073F45" w:rsidP="001F64F1">
                          <w:pPr>
                            <w:spacing w:line="0" w:lineRule="atLeast"/>
                            <w:ind w:left="426" w:hangingChars="266" w:hanging="426"/>
                            <w:jc w:val="left"/>
                            <w:rPr>
                              <w:color w:val="000000" w:themeColor="text1"/>
                              <w:sz w:val="16"/>
                              <w:szCs w:val="16"/>
                            </w:rPr>
                          </w:pPr>
                        </w:p>
                      </w:txbxContent>
                    </v:textbox>
                  </v:rect>
                </v:group>
                <w10:wrap type="square"/>
              </v:group>
            </w:pict>
          </mc:Fallback>
        </mc:AlternateContent>
      </w:r>
      <w:r w:rsidR="009308FC" w:rsidRPr="0086439E">
        <w:rPr>
          <w:rFonts w:asciiTheme="minorEastAsia" w:hAnsiTheme="minorEastAsia" w:hint="eastAsia"/>
          <w:szCs w:val="21"/>
        </w:rPr>
        <w:t xml:space="preserve">　</w:t>
      </w:r>
      <w:r w:rsidR="009308FC" w:rsidRPr="00A354EF">
        <w:rPr>
          <w:rFonts w:asciiTheme="minorEastAsia" w:hAnsiTheme="minorEastAsia" w:hint="eastAsia"/>
          <w:szCs w:val="21"/>
        </w:rPr>
        <w:t xml:space="preserve">　 </w:t>
      </w:r>
      <w:r w:rsidR="00B455E8" w:rsidRPr="00A354EF">
        <w:rPr>
          <w:rFonts w:asciiTheme="minorEastAsia" w:hAnsiTheme="minorEastAsia" w:hint="eastAsia"/>
          <w:szCs w:val="21"/>
        </w:rPr>
        <w:t>本</w:t>
      </w:r>
      <w:r w:rsidR="0060763E" w:rsidRPr="00A354EF">
        <w:rPr>
          <w:rFonts w:asciiTheme="minorEastAsia" w:hAnsiTheme="minorEastAsia" w:hint="eastAsia"/>
          <w:szCs w:val="21"/>
        </w:rPr>
        <w:t>県においては、</w:t>
      </w:r>
      <w:r w:rsidR="009308FC" w:rsidRPr="00A354EF">
        <w:rPr>
          <w:rFonts w:asciiTheme="minorEastAsia" w:hAnsiTheme="minorEastAsia" w:hint="eastAsia"/>
          <w:szCs w:val="21"/>
        </w:rPr>
        <w:t>親となる世代の人口減少、コロナ禍による出会いの機会の減少</w:t>
      </w:r>
      <w:r w:rsidR="004A3047" w:rsidRPr="00A354EF">
        <w:rPr>
          <w:rFonts w:asciiTheme="minorEastAsia" w:hAnsiTheme="minorEastAsia" w:hint="eastAsia"/>
          <w:szCs w:val="21"/>
        </w:rPr>
        <w:t>、</w:t>
      </w:r>
      <w:r w:rsidR="009308FC" w:rsidRPr="00A354EF">
        <w:rPr>
          <w:rFonts w:asciiTheme="minorEastAsia" w:hAnsiTheme="minorEastAsia" w:hint="eastAsia"/>
          <w:szCs w:val="21"/>
        </w:rPr>
        <w:t>経済環境の悪化などで</w:t>
      </w:r>
      <w:r w:rsidR="0037678C" w:rsidRPr="00A354EF">
        <w:rPr>
          <w:rFonts w:asciiTheme="minorEastAsia" w:hAnsiTheme="minorEastAsia" w:hint="eastAsia"/>
          <w:szCs w:val="21"/>
        </w:rPr>
        <w:t>、</w:t>
      </w:r>
      <w:r w:rsidR="009579DA" w:rsidRPr="00A354EF">
        <w:rPr>
          <w:rFonts w:asciiTheme="minorEastAsia" w:hAnsiTheme="minorEastAsia" w:hint="eastAsia"/>
          <w:szCs w:val="21"/>
        </w:rPr>
        <w:t>こどもの数の減少に歯止めがかかっていません</w:t>
      </w:r>
      <w:r w:rsidR="00A354EF" w:rsidRPr="00A354EF">
        <w:rPr>
          <w:rFonts w:asciiTheme="minorEastAsia" w:hAnsiTheme="minorEastAsia" w:hint="eastAsia"/>
          <w:szCs w:val="21"/>
        </w:rPr>
        <w:t>。</w:t>
      </w:r>
    </w:p>
    <w:p w14:paraId="110AE5E9" w14:textId="2C2D78F7" w:rsidR="009308FC" w:rsidRDefault="00B455E8" w:rsidP="00310013">
      <w:pPr>
        <w:ind w:leftChars="157" w:left="330" w:firstLineChars="107" w:firstLine="225"/>
        <w:rPr>
          <w:rFonts w:asciiTheme="minorEastAsia" w:hAnsiTheme="minorEastAsia"/>
          <w:szCs w:val="21"/>
        </w:rPr>
      </w:pPr>
      <w:r w:rsidRPr="00A354EF">
        <w:rPr>
          <w:rFonts w:asciiTheme="minorEastAsia" w:hAnsiTheme="minorEastAsia" w:hint="eastAsia"/>
          <w:szCs w:val="21"/>
        </w:rPr>
        <w:lastRenderedPageBreak/>
        <w:t>本</w:t>
      </w:r>
      <w:r w:rsidR="00A218C3" w:rsidRPr="00A354EF">
        <w:rPr>
          <w:rFonts w:asciiTheme="minorEastAsia" w:hAnsiTheme="minorEastAsia" w:hint="eastAsia"/>
          <w:szCs w:val="21"/>
        </w:rPr>
        <w:t>県の出生数は減少傾向であり、</w:t>
      </w:r>
      <w:r w:rsidRPr="00A354EF">
        <w:rPr>
          <w:rFonts w:asciiTheme="minorEastAsia" w:hAnsiTheme="minorEastAsia" w:hint="eastAsia"/>
          <w:szCs w:val="21"/>
        </w:rPr>
        <w:t>令和5年の出生数は4,901人でした。</w:t>
      </w:r>
      <w:r w:rsidR="00A218C3" w:rsidRPr="00A354EF">
        <w:rPr>
          <w:rFonts w:asciiTheme="minorEastAsia" w:hAnsiTheme="minorEastAsia" w:hint="eastAsia"/>
          <w:szCs w:val="21"/>
        </w:rPr>
        <w:t>合計特殊出生率</w:t>
      </w:r>
      <w:r w:rsidR="00D736C6" w:rsidRPr="00A354EF">
        <w:rPr>
          <w:rStyle w:val="af0"/>
          <w:rFonts w:asciiTheme="minorEastAsia" w:hAnsiTheme="minorEastAsia"/>
          <w:szCs w:val="21"/>
        </w:rPr>
        <w:footnoteReference w:id="7"/>
      </w:r>
      <w:r w:rsidRPr="00A354EF">
        <w:rPr>
          <w:rFonts w:asciiTheme="minorEastAsia" w:hAnsiTheme="minorEastAsia" w:hint="eastAsia"/>
          <w:szCs w:val="21"/>
        </w:rPr>
        <w:t>は</w:t>
      </w:r>
      <w:r w:rsidR="00A218C3" w:rsidRPr="00A354EF">
        <w:rPr>
          <w:rFonts w:asciiTheme="minorEastAsia" w:hAnsiTheme="minorEastAsia" w:hint="eastAsia"/>
          <w:szCs w:val="21"/>
        </w:rPr>
        <w:t>全国に比べ高くはなっていますが、減少傾向です。</w:t>
      </w:r>
    </w:p>
    <w:p w14:paraId="2351C8BA" w14:textId="34057545" w:rsidR="00BB73C7" w:rsidRPr="00A354EF" w:rsidRDefault="00BB73C7" w:rsidP="00BB73C7">
      <w:pPr>
        <w:rPr>
          <w:rFonts w:asciiTheme="minorEastAsia" w:hAnsiTheme="minorEastAsia"/>
          <w:szCs w:val="21"/>
        </w:rPr>
      </w:pPr>
    </w:p>
    <w:p w14:paraId="403BDD45" w14:textId="5E38A68E" w:rsidR="003A5714" w:rsidRDefault="003A5714" w:rsidP="00310013">
      <w:pPr>
        <w:ind w:leftChars="157" w:left="330" w:firstLineChars="107" w:firstLine="225"/>
        <w:rPr>
          <w:rFonts w:asciiTheme="minorEastAsia" w:hAnsiTheme="minorEastAsia"/>
          <w:szCs w:val="21"/>
        </w:rPr>
      </w:pPr>
      <w:r w:rsidRPr="0086439E">
        <w:rPr>
          <w:rFonts w:asciiTheme="minorEastAsia" w:hAnsiTheme="minorEastAsia" w:hint="eastAsia"/>
          <w:szCs w:val="21"/>
        </w:rPr>
        <w:t>図表</w:t>
      </w:r>
      <w:r w:rsidR="002809E9" w:rsidRPr="0086439E">
        <w:rPr>
          <w:rFonts w:asciiTheme="minorEastAsia" w:hAnsiTheme="minorEastAsia" w:hint="eastAsia"/>
          <w:szCs w:val="21"/>
        </w:rPr>
        <w:t>8</w:t>
      </w:r>
    </w:p>
    <w:p w14:paraId="3DEA32F0" w14:textId="333BA66C" w:rsidR="00BB73C7" w:rsidRDefault="00BB73C7" w:rsidP="00310013">
      <w:pPr>
        <w:ind w:leftChars="157" w:left="330" w:firstLineChars="107" w:firstLine="225"/>
        <w:rPr>
          <w:rFonts w:asciiTheme="minorEastAsia" w:hAnsiTheme="minorEastAsia"/>
          <w:szCs w:val="21"/>
        </w:rPr>
      </w:pPr>
      <w:r w:rsidRPr="0086439E">
        <w:rPr>
          <w:rFonts w:asciiTheme="minorEastAsia" w:hAnsiTheme="minorEastAsia"/>
          <w:noProof/>
          <w:szCs w:val="21"/>
        </w:rPr>
        <w:drawing>
          <wp:anchor distT="0" distB="0" distL="114300" distR="114300" simplePos="0" relativeHeight="251442176" behindDoc="0" locked="0" layoutInCell="1" allowOverlap="1" wp14:anchorId="3B6575E2" wp14:editId="423B817E">
            <wp:simplePos x="0" y="0"/>
            <wp:positionH relativeFrom="column">
              <wp:posOffset>320040</wp:posOffset>
            </wp:positionH>
            <wp:positionV relativeFrom="paragraph">
              <wp:posOffset>44450</wp:posOffset>
            </wp:positionV>
            <wp:extent cx="4660900" cy="2581275"/>
            <wp:effectExtent l="0" t="0" r="6350" b="952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0900"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DDB9E0" w14:textId="0204CFFE" w:rsidR="00BB73C7" w:rsidRPr="0086439E" w:rsidRDefault="00BB73C7" w:rsidP="00310013">
      <w:pPr>
        <w:ind w:leftChars="157" w:left="330" w:firstLineChars="107" w:firstLine="225"/>
        <w:rPr>
          <w:rFonts w:asciiTheme="minorEastAsia" w:hAnsiTheme="minorEastAsia"/>
          <w:szCs w:val="21"/>
        </w:rPr>
      </w:pPr>
    </w:p>
    <w:p w14:paraId="6A22E0F3" w14:textId="3AD676BF" w:rsidR="00D83327" w:rsidRDefault="00D83327" w:rsidP="009308FC">
      <w:pPr>
        <w:rPr>
          <w:rFonts w:asciiTheme="minorEastAsia" w:hAnsiTheme="minorEastAsia"/>
          <w:szCs w:val="21"/>
        </w:rPr>
      </w:pPr>
    </w:p>
    <w:p w14:paraId="09E4A957" w14:textId="2CE2C088" w:rsidR="00D83327" w:rsidRPr="00D83327" w:rsidRDefault="00BB73C7" w:rsidP="00D83327">
      <w:pPr>
        <w:tabs>
          <w:tab w:val="left" w:pos="924"/>
        </w:tabs>
        <w:rPr>
          <w:rFonts w:asciiTheme="minorEastAsia" w:hAnsiTheme="minorEastAsia"/>
          <w:szCs w:val="21"/>
        </w:rPr>
      </w:pPr>
      <w:r w:rsidRPr="00D83327">
        <w:rPr>
          <w:rFonts w:hint="eastAsia"/>
          <w:noProof/>
          <w:sz w:val="16"/>
          <w:szCs w:val="16"/>
        </w:rPr>
        <w:drawing>
          <wp:anchor distT="0" distB="0" distL="114300" distR="114300" simplePos="0" relativeHeight="251638784" behindDoc="0" locked="0" layoutInCell="1" allowOverlap="1" wp14:anchorId="13C2AC3F" wp14:editId="7FE3A08D">
            <wp:simplePos x="0" y="0"/>
            <wp:positionH relativeFrom="column">
              <wp:posOffset>3379470</wp:posOffset>
            </wp:positionH>
            <wp:positionV relativeFrom="paragraph">
              <wp:posOffset>1918970</wp:posOffset>
            </wp:positionV>
            <wp:extent cx="1854200" cy="310515"/>
            <wp:effectExtent l="0" t="0" r="0" b="0"/>
            <wp:wrapSquare wrapText="bothSides"/>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4200" cy="310515"/>
                    </a:xfrm>
                    <a:prstGeom prst="rect">
                      <a:avLst/>
                    </a:prstGeom>
                    <a:noFill/>
                    <a:ln>
                      <a:noFill/>
                    </a:ln>
                  </pic:spPr>
                </pic:pic>
              </a:graphicData>
            </a:graphic>
          </wp:anchor>
        </w:drawing>
      </w:r>
      <w:r w:rsidR="00D83327">
        <w:rPr>
          <w:rFonts w:asciiTheme="minorEastAsia" w:hAnsiTheme="minorEastAsia"/>
          <w:szCs w:val="21"/>
        </w:rPr>
        <w:tab/>
      </w:r>
    </w:p>
    <w:p w14:paraId="68ECF7F0" w14:textId="03DF6CDE" w:rsidR="00BB73C7" w:rsidRDefault="00BB73C7" w:rsidP="00142342">
      <w:pPr>
        <w:ind w:firstLineChars="257" w:firstLine="540"/>
        <w:rPr>
          <w:rFonts w:asciiTheme="minorEastAsia" w:hAnsiTheme="minorEastAsia"/>
          <w:szCs w:val="21"/>
        </w:rPr>
      </w:pPr>
    </w:p>
    <w:p w14:paraId="2B431BD7" w14:textId="0787BD88" w:rsidR="00BB73C7" w:rsidRDefault="00BB73C7" w:rsidP="00142342">
      <w:pPr>
        <w:ind w:firstLineChars="257" w:firstLine="540"/>
        <w:rPr>
          <w:rFonts w:asciiTheme="minorEastAsia" w:hAnsiTheme="minorEastAsia"/>
          <w:szCs w:val="21"/>
        </w:rPr>
      </w:pPr>
    </w:p>
    <w:p w14:paraId="72E0F8CA" w14:textId="03E768F5" w:rsidR="00AB60B3" w:rsidRPr="00A354EF" w:rsidRDefault="00B455E8" w:rsidP="00142342">
      <w:pPr>
        <w:ind w:firstLineChars="257" w:firstLine="540"/>
        <w:rPr>
          <w:rFonts w:asciiTheme="minorEastAsia" w:hAnsiTheme="minorEastAsia"/>
          <w:szCs w:val="21"/>
        </w:rPr>
      </w:pPr>
      <w:r w:rsidRPr="00A354EF">
        <w:rPr>
          <w:rFonts w:asciiTheme="minorEastAsia" w:hAnsiTheme="minorEastAsia" w:hint="eastAsia"/>
          <w:szCs w:val="21"/>
        </w:rPr>
        <w:t>本</w:t>
      </w:r>
      <w:r w:rsidR="00AB60B3" w:rsidRPr="00A354EF">
        <w:rPr>
          <w:rFonts w:asciiTheme="minorEastAsia" w:hAnsiTheme="minorEastAsia" w:hint="eastAsia"/>
          <w:szCs w:val="21"/>
        </w:rPr>
        <w:t>県の婚姻数は減少傾向で、婚姻率</w:t>
      </w:r>
      <w:r w:rsidR="00AB60B3" w:rsidRPr="00A354EF">
        <w:rPr>
          <w:rStyle w:val="af0"/>
          <w:rFonts w:asciiTheme="minorEastAsia" w:hAnsiTheme="minorEastAsia"/>
          <w:szCs w:val="21"/>
        </w:rPr>
        <w:footnoteReference w:id="8"/>
      </w:r>
      <w:r w:rsidR="00AB60B3" w:rsidRPr="00A354EF">
        <w:rPr>
          <w:rFonts w:asciiTheme="minorEastAsia" w:hAnsiTheme="minorEastAsia" w:hint="eastAsia"/>
          <w:szCs w:val="21"/>
        </w:rPr>
        <w:t>は全国に比べ低くなっています。</w:t>
      </w:r>
    </w:p>
    <w:p w14:paraId="0A28F083" w14:textId="61C742F7" w:rsidR="001A3DF8" w:rsidRPr="0086439E" w:rsidRDefault="001F64F1" w:rsidP="00AB60B3">
      <w:pPr>
        <w:ind w:firstLineChars="257" w:firstLine="540"/>
        <w:rPr>
          <w:rFonts w:asciiTheme="minorEastAsia" w:hAnsiTheme="minorEastAsia"/>
          <w:szCs w:val="21"/>
        </w:rPr>
      </w:pPr>
      <w:r w:rsidRPr="0086439E">
        <w:rPr>
          <w:rFonts w:asciiTheme="minorEastAsia" w:hAnsiTheme="minorEastAsia"/>
          <w:noProof/>
          <w:szCs w:val="21"/>
        </w:rPr>
        <w:drawing>
          <wp:anchor distT="0" distB="0" distL="114300" distR="114300" simplePos="0" relativeHeight="251585536" behindDoc="0" locked="0" layoutInCell="1" allowOverlap="1" wp14:anchorId="402BCC85" wp14:editId="5A9342FF">
            <wp:simplePos x="0" y="0"/>
            <wp:positionH relativeFrom="column">
              <wp:posOffset>777240</wp:posOffset>
            </wp:positionH>
            <wp:positionV relativeFrom="paragraph">
              <wp:posOffset>123190</wp:posOffset>
            </wp:positionV>
            <wp:extent cx="3876675" cy="2508885"/>
            <wp:effectExtent l="0" t="0" r="9525" b="5715"/>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6675" cy="2508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09E9" w:rsidRPr="0086439E">
        <w:rPr>
          <w:rFonts w:asciiTheme="minorEastAsia" w:hAnsiTheme="minorEastAsia"/>
          <w:noProof/>
          <w:szCs w:val="21"/>
        </w:rPr>
        <mc:AlternateContent>
          <mc:Choice Requires="wps">
            <w:drawing>
              <wp:anchor distT="0" distB="0" distL="114300" distR="114300" simplePos="0" relativeHeight="251487232" behindDoc="0" locked="0" layoutInCell="1" allowOverlap="1" wp14:anchorId="26DED954" wp14:editId="5E7E218D">
                <wp:simplePos x="0" y="0"/>
                <wp:positionH relativeFrom="column">
                  <wp:posOffset>0</wp:posOffset>
                </wp:positionH>
                <wp:positionV relativeFrom="paragraph">
                  <wp:posOffset>-635</wp:posOffset>
                </wp:positionV>
                <wp:extent cx="783772" cy="308758"/>
                <wp:effectExtent l="0" t="0" r="0" b="0"/>
                <wp:wrapNone/>
                <wp:docPr id="126" name="正方形/長方形 126"/>
                <wp:cNvGraphicFramePr/>
                <a:graphic xmlns:a="http://schemas.openxmlformats.org/drawingml/2006/main">
                  <a:graphicData uri="http://schemas.microsoft.com/office/word/2010/wordprocessingShape">
                    <wps:wsp>
                      <wps:cNvSpPr/>
                      <wps:spPr>
                        <a:xfrm>
                          <a:off x="0" y="0"/>
                          <a:ext cx="783772" cy="308758"/>
                        </a:xfrm>
                        <a:prstGeom prst="rect">
                          <a:avLst/>
                        </a:prstGeom>
                        <a:noFill/>
                        <a:ln w="25400" cap="flat" cmpd="sng" algn="ctr">
                          <a:noFill/>
                          <a:prstDash val="solid"/>
                        </a:ln>
                        <a:effectLst/>
                      </wps:spPr>
                      <wps:txbx>
                        <w:txbxContent>
                          <w:p w14:paraId="65421696" w14:textId="6551C13F"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9</w:t>
                            </w:r>
                          </w:p>
                          <w:p w14:paraId="336967C3" w14:textId="77777777" w:rsidR="00073F45" w:rsidRDefault="00073F45" w:rsidP="00280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ED954" id="正方形/長方形 126" o:spid="_x0000_s1094" style="position:absolute;left:0;text-align:left;margin-left:0;margin-top:-.05pt;width:61.7pt;height:24.3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kbgIAAKgEAAAOAAAAZHJzL2Uyb0RvYy54bWysVM1uEzEQviPxDpbvdPPXJqyyqaJWRUhV&#10;G6lFPU+8dnYl/2E72S3vAQ8AZ86IA49DJd6CsXfTRoUT4uLMeGY/z3zzTeanrZJkx52vjS7o8GhA&#10;CdfMlLXeFPTd7cWrGSU+gC5BGs0Les89PV28fDFvbM5HpjKy5I4giPZ5YwtahWDzLPOs4gr8kbFc&#10;Y1AYpyCg6zZZ6aBBdCWz0WBwkjXGldYZxr3H2/MuSBcJXwjOwrUQngciC4q1hXS6dK7jmS3mkG8c&#10;2KpmfRnwD1UoqDU++gh1DgHI1tV/QKmaOeONCEfMqMwIUTOeesBuhoNn3dxUYHnqBcnx9pEm//9g&#10;2dVu5Uhd4uxGJ5RoUDikh69fHj59//njc/br47fOIjGMZDXW5/jNjV253vNoxs5b4VT8xZ5Imwi+&#10;fySYt4EwvJzOxtPpiBKGofFgNj2eRczs6WPrfHjDjSLRKKjD+SVaYXfpQ5e6T4lvaXNRS4n3kEtN&#10;moKOjicDHDMDlJKQENBUFpvzekMJyA1qlAWXIA++jZDn4CuyA5SJN7Iu+7qkjtg8CamvIDLQ9Ryt&#10;0K7bRN94sqdnbcp75NSZTmzesosaH7gEH1bgUF1YIG5MuMZDSINVm96ipDLuw9/uYz4OHaOUNKhW&#10;rPL9FhynRL7VKIfXw8kkyjs5k+PpCB13GFkfRvRWnRnsdIi7aVkyY36Qe1M4o+5wsZbxVQyBZvh2&#10;x13vnIVui3A1GV8uUxpK2kK41DeWRfBIXaT2tr0DZ/uRBtTCldkrG/Jnk+1yu9kut8GIOo09Ut3x&#10;inKJDq5DEk6/unHfDv2U9fQHs/gNAAD//wMAUEsDBBQABgAIAAAAIQDOfqRd2wAAAAUBAAAPAAAA&#10;ZHJzL2Rvd25yZXYueG1sTI9Ba8JAFITvgv9heYXedKONRdK8SJC24LGmUHrbZJ9JbPZtyK4x/vuu&#10;p/Y4zDDzTbqbTCdGGlxrGWG1jEAQV1a3XCN8Fm+LLQjnFWvVWSaEGznYZfNZqhJtr/xB49HXIpSw&#10;SxRC432fSOmqhoxyS9sTB+9kB6N8kEMt9aCuodx0ch1Fz9KolsNCo3raN1T9HC8GwZXjobj1+df5&#10;21Vl/sqmiA/viI8PU/4CwtPk/8Jwxw/okAWm0l5YO9EhhCMeYbECcTfXTzGIEiHebkBmqfxPn/0C&#10;AAD//wMAUEsBAi0AFAAGAAgAAAAhALaDOJL+AAAA4QEAABMAAAAAAAAAAAAAAAAAAAAAAFtDb250&#10;ZW50X1R5cGVzXS54bWxQSwECLQAUAAYACAAAACEAOP0h/9YAAACUAQAACwAAAAAAAAAAAAAAAAAv&#10;AQAAX3JlbHMvLnJlbHNQSwECLQAUAAYACAAAACEAv/0upG4CAACoBAAADgAAAAAAAAAAAAAAAAAu&#10;AgAAZHJzL2Uyb0RvYy54bWxQSwECLQAUAAYACAAAACEAzn6kXdsAAAAFAQAADwAAAAAAAAAAAAAA&#10;AADIBAAAZHJzL2Rvd25yZXYueG1sUEsFBgAAAAAEAAQA8wAAANAFAAAAAA==&#10;" filled="f" stroked="f" strokeweight="2pt">
                <v:textbox>
                  <w:txbxContent>
                    <w:p w14:paraId="65421696" w14:textId="6551C13F"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9</w:t>
                      </w:r>
                    </w:p>
                    <w:p w14:paraId="336967C3" w14:textId="77777777" w:rsidR="00073F45" w:rsidRDefault="00073F45" w:rsidP="002809E9">
                      <w:pPr>
                        <w:jc w:val="center"/>
                      </w:pPr>
                    </w:p>
                  </w:txbxContent>
                </v:textbox>
              </v:rect>
            </w:pict>
          </mc:Fallback>
        </mc:AlternateContent>
      </w:r>
    </w:p>
    <w:p w14:paraId="38E95657" w14:textId="310E6084" w:rsidR="009118F1" w:rsidRPr="0086439E" w:rsidRDefault="009118F1" w:rsidP="009308FC">
      <w:pPr>
        <w:rPr>
          <w:rFonts w:asciiTheme="minorEastAsia" w:hAnsiTheme="minorEastAsia"/>
          <w:szCs w:val="21"/>
        </w:rPr>
      </w:pPr>
    </w:p>
    <w:p w14:paraId="3F1D7BC9" w14:textId="4F705C91" w:rsidR="00935EB6" w:rsidRPr="0086439E" w:rsidRDefault="00935EB6" w:rsidP="009308FC">
      <w:pPr>
        <w:rPr>
          <w:rFonts w:asciiTheme="minorEastAsia" w:hAnsiTheme="minorEastAsia"/>
          <w:szCs w:val="21"/>
        </w:rPr>
      </w:pPr>
    </w:p>
    <w:p w14:paraId="5E379338" w14:textId="60959283" w:rsidR="00935EB6" w:rsidRPr="0086439E" w:rsidRDefault="00935EB6" w:rsidP="009308FC">
      <w:pPr>
        <w:rPr>
          <w:rFonts w:asciiTheme="minorEastAsia" w:hAnsiTheme="minorEastAsia"/>
          <w:szCs w:val="21"/>
        </w:rPr>
      </w:pPr>
    </w:p>
    <w:p w14:paraId="1BAF2B7E" w14:textId="5CBC6848" w:rsidR="00935EB6" w:rsidRPr="0086439E" w:rsidRDefault="00935EB6" w:rsidP="009308FC">
      <w:pPr>
        <w:rPr>
          <w:rFonts w:asciiTheme="minorEastAsia" w:hAnsiTheme="minorEastAsia"/>
          <w:szCs w:val="21"/>
        </w:rPr>
      </w:pPr>
    </w:p>
    <w:p w14:paraId="517BE84F" w14:textId="68B5EFBD" w:rsidR="00935EB6" w:rsidRPr="0086439E" w:rsidRDefault="00935EB6" w:rsidP="009308FC">
      <w:pPr>
        <w:rPr>
          <w:rFonts w:asciiTheme="minorEastAsia" w:hAnsiTheme="minorEastAsia"/>
          <w:szCs w:val="21"/>
        </w:rPr>
      </w:pPr>
    </w:p>
    <w:p w14:paraId="25F55667" w14:textId="399B8029" w:rsidR="00935EB6" w:rsidRPr="0086439E" w:rsidRDefault="00935EB6" w:rsidP="009308FC">
      <w:pPr>
        <w:rPr>
          <w:rFonts w:asciiTheme="minorEastAsia" w:hAnsiTheme="minorEastAsia"/>
          <w:szCs w:val="21"/>
        </w:rPr>
      </w:pPr>
    </w:p>
    <w:p w14:paraId="29BF1CEA" w14:textId="631A46E3" w:rsidR="00935EB6" w:rsidRPr="0086439E" w:rsidRDefault="00935EB6" w:rsidP="009308FC">
      <w:pPr>
        <w:rPr>
          <w:rFonts w:asciiTheme="minorEastAsia" w:hAnsiTheme="minorEastAsia"/>
          <w:szCs w:val="21"/>
        </w:rPr>
      </w:pPr>
    </w:p>
    <w:p w14:paraId="38382ADB" w14:textId="67692A19" w:rsidR="00935EB6" w:rsidRPr="0086439E" w:rsidRDefault="00935EB6" w:rsidP="009308FC">
      <w:pPr>
        <w:rPr>
          <w:rFonts w:asciiTheme="minorEastAsia" w:hAnsiTheme="minorEastAsia"/>
          <w:szCs w:val="21"/>
        </w:rPr>
      </w:pPr>
    </w:p>
    <w:p w14:paraId="695E89DE" w14:textId="10BE5058" w:rsidR="00935EB6" w:rsidRPr="0086439E" w:rsidRDefault="00935EB6" w:rsidP="009308FC">
      <w:pPr>
        <w:rPr>
          <w:rFonts w:asciiTheme="minorEastAsia" w:hAnsiTheme="minorEastAsia"/>
          <w:szCs w:val="21"/>
        </w:rPr>
      </w:pPr>
    </w:p>
    <w:p w14:paraId="4691A999" w14:textId="05AF37AD" w:rsidR="00935EB6" w:rsidRPr="0086439E" w:rsidRDefault="00935EB6" w:rsidP="009308FC">
      <w:pPr>
        <w:rPr>
          <w:rFonts w:asciiTheme="minorEastAsia" w:hAnsiTheme="minorEastAsia"/>
          <w:szCs w:val="21"/>
        </w:rPr>
      </w:pPr>
    </w:p>
    <w:p w14:paraId="6A398048" w14:textId="01EB9581" w:rsidR="00935EB6" w:rsidRPr="0086439E" w:rsidRDefault="00FB3EEF" w:rsidP="009308FC">
      <w:pPr>
        <w:rPr>
          <w:rFonts w:asciiTheme="minorEastAsia" w:hAnsiTheme="minorEastAsia"/>
          <w:szCs w:val="21"/>
        </w:rPr>
      </w:pPr>
      <w:r w:rsidRPr="0086439E">
        <w:rPr>
          <w:rFonts w:asciiTheme="minorEastAsia" w:hAnsiTheme="minorEastAsia"/>
          <w:noProof/>
          <w:szCs w:val="21"/>
        </w:rPr>
        <mc:AlternateContent>
          <mc:Choice Requires="wps">
            <w:drawing>
              <wp:anchor distT="0" distB="0" distL="114300" distR="114300" simplePos="0" relativeHeight="251447296" behindDoc="0" locked="0" layoutInCell="1" allowOverlap="1" wp14:anchorId="125178CE" wp14:editId="27DA1429">
                <wp:simplePos x="0" y="0"/>
                <wp:positionH relativeFrom="column">
                  <wp:posOffset>3013326</wp:posOffset>
                </wp:positionH>
                <wp:positionV relativeFrom="paragraph">
                  <wp:posOffset>111731</wp:posOffset>
                </wp:positionV>
                <wp:extent cx="2147777" cy="307975"/>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2147777" cy="307975"/>
                        </a:xfrm>
                        <a:prstGeom prst="rect">
                          <a:avLst/>
                        </a:prstGeom>
                        <a:noFill/>
                        <a:ln w="25400" cap="flat" cmpd="sng" algn="ctr">
                          <a:noFill/>
                          <a:prstDash val="solid"/>
                        </a:ln>
                        <a:effectLst/>
                      </wps:spPr>
                      <wps:txbx>
                        <w:txbxContent>
                          <w:p w14:paraId="5BE08F8C" w14:textId="5D9DC4E6" w:rsidR="00073F45" w:rsidRPr="0089106C" w:rsidRDefault="00073F45" w:rsidP="009118F1">
                            <w:pPr>
                              <w:spacing w:line="0" w:lineRule="atLeast"/>
                              <w:ind w:left="426" w:hangingChars="266" w:hanging="426"/>
                              <w:jc w:val="left"/>
                              <w:rPr>
                                <w:color w:val="000000" w:themeColor="text1"/>
                                <w:sz w:val="16"/>
                                <w:szCs w:val="16"/>
                              </w:rPr>
                            </w:pPr>
                            <w:r>
                              <w:rPr>
                                <w:rFonts w:hint="eastAsia"/>
                                <w:color w:val="000000" w:themeColor="text1"/>
                                <w:sz w:val="16"/>
                                <w:szCs w:val="16"/>
                              </w:rPr>
                              <w:t>出典</w:t>
                            </w:r>
                            <w:r>
                              <w:rPr>
                                <w:color w:val="000000" w:themeColor="text1"/>
                                <w:sz w:val="16"/>
                                <w:szCs w:val="16"/>
                              </w:rPr>
                              <w:t>：</w:t>
                            </w:r>
                            <w:r>
                              <w:rPr>
                                <w:rFonts w:hint="eastAsia"/>
                                <w:color w:val="000000" w:themeColor="text1"/>
                                <w:sz w:val="16"/>
                                <w:szCs w:val="16"/>
                              </w:rPr>
                              <w:t>厚生労働省</w:t>
                            </w:r>
                            <w:r>
                              <w:rPr>
                                <w:color w:val="000000" w:themeColor="text1"/>
                                <w:sz w:val="16"/>
                                <w:szCs w:val="16"/>
                              </w:rPr>
                              <w:t>「</w:t>
                            </w:r>
                            <w:r>
                              <w:rPr>
                                <w:rFonts w:hint="eastAsia"/>
                                <w:color w:val="000000" w:themeColor="text1"/>
                                <w:sz w:val="16"/>
                                <w:szCs w:val="16"/>
                              </w:rPr>
                              <w:t>人口動態統計」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178CE" id="正方形/長方形 36" o:spid="_x0000_s1095" style="position:absolute;left:0;text-align:left;margin-left:237.25pt;margin-top:8.8pt;width:169.1pt;height:24.2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xbawIAAKcEAAAOAAAAZHJzL2Uyb0RvYy54bWysVM1uEzEQviPxDpbvZJM0beiqmypqVYRU&#10;tZFa1PPEa2dX8h+2k93wHvAAcOaMOPA4VOItGHs3aVQ4IXJwZjzj+fnmmz07b5UkG+58bXRBR4Mh&#10;JVwzU9Z6VdB391evXlPiA+gSpNG8oFvu6fns5YuzxuZ8bCojS+4IBtE+b2xBqxBsnmWeVVyBHxjL&#10;NRqFcQoCqm6VlQ4ajK5kNh4OT7LGuNI6w7j3eHvZGeksxReCs3ArhOeByIJibSGdLp3LeGazM8hX&#10;DmxVs74M+IcqFNQak+5DXUIAsnb1H6FUzZzxRoQBMyozQtSMpx6wm9HwWTd3FVieekFwvN3D5P9f&#10;WHazWThSlwU9OqFEg8IZPX798vjp+88fn7NfH791EkErQtVYn+OLO7twveZRjH23wqn4jx2RNsG7&#10;3cPL20AYXo5Hkyn+KGFoOxpOT6fHMWj29No6H95wo0gUCupwfAlV2Fz70LnuXGIyba5qKfEecqlJ&#10;gxmOJ0OcMgNkkpAQUFQWe/N6RQnIFVKUBZdCHryNIS/BV2QDyBJvZF32dUkdY/PEo76CCEHXdJRC&#10;u2w79FIr8Wppyi1C6kzHNW/ZVY0JrsGHBTgkFxaICxNu8RDSYNWmlyipjPvwt/vojzNHKyUNkhWr&#10;fL8GxymRbzWy4XQ0mUR2J2VyPB2j4g4ty0OLXqsLg52OcDUtS2L0D3InCmfUA+7VPGZFE2iGuTvs&#10;euUidEuEm8n4fJ7ckNEWwrW+sywGj9BFaO/bB3C2H2lAMtyYHbEhfzbZzreb7XwdjKjT2J9wRbpE&#10;BbchEaff3Lhuh3ryevq+zH4DAAD//wMAUEsDBBQABgAIAAAAIQAVvngG3gAAAAkBAAAPAAAAZHJz&#10;L2Rvd25yZXYueG1sTI9BT4QwEIXvJv6HZky8uYUNwgYpG2LUZI8uJsZboSOgdEpol2X/veNJj5P3&#10;5b1viv1qR7Hg7AdHCuJNBAKpdWagTsFb/Xy3A+GDJqNHR6jggh725fVVoXPjzvSKyzF0gkvI51pB&#10;H8KUS+nbHq32GzchcfbpZqsDn3MnzazPXG5HuY2iVFo9EC/0esLHHtvv48kq8M1yqC9T9f714dum&#10;eiJbJ4cXpW5v1uoBRMA1/MHwq8/qULJT405kvBgVJFlyzygHWQqCgV28zUA0CtI0BlkW8v8H5Q8A&#10;AAD//wMAUEsBAi0AFAAGAAgAAAAhALaDOJL+AAAA4QEAABMAAAAAAAAAAAAAAAAAAAAAAFtDb250&#10;ZW50X1R5cGVzXS54bWxQSwECLQAUAAYACAAAACEAOP0h/9YAAACUAQAACwAAAAAAAAAAAAAAAAAv&#10;AQAAX3JlbHMvLnJlbHNQSwECLQAUAAYACAAAACEAqFjMW2sCAACnBAAADgAAAAAAAAAAAAAAAAAu&#10;AgAAZHJzL2Uyb0RvYy54bWxQSwECLQAUAAYACAAAACEAFb54Bt4AAAAJAQAADwAAAAAAAAAAAAAA&#10;AADFBAAAZHJzL2Rvd25yZXYueG1sUEsFBgAAAAAEAAQA8wAAANAFAAAAAA==&#10;" filled="f" stroked="f" strokeweight="2pt">
                <v:textbox>
                  <w:txbxContent>
                    <w:p w14:paraId="5BE08F8C" w14:textId="5D9DC4E6" w:rsidR="00073F45" w:rsidRPr="0089106C" w:rsidRDefault="00073F45" w:rsidP="009118F1">
                      <w:pPr>
                        <w:spacing w:line="0" w:lineRule="atLeast"/>
                        <w:ind w:left="426" w:hangingChars="266" w:hanging="426"/>
                        <w:jc w:val="left"/>
                        <w:rPr>
                          <w:color w:val="000000" w:themeColor="text1"/>
                          <w:sz w:val="16"/>
                          <w:szCs w:val="16"/>
                        </w:rPr>
                      </w:pPr>
                      <w:r>
                        <w:rPr>
                          <w:rFonts w:hint="eastAsia"/>
                          <w:color w:val="000000" w:themeColor="text1"/>
                          <w:sz w:val="16"/>
                          <w:szCs w:val="16"/>
                        </w:rPr>
                        <w:t>出典</w:t>
                      </w:r>
                      <w:r>
                        <w:rPr>
                          <w:color w:val="000000" w:themeColor="text1"/>
                          <w:sz w:val="16"/>
                          <w:szCs w:val="16"/>
                        </w:rPr>
                        <w:t>：</w:t>
                      </w:r>
                      <w:r>
                        <w:rPr>
                          <w:rFonts w:hint="eastAsia"/>
                          <w:color w:val="000000" w:themeColor="text1"/>
                          <w:sz w:val="16"/>
                          <w:szCs w:val="16"/>
                        </w:rPr>
                        <w:t>厚生労働省</w:t>
                      </w:r>
                      <w:r>
                        <w:rPr>
                          <w:color w:val="000000" w:themeColor="text1"/>
                          <w:sz w:val="16"/>
                          <w:szCs w:val="16"/>
                        </w:rPr>
                        <w:t>「</w:t>
                      </w:r>
                      <w:r>
                        <w:rPr>
                          <w:rFonts w:hint="eastAsia"/>
                          <w:color w:val="000000" w:themeColor="text1"/>
                          <w:sz w:val="16"/>
                          <w:szCs w:val="16"/>
                        </w:rPr>
                        <w:t>人口動態統計」</w:t>
                      </w:r>
                    </w:p>
                  </w:txbxContent>
                </v:textbox>
              </v:rect>
            </w:pict>
          </mc:Fallback>
        </mc:AlternateContent>
      </w:r>
    </w:p>
    <w:p w14:paraId="5FD9519E" w14:textId="60BB063F" w:rsidR="00935EB6" w:rsidRPr="0086439E" w:rsidRDefault="00935EB6" w:rsidP="009308FC">
      <w:pPr>
        <w:rPr>
          <w:rFonts w:asciiTheme="minorEastAsia" w:hAnsiTheme="minorEastAsia"/>
          <w:szCs w:val="21"/>
        </w:rPr>
      </w:pPr>
    </w:p>
    <w:p w14:paraId="068FFE41" w14:textId="701C2D07" w:rsidR="00C80219" w:rsidRDefault="007E7710" w:rsidP="00BB73C7">
      <w:pPr>
        <w:ind w:firstLineChars="100" w:firstLine="210"/>
        <w:rPr>
          <w:rFonts w:asciiTheme="minorEastAsia" w:hAnsiTheme="minorEastAsia"/>
          <w:szCs w:val="21"/>
        </w:rPr>
      </w:pPr>
      <w:r>
        <w:rPr>
          <w:rFonts w:asciiTheme="minorEastAsia" w:hAnsiTheme="minorEastAsia" w:hint="eastAsia"/>
          <w:noProof/>
          <w:szCs w:val="21"/>
        </w:rPr>
        <w:lastRenderedPageBreak/>
        <mc:AlternateContent>
          <mc:Choice Requires="wpg">
            <w:drawing>
              <wp:anchor distT="0" distB="0" distL="114300" distR="114300" simplePos="0" relativeHeight="251551744" behindDoc="0" locked="0" layoutInCell="1" allowOverlap="1" wp14:anchorId="5FBB1594" wp14:editId="74443EFC">
                <wp:simplePos x="0" y="0"/>
                <wp:positionH relativeFrom="column">
                  <wp:posOffset>-146685</wp:posOffset>
                </wp:positionH>
                <wp:positionV relativeFrom="paragraph">
                  <wp:posOffset>1025525</wp:posOffset>
                </wp:positionV>
                <wp:extent cx="5917565" cy="2889250"/>
                <wp:effectExtent l="0" t="0" r="0" b="0"/>
                <wp:wrapSquare wrapText="bothSides"/>
                <wp:docPr id="314" name="グループ化 314"/>
                <wp:cNvGraphicFramePr/>
                <a:graphic xmlns:a="http://schemas.openxmlformats.org/drawingml/2006/main">
                  <a:graphicData uri="http://schemas.microsoft.com/office/word/2010/wordprocessingGroup">
                    <wpg:wgp>
                      <wpg:cNvGrpSpPr/>
                      <wpg:grpSpPr>
                        <a:xfrm>
                          <a:off x="0" y="0"/>
                          <a:ext cx="5917565" cy="2889250"/>
                          <a:chOff x="0" y="0"/>
                          <a:chExt cx="5917565" cy="2889250"/>
                        </a:xfrm>
                      </wpg:grpSpPr>
                      <pic:pic xmlns:pic="http://schemas.openxmlformats.org/drawingml/2006/picture">
                        <pic:nvPicPr>
                          <pic:cNvPr id="3" name="図 3"/>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733425" y="200025"/>
                            <a:ext cx="4204970" cy="2450465"/>
                          </a:xfrm>
                          <a:prstGeom prst="rect">
                            <a:avLst/>
                          </a:prstGeom>
                          <a:noFill/>
                          <a:ln>
                            <a:noFill/>
                          </a:ln>
                        </pic:spPr>
                      </pic:pic>
                      <wps:wsp>
                        <wps:cNvPr id="7" name="正方形/長方形 7"/>
                        <wps:cNvSpPr/>
                        <wps:spPr>
                          <a:xfrm>
                            <a:off x="3209925" y="2581275"/>
                            <a:ext cx="2707640" cy="307975"/>
                          </a:xfrm>
                          <a:prstGeom prst="rect">
                            <a:avLst/>
                          </a:prstGeom>
                          <a:noFill/>
                          <a:ln w="25400" cap="flat" cmpd="sng" algn="ctr">
                            <a:noFill/>
                            <a:prstDash val="solid"/>
                          </a:ln>
                          <a:effectLst/>
                        </wps:spPr>
                        <wps:txbx>
                          <w:txbxContent>
                            <w:p w14:paraId="40C9CE1C" w14:textId="6680EF11" w:rsidR="00073F45" w:rsidRPr="0089106C" w:rsidRDefault="00073F45" w:rsidP="004C40C1">
                              <w:pPr>
                                <w:spacing w:line="0" w:lineRule="atLeast"/>
                                <w:ind w:left="426" w:hangingChars="266" w:hanging="426"/>
                                <w:jc w:val="left"/>
                                <w:rPr>
                                  <w:color w:val="000000" w:themeColor="text1"/>
                                  <w:sz w:val="16"/>
                                  <w:szCs w:val="16"/>
                                </w:rPr>
                              </w:pPr>
                              <w:r>
                                <w:rPr>
                                  <w:rFonts w:hint="eastAsia"/>
                                  <w:color w:val="000000" w:themeColor="text1"/>
                                  <w:sz w:val="16"/>
                                  <w:szCs w:val="16"/>
                                </w:rPr>
                                <w:t>出典</w:t>
                              </w:r>
                              <w:r>
                                <w:rPr>
                                  <w:color w:val="000000" w:themeColor="text1"/>
                                  <w:sz w:val="16"/>
                                  <w:szCs w:val="16"/>
                                </w:rPr>
                                <w:t>：</w:t>
                              </w:r>
                              <w:r>
                                <w:rPr>
                                  <w:rFonts w:hint="eastAsia"/>
                                  <w:color w:val="000000" w:themeColor="text1"/>
                                  <w:sz w:val="16"/>
                                  <w:szCs w:val="16"/>
                                </w:rPr>
                                <w:t>和歌山県</w:t>
                              </w:r>
                              <w:r>
                                <w:rPr>
                                  <w:color w:val="000000" w:themeColor="text1"/>
                                  <w:sz w:val="16"/>
                                  <w:szCs w:val="16"/>
                                </w:rPr>
                                <w:t>「結婚・子育て意識調査」</w:t>
                              </w:r>
                              <w:r>
                                <w:rPr>
                                  <w:rFonts w:hint="eastAsia"/>
                                  <w:color w:val="000000" w:themeColor="text1"/>
                                  <w:sz w:val="16"/>
                                  <w:szCs w:val="16"/>
                                </w:rPr>
                                <w:t>（</w:t>
                              </w:r>
                              <w:r>
                                <w:rPr>
                                  <w:rFonts w:hint="eastAsia"/>
                                  <w:color w:val="000000" w:themeColor="text1"/>
                                  <w:sz w:val="16"/>
                                  <w:szCs w:val="16"/>
                                </w:rPr>
                                <w:t>R5</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正方形/長方形 127"/>
                        <wps:cNvSpPr/>
                        <wps:spPr>
                          <a:xfrm>
                            <a:off x="0" y="0"/>
                            <a:ext cx="783772" cy="308758"/>
                          </a:xfrm>
                          <a:prstGeom prst="rect">
                            <a:avLst/>
                          </a:prstGeom>
                          <a:noFill/>
                          <a:ln w="25400" cap="flat" cmpd="sng" algn="ctr">
                            <a:noFill/>
                            <a:prstDash val="solid"/>
                          </a:ln>
                          <a:effectLst/>
                        </wps:spPr>
                        <wps:txbx>
                          <w:txbxContent>
                            <w:p w14:paraId="181A334E" w14:textId="42758448"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10</w:t>
                              </w:r>
                            </w:p>
                            <w:p w14:paraId="402EE724" w14:textId="77777777" w:rsidR="00073F45" w:rsidRDefault="00073F45" w:rsidP="00280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BB1594" id="グループ化 314" o:spid="_x0000_s1096" style="position:absolute;left:0;text-align:left;margin-left:-11.55pt;margin-top:80.75pt;width:465.95pt;height:227.5pt;z-index:251551744" coordsize="59175,28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meagQAAEwMAAAOAAAAZHJzL2Uyb0RvYy54bWzsV0tv4zYQvhfofyB0&#10;d/SwHNlGnIXrPLBAuhs0W+yZpilLWIlkSTp2tuilufba7aG39lgUKNBDUaD9NUEW6L/oDCk5jh10&#10;tznsoegh8pAczeOb+YbKwZNVXZFLrk0pxSiI96KAcMHkrBTzUfD5i5NOPyDGUjGjlRR8FFxxEzw5&#10;/Pijg6Ua8kQWsppxTcCIMMOlGgWFtWoYhoYVvKZmTyou4DCXuqYWlnoezjRdgvW6CpMo2g+XUs+U&#10;lowbA7tH/jA4dPbznDP7PM8Nt6QaBRCbdU/tnlN8hocHdDjXVBUla8Kgj4iipqUAp2tTR9RSstDl&#10;jqm6ZFoamds9JutQ5nnJuMsBsomjrWxOtVwol8t8uJyrNUwA7RZOjzbLnl2ea1LORkE3TgMiaA1F&#10;uvn6l5vrn26u/7i5/u72mzcEjwCopZoPQf9Uqwt1rpuNuV9h7qtc1/gLWZGVg/hqDTFfWcJgszeI&#10;s95+LyAMzpJ+f5D0miKwAiq18x4rjt/xZtg6DjG+dTiqZEP4azADaQezd/cWvGUXmgeNkfq9bNRU&#10;v1qoDpRXUVtOy6q0V65VoZAYlLg8L9m59osN+Fvwb7//lXQRblTGc69NMZszyV4ZIuSkoGLOx0ZB&#10;fwPrUDu8r+6W91xNq1KdlFWFFUK5SQq4sNVLD+Di+/RIskXNhfXE07yC/KQwRalMQPSQ11MOfaSf&#10;zmJHBSj5mbHoDovvyPBl0h9H0SD5pDPpRZNOGmXHnfEgzTpZdJylUdqPJ/HkK3w7TocLwyFfWh2p&#10;sokVdneifbDzmxnhOeW4SS6pmwCIlAuo/XUhwhZCgrEazT4DVEEPZKu5ZQWKOSDX7IPy+sDBfIcs&#10;1sAAN8h0+amcAZPowkoHxhY3sm43TYAFSIIoikB0DluWpEmUDjKYV44laS9KgTI+9NaQ0saeclkT&#10;FAB1iNk5opeQkVdtVTB+IbH2zkkl7m1AOrjjMsHYGxFSQcbDVDZtq8Dq/eDHmfzQPLsoqOIQJZq9&#10;6/ys7fy3P//49s3vt3/+EP717W9eIhmm3eivp45xIGMWLRrNyOkm0QAmise114+TbAvYJIuy/bQB&#10;thtlA68AGLSWWtAegytZQjl7aYT2KVxmOTAExFoBLYyYB4RWc7glmdWuVBs1Qa9H1BS+TY2syllT&#10;b18t7q6yprIIh68USnY1XfkBvt9iNZWzK2hCLaExIBaj2EkJDs6osedUw/0Gm3Bn2+fwyCsJUctG&#10;Ckgh9euH9lEfqg+nAVnCfQkZfbGgOByrpwL6YhCniKt1i7SXJbDQmyfTzROxqCcSCBm76JyI+rZq&#10;xVzL+iW00Ri9whEVDHx77JrFxPp7HD4OGB+PnZqfumfiQsGs9mMIoX2xekm1akpqgWXPZNuLdLjF&#10;GK/rKTIG+ualoxNC7XEFguACePGBCAJt/E8UweN/QxJAc/dezvrdLEv8wOlG/azXb/rvP8CLNTz/&#10;8+JD8cJ9i8Enq7tlm89r/CbeXDse3f0TcPg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ZXiG+EAAAALAQAADwAAAGRycy9kb3ducmV2LnhtbEyPQWvCQBCF74X+h2UKvelmlQQb&#10;sxGRticpVAvF25iMSTC7G7JrEv99p6f2OLyPN9/LNpNpxUC9b5zVoOYRCLKFKxtbafg6vs1WIHxA&#10;W2LrLGm4k4dN/viQYVq60X7ScAiV4BLrU9RQh9ClUvqiJoN+7jqynF1cbzDw2Vey7HHkctPKRRQl&#10;0mBj+UONHe1qKq6Hm9HwPuK4XarXYX+97O6nY/zxvVek9fPTtF2DCDSFPxh+9VkdcnY6u5stvWg1&#10;zBZLxSgHiYpBMPESrXjMWUOikhhknsn/G/IfAAAA//8DAFBLAwQKAAAAAAAAACEA6kxOkGmFAABp&#10;hQAAFAAAAGRycy9tZWRpYS9pbWFnZTEucG5niVBORw0KGgoAAAANSUhEUgAAA+MAAAJECAMAAAE9&#10;MzWWAAAAAXNSR0IArs4c6QAAAARnQU1BAACxjwv8YQUAAAFTUExURZ+fn+zs7Hl5eXp6eqGhoe7u&#10;7nt7e8jIyFVVVe/v78nJyVZWVqOjo8rKyqSkpPHx8X5+fqWlpfLy8szMzFlZWdnZ2aamps3Nzaen&#10;p/T09PX19YKCgs/Pz1xcXKmpqdDQ0F1dXff394SEhF5eXqurq/j4+NnZ2YWFhdLS0vn5+WBgYIeH&#10;h9TU1K6urtXV1fz8/NbW1oqKitfX12RkZLGxsYuLi2VlZf///4yMjNnZ2WZmZrOzs0BAQI2NjbS0&#10;tNvb22hoaLW1tY+Pj7a2tkNDQ93d3URERGtra7i4uJKSkmxsbLm5uUZGRuDg4G5ubru7u0hISJWV&#10;leLi4m9vb7y8vElJSePj4729veTk5HFxcdnZ2ZiYmL+/v1ub1UxMTObm5nNzc01NTefn53R0dMHB&#10;wZubm8LCwpycnOnp6XZ2durq6tra2lFRUZ6enuvr63h4eMXFxclP73wAAABsdFJOU///////////&#10;/////////////////8f/////////////////////3///////////////////////////////////&#10;/////////////////////////////////4f/////////////////////nwqLFh4AAAAJcEhZcwAA&#10;FxEAABcRAcom8z8AAIMnSURBVHhe7b3rYxrJluAJUslur6lRzi22LlNIpfY0rJSWalMGy9Eeo8Jy&#10;z60qqdpt63aPpVoYW4tHush7vcv//2nPK/IBgUSKhxI4vyqLJElOEnnixPPEidz/9fIeyb0094je&#10;/b6wdw+ems6BKdKhMT68FIu1Ir2fInL3ZvEp3I8OiTb+6c7q7tXVdjl29w7cf4Zpvyf07vfF2HeP&#10;fT+9qGF3/+qZGhi+8eBfs33lteDNrtmgkgD4n33Qyf9Ef9MwNO1e4PfgBW3u8Ef6EQC97ME/uWkI&#10;nHoc/BN+mopsPvmRmcLd18/zouBqlQpd08JjyAId+APIAx8GXTMCrrsfdkHjvnmzDcei8OpukIeX&#10;H0y7Qu/lLsMwp7/ARWd06U0su97f8CGaN3BsuvCf8coXUsN9gE82TY3fACV5Zca+uzGoU7z7Iaob&#10;Dg+9wAPwrNT1hm/vt2/IdS/NijE7pkFXjMSy632QY37o3Zyp/U4tHX7eLiZ5d2+VSplKE7TczcM9&#10;MUd8wXtfvsUPoCAyz+GvaPoG4KIzs/+AvjMU1fsYTOTuh/S3UPcMlu5QhXvmQwClTvWUPtguclnU&#10;Np/pVZR7A8Yc7dClN2Hv3rqkF7h7kZoPxvwJ/hVNTm5flCIOTGANXuQWN2DMyk7j6O/87WGo3i1c&#10;qPjHtojH0v31Fbx4p3/hUxv0d4QnP4gxjQb8n2MJRH/afbiffwwHdfjXpFOcJbvv+JgRgamAu8M3&#10;g3heVL0nudy+4oZF10M7K4MGKEOs0sk+Jn73Ta+HTVgCCpkyvlbhAPOdD3kAfoqoMgHf/fYiJobq&#10;3UnPVNrQxpTGZteaH3UsIqZ193WvjZqGkmfbBH+u0d273XV8cekd7v7CfHxCH4+K6h2gJn2MUM23&#10;MP7doQNRCbiGoRbsgTH/gQoH2/ax1whdG+lT/AGtzV14ZU1D5f1o/Lubr3Rsej/zK7ONN42zyS/Y&#10;YOC7m6Ozx7Gey13vPgYTSPsYjH/33H61iJX4+iFV4lXKcmzY0DEMFYBVT9S6MOaxefBgAnffNdB+&#10;WYdeDPyCHuS+9lMoZtYP17GGq0IWBKrQ3NiiI4Lu7psHT56Mf/dxWJq7100roGxAFgfM9O7bJg/K&#10;h/woN6e7v7BjU9O+u4MZpt3BdO4OjxeMz/Ns8Y/lP7Y4uNSPmM7dm9i2MYdo/VDByLgVD1QCqPFP&#10;pvFiWncflSW6O7TyRAvCDO/egxZuDjMi6H2HW7szvLuDZb77WMzf3U+a5ikWeoyMmUPh6G/aYrB9&#10;8grHPgB/syLXNuFr0l4KS627pb3oy8xBsWgb/sGhNHlxrAfOhbMJNbkW/hZP5LDWLlaewsFy6/0e&#10;iQ+ezRy9+b3AN/8AZcFKxxy8jbrsYMTFaTu78M0rcJsV6JxBfwlHY1fo5Kxubr4rmw/YM+QRaCyW&#10;isXqrG5+P+jN74VZ3jxWifHhsJtXPHNlfoKOEnkDQNOZpt5OaUQ86rVajGnsG3MGvZmbGPnmZhXM&#10;rmLyprZmtgwN0X4x5lsZJ5N7hvAky22MfvMpkPmbl7ANBt3jdfPBrFehOVYyxzgJ38rB34sKjt/K&#10;0x4GiRlkxJSTO1cLdE49tJYpfcDXC/xDyE2GAVfsmMeP+dqIEW8+HTJ3822znez/Il695LVkQATU&#10;XjQP4eAPHiW5K+6U/4CD60k8r1RsrfP0/4qPv6FZ4b4Amrzotg/4YMcY9ORy4775jMj0zcWvi6bZ&#10;QeX4Eg5HETc7LNzMbTfnZpSpVEtVHIXD6Xa54i38MBwQafe2brVzhL70kf5abrv5VNGbA303X682&#10;ob1AOu+aZhB5dlA5g9MeBXQVbtbQ9EWvN4Hf6ivdh9681fq2aa7h5nBXbK23zN7ht3tYtGEG77KH&#10;D1A25ufRbk7D8uSSZhme8hmQ6ZuvQ9MBnmzYTfqDS/1vvSAwhwF8ukEtSHm06cA7Wp+LwZs3sRCp&#10;rBSocPG6kMmqrV3OcPvwUfsA/sA7yHEiLh2m8ekX8+QTisvgY58qo9z8zSU60CE03bKLxo8K6eyA&#10;4bDb3t0Y5eZe6LkVFjRxcMJVtJgATn+EMuERXeRklJtPjXm5+TNsOVYuocvQrpKmyeaoUXdHUty8&#10;6pl8rxqUUPH0B6sWAHODqDkBFiD7R3jFMFLcfPJk8OZNO/IXARqfOO6bX5sSDTjwZCp0DQqYr6B2&#10;qT3FAQHxEqtS27YJfVfWuTEPjEnjpuW+OfSBZLJkRKKbp8F98xmRwZuz52cbnv0G6Pwbehcnlh+j&#10;xgR+9XGqDoz75i1s5zXbUHVhKxX7R/Cve4xZi0q0ktwdsmLUmKAz+/R3RNw3nxHzffNtquXxsRNy&#10;djQmlHK5NdwcmzijMqGb3425uTkuxmh5bXTd+TN1J/gUDhjcjZFvLrPdNVEquQyita9XsUmB2jbm&#10;/0tVraRL+cSZ45v7JojcttIz3s1LkAOqu+9Q5/Duk515HJXxbj4my3vzAebw5m2b1RzON4yM4GOX&#10;NsqW1qcH/Xew83WXmxd7tl0FresB3xs4xLlv/k0HxZ5136mGLj2hF/sS6zyW/5cLTfnyoSlHoHCk&#10;5mLnpEPe5Um8TVpRiFfRtKYt0+eVhM6rvQATttLpHNCQmzFXV1Qb8Dt+HJRyqJPWkxMoc0ci5ejN&#10;TVXuc1rLwynjZT1AEXUtEyCLlvKlQlO+fGjK7w33/cf+VbeLTZnypu95plfDCh1L9mMo47HTZbax&#10;c8ZjRzgNFgQ14+98S++BZDcuybykvNqDlBZ8qP98HB3Hmp4GxX/I70oD5zN2Ar1/kUF6+rDCTyca&#10;NB0CXtNAP9Id02jcOEN3OxNP+eS5/SfeCU15kvQpp3zcWsOpRc64wB/wj2OQRXEp2tGhQN8MDd5B&#10;xlOOi9aZLhZjLfPafK70SuIM6nnVJo7x9HA4noo5LNK4vMMCr/2aD8Wc7whKePQeytV98z5cDz2U&#10;iaV8etz+E0OCxoPTBhSCT/zbPdoXK+Vp0JQnGUj5B7TKph0pblkTBbA8w4m07a2i9QZG9zwsyLC+&#10;plNbb8GOo9k2bMl0oTcLr1ibr69wpQ6IwY4C/8QnFJDx0ZMb/K2GMWLKqUg63PqRDqE4i/xOIX0f&#10;fv0NUrJXhAeDjRR4Ku+gyVahMr5Gkd3oQe0lp52sIyO9rnEYF0nVKMCv2oEf98sRvLDvYEpGTvn9&#10;cftPvBOa8iQjp7xFhrwhYW2OK/uVGgUwrJQDc7x+sGrMpV3dUePQhwCYge89pB5N02zg6f/gD8as&#10;zwWQA1Ua1OeNxs6jqEDqZ8yU46Q9COcxV3NpHtKd2KBLlSoUjP5zadX99gOdrUJZsAJXYYGHZ6Rw&#10;418ov308UNALTDmY/4NHQ8u+sVM+fW7/iXdCU57ktpSTX8oe5PHdIlZvGDHVVH+HP2DwsUEGOLX/&#10;G1xAYdoJyvf2HY9J00g9FQ5DyEjKS2ifu+VO0/QOzIF0wijlaN3U0oEy78orelhDw6kWzrTQZeti&#10;/+aEXyzsRkaIpY4HCnqMlX3QeGT235NgB2lTfg/c/hPvhKY8yUgp/19otOs1Y36F15IP9VRn1y6B&#10;IbCdT2tlKXothi6lbE9mTgYfkWzYJsleyktX+Ht9SASY95XvPaVKOppKo8EWXFAk5Rek2PO8Mrrh&#10;skcKtHG26bHBBXTxZOx8FOBevRUDlT2qKu49NlLKZ8XtyrkTt4vVlI9AJa3b4UhkPeU9MPYelWBY&#10;qFGJhZ34WEkWHmIRh00AeIVSofrZN+2Aa3SxwluBS/+ZFj3/YnZGiBfvZFIph59R4nFWBpNedxXZ&#10;9pRtvDASvksSditwKe2PcXa2YvYfp1yvIkwq5VPk9p94JzTlScZNOQfcrn0xW3mT//Da86ofOqcf&#10;WuYETZ+s4hCs/DO25b8+rDal4T9ybocrGy+x+332y+MHd41xMJ2Umw6WZzihmkfDrsC/X6to4dR+&#10;Q9roV2QHaAH2MpKU3QZcucO/6hfzZD/dyoWQKaV8ktz+E++EpjyJO+XPIGt65Y1Lm2cho159Rn8A&#10;GobDEYk/7UGG9rw/YwOdJxnbGM+JoAb9Of55Z8za36D7jjMOQH/I+H7uP+XdJo4WbttJhhauUGXA&#10;gps0w1KV6rq2DXZeWcEqtwcPiN1AoanzBz6z5u/YmwEpHAGHPhvoseA7qKexzr7/lN8XmvIks0x5&#10;t/gnzMzQ2YZcTyNumPvzLR/HEGvmbbQqfN0nO6ecH3N4ppmFtqnT+WI4So+wkbi5/5SbTd/DeYUL&#10;tHVMefWQ0n7Wg2TuYv+Efn9gqphamTr9VQoD/GidrVksWxLrGpmAo5Uc2PmDI6yrM5Dye0JTnmS+&#10;U75xLQc3soApZ9+BWBE42G7Hk/8OfZMXj/pb53Od8tFovDwyDfO439lpCVI+wk+8E5ryJPGzaVOe&#10;Q8O1FbRfg2q+Yrwmbjxqh+nWoSqnIcdwBrUrfQFr26c7xhwZnwcdbv+Jd2LyKeeuF4Vh6UBzhTo4&#10;GGILyjMfPvsAKd+ElNNerJJgkxdHKZty5L0xL/6OMYHnJuUTR1OeZK5TXgLDD8Dgq+ZMgmJJZseZ&#10;mgb8x6vPFzDl2JfBoQrsu7DzhaQcyrePZj/4xLMnC5jyEVnelN8bmvLlY0Ypr2MTr2ZOYvOxiJxO&#10;nC3gW3SQp3GwGDW83D8Rh1KkcoDXweVJuScOsYHZ7BOrOl8+7nXTp/vk/7nXMD73yf3utXWfaMqX&#10;D0358qEpXz4SKT/h4QTTcQXMKhW/Yov5KV6G46800TzHxFNeXvHjKS8e0+ApppAjJ9LfpxhosUrR&#10;FouJbsK8kdB5MZZydOx9ara6PLKO42jsvCo6p4XLC5Pyrt/FuJlApyXz/wB5SoEd4JIkOEsph4e0&#10;WDr3wc7JfGXfL0glUBVP5eIHUHIL8gI/g0XSuSlsXBY31gNQu6zB3YuNApjrLTJ00vai6Xyp0JQv&#10;H5ry5UNTvnxoymfB2CP7bgF3FKspH5FSzbuw66igk05BLsWrGcDV6kzzq6HomBxmQpaHzHXKjfEu&#10;1mvf5N6ss3vYhjwGSptXR08pcohqw3nyBWt+rnE/F3iJPhM3Adc0aMn4xyNxGUtynyn3cbHLF1qb&#10;tg5dVurLYpfer0IySzKkY0zeo09Q4dt0nvLFKCk3ZocjBL1wrFO7z5TvN0/I9Q/SSY5xHkV4xBEc&#10;VLDnQcox3hI5OaMX3O+8sIHHdEZLOfIiEGe5JPeZ8rG440+M0JQn0ZSnRFN+K1hYd36SAwLKawp0&#10;26ZAC6FPSwvj2mIUXAZLdY4APZ8px0WYwXFn3WzQLAPHlDg0ge/7pt3mtwikswc1stc2z+FCOH92&#10;Kc0Y4Nay/UZQAMvpY7opR0U/4wFHOOSU2iS1a6ueaWIl98Z7/ZPkiTZdeIhZ4QpaABTkd/yUH+Fq&#10;VmzqxINiTjXlNVqtW6P2CP2B1O+Z42/MK6i9ObcjkAFQ5y3zoQzJLUizBqGV9+OnfB/DASLxJt50&#10;dT4R7vgTIxroId2ARl4OFwZYliHlbgGa8pRoymdB9lN+TDUTr7O2K6+wFq9CL20X2y5e/cLjZQpS&#10;0CNw+IaCyGGRTouv+8lgyrEr+TpqcVRiKccUE0UMeRmrpzikBsF90Ajokle9Cz7+I7osVa2G178/&#10;NU/Mx7MoaNZUdF7mwQUinnJul3Db9Psc9swvvCo1WqkSDx8FPDd+SIfbsmgFT0A+4LqeogilTfmj&#10;Bg5RwP87Esl3KilHIOU0VV6B1NmgKD4HUaiaIqSHHg0kEJoROZsbcFSCBiJkNR5Nr2+bXX4b+NTw&#10;4/n4lCnPYWvtDP4Lw4VNLeXT5o4/MUJTnkRTnhJNuZuopkNqngfFGrkQEZ5sKUnUzO+xj8K9FwmJ&#10;LDNHKYeEfzCV/ZzduYISisl7Vz00QQ+KeorUT8U3Bu/nlENVVsQqHkcm1lq8FyUxXi9VADkr73Fp&#10;62O7tHUaKce91CAhosrvuVrHQQZozfl49gsm8zVFDcORCar1/2r75TQyUcGWzBY3CyaVcpmIOZLw&#10;vVPJ7dgOuazUqjh7YP4z/Fs3XhuSTO8xS8geBQBuW9AGHdBjoj/8BHh8jg4nlvKAUp4zvKh3Oim3&#10;TMTz7Y4/McItYLopnwia8jujKU+iKU9JX8ppBJk7lh5UWNgbZfAc1SFIu4e7BuKp8wK0bTBgHE+q&#10;UP8NL8NBaungRmQ65abbDTBJ4gTgeZtYrKPTAzyHC0hNyfNOzbteGzumcKq+9Y4PZEux4s/SZd+T&#10;xwDVOXzKTKRWo2pt/yP02s3j9y9w8HlCKcdkbz60cQ/xEVDKuQJHSpBCGpkI63SqvuHh+FJ3AwV8&#10;f1iBS8VNPPXIxHBQ0j6OVzQOyb9iUim/LL41u5Qe/Od5RbPpYYigOiYBfv+eaXfXwQSgKU6nihfY&#10;epMpQx6/QFoFu+UkDVWlH5kYDj5iSjk2XfFlUjqfInf8iRFuAZrylGjKZ8F8pJxK95+jwXKsmjag&#10;ZONSH8t13zyHf9Y5okvVN85LUDVONRpCvbb5GpmoYM8aUw71U5Wi3dH0CjdPcCye0vzhrXTGsfZ7&#10;53l5s9nbpQp8Bb77qylfr/xBTR5kMmX7KMDNoCcLVV7j/dAdB4elvFuhZGOi4W8L6jd8Z5slqHM8&#10;OtznB4PPp2ly+GiCKnzRhv4FoIlT4i/NNuX75iM0JuHvsK09hqX8zSHPOuCPxuEW+fHmqUE/x4MW&#10;JA9qd8nGtu5urcHNaFs6cwh1O7z88YXyPflLzjTlO40GpWxl6F6LWsLNAk35ndGUJ8lEyp0OAyFz&#10;mfLL15fm53Ws2mTHDejHQTeNy/w1KMU9nHLYspVZB93VpDXD5ToylymPwIosj02zi03ogEplhy01&#10;W+9x6uEMVG5NrO7hdZf2Wxy1VoNLPzVo73OT3Pv8HlJegjYKex1Kg+jAQIsND7g/XqV2K6QRWj/X&#10;8ItX8tAj/4x5n9t8+ABSpRw9/tDb8cz8EgvyfQ8px+Zc2BQHUPFlSVQMSjlxxVu9W/ippUv5/sej&#10;wDxK7Pp+DymfDHf8iRGa8iSa8pRoytPQ4SL7IZT03UsoxLkSz2MxD91X2iY4XhyGVfr8pxyAUvx7&#10;U6k+L5ty8CfPWzXvMA4LTkxYsDbumsLfcra4h3tJ2X0LcOXOGY4pH+GX4ksV7z3lQXPXM8fYooNU&#10;rRtvFep6nlFAD0Ks8qNNidYx4S3+ePSUQz0OUlbMI6rUQ+495SVc21GiRlsVM3IXmzFb0FzZpUxO&#10;qTyskpeQvxZryqdK+S/0lSMJdc7ce8rvyh1/YoSmPImmPCWaciySoTiF3neyKh4k7I2mJqspx4aI&#10;v1lreaYZjj7QcDJuBVrB5om3/jP1V3Fiuck7iprf4N82+wlUeH/RQ3h0nXBNZigKyGrKL2jw/Np4&#10;3fDnQv1EHWt4LHCKDtFxAFMOFTf6yFXWIYm81qW6bSrkHvoFvS5kcCax/XlUq+G7/wL/Hu8cfcTj&#10;EZlSykHpXfPM9yBBNuW0JSptgoq0MVYGpTykVAMToUYaz7eBJdC7ag6uWgfl+3g5VOxkIomUP0ax&#10;j4yfZnvzaaWcPEW64u74nP4OEjqE3IwEUBTkXVLngTnD5qldozIK00v5lLnjT4zQlCfRlKdEU46d&#10;66pvaA97s2+L9za8Xada65oLPhyS8LFfSiPpVCaG4MgrFIy/Y3m2Z8de58FnglIOP/0NuUQcB/Cm&#10;c/qhBZUdpDyotKG1AlDKCUrTIRTR8JCw3QenyY2Czuc+8FST02cCj6FEx35ouq38p5RySPsqpAzn&#10;+72qOe5SArehzva9Vu14l4Yh4PN1n+roWP0GB5g2+If5BV7Q4RFyBLvQwHPp95mAwwY8zIAnE1Iw&#10;tZRX4BeCxiCFVc7tv2JorJJvWgEntk5+Mj6oONiGtNH6DWimiN8jfEBOnoRMQzh9JvAY2i9B37jD&#10;7Uwt5dPmjj8xQlOeRFOeEk35FOigMwGCvnLI0qRcqJhe5SeqGqK+mkCfp2BOUn7+HOq4ng8a71Wa&#10;1AJ0phzq0Fww4gDFPOn8MwYZ64knqTPlHAZptAGKeUp5giE/8awB/YSRBigWLeWjoylPoilPiaZ8&#10;ZKiU3l+VTvdu0YMam+qsLvTKsNq2g9Rwlcc9VYp7Dcy5zjH8Jy69oyWK1VqxbPzT4PjgWTcwa6Z3&#10;LClvcVqxswtPQ+Jec62GR1CFYXCglN3z+025L8sRucOOfff8Ch3WcFACMwLrXDQPZ33bV4+lPGeC&#10;xpMGeYOk4X51TtNGeRyGW6PxmsM35sQz3S4kr1kxBwaVL2sy12TsTuJeRyknh85YJMdRud+Uj8Ed&#10;f2KEpjyJpjwlmvIpgKOuHs6027n0ZUn5rqkdmnXPg6aPjeUtdRrGC8gNXTV5A/Oic0r5etc3V16Z&#10;5pdiKX//fuiqyRuYl5Q3r0qY433xJkmk3BwNXTV5A3Oj837u+BMjNOVJNOUpmWXKs4WmfPnQlC8f&#10;M0t525yYpozeWYp8+lU74TLZ9s0mtPWfrtiBDWITv27aGOQkYgX7BHh5XC66Lg2KfUrXxcTOLOU1&#10;Uzc94ye8RyHldNo/oQEtodmFD+DnnSRSfoJfh8vjJ6FLAG/x8qRcl9hDui4mdlYpLzbbcGN45PIe&#10;6RarxWaR0k/eNAxutG16tU0fPwjBbfZRykniLHxzc0BuDQQMiu32i1U7Xz405cvHy9zY/QhlvlCV&#10;Lx2q8qVDVb50qMqXDlX50qEqXzpU5UvHEJUXcHjWGN86eADx45HpAF/wDyCnTDs2HqjMnmFWXmii&#10;vs5/BI3Re4q/SRGgmOA7r1gsHuNwfzs+8i3U+HoAcg78fwKn7NSAqvx+cas8QO36PROAZfPIfb/K&#10;TYCrbykGXk38eP1ojD+cAwg6TzsxldOlpHLePVW5B4ZZefuv6y6Vb4l6ZbamjQF7u6H2ROcnudOq&#10;KYmdwzkoDhD4BrpBq8rvGbfK8yugk+6fSeVfQT/Fi+OHUBfXJUgEUIjN4IJWKdCEwc22TF2UKXX/&#10;Zv0D1OMnXJeryjPAMCtn7URWHtSxDI8V7LWirE6Bz4qrCQW24cJqkJjghYId0YI9AwxReaH4s+F2&#10;m6xVmQy22leV3yNDrVxZVFTlS4eqfOlQlS8dqvKlQ1W+dKjKlw5V+dKxoCpPkag06V8IsdNVOQ29&#10;04hby6x1WhxniMdybyFYl3F74LW8BvD/hyhoLhLOyG6Fw7/EbB+ii+yKna7KSzisSoP168e1zvm6&#10;MfmNjvFxkB3BWFpA2+D+ZEjF7G/kNn6kYx6R/X7niw0f7v0Uqlu+2Dm7uKziPEBsB1KGoxKNgcjp&#10;Y7a6cTEBsVMu2JuyDfizaAVh1wRs5V2cqEELDtcL+uRxQYfdcKauxcHHCI6QHX4RnXcgP8A92ub1&#10;l7A0ACam8oYxO/t05OeM+e87j46ejLZbypKqvGaah6BPXBPbq6E+We+kWeANqBAN97gnugwuwc5r&#10;ZfyYSnWZ0OEsAUW9xX4Rc0ds0ic2zzdJlQOP4d8njHUDP/7sMcawu5UlVfn9MaGH+KnRaDzZgX/m&#10;6MzsNH55icrfadw9/qybCf3afoZcqyqfwEN0kV2xqvIJPEQX2RWrKp/AQ3SRXbGq8gk8RBfZFTtB&#10;lZeaNd/zLrxTbJnjloqM9ML9452uHS7JN3kIxa9y4x1a3k0OdbOzcd0in8pj+CcSoE3e5n6d9Ob8&#10;2FBOFCaG+ueW2T5EF9kVO0kr/2oqqHIcN/umlrt6Q92q3E/SuepuYGbArdmgI2b+T9DcxaoH/62b&#10;79uQR1jl0OU+DOofQLvHpmTamCGkFw+AemkjM85E1H8H7X9mD3l8FzF2J20M+Bf8O/boGmYH45NQ&#10;zx77dqfuPdPmVuV+tdnjXviXApkv9sL9dXF9p79okz3zI/bC8UMwZRpQQ+1JQKt2Fe2bzvzcMrtw&#10;FakcA7/il1mzh9QbR5uHfzwkV8Iz0fjN/av8pfmInTzqwkM3b98cNZ4MC0Y/tyrfB7WeeN4qFbFQ&#10;xONOulCI2/I275Eb9NpmFfRE6xqCVy2zhZbfDuBrnocler5eLMKp/DrmGVZtqUiDM0AL1C7Deczv&#10;pkxR4Im96DADKv8K5v0J/vG+/NifP3ryaX/HaeZzq/IsMduH6CK7YlXlE3iILrIrVlU+gYfoIrti&#10;VeUTeIgusis2rvIgmqXsB9rCYWeJmtSWZ/SXdzYGCbatFtLGLhW20GvQ8Gpiu52/0Q9vuAQ3wrWs&#10;w4hNlVns9+w22sJsH6KL7IqNVE4Lxt/gE487KjC4ipRVDn0pUDlPggJ00OlwLjiRGAOo6GBj4xR6&#10;VTJ4QnkJx2eQsAsNPbEwtARzdZmzK+FiSuS+l1/0Nh/Se3KZwMnxtY3W5XPOCP+BfyKm1GLnZxU0&#10;cEr1cQN3kYDOB06qvrfLsUMmoBsXExAbqRy7VbitedxRISRUOQD6FU2GHeFjVlR4CX0uFu/zXDgg&#10;B8mrQnhA7nD3i9nFA5FszOVf3xbekixbCPEr/cIKFiJ41Nt6bsLF75As0dGECR/ie+x175DO4e+n&#10;s9Ogfw59ArpxMQGxybqcVBg6KsTK+VDlu55X9LwwR+M4SPCt+Rtr89D6MRyvgylf80nr2pCvtHKk&#10;x1Bs6BpBRFZCyryGaztQ5rSxt72CYzFwWuqUH20JD5kmGnGNVyvTVfkR6BpUfkTuMqT4FfMPfZvA&#10;TUA3LiYg9ubmW1iAD8V6uIxMzLllisz2IbrIrtibVT63zPYhusiuWFX5BB6ii+yKVZVP4CG6yK5Y&#10;VfkEHqKL7IodQ+Xb0va27sURXrFcodnSmildeXXPw0No51FTDy7tVWiutAXN+h5+c//8t4JHzbrw&#10;VNR7rx0/tC3xX/kl7iIRNTDt3ovEbB+ii+yKvavKyzxKFrzmzltS5dCnA5WDYkHl9rMyLSyATFLx&#10;RU9BGfVbQkH16pZ5d5o4FZP4WSbFoQvpFS9A5ZGLxB/4Brt3yT7+vU6eJpEfhD26j9yRB97Dfy+i&#10;Xt18qJzBATL/h2reo9GTkENQ+XmzxSp/cyUGy7a6lz+88qBzX8ZdgFdx+AfPtrjvFjtF/e0vqEtQ&#10;d62F+SrsdocuEqB2GQ0iKewtgWRP5Y+hE29VTushdvZxzI6YI5WzDg7Nlkejs3ZPtmA9/1wOzQ4p&#10;bw0PWTlg9gEq8crsXmGvfo/8H3LF4gW8xk/Vi6EQjhqHCt0txsPJBcYvhiX72u7PcgRkTOX+mVkR&#10;lYO6ce2L+TuctBMEc6Ty7DLbh+giu2JV5RN4iC6yK1ZVPoGH6CK7YlXlE3iILrIr9kaVV6BPZedH&#10;Y9NqluhU2FSW8LwA+aDHutcAtPZ8Ooiuso3wCne84sTmxex0q/XEiBGGkVAXiQGGXHuTykum1zVd&#10;mvvqYteJHjyu7CZt0Lwnjn9Amxmb4HBU3zyWJ98OVr81vxnzDc3C88nyJb9GV4UDKSvS1468HyJ3&#10;C/bdALwWZKMcNOPpWoo+EoWRmI2LxF3gH7RCPTJ0pwDQrR2XLAey72p2VG6eHXexn4wqx8ePj75H&#10;Dxz1G6p8k6bQqYf2zjv+G76y3aNiAzyEN7j2wKrFXgWqzVm3dNmtgwsOHGUJHSnMtbxikUDjL/IR&#10;jr5AB5DDSMzGReIuyC+izjh3zD8ac/roo3kQeghkSOXokoB2jmx9S0Oon/OgG3q2DiuP+aaFGtvd&#10;qsJVkGOC1mGJ7Da6SlaoALv2dMz7IZpZP6DvfYA8dHWBR4UfpNDHHBAr/6PDDKo8eBGNxWDXPHjw&#10;6dEOByfIksrnltk+RBfZFasqn8BDdJFdsaryCTxEF9kVqyqfwEN0kV2xd1C5o4fOxJxNJ8CNixhu&#10;Y7YP0UV2xaZWuVeHLhm0oP116K1hz6rTOV3FCbMAzv8JPmDHY3E/PjT51WIRzkLHvujhZBl0qc6h&#10;gY/frERt7NemVsVjbIJzdw16MG/ocjtIs9b52+XP2NezJxDoofUHdiRm+xBdZFdsOpXveqCYSuTJ&#10;TAegQOoud69K+D6u8ph2LrxNjxeAV2SNSq2FGsNOWVQ8lKDrxyoPaeNUON4AxwYwW3D/j1xjalUQ&#10;gUdtE+x6sWIhQ520SSEJewy28AJ6eHBMwSkSvhZJJqJy6ElXCpe7CZWvGPaQ8KH7PaDyZtVWA+/Y&#10;FwINM+CvN2mfTP48NooiQ7TQZye/i20aBQKVg3pzHjm/fI57RLE7DPXmw8HXBVb5v2Lxd/SPDQlN&#10;QOM7ka9FkomoHIpiD0roCztgyrq/8tg5oUDv0WSDogySRpTroJ9IJ8PIs6i/UEEQoN3aQX6gHosT&#10;0U89XJCILK6Vg8qDX8ynB6BtOAJdx30tkkzGyueFFIlKk/6FEKsqn8BDdJFdsaryCTxEF9kVqyqf&#10;wEN0kV2xk1Q5tNKh/YxN6B40saUBh7OozF7RuqBGgzmFgfGWgm3QY/w/psT9+XDpQhzqHhI2Uhgx&#10;24foIrtiJ6nyA7v2vNn7rmpV3g7qb/koV7T65R5cqHq/Tu7L4vNS9vDdbg26Bj+/BjWev6q3eFad&#10;um+lqvT2Uf/ljeuNFfpirF2PTLrFLmJr2ClqNMizodFoPHKFjxCWQ+Vs3fwq8+nxzS+ijrO18lhv&#10;HCD3qHdemT9Fbxoc5YOuGne9aUOVSDyXH6B3cqQxJZyLly49MCWVvwSVf3qPXSOO4ecKHyEsicpB&#10;hXkyyEjlm6AJGxCGNdyF4mDLdtsDMZHuBRcF3XC5Al6L3XxUeKHKm6lXTC2PXwi3w//DfJGddZC8&#10;5A1giioPw0eQ08Ng+AhhSVSeHWb7EF1kV6yqfAIP0UV2xarKJ/AQXWRXrKp8Ag/RRXbFzkrlOOPJ&#10;s57Uws5zoyvstI/lD+Fgtg/RRXbFzkrlLYzjCSr3vc1ybaN1STOpVf+v1LjHmO1tVjpmCOxrUded&#10;/mC/DC8KXSSkW0ZgF71v1QIx24foIrtiZ6TyNxfXMuFaMpXrqglA5TTzKs7qdiQFenDb9CYfurGH&#10;XhN4mrxouONOIze0zAWPKmaP9/FgJttJE6E7Z/isaHU49NRWnrw3L3CLRDcT0I2LCYidkcq7ptmC&#10;XjOuVXi2LTsyRCrfQnWiNtFoSavGi61c4CGWyEXCX7edcVA2D7/wcE00DjY9la/YrRBxn5THw6aq&#10;J6IbFxMQO7PmW898ZZWzufZMmx9WrpmIIMIEkCPy3kWd1qaI1wRwk4tE9yK+nfU0VP6x0fgniuVp&#10;Gua08QtkvRwcuh1SJqIbF/Ok8tky24foIrtiVeUTeIgusitWVT6Bh+giu2JV5RN4iC6yK3ZQ5Z1n&#10;2CeiUZOKqT3k6cpT2xmGNtY+TWjHsAuLfehay6R3CLbDqHlN/SwWa/keviInoMHd/IEugaOveM9w&#10;tXLkUBGbNLPwr0MSHhKLoRsXExDrsPKugUeLD9w339fMl4qhYPys8gOMwX+BUQbgYYN2SMOhTv74&#10;UHu7i52sFvadQJ204wL1n1Dl7BkRfdE/NU/3eB70jdnFfLS2sbvxL7RoPRIa6R4F4Wwr/RTU/1AP&#10;CWeLXT4yv8gM96ccdbH+id+NxGx142ICYgdVHlSb66BXMOfj9nqeu9C0vIi81degS3WBR7xTClpZ&#10;+LgPg33QA5wusHrgH2qPVI6KY5WHX6yZNzgkhx9bv3jsq7O4SIfhoCy6wVCnnRe34BXDPCRuUHnw&#10;QJwacLa78eLoSXZ142ICYgdVXjLNDqgButCgLxwu4SKZHy08VXwLT74GfeQ8xvTAPjS8woVltGla&#10;YlK/og53TOW/kuqwXx5+0ce1auxSgW/RkaK7vsbjKZHQA8gebynuCJUPFFDiQDwshnpI3GjlonLa&#10;mfKF+fvLYTuROpitblxMQKw23ybwEF1kV6yqfAIP0UV2xarKJ/AQXWRXrKp8Ag/RRXbFulQerTYY&#10;CexOUZeK/cuht+2mvyM1HJpjG8oowSpm+xBdZFesQ+XHpuJ73io8duhZQS8NDg670En7GVrMxybA&#10;zeSpbYxteGjBl1DT2DLfrXvN01flFjSnw+ARTezulSkvwCU8L4odO8Tp84BQlgtjTVCjPUHUU8dv&#10;uqNISCtdkLNOsqsbFxMQ67LyFpoZ/F9/S9qBx8rdn6TKxZshqNcvpaPUrJV+h87Zz2LuSDNYB0n4&#10;nkSEbi4Emj3lAh52sQN3XBrYWBOm23prSigwD+f5u+EwzahRJOSsOKCf/pcHGHxB3BuyqxsXExDr&#10;UPlhaxtMl567LeNxcxy/SiovY2YA/aEaSV+tUhcvBtv2X1VPKLJnFDyiGVxAeUFZYIcMGqCCGXrf&#10;Lp8HAm07jDXBu6lynrMGb9+NHEVCzhofu+SPuWdu3RuyqxsXExDrtPKtKxNc0HAHj4HzsFlhMyyC&#10;7TMnOHjEN3QMWYTXjwn09W4Ro3H+ZsP3xhji85Dc7zrYlEVtMo4elSFx+qJIyGuCRgMH3OAAVB65&#10;N0zgIbrIrliXyheA2T5EF9kVqyqfwEN0kV2xqvIJPEQX2RWrKp/AQ3SRXbFzqnK7Vceex0063Cwv&#10;6q3P+iG6yK7YuVS5Z9YKRdAw9B+gnwidvkrv7Lra5E4j4Zo8TSIXGvM/8E/DnO5Tp+3mmdTZ6sbF&#10;BMTOp5VLX7FH/XH81wN1v8QBQ2F0la/swB8MnveeHCb45DBmqxsXExA7nyrvntrIFAF6V6DKSxde&#10;tGPm6Co/3Zf048DcC/P3m818trpxMQGx2nybwEN0kV2xqvIJPEQX2RWrKp/AQ3SRXbGq8gk8RBfZ&#10;FTt1ldOuhU5w3gbn2XEatvOdZ+dO6ANchRrOl/1ZDlKwELpxMQGxU1V5fqMj814HvxvZN6MdxoFD&#10;tZLKj4P1Vodn63CuHDROW9xXeAavcx5lBqLwvIoxHgHqq0kwweRSlliLXc4MJbu6cTEBsVO28m7k&#10;woLjJB/i864lGS/z10OnCehsgdJ5rj2wU6gBq7yGXTCZOJUxF74Qv93FIiMWSdKlcpoqxT87j46e&#10;fMQ3RHZ142ICYqdesIuvBRg6Hxz3qEQHtZV83H0H3pRMBTICag5UyU4Qz3DxAmn0jQk22U0CkbAD&#10;bOSx7TLhMtx/N8ShclqqgM4RGAzg7LHhBQwTeYgusit2WZpvK41GA0NAfIIXDPeCGwszE3iILrIr&#10;dllUPpwJPEQX2RWrKp/AQ3SRXbGq8gk8RBfZFasqn8BDdJFdsfOo8jpGDPPKNjIc9AlKOHsaXw0z&#10;24foIrti50/luLfqJm28GqyD0rvcDcxV8/FwJraTxu8+7tAqhdMnZgXXLCRj5mdXNy4mIHYOrXyX&#10;VY5WHqq8hHbP/X0iqXLDKjeNjzgb3rdhZHZ142ICYudQ5SXUddNsm+CCSnh0hingQWxBhUPlDbOy&#10;j7FX+zeMzK5uXExArDbfJvAQXWRXrKp8Ag/RRXbFqson8BBdZFfsgqpcGY6qfOlQlS8dqvKlY7FU&#10;3q0YjAlLLyfmEHfOHEIRrotd7fcK8X06EhziVXXTxuAW+HKD4ILxn44q1rRXRxVbQ/ehEcWG8uRl&#10;UOxiqRyeSQ3SSi/tYnXYw0bgmvjVxZX20OwBjy68Dl5uEBxgThpR7AH8N6LYWrHYHFFs8KxYrN4s&#10;drFUflAlfyt+aVe7zVj4mD7gkSSuXjGvhxhOuwJPcoViRPPLjYJPRhULV0xD7FP4/2axWpcvHary&#10;pUNVvnSoypcOULmyZKjKlw0t15cM1fiyoRpfNlTjy4ZqfNlQjS8bqvFlQzW+bKjGlw3V+LKhGl82&#10;VOPLhmp82VCNLxuq8WVDNb5suDUeHJoCxl2xm9Qg8eOR6QD0p9MJIzI+lVflXhhi4+2/UFDUMDpm&#10;0DmvgNaG+VTHCbxisfxdUd7V1vF/vxdTtGr8Xhmi8WCT7PMA/tF7XgkBpm85v6wXixe0q6lVbhzc&#10;tZqINB661avG7xW3xvNPQcVQjIONg76A9lssmM/J8INicfP3qrn6Ft8Asi1tAbRqOQkDrqPGiwRq&#10;nI8I/liZOW6N72BM5ITG2cYl/jVCBT5tQWc3Ij7hiGsALXcjOltvOzEbp0vJxu/UKlAmwJBS3dRW&#10;3DZui+Q2nt40dfor2INuuLE823hUj1NsdNX4vTJM4yu/Om081C5rnv6i1glq3kOV8GzzrVmTmhw1&#10;zsW4ajwbDNF43fxhoGmGhBo/L3ihwmNtOC7fEZ9O+sUP9I6v5QyDNo6ISIRPKDPHrfETbLftkjIx&#10;AOpJ0fu6Y8zWaVSPxxa0YgHPH+DJrs0VbMW11jU0+s+vuNGvNn7/DCvVWSWg8VC1+c1qrOUWNdNw&#10;pTLU3DHaRdx7Eq04XyzTGWvjqvH7Z6jGSTlhPW7eFb8ky/I6bxWNHBwny+hDzASFeCawGif7V43f&#10;K0M1vrK/UfCKm187oKC9IgY2Xdt4lzDlwrC6+OTbTr14JW+iPjiUFnKEyKfKrBmi8eImb0cGFOR1&#10;EoQtP7Xxe2OojSsLimp82VCNLxuq8WVDNb5sqMaXDdX4sqEaXzZU48uGanzZUI0vG6rxZUM1vmyo&#10;xpcN1fiyoRpfNhZT42nSlOLahRCrGh//GTrJrFjV+PjP0ElmxU5X4y34V8KDrjGd77y3eChusrdw&#10;bH3g4bt22eIXYwp9m0SFW8mzl7Rlts/QSWbFTlXjnmntekXPq5o2KlBcmM1nfjl5/sWjg236C+Bq&#10;CFF0TOO+dY1/Y/bWMQ+FXzShSMlYltk+QyeZFTtdG0fFkCqOg/VWB7Rovt/5YjVuzDN+qZiAA0i0&#10;TbCxccrOs/w3v9GxGvcu/7fQvvmLaxuty+e8COo/6ETIy/85LiIoyWxV42R8sVPVuF+t1cDGocSt&#10;+ObUC5qo88CzGt9+5eEStSBcbP4G/6Bpe563Cf/IknM/WRtfu97kNevyRWP+wOyAq2ZiSyeQSWl8&#10;p3FmzC98/ClnGuaxeWBOn/CJm1lOjYN9szb9dSjWhRYr1pg6mCzW0X5ouqQ3Lsy/0l+gG8sRNX6x&#10;X8RrQeMourf13GyF103OxncijT+GH7X/3rz4BKdGYDk1fliqoTpbJh+soDpJ7Z9lnQIvWoGK2K+y&#10;wcL135uchxoPKviXFOyvW00WvONdfA2/iPKo6ufqI2oPTFbjjQbpvGHM0dlR48kL+uBWllPjlZL/&#10;J9I4GHvFajwsgoPmFiksaMnydHO8Dkq+xsYZWbqYtJQBWCMw9osoKLZiJrYOcqIah1/wAP58RI2D&#10;qftnYQfhJpZT49WS8aE2PqRy/MTzOLaAFOpw4PFqRcwBtNgYcoRdoo7VOF+eF0W2bdyZ8IuB8Yth&#10;Y31t92c5Aqah8ZUn5t+emKMnn/Z3RqnIl1Pj98aknuHHRuMFlOpQkEOZ3mj8ZvwcvL6XT29kfNU4&#10;GV+sanz8Z+gks2JV4+M/QyeZFasaH/8ZOsmsWNX4+M/QSWbFqsbHf4ZOMitWNT7+M3SSWbGq8fGf&#10;oZPMilWNj/8MnWRW7CQ1PqL/Q54Hxq9wcgyAb/VMrUpjq0A0VGp6WziyhuOoeXrv/5leErhdImb7&#10;DJ1kVuwENT6i/wOwK3EBD2WIvQcZhTS+f/5bwcPJ0QD/sPJR4y0amZVxdvOHvCJul4jZPkMnmRU7&#10;SRsfzf8BDZZ0d0waB533ANZ4qEHS+CGUFazxAP6VvNdvMXCk5CEsOoa6RIw/rj4G8hP4ZRTmVuOj&#10;+T+YD1ACtLCYPoGLi95TE1R7kE9Y4/XqlnkHJbX/w7pptqkECCdeMDfQbApLpA+HuETcv8ZPX+48&#10;wHmYBr7B2VaacnPPtM6txsG+eSb7Zv8H+BBOUYltC+Ke8UD3oHMw3BzV8u3g+LJZ6xkw9VDjaOxU&#10;BPAZuscQl4hM2Ph7c/oI/ShY4zuPjp58xDeDzK3GR/N/KJk2KprK6nVxaEA9SqneovIczzS3qvkL&#10;OCT9oh8cZhLKKFAnwEV4L7iF0yUiCxr/lMO5Nzomn4rGi6Mhs6xzq/HR/B/+jBH4g3XU1+nuT9w4&#10;izRONTfSO4R630ejxWoap8O7pvvBcLjXH6nqBkA2Zh0hconIgsZByaf7psFaxhl2/wy95BzMrcZH&#10;838oPYecQN0ucw7N+lWs23s5LNWpkZ4rFi/gw2eoTGgYwJmgWBRfiFo16EnFwQx1iciAxtG60W1m&#10;n96hxl+Yv7sr8rnVeIaY7TN0sdJokBNFDl2lyKcCavSdxiP5OMFsf61qfPxn6CSzYlXj4z9DJ5kV&#10;qxof/xk6yaxY1fj4z9BJZsWqxsd/hk4yK1Y1Pv4zdJJZsarx8Z+hk8yKVY2P/wydZFZsXONvwlHK&#10;AbajwTMe+BZ4bXfoqmBHPyMq5hnPjbZM8wqnTvgb/ZTEfcL8Kq8u4lsjC2HIiK1ojRIw22foJLNi&#10;Yxpv4yAmQHMTyYeLWnZqnMc44RRvRmz1hVMaOKyeJy+XTa9pvLp3Af97kV9DfC0oILsZH8pBUPc8&#10;3gD14uvf6Az8ML4zjbYL0ah6IjvM9hk6yazYSOMlUHSATkTxSA0C7k7GGm+hemWOxD7wzjlZqF/0&#10;Nh/SCcgv+xu5jR/tslBaAQ5fYqXI1Aq+ldgQIZfPeY4NiayWc8ZJsXhM4qiUoPXjnbOLS95ak92i&#10;QqY1rs7SVxo4L4KjqEAALzh6GuTobUjmNZ4Xh7FSk1WbsPEa2qXLxsWm4RTpAkoHr3gRaZjxRYt2&#10;Xsw6LUWRAMzqqdmjd4kCRAAN85TottkqFn+WeoHEg7l/ppI9KjiI6Wrc4MT3CxPgtMinHGj8Pbzr&#10;X36YeY0bs4sFMM5Zkg0mS/U+jYvphuVyILWwvYQ+txo/sRdbjSeuiiDXt1q+ZfJYVfCUE7D37a/f&#10;fSVZNofIK/5MKGM+09x727z+EvOhnL7GMVIEGzn8/WgesONejDnQOEI1ZRipIWKYxsVcrS7sl/wf&#10;qnkP4znkIBMV4d8pRnZZxSwFJ21lH8WGICijHaBk9GoSBwm4CO37Gjc7DuuZQ7oRXg//ONOV8AyX&#10;BMiUNR685+AR9Ib+7uz3rzGeE43T47ORGoKoTg01jhPgF96qfbT0jN+YYJPqY7BEDuQQXIJOarJ5&#10;sY3tkOsGpMawMI9iQyCxQG2oS4wPEHwHB+gDAZ/Bp4e2zC/8IFkLTT+WNaOewpQ1DkpGDxcKFkIa&#10;Dx58erSTnAmdD42z3xk8R47U0A29DWrkiObR+0T3Cg35GRQNAX4B88su7Tp8aLa8H+EVIY0H9Q+Y&#10;PfLwYeRYjpql2BBAydr7Wi50QbdwlAjMXXvFojV+5HdTlpASwF50OGWNk1U30NkBj/Df39lxMc58&#10;aLwf63l4A2FMplGxJj9VZvsMnWRW7I0an1tm+wydZFasanz8Z+gks2JV4+M/QyeZFasaH/8ZOsms&#10;WNX4+M/QSWbFqsbHf4ZOMitWNT7+M3SSWbGq8fGfoZPMih1D48MdKIJ1HELHdcWIHbmTIdUWfM5T&#10;NjRE6tNBNDdrTw1MTcDXBm+oHhHDGXLp3TU+3IGi5l2sr9N4XcU00SEC1Qsa3MBTkAHaZh313qZD&#10;/Gxn47pF2SM6RUOwxIBHRDxGRJRT1COinyGX3lnjNzlQBOvmbekb0Cto3Np4O1j91vyGnx23gwuP&#10;FFq+lGIgGs4NT8UU2OcRwREDcGp05h4R6eHfEzRwxRk6T0AJ1mg0HlA4X1uMzYXGb3SgwOXd66Wr&#10;Ltm4aHzvAqfMgqapmW9k5vzdBzDoAOdBuy1ziHMtsVMxif0eEaxxKgRm7RGRHvlBONFGzhPE6SOM&#10;HxBOts2Fxm90oAiqqHGM+4Ia74rbBL6A/R5SDoBSAGO7cPSWZtPkaeIrOhXV/oMeETJTj+dm7RGR&#10;HvlBZgedoqzGQftnp0G4lnxONI4McaDwUeO7NSjCQeNBs8nrusWyP5TRO8K7aGJ0L/SWwE/bVZpS&#10;i58Sjbs8IsCg4cbolgG5jfPTjDwi0iM/yPg4mS4a5zD9v4Rri+dI4/S0Bx0oas9AIaUP5ic43muC&#10;7qgKCB1lSmZfJs1bh9gaAKithkSnQIUBVnQOj4gwRgRmolhem75HRHrkB0Gl/STUOIWDWTH/YH3j&#10;5kfjwxwojs0b8olZA6XBC5wmJVL+QD8Y1Olrs+eRjZaxW5WvF4uQLeKnrooeqz5LHhHp4d/z2ARi&#10;40dnvAfHp33aSYuYH433M4IDxYyY7TN0klmxk9R4dpjtM3SSWbGq8fGfoZPMilWNj/8MnWRWrGp8&#10;/GfoJLNiVePjP0MnmRWrGh//GTrJrFjV+PjP0ElmxarGx3+GTjIr9iaNt3FgVOZBwmmMiOhUOKDt&#10;22G3cODUDpF1eH7rdzyOrrJD5QWZD4sTizchS7Nv2jVDPSIGGHLpjTaO02KsMtQ7D6kFLe85vna9&#10;uicr0WJTGNsmj8c4gUnnomG4Fii8J7MpclXoCGFWZHFSPPxDFB+kIOLtlKhz1wz1iOhnyKU3aDxo&#10;oTtKi5SB2qVx6xLOZeF0Ja8GBw2BFlHjkDu6Re9SFgxW3pWrwSF8QJOqNAFSu7wk9cSusvmhXRUb&#10;D8M/xOJNyOTozbtmZNYjQgbW4y4RZofCrUcuEZnROBa2VuNs41eoEpmw6qIqvUjjYmJcCZRpqhpU&#10;RRfhlEhQRhu3K0j5qtARAuAzsfAPIJPiTViFA5BhqOyOPCLCXTOs+QuZ0zgQukT4D+D/uEtEdjTu&#10;r63XPdzJRDQOSmUXBDJovIJsnGMBoMbXPO93fO1QHqApry9QwuObL/AeXhB7VegIgdAeCLZpgMoM&#10;FR2uM8ZKn0oJ/ojyhd01I7MeEaHGI5cIXHr+Pu4SkRmNB5VgvUr1uL/qXe6co1IKBt0Z8V9/qQ46&#10;JH2d0/lw2jo47ZHvAuQJiRERu0ocIYAa3Qd1jV9EjVsBdrKUz9AhGDSUBShV7s25UQ6RDGo85hKx&#10;0niBM+OhS0RmNA7KgQeL5ToelqnW9T9g2Cc0JpfGo6ASoYnmK1A8NDEswG/+D9Tki11lG/Im35SW&#10;Vzz8g80N7BkBN7xt14wsekREpXrMJYKmyCOXiAxpvJu/9LyHe8bsYZPaKvGAKlOux8HYpVSnapUj&#10;RCBibxgZpGK2n5ldaANUQQ6eDq8SRwizSwW31OgMViPhdewmDfUDHHC5zyR2zcimR4RoPOESQa8x&#10;l4gMaXxume0zdJJZsarx8Z+hk8yKVY2P/wydZFasanz8Z+gks2JV4+M/QyeZFasaH/8ZOsmsWNX4&#10;+M/QSWbFqsbHf4ZOMis2vcYdM+VCOBgyEW7aTeE2ZvsMnWRWbDqN+7QkFMfcujSlQkOidiG/aeKo&#10;J60NOy94X3F0zY8No4U55Q+cVIFvfg+f23NdGVzdDof22rKBdTSl4soDNNKH5MMRW2S2z9BJZsWm&#10;tfGat4nBszH+7mcaaV/r/O3yZ1xelvMuTq3G7ZrAGg2V4rA4zpPTiCpo6d06abNtzG+0Pg0U3jMt&#10;miwHxfNAebtqAo7ly3OjGLP3dNXswIE9AeDsql1+HGe2z9BJZsWm1jjOW7Fl2SeP73Cyo1YWG+eQ&#10;3DjmHrnAhJkgsmv/1Dzdo5Fz2gKDigM4QI0H5RrI+Ln8wRR+OjHv2OuG5sBL4jyBBUvh698e5qok&#10;j6fXQzI0rj4xJGUrDwxteQw00M0iHmwiySQ07nunMY0DeCATZ8a0mj3WOCDqjcyx7Xlv6rSQHDT6&#10;hdacPq1gJYFflSId+JfEZBhxgeUB3gi0CsWCLebJ9WkFrRyPKmaPSh5hcTW+9/sDc/qEdYxzM4lg&#10;E0kmY+OtGphhM6FxrF1RZfjJCVhmXOPhhYCtx22GrJk3z+AFLwlCE4V3qNAA5CAg5Q3JAK2iVZPG&#10;OUtgRoNTWK4DTazGo7strsb/7+CB+fQ+oGlW1Hgi2ESSiWn8+DKh8VoVanA88R+xllto49tWz6BD&#10;PgIVkUMrlPg1KPfl88h9xeqtxcV/rUq5AU6uGN6JAyTYtiLkAyrqTUBfigq3hdX4zneo38ZH3JQH&#10;OMWp1yjYRJKJaDzw8AlHgdzoQYPhHdL+Jr0BjRegjXbhYV2NMSTqeBFoqf0BS3W/CG/z1j2iLq+2&#10;UIe+QAcjC3zAwjzgDFExtTxq9UDa5X5zLd5+j7k7L6zGoepunH00uH8DgtsxxYJNJJmIxpvQisJQ&#10;LbbTxfZYF1+ESOMHqM0E3Ytr0K+8uQGyYugAUiOevGCiRtkVBYhx072IO6wvcMsNbHxl33w0R2fB&#10;mVl5lAg2kWQiGp8X0qQpxbULIVY1Pv4zdJJZsarx8Z+hk8yKVY2P/wydZFasanz8Z+gks2JV4+M/&#10;QyeZFasaH/8ZOsmsWNX4+M/QSWbFTkXjOG4W7m5wV7rxJSopme0zdJJZsRPUeEDbVMsCwAqvS4ut&#10;/gvKuDaYjmSsHY4G5/l6dutxnjAH1uo0WQqyZDg9Do/6AQmXiNk+QyeZFTtJjR9fti4vW1XTbR93&#10;L1Y5gITMbcWI+Ubw9tTImbeJu9bXvLIdKN+Oe78goevFCC4Rs32GTjIrdpIav8Alh6tVU2qvHcra&#10;UzD2LZm33rM75dhpljCQRw4DP1hPidorDDCw9zNOlm6hcW+0LmRmDe0ZS4XbXSImPq4uYlfOMMID&#10;rRCFl/fw55EJJEpNH8ugcSrNybsRp7FF43Z7DZoiJQ1HvhFJLZFCvwycBcTWQ9eL210ipqTx/4Gx&#10;8F8YmpDewcrnPbxzzltNQjVOMq9x8mcKkVo7rMdjs+Jg4/jVNc/7iSZQS2jjrEI7C2pdL0ZwiZiW&#10;jaPGPz5awelo0vhH82CwJcIsg8Y9jP60iVFfIo0nqmJeBh76RgA0rc7QzDf6uTHUbCMNHrzdoqtC&#10;14sRXCKmqfGjf2w84bdYuu/so6OZg2XQOG18Q/PbkcZr34I20AEV4VgvoW8EYgN31b/y62txbo00&#10;jplCbBfEsuvFrS4RU9Q4RnFBdyNg5QkU8J8eud3MlkHjB9SBXgO1o8YH8EVNo/lGRDYew7peuEi4&#10;RExR48Ev5tMDMO8Vg85mfzf+WdR8iLMMGs8Qs32GTjIrVjU+/jN0klmxqvHxn6GTzIpVjY//DJ1k&#10;VqxqfPxn6CSzYlXj4z9DJ5kVqxof/xk6yaxY1fj4z9BJZsXOSuM43EpDrjwO/r3BhUjR5LmdVpsQ&#10;s32GTjIrdkYa99cLMo5WM+b6LQ2w/2ZeX15e0ixaiadIgENjcLdxyhc84xJNlMcGVC3R6B5FfLXM&#10;9hk6yazYGWm8hCpEje/Wvebpq3ILh1z3zeHPlAtwMJ6tnDQN2qcpdJ5Hh3c0WRbGiJDZMuKze8B2&#10;ts/QSWbFzqpUb4HiSLvfBNUKmOae8b7sfmtM7rnZeo5uMadbZbO2sbvxL3SZf4GzpWTj8IenR2mW&#10;rFQVjaPBlzeuN1ZoejyqH4jJjquL0EaDHhXtHt4wp/s0oi7LegdJ8VgXUeNBvX4pltmslX4HRUNh&#10;TvMkEkTdukG0UHf45kMYXj0MGwGnqRDnwl5Wl4OV41HbBLvhildIlehqMohQQxrn3cNzJniB4RlI&#10;/U7GV42T8cXOyMbPSj2MDtMytd1j8nSDc6HG4W0R/oGZ+lVrrU1zwFfhZVSP45w4V9vUCqB8AYbO&#10;Tm8lXGvOU+XIFDWOgfFpAu29abw4kplyB+Orxsn4Ymek8Vapi06uUHv7r6onnocBAiIbr4D6SJnP&#10;rFJrldDGAboyjBEBSpY2HFo3fcZT45HD9PQ0zvE4ECjP/bMhS7eB8VXjZHyxM9J4r0RuzS3yZgQl&#10;kV6hvOYAIW3QOBpud31N/FhafiXSOBfqmDE4RkRgN2r4w3yJeTTnWfnI9DR+Kr7VFKXhhfn70Ip8&#10;fNU4GV/srFpuBdL4N3QM5fGVMeSubPZeGwzkhaU6F9YENt4KRa9IThQSNuLmGBGmHndMmIbGPzUa&#10;jSfk6XR0Bq04UPhj9Gh1x1mahGqczI/GZ8tsn6GTzIpVjY//DJ1kVqxqfPxn6CSzYlXj4z9DJ5kV&#10;qxof/xk6yaxY1fj4z9BJZsWqxsd/hk4yK1Y1Pv4zdJJZsQ6NDzov3B3/g5Hl/jNlts/QSWbFDmrc&#10;5bzQrcqkdLdp1gpluzhMEIeFxDYYAsrBmNoyXE5iLbilBi0J5k+/ITFwlK/iUJsVGoso4fCICAdW&#10;ddeMAYZcOqhxl/PCm7gbgqjN+9P6Ho964jYYCGhLtsG4uvrMg6O9nIfAZ/RK68bCL1bCmAE0YUZC&#10;cCqM5sCsUFM7Z2cJl0cEHuquGUMYcqmjVB90XgAz48ecr3RpDBx00ELFkEmHRhhugwGqB+MD+30G&#10;H+F4Op2S0BDRF//4UHu7SzoPmnmKE9F5d7rxAWfYYpYdGjtlhLhHRMpdM+Szo/8mBx8paPGpXfk6&#10;ArNVjZPxxQ5o3OW8AM+z38bh8eOUFpaqoMy+bTDgLFQGNeOjAwtrvAAWfkET5OEXay20aJrnDK7x&#10;L9BF5aHFh0KhJMD96gGHR0SqXTPksxeyytx/gCEePp1lVjVOxhc7aOMu54VdbxXURR+X0MZJa6ht&#10;/GftK9oGo0f2iOoJNQ6WyjYeffEw2IczeGUUyAtOs7jQaEN/JodHxLAQETdpfEXmY9G14ajx5EV2&#10;VeNkfLGDGnc5L8AxP9kuGShoqU3+B/gPjK1/G4wKPVX8F2r8kDQHQqMvNg3WAFhosx8LgHehYj4U&#10;ChYckAAQN+ARMSxExA0a93NyGbs2PPbP/iu9HYnZqsbJ+GIHNe50XrAab1mNm/oVFPhYskKx3H6b&#10;3AajBi20PBXUVuPddavx6ItlfEc6hO+bNZwu/9VUOQRIKBQjiYAkOtnvEZFy1wz5TDROrg1HTz7t&#10;3+C51M9sVeNkfLGOltug80JInithNqxR4AIYmmRcOqOO786Yu2bIZ6jxBv2PBm8a/8pnR2G2qnEy&#10;vliHxheA2T5DJ5kVqxof/xk6yaxY1fj4z9BJZsWqxsd/hk4yK1Y1Pv4zdJJZsarx8Z+hk8yKVY2P&#10;/wydZFasanz8Z+gks2IdGg9HskcDh1V5coMGS/M8OOcgHCq/FQnS6sZGZ7+J2T5DJ5kVO6jx3VXv&#10;FOc54HBH1ORXaXC7YsdaZaicwjl0nuHAGmm8YmoPaUwWfR0ImUqHrLBrZ1njw98OFweERl7/gMxT&#10;rUD+O37bpaF20DXvuxFbahZNnqhHxABDLh3UeLBew53jUS9vjHnlPUcN73oXHmgU7OsYnjJpnLQP&#10;umjhhBmOn3ub5dpG69KjUdjdYhEklHAWzmuS8Tft4KzVkjPoA8BlDHpE8ACvdZsICWfM6ZtOjwgZ&#10;WBXkrJvMqsbJ+GIHNB6AMZbFxmvopgAlNto4PNu4xqNwDl10XkEb9833NfOlYqrWtOM2HiNUIOWA&#10;RNAHgjyhaPqbCa3X7rthjXxkjwg+eWp8Xgp89N84YjIvC82sapyML9ZVj5O6D033mpQD+uBSvM/G&#10;JZzDm4tr1gOot3INWQNsPNRwCVeBH+J7+gpXwaHGQU39Lg4Iaa8QekR4p+IwgdOn9F2+HhnRI0LO&#10;2sDoL1ZMLL5DZlXjZHyxDo0XmrZUh/KzXYSitVst4RYWpPGWaBz+UfEbVJvr7Ddx3F7PwwHU6mHt&#10;6tS4nU9zuDgQZOxhZU87a4SNSTod5o1RPSL4ZMBb2oAMkBLFd8isapyML3ZQ4/5f4fk2+enJk65h&#10;8XxIGoeHzBq34Ry68LThYtwy4dk2Vtugvs/bYoYljO2xQjYf4K43BOq3DRIcLg4EzseCItkjgsxc&#10;Mga8o7wRTtaO6hEhZ2nFt/WJCOM7ZFY1TsYXO6BxvwfKK4Fa/4zvuAT+jBr/Cm/8dVIb2rcN51Ay&#10;zQ5rHK7BrABKKUCj68Ir0ikENF72q8GH7ylux1Oz9ppz0kDQBwYkgC7bH0TdUIHbioAdr2zFPrJH&#10;hJxljQN4zzC+Q2ZV42R8sc56HB7sAQbikY6SGGzRerRyER3Sw/4z2jj8ZY2HsMbrLXSlAPOPgjEx&#10;Q1wc5C6WA1tBy74b5P/eT59HhLwm2MEYD0dncAQaj+I7jP8MnWRWrEPjC8Bsn6GTzIpVjY//DJ1k&#10;VqxqfPxn6CSzYlXj4z9DJ5kVqxof/xk6yaxY1fj4z9BJZsWqxsd/hk4yK1Y1Pv4zdJJZsfOo8c75&#10;WSs5SIPDcDK+R8z2GTrJrNj5tPG8DLsGLZy+x0FAGvoPme0zdJJZsXOp8a6shStVu1Xyj6jjZM9u&#10;OJHeP67uQq6cxDN0klmx86jxWtN8hwFG/HWaVKuYdjso/16K5tTSaPzTP8OfozPzC0eMuHGh6WxV&#10;42R8sXOo8XL5S5vmZArse3GIs6lYqts5VUiVqPUG5ErzGNP/0ZiVJxQxgk8OYbaqcTK+2Lks1WVy&#10;rUDz5fiPNP6GZm+J0TUevMD0r+ybj48oYsSNzFY1TsYXO5/1OM/W+h9O4C86yaDGAbR4YnSNrzyS&#10;9GN5/pjc34YzW9U4GV/sXGrc1HfsDP0BTYu3TVD3aG8dZnSN/2IfzC8cMWLnpop8tqpxMr7Y+dT4&#10;bYycJmiyvcTNyxqgcIoYEW5842K2qnEyvtgl1zgw/jN0klmxqvHxn6GTzIpVjY//DJ1kVqxqfPxn&#10;6CSzYlXj4z9DJ5kVqxof/xk6yaxY1fj4z9BJZsWqxsd/hk4yK3bqGqeVgi5oXJRWu7TMWqf1Ex4R&#10;W8Z0e8nVZWlZCNU4GV/s1DUejnV3znZxeZldQVpq1nwMuX6K65ZqVr+4ynAblN+NaTy2LbWl8x3K&#10;iq0xP3n+hdekMbN9hk4yK3aqGv9+5wtrPCi/NQE7LFRMwItMS7hADXUWrB/XOuc8HQb5AUycQi3X&#10;ePFxp9Ov8VAWTaF1Re2J1WjxcXU5NZTMqsbJ+GKnbOOBF9p4xeSbrdhq/6+mgja+Dqr9ppa7ehOs&#10;B8cbuD4dnVogU7RluXlk499JjAi75JUnTXlWfPtVfB3joMYfULBlDrmcdH3IrGqcjC92yhpn/SGo&#10;mDxoKZzfMk3xXaLQQUwJrVwyxYG98pjLBNpIhfOPuD7Ihbh2vA4fWmsHXDZ+hCtJ6U/S9SGzqnEy&#10;vtgpa/yzoe2PAKyhAb8qpuhXmz1ed/6lUJV152i7tPYffVN7tsaPAv3YY+vsgkEM6Bucd8KM49Q4&#10;BQFZWWm84M0yQjKrGifji516y401CAb5I7+0KD4EVtPNQ9a46dVE46BJjgIB5fUbE6Aeg2/N3yKP&#10;RWzDI3Km8IMNJRA0t6LQIZAq0TYip2jPBFw5fgQHcdeHzKrGyfhip63xmIG+InPHHNDpGLMPrbYT&#10;z1ul4F0STeRns8pFwh8Ga+wA9ON/ML+a37i8LkQOKu+SUSXgPl45UrhD40c5fnlkTh8lXR8yqxon&#10;44uduo3fCwNpChqNBjXePjbO+lwfxn+GTjIrdkk0fgPjP0MnmRWrGh//GTrJrFjV+PjP0ElmxarG&#10;x3+GTjIrVjU+/jN0klmxqvHxn6GTzIpVjY//DJ1kVqxqfPxn6CSzYudR43ZiNOcRpzzQbgdckdk+&#10;QyeZFTuHGu9ekKIx1DtxaEyvDUq3My/AbJ+hk8yKnT+N+81m21Rw7uUYrRzjva8Zs76Jc7EWO64u&#10;bwOeG9/BAOs4vBotOwYyqxon44udP43nvIu6t7kKhfkxWjlqnDbG2XXMpPC7TznW+AsTPMDNE3Yo&#10;5rIls6pxMr7YeazHIxsXjec3/wrF/Fr9oVzQb+Pi//Lx0cqjT2enAQXSD8msapyML3YOS3Wx8Sbo&#10;u4A746ONU83OnyNujR/9YwOnSH+RwOpCZlXjZHyxc2jjNWiW97BpHrXcyEOSg/oTTo1/ylFcgBXz&#10;Dya+SjyzqnEyvtg51HgFVP0GPV4OyLJpDx9svq/yx4hD40dnwS/m0wPzaZ88GyMyqxon44udx3r8&#10;dmb7DJ1kVqxqfPxn6CSzYlXj4z9DJ5kVqxof/xk6yaxY1fj4z9BJZsWqxsd/hk4yK3YxNa4MRzW+&#10;bKjGlw3V+LKhGl82VOPLhmp82VCNLxuq8WVjsTReN22MIoEvfq/Q58IYp1aE62JXn5hDU4g5ysUo&#10;mNqh6VYMxijAl5sEV8zJ+ohijdkcWSyFURhRrJUnL4NiF0rjfoWeDr3U1tvVupx3UOslrn5qVmzE&#10;EQdPzYkx7aahl1c3Cm43RxVb+OFwVLGo8RHFtjH+1Y1iF0rjoEbM3PxSXOGAM27gmvjV7WJ1aHkg&#10;JhNefoPgg2JlVLHBYXA4qthicXNUsQcHxZWbxS6UxjHjQzLlxafSbwjwRJJXn1D55wRMC8wEnyG/&#10;3CTYPxxR7AnofApiD9C8bxS7UBoPVihakLysmNc3VOS95NXtardZc9sYPGAMLofx5fjlJsH+4ahi&#10;UeOTFwulemH9RrGL1XKrQfEHGqIXqMVqRY76OEi9CIUfXgatIXzB6rH4VD5MclAsgs6LxSaqHl9u&#10;EIxSRxRLGp+C2Dq2SW8Su1gaV25HNb5sqMaXDdX4sqEaXzZU48uGanzZUI0vG6BxZblQjSvKYgM2&#10;LgW8oiiLh9q4oiw2auOKstiojSvKYqM2riiLjdq4oiw2auOKstiojSvKYqM2riiLjdq4oiw2auOK&#10;stiojSvKYqM2riiLjdq4oiw2auOKstikt/HuqUSHDPbf8kE/he1hkRLvicImbk+uKEtJKhvv1num&#10;FtpLcFCRoyTtp9Mx8c75xqvd7Vj42W69yKxsyQEzcP9p/SJFmQPS1ePBQXElNDKHjbfFypihsc3N&#10;2v53l149FFW6+LMcualtfn3YwYNCceUDnQmpkfnyX/+kR6einyiojStLTCobDwqbdbTrsAIlYgbU&#10;jplXXxHQOT9reXi5d/z7xt+uv5XTRDvZlg6+yEEf3fqgrVobf9vpdM5PruBvZ8v+CHxD/EYfM/yR&#10;oiwNKWy8iRVv9zWYI1eYYsRsZUyyHo/ZePviue28Bwdig93Qzvtt/MDVf3afvaEej3oVUT0ulyjK&#10;8pB6zK0Aljvcxvvr8eCgJW+F4IBb8MG7JoiR1nxkjUJtsJ1fixcZQkEKk57auKIMI6WNBwceWNBw&#10;GxejYyr9FTTaWGipuI/kGh/iWF6Sbj1p5N16pfOOeggXV3KKsfV4vK0uP4iaHITauLLEpLNxqBrR&#10;cnwypvODH+MmhSTrcW+wcV2IXWDCbnfM8i20k6zFPyluPrdfTJp/vITpM+Du62/x9wFRf/xcbVxZ&#10;NtLYOLWt/T+aUu/21eNr5xsbuc2Wh7Wtd/zTWdnRuLYt9X4Spk+EvXZj8idJSVCnyxEAdw9KMqE2&#10;YONajytKGhvvkilFVsI2vmcnszoxMz0vX38rRUCSRPUcIY31QqxSjqiwqYby4zZ+/qZ4/RbFxpHm&#10;g9q4ogCpx9ywHmfYiAfa2XvlYgtb4U4bB2u87pvhJtD2gwOniRO1p00TlMh4o8v83bABT/QZsI65&#10;KQqQ2sajDnBw8OP5d5deNEcWgHlfXFmzG9YuD0pY1ZZ/lrdCkCtu3mB+3NEHqz2HEoRPhQTS17Zj&#10;bgD19Gub2h9XlFQ2Hvwv6HFDhVsoFi+8y+c74k/CdWO3fhq5r/snYMbWr30iBKVVKBouThO+Mzcz&#10;MCMHaD2uLB2p63FFUeYKtXFFWWzUxhVlsVEbV5TFRm1cURYbtXFFWWzUxhVlsVEbV5TFRm1cURYb&#10;tXFFWWzUxhVlsVEbV5TFRm1cURYbtXFFWWzUxhVlsVEbV5TFRm18fpiSolQssMhi1cbnB83egIoF&#10;0olVG58fNHsDKhZIJ3aObTx4w/Ha7Cvgfw4ju+a/HxrkdQz4Xm1XxFkn4Wbtk0CzN6BigXRi59bG&#10;O/6zdVOgCIyl0MZraHy164dv232hGWPGj3Q6+xuFy9Uf5S18/mwgInT3UL7S5suCAw8oXsCf+ib8&#10;WY2Fne0TD1/+lU50y+tX/OMG7oi0ByPX5sutoaWCZm9AxQLpxM5vPV5qoZXTEZuRv4vGV27WTjde&#10;tcqXLa9lzNp3BTjwMKZrEY0zZvrdcsysa2ht+V26TjZooVNIvNYOCs38F1OzgaOHiA86+zn4Jb+D&#10;oPg2y4k7AlIy5P+D3t2OZm9AxQLpxM5xW73bMhUykrAe978xwfdVrMy/oGHuRTXiYEUr5YMQNQVC&#10;sI0Q7G9sbOSun+/EJB066tkB8dyoz/8u75DkHQvlrxt/u364kYMSJdyWgneiGcrLl//zvpFfIgQr&#10;jTN83Wkg7x/RScB/DG//E2Qr+IDOBis5/mR81MaB5bDx4E39on59We631FqldI31pwlyntS2aG7R&#10;TilE17t8DjXsnt1VadBGY6cSve/uN3IQMij+N69+Uf66myg2+u8I0B7KdBtr5HinYG/X805de8mA&#10;rsTS7g/5JcSnj7kdsfFf9umMcPriCaTj3/7pyQ4Y+BG8wddJoTYOLIeNm+CsWmr21qGBTuDmKbXj&#10;3fbxOjS5+ZRtl2OjOzYuZ8zW63B/Y+7Quyrn6BR18pm9MnbHiXCflwHxllLUMRi8I1g9ddkTpUup&#10;WZLeeNhRiJO5ehzqaYeNf/pIJ48aZ3h0+iBYeUDnJ4PaOLAkNg4t9VKz2xJThHeI/+zVdtU/ISOM&#10;+t61ev00Waua/BsP90oLDsTGPze3q0lD9Q+3KjQUF7RXuFO9VcZmAh0mDH9AfBu3WTRre7vx2r3v&#10;jrbujhtzbPcoquP7yayNE6f2WE6CjfPbX/Ztk30SqI0DS2LjUEtC07wTt/GgRIYnp+JD60GsTkXI&#10;nAu9rbCpzzumXtWxmpb92wpgcNhBBqsMfrMdZZeN94t3Vur9d0QTX/tix9/7yLu3isu2jQcr2EQH&#10;oA2PL1//O1buWIl/+odHk2uuq40DS2LjADZ7/a9s47FusoxcXYV2t1VOsUvazYR983Bo3SU+n8OR&#10;dldVfCvd+vA93bJq48EK/A1W0Iqp8t5pgJEf/fff4KNPfwdD9x9jk52+MD5q48Dy2PiyodkbULFA&#10;OrFq4/ODZm9AxQLpxKqNzw+avQEVC6QTqzY+P2j2BlQskE6s2vj8oNkbULFAOrFq4/ODZm9AxQLp&#10;xKqNzw+avQEVC6QTqzY+P2j2BlQskE5sRm3c+orFfMZint3TiP9QEO8WpxfpAIVee/g672mh2RtQ&#10;sUA6sZm08cnGf0CCd+iMlt+RtwB6vEbrTsT1tV2xnu+WpPAgR67wEiXCrnqR4qETlMKVJ0OcVAdI&#10;FSVCszegYoF0YrNZj080/kNI2CjAxWqr8B3855EHeffn9tXxerd+wefYevc3Nr4rv+zELC44btKi&#10;tla3YoKOnJTSKHJ0Xet0On87vVz92QS2UOkrhyxyesQoEZq9ARULpBOb0bb6JOM/AGR9Ubs/OF4P&#10;63Guy0vNdm/tOzxM1OO101ceRWSDW+N7//CHHJQw5SZIiJoT4XLRiHA5WVCitn/sN9oaPn2UiAz4&#10;q98Pkn4k+LdGo8G+7xSZIow9EcWpuFNgCrXx2TLZ+A/4TbRxbBnETajLq1ks1mRjNt59jZbn/9F6&#10;jatCkVoLiweU2H0dGnZszMAi97EVe/Ka0KDTRolQGwcwt56iDXMkinBteriG/W6BKdTGZ8xE4z/g&#10;JWA6vO6UFotSp3qVoi8SVFMP2niAy8avyg/Rqpmo/761/adnH+TtoI3bqjqy8URdb0uatFEi1MaB&#10;0MY/fXz/iBe7EaGN3y0whdr4jAE7m1j8BzKoNq0Jh6IjNJ0SNgTi1umox/nLVHNHwI8K3sQMNiYl&#10;OGCbpuo5DyXJbmSnaMl943Cpo0SojQMvX1rDPmr848eGrFkXojgVv6QMTKE2PmMmG/8hn7vO8ZeT&#10;Hfe91y0qDBinjfu7vJZ7jSPBoM3byvus2rV3aKM5nuc2o1F1OId3rB3mD6ypBgfFuGQ28XRRItTG&#10;gZdf2Y4lEsVRIsyUxKm4Q2AKtfHZg23bicR/aH4L3whyxYvV4rb0caHBX35u+7u2LIgXG8MgUy/R&#10;tJn3Zz41lKu6txnFkUjB8CgRauM4oPbPfBCsoHV/+ghNcgxMEYtTcafAFGrjShZY5Hw4MioWSCdW&#10;bXx+0OwNqFggnVi18flBszegYoF0YtXG5wfN3oCKBdKJVRufHzR7AyoWSCdWbXx+0OwNqFggnVi1&#10;8flBszegYoF0YtXG5wfN3oCKBdKJHWbj7tWZt8BencGZeIVZokUYA4iby13xcfNf8l7xbdiINRBY&#10;6JEPTR5/R1Bw+ZHNJZq9ARULpBM7xMbbrfi2m6Z7aN02k6EX+uA1GJH/dok8wjzPLv+gxR8x/Lin&#10;edx5nOg/4foRAZr2fpUWlQlg8ldN/N9uSRb6nMbAzQodBHvl4kXcO80uH7mJoNPZL6wmHVUHU+Mk&#10;VYgIzd6IigXSiXXaODlggwWGDtjhuonYSqpBxKji2bt7ibw+xr8D3p+hAXVpNVkRC4NYMVA7PH8X&#10;N8+BHyGu40J42zydDo5DK3bYG8nK71J8icHFH8za/sbGb9e79fhvYoJSvwftwC2SP77PU94ip0cM&#10;EaHZG1GxQDqxgza+9fpKFnWW17dk5TS2fAPI8hu56+c7Q0zClC4r/EWutskyul5o4+V+h/C+Jnzf&#10;+q5Bsxn4EVBGXOGdkJZcj02HOoZyoR8hlevguo/SgNUTezmvmOikOK8L5DUG/rb4ivS+Hx+zcftb&#10;0oeIAF2J//Z8EM9W6Dm+Q7EdaC2J3bcYwNgO+Cb0L6d14cNRGwfGtXEHURYdXo9DpTpYj0thETP6&#10;GLEM3cYLNt949dgyDrpVh7rU9P6GH9F9Ft7RLg7Hv+EdB4oLZ72ap/gTCfH4E89BoitiQ0Swz4u+&#10;Y6tE+358/AdERVvKEBGgK7Ge+WAgWx29fwSmPLBcjDc/ldAOuPr7RtTGgQnaONVOQNQotn1cJ/02&#10;HkY4JBsHu0taeV/t2meIA1Xa0B/R3wAAEgtE42YlJFv5fcRWbrePZa2a/TWDX0Sz5FJhqx4WUAM/&#10;3j5JxH7I6U8UNzeGiABdifXMB/3Zimpw2bE8vnG5HB81Gi+eYACXm1EbByZn42HG9A+3KjRMFbRX&#10;+sbM4zj64wQb4aB5RBk/eIdFQfxrZJaB1KzE0B8xaONbx5eJMbUBg/E/N7erA7+TkdgSxL69vy2P&#10;XCVPfpe+gN/bq9MQhuPHgyX3lWlS8MR/280hIkBXYj3zQV+2OqWqW+pph40D0F6/dUmo2jgwKRuP&#10;m0AB8h5mb8jHwW+YzbthtLQYt9j44DSZHbrnKBAHV1t1O6Yshta+fotv+OTAjxCSNp7PQYcaBe7t&#10;2gZvrW/MGyhQDLirOjYwKEZMyFaiqGGCUhQy7jxXx4G6Te8yeR0HfyNcP34CISJAV2I980EiWx1J&#10;dEWO4iCxHJjQxrESx7XfOzdV5mrjwIRs3FWRxKltDtiCuyHfvujL3THslFe3fFG/Jnn5m+86SHsz&#10;LBiANX6JV7exabVb8Qcmrrr1i2OMMnEL/pt4EJhxGB4iAnQl1jMfxLJVsEJRU2nQDQfZqEqngbdP&#10;H+kDsGrpqd8WokltHJiQjSuZQ7M3oGKBdGLVxucHzd6AigXSiVUbnx80ewMqFkgnVm18ftDsDahY&#10;IJ1YtfH5QbM3oGKBdGLVxucHzd6AigXSiVUbnx80ewMqFkgnVm18ftDsDahYIJ3Y+7Hxu0SgiC0W&#10;7Uc2+R/CgP+pcKPTeshoV80Ezd6AigXSib0XG79TBApyWa2sR8s9a57nlelNfB+jPG3rX4rZNbnf&#10;FXq0oTkvVsGFH1tefZP2P+WN1IjkcjT3VYP+fxojwomKBTIh9h5s/I4RKMjGS8eXqxRwAiwIbZcN&#10;Pm7jbFz5V1AA4Np3fxdXvZWbcElk48ZsmBp+p90Lb7m/sfFd+WUnYV+DV8Eblyf5oEn3BbhwLma1&#10;ZzVGRApULJBO7Kxt/I4RKHCZKtjqz1SPV9apAe22cVMrbspupGx4YNbB99XEJWBWz8V630V+5rXT&#10;V7z6FS7nM66r3OUQLaEbHiMibuOyCmXxY0TMBHk0xGkOHvRj8na3kSdi4NLW4YEo1ManSpT/b6jH&#10;g5+qWA8XLrzNZvebNtoE2XgPCwxsT1PQl279+m0khQVDMQBXtnm3UapaqWyhE7iPeZ4bFLxuzP+j&#10;JQWP+yrnb7w9RkTC5kOLXvAYETNBHk2EjT4RX72K+I/BtocHolAbnwp2+Xg0qkU9ZzdwEdh3j/vj&#10;3F6ugf3h4jf/67tebPtitqd2sXhBVlnzTt+Gi08Ty1ATo2kB2uNV+WFinSrSP+YWLXpn0CzZ7m+K&#10;EZH4mny66DEiZoI8GoJWt/ES1gEbl9WsQwNRqI1PgzDXjxSBolsH+257p99C1Q2VMQ6BYYlwTpEe&#10;rsDsY8VDn4UFb3ZjH4bUjp8ll4Dj15Jr0YGBq8KfLcMKo8WIIFNOrhWXuntxY0TMBHk0EVRfA0kb&#10;l53JEXcgCrXxyRNvvI4SgaLdsxbSizVj13j8nDrbW1GQhrjB4yA+soVX1mTOLtgqf0s19N7uVWhL&#10;/i6v216zBY3zqtpTELFWsi36kFtiRAwEiUATX+wYETNBHk2E28Y5CA0yJBCF2vjESRuBgsfDzwvU&#10;qfaKm9yxtvS3n+Nx2ylqRDeMldyFVj3trQBXSSt8zT3vPtpVgsaIuCfk0RA40IbRJuKRJzgCbBgH&#10;dmggCrVxJQsscj4cGRULpBOrNj4/aPYGVCyQTqza+Pyg2RtQsUA6sWrj84Nmb0DFAunEqo3PD5q9&#10;ARULpBOrNj4/aPYGVCyQTqza+Pyg2RtQsUA6sWrj84Nmb0DFAunE3tXGO8bUaLW33e3TUhu6/DlO&#10;whONcXt83UL/+i7BOq6kJlwvkkU0ewMqFkgn9q42Hhy32Eztimykuyu7AnPohuEMrtlwnusrCQbD&#10;PwQHvJyMINe3YeEfHKVKYjUIgPY94K/uwFmuBIWVhCPciCXW4Gp0jRFxMyoWSCf2rjbePn62jjbN&#10;Ri2epaGZhrFajLnyrv4ExrS3axdlxQoF8UG9IhOVPcNxiaiwdl4+3i2GbqhiXGH4B/gRCQ9wwRXY&#10;YUCWIyIElxe8VTrL7S8EhL7wD0hgl4sRa51O52+nl6s/m4BKJWCIKDk9YpAI9WV1IQ9nTNTGXdQq&#10;ZK74z9Z+gzZOVshLq2wzOGbjchnHb5AvJ9eXxkNCwWd94R+cuAI7EH2y+iJC1MhsE438mGHGquXB&#10;WwdvBtoI4WqyoMTL0wZFuYJEuNo3EWrjLuThEEOjRJDDOi5MGRYlQm3cQff4sDpg43WsBIHNJlei&#10;nNWlupZ8n8rGo6raFf4hhnx7SGAHJlbtD0SEwOBwgG1MYEs/Yc1RR51+Qyz8g8sw5VTUknCLGggS&#10;gV/QGBHpkIcT4YgSgTFg4MmuvHgyLEqE2vgAwZseGPaAjW93OucbZ5e7dm0oWbet06TvGRYEHOEB&#10;cNp4jdrVa3vlYsxOyVTC8A8AWjGtMkuOsvWNuQ3IGhYRIjj+S3wn4/h6NmvJDouOL2slbFUd2bhb&#10;FF0WL640RkR65OEQw6JEBCto958+ooG7o0SojQ/QQXugvAk2HsS633C+dFq1JzCT22Wk9nW0enyg&#10;omYGLSw4ILm2mCH6Ajs4ZaGkxJcA3Ko83vDGL/YNnlGFmwz/gAQHsQ45pTSf87zdyFCHiYKro4s0&#10;RsQdkIcT4V5Bjkj73BUlQm3cRWjja/vvVqWWCt55FE0hNPpafZOqznzu2p66zcYlm/vl07eD2Txe&#10;NSJUg1L4BxBC4lyBHVyyBiJCmD2pjYPctm0p9wd2gBP0W5PhH4igkLBK+p21wzyXQMCAKDTxYUEi&#10;NEbE6MjDiRhq49KId0aJUBsfIDhYvW76v3egPqe3YO/N18/ZXNqbdRrMGkLMxqUByzYuuBqpMeLh&#10;H4Lv473WdhHMKlVghzjt63D4HgjehaHZ7spV3du8i5AbY0TIwWRZILFDo0ScwjFb+JAoEYv8bO9e&#10;jyuzZpHz4cioWCCdWLXx+UGzN6BigXRi1cbnB83egIoF0olVG58fNHsDKhZIJ1ZtfH7Q7A2oWCCd&#10;WLXx+UGzN6BigXRi1cbnB83egIoF0olVG58fNHsDKhZIJ3aKNo7O5bwPsSzYDB1jBpxL/T/+LEcC&#10;uqzJHsbJLVGMOc/JhkZDGZAWHIh33FVijUrwpu+60NlOwE3Y8HdEbjdIyUv62g3cDnCdG6Q24CuE&#10;TnpD0ewNqFggndip1uN5yrBor6FzK63wJBtH53DLgHMb2Tg7q7HPLBj88deNvyQczAed1xn+hrjg&#10;IfbCre3qBh2wg93A97selAFBKXRPk58VX09CjrNBYucjlzt8MkHRSrMkCcFCEA9skUSzN6BigXRi&#10;p91WpyUmZ2BL4VIwqEvRKq6sS2sJavjXbfQnz+fs8nD/BL7mn3A9/jQyoeQiEvIJD2iZZ0Sn0zk/&#10;Rm9yplsvFr3i5vHDhDnXDoN3lz34iL3pGdmVcKsVRnYQJ9vIFPNvbGOkfW0bE+e5enL9yGCColIg&#10;3PlwrbNx1rq4vITPw1bGbbEi1F99LhBtEUti41eXl97x5de/kI3zMu1VbryHLVU2or2omVp51Wsl&#10;63EmYeODwRoEvsoKh5uiDV55xWLxQqy1jataC2hadITE9h0NKTUraMli6v6ulEDCnrTh/cMf3pW/&#10;BVu9CnsVfQmK1/RRdCeq3emjcGnezb76auNzgWiLePny6Jf/hktkaIHMTrTuVda4D41ZcTMZsvFu&#10;C+vxK7Dxrx/CejwkPEPGFpoSUGpeNbvbf7rFxgclCsHx23jdPtBShhPQTJcVbNbm8o5NyqUAcDWp&#10;I7qruFsxYW25P0GJ0ig0crqKv9Lm5gR8YYtW9vQvSGfUxucC0Rbx8r+++C8rZMK4AsauiIvZ+LCY&#10;FTeTORvHvvVVUyySY7cRq1J7iUXYleM0xtXfH4f2L8ENAM/DLjN8TtXsAH0V/ICJ4omaDWMRW6za&#10;dg/mxWvhAeHw/aiskSv7EyQVdIXF2MvZ1hNjAtFonnOoQW18LhBtIcG//bsJyMZpIZy1cKzR7UK4&#10;ITErbiZzNs5ElmCRM10wrC5a11UU3mVwzI1J1OPBcQuMtR2PlggWCO3j4G+bragiJ1tK2ClWl9vn&#10;POSXXI/efR0fTGNkybiFo8LlZcAQW/ihPUpz35Wgwo8/hL1uRqpzWx4kibrocdTG5wLRFuA//ueX&#10;YuMYSw4sO2HLtlp3xay4mczYeH63ZwMxEDjQHavGw3ocwKDsAVavV1JJ4vGtY262+4pxUPmIZ7sw&#10;7ELwm3S0u9Lr39uF/jguMY+4kvCucbr9EVcPYmXT3uXl6ubqBXQ9Hu78Fi6DZxu/qsdjsA0kqJ/g&#10;d/ix5eJmovwg1vZ2hyw8VxufC0RbBNgW2TgHlAtDzTFi486YFTeToXpcmShTUpSKBaYnVtrqGKWC&#10;htwoZkUUzGJIzIqbSfdr1cbnh7nL3tNAxQLpxKqNzw+avQEVC6QTqzY+P2j2BlQskE6s2vj8oNkb&#10;ULFAOrFq4/ODZm9AxQLpxKqNzw+avQEVC6QTqzY+P2j2BlQskE6s2vj8oNkbULFAOrHZtPEgxy5u&#10;hDiq0QqPWos2S41w7QtWOo3WllqcQRuC3BAvtAjXcrRCX5CIgRVpwGhBItJFidDsDahYIJ3YjNo4&#10;+ayyw3q4hgNtvNSM76UEJBeMRHRijqUIS4zFjYBTyR3K3ATt3ZxXju9hyEEiBnxQ13YSwvqWiU4k&#10;SoRmb0DFAunEzouN13pt+g9q1oSNk5UEv8V82h30xY0ggjdJOWatVL/+HQuBPbskjSEzfCkGHNi9&#10;g4NS3xbhnbPQih1RL6KiaIwoEZn3V5ffyagxApkQm93+ONXb9AcIvq/CIa356rPxrpdYDGK2Vjex&#10;qW43IbVwqSGWihaerCuDXHzBmV0Mhrv9e8fl0ADLiTsFpTr+Hv+P04dfoLkuv5Th+jmKehFvboQL&#10;yLl2p49GihIxXzZ+1GjwxqH3GR5hZNTGZw2Ga6xvgoHhH1kJhuaOYWRWi/DHLijtvh7We+3rqPfF&#10;jTClMFaTg74Fn8n1py7614KKAFtCYZkSK3LuGiVi3upx2Rz4PsMjjIza+H1ABhJZSXgYr8dd3Vkh&#10;qi2JwcBQeYwZ56Rgv9ot46NZ28sVw/vgwnbCDhMAwcGml6jhbRkRBYmYSJSIObXx+wyPMDJq4/fB&#10;Wl8ed9j4oOGGxKpxR9wIJjgYGHRbOyvHwjg6ipBBG2cp8Z/ijHoxgSgR81qP32N4hJFRG5855+Vw&#10;bMvOJbV7PKNGbXXbgM/nVjH0Q9FL1HpBoiU+GDciJOCoLkNZe4eRHuMDegUJNhVGuOh+Y39oHS4N&#10;f8atQSLuECViPm38XsMjjIzauJIF5ioffvof2Can2vsewyOMzCKLVRufHzR7AyoWSCdWbXx+0OwN&#10;qFggnVi18flBszegYoF0YtXG5wfN3oCKBdKJVRufHzR7AyoWSCdWbXx+0OwNqFggnVi18flBszeg&#10;YoF0YtXG5wfN3oCKBdKJXTAbr1lH19DnlH1f1zqd71reT7y+dMtDD9OYK7wQvOlbjRaxxXJxrYxQ&#10;Dm9AfnS0E2PENEJEaPZGVCyQTuxC2XjJa4KVkyHSBqdkQWTLuDqkFjdq3NcMfdojP3MKzRCuDxfE&#10;Y727Xf0JHVqj/daiI7seNOHcPo0QEZq9ERULpBO7YPV4yROrCetxMEb4v9bCMBHWLNfeQS28Vf5g&#10;tuxysQDPMPlytHhFFn9JLZ6w8WgNijQIQnudVogI0JX4hWcQ+YlCsNI4g2zlP0a/1diiM/RjJb91&#10;678arNhl5aOyyMY4MunELpaN+1+rUGXjKnOsx2ndCtTg/jfQKM55V2CXbKT+bvmSgWv2vjWBxHIK&#10;13N20PCOn2/gDsTY1k/EdopV4USpSdugx9v+bO8TDhEBuhKDyiDyE4lPH3M7ZOMMrR9HeCEK/pWl&#10;4/SakkU2xpFJJ3bRxtyg/k6s9PLBTAd63v4fYuKXl7/G7bV/zTbHncGTttpGUf023ubVbLF293RC&#10;RICuxKAyiPxES8zGowVnsgINbB7jQpw+kB0907HIxjgy6cQulI37h9VSs9aTpd002Jb/QqEZ5ZRY&#10;3Yg2zvFf4nUrGWS/jTOxqnpKISJAV2JQGUR+oiWycVlETkATvtF4cSiV984v++mWnBGLbIwjk07s&#10;Qtk4GFWp6R/+KWbjVBnXKrfbOFb4aFj4yrCJBwdR/QzVMUhz2njssmmFiABdiUFlEPmJltDGpe6O&#10;IUvHsRL/9A+PUjfXF9kYRyad2IWy8f0qjbX5Jzi55a2CEdnYjHKKgiwac54T49uqJ0Kxg40HG3Js&#10;uj/Dv9ViLKwEmX+Qu/h1oB0dHEjdbJlGiAjQlRhUBpGfaLE2buO98NJxPiCjx8gQ8GmqEDDEIhvj&#10;yKQTu2j98UVGszegYoF0YtXG5wfN3oCKBdKJVRufHzR7AyoWSCdWbXx+0OwNqFggnVi18flBszeg&#10;YoF0YtXG5wfN3oCKBdKJVRufHzR7AyoWSCdWbXx+0OwNqFggnVi18flBszegYoF0Ykey8ZEiLzCJ&#10;ldJbsRAIe+EWvy6cvpvopnZzqAVyAw+2ongN5or82ZjYaTd94s93+NW1Q1K0vHTwlzpOjRYjIl2I&#10;CM3eiIoF0okdwcZHjryADt7xVZRA8KVZvzh+mEtYW7DXAgPkldUCbkeWgFdx9a3M6P+iY+FGtNYr&#10;XiIN3NEp3q4+2WqdP+cjeyFeSUEiHL/UeapvkeiQGBGxpWohw0NEaPZGVCyQTuxI9fhokRdquNng&#10;KhUDHn3hLxKAIW5tcNyqsnGJL7l/Uix6xc3jh332Fry77NWLxWgb0f4vmpr4ktuFXAjbePB93OoG&#10;vugUb8unvbivuJQCXIs7fqnrx48UI+IOISJAV+IcfhtyvSVYCaM0xKI2hGEa/u2f+bMJo8YIZELs&#10;KDY+WuSFNttBoh63dVJk4/y57NofrrkiU9rCPUIvxMJoUTZ9LsuzB74YvOmJWIeNx5aGOe84IJ5o&#10;n+5eh21ld5CIwV/qOsUV9C0xItKGiABdiQ3fhlwv+I9/71uojVEbojAN36nVLLbY0cbcwJhuj7xA&#10;xHNzRGTjlPvtRTZPJ0IoIJD9wXLELtkoXF8EsVjy8G7F/HP4TnEbd3zRIR7oUijHBANBIgZ+qfOU&#10;lCTRE0pcY29IV/EPGylEBOhKbPg25Hrm09/3+4IxUNSGKEyDWg2wyGJHsHGoJkeKvED02TiYnO10&#10;csQEfGfXWodrrm3tGoJX1epylm3R9UUpOmL1ONy+Gw4c8DCZ44sO8dGPicEfxWvXgV/qOmXP3Bwj&#10;gk2dChDLzSEiQFdiw7ch1xNYXydtPBa1gcM0/GvqgEujoMYIZELsCDY+auQFImnjWA+iQSGc4/3P&#10;H/InfCasrCi3x6teqtC2zzlag9ig64uDNg43C9/JL3V80SG+74cT/FHc+Ad/qePUaDEipDZ3FBqA&#10;e5rhLjaOURKJ0K6jqA0SpuHlUcowDaOhxghkQuwINj5a5IUSHYZjbliJcgu1sMknbL1JBAdRx9fW&#10;WXu70KUtsmEKV15i9B2IfxF+Ft2V2+o4UIDlSbdO7/iXRiS+KCTF7+3W8QdsSv3vCBLh+KVDfvyt&#10;MSLuECICdCU2fBtyfQjX4xymIYzaEIZpePlfk731CaHGCGRC7Gj9cSULaPYGVCyQTqza+Pyg2RtQ&#10;sUA6sWrj84Nmb0DFAunEqo3PD5q9ARULpBOrNj4/aPYGVCyQTqza+Pyg2RtQsUA6sWrj84Nmb0DF&#10;AunEqo3PD5q9ARULpBOrNj4/aPYGVCyQTuxoNk5uobSCXJaPC+1W9EY+FtBTK3km8UVGAi+kCEGR&#10;QFzrBFoPx8ScW4m2rOuKM1oUh5BwG7TQzfTK+ql2Ohsbry77QmCU4pssRXuoJdEYEelRsUA6saPY&#10;ePAB/u2I5Vj7kfWQG2Eu5Q/Ec5tcvekY/5AveMzwxIW9S4EXRg1BMbhMIyoSgNDf3P8er/N/jF0d&#10;X1Vi6Ts3JIqDJYoMY3/G1nY13BoNvn6SNHGiE66fj4qxBNaVP47GiLgZFQukEztSPb7XxDVTSRsH&#10;Mw7erZa/rZrgNzIXp41fkeGiQ3krsnExkzB80mghKFhk5wu/QwZtnCI91dFBnt3mxe/brjuxjBTF&#10;IQ4bY7fuimaBFByFSJL+YmbyMSLkIoI2AU6sNJE4EWFgiJVoO1G1GmCRxY7WVs+jIfAKlFWuv/fK&#10;F6Et8NoT//CHnDWuXl89juZNf1yBF0YLQeFYpg02HuAtqe4XI431D6LGe7+NA2y1t0RxsMSCOVHz&#10;5YoCQoSVcG37/BXcL1rfsrW6iU31vVhp4WgnTDhGhFwUEW3uD7fhOBFRYIiY/avVAIssdgQbh1oP&#10;K+Ly/0sVMVfHHfhnW6157opG9TQgNt7cpa/S1/ft5wOBF9BYbw1BkRDPoI1TNY+fWRt3bC3uaBPL&#10;ks7oJokipN/Io26Cw1S7dTsoMVA2WNsFHEUU/Qb+2ZOIESEXhezwJsCEjRMRBYaIoVYDLLLYkerx&#10;2vEp2VLbBopgktUj1szUesZronoczYi+Zb/K34qqLDg/SggKeFOJ+reE08Z5uSvylE4gkY1LS3+0&#10;KA4hkWUPlBbxln1UFAgxox+M68gfJr4zVowIuSjEfxzW48k4ERwYIqrJ1WqARRY7go1DFQSWV2th&#10;9ZrI/cm6CbN/ARvq2Jq3Ns4mQN+Sr7KJxwIvjBiCIjhuwWt8IN9p47UreBO8wXqxFtqJFEZBTurV&#10;0aI4xLAmR3YpdxrAl0gUITdW42L/k4sRIRdFBCvQKkcScSIkMESsua5WAyyy2BFsHOo+6j2X4A9a&#10;E1XWRLy2oTwb8LFYlX9CA18Cd+QHAy+MFoJCKlpgrdPBngIQ/RCALC+/27QmiL+Nw0gCVzhaFo8H&#10;AeJui+KQwAfBIFPmujggRNwMg71yXwiKoHQdNTu6sYk9ZvIxIuQixH8M1hysYD3OgSEAqcdtYAho&#10;stNpQK0GWGSxo425KTQyeEe4sTE+mr0BFQukE6s2Pj9o9gZULJBOrNr4/KDZG1CxQDqxauPzg2Zv&#10;QMUC6cSqjc8Pmr0BFQukE6s2Pj9o9gZULJBOrNr4/KDZG1CxQDqxauPzg2ZvQMUC6cSqjWcI/xm6&#10;zbh2XiM0ewMqFkgnVm18JnTr5ec7X/IncVfcQUo92v084b8XQ7M3oGKBdGLVxmdGvi+OxJV39afP&#10;62Zv13quomM+rpJBP/y953IyhmZvQMUC6cSqjc+I7mtpgYtPP/nSsw8+L2sL3uCim9qPe7vF57ig&#10;Hj9JcrO/+oiILMR/zEtV/l3e0+IVWqzmCiWRFjVGIBNi1cZnQnv77Vnr6yvv1K5TYeuWpar4xv9a&#10;bfe2nm9xPW6XyiWYtI0zp//6HR/wjqb41xlKIi1qjEAmxKqNz4ArWvKWiOlG1m2X0sk601hb3dkn&#10;n4qNH/3ym+hfNiY/ff/IGUoiLWqMQCbEqo3PClkZL2A9HYZ4kte4jZvg+4HFatOw8Z3GWah/igL3&#10;4lAq7/5QEmlZZKsZmUyIVRufFX1TYrX6JoWnyOeubZVNNs5xMUzwW6JIIKZg41h3J/XPLXZHKIm0&#10;LLLVjEwmxKqNz47g3W4xCkA1yEAgqT4mb+Nk0Kj/MJTEEUeBc4SSSMsiW83IZEKs2vj8oNkbULFA&#10;OrFq4/ODZm9AxQLpxKqNzw+avQEVC6QTqzY+P2j2BlQskE6s2vj8oNkbULFAOrFq4/ODZm9AxQLp&#10;xKqNzw+avQEVC6QTqzY+P2j2BlQskE7sMtq43ZgotkFRbH+j/KATqZCXBSXWF23WaPYGVCyQTuzc&#10;2/iw3ccsHFslRgd3RWWXsmjhBy3lrF0/fMubq1l4sUj+a5V3VcKtlgC7lCRkcDezO9Lp7G8ULld/&#10;lLd9aPYGVCyQTuzc2vjad4XLFm57DMimaMH+xquWt1n+uvFu87nsicYGmd+l63jtR6mFVk5HbJr+&#10;rlff9MrN2il8vwxSrat4WH5Eq7lxm/Q63rDM3+3Sfudwonghm6ENEv6uh+9e477kyPCiiTZbdKLZ&#10;G1CxQDqxC1iP866lZovjKjkWaXZbsglx+Jn/jQm+r6Ilf8EFYXvwzbXOxrvd042NfwGLw90c4UxJ&#10;IjXhdYk9zEbb0Ex+FxP72Ylti7tS/LgY4q8unxK0dCzuYv7pI5zI3Rj1Qa0GWGSxc23j2EZu96/y&#10;kM1Uoa7GqnygCAje1C/q15fJjUTB2GuV0vXv+M0g50nwJVoNSuLCDVqvqNbexD8XLKKNe7NuvoGW&#10;QLjZ6Pmr+vXvX6D1IPuvMvFNXvmnW6Ltzbve5XP44l49/sWQEWycOA3XismScDBxODUs6oNaDbDI&#10;YufaxrEdPtAXTq7ekj3MYwRn1VKztw4NdALtuHa824aqOC+nRAB/NW6aUNfD3+52f9tgWH88cb5v&#10;VVn8rdxj63W0GXryYia1jYc7kIOxD4/6oFYDLLLY+W6r1+r1Ux4Hi4jt7A/4n5vb1YStQe1canZb&#10;YvwSucF/9mq7mtzvXDrt8aBLNCCH52Mng3f4HbeNJ6ru5O+iBkailU7k39A26e7wy6PZeLAS1tX+&#10;Y4zO5j8WSx8S9UGtBlhksfPeHw9KA9YQ5Dafvw3tqUBt+as6NqmLaJrwBaiHO3EbD0pks3KKh9bR&#10;/taqZitmmdQP5/a3vytWzt8/uNqq94dV3tsNgz8wQWnzp+h3wZeKXL7EoMKo0NtK9iQsI9l4uBIc&#10;kHr8iOIwDo36oFYDLLLY+bbxrfK3cpQKbAn7X9nGv6EzhFS7V646FPCfm27UmjZXbKHdMnTvyZjz&#10;fUY+cUaw8R0O8QCQrX/6CI1zPjc86oNaDbDIYue9Hl8mNHsDKhZIJ1ZtfH7Q7A2oWCCdWLXx+UGz&#10;N6BigXRi1cbnB83egIoF0olVG58fNHsDKhZIJ1ZtfH7Q7A2oWCCdWLXx+UGzN6BigXRi1cbnB83e&#10;gIoF0olVG58Nrn1I+xHv2S575wyi2RtQsUA6sWrjM6HfxJOrUdmJ1j/B9Wzllwf4wotlkmj2BlQs&#10;kE6s2vgM8He9JrrB1yrWJ95h41gMwEHwv+BE/8I2RrM3oGKBdGLVxmcCGO2AjbOd46IWOYm0t/96&#10;QxwY8VAX5DSz02jEVqPs4DE6qoce6qd2mekAajXAIotVG58JI9l48E6W2Gx5V6HRx7jRxsWuBVpC&#10;jruSSnAIXD8+DLUaYJHFqo3PBKeNH+B619VDtvGgkFxCl/9dDiJS2DjFeKIFZkeNxosnGAJmKGo1&#10;wCKLVRu/F7gOt9i2etgNl8gVfaSpx3HJ+A5YN76B9vpNW4mr1QCLLFZtfAZg6Ae0Y1ygzjFppmzj&#10;EseNg0NgJY6rx3eGVOZqNcAii1Ubnz5baLFB4YMxV2jEFTiYuI1T/FVslksgmFN8h4buPyZzdwV5&#10;EtRqgEUWqzY+P2j2BlQskE6s2vj8oNkbULFAOrFq4/ODZm9AxQLpxKqNzw+avQEVC6QTqzY+P2j2&#10;BlQskE6s2riiLDZq44qy2KiNK8piozauKIuN2riiLDZq44qy2KiNK8piozauKIuN2riiLDZq49nF&#10;PykWi+Fm6OG7WrH4FFemBgcjxHPuIzgQgW7ZdxMNQovFQzqcuFj63kTFAiCZfu4kxcK3APriZH9t&#10;tw7fx6/cWazaeGYprFRRdfg3/q4GKm3DG3xNSbdeqXEuccveurtoU8DvTF5se7M5cbH+ydUB2vhE&#10;xdbwhxITFQsqk6O7i1UbzyrdOlmjGGX0Do8KhwHl0vSwuCGyfxpDNNr45MXWsAabsNju6yZ9abJi&#10;QxufqNjQpscRqzaeVUSbzhfMUbaRlg4WcJPsO4kODvALExcLVS6YzmTFYo1HNjFZsUQBvj1RsZR+&#10;+AvNt7uLVRvPKtJKo8Zq3zvMot1f19O3Um2uGC77bqLbnNcmLRbAimyiYsEYGGgQZf/XSj0OXx9D&#10;rNp4ZqF2KmkRTSh6h41NLNuxkcZXpiCsAEQaWWck+06i6evR0YTE4uWQf/HrE/21CJrFZMUGB/Rr&#10;0cwm+mu7dbiYZNxdrNq4oiw2auOKstiojSvKYqM2riiLjdq4oiw2auOKstiojSvKYqM2riiLjdq4&#10;oiw2YOP/+0tFURaWl//H/w+5TTPoclEdMwAAAABJRU5ErkJgglBLAQItABQABgAIAAAAIQCxgme2&#10;CgEAABMCAAATAAAAAAAAAAAAAAAAAAAAAABbQ29udGVudF9UeXBlc10ueG1sUEsBAi0AFAAGAAgA&#10;AAAhADj9If/WAAAAlAEAAAsAAAAAAAAAAAAAAAAAOwEAAF9yZWxzLy5yZWxzUEsBAi0AFAAGAAgA&#10;AAAhALpX6Z5qBAAATAwAAA4AAAAAAAAAAAAAAAAAOgIAAGRycy9lMm9Eb2MueG1sUEsBAi0AFAAG&#10;AAgAAAAhAKomDr68AAAAIQEAABkAAAAAAAAAAAAAAAAA0AYAAGRycy9fcmVscy9lMm9Eb2MueG1s&#10;LnJlbHNQSwECLQAUAAYACAAAACEAIZXiG+EAAAALAQAADwAAAAAAAAAAAAAAAADDBwAAZHJzL2Rv&#10;d25yZXYueG1sUEsBAi0ACgAAAAAAAAAhAOpMTpBphQAAaYUAABQAAAAAAAAAAAAAAAAA0QgAAGRy&#10;cy9tZWRpYS9pbWFnZTEucG5nUEsFBgAAAAAGAAYAfAEAAGyOAAAAAA==&#10;">
                <v:shape id="図 3" o:spid="_x0000_s1097" type="#_x0000_t75" style="position:absolute;left:7334;top:2000;width:42049;height:24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Lp6xAAAANoAAAAPAAAAZHJzL2Rvd25yZXYueG1sRI9Pa8JA&#10;FMTvQr/D8gRvulFLTVPXUFoCnsQ/gV4f2dckbfZtzK4xfvtuQfA4zMxvmHU6mEb01LnasoL5LAJB&#10;XFhdc6kgP2XTGITzyBoby6TgRg7SzdNojYm2Vz5Qf/SlCBB2CSqovG8TKV1RkUE3sy1x8L5tZ9AH&#10;2ZVSd3gNcNPIRRS9SIM1h4UKW/qoqPg9XoyCdv/cnLN9vv26vX7q3epnF5v+otRkPLy/gfA0+Ef4&#10;3t5qBUv4vxJugNz8AQAA//8DAFBLAQItABQABgAIAAAAIQDb4fbL7gAAAIUBAAATAAAAAAAAAAAA&#10;AAAAAAAAAABbQ29udGVudF9UeXBlc10ueG1sUEsBAi0AFAAGAAgAAAAhAFr0LFu/AAAAFQEAAAsA&#10;AAAAAAAAAAAAAAAAHwEAAF9yZWxzLy5yZWxzUEsBAi0AFAAGAAgAAAAhAKHounrEAAAA2gAAAA8A&#10;AAAAAAAAAAAAAAAABwIAAGRycy9kb3ducmV2LnhtbFBLBQYAAAAAAwADALcAAAD4AgAAAAA=&#10;">
                  <v:imagedata r:id="rId36" o:title=""/>
                  <v:path arrowok="t"/>
                </v:shape>
                <v:rect id="正方形/長方形 7" o:spid="_x0000_s1098" style="position:absolute;left:32099;top:25812;width:27076;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XkwwAAANoAAAAPAAAAZHJzL2Rvd25yZXYueG1sRI9Ba8JA&#10;FITvBf/D8oTemo1FWkldJUiV5lgjiLeX7GuSNvs2ZNeY/PtuoeBxmJlvmPV2NK0YqHeNZQWLKAZB&#10;XFrdcKXglO+fViCcR9bYWiYFEznYbmYPa0y0vfEnDUdfiQBhl6CC2vsukdKVNRl0ke2Ig/dle4M+&#10;yL6SusdbgJtWPsfxizTYcFiosaNdTeXP8WoUuGLI8qlLz98XVxbpO5t8mR2UepyP6RsIT6O/h//b&#10;H1rBK/xdCTdAbn4BAAD//wMAUEsBAi0AFAAGAAgAAAAhANvh9svuAAAAhQEAABMAAAAAAAAAAAAA&#10;AAAAAAAAAFtDb250ZW50X1R5cGVzXS54bWxQSwECLQAUAAYACAAAACEAWvQsW78AAAAVAQAACwAA&#10;AAAAAAAAAAAAAAAfAQAAX3JlbHMvLnJlbHNQSwECLQAUAAYACAAAACEA2LzF5MMAAADaAAAADwAA&#10;AAAAAAAAAAAAAAAHAgAAZHJzL2Rvd25yZXYueG1sUEsFBgAAAAADAAMAtwAAAPcCAAAAAA==&#10;" filled="f" stroked="f" strokeweight="2pt">
                  <v:textbox>
                    <w:txbxContent>
                      <w:p w14:paraId="40C9CE1C" w14:textId="6680EF11" w:rsidR="00073F45" w:rsidRPr="0089106C" w:rsidRDefault="00073F45" w:rsidP="004C40C1">
                        <w:pPr>
                          <w:spacing w:line="0" w:lineRule="atLeast"/>
                          <w:ind w:left="426" w:hangingChars="266" w:hanging="426"/>
                          <w:jc w:val="left"/>
                          <w:rPr>
                            <w:color w:val="000000" w:themeColor="text1"/>
                            <w:sz w:val="16"/>
                            <w:szCs w:val="16"/>
                          </w:rPr>
                        </w:pPr>
                        <w:r>
                          <w:rPr>
                            <w:rFonts w:hint="eastAsia"/>
                            <w:color w:val="000000" w:themeColor="text1"/>
                            <w:sz w:val="16"/>
                            <w:szCs w:val="16"/>
                          </w:rPr>
                          <w:t>出典</w:t>
                        </w:r>
                        <w:r>
                          <w:rPr>
                            <w:color w:val="000000" w:themeColor="text1"/>
                            <w:sz w:val="16"/>
                            <w:szCs w:val="16"/>
                          </w:rPr>
                          <w:t>：</w:t>
                        </w:r>
                        <w:r>
                          <w:rPr>
                            <w:rFonts w:hint="eastAsia"/>
                            <w:color w:val="000000" w:themeColor="text1"/>
                            <w:sz w:val="16"/>
                            <w:szCs w:val="16"/>
                          </w:rPr>
                          <w:t>和歌山県</w:t>
                        </w:r>
                        <w:r>
                          <w:rPr>
                            <w:color w:val="000000" w:themeColor="text1"/>
                            <w:sz w:val="16"/>
                            <w:szCs w:val="16"/>
                          </w:rPr>
                          <w:t>「結婚・子育て意識調査」</w:t>
                        </w:r>
                        <w:r>
                          <w:rPr>
                            <w:rFonts w:hint="eastAsia"/>
                            <w:color w:val="000000" w:themeColor="text1"/>
                            <w:sz w:val="16"/>
                            <w:szCs w:val="16"/>
                          </w:rPr>
                          <w:t>（</w:t>
                        </w:r>
                        <w:r>
                          <w:rPr>
                            <w:rFonts w:hint="eastAsia"/>
                            <w:color w:val="000000" w:themeColor="text1"/>
                            <w:sz w:val="16"/>
                            <w:szCs w:val="16"/>
                          </w:rPr>
                          <w:t>R5</w:t>
                        </w:r>
                        <w:r>
                          <w:rPr>
                            <w:rFonts w:hint="eastAsia"/>
                            <w:color w:val="000000" w:themeColor="text1"/>
                            <w:sz w:val="16"/>
                            <w:szCs w:val="16"/>
                          </w:rPr>
                          <w:t>）</w:t>
                        </w:r>
                      </w:p>
                    </w:txbxContent>
                  </v:textbox>
                </v:rect>
                <v:rect id="正方形/長方形 127" o:spid="_x0000_s1099" style="position:absolute;width:7837;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uG3wgAAANwAAAAPAAAAZHJzL2Rvd25yZXYueG1sRE9Na8JA&#10;EL0L/Q/LFLyZjVK0pK4SxBZzbFIovU2y0yQ1Oxuy2xj/vVsQepvH+5ztfjKdGGlwrWUFyygGQVxZ&#10;3XKt4KN4XTyDcB5ZY2eZFFzJwX73MNtiou2F32nMfS1CCLsEFTTe94mUrmrIoItsTxy4bzsY9AEO&#10;tdQDXkK46eQqjtfSYMuhocGeDg1V5/zXKHDlmBXXPv38+XJVmR7ZFE/Zm1Lzxyl9AeFp8v/iu/uk&#10;w/zVBv6eCRfI3Q0AAP//AwBQSwECLQAUAAYACAAAACEA2+H2y+4AAACFAQAAEwAAAAAAAAAAAAAA&#10;AAAAAAAAW0NvbnRlbnRfVHlwZXNdLnhtbFBLAQItABQABgAIAAAAIQBa9CxbvwAAABUBAAALAAAA&#10;AAAAAAAAAAAAAB8BAABfcmVscy8ucmVsc1BLAQItABQABgAIAAAAIQAaAuG3wgAAANwAAAAPAAAA&#10;AAAAAAAAAAAAAAcCAABkcnMvZG93bnJldi54bWxQSwUGAAAAAAMAAwC3AAAA9gIAAAAA&#10;" filled="f" stroked="f" strokeweight="2pt">
                  <v:textbox>
                    <w:txbxContent>
                      <w:p w14:paraId="181A334E" w14:textId="42758448"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10</w:t>
                        </w:r>
                      </w:p>
                      <w:p w14:paraId="402EE724" w14:textId="77777777" w:rsidR="00073F45" w:rsidRDefault="00073F45" w:rsidP="002809E9">
                        <w:pPr>
                          <w:jc w:val="center"/>
                        </w:pPr>
                      </w:p>
                    </w:txbxContent>
                  </v:textbox>
                </v:rect>
                <w10:wrap type="square"/>
              </v:group>
            </w:pict>
          </mc:Fallback>
        </mc:AlternateContent>
      </w:r>
      <w:r w:rsidR="00C80219" w:rsidRPr="0086439E">
        <w:rPr>
          <w:rFonts w:asciiTheme="minorEastAsia" w:hAnsiTheme="minorEastAsia" w:hint="eastAsia"/>
          <w:szCs w:val="21"/>
        </w:rPr>
        <w:t>現在独身でいる理由について、「適当な相手にまだめぐり会わないから」が48.5％で、「独身の自由さや気楽さを失いたくないから」が31.9％、「今は趣味や娯楽を楽しみたいから」が31.7％となりました。また、「結婚する必要性を</w:t>
      </w:r>
      <w:r w:rsidR="002C3D5F" w:rsidRPr="0086439E">
        <w:rPr>
          <w:rFonts w:asciiTheme="minorEastAsia" w:hAnsiTheme="minorEastAsia" w:hint="eastAsia"/>
          <w:szCs w:val="21"/>
        </w:rPr>
        <w:t>感じ</w:t>
      </w:r>
      <w:r w:rsidR="00C80219" w:rsidRPr="0086439E">
        <w:rPr>
          <w:rFonts w:asciiTheme="minorEastAsia" w:hAnsiTheme="minorEastAsia" w:hint="eastAsia"/>
          <w:szCs w:val="21"/>
        </w:rPr>
        <w:t>ないから」が28.5％となりました。</w:t>
      </w:r>
    </w:p>
    <w:p w14:paraId="6C7160CF" w14:textId="5299DDAB" w:rsidR="00493659" w:rsidRDefault="00F16CF2" w:rsidP="000D4779">
      <w:pPr>
        <w:ind w:leftChars="202" w:left="424" w:firstLineChars="93" w:firstLine="195"/>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826176" behindDoc="0" locked="0" layoutInCell="1" allowOverlap="1" wp14:anchorId="6D8C7533" wp14:editId="79313E6F">
                <wp:simplePos x="0" y="0"/>
                <wp:positionH relativeFrom="column">
                  <wp:posOffset>3138122</wp:posOffset>
                </wp:positionH>
                <wp:positionV relativeFrom="paragraph">
                  <wp:posOffset>140814</wp:posOffset>
                </wp:positionV>
                <wp:extent cx="2001328" cy="508958"/>
                <wp:effectExtent l="0" t="0" r="0" b="0"/>
                <wp:wrapNone/>
                <wp:docPr id="351" name="正方形/長方形 351"/>
                <wp:cNvGraphicFramePr/>
                <a:graphic xmlns:a="http://schemas.openxmlformats.org/drawingml/2006/main">
                  <a:graphicData uri="http://schemas.microsoft.com/office/word/2010/wordprocessingShape">
                    <wps:wsp>
                      <wps:cNvSpPr/>
                      <wps:spPr>
                        <a:xfrm>
                          <a:off x="0" y="0"/>
                          <a:ext cx="2001328" cy="508958"/>
                        </a:xfrm>
                        <a:prstGeom prst="rect">
                          <a:avLst/>
                        </a:prstGeom>
                        <a:noFill/>
                        <a:ln w="25400" cap="flat" cmpd="sng" algn="ctr">
                          <a:noFill/>
                          <a:prstDash val="solid"/>
                        </a:ln>
                        <a:effectLst/>
                      </wps:spPr>
                      <wps:txbx>
                        <w:txbxContent>
                          <w:p w14:paraId="47783B8E" w14:textId="7344354E" w:rsidR="00073F45" w:rsidRPr="00354288" w:rsidRDefault="00073F45" w:rsidP="00F16CF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 xml:space="preserve">379 </w:t>
                            </w:r>
                            <w:r>
                              <w:rPr>
                                <w:rFonts w:hint="eastAsia"/>
                                <w:color w:val="000000" w:themeColor="text1"/>
                                <w:sz w:val="18"/>
                                <w:szCs w:val="18"/>
                              </w:rPr>
                              <w:t>男</w:t>
                            </w:r>
                            <w:r>
                              <w:rPr>
                                <w:rFonts w:hint="eastAsia"/>
                                <w:color w:val="000000" w:themeColor="text1"/>
                                <w:sz w:val="18"/>
                                <w:szCs w:val="18"/>
                              </w:rPr>
                              <w:t xml:space="preserve">155 </w:t>
                            </w:r>
                            <w:r>
                              <w:rPr>
                                <w:rFonts w:hint="eastAsia"/>
                                <w:color w:val="000000" w:themeColor="text1"/>
                                <w:sz w:val="18"/>
                                <w:szCs w:val="18"/>
                              </w:rPr>
                              <w:t>女</w:t>
                            </w:r>
                            <w:r>
                              <w:rPr>
                                <w:rFonts w:hint="eastAsia"/>
                                <w:color w:val="000000" w:themeColor="text1"/>
                                <w:sz w:val="18"/>
                                <w:szCs w:val="18"/>
                              </w:rPr>
                              <w:t xml:space="preserve">220 </w:t>
                            </w:r>
                            <w:r>
                              <w:rPr>
                                <w:rFonts w:hint="eastAsia"/>
                                <w:color w:val="000000" w:themeColor="text1"/>
                                <w:sz w:val="18"/>
                                <w:szCs w:val="18"/>
                              </w:rPr>
                              <w:t>その他</w:t>
                            </w:r>
                            <w:r>
                              <w:rPr>
                                <w:rFonts w:hint="eastAsia"/>
                                <w:color w:val="000000" w:themeColor="text1"/>
                                <w:sz w:val="18"/>
                                <w:szCs w:val="18"/>
                              </w:rPr>
                              <w:t>4</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C7533" id="正方形/長方形 351" o:spid="_x0000_s1100" style="position:absolute;left:0;text-align:left;margin-left:247.1pt;margin-top:11.1pt;width:157.6pt;height:40.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V3awIAAKkEAAAOAAAAZHJzL2Uyb0RvYy54bWysVM1uEzEQviPxDpbvdJM0gXbVTRU1CkKq&#10;2kgp6nnitbMr+Q/byW55D3gAeuaMOPA4VOItGHs3bVQ4IS7eGc94fr75Zs/OWyXJjjtfG13Q4dGA&#10;Eq6ZKWu9Kej7m8WrE0p8AF2CNJoX9I57ej59+eKssTkfmcrIkjuCQbTPG1vQKgSbZ5lnFVfgj4zl&#10;Go3COAUBVbfJSgcNRlcyGw0Gr7PGuNI6w7j3eDvvjHSa4gvBWbgWwvNAZEGxtpBOl851PLPpGeQb&#10;B7aqWV8G/EMVCmqNSR9DzSEA2br6j1CqZs54I8IRMyozQtSMpx6wm+HgWTerCixPvSA43j7C5P9f&#10;WHa1WzpSlwU9ngwp0aBwSA9f7x8+f//540v269O3TiLRjGA11uf4ZmWXrtc8irHzVjgVv9gTaRPA&#10;d48A8zYQhpc4seHxCCnB0DYZnJxOTmLQ7Om1dT685UaRKBTU4QATrrC79KFz3bvEZNosainxHnKp&#10;SYMZJuMBzpkBcklICCgqi915vaEE5AZJyoJLIQ/expBz8BXZAfLEG1mXfV1Sx9g8MamvIELQNR2l&#10;0K7bDr/USrxam/IOQXWmY5u3bFFjgkvwYQkO6YUF4sqEazyENFi16SVKKuM+/u0++uPU0UpJg3TF&#10;Kj9swXFK5DuNfDgdjseR30kZT96MUHGHlvWhRW/VhcFOceJYXRKjf5B7UTijbnGzZjErmkAzzN1h&#10;1ysXoVsj3E3GZ7Pkhpy2EC71yrIYPEIXob1pb8HZfqQByXBl9tSG/NlkO99utrNtMKJOY3/CFekS&#10;FdyHRJx+d+PCHerJ6+kPM/0NAAD//wMAUEsDBBQABgAIAAAAIQCmqnZz3gAAAAoBAAAPAAAAZHJz&#10;L2Rvd25yZXYueG1sTI/BSsQwEIbvgu8QRvDmJoYgu7XpUkSFPbpdEG9pE9vuNpPSZLvdt3c86WkY&#10;5uOf78+3ix/Y7KbYB9TwuBLAHDbB9thqOFRvD2tgMRm0ZgjoNFxdhG1xe5ObzIYLfrh5n1pGIRgz&#10;o6FLacw4j03nvImrMDqk23eYvEm0Ti23k7lQuB+4FOKJe9MjfejM6F4615z2Z68h1vOuuo7l5/Er&#10;NnX5ir5Su3et7++W8hlYckv6g+FXn9ShIKc6nNFGNmhQGyUJ1SAlTQLWYqOA1UQKqYAXOf9fofgB&#10;AAD//wMAUEsBAi0AFAAGAAgAAAAhALaDOJL+AAAA4QEAABMAAAAAAAAAAAAAAAAAAAAAAFtDb250&#10;ZW50X1R5cGVzXS54bWxQSwECLQAUAAYACAAAACEAOP0h/9YAAACUAQAACwAAAAAAAAAAAAAAAAAv&#10;AQAAX3JlbHMvLnJlbHNQSwECLQAUAAYACAAAACEAP/cld2sCAACpBAAADgAAAAAAAAAAAAAAAAAu&#10;AgAAZHJzL2Uyb0RvYy54bWxQSwECLQAUAAYACAAAACEApqp2c94AAAAKAQAADwAAAAAAAAAAAAAA&#10;AADFBAAAZHJzL2Rvd25yZXYueG1sUEsFBgAAAAAEAAQA8wAAANAFAAAAAA==&#10;" filled="f" stroked="f" strokeweight="2pt">
                <v:textbox>
                  <w:txbxContent>
                    <w:p w14:paraId="47783B8E" w14:textId="7344354E" w:rsidR="00073F45" w:rsidRPr="00354288" w:rsidRDefault="00073F45" w:rsidP="00F16CF2">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 xml:space="preserve">379 </w:t>
                      </w:r>
                      <w:r>
                        <w:rPr>
                          <w:rFonts w:hint="eastAsia"/>
                          <w:color w:val="000000" w:themeColor="text1"/>
                          <w:sz w:val="18"/>
                          <w:szCs w:val="18"/>
                        </w:rPr>
                        <w:t>男</w:t>
                      </w:r>
                      <w:r>
                        <w:rPr>
                          <w:rFonts w:hint="eastAsia"/>
                          <w:color w:val="000000" w:themeColor="text1"/>
                          <w:sz w:val="18"/>
                          <w:szCs w:val="18"/>
                        </w:rPr>
                        <w:t xml:space="preserve">155 </w:t>
                      </w:r>
                      <w:r>
                        <w:rPr>
                          <w:rFonts w:hint="eastAsia"/>
                          <w:color w:val="000000" w:themeColor="text1"/>
                          <w:sz w:val="18"/>
                          <w:szCs w:val="18"/>
                        </w:rPr>
                        <w:t>女</w:t>
                      </w:r>
                      <w:r>
                        <w:rPr>
                          <w:rFonts w:hint="eastAsia"/>
                          <w:color w:val="000000" w:themeColor="text1"/>
                          <w:sz w:val="18"/>
                          <w:szCs w:val="18"/>
                        </w:rPr>
                        <w:t xml:space="preserve">220 </w:t>
                      </w:r>
                      <w:r>
                        <w:rPr>
                          <w:rFonts w:hint="eastAsia"/>
                          <w:color w:val="000000" w:themeColor="text1"/>
                          <w:sz w:val="18"/>
                          <w:szCs w:val="18"/>
                        </w:rPr>
                        <w:t>その他</w:t>
                      </w:r>
                      <w:r>
                        <w:rPr>
                          <w:rFonts w:hint="eastAsia"/>
                          <w:color w:val="000000" w:themeColor="text1"/>
                          <w:sz w:val="18"/>
                          <w:szCs w:val="18"/>
                        </w:rPr>
                        <w:t>4</w:t>
                      </w:r>
                      <w:r w:rsidRPr="00354288">
                        <w:rPr>
                          <w:color w:val="000000" w:themeColor="text1"/>
                          <w:sz w:val="18"/>
                          <w:szCs w:val="18"/>
                        </w:rPr>
                        <w:t>)</w:t>
                      </w:r>
                    </w:p>
                  </w:txbxContent>
                </v:textbox>
              </v:rect>
            </w:pict>
          </mc:Fallback>
        </mc:AlternateContent>
      </w:r>
      <w:r w:rsidR="00370799">
        <w:rPr>
          <w:rFonts w:asciiTheme="minorEastAsia" w:hAnsiTheme="minorEastAsia"/>
          <w:noProof/>
          <w:szCs w:val="21"/>
        </w:rPr>
        <mc:AlternateContent>
          <mc:Choice Requires="wps">
            <w:drawing>
              <wp:anchor distT="0" distB="0" distL="114300" distR="114300" simplePos="0" relativeHeight="251709440" behindDoc="0" locked="0" layoutInCell="1" allowOverlap="1" wp14:anchorId="292A64EE" wp14:editId="71350FF3">
                <wp:simplePos x="0" y="0"/>
                <wp:positionH relativeFrom="column">
                  <wp:posOffset>1471693</wp:posOffset>
                </wp:positionH>
                <wp:positionV relativeFrom="paragraph">
                  <wp:posOffset>169264</wp:posOffset>
                </wp:positionV>
                <wp:extent cx="1988288" cy="425302"/>
                <wp:effectExtent l="0" t="0" r="0" b="0"/>
                <wp:wrapNone/>
                <wp:docPr id="291" name="正方形/長方形 291"/>
                <wp:cNvGraphicFramePr/>
                <a:graphic xmlns:a="http://schemas.openxmlformats.org/drawingml/2006/main">
                  <a:graphicData uri="http://schemas.microsoft.com/office/word/2010/wordprocessingShape">
                    <wps:wsp>
                      <wps:cNvSpPr/>
                      <wps:spPr>
                        <a:xfrm>
                          <a:off x="0" y="0"/>
                          <a:ext cx="1988288" cy="4253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D2D38E" w14:textId="2E9717E5" w:rsidR="00073F45" w:rsidRPr="00A354EF" w:rsidRDefault="00073F45" w:rsidP="00370799">
                            <w:pPr>
                              <w:jc w:val="center"/>
                              <w:rPr>
                                <w:color w:val="000000" w:themeColor="text1"/>
                                <w:sz w:val="18"/>
                                <w:szCs w:val="18"/>
                              </w:rPr>
                            </w:pPr>
                            <w:r w:rsidRPr="00A354EF">
                              <w:rPr>
                                <w:rFonts w:hint="eastAsia"/>
                                <w:color w:val="000000" w:themeColor="text1"/>
                                <w:sz w:val="18"/>
                                <w:szCs w:val="18"/>
                              </w:rPr>
                              <w:t>（当てはまる</w:t>
                            </w:r>
                            <w:r w:rsidRPr="00A354EF">
                              <w:rPr>
                                <w:color w:val="000000" w:themeColor="text1"/>
                                <w:sz w:val="18"/>
                                <w:szCs w:val="18"/>
                              </w:rPr>
                              <w:t>上位</w:t>
                            </w:r>
                            <w:r w:rsidRPr="00A354EF">
                              <w:rPr>
                                <w:color w:val="000000" w:themeColor="text1"/>
                                <w:sz w:val="18"/>
                                <w:szCs w:val="18"/>
                              </w:rPr>
                              <w:t>3</w:t>
                            </w:r>
                            <w:r w:rsidRPr="00A354EF">
                              <w:rPr>
                                <w:color w:val="000000" w:themeColor="text1"/>
                                <w:sz w:val="18"/>
                                <w:szCs w:val="18"/>
                              </w:rPr>
                              <w:t>つを選択</w:t>
                            </w:r>
                            <w:r w:rsidRPr="00A354EF">
                              <w:rPr>
                                <w:rFonts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2A64EE" id="正方形/長方形 291" o:spid="_x0000_s1101" style="position:absolute;left:0;text-align:left;margin-left:115.9pt;margin-top:13.35pt;width:156.55pt;height:33.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uxpwIAAH0FAAAOAAAAZHJzL2Uyb0RvYy54bWysVM1uEzEQviPxDpbvdDfbFJJVN1XUqgip&#10;aiNa1LPjtbsreW1jO9kN7wEPAGfOiAOPQyXegrG92YS24oDIYTOen88z42/m+KRrBFozY2slCzw6&#10;SDFikqqylncFfndz/mKCkXVElkQoyQq8YRafzJ4/O251zjJVKVEygwBE2rzVBa6c03mSWFqxhtgD&#10;pZkEI1emIQ6O5i4pDWkBvRFJlqYvk1aZUhtFmbWgPYtGPAv4nDPqrji3zCFRYMjNha8J36X/JrNj&#10;kt8Zoqua9mmQf8iiIbWESweoM+IIWpn6EVRTU6Os4u6AqiZRnNeUhRqgmlH6oJrrimgWaoHmWD20&#10;yf4/WHq5XhhUlwXOpiOMJGngke6/frn/9P3nj8/Jr4/fooS8GZrVaptDzLVemP5kQfSVd9w0/h9q&#10;Ql1o8GZoMOscoqAcTSeTbAKUoGAbZ0eHaeZBk120Nta9ZqpBXiiwgQcMfSXrC+ui69bFXybVeS0E&#10;6Eku5B8KwPSaxCccUwyS2wgWvd8yDnVDUlm4IDCOnQqD1gS4Qihl0o2iqSIli+qjFH59ykNEKEBI&#10;APTIHBIasHsAz+bH2LGc3t+HskDYITj9W2IxeIgINyvphuCmlso8BSCgqv7m6L9tUmyN75Lrll3g&#10;xOHUu3rVUpUbIIpRcYKspuc1vNAFsW5BDIwMDBesAXcFHy5UW2DVSxhVynx4Su/9gclgxaiFESyw&#10;fb8ihmEk3kjg+HQ0HvuZDYfx0asMDmbfsty3yFVzquDlgMWQXRC9vxNbkRvV3MK2mPtbwUQkhbsL&#10;TJ3ZHk5dXA2wbyibz4MbzKkm7kJea+rBfaM9A2+6W2J0T1MHBL9U23El+QO2Rl8fKdV85RSvA5V3&#10;fe2fAGY8cKnfR36J7J+D125rzn4DAAD//wMAUEsDBBQABgAIAAAAIQATrB3e4AAAAAkBAAAPAAAA&#10;ZHJzL2Rvd25yZXYueG1sTI/NTsMwEITvSLyDtUjcqNM29CfEqSIESD22QULcnHibBOJ1FLtp+vYs&#10;J7jtaEcz36S7yXZixMG3jhTMZxEIpMqZlmoF78XrwwaED5qM7hyhgit62GW3N6lOjLvQAcdjqAWH&#10;kE+0giaEPpHSVw1a7WeuR+LfyQ1WB5ZDLc2gLxxuO7mIopW0uiVuaHSPzw1W38ezVeDLcV9c+/zj&#10;69NXZf5Ctoj3b0rd3035E4iAU/gzwy8+o0PGTKU7k/GiU7BYzhk98LFag2DDYxxvQZQKtss1yCyV&#10;/xdkPwAAAP//AwBQSwECLQAUAAYACAAAACEAtoM4kv4AAADhAQAAEwAAAAAAAAAAAAAAAAAAAAAA&#10;W0NvbnRlbnRfVHlwZXNdLnhtbFBLAQItABQABgAIAAAAIQA4/SH/1gAAAJQBAAALAAAAAAAAAAAA&#10;AAAAAC8BAABfcmVscy8ucmVsc1BLAQItABQABgAIAAAAIQBg6OuxpwIAAH0FAAAOAAAAAAAAAAAA&#10;AAAAAC4CAABkcnMvZTJvRG9jLnhtbFBLAQItABQABgAIAAAAIQATrB3e4AAAAAkBAAAPAAAAAAAA&#10;AAAAAAAAAAEFAABkcnMvZG93bnJldi54bWxQSwUGAAAAAAQABADzAAAADgYAAAAA&#10;" filled="f" stroked="f" strokeweight="2pt">
                <v:textbox>
                  <w:txbxContent>
                    <w:p w14:paraId="67D2D38E" w14:textId="2E9717E5" w:rsidR="00073F45" w:rsidRPr="00A354EF" w:rsidRDefault="00073F45" w:rsidP="00370799">
                      <w:pPr>
                        <w:jc w:val="center"/>
                        <w:rPr>
                          <w:color w:val="000000" w:themeColor="text1"/>
                          <w:sz w:val="18"/>
                          <w:szCs w:val="18"/>
                        </w:rPr>
                      </w:pPr>
                      <w:r w:rsidRPr="00A354EF">
                        <w:rPr>
                          <w:rFonts w:hint="eastAsia"/>
                          <w:color w:val="000000" w:themeColor="text1"/>
                          <w:sz w:val="18"/>
                          <w:szCs w:val="18"/>
                        </w:rPr>
                        <w:t>（当てはまる</w:t>
                      </w:r>
                      <w:r w:rsidRPr="00A354EF">
                        <w:rPr>
                          <w:color w:val="000000" w:themeColor="text1"/>
                          <w:sz w:val="18"/>
                          <w:szCs w:val="18"/>
                        </w:rPr>
                        <w:t>上位</w:t>
                      </w:r>
                      <w:r w:rsidRPr="00A354EF">
                        <w:rPr>
                          <w:color w:val="000000" w:themeColor="text1"/>
                          <w:sz w:val="18"/>
                          <w:szCs w:val="18"/>
                        </w:rPr>
                        <w:t>3</w:t>
                      </w:r>
                      <w:r w:rsidRPr="00A354EF">
                        <w:rPr>
                          <w:color w:val="000000" w:themeColor="text1"/>
                          <w:sz w:val="18"/>
                          <w:szCs w:val="18"/>
                        </w:rPr>
                        <w:t>つを選択</w:t>
                      </w:r>
                      <w:r w:rsidRPr="00A354EF">
                        <w:rPr>
                          <w:rFonts w:hint="eastAsia"/>
                          <w:color w:val="000000" w:themeColor="text1"/>
                          <w:sz w:val="18"/>
                          <w:szCs w:val="18"/>
                        </w:rPr>
                        <w:t>）</w:t>
                      </w:r>
                    </w:p>
                  </w:txbxContent>
                </v:textbox>
              </v:rect>
            </w:pict>
          </mc:Fallback>
        </mc:AlternateContent>
      </w:r>
    </w:p>
    <w:p w14:paraId="6FCE52E2" w14:textId="77777777" w:rsidR="00493659" w:rsidRDefault="00493659" w:rsidP="000D4779">
      <w:pPr>
        <w:ind w:leftChars="202" w:left="424" w:firstLineChars="93" w:firstLine="195"/>
        <w:rPr>
          <w:rFonts w:asciiTheme="minorEastAsia" w:hAnsiTheme="minorEastAsia"/>
          <w:szCs w:val="21"/>
        </w:rPr>
      </w:pPr>
    </w:p>
    <w:p w14:paraId="2AEB51D3" w14:textId="6DADFD1E" w:rsidR="00AE5D09" w:rsidRPr="0086439E" w:rsidRDefault="00370799" w:rsidP="000D4779">
      <w:pPr>
        <w:ind w:leftChars="202" w:left="424" w:firstLineChars="93" w:firstLine="195"/>
        <w:rPr>
          <w:rFonts w:asciiTheme="minorEastAsia" w:hAnsiTheme="minorEastAsia"/>
          <w:szCs w:val="21"/>
        </w:rPr>
      </w:pPr>
      <w:r w:rsidRPr="00A354EF">
        <w:rPr>
          <w:rFonts w:asciiTheme="minorEastAsia" w:hAnsiTheme="minorEastAsia" w:hint="eastAsia"/>
          <w:color w:val="000000" w:themeColor="text1"/>
          <w:szCs w:val="21"/>
        </w:rPr>
        <w:t>本県</w:t>
      </w:r>
      <w:r w:rsidR="00AE5D09" w:rsidRPr="00A354EF">
        <w:rPr>
          <w:rFonts w:asciiTheme="minorEastAsia" w:hAnsiTheme="minorEastAsia" w:hint="eastAsia"/>
          <w:color w:val="000000" w:themeColor="text1"/>
          <w:szCs w:val="21"/>
        </w:rPr>
        <w:t>の未婚</w:t>
      </w:r>
      <w:r w:rsidR="00AE5D09" w:rsidRPr="0086439E">
        <w:rPr>
          <w:rFonts w:asciiTheme="minorEastAsia" w:hAnsiTheme="minorEastAsia" w:hint="eastAsia"/>
          <w:szCs w:val="21"/>
        </w:rPr>
        <w:t>率は男女とも、</w:t>
      </w:r>
      <w:r w:rsidR="00F51CE0">
        <w:rPr>
          <w:rFonts w:asciiTheme="minorEastAsia" w:hAnsiTheme="minorEastAsia" w:hint="eastAsia"/>
          <w:szCs w:val="21"/>
        </w:rPr>
        <w:t>全て</w:t>
      </w:r>
      <w:r w:rsidR="00AE5D09" w:rsidRPr="0086439E">
        <w:rPr>
          <w:rFonts w:asciiTheme="minorEastAsia" w:hAnsiTheme="minorEastAsia" w:hint="eastAsia"/>
          <w:szCs w:val="21"/>
        </w:rPr>
        <w:t>の年代において上昇しています。特に男性は35～39歳で1.7ポイント、女性は30～34歳で1.4ポイントと最も上昇しています。</w:t>
      </w:r>
    </w:p>
    <w:p w14:paraId="45C26F98" w14:textId="18A12406" w:rsidR="00AE5D09" w:rsidRPr="0086439E" w:rsidRDefault="007E7710" w:rsidP="000D4779">
      <w:pPr>
        <w:ind w:leftChars="202" w:left="424" w:firstLineChars="93" w:firstLine="195"/>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578368" behindDoc="0" locked="0" layoutInCell="1" allowOverlap="1" wp14:anchorId="78EFB8BE" wp14:editId="1BB1BF36">
                <wp:simplePos x="0" y="0"/>
                <wp:positionH relativeFrom="column">
                  <wp:posOffset>-422910</wp:posOffset>
                </wp:positionH>
                <wp:positionV relativeFrom="paragraph">
                  <wp:posOffset>25400</wp:posOffset>
                </wp:positionV>
                <wp:extent cx="6492240" cy="2451100"/>
                <wp:effectExtent l="0" t="0" r="3810" b="0"/>
                <wp:wrapSquare wrapText="bothSides"/>
                <wp:docPr id="319" name="グループ化 319"/>
                <wp:cNvGraphicFramePr/>
                <a:graphic xmlns:a="http://schemas.openxmlformats.org/drawingml/2006/main">
                  <a:graphicData uri="http://schemas.microsoft.com/office/word/2010/wordprocessingGroup">
                    <wpg:wgp>
                      <wpg:cNvGrpSpPr/>
                      <wpg:grpSpPr>
                        <a:xfrm>
                          <a:off x="0" y="0"/>
                          <a:ext cx="6492240" cy="2451100"/>
                          <a:chOff x="0" y="0"/>
                          <a:chExt cx="6492240" cy="2451100"/>
                        </a:xfrm>
                      </wpg:grpSpPr>
                      <pic:pic xmlns:pic="http://schemas.openxmlformats.org/drawingml/2006/picture">
                        <pic:nvPicPr>
                          <pic:cNvPr id="33" name="図 33"/>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400425" y="304800"/>
                            <a:ext cx="3091815" cy="1858010"/>
                          </a:xfrm>
                          <a:prstGeom prst="rect">
                            <a:avLst/>
                          </a:prstGeom>
                          <a:noFill/>
                          <a:ln>
                            <a:noFill/>
                          </a:ln>
                        </pic:spPr>
                      </pic:pic>
                      <wps:wsp>
                        <wps:cNvPr id="140" name="正方形/長方形 140"/>
                        <wps:cNvSpPr/>
                        <wps:spPr>
                          <a:xfrm>
                            <a:off x="0" y="0"/>
                            <a:ext cx="783772" cy="308758"/>
                          </a:xfrm>
                          <a:prstGeom prst="rect">
                            <a:avLst/>
                          </a:prstGeom>
                          <a:noFill/>
                          <a:ln w="25400" cap="flat" cmpd="sng" algn="ctr">
                            <a:noFill/>
                            <a:prstDash val="solid"/>
                          </a:ln>
                          <a:effectLst/>
                        </wps:spPr>
                        <wps:txbx>
                          <w:txbxContent>
                            <w:p w14:paraId="4AC6B1DA" w14:textId="054BD4C1"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11</w:t>
                              </w:r>
                            </w:p>
                            <w:p w14:paraId="43A1E584" w14:textId="77777777" w:rsidR="00073F45" w:rsidRDefault="00073F45" w:rsidP="00280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図 2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47650" y="304800"/>
                            <a:ext cx="3091815" cy="1858645"/>
                          </a:xfrm>
                          <a:prstGeom prst="rect">
                            <a:avLst/>
                          </a:prstGeom>
                          <a:noFill/>
                          <a:ln>
                            <a:noFill/>
                          </a:ln>
                        </pic:spPr>
                      </pic:pic>
                      <wps:wsp>
                        <wps:cNvPr id="53" name="正方形/長方形 53"/>
                        <wps:cNvSpPr/>
                        <wps:spPr>
                          <a:xfrm>
                            <a:off x="4905375" y="2143125"/>
                            <a:ext cx="1492202" cy="307975"/>
                          </a:xfrm>
                          <a:prstGeom prst="rect">
                            <a:avLst/>
                          </a:prstGeom>
                          <a:noFill/>
                          <a:ln w="25400" cap="flat" cmpd="sng" algn="ctr">
                            <a:noFill/>
                            <a:prstDash val="solid"/>
                          </a:ln>
                          <a:effectLst/>
                        </wps:spPr>
                        <wps:txbx>
                          <w:txbxContent>
                            <w:p w14:paraId="7D6EF491" w14:textId="09F6D93B" w:rsidR="00073F45" w:rsidRPr="0089106C" w:rsidRDefault="00073F45" w:rsidP="00AE5D09">
                              <w:pPr>
                                <w:spacing w:line="0" w:lineRule="atLeast"/>
                                <w:ind w:left="426" w:hangingChars="266" w:hanging="426"/>
                                <w:jc w:val="left"/>
                                <w:rPr>
                                  <w:color w:val="000000" w:themeColor="text1"/>
                                  <w:sz w:val="16"/>
                                  <w:szCs w:val="16"/>
                                </w:rPr>
                              </w:pPr>
                              <w:r>
                                <w:rPr>
                                  <w:rFonts w:hint="eastAsia"/>
                                  <w:color w:val="000000" w:themeColor="text1"/>
                                  <w:sz w:val="16"/>
                                  <w:szCs w:val="16"/>
                                </w:rPr>
                                <w:t>出典</w:t>
                              </w:r>
                              <w:r>
                                <w:rPr>
                                  <w:color w:val="000000" w:themeColor="text1"/>
                                  <w:sz w:val="16"/>
                                  <w:szCs w:val="16"/>
                                </w:rPr>
                                <w:t>：</w:t>
                              </w:r>
                              <w:r>
                                <w:rPr>
                                  <w:rFonts w:hint="eastAsia"/>
                                  <w:color w:val="000000" w:themeColor="text1"/>
                                  <w:sz w:val="16"/>
                                  <w:szCs w:val="16"/>
                                </w:rPr>
                                <w:t>統計局</w:t>
                              </w:r>
                              <w:r>
                                <w:rPr>
                                  <w:color w:val="000000" w:themeColor="text1"/>
                                  <w:sz w:val="16"/>
                                  <w:szCs w:val="16"/>
                                </w:rPr>
                                <w:t>「</w:t>
                              </w:r>
                              <w:r>
                                <w:rPr>
                                  <w:rFonts w:hint="eastAsia"/>
                                  <w:color w:val="000000" w:themeColor="text1"/>
                                  <w:sz w:val="16"/>
                                  <w:szCs w:val="16"/>
                                </w:rPr>
                                <w:t>国勢調査」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EFB8BE" id="グループ化 319" o:spid="_x0000_s1102" style="position:absolute;left:0;text-align:left;margin-left:-33.3pt;margin-top:2pt;width:511.2pt;height:193pt;z-index:251578368" coordsize="64922,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1mgqtQQAALYPAAAOAAAAZHJzL2Uyb0RvYy54bWzsV01v20YQvRfofyB4&#10;t0VSlCkJlgNVtoMAbmLUKXJeUUuRCMnd7q4sOUUv9bXXpofe2mNRoEAPRYH21xgO0H/RN7ukbMsG&#10;4hop2gA5mN6P4e7Mm3nzxN1Hq6r0TrnShahHfrgd+B6vUzEr6vnI//z54Vbf97Rh9YyVouYj/4xr&#10;/9Hexx/tLuWQRyIX5YwrD4fUeriUIz83Rg47HZ3mvGJ6W0heYzMTqmIGUzXvzBRb4vSq7ERBsNNZ&#10;CjWTSqRca6zuu01/z56fZTw1z7JMc+OVIx++GftU9jmlZ2dvlw3nism8SBs32AO8qFhR49L1UfvM&#10;MG+hiltHVUWqhBaZ2U5F1RFZVqTcxoBowmAjmsdKLKSNZT5czuUaJkC7gdODj02fnh4rr5iN/G44&#10;8L2aVUjSxde/XJz/dHH+x8X5d5ffvPZoC0At5XwI+8dKnshj1SzM3YxiX2Wqov+IyltZiM/WEPOV&#10;8VIs7sSDKIqRiRR7UdwLw6BJQpojU7feS/ODt7zZaS/ukH9rd2SRDvHXYIbRLczeXlt4yywU95tD&#10;qnudUTH1ciG3kF7JTDEtysKc2VJFIsmp+vS4SI+Vm1yDv9uif/n9r163S4CTOVk4e0bxHIn0pfZq&#10;MclZPedjLVHh4B1Zd26a2+mNy6ZlIQ+LsqQc0bgJC2zYqKY7kHGVui/SRcVr46ineIkIRa3zQmrf&#10;U0NeTTkqST2ZhUgwaG9QTFIVtbHcQA0caUO3UzVYdnwZ9cdBMIg+2Zr0gslWHCQHW+NBnGwlwUES&#10;B3E/nISTr+jtMB4uNEf4rNyXReM6Vm85fycVmqbhSGbJ6p0y2xIIOOtQ+9+6iCVCiHzVKv0MIMMO&#10;Y6O4SXMaZgCyWYfxesOifgU0pUSDLN50+amYAQ22MMKCsUGWbhwEcdTzPdCii7hbVrS86QaDsB9i&#10;n3gT9nt9dAub9Lb6UR1Km8dcVB4NkAU4bW9ipwjJhdmaUAC1oFqwYZX1jQXEQys2FHK+GSIW6gHo&#10;07otHczuhz916bs63EnOJIeXdOwVF0JqEK4Vvfn5xzevf7/884fOX9/+5kYebcPv5p11L9IWaYpk&#10;A1scdrsRJf1ukkQOz27QT3r9dwint0Rz6yGlOJ9B1TIQBcNKgh26nvseK+eQy9Qom6FrqaAM7TOd&#10;u/LUoixmjV8uSdxqWpNQQsAliEZmNV3ZTn4Fz1TMzlB8SqAe4IuW6WGBC46YNsdMQeiwCPE2z/DI&#10;SgGvRTPyvVyoV3etkz2Sjl3fW0I4EdEXC0ZdsnxSoxwGYUzpM3YS95IIE3V9Z3p9p15UEwEiomHA&#10;Ozske1O2w0yJ6gWqZ0y3YovVKe522DWTiXGCjl8JKR+PrZlrv0f1iUTTDi3KBO3z1QumZMMQA3I9&#10;FW0JsuEGUZytY8YYtM0KyyKC2uEKXtAEdHCtGgR5b+QmAuCOYSQ3mIFQN/XjfZIb4vEHuXEZvJfc&#10;RHGy0wOb7qs2O3HvHbbH/5fa9Na/vO4SG+z+E62JB0Gvmzgdj8K4G0LTrca2Qh7SD+BgLTzJAMYw&#10;gOa2qtWK9EN0/D8WHttGrhrkB+H594XHfvXg49CWUPMhS1+f1+dWqK4+t/f+B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a14kUOAAAAAJAQAADwAAAGRycy9kb3du&#10;cmV2LnhtbEyPQUvDQBCF74L/YRnBW7sba4KNmZRS1FMRbIXS2zaZJqHZ3ZDdJum/dzzpcXiPN9+X&#10;rSbTioF63ziLEM0VCLKFKxtbIXzv32cvIHzQttSts4RwIw+r/P4u02npRvtFwy5UgkesTzVCHUKX&#10;SumLmoz2c9eR5ezseqMDn30ly16PPG5a+aRUIo1uLH+odUebmorL7moQPkY9rhfR27C9nDe34z7+&#10;PGwjQnx8mNavIAJN4a8Mv/iMDjkzndzVll60CLMkSbiK8MxKnC/jmFVOCIulUiDzTP43yH8AAAD/&#10;/wMAUEsDBAoAAAAAAAAAIQDdjZRnWi4AAFouAAAUAAAAZHJzL21lZGlhL2ltYWdlMS5wbmeJUE5H&#10;DQoaCgAAAA1JSERSAAAC8AAAAcQIAwAAAR983vgAAAABc1JHQgCuzhzpAAAABGdBTUEAALGPC/xh&#10;BQAAApFQTFRFn5+f5KiA7Ozs7X0w7X0xeXl57X0y++bYxsbG9fn87n4w37yk7n4xenp69sKex8fH&#10;davcoaGh7u7u4Oz3yMjIYJ7W+trFy9/y0dXYlr/k9baMo6OjysrK/vv5pKSk8fHx3sKvt9Psfn5+&#10;55dgpaWl8vLy7oU+9Kp42dbUzMzMbabaWVlZ2dnZpqam6ohG/e/l98qro8fozc3Np6en3Me59PT0&#10;++LSqKio9fX1goKCz8/Pj7vi9r6Yea3dXFxcqamp+vz+9vb20NDQ8Zpeeq7dqqqq5e/41dfZ0dHR&#10;d6nWq6urZaHY+Pj49bKF741L2dnZhYWF0tLS+fn5/vfy+NK40ePz7YA2YGBgra2th4eH7oE3vNbu&#10;1NTU6JRbrq6u98ak2tPOscXYcqnbr6+v/Pz81tbW7H0x8qJrqMrpsLCwioqK19fXZGRksbGx9rqS&#10;i4uLlL7k8ZZYeqrWsrKy////2dnZf7Hes7Oz9LaM6otL6vL674lEjY2N2tratLS0aqTZ8IpG+M6x&#10;29vboMXmaGho8JNT1ub0j4+P5qBx7n0x4LOUi7jitra28ZRW3d3dwdnvt7e38p5la2truLi45KV7&#10;kpKSrc3qbGxsubm58JFR4ODg9r+bfqzW+da+mcHlu7u7lZWV4uLihLTgvLy8krbX46uF4+PjpMfn&#10;vb298Pb75OTk86Zx86ZycXFx8Jhb2dnZcKjaWprVmJiY2+n25eXl/Ovf551rv7+/8ZlfW5vUW5vV&#10;W5vW5ubmxtzwusrYc3NzwMDA+t7LXJzV5+fndHR0wcHBm5ub6OjostDrwsLCnJyc6enpdnZ2+dvH&#10;6urq9K5/nsTmxMTElrjX2tranp6e6+vr/fPs7HwxxcXFibfh3Mu/EWfTjgAAANR0Uk5T////////&#10;///////////////////////////////////////////////////H////////////////////////&#10;/////////////////////9//////////////////////////////////////////////////////&#10;/////////////////////////////////////////////////////////////////////////4f/&#10;/////////////////////////////////////////////59sGozVAAAACXBIWXMAABcRAAAXEQHK&#10;JvM/AAAqcklEQVR4Xu2dj4Mb5Z3eObPblN4Zg5OYq2VnyXYPjk7dxHaBrLOnmDXhekJwJxG6JTHm&#10;2swFHMlWOF7b7VngorpLfU2hS8quoQfhVoevpKQlPtMpSq/uno9sHLn8SA+i9K/p++OrmZE0kkbS&#10;jN4ZzfMBr2ZGo1dfPfPMO+/M++u6/3YiTK47wcIkOckXGDMM48r77H1WpE398Jt8g16XGMuyxha2&#10;hdb7MKg4MypuS/7tT3IO7RCEn/xSPl2ntcDhyadoMQxwaHsgki8Y07QWONC+B+EnX64beVrrTo1e&#10;W5AblyWrgnVOrWXPXtEv1xS/5Mvdk2/nTXqVeCQvUlxfppURCV/7NAvtrBLJN1il/6EdkvDFCZPw&#10;k6/XjRKtBU7cxJmaogWJ3+RX6JWxjYWVqQ5WFjbobfYJvUr6Jr9ACdDqgIjkC0aFMbpb4Uzxf4/K&#10;JP+72jAslHwbUy0/bzQCP7StDJ38K9W5LtAOEp582b716MomfZJT3aRtvuDJW+a0dxE2p9KjtaHw&#10;EEcmmqOVEYnqofWHSD7c2we/t8DDoEP7Mr32puDjZ3sl71Uu8bigFYqG1/lo0KtEhzjBoSt5Ufot&#10;8MuMo6W8YInDaZfpZOaY5v/y3TLF7sk7Ben9h+WLvMy0HPa5e2ihKzi0PbiOruohcR19TUgkI/ms&#10;ejEM9pWMWvTFENGLb1InWn/8Jn/smvi7yP9lB7mPTMahHZLwkw/tlpzDkzeMzBKtBQ4ObQ948tOt&#10;JZ9AgfY9GEvyfSsg9no9slTbWp+Srrfu2Cv6D+VD0lrtYcbuu5+2ufF8Sto3eZHiKi2PSuwPbYmd&#10;Da1uKfbihInUPjziJk7rE8mBk//Usw8ckk8h3biekg6YfPORK60OCE9+TTYPoLsVztSJE7eqJG+l&#10;LUOikm9nyEA9CfzQtj44HDb5TfUU0gPaQcGT58UQurXpivPE9buDPYGU0VsFudwGPXr1fM8vHuKI&#10;NI8GVGwO/NC2En7yfZ9/jwBPfqJuH+oeTkw3/DYnskT+5eCRvNFZ3E83PDZ6XuasTMuOYxcnUHQl&#10;z0u6suxWZhV2Xm4R14EZfohTfJtqliZyxxn+L8XSXRqq9UpeXsgsnrxIQiVfNsVSufGieJHJl2Xu&#10;lKYt7eDQ9iDkp7DhguB1EXTwl8UfeV5L5MnOT3z1QGekAo0HAQdfV6UCq1k0UEW/TIayLDbIo+3+&#10;BBu8yVpbFmazF/nGQrMmyu+12i8he54Ej2fw4YLgdRH/4NOFOs+I87KkRw8BIo6IFLbRxwQEr67q&#10;/R7jRA5S3mTTltftd7SB53UR/+CXWJ6lxVkbM2TwdYNfYDOtD7wG4IV1WUkZGvQ1nfiyjfz88uq9&#10;lJhiffUG9a4+/AcfQeJ/wrJUgZu+Ij1PxbaIIyKdCOVjygQEL/J5kdPHDBm8YdRZ2kSpcqzoCt7V&#10;8mBj47GFB1Y6GzfY0H6dBBj8hkcfNBenVx5fWNhoNraYCqLTlgre8u6M0ZWNZv82wcpjtHXsyOAb&#10;JcYqZ9VzGy8oyqmpBxceok2RACfsEGzuo4UubHJyuVxVNDyhTZ0EHLy73c3MZq5LL8Pqrtzn5vpE&#10;7wcVfJGXKoccLaE9QNo8FnwpTyFtuuP8aKBOluHgM/i+HZq0oOuEDYQJCL7hVC7ECdhGF36Cr7OC&#10;qzlBd9JilA7ZibMPBVbku/lqL231+mLYRhcInjNzeZaWuvPXqWD2sRkoeHo+LOBnsVG5yvazLCua&#10;bKk+O0+tkOm2RcCvHaLdjZm9aBqsXGazzbioeCQQz1z4Ka72qRSdffwA2+gi5sHHmJDbnIYKgtcF&#10;gtcFgu+grNoPu1qBHv498ZeaiAZF0MGr2+Aym5GNnwWMXbli2sMN+bmn8U3QwTdE84tS+Tfcyls8&#10;ZFFjtFTkRbggCTh4HrmoibZtIxuel615OebPtZKZkYN9BEXAwWe3fEa8NIOfL8hmMOIhqKxdD7gR&#10;W9C22cq+z/9S8NeEbY6pG+04BK9onp5ObsO4c2IS/JhA8LpA8LpA8LqYhODLGbY0HWaH81Cg4EXg&#10;ayp4eqoQcVSoMniDFdJ5VQSMEzhhdYHgdYHgdUHBZ4rWWjl2tfcqeJM1mBW7Ll4UfJpNmyxbiVv4&#10;OGF1geB1geB1MRHBx/c20GRp5zZwJHz3w9vr2lMO+yqRY78q5Aiwglrt87RfB0r50W4Dl1dPUjuW&#10;cLiJvqeDIT3/6dXWXqTrq2oiL9/K31fzGiHXi71naKETX8GrY/yN1njPULwa8RU8hVurfVl7vC34&#10;Ct7/MR4vQ3o+GkxE8NPm0vSw/de1QcE3+AWqoPJ5ehgYcVSoIniTzRiWHKokXuCE1QWC1wWC14UK&#10;3mR5ozATbDOkMaCCr/A8vmi3M4kNMviCYWQYK88E3PgudHDC6iL6wU9Nde3cryv43VOP05IYtGFh&#10;YaXHmAkv034dBBz8xk5acNEvNpuVFTGoQ/vYBDtP00InAQa/e+FlisIbFRvtfGjYiTrcjBz8xgcU&#10;m4Dr6yF9aFDwlQFvA5912+C4PVnKmGkG3/M28Den/p54+X9v/BMKl/PoG/ItXahQRfB5Vul5G0jx&#10;clZ0ieyJL88HcnaFwMgnrE6iH3yPEU20Bd9vCnI1yIocZUXNh+HB2IPfVKO++KfHcCwBB99yjDdz&#10;+7oNESOmXqK9RqAZfABNVszcKRVaC9Xc06ENx9IMfugmK5vbKEpBNZAhd3yjgs8M2mTlebcfFnWN&#10;dOPL8+ac7Psxk7ubwuVUB5vaKxR8BU/xcqoRGE7IwVfw58c7UpNvfAUfVRC8LiYg+EKMm6zw4Hng&#10;QTRZGS8qeGMaPRfGDYLXhY/gxQBfDX+T/tfF6AA+nl1V+L8l6ibeh0qPvXwH7+txWr3//OgSEbzP&#10;URAqS90HRvMXfNFnRlQ3jbLXvJ3t8OAN8ZjLB5VCqWuCOGF1geB1geB1EVTweeZn2LrZi7TQAz/7&#10;EAMHf7D2S7VQduYJMMSl6RW1LGjWU2b41ZHK2epSs12tCOhxityHWJJbXPv0Y6DgqVGugH+rrAY6&#10;tp//SdfZ1dmb1SMrqkIRsFKmwIyrLL2dl7ZNk12c/fhmuQ89RxHwffibtE+Jzdj7+GFg5U9SQ23n&#10;spcR45FYDdecSHZNSt5sDmu/xkxWsS6oFYH9OIUXmqi9iTgGLfv0AyesLhC8LhC8Lk7EeqTQGAPh&#10;NQHhNQHhNQHhNQHhNQHhNRFx4fOu2SP5/bmZaamKcLUNWuJvGi89L5/4m3IsYUK+G0EiLPwBTlr8&#10;4TBWyJZ/yNaUmM2j4Qhfr7Bp89qB3A+vyNUiO5sST2XMQEcQDpRoO74o/qSkvEvc8WKVHH9F8L1X&#10;5AtfPcvyFTNzXZrv0pyop8ieY+owRJJIC2+k3+e2VhWGMqtRhm9mH2uFL9Fz5MLWXWfpXVFXWbzA&#10;5j/DRednBLKaIdmSNpqPW9UzWDuPL2aFsFuoZrZopm3h83KBiGpXuyjn8bPGMbVUlLUSZZm/rMnM&#10;xZRHw5Kqbsmyebkgn6DbtfNDtsodF1F3/MQC4TUB4TUB4TUB4TUB4TUB4TUB4TXhCG+wQoYVmdVY&#10;47cq6vkICA9H+LpRZgV+i2hYRpZaUYHwsIWvZxhLm9OM/29l65UCLB8uyOM1AeE1AeE1AeE1AeE1&#10;AeE1AeE14RZ+TTZjSS+x6XrsetrHDpfwpRkmBDf4Ecg3nB7DNJ4cCACSVOAIbwmXF4y0tL1sJQFC&#10;BHm8JiC8JiC8JiC8JiC8JiC8JhzhZXESVX/jwhbe/LZhZL2q/qjsr4P/9Yd/RkuBEXySv12r1f6E&#10;lvtBkgocx/NbpqVIVP0dXF5dXT+jBgqp/YheAySEJGufpdj9oy+PX15e/WXrxI6trH8oX/bS7sEQ&#10;QpJy8s83acU/wQm/vO71g94U9r1f/l5PTq6vvhCteSnHRGDCCxW7n8Tre1eX76M9gSBQ4Wt/f/Uv&#10;E2nfIdCXxyccCK8JR3jZQy5vGKzAX01Xj2oQBo7wot+irIEqsnKzky4IDXdWY07LBpTMLNdnCnGb&#10;ijFuII/XBITXBITXBITXBITXBITXBITXhEv4NX7bJCpClvhfNCQLG0f4JVZSvf4YK1RcTfio1goE&#10;AEkqcGc13PGGGInqLHM3WgWhgDxeExB+VHZPTdHUIgMB4X3xzsbGxqsLnBWOmgWlha/Tfv5JhPBc&#10;tY0buWpvKc2ul39HQxyA4zzJr238G7H6CX2Tf6Is/M6pqXNTjH3CZdvRw21DIFISKYojQl82biIk&#10;/F2vLvjS9Umu2u1ctRuHkW3n1OnB3RkGjvAlGitzHFV/n2wsrJwmHVt58vEFW8x3+PpttDxxuB1v&#10;hFL1t7Hw1iElahu3rSxsfIF2Sh5u4Ueq+pNa/pedXTKLlYVndWWmESWwPJ4U5ho/4GQWoCvBXVwj&#10;c9mKB8EJDwYCwo/Kvrm5PTTf5SAkTHiXSpuKnGRbVXI3TXg6OCrNAZgg4aWK71WrJMXwqINQVYck&#10;p47PJn1JJzP8E0Pc9URZeGlPU5qyWj2qRPFFtWpJwSgdF0OqFAJu4a0ZrcOmfHwh19OtGWnCzc08&#10;7R9vXMKnKmMbNuXwHdZTXyU9W/nmM9YdtNOJf8zXv0LLkwFJKrCFF7NWlcMYNmUz9955JWobmWpu&#10;807aKXkElscLKfe8t69LZlHNPd/98pRIAhVeUt2Vg8b9CUx4XgY5cg8tgv4EJzwYCAivCQivCUf4&#10;gsEL8Rg2ZVy4HF9oeM6YQGV/EAAkqaBVeMyYMDaQx2sCwmsCwmsiEOHTsjO+LBaJglEQqCTLzGAp&#10;VlBzF49IoSJio9REO5ZAsCpDhhiI8GKKZi66KBOxUjBXZUpSHsZgVCqIJPmrSI2XIALCMgzxgwcP&#10;MUDHS+FTzanNR0QlaYnfE9B858rxKjUxYEYwcMevDRUi8nhNQHhNQHhNQHhNQHhNQHhNQHhNREz4&#10;fJYFcyNQZvtpaTSCSqeD0IWXI7B+nlYkS/JehrFF43W5zrFm+K0fv52sz3LSW+dpsxvZ6eExWpFY&#10;FdnwjbGt6Qu0SaylvsRv3x/h6RRn0x4HUTSE2FOgFQm/B1I3VC3p8HstfhPePZ1RCU14KXgH/A31&#10;I/ntngPd7k6zAss2Lux/Sa4RUvAOxDv5MjV8c7HG/zO58JkDXM4T7u5EsulJB+KdvHjOIv84yPBS&#10;WY90giL8rGZv7YxrkO+SeGBSUA84CNWGzTC4+hn2SGXxwnN1eqeFth4nhjEtnr+4b/4pWS68xbak&#10;2bxZuajeaKGtGYpMR/6xkemkRNK90hkRXFw1AeE1AeE1AeE1AeE1wYUHWoDwevi/yGr0gDxeExBe&#10;ExBeExBeExBeExBeExBeExBeExBeExBeExBeExBeExEX3nIaVqjRX/Oit0ITZ2yX5ubrnFr0iE9z&#10;EnHhXa1AxNBFpVbhnaYBYmDY0uXzP5QroiVDk4G7yIyLiAvvanUhhF+yhZcdayRiw5WfXbkiTgm+&#10;zxX1PqtfFX+D6RcUBtEV/g8OHDjwvWP8DyfHD0EqX8mT1rSH67CcZVa29JkDf7pLKr14sX61zKwG&#10;K9lNwyJHtB0vexDKP2YmxaZ5xtMlqylzs4uLAGXshZl6pp6hy0I0ibTwookeyVuYSclVEt68IpiW&#10;f7nJ6xX2Q1b6QbFSb5h0ZOqZfMVUi5Ek0sJLr1vUclGNC+h2vGU0GzXy96ZTu8TSomzTN3/BzLAr&#10;88hqhsMyRJvFZutILi5dUalPab4x3cxL0te459W7/FhY11jqb3L8RJgW+XxEibLw7/Fy+bW1ZsGk&#10;3fH5MhdWnhOi8FLMMjngiDPhgKtAFEWifXHlmcYjzUb0bcIv8rOBazsvMxie/ZcqtuPX5IIisrdR&#10;0RZ+MZ1lZlFp2yp8UdzSClXFLqqLPBwfDFtShtCUoy6YKVmU+cFVWY5RR0HZeQ/bck28QvhwUFq3&#10;0JqPQHjgAwivCQivCQivCQivCQivCQivCQivCQivCQivCQivCQivCQivCQivCQivCQivCVv4QoMZ&#10;YlBoQ06wGPFahAnAFj41Iwf0YtapGStLlfcgPJyspmjIkdUKDWPaUnWdIEQcx1eYIZzOs5y8nAqq&#10;CY02AQKAJBXYwnPNrUopKwZbnGZnkcmHjZPVyKZxYhBCntEX7FaJICQc4cFYgfCagPCagPCagPCa&#10;gPCagPCagPCagPCagPCagPCagPCagPCacAtfRNXf+HAJny+j6m98uIQvZVH1Nz4c4c0lWQ2Fqr8Q&#10;IUkFjvBi+jFU/Y0NR3g57hGq/saFK48H4wTCawLCawLCawLCawLCawLCawLCawLCawLCawLCawLC&#10;awLCa8IRXjydRNXf2LCFl4NWo+pvbNjCl0rGtGfVH1We6ODnf/jPaCkwgk/y57Va7ddpuR8kqcAR&#10;XnQ+86r60wf/Re+epOWA6JLksgcvrHqw3sFv/RVPs0bpDIA7q0nNRKLqb3l59cvr4tfECAp9AJyL&#10;a1HML6Op6u/Ty6sfemv9Lr0GSLBJ/lj+pd8xAI7wY+aGZX7inpFRe3Lv+r+Tr7R7MHwj+CQPihTP&#10;0MoAjFX45W+srt8rf7sn96+vri7fQPtybuLbHqblgAghyYM31V6jxUEITvgn1m+hJTfLD/MLkpTV&#10;m/UPV5c/TfsmisCE5yJSeeEvlldf66n1l1eXl+WeSSYo4T8kVb05ub76ArRuISjhRebZUl54e331&#10;p8sH6V3QQVDCq/LC3tXl+2gD6E1geXwI5YWJJjDhwWBAeE1AeE1AeE3YwhfkvHhrRoOJ1yhPQTsZ&#10;OMKLyfNSWVZanLGyzvxhICRahRcVIUcaKTOyc7tPDu483lBVf4yl3c/jqdYKBABJKnALXxKV3FaF&#10;Z/Avts1fCALHFr4k+lsWMiwtZh6PRp3rRON2PBgjEF4TEF4TEF4TEF4TEF4TEF4TEF4TEF4TEF4T&#10;EF4TEF4TEF4TLuFLZVT9jQ9H+PzVMqr+xocj/FmzjKq/8WELX5jhcqPqL1xIUoEtvMFpoOpvbLgu&#10;rtzxqPobGy7hwTiB8JqA8JqA8KNyfGpq6iFaHgAIPyI7fo0LP0UrAwDhfbHBWeCscG4TSttI3SF8&#10;P7rkC25dpZD+Ofct8ZfSGYAkCL/b1vXf/x0p1ujcJg6RSHLj/4jV0/RNAxBp4Y+vvEpLPfHvV5Uv&#10;9OdlntLtUlcOfUs3dr889QEtDkKUhZ86N3X9oV7568CofGFKpLSTp/hFnvJd9GXjJpLCbzy7wK17&#10;7pxUaXCEruJIvcp1/QIlqdgt3h4iXwiBCAm/sfDWISlck1/wf9erRTdNXcWZsJs+65ch84UQ0C38&#10;OxsLK18nRVtZ+a/yhfabOGzhTUM8gx9T1d/GYzu7XAZXFp61r2Yv8/UdtDxxuB2fDrfqbzc3t9Cy&#10;kwdXFjaGuOuONS7hC5kwqv7uelVcKL1YeWChX1FtgnEJn0+PUvX3K1zK36flEydufePfPqrkbefR&#10;N371H9FOyYMkFbizmlF6/alnRQsrp6W67Tz5eJLN7Ykt/Boz0yNU/T1JErtZOf4Y5O6G2/GjcLu6&#10;JxRPMRba7lqAF0EJH6F7wngQlPARuieMB4EJDwYDwmsCwo/MYvUCLQ0ChB+VOc55Wh6ApAk/nD1t&#10;zE3J8zlJlfPNPUJ5ensAEia8Y887lYRKQSkhR7w9FDLJgZhw4bm8udyio6i0Z7Ak3vE8FzgsrHtU&#10;yjECdyv3f6TOhefVmZGnb+nkFP/IJVoegEgL3zVD3tx8RWYPSilfnK9Wc7m/PaQ9QyDKwku9ZD78&#10;3kAaHxEa5zxdOqQ9Q8AWPsUK5ahMOcdLDUJoPxlytbpLaLydPhkf3I5fEjMR6ZtybjP33nmS05Nq&#10;1crlLm1u0u4xxyW8sLuogWqbci5cZjZz1btJ2Vaq/yE6GXIIuIRPq5FW26eco1qrQLnjavUpqW4H&#10;T1mNO2inE/+Ur++i5cmAJBU4wnO3i/nmwptyzuTmFhe3To5Wcz3Ka5OJLXzJMLj0wU859/EFeaH0&#10;gF8WJyS/Hgb3xXUkFrmUjms3c9u6yZ27EL8iSAgEJfwleSXMVY9Iddv5rpVkc3sSlPDfJYndVBcL&#10;kLsbQQn/EYk9l+EXyjtpI+hOUMKbXPM9R2gF9Cewi6t5am4bLQIfBCY8GAwIrwkIrwkIrwkIrwkI&#10;rwkIrwlHePFwMiJVf0nA5XguvNaqv2TRKjz/v6PqjypPQACQpIJW4b2q/kAotAofatUfcGMLXzcM&#10;IxtC1R/wxuV4ME4gvCYgvCYgvCYgvCYgvCaCEF5McM9vvcTDHvm4JwBUkrLpuJzHIQDSPLZGM7XA&#10;nomkmWUnOhABCq++nd8FBEAzSTl8ixXITYUSXqWWD+zGPK3SGjzEQIQX01zwV/HPDOaWt5mkPH+C&#10;sadIUQgvUuO35wFhGPIHDx5i0I4vBXPL20yS25Sl+HIAkONFamZwM6Ck5S8eIsSghRdKBQAlKVK0&#10;ArloNIWXqQV0KAUyqxkmxOCElw97+JUmEFSSoum4yf8FkiNL4VVq4ngGBE91uBCDEB4MAYTXBITX&#10;BITXBITXBITXBITXBITXBITXBITXBITXBITXBITXRMSE/2uWmp29SCsjkJ9hl2dnaWUEgkqnk4gJ&#10;X2b7aWk08lkWyDP3oNLpJHThn6jVajfQMkc+DG+tLZFV2lajuXX7FvXaRtu8lCmWX6IxpWwybG2G&#10;MWsrrb7iOfBs6ygjKh3x9N+FTMewq0u80xmVsIV/mOteq9GKxJohibem7cENl0R1UynLHpmdnS3O&#10;pj1MtkNMDNA6G1da9qOosEXjddoi1th0ibE6T2c2vXWeNru4JAdcoBVFmoRvSYcfU3O6RzojE5bw&#10;r0nB21nn74gaPYNLf5UxM53dLjJ0/itLFVacYRf57/yY3SxTUHwgBW+fl3JFzBcmawYLDZ4O23+M&#10;7c+ykpHhh09MHla/Ojs7fzPPJ2y2ScHbqap0CqKRdGs6ZprV+SnVkU5ghCX8Okn9Y3pVvN2s72xt&#10;X6HOgFSWZQ5wz55w15c355CieSmJB8Vba+IYitmTHPLlPD+GfCvLNi7sf4m2CryHLToq3pINUlpb&#10;pajwpj3SCYyws5qDQu8ztMKheuEW4Smf5vJXGha78KJabcVjDpI16kfhQibLhd9vscbhuleDB49R&#10;RroJzz3QPZ2RCf3ievCm2mu0yKHKZtUYhZCjoaVE7mOxLWk2b1a8ypNtc5Dw3IFLLrIIB0qWC59h&#10;j1QWLzxXl5tbaRtlRKajErOR6cike6QzKqELD7yB8JqA8JqA8JqA8JqA8JqA8JqA8JqA8JqA8JqA&#10;8JrgwgMtQHiQKLjhKdMBYOKB4UGigOFBooDhQaKA4UGigOFBooDhQaKA4UGigOFBooDhQaKA4UGi&#10;gOFBooDhA8csTTvdNevFLkM8W0vuvqFEfu0rtESY/9keaMDG8hpkAPgEhh+FlMvaDinqp77/YpZb&#10;uMuA4pbXR+tnpZfNA1euHEhtNS4fse2+/YrN4tIrtMTx+n7QAxh+BAreeS0ZXnq93fDmgQMHcsKp&#10;35uWtv0Dvv4+vcfPAvVJsyQuC2bJ+1zZL8YVAUMCww9Pfs2juFI/lk2VCyL7Tn2bG/oHa1eFrzuz&#10;4o4cXk4/I5jOmqVrP3lkdrao1pfkYCHNspE8GcwratHzAgN6AcMPTH5NGbEDaT+eSfMcPpUhRw9U&#10;pJHnCU9A5fD8lGk5oerFi2yxKHapF3miW+Y9UgD9gOGHxinAF1QmLBAG54av7/qeencQw6vMmxdk&#10;lOF/cEG9ts5sVC++7nVhAT6B4YfF8bu7aFPfpcrwW2hgylbDp+ha0I4qussMvv7izOGfFI20ul+1&#10;0lcX7bPJ3P+MOCHEIGH8dKkU+T0xGBQYfjhc5WezRE9lmtBNqyy6N8vwbd4spE9N/6ztY/k17mAq&#10;zcjPSJp3tOZ+4ytf+v5PthqXedH+8ks/OVvhm9K4fx0UGH4oCkaGHZ435nk23PmknQwv8SzS5NfK&#10;Ijtvu+lNlc3vF7fK80jm9ZJmaal+s33K7J8Xm7bLKwAO3aDA8COx5Tqj89FkH8NvWRN2lmX4urwH&#10;dZG6Nr/EndxpeNdzeHqgqXAeaQJfwPAjwHPkaxd4Tp8+1mLbXobnJROVrdNNK193iuIi55clpE7D&#10;u/B6vgP8AsMPyZbrisbrzYpQntHbyz0MX5933G257kUNWRY3S9eam2D40IDhBye/dvmlz7SbzkzZ&#10;zhSG73we01bSdwxP5P/GSdKuhGpWO7mB4UcBhgeJAoYHiQKGB4kChgeJAoYHiQKGB4kChgeJAoYH&#10;iQKGB4kChgeJAoYHiQKGB4kChgeJAoYHiQKGB4kChgeJwsPwsveB7K4ghxxqyC2yH0JzgCAA4kqn&#10;4eV4K3LoCVqaFiOjiG42Ht3NAIgXnYavF5dmzBL3thzQTWTvR/hCqtwx/AoA8cOjSGOJsX5Ehi5K&#10;M8Lw6iVdaZZs2jgBQAQhe7bRYXgaV8hKV5wlVcSpvziDUg2IOR2GN0vC4PUiL7+I4bWU3+VA/WLE&#10;CfcIFADED48iDQCTCwwPEgUMDxIFDA8SBQwPEgUMDxIFDA8SBQwPEgUMDxIFDA8SBQwPEgUMDxIF&#10;DA8SRYfhZbc+jmgWiS5+YNLoksOnhMHRxQ9MHN6GV43g0cUPTByehle9+tDFD8QZsmcbXoanvn3o&#10;4gcmDw/DywnQBejiByaOLjetAEwmMDxIFDA8SBQwPEgUMDxIFDA8SBQwPEgUMDxIFDA8SBQwPEgU&#10;MDxIFDA8SBQwPEgUXoavFw01jR+6+IFJo9Pw1Ayegy5+YOLoMDw3OLe5AF38wHhYfmJ9fe8ttBIy&#10;HYbPr4keH/m16Sy6+HXnt39ek/zJr9OGSBKPKP9MBflu7XdoQ0CQPdvolsNbmMWvC28uL9/yd2t/&#10;pY5SrfbP1yPLbzlRvkuvUeZHtZMkcZh4leF50UX27kt0F7/l5eXPr66+tr5+Ex0PEDbv1kj7MOk0&#10;fKL4I55dr67yIuT6Z0l1X/yYXqPNgFGeVNeF/nxn1S8P82yjH39OX8/ZS0clTJJheK7rT1dXv7O+&#10;/jZJOxhvy4P8U54KpXfwJL1TO/MmbYog8YiS3UfX0Psfpg2hMkmG59n1X6rsWik4IJ/lH3xidfWW&#10;5eU/ogR7cHAvP0xnXouykTjxiHKsRM7wB59Q9vvlDbShnYMqu/7ysNn1TTK7/ryTXYMkETXDP+w8&#10;WfjXL6yu7h0lu+aFSJ5dI3sDLqJm+HvJsD65d339NZld/wV9HoCeRM3w3yEnt3C/yq75PT+yazAa&#10;UTN8TJ4sgLgSuZtWPFkAYRI9wwMQIjA8SBQwPEgUMDxIFJ2GL4jmkRLZPtgyGnYzSdkFCoAY08Pw&#10;+TVqD39KdfGjHlAAxBgPw4tZWoXpnR5PlmFMZ0WvVgBiTpcyvJjnye7TKl54saZbBxDqUQVApCB7&#10;ttHD8Kqzn/orsnfR7amAbB7Emi5FGuVrsSgKN1Sa79KJG4D40CWHB2AygeFBooDhQaKA4UGigOFB&#10;ooDhQaKA4UGigOFBooDhQaKA4UGigOFBooDhQaKA4UGi8DS8ld4q2r2jix+YOLwMn5r+kpjADF38&#10;wOTRaXgxnZOcsc9vFz/qYAJApCB7ttFheJmvS8P77eIHQHzwvmmVhkcXPzB59DA8uviBycPb8ABM&#10;KDA8SBQwPNDOxvGVlZ2v0krIwPBAMzunps7x/6+fOkQbQgWGB+Pjkw3FjgXirZWVfyXsrhiH42H4&#10;iSbQwsKnyK7Pklt3rhBfJ8MOyS/o9fop+qIwgeEnGHdh4SFy68aNZNfbya1Pkt108S165eykuMME&#10;ho8Hd5FdHyO7fkB2fZm84sU5p7AwHk5TUI9TkAs7KOov0K/w5B36DbftoA2hAsMPxe7j6iA9/hBt&#10;6M0X6MB/jYzACxoKlUpoOIUFHxyimD6gIB+joDd206+YCGD4wfnUxn+a+jVyiT8vhc9t5NaV42TX&#10;r21s/At6jzOOwkI8gOF7wrPmGxceWFm5jYxD2HYPiAfJrW+RWxcob934hOIYjvEWFuIBDN+E39V9&#10;UZQ1HlQm6ck5962WXRZ4gNxqlwUoZRAhkml4WZp+fKAHFPyGbOfCjZTn7j5EW6dOj5YHg3HTafhU&#10;RjSPFM0iJ6KL36dELcftA90efl3euO3YeIeS8GL3Tl5cOP0B7B43uuTwVroSvy5+XQrcPTkkys1f&#10;27iLkgCTTqfhzZJhGMLqurr43forjz76H3+VVrrw+7fe+sdv8P3+IfnWD//y0UffeOOPb731NykN&#10;MNmQPdvoksMPMotfsHQ2JRq1wA2AQw/Da+ni98CgtYN+CtwANOk0vN5Z/F7uVTuIAjcYlS45vDa+&#10;SN7m/I+FL05YtTbQT9QMj9pBECqRMzwAYQLDg0QBw4NEAcMDzZiLcxIrTxtCBYYHerk0t0cZfs9c&#10;gTaFCQw/wQSYd96z6aaQc7Gv6uaI+sqhuJu+LExg+Ilju7Dk09yJDSfvjAen6BeECQwfE/LCxpdk&#10;lmqJnDRDJok052Wm30QG36Qgfo/gfz6j9t0zd+Qe+q1hAsPr5WNxzEV2nNsmPPFddfBD46h0XpNd&#10;0npNLkn/NaH4xoG579Tc3JFt47A7DD8kfUrHssSrsmPprJCy41Mi7Y/Et6j8kr69iXle7TamvDMe&#10;dBpetodXrYDza3yx4bQaM0uyEVnS2b6ZC7N0fLc8RxaFjy8IG99JXzsEY80740GXHD4lDC579Jml&#10;6UXV44kVQm8rGTnu3Nw8nNsVSBYtSxMyOz7slR2D8dDD8HYHkCN8IVWmWUEmFn5X+HRusVo9Sgb1&#10;icyPZXb8yojZMRgHnoY3SyIvd7r4yZd0pUt7eOpRFSfuuGObZT3z1DfJtH746lNPVa3/fccdh8Xn&#10;C8fUxj1zX5XrIIKQPdvwMrylLC4HLVD9ufkpUGb1F2diWKrZLm4eP6pWlUN9wTPtbeKhRa+fitJx&#10;TOk0fEH24LaXpN9F7z7RrTXa01YOU+A+X31PFEY+piTApNOlDK+TTV6Q3neBVrowTIH7lKj6eHpz&#10;06Q0QBKJnOH3SXPu4XkvbWCbm6+I2sVB6mSO8FNGPAxBiQO0ETXD7xr00bafAjcATaJmeH4r2B0U&#10;uMGoRM3wT8/t+VzT3ihwg8CJXBl+hvL4zCXaAECARM7wAIQJDA8SBQwPEgUMDxIFDA8SBQwPEgUM&#10;DxKFl+HNkmofjC5+YOLoNHy9mKE+H+jiByYOzyKNMnzCuviBRNDD8BPcxQ8kALJnGz1z+Eno4geA&#10;mx6G5y/x6uIHQF88DQ/ApALDg0QBw4NEAcODRAHDg0QBw4NEERXDF8TTT7t2V7XmkU15ONF5FOqO&#10;0h5W3DW+eCTwCjJ6UiosGZU45uNSMYqGd1rzCOTI3RGh9bTk2MFFKMpYBEnIWp78WtPoYwgwmjl8&#10;s+qLIyWJCvE2fKSkVMiQUnZcMLzL+VGgLUo1rLh7IQp0CzJaUiqE4Wmw6jGpGHHDU3ueqNAapX2k&#10;7IVI0CXIiEmpkDk8HezxqBhtwzulu2jgjtIeVtwZXzwaeAYZOSkVqpQlSjLjUjEqhgdgLMDwIFHA&#10;8CBRwPAgUcDwIFHA8CBRwPAgUcDwIFHA8CBRwPAgUcDwIFHA8CBRwPAgUcDwfTCfk20Po0PUAoqc&#10;QL2B4XuQL2cZ2x+h4xm1gCInUH8mwPDLT6yv772FVtpwugYXZHfhLl1qXD2IxX6ykfb+2dmtxuzs&#10;rHGZ/+E8I9/2wcbxlZWdr9JKO/KbVBTN6Sa8cO0mV0Rswwa0uVit7rtAK+04X9RfIPXe6AJpJfaG&#10;31sjTtKGTmRPSeoW0QOxm+om0dZZopBhlu/eCTunps7J/w/RBg9UT06aboL/7YLqHcGjudo2NP8g&#10;Ae2T85rvmZs7Txs8UP2O+gokdhtdIM3EzfA3fPg2GbyNH9GrzdvfeZM+02Z4c//F95n5/eJFZbXF&#10;Zs4kdqN+cPIT9Ytys2vBg4ceeHDKzTnhdU8evP0T+ozs3EN9u0TXri4BUR+g+tkKzUXhJ6D8rqPS&#10;4Q7c654c/ege+oz6or4CUdgDChQ14mb4M2RnX8hPuLsGp1qKEFuuM4zLV2mFdpPX7umf2cfT4h8w&#10;X8/yPMyb02Rnh1/Qqwf0mfwa9xZ1Ymx23pW0BKR2kyPyuw3fJ6AjZGdf0GfUF0l6CES7DSpQ1Iib&#10;4e+7iczcyY/ptcmZh8UHWroGdy9BtOymrthWht+TWQ3+pzDb9XC+8zKZmfgWvXL+Fr02Ob2DPiPD&#10;oKySii2eiN1UyZrDw/MT0MwpMrPNns/RQjtHLtFnXLL0LGI5bw4gUNSIfRm+eQbcL+3djt012CyJ&#10;nKjbOBD2bhJLruXLf8pzMJGBbfn20YzIxdS7fWieAbfZ9nYjJpXgYcisW3xLF7+7dhOoHH64gJpn&#10;QMa2txvni3oK1BbPSAJpJvaGD4v676njZz53jC/k5y93z4nHQ9QCipxA/oDhQaKA4UGigOFBooDh&#10;QaKA4UGigOFBooDhQaKA4UGigOFBooDhQaKA4UGi4Ib/BycASAonfvf/A4NTe5dTBp8lAAAAAElF&#10;TkSuQmCCUEsDBAoAAAAAAAAAIQACl3WIxy4AAMcuAAAUAAAAZHJzL21lZGlhL2ltYWdlMi5wbmeJ&#10;UE5HDQoaCgAAAA1JSERSAAAC8AAAAcQIAwAAAR983vgAAAABc1JHQgCuzhzpAAAABGdBTUEAALGP&#10;C/xhBQAAApdQTFRFn5+f7Ozs7X0w7X0xeXl57X0y++bY9fn87n4xenp69sKevcvYx8fHdavcaKHV&#10;oaGh7u7u4Oz3q8zqyMjIdqzcYJ7W+trF98yty9/yycnJ29HK9baMo6Oj7IM8ysrK8JJR/vv5pKSk&#10;8fHxt9Psfn5+h7HXpaWl8vLy7oU+9Kp42dbUzMzMmrrXbabZWVlZ2dnZpqam/e/l98qro8fozc3N&#10;rcPXp6en9PT0++LSqKio9fX1goKCz8/Pj7vi9r6Yea3dXFxcqampY5/W+vz+9vb20NDQ8Zpeeq7d&#10;5e/41dfZd6nWq6urZaHY+Pj4741L9bKF2dnZhYWF0tLSrKys+fn5/vfy+NK40ePzYGBg0uTz37+q&#10;h4eH7oE3vNbu1NTUrq6u98akscXYr6+v/Pz874tI64VA1tbW7H0x8qJrqMrpsLCwZqDVioqK19fX&#10;ZGRksbGx9rqSi4uLlL7k8ZZYeqrWsrKy////2dnZf7Hes7Oz6otL6vL674lEjY2N2tratLS0aqTZ&#10;+M6x8IpG29vbaGho8JNTtbW11ub0j4+P5qBx7n0xor7Xtra23d3dwdnvtsjY8p5la2truLi4d6zc&#10;5KV7kpKSrc3qydHZbGxsubm5Yp/X8JFR4ODgfqzW+da+mcHlu7u7lZWV4uLihLTgvLy8krbX4+Pj&#10;k7fXvb299byV8Pb75OTk86ZycXFx2dnZcKjaWprVmJiY2+n25eXl7oI5/Ovfv7+/W5vUW5vVW5vW&#10;5ubmxtzwusrYc3Nz+t7LXJzV5+fndHR0wcHBm5ub6OjostDrztTZwsLCfbDdnJyc6enp9sShdnZ2&#10;w8PD8Zdb+dvH6urq9K5/nsTmxMTElrjX2tranp6e6+vr/fPs7HwxxcXFibfh3Mu/qXDYIAAAANZ0&#10;Uk5T///////////////////////////////////////////////////////////////H////////&#10;///////////////////////////////////f////////////////////////////////////////&#10;////////////////////////////////////////////////////////////////////////////&#10;////////h///////////////////////////////////////////////////n3y+UL4AAAAJcEhZ&#10;cwAAFxEAABcRAcom8z8AACrXSURBVHhe7Z2BgxvVnd9xtBfi1DRcr3HTWnWdZbuFkk6dQM0RO1ul&#10;zvroCUFvK8K2ITa9aRvwRQKR5BnfWYRUXDflSE6kzXZdXCC3e25LQjkfjbI0YeMjm3Oj0jaE60E2&#10;/WP6+733k2akHWlH0ozeSPP9gFczo5mnn77znaf35s1777r/ei5Orjun4iQtyc8qtaMcx1FX6b+m&#10;bNyLgaLfUcpRakblVF627EXY5F1V5eRry4u0Ql8kJGk5tUMRf/JZ1SjIWuTo6GtmOQZwavugky81&#10;zEofNuW1g82VH7/wa5udvNaxZ//oV+WYzfXg5OW1NwHJm/RWZG00Jv7UVmolysjjYeLFiRNKvqQq&#10;ceaYFfppjouRxMmoj24tLNTrmQ7kTU3Y5DNbC3I0U18wG/XffgQk/+h9Sj3oRVR/njc+p98aGJ18&#10;yTUrhswFWYiAkbTfm+iTn5dXzUjJz28vbcx3cOfSfz8qb2pCJX9RDp6f31ha2paNREeggZhTy9eV&#10;VFd8nNAplmRtcFrJdzL/mzpOWRuNgOTPvyoLETDSqd0bSj7LVY6Y0NFXzHIMxC9OnIwj+VirD83C&#10;dFUfqIYchhA1/6DkZ+TVjxNwbTSdoOuxY5sNcaLDVvK6YsM/M+3SORdQVJn+FfUqschLJV7qlSn2&#10;Tv4l1XXXRhdQOk77/BlZIIKrCDi1fbhOftVj4jr5mJhIVfKUif1EZ24hf4CGiP6wUpevXpaVPRg4&#10;+cKMzgVCkqpTOyjjSD78He1BoeQdZy22IjJObR8o+UqY2knQLcsfbq6sruvbkn7kTUPf6FfaB/+l&#10;oORPymsfApLX6a3KyohM/KmNEyTfB06+MBtblknJu/mwzaODM4o478uora2+d0nDJn8ws+VPZWGL&#10;Nx7Rb/UlIHn6/K1HJR1i4Vd541v6rYFh7btqFnvfug3PKNqHIPLkO28+jpL8/MXtN/S9SI+NpcGT&#10;vyzHEhtL2zfK1lC3DCl5qpzSr6HUVvzom68NWRkCk3w383dysr57uSMQlLy8RsEopzYElHwpvxN0&#10;BycSOPrYbtSNQ5w4iT95B9WHHuxOvhlQLc7tBD7JMBtwP7XasWdA8gE3P3M7QXdE3aC7tZ07jl2c&#10;SLGVfKu2k1U5tU8vcQlilk5cVlVlC2fdy7wwm1WX+HUX/ZPX91tzO8/yi06+qlt2q7KFk1/jhWqj&#10;EVyQxKntQ8x3YeMFwdsi4uCvEmbJ1Ed0fsEX/nVxFHViUH5W5SkXMsHrol81W9HfYjafj7ZNO+rg&#10;Kc/UapvgqzPcxKUK9MsdRzknZs+bL8JtchMYfLwgeFtMfvBZqnCWWneK5C5AsjGhwja2mIrg885O&#10;4IM4Nnlp5f7V1b/f1TblxwRfU4VRSx1BLWIhWV9fXV3p+Xz/DS/Iwm5C2ebhzevpb0B466vR9CkY&#10;klDBb24+KUvJYvIvWL5Z1JiN8c5oTBjlHeXU1sI0XyeLybfNpDIdwZdUznheym3JRkc6Aco//R5Z&#10;2M14gt96/0JXs/nn5NXjgXq9vrCw8JWtLd0c3qarid3PiMFvdQb1tLzWHzIN8jFjgq+otR2ndy8H&#10;CUlTH0tY4dDBO1Qe3rsbavJI/gXbh4QGv720tNHuCSbbdhNt8K/yJ21vP8Ef/Yx89F5sbCxtD/lQ&#10;Qiv4QmW2MMztxCUJgYLgCM4fMJvHgw5+zVX5XKiHq7bb5/LMII8yx0Qo23Cwh++QlQSR0As2HFMQ&#10;PPm95EzezxRsYwsEbwsTPFUA240LEwRsY4swwTfJUx0DQPQgR86rhRuno6myoZIkZnuPlQTb2ALB&#10;E3+SnZOl3oTZp6j23qfNQMFLYw5Daw5dmm7hCl18tbKaa32m3CFh6OeDfztoH9dR1aq3j67NGGif&#10;Et9mfOQYLVGF6NrcB8K3E8A2tpjw4CeYmJ85jRUEbwsEbwsE78GPEl/VA0m1B2ohuIygWxrlEdGo&#10;iDj4qnqZn17NqmU9toxD7NA34i3MNf03MmIJ3s3OdCgvlJoR9/KN3PPaGaSzCb7Bt/yzvL6o1HFX&#10;HY/0Ke7Ig9f1zVbw5hsUyvqxTSLih9iiDr7M/ZBbwevHz3O8YTKCN5jL08ckBT8mELwtELwtELwt&#10;piD42bU1db6hfxAnCRN8zSmrneKa7ngtdxUSDkcqwTt53SoVX0//eMAFawsEbwsEbwsJvtxUxV3V&#10;H+usrKyurv+wdz8pCb7gqJ2ZCPqMmD5JIbifQtKxhelcJcfswgSfVRVVmHlqpCrmYJ28XpNXpn8f&#10;r5O9O6iN4PmV1cfl01vccFv4DlV9+p2FJlzw5syt3PaKRNnicbsd1EIF700WZLk7XRehgj/Z+5qx&#10;ygietw+Ct4UJflZNcDVQUeCtauAEYYIv76AaOG4QvC0QvC2mIPgaVUcWGwnoOzQYorzDDxGafF5u&#10;BiYcHbUEv0yq1yb0FzbJZDKnZGkXtoI/qDtHb21tLRD17qHJ/fw807MP+JiC31qo3yPBGFr9rX3Q&#10;V7iFvgl9IZ5cqc1zmYOytIuIg39fJrO18J1gHS/UF3xhPTfkIOt+Rgx+a+HejkhbfeopzjH0FA8X&#10;vPTe7+pq38LXpf1I727+MSDBV6k83/sBsC9IlEx94SuJ6X1vgn+qWlZnsj2z+SN9xk2wiQneccqq&#10;Vnk24ofvYmfEC9YuCD5WFucDnnI0JDT47e2lRW/2Xtm4C2vBz8/f0TGqRCAbG0ulef/MiJ1EHPxR&#10;kukdkm3pwB5heTzDMxoPN+JEVMEXFyUWPxuk3NKl4Mj6jOARGgk+N2w10BuBYn6JVt0IQgpPK/hB&#10;q4H/Ky8hz3/pVtk0VnTUreDDVgO9cUneeEc22SOc58m+ErJxR0IIFfx5ivmZ4HkPrBJWeVlIFuGC&#10;TygI3hYSfDWRj6zshQSfj+iRlfFigueR70Z9ZMUCuGBtgeBtgeBtMRXBT/IjK2qCH1lxHDyyMm4Q&#10;vC1CBM8DfO0EdUjfTZOftQvRRMFJNsIlmaO9el2LoYMP1WrCo5OFwQx4FirJXKV3muGCL+shF/am&#10;6TrVoHk7u6Ekw+zG5BSlKcvd4IK1BYK3BYK3RXTBz12RhT6E2Gf29fBj9w0c/MnNX+jXqpdPm3mc&#10;vfnr20+J5Nda833SDxKPwenfR+48Z4utsTR5b168aFZDMFDw0uuF4RqAo66pHMWTr6jZK3PvfEDv&#10;81Ymk3mfPCBSyZeUo/dxlOuq9j4HTDMFs+HytD7X1DFVqORdtdycOx6q1KAZWPnHpfMLq21++fQp&#10;qDUu6xVN+ymRotsam2RNuZ37uPNHZUkmVtYDs9SOqdPhaxW4YG2B4G2B4G1xbqJHCp1gILwlILwl&#10;ILwlILwlILwlILwlEi081+xfpn+miY/vz1dU0T97jvdwDe9Sef0i700LPJawkNSmzUQLL9o5Dgs/&#10;ky3WirJu3vYL/5RqFCq/cuIPDuvHtBavNK9VVWNHVXw3WZLFxAhfms2qJrldHO/qwb5n9F/Sulmj&#10;S6Py7XKtuePKJdHMF2shJ+2xQZKF16pW9V9epaxGj0fuOHn9Np2DmdaY2Lk3SXrzLp2kxpsq++dL&#10;dD5m2PXJJOk/riZX0VmKaYNt5/GLV/T244f1WnOnUmsLv6YXDEntapdg4W+84jzCrxdPHOc8noTn&#10;/OXb1+hPQc6CUfWo2vcmv5Y4f/eetfF+AJJI0h0/tUB4S0B4S0B4S0B4S0B4S0B4S0B4S3jCl3h4&#10;ymZeOcUdqp0ku/YxBfgcz8810/+lHWemMXFdMScOT/iyUo1apaDo/xn1FCwfM8jjLQHhLQHhLQHh&#10;LQHhLQHhLQHhR+bhzc2wEx758AtfrHLfksb52UZh4oYJCEtIlX55ZWXl66urqw+vE7r/0R7IceHx&#10;Ce8u61pUaUcVd9akmxBjxpOzwO//kL+SrJw796c/aPHPPtLiz77YRn//2OBP4A/8ffr4fy8BGf4h&#10;v/1bsrIHoijjE1436DtOjW1f0s8QjYeek435J/MaADap4WHyrOHH5GDmn/AOYafjipWx5PFaWm++&#10;rGB+bfc8aSdv2IxgKrJkEpnw9+t8oS/9p6BLGZEJ/5jRlqT9Y9kC+hFdVjPN+UIMjCWPB7uB8Jbw&#10;Cc/FSTT9jQtP+ErFmQls+pPCPxgdUZTxhG/Mquwsmv7GBfJ4S0B4S0B4S0B4S0B4S0B4S3jCl3QP&#10;uTVnR/Frqx8jiAmf8DyEH7dAndnJukntiD49dGQ1FW5rbdTI7s+GGwEYDA3y+NF5tP68LA1A2oR/&#10;NJPJdMyePCBHtjRf4Sml9aTS9X+lZ2qWt8Mz7cJ/lKfdfrQ96baMAxslZkJn+bjwJFr43vbc2vr0&#10;HpOY7+JUvb6w8Fd46YIkYpWECf/erYMs6ANaqlD2rNfv5dnX3ysJTAzjE15f9PX6BRFsD+r1txb+&#10;Cy8kwp4xEJnwB0Nnn6fq32GPynFpxSd88VpVZQuqsjjbKAw+0c8t+keG89GtrVGKDWnBE740S/VV&#10;3fSnVM7/CJ80W+3F3/7tzL+RRdADUZTxZzUkfCmvcjzAl/+hVRAH4/txBR1AeEtA+FF59SjPdyIr&#10;4Umd8Isb/ccA3d7evry0tLSxsXFWzyATEjk6PIkWfpG+Ufh5cghSbXv7NOm29DYpt8Ez7neh7Rke&#10;SuQApUapfko+Yjfu+fkDsjgASRV+e2lDvvuonOVT0OCTQfrdOly+EAOe8K6MlWml6e+d02+c0TL5&#10;eZH+HT0je0wbfsdTIX5MTX9ukKHPHnhifB2vrNOR1cTW9BeYcWwsbcvbaSTCPN4rL9xx6fAzoq7H&#10;xuLlgX4op5zIhD/cVV64s5FqQ+9JZMI/kZjywmQQYVYDBgHCWwLCWwLCW6JD+OXpHzYlMfiFzyVs&#10;2JTpQxRlPOF51iorw6akE+TxloDwloDwloDwloDwloDwlvAJz6VJDJsyLvyO52I8V6AwbEpciKJM&#10;l/AYNmVcII+3BIS3BIS3RCTC53gGYVVy9OTC0dxRNklyT4msKkXzlI+XJBHZfe8cz04tiQ5CJMLz&#10;FM0kOvcl4d/mKJAktUBUxo0Cf5IRRUk4ji6GDHwiI3S8Fj7LQ1FEgEmywZIPbKYe+JKMKkoix8Pu&#10;60QHA3m8JSC8JSC8JSC8JSC8JSC8JSC8JZImfFUdk6XRiCqdYkFFV+b3E7vweuqQm2RF05jlugyx&#10;P9fu+bjMVT+qTn5mbm6uPJcL+K4H9cgfsqJp1IpUb6GkfOnQWvbjVdUnnVf10/uyYsiZEQjVovMt&#10;vU40alRddmdUk9KZy+0/LpsjJDbhteC7oDdMrZGqez7MicgWVP5Eo6bO+R+mag3C9LQZgkq4h94p&#10;Vrm63FmvXaP/uAPX7nSCOxGe5bfW2n/amPBmVEkVdi4f+6beFi3xZzW3bT75kiwSruM41dYNDkE/&#10;w5Z1SP2G2pdTx93aFXnHz5HnMm/JIqOTKPFBbUqOw7dgSPh+6XR1S9UHyZEtdNr8TJ3Kq8/UFi9/&#10;tSlvRAh+XC0B4S0B4S0B4S0B4S1BwgMrQHg7/F9kNXZAHm8JCG8JCG8JCG8JCG8JCG8JCG8JCG8J&#10;CG8JCG8JCG8JCG+JJAvvXhV+qtfMcwn+pwEa3mMEsvm08xtmQanBpzkZK0kWPkv/ivwwiBn1lYR3&#10;853Ce48G0C6u882v6UdH+EmGNvrdBJJk4Rv0r1N4cnFLeNGVoJWrVz959ad0VngffXkQunOMqxeT&#10;SKKFF2V5dG9VKlRfVmtmvdXxxXN8s6Zm3DdPLL18Va+W1VN0uTjKfVOvJpGJyWoqqtr4WztdeXxb&#10;eLo48uz4VsbOjwSWOWdKLIkW3vjbOH6ZshHOPUR4/aP7jUv6hVafojPk5q/L0S6tke/L6qvK+D+R&#10;JFl4puHN6LG7VKPPiKZK7j+u/V/mHpX73iT93dN5ek0qCRZelyZ/0vK0Fl6uAL1K56D0cXk4srT/&#10;8FPyLp+L8mV1/FfoIMqKUKoZEtKzlXN3O/54oVRoGuVdVZqRMXbaF0HH0C/JI+HC687iomGX8OUC&#10;b98njwuX3Vzb8UW9ICS1GpVs4V80hja/lx3CL3LurWuu5Ufoj+4iD8dHw63lHGtXO3GrEbOqizJr&#10;Os939W+uuWWwr6CO6wUIHw/G8X5892oYLXy71wyEB0FAeEtAeEtAeEtAeEtAeEtAeEtAeEtAeEtA&#10;eEtAeEtAeEtAeEtAeEtAeEtAeEt4wjuqlFdl1dATLGaT3YowBXjCL6tiVY+utqxmeLAvECue8E2n&#10;qhv1nYZT0I1oIE484XOqpJ3uKLWmp4ISZLQJEAEiKdMWnqclyLkzPNhio9CslZDJx4vn+Cw/Gsfj&#10;CXJG7z2VCOLBEx6MFQhvCQhvCQhvCQhvCQhvCQhvCQhvCQhvCQhvCQhvCQhvCQg/Kic3Nzd/IcsD&#10;4Be+iaa/0KwQq8Qn1vVsPx3zLYXCL/yaviM81U1/Ye3Z0nWd+KCWtj8flOPC4xPenUlY09+QF3E/&#10;tEo3nfTrqjeNyg2Sfnh8wldm9QTQyWn601/p92Tl3LkftPlImy+20TvHxm/RJ/xH/kD+eIlH+HV+&#10;/09lZQ9EUsYnfE6b3nrT38qHVl9Yv1t/3bHxODn/BboCbuJLQeIITecMY2HxhG9wvm6h6e/6la+v&#10;PhYqIw3HDZx/GDg3MbCgzF/mPYaQKXr8P65j4qWVz67+Ys+slWT7O/wasUrD2TMGxiH8XSs30c+Y&#10;lrMPpPRNK3fJIYbEqBQDkQnvL4L8MhUZQij9i9XPrkytsHsRmfBay+/pvz344Ppjq99fuV72TzvR&#10;Ct/J3VRS+NDAhYSUEK3w/+G21fuhdCgiE/5xFj61OfbgRCb8VBdBYiA64cFAQHhLQHhLQHhLQHhL&#10;eMLru5No+hsXnvB8Ixi9/sZGW3j3845TCGr6k8YTEAEiKeMJXyWzBzX9gVjoyGqW0etvbHjCN9Hr&#10;b5x4woOxAuEtAeEtAeEtAeEtAeEtAeEtAeEtAeEtAeEtAeEtAeEt4Qmv58UrOo4q0WuSp6CdDjzh&#10;9WyFfFt4mf7i5mTcdAqvG0LKqtqaBRjEhj+Pz+7opj+lSjXf/XhptQIRIJIyfuHdGT34pHKrzdnW&#10;rOMgJtrCuzvc39JRjRrPPI4217jxOx4MxVb9kCwNAoQflUOZzNMZWR6AlAl/JJPJPCTLQ7FlWDDU&#10;CUoxkzklb4cnZcJrlR7Uix0SvsUS1usP6PeHQSc5CNMu/NbWp7UxRZ+4GDyXnyLhtX1viUBj4/66&#10;uRYWzIWxJR+ym+/SETfL8gAkWfjeGfJHWeNHB9O4Xr93YeF3eeldScUqSRZe6/U/t7bez5nFPXot&#10;HPX6Q9qpko6fQ5kLidA9acKzk+mHTgQMwSnOEr7SJydIKjaF/y7LXK/fLBruxQWd7W5t3SeHTzbj&#10;E56zjENhzfwAi/w3eCkZGUP0RCZ85y/hu8bMITPmev0WtrIc65GYDDkGIhNeK/ge/XcP2MyfnsBc&#10;OVp8wruOGqHpT1Tt5gumgHFE9gItfMKvVUZp+tMy/zcy88dSb+ZQeMI3a5VRmv5OsfBTmyNHjyf8&#10;sqqYAT+HbPr7d5l/8ddkEfRAJGXawpccAk1/Y8OXx5Pj0fQ3NvzCgzEC4S0B4S0B4S0B4UfFnZ+f&#10;b8jyAED4USHd54+WZCU8ED4872xvby8tLW1sbFxktf3cKbuEJ23Cb2/cLkvBFI24h0ld0TQU5+Xw&#10;8KRM+NspW5hXJO4Txrp5EW4I6OgGJbL9ZV75lKQfniQLP/jPFimqDatFHcyzgZyhRCixS5SqfEIA&#10;t8+fGVz3RAvPX13/bEWtZyeU4iIl3Vfc6Emo8Dc+ceCs6DIq+lzps3Z5e3v+w7Slfy4/JhIm/PZS&#10;SD9zJiB66utBjt+LWTo0Gf3qPOErfA/eVq+/IMHP6F++IbLPicDv+EZt3L3+7rh0+Bktsp+NxctF&#10;8/ZwP1uTgV94Z2y9/sjgd4rMHhtLY/11s4xf+LVa3L3+bm18SVT2OPblxq3y9tQjkjJ+4WPr9Ve8&#10;vLirkj3/zOFLd8j7aaQtfHFHVWoRN/29c/qNMyKzR7pylJ74HT8avrsggYVCCN5BZMLruyABgp89&#10;8AQeWAggMuFF5zZkcFfeAgFELjxylHBEJ3xi7oJMBpEJn5y7IJNBZMKDwYDwloDwloDwloDwloDw&#10;loDwlvCEr/KdeEw5Ny78jm/MYsq5seEXvmw6n3VNOQdiwSd8tmbaXLumnJNWKxABIinjCd+gbAZT&#10;zo2NtvCu4zhVTDk3Nvx5PBgjEN4SEN4SEN4SEN4SEN4SEN4SEN4SEN4SEN4SEN4SEN4SEN4SnvAl&#10;ZwdNf+PD5/jSjr4jjKa/sdApfFDTnzSegAgQSZlO4YOa/kAsdAqPpr+x4QlfdpwZNP2NDZ/jwTiB&#10;8JaA8JaA8JaA8JaA8JaIQvhSjW/yKIeqXkrxACCjY5LMqlLVPD4eAb4ko4qSaPDAG5LoQEQovBFo&#10;jf+MTCtJPVRUI5LBEDqSjCZKgoTXaQ1c74lEeJ7lgl75H1V8o6CVpHamlmtk/ElGFCXRcByu4w9+&#10;BUXt+Eo0Q3W0kszRvywtR4A/yYiiJBo1l83OiQ5G1MIPHkEgkiSnyI+PR4EvyaiiJExWoxMdjOiE&#10;b9KVXGhEdCPfJFmhJM3j4xHgJamiipIg4Ut5neiARCE8GAIIbwkIbwkIbwkIbwkIbwkIbwkIbwkI&#10;bwkIbwkIbwkIbwkIb4mECV+cVa/PzcnKCESVjvoTlZ2buyIrUZI04QuqJosjEVU6qqqOyVLExC78&#10;w5ubm9fLMqHbhfnWuA/dnO20W5ouXTSvnRzJZDIPyTKRVcVlbnDz3wfPq7VZpRr7ZTU4ne557PRB&#10;nQ0jOu3GTmvrjfvMa7TELfz9pPvmpqwYlkX4Redbep1ozJKG7oxqzhG5/cdlsx/SPZN5UFY0OW77&#10;adQ60qGEZyqqXzo81Hrn9Kt0kJF4f+6yfiVy3FhVKajPUDrluVw0V08HcQn/gha8m3V6hyQuOU5N&#10;XaPlY4+oY9xWXFZuTjXJwtfm5o5/gPIJDy34LnhcI93iVtrx0qk4eVKL/gtKhwXfDc87Rgc5DklP&#10;Cbm5wo1XTNqVmirPqisk/DvqA5JGlMQl/LpI/Zq8Gl6hd4y7Op6vkExmRpVUYefysW/qNUGU7oLf&#10;WWNXch8Wj2K1mGfhA9IRpbvgd4rcsqj/eOjwsgWVP0HXw7k45tqIO6s5yXo/KSuMZMp+4aU5m77i&#10;sYbaOd0M/J6nWO93ZUWzxnkB/e9Dy0fC90lHz4vUMZ9aT+HJIrWdhrr8rN4UMbH/uJ68YfMFWWR0&#10;uzBlNT69THM25z70S/eZ2uLlrzblnQ4OZS74dDdJ6IPacM8KgoTvl07XPHb6IDlS0GlnOfdpqH05&#10;ddytxVCejF14EAyEtwSEtwSEtwSEtwSEtwSEtwSEtwSEtwSEtwSEtwQJD6wA4UGqIMNLpgPA1APD&#10;g1QBw4NUAcODVAHDg1QBw4NUAcODVAHDg1QBw4NUAcODVAHDg1QBw4NUAcNHj1uZ8fqPNss9hqFu&#10;LAd0zS+ufVKWBPc/tzv2t2nE0ak/LcDww5F1uln2eo5npV/4sSsFsnCPsbobvquiTfMp7WX3xNWr&#10;J7L7ndfPtO1+49U2i8uXZIkISAT0AYYfjpaniy9LblvabXjt9W7DuydOnFhip35jRtv2X9L6T+U9&#10;ugrMkW6FfxbcSvC1cowHKAHDAcMPR6PKbr169dsvHzYLiy3DNx8pZKslzr6zn+cd1q6ZHbqz4l05&#10;vJ4shpkpuJU3f/SZubmyWTcpt8pG+mJwr5rFoF8J0A8YfjgkKw7I4ekdyuGzeXH0QEUafZ1QAiaH&#10;p0umo/zfLF9Ri2XepVmmRPcdh90HB4YfjmyvHJ4NToZvHv6GseMghjeZNxVkjOG/fdm8ds6+1Cx/&#10;a61jAxgEGD5imodNGX6fjHDZafjddV2D+b3QGXzz2dnTPyo7OVNfbeSutQtLyj32Zb4geFAuulxq&#10;ZaoTgwGB4UcjG1SskEqrzvlbZfiu3Uq58zM/kWJRi+IaOVhKM/oYTatG6x5zPvnxF3+033mdivav&#10;f/NHT9VoUw711wGB4YehIRlzB97dcTG8JrBIU1yrcnZe7CybZKvui+X9+grSeb2mVTdofqB9yRw7&#10;zptu1L8AOHcDAsOPhC+D992X3MPw+9b4KF2Gb+o6qI/sm8eXycm7De+7Dy83NA3eLU0QBhh+BPi2&#10;SRufy/sZnkomJluXSiute0VxzvmpUKOzf9nkv78vBN3fASGB4YfkxhfLHQVov7F7Gr553HN3w1cX&#10;dXRSbuXN1iYYPi5g+CFolo8/4itKNLmB6E3f8y1s+N33Y7ruJXqGF4p/7vm43QjV8ciCAMOPAAwP&#10;UgUMD1IFDA9SBQwPUgUMD1IFDA9SBQwPUgUMD1IFDA9SBQwPUgUMD1IFDA9SBQwPUgUMD1IFDA9S&#10;BQwPUkWQ4XXvA91dobhGSzt6i+6H0BogCIAJJcDwumMyd6xsLc3wyCjczSaguxkAE0WA4Zvl5Vm3&#10;Qt7WA7px9n6GFrJVfQ0AMNEEFWkaPNYPZ+hcmmHDm5dcrVWy6eIcAMlD3NnFbsPLKLWNXM1bMkWc&#10;5rOzKNWAyWa34d0KG7xZpvJLiauu2u96oH4eccI/AgUAE0dQkQaAqQWGB6kChgepAoYHqQKGB6kC&#10;hgepAoYHqQKGB6kChgepAoYHqQKGB6kChgepAoYH9ll5eH39tg/JSrzsNrzu1kfwY5Ho4gfi57ZN&#10;zfc2H5cNcdIrh8+ywdHFb+IZY95J3LVi+NCqsC7cbTzdnz8ah+N7GN48BI8ufn0Yr5WGY7C8U9y6&#10;8llx68/ErY+bVOLne5sSSYwEG9706kMXv978YesU/bpsiJW/8IPd/N5HdvM3v9jBXzRBct6ZEP6B&#10;RPbFP5OI/94PfvCf5D3iD+X7RoK4s4tAw0vfPnTxC4KywPtX/4ecoeRYqT/fk9fRuEGy/MfkJ2DV&#10;/CKsrFwv2gzHXTeY5O++XzbESZDh9QToTDq7+J2kM/h9OpuP0andu+wZjZVi57XNDxqzUjnMmHX1&#10;68asK38s3zsd9Kq0TjXX02n+Op3yT9DpF0MMz2vyKrxiXNVJy2MdGLt1cpdEGBFjzTsngyk1/O+Q&#10;eW4iU5HZRq1y8e/4w6urP+60I6w0oSTR8KHuf/AdsB+vrtKu6+K9oXl8ff0XdHHcRCn+jqQOppXk&#10;Gb59K+3fcu1wdfU2svQrZtvQUBKfoKS41Dpa/QpMOokz/M/Eo4Pd/7ibLM33Dr5Plj4pKQGwm8QZ&#10;3iufdN7/eJIs/TOy9P1pu60AIiVxhv+sGJy4TTYBEBnJK8Pj/geIkeQZHoAYgeFBqoDhQaqA4UGq&#10;gOFBqgg0fLPsmGn80MUPTBkBhpfH4Al08QPTxm7Dk8HJ5gy6+IGpY7fhi2vc46O4NlNAFz8wwYg7&#10;u+iZwzcwix+YQgLL8FR00b37MIsfmDYCDA/A9ALDg1QBw4NUAcODVAHDg1QBw4NUAcODVAHDg1QB&#10;w4NUAcODVAHDg1QBw4NUAcODVBFg+BI/HqnRzwc3nJ32Y5K6CxQAk0s/wxfX5Hn486aLn/SAAmBy&#10;CTI8z9LKpvd6PDUcZ6bAvVoBmGx6leF5nqd2n1Z+oWJNrw4g0qUKgCQh7uyin+FNZz/zl7N37vZU&#10;QjYPJpleRRrja17kwo2U5nt04gZgYuiVwwMwLo48mtE8dJ9siBMYfrrZerReP/S8rCSTg5n3GcNn&#10;Mg/KphiB4aeZQ5nM0/T/ezKnZMPwvLvl58EFH4fqfi6IeUPTtnsm84B8WIzA8NPHe9mSHyMn/m+2&#10;e+J5OvM5Wco8J98gRmD4SeE+tvFBnaU+xDnpzWKSvvxcXt8jr+PmlM70W+jgWzzI34f5P78rO2cu&#10;vCvfNUZg+GGJqHTczo4X7mVPfEHOfSS0c85M5pfk9R7tvBb3auu1OKj910LiGwdHDj1Hbn9rDHaH&#10;4Ydlj9KxLvGa7Fg7K1R2PDjPcdq38KeY/FI+vc13yUjMzQdlA4DhB0KXKyg/jrV0/IC+Rh5lHz/P&#10;n/dR+XAQATB8iyPsra+wy7iIvGfRYvDS8V7ZMRgH6TA8++vTbLXvhPFyCHyl43/OPkZ2PCkk0fAD&#10;VQd/lUz2fMvLp8SE0aAreGxlnSN3NgOidDyhJM/wXnWQb2BoL9/CzjMGi4gLnOKhlpfHcnsAJILE&#10;Gf7eUauDN7e8/H72MkoYoINgwzdy+/m5dxtd/J7rUx3UXtb3jtnL35UjAAhPoOGzMx/nCcysdPH7&#10;mJibOCSbAIiMAMPzdE56xr6wXfykh0lE/L/fNnb/6/9UNgAwDOLOLnYbXufr2vBhu/gBMDH0qLRq&#10;w6OLH5g6+hkeXfzA1NHD8ABMJzA8SBUwPEgVMDywz/bixsbtl2UlXmB4YJvb55mj8/MXZUOcwPBg&#10;zBS3NZeWNIc3fpO9bhiD42F4MCx3GOc+YZz7xobmTvHucEjKMQLDTzPuovFRoygbgnnHONcYd8kY&#10;96I5ciwc/bAs3C4BxQgMPyxjrGj1xzV2ZU6LZ5eW3mbT/utWYaFdZhgbz+irZmPRRPOqCU8C7mb2&#10;vDkm/6psiBMYfjiGr2iZc8+UjBuIA8YexDM63eRwpwmrYeIsmcAnubUdhh+GT71hIdMcjbPGuQeM&#10;cy8Z5/Yv6UwlMHwYuLDQ2MiLd8bDReNQQkxKnDY+ZVwJrR+uFMSPzp/5lGxKPTB8ALPbX6NShpQs&#10;e9CuaGmkyEq8Ld4kxJqEtZzUvZ2+xZkDsHubAMNn8/x4JD8WmZJZ/Irbr/K9CfFuP85vHF76mi7C&#10;jrWiBaKjVw7fyNXsdPEbAzdSdfHtjTPGsf3IU2WNShFyGJgGAgzvVhzHYavb6eIXOadvPdDY+NIj&#10;YuJ+PPKljcZfvfW0HAcmG3FnF71y+EFm8UsYoWuYZ6nAXdq+UQ4DqaCf4Seji1+YGqZhY4ObQMLc&#10;3gBTS4Dhkz2L3zA1TABa9Mrh7dH1/AdqmCBKEmf4V8M+/3Fx4/aly9u4wwwGInGG7/UwCWqYIAoS&#10;Z/i3xeDEP0YNE0RN4gyP5z9AnCSv0ornP0CMJNDwAMQHDA9SBQwPUgUMD1IFDA9SBQwPUkWA4fXz&#10;8OYp4OIaLe54T425Ff0QGQCTSq8cPssG1z363MrMounxpErWn5UEYDT6Gb7dAeQMLWSrMisIABNM&#10;sOHdCuflXhc//ZKr9XgeXrpUAZAkxJ1dBBq+YSyuBy0w/bnpEqiq5rOzKNWAySbA8CXdg7u9pP3O&#10;vfu4WyumrQSTTa8yPABTCQwPUgUMD1IFDA9SBQwPUgUMD1IFDA9SBQwPUgUMD1IFDA9SBQwPUgUM&#10;D1IFDA9SRaDh3Yp5Phhd/MC0EWD4ZjkvfT7QxQ9MG8FFGmN4dPEDU0c/w6OLH5hgxJ1d9M/h0cUP&#10;TBn9DE8v6OIHpotgwwMwpcDwIFXA8CBVwPAgVcDwIFXA8CBVJMXwJb752W7cNQ/z6Cd5iOTcCfVH&#10;2R5V3De8eDIIijJ5WhoaOio+6WOSMYmG9x7mYfTA3Qmh87Ik2sEhyuHQrTzFtZbR4w8wmTl8q+WL&#10;0IokhQk3fKK0NOiQsu24YHhfVp8AuqI0o4r7FxJBryiTpaWBDS+DVY9HxoQbXh7nSQqdUbZPVHsh&#10;GfSIMmFaGnQOL2d7LDIm2/Be4S4Z+KNsjyruDS+eEAKjTJyWBlPK4pLMmGRMiuEBGAswPEgVMDxI&#10;FTA8SBUwPEgVMDxIFTA8SBUwPEgVMDxIFTA8SBUwPEgVMDxIFTA8SBUw/F64X9XPHiaGpMWTvID6&#10;AsP3o1gtKHUsOeczafEkL6A9mQLDrzy8vn7bh2SlG69rcEl3F+7RpcbXg5j30w9pH5ub2+/Mzc05&#10;r9Mf4sv67RBsPVqvH3peVrrQH2SCaM02EYRvN73CoQ0dz/bixsbtl2WlG++T9hbIvDe6QDaZeMPf&#10;tik8LhsC0D0lpVtEH3g3002iq7NEKa8aoXsnHMpkntb/n5INuzEdOWW2CfrbA9M5goK51jUy/0Dx&#10;3D7PHJ2fvygbAjD9jvYUiHcbXSC7TJrhr//ZK2LwLv5IXtu88thLcky34d1jV36q3BfLV4zXFls5&#10;E+8m/eD0Ec0rerNvIYD77r0n4+dp9nog99zyrjlE9+2Rvl3ctatHPNIFqPlUTaaiCBVP8fBZ7XAP&#10;8nogZ9/+lBxjPmlPgSTuAQVKGJNm+CfFzqEwh/i7Bmc7yhD7rnOc16/Jiuymf7tnftI+nw06wP1W&#10;gfKwYC6InT1+Lq8BmEOKa2Qt6cTY6ryr6YjH7KYH5Pcbfq94zoidQyHHmE/S9BFIdhtUoIQxaYa/&#10;6wYx825ek9cWT96vj+joGty7CNGxm/nFbuSpTtbYoT+luZ6n87vPiZmFz8kr8Uvy2uLCQTmGo5Cc&#10;UootgfBupmBNUHSh4pk9L2Zuc/TDstDNmVflGJ8sfctY3psDCJQwJr4M37oC7jb27qbdNditcE7U&#10;axyI9m6ahl4rVv+AcjDOwPZ9/myeczHz7h60roCbW/b2w3NKUBQ66+YP6eF3326MyeGHjKd1BeTb&#10;9vbjfVJfgboCGkkgu0y84WOj+Rvm/LlffYQWisdf750Vj4WkxZO8gEIBw4NUAcODVAHDg1QBw4NU&#10;AcODVAHDg1QBw4NUAcODVAHDg1QBw4NUAcODVEGG/7vnAEgL5/7R/wd+X3bOv2oKfAAAAABJRU5E&#10;rkJgglBLAQItABQABgAIAAAAIQCxgme2CgEAABMCAAATAAAAAAAAAAAAAAAAAAAAAABbQ29udGVu&#10;dF9UeXBlc10ueG1sUEsBAi0AFAAGAAgAAAAhADj9If/WAAAAlAEAAAsAAAAAAAAAAAAAAAAAOwEA&#10;AF9yZWxzLy5yZWxzUEsBAi0AFAAGAAgAAAAhAIXWaCq1BAAAtg8AAA4AAAAAAAAAAAAAAAAAOgIA&#10;AGRycy9lMm9Eb2MueG1sUEsBAi0AFAAGAAgAAAAhAC5s8ADFAAAApQEAABkAAAAAAAAAAAAAAAAA&#10;GwcAAGRycy9fcmVscy9lMm9Eb2MueG1sLnJlbHNQSwECLQAUAAYACAAAACEAa14kUOAAAAAJAQAA&#10;DwAAAAAAAAAAAAAAAAAXCAAAZHJzL2Rvd25yZXYueG1sUEsBAi0ACgAAAAAAAAAhAN2NlGdaLgAA&#10;Wi4AABQAAAAAAAAAAAAAAAAAJAkAAGRycy9tZWRpYS9pbWFnZTEucG5nUEsBAi0ACgAAAAAAAAAh&#10;AAKXdYjHLgAAxy4AABQAAAAAAAAAAAAAAAAAsDcAAGRycy9tZWRpYS9pbWFnZTIucG5nUEsFBgAA&#10;AAAHAAcAvgEAAKlmAAAAAA==&#10;">
                <v:shape id="図 33" o:spid="_x0000_s1103" type="#_x0000_t75" style="position:absolute;left:34004;top:3048;width:30918;height:1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9axQAAANsAAAAPAAAAZHJzL2Rvd25yZXYueG1sRI9Ba8JA&#10;FITvBf/D8gQvRTcqlRpdJQQKFaRgLHp9ZF+T1OzbNLs18d+7hYLHYWa+Ydbb3tTiSq2rLCuYTiIQ&#10;xLnVFRcKPo9v41cQziNrrC2Tghs52G4GT2uMte34QNfMFyJA2MWooPS+iaV0eUkG3cQ2xMH7sq1B&#10;H2RbSN1iF+CmlrMoWkiDFYeFEhtKS8ov2a9RkKTZS/Hd2WWy+zimz3s+u9PPWanRsE9WIDz1/hH+&#10;b79rBfM5/H0JP0Bu7gAAAP//AwBQSwECLQAUAAYACAAAACEA2+H2y+4AAACFAQAAEwAAAAAAAAAA&#10;AAAAAAAAAAAAW0NvbnRlbnRfVHlwZXNdLnhtbFBLAQItABQABgAIAAAAIQBa9CxbvwAAABUBAAAL&#10;AAAAAAAAAAAAAAAAAB8BAABfcmVscy8ucmVsc1BLAQItABQABgAIAAAAIQDOoh9axQAAANsAAAAP&#10;AAAAAAAAAAAAAAAAAAcCAABkcnMvZG93bnJldi54bWxQSwUGAAAAAAMAAwC3AAAA+QIAAAAA&#10;">
                  <v:imagedata r:id="rId39" o:title=""/>
                  <v:path arrowok="t"/>
                </v:shape>
                <v:rect id="正方形/長方形 140" o:spid="_x0000_s1104" style="position:absolute;width:7837;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xjxAAAANwAAAAPAAAAZHJzL2Rvd25yZXYueG1sRI9Ba8JA&#10;EIXvBf/DMoK3urFIKdFVgljRY02heBuzYxLNzobsGuO/7xwKvc3w3rz3zXI9uEb11IXas4HZNAFF&#10;XHhbc2ngO/98/QAVIrLFxjMZeFKA9Wr0ssTU+gd/UX+MpZIQDikaqGJsU61DUZHDMPUtsWgX3zmM&#10;snalth0+JNw1+i1J3rXDmqWhwpY2FRW3490ZCOf+kD/b7Od6CsU527LL54edMZPxkC1ARRriv/nv&#10;em8Ffy748oxMoFe/AAAA//8DAFBLAQItABQABgAIAAAAIQDb4fbL7gAAAIUBAAATAAAAAAAAAAAA&#10;AAAAAAAAAABbQ29udGVudF9UeXBlc10ueG1sUEsBAi0AFAAGAAgAAAAhAFr0LFu/AAAAFQEAAAsA&#10;AAAAAAAAAAAAAAAAHwEAAF9yZWxzLy5yZWxzUEsBAi0AFAAGAAgAAAAhAEg0nGPEAAAA3AAAAA8A&#10;AAAAAAAAAAAAAAAABwIAAGRycy9kb3ducmV2LnhtbFBLBQYAAAAAAwADALcAAAD4AgAAAAA=&#10;" filled="f" stroked="f" strokeweight="2pt">
                  <v:textbox>
                    <w:txbxContent>
                      <w:p w14:paraId="4AC6B1DA" w14:textId="054BD4C1"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11</w:t>
                        </w:r>
                      </w:p>
                      <w:p w14:paraId="43A1E584" w14:textId="77777777" w:rsidR="00073F45" w:rsidRDefault="00073F45" w:rsidP="002809E9">
                        <w:pPr>
                          <w:jc w:val="center"/>
                        </w:pPr>
                      </w:p>
                    </w:txbxContent>
                  </v:textbox>
                </v:rect>
                <v:shape id="図 21" o:spid="_x0000_s1105" type="#_x0000_t75" style="position:absolute;left:2476;top:3048;width:30918;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NPwwAAANsAAAAPAAAAZHJzL2Rvd25yZXYueG1sRI9BSwMx&#10;FITvQv9DeEJvNmkFlbVpkYJQxcu2hV4fyXMT3Lxsk9hu/70RBI/DzHzDLNdj6MWZUvaRNcxnCgSx&#10;idZzp+Gwf717ApELssU+Mmm4Uob1anKzxMbGC7d03pVOVAjnBjW4UoZGymwcBcyzOBBX7zOmgKXK&#10;1Emb8FLhoZcLpR5kQM91weFAG0fma/cdNLyn9nh4U86Y8fGkTvet/zhuvdbT2/HlGUShsfyH/9pb&#10;q2Exh98v9QfI1Q8AAAD//wMAUEsBAi0AFAAGAAgAAAAhANvh9svuAAAAhQEAABMAAAAAAAAAAAAA&#10;AAAAAAAAAFtDb250ZW50X1R5cGVzXS54bWxQSwECLQAUAAYACAAAACEAWvQsW78AAAAVAQAACwAA&#10;AAAAAAAAAAAAAAAfAQAAX3JlbHMvLnJlbHNQSwECLQAUAAYACAAAACEAVjUDT8MAAADbAAAADwAA&#10;AAAAAAAAAAAAAAAHAgAAZHJzL2Rvd25yZXYueG1sUEsFBgAAAAADAAMAtwAAAPcCAAAAAA==&#10;">
                  <v:imagedata r:id="rId40" o:title=""/>
                  <v:path arrowok="t"/>
                </v:shape>
                <v:rect id="正方形/長方形 53" o:spid="_x0000_s1106" style="position:absolute;left:49053;top:21431;width:14922;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UdwwAAANsAAAAPAAAAZHJzL2Rvd25yZXYueG1sRI9Ba8JA&#10;FITvgv9heUJvZmNtRaKrBKmlHmsE8fbMPpNo9m3IbmP8991CweMwM98wy3VvatFR6yrLCiZRDII4&#10;t7riQsEh247nIJxH1lhbJgUPcrBeDQdLTLS98zd1e1+IAGGXoILS+yaR0uUlGXSRbYiDd7GtQR9k&#10;W0jd4j3ATS1f43gmDVYcFkpsaFNSftv/GAXu3O2yR5MeryeXn9MPNtnb7lOpl1GfLkB46v0z/N/+&#10;0grep/D3JfwAufoFAAD//wMAUEsBAi0AFAAGAAgAAAAhANvh9svuAAAAhQEAABMAAAAAAAAAAAAA&#10;AAAAAAAAAFtDb250ZW50X1R5cGVzXS54bWxQSwECLQAUAAYACAAAACEAWvQsW78AAAAVAQAACwAA&#10;AAAAAAAAAAAAAAAfAQAAX3JlbHMvLnJlbHNQSwECLQAUAAYACAAAACEAUmAVHcMAAADbAAAADwAA&#10;AAAAAAAAAAAAAAAHAgAAZHJzL2Rvd25yZXYueG1sUEsFBgAAAAADAAMAtwAAAPcCAAAAAA==&#10;" filled="f" stroked="f" strokeweight="2pt">
                  <v:textbox>
                    <w:txbxContent>
                      <w:p w14:paraId="7D6EF491" w14:textId="09F6D93B" w:rsidR="00073F45" w:rsidRPr="0089106C" w:rsidRDefault="00073F45" w:rsidP="00AE5D09">
                        <w:pPr>
                          <w:spacing w:line="0" w:lineRule="atLeast"/>
                          <w:ind w:left="426" w:hangingChars="266" w:hanging="426"/>
                          <w:jc w:val="left"/>
                          <w:rPr>
                            <w:color w:val="000000" w:themeColor="text1"/>
                            <w:sz w:val="16"/>
                            <w:szCs w:val="16"/>
                          </w:rPr>
                        </w:pPr>
                        <w:r>
                          <w:rPr>
                            <w:rFonts w:hint="eastAsia"/>
                            <w:color w:val="000000" w:themeColor="text1"/>
                            <w:sz w:val="16"/>
                            <w:szCs w:val="16"/>
                          </w:rPr>
                          <w:t>出典</w:t>
                        </w:r>
                        <w:r>
                          <w:rPr>
                            <w:color w:val="000000" w:themeColor="text1"/>
                            <w:sz w:val="16"/>
                            <w:szCs w:val="16"/>
                          </w:rPr>
                          <w:t>：</w:t>
                        </w:r>
                        <w:r>
                          <w:rPr>
                            <w:rFonts w:hint="eastAsia"/>
                            <w:color w:val="000000" w:themeColor="text1"/>
                            <w:sz w:val="16"/>
                            <w:szCs w:val="16"/>
                          </w:rPr>
                          <w:t>統計局</w:t>
                        </w:r>
                        <w:r>
                          <w:rPr>
                            <w:color w:val="000000" w:themeColor="text1"/>
                            <w:sz w:val="16"/>
                            <w:szCs w:val="16"/>
                          </w:rPr>
                          <w:t>「</w:t>
                        </w:r>
                        <w:r>
                          <w:rPr>
                            <w:rFonts w:hint="eastAsia"/>
                            <w:color w:val="000000" w:themeColor="text1"/>
                            <w:sz w:val="16"/>
                            <w:szCs w:val="16"/>
                          </w:rPr>
                          <w:t>国勢調査」</w:t>
                        </w:r>
                      </w:p>
                    </w:txbxContent>
                  </v:textbox>
                </v:rect>
                <w10:wrap type="square"/>
              </v:group>
            </w:pict>
          </mc:Fallback>
        </mc:AlternateContent>
      </w:r>
    </w:p>
    <w:p w14:paraId="6F340F4A" w14:textId="2CD0CDF3" w:rsidR="005620A6" w:rsidRDefault="005620A6" w:rsidP="000D4779">
      <w:pPr>
        <w:ind w:leftChars="202" w:left="424" w:firstLineChars="93" w:firstLine="195"/>
        <w:rPr>
          <w:rFonts w:asciiTheme="minorEastAsia" w:hAnsiTheme="minorEastAsia"/>
          <w:szCs w:val="21"/>
        </w:rPr>
      </w:pPr>
    </w:p>
    <w:p w14:paraId="6179A1C4" w14:textId="77777777" w:rsidR="00BB73C7" w:rsidRPr="0086439E" w:rsidRDefault="00BB73C7" w:rsidP="000D4779">
      <w:pPr>
        <w:ind w:leftChars="202" w:left="424" w:firstLineChars="93" w:firstLine="195"/>
        <w:rPr>
          <w:rFonts w:asciiTheme="minorEastAsia" w:hAnsiTheme="minorEastAsia"/>
          <w:szCs w:val="21"/>
        </w:rPr>
      </w:pPr>
    </w:p>
    <w:p w14:paraId="62C0B3F1" w14:textId="77777777" w:rsidR="00222D6D" w:rsidRDefault="00222D6D" w:rsidP="000D4779">
      <w:pPr>
        <w:ind w:leftChars="202" w:left="424" w:firstLineChars="93" w:firstLine="195"/>
        <w:rPr>
          <w:rFonts w:asciiTheme="minorEastAsia" w:hAnsiTheme="minorEastAsia"/>
          <w:szCs w:val="21"/>
        </w:rPr>
      </w:pPr>
    </w:p>
    <w:p w14:paraId="2EB53E18" w14:textId="77777777" w:rsidR="00222D6D" w:rsidRDefault="00222D6D" w:rsidP="000D4779">
      <w:pPr>
        <w:ind w:leftChars="202" w:left="424" w:firstLineChars="93" w:firstLine="195"/>
        <w:rPr>
          <w:rFonts w:asciiTheme="minorEastAsia" w:hAnsiTheme="minorEastAsia"/>
          <w:szCs w:val="21"/>
        </w:rPr>
      </w:pPr>
    </w:p>
    <w:p w14:paraId="65B02052" w14:textId="4B0697B1" w:rsidR="00686DB5" w:rsidRPr="0086439E" w:rsidRDefault="00A354EF" w:rsidP="000D4779">
      <w:pPr>
        <w:ind w:leftChars="202" w:left="424" w:firstLineChars="93" w:firstLine="195"/>
        <w:rPr>
          <w:rFonts w:asciiTheme="minorEastAsia" w:hAnsiTheme="minorEastAsia"/>
          <w:szCs w:val="21"/>
        </w:rPr>
      </w:pPr>
      <w:r>
        <w:rPr>
          <w:rFonts w:asciiTheme="minorEastAsia" w:hAnsiTheme="minorEastAsia"/>
          <w:noProof/>
          <w:szCs w:val="21"/>
        </w:rPr>
        <w:lastRenderedPageBreak/>
        <mc:AlternateContent>
          <mc:Choice Requires="wpg">
            <w:drawing>
              <wp:anchor distT="0" distB="0" distL="114300" distR="114300" simplePos="0" relativeHeight="251829248" behindDoc="0" locked="0" layoutInCell="1" allowOverlap="1" wp14:anchorId="517D1CB8" wp14:editId="0D013DAE">
                <wp:simplePos x="0" y="0"/>
                <wp:positionH relativeFrom="column">
                  <wp:posOffset>-272547</wp:posOffset>
                </wp:positionH>
                <wp:positionV relativeFrom="paragraph">
                  <wp:posOffset>615818</wp:posOffset>
                </wp:positionV>
                <wp:extent cx="6165215" cy="3013075"/>
                <wp:effectExtent l="0" t="0" r="0" b="0"/>
                <wp:wrapNone/>
                <wp:docPr id="350" name="グループ化 350"/>
                <wp:cNvGraphicFramePr/>
                <a:graphic xmlns:a="http://schemas.openxmlformats.org/drawingml/2006/main">
                  <a:graphicData uri="http://schemas.microsoft.com/office/word/2010/wordprocessingGroup">
                    <wpg:wgp>
                      <wpg:cNvGrpSpPr/>
                      <wpg:grpSpPr>
                        <a:xfrm>
                          <a:off x="0" y="0"/>
                          <a:ext cx="6165215" cy="3013075"/>
                          <a:chOff x="0" y="0"/>
                          <a:chExt cx="6165215" cy="3013075"/>
                        </a:xfrm>
                      </wpg:grpSpPr>
                      <wpg:grpSp>
                        <wpg:cNvPr id="321" name="グループ化 321"/>
                        <wpg:cNvGrpSpPr/>
                        <wpg:grpSpPr>
                          <a:xfrm>
                            <a:off x="0" y="0"/>
                            <a:ext cx="6165215" cy="3013075"/>
                            <a:chOff x="0" y="0"/>
                            <a:chExt cx="6165215" cy="3013075"/>
                          </a:xfrm>
                        </wpg:grpSpPr>
                        <pic:pic xmlns:pic="http://schemas.openxmlformats.org/drawingml/2006/picture">
                          <pic:nvPicPr>
                            <pic:cNvPr id="4" name="図 4"/>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14375" y="219075"/>
                              <a:ext cx="4127500" cy="2475230"/>
                            </a:xfrm>
                            <a:prstGeom prst="rect">
                              <a:avLst/>
                            </a:prstGeom>
                            <a:noFill/>
                            <a:ln>
                              <a:noFill/>
                            </a:ln>
                          </pic:spPr>
                        </pic:pic>
                        <wps:wsp>
                          <wps:cNvPr id="19" name="正方形/長方形 19"/>
                          <wps:cNvSpPr/>
                          <wps:spPr>
                            <a:xfrm>
                              <a:off x="3686175" y="2705100"/>
                              <a:ext cx="2479040" cy="307975"/>
                            </a:xfrm>
                            <a:prstGeom prst="rect">
                              <a:avLst/>
                            </a:prstGeom>
                            <a:noFill/>
                            <a:ln w="25400" cap="flat" cmpd="sng" algn="ctr">
                              <a:noFill/>
                              <a:prstDash val="solid"/>
                            </a:ln>
                            <a:effectLst/>
                          </wps:spPr>
                          <wps:txbx>
                            <w:txbxContent>
                              <w:p w14:paraId="74423F0D" w14:textId="4A43C862" w:rsidR="00073F45" w:rsidRPr="0089106C" w:rsidRDefault="00073F45" w:rsidP="004C40C1">
                                <w:pPr>
                                  <w:spacing w:line="0" w:lineRule="atLeast"/>
                                  <w:ind w:left="426" w:hangingChars="266" w:hanging="426"/>
                                  <w:jc w:val="left"/>
                                  <w:rPr>
                                    <w:color w:val="000000" w:themeColor="text1"/>
                                    <w:sz w:val="16"/>
                                    <w:szCs w:val="16"/>
                                  </w:rPr>
                                </w:pPr>
                                <w:r>
                                  <w:rPr>
                                    <w:rFonts w:hint="eastAsia"/>
                                    <w:color w:val="000000" w:themeColor="text1"/>
                                    <w:sz w:val="16"/>
                                    <w:szCs w:val="16"/>
                                  </w:rPr>
                                  <w:t>出典</w:t>
                                </w:r>
                                <w:r>
                                  <w:rPr>
                                    <w:color w:val="000000" w:themeColor="text1"/>
                                    <w:sz w:val="16"/>
                                    <w:szCs w:val="16"/>
                                  </w:rPr>
                                  <w:t>：</w:t>
                                </w:r>
                                <w:r>
                                  <w:rPr>
                                    <w:rFonts w:hint="eastAsia"/>
                                    <w:color w:val="000000" w:themeColor="text1"/>
                                    <w:sz w:val="16"/>
                                    <w:szCs w:val="16"/>
                                  </w:rPr>
                                  <w:t>和歌山県</w:t>
                                </w:r>
                                <w:r>
                                  <w:rPr>
                                    <w:color w:val="000000" w:themeColor="text1"/>
                                    <w:sz w:val="16"/>
                                    <w:szCs w:val="16"/>
                                  </w:rPr>
                                  <w:t>「結婚・子育て意識調査」</w:t>
                                </w:r>
                                <w:r>
                                  <w:rPr>
                                    <w:rFonts w:hint="eastAsia"/>
                                    <w:color w:val="000000" w:themeColor="text1"/>
                                    <w:sz w:val="16"/>
                                    <w:szCs w:val="16"/>
                                  </w:rPr>
                                  <w:t>（</w:t>
                                </w:r>
                                <w:r>
                                  <w:rPr>
                                    <w:rFonts w:hint="eastAsia"/>
                                    <w:color w:val="000000" w:themeColor="text1"/>
                                    <w:sz w:val="16"/>
                                    <w:szCs w:val="16"/>
                                  </w:rPr>
                                  <w:t>R5</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正方形/長方形 150"/>
                          <wps:cNvSpPr/>
                          <wps:spPr>
                            <a:xfrm>
                              <a:off x="0" y="0"/>
                              <a:ext cx="783772" cy="308758"/>
                            </a:xfrm>
                            <a:prstGeom prst="rect">
                              <a:avLst/>
                            </a:prstGeom>
                            <a:noFill/>
                            <a:ln w="25400" cap="flat" cmpd="sng" algn="ctr">
                              <a:noFill/>
                              <a:prstDash val="solid"/>
                            </a:ln>
                            <a:effectLst/>
                          </wps:spPr>
                          <wps:txbx>
                            <w:txbxContent>
                              <w:p w14:paraId="6D6D6960" w14:textId="4BEE7B36"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12</w:t>
                                </w:r>
                              </w:p>
                              <w:p w14:paraId="1970889B" w14:textId="77777777" w:rsidR="00073F45" w:rsidRDefault="00073F45" w:rsidP="00280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2" name="正方形/長方形 352"/>
                        <wps:cNvSpPr/>
                        <wps:spPr>
                          <a:xfrm>
                            <a:off x="2028825" y="308758"/>
                            <a:ext cx="715992" cy="310551"/>
                          </a:xfrm>
                          <a:prstGeom prst="rect">
                            <a:avLst/>
                          </a:prstGeom>
                          <a:noFill/>
                          <a:ln w="25400" cap="flat" cmpd="sng" algn="ctr">
                            <a:noFill/>
                            <a:prstDash val="solid"/>
                          </a:ln>
                          <a:effectLst/>
                        </wps:spPr>
                        <wps:txbx>
                          <w:txbxContent>
                            <w:p w14:paraId="36BA5773" w14:textId="7B5B14A4" w:rsidR="00073F45" w:rsidRPr="00354288" w:rsidRDefault="00073F45" w:rsidP="006559E3">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379</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7D1CB8" id="グループ化 350" o:spid="_x0000_s1107" style="position:absolute;left:0;text-align:left;margin-left:-21.45pt;margin-top:48.5pt;width:485.45pt;height:237.25pt;z-index:251829248" coordsize="61652,30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C5ChyQQAAGUQAAAOAAAAZHJzL2Uyb0RvYy54bWzsWE1v4zYQvRfofyB0&#10;d/RhKbKNOAvX+cAC6W7QbLFnWqYsYSVRJenYadFLc+2120Nv7bEoUKCHokD7a4Is0H/RR1KyE8dF&#10;tkGbYoE9RCY5FDnzZt7MKHtPlmVBzpmQOa+Gjr/jOYRVCZ/m1WzofPriqNNziFS0mtKCV2zoXDDp&#10;PNn/8IO9RT1gAc94MWWC4JBKDhb10MmUqgeuK5OMlVTu8JpVEKZclFRhKmbuVNAFTi8LN/C8XXfB&#10;xbQWPGFSYvXACp19c36askQ9T1PJFCmGDnRT5inMc6Kf7v4eHcwErbM8adSgD9CipHmFS1dHHVBF&#10;yVzkd44q80RwyVO1k/DS5WmaJ8zYAGt8b8OaY8HntbFlNljM6hVMgHYDpwcfmzw7PxUknw6dbgR8&#10;KlrCSVdf/Xx1+ePV5e9Xl99ef/2aaBGAWtSzAfYfi/qsPhXNwszOtO3LVJT6F1aRpYH4YgUxWyqS&#10;YHHX340CP3JIAlnX87teHFknJBk8dee9JDu85023vdjV+q3UWU1Werd2Bv7f2gnRu2ZnnScD/DWx&#10;gdGd2LifQ3hLzQVzmkPKtzqjpOLVvO4gjGuq8kle5OrCUBIBq5Wqzk/z5FTYyTrMwhb86+9+IaGG&#10;W2/WcrubamtOePJKkoqPM1rN2EjW4DGyi97t3t5upreumhR5fZQXhY5EPW6MAuc3OLMFF8vHA57M&#10;S1Ypm2AEK2Afr2SW19IhYsDKCQNfxNOpbyiP0D6RSl+ng9yQ/ougN/K8fvBRZxx5407oxYedUT+M&#10;O7F3GIde2PPH/vhL/bYfDuaSwV5aHNR5oytW72i7leFNLrS5w+Qgck5NptNIGYXaX6MiljQkWlcp&#10;kk+AKvZhrARTSaaHKZBr1rF5JTAwr5HVPpDIAWSy+JhPkTHoXHEDxkYOiP2wC4ITkD3w+yuut9kg&#10;9IM48pB3dDYIwjgKuibTrDiNaBBSHTNeEj0A6tDZXETPYZG1st2i9a+49r2xqqhuLeBMvWIs0bo3&#10;Q5iiMwSqj2xDBbO3g1/Xnm15+yyjNYOW+th15Pv9NvTf/PTDm9e/Xf/xvfvnN7/aEYEUWjdvrPKr&#10;NDBrOzaA7e72dv0W2diLfKBorG6hBZp9L2ygRZbt2zz7LyFLFvBXFBrXUZTtFByBF8saxJDVzCG0&#10;mKEfSJQwzrrhFe2sAyozG6iSF/nU0Np6ByFrinbjWw2H9ZUeqeVkaUpVGLRYTfj0AmEoOEIDtso6&#10;OcpxwQmV6pQKVHIsojtRz/FICw6teTNySMbF59vW9X74H1KHLNAZwKLP5lSnx+Jphcjo+6HGVZlJ&#10;GMUBJuKmZHJTUs3LMQclUXSgnRnq/apoh6ng5UsE0kjfChGtEtxtsWsmY2U7FrRBCRuNzDabd0+q&#10;sxrZ2iYiDe2L5Usq6oYsCsHwjLfRSAcbnLF7LUlGIHCaG0JpqC2uoIiegBmPRZF1D7KVI20fYmh1&#10;P0mA5t0OJO514zhoG5BeHPWa+GsZ1qaTh2Sc/5kX3fe8eGxerLvOR+JIN0Lw2j59G0e0+J8UksAL&#10;er3Aluiu19LB9jK6YY/9qN9v6eJ7UWS7sHVBeofpYtrPdbp7X0ZMsf5Py4ihC75lTVvafHfrj+Wb&#10;c1N21v8d2P8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g8zxb4QAAAAoBAAAP&#10;AAAAZHJzL2Rvd25yZXYueG1sTI/BaoNAEIbvhb7DMoXeklVbm2hcQwhtT6HQpFBym+hEJe6uuBs1&#10;b9/pqb3NMB//fH+2nnQrBupdY42CcB6AIFPYsjGVgq/D22wJwnk0JbbWkIIbOVjn93cZpqUdzScN&#10;e18JDjEuRQW1910qpStq0ujmtiPDt7PtNXpe+0qWPY4crlsZBcGL1NgY/lBjR9uaisv+qhW8jzhu&#10;nsLXYXc5b2/HQ/zxvQtJqceHabMC4WnyfzD86rM65Ox0sldTOtEqmD1HCaMKkgV3YiCJljycFMSL&#10;MAaZZ/J/hfwHAAD//wMAUEsDBAoAAAAAAAAAIQDoEgSMdzoAAHc6AAAUAAAAZHJzL21lZGlhL2lt&#10;YWdlMS5wbmeJUE5HDQoaCgAAAA1JSERSAAAC8AAAAcMIAwAAAQJ57kAAAAABc1JHQgCuzhzpAAAA&#10;BGdBTUEAALGPC/xhBQAAAhBQTFRFn5+fWZXMxG807OzsYUw97X0xeXl5U1NTn4AgRVFdenp6TEg7&#10;VFRUoaGhe2cr7u7u5q8Ie3t7yMjIVVVVoqKi7+/vZVkz3ngyycnJ/8AAVlZWo6OjWZPI1nUzysrK&#10;lXkj8fHxfn5+paWlQkpQV4/B8vLyzMzMTW2KWVlZ2dnZREM+pqamgICAzc3NjVs5p6en6HsxU0Y+&#10;9fX1S0M+VEc+goKCz8/PXFxcqampQkhN0NDQdVI69/f3REE/vZQWXl5eq6ur+Pj42dnZhYWF0tLS&#10;X19f+fn5QUVJTGiCYGBgh4eH1NTUUHebSEU9rq6uW5rT/Pz8QEJDeGUsVYe11tbWS2V8eWYsioqK&#10;T0U+19fXZGRksbGxRVJeqmU2/L4Bi4uLR0I/ZWVl////2dnZs7OzQEBAjY2NtLS029vbaGhotbW1&#10;QkJCj4+Ptra23d3d5noxREREa2truLi4R1tskpKSbGxsc1E7ubm5SFxuRkZG4ODg0qIPdFI7bW1t&#10;u7u7SEhIQ0pRlZWV4uLivLy8ll44SUlJyHA04+PjUnyhvb295OTk97oCcXFx2dnZhlg6S0tLmJiY&#10;6nwxcnJyv7+/W5vVTExM5ubm+bwCUXmec3NzsWg25+fndHR0wcHBWZfPm5ubQURG1qQNwsLCWpjQ&#10;nJyc6enpdnZ277UFVk846urq2traUVFRnp6eVYayxcXFtY4Y9htKnwAAAKt0Uk5T////////////&#10;///////////////////////////////////////////H////////////////////////////////&#10;3///////////////////////////////////////////////////////////////////////////&#10;////////////////////////h/////////////////////////////////////+f0KL7ZQAAAAlw&#10;SFlzAAAXEQAAFxEByibzPwAANzlJREFUeF7tnY+D28aV37emd5Mo9e3FvcRVaLvE1nHQc890bXPp&#10;W8c1WcmwtcrZSKNGB6o+JmOTonJ759jerR3VVrJuzop0ao8O93JVmMsma2Hv1JOYf7HvvXkAQS4X&#10;yx8AQRLvIy3xg+Dw8TtfDAaDGWDpf78VJ0tvqTiR5EPwk2/pia0n6pYyTZPnJyAY/b6ZKxVhapqu&#10;anSqakW1zJJ+a1yCyZeyqgL/cqqqGqYqHx6olhVh8jEgyYcwZPLjBiHJh7AIye8Ny3I4az6nTy9y&#10;8p/v7X2JZwNwMpqXlpefeZPnNWtrP167g6kXTp/+QWjyNZ72wsloXlr+Ve3TF3mBoMDX1v4Ikq9h&#10;upK1AThtoCf5Exluq6NI8iGkIvlxmUbyK2W94JHlaRd7hWc0Fah/9lDObjg8S8AGVdyEkm/QqiBX&#10;+r6B688eFdWweFbTcNQOzzINrAwvgvbxEZ58Yz2Hk134wxnrYS+f7G3DwOkGLfXkag8hye+pZ2lq&#10;5Q5LZVVqwYnRtl71jSa8wMnFRcrzRnkLVw5kgbUvGIoUVji5rifMAb5c7dsdjhKS/DJP8yWVp92a&#10;9+1f40uHZvXOF/IlC6z95IQkv6ZK6iE9u6TA8qD0uqrbJP2whCYPJ+rYymAX1D1tmnK5VcXp0Cxw&#10;1hoGlWgTEJL8aWWYOTewp47BAms/OUvcnhkTsD/GiSQfgpc81CVWslTJcKHOkbuNrZm69jERnPwh&#10;/O+Y+zDXcWxI9yYd7MoTt8P64lTo8AnpNeCQ2oHQ6/7BdQIWI2tjYk6SP6ZklOSRxU2em5qGgFud&#10;joObogDdGLWYyf/0w71v/va3vBCAk9E8tvziAw/wvGZtrbC29h+xsfSLP/lJSPLEz3kagJPRPAZ/&#10;z+tZBpOvZf/m47W1P1A3Tkp+AJzMcbAywOJkbQRImROCJD8600g+119V7WsE3Vk5d45nj6Ha1+rS&#10;UWX6CCXv4ksXs78RFNbo9hsPp78dtaIaUCft0lEl+sgCaB8fYclTBtiuWofJdhteDL3KyKumqhi6&#10;5RRXHM/xye/t6Snmu6XyegEpw3xd1Z3mRWzr8TqVDGZxtcdWaNCZZvGlSc3Suj16G1R7Eqbh2oQk&#10;v0zNpC11Bl71frfV0FNX5yft6g11fPs0sLjaR8Dxya9hOyadOOdUmfceOHkfrSUgLPkOJN5fzoJ/&#10;9OxwLHDWwl5k9R9rRuP45E+f3qyonJWfrJmUpzEx58kfU72aCyT4pJDgk6Iv+A08CVBnLXW4gvVJ&#10;OE5lYA2cSNDBr/zwJ2VVNZEVfYjsqc9Pnb7gMS6lDjowA3HB0Zv6DOSot3PRpQn+OjwvKrfgKDNh&#10;D+IJOWIbqmt07F1sw/fQwUP1owxVy7wqtq+pXVJ+fcaCnyck+KSINPgI0hopCQneQ4IfAQneI7ng&#10;+XJClPAliDHhyxY9nOa+3hoJ/jg4ijHheHtIcfDv64Eh9weP4eiDoxjAS88vv7P80YPLyw88wmuO&#10;QtEW1rJra3X42/oRLpz+3T+rs3r8ByC2OQ6OYkw43h4WMvgIiCCtkZKQ4D0k+BGQ4D3mOvhpI8En&#10;BQfvKFMVQzv9nsNNGqE9NTqQTkgaReukJMwV7KzhHH9Fs4MpOP63iG2SIs3BN67yjIernuxfBViq&#10;Sd1T2nhZtwy7Run4UYEjME7wUNn1On3AvuXqJn1uqe/ubNhro9s1JN+An0D9Afb331Wb+CPg1zSU&#10;kYWVZZg5oRfJQGbFNuPELjtsYowTPJyiwathKKuM3VoceGmWsZuBHqcL4PWqBvbpwHv4tG+XS2AL&#10;7OFh3qa31XaurXvE7Jiw6UjDEYOMGzz1vKnnGrQP4gVNDAtjRgKX2W5gkLTsWvD+ZVWCX4wDWVvw&#10;D38w7uGjDXfsIp5PinGDt7Bzq6O8A1Lb7+uqjz5QyOfUC173vbgYJ/i1tTV1owN756a/i9K4broC&#10;XcJL5rpfIVsffldMv0E8nxSpCx4bDA2jYpZzOexBW77E66fOuMHnsaP1bcM4pbL+cXXqiOeTIubh&#10;5/ESc5/TWJHgk0KCTwoJPikk+KQ4EnwHz+ahzlWmZgFFvaE7h3Ry56jqBzBpYX9jbC/QWyRIf/BN&#10;fUZX14PzinAiqntwY/BXWtX1x3VfadPUoY/VSBcZvcHrEXWbqpVpmsYd3YAKp5857HWeU41b1Yrr&#10;h9uCX9GZpeCVRaLaFs5gfFUyh6MquHjYcPA3MC1s252p4Bkrrw4xSrxVTU65TusKrnWrOnjKEAp+&#10;tpQHcLizpQrq5ut6WamntPIZcn5OddTVNmxEnr9GGyTFYOXnBAk+KST4pJDgk6Ib/MntNxG08ESb&#10;hAQ/PBK8jwQ/PBK8jwQ/PBK8jwQ/PLEFr0dKRAkNnhgbPc6ij55hFxL8cXAUY8Lh9iLBDwVHMSYc&#10;bi8S/FBwFGPC4fYySfDvf7734d4TQw1qBDiKgfxsefmZ5RcfeeeEcY31tbWP19b+6JUffeFHtPCH&#10;4wf/2/f3ar+lp2p9d8DtaI/AUQzgmeVPn19ern1/+aUarzmKFzxEfeeVtXqNFv759N+qC3QzWwx5&#10;ROXhrwb//vTz1/SKUDiKozz/2fKLNXwgGd4S9zg4eAh6be0VuhEvLIDy/2Lhc2MoZNlhj4GjGBMO&#10;txcJfig4ijHhcHuR4IeCoxgTDreX44Ln6fHM8skIT49Hgp8YCX4sJHgfCX54JHgfCX54ok1iQYKf&#10;QyT4pJDgk8ILfsV2WuED4nMr9rmVsBtOVI88S+QIJySRVapczZX93o9HcCCFrD/q1g8e74wfcpsK&#10;7Lt6ws0wzlVPuBmGpVZOSEJVML6Qu3Y4EATeUIO/xQvebKnGTvgdkmET+o3HAco3rtBI0+MonZAE&#10;pFAqhg3gBHnQH963yA6bFBJ8UkjwSTFh8G6mo97l+cBdYOhgFbwTgz6C6NvH6B7sxEb3/g4XeToK&#10;Ywefg1AybQyk0Myplr2eVQYGbze3dURmkbcCuPCnm2QYxm1DbVuXG/RkIFXG4+U4kQNjBY/PhGrg&#10;TTIcDL4OIdLhrXsLG/9ARFspHSbrf2t/X20aNwowe8ZWmTKsreBPxBsOjMjYwWf1/TuU2impcm7b&#10;QdN8A8fLYLAlMA79Cr0VbNa9w8eBzZWTFv3GJrzaG2GH1eOZ0g57j6fHE1avOo4pBR8PEnxSpDJ4&#10;2zCMgqo7eL8GPAO7BX95C1Yp/zFM3Xs5YOmCh7JVZd8LHMqo0PEOUuMwVvB4S6dm0Tyn9qGIq2Mx&#10;Z7TUJbVjGXCGA8coKBr5eWWrOBLyxr6tD2VbrnkpcChDTD2lQWQjM37w8O9CHUSn4GnM18E3MHKM&#10;phMot0t4fD2gQxn9ou6hDJloiNvYwdMAThy7ScFfLxygbbzgqV7TJEdgJQGgQ9lmSx0GDmVonDpG&#10;/wItjE4qd9iZQIJPinQGn6NjzSHWavHWexdO4UoEDz3dB5COU1kcmrGCxwd10oHSLrXO6+AxVCgV&#10;+YwCJ1l7/SzO4ylhoNiPkrGDh7pA09nGO37Wt+hklM6e8AXOrrAUp5L8XT7869OPqJkgeNW0dYQY&#10;cQNfKriksH4DB9Wsa78Hc/Vyz5l4pKRzh50FJPikSGfwFTiTwupsOd8pxVMQnsxYwZ8+rWyzaBhY&#10;nS+rpQyvnjrjBq8g+IIO3jD4nG/qjB28yjXO4Fk4Bq9Pi6ZPOnfYWUCCT4o5Dz6CnlPC6IjwCSHC&#10;J4QInxAifEKI8AkhwieECJ8QInxCnCj8Dl3oIFy8uHFcz+odenX4co7Fn1rCp0Rpent18/Xw9HKC&#10;8G5dqarWLrOi1MZ2R1l+q1hh95OOvUn3TaieA83xhst0N2PVvtNu4zWcLN8FW19M03mjb4KtSaqB&#10;bQYIFb5wsNoG7m4USXsUzgbjOmRnvGRG18ey9GZF3YVXb8RDHTTHN9nmq/ieN2n5O4E9SfegOWf4&#10;Mn7jAPXWKl8G+UBibX4sgUyzsv1ktx8qOH0l+zjObVCZ4u0L1K8YhEftrYYIfwJcuEC5ba+Ajvoy&#10;MMhtk45U6tslJ3dLdw7Dt8uqUlYO5pHeBY4If7XdvinCn0Cr54BZqFynJc1qQR8ls6Cwdd0XnrKk&#10;K3yrgRKfgbIKy6dAUSNlfAh+H0erc83T/B95GgAVpk77/j3oA44XjjB8GS9EigifECJ8QojwCSHC&#10;J4QInxAifEIMED6KnIggjQVPQoQPJ7YkRPhwYktChA8ntiRE+HBiS0KEDye2JET4cGJLQoQPJ7Yk&#10;RPhwYktChA8ntiRE+HBiS0KEDye2JAYJz89ymG34kRGJwE+mOJnTBOvaiwg/BizryYjw0cKynowI&#10;Hy0s68mI8NHCsp6MCB8tLOvJJCT8G7W9vfu17wTmH91745u0ODmswQh8Vqs9srz8WI0eQPhA7SV6&#10;HOHyR/TeaLCswMsF+Ku9wgv40MI7a9lf0AK8A8L/Ya12+mztq8ruH4Ueo/BPfPf9vSdAZ/3ERhD+&#10;1b0P8VGI0cAajMQDP1v+6B2ae+xny8vff+xXT3/2Ii2OCAqrqaO8ax/fwde/yb6y9uO1V17GeX7n&#10;9Pf+Fhz/9+oruntvkPiEv18DYPr5h7SIs298+MSj9x+lxYlhDUbjo3dA+Dc/pflnQPOPlv/TMrh+&#10;VLS0CMlLT7lcw59bWMu+0rxTx3zwhf/975T9lV9+9exXWV5GyvgxIKGHIaEyPlZYg0RgWU9GhI8W&#10;lvVkRPhoYVlPRoSPFpb1ZET4aGFZT0aEjxaW9WRGFJ6nkxBBGguehAgfTmxJiPDhxJaECB9ObEmI&#10;8OHEloQIH05sSYjw4cSWhAgfTmxJiPDhxJaECB9ObEmI8OHEloQIH05sSQwQXpgGInxCiPAJIcIn&#10;RJ/wFt6u0zzn3WpvdKp4E09MxTFz495lz4YYJkyiYpYmTcKEJNSO2RlbjmqH9cREjgTSK7wL25pu&#10;JzvJ7fGyOUqloupjZp7bqOpAxk6CbgI4aRTn7HN400Dn9XHlcDpeDDB7JJA+4SFP6M6S7/bdCnh4&#10;IId1KnbdzY1zDz4Hb1A5WRIofHGyJFDzVoNexpUDhccYdCL9gUgZnxAifEKI8AkhwieECJ8QInxC&#10;iPAJMW3hre7d/WGB67X4dHvExftvQ9VXGaq5aZj4vNgWroDTEKB7FvOunvSkBcBmAz/4lFIvwMTG&#10;G9bvGAZ+Wxb+zryOKx9f34QJnF5eumvQzJQerjst4am/I0y11qAKsHSDFtZVHc7vUcQtXEThrbLj&#10;gH4FWLLUrmE3tvkNAvLHMG/3pgVgdgz64KYB4FPot/ALSnllb6/nQF/6NvfJzYK+n/2Ztw26S3t/&#10;dsbEtIUH36KA6F63zI8EaMIaMnv9KbVk0Nt5x4IVTZWBk1DYlsTV9gX8HOimhdyCv0EfBJMbBp55&#10;NmHR+gbvVfQpu2M9C8nC/AEu0le4gdPLGJm68AEy+tdqEUxYAJkMegJDOa8sUKtOrgTh4KwbtDGh&#10;BAGwqNjExqd+oMwY8MFN9WvKZBT+PK4+oy6rU/pBD655/a7K6MJlyyDrT0l3ObgmhQifECJ8Qojw&#10;CSHCJ8TUhW9CXa6pttUBVLc/oYrMpmmoClRF8F2vagiVE6hiYCV8ex3r8ARU9twyVDqwEurqVT54&#10;RkR4J2N+DXTQOZWDL4RXicG66FSZlvA0aAtnPOFVs95yqb5XBxVBE1QK5DuPG6m3myw8oF+rly7C&#10;djbqdhty6RRM+YYYWJeHs55f44OnuidjlIW49aBzKsoV4ozaMM3LCqucgJfvU2Dqwu/uGloGtcpn&#10;LSg8/Ac90LZoRqvhOT4PGoNbDXy4YNeoWyQ2Q14HxbTV/ZOxZlNtFlD4QedU9Bl84qO/o0DS4H3c&#10;cEpMv4zXUnacsg2/FE9mSHg+MW2CFJgdWToP0hc6teNdONvRJ7o2mpe3Zz5Q/Og7bVo8GcuHnoxV&#10;zEs4wSw6b5pTap7pQQ6uCSHCJ4QInxAifEJMXXg8xOEft6Y/hS9pZNrC51FvqHGozYrR2H27ALW+&#10;J/eNU6apaxvK9R4Ze8MoXoVJ46pf44OaDM1TpRLrk6vtO/uXbVzStfC5YlrC080soCpYqezzuWLD&#10;yX8AJ0FQQ4c9gHvIuft36SHHDFQN21DDVGdp6a9YeFKZKvJYG6QZ2oWmf/Y5CVMWXjXzrj6dUdbb&#10;Za9W7VT0dU9Q8JI+OUUy+p6BuOitojPLesm6Tt1S4Ux1CerngJWb1vWLyJh6GQ+nRiD8QzQPJ5t0&#10;8rpBD7Q/ES93AlS886a5Y+rCCxoRPiFE+IQQ4RNi6sJ7vcdsQ6NrhN0G8rQwLeG929Ft5lXHwWqh&#10;nUPpdQv4jY0GXVZKE9MWHs5afeFzykXhlw42DaNwjXvSpYWpC19qQN09j8LTenQ8tiDgKVWqkINr&#10;QojwCSHCJ4QInxAifEK8tfQf3hKSYImnwnT5f1LUJIOU8QkhwieECJ8QInxCiPAJIcInhAifECJ8&#10;QojwCSHCJ4QInxAifEKI8AkhwieECJ8QInxCiPAJcZLwVuDeXzhsxtH3HziCRWOR8B7oxI6enDe9&#10;m2mo3nuJO2nrKnmEk4Q3u3dOr2LnRrwzu15E2m2egUwhLb2NYWqb23/N8uId4TV6ubtdejlBeDA5&#10;jfMCsFNpBZbZzGDn4tUKeBqzwzZzqmizuB3Ijxfad/HBDHV9jwylWrCVxUPIeDNEr0gl4cJXSFWy&#10;uA2Sl1X1erZMI0uVyoKd0biwFt49l8WJ52S3oVbsw/Wzt3CP8DKEgK04I4ExnyKxEIQJnymCdwFV&#10;oYKdHFuFopqMik9h0M/OICHdEuUHC99SqoSO9wp2LpH0RIRHjhfeNruDIDPmddR7f/+UaRYLD5PR&#10;4U8fImmo6jlld6rkaXzzirIadmmpCO+huN7jYLDAIeFpQxF+OEySiezqHUZ1cQ/CO6ZRfPgKLRF1&#10;0FgPNKjgbuIXNp7wmMotEf5YdlgvLFHyJDOt8UpzPuzqWg4su7QxljCnHodcoCXMn6OOF+GHcjzX&#10;Y2BS3cDn6tAS+Jzql6pFRb86ZzXgkKpFtpXD6upC/6jj4cghwvPcseBhFNnBJ5Jlr5KUsPZ2gdZv&#10;HOLrFVB4xRcesgWqQiS1Fh4yje6cTUcNzhPMR1xMKUMI33M26t7epQXmBt53DaiD8L/uCu+da7Hj&#10;iyixU7Y6Lo50ovWECB8G1dNpBpsAoHZTKHr3lPFZzfWU8QWqRfrCQ85lH2631+GswIHEPOEz61Qf&#10;SiknCt9AGxM7Cp/tgKx6eREAhccMsf1KKAmMN5gUBjDMwVWIARE+IUT4hBDhE0KETwgRPiFE+IQQ&#10;4RNChE8IET4hRPiEEOETQoRPCBE+IQYIH0FOzEYSM/1LRPhwYktChA8ntiRE+HBiS0KEDye2JET4&#10;cGJLQoQPJ7YkRPhwYktChA8ntiRE+HBiS0KEDye2JET4cGJLQoQPJ7YkRPhwYktChA8ntiRE+HBi&#10;S0KEDye2JET4cGJLQoQPJ7YkRPhwYktChA8ntiRE+HBiS0KEDye2JET4cGJLYoDwe/PAcoLQE/eH&#10;gh4tKcJHBas6BCJ8pLCqQyDCRwqrOgQifKSwqkMgwkcKqzoEInyksKpDIMJHCqs6BCJ8pLCqQyDC&#10;RwqrOgQifKSwqkMgwkcKqzoEInyksKpDkJDw73+4t1erfVfP/xzmfwtTWpoc1mAUPqp9H16fq/0M&#10;F2q1T5cfqD2y/BktjQarCmRr+Acv3kLtR2trL3sLKPyXa198q/aT4K0HmRiF//z/frj30z38v7f3&#10;6v2f791/9Nu/uf8ovTU5rMFovPnp8nN67nn8//3lB+FvdFBSovkLrTmoDfzdy2v1O8ZD9Tswz++c&#10;/jI4/odf/eG3zn6VxfWJUfg/fePDvVf39l4jrUH4J37+GqyJCNZgNGrLnz2o50D/px95bvnFj/Ti&#10;aKCkTED45tbLa83Cx9lXaJV+5y++BsJ3buzaX2Ftu8Qn/P1HQeY3arX/5gkPfOd+LSLLswaj8fyn&#10;z7y0/Axq/1mt9n8eWV5+4FMqfkaEhNWQvC+jx0F9KmP+sl6jRXrnH/749D98DQT+0dlav+XjE74G&#10;oNpU1Gjh39/793tQzkcBazAanz2Ijn9JL0Bp89mLjz3yAOg/Iigpg/IaBZyr4+/FAv7v9A7gO/6P&#10;34IC/t8oKOd7iPPgSgXLt7+5920QHYV/4ruQCxEVNqzBCDzzq+WPsIx/4GdQ5EB5D0fVP4eVT+t3&#10;RwElZUDe+i9gSuKD45tbIDwVNvCOUYAy/n9+8a1fXlBfV/2FTZzCxwlrkAio63AkVJ2ME9YgEVjV&#10;IRDhI4VVHQIRPlJY1SEQ4SOFVR0CET5SWNUhEOEjhVUdAhE+UljVIRDhI4VVHQIRPlJY1SEQ4SOF&#10;VR0CET5SWNUhEOEjhVUdgtGEH7zhSMxGEjP9S0T4cGJLQoQPJ7YkRPhwYktChA8ntiRE+HBiS0KE&#10;Dye2JET4cGJLQoQPJ7YkRPhwYktChA8ntiRE+HBiS0KEDye2JET4cGJLQoQPJ7YkRPhwYktChA8n&#10;tiRE+HBiS0KEDye2JET4cGJLQoQPJ7YkRPhwYktChA8ntiRE+HBiS2KA8MI0EOETQoRPCBE+IUT4&#10;hBDhE0KETwgRPiFE+IToE37H7CjHzCm7xCtGxDZNeMVUzHNKVfXKUanWJ03CxTAmS8LBJCx4GVcO&#10;21MCEzkaSK/w2bKqls+pFQWbjcs5SmUj1yo7OV41GtZBfcIkXNRpwihWlF3Hl5Ux5XBLIDfpiYk4&#10;RwLpFb4COd2pqPqYViXOUSqvd7IQ+FhcgQ9OlkS1DC8TRlHJVXNuB6w6thwgvI4BZt0jgfQKD9s6&#10;sJ3TwD1jPKo5L5Ui7qSj4+QgxMmS2GmonfJkSajWbbOMn8dkxpMDPokf3teJ9AdyxPGtBuxjbm7M&#10;HVS14Gt0KlX17lgllgnAXjdJEuD4VmOyJLC0KtLL2HKA2hhDhxI5Ekiv8E4Jt7mirE6W14wIJMCp&#10;uOA6Nd5uDo6fLAkXd5nJkrDhs5gK5N24cqDdMQZK5EggvcILU0OETwgRPiFE+IQQ4RNChE8IET4h&#10;RPiEEOETQoRPCBE+IUT4hBDhEyJR4a+oi3mYuEfaXB18aeBLU622m6/jXAuvbhDHXYi7OPiDymsV&#10;bMK7gY828aW/2dEaszl8ZKYt/C2eEr/WE9eT9Az8teAv33Asw7ht7CrVAS1JTX5FvIzqSQs+dcwH&#10;rTL+V2oL/lu3DQPnO/itmMxWO0vZYm2fdR/Hme7XxMu0hSetr8DfvbNtT/iD6/nyuzhTUhfWl9Zf&#10;AAFBGDKundt22jdJaMwRZMc0t3VO+Wlp8DNHP3hgGEXDNIzLkMJlddHF/KGsJsPDzmDTtJud47Te&#10;j8G0hKebRcJUa00/LmPohbIDWqB7bVSM9L2nSmjcHPjvIWfpYMsGUTzhccfYME0QMpAWQMIN+CDs&#10;AgC8aTfgCxzIn+qli8pVNuaROpOtkNGVu477CdC3H8XFtIWH/R0gEUue4yvwh7NUIGh9Gwc0gWKb&#10;5EH80pjyBwmkBegC6+gHrX0EMuB1w7hUPiBfd3Br/HhhBcLAK3Iu7gC09+hUY2fawkMRCj+dJD6D&#10;lxmBFharWLxbz5YzxibOlBsdMLKr1N1sGbdFEUn4u94MEkgLsCA/Bn3Qdzys7ag67iCQV7oo36Ie&#10;BJh1lJmUMhV68TNt4dULgb4SVMxaHS38RWXvg/2cQhlUaaBAoJTqOJ7wKM8SigzFMtm2Ny3Ku0Ef&#10;hCmYGN5E4a0cVlugaqM/CcUOvNL8FkSDue/vTzEzdeEDeDs1Cv8eur+uNgw4tKoLYMAdwzhFFUd0&#10;LBUbFfMSTrBIOW+a+tgYBCw/4IOZBkp9BmQF4R+G1a2yq1xTy1vZhUMr5SYccUwq7Av4MgWmJfw0&#10;8AqdSdjmaewskvBzhQifECJ8QojwCSHCJ4QInxAifEKI8AkhwifElIVfMoy3uc0KzjNh5jKs7HiN&#10;48r6Ez2FM/9NvRVys3savwF/eUygv8VAN+mq7tUsbE7LZ57FBmKAWgi6F6VW8IXoae2ZJtN2vAtC&#10;uNjKZZwydkH1jrJOGU0XpMT2GN1mCDSwmZ0a0+/9tSclth2eAd3wSoaXUz7UmgP4V7PwGh9+YuBF&#10;KWyi1HBbJDZtTpdpCU9ProIpCA+So5cv3lNa+LJqoowdsPKVqypTBOmsErZ1acd7TZHYdoiGDwif&#10;P2yr86Dw6npz/5I2r3c1y26oimnuX4eNME9Q18DVLMwVwDKN4sN6Dle701Q/AeG141tWuXQFfY7C&#10;oxKoD/xRE2Gpw44H+HV7PQfbYYNmFosafFtf86BG9FsoHRQg/tUsajCjtwZdzWLhaQcxzNssvH9N&#10;ZRpMX3j9p/A6Bfz+khYeBAC7oVBUZjQaZ/qEJ6OfodbyvqKG1IVkIC9hxruaRd9Bbw26muXPeC3T&#10;3ArfLYJiZ+rC5zewqMHfWdY/loRXlz0j4t+mX8ajuW/Dn36DdbEb/rEAwJUguS7c/atZrqtCrmb5&#10;wvvWr9Ps4gqfx8oGudEqb6Pf2PGkv6vc68okf3rCA+x40FZfnsZZX/jVAm0OG5O7u1ezrDOgbit/&#10;HTYdcDULRLaxZgOJcgN89lk/D6bDtIT3cQx0vAHqwE92y64nPJWvThnExR2hc+Tgelmd0pdooZ6C&#10;wtP2jA2HSc4UFJ6uZh2o905hpgy8mnVgUu8a2jc26fYLU2fqwgsaET4hRPiEEOETQoRPCBE+IUT4&#10;hBDhE0KET4hpC4+tUbpFivpoZ/RpaQqZsvBtaiIk4UvKedg779etsvD2+j52Wu3Bu1rkljnHsCWL&#10;PzilLtVxMG3HNy/CC+hnGcWCs97cN9RqtmmYJvcI9jvrrm6aNHupzI0wpDXN+8K327un1FmY8fJt&#10;npiW8GsITF0cS4DGtdRTjrpbUtRY5SuH2QKLFeqQTYNiuI1MN8OT8B0cKXUJP0eNlPkyf3y+7D9l&#10;4bduH7Kn86p0CIUHtrTbjRara1yiS3kM2rrsgvtpKd/UwpPKuqg5wzO6CJr+ddNJmLLwdrmRw/4D&#10;Sm23chlupHVYOT0GSV82QnbwBZUl64O9aTNsU9dexx4FOgd0cYSNvHPDlIV3VaPJlyUunumO9dhl&#10;s2aMcrfDRYFKIcwHLy9IbmsDCqQWXlBZ4YtMWEOau8PslIXPq0ZbCw9Ftnc9iBaILZXd0KWOe/sq&#10;TfHS/yde6YOHVXw9o6o22RtqRhms9dANlOeLaQnv01H3tOPh1RN+uHFHGez81MsBdYiaS6YuvKAR&#10;4RNChE8IET4hRPiEEOETQoRPCBE+IUT4hJi68LrhlwblILu6nWvKPUZngGkL72Kna+yOyr1060p1&#10;WqD9XLUsRsG0hD+NYJt5o6VK2Dq2jZ5vgvCrSuWKKsPbpYYpC79k3K4YxVNQwmyj51F4pTJNtUlN&#10;wGliysIr1XU8C58pfgJlz2pFjwJLDdMuatjxDZA9q9RD5Hgq9fVm6WHajnegAtPBSkz34ErXvnUL&#10;fYqYtvAlUHwLL4FUyecGXj/Cis4p2ipFTEt4oQ8RPiFE+IQQ4RNChE8IET4hRPiEEOETQoRPCBE+&#10;IUB4IQn+iwgvpAowPBc6grDwiOGFVCGGF1KFGF5IFWJ4IVWI4YVUIYYXUoUYXkgVYnghVYjhhVQh&#10;hhdShRheSBVieCFViOGFVCGGF1KFGF5IFWJ4IVVMbHinyE987+U9XmtvjXgf/Vazey8yh56g3sXa&#10;6XsklH3jOs91aRV7PxTEunXkmVJCupjU8K3i2wMMZlf1ozvAojhj42NThqN1jp9ChDjBBcC9Ql9l&#10;r7fb69lT5u3XA3a328zGuas81+6/jZ9dTd9NRIVeJjO8WwE/29WVXmfZ1UM0auZxKP7pnm6Voz47&#10;v2kSxd2uad0z5Synt0qG9b3LG7T0bqR9a1f1w3MC2Ne8fe/a4zxD8M7wSeWyntGk7q6WAjCJ4d0K&#10;O90qHHZtu1HBSskBVGkyBTQ+lPZ91rLz5guwSu8NkArtHohdhSLd2vF3j2AJ7+gdxDRXyrBD7W8a&#10;RkUv0za+pQ9oml2hSbutDy2tvj0S8Q9CQqoY2/Dg2kC5DUuBurdfM7HzRTJ9TxnfMnXRnPVs6HRT&#10;squ3AzWkviqNgx+AUt6rmWQDiYYy2PDDflpYJMYzfGbJ3C2DZ3QZC4Cj7CWzSE9TRTN5pSca327f&#10;XL9W8H2cZRcHdgIu6xH0Jhqb6jRcpeEzALIoVmS0V29e19MWJxOIRtN1uTa8X8unGpIYPp2MZfjM&#10;40dLTGKVajYbJpTh7pXt/Uvr11pe/VufvgbM7RfwXe+3b+5cWl+/tl/ovhWACnj33dz5/YpZ1Oer&#10;reLBhncU6HdwoFjXs94K6xZGIIZPJ+NXaS6sn+UCkzjr2atllvzzSc/dNr0SXjNMoFSHOg1tT405&#10;VI2Bc1dOFmGf7kCliW3KbwDd9h8xvDAEk5y0Bulp/bZ2tIGrXFt3K922ejZ6oN4Om3vezDfLYHgs&#10;yrkFEvCcma3b1yqnaEsq64lALV8MLwxBRIbvaT7Xhncr9bJeH6i8AFSHz/OugPiNPfQ5tDCcjR41&#10;PJI9LJyDusxAw4fAhue6vUm7nBg+nURi+P6WeDCuXdKGtbMmWjSIWzBv+yU+nP52P4v2xT+oqA8y&#10;PJ0G4AnxQMPDbqU33cDjib1e3vDPirXhN7gdyc5iQGL4dBKF4Y9cWOIqDdm5Wc4UzMDVpSAbZiF4&#10;gYg+xhZ2rzzOtfSb7Ey+nIUMMHyrCJ8NmJh2GLouBgRqNz7SDp9OJjc8XS3qBZybyZ4yi03/lHL1&#10;WsU0uxX5EHzD95Xw1r2uaf2LUHzZCdLX35TZOkVriwY3kGp6K1yAC9EU+qMW0kBUJ62CMBeI4YVU&#10;IYYXUoUYXkgVYnghVYjhhVQhhhdShRheSBVieCFViOGFVCGGF1KFGF5IFWJ4IVWI4YVUMZThZ2SX&#10;mI0wRIwA8xeFGH5URIwA8xeFGH5URIwA8xeFGH5URIwA8xeFGH5URIwA8xeFGH5URIwA8xeFGH5U&#10;RIwA8xeFGH5URIwA8xeFGH5URIwA8xeFGH5URIwA8xeFGH5URIwA8xeFGH5URIwA8xeFGH5URIwA&#10;8xeFGH5URIwA8xeFGH5URIwA8xeFGH5URIwA8xeFGH5URIwA8xeFGH5URIwA8xeFGH5URIwA8xeF&#10;GH5URIwA8xeFGH5URIwA8xeFGH5URIwA8xeFGH5URIwA8xeFGH5URIwA8xfFcIbfEyJiOaWsRc/p&#10;LmL4mYXzP3WwSaOEzY6I4WcWzv/UwSaNEjY7IoafWTj/UwebNErY7IgYfmbh/E8dbNIoYbMjYviZ&#10;hfM/dbBJo4TNjojhZxbO/9TBJo0SNjsihp9ZOP9TB5s0StjsiBh+ZuH8Tx1s0ihhsyNi+JmF8z91&#10;sEmjhM2OiOFnFs7/1MEmjRI2OyKGn1k4/1MHmzRK2OyIGH5m4fxPHWzSKGGzI2L4mYXzP3WwSaOE&#10;zY4svuG//Z3//iFOaj/f23vtO9/VK/f27tdquGbv85/+fO813OC1L/2G3pgZOP/j5emfLS8/8/z3&#10;H4HZN2u/0usIWnr6pU/h3V8tP/0irHn6wXf0WzHDJg1Sh8wq4MzHr+ACvPgYf/mvYfGP/q5A7619&#10;/IWH9PruZwAw+u9r/5kMf/7rN9TuV8Cpuz/4lrbsscyn4V/70r96H/z8xKvfhIU33g+4+j4Z/v5v&#10;H9379pd+88SruDBTcP5PgTfB18tvkus9HnsO9oTlzz568J0HYP2bD77z2HPB3SFO2KS91H3zgsd/&#10;dIfn0OBLL+NOAKuMLzzU/HF3q+BnwO9/9k/k99M//MlX1Q9/8K1f/v0NduzxzKPh3wCz4x+8YOH+&#10;xKtgbw9teCj6a1/6DVie1s0SnP/x8tlHUBBqb/8PnPVK8c8+wp3gsefQ7bgWLK/fiB82aS8Bwzd/&#10;/AueW8uC2fEPdoJa7QsPgeX1ek3A8H/xvf/6Pfh1X/vb02/9sFb7wbfA8mzYEObQ8J//FMp1MjwT&#10;rLew4QGo1vg1m9mB838KPPP8i+BwrLbowr4LV2OgWuPXbGKHTdpL17wf/+UWz0FFBqyvDU9LBb9m&#10;Q/QY/g+weP/9H/8OHWx9/Qb81zWbEOb1pDVg+G936/ABw2Px/sSffnfv/mwV85z/UwANz1Wap3sq&#10;Nmx/LN4f+/NPlx+YSjHPJu3FM69R84t3xjM8Fu/Nv9laqwdq8b7huUrz7/7sn8DBWLz/8l8uqLMn&#10;FPPzbfjX4Iim7U6nr0+8CstYmdFHAbR/LVDdmQU4/+PlAVRB+/ix52AWK+r6fBUWtN2feR6rPLhl&#10;z84QG2zSAM0fY5RQZ8m+TDN41mp4btaGp8IePV7jCr7/GdwSvP6HX4YlOG99y/r6Ehr1bK0GtflQ&#10;5tXw8wrnf+ogv0YLVmeYEx3cRQw/XTj/UwebNErY7IgYfmbh/E8dbNIoYbMjYviZhfM/dbBJo4TN&#10;jojhZxbO/9TBJo0SNjsihp9ZOP9TB5s0StjsiBh+ZuH8Tx1s0ihhsyNi+JmF8z91sEmjhM2OiOFn&#10;Fs7/1MEmjRI2OyKGn1k4/1MHmzRK2OyIGH5m4fxPHWzSKGGzI2L4mYXzP3WwSaOEzY6I4WcWzv/U&#10;wSaNEjY7ErnhR0gwRmYjDBEjwPxFIYYfFREjwPxFIYYfFREjwPxFIYYfFREjwPxFIYYfFREjwPxF&#10;IYYfFREjwPxFIYYfFREjwPxFIYYfFREjwPxFIYYfFREjwPxFIYYfFREjwPxFIYYfFREjwPxFIYYf&#10;FREjwPxFIYYfFREjwPxFIYYfFREjwPxFIYYfFREjwPxFIYYfFREjwPxFIYYfFREjwPxFIYYfFREj&#10;wPxFIYYfFREjwPxFIYYfFREjwPxFIYYfFREjwPxFIYYfFREjwPxFIYYfFREjwPxFIYYfFREjwPxF&#10;MZThBWFREMMLqUIML6QKMbyQKsTwQqoQwwupQgwvpAoxvJAqxPBCqggzvFspKdUyO8ra6ahsHdZk&#10;V8r6rSmBX+qY+M1eLAmF0iqeSjwKzAki0SgcjMIxIYKkwnBMUyvh+9OfGSKUEMNbO5AMJFRsOOdy&#10;qrVSdius+HRpwbf7sbydSCjZlWeroGOiUaAMRLJaZDEMa6eeZBi003UDuODNDGPUEMPrZGnSMs2V&#10;MqRE66cM7b7dWBIIxQaz41+iUdjVi1Uo2uArE9UC88OkY26CYeiv9gPY9yMZwqghhuf9hNOFo4V/&#10;wJgm2WIDXntimXIoVJKQ4ZOMggKgYizJKDg/HLBVgmHo7/QDeD0YyUmhhBjeruKeol/xQKHcKw3l&#10;THFHBlpYWQSCsSQSCvkt0Sh0lQZqFIlGQcdb+N5iI8EwtLX9AJ4NRHJiKGEnrZCwaVIBy9UlWCbV&#10;p4WNB3EAd1YvlsRCoRIjySiwLqELsUS1yMKX62IomTBIBqrb+QF0Z04OJdTwgrBoiOGFVCGGF1KF&#10;GF5IFWJ4IVWI4YVUIYYXUoUYXkgVYnghVYjhhVQhhhdShRheSBUpN/wB9TUaEnsL+yd1p4D1a7+P&#10;UuapKHtOWfews98I3+ieGdQ7cPDa4bGzUf6oWSC1hifjWPVnX9COOOIMt85Z3XpBT9vWxZzKUm/F&#10;vG8/B3cY5/Dhqy16QzOoZ2rAskNgbeLWQ36jtWkAp0x8NQq0IX5Q5Q/gLxAW/BTq8Zm5V241aRnQ&#10;yQdoty+sZ/dP8Y8GHQqLZfkFN3ygPGQykJ1Nw6iY5m1yCGe4ixY4v+ktgqe8AQQt7yCQb5KPcE7b&#10;D5xWKYLFnN31t5sFSJVtpH3Vi1O/eS1gnaNxBfH2vqG/Ub9P+wJgb3XA8teVfVevcXgr/0t5wxZ2&#10;sz3c/+DsXVrs4hau8xww2q468yyY4fd89HLAWO67PR4LvGNfMwpLxUb+cjB3seizL6yvry8dXjrL&#10;R4GmKtGH/PLWekjZT5XRP3dxvzivt/N3kS79rjk+LsC65W087DcewaqXSw0MBLak3We1vX5tc3d9&#10;/a/Aynm/fMftcGfsScXlnczjaIDzzIIbPmi0ro+siw37vd4RAq0iudQ3YteRbF97q3K7crjfe4AH&#10;Hzql/OEHaBh7yYA9BhlgeFrVxpLUpuXBcTFcwA/9jeRawt6mjW2qydhb8G6gekUHMUrbr7/Z7x1e&#10;V+6V/QqNniBcY/8SxHlej2xCFquIX3DD99RR/XzGArLHZvbWvs5f3ztdE/HxX9k3yvlGJ6drzAZV&#10;JpztzRZYLMOrvK86Ui/ufrPPwLgYr0gd9hv7DW/fJW9TJb/0b70v0lsFv8vaPICV+tuy+lduXIGK&#10;v8aP8MgOOdcsuuGxpD56TN6omLuBAzecmLGtfT9Y9Y2Srgi3VnQVF0yUb7hNdhdZCja7+PaZsrVD&#10;7tNDiQHfKji+EiHL2FQqewyOi+EEhv9G+yy4nOcR3/BwZOGTWz4bCBx98CzF3m7qFd31mS3jEnyh&#10;XfUS989mFoJFNzyOi9VO6SV4nAa7eLkKhrfzlPc46h3tDxlvv4e7AVQToD7RDtqPN+VVfrOJcw4q&#10;yqv5K+gbhL3TOryKC/7KgXFpdOPKkN8Iuysu29vX7adyDu2xbgV3hxKevUI4uAp3rtWy2gg0IMFu&#10;dX6zqX93t9mGhMl2NvyalHfKuyAsmOGH5EC33gUYqhjDklc3kCv3IVpD8GHhgOwXDV7rzBDfmMEW&#10;lfeoxO82ruDb9pZXPblxzJFEs2E0+5tpuniBLAzpNLyQWsTwQqoQwwupQgwvpAoxvJAqxPBCqhDD&#10;C6lCDC+kCjG8kCrSaPhA31wPff18wBs9+J1kZgXdBcHrJhHoLhH4JdGOxJp7Ft3w2AMFO4bhlDvP&#10;6p4ourcY95niC+h+r3PNkc5d+D53Y/HSUu2b69lNw7jHfeY1/UOL/ISpQ0wIR8aO+L3ZPPz+vrD3&#10;uU34FUOPxJp8INYikEbDO9j7272CvU+ovyF5GDZgv5BHVtvt9p3d/VOXqWsZYC8Zhnnb2P1Gn+GB&#10;4Dzhl696rwJz6tFVhkHPAvRYvbFpmMUCdilj+IOZ/0VLCO0hwZFY/lEm//jNG4/TzJDjoiYeiLUQ&#10;LJjhl31o8QCHeu5u9Bo+36pvNJVLYyfI3Nrwu69zZnuFot+fzM7rstEpgDd6Snjuqh4cLThwaFF/&#10;CW8tVYpeX0qvv3m2cG/9zuHD60vwZXrVoJFY3Z2rW5xDosOMiwr0DPboL+ADhj+27/Kcs9iG1w5z&#10;ijzGGQc5tZplbfCA4bF3OZa9Ov+5DOXKRNcmbvOgke/0V2mA/hKeXE0f9yok/YbvxS96qdJBpvMH&#10;XfSPxOpWcTjM4UdiDTA8rRp2INZikALDr2K2B51GnsW9APuMe8t6A3SRdqdXwvk2gfPaA3iHx17Q&#10;zsP0GV7vEj2V78FVGgafOUforwxWK46OxOr+Dq9uM/RILL8y5NMTIxHc5ui7i8CCG/58gUZdBI2i&#10;LpTRoTSSwqWu5gHD4xIZjgrbDNTbN9miFtSrcVdg6x1fwnOFuq88xVS9Gn0PmYJ3LslFaqBn/oCR&#10;WG4TDkq4ZOfNJq2DwIcbF+WbedyBWAvBopfwHl3D5zu+Q/MNOob7VRqiuyV51qln9PMQAbTMSYZH&#10;u/QNLQLo7i7avF3bu5Xb97pnrGi/1btBuw0aiWVX4RUbUTObDQWnIvR7YEccYiTW5AOxFoEFM/yQ&#10;bFSwjuENENKFHOV4Vj8PkTmoGEVd/9UEDe/dkgsframL2uNoVIwD2sAqQDXqhI37mbGRWPNPOg0v&#10;pBYxvJAqxPBCqhDDC6lCDC+kCjG8kCrE8EKqEMMLqUIML6SKRTe8fytQv8Oivvq+2m4/2TReD/RF&#10;hzeu+NuMgrMS6FmA4E2H4ZUeWxOCdetPeE6YHott+LzRAMtTR0Lqs76L19qpbwn2aHH6rrkH+ynC&#10;0s72pbN3XYMGWYRxpNstdwfo9jz0u371bNrXa2BBu+POGgtm+DUfXpH3Osf6Jby9nYP/TrPdvsmd&#10;vjJPrZ/FTuG9hkf6nv6ymq8cftCGGf/5GPaTWcM0ze4DNBDurdU1PPpcPz5ndz1LjwvLG0bzSusq&#10;7AeZJR4K0v32MY80wjAsuOGxS5VTcriEp1ESULZbDylnd8k4sLcafk9He8l4vc/w7pn1t+Go4HUx&#10;W/IfjgHwEzMA7k0WIN8o4We8XoqBYRXBEl7vD+f9A0hwdxs0Gk+IhEUv4bFkx3EbPthd3bdiF6zY&#10;B8f7wJoK92scWOB6j4gxzIpJo0F0j1yipQt8v4Tv7hIBw3MC3VB6vl0cHxeLbXiwWr7heMPy6Gw1&#10;c9fOrpT7+4pT+boRrJkE9pJu3cQHnw/CeEn0b9Utsa36s0+V9WgS3/DeEaLbO17X6fXg1AGHDSEa&#10;FtvwYKd8w6rznQZ4aEe+A+v7DY/0uQyLXBxi4Z9yalZvFIrByg2X2v3nnN1nJMFZwz4Pd3IOCzxM&#10;Ceo89DTUA/N29zFiLzyLwzuEOFlsw18o08kqj3XT47TZn73D34AMv9MlswVV/8LjPXYfQGbTPGUG&#10;H+UL2NXgzkMVlA3DKPrPt0Yc8L6Nx4WeKpcQLwtmeEEIRwwvpAoxvJAqxPBCqhDDC6lCDC+kCjG8&#10;kCrE8EKqEMMLqWLxDd/TB/0Y+Aao+t6qwiKz8Ibv93vPnU+5+4y1g/fOLrxVpVto8wMzhIVkwQ1v&#10;bRoN7CGGneB175YBhsd9Ambsf4QV3ZGAwkKyYIY/7cMr0MFHDK9Nj50neSXSOvNJXw8wYQERw9PK&#10;awU98miD72wtLCrpNHwVR3Rjb2FcaWd7x2lnPuAZYQFZeMP3o0t3D69K41fdeZCIsKgsuOFx1BKa&#10;mp6KRINGxfDpZsEM3wc9BMnO4lA6dDTeTEAMn24W2/CC0IcYXkgVYnghVYjhhVQhhhdShRheSBVi&#10;eCFViOGFVCGGF1IFGV4Q0sJbb/1/Dm82CnIDYuAAAAAASUVORK5CYIJQSwECLQAUAAYACAAAACEA&#10;sYJntgoBAAATAgAAEwAAAAAAAAAAAAAAAAAAAAAAW0NvbnRlbnRfVHlwZXNdLnhtbFBLAQItABQA&#10;BgAIAAAAIQA4/SH/1gAAAJQBAAALAAAAAAAAAAAAAAAAADsBAABfcmVscy8ucmVsc1BLAQItABQA&#10;BgAIAAAAIQA4C5ChyQQAAGUQAAAOAAAAAAAAAAAAAAAAADoCAABkcnMvZTJvRG9jLnhtbFBLAQIt&#10;ABQABgAIAAAAIQCqJg6+vAAAACEBAAAZAAAAAAAAAAAAAAAAAC8HAABkcnMvX3JlbHMvZTJvRG9j&#10;LnhtbC5yZWxzUEsBAi0AFAAGAAgAAAAhAGDzPFvhAAAACgEAAA8AAAAAAAAAAAAAAAAAIggAAGRy&#10;cy9kb3ducmV2LnhtbFBLAQItAAoAAAAAAAAAIQDoEgSMdzoAAHc6AAAUAAAAAAAAAAAAAAAAADAJ&#10;AABkcnMvbWVkaWEvaW1hZ2UxLnBuZ1BLBQYAAAAABgAGAHwBAADZQwAAAAA=&#10;">
                <v:group id="グループ化 321" o:spid="_x0000_s1108" style="position:absolute;width:61652;height:30130" coordsize="61652,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図 4" o:spid="_x0000_s1109" type="#_x0000_t75" style="position:absolute;left:7143;top:2190;width:41275;height:24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V6hwwAAANoAAAAPAAAAZHJzL2Rvd25yZXYueG1sRI9Bi8Iw&#10;FITvwv6H8Ba8yJoqItI1yioqiiJs9bDHR/O2LTYvtYla/70RBI/DzHzDjKeNKcWValdYVtDrRiCI&#10;U6sLzhQcD8uvEQjnkTWWlknBnRxMJx+tMcba3viXronPRICwi1FB7n0VS+nSnAy6rq2Ig/dva4M+&#10;yDqTusZbgJtS9qNoKA0WHBZyrGieU3pKLkbB7M9sdi7qmNTut3u5ui/659lJqfZn8/MNwlPj3+FX&#10;e60VDOB5JdwAOXkAAAD//wMAUEsBAi0AFAAGAAgAAAAhANvh9svuAAAAhQEAABMAAAAAAAAAAAAA&#10;AAAAAAAAAFtDb250ZW50X1R5cGVzXS54bWxQSwECLQAUAAYACAAAACEAWvQsW78AAAAVAQAACwAA&#10;AAAAAAAAAAAAAAAfAQAAX3JlbHMvLnJlbHNQSwECLQAUAAYACAAAACEAunVeocMAAADaAAAADwAA&#10;AAAAAAAAAAAAAAAHAgAAZHJzL2Rvd25yZXYueG1sUEsFBgAAAAADAAMAtwAAAPcCAAAAAA==&#10;">
                    <v:imagedata r:id="rId42" o:title=""/>
                    <v:path arrowok="t"/>
                  </v:shape>
                  <v:rect id="正方形/長方形 19" o:spid="_x0000_s1110" style="position:absolute;left:36861;top:27051;width:24791;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ps3wAAAANsAAAAPAAAAZHJzL2Rvd25yZXYueG1sRE9Ni8Iw&#10;EL0v+B/CCHtbU0WWtRqliMp61AribWzGttpMShNr/fcbYcHbPN7nzBadqURLjSstKxgOIhDEmdUl&#10;5woO6frrB4TzyBory6TgSQ4W897HDGNtH7yjdu9zEULYxaig8L6OpXRZQQbdwNbEgbvYxqAPsMml&#10;bvARwk0lR1H0LQ2WHBoKrGlZUHbb340Cd2636bNOjteTy87Jik063m6U+ux3yRSEp86/xf/uXx3m&#10;T+D1SzhAzv8AAAD//wMAUEsBAi0AFAAGAAgAAAAhANvh9svuAAAAhQEAABMAAAAAAAAAAAAAAAAA&#10;AAAAAFtDb250ZW50X1R5cGVzXS54bWxQSwECLQAUAAYACAAAACEAWvQsW78AAAAVAQAACwAAAAAA&#10;AAAAAAAAAAAfAQAAX3JlbHMvLnJlbHNQSwECLQAUAAYACAAAACEApeKbN8AAAADbAAAADwAAAAAA&#10;AAAAAAAAAAAHAgAAZHJzL2Rvd25yZXYueG1sUEsFBgAAAAADAAMAtwAAAPQCAAAAAA==&#10;" filled="f" stroked="f" strokeweight="2pt">
                    <v:textbox>
                      <w:txbxContent>
                        <w:p w14:paraId="74423F0D" w14:textId="4A43C862" w:rsidR="00073F45" w:rsidRPr="0089106C" w:rsidRDefault="00073F45" w:rsidP="004C40C1">
                          <w:pPr>
                            <w:spacing w:line="0" w:lineRule="atLeast"/>
                            <w:ind w:left="426" w:hangingChars="266" w:hanging="426"/>
                            <w:jc w:val="left"/>
                            <w:rPr>
                              <w:color w:val="000000" w:themeColor="text1"/>
                              <w:sz w:val="16"/>
                              <w:szCs w:val="16"/>
                            </w:rPr>
                          </w:pPr>
                          <w:r>
                            <w:rPr>
                              <w:rFonts w:hint="eastAsia"/>
                              <w:color w:val="000000" w:themeColor="text1"/>
                              <w:sz w:val="16"/>
                              <w:szCs w:val="16"/>
                            </w:rPr>
                            <w:t>出典</w:t>
                          </w:r>
                          <w:r>
                            <w:rPr>
                              <w:color w:val="000000" w:themeColor="text1"/>
                              <w:sz w:val="16"/>
                              <w:szCs w:val="16"/>
                            </w:rPr>
                            <w:t>：</w:t>
                          </w:r>
                          <w:r>
                            <w:rPr>
                              <w:rFonts w:hint="eastAsia"/>
                              <w:color w:val="000000" w:themeColor="text1"/>
                              <w:sz w:val="16"/>
                              <w:szCs w:val="16"/>
                            </w:rPr>
                            <w:t>和歌山県</w:t>
                          </w:r>
                          <w:r>
                            <w:rPr>
                              <w:color w:val="000000" w:themeColor="text1"/>
                              <w:sz w:val="16"/>
                              <w:szCs w:val="16"/>
                            </w:rPr>
                            <w:t>「結婚・子育て意識調査」</w:t>
                          </w:r>
                          <w:r>
                            <w:rPr>
                              <w:rFonts w:hint="eastAsia"/>
                              <w:color w:val="000000" w:themeColor="text1"/>
                              <w:sz w:val="16"/>
                              <w:szCs w:val="16"/>
                            </w:rPr>
                            <w:t>（</w:t>
                          </w:r>
                          <w:r>
                            <w:rPr>
                              <w:rFonts w:hint="eastAsia"/>
                              <w:color w:val="000000" w:themeColor="text1"/>
                              <w:sz w:val="16"/>
                              <w:szCs w:val="16"/>
                            </w:rPr>
                            <w:t>R5</w:t>
                          </w:r>
                          <w:r>
                            <w:rPr>
                              <w:rFonts w:hint="eastAsia"/>
                              <w:color w:val="000000" w:themeColor="text1"/>
                              <w:sz w:val="16"/>
                              <w:szCs w:val="16"/>
                            </w:rPr>
                            <w:t>）</w:t>
                          </w:r>
                        </w:p>
                      </w:txbxContent>
                    </v:textbox>
                  </v:rect>
                  <v:rect id="正方形/長方形 150" o:spid="_x0000_s1111" style="position:absolute;width:7837;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Qq+xAAAANwAAAAPAAAAZHJzL2Rvd25yZXYueG1sRI9Ba8JA&#10;EIXvQv/DMoXedFNpi0RXCcWWetQI4m3Mjkk0Oxuy2xj/fecg9DbDe/PeN4vV4BrVUxdqzwZeJwko&#10;4sLbmksD+/xrPAMVIrLFxjMZuFOA1fJptMDU+htvqd/FUkkIhxQNVDG2qdahqMhhmPiWWLSz7xxG&#10;WbtS2w5vEu4aPU2SD+2wZmmosKXPiorr7tcZCKd+k9/b7HA5huKUrdnlb5tvY16eh2wOKtIQ/82P&#10;6x8r+O+CL8/IBHr5BwAA//8DAFBLAQItABQABgAIAAAAIQDb4fbL7gAAAIUBAAATAAAAAAAAAAAA&#10;AAAAAAAAAABbQ29udGVudF9UeXBlc10ueG1sUEsBAi0AFAAGAAgAAAAhAFr0LFu/AAAAFQEAAAsA&#10;AAAAAAAAAAAAAAAAHwEAAF9yZWxzLy5yZWxzUEsBAi0AFAAGAAgAAAAhAM3tCr7EAAAA3AAAAA8A&#10;AAAAAAAAAAAAAAAABwIAAGRycy9kb3ducmV2LnhtbFBLBQYAAAAAAwADALcAAAD4AgAAAAA=&#10;" filled="f" stroked="f" strokeweight="2pt">
                    <v:textbox>
                      <w:txbxContent>
                        <w:p w14:paraId="6D6D6960" w14:textId="4BEE7B36"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12</w:t>
                          </w:r>
                        </w:p>
                        <w:p w14:paraId="1970889B" w14:textId="77777777" w:rsidR="00073F45" w:rsidRDefault="00073F45" w:rsidP="002809E9">
                          <w:pPr>
                            <w:jc w:val="center"/>
                          </w:pPr>
                        </w:p>
                      </w:txbxContent>
                    </v:textbox>
                  </v:rect>
                </v:group>
                <v:rect id="正方形/長方形 352" o:spid="_x0000_s1112" style="position:absolute;left:20288;top:3087;width:7160;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zxQAAANwAAAAPAAAAZHJzL2Rvd25yZXYueG1sRI9Ba8JA&#10;FITvhf6H5RW8NRttLSW6CUGs6LGmULw9s69JavZtyK4x/vtuQfA4zMw3zDIbTSsG6l1jWcE0ikEQ&#10;l1Y3XCn4Kj6e30E4j6yxtUwKruQgSx8flphoe+FPGva+EgHCLkEFtfddIqUrazLoItsRB+/H9gZ9&#10;kH0ldY+XADetnMXxmzTYcFiosaNVTeVpfzYK3HHYFdcu//49uPKYr9kUr7uNUpOnMV+A8DT6e/jW&#10;3moFL/MZ/J8JR0CmfwAAAP//AwBQSwECLQAUAAYACAAAACEA2+H2y+4AAACFAQAAEwAAAAAAAAAA&#10;AAAAAAAAAAAAW0NvbnRlbnRfVHlwZXNdLnhtbFBLAQItABQABgAIAAAAIQBa9CxbvwAAABUBAAAL&#10;AAAAAAAAAAAAAAAAAB8BAABfcmVscy8ucmVsc1BLAQItABQABgAIAAAAIQD/t1+zxQAAANwAAAAP&#10;AAAAAAAAAAAAAAAAAAcCAABkcnMvZG93bnJldi54bWxQSwUGAAAAAAMAAwC3AAAA+QIAAAAA&#10;" filled="f" stroked="f" strokeweight="2pt">
                  <v:textbox>
                    <w:txbxContent>
                      <w:p w14:paraId="36BA5773" w14:textId="7B5B14A4" w:rsidR="00073F45" w:rsidRPr="00354288" w:rsidRDefault="00073F45" w:rsidP="006559E3">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379</w:t>
                        </w:r>
                        <w:r w:rsidRPr="00354288">
                          <w:rPr>
                            <w:color w:val="000000" w:themeColor="text1"/>
                            <w:sz w:val="18"/>
                            <w:szCs w:val="18"/>
                          </w:rPr>
                          <w:t>)</w:t>
                        </w:r>
                      </w:p>
                    </w:txbxContent>
                  </v:textbox>
                </v:rect>
              </v:group>
            </w:pict>
          </mc:Fallback>
        </mc:AlternateContent>
      </w:r>
      <w:r w:rsidR="00A4530F" w:rsidRPr="0086439E">
        <w:rPr>
          <w:rFonts w:asciiTheme="minorEastAsia" w:hAnsiTheme="minorEastAsia" w:hint="eastAsia"/>
          <w:szCs w:val="21"/>
        </w:rPr>
        <w:t>今後の結婚意向について、「いずれは結婚したい（結婚意欲がある）」が49.1％で「理想的な相手が見つかれば結婚したい」が36.9％で合計値は86％ですが、「結婚するつもりはない」も12.4％となっています。</w:t>
      </w:r>
    </w:p>
    <w:p w14:paraId="6103A092" w14:textId="3065C36A" w:rsidR="0083631A" w:rsidRPr="0086439E" w:rsidRDefault="0083631A" w:rsidP="000D4779">
      <w:pPr>
        <w:ind w:leftChars="202" w:left="424" w:firstLineChars="93" w:firstLine="195"/>
        <w:rPr>
          <w:rFonts w:asciiTheme="minorEastAsia" w:hAnsiTheme="minorEastAsia"/>
          <w:szCs w:val="21"/>
        </w:rPr>
      </w:pPr>
    </w:p>
    <w:p w14:paraId="28BA76DA" w14:textId="50F563E6" w:rsidR="0083631A" w:rsidRPr="0086439E" w:rsidRDefault="0083631A" w:rsidP="000D4779">
      <w:pPr>
        <w:ind w:leftChars="202" w:left="424" w:firstLineChars="93" w:firstLine="195"/>
        <w:rPr>
          <w:rFonts w:asciiTheme="minorEastAsia" w:hAnsiTheme="minorEastAsia"/>
          <w:szCs w:val="21"/>
        </w:rPr>
      </w:pPr>
    </w:p>
    <w:p w14:paraId="6C5C62E4" w14:textId="5A833FF4" w:rsidR="0083631A" w:rsidRPr="0086439E" w:rsidRDefault="0083631A" w:rsidP="000D4779">
      <w:pPr>
        <w:ind w:leftChars="202" w:left="424" w:firstLineChars="93" w:firstLine="195"/>
        <w:rPr>
          <w:rFonts w:asciiTheme="minorEastAsia" w:hAnsiTheme="minorEastAsia"/>
          <w:szCs w:val="21"/>
        </w:rPr>
      </w:pPr>
    </w:p>
    <w:p w14:paraId="31865699" w14:textId="1A29E98C" w:rsidR="0083631A" w:rsidRPr="0086439E" w:rsidRDefault="0083631A" w:rsidP="000D4779">
      <w:pPr>
        <w:ind w:leftChars="202" w:left="424" w:firstLineChars="93" w:firstLine="195"/>
        <w:rPr>
          <w:rFonts w:asciiTheme="minorEastAsia" w:hAnsiTheme="minorEastAsia"/>
          <w:szCs w:val="21"/>
        </w:rPr>
      </w:pPr>
    </w:p>
    <w:p w14:paraId="669A9F1E" w14:textId="4ADF8D36" w:rsidR="0083631A" w:rsidRPr="0086439E" w:rsidRDefault="0083631A" w:rsidP="000D4779">
      <w:pPr>
        <w:ind w:leftChars="202" w:left="424" w:firstLineChars="93" w:firstLine="195"/>
        <w:rPr>
          <w:rFonts w:asciiTheme="minorEastAsia" w:hAnsiTheme="minorEastAsia"/>
          <w:szCs w:val="21"/>
        </w:rPr>
      </w:pPr>
    </w:p>
    <w:p w14:paraId="635793FA" w14:textId="7B67342E" w:rsidR="0083631A" w:rsidRPr="0086439E" w:rsidRDefault="0083631A" w:rsidP="000D4779">
      <w:pPr>
        <w:ind w:leftChars="202" w:left="424" w:firstLineChars="93" w:firstLine="195"/>
        <w:rPr>
          <w:rFonts w:asciiTheme="minorEastAsia" w:hAnsiTheme="minorEastAsia"/>
          <w:szCs w:val="21"/>
        </w:rPr>
      </w:pPr>
    </w:p>
    <w:p w14:paraId="4C9B5F1F" w14:textId="75288A24" w:rsidR="0083631A" w:rsidRPr="0086439E" w:rsidRDefault="0083631A" w:rsidP="000D4779">
      <w:pPr>
        <w:ind w:leftChars="202" w:left="424" w:firstLineChars="93" w:firstLine="195"/>
        <w:rPr>
          <w:rFonts w:asciiTheme="minorEastAsia" w:hAnsiTheme="minorEastAsia"/>
          <w:szCs w:val="21"/>
        </w:rPr>
      </w:pPr>
    </w:p>
    <w:p w14:paraId="46152A47" w14:textId="1247C046" w:rsidR="0083631A" w:rsidRPr="0086439E" w:rsidRDefault="0083631A" w:rsidP="000D4779">
      <w:pPr>
        <w:ind w:leftChars="202" w:left="424" w:firstLineChars="93" w:firstLine="195"/>
        <w:rPr>
          <w:rFonts w:asciiTheme="minorEastAsia" w:hAnsiTheme="minorEastAsia"/>
          <w:szCs w:val="21"/>
        </w:rPr>
      </w:pPr>
    </w:p>
    <w:p w14:paraId="1B78D253" w14:textId="77777777" w:rsidR="0083631A" w:rsidRPr="0086439E" w:rsidRDefault="0083631A" w:rsidP="000D4779">
      <w:pPr>
        <w:ind w:leftChars="202" w:left="424" w:firstLineChars="93" w:firstLine="195"/>
        <w:rPr>
          <w:rFonts w:asciiTheme="minorEastAsia" w:hAnsiTheme="minorEastAsia"/>
          <w:szCs w:val="21"/>
        </w:rPr>
      </w:pPr>
    </w:p>
    <w:p w14:paraId="4306D348" w14:textId="77777777" w:rsidR="0083631A" w:rsidRPr="0086439E" w:rsidRDefault="0083631A" w:rsidP="000D4779">
      <w:pPr>
        <w:ind w:leftChars="202" w:left="424" w:firstLineChars="93" w:firstLine="195"/>
        <w:rPr>
          <w:rFonts w:asciiTheme="minorEastAsia" w:hAnsiTheme="minorEastAsia"/>
          <w:szCs w:val="21"/>
        </w:rPr>
      </w:pPr>
    </w:p>
    <w:p w14:paraId="70971805" w14:textId="77777777" w:rsidR="0083631A" w:rsidRPr="0086439E" w:rsidRDefault="0083631A" w:rsidP="000D4779">
      <w:pPr>
        <w:ind w:leftChars="202" w:left="424" w:firstLineChars="93" w:firstLine="195"/>
        <w:rPr>
          <w:rFonts w:asciiTheme="minorEastAsia" w:hAnsiTheme="minorEastAsia"/>
          <w:szCs w:val="21"/>
        </w:rPr>
      </w:pPr>
    </w:p>
    <w:p w14:paraId="5A7E0519" w14:textId="2E5D0F5E" w:rsidR="0083631A" w:rsidRPr="0086439E" w:rsidRDefault="0083631A" w:rsidP="000D4779">
      <w:pPr>
        <w:ind w:leftChars="202" w:left="424" w:firstLineChars="93" w:firstLine="195"/>
        <w:rPr>
          <w:rFonts w:asciiTheme="minorEastAsia" w:hAnsiTheme="minorEastAsia"/>
          <w:szCs w:val="21"/>
        </w:rPr>
      </w:pPr>
    </w:p>
    <w:p w14:paraId="729E3A62" w14:textId="564F3E74" w:rsidR="0083631A" w:rsidRPr="0086439E" w:rsidRDefault="0083631A" w:rsidP="000D4779">
      <w:pPr>
        <w:ind w:leftChars="202" w:left="424" w:firstLineChars="93" w:firstLine="195"/>
        <w:rPr>
          <w:rFonts w:asciiTheme="minorEastAsia" w:hAnsiTheme="minorEastAsia"/>
          <w:szCs w:val="21"/>
        </w:rPr>
      </w:pPr>
    </w:p>
    <w:p w14:paraId="3FC15384" w14:textId="27058C53" w:rsidR="004C40C1" w:rsidRPr="0086439E" w:rsidRDefault="004C40C1" w:rsidP="000D4779">
      <w:pPr>
        <w:ind w:leftChars="202" w:left="424" w:firstLineChars="93" w:firstLine="195"/>
        <w:rPr>
          <w:rFonts w:asciiTheme="minorEastAsia" w:hAnsiTheme="minorEastAsia"/>
          <w:szCs w:val="21"/>
        </w:rPr>
      </w:pPr>
    </w:p>
    <w:p w14:paraId="5D4C3FE7" w14:textId="77777777" w:rsidR="000A3A5E" w:rsidRPr="0086439E" w:rsidRDefault="000A3A5E" w:rsidP="000D4779">
      <w:pPr>
        <w:ind w:leftChars="202" w:left="424" w:firstLineChars="93" w:firstLine="195"/>
        <w:rPr>
          <w:rFonts w:asciiTheme="minorEastAsia" w:hAnsiTheme="minorEastAsia"/>
          <w:szCs w:val="21"/>
        </w:rPr>
      </w:pPr>
    </w:p>
    <w:p w14:paraId="1B840507" w14:textId="120E0BF4" w:rsidR="000A3A5E" w:rsidRPr="0086439E" w:rsidRDefault="007E7710" w:rsidP="000D4779">
      <w:pPr>
        <w:ind w:leftChars="202" w:left="424" w:firstLineChars="93" w:firstLine="195"/>
        <w:rPr>
          <w:rFonts w:asciiTheme="minorEastAsia" w:hAnsiTheme="minorEastAsia"/>
          <w:szCs w:val="21"/>
        </w:rPr>
      </w:pPr>
      <w:r>
        <w:rPr>
          <w:rFonts w:asciiTheme="minorEastAsia" w:hAnsiTheme="minorEastAsia" w:hint="eastAsia"/>
          <w:noProof/>
          <w:szCs w:val="21"/>
        </w:rPr>
        <mc:AlternateContent>
          <mc:Choice Requires="wpg">
            <w:drawing>
              <wp:anchor distT="0" distB="0" distL="114300" distR="114300" simplePos="0" relativeHeight="251601920" behindDoc="0" locked="0" layoutInCell="1" allowOverlap="1" wp14:anchorId="3FED58FF" wp14:editId="03A8057F">
                <wp:simplePos x="0" y="0"/>
                <wp:positionH relativeFrom="column">
                  <wp:posOffset>-272061</wp:posOffset>
                </wp:positionH>
                <wp:positionV relativeFrom="paragraph">
                  <wp:posOffset>472632</wp:posOffset>
                </wp:positionV>
                <wp:extent cx="6112495" cy="3178766"/>
                <wp:effectExtent l="0" t="0" r="0" b="0"/>
                <wp:wrapSquare wrapText="bothSides"/>
                <wp:docPr id="105" name="グループ化 105"/>
                <wp:cNvGraphicFramePr/>
                <a:graphic xmlns:a="http://schemas.openxmlformats.org/drawingml/2006/main">
                  <a:graphicData uri="http://schemas.microsoft.com/office/word/2010/wordprocessingGroup">
                    <wpg:wgp>
                      <wpg:cNvGrpSpPr/>
                      <wpg:grpSpPr>
                        <a:xfrm>
                          <a:off x="0" y="0"/>
                          <a:ext cx="6112495" cy="3178766"/>
                          <a:chOff x="0" y="0"/>
                          <a:chExt cx="6112495" cy="3178766"/>
                        </a:xfrm>
                      </wpg:grpSpPr>
                      <pic:pic xmlns:pic="http://schemas.openxmlformats.org/drawingml/2006/picture">
                        <pic:nvPicPr>
                          <pic:cNvPr id="136" name="図 136"/>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69852" y="106326"/>
                            <a:ext cx="4712335" cy="2646680"/>
                          </a:xfrm>
                          <a:prstGeom prst="rect">
                            <a:avLst/>
                          </a:prstGeom>
                          <a:noFill/>
                          <a:ln>
                            <a:noFill/>
                          </a:ln>
                        </pic:spPr>
                      </pic:pic>
                      <wps:wsp>
                        <wps:cNvPr id="137" name="正方形/長方形 137"/>
                        <wps:cNvSpPr/>
                        <wps:spPr>
                          <a:xfrm>
                            <a:off x="3444949" y="2870791"/>
                            <a:ext cx="2667546" cy="307975"/>
                          </a:xfrm>
                          <a:prstGeom prst="rect">
                            <a:avLst/>
                          </a:prstGeom>
                          <a:noFill/>
                          <a:ln w="25400" cap="flat" cmpd="sng" algn="ctr">
                            <a:noFill/>
                            <a:prstDash val="solid"/>
                          </a:ln>
                          <a:effectLst/>
                        </wps:spPr>
                        <wps:txbx>
                          <w:txbxContent>
                            <w:p w14:paraId="7E9F95A1" w14:textId="04783899" w:rsidR="00073F45" w:rsidRPr="0089106C" w:rsidRDefault="00073F45" w:rsidP="000A3A5E">
                              <w:pPr>
                                <w:spacing w:line="0" w:lineRule="atLeast"/>
                                <w:ind w:left="426" w:hangingChars="266" w:hanging="426"/>
                                <w:jc w:val="left"/>
                                <w:rPr>
                                  <w:color w:val="000000" w:themeColor="text1"/>
                                  <w:sz w:val="16"/>
                                  <w:szCs w:val="16"/>
                                </w:rPr>
                              </w:pPr>
                              <w:r>
                                <w:rPr>
                                  <w:rFonts w:hint="eastAsia"/>
                                  <w:color w:val="000000" w:themeColor="text1"/>
                                  <w:sz w:val="16"/>
                                  <w:szCs w:val="16"/>
                                </w:rPr>
                                <w:t>出典</w:t>
                              </w:r>
                              <w:r>
                                <w:rPr>
                                  <w:color w:val="000000" w:themeColor="text1"/>
                                  <w:sz w:val="16"/>
                                  <w:szCs w:val="16"/>
                                </w:rPr>
                                <w:t>：</w:t>
                              </w:r>
                              <w:r>
                                <w:rPr>
                                  <w:rFonts w:hint="eastAsia"/>
                                  <w:color w:val="000000" w:themeColor="text1"/>
                                  <w:sz w:val="16"/>
                                  <w:szCs w:val="16"/>
                                </w:rPr>
                                <w:t>和歌山県</w:t>
                              </w:r>
                              <w:r>
                                <w:rPr>
                                  <w:color w:val="000000" w:themeColor="text1"/>
                                  <w:sz w:val="16"/>
                                  <w:szCs w:val="16"/>
                                </w:rPr>
                                <w:t>「結婚・子育て意識調査」</w:t>
                              </w:r>
                              <w:r>
                                <w:rPr>
                                  <w:rFonts w:hint="eastAsia"/>
                                  <w:color w:val="000000" w:themeColor="text1"/>
                                  <w:sz w:val="16"/>
                                  <w:szCs w:val="16"/>
                                </w:rPr>
                                <w:t>（</w:t>
                              </w:r>
                              <w:r>
                                <w:rPr>
                                  <w:rFonts w:hint="eastAsia"/>
                                  <w:color w:val="000000" w:themeColor="text1"/>
                                  <w:sz w:val="16"/>
                                  <w:szCs w:val="16"/>
                                </w:rPr>
                                <w:t>R5</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正方形/長方形 151"/>
                        <wps:cNvSpPr/>
                        <wps:spPr>
                          <a:xfrm>
                            <a:off x="0" y="0"/>
                            <a:ext cx="783772" cy="308758"/>
                          </a:xfrm>
                          <a:prstGeom prst="rect">
                            <a:avLst/>
                          </a:prstGeom>
                          <a:noFill/>
                          <a:ln w="25400" cap="flat" cmpd="sng" algn="ctr">
                            <a:noFill/>
                            <a:prstDash val="solid"/>
                          </a:ln>
                          <a:effectLst/>
                        </wps:spPr>
                        <wps:txbx>
                          <w:txbxContent>
                            <w:p w14:paraId="12914924" w14:textId="2C13D6C7"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13</w:t>
                              </w:r>
                            </w:p>
                            <w:p w14:paraId="6AAFA6C5" w14:textId="77777777" w:rsidR="00073F45" w:rsidRDefault="00073F45" w:rsidP="00280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ED58FF" id="グループ化 105" o:spid="_x0000_s1113" style="position:absolute;left:0;text-align:left;margin-left:-21.4pt;margin-top:37.2pt;width:481.3pt;height:250.3pt;z-index:251601920" coordsize="61124,31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AfiwQAAGMMAAAOAAAAZHJzL2Uyb0RvYy54bWzsV0tv4zYQvhfofxB0&#10;d/SwLNlCkoXrPLBAums0W+yZpilLWElkSTp2tuilufba7aG39lgUKNBDUaD9NUEW6L/oR0pyHCfA&#10;boM+Lj1EHpJDcuab+WaY/SfrqnQumFQFrw/cYM93HVZTPi/qxYH76YuT3tB1lCb1nJS8ZgfuJVPu&#10;k8MPP9hfiZSFPOflnEkHh9QqXYkDN9dapJ6naM4qova4YDUWMy4rojGUC28uyQqnV6UX+n7srbic&#10;C8kpUwqzR82ie2jPzzJG9fMsU0w75YEL27T9Svudma93uE/ShSQiL2hrBnmEFRUpaly6OeqIaOIs&#10;ZXHvqKqgkiue6T3KK49nWUGZ9QHeBP6ON6eSL4X1ZZGuFmIDE6DdwenRx9JnF1PpFHPEzh+4Tk0q&#10;BOn6y5+ur364vvrt+uqbm6/eOGYJQK3EIoX+qRTnYirbiUUzMr6vM1mZX3jlrC3ElxuI2Vo7FJNx&#10;EITRCDdRrPWDZJjEcRMEmiNS9/bR/PgdO73uYs/YtzFHFDTFX4sZpHuYvTu3sEsvJXPbQ6r3OqMi&#10;8tVS9BBeQXQxK8pCX9pURSCNUfXFtKBT2Qy24O/HHfw33/7sBBgCYbPB6DQ7iPHojNNXyqn5JCf1&#10;go2VQI4jekbbu6tuh3eum5WFOCnK0kTJyK1j4MNOPj2ATZOrR5wuK1brhnySlfCR1yovhHIdmbJq&#10;xpBL8uk8QIhBfI10ErKotWUHsuBMaXO7yQfLj8/D4dj3R+FHvcnAn/QiPznujUdR0kv84yTyo2Ew&#10;CSZfmN1BlC4Vg/ukPBJFazpm7xn/IBnastHQzNLVuSC2KBjgrEHdrzURUwYhY6uS9BOADD3IWjJN&#10;cyNmALKdh/JmwaJ+C7QJiQJdnNnqYz4HGmSpuQVjhy5xPBoOQtcBLwI/7octLTriREkQ9vstccI4&#10;iuOhrV6b9EdySKVPGa8cIyAIsNleRC7gUeNlp2Lsr7lJBetVWd+ZwJlmxnpibG9FuGKKAAq16jIH&#10;o/eD35Tph0rceU4Eg5Xm2G0yJB0Z3v74/ds3v978/p33x9e/NBLIkZh0b/dsipGyQBtPdqDtR1E0&#10;ikYW23CY+MnI0qXJQlOVwjhOBhEIaKsS1hNb8P4mbJ0VbhhEPvoPJehxGUgDsRJgiqoXrkPKBZon&#10;1dKGaysuJlxHROVNqipeFnPL8yY+sN92uDa6Bo4mWkbS69na1vWord0qnfH5JRJRciQHbFGCnhS4&#10;4IwoPSUSbQ+TaOX6OT5ZyWE1byXXybl8/dC80UcGYNV1Vmij8OizJTE1s3xaIzdGQRSZvmsH0SAJ&#10;MZDbK7PtlXpZTThIieIB66xo9HXZiZnk1Uuk0tjciiVSU9zdYNcOJrpp73gzUDYeW7WmGJ/V5wIl&#10;PLAoG2hfrF8SKVq6aDDtGe/ykaQ7rGl0G5qMQeGssJQyUDe4giRmAG78WyQZAKamYT9IEiz/FZIA&#10;zfvtOhn2kwRFqeHFMBkM2/zrGNYVlMfUnP+YF7bA3sbvf17887ywTzS8ZG2nbV/d5qm8PbY8uv3f&#10;4PB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fj5OIAAAAKAQAADwAAAGRy&#10;cy9kb3ducmV2LnhtbEyPwU7DMBBE70j8g7VI3FonJaE0ZFNVFXCqkGiRELdtvE2ixnYUu0n695gT&#10;HHd2NPMmX0+6FQP3rrEGIZ5HINiUVjWmQvg8vM6eQDhPRlFrDSNc2cG6uL3JKVN2NB887H0lQohx&#10;GSHU3neZlK6sWZOb245N+J1sr8mHs6+k6mkM4bqViyh6lJoaExpq6nhbc3neXzTC20jj5iF+GXbn&#10;0/b6fUjfv3YxI97fTZtnEJ4n/2eGX/yADkVgOtqLUU60CLNkEdA9wjJJQATDKl4F4YiQLtMIZJHL&#10;/xOKHwAAAP//AwBQSwMECgAAAAAAAAAhAANC7HeRgQAAkYEAABQAAABkcnMvbWVkaWEvaW1hZ2Ux&#10;LnBuZ4lQTkcNChoKAAAADUlIRFIAAASMAAACjggDAAABhJdCOgAAAAFzUkdCAK7OHOkAAAAEZ0FN&#10;QQAAsY8L/GEFAAABBVBMVEWfn5/s7OztfTF5eXl6enqhoaHu7u7IyMjJycmjo6PKysrx8fF+fn6l&#10;paXy8vLMzMxZWVnZ2dmmpqbNzc2np6f19fWCgoLPz89cXFypqanQ0NCrq6v4+PjZ2dmFhYXS0tL5&#10;+flgYGCHh4fU1NSurq78/PzW1tawsLCKiorX19dkZGSxsbGLi4v////Z2dmzs7ONjY20tLTb29to&#10;aGiPj4+2trbd3d1ra2u4uLiSkpJsbGy5ubng4OC7u7uVlZXi4uK8vLzj4+O9vb3k5ORxcXHZ2dmY&#10;mJi/v79bm9Vzc3Pn5+d0dHTBwcGbm5vCwsKcnJzp6el2dnbq6ura2tqenp7r6+vFxcUAY/YQAAAA&#10;VHRSTlP//////////////////////8f//////////////9//////////////////////////////&#10;//////////////////////+H/////////////////5/A/xX5AAAACXBIWXMAABcRAAAXEQHKJvM/&#10;AAB/tUlEQVR4Xu29jWPaOJf2HTaZdBm8d/12GMIE3tYl4z6FRC2l2Z1Jps199+OBDV0ytG+X//9P&#10;ec85kvyFsRxi1xac30wDGNvHSJcuS7YlHfzfV3Xj4JWoG3xIeQgPyRd9fOkt6RPRE8Idw+KmoxYA&#10;MzFrumKoPpVBcEgu/X0uVvT6B338W4jlGF5dV34r/qK/TeEtPTjyJn54QwuKRB7S6LuY08e5WEHS&#10;+PjmqxDvvj+HZb64oO8mQnSF+HIMbz3X9fqXeCR0rLB+gbC888CHlIdSDym67/xxgkOShR+R75wp&#10;vTwV4xk4k3NFnyKe9d8BakEKDzkkb3qFbtgU6EJi9vlbKyzX/aFwROP0DzAH8AHyyDb8VccD4JJ0&#10;HnJIW/BvEdSiNX7wIeWBDykPBRzSIf6JnPVR7PgPqwgf8AXe/AbvG/AvQ9UBBRwScgv/rqnggQPA&#10;4Y3/kO9VEXwLxVNM4fsfeEhFwoeUh506JEeM6YT2O/xzRAur3I9E8+lUnfagevn7Qp7x4ETiqHOg&#10;OpsUAO0uQiKV7tQr4kg7wHMb/n1Kr7QCfqHOJUWBu1VsnXFqV0Wh9oqwvPNgzSH50Dw7p0okvHkK&#10;cgap44kuVuLoJZMiD4mK/Kw5pjI3gyZkG98gYYnDNwaKPKQc1PCQ8sCHlIdCDmkElUc4efR7kwaW&#10;snNQ86kQHXEkTy5jcU2vQNrZKUkhh6Rqj096/b46ucECKPU9ePHkZ7QGON9tbiqFFHRIeanhIeWB&#10;DykPRR1SWzw9g/MbAie43hUs6AsfVd/BRh0WSeRHn+OAD1DC4EDaV1DWrsSBvGqrCiGefrnEFQUf&#10;Uh4KOyR/AnW0Y7wRIc5A20u8LfAKF91CiWvRKgA1wSKoxTEKOyRgIoYOHkkUeenkC/09RHlHoIXr&#10;FHlIOVAHI1HLkvzgQ8oDH1IeijykJ+r1Z6hITg/w3exO1iuBhfgX/K3gHOf0pli6oEWHVy9vZ0s4&#10;9+qLKVj6cpxPij4kEzU8pDzwIeXhhx1SXwxB9JvOa1F+1CFBcw5vym0+jYT8qENS1PCQ8sCHlIcf&#10;c0gT7wqfzglqlXLpBn7MIQlo1BFUdTNI/EcdkqKGh5SHGh7SduzQIbnqjjTgLvUlQ7yYqW7iIa1Z&#10;uNI4/nQaPXZH9FZ0350YXeNK2x7SRT/c60X/rXonZv5h+KjM2A9XGovDILQnZniWlIS7Ed1Dajuy&#10;lvJg+yGN8ZHFlkvtlJcT5wQ+6OtyErxDpS4lSI1AU+Yf+LqgT/m4xyGp89mF6GE4iOxgAZvSrTAE&#10;rFzeJ9dIPYPE78YL4QTXXEywlvJQy0OqG3QJolbwEZlJO6LIWVA+dw6+CKdnOE2Sr+hn0UsifkQ/&#10;t9EFkefq6Tch7q59OAYwaL1EVTYu8M7l8JQu8sbqHA9EHpErRi+wTf0Vzg5wRP3hEt6I5VxdU567&#10;YvIcH2GSD83LZOqq96didqreFgIr2wwfkZltj6iU8yHtlI6o1YZypGvoWO3yRE8XJYmvbytN8BoA&#10;GNYrdR0AkF8UQXhEbWc40A2cDv65C27cIo4zwBdlnNKWSj6iLXilrgIgatHDedgRqddC4SMykzii&#10;8a/wB0pUcP8IwIJFBG1oPN8hPyyNHulLatSkd7ALjOxjAsfaHtJ5V9rADzui3PARmdmzI1JPA9KN&#10;GXpA6Yu+pACKVme7KVRc6VlzWgHqvpGzyAPBHSrCNKIyJM9kK6gy04MRY3HkUPV5pc9x8ry2mtFr&#10;9CxSBLTvh+Wa2lNRyJ3iH1Z2JlYdUXBuczr+FIRPF/tI0ZGyhu+KJTONdI2yAyXN96H0O7ow6rJG&#10;n4rlYblWvyNSr4XCR2Qm7Yh0By9864Ceb/EUcxY8ACTEN/WK5zX1tjgy0giWXolLsVrRKfcCLynd&#10;iA+iGd774bJm5ofpKDd8RNR5oyU+YDPtUjymU9qlvEgheyxDWaP3xbLpiOiOcO8Qa5ay4fhUNFb6&#10;es2lLH5c1nLwo3VkZs+PyMUre3/jO7rzi/cYTsRAiD/VVQhV1hLgwoey6YiW6tKML/ry4YYVVigv&#10;RR+fy/gDWpfYvIu3jnCtAnhYrqljkaiFD8UeHeWCj+iJvPTn/wmnjD6cVsZC3I7FqTcTk6m8EvlD&#10;z2vAE5/Kmy+W8qrj6kjeeoTKbV/eguTzmpkfrSMzfESbuRP9y5G6DqkWFcdWR9QX12/x3gSeReSS&#10;AnlYrtXviNRrofARmdnyiOCU9wE2Lq7mGPKwNKKaWsHq3rUjUq+F8qAjKo+dOaIePXeuCd9DW48a&#10;VIR8OF0SeeK9G33iHbfQ9Ojp9y2PqK9vChLhc+oi+py6fDZdEnngXUQeeJ+15GNzEnr4nXVkxu4j&#10;oiwHJarr7Z1Fb7y8/Fn05SOKGnqmHJowvisfIj/DP/d4kD3/EcFJbCkf3MIa23Isnjp9vNs9wjGE&#10;EfJvqd9fZKNK3T6YitUi9jhKJqwjMzU8olJOmbsFp5EZTiMznEZmommk7p8BdK2x2ZnD2dXFu1vH&#10;H11oo80fH8FiqJ3h8xpUSXOOHNUPQdUjbz9TFZKeo1x8hj8n3em5EOMmnJ09Vw3pD2dsufbo+6kQ&#10;185icZ8eZT+eMI3kj5WPq8haZxt+TBvqxPACP1pXP/Hn6T6gUA95ga/w3YW8U9iSY+BhFeBcjPRW&#10;tG8PdutBPRa3bS4ptTAVaS/R6nnt4LJmhtPIDKeRGU4jMz86jQoLt2lHJQTgNNpEWhpN8XFZvzc7&#10;U+d/RF5jgAoOvXktnoie03U8eriWmMHpffXiQJ64X/RgD4C+vqW7R55gdUud29eepUDkV/ejkjRq&#10;e2LqU03m+TH+IBzz3u2qHqJLTLifYYlMPxwr7cCFmh+uOH56IYeb/9K+xMrjuC8+uQ6u/gwv+8Eq&#10;srpFlaT4sxQhtMZ9qCSNfgycRmZK+AlxOI1CdjmNirptWXEaXWKHXrwiPbyBP0vH6cPZC5qfdHLz&#10;38GfO3JgMOhWfxyethyx8sTnIWxNn+g2zUtov/59EN442oE0opMVMfknttRxAsAXl5BQmDJ4luvS&#10;OAjwpjXxZphqkFb6tNU/XZ1DFYK6TNNJDBP1VHjHwQgPpfyEOOWnUelwGpnhNDLDaWQmtS1SMerQ&#10;EqSm0QzbGnBG8vE8BWciOG3hjHLyDqscDl2Iq9YUO46sPshr1tg08VfiA20jmXwZyicP6MkH2oNo&#10;HUoTtz6NRniJeYAX/oOxRi7xk+uKtuM6kDaOI97gZf87D+8PBE98UBsOt8EHNP7CTcZ49qMBCuQe&#10;4J8aH39TW6Qm4CEqUtPoh8BpZKawcJt2VEIATqNNVJhGm03yftQ5jbClgc0vaKDAKc+9hfNW+zUt&#10;EQN8VEreVkQ2n9fk24dR4zQ6wyuMAk5us/DsNz37Rjdk3+Nl3b4Y4VXJjPMavjycGqfRQynhJ8Th&#10;NArhNDKzy2mEnl2EbdcqjXQzDqBGx0f4B6ex1gw+4gK82TaB5lwTn0YS4ga+owuW8hnf1x/gVEdn&#10;PcluplHYjKPTOHaHple83TZxnM5Z9+pP+PQV1hR4ghMufg/ntWnzDrbpC9+jWgBdnqS2CL15KLVK&#10;o2Ip4SfE4TQK4TQyU/s0aumbIchv6lURfpEGerZ6+zDql0b4QEif7iTBucwB5OC+otW/+oUurQl8&#10;oJa8WZ3UxFc6C+KtKPh+Ap5Ns7vucBrFgFMYIhMDb1Mq4Lx3IMQLvA2XglyRz2tmSvgJcTiNQjiN&#10;zNQujcifC0G3RTai1jNSuzQSbWiK0bCH1A7x8aGSpr60iN49xy6Pb7ELBE6eLJ4e4Ensm4/ns4k6&#10;r8mWzA6nkT6X0X00+P36BL8GpAe279RMexGW2DSGyHSLJhX6Pjc1TKOiKOEnxOE0CuE0MlPLNPKh&#10;BdIRK9WVHgD7XgpH1bM/gUUNsI0C/9SiiQerUoMkUhff8bYITeG4dJw3woXEEk9FRxx14ORGyYAp&#10;B+e5GSbUGJt39OiI6MmX1kyszumx/31prz0Evr9mpoSfEIfTKITTyMzupNH8oxydBZD9tnRbhD48&#10;hN1Jow60hqmb+2zYpoYxp5EZ1V5Tnx7ALqeRen0wnEZmOI3M7E4aYTuFriVdO11q6MWvseGSLdmd&#10;NJoIT1xdBM1gTqM8JK5DqqVbsMtppF4fDKeRmR1OIxvhNDLzg9NoKOfcW8MVq8OUb0ZD4bqR4Xk1&#10;sLpI29N4nL4jt5u+owsXDslNucPqRwOwjsxwGpnhNDLzg9PIg5o33Spp6Nvhd/JlnZfqNQE+Go6v&#10;8a/lpys9T2OxlJFG1MhoLoXb9tH2eiPRmsrHJJfiEh8caPf6vrjtiMayN1615ERcUWQFHH5wB91z&#10;0nVgN9R3qYXX61TqwNfSVJti/Be+DiY4Fqd8DLxQfpiO+vgUPPy+1Xf6hH8A52f4iVPxRWojzhif&#10;igc+iNuoPvSThOqplZDxq2/0QEvKrh4G+5EZTiMzB68YE5xGZuo3en7t4DQyw2lkhtPIDKeRGU4j&#10;M5xGZtbS6Fw0oHEkZzSgIUVk+0cuCCfjkgOMNOVED9SMdBwHbzjKhhj9lZf38IF/nBACV9SttOio&#10;JADNkqCC1ZBYGuHPocSQM2AscPww9xDT6GSEIx3Pz6kTn8KHlR0ckiUA0igcckw4+P74hNrrwumO&#10;KKUm8glTZCYW7hxCuovOAtq5YyEHT64fazryMaHkD4FGd9ADQv0y6scuMx6b4k3SGHWDJKkEOsFB&#10;M5fv8O+FupSxmsG6ffoHPBd9GkYaF4ip3KmUag1JppG68CVnCcHkUj+bLk6oX0EXa4hvq8gFiqc4&#10;AZ7sTEuTiizFJ7qahsWqjd1IZRop3G5wpX2MaTRUM5HUkEgavadRex7NMSUmkNNQtuahgaCqWuJm&#10;rp/Z+zrHojQRh7g6XdJ5ihfUyKZgn5DW3jMctRUSjL6FNJJlbazTBl9PKb0xKVs/yye5a8haWWPW&#10;4DQyw2lkhtPIDKeRGU4jM5xGZjiNzNQmjTbdwirs1tb2ATiNOI1CikgjDxteQ4FzZMQZi1/VVFjU&#10;IA37HMfAxmy3BS22cIgobOx5OOwftdDodj89L7EGLrcijejyx09hIza45mWekeXkHFNmAo3dnzBJ&#10;1bUD0YP1sdHf+Xr4OUg6lSwxcLkVafQRe6UPNsmEeESTismuDfKxDbwwSU19SDpot/do+jG9CP/I&#10;NP8iRFulvkqWGLjcijRa4e8BLWHBwJ+OPyrnrDWgHNQRvsPtL/BaHI7E4sMmT0FL36iQNuhr+Xj/&#10;Olak0Q9CJckanEYhKknW4DQyw2lkhtPIDKeRGU4jM5xGIZv6h1qXRhN1zxrryz2nG306Orzh/EJP&#10;phVtjk082fyAf1TPnmMllKrkaic7kEayrWWY/Bm+hF8MbZIrH1IxaI75jjjpiw/vevLTwRvV5Pv+&#10;qD8J0tb+NKIcJ0nMQA/f7lrCD55hiEAyc/riakkts7A59lSMX0AjhD4t5N6akGLQFtF3YXdAR7km&#10;yMbWPiROX5a1oDnmwbL3qsw1hD8UT3vistnSySPv52/qiW1RGpUOp5EZTqPt4TQyw2lkhtPIDKeR&#10;GU6jEHWZv06oI9uITCPfkY+2qiZHE+rLVPG7xqHXqSqN+LeyNvg71KT1Q43yBhL8w22urhayuh1C&#10;e4iijqtOqCPbSFRHejZMmu6Z6s40MxiOWkwN0h4kHM35DFVo+eCoat4BtA2BFXC1GKvpybnF1HHV&#10;CXVkG5FpRElAjbAZPWAMDa1xTza3IrRXkEzYNHFwDGgANEKP6NO2sDaJC7fyMGnlugRdApDNWnWJ&#10;v67QgSaI6CiYMZSmxJZgx/oD96lKlS72doAG3UD0z/piRCWTBHWot8FUoUeNscnXX0HZTM6/po6l&#10;rtAxJvjhnq2Opa6oo4zBaRRHHWWMH55Gm+D6kRlOIzOcRmY4jcxwGoVsqtjuSBqNHKg+j7FSjlXF&#10;Pvz1HWcmelQfn56LO8d13gh8kEvWq5HU9pp6G2NH0oiIzQztOEdO/1K8OJIzQ0MaCfEI6tOq6bap&#10;vabextihNAoaseLJQU+cXn6C1gipZiXbe0JckNiAje01+pBkh9IoMXv2JbRj2+/priWIpgP/LYXv&#10;iiE9ObmpvUavSXYpjR4Kp9H2cBqZ4TQyw2lkhtPIDKeRGU6jEKxnI+pjgK1pFL/tRpXlIdaoqc3h&#10;wz+nhwv7OHQx1BXV7ZJn0Ycmz3EJVSHV3SaVRDuTRhJ9240aYTSOjz/uyzuT2N8I35xRM5f6Z3nf&#10;IEXoXiWNcvMU00i0DoMbUSqJdiaN4rfdxtj6GJKafoIU8Knthh/l3VsEtYK3joK7taCwFWwMnymt&#10;gI0X1tVrkrqnERHcdpvhz0cdzaAsQfJdgI4GR45Y3D6ChZBgxx9gjZ9E24XklMP6gPiwKUcl9vgN&#10;/t3NNCoYTqPt4TQyw2lkhtPIDKeRGU4jMzuXRli3jj7VB80Pgtog0S/WSaliE5anEd4CQvDHU1sE&#10;02iANUuaqP8L1hdPIBTOQdOSXdqO6QI/tkawIi6XSXY0jRBMp+DnOkfQeB2K/nSM/deuRP9SvJXj&#10;/WLDhZ6knKG4cESJbyNI3C+emGEbGNjJNKLyQ7+7iY02D1tpE2iHTd+0QEfw5mo4VS22Fg7agutS&#10;g1dyjgNqQIMWWi5UCPeonv3+lei3UFUD0BG1fYVo4Cgk002jumD/SYDbImY4jbaH08gMp5EZTiMz&#10;nEZmOI3M7FMazbCKnQHeE8lEraexJo2gWvhSDPHy/XyB9Wyc8MFp4UV8XIYzGdCwko+hJj3CNDoZ&#10;YJ36va5wJ9pr2aj1NNak0XDoOL9Qs4SGj8Cn1GTjlpATbGDb/3Mfl2PLBOraqCdIUEgmbK/1zqih&#10;srtppFsb8HMPoO21xJtmQ0gOutkWquTpFaUdNe5aYqLn2KD2mr4HifXsdNQKCaxJo7tw8g9odqFA&#10;gsdBk3SFhyWO2q8xcMQSQCVICvL7JNakUYGoBElBrZBgH9NoE9v/hJxwGpnhNDLDaWSG08gMp5GZ&#10;H5JGjrOE2vPAgeZHG6/fU7sMbyGpeQtX+LAfLJDXs0+hjg3vsOUiwVYLsF6TluxGGo1/gj/Px0/a&#10;kEbQKpnhqAfYd82Z4QOTrTP4iMMhOkdQKcebKZCMV5BGZ+J4eh5UQXc9jQ6gnXGFz4t+0rc+HIea&#10;GNGW/tXRESrmqRIQvfSwaXsqnwnc8TTCttiV90g3Q+AnXwpvLD507nSjDYeMnECCzPBmpHMEKfmU&#10;Gr/0+Khsv9y3Pm1XGhUDp5EZTqPt4TQyw2lkhtPIDKeRGU4jM3ucRp/03QL9irc+EPUxYI/TCO+c&#10;yIEk1BgIKok4jQI633AUxC/BnSNOoxRQQphMCLXpNt0D2eM0WoPTyAyn0fZwGpnhNDLDaWSG08gM&#10;p5EZTqOxcF451GRT1WwFfUnscRrNevi01hTaIv+UC1TiKOQyZN/TyBmP8e4RPfunEkeBSyT7m0aX&#10;46c0lMtYTOTDk6qeraFFxP6m0ToqcRRqIcBpFKISR6EWApxGZjiNzHAameE0shpOIzOcRmY4jcz8&#10;2DSiqvZ6dxvhip67EofqU5TR7JraMXF61zRsx/qeuvfckQuH5K0vpiMNAvzYNHLFyk37Aa4QQzf6&#10;VGXASsxS0vSiNxRuyp58f8OOIHD6jg7hm8OULw4jAX5sGl2I/myJD0gmcEU/fPI2Qk8c+qI/Wf8N&#10;ni8O0/YEa6fuSIzTd9RqwiEdvk3Jt0gA9iMznEZmOI3McBqZ4TQyw2lk5oelkZoCqU9DSn+hvu1y&#10;CQCVuLR63AZWkZHMUqCxrAultDRyhScHcfdd4U7aLk2pJWhQaeF1h1MHO5vg96fyQbcwxRTUl6t3&#10;SU936VSBV3w7uXguv57gI004YEV7huk+7CxgGQ0gVySlpBHd72hBhn4bQRJARSxQSV/c0o/7KpzL&#10;r9MJJgDICtNN6UyCF3FlbfmyQb1zIG1akMKBglz6ekkJg5/b2C3MmQ3OU5s6D6S0NIImmPoER30t&#10;xh5154IfPIWf9tJzVt4KtPPkCn82dvUKnwYE4g8oDYP6tCca2CmOEpaANKIBKyCNIG2cRUssMUGL&#10;5Qf50VPQSVCaoGThaBxkHI9pSViaEuCwlB0h01ejn9CN0qSUu4JXOcFAofwwz7YYTiMznEZmOI3M&#10;cBqZeXXwijFxUNhNPmZ/YRkxBcAyYgqAZcQUAMuIKQCWEVMALCOmAFhGTAGkycj/fS7EXN3Du8Y/&#10;z4/pffTRsEMcqB5ZiaaL0If4Ggo5hr0muN3WFGLZCm+o+Qe/0Ku6T6lWi+5wGLmt2HsxUvegwjXG&#10;uC1Op0ws9drP8Y9cy5c3uIOHAI8fy0EbgXA3aihQ5h6ku5GnZ+zDnPZHcrr1iDCid1NXPqnIpXyP&#10;rBE+3CAXLmUWQi515KQHcRm9dt20m8/RBxSbkUcBlo+O5F48WtjBv6GM8H43ygi/hH9Dxxn99Q3e&#10;Homl63YDGeFtcy0f9Xoydf/jpCu8QOxMHtJk9FG9Iqc4Iz/hu7cghAnlGs4yN6KJRGAxvcpcWLY6&#10;78QZZYEq+Igq3kvalCZCTEcKD/akn/eIhsQ9BgYD+DKj6QUnOQFIkBTWk8p2XZCTfERAHl8TxXWp&#10;ZUTHBeoi2QWqh73Ae5yugclNmozoPCZBuwigk4pMbiji7+kN5RtIQ2aTfIaDlAI2gk8EId7KD8wr&#10;PGN4E3+CG4R6kytdOM6huJQmEw05wyXSnJRzAN5K+COX5k48PiLFSxlpN0IZ/S2GH8QFnVlJRsda&#10;RkOlT0I/0IMR6DTI3IP0k9oGGq6rz28BUgVzNWq4cPHZn7wMXDd4UuZU7RnrZU+PPohGlz7qkIGJ&#10;vVSvAXBO1YNzBaB86DUqFEBZTuA8AR02nwdxLxkxTDosI6YAWEZMAbCMmAJgGTEFwDJiCoBlxBTA&#10;rsvo3r/uvhtwAIRllKCKTMjEigAsowRVZEImVgRIkxHeXqJbTPKewhP8sy145/R+d8vV2lfhLY2H&#10;8EqNEmxErb+buZxJEQFSZNTG7GvDm8HImdy87kyxU7i6t+qfTLvf38tHNGAl9TwJ3pHHaWjP++o2&#10;64uTzhxfPaf7Rt0tFeJ44Oo7b3pDffMW9073S+UYyLDB5f8MB0eOsxLH878Xb3S3fV/tIBDY3SeI&#10;TfuHXTVoURyWkZEiAqzLyB+NFiqXJsP2X0Ic4HggoaNEn9ZQaFX0QQX0MNtyIrwp3VLt4d9wOAz9&#10;pI+iI2+qkioiMsIbqiPhT+j5AoyX9LOGFnJPkFzpUYAvdCd2JvyBE96rZRkZKSJAihtN20t82gY8&#10;yHvdv3YcegwDS7wcIlA/gxgMAhM59+Ctc7p9vuz7cmkPHwHA0SwIupEebOjr++/eqXgpZvjkTyAj&#10;T5yInzEqhDuQjyiG+g1k+UX4ciEKSD1ngn/0McLvU8Nx52U3czmTIgKk1Y2a9NAWTqVOeR48uLYF&#10;DirlOvoIYzb6pAavd6gmeq52JJ8ZyctIWxXCMjJSRIA0Ge0SLCMjRQTYeRmp19xUkQmZWBGAZZSg&#10;ikzIxIoALKMEVWRCJlYEYBklqCITMrEiAMsoQRWZkIkVAVhGCarIhEysCFCAjO5/2+wHglex1dt8&#10;VJEJmVgRwCSjom6bvXjtdE66uMV46bjOmxnefPVbXl9efE7eETtwnDcHA1iBroMnRboUYqAiyrHW&#10;5aX0f8m3MVhGRooIkNeNHnrbDAAlYmbLexZxGaXdEWv0xEUXvpqixvAWR/jdDHQl5emcq77eh7hv&#10;7JLbE2dO5DI2y8hIEQEyZVTgbTNA3RLpCRBgn2TUwbsuIKP1O2Je3+tPVuhGE4FjlaBKg7tlHeyW&#10;L0M0nD4tBwHJvvqym3d49+VVbMz/HFSRCZlYEeDhdaN73jaTemuCz6jTndRPgLwj5vX9vnAid+oJ&#10;fbcsmAAijeWtMk6CZWSkiAAFVLFrDcvISBEBdl5G6jU3VWRCJlYEYBklqCITMrEiAMsoQRWZkIkV&#10;AVhGCarIhEysCMAySlBFJmRiRQCWUYIqMiETKwKky+gZ/MMuRtELecCpek0SPkGvxnY8pQXy+jIC&#10;G87l5Z6/4J/sGiDR1ycHkWUUx1lcTRcOLY3sXuHJsY9jBJeu9e0YInfPkP1GpVY+TDI61RfuvgiB&#10;vYrEY8fVj9M/lblL17PlmLKRcRhX4k9cPnQc18HJY+myoVpJbQjfLhbyRlh4u8RfnxdVrz7BOyXY&#10;tWD+8XbRp9tqPeHTuLFt5+070ehKccljOD6ZLs7lde74nTWWUS5UauUjW0Yv1CvIRHcGcUbOc8g9&#10;ALzpKVqHcg+89DyCfFwbpFhdmkbkmnpDEEBDuUo4gqceeP0L3dvF5Xr1CLAY9npH3VUkuKJUZHgM&#10;PVQ4CnR1ei5Ogx2wjHKhUisf2TKagRf5ONNy5A4a5guep+BVDTzc/FWfqvzJqew7Ft6WDWQk522G&#10;NcMNxZ/er3Qrl3Z6oDRxga+wANa5FE8iq88WAKoV16aQYF3ydLgUyw/CJakHxwBrhuqMPBNw354h&#10;TBSViAmyZbSTsIwegkrEBCwj5l6oREywjzJSr7m57wYcAGEZJagiEzKxIgDLKEEVmZCJFQFYRgmq&#10;yIRMrAjAMkpQRSZkYkUAllGCKjIhEysClC6jDbfnJPILvGodueSp0f0CPHnRMsoW99TUZyNVZEIm&#10;VgQoS0abb8/NhH9yciMvObfVbdeVGFwKfNfuL3H6RULLSIg53duY0f1dYKt7auqzkZ3M5UyKCFCO&#10;jLJuz1FPEHmzQg3heAmmhL70Td0+o1XAnvStNVJHtAvJNvfU1GcjVWRCJlYEKEdGWbfnrlpDIb7S&#10;rf2LD7AavLbbfUHPhHgfcIJSeaf3THUvutD2dLXC8SiB+99TUx/yUEUmZGJFgJ2vYrOMTBQRgGWU&#10;oIpMyMSKADsvI/WamyoyIRMrArCMElSRCZlYEYBllKCKTMjEigAsowRVZEImVgRgGSWoIhMysSIA&#10;yyhBFZmQiRUBipBRxm2zoRDz1+o6YnhzQzERwXQy7eB6YYD+Kt6FTSJ7w8VIv6W21jNELd5MFZmQ&#10;iRUBHiCjHLfN2kNxJVYksakYy6vR4W0z0JicauYShUKdjabYvUhKKpCREB/pr+6mJpzprC8O5A1b&#10;wy01lpGZIgJsLaNct8380dDBLpCoCO8Wl4a3zfy7yaGSUcCK7p7QYGqgD3WLVskq7KaGu8ZbKzlu&#10;qbGMzBQRYGsZ5bttBq8XJIdGD3ymDWe3yG0zPKnhK50SG7ibL40VuJwUwUD2hfQP1S3aoJua+AAn&#10;rjsSpfGWWtAzRH00U0UmZGJFgJ2vYrOMTBQRgGWUoIpMyMSKADsvI/WamyoyIRMrArCMElSRCZlY&#10;EYBllKCKTMjEigAsowRVZEImVgRgGSWoIhMysSLAzsso51XHgCoyIRMrAhQro7EQk1+pz4a6u7bE&#10;i4q/yffqOiVdo8brjrByr02TiHi/Ogu6nQLIcbY8uvjtOC0xcJwjeCPvlIWXFdXVxvmL5hG9UZe1&#10;EZr8RsMyMlJEgEJkhL07iEsxkLe61ORGkNn+yclXvHcL0pDZO9V3NeiWCcpo+RKWqnFCb5y+8Omt&#10;vNlLU6tpFeluRaI3f3zkLPAd6RSkc/L15JCuoEduxSEsIyNFBChARkoOQHhzXd8Woe+Uh1zSh2Hn&#10;pXCcW4e+Q0WBG129eDaf4nqgx46aUutSG8xS+LdyhjTY/RnOikV7pOcFTul2HmrrD+1j2FlJOR7C&#10;MjJSRIAi3OjAdbtkDXgXTHZsXU7EP1E9TXAHf/Un5OwZ5LiPagC9TP0WndQOsHsaysjHLmjkRwP4&#10;J+/jn96d4V05v9fR1tZ5J1+lQmktfyJWKN7P4pvyJaQRKpuvYhspIsDOV7FZRiaKCMAySlBFJmRi&#10;RYCdl5F6zU0VmZCJFQFYRgmqyIRMrAjAMkpQRSZkYkUAllGCKjIhEysCsIwSVJEJmVgRYOdlJC8/&#10;PgC1o01YkcuZFBGgSBnJ68+yO9pKdR2JXBQMrwmugderf5KdjoJ7GfKitBiKoTPCybWi9zlUn5Eo&#10;wT21hhxLS8EyMlJEgCJlNPH6QY+h4Ws5pR5qx5f3aUkKeBV7KIQXdgFC/IkeylHdCglvrg3FAGWE&#10;17/1XTbVVQT2Qhr9A/6F99QSnSpZRkaKCFCgjK4/gGakjI4d53e63YVZrG+pya6JTSkt+Bd2PFvK&#10;brUIrIwSC26uXZC3yNshV7AaOVIgFXmnFj8G99QmuEFofPry471Q2+bCilzOpIgABcrI74mJktFb&#10;eVsMgHPNGOdMa6CYqGPkCP4ckJ18Grmug+9m70B58oYZWJa8watvruFd1r62H+E/hz8XtAU+VuDL&#10;O7XJe2pqzFGEZWSkiAA7X8VWyrgXattcWJHLmRQRgGWUgto2F1bkciZFBNh5GanX3FSRCZlYEYBl&#10;lKCKTMjEigAsowRVZEImVgRgGSWoIhMysSIAyyhBFZmQiRUBdl5GuS5FR6giEzKxIkA5MnryE/69&#10;wquPY/GE7mJgv7MpXX4+FOIEX334b6yuOAeXnfFq4+knWkCbw1+/5bXkCtg37envdPnbcxwaIHB1&#10;jH8R1fcICG6aACwjI0UEKEVG4+8/PRliPg+uxDXIR44IiX1D8OUWL0njdelGH7518IYb6OOMvhTi&#10;Rg6yNj7A7o5aRn2QkX910hJTvCvrO84UtpoKsbyiy9t4g+Qz3mHDfQWKJFhGRooIUI6MwI9kV7Gr&#10;Jb3t+XeY6+q2l74ZfwV+s8JcR5eR6we3MaZiAq5DMpqh/eBqvVAj6mb/bKTfw5pqGd0BDu660eVH&#10;9T4XVWRCJlYEKEVG6DEgC/gfZQTgDbWR4zh4RwxQmbzE8RzHOAQkqKYpyKwGrtsFwSmlwQvsCwGf&#10;eSOOpK0B+pmRxsi9xfu6vvDc4Kx2PNA9ueH3sYxMFBFg56vYLCMTRQTYeRmp19xUkQmZWBGAZZSg&#10;ikzIxIoALKMEVWRCJlYEYBklqCITMrEiAMsoQRWZkIkVAVhGCXYylzMpIsDOy0hexQ5QizdTRSZk&#10;YkUA22VEXQUAf+rQcIFef5h2Ty1ALd5MFZmQiRUB7JbRcCIe4x07T06C1ROzmd/5q63urCAsIyNF&#10;BLDcjdTotk3hr8CR4N8MJNS+xFu0ktgj/WpZJlVkQiZWBLD9pDZ6pu6uiQuabHImfLx5pxeyjMwU&#10;EWDnq9hKQYRalkkVmZCJFQF2XkbqNTdVZEImVgRgGSWoIhMysSIAyyhBFZmQiRUBWEYJqsiETKwI&#10;wDJKUEUmZGJFAJZRgioyIRMrAtgtI/XIdgS8HvldvUeSV7GjqFXiVJEJmVgRwGoZDSYz0cNea2qo&#10;vzHoyuv/T/SmGsvISBEB7HajUEYgJOxlInwcqy28iM0yMlNEgN2oGwVuBMqCf3ocUyB2FTuJWidG&#10;FZmQiRUBbJbRKd6TvRPiA8soShUBdsONNsMyMlJEgJ2XkXrNTRWZkIkVAVhGCarIhEysCMAySlBF&#10;JmRiRYBdlxHzQ2AZMQXAMmIKgGXEFADLiCmAHZbRtRCzyXNxuAwHF83ElZu8bs36OBagmVnL6wnR&#10;zR9iNrnXBs1fx/c6IhyL7j4BZtg7634/+XpDgB2WESTMEH7rtbfCsSXNgIzkJt7qmu6rGGhOBKYl&#10;qi9nCG98nw2uhT++3xHdMwBOKDa5V4CL1oafvMsnNdedUOFx1ZCTmSxd1+3TJlA+h244OdsGfFh/&#10;DCt2c4dw3UPcc/4NUEb3OKL7BxjheJn3CDCD1dMDcN2IKQCWEVMALCOmAFhGTAGwjJgCYBkxBbBj&#10;MhrHhlrzJmL+Eqc2oglqemL4CHskHV+J1RLnOVriJBSXQ/n8P2yH7+Ts7ZkEs7kDl/JlgnvCvgVR&#10;1NhL4ol4IV7Kt0C49Y2aQiXCBI9PLb2iWVYA2CAcr6mm2CKjsCtHEycq8uMJ28UrH/A/MqQZShBQ&#10;ET6XDbmJbzycA+dbT/TF0m+JU9DL0um+kRNoOY7jHt3SsEh/4JZp6MduUTkqg1f4AaOlyGiGMoKl&#10;yz5OeTIl9cwmka3hnRLMFEeHg4P1HTGDdZ8LMXBe/J/FYHEu2vD51nWcG7lmbbFORv5zujbt0tKG&#10;e4svXhevBv6N82TNhN/XMlqCgPz+pDWAvIDSPWs14M0KFq0+SGWBBsZiAqJ6fxPMr/QZ/6ShZYR9&#10;LJWMxNtDde132Q/mdZOgMCC8/Fb1OBDXEDTYeokzzDmg46ZcDf6hk7pKjDOQ0UL4o8fwXvtafbFN&#10;RiQfF8t1wLXw8W7SrCe8f0IuNf4PnC4kkC1tMZlDBtFJjPxiBW/QgGAHNx/FT5CnNN2RllE4amSS&#10;QEaAltGZfkOGktg2zHySkbcSF/Ko9UbajUZ3QhzgV+3TO1i38RQkBWr/naZ0wl4uLCNmL2AZMQXA&#10;MmIKgGXEFADLiCkAlhFTACAjhnko/x+7EfNw+KTGFADLiCkAlhFTACwjpgBYRkwBsIyYAmAZMQXA&#10;MmIKgGXEFADLiCkAlhFTACwjpgBYRkwBsIyYAjDJaPkN/nxQXVEjne583RmMxtwK+gg+Va/AkvrH&#10;rKE6JQKuRH7wgrUd4kh9ivbzi3RxjAzR9FW9wq7GtEN1ZGk9TakDZCo48JPE/029YfKTJqPLZ0LM&#10;5/K9RwNstagPXiAdYNYX7+gNyIgyD9dLrqHefFBviHCoN9gC5Bd07jpz5CvtCHsFItEdRoXR9JtK&#10;SeEasMkKd68WaEUPsZOXL/d6QX+DbrXixUIPeahWADZLjdnIBjc6C1wgSPLm98kr1TXUXyy+gtTw&#10;HQgI5CL77Z2cTG9duaE/n799rYxGdpJXuqBP6HBCdKnbqM7HgIiMIiER2QUVvnO+/1Pl9cnJgeOK&#10;iY7QxT3CEV+Tsl0Xu0GSbpVKlFZgjTNY81Gfeux7btdZrDqLxSI40FN6x+QmXUa6tzDwh2jfqkRV&#10;gyYgoac0xYXMMvwQWSPIdL1Q6cWbNFzpY5CnoRs1jpQA40R3SCOtat421ViF1Fn6jLrNhm6EskY3&#10;wi/hH5wkOyj7zysxwqEOVdFAbWkzUzprNJ3uyZ80GCJzD4xV7Iswd0PtLL+K09bx6Gd4KxeqXAjX&#10;wA70QxAX5DV2pQdU7cPXndRjMsITGp0/lSYBOoVFdiiWE90HeXHyTe2UAi/lWTNFRvpVHt+wtYJP&#10;fiAjjPCcpvCb9f+UPwCAN1ACgkLA5CFNRlEHeKteocYEhuNTfosl5MOpqtr+Ta9KRn+cwWlC2o6q&#10;hgC6skG7GqZXvAnKOtjTUh9AJCRwEVR3ELV/fFGSkudBeqtPalh/0ntFYjKKVIJAbkpatBd4z/Xs&#10;e5Eio+iIBqEYAGyPkWUAT1XGnMfciJxGnicixbkHWgBoTZ1bsBrsvAnrB6KV25GMXga6hH8qJH6h&#10;BflNHB/QKY62UXqY4Qd5OFE3GtNu5T5iJ7WIjJr9pj5esCgVm8lPiozCtrfMxgA6zcjk/hwM9wT5&#10;BrmrUp4kQZkN7bRgHIzrUI2RrPuMI/xAjSX4Tgmy6xz1/dWAPkRDUnWZAkSyGeowbfeWZPG+i1+u&#10;y+hwBXuZu3gCBhnRHP1SRrG6lv45WBmjth1zH9JOav4AzgcdqgcPO/P5/OScFlOFlSYIgLx7NJ9/&#10;+gvfYb7Nojl7SlmPp5PRs/knync3bPKP/oIN38u8wiGjINtUprZlRsKe4OsLdVIJQtLYM6A5Wqnz&#10;OxwVfQZhtmCTNg0ug0gZRVtqoLSX4nRCvqWOUkUUI6p4E1pSz8XHeVReTC6MVewoA1c32kLITPxP&#10;KoNmt6StfDQgo4P8fyv3PDkBO3sM1fqO3KMKGVzLVNXpCAfu+kB76EIINeMiKP1oGQU00lqJTH7u&#10;JSOGSYdlxBQAy4gpAJYRUwAsI6YAWEZMAbCMmAJgGTEFwDJiCoBlxBQAy4gpAJYRUwAsI6YAWEZM&#10;AbCMmALYcRnd+8eVvsFuBmAZxakkEzKxIgDLKE4lmZCJFQFYRnEqyYRMrAjAMopTSSZkYkUAllGc&#10;SjIhEysCpMgIu2zJblvUwaLxkF5b2AeVerPmRq3tf4gPSrMlr2jG7DzoDdRrborIhEysCLAuo/lL&#10;7M5FMuqJ4SOZrbEhGZLgKj9hp7PIaqqLz1AMnRHOgp+K7mVNvadVzzTVwbrpdMQTnxQc63IpCXph&#10;fwaZy3n3g166jWB+coBlZKaIACluNH0Jf0BGntPtDE+mCxSBdpQXr53Oo7dyRBDhqw5ipAbI8ck7&#10;2dlQiJPHr0ghgxFsrLf96HQTG+p+tdTdm8RAEoC9+K/6/4GDzOBASzdH2LmWaFPf17Afmhi/bwnq&#10;woa7+hctisEyMlNEgBQZLUkS8MYTT4biWw+7VGspAP7aYA7+pEEdnyMD2tw4feHDsqEYoBvdiANa&#10;I9L3muid0omrKfyTExoxiWTUhi/6IC3Z4ZE01qb901AAyMwfkSL1/prf/3500KdP0eEi4OcpkZjR&#10;G6jX3BSRCZlYEWBdRpe3X5VZtEXvK6gh6kZAPJ8QXw0uMkcVkHG8hdMNdYMdnsEf3T8eiAwQAejO&#10;qmQuoRvhEIHLlbgUdBwQLxJd0lF9Z8G3vklxHaIfYSfZnjgD1WpYRmaKCLAuI78/aQ0cPJ9czVoN&#10;eIOmoM9WgOpm7Un/ASL9oUEKaAmQsR0ypguShaziIDg4SGRDLS8SF8kInMtxuvDVncDBIOAgsN4k&#10;ZRRKMBgth4YLQGAtdYacYMhgVZaRmSICrMtoCTkB2YDDR7186kVlJDNNZV0wCFFYUZESI5k9Vec3&#10;OCNdhjJq4LbhhlQrR8Y974NP+w3c6JkvGiSfQ9Fw5PAigQ0G7gbKUUMGgA/J8XR8UlAgr1f/dk8q&#10;yYRMrAiwLqO2mMyljCA70TpQF8MPoq3GFfFVRfnTyHUdzNAZfD6Wy8A95AkRMx5HeMS87atsH9Gg&#10;MJENh1Bh9vEk2ARt+as/IZaWEQhkApvRR2gvkv7Eget2F/gG61k4ogiIZ/YBvc+bHEcbdOGoTCwj&#10;M0UESKlig24gw2kwO7IOspftGOIYL14wTJ8Z0g1YH7z+Ak0wqs3fOcGwI3lY3qrmHMIyMlNEgDQZ&#10;7RAsIzNFBGAZxakkEzKxIgDLKE4lmZCJFQF2XUbqNTeVZEImVgRgGcWpJBMysSIAyyhOJZmQiRUB&#10;WEZxKsmETKwIwDKKU0kmZGJFAJZRnEoyIRMrArCM4lSSCZlYEYBlFGc3czmTIgKwjOJUkgmZWBGA&#10;ZRSnkkzIxIoALKM4lWRCJlYE2HUZhc815qOSTMjEigAPlxE+orj2sHRdYBmZKSJAThmhTh7UFS3A&#10;k11GevrZaflodvDwdLSX2RSfg3yCzzbKz8F3weO08xdNNWF/KORONCLLyEwRAQwyKqormn8y7X5/&#10;j4/hev2Bc+uAjPyWuAL5kIxwrWgvM99xnIYzwQe6Ydd/ygnXQ6bBpP1BfwLQdEO+i8EyMlNEgJxu&#10;9OCuaACY2Wmf3AhEE5VRSi+zAwesyO+DSXk34vkZzc6uv3vf6bb1Y/1qtuLOydeTQ+pflHA/lpGZ&#10;IgLkldFDu6LJDH45VyexhBul9TIbgCfBXp/34Cua4TP8rqtdbrn4JifahlPtF1LwTPgDJ+zxxDIy&#10;U0SALBmpHAce3hUt6Oq27LfRukhGUyWjDb3MzmDZUFxiX3BcFHx3iceAIU7pkX/scvCHrqq1sX+t&#10;7GuEsIzMFBEgS0bhCeLhXdHIMOgF681jkhGoR8povZfZWIzbUCu6gpWHEA3NLvhu2QIZqRCX5zRb&#10;Mgpbio/6FoXNgFf/9m/qXU4qyYRMrAiQeVIrsCsacHCOufsFZfQdZOS1qOYMMkrpZQYy6s3EUnyg&#10;3kmNYNgA/O4ZKgZMDd5C2BUezWfxTdWSkIZUFMIyMlNEgJx1o83csyua0ps70aex8ARIqF5mY/GX&#10;WDqqtacJeqCFMklhFPbgh5/HMjJSRIAHy6jesIzMFBGAZRSnkkzIxIoALKM4lWRCJlYE2HUZqdfc&#10;VJIJmVgRgGUUp5JMyMSKACyjOJVkQiZWBGAZxakkEzKxIgDLKE4lmZCJFQFYRnEqyYRMrAjAMopT&#10;SSZkYkUAllGcSjIhEysCsIziVJIJmVgRgGUUp5JMyMSKACyjOJVkQiZWBNh1Gf03kwOVWvnILaNP&#10;8A8fKhRiGD4MBugOPkmCQfH1A/3ykZ/wcSG5IT77iq/h6kIcyJeGGrtdAqu3r94u3i7kfqIPEEnw&#10;se0EwROPp5FhsVlG+VCplQ+DjC67jvuc3uEDjaeopUj3L1DVsi+fu5d4V8+WKsf0M7Yz/Sya+Da6&#10;UgLRG87gzUzqKfLUWTN4aK2tHvdWqzdBRG8XsjMICRoXy1dA7yFyDOGsJvT8v4JllAuVWvkwupG2&#10;DxADdvcQftN1pb1QHqIGSDFq6pfgudWm8El/rnN0i3OM/Bd+wIdcAb0h7H2h9h9mc/CodjDFlV69&#10;Td1GQC7HJ9PFOT08C5LGGR6EcKazvjiQ/qWOYf7xdtEn/cR7q7GMcqFSKx9GGQXcqP5EuthfnL8U&#10;SzrPSeOhxcsT3RdoOSIrgXxWboQSIhmFG77/AG4k+ykFMgof+EcvAQGEq0f4jHuFE2FsbZJ55Bjg&#10;bPqFTmxhrxCEZZQLlVr5MMgoPGfoLqmnruu0pKus0CcgI2Ve4rluiaZBvqTPK4A+qQHKjdSGaDe6&#10;X2ygEn0i81p0SkJ56TgRqJ82RAzPhbCiPNuGxwA7AIXf4Rdvv4UzZbGMcqFSKx/ZMpJzzSDhBECU&#10;4/gPck0Wc/gLSsHn8OlsR9kfMQ8towl+gVvoDe8cByf9pFlkwvUb0phmcj/wJ4hDK9FbWIRnOpCR&#10;djG97+gxgMZkRaqNa8kNgFdq8H1mG1QiJjC40VdI+zn6Q6RXGuQJNb7gVYnrt0Bkl1CJwayL9JjV&#10;MmoHWR1u6E/HcqpPXCZnT9OvY1zdn4A4w9U7i8WC5lEDgZBQxNVKVbI+QCXu7pbe6mNAc4JtNcEx&#10;sowegkrEBAYZhQxctytzrOG6KKylWOq6dkjDceXZrHEEJz9QCJgNVrEdFFYTXkeRDXHsBhBEB7e4&#10;o7Ulqh4EMjiFZdE4Pek4vvBcuQ5+PJaV7Ckoi/qu6WP4S3Swo5PkLHzLMnoIKhET5JbR7sAyeggq&#10;EROwjJh7oRIxAcuIuRcqEROwjJh7oRIxwT7KSL3mpvQNdjMAyyhOJZmQiRUBWEZxKsmETKwIwDKK&#10;U0kmZGJFAJZRnEoyIRMrArCM4lSSCZlYEYBlFKeSTMjEigAsoziVZEImVgRgGcWpJBMysSIAyyhO&#10;JZmQiRUBWEZxKsmETKwIsOsyUk+J5n5MtJJMyMSKAGXLaFOXN4l6RO1SCJzRIU7wIOwgeMYt4P79&#10;1NRnI5VkQiZWBChHRlld3vQzr+LAcW4dnAikLRr/rmVw5tB8aPggJfxTfQvkMP/yWWtCP92fv5+a&#10;+mykkkzIxIoAZbnR5i5vPfHi5ODkN3o/kdqYicaryQt8h09WKxkEbiTER/rbE76cWG2bfmrqs5FK&#10;MiETKwKUXjdKdnmjDgDoRm0wm1sXZzOCRcdvThawwhd6MB+MZUluhKt6N99wUiS1oQRWuG8/NfXZ&#10;yG7mciZFBChHRqGRrHV5ozlC1AnugPqp+SsQCPzvY68i7FpCSoDKkuquptwpMrkILJB7yN9PTX02&#10;UkkmZGJFgFJklNXlzfu133Cw55B/9G4iBlSzmaDaUCwr2kBu1FP9Jf2u8pu+6hxJ1SBpOmRQVCsC&#10;K5N1p7R+aupDHirJhEysCFCOG2V0efMX8G5I9WgfK0hYfX41FTPq0PSlAUI7lWevgTwb+ofqdObD&#10;SlId9+6npj7koZJMyMSKAGXXjda6vIFvnDqygk0XAvDLybHzTQweyYWknmMcFeCsC1Xqn+BT28WJ&#10;trByNd+qn5r6kIdKMiETKwKUXsWuFpaRmSICsIziVJIJmVgRgGUUp5JMyMSKALsuI/Wam0oyIRMr&#10;ArCM4lSSCZlYEYBlFKeSTMjEigAsoziVZEImVgRgGcWpJBMysSIAyyhOJZmQiRUBWEZxKsmETKwI&#10;wDKKU0kmZGJFAJZRnEoyIRMrArCM4lSSCZlYEYBlFKeSTMjEigAsoziVZEImVgTYdRmpZ2gD1PKN&#10;VJIJmVgRoAAZZXVF64n5yeB3ehvp6SHBh2R1pyH9yHYE/ZUXm2qN8H5Rb0LSu6mxjHJQRICtZZSn&#10;K9odPtj6L3xY+k72O8MZQ4KuaC5oRz4YCRvox/enDqomOsOIEMckkYgMde8PYzc1llEOigjwADfK&#10;0RVt1fNbM3rwfii8vk/PvYZd0eAPyaiBf2f4hG27D2JRitJuJMSc9gq6lE/Qtp2370SjK7WV3U2N&#10;ZZSDIgIUUTfa2BVNPmbv0yPY37w+fR10RaPn7lFAunP1AAWpns0fkBvh0s+P4AskMjsWnEGlCZm6&#10;qbGMclBEgK1lFJ5iMrqive/Bmcm5pazuyBNY0BXtsj3r65OaAsSFXUlQbrCS7t+ounkojQKoQaqL&#10;GbupsYxyUESAbWWUqyvaRzAWOIPRiaftyXNa2BUNFadkpJymSVV1WV1v6+8uHHKzcDo1sjj6QDqj&#10;WhFoTJ4E493U1EO093iMtpJMyMSKAFu7Ub6uaD0QBblKB/KW+g59CbqiRWQEi3BIEe/DNfyVXnKm&#10;1HOhK0vBdGpLsfwgXNKkqZsayygHRQQooG6U1RUN8xZlBM0vtIhTWii7oolLjypALbE4OnK+P9Pm&#10;Q7We91h/76it/JELWsFaj5pObdgHx0IlmrqpsYxyUESAIqrYNYZlZKaIACyjOJVkQiZWBGAZxakk&#10;EzKxIsCuy0i95qaSTMjEigAsoziVZEImVgRgGcWpJBMysSIAyyhOJZmQiRUBWEZxKsmETKwIwDKK&#10;U0kmZGJFAJZRnEoyIRMrArCM4lSSCZlYEYBlFKeSTMjEigAsoziVZEImVgRgGcWpJBMysSLArsso&#10;50OPAZVkQiZWBPiBMlLPt4WP6gfQA9Q+vQ0JH2FM2SIvLCMzRQQoVEb4EOJP9Kyi7jaGD1DLh/sD&#10;GcmnFN/gE9vYaQQfsR23Hf1cPz6oDQxkh6SO8FRXI3xILdgTQk/aivnJQj4fFz6qTf1MNCwjM0UE&#10;KERGvuprRAYCOpi8owekgTUZec4trRyVkdfy/QnJ68VJRz7fCNuhHK+0rOTj/Z+u5MOOuEcpo6Cb&#10;E673L/k2CsvITBEBCnUjf6K6j0H+S1bYY+1cLpN+sdS+oWYkAhl1WmLWlx4yfH0jxBN6q3TiY98S&#10;R4qJHt8GZuLF4nZBypKzQja///3ooI/PgSfOgCwjM0UEKFZGqsPaHB++xzllyEvQO8JusG3RA22B&#10;mkBGVyApv7XE8xrNqiaWE+FNZWdrUIy2NK1JAMXW/v1PbU/CORdndJY8xFg4d2hPnKm+awjLyEwR&#10;AR4uI+UqwFL25UAga9Eb6DvVA9F/QSs6/9UagqKm9B0YE2jIb53Mz2i9b+LuUXgWk7WoqbhwHNrP&#10;z+K4Qx1CQJiyAq77qGHvWXX6w1lHteHBz2MZGSkiwMNlFLaoIl2N8IwE/7xTOOvM5NSeA9VR6LK3&#10;BH+RMlooGQlYRt8u+2hNwPhTV3aWBUkoNwp3H1a1GyAw7E4EPiTV6pOCDuk9wA/RmikiQAEntU8j&#10;16WW1OydEMfwD3BU3XcMdZULH+sraByXYFfoJEpG0KY6PScZXWL3SVzLgyr0MW6IG1BPt4vlByUj&#10;70YLNlzrUjRPQXfe5Fj8QQsI7qd2H4oIUGjdaDMzamHJifgAFIY8CXmjProRyijK9Xf821jRTHxN&#10;pzuSVaE8LG9lLIJlZKaIAD9IRlXBMjJTRACWUZxKMiETKwKwjOJUkgmZWBFg12WkXnOzm7mcSREB&#10;WEZxKsmETKwIwDKKU0kmZGJFAJZRnEoyIRMrArCM4lSSCZlYEYBlFKeSTMjEigAsoziVZEImVgRg&#10;GcWpJBMysSIAyyhOJZmQiRUBWEZxKsmETKwIwDKKU0kmZGJFgF2XkXr6cXvUjjZiRS5nUkSAImUk&#10;H3otGNzp9jtmGZkpIkCBMpKPv8oeak3hy0cVw2cSw2e21xkLMfmVuoIEj7+qR6tBQo7TdajfSNDp&#10;Qz3PHyN4/JqemdSwjMwUEaA4GbWPnI4QDXys33Fk7x8xn98cURcRQM1ZJe7uvqg5iWAb9aAiCgQn&#10;0zrvq25FusOa53TfqL5GL06+jlSXj+En2Tst8vA3qi6jn9r2qB1txIpczqSIAAW6URsdQXY3A0+g&#10;6fXkc/Zt8oehnGNvRsaBXYHAVegvcCkGsluReqAf1tYd1npLdCPqGhJ4kOwboGSE8gz7qYUdDAiW&#10;kZkiAhQoo57oBbOg6ewEm9HdOK7kk/mgITAX1elIo12pv1TP6ocd1nr4V/Ua+aR6oPXUBH1STiRJ&#10;3U9tJvyBmrQGYRmZKSJAcTLyOlj7kW703unInAenUDLyV7K2syIJ4cKgNhPMEymXoyx0hzX/lqrX&#10;pMAZnvrwX+A4sj8kfgz6qbXR+kKR6qcf74faOBdW5HImRQQo0I3ECP6RjFQfafQIObEa8FaZR49q&#10;0fgvqDHr2jSAwiBxBB3WcCotKaMX+Aer7J91/d1r6QpX0E+N+hYF8xezjHJQRIBC60Z3SkZLWdFB&#10;emLYQM3gRGnUV23YhXq47KR94LrdBb7Bj/I0BSezf5L/BF3R4NOLoDIk2iAbnLYPtkCpXKiqWLyf&#10;WiP0OZaRmSICFCcjtCBfzVkccidnr1ZNrAP5cg+oH+W1vAwQ64G2Ed2cI1hGZooIUORJrYawjMwU&#10;EYBllILaOBdW5HImRQRgGaWgNs6FFbmcSREBdl1G6jU3lWRCJlYEYBnFqSQTMrEiAMsoTiWZkIkV&#10;AVhGcSrJhEysCMAyilNJJmRiRQCWUZxKMiETKwKwjOJUkgmZWBGAZRSnkkzIxIoALKM4lWRCJlYE&#10;YBnFqSQTMrEiAMsoTiWZkIkVAXZdRjkfhQ2oJBMysSJAGTJqO44zHdDkVW2cyErOYoVP5H+kN/q5&#10;/ylNc4WPn3m/yCVyppE2LMDNcIoR9YbWInDbS5opC/uLhAOpB088nkYfSmIZmSkiQClu5P+D/raE&#10;6Hl9v48CGjrOrUNZjX8oyz+IZ14/Nq0IgA8uTs9xKW2Of6/EF9XJDYSz7LdonWspzibsRaLnqYG4&#10;kd6RLCMzRQQoQ0ber//Ah6VBAc2WlhEwOSUtiN77Th+n9jgT8C0KpO28fSfUFFpfcKo12EUoI8eF&#10;/0hG+Ow+mhHKiAQmH+/G/o3zj7eLPumnAf9CWEZmighQioz+ATKCE9HEe9WKnNTUs/0dmnYI8x9M&#10;x3GOUCBgM+pUNBvQG+9XdK+VcqMxyuri/KVY0oPYcNJs9ml6iAHtE5XjTUCBaHTxrkssIzNFBChF&#10;Ru99p09nFr8FdRgA3g5wOjUwkDmZSqMHYnCd/5UnNTwhYU0HDIcmuoJdoLjIcybkRjSJ1go3DZ7u&#10;B4bhJ9gFGBlsPRNvv8kJshCWkZkiApQiIzgjaRlN4e2boTjAjoy6J5GquwxvWmJGesEFcn0pJpAT&#10;1rPH8tS1km6EfdgCq1Gdkxw8v9F7eCOXtXFHQU82+fSj+pCHSjIhEysClCmjVyij68W7IeZ+REbS&#10;QvzJdCheoj6WOKGfiz4U9FhriqbjHJKMwFmkjGCPsmF2R51zsZZEcsFuI9hNkoQoCRpwLCMzRQQo&#10;RUZw+uqDPeAMoNS2JxnBwiOpEukV36C63AZ9YMekYR98CGtQZzg3G7zCprhOT3i3eFLEGhSILey+&#10;pLtKHrgu9Sf6S3S6tAA5C9+yjMwUEaAMGdUIlpGZIgKwjOJUkgmZWBGAZRSnkkzIxIoAuy4j9Zqb&#10;SjIhEysCsIziVJIJmVgRgGUUp5JMyMSKACyjOJVkQiZWBGAZxakkEzKxIgDLKE4lmZCJFQFYRnEq&#10;yYRMrAjAMopTSSZkYkUAllGcSjIhEysCsIziVJIJmVgRgGUUZzdzOZMiArCM4lSSCZlYEWDXZaQe&#10;og1QyzdSSSZkYkUAu2U0P1nIkdoD8Am54OE2+HlKPQFq+UYqyYRMrAhguxvR6P/AmSPnUcPnt1lG&#10;96KIAJbLCKcpQabiKXVzXK5ARr/Tk/4Ey8hMEQHslpEjjpv4gPYXeqC/CX9XH7/2J+HT/SwjM0UE&#10;sFlGn9xz9Wz/ivqUYL0I3WiiOr0BLCMzRQSw/KSmpgldUZci/IcyekU9cQn5EK1GLcyikkzIxIoA&#10;lstIdTT60gD/OcWqNcoo0t+NZWSmiACWy2h5I+dhE8KXLf+VaN86cLJTsIzMFBHAchmZYBmZKSIA&#10;yyhOJZmQiRUBWEZxKsmETKwIsOsyUq+5qSQTMrEiAMsoTiWZkIkVAVhGcSrJhEysCMAyilNJJmRi&#10;RQCWUZxKMiETKwKwjOJUkgmZWBGAZRSnkkzIxIoALKM4lWRCJlYEYBnFqSQTMrEiAMsoTiWZkIkV&#10;AVhGcSrJhEysCMAyilNJJmRiRQC7ZRQZUV3xUg+7LVl7iDaKWidGJZmQiRUBrJYRjs2P0GRGNDuA&#10;13U6Fw5NUkKwjMwUEcBmGXmOWA1xtpBQRj0x9qP9HVlGZooIYLUbtQMZgZCWNLGIEE879J2EZWSm&#10;iAC7JqP3PwtxqmbTAlhGZooIsCsyunWOQEa+mtwvmOKRZWSmiABWy0gT1o1wGjY5k6gk/hBtErVS&#10;lEoyIRMrAtgsI3/i9Zd9f8IyilJJAJtlNBX+B2iVqdmLWUaSSgLsxEltMywjM0UEYBnFqSQTMrEi&#10;AMsoTiWZkIkVAXZdRuo1N5VkQiZWBGAZxakkEzKxIgDLKE4lmZCJFQFYRnEqyYRMrAjAMopTSSZk&#10;YkUAllGcSjIhEysC7LiMmB8Dy4gpAJYRUwAsI6YAWEZMAbCMmAJgGTEFwDJiCoBlxBTADstoJGYr&#10;b9UU4lAtyGToruQm12IsmtTjLZOmGI7FsifcvCGawnt+rw3E7OheRzTEXp73CTDDiZ7uEQAYbQiw&#10;uzLyekJ0h61ZX0/dZ2C4kps8F4fLYCKtTJ7j3JKz1/lDdO+3weHFvY6IZHSfAM/h3/1+sjfeEGB3&#10;ZQSyEK5wD2e5ihmtT5vM3H4u+6JyiZvlDOG7sPZ9NriA/+5zREPXndwngP/Sdfv3+8kX/Q0BdldG&#10;WL7gN3tk2TmABFWbXJNpG+mix+NmuUNc32cD8ImLex7R/QL4sEb3XgF88K/0ALsrI/8Q/4dT+Ntc&#10;FRFMHLnJrL+cDM2lGRIfSyf8nzvE9T03uLjfEd03AIji+b0CNOG0mR5gh6vYQxf8Ak7lQ1d2Y8tm&#10;5LqHtAnWFlysNmRz4dJJCs4jOUPAOQcy6h4boIzuc0T3DrDEX3CPAFRy0gPssIyYHwfLiCkAlhFT&#10;ACwjpgBYRkwBsIyYAmAZMQXAMmIKgGXEFADLiCkAlhFTACwjpgB2TUZ+ONED8F2IS3jBf8KjW4lP&#10;9EeNfj5ihX/UWKTZeB/Um3z8hVObYFhJ1tbR7/zWUr7J9YRI1eyWjLx+ZL4QIQYoHsgGGp52KMTX&#10;dygWHxZNUTdTWORP1LC1sN2hEMscOoqoUIm2TZPgJB/w+SJfQJp9KWEi2HoZXSppo5jV0kBGcPC5&#10;HhKpFMtkRI8Qimt8bjrgAp9xoKdCnCPHuQ3nL8IZsdqYKyijwciZ3LzuTKdiBpnv9V8KlFHjTgg5&#10;x8hEPMWXmFOlAkpTGez/giNzw5ssGamll3jocCjh1pdaMOLu7gsqHpUdyujr4mpBIm3HZvaqKbbI&#10;KJyd4Tk+fX4RS9nZxBvjc8JET0+PJT7jn2lPykj85Pd7kN1nsAhOMc7PQoxGIDhcuw3Su3Ud5ybD&#10;jvSYoz7kdHC6AUHivtNk1AMZ4dKnd7BzR8qzG9katSxjwVqwKRzs5UR0HeeoJTyn8/IKZNQXsKl7&#10;BCWj7kKyUUb0HKc/Fe/xfPQG/rn4XDR8QRkUjq0O9uKPRgsljMmw/ZcQB2/80dHi4NudOEA38voz&#10;cYXfDlRGxetWEbSMUCBSCMMWrv0BBAIygvyWTwNey8e/4DwEbgRHhSzlTof4UW8NB6dkBBoCcQ2F&#10;jydWqp2BjISUkRCN8PfUGOtkdNHCh/CG8qx24NJkRdcTOLMdkoxW4gZqPJI/4N/H9sqDLJ6K4eBK&#10;DNAXxMcZOBIZlBD/22+DjPzRY3hPuerllxHIY9SnYD7U5b/RkgDQBshIGqOuuHtw3g23HjhoM/Bm&#10;hdU2WhVit8ERCZTRz+L9DapI1bJqjG0ywr5V4EazWG77aARwUpt5/dWYyjyBbZxpe4nVF8gM73X/&#10;2nFg2zGsRjK6e3/ekpUSsQSBwdkETWEDoYyCkxqgfAbEEUQlUN2Y+dT0Ctp/8lQcbK3cqEdPNeO/&#10;CdTbWnio/dnwarGA6hv8WDiyHM+3VoxlMiKNwB8s1wpvJS4wM8GjxlMo2i97vq5JgORWbZpKZCp8&#10;2BIsAgr9Cgs+yMjv9z34TL6EWUu5uvEUkiqjjooEe4TdJ7YNPETK6Fr48qiTMhrC4sZXfDd5i+t2&#10;WniqFQdS4OxGPxps0fjnwrtVnymfmiSjn+gz1EfQJoIrMe2v2EprwFpaRmQARqRlLbWIlngi6mys&#10;B89G8S82Gh7KXtaN+meXUI87w6NjGTF7A8uIKQCWEVMALCOmAFhGTAGwjJgCYBkxBcAyYgqAZcQU&#10;AMuIKQCWEVMAICOGeTAsI4ZhagGYkTq9MQzDVAabEcMwtYDNiGGYWsBmxDBMLWAzYhimFrAZMQxT&#10;C9iMGIapBWxGDMPUAjYjhmFqAZsRwzC1gM2IYZhawGbEMEwtYDNiGKYWsBkxDFMLCjSjdny2lZz4&#10;f+vNlm83zRZkH8Pn95s59D4Mn8u5RYz4lzSfE8PYwUPNaDmSE5mhlfgXETtqxuc21Kw7TlPtQHhf&#10;koWsmW5vuUsjEjsohQy5/IN2M4wdqP/+yO1+fxS1kuAAkVl8bxt+pRgepk07431Os9vZ+j5oEcWl&#10;P/Ggy6eJfU9u9ALvOmo/w/Fy5EZIPaYE/kX010rSkpBhCievGd0NjpSku7ECFRFqrFB510lR+yfA&#10;41EHdtT9TS1DNpsRFgz/xWuc9DMKhfTVB0mWPaWU9QwzSqHZdUJGsXK5/isVa2bkz+cvHjc7bvfq&#10;UWLWR3QoP7HsfmYU/sKYlcTXi+5jftIcgE2N3NvfT4LI8/knyJ/m6DfMp5OTZ+HGKqEYplzuUzNq&#10;dG7WGx8zKnb+ZXQew0+vp3RKjpUhJK1qkGpGOEPnYtr9OVFIm7BTZ+R2fn+nFiiiZb9xHQ8ri9Kn&#10;TsREizGjlF85xM9x4t5NdT3/hfqh9CuPbp7Rr7w7cqf6V6SakU4fbTI6MaUDHZ88+3TyuHO1cNRU&#10;8sPYlPLajJZvv0ub8S9pQeMZ/hVz+guk1YyanYHT+Rm+a+apWzHMljz4mpH3+ef2qJMwB1Wckgw7&#10;rx2nQ0XIb2vRB2YE+P8TdbvUfYTF5XgeFKF4zWgWryc1bw66QTEnNpnR3dTt3rzri8ZFzlKXfoRw&#10;jJc41X+Mxsn7BdYuvyZqRlEflYki21bdidGM9Oew4hKxkuYYN6V1/UtI8njtSrWAJ52WfxlsIu5G&#10;7k0n/Aibv7169O6OjpA2GMatlWGK5KFm1Oh8TdaW/P/5lnqCXY7IEvyL80H3PCyBzdXZS12aYptR&#10;GTobQMH8CqflAGkAx+AZgCrYiYaErK1JlqP16hxWsELSDCVytUoe01rbaNOvJOAYox4bJeFf2kbj&#10;v4BWihxlphlF7Cw8oN6EjmCDGYXrRZKKalrrP0kdmbw6dq/LdQxzL/KZUaKwB2w6Ux6f0dkddB2I&#10;XV1cOuvEzr3oNbgWFTmFLjXDwz+10UUue6cWh0QRCi9kBdfXU5jFq0sxIhem/Qtsph0dvqdmmnMU&#10;FuqUXymhY0xefcdL465723kdPaTg12hnkYSOFfG0TWYUsbdYOmSYUWp+khl51+HeCN0YTP4chima&#10;fGa04brKJo8KC0xCxFhukudeWdwaZDvR7/xIWyl0F3XJOHnIVDtYP5y0a1R0FFQ+/Qv6WSl3xKL3&#10;/OQx4Q+aTSFQ8MOATb9SHnjMoSIX+sWLYHnYoKQDCpi53bt+pGZEe9pYMxrTklPwuqhVZteMop80&#10;/oHrThOmo3MkPSUZpkByNtOGo69/vZsDn05eD4J7YfE7yVGCYhqTfaqi1bmf6ghJo1Io1wA8eXV6&#10;vTDNuj+31+tM4YYRyBF12V/+1F83sdhFp9CMhDeIFvYNv3IW1BajdgqWF76P4V9gDa3RudVt17vo&#10;FbismpFKzaWDxy9XbPZOR/pGf2RTIHHNqA1up97GSNTxgh+26RkGhimMB14zOn7vUFPFdZzfYioe&#10;du++ieNPg0Q77gxvKbtu13kaFPfoqXjNjOYv3nfc29Dy/tQrH7fpUYPO2vWgBL6K6N46qgwvf8G/&#10;TXm4/1y/N38Wuwr26eT9CJpp31/D1qdv7/x25GDWf6X/fnQYPSL/Tze8YnU2pUOOmwL+ZjgU/0/0&#10;v2V4bSz+hBDdk9NmpAmsnVIQQrvu12hqx+s4CTMCzg6OErnjtxMLZGJBnavLj08ypfPQC9gPxLt2&#10;vwZFbOi6uqpRO4aHc5Pv1Y2IGc0SPsUwNaRiM2IYhpGwGTEMUwvYjBiGqQVsRgzD1AI2I4ZhagGb&#10;EcMwtYDNiGGYWsBmxDBMLWAzYhimFrAZMQxTC9iMGIapBWxGDMPUAjYjhmFqAZsRwzC1gM3IZsrP&#10;utIjcAAjexOAzchmys+6vSkI28MBjOQMwGZkM+Vn3d4UhO3hAEZyBmAzspnys25vCsL2cAAjOQOw&#10;GdlM+Vm3NwVheziAkZwB2Ixspvys25uCsD0cwEjOAGxGNvPq1X8XjdqzhkuaEQ5gJGeAfGY0nKo3&#10;7WCOiSUuOp7PH0+d34N5vhKzbt2DT8/kazgHP87IEZ+bB0mff2e2NuGQmegk9xnEZ1eUPxuWXh2H&#10;SSG8zzT9kYH1gMGsZHfhTEBDPe1ZwGknOrt3DDYjMxzASF0C5DGjtjMBO/IGjuO4t/CHiguV/yEU&#10;pmHECDbMPDt/8XgxcHAeaMS/xJnIHNd9Hpn8R295Ov10Lt+FVqN48ezTyZ9fm1OnE05ulM+MUiMm&#10;pyELZmQMwy7hJ49c2BKQEXAlbyz/HQeusfazcwUMQ54+7Z/QGyA+9aLEb8dTIoDNyAwHMFKXAPlq&#10;Rm1VFsOakX/Vgv+H0/n801VYxpIzBTY75++gvPnt5LT2a2d7WVLP3shPsMnjJpRlmrwwQqTaRKSZ&#10;0XF79PWvObw5G0WPZr1+gcVeTp5I4LH7L05OTg5uTppy0lxVDULoh2O17ayDXjgMDqztONO3M/yV&#10;jQM9JyyRHRAnaXTc7tWjyBbH85OP09vFAvYSTlHb+Jd6kwabkRkOYKQuAXKZkfe9D+V+iOd6qBlR&#10;xQRswPsJ2hQHzh00ZMCXaMWkGUk2nddjzG4GX+OlF2sfMZYj8LTTMU6equZp1WYEhfwjLfEPolOf&#10;xtt0SZaO3g0SNsciNaMRVYoQZT5nnf96CT8VqjSRVpqszJxtbExp4gHh6LHddoeee6vNlGaJJWPW&#10;jboNlU0Jm5EZDmCkLgFyXsCGoncXlj4oL1AkU9pGaW2MNYd6kfAYZOkk5k8+dVxsIEE1QlvZ5C0e&#10;AFQ/wjX9WXf6D2w9AmCTa1dbtBmlRny7yfoiZpSoGaFlwZey1TTUzToVJZoceQKG01NHoH3JWuJM&#10;/k7Y7enb82+QIvT747AZmeEARuoSII8ZQTltT4YrVVyphDa++U04datFQTkMzQhKjyZhRpESrlmb&#10;Yp/Qe4043Gza15UwYC5rRkts20UWBzRVpSIl4rpteuNfn/TB6xxnEBxv0oxmNAt/Q9du5BvteGEt&#10;LV/ANOee0REHV6+QtqP3G1ssefXq38plfwrC9nAAIzkD5DEjKGbtiTf+R8SMoJCsYHnSjJTv+Aex&#10;G0eJK0azrz/TZ3/+WBXr9Uu7iNpZpAKxVsilAWA1LXHT6/hjJ1KDWo+YWB3wrxYtub/h14464KQZ&#10;0TGh7dF1bGyvwTqwx2UH/ty5t0HEPAHJeOK/XHrRhtZleBkphM3IDAcwUpcAecwIGh1YFr1rag8d&#10;QYmh1gqgFo2Cc/wdXpeNXsaVHL8P7qWlczaADV2360TtpjFwj1ws5wGNA1rtVjfIwkrXemE30Dg4&#10;wl25jq5vkBOcOk5XXrxGIteM5OFT+wxrNGi/3kCHHIJ5+bg41pRNkAi4VL/hbIAL6Xf4f8FOO253&#10;PaWOzwbd4Np+BDYjMxzASF0C5LxmxNQSNiMzHMBIXQKwGdkMm5EZDmCkLgHYjGyGzcgMBzBSlwBs&#10;RjZTftbtTUHYHg5gJGcANiObKT/r9qYgbA8HMJIzAJuRzZSfdXtTELaHAxjJGYDNyGbKz7q9KQjb&#10;wwGM5AzAZmQz5Wfd3hSE7eEARnIGYDOymfKzbm8KwvZwACM5A7AZ2Uz5Wbc3BWF7OICRnAHYjGym&#10;/Kzbm4KwPRzASM4AbEY2U37W7U1B2B4OYCRnADYjmyk/6/amIGwPBzCSMwCbkc2Un3V7UxC2hwMY&#10;yRmAzchmys+6vSkI28MBjOQMwGZkM3rYWfWxBLikGeEARnIGKNaM6jj7GU2xFIBDlMWXRIbONs1Z&#10;Rht2Wm25ndOJDKXmX8amTlufGmT5R9polmvca9o0yD02IxMcwEhdAmxtRjWd/Uwyf/FxMTiSozPK&#10;oXHVGNl0MPQe/9DGauhcJGVU6tQ5y3CulGCXcqO1AaqT262PYO1dX50/+7Z0Yl6T9xAkbEZmOICR&#10;ugR4UM1o7aQtraG62c/8i85fOL2tfxkOu51qRnc0nciR6zhT+f395ixbvn17p31wOPbfL1Yj+JXB&#10;ENgp2/l3nQ84GHiigrSUA2kT9582DXKPzcgEBzBSlwAFXzOqevYzCdUkGoMJzcrtjX89wAoVzoW7&#10;StSM8NiCA8w/Z5ms7Knh+mdotXSM9A5Z2+4E6lJjOqrY/ETLpyevoZkYHv49p02D3GMzMsEBjNQl&#10;wNZmVM/ZzwjdMJRTCcXcUJnRZEC1IvzXeaG/pziyurNhzjIfXW3qw4JgcnywD2iAqYhqdo+17YDl&#10;SH6nqlMIuTK9CdYyH0IcNiMzHMBIXQJsa0YpU4PVYfYzIr4Ut6OJhtCVwpoRHlesZpRjzjK6gH3T&#10;P/tAPwpNiWINdUtSu+D6XGezqar+hfuPzCSiDzjHIcShYWfV+3LgkmaEAxjJGWDrmlE9Zz8j/Ivf&#10;IuUWS3oT22hH0PLRZiQrI1EzyjNnGa5K88dJh8UfgjWXp5/klR/tRSF6u2ucZI6WoKWoGdfo8E9h&#10;H4Fj5TiEOGxGZjiAkboEKPSaUQ1mP1M0Xh+pCzhUwn16C1Ao7xq9SYMeBWvkmbMMp4k7OvwVPA3r&#10;QzFzuFubLS4x15m++PNn9EL3JTRMO9Jicx5CHDYjMxzASF0CFHwBm/mhsBmZ4QBG6hKAzchm2IzM&#10;cAAjdQnAZmQzbEZmOICRugRgM7KZ8rNubwrC9nAAIzkDsBnZTPlZtzcFYXs4gJGcAdiMbKb8rNub&#10;grA9HMBIzgBsRjZTftbtTUHYHg5gJGcANiObKT/r9qYgbA8HMJIzAJuRzZSfdXtTELaHAxjJGYDN&#10;yGbKz7q9KQjbwwGM5AzAZmQz5Wfd3hSE7eEARnIGYDOymfKzbm8KwvZwACM5A7AZ2Uz5Wbc3BWF7&#10;OICRnAHYjGym/Kzbm4KwPRzASM4AbEY2U37W7U1B2B4OYCRngB01Iz18YxkEo2dXjx52lmEejhJV&#10;CRRuRmocwslPv14Gw3+lzFomV2t878+SAzqGzOcvTpqLo9/UR2JtVNXlTT8xeOTSwfHSjl80nQ6O&#10;Cq2JR2zjcP8OTmoERxnM8bNhejW/eRgd9Q0WvH+bGCQt8Xvak8CMooakEkfjvYzvllifOS0tHZK7&#10;QhqdcLKTGGxGTHEoUZXAg83Ib8enBQrc4kyWqcn5u/76GNSBfaixZFOHokWWscEf19ekQR/TN6cR&#10;rQMSEYU4EUM8rJmcCkSSUsLxF6aW8Xl0YXLv6Wak1grmFaJhHRsDGoWSbPB4Pp//fbM4eiN8Nc+l&#10;ZkM6ZE9RpGEzYopDiaoEHmpGwUitGnSHxqAbrTjQyPYhx/OT94Obk5P/hOLVlvWiiJvEKgbR+cIU&#10;s55/OrrBWc8QOQBtZHPRuOiJJU0iQrMO0SSQKRFhxXNlRu8j42eHvqTxL9eXxc01be/Nq8Xi7dVi&#10;+naxmEp3bna+n/z99dHJAbiOHuk7bpeSYNIhvx1W0+LpkLar1IH4NWxGTHEoUZXAg2tGSfx2fEY0&#10;qEDIofWPI+d6WkLFR5ah6KDW4Zj8S2eB7azY/IyNTnT6M1UCo2YUEivqiYin2Mya4cyzIzCWxkD5&#10;0boZqQgRwIm0GQXGmdj7HbpgBOVQ1AikY5W/Me2wVbzYgaSkQ3JXcgv/DFx4bXo4NiOmSJSoSuAB&#10;ZpR2dTbZmiBUyQpdRm4ZLefRuoZafvo2qLEE34ZTh2mWWAk6kpUgPRj9MRgRfKSFeoz8tYhE8idE&#10;D0OTmIkM9xEej3SjlL2HfhQ4iFw54kApCajtLWJGqemQ3BVar25Nrk/oyGbEFIcSVQk8wIzWinai&#10;eAToMqRf1Rw80bM/bhjUMwIalzSZRjDT2qZZQeJhsZqiQ6lLOCkRkeHVy0Vsj0Fpn4VNJIwfXjSi&#10;UGq19x9UDSVl73KWIiCYHUR5ccQqvC+Tp/3Yb6LdNQ4cZxAzlGQ6rO8Kvgs+rF+Fp2FnGaYClARz&#10;8QAzEuKTnEyo6wRFevZVXs05nuurOoC8vfXPjiqWaDrHfXEaKzP+hasaMyFUTpurU7zsIxl29Zxo&#10;seu7MTOiyarjZpQW0cf5+LFucja4CxYPn0PF7ridvFWGt9PUkoaeklEdHpD6e4T/EY/Je6KPDA3k&#10;+FvccZs09//dCKtwrjYt8rThuHER7C+ZDmm7CmiErhTAZsRUhZJgLh5kRnWkcY5/AzNKnUdMeQoU&#10;a9VQOk5pXGbgDdCD01qkBE1vTZNiq4voa1NxZ3I3ctKnPzOxHN3epEzjzWbEVIeSYC52zoyYddiM&#10;mKpQEswFm9EewGbEVIWSYC7YjPYANiOmKpQEc8FmtAeUn3WlR+AARvYmAJuRzZSfdXtTELaHAxjJ&#10;GYDNyGbKz7q9KQjbwwGM5AzAZmQz5Wfd3hSE7eEARnIGYDOymfKzbm8KwvZwACM5A7AZ2Uz5Wbc3&#10;BWF7OICRnAHYjGym/Kzbm4KwPRzASM4AbEY2U37W7U1B2B4OYCRnADYjmyk/6/amIGwPBzCSMwCb&#10;kc2Un3V7UxC2hwMYyRmAzchmys+6vSkI28MBjOQMwGZkM+sjPaovCoNLmhEOYCRngD02o2D0R8mS&#10;xktKjhmZRspImBXBZmSGAxipSwDbzUjNQZQ1m9tyrAZOnMUnKJPj+vsHciTqNm2Of4PJ1jaxbkbH&#10;7dFtZBDJ1GnTUgZwLGHeNPVFYXBJM8IBjOQMYJsZbTGbWzCidKLWQ2Y0pO1x2qLGv2hagGU4Fi6O&#10;vn/3jy8tcTaIDdBorBlRxOi0aT9u3jT1RWFwSTPCAYzkDGCZGW0xmxs1x/wXJycnB1/Pn0XWAzOa&#10;hTUO6TDLt7CyNCgwLxx0W1pZOAEKkDCjTyevp6PbaTjXR3wuJU3giaXOm6a+KAwuaUY4gJGcAWxv&#10;pplncwsH9U/UjIJJ1QD/sjtZvnUWg/84eQa7oDabdA9VzUpWrxIWEZsRMj6niUJtEDuGEuZNU18U&#10;Bpc0IxzASM4A9phRymRkuWZzC7cLJhcCIzrokhM1BuQ13jPVaMOx9vUw+2RD2oTCKzk0SUn8ulJk&#10;OiEk9UjVBaOIGZUyb5r6ojC4pBnhAEZyBrDHjFKaK6lVkKBkq1dvfNqjS8r+7FBOHXIHjTr/8tHr&#10;WF0DzOj0aR+84lTPrIS+oa+FR6+J+5fh/I2If/H1XWw+o/Vp0+T25c6bphYVDJc0IxzASM4ANjXT&#10;tpvNTTShNKOTQZH3/9SOFniFrsbI6zyfBotwtrXhSFWfDr7qgLAGTsN9Fs7FDWZB6zfpRbpd6rRp&#10;slJU3rxpalHBcEkzwgGM5Axg+zWjrZk42CQbdfXUZ9AaCuYm8z/SM0drzKL374/fRy715KLcedPU&#10;ooLhkmaEAxjJGWBvzWgnYDMywwGM1CUAm5HNsBmZ4QBG6hKAzchm2IzMcAAjdQnAZmQz5Wfd3hSE&#10;7eEARnIGYDOymfKzbm8KwvZwACM5A7AZ2Uz5Wbc3BWF7OICRnAHYjGym/Kzbm4KwPRzASM4AbEY2&#10;U37W7U1B2B4OYCRnADYjmyk/6/amIGwPBzCSMwCbkc2Un3V7UxC2hwMYyRmAzchmys+6vSkI28MB&#10;jOQMwGZkM+Vn3d4UhO3hAEZyBmAzspnys25vCsL2cAAjOQOwGdlM+Vm3NwVheziAkZwB2IxsZn2k&#10;xwRqve3hkmaEAxjJGcBqM4rM6nMaGSgofXCyCHpkteTgkcs/UkaxXSNlyMmqYDMywwGM1CVAPcxo&#10;y9nPhj1v0Fn8fjJXnxVpY1DHUdN3yKH7A2ZT0Q7H6N/IuhltN23ag2dNw9xTprMJtd72cEkzwgGM&#10;5AxQjRkVMfsZbDPs4SecmihmEEkzSpn9TNaNYmY0I/PzL38LNy5/2rQHzZqGuadMZxNqve3hkmaE&#10;AxjJGaASMypm9rPGB5zu424ljj/QjB2S9orMKFySNvsZrOENHOcIR57FAaj9952fhzgxCPCmoQa4&#10;Ln/atAfOmoa5p0xnE2q97eGSZoQDGMkZoB7NtC1nPwvmHlIXge6knYDHjLr4Bis00gRUNUt+8Nvd&#10;KW2ZaKbFSdkQUNETHrHVtGkPnjUNc0+ZzibUetvDJc0IBzCSM8CPNqO06zlbzX7m3719E5pRtBrV&#10;nv00C6sp5CbaS/CKTAP2CHUXvM4UmJF/QC6modk61jaUFDVtWgGzpmHuqWEeFWpxgXBJM8IBjOQM&#10;8KPNKKXZkVqTCEqoel2f/QwgM8LWVGhGfnuKbuBf6Es/WPz1tfDgmnjqBWz65A1U+yh9Q6C4adMe&#10;Omsa5p5yIYVaXCBc0oxwACM5A/z4ZlqBs5/JmtExTslI+4LWHr5Kw9Nzm6XNfpZmRvTheP4iuKRT&#10;9rRpdNAPmTUNc0+5kEItLhAuaUY4gJGcAepxzWhLdFPu2tWznxEpta848WoL8l8/z4P6ln+VdnkG&#10;qGjatI2zpmHuKRdSqMUFwiXNCAcwkjOA1Wa097AZmeEARuoSgM3IZtiMzHAAI3UJwGZkM2xGZjiA&#10;kboEYDOymfKzbm8KwvZwACM5A7AZ2Uz5Wbc3BWF7OICRnAHYjGym/Kzbm4KwPRzASM4AbEY2U37W&#10;7U1B2B4OYCRnADYjmyk/6/amIGwPBzCSMwCbkc2Un3V7UxC2hwMYyRmAzchmys+6vSkI28MBjOQM&#10;wGZkM+Vn3d4UhO3hAEZyBmAzspnys25vCsL2cAAjOQOwGdlM+Vm3NwVheziAkZwB2Ixspvys25uC&#10;sD0cwEjOAGxGNpMYdlYtLRIuaUY4gJGcAeprRp/U8Nd+W4/KiqMdpg08tkZ87EgaNU0Nj+3I0Rzp&#10;7RvRplc1uBmF8T89njqdvyLjITXXRy1KGVd2fZF3HR52BP/CMArSMDY0E3Ian0klCpuRGQ5gpC4B&#10;amFG/iUNoO+6zyPDmunRV0+nn87lu2A0NU0wilqwXA5mfeTiIIvaZWboCsqAjnBF7/MC6PRE8wrf&#10;yJEVaS3hRefrePHs08mfX5vgTmph3HJorNu470VHbaODa4S+JqdCCge8hm2vr86ffVs6Ma+JfB/g&#10;x8fcDmEzMsMBjNQlQG1qRmvnf1nMz4KxEf3HTbArtxsZpBE9SE5fdHPSjEyGGDMNHBH7qiUrQc4R&#10;Opx3jW9HMTOaPW9BmXfACWiGIk2kVgbI/WoLlGYUm23Ib9LRLUdu17laxOcZUIbZ/nn+6SQYVTI2&#10;W9Hx/OTj9HaxOMfBdbX9ZE6hxmZkhgMYqUuAGl8zmt0M4hMYJRtDYT1kU40JGfagoaZbadBO68vd&#10;0PjZ6DXoKd7LYzmk/6kDm95pB1qOYO3TsfDfj2jQa9qLqnYhoW2FMwJECA/jeP64efT1+6N3819j&#10;I94un568js1CRGPykw0HcwGkjX2tYTMywwGM1CVALczoRcxjJEsnnG6IOHXckes4UIPRjZbQmxJm&#10;NMMajgJXak+wEUaGgQYBi5YDnFoN/u9MpI/AX6hive8uFtieo3bZ5C36RuNADsuvkbNDRltn+D5p&#10;RsfvYS9Xf/0dOS55jNEVyevoDUVC6AqV3LmabgmO/PQtzq92GqwUwmZkhgMYqUuAOphRfMYgIpi+&#10;J4a8rhNcV/HGvz7pyxmAYmYElYnQnc4+0MQaUBFCH5DTEY372Gqj+WSdN4EZwRfPcIXoDNSzKbbx&#10;1Adk1r15BytGG2dYx4qvFFbZPoU2i4c0cyPOdheai75QJKdni1Xs2sHESLHFEh7p0QwHMFKXALWo&#10;Gc2+/kzlzJ8/Vi2WaM0jRFmMntjRv1q0ZHNr+LWjKhnw7QBLtn8ZlHqoSLV7yzcxM4K/p1PRpmnL&#10;AjNCi8EVwlKfYpOA13EjLavlH4NJ0owuErU6JKW9haYFhxEEVFNFptzAA9Luw7EZmeEARuoSoLbX&#10;jM4Ganq1qB80Bu6RG14XpsJ76jjd4OJ1Y/A1+PYUL/T4f0qXAivwr47b1Pbzxv+4UG7iv2gFZkRW&#10;J+0nqFg15CRvt/p+u//iYDTFy8/+ezUjLM3n9vYmdh0bkIcf85+l/EW3+t4c0Lh0HLcjnRj2+RcZ&#10;XXe9Unh8Nkid5YjNyAwHMFKXADW+gM0YYTMywwGM1CUAm5HNsBmZ4QBG6hKAzchm2IzMcAAjdQnA&#10;ZmQz5Wfd3hSE7eEARnIGYDOymfKzbm8KwvZwACM5A7AZ2Uz5Wbc3BWF7OICRnAHYjGym/Kzbm4Kw&#10;PRzASM4AbEY2U37W7U1B2B4OYCRnADYjmyk/6/amIGwPBzCSMwCbkc2Un3V7UxC2hwMYyRmAzchm&#10;ys+6vSkI28MBjOQMwGZkM+Vn3d4UhO3hAEZyBmAzspnys25vCsL2cAAjOQOwGdlM+Vm3NwVheziA&#10;kZwB2Ixspvys25uCsD0cwEjOAGxGNpMYdrYS1KFsCxdlI3sToKZmhCPlq9mFHCcYnjUcK1rjff5F&#10;vYuw/CMch/Ee5J2oLT4Qox6HTQ+JK0k5BOOMaZK1edMypk2D3FOOUCHqULaFi7KRvQlQTzMKh9oX&#10;y8jAiP5scBCfYjF17ozI1hL/bOo4HRxjVrHtRG1rM6nBVqlmhPvy57HDWMr52TR67NwkKfOmbZw2&#10;DXJPOUKFqEPZFi7KRvYmQD3NCEq2HA12GI4iS1BRfSULedtxpm9n7+BD46AbcZpkBao97ctRpv3L&#10;aKHeZqI2ID6TWpoZ3S0W5wd34dRosOdr13Xc7tWjyEGGo3wHh5s2b1rmtGmQe8oRKkQdyrZwUTay&#10;NwFqaUZYtZGDUUdGxD/DVttVJ1ZJkNWIs4SrtGc/qXeAmvdHbpY+1L3GOFEbHE9iJrXQjMC8PgbG&#10;GR+fnyA7PEV3uyW7i045oAbiB9bmTUut+gWwGZnhAEbqEqCWZtSGEon/YmakiDaclLfEW0hYfiMr&#10;kV/pkq+L9pYTtaXMpObPutN/qItb7q2jLvgMx40BjtvfoJlKkOjE10RsQeBGa/OmwW/bPG0a5J5y&#10;hApRh7ItXJSN7E2AOprRrAdFWZb/iBktO3icx2cHri7gup4TVk4QMpxwjmo0Iz0Lm35dt7jgqzja&#10;5iIXcuIzqc1l8CVWdsLF/oWaDjas/6zXyeg4e/JrXQNbnzctc9o0yD013mz5qIiFw0XZyN4EqOc1&#10;I//yDgo9vInYRsQQJEtoFS1x3qI79zaoqnjXym90RcL78qGhloWViy0nagPWfEw6IU65tlb5AXSV&#10;h14Tjbfmb78mbrCptVMbk6k349iMzHAAI3UJUEczilxojl4yOX6PV1yg1RRhCJblo03R9KzBZGZI&#10;MHk04V8kLgetkWeiNiA5k1rYIkyYEdbh9Eq6VnM2wG3X62WSjfOmbZo2DXJPWUX5qIiFw0XZyN4E&#10;qGfNiMkHm5EZDmCkLgHYjGyGzcgMBzBSlwBsRjbDZmSGAxipSwA2I5spP+v2piBsDwcwkjMAm5HN&#10;lJ91e1MQtocDGMkZgM3IZsrPur0pCNvDAYzkDMBmZDPlZ93eFITt4QBGcgZgM7KZ8rNubwrC9nAA&#10;IzkDsBnZTPlZtzcFYXs4gJGcAdiMbKb8rNubgrA9HMBIzgBsRjZTftbtTUHYHg5gJGcANiObKT/r&#10;9qYgbA8HMJIzAJuRzZSfdXtTELaHAxjJGYDNyGbKz7q9KQjbwwGM5AzAZmQziZEe1dIi4ZJmhAMY&#10;yRnAbjMaJseolqyNw7ZG2rCJ5ZI29NqDYTMywwGM1CWAPWbkP/lHMM6+KtneuI8DtvpPwFnkmNkS&#10;+V4NaS9EgyZEawf+sxw4R67j3PyDrCwcdD8xmRCixl6c/PTrJRqcXNeXQ2jTsGrxESLDfaktG9/7&#10;OAJuW46Q7byRKwTHmuaaenDICI1OdJy4CGxGZjiAkboEsMWMvMHCmToLNXSiHMAVjcC7xnIO/6Iz&#10;CmFhj9R9pHU1XsNackYj3HzYk9s6R+RZx/P5/O+bxdEb4au5HIlgL2fkOeAl4GTSV6QZ0ZHgH7KZ&#10;0IwCk1LD0qovaNRaefR3eOBut/MLLIjMa6Q2zJ6iSMNmZIYDGKlLAGvMaPwr1IyoDgRQcR52XkoP&#10;CGtGWAPBMn57hH4BlR+5+tDV86qhL/kH8A1UjTovyCECAwmGuPXbuk5F6zcGwaxscl1pJpvN6Hh+&#10;8n5wc3Lynx/giOQYsyqIf4FzR0r7w49B0+2Ups1tdr6f/P310ckBrBCMu53VomQzMsMBjNQlgD1m&#10;9M+fPDQjqmlgKV7+okxBmlFIYxBt1CxHX9+FA1XrCgvVUKRDKJ/QhT4c0xrx27Ghs/W6RFbNiPZP&#10;e4zW0A7QHGdqvm74IqVdSG1LOkrtRhjGx0nj1ERtUdiMzHAAI3UJYI0ZvfxPKKXajCTgAbLZQ2aE&#10;X+Dcio9lXSRsKAFUBZm54SwiTWzVRZtpwQWjqBnR3CNR0Flk7QtsJTQjPIqYGcnXiA+pKpuCjhA2&#10;0n4z/I1eAHkU0UOHKh9OiYtEZyeQsBmZ4QBG6hLAGjMi43AO08yo0fzP6fOW/mI5ojWdo+g8IhFf&#10;AKCaNaUl7Ym2D6qRNKABNwhLfMwTCIxB7UHcLDCjJc68HzUjnLgIiPoaET+KcP/hG+lOUdfxL4IP&#10;wRX5gMiws2pJ0XBJM8IBjOQMYE8zDQtiUDOij9qMJIEZpdSMYsbgDVZqpXaPdnT3Cy2X6wzHjWAK&#10;xhm08JDjuXylXUoz+q7MCBZFLj/Lo8TqzXFfnK55R9KMBtQE9E/fqptq6EXH39Lu6gGN0JUC2IzM&#10;cAAjdQlgnRl5dA34KRbXqBlN1JWYTWbkDdTXEljplKaz9i9uneAS093ISZ+fTOJfRfbRdOn+XSIK&#10;HeUadMkcK2t42w/R86nlZDm6vUmd9Y3NyAwHMFKXALaYEZMGm5EZDmCkLgHYjGyGzcgMBzBSlwBs&#10;RjbDZmSGAxipSwA2I5spP+v2piBsDwcwkjMAm5HNlJ91e1MQtocDGMkZgM3IZsrPur0pCNvDAYzk&#10;DMBmZDPlZ93eFITt4QBGcgZgM7KZ8rNubwrC9nAAIzkDsBnZTPlZtzcFYXs4gJGcAdiMbKb8rNub&#10;grA9HMBIzgBsRjZTftbtTUHYHg5gJGcANiObKT/r9qYgbA8HMJIzAJuRzZSfdXtTELaHAxjJGYDN&#10;yGbKz7q9KQjbwwGM5AzAZmQziZEe11HrbQ+XNCMcwEjOAGxG9cZ7iSPf+hfpM8GxGZnhAEbqEoDN&#10;qCqWo875s2+N6w1ToinaK3H2Rg0vuQ6bkRkOYKQuAdiMqqRxHY6Gi9w5d//40hJnAz3e5AxqRGrg&#10;bf/sXC0MYTMywwGM1CUAm1F1LPXY1758wbln1WD8cmR+/3KKZvTb2cA97weDfEdgMzLDAYzUJQCb&#10;UVXMnr77OP3+OpwOTdqQmvEaP3jf+7PV6fmprBmtTzaCuadMZxNqve3hkmaEAxjJGYDNqBruaJLa&#10;oZ5PACEb0rMUqRn3I820tOtGkZEek6g1HgqXNCMcwEjOAGxGFRLMbUJgzUdPjaZfo2Yk/CfJKYzY&#10;jMxwACN1CcBmVCGJO/bDUZdmvG0cfNWVIDIjNf+R/2fMuxA2IzMcwEhdArAZVYr/fuBGZ75Noq4g&#10;bYLNyAwHMFKXAGxGNsNmZIYDGKlLADYjm2EzMsMBjNQlAJuRzbAZmeEARuoSgM3IZsrPur0pCNvD&#10;AYzkDMBmZDPlZ93eFITt4QBGcgZgM7KZ8rNubwrC9nAAIzkDsBnZTPlZtzcFYXs4gJGcAdiMbKb8&#10;rNubgrA9HMBIzgBsRjZTftbtTUHYHg5gJGcANiObKT/r9qYgbA8HMJIzAJuRzZSfdXtTELaHAxjJ&#10;GYDNyGbKz7q9KQjbwwGM5AzAZmQz5Wfd3hSE7eEARnIGYDOymfKzbm8KwvZwACM5A7AZ2Yxx2NlN&#10;qO3NcEkzwgGM5AzAZlQV3sv4OEb+gRPlhkZUU+Nepwx/TbAZmeEARuoSgM2oIpajW2U7QAd8yb+K&#10;mpNHwzu2VzTWI3jR8qkc7jEOm5EZDmCkLgHYjCrBG0zaEzSaYU/5DpmRqh1NlRkd4/KPrdPuRIjG&#10;+nD8mHvKXO6L2t4MlzQjHMBIzgBsRlWApuPeOqMu/n/kUqOMzIhqRzhOv3IoHBB72heNAU0msgab&#10;kRkOYKQuAdiMqiK1ZhQ3o8ZB9+6fA6osdY7fjzqPko7EZmSGAxipSwA2o0rwBrGaUQfaYGRGTTKj&#10;n8KaUZusCFmbGgTIGOnRhNqDCS5pRjiAkZwB2IwqAqpEk54QdyswHLpXJmtFmsCM9KWi+BxrCjYj&#10;MxzASF0CsBlVAxoQ1YUuwW3oVpl/Ebm95hypWRybeuGRmmo2BpuRGQ5gpC4B2Ixshs3IDAcwUpcA&#10;bEY2w2ZkhgMYqUsANiObYTMywwGM1CUAm5HNlJ91e1MQtocDGMkZgM3IZsrPur0pCNvDAYzkDMBm&#10;ZDPlZ93eFITt4QBGcgZgM7KZ8rNubwrC9nAAIzkDsBnZTPlZtzcFYXs4gJGcAdiMbKb8rNubgrA9&#10;HMBIzgBsRgzD1AI2I4ZhagGbEcMwtYDNiGGYWsBmxDBMLWAzYhimFrAZMQxTC9iMGIapBWxGDMPU&#10;AjYjG/GuXdddwZuh6z7HobP9iw1zzm6Bf0G7DqMUGwR277pyDN1yAsgItMOyIlAM+g3lBIC96Z9Q&#10;1i9YjmC/uKtSAtBOAUyj/AHYjCykiQNk+xeH/SHk7gw+4GtBLEe9IUonjHJafBDRxH2VGUDMcObL&#10;0iJ413cXWNBKCjDEgydKCgC5rN7VKZfZjOxjOSKzAM/Ad82xT+WiOKQZBVF+LyEIyrTUAEM865cW&#10;Yfl2QjsrK0BgRiUFAG8Ah0DKzAQ6H9wnAJuRfaiai3pB5eoacDHIHcejFBrEv8AdlRgAqy5QEsqK&#10;gCd3KlWl/oQm7LWkAJQ68Bfq1uX9ArnP+wRgM7IPVcemEw8ViuUfrSKr11I40SjFBplJYZYXAMGT&#10;f0kRoDhJoGZa4k8o8ReomhHstrxfoPZ8nwBsRhZCbRDKXmww4CkOa8DyuwIITmY6SqFBaLfhu+ID&#10;4H5A97jfkiIgWLDKCuBf0C/AIlvSL1iOYCe077KSyLtWe7lHADYjhmFqAZsRwzC1gM2IYZhawGbE&#10;MEwtYDNiGKYWsBkxDFML2IwYhqkFbEYMw9QCNiOGYWoBmxHDMLWAzYhhmFrAZsQwTC1gM2IYphaw&#10;GdUX70tLiOatA0zVogjeSxqHYai/ak/UG7HERcfz+eOp8/s7uQjX8g9wT3JnywG9W8G7znc1zpZE&#10;7eYjLlQhHs6sp97EoM7pAU34cEdH5Tg3sUNaw/sc/FYE906HGqRFlPTYiV2kADvTh9PBZKAkOz9w&#10;Fs7VYuosBrSQiCYZ8wDYjOqLNwZ5hx4Tp00Fue1MoNR4WE5cdC0qxTP8aghlcKgKextcZ/lU7Yze&#10;LEfOqOu8Ef4lrHKKS4AhFjzczXSolqQX73szc3HPksgO/cvob8NjU8ZBPzwDcmlFQ9oqAr/I6SST&#10;KyU2mVdkF4R/NoWtz4PAmEyUkGpdaeWdln/1Adxer5aSZMzWsBmVCQ7cMqRRyWmMKTWq2BpNLB3X&#10;OHwNrdHEwV9Cjt81/lJvQ7AeQaDRyDd6I/8KSkxrOJ3PP13pEqfXGnYGtBpUnsCtJs4rKmI3nzp3&#10;9DUAu9HmhAwfPraNF4SMgGNskRnN9GIyI7AT4EgPiprCBPyC3OHjB/ocNy7aZZicqbGHaE9H5N1U&#10;N0TaYC/k0v6l9EMaeydqRgpafkc7DUgkGbMtbEaF8t8BagEwg2LhXZPGaYwpcXrkdm9kUYqA38lh&#10;8eQ4fKolRSf8o27ijI9lmfCgkTXs4QkaSxc1HcBlvJ/E8ObAuYOyCb4Ea0EjBhafdab9xsFXaLpJ&#10;M4Ky6iw6nYXcTnI2CHwJMTdnkvxbgFqgWl9HVEVRDTDyOFkz0sV/U83oT/c39Q6hbcgdgiTQeLEj&#10;l0mdElu6X6xmJD+o4Ghlot1T3k7JF+J/QyNKmFEiyZhtYTMqFOVEgFoAhQYNJjIS8J1Urt/uwjn+&#10;GE/J4D6unDZGjk+4HOFZfTmVlyw6//sTmEukdCJ0FpdAqYkVDjQedUqPAEveo/+pMiabaZ0XUOph&#10;Y13iPg1c1agJ3Ekaxn1QTgSoBaqYR2on3hM6etx3eN1IHdkaMTOiZqUyj5gbeddB0ylMTiQZWxEz&#10;I6pm6iWqLtieyOSXNajwIlbCjFKSjNkWNqNCUU4EqAWqzRXMkbDmEgHBOJ2wDdaMoOZy0p+tJh9E&#10;+1X89AzoCgvUIdqT4UpVJajMNb75uL1aRLYEZjNbDXtY16L6E1TBfv/p9/evrv738wKvxy6wzXRw&#10;By0VVWjDorpW/zCinAiQn9vyYo6qncQuGsHuY0UYw2e2C9Xq6vBwBNPgqrxqdgW2Qcm5OfaaGWlX&#10;1K/SG2e/Xf27ThOsqcayb0OSMdvCZlQoyokA+XmmztCy5aXGQU8nNCPZwmhPwEjg/7MPaYagqkbg&#10;WO2JN/5HxIxgyxUsj5oRrDVbyeqPqn/cTXr/Li2svVJVNWStZN2/YpRWMyL0viPcdeKNVbwoj61H&#10;cNS1VmyUlIKfaE5FkxNYjx3bhfflQwOMDTnFa0IIJJQP1Vbc7ykdJqYWpqbfhE+qSQewGRUHm1Gh&#10;KCcC8BO1FwAsFjilhLqMsQZNN0E+1QzWQrk3BvAeigJYwlpxkpdmX/TJXrxrOvEfQSB9CUYtohoZ&#10;rAUnf2p2UAWiM5njKsNe44B2O+uoJwCg9UYc0dVf+LxF20M5EaAWKOJVnk8Ho8Rls08damhJMyIP&#10;3cDMddd9LWpGYXJqIrGhskS/UNekIrvyL77+rN6iGR3jHtR+Ib0wQTE15+8H3wffn33DxUAyyZjt&#10;YTOyFrx2XSprtQ2GKRM2I4ZhagGbEcMwtYDNiGGYWsBmxDBMLWAzYhimFrAZMQxTC9iMGIapBWxG&#10;DMPUAjYjhmFqAZsRwzC1gM2IYZhaAGb0/7xiGIapmlf/7/8PRZK8WhU78vYAAAAASUVORK5CYIJQ&#10;SwECLQAUAAYACAAAACEAsYJntgoBAAATAgAAEwAAAAAAAAAAAAAAAAAAAAAAW0NvbnRlbnRfVHlw&#10;ZXNdLnhtbFBLAQItABQABgAIAAAAIQA4/SH/1gAAAJQBAAALAAAAAAAAAAAAAAAAADsBAABfcmVs&#10;cy8ucmVsc1BLAQItABQABgAIAAAAIQCO1+AfiwQAAGMMAAAOAAAAAAAAAAAAAAAAADoCAABkcnMv&#10;ZTJvRG9jLnhtbFBLAQItABQABgAIAAAAIQCqJg6+vAAAACEBAAAZAAAAAAAAAAAAAAAAAPEGAABk&#10;cnMvX3JlbHMvZTJvRG9jLnhtbC5yZWxzUEsBAi0AFAAGAAgAAAAhAP+X4+TiAAAACgEAAA8AAAAA&#10;AAAAAAAAAAAA5AcAAGRycy9kb3ducmV2LnhtbFBLAQItAAoAAAAAAAAAIQADQux3kYEAAJGBAAAU&#10;AAAAAAAAAAAAAAAAAPMIAABkcnMvbWVkaWEvaW1hZ2UxLnBuZ1BLBQYAAAAABgAGAHwBAAC2igAA&#10;AAA=&#10;">
                <v:shape id="図 136" o:spid="_x0000_s1114" type="#_x0000_t75" style="position:absolute;left:6698;top:1063;width:47123;height:26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5lwwgAAANwAAAAPAAAAZHJzL2Rvd25yZXYueG1sRE9Ni8Iw&#10;EL0L+x/CLOxNU1cRqUZZFld68FJ12evYTNNiMylN1O6/N4LgbR7vc5br3jbiSp2vHSsYjxIQxIXT&#10;NRsFx8PPcA7CB2SNjWNS8E8e1qu3wRJT7W6c03UfjIgh7FNUUIXQplL6oiKLfuRa4siVrrMYIuyM&#10;1B3eYrht5GeSzKTFmmNDhS19V1Sc9xer4Hdz6svdNj9dDvpvU5pxZvJpptTHe/+1ABGoDy/x053p&#10;OH8yg8cz8QK5ugMAAP//AwBQSwECLQAUAAYACAAAACEA2+H2y+4AAACFAQAAEwAAAAAAAAAAAAAA&#10;AAAAAAAAW0NvbnRlbnRfVHlwZXNdLnhtbFBLAQItABQABgAIAAAAIQBa9CxbvwAAABUBAAALAAAA&#10;AAAAAAAAAAAAAB8BAABfcmVscy8ucmVsc1BLAQItABQABgAIAAAAIQCPf5lwwgAAANwAAAAPAAAA&#10;AAAAAAAAAAAAAAcCAABkcnMvZG93bnJldi54bWxQSwUGAAAAAAMAAwC3AAAA9gIAAAAA&#10;">
                  <v:imagedata r:id="rId44" o:title=""/>
                  <v:path arrowok="t"/>
                </v:shape>
                <v:rect id="正方形/長方形 137" o:spid="_x0000_s1115" style="position:absolute;left:34449;top:28707;width:26675;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3dqwgAAANwAAAAPAAAAZHJzL2Rvd25yZXYueG1sRE9Na8JA&#10;EL0L/odlhN7MxlqqRFcJUks91gjibcyOSTQ7G7LbGP99t1DwNo/3Oct1b2rRUesqywomUQyCOLe6&#10;4kLBIduO5yCcR9ZYWyYFD3KwXg0HS0y0vfM3dXtfiBDCLkEFpfdNIqXLSzLoItsQB+5iW4M+wLaQ&#10;usV7CDe1fI3jd2mw4tBQYkObkvLb/scocOdulz2a9Hg9ufycfrDJ3nafSr2M+nQBwlPvn+J/95cO&#10;86cz+HsmXCBXvwAAAP//AwBQSwECLQAUAAYACAAAACEA2+H2y+4AAACFAQAAEwAAAAAAAAAAAAAA&#10;AAAAAAAAW0NvbnRlbnRfVHlwZXNdLnhtbFBLAQItABQABgAIAAAAIQBa9CxbvwAAABUBAAALAAAA&#10;AAAAAAAAAAAAAB8BAABfcmVscy8ucmVsc1BLAQItABQABgAIAAAAIQCf23dqwgAAANwAAAAPAAAA&#10;AAAAAAAAAAAAAAcCAABkcnMvZG93bnJldi54bWxQSwUGAAAAAAMAAwC3AAAA9gIAAAAA&#10;" filled="f" stroked="f" strokeweight="2pt">
                  <v:textbox>
                    <w:txbxContent>
                      <w:p w14:paraId="7E9F95A1" w14:textId="04783899" w:rsidR="00073F45" w:rsidRPr="0089106C" w:rsidRDefault="00073F45" w:rsidP="000A3A5E">
                        <w:pPr>
                          <w:spacing w:line="0" w:lineRule="atLeast"/>
                          <w:ind w:left="426" w:hangingChars="266" w:hanging="426"/>
                          <w:jc w:val="left"/>
                          <w:rPr>
                            <w:color w:val="000000" w:themeColor="text1"/>
                            <w:sz w:val="16"/>
                            <w:szCs w:val="16"/>
                          </w:rPr>
                        </w:pPr>
                        <w:r>
                          <w:rPr>
                            <w:rFonts w:hint="eastAsia"/>
                            <w:color w:val="000000" w:themeColor="text1"/>
                            <w:sz w:val="16"/>
                            <w:szCs w:val="16"/>
                          </w:rPr>
                          <w:t>出典</w:t>
                        </w:r>
                        <w:r>
                          <w:rPr>
                            <w:color w:val="000000" w:themeColor="text1"/>
                            <w:sz w:val="16"/>
                            <w:szCs w:val="16"/>
                          </w:rPr>
                          <w:t>：</w:t>
                        </w:r>
                        <w:r>
                          <w:rPr>
                            <w:rFonts w:hint="eastAsia"/>
                            <w:color w:val="000000" w:themeColor="text1"/>
                            <w:sz w:val="16"/>
                            <w:szCs w:val="16"/>
                          </w:rPr>
                          <w:t>和歌山県</w:t>
                        </w:r>
                        <w:r>
                          <w:rPr>
                            <w:color w:val="000000" w:themeColor="text1"/>
                            <w:sz w:val="16"/>
                            <w:szCs w:val="16"/>
                          </w:rPr>
                          <w:t>「結婚・子育て意識調査」</w:t>
                        </w:r>
                        <w:r>
                          <w:rPr>
                            <w:rFonts w:hint="eastAsia"/>
                            <w:color w:val="000000" w:themeColor="text1"/>
                            <w:sz w:val="16"/>
                            <w:szCs w:val="16"/>
                          </w:rPr>
                          <w:t>（</w:t>
                        </w:r>
                        <w:r>
                          <w:rPr>
                            <w:rFonts w:hint="eastAsia"/>
                            <w:color w:val="000000" w:themeColor="text1"/>
                            <w:sz w:val="16"/>
                            <w:szCs w:val="16"/>
                          </w:rPr>
                          <w:t>R5</w:t>
                        </w:r>
                        <w:r>
                          <w:rPr>
                            <w:rFonts w:hint="eastAsia"/>
                            <w:color w:val="000000" w:themeColor="text1"/>
                            <w:sz w:val="16"/>
                            <w:szCs w:val="16"/>
                          </w:rPr>
                          <w:t>）</w:t>
                        </w:r>
                      </w:p>
                    </w:txbxContent>
                  </v:textbox>
                </v:rect>
                <v:rect id="正方形/長方形 151" o:spid="_x0000_s1116" style="position:absolute;width:7837;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8lwgAAANwAAAAPAAAAZHJzL2Rvd25yZXYueG1sRE9La8JA&#10;EL4L/odlCt7MxmKlpK4SpIoeawqlt0l2mqTNzobsmse/7xaE3ubje852P5pG9NS52rKCVRSDIC6s&#10;rrlU8J4dl88gnEfW2FgmBRM52O/msy0m2g78Rv3VlyKEsEtQQeV9m0jpiooMusi2xIH7sp1BH2BX&#10;St3hEMJNIx/jeCMN1hwaKmzpUFHxc70ZBS7vL9nUph/fn67I01c22fpyUmrxMKYvIDyN/l98d591&#10;mP+0gr9nwgVy9wsAAP//AwBQSwECLQAUAAYACAAAACEA2+H2y+4AAACFAQAAEwAAAAAAAAAAAAAA&#10;AAAAAAAAW0NvbnRlbnRfVHlwZXNdLnhtbFBLAQItABQABgAIAAAAIQBa9CxbvwAAABUBAAALAAAA&#10;AAAAAAAAAAAAAB8BAABfcmVscy8ucmVsc1BLAQItABQABgAIAAAAIQCioa8lwgAAANwAAAAPAAAA&#10;AAAAAAAAAAAAAAcCAABkcnMvZG93bnJldi54bWxQSwUGAAAAAAMAAwC3AAAA9gIAAAAA&#10;" filled="f" stroked="f" strokeweight="2pt">
                  <v:textbox>
                    <w:txbxContent>
                      <w:p w14:paraId="12914924" w14:textId="2C13D6C7"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13</w:t>
                        </w:r>
                      </w:p>
                      <w:p w14:paraId="6AAFA6C5" w14:textId="77777777" w:rsidR="00073F45" w:rsidRDefault="00073F45" w:rsidP="002809E9">
                        <w:pPr>
                          <w:jc w:val="center"/>
                        </w:pPr>
                      </w:p>
                    </w:txbxContent>
                  </v:textbox>
                </v:rect>
                <w10:wrap type="square"/>
              </v:group>
            </w:pict>
          </mc:Fallback>
        </mc:AlternateContent>
      </w:r>
      <w:r w:rsidR="000A3A5E" w:rsidRPr="0086439E">
        <w:rPr>
          <w:rFonts w:asciiTheme="minorEastAsia" w:hAnsiTheme="minorEastAsia" w:hint="eastAsia"/>
          <w:szCs w:val="21"/>
        </w:rPr>
        <w:t>こどもを持ちたいと思う最も大きな理由について、「こどもがいると生活が楽しく心が豊かになるから」が最も高くなっています。</w:t>
      </w:r>
    </w:p>
    <w:p w14:paraId="64133337" w14:textId="0BFB3B53" w:rsidR="000A3A5E" w:rsidRPr="0086439E" w:rsidRDefault="000A3A5E" w:rsidP="000D4779">
      <w:pPr>
        <w:ind w:leftChars="202" w:left="424" w:firstLineChars="93" w:firstLine="195"/>
        <w:rPr>
          <w:rFonts w:asciiTheme="minorEastAsia" w:hAnsiTheme="minorEastAsia"/>
          <w:szCs w:val="21"/>
        </w:rPr>
      </w:pPr>
    </w:p>
    <w:p w14:paraId="1782CFDC" w14:textId="05B9F6B8" w:rsidR="000A3A5E" w:rsidRPr="0086439E" w:rsidRDefault="000A3A5E" w:rsidP="000D4779">
      <w:pPr>
        <w:ind w:leftChars="202" w:left="424" w:firstLineChars="93" w:firstLine="195"/>
        <w:rPr>
          <w:rFonts w:asciiTheme="minorEastAsia" w:hAnsiTheme="minorEastAsia"/>
          <w:szCs w:val="21"/>
        </w:rPr>
      </w:pPr>
    </w:p>
    <w:p w14:paraId="47C034D2" w14:textId="227B177F" w:rsidR="0065240A" w:rsidRPr="0086439E" w:rsidRDefault="00A354EF" w:rsidP="000D4779">
      <w:pPr>
        <w:ind w:leftChars="202" w:left="424" w:firstLineChars="93" w:firstLine="195"/>
        <w:rPr>
          <w:rFonts w:asciiTheme="minorEastAsia" w:hAnsiTheme="minorEastAsia"/>
          <w:szCs w:val="21"/>
        </w:rPr>
      </w:pPr>
      <w:r>
        <w:rPr>
          <w:rFonts w:asciiTheme="minorEastAsia" w:hAnsiTheme="minorEastAsia"/>
          <w:noProof/>
          <w:szCs w:val="21"/>
        </w:rPr>
        <w:lastRenderedPageBreak/>
        <mc:AlternateContent>
          <mc:Choice Requires="wpg">
            <w:drawing>
              <wp:anchor distT="0" distB="0" distL="114300" distR="114300" simplePos="0" relativeHeight="251833344" behindDoc="0" locked="0" layoutInCell="1" allowOverlap="1" wp14:anchorId="760755EF" wp14:editId="5FE77EF9">
                <wp:simplePos x="0" y="0"/>
                <wp:positionH relativeFrom="column">
                  <wp:posOffset>-335915</wp:posOffset>
                </wp:positionH>
                <wp:positionV relativeFrom="paragraph">
                  <wp:posOffset>737870</wp:posOffset>
                </wp:positionV>
                <wp:extent cx="5879465" cy="3444875"/>
                <wp:effectExtent l="0" t="0" r="0" b="0"/>
                <wp:wrapSquare wrapText="bothSides"/>
                <wp:docPr id="155" name="グループ化 155"/>
                <wp:cNvGraphicFramePr/>
                <a:graphic xmlns:a="http://schemas.openxmlformats.org/drawingml/2006/main">
                  <a:graphicData uri="http://schemas.microsoft.com/office/word/2010/wordprocessingGroup">
                    <wpg:wgp>
                      <wpg:cNvGrpSpPr/>
                      <wpg:grpSpPr>
                        <a:xfrm>
                          <a:off x="0" y="0"/>
                          <a:ext cx="5879465" cy="3444875"/>
                          <a:chOff x="0" y="0"/>
                          <a:chExt cx="6005417" cy="3572170"/>
                        </a:xfrm>
                      </wpg:grpSpPr>
                      <wps:wsp>
                        <wps:cNvPr id="139" name="正方形/長方形 139"/>
                        <wps:cNvSpPr/>
                        <wps:spPr>
                          <a:xfrm>
                            <a:off x="3434316" y="3264195"/>
                            <a:ext cx="2571101" cy="307975"/>
                          </a:xfrm>
                          <a:prstGeom prst="rect">
                            <a:avLst/>
                          </a:prstGeom>
                          <a:noFill/>
                          <a:ln w="25400" cap="flat" cmpd="sng" algn="ctr">
                            <a:noFill/>
                            <a:prstDash val="solid"/>
                          </a:ln>
                          <a:effectLst/>
                        </wps:spPr>
                        <wps:txbx>
                          <w:txbxContent>
                            <w:p w14:paraId="0DC77B93" w14:textId="0B056203" w:rsidR="00073F45" w:rsidRPr="0089106C" w:rsidRDefault="00073F45" w:rsidP="0065240A">
                              <w:pPr>
                                <w:spacing w:line="0" w:lineRule="atLeast"/>
                                <w:ind w:left="426" w:hangingChars="266" w:hanging="426"/>
                                <w:jc w:val="left"/>
                                <w:rPr>
                                  <w:color w:val="000000" w:themeColor="text1"/>
                                  <w:sz w:val="16"/>
                                  <w:szCs w:val="16"/>
                                </w:rPr>
                              </w:pPr>
                              <w:r>
                                <w:rPr>
                                  <w:rFonts w:hint="eastAsia"/>
                                  <w:color w:val="000000" w:themeColor="text1"/>
                                  <w:sz w:val="16"/>
                                  <w:szCs w:val="16"/>
                                </w:rPr>
                                <w:t>出典</w:t>
                              </w:r>
                              <w:r>
                                <w:rPr>
                                  <w:color w:val="000000" w:themeColor="text1"/>
                                  <w:sz w:val="16"/>
                                  <w:szCs w:val="16"/>
                                </w:rPr>
                                <w:t>：</w:t>
                              </w:r>
                              <w:r>
                                <w:rPr>
                                  <w:rFonts w:hint="eastAsia"/>
                                  <w:color w:val="000000" w:themeColor="text1"/>
                                  <w:sz w:val="16"/>
                                  <w:szCs w:val="16"/>
                                </w:rPr>
                                <w:t>和歌山県</w:t>
                              </w:r>
                              <w:r>
                                <w:rPr>
                                  <w:color w:val="000000" w:themeColor="text1"/>
                                  <w:sz w:val="16"/>
                                  <w:szCs w:val="16"/>
                                </w:rPr>
                                <w:t>「結婚・子育て意識調査」</w:t>
                              </w:r>
                              <w:r>
                                <w:rPr>
                                  <w:rFonts w:hint="eastAsia"/>
                                  <w:color w:val="000000" w:themeColor="text1"/>
                                  <w:sz w:val="16"/>
                                  <w:szCs w:val="16"/>
                                </w:rPr>
                                <w:t>（</w:t>
                              </w:r>
                              <w:r>
                                <w:rPr>
                                  <w:rFonts w:hint="eastAsia"/>
                                  <w:color w:val="000000" w:themeColor="text1"/>
                                  <w:sz w:val="16"/>
                                  <w:szCs w:val="16"/>
                                </w:rPr>
                                <w:t>R5</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4" name="グループ化 154"/>
                        <wpg:cNvGrpSpPr/>
                        <wpg:grpSpPr>
                          <a:xfrm>
                            <a:off x="0" y="0"/>
                            <a:ext cx="5941622" cy="3263885"/>
                            <a:chOff x="0" y="0"/>
                            <a:chExt cx="5941622" cy="3263885"/>
                          </a:xfrm>
                        </wpg:grpSpPr>
                        <wpg:grpSp>
                          <wpg:cNvPr id="146" name="グループ化 146"/>
                          <wpg:cNvGrpSpPr/>
                          <wpg:grpSpPr>
                            <a:xfrm>
                              <a:off x="0" y="31898"/>
                              <a:ext cx="5941622" cy="3231987"/>
                              <a:chOff x="0" y="0"/>
                              <a:chExt cx="5941622" cy="3231987"/>
                            </a:xfrm>
                          </wpg:grpSpPr>
                          <wps:wsp>
                            <wps:cNvPr id="156" name="正方形/長方形 156"/>
                            <wps:cNvSpPr/>
                            <wps:spPr>
                              <a:xfrm>
                                <a:off x="0" y="21265"/>
                                <a:ext cx="783772" cy="308758"/>
                              </a:xfrm>
                              <a:prstGeom prst="rect">
                                <a:avLst/>
                              </a:prstGeom>
                              <a:noFill/>
                              <a:ln w="25400" cap="flat" cmpd="sng" algn="ctr">
                                <a:noFill/>
                                <a:prstDash val="solid"/>
                              </a:ln>
                              <a:effectLst/>
                            </wps:spPr>
                            <wps:txbx>
                              <w:txbxContent>
                                <w:p w14:paraId="7054A661" w14:textId="4B98D60E"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1</w:t>
                                  </w:r>
                                  <w:r w:rsidRPr="002809E9">
                                    <w:rPr>
                                      <w:rFonts w:hint="eastAsia"/>
                                      <w:color w:val="000000" w:themeColor="text1"/>
                                    </w:rPr>
                                    <w:t>4</w:t>
                                  </w:r>
                                </w:p>
                                <w:p w14:paraId="7A7FBD23" w14:textId="77777777" w:rsidR="00073F45" w:rsidRDefault="00073F45" w:rsidP="00280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6" name="グループ化 116"/>
                            <wpg:cNvGrpSpPr/>
                            <wpg:grpSpPr>
                              <a:xfrm>
                                <a:off x="669852" y="0"/>
                                <a:ext cx="5271770" cy="3231987"/>
                                <a:chOff x="0" y="0"/>
                                <a:chExt cx="5271770" cy="3231987"/>
                              </a:xfrm>
                            </wpg:grpSpPr>
                            <pic:pic xmlns:pic="http://schemas.openxmlformats.org/drawingml/2006/picture">
                              <pic:nvPicPr>
                                <pic:cNvPr id="138" name="図 138"/>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10632"/>
                                  <a:ext cx="5271770" cy="3221355"/>
                                </a:xfrm>
                                <a:prstGeom prst="rect">
                                  <a:avLst/>
                                </a:prstGeom>
                                <a:noFill/>
                                <a:ln>
                                  <a:noFill/>
                                </a:ln>
                              </pic:spPr>
                            </pic:pic>
                            <wps:wsp>
                              <wps:cNvPr id="292" name="正方形/長方形 292"/>
                              <wps:cNvSpPr/>
                              <wps:spPr>
                                <a:xfrm>
                                  <a:off x="1669311" y="0"/>
                                  <a:ext cx="1988288" cy="425302"/>
                                </a:xfrm>
                                <a:prstGeom prst="rect">
                                  <a:avLst/>
                                </a:prstGeom>
                                <a:noFill/>
                                <a:ln w="25400" cap="flat" cmpd="sng" algn="ctr">
                                  <a:noFill/>
                                  <a:prstDash val="solid"/>
                                </a:ln>
                                <a:effectLst/>
                              </wps:spPr>
                              <wps:txbx>
                                <w:txbxContent>
                                  <w:p w14:paraId="06D50F7F" w14:textId="0F1B8315" w:rsidR="00073F45" w:rsidRPr="00A354EF" w:rsidRDefault="00073F45" w:rsidP="00370799">
                                    <w:pPr>
                                      <w:jc w:val="center"/>
                                      <w:rPr>
                                        <w:color w:val="000000" w:themeColor="text1"/>
                                        <w:sz w:val="18"/>
                                        <w:szCs w:val="18"/>
                                      </w:rPr>
                                    </w:pPr>
                                    <w:r w:rsidRPr="00A354EF">
                                      <w:rPr>
                                        <w:rFonts w:hint="eastAsia"/>
                                        <w:color w:val="000000" w:themeColor="text1"/>
                                        <w:sz w:val="18"/>
                                        <w:szCs w:val="18"/>
                                      </w:rPr>
                                      <w:t>（該当するもの</w:t>
                                    </w:r>
                                    <w:r>
                                      <w:rPr>
                                        <w:color w:val="000000" w:themeColor="text1"/>
                                        <w:sz w:val="18"/>
                                        <w:szCs w:val="18"/>
                                      </w:rPr>
                                      <w:t>全て</w:t>
                                    </w:r>
                                    <w:r w:rsidRPr="00A354EF">
                                      <w:rPr>
                                        <w:color w:val="000000" w:themeColor="text1"/>
                                        <w:sz w:val="18"/>
                                        <w:szCs w:val="18"/>
                                      </w:rPr>
                                      <w:t>選択</w:t>
                                    </w:r>
                                    <w:r w:rsidRPr="00A354EF">
                                      <w:rPr>
                                        <w:rFonts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53" name="正方形/長方形 353"/>
                          <wps:cNvSpPr/>
                          <wps:spPr>
                            <a:xfrm>
                              <a:off x="3997842" y="0"/>
                              <a:ext cx="767751" cy="508958"/>
                            </a:xfrm>
                            <a:prstGeom prst="rect">
                              <a:avLst/>
                            </a:prstGeom>
                            <a:noFill/>
                            <a:ln w="25400" cap="flat" cmpd="sng" algn="ctr">
                              <a:noFill/>
                              <a:prstDash val="solid"/>
                            </a:ln>
                            <a:effectLst/>
                          </wps:spPr>
                          <wps:txbx>
                            <w:txbxContent>
                              <w:p w14:paraId="5BAE377D" w14:textId="0EDD6155" w:rsidR="00073F45" w:rsidRPr="00354288" w:rsidRDefault="00073F45" w:rsidP="007A3A9E">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5,446</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60755EF" id="グループ化 155" o:spid="_x0000_s1117" style="position:absolute;left:0;text-align:left;margin-left:-26.45pt;margin-top:58.1pt;width:462.95pt;height:271.25pt;z-index:251833344;mso-width-relative:margin;mso-height-relative:margin" coordsize="60054,35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jzFeQUAAHQVAAAOAAAAZHJzL2Uyb0RvYy54bWzsWMtu20YU3RfoPxDc&#10;O+JTfCByoMpJEMBNjCZF1qMRKREhOezMyJJbdFNvu2266K5dFgUKdFEUaL/GSID+Rc/MkLRlyY3z&#10;gIMWQRB5yHnde+beM+fy9p11VVrHGRcFq0e2e8uxraymbFbU85H9+ZN7e7FtCUnqGSlZnY3sk0zY&#10;d/Y//uj2qkkzjy1YOcu4hUVqka6akb2QskkHA0EXWUXELdZkNTpzxisi8cjngxknK6xelQPPcYaD&#10;FeOzhjOaCYG3B6bT3tfr53lG5aM8F5m0ypEN26T+5fp3qn4H+7dJOuekWRS0NYO8gRUVKWps2i91&#10;QCSxlrzYWqoqKGeC5fIWZdWA5XlBM+0DvHGdS97c52zZaF/m6Wre9DAB2ks4vfGy9OHxEbeKGc4u&#10;DG2rJhUO6eybX89Ofz47/fPs9PsX3z63VBeAWjXzFOPv8+Zxc8TbF3PzpHxf57xSf+GVtdYQn/QQ&#10;Z2tpUbwM4ygJhtiJos8PgiCO9NokpQuc1NY8urjbzhw6Thi4UTszjDw30sc36DYeKPt6c1YNAkqc&#10;YybeDrPHC9Jk+iiEwqDDzE86zF7+8tPL53+8+OvHwd/f/W5alotuDZOe04MmUgH8diDmB/jnDm1L&#10;YeMNAzdpsenQ88LIdR23xcCJEgNeDwFJGy7k/YxVlmqMbI4E0HFJjg+FhC0Y2g1RBtTsXlGWeE/S&#10;srZWI9sLAwd5QglyMS+JRLNqEB2intsWKedIciq5XvLCXLXkAREL65ggzwQri5lyHJuVtVo705nY&#10;WqBOxgCgWnI9Xev4C6IOqymbnQBgzky2iobeK7DBIRHyiHCkJwwE5chH+MlLBqtZ27KtBeNf7nqv&#10;xiMC0GtbK6Q7rPxiSXhmW+WDGrGRuEGg+EE/BIguPPCLPdOLPfWymjB4ipOAdbqpxsuya+acVU/B&#10;TGO1K7pITbG3wa59mEhDQ+A2mo3Hehg4oSHysH7cULW4gk5B+2T9lPCmPVKJYHjIungk6aWTNWPN&#10;2Y6XkuWFPnYFtcEVx9LmhslonTF9cneBHQZdYG+TQWAO6h2QQRK4Q89rw9kb+nF8TTIIr5jZZ8Jl&#10;MmiZYcvPANl2BemhSyfvG/jpu3ESq9kI/Y74Ni323STWAf9q4rvkaz/zSl9vgvjCHredxIdujd01&#10;iQ8ZAsrzXA83wwZqUexHURcgDu4KjWrv+TmZ/Qf5Trtynpcf+O598p26da/gAXS9Pg8Mh0kcInB3&#10;KCAvciNIF6OAvD6dr0EEV8zs02GT9JqCpvjfqka0thTQq9U1ZsmluiWNQq+utUZF+LNls2cus2Ja&#10;lIU80WIdB6yMqo+PCqoEkHq4KKZQK5gzePHDbxBPOkG6MWYGEr6gh4w+E1bNJgtSz7OxaCBy1HWJ&#10;UxpsDtePG9tNy6JRkkdRs2q3juEqvqSod2Bj1PoBo8sqq6UpP3gGkYTaRyyKRkACpFk1zWYQXg9m&#10;5v4G/0P3dDeBLgm+8uKx4yTeJ3uT0JnsBU50d2+cBNFe5NyNAieI3Yk7+VplgxukS5HBX1IeNEVr&#10;K95uWbtT/7eVkqksdIVi9Fknm2Ga1midiYgjBYmyVXD6GVDVXCwkzyRdqNc5kGvfY3DfoWE+R1ad&#10;gRJ41nT1KZuhniDQITq5d1YIrjP0vU3aDzcj3XN9U4H0kf52xK9c6dUr1lQiVftgZKluwgklFm7g&#10;LvUS8ISJ+113qerW/HPNu9QF9fgulOk29UBzxF6MLFPFV+CFvqOXfkeovufyoS+1PpQPN1U+nN83&#10;uqi4oLFvIG380P+3tFHdr5M2fpJEcbDzxo6GURS2RXfoxMn/SISG+i74IEJvsujeyhp82tP3cPsZ&#10;Un07vPisc+v8Y+n+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Umj1jhAAAA&#10;CwEAAA8AAABkcnMvZG93bnJldi54bWxMj0Frg0AQhe+F/odlCr0lqwaNta4hhLanUGhSKL1NdKIS&#10;d1fcjZp/3+mpPQ7v48338s2sOzHS4FprFITLAASZ0latqRV8Hl8XKQjn0VTYWUMKbuRgU9zf5ZhV&#10;djIfNB58LbjEuAwVNN73mZSubEijW9qeDGdnO2j0fA61rAacuFx3MgqCRGpsDX9osKddQ+XlcNUK&#10;3iactqvwZdxfzrvb9zF+/9qHpNTjw7x9BuFp9n8w/OqzOhTsdLJXUznRKVjE0ROjHIRJBIKJdL3i&#10;dScFSZyuQRa5/L+h+AEAAP//AwBQSwMECgAAAAAAAAAhAOPJyO0rgwAAK4MAABQAAABkcnMvbWVk&#10;aWEvaW1hZ2UxLnBuZ4lQTkcNChoKAAAADUlIRFIAAAQZAAACgQgDAAABUkOzQgAAAAFzUkdCAK7O&#10;HOkAAAAEZ0FNQQAAsY8L/GEFAAAA/1BMVEWfn5/s7Ox5eXl6enqhoaHu7u7IyMjJycmjo6PKysrx&#10;8fF+fn6lpaXy8vLMzMxZWVnZ2dmmpqbNzc2np6f19fWCgoLPz89cXFypqanQ0NCrq6v4+PjZ2dmF&#10;hYXS0tL5+flgYGCHh4fU1NSurq78/PzW1taKiorX19dkZGSxsbGLi4v////Z2dmzs7ONjY20tLTb&#10;29toaGiPj4+2trbd3d1ra2u4uLiSkpJsbGy5ubng4OC7u7uVlZXi4uK8vLzj4+O9vb3k5ORxcXHZ&#10;2dmYmJi/v79bm9Vzc3Pn5+d0dHTBwcGbm5vCwsKcnJzp6el2dnbq6ura2tqenp7r6+vFxcXnBHO4&#10;AAAAUnRSTlP/////////////////////x///////////////3///////////////////////////&#10;////////////////////////h/////////////////+f3OaM7gAAAAlwSFlzAAAXEQAAFxEByibz&#10;PwAAgVdJREFUeF7tvQljGsfWriusKAerT9J3b4IUwZUxcttgla1gfSeRB+1tKweO5E/a2NeH//9b&#10;7pqqeqAHxgbR60kspu5FU/3WqnFV7f3vNxvn/9t7YzbOG70IwV3EE2N8Y47w8VmLnhNNYw6N+ZOe&#10;fzbmhp6smlhKwJebHj37DF8IdOivGQUX8Bf+Dfj1qlFNWPQiLFt6EZ5HD5AxupfwODHmR9eYgN6M&#10;4E5b7kfQ2Skp0TF7cB1f4B/mUM+0jTnGi+Dr+D/zQmdlknURs+FOW/B8Ycsvoo5/vuKfrvmGDySN&#10;OOu8CBAAfOMEJQlAyTFsQdkxYm8Oz+bXRDpoDkm9iJlxpy14vrC9FzGkgvPvgal5cC/qR/iqDe9d&#10;D6EUXfB2oI0sUi/CNOQR8eroG87wKWkFEcPzIGemkn4Rs+JOW/B8IX4Rh3NWWFZ+ES1wyb1DuBGH&#10;qAhwCXfwQHWrsfk2uKnBk2P8g0gSz4GcmI67iKdNLBcO8bbbqmUxK0+JRVjfRZBfDLDGbcwp/hHv&#10;bYZwk1wGIdZyEfQVLVSnxwUFFOUNKERAJege7riWMYMm5LgZiV/EvLjTFjxf2LqLCCAzwq2A55js&#10;x6ABwPsDXr2jT80hNozAkTvWcBFxenwRvV4H1XEorbIx6Ubu/DzQ2RlkX8QsuNMWPF/Y4os4xj8d&#10;UMbPA6jaPWAZOobG+j59CEgSL4yYsaRcRH8wOoCHh4HpwwMoFS6pAbI8wQ+5mim2FoaMhKSnxKy4&#10;0xY8X5jtIsbyGHfaJVwEZVAECo57vA9/w3O4K9/hQVJ1JYC57ItAWm3b1KAKH+k1ijst4/wZyb+I&#10;Isq6CHKUcDuQfgteudsElHARrmB/oJenUKLXoR0GyO1cELIWJe8iinGnLXi+8DguYmwufOm6hPrV&#10;8Lrcohx5fQ1KGJgGqrODbQIgXpTjO8A6L6IId9oOX8SAfEPnFv5APfuaeryBPe44kXsRgd5elIyL&#10;qLVN0D7+Bhfwr7ekhOdt8wIeeqfUjSTfHAGPWZislJgNd9qC5wvbfBFYaF4GHniGSQfyJlSquEHY&#10;+5uaA3IPEtARi5BxEZ+pItM25+Z4H55QO/0T/Ov9FWuzu9OS589HxkXMSHkXwa1g2xaOUeJFoECk&#10;linuQkSQDx86CzNcRA7utAXPF7b8IkZcfgO2u+yQitGoONZ+EcRh22vKKBDUNj+i/8AOPbnrhfCJ&#10;hRRcRAHutAXPFx7fRfTNMKC8atN5ExdxampQikD9YpMXMcXuX8QhNPZOfciNHbOP7mJsBqMv9AmN&#10;ezjWdxFUVkMD3Dd+wLV8s9+++B0f73iM0LG+i5iDzVwEeE9qEQubuIgJ3J09L9JntImLmGIrLmKV&#10;6EVY5ryIifT4A/ZJTzr2ej5XhZ7bJ8afyDETaSzAX/fkOT35D5VHejssb/b+H5kUuUH+3z15skn2&#10;JEU2iV4DQ9dwjX/eUleleY/PoaykkgqzdGQSKI4TrwG8BnAnPO2UOTfmX/IULgicDvaWufbYGlA9&#10;MHoNzFZeg+dRJbZOU3qMeQn/JEtyxX92XHlYVDBOXcPQtHFIeOLRXNSDBzcauuBEAThp7mtYHYun&#10;w+pY9BpkDsmheejSax+HgcGFRxs6s7KCdJhg6QGQIuG62vhEbvLSoE2H6oFJXEPDmAu49x0zxq7C&#10;4Bm3/v+8+ywTFSQp52KBdPjaq1FFwvTN+C96xzd/ts2FCZqlXcPKmPNevKK/K2aea7jC7DcZXJhB&#10;h28CDSDgAOTQmHfmAzx5je4bkeSdAzhplnSAViNOHorX12RSROrIymzMeS/WwgLXMPoJ/nwNBxEs&#10;cHtq5vfYjOnZWOAaaPovZD9M/brpu5swwQgrD/7g+KPc5Bz4JGSBa1g5j/Qa6uaI0/wIR1svTyHH&#10;tvf3I/NDXDfMjMx3DVQWTHj61kSqCpf02KFK5Cvnw+Smz8UjuxcrZ9FrEFfZMj/a7CLxjU/m/CvU&#10;8VZRj0KTU8SugXrvUIUXbbmYWts85WcDal+IqYVhWwm2Wg+uaUO5Jj6YMhuLX0OAjbw6BsEilzS/&#10;sE2F6BgKcEnSlYA2iex7Qd4JvpweFynCl78Xy7P0NVBJThWqthm1aQosN8RnZ+lroJL84qIVhM28&#10;0R9L60EsJdjme7EClr+GU/AQtfaLZmcMrZ7jSfBD3p+dpa/hEiuQl1iNQxdF0qydx/TAx+WwfDos&#10;z+O+hjPj3cMt8Dzyz67+FkDGBOQ+RKH301giHWxDooG9QZ0DboI9CUzrEioQ8r1R8ONUlriGlfHY&#10;rwHbWiCGw1Hn2aiP9XzposUahaR/Evx4iuXSgYqIW6gu1M0tD+ygSJIN0SKWu4bVsKJrGEKKQPWF&#10;CtG5WVU61E0DfTU1xIbvZi278ejVXcMyPPZrcBUnuAWnlC/HcC/ggXLo7CxzDbZe70GhgULAuiQ0&#10;vEkTcsMLwWOXuYZVsZvXAMoAT5FTTE6xrnTYhmuYh0d9DU/MU3MCxbRMu6eigrs/eGBrDha6Bvgm&#10;7IkZn5n9NlwIVep8eEJ9MkOO8JuDhdNhhaz4GjomiM6inI0VX0MD7lO7C/W6ObLmqq9hIbbhGmZG&#10;r4GZ9xrYUfXs1Mxz6dzFFgBPzYR3+Am8Twd3niTnfI7sVE+fp3rqvWC2Yv5kUeatBpoOjKYDk0yH&#10;iXkHtTjb0koQNgIFdogMzUQNpla1eCQk00EWB0Se4A/HXwcVKB7OIrcP78CjT2u9mI/4h3pIfJ/L&#10;DVsXXrTjZEMk06HvY1TUw40xZ0EkTcwZNL73sat2LAuZ0HRo04AfH/g+pRT1nYXn8NuPBfUPjKYD&#10;o+nAaDowZafD9Lct9P0rNzNDOpxBm+hwgAusYrXClYtQbMAHPc8cdP+rYVonbS/SmSwL5M7crbsE&#10;8k1rT4eaaVPHVBt++TeoZ0Fh2KOFC7ECgY/jA6hpDAbDsRkGVKnALjQpP+Va1wl/UQl6WCnT37bk&#10;D7AsaUbTgZkhHTDT39EkAKpD8izLO/EUn2WNOAPZwrw+7ifGYUW724JclWOudMiHEmh2pr9toe9f&#10;uRnNF0x+Ohx73qHxsMhExhiUMDiwr/jBlpDECEsTmlqXNd9y5T/AsqSZ/HQ4xFyP9YZJD35jdx9n&#10;UXoeB2lIHwWkw0M45fTUmG4bPIcd85F8uW7gm9aaDqtn+tuW/AGWJc1oOjCcDiD0Q/rbFeWDH/Bw&#10;CTzMAQ9fOYQRgCf+N4xkRPCzkf+MX7z0fv4Yxixks/IfYFnSjOhhgpWBAArB7uRwYIbtjhnc7ks6&#10;IBN8xg5yCNn/kAZo4EdfXMU6LXs8PNOWA8rxD/xNq0mH0pj+tiV/gGVJM5oOTGo6BDWoBlzhM9pq&#10;CHHN7Wj9EfIK1bKxH/sTbXoC3PSh0LQNcJHuMoilOGtPhxsfnORH7I9HZ0kM8Pc+P8AEeSHpcIK1&#10;hwf4ZBhAg4I6qnFBUeLCtMGTiteQ37IMbCjB2tNh3az8B1iWNDNXOsRKRVuUWDLGwBKs/AdYljST&#10;TAfXyH4H/3G9gVwDVp3x7a7nea9oXAtaEGOz/y7o4WftgB1J+9S8/Q5V7ZbE7oi21w1804rTIUYr&#10;8HxpVSHkGtojqRp0XpMLoZ44Oz2kmOlvW/IHWJY0o/6BKUwHELkUnTTya/0AblEAQC7B2cdUE68N&#10;v45xM6KXbouRFFb+AyxLmslMB3KD0qDGPRGQJ+ZveIuygPWKuHNabQLH4RtX476H5ecEqxW0Krfk&#10;342B15DDDOmwJqa/baHvX7kZTQemIB2wGMXMMaCM8Ytdrxa76nrGf2K8fW8AzyAb/IpVcW9sY10l&#10;R02x8h9gWdJMfjo4D8lZvk1voCc4/Wy+ukE8KjVPsT2CH/Pbr/lBsunWQRc3ezqsnulvW+j7V25G&#10;04GZOx1cm3zYg/ZmC+cFT+Cdu+vPQ1PDzCONEA6DFhluBrqCXBZLh3ibvI9TknFvnYZpn5k/25AY&#10;Jx1wpD3zGj4VPylXtBn4EvJYQg9LMv1tC33/ys0smA6uewo7b7lzFmhF3s9g5T/AsqSZ+dPhAYf7&#10;jqSFOaZeKJwKY05tPBUWnp48F4XGoU8cjzQdBt61aTx1HZDgJrGZhb8dhcFddDms/AdYljSj/oEp&#10;Tge83QH+4Zc3cO+Drn1FuYOa48xnKSnu7PSQJCv/AZYlzcygB2haR9IBfznNG+Om9c/8TGaio8fE&#10;RTTs69nKTTpyPjaRDitl5T/AsqQZTQdmFv9wPIRigUpD9A0ufwyhCn1Th2xyRWXkrxiCAI/kH652&#10;q92NtC+xjw5+6tmTUdvUcf+aw+M+vPWATQn45Ren2JNNzQosNnvcIzeHf7DQGbOxgXRYLSv/AZYl&#10;zWg6MMukAxSf3Mi2ZWoL/cOwjaGxVOteaXuTDQrblA4dcAQjigfmWjUkASfLrTGXQ3ISlUiHhVj5&#10;D7AsaUbTgZkxHS669zQ/Jga0IVzXw/mrcWA8HzwFDfhhXAYiml4ZYnZz6XBzdGSMC8j0vOcYj9OF&#10;pgQNWDwx4zEkSTCkibQU4CmOMsnKf4BlSTOaL5jVpsNRNAQ4lZX/AMuSZlaaDhzhHc0RkSzNrPwH&#10;WJY0o/mC0XRgCtKBupoQakfjbJeWmyfX9z7zW1it7LgSlLqjwlcJVv4DLEuayU4HbDNQfI0dwmbg&#10;DXzPzodBfqt1zafBP6CmjUs+1LEGcdGKHRGy8h9gWdKM5gtG04FZaTo0wJ0EAc5N/zJgDzHVx7Ty&#10;H2BZ0sxK0wH7KdGXoAOhSacVTYcZWPkPsCxppux02FY0HZh1psOToDfi6cdCD956/iS6+Bb4kvND&#10;2jzQMoqNlyLnyXcGUEc5iVsuNvwEHFfC8PuImXWmgz8yg/fR6lQP3wrrqDRroHUcG/KZwK8evOvw&#10;6Acz/c5zOC9uuZUwDCQM46uEGZwjbs1ovmA0HRhIBwXYhuVItwBNBkKTgdBkIDQZCE0GIp4MUNty&#10;vW/vzXmiBkpAvS4OvQGVOKya7uPEOWbquK3GJYOsfIXr/vRpAOLBzYp9J2kzxGDW5lNbJ/X7tCwt&#10;rdAqycBQzKtduPVxEFcDpcV/y408585ZnsuA0Eto2xyaM9y7GXtgv0sgr2+X53VIfO8jIc030MyN&#10;v3mFYlqEmRjRKNU5fEBgdxvWxG3vPbdSXIvGdeo/DuLJ8AnjS0DeqOfY7dwHp8G3m0N0Mb/8BSIA&#10;/XfhnLEoxUbxAfj24yFNDRVEk4HQZCA0GQhNBkKTgdBkIDQZCE0GYq3JsFC39/RJJZgpSoax53vQ&#10;fOAAVJz21jDmJtqcxNbECJugcJSb+CNPdicZ6CcF5r2HLc2/zRCToWU8s9em1tPbtsEptTVz6B1O&#10;z5Z9w9N+14l80zQrToba6LPpNDyvTWvyNjq0f/cEx8ogGbwX+IDNKuqRYBEMXDtzh5Kh2TGfTy8a&#10;PcgHNQPJIBM5eCEHXIoVJRCARuD9B0yQLnXCUItzh5JhGfK+OJP5rj8TTQZCk4HYYDJEZx0gu5IM&#10;2MfcBidIXdDUvej24R2jI/Q/8ORhdJRYtYBCFZOC39qdZEA4aOIZd1vDj4SaExYWI/yxf42PsUsf&#10;e2nbpydQnXig1JC3yigp5gEvKYO8ZKDi395ZpvWEZhENcJb0qelhbaGDh73CD+nvBBKI3gJ2Ixly&#10;4eq0XYQYqYFW4nsH7lKmWAJNBkKTgdiRZMAFX8LlbnDG5djUv7M/PDS/yzBfZLphTRocsvzsjiQD&#10;Vhq4pICCMsBGVMvzPWlIYvghPbsAb0lNbFq9nmoX5ZYU/GUJVpcM1HgOC0zvFnTRgGTg8UqsIWBd&#10;qXNxWMeq1Cm9Mp0/qfzAlviOJAOlAP3BLfPolg+xwvDceJAEbVxHETLEZAjVKZ4AAT+/3sWq5IBS&#10;YUeSYWnyvjiT+a4/E00GQpOBWDQZsKwbYyb/yvuMLwD5yAiPLBna5OIOe8bHbuhj/DldrwkeEcuE&#10;vKa1b5fIe9uk1Swef0O7gwUBbo4K+FhYYm0JkgF+VmbTGo7q4+wgKDegIrWhhjZ+UQoLJAP99i78&#10;bFz+yzR6F5AcniRDftMafzSlAU2h3EhDm79qivmTAaSMFWaqElKKUB1ZfkrIdNMasLulAdrQzkCT&#10;gdBkIB57MoCrl/YTjcnJU0eLVll14KG47AP7y1v4B+cjjzsZBnbS93UbPObQrY/JP66Bg9qnvFQ9&#10;84csVd8aDEfmLZat8skqSgo0w9bmY5lkiHYWdKDUuIJXfT+6hY/nQRpRmXEB/10eQo0qoLOgdGk9&#10;eBMuaoTHmgymD/XIkTnApzgdGsrDy+EVlqZYSWxQRgEt4CMt2G+e0Obc73jBfjhzEmDb+9x8pNR4&#10;tMmwWkq4/kw0GQhNBqKkZIAWRyGPMhliw9e4l5MLDQmGP8gV2q543ASqc+yZvocFxFcoOaiEpBKD&#10;uOGHR5kMiBu+Nn+3jRdWGaiMgEIioFGLOpSV11BUQjKgKE7HZoAH0gbu0VUDS2lhAvJ1MRZMBvrB&#10;tr8EfhpWGSQZIA1sMvARuBVWm0vOQ9AA1h6pKxqaqkDb/C2Vh0eYDGl4HtaMQ+pQQ7ABdm0zgtpj&#10;j9MHf3ayBw7I++JM5rv+TFaYDMuiyUBoMhA7kgwj85Pte4sCpSM7Q5pX/kBjm7S+YhvaYneRAe4d&#10;SYb4BnDoHOv/2euYy44HdYsAuyIwRXp30tCG1ICDoQiFCgQNdZRVUmSB1xCySDJQCUAdrC38rdiq&#10;Jg7hJ1KPLRWROK+chcFves9jfTSPPxlStsFrmmPTOYDbXKefHsBnOK/8Al9wQ7sJagiwNiql6uNP&#10;hpWQ98WZTJ9UghlNBkKTgZg7GeJ1Zm5u2waYdZeWXUmGWNvbO/wDEgFKyTE1M7u+qdHeaOgcj/A7&#10;uvj2hFpaPIhXwvVnMp+ZYjXYtjd3R/fqYSiVMff3p/h+C5pc76DS0IA/1PMg4/2bLimy4KuLkpcM&#10;8bb3CMOtWg14c4zjuaf0ewHaEovo4EDGANf4ueSG924kQxo1OOO7MV/kJeYA2/Q+MN4/5amwS5li&#10;CTQZCE0GYpeTITLabbpulrSpDRsnWGDiZ4E0tnc3GdxoN/78zzTa2YEik2aN91zz0iaDeOaNwJcQ&#10;YTXJQDddqgwd/qF/UDUSq45ct3QqkRlSu5gMidHuB6ootQc4RHHNv/tpG9TwmaaAcKViJ5NhfvK+&#10;OJPpk0owo8lAaDIQ8yYDusbX/FSIzvJJsLvJAA7w8t8D7GbY900XkwCKB94x0YOCwxwdf6IXxO4m&#10;Qw1u/7h7N+E6E/W67EG5AAVpG1QCVSsqUl/zwpHpJQV9lM2jSIa3+Gc0NB2sI3ymfnn84dwLNQFZ&#10;ULcEVieB3U0Gv08ZI3QPgbcvkZrwN7EUcQnXn8l6k2EuNBkITQZid5KBBq0979aTZlP9BzQYXNi2&#10;7YUUsFJBxx39jn93KBm4lXR/1cSG5N8YvM5lJfz5E8uNf+ALAHtj8R8uIGcjkGZrWvGhIduZDDho&#10;DWrY58XQuM4o3Qnm+wMXlAK2Mulzu6f0DiUDDlrTeD4thkY/M5hAFqH+6Kf4h341TSvnejX+naO/&#10;gY6MsJ3JsAwlXH8mmgyEJgOhyUCsOBncoPXI7MOzIbYmoFAEP9gyL/+Cd3q0Q8ldF/5gkwIP7Txj&#10;37lDyUCdCVgWtP4HJMPhyLSwJGgPXuDwZRt7Y2mwF0fz8V+bemSPaML9bCWFhc4AtjYZuAIZmM4E&#10;py9MAmhLtqF1Db96SPWGHvdDEzTRw77enWR4oLohpkS7TdXHpxhM4LXHlBX2fE4iwI5r40Iwxtu9&#10;TLEEmgyEJgOx+8mw5+EwHnqGRsfDmWLWkGx0ROx+MoS873jPpY/+OzjHEfZTyojvXCVFAWxxdspJ&#10;hgYqgHj4BdMA/pc+GCgyJRUqkAxXHLAN2aLRkWQIMI98bkam0O9+MsxE3hdnMt/1Z6LJQGgyEJoM&#10;xNqSAec3hbWCj89eyjOaVT0x1OSApha2M2la1M4lw6uH+/vX9PugUS2RBK2mx12wwcR8xrrC5AGa&#10;XLiwS8gqSwpEzM7EGpIBt+Fo02zwHlYPcJXdhud71x2MF2jh+9S+prmCLaw10MvdSwb45W3zYMeq&#10;3kMynLUvDG6Reie5ANvZewaneNDUBq5A5X1xJvNdfyZrSYbF0GQgNBmIaibDnV1L1C4QVs1kEFpm&#10;0npBxSqWFPTWPDz2ZLh5fQq1BxzznbR4ve1KJgPxdQIZYtLizofqJkOMEq4/E00GQpOB0GQgVpQM&#10;aSHpSBtnA0NLIvDC4ToEWhG8ygcgnbO7kgx/4+8JqEXl/4FregCYDNc8MxyAt3jCkzH/5DoTTg+D&#10;06iN+fiTofsc/3JDccBT37Aq0Dkd4kQwgHoW6K02tzwnNHgT4/EnQx9+U4Aj+bSGS9v4Q1PzPXPI&#10;eYXXJTD0Fs0ZByYgIMgsUR5/MqwETQZCk4GoZjJgqerhlDHunK5oMnRN78Iceh4UlzxXuJrJYCgZ&#10;Dscd8+A1acC7mskweGhgxuhgMBZRzWSYQpOB0GR4ZGgyEJoMhCYDoclArDMZnhziTmmOPjTbE0Hc&#10;z+vmZETB7ZbBk+D5E+rrEN6bxDtwePs8Zhm7gwoNXyTMvI+ZWV8y9IxvjmMddRN8axD9jYe+mZhe&#10;NK1wnKcX796bfgdsRy0fd6YMw+u44dt2wkzgH0bMrFMNtE1BBLiQwbuODeIEWnhrB+/Dbs+OGfgj&#10;OjBC4p3zwLSOY5b7aCVm+H3ScGAukoZHUTPqGwhNBkKTgdBkIPbeKMDeQs03ZSdRNSghqgYlRNWg&#10;hKgalBBVgxIygxrsKH0CF5ys7AxTanjY931f1pkPSAjcoUezwQTqBcbd3GKdoHd1OPXFd34hMWcI&#10;bfs2BdtmwoPhS+DwWI8y0YWL8mXFmIhpZbXk+4a/w+UJ3D24PWpQVCoqQdRgRZFyg9/9/NDGWZXh&#10;PgbCOfw7sPMHr49lSmVUDcPjj+Z8aqol4I5WVkxSDePICEd0OaeDvu+bEd0FPOQ9vUm3FJB8Hl3O&#10;xNnpgBEZQOCZ1AE5mehICs1BdsTjetkxRd1L/GhllUz5hv6Hu7ubt7QUrNxyBmfH010fw+11bv64&#10;EbmrxubZr6ikoI8ziunIcPDImBrtFtaBt0VKJgg/vqC1tsZtpyXxOr1vH+/ujnDVuejRyqqZoRap&#10;VAZVgxKialBCVA1KiKpBCVE1KCGqBiVE1aCEqBqUkEeshhkufJbfpmZCVqIGWdNlxBt8RbGbfgnj&#10;VQ43bTbhkuyEmaXVIDc4GBgzMD1Z9+Xh4avBUYVG55B2zwR6cJwMin/xjj/iO17TjkbhYTIC2uCj&#10;up7n+bzzi6N3E5tTsdmES7ITZpb3DXvDYHCBsx+Cw4ceD0Zf0I3vmaDfv5fxJ3p/Yge7eCDru/Mq&#10;QxSVe46MPO+yT4s0v/32XdxLK76CzqrX690M8mMsj1wNwVNT+0K7OI3wpl3jKHiL5sPAv2FjjFsL&#10;ww3G+0kegKjRfBk3YP7Kzoe4NEFrSL4k8HhHSYYc0N8miBU0qoZsNqUGoE+D1LX28QA9eS1yF02d&#10;Npr+CZ41/OKpc1TOsG8Y34JRKXcy2GzCJdkJMyupRW6GzSZckp0wo2pQMyGqBjUTsgo1YA3wJ6r2&#10;YzOSSOtYCGR37chn0uSMAo2NH2BwaLxjjxuniXU6HJtNuCQ7YWYVaggGNZkRSRvfEa0T6iyA+wq3&#10;l6fPcrMh8PYGf0iTEWqYNMuRdpnFuZAHR92j/2INvJ6YEe59Es7EdkcJu9GmWBeSSNmsVA3YVmDG&#10;dn1dunE4R5pm0hIT6mhgHdRaNGc2wE0sSATdTvtPOofnVKPPAKvOddAxgHUg4VGMqiEPSaRsVusb&#10;bvq+T30Co4+QqbFzkVZapnZk7ync9Wf45BhUgA3QxpPA1PC+BqSPU9BF3XThhpNSzmXa/PjwQAqG&#10;oAlq6NKdf24O3tETe5SgashDEimb1aph48xw4bP8NjUTompQMyGqBjUTsrgauGq4QTabcEl2wszC&#10;anD71HDLj/7YgWxoQIYjVDKifWFq+74PtUEazeRWo21OjHz/Huuc0bPIIh7r+98+SOB3tPmy6YRL&#10;shNmFvcNE3PFzcz3uBcDtgSghUAD2aiUpBrC16QbVsN/2WZj8M2860P7BGdJ2EYqmqHm5F+fx/cU&#10;4j2+/x6Nyd2tNoX9UfKYwzaqAW76hEsL5xvcQDYgd39MtxuO7Qza3ONkLlqdz4HrX6ROhQtzBfJA&#10;Y19tODaeT5LpmQAblvT88rVEeBOqhmzKVgPi0a1xapimxpmfCoc0qFhhPFsapHAS72gQNptwSXbC&#10;zFJq2CybTbgkO2FG1aBmQlQNaiYkVAO1DwKq/NVkTArLe34HC26q8PFwFNcRI0PTlrlGrW2LIg0d&#10;0c5kjWbS1AANxlsPm3LDoM3vdHAa7JQaWDLYFoCPFhm1hk/cjAhL8MCPFRrRlt9DbIsasH1PCQ8Z&#10;tgtp/tX0rq/MBNQwMM2HiWlc4KcDeN1px9Sw8Kh15+ECbq7zD6ye0JXQ+YB9J7TAqBqyWV4Nz+mu&#10;tczZ0ASDzj7ccCgfQA3wrNceYRaHe5fiGxYetZ7AN3EhBJzRxGs4lyJvKjWiLb+H2Bo1PDY2m3BJ&#10;dsKMqkHNhKga1EzI+tXA1ct0ZOgijT+wNZPdAgU2m3BJdsJMkRqgNkdQVR7qjoOP9g4d/frGVu+7&#10;nu95+ESaAcHR8PjHJ5o0TRU/OgXvPA+De78cnlHAra1BAq7liO1IrIO2oMI6TEjp4pM9CtlswiXZ&#10;CTOz+oZAqvx3eAdpLsI7Y/7Gun7Xg7eucAQ67BoIG4J0vxtwVIDj3p55hbca1YHC6YA6RFxXMvne&#10;DWS3zC1ojAawaXViAKTxHdorli1pU9irkccc1ngbkyxoJlcNYds+MkSJTUjqAjiV8IlxqAZ8n5cm&#10;t71KVg0A2ED/MKLP8F8wMCNxPSAtKjXcQPan1xi0j4OkoEMZJB+YD/REUDVks6CZ5esNLYPZ3r+V&#10;+5rAlRTgRkZ+1NGbOy6FakMjq3YktubEUoJkl8FmEy7JTphZfy1ybWw24ZLshBlVg5oJUTWomZB8&#10;NWDRnYi+thVKqBAEpkYDjmlDzm5KdUvqkI5OG2sDUOkcdtp4Oh0JX1RrUx3DtUug0cHD3g6eQ+vY&#10;bMIl2Qkz+WpIib6+9tqy/lJKu9J2J7mWBCsBb/gQm5Y0G/o0pgb87O7T9dFn0hd8Ttaiw94OMW7Z&#10;mVErRn4UP+RRrhpkaBKYjr6G1n7Ttiv7nu/t49Ow4m97pvrYt8Abm4EG8KbCJ9jDcGEuO+1/Hnt0&#10;In5RcIBnw0fkIqCBeUkOKRz2JsgrRF4TqoZsVqeG3OhrmuaM05svB+AbOtQD6Yac4ca/oCfON5gT&#10;eE09lH3wA3toFO5zg/4zZ94VT6b507TxOCiFgpO3XvPXw8iwN9LF83Du/DdjQkmoGrJZoRoeCZtN&#10;uCQ7YUbVoGZCVA1qJqRsNYQ1TsI1RBOtx1nYbMIl2QkzC6ghe5A7MlZ9cdNuPMUnOA71b3iklgK2&#10;Hl9CPfHo+M61EXDsqncPYjihzgsZ0cbGKzyV9gu1bXgyZshmEy7JTphZwjdMDXJHxqpNK+iyaJ7g&#10;Xfxb3qU/5BHw1rr1ykcoE+q6wL80oo1qgKNRDTY0m90HdVkQO9ammBtJhlRKUkPY6J8e5A7Hqvfa&#10;eN8xxAL+gUiAr3hjpZzgtmO4XvmluTfdfe+aRULdT1/hm+Bo8g02NNsFcDOqhmxKUsMy8MyHKLJe&#10;+W/YF3Hs4VofIdix0efO6nQW/MVJ1ExI2bXIFbLZhEuyE2ZUDWomRNWgZkJWoYa0ce8ILfMS/nKT&#10;AejYoTDP8/ZxdAtaJTdYSbik6qZUTvfggz7Ni8Ra5R2Nedy9rNMombDZhEuyE2ZWoYbpcW83fI1N&#10;iwvzD/g7xhuPjU66scTePUBzIrEZQQNgbsD8Yu++GRxSG0QaIkAkQBuoeptiXiTZLCtVQ964txu+&#10;BlmMzJhWdxpbGeAnAjgVutXkVyadSThgTtZPfvkMB7teSu6dCrWhapgPSTbLan1D3ri3Hb7G7oPx&#10;oIc+Y1zzzB7qpn5oHm49H565cW8sImQZEDtgfop6+ELO4Im54akSoIuJ9IMiqob5kGSzrFYNG2eG&#10;C5/lt6mZEFWDmglRNaiZkE2qgeqTJ/Q03logwmpqBptNuCQ7YWZdaige9h63WyOoXvIMB3frZUDb&#10;HMEf3mg5Mos+PgliswmXZCfMrNs35A17483GG+xhN9QxxfzbAe137RF2PWELI1TDSzARaZ9Wt00h&#10;CZDDNqlhtmFvUMOI50wHw077HN9xA9rAFa4rB5BPeQI6wAXGziOL0KsastkmNcwI9lXJKHaoH+Y7&#10;Fx4H8lLoUP+TZcFfnETNhGxSDUuy2YRLshNmVA1qJkTVoGZC1q6GBlQSobiHB4q2M+YVvU3UfGoy&#10;4rLWUEugT6EFQcHaLXj32ItPhLs7uv9dniKbTbgkO2GmBDXQLYVq4nhCnQu2z2CPJjB43jXVF89p&#10;aywXrG1aY1SDR5VLF5sdERIwR5tCzkhls+mfZLNm1qyGGq5BDS3DZ5Dxfbq5YRdjzUc5XINgUBQe&#10;OYILDrgJbqmdydMlbLcVjXK6Piy4dLnVMyBnpLLZ9E+yWTPr9g2Yr1EAoIabe2ogPqeAfrzbF9gV&#10;xX2R0sJ0wdrY+nxpnYIEfsPL+kmkB1vVkM2CZrQWqWZCVA1qJkTVoGZCVqIGLvuBMEhyishw04rY&#10;bMIl2QkzS6tB6n84Fnl/f391T2NNbkNt+IDrfdSZgODAFPPyqHknT0UqkdXK4Qw2jMOaXTs1NjIr&#10;ctMJl2QnzCzvG1ykdQdaibfUioSbC69xmoJVw79BDawDnqOATmQ8MJ3ha3zlxi2duCLDWCP4kIdC&#10;vdfmLDxyhWOYYjCTNaZ/ks2aWVoNYaQ1vsAt0PDmYhS2RGI730A9jNFI63FbPqTR7vhq5XAid0Q2&#10;UVRcFNVAaef0jFA1ZLOgmVXUGzjSGhjhvPg45zJkLXJx93p22MWksNmES7ITZlZSi9wMm024JDth&#10;RtWgZkJUDWomZBVqmIQzWbnmhw2CcHQKkYEpHJniQ3j0KdJCmEZmSKdMrmc2m3BJdsLMSnzDldzX&#10;1qdmO4Dm5RUIhNXQaIMyLuHOyvB1G2TQafdMi/RjuxFcg7L50TYl3KN5+NzAzZeRsmK05Qsca0z/&#10;JJs1s7wafA93vPMOzR3d01rLdA6hHXD/Az4DD4BdBRfYzkQPAhIZU/sC1fDOmD2e9nr/r4/1j+wn&#10;nJex7RSaJE39DWPUhwTvIqqGbBY0swLf0ETfwO1AGYLumZN2p429S5/fw0u4gzE1PNz8QXfdLvAx&#10;whDsJ7KbnXUJ0DhFf9GZcH8DTnS5hA9dJzhcuty71SNf4Fhj+ifZrBmtRaqZEFWDmglRNaiZEFWD&#10;mgnZhBoernkfVDcC0aD2KNRFu1dHPDM2Wlu0MyM6V8/GtJC5sNmES7ITZjbjG3gMy7Um3w5FDQD/&#10;jcTmQyv1jJ+Nj3CGtWN9bYqlkKtLYY23McmCZkpXw57XxFuPeZ/6I7+bzsD6BuyxxL6LP+C1XWgO&#10;D2InQgLhPkxC1ZDNgmZKV8O5d4zTYmjyQ9/nyS51minznJ5LSYHFwx1PjRrC59RLVfN8LSnWakZr&#10;kWomRNWgZkJUDWomZKVqeAmlP9YB7ZzIKF38qElj27c4nhmORyBdHJNw8Ge2ZXkSqSxEGp4bTrgk&#10;O2FmlWp4Ynr397hfWThxgQYfI+OOxjx4x/Cfj5ppmQAXEY6Bw6AgBhzegmc4i7YmnwBg6ITHtpAt&#10;bVM45DJD1ngbkyxoZpVquGj9YzgeN/4bntqZCzyoiR0LuMUAdxcc4zMvOh/mKx1PjccJqgDPglYl&#10;T7kfmXffWVASoWFRNWSzoJmVqiF490PWWADfEFBp8bud8k5+n5qPwfCCImeCocyaB7GAGi5x4wI4&#10;z82Rb0a6muTNcXQZMFVDNgua0VqkmglRNaiZEFWDmglRNaiZkC1WA06pRM68JlU2L6COGQ5tbjrh&#10;kuyEma1Vg2cO6riA4FdqaEDrszX58q09wBeCtCnkVSprTLgkO2Fme30DR+lD2xNbl/hvAkp4s+86&#10;KVQNOSxoZnvVML62a33IrgYT07j1ZAwc2WzCJdkJM1qLVDMhqgY1E6JqUDMhC6jBjVZHp6wygavx&#10;24NohIo3RW7wDqpRkgPfATYhbUCe4295TLDZhEuyE2YWUMNt9xb+HhwN719Hl2Ey5r3vX9kqf90E&#10;NM+xhUOVbqq84GYshEe9PNo7+h0OdGpww93ecNQ2e1B5pCHNcdjjsNmES7ITZhZQg51xgsHYOP7Y&#10;w2o+3apw3nss8CGEfAHuuM/Yo2hsm+bTB99w3vRxMzLcDd8jn7F1OwlmwwmXZCfMzKuGhjFfb6jF&#10;B3clMp2dCgOKzEecLC5BO0EYu023eAQaCH6FJ+6o4B5ueY96HOGtFo5vu+Fu89k0zQN6I1P/Lex6&#10;AjabcEl2wozWItVMiKpBzYSoGtRMiKpBzYRsqxpozTCvaaul0MRo4LCVrBZGbDbhkuyEme1UQ+D5&#10;3nEf/rSDQ9DDmBuce+1aOGYFl547fEmsMeGS7ISZLfUNXVYD+ganBlpzMhKUo2rIZkEzW6qGBspg&#10;gJ0Vt1Rk4LSGOj5xfU+bTrgkO2FGa5FqJkTVoGZCHrEalJWjalBCVA1KiKpBCXmcauj4vjH+80hA&#10;d5LzCR/V8w8jM7KiBGjDvPcnOYbO8aN8M2io6Jiej3byv8r0/VaBmfc+XnK+Gfiqwiv2MU4l1cyj&#10;VMMYbrU/ntRxL4wMehM+qm8uMhVjnuN2B70XeYb8QjPjwXnRMT2cyJH/VbS+QeEVjwZFV9w/PD8s&#10;MAMW6ofpZh6nGkDzxyjrP3HH/lRQDXRUcDE+7PFgR4IRJBokCqRwjqHgSYEZyIy+X/RVcK3t/K9C&#10;NRwXmcHP882QheKreZ9hRusNSoiqQQlRNSghqgYlRNWghIAaFEVQ16BYVAyKQ8WgOFQMikPFoDhU&#10;DIpDxaA4VAyKQ8WgOFQMikPFoDhUDIqjWAy8zfUUY7ubsbIz5IqhD/9w2icSWeOr0zImuOBFvLII&#10;51tmTNWNTNILj4AvGcP7cvIn/0eK4jLsKcszJYYuTvOU1dlIBrQcH86kdJAM8KbFZ10edf394yN5&#10;EYoBD0zhHBeHE9zBcTGEPOzDRR3Li6lPlRWR4hmaLjuO2rgyH3Iz9H2XI/+++U7eQVb4q+HT8Y/v&#10;sRLl1vNxV1Sg3m3Kfnchdd/zX8hz4E/4UtJflhjgS8KFat3RyorJLSY6T/tu8V97g3o/7lqmMzCj&#10;0DPgUyRSktjDx1cfQQctDiCIEkzgj91hoL4na3JExfDgX7drCRER7mhlxeSKwfmI4DvdPAb8Ab6C&#10;+2RLALll0cLc3UW5uThHP+h+uzNnfBQUPge20jF2ub6OZZTvh54hqi8hPFpZMUkxgA922EIaOfP9&#10;idxhOKTD0rAK4SomuIsQZwfXBxeVPKO/fHAkgAPjgEJkuViBxWBFh8SPVlZJUgxhpozdAtrBmm8N&#10;3vPQJUQOCiO2vkF9U/Iv6iWmEl49XtRERJaTvwgw1ifiD3i77egK5RmLzysrICmG3rePd3dHtDl1&#10;J7ojMYmBMjXeH87dkI2fRkO0RrI4Gy42fmxOaOFpPDLm65ukHmibuCaiNYZlB60y/ZPzK7Y20v9w&#10;d3fz9nd8Gh6trJq8OsOBB+W3J277+PtBl3L4Z9OwTc8p9jDAGTsIXAnzT3Pih6LqHMv68iiEA2gv&#10;UqXkrO/7t7iG/T+NgRv+L+c1wnZNBHe0smpyK5BKtVAxKA4Vg+JQMSgOFYPiUDEoDhWD4lAxKA4V&#10;g+JQMSgOFYPiUDEoDhWD4lAxKA4Vg+JQMSgOFYPiUDEojscrhlmue4Zj1EyIikEe86iKmVWIwe5f&#10;3uLJzRHwdfS9yET8pdlsuiXZCTNLi6Hrefse7nBvzCQW4ADcvYL3DIohuPsyRF38kz8Q6iZgHY2M&#10;qbWHpja5wlccsnlJf6PE39lsuiXZCTNLi0EmrcONgns4lMgJ75fDM4y7Hb6CP+wZ4DiJnzjo+igd&#10;43n31ml8hX8ipAFFfY89z/duxeNYLj6FETubTrckO2FmFcXEK47avzInnVvPgxs2xDtLkVcGXtEd&#10;x9z+AM86fdKLxEU1PXx19+n66DOchIpqmh55GTSXIFEGvfk/u4D8GMsjF0PNa1922hiCdWUGLYqO&#10;ASWgE7gwl7ff+MZy1ExPlnoA5JnUNsboOMLnyK137FEkzk3/Awf94znfI4s6qBiy2ZQYoNbQnqCb&#10;h5v/xoNbeI1KwJriBdQIBodQp/AkV4/CQEla+uOT1+RqABztQqTOZVmHWA2BnieiqFQM2WxKDC9A&#10;DReU8Vtwx8d78GREq3jAv7EZDOFGQ2YnMZBkiCZ6Abe0B8ZmUt6HoxpjfvoJJeRAHUCx84FfMSqG&#10;bDYlBrP3FH3AN3DznXbQovvWf4C34fY3zOCOxYCZfyxl/viWVwAZS23T/GnaJ1RGXKIZkgr8PT+x&#10;a3Kc2RDe0UctJmY6ZmNiMON9uss/escNDJSlCG7LxPxgMQR9DrLNBY/Ag4FmH4xyLSKDzaZbkp0w&#10;swIxbIhZrnvrkz/JZs2oGOQxj6qYUTHIYx5VMaNikMc8qmJGxSCPeVTFjIpBHvOoipntFUMnt2G5&#10;6XRLshNmViGGC2MGv9GqXG4p0ETXMfFJOprDz2LLwDEjHsxutE/63oRHNDJEsdl0S7ITZpYRQ0OW&#10;bsO7ewb/XrfdOm2u59kOZkcYmjPqah75/j2tE4rd0RY7mH0EfyZ2fIqIHoVsNt2S7ISZJcTgeoYv&#10;TZd7lgN3v0YBrzrtBrMBurXmU/O4YUejLzjb823GtR/dYLapoRhozcC4GMIVbHejO3pdSCLlsFox&#10;OKyHaI+NOeCnsoKjG8wGpJ+ZViHmGxt8M++w15mlQZKBg2gw+1175EExgV3bVgyRowgVQx6SSDms&#10;Ugx0gwk7ZYHvG41S8yq/pAQ8jo99z8u7XoKHoMph5+FifEhi4dIFSxs40lYpbAXSVSzCowgVQx6S&#10;SDmsUgzupkTKcrxv+E9KAVSHDGaPcDsB0EnLjA9BDDSR5cJcwVMU0Ffr/dEWlybGXN3zI4kBa6bu&#10;KEbFkIckUg6rFIPZ8/1jul84wMw7R4wH5l90L4/hZtNbdjDb+O07ntHyDHP/uN2AnH6GlQP8F/Aq&#10;w5HBbHPytNM+ozpD77NpUJXEHcWoGPKQRMphpWJYmLCAgcbGd3mSAN7GYkJqIKnMct0zHKNmQjYg&#10;hhWx2XRLshNmVAzymEdVzKgY5DGPqphRMchjHlUxo2KQxzyqYkbFII95VMXM4mKwnUObYrPplmQn&#10;zCwshrqHNI3p0JOwGxK5tsOWnjEvKZ6y4ybKYzcDjzeM266v0g13hsBxP+g41x99d3RPe5Yxm023&#10;JDthZlExSEchQN3R3Cdtx6vhFofRUxx426NdtrFXORQD/iUV+P63D9T7FDmLLGJ3tR3oRsJhkE2n&#10;W5KdMLOwZxjjXcYby2JAbbjx6kt7W89x+QaKzHaxdHD7Xx7tvcbj8T12CXA69UvSWbhV5sFR9+i/&#10;5CQZ6AYwwN+xY93R8qP4IZctFMMIZy+QGOBme/twu9x4NQ5DJT2De03aYc/QGFox/PV5fI8x1xxs&#10;SwOfQzSDo2F2oBscz2u7eTKiYsimbDFcoW/AUSbnGUAJKA74R0tteFhgHBj0DPCMMj5CPgR0w3+5&#10;ztDttP+kMoGrBygmOIyGNiMD3TQu7ioQKoYcyhZDC7M35msWA/xx49WIeIIhHQK3+eup1BU7J+Dt&#10;R3Z8ilTRMwGqCo7qHNrtlKFEYPcRDnTjUhCRDW9VDNmULAaSAJUATgzheDXAYoB7LWKoH5qHWw8H&#10;oS/A+Z8HMh2CHEYdg/r5fp+jKoDx4YHMrg0HuqEQqZ+IVgAVQzYliwFp0NIqoRimgUYliiExI9ZR&#10;Cz9w8fdppA50bzbdkuyEmWXEsFk2m25JdsKMikEe86iKGRWDPOZRFTMqBnnMoypmVAzymEdVzKgY&#10;5DGPqphJE8PYNhWxM4B6iPGl7Q4qC+qqzGGz6ZZkJ8yEYqD+H16jFxfzQ1rwj97BjkK6OTLexF1K&#10;Lo4mZJ5Ia4BHJlLQKOxs1mcmVQx4s1um493KkPFe3/tDxECzFwYsBlZMOHIdYaZIazdybQmOhsc/&#10;Pl3jU43CzmR9ZlLE8EDDTPBybOC+kDwuzCDFM4gYFo60RpNWUA5ZJbhKUdjyg5BtEYMJDjndX1kH&#10;0TCtETwFAQzgto3Qpzfwo4uYGOCuYVFAL+aKtA5Hrs3bb99FBTxUWa0obPlByNaIYdzmdJ+YDs5m&#10;OzTeR5AHiqHXBUG8PIHPUsQASsAn/GKuSGs3ck3wzQ6rGHQ+4N4JLRAqhmyWF8O5zYS1AdxxzOSX&#10;1jOYy/Yp7SPQMOee9yQmhoUjrcORa4J9QlhdrE4UtvwgZFvEcHKINw2cfrMNLrv7je4hiKEHN+IU&#10;7gbk1CYJA4jVGRaNtI6MXANd8f+NF/RhlaKw5QchWyIGDKzv+HhjAanFIVh9oGBoyrkshj5V//IQ&#10;nRBZkdZI1sg1nILFhEZhp7A+M5Fi4pGx2XRLshNmVAzymEdVzKgY5DGPqphRMchjHlUxo2KQxzyq&#10;YkbFII95VMXM+sVgO5VSkOGLNM6oUcsN3XQ2m25JdsLMrGK4MFOLhfPgg/QZUs9E2H0YIoMN1LuU&#10;HLEWC4jrmIAnGHyNY1/SPX7Am+QmtbPZdEuyE2aKxJC5WPjLoyYv/gj3G/c2xd4j25v48q3X/Pkd&#10;Lh7NI1d4SgB/WCwPD19lizs3rhWORpI+wJn0TAM/jsmnd6NR2MD6zBSIIWex8N7ba2P+gc/G+GZU&#10;DEDAHp5vN+RoGoYwI1ADHAS5n4JrI8fzlqZh8HUohqPhraw+HOkXBbalO1quhh9yWd9dTLKgmVmL&#10;ianFwscD08FN8TveME0MMrhoxVB7uoezYiY1itxGJ4Hvd0EbnPeDA9GYDb7umbq3j6PYgBVBSxai&#10;ZVQM2SxoJlcMriBPWSz8u3n4mW/gEIqJW5wMExl/tv4dPsKZUfQcjsAnExICmgkGr+zI16WsvdCx&#10;wddwDJ6JT22srat9MCqGbBY0kysGN3cgUtPDG043fdyWEiP0DG602VUzXTFBNqgG2KLP8B/k+Cab&#10;ADeDdYow+PrgXdsce14fnp5/lFVi/jZBVA4qhmwWNJNfTOQtFt6BggMLjMBDMVxiHcGNNsO7x7T5&#10;SEQMoCyar9I7NqaG9uCuN9q0MUUNDY7BQhh8DYA64JBzOIc8FKoFTnN6UDFks6CZWesM2QzMJ9/b&#10;9xNLfAksBriNJyASHyUQ0j6nesieGfHiX0GiR4LFkMlm0y3JTphZXgybYrPplmQnzKgY5DGPqphR&#10;MchjHlUxo2KQxzyqYkbFII95VMWMikEe86iKmXWJIXvgmqfZZ0L91LOw2XRLshNm8sWAPcirHri+&#10;oN6DoRnDs4E9G76IVw13YoBXEqrtSAxUyWMe60u3JDthJl0Max24vhh5GNc79nxvMH6gD+3AdeR2&#10;owNJeImLT9GOrc2mW5KdMJMqhrUOXHNIp/UM6ELCgWsQAw92RUK1HYl5UdvSHb0q+EfR33xKFoNj&#10;HQPXt1YM6BnMFZmwA9cghtAEh2rf9D/w2AV+z/dQpyqGHFYnBhoWItYwcB20LmpcTPAXXWHJ4Aau&#10;v2L2J38An4ksECo+Iq8RFUM2qxODS/T1DFzDbW7wZyQGfOJWDR/iI34t/os0SPCSOgPzgV8xKoZs&#10;VieG9Q5cgwSgVjmA/w7eeU9JDG7gunN49+3e+wHaCDfFBs7ovHNQzEctJmY6ZoVimIWFB67NRQPu&#10;8jHPeTTUHHGQmxD1FLLZdEuyE2YWFcPm2Wy6JdkJMyoGecyjKmZUDPKYR1XMqBjkMY+qmFExyGMe&#10;VTGjYpDHPKpipmQxSMyMxQ1uRoeoZmSz6ZZkJ8wsIYYLMzW+7QiHtblr0RjcxXpkWpFuxa6HAXS4&#10;nTb89eGf7Yf+McIeyFPsvMRujPgW2I7NpluSnTCzgBgyx7cjw9Q98yG4IkF8NaaGj6gCFAYvFo49&#10;ltLtDT6h1YSzAuqHwn5oOBZ7uq0Y7BhJYlbMZtMtyU6YmV8M2ePbcK8hX/8NUuhjXBzSPPp29ATf&#10;CgbgCfZ/ZocB9587m1+x32iZVkATWdxgdnDrXTgxcBgmiyHc9WLXuqPnRtIhjdLE4Jga3wYlyDA1&#10;/Pni0cdQXnzFMSYeoMB3uKbw6g43sL2kNYjNBDXBHdMymE2eoc1isFtgc7UCx04JFUM2JYkBRxqZ&#10;6fHtML4aB694Afg/bY6OiMGNeXfbE/pw8hk+ITHYwWwUAw6EgxjcFth8mqtzqhiyKUkMeePbbpj6&#10;5jXedhQD/iP9dHABBlGB1C5fgBousC4RDBotnOqCDkPEBNZP4WjyDHYL7HCjbELFkE1JYsgb3w6H&#10;qWueGfuY1f823+UO4r4S1q3svSY57OH2R8E3cBiXXO2MRWF3oMghMbgtsO1G2YyKIZuyxLAEtN9Q&#10;lPE+T3LZA/nse36shVqDKsc4vo58nAV/cBI1E1KmGFbLZtMtyU6YUTHIYx5VMaNikMc8qmJGxSCP&#10;eVTFjIpBHvOoihkVgzzmURUz6xfDyEi3dQqx7ejCzk1hEutXSLLZdEuyE2ZWIQa4i5lj2dQHjV1M&#10;7sbKsJPpycD1Hya4+wKfBoN/wrvSsRnAB94xLQqK3ZYcwxkfy95suiXZCTPLiKF4LBuHpziIwvTx&#10;9uKdvjC1fd+HD7okBhriAAvUVe2CvIOB5w1bNECKH/DgZnQ8ZNPplmQnzCwhhhnGslEMnTaNWDox&#10;UKcjEnj39/c4IEHznx7ofRvk3fmtORxckQZkQAOxToWofHf0vEi6WVYrBkf2WDbIoGUmNNfNFhPh&#10;AFdwBWIYohhoYAPvvA3yNj3Q1WBMjiacEGfHshkVw5xIullWKYawupczlg3qaJkm5fkh6gMgNyG0&#10;2P9TZO4Iz3RB3mT99BUe7MTgxrIZFcOcSLpZVimGmcay4V4PDM96wlkrKJvOoB3mdYbEwJPaXJC3&#10;ueCVxVkMvJKwHctmVAxzIulmWaUYZhrLxkLeM0O8wcO9h4CGLZ9T/QEO45olCgH8AJyK2CDvcRve&#10;C0g9o7bZ4wVh3Fg2oWKYE0k3y0rFMAOY5aExGPhmzEsrBFzRZEIxBH2f1xJ3fDcNqG/Ki3Rmue4Z&#10;jlEzIWsVw1rZbLol2QkzKgZ5zKMqZlQM8phHVcyoGOQxj6qYUTHIYx5VMaNikMc8qmJmg2Kg3kfz&#10;B/2NjWUzYRdnOptNtyQ7YWbdYoBbmjW83es0X9iFqN2dhye4ovjQeMceB/C78+5e7sszYrPplmQn&#10;zKxLDMXD26c90woOJVrOioH6tqnveWJG7DoiHiLWj73ZdEuyE2bWJIYZhrdrPfNgPtNgZgPewifh&#10;iuLmNYjhEz5haTCTMNISrlx6WauHJEAO2yUGR06oNv7DzP7geZ7fxylPPJwF3uTktTn2+qaGYxJO&#10;DEGjzecwKoZstkkMoWfPHt4O3tGN5UVhGz/xUFTHrigOWCO2eGmhLOy6D4CKIZttEsNMw9soiiGL&#10;AYqJgGY32iBsoPeKxzFJDKM26ARXd5mcsWoAFUM22ySG2UK1QQwHWEwE8Ark0/wcCcIOmuAZuuQk&#10;ntMu6QzNbxFUDNlslRhmAn3Ae4nMdr6EwVWgsJhIDGxrawJZn5kNimFJNptuSXbCjIpBHvOoihkV&#10;gzzmURUzKgZ5zKMqZlQM8phHVcyoGOQxj6qYWbsYpANxHHYnRTmjxmOsyUjgsWnHR9hsuiXZCTNr&#10;F8PAmD14AE1MaJihE+k72MP1AE3D870/LnjSPPYu4BB2z/S8fmKu/N3LenQMe7PplmQnzJQghl7b&#10;BK2aeccDFT1juj6u8tfxPjfMCUoDu5eGPKwpQ9jdPuiAPEO4wTYwjnZCbTbdkuyEmfWLAXfCpi7G&#10;d7Q0LA1QA7gCwzFGZrdRDMGxt9+ODGH3TBc9A/VPygbboIVwpAOYoztazkhls8mfZLNm1i4GXvv1&#10;cvDu/n8+a8N9jmwU8CeVG0hwbUZUJthNsXs4IYZiMMOu6vH99wVHLeWMVDab/Ek2a2bNYsAoSZBD&#10;B0sLzuhYJjBNcg3gLNA/APCWHcLmhYFlPoxUQU/IQdgBbbhyudMzIGekstnkT7JZM2sVw0M7+Nnj&#10;cn5w0m6d4JOvp5zhg2+0eINMX5Dc74awoWZxacXgJkFevsadky0qhmwWNLNmz0A3Hp0BPHZpSLp+&#10;aB5uPVwUeloM4RA2TnxpSzEhG2yjrUk4WUbFkMOCZtZdZwD3f4z3e0B1wS/4JwLVGfbgGFzpS0az&#10;EZz0YDq48FM2m023JDthZu0VyLWx2XRLshNmVAzymEdVzKgY5DGPqphRMchjHlUxo2KQxzyqYkbF&#10;II95VMXMKsTg4l4oSiad8JhVsdl0S7ITZpYWg9vRGpdnS3QX4NrfXe8ZPrnswEcUQRfBjlOEO2dH&#10;CKTn0Q5N6BC2sD4zS4tB7tUlDiTdv7u/x6XhjffL4ZnceI6f48kKSDhQdfTrGxGBncYSHa8O7PrC&#10;Q3Nm5zXoEDayPjOrKCZkR2sWAw4eDLE7Gfc35YXj4V7aWDkRAw9GX3ttE6AerBgAO17Na8Ia86l5&#10;3LDDlwsPYRcgBrNZX/In2ayZpcUQ7mjNdx5KCVACRlXy+CR5hhp6BvYJPMUNKxfv4IED5yJisIWC&#10;Kxxwd1QO2Vx8CLsAMZjN+pI/yWbNrMAzyI7WMsTgX6MSUAgRMVAxwQOOKBO4seATjGnKh/we4UYl&#10;bVjlJbgIXE98mSHsAsRgNutL/iSbNbO0GNyO1gjcXJDAiGqEUit0YgB/gR4gsqP1qf2QxMD1RTde&#10;bc7p/PEhmJamyMJD2AWIwWzWl/xJNmtmec9gd7RG4Ob+gIc+ZOI9qSVYMdw17717dP7hjtZYtnzH&#10;J73PpiGrStvxaqCOEniG6hrjFKklhrALEIPZrC/5k2zWzAqKCdnRGrh199kS0PboAB/iVveZAy5t&#10;ptlsuiXZCTMrEMOG2Gy6JdkJMyoGecyjKmZUDPKYR1XMqBjkMY+qmFExyGMeVTGjYpDHPKpiRsUg&#10;j3lUxcwKxNAIV3HluEoaWIh3D+D4NWLsbsjUkxjphk4Bg7eBlAXnic2mW5KdMLO0GHCxXwmef2LM&#10;Eb03gXd9nthw5jVZIDbi9gr7pXsohmdH34bco3j74z/0iLy897jLmTogATdk9f71dzuWjWw23ZLs&#10;hJlVFBPBId5g8AvB/lPzF74eWc8whHuJo9F7HHIN+riA/1okBheQDfAdr79um4ZowC7gETTN0I5m&#10;lLUXtnyDY33Jn2SzZpYXw8DGRJ7dYp9zgENSVzSASaPWoAQoDa5wkGoCOng1fHXUHpMYxkNzEfRp&#10;vkrn0A5GWYFYLRyZixZNjQBO30rgJqFiyGZBM0uLoQcZ/hanvQGYv+HJV4yhfIU3d0JTEcBtODGA&#10;r6ARzIkZDEyNVm4xZ0///BWXa0Fs7aNhb/sYzuH5DH2wKBvjIiqGbBY0s7QYDkzwBu4VlQpyQz+D&#10;q29dYB6f0N7V8A/E4EFdICoGrG7SkGanjV7hG497WjGYmjwbwiN5DZ4CxfUJRMWQzYJmli8mTj5j&#10;MUG3TqanmeHLU7jv78BH1ODmncC7cc8A7QS8qXaM04f73GsbKidslQGM0dSG92h53EbfEAxObGGC&#10;qBiyWdDM0mKADG01YOuBp7jNCLkKgGc6nGOL49iD+zt8RVMYUAy1vu/LXGrrB8DTSGMCzuQnaAjl&#10;AvUI1zJBNptuSXbCzPKeYVNsNt2S7IQZFYM85lEVMyoGecyjKmZUDPKYR1XMqBjkMY+qmFExyGMe&#10;VTGjYpDHPKpipmwxBNgRKUMQLmBmgKF5HvU5G3MTiY1AOhTKO81m0y3JTpjZhGfwnnIvle2XAjHA&#10;0+DQdLwf/4slEelppAFRRIewmfWZ2UwxwWKwvY6dlnlvPYOMgI7sdpgN791HU6OlJMsbwl4KubwU&#10;1ncXkyxoZhvE0KJBC5aBiCGyHQmUKnbH/bKGsJdCLi+F9d3FJAuaKV0M5AFYDHYQYjA4TYrBlSA0&#10;NY4PLG8Ieynk8lJY311MsqCZDVQgB3CnqU4gYui6OgOUFTg3AmoGF27gCp/QixKHsJdCLi+F9d3F&#10;JAuaKV0Mh8aJAe4xj1NbMfDnyNVEBrjHuHYPD1qWN4S9FHJ5KazvLiZZ0EzpYrj1BlBb3Meb+uDj&#10;bhPAZKoCiU2IA65C9trBhMsVHcIm1mdmMxXIVbDZdEuyE2ZUDPKYR1XMqBjkMY+qmFExyGMeVTGj&#10;YpDHPKpiRsUgj3lUxYyKQR7zqIqZVYqhgQPRFIMr0dgRxvTRALujadJ8dPzRmJos/MfQloe8EigS&#10;GdKO9DltON2S7ISZVYphgp3F1Floh50lSDJGrXZgvuNNjd5ZF06HQxGnL+zYBC8i6QJ0xw+RYN1Z&#10;rnvrkz/JZs2sUAzgDpr397TdscTZcZBkZHAJAMewjyMQkWFqE1kf8pQdA4gBA3JQDP/Gtwk0NKQN&#10;C5Bt7Y62yGVGWN9dTLKgmdWJofN/2/cohnvI8DExuFdMz/Tu71EfkWFq9Ac10MTV0aEZ4geet48j&#10;VliYiJNIikrFkMOCZlboGTrtg3+Zf/70AGKwS7JI4B0OQ1GdAQsGDNumbUjcXe4c0vE4NgmlwCmf&#10;NbTL0E9OXlO4ZiQEj1AxZLOgmZWK4RmGR6LLp5uLMZW8xDjcdtqIBsei4C/uXAO6cMPUIz4e/8Bb&#10;rJHRtbgVQ1VNDuKMzY5UMWSzoJmViuHTi3aNfAEWDHvoBuq/yR2ntgEPSf71y2/UeHDD1Beog2AA&#10;h8B5bt34jh9Oa7Jbkdh9BxAVQzYLmlmpGMyX6+4LqhT2/VhjMeIZ9h7wwLNmOzpMDSI4QbX8YfZ5&#10;/Q7zsv/dBHLvD7pub6uIb9hsuiXZCTMrFEPJbDbdkuyEGRWDPOZRFTMqBnnMoypmVAzymEdVzKgY&#10;5DGPqphRMchjHlUxo2KQxzyqYmZbxXB382XIPZCOYWT8EthsuiXZCTPb6xnsUEQw9KgDq9PuqRiQ&#10;9ZnZWjGMOZzONHD9WBzg7BsQQ9cuJApXntXrG2F96ZZkJ8xsqxh6A/Orx9tg40BHy4xGQfNDw02b&#10;gStXMWSyoJktFUOz+X1E41R1Hsm+wPELLCbCuREqhmwWNLO1xYQMYNdpGBP/kRgu3dI/KoYcFjSz&#10;vXUGHMUETXx+D39x+BLFAPCMF0DFkM2CZrZWDKb/jOVgzDmt3DIyQZ8mxQibTbckO2Fme8VQxGbT&#10;LclOmFExyGMeVTGjYpDHPKpiRsUgj3lUxYyKQR7zqIoZFYM85lEVMyoGecyjKmbmF4OLsO65Jr8D&#10;Ny4k7Ge4OTKFTwGyN1mEKQtvcFgyHItiMlYS32y6JdkJM/OLwQ0VURhUHLeJuXQm41DChSzqCXBU&#10;zOWx5z+nZ/Yo6m3Eg35yYoiEaNsv/Fsehc2mW5KdMLOAGO77OL/g7svtfdtGOhEd3zv+WZ6bifkL&#10;73RcDBYXCuOOCo6OrkFcLScGODG5kjh1RIcxVZtNtyQ7YWZxz9AZwO1hR/8r736M2dnzb+kp75Ef&#10;EcPJ8cdYdBwhR1E8NhwUtGn2ypl9i5nISuI8KsGhmMBm0y3JTpiZXwzWgfPg8oMxtP4/3anwDk7d&#10;doKlI+cD9ii6weQ+zp9CFaPvHYb3nEojir9k624Me7PplmQnzMwrhhtZ1pfuIMdGEzZzM6468Y9x&#10;m50DQTdyTE8Rd9TFP8yehydDBTKg8Nu0lcTBJcFXu9V9NptuSXbCzLxiGECtr4teG++Yu2FmjHkX&#10;3uJ1d5yLCAbgR9p2mQbZh+gb3M47rEs6R3J1CDf6G9YVoJjgCSxpK4n/7horyGbTLclOmJlXDA27&#10;e/UH05SAacji/B46iq7v49M93/fhZYsy8gUt1SC7YkeRo/Du4xQ3gOoMKAasmUytJB5js+mWZCfM&#10;zF9n2BY2m25JdsKMikEe86iKGRWDPOZRFTMqBnnMoypmVAzymEdVzKgY5DGPqphRMchjHlUxs61i&#10;sJvb7tEYOI5hxHu5Np1uSXbCzJaKYUyLBXuHtkvzwpjJCPQQ6QDfbLol2Qkz2ymGzmAwMi3svbxC&#10;3zAEMRwYc3iMC0xb3uQHUxHrS7ckO2FmO8Ww5932veN9KB2u0DegGIypDU03HPFUMeSwoJltrTOE&#10;nkHEUDv+F5QbB303fUbFkM2CZra0mBDPMAAp1I35iTwD1SL4c0TFkM2CZrbUM/Sg4TDBxkNYgaSB&#10;y3AyhIohhwXNbKkYWqCCS5xUdU7+wMOZENjA2OePkc2mW5KdMLOtdYZiNptuSXbCjIpBHvOoihkV&#10;gzzmURUzKgZ5zKMqZh6vGJSVo2JQHCoGxaFiUBwqBsWhYlAcKgbFoWJQHCoGxfE4xfDen5ief+j2&#10;yJ4iwPBfPAoXDIoFbzvO/QtcbcbPMRT48FGBGXgf7OQf46Od/K8yY4xYzjUDBuCSC8z4PryffzU9&#10;H/fxSDPzKMVQb5vz9nPzxMAPTmXcgpTFo04OR+2eLCgxRf0QTARP8gyZ40IznYeLomMowjz/q8Z4&#10;U5a/YrRQYKYDgrpIN/MoxdAHeU/65iIrrwIgBjzqxaQe4MSYVOqHuKyEn2eo1yo08w4+KTgGxVDw&#10;Vec4u7Pwio+LzIyfB88LzKDsnqebeZRigDvdg1/TG6AvTAcOkaOO0RumAcmGn+NhmYY6x0VmeoeQ&#10;6EVfZeqTgq96PzDv20Vm4MMCM3CHnxRdzbn/5Hm6mcfqGUYDE1yMDzMdKvxSPurc/JnhUuEQzCXH&#10;uYbO2wVmoCD3wUvlfxX45IKvAs8wGhSZgc8LzJCFwqvpXKSbeZRiAOcNnved6UzcslBJUPZ41Bhy&#10;HM2gnAKOwD+QbJmG3pvguMgM3OiLgmOCiTk/LPiqMbqXgq+Cor7ois8HoIfCK4afnmrmUYpBWQ8q&#10;BsWhYlAcKgbFoWJQHCoGxaFiUBwqBsWhYlAcIAZFEVQMiqJMA55BSgxFURRGPYOiKNOoZ1AUZRr1&#10;DIqiTKOeQVGUadQzKIoyjXoGRVGmUc+gKMo06hkURZlGPYOiKNOoZ1AUZRr1DIqiTLOwZxi//s5P&#10;ap+DxpCfEvXryH7VjkC+JDgyvWbWCm3F1J+kGA8uf5dnszB+9yDPonTet+RZSB0XcnPE1srqdB/S&#10;fmU6abYVZbsp8gzB5Ytnd/jk7u4ulhc67yfyrPf88CD8KDhPzQbjd7h5MRCcTwwZHH37TG9kcnDz&#10;673Xj7uCUdpadp2/xfZMjNKcC7iBFM9Av3D8JzmyXvKbg7M975/ynMhMqjTbirLdzFhnOGteJ/Nx&#10;Wla6/XE0+PuNiTgKiz16NGS/AFktkkNHztYZOAPf9+5//tg+aX6UN0PIMxx8ec2vBOsuTk5T87wj&#10;gCx79+u712/3fevVQuRyAqkJIfVj3IV738c9uL1+mk9KIyWpUmwrynYzi2foXD2VZ1GwLA0a/dvX&#10;8ewYzfDEza/1oecfvz462sNGx7gvuTJ2oHvXElym1fmhwD/6GMlftSOy/T+Pjv46hnrDLNX2ekYO&#10;x4pHrelfR7xRTp2hBt7F96fbTelJlWJbUbabxXsgg3N/qnAEUmvOXN/HhgRmX3YCkuOERKae8i/C&#10;VJ0e4AzMOT6W72/eepB9b2Muhr+1B/US4HnkCoL/+MPEd2Z5hp4nJsMWVT4pthVluynyDF8yFH2S&#10;0o8XXEI+xIp6YMzAi7b92V2wZzDjP/BvsnfAdUQgmT0HKR5D2hL8FZ3f+fO6H9ZlopblEqbopXZL&#10;FhJzRFlJtaBtRdkkBZ4hrYwGMroZAVcTiJankoES+Z3ycvCBX8RzWVphfNZMFvOEbcNnZHkg+lEs&#10;K4ekVnSC73xq/YK+4eV0xo8lQ0ZSpdtWlC2nwDN03qeWd/GWQJSwUA8zoe0hTIwKYPYPcE/IFHrY&#10;bRCl85W+sfP300b/W6Qtb7+vN+UyHJGRTr4CsRWSWkXBN4NL/CB4hq9TfE/Mz2QkVWb1R1G2mcJ+&#10;huBTlxvlXvNH2IPW6zd/xp7+u5dH9dhAgcsII5dVMf8E//h415jKvA0/e+TypO83Xz8LXUn9yUcT&#10;nPAIQdCw5TB+S/Dl6d1J0pMwB5/2jyM9pNZ9jPvXz+Dab47sR+P+tw8f8efcHH36wW/SsewZ8BW6&#10;lHjpHzSS35meVCm2FWXrWbwHMotaF/JGcsTisUI/BrI6d41EOHm3I79QUVJZvWdQFOXxo55BUZRp&#10;1DMoijKNegZFUaZRz6AoyjTqGRRFmUY9g6Io06hnUBRlGvUMiqJMo55BUZRp1DMoijKNegZFUaZR&#10;z6AoyjTqGRRFmUY9g6Io06hnUBRlGvUMiqJMo56hfFaU4GomGzWTzYxm1DOUT5X1VoSayaZcM+oZ&#10;yqfKeitCzWRTrplt8Qwd3tTBMsIV3BPvTdGzW3A3UhaODj4Nxnn7XMZ2volzgnZx2ehgD3e0JJrh&#10;0Z2/YxvdppK9IQdQZb0VoWayKdfMxj1DPPsGV4em0/W8/rHXfHNOO85CrpTV6IOzIbywazY3vAH4&#10;BjzYoz1pcZPJ0e3Vhz1cAD740jadn3IcgwlG3T2v+SF6CO9Wh1f0Ar+xc/EbXM2oRe9HnA9eo7H7&#10;9maQvSEHUGW9FaFmsinXzBZ4hl8wczPNA97goQX5qvPqkGoOlsawzW4kuJTyuOHJ55FsC2fRY2Q7&#10;/YNG/9sHzMhn/VhBTo7gTegaxEdRjcEEdbaJb+Jl9ORU3DfiKnfn2s573/f846ufM/3Smzf/R9kS&#10;5JZkoJ5hw9x0IY9j3uu8op1pgnOoBExMg98keF8p2U1f9rD80YbPe+BQsM7AFQvXAOmN+FmwF905&#10;yu4lc4bO6KppjcMXXr0+Qp8yBrcQXJLDgWpHrQsVFHwrBtcZovk++BUrM5Gds8jJnNB+u1M7VWCa&#10;iyyVjSO3JAP1DJskwF3vz5pP2qMXXSn7MX8/0HNXa6AC3m47Z7eQhLoCH+aQBgGeKBk8RmKPSXE0&#10;DPghydJuZ6oTrMfs+/jXC/1DcBXdqL/nNsEKN8VzBtJRz7A9yC3JQD3DJgk+ecPvJmhchBkVi2lq&#10;IYTbXmKWtztL8iO4j8agN5FaApfsXJwjeHotuTWe24dy3MTffHC2hzt3M/zl0W1ruYOzMRk+uIOI&#10;rHwfvl+wya16hu1BbkkG6hk2TNBofsYcLj36NCyAeRyeSOMfCuTPNdkg+4RHFaCh0Rh0Ln6JegZX&#10;Z4h0MzAHX5rHYbvCVS0c7Biiu9qiY6h1W2R5dMpOJriEJkPwn2NwZVOMba8Hf3nopKZQz7A9yC3J&#10;QD3D5gga/jXlOsna2P+H+RZennWpjX4SbcAH524j7Jdtqhh03lNlf59dQXA+BEdx8m4q5yc4+ISd&#10;AOEWvGP4qvG+H9nDdgQXQt2TcmE0FkH9IDjuEPwV3e42qB9fR7a4FWd2Rnti8tkxqqy3ItRMNuWa&#10;2Yo6Q8Wost6KUDPZlGtGPUP5VFlvRaiZbMo1o56hfKqstyLUTDblmlHPUD5V1lsRaiabcs2oZyif&#10;KuutCDWTTblm1DOUT5X1VoSayaZcM+oZyqfKeitCzWRTrpkt8Qw3z/gxoDnKTO9Jcq5QD8Moixlj&#10;uEOU1MjHgomKCTjOigMsJZij84EejBnNdlmOKuutCDWTTblmyvcMwWUfo6t9/3lk8rKdlXwyvHnN&#10;z+y0xChhZIIjHpntqEmoJGPnHkUJLp/eHdW7dq5k5+/oCSEyWxIsUGT2aGh6+M5oQlOhmOiUaiTL&#10;lqXKeitCzWRTrpnN1Bli8xoRzvNnLjAx+LWOkxSjEw0Rip74K5y6OB2ZnUbw0PyMh8aqDhRvETiP&#10;ETqd2JIu4lO4xsD0mvf3983oJMukC8uw5dDZ0cqiiISWYas9wzSj666b98xIqFSMsdfnudQE50DJ&#10;l5HGQbyKcNSGQr2Bn8bK8vHpr/Vuv/lUDo1WRzjoIjUy+1Pzs9QZgsY3eyXZnsHaiqOeQVkUkdAy&#10;bK1neDmd4SHHR1dRAE48v+97HtQOKE8z43dx30E1fZsNI1V6josKLm1BP+7zZ5EcW2t6T9rkTUZc&#10;A4kFULrsnIjMpoBxOPnf8Z+QjM9KtxWinkFZFJHQMmyrZ5AApSjRCMcQuzSDy3fJDMhti1hktoWD&#10;NqX1MBpKl6GrS2ANoHPxG58iWZc8C64lBdjqClcGQp/zQMFbdsUGz5PGT3hhEoKZZiuCegZlUURC&#10;y7C1dYbRN67BB3e/SnU8WvsOkTq6awLESmIiJTL7SfuEsz/lVlygoQNHRDwDrQaHTic4ZxflXEr9&#10;998Sy7ryFST8VvDXEJxKI9rnKVca0AqUxLStKOoZlEURCS3D1nqGNM66fYxYPo6snISLI/j7fjMy&#10;gFHb28ejfC/WjwBZN95DEVyCpdgia7bU/8vnNRrGff/6MzUNansYtZ3OdGT2WZdaPVwNOGu6TooH&#10;uHpvanwkkxUluJrJRs1kM6OZbemBrBJV1lsRaiabcs2oZyifKuutCDWTTblm1DOUT5X1VoSayaZc&#10;M+oZyqfKeitCzWRTrhn1DOVTZb0VoWayKdeMeobyqbLeilAz2ZRrRj1D+VRZb0WomWzKNVO+Z7A7&#10;Ty5ELPThBDe5Fc7CrehmgvfJ69hdsZhFArOJ+U6sst6KUDPZlGumdM+QDD8CwjmQ0dmQU/HVeGZi&#10;umTwfdC/vfp5L8zf8Wgqwr0V/WqZ/BSbcb1YYDaQOBFOfX/1+tn3sZeIKBWqrLci1Ew25Zop2TP0&#10;Tts1t/X1qWSsNM8wHV/dw2iFfdoQH7fDNeZ/uemRkb2wKfcHd9E9pPCt4OXR0dHe9VH9d/smZ++Y&#10;Z1g4MDtxIjPOrBvp7OgtRu4Ro56hTCiIgbbBt7FGEc8gb/E7UsZzVZ0XSgkPRWwcZugZpoMrIm9F&#10;6wyNQQsdi9tRF1koMBtJnIiMT4/eel4kZDyCeoYtRu4Ro56hLDpQX8AVnShaEf/Q3vbTnoGKcvt2&#10;GOsYz60hoWdw3iYkfCvqGUYcDhGpMywWmA1MnQif9yUcI3XpFvUMW4zcI0Y9Q4lQRqV6g0RARrN7&#10;1DOkxlcnPAO4BJu32RoYoLpAhM7Fb/9om9qe53XtFzpCc4sGZqeeGNm6P9ZcEdQzbDFyjxj1DCVS&#10;x0UgaSVI+ENVhqhnkGfT8dVC3DNg+R33DMHVEF6PogGUwdX9obiib814ZGXE6SwcmJ16ItUnsCfC&#10;9X5GUc+wxcg9YtQzlIjrGwxHLzvvuVsRGhjhEo9IJL66IQdIDySGa3NtnjwN0OcsbEvzg7s7XuhZ&#10;CvITzzu2vY9CcB5peowXDMzOOrF26Xl+rOchRD3DFiP3iFHPoJRJlfVWhJrJplwz6hnKp8p6K0LN&#10;ZFOuGfUM5VNlvRWhZrIp14x6hvKpst6KUDPZlGtGPUP5VFlvRaiZbMo1o56hfKqstyLUTDblmlHP&#10;UD5V1lsRaiabcs2keIaxC3mSmUgEzQqOzC+2O8oEV+4YO60nnI8ssxCEiLXU3amTrG9Pa2K+Ewnd&#10;CzsTNZPNozST4hnCjG1zvezNxFMXJWvh3L8BvklzjyjTU3gSHEtREbR2QiQIEuxG5i+G3yGUvKc1&#10;MBU6ncHdy1/vu57P5+te2FmomWwepZmZPAPDr6TAhBf8Oow7wtfkHCJ1hhk9wyb2tE6cOE29+foj&#10;HoIXF0H3wt5B5M4kUc8QY9zHqgBhJytTDo/5CXAQnZ+oMoF1hiZ+Dm8FV/8D3uF9HzETwnnBHr7A&#10;KgRlmOTWkHgU5yTJX5E6fryKsMo9rZGU0GkT/Io1l9h6K5Edd+Fz3Qt7N5E7k0Q9QxLUdkTvtGiK&#10;tBu45YAFLtaoJ+wv0HPgOVShGN+/+iHZDT0D+RM8PpphYnUGqunbT6NhjBSgtIY9rYHp0OnesW3L&#10;RC80lut1L+xdRe5MEvUMSTB7RvLEAWWpN1xnoEx99rnWxGMinuHsc9DArrhRC46grDiPZ7BhitEw&#10;RnxFrmbVe1qnnhgSzdkxz6B7Ye8qcmeSqGdI0OMcjk8HrP4TaOFLa0KyJ9SyG62oZ4BPhuYlbkWN&#10;mYFb2LN5hvL3tE490TKmteQsiV4G3Qt7J5E7k0Q9Q5Rak/MkZUNqlz9wizpSlAYNzlVnNucDIzwN&#10;axeRbM8eQ2DPwAOZtti1DQWkvD2tM08M6sfXH+W54+CTHZlY2V7YokdlW5A7k0Q9g1ImVdZbEWom&#10;m3LNqGconyrrrQg1k025ZtQzlE+V9VaEmsmmXDPqGcqnynorQs1kU64Z9QzlU2W9FaFmsinXjHqG&#10;8qmy3opQM9mUa0Y9Q/lUWW9FqJlsyjWzYs9w84wfA5kEifSehDOcLNEI6NpPbTe90PO+2YNnjW2O&#10;zUUmcJ/rWnQqVSpuIkaU8Z+p+80BEozFk61wblNkslYnGS4O1nNnOsmT5VAz2aiZbGY0s7hnCC4p&#10;KNv3n0cyk52LdDK8ec3P3BRBy8tnN0d/fasPI8s1jGjeUq3+9BM6CSEymTlKLCgal5Loy6Qp54p4&#10;I4v4ZvzxIO8RBoC4Oc7efvhNsbmZhEx9Hkv4NnoGnqyFUSSh+zMHz2Jn5i1AUWW9FaFmsinXzHJ1&#10;hpN4XCLkLJrneOZmLga/1sF3xOYfApEKhYUCIbEUtyvCJB1KalC0Ozgy3dIFR4Y7VaUGectU6zhT&#10;YdMSo8E1hmAPl6i4/s/V/f3wNhGLfffFntl57/uef3z1c3idcXQOZAxJFabKebGIcs2sup9hdN2N&#10;z3GeLoZpO9iTCxN86od7RVPoNxbDrgBPegYmFhTNZzHsfGqxSvyJh5fC3krMhc0Yu7lV6FyAxugn&#10;eQZ+IC18m+oM8FXkkzD8wnT+vv75OzQoYt6OHMoJOsXb2PxuQj1DDEkVpsp5sYhyzSzuGV6mFIlj&#10;iiuIAJkDa/vPD12WHlCpXNvjyAcGshnlvlidIRnbTCTchTuYs6uFC3prgB5tOJdro/QwHMweaoFP&#10;498wFb6dWtOY6lWY7vuIop4hhqQKU+W8WES5Zhb2DJFMaZmKWiQoAwKRnA71/Fj/X4FnkNhmZDbP&#10;QF/pcicaspfmLhE9RG/Y7sV+BbmNcBU3+3XRHo/eVfcP+5PsLwvOoYkR67mMdrBOo54hhqQKU+W8&#10;WES5ZhavM4y+cahhcPer5IpomHWIZObIQkxTTiXVM8h5kdhmJB4Une4Z+Ex3NWkba3MN5qzv1mUC&#10;MM4bCfsa2FDo8II6N5RiniE4xwuM1RJoxYeY74uhniGGpApT5bxYRLlmVtvPcNbtQ9PaP4413mtd&#10;f99vRsvU2h4ddkuryMLnkzF1CDCB3cM6I7Y5DIqGTBz2M9j3ePkY4CRS0iNhkHfQgObBQeMdtWfO&#10;muThgk/8kqCeEHiYDt9mRtxF0cevHMtwStDA30RtE9tCOevir0y6QUxzyRMKIqnCVDkvFlGumVX3&#10;QG6avCVft4Uq660INZNNuWZ2zTM8BqqstyLUTDblmlHPUD5V1lsRaiabcs2oZyifKuutCDWTTblm&#10;1DOUT5X1VoSayaZcM+oZyqfKeitCzWRTrhn1DOVTZb0VoWayKdfMEp7hsURcU+CG/U6cXSCbfTff&#10;cNAkbb0XI7r9ZcZ86MRBSfKCsCuttyLUTDblmpnNMzziiOsGhVsPZNoiTZqEP+gtHgbmi8RgCjIh&#10;G97CiGvZkZN+OWAjo+IHZZAXhF1pvRWhZrIp18zsdYZHHHENbiHdM5hafPNcMmIrA1JBoc11QhIH&#10;TVMYhA1pLrP/lG1E7hKinmExHknENQVQy4Rm+kbrGSbcqvAgr6dFXLNniIQ/ZO2qPb2FNrmPrCBs&#10;SHPRoLKNyF1C1DMU8YgjroPG/7z4V/NztM4AWBcGl+GaIsmIa/YJiauYDstO2UJ7ujskhnqGrUbu&#10;EqKeoYBIprQ8lojr4M56gV7LnvcgS73xZdgALv66SI8HnceOxzWJpg6KEPqD/CBsSHPRoLKNyF1C&#10;1DMU8agjrtkzYNUgPA/fw6DO0GmxoajDQ58jn9/t8QVOHxQSbqFdEIQNaS4aVLYRuUuIeoZFeBwR&#10;1wB6gRNq+oBnwAxbv72iDk7A5d/piOvREBzi/YdnfInkE7LCsuNbaHM1IzsIG9JcNKhsI3KXEPUM&#10;j5PHEHGdRpX1VoSayaZcM4/ZMzxWqqy3ItRMNuWaUc9QPlXWWxFqJptyzahnKJ8q660INZNNuWbU&#10;M5RPlfVWhJrJplwz6hnKp8p6K0LNZFOuGfUM5VNlvRWhZrIp18xGPMOs8dsz0eOZElPcfB6f/pY9&#10;3QiQyZExotMrY1AIVecSp1NctzsSx73YJVdZb0WomWzKNbNuz7Bo/DYQj6Ym0qYlR2ZiIzQBkZ60&#10;TCAeiLh7+eW+u0+TpOxcJIZnO01/PyPm4ZQXh3zoeChzLu00qc77q9fPvkdmcEXmgKZRZb0VoWay&#10;KddMGXWGheK30/ev9r0X6GGCE5pneXB39AU3pQbv4ZZKoZx8YIK7v65/Hf4Oz4Pz5gecoBhcusnW&#10;49NfJMwSaB5QvAN6hs6rw9qX4b5MBSfEiUjQtfMM73GffQwes4yjS0SEU8en9tZGdA5kxREdzMvu&#10;eYZpCuO3OW9JOR4GKE2vr0TFMx3do5nSYaZMHEvxn7XuwO5kedP1JnQMrgoFjCa2DmADNFKCrp1n&#10;oKu1dQZ46/ToLbQybLUovAiwO13NUc9QcUQH87JbnmHB+G0q+W0GC9sQvetuEwr0oCGZV7yG+BG0&#10;GjYU4i0P21ioUe4NMKTzrPmkPXrRlUJ9NMGKQMvGYUp9JhF0ne4ZZLM7eCI1hFgU9rRrUM9QcUQH&#10;87JTnsGWvxFmit/Gh1g0NXLw5a3kb5f1ONuF7gCfvuT8Gu84ELtC8MkbfgcHE9kUvzEY/8FZPXLN&#10;/GnoY6gVsf+kzfUR8Qy4NpRgv4XOaPF1TPdzqmeoOKKDedkpz7Bo/PZ0NHVwed/8LJk2qEtelfI4&#10;sh5CcCneI/E1wfnv8QwaNJqfMdNKBwUePtUpwBcVcWXBP9DId/FErjWBjgp7IkIPVf/9t+w1YtUz&#10;VBzRwbzslmdIY8b4bSAWTQ0voZCPEnyALN30j6P1Ae5uMKOwGmGpvd3nPs6g4XOXgDgazNT1SXD5&#10;YIK9cE06+Dg96LrWlTwfOp/apef52M6ZCfUMFUd0MC+77xmqTrl3uAg1k02VzahnKJ8q660INZNN&#10;uWbUM5RPlfVWhJrJplwz6hnKp8p6K0LNZFOuGfUM5VNlvRWhZrIp14x6hvKpst6KUDPZlGtGPUP5&#10;VFlvRaiZbMo1syWeYam4bJyR6Da27GGoE1MQJB2ZORkj+DSIfJS+q8xoYk5cgFZd5mXUEoFjWVRZ&#10;b0WomWzKNVO+Z1hdXLaskmB3q+b8OT0fO8sDxKYtj26vPtA+OMGXtunwNt3TO3m7WY+xcC1xHqOh&#10;m7Q9FZcdo8p6K0LNZFOumc3UGVYTl22zdswZTHsG8jDBXWRfvFTs/paxCKhIFQZxngG+OvwiGy0R&#10;Ww4iHpcdQ+dAKmtFdJbBVnuGaRaJy+68x6rC75RfbXD1tGeIBT4KLoeH3+Ke9Ebui6d28u5c0CpR&#10;jYEZhUelfQG4sFhcdgz1DMpaEZ1lsLWeYXVx2VSBwHp9r8X+INiTGGoLLgSX8DBC8ALfHbumSxiM&#10;OZrIBvgpO3njZ1f3997A9N7BMS/oalI8w1Rcdgz1DMpaEZ1lsK2eYbq2Hw1mjFAcl03+gfaljcQ1&#10;on1qGNS6nKPBM7RiRTf6D/EgPi3NhP4jrEXgSpC8igMQ38lbLmnwB/Y+1rq3cjXOM9CyD0BKXHYU&#10;9QzKWhGdZbC1dYaVxWXjkgrv+uAIxt4bzL1HZJY8z3cotPEFElwN4TQ3dkGMu817ptuUXGyzcKyb&#10;YcqNNSZYBaFloDp2zRfrr2rN8DvQW8TjsiOoZ1DWiugsg631DGksFJctXQsPdEijRa2Gg1+Hx9K4&#10;v+nevqYNqu24x8Hdnd16O7Kvtu3kDM4xX59gIyFCYidvqItI4wQf7ABF0IBDEjHYeXHZ6hmUtSI6&#10;y+BReYZqsaIEVzPZqJlsZjSjnqF8qqy3ItRMNuWaUc9QPlXWWxFqJptyzahnKJ8q660INZNNuWbU&#10;M5RPlfVWhJrJplwz6hnKp8p6K0LNZFOuGfUM5VNlvRWhZrIp18wj9wwLRm/TTIS7u6O3Xd4nU8iK&#10;ysQYUPzL0yFkGkPnAz0YM+J17GenynorQs1kU66Zx+MZVha9/TCQzF37N/zhuY8PNOvJxly4kE87&#10;MxJcBsVIjIamh++MJvhUsNcQ0ru9+vHzf6Yuw1JlvRWhZrIp18zjqjOsJnq7MQHPgOEQkMExSoLA&#10;GZU4sRE3pHFIJUJ2wiZ6OK+6GZ0pOe2JkOz6B6S5zFVTKoPc+qVQzzAPi+2qbec1m+CLq4AE3/FU&#10;d3bKTtgm+NT8LHWGoPHNnpnqGfhr092DeobqIbd+KdQzpLO66O3gU79lF4XzbynUkug0byOVAyC5&#10;EzaHUtb+Hb+SqXDKs/un//rz46/1Hx/TqxPqGaqH3PqlUM+Qyuqit79wLBTn+DDEGoOyfoq1JThf&#10;h90I3BkRrgAhbZjQM5DnwFqH1BV634bfou0aQT1D9ZBbvxTqGdJZXfS2tCbQT7i1FWpNcRZhM4EN&#10;JdxP8Newc/Fbw61FCcgXBrSMJDDyZa0X2nw3iBwpqGeoHnLrl0I9w+wsuqt22M/AnmHEOd12C1CP&#10;4/RO2GddarxwV8RZ08VYP8BFeFFfQdTe2y9Jop6hesitXwr1DLtOuXe4CDWTTZXNqGconyrrrQg1&#10;k025ZtQzlE+V9VaEmsmmXDPqGcqnynorQs1kU64Z9QzlU2W9FaFmsinXjHqG8qmy3opQM9mUa0Y9&#10;Q/lUWW9FqJlsyjXz6D2DC4kieH6C3aIyk4O3uLFcbS+yCYWcyZvoxiY3IRJTZWc723mWi1FlvRWh&#10;ZrIp18wj9gy81xRuM9UccEx0gMEStYv/AS96MmkpnL4U4wZcw8ezbrittgRS8VaZ4ewmmfkMNigK&#10;286QmvIMdy9/ve96vrydvxV2pfVWhJrJplwzO1FnCN0A5dla9w1UAGwEFpXz01thx+MwrGfgg10w&#10;hXgVF4U97Rnqzdcf4ZgAQ71jZG+FDWkuE+NWihifmyqrv4gqm3m8nqGBpTvWGfYju1NSk+Cg8cfL&#10;o7f3+xxYyfOfk7i9s5mArA3rFPpATiMtCjucVR0N3wZsYKcjbytsSHPJzCtFjM9NldVfRJXNPPI6&#10;Q20vkvsg/3Kvg/Q9UNS0W3AhSgdjrMJsnkUiCtsEo+PhL9wTEQvftt0PlvytsCHNJTOvFDE+N1VW&#10;fxFVNvN4PUNwst/8iBn2phuu9IQ+YexhRrW5FTxDfCtsY87ejdBdkGeI9UIkuiTYRBiFfSenYPR1&#10;NHw76RkKtsKGNJfMvFLE+NxUWf1FVNnM464zBOe/c64PZKXYxhtq8I881+yf3gr7rs0ViZhnoLUX&#10;ZOUFaWhwfo9FYXM1A4c+4o2UZC8DfoqdEwlXI6hnyEbNZFOumUfuGaT979ZrhTrDwSdvCM2Is27z&#10;Z+p1tGV+ZCts5xnGHtUvLPEKxFQUdrRykOy+gG+1IxNI3lbYkOaSmVeKGJ+bKqu/iCqbeeT9DI+S&#10;KuutCDWTTblm1DOUT5X1VoSayaZcM+oZyqfKeitCzWRTrhn1DOVTZb0VoWayKdeMeobyqbLeilAz&#10;2ZRrRj1D+VRZb0WomWzKNaOeoXyqrLci1Ew25ZrZFs+QMok5Ns0wl5s9t4g8z0WaBbuTnWWOLa2D&#10;vehkhvGfs16nUGW9FaFmsinXzMY9Q3yaYNQbTHmG+JbWuJbC1Y+j/xU7anonK7sjTZSXz26O/vpW&#10;H3rNyLnTW1oT8fhqJOC4K8f0REeNwl4YNZNNuWa2wDPYGCWgecBTCznakfK8C3ie2tKaifmPXmzG&#10;IhFuZBULb6JgqRiJ4Ies+OrgMuF8ggeosMBBiapD6VHYyyGXtjhVzkRFPEozW9GauOl6E2oHdF5F&#10;gp9ieT51S2skelRj0hjYrWwRrBJEt7gb2WoBBUOeXODety5WM+kZmER8ddwrAUdtqGzQQbHKyQai&#10;sJdDLm1xqpyJiniUZjbvGShW+qz5pD160Y2V+JznpQOCghbjW1ozMf8h8dexz6MBDuwaBlR5qO3J&#10;9pNCaljklLsIN8e3jPv8bREXtJEo7OWQS1ucKmeiIh6lmS3wDBQBFTQuktlwyjPEt7SWlVtouTeE&#10;dqYmz0DLQLp1nshNtDjXhv2co2E77lMiniGy/FNKRSKxX+VoKJ2eYXfDZqKwl0MubXGqnImKeJRm&#10;tqI1ETSanzHTBuecyWSdVsrz+9zdl7qlNZJSZ+CKw4ENn67//pvYDZnuqbROwG1pzSTjq5Hg3B2C&#10;S8BEPINdmnYTUdjLIZe2OFXOREU8SjOb9gxBw+fWuORVt+QiOoNYmU7Et7RGkp6hd3v/+uiOMmR6&#10;zwFT26NdtG/dukxZW1on46uJINqBadsuf9nd8YENRGEvh1za4lQ5ExXxKM1sRZ2hYlRZb0WomWzK&#10;NaOeoXyqrLci1Ew25ZpRz1A+VdZbEWomm3LNqGconyrrrQg1k025ZtQzlE+V9VaEmsmmXDPqGcqn&#10;ynorQs1kU64Z9QzlU2W9FaFmsinXzFZ4Bp7LkL+DtZ3dMHfMc8xsII8bpcp6K0LNZFOume2oM9Se&#10;Qg6OrtBQo51lGpEphHYjythh6cTXaBhNaJcZz/vj4SGyVW1yHlVwd/eyvh/Os8ohqD+JBk+kTHQE&#10;W0f1+/3f5WWCKuutCDWTTblmtqU1wRnV5WmOg6q9hQyNsxKDPa9/zKERMc/w4D38AieedSloQojn&#10;VKqPNAbBP9ponT3Dy6OjX5tveKJklGj0VfDy6O3QO27++PnTu+uP8iYyte01fcMZhovGGLvVZJJs&#10;4xzIQuTaM6lyJiriUZrZAs/ARToFSUjYItDzj2WiMmdXdAgcLhV6BtqYiucmcwg0zZSmzI9/6Mie&#10;NzR3o+tP9967gfMM8Pb1W96wFj2Gg+Kfxj8i78C3xwIy4XWsQhJ88pp7x4MGeKZYUGfe8gyQ5pLb&#10;HhNy7ZlUORMV8SjNbN4zcD9ANPxh3P/2MQx64NoEeAX2CSMXxMA+QaIZ6QV7BqhceH3xDIMJ92HQ&#10;Uc4zcHB05+/hu0iYRPCSKwM2DIJIthTSQqRGx3Sp0ebJ2Lt/jTvo9WNuxKKeIRs1k025ZjbvGSjT&#10;drq88FqYvagIHvn+LZXZvWb3gaKYGi8vTiS7cW6XfEwrL6TUGbCu3wBPces1XZ2BVoR4aP4ccUbo&#10;h9gXnfSjLRPxOxHikZ54nfd8PWFl5uSdq2dMnw+oZ8hGzWRTrpmt6GeodQdSZ+ASnkgWz43LYbt3&#10;2oYM2OEVXjAn9yQemh8zPANASyaMn/KH+BSMR6opcGitSx/h2g9nfZezrf0owXmko2HcPJTOkdj1&#10;1i65fyS6kbZDPUM2aiabcs1s3jOcNTGjYRWh093/Fhbj8SBqXIiFVnem/A75Ed/rc9hzbe8bl+MZ&#10;nuHm12G/ibV7+RDodDmY+yCySgsytQhT0Dh+gctBxgjXiMXd+aXaAp4hsGvDUYWnPjmJrkAbop4h&#10;GzWTTblmtqLOAMT77wipGhAHLnOmtfQtkVoAEK0zEMF5zPNM00l0N85GrGNiFqqstyLUTDblmtkW&#10;z1Alqqy3ItRMNuWaUc9QPlXWWxFqJptyzahnKJ8q660INZNNuWbUM5RPlfVWhJrJplwz6hnKp8p6&#10;K0LNZFOuGfUM5VNlvRWhZrIp14x6BiF1tuJ6qLLeilAz2ZRrpjqe4ebT/QcXMzk9txHDtXgGRDgt&#10;4u7mqN71vB/P7MGxfTcd00tGaBT2oqiZbMo1s+OeIdijQE6a7cRbVzFu71sCj/JvvetfEp4BiE+e&#10;oklNte4+bmLDvuXg7u7uP9f3+3/QdMgoOxaFvTkk1eaiylm6iBnN7HydAbe/bP5f3A6P4rxlvnJs&#10;5jXSa8InsTpDdAs9TxZfiDoXh5sDGTTCmsjORWFvDkm1uahyli5iRjMV6meI1RkSnmE8fBg0JsnW&#10;BBCrMyTXgSJkunbM4g5GYW8OSbW5qHKWLmJGMxXxDFgBwNLfbmOZ6G/sDSkas/Oe6gfe8yzPwJ4j&#10;hu1kiHiGnYzC3hySanNR5SxdxIxmdt0zUM5uDCRPu3Asl2M5fvPfXKMorjMMTtvx2C/qyqzteV43&#10;1nOxe1HYm0NSbS6qnKWLmNFMRT1D7/lnYw4akTWd0FcUeQZTp9rEQx/7HnxXSaDqQu+iFm6ev4NR&#10;2JtDUm0uqpyli5jRTCU8w+Sz9QyxNR5jRD1DXTJ0cO77ieVgU3noe8fRlaAKqLLeilAz2ZRrpkI9&#10;kFtDlfVWhJrJplwz6hnKp8p6K0LNZFOuGfUM5VNlvRWhZrIp14x6hvKpst6KUDPZlGtGPUP5VFlv&#10;RaiZbMo1o56hfKqstyLUTDblmtlWz/CQOq94UWhi01SsxKLkLV89C1XWWxFqJptyzWypZ8CZBWf3&#10;983m/f0PF7KYti3MbNBGNHavCSA9mtoEn6Lb2REclFn70cZNNCXIat+nBxudBdRoz4wE4/SoiWrr&#10;rQg1k025ZrbTM9CUox64BSDcdSIeOg1HTQU4YWBlFN5rAjeRom0nXEzVdDS1I75DtvsK2oiKZ0LZ&#10;6dHx6ZFJxu/AEfWGbbs5TQSdA7kckox5VDlLFzGjma30DOMr8gxcxlN5TySbAxHP4BZPkQUZEBs9&#10;xZ4B5yg6z5AaTR0GUzAHd0efutdHR/8F9YtGuJ+Nof01I6Q1LtxeVw8plRP1DMshyZhHlbN0ETOa&#10;2UbPMMAwh9ahqf07+G8qpGUn+6RniMY28Tb56cjGkyFp0dTgFqxnCNdoopoG5fww+7NjiHgRvKzg&#10;DBoa184L1JPfGEM9w3JIMuZR5SxdxIxmtrc10ZgEl9CYaA6cA0iU6fE3croFx08TzoBbBTHwdGfO&#10;ugY+LmZZLibqpBoD3l4fXJBr7gSN7MuBNBeJKwshyZhHlbN0ETOa2eJ+htr5MfYzhKFKLudS6DSA&#10;2T2xCGOY6WPdAGOveR+pYExFU5PjEPufPktfZ4fXZYp6gdrF4c3e8TXvm80E584fxLpIk9vph6hn&#10;WA5JxjyqnKWLmNHMtnqG3/Ye2qZ2OXSdBcB06HRw7kc6AJAUzxCceA/0PjzKh1PR1DXcE5s9g/MY&#10;6HMO4KzkiAguzMIbeMephS6CGYe77cdQz7Ackox5VDlLFzGjmS31DF8PLq9e80rPN1/uc2rmSaY8&#10;A+V5tMh+IrmOa5ROF8cqMhd2BVvvvR9u+enaXlhxGPdvr3nb/Vmost6KUDPZlGtmOz3DblNlvRWh&#10;ZrIp14x6hvKpst6KUDPZlGtGPUP5VFlvRaiZbMo1o56hfKqstyLUTDblmlHPUD5V1lsRaiabcs2o&#10;ZyifKuutCDWTTblm1DOsAQ7lTN9sAqiy3opQM9mUa0Y9w1yM+83Xz77X3uevNd+YmLM/cNq0vE5Q&#10;Zb0VoWayKdeMeoa5qb2Px0s9eA+/fD00Z107jxsXgsAoLvAMwdlreTNCfA6kvDk/VZZtEWommxnN&#10;qGeYE1p3AQn4AVd0kVAqjvcMLofoGX4/6/qv29NxnoB6hmzUTDblmlHPMBej049fhj/ehgHX7BMk&#10;FgtfdH60R5OT1ydcZ5iKHEfUM2SjZrIp14x6hjl4oFiuXjSIi3yCjb6WRacirYnUvgb1DNmomWzK&#10;NaOeYV5oNRcH1gls8LV9jHoGE/xDQj5D1DNko2ayKdeMeoZ5SQxG9vrHFGtd2/tmqwfkGSTmM/gr&#10;ESYOqGfIRs1kU64Z9QzzE3zq+rTAQwZuhZkMqqy3ItRMNuWaUc9QPlXWWxFqJptyzahnKJ8q660I&#10;NZNNuWbUM5RPlfVWhJrJplwz6hnKp8p6K0LNZFOuGfUM5VNlvRWhZrIp14x6hvKpst6KUDPZlGtG&#10;PUMedtZzcmH55aiy3opQM9mUa6YMzxBu3WRJ7l2bSmyrGCa5ERVFJfBC8tHQpeCs6d+GO9ikk7Q1&#10;vpApCqPf+RHsNga0/zVtfs07X6fvop3YDqeAKuutCDWTTblmSvMMB7zvAyGbP9T+Ta+y6F3cfAo3&#10;oidie9ABo2PIsrxpfdaW9I6g0YxtCZG05fyXDYIa9z3/1sNaQ2RCNB0V20X74O7u7j/X9/t/hHtZ&#10;JE0nqLLeilAz2ZRrphTP8OTZnTyFCnrzx9F/vv18tAf5Km+b2rQqA+ba4KR/7XaDyagznO15UxvK&#10;SNB0hIQtbDkEL4+Ojva+vX6GFqHC0BjQ3trse8hLpUVIhU4laJC3iHiGtNpElfVWhJrJplwzZXiG&#10;eAwSegrIPpR7rGu4edv/9gEqFbXLMH9Trr/DmkaYqWvNcL9pJK3OUPtARbkr+rNI2Apzc+TExhu7&#10;JT7GQgCptQFpl4TnRZ1aiverst6KUDPZlGumDM8Q7ihHcDGaXuMO81SyGwAYp+whCzX4XvrmdmG3&#10;YeL7iSlb4UG29nGz1/TcQdYzpJmSakHEo0QjJ6Z/SJX1VoSayaZcM2v2DL1TKJdr7/1vYRNfCtHp&#10;bknEZSM6KpDin5luXvSGfAJlxEQdIRISmeJkpm11Lk5a1L8YjJ64LhFqO9B6DK7OkNxFmz1QDRod&#10;3fAXodvL7pWsst6KUDPZlGtmzZ6hAdk1+AvzzlmTN4bGLH/wPTXfnHVdILPk69E37AYIJGP3jp/S&#10;s+COu/rQuUiux6wY8zUnYXEP3Oz1scvw2HNb5SdtgXsRa/DVwV/iS7hXIQDvJp5hehdtgrxS76J2&#10;busp05t0R6iy3opQM9mUa6aM1sRaecBOBj+6mT74iZQ97BfC9jfW/W+JDs0ED33vuGiY1FFlvRWh&#10;ZrIp18yj9wyPkCrrrQg1k025ZtQzlE+V9VaEmsmmXDPqGcqnynorQs1kU64Z9QzlU2W9FaFmsinX&#10;jHqG8qmy3opQM9mUa0Y9Q/lUWW9FqJlsyjWjnmE+EvOpUum8orka4x8ZQ6dV1lsRaiabcs2oZ5iL&#10;pGMIrqITtnjudOc9RnM035zjg+el7TchT5ZDzWSjZrKZ0Yx6hjnodL0BzobstWwARYpnQOcBT4L/&#10;hjdSIzMhzZfYfyakyrItQs1kM6MZ9QxzAVl9yjOwd8CAUnkTGZ3+KxkH7lDPkI2ayaZcM+oZ5mIm&#10;zxB8kjViTrwH5yoiqGfIRs1kU64Z9QxzkeoZzjG8av+CPUNQj60cZWof5EmIeoZs1Ew25ZpRz7AU&#10;XF+w2NaE615IrlnDqGfIRs1kU64Z9QxzgAszYO6nYG1apEE9g0XNZPMozahnmJ0TzOdB/bMxD5j1&#10;W/BkQc8gT5ZDzWSjZrKZ0Yx6hvKpst6KUDPZlGtGPUP5VFlvRaiZbMo1o56hfKqstyLUTDblmlHP&#10;UD5V1lsRaiabcs2oZ1AUZRr1DIqiTKOeQVGUadQzKIoyjXoGRVGmUc+gKMo06hkURZlGPYOiKNOo&#10;Z1AUZRr1DGUx7reMGfkT03k/oY23Td3unD0rPd+H8wFrayFTeELPx7OWM4PrXb7HrcGXMoOMjnHd&#10;m+Xs9I5dgOtSlwMn8pOlfxVbWO5H4cX0cM/1pczQb6pjAs1hRj1DSXTewz2Bu3I86EFuGj1pj/si&#10;wXkgqYS23i5sagRnrsIMyG1pM/Unv52DSpez4zzDcmYwXYjlE6fzfukfVcerQTtLmSF3YILzJ+15&#10;zKhnKAnO0/Qw8v0nbbgv9P58sJXQ1qKmxiiW5cwE51CDQaEteTUBeAX8t6QdrE/56B2WMhOcv8Kf&#10;BecsdzUA5sQlrwbvk0+1u6XMBOdcXXh+OI8Z9QwlIe5Z7g3U5lyFbh749JitRUxRzXJ5M1yeLWeG&#10;ijHyDNtwOXQhWKgOlr2a4BzL+yV/FN2nHuThFaQNNhzmMaOeoSS4COG/WJEz43cD05vL9wN8T6O2&#10;FjA1oqJ+aTMIZsUVmKEMuRWXw60JqMUvezXsfJe7mjE1A9BPLXs1ADb85jGjnqE0sL5LcpHWHrwm&#10;Gc4MVi25qutsLWCKWgEAFhVLmKFz6VqWM0NIUb0Nl0OJLCXrEmao049YykwdTmY/vowZtILnArOb&#10;Uc+gKMo06hkURZlGPYOiKNOoZ1AUZRr1DIqiTKOeQVGUadQzKIoyjXoGRVGmIc+gKIoS482b/x/2&#10;56JavreIdgAAAABJRU5ErkJgglBLAQItABQABgAIAAAAIQCxgme2CgEAABMCAAATAAAAAAAAAAAA&#10;AAAAAAAAAABbQ29udGVudF9UeXBlc10ueG1sUEsBAi0AFAAGAAgAAAAhADj9If/WAAAAlAEAAAsA&#10;AAAAAAAAAAAAAAAAOwEAAF9yZWxzLy5yZWxzUEsBAi0AFAAGAAgAAAAhAAZiPMV5BQAAdBUAAA4A&#10;AAAAAAAAAAAAAAAAOgIAAGRycy9lMm9Eb2MueG1sUEsBAi0AFAAGAAgAAAAhAKomDr68AAAAIQEA&#10;ABkAAAAAAAAAAAAAAAAA3wcAAGRycy9fcmVscy9lMm9Eb2MueG1sLnJlbHNQSwECLQAUAAYACAAA&#10;ACEARSaPWOEAAAALAQAADwAAAAAAAAAAAAAAAADSCAAAZHJzL2Rvd25yZXYueG1sUEsBAi0ACgAA&#10;AAAAAAAhAOPJyO0rgwAAK4MAABQAAAAAAAAAAAAAAAAA4AkAAGRycy9tZWRpYS9pbWFnZTEucG5n&#10;UEsFBgAAAAAGAAYAfAEAAD2NAAAAAA==&#10;">
                <v:rect id="正方形/長方形 139" o:spid="_x0000_s1118" style="position:absolute;left:34343;top:32641;width:25711;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aDwgAAANwAAAAPAAAAZHJzL2Rvd25yZXYueG1sRE9Na8JA&#10;EL0L/odlhN7MxlqKRlcJUks91gjibcyOSTQ7G7LbGP99t1DwNo/3Oct1b2rRUesqywomUQyCOLe6&#10;4kLBIduOZyCcR9ZYWyYFD3KwXg0HS0y0vfM3dXtfiBDCLkEFpfdNIqXLSzLoItsQB+5iW4M+wLaQ&#10;usV7CDe1fI3jd2mw4tBQYkObkvLb/scocOdulz2a9Hg9ufycfrDJ3nafSr2M+nQBwlPvn+J/95cO&#10;86dz+HsmXCBXvwAAAP//AwBQSwECLQAUAAYACAAAACEA2+H2y+4AAACFAQAAEwAAAAAAAAAAAAAA&#10;AAAAAAAAW0NvbnRlbnRfVHlwZXNdLnhtbFBLAQItABQABgAIAAAAIQBa9CxbvwAAABUBAAALAAAA&#10;AAAAAAAAAAAAAB8BAABfcmVscy8ucmVsc1BLAQItABQABgAIAAAAIQCBCEaDwgAAANwAAAAPAAAA&#10;AAAAAAAAAAAAAAcCAABkcnMvZG93bnJldi54bWxQSwUGAAAAAAMAAwC3AAAA9gIAAAAA&#10;" filled="f" stroked="f" strokeweight="2pt">
                  <v:textbox>
                    <w:txbxContent>
                      <w:p w14:paraId="0DC77B93" w14:textId="0B056203" w:rsidR="00073F45" w:rsidRPr="0089106C" w:rsidRDefault="00073F45" w:rsidP="0065240A">
                        <w:pPr>
                          <w:spacing w:line="0" w:lineRule="atLeast"/>
                          <w:ind w:left="426" w:hangingChars="266" w:hanging="426"/>
                          <w:jc w:val="left"/>
                          <w:rPr>
                            <w:color w:val="000000" w:themeColor="text1"/>
                            <w:sz w:val="16"/>
                            <w:szCs w:val="16"/>
                          </w:rPr>
                        </w:pPr>
                        <w:r>
                          <w:rPr>
                            <w:rFonts w:hint="eastAsia"/>
                            <w:color w:val="000000" w:themeColor="text1"/>
                            <w:sz w:val="16"/>
                            <w:szCs w:val="16"/>
                          </w:rPr>
                          <w:t>出典</w:t>
                        </w:r>
                        <w:r>
                          <w:rPr>
                            <w:color w:val="000000" w:themeColor="text1"/>
                            <w:sz w:val="16"/>
                            <w:szCs w:val="16"/>
                          </w:rPr>
                          <w:t>：</w:t>
                        </w:r>
                        <w:r>
                          <w:rPr>
                            <w:rFonts w:hint="eastAsia"/>
                            <w:color w:val="000000" w:themeColor="text1"/>
                            <w:sz w:val="16"/>
                            <w:szCs w:val="16"/>
                          </w:rPr>
                          <w:t>和歌山県</w:t>
                        </w:r>
                        <w:r>
                          <w:rPr>
                            <w:color w:val="000000" w:themeColor="text1"/>
                            <w:sz w:val="16"/>
                            <w:szCs w:val="16"/>
                          </w:rPr>
                          <w:t>「結婚・子育て意識調査」</w:t>
                        </w:r>
                        <w:r>
                          <w:rPr>
                            <w:rFonts w:hint="eastAsia"/>
                            <w:color w:val="000000" w:themeColor="text1"/>
                            <w:sz w:val="16"/>
                            <w:szCs w:val="16"/>
                          </w:rPr>
                          <w:t>（</w:t>
                        </w:r>
                        <w:r>
                          <w:rPr>
                            <w:rFonts w:hint="eastAsia"/>
                            <w:color w:val="000000" w:themeColor="text1"/>
                            <w:sz w:val="16"/>
                            <w:szCs w:val="16"/>
                          </w:rPr>
                          <w:t>R5</w:t>
                        </w:r>
                        <w:r>
                          <w:rPr>
                            <w:rFonts w:hint="eastAsia"/>
                            <w:color w:val="000000" w:themeColor="text1"/>
                            <w:sz w:val="16"/>
                            <w:szCs w:val="16"/>
                          </w:rPr>
                          <w:t>）</w:t>
                        </w:r>
                      </w:p>
                    </w:txbxContent>
                  </v:textbox>
                </v:rect>
                <v:group id="グループ化 154" o:spid="_x0000_s1119" style="position:absolute;width:59416;height:32638" coordsize="59416,3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group id="グループ化 146" o:spid="_x0000_s1120" style="position:absolute;top:318;width:59416;height:32320" coordsize="59416,3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ect id="正方形/長方形 156" o:spid="_x0000_s1121" style="position:absolute;top:212;width:7837;height:3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DdRwQAAANwAAAAPAAAAZHJzL2Rvd25yZXYueG1sRE9Ni8Iw&#10;EL0L/ocwgjdNFRXpGqWIih7XCrK3sZltuzaT0sRa//1mYcHbPN7nrDadqURLjSstK5iMIxDEmdUl&#10;5wou6X60BOE8ssbKMil4kYPNut9bYaztkz+pPftchBB2MSoovK9jKV1WkEE3tjVx4L5tY9AH2ORS&#10;N/gM4aaS0yhaSIMlh4YCa9oWlN3PD6PA3dpT+qqT68+Xy27Jjk06Ox2UGg665AOEp86/xf/uow7z&#10;5wv4eyZcINe/AAAA//8DAFBLAQItABQABgAIAAAAIQDb4fbL7gAAAIUBAAATAAAAAAAAAAAAAAAA&#10;AAAAAABbQ29udGVudF9UeXBlc10ueG1sUEsBAi0AFAAGAAgAAAAhAFr0LFu/AAAAFQEAAAsAAAAA&#10;AAAAAAAAAAAAHwEAAF9yZWxzLy5yZWxzUEsBAi0AFAAGAAgAAAAhAC1IN1HBAAAA3AAAAA8AAAAA&#10;AAAAAAAAAAAABwIAAGRycy9kb3ducmV2LnhtbFBLBQYAAAAAAwADALcAAAD1AgAAAAA=&#10;" filled="f" stroked="f" strokeweight="2pt">
                      <v:textbox>
                        <w:txbxContent>
                          <w:p w14:paraId="7054A661" w14:textId="4B98D60E"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1</w:t>
                            </w:r>
                            <w:r w:rsidRPr="002809E9">
                              <w:rPr>
                                <w:rFonts w:hint="eastAsia"/>
                                <w:color w:val="000000" w:themeColor="text1"/>
                              </w:rPr>
                              <w:t>4</w:t>
                            </w:r>
                          </w:p>
                          <w:p w14:paraId="7A7FBD23" w14:textId="77777777" w:rsidR="00073F45" w:rsidRDefault="00073F45" w:rsidP="002809E9">
                            <w:pPr>
                              <w:jc w:val="center"/>
                            </w:pPr>
                          </w:p>
                        </w:txbxContent>
                      </v:textbox>
                    </v:rect>
                    <v:group id="グループ化 116" o:spid="_x0000_s1122" style="position:absolute;left:6698;width:52718;height:32319" coordsize="52717,3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図 138" o:spid="_x0000_s1123" type="#_x0000_t75" style="position:absolute;top:106;width:52717;height:3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SUrxgAAANwAAAAPAAAAZHJzL2Rvd25yZXYueG1sRI9BS8NA&#10;EIXvgv9hGcGLtBurSEm7LSIUWnoyEb1Os9NsmuxszK5t/PfOQehthvfmvW+W69F36kxDbAIbeJxm&#10;oIirYBuuDXyUm8kcVEzIFrvAZOCXIqxXtzdLzG248Dudi1QrCeGYowGXUp9rHStHHuM09MSiHcPg&#10;Mck61NoOeJFw3+lZlr1ojw1Lg8Oe3hxVbfHjDZzsw749ZM9ltSuoLNxXO/v8bo25vxtfF6ASjelq&#10;/r/eWsF/Elp5RibQqz8AAAD//wMAUEsBAi0AFAAGAAgAAAAhANvh9svuAAAAhQEAABMAAAAAAAAA&#10;AAAAAAAAAAAAAFtDb250ZW50X1R5cGVzXS54bWxQSwECLQAUAAYACAAAACEAWvQsW78AAAAVAQAA&#10;CwAAAAAAAAAAAAAAAAAfAQAAX3JlbHMvLnJlbHNQSwECLQAUAAYACAAAACEALT0lK8YAAADcAAAA&#10;DwAAAAAAAAAAAAAAAAAHAgAAZHJzL2Rvd25yZXYueG1sUEsFBgAAAAADAAMAtwAAAPoCAAAAAA==&#10;">
                        <v:imagedata r:id="rId46" o:title=""/>
                        <v:path arrowok="t"/>
                      </v:shape>
                      <v:rect id="正方形/長方形 292" o:spid="_x0000_s1124" style="position:absolute;left:16693;width:19882;height:4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q0xAAAANwAAAAPAAAAZHJzL2Rvd25yZXYueG1sRI9Ba8JA&#10;FITvhf6H5RW81U1DkRrdhFBq0aOmIN6e2WcSm30bsmuM/94VCj0OM/MNs8xG04qBetdYVvA2jUAQ&#10;l1Y3XCn4KVavHyCcR9bYWiYFN3KQpc9PS0y0vfKWhp2vRICwS1BB7X2XSOnKmgy6qe2Ig3eyvUEf&#10;ZF9J3eM1wE0r4yiaSYMNh4UaO/qsqfzdXYwCdxw2xa3L9+eDK4/5F5viffOt1ORlzBcgPI3+P/zX&#10;XmsF8TyGx5lwBGR6BwAA//8DAFBLAQItABQABgAIAAAAIQDb4fbL7gAAAIUBAAATAAAAAAAAAAAA&#10;AAAAAAAAAABbQ29udGVudF9UeXBlc10ueG1sUEsBAi0AFAAGAAgAAAAhAFr0LFu/AAAAFQEAAAsA&#10;AAAAAAAAAAAAAAAAHwEAAF9yZWxzLy5yZWxzUEsBAi0AFAAGAAgAAAAhAHLv6rTEAAAA3AAAAA8A&#10;AAAAAAAAAAAAAAAABwIAAGRycy9kb3ducmV2LnhtbFBLBQYAAAAAAwADALcAAAD4AgAAAAA=&#10;" filled="f" stroked="f" strokeweight="2pt">
                        <v:textbox>
                          <w:txbxContent>
                            <w:p w14:paraId="06D50F7F" w14:textId="0F1B8315" w:rsidR="00073F45" w:rsidRPr="00A354EF" w:rsidRDefault="00073F45" w:rsidP="00370799">
                              <w:pPr>
                                <w:jc w:val="center"/>
                                <w:rPr>
                                  <w:color w:val="000000" w:themeColor="text1"/>
                                  <w:sz w:val="18"/>
                                  <w:szCs w:val="18"/>
                                </w:rPr>
                              </w:pPr>
                              <w:r w:rsidRPr="00A354EF">
                                <w:rPr>
                                  <w:rFonts w:hint="eastAsia"/>
                                  <w:color w:val="000000" w:themeColor="text1"/>
                                  <w:sz w:val="18"/>
                                  <w:szCs w:val="18"/>
                                </w:rPr>
                                <w:t>（該当するもの</w:t>
                              </w:r>
                              <w:r>
                                <w:rPr>
                                  <w:color w:val="000000" w:themeColor="text1"/>
                                  <w:sz w:val="18"/>
                                  <w:szCs w:val="18"/>
                                </w:rPr>
                                <w:t>全て</w:t>
                              </w:r>
                              <w:r w:rsidRPr="00A354EF">
                                <w:rPr>
                                  <w:color w:val="000000" w:themeColor="text1"/>
                                  <w:sz w:val="18"/>
                                  <w:szCs w:val="18"/>
                                </w:rPr>
                                <w:t>選択</w:t>
                              </w:r>
                              <w:r w:rsidRPr="00A354EF">
                                <w:rPr>
                                  <w:rFonts w:hint="eastAsia"/>
                                  <w:color w:val="000000" w:themeColor="text1"/>
                                  <w:sz w:val="18"/>
                                  <w:szCs w:val="18"/>
                                </w:rPr>
                                <w:t>）</w:t>
                              </w:r>
                            </w:p>
                          </w:txbxContent>
                        </v:textbox>
                      </v:rect>
                    </v:group>
                  </v:group>
                  <v:rect id="正方形/長方形 353" o:spid="_x0000_s1125" style="position:absolute;left:39978;width:7677;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xQAAANwAAAAPAAAAZHJzL2Rvd25yZXYueG1sRI9Ba8JA&#10;FITvQv/D8gq9mY1aS4luQhAt9VhTKN6e2dckNfs2ZLcx/vtuQfA4zMw3zDobTSsG6l1jWcEsikEQ&#10;l1Y3XCn4LHbTVxDOI2tsLZOCKznI0ofJGhNtL/xBw8FXIkDYJaig9r5LpHRlTQZdZDvi4H3b3qAP&#10;sq+k7vES4KaV8zh+kQYbDgs1drSpqTwffo0Cdxr2xbXLv36OrjzlWzbF8/5NqafHMV+B8DT6e/jW&#10;ftcKFssF/J8JR0CmfwAAAP//AwBQSwECLQAUAAYACAAAACEA2+H2y+4AAACFAQAAEwAAAAAAAAAA&#10;AAAAAAAAAAAAW0NvbnRlbnRfVHlwZXNdLnhtbFBLAQItABQABgAIAAAAIQBa9CxbvwAAABUBAAAL&#10;AAAAAAAAAAAAAAAAAB8BAABfcmVscy8ucmVsc1BLAQItABQABgAIAAAAIQCQ+/ooxQAAANwAAAAP&#10;AAAAAAAAAAAAAAAAAAcCAABkcnMvZG93bnJldi54bWxQSwUGAAAAAAMAAwC3AAAA+QIAAAAA&#10;" filled="f" stroked="f" strokeweight="2pt">
                    <v:textbox>
                      <w:txbxContent>
                        <w:p w14:paraId="5BAE377D" w14:textId="0EDD6155" w:rsidR="00073F45" w:rsidRPr="00354288" w:rsidRDefault="00073F45" w:rsidP="007A3A9E">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5,446</w:t>
                          </w:r>
                          <w:r w:rsidRPr="00354288">
                            <w:rPr>
                              <w:color w:val="000000" w:themeColor="text1"/>
                              <w:sz w:val="18"/>
                              <w:szCs w:val="18"/>
                            </w:rPr>
                            <w:t>)</w:t>
                          </w:r>
                        </w:p>
                      </w:txbxContent>
                    </v:textbox>
                  </v:rect>
                </v:group>
                <w10:wrap type="square"/>
              </v:group>
            </w:pict>
          </mc:Fallback>
        </mc:AlternateContent>
      </w:r>
      <w:r w:rsidR="0065240A" w:rsidRPr="0086439E">
        <w:rPr>
          <w:rFonts w:asciiTheme="minorEastAsia" w:hAnsiTheme="minorEastAsia" w:hint="eastAsia"/>
          <w:szCs w:val="21"/>
        </w:rPr>
        <w:t>こどもがいてよかったと思うことについて、「こどもの成長に喜びを感じる」が85.7％と最も高く、ついで「こどもとのふれあいが楽しい」が80.4％、「こどものおかげで家庭が明るい」が72.1％となっています。</w:t>
      </w:r>
    </w:p>
    <w:p w14:paraId="728F4BD1" w14:textId="104B5549" w:rsidR="00AB2105" w:rsidRPr="00DE4FD2" w:rsidRDefault="00A354EF" w:rsidP="000D4779">
      <w:pPr>
        <w:ind w:leftChars="202" w:left="424" w:firstLineChars="93" w:firstLine="195"/>
        <w:rPr>
          <w:rFonts w:asciiTheme="minorEastAsia" w:hAnsiTheme="minorEastAsia"/>
          <w:szCs w:val="21"/>
        </w:rPr>
      </w:pPr>
      <w:r>
        <w:rPr>
          <w:rFonts w:asciiTheme="minorEastAsia" w:hAnsiTheme="minorEastAsia" w:hint="eastAsia"/>
          <w:noProof/>
          <w:szCs w:val="21"/>
        </w:rPr>
        <mc:AlternateContent>
          <mc:Choice Requires="wpg">
            <w:drawing>
              <wp:anchor distT="0" distB="0" distL="114300" distR="114300" simplePos="0" relativeHeight="251897856" behindDoc="0" locked="0" layoutInCell="1" allowOverlap="1" wp14:anchorId="1AAB65DE" wp14:editId="4EFF0C3E">
                <wp:simplePos x="0" y="0"/>
                <wp:positionH relativeFrom="column">
                  <wp:posOffset>0</wp:posOffset>
                </wp:positionH>
                <wp:positionV relativeFrom="paragraph">
                  <wp:posOffset>4240530</wp:posOffset>
                </wp:positionV>
                <wp:extent cx="5486400" cy="2816860"/>
                <wp:effectExtent l="0" t="0" r="0" b="0"/>
                <wp:wrapSquare wrapText="bothSides"/>
                <wp:docPr id="376" name="グループ化 376"/>
                <wp:cNvGraphicFramePr/>
                <a:graphic xmlns:a="http://schemas.openxmlformats.org/drawingml/2006/main">
                  <a:graphicData uri="http://schemas.microsoft.com/office/word/2010/wordprocessingGroup">
                    <wpg:wgp>
                      <wpg:cNvGrpSpPr/>
                      <wpg:grpSpPr>
                        <a:xfrm>
                          <a:off x="0" y="0"/>
                          <a:ext cx="5486400" cy="2816860"/>
                          <a:chOff x="0" y="0"/>
                          <a:chExt cx="6004620" cy="3114628"/>
                        </a:xfrm>
                      </wpg:grpSpPr>
                      <wpg:grpSp>
                        <wpg:cNvPr id="360" name="グループ化 360"/>
                        <wpg:cNvGrpSpPr/>
                        <wpg:grpSpPr>
                          <a:xfrm>
                            <a:off x="0" y="0"/>
                            <a:ext cx="5560695" cy="3030220"/>
                            <a:chOff x="0" y="0"/>
                            <a:chExt cx="5771603" cy="3204018"/>
                          </a:xfrm>
                        </wpg:grpSpPr>
                        <wps:wsp>
                          <wps:cNvPr id="181" name="正方形/長方形 181"/>
                          <wps:cNvSpPr/>
                          <wps:spPr>
                            <a:xfrm>
                              <a:off x="0" y="0"/>
                              <a:ext cx="783772" cy="388745"/>
                            </a:xfrm>
                            <a:prstGeom prst="rect">
                              <a:avLst/>
                            </a:prstGeom>
                            <a:noFill/>
                            <a:ln w="25400" cap="flat" cmpd="sng" algn="ctr">
                              <a:noFill/>
                              <a:prstDash val="solid"/>
                            </a:ln>
                            <a:effectLst/>
                          </wps:spPr>
                          <wps:txbx>
                            <w:txbxContent>
                              <w:p w14:paraId="0C6F4905" w14:textId="1B861888" w:rsidR="00073F45"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15</w:t>
                                </w:r>
                              </w:p>
                              <w:p w14:paraId="0267DD4C" w14:textId="77777777" w:rsidR="00073F45" w:rsidRPr="002809E9" w:rsidRDefault="00073F45" w:rsidP="002809E9">
                                <w:pPr>
                                  <w:jc w:val="center"/>
                                  <w:rPr>
                                    <w:color w:val="000000" w:themeColor="text1"/>
                                  </w:rPr>
                                </w:pPr>
                              </w:p>
                              <w:p w14:paraId="2451039C" w14:textId="77777777" w:rsidR="00073F45" w:rsidRDefault="00073F45" w:rsidP="00280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9" name="グループ化 159"/>
                          <wpg:cNvGrpSpPr/>
                          <wpg:grpSpPr>
                            <a:xfrm>
                              <a:off x="499730" y="95693"/>
                              <a:ext cx="5271873" cy="3108325"/>
                              <a:chOff x="0" y="-10633"/>
                              <a:chExt cx="5271873" cy="3108325"/>
                            </a:xfrm>
                          </wpg:grpSpPr>
                          <pic:pic xmlns:pic="http://schemas.openxmlformats.org/drawingml/2006/picture">
                            <pic:nvPicPr>
                              <pic:cNvPr id="128" name="図 128"/>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159488" y="-10633"/>
                                <a:ext cx="5112385" cy="3108325"/>
                              </a:xfrm>
                              <a:prstGeom prst="rect">
                                <a:avLst/>
                              </a:prstGeom>
                              <a:noFill/>
                              <a:ln>
                                <a:noFill/>
                              </a:ln>
                            </pic:spPr>
                          </pic:pic>
                          <wps:wsp>
                            <wps:cNvPr id="354" name="正方形/長方形 354"/>
                            <wps:cNvSpPr/>
                            <wps:spPr>
                              <a:xfrm>
                                <a:off x="63796" y="563526"/>
                                <a:ext cx="767751" cy="508958"/>
                              </a:xfrm>
                              <a:prstGeom prst="rect">
                                <a:avLst/>
                              </a:prstGeom>
                              <a:noFill/>
                              <a:ln w="25400" cap="flat" cmpd="sng" algn="ctr">
                                <a:noFill/>
                                <a:prstDash val="solid"/>
                              </a:ln>
                              <a:effectLst/>
                            </wps:spPr>
                            <wps:txbx>
                              <w:txbxContent>
                                <w:p w14:paraId="596D91B0" w14:textId="62AAE57D" w:rsidR="00073F45" w:rsidRPr="00354288" w:rsidRDefault="00073F45" w:rsidP="00DA5A8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2,651</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正方形/長方形 355"/>
                            <wps:cNvSpPr/>
                            <wps:spPr>
                              <a:xfrm>
                                <a:off x="0" y="1297172"/>
                                <a:ext cx="767751" cy="508958"/>
                              </a:xfrm>
                              <a:prstGeom prst="rect">
                                <a:avLst/>
                              </a:prstGeom>
                              <a:noFill/>
                              <a:ln w="25400" cap="flat" cmpd="sng" algn="ctr">
                                <a:noFill/>
                                <a:prstDash val="solid"/>
                              </a:ln>
                              <a:effectLst/>
                            </wps:spPr>
                            <wps:txbx>
                              <w:txbxContent>
                                <w:p w14:paraId="4510B835" w14:textId="70C82FC5" w:rsidR="00073F45" w:rsidRPr="00354288" w:rsidRDefault="00073F45" w:rsidP="00DA5A8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1,868</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正方形/長方形 356"/>
                            <wps:cNvSpPr/>
                            <wps:spPr>
                              <a:xfrm>
                                <a:off x="63796" y="1913860"/>
                                <a:ext cx="767751" cy="508958"/>
                              </a:xfrm>
                              <a:prstGeom prst="rect">
                                <a:avLst/>
                              </a:prstGeom>
                              <a:noFill/>
                              <a:ln w="25400" cap="flat" cmpd="sng" algn="ctr">
                                <a:noFill/>
                                <a:prstDash val="solid"/>
                              </a:ln>
                              <a:effectLst/>
                            </wps:spPr>
                            <wps:txbx>
                              <w:txbxContent>
                                <w:p w14:paraId="15B8D058" w14:textId="22E30952" w:rsidR="00073F45" w:rsidRPr="00354288" w:rsidRDefault="00073F45" w:rsidP="00DA5A8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783</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61" name="正方形/長方形 361"/>
                        <wps:cNvSpPr/>
                        <wps:spPr>
                          <a:xfrm>
                            <a:off x="2317898" y="2817628"/>
                            <a:ext cx="3686722" cy="297000"/>
                          </a:xfrm>
                          <a:prstGeom prst="rect">
                            <a:avLst/>
                          </a:prstGeom>
                          <a:noFill/>
                          <a:ln w="25400" cap="flat" cmpd="sng" algn="ctr">
                            <a:noFill/>
                            <a:prstDash val="solid"/>
                          </a:ln>
                          <a:effectLst/>
                        </wps:spPr>
                        <wps:txbx>
                          <w:txbxContent>
                            <w:p w14:paraId="3B02B0FE" w14:textId="62A06CDB" w:rsidR="00073F45" w:rsidRPr="0089106C" w:rsidRDefault="00073F45" w:rsidP="00DE4FD2">
                              <w:pPr>
                                <w:spacing w:line="0" w:lineRule="atLeast"/>
                                <w:ind w:left="426" w:hangingChars="266" w:hanging="426"/>
                                <w:jc w:val="left"/>
                                <w:rPr>
                                  <w:color w:val="000000" w:themeColor="text1"/>
                                  <w:sz w:val="16"/>
                                  <w:szCs w:val="16"/>
                                </w:rPr>
                              </w:pPr>
                              <w:r>
                                <w:rPr>
                                  <w:rFonts w:hint="eastAsia"/>
                                  <w:color w:val="000000" w:themeColor="text1"/>
                                  <w:sz w:val="16"/>
                                  <w:szCs w:val="16"/>
                                </w:rPr>
                                <w:t>出典</w:t>
                              </w:r>
                              <w:r>
                                <w:rPr>
                                  <w:color w:val="000000" w:themeColor="text1"/>
                                  <w:sz w:val="16"/>
                                  <w:szCs w:val="16"/>
                                </w:rPr>
                                <w:t>：</w:t>
                              </w:r>
                              <w:r>
                                <w:rPr>
                                  <w:rFonts w:hint="eastAsia"/>
                                  <w:color w:val="000000" w:themeColor="text1"/>
                                  <w:sz w:val="16"/>
                                  <w:szCs w:val="16"/>
                                </w:rPr>
                                <w:t>和歌山県</w:t>
                              </w:r>
                              <w:r>
                                <w:rPr>
                                  <w:color w:val="000000" w:themeColor="text1"/>
                                  <w:sz w:val="16"/>
                                  <w:szCs w:val="16"/>
                                </w:rPr>
                                <w:t>「</w:t>
                              </w:r>
                              <w:r w:rsidRPr="00D83327">
                                <w:rPr>
                                  <w:rFonts w:asciiTheme="minorEastAsia" w:hAnsiTheme="minorEastAsia"/>
                                  <w:sz w:val="16"/>
                                  <w:szCs w:val="16"/>
                                </w:rPr>
                                <w:t>和歌山県の若者の意識と行動に関する調査</w:t>
                              </w:r>
                              <w:r>
                                <w:rPr>
                                  <w:color w:val="000000" w:themeColor="text1"/>
                                  <w:sz w:val="16"/>
                                  <w:szCs w:val="16"/>
                                </w:rPr>
                                <w:t>」</w:t>
                              </w:r>
                              <w:r>
                                <w:rPr>
                                  <w:rFonts w:hint="eastAsia"/>
                                  <w:color w:val="000000" w:themeColor="text1"/>
                                  <w:sz w:val="16"/>
                                  <w:szCs w:val="16"/>
                                </w:rPr>
                                <w:t>（</w:t>
                              </w:r>
                              <w:r>
                                <w:rPr>
                                  <w:rFonts w:hint="eastAsia"/>
                                  <w:color w:val="000000" w:themeColor="text1"/>
                                  <w:sz w:val="16"/>
                                  <w:szCs w:val="16"/>
                                </w:rPr>
                                <w:t>R</w:t>
                              </w:r>
                              <w:r>
                                <w:rPr>
                                  <w:color w:val="000000" w:themeColor="text1"/>
                                  <w:sz w:val="16"/>
                                  <w:szCs w:val="16"/>
                                </w:rPr>
                                <w:t>2</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AB65DE" id="グループ化 376" o:spid="_x0000_s1126" style="position:absolute;left:0;text-align:left;margin-left:0;margin-top:333.9pt;width:6in;height:221.8pt;z-index:251897856;mso-width-relative:margin;mso-height-relative:margin" coordsize="60046,3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m9ACgQUAAKsXAAAOAAAAZHJzL2Uyb0RvYy54bWzsWMtu20YU3RfoPxDc&#10;K+LwTcJyoMpJEMBNjCZF1qPRUCJCctiZkSW36KbZdtt00V27LAoU6KIo0H6NkQD9i955kLJlJ3Hi&#10;VAECLyzPe+7j3HMvZ+/2uq6cY8pFyZqRi255rkMbwmZlMx+5Xz6+O0hdR0jczHDFGjpyT6hwb+9/&#10;+sneqs2pzxasmlHuwCGNyFftyF1I2ebDoSALWmNxi7W0gcmC8RpL6PL5cMbxCk6vq6HvefFwxfis&#10;5YxQIWD0wEy6+/r8oqBEPiwKQaVTjVyQTepfrn+n6ne4v4fzOcftoiRWDPwOUtS4bODS/qgDLLGz&#10;5OWFo+qScCZYIW8RVg9ZUZSEah1AG+RtaXOPs2WrdZnnq3nbmwlMu2Wndz6WPDg+4k45G7lBErtO&#10;g2tw0ul3v58++/X02d+nz3588f1zR02BoVbtPIf193j7qD3idmBuekr3dcFr9R+0ctbaxCe9iela&#10;OgQGozCNQw88QWDOT1GcxtYJZAGeurCPLO7YnbHnhbFvdwYIQSdVUg27i4dKvl6cvtPL3ekJF75K&#10;TyPLe9Ezir04i4yegRd4PoiuwfYmPaMkQbEX2J2+F3ro9XpC4IgNNsT1sPFogVuqISeUr63NUIo6&#10;m7387ZeXz/968c/Pw39/+NO0HDWt4aD39OAQuQCcXBUZSRokiW/VTtMkjM55F+ctF/IeZbWjGiOX&#10;Q2zrkMPHh0IaIHRL1J0Nu1tWlTZ51TgrQFtkgIeBZooKS7iqbgH4opm7Dq7mwF9Ecn3kmb3qyAMs&#10;Fs4xBgoRrCpnVq6qUddQTTJWglXb6axacj1d69CKevNM2ewEbMqZISLRkrslXHCIhTzCHJgHsAls&#10;Kh/CT1ExkJrZlussGP/6snG1HpwOs66zAiYDKb9aYk5dp7rfABwyFIZwrNSdMEpUDPGzM9OzM82y&#10;njDQFBwO0ummWi+rrllwVj8B0h2rW2EKNwTuNraznYk0DAu0Teh4rJcB3bVYHjaPWqIOV6ZTpn28&#10;foJ5a10qgSUesA6CON/yrFlrfDteSlaU2u3K1MauQAaqA+Fggl6TwXb8oyjrsLzNc2pK4/iteC7M&#10;siQAQwChZVGcBeoIwEVHeH6C0qQLZ+Slga+BjfMtIhggLw7s5g3rRa/Y/grWa0uSw5/NFNC6wAZv&#10;zqiwSy4VfExWrq90Ro3502U7MF4up2VVyhOdoMHTSqjm+KgkigxU5wyxAIdbMn7x0x8OMpTerTE7&#10;ACglOWTkqXAaNlngZk7HooXoVzhScX9+ue6eu25ala3iAuUW1baKAUa3sugltjEZ+oCRZU0baUoO&#10;ToE9oN4Ri7IVEBs5rad0Box0f2aADb4HQuhQoMuAb/x07HmZ/9lgEnmTQegldwbjLEwGiXcnCb0w&#10;RRM0+VaFBQrzpaCgL64O2tLKCqMXpL0059vqyFQTuioxxKWTD4AGRNMpsxMRhpRJlKyCky/Aqhq9&#10;QnIqyUINF2A5Ow6L+wlt5o1llQ8U2zvT1edsBjUEhgDVUb5VFUCMhSk4HaLlLOL7cEHID9Iub27C&#10;pcf79fKAUqgndzhTcbjWxGQq3QRVFGfsIK0GUdih/7K0qqY1HV0xrcZBkkENB5aN4iDydc22IaIk&#10;ThJIRLrwirw0i85XFdez6wfOr35np5v8urv8upMAASYw3ySXB4hOpSpWIaVcte5EfpYgqDTPpemP&#10;OTp0UbGpkm6qT52X/ufqcyfR0X+xXx4d9qv9itGxSR8oQ0H/Xd5l5o85Qvo8e5M/dpU/Nq81+qvN&#10;vtzsqvCKX/ueEcD02xRefoCSNDNFLbxpJfZlalN7BfDMlfj2cQPSjwcvYHDBeypqP3Dx1efgm+DZ&#10;afDAi7CGkH29Vk/OZ/s6rDZv7Pv/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0cPpd4AAAAJAQAADwAAAGRycy9kb3ducmV2LnhtbEyPQUvDQBCF74L/YRnBm91Eaywxm1KKeiqC&#10;rVB6mybTJDQ7G7LbJP33jied28x7vHlftpxsqwbqfePYQDyLQBEXrmy4MvC9e39YgPIBucTWMRm4&#10;kodlfnuTYVq6kb9o2IZKSQj7FA3UIXSp1r6oyaKfuY5YtJPrLQZZ+0qXPY4Sblv9GEWJttiwfKix&#10;o3VNxXl7sQY+RhxXT/HbsDmf1tfD7vlzv4nJmPu7afUKKtAU/szwW1+qQy6dju7CpVetAQEJBpLk&#10;RQBEXiRzuRzFJzMHnWf6P0H+AwAA//8DAFBLAwQKAAAAAAAAACEA43tL5q5VAACuVQAAFAAAAGRy&#10;cy9tZWRpYS9pbWFnZTEucG5niVBORw0KGgoAAAANSUhEUgAAAoMAAAGHCAIAAABEdc9SAAAAAXNS&#10;R0IArs4c6QAAAAlwSFlzAAAOwwAADsQBiC4+owAAVVNJREFUeF7tnQu0FcWZ7y8qIA/l5YFRHhNe&#10;SkCX4oMhAhJHB70a5KokDPgIcRIzykQdDHksJcQQ15hJZIwOMGKucMMNDIYwGqJXGTJM5BEGiMQl&#10;InBAEhAJHOD44CEgcn/HjymL7n1293703n3O/vc6a68+3dVVX/2quv71VVV3Nzl+/Pj/0CYCIiAC&#10;IiACIlAmAqeUKV0lKwIiIAIiIAIiUEdASqx6IAIiIAIiIALlJCAlLid9pS0CIiACIiACUmLVAREQ&#10;AREQAREoJwEpcTnpK20REAEREAERkBKrDoiACIiACIhAOQlIictJP1Vpr127tqamJmASB+fOnTtx&#10;4sTq6mo7NWvWrDEnb+6SRYsWEZJLCskXMRRyubt2+vTpzuACTSqKPflF4nJhly9btoziCEcVCGbF&#10;RJFlDJyTJcRDojldUpTApFuf8dQQq4CuqpBT6h4Q/IqaqxkWG5kNVO/6KuSUKVNyTULhRaA+Ak30&#10;PLEqhxFAhmfPnn3bbbdVVVXRCK5fv/7000/v3LnzhRde2L9//yyUCLxz585Dhw6df/75l19+OZcX&#10;gpSGb/LkyZExYO2MGTOuu+66jLYhvRs2bBg9erTLV8+ePUeMGFFftLTjb7/99tixYyPTLVYAlIao&#10;zjnnnJYtW65atapFixZ33XVXOHJHw3ZMFAcPHhwIGYZG/GSH8AcPHhw2bFjeZhNPr169win6ET78&#10;8MNf+MIXevfunXcqgQspvpUrV3Jw4MCB2evecx9v1FLqan2VIdIqJBz4CDAhYQU3atf8+fMDJQLM&#10;adOm1RcbFSxOvY00RgEqk4CUuDLLPXOu8S3WrFmDgMVpf10UkYFpWF999VULH27WrQXMst19991O&#10;CXwporlcvHixyW1go20dOXKk3yfgwixygn8zfPjw7FpCLg4cOLB9+/bDhw+T3JYtW6yn4vSbJDZv&#10;3pyrnBPtT37yky9/+csZJSejEp933nnPP/+830OyYPWRnDNnjs/HStly0a5du0AHhdKkX5KlOMKS&#10;wyWR3TUizJ6uSxEgL7zwwgMPPMARyjEgxgHzXNas55HR7Mh0jZ6PmsJ1Ubkk/LrnApuKqxERgQIJ&#10;SIkLBNg4L88urjRDrqlCJpGf+twm87Npu7t164aXQ5uFB7Nu3bo777wzo+sc6RDTqi5cuHD8+PGB&#10;lt03gKZ8wYIF9SmTOT0BZXJxhouTLHz3u9/FeUV0SQUVXLFiBdkPK3dGJTZVq88rJfJHHnnk1ltv&#10;DctwAPJLL71EjqCHiNID+OCDD6655hr6Fr4y+V2W+pTJfHGEc8mSJWDE5t/85jf1eZORfSzDhVX4&#10;9JZH4Hfp0iVcuDHTBRdsfW1D6tq2bZuxv+UXViH5DSux8279CmnlW183RT5x42wKS5UrKXGpSDeo&#10;dDI6Rq6hd62etdSB5slvkhi3tFaeVgxv0tpTG3vM6Engm5rKZtkIc/bZZzMezm+fPn2IPDBSTaII&#10;lT9UmMVhIqE4DrGzB9Wpra21Acy33nqLjDinrT6fmPivvPLKjC4vMoPGZxk2NyUwwW7fvj1mXHbZ&#10;ZWheQCPd2LUNn/br18+mFcxslzRXOScYSuZ3Gj3bD2yEHzRoUOSws415EJIODZMUQ4cODQw/xEmX&#10;PtYzzzxD7pYuXeq7pFSnIUOGcPDSSy81UK6PAgdC+oHNft9Rjsyv3+PhWhvniO8TZ69aDeqml7Fl&#10;JcA8sTYRoKVDJtlmzpwJDX45YlgefPDBAB8L44K5wO64ncWNe/bZZ13IV155xcXz6KOPhpnv3r3b&#10;bHCbH+GmTZuIDaXhWn4Dl3PE4redgM0Bw/xriTajMRmrRCAwF5KWi5yzGRMiX9///vfDEZIdNINf&#10;rmKHYOEwZASMXE43iLMUipULl5CcC2/59c/avh+M+F1OOUWK7nJscMXt2wDMQIlkxELMmEfkvkku&#10;ZMx0yWZGAi4eAmRM3VWwwNmY6XIV2SewoSYLfuXx9x1eLnFYwndHFiN1SgTqI6C102XtB6UmcZwY&#10;mmbaU2dRq1at6rMOj8HWl7qROsZsw4EZhWYBlx3fsWOH7xTi3oVX5G7cuHHUqFGYYRvG4C+6aBmi&#10;ZB9PGqeZ1VV2HI8Enwb3jtFRi5/p4exrfAJ24sax0CxyctSuYmSYwC4GLNm2bZsb68Z3JJthDgzV&#10;Yl5g/Ta+tdHr27cvMeDwPf74426Buh8Jnh8OqznEbtu3b1+kq7p37148VBeMQXVn/GuvvUaKLrYO&#10;HTowsBG2nMtdcbCDbxoOQ75wqZnnhkZGk2KmSzazr/VzI/xu7bSNeNe3xUyXy6nPljQ1h/rAjls+&#10;7TvHDOq4tBwWrdLKUgQ6FZ+AlDg+qwoKSUOfRc8YMLSWCAlBsGmvM7ahjOLacRrrgJCgWOH1U8gD&#10;suRTZl2x+5eo3CguwUzYMICmEKFycuhb4ppsNM+1rX78KB/dBRSLy1evXu2LZcZHd1jl5JtEVPUN&#10;LAdmEwcMGMBqL5e0Tffed999uFamXvwy77t8+fJwJWP0OPB02f333w/bjNURL5acGl6S8LsyXOKM&#10;pyvjqyYawyxDIMLwI230J8JhbHVVltoSP93A40OBf12JUOKu+jnVdEXsgsVMl/DUZ8sXFYB5BHac&#10;0LpTHKT0qe1hI8eNG1dBTYOymgwBKXEyXBtyrDTBiGuWHKDTdhY3hSa4vsDopTWLNNZXX321i5D2&#10;jnnccJse8PN8FyQQGH+OBUeRjF2TjZ2ubfWvwgFCSm32mtlNt8AbhebJonD8CFtG39GFZIqRLAMQ&#10;XfcvRxcDPY977rmHAHh1qHJ9GcEMNJXHaQIBGAcOuGI8qsRsNCMTlk2eKeISDvodBaaNzXgS9b1b&#10;rEWzw6MaLM+mA+EnHfb4WbsOt+wFET9dV0aY9+Mf/9jGRegk2XEHMPA8sV+4/sq4+OlC6Y477kB0&#10;8YCtS5HRJ7buKZZMmDABC80qRnGyP+IVWUsVQAQgICVWNfiEAG03spq9eaXh9n2jsL/rokN9mXij&#10;3WRQ1HlgCBXCbDrkbyyxZm2XfwQXJOOgN2EstrDTllNZonO4TU6rOnXqZD0Mov3pT3/K0uhwbDT0&#10;hOH56fqSvv7668kyq6sCeQlERaL47nBGZoBpo6xoP4ueXEhSIcC3v/1tBuSdow8Qx8SuwhfERcaj&#10;xZkjPEvAkGSUlV+6O5QOmw16oyIYT3FQxE6xOMXYMou3A6MaXEXggMYEBjaIEyc7S4fJ8pJTuoQn&#10;aZiYPRiAOgYG9t2QTPbijpmu5fHpp58GC4vv2KeXY7Mk9AP4dam4Hicx0ydjTgTajC5EruvOqVoq&#10;cGUS0Nrpyiz3DLm25zhpvvFlEVHXNNvqUBQUrUIC8eGYVrT2C0FidhNZtcDZ15Fa/HiNyJXf7rsn&#10;nUwU+dfOZn+iyX9yJpyZwLUZDUPqunbt6osN6mWjvjfddFOW4VYbW44MFlmxiId2HNVhWP6CCy7I&#10;vkqZHN1+++2uQ2MrjRkWZscOsrN161Yzm24NqkmEhOnRowdDCOEZXMNO4IyPY9GfcMVqJYLkM4wf&#10;Vh3YotmB0fIss6dZ0rUntknaxoQtWntkyxljFcOmb22VfuApav9RLr8IsufXPcrl10bsYejF3nXj&#10;L/4nWmjYsEdR3mYTWVUUoNETkBI3+iKOlUH3UiFriWjp/LaVR0Fo2RmRs+dn3KQs7RGNlBOtyKeB&#10;w6aYltujse4sQ4U0viSX9zsTsIRmur5HP31HJxadFAQiL/YAldnCE1w33nhjeFzUnrdmVNlO4bQx&#10;Is1odvwc0EF55513/PeicIQ4UUQc9MhlYvETCockIQZCmjdvTg+Js9bzYyeggq4G2ls1/AoZ7l1F&#10;2hN49oya4/fDTIxZjEbMdE9ZBWarBald7vlpex0YW97VNdJIBWj0BKTEjb6IlUEREAEREIFUE9A8&#10;caqLR8aJgAiIgAg0egJS4kZfxMqgCIiACIhAqglIiVNdPDJOBERABESg0ROQEjf6IlYGRUAEREAE&#10;Uk1ASpzq4pFxIiACIiACjZ6AlLjRF7EyKAIiIAIikGoCUuJUF4+MEwEREAERaPQEpMSNvoiVQREQ&#10;AREQgVQTkBKnunhknAiIgAiIQKMnICVu9EWsDIqACIiACKSaQFqUmJfLp5rTycbJ2uQKS2wTYiuw&#10;CYElWrEV2wKrgZQ4nyqkGy8favGuEdt4nHIOJbA5I4t9gdjGRpVzwAbEthBT06LEOZePLhABERAB&#10;ERCBRkFAStwoilGZEAEREAERaLAEpMQNtuhkuAiIgAiIQKMgICVuFMWoTIiACIiACDRYAlLiBlt0&#10;MlwEREAERKBREJASN4piVCZEQAREQAQaLAEpcYMtOhkuAiIgAiLQKAhIiRtFMSoTIiACIiACDZaA&#10;lLjBFp0MFwEREAERaBQEpMSNohiVCREQAREQgQZLQErcYItOhouACIiACDQKAlLiRlGMyoQIiIAI&#10;iECDJSAlbrBFJ8NFQAREQAQaBQEpcaMoRmVCBERABESgwRKQEjfYopPhIiACIiACjYKAlLhRFKMy&#10;IQIiIAIi0GAJSIkbbNHJcBEQAREQgUZBQErcKIpRmRABERABEWiwBKTEDbboZLgIiIAIiECjICAl&#10;bhTFqEyIgAiIgAg0WAJS4gZbdDJcBERABESgURCQEjeKYlQmREAEREAEGiwBKXGDLToZLgIiIAIi&#10;0CgISIkbRTEqEyIgAiIgAg2WgJS4wRadDBcBERABEWgUBJocP348DRnZtGnT917+sIyWPL7t1jKm&#10;ntqkX+zz9dTa5hs2pvMtDcLOLEZW93y/oWdB9otAgMC0VSMbN5OJn53jZ7B9+/b55Vc+cX7cdJUI&#10;iIAIiIAIFIeAlLg4HBWLCIiACIiACORHQEqcHzddJQIiIAIiIALFISAlLg5HxSICIiACIiAC+RGQ&#10;EufHTVeJgAiIgAiIQHEISImLw1GxiIAIiIAIiEB+BKTE+XHTVSIgAiIgAiJQHAJS4uJwVCwiIAIi&#10;IAIikB8BKXF+3HSVCIiACIiACBSHgJS4OBwViwiIgAiIgAjkRyBnJZ44cWJNTU3GxNauXfvcc8/Z&#10;qUWLFi1btiw/m3SVCIiACIiACFQOgdyUeO7cuUOGDJk9e3ZGMX711Vcvv/xyY9eyZcvKgaicioAI&#10;iIAIiEDeBHL4AoT5uyNGjECGEePbbrutqqrKJczB+fPnt2jRAm84bM2cOSe9JjscIP4XII7Wbt/9&#10;wiMuhlNbtfuz//V99++h7b/f9/JT/Bs4Hgmo9F+AuHlpm0FVR8f3OWi2rdzT9IdvnOi+/GLIu77B&#10;Uza0XF7TlCM3dD78xR4fROaliAEK/ALEypUrX3vtNezp0aPHVVdd5QzbunXr4sWL3b+dOnW64YYb&#10;CjG7KF+AePmNqknz+o27dvPIgW+ZMdU7z7jzyUu+cPn2u4ZtCZg36p8+s/vd5hx8aNTrV3w68yhR&#10;TjnSFyBywhUn8Lfuu4Ngjzz2tAX++Zyn//3//duDkx/r9qme/uWvrF7xL4//A0fad6hygePErzCR&#10;BBL6AsTvnzjctvcpn7q2rlWsu0/nHzmws+5TRp2HnFZ10am+VX948eg71R9xpGP/U88ZfFqkwXEC&#10;+Mk9ft88/5JJkyatW7eOI+PGjRs5MoevX8T1iadPn07syDC/CDAyjBj748/PP/88Mjx27FhEl63f&#10;x5vtR8pwnMy7ME3bde18y1T7a3PJzc3O6uFfvv+NX9upU1u227/hP3KKuWSBt+4/FRn+Uo9DLkWO&#10;IMM/6r8fDQ7IMAq98b3T7PgvdzQnZMnsLDChvXv3IsNf+XjbvXu3VVDbunfvbsfZLrjggo4dOxaY&#10;VuGXz1/Z5ecrulx5/m4XFcL84L+ejwyHIyfw5z+zfcl3/xPZnvpir8JTVwxFJ7D4xed69Orjop3x&#10;z//IPlobTuiZn/3kb+/59ozZCwlvwbSllsChmuPIMIrrLHx3y0et/uyUi77WvPt1TXcsPemDfpw6&#10;+KfjnOJv99pj/Ft4vmp+f4xIiPC8v24WSO5Xv/oVp5YsWTJjxoypU6dWV1fHTy5aifFxp0yZsm/f&#10;vnnz5o357+3ee++tra3dvn37ww8/THrMEBPApYpCd/54S3qqGK1t8ecX+7mtGna//XvsYO2prfL8&#10;QFV8fPmF7N76WEBuX97dFH+X4+EIV+xpevlZR+w4PvTr7zYYJd65cyeusFmO9O7fvz8jLtS6d+/e&#10;+ZEs4lX4wU/8zVo/QjzdeX//24xJENj85gv//KTRiyLao6gKJIASX/u5m10kd/7dNz4/ps5FDmzb&#10;/lA32nHxZXXTapf+xeDa2j0FpqvLEyXQoqoJKugn0abnKebsshNI+sDOj9r2OnEQH/rI+0X4BPA7&#10;m4+17VXXCGNJq7ObMOznEmVkd+jQofxLg3b++efTAMZHEa3E/fv3Hz9+/AMPPGDebc+ePW1n8uTJ&#10;o0eP5jipbtu2bcCAAZYqw9SrVq3q9fFGI1vf8q74JtYXkoFoHN8WXS/yA3Bwx8/G8dei28WBU4Wn&#10;mFwMe4+cgr+Lo8zfA6+2CiTUofmJrlyHZh/tPRxdZMnZmVPMrVq1whW2S1q3bn3gwIHw5TjKqHWH&#10;Dh1yijk9gRe/1rFfV4lxegrkhCW4tldfWzeAF7kxUr1vb43p8VlVnWr3SokjmaU0AN4q0ugb17R1&#10;kwN/OtF4Nmvd5Oj+Iigx8Tc740QqxL9nzycVhnZs/fr1ZgAjx671i8Mruln3J4Pri9FGrW1jtnj4&#10;8OG2z0A5fnocO/IIw0B0i279AxeivjY6fWTP1ndfWZBHtOW6hMFqG4Lec/hURqTLZUYR08UPRoyf&#10;+nj77W8zO5f01ZzfXMSkSxMVs8jPrOj6nZEn7r3SJKpUIgkw74trG1OJie2v/ueN35943523Dec3&#10;MnIFSC0Bxoq7DD2p5WTO+Oj+/8FoNn+MTidt+Re/+EWGpq/8eGMnp+Sildii4+ElG5nesmWLG6MO&#10;Dz4zjs20nxtsRMWvu+46m2Mu7sa6rSM1b7bu85f1Rdv601chxsVNNLnYfGf3vDM/3HP4pJ6d84Nx&#10;nZ1/nJwxRYyZdVhuMphlWYGYWbfFEQS7iCmWMioWc8346u9KmaLSikNgS/WGLZveMGXF32Un+1WM&#10;WjNJzB+zxf7Ucpy0FCYlBNbPOsI8MSPGAXv6jm1m88SMTrc6O67eZc+UG+XGyT7rrLP8wAiwbYxO&#10;X3jhhfHhxLWMsejA6DT/Dh482E/p0KFDNkaNVE/7eGOHR5sGDhxY9DHq91//d7Q2nM+aRY/awUN/&#10;fIWx6/ggyhsSfd30/okJYJZJ92vzSfft3DM+XLGnmZkXOFVem+Onbku3qJqBSzhIvy1+PKkKeeV3&#10;P8uq6d5nv58qq2QMBJyyskyaJVpIbEwsLN1iqjhmYAVLDwFkGPc3PE/sLLSlW1kCxM8Lq8OYKq6T&#10;mJrjLNhG3cLXMjDMwZyWv+TwFJOlh3OMKofTxj/evHkza6ftlLnLAanOktv4TzFZJMwEd7zuW6yj&#10;tn8R4GZndW9z8U37lj196I91bkqzqh5u9VYcyqV8isl/YAnbWDLNWi2mhze8V7fugGHqz3U+YmFs&#10;YVfgVJzsFCtMIU8xIcALFpyYILjppptsMphH0lFfVNnO4jEXxdTCn2KavqgnQ81mTMc2h1mrxQJp&#10;f100K6Xr1lf/tiunvje/75J1n6z3LsqDTHqKqSg1wY+E2d9pjz1sDyb9YPI3cJTt7KV/MYQFXBzp&#10;0bMPss3DTrjOHP/CLV+OP6ZddGsbZYRFf4oJTd36wlHHigXMtRuP+SPPLKtmHpcw+MF+4MA6r0Jo&#10;I/zmFuOF/+hv/pUl0wsXLnzyySfZmTlzZl0D0rEjC5xzSiJaidFUvNv6ImUBlwlziZU4p0zGCVxK&#10;JY5jT0rCFKLEpcxC4UpcSmszpiUlLnsRyICiEyi6EhfdwgIjnPjZk16V0b59ng/sRCtxgYbGvDxX&#10;nzhmtPGDSYkzspISx69CBYaUEhcIUJenkICUOGahxJ0njhmdgomACIiACIiACOREQEqcEy4FFgER&#10;EAEREIEiE5ASFxmoohMBERABERCBnAhIiXPCpcAiIAIiIAIiUGQCUuIiA1V0IiACIiACIpATASlx&#10;TrgUWAREQAREQASKTEBKXGSgik4EREAEREAEciIgJc4JlwKLgAiIgAiIQJEJSImLDFTRiYAIiIAI&#10;iEBOBKTEOeFSYBEQAREQAREoMgEpcZGBKjoREAEREAERyImAlDgnXAosAiIgAiIgAkUmkKIvQJx7&#10;7rlFzlxi0fG9ClmbEF2xFVgIqBokVA3ENp1g5RMnVy6KWQREQAREQASiCUiJoxkphAiIgAiIgAgk&#10;R0BKnBxbxSwCIiACIiAC0QSkxNGMFEIEREAEREAEkiMgJU6OrWIWAREQAREQgWgCUuJoRgohAiIg&#10;AiIgAskRkBInx1Yxi4AIiIAIiEA0ASlxNCOFEAEREAEREIHkCEiJk2OrmEVABERABEQgmoCUOJqR&#10;QoiACIiACIhAcgSkxMmxVcwiIAIiIAIiEE1AShzNSCFEQAREQAREIDkCUuLk2CpmERABERABEYgm&#10;ICWOZqQQIiACIiACIpAcASlxcmwVswiIgAiIgAhEE5ASRzNSCBEQAREQARFIjoCUODm2ilkEREAE&#10;REAEoglIiaMZKYQIiIAIiIAIJEdASpwcW8UsAiIgAiIgAtEEpMTRjBRCBERABERABJIjICVOjq1i&#10;FgEREAEREIFoAlLiaEYKIQIiIAIiIALJEZASJ8dWMYuACIiACIhANAEpcTQjhRABERABERCB5AhI&#10;iZNjq5hFQAREQAREIJqAlDiakUKIgAiIgAiIQHIEpMTJsVXMIiACIiACIhBNQEoczUghREAEREAE&#10;RCA5AlLi5NgqZhEQAREQARGIJiAljmakECIgAiIgAiKQHAEpcXJsFbMIiIAIiIAIRBOQEkczUggR&#10;EAEREAERSI6AlDg5topZBERABERABKIJSImjGSmECIiACIiACCRHQEqcHFvFLAIiIAIiIALRBKTE&#10;0YwUQgREQAREQASSIyAlTo6tYhYBERABERCBaAJS4mhGCiECIiACIiACyRGQEifHVjGLgAiIgAiI&#10;QDQBKXE0I4UQAREQAREQgeQISImTY6uYRUAEREAERCCagJQ4mpFCiIAIiIAIiEByBKTEybFVzCIg&#10;AiIgAiIQTUBKHM1IIURABERABEQgOQJS4uTYKmYREAEREAERiCYgJY5mpBAiIAIiIAIikBwBKXFy&#10;bBWzCIiACIiACEQTkBJHM1IIERABERABEUiOgJQ4ObaKWQREQAREQASiCUiJoxkphAiIgAiIgAgk&#10;R6DJ8ePHk4s9fsybNm363ssfxg9f3JCPb7u1uBE2oNhe7PP1BmTtmM63NCBr45ha3fP9OMEURgQa&#10;AYFpq0Y2glxkzMLEz87hePv27fPLoHzi/LjpKhEQAREQAREoDgEpcXE4KhYREAEREAERyI+AlDg/&#10;brpKBERABERABIpDQEpcHI6KRQREQAREQATyIyAlzo+brhIBERABERCB4hCQEheHo2IRAREQAREQ&#10;gfwISInz46arREAEREAERKA4BKTExeGoWERABERABEQgPwJS4vy46SoREAEREAERKA4BKXFxOCoW&#10;ERABERABEciPwElKPGXKlPpimThxon9q1qxZ4ZA1NTV2kLPV1dX5GaSrREAEREAERKCiCJwyxtvW&#10;rFnj/8t+Tiw2btz43HPP2SW9e/fO6VoFFgEREAEREIHKJBD9BYhly5ZNmzbN6PTs2XPLli0+KY5M&#10;njzZucJjx441n9h24m/xvwBRs+jRIzVvupjbX/GVFl0v8hP607MPntqyXdWw++OnXoIvQKzc0/SH&#10;b7T8Uo9Dn+t8xBn2f948/Zc7mk/49MGBZx31rf3VjmYz32zBkbOaH39ywHvxM5JHyMK/ALF169bF&#10;ixeTdOvWrUePHu3bsHfv3gULFtiRr3zlK3mYF7ikuF+AmL+yy9QXez006vUrPl03nPPyG1WT5vVj&#10;p2Obw/P+/rd+0tU7z7jzyUvsyJLv/mfhGXEx6AsQRYQZjuoHk7+xZdMbM2Yv5NQrq1f8y+P/wE77&#10;DlWPPPZ0ILCd/cItX7762hGJmlTJkSfxBYjfP3G4be9TPnVtUwNbPf/IgZ11nzXqPOS0qotOdbTf&#10;Xvbh7rXH3L8d+596zuDTCikL0rXLz/vrZi2qmvhfgLjyyivt1IwZM2I6pSeUOOD+Dhs2LCCl999/&#10;/7e+9a2qqqq6rFZXE7v9+jkZN25cbW1tOG9z5tR9pCL7Fl+J/Xh2/Gxc51umBo60ueTmQ9vWpkqJ&#10;Udbf7mnaofnxc8/40Ffir64686zmx4Z3PuIrsWn2L4a8G8WsOOcLV+K5c+cOHDiwe/fuv/71r7Hp&#10;qquucpb98pe/7NGjx/nnn79y5crdu3ffcMMNBRpdRCWevqhnzXvNa95t/vnL3zIl/tr/7v/E36y1&#10;nb5d37tr2Cedzu/N7zt60PbeZ7/PDgG+M3J9gRlxl0uJi0UyHA/iuua/lq35r6WmxKjyNyf+o+1c&#10;ctkgX3EXv/jc71Yvb9furB69zpMSJ1cixVXiQzXHN/7rERT3wJ8+MiV+d8tHB3Z+hMSys/WFoxd9&#10;rXnGvKDWHfuf1qZn/suk/vDi0Watm5BQze+PvbP5WO+RzZwST58+vV+/fldccQU7zNh+5zvficPz&#10;hClIL3rptsCViO4FF1xgfg/N7v79+9nhl5RcSMal8YcshuyxxTErTph3X1nQ4s9PuCkuPMJ8aqs8&#10;v0sVJ9H8wqC+D194IHDtlA11LnI4whV7mmY8nl/SSV+F10sSyDC/iO6BAydlc9euXcgwp+i0BU4l&#10;bVhk/AhtQFBNhtmQ4cDlhESG6051SXaIItJsBYhP4Jmf/eTOv/uGC28yzFa7dw9usR8P6uvOxo9f&#10;IctLAE80oLWIq3m6WVQWkT66P1uAOJl6p/qjdufVOdy43eaCu+2uu+5ChvkXGTbfNc52CkuxcIgX&#10;LVrkzxDbv4xLWxTMH/fq1evw4cPIsCXAL14O8mwTw0j122+/PXjw4DhJFivMoW2vnNHvr4oVW4nj&#10;wfHde7hJYFDabOA4Q9M3L23DH2pdYsNyTa5Dhw70yUyPzzzzzIDcMl7N2DWnLFiukZcr/H++3rFf&#10;SIzNmN+8XiUxLle55JTuz+c8fcmAk1okXOQ7bxvOH8cvvuzynGJT4IZFAFe11dlNMtpcW33MH7XO&#10;O1/0A+zaZmc0wTv342F0mg2hRJVjxn8KE72+N+z27777bouC6NBgmtrrr78er5dt3bp1dgrpHTGi&#10;bk4Fj4ckTdQDup5xlXVM47IE27/hP5gMbtqua+FRlSUGtPbLPT+oL2lmjhmd5m95TdOt+z+Z6iiL&#10;qZGJ0iFjMvipp55yU8LuEhtK4RRbZDwpCcCodb+u79p4dWBjXpkjIwe+lRJTZUZ9BLb9YcvvVi37&#10;/Jg7/ACoL8PU/L25ZQM6LXqNmMCOpR92GXpi5tjPJpKJO1sUJc5Cb8nHW9++fb/2ta/FhHxidBr3&#10;1/nEgQeWaEkHDRrEBLBztAcMGMC08dVXXx1Ig6Vb4dHpXJduxbSbmeAW3frHDJy2YIjrnsNNvr62&#10;NV7vhvdOY1aYiWRnJNPJnLV/+5z54a4P8p/MKE3GmSRmNRYbVaJjx45+ogxN26mbbrqpU6dOpbGn&#10;kFTQ2vXbz8w4Dcx6rp//tqsbwS4kFV2bNIFNG9bt21tjHjBp8Ys2u0T/6tr/hRgnbYPiLxeB9bOO&#10;dL+uqfNZfTNqNx5jeVdRDHN+8JH3j2dMC+/Uea2RKX5iE06w6Shesn8ZzWtgZVarVq0IsH590Rat&#10;RFoZCHBo+++PHaxt3ecvc70wJeG7tz5mLi9/aC0esL+Mq0Ozjza9XzfVgWCj0xlHsFOSkYAZTFgw&#10;VZzRtuXLl9d3Kj15QYbr01pbVh1YUJ0ey2VJgADzvub+2lotfrt9qicLtSwYy7hYnCVojZIAMozL&#10;W988McunO11S0JJpg8bQN6LOTngY3PnB8+fPD3gmWYB/osQ8qmRusT2ndPDgQbvMXGE7yEg1o80b&#10;Nmx49NFHCWBrw0pfnIf++EqLbhe7dBFmFlHz79Ha7ezse/kpHnNih+Olty1jijythPvLUDOD0qyX&#10;ri/MA6/WdXG+2OODje+dRnicZkQ6JVnIYgarB2z8mbFoW7rFImpbR83aaTtFjbSlW+nZWAV95Xc/&#10;u257GySWxdIYxhNNu99tzkH+Rv3TZzhCGFsszSl+7RR/6cmFLIlPAPU1L7m2do+t5Jrxz//IHzsM&#10;VnOcVdYs8vrWfSeNacePXyFLTIC1VzxKxEA0A87s4KTyqBIeKkf4lz9kkoN2qk6/Pp48zui/5mo5&#10;Q9+IuqXOwmku571Y9mqsoUOH2jzx1KlT582bFzPmJjNnzmQA2V6JZb4vI9WbN29m0daECRP69z8x&#10;AsyQ9e23375w4UIScAe5iiPjx49HnglfX5L+M8f1hcnvKaaYmYwMVoLniSNtKFeAwp9iKqXlRXyK&#10;qZRmZ0lLTzGlpCBkRgkIFPcpphIYHD8J/3ni+Fe5kNFv9sgj0jwukRLnAa0ol0iJi4Ix70ikxHmj&#10;04UNjoCUuL4iK87cdYOrEDJYBERABERABFJCQEqckoKQGSIgAiIgAhVKQEpcoQWvbIuACIiACKSE&#10;gJQ4JQUhM0RABERABCqUgJS4Qgte2RYBERABEUgJASlxSgpCZoiACIiACFQoASlxhRa8si0CIiAC&#10;IpASAlLilBSEzBABERABEahQAlLiCi14ZVsEREAERCAlBKTEKSkImSECIiACIlChBKTEFVrwyrYI&#10;iIAIiEBKCEiJU1IQMkMEREAERKBCCaToCxDnnntuQykEvlchaxMqLLEVWAioGiRUDcQ2nWDlEydX&#10;LopZBERABERABKIJSImjGSmECIiACIiACCRHQEqcHFvFLAIiIAIiIALRBKTE0YwUQgREQAREQASS&#10;IyAlTo6tYhYBERABERCBaAJS4mhGCiECIiACIiACyRGQEifHVjGLgAiIgAiIQDQBKXE0I4UQAREQ&#10;AREQgeQISImTY6uYRUAEREAERCCagJQ4mpFCiIAIiIAIiEByBKTEybFVzCIgAiIgAiIQTUBKHM1I&#10;IURABERABEQgOQJS4uTYKmYREAEREAERiCYgJY5mpBAiIAIiIAIikBwBKXFybBWzCIiACIiACEQT&#10;kBJHM1IIERABERABEUiOgJQ4ObaKWQREQAREQASiCUiJoxkphAiIgAiIgAgkR0BKnBxbxSwCIiAC&#10;IiAC0QSkxNGMFEIEREAEREAEkiMgJU6OrWIWAREQAREQgWgCUuJoRgohAiIgAiIgAskRkBInx1Yx&#10;i4AIiIAIiEA0ASlxNCOFEAEREAEREIHkCEiJk2OrmEVABERABEQgmoCUOJqRQoiACIiACIhAcgSk&#10;xMmxVcwiIAIiIAIiEE1AShzNSCFEQAREQAREIDkCUuLk2CpmERABERABEYgmICWOZqQQIiACIiAC&#10;IpAcASlxcmwVswiIgAiIgAhEE5ASRzNSCBEQAREQARFIjoCUODm2ilkEREAEREAEoglIiaMZKYQI&#10;iIAIiIAIJEdASpwcW8UsAiIgAiIgAtEEpMTRjBRCBERABERABJIjICVOjq1iFgEREAEREIFoAlLi&#10;aEYKIQIiIAIiIALJEZASJ8dWMYuACIiACIhANAEpcTQjhRABERABERCB5AhIiZNjq5hFQAREQARE&#10;IJqAlDiakUKIgAiIgAiIQHIEpMTJsVXMIiACIiACIhBNQEoczUghREAEREAERCA5AlLi5NgqZhEQ&#10;AREQARGIJiAljmakECIgAiIgAiKQHAEpcXJsFbMIiIAIiIAIRBOQEkczUggREAEREAERSI6AlDg5&#10;topZBERABERABKIJSImjGSmECIiACIiACCRHQEqcHFvFLAIiIAIiIALRBJocP348OlTyITZt2vS9&#10;lz9MPp2IFB7fdmvZbWhMBrzY5+tpzs6Yzrek2bzqnu+n2TzZJgIQmLZqZCVwmPjZOXGy2b59+zjB&#10;wmHkE+fHTVeJgAiIgAiIQHEISImLw1GxiIAIiIAIiEB+BKTE+XHTVSIgAiIgAiJQHAJS4uJwVCwi&#10;IAIiIAIikB8BKXF+3HSVCIiACIiACBSHgJS4OBwViwiIgAiIgAjkR0BKnB83XSUCIiACIiACxSEg&#10;JS4OR8UiAiIgAiIgAvkRkBLnx01XiYAIiIAIiEBxCEiJi8NRsYiACIiACIhAfgRyUOJlH2+WzJQp&#10;U7KkN336dHe2pqYmP8t0lQiIgAiIgAhUAoHo907PmjVr0aJFWVjMmXPihZxjxozxg/Xs2fOee+6Z&#10;MWPGAw88EIlS752ORNQQA+i904WUmt47XQg9XVsaAnrvtM857/dORyuxS8Yc4u3bt48ePRp5Hjt2&#10;bH0lbWfxhmfPnn3bbbdVVVVF1olclXjHz8b5cXa+Zar7N8upSDNS9QWIX+1oNvPNFhM+fXDgWUex&#10;fOv+U7++trVl4RdD3vXzkuVUZJYTDVCIEv/6179+8803Me+CCy4YOHCgb+fKlStfe+01jvTo0eOq&#10;q67KOwuFfAFi+qKez6zoStJXnr/7OyPXB2ywszO++rveZ+f/FQcpcR4lu/jF55752U+4sOe5n/7m&#10;xH9k55XVK/7l8X9gp32HqkceezoQp539wi1fvvraEXkkp0sSUuJDNcc3/uuRjv1PPWfwaQb5908c&#10;tp3z/rpZi6omPvn1s44ceb/uU0bdr2vapmcOA73xi++tuWfs2bOH8BMmTAg0R1/96lfdqeuuuy5+&#10;nH7IHIw+77zzuLJly5b8Dho0KHt6OclwHqYjvfbX/oqvNKvq4ceQ5VQeCZXrkv/z5umb3j+tz5mf&#10;fJ/qJ1tO/1KPQ2jwDZ0PP/BqK9+wf3ur+Y/67+fUoKqjXFgum4uY7tatW3fv3v2VjzdEl3/9yN0p&#10;pHrv3r1FTDdmVNU7z0Bol3z3P/l7fXub+Su7+Bd+b35f/u3Y5kTDETNOBSsKgd+tXj5j9kL+avfu&#10;QWWJE2H+23u+zZEevfrM+Oc6bXYbsv3vLz576V8MKUrSiqRYBN7d8tHW548iwy7Ct5d9iMpe9LXm&#10;HNz1u5O+2lfz+2NVF53Kqc5DTtu9NpEP+pHE8OHDf/GLX3zpS1+aOXOmn81f/epX7tTChQvzJhCt&#10;xLjCDDuz3XvvvdOmTZs3bx77kyZNsoMTJ04kbZxg+9c2RrMJvGbNGn7tSN72RV64/41ft+jWP2Ow&#10;LKcioy17gC/2+GB8n4O+GRveO+1znY9w5IqOR/cc/qSOcoSQ3VsfY2fv4SYdmn9UduMLN2DXrl3d&#10;u3e3eHB8Dxw44Md5ww031GX2Yw3u0KFD4cnlGsOrf2yDK2xXfbbf7pr3mvsx4CLfNWxLrnEqfFEI&#10;mB/Mtm9vzVlVnbb9oa4gLr7scn4v/YvBtbV1bo3b8INd+KKkrkiKQgC/tu/YZn5UeMbm7B7Zf7xZ&#10;65McYmSYP04d3X+86cmnimIMkRD/5z73OXb69esXiJPjdormqJC2KFqJBw8ezEww20MPPXT33Xfb&#10;vtsmT56MEYxFuyMEGzVqFL9+sGIRCcRztHb7sYO1rfv8ZTj+LKcSMibpaM9qfnzlnqakgujuOXxS&#10;XWR0+ualbfjr0Py4qXVD31q3bo3ja7lo1arV/v37/RwxOv3UU08tWLDg6quvLktO8XdxhS3pqjMP&#10;B5S4LCYpUSOAm3vnbcP5Y8C526d68ockmx4jzDjKAtVACTA6zR9y68arXUYYnebUO5s/+tS1dS1k&#10;ctvLL79sY8P+xuj0zTffvGLFivHjx+eddNx54rVr1z7xxBMffPCBn9KwYcP82WLCLFmyBFfYD4N4&#10;o+WR9uU6T2wR7lv29Kkt27a5+KZw/FlOZTEmVfPE2Mko9PDOR2ye2KaNnfGBqWI7PmVD3dxBwJmO&#10;hJ9cgELmiefOnesEODxVbDajx4ix855zzUgh88Rf+9/91/23GGecKh71T5/5/l+v0zxxroVSrPDf&#10;uu8OXF7+fj7n6X//f/9m0WacKmbIukev8zRPnB/5hOaJMYYRaX4DusvBA3/6qPfIkzxms5wxZP4C&#10;znR+mQpfNfGzc5gj+/rXv84YdcY4GaZmdPrnP/95filG+8TM+NImbtu27Yorrgg4xC5JRrAffvjh&#10;DRs2tGjRwg+DDOdnVsyrDv3xdy27X5YxcJZTMSNPWzCcXdSXP6aE/flj384buxze+N6JBQ5psz9X&#10;e1gYaPPEjE536tQp4+UoNOPYucZclPBP/M1amyf+wuXb+3Z5ryhxKpIiEkBZ39y8kQg/P+YOmzlm&#10;tpip4iImoahKTwBhPrCzbnFWeLMxapZ6JWQVMvyjH/2ovshtjLq6ujq/1KOVmHgvvfTSESOyLSzE&#10;YedRJZpOlNifMGZeOT+z4lz17isLWvz5JU3b1a1fDWxZTsWJOeVhWLr1mY+9ZLe5BVwv7256VvO6&#10;CeNGs9nSLd/r5Qij05ZB9hnHLmNmbenWyIFvldEGJe0IMArt1mSxdKtd+7N8OCzdYqpYuBoiger5&#10;Jybd8HqbnXHS3NwfXjxq6ss6L1ZQB5ZVFyuzjD+zajo8/MarNWw9KY0SK6h79+6dX4pxR6eJPfzk&#10;UuQRe/ApodHpPz37YJtLRrboepHlnOFoftsPvoPfwKn4aNIzOs048/KaE3MeeMAPX3gAuWXRFnlh&#10;7TTrudhxY9Gsl/7ljrpFQ8wlPzkgRf5Z3qPTVO7FixdbweEW244bi3YD1/WNWscs8bxHpxHgO5+8&#10;xFJxjyoxHP35z2xHlSMHrmOap6eYYoLyg/1g8je2bHqDI6yIvvPvvsEOw9RMFbPjHlUyteZs5MB1&#10;HgZU2iVJjE4jtzuWfrIKmnXR/hH+BbIbi65baP3CCc8k/IBTUYoDsX+n+pOVsEgyostY9JNPPokA&#10;//CHP7RU8JgvueREs5BrujkoMcukt2w5aUVoYJ6YtMOvAUl0njjX3EaGT48SR5raIALkrcSlyV3e&#10;Slwa86TEpeGsVAohkIQSF2JPQtcyTxwn5lK82SOOHXmHyW/FVt7J1XehlLi4SKXEhfCUEhdCT9eW&#10;hoCU2OectxLHmicuTYkqFREQAREQARGoQAJS4gosdGVZBERABEQgRQSkxCkqDJkiAiIgAiJQgQSk&#10;xBVY6MqyCIiACIhAighIiVNUGDJFBERABESgAglIiSuw0JVlERABERCBFBGQEqeoMGSKCIiACIhA&#10;BRKQEldgoSvLIiACIiACKSIgJU5RYcgUERABERCBCiQgJa7AQleWRUAEREAEUkRASpyiwpApIiAC&#10;IiACFUhASlyBha4si4AIiIAIpIhADt9iStRqvgBx7rnnJppEESOXtUWEGYhKbBNiK7AJgSVasRXb&#10;AquBfOLkqpBiFgEREAEREIFoAlLiaEYKIQIiIAIiIALJEZASJ8dWMYuACIiACIhANAEpcTQjhRAB&#10;ERABERCB5AhIiZNjq5hFQAREQAREIJqAlDiakUKIgAiIgAiIQHIEpMTJsVXMIiACIiACIhBNQEoc&#10;zUghREAEREAERCA5AlLi5NgqZhEQAREQARGIJiAljmakECIgAiIgAiKQHAEpcXJsFbMIiIAIiIAI&#10;RBOQEkczUggREAEREAERSI6AlDg5topZBERABERABKIJSImjGSmECIiACIiACCRHQEqcHFvFLAIi&#10;IAIiIALRBKTE0YwUQgREQAREQASSIyAlTo6tYhYBERABERCBaAJS4mhGCiECIiACIiACyRGQEifH&#10;VjGLgAiIgAiIQDQBKXE0I4UQAREQAREQgeQISImTY6uYRUAEREAERCCagJQ4mpFCiIAIiIAIiEBy&#10;BKTEybFVzCIgAiIgAiIQTUBKHM1IIURABERABEQgOQJpUeIOHTokl8mixyxri47URSi2CbEV2ITA&#10;Eq3Yim2B1aDJ8ePHk4OomEVABERABERABLITSItPrHISAREQAREQgcokICWuzHJXrkVABERABNJC&#10;QEqclpKQHSIgAiIgApVJQEpcmeWuXIuACIiACKSFgJQ4LSUhO0RABERABCqTgJS4MstduRYBERAB&#10;EUgLASlxWkpCdoiACIiACFQmASlxZZa7ci0CIiACIpAWAlLitJSE7BABERABEahMAmV7x9aYMWOM&#10;+EMPPdS7d+8pU6asWbOmZ8+ekydP5uCyZcteeukl2y/jNmvWrEWLFpmFZtW0adPYadeu3dSpU9kZ&#10;N25cbW3tsGHDxo4dy7+E59f2S7wZQBL1jcF4jlx66aXjx4+vrq6eNGkS/959992DBw9mZ+LEiddc&#10;c43tl3gj6S1btpDoqFGjRowYwU7AfofawQf1fffdZwVR+s1qgkNn5e5g2llXK0D92GOPWQ0p8eYw&#10;+mzTfK+5mmD1NrW32HPPPTdv3jxXmnZPuYOu4TLUfq3mlNXwEm8OrLMtzbdY4Iay1slvIhzqOXPm&#10;GElQu/3SsLXK6QrXbLCkXTOV/73G2y5Lvz366KMzZ84k3WefffbBBx9khzaOX/Y3bdrk/i29YX6K&#10;ZiSGmUlm1dKlS9mxU+yz46wlmOWl9BtJmyXsjB49ml/b8c3GYGg7m9m3Iij9hg2WNDtW7m6HfbOf&#10;7HDQGWnGl95UlyJ2UrhW+hhjtJ3Zlguz2a/GpTcYGwKg0nyvYZuR9Dmn8xbzjXSQra5aiYPdqqtr&#10;B9y9Vvpq4NpV12ql+RbzbyhrtZz9rh0zaXDtgLvXSsbWTPLvr/CdVci9Vp7Raby3QYMG0ZWgt2gd&#10;H9vwKvil70Z5lKabkyUV+ry+d0uHiMDmQQ4YMMA3u3379hzEDSqXE4+niLXYwI4xXL58Od12y91l&#10;l122efNm2+/UqRO/OG0UQVl8d2NoSe/du9fQrVq1CiPNQsxev3697duL9SG/b9++sjgWZkagQq5e&#10;vZoK4CoDMC2Y5QX/mCyUy3c3S/wtzfcatlm9tS3Nt5gz0u4daiNeGu6mFTQl7hoEV/Rz5871cxcu&#10;muSOBL5IwV2f5lsMdO6GovkywtZ8ARPIVjHYrHGDPPdaiQfzKPFA8x6+swq518qjxIbYwQU9uPHr&#10;GfGzVrjElGPeEtbUslGz0QaMpA5hNsbTWDO8FjOe5IJZlTW2zlqqL9bS9WF4jQFqKj2dhttvvz05&#10;MyJjZugJbtjjKrfdY2Y21QAjGQhiw2x+y9WimTxgT6BCWofGrN21axfdCLKDQnOEKlHGTgMGQBVj&#10;2FwXIZ33mplnprJZ1U3/LUYf193prtKifFQSyp1JCvKCilDDy+hOUF2xzcBihlWA1N5iGOZcBbuh&#10;sNZ1JjhLlx2ktF3U7b59+wK5XF5EoGUL3FmF6FrZlDiQJZpaBv1pl6E8fPhw/+aMbNbLGIC5QMzu&#10;1auX2WBml9EeuuH13f9UGkxlo9LTlCxcuBBTaS/KYi0FjSUM6taHi6bErMVOgply090pvbUgjey1&#10;0C5gKpWBwGTNqgE999Jba/cRG0X805/+NKMB6bnXaGTNWubeWBeS0dq03WI0UDael3Gz7HCK3jk3&#10;GtWAGdDSVwPrEVIHMIM6mdGA9NxiNPjWg2Hzxxp9s+nlGFtqNetFoEpgW5eT5i3+vVY2JXYddvqS&#10;rmdBgwtla3zZGFFJFWU8S7OHXpvrvPOvDUNRmawFLEsTjBnQI3XnvTlrIeystZFe+pUctCbDFUTp&#10;UWOqG3qyBVBsmOc67zYMxUFrsuu7S5OzHDgYRmfc2gi8cytc67abtc4/tkFsWgd0hRUctoCuXBtq&#10;4SpAOu817npX6FRIszblt5g/Io21zn6cNldp3dQPYyRUWn9wtWSVgUrIOA0dRPqFGGCKlc5bDMOc&#10;kwAuMFoLBlLDhdnOP7apH8ZNyR2BbRSqjFv4zsr7XiuPElM5GOSBoNVsQxmo5WXkmzFp6gd1wsbQ&#10;6CI4s1Myq40M+6s0cdOdElBfnddexrkrR5XbyTBSa5E3lAzL3U2F2bTLFrjsw1B+G4GR9A7pm7Nj&#10;fUR/LsCf40xD1eX+siqa5nuNZte4mbUpv8WsQvK4gZUvtZTaay2vPfdhx3HaIgdRkq4hdGj8jjic&#10;U3uL+ShoGVyltebLmgjTZtsv79SPb234zirkXivPU0zuiRoy5jwzarB7hMkeFnJLw5OuuBnjd8vo&#10;OVvfQwv0HpBn9wiT/yhLKW0OPGJhD4SEn2viCPOv7hEmqrXlq5Sm2h1lz1Ox+Y9UBZ5rgj8tmo2X&#10;BJ4WK7HBlpz/0JcbVPcfsrLHlsJPi5XSWvc0iP9IlaOdtnst/MxS+LmglNxiFCLW0pH1H06zp9dc&#10;+8AORyDvP5jnHiIqZTUgLVdFnQHhRwdTcos5jD6r8HNNHHHwLXf+A0VJ43VGkpDdXBlVLO97rTxK&#10;nDQ1xS8CIiACIiACDYVAeUanGwod2SkCIiACIiACSROQEidNWPGLgAiIgAiIQDYCUmLVDxEQAREQ&#10;AREoJwEpcTnpK20REAEREAERkBKrDoiACIiACIhAOQlIictJX2mLgAiIgAiIgJRYdUAEREAEREAE&#10;yklASlxO+kpbBERABERABKTEqgMiIAIiIAIiUE4CUuJy0lfaIiACIiACIiAlVh0QAREQAREQgXIS&#10;kBKXk77SFgEREAEREAEpseqACIiACIiACJSTgJS4nPSVtgiIgAiIgAhIiVUHREAEREAERKCcBKTE&#10;5aSvtEVABERABESgyfHjxxsWherq6t69ewdsXrt2bU1NTVVVVf/+/e3U3Llzr776ao7Ul7tZs2Yt&#10;WrQocHbYsGFjx45tWEBkrSMwffr0kSNHUugTJ07csmWLT6Znz56TJ0+OyYrqREUiEi5ZtmzZ4MGD&#10;+T148CDVw8UQTsKd8tOiui5fvrx58+aHDx/261vGmkYdfv7551UDYxZTaYLRkvTp04f6kLHFmDNn&#10;Dmb4pyjZXr16TZs2zZlnYfLbqHh+VIFI7r77biqnHaR2rV69+s4777z33nv9YBlT506566678jNJ&#10;VyVBIF1K/PDDD1OTaElpCg8cOLB9+3baL7I9aNAgp77333//o48+ykHqKL+bN2/m95xzznn77bfZ&#10;sVaMy3/4wx+GeflNJDcPN4yrxxYhsakdTKKelSZOkz1KkMK1cqR5Mvk0WTUzaFsvvfTScH/OGUlN&#10;2Lt375o1a+65557FixePHj36ueeeGzFihJ8LP8JA7twp6vMHH3xAWlzrTArUtOxNbSGNeGmYV0Iq&#10;U6ZMGT9+fJZK5ReuNSxgsbYlUO6B/lwkvSyNkmvBqORLly49/fTTrfH0U/RraZa+ozyQyIJIOkC6&#10;RqdbtGgR9mJpUl2jidNwwQUX+FD27dtHvbeaZI0vYVauXEkTFt7ie0VJc1f8SRCgntAns5hpj8aM&#10;GWO/1mlz286dO61GcZwAbrMAJo3z5s3Dq8a9WLhwIUdefvll4rEtEFuWjDzwwAPXXHNNhw4dsmcW&#10;z4a6+uMf/5hqzA7/2o5kOIlKkj1OulxWyuiWCzlgwABaFasbrlJRbfyoXPWwg1QhO+IPhOBaWPtG&#10;l9GvePzrojID4tcxLqS20LJ17tw5yxAgwfBDrFINGTLEdtwRuR+lr2mBFEvqE9/6k/WB5P/vl/v6&#10;R6zv6Y6E+4PhQcKwa2tDlIEhGquvfoWTT1z2ypeHAfu+c3HgqvbfeyUcj3ML3I7vHLhqRgvYtm3b&#10;jO0XDWJtbS2jyjjE1DraUHbcQCUpWoSB0RfTTjes7cYVafLYMo5OWyUPT5RYpiTGeVSS7JeEkaJ8&#10;7hJXT8aNG0eL4Q+EZKlUMX1iV/HQ9XfeeSc8KkM8uBZUPDpw5lK7NpDxlddff93stKbMtWC+s0s3&#10;LjCa7fJLeDqXgVkbP8Kio1aE8QmkS4ldhbZ20ColXg4zvlZrOY6H4YZ9OELFYlimffv2/rSHG6W0&#10;+WMqrg13+2PR/tSO46VRmvhVpywhsyixG+al6Qk0Oqgg1roRkchJMqoZ4al7119//YoVK6hjVDB/&#10;0NvJLTvZVZ8GFGcli89h3o8/kqlZkkSrVnYldkmjmlQblNh0GoWziTC/z+Rmu/zGJMs8cWTFs9RR&#10;1rASB8TeV2IuoX174oknfvCDH2RfGWP1MGP3NFHmijySQIpGp/0Bmb59+zLmPHz4cOo6Eus6jzSO&#10;5513nuXqwgsvJAw6PXToUCfDNnw0adIkbhh2mC228Ul2bLzIT8VGBd3Gv5G8FCC1BBAzitItqkJ3&#10;Xcn6sxL0zJgEyZILunHdunWjBh46dIh2jZ0rr7wS55hLOJJT9omKeeLXXnuNhtKNXgaGMf0IrdJm&#10;WaGTU+oKXAgBVglQ9MRg8wUWFUrmtxh+/O44Yawq2uav8ivEnuzXMh9HUzl79mxr7vwtMIpu8ViA&#10;jP5xckYq5iwEUqTEWGkrHdiQXmpzxjU1rtPHakbCMLroZ8/uAST8oYce8ne4l0x3fbdYNaOxEmA0&#10;xfpktvnZ3LhxI//atF/GbdeuXfTb6MyxCsZ6da+++mrXrl1xlAOVjcvRWpNPtvAIM3PMzMndeOON&#10;27Ztc+2ya6PDqfuteWMtmgaRLxxiFDTQ/lCpnIYF+vQuU7izrtaF53pZVZql4mUnQ+r19eHo59G5&#10;ZOjl/PPPZxQnUNPC4zF+f6JBFEclGJkuJWY2zgYGbUUD03JhL4T2jppHGHYIw3QLyxEDRcWKa7uL&#10;3A4jS86ZroRyreQ8Uj3OPvtsCFjfK+CUWFeMFdH8MloYBmWdOVvVwrUspDIvByeJWZJweDeyEhhT&#10;oX7iprRs2ZJLGOS0NtrJtvNUqJmtWrUKe8x2I2grPQErmvomFNyquoyGuTVQGV1hzlrFI4lcJdnF&#10;TLV0HovZsGTJEgSYHRKlo+n6hYFu6I4dO8IeM9PhpSesFMMEUqTEnTp1ohdpI0LUV+4EGj56kfRP&#10;TXrZGCTkmTm8YY4g0oRhdJojNKl+zWY8MFAdaQFZw+Wvh1RtaJQEcB02bNhgkmnzESZ+NlVsG4Ny&#10;JpCsw2ce161ideLHDk6Gtcg2BkPNpKbNnz8/AM0Gb+xgYLiFWuqv97HRcrco2jX0GExITk2YMAH5&#10;R/jZ4cGnyy+/vFEWUMozZSsM/HWjGMwjbXSYWEHNvptByDiJwLX1DZBwLU0WngM7PJY5Y8YMV/Ey&#10;DiAHQPl1KVDTbrvtNjdS6AbGA8vvaTB79Ohh3jDVzHVSSzN4nvJCT4N56Vqx5dYWWtWkkWKKjnbK&#10;PRVKfWKokPqE08zQH+toCENFpH7v37/fXuuBJLPKJvD0Jw0uj5T4xLViKw31L1cbsq+dRkHxXBkj&#10;ufXWW907XiwJak7r1q1tpCRcGey1ML4xtmyK2sVMx/r16+kRshaB+G2HkDHf7OEvyOIqf92N1VXU&#10;3V/lwDgQkh+oq7lSUvgsBLKs2KJVYTLCXWsLsqg5CxYsoCbQpAR0i/DW7IRX7bmFzf4qLQqXaQ5f&#10;RwMVjwaQCmwGWOrx3+wRqFrhf/23MnALUJN5HECzdSm5WUqqxGXJsylueFG0u1WcVVqzWpYCKlai&#10;1jnDm7EXHfirUdq1a0enDVcgjgdg6ogcWmeOlpQ20V3oVu/HebMHl1v4l156Kbw6xkazGQraunUr&#10;3hIdCDx1XOG33noLt56JFXuGqlh8FE9+BOx1QxTKCy+8QCGyBM/i4ZENpmapG/6ier9/xtgGCw6Y&#10;KLE3EeW3xXmzh8WMiuO1hz11U3TqIVWLN7hxL1DTeGtYly5d8Fhsai/QP8jPVF1VCIHGr8SF0NG1&#10;IiACIiACIpA0gRTNEyedVcUvAiIgAiIgAikkICVOYaHIJBEQAREQgQoiICWuoMJWVkVABERABFJI&#10;QEqcwkKRSSIgAiIgAhVEQEpcQYWtrIqACIiACKSQgJQ4hYUik0RABERABCqIgJS4ggpbWRUBERAB&#10;EUghASlxCgtFJomACIiACFQQASlxBRW2sioCIiACIpBCAlLiFBaKTBIBERABEaggAlLiCipsZVUE&#10;REAERCCFBFL33unwJ27C307JlWPMz+bwCYHly5fz2n1evu9/9T389QgM4DsBvE69vo+Y5mqhwjdc&#10;AlQb90l5agWfCuA3/KkJvjjCy/cDnwgj165yumrGx3+2bdvGxwb48HucT1YE0JGQ/9Wdhgu2LJa7&#10;zyv5qdMaUBzuoyCB9oQvefBFI/sEHF9SuueeewLf9cqSET7M0K1bN/fdMPetOf8SwgSqDR974AN0&#10;BM6jehBzsT51QzyrVq0KfEHStxyYzzzzDF9j5AsTfB4+PpbCi57i4NO6fB3VTxSD+cBl+B4sPLnC&#10;Y0ijEvPlEJexwLe9OM6Xxfh6q2v74iCI89kcvrjCV1aImXLyE/VrbfYvlBXeY4iTF4XJTsC+nMPt&#10;Rzt14MCB7du306/ikrA43X///XE+kmOtXpZGxP/GIomuXLmSr9/QtvqXWAuLGRdeeGHgc41+dvju&#10;E59i5ItMxMC33wOJUi0Rg8jG131aVFUlPwKuxGlqdu7cyWey6BLxIaP66gDNAt/aopsV7jm5loSS&#10;5WPY4U8Qui/C+TuB/n24DbQj4YJG+fiCZ21tLe5ElkYyUonrs9bnidTNnj2bLMMnu7ZR+fm2WK6N&#10;duC+yEgv3Ad16IDDF3Xp0fq2pbmT2vBGp7k3TIapT/V9anvcuHGob073IV+Eveaaa/iAXfar7Avb&#10;fM7dPsTNv4EvcueUqAIXnUCLFi3CLSb3Z7jrxiftIlOnaeNzitn78u4zecSGyiKi3bt3D8gw8owN&#10;bOzYF4ttY98+LM92xx138KFiOgfUw169emVMFJGuz2a7HWiAduzYQUtqqfBvIDlORea6wgPQ8cK7&#10;BQJ9OBw+WgZa80BxuFKzL6lTZIQMd5L4qjGKRYCRI0ei1tZeUakiCeMHB8LQoLlE8dHZx/+21G1j&#10;nyG9vn37so8vyFm/rN217PDlRIshkAsXFR2+7BaaDAPKskyXJWN4gpER64Nm9J0wg46sa8aprsh2&#10;OKpIe+xWov9h15IuMsy9ZjIMcJKAxurVq3GUjS1HApDpmkeWS3IBSusT/6ZJMCdDj4crXOBLrgFf&#10;0/UE4du2bdtwg0X1GjVqFBXR+dbmE1PGfC7UJWfR2inf2aUlZcs4Om19Sf+Ub7x84uSqqYu5+q39&#10;gVR6d2ntHwk4Ctk/72oeqs1KZJxo4O6lDc2uxNzS5r+S1muvvYaa+vbQSNGg+5HbkbDLy1VU3UDu&#10;/JmR8Be1w8Dd55PtlA0P0udwBoQdrDh5LEHJliyJv19wbSCtf7rpxYyp26fN/VOuOBxGKxTChP1d&#10;DtLmLFmyhN4h+wMHDqSyIRIzZsxA3f3iNj0jHoZwH3nkEXaQ8EAYGwM3Y8LeMJUKL4J4qISMA9ln&#10;rd3BQO7CdSAQwEVic3CBumqD0v5AkR0ZPny4L7dILBnnk8mYnfHWcInaSDL/BgaTXYDs9lgwMsWw&#10;BBCMEg377bff7tsTuM0ta2iNk4mM4698yDnLIFYRK23qlDiAI2PDEWjswjhsvCigxFZa1iS5HX/g&#10;mqrjt1kZo3W3nMUQOc5TxKJSVBCIVGJXsmgSw3S0aPzSp+YmD/TKbSSZOBleCzQihppbl/6cNWpZ&#10;Nhrrt99+m4TowPljmNYK0xIFem80lwyV0/QQnn3X3LtW3rzYjCOZGfXbt82vz25+kUbHdSbCN5Sv&#10;DZVQx7IrsXWGrCwcq3CJBJQYL9Oho1it30/tompR/fzpNmt83CSF613RH6IKMQCDevlJu8bKeQsm&#10;24EwTptRX188/KkTszDjVHS43K0xxCSTUgtgrjAZRPACWWZ2HGHDK63vfglb4hIla5GzyBntIQab&#10;wre7mGEJt3yHm3fhwoX+HDaI3G1Oip06daJByH5rEK1/VaJ3RwMbnQacdTCLvlFyDDPi01BT/XEb&#10;2w8nZ8M7fnUsukmKMFcC/kgsw3T4Ftx7NBx03cKDYwyaUZdwebldMw6d4SgzGkxbaQOMGTdOrVu3&#10;js44kQTGMOlKc5BWjEaT8RK32VA5Jrkm1U7FWf2X3Tsn+8zGOTvRANv3r6JtDWSEs8z2hYdDc4Xf&#10;OMLblJPlJczKjlPobnTXjtikFTWNX9Nd1ijgBFMBqIeBEVemDwJuFjJDZ27o0KHZfQxLxXFGe2yf&#10;cidp22fyzo/cnzqxABjmD00zkRcuOAJwa9BftArsAlBVrJ5z0K/SZJlTVOAs3dawJS5aYsteseuz&#10;hxi4iYBGP9sIEI8Js93RbiLAhMPd5nSObT/7rUEAGhAUPYyo6EdSp8RooS+EgdGhjRs32p2QBwhK&#10;xVXB8AgzuIcMGXLjjTcyyW+VzE0AZxx29hvWPIzRJQkRsKFCuxW5w+tb2Ufbh19C21FfE0Bt4ZZm&#10;XStuKH6As9ave262rL4VK6h4uFdnR9w6BheGHZs2pnvHxg5HcqLEOJBvCS1+lsv9XgtX4f3nlFYl&#10;BMZDzZhNWiEaaGsBqG8HDx4MB6PumSLSN7KhF9ocCpSKd9111wXCs8bQSamdylh2Vis4yxiPLapy&#10;8dgCl3DDePrppwfSQoQmTJjgmq/LLrssEAAjzb/MeO/4KxvieCwu8rAlnMo4K5yTPRaYEabwPegP&#10;dHELo9Z+zOGkkWoD6N8aQHA92kTrfOqUmCERv7cVWARhHTSbVMhj7Yl1Kv1ur8HlJuFOsOUwlKgt&#10;jnCy7RpEKnGrVq3C9U/+RKJ1NKfImSSz4rBlGgzWOdfBxUPJ0gBln/6hZ8Y8U2AJNDEwyefioR4y&#10;dpelO++8YarxQw89RMWjEWS5n/OciMqFMZ/YVdFw/y+wfoLAvlSTa7qS1hxznM0tF/IBoi6QYWNi&#10;zz8eGEHNiXmjDAzGcM1xOeWxHNunRcKdZaizPgg05eZb24g3s7+Biveb3/wmoAosHQp0AihcWh5r&#10;u+gaEgNxOm+V1HFgSILxYeTHWULlZ7QjYBi1KEvNt1xnWQvtvGEqKstxsIf67KS9PggZLUHwcNCz&#10;V55Ie6zCu4FS9t3yLteToLY7hxhLuDXo6IR7LfRsbKUePdrS3xrpUmIqXKBvGC4napJJJuD8dXeR&#10;cmhOkrt//Jipmn7lo1XyfWI3bEjtJ6S1p7R6VgXp8zI72CgbowaXKZokbm9bPopMUnB0hGko61uT&#10;WV8Gbcm07xPYfcs9zBCif1VGfygQrbUmFluXLl18D5sjbk1spAfMreFG29ghU4yKu7SowNZtnT9/&#10;Po01eadTS9NMh9VvdDjFGi42Vtw0uPItjcGUKeUFuoAX5VKnt4cuun9pkbI/VMkDtb6b5S60EsQh&#10;9v0NjrB+nhFXG7ejiXM9MFMRZJu6bYO9FobUURoqEtc6Szj1zjvvBDTVHgH1MdY3Ah+Jmp6cRU5P&#10;lPUQWcYpsYQx87C6wxCSkQlFBrAKb8GQ0vBCa5sMsvuX7HNr0EGBaqBZsE4VGG+66abIRIseIEUr&#10;tijLxx9/PPBcfHiBSXjm3591p4WaNGmSw2QLDmO+2SOwLiOQNKlQ5G4ih8BUa0rdljhqKw2ByBVb&#10;bumKCRsNDc8z0H+iOfDbO3MZCUATxu3H0BkS6zpqnPWfP6ascVwIzA3sNyhWJWi1rUtu8TD26HwO&#10;auOuXbvwV6gnlhDB+JdOpOveuTVWtnjHX3kQeKUMTfCCBQuIwQQ44yozjlMtaYIta6RiTWQpX6pQ&#10;mpqQdyrZV2zZSh/KlFETV2HMZ7Vl9jTr/tJlf31yfe8t4Cq0M/scMKXvPyxuC764xL03xtVJulaE&#10;ZMiUasBveHkB177wwguBumoVA0X0FzFlXHDKncLSBwjQk7NOgL1lwYBTnRic5/0YVGaqMcOEHMTF&#10;pGeQcVjFamN9ecd9IgmXlo1gB1rU7PZYvpiftqjC6+P8emLLu7gvuPdt7bf/Wp68a1RRLiytEmc1&#10;ObDqzzSV2jZ16tQCsxrnzR4kYU+AMDQRHga0RRy4XFu3bqXe0GvGL8cV5oVKPLTOQylZFg0WaLwu&#10;b7gEbFm1aafN5JnY+w8OuW4iY31+GIKFu6ENF0VDsdxe64G1DF0gSP46I8YkkECW+LmXWwV651na&#10;mcjs09w99thjbkry7LPPvvXWWwPDyLYuwRYzs8/zTldccUXMN0aRL+x3gW3SGuX79re/ndNbkqxX&#10;gZjR4tkQvS17Nu888rUzkRwqNkCKlLhiy0AZFwEREAERqGQC6ZonruSSUN5FQAREQAQqk4CUuDLL&#10;XbkWAREQARFICwEpcVpKQnaIgAiIgAhUJgEpcWWWu3ItAiIgAiKQFgJS4rSUhOwQAREQARGoTAJS&#10;4sosd+VaBERABEQgLQSkxGkpCdkhAiIgAiJQmQSkxJVZ7sq1CIiACIhAWghIidNSErJDBERABESg&#10;MglIiSuz3JVrERABERCBtBBI3dsu7XXe9eGJ+S0H/4W9vCSWd7TqhahpqXGyQwREQARE4GQC6VJi&#10;ey95uIx4d7l96CPOtxzQ3W9+85v26nZ7afvSpUtdnPZ1JlUDERABERABEUgJgRQpMZ/osg/GhdE4&#10;7YyjxPY1FT4vyoftiGr58uV8OIyv32T/KllKykNmiIAIiIAIVBqBks4T81XIwObj5puDGWU4XCQM&#10;OI/xNj8ADjHfo+UrXXw7mi8Y8gEv+5grznGWb1lXWqkrvyIgAiIgAukhUFKf2L7N7m/t27e3f3GI&#10;/W+khwHZqLL/WXX7RLabEg64y/bFb77lyUet+eqn/+H39NCXJSIgAiIgAiKQFiV2epyxSMKj006A&#10;w0rMZPOWLVtQ/ddff93F1q9fP1SfOeO+ffvm9GVsVREREAEREAERSJRAg1Ri/N1JkyY5LnPmzGHf&#10;fOLsK6U527p1aylxolVKkYuACIiACOREIEVKHOcJJZNblHjXrl3mKDOsbTv+6HTGsW6tms6pZiiw&#10;CIiACIhAaQikSInJMD5r//79EVrcVn7btm3L2iuntQG5DQAKKDFn/aeViCRwpDR8lYoIiIAIiIAI&#10;ZCdQ0rXT2U1hbfOrr75KGBY8W0jb2b59OwrtrvVXTde3glqlLgIiIAIiIAINhUBJfeLsUOw5YJxg&#10;FmHxDJLt2AJp9zRwnOeJCa/R6YZS/2SnCIiACIhAipRYhSECIiACIiACFUggRaPTFUhfWRYBERAB&#10;ERABKbHqgAiIgAiIgAiUk4CUuJz0lbYIiIAIiIAISIlVB0RABERABESgnASkxOWkr7RFQAREQARE&#10;QEqsOiACIiACIiAC5SQgJS4nfaUtAiIgAiIgAlJi1QEREAEREAERKCeB/w+Ket8S9ngJgwAAAABJ&#10;RU5ErkJgglBLAQItABQABgAIAAAAIQCxgme2CgEAABMCAAATAAAAAAAAAAAAAAAAAAAAAABbQ29u&#10;dGVudF9UeXBlc10ueG1sUEsBAi0AFAAGAAgAAAAhADj9If/WAAAAlAEAAAsAAAAAAAAAAAAAAAAA&#10;OwEAAF9yZWxzLy5yZWxzUEsBAi0AFAAGAAgAAAAhALWb0AKBBQAAqxcAAA4AAAAAAAAAAAAAAAAA&#10;OgIAAGRycy9lMm9Eb2MueG1sUEsBAi0AFAAGAAgAAAAhAKomDr68AAAAIQEAABkAAAAAAAAAAAAA&#10;AAAA5wcAAGRycy9fcmVscy9lMm9Eb2MueG1sLnJlbHNQSwECLQAUAAYACAAAACEAW0cPpd4AAAAJ&#10;AQAADwAAAAAAAAAAAAAAAADaCAAAZHJzL2Rvd25yZXYueG1sUEsBAi0ACgAAAAAAAAAhAON7S+au&#10;VQAArlUAABQAAAAAAAAAAAAAAAAA5QkAAGRycy9tZWRpYS9pbWFnZTEucG5nUEsFBgAAAAAGAAYA&#10;fAEAAMVfAAAAAA==&#10;">
                <v:group id="グループ化 360" o:spid="_x0000_s1127" style="position:absolute;width:55606;height:30302" coordsize="57716,3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rect id="正方形/長方形 181" o:spid="_x0000_s1128" style="position:absolute;width:7837;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YNiwQAAANwAAAAPAAAAZHJzL2Rvd25yZXYueG1sRE9Ni8Iw&#10;EL0v+B/CCN62qSKLdI1SREWPWkH2NjazbddmUppY6783C4K3ebzPmS97U4uOWldZVjCOYhDEudUV&#10;FwpO2eZzBsJ5ZI21ZVLwIAfLxeBjjom2dz5Qd/SFCCHsElRQet8kUrq8JIMusg1x4H5ta9AH2BZS&#10;t3gP4aaWkzj+kgYrDg0lNrQqKb8eb0aBu3T77NGk578fl1/SNZtsut8qNRr26TcIT71/i1/unQ7z&#10;Z2P4fyZcIBdPAAAA//8DAFBLAQItABQABgAIAAAAIQDb4fbL7gAAAIUBAAATAAAAAAAAAAAAAAAA&#10;AAAAAABbQ29udGVudF9UeXBlc10ueG1sUEsBAi0AFAAGAAgAAAAhAFr0LFu/AAAAFQEAAAsAAAAA&#10;AAAAAAAAAAAAHwEAAF9yZWxzLy5yZWxzUEsBAi0AFAAGAAgAAAAhANzBg2LBAAAA3AAAAA8AAAAA&#10;AAAAAAAAAAAABwIAAGRycy9kb3ducmV2LnhtbFBLBQYAAAAAAwADALcAAAD1AgAAAAA=&#10;" filled="f" stroked="f" strokeweight="2pt">
                    <v:textbox>
                      <w:txbxContent>
                        <w:p w14:paraId="0C6F4905" w14:textId="1B861888" w:rsidR="00073F45"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15</w:t>
                          </w:r>
                        </w:p>
                        <w:p w14:paraId="0267DD4C" w14:textId="77777777" w:rsidR="00073F45" w:rsidRPr="002809E9" w:rsidRDefault="00073F45" w:rsidP="002809E9">
                          <w:pPr>
                            <w:jc w:val="center"/>
                            <w:rPr>
                              <w:color w:val="000000" w:themeColor="text1"/>
                            </w:rPr>
                          </w:pPr>
                        </w:p>
                        <w:p w14:paraId="2451039C" w14:textId="77777777" w:rsidR="00073F45" w:rsidRDefault="00073F45" w:rsidP="002809E9">
                          <w:pPr>
                            <w:jc w:val="center"/>
                          </w:pPr>
                        </w:p>
                      </w:txbxContent>
                    </v:textbox>
                  </v:rect>
                  <v:group id="グループ化 159" o:spid="_x0000_s1129" style="position:absolute;left:4997;top:956;width:52719;height:31084" coordorigin=",-106" coordsize="52718,3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図 128" o:spid="_x0000_s1130" type="#_x0000_t75" style="position:absolute;left:1594;top:-106;width:51124;height:3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wTxQAAANwAAAAPAAAAZHJzL2Rvd25yZXYueG1sRI9Ba8Mw&#10;DIXvg/0Ho8Fuq90eSsnqllFaKIN2NOvumq0lobEcYi/N+uunw2A3iff03qflegytGqhPTWQL04kB&#10;Reyib7iycH7fPS1ApYzssY1MFn4owXp1f7fEwscrn2goc6UkhFOBFuqcu0Lr5GoKmCaxIxbtK/YB&#10;s6x9pX2PVwkPrZ4ZM9cBG5aGGjva1OQu5XewYNzx9nE5nF+H06I8mI3Tn9v5m7WPD+PLM6hMY/43&#10;/13vveDPhFaekQn06hcAAP//AwBQSwECLQAUAAYACAAAACEA2+H2y+4AAACFAQAAEwAAAAAAAAAA&#10;AAAAAAAAAAAAW0NvbnRlbnRfVHlwZXNdLnhtbFBLAQItABQABgAIAAAAIQBa9CxbvwAAABUBAAAL&#10;AAAAAAAAAAAAAAAAAB8BAABfcmVscy8ucmVsc1BLAQItABQABgAIAAAAIQCFypwTxQAAANwAAAAP&#10;AAAAAAAAAAAAAAAAAAcCAABkcnMvZG93bnJldi54bWxQSwUGAAAAAAMAAwC3AAAA+QIAAAAA&#10;">
                      <v:imagedata r:id="rId48" o:title=""/>
                      <v:path arrowok="t"/>
                    </v:shape>
                    <v:rect id="正方形/長方形 354" o:spid="_x0000_s1131" style="position:absolute;left:637;top:5635;width:7678;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JcxAAAANwAAAAPAAAAZHJzL2Rvd25yZXYueG1sRI9Ba8JA&#10;FITvgv9heUJvZtNWpURXCUWLHjVC8fbMviZps29Ddhvjv3cFweMwM98wi1VvatFR6yrLCl6jGARx&#10;bnXFhYJjthl/gHAeWWNtmRRcycFqORwsMNH2wnvqDr4QAcIuQQWl900ipctLMugi2xAH78e2Bn2Q&#10;bSF1i5cAN7V8i+OZNFhxWCixoc+S8r/Dv1Hgzt0uuzbp9+/J5ed0zSab7L6Uehn16RyEp94/w4/2&#10;Vit4n07gfiYcAbm8AQAA//8DAFBLAQItABQABgAIAAAAIQDb4fbL7gAAAIUBAAATAAAAAAAAAAAA&#10;AAAAAAAAAABbQ29udGVudF9UeXBlc10ueG1sUEsBAi0AFAAGAAgAAAAhAFr0LFu/AAAAFQEAAAsA&#10;AAAAAAAAAAAAAAAAHwEAAF9yZWxzLy5yZWxzUEsBAi0AFAAGAAgAAAAhAB8SYlzEAAAA3AAAAA8A&#10;AAAAAAAAAAAAAAAABwIAAGRycy9kb3ducmV2LnhtbFBLBQYAAAAAAwADALcAAAD4AgAAAAA=&#10;" filled="f" stroked="f" strokeweight="2pt">
                      <v:textbox>
                        <w:txbxContent>
                          <w:p w14:paraId="596D91B0" w14:textId="62AAE57D" w:rsidR="00073F45" w:rsidRPr="00354288" w:rsidRDefault="00073F45" w:rsidP="00DA5A8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2,651</w:t>
                            </w:r>
                            <w:r w:rsidRPr="00354288">
                              <w:rPr>
                                <w:color w:val="000000" w:themeColor="text1"/>
                                <w:sz w:val="18"/>
                                <w:szCs w:val="18"/>
                              </w:rPr>
                              <w:t>)</w:t>
                            </w:r>
                          </w:p>
                        </w:txbxContent>
                      </v:textbox>
                    </v:rect>
                    <v:rect id="正方形/長方形 355" o:spid="_x0000_s1132" style="position:absolute;top:12971;width:7677;height: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fHxAAAANwAAAAPAAAAZHJzL2Rvd25yZXYueG1sRI9Ba8JA&#10;FITvBf/D8gRvddNaRaKrhNJKPWoE8fbMPpPY7NuQXWP8964geBxm5htmvuxMJVpqXGlZwccwAkGc&#10;WV1yrmCX/r5PQTiPrLGyTApu5GC56L3NMdb2yhtqtz4XAcIuRgWF93UspcsKMuiGtiYO3sk2Bn2Q&#10;TS51g9cAN5X8jKKJNFhyWCiwpu+Csv/txShwx3ad3upkfz647Jj8sEm/1iulBv0umYHw1PlX+Nn+&#10;0wpG4zE8zoQjIBd3AAAA//8DAFBLAQItABQABgAIAAAAIQDb4fbL7gAAAIUBAAATAAAAAAAAAAAA&#10;AAAAAAAAAABbQ29udGVudF9UeXBlc10ueG1sUEsBAi0AFAAGAAgAAAAhAFr0LFu/AAAAFQEAAAsA&#10;AAAAAAAAAAAAAAAAHwEAAF9yZWxzLy5yZWxzUEsBAi0AFAAGAAgAAAAhAHBex8fEAAAA3AAAAA8A&#10;AAAAAAAAAAAAAAAABwIAAGRycy9kb3ducmV2LnhtbFBLBQYAAAAAAwADALcAAAD4AgAAAAA=&#10;" filled="f" stroked="f" strokeweight="2pt">
                      <v:textbox>
                        <w:txbxContent>
                          <w:p w14:paraId="4510B835" w14:textId="70C82FC5" w:rsidR="00073F45" w:rsidRPr="00354288" w:rsidRDefault="00073F45" w:rsidP="00DA5A8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1,868</w:t>
                            </w:r>
                            <w:r w:rsidRPr="00354288">
                              <w:rPr>
                                <w:color w:val="000000" w:themeColor="text1"/>
                                <w:sz w:val="18"/>
                                <w:szCs w:val="18"/>
                              </w:rPr>
                              <w:t>)</w:t>
                            </w:r>
                          </w:p>
                        </w:txbxContent>
                      </v:textbox>
                    </v:rect>
                    <v:rect id="正方形/長方形 356" o:spid="_x0000_s1133" style="position:absolute;left:637;top:19138;width:7678;height: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mwxAAAANwAAAAPAAAAZHJzL2Rvd25yZXYueG1sRI9Ba8JA&#10;FITvBf/D8gRvddNaRaKrhNJKPWoE8fbMPpPY7NuQXWP8964geBxm5htmvuxMJVpqXGlZwccwAkGc&#10;WV1yrmCX/r5PQTiPrLGyTApu5GC56L3NMdb2yhtqtz4XAcIuRgWF93UspcsKMuiGtiYO3sk2Bn2Q&#10;TS51g9cAN5X8jKKJNFhyWCiwpu+Csv/txShwx3ad3upkfz647Jj8sEm/1iulBv0umYHw1PlX+Nn+&#10;0wpG4wk8zoQjIBd3AAAA//8DAFBLAQItABQABgAIAAAAIQDb4fbL7gAAAIUBAAATAAAAAAAAAAAA&#10;AAAAAAAAAABbQ29udGVudF9UeXBlc10ueG1sUEsBAi0AFAAGAAgAAAAhAFr0LFu/AAAAFQEAAAsA&#10;AAAAAAAAAAAAAAAAHwEAAF9yZWxzLy5yZWxzUEsBAi0AFAAGAAgAAAAhAICMWbDEAAAA3AAAAA8A&#10;AAAAAAAAAAAAAAAABwIAAGRycy9kb3ducmV2LnhtbFBLBQYAAAAAAwADALcAAAD4AgAAAAA=&#10;" filled="f" stroked="f" strokeweight="2pt">
                      <v:textbox>
                        <w:txbxContent>
                          <w:p w14:paraId="15B8D058" w14:textId="22E30952" w:rsidR="00073F45" w:rsidRPr="00354288" w:rsidRDefault="00073F45" w:rsidP="00DA5A8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783</w:t>
                            </w:r>
                            <w:r w:rsidRPr="00354288">
                              <w:rPr>
                                <w:color w:val="000000" w:themeColor="text1"/>
                                <w:sz w:val="18"/>
                                <w:szCs w:val="18"/>
                              </w:rPr>
                              <w:t>)</w:t>
                            </w:r>
                          </w:p>
                        </w:txbxContent>
                      </v:textbox>
                    </v:rect>
                  </v:group>
                </v:group>
                <v:rect id="正方形/長方形 361" o:spid="_x0000_s1134" style="position:absolute;left:23178;top:28176;width:36868;height:2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t5wwAAANwAAAAPAAAAZHJzL2Rvd25yZXYueG1sRI9Bi8Iw&#10;FITvgv8hPGFvmuouItUoRVTW41pBvD2bZ1ttXkoTa/33m4UFj8PMfMMsVp2pREuNKy0rGI8iEMSZ&#10;1SXnCo7pdjgD4TyyxsoyKXiRg9Wy31tgrO2Tf6g9+FwECLsYFRTe17GULivIoBvZmjh4V9sY9EE2&#10;udQNPgPcVHISRVNpsOSwUGBN64Ky++FhFLhLu09fdXK6nV12STZs0q/9TqmPQZfMQXjq/Dv83/7W&#10;Cj6nY/g7E46AXP4CAAD//wMAUEsBAi0AFAAGAAgAAAAhANvh9svuAAAAhQEAABMAAAAAAAAAAAAA&#10;AAAAAAAAAFtDb250ZW50X1R5cGVzXS54bWxQSwECLQAUAAYACAAAACEAWvQsW78AAAAVAQAACwAA&#10;AAAAAAAAAAAAAAAfAQAAX3JlbHMvLnJlbHNQSwECLQAUAAYACAAAACEAwQkLecMAAADcAAAADwAA&#10;AAAAAAAAAAAAAAAHAgAAZHJzL2Rvd25yZXYueG1sUEsFBgAAAAADAAMAtwAAAPcCAAAAAA==&#10;" filled="f" stroked="f" strokeweight="2pt">
                  <v:textbox>
                    <w:txbxContent>
                      <w:p w14:paraId="3B02B0FE" w14:textId="62A06CDB" w:rsidR="00073F45" w:rsidRPr="0089106C" w:rsidRDefault="00073F45" w:rsidP="00DE4FD2">
                        <w:pPr>
                          <w:spacing w:line="0" w:lineRule="atLeast"/>
                          <w:ind w:left="426" w:hangingChars="266" w:hanging="426"/>
                          <w:jc w:val="left"/>
                          <w:rPr>
                            <w:color w:val="000000" w:themeColor="text1"/>
                            <w:sz w:val="16"/>
                            <w:szCs w:val="16"/>
                          </w:rPr>
                        </w:pPr>
                        <w:r>
                          <w:rPr>
                            <w:rFonts w:hint="eastAsia"/>
                            <w:color w:val="000000" w:themeColor="text1"/>
                            <w:sz w:val="16"/>
                            <w:szCs w:val="16"/>
                          </w:rPr>
                          <w:t>出典</w:t>
                        </w:r>
                        <w:r>
                          <w:rPr>
                            <w:color w:val="000000" w:themeColor="text1"/>
                            <w:sz w:val="16"/>
                            <w:szCs w:val="16"/>
                          </w:rPr>
                          <w:t>：</w:t>
                        </w:r>
                        <w:r>
                          <w:rPr>
                            <w:rFonts w:hint="eastAsia"/>
                            <w:color w:val="000000" w:themeColor="text1"/>
                            <w:sz w:val="16"/>
                            <w:szCs w:val="16"/>
                          </w:rPr>
                          <w:t>和歌山県</w:t>
                        </w:r>
                        <w:r>
                          <w:rPr>
                            <w:color w:val="000000" w:themeColor="text1"/>
                            <w:sz w:val="16"/>
                            <w:szCs w:val="16"/>
                          </w:rPr>
                          <w:t>「</w:t>
                        </w:r>
                        <w:r w:rsidRPr="00D83327">
                          <w:rPr>
                            <w:rFonts w:asciiTheme="minorEastAsia" w:hAnsiTheme="minorEastAsia"/>
                            <w:sz w:val="16"/>
                            <w:szCs w:val="16"/>
                          </w:rPr>
                          <w:t>和歌山県の若者の意識と行動に関する調査</w:t>
                        </w:r>
                        <w:r>
                          <w:rPr>
                            <w:color w:val="000000" w:themeColor="text1"/>
                            <w:sz w:val="16"/>
                            <w:szCs w:val="16"/>
                          </w:rPr>
                          <w:t>」</w:t>
                        </w:r>
                        <w:r>
                          <w:rPr>
                            <w:rFonts w:hint="eastAsia"/>
                            <w:color w:val="000000" w:themeColor="text1"/>
                            <w:sz w:val="16"/>
                            <w:szCs w:val="16"/>
                          </w:rPr>
                          <w:t>（</w:t>
                        </w:r>
                        <w:r>
                          <w:rPr>
                            <w:rFonts w:hint="eastAsia"/>
                            <w:color w:val="000000" w:themeColor="text1"/>
                            <w:sz w:val="16"/>
                            <w:szCs w:val="16"/>
                          </w:rPr>
                          <w:t>R</w:t>
                        </w:r>
                        <w:r>
                          <w:rPr>
                            <w:color w:val="000000" w:themeColor="text1"/>
                            <w:sz w:val="16"/>
                            <w:szCs w:val="16"/>
                          </w:rPr>
                          <w:t>2</w:t>
                        </w:r>
                        <w:r>
                          <w:rPr>
                            <w:rFonts w:hint="eastAsia"/>
                            <w:color w:val="000000" w:themeColor="text1"/>
                            <w:sz w:val="16"/>
                            <w:szCs w:val="16"/>
                          </w:rPr>
                          <w:t>）</w:t>
                        </w:r>
                      </w:p>
                    </w:txbxContent>
                  </v:textbox>
                </v:rect>
                <w10:wrap type="square"/>
              </v:group>
            </w:pict>
          </mc:Fallback>
        </mc:AlternateContent>
      </w:r>
      <w:r w:rsidR="004A3047" w:rsidRPr="0086439E">
        <w:rPr>
          <w:rFonts w:asciiTheme="minorEastAsia" w:hAnsiTheme="minorEastAsia" w:hint="eastAsia"/>
          <w:szCs w:val="21"/>
        </w:rPr>
        <w:t>近所の方や住んでいる地域の方との会話の頻度は、</w:t>
      </w:r>
      <w:r w:rsidR="00AB2105" w:rsidRPr="0086439E">
        <w:rPr>
          <w:rFonts w:asciiTheme="minorEastAsia" w:hAnsiTheme="minorEastAsia" w:hint="eastAsia"/>
          <w:szCs w:val="21"/>
        </w:rPr>
        <w:t>高校生</w:t>
      </w:r>
      <w:r w:rsidR="00D26C64" w:rsidRPr="0086439E">
        <w:rPr>
          <w:rFonts w:asciiTheme="minorEastAsia" w:hAnsiTheme="minorEastAsia" w:hint="eastAsia"/>
          <w:szCs w:val="21"/>
        </w:rPr>
        <w:t>と</w:t>
      </w:r>
      <w:r w:rsidR="00AB2105" w:rsidRPr="0086439E">
        <w:rPr>
          <w:rFonts w:asciiTheme="minorEastAsia" w:hAnsiTheme="minorEastAsia" w:hint="eastAsia"/>
          <w:szCs w:val="21"/>
        </w:rPr>
        <w:t>若者合わせて「ほとんど会話しない」が41.9％と最も高くなっており、地域との関わりが薄い様子がうかがえます。</w:t>
      </w:r>
      <w:r w:rsidR="00DE4FD2">
        <w:rPr>
          <w:rFonts w:asciiTheme="minorEastAsia" w:hAnsiTheme="minorEastAsia" w:hint="eastAsia"/>
          <w:szCs w:val="21"/>
        </w:rPr>
        <w:t>県の</w:t>
      </w:r>
      <w:r w:rsidR="00E94537">
        <w:rPr>
          <w:rFonts w:asciiTheme="minorEastAsia" w:hAnsiTheme="minorEastAsia" w:hint="eastAsia"/>
          <w:szCs w:val="21"/>
        </w:rPr>
        <w:t>モニター</w:t>
      </w:r>
      <w:r w:rsidR="002F1A54">
        <w:rPr>
          <w:rFonts w:asciiTheme="minorEastAsia" w:hAnsiTheme="minorEastAsia" w:hint="eastAsia"/>
          <w:szCs w:val="21"/>
        </w:rPr>
        <w:t>調査</w:t>
      </w:r>
      <w:r w:rsidR="00DE4FD2">
        <w:rPr>
          <w:rFonts w:asciiTheme="minorEastAsia" w:hAnsiTheme="minorEastAsia" w:hint="eastAsia"/>
          <w:szCs w:val="21"/>
        </w:rPr>
        <w:t>では、交流ができる場を求める声がありました。</w:t>
      </w:r>
    </w:p>
    <w:p w14:paraId="02C874B5" w14:textId="77777777" w:rsidR="002F1A54" w:rsidRDefault="002F1A54" w:rsidP="009308FC">
      <w:pPr>
        <w:rPr>
          <w:rFonts w:asciiTheme="minorEastAsia" w:hAnsiTheme="minorEastAsia"/>
          <w:szCs w:val="21"/>
        </w:rPr>
      </w:pPr>
    </w:p>
    <w:p w14:paraId="4372A3E8" w14:textId="77777777" w:rsidR="002F1A54" w:rsidRDefault="002F1A54" w:rsidP="009308FC">
      <w:pPr>
        <w:rPr>
          <w:rFonts w:asciiTheme="minorEastAsia" w:hAnsiTheme="minorEastAsia"/>
          <w:szCs w:val="21"/>
        </w:rPr>
      </w:pPr>
    </w:p>
    <w:p w14:paraId="4CFD19D4" w14:textId="6DED4B67" w:rsidR="009308FC" w:rsidRPr="0086439E" w:rsidRDefault="009308FC" w:rsidP="009308FC">
      <w:pPr>
        <w:rPr>
          <w:rFonts w:asciiTheme="minorEastAsia" w:hAnsiTheme="minorEastAsia"/>
          <w:szCs w:val="21"/>
        </w:rPr>
      </w:pPr>
      <w:r w:rsidRPr="0086439E">
        <w:rPr>
          <w:rFonts w:asciiTheme="minorEastAsia" w:hAnsiTheme="minorEastAsia" w:hint="eastAsia"/>
          <w:szCs w:val="21"/>
        </w:rPr>
        <w:lastRenderedPageBreak/>
        <w:t>（</w:t>
      </w:r>
      <w:r w:rsidR="004C1FF0" w:rsidRPr="0086439E">
        <w:rPr>
          <w:rFonts w:asciiTheme="minorEastAsia" w:hAnsiTheme="minorEastAsia"/>
          <w:szCs w:val="21"/>
        </w:rPr>
        <w:t>4</w:t>
      </w:r>
      <w:r w:rsidRPr="0086439E">
        <w:rPr>
          <w:rFonts w:asciiTheme="minorEastAsia" w:hAnsiTheme="minorEastAsia" w:hint="eastAsia"/>
          <w:szCs w:val="21"/>
        </w:rPr>
        <w:t>）こどもの</w:t>
      </w:r>
      <w:r w:rsidR="00D4421B" w:rsidRPr="0086439E">
        <w:rPr>
          <w:rFonts w:asciiTheme="minorEastAsia" w:hAnsiTheme="minorEastAsia" w:hint="eastAsia"/>
          <w:szCs w:val="21"/>
        </w:rPr>
        <w:t>学力と</w:t>
      </w:r>
      <w:r w:rsidR="00B47AD3" w:rsidRPr="0086439E">
        <w:rPr>
          <w:rFonts w:asciiTheme="minorEastAsia" w:hAnsiTheme="minorEastAsia" w:hint="eastAsia"/>
          <w:szCs w:val="21"/>
        </w:rPr>
        <w:t>体力</w:t>
      </w:r>
    </w:p>
    <w:p w14:paraId="3D9003EE" w14:textId="2949AA39" w:rsidR="00671488" w:rsidRPr="0086439E" w:rsidRDefault="00DE1D9C" w:rsidP="000D4779">
      <w:pPr>
        <w:ind w:leftChars="150" w:left="315" w:firstLineChars="95" w:firstLine="199"/>
        <w:rPr>
          <w:rFonts w:asciiTheme="minorEastAsia" w:hAnsiTheme="minorEastAsia"/>
          <w:szCs w:val="21"/>
        </w:rPr>
      </w:pPr>
      <w:r>
        <w:rPr>
          <w:rFonts w:asciiTheme="minorEastAsia" w:hAnsiTheme="minorEastAsia" w:hint="eastAsia"/>
          <w:color w:val="000000" w:themeColor="text1"/>
          <w:szCs w:val="21"/>
        </w:rPr>
        <w:t>本県</w:t>
      </w:r>
      <w:r w:rsidR="007F68FA" w:rsidRPr="00A354EF">
        <w:rPr>
          <w:rFonts w:asciiTheme="minorEastAsia" w:hAnsiTheme="minorEastAsia" w:hint="eastAsia"/>
          <w:color w:val="000000" w:themeColor="text1"/>
          <w:szCs w:val="21"/>
        </w:rPr>
        <w:t>の小学</w:t>
      </w:r>
      <w:r w:rsidR="006545C7" w:rsidRPr="00A354EF">
        <w:rPr>
          <w:rFonts w:asciiTheme="minorEastAsia" w:hAnsiTheme="minorEastAsia" w:hint="eastAsia"/>
          <w:color w:val="000000" w:themeColor="text1"/>
          <w:szCs w:val="21"/>
        </w:rPr>
        <w:t>生</w:t>
      </w:r>
      <w:r w:rsidR="007F68FA" w:rsidRPr="00A354EF">
        <w:rPr>
          <w:rFonts w:asciiTheme="minorEastAsia" w:hAnsiTheme="minorEastAsia" w:hint="eastAsia"/>
          <w:color w:val="000000" w:themeColor="text1"/>
          <w:szCs w:val="21"/>
        </w:rPr>
        <w:t>の学力は概ね全国平均に近くなっていますが、中学</w:t>
      </w:r>
      <w:r w:rsidR="006545C7" w:rsidRPr="00A354EF">
        <w:rPr>
          <w:rFonts w:asciiTheme="minorEastAsia" w:hAnsiTheme="minorEastAsia" w:hint="eastAsia"/>
          <w:color w:val="000000" w:themeColor="text1"/>
          <w:szCs w:val="21"/>
        </w:rPr>
        <w:t>生</w:t>
      </w:r>
      <w:r w:rsidR="007F68FA" w:rsidRPr="00A354EF">
        <w:rPr>
          <w:rFonts w:asciiTheme="minorEastAsia" w:hAnsiTheme="minorEastAsia" w:hint="eastAsia"/>
          <w:color w:val="000000" w:themeColor="text1"/>
          <w:szCs w:val="21"/>
        </w:rPr>
        <w:t>の学力は全国</w:t>
      </w:r>
      <w:r w:rsidR="00222D6D" w:rsidRPr="00A354EF">
        <w:rPr>
          <w:rFonts w:asciiTheme="minorEastAsia" w:hAnsiTheme="minorEastAsia" w:hint="eastAsia"/>
          <w:color w:val="000000" w:themeColor="text1"/>
          <w:szCs w:val="21"/>
        </w:rPr>
        <w:t>平均</w:t>
      </w:r>
      <w:r w:rsidR="007F68FA" w:rsidRPr="00A354EF">
        <w:rPr>
          <w:rFonts w:asciiTheme="minorEastAsia" w:hAnsiTheme="minorEastAsia" w:hint="eastAsia"/>
          <w:color w:val="000000" w:themeColor="text1"/>
          <w:szCs w:val="21"/>
        </w:rPr>
        <w:t>を下回っています。</w:t>
      </w:r>
      <w:r w:rsidR="00413966" w:rsidRPr="00A354EF">
        <w:rPr>
          <w:rFonts w:asciiTheme="minorEastAsia" w:hAnsiTheme="minorEastAsia" w:hint="eastAsia"/>
          <w:color w:val="000000" w:themeColor="text1"/>
          <w:szCs w:val="21"/>
        </w:rPr>
        <w:t>体力に</w:t>
      </w:r>
      <w:r w:rsidR="00413966" w:rsidRPr="0086439E">
        <w:rPr>
          <w:rFonts w:asciiTheme="minorEastAsia" w:hAnsiTheme="minorEastAsia" w:hint="eastAsia"/>
          <w:szCs w:val="21"/>
        </w:rPr>
        <w:t>ついては近年、全国平均を上回っている状況です。</w:t>
      </w:r>
    </w:p>
    <w:p w14:paraId="214369A2" w14:textId="20932106" w:rsidR="002D3D1D" w:rsidRPr="0086439E" w:rsidRDefault="00493659">
      <w:pPr>
        <w:ind w:firstLineChars="300" w:firstLine="630"/>
        <w:rPr>
          <w:rFonts w:asciiTheme="minorEastAsia" w:hAnsiTheme="minorEastAsia"/>
          <w:szCs w:val="21"/>
        </w:rPr>
      </w:pPr>
      <w:r>
        <w:rPr>
          <w:rFonts w:asciiTheme="minorEastAsia" w:hAnsiTheme="minorEastAsia"/>
          <w:noProof/>
          <w:szCs w:val="21"/>
        </w:rPr>
        <w:drawing>
          <wp:anchor distT="0" distB="0" distL="114300" distR="114300" simplePos="0" relativeHeight="251538944" behindDoc="0" locked="0" layoutInCell="1" allowOverlap="1" wp14:anchorId="4AB2550C" wp14:editId="2985950B">
            <wp:simplePos x="0" y="0"/>
            <wp:positionH relativeFrom="column">
              <wp:posOffset>843827</wp:posOffset>
            </wp:positionH>
            <wp:positionV relativeFrom="paragraph">
              <wp:posOffset>64829</wp:posOffset>
            </wp:positionV>
            <wp:extent cx="3636010" cy="2441575"/>
            <wp:effectExtent l="0" t="0" r="2540" b="0"/>
            <wp:wrapSquare wrapText="bothSides"/>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36010" cy="244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09E9" w:rsidRPr="0086439E">
        <w:rPr>
          <w:rFonts w:asciiTheme="minorEastAsia" w:hAnsiTheme="minorEastAsia"/>
          <w:noProof/>
          <w:szCs w:val="21"/>
        </w:rPr>
        <mc:AlternateContent>
          <mc:Choice Requires="wps">
            <w:drawing>
              <wp:anchor distT="0" distB="0" distL="114300" distR="114300" simplePos="0" relativeHeight="251537920" behindDoc="0" locked="0" layoutInCell="1" allowOverlap="1" wp14:anchorId="6C31DD7F" wp14:editId="04B39DC4">
                <wp:simplePos x="0" y="0"/>
                <wp:positionH relativeFrom="column">
                  <wp:posOffset>-130448</wp:posOffset>
                </wp:positionH>
                <wp:positionV relativeFrom="paragraph">
                  <wp:posOffset>73438</wp:posOffset>
                </wp:positionV>
                <wp:extent cx="783772" cy="308758"/>
                <wp:effectExtent l="0" t="0" r="0" b="0"/>
                <wp:wrapNone/>
                <wp:docPr id="209" name="正方形/長方形 209"/>
                <wp:cNvGraphicFramePr/>
                <a:graphic xmlns:a="http://schemas.openxmlformats.org/drawingml/2006/main">
                  <a:graphicData uri="http://schemas.microsoft.com/office/word/2010/wordprocessingShape">
                    <wps:wsp>
                      <wps:cNvSpPr/>
                      <wps:spPr>
                        <a:xfrm>
                          <a:off x="0" y="0"/>
                          <a:ext cx="783772" cy="308758"/>
                        </a:xfrm>
                        <a:prstGeom prst="rect">
                          <a:avLst/>
                        </a:prstGeom>
                        <a:noFill/>
                        <a:ln w="25400" cap="flat" cmpd="sng" algn="ctr">
                          <a:noFill/>
                          <a:prstDash val="solid"/>
                        </a:ln>
                        <a:effectLst/>
                      </wps:spPr>
                      <wps:txbx>
                        <w:txbxContent>
                          <w:p w14:paraId="1E726879" w14:textId="2156684A"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16</w:t>
                            </w:r>
                          </w:p>
                          <w:p w14:paraId="261EABBF" w14:textId="77777777" w:rsidR="00073F45" w:rsidRDefault="00073F45" w:rsidP="00280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1DD7F" id="正方形/長方形 209" o:spid="_x0000_s1135" style="position:absolute;left:0;text-align:left;margin-left:-10.25pt;margin-top:5.8pt;width:61.7pt;height:24.3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f6lbwIAAKgEAAAOAAAAZHJzL2Uyb0RvYy54bWysVM1uEzEQviPxDpbvdDdp0qSrbqqoVRFS&#10;VSq1qOeJ186u5D9sJ7vlPeAB4MwZceBxqMRbMPZu2qhwQlycGc/s55lvvsnJaack2XLnG6NLOjrI&#10;KeGamarR65K+u714NafEB9AVSKN5Se+5p6eLly9OWlvwsamNrLgjCKJ90dqS1iHYIss8q7kCf2As&#10;1xgUxikI6Lp1VjloEV3JbJznR1lrXGWdYdx7vD3vg3SR8IXgLLwVwvNAZEmxtpBOl85VPLPFCRRr&#10;B7Zu2FAG/EMVChqNjz5CnUMAsnHNH1CqYc54I8IBMyozQjSMpx6wm1H+rJubGixPvSA53j7S5P8f&#10;LLvaXjvSVCUd58eUaFA4pIevXx4+ff/543P26+O33iIxjGS11hf4zY29doPn0Yydd8Kp+Is9kS4R&#10;fP9IMO8CYXg5mx/OZmNKGIYO8/lsOo+Y2dPH1vnwmhtFolFSh/NLtML20oc+dZcS39LmopES76GQ&#10;mrTYxHSS45gZoJSEhICmstic12tKQK5Royy4BLn3bYQ8B1+TLaBMvJFNNdQldcTmSUhDBZGBvudo&#10;hW7VJfqmRzt6Vqa6R06d6cXmLbto8IFL8OEaHKoLC8SNCW/xENJg1WawKKmN+/C3+5iPQ8coJS2q&#10;Fat8vwHHKZFvNMrheDSZRHknZzKdjdFx+5HVfkRv1JnBTke4m5YlM+YHuTOFM+oOF2sZX8UQaIZv&#10;99wNzlnotwhXk/HlMqWhpC2ES31jWQSP1EVqb7s7cHYYaUAtXJmdsqF4Ntk+t5/tchOMaNLYI9U9&#10;ryiX6OA6JOEMqxv3bd9PWU9/MIvfAAAA//8DAFBLAwQUAAYACAAAACEAftkmgd0AAAAJAQAADwAA&#10;AGRycy9kb3ducmV2LnhtbEyPQUvDQBCF74L/YRnBW7vboEFjNiWICj3aCOJtkx2TaHY2ZLdp+u+d&#10;nuxxeB/vfZNvFzeIGafQe9KwWSsQSI23PbUaPqrX1QOIEA1ZM3hCDScMsC2ur3KTWX+kd5z3sRVc&#10;QiEzGroYx0zK0HToTFj7EYmzbz85E/mcWmknc+RyN8hEqVQ60xMvdGbE5w6b3/3BaQj1vKtOY/n5&#10;8xWaunwhV93t3rS+vVnKJxARl/gPw1mf1aFgp9ofyAYxaFgl6p5RDjYpiDOgkkcQtYZUJSCLXF5+&#10;UPwBAAD//wMAUEsBAi0AFAAGAAgAAAAhALaDOJL+AAAA4QEAABMAAAAAAAAAAAAAAAAAAAAAAFtD&#10;b250ZW50X1R5cGVzXS54bWxQSwECLQAUAAYACAAAACEAOP0h/9YAAACUAQAACwAAAAAAAAAAAAAA&#10;AAAvAQAAX3JlbHMvLnJlbHNQSwECLQAUAAYACAAAACEA9tH+pW8CAACoBAAADgAAAAAAAAAAAAAA&#10;AAAuAgAAZHJzL2Uyb0RvYy54bWxQSwECLQAUAAYACAAAACEAftkmgd0AAAAJAQAADwAAAAAAAAAA&#10;AAAAAADJBAAAZHJzL2Rvd25yZXYueG1sUEsFBgAAAAAEAAQA8wAAANMFAAAAAA==&#10;" filled="f" stroked="f" strokeweight="2pt">
                <v:textbox>
                  <w:txbxContent>
                    <w:p w14:paraId="1E726879" w14:textId="2156684A"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16</w:t>
                      </w:r>
                    </w:p>
                    <w:p w14:paraId="261EABBF" w14:textId="77777777" w:rsidR="00073F45" w:rsidRDefault="00073F45" w:rsidP="002809E9">
                      <w:pPr>
                        <w:jc w:val="center"/>
                      </w:pPr>
                    </w:p>
                  </w:txbxContent>
                </v:textbox>
              </v:rect>
            </w:pict>
          </mc:Fallback>
        </mc:AlternateContent>
      </w:r>
    </w:p>
    <w:p w14:paraId="727DCF52" w14:textId="528A595D" w:rsidR="002D3D1D" w:rsidRPr="0086439E" w:rsidRDefault="002D3D1D">
      <w:pPr>
        <w:ind w:firstLineChars="300" w:firstLine="630"/>
        <w:rPr>
          <w:rFonts w:asciiTheme="minorEastAsia" w:hAnsiTheme="minorEastAsia"/>
          <w:szCs w:val="21"/>
        </w:rPr>
      </w:pPr>
    </w:p>
    <w:p w14:paraId="16EF9387" w14:textId="4E350DCC" w:rsidR="002D3D1D" w:rsidRPr="0086439E" w:rsidRDefault="002D3D1D">
      <w:pPr>
        <w:ind w:firstLineChars="300" w:firstLine="630"/>
        <w:rPr>
          <w:rFonts w:asciiTheme="minorEastAsia" w:hAnsiTheme="minorEastAsia"/>
          <w:szCs w:val="21"/>
        </w:rPr>
      </w:pPr>
    </w:p>
    <w:p w14:paraId="4F56A401" w14:textId="61D15550" w:rsidR="002D3D1D" w:rsidRPr="0086439E" w:rsidRDefault="002D3D1D">
      <w:pPr>
        <w:ind w:firstLineChars="300" w:firstLine="630"/>
        <w:rPr>
          <w:rFonts w:asciiTheme="minorEastAsia" w:hAnsiTheme="minorEastAsia"/>
          <w:szCs w:val="21"/>
        </w:rPr>
      </w:pPr>
    </w:p>
    <w:p w14:paraId="72C19E38" w14:textId="27F9C7B7" w:rsidR="002D3D1D" w:rsidRPr="0086439E" w:rsidRDefault="002D3D1D">
      <w:pPr>
        <w:ind w:firstLineChars="300" w:firstLine="630"/>
        <w:rPr>
          <w:rFonts w:asciiTheme="minorEastAsia" w:hAnsiTheme="minorEastAsia"/>
          <w:szCs w:val="21"/>
        </w:rPr>
      </w:pPr>
    </w:p>
    <w:p w14:paraId="34F513E9" w14:textId="5BF77B52" w:rsidR="002D3D1D" w:rsidRPr="0086439E" w:rsidRDefault="002D3D1D">
      <w:pPr>
        <w:ind w:firstLineChars="300" w:firstLine="630"/>
        <w:rPr>
          <w:rFonts w:asciiTheme="minorEastAsia" w:hAnsiTheme="minorEastAsia"/>
          <w:szCs w:val="21"/>
        </w:rPr>
      </w:pPr>
    </w:p>
    <w:p w14:paraId="20146697" w14:textId="07EFBCAC" w:rsidR="002D3D1D" w:rsidRPr="0086439E" w:rsidRDefault="002D3D1D">
      <w:pPr>
        <w:ind w:firstLineChars="300" w:firstLine="630"/>
        <w:rPr>
          <w:rFonts w:asciiTheme="minorEastAsia" w:hAnsiTheme="minorEastAsia"/>
          <w:szCs w:val="21"/>
        </w:rPr>
      </w:pPr>
    </w:p>
    <w:p w14:paraId="10F0C2E5" w14:textId="77777777" w:rsidR="002D3D1D" w:rsidRPr="0086439E" w:rsidRDefault="002D3D1D">
      <w:pPr>
        <w:ind w:firstLineChars="300" w:firstLine="630"/>
        <w:rPr>
          <w:rFonts w:asciiTheme="minorEastAsia" w:hAnsiTheme="minorEastAsia"/>
          <w:szCs w:val="21"/>
        </w:rPr>
      </w:pPr>
    </w:p>
    <w:p w14:paraId="66B0D681" w14:textId="77777777" w:rsidR="002D3D1D" w:rsidRPr="0086439E" w:rsidRDefault="002D3D1D">
      <w:pPr>
        <w:ind w:firstLineChars="300" w:firstLine="630"/>
        <w:rPr>
          <w:rFonts w:asciiTheme="minorEastAsia" w:hAnsiTheme="minorEastAsia"/>
          <w:szCs w:val="21"/>
        </w:rPr>
      </w:pPr>
    </w:p>
    <w:p w14:paraId="404B8F2D" w14:textId="77777777" w:rsidR="00786106" w:rsidRPr="0086439E" w:rsidRDefault="00786106" w:rsidP="006A28A7">
      <w:pPr>
        <w:rPr>
          <w:rFonts w:asciiTheme="minorEastAsia" w:hAnsiTheme="minorEastAsia"/>
          <w:szCs w:val="21"/>
        </w:rPr>
      </w:pPr>
    </w:p>
    <w:p w14:paraId="43969708" w14:textId="77777777" w:rsidR="00786106" w:rsidRPr="0086439E" w:rsidRDefault="00786106" w:rsidP="006A28A7">
      <w:pPr>
        <w:rPr>
          <w:rFonts w:asciiTheme="minorEastAsia" w:hAnsiTheme="minorEastAsia"/>
          <w:szCs w:val="21"/>
        </w:rPr>
      </w:pPr>
    </w:p>
    <w:p w14:paraId="3C7AA919" w14:textId="178DF5DD" w:rsidR="002D3D1D" w:rsidRPr="00D83327" w:rsidRDefault="00493659" w:rsidP="00493659">
      <w:pPr>
        <w:ind w:firstLineChars="3101" w:firstLine="4962"/>
        <w:rPr>
          <w:rFonts w:asciiTheme="minorEastAsia" w:hAnsiTheme="minorEastAsia"/>
          <w:sz w:val="16"/>
          <w:szCs w:val="16"/>
        </w:rPr>
      </w:pPr>
      <w:r>
        <w:rPr>
          <w:rFonts w:asciiTheme="minorEastAsia" w:hAnsiTheme="minorEastAsia" w:hint="eastAsia"/>
          <w:sz w:val="16"/>
          <w:szCs w:val="16"/>
        </w:rPr>
        <w:t>出典</w:t>
      </w:r>
      <w:r w:rsidR="002D3D1D" w:rsidRPr="00D83327">
        <w:rPr>
          <w:rFonts w:asciiTheme="minorEastAsia" w:hAnsiTheme="minorEastAsia" w:hint="eastAsia"/>
          <w:sz w:val="16"/>
          <w:szCs w:val="16"/>
        </w:rPr>
        <w:t>：文部科学省「全国学力・学習状況調査</w:t>
      </w:r>
      <w:r w:rsidR="002D3D1D" w:rsidRPr="00D83327">
        <w:rPr>
          <w:rStyle w:val="af0"/>
          <w:rFonts w:asciiTheme="minorEastAsia" w:hAnsiTheme="minorEastAsia"/>
          <w:sz w:val="16"/>
          <w:szCs w:val="16"/>
        </w:rPr>
        <w:footnoteReference w:id="9"/>
      </w:r>
      <w:r w:rsidR="002D3D1D" w:rsidRPr="00D83327">
        <w:rPr>
          <w:rFonts w:asciiTheme="minorEastAsia" w:hAnsiTheme="minorEastAsia" w:hint="eastAsia"/>
          <w:sz w:val="16"/>
          <w:szCs w:val="16"/>
        </w:rPr>
        <w:t>」</w:t>
      </w:r>
    </w:p>
    <w:p w14:paraId="42B62098" w14:textId="3BAA6104" w:rsidR="009228D7" w:rsidRDefault="009228D7" w:rsidP="009308FC">
      <w:pPr>
        <w:rPr>
          <w:rFonts w:asciiTheme="minorEastAsia" w:hAnsiTheme="minorEastAsia"/>
          <w:szCs w:val="21"/>
        </w:rPr>
      </w:pPr>
    </w:p>
    <w:p w14:paraId="5E1CECAC" w14:textId="1258A7C1" w:rsidR="009228D7" w:rsidRDefault="00A354EF" w:rsidP="009308FC">
      <w:pPr>
        <w:rPr>
          <w:rFonts w:asciiTheme="minorEastAsia" w:hAnsiTheme="minorEastAsia"/>
          <w:szCs w:val="21"/>
        </w:rPr>
      </w:pPr>
      <w:r>
        <w:rPr>
          <w:rFonts w:asciiTheme="minorEastAsia" w:hAnsiTheme="minorEastAsia"/>
          <w:noProof/>
          <w:szCs w:val="21"/>
        </w:rPr>
        <w:drawing>
          <wp:anchor distT="0" distB="0" distL="114300" distR="114300" simplePos="0" relativeHeight="251543040" behindDoc="0" locked="0" layoutInCell="1" allowOverlap="1" wp14:anchorId="17663559" wp14:editId="79B828B7">
            <wp:simplePos x="0" y="0"/>
            <wp:positionH relativeFrom="column">
              <wp:posOffset>646652</wp:posOffset>
            </wp:positionH>
            <wp:positionV relativeFrom="paragraph">
              <wp:posOffset>16015</wp:posOffset>
            </wp:positionV>
            <wp:extent cx="4448175" cy="2761615"/>
            <wp:effectExtent l="0" t="0" r="9525" b="635"/>
            <wp:wrapSquare wrapText="bothSides"/>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48175" cy="2761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C1435" w14:textId="77777777" w:rsidR="009228D7" w:rsidRDefault="009228D7" w:rsidP="009308FC">
      <w:pPr>
        <w:rPr>
          <w:rFonts w:asciiTheme="minorEastAsia" w:hAnsiTheme="minorEastAsia"/>
          <w:szCs w:val="21"/>
        </w:rPr>
      </w:pPr>
    </w:p>
    <w:p w14:paraId="6EF7A583" w14:textId="77777777" w:rsidR="009228D7" w:rsidRDefault="009228D7" w:rsidP="009308FC">
      <w:pPr>
        <w:rPr>
          <w:rFonts w:asciiTheme="minorEastAsia" w:hAnsiTheme="minorEastAsia"/>
          <w:szCs w:val="21"/>
        </w:rPr>
      </w:pPr>
    </w:p>
    <w:p w14:paraId="3BBA8A03" w14:textId="77777777" w:rsidR="009228D7" w:rsidRDefault="009228D7" w:rsidP="009308FC">
      <w:pPr>
        <w:rPr>
          <w:rFonts w:asciiTheme="minorEastAsia" w:hAnsiTheme="minorEastAsia"/>
          <w:szCs w:val="21"/>
        </w:rPr>
      </w:pPr>
    </w:p>
    <w:p w14:paraId="03CDF4D4" w14:textId="77777777" w:rsidR="009228D7" w:rsidRDefault="009228D7" w:rsidP="009308FC">
      <w:pPr>
        <w:rPr>
          <w:rFonts w:asciiTheme="minorEastAsia" w:hAnsiTheme="minorEastAsia"/>
          <w:szCs w:val="21"/>
        </w:rPr>
      </w:pPr>
    </w:p>
    <w:p w14:paraId="2A7F8ADE" w14:textId="73271ACA" w:rsidR="009228D7" w:rsidRDefault="009228D7" w:rsidP="009308FC">
      <w:pPr>
        <w:rPr>
          <w:rFonts w:asciiTheme="minorEastAsia" w:hAnsiTheme="minorEastAsia"/>
          <w:szCs w:val="21"/>
        </w:rPr>
      </w:pPr>
    </w:p>
    <w:p w14:paraId="3E3BB5F0" w14:textId="4DE9CFFD" w:rsidR="009228D7" w:rsidRDefault="009228D7" w:rsidP="009308FC">
      <w:pPr>
        <w:rPr>
          <w:rFonts w:asciiTheme="minorEastAsia" w:hAnsiTheme="minorEastAsia"/>
          <w:szCs w:val="21"/>
        </w:rPr>
      </w:pPr>
    </w:p>
    <w:p w14:paraId="1DDD061D" w14:textId="4C084274" w:rsidR="009228D7" w:rsidRDefault="009228D7" w:rsidP="009308FC">
      <w:pPr>
        <w:rPr>
          <w:rFonts w:asciiTheme="minorEastAsia" w:hAnsiTheme="minorEastAsia"/>
          <w:szCs w:val="21"/>
        </w:rPr>
      </w:pPr>
    </w:p>
    <w:p w14:paraId="73EA4C3B" w14:textId="66ABDD09" w:rsidR="009228D7" w:rsidRDefault="009228D7" w:rsidP="009308FC">
      <w:pPr>
        <w:rPr>
          <w:rFonts w:asciiTheme="minorEastAsia" w:hAnsiTheme="minorEastAsia"/>
          <w:szCs w:val="21"/>
        </w:rPr>
      </w:pPr>
    </w:p>
    <w:p w14:paraId="6A4B9608" w14:textId="174FDF71" w:rsidR="009228D7" w:rsidRDefault="009228D7" w:rsidP="009308FC">
      <w:pPr>
        <w:rPr>
          <w:rFonts w:asciiTheme="minorEastAsia" w:hAnsiTheme="minorEastAsia"/>
          <w:szCs w:val="21"/>
        </w:rPr>
      </w:pPr>
    </w:p>
    <w:p w14:paraId="6E3BC13F" w14:textId="7CEF999E" w:rsidR="009228D7" w:rsidRDefault="009228D7" w:rsidP="009308FC">
      <w:pPr>
        <w:rPr>
          <w:rFonts w:asciiTheme="minorEastAsia" w:hAnsiTheme="minorEastAsia"/>
          <w:szCs w:val="21"/>
        </w:rPr>
      </w:pPr>
    </w:p>
    <w:p w14:paraId="05B8C32A" w14:textId="5A4B35F8" w:rsidR="009228D7" w:rsidRDefault="009228D7" w:rsidP="009308FC">
      <w:pPr>
        <w:rPr>
          <w:rFonts w:asciiTheme="minorEastAsia" w:hAnsiTheme="minorEastAsia"/>
          <w:szCs w:val="21"/>
        </w:rPr>
      </w:pPr>
    </w:p>
    <w:p w14:paraId="713F721C" w14:textId="12624D2E" w:rsidR="009228D7" w:rsidRDefault="00A354EF" w:rsidP="009308FC">
      <w:pPr>
        <w:rPr>
          <w:rFonts w:asciiTheme="minorEastAsia" w:hAnsiTheme="minorEastAsia"/>
          <w:szCs w:val="21"/>
        </w:rPr>
      </w:pPr>
      <w:r w:rsidRPr="0086439E">
        <w:rPr>
          <w:rFonts w:asciiTheme="minorEastAsia" w:hAnsiTheme="minorEastAsia"/>
          <w:noProof/>
          <w:szCs w:val="21"/>
        </w:rPr>
        <mc:AlternateContent>
          <mc:Choice Requires="wps">
            <w:drawing>
              <wp:anchor distT="0" distB="0" distL="114300" distR="114300" simplePos="0" relativeHeight="251537408" behindDoc="0" locked="0" layoutInCell="1" allowOverlap="1" wp14:anchorId="391F8557" wp14:editId="28FEDD62">
                <wp:simplePos x="0" y="0"/>
                <wp:positionH relativeFrom="column">
                  <wp:posOffset>3204210</wp:posOffset>
                </wp:positionH>
                <wp:positionV relativeFrom="paragraph">
                  <wp:posOffset>29210</wp:posOffset>
                </wp:positionV>
                <wp:extent cx="2319655" cy="354330"/>
                <wp:effectExtent l="0" t="0" r="0" b="0"/>
                <wp:wrapNone/>
                <wp:docPr id="277" name="正方形/長方形 277"/>
                <wp:cNvGraphicFramePr/>
                <a:graphic xmlns:a="http://schemas.openxmlformats.org/drawingml/2006/main">
                  <a:graphicData uri="http://schemas.microsoft.com/office/word/2010/wordprocessingShape">
                    <wps:wsp>
                      <wps:cNvSpPr/>
                      <wps:spPr>
                        <a:xfrm>
                          <a:off x="0" y="0"/>
                          <a:ext cx="2319655" cy="354330"/>
                        </a:xfrm>
                        <a:prstGeom prst="rect">
                          <a:avLst/>
                        </a:prstGeom>
                        <a:noFill/>
                        <a:ln w="25400" cap="flat" cmpd="sng" algn="ctr">
                          <a:noFill/>
                          <a:prstDash val="solid"/>
                        </a:ln>
                        <a:effectLst/>
                      </wps:spPr>
                      <wps:txbx>
                        <w:txbxContent>
                          <w:p w14:paraId="54B77C7C" w14:textId="5854E704" w:rsidR="00073F45" w:rsidRPr="009228D7" w:rsidRDefault="00073F45" w:rsidP="009228D7">
                            <w:pPr>
                              <w:rPr>
                                <w:rFonts w:asciiTheme="minorEastAsia" w:hAnsiTheme="minorEastAsia"/>
                                <w:sz w:val="16"/>
                                <w:szCs w:val="16"/>
                              </w:rPr>
                            </w:pPr>
                            <w:r>
                              <w:rPr>
                                <w:rFonts w:asciiTheme="minorEastAsia" w:hAnsiTheme="minorEastAsia" w:hint="eastAsia"/>
                                <w:sz w:val="16"/>
                                <w:szCs w:val="16"/>
                              </w:rPr>
                              <w:t>出典：文部科学省「全国学力・学習状況調査</w:t>
                            </w:r>
                            <w:r w:rsidRPr="00D83327">
                              <w:rPr>
                                <w:rFonts w:asciiTheme="minorEastAsia" w:hAnsiTheme="minorEastAsia"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F8557" id="正方形/長方形 277" o:spid="_x0000_s1136" style="position:absolute;left:0;text-align:left;margin-left:252.3pt;margin-top:2.3pt;width:182.65pt;height:27.9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3j7bwIAAKkEAAAOAAAAZHJzL2Uyb0RvYy54bWysVM1uEzEQviPxDpbvZPPb0qibKmoVhBS1&#10;kVrU88RrZ1fyH7aT3fAe8ABw5ow48DhU4i0Ye7dpVDghLt4Zz3h+vvlmzy8aJcmOO18ZndNBr08J&#10;18wUld7k9N3d4tVrSnwAXYA0mud0zz29mL18cV7bKR+a0siCO4JBtJ/WNqdlCHaaZZ6VXIHvGcs1&#10;GoVxCgKqbpMVDmqMrmQ27PdPstq4wjrDuPd4e9Ua6SzFF4KzcCOE54HInGJtIZ0unet4ZrNzmG4c&#10;2LJiXRnwD1UoqDQmPYS6ggBk66o/QqmKOeONCD1mVGaEqBhPPWA3g/6zbm5LsDz1guB4e4DJ/7+w&#10;7Hq3cqQqcjo8PaVEg8IhPXz98vDp+88fn7NfH7+1EolmBKu2fopvbu3KdZpHMXbeCKfiF3siTQJ4&#10;fwCYN4EwvByOBmcnkwklDG2jyXg0ShPInl5b58MbbhSJQk4dDjDhCrulD5gRXR9dYjJtFpWUaYhS&#10;kxozTMZ9nDMD5JKQEFBUFrvzekMJyA2SlAWXQh69jSGvwJdkB8gTb2RVxGYxmdQxDU9M6iqIELRN&#10;Ryk06ybhNzngszbFHkF1pmWbt2xRYYIl+LACh/TCAnFlwg0eQhqs2nQSJaVxH/52H/1x6milpEa6&#10;YpXvt+A4JfKtRj6cDcbjyO+kjCenQ1TcsWV9bNFbdWmw0wEup2VJjP5BPorCGXWPmzWPWdEEmmHu&#10;FrtOuQztGuFuMj6fJzfktIWw1LeWxeARugjtXXMPznYjDUiGa/NIbZg+m2zr2852vg1GVGnsEeoW&#10;VxxLVHAf0oC63Y0Ld6wnr6c/zOw3AAAA//8DAFBLAwQUAAYACAAAACEANtIOed0AAAAIAQAADwAA&#10;AGRycy9kb3ducmV2LnhtbEyPQUvDQBCF74L/YRnBm91VYmhjJiWICj3aCOJtkx2TaHY2ZLdp+u/d&#10;nuzpMbzHe9/k28UOYqbJ944R7lcKBHHjTM8twkf1ercG4YNmowfHhHAiD9vi+irXmXFHfqd5H1oR&#10;S9hnGqELYcyk9E1HVvuVG4mj9+0mq0M8p1aaSR9juR3kg1KptLrnuNDpkZ47an73B4vg63lXncby&#10;8+fLN3X5wrZKdm+ItzdL+QQi0BL+w3DGj+hQRKbaHdh4MSA8qiSNUYSzRH+dbjYgaoRUJSCLXF4+&#10;UPwBAAD//wMAUEsBAi0AFAAGAAgAAAAhALaDOJL+AAAA4QEAABMAAAAAAAAAAAAAAAAAAAAAAFtD&#10;b250ZW50X1R5cGVzXS54bWxQSwECLQAUAAYACAAAACEAOP0h/9YAAACUAQAACwAAAAAAAAAAAAAA&#10;AAAvAQAAX3JlbHMvLnJlbHNQSwECLQAUAAYACAAAACEA9U94+28CAACpBAAADgAAAAAAAAAAAAAA&#10;AAAuAgAAZHJzL2Uyb0RvYy54bWxQSwECLQAUAAYACAAAACEANtIOed0AAAAIAQAADwAAAAAAAAAA&#10;AAAAAADJBAAAZHJzL2Rvd25yZXYueG1sUEsFBgAAAAAEAAQA8wAAANMFAAAAAA==&#10;" filled="f" stroked="f" strokeweight="2pt">
                <v:textbox>
                  <w:txbxContent>
                    <w:p w14:paraId="54B77C7C" w14:textId="5854E704" w:rsidR="00073F45" w:rsidRPr="009228D7" w:rsidRDefault="00073F45" w:rsidP="009228D7">
                      <w:pPr>
                        <w:rPr>
                          <w:rFonts w:asciiTheme="minorEastAsia" w:hAnsiTheme="minorEastAsia"/>
                          <w:sz w:val="16"/>
                          <w:szCs w:val="16"/>
                        </w:rPr>
                      </w:pPr>
                      <w:r>
                        <w:rPr>
                          <w:rFonts w:asciiTheme="minorEastAsia" w:hAnsiTheme="minorEastAsia" w:hint="eastAsia"/>
                          <w:sz w:val="16"/>
                          <w:szCs w:val="16"/>
                        </w:rPr>
                        <w:t>出典：文部科学省「全国学力・学習状況調査</w:t>
                      </w:r>
                      <w:r w:rsidRPr="00D83327">
                        <w:rPr>
                          <w:rFonts w:asciiTheme="minorEastAsia" w:hAnsiTheme="minorEastAsia" w:hint="eastAsia"/>
                          <w:sz w:val="16"/>
                          <w:szCs w:val="16"/>
                        </w:rPr>
                        <w:t>」</w:t>
                      </w:r>
                    </w:p>
                  </w:txbxContent>
                </v:textbox>
              </v:rect>
            </w:pict>
          </mc:Fallback>
        </mc:AlternateContent>
      </w:r>
    </w:p>
    <w:p w14:paraId="56D6DBED" w14:textId="6F39C92A" w:rsidR="009228D7" w:rsidRDefault="009228D7" w:rsidP="009308FC">
      <w:pPr>
        <w:rPr>
          <w:rFonts w:asciiTheme="minorEastAsia" w:hAnsiTheme="minorEastAsia"/>
          <w:szCs w:val="21"/>
        </w:rPr>
      </w:pPr>
    </w:p>
    <w:p w14:paraId="0EFCF9F3" w14:textId="6E44DD40" w:rsidR="00A72DA2" w:rsidRPr="0086439E" w:rsidRDefault="00A72DA2" w:rsidP="009308FC">
      <w:pPr>
        <w:rPr>
          <w:rFonts w:asciiTheme="minorEastAsia" w:hAnsiTheme="minorEastAsia"/>
          <w:szCs w:val="21"/>
        </w:rPr>
      </w:pPr>
    </w:p>
    <w:p w14:paraId="7CE7987A" w14:textId="77777777" w:rsidR="00AF41FF" w:rsidRPr="0086439E" w:rsidRDefault="00AF41FF" w:rsidP="009308FC">
      <w:pPr>
        <w:rPr>
          <w:rFonts w:asciiTheme="minorEastAsia" w:hAnsiTheme="minorEastAsia"/>
          <w:szCs w:val="21"/>
        </w:rPr>
      </w:pPr>
    </w:p>
    <w:p w14:paraId="162EA47D" w14:textId="4969B131" w:rsidR="007E36D7" w:rsidRPr="0086439E" w:rsidRDefault="007E36D7" w:rsidP="009308FC">
      <w:pPr>
        <w:rPr>
          <w:rFonts w:asciiTheme="minorEastAsia" w:hAnsiTheme="minorEastAsia"/>
          <w:szCs w:val="21"/>
        </w:rPr>
      </w:pPr>
    </w:p>
    <w:p w14:paraId="69412900" w14:textId="3DB19647" w:rsidR="007E36D7" w:rsidRPr="0086439E" w:rsidRDefault="007E36D7" w:rsidP="009308FC">
      <w:pPr>
        <w:rPr>
          <w:rFonts w:asciiTheme="minorEastAsia" w:hAnsiTheme="minorEastAsia"/>
          <w:szCs w:val="21"/>
        </w:rPr>
      </w:pPr>
    </w:p>
    <w:p w14:paraId="61EE06EC" w14:textId="03BDCE60" w:rsidR="007E36D7" w:rsidRPr="0086439E" w:rsidRDefault="007E36D7" w:rsidP="009308FC">
      <w:pPr>
        <w:rPr>
          <w:rFonts w:asciiTheme="minorEastAsia" w:hAnsiTheme="minorEastAsia"/>
          <w:szCs w:val="21"/>
        </w:rPr>
      </w:pPr>
    </w:p>
    <w:p w14:paraId="76345325" w14:textId="01DB6C4B" w:rsidR="007E36D7" w:rsidRPr="0086439E" w:rsidRDefault="00A354EF" w:rsidP="009308FC">
      <w:pPr>
        <w:rPr>
          <w:rFonts w:asciiTheme="minorEastAsia" w:hAnsiTheme="minorEastAsia"/>
          <w:szCs w:val="21"/>
        </w:rPr>
      </w:pPr>
      <w:r>
        <w:rPr>
          <w:rFonts w:asciiTheme="minorEastAsia" w:hAnsiTheme="minorEastAsia"/>
          <w:noProof/>
          <w:szCs w:val="21"/>
        </w:rPr>
        <w:lastRenderedPageBreak/>
        <mc:AlternateContent>
          <mc:Choice Requires="wpg">
            <w:drawing>
              <wp:anchor distT="0" distB="0" distL="114300" distR="114300" simplePos="0" relativeHeight="251604992" behindDoc="0" locked="0" layoutInCell="1" allowOverlap="1" wp14:anchorId="2479C8FD" wp14:editId="547FB777">
                <wp:simplePos x="0" y="0"/>
                <wp:positionH relativeFrom="column">
                  <wp:posOffset>62865</wp:posOffset>
                </wp:positionH>
                <wp:positionV relativeFrom="paragraph">
                  <wp:posOffset>130175</wp:posOffset>
                </wp:positionV>
                <wp:extent cx="5027930" cy="3469640"/>
                <wp:effectExtent l="0" t="0" r="0" b="0"/>
                <wp:wrapSquare wrapText="bothSides"/>
                <wp:docPr id="480" name="グループ化 480"/>
                <wp:cNvGraphicFramePr/>
                <a:graphic xmlns:a="http://schemas.openxmlformats.org/drawingml/2006/main">
                  <a:graphicData uri="http://schemas.microsoft.com/office/word/2010/wordprocessingGroup">
                    <wpg:wgp>
                      <wpg:cNvGrpSpPr/>
                      <wpg:grpSpPr>
                        <a:xfrm>
                          <a:off x="0" y="0"/>
                          <a:ext cx="5027930" cy="3469640"/>
                          <a:chOff x="0" y="0"/>
                          <a:chExt cx="5028268" cy="3469656"/>
                        </a:xfrm>
                      </wpg:grpSpPr>
                      <wpg:grpSp>
                        <wpg:cNvPr id="30" name="グループ化 30"/>
                        <wpg:cNvGrpSpPr/>
                        <wpg:grpSpPr>
                          <a:xfrm>
                            <a:off x="296883" y="161304"/>
                            <a:ext cx="4731385" cy="3308352"/>
                            <a:chOff x="0" y="-92844"/>
                            <a:chExt cx="5455714" cy="4030899"/>
                          </a:xfrm>
                        </wpg:grpSpPr>
                        <wps:wsp>
                          <wps:cNvPr id="57" name="正方形/長方形 57"/>
                          <wps:cNvSpPr/>
                          <wps:spPr>
                            <a:xfrm>
                              <a:off x="1063162" y="-92844"/>
                              <a:ext cx="2921596" cy="379923"/>
                            </a:xfrm>
                            <a:prstGeom prst="rect">
                              <a:avLst/>
                            </a:prstGeom>
                            <a:noFill/>
                            <a:ln w="25400" cap="flat" cmpd="sng" algn="ctr">
                              <a:noFill/>
                              <a:prstDash val="solid"/>
                            </a:ln>
                            <a:effectLst/>
                          </wps:spPr>
                          <wps:txbx>
                            <w:txbxContent>
                              <w:p w14:paraId="737EC013" w14:textId="494EE180" w:rsidR="00073F45" w:rsidRPr="00413966" w:rsidRDefault="00073F45" w:rsidP="007E36D7">
                                <w:pPr>
                                  <w:spacing w:line="0" w:lineRule="atLeast"/>
                                  <w:ind w:left="1861" w:hangingChars="886" w:hanging="1861"/>
                                  <w:jc w:val="left"/>
                                  <w:rPr>
                                    <w:color w:val="000000" w:themeColor="text1"/>
                                    <w:szCs w:val="21"/>
                                  </w:rPr>
                                </w:pPr>
                                <w:r w:rsidRPr="00413966">
                                  <w:rPr>
                                    <w:rFonts w:hint="eastAsia"/>
                                    <w:color w:val="000000" w:themeColor="text1"/>
                                    <w:szCs w:val="21"/>
                                  </w:rPr>
                                  <w:t>全国体力・運動能力、</w:t>
                                </w:r>
                                <w:r w:rsidRPr="00413966">
                                  <w:rPr>
                                    <w:color w:val="000000" w:themeColor="text1"/>
                                    <w:szCs w:val="21"/>
                                  </w:rPr>
                                  <w:t>運動習慣等調査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図 55"/>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287080"/>
                              <a:ext cx="5008880" cy="1581150"/>
                            </a:xfrm>
                            <a:prstGeom prst="rect">
                              <a:avLst/>
                            </a:prstGeom>
                            <a:noFill/>
                            <a:ln>
                              <a:noFill/>
                            </a:ln>
                          </pic:spPr>
                        </pic:pic>
                        <wps:wsp>
                          <wps:cNvPr id="58" name="正方形/長方形 58"/>
                          <wps:cNvSpPr/>
                          <wps:spPr>
                            <a:xfrm>
                              <a:off x="1704182" y="3593073"/>
                              <a:ext cx="3751532" cy="344982"/>
                            </a:xfrm>
                            <a:prstGeom prst="rect">
                              <a:avLst/>
                            </a:prstGeom>
                            <a:noFill/>
                            <a:ln w="25400" cap="flat" cmpd="sng" algn="ctr">
                              <a:noFill/>
                              <a:prstDash val="solid"/>
                            </a:ln>
                            <a:effectLst/>
                          </wps:spPr>
                          <wps:txbx>
                            <w:txbxContent>
                              <w:p w14:paraId="01B3E21F" w14:textId="13F429E7" w:rsidR="00073F45" w:rsidRPr="00413966" w:rsidRDefault="00073F45" w:rsidP="00413966">
                                <w:pPr>
                                  <w:spacing w:line="0" w:lineRule="atLeast"/>
                                  <w:ind w:left="1418" w:hangingChars="886" w:hanging="1418"/>
                                  <w:jc w:val="left"/>
                                  <w:rPr>
                                    <w:color w:val="000000" w:themeColor="text1"/>
                                    <w:sz w:val="16"/>
                                    <w:szCs w:val="16"/>
                                  </w:rPr>
                                </w:pPr>
                                <w:r>
                                  <w:rPr>
                                    <w:rFonts w:hint="eastAsia"/>
                                    <w:color w:val="000000" w:themeColor="text1"/>
                                    <w:sz w:val="16"/>
                                    <w:szCs w:val="16"/>
                                  </w:rPr>
                                  <w:t>出典</w:t>
                                </w:r>
                                <w:r>
                                  <w:rPr>
                                    <w:color w:val="000000" w:themeColor="text1"/>
                                    <w:sz w:val="16"/>
                                    <w:szCs w:val="16"/>
                                  </w:rPr>
                                  <w:t>：</w:t>
                                </w:r>
                                <w:r>
                                  <w:rPr>
                                    <w:rFonts w:hint="eastAsia"/>
                                    <w:color w:val="000000" w:themeColor="text1"/>
                                    <w:sz w:val="16"/>
                                    <w:szCs w:val="16"/>
                                  </w:rPr>
                                  <w:t>スポーツ庁</w:t>
                                </w:r>
                                <w:r>
                                  <w:rPr>
                                    <w:color w:val="000000" w:themeColor="text1"/>
                                    <w:sz w:val="16"/>
                                    <w:szCs w:val="16"/>
                                  </w:rPr>
                                  <w:t>「</w:t>
                                </w:r>
                                <w:r w:rsidRPr="00413966">
                                  <w:rPr>
                                    <w:rFonts w:hint="eastAsia"/>
                                    <w:color w:val="000000" w:themeColor="text1"/>
                                    <w:sz w:val="16"/>
                                    <w:szCs w:val="16"/>
                                  </w:rPr>
                                  <w:t>全国体力・運動能力、</w:t>
                                </w:r>
                                <w:r w:rsidRPr="00413966">
                                  <w:rPr>
                                    <w:color w:val="000000" w:themeColor="text1"/>
                                    <w:sz w:val="16"/>
                                    <w:szCs w:val="16"/>
                                  </w:rPr>
                                  <w:t>運動習慣等調査</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図 56"/>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2530" y="2020186"/>
                              <a:ext cx="4970780" cy="1572895"/>
                            </a:xfrm>
                            <a:prstGeom prst="rect">
                              <a:avLst/>
                            </a:prstGeom>
                            <a:noFill/>
                            <a:ln>
                              <a:noFill/>
                            </a:ln>
                          </pic:spPr>
                        </pic:pic>
                      </wpg:grpSp>
                      <wps:wsp>
                        <wps:cNvPr id="213" name="正方形/長方形 213"/>
                        <wps:cNvSpPr/>
                        <wps:spPr>
                          <a:xfrm>
                            <a:off x="0" y="0"/>
                            <a:ext cx="783772" cy="308758"/>
                          </a:xfrm>
                          <a:prstGeom prst="rect">
                            <a:avLst/>
                          </a:prstGeom>
                          <a:noFill/>
                          <a:ln w="25400" cap="flat" cmpd="sng" algn="ctr">
                            <a:noFill/>
                            <a:prstDash val="solid"/>
                          </a:ln>
                          <a:effectLst/>
                        </wps:spPr>
                        <wps:txbx>
                          <w:txbxContent>
                            <w:p w14:paraId="7DF849F1" w14:textId="08EE5158"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17</w:t>
                              </w:r>
                            </w:p>
                            <w:p w14:paraId="39398E13" w14:textId="77777777" w:rsidR="00073F45" w:rsidRDefault="00073F45" w:rsidP="00280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79C8FD" id="グループ化 480" o:spid="_x0000_s1137" style="position:absolute;left:0;text-align:left;margin-left:4.95pt;margin-top:10.25pt;width:395.9pt;height:273.2pt;z-index:251604992" coordsize="50282,34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VpNVwUAANMTAAAOAAAAZHJzL2Uyb0RvYy54bWzsWMtuI0UU3SPxD63e&#10;e9xP90NxRsbJjEYKMxEZNOtyudpuTXdXUVWOHRAbsmXLsGAHS4SExAIhwddEGYm/4N6qbttJDIQw&#10;DBopizj1rntP3XtOVe89XNWVc8qkKnkzdP0HnuuwhvJp2cyG7sfPH/VS11GaNFNS8YYN3TOm3If7&#10;77+3txQ5C/icV1MmHVikUflSDN251iLv9xWds5qoB1ywBjoLLmuioSpn/akkS1i9rvqB5w36Sy6n&#10;QnLKlILWA9vp7pv1i4JR/awoFNNONXTBNm1+pfmd4G9/f4/kM0nEvKStGeQOVtSkbGDT9VIHRBNn&#10;IcsbS9UllVzxQj+gvO7zoigpMz6AN753zZvHki+E8WWWL2diDRNAew2nOy9Ln54eS6ecDt0oBXwa&#10;UsMhXXzx48X59xfnv16cf3355SsHuwCopZjlMP6xFCfiWLYNM1tD31eFrPE/eOWsDMRna4jZSjsU&#10;GmMvSLIQdqLQF0aDbBC1h0DncFI35tH54WZmGgwgnNYz4wFa1e827qN9a3PWlbXdrZ+4+W43oeef&#10;exlkgzQNXQfc8Qd+6EW4Bsk7f6Mk9MM0bq0OvTSMAzvimr+9LEijdvKW01EcJ35kp0cezM+yv3Qa&#10;skhtAkX9u0A5mRPBTPwpPPgWwDjpAHz9w3evX/1y+du3/d+/+tmWHOg1IJoZ6zhRuYKQ2REkvjcI&#10;/UFg8NuGoMMvyAI/zgYtfkmWBeEV/0kupNKPGa8dLAxdCSlvMpGcHilt46Mbgvs3/FFZVeaMqsZZ&#10;Dt0gjjyMRwLsU1REQ7EWkA+qmbkOqWZAa1RLs+TWXFzygKi5c0qAWRSvymlrV9WY8zfc01qwFJ3/&#10;WNKrycpkXJx2UE349AzQldzykxL0UQkbHBGlj4kEQgIDgWT1M/gpKg5W87bkOnMuP93VjuPh+KHX&#10;dZZAcGDlJwsimetUTxoIjMyPIPUcbSpRnARQkds9k+2eZlGPOXjqA50Laoo4XlddsZC8fgFcPMJd&#10;oYs0FPa22LWVsbbEC2xO2WhkhgELCqKPmhNBcXGEDqF9vnpBpGiPVEMwPOVdMJL82snasfZsRwvN&#10;i9IcO0JtcQWOwAokxv6eKGkOfy2VQulGhvy95MAsvUAgrWzVt1qjJvLlQvSsv+WkrEp9ZhQMfEaj&#10;mtPjkmKKYGUr2YA6LFtdfvOTE8cYMd0IOx4AK+kRpy+V0/DxnDQzNlICsgDxxPi/OtxUr2w2qUqB&#10;OYEIYrl1C87qmsjsQMYK2AGni5o12iqyZJBFcB1Q81IoiJGc1RM2hcx8MoXooXAb0KAxQpaNTVQ4&#10;XcgTkzRA9UY0PwvSkedlwQe9ceyNe5GXHPZGWZT0Eu8wibwo9cf++HOMFj/KF4qB+6Q6EGVrOrTe&#10;MH6nQrZ3Cau9RsNtPhshAGEB04zAdCZCEyKEtipJPwKQDZEoLZmmc2wuAMi2HQavOwzqG6DxSJAQ&#10;ncnyQz4FNAjErQn+nRoapIlnJXgjLLHnpSlKNsqhH6e+H3dWd2t0tHcXZkRf1nQHniCrGScsj5si&#10;eIHi+jYkB2TfZsFOyVnzKOTNLSQn8SI/tZITxnAZSYykbKANk9iPQxhgbxpRBoMxkbqLxjutOeb6&#10;sOHGe80xaXevOduaA9etLc0xt+yrIvIuaQ7m8b3m2FvDrTQnCmJ8I4GsBB48SlNz/ht2jLLESzbC&#10;kwRpZm4lb4geby08m+feWxKhwIdn3p+rEHaDSiC13kqGLMTt4xcuGOZ5nKRhknTK46WJfSK8IWj/&#10;39fOoH1dd7fye+X575XH5Ah8OTKXl/YrF36a2q5Deftb3P4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H0A1N8AAAAIAQAADwAAAGRycy9kb3ducmV2LnhtbEyP&#10;QUvDQBSE74L/YXmCN7ubSmIT81JKUU9FsBXE2zZ5TUKzb0N2m6T/3vWkx2GGmW/y9Ww6MdLgWssI&#10;0UKBIC5t1XKN8Hl4fViBcF5zpTvLhHAlB+vi9ibXWWUn/qBx72sRSthlGqHxvs+kdGVDRruF7YmD&#10;d7KD0T7IoZbVoKdQbjq5VCqRRrccFhrd07ah8ry/GIS3SU+bx+hl3J1P2+v3IX7/2kWEeH83b55B&#10;eJr9Xxh+8QM6FIHpaC9cOdEhpGkIIixVDCLYKxU9gTgixEmSgixy+f9A8QMAAP//AwBQSwMECgAA&#10;AAAAAAAhAImu4CH29QAA9vUAABQAAABkcnMvbWVkaWEvaW1hZ2UxLnBuZ4lQTkcNChoKAAAADUlI&#10;RFIAAAUPAAABmQgCAAAAqKtQtQAAAAFzUkdCAK7OHOkAAAAJcEhZcwAADsMAAA7EAYguPqMAAPWb&#10;SURBVHhe7J0HnFbF1cbZXUAURZqiSHMBBRFB6YomGBULsQVDURMMUSnGRCUgiBWREmMhIkUxGAsQ&#10;S0xiwfJJolhoAiKKAisoYqMjipTd79k9ZrzcOre/5Xmz4be+O3fmzH/mzsyZc+ZMQVlZWSV+SIAE&#10;SIAESIAESIAESIAESIAESIAEDAQKSYMESIAESIAESIAESIAESIAESIAESMBEgNoyuwQJkAAJkAAJ&#10;kAAJkAAJkAAJkAAJmAlQW2afIAESIAESIAESIAESIAESIAESIAFqy+wDJEACJEACJEACJEACJEAC&#10;JEACJOBFoIBRvrwQ8e8kQAIkQAIkkDUELrjggmeeeSZrxKWgJEACJEACJJAxBH7605/OmTNnH3Gg&#10;Lbt8rrrqqowRnoKQAAmQAAmQQHYQ6Nevn/v0Gt9fswMQpSQBEiABEiCBjCRgmqA9bMsFBQUZWQsK&#10;RQIkQAIkQAIZTSAt1y2ZuNMqPaObhMKRAAmQAAmQgDMB2wlUS1vmpMt+RQIkQAIkQAKaBNLVV9Mt&#10;XRMRk5EACZAACZBAphGwnUAZEzvTmonykAAJkAAJkAAJkAAJkAAJkAAJpE+A2nL6bUAJSIAESIAE&#10;SIAESIAESIAESIAEMo0AteVMaxHKQwIkQAIkQAIkQAIkQAIkQAIkkD4BasvptwElIAESIAESIAES&#10;IAESIAESIAESyDQC1JYzrUUoDwmQAAmQAAmQAAmQAAmQAAmQQPoEqC2n3waUgARIgARIgARIgARI&#10;gARIgARIINMIUFvOtBahPCRAAiRAAiRAAiRAAiRAAiRAAukToLacfhtQAhIgARIgARIgARIgARIg&#10;ARIggUwjQG0501qE8pAACZAACZAACZAACZAACZAACaRPgNpy+m1ACUiABEiABEiABEiABEiABEiA&#10;BDKNALXlTGsRykMCJEACJEACJEACERCYO3fu0qVLI8jILovx48f7zXzjxo14aubMmTGJpLJFEVOm&#10;TNEvBRWBYCUlJfqPZFFK1Ov555+PT2A0K4BnHT2IjU98WJhzzhCgtpwzTcmKkAAJkAAJkAAJZC4B&#10;6G9QySJcoEPHGzRoEFRipzqffPLJbdu2RaGeUCAVssJHUzwUOmzYsDFjxnjmbExw44034qk+ffr4&#10;VbN9lYLMUcSAAQNcyJgyREUg2IgRI3wVlCGJpe1c9iDw13POOad37946jYvegpS+GgjNCuAoJUOA&#10;6IgB3b558+Z169b1tauikzPT5B6BgrKyMpdaFRQU4K/uaXIPCmsUIQEMzfPmzevUqVOdOnUizFay&#10;wkS4fPnyK6+80lfO2GF97733evbsWVxc7OtBX4kxED/55JPdu3dv06aN5oMYsg8++GDMUprpsysZ&#10;sLdo0SI+5ugM27ZtO/vss7MLC6XNSQLpTp3plp6TDRpJpaDMQKNAVuPGjRs6dGgkeZ555pkvvvii&#10;S54qwcCBA++//36XQqHqTJo0CQlef/31rl27eoqHIReqOOa42bNneyZWCZQ8mqXo52xMecMNN9xx&#10;xx34ZsmSJTpTMBYq0JqQ3pOSX3mwEli/fr3fp5C+ZcuW+qsm6LdQ9fFUr169Jk6caH1QJWjfvj3a&#10;yyXnYL20du3amzdv9tsZAmCJ8BGsuLCfggwjF1sWmRGK2qhRo9NPP12/P0RYdB5mZT+BQhN2+Qgm&#10;9zT8axYRwMyBefq5556LUGZkiM+GDRts88Sf0IUwQKNoz0IhGIYtffGQWKZDz5xVgtWrV0uvxqSi&#10;/1SAlMhfRmHNZ1ELEcxXdTQzTyAZWg3rDOC1LQsLI1StVq1aOo0LAqCHnqMvtmpWFKT/FFOSQEwE&#10;0p060y09JqQ5kK3Mhvj4GtzcKy5Dq3wwAlsTY2pu2rSpZ7lKNiTWRC1F689xkq3M2vjEN1ajyphr&#10;UIR+XWbMmBGHVGgR1Tp+f9EXHlRVlVEKllu26zFZk7g3mbE7Oc3m1u6BaV1yhmVes/NkQjL1XqD1&#10;o5XHb1vrpPf7okVbo7zKTZrDVGXalnV6ae6kadasmegV6AeR1Ep2l2WAfvDBB62buCoBZq85c+a4&#10;7PLC7adbt26+tidll9rXFrWSJ/LdRCNPtVGN+UnzgJbaC0cDRWuA1XdFM1bhoIMO0tmSV4/Ibhxa&#10;+dFHH7UaeAEELk9oXKTBzORiP0dKNOvChQt99VK1SeyrM0TyCrhnopo1qrIwwT/11FPuTQOG06ZN&#10;i6pEtcDy1R+iLT3rckvXuptu6VnXWIkJrOx7EdqWIbwyBuJ3W9Oomludhl+Vg+c0bWSVsbZlxVmn&#10;ZaHpYcJSSyOdR5AGauHo0aPdE/sSw5oV2mLTpk2a8iCZsZVtDcjGuTVYP3ESRnklINsmTZroy+ye&#10;sn///vFZU9VSEFPqqlWropJZ8sGCZOvWrVHlKV4D+ES1bo9KsFzNh7blvNocsa+s6twRslBbxRjc&#10;be2ikydPlnKRwMkEbdwZ1d/nk6J9bVGrrdNYN+rUPr1+XWSbM1qp0ByyxR7soy88upOqMsqyfVAZ&#10;z92bTHUnWzuJU7/F4kDq6NTBIuzw+lkZmQRrAtunXN4jkS2mcn29aPqUcjKlWtykUrt0S0+lyllR&#10;aBy2Zam4Mo2i6THhulj/MHqY/qqedZrBndi625bxV9uPGqshp1OaMA5WxrWE56iLKosMnilNCWwh&#10;m0CpmqIUzGt+Pzp+WKYSjTO+rfcc9uLVksAE2fisr6kfwP3S00yvAznwi6/M/hE6egQWxuVBJaf1&#10;zY2jOOaptiRMKGhb1nxtcySZbJngozpE+IoZNyyddqbV1mOwLU8nITPTtmy0o3riBZAFCxYYjQOe&#10;jyABOMP66m6C9iWGbaGYq3ydCVetLAqz1YDsacFw7ydOZHAwTPYa8O8VV1yhA1AnzbHHHhvyFLR+&#10;/9RMiTZFCACseNxN6DAyyFHGSD6vvvqq+8HISErJsUzSte6mW3qONaV+dcSRxOXgq45tGSav+vXr&#10;B3AvUv41Tg5Nys/FOPt7jsku1XexLSvDnT49U8rASxTMO7NmzTLNQfKl07wphmX8deXKlcqYKbjC&#10;GB7VcityfzEXqhj8EdRNFgm2pmkcqUW4LyQwTiKe3gcuJap+pWlYVpZS913dWE/qKu8/U6MH7q4x&#10;PWhcU0XrkBKTwLmRre0ESm05NxpXtxZxaMso26Qw247RHTp0EPdakw7m6R3kUjcXHcMptAaigklc&#10;B6ipd999t1PmvgJsmDLx5X8lKxsV+ESzITGFI3aau5OSmhSlsn49mrBcGzVqlN+njIO7bXgVNbNa&#10;l3TBVGXULnJvZ2kFv45w1raTZtVZ9mlqy6qyiTmcG1dRfndPNDtzTiZLV19Nt/ScbFCdSqlh3OmV&#10;99SWReMNvIKXIRRD6wknnGAr8NixY/H99ddfL3+Fs6iEwtJ0wMZU9cwzz2zZskUex9yNOR3PduzY&#10;URV36qmnwoEW/3nXXXctWrRIh5s1DTIJFgVNKf+m+UXNhta9DNUo4pKthFFqZzAtRe3hyoZ4MA7B&#10;nhIIKPeiiy6yzeGJJ55Aw8GZHFFFJQE6hs45KWtuipL+0baYVqG+WKlGjzyomy8xXBKj/+B1Vrve&#10;GStnVPXNqHyoLWdUc0QvDN4u8fxxOR7sOU6JkqkTD9NUAWX1wve2apKIhxHZOPeEUZVRkIuO4Vf/&#10;NFUn2ASJTNTkYdyTVl/aHnayDUGp9j7dT/m6dKO05gO1te+kXMm+iWlyDawqq36laVhWllIIgDWZ&#10;C0Bf8cxt84lDW5ZmTUZbNqrKgVfw0Y902ZBjuvpquqVnQ/vEIqOEBUbWgbVlNWh7DvuYIC6++OII&#10;XUhMRDD6PfbYY6bdUrV+cMeXzOhklcGooFrDPju1jnxvq42EifOcTIQUQIhps1jweobJUFYQzdjj&#10;yNNzFRr+5fSMQ37uueeq3YEGDRoELjGYG4hncdg1Gz58uEiIj84hec88mUCfALVlfVZZmVKNzi6a&#10;nuc4JdNDMF1R1tZgp7auTRzfeecdeEMZd75ljxPJdHbOMAIidpFxu3r+/PmQ1mg4hUW0R48e2CHG&#10;XvLf/vY3tQvuq0Vr1qyJoSpATCOj8m+aPNSkYnLKUv7S1h1o5TxmdA/Tr4jSP01b5vo5BEupIBi3&#10;ro1ZiUHDuPMtHQNpPC+3sIqklHPNJZqneSdYrW2fympt2Thha5qeIkSX7Vmlq6+mW3q2t11g+T2n&#10;V8/BR+2rehokZWxxGmMDV0E9CGMjLMamq6Eg3vbt21Waxx9/HKZsq5eWdbcdg0mrVq2cduGRLYJK&#10;BnA+N1UTK4QzKj62XlHYlcaciJWGKToXlgqffvqp7ZkjeQTrmQCG7mD3MPltOOlRLt4EfjM0pccK&#10;DSsWpxWIWmP4WjF6viYhZVYvUch8dB4P74BmKgXdZuTIkeqOD+xWTJ8+PYD5Skd4pnEiQG05x/uG&#10;OrYURluWXqJzVkcmErX7FS1cjEG4GdJ08FXTw1nfIyhamZGbmjyslgGn1lGud1aPgJBxnpO51hIz&#10;0y9+8Qs1uEeO1H1XVfnX6cce91ywRlgFaQKdmFtTp04FQ51zX2Ib19waCFYXkw+Yp3khWCm5/VS6&#10;+mq6ped2y7rUTrC7TEA6g48Kzux+2BVleWrUYRpCZ6dPquM54Yrx00mvULqNpzk9THWSf1anrcNL&#10;Jc2EOFt+z0xpFu3iyhT4suK4tWXs1w8ePNjFUqI8MlRIUU8aYpiRtTHeUJUeWzzud5h75iwJ5BoL&#10;WQbINyjo9ttvd7k9RDNnJgtAgNpyAGjZ9IjO6Ow5TilLnbtBUuzYLgdjQoITY6NJJcCA8sEHHxhz&#10;lsur4PGLfWv1vdU3BvPx22+/3bNnT9sZRbKNZPcOTYDxbsKECbZXKMFxDhcVmK7/kVHS1ulXfO3w&#10;yEsvvRRg3z3y28KsbSqGcXzv5E0QshuIFdpp90f5CftyEtZ5TUKKrR4PeRzARYyYtGXoyXfeeSfs&#10;Rapo7FZce+21MS3FouKcgfmkq6+mW3oGNkcCIul43uoMPsqx1j1MAJrYU00NU2sdbVlWC+5iGMMp&#10;2QY00b9cULM6fkNmamYrCozn7X0qN79OT/piGFPqNFOwnOUpJ21Z9eQA7mCeq9AwAns+G+yEmlpN&#10;RT7zYhmDfQfjnIut/1/96lchI4x6cmACFwL2E6h7uHDJjiHFs4KAMmG5XPSi+odTjdRlEu7390hZ&#10;AW440CQpNzp4RvaX6rhfbKOuTHC6jQBjEzLBoJ9Rlw9pgnJJ5tnW4YuQZoJCFT4rpxyQv+2tWmgs&#10;iYPt2QFMOcd3iYu1CrJ1jRI9P1IXvHSeKQPcmqbTOmhKeRHUB8Lg3dF5lmmsBNKdOtMtPT/7g7qF&#10;yPbmHmGiM/hgVpXmw5TkPrxHe92gqSwZZ9ybUufWQ50qK3R+r7CyFc80jhnHtPC/e97ep0RSdkvb&#10;27BMV2cFXnvoNFOY91Gaz7TEUpdBBls1JbAycaqyul0M7ag/uxmvyAoD0/qs8bYzwMQaVV+qaCVh&#10;bkYCthMoY2KHHz8zJQcdz1vPXT3PnWCpbdyhhmSf3v0wjPLgct/t89yqD7NLam1749HlyHuGfrCH&#10;AJEqA0ir00wBsjU+YmtCkfNp4rPk139Px7wTUmb1uP7Gv35M7MhfPWxs/+lPfzI6gOEWLjhiBHBn&#10;iIpbDuSTrnU33dJzoPkCVEHnJJTm4KPiUbl42JoGRgzFAWQ2PWJ0sPIcu4z39jld0KBCMHq6/ygy&#10;Otc9uNfU6oPmkl6OXmNnsG/fvu7Zvvnmm3L1kaZ10RpUDII9+eST//jHP2xjs6HimNQghi83N1Mz&#10;mQ6WB+sSxgtBnKYb8RCeOHGi6cKtYCVan/LsMMEKUqtBXwet1YGvyM8+6DikBKspnwpDgLblHN89&#10;cd/LlMqrDuTCQgJr4+NiOrbdcYyQr45tWZnBXWzLxq1El+1bhc7doq5TQbXtGuZddXnW094uQrob&#10;OuTCXvWx3fzWqaxOM+nk49eEoqwH6AN+89exdfjN0ym9/sa/vsU42ldP0cDqBJ0/Pm+RqJBmSz7y&#10;CqclbSqlY1QJbCJzB4UBCkON38yRXoa4ZFpBvUoug5Lm4KMzvqGJlW0Zb24k043RVOg5dsEOpgp1&#10;MqeriVVnoFYLj1idlUydQVpEc1aV+mr2KEkMHRgloiuiCIyxOs0EaPoGRmMzqRWRTikuaYwWfs3p&#10;Ric2hy+pfNl+NV9wtTZDo/gaTNT7FXnPVOu0WP1ENPkwmSJgO4HStuzrFc7oxJ7XV0B6T9sy0qg9&#10;chdLpmnH0TNevw4443ljHaOlCqnlcr5LcyvReHQq/KWyvvZ35ei1GjSdQG3btu3mm2+2XrzklN7W&#10;0AGq2ErHKWjboFwYry+44AKn0922BZmaydemvpPkCI5qjEZua1vGXi8Oh/fr10/FwIg82JivvWen&#10;unjaZ9SDadmWdRxSdF5epjERSNe6G2HpeKlhOdQ5RCcDsq+znRifTVfytmvXzhSyGGCll+pfUSNt&#10;oYJraN52izEEASwCh9XReZU0bctq9HYJXmgcGHFSF4Fzw7yDytqpDKeeY5e65UHKtd5qoVMLo8zG&#10;UMbuEc7C1NT0rLSI5mgvr5WObdloM7z66qsvueQSFQ9V4lefeOKJShJM7m+88QZOgKt5Wf8OAmMz&#10;AaBYvwN/VCwrBUTTlUmn8yupdFahgavg8qDqsX5vCVGHlv0OQZ61oG3ZE1EqCWhbzvGtE+lVspfp&#10;9FE9zyWNcQfOKZlxxzHCeMhqB1rHaGncqXU6GqTDROqoTovFsanp2SI6XVOYa+5Bmgwd4KkZ/hHV&#10;dzrgbRXS1EzqIHHIAc5o4depsvHwT8ii1eOR7CILc51tbH3bsuxza9o3PPuV6hVRZehZYp4kkI6U&#10;VmWjKh1dFxY/nbOaRp8afQ8d66BkO7552jltOcvopDlgIge88kivYwW1LU7NRy7vu6Zt2ag1uUzl&#10;+lVz6YemqUFZNWWccXrQdtI3olP7v76Otio++l0o5Cumb1tWh1d1hkrr9je6B8pynwvwlJpDNY9w&#10;B3s1rNDkRgY1/ammFHu1Z5XVi6zTHDqrUJ18fKVRXcslrIDLMOK5tPYljEpM23IwbnE/ZTuB0rYc&#10;1eo65Xw096g0d/WUmdppL8244+gZr98TDcI+y+yromt62pbVSRLJ3LoXC6k6deok2WruCKogljqX&#10;P3tWSjOBvhVI87oOKVft9WIXAPdOy23GMuJjtmjdunWDBg2UhMuXL8f9VSoNvtckYGomq6VIE4Ik&#10;Q5PJ5dv4YDSUX3RCv2p2fslQ07zjS3KnxFKWTuh4zRuk1qxZA/NdhGe6fNkEImGSJ5nov9dxAImq&#10;dFhjMIRaL7ezyix2GyicYiLTHECsbjgm1xIpyNPOactQhgWMeDiHb03QqFEjqxlZzOOa84UxT+Mh&#10;Xkxn7gMC/uppzPSMwRv+jmLwwRU1yqqMUeVf//qXOjTrflWEcuxCXURTQj5qFla+WpoBk+ViiP79&#10;+yMfmbVDXmMrJ4SBCO3i/n7J2sN0LZDtI5JSc+w13XYJRLhnSCcShDHuiU5ZqCBuwDZ6Y/kdT6z3&#10;IJjc69BPjCeZbfNX84iauF3E0FyF+q2IS3rltqCD1JSP6uo6UWP8utdh6TVgwACUaL203L36ni0S&#10;Ib08zIq25bj3I9LMXx0icreJqX7vLqvaZXQyM2qeZvEkYjrPo3aURct1OU1kPall2sP2dWJK5DSa&#10;KPUPDnnW0T2BtIhOJmL60LQn2Bpt3HeIUX0pQj46u/s6LgA6VUMa7GGrbXWjfwR+96yy2qDVOX6m&#10;ad7RFNszmRFpJLMOgAQ+Z26VlrZlzxYMlkD/vQ6Wf1Sjiks+8qbodDYZjeW1RXqxsroPIKbQCcYw&#10;CvjdNPwGM6C5H29xGlUwj/g91ohaK9cknbsk3Kc2aRE1wemMab66ENhiWjf5AaE4HRcY00QpDS3n&#10;bKXDSxxv0SrxveSJ/Vl8POOGCDrpPyFde6I6yG0asfXHXuM5Xn1fLYVXtY7OLOyr9VViNAfmXNM6&#10;Af+p8767zCM6wmiuQnWy0kkjDjJSqN/AHH7XhJpH08OvBFCQTt2ZJhgB2+mbtuXw/TYjclAbYO4h&#10;gjV39dSNhcrYa6pk+DuKZTt57Nix6jwPJoZRo0apEIsue+dqI1+kwswkx3WUQUPt7GoGTIalGo/j&#10;bJ46ahXy9DK2YxFC89VXX/XsHLK1r+MmLSk9jRJSompo/I6BdcyYMVdeeaWnMEhgvKxSpyydjWf3&#10;clHiyJEjjestmKfUNrzO3rmyLesInKRtWQe48pLwe5jKNnNfZ+aRwzXXXCP2fNOl5e6S2xoAdSqb&#10;P2misu4GIxa+dBljdV4oNfUok6y6CB2LVOO7bKyLyfhmqqap3DC2ZSejjVMfljDOuEB+6NCh+vA9&#10;b16QrPQHH88pWF82lRKliw+L+gY1/e1vf3v66afrmD2N+ciEKzOvLBJUN7D2GXFVc5pS1Wyu09k0&#10;ay39Hyr6VVdd5f6IxMSOsGgpDsubG2+8EfdLDx8+PIDhV81oyCryI9yYcSQGiiIjHme//OUvA4gq&#10;mWSybVn1TJcoAE6dRL2wTith04NwV9myZYtmL5VkyrlDZxGocq5ZsyaGCF8FMbE+AdqWg+0yZMdT&#10;avPM3Siquot7rYwTauT1h1Zg2vrFYO1rz09t3MpOHmwIKkPJBzvT+JOcvcE3GIZcTqMpE4SgQ1Yh&#10;jy5HeJDb9Hrr77gb10N+7eTGYKd+n9XvLVhbSzMpUeVkl34OKmUm25Y9q6M6s+fZMM+sjA2nPzEE&#10;S+nXYOIpfI4lEKppVSp86fJuutsb8Ven6M3Kwux0XBO9HT3f6WN6F8LYlj09U6xtJHX31XZq/nU3&#10;zek7thjPgfuSxCmxMWAyWg3/qW9MNuaprG0AazwZbjxrbcpZOolTRBXFxNcawIWJmg50zKT655Yj&#10;aQX9TJR5Odic6FSQaa8kqgt+M/bccuA42ABoNCyHn52dWkRzTa7fc5gyPAHbCdRjOg8/6QaWW2ek&#10;C5C53CoRIHO5xCI+5SFAXdQjKv6E5xyv/2aqwTqqYQIA1dJKxIC0AS6tMc7WMkZLu6g8TVO1qBAu&#10;ZJSmHaYJjM/KBCzqusnD0PqfMb1iskcQeKJVk1/knmBoHdmPMCppYVZvIJ/V2nKE3U8a3dfH6P3u&#10;68GolrZRvXSZlk9M77VmNcOXjo7hvjdnjEhkuxeJN10NI6IzW2dPmVWNH9upWVNbNmUlIz/0WOuo&#10;674AkNlEv4er+dc9xCbaTl9bRmI1SEYyBatxJsDixzq7ybRr1JaRRhVh6g9KUbftJzIEeS5dNHs+&#10;knnO+NbqBJ4o9aXym1J1lQDbPS5lqbaIdrszY7VltTZAN0OVfe0QqVNU0TaBqXX01+R+uxDTByaQ&#10;EdoyZiCd/qqUH31jGuYA62rPOjHIy+M3LB6gy3CgP4NisNOpaeDmND6oDk151kv/zVSabVQTiXFd&#10;jmYNPGcbbXFKWzZO1SaB1eai05JOFiVy4CqSj0jl2RZSVvh1bSQymzIxGiKizV+tqILtldgKk9Xa&#10;svSWCBeLvtrL1/LdV855njjd9zpk6e7qojF8LvotBjoXKzH+atwaM63Rrc6HsjA1TeXqfKz63nZh&#10;YNyAc//dc/krXuiafVjz0DJy8/W6KTiRKDa+9BmniquFmcxuJm3ZZRyWFrTuJqiJJsJtWXWKXmcB&#10;lrG2ZdWpwE2zH+oki9CVyVicr96lvwrVqZFnGtMgg+6hs/1kdO4IvFj1lE2tAKNtZZ1ymcaFgO0E&#10;mui5ZTmKo3NEREUnxiCrE5ATdTOe9FBvI94KFeNRvvQMtuw0y+pfiIoc5OwT5gac51EHcfXncr8p&#10;1aEpz2O6mueWIYA6wYuxBrXwK5IpvTqbFODoiDErFWxTpDI2iktUUokviuawRitVx8NCHlQ2Cul+&#10;TMtEJvwJw5BN4/S46irWlyhMiaotcIlrVK9Gpp1blkNrnuFYBaNccYmBrmPHjvpgcS0tQsj6Om1o&#10;m7n+QUp92ZgSBNJ9r0OWLi8UlA3rG4q+XbduXWliDOYTJ05U/2nb7pju0VFViArTIUwMv5988onx&#10;QQlVbQy7YJut7awkT2E13KRJE6dOKFHlPSc1zCzIQXPiUwcjPUMP+HrdVGJrgPEAtw+oq3StOxQu&#10;L6zp+mtZmGGwwqlXDD7ST4wwRTA0uukErFMkEXXeNcLTuSrPmAYi1NdawcjLMi5ojTqVsaAA92yr&#10;+0ewQNWff3FKFm+6S/pMPrcMYoApB9QVPawG//jHP/bs2dO2UsbI5DqhsMO0vroF2qmVw2TOZ4MR&#10;SPncsmyV6ewgSkrx3ZJfdLZ2xMXa9LFuLsr2p/62sdp+kDkG8tvuo9v6mMm+ewJbOJqHln3tY6l9&#10;4kisXr6sfy7ETO5kRtuyWCTk3TDloM5zWs3LyuIdlY+92n3XNAjYCpxAn/EsQnWqAC+L56adp23H&#10;UzxjAl+9y5d5x5cYKrFxWzrYYK3zlKfbp47wCdDQESP30qT7XocsXXqFU6Pgr8ZIE+6HTYzjqo5J&#10;x7ZQTU9sqbV7KSZzqFMdsUTWH6PEcKozUfp63ZTd1SqJ6SSLznARLI2xUmpYUx52mjABWZ2fMsYb&#10;V+O2zrJQf4iAeKaI38Hq7vKUft/QF9uUUse2bDraFnk1jRm6L8Iz2baswGIswgtoendsTc1qnRkg&#10;PL7fFveFzm/mTB+MgO0EmpBtWUyCZ5xxhmcYNxVOU8yksmvraWHG1pHLSGE0L4e0LTuVYmt/k2i3&#10;ERotbUtXNlWoNwsWLHAfMfVty8hHJTbt+6KNJCSm/kddpYvRB9ZF/QeNm7jq0jy122cy+Itgpu1w&#10;lKUs0ibzstq+tW7e60toSmnr4xA4N+uDeBf8xmsNVrraLXZyBgl2z7ZEgPRrSu3Xr5/1clRVr0yz&#10;LUMwzdjU6r5TDHfGG7Ddm0xtk4c3+6uI3DouP8E6Un4+FdK6GxJayNLFEpiArcNqBrS1+mrGxJZa&#10;u78UVnOoLWoQwI0GOrZl9QbpTCK+bMvu1kX3NY+1UupmV7zpJ554omYHM66dZMA///zz1VCsCVPK&#10;MtUduamrlcVSrSlShMkg/7nnngvXHv3RT8cSiFUuFq4hXQsVLlufOAVBc6IxQoM7AP5TJ2C4esp0&#10;u6+8HcY8fXku+IoCHYcZX2zySgxUxGhqVm6VnnpHJF3Rl1k+khKZiSeBNG3LEtfH8xiJCqRpNMmq&#10;bR4XY5175a1mqADmMtkBggy2W+lOVdOJLBps80M9pQynOsZMBUqnUKdAX2mF3pWdVOMBY5Nt2aVS&#10;alPfSEnt6kVlWBYBEtjxDWyl0Wl3SeNpW07Ggio91t1HI9Nsy5qQjfYWzUckmapv+G7gC50vIfM8&#10;sfTbtCCELF1GeE/hscXjcmLZ+CenAVZMuMaP7YHkTLYtq9FexwPOl23ZuFvhuXbybKw43nR92zLE&#10;M0YYBiu1rguwGPOsrE4CY2wOfRlUC7oUoayXYWzmav6N3D9RBocw5nFfzvyemol7Ap1lrU5zW9MY&#10;O6HIIN6gSh6Xi1SClWj7lIIZfjaPUKo8z8p2Ak3CtiwnnTx377BHe8kll2CfD8OE6bivOheEjoWr&#10;WU1HkVEx7HW5vHLGixND2pb9GnOk7rGal9Vmp87JH1+2ZRfrIgza69ev9zUOys2u0MCxq6f5YP36&#10;9Y1bztgRfOaZZ4znZ/QPkyvzMgbElStX4rCK2kGM+1yKU2XldKucpTEujFzg6FgCke3FF1+MfVPP&#10;Q+zuraC6iks+cu22ZmtKMmUXhadZjRo1dJ413YyKvocBwfigL88FdXBLx83B6qegI7BmGr+3gqts&#10;ldHJ73BkFcyXWV6zXkwGAiGtuyEZhixdeoXnhKJ/QDRkR/VlW3Y/kCljRVTnln05dslCRd1UrHOf&#10;c4TBI+J4033ZllF9NX+p7u3ZECFfBNvHjTOvJPBcnap81FrUZcpWafCU50tkK6HRrSDkPG7NXzpV&#10;GPIB5n2jGGLcxkft4Di1stOl6BH2CtQFURVM95Aj/8SWhWoUDTlIRsiEWaVmW5Y9PJfNUfxJxWrH&#10;VGebEpmoHTu859bY1NGeW8YYZ7Ihy1afrW3Zfd8X+4sRxls2bfko+57mBqR6DXS2jtQ2qn5kcpds&#10;4zieoW9bhmCqOmBlvA40/La9DkxTGhSqNo/RKPo5qNnd6ZFIbks2HprSsZnoy69aIfBOqucUG+FY&#10;r3MWUb/uxpTqfHuA48eqicP7RCiYYUwNwQjk9lPSCdOqY8jSNa9QkuHX3bwsDkq2L7vTi2w19Pmy&#10;Leu8/p69XcKmeDafqoLmZRl+bcsRej+lblsWmEazJCCHH8E828iUwHiqGZ1TbIk6bW2S36VcVMq4&#10;WPUrIdYGyq0vjglIXhDPV8Cv2Prpfa1C9bMNk1ItCI2jBxAlYF5WThaBV0RhKs5nbQnYTqBJ3Lfs&#10;ri6iOxrvFnKZepGPaag11tN26sWXyN/o6CUqCko0fmnVB9SspjP1uvdy2SyIqVOqN01ztvY1TikI&#10;kQysqWvLaAKjgiooUhmhUKgp1IRm91AqlsvsrtKgdoE9wVRjBdDl3OsSXltG/tZrWm3PR9h+qV4Z&#10;Ce/h/olvJ0V1xQA9UMcbULNHUVvWBOU3WUh91W9xpvThS0f/9Bw9dJRYlw1N6XtyV5N8lPptqo5O&#10;QaKJ4eN5lzIKcl8Ei2Cau4TYutKcfCGhX21Z7sXUz9+l22SCtoy5ybiEQx/ThBzydZDHTaWje2N4&#10;lxbR15Zl3Pa0fxjdvD3fI1PtjM7AkTS97eAQyaIuWLv4WoUGK0L/KbwXRuCiGhiX/QEuatYv3Tgm&#10;BFgJ+CqIifUJpKYto/M5GSeVSRnKA8YFTx0VtUWXkt5sGoMk3p3pI196arzWbipPGSdyWzXeZeNc&#10;NYzMUjG9CYLCc+xWwvgap9T86ne4t+2UmaAtm7ZUIrGZ67+BSInpWWlraAvV/zUz0VzxqGyDdTyj&#10;dTryU0ORaMuauGyT+V2whinL6VnVB4L1wAi1ZbW3kuLiKQ7CqecZXl8NU4Xwpcsg4G7601FiPbVl&#10;Y8dzUl10CoKoeJtEYHENk98x5KIuagoTlcldW0biyHcJpTVTHHw05w5fvU7y1Bw60ArWUN6y8PNV&#10;aIDEaHTjtIvGVesxX9oy+pK8WTqufMZZGIh0rOhWfT5AZT0fkSpotppnbgES+FqFBshf5xGgRoc0&#10;xU5HZ5D9caVlKFHF2USnEXVKN6ahbdkvsQTSp6Ytu2zdSeAH2eRTk5yLtUdhQq8N1nFlfPfcSpQx&#10;1HNAcVkKKFFlhI1JW8bWrHrDdfqQ33EKI75qHZ38XdJkgrZsmrA9u0HIKpseN5aObi9dwte6VjlI&#10;u68wjG7emhewKVGNsbv0d2H0QVFbNhq39bnZzq/BHjc9lfriKZJaZFomvt7ryIUPX7qamj2HdHfh&#10;E9OW5bWSIUsGGdGQVXAp0ZCV0c9pRpYVQngPTFuraX5qy0b/QWkjU4AldJKYFkiYKI2mQquDvVVb&#10;lq0WW68itY+suXIwquiy0HXpdRIKV63QIjFR2L6bqQ/4flehEQ6P4I+2M/kYStNYFQprGDAZVYKp&#10;Hk61UBp7kn4WESLNyawyUVuOELTJbCi1tY5NyWvLohHFNBn4BZjiOJWutmzatVUcsEkcn7etah3T&#10;cgF7EKpQX+tatV3tObAaj05hMtA0EZv0ec9S/HY/tZBN8Y1IccEKnsZIp4E7nmTiuZen0zq0LetQ&#10;CpDG13sdIH/3RyIpXRRLl5lLacIuG9zSV20zsVomA9uWVTeWgU4kV5t9orSo90UcL20v6ZB9xvBv&#10;lqhVKAIjNhQ2edPxr5oENdUt/Y7huYJX2wSac4FO0e62ZfHsM2qAJmXV5PcH8pAt8KhoFBgjrVxH&#10;oiZ6KdqaubXLqe6BbgNoCqwxdI7+zGh8SgljPAloa28P3EaooDtA9abomMd1+kCANImtQmXjAzAl&#10;9r4qV/2i0+VMjgnyrL7OjOYAanGwxVBgek+N+ykBSPKRmAikpi3rBMyw9aO2dX522vSVEz6mj3VQ&#10;S15bjtW27NRXUKjt9JnYOGUVLC1t2TrYoV8Zgzo4zaPh30PrcgEQTH3S+lqii9pOxsbgHzqymQJX&#10;YGIwzv3GHCAn/mTccPVrkdaRR9Lkp20ZbWd0zAtjN1DLnTCZGPdxpAemuHjS7zxZlDISfTVwfaMq&#10;HeOVSygm2wWodUnqri1b01s1SU9PbEmgFGC1dS4AlaIoc6LaSbT2ebHv6etCTg1kjJJoCyRa92M1&#10;JmAMxziD+pqqACBqeA9fO1VrW21ZXN+tIUJsFQzkYPKGlX2NwNYFk5IsmyYA4qRDWrVl45Fj27bz&#10;u5kiKxCrVmzNXI7+hdkvEJj4FyVKSFrTRK/O6AZWyAMPSurBBFahpo0YE2p0CVkE6tfFVmfWYWh0&#10;1jNtlyTjSqBfR6Y0dVETkCSifGFw8VzY2VqGIxmqTBX2pS2jN1s1cOM30t3dR3YpMfDoH6wHi2AQ&#10;Fe+zGhSMU3iwbF2e8tzblnE82hiP7p7wJi8sAaJoGA19IpiLo5QvXJjtJLacsQM7rQBM61o1tsqA&#10;rroN8Kp5Tl+xMVozTMJIN7auaYSSZ2s6AfF8UG2m+pqrfPF3T5ywbdnkzWV7Tg/QrCsbp1qofqXp&#10;LCpdEX3GWoRxPyVyY1eETZaNWUWlrware1Slixuz00UV0hVtN7XVl54xscNH+VJvtFq8mrRlpUyq&#10;V0YeQdFGzUQMwpqvlWe7QAan3QS/6pZnWcaNVNtVk/oy2sM1ttqy0VwmkEHbfV4w+V4FXicYl5Eo&#10;F5qz5yxj684g29xWNV5078DarNg5kbMYG+WD3/GN00a2Z9ObEhgDVrn0BJctML8lBkifgLZsajtZ&#10;yYOzcvQIILZstBm7t+aLjELd2yVMpwpWET7lTsB2Ak1CW0b38hyj1bDrMvWa/KlMtXWamcJoy+4T&#10;j/qruyYsc3DCvdNWC4ppykTVpGkwJMnQDyDGGQW/qwWNvqanQ8xWW0bp1q1cjJ7WZZDJ4id8ZJYN&#10;NiOaNHClhLvM2abXUlwB3Tue350Xk93YJXO0jt/Mjc2kduXVzGRaJCm3tGg3TXS6ikqTjLYsCrCp&#10;KZ1CABg3woEOyWReFwdXJblx98fWj9SWg+08bd0o8dzm8AWZiaPSV4ORjLB0cWq1FUOGX3cJ8co7&#10;KUviDmbMHL3duEWochZHSqeCZH4x7sgrRzP1iOwWqU4uG5qmDPGN57a+3+aQccCoHenYo/yWIuml&#10;pZwWQrINGmxec5JHlm2mOV025cXK7Ws2wYNq4tbUQ6yCoRGNFgJPkrbasnoKzSfRZ+UTrUeAp2zB&#10;EkiXA0AnazZWOJ6bCMGK1nxKCaaZPkAy2e+QDeLIpzbRmUHY786abJfIS6o+UZ0+CECJjzgRSE1b&#10;ltHTvcvqmHxtNzJVbWWSkIWmfGwrrFMQ8hSDjGfEWpelgFGwaFVEnS4uCwin4dLXHKZTnIp+4bm/&#10;EO18Y9WWlRlBSQL47oUG9rGxkjGuVFCuiwOYeta2l7psRvodoK0Tv2mwxn/arlB12t2UBv1Kx98M&#10;VfZ8swKUrvlIAtqyqRPK8UWXAVAW957vjjGB/nskW0K2dhKVYeBOpck8D5NFqK8GoJdu6QEE5iPR&#10;EsCQgtFY1iei5kWuM0BgWWZErnpFvj5xYStjb+RViLY1A+eGRgdMpfBbXfQD5xzmQVldx7dtFEY2&#10;PksCIGA7gRaoP9iu1QoKCmTz2NdKzpq4du3avXv3vv/++53ymTt37sknn4yRd+jQoe5p8JrNnj3b&#10;mubMM8988cUXMTR07dpV/morvE5BeHbKlCkHH3wwZMbveAT/Srb4/fHHH+/bt6/8J5L94x//eOyx&#10;x+rUqWMrdklJiVg1JavkP88///wbb7yxaNEiKbq4uPjKK69s06ZN5JJs3Ljx5ZdffuaZZxYuXGhV&#10;WVEcdAZ0gGg5SKNjqjPWqEOHDhDgjDPOOP/88zt27Igq61QWLQX5H3zwQciP9MaOpPO4pEEmTz75&#10;5LHHHtupUyenLmHKzf0VQ39bvnz51q1b8RQ65Omnn65ZHX2ZI0+JLvfss88uWLBASFo/UN5Gjx4d&#10;ebmaGeKdHTBgABK7jzaauTm99TCtYNBDJ+zRo8fZZ5+tmRua+80333znnXecXqIw7xE654oVK957&#10;7z3kv2XLFjUgqNFMU0gm0yEQ1dSpU5Y1TbqlB5OZT5EACZAACZBA6gRsJ9CEtOXx48cPGzYMOozT&#10;Wl9HiZU0CWjLouKiwbAnh5WugBPhpSL466pVq6AfQlvDutZJJDyFBEiJT+rNn6QAIPPBBx+gRCz9&#10;8S/UvFatWqldjAglgWL26aefQv+PME+0PnJLTCm94YYbUFyK2mOE6KxZyU6TUvhPPPHEli1bau4j&#10;xCQYOufgwYOR+R133JFYKwery9KlS7dv367eI/ziayMmWKF8KhIC6eqr6ZYeCUBmQgIkQAIkQALJ&#10;E0hTW0Ztm1V8bM3C+KtowvCjhqHDCQ3W3DAKJaAtDxo0aNKkSbCFbtq0SSSX4yvQnJUiLbZHLGfb&#10;tm2LNLZ2qpkzZ/bp0yeYlTL5/sESSYAESIAEIiGQrr6abumRAGQmJEACJEACJJA8AdsJtDAxOaZP&#10;nw6nWbGkOX2go0JndvqI/6T7B8+invLxSmv/d+jtEAN/u/766yUFtGX8Cw9G/AtjlJid4Y+Nf+EA&#10;LBfDwOAMzdmYI/4TWjf0/zhsqsGqxqdIgARIgARIgARIgARIgARIgAQ0CSSnLUNphAEW3o+wuDoJ&#10;J6F0nT6mmwlsM7FG+dIEIcngpXnuuefiF6jE/fv3t30WZxHx/UsvvSR/vfbaayWy0dtvv63SI59f&#10;/OIXyGTUqFG+BGBiEiABEiABEiABEiABEiABEiCBTCCQ0LllVVXYln/5y19ao0zpnFuWEEqNGjWy&#10;jRSFnBHLCpq2yhxnjFGuKWwYTL6wA/fr188p3BQkuf322435SM7qEWj7y5YtO+mkk1TwHpyebdGi&#10;hfEMJLTliy++2JhJJjQ2ZSABEiABEkiAQLq+0OmWngBeFkECJEACJEACcRBI+dxyHFViniRAAiRA&#10;AiSQaQTS1VfTLT3T2oLykAAJkAAJkIAmgZTPLWtKyWQkQAIkQAIkQAIkQAIkQAIkQAIkkDqB5M4t&#10;p15VCkACJEACJEACJEACJEACJEACJEACmgSoLWuCYjISIAESIAESIAESIAESIAESIIE8IkBtOY8a&#10;m1UlARIgARIgARIgARIgARIgARLQJEBtWRMUk5EACZAACZAACZAACZAACZAACeQRAWrLedTYrCoJ&#10;kAAJkAAJkAAJkAAJkAAJkIAmAWrLmqCYjARIgARIgARIgARIgARIgARIII8IUFvOo8ZmVUmABEiA&#10;BEiABEiABEiABEiABDQJUFvWBMVkJEACJEACJJBfBGrXrl1g9+ndu7cVxNy5c/G9eqRDhw7jx4/f&#10;uHFjfiFjbUmABEiABHKLALXl3GpP1oYESIAESIAEIiKwefNmzZxuuOGGk08+edasWdCWu3fv3r59&#10;+4ULFw4bNuzMM8+kwqzJkMlIgARIgAQykEBC2vKUKVNs96fx5dKlS225zJw507pLnYEEKRIJkAAJ&#10;kAAJ5DCBMssHE7SxvrAq33HHHfhmxowZq1atmj179oIFC15//fVatWpBZ37yySdzGA6rRgIkQAIk&#10;kNsEEtKWt27dqs8R+9DQk/v06aN2qbFRLbvU+pkwJQmQAAmQAAmQQAIE3nzzTZSCmdrood21a9eB&#10;Awfi+3/84x8JyMAiSIAESIAESCAOAglpyyL6uHHjrFvUbdq0MVVs8ODB0JOxJ42dadmlxgcP4j/j&#10;QMA8SYAESIAESIAEYiJQs2bNmHJmtiRAAiRAAiQQN4FEtWWdysChC6oyUs6ZMwc708ZHTP+pkxvT&#10;kAAJkAAJkAAJxEqgUaNGyP/FF180Hq2Cm9ikSZPw/a9+9atYS2fmJEACJEACJBAfgYzTlu+77z7U&#10;Fu5bVptzfBSYMwmQAAmQAAmQgC0BROqSz6BBg3Bi2Rq1Cw7YcMPGs926dZMjzVCbkR5BwjCbn332&#10;2QRLAiRAAiRAAllKIOO0ZTEs9+jRI0uBUmwSIAESIAESyCUCMBrLB7ZihBRp3rz5888/b6rgY489&#10;NmLECKjHSNCsWbO2bduuXr0ax6/uv//+XELBupAACZAACeQbgUS15alTp6otalzDaI2Grb7p1KlT&#10;vrUE60sCJEACJEACGUVgyZIlGzZskIAj+AUhr5s2bQqV+JJLLikpKTGKWqdOnWuvvRYXR+FL6Mn4&#10;F1dJHXvssRlVHQpDAiRAAiRAAn4JFGAKdHkGNzzhr+5pdIqEbmwb0bpXr14TJ07ELCuZ4NAyLmzE&#10;L5ihcenUSy+9JJMupucrrriif//+KqVOoUxDAiRAAiRAAskTiGrqDCZ5rKXDDRu2ZXGxNtqN4YAN&#10;P235Ht5hEyZMgC0a8ptmef0ajRkzRj8xU5IACZAACeQPgeHDh8dUWdsJNCHbMhRdKMAqIDZ+l4sl&#10;4Hd91113WSsMJy54fCEsNo5CYa8aOjOUbdilrcelYoLFbEmABEiABEiABEwEsGct10QZbctwzIYD&#10;Nr587rnnoELjoDJuspD7ljHL454LYiQBEiABEiCBLCWQkG3Zlo4yOEMZLi4uRhplW8ZhJ6MlGd+f&#10;e+652LTG90OHDvXLmlvUfokxPQmQAAnkPIGEN6cT4xmrbRm1kLkbe9lQiaVSOKiMeXzy5MlXXnml&#10;sZpGf7GoInfKhB5f2yXWTCyIBEiABEgg0wikaVu2ZdGzZ0/5fv369aYEUImNTte4O0o2s1999dVM&#10;w0p5SIAESIAESCB/CKxZs8ZYWQQckTNTrVq1MkFQ9z5u3749f/iwpiRAAiRAArlEIE3bMjiKBg9/&#10;LZlT1T609aS0dTM7ZDNwfzokQD5OAiRAAiRgSyBu66479lhLV+eWlSUZLtmILQKR4IZtuiwKievW&#10;rWuc5cN3GM7d4RkyBxIgARIgAf3pO6Fzy7YCmSJqIk3Lli0lpTVcNhuVBEiABEiABEggMQIdOnTA&#10;PrUxXAhmbblFGeqx8g7DQSrRlm+++WbjtI4HL774YnyPvyojc2LCsyASIAESIAESiIRAmtryk08+&#10;iTogCoiaR+F9LfdPSCxN4+eJJ57Af7Zr1y6SajMTEiABEiABEiABFwLQinE+GcZhufoRyjP03oUL&#10;F+Lfp556ynhaCv+JqVz+hGSSHg9iKsf3+Cs5kwAJkAAJkECWEkhCW8bFEpg44WVtZIQLouROKVMI&#10;ruuuuw5fjh071pge91JgGsb3CP2VpaApNgmQAAmQAAlkEQFc4jhixAhE84LSiw9mYfwOB+x58+aZ&#10;QnbhP/FXJMZ+N36R9Pgd36xcuTKq+F5ZhI6ikgAJkAAJ5AyBJM4tQ1uWuyWw64zImfhl/vz52LTG&#10;L5hKR48ebaKJnWnRjTHXYvdaJZ4xY4bE+orkw7NPkWBkJiRAAiRAAiYCsZ4c9qSdbume4oVMwLk7&#10;JEA+TgIkQAIk4EQgtZjYUHGh6Pbq1QuSyZZz7dq1cd8ygntZVWWkWbBgAW6KUlvUkhghNyNUldlL&#10;SIAESIAESIAESIAESIAESIAESMCFQBK25cxsAO5PZ2a7UCoSIAESyHYC6Vp30y097rbj3B03YeZP&#10;AiRAAnlLIDXbct4SZ8VJgARIgARIgARIgARIgARIgASylEASUb6yFA3FJgESIAESIAESIAESIAES&#10;IAESyFsC1JbztulZcRIgARIgARIgARIgARIgARIgAUcC1JbZOUiABEiABEiABEiABEiABEiABEjA&#10;TIDaMvsECZAACZAACZAACZAACZAACZAACVBbZh8gARIgARIgARIgARIgARIgARIgAS8CtC17EeLf&#10;SYAESIAESIAESIAESIAESIAE8o8AteX8a3PWmARIgARIgARIgARIgARIgARIwIsAtWUvQvw7CZAA&#10;CZAACZAACZAACZAACZBA/hGgtpx/bc4akwAJkAAJkAAJkAAJkAAJkAAJeBGgtuxFiH8nARIgARIg&#10;ARIgARIgARIgARLIPwLUlvOvzVljEiABEiABEiABEiABEiABEiABLwLUlr0I8e8kQAIkQAIkQAIk&#10;QAIkQAIkQAL5R4Dacv61OWtMAiRAAiRAAiRAAiRAAiRAAiTgRYDashch/p0ESIAESIAESIAESIAE&#10;SIAESCD/CFBbzr82Z41JgARIgARIgARIgARIgARIgAS8CFBb9iLEv5MACZAACZAACZAACZAACZAA&#10;CeQfAWrL+dfmrDEJkAAJkAAJkAAJkAAJkAAJkIAXAWrLXoT4dxIgARIgARIgARIgARIgARIggfwj&#10;QG05/9qcNSYBEiABEiABEiABEiABEiABEvAiQG3ZixD/TgIkQAIkQAIkQAIkQAIkQAIkkH8EqC3n&#10;X5uzxiRAAiRAAiRAAiRAAiRAAiRAAl4EqC17EeLfSYAESIAESIAESIAESIAESIAE8o8AteX8a3PW&#10;mARIgARIgARIgARIgARIgARIwIsAtWUvQvw7CZAACZAACZAACZAACZAACZBA/hGgtpx/bc4akwAJ&#10;kAAJkAAJkAAJkAAJkAAJeBGgtuxFiH8nARIgARIgARIgARIgARIgARLIPwLUlvOvzVljEiABEiAB&#10;EiABEiABEiABEiABLwLUlr0I8e8kQAIkQAIkQAIkQAIkQAIkQAL5R4Dacv61OWtMAiRAAiRAAiRA&#10;AiRAAiRAAiTgRYDashch/p0ESIAESIAESIAESIAESIAESCD/CFBbzr82Z41JgARIgARIgARIgARI&#10;gARIgAS8CFBb9iLEv5MACZAACZAACZAACZAACZAACeQfAWrL+dfmrDEJkAAJkAAJkAAJkAAJkAAJ&#10;kIAXAWrLXoT4dxIgARIgARIgARIgARIgARIggfwjQG05/9qcNSYBEiABEiABDQK1a9cusPv07t3b&#10;+HSzZs1sk6kvS0pKNEpjEhIgARIgARLIOALUljOuSSgQCZAACZAACWQCgc2bN0cixvbt2yPJh5mQ&#10;AAmQAAmQQMIEqC0nDJzFkQAJkAAJkEA2ESizfGbOnGmswKpVq6xp8M24ceOQrGnTpm3atMmmClNW&#10;EiABEiABEvgfAWrL7AskQAIkQAIkQALRE5g6dSoyvf3226PPmjmSAAmQAAmQQCIEqC0ngpmFkAAJ&#10;kAAJkEA+EYD9efXq1bVq1Tr99NPzqd6sKwmQAAmQQE4RoLacU83JypAACZAACZBAJhAYOXIkxBg4&#10;cGCdOnUyQR7KQAIkQAIkQAIBCFBbDgCNj5AACZAACZBAvhA483+fQYMGwWK8ceNGz5rPnTsXhmUk&#10;69+/v2diJiABEiABEiCBjCVAbTljm4aCkQAJkAAJkED6BF7832fSpEl9+vRp3rz5888/7y6WnFWG&#10;Ybm4uDj9ClACEiABEiABEghKgNpyUHJ8jgRIgARIgARymsCSJUs2bNgg8a7xy4wZMxDgGtdKXXLJ&#10;JS5XKC9duhT6NcD07ds3p/GwciRAAiRAArlPoABToEstCwoK8Ff3NFkKacyYMZB8+PDhWSo/xSYB&#10;EiABEshMAulOnbGWDjds2JahMMNufP/999vyh8M2rNDt27dfsGBB4AaSOZofEiABEiABEjARiE99&#10;s51AaVtmDyQBEiABEiABEtAigJBdvXv3RlIn2zK+h6qMBNddd51WjkxEAiRAAtoEqu387qgPlh/z&#10;3rsuPy2XL6u9yTu8gnaZTJjvBGhbpm05398B1p8ESIAEoiUQq3XXU9S4Sx8/fvywYcO6d+8+e/Zs&#10;qzDyVzhsr1q1ylPUAAnoFxYAGh8hgZwh8NHE+z574TnP6ux/eP3OD0zzTMYEJGAiQNsyuwQJkAAJ&#10;kAAJkEAoAmvWrHF6Hn7aY8eOxV+vuOKKUGXwYRIgARKwI7B39y58XVBUWFi5sv1PURESlJXuJT8S&#10;iIoAPbGjIsl8SIAESIAESCDHCUAfxiVSqOQFF1xgreqTTz6JI834nhdH5Xg/YPVIIFUCBZXwP+ef&#10;VGVj4blHgNpy7rUpa0QCJEACJEACYQl06NABbtXG25VxJhlXL0MfhqN1z549rQX86U9/wpcIAIbj&#10;zWGL5/MkQAIkQAIkkAEEEtKWp0yZAkdw2w+umjBy0E+ZAfQoAgmQAAmQAAnkJgFoxTiBXLduXWjI&#10;+EB5hpK8cOFC/PvUU09Z9WHYnFevXg0WQ4YMyU0irBUJkAAJkED+EUhIW966dasmW/2UmhkyGQmQ&#10;QFYQ+OCeu+b0OEvnBymzokYUkgSymsBLL700YsQIRPPC5cn4QE/G75MnT543b16bNm2sVZs+fTq+&#10;RJri4uKsrjiFJwESyFgCZXv2ZKxsFCxXCSQUE1uCZI4bN27o0KHuKPVThmwSxtUMCZCPk0C0BKAn&#10;62fY7dkX9BMzJQkkTCDuqNTu1Um39LhRc+6OmzDzJwG/BL77fP2qaQ/u2bHD5cGCoqIGPX5et3MX&#10;/cx3bd6MnL9bv/67Lz7/Fv9W/C6lFCKUV6GDwa+srHTPnmr16nWZVr5/xw8J+CLAmNi+cDExCZBA&#10;CgQKq1Rx/0lBJhZJAiRAAiRAAiTgQODTp5/e8PZbW5a96/KzecliaNROCHd++SUS4Gqo1Q89uOz2&#10;2xZcPfi1nhe+cWnfd4YOgTfZmpkzvnrtv9tXrnRXyNk+JBATgYQ8sWOSntmSAAmQAAmQAAmQAAmQ&#10;AAmkRUD/VqeyvXu/XffpxvnzPv3nM6semPLubbfMG3DFf87r8Vb/fktGjsBdyp88/RQU729KSvbu&#10;/C5MdcrKysI8zmdJwEiA2jL7AwmQAAmQAAmQAAmQAAmQQHACnrc6fb9hAxRjqMdQkqEqQ2GG2gzl&#10;GSp08FIdnty9ZQscuSPPlhnmJ4FEteWpU6dKaE18cD7ZFA3b2AD6KfOz2VhrEiABEiABEiABEiAB&#10;EsgWAhFqxWWV8D/nn0qVSnftgjv31veXZwscypnJBBLVlnG3hITWxAdBv9q2bdu7d2/jXY6KlH7K&#10;TIZL2UiABEiABEiABEiABEggVwlAB96tffFNeAgFhUXIpGxvKUJ52f/8z1IN2/Li4cNgwQ5fKHPI&#10;cwIJacv9+/dfsmQJThHIB78PHDgQ6GfNmnXXXftcBqOfMs9bjtUngXwmgG3jfK4+604CJEACJEAC&#10;KRJAhGoE5UJErtd7XbRxwfw4JCmqtv+BxcWHnNS18UW/PGrwVW1vv+PE6Y90vH9S7Xbta7Y+zvhT&#10;4+gWhdWqWWWAJg+X7/f//KeQp6DjqB3zzCICCd0gZUtELovCn2BJdr+eUT+lbUFy4QQ/JEACmUyg&#10;8xuvQTwExHYXsnT3biTYXbXqF4fV//Kww/d4pc/kKlO2dAkMHz48JgHSvcMp3dJjQqqy5Q1ScRNm&#10;/iTgRAAhqTctWrhp6RLEr0YUa1Myz1udXMBWqVFj//r1qx1a74D69Q84osH+h9fHFVBVa9XSbwvo&#10;wysm3IvQ2baPVG/cpPXIG5GtfoZMmZ8EbCfQNLXlkpKSpk2bojFef/31rl27urSKfkpqy/nZuVnr&#10;HCDgS1uW+pYWFm449LDP69f/bv8DcoAAq5AwAWrLCQOPpDhqy5FgZCYkoEkAnlzbPlyx6Z1Fm5e9&#10;u23FCpenNLVl6MDQWg9o2HD/ww7fv149/A49uXL16pryuCdDSO2Sh/9qe0AaRRxz3R/rdOwUSUHM&#10;JFcJZJy2DNAik6e27CulZvtxxtUExWQkkAABzG0IlYmCNG3LJpEw/zU897xabY9PQFQWQQKeBNK1&#10;7qZbuieckAk4d4cEyMfzgQDcpHG5sfvtxAVFRQ16/Lxu5y62QHasXbNpyRIoyVuXL9d0Y/bUlqvW&#10;qdPlgYcKq1aNtQlw5/Py8WOdAmI36d2nSZ+LUfdYZWDm2UvAdgJN6NyyLTVYjDVp6qfUzJDJSIAE&#10;MocAZuJlo0eFkQe3UOCqRgTA/OKVl3mkOQxJPksCJEACJJDtBD59+mncWgy90eUH3tTQqI01hYb5&#10;5ZxXP7jnrjcu7Tt/8ECc+IXftaaqrEOssHLluFVliIHzzO3vnlCjRQtbkdbMnPHubbfs3rZNR2Cm&#10;IQEhkKa2/OSTT0KCWrVqubthI41+SrYrCZBAdhHABYzvDB0CdTe82N+UlGCaf6t/P0yHnAvD82QO&#10;JEACJEAC2Uhg7+7yQJgFRYXlCqrtT4Vxtax0L/aXoRKvfuhBqMdQkhEQC5vOfm8qLqhcuTw3r1ud&#10;EiO5X926J4y784izzrEtEfVdeM3VWDAkJg8LynYCSWjLM2fOxAXLc+fONcKaMmWKhPgyhuDST5nt&#10;3Ck/CZAACOAQlGnSQhAv9x9PbpjmP370b2/2u/Sjifd9u+5Tz/RMQAIkQAIkQAK5R6CgEv7n/FOp&#10;EqbL13tftPTmG3HcF67XvgjAmRlW3CMv+VW7O+8+/Genl2vLXrc6yeVPyXwgHsJot/zDtbbWbIQo&#10;WzTkGuwLJCMMS8l2AklE+YIO3KdPH5BCTK9mzZrhl/nz52/evBm/jBgxYvTo0Qqifsrw3Hn2KTxD&#10;5kACYQjA42vFX+4N4Dhd+4R2+9c77PP/03K65pHmMG3EZ4MRSPfkcLqlByOm/xTnbn1WTJm3BOBm&#10;BVXQ8yBxAD4HNGhYp127Wm3a1jzuONzwJDlgY3rlA1M9Z/Mjzjr70FN+EqDQMI/Ahrxs9G3WCN6S&#10;5+Hdzzx60FU8xhyGcI49m2aUL6jBzzzzzMKFC3FZlKjNZ5xxRt++fa0+2PopQzYPZ9yQAPk4CYQh&#10;APMv/KVtc8B29bHDb8B9Eu75w9f6s+ef++y5f+v4jOHOxobnno95OoFDU2Gw8NncIJCuvppu6XG3&#10;IOfuuAkz/xwgEK22jCjWmJfrnNAOoTTh5Jx1fLBagIc5HLBtJT+oefPWN9yUjfXKuobICoHT1JYz&#10;EBBn3AxsFIqUDwTcL0X0u9GLzWzYqD/91z91vMgw5R9xzs+POPucVQ89qOmCddhpp8OVKx/ahXWM&#10;kEC6+mq6pUeI0TYrzt1xE2b+OUAgvLaMneWDj2kFG3Kddu2x3ZztTHDvxpoZjznt0WNtgMuleK1G&#10;trdyJPJTW94HI2fcSHoVMyEBXwRgB373tpu3r1xpfQquUMW/vqzRhb/wlaFKjG1j6MxOm8fGPLEI&#10;8HQYM6bv9uwLwUTiU3lLIF19Nd3S4250zt1xE2b+OUAAVyh99dp/A3hiQzGGegwlGapy7rliIZ7o&#10;8vHjbKN8YwWCM9iNL/plDrQ+qxCGALVlasth+g+fJYGwBKAkQ1W2dZzG8adWQ4fhjHHIMmBhhs4M&#10;a7OOPqx5tzO15ZCNkoePp6uvplt63M1NbTluwsw/qwlghv3kyb9/+u9/VSot1dSW4YQMsyocreFu&#10;DStrVlffU3jcRL3s9lFOzmiHnNS15TXXqvPYnrkxQe4RyLj7lnMPMWtEAiTgRODrN+YuHj7MVlWu&#10;Vq9euz/fFV5VRtHVGzdp8bvfd5k2vUnfiz1PPrOxSIAESIAESCA3COA6RtyQjDsUP/3nM1CVdSpV&#10;+aCDOk2eeuL0R3DgCHE9cl5VBpP9D6+P9YZTsDEsVBb+4fe8TUOn8+RVmiRukMoroKwsCZCAlQAO&#10;C703ZrSt+1ONFi1w/wS03Ai5Yco/su8lWAHgAgkE8IwwZ2ZFAiRAAiRAAhlFAPZSHFQWPVnHr0oJ&#10;X/mAA/JwiqzwZbu+6W9+axsKG6oyFGaozRnVxBQmXQLUltPlz9JJIMcJYOZGLEpEwLatZ71upx5/&#10;x7iY9rNx5uqIs87BxvlxN93C6B053s9YPRIgARLIPwKiJ88bcAXiViKQlQlAWSX8z/kn/3AZa4wg&#10;KW1vv8N2+YGdfezvr37oQSvS/GaWv7Wntpy/bc+ak0DcBOB3vXjEMJwiti0IETUQhTKBOCLw8cak&#10;2GHCRAS4TqC4uKkyfxIgARIggTwnUH6N8O23OenJAqdsb2npnj32PxWqdUFhUT5jxDnt9ndPgIOb&#10;LYRPnn5q6c036lxRmc8M86TuBWXYdnL+5HCwEEYKyZMuzmqmRQBRNDDT4CSVVQD4QbW4+vdOB4di&#10;FRgz37p/PbP2ib+jFEb5ihV1Pmee7tSZbulxtzvn7rgJM/8MJwA9+ePHH93w9lsechYUVK1Zs9qh&#10;9Vz2iI846+xUJuKMIgwD8srJkz574TlbqRACDbcx407mjJKZwsRHgDGx92HLGTe+rsacScDlngY4&#10;Ph13063pzj1zepxFbZm9ND4C6eqr6ZYeH1XJmXN33ISZf8YS2LLs3U/+8TSmV3cJcRwXp5ya9OqN&#10;iFYZW5dMEwyu7B/ef5/Tqe/9jzhiv9p1nGQG8AY9fl63c5dMqxTlCUCA2jK15QDdho+QgG8CsNzi&#10;oLLtgR8oyVCVYzqorC8otWV9VkwZgEC6+mq6pQfA5esRasu+cDFxbhCAnvzx44/hX/fqVETrOLvB&#10;uefjponcqHiStSh3bh99284vvwxQKDYmOj8wLcCDfCTTCPAGqUxrEcpDArlGABoyIo6UPPxXW1UZ&#10;O6/Hj4krpleuoWR9SIAESIAE8p4ALMm4fBE/7qoy9OSG552P2xObXX4lVeVgvebA4mIcY67drr31&#10;8YKiwsLKle1/isrPfpeVmkOsBZOBT2UmAUb5ysx2oVQkkH0Edm/bhhkd7ky2ojfp3af1yJtwYjnr&#10;Krbu2X9lncwUmARIgARIIKsJ4GTygqsHv3vbLe56cuXq1Rtf9EvRk1P328pq4BC+So0auEQDyxVT&#10;RQoq4X/OP9lebcrvRYBRvoZ7IeLfSYAEvAngisJ3b70Ft1nYbcoWtfzDtThG5Z1LUil8eWLjSBLu&#10;ZjzkpK5JScdysp5Aur7Q6ZYed+PREztuwsw/JgKYH1dNe3DPjh0u+WO6OeLscwoKCxHHC47B7pJA&#10;T25w3vkNz7sAv8Qkc95ma4q9UggDcqGDfbGsDFHHYc/HhkXe4sqlivPc8j6tyRk3lzo365IugU2L&#10;Fr435g5cUWgVA1vdxw6/4eBjWqUroal00Zb1P1jBtLl1FC9t1ieW5ynT1VfTLT3upufcHTdh5h8T&#10;gY8m3ucUeNlYYkFR5bK9e9xlwMRa/6yzqSfH1FKSLXY3lt0+Crd74Hdqy7GizqjMqS1TW06nQ+Ig&#10;q5N3rkkgXIcLI2Q6UgYtNcnaJVmWPo9P//nM6ocetD2oXL1xEzg1ZeAZKlxT6X39xr4I4EPe5rZR&#10;mab26zcTUyZJIF19Nd3S4+ZMbTluwsw/JgIyg+MEbEGBs5Wy4hpklw/05EY9f4lQXi73QsUkfx5m&#10;CxvA/MGDdn75BbXl/Gl9asvUltPp7b7seN2efSEdKYOWmmTtkiwLPPSVc1t4CJVx7PAR2XhQeduK&#10;FUtGjrCaynGi6YTxdx7QoGHQzsLn8oVAuvpquqXH3cbUluMmzPxjIiBTqqfe5VQ69eSY2sU9W81W&#10;oyd2Kq0TR6GMiR0HVeapS6CwShX3H92MMjJdkrVLrCxNjwDbBkFwTliVs1FVRnVqtGgBMzK8r01V&#10;kzBmtmezM7JXUigSIAESIIGsJ4DbieB2d+L0RzCx0qSc9c3JCmQhAcbEzsJGo8gkkCABv8o5lMwW&#10;v/s9gnNatc0EpQ5bFDyuEdnLWoVdmzcjmBn+DVsAnycBEiABEiABVwKiJ3eaPBXn1LJ6SmU7k0BW&#10;E6C2nNXNR+FJILMIIDJn29vvOLz7mZklViBpEAQbar/1UUT/tvXTDlQIHyIBEiABEiABMwHc/YsA&#10;mdST2TNIIBMI8AYp3iAVez/0dVtPlp5bhgHWnWPp7t1RgdYsq2br41AijtoW7f/jFcfVDj1UiQE3&#10;6ao1aqj/xJko5eKFPez96tR9q38//FWzOKTEgd7WI2/MsWO9iGG26oEp1raD8Rne2lnqah5VV2Q+&#10;TgTSPTmcbulx9wqeW46bMPOPicD7d9355av/53luuaBK5WOHjajbuUtMYjBbXwQ0Y7Px3LIvqpmc&#10;mFG+9mkdzriJdVZqy0CdvLYcVftqasu4XQkb4Tl56yMifn/y9FNWnljNoMr0jouqp+VSPunqq+mW&#10;Hnc7cu6OmzDzj4MAgkcuvfWmPdu3e2rL1Lvi4B84T817v/avd1jnaX8NXAofzBwCjPKVOW1BSUgg&#10;1wjgOuKcVJXRTk1/89sjzjrH2mC4g2r5+LG51pCsDwmQAAmQQHQESnftwpbrO8OGQFWOLlfmlBCB&#10;Buedhws+4Kynfg5s2tRa9n716iUkEItJgwDPLadBnWWSQM4RyG0Ta/MBA3GM2dpoX78x19ZPO+ea&#10;lxUiARIgARLwTWDLsnfnDbwC3kllXhcp+86aDyRCAIfLYAw4fsw49dPh3vus64Gty9/bsXZNIhKx&#10;kBQIUFtOATqLJAESyC4C2AtAiGx4m1vFxsHmjx9/NLuqQ2lJQJNA7dq14ZZm/fTu3ds2h5KSkhtu&#10;uKFDhw7yCB5HyqVLl2oWx2QkkDME9uzYASdeXDq488svjZUqq4T/Of/kTP1zuiJN+11mshBgN2TV&#10;Q9NyutJ5XTlqy3nd/Kw8CZCAJgFMjYhhhuBe1vRrHn8MOrNmPkxGAllEYLOfy9Kef/759u3b33HH&#10;HQsXLuxe8YG2PGvWrBdffDGLqkxRSSA8gY3z580fPOCzF56zZlW2t7R0zx77nwr7c0FhUXgBmEOs&#10;BHCzl/V81qZFCzcvWRxrucw8LQKMic2Y2LH3PV9Rvn76z2ezy6fXV+1CRvz2VRa8htC0uBkYh6ak&#10;jbH3uXPjBtXee3fs2L1jh/rP7zdsUK5ipbt34UHZEdeM8hWyarH3wogK2L1t2ztDh+ASKWt+iPhl&#10;660dUcnMJpsIpBtnK8LS9bOCAblt27ZopIEDB44aNapOnTrSYLA249/i4uKo2o9RvqIiyXziIIA5&#10;4sOJf8EhHafMC6pUOeDw+lUOPtgpwRFnnX3oKT+JQzbmGSEBNPTbl/8GHgTGPHHvV4cJEyMshVkl&#10;T4Axsfdhzhk3mS4IpeuNS/vqK124qtf2kttkpA1Qii8NNqRKmWRZQJFwcQHgp/IIuvSiIdeYnOsg&#10;CXZ5oDDz2o9UGiXTCtVXMuOQPMLS9bM688wzYUPu1avXzJkz46iUypNzd6x4mXkYAl/OeXXlA1Og&#10;Rzllcthppze//MpcjYgZBl02Prv2ib+XPGyOg93yD9eilbOxOpRZCDAmNnuCG4HN3+y6/q+L8INf&#10;oiK1d+d3OLQjueEKJfcfSfb5i7PXPfuvqASIOx94W/mqXSTyaJKMpCxmYiWAi6kR8wP/mv4Ey/z7&#10;d/5p6/vLCY0E8o0ADMvibg037HyrO+tLAiAA56x3b7vl/T//yUlVxr1QcPiCKkVVOWc6TMPzzkez&#10;mqpT8ujflENfztSUFeG5ZfaBcgKiKi9bsxk/USnMGC+W3nSjrc+qO/RVD0zNirMfiH+4fHy5t7Pm&#10;J7ybrr7dMnxZqlJUzq3tiyCZbW+/o6ja/qY/YXsIfZ6BMTXfCCbLGQKiKuPQcoQe1zkDhxXJeQLY&#10;4p834Aq1e26qL9yOoFZ1nDgJVxDlPIq8qmBh1apH9rnYVGXsmyAEel5xyIfK8twyzy3/oCqv24DT&#10;FwUVnb6sQd3qYy9rV+vAqoHfAdjZcBWt7dEdXMbToMe5Kudlt9+Ge2tNBWHztf09ExBHIbAAcT+I&#10;/eOF11xtdcet0aLF8XeMwxgatwAJ5G/bNLblQjmHE3ICImVUETAjQzeGhmySCmZn2BCgUWeUtBQm&#10;SQL6DsxxSBVh6ZIV4nWJnFCGTznllNNPP10dS5bvEfga0bxGjBgxevToOGpkzJOe2HETZv76BGAP&#10;+HDifbgmyukRTASwJ2NhoJ8nUwYg8Mirq9/64OvBP2/RqlHNAI+HeWTB1YO/qYjOoD5YwXZ+4KEq&#10;NWqEyZbPpkWA55b3Ic8ZV3CIVVlU5SpF5Quj3XvLwivMKydPsnWobtK7z5GX/MrYElA2EDbJNNYg&#10;AeaY9vfcazXfpfX+GMvFXsCSkSOsE+R+deu2v3uC1Uc3E2SmDHEQwEbPe2NGWy/SxEbPCePvZE+I&#10;g3lW5BmhvhqgvhGWLlmZPrVq1Xr00UfPPvts9b0cWoa23Lp16+nTp6sg2DjGfNVVV3XtanNXeYB6&#10;ySOcuwOj44MREsCwX359oLPbLUzKjXv1btKrT3YFLo0QUWJZTZ390T/f+gTF7V+16NZLj09YYcZS&#10;UB05VFWGTQiWocQIsKAICfDccoQwcyQrq6qMilXozAXQnwO7ZK+ZOcNWVUYEL5OqjOKgD7e+4Sar&#10;XoEtW/g5W/WQTECPvQCrquxUkUwQmDLERAC+8cdc90dr5t99vh7Tp0usl5jkYbYkEC2BJUuWbEC0&#10;/IoPfpkxY0bTpk1xrdQll1wiwa6NHxxa7tOnz/z58+X6KCjVMDiffPLJccf9irbKzI0EPAlgfx/O&#10;ZasfetDphCqMydg6P7LvJVSVPWGGTCCqcmFBuW/kd7v23vzI4uWfbAmZp6/H4WBfp2Mn0yO4PAzL&#10;AF/5MHEmE6Andv56YtuqyqqzBrYwI0zXir/ca+300CvgrOs0c0D5hLXWqhs3vuiXxb++LKNeIQyC&#10;H028zyoStKZ63U7NKFEpTDIEYGFY9cAUa1m4nLnNbaMy0z8iGTJ5W0qE1t0ADGMtfePGjc2bN4fC&#10;jJui7r//fhFPbMs4t3z33XcrSzJS3njjjZMmTYLavHLlSpPztme9xIbMDwlkFIHC0tIj1n1Sf92n&#10;WD3bClZaWPhpoyZf1D+izM4vI6PqkgPClOxptH5PvXJVubAQcZj24i5r2GAq7T2m6kcHF36TWAUP&#10;+HZH6yXvmLrEptp1PmrZKjEZ8q2g4cPjUt9oW863vuRWX3dVGU8GszDDMfXD+200SagNxwz5o8sm&#10;Kzbnjh50lVViBOjHlQyZ03LQ6mFYtsoDD3OqypnTTAlLggguTfqaQ31ABhxsXnb7qMz0j0gYEYvL&#10;GQJQenFKGdWx2pYvuugio9M1Ug4ZMgQpoVp/8MEHOUOAFclbAgdt3w6l6IhPP3FSlbcdXHPp8e0/&#10;P6IBVeUEOolJVUaJRUUVOnOlovd3HbW19MAEZJAivj2g+tf1DjMVV3vTxhpbtyQmAwuKlQBty3Ft&#10;TsTabCEz91SVVf6+LMxOQY9wAhlnOHUCHtiedkbErBPG3XlQ8+Yhax3+ccT0gvOV1b0WTjjH3XRL&#10;+PyZQ1YTgHkZRmZrFRACrdXQ6+mPl9WN61f4WK27nsLEXfr48eOHDRsGX+vZs2eLMGJbHjdu3NCh&#10;Q03iiTCvv/56VKeXeW7ZswMwQeQEEGClZPp0l+stEdipuN9lR5x1TuRFM0NbAj86YFdYlY0fsTAn&#10;fIZ51+bNb1/e3xT1Ew757e68my2YXQRoW86u9opLWn1VGRLoW5hxzBghlG3jA+OuHR1VGcU1u/yK&#10;Wm2PN9Uc54Leve1mjERxEdHLF1V797ZbrKpy9cZNWg394U5pvZyYKjcJNLv8StuLuxAZHpei5Wad&#10;Wau8JLBmzRpTvdu1a4dv3nnnnbzkwUpnHwGcKcWKBdElXH5wOkwu7Ni0aOH8wQNdVGXsmHecOJmq&#10;cmL9wEVVhgxiYU74DDOC7zS88EITgW0rVnz12n8Tw8KC4iPA+5bjY5uJOe8tLbvp0cXGCNieUiqF&#10;+dbHljglhiqLecWqSeLEJq7SQaRoz1IkAexvsMJZL45C/lCY073wHSHHrPfoYheg9cgbeTBVs31z&#10;Phl6rzXaB2qNZRbiweR89VnBfCCA08gSteuCCy5Q9T3ppJPw+0svvYS/GiE8//zz8p8tW7bMBzis&#10;Y7YQ+PTpp6EJ42iVy8/mJYtXPfjAB/fctfTmG623RUpNsQZAQBY4l+mvc7IFUcbK6a4qi9ipKMyN&#10;e/7SGrC25JG/pbt2zdh2zC7BqC1nV3sFlBZ7bK8t+/LOp5df8qfXSj7fHiyXXXvg22LzgdEVu7O4&#10;kN30N3hQI8SR31tnnfTP7StX2gYPC1YXv0/hloiN8+eZnnLS7f1mzvSZQEB8LgLHgZcqVHSJYTil&#10;b63RJ08/ZeunnQl1pwwkYEugQ4cOcLo2KsA4qwyna5xDRmTsnj17qqdwm5TEykZYL5V+6dKlCJ2N&#10;NIgH5jfEF1uEBGIlsHf3rooRu7CwcmX7n6IiJNj59ZdfvPKykyQIVtJp8gO2LkWxCp/PmU9+4UNE&#10;wC6oVCZhvVw+ySvMWPQW73tDKsSDF8NnL/ywaZjPDZftdae27KMFI1lP65cXvrj1m759+o21UAB6&#10;jfnPuCeXzVn6+bZvd/9PgLKKM8neHzm6XLmosHu7+tbU2DNbetONcMM2/QlqA2JE26oNnkWKb7P1&#10;nCfCfSHol+fjkSeAIw3uxLJmi8v0rH7jkZfODBMgIO/asjWb8RNSYYajATaJ0IetYuNgs8vCK4Fq&#10;sggS8EUA2i/OJ9etWxcaMj5QnqESL1y4EP8+9dRTJgV4woQJyBwRsBExWxK3bdsWOSBQ9qhRo3yV&#10;y8QkkAyB8luHcK7e6QdLn732RgJYkmFPxiJH85RZMtXJtFIeeXX1oIlvR3Kf04Zt37+46LMB9731&#10;77c/RSCEQqjCGrU1KswVPpWxfw477XTr7L/m8Uf37Eii9Nirl8cF6PS3PMZjqHqE62kdoIGLg6/1&#10;kpJN015aefm9b+IHv0ABwJd2hXorzKIq49k9e0unvvDR7ybNe2vF1yorBPt9/89/QnAva+Y4gRxm&#10;wxXurE362AQZho0XJ4h0AEaVBtcqrphgcyEW7o7mIaWoIKebj/Ekf8ibxqUiUJhxVt/WqwL+ETjG&#10;nG59WToJaBKAZ/WIESMQzQsRvPCBnozfJ0+ePG/evDZt2pgygXkZlzP36tUL36vEuJ95wYIFNCxr&#10;AmeyrCDQoMe5nSZPtT10kxXyJyMk/KVn/vfjtV99E/gCZPgzLlq1EYvYK//y1q///PqEf33w6dei&#10;cxboqy6FFWnhX7l+03cJVBxmnma/6W8qCKry2lk2FpcE5GERURFgTGytmNj7rqcBv6xB3epjL2tX&#10;68CqUbWEMZ8AxcFovGjlhvkrNyz4cAPGBT9SFVScTLb5KFXZ9LfWTWpd3K0Y/9qGsEZiXKd0pMUd&#10;xY9IP6SFKm69PgqqSPt77vXr4B2gdDyC89IIgm11Msd9V1CHGOU4GFX9p/AijHtiGdIPu6h1Au+a&#10;vAi+4sC71AX+V+8MHeI3Oh12plv+4Vp9REyZmQTijkrtXut0S4+7RRgTO27C+ZA/TiPD0wcmykpO&#10;/rxlZaV79phQYOFx9OCrsADIB0Rh6qiOFuNSathbfIWnhhF40cqN0JNh6XE6AAiF2WnhahQbjgGI&#10;j41vjmpQ46Y+bWNaRVhB4XAizsMbv4eTdseJk6xBecJA5rMxEbCdQKkte2vL1iDSUa2nbVvaV3HY&#10;t3vrg6/fWbUxmK8L/KthNLYdd5xUZSVzz13vNllmc54HRtcWv/t9JJ1YTkTjxLIpN4w47e+ZgAsb&#10;IinFKRNYzt8ZNgQhDU0JqtWrhysBrLEcYhUmDzM3vAiVYtqccooPH9ULjhMKi667xq8LVrdnX8jD&#10;5s6xKqerr6ZbetxNSW05bsL5kL9fbRmb4w3POx9mAKg9+cAnTB1NUbh07nOCjQfq8dKSTdCTv9yi&#10;aQT2UJiVqix1qVq5sFubw3t2bVy/9gFhaqfzLHwSF1w92JTy0FN+gjigOo8zTboEeINUEP6262n9&#10;e5X8FqlTnHinTHx2xW/ufgNnQnAyxJeqXFRY0La4dv8zmj/w+xOnX9sVeghM5aYzzKItVK1cHuXC&#10;9nPchmW2qnLdzl2OHnSV31o7pYcZ+bibbrXqpbDavTdmNLTZqAqyzQdOs1ZVuUKkW6gqx0oemUfu&#10;HW0V2OUqtahecBgijrv5VhUyvbBKFfefuKkyfxIgARIgAb8EDiwubn/3hKa/+S1VZU901oDVLtG2&#10;Vq7fBm/todMWIrbOmFnvPr9gnbaqDEHczhKaVGWkxsoZJ59xPvH2GUtXrNvqWZEwCdBh4CZmygER&#10;cKy2nzCl8NkkCdC27GZbdr+aOCoDlGpvneL2r1oZji07/flal5dQ44Aq7ZrX7di8boej68IrxqVQ&#10;Y70wpjw+p6Tki33CaDffsurnJf8uLDNHv0BML8Q3ivw6Jaisi0cMs4bgx0YvbriN6W1B+GLEZLJm&#10;3nrkTdgRiKlQZisEfLlXBIOmc+t4VC84riHB/WqQE6qyu7Slu8uD8NG2HKxNM+qpdK276ZYed0PQ&#10;thw34dzOH7vtG+bPX/vk33dv3uztiV1QcOTFlza+6Jc8eKXTK1zudlIW5iE9W3+3c/ei1TAjbzDE&#10;ndXJ/oc0sBK3aHjw2q92bN2BwOY2FmarqmzNvVWjmhec1LhLi0N8FOwnKU7wvX1Ff9PCFT78uFTV&#10;TzZMmwIBemLvA91zxk1yPW2rIVj7iKd3tPWRxoce2KXlISc0q4OhwanTuR+TRoQwBNOe9doaRNhG&#10;Dg2++ezClU9XLS2/fcH42VSt9rf9hl54Wqvq1SpH3rtxvgh+U9Zs4fINx+/Ii0MgsXdvu8Vqu27S&#10;9+Ij+5ZfiMJPfARi9Y5G5jt27v7k628nPbdi0/bvPc8+RaUwz+lxFohRW46v22Razunqq+mWHndb&#10;eM7dcQvA/LORAMKRbnpn0Vdz5xqv8PDUlverW+fE6Y9mY32Tl9nzGmRRmAN/4AjZ8ei6cI1E0Bwo&#10;zE5LBR1VWcmAPC/q2viU1ochw8CCOT2IqLTW61RocYmcc+QZUlveB6n7jKujKkt2ATRY16b1OImh&#10;Uxxee4wmnVsc0q55nXo199fpSZ5nRKEzw0lm9uwF5yx+dP895lMlO6pUf7TFxdurHgRV+cITG194&#10;UuPIh56Sh/9qvT4K273YqAt2T5UTFqezpjxzotORQqbRca9wOsMsmjD+3bx91zcVv2zZUfHL9l3q&#10;T/uKpxUmJBKFmdpyyI6RdY+nq6+mW3rcjUVtOW7COZM/LHvQkDcsmL9x/jzbgIue2jLClHSZNj1n&#10;gMRXEU9VWYr2qzBjSYl1bNsja8M1sm6N/UzyWxcMSlU+r0ujjkfVfeL1NbgjxrPWiP51XudGZ3do&#10;oG/swRFIxAwa/PMWLoYohCx5+/Lf7N62zSgAwu4goDpdFTwbJcUE1JZ1tWV9VTlqhdnH8t3akzCU&#10;YEDpcFT53pvR11qzz6HWtz62BEc7Rv/6BNvIgZhsFvzh6l0bN5gy3FVY9dGWF8O2rL7H471OORJD&#10;D85I25YeINYxLL3v3naL9fooHCHGgSJcfqhZTfdkiCu28A+/t14fjVMoJ4y/M3In80hkzplMdN47&#10;0V1rHFAV/Xz33r3OmrAnFa13zfiCN69f454rO3rma5uA2nIwbtn7VLr6arqlx91q1JbjJpzt+WOt&#10;AvUYSjJUZesZLmPtCrBGcbqNCDGx9+6ltqzTGTRVZU2FGW2C2RYekdCT8YvTMlJyMy4bcKnFXsTg&#10;rlQJqvIVZx4lCXCQ8Im5a95Y/pXDRao/1g+q8mnH17+oaxPP0NlSXzzpGet73bP/wt0xJoZHDb6K&#10;94/q9Ku00lBb3oe8y4x7/V8XIXK9p5emMTsdk69Xw/tevkuGGE2gOcBBBb94FRH8705q5J7Cyk82&#10;77nuwCOsWSPwYK9TmmD0Mf3J047tJGXcqmwyCnnwNsjpJ3VUZQEQxbuGbHy/bjjUcP/gzsEagdpy&#10;MG7Z+1S6+mq6pcfdatSW4yacSv44Trxq2oPuNwjAItegx8+dQodgmxuO1tCQ4XQdVRVgCez8wLSo&#10;cks9Hx2LqF8hkScidcEyUlDodBmXOUtbC7PYeyrMyHX0bbzI2rikxH8aVWVVMA4SPjt/3QsL1jlf&#10;SfVDWijnCJ19XueGxYcdZIvC1+VYWFXOG3AF+rYxK9h4Ok1+IO5bXfy2I9MrAtSW9+kMLjMuAvRV&#10;RJn2vZ4O19t8F1fnoGr3DujouQ0WTqryp7E7izBFNjNQYdFzxed8cHBzlyIw4vTtVqxCKbifkfYU&#10;1clN+pCTuh47/AbPx90TrH7owU+efsqUJg5n75By5t7j+qqy1D1JhZme2LnX3xKoUbr6arqlx42X&#10;2nLchFPJ/6OJ9332wnOeRZvUV2gjWJlsePstBO4y6SSeWSFBQVHlKgfXqHJQjcoHHghlz/rIEWed&#10;jUNYOlllfhp9i6hmXaCCLlm9acZ/SjZ9swvKcmXYdvU+CBG7pyJMbJXKhcc1qQV3SNh7Ku5nCfhR&#10;SwhbVVllumPnnmfe+uSFheuQ3rMkOHLjUCFONRpTBrgcC51z2e23mYpr0rsPbiPzlIEJUiFAbXkf&#10;7C4zbkpr9/KhW+e+9UiW7/pdELPR8vFjv35jrvWR5gMGFp54GgKAIQyYu5cLRpyLuxVjNITdHlfP&#10;q5oGqAsiDC+9+cbIQ3A5BRJr+YdrrTcB6NNjSh0CKXlzeL9xAfqnbX1pW9bpBrmUJl19Nd3S425H&#10;astxE04lf7kAWdM1Go5mG+fPL/e1XrTQdC5UR3jc7XdIly51OnSMNuiJTtFppfFlEXUREgonrkRe&#10;8vEm6MmW2560VrDqaHHnlocM69k6qhg3MBpjbelkEDbWSK6S+tfbn0rkWvcPfDZ7ntwE9h7YnG0d&#10;znVuk35n6BCTtQlXkXWeOi2qI4ReleDf/RGgtqyrLSOdvsIckZlLyaYV5csp0JG/HqGXGocucPTC&#10;mta4N7b2q28e+b/Vb6342j3LalUr79y1x7QpEEAhifx6p1QuqdLDnxeprp06/8PPEAlDa64VIsHe&#10;O0zMtQ7cD+4YVasUrlq//dvvzb3RiFsVcWPftp2PDnUwntpyXvRjQyXT1VfTLT3utqa2HDfhVPIX&#10;bdkz7FaVGjUOLG4K3cP9QLK1CnATq3F0C3hxQ0+GgTqVOqZVaACLqEm9/HDd1kWrNi77eLPXTcUe&#10;k7gxCpc6WpwKFhh4sGSd9d+PTTek2gqDc4V1D6727sebbB3OPRVmrDAXDbnGlDPMMDDGpFJ3FupO&#10;gNqyD21ZU2EOoOk5NZKOfh5hcZpvC8LfIwi+NTHubcLtTabvcdH8tBdXVhz5dvnYDKYB6iUzq6kY&#10;ROFCLC5E5NKsnSTDtXgLr7naGjCzVtvj29w6iqELfcH0mxh95p9vfzp3+Ze798jVEloKs62qrDRh&#10;HHmqdVC5Slx9v8r4F7+Xf4NfDtzPuI2tE39bqoNIHn++vAPOLfutnUpPbTkwuix9MF19Nd3S424y&#10;astxE04lf01t2a9sWBXUbtfukM5dardrD03b7+M5kD6wRRRWEBiQoSS//8mW73bt1UbhOIlnjqps&#10;rAuWrAidjWp6VhCO5oVF9mezPRVmeGh+9dp/jUVgbYkItX7Xq55CMkF4Amlqy1OmTBkwYIBtHZYs&#10;WdKmTRun6g0aNGjSpPKAcgMHDrz//vvDU1A56My4OuvpCM28CRfnCfPzF2ev+Mu91mTYncUhYSc1&#10;EkPP1Bc+ctiucxxG/SrM8MR+Z9gQ7NiZxEMEy3Z33o0gCp61kwRw6Fo8fNj2lStN6bH33P6eCQzD&#10;oInRbzLZ1v3HG2vtNqq13CsQFrv3T5rg7bPVhDXlcb/b2ZgJlG0ozJr3sVlLp7as2SI5kyxdfTXd&#10;0uNuRJ25O24ZmH/kBKLVluHjWrdDp7qdO9dsfRy8XiOXNlsydIlWbavgYU5cshqO1psXrdygc7jX&#10;gYPNJJ6ZqrKSH0vWp9/85LVlXzgdKnRRlX9YTFbcJu0UJRuH6ucPHmhyiIBJpu3td2RLX8ofOW0n&#10;0Ojv47YFunXr1gCg586dK6oyPiUlJQFyCPkIlshjL2tXEXugrEKd+/HjV7vTkSTh4txFQmSCD++/&#10;z5oG53yOGfJHF4srjij/ZWCnkX3aWGI2uGlBFQe2C3DsBEdYdcZoCND6hpuspz52fvkl9vCsp5qd&#10;KvvhxPusqjJ2o4+7+Raqyjqd1m+abd/uxj7ub+6eO2bWuw4+XeZ3zfa9Q3hqXJDYrlmdFg0OhhIb&#10;7OyT7Rtna7hGn7zpkSU6PdMFSOnu3e4/fmEyPQmQAAmQgCIASx3OiMFkd+L0R3BPD+zJVJWdolUX&#10;VZhJYTS++ZHFT7/1ybSXVg6a+PYlf3rtzqeXv7J4vd/JDtvWXY859LLTmx9W+wDrgjnDVWX0Hxx4&#10;HnJhqwd+fyLihFmXE56qMnIw8qyIE7zPBwYYRIwzfYkoPNZbUfk6ZyaBgrKK28mcPlFtUY8fP37Y&#10;sGHjxo0bOnSoPohmzZqtXr26V69es2bN6t69++zZs/Wf9Uypvz9tNUDFoSorgZMpztaT2RMaYmPA&#10;1VnTnQlbdM/O//Shl1bt2Yuh0oeHrb65/puSEoRPgH3YJLmto7i1drZ+5tDDj7vpFsyynjSYwBcB&#10;uHXB6RoB4TyvcKjINhqPfR0JrXHaD625/+Zvvv+fc/iPebRqVPPWS48PcJk5QmJi+0lHmEiiu+sU&#10;xDSxEohq6gwmZLqlB5NZ/yn9uVs/T6ZMnUBg2zKmbBiQYUY+pPOJDJuk2lHzDmTby5w0OwMCXx3T&#10;qCYiWrdtWltdjGxdwWa+qmyqryl0to6qrHJQFvt7ruxoshjhdrS3fvNr0x1p2N/B5g5P/Gl2uWSS&#10;pWlbDlBDKNhQlUeMGHHCCScEeDzCR0wGqFhVZYidTHHWQ7+exODeDKcRTVUZuWEkfeuDr/VVZTyi&#10;LMy3PrbEUx4kwEDT4mrz8Wl8Dx9yz7soNs6ft2bGY9ZSENafqrIOfM004nR9w8PvYN8agSg9VeXj&#10;jqxVp0a1ZLw5pArGNw7lYoa76/IOQ35xLDqwqY7YMB7/xDL38O+2WFqPvKnbsy+Yfo4fM86auNlv&#10;fqsJlslIgARIIG8JwPmrXrdTWw29/uRZT2Bl0qDHuVSVVWfQVJXL12kOB3Fd+hWmSBhgb7647azh&#10;P4X3Ze+fHAkPLzVdmlawpaVw9SsPSuJ+t1NGdWPYyXGHy0PXdD2yngQrKdD3wi2sSAuL/fpNZisO&#10;emzjXn1MNYXJ58s5r2ZU9SmMLQH9PpAoQPhdjx07tlatWtdemxEh46zraYwR8V10nFhxhVWquP+o&#10;VodzMhb3fmcjDJTB+s0XW3Yi/pPOs7gLEZ5X1pQI5Q0vF6ccdqxds3z8OKvDNmbfxhf9Uqfc/Ewj&#10;28aa3vLYoP3nW59cfu+bt89YuqRkkzsx+D6d3aEB/KvH9Gt37w+bsj+6ZCezRYXdcYTyklcbTmWX&#10;n3mUVeb5H224+5n3I2l92EOsoVk/f/nFSDJnJiRAAiSQewQKKldueN75UI+7Pj7rmOv+iAUAFie5&#10;V80wNXrk1dWYeZ0csK056yjMmBNPaV3vmvOPefi6k6f8rgvCWeM6Yic3K+MKdm+F+2oWqcqKD9Yk&#10;o351whF1DiiznMR0ah3sCsg90qgv+FiTNejxc+ukv/rhv/oN8B6me/DZYAQyVFuGSXnz5s0I61Wn&#10;Tp1gFYv8KXn/jevpyIswZphwce51wcmfNreNghu23yoP73Wc7alvp3zUkdHt3+76w5T5sEY+/cZa&#10;nHR1LxfWYAQeM6WRa6IRWcH6LK5nXHb7KKv/do0WLayBvv1WGel9qZQB8k/rEakXorjhx11hxvnz&#10;yc9/+Os/v44dbsuVjGbxceq4/xnNH/3jKYN7tJC408m4V5jkQKFwnYK6rnbBft6pIXbNrbThTI4j&#10;XpG0wmE/O82Uz+evvKx/6j4SGZgJCZAACaROYM/27Toy7FenTrPLr0R4JDqvOuFa++U3+FNZmW+L&#10;qClDqIvwsu53WjNEosEEjbuRTzu+ft0a++k0k2ESz0pVWeqIWoz7TXvNRayOwznW0kf2vdgEEBey&#10;rH3y7zpUmSZFAomeW27atCmOIkttTz31VBxFto2GjeBeJ598sjqoLGeeUzy3nGLzxFe0ryC9iICN&#10;45TBhNG5GUtydrpBFx4+2KX72fH18a/VOVaeheq76LprYTE2CVm9cZN2f77LuPcMVWTpzTdazc7w&#10;M+8wYaJ+MG0nGob6VtI/gB2MbZJPWQ/32tYO1zBgV1vnMgYIj2PA53Zp1KXFIbbNmiEkJ/zrAziQ&#10;W1Fjcx37xyGbALeXvdW/n0k9xr1lPAsQEmzqj6d7cjjd0uOGz3PLcRNOPn+cnPpo0v2VSksLMBk4&#10;aXllZaV79+Laiy7TpicvYRaVqL/okkopNU/+E/Gu2jWvAz0ZZ5KDhc9UrHDwClvnyDCL6FlF1eGp&#10;oyqrnHFlqSm4LNaonR+YFn79mdWcM0f4NG+QEo3XygIRvCZOnGgyIEtwL3WzFLXlOPqQL20Z5y3D&#10;yKAz1jipysZyaxxQBVubp7U93PbmW0TDxhgEu3EAUbHhd8K4Ow9q3jzAs8ZHNFXKkKUk/7hn5Dmc&#10;0kEUzWfnr8PU6CkeJuBubQ7v0bGB5ySKcnGCHTPu6F+fEN/BB3eBcUoZZ5Xnvv+VNRlcJ+Cw7Vlf&#10;9wTYuzFFxYRvIQ7jhcyWj6dLIF19Nd3S4yZPbTluwknmj53uFRPuNV1F6yIAHFmhVyQpYdaVhRkT&#10;TnmP/+fjiiuNPAKsKjWv4aHV+55S3PrIWmlNtZnM2X0R60tVRjW3LHsXF5ea6nvEWecginsmQ8gf&#10;2dLUljdu3Lhu3TplSV66dCluYJbboeB0PXr0aNUMohsbvwyvLcvk6vdTvPLDQ7/6Uueprw6tV9L8&#10;aJ2UmZOm8xuvQRgcWnYXCRfeIMHbJ50SUvJdZVWW7WrxXRmiNznGOtYv4sCCHYcWbTikaFOVgj3G&#10;p2ps3dJy+TL4S+hnJSlXH9Xi60PCqj3WOsoWwP4FO1tXXVG1wMOf3K/MiaV3ajupXbWC72sWbf96&#10;T829lSp7igQIhxd9Va/o6+yisbdS0fu7jtpaKgE/fvwUVCo7tuqHBxdqORA6wamzcUPzFfschC4t&#10;LHynfac9Xu+mJ20m8CQwfPhwzzTBEqSrr6ZbejBi+k9RW9ZnleEpJYCI1SlMxC46oHr1Ro1MqxRc&#10;w4P9xAyvV1riYW8XB4VmvbZm/aZvjTNVRfxUm49fNS+temVCuU4Ks2JYuXLhtN+fpOmpbr0mAycL&#10;Ok6cFODAYybAyTEZ0oyJDeux0ekav+NMMi6UAuI77rhD3aWcUcG9NFVlVEE/ZY51Kf3qQDuCxgi9&#10;0SnWMf7UrOraWoVboYF4ZvtNWfWSPY0XfN9mxe7izaUHl1X6YSbYdnDNj4t/cPXXD2D2WcNGcajK&#10;qIWE+MYeAXYKoHN61isDE7hsc0jtdpbt98Weup6q8kEF37SoUtJhv6UNK6/PLlW5fNFWae8xVVdW&#10;9N59Puh47+9qjt4YpuE216ptUowLS0vrbLAxZYcphc+SAAmQQEYRwMUctuenREiE8jp5xqx2d96F&#10;8KLGH6rKto0IPRnuXQP+8haCUO6rKiP5j/Eyjc9SVfb1OpjCqcizRif2PXtK9a/MaNb/t6aD9ziQ&#10;teohOk34apNEEyd0btm2TtCNcZIZf3r99de7di0/Ftu7d29crTxjxgz8oh4Jb1u2Ld1zfzpJX+VE&#10;27yisFRq5+nQC8E2bPsem6OvLPlcx6dXuGEzD5698NCW2+18Va1Ox06tb7gxZLwQdy+duOM5x9d5&#10;wrvQ4wzaSa0OPa9zI9wwEZ+cyeQMGr+b9Db+NRVnDGcSTJJVD0z59J/PGJ/F1Wg4RR8sNz6VCQTS&#10;te6mW3rc/D3n7rgFYP4hCcD7+qPJk5yuscRFOy2vuc4auTNkoTn8OO5ofOjFlRYl2VTjfdz6qCoH&#10;6w/GRRHsBRLx2/jp+9Ni3D6lk/lHE++zXnSKjSFclqHzONPERyBN27JtrYqLzV0KqjJSTp8+/UzD&#10;Z+rUqfhy/vz58h2cuuNjlCc5pxV0VyfWMVTfi05ugisK/nx5h+7tjnC6osDYUlCwn3h9zZV/eWvo&#10;tIW2AZlcmrXV0GGxqsooWl0irXnxUoZ0Qh1VWdXOKjPaGgGlcdsEAmnmgKqMCkrvxU2MpsoC1KgZ&#10;71q1aP12POxnp5sS4w5GUxQQ/dyYkgRIgAQylgAuqoBJ2UlVRvQQbBRSVdZsPujJv5s0D3c0uqvK&#10;VSoXGS3MVJU18doubLAMkCjZVlUZ6We99vHyT7bo5N+k78XYGDKlXPXQgzrPMk3yBNK8QUo5YJuq&#10;/eK+H0T8QgJcKCVfb926NXlMuVTit+s+fWfYkLRqpH+VNFSsq89t+fiwnwy5sBXCM+oIjEEKEYx1&#10;Uqo0ga9qxMVIJV9sf/ODr6+ePL/CDO4WSyM+hTmm26qQ7XUPLPCsl2CU2imkiN2Fhnvomq6Xnto0&#10;x+KFYI68+eK21h0cgEI0MoQ689X3VGJYkq0R5r74v1eC5canSIAESCAzCSCa14LfXeV0ULlBj3Pb&#10;3Xk3ol5npvAZJRUunhA9GesQF8EwHY/s0+av15ykrkEqLYW55Ic7gXGzQ0ZVKiuEMXqTHXdkLZPM&#10;EhZ0x859QurY1gsRsBte8AvTn7BL/uWcV7OCQ74JmaYntrhY16pVa9OmTS7c6YkdYaf85OmnPn70&#10;b+omdM0oXyFjYlvlDxDrGNrpK4s//78ln3ve3ztk0Z9RYuCqQefZ9u0uSIjxbvP27/HLzt17Yb7e&#10;tqP8G/zyzc7dlqHQI+ykEBCX7Do1ql1/0bG4myF8s0Z7xxLutV6xbuuH67au/Gzb4pJNmFM9w2ka&#10;q6AczuEXEL5qmZwDtvPHzHoXk6JJSOzp3Hbp8U6XnLnXaN2z/1o5uTzqofpUqVHjxOmPIFp7JqOg&#10;bE4E0vWFTrf0uHsFPbHjJhxH/lh1rHpgqtX1VMrCtnWLq3/PM8k65Jet2fzYnBL86564fu0DsGF9&#10;Susfth6MqwU8iOsPqSrr0HZKoy7HwmLAemUG7sXEJoVn/ngpcIUk7ls2psRuUadJUzn1e9KLL0Fq&#10;MbFnzpwJ5+qRI0fK4WT5ICb2gAED8MvkyZOvvPJKl2pTW46kT+CCpQ/uuQuR6425BVYpIxEpWCaY&#10;JHCq+bVlX2C0ss3Bl7a87Iq7oPZ8ufm7neVK8u4N23ZatSAvObVUZclEXZQF+yQ2fZsdUaP54Qc1&#10;rncg7sTyq2WFv60KANd+9c37a7es/Hz7h59utXPl8l01VOT+wZ29iGX93+Hwb+vFgAulcK1UgOrt&#10;2bHjjUv7qm0syQH3SHH5GABmJjySrr6abulx86e2HDfhyPOH9/V7Y0bjgIltznCuOXb4DbgaKvJy&#10;cyxDfT251ylNEMzFtKhQawaqyhF2DNhOYOS3WnEG92hxdocGngXhSAJW5qZkxb++rPFFv/R8lgli&#10;IpCmttynTx/UCjG9cJcyfsEhZHhW4xfT9VG2Nae2HL5DwHJVMn06QmsEyypy23IwMYxPwQIMhRmm&#10;ZusREV/a8p3trgstjG+V0loiriCGntmi4cGNDqne/Iga+B3fuAimEy/N9nGoxKs+277is61Qj+HB&#10;5bTjYHhWq3bZG8kscOvP/O/Hj7xafkjE9Am8EFk+fqzp0tHa7dq3uXVUYAn5YIoE0tVX0y09buzU&#10;luMmHG3+G95+64O7/4wNQdtscc1ss8uvyGdLGuaRtz74evDPW7Ry9jjDZP3I/62e/9EG96ZB2BfY&#10;k616snpKWUSjbeI8zw2r0OF/XWQytMAiguA7WMu5w4Fb/MJrrjZtJOE8c5eHHraeas5zzolVPzVt&#10;GTWEefmZZ55ZuHChHEKG2nzGGWf07dvXaG12AiFW6F69eiGTCGF5zri+QivjvH7D8y7IwM5ta1L2&#10;hfGQk7pi39fXI0kmhvr30jvrEUYbPtJSbuLaMsr0oVLqwMGWMAbZcrX5kOqwP8MKbTwr6xR/y1Zl&#10;xcbnyvXbVny6ddX6bRjTYT/XEWDfNB61y0NVWfhMfv7Df8/71Mqz/xnNLzypsV/Om5csXjJyhOkp&#10;OGPvV7eu36yYPnUC6eqr6ZYeN3zPuTtuAZi/JgFoAqsfetAU8F89C+/rowYMPOw0c4xDzcxzI9nU&#10;2R/9861PUBdM8bdeerxVYYae/PicEhz/ca8vDtNe1LXJWR0auO+z5wa0DKwFfOMf/4/ZdQIrNyjM&#10;ni1iO/XjBrVml7t53WYghJwRKU1tOQMhes64vrRlVBDnDBv36nPEWWdnzi4pfDxWPjDFaU8Xch55&#10;ya/wToYMCp0JjYtdvSUlm/789PKtO3b51JYR8Mz7hmeNOmqplBr52CeB8ty4XvXmh9c4pGa1v72y&#10;usJr2qZEUVwPrVntnA4NkQZKMnytAxdqeNCxdnmrKgOOxPOwnlnCnxCaDhv8fsm/2e/S7zfsYz3A&#10;NtyRfS/xmw/Tp04gXX013dLjhu85d8ctAPPXIYCd+vfGjnaK7V+9cRNcSIF/dbLK1TSiKhcWVMI9&#10;RJi5TQozZvCHX15lO78YgVBPzoTugcUAzMtWV8efd2o44OyjPSVcevONmxYtNCbDsrzT5Kk8nuCJ&#10;Lo4EGXeDVByVTDHP3du24d5UHNnHTqrp/GHyUmHN/e5tt+A4hJOqXHFPw32NLvxFDqjKwAtjbLtm&#10;dRrUOSAx1LhJqF7N/Vs3qXV80zoH7Idbhcoq9Eb7jzquHFg8KL2vLfty2ksrx/59mZOqjMwlPPVX&#10;W3b+9eWVOFsbRlXGhij2uXGJF8KSOdUun1Vl6XVDL2pt6z539zPvI2ap3+Y+/IzupkcYGdsvQ6Yn&#10;ARJInQCW/guuHuykKsOe3O7Pd1FVFlW5oLCwclEhTl7hfNnNjyyGxoUpHjPIgL+85a4qYxGC230f&#10;+P1JOP7jacBMvUvktgCyGLBeMAnvM0+/AJBp+uvLTEvxcr+M6X/NbWjZVbs0Y2KnS8pzf9qvbdlY&#10;HYSGb9yrNw7kpKKLupuUIRJka9KrTyqyxdro4qLc+8XbUIpmADPbc8s4/FOtamVs2dY6qOqB1arU&#10;rF61xgFVDqxWue7B1fBLtapF0JONFXG/mlhUSjwC71zMgiWfb4dvlc4FA86s4rJj45IJuH8ffUQN&#10;nKCGE5HECPHl+B1r+2Zm5lji4LYt68aEk2edSy1gjcF2mynB8WPG1WwdJHJYZuLKE6nSte6mW3rc&#10;Tew5d8ctAPN3IYBVPu7dWPvE323TwKPt6EFX5bn3NcgoqzJUZRWhBBc7IXIpNOfSsrKKOykcP9DK&#10;zuvc6PwujazqGTtnigSgGONOL5MAWDT+ZWBnrCrdBYNxy3oJOS5Uq9GiRYo1ys+i6Ym9T7t7zrhh&#10;tGUpCU4UTXr1rtft1MT0Uti3P5z4l6/fmOvUxRF8suUfrsO/ufoOQLVb0vs8/dpNPXl47580ObTm&#10;/lCG69TYD7oxhjb9x1VKvypludr8xTe4rmnd1ztwb5Of48RRnpHGXAvTaLP6NaAk4xenqTdwULEA&#10;JLPxEbme2hoV03gxo2a9cHQZp5iMiTGAHHPdHzUfZ7IMIZCuvppu6XE3gefcHbcAzN+JAJzaEK1w&#10;6/vLbRNgRYQYKDm8/NDsGLaqsjwrCrPLBzZkWJJxRJl6sibthJNNfHbF8wvWmQqFE+LoX5/gfu8J&#10;7pHCXrnJL/XgY1qdMP7OhKvA4qgt79MHPGdc0ZbDfxLTmaEkQ1WGwmwrcw6blE31XXTLLdsWztNp&#10;uE/qtTz33rFQaXQSe6YJo1IiRBliccHs/PEX2/GLilhmKVRLVZanbN2/MV7DaAzTMQzI0JBhTPas&#10;lyQIf2GVZkFZmmzdhh3wawAlk/zwKUCcD/0+hrDYWG4aM4E15qRHHs/ACIJZ2lLJiJ2uvppu6XET&#10;9py74xaA+dsSgPf1+3/+k9MKBJfh4UZlRPbKc3ouqrKQcVKYoScjiBf0ZP3ZJM9Rp1J9RB3/w5T5&#10;Vl+zfqc1u+jkJu4iffz4o2sef8yUBhtMCLWbSl3ytlBqy/s0veeMu+z223DzgU53qVLj4N3btrqn&#10;PKBBw6b9LqvbuYtOhn7TeJqUUXrLP1ybPx4dOq7RUBTHXtYu2oknKpUSpmYYnGF2hvEZJmjDTchB&#10;tGUobM3rH3QMbMjQkOvXCHzAyVC7SnHQ89vtMy09zpvh1Bkcs02CIUIbFGZjVHMXybG1jIuXTeEG&#10;jhp8FY51ZFp9KY8LgXT11XRLj7tjeM7dcQuQP/njnuRV0x50in4iHLARf8TZ53yz5uO1s2bCDdsK&#10;B/t9uCOKIxjIeKrKtgoz9rh7dGpIPTlb3jsctYOvmel6TjTi+P7tWzQ42KUWeNHmDbgcRmZjmsKq&#10;+9U46qhKBeXH4tQHL12DHj+PSaHIFs7xyUlt2Z+27Ksltix7F9GnTXemWXOADxIi3EbbxTfOn7fi&#10;L/eaXjDjS4Wo14h9nTmRun2BDZzYr2t04IJMD8ahUuKQ89KPN9/37w8Q8dvXbVV1DtoPl1IcWc/j&#10;xj/9uqN2tz62BNMA3Iqi3WjQlyGTUyKyF/iY7l2EwPByH3NZO3dHLFWvjybe99kLzxmriZh87e+e&#10;kMkVp2wmAunqq+mWHndnoLYcN2GXsci26KL99tv7/Q83OJoSVKtX79jrb8AIlpjMGVuQpqos8isL&#10;c7vmdRBUuX7t5CKYZizALBIMwb1wwaRJYNgt/jKwk7sLPaZ+LAB0agqv1c4PTNNJyTR+CTAmtl9i&#10;PtIjDE+HCRNbj7zJ/UwO1GmYrBEr0hQs3kdJhqTYiEJggHdvu8VJVYZJ+YRxdzb9zW/zTVUGJMOR&#10;0R+jVScQw1nKhQkXFsWobNcYXk9secjEQZ0rHKfdgm9L71DVvHdApwhVZaF6z5Ud7x/cmaqy7TuL&#10;wOzXnH+M9U8wO+OuKasWbZuJNTI2QsvuWLsm2CjBp0iABEggGIG9u8uPlhQgYnPlyvY/RUXlqp2D&#10;qgzDANZFVJWB6OH/W4UI2LgryhjWy6VRiiqiZOPz/tot7hG/grUsn4qVAC6O6tLiEFMRiGxy37Mf&#10;uJdb/4wzi6qXn4/zfOnKSm38OGKtVJ5nrqLx5TmHaKovcwN0ZverEaAz43a1xcOHwSIduGCYlOcP&#10;HmCNoacybNDj3Pb33Js/3tdWkiaFOQFVWWSISaW01f+ttU6smoG7bm4/iGuW+59hY0jBXSAPzP5I&#10;p+5YXFoHEF4lpYOOaUiABCIngEuOyh1BnX7syoOnaLPLr8RaKLsCLjzy6upBE9+23pobGClOUSHm&#10;E+IkPzV3bUUmP0bA9syzsKB8fY6jPes3feeZmAkyjcDV5x1jjYONe0BxtaeLqHhxDmpWvn4I8NJl&#10;GoEck4facvQNWqEz34dzwu4Xi0NVhsIcQGfeu/M7uGq8e9stiD9pKz18n3DrTPMBAxlRw6hhwiqb&#10;7adtPRVmqsrRv8/+c8RVYQhban0O3lkz//uxfC8e+7aBwfBXq3n581detj0T6F86PkECJEACMRLY&#10;r25d3HyDI2AxlhFD1vCUxviM+Exy6XHgEnByCkrRhH998Ju737j83jcRJBkXC4ljUZmGa5iUi8jY&#10;e8rKw2NjKul4VN3AwvDBtAjgdpUhvzjWevwKm+aICeoiVbVDzEbptKrAco0EeN/y8Pg6BFa3X855&#10;dc2smQiV4V5K7Xbt4ea0Yd7bOsIU7r9/6XeOe40wKRf360c92Ugyx07bpnUkW6dzMo0iMGbWu7An&#10;W4FcfW7LjkcfAj1ZpkzbHRzE7Xuz36WmyyQYGzOLele6J4cjLL127dqb9406I63Qq1evmTNnGltE&#10;P2XIduS55ZAA9R+XO2AL4W7tZBPFzcB79uzTDdq1x413VWrU0C8lE1KqQ8Vl0Ghx/WfVIoT8QLwJ&#10;TdkQywMhORG3YtnHmxGh0+spj2id0JJxbllU5SvOPMorN/49cwnAW0FtkSspcS8JTrQ5xTHRfOlg&#10;FesybXrm1txOMs2ogakHMOO55aT7FXwqDjvt9E6Tp8LMW7VWLZficYxZU1VGJk6qMjZ029w6iiZl&#10;K+eYXKOT7k//Ky+tI9lp1TdLyx16Ueu2xbWtwk989sPfT55XoSojymWB7dVTWGvW6dDR9Ozn//dK&#10;lqKg2NlLwFZVtq2OfsrspUHJXQhgwVP868uwCMleVRmHiitXHBiG/7OOhRmGaJxGvumRxX3H/Rcb&#10;oE+8vkZDVQZCt+AjVJVz6S3r+9NiaxxsBM2e9tLKXKqmZl0+ffpp3DQEv1qXn81LFiMOv2aGSSaj&#10;J3bstCtCvZ+LTSAc43HXmSFKYZUq7j9O4kIt7zhxMmzUsdeHBWQAgbSOZGdA1bNGBOwcj+zTBvHe&#10;TBLvLS3duB3xY8vNC/hxUpgP/9lppgexp+Z0+CJroFDQ7CRQZvmYDMuqWvops5MEpbYngM16nP9q&#10;fNEvsw6QNVS1RNhyUpjh2zVn6ed3P/P+JX96DYec8ThMytaLA7042CvMVJW9uGXZ37EMGHrRsdY4&#10;2NhkQbfJssqEFlczamBmBjCjthy6/fUyQFRqHOOBzowI1dHGvcAsddxNt+CYdLTZ6lWLqVIjkGNH&#10;slPjGGfBcOe7+eK2FZHMTZ8fPfGcFGbsfOHVNj6Gkx1fzHk1TnmZNwmQAAn4JlC433644u7gY1r5&#10;fjLtB5xudTIpzHC0hm4DeyDUYyjJdz69/JXF66E2+xIfKlPXYw4d3KPF3Vd0tL3egqqyL57ZkhgX&#10;R13Vo6VV2jufes9vF8qWKrvLmaUBzKgtJ9r9oDM3uvAXXR56uEnfiyNRbg85qStMynU6dkq0Giws&#10;MwjEcVtVZtQsd6RAG93Y57h9L9wyH1qzVZjLz3F0O9UEgpGxc6dnsCYkEBGByCM5+5WrysEHe/rN&#10;+c0zgfTuFyArhXn4Q4suumMO3K2ffmMtXK99CQbTYusmtS49temfL+8wY9hPhvc67uwODY46ogZu&#10;lzQpzFSVfYHNrsSntK7Xvd0RJpm3fbsbCnPgijDqZ2B0wR6kthyMW6inoCcf2feSkDozjgYh6g9+&#10;ItG6Q9WHD6dHIMeOZKcHMsaSsSq69sJWEjdCHLCthdkqzNbI2N+u+3Tr+8tjlJVZkwAJZBWBqCI5&#10;h6n0/wa3MHkk/ay7qizSiMK8t6xsz97yiNb6H4z5CNAFx6JZw38Kxbj3T47E4VVjVCfTWSrcqMyw&#10;Xvp4szHl5WceZfUyW1KyCWfdg1Xn+00bcQY42LN8KgABassBoEXziOjMnSY/AA9t2Jx9ZQqTMh7E&#10;v76eYmISIIHkCcDbasrzH+E8p5OqLCJZFWZcQVez9XEmgde/9GLyVWCJeU7gzP99Bg0ahBPLGzc6&#10;nrjTT5nnSCOp/o8qn3ZgqgDllkeJLg8V7fATIMe0H9FRlUVGUZh1PlCAYUK85vxjHr7u5Cm/64JY&#10;1rj5CYdxnJ41KsxQyJGMEbB1OGdpGvSEYRcdW7WyuTfBMWTl+m3WSnm/dKVly26/DbfJmu7OyFI+&#10;mS+25jiQ+RXJVgnhv4ToX34DwcOknHVhJ7O1hSg3CYQg4HTdl22WVoXZGuvr67lzceN6CIn4KAn4&#10;JvDi/z6TJk3q06dP8+bNn3/+edtc9FP6FiLcA6m7K4cT3+Zpo8rnK5KzviS7N25C4jJEJtyzx/5n&#10;714kKCh01An1y0osJXoCYiwV4vRkoZYm7KIwQ/nBxQf9Tmv2l4GdHv3jKcN6tj7t+Pp1a+ynWReD&#10;wkxVWZNZFifDxVHoKqYK4CLu8U+8Z4wSV1Sl3Hjm+dJJPp+98NyiIdfsWLsmi7lkiei8bznG+5Z9&#10;9YE5Pc5CegTEdn+qdPduJOj27Au+MmdiEiCBVAjgWpFlaza7W5VNgu0u9/orQzBtXMkIxfiNSy42&#10;qcctfvf7w7ufmUp1WKgmgQhvPNYs0ZgswtKXLl3aoEGDOnXqIH+YlF9++eWRI0euXr26Vq1aCxcu&#10;LC4uVuXqp9SskdyrHMmnZE+j9XvqIauiSnuPqfrRwYX+Tp9GIkO0mUiNTCofvHlx/DWqOh60besx&#10;y98tKDU7Ie8tKPrqgEP2FFauXvBd5YJybfmrww7fUPeQaCsYX24f7Gq2sbQWlOXKdodibMstK620&#10;B///36d6wbe1irbWLNxWo/Cbwko/fh9M5tJKhd+VVUOewR7nU9lFYPmuozaXHmyS+ZCijUdXKZEv&#10;9//u28YflxSWv8o/fgpKS/f/9tvKe/e521z9eW9h0dojj/zqsPoZjqJ45YeHfvWl5/3t31ertrid&#10;+QZNa9WGD49LfeN9yxnekSgeCZBArhHAgbRgVUIU1vLFfbX9D/3JT0w58OLlYEj5VAACbdq0EVUZ&#10;H/zSu3fvefPmQVXG7cp33nmnMUP9lAHECPPIj4olzqBWKnp/11FbSw8Mk2Hqz9qqyuXDhZyzjaKO&#10;UJVbLH/Pqip/X7TfI61+9XiLi2cd1evh5pe+dcyJ7x97XBapyqBUXOXTKpV2w9O1Yl/S+4OBWFTl&#10;/Qu/a1GlpON+S47fb3mTyuugLYdXlZEtMqGq7N0MuZLiqColVQvKjV7Gz9d76+BHvvlu/wNWHHMs&#10;Xivjz/Lj2i7q1OWzho3KfgiAss/jRaV7i1evar7i/coVvh4Z+7EJ2ZKxsloEo205rs0Jv32AtmW/&#10;xJieBDKfgC9PbFRHDMsIB4LYMBJJe9uKFXC1MtW00+SpBzRomPnVz1sJI7TuBmAYd+k4vQyX7O7d&#10;u8+ePdtdPP2U+tUUm7OmYcF0QlWsrzhDeOulx7dqVFO/0MxJ6XnmNnwd4di56LprrSc+dhVW/cdR&#10;F66v0bBcJ89CkhiNn1+w7oWF6ww399iHXVTNzVDVmdPzc0YSBPe64eF3TNXBoDRhYKf6tQ9wr+aW&#10;Ze++/+c/fb9hg22yavXqtfrj9TVatMhAVl+/Mff9e+4q/e47T9syauH3dGq09aVtOVqezI0ESIAE&#10;PAiYYp+6p7aqykiPmc+qGPMqKfa8FAk0adJEs3T9lJoZ+kpmVSxN9+j6yi0TEnuqyhBS1fGG6e/c&#10;/cz7OKOLy4HnLP0cR0Lws37Tt19u+W7HTnuXTjyOwPtLRo5wV5WNpdz8yOLln2zJBDguMuDmpwn/&#10;+uA3d899/D8l+15y62Zhpqqc4c2apeLhrPtFJ5uHUBxdxgFmHGN2rxQCf3aYMNHp1tidX375zrAh&#10;a5/4e0bdLyVDyntjRkNVRu28A5hlZLvStkzbckZ2TApFAjlEQMfCbKsqC4NPnn5q9UMPGnkgOuCJ&#10;0x/Bncw5BCmnqhK3ddcdVtyl61uM9VPqN7+mbdlFscxGuyj46KjKCqPU0f2DIFW1DiwPSYXAVIWF&#10;BQcfUKXmzk3Nnru/8rfbTQ+WFhT+u+l5JbWbmQLDZj7JRas2Yr8A/7qisLEwU1X26j78e3AC0Iqv&#10;e2CBNRr2hSc17n9Gc518P/3nMyUP/9UpIHattse3/MO1+9Wtq5NVfGmw6bZ21kwsYHxp77gNpPMD&#10;0+KTyjNn2pY9EaWfAEG83H/SF5ESkAAJ+CTgaWEWVfmA/SorB2xjCYd1O9WkGO/avHnTooU+pWBy&#10;EoiAAGJ94RIpZHTBBRe4Z6efMgKx9s3CXbHMRgtzhJGcFSoER4CdGT8wDsPsvHjpx4f++wFbVfm5&#10;I8+xqsrIJ2NJomovLvps0MS3b3pksZeqjHqYLcxUlSN/JZmhkQAu3x7eq7X1grGn31gLP20dVrh6&#10;tt2ddzsdyNq8ZPGCqwenu0j46rX/zhtwhYuhG6uaaocdXvPY1jCYG3+KL/2VDoGE0/AGqYSBOxZX&#10;t3MXTVF4zbImKCYjgcwh4KIwi6oMUb/fXWrriAVLcu127U114cXLmdO4uSpJhw4dxo8fb7xduaSk&#10;BDcqI8RX06ZNe/bsqSqunzIBVjo22IxV85z4rP2yPI53WVmB/qKt0EfaStV37+j10d9r77RZqb/Y&#10;5MxVdVs4latI3vi3d5Z+jPj/KX/gyPPYnBI4XcP1Gg7Y7tLgmOivftbsiLrVjQozVeWUmzA/iq9X&#10;c//BPWwOGN/51HvbvjWHAbNFcmBxcft77j3stNNt/7p727alN9+46oEpvuy6kbAX1+vl48c6na9G&#10;KfW6nQr/uC4PPnT82PHHjxln/Dn0FHNk00ikCpkJPbEzxRM7ZEPycRIggcwnYHXJVqqyCH9el0ZX&#10;nHmUtSIb3n5r2e23Gb/HvuxJjzzOe9czs9Hj9oV2r3VUpTdr1gyXRaEsBPTCv1CbcWsUfoGq/NRT&#10;TyEIthJDP2X49nL3xNZRlZUMme9ILKKWfLF9+sur/mcj9QhMJY8olU8HeNXSXb0/nHnot19bE89p&#10;2G3J4e09VXTl+F18+EHtmtVp3aTWMY1qWk1nOsIETgPd+J9vf4oT2nKhgPsHEmKw7dKi/OIr47CM&#10;W6X2lpXvXToNxV4Z8+8k4IPAnU8vR481PYA36LZLj9fPBVbcFRPutcYakBygVB87/Aa4N+tnGDjl&#10;nh071s6aAS9xFxW9euMmRw++6uBjWgUuJe4HbSdQasvUluPueMyfBEjgRwLGlVnFt/tE9cBJwoeu&#10;6SrRsI0fzD1v9rsUDtjGL5v+5reNLvwF4WYggaj01WBVi6p0WJKnTZu2aNGiF198USSB2gwHbFiV&#10;1bVS8r1+ymA1Mj7loi3DXXnmfz823ULsXqJSmHG9OWLRhxcv2hzgIA1LacWd7caPbiRnHWGgKl+4&#10;8ukG33xmTaypKsuDppPS8DXFpfHHNK4Jtfm4JrWqV6usI4wpDRr0rQ++HvzzFu4BzPUOJ5fnDalO&#10;aX3YhSc2Kj7sIGNZhmG5/GuqygEai48EIIDgXldPmofYe6ZnsWmOTqifIeJ7vTd29PaVK20fwVWU&#10;Rw0Y6GSF1i/FPeWXc15d9dCDplWK8ZHK1as36XtJgx4/z/CQK9SW92lozUghUXUj5kMCJEACQsC0&#10;MjNhcVqoIdAXomUYE2OPtuPESaSagQSi0leDVS3d0oPJrP+Uy9x9+4ylb634uqBSQWWYCPU+uElX&#10;btO9+eK2HY9KOSiOUWRU5PE5JbAqO9TDUWFWVuWjGx7crmmdLTt2wda647vd3+zcg+vfN2z7Hhlu&#10;2LZTDn1ULt3Tc+WTtqrywnrt/9vgpwFI2goM7bT1keUGZ+i91t1A20fETQB/crrxC/WCXQ72ZE+P&#10;a2QCdf3sDg3O69zIqXQ1LFNV1nt1mCoaAoj1hYhfpkNY2NbB/p1pT8e9PGypf/zo33BO2CkZnJ9h&#10;1IXmHI3chlxw59yHE+/b+v5yl5xRerPf/BbHyiIvPfIMqS3vg5TacuQ9jBmSAAloEsDK7NbHlmC1&#10;h2i0piA0TuZlnAVCzAxT/ojzkZmXK2pyyNVk6eqr6ZYed5u6zN06weeN4inFsvZB+/U8qXG3NofX&#10;OKBK3PK7549FMzTAJ+auXbdhh5ckYSM5f7Pj+xV3jtu+4C1rQZvb/GRG9c7ffo+LpqJ3/IYN/7gj&#10;a7VuXOvohjVwetNFVYabANyiodabFGa7m5MdaeFw8rmdG3ZvdwSGVnekGJCB3ZeK4tVG/DsJeBNA&#10;cK9pL5nNwui3uIFZjjNoOlkgJSJ7fXDPXU4GXvhjtxp6/UHNtcJue8tdqRJcr9c8/ui6Z//t4nqN&#10;4ppffmUmu16bakptmdqyTudnGhIggeQIwHb0u0nzTOX1/smRl57a1CrEoiHXbFuxwvj9EWedc9Tg&#10;q5ITlyXpEUhXX023dD1CwVO573TrK8zWk72w5+A4a7fjDjupVb2Ez9wCB1S1Fxase/rNtWL+dflU&#10;qVy4X5Wib75DKKB9VFlf4amwukUYnq/fmGstCB6buH4mDEn91oW2DJtzazhsN64J9UAeNB0+Nx4v&#10;P7Ba5WCHk/VFYkoSSJ6AbfB2bPFcfW5LTycLk7RQlaEwOwXEhhd08a8vi+QM1xevvLz64b+6u14X&#10;97us/hlnZrjrNbVltw5P23LywwFLJAESsBIQ91Hj93Aa/Os1Xa0n/T574bmPJt5nTAmvqq6Pzyys&#10;aj7nTM7pEkhXX0239LjJe87dOmqeexAsGCERaOdnx9fHv54GSdv66tuC8PiOnXueeeuTZ+d/6hkL&#10;F2MCfInP79IIqvX1f11UYX/+QWH2pSqjUIwkGE+swuPSDVifZHXri2RRUcHe8vD+wT/wkYbmvOWb&#10;Xe9+vNl0+FwUZnxZ4T/u8XE6nOz1HP9OAqkRwLs2aOJb1hGgXfO6i1ZucHKycBEX57ZwIbOTyRe3&#10;bBxz3R8DRwnFAemPptxv2rs3CXN49zOb/vqywEWk1hIYUgvKD/KUVUT7Ux9G+WKUrxT7JIsmARIo&#10;D3hrNS/3/Wnxxd2KTXQQ9HJu396lu3YZv8echxNB5JhRBNLVV9MtPe6G8NSWPdU8/XjRsDDDzgxr&#10;M2zO0ME0q6ZvC8IS+Ym5a15a9BmC/bhnDk3yoq5Nzmh3hDJ6h4nkjHtlELfWWqJRVZa/uivMRhW9&#10;/xnNMZS9v7b86uZ312zGFoAmLmsygC4sKjS5TZuiiNlm7nk4ObBIfJAE4iaAM1mwMFtLUTtHfmP4&#10;Q6dF6C8EALOVHEeIsXio1dZH8G3kA9frkul/Xf/SbHfX66OuHJS9Z8SoLe/TYXRm3LjfDeZPAiRA&#10;AiAAM5Ep7K2TeRkeVnB/MkKr2fo43FVIjBlFIF19Nd3S424Iz7n7u8/Xr5r24M5t30B5+353uRZq&#10;VHPFXlBaULjkkLYrazbTlBbKKmIpn3TMoe7BmZGb8iK2PXCrikMU3CfnrtW57gj+yT27lp+ptlq5&#10;g0VyhsXJNhQQDha2uW2UNQiQk8Lsbs0G/OVrt7z/6ZZlH29GDpqcpbGsqrI87qIw6x9O1peEKUkg&#10;YQJqo02Va3od/CrM2GHH5VK4YsqpIgcccUTVWrVhTnVKADcTRLGu27kLEnz+4my4XuMmZ6fEsCQf&#10;eemvss712lQdasv7APGccRN+SVgcCZBA3hKAqgyF2VR9HF3GAWbTl1uWvbt4+DDTl12mTa9Wr17e&#10;0svAiqerr6ZbetzN4Tl3O/kYmwSrUu/wdb+6cc67X2jE0/rxUWhlp7Sud8qx9RofeqC1pi4HbpWa&#10;DTVy1n8/xuELUxRca24INwV78kmtDnUxa/uN5AyTMgzL1rKcVGVJaVWYfTl+gzCcqz/8bBs05y+3&#10;fOfSQ1xUZXnKqjAbb06Ou+8xfxKIlQDGhD9Mma8i4bs4WTgFircVDzvsH02e5HQhs2eNJDaYu+s1&#10;lGooyTiljGuiPDPM8ATUlvdpIM8ZN8Obk+KRAAnkEgGreRnmLNy9bDUovX15f1jPjHVv0rvPkZf8&#10;KpdoZHtd0tVX0y097rbznLvF/6IAKmaBQwzksrLSvXuxwYRtJkiLtelr730JM69neC1j1aDKwtR8&#10;2vH1EdZevjepykbtTpa2uMDpidfXmGLg2+LypQHqR3J2UpUPaNCw/T33ul8tE8bx21hHaMvQmd//&#10;dCssz6Z9Ck9V2aQwH9+szm9Ob8YQ1nG/ccw/SQLwOhlw31sIAeDpZOFLYcaa4b0xo78pKbHWxXOo&#10;LDrggNLvv3dxvYbTNVyvIwy1nSRwGyA8t2yE4jnjpttaLJ0ESCCvCNial6848yhc/mnisGbmDFyr&#10;aPxyv7p1se7PrrCTud246eqr6ZYed8t6zt2iLRciTpX56Ov/RIO2vGeP0paVwMs/2fKfd7+Yu/xL&#10;z2hbxjrCaHzysfXWfrXjhYXrTLGpjNodlHdPYzLSd2lxCF55aMuRY0T4ayyXrdlCVcZRDp17UIM5&#10;frtUBBlCc37qzbWr1m/TVJVNexC4kxb3UUXOihmSQFoEZNPN83Xw65KN6iDiCU5hWAMWeA6VLijg&#10;eo1QXgjolRauOMq1nUA9bp+LQw7mSQIkQAIkYCKA9XGLBgebvkQEIBiOTF8eftrpJsX4+w0bNi+x&#10;iQ5CyCRAAvoEoPcO7tHi0T+ectulx+OcsOYlUtCxJz//IVRlLHALCm0U9KKKgFXuqnJFGOd6fxnY&#10;aWSfNjGpyrgvyooCPpaaqjKehbfL2MvaiXYKlR57efpsbVNWnAavd8gPxnknTwCbRwsr0iI02vpN&#10;bn7dIcXj4ySQMAHln+J0dF/JI6MKXoGbH1mMIUhHTtyd0ezyK4+76ZZI4lRjEYILLDs/8FCOqcpO&#10;JKkt6/QxpiEBEiCB2An0PLmJqQzYXnAFq+lLWJKtcSw//79XYpePBZBAHhCA4oqLo4Zc2OrxYT/B&#10;vzD26lwi5W4LkqWt7QeZ41bVyb/rMqxn65icinHzKlRlqyMl7MnH3XyLjlVZSQ79Fio9fsKryirP&#10;wT9vCQ28rFLZbr0LqLB9uKesfA8RGnvHo+rmQZdkFfOCAK6dg1XZ1j/Ftv5GhVk/+EKdjp06TJjo&#10;NxS2SQCEOegw4b6jBl+VA6eUNfsWtWVNUExGAiRAAvESwLrculx++s21VqtU/TO6m0TZ8PZbLpEq&#10;45WbuZNALhKAHgsLM4y9D1938tXntmxbXNuplp5uk3jQqjDDdg19D7EJkDmCh8WEcOv7y98bc4et&#10;qgyrMtyw/ZYLLNFq9QaTtbfC7Cu6mN+qMT0JpEhg7ZffoPSystidLLDh3ubWUeWxThw38RwxyL1T&#10;J4y/s3rjJimySr5oasvJM2eJJEACJGBPoK/ljmVEHkL8IVPqOh06mpypcCTpy9f+Q6wkQAKRE6hx&#10;QBWYf0f/+gSozbCpmnRFHVVZRFIKM4LI9OjYQHKDrhi5wCpDqMpLb7rRGgsXAb2Ou+nWAKpyTKJq&#10;KsxUlWPiz2wzgUBgJwuMTn6dLOBHjeCgtU84Qb/ieKTheed3mvxAvW6n6j+VMympLedMU7IiJEAC&#10;WU/A1rw867U1JvMyDiAdZpmxPn/pxayvPytAAhlMAOGvYQ2GH/IDvz+x70+Lq1UpqhDWty0IVzG3&#10;a14Xd6rHWtdv132KsF62qjLuVc60ALaeCjNV5Vh7CzNPnYDnK2CUUL0O+PK1ZV88Nqdkx849fqtQ&#10;taZuNEFxvcax5/xxvTbBpLbst3cxPQmQAAnESODCE81BsHGlhNW8fNjPTjcJgcshtq9cGaNkzJoE&#10;SKCCABynL+5W/OAfTjq0ZrXMPHALVRkXs+/avNnUYjAQQVXG2jcDW9JFW6CqnIHtRZEiJ6CpMBtV&#10;ZciAWF+P/6fksrvnBtOZPWsBR7Y8dL2mtuzZMZiABEiABFIjcErrw6yHGK3m5QOLi63WoS8Y6yu1&#10;dmPBeUcAS9u7LpcbjDLrwC2UZCdVudXQ6zNTVZbeY6stUFXOu1crjyvsqTCbVGWFCrZl0Zlxqbv1&#10;Ko0wRIv23z/M47nxLG3LudGOrAUJkECOEEBI3l6nNDFVBubl+R9tMH152M9OM32Do8s4wJwjIFgN&#10;EghBACZfBMxx/EFc5R3lMXVCfjyXtpJ/kvqeu6p8yEldQ1Y57sdNSEtLEaHshwjYEQbijrsWzJ8E&#10;AhPQcbJwyhw68/RXVv3m7rkIr62pM3sOlYErkksPFpRhOnH+2N7RnBv1HzNmDCoyfPjw3KgOa0EC&#10;JJAzBHBKecBf3oKGbKwRYgvhwKTxmz07drxxaV+Tegzb0aGn/CRnUJgq8sE9d33xyss6tTvstNNb&#10;/uFanZRxpEl36ky39Dh4GvP0nLs/mnjfZy88pyMGjuEhbo1OSvc0uOnt+r8uqrjEpaBKEcJ+7fOJ&#10;UFX+7vP1q6Y9iBffSR5olt+UrN67c6c1QfMBAxv0ODd8ZZPJwYC0vMBIrndORnKWQgKRELCOKmok&#10;+Wmbw77/fu9bK752Lwha90Vdm/To1BBb8LYpNYdK3Mre+YFpkVQqKzKxnUCpLVNbzoreSyFJIL8I&#10;vLjoswn/+sBUZ1xmgzBgxi9xjepXr/3X+E3tdu1xOUSuwprT4yz9qnV79gX9xNGmTFdfTbf0aEla&#10;c/PUlnFkd+UDU427SGV79mwvWV36/ffW3I4dfkMk5lYnhTlCVRnCa65urdWMal8g7sY15q+QUlVO&#10;EjvLyhwCxlEFu3B7K6yb6nUo+WL71Bc+WrbGHJvAJD8OdsFbDZfhWXVm61BpW/cjzjo7h7fgrVWm&#10;trwPE88ZN3NeGEpCAiSQbwTgQwVnKkyWxopbzcublyxeMnKECc6J0x/BhYo5SUy05cIqVdxrV7p7&#10;NxJQW87JPhBs7oZ/8qIh1+z88ksTE0S9an3DjXU67uO1EYybiy0oKn1PfCsKsOx1isNdVla6d69J&#10;flysittiglUq3acwDMJiH+31zunWiKWTgC8Cnk4W0JYR3CuMzmyS55FXV7/1wdeDf96iVaOavkTN&#10;mcS22jLPLedM+7IiJEACuUOgauVC+FCZ6oO9ZNPp5Vptj7cqxutfmp07IFgTEoiCQNVateBzgX9N&#10;mcF1efn4cbiXOHwhiR24LaiE/zn/7FsTuJpnqaqMemAYpKocvmcyh+wlYBhV7M8jtG5Sa+xl7fDj&#10;rtziYNfdz7w/aOLb7v7bU2d/NPO/H6/96pubH1m8/JMt2cstcsmpLUeOlBmSAAmQQAQEzurQADOl&#10;KaOn31hr+ubwM7qbvmFk7AjoM4ucI3BAg4Ztb7+jqJo5vituJF5604071q4JX2OjwmxymwyfeYAc&#10;oCrDBzvAg3yEBEggQwhgVEHIEvy4RLmDzjy+f3uc1XLfXYKnxu0zlv5u0jxbnRmqMmKD4YwzTjnj&#10;VioqzMYOQG05Q14HikECJEAC+xCwNS/D4crkc3W45eJluJtuWfYuaZIACZgIVG/cBLcN2yrMONGA&#10;U3zhiXnagsIXoZkDzmM3/c1vNRMzGQmQQMYS0HSyQFgTKNWeOjOc1ERnXlKySVX5R1W5sLByUSGU&#10;w2QUZjh+w+Kd+XZsassZ+3ZQMBIggXwnAPNy9WqVTRRwSMn4TbV69eCPbUqz/qUX850d608CdgRw&#10;2/Cxw0fguLLpjzjYvPTmG/FveGw6tqDwpbjnAFUZ4fGt1Yy7XOZPAiSQLgHRmYdc2ArxvVwkgc58&#10;w8PvIJg/9t+NqrKohUWJKMxZ5PidkLY8ZcoUHJu2/SxdutTUnDNnzuzdu3ft2rUlfYcOHfBNup2P&#10;pZMACZBA8gSwo3xe50amcq3m5foWZ+yv35jrcs1M8hVhiSSQOQQQN95Wk4RTxuLhw3Zv2xZeVE1b&#10;UPiCbHMo3G8/qsoxsWW2JJAVBBAEe/Lvulxz/jHuOjOWE1CYf3DALiw3KatP3Apzdjl+J6Qtb926&#10;VbN7nXnmmX369Jk1a1bTpk27d+9eq1athQsX4ptBgwZp5sBkJEACJJAzBM7v0shqXjadXq7buUvl&#10;6tWNVcb1OV++9p+cgcCKkEC0BGB6bXb5FdY84Yy97PbbcJI52uISzq3KwTVoVU6YOYsjgUwjgNj5&#10;px1fX3RmawwUo7Q4qFywr6osf41PYU7L8TtwGyWkLYt848aNK7N82rRpY5R+1apVSLZhw4YFCxbM&#10;nj1706ZNAwcORIJJkybNnTs3cD35IAmQAAlkIwGoylbzMiJjw41KVaewatV6p/zUVLvP6Yydje1N&#10;mZMi0KDHubbHehEf+91bb0Gs7KQEib4cx/uloi+KOZIACWQ0AdGZH7qmK4KE2erMUJULK/yubT9x&#10;KMxpOX6HaadEtWUdQaEtDx06tE6dOirxqFGj5Pc333xTJwemIQESIIFcImBrXn5839PL1sjY21eu&#10;jCTMby6RZF1IwEig0YW/QNRoKxMEyVs+fmxWK8xsaBIgARJQBMpPdXVpZNWZ3VVleVwpzMMfWjT0&#10;oYW4iUr9IEYXAqnID1zeXlm8Xv0sWrVRTo3hB0G8vtzynfzc88/3U3H8DtkZMk5bttbHqDmHrC0f&#10;JwESIIGsIwDzMvaGTWLjBgijefmg5s0R79eUJseuktq2YkXWtR0FznACuGDp8O5nWoXEyf8P778v&#10;o4TH8YotFfdCl5X/z/kno4SmMCRAAhlDQHTmKb878dgm5TfP66jKRoUZt+ItX7vFqBLjcubH/1Mi&#10;P9NeWmlUpG96ZDFORMvP0GkLf3P3G/Lz8jvrk3f8Dt8CWaAtKwfsE088MXyFmQMJkAAJZB2Bi7o2&#10;wTxnEtvTvPz5Ky/njH0M/rG44yfrGo4CZz6BowddhWPMVjk/f3H2qgemZIj832/Y8M6wITvXry/X&#10;lveWlu7ZY/9T4UBeUGiO+J0htaAYJEACqRPA/vtBP9y1UaCvBBb6SOtWxeQdvyMBrg8qguKmTp2K&#10;IF7yGT9+vDUatrUMqMrXXHMNvu/Vq1fXrjbzWQRiMQsSIAESyGwCOG6E26RMMuL08vpN36ovD+t2&#10;Kg4wG9Mguu+Gt9/K7JppSQdDH4IVq9hLpbt3u/9oZcpEJFBBAAGxEEG6ZuvjrDw+/ecz+EmdEzzD&#10;F15zNc5W2EhSULD/4YdDeONP8aW/Sl1mCkACJJCxBAb/vGWDutXhoLJ7b5mOkKWVKu0pwz9hPzrW&#10;7DhOSoeVG0e7w2ehn8Pq1atf/N9n2LBhbdu2xU1RGzduNOWA66ZEo27WrNnJJ5+8efNmxP3iJVL6&#10;nJmSBEgg9whYzct7S8tmvbZG1bRKjRp1OnQ0Vfzz/3sl21F89sJzAQ6R2loLsx0F5Y+JABTm426+&#10;BVcxW/OHeRk9MKZydbJF6fCqsL0IGq9821GjOz/w0PFjxhl/Dj3lJzo5Mw0JkEB+EsD++9jL2kFh&#10;hquKp8IMLXnv3oRUZWkOo8K8bsOOTGijhLTl/v37L1myRMXDxu8S6Ro3Rd11110mELA5i04N7Rp/&#10;wr9PPPHE888/nwm8KAMJkAAJpEIA01v3dkeYip6z9HOjefnwn51mSrBp0UL4cKYicCSFrn3i7x9N&#10;vM/qTw71puUfru327AtOP8cOvyESAZhJnhAoqrb/cTffekCDhtb6rpw8Cd4NyXNAt1/xl3tt+z+E&#10;ObC4uP3dE2q1PT55wVgiCZBAthPQVJijUpUrcPlw5hbH7+927V2/KSPu8yuABuvS5AUFMJsjnISW&#10;pd5v14EzNizMog8XFxfbPg4lecKECdCc8dcZM2bAFu23FKQfM2ZMgKf4CAmQAAlkFIHvyvZ75/vW&#10;ZeWxOX78HFq04agqH8t/Y0A/ftH8qt9/b0zwSeMj19vpABlVNVthmny8+rD1n1n/tLewqOSoozfW&#10;qRuyCsOHDw+Zg9PjsU6dnjKnW7qneCETyIQeU9vBhAuff9y6bBISuzNtb7/D1ls7ZHWcHocky0bf&#10;5hTZDtbjFlf/Hhp+TKUzWxIggXwgsPmbXYjCVWG/LahStM/SAtVXqvJJrer9vGP5WTB4tG3YulOR&#10;2bWnFDmo/9y9d5//3Pn9nq3f7sZf9+wtQ1DS73cjqoJNKVbOqlzEJMPFVwk3hO0Emqa2XFJS0rRp&#10;U1B4/fXX3c8kwysbCnOtWrVWrlwZIEQ2teWEuxqLIwESiInAR7uP/GrvPlpiQaWy9vu9u1/BDzNW&#10;o7Uf1993rf/d/gcsPaF9TPLElC1mpqYfrai74WtbVXlFq2O31zg4fNExaVwQLF19Nd3Sw7eLew6x&#10;assoGqoyFGar5zNU0za3jbL11o68ylCSoSrbel9Db2/S5+ImvftEXigzJAESyEMCTgpztCqru1pu&#10;xB5tuQEaNOO0ZbWk8NSWYWE+55xzdPRqfS5xz7j6kjAlCZAACWgSgN/1gL+8hf1dY3rj/ut3n69/&#10;+/L+ptxOGH9nMqt8zVq4J0M0r/fv/JNtfLKqtWq1ufV2+KBGUlB8maSrr6ZbenxUJecE5m4ozIuu&#10;u2bPDvN5OZwTxqtk660dYa0RixuXV9lGs69cvToCktVul2WbXxHCYVYkQAKRE7CqsnGorDoKcxzl&#10;+sVlO4EmdG7ZVlbYljXrUKNGDc2UTEYCJEACOUygfu0DurU53FTBFxasU95Q+x9e3+ovuv6l8sMs&#10;WfGBqrz0phttVWVUDaGMMl9VzgrOFNKFAPRhnGG2+jkjyDzMztiQiomeHFTGj62qjAvV298zgapy&#10;TPCZLQnkLQHTGebSUoxA5WG9onWE9jwpnQmqslMfSFNbfvLJJyEW/Ks9r4Z68803pQItW7bM297M&#10;ipMACZAACFx4YiMTB5wdemLuGvWlNdbX13PnquuXMpkhXE8X/uH3uFrZKiQUmATMepkMh7IlSQC+&#10;GK1H3gi3Z/O7tnnzu7feYusjHVI85InY1zAs2+aDGO/t/nwXNoxClsLHSYAESMBKwKjK7q0IVhWt&#10;qiwluijMmawqQ/IktGVc/oSDx7g52dg8uCZKQnwZDxVLSlP4a/zn2LFjkRJhtAMcWuZbQQIkQAK5&#10;RKDxoQd2aXGIqUZG8/LGpYtNf4Wq/FrPC+f0OMv088E95isJUgQF99d3hg6xBliCSFBd2v35brhh&#10;pyhefhZdu3ZtuKVZP+4RN3GxhTyIf/F7lqJDuGm4PVsVZnRRqLXRbj/hLmXcqIx7la2sIMCRl/wK&#10;Md4Z0ytLOxLFJoGsIGBQZWNRlV0U5gxXlRPSllEMYnTh5mTcnywXKWMGHTBgAL4fMWLElVdeqbpR&#10;gwYNkBJHlDHLqiuX8Z+4crl9+/ajRo3Kig5HIUmABEggVgJ9u5kP7sK8/Oz8HwL5fjVnjmbpX7zy&#10;smbKuJPtWLvGyce1TsdOiK6EE5txy8D8rQQw+QbAgq1weRD/bt++PUAOGfIILLrNB5Tfdmn6oLvi&#10;vEBUCjNew3eGDbG96Q0acusbbmRMrwzpDxSDBHKbABTmvwzshJ9YI1En4/gdbUslYVvGJjQuf+rV&#10;q5eozfhAW4ahGMG9Ro8ebawPXLLxJf4E3VhSbtq0qXv37nh8wYIFNCxH2/bMjQRIIEsJFB92kNW8&#10;/O95n+7YuUfVqLBKFfefzKk7XK8XXXetrXcr1BVoC7SqpdtYuEXS9IEjmJNI+BPmbpnxc+BzxFnn&#10;NLv8xz19VSN02uXjx9keMNavNR7HZc5w8Sjd9eMtLOpxnD5of8+92C3Sz5ApSYAESCAMgaqVC7HA&#10;CJODzrPJOH7rSKKZJs0bpDRFjClZAnE1Y5Kc2ZIACZAAbi/83aR5Jg59f1p8cbdiuFvje6jK7pRK&#10;d5dfhNjt2RfShfn1G3M/uPsuWzNdw/POt1VU0hVYp/R0o1JHWLrfrDZu3Ni8eXMgWrhwoeYNkTo8&#10;jWlSmbtXP/TgJ08/ZRUVuznwkfZbBUmP7aHl48fael/jr1CSWw0dxn2iYGz5FAmQQOYTUFGy4zgj&#10;Hbj6GRcTO3BN+CAJkAAJ5DkB7P62bmI+x/vPtz8xmpczHxF8UKEw2KrKTfpenKWqcuZjj0/Cu+66&#10;C97X119/fXHG3/LlC0LT3/y2QY9zrY9gr2fVA1N8ZSWJvykpWTTkGidVGZ3/uJtuoaocACwfIQES&#10;yBYCyTh+R0IjCU/sSARlJiRAAiRAAkYCMCObgEBVhj92tlD69J/PwAfV6suKsEbQk4/se0m2VIRy&#10;CgEE9LrjjjtgUh46dGjuMWl2+RWwJFvrhW788aN/81XfL+e8ioB2O7/80voUNGToyez8vngyMQmQ&#10;QJYSSMbxOzwcasvhGTIHEiABEkiBAGzLVvOyivWVgkB+ioRrq61RDqoyAhHDB9tPZkwbLwEJuonP&#10;oEGDcCwZ7ta25ck9F9OnT49XmpRyl55pe93xmpkzoDPryIW9IfT89//8J1t/ClwQxYPKOhiZhgRI&#10;gASSJEBtOUnaLIsESIAEoiRgNS/jIJCvAr77fL2v9OETQ2FY8Zd7bU+BimHN1oIXvlzmEJiABN3E&#10;Z9KkSX369MHJZNNFj8hZBfdCtM7ABWX4g1CYjx0+AveZWeXE1g8sxu7y7962benNN9r2fDwIPbz9&#10;PRMQ2SvDIVA8EiABEsg3AozyNTzfmpz1JQESyCUC1z2wYMW6rcYaDVn0Z/ynZpQvpDywuPiwn51+&#10;6Eld96tbN24yiP0LwxpOe1oLqlKjRuuRN9mqInFLFXn+foNjRStAhKXDuRo3O8qFFDApv/zyyyNH&#10;jly9enWtWrUQx0sdTjYG91Jfihi45yKY/izRvDLwU1S699gli/f/7luTbGUFBauObrmxjv1LVH3H&#10;jqNWLN9v507bGn3WsNG6ho2RQwbWlyKRAAmQQKYRGD48LvWNUb4yra0pDwmQAAmEJdDz5CYhs0DA&#10;IVjG3ux3KW48/vzF2bCAhczQ6XF4ny4ZOcJWVa5aq9YJ4+/MDVU5JnqpZNumTRt1dyN+wX2Q8+bN&#10;g6qMUF533nmnEilXg3vZMt9bWPT+scd9t/8Bpr/C+NBsxQetl7xzzHvvmn6OW7yo1buLbVVl5Lay&#10;xTGfNmpCVTmVHs5CSYAESMCTAG3LcW1OeKJnAhIgARKIhACuksKFUiorv7Zl86K/qKhOh44wNdft&#10;0iXCqLy4L+fd227evnKltcrwPm1z66hq9epFQiMTMonQuhugOnGXjtPLcMnu3r377NmzIR7sz23b&#10;tkVwr1WrVhmlDWlbdqp4KjdIWYXBEQZE6rK9JFy/yXBQufXIG6s3DrvhpV8iU5IACZAACbgQoG2Z&#10;3YMESIAEcpBAX0tw7DCVxLniDW+/BX/pNy65GP/id7hPh8kQzyL8LwzXtqryQc2bHz9mXC6pyiFZ&#10;Zf7jTZrso93hPLPIrIKByS/y5TXXXIPfp0wJcs1SJqOAoot+C58IEbKgqLCwcmX7n6Ii24rUans8&#10;DipTVc7kVqZsJEACJAACjPLFbkACJEAC2U2gS4tDcP1y5HWA4zQCFy27/TY4aSMu1+Yli4MV8e26&#10;T3G1LP61Pg7Xa6PKESx/PpUwgTVr1lhLxGFmFQxMfpE0ON6M32F/TljIBIqDT8Sxw28oqFy5XFsu&#10;/5/zj0WaRhf+Av4UlatXT0BOFkECJEACJBCGAD2x6Ykdpv/wWRIggYwgMGfp53c+vVxEEU/sOD4I&#10;AwYP7Xo/PRUGYckfFyZ/8crLwcpC7OtjrvtjYdWqwR6XpxADfNwTy/DLsIta1zowVFZhxDA9G7cv&#10;tLuosZYuAb1wbnny5MlXXnmliyS57YmtKr70lhs3LVxYCANyoYP5oaysdM8elR6nG44efFW9bqdG&#10;2N+YFQmQAAmQQCQE6IkdCUZmQgIkQAIZR+CU1ofVr/1D2KGVNZtpygd9tePESU1699F0hP5+wwbc&#10;K7vwmqvfvrz/x4/+DUc3A6vKh512Om6vDa8qX//XRcvWbMYPfvF7e5YmpbxN1qFDh/HjxxtvVy4p&#10;KYFbNVRlnFLu2bNn3pIxVrxqzR+csXVo4EVDNDuqyjqsmIYESIAEMoQAbcu0LWdIV6QYJEACoQi8&#10;snj93c+8b8piZJ828NPWyXfr+8sRrfqLOa8GiImtf1uVSNLwvPObXe5mltQRGLoxNOR1G3aUu8GW&#10;f8oa1K0+9rJ2mWBhjtW66wknqtKbNWsG/2oUh4Be+BdqM9yq8QtU5aeeegrhst0lyRPbsrhX6NiW&#10;cVAZO0S4Kc2zBZmABEiABEggFQK0LaeCnYWSAAmQQBIEurU5XJmXVXmPzynRLBtHiKHBnvTI421v&#10;vwO2rwijYZsEQCnRqspVigrwA50ZmjMtzJrNrZPspZdeGjFiBFRlOYcMVRm/wwEbl0h5qsrIHxdN&#10;4d+DDor+RL2O8JmWpuiAA3BQmapyprUL5SEBEiABTwKM8uWJiAlIgARIIAsIFBUW9Oza2CQobpZ6&#10;a8XX+tIXFBXBAobjxF0fn4kIRnU7dwnpLG0sGpm3+N3vYVjWl8c2pdGqXKEnl3+oMIekan28uLh4&#10;9OjRuCaq7H8f/I6zyuoGZvcSN23ahOd09OrIJc/ADKscdBD6fwYKRpFIgARIgATcCVBbZg8hARIg&#10;gRwhAPOy1Q8Z5mVRL33ZXaEk41Rz65E3wdoMFRcqdPi1PtxQD+/+w8VCgYnbqspUmAPz5IMkQAIk&#10;QAIkQAIuBKgts3uQAAmQQI4QqFq58KKuTUyVgXn591PmBw6FhUtuoOLCPbvLtOnwoFbRsAMgg/od&#10;4CnjIy6qMhXmkGz5OAmQAAmQAAmQgJUAtWX2ChIgARLIHQJndWhgNS9v3LazIhRWqJO9uD4KTtTt&#10;757Q+YFpR17yq/0Pr58wNU9VmQpzwi3C4hSBskr4n/MPSZEACZAACWQtAWrLWdt0FJwESIAELARs&#10;zcvQkyMMhQU9GZdOQWfuMGFiYi2gqSpTYU6sRViQECiqUn7Ld9neUlyqbP+zdy8SFBTy0DK7DAmQ&#10;AAlkJQFqy1nZbBSaBEiABJwIwLxcvVplw18lZHT5J9pQWAcWFyfWCuOeWCaXRam6uBetanrrY0sS&#10;E5IF5SGBBuedV7td+5qtj3P/Kb70V3kIJ1iVf/e73+ESF35IgARiJXDBBRcEe0Pz8Cnet5xN9y2j&#10;Zz/zzDN52E1ZZRJIkkDPnj2feOKJJEuMvKxpL658+s21FdnaqJe795ZFdTvxnB5noQzN+5a7PftC&#10;4JoOnbZw+Sdb9LVlFCTVbHzogfcP7hy43GAPRnXjcTaWHkxm/afGjBmDxMOHZ9PcrV87piwfswp+&#10;2N0jDRIggVgJ4NqCWPPPxsx533I2tto+MlNVzvomZAWygcCTTz6ZDWI6ygin5bd/uDXK3hIbrYU5&#10;GVZ/OL/VgftXgfZboQN7f9SOwOhfn+CdmilIgAQyjIC6t4y/kAAJRE4gw173TBeHntiZ3kJW+SJ/&#10;Z5ghCZCAIpB9I8K+Esv53vWbvnU3w2aRwry3tOz5Beuue3D+N9/trqirt8IcofE82/sD5ScBEiAB&#10;EiABEghDgNpyGHp8lgRIgAQyiEBaobBKd+92/wnMaEnJpt9Nmjfx2RXbvhVVWT5uCjNV5cC0+SAJ&#10;kAAJkAAJkICJALVldgkSIAESyBECyYfCqtu5iyY7v5ctI6YXAnTd8PA7a7/6xq4Ie4WZqrJmczAZ&#10;CZAACZAACZCADgFG+cqmSCHpRo7R6U9xp+ndu/esWbMmT5585ZVXxl1WXuVfUlLiflh36NChnkA2&#10;btxYp04dz2QhE5x55pnI4f777y/2CsiMSnmmsQqT1W9ZdoXCcuoJO3bueeTV1fC+hg+2V2/Z52B2&#10;5qjK6faidEv3arKwf2eUr7AEM/753O7AOvi51NGhFCDNzJkzP/nkE6cHTzzxxK5du3pmm8BSZ+nS&#10;pcOGDatZsyYE9pQnD5c6nkzCJGCUrzD0+Gz6BObOnQtVGXI8+OCDGK3cBUJiv5H3RQ3Lq8/48eOn&#10;TJmCKq9fvx5DMwJBv2r5TJ06FX/yxILBvXnz5s8//7xTSrSIsdXwO6YBjPKeOZsSvFjx8VSDkXPT&#10;pk11Zhq/AmRy+uG9jmtQt7rOyV6phaiX+KX2QfstWuXxTiVQcajH/5736WV3z8W/LqryKa3r3X1F&#10;R1NNM0dVTgAUiyABEshVAr6WOpjE/S518EiuorOtF3iiylii4K/Tp08fO3asdZ2Db7DOefPNNz3J&#10;YFGBpY7L0sW0CkK5AdYh27dvxzpny5YtOvK0b99easdPfARoW6ZtOb7eFWXOUK4wQm3evHncuHEY&#10;1DA6zJ4928WSifHx5JNP7t69+6mnnqojB/JEYuSpkzhn0mCWlVoLrtdff926sYppBnDcrxnASN2t&#10;Wzdsh8Pk6wSnWbNmmzZt+te//iVFYP7o06fPwIEDXR6xzUrf7CBF2FbKpQX188/MbqB/dFmpyqoi&#10;0D97dGxw2vH1969alHztoK5PfeGjikuVHT8tGhx8+VlH4V+kMNa04oEyyD/2sna1DqyavPCmEtPt&#10;RemWHjd82pbjJpx6/rndgd3x+l3qyASNmbRJkyaeDbdmzZpJkyZhEaXjLOaZW7YkEESyEhCjiO1K&#10;D73Ok4wsKmbMmIHVjm31JUGvXr2UhoyVz+qKj+cWvzFDtYLVWZQOGjQIxa1cudKXc18+v2XuXdeW&#10;DLVlasv+RjysUHE2Es8Mu6h1YqtSzB8Y4xYuXCiDlIxHUJhhanYagGSs8Rz7VOWV3ugPR0Spl91+&#10;24a333LPrGbr444fMy6iAn/IxqQtA6l1tF21ahUGendtuUOHDu6GXGkypJk3b54UgTatW7durVq1&#10;XIZ4NKK1vmhWfImZz/qnli1bmuTHNImNZF+zSA5MIToKs1VVVjyrV6sMhRlqc/3aB0Tb35xyw8lk&#10;6MkI6OVSXN0a+/U7rVm3Nocb0xhqWilzVGVImG4vSrf0uPsMteW4Caeef253YBe8AZY6RlXQs+H8&#10;ros8M8yKBCZtef78+R07drRKDluu+4oR9mSskTD+uJwEFN3YeFrwhhtuuOOOO1xyRqN/8MEHJnmW&#10;L18+YMAAFHf33XdbRbVaNVx2AZzaKG/fMs9OS215H0TZOOOm3rlTWZtihMJGHVRlox1StC/oWo8+&#10;+ujZZ59t7f3GWUG4OX1kFEtXW57T4yzPFxgJuj37gk4y/TQmbdl2fxoeSphFXLRltAW2Nl00UrVZ&#10;/txzzxkbS45mucwi7g1nraatGRma/EUXXaS/lZ76W6bffC4p3RVmF1XZmGfHo+r26NSwXbMYz6Ij&#10;0jWOKL+46DMXv2sYunt2bXLhSY2rVrYJS4maIhjYrj2luFc5sf07zzZKtxelW7onnJAJsnHuDlnl&#10;fHs8EzowxqV1X+8YcE6LxEaVYEsdpQqik8hWstNHtph9WREi73gfP/q3tU/8vWzvXtuca7U9vs2t&#10;owqKIvZsMmnLMABcccUVVgFgf3bXlrHOQRu5GHulIKi4CxYsUPnD865t27YuhgFZrPpCbV2PiSav&#10;fPd0csuEt0xHzuTTUFveh3k2zrjpdu5U/B5xAuSSSy6BA7bVZRdDzLnnnos/wZfYGvPJqC0bT+ng&#10;FC52/jAmqt4gcR0yQVsurFLFaVzA9TwJaMvYEG3VqpVJhscffxy+Wy7asqc6Klqx0TdJipBZBL8s&#10;WbKkTZs21rr7PV7Vs2dPq6+BdCE4gWuOuem+ZZpC6iRzUphFVd6/amVomHtLSz2zgs32vM4NYW22&#10;VVY9H3dKAPX4n299MvO1jxHTyyUTlAuTcmIL1sDVMT2Ybi9Kt/SoGDrlk41zd9xMciz/1Dvw1Nkf&#10;YXQC1cQ8VgIvdZQqWL9+fWOoTqhtcOYyqoWYHxGgJF1t+a3+/XZ++aVLd+0ybXq1evWi7c8mbRnb&#10;97YGW3cy4g3ncrDLZT3jtASSanrGWLXSsN39hxEbi1v9M9Kpv2XRtnKEuVFb3gdmNs64KXZu68o7&#10;7pg6GEFGjBghYb2cNvyQBrt9sHwiDXTmfv36qcMkTh5H8FextZRSW3bf3XTSliWYlsuZHOUFYGt8&#10;Ficld39seW9to1Aic3hf22raxre9du3a+nuuKb5lEQ73kpX7a1uur779Cey67vqqZAX37O7tjoB7&#10;dr2a+7vLqXNYY+77Xz388qr1m751yap1k1r9uzdvXr9G5FgSyDDdXpRu6XHjzca5O24mOZZ/uh1Y&#10;VOXCgkplZQVl8UdDCLnUcfLEtl3SpO6JLdpyYeXKOKxi6rSle/aAeALasqwYbT8utmUsNkaOHAm7&#10;tO2DyoXeNgcx/ErYHXc3N6do24jGevrpp7uffBZ13f3QnFH4dN+yTB6yqC3nqbaMNfHj/yl5ZfH6&#10;Ddu+D91Bbe5rCZ1npcaHHnjKsfUuOrlJESaoio9yTRFNzL0I8dNGMmOYriS1ZbgVrZnx2OevvPz9&#10;hg1haHjalgNnXr1xk0NPPqXxRb80+TiZPLEDRPkSC7+T5Rb75eeccw7EVj7YGPRxf8Mvf/lLUXHV&#10;HIOGfuqpp2z1Xtl0v/76663TDMzaaHrPGQhbJAj2pumMnWNTiKdLCCzMGByenb/O4VrjfTod3lBx&#10;z25bXNu2N3oe1ij5YjuOKC9bs9mlM+O89K9Pb9b1mEMDd/jUH0y3F6VbetzwqS3HTTj1/IN1YCx1&#10;Zv7345fe+Sz8UgcLkcKiQhz80Dy0okkMS53T2h5+XpdGES51EtOWo1rngJWLtqxJ0ikZljqH/ey0&#10;huedb1zqRBLlC5m88847TpZbWYooH2wsbAYPHnz++edDxZVYKmI2wC8wAo0ePdpWfqemFLM2HvEM&#10;WYoXxzONKjrYWxaygbLicVsyNsfAsqIyFFKfAFRlTCHh5w9ErqlStM92YMV/uh0J1hQSy3ScEZr+&#10;yo+bdjAYYtxBTC/s5EEHNn6QJzQr4zcYkpAMiY3+1caijbdJybYiXgb10RTSJRlU5TUzZ4RUlcOL&#10;4ZLDjrVrcF6o5OG/upcCp2uM16YPzi27PIUbF2wDZuAR0XLxC5pGHVf+05/+BGMybkeQPDGR4BQQ&#10;2hqbHYiqbet6fcQRR2BTFi70VjEwP+FLdAb3evmKRRlrQySfOXyYESZaLluyjRoN/+qzOzS4f3Bn&#10;nPvt0uIQtYyzFRXr0bdWfH3Dw+8Mmvg27kOGpm1Mtq9mXoDo1tf/dRG+lDT4ZcK/PvjDlPkuqjIs&#10;2PC7nji4c1arysm3MkskARKAQRirnfBLHaUqA2lUixxpHSx1pr20Eusx1VjRLnWMt0mhCKx21Don&#10;/AWZmb/OQZWx1Fn90INrZs1weR2wXLSuczyPfWEhdMIJJ1izhSoLl0ZRldWR5pdffhl+kc8884xK&#10;jzRYCOE/sf5BW9he+HTwweV3PWAZZipFYoDBBc/zLmisjTkOxESAMbFzPyb2r//8evj5o6L/mbVl&#10;fBXhzisWyn8f/lPPjo7R39OWiEyMtmXjsRB1bhlXKciNC2JyDOOJ/Wa/SyNRleOzLQvVytWrnzzr&#10;SSNhk23ZBb6Tew/mGMwi1rgX4qGNDI2NJZ5C1pu6MN9cfPHFmNoxH2DWsSq3EmfSdLxZmhiPeJ5J&#10;dhLStr45ueGqHwoL3tGwM8Pa7Nc928Xre9Svjv/vu188MXeNS57Q0uHpfempTWsc4Hh633NwyJwE&#10;6faidEuPuxVoW46bcOr5B+vA2MLTcZDxrF1ly5bh7r3e8R08s1UJEN7/4eu8ozppLnWMBknMierG&#10;YHVuWZY6jRo1gsIWxhM7qnUOOMRnWxbI+9Wte+L0RxRwk205mCe2k4caDgMisAtWOy+99JJaushB&#10;ZauZV0KiYvff1sIsqybrkkbkt0Z+sXa5fHaj038BPVPStuyJiAncCZRV6MY/fiJUlZFpaek+mUfY&#10;GBjCoBLLB3oXcu7fvz+GLcwimt65EQqTYlZlzlM+9iyhD7t8/IoN5thJxcdI+O9//zvywfFyU25i&#10;YUaMMZwutrUDY57AI6ZJDlcs4MszzjjDUzY0dLt27TyT5XACWJjvubIjDMie4bLgBX3FmUdhMTfg&#10;7KMrLNJuH2i/T7+x9vJ737zpkcXXTJ1fcVXyj3tqYpbBl7+95014jrioyvDr/svAToN7tMgNVTmH&#10;OxKrRgI5TwDBD411jHxl4hL/PyRbzONqqYOssNpBEFPocqIqh8w8ix53irmNKmCl4bLOCbAgHDVq&#10;FGLQ4mpMtXTB7j9UZei9VlOwWKGdnLGRgxxvNt2dCQ9wSA7nO88mgNn82GOP9UzGBAEI0BM7ALQs&#10;e8R0Q2k46X9UmKNVlSHVKa0Ps8qGUcPkM4M0MGZav/RVL6hnCKONWcTT/UYn28O6naqTLPU0h/7k&#10;J1YZjM5aRgd129+t3lyYjHF7oW3VMDGYZmjZgpUv5cQy4m9hP1Uexx2GTo5GJ510EhI88cQTxoLm&#10;zJmD/4QfvidYFCE+TvxoEsClTT/v1HDK77rcdunxnjdIYfG3aNXGr7fudDqs4RJ5Gwo5ioATOE70&#10;acrGZCRAAiRgJXBSRJEOoCvv/Z/CDFV5b1nE+/iI85/YUgdTKnQ5nJg1KWAB+k+2rHNQtcNPO91a&#10;QXiiea5wVAIrLoQ+Ea3V9JHFpBxOlo9EJr/99tvlP2GYwToHAU3lP6ESO51bxl9l9/+FF/a5KxRW&#10;a3yJI9CerQYXvBo1sjIupmfVUk9AT+zc98SONMqX9Fg5qxzZFIKlOVTly888Cr+YXglxQfF8T6x+&#10;wsrjSG5NUDlcc8012NuTiwcxJEENw+AS8gapqKJfxOeJXVRtf6jKzS+/Ar8YYWJuMF0ygb+Ks7rt&#10;3cvWLWrxHXK6AspYlkT8Mjpm215OaNvWKsqFsaHFW2bDhg3Gicr2cYa+8HyD3BPAPizu2d/tsr8n&#10;U4YFU1wDlaftzhpOXsDvGkem3U9Kh5Q8rceDuZJGJW26pUdVC6d86IkdN+HU8w/WgSOM8gUCMCVB&#10;jGhVZaxwoCr/+rRmES51lJvxQQcdpAKCQH4ohzBUylVJOArbt29fSRD4Bqmo1jnlbJ1jYofse1jh&#10;QFUu7tfPuNQRRKYlDTzOZPve9u5l622U4kTteewL8iPiF1ZQ6hIQrF6aN28Oi7GKdepSR1kmWQPW&#10;mu5wts1BFr2MiR2yC5UvZSrWliaS1JZzX1sO33VUDp4BbyMsyykrzcM8SltGPp76Nt6KMOeWw9d6&#10;To+zyqeQxO9bxiwiCjDGaNk1gBhyyZYcucFJ47fffhtWX5c6Ym7AhqjLdqk8Kyd5TMqtlOUSJVKV&#10;KzMQ7MkSN1smFZ2TPPqTnJQVbKEWvg9kfg5wpZbo2XY3PzmqylIvo8IM9RhRYXufciQU5syvdTAJ&#10;0+1F6ZYejJj+U9SW9Vllacp0O7AxPCEGq6EXtU4l6KDmUkdpyzBmupzIRU+ADoY7kAJry5H0pVTu&#10;W5bj3FCA4WIGwy9+wQ67LBGVXgqMVg3ZWGXZsvfUeCU4i2lJo2Ks2IZlsZYCHV5dVSW3bOKcmvsy&#10;DJmIMs/7lsN3VJ5bDs8w33OQ+Lq4ARVuk/jF8wxkJvDCCAjFz/2TCXJChtLdu51+YpIQp3SgxGJ4&#10;heaJmcPqffSLX/xiwIABSIOpwkmG6667Dnu0LgnwIEzQUJWxuWuyA8OFCTEtMBnYhog0lvjggw9i&#10;JlBXTD377LP4q44bNtYHuH0qJoB5lS2UW2i5k3/XZWSfNvveIOWhKoOSCi1brWrlcb9p3/+M5jms&#10;KudVr2BlSSDHCOB4iCxvUlSVAyCF35b7Osfp0pAAZQV+pGbr41yePaBBw6q1agXO3OlBOc4NVRm7&#10;81jPIKSoKSWWQLCpwH6LXXinTLB0wQJmwoQJ7uLhjkwkQGQcYzIIAP1Zgnu5P45S4KlnvNUZCyc8&#10;4umGjSUWlmFXXXVV5PSYoRCgbZm25Sx7FzQ3XP3GfkzXtrx4+LAty951b4kDi4s7TJgYeWupawAR&#10;kUtOFJtsy4gtgVEem52YJ9RFUCYx8EjNmjVtNzUx/bz33ns48CPasjqlDO1a7n+SjzVQtvs5K1zy&#10;DKnEo974wYUcRoUcG8Zjx45VPlE69NI1a+hImCFp/jB1/srPtrk4YFvlFAszttsQcixDahGTGOn2&#10;onRLjwmpypa25bgJp55/JnRguNJs/uZ7z0iH8bHSXOo4XdJrK5jfdVF8tUs4Z4mTou55stqWJbQ1&#10;pMIqBYG7bI93iU81xh+rmRcLG9watXXrVqw3cEoZ3nZqqYPALlirqPqaAmUjT7kgyvazbt06nDlX&#10;HvXGNKYgLxJTxno7iQvnTHjLEu4GmsXRE3sfUNk44+ZV54bqNX36dGvnhq8RNDcJbW36YOtU2R5l&#10;VnBKaZutVWHTfLWyNBmG6RtvvFFmCKUq43ejtoz/VNc74Xcnz2fxPjJmopjI5U8mRHJDMuJUY7sX&#10;H1zCjDSmx6W3+/0YpyKRytN1ylREXr1lfvEa0w+dtnD5J1sCaMvwTEF07jBFZ/6z6faidEuPu3Wy&#10;ce6Om0mO5Z/bHdjUWCGXOir8h2f8DpnNoTHq3MGZSz0Kq0HZXpcrkQWUyRMb36jrneDvhus5bGOO&#10;wnQ8fPhwdSJMUVJWByM3WX/CkCAXNUOXhhud0ctaiRGAtvFUrUjl6ebNpY4mZ2rL+4DKxhmXU4h7&#10;X6e2rDkWSDLsfWLywC+PPvqo0Whs0pYlsQzHcGl2umJBZgtruC88iEkCtxrgXHT9+vVtL4jCs6+9&#10;9tqQIUOMf7XG39apneoDUjvsE3seqOYUogPWmsZ6wbJ7PmJYVl6OwQrNlqfSHavTLT3uNsrGuTtu&#10;JjmWf253YFNjOWnLLm1qXOpQW/bs/HL0F3v9EydOVHsKVm1ZFkUwMsMa7OKPhgQIUo0ro4zbE2J7&#10;gLWmVatWyMfpdg+sanCDpvGuEOzpewbWsa2gMiNLDBe/VgHkmVdvmWcnMSagtkxt2VeHye7EMgaZ&#10;BiaXKql4V9ldbZ/SgxLiZJo0WFttGRljPnDfvQZDHNfR2eH2KWbA5FDUPQNjWLPmFKKPW19hzitV&#10;OfWFSG73YWrL+m9olqbM7Q4cbaOIsm3Un13yhzaIMFe499FJnYtWtszJDSql6RyZrbYsArsvdfDX&#10;adOmBbiZOSYakAdO4AHu0+Zb5tQi1JapLcf0tjJbEsgdApxCfLWljsKcb6oytWVfXchvYmrLfoll&#10;XXoOwlnXZBQ46wjwLfOlLeNKOX5IgARIgARIIAgBiZNfEQunrEIrNn/yUFUOwpHPkAAJkAAJkAAJ&#10;ZCQBassZ2SwUigRIgASyhICLwkxVOUvakGKSAAmQAAmQAAnYE6C2zJ5BAiRAAiQQioCtwkxVORRT&#10;PkwCJEACJEACJJABBKgtZ0Aj+BQBhw34IQESiImAz9eRyX8gYFKYqSqzZ5AACZAACZAACeQAAWrL&#10;2dSI559/fjaJS1lJIDsJ9OzZMzsFT1lqo8KcP5dFpQydxZNAjhKIaT+U2ZIACUiIL370CVBb1meV&#10;fsp//OMfuJGcHxIggVgJPPHEE+m/7dkpgSjMzevXaHzogfgF/5md9aDUJEACqRHo0aNHamWzYBLI&#10;GwJt27bNm7qGrWhC2jIuPnXay8GNr6ZK4Po4XB1Wu3ZteQS3v+KbsBXl8yRAAiRAAvETgIZ8z5Ud&#10;7x/cmapy/LBZAgnkIIF///vfse6HMnMSIAEQWLx4cQ4OH/FUKSFteevWrZryd+jQoU+fPrNmzdq8&#10;ebM88uKLL+KbQYMGaebAZCRAAiRAAiRAAuEJqG1r0343drRNmZeUlNxwww2YwSUlHsSsjS/Dy8Ac&#10;SIAESIAESCBFAglpy1LDcePGWbdz2rRpY6w/lOSBAwe+/vrrkhK/tG/fHgkmTZo0d+7cFEmxaBIg&#10;ARIgARLIKwJq29q91pidmzZtescdd6xevbp79+6YtfEgZm38YnUfyyuArCwJkAAJkEC2E0hUW9aB&#10;tWrVqvvvv79r166SGL/Aziy/v/DCCzo5MA0JkAAJkAAJkEBUBKzb3KbjUcuXL4eSjN3tTZs2zZ49&#10;e8GCBUuWLKlVqxZ05mHDhkUlBvMhARIgARIggeQJZJy2bEVQXFwsXy5atCh5QCyRBEiABEiABEjA&#10;hcCVV14JJVltcyMlvMbgJoZfcJaK6EiABEiABEggewlkgbas4J566qnZC5qSkwAJkAAJkED+EDj4&#10;4IPzp7KsKQmQAAmQQK4SSFRbnjp1KgJcy2f8+PGax5lUskaNGuVqM7BeJEACJEACJJBLBF599VVU&#10;Bx7auVQp1oUESIAESCDfCCSqLSP+B5yy5IOzTLjpC3E1N27c6A4dt08hASKIWINw5ltrsb4kQAIk&#10;QAIkkDABtc2NMNc4sew5ayMBNsTFBxvRPROWlsWRAAmQAAmQQIQEEtKW+/fvj5gfKlIIfpcTTYjg&#10;ddddd7nUB5E2EVcTCSZMmBBhtZkVCZAACZAACZCADgG1zY3pGBc6Nm/e/Pnnnzc9CA1ZKdV169bF&#10;hnivXr0w15uuvdApjmlIgARIgARIIHMIFECDdZEGtybir+5pAlcGe88SLRM2ZxXKy5gbrmqUiyig&#10;WiNQduCCxowZE/hZPkgCJEACJJCTBIYPHx5TvWKdOj1ljrB0nIRq0KBBnTp1UCj04ZdffnnkyJGY&#10;shHveuHChcaJG/M1XMCMsiENPMJGjRolj0f1kQk9vraLSk7mQwIkQAIkkHUEbCfQNLVlNbni2glj&#10;LE0hKxvVmI+hMOM6ijC4qS2HocdnSYAESCBXCcSkdEWorwYgH2vpmJphW3bfxcbk/uSTT44dOxbJ&#10;MIMjXHYAhZkTd4Cm5yMkQAIkkA8EYpq7gS7jtGUlk1VbNqrKwSZaz76S8P50ksUlWRY453BxOVy1&#10;hBuOJD1HJM0ECZOEU8/WrVtxWjWB+MZJlhV3/49VX/XsKnGXjv4Al2yE78Ls7CIMDlKdfPLJSICj&#10;y0OHDvUU25SA2rJfYkxPAiRAAvlDICaFOeO0ZSfbcgKqctxLJWtnTXKNm2RZJBnhwJTDDZfDVUv4&#10;FUiYZJIabJJlxd1qceur7sNO3KXLKSpPbRlCdujQAQ5iOin1B9IkX4GE+2QOF5fDVUPXzeHa5XDV&#10;2HD6o65nyoT7SayzgO0EmlCUL1vQ8NTC9zjaZHTDTkZV9mx4JiABEiABEiABErASWLNmjSaWAA7Y&#10;mjkzGQmQAAmQAAkkQyAJbRkXTuAEMpyyjFXCvVAS4svkbXXjjTfKWeWYHLCTwcpSSIAESIAESCD3&#10;CGBHG3M66nXBBRe41w4p58+fjzTt2rXLPQ6sEQmQAAmQQJ4QSEJbBkrcP4HzS82aNZMbJmrXrj1g&#10;wAB8P2LEiCuvvFKxVvdFQWHGFRSwhps+MknzQwIkQAIkQAIkECsB+FHD6dp4uzLOT2EGR+wuhL/u&#10;2bOnKl1S4q/qGzw1ePBgpMQ3uEIyVjmZOQmQAAmQAAnERyAJbRl3SMyYMQNXL4rajA+0ZVwKheBe&#10;o0ePNtbtoIMOiq+qzJkESIAESIAESECTAHRduIBh51q2uaESQ0nGXjb+feqpp4xe1vgdKfG92hPH&#10;U7NmzUJBmP1tb4jUlIHJSIAESIAESCBdAmneIJVuzVk6CZAACZAACcRBIO44W+4yR1U6bMXTpk1b&#10;tGgR9rilRMTrggM2rMqmA8mwJCMQyT/+8Q+4Xos9GcepoF0PGTKEqnIcHYx5kgAJkAAJxEEg42Ji&#10;x1FJ5kkCJEACJEAC6RKISl8NVot0Sw8mM58iARIgARIggdQJZFxM7NSJUAASIAESIAESIAESIAES&#10;IAESIAESsCWQxLlloicBEiABEiABEiABEiABEiABEiCB7CJAbTm72ovSkgAJkAAJkAAJkAAJkAAJ&#10;kAAJJEGA2nISlFkGCZAACZAACZAACZAACZAACZBAdhGgtpxd7UVpSYAESIAESIAESIAESIAESIAE&#10;kiBAbTkJyiyDBEiABEiABEiABEiABEiABEgguwhQW86u9qK0JEACJEACJEACJEACJEACJEACSRCg&#10;tpwEZZZBAiRAAiRAAiRAAiRAAiRAAiSQXQSoLWdXe1FaEiABEiABEiABEiABEiABEiCBJAhQW06C&#10;MssgARIgARIgARIgARIgARIgARLILgLUlrOrvSgtCZAACZAACZAACZAACZAACZBAEgSoLSdBmWWQ&#10;AAmQAAmQAAmQAAmQAAmQAAlkFwFqy5Xmzp1bUFAwfvx4U8vhG3w/c+ZM9f2gQYPwjfrgQWtjN2vW&#10;TCU488wzrQkkk5KSEtOf5EHjl8ay8FenjoVSTHKaMrGKIVWGJColqmkszkrDMwGykjRGYpK/VNmI&#10;S2RWHysNJZhKGR9JU7OKVNbGxZeRkDQyUQRM0CIhCapGyC7tK5CthPGlseOZMrTt3vLWONULRUgm&#10;xr4n5UqVjR3PMys8ZSzLmicSSCbW1pQqGzue8c21pWGqvvUdMQG0wre+GlbmqpRgE4mpFiakkqe8&#10;/upjy02ndFM+kqHLu6xeNJc0LuVa31NrD9R8l3VqxzSZTwC93Tozyhtk7Bs6Hd402li7aLQDl3oN&#10;nWb2SKYAaUGd2TbyZYkanG2niagazjrcWYfuyBvOxNM0uUTScPpzd4QNp7PGi6rhTN3S9i2ItuGM&#10;reaynJZXxjQamBZCnpOU59rANgcTf5lPrSl1XmedoVtnPjXmI/LYvs46xemsTHReZ52yYkpDbVkX&#10;LPoW3t6y/32aNm168sknm5a/0rklyerVq1988UXP19KpeGQ1Y8YMyer1119HbrZvDr5EKbp1cEiH&#10;WvTp00dVbeDAgcOGDTPp0u4JfAmA9624uFgVh2cB03brAV+Gr50OSQig5JFfunbt6qtSktiTpCSD&#10;SC+99JKxxN69ewcozp2kEbKxcVHQiSee6Lc4dH5QQleUrNA5rd0b8qDnoK9KmnHjxqHbBJs58NTU&#10;qVOV2N27dzdlJVMpvlfvyKRJkwIrfnhPr7jiCvXmShsZV8zoiqg+Xg1VfdM7YstTiYen8KwnDfQf&#10;lOK3aUzpjZ0ZTWCSExXBwGVsI3ALPAWiaBRhHBWd3mXAREEhq4bHleToirYDbFTvcnhRmUMmENDp&#10;8Bg38JqowQ2vrVM39qyR58AlOSAZXkPP3DwTeE6mngk8izAm0JlMVQV95WxNrNNweEqNycYVRYCi&#10;dRpOJh1kbpy7gy0Vkpy7ZTpzX0/iFcD0ZJzfdSY4W846DYcJF6O3wohRPfBSWafhrMXZLqdN1VE0&#10;IJ7TCtz4CEoJP8epZgIc6zok2tdZZz6N6nVGPu4rEykoqtc5wAjg/YhJSTD9pzzvnibb/4pXAnU0&#10;rvnUWh/fG/uusabylGk1bOx8olFYc0BvMCWTbGWV7ARTnjIKI5nLly5ymoRUqoVtvzTNNy4ta9sx&#10;nCQR4dXQY8pWnrK+JMIEhPGxJRMVSeRjXWFb6x4VSafqGEuMnKSxZa2VdRLJNMCZmMhTxhnF2o5W&#10;aJh1bJtbqmx9DY0arFFyq8y23QwZ2vY9eVypXqaqyVNWPdCYzKn7GVEbxwfPd1xEQrY6PcTp3QQi&#10;U/u611RJ5YTCZRCwjpzSuKZaSw6igXhCcynO+qw0k3FU1HyXE5izbEfIBMqVItItPbFqWns7inbp&#10;hCKYTLXGbRfryBPfwKUEQO+1lV+EjGkKcJpto5pMjcO1vJ62o0EkDSckbVcOxh4Y1YwjxXkuFWJq&#10;OHmpraVH1XDWlrKtbCQNZ52UbWf/qBrOWpzTml91G00JVXrJUK3GnZYx7gOjtedIti493GXx7DkI&#10;68ynmq+zZ1m27451ZaLzOuuUFT6N7QRK27Jg8f2pX78+nlm1apV6EtZCND8Meuqbjh074vfXXnvN&#10;d+6WB5o0aYLvPvnkE/UXZCtvUfjMrTnIesLFYdIzgb5UDRo0sC0LW4YYLu+//379rHRSWknqPBU4&#10;jQkUkGJLVcbiyD9OJFVBYua9/fbbIylauvq6desiyc09EylLpk/5AKOMturTt29f/P7mm2+Gl6dR&#10;o0bGTNBqKBrGZ+OXp5xyCv5z/vz5+sXJ9rnTa4UaYXaMvMMLuvXr1zvJGXhT35qhlGUcFSUNbOao&#10;3fTp0/VZ6aSUZjKOijpPMU2eE5AOr94IGTF69uxpxIKxJbxbEzK0DlwymOAzdOjQyBvCcwrwTOBL&#10;JKfJFIZKTHyRV9DUcL5E9ZvY2nAwmaLVopo9TfJ4tku0c3fCqyBTw7366quovtEmL7518n3Ij3EF&#10;LlkhW/RGY3Hyu6/ipIHWrFljKx7GENkVkmRRfUTLcFmHR1uc03wa0+vsuTKJCmNU+VBbDkhS5lq1&#10;0JQp0PSiyn9Ciw5YhuExeUuNi3isqiNfWKsCRS2xjjv6CfSrLOqWtSw4AmE7wEUG/SKMKa0kg+Wj&#10;+ZSJpChXARyhdYpzIqmehW8zfg/m9W0VQAZxNV6jpTAnwRNJOdWLX3S/fv10hHdPI2XJ1oPTR6YW&#10;p/nMlwyyw6WaSVrNpEJLxX3thWH9jSo4dWnMtcGc+tyrJuOPS87uUvniJk1/xhlnmJ4aOXIkFhOR&#10;187UTL5EZeK8JSC7OTJc4COLZtu52/Z8kC9u1oFLDshEPq+JVJ5TgGcCX7WznUzl/FQcWqWp4XyJ&#10;6jexteFkV0VMIJF/PNsl2rnb2nCyPaSOFoqtwrRBHLjWOg2HmdG6zRqgROsc5HRgx9d2mLS+bJFb&#10;P9gYmj17dgBp3R+Rhcepp57qlMxdKr/y2M6n8b3OnisTv/LHnZ7ackDC0k1VP3Yy3biv7/XLlo4V&#10;00htEkOGG5PhzpjGM4F+vZBSXlHTMCSKVhzbAbYk5VCK+gSLQmSttRWUUq6MxQU72WstzpakSoaJ&#10;ENWM0Kwtk41RBZLZDufxcLpGzvDAUygS5VymDaMa5jS5hm87NAckx06Nqpqt9VKttjV7u5wNjmMR&#10;6SIA3iP3Rpf9vqisvnIUc8iQIUaRYnISQX9GM1mV8JjeZc1WZrIMJyD72sZNK9s1uhjfwn+sA1f4&#10;PF1ycJ8CnGbbwCLZTqbYHsVbGcmwbxTM2nDyVwwCajKN0E3G2nCyq4KVnnHu1gncqIM34bnb2nBQ&#10;9vBS4OgyGEr8ESwVIvEOsDacbBVZZ2qj75gONGsa5ClzkFo6Oq0HfHUVLOQABHwi79Uu1YTkaA4k&#10;cGoF9D1IFdW75jSfxvQ6O61MYnqdg3Un81PuHt6SOrwXeCbnoI4c2AK1Pbes3mrTuQXrcQXrMQ85&#10;LeD0sQUlGo7T6QXPc8tOZTllKBq+0zFjdezKmkAdpbYt0TZDgW86jSN4FXn3c8sRkhT4Un1ru7u0&#10;mj5JaX1jfa1HZNWhNacS9Ukau5PL+VWXnRGnY1pSEdvzOWqHyPZZ9xnR6cCPoDCerbW+FFIL0zE5&#10;990BY4bGjS1Tg9oefnY6VaWYm5rP88CbejDkuWVTudYhxTTiubzp7uO2deS0fRGM/ST8uWVj7Twl&#10;d3qXE5iP0p060y09AbzGsdp2nLQ9Loun5OUyDu+2RzGtr3xUA5cRjm3RkiCqydRYnO1sKwmiWpaI&#10;2GpctQ7IETacqZupBjKO6kgTVcNZ5xdrNJmYGs5l7o6q4QSmcSVg+xa7mH/03zhrP1TTtLFQ/YYz&#10;zfLWTKwTk/ska102OAUwMlHyPBHtMjZaX3nb5ZCxjZyY64zA1p7jtKT3fJ11irP2HPennF5nnbLC&#10;p7GdQGlb/mGqdYryZTsTi43LuljU9wI1DehoXadhSG1rBTa0Wt8olw0CteXj5DbpmcA6rLgM6LIR&#10;aHJWl2MSmtt4kZMUYeA7am36qEga64uNQ1RW/KxMn/AkVYbiTmM6V++pVjmp62ob0rTrKfcuYNdW&#10;Fg1i5bPdfbfOXi6rQ7HKIoHRfRFF4xvjTqS4fNu6OFqnAesGAUxMapCVbE2SBzihrToMhhfQCByy&#10;26khbL9Xarkgtca7xqutaoo0eAd1AoQ6yaBGTlQW3EzQpMqR2ChEAHnfZSr1jCrs8i77QsrEGUvA&#10;ugnlssjGAIVhEIOPaXLRN2qFH7h8kYxwClDvi8vRsPCTKaxhmuenImk4I0yM/DLi3XnnnVbIUTWc&#10;0eFWlmS2jjkRNpzO3B2+4eT6IpkEZX2I/7T1egvfcJiAILDRCQjFyc5RsIbD/KJmNDS09aKjYB5n&#10;atkAqdCxg2Xi632XdY7aUYLp2HoYBD1QVRbt5dRMmuW6z6f6r7NOcZ4rE/3XWae4yNNQW/aNFKtP&#10;9DCsEY36pJNbJlL6cvkwSaMcSyI5/OxZVfFBxarXaXXrmcCzCGMCIWPSgmIKCKRPUs7f6q+fbKvs&#10;CxQ4hCzOlqRRsMcffxz/absF4KvJkBjDtzgImQ7qiF8Q5ir5HutRjOkyzfgtwpge6pbtAlcVoWYO&#10;OUgciQulNIeS3HRiWcSTwxeaxeGFAhnjoe4wTDSfRRNgmDKeRrM+KGnwfXhNXvnyqVLQVcQbX1Ng&#10;/WR4SWVJ5y52JO+yvlRMmckEZIDC2G7ad7adoGXj2+9pC82BKw5KnlOAZwJ9qZwm05jOTzk1nFVg&#10;OaoWUqtxmXGsJaI7hTxt69kuEc7dTg0nczoWflIX2U5F1fC+hIHp0nCm6y0xP4ZcKqumwdttPIPt&#10;FCAANXWxk5saWtYD4adI/VcMKaUt3MO+SJqQzYQcbOfTmF5nFKezMkGySF5nX8zdE1Nb9gdTRlLr&#10;iQ7bkxgy0ISJ5yHvM97VMJlo1lCdgnAKV+CZQLMgSSabDtZzrXKAR+xd8pHzsWK09FWEMXGGkBTl&#10;ylcgZc8qO5FUD8pVtyAQPsySmm5FEzZ+pOFMZ1ZFEwscLEcdIdZxrLCNbetJzzaBaFn4kzGSmen0&#10;spiabRVp2zwlZLcsfRL7SKRf92PJEswszKpIVUeiwijzsrQI1mHqXZbrKME2jDVbikNnRj7h77dM&#10;rC1YUIoERB+w1W3imLt9DVzhsXhOAZ4JfMngNJnKnr7xWC/+E9M3vgmsabg0nC+ZNRO7NJz0k8Bz&#10;ma0Anu0S4dwtAy/+ta4nZaA2baZLiI3AaxVfDSdUIwkIinwknJCar23fel/KOZpeNPBIZknNrohk&#10;2GGHnO5dTrzkXO680CzOOp/G8TorYXRWJpqSJ5aM2rIP1GoktTW9Wl+nJ598ErnLKjnAR5RDmFAS&#10;UJXV0OakKnsm8FVBtelgdbeGXmQ6daBOmATexPVFUoJSuB8HcqmsOyjRTEyBlK2XIenDdCGpMpF+&#10;GEl8KTXdOkloGrXDmGjU7oyOqgx5JOJFVC+LbCdLbrLLYPKWFxVU87yAZJK8dqczzXuGY9XvjaYp&#10;0OggJy+18dyyfrZOKU3KuTVZyHc5vITMIRMIqD0+2xlEAkzKICkfpBd/lmDC+x24gpWinvKcAjwT&#10;+BLAZTI1HmaR9x05y2kUzTHcJIl7w1nFFtUusNLl3nDST4w3FMrwYr0CQJOnTrtEOHd7roJMR41E&#10;2wx2R5HfhpPFif5k6k7YFPEbDWTSOWU/11c/kcTGUUKzlcMk09lh14k3rimDaT6N/HU2iqGzMgn5&#10;OmvWWj8ZtWVdVp5ToOzMqT1UOW9sjKyrW1JFOrXpGN4e6Fmu59DmmcCzCGMC900HX1npJHYniWY1&#10;maxFIYxpdkdryvFOtV8ox0qDFadJEv0wkqnIfboVq7JxBhJH3GAarN/dGbFVBrvFAd0bjxu3jdVJ&#10;adXB5OCxOsclByD9+hjLbBRVCHSdzq9aRJ3lQ+nGk8wq8GawHmiSQU2B0VpgnGoqyrkyiUT7Lmvi&#10;ZbLMJ+C+x4c1usnpVPSfYG+E34ErJD3PKcAzgS8BklyWQDD3hsNay2iyVu7EwZQuz4aLtp9otktU&#10;c7d7w4n5x3hmCvOCHFsItv703FU39jrIhsnUPdquSy/F48YpVQVVUd3AtDKRKQ/LEl/9RBJLcyT2&#10;UTvsanGChYpxblVRhCIxEpjm07irKWtFtTKJ9nWOQ3hqy7pUZU0mbkW21/9I6AKVAL7EWGEHnnHF&#10;/djoxCiFqtdGIirhI2OcShnAV0T1V1PV1KraM4EuxIp0MuIY4zNJuVFdxmAURiJkuJCUQdBYcQkH&#10;4qtGKrEOKGh0KEK5mssGXrDBToekUA1sJ1FVkwuo8J9GJ3nhJmnkJJIxdAdSQp8MpsHKZrMxNylL&#10;LY/wS1StBsnxqop7sHzQZ1C0cTaVoGIALgnwC2Z3X9MtqiOzkW1EN3yPzQhVuuqT1hhdfnumCKk8&#10;llERCQ0iH9RajD9+s3VKL1NgMg7nopwru0G073JUQJhPugTUStr4gqPnGzdJ8UagI6kEEDjwG+E5&#10;cBmnG2Oso2C+yp5TgGcC/dbxnEz1s9JJ6dlw0IKMq4gw0w3k0Wk4Uz+ReJY6dbGm0WmXqOZunYaT&#10;g8rGeQFzYjBvPs+Gk4hi6iNLoGBqOcBija3mZeSJlTAkN646TCsTVFNFV/HVdrKIsl2mqhpJ4Ekl&#10;T/hdY9lhVzZtFZVT6KH/Yx0SVRBN03zqC06AxKaVSbSvcwB5PB8pcH/b0R5hZg7P4pmABEiABEiA&#10;BHKMQLpTZ7ql51hTsjokQAIkQAL5Q8B2AqVtOX86AGtKAiRAAiRAAiRAAiRAAiRAAiSgS4Dasi4p&#10;piMBEiABEiABEiABEiABEiABEsgfAtSW86etWVMSIAESIAESIAESIAESIAESIAFdAtSWdUkxHQmQ&#10;AAmQAAmQAAmQAAmQAAmQQP4QoLacP23NmpIACZAACZAACZAACZAACZAACegSoLasS4rpSIAESIAE&#10;SIAESIAESIAESIAE8ocAteX8aWvWlARIgARIgARIgARIgARIgARIQJcAtWVdUkxHAiRAAiRAAiRA&#10;AiRAAiRAAiSQPwSoLedPW7OmJEACJEACJEACJEACJEACJEACugSoLeuSYjoSIAESIAESIAESIAES&#10;IAESIIH8IVBQVlbmUtuCgoL8YcGakgAJkAAJkEBUBNyn16hKseYjE3dapcdXL+ZMAiRAAiRAArES&#10;sJ9AMaG6fPr16xerTMycBEiABEiABHKPQM+ePd2n1/j+mnswWSMSIAESIAESSIyAaYL2sC0nJhYL&#10;IgESIAESIAESCE+gW7du//nPf8LnwxxIgARIgARIIN8ItG3bdvHixcZaU1vOtz7A+pIACZAACZAA&#10;CZAACZAACZAACXgTYJQvb0ZMQQIkQAIkQAIkQAIkQAL/334dEgAAACAM69+aCAT4PIahIECAQE3A&#10;W64tri8BAgQIECBAgAABAgQIfAFv+RtJECBAgAABAgQIECBAgEBNwFuuLa4vAQIECBAgQIAAAQIE&#10;CHyBAaXhjmuLEAmTAAAAAElFTkSuQmCCUEsDBAoAAAAAAAAAIQCDAtdp4fYAAOH2AAAUAAAAZHJz&#10;L21lZGlhL2ltYWdlMi5wbmeJUE5HDQoaCgAAAA1JSERSAAAFCwAAAZgIAgAAAGocI2oAAAABc1JH&#10;QgCuzhzpAAAACXBIWXMAAA7DAAAOxAGILj6jAAD2hklEQVR4Xuy9B5gVRfb+LzmHGUYQJDkwCAKC&#10;ZBXYxb8KglmRILsGVNLKGpAg5gCCGJaVqCiukhTTriCGH3xXMJAURAQFRpIgSs6Z/zsUWzYdq/t2&#10;uve+/cwzz8y9FU59qrqrT51Tp/KdOHHiDF4kQAIkQAIkQAIkQAIkQAIkQAIkkPYE8qc9AQIgARIg&#10;ARIgARIgARIgARIgARIggTwC1JA5DkiABEiABEiABEiABEiABEiABEjgJAF4WWuvW2+9lWBIgARI&#10;gARIgARcEbj22mt182k4/3LWdtVNTEwCJEACJEACkoDV3J1Ptw85X758pEYCJEACJEACJOCWQCRx&#10;PThru+0mpicBEiABEiABScB07jbXkCOZ5tlVJEACJEACJJCMBISaGsnUGWHVydhTlJkESIAESIAE&#10;BAGbCZT7kDlISIAESIAESIAESIAESIAESIAESCCPADVkjgMSIAESIAESIAESIAESIAESIAESoIbM&#10;MUACJEACJEACJEACJEACJEACJEAC/yNAGzLHAgmQAAmQAAmQAAmQAAmQAAmQAAnQhswxQAIkQAIk&#10;QAIkQAIkQAIkQAIkQAK0IXMMkAAJkAAJkAAJkAAJkAAJkAAJkICWAL2sOR5IgARIgARIgARIgARI&#10;gARIgARIII8ANWSOAxIgARIgARIgARIgARIgARIgARKghswxQAIkQAIkQAIkQAIkQAIkQAIkQAL/&#10;I0AbcpKNhaVLl27bti1MoefNm4dKA6px+PDhbgtH85Fr6tSpAYkki0XDUZE6bSEYcgUtWCTlo3Uz&#10;Z85Up+FBSPSp28HgoRZmIQESIAF/CXBeDm1exjQxbtw49e5D12Bezs3NVc+SRCnRLszLwQmMbgXw&#10;pKMHsQN9VwkOOEuOF4ETp19CON2H/DcmBIYNG4beycjIWLNmjV8iLVmypFevXnPnzrUqUAwJVO1Y&#10;49atW1EULvzhmBgJUClK7tSpk0pimQblC5EguauMbhODs2LDRcljx44VveO2opikRxfjsuo7Mfaa&#10;NGmign3GjBlt27bFb/WmTZkyhQ8fdVxMGTcCEY7eCKuOWy9EIg/nZWAPZ17G7CNGu80bi24M4AXD&#10;w2tGJAPJWKl4p8LkaCUP5lnROpWXLgxUpFSZwXWvW6glJkBUxMDrsXh5wyuZSnqmSXMCNhNoPqDR&#10;quz58uUTGnK89HhKc5JAu3btPv74YzE9tGzZ0hcqskw8Pfv3728sUybAk3r06NE2lfbu3XvMmDHq&#10;4sHc2qpVKzx8Z82apd6WICAYa8e6bIcOHcRDtkePHiriNW3adNGiRTVq1Fi9erVKes9psKC7adMm&#10;bfY6deqUK1fOc4HIKPoCf0AHfuWVVxo0aKArTSbA3DNnzhxjApkea/Zt2rTZsWOHq57t3LnztGnT&#10;4vbwQVtuuOEGzLiJsNXlffDBB59++mn7AjH8vv/+ex8rrVq16mWXXZbgIPFRntQrKsKpM8KqU68f&#10;PbQoiCmJ87JpRwwePHjIkCH4CmqezRwk88KQmJWVhX8d31489LsuCyaLPXv2aD9M/CUN1u8BAwag&#10;TGi2o0aNMj7AZQJM3HiPsnnCwxTcpUsXFGX1pmdKIDMz0+1UnjjJBEuAi0HPnj1RiKs3EJVKOS+r&#10;UEq6NHYTqG7xQLQtzVcUYtt8sV6IS30B1bEtwpArLswipquY0PpEAhtLslhHx4XEjpWKBKJqt8uT&#10;QUAwCixrUTTXSyVKxdiuyEebDCvE0NWlVMZnEBRXe18Ax0pl4SjKdJlZGMlxIYHVijU+F8u3uGxW&#10;vnXCIJfIgmneUc7QEmjbYgSeyCeOgySRwq3yur3RQuOcGhUJ7JG0JcKqI2lv3CoNYkrivGz6KiIm&#10;F/V3DOma5OMrk1YwzPtY8cS0ZfXUhahIoPgWYdNkMTmaTrvCSG7/KqUdTurCwAtMlIwmxO2ms5FH&#10;vq+qv4Eoto7zsiKo5EpmM4HShhzEmA+qzCDWqiGrXFzE36ZLrdIqKNQemPt0LZQlOBoYtRlja0OW&#10;9lKVjhQmQWk/V8kiZruFCxcqJsaa6KBBg7CUq5Ier2tQwFTW13WlYbkdAwxmcHxu1Y+ymaYr1toS&#10;XK3Zy/ED4S+55BKVZqqkQWkeOMiS1cenekqxvO24to1ku3btUmmjShphhcBF5yAVXN7SRGjIjbBq&#10;b6xSLBfnZXRoQBC0Q0XaS1XGD7S79u3b16xZ05UHkIqDj6gdk93zzz8vDNoqFybEJ5980oMXj/bt&#10;y9u06/j+ZiW/nO4hfPXq1VWaqZKme/fuHjiolIw08uUtCG8+zsuKvZBcyWhDTq4VDUtpg1irFpXJ&#10;pVaMbNPNG3I10bjPVua1sj1atcfehoxvTS+5Xgs5rdK42mljY0BWuc8hhgdjo/rua7m/SwiD5kMB&#10;1jUcn2iXsd12hCSAhshyrDZUa/nrrNzyK1NnBJub0GYNXqULrNKoQzaVTYxPR3sv8qp7QwhreZjm&#10;XDl+kneHfFI8vsUgjETUCKuOpL1xq5TzMh6AQc/LriZZPOvEFOl2+lDcuaqdKEUVmGt0LyR4ZYK+&#10;Le2ZYu5W2S1sHN54n5GeWaaTmtx5i1p0Lz/avK5sqtKxyy1Dx/SKkL3d5nK+U5m4vVXhSy7Oy75g&#10;9KUQmwmUNmTH2zlGCQJdppWbN/AINo0ULbcAaS1R3qzHgqmN5c2VFde0hzybyyQHrRVUfihWpnU1&#10;mm7AljuZMXtlZ2d7G0Za0zT6BSvWNkUB2tVXXy1Mza6M+VrZsDTevHlzse5uutcLu6Ax06MW7XYm&#10;z9Zj1CJBKRqQx48fL8SzX9guU6YMdt56Ji/Hp8quLXUbMorFgqWjDdnbaDHm0o4flYb4VW8alhOh&#10;ITfCqtOwo41N5rysPgw8z8syUIXWi018iMkOrk/GR70wIOPbVatWSaOleI1JxMConezQcDxX7Y2i&#10;8uVBKMn2u4WtSMIO3LBhQzGzb9++3ZhMTqPaIDWerccoX77vKRqQpaeS3HBn2pZAI2LIbee6Tlcf&#10;n+Gk5LwcDmfFWmwmUGrIigyDSoZb+uabbxbxt3y/8CI+adIkdYcWcd9CE2vUqJGpMM888ww+Hzhw&#10;oPgWjqDCy0hRH4M6/f777+/cuVNkR9sxsSFvs2bNZHVwssV8g3/hwrR48WJvTFCIadQxx9LkjIIZ&#10;dP78+RKdfPIaZ1apzBsdtBKMcqGdWRUDhkHOnJwcoSS7cuTWkhEQtB2t4/bNN9/gvUQ7Tt5++23h&#10;nu3KuVqMAaGQq09pgb6PalsqelZFsYyhhoyFDNzO8sHitl8c7xQm0BGIUE2NsOpUHQacl2M1L8uF&#10;eN3yvVQLjc836ZKtW9SWqqbKg910eEtdHYj+/e9/q4Tj0q74qzty62oXEDCtd+zY0VQwMQujfKwO&#10;iwR4YRMvA6ab42xuXklJfTFXPIVweV4ESfxhIjs9tvMd5+XEe9n3Eqgh+47UtwLl675vJZ5ekNUD&#10;LtA3AIhgqpzLZ6h9Y32M1O2Wqlx1NoZrlvOiTjzxuenacCLxmbW6rqvHvXYyVpkXMe9ClVLc5OyW&#10;J94hEP/cuHFdliMXqhWXAJAxZA1ZxbK9du1aLC1h9eSuu+5yRIS1dvXXDsfSTBPoNq57fifzVnt6&#10;5opQTY2w6lTta87Lxp6Nal6GUiF8lU0nWbEMbVTMxOemU2ciK9dup1eJUbuJWsWtTM6MQdxi4PnO&#10;O+/YBOkQB3OgasWY4UgZgoZsPMVDB0f60OHNp3Llyp7RVapUKRHvM6t6OS977pFAM1JDDhRvQoXL&#10;xwqe/o8//njp0qVtirv33nvFYwvqRN26dW1Sbty4UUT2N84c4kPxBqBdbkyoGYbMWLyEZVh3jJPu&#10;OITJkydDr0DDX3jhBW0BxkVZPFnQXqvFWhRbqlQpX55owAJJTCNdiYN/oELrzPL4HCRN/axkFlfH&#10;WQkUckJVN65KhnJ6s3KYlynFfG+zLJ3gqBDWZqtXK22ALnVEIWvICRIwzR6chgykDz30kAxOgzeh&#10;iRMnqlg5gmhmWpUZoZoaYdWp2sWcl+MzL0MvuvzkZRrpSqzwQhPWHaEH8/KGDRtMT2oUWeAK58HR&#10;TM4+bp/h0g1NvL/ZHyEpZn8bb74E7ztYmzFHaJ3PtQVKH2BXZvagNWRp1k6w7SrZrVzZVfKapuG8&#10;7BldCBmpIYcA2WMV8rFiusFVV6gr3cDegIl6PXvhqjRViGrvbyOmAceZRiymWj2z5HNTxV6qInlM&#10;0sggnK5mKaN2bbpnSbZRdIHK2POGxcZRWbuxymqqNq3U1V3gTWyRS/pOO4bXjtyGjNevCRMmyB3a&#10;EB668VNPPWVjvU+EDPMaCUSopkZYdaqOBM7LnJeNY1tas/GVB4u6nLkcV65FSsTKUt8i5+pOFPO+&#10;aRM8HyYctIaMOa5Pnz5yj56xvXJLkc2hmLpcCxYsEA4ImC7xxiW/hbkFvm+ukJom5rycOMMQSohF&#10;LGssWXmL4+cYrAx+ILjV3RaO9CLaoWP5gSaQ3a8iiauYmTJegqn8qDfQgLpCVHt04hw/ezFkQEWr&#10;SLzeDuC1EUwb+9HfmxNNUA8mKatWP71QNkobKsO+C0RKlbHn7S6wCgcNnVwE5/QQdtvVXeBNbJEr&#10;iFjWYs3Ix1sPw1UX7Ry3FfAm0nDm9UBA3LAeMiaeJcKqExc+niVwXo7bvKw9bsPfeRnakeLhFzI4&#10;tvqBzNrhLWcux+e/yutTIjeO1bwv3xw8hN2WnZKIYJ7zSsldnaMhI437/grEedlzV4af0WYCzZ/g&#10;swZrJPBmUSlkxIgRWVlZWKeB7UglPdLAeIi1NO2FT4x5sRgGT1H4FSsWK5KtWLECueC3rJgLYptG&#10;eFbMzmRGAsJj3P6CZUwkkOHBdOmxyIpoGeJDeAepjy6rer/++uuANuWiWLi+wzLp1Oi874UCiZnS&#10;F+9xlRrDTNOtWzfQUAzwFqZgyVUXHr+IqYatChAb7zRw3sN6Ch5TxnDrydUuShs5gcQfpKZNwIjF&#10;A9BD4ciCjDDiRU4m5QWI57yMGJ8BkcczE09RjEzH8rGZS6RRiTfhWFrcEuAWE/GoPQfcjqpF6DsR&#10;RBZvFP369VMUA7nkdiR/NyJxXlbsgvgnSyiWtYh6b7OfQbZfu4VAPeyQMVqGqeePikOvsSdchZ9F&#10;duHr67srr3RNUXHaceVfKjeymro6646cUVTb7Ae09inj2CnSYUkXNVpbhTxYyHEvrmysTWnqd6M6&#10;jeXLl/fs2dO4ZctYF1ZwREAsda9piFGnTh0PflZyH7Kjp5zO28oxEoYKQ22UCysva9Q7e/Zs7X5v&#10;3wOGqdxQ9s2JfyxrGTbGsaNVOo5pEiEQoauzetVYzkboeMdHinw4q8d4k6/XWobGgA5ixDp6mRo7&#10;Qkwo6vtB8ISxP4PHvq85L8dtXsbbJqwaineoCHGCV82uXbvaZ/nyyy+FWqg4XwgxPChU2n3Iju8A&#10;utcnXQAXRQi6ZNp3CSsva7ErZ9SoUbrDsbzVaMzl+CLnrSIZ1cwRrLZ8GQjd9/2GnJe99WNUuYLy&#10;ssbAUnSSFKfJy/PTFR0hhPu09jJ1hvHmkSIcZjAN4KYyXqbesMKbUdEhR9FVQI4JFTcPV/6l6l7W&#10;Oi9Nz8NU65nj2Cmwd8mK8MJkiku2V8U5WYwxMcwU4SeeTIwiR6cpUZFoTtAH2UtPMNTlyE3rbSXX&#10;Uz0PAJlR1qvoqKyVOfHaRQmJexoLqVSGk/owEJAVB4zj+JTc/CrQsUYmsCIgRl0kfBSrFn6qKs8f&#10;sf8Fl+L8Lrck6G5e46Sm+EAwYhQPT5VZEnnF6XEePEVlvZyXQSB552Uxr6kMdWk/UBxanm9w7dYn&#10;x51T2tcnv9zLtfey4u4q+5ONPczUkMGx7W4J44VcSIKXeVd7LeV7r8oU70oqzsuucEWe2GYC9W5D&#10;FqtQKrHgRWQ8cZCsPG/W3pJsb8vShWJ3NFea3snaqP3GBFY2GVjnYAbUnpTr4TGhzRKHtWqY7xDw&#10;NpGGyBgJciHWsVOknVPUaxwPMmKEosFB66egcppCIu2VeV15IggmrpY53QopjxdGRpWVUe1asmMk&#10;DEdhcINLDVDEplY0w0oXABU4rjwpHGW2SSAP3HIM+a4eqUsE01JpporkXKtWoRROGnVDru/yqFQt&#10;DCYqDlwiJd5lsbEFU7ziVghTE5/RBUbxgWBEJO56yF+9enXjtzfeeKNuN4p400AAZG97ozgvJ/W8&#10;LCYUxces6GtFG7K3m1f7cqLil6F9fTL1znAlhoxHJYHYROrSluxqqg06UpdVk+WbpLqDiShKBkNV&#10;0WJcAee87ApX5In9tyGL92CVJTq5TiNNrzISEt7grdaT7NeudPU6mitNlyjEMg9k0Jmpxb9WhmKx&#10;OK3ScMV1ETk4VJYwA7IhK4pqhVEbOVB2qOh3q5JNzZVag6dchHNlB/AWrSHB5qOZihY8YeX2cfDo&#10;JMcCqjSkKxp/FNeSHRGhahQl9k7jkk4iig8K2XG+3wWOktsnwHNABvPw6znu44o116oT7F8fs4vh&#10;4WOB6kU5Vi3CGVqZBLUVydlZPI3FY9zxYWI6h8oPteUnaEO2ugdNnxt4Y0Z6OCupk4yVDdmD2DIL&#10;gKTzvKxuQ5ahQFWmHm89oo39qfg+4+2d1ige5l+th6B8xRJ2accmyyGk0nB5b6ok9iuNfHNQebgZ&#10;H0SQ2VvQNXv5OS/71b/hlGMzgXq0IcPvH2Zh+zNahEkKp6Giet32XWlJFgvVxv1CWIPB/hCr6fCi&#10;iy5yteXVtBxX1j9tCaLt9ofoqL9MR7VWnfgZwgCI42Sk9RhdiYhZsl/st+vIA/eEeonfKEcaK6Tt&#10;TjFihAipj1GEcrDLTqxiJNhBsDwsW7Zs8eLF9l2JqhHXBNXh8GeVlGJa8rCLyXFEoTuuvvpqEWNM&#10;0eyDlJ53VUl5BHzEyZDhzTAlaw+uVBlp0oasAsfVwrYjt8QTiDVsFYu9Y12u9tqhNLENHn+o7ITX&#10;1u5tf7uj/OmcQMWQGxAfx6rxvMUDzfFMNTkva9125LPa5hBXOYuZNhBvOfLzBG3IkKFu3brGWqzG&#10;s8qLiqnMnJdjOC/j8Th9+nSMUseAbcKbSXeEj2lHi5QB7Y9FjdIVTjyl4VrlGAUAKdHAPXv2NGjQ&#10;wPMTAyUgOK4I4igu3f2rEuVETrXaW9hKpPBtyJ4PjEQT5GNNxaTPednzOEyKjP7bkPHosbeE4E1X&#10;2l5MN0Ni6U4uUAmrrNGe7O8+ZN06t9gHa2pDtt9pLMxiie9yFKsjcgA5ruchsY82ZM9rM2g+0OkM&#10;a1CK1HeAyPOZZLhmaVJGd0AwMWOhsaJMvK7hsilfYBF2S7Fem6CZzq+dP7qng6vTntQ7CGTQXlmX&#10;o8FHvWT7lLgFdDvYMSq83RextSGrsBLkFf0I7AuURvig5xVUpNI0plEnILpMPb2PKe2rFlYyR9cV&#10;eQCb0cwlb3MMctN5yiyUxx+fGU03jsIY4bjahyyzi7Z7MCNzXgbwuM3LfgVM0T1d1U97cnXPgp7W&#10;jK9oPXZVhTExBjzeXrT1irnJW/ScONuQtR5zbt86tEeEquyL5ryc4LCMeXabCdSLDVkEurRy+teu&#10;XWFgYSNQo0aNrF74vvnmm08++URan3SrXFaxrPG5tkCxy0L7UGjcuPHTTz+tq9R+nVub2GoTskyD&#10;DQwI99+/f//EX2SjWqv2IDkMfWIXpcyLh/4dd9xx2WWXuTqRSLvpFJuFBG25pGfcO5SZmYn+tbJg&#10;yLCripuOVBouBh5a9/jjj5cuXdomizDiOQ4YlUq9pcFK8K233qp9lYHXhqvucFsvFm6HDh0qfEPE&#10;hdscMTCvvPJKz4cMJa8N2d/hB4w7d+501SPSiUP3VmRfSNmyZb3tz3QlW1oldjTkBkfDvmp0NA6Z&#10;w0uhlfEKFpLnn38eJzVAQiszlzbUPEZa3759dTe7v/uQjYFIcC4jPDVMbcj2DhGYWRaevFzx57wc&#10;w3lZdAqWy//2t7/Z96aIZe3jK4GrwYPEMB0PGjTIyq/KbWkq6RE+4NFHH9We1IW3dLC66aabPNui&#10;42xDlm+MinFqtAzl+4bimxvnZZURmLxpfLYhCyd7U5ue3NQhHmTaf03x4RGm3cGoW87BYphucVqY&#10;ox17wtSeI3JhGdJmwVssUjqag5DAMY3iqolsS8xtyFqzKnoW/6objbUo5OqdMEdI2lLHg7qlK1kE&#10;VrXaLiLNj27XEW06SHSKiuVB2wTFHvcrmdF0rCJw4rVL9wHhSOJtcVonRvLakOWOo3DgG7tPPkAS&#10;71mWkAgB0RGJlOA5r33VmNSEb47phSe59o62nxy1qzA6NwR5I2hnZ3woLFryEoESUKP2Q+MzxD4Q&#10;ie4FwH7qFDOXW7acl8UbTnzmZTnAVGYc9X3IbgeGY3qd6RhDXeXVzrFY+wQ6uwUmIxXTqGOlsbUh&#10;e45fjSZrDcjBdQ3nZcfRFZ8ENhOofuZQmebF08eqefhW62xpH8NDext7HqziNnbELZpmX4uiwgPF&#10;IN00ZGPENUfgpgm0upCOtqxC55YvlXNTd33xeuej16h8+KrMxIoDxhsrm1zaXQxoPhYRfJkRHeWU&#10;M7HbwBj2JcdNQ8Zqi/YN3uZvGRoNfyhmQTKxxuRIWyUBZ2IVSiGkUZk6AxLDvmqMN6tdJ3J3Bp6f&#10;GPOOeinklyGgdEc2igjtukt8qFNojf8aJ2WRy+osRlmLePirzOlu3y6SRUNOn3lZbItTnOij0pAh&#10;pNYjV1iAArrrtcXKdyR/F2pjqyHL5RI8AdBkV5DlQ8+vd3jT/uW8HMKw96uKUDVkv4RGOUa/QdMx&#10;Hb6GjAefX3eXvJFUTKASiMp8L+dOX3rE1bPSqkadfqVTL+VTz7hLTcw6RjOynBgUT9hWQSHLjKeG&#10;bDQdq4wclYarpLHpI5XsNstqKgtYIruru8CbVPI8WMeX+0QS+KIkcyb21sW+54qthgzBrPb9CnOK&#10;jCKB57P9iraEhpTeluTEA8RxH7LQcBwnWfEosJ8NhSObyoypHRKclyX8mMzL4n1G8czb8DVk465j&#10;lfcHv55CrpaY1St19dYX8kyk0w4wPFTucWn/gLSBdlDINNT7lCmNBGzmbi/7kEV0PlRj/3aInUvr&#10;169XeYM0HmYociEQpS6YsOkGY8ejd0VpKqfeKQa4FoKJE18TvOR+J5Vdr2IvFmq0Cukphdm4cSP2&#10;aYhtMMaeMoJ1bIU8Us+4bGGTV9df2M6B/at4J0MrsFfWSFsIhse9bueM3DeiC4ou98lgfvJr862s&#10;y5GJtwSY40eOHOlty65u17EuarRbeTwctChid4s3FezGV6/R2KfavHHbh6wYuxJ3GXZ4oiG4KR56&#10;6CFFGrt37+7WrZsInZD4M0SeBun4QFYUj8m8EYjtPmQIhrvPl6gZNmTkEaDaNHhn1cXtV4xlLR4I&#10;jjeIeP4ba9HJCQKOaYxZxCeclwEhDvOyMSqNt/vUKhcGm/0kZVOddtexOJ8lkdsNb84TJ0501ToR&#10;kVsMV5VY2aJwRKMYNWqUTfo470OG/HiYiA3nkhVeSx544AEoFKaNwrSOFokXGJUQ1q66QJeY83Ii&#10;9ELOG8g+ZMclZHVVSmXtx2blw5UN2d4ZUvhMqixdO6ZRXKpRp+Rt0JjKGUloPrl6J22e6i7KcuuI&#10;dglZrm37aEBGr2FgS9dZb8wdcxn3WquMFm3Aal92Nwm/tXAue+8vV0vgIdiQVboDaaTYbq3Bogm+&#10;PENcLfMrtovJPBAQ95GHjIlnsa9aHBVhX4upj7TpnmSroY7HO4ai7jJaaZLFhsx5WeXpFOa8jNcG&#10;34+m1819Kk3W3UfaM1nEI93xxdjxfg/Hg0m03d6O6mpykTAdG+hvAvHs0r3TmpqUpVuloidCInK6&#10;QpdIRcybOAGbCdSLDdk+lrW8T8T6k/02JBEb2XR913RNGoUbl8Nd2ZBV9AHHpWtEV05wmVCKgWWt&#10;m2++WQakVRFPPQ0aMmnSJNPlNOBVLwcp5cmr4I/zqBXzag0I4nzsa6+9FpZkkV3RYi8SayNgY4EW&#10;pcmjj4VFWlEkH5PhRsBkhtodB4ysFIvxImasK5sGjL2IGS7DVEJVvu+++9SXim2abIwZ68hHODJg&#10;jlFf565UqZK2gxB1E1Z0bUWulsClO4PKejkCfcvx5tg0Vwnkqd1AAfld5RWPLPVhY1O4q2V+V0Iy&#10;sSsCsbUhY4Tg7hs9erRNc6xmW2OWBAetKxuy4znz4lFg/ywVNbp63qLVnJcVOzqG8zJ6/Oqrr8bA&#10;UHed8Gbxw0QmvIEwYDBWccRDjx49XD00rBJjxsd5yK6KwiBHepVA37JYXRB4dOXs2bO1lbryHHR1&#10;qoJnc70NE2F7175La03K8mBq9NScOXM8x/dW7BTOy4qg4pDMZxsyVHa8mzoa7lRMuyKNqQ1ZLDZr&#10;Y3WIxMblcJWKILNY3nY86xjl21uEhGCB7mGwWhSJ0HoWxAZUdRsygGgjEAK+XA50NI8kvsJkWoI4&#10;eFnc3uprzxKjut+EPKdU3A7qGQNqeOKLoyrBe/x6bvobUUyL1CqwnAp2MXIcH6EqRUX4TFARL33S&#10;iBEbSXvtq7aPZS0Elo9iU7ux+ND+oAcro6sOiCsbsuJDwP6RKDxlAu2XCO9Bzsu6ntUeuqH+biCn&#10;JPVxop3FfDEdq1dtmtLtq4ixkKD9JrS3s78RxbRt0b4cihox22rN8m4dvrz1S4TPBG8Cp3Mumwk0&#10;v+IkpEsGixa8/2GA8pZdPRf2OsJgKK5LLrlEPaMuJUTFnliso2PpCH9jlVEIj6VirC1hy65Mr1tF&#10;M9aInQ9QVIJegvLc0lTNCJPpm2++KVrXsGFDsfkEj6FENvx4ZoUxAxnkaYfq5WDnqnpipMSybocO&#10;HURFeEOdP3++bl+fq9JikhhdZh8QyP5b6QOPWdaxnIBO/YX1QI5ADzZq0aHVq1ePSY9QjBQmgIPK&#10;4fShMlljhpWzrfGPrl27OlLSHqbomNgmQdWqVfFstwrBLV/mxHmQcFGxKeq9994L0201kVYnY974&#10;zMt4l8OLnAgM4fZau3atehZUhGc+9smLLJiGEE4iEi82dZlVUsLf0HE+tUkgq3AsBEqsX8Z2Y7vw&#10;Zo73fHGIrHDLx2yL8DciJR4pHuZrFXpMk5oEdCsHopGOywkyBqZNShXTrqMNWWuds4pPqFKRWP8W&#10;x0KKcoQBR1omxcKSXIC0WpYWS7bhrELZLPKFb0iMfK1a0NAuc2JpMPE9P45DXZdAbLcTt4kIA4s/&#10;1G3IrjbcajceRzXkbAahW3R+pY98dVa6D3gegWL8qJs4bNBJU3b4zwS/OjQ1ylGcOoNorGPV4kll&#10;U7WKadfe5cc4lZtKpVIR5ITWIZ944oVbCI8/tDsMkQz12pz1IsIXBf3wjPCJxHlZDAztLmXoRWJN&#10;RP0B68oxSi7R4raKxJfQ9EYWt5v6q4jvDyKpIPlesucCtY5+UjwgCvqBAIE5L3vutfAz2kygHm3I&#10;WDjEOg2sKI7bWZHA5sJqXAgLD1g+FwYfmL7xG+vT+L1w4UL8RkPEkpLYVIm/xbMV+1iMsuETbMLE&#10;DcZVqBB6zViFzgyCidDtXp1ExEbvYxcxTMdiowumSVhmVOwq2kp37dol/sUWIHthYPwUO5bFGx6H&#10;XCJ952Ne7BBr06YNlqXFdiYPpgMVa566wDREq7NK25SImhGOz5cvhHGD4LAMGAPhqYECscESl7hr&#10;vvzySzQEwQXwNx7Ir7zyCp7GCORhVS+Mipgm+PD0pV+sCol2Xkbt2PMJTyuxGiI8rRo1auSqyeJl&#10;TyVCJ0aUCAgSznZWV61gYkkASgfueunoh4eAXATBEwPPFninwhMwOAWE83JqjEaPGjIaj/GHMQdN&#10;0v6FT0xvVpcMPmRFE6MZu6jFJd1a3KIXTtR4oiEKPP6oXLkyfsuqW7dujX9RkWgI1BKkxBswwkrp&#10;Knr44YdF3Dy3AjB94gTwOMMEpg3DgB6EriLeogK98BiFt3NOTo5QWTE8YLvACosH7eiTTz4RJdjH&#10;2YIaJr3FqB4H2rmuCscwEJMuehA+/962WqxcuVJUqh7xzkZIV/6BrhrLxClDAC7TeEfUbiYybRrG&#10;ks1yNoI1hgNkxIgR4iEpjsQTrpLirhEzOGZhyIlHKDRkMXfjxjTKhkVGfKUeUDCc1qVYLRHOy3hh&#10;Eysg4q1ABOmA5cZtDEvtEYb2vYPGClsL1eN4DmMMCfQRtF9oHNKzGm/sWDSBJzyGh9ST8QzBMhxe&#10;6vDo8HfNWpDhvBzPEeJaKp1FW+RXNHMLF2XoLaZuTmIs2kT+kPsETP0DhftQ4pG6pEIrYwNIxyTR&#10;TLH0iEu6XogsuojwIuBHCO4ZNvDT05sLzLXHPGC86YIxAEtALqbGqA9YotaOdqPnIb7Fh6bu3/K8&#10;K0dXKNnRjjvxFG9VH5O5ckjzsV5ZVCR3AfpUDsIEneuk/5UvewSkVPHx9wui0+Nfpqup09/mqFQt&#10;nlRWzxM5Jzq+QFg9u6zC/Oha6uhlbXQbli8Soigx4KXTuNyKohv/wsHSl2B4jp0VyRNJSBWhl3WE&#10;8zJ8qnX7rXQO1cYdeeLMFNM3VXnqob1XtjZWqDyx0nFshJZA3LmOrxbBySMfHcFVYVUyehZ9p3MB&#10;ELe/cZI1vtSJ54kv07GUkPNy+MPAc402E6heGVaZa7VyYLRZTboq24NFpA0rdQIlaAsXt4FRF0Ia&#10;m+eC2LKvnSnlyY2yIfCsxlNSioEsRk0Yn4Qz3UaiITs+HeQObR+DENpvbDMec6c72FNnzMfzEbLZ&#10;7ElTv39QNYrSnb5o+gw1NkFOt2JQyfc2pNSGmLIRRirSuBntj+/GsHe8IIYrJo4jQWBBX6jz9Ddl&#10;mO+j4lGgHQmmPJEG70yO6LRvtChTBQsEQI3iSWisQirb6suaKpUyjQcCbqdOD1VYZVGsWjwwTRd5&#10;5XMswVjWxkhdrjRk0/N1dRqyGPPy9pFZtBMTPkQCq7V7H8mLooJ7Ijk+UtJqXhZvm9qTb8UrgXGC&#10;M2rIYvec0JoATYLF37JA+0VGObMLRTTBy9XaNxpoP4lLM09wZzc43jWhachisQPdId78jYt6Kq+C&#10;KEQ7e4pC1PVkzsuO4yGJEgSoIScRhRQQNaCZWD5e8WTBQwdzhm6q0Gp3PpqqTDVkPHrw7DPuCLJS&#10;UHV6rJi9PJuUdeqQeBWzWsSRCo92gcY0OIT2IY752H62U7fnOBp8RAL1RQ0xZ4jTEcRqlFZUsdgk&#10;yoxwJg7oLtA9H6COgob2bQwjwcp0IDtC7HcCJRlnW76K6VZ8FKPIaJdLdLVoZYt88S4Fnq4JNkFR&#10;TU2wFtPs6lXj8W76AHc07aJeMYCtvKjE26q2cKFs6wQWy9M2rljCE1JbjihZZsEfYrVIlmxcOcKT&#10;SldIENhlmQE9kTgvS8I6xRgDHm8IGAlWM6lRQ5ZLCVaTpqP11fftdeqvUuIlB7/xnBczi3Y8Y5zI&#10;aO3qc73vd0QIGrJ9F2BIIIE6VfFMM+rJKgw5L/s+fiIskBpyhPD9rDqgmVisuKuoWyIYuF+XqYas&#10;e2DZK6hCEqNa69nCKSGIxWZHZyorJR8imYb9UHHQxVNbq/yo9It9GvU5Q7tMbl+mIxm/BomxnIDu&#10;Am1FukFo/06PjHiBU7yDBFVX9xFQ2x9XE5qtLLg+TYGS1dVU3xsbYdW+tyUZCwzoicR5WQwG7ZIx&#10;HrNWqzzakWPUkIU6JHf26WY3lUconsOJz8XaFwz1oa54XJnnsxXUJbFJGYKGrJtk0V6xHo2uceUo&#10;p2uFTk92XCsR2Tkv+zJs4lCIzQSaD/Jpb3sExMK/ug99fC6wqEQIIDqaCD8AncdblCCb2hEd6q23&#10;3lq8eLE2GpY2PR4cODHPbRgMmxoRbQUBFfD01x5ai8hbiEuJGevyyy+/4oor1I//RcYPP/wQRSGQ&#10;EkRFYAYPqCESwqUihJJivaIJVtUhBMiKFStQoJAEQdQvu+wyFYAIHbFp0yYP8huz4LBQVxHFIPOn&#10;n376/vvvIxCaNGJoi8W0hGgoEYaHlXcB3pwUu8ktSQQtR1Q2dOt1112HLlMEiF5bsGDBsmXLbG4i&#10;SOL5PsJgQ7Sk9evXo3zZIkiI8EUqg8otBKZ3RSDCqTPCql0hStXEnJdtetaXeRnTOo6BaNGiheJr&#10;D8IvIbArdCfEqDPKhgc1Ar99//334qt69eqJmHCOF96R/Do+A4dZuHpoQ2bMyzjcG1MM3nCMokJ7&#10;fOeddxT5OLbUQ4LMzEwhWHDqAyBMnz69TJkydevWdfti49giFI4YgfiNUPmuXm84LzuyjXkCmwmU&#10;GnLM++408eQDIrjz1kV9YibYuHEjXsfFFFK7dm1FPUEdKJSxCRMmQGHw97GOB1ZAipOxaWgCYp5f&#10;e+21rh6p6oiiTSk0fMgglHwxM4XG1qrtGJx4+8FohKIeLR/72iU9eR8BoPpLXpybRtmMBCJUUyOs&#10;miMBBDgvqwyDMOdlMUdAQ/b31UKlmSGkEQvou3fvFko+Vt6hb0feUqxiIG48VmyDfjsNgTCrSCsC&#10;1JDTqrvZWBIgARIggVAJRKimRlh1qIhZGQmQAAmQAAn4SsBmAvV+HrKvErIwEiABEiABEiABEiAB&#10;EiABEiABEoiYADXkiDuA1ZMACZAACZAACZAACZAACZAACcSEADXkmHQExSABEiABEiABEiABEiAB&#10;EiABEoiYADXkiDuA1ZMACZAACZAACZAACZAACZAACcSEADXkmHQExSABEiABEiABEiABEiABEiAB&#10;EoiYADXkiDuA1ZMACZAACZAACZAACZAACZAACcSEADXkmHQExSABEiABEiABEiABEiABEiABEoiY&#10;ADXkiDuA1ZMACZAACZAACZAACZAACZAACcSEADXkmHQExSABEiABEiABEiABEiABEiABEoiYADXk&#10;iDuA1ZMACZAACZAACZAACZAACZAACcSEQBga8tKlSzMzM/Ply4ff+Num5eopY4KPYpAACZAACZAA&#10;CZAACZAACZAACaQMgTA05AEDBuzYsQPI8HvPnj027NRTpkwHsCEkQAIkQAIkQAIkQAIkQAIkQAIx&#10;IRC4hjx16tSPP/64U6dOjg1WT+lYFBOQAAmQAAmQAAm4ItC5c2d4exkv+H/pytm2bdu4cePatWsn&#10;EiMB8s6bN89VdUxMAiRAAiRAAvEkkO/EiRNayTDV4V/dh55FxySak5OD7IsWLapRowb+mDt3bsuW&#10;LY0Fqqf0LAwzkgAJkAAJkEAQBPydOl1J6GPV0Hixom2sPSMjY/v27fLz3NzcJk2aCNcw3TVlyhSo&#10;yq7kZ2ISIAESIAESiISAzQQarA35+eefxyQ6cODA7Oxs+5arp4yEICslARIgARIggXQggIVsrJJr&#10;L616DALYLQWj8bBhw5YsWSKSQTGGFo2vevfujfXudKDENpIACZAACaQwgQA1ZITdGjJkCEzH/fv3&#10;tyeonjKFe4JNIwESIAESIIH4E2jQoMHq1asxs+MPIS3sxqNHj8YfWBOfP39+/JtACUmABEiABEjA&#10;hkCAGjLCbqHiiRMnOnaAekrHopiABEiABEiABEggZAKVK1cWNX7//fchV83qSIAESIAESMBfAkFp&#10;yDLslumuY20b1FP623KWRgIkQAIkQAIk4C+Biy66yN8CWRoJkAAJkAAJhEwgkEhd2rBbcgey2Ayt&#10;i9SlnlKdy9ChQ9UTMyUJkAAJkECaEBg0aFBALfUxXJZbCX2sWkTqQhSucuXKQYyyZcu2adPmsssu&#10;c4wkgsQIbd2zZ0/8sWbNGpX0bpvJ9CRAAiRAAiTgL4GwI3Wph91ST+kvEZZGAiRAAiRAAiRgJICz&#10;J6An45o2bRqUXgQTGT58uCOoZ599Fml69epF9diRFROQAAmQAAnEnID/NmSE3WrYsCHmVETy0Dbe&#10;aENWT+kLRGFbDs6G4IuQLIQESIAESCDpCPhoyHXbdh+rxjFOqF2quDNnzhw5cqQ4/2nGjBnt27e3&#10;kg0qNOKJIJw1tGtqyG57kOlJgARIgAQiIWAzgfqvIYuZEhpyzZo1ta0Vs6xw37ruuut69OihntIX&#10;atSQfcHIQkiABEiABHQEfFRT3bINumrhem1c9ZZyQpHu0KED/k3kMGRuj3Lb70xPAiRAAulAIFDT&#10;Zthe1ugw7EQSblryEr0o3LdgPZadqp4yHcYB20gCJEACJEAC8SFw6623ijndVCTM5t26dcNXDz74&#10;IM58io/YlIQESIAESIAEPBPw34ZsJYpppC7TxOopXTWbNmRXuJiYBEiABEhAkUDQhlwbMYKuet68&#10;ea1atYIAJ06c0IkB9RihvHAGMrYfi/OQfb84cfuOlAWSAAmQAAkIAhHYkImeBEiABEiABEgg2Qls&#10;3LjRtAkhqMfJjo7ykwAJkAAJJCmBoM5DTlIcFJsESIAESIAESEASmDhxIv7u1KmTlgnVY44QEiAB&#10;EiCBFCYQnoaMKJfgWKpUKUea6ikdi2ICEiABEiABEiABRwK9T14inLW4tm3bhk9ElE1trBR8fscd&#10;dwTqXO0oLROQAAmQAAmQQHAEwtOQt2/fjl1MDRo0cGyMekrHopiABEiABEiABEhAhcCYMWMQs7pp&#10;06aIX40rKysLn2DNGkGqtXP3hAkTEHQTBeJbbOIyXlo1W6VepiEBEiABEiCBWBEIT0OOVbMpDAmQ&#10;AAmQAAmQgCTw5JNPjh07tm3btvKACZzOiAjVUIZ1QarLlClDbiRAAiRAAiSQwgTCi2UdOUSGxIy8&#10;CygACZAACaQkgaADSttAi7DqELqSE3cIkFkFCZAACaQnAcayTs9+Z6tJgARIgARIgARIgARIgARI&#10;gARcEKCXtQtYTEoCJEACJEACJEACJEACJEACJJDCBKghp3DnsmkkQAIkQAIkQAIkQAIkQAIkQAIu&#10;CFBDdgGLSUmABEiABEiABEiABEiABEiABFKYADXkFO5cNo0ESIAESIAESIAESIAESIAESMAFAWrI&#10;LmAxKQmQAAmQAAmQAAmQAAmQAAmQQAoToIacwp3LppEACZAACZAACZAACZAACZAACbggQA3ZBSwm&#10;JQESIAESIAESIAESIAESIAESSGEC1JBTuHPZNBIgARIgARIgARIgARIgARIgARcEqCG7gMWkJEAC&#10;JEACJEACJEACJEACJEACKUyAGnIKdy6bRgIkQAIkQAIkQAIkQAIkQAIk4IIANWQXsJiUBEiABEiA&#10;BEiABEiABEiABEgghQlQQ07hzmXTSIAESIAESIAESIAESIAESIAEXBCghuwCFpOSAAmQAAmQAAmQ&#10;AAmQAAmQAAmkMAFqyCncuWwaCZAACZAACZAACZAACZAACZCACwLUkF3AYlISIAESIAESIAESIAES&#10;IAESIIEUJkANOYU7l00jARIgARIgARIgARIgARIgARJwQYAasgtYTEoCJEACJEACJEACJEACJEAC&#10;JJDCBPKdOHFC27x8+fLhX92HqdH+oUOHoiGDBg1KjeawFSRAAiRAAjEhEOHU6WPVnTt3njZtmhFp&#10;RkbG9u3bTVHn5ub27t37448/7tSp09SpU33vDk7cviNlgSRAAqYEVrz4/K+ffaoC56xLL6tzz30q&#10;KZkm5gRsJlDakGPedxSPBEiABEiABMIgsHPnTlfVjBs3rkmTJlCPkcttXlcVMTEJkAAJBE1AUT2G&#10;GOopg5aZ5QdHIAwNeenSpZmZmVDT8Rt/6xqDFejBgwc3bdoUCUQaLEjjw+DazJJJgARIgARIgARM&#10;CcydOxd+ZNrLaEDGHN2uXbuePXuiBCjJJEkCJEACqUEgf6FC9j+p0Uy2wpFAGBrygAEDduzYAVHw&#10;e8+ePVqZ5s2bV6NGjSFDhqxZs6Zt27aYaJFmzJgx+MOoSzs2hglIgARIgARIgASCJiA8q3v16rVq&#10;1aqOHTsGXR3LJwESIAESIIEwCQSuIWNjktihZNqq5cuXQzHGijWWqGfNmrVw4cIlS5ZgyxP0ZOjV&#10;YYJgXSRAAiRAAiRAAioErrvuOkzco0ePLleunEp6piEBEiABtwSwMXjOlVeo/CCl28KZngTsCQSr&#10;IW/btg0rzdB4YSU2laNHjx5QjFu2bCm/bdCgAZal8a/Y2sSLBEiABEiABEggVgQwd2sn7ljJRmFI&#10;gARSg4D6dl/1lKlBhq0IgUCwGvLzzz8Pa/DAgQOzs7PVG1OmTBn1xExJAiRAAiRAAiTgF4F7770X&#10;e4xxIbQ1YnExLIhfYFkOCZCABwL+bgw+uGXLrh+W//b5f9e/+87ql8d9P/Tpxf3u/fLWv8BS7UE2&#10;ZklhAgFqyNhIDNMxthn379/fFcHZs2cjPbyvXeViYhIgARIgARIggQQJLFq0CD5cuHDyE2JxYRIf&#10;Pnx4gmUyOwmQAAmERsBGDf6q+63f9O+3fPgza159ZcMH7//+xbzdK1ce2ro1NNlYUbIQCPA8ZKxA&#10;Y4rFViXhiyWOnJL/mgKCV/aECRPEDmRsSIbHtY8ceayijzBZFAmQAAmQgCTg46HEbqn6WLUwF0uf&#10;r5kzZ44cOVLseJoxY0b79u1NZYP+jFkbi9rYM+VWeJkeW5pN8+7atQuf07PMM1hmJIHkJVBn5n8g&#10;PGzI9k04fuQIEuypWKngwQOFDh4seOBAIk1WrG5F+6sSqYV51Qlgu656YrcpbSbQoDRkBOjq0qUL&#10;AnThDyGulYYMrfjmm28WacRMjFyDBg3yVz1GsdSQ3Y4bpicBEiABElAh4KOaqlKdNk3QVYvFbliS&#10;V69ebSqbLxqymKB5kQAJkIAk0OKLz/G3osrqFzfF6r6+uLVfNbIcewJQCYNDFLaGDKU3JycH7YGz&#10;llyNttKQsWiNqVfbeET2wvanJ5980t8gmdSQgxthLJkESIAE0plA0GqqDdugqxbr3RAAJyQHpyEL&#10;W7HxErblQG0I6Txu2XYSiDOBb27uHFsNudGkU/a/OANMDdkC9SEKW0MePHgwdiAPGzZMuwNZxcsa&#10;2vL06dOfeeYZxPfCkchw2fKgJNNZKzVuCbaCBEiABPwlEJyiFbSaGqGGPG/evFatWgWtIVs1kEvb&#10;/t4CLI0EkoiAiJ6laNT1q12K1bX58CO/amQ5ERIIVUNGgK6GDRsaPbJUNGTBSM7HOh1bkSCdtRRB&#10;MRkJkAAJpBWB4Jy1UlhDDseGTA05re5ENpYEVAgEoSEXycrK+ymXVTQrq/DJ36f+rVDBVXXUkFV6&#10;MP5pQtWQxZYkaMg1a9bUohF7jGEZhln4uuuuw2mKNuCaNm0KD21vkT/orBX/EUkJSYAESCB8AsE5&#10;a6Wwhiz2IWujiug6zpd9yNSQw78dWCMJxJyAK5VV2xYbNdimya4OfKKGHPPBoyheBBqyvWS9evWy&#10;8oUWGcWU7E1D5kSrOCyYjARIgARIwBcCKaAhCxf0fv36yeghCCny8MMPjxkzBp/bnC5BDdmXIcRC&#10;SIAEdARcach1+w+U1mBvJJc99cTWr79SzIvqyrf+k2JiJostgVA1ZCsK6l7WItAXtiI/+OCDTz/9&#10;tF9YuZ3JL5IshwSSjsCqsWM2fvhvFbHPuvSyOvfcp5KSaUhAEkgNDVkow8LVC38Izy/EzsSKNsJn&#10;art73Lhx7733nvgEMa7XrFmDZM2aNROfIL1UsxMcJJy4EwTI7CSQvARcacjBGXWP7tv39Z23H9m9&#10;W0uyaIUKzceMz1+4cPLipeQgYDN3548WELypsfwszmAUF9TjPn36QD3G3927d49WPNZOAiSQGgQU&#10;1WM09tfPPk2NJrMVJOCKAM6PGDt2LFy3oO5CN8YFVRnr1NjxpFOPUSwCjog0uJAen2DWlp/s2bPH&#10;VdVMTAIkQAI6AscOJnSssY88C5Yocc5f/qor8OCWLevffcfHWlhU3AhErCFjoVpuWoZnNa6srKxp&#10;06YB05QpU/xahI4bdMpDAiQQCQHEqLT/iUQqVkoCcSCA6RjxQXCExPbt23GwE66FCxfCjct0IoaV&#10;WKQxvRo0aBCHFlEGEiCBJCVw4tixH0Y8K4Q/fuSI/U8Ibax0ebuS2dm6itZPf/vQ1q0h1M4qIiEQ&#10;noYMFyy0sFSpUtp2Tpo0SSxaY0qWi9bYpYw1aeOidSSAWCkJkAAJkAAJkAAJkAAJkEA4BFb+8x/q&#10;W4Ih0pkXtwxUsHwFCuTcqQ8wDCv3mtdfC7ReFh4hgXxYANZWH+FmqqApcDtT0IRZPgnElkBMtjPF&#10;lg8FS5BAhFNnhFUnCE0lOyduFUpMQwKpRCD39dfWvf2WsUVVrrm2pkFNDbPh3w99+vcv5ulqbDzi&#10;hdK1a4cpBuvykUB89yH72EgWRQIkQAIkQAIkQAIkQAIkkKQENnzwvql6DCtxjdvv2LH38MDXFuMH&#10;f4TfwJq332EMzbXqlXHhS8IaQyAQnpd1CI1hFSRAAiRAAiRAAiRAAiRAAklHABbaNa++YhS7zHl1&#10;cbrSzgPHoBsvW7sDP5EoyYhfXfX6G3Ti7V65kgE+k26kqQhMDVmFEtOQAAmQAAmQAAmQAAmQAAkE&#10;QmDXD8uXD38GMbp0pZeoVr3BE08K9Xjj1n04oAc/+CMSJbnqjR0LnwyrpL2wGzk+kbcD6Zu0LJQa&#10;clp2OxtNAiRAAiRAAiRAAiRAAjEgsDc3d+kjDxvVY5htGz41ZPfRAlI9LlQgH36iUpILFC0GX2sd&#10;sMM7diCudQwoUgQ/CVBD9pMmyyIBEiABEiABEiABEiABElAkcGDzpqWPPmQ0w8Ja2+DxJ/cVKqFV&#10;j0WZESrJFdpcYgzNhbOR0QrF9jJZUhBgLOuk6CYKSQJhEFg1dszGD/+tUtNZl15W5577VFLGJI2r&#10;WNbNx44vXrlKTCSnGElBIMKA0hFWHULXMJZ1CJBZBQlESAAG2G8HDdi/cYNOBlhrYT0+VjnbqB7L&#10;lEeO4TieE5WzSjxzW+OMkoVDawX2Hi/ud6+uOsQSqzdocGgysCJfCDCWtS8YWQgJpDgBRfUYFFI7&#10;LoXpbJ3ifc/mkQAJkAAJkEC4BGA3Xvb0E0b1GOcP1xv0oL16DEmjsiTDhgxLsg4VwoztXPZduPxY&#10;W4AE6GUdIFwWTQLJSCB/oUL2P0nXKCxRu5JZLGljW5SrXExMAiRAAiRAAiSgSAC7jr8fOgT2WGN6&#10;OKnlO/d8G+uxzBKVklzjlttg5dZJ/tPYMcat1Io0mCxuBKghx61HKA8JkICfBLBEveShB0WJx48c&#10;sf+RFUNJ/qZ/P4TW9FMUlkUCJEACJEACJHCSwA/PPbt98SIjDJx7XLhpSxX1WOSNREkukpWFuNY6&#10;4fetW7vpk1ns3tQgQA05NfqRrSABEjAhgNVchMfEpOWBDlRr5KWS7AEds5AACZAACZCADYHVL4/7&#10;7fP/GhNUueZanDk87O1l4mCnk9qv8yWV5McnLXFO7VMKyIlQ27rCfn7jX0f3QXJeSU+AGnLSdyEb&#10;QAIkYEoA6jEOVzRVcWve2aPNhx9pf/AJNj7pyoGSDHdrbC4iYRIgARIgARIgAV8IbPjgffwYiyrf&#10;+k+Yi/H58eMIweXl+nXHgZUbd3nJ6T5P/sKF4Wuty3dk9+61k990XxhzxI4ANeTYdQkFIgES8IXA&#10;mldfMVVuq3W8CavUuirwSd3+A41KslCzqST70iMshARIgARIIM0JwHQMA7IRQkbDC867/wHx+aBO&#10;55crVQRxqk9Gq3a+RFBrpNtz4Mj9Ly/s8c+v3v1i3Y69h51zJpYCKn3Z+ufrytj44X+MsccSq4e5&#10;IyBADTkC6KySBEggaALr3n7LdIka51RlGxZ9hTA4qsFGSVYP9B1001g+CZAACZAACSQjgR1LvsX2&#10;Y6PkpXJy6j/0sFik3rR9/wvvLd+259DJZM5KslSPZbHw0J7wyapbnpv71JSlX638/ZhXi7QK4RyD&#10;AxoW1le9PF4lL9PEmQA15Dj3DmUjARLwQgCHUeW+/poxZ7lmzWvf/XebEqEk4wBGY4DKvAlv7BhT&#10;lduLfMxDAiRAAiRAAmlGAGGrlz31pDHac/HKVc5/5HHMvIePHn9j9po+o75evHqbho2dkmxUj2VG&#10;KMZQj6EkQ1WGwrzut71B8C6ZnY2Vd13JiEBmGoQsCAFYZkAEqCEHBJbFkkAyEUBgCWiAySSxtazb&#10;Fsxf+c9/GL8vc17duv0HGP2odSnhMdXgiSeNSjKSwTHsZ+4vSo1RwlaQAAmQAAmESACOxzj6GNE9&#10;dHUWzsiA9Ri/oc32/OdXU//7M/Rkg1zmSrKNeqwtAe7WcLruPeprOGDPXLjxwOFjiu1GRoTUxo+9&#10;w3Z2t78WLFFCVyZPflKEHNtk1JBj2zUUjARCIgCVckGfnqnhRYy4XMuHDzNdoq43aLBW77WZ+aBL&#10;XzB0GCZsYwesnTzJdANVSF3FakggSAKdO3fOZ3ZlZmYaq922bdvw4cNr1qwpcuCPwYMH48MgBWTZ&#10;JEACSUkAByh+9/hj+K2THpNyg8ef2lm83CNvfAtj75adev1Zk16vJAv1uHJWiYE31W9dv0Lhgs4a&#10;DYJ4jfpwZddh/x3x7vJla/XC6GQTLwlIhh97JRlvC9U6ddFlP7B5E/3OknKw/k9o5/GU1M2j8CRA&#10;AjYEMF19P/Tp75547NDWrW5BIaNxMdhtIf6mxxK1qVSYvRo8/qRW43Wc+bAnykpJxpwHe7tRCfe3&#10;LSyNBMInsHPnTsVKc3NzmzdvPmDAgDVr1rQ9eeGPIUOG4EMqyYoMmYwE0oRA3tGJjz4EjVHXXrh0&#10;1XnokffWnjC4VZ+WsELZYn2vOQ+asHZPslSPn7mtcau6FQbcWP/NB1r3bH9uTqXSjlRho56zdDOU&#10;3ttf+GLSnNytu8WG59Mu8ZIgTpzCD/6wV5IR7LNYxUq6QtZNm4LQ1o7yMEE8CVBDjme/UCoSCJzA&#10;5o9nze95p+cozciIk5CMS8KBy21RASRZ+ujDpkvU2FqsPbRQcebDzigoycbTDlE/7O0IcE0lOaq+&#10;Zr2BEpg7d+6J06/t27frauzduzdU4iZNmmzdunXWyWvJkiU1atTAhzfffHOg4rFwEiCBJCKAiRLW&#10;4725uUaZC97ce8CcfRZu1XnJYRbu/Kdzxt59YdtGlaAJSyVZqx5nlCwsSi5RtOBVzau82KPZ6D4t&#10;rrmwaunihRwpwWQ9+f9ysUsZFuzPl22R3t3alwSctCwPW7ZRkqHt59x5l65G7F9bYxYSxVEwJogD&#10;AWrIceiF1JdBcS9H6oOIRwuxlAvlFpt1Tc+1P37kiP2PbMSeVasW9u2D35E3C0vUSx568OCWLTpJ&#10;MGlhU3GJatXl565mPijJjUe8gN/GBmKBgEpy5P1OASIhMG/evI8//hhVQzEuV66ckKFBgwYjR47E&#10;H/gKFuZIBGOlJEACsSIgjkvcuew7o1SrGnYYurywjVt145rlRvVp8ZdLagj3aWjCUkkWztX4V6rH&#10;2vKrlS95V7taMCnjyKhmtbIK5IcR2OFCYLBh05d1e/bzsTN//GbNNmk9Pqkb510qSjJCgWY2bqKr&#10;CXFDTVcHnCTi99EToIYcfR+kvASOHq0pTyA+DcR0hWOQFvTpZTpjeZATNlso2zje0ENev7KgUUsf&#10;eXjfurW6AqEe4/QmbCqWn+vUY5WZD77ZsCRbKclQy+Pmau4XVZZDAlYEJk+ejK86deok1WORsn37&#10;9uKPBQsWkB4JkAAJrHn1FVM/tcVnNf2gQG0rPnCrfqhLgyf+ckGlzOLaNEJJhh81dGAr9Vimh2Lc&#10;8rzyj97c8NV7W956ac2T9meHa9/Bo/+Zv+Hhf30rnKuleqzyqiDSwIysiwZ68uQnk8OfnWTh99ET&#10;oIYcfR+ktgSKHq2pDSEmrcNBC4vu7YtjkI4fPmwqEjyKsV+3zYcfmf60nDwNcZ6NGaEiYpF47dQp&#10;kTRTLFEjQJex9hq334HTm+TnpuqxyswHJbnJi//QatqyTCw0QDmnkhxJ17PSqAgIE3GjRo2MAmBD&#10;Mj5cv359VLKxXhIggZgQwHK8aaiq78vVnXN2a1MhpVv1hbXPNE0AJVn4UZtaj02zZJUu0rFV9XF3&#10;Xzi8e5O2jc8uVjjvyGWnS68eq7wqIA0W08++ooOucLwnRGtFcGosvzcnQA2ZIyNAAq48WgOUI+2L&#10;hgqHpdxvBvSz8vbBqmfV629oNmqM0UdIwitUujQ29BrP/RMJfn7zXz8896yV7h1cD1gtUVfreBMi&#10;Z8h6bdRjlZkvL97mE0+aKslQzmO1Hzs41Cw5TQjce++97U5eCG09btw4o8u0cLGuV6+eFZDZs2en&#10;CSs2kwRIwJQAvIuxHG/8ak3ZGp9Uu9w0i86t2newdauW7Xt1nTceaH3vtefhb+vyzdVjlVcFpDnn&#10;L3/Fy5KucOxGDv/tyHeA6VZgPsTj0LYZZzbgX92HqQFl6NChaMigQYNSoznxb4WVTmIaYiH+zUle&#10;CXFs/Y+jXzLu0ZUtwnn35/a+u3RtS5cnXduxMAx92DROFQqpP/gR03OSggC4/t13oCEbS4YaX+ee&#10;++TnjuqxTGk/OLHQsOKF5019xkRYr9AaHgRMlpkIgQinTh+rhlYstF/dNWzYsP79+8sPRY0I6NWy&#10;5R8+GuJbnP+EANewJGOLciI8ZV5O3L5gZCEpTGDFi89DHVVpoG5mVMmikgYz7LC3lyHlgI71hWkX&#10;R0gue/pJ40vCxpJnv5tz/eH8p2JrycLhVn3nFbWs7MYqMnhIs2n7/k++2YSg1qfHsrZTjxVfFX75&#10;aMZPo17SiXROt79W76w/EcqD2MziLwGbCTQMG/LSpUtxmiKEwG/8rWsb1qdxiGLTpk3lmYoIksk4&#10;H/6OgPBL8+zRGr6oKVwjjhmAXRcRnq3U4/yFC2ffcluTF0ZaqcemIdZgnq0/+GHt2cKSoXDkDicu&#10;xZY5s03VY0TLqH3336VI6uoxsthH40CTsbFZ67kta8FBU7AkG0+zSOHRxaalHoHRo0cjGLWMYz1j&#10;xgzhNQ2ld+bMmanXXraIBFKAgKJ6jJaqp1THYgw0A7+q5cOHGdXj7UUz/5N9lU49hlt11z9nI1p1&#10;yOoxGohNztifjF3K2PBc5lTgayX1WPuq8PikJUZWlS5vp40PKhKsn/62h2M11TuCKX0nEIYNWbss&#10;rVt1xqTboYPeZR+NzMjImDNnDmJj+thgLkX7CNO+KBWdhJbkoLsDCiTiQ9icxYdNxbX7/t14gp+Z&#10;bnmGMW4kImN998Rjprr3SU1yADRVV200rkPbZIdhHLUb52A4QsMdWmjvub/uWfbzjqmf/7x7/xFj&#10;1A2bwsXgRDgQ7HcyJkOlsMnjrCzjVzZhvVyhYOKkI+CjIddt24OuWszgOMlp9erVQrYgbMhQzk0b&#10;vmvXLnxepkwZt1iYngTShECdmf9BS/MXcjjcCEdUINmK9lf5iOXQ8YJfba+87xhswiLm84mzj/za&#10;ccXbBY/oY53sK1Ri8rlddxU5zf34rCJ765T6rXiBoz6K5K2or3dU3Xa4qIf3hFIFD7cut9ZYaYmt&#10;v1dd8LXu811nV97U4AJvEqZzLthNg2u+zQQauIY8derULl26IOjltGnT0EKdhow9Tq+88sr999/f&#10;rFmz7Ozsbdu2TZgwAcvVSOmjm5YgSw05uBGmLVlFPRbpqSQH1CPQWqHCQYe0Kr9giRI1b7+jYtt2&#10;NgKcHmItb+YzKskIZL3s6SdgNzaWg43N8CmCtVmxjZrqTLRxXSGo0TSIdLGzK5fq+9CPO8/4Yf3O&#10;79buQFxKTUbVtWE5MhEtE+FArORf/fI40xgkUJKxW9u4fqzIgcmSlEDQaqoNlqCrFpN43iPgf3uy&#10;RI2wMMvg1VI8bF3GXI8ZH7lcdaWYoHmRAAm4JdDii8+RRVFD/vpi8xBZbitF+sMnCi07XPvAiT8U&#10;y8IH93Zb+Wapw3t0pcFu/Gadm2FDlp8Xy3cou9C6jPx5619xuIxtsZdKvL4Wy3ewfuGVhfPlLT0Y&#10;r1orlmdu36b7fPn5F+wpVSoOTU4iGQLdHhuZhgyNNycnB92waNEirEDjD9OdS7p+wmrBmDFj8OHW&#10;rVt1h0kk0qPUkBOhp5hXXT0WBVJJVgSrmAzmTahtaydPsomuDCfhWj172++YNfajVU8h+ATOVYa9&#10;2lRC7HqCw7Pu8ANjShVtXOYS/sxQzvVzcNFSU+t0/S1/SWtWSkqyaOnZ5YoPu72JfbRMhCHBlmxj&#10;dTZhvRT7kcmSjkDQaqoNkKCrxunHrVq1ggBSQ65ZsyacsXWbk4WEwuBs+pV9nwpbsfEStuVAbQhJ&#10;N9goMAloCXxzc2f8q6ghN5rkbunKiHrtuDHb3ZzveDR/wek5N2IHsigKbtXXNq/UvnEFccpxfK6d&#10;+4489faPm7YfcLQki5eESpnFHup4btkSlqb7w79t+WHAA7oAXSVycs597Mn4tDopJAnUhygyDRkb&#10;jIcMGSImSxu/LF0PiVAf+FBFnVbvXWrI6qw8p8Qx68vWQnVRUkVELfYerZ4lScOM2P374+h/mlp0&#10;BY0iWVnn9v6bo/OzhxBrOOoJsbtMmcPtud6gwTYKubo2jvKhGH/Tv59xuy+WqCfX7rK1WJZTvzuM&#10;TDEaUci5Z5cZcFM9hA+xLxDrETAmG9NQSXbqiFT7Pmg11YZX0FUbbcg2hmJEG9mxY4epedlbl3Pi&#10;9saNudKHwJwrr0BjVTXk4SOKlMsqVKa0aSQRFWiiOsXreL78M87p8GNGLZEem40RkctxYlUs3Pdk&#10;KjaeU+pxueLDndbQIZ7pMjrCiFqdCeJ7i1igI4FoNGQE5WrYsKHcvORBQ/Y3pDYnWseBkniC/hMW&#10;LV+/04OGbO/RmrhgSVrCqrFjNn74bxXhS1Svvn/DBtP40iJ75SuvxiEE8K+2L81+hrCx+W/9+qsf&#10;RjxrarvGVufzH30M0Z6NVatr44ePHl+5Zsuvwx4p9NtGXTmYg9+qdZNconbCZakkS/VYlIBTE3u2&#10;P/fSCyrZF2ilJCMK2nn3P2Aa1stJQn6ffASCVlNtiARdtTALax2nsT2qZ8+eCBeyatUqrZ+X0KXx&#10;+fbt2/3qQk7cfpFkOalKwJWGLCHAtwuL5jiXqGCJkvijcOnSBYqXKCo+KVnSRot2Vd3/q3rJt2fm&#10;7bxFWKyeHc7FeU4x7wWVVyA04fJGZ//9mjqObTm6b9/8nnfqXN5gMGjx8gTPKxSOlTKBKwLRaMhi&#10;WpV2YHUNWaxPa+OCuGqtVWJOtL5gdNSvHpiwaPP2/YpKstRJqp5Z8uZLsrG+WCC/iPfAK4+Aq8Va&#10;K2RQTbFmqXKYk/oCKtyPO7aqXr5ssZJFCxYqmF94Ixf9bcP3Tz5m9H/GV5gM6g16UHfYsspUdGaZ&#10;oq3qVli1afeqDTuuWfFWlT0bdM3ULVFbQYBDV42KpX/Ztn/3fkQQMVGSdeqxLKfleeX7XFWn9KlA&#10;l+bF//b5fxEz3GZ5wkqqgM7e4M0TPoGg1VSbFvlVtfBk7tevH2KCiOqwT+rhhx8Wm56WLFkiY2eK&#10;/VOwFffq1evJJ58USjLWxNu0aYMPPbhY27SOE3f4g5k1JhcBVyqrq6YZtegjBYtufmsSClE0WY9o&#10;fD/eEDq3Puf6i6vFza3aCoX9wr3MNbx7E9tDlU8lRPxwHMelqwvHPiFQi6u+YOKACESgIcsAXTJc&#10;h6KGjHOexI7lKVOmQFX2kQgnWh9hWhU1c+HG1z5dvf+QiJCk6tEqS8Mq45XNKl/RtHKyPEmDRprg&#10;zIfprVqnztU7dXHcCYyGbN5+YODExVt3HfTQcZJDiSP7bvz5/TP3/GpCJn/+/ZfcWORPeYfHVMgo&#10;tufA0Qkfr/p1h91iilZrvSr3P+fu+MlY7Owqbb4p38i0I2AEPq9q2frVM86rVhaBqTGoFGc+XWlZ&#10;pYv0veY8+8VvHJK8fPgzHpTkNh9+FPQoYvkhEPBLTfUgql9VywggTZo0EUqvOBsZNmFsBtZNx/Ic&#10;CnyLQJvQmRFtBImhM1tFpfbQNGThxO2NG3OlD4EE3xO8gVLXkM/KLD6iu0NQD28yBJfLavOXtkbE&#10;Lv1nr+YqL6s4AnPPqlXavHAxazZqjM1JIsE1jSXrCIStIWsDdMnVaEUNWVieMUMvXLjQW0fy0Ahv&#10;3BLMtedo4WW7z9pxBFENtZeqR6s2T+H8x6oV21m9+E78kaBUyZ7d1SkOusYeyMjYfH7DQyVsIled&#10;ceR4vp1Hi287XGzroRK7jhY5WYLSHnIriyvyFz5++PK1n9beYRLgGt9+l1X/s6qXwvD7P2mVllEu&#10;2TCn0W/fGHtzwVnNPj87L4aQvArlP1G24P5yhQ9kFt5fttChfCc3FWsv7ekUJ08/PrUTvliBI0Xz&#10;H99xREAwuc4psSun+G8o3ypByd9/q/ztN/mOngprqfgC4e/ZG8k+4IOWP7iAT36pqR4I+FU1Ju7p&#10;06e/9957CxYsgCkYkmAivvzyy7t37y7nca14MBpDff3kk09EYhw/ceutt/q7ro1iqSF7GBLMkj4E&#10;ECYTHkxor+KM4xcZxepGNO5nc3SiX8IEUY4xgKixFhjGu1+eF43Y/sIB0YifokuDHVgI0eKUld8H&#10;TiBsDVkboEs2TkVDFhkTPAyZh0YEPqBOr+DYGQU2HK34y9GzTpw6EE9XvwuPVm3O/GccP6vg1ooF&#10;fsWpACG3KD7VuTrFQYp9tECBDdWqb6l4KnSkrjnor93HS+46XmrXsVJ7T5Q4vdeU1GNRoI2SjG8v&#10;2vzlRZu+MiW5rnS1f2dfdagAdFGl6hpsWvDnjf81FvV9ubqzqucdWFXgjKNl8+8pnX9v6QJ7S+bb&#10;Z9SKdXm15zqc/OrUmQ2F8h3FMF539GyLkXwGjnY4t3AuqrAaIaV276q9/PsCx/NWdhRfIHw8eyM+&#10;4za2kgR3aIRfaqoHdBFW7UFat1moIbslxvRpQgB61+pXX5GxORVnHL/gKFYnNOQkDTSjPYSyYmbx&#10;XfsO/89B8hRF7Ap8sUez7LOcT2/CKobxyI8Lhg4rW/98v3qE5XgjEKqGrAvQJSV21JBlwMwEw2Dy&#10;0Ahvo8Rbrm9/3jXx/637fbe9EnuaIiQ0K+xfxcNl137zc+SkMNiV3LRmxrUtKlU7s7g3CZM6l6tT&#10;HERLS1/QqNrtdxTK/OPgQXx48MjxH3/Zs2LjnhUb9qz5de9xSzuoksoqKrLXkJHgvO0rLl/3ScHj&#10;2kOJT/UGzkV8v8a1e0o4B+2ovfWHtrkzjJ24NqPGukv/Wqdq2TpVSnkYG5pzHRBB5LQzG9b9vv+f&#10;M3JPHvlgcmFA3nhR5aubVbTaL7/vpx9/fPxR5FR8gUj87I2kHuEhCx/coRERqqkRVh1C91FDDgEy&#10;q0guAge3bFnz+muIf6EVW3HGgUp2aOvWo/v2Htm9O5FWK1aHfcjwRn7mtsb2RycmIkmgeaEkPz5p&#10;CQKFPn1Lo8Wrtr7w/g+66qAeQ0l2DKAD5l/f1V1/8lO16k1HvqSyCS7QNqZ54aFqyOKsJuwlxpGJ&#10;Wu5iR5PY4HTdddf16NFD+61Uj33ffixr4UTr722wdfehlz/6cd4Pv1kVi+0ZVzarMv+nrb9shc3t&#10;lOqlDYZcomjBz77d9N6X6zflRfZyuLCbFA4tzWo5HufjVFBSfe9qfxECJOKgYxk8+cDhYz+s34nD&#10;t5b9vAORro5Zq8WnI1FSkh3VY1Fmpb2br8n9AJuTjdRhQ56Zc8360tVsOqT6rp+v+und/CeO69IU&#10;yandfOiQBENBamc+3eSN6XDiZ6s/+Gq9lWy1K5fp39HyLChXvcZ9yEl1R1oKG6GaGmHVIfQdJ+4Q&#10;ILOKZCGA0yLWT397/bvv6HQtyK+osmpnHKkq448jJ3XmQ9u2Hd279+DOXbs2bTm6f2/hQ5bvZorV&#10;TW37SPKqx8ZR8b8DTU/75tZLayJwqeMQ+nnym2sn5wU50161+vzt7Cs6OOZlguAIRKAh2zdGF8wj&#10;BPUY8nCi9WuEQdf6cP6GSf+Xu++giXlQ1NIwO7PPVbURecu4l0O3oIjSFvy0ddp/f4YW5yghluuu&#10;aVGlTYOK9it2qHTY28tQ2oCO9ZN05VKgcKVrtZo2/Uihop60Yh14pb3BxYsUbFIr6+Cho1DFDx4+&#10;tvukO8CWnXrTa6nDe65b8175/b8bOxe7kf+v2v+3rHxD036vuHfTdSvfLnQcoadPuxCaG75JNgcs&#10;O44ixQRLcre/8N5yrASZpkcYsNsvz2nftLLxW1e9Rg1ZsTtinixCNTXCqkPoFE7cIUBmFfEngDCQ&#10;iIqc++a/TE+LUJffZsbB0vDi1dv+37eb8Bt/izIxgxc5dqjY0QOljuwtcuwg/hD7pxQ15IZTP0jq&#10;dzAdWLzh9Bn1Nd55tJ/DGoSQXXizte8FLGrAjIzFCG0ynK3V4uVXHY/hVO9fpnRLIFQN2Uo4Ky/r&#10;cNRjSMWJ1u24MU0PPXbUf1baaLM4F+eudrWgxMrs2r0cNv42sHbCavfVShNVSicJYgtff1E1HFQL&#10;K7RRSMXqfKERdCGudK0Pr3nCja3YRPYzyxTbd/DIyZ02DiHW7P2m0AWHj55Sm7ECsm3rrnxvv5xv&#10;xbeJ44Ji3HjEC0UrVEi8KJUSsAY08oMfbBwl4NRw73V1dWdBueo1asgqHRH/NBGqqRFWHUK/cOIO&#10;ATKriDmBncu+W/XyuL25uQnKaRUdavn6nf9vyeZ5y7fYmD1k1f0WP6euIafeBIfX1PGz9MdqwK3s&#10;uTubOvYOHONx5oUuWZVrrq1552lOtY7lMIGPBOKrIcsTFINzrpYcOdEmOKSwbPbG7DWwHtv467Zt&#10;fDYi+xkVVxuPVp1U637b++6X6+cs3ezoFYxaYMG7pkVV7Qqlo8k6QQghZ3ela2HDjwfxKpQtVv+c&#10;jPrVyuI3/lY5o9jDtiKsf//85r/Wvf2WBwllFrhVN37u+RLVqidSiIe8GI1jZv5o9eoA9RhKstb/&#10;31Wvpd4LhAfCVllWjR2z8cN/qxQY+cnSEaqpEVat0jUJpuHEnSBAZk9qAgc2b1oz8TWcJmjTiiJZ&#10;WTVuua1Cm0tEGnUjwcat++Z89+ucpb8anb9sqktzDRmvpv0nLFq5cZcOUc/2517VvIrjYENQa4RY&#10;0ybDPmSc/ATnOMe8TBAEgfhqyOJsJ6s2YzPz6tWr/SLCiTYRkjCjYdexlccpSkaswr7X1MFCWiK1&#10;yLx4xL/75bqPF//iuKIJ/xbYq6+/qCrUNqsj7DxodOqtCMijGyrlj5OmbH4rb9eKojuTuoas04p1&#10;jbU/NDgRmHASW/nPf2gPDVZsGiTELALn6jLn1VXvGh9TYuSPeOd7uDlYlYnFGjhdw/UaCVxpyGhR&#10;7b5/5+xoClaQVLyiXWuIUE2NsGrFrkkkGSfuROgxb/ISOLpv37ppUzZ88L52xtQ1B8fqVr2xY7Ub&#10;b8If4isVIwG2RGHZF7qxytY2WSM2zf35/LPaNDjrx7/eoP5aEu1jOaDex8rC3WPmS0d0UQtm/1F9&#10;WuDlyr5SHIyM45F1aTIbN2nw+JMBScti7QnEQkPOzMzEqYlLlixp0KCBFBdnJ06bNs1KemrIcRjZ&#10;WFwcO+NHbBW2EgY6atc/ZyOMlmM0P7fNgXoMJRmqMh76jnkb1yy3Yev+3/L2wZqEzk5Er7OpWn2x&#10;1lF+mQCP3bUr124Y/WL+9aeOmFdUI+01ZHutWCdecGsNWD39fujTcieVYtOgHtftP1AGIVOH6W/K&#10;d79YBzcK3byofYG4/4a6WCRypSEjO1pXreNN1W7qLN9y/BU7eUtzRTLaV7EI1dQIqw5haFFDDgEy&#10;q4gVAajEmz6Z9fMb/7IPNw3HGZiOtSE57CduuN19sXwLFGOE2HD00ZNA4CT1p/pnQTeW9o8kWrgM&#10;rlsnzcmd/H96p3e8hT7xlwscK4WdYPPHs3TJoCFDT3bMywS+E4iFhux7q9wWyInWLTE8Q7HjAk8B&#10;XVgCbTl4IiAil+OymduqtemhkHy+7Fe4XsMBW6Ecy+OXfVeSVRZrHQUGW6xHrtuyd93v+zZv2w8l&#10;v+yPCy5ZP7uwJkKVohopDh7U1uhKK7ZRkk9+dcIvgDipYumjD+/fuAGFKjYNu3SwV8cRZggJcn/d&#10;88J7P+C3aV1YJEJMy8rP/029abKcYhUr1erZi3OkFiw1ZJUhTQ1ZhRLTkEBSENi+eNHqVyfsW7fW&#10;Rlp4HuXc2aNUTo42jb3zFyJrHj9xAjE1FSHA8tGizpmt652FDUQ648eyp57Y+nVesC7Hy2rbs2PG&#10;+CfA6/E94xYY3wTuvfY8hMixlx8Wgvk974SPgDYZXgCajx3Pk5/C73pqyHnMqSHrHqb20Z6xy2Lk&#10;BytslFKEy7rzinNbnlc+tAGNIF7Q2G08XROML+WqId6srPBuwtFWuZv3bNy2f+Pv+4BX67iOKJGX&#10;rv/s3B36IBCKggkNGcdMY7lX7itWzGuaLAgLuagIR1Z8fuP1+ENRQ47WPKiDgyUbWJJhT7Zi62qb&#10;lq6Q8q3/hFefECJ1JzIwQstLDVkFNTVkFUpMQwIxJ4BV41Uvj4eGbCMn9Kjsv/wV04QujUoAEcXm&#10;42TNNuef1br+WWLTkMqlHmhGpbRkSYOXZGxI1lnjYah/5e8X64J3GluEmCy5r7+m+7zG7XdUvT7P&#10;g51XmASoIefRpoYsx5y95gPfZhwGO3PhRqsxigVF7Lr8yyU1TENJBz2y8VSaPnctvL4NbkJKZxRl&#10;lCzSsVU1mEOxRAr58VO4YAG3pxEo7tRFMiwxbtq2/5dt+9fCSvzbXnEkkulVbfe6dus+xskK3gD+&#10;mFHrP9lXnZVZfET3Jm6bY1NjcDNfEik/pnywUgNjsmmAE6Ehe75w8EP2rbfxjEQATKJBEqGaGmHV&#10;nge5ekZO3OqsmDJJCcCcCJ/qXz6aYbPlGPNC1Rtvgi+VcTOOvXosmBw5Bv+y01zMdKwQSgaKMaK6&#10;wPiRpBjDF3vCJ6uMa+WwGw3qdL69MDj5aUGfXgjDpk2GLsbJTzj/KfyGpHON1JDzep8TrbgH7H2D&#10;P1+2ZfysH232/eZUKt2zw7l+ReTyfFvCEvvel+s//XbTkVOn9jmoxyqThPAVh3pZqGD+klCeixWC&#10;Fl22RF4AjApli+Z9VaoIPjl+4oyR/17x6/b9piZrMQ9B6y5YIN/JY5Ocr4LHj7b+ZW6j376xSrqh&#10;VJXPsq/YXcQyCpqo1C8vaGeJ/UiRRMqPVXOxloQY1wh5okvQbu2settOC1bpAVjp2rXP7X13yexs&#10;D3lTJksSDZII1dQIqw5hpHHiDgEyq4iKAFRixOJCRC6dz61WHnjeYstxdre/mvoWqajHNu8/0Icv&#10;rlvh0oYVs88qFRWE5K0XDmU4Hhmvo7omQEN29K/ctmD+d088pstYsW272nf/PXmBJKPk1JDzeo0T&#10;LSDY+Abfc+15b85egxAOVkMcLjewG1/ZvIrvEbk831T9Xlm0YsNOG+dqY8mOK6nKwjicGKxYTvn9&#10;v7dfOzPrgHkgtOP58n9+dqtvyjc6nq9AoQL5TMtMRvUYDUki5ce+KxHmHWcm2wZdNw8d9+R12b9P&#10;fg0HJFqVjxcjWAyqd70Zx1wpDqcUS5ZEgyRCNTXCqkMYb5y4Q4DMKvwlsOLF53Fwg0qZBYoXP7Zf&#10;r19pM2Y0vKDm7XdYLZWqq8c6Jblo4QIX1ikPxRg+1fF5o1MhFrc08CYb+NpinVRYdxjd50JHL8sv&#10;bul2eNs2lRZFfpyhipBJmsZmAs2fpE2i2B4ImD5MT+pd+RAsqt8rC23U4wtrnzn27ouuubBqrB6m&#10;+c11Rg9s3GaxM1kLpColNtmyqNvKN63U40Nlyx/oPviSv91WoVxJmIhPasL6K0nVYxU4yZIGS8WY&#10;CxtmZ1oIrB8q8o57+L3cSr3vQwTLohUqmOaFeWH9u+/AFwuLzclCg3KSAAmQQJoTUFSPQclGPcaW&#10;4/MfeazhU0NsPImeeWsZXt7UjQTy5aRyuRL9rq+LaStWb3TJOGywxGA8BhnxZcbPcg4oo6geA4v6&#10;iEpGhrGVmRqyXdcIlRI/KqcNxbaPhWA2a432Gh18jx/q0gA/MdydAlcWuBZbaY9W+mTCPeXs0e2o&#10;JGO/caef3vrzxv/mP3HcVJ7KV159+asvX3ntRX+qV+HZ7k1Mm0n1OOGu9KcA3BpP39KoZ/tz4YR/&#10;eonmQ0UqyXi25Dv3/OZjxuO0J6sglgj9/d0TjyF86KGtlieu+dOMOJWyNzf320ED4iQRZSEBEiAB&#10;FwQQh9L+x6os7EdF0CZENi7XrLlVGuhgiBezMs+Hzst15Jj5i4eXstI+D5wrja/Hn327ycbmpGXm&#10;eZykPfjAAVBDtkQsVEp4UAgniqRWkh1dcUw1Oiwu4pRjnIEOA3LgI9FTBdgz/MxtjRWVZJ/8q53V&#10;Y9EUKyW5UmbxK4tuuvPHf1XZk3fckfEqkpUFu2JOz14yIIdpM6keexoyAWbCQvI/ezWveiYM/uJy&#10;djTA8j+eLbsOn5F9y23NRo3BGR6W70NffzW/513YsWYTyiXAtoVYNIKXYDlgYd8+O5d9F2K1rIoE&#10;SIAEIiaAdVIsjl/46uuIaWy1ZopgpcOmL7v9hXlvz117FGFR8i5zFzNjY+RrA5Z0I25qClUPb+o+&#10;V9UxNgjHwdgclZpCAFK2KdSQzbv29HBWeU7IyaskO6rHAoFOo0Msrhd7NOt+eY56xP9I7hJFJVlM&#10;DKWLF76qRVWcVocf+MbgB9o1jOSO20USaVrxwgVxRu6AG+tDfZp+f4t7Dn1e+4sp+Q8fNC0zq8WF&#10;TUeOMh6Kq2sm1eNEeiS4vCWKFjp2XKzNO6+kaC3JuEmLV67SaPgIROmAAcFUQhyRtfrlcYv73btn&#10;1argmhBhybCWY/8eFgIUD9uMUFRWTQIkQAL+EsC8j3VSLI6bTgE4vANRIXEG7/0vL0REVcNZHs5K&#10;Ml8b/O0vbWk4Nbp1ff1uKRx1gYMhg6uUJQdNIN+JE6dtbkzhmB/qAT+8HXUbdFd5K19RPZaFi2co&#10;jkSCehxDt2orCCqHATqGekZYwh17D6GK33bmqa879hw+fPQYIjDtPXgULklbdh5c9NPWk+GpnZUf&#10;ZDfORrCJQQGAGmDaCkRjyrnzLkQytOno4A4o9ja6EsklgjApXrE6D9lGZuF1ojhCRDlinCBEPO64&#10;U5/s3r3q5XFb5sy2qgi2BZwFdc5f/mqlSytSjU+ywzt2rJ/+1i8fzcQZGEapkuLQ7AinzgirDmEI&#10;qU/cIQjDKkhAhYCrEIMosES16jVv725cGRd1Yd7/ePEvHy7YoODJ6BBA1PEtSKV1TGNKAGd59vjn&#10;l7oTPeGJObx7E6vDX1yNk2R5C0q64cFIXS66zD6cVXJZkuHg8eDr33gI5ABF8akpS11QizqpjSVZ&#10;fd0Um0hhT8aPMC9jRRCmZgQnu7lN9q2X1hxwY73xfS9y5dEtZyN4xq559ZUlDz1opR7jaB8sHtur&#10;x2AsmgltCkcX4g8fzz0OvwMRm1Gx0jMvbqmYMvJkx0/5vLkWBKszMg+OQzzv/gcuGDoMVmXTgjCc&#10;Nn747wV9ev7+xTzXNcUsQ95BoJPfnN/zTjiQm6rHkPf4kSP2PzFrU4qIs23btqZNm+LtAdfUqVON&#10;rZo3b17nzp0zMzNFGiQ2TZYiONgMEgiGQK0+f2s68iVT9Tj31z04WhIO1TBFOqrHBfLDJ5QRPYPp&#10;JIVSSxcv1Kt9bV1CmPpfeO8H7fyuUBKTxIUAbcin9YQvpkjPfYvah729DNkHdKyfiPKDbSpL1mz/&#10;ZvU2/PE/Vxwls6eQXKiU0MFG92nhuS2RZAzB+K9ik9fp5PvWrf3huWcReciUCeyB1bvcbBOoKRKS&#10;rNQbAZXhoS1ZOv//o2ez8mXyztzWXtAY101/a/30t61URyRGKJdaPXpZRcP21opwcqFRMBrjINAj&#10;u3cnXiOWUeoNGpx4OZ5LiNCQG1DVw4cPHzDgVLC0YcOG9e/fXwsHynCXLl3wSY0aNWrWrLl69eo1&#10;a/L8CXv16jV69GjPGI0ZaUP2ESaLCodAgrZBvLYt+Gnre1+sW75+p4rACEmNYzixdD7YzCKibiRQ&#10;qYtp7Ak8PmkJ+k6Xpuufs2FoMWZMcJywL3whwPOQ8zA6TrQqb7fBPWsSdKBF9sWrti5esw26sc7N&#10;439jSElJDq6Bvgxlx0JO30CO5Cd8dytytYwCW9+aVydYaTg4zgHWQhiQHdvFBMlCQOUxItqiDR2H&#10;HQ3wU2jToKKxmfs3bvhp7JgdS761IpAvf4ETx4+p8InJmYqwgcOHPPfNf9lH50akuspXXlWtU5ek&#10;cCYPSE1V6dYgqs7NzYXqiysjI2PRokU6DRnW41atWkG2sWPH9ujRQwgpdeYZM2a0b99eRXKVNI4T&#10;t0ohTEMCYRLwrPlgV9dJh+qN2MLqKDC83jBlXNmscvZZpUTiEIwEjlKleQLEGO896iv0o5YDfK2x&#10;i0p2k/zK8zhJc8j+Np9e1s48Fd9rdcF1nMtVS+EtMBg8NxBNHhH/e4/6utuzn7/w/g+I32ChHkOO&#10;tAjkoHW3DkI9BkdFj+7iB3cvffThVWPHWKnH2Era9J8vUT1Wu0WSJpWr0HGyVZhWR7y7HFFYjEYD&#10;+FrjSEyspMD72pSConqMvHE4UxGe4YjFhQ35Nuqx2Gh94YSJOPIkKdTjpBmdyoL27t0baUeOHFmu&#10;XDljppdeegkftm3bVqrH+Bce1zAg449//etfyvUwIQmQQB4B7IYbO/PHW56bO+GTVY7qsVhRff3+&#10;Vn2vrqPVuxjRM/LBJLpGJwacAhDX2hBcLXJhKYADAXpZ5wFSVI8lS2H8KVKowJ/qn1Ulq3jFcsUr&#10;lC1aMbO4t7DPbpf98CT9ds32hT9t/WH9Tveh5NMikAOQwtcFKwg40iARf3Xj3QONF2ZhlecKLGBW&#10;ujFUnTr33Gdz1KFK+UwTZwIqjgZW8mMDPKZY7IfXJcCW3dWvvrL541mmGeMfzgpmcMhvtd1ANqpC&#10;m0vO6Xoz3Cvi3L9G2YIw5CoS8L3qmTNndujQAQrwrFmz2rVr9/HHH+tsyHCrhk+10fVa2pZ1EUAV&#10;G2KajDbkROgxbyQEXNkGS7/45ofzNxhdc00lR8yna1pUvbhueZglrZqWoENiJMRSrNL/xew8rVk4&#10;Ggbnp2o/cjVOGKkroEFCL+s8sDYTrecItLoOgzKG91qhMFcuV7x8RjEcfmuvoVm9Seu8naEJL169&#10;bWnu9sWrtjmuL1oNo4IF8h/NOybeRElOdufqgO4cY7GuIjCbSgXFGCf6FM7ICE1mVhQJAftb214k&#10;uM9hKr3+omrGc8h2/bD8x1EvYXO7roQ4a8i7V65c8/prjucb49bI7vbXktkm+7Ui6UFXlfqupqrX&#10;7m/VCNDVvHlzKMC4srOzTTVkUaNRQ0berKwsfDV37tyWLf0JsEcNWX0kMGVMCLjSfEY0vt9RbMwI&#10;F9etcE2LvM3GjomRIDgjgUrtTLNp+/4+o77WBehCJ47q0wJKgeTjapxQQw5oXFFDdtCQ+09YdNK5&#10;UWmnrugk7R5Cx5ddmJcrZRaDwlwxo1iFPLW5GD7BEqCKoalMicJnlS22evNubx4aeMNunFOu4TmZ&#10;jXOyUCPWAoyhrakeq994rp5oumJxnlP2rbdWvvJq9eqYMqkJ2LiH3H993fe+WodtETYNxOLaXy6p&#10;gYDqOnMB9vGuf/edtVMmaZ0UQtOQ1d0osO256nXX577xL8fzjcvWPx92Y/x27G6/whk6VuQ2gb9q&#10;qqva/a1aBOiS2q+phiw+fPDBB59++mmdqEIYasiuepCJU4yAq/cEew0Zs0Dbxmdf2ayKv95wKQY8&#10;hs1594t1cJjXCYZDUnAKCTXkWPUXNWQHDdmbl3WCfZxZsvC+Q8cOHUGIHQfPZ7cV4X0aC42NapaD&#10;bow/tK/Xbj263Vad8uldzXxaGqVycrCV1Or8npTnlrYNtA8dh2jzL3/0E37b8ME2s7uuqIWZVZcG&#10;J4f9OPql7YsXic8VNeTW09/FSk0i3eHKjQI7iqHP21QHi/E5XbtltbhQRaQ4ew/6q6aq0JBpfKxa&#10;BuiaP3++2IFsqiELLRpBvP79739LWzEMyBMmTBDhr6khu+pBJk4xAq4eklYaMl7eYDSG6Ri2xxTj&#10;kw7NgU0Ltjfj5N6z/blXNT91jqOrcUIbckDDhhqyg4aMr9WVZHXrsVp3Ohiu1atDhAAYik+ai8sZ&#10;nTOlMCFEe1ZreFKm8qAhQ0moev0N53T7K/5IyjZT6MQIOOp1c5ZuRrw9BOuyqefC2mfe3jZH66Al&#10;Ev/2+X+XD39GXUNGSsS+KpJ1Jvz8i2RlFS1fvmi5LPxROCMTv62CgWkF83ALmLYLO42rd+qsfix2&#10;zB9cPqqpboebj1ULfVgbjNpUQ4YyjM8R4xqiNmnSBLo0PhH/iosasttOZPqUIbAld+Pyv/fId+KP&#10;I+5tmvZjRq3/ZF+lTQCTBp72V19YtW7VsinDJD0bguOsEX1T5/6Jl/PRfS7E6zqYLHvqCUcHK4kO&#10;xxniUMP0JBloq6kh5+F13M6koiSr66tqPark121TKRYXYVzCaXjNzs3CsUZqlWqXA87w/TAkRRmS&#10;NJlb9QAH1cJ0XOa8uknaXortCwHHXWHYsPT23LXvfbnOJvYe3pyuubBq59bn6Na/3I5JmxYhvFyR&#10;kwpznvIMtblcuaLQpcvm6dL4ERkTrw7KefWuN1e6vJ36mlH8nV98VFPdDjm/qtYG6JIymGrI+FZY&#10;jMePHy+OQca5UJdffnnXrl3FKVAeNGSrU5R37crzsChTpoxbLExPAuETOHS8YNmvv62+c62u6k/P&#10;ueKHM+sZ5dG+3RXOf6xKsV3Viu0sVuC0s4LCbwVr9IvAT3vLrdqnPw6gQpF9Tcr+YlNFwQMHas79&#10;b76jR7RpjpQouaZl6xNpaWgRZysEdFFDzgPrqCEjjcrGYKiUj3ZtePDI0U3bD/y248DmHQc2bdv/&#10;286D2Jrvsv+U1GNRpk5JhgxQiaEYQz325oHj+Mrusi3pktyVegD7WK2evRJ0ak0XsmznyecPjMmf&#10;fbvJBkbp4oWwORk70+TuCVdjMhHMWO6B/oxQYShE0albVx3M11VvvKnKNddCFVeXRDGcoXqBQaT0&#10;S031IJsvVesCdEkxrDRkUzllpC4R5ctVW8QEzYsEkprAwc0F/pw7R9eEjaWqvFOns1W7Tp2Nku9w&#10;4yLL8p+hZHlOakRpJfyJM/J9c6jegRNFda0+t1DumQW22aA4e8P6KuvX6hJsqFr9lypV0wqgaOyg&#10;QYOCazU15Dy2KhoykiXyNgYlefP2A1tOqs1QnqFCb96+39oo5FpDLl6k4B1tc+BKLTw0eIVPwJU2&#10;wn0j4XdQCtS4atNubE42HoysbRrWyLA5uXHNvMVpV2PSLz5uNWSoxNhrUOW6G9yeb6y4aonwJ9FG&#10;svFFTfXWO75ULQ5qwtbiZs2aacVYsGDBjh07YCLGCU9Qeq0svSKLsEKjkO3bt7tti7AVGy9RY6A2&#10;BLeiMj0JmBI4tnfvgr/dXeTIAe23R/MXnFT/1p1FLE+vOBUqtVyx4beYGJmJOtkJrNq89/GpK47j&#10;iFjNVbJogedvb4DfVq1DGM4f+t9/+PfftQnyFyla9/kXC5Utm+xM3MofqA8RNeS87lDUkJHSX4++&#10;3fuPQHP+bUeekRma8+Zt0KL3b997+OQQUVKSxQP07HLFh93eJNq3QLfDOvXSu9JGqCGn3gAIrUXz&#10;fvjt9U9X23umQEOGnrzq1hshlVuVNcGGqFcHV+qzr+hQrVNnDyecqe98iXy3iC9qqrdO8aVqeZSx&#10;jQzQk1evXm2TAHrsmDFjevXqZa9Iu2qm+sTtqlgmJgEfCWCbzOfLft308ktV1n+rK/aLyq0XVWpu&#10;VRdPEvGxF2Jb1PhZP33w1XqdeK3rVxhwY30bmX//Yt73Q/WHBVRocwk27sW2pckomM0EGkaIvKVL&#10;l2ZmZkII/MbfVgQxQ2OVGsnGjRsXLWVoobBInNzWewLPrwQfYfCKxCHvuBk6/+mce689b3j3Jm88&#10;0Pq1+1ri5GRRvn1jZe1Uj6MdFaydBMIk0PK88jg78dZLa9pE3cMZ6b1Hfe1KKlfuza5KNk2MjQbN&#10;x47P6dkrIPUYlRYqgOOF8uEQOxxlB406cZnTswSEpD5hdrVt2xZAcPgTvrRXjzGDQz1G4n79+qUn&#10;w9RrtVii4p1l07N48uBQn27Pfv7uvz4yqse/Fy//TcWmVI9T79Zw1SJsjDr5wn/ahbMeF/y01aYc&#10;xOXKaHiBLsGWObN3r1zpqnYm9kwgDA0Zxz/ATQsi4veePXuMsmLz0uDBg+HiJWJ+WHlbeW6kh4xa&#10;JRl6rO8GivJlij53Z1OphPMB6qGPmIUEUpsAQgx0bFV93N0XaXcd65rs9pj0P737QcvJ05qNGtPg&#10;8Sdr3/13RMyCEpvZuEmJatXd+j+rwK9zz32IWa2SUpdGxXoss1BJ9kA4kSxY6dYtdk+dOvXqq/NO&#10;eschyW53ICciCfMGR0Dcg8vW7sAPlWQd55NG4y3A0uOfX+Hk20P7D16+/hNdmuP58n9ctS1+m/ZR&#10;gqaX4PqdJftOoFjhAvded56x2FH/WbHvoF1Utpw77zLGs/xpXN7GE14hEAhcQ8bEidMjOnXqZNUY&#10;LDw3b958yJAh8ODCFUKbFasQSjKOpKtWvmQQm9x0lmqjVHyAKvYUk5FAChPAg6Lv1XX+2as5IvPZ&#10;NPP4kSP2P3/ok6VLQx+GVlyxbTucRQwlFtoydOZW06bjtOQWL0+4YOgwfIjzyeAdjZOKcZS3Bwtw&#10;gj0yZNp3MM4o7kNBXVJJfnzSkgSrZnZHApjTGzZsCKcwxPHChT+6dOmCFXD4Vz/9tN4t0LE0Jogh&#10;gdMPV6OPxh9dtGXnAcRTvP2FecOmL8Pagfii5aYvyhzarevHb8o3+rVEeVM/Qb7dxXDMByoSoupe&#10;eoF+sRhHPGIs2dSLmRqHPugS7Fm16tfPPg1UWhYuCASrIcM4jI1JiNsBBdiKOEzHiOoBJy54cMHL&#10;OlYdg3fTF3s0G92nRUC7f22UZD5AYzUSKAwJREsA63RP39Lo0ZsbGo9E/r6c6lliZZpfZN8KxF2H&#10;ybds/fNhWK7euUutPn+r/9AjTV4YefEbk//8wYcXTpjYaPiIQDlg3zUMMv0nLFqxfqe3imDb8ZaR&#10;uUwJlD0ZFUYXKKV79+5QhqEYQ1XGhT/wL0548nH7MbsjQgI6D45U9dFw5UMObx3EhnjkjW9vf+EL&#10;nMyn3dBRfv/vjX77Rtdfu4uWOdT6yqwyCGKs30zHt7sIx3aEVd/VrpYxyO7MhRvlOoupbNm33mZ0&#10;71rz+mtH92EFmVewBPJhc5G2Bl9ifsgC4TsN3Rjab//+/UXJxmMSkQbTrfDLcnWwhFswsQ344W9g&#10;MLdYmF6dALZ/LO53r3p6RupSZ8WUigTwovbh/A2T/i/XzDvLMvKfj+9kvgerQ4tWbtz19crfv17x&#10;u1lkMhfhDH3fDqPYKUjm79SpXm+0VbuS01vi2E7c3poT/1yJHOcR/9ZJCTXNPMP+uQFD38eLf/nk&#10;m1/wh7GB+U8c77byTSjJuq9qDHq06sUt+HaXREMiBFG/Wvn7U1P0wZiwRXns3RfanNv6y0czfhr1&#10;kk68ah1vyr7lthBkTvkqoonUhX1Kwnca6rENYjhlpfm2JX8Dg6X8aI6qgYd37Fj29BPqtSPKgnpi&#10;piQBRQI4BvmaC6u+dm/Lq5pXkUcin8xrp0nG0AqEY/CwkW/Eu8sR5AZGY5iOLQJ3uwhnGMR2GMV+&#10;YTISSAECNvv/Y/gM8Qxc0YccgZSwawMO1ZP/L9dUPYYAsB4b1WMEHIZ6jG/5due5j1Iy44W1z0QM&#10;Tl3T4Lf/xuy8GExWFxyt4W6t+3bDB+8f2LwpJSnFp1EBelkjQBfaOXHixPi0NraSBB0YLLYNTxbB&#10;cDbdd088CiVZJzBcUrF7E7Zi40+9QYOTpXWUM+kIIMB1z/bnQiEsUkgcqOhsaJUvuD1f+mr6vHUw&#10;2+IgOs8NV9/2bHwb+M/8DYNf/6bT0P/DRr45SzcriGGnJPtoHvdMgxlJIAUIOIbHSw0l2dGHHAng&#10;Rw1vaqjHUJJtoiFi7zF2IOu6vlDp0jl39pAf8u0uBW4NH5vQ56o6xvMpcBYUZmSrWhCsCyG7dN/i&#10;pXTVy+N9FIxFGQkEpSHLAF04Q4LcVQgEHRhMRQamsSKw8p//QHQE3bfYtHn+o48FEQGYHUECKgT+&#10;9f/WHDpyTEU9FqWJF9y9B4689umq+19e2GXYf/ED++2oD1dihsbZUVjMdqwXW5Qd04gEWjcKTP9Y&#10;JsfZVHjvHDvzxyW529WjcJ90gjJXkqkeK/YFk5GAPQFH9Vj7DEnew9VMmyk1/3vGLYBWfMtzcxE/&#10;SeVheMPvcwoe18cirnn7HVCStbT5dse7TxLA+a/YkKwDgtlw1H9W2syJOPbJ6Ja4bcH87YsXkW1w&#10;BALZh4wAXTk5ORB60aJF0oPaah+ytm3puQ85uN5lyb4QWPf2W7mvv6YrCqt69Qc/XK5Zc1+qYCEk&#10;4IEAlNvleRGtnA3IsnChUtrUhXMpKmYWr3xm8Wpnlqx8ZokqWcWxSe90d+683CqbFYsWLgBNeOFP&#10;Wxf8+LuHk4oR1KTZuWdefF75SuWKP/yvb42hrWOlHnMfsocBrJKF+5BVKCWYRlE91j1GItz27629&#10;9s10fDZqlRzEJW518Kdfxut3h+KMABwN4E085kofAsI9Qdfern/Obt+08rC3l+HzAR3r6yIEH9yy&#10;ZX6vu2A61uYqXrkKzqEwngiVPiQTb6nN3B2IhqwN0CWlD01DtgqnKY5Z1sXkTBwuS0htAiV//63K&#10;4oVnHNcHyP0t59xtOfqFwNRGwdbFjcCh4wW/2l5537HCikqy+iugrqUlChwuVfBw8YJHShU4VKLg&#10;4cL5TyzcUdGqXlFLQcwtZ+TL+9PllVHo4JmF91Youq90wT/i4hhbKmqBYBdmbiyS3+5ISW39OFvB&#10;pTiqyakhq5JymY4asktgXpKLc48VHyOiAnEDIsY+DvvwUmXoeVRWARyfkDizp32Tyi3qnJlv/975&#10;Pe88svu0E57gVgZ1pWiFCqE3jhUmGQF4KPQZ9TWCcWjlLpA//5lliv66Yz8+NF1++vnNf62dOkXX&#10;1Jp39qhyzbVJ1v44iRuqhowAXTgpEQG6cHqTFkJoGrKYUHmRQOIEih3YX2/JtwWOn/YUQ7G/n1l+&#10;Ta3aiZfPEkggQQKHTxRadrj2gRM4U8TBkuz48udeEofQ2eoFFjjjWNn8uzPy78wssKtwPvPd0dqW&#10;niz5RLF8B+sXXmmV3rT2QYMGqUvlKiU1ZFe41BNTQ1Zn5TllIt4oOH+u6blZzWplnVe1rE08Xs+y&#10;+ZJRRT0WFZk+J7Fx9JIGFa9sVhl6i0j2w3PPbpkzWydbjdvvqHr9Db4IzEJSngDicWDDkVkz8879&#10;wQRnVJKPHTwwv+ddh7aeZnzGRr8WL7+qc+xPeXo+NjBUDXn48OGI0QUNWXe4MU5NRJOaNGlSrly5&#10;6667rkePPyIZyKb64mUtbMXGS9iWg7Mh+NhhLCoOBI7t3//jow8f3PSLTphi55xz7sOP5i8CnYQX&#10;CURPYOe+I0+9/eOm7dhC7JvKqtAqHxTyzJKFGtXIaFyjbJ3KpVTerTUtPaNSZrGHOp5btkQhBVH/&#10;SBKcDxE1ZFcdoZ6YGrI6K88poUDeN37Bb7sOOi60iSpM1Uhs0Ghcs1zTWlnYHIHNlh6EgRhWLqYe&#10;SpNZEIb6gQkLf9vppXW1K5e5osnZreufpX1AYf/nd088phOpVE5O4xEv0N81kZ5Kt7z/W5nStvvU&#10;xGq1hwjrMlid0YGq2LZd7bv/nm70/GpvBBqyvei9evUy9YX2RUO2qpoTrV/jKR3KOXHsGKZAYxSE&#10;whkZTV4YWSQrKx0gsI3JQkBlfx1MPb2uPHf77kPrft+3edv+DVv3n9zZ6+1S2vlsZbXOqVS6Re0z&#10;m52blX1WKbfVo6XYwXX46PGnb2mk26bltih/01ND9penLM3DxB2QohVQAyMvFsHkEZgKR/7+TxIf&#10;Fr+gWJ5UlV3c4+oHFKsQQ6MQo+HHjbtWbti1fN3O49jz4eRloy1WPLuqnllizN8u1FUHO96CPr2w&#10;KfQ0taZAAbwYlMzOVpGNaUhAEMAUfPeY+ZjOTG89KyX5m/79dv2wnMPPr1EUqoZsJXRoXtZWAniY&#10;aP3qAJaTdATWvPrK+nff0YmN5eFGw0aUrk3/6qTrz9QXWCV0lk6lRORMzNBQlaEw527Zs/H3/Zu3&#10;79ftjDIDp6Qei4xSSYYFpmF2JhTjxjlZCMGVev1BDTmgPnU7cfuraAXUqJgUiyfAzIUbEWR+30Hd&#10;Tn7fvFFEvD1oy7j9bfxETj+gGHhMXEztoaEt637bC2X4x192/7hhl9nh6q4fXKa7rFe/PA5H0eqE&#10;gXM1XKxj0q0UI4kI/OuzNdPm/nxSYJPxaaok41yVRff21bWxzHl1Gw0fkUQNj4+o1JDz+sLtRBuf&#10;/qMkIRP49bNPV7z4vLHSOvfcp37UTcgyszoSMCrJHqI9I4LIRpiXf9+3cdv+dVv2bti6z3BesesX&#10;zfJli427+0IVP+rk7URqyAH1nauJO3FFK6BWxLBYmFhxwAy0SgvZLN/X8+fLd9Ik6+6yWSPz/ODS&#10;GopXb9rt1+qezWNz98qV3wzoBxczbeMRmqv5mPH5CyNiIi8ScEEAI3/Aq4t+2YbQXA5rUro9yTh/&#10;dPPHs3Q11e0/sHzrP7monknFykTecZJnnDB7pgUSy9oUu5UNGRuDc3NzRZYFCxbs2LFD7mEuW7Ys&#10;zlX2qxNdTbR+Vcpyko4ApsBvHxygC6mPViBaIGIGJl1zKHBaEQhCQ8BrKAwyuZv3/Pzb3tlLfj14&#10;GOYmJSXZg36evJ1FDTmgvlOfuD0rWgFJHttisS8XbtVzlm52kvC021x7O2Md7eQpbltzf93jVIjJ&#10;99heAQdsGJbhjO3K+UXBUOwojpIPuWkkYSjGsN3t/d/7qqzpgqHDytY/37FiJiABLQG30eO0Y/Lw&#10;jh0IpX5032n7pLhS422AxUJDzszMhPa7ZMmSBg0aaJuBgF5r1qwxbVhGRsb27du9tdmYS32i9atG&#10;lpN0BPDcWdi3D37rJMdx7TjkkEE4kq5D01DgQL1ME5nUU7svqCEH1L+KE7crRSsgUeNfLDTMd79Y&#10;N+3zn23MrYjbfP1F1WYv3aw1bVmtdkHZxmnn0JZx8rlmO6UqibIlCiPX/kPmi26iUhyH3qn1OdgP&#10;gh3FaoZix9rd2etkcevefiv39dd0pcOtDM5ljlUyAQl4U49FLuMNiG2A2Ayoo1q9683ndO1G1K4I&#10;xEJDdiVxEIkVJ9ogqmaZSUEAdmM4UGGPh07aYhUrNXlxJELqJ0UrKCQJBBrOSkVJTivrsRhv1JAD&#10;uu9UJm6VSHWmVsGAZI5nsVBix8z40T4+X9vGZ996aU1EonbrjQJFF+V/vfL3xau2Qm12ScC3bc9W&#10;9SIEA+zV55xV6rMlm3/baR723/6pdWDzJgTo0jmX4YgdHLTDdwOX3c3kZ3g+gRxxLl/s0QwE4dGA&#10;k58wLLU04eoPh3+eyO1qhFFDzsOlMtG6wsrEKUbA9ITDAkWLNXnxH8UrV0mxxrI5JOCZABUSIzpq&#10;yJ6Hk31Gx4mbSzaO5OEU/fJHP3218neblHjz7tnhXKiRMo1nbxS4XsMBG4bllRvNj948XQwlt2fH&#10;NuoSFMifD77c51UrW/vsMudWKV2hbDGRwLOvwbeDBuxc9p2uFu78dNsvTC8IeD6BXBs9DoetLH30&#10;YR1SbEXGsCRndQLUkKkhq4+WNE1p6kAFt+r6gx8u16x5mkJhs0nAgoDnF81UJUoNOaCetdeQVdRj&#10;IVga+jWg1TDtCrdqGxdoWIz/ckkNWI+hVeo6MUFvFGSHSRmq8uLV2yz8ul1ENHAcYMJQfF7VsudW&#10;KQOF3yo0oIf96oiKhNhIOgHwYnD+I485SsUEJGAkoP7gsn98QUM2HkqKoNYIbU3sigSoIVNDVhwq&#10;aZoMj5jvnnhMF6ASLM7p9tfqnbukKRQ2mwRsCXh40UxhotSQA+pcGw3Zr7fMgCSPvFgYjV/9eJXZ&#10;uUenRINKLNyqsfc4UGmhn/+wfudJH+xtGnmU1GOthqAT0spQ7NgWVz7kplGR4FzWbNQYurM6omYC&#10;KwLqjy+b1T14WcPXWvfuinO5cTo34+Yojj2buTu/YhFMRgKpSmD/xg3fDx1iVI8rtLmE6nGqdjrb&#10;lTgBWGyeua0xtndiSxSm8PS00SWOkSV4JjDs7WUnd9WqKlqFCsBGmg9ZHp+0xHOlSZERWugjb3z7&#10;1JSlNuoxzK3P3dm0z5W1g1aPQUwc9dSz/bkv//0iHPwmfZ49wMRj58LaZ3a/PGd49ybTB7fBnsy7&#10;2tVqXb+CqzK1zy7Hs5d/GjtaFzQYYp/zl79SPfbQfcwiCegmUCsyYmKFFtejfS1k0SVDlBwcs6L7&#10;EOHWcWQpUSdOgBpy4gxZQhITwMy37Kknjx1E6I7TrlI5Oef2+VsSN4yik0DwBFy9aAYvDmtILwLH&#10;j7s+lVcA2n3gSKqSgjPzG7PX9Bn1NRybrdqI2/bea8+DegxX5PA5YE0NVcuVNRUBhJKQWarIC3c1&#10;e/OB1g91aXD9xdXqVi2byBHr4tkFAtjYiT+MuocQbNuC+b9/MU8nZOnatStfeZWK5ExDAjYEHJVk&#10;MfJRAk7rff7d5aZh9qp16lI4I0NXy5rXXzMu67Av3BKghuyWGNOnDgHYjZcPfwY2ZF2T8LipP/gR&#10;uFGlTlPZEhIIhoDii2YwlbPUAAls27atadOmsF3gmjp1qrGm3Nzc3r1747xGkQZ/4F98GKBMpxc9&#10;qNP5HhQtlLFlx4Heo77+z/wN+w7inKEku4RzJn7wh070z5dt6fnPL6f+13LXMdySr7mw6ri7L7r0&#10;gkoRNttRMdDKJp1TRvZsXutsP1V6iAET9Og+LazUYyyd/zj6JR0oOK/WvvvvdGGNcPykUtU294JU&#10;j0V7cb8/OeU7412PUOrZ3f6qY3Jk9+61k99MJVCRtIUaciTYWWksCOBsQ2OQg5PRuR4pkpUVCxEp&#10;BAnEnoDji2bsW0ABTQhMmDBh0aJF4ov169frUsycObNGjRpjxozZvn1725PXmjVr8G+TJk2WLl0a&#10;DlAPipYUbN1ve8fO/LHbs5+/8P4PaiGXw2mTQy1CPV62dgd+tEoyjEuDX/9m2PRlNictwej6z17N&#10;4ZMcglu1IyzFvot270buxImHtm7VtaVax5tKVKvu2EAmIAFFAqb3gk49FkWJHSLGoHcV27aD26Ou&#10;uo0f/sdo/lEUickEAWrIHAlpSgD7NHDkurHxWB6GD1WaQmGzSYAESOCMM2AKHjBgAHRgaLxGHjAv&#10;d+vWDZ/36tULGvKskxc0ZCTesWOHiK0VzuVK0TKKhAhSn3276f6XFwqTskW85XCa4lzL6fGl8jZU&#10;Q0netO3A+Fk/QX4cR2xVRFbpIgNurI+Nu/Aodq4mrBSOfReterx75cpfPpqhg4FzH6vd1DksQqwn&#10;XQiYBvUoV6pIgfx6HW3Vpt2IL3DMsMEk584eOljwkVz18vh0IRhMO/PBu11bcoQBOYNp4B+lOh6r&#10;GLQA6VP+qrFjNn74b5X2nnXpZXXuuU8lpb9pMPl9++CA44f1XmqIeVDT8KDxt2qWRgIkkHoEIpw6&#10;g6i6Xbt2H3/88YwZM0aOHIk/hg0b1r9/f9lr8+bNa9WqFf7VvT/AsNyhQwfj54l0t8rErXJAt4oM&#10;xQoXaNOg4uWNKkWyQddeQqvQ8XiHPnb8uFVeuFVjy26n1uegaSoEwk8Tz3PjoF0s6NPLaIK7YOiw&#10;svXPD58Sa0wHAsYTyBf8+PvIf68wth2h6bDmpfv8h+ee3TJntu5DHEjG80rtBw9jWafDzRWjNiqq&#10;x5A4koB7OLxh2dNPGNXjjIYX1Lj9jhhxpCgkQAIkEDoBKLrQiuE43b59ew+VZxjCxngoxFUWx718&#10;5csW/f8aVnLUEmFDnrlw4z3jFuAHfyialG02BrtqhU1iUzVShOa2UY8RPhqbbHGYk2PD/ZLTQzk2&#10;LqbYZG4TQ8tDXepZ1k6bYlSP4ctK9VidIVO6JWAM6oHD2HBWubEcRByA54ju8xq33GaMngMzsvGg&#10;FreCpW16elmnbdcH3vD8hQrZ/wQugVkFUIy/e+JRKMm6LxE0v96gwQy/EUmnsFISIIGYEIAHdd++&#10;fSHM6NGjrUSqVOlUnKdx48Zp08DgjH/heh1+W+wVrefvbHbfdee98UBrHG6kYh+GK+OoD1fe8txc&#10;7FXGjmVH3dW4MdhHAjYWcqEkG+vC0UcI+Pz0LY1ORjKL+xW3c+OgG6+f/raOGuJ31uQCetyHUtLL&#10;Zwzq0flP51zVvIqxYR98tR4/2s8RPafqjR11KXFgsul2wqQnFUoDqCGHgpmVxIbAyn/+Y8+qVTpx&#10;sPB2/qOPISRgbMSkICRAAiQQAQEE6MKOYrhVZ2dnW1WPr5AA3/bs2XP48OFQqnF17twZlmdsRb7v&#10;vgg2zkAYR0ULptT2TSsjfDF+EMzZ8awgRLrG5mRs8cVGZWxXxqZlHRDTjcHGYLOJ9CJKe2DCIptj&#10;n3VKMhqFV+qxd1+IQ4MTqTfkvLE6N27lyH8YXcxq9ezNN4SQRwWrEwTubFer5XnljTRgRoYxWft5&#10;1etvMB7TvX76W0abENmqEKCGrEKJaVKEwLq33zLu04DduG7/AYjAkSKNZDNIgARIwBMBGaCre/fu&#10;9gVgW/LYsWPhUI2AXjknr2nTpsF6jJBd5cqV81S5D5kUFS2YkXEgME7W7dn+XJXgVQh2jZDXCHwN&#10;k7I8klRn2hWaqoie5VlJRiRqBNyCg/eET1YNnfZdr5e+/suIuZu370fJJ8s3v6SSXLRwwSG3NoZb&#10;pqPy7wNrv4uIyblxiM6164flusZltbjwzItb+t1ilkcCSgQQTeD+G+ohFr0x9Yh3v9eG6MtfuLDR&#10;0wEHI+N4ZKWamOh0AozUxRHhP4E5V16BQuFibV/08SNHkKDNhx/5L4FZiTjY6bsnHjNuyTin21+r&#10;d+4SjgyshQRIICUJBBEuSxGUj1XLAF1yB7L4RBepSwqGA5BxwpP4F9rywIEDtQG9FOUXyaycunft&#10;2oVvy5Qpo17aoeMFF+08+9iJfM0zNhbJ73zi8Y4jRX/eX/a3Q6WQRaWWzEL7zy62L3df2X3HMMed&#10;pruK8MslChy+MNOu6hNn5Nt/rNDeo4X2Hy24/3jhA8cK4+8DxwsbItQKcezUYymwYtUqDUzbNAUP&#10;HMie+38Fjp42Zo4VLJjb6s9HixVLWyxseBwIHDme74vt1fYdK6wTplD+E83Kri9b6JD8vOqCr0ts&#10;/V2X7OeLWh0sWzYODfEgAyYaD7kUs9hMoNSQFRkymQsCrjTki9+YjB0+Lkr3lBQ7ixbd8/djBw/o&#10;cldoc8l59z/gqUhmIgESIIFTBHxUU90y9atqEYkaAbpgB5YyWGnIOPT4hhtugD820mPf8ocffihU&#10;ZXhZv/LKKw0aNHDbijDPiDKV7ciJgr8dy/r12JkHThRVFt5EdxWaarF8B+sXXlk435FjZxQ4dKIw&#10;yjx4vMjBM4oeOF7k0IkiB04USaQKq7yi6pL59jUs8oNy+Uz4B4GclT+U26Y/APnn7BpbKp5NTCQQ&#10;OYHDJwotPXwenic6SfCcwdMGzxzxefH9++ov+QbanTbZnlKllp9/QeRN8CbAoEGDvGVUyUUNOY+S&#10;yqERKjSZxpGAKw0ZpWHjBEJEZtSrj9/GTRSO1TkmgJPJ4vvvNYamxBnrOLzBGP3PsUAmIAESIAEt&#10;Ab/UVA9UfakaG4mbN28OjReXdgeyqYYMZ2xx9LHWtowPO3XqtGjRIpyiPH/+fLe+1sJWbLyEbTlQ&#10;G4Ku0hUb93zy7ZaFq3dYWHRlckvTrtBU4eqMnc+79ue5SiVwKRmQRfmnDhAuV2z4LfUSqDFNs+5c&#10;MD/3Hy/oGl8iJ+fcx55MUyJsdvwIbNp+4LGpK/YePKYTrVJmsYc6nlu2xCnPzQ2vTvj9/32qS3NO&#10;779lJOdmAVc+RG47jRpyHjFqyG7Hjef0bjVkbUUIx1fmvLpl69fPqH++L3uD4Vb93ROPwcVa1xwY&#10;rpu8MBLVeW4mM5IACZCAIOCLmuoNpi9ViyOO4SndrFkzrRgLFiyAJgylt2bNmtCcpb4KizH04alT&#10;p2oTQ83GhmSkxxblHj16eGuOLldUEzf2EiM610eLftmyU+95JDrcZmMwvhbKqi8EHOsStZxSj6M7&#10;IcmnxkZTDJbRF/TpeWjraQZkxChpNmqML+8h0bSKtaYigeXrdz76xrfGs+gQXmHobY3F0W4Yz1/d&#10;fgt+696um48dT5uQblBQQ84DEtVEm4p3qEObEtGQtUVDiS19bu0883L980taB1ZdNXaM+gnMp15n&#10;CxRoNGxE6dq107B32GQSIAHfCfiipnqTypeqhYZsLwD05NWrVyNNZmamzoAsM9rvW/bQwMgn7sWr&#10;t320cOOCn7Ye+8OmrGTXDVNJpnrsYWhps/w06iXE6NIVUr3rzed07ZZgycxOAr4T+Grl74jkp3ki&#10;naoBR6A/8ZcLENkL/2M8Y1Trh3TnLoi847s8SV2gzQTKWNZJ3bMpLjwi1G/9+qvVL49b2LfP3E43&#10;LnvqCQSj3r1ypS7allv1GNRq3/13qscpPnrYPBIgAWUCLVu2PGF2YZsxyoA3Nb4U6rHQkPHb1C8a&#10;ZmTlOpMjYeOa5XC28Kv3tixfVsRqUlKPkc7qsGKbZpcoWhCGoNb1K3RsVb3v1XWGd2/yUu8WJ880&#10;PnFSBza/qB4nOJIQvNqoHsN0XO3GmxIsmdlJIAgCOMsNR7sbS0Zca0S3Fp9XurxdiWrVdWlwNjJO&#10;SA5CpJQskxpySnZrCjYK7iLQlnNff21xv3vnduq49NGH106dsnPZd/LcQoTOtv+RUKpcc+1Zl16W&#10;gozYJBIgARIInsDll1+OSuBoDcuztrbBgwdjHzI+ufHGG4OXItQaskoXObO0engtZ9lwuFHtymXa&#10;NKiIw5kG3Fj/uTubThnwp7cG/RlnNePfWy+t2bbx2Tjf5ZwKJZ+5rbGNkkz12Jm1bQq8QuAAZGOS&#10;Ovfch7NzEiyc2UkgIAJ4PuDRYSwcJyTjnGR8jj0COXfepUuA0b5mIk9+Uu0TxrJWJcV06gRceVnj&#10;NjaewKReF+YwoSQrHi6V0fCCBo8/iUrVq2BKEiABErAn4IurszfIgVZt6jUNQzE+F8qw2KKMP8SO&#10;ZfwxZcqUzp07e2uLMVfkXtZSJN0ByI4NlF7WmSULVy1fslK54uXLFK1Yrjhi6lTMLC62CypeVlVT&#10;PVYEiGQrXnz+18/0sYussle+8uqcnr3UC2dKEoiEAE5o/8/8Dcaq72pX65oLq+Lz74c+/fsXp61j&#10;4sOGTw3Bm3AkAsewUnpZx7BTUlYkuEaLtuG4Y/sfkazVtLehslbreBPcnj0s2UobsiLQeoMGUz1W&#10;ZMVkJEACaU6g7MkjNHWhRBGnGidCIRwXfLAR+xoHJuOC63WvXr2WLFnio3ocK/iw+tqbc7XSCt31&#10;rIzir93X8o0HWj99SyN4RcJ3uuV55bPPKuVKPUaxplVTPXY1PNTVYxR7zl+4V9MVXSaOhsCd7Wrh&#10;kWKsG2ZkGJPxec3b7zC+V696eXwidqlomhpFrfSyjoJ66taJu+6H555Vb9+ZF7dEYL3Mxk2yb7mt&#10;8YgXWk19G8cvITwGonN50JZV6i1YAnu6eJEACZAACTgTQLRq7EA2BqaGkowPoSfLzcvYpYxI1x5O&#10;QnYWIjYpFJVkqbuOuKMJ7Ma+iK+rmuqxN6qKu7H4nuANL3OFTABBue6/oR62YxjrxYZkbEvG+alV&#10;r79B9+2+dWs3ffLHofchy5xE1YWhIS9duhSryzBk4zf+NtLBOYo47VCkwdW0adNx48YlEUSKKglg&#10;n/COJd/qgEAHRoj5Nh9+ZPyBRVebGFoxdGNEj4Se3Prtd6EzQ3OG/szw9BxjJEACJEACkRNwVJKD&#10;0121VcNAjc3JsGnjw8iZUAASIIGoCODc9cf/csHJUAWnXYh0/dSUpas27a56Y0fjsaa5E1/TnQUV&#10;lfxxrjeMfchiI5OgMHfuXMTM1BKZOXNmt27dsH9JnMSIDU5id5PxrMUEOcZnO1OCDYltdux2wJ4H&#10;o3hQg2ErTkRsmKb3rVu3Y9l3CM2FH9MbW3EfMrT0RCRhXhIgARIwEgh0M7A98AirDmEkxHPijnBj&#10;MKp+fNKSw0ePw3PbX/VYfacuQl0ikFUIve9jFa7Co/A9wUfyLCoEAngs3DNu/tbdh3R1iWW1Qsvm&#10;G707z76iQ60+fwtBtphXEeV5yPDR6tKlC9TdadOmGTVk6MM5OTlQj7F/CQ5agiN05g4dOuAPnDDR&#10;v39/v+DGc6L1q3WRlwO3jcX333fs4AGdJNhgDDuwv+Ltzc3d9eOKncuWQVuW256pIfsLmaWRAAmo&#10;E4hQTY2wanU+nlPGduI2KsnBWY8903OVUeiQilfS6ZDUkBV7lsmSlMDGrfsemLBo9/4jOvmFs8kP&#10;PW89vPNUkCD7Bvqy/pVEy22RReqCAgz3aRiHhwwZYtolEyZMgHrcpEkTqR4jWfv27R988EH8MX78&#10;+CQdqekmNhTjZU89aVSPES4viNPJS2ZnY/Wrbv+BF78xGf7b6Uab7SUBEiABEoiWQKpuDFbcqRst&#10;fNZOAiRg1IRxcrsxCiA05zyvEzX1GGW6imln1QvqhainDL/Hg92H/Pzzz0MBHjhwYHZ2tmnbhA58&#10;xx136L694oq8tUwEycQW5fChsEa3BJYPH2Y8hRwRAqDEBh04unjlKm6lZXoSIAESIAESSJAANwYn&#10;CJDZSYAEfCSAkF0I3IXwXboysRtZfBLy+lfI1flI8hQu30uUBSIoF0zHOCzRxlMaOjDS161bVyeG&#10;3Ku8adOm4CRkyb4QWDt1yrYF83VFIeZWvYGDC5Uu7UsVLIQESIAESIAE4kZAKMk5lUpXK1+ScbPi&#10;1jtSHgYlim3XUDB/CVxY+0wcLOdvmWlbWoA25AEDBgDrxIkTreDOm3fqGOs6depYpfnyyy/Ttm+S&#10;ouHbFy9aO2WSUdRze/+tVE5OUjSBQpIACZAACZCANwJQkl/s0Wx0nxb+xs3yJgxz6QgcP3x4/bvv&#10;fHX7LSRDAmlCoG3js/9ySY00aWygzQwqlrUM0IU/RAPEZmhtLGtoyK1atcKHOFDR2EgRAdvHYF2x&#10;DfgRaAcHWvjBLVsW3dv3yO5T/huyropt29W++++BVq0tPLXji4SGkRWRAAl4JhBhuKwIq/aMSz0j&#10;J251VgmmTL1YVr99/t/cN/6l3QLGiJ4JDhJmTxYCY2f++J/5G6S0/RY/h78Vxz/2SCbYTGgH6tVF&#10;G/Yv7EhdjgG6EkTP7HEgkBed6+knjOoxTMcwIIcpISLvKVaX4KFTirUwGQmQAAmQAAmkMAEcwRjn&#10;1u36YfnifvcuH/6MMUJKnMWmbCTgF4E729VqeV55b6VBv03wx1u9ccsViA158ODB2IGsM/+GZkPW&#10;hsXW4t61axf+LVOmTNz6IEnlqfjdkrIb/1igEq04WqTIzxe1OlqsWJI2imKTAAmkMAGcrRBQ6yI0&#10;5EZYdUAwtcXShhwCZFGFKxsyrExnd7iqUtt2BUuUCE1ClYqgEq+Z+NrvX5zaxKfLomhDi9aopdJM&#10;piEBRwI4Nf2h179Zvn4nUrqyITuWrJggKW63UM9DRoCuhg0bIkDX6tWrtRBtNOStW7eWK1dORzwz&#10;MxNxsMeOHdujRw/FzhDJxITKK1ACFTb/ck5uXpQ17XUiX74VdevvLlM20KpZOAmQAAl4IzBo0CBv&#10;GR1zRaimRli1I5bEE1BDTpyhYgmuNGRRJkJyVrq83dlXXhmHQyUQjmvt5Dc3fvifxO3b1JAVxwyT&#10;xZzAgcPH7hm3AAc+UUO26qlQNeThw4cjRhc05Jo1a2oFwqZi/Iujj6EMX3fdddB7cZITkuFD7eZk&#10;mcWoUSsORGErNl7CthycDUFRvBRItm/Vqh+fePSM48d1bTm7a7cKHa5MgQayCSRAAilJIDgfogjV&#10;1AirDmGQUEMOAbKowoOGLGXLbNykcocryzVrHpq02ooQjguK8bppU3yJWY3dWPUGDY6kIayUBHwn&#10;sGPv4XvGzb91zhCUrGjU9UsGxeqiXZCKQEO259urVy+hr1oZioUhGglMzcveOo8TrTduulyHd+xY&#10;2LcPfus+L9/6Tzj92JcqWAgJkAAJJBeBCNXUCKsOoY84cYcAOXENWZRQrGKlytdcU/HSywoUDW+n&#10;lTEcl5EYBKvZ/Y6sFheGBpMVkUB8CMCGvOrWG6khm/ZIqBqy1ZgwtQl37tx52rRpbdu2nTVrljYj&#10;LL1jxozp1KmTDIWd+FDjRJs4QzgvLXnowZ3LvtMVVaJa9cbPPR/mpJh4W1gCCZAACfhFIEI1NcKq&#10;/aJnUw4n7hAg+6Uhi3KwMxlK8tlXXgW9NFDhEY5r9auv7F650qaWQqVLV+9689lXdMhXoECgwrBw&#10;EogzAVceIueNfLlMiUKJNOer7reqK+SxtSEHeB6yCty//S0v6DEcsMeNGyfTQyuGeox/xbe84kNg&#10;9cvjjeoxFOP6Dz1M9Tg+3URJSIAESIAESMADgeNHjtj/OJYJV+cNH7z/9Z3dlz31xI4l3zqm95AA&#10;4bi+H/r0N/372ajH2CNdreNNLV5+tfKVV1M99gCZWVKGABytXbXlkRkbDpTIQDQ+zz+uqott4og1&#10;5JYtWz744IOg07NnT+xbxhnI+N2lSxd8MmXKFHwbW3BpKNiWObM3fvhvY8Pr9h8Q9FJxGtJmk0mA&#10;BEiABEggHALbFy9SryijQcMKbS5xVDu3fv0VnM4W9On1y0czsFVYvXyblFC/V788bn7Pu6yiVYu8&#10;EK/5mPHZt9wWt1DbvkBgISSgTgDq8cDXFov0iutf8MruO3b+srU7jh0/oV6RMaVidYlUEWjeQE57&#10;MpVYbDlesmRJgwYNdAlmzpw5cuRIEcorIyPj8ssvh/XYd/WYzlqJjKS9ublYr8UZyLpC4L90Ttdu&#10;iZTMvCRAAiSQ7AQidHWOsOoQeo0TdwiQEVhkQZ+eR3bv1tVV884eVa651koA5Pplxn82fTzLGJfE&#10;mAWa6tntO+CAqCJZWd5apBiOq2z982vefkepnBxvtTAXCaQYAajH0HWvWfNBzs7TDhiyauaqjFof&#10;ZF99xhl5unHhgvmrlS+ZXbHUORXyfmefVapYYaXdCvAfwQKZCsnIA+PFYh+yCqlA03Ci9YwXq7aL&#10;7ukLvyZdCQhfef4jjzkuJHuulxlJgARIICkIRKimBlT1tm3b4NW1aFGeaREuXQgaIjtCBAqx6Rdd&#10;+kR6kBN3IvRU8iK8yNJHHza6QyMwNeZ3xxKguMKcu/69d7CM7pgYbwsIlwWtu8x5dVe8+Pyvn33q&#10;mAUJzrr0snKNGue+8S/jS4g2O8NxqcBkmnQj0H/CopNHIucrVCCfYtuPHIN6bG49rpRZvFr5EjUr&#10;la5WoWROpdJZpYvYlyks2DBKSwFE4ZWzSjxzW+OMkoUVRQoumc0EGrGXdXBtZsk+Elg+/BnjzIT9&#10;CQheTfXYR84sigRIgARiQmDChAlCPca1fv16V1JZnbnoqhAmDofA2mlTjOoxLL117rlPRQBs94VL&#10;c9ORoxoNHwFzkP0rAbRxqNPwR8OJGIrqMWRAStOXECkewnHl9OzVfOx4RqtW6TKmSSsCgzqdD3UU&#10;SulJ1dT5slGPkXnT9v1frfz9jdlrnpqy9Jbn5t409P8Gv/7N+Fk/ffbtptxf9+i8so3qMUo4qajn&#10;g84MzdntBmln6X1NEZ6Xta9ieymMS9FeqJ1xxs+T31w7eZIuL+JyYTosmZ3trUzmIgESIIFUIhCQ&#10;IVcFURBV5+bm1jh5Yd8T9ORhw4b179/fUZh58+a1atUKydasWZPt0+zAidsReyIJEHoTW4WhuGoL&#10;gZZ7wdBhMPN6KPnQ1q1wvf5l5gzFo4kVT0y1kgT6OSzSVW+8ifuNPXQWs6QJAVNN1bTt9uqxI64C&#10;+fMJr+zsCiXPLFvstU9WQaM2NV/Hx5JMG7JjtzKBOYFtC+Yb1WMkrdWzF9VjDhoSIAESSEkC8KNG&#10;uxAfpFy5cuoNnDx5MhL36tXLL/VYvWqm9EAAG49/eO5ZnXqMcqp3udmbeoy8MD4jPtbFb0yu1edv&#10;OAbSg1TqWeB93WL8BIbjUifGlOlJAM7McGl2tCQnqB6DLWzIsCTDngyr8tNTl1qpx0iZFJZkelmn&#10;5/2i1Gp4VmP6NCbF2QmYmZSKYCISIAESIIGkIoDYmQic2bZt2/bt26sLDrOz2JzctWtX9VxMGSEB&#10;zO8w+eoEyGh4AQ5JSlAqmHZxBHGzUWMaPjUkCM9nhOOCXzf8wD3H/UqwgcxOAslFwFFJFupx+bLF&#10;/vr/1byqeRXsMVYMymXLwW7zc/yVZGrIyTXIw5MWYauXPfWk0VEKS8s177wrPDlYEwmQAAmQQFgE&#10;EKCrb9++qG306NGu6hwxYgTSN2nSxPdzKFyJwcSKBNa9/ZbxhKfCGRnn3f+Aj+FFoG/Xf+iRFi9P&#10;gC+0L47QxStXQfwwOIHTi02xo5mMBAQBGyVZ+jw/f2fTTq2r92x/7os9mk0f3GZ0nxbYxtyxVfVm&#10;tbLcR9Vyjg0WcyWZGjLvHXMCP456ad+6tbrvMH3WGzTYx+mT9EmABEiABOJDAAG6sIsYG49deUpD&#10;r546dSpacf/998enLZTEisDulSt/fvNfxm+hHmOW951bXpTpO3tc9PobiKeFv72VD8HguQ27NIJs&#10;eyuBuUggzQmYKsk2W4KxqbjleeVvvbTmozc3fPOB1lMG/OmJv1zQ/fKc1vUr4CvsOrbm6awei7xS&#10;SX580pK49Q415Lj1SCzk2fDB+1vmzNaJAsUY6nEQ02cs2kwhSIAESCC9CcBTesCAAQjQ1b17d1ck&#10;oFfv2LEDGbWHQrkqgYlDIwDXsOXPPmPcfgznaph8gxMDAT6xRQv2ZBiBcVSkq4qqd+7SfOzL8Nzm&#10;Ar0rbkxMAjoCOiXZVcSs0sULNa5Z7vqLqw24sT7MyzAyw9Tc9+o68MquW7Vsgl7Zh48ej1tnMZZ1&#10;3HokenlMg1tCLKz+YnqLXj5KQAIkQAIxIxBEQGnFJvpYNQ5Axg7kGTNmyB3I4hPHWNaZmZnQkB2T&#10;2bTIyqlbHBxVpkwZRRpM5kig8uKFpbb8qkt2ILPcuuYXnsinemKqYy2OCerM/A/SKMayXtH+KscC&#10;mYAESECRwKHjBb/aXnnfsbzjiEsUOHxh5sYi+Y8q5rVJtvdowR1HS6zcc+bh47C/KpmRhYpuL4OI&#10;HBnQZTOBUkMOiHmyFou4HYvu7Xt4xw5dA3DgIfyvkrVVlJsESIAEgiTgo5rqVky/qkaArg4dOiBA&#10;16xZs6QMKhoy/Ku7dOmCLFu3bnUV+1rbUnGqE6+gCZy16ZfqP6/R1XK0QIHvLmhyuEiRoGvXlt/i&#10;i8/xr6KG/PXFrcOUjXWRQMoTOHyi0A+Hc46fkb9e4R8L5zviY3tR8rLDtQ+cKOqoJAv1uFi+g/UL&#10;r7SRYdCgQT6KpyuKGnIeEB6r6DjC4Hb1zYB+2KGkS4mQGDj9GC5SjiUwAQmQAAmkIQG/1FQP6Hyp&#10;GhuJmzdvjh3IuqOMVTTkmjVrIhcOeXIb3EvbWGErNl6izEBtCB6YJ2mWA+vW/fjYw8cPH9bJX+O+&#10;fmVcuj0nTuCbmzura8iNJuXtcudFAiSQFAR27jvy1Ns/btp+wEZJFupxpcxiD3U8t2yJQjbtCtSH&#10;iBoyNWSle+qnUS/98tEMXVLEn8SxCkUrVFAqgolIgARIIP0I+KKmesPmS9Xz5s1r1apVRkZGs2bN&#10;tGIsWLBAbDCGGozYXUYdWGREFp1q7a0txlxc2vaLJM6nWHj333CIo65ARJlGGC2/alEvZ86VV6hr&#10;yG0+/Ei9ZKYkARKInMCOvYcHvrZ449Z9pkqyq/3PgbbFZgJlpK5AySdT4b9+9qlRPUZUjLr9B1I9&#10;TqaOpKwkQAIk4IkAlGHsOtZe+ERov/jwk08+MZb61FNP4UP4ZruKfe1JOmZKiMDKkf8wqselcnJq&#10;3H5HQuUyMwmQAAkYCKgcLvXMbY3dHyIVHmtqyOGxjnNNe3Nzfxz9klHCap06u405GedmUjYSIAES&#10;IAEjARxifMLsguqLxAjBhS9Xr16ty7h06VJozvhQHKHMK7YEsPz92+f/1YmHnVNYAY82OvTxI0fs&#10;f2KLlIKRAAnYE3B7uFTceFJDjluPRCDPkd27lz39hHFvEk4dPKdrtwgEYpUkQAIkQAKxJzBu3DjI&#10;CB9sGfs69iKno4D71q1dM2GCseW1+/7d8+nEiXPManGhYiFnXtxSMSWTkQAJxIpAIodLRd4QxrKO&#10;vAvCEGDV2DEbP/y3q5owcTZ5cSQ2IbvKxcQkQAIkkIYEfNkM7I1boFXbROrC4cnQjSHzlClTgjsG&#10;mfuQvY0KmQvbjxfffx+UZF05OFu4Vp+/JVg4s5MACZCAIwHNnuQzKmeViJVzNfchO3Zfiidwqx7D&#10;+ar+Qw9TPU7xYcHmkQAJkIAtgbJly+J701Ci06dPx1cI7nXZZZeRYmwJ/DR2jFE9LlGteo3u3WMr&#10;MwUjARJIJQLCkpxTqXS18iVjpR7bQ6aXdSoNQoe24OBB+x+ZH85XmEHTCA2bSgIkQAIkYCCAs46x&#10;A7lHD5NYx/3798dX27dv93wGMnkHTQB7jxGDU1fLye3HA3h8Y9DwWT4JkIAkACX5xR7NRvdpEefQ&#10;XLr+oobMAawnUPX6G8q3/hO5kAAJkAAJkAAJJCkBRK5G/Gqj8LV69uIKeJL2KcUmARIIjQA15NBQ&#10;J01F2bfcljSyUlASIAESIAESIIHTCSD05vdDn8YmZB0YLH+fdSm94jlcSIAESMCBADVkDhE9gWjP&#10;fmB/kAAJkAAJkAAJJEJgzasTcIijrgQE4MQWqkSKZV4SIAESSBMC1JDTpKPZTBIgARIgARIggdQn&#10;sPXrr4zhOfMXLlxv0GBuP0797mcLSYAE/CBADdkPiiyDBEiABEiABEiABKImcHDLlhUvPGeUAvun&#10;SmZnRy0d6ycBEiCB5CBADTk5+olSkgAJkAAJkAAJkIANgRPHjn3/zNNH9+3TpclqcWGVa64lOhIg&#10;ARIgAUUCQWnIubm5gwcPbtq0Kc5ixpWZmdm7d298aCoWzpNo166dSImrc+fO8+bNU2wAk5EACZAA&#10;CZAACZAACeS+/tqeVat0HIpWqFDn3vsJhwRIgARIQJ1AIBoy9NsaNWoMGTJkzZo1bdu2bdKkyY4d&#10;O8aMGYM/li5dqhMOmnOXLl0+/vhjfIvEGRkZ06ZNa9WqFdRm9WYwpQ2B37/gcgMHCAmQAAmQAAmk&#10;MoHtixetf/cdXQsRerPuAwMLliiRyi1n20iABEjAbwKBaMjLly+Hrjt37tzt27fPmjVr4cKFS5Ys&#10;geoLPXnAgAHaJgwfPhyaM75CYiRDYmTp1asX0tjYnP2GkLLl4aSHlf/8B458SNkWsmEkQAIkQAIk&#10;kPYEDm3d+sNzzxoxnNPtr6Vr1057PARAAiRAAu4IBKIh9+jRA7puy5YtpSwNGjQQei9sxVoBn3nm&#10;Gfw7cOBAbeLRo0fDBA11+tNPP3XXGqbWEMBJD4vu+fvmj2eRCgmQAAmQAAmQQKoSwPbj5cOfObJ7&#10;t66BmY2bVOt4U6q2mu0iARIggeAIBKIhm4pbpkwZ3efYlgw1GB9edNFFuq/uuusufPLee+8F1/LU&#10;LnnDB+8vurfv/o0btM08fuSI/U9qM2HrSIAESIAESCD1CKydNmXXD8t17SqckXHe/Q+kXmPZIhIg&#10;ARIIgUB4GvLs2bPRHnhfy1Zt2rTJqoX16tXDVzqDcwg4UqCKwzt2LH304dUvj8OisofmnHnxH5Z/&#10;D9mZhQRIgARIgARIIDQCO5Z8u26aPm4Lth9DPS5UunRoYrAiEiABEkglAvlOnDihbQ9CSeNf3YcJ&#10;Nnjbtm0TJkwQO5CxIRke17JAUd2MGTPat2+vrQWxvhCsy19Jhg4digIHDRqUYHPinB2BOla8+DyU&#10;ZFMhi1WsVLf/wFI5OXFuAmUjARIggaQjEMTUqQghwqoVJUwkWTpM3InwwXS/sG8f46RfvevN53Tt&#10;lkjJzEsCJEACKU/AZgINyoYMrRgHOIkrKysL6nGnTp106jG4C5Pyo48+qj0ICn+/9NJLKd8r/jYQ&#10;FmPYjWE9tlKPz7r0sqb/fInqsb/YWRoJkAAJkAAJREUA0bmMk37Z+udX79QlKpFYLwmQAAmkAIGg&#10;bMjQchFtSwsIAatx0PGTTz5Zrlw5+TkOf2rTpo3YjSy05dWrV+OMKJnAgzUbgb5MO2bXrl343Lgd&#10;OgV6sci+vZW+XVzUEKVDNO1YwYJb6jfYVbFSCrSUTSABEiABzwRwRILnvPYZIzTkRlh1QDC1xdKG&#10;bAN53dtv4QBkXQJ4VjcdOapIVlYIvcMqSIAESCCpCdhMoEFpyFpe0JanT5+OsNXQhHHoMcJca5Vk&#10;fDtixAicfiz0ZCS4/PLL69evj0OS8a8HDVlMqOlzlf91c7WfcwscN991vKdUqdW16hwqWjR9gLCl&#10;JEACJGBKILhdNhGqqRFWHcIwo4ZsBRmhub4dNMAYcKTB408ihHUIXcMqSIAESCDZCUSsIQt8cmvx&#10;sGHD+vfvb8905syZHTp0gBUaJmW39IWt2HgJ23JwNgS3ciae/tj+/eteHrdzwXzzovLnP+vqayrd&#10;0PGM/EH50ifeBJZAAiRAAqERCM6HKEI1NcKqQ+i4NNeQEVjk189cHHtZ9fobatx+Rwj9wipIgARI&#10;IAUIxEJDBsemTZsuWrQI3tQwI9tjHTx48JAhQ7B1GbZlvzogxSZarB9jA9LBLVtM+cDDCnEssRnJ&#10;L3oshwRIgARIwIpAhGpqQFWLYCKYstHkKVOmYJOUse1IAwcxnMsoD57A/N63b19d6M1Ehk2KTdxu&#10;Ucy58gr1LIgz0njEC4hirZ6FKUmABEggnQlEEKnLFLfWudq+P6ZNm4YE1157bTp3m1Xb4VX18+Q3&#10;4V5lpR5ntbiw2aixVI85eEiABEiABLwRwAkUQj3GtX79emMhCCMCFbpnz55Qj7E9CroxfuPvkSNH&#10;equRuawI5C9UyP5HZKw3cDDVY44iEiABEvCFQHj+t1hsXrBgAYRu3LixvejDhw9HsC64WJsuWvvS&#10;7OQtBFoxdOO1kyeZHndcoGixWn3+Vv+hRwqWKJG8baTkJEACJEACERJAfBCcQIFZGEqvqRiY0G+4&#10;4Qao0EiA+XrhwoVwDcPvrVu3YiNVhJKnc9VFK1RI5+az7SRAAiTgI4FANGR4U0PL1R7ghNm0T58+&#10;IhZX9+7dZQOwOVmXDBnFyclchzZ28+9fzMPJh/CvNh0BJbOzGz/3/NlXdPBxfLAoEiABEiCBdCMg&#10;AnZgFrby/IKFWSxkQzHOzs6WfJC+QYMG6YaL7SUBEiABEkgxAoFoyJgjxfJzzZo15ZHIwnEa25m0&#10;s+lTTz2lSybUYyTzcSNTCvTZsYMHVv7zH98Pffrovn2mzalyzbXYgFSiWvUUaCybQAIkQAIkEBUB&#10;RMqEszS8pm1mYRxOAfEwg6tvnoqqOayXBEiABEiABNwSCERDnjRp0tixYzG/bt++HROt2KTUq1cv&#10;LDnrHKfhjoVwXNpkDz74oDGZ21alWPq9ubmL7vn75o/Nw5vh8MPzH3ms5p098hcunGINZ3NIgARI&#10;gATCJACHL4TaQo3i9AfTC85fwiPssssuC1M21kUCJEACJEAC4RAI4zzkcFriWEvcQmKuGjtm44f/&#10;dhQ7LwGOazp+3DRlRsMLELO6cEaGUjlMRAIkQAIkEACBgAJKq0jqb9Vio5M8lBFeYFjj1p3ROG7c&#10;OATowsI3Nh6rSJhImrhN3Im0xUNeEcsaYbrs8x4/cgQJ2nz4kYcqmIUESIAE0pZAXGJZp20HmDZc&#10;VT1GZjP1GCErcexhw6eGUD3muCIBEiABEkicgAzQpQ0XYix2165d+BD+1fDHhl9YZmYmXjJwIQSJ&#10;jwc0Jt4clkACJEACJEAC3ggE4mXtTZT0zKV4ioMOTrGKlbDruOr1N6QnNLaaBEiABEjAdwKOAbq0&#10;NcK23KFDB0QYadasGTZVIaQIQlt36dJFFMKLBEiABEiABJKXAL2sI+s7V95TWinPuvSyWj174WCn&#10;yERnxSRAAiRAAhoC/ro6u0LrV9UwCEPjha6L8NRSAFMva+GJnZGRgb3K2tgiwvsaeefOnduyZUtX&#10;rbDa9izs1WXKlHFVWsokrjPzP2iLopf1ivZXpUzD2RASIAESEAQCXXW1mUCpIUc2Aj1oyDjl+Nw+&#10;d5dv/afIhGbFJEACJEACBgJ+qake0PpSNQJ0NW/eHGEycWnPm7DRkHW6tJAcB1igBN2+ZZVGif3G&#10;vHQEWnzxubqG/PXFrQmQBEiABFKMwKBBg4JrETXkPLZxC/jhVkMuXbt23QcGFq1QIbiBwpJJgARI&#10;gAQ8EPBFTfVQL7L4UjXCU7dq1QpmYbhMa8VYsGABwlaLQxmhOQtLr7Ahm2rIphq1SruErdh4iRoD&#10;tSGoiBdJmmN79y7tcYe6htxo0tRI5GSlJEACJBAcgUB9iKghJ72GXL1zl+pdbkZ0ruCGIEsmARIg&#10;ARLwRsAXNTXCqoWGbC8A9OTVq1cjjfDHhjqNkxp1WTxryFZVx21p21sfech14tix7554bPviRep5&#10;GctanRVTkgAJkAAIMJZ10g+Dc7r9lepx0vciG0ACJEACsSSAbcMnzC4YiiEvvKbxpVCPccEfG79h&#10;W4ZerW0NXLURvguf1KtXL5atTCah1k6b4ko9PvNidxu/k4kFZSUBEiCB0AkwlnXoyE9WeHTfvmgq&#10;Zq0kQAIkQAIkkAABnPPUq1cvFHDvvffigChREtRjGJDxB0zN7du3T6B4Zj0DuvG6aSYu0w0efxKG&#10;YtOfeoMGExwJkAAJkIBfBKgh+0VStZzDO3bkvv7aV7ffopqB6UiABEiABEggTgT69esHL2sc7wR9&#10;GIoxrqysLPyLD9955504SZp8shzauvWH556Fl7VO9Opdb85s3CT52kOJSYAESCAJCVBDDq/ToBuv&#10;fnncV91vXff2W7Qhh8edNZEACZAACXgiULZsWeQzBkpB1K5Vq1bBkgwNGZ7VuJo0aQJnbHzYoEED&#10;T1UxUx4BKMbLnn7iyO7dOhwZDS+o3qkLGZEACZAACYRDgKc9hcH5wOZNa6dN/e3z/x4/fFhXn+I5&#10;h4zAEUY/sQ4SIAES8EQg2SN1eWp0GJnSLVLXqrFjNn74bx3ZIllZTUeOKlS6dBjEWQcJkAAJpA0B&#10;RuqKrKv3rVu74sXn5/e869fPPjWqx5GJxYpJgARIgARIgATiRADL6Eb1GEE66w0cTPU4Th1FWUiA&#10;BFKfAL2sg+rjvbm5y556YkGfXtCNjRuKZK3Hjxyx/wlKPpZLAiRAAiRAAiQQDwJYT1858h9GWWrc&#10;fkfp2rXjISOlIAESIIF0IUAN2f+e3rnsu++eeGxh3z5bv/7Kl9J5ioMvGFkICZAACZAACcSQwLGD&#10;B5YPH4bfOtnKt/5TlWuujaHAFIkESIAEUpsA9yH72b/QjX+ePAm/7QuF01SFNpdUu7Fj8cpV/Kye&#10;ZZEACZAACURBgPuQA6KeJvuQlw9/Bi7WOobFKlZq+s+XChQtFhBbFksCJEACaU6A+5ADHwAwF8No&#10;/O2gAfbqcf7Chc+69LLmY8fXuec+qseB9worIAESIAESIIF4E8DeY6N6DMW4/kMPUz2Od9dROhIg&#10;gZQlQC/rhLoWG4wxsUE3xpZjbDy2KQu6MXylLpwwEboxFoYTqpWZSYAESIAESIAEkp/AnlWrVr88&#10;3tiOWj17lahWPfnbxxaQAAmQQFISoJf1H91mesqCaa/CDlz77r9vmTMbZzjhJCf7ni9YosTZ7TtU&#10;vvrawhkZSTlGKDQJkAAJkIAtAXpZBzRAUtvLGuceY4X90NatOnpnX9GhVp+/BYSUxZIACZAACQgC&#10;9LJWGgnGUxassiE89dd3dccxTvbqMXTj6l1vvvDV17NvuY3qsVIfMBEJkAAJkAAJpAEB+KD98Nyz&#10;RvW4VE5OzTvvSgMAbCIJkAAJxJcAvaz1fZO/UCH7H5Hh4JYtNr0KfbjmnT2gG5/TtRv05Pj2PyUj&#10;ARIgARIgARIIncDaaVO2L16kqxYvDDj9GNuyQheHFZIACZAACfxBgBqyz6PhlG48YSJ2HVM39hku&#10;iyMBEiABEiCB5CcA3XjdtKnGdtTtP7BohQrJ3z62gARIgASSmwA1ZN/6D/G3EIXroolvQDfmArBv&#10;WFkQCZAACZAACaQQAXhWw78aXta6NlXreFNm4yYp1FA2hQRIgASSlUBQGnJubu7gwYObNm2KPdC4&#10;MjMze/fujQ9NOc2bN69z585IIxIj1/Dhw7dt25YsUEtmZ0M3xhlOiOCFs46TRWzKSQIkQAIkQAIk&#10;ECYBKMbfP/M0YnTpKs1oeME53f4apiSsiwRIgARIwIpAIBoyNN4aNWoMGTJkzZo1bdu2bdKkyY4d&#10;O8aMGYM/li5dqhMFinSrVq2mTZsGDVkkXrRo0YABA9q1axd/JRm6cf2HHmk6chR1Y95jJEACJEAC&#10;JEAC9gTWvPrK7pUrdWmwP+u8+x/gCjsHDwmQAAnEhEAgGvLy5cuh686dO3f79u2zZs1auHDhkiVL&#10;MjIyoCdD9dW2HLo0FGl8MmXKlNWrV4vEyIjE0JOnT58eE0xGMcrWP//8Rx6DbpzV4sLYCknBSIAE&#10;SIAESIAEYkLgt8//u+GD93XCQDGuN2gwD7yISR9RDBIgARIAgUA05B49ekDXbdmypUTcoEGDXr16&#10;4d+PP/5Yy/3LL7/Ev1Cn4WUtP0dGkfi9996LbSddMHRYuWbNYyseBSMBEiABEiABEogPgf0bN6wc&#10;+Q+jPDgPssx5deMjJyUhARIgARIIREM2xVqmTBm3uMuWLes2C9OTAAmQAAmQAAmQQKwIHDt44Puh&#10;Q/BbJxXc0Kpef0OsRKUwJEACJEAC4WnIs2fPBm6Yi7XQq1atin9hWNbuT8b2Y2xaxud//SujVnCI&#10;kgAJkAAJkAAJJDeBH0e9tG/dWl0bcATGef0eSO6GUXoSIAESSEUCYWjI0HgRm1r4Vw8bNkyLEc7V&#10;Qmdu06bN1Kl5ZwNCVUaMLuxYhqN1+/btU5E520QCJEACJEACsSaAiVueRiFmZ93cLc6e0F2IuBnr&#10;VkUk3C8fzdgyJ89IoL0KFC2G7cf4HZFQrJYESIAESMCSQFAaMiZXKLriysrKQoCuTp06IV4XNiTr&#10;ZJk0adKDDz4IlbhLly41a9Zs2LAhImBDkR49ejT7jQRIgARIgARIIHwCEyZMQLxMUe/69et1Auzc&#10;uTN8kZK0xj2rVq0am+cWp7tq9eyF4zCStFEUmwRIgARSm0BQGvKuXbtgNBaXIPjJJ5+MGzfOeIBT&#10;uXLl7rvvPhzyhDTQjfEbi9D16tWLivvxI0fsf6ISjPWSAAmQAAmQQAgEcnNzsa6NUxvF1Gx14eCJ&#10;E6dfOMAiBPGSqAqce4zTj3EGsk5mnBCJnyRqCEUlARIggbQikA+zm7bB8JjCv7oPEySCuRbnNj3z&#10;zDMwFGO6RZhraMWyTLhv9e7dW7hVX3nllSNHjhRKNWzOo0aN0qZUFMPK+AylHSXYBAyr+N2Sshs3&#10;qNSyp2KljRc0VknJNCRAAiRAAjEhgLkmIEmCmDoVRQ2iajh/YSKeMWOGmJHh1dW/f3+tPCIBNGTt&#10;oRWKArtKNnToUKQfNGiQq1zxSbz00Ye3Lz5lipdSwXTceMQL+QsXjo+clIQESIAE0pCAzQQahoYs&#10;iOPo41atWuEP7Vw7c+bMDh064PTjN998U+46Rsqrr74aOjOUZOP2J8f+ExMqLxIgARIgARLQEghO&#10;0QpCTVXsO9+rFvMyQoRgOVtownHWkFe8+Pyvn32qwgo22zr33KeS0q80P09+c+3kSbrSCpYo0eTF&#10;kYjR5VctLIcESIAESMAbgVhoyBAdYT+wr0nMu6Il2HgMz+qxY8fiCGVt26Q6bbp12Z6CsBUbL2Fb&#10;Ds6G4K1vmIsESIAESCAcAh4OHVQUzHc1VbFeJPO3auyEat68OeZlXNnZ2fHXkOdceYU6qzYffqSe&#10;OMGUO5Z8CwOy0b+6/kOP4ISnBAtndhIgARIggcQJxEVDFnOt1JARthpxudA8U08tIbSPTlzJ7qyV&#10;+DhgCSRAAiRAAkEQ8FdNdSWhv1Xj4AnsQJZGY3sNGdumxE6osmXL4kCKyy67DEq1K+EdEztO3EJD&#10;zl+okH1RCC+CBKFpyIe2bl3Ytw82IeukqtbxpuxbbnNsNROQAAmQAAmEQMBmAg0qUpexVViZXrBg&#10;AT5v3PjUDt5SpUqJZLsNs4gxoFcImFgFCZAACZAACaQtARmgq3v37ioQ4BQm4nFOmzatZ8+eiOwF&#10;BVslY2qngd0Y0bmM6nHZ+uef0+2vqd12to4ESIAEUoNAIBoyvKkxTWKulYyg8fbp0wdbi/GJnHqx&#10;2IwJFZ88+uijusQ333wzPse3QUcBSY1eTJNW3HbbbaYncPJDEiCBIAh07NgxTZ4tbKYgIHYhITqX&#10;Y4xM7FqCG7aMY42YXvAOQ17Yn7GNOc15rnn1ld0rV+ogFM7IqNt/YL4CBdIcDptPAiRAAklBIJBI&#10;XcIvS6i42GmMP+SZT1OmTOncubNEA0druGYJzVn6a4nECN81Z84c4/nJnrE6Omt5LpkZwyEgfCF4&#10;kQAJhEbA33MNQhM7/Ir8dXV2Jb9fVWsDdEkBrLysTSUUiTHvr1692lUTkNjzIRR1Zv4H2RW9rFe0&#10;v8qtYG7Tl9m8qdK3i/W58udf36TZvqwz3ZaWYunfeOONr7/+OsUaxeaQQEwIQGO66667YiKMj2IE&#10;GkAq7H3IsBjjeKf33nsPbtVS+4VhuV+/fsZNSrAeT5gwAaclw19LAIWqfPnll+OQZMdlbFcdQA3Z&#10;Fa4YJvbrRTCGTaNIJBA3ArzdXPVIhLh8qVoXoMubhoyzJ7p06YK8HhZWPB9C0eKLz9U15PXVzjlQ&#10;vPi+EiUPFyniqn8VExc7sL/ekm8LHNeffox6N1WuolhICid78MEHU7h1bBoJRE5gyJAhkcvguwDB&#10;HUIBUcPWkH2n40uB1JB9wRhhIb68CEYoP6smgSQiwNvNVWdFiMuXqsX5EXDdatasmbbhYplbuINh&#10;gdvK0iuyyEMoPGjIng+h+ObmPK80RRuybFqB4sWLZ9coVrly8WrVi1WrXqRiRcXTideOG7P98/+6&#10;GhulL2hUs99pp0m7yp5KiRHRDc3ZuXNnKjWKbSGBOBBI4ZsruEMoqCGfGrrUkONwDycigy8vgokI&#10;EHleaefxcApa5MLHXwBYwNavX28l50UXXaQSFgF95K/zi1EeyDlx4sRLLrmkf3+H124R8tCbPLzd&#10;XI3YCHH5UrVUbm1a7eg+nYgN2apex4nbVSxrq1qwPbh45Sols7NLnpNdslq1Ujm1CpUubZrY1eFS&#10;KKFohQpNR47CGciuhlOqJvZlrKYqHLaLBBIhwJvLG71YxLL2JjpzkQAJSALYj4DoOPh33Lhxjliw&#10;J9Bt9Ca8JTsWm2IJ0GSEFURABLQLauczzzwz2+xC/KEvv/zSse3YLQPsNsl0QYxQL5QKx2J1CaDG&#10;y8gO9nkffvhhyMOjAdwSTsP0WP2RYbe0f4j4Wzj8CR867i7GHYTEnTp1SjqAiD69b93aLXNmI8gW&#10;DjGe17UTfvAH/sWH+Ep3rDFM1vY/ggDs0vUHP0L1OOnGAwUmARIggUAidcUTq+NSdDzFplSSQJqv&#10;kAkjD8w42KU/ZsyYXr162Xs8yhA7KkMIWiGULh+PH1epNA5pxOmvouFCuZ01a5ZRMIw9eUKsldhQ&#10;j6Hu2sQXFBY26A9SK4bnKpY8cLk6RVZ3Yq0NRujGaBRsyKaNsuef5reb28EZIa5AqzaN1CXipmgD&#10;i2CkYTkGzyV87q+Hi+PE7YsN2bG7oesWr1y5ZHaNXz/7NE/1VTt+ufbdf6/Y1m7JzLHeFEsQ6FhN&#10;MVZsDgm4IsCbyxUuFc2CGrI3pMwVAYE43P879h4e9vYyNH5Ax/oZJQuHRkFEfUd1QgHDG6pQkp98&#10;8kkrH1rxaqu4IVCrKIbWKG1FK158Xrx62lxZLS6s/9Aj/oqn05Cx61K3D1NUB5L2GrKIA2yvGwh9&#10;eOzYsT169BDFDh48GHE1bEpGIMNNmzbpmjx58mTR+127dtV9hUPmdfH/obrk5OQMHDjQ0SVbV1Qc&#10;bjd/+zrQ0iLEFWjVVhqyUIaNJ1Bg2U57XEXizGOiIesaoqght/nwo8QJpFIJgY7VVALFtpCAWwK8&#10;udwSE+npZe2NG3ORwGkEoB4PfG3xsrU78IM/8G84gGA9Foei4e1T6D/4AwoSXlLx/io8hG0uKIH2&#10;7tbhtMK+Fkf1GNm3fv1V0KJmZmZif6/xcqy3b9++UHRtTqdDL0A9hkYh1WOUedNNN+E3XLutHKFx&#10;KAAcB3SXUE7w2/gV7OE6UbGA8uabb9pU4dg0JkhnAiL6iy5QChbmsNADB2wMaSwe4cLARphiHEjh&#10;r3rsO3lYdEvl5CgG5fK9dhaY5gRwd2AuVtkkleagXDVfbJWyuhT3MYWzFwkvbLiw8O3YQJU0joUw&#10;QYIEaENOECCzh0cg2hUyoR5v3LoPS04n23yiclaJZ25rHLQlWRg5UZ/uLHF8gom2Z8+e+APvpsbT&#10;0aQNGfOH3EO7du1aaFZ4tYUSKHsO1sXIbciOrpLHjxyBwL7bZHQ2ZEyTL7zwgnFMQxe1sfTCgNyt&#10;W7dVq1ZZ2fOxitGwYUMUazQy451p2rRpWtdrbe3avlO506pWrWqqouCwvTvuuEOrnDuWFu3t5ihe&#10;3BJEiCvCqkPoBUUbsqIk8gGCrcX71q3bs3rVvo0bd69ccWT3bsUSRDLakF3hkolTe6zaM5HB8LCc&#10;hG0v9gEU5byvztlxH5B6UfFPCQUSy8f16tVr3769YCUiJugu4RTmuMlI+OhhKRmlmbYdU7z2K9T+&#10;6aefuppPRbGK4x/lYz+d8ZXPvl8UC49/54YsoQ03asgh9wWr804gwvtfqx4XKpCnIR85diJoJRkT&#10;6r333guzDI5gsXp2I82tt94qwncJt1sZb9nUy1pM0saplBqy2IdsEwHL5v1DbMu02hYuNgOjH01L&#10;wFyIFyY4CDi+35hGyUZ2vARcdtll9u9bWEzBAfWOLwramzPC2837MyK6nBHiirDqEHg7asjLnnpC&#10;0bvkzItb1hs02FRmaMjQk6Et5+nM69ZBf7ZvGjVkb12f2mPVhonY7SKe81DnHJVkMSNjTq9evboj&#10;arHw7TiDOJaTRAm0bzKClemGMpvYIrKxQj3GyrLVDC70VXQZ1rJFxBCxzc2tBquuISOliFriKjRM&#10;2t5cCY5bash5AB0n2gQpM3vQBLzd/8eOn/jgq/Vzvvs199c9CUuYT6jH4hJKcsJl5hVQrXzJ1vUq&#10;dGxVvUD+U+XLJWQ8moUCbHNhHsXzVKdlhakhI9Drhg/e//X/feb4Zun5vVPYkBO5SlSrftb/d2mV&#10;a67FyS6yHF8idQH1ddddZ7WiDPst1GPMrwsXLkS9eFXq06fPtddeK9VaeUYOfAGefvpp0zaiCmjC&#10;RjO12P+MNRQbCzYKFO8TipvShQDebrdEOiip80aIK8KqQ+iySCbu44cPQ0/em7tm788/78ldg8fa&#10;0X3wHvrjoobsresjH6uRRBKRi6RCpxIPfK3GZYTpas3aauHbWx+5zRVJDBGjhuzZhowJGm9ZNs7Y&#10;Qh/W+nmJaRc12iw6m54MglkYeKH3GiHXqVNHt8yNMYDtUfYzu7acyG8utyMnJum5DzkmHUExIiAA&#10;9XjCJ6t8V4/RkpPa8h8KcyJtW/fb3jdmr5n42WpZCE7fxfMXT9J33nkHf8gL0yrS4Lf2Q+hmeIxi&#10;Z2D37t2t9CuxFVk8oLHgKncm4ymciOQi79ppU3AsSoLqceJi2JcA8SAkRLVJhvNsTLcz2ZcMy3Pd&#10;unWNafBihPchoR7LqRTeWViKfv/992V6pMGbE/5F1C6rjeXYDooVEOTV1fL999/jE4Q3t7chV6pU&#10;KWi8LJ8EUoYANipjuzI2Lef07NVo+IhW06a3eHkCwgRW73pzyrQxDRsSSSQRWCCFDxEWssUWGPHA&#10;F/OC7vw/Y6dA0bIPIxL5GY0xiSFiGkAEgUXsxzkUY1ggRo0aZZUMeKEeYw0as7NMA49rfIJ53wa+&#10;MUqIePvCZfrVihUrdDJg+xtUd5zxmYa3akyaTC/rmHQExXAm4G2F7O4x8/1QjyHeaQZkIa6PZmSU&#10;VqJowbcG/dkehFg6VfG90dqQMQ3gEF2UrN2HjL/hwQVVHA7GrlasjRJ+eetfDm3d6tyFTilsLDOJ&#10;25BF5UWysi6a+IYURGdD9uZljZFp2iNi7RmT3CeffCLPcxIbj43p0UdIDzXY1JJsPClKNEH0sjY+&#10;thVjKyFt0uMrV2Znp+5N5e+9PZ18IRJh1b7Ib19IJDZkG5EcIyaIvAHFTQgBeKBVRDhWI4kkIkJU&#10;4KluPJ0RU/nVV1+Nr7DYDf9e3YF/cmLC4iY23MpOweo2JpS77rpLfnLjjTfivAP7SBmB9qnjHRHE&#10;vWC0IZsaZrFPzf6wQxiQO3bsaHXQA9a4mzdvrjuBQsAUUWDQF/PnzzddnnZre0A/Gg99FONn+/bt&#10;Kj0Y4c2lIl5s09CGHNuuoWCBEzh89LhPdZw4qQ//cfmrHue9VB33x2fb2F5oZZgDcInzgUSYLihd&#10;mJvlvuVEKMHLOpHsYea1ERVmXiiEVpfb05LQKIT8xYsRZlA582HGhXqMadWIXVibrRyt4ZKNApFX&#10;xwqu1/ikRYsW9gxFYEz4cYWJmnWRAAmQQBwI6CKJCP8vxN0M7kwKPHLxSIcvrtj9ZNzjiikAD3xM&#10;wVjixIyAtU5TR1/MHWLuFhdg4tRA7SdGtSoOwMOXwdQwC8I2kqCPkACqqVUanPEO9Rh9ZNxChU/g&#10;AoBvb77Z3K9E20dw7tP+K/5GWE2ULD837UcRHixyN4HwezMmNdKGHJOOoBjOBLytkE2akzv5/5xj&#10;6ztXfyrFKUuy7+oxim/b+Oy+V+t1GGn+FfULI7AugIdpBGP7fch4ZCMBnu9il0uCNmR4L69/9x1l&#10;hpYJQ7AhV+t4U/Ytt0kJPIQMNZp/7fcha1srFp5lhA9hN0ZvWm0/1uYV+5lnzJghg2qKENl4u4Jz&#10;uD187kNOfHDal+Dt6eSLVBFW7Yv89oXQhhwC5NCq8DBW4x9JBGFELm1Y8ZoLq8owIjJstUoYEWxw&#10;xYNdaGJyM47VjAyAxu2viexDjn8MEQQQKd+qNSZubQARXyJ1CTO+lYV28ODB8KyGNzV6RwbowoGO&#10;WK0W/4oQX8ILYNKkSaaWZGEEHjhwoHGFXUzojvHV8HYBk4bKAr2Hmyu0Gz/OFdGGHOfeoWzBEkD4&#10;q6uaV4EDs0/V5FmSfVePixUuAPX4zna1jEJOnDgRjlXykmfhaj9EGpvWYRqQ1/Lly4WajU0vjz/+&#10;OHQz/JH4yXvYnlf5yqsLFC3mE+RAioF4ELJap7ydYLoLHDBRyQv/IgFebrQfyr+Ne3oxX86ZM0dF&#10;6FdeeQUzrjAI4xJ/YBp23I2GZNhsjN9i47G4hE84XrAcq8ZxX6aBTBwzMgEJkICRABxH7X8IzS8C&#10;8Y8kgjAiiHUy9b8/yybDWwcGRqyEYu1SGzFEPIQxs2g/RNRGJENiTDGm0KAty63I4rEv/xWxmhO5&#10;4h9DBAFEfn7zX7mvv2bfTNMAIvZrx5gWcRaUFXOhHmNmF/owXpPw9vXss8/K9NCW8a3YkAxnbNNJ&#10;/Oyzz4YKPX78eGMtwr7tOC/TRyCR4Z1gXtqQEwTI7OERiHyFTOOpdUY4hyEb4XrYhyy42VxiYobK&#10;rbK9OaD+jmQvE9oiDhyGn1WZMmWw3Qt/YCVYQJZL9Zh6TfcISRQisuXWrVvtw2UJk6/Oj1rUpV2o&#10;tiIsatHuZxOL0MYzlo0lwDHvgQcecHV+Y+S3W0AjLaBiI8QVYdUBwdQWGzcbsi+HS4XALZ5VeBir&#10;yRJJJKt0kdfvPxWKyQY+CDiaDZFda0MWk5QoU+5DFmFEhPtYIjbkZIkhUrBECQTMk2CNNmQr5jYR&#10;pwF59uzZxnjUIuqH7pRN4f9l7DtM6zfccANcAORxFTpJMPniW900Led9xz3GVkIa2+vh5ornUyJk&#10;qWhDDhk4q0tNAhklCz9zW+OcSqXhVYU/8G9StBN6r/1lsw8n5AbamGUCkgSbweC/BPUYi/GY/4x7&#10;ijBZiuMrbcy8cHtWiTmJKRat0MUbhwDQmUWALvs2ipAhcj+b2EOFerGSbZ8RTcA0HJ9eDqgrWSwJ&#10;hEAAEa3bfPiRyo/V2cshCJlKVSRLJBF4gweEXUxS2n3IiK8Je6bp7iq3MiRLDJETxywDyoCMTQAR&#10;mwOZrFhh0QHTMezDckMTUsL/C7+N0yjmX4QaQXqrioSTly4IqPDmE35h9heWQho3buyUit8HQiB/&#10;IKWyUBJIUQLQil/s0Wx0nxbJoh6jHzC/2l9xcOPJanGh45ApW/98xzQeEsjDKqEGYzeRrgRMljDb&#10;QoOF/RZ7hpHYtArhDI/lZOO3UGWhG2MlGJoqFNoRI0ZAGxcXzqLA+qU4RgJRuHQBOZBR6yEPf3jE&#10;LJWfiEMgMMVq0+BvnQwQGGJjH5S9fdsDN2YhARIggaAJtK5Xwb8q/gi36ftWqUsvMDlRDw9knfcv&#10;2gK7pfFDV23EhI5ZCXbOxGM4ndUmL2xn/K/yf/qTUUjtuZX2Z2LhW2NwaSw0iFCXxguRQbRLz5hV&#10;xXldcgcyLMPw4RIZMbcivdUMe/HFFyPN22+/ra1FbMuCg70jebwGYAXfMRkTBEGAXtZBUGWZgRBI&#10;Nx8SBIpYvHixDiUUHnGOounjWLuKKSJ1Oe5yEeVjuw7skxF6WQcyYhQKlUduiCOLBVWdlzU+kUcx&#10;wfPq3//+t2kAcOjSYCgLkZULly2dLFCVMcXilONGjRrhq127dkFP1sXc8hBFDEXpnMqEVAsXLlSA&#10;cVqSdLvd3PLRpY8QV4RVJwhNJXvcvKxVZGYaKwIexipsyK9+smr20s37Dh71CazYduSbyRdhRKAe&#10;33JpTfyhk1DxGW48VE96WZcqVWrPnj2yWGzJwVT1wgsv4JPJkyfjcAqRwPNpT8cOHsidOHHzZ5/i&#10;j0TwBhdlEwFEoB7n3HmXNtCJnKPFwRzygs6Mv013dIuDLbWJoXxizlXZpiSidmlfkMT7ldXZE9pa&#10;8M6WlZWVN+BO/DHkxI3guDMLaZBS8cXMw82VSI+nTF4bbtSQU6aXU78h6Xb/m2rI9t1MDdntbSBm&#10;PvhBjRo1Si46GDVkFIvZFMZYLDmL6N/GioQtGjOu7tAOfI5DI7AgXbduXeSyOl4LeW+99VYotLJk&#10;lGMfg820sfDIkpGx0To448lQnK7gpNvt5gqOMXGEuCKsOkFoKtmpIatQSpY00Y7VOEQScbsP+amn&#10;ntI56Or6GkuiDz30kGcNOfGRE0kMEUzHiBsilF64aMn40toBhgm0cuXK9udZwg4MPyzHsyTg7YWZ&#10;XbvQjGk9JycHzmXa0yWsYKIWrFPDbizs0iKkCN46TM/30hYiluYd9yqLLNHeXIkPpKhKoIacR54T&#10;bVTjz696ef+7IikUbMVNODJgVRw8rl01M/HEmK60241QoKmGLCrCvGjjrgxfLPhCa7XcxMVLpATI&#10;A/OCtyOvebu5Ih8hrgirdoXIW2JO3N64xTNX5GMVSvLjk5bALv30LY0i2SrlVkPW2ZCN3ZqgDTnx&#10;cSI0ZMcLW/cd03hIAAUSq8Dw7RIr13KACfswCrSPiyZUUKtVbyGP8AKTZzRKIYWii1qwD9kxSKfW&#10;Z1vIbCzQ2Hw4mt11110qRz0hb+Q3l4fui0MWash5vcCJNg5jMREZeP8nQo95ScAVAd5uyYIrtXuK&#10;E7ercRjzxKk9VlXgu9WQVdY3E4llrSKzfRqV6O6IIXLBUPOzrBIRQKrH0jyrsyGL/U0ws0NPtgpp&#10;Ce8tbHcymnOxGv7pp5+uX78eW4jhhwWHarnrTexKk5IblXD7/eE4hBnGZ/hO69qOQ8K0mjY87Z95&#10;5hl77V1bAm8ub2OJGjI1ZG8jJ165eP/Hqz8oTUoT4O3mqnsjxBVh1a4QeUtMDdkbt3jmSu2xqmVu&#10;tUcGLtMiCIWxg7RanNiHbBVwRJdXRCdROUQqnqPCg1QwEcNLGa0WRxZL7Vc3wORRTKhi7Nixpucd&#10;ilMYjRZdaYXWiofqxBHKYv8zYmjhCAz8AYVZ638nxHB7afcbC6lUXLhlLelzc7kFa5+eGjI1ZH9H&#10;VDSl8f6PhjtrTUsCvN1cdXuEuCKs2hUib4mpIXvjFs9cqT1WVTRkm36hhqw+aIWHM1YQcAiT1jhs&#10;HGBYPnj++ed1cbZ0FQk/amPILmxVgw6M3c5IrzPwyhJEGhziqDX/wi6t3haZUg4AKOdoGkJnO26Q&#10;1taSPjeXB7Y2WaghU0P2d0RFU5q3ZbloZGWtJJASBIxBVlOiWf43IsK3kwir9p+joURqyCFADq2K&#10;1B6rPmIUJmgb32BtXdqwVT7KEPOi4Mls1FqtBph9ABG0FEZ7nZYbbfMRfszU4u1N04u2LTGv3eah&#10;FNR5yLhjsbKCAG6oGxcCwWHDAD7UkYKriUhgdRmzxJw1xQuOACL9Blc4SyYBEtARuPHGG8mEBEiA&#10;BEggZAII94gom1ZbZ3XCwL8XwZxUdiyH3IpAq0N7jfGxsKRruqprH0kLcgKgY5pAm6Mr3K16HKZs&#10;6VNXIBoylnaw0QJeDXDNxxZ5eAtgVzpCt+EP+Na7gqs9CM5VRiZOPQKvvfaaePzxIgESCIEAIpSk&#10;3mOELVIkAKuLXOO2P5VEPaVi1UxGAiRAAiRAAtESCERDXr58ORRjbDrHKV5YBsMZYvDvxwZ36Mni&#10;OG95ISKc6XueOO8barbiElq0EFk7CZAACZAACaQSgQkTJiAQjmgRArraNE09ZSrxYVtIgARIgARS&#10;mEAgGjLcA6AYa10+oOhi0zk42h99LkGPHz8ef+Oo9BRGz6aRAAmQAAmQQAwJYH8TlrOxSA3PL3vx&#10;1FPGsJkUiQRIgARIgARMCQSiIZvWhGhvin0Ahy64Z8PmfNlllylmYTISIAESIAESIAFfCCBuCMoZ&#10;OXKk49489ZS+CMZCSIAESIAESCAEAuFpyLNnz0Z74H3t2KqHHnoIaWBzdpybHYtiAhIgARIgARIg&#10;AXUCOEkF3l6YrNu3b2+fSz2leu1MSQIkQAIkQAKREwhDQ0YYDwRSF/7VYoOxzYUoXzAgIwECr0dO&#10;hwKQAAmQAAmQQPoQwHzdt29ftHf06NH2rVZPmT702FIVAvYnmPBbEiABDwRUbj2mcUUgKA0ZcyeO&#10;zBZXVlYWdjR16tTJeB63UVax9xgGZMSvd9USJiYBEiABEiABEkiEAMJuYZEaa9mOU7B6ykTkYd5U&#10;IvDnP/85lZrDtpBArAg0bNgwVvIkuzD5dEeH+XWeO6J3IMiHlg72FeOEtyeffNLGdxpnQYkORhxs&#10;z2e7DR06NNl7hfKTAAmQAAn4TmDQoEG+lykK9Gvq9CCej1WLiRvX/PnzxUyNNW74f0FhxnmhWtnU&#10;U3pokTaLmNCD67gExWN2EiABEiCB5CVgM4EGpSHrptLp06c/88wzOO0JgTER5tpKSUbMD3FsMg6I&#10;8oybGrJndMxIAiRAAqlNICBdy0c11S1/H6sW+vCMGTPkDmQrDVk9pWJzOHErgmIyEiABEkgrAgHN&#10;2oJhxBqyEAIbjFu1aoU/jKvRIoE0O0+ZMgXWZt+7P8yl6DDrAqgUro5N8+tGIEmSdCSArae7du3C&#10;SqX60QOOZdokCLm6QG8BH9VUt0j9qhphtzp06IAAXVjFljKYasjqKdXbQg1ZnRVTkgAJkEBaEQhO&#10;SY6Fhoy+bNq06aJFi3QTsOxjRPMSBzCuXr06iI4P9PVIJ3CYdVFD9nG0hNlxYdbFQZKkgyTkjgtZ&#10;ZQ25ukDvOL/UVA8D1ZeqETqkefPm2IGMS7sD2aghq6f00BZjlkB7TVddyAMyhatL4aZhzITZujDr&#10;CrlpIVdHkr48kEUhYcIMegqwmUCDitRl2hM2O5Ax6cING7nuuusuH3uRRZEACZAACZAACdgTWLFi&#10;BXRjhAuBB4GMsok/FixYgIzjx4/H3+LoY/WUZE4CJEACJEACSUogPA0ZOrCYaxs3bmyEhY3K2KWM&#10;z3nIU5KOJIpNAiRAAiSQ1AQwC2MfsvYS8zKUZ3z4ySefyNapp0xqIBSeBEiABEggPQkEoiHDmxou&#10;09hXLJlCPe7Tp4+NDvzss88iMQ55srEzp2cPsdUkQAIkQAIkECgBHB6Bgy2MF3ZFoV5ED8FXYgOU&#10;espABWbhJEACJEACJBAcgUA0ZGi5YkdxzZo15ZHI06ZNQzMQhct4yuLUqVOxRI1v+/XrF1xTWTIJ&#10;kAAJkAAJkAAJkAAJkAAJkAAJ2BAIREOeNGnS2LFjsfa8fft24a+FA5xgH4YabBqkeuLEiRAR6Y3K&#10;s4+dh0howQVD08kZZl2oOoWrY9P8ugVIkiQdCWCjKcZJOIGsIUzI1YV8CzjSZgISIAESIAESIIF4&#10;EgjjPOR4tpxSkQAJkAAJkIAvBHwJKO1NkkCrxqI2/L+w5N2jRw978dRTemsmc5EACZAACZCAvwTi&#10;ctqTv61iaSRAAiRAAiQQBwKBqqn2DYyw6jiQpwwkQAIkQAIk4I1AXE578iY9c5EACZAACZAACZAA&#10;CZAACZAACZBACAQC2YccgtysggRIgARIgARIgARIgARIgARIgAT8JUAN2V+eLI0ESIAESIAESIAE&#10;SIAESIAESCBZCVBDTtaeo9wkQAIkQAIkQAIkQAIkQAIkQAL+EqCG7C9PlkYCJEACJEACJEACJEAC&#10;JEACJJCsBKghJ2vPUW4SIAESIAESIAESIAESIAESIAF/CVBD9pcnSyMBEiABEiABEiABEiABEiAB&#10;EkhWAtSQk7XnKDcJkAAJkAAJkAAJkAAJkAAJkIC/BKgh+8uTpZEACZAACZAACZAACZAACZAACSQr&#10;AWrIydpzlJsESIAESIAESIAESIAESIAESMBfAtSQ/eXJ0kiABEiABEiABEiABEiABEiABJKVQDpq&#10;yO3atcuXL5+xx/BhzZo15ee5ubn4RF7IZcwydepUbZp58+bp0ohCevfurftcZBw+fLj8HH9ri0IC&#10;0zGFKnRyapOJQoxiiCZDGJkYLdVWZ6zLMQGyII2WmChENFmLS8gsLyMNWbtMqSWjLTZxkrpuFVIZ&#10;O9dHkpKJJGCE5gtJwNFytupfAdlIWDRZO/B0BRrHFZqmrcXYLiTwkaTj7ebvmNTdktrbx/FRILCo&#10;TAuiFpubwqYQ3Z0lKjXKqdKPKqIaB5jpU1EWZXVzqdSlG1qiKONT0TjgTQehYo1MRgIkQAIkQAIk&#10;QAIgkI4askrH4y2zRo0ac+fOPXHymjJlyscff6x798KrbZcuXfCVSNOrV69WrVpZabb2laKo8ePH&#10;i3JwtW3bFiWb6jCoQkV++zRoyF133SXqWrNmjXgZ1enP9gnUZcBLPGRGLaK6YcOGjRkzxurF+qmn&#10;nlIv2TSlIknZa0KqWbNmeavXkaRQETGWtDWuXr3aQ3WOJEePHi2HkLZzMZw8VAd1CENCFogm6Ia3&#10;UM8w7GUa9LKiWmiUx5Gk6e1mqrQ7NtaRJEpA8wcMGCCfAGAIAo7VaXvZeFsZBcONgFocBbZPgHtK&#10;2006OR370W3t8l4GHONTUZZmfHy5rQjpgV02DSPN9KmobT4Se7u5PMjGLCET8HGtTbdOajpWfVm1&#10;1CKyWsBCGh9X0lWW2n0kKRsoltRN16f8IqlbtTddhfSRpGiasC7ISzcF+ELSdKHTdE3QR+uO4zjx&#10;l6SWoelysFj+Nr4/i2VZLXZdj5iuXDtWp70xjeNKcfKyuaMdn40qlarbluyrMzUL2bzMyLHh+MJj&#10;9RKuW7k2PhZ0w89qBdwRY9AJqCGbE87OzsbLVsuWLcXXnTt3xrsaXg3liMGYw6stXtrwlUgD/QTv&#10;pg899JCHPuvfv7/2xQ5FoRDozLrbGDXidRC1eKhCmwV1oUbxCVqKMvHH9OnTZRrHBOoCgCFIohaR&#10;BfVCfrxYG59reDjicyGM50uFpOfCjRkdQWHAiF6T48Rz7eokZRWiT2+99VYPlWIQahcOJk6ciELE&#10;b3FNnjwZv/v16yc/EX3n7alqT9L0dvPcNEeSaALWcdAc+QQQKFyt4ECBRJYRI0aYwheTFgY8lGoP&#10;vWOV5ZNPPtHJ6diPnmsHHCDCU9H4WiP6K8F7WSeYeMAmvqDgub3MmBQEHNfacHdjIMmlPdyAGFSe&#10;nThU1n/Fm27i9BzXfx0TuJLBkaQsDU8AsdTu+VJZtUTh2gVZsXbmrUYVUOIRjfK1685yRnBVrz1J&#10;MR/pLrGu3axZM1cVIbGKdUeszGrtFqaLjypVO5IUGOVaJ6ZFzK3ebjfIA8nFy7nsfd2KsGl19r5O&#10;KBaFyDIxbTk+EHy5o+0rVbwjVPpIpNHeO+gOG3ueL5OstC5gmFnZTnRjPvGXZHUaiimpISuCytMk&#10;kXTjxo0iw4IFC/C7a9eu2vyXX345hoK9N6ZKfaIu7ZSDMsU4k5qtSjmKaapWrYqUa9eutUrvmECx&#10;IpFMrCdt2rRJlwvPaNzDF110kavS7BMbSfpYuLEoIyihRgbRazYkpWB40uEp7Mtzp1KlSig2NAOd&#10;jqS43Vq3bq1ljtHiy+0mScrCv/zyS/x94403aqvDpAKFVn38CGJWTwO0SEyQHt6BbGQQA96mm4RU&#10;fl2im9avX68rEC9AaJ3vw148OhJ/wPrVfJYTQwKOq5ZYMcTgFMvQuPB4xJMEb+0expXjWhvKx72A&#10;l1E8PVBLgrgc138dE7gSwJGkLE3M3Yms3auQdCW8fWIVUHidQ4s8+5dpBVAnKXJhKGKuwZiRpgX1&#10;tqtYd1A4+ktrt0D5s2fPVq9FpnQkKZRhiREdLW43byvpKEfeuShWrC+LtyxxGauDxov2qleHFoG8&#10;zQPBxztai1FXaaB3hOgOU3ueAOjj6jaGmegmRcu8h0EYXBZqyKpsxfRZuXJlkeHzzz/Hb93rZvXq&#10;1fGheJtP5BJ1aecb8dTz8LhUEUO84ArhTS/HBCq1yDTi9V2HTtw8WoOkqzKtEhtJ+lKsOijY9Lw5&#10;OavIaUpSZhSWPXjLqxTlmEasaGi9ZYS+KheDhdkQg9bbKrtOAJUhJ0ascanFsS3GBJhBIbm8v8S7&#10;gu52E/+qT7TiOXDJJZeYyoP38iCWG4R4eLezgmAvlVt04jGoW9WCDODpyt6uWK+umxRzMVk6E9Ct&#10;tYm1Zt1TUTzKEp+45RNS+1DCFIAXRF8ULV0/Oq7/OiZwNTCsFsrFFKDVW1wVa5XYaiXdl8IdSeIh&#10;hnESxEMMVTuaHITnkTeHRCMfnXUnCICyTOOQE6q+tlJhWBLL0Ale8oVcliOUf22xYnpyVZ1ohdWr&#10;RUB3tH2l8tmSIDGZHS88Rr8P4T3nr18bahTdZGOE86tRvpdDDVkVqTAfybd/0/Vm8eBL/BJTtc1r&#10;buJVaEsQ+oCN8dYxgbo84gVFq40gr/TJ9H0JwIok1rzlTgnPDj/GVutAicaiUboQR+q4bFKaktSm&#10;F/OrX3Y8McFo9T3oeGJ1FiSFzRCXX1qfjqR4whptlfhQunV4pipexbQO5KatsFlCMlaN3sEY85G/&#10;YutEnAKrlSbMf5DKL+sulmAwm+LtR7cmAhsdPvTFc0HbauEpZ3xnxbqMvJcdvekUMTJZyhDQrbWJ&#10;GUE3U4vHi1juSfAyrlriE9/vBSGk4/qvYwJXjTVdtUQVYkOKq6JUEtuv/6qUoJ7GCErMd/46+Eh5&#10;HNd/gdSvtWY5TqQyiRcSFK614opXIG+7sXSQVYacsI74oi+JbpLOZWKBWDdTi+pcWcjFZiWrtf6A&#10;7mj7SiGPjwvE4u3RaLzB9OqX16F2YOi6Sf3GjDxl+mrIxiCoNp1h5XigqNHhYaSrTrw9W13iW88G&#10;Vbwl66qz8Q4Vu3+Nr7lSNvsEYoOB9rJ3tRIkda+5WDFVfGtPnKR2EwvM8lgtQ5lW8W99IYny8QTX&#10;7pwx3ZPmC0nZa2IJ3MavT6tXiO6z2XwiljBQuE7fxr9iuRFtNHardngnSBJzldiDqgsEYHoHqZDU&#10;xsBAeuyZ0U2H3jwG5coLsosIUiE84rVdKfYa6Z5LcoEGvZD4KgZKEAMGjQU3nXFM7Ej0y6Ak1l/E&#10;hfcSNE2nbGg3MonIYb5s+Ayh11hFOAR0a22mq2x+bT1wXLX0t8mOK+mOCVzJY7pQHtB+CiuS2hcA&#10;H6PWG0GJxsKKqH238RaH1QjZ3uQg/Ol8NF/rrDsoXKw+YDrAkiIwCrOhL+s4RpJWM46HTQ06kugO&#10;zH3a1VjT5XLFt3RZOIY0prAgFn3sVQz7So3r+K5uXl1iYX7TOSmIV32tqSCRKrTvolbb/bQ3l7p3&#10;ni9SqRai2yotshnDBqTSJ2LhxNgifKjdOi8TCB1AG1UVX4lCZKgDkVik1MazFW4MxvASIqUuCqso&#10;RJSsC7aslVYY60x7RNzVcou8TGMqLb6VXhZW/WufwFQSkUWHS5QvxNPREAGNZHvFv0YyQZAUUgk1&#10;UgfcF5KmMhsHCWTwhaS2E0WPG0cC0lgRFk02HXhCXTSWJh4X4nORxjgyfSGpvTVEpUIFNUrllqS8&#10;bbXPBNEW3U1h1RDTe9+KmPFGsxrYVrek9nNdVzo+OuTjxfhEUqlO3CnioWf1ZNDd4FaPApXqtHlN&#10;Hx3GQkQy0+eqSo2JpBHDMpESPOeNsGrPMnvIaP/OqpuLtXeldjIyvYtN70GbNTLT2U3eXFZzt/b2&#10;0TXf6O4o+lRcVuNZfGvacFG+VQJfSMqpRM4LVm8mvpPUPn90zfeLpHiW6mLp4xPT9wRtZ2n/VhyT&#10;usFgOvsYZ0BdpVbvhGLUmQ4h2S+mef0iaXx0G9lqZ2FTmNp3D63lU3cnmr5ciRvB6p6Vry7aehWf&#10;TjZ3tGMJxpvCmEXM7/IyfZ1zrEh7s8iiTGlAJPliYP+2Y1+p8fFio85oB3YkE7d8Tpo2Kn1tyFYP&#10;Nd3nwi8RH+pMJabrUmJ92rg1QrEuJMPyldhH4ct6nmO98j3eKqVjAscqZAKx4IcCdfalgHwy1UkK&#10;Fx1T24J669RB2TgMK1ZnRVJml3E+fNkSjGVmsbqpK00sauIr8TmWpUVk4wTjMdiQxD0on2KoTrhp&#10;JW7/Ee7i4u4TDE2tE66qE4v0vvitKY4K8YwCPXv/FJHGc6AUKQwegGL+1m5SCGhHImqBt4JKfBex&#10;VcQX/z117EwZJgGr9V+jDHKng3EPsOLWDKPmYKM24LmX4NxttZJuildsKMCrp5WJzDFB4iTF3K0y&#10;y/hOUob/MT0swC+S2pEj3ltMLWyJk9S+Jtk7fyGl8VXe6gaUG2F0zl/irB1Mc0I1FV5XphbyxEkK&#10;RzOt8V9Mi6bj1qhKGf3gdK8BkFz3yuHhXU6OT6Fjh7Nbx7FSbZBzCCYc8Tw/bGVX4g88qXTQ8C+G&#10;gWfHVaNU8qbAV3gnsXcZEDeaLzG0PfMxzUgN2Y4nOlXs65PLDDK1aZQgV+/QxooxRvEcwfD1y0fR&#10;fqwINcDoXypzOSZQH4tyA6Ruh6dwptL6UgrgwnHUs1NTTEiKOUBsL/HrsiKpLV+8NPiinomFBiiQ&#10;uilWdJw2HiZqFGlcbfjRYXE15EQUNLc+VKYdITQr+RAXZeqe6eJf9epEqO2QfYdECCL7G0d4WCkq&#10;CTbjVri+Cwd7cYmhrnWdwr9yp3qCt4CI76INW5pggcye2gRM19pMY4WIkDyuAg3o0DmuWvqL2nH9&#10;1zGBK3lMSYpXat/fVdRJik3CCTrrugIFDgkG2nBcSRcauC+KipV1RxDG9CTUEiwQi/db+6VVxwFj&#10;Q1JUIS9hJEjkdpPCiO5Ac3SRdLXSupq4ZXQVzy+fjqCMCVQqNa7je6hIZME9ixcnCU3cROJ0RvXX&#10;G/XaxaqiY7gf4RqQ4O2sLpViSmrIdqDE48x02Vi8Uute10TcGm+DTO6p8H3KMW2hMAxiXcpqAdgx&#10;geIIE4Ne6L3G2UW3K1g6bgl3C2+GdLckRYCW/7+9ezuOHATCKFyTkUOwM3B8jsYZOCRvu/6qrl5A&#10;XBrNzK585m29SIJPSFwFxdY+86nrQ1l+MOf42GvRgtymVh3JGGGt85HTi+fxjoaj5b4225AF8lKW&#10;0/eup/QCWDTUXPQnV9MK4g7hGpbvfNddZ5intOiUjfufEnUqE/PZXiGLBrk+FY4/C6MJXfuvtbpB&#10;XsdWD1exCd9qogh/AYGjvrbmFB49/umFNmd6LU8kHfb/DgMsReZIUj2hVtB4j5i9kDUamR6C+3ck&#10;V3cumCEd9v9qF4B0HTLGoTO6owpP0QjXLKp0f+5SlmtupjgD2AyjlpU6uZprgK32f82UoenYHh04&#10;c9GiH38nDqo4eQ1HX4/HBU00nKtR681Wqz1Kdo8sY2+eZye96WNpIR/S+eus2eK16prd9ThZUaVC&#10;riLoBcM99oSoU+gDg0eNqGGApQzX6WhYOs9M4KGk3dbYO6g3e7rzbAiltRC8/8yip+7bmZlpdXpn&#10;JDV5Zn+Tp35Hgz0UmqsTMZXMXPtkKBk17KLagTPXC2BEsQ7nszHjFqlGHTtZNe669HR7i+6RBYOX&#10;Rl7XqTO8mvq5HFjkSZXrZ+1KMnzAlat9epjdxDhVzMdGTknaMDIE+GcFOn1tyhsfHx8x8upRyr1M&#10;Jnstz7Ia9v8OAyzFpCMZJ7uqU8y/Q85VY1YlVa1Pd5L2odRJGrcI0rSp9A4jM/2/GnE55XU6rCoU&#10;WxntzH9czXJaXis3klTn3rjmuS/THYNJdX4I5CktupmLFv34Sw9yEVjvOn8NFoP89izH75D371TR&#10;IG/G/Ky+oR2W+lhayG1PjVDZ/9Vr8PoBVgxYRdMD2A22jJXLTFq3UP2v8RdnJtQ9tfaX4dSFOnn2&#10;otfEyHo1Y9WqhwGWsqBXYWNns76BWTrPZOChpAWIWz0ZgrHntkSagbIKWZxGbrnFxu2XGlqe8ElJ&#10;vfXmy4MjWJXTcQK8cqBHw1Jhr9GIqSHERPtkRjI+F1pFOcdoibLbbVH1E1rO1DhnpLAA9kfPtPZf&#10;9acWwzypFl0ci/ZDfDFtVWX8M639yV0qjXx6i9X+iwyfzoF1elWuP2wyuXK1l+uWReNLbDNXDO8m&#10;Af4LgWFfW7Fcgr4fTm8BOmyKnIg27P8dBliKzFBy6WzDwH1Ji0ys7Sil9vLJ9WsMoey0+52knuQZ&#10;SRWCdtFEAVrY9kd3NHocexa0C26u1TqULOKmL2lzfSh2oB0eB7p93WmveKsG6FlFX2KvDoEIp/mJ&#10;+zAbpwMUFx3246cvpAP1Fdh+fWMmGnpI/TNjVX7igcqx6RrdTBySYepJcXaimeXRCIMAAggggAAC&#10;3nvyFAqV/U+59CMvOrMqfmclrbicUtEebi4S6yOiMY06v68Ee7QodFyYKi6967W0YuUqnXa450Xz&#10;VPHAYQCl5UTJiNMUi2PLO5L1nW0ukHuWpKLaWTb5dMmZdfgVn/qhsz8Wyz412wPxwCJAjXmWZPFp&#10;0tE2CkfLUOtwf0Lrnqz64S2WgB4upNzMt52X6swTPXwxzlxUfUb+6yzH3b9c81ZK6eic+2tZF/dF&#10;99HvRWGYTtrQeSZA517fvGhXILXsiz8mG98chgACCCCAwC8QeGLR+cRL/4IbSxIRQAABBC4r0ClA&#10;mWV92btOwhBAAAEEEEAAAQQQQAABBJYEaCEvcREYAQQQQAABBBBAAAEEEEDgsgK0kC97a0kYAggg&#10;gAACCCCAAAIIIIDAkgAt5CUuAiOAAAIIIIAAAggggAACCFxWgBbyZW8tCUMAAQQQQAABBBBAAAEE&#10;EFgSoIW8xEVgBBBAAAEEEEAAAQQQQACBywrQQr7srSVhCCCAAAIIIIAAAggggAACSwK0kJe4CIwA&#10;AggggAACCCCAAAIIIHBZAVrIl721JAwBBBBAAAEEEEAAAQQQQGBJgBbyEheBEUAAAQQQQAABBBBA&#10;AAEELitw+/7+jom73W6XTSsJQwABBBBA4G4CRXl6t+v8dWKV2k+59GMSyFUQQAABBBC4h0CvALVi&#10;Nf7e39/vEQPOiQACCCCAwIUFXl9fi/L0Mf+8MClJQwABBBBA4N4CzcK6HEO+dyQ4PwIIIIAAAgic&#10;JfD29vb5+XnW2TgPAggggAACv0fg5eXl6+urTi8t5N+TB0gpAggggAACCCCAAAIIIIBAT4CVusgf&#10;CCCAAAIIIIAAAggggAACCPwI0EImHyCAAAIIIIAAAggggAACCCDwI/AH1GjjrphuXPUAAAAASUVO&#10;RK5CYIJQSwECLQAUAAYACAAAACEAsYJntgoBAAATAgAAEwAAAAAAAAAAAAAAAAAAAAAAW0NvbnRl&#10;bnRfVHlwZXNdLnhtbFBLAQItABQABgAIAAAAIQA4/SH/1gAAAJQBAAALAAAAAAAAAAAAAAAAADsB&#10;AABfcmVscy8ucmVsc1BLAQItABQABgAIAAAAIQB3WVpNVwUAANMTAAAOAAAAAAAAAAAAAAAAADoC&#10;AABkcnMvZTJvRG9jLnhtbFBLAQItABQABgAIAAAAIQAubPAAxQAAAKUBAAAZAAAAAAAAAAAAAAAA&#10;AL0HAABkcnMvX3JlbHMvZTJvRG9jLnhtbC5yZWxzUEsBAi0AFAAGAAgAAAAhAPh9ANTfAAAACAEA&#10;AA8AAAAAAAAAAAAAAAAAuQgAAGRycy9kb3ducmV2LnhtbFBLAQItAAoAAAAAAAAAIQCJruAh9vUA&#10;APb1AAAUAAAAAAAAAAAAAAAAAMUJAABkcnMvbWVkaWEvaW1hZ2UxLnBuZ1BLAQItAAoAAAAAAAAA&#10;IQCDAtdp4fYAAOH2AAAUAAAAAAAAAAAAAAAAAO3/AABkcnMvbWVkaWEvaW1hZ2UyLnBuZ1BLBQYA&#10;AAAABwAHAL4BAAAA9wEAAAA=&#10;">
                <v:group id="グループ化 30" o:spid="_x0000_s1138" style="position:absolute;left:2968;top:1613;width:47314;height:33083" coordorigin=",-928" coordsize="54557,4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正方形/長方形 57" o:spid="_x0000_s1139" style="position:absolute;left:10631;top:-928;width:29216;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MewwAAANsAAAAPAAAAZHJzL2Rvd25yZXYueG1sRI9Ba8JA&#10;FITvgv9heUJvZmOxVaKrBKmlHmsE8fbMPpNo9m3IbmP8991CweMwM98wy3VvatFR6yrLCiZRDII4&#10;t7riQsEh247nIJxH1lhbJgUPcrBeDQdLTLS98zd1e1+IAGGXoILS+yaR0uUlGXSRbYiDd7GtQR9k&#10;W0jd4j3ATS1f4/hdGqw4LJTY0Kak/Lb/MQrcudtljyY9Xk8uP6cfbLLp7lOpl1GfLkB46v0z/N/+&#10;0greZvD3JfwAufoFAAD//wMAUEsBAi0AFAAGAAgAAAAhANvh9svuAAAAhQEAABMAAAAAAAAAAAAA&#10;AAAAAAAAAFtDb250ZW50X1R5cGVzXS54bWxQSwECLQAUAAYACAAAACEAWvQsW78AAAAVAQAACwAA&#10;AAAAAAAAAAAAAAAfAQAAX3JlbHMvLnJlbHNQSwECLQAUAAYACAAAACEALVsTHsMAAADbAAAADwAA&#10;AAAAAAAAAAAAAAAHAgAAZHJzL2Rvd25yZXYueG1sUEsFBgAAAAADAAMAtwAAAPcCAAAAAA==&#10;" filled="f" stroked="f" strokeweight="2pt">
                    <v:textbox>
                      <w:txbxContent>
                        <w:p w14:paraId="737EC013" w14:textId="494EE180" w:rsidR="00073F45" w:rsidRPr="00413966" w:rsidRDefault="00073F45" w:rsidP="007E36D7">
                          <w:pPr>
                            <w:spacing w:line="0" w:lineRule="atLeast"/>
                            <w:ind w:left="1861" w:hangingChars="886" w:hanging="1861"/>
                            <w:jc w:val="left"/>
                            <w:rPr>
                              <w:color w:val="000000" w:themeColor="text1"/>
                              <w:szCs w:val="21"/>
                            </w:rPr>
                          </w:pPr>
                          <w:r w:rsidRPr="00413966">
                            <w:rPr>
                              <w:rFonts w:hint="eastAsia"/>
                              <w:color w:val="000000" w:themeColor="text1"/>
                              <w:szCs w:val="21"/>
                            </w:rPr>
                            <w:t>全国体力・運動能力、</w:t>
                          </w:r>
                          <w:r w:rsidRPr="00413966">
                            <w:rPr>
                              <w:color w:val="000000" w:themeColor="text1"/>
                              <w:szCs w:val="21"/>
                            </w:rPr>
                            <w:t>運動習慣等調査</w:t>
                          </w:r>
                        </w:p>
                      </w:txbxContent>
                    </v:textbox>
                  </v:rect>
                  <v:shape id="図 55" o:spid="_x0000_s1140" type="#_x0000_t75" style="position:absolute;top:2870;width:50088;height:1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FWxQAAANsAAAAPAAAAZHJzL2Rvd25yZXYueG1sRI9Pa8JA&#10;FMTvBb/D8gre6kZBK9FViiBqsJRGD/b2yL4mwezbkN386bfvCoUeh5n5DbPeDqYSHTWutKxgOolA&#10;EGdWl5wruF72L0sQziNrrCyTgh9ysN2MntYYa9vzJ3Wpz0WAsItRQeF9HUvpsoIMuomtiYP3bRuD&#10;Psgml7rBPsBNJWdRtJAGSw4LBda0Kyi7p61RwKfD8fX9qx1SKZf6/nFLztE0UWr8PLytQHga/H/4&#10;r33UCuZzeHwJP0BufgEAAP//AwBQSwECLQAUAAYACAAAACEA2+H2y+4AAACFAQAAEwAAAAAAAAAA&#10;AAAAAAAAAAAAW0NvbnRlbnRfVHlwZXNdLnhtbFBLAQItABQABgAIAAAAIQBa9CxbvwAAABUBAAAL&#10;AAAAAAAAAAAAAAAAAB8BAABfcmVscy8ucmVsc1BLAQItABQABgAIAAAAIQDBHCFWxQAAANsAAAAP&#10;AAAAAAAAAAAAAAAAAAcCAABkcnMvZG93bnJldi54bWxQSwUGAAAAAAMAAwC3AAAA+QIAAAAA&#10;">
                    <v:imagedata r:id="rId53" o:title=""/>
                    <v:path arrowok="t"/>
                  </v:shape>
                  <v:rect id="正方形/長方形 58" o:spid="_x0000_s1141" style="position:absolute;left:17041;top:35930;width:37516;height:3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dsvwAAANsAAAAPAAAAZHJzL2Rvd25yZXYueG1sRE9Ni8Iw&#10;EL0L/ocwwt40VdxFqlGKqKxHrSDexmZsq82kNLHWf785CHt8vO/FqjOVaKlxpWUF41EEgjizuuRc&#10;wSndDmcgnEfWWFkmBW9ysFr2ewuMtX3xgdqjz0UIYRejgsL7OpbSZQUZdCNbEwfuZhuDPsAml7rB&#10;Vwg3lZxE0Y80WHJoKLCmdUHZ4/g0Cty13afvOjnfLy67Jhs26XS/U+pr0CVzEJ46/y/+uH+1gu8w&#10;NnwJP0Au/wAAAP//AwBQSwECLQAUAAYACAAAACEA2+H2y+4AAACFAQAAEwAAAAAAAAAAAAAAAAAA&#10;AAAAW0NvbnRlbnRfVHlwZXNdLnhtbFBLAQItABQABgAIAAAAIQBa9CxbvwAAABUBAAALAAAAAAAA&#10;AAAAAAAAAB8BAABfcmVscy8ucmVsc1BLAQItABQABgAIAAAAIQBcxIdsvwAAANsAAAAPAAAAAAAA&#10;AAAAAAAAAAcCAABkcnMvZG93bnJldi54bWxQSwUGAAAAAAMAAwC3AAAA8wIAAAAA&#10;" filled="f" stroked="f" strokeweight="2pt">
                    <v:textbox>
                      <w:txbxContent>
                        <w:p w14:paraId="01B3E21F" w14:textId="13F429E7" w:rsidR="00073F45" w:rsidRPr="00413966" w:rsidRDefault="00073F45" w:rsidP="00413966">
                          <w:pPr>
                            <w:spacing w:line="0" w:lineRule="atLeast"/>
                            <w:ind w:left="1418" w:hangingChars="886" w:hanging="1418"/>
                            <w:jc w:val="left"/>
                            <w:rPr>
                              <w:color w:val="000000" w:themeColor="text1"/>
                              <w:sz w:val="16"/>
                              <w:szCs w:val="16"/>
                            </w:rPr>
                          </w:pPr>
                          <w:r>
                            <w:rPr>
                              <w:rFonts w:hint="eastAsia"/>
                              <w:color w:val="000000" w:themeColor="text1"/>
                              <w:sz w:val="16"/>
                              <w:szCs w:val="16"/>
                            </w:rPr>
                            <w:t>出典</w:t>
                          </w:r>
                          <w:r>
                            <w:rPr>
                              <w:color w:val="000000" w:themeColor="text1"/>
                              <w:sz w:val="16"/>
                              <w:szCs w:val="16"/>
                            </w:rPr>
                            <w:t>：</w:t>
                          </w:r>
                          <w:r>
                            <w:rPr>
                              <w:rFonts w:hint="eastAsia"/>
                              <w:color w:val="000000" w:themeColor="text1"/>
                              <w:sz w:val="16"/>
                              <w:szCs w:val="16"/>
                            </w:rPr>
                            <w:t>スポーツ庁</w:t>
                          </w:r>
                          <w:r>
                            <w:rPr>
                              <w:color w:val="000000" w:themeColor="text1"/>
                              <w:sz w:val="16"/>
                              <w:szCs w:val="16"/>
                            </w:rPr>
                            <w:t>「</w:t>
                          </w:r>
                          <w:r w:rsidRPr="00413966">
                            <w:rPr>
                              <w:rFonts w:hint="eastAsia"/>
                              <w:color w:val="000000" w:themeColor="text1"/>
                              <w:sz w:val="16"/>
                              <w:szCs w:val="16"/>
                            </w:rPr>
                            <w:t>全国体力・運動能力、</w:t>
                          </w:r>
                          <w:r w:rsidRPr="00413966">
                            <w:rPr>
                              <w:color w:val="000000" w:themeColor="text1"/>
                              <w:sz w:val="16"/>
                              <w:szCs w:val="16"/>
                            </w:rPr>
                            <w:t>運動習慣等調査</w:t>
                          </w:r>
                          <w:r>
                            <w:rPr>
                              <w:rFonts w:hint="eastAsia"/>
                              <w:color w:val="000000" w:themeColor="text1"/>
                              <w:sz w:val="16"/>
                              <w:szCs w:val="16"/>
                            </w:rPr>
                            <w:t>」</w:t>
                          </w:r>
                        </w:p>
                      </w:txbxContent>
                    </v:textbox>
                  </v:rect>
                  <v:shape id="図 56" o:spid="_x0000_s1142" type="#_x0000_t75" style="position:absolute;left:425;top:20201;width:49708;height:15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XmwgAAANsAAAAPAAAAZHJzL2Rvd25yZXYueG1sRI9Ba8JA&#10;FITvQv/D8gq96caWiqSuItpSLwWN0vMj+9wEs29D9tWk/94tFDwOM/MNs1gNvlFX6mId2MB0koEi&#10;LoOt2Rk4HT/Gc1BRkC02gcnAL0VYLR9GC8xt6PlA10KcShCOORqoRNpc61hW5DFOQkucvHPoPEqS&#10;ndO2wz7BfaOfs2ymPdacFipsaVNReSl+vIHtpwsvYS9HJ9/uLO9f/UXH3pinx2H9BkpokHv4v72z&#10;Bl5n8Pcl/QC9vAEAAP//AwBQSwECLQAUAAYACAAAACEA2+H2y+4AAACFAQAAEwAAAAAAAAAAAAAA&#10;AAAAAAAAW0NvbnRlbnRfVHlwZXNdLnhtbFBLAQItABQABgAIAAAAIQBa9CxbvwAAABUBAAALAAAA&#10;AAAAAAAAAAAAAB8BAABfcmVscy8ucmVsc1BLAQItABQABgAIAAAAIQC8aBXmwgAAANsAAAAPAAAA&#10;AAAAAAAAAAAAAAcCAABkcnMvZG93bnJldi54bWxQSwUGAAAAAAMAAwC3AAAA9gIAAAAA&#10;">
                    <v:imagedata r:id="rId54" o:title=""/>
                    <v:path arrowok="t"/>
                  </v:shape>
                </v:group>
                <v:rect id="正方形/長方形 213" o:spid="_x0000_s1143" style="position:absolute;width:7837;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Ex1xQAAANwAAAAPAAAAZHJzL2Rvd25yZXYueG1sRI9Pa8JA&#10;FMTvBb/D8oTe6sa0lBJdJYgtzbGmIN6e2WcSzb4N2W3+fPtuoeBxmJnfMOvtaBrRU+dqywqWiwgE&#10;cWF1zaWC7/z96Q2E88gaG8ukYCIH283sYY2JtgN/UX/wpQgQdgkqqLxvEyldUZFBt7AtcfAutjPo&#10;g+xKqTscAtw0Mo6iV2mw5rBQYUu7iorb4ccocOc+y6c2PV5Prjinezb5S/ah1ON8TFcgPI3+Hv5v&#10;f2oF8fIZ/s6EIyA3vwAAAP//AwBQSwECLQAUAAYACAAAACEA2+H2y+4AAACFAQAAEwAAAAAAAAAA&#10;AAAAAAAAAAAAW0NvbnRlbnRfVHlwZXNdLnhtbFBLAQItABQABgAIAAAAIQBa9CxbvwAAABUBAAAL&#10;AAAAAAAAAAAAAAAAAB8BAABfcmVscy8ucmVsc1BLAQItABQABgAIAAAAIQBwcEx1xQAAANwAAAAP&#10;AAAAAAAAAAAAAAAAAAcCAABkcnMvZG93bnJldi54bWxQSwUGAAAAAAMAAwC3AAAA+QIAAAAA&#10;" filled="f" stroked="f" strokeweight="2pt">
                  <v:textbox>
                    <w:txbxContent>
                      <w:p w14:paraId="7DF849F1" w14:textId="08EE5158"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17</w:t>
                        </w:r>
                      </w:p>
                      <w:p w14:paraId="39398E13" w14:textId="77777777" w:rsidR="00073F45" w:rsidRDefault="00073F45" w:rsidP="002809E9">
                        <w:pPr>
                          <w:jc w:val="center"/>
                        </w:pPr>
                      </w:p>
                    </w:txbxContent>
                  </v:textbox>
                </v:rect>
                <w10:wrap type="square"/>
              </v:group>
            </w:pict>
          </mc:Fallback>
        </mc:AlternateContent>
      </w:r>
    </w:p>
    <w:p w14:paraId="0DE81709" w14:textId="60BB174A" w:rsidR="009308FC" w:rsidRPr="0086439E" w:rsidRDefault="009308FC" w:rsidP="009308FC">
      <w:pPr>
        <w:rPr>
          <w:rFonts w:asciiTheme="minorEastAsia" w:hAnsiTheme="minorEastAsia"/>
          <w:szCs w:val="21"/>
        </w:rPr>
      </w:pPr>
      <w:r w:rsidRPr="0086439E">
        <w:rPr>
          <w:rFonts w:asciiTheme="minorEastAsia" w:hAnsiTheme="minorEastAsia" w:hint="eastAsia"/>
          <w:szCs w:val="21"/>
        </w:rPr>
        <w:t>（</w:t>
      </w:r>
      <w:r w:rsidR="004C1FF0" w:rsidRPr="0086439E">
        <w:rPr>
          <w:rFonts w:asciiTheme="minorEastAsia" w:hAnsiTheme="minorEastAsia"/>
          <w:szCs w:val="21"/>
        </w:rPr>
        <w:t>5</w:t>
      </w:r>
      <w:r w:rsidRPr="0086439E">
        <w:rPr>
          <w:rFonts w:asciiTheme="minorEastAsia" w:hAnsiTheme="minorEastAsia" w:hint="eastAsia"/>
          <w:szCs w:val="21"/>
        </w:rPr>
        <w:t>）こどもの発達環境</w:t>
      </w:r>
    </w:p>
    <w:p w14:paraId="1BC87FA6" w14:textId="412A1B12" w:rsidR="009308FC" w:rsidRPr="0086439E" w:rsidRDefault="007F49A6" w:rsidP="00651F89">
      <w:pPr>
        <w:ind w:leftChars="150" w:left="315" w:firstLineChars="95" w:firstLine="199"/>
        <w:rPr>
          <w:rFonts w:asciiTheme="minorEastAsia" w:hAnsiTheme="minorEastAsia"/>
          <w:szCs w:val="21"/>
        </w:rPr>
      </w:pPr>
      <w:r w:rsidRPr="0086439E">
        <w:rPr>
          <w:rFonts w:asciiTheme="minorEastAsia" w:hAnsiTheme="minorEastAsia" w:hint="eastAsia"/>
          <w:szCs w:val="21"/>
        </w:rPr>
        <w:t>いじめ、</w:t>
      </w:r>
      <w:r w:rsidR="00991B08">
        <w:rPr>
          <w:rFonts w:asciiTheme="minorEastAsia" w:hAnsiTheme="minorEastAsia" w:hint="eastAsia"/>
          <w:szCs w:val="21"/>
        </w:rPr>
        <w:t>不登校、</w:t>
      </w:r>
      <w:r w:rsidRPr="0086439E">
        <w:rPr>
          <w:rFonts w:asciiTheme="minorEastAsia" w:hAnsiTheme="minorEastAsia" w:hint="eastAsia"/>
          <w:szCs w:val="21"/>
        </w:rPr>
        <w:t>貧困、児童虐待、ヤングケアラー</w:t>
      </w:r>
      <w:r w:rsidR="00352F38" w:rsidRPr="0086439E">
        <w:rPr>
          <w:rStyle w:val="af0"/>
          <w:rFonts w:asciiTheme="minorEastAsia" w:hAnsiTheme="minorEastAsia"/>
          <w:szCs w:val="21"/>
        </w:rPr>
        <w:footnoteReference w:id="10"/>
      </w:r>
      <w:r w:rsidR="001C774D" w:rsidRPr="0086439E">
        <w:rPr>
          <w:rFonts w:asciiTheme="minorEastAsia" w:hAnsiTheme="minorEastAsia" w:hint="eastAsia"/>
          <w:szCs w:val="21"/>
        </w:rPr>
        <w:t>がいること</w:t>
      </w:r>
      <w:r w:rsidR="000A4758">
        <w:rPr>
          <w:rFonts w:asciiTheme="minorEastAsia" w:hAnsiTheme="minorEastAsia" w:hint="eastAsia"/>
          <w:szCs w:val="21"/>
        </w:rPr>
        <w:t>など</w:t>
      </w:r>
      <w:r w:rsidR="00991B08">
        <w:rPr>
          <w:rFonts w:asciiTheme="minorEastAsia" w:hAnsiTheme="minorEastAsia" w:hint="eastAsia"/>
          <w:szCs w:val="21"/>
        </w:rPr>
        <w:t>、こどもが安全に安心して発達できる環境を整える必要性は高い状況</w:t>
      </w:r>
      <w:r w:rsidR="004A3047" w:rsidRPr="0086439E">
        <w:rPr>
          <w:rFonts w:asciiTheme="minorEastAsia" w:hAnsiTheme="minorEastAsia" w:hint="eastAsia"/>
          <w:szCs w:val="21"/>
        </w:rPr>
        <w:t>にあります</w:t>
      </w:r>
      <w:r w:rsidR="00C81268" w:rsidRPr="0086439E">
        <w:rPr>
          <w:rFonts w:asciiTheme="minorEastAsia" w:hAnsiTheme="minorEastAsia" w:hint="eastAsia"/>
          <w:szCs w:val="21"/>
        </w:rPr>
        <w:t>。</w:t>
      </w:r>
    </w:p>
    <w:p w14:paraId="3D6055B0" w14:textId="62F6E5EE" w:rsidR="00B97788" w:rsidRPr="0086439E" w:rsidRDefault="009308FC" w:rsidP="000A4758">
      <w:pPr>
        <w:ind w:leftChars="67" w:left="424" w:hangingChars="135" w:hanging="283"/>
        <w:rPr>
          <w:rFonts w:asciiTheme="minorEastAsia" w:hAnsiTheme="minorEastAsia"/>
          <w:szCs w:val="21"/>
        </w:rPr>
      </w:pPr>
      <w:r w:rsidRPr="0086439E">
        <w:rPr>
          <w:rFonts w:asciiTheme="minorEastAsia" w:hAnsiTheme="minorEastAsia" w:hint="eastAsia"/>
          <w:szCs w:val="21"/>
        </w:rPr>
        <w:t xml:space="preserve">　　</w:t>
      </w:r>
      <w:r w:rsidR="00B97788" w:rsidRPr="0086439E">
        <w:rPr>
          <w:rFonts w:asciiTheme="minorEastAsia" w:hAnsiTheme="minorEastAsia" w:hint="eastAsia"/>
          <w:szCs w:val="21"/>
        </w:rPr>
        <w:t>いじめの認知件数は、コロナ禍で一時減少し</w:t>
      </w:r>
      <w:r w:rsidR="0067194D" w:rsidRPr="0086439E">
        <w:rPr>
          <w:rFonts w:asciiTheme="minorEastAsia" w:hAnsiTheme="minorEastAsia" w:hint="eastAsia"/>
          <w:szCs w:val="21"/>
        </w:rPr>
        <w:t>まし</w:t>
      </w:r>
      <w:r w:rsidR="00B97788" w:rsidRPr="0086439E">
        <w:rPr>
          <w:rFonts w:asciiTheme="minorEastAsia" w:hAnsiTheme="minorEastAsia" w:hint="eastAsia"/>
          <w:szCs w:val="21"/>
        </w:rPr>
        <w:t>たが</w:t>
      </w:r>
      <w:r w:rsidR="001F5A86" w:rsidRPr="0086439E">
        <w:rPr>
          <w:rFonts w:asciiTheme="minorEastAsia" w:hAnsiTheme="minorEastAsia" w:hint="eastAsia"/>
          <w:szCs w:val="21"/>
        </w:rPr>
        <w:t>、</w:t>
      </w:r>
      <w:r w:rsidR="00B97788" w:rsidRPr="0086439E">
        <w:rPr>
          <w:rFonts w:asciiTheme="minorEastAsia" w:hAnsiTheme="minorEastAsia" w:hint="eastAsia"/>
          <w:szCs w:val="21"/>
        </w:rPr>
        <w:t>再び増加してきてい</w:t>
      </w:r>
      <w:r w:rsidR="00FD5CB7" w:rsidRPr="0086439E">
        <w:rPr>
          <w:rFonts w:asciiTheme="minorEastAsia" w:hAnsiTheme="minorEastAsia" w:hint="eastAsia"/>
          <w:szCs w:val="21"/>
        </w:rPr>
        <w:t>ます</w:t>
      </w:r>
      <w:r w:rsidR="00B97788" w:rsidRPr="0086439E">
        <w:rPr>
          <w:rFonts w:asciiTheme="minorEastAsia" w:hAnsiTheme="minorEastAsia" w:hint="eastAsia"/>
          <w:szCs w:val="21"/>
        </w:rPr>
        <w:t>。和歌山県の認知件数は</w:t>
      </w:r>
      <w:r w:rsidR="000A4758">
        <w:rPr>
          <w:rFonts w:asciiTheme="minorEastAsia" w:hAnsiTheme="minorEastAsia" w:hint="eastAsia"/>
          <w:szCs w:val="21"/>
        </w:rPr>
        <w:t>、些細な兆候を見逃さないことを心掛けていることもあり、</w:t>
      </w:r>
      <w:r w:rsidR="00B97788" w:rsidRPr="0086439E">
        <w:rPr>
          <w:rFonts w:asciiTheme="minorEastAsia" w:hAnsiTheme="minorEastAsia" w:hint="eastAsia"/>
          <w:szCs w:val="21"/>
        </w:rPr>
        <w:t>全国に比べ高</w:t>
      </w:r>
      <w:r w:rsidR="00A94482" w:rsidRPr="0086439E">
        <w:rPr>
          <w:rFonts w:asciiTheme="minorEastAsia" w:hAnsiTheme="minorEastAsia" w:hint="eastAsia"/>
          <w:szCs w:val="21"/>
        </w:rPr>
        <w:t>くなっています</w:t>
      </w:r>
      <w:r w:rsidR="00B97788" w:rsidRPr="0086439E">
        <w:rPr>
          <w:rFonts w:asciiTheme="minorEastAsia" w:hAnsiTheme="minorEastAsia" w:hint="eastAsia"/>
          <w:szCs w:val="21"/>
        </w:rPr>
        <w:t>。</w:t>
      </w:r>
    </w:p>
    <w:p w14:paraId="52841796" w14:textId="4E3D87E5" w:rsidR="00310013" w:rsidRPr="0086439E" w:rsidRDefault="006545C7" w:rsidP="00B97788">
      <w:pPr>
        <w:ind w:leftChars="202" w:left="424" w:firstLineChars="63" w:firstLine="132"/>
        <w:rPr>
          <w:rFonts w:asciiTheme="minorEastAsia" w:hAnsiTheme="minorEastAsia"/>
          <w:szCs w:val="21"/>
        </w:rPr>
      </w:pPr>
      <w:r w:rsidRPr="0086439E">
        <w:rPr>
          <w:rFonts w:asciiTheme="minorEastAsia" w:hAnsiTheme="minorEastAsia"/>
          <w:noProof/>
          <w:szCs w:val="21"/>
        </w:rPr>
        <mc:AlternateContent>
          <mc:Choice Requires="wpg">
            <w:drawing>
              <wp:anchor distT="0" distB="0" distL="114300" distR="114300" simplePos="0" relativeHeight="251454464" behindDoc="0" locked="0" layoutInCell="1" allowOverlap="1" wp14:anchorId="275015AC" wp14:editId="42AE3948">
                <wp:simplePos x="0" y="0"/>
                <wp:positionH relativeFrom="column">
                  <wp:posOffset>323363</wp:posOffset>
                </wp:positionH>
                <wp:positionV relativeFrom="paragraph">
                  <wp:posOffset>57962</wp:posOffset>
                </wp:positionV>
                <wp:extent cx="5232400" cy="2921000"/>
                <wp:effectExtent l="0" t="0" r="0" b="0"/>
                <wp:wrapNone/>
                <wp:docPr id="104" name="グループ化 104"/>
                <wp:cNvGraphicFramePr/>
                <a:graphic xmlns:a="http://schemas.openxmlformats.org/drawingml/2006/main">
                  <a:graphicData uri="http://schemas.microsoft.com/office/word/2010/wordprocessingGroup">
                    <wpg:wgp>
                      <wpg:cNvGrpSpPr/>
                      <wpg:grpSpPr>
                        <a:xfrm>
                          <a:off x="0" y="0"/>
                          <a:ext cx="5232400" cy="2921000"/>
                          <a:chOff x="0" y="0"/>
                          <a:chExt cx="5730630" cy="3184987"/>
                        </a:xfrm>
                      </wpg:grpSpPr>
                      <wps:wsp>
                        <wps:cNvPr id="16" name="正方形/長方形 16"/>
                        <wps:cNvSpPr/>
                        <wps:spPr>
                          <a:xfrm>
                            <a:off x="943244" y="2689686"/>
                            <a:ext cx="4787386" cy="495301"/>
                          </a:xfrm>
                          <a:prstGeom prst="rect">
                            <a:avLst/>
                          </a:prstGeom>
                          <a:noFill/>
                          <a:ln w="25400" cap="flat" cmpd="sng" algn="ctr">
                            <a:noFill/>
                            <a:prstDash val="solid"/>
                          </a:ln>
                          <a:effectLst/>
                        </wps:spPr>
                        <wps:txbx>
                          <w:txbxContent>
                            <w:p w14:paraId="562A3B57" w14:textId="77777777" w:rsidR="00073F45" w:rsidRPr="0089106C" w:rsidRDefault="00073F45" w:rsidP="00B97788">
                              <w:pPr>
                                <w:spacing w:line="0" w:lineRule="atLeast"/>
                                <w:ind w:left="1418" w:hangingChars="886" w:hanging="1418"/>
                                <w:jc w:val="left"/>
                                <w:rPr>
                                  <w:color w:val="000000" w:themeColor="text1"/>
                                  <w:sz w:val="16"/>
                                  <w:szCs w:val="16"/>
                                </w:rPr>
                              </w:pPr>
                              <w:r>
                                <w:rPr>
                                  <w:rFonts w:hint="eastAsia"/>
                                  <w:color w:val="000000" w:themeColor="text1"/>
                                  <w:sz w:val="16"/>
                                  <w:szCs w:val="16"/>
                                </w:rPr>
                                <w:t>出典：</w:t>
                              </w:r>
                              <w:r>
                                <w:rPr>
                                  <w:color w:val="000000" w:themeColor="text1"/>
                                  <w:sz w:val="16"/>
                                  <w:szCs w:val="16"/>
                                </w:rPr>
                                <w:t>文部科学省「児童生徒の問題行動・不登校</w:t>
                              </w:r>
                              <w:r>
                                <w:rPr>
                                  <w:rFonts w:hint="eastAsia"/>
                                  <w:color w:val="000000" w:themeColor="text1"/>
                                  <w:sz w:val="16"/>
                                  <w:szCs w:val="16"/>
                                </w:rPr>
                                <w:t>等</w:t>
                              </w:r>
                              <w:r>
                                <w:rPr>
                                  <w:color w:val="000000" w:themeColor="text1"/>
                                  <w:sz w:val="16"/>
                                  <w:szCs w:val="16"/>
                                </w:rPr>
                                <w:t>生徒指導上の諸課題に関する調査」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図 15"/>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51630" cy="26885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75015AC" id="グループ化 104" o:spid="_x0000_s1144" style="position:absolute;left:0;text-align:left;margin-left:25.45pt;margin-top:4.55pt;width:412pt;height:230pt;z-index:251454464;mso-width-relative:margin;mso-height-relative:margin" coordsize="57306,31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5jgvOgQAAC0JAAAOAAAAZHJzL2Uyb0RvYy54bWykVktvGzcQvhfofyD2&#10;LmtXWr0WlgJVfiCAmxh1ipwpLldLZJdkScqSU/RSX3NNeuitPRYFCvRQFGh/jeEA/RedIXflJ9DA&#10;PXjNx5Cc+Wa+b7T/bFtX5JwbK5ScRsleHBEumcqFXE2jr18ddcYRsY7KnFZK8ml0wW30bPb5Z/sb&#10;nfGeKlWVc0PgEmmzjZ5GpXM663YtK3lN7Z7SXMJmoUxNHUzNqpsbuoHb66rbi+Nhd6NMro1i3FpY&#10;PQib0czfXxScuZdFYbkj1TQC35z/Gv9d4rc726fZylBdCta4QZ/gRU2FhEd3Vx1QR8naiAdX1YIZ&#10;ZVXh9piqu6ooBOM+Bogmie9Fc2zUWvtYVtlmpXcwAbT3cHrytezF+akhIofcxWlEJK0hSVff/3Z1&#10;+cvV5V9Xlz9cv/tAcAuA2uhVBvbHRp/pU9MsrMIMY98Wpsb/EBXZeogvdhDzrSMMFge9fi+NIRMM&#10;9nqTXhLDxCeBlZCpB+dYedieHPXjYb852U/G6WQ8wpPd9uEu+rdzZ6OhoOwNZvb/YXZWUs19Kixi&#10;0GI2bCH7+OvPHz/8ef33T91/3v8RRiQZBtT8iR1kNrOA3iN4TVKABnKAwAzHk+HYH6dZC106Go/6&#10;sOihSyeDfpzciZ9m2lh3zFVNcDCNDFS/L0p6fmJdgKo1wfelOhJV5cGvJNnAs4OQGgpELCrq4Kla&#10;Q2lYuYoIrVbAcOaMv/LWWbzygNqSnFMgmVWVyBu/KonPcE/DxgNMS4gfR2673PriG/pQcGmp8gtA&#10;16hAVavZkYAHTqh1p9QAN6ECQG/cS/gUlQKvVTOKSKnM28fW0R7SD7sR2QDXwctv1tTwiFTPJRTG&#10;JElTFAc/SQejHkzM7Z3l7R25rhcKIk1A2TTzQ7R3VTssjKpfgyzN8VXYopLB2wG7ZrJwQYNA2Bif&#10;z70ZCIKm7kSeaYaXI3QI7avta2p0k1IHxfBCtcVIs3uZDbYht/O1U4Xwab/BFeiCEyDGbF8LlsFf&#10;oyowesCQ/1ZfOOXWCGRQ8PqT7qipebPWnRCvWIpKuAsv5hAzOiXPTwVDiuDkFtkGLdmuf/ydJAMs&#10;stYi2ANggp0o9sYSqRYllSs+txpYgHhi/d8199M7jy0roZETiCCOm7AgV/f09hFkgpYfKLauuXSh&#10;ORkOLILOaEuhLdRIxuslz4GZz/OQYEgnEMOzBGTON4xve+N5HE96X3QWg3jRSePRYWc+SUedUXw4&#10;SuN0nCySxXdYHkmarS2HeGl1oEXjK6w+8PbR7tD00dB3fP8KBPZyDKIKrnlxbV2EJYQEfbWGfQWo&#10;euWwznDHSlwuALlmHYx3Gx7mG2QxB6gAZLn5UuXQbSgUqq/2T+kfaTJIdl0AZHI8mLQOt8dbiXuK&#10;CmIYO2mDIFDBvP9Bs/wQAvA08j3ZQ9T8fsCmf3vurW5+5cz+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x1did8AAAAIAQAADwAAAGRycy9kb3ducmV2LnhtbEyPQU/CQBCF7yb+&#10;h82YeJNtFRBqt4QQ9URIBBPjbWiHtqE723SXtvx7x5Me37yXN99LV6NtVE+drx0biCcRKOLcFTWX&#10;Bj4Pbw8LUD4gF9g4JgNX8rDKbm9STAo38Af1+1AqKWGfoIEqhDbR2ucVWfQT1xKLd3KdxSCyK3XR&#10;4SDlttGPUTTXFmuWDxW2tKkoP+8v1sD7gMP6KX7tt+fT5vp9mO2+tjEZc383rl9ABRrDXxh+8QUd&#10;MmE6ugsXXjUGZtFSkgaWMSixF89T0UcD07lcdJbq/wOyHwAAAP//AwBQSwMECgAAAAAAAAAhAFVv&#10;gBo1YQAANWEAABQAAABkcnMvbWVkaWEvaW1hZ2UxLnBuZ4lQTkcNChoKAAAADUlIRFIAAAJqAAAB&#10;kAgCAAAAkVHbygAAAAFzUkdCAK7OHOkAAAAJcEhZcwAADsQAAA7EAZUrDhsAAGDaSURBVHhe7Z0J&#10;mBVXmff79k6zdjdJBwLZmk6QLMQMRBNQJ1GJoxISjBIwRsYxfg6MzohLxoX0ED5Ho4aJC+jnEhmN&#10;IFERJuoIalzSibFpNTFJZ2k6GwG6A3QToOmmt/v9u9/kpFLbPbXdurfuv55++qlbdbb3d86pf73n&#10;nKpKpdPpIm4kQAIkQAIkQAJeCBR7CcywJEACJEACJEACIwQon2wHJEACJEACJOCZAOXTMzJGIAES&#10;iI5AW1tbdIkzZRIIkUCKc58h0mRSuUbgwIEDJ510kqdS4fL91FNPvfrVr3aPuHHjRmOyy5cvR16P&#10;P/64U151dXUNDQ2ms01NTc3NzZdddhmy81RICYyifu9735s1a9bSpUuN0f/6179u3brVetw2Cxiy&#10;a9eu9evXo/wIIFYjhQcffHD27Nn+CqZpy+rVq7u6upC1Cg+LGhsbX/e61/3zP/8zDqJs8+bNs3Iz&#10;pg+Gu3fvxhFUgRxH4e+///43velN7hE1C8lgJOBEgN4n20YSCOCyi0vt9u3bjcbg4I033vj1r39d&#10;hEFz6+zsRFLf//733cPvfOWGwNDODc7bvffea00Q2tnS0jJt2jTNspmCoajt7e0nTpyQ4xAS2enp&#10;6TEetyYOMitXrgQZOVVTU4P/9913H3BJIiAG+zxx82eCZK22X//619h/7Wtfi/8CGHxMKUMdUUGf&#10;/exnP/rRjy5btgzIEewPf/iDclt/+9vf3nPPPYDjr0iMRQKaBCifmqAYLHICEL9169bhUugjJ1wr&#10;EbG7u1vFlYvptddeC9cKqmCbLC7EcIBMp8SVufjii92LsemVGwLDv1zw0lY9uqmftklBnB5++OE5&#10;c+ZY3VwUDDJm2qyJ7NmzBwenTp0qpyAkEEUdenDLEAsaoxRX9HLMmDHz589HCvv27cN/lF8nNcRF&#10;3Sk9g6SBKqpSJa6TiIRBZdXX14vLi+KBocmxlmAo6iOPPFJVVYX9c8899+Mf//jtt98uvibQieLu&#10;2LEDxcAGlUVhsnAroG8mQyaDAOUzGfWYBCsgfrjw9fb2OhkDRdy8ebOmqXfeeefnPve5Q4cO3XLL&#10;LXPnzrUdiRUvDWGMae7duxc/zznnHJeM5Lps2nD5xvghBjxlFBF+FXZks03q5z//eV9fH7IzpiMO&#10;NIZerX6sNZEnn3wSB88880z8F60677zzNPl84AMfgDqKWMoG3VJahVJNmTJFJykoGe5OtmzZAj1D&#10;DSIRRARVVCVMgKbq6xZsBxDoOmzBPhKBOeoeQjmXEFe5dVm7di1KeOqpp6oRZuR1xx134CCGf1ES&#10;bEht//79SErHFoYhAU8EKJ+ecDFwhAREt2pra53yuO222+666y415OheFMgDVBPhv/nNb2IizXYO&#10;T8RDBj+VCyWX2q985SvIyKv/hPBf/OIX4QJCSCorK11KCDHAeCO8K4RBjsePHzcFhgiteGmzVTIU&#10;GIqFU+J1iSeKDWWQfUwrWrVHwkCw//Vf/xXKB08R/1EA/BTBwxEpEkww3R/AsTMVEl6dzAFDib/8&#10;5S/DecX+ddddB21bsmQJrEMJP//5z5sUFKVCLtiQCzbZF/6IDqcTxYAeq325k7Ad/TaWBykgL4gl&#10;mFxzzTVy4wIICIPbAq9T4BE2dCadFAIl//Ef/5EUW2hHfhP41a9+hUs2NO+0006ztQSeBObnnn32&#10;2fHjx8OxMIbBQRn3u/DCC+X42LFjkdRZZ501adIkU2BjxLvvvhtXWFxzv/Od72CxDC7Bg4ODuO5j&#10;SR0u/UjzgQcemD59uknUL7fbkCz0Y+LEiZAEeFFHjx6FOfCNUJKf/OQnxrIhF9wKHD58+H3ve9+r&#10;XvUq5HL99dfjWo9UZ86ciXQwe1dWVoYjQIENeoOk3vGOdxhLjmlClBAjxoiF45CxY8eOCYcnnngC&#10;RzAAi33ZysvLFRmcgoH4CT6nnHKKBIbkoAw4gu2xxx6DlEJvUAacwm0NbJkwYQKKahRy3F5ghQ6O&#10;fOQjH3njG98IM3/wgx+gnFjsg4MwBAPgQAq28PKRrCo83H0MtsM7x0hDaWnp6aefjn0JiTC4Z0Bg&#10;8Ef5Fy5ciBVAUirkLrUAGqg11As2udeB1djH/z//+c8Yy0VEwEFgKC4CwxM1ocvvfsLS5wwBep85&#10;UxUsyCgB43CiCQk8SJmNg5uiOSSoojjRharhqg0PDOOEmEKTgdZFixbdeuutcKdw5cUFGoPA1qcp&#10;TJ6ZpA/JQVyRCkgpkoXeW7OGG4dMTWOnXuvfOGULkRCvS2ZbMZ+K1GCamnydMWOGMX1gEc64ZRE1&#10;RXRMFkKMcRwzsjh4/vnnY3RUDZBix+jBI0e4ifCw//3f/11NOkpSKhhofPCDH8RBhDQCRABJGfcW&#10;2LCDRcK4FZASogDYZEkRblzkJza1jBaT02rZFsKgguQnAkN6P/3pT2O4HsWAw4qxB0CQRbzcSCB0&#10;ApTP0JEywQgJvO1tb8MlGy4OJg6DZwMZE6nASOOqVatwWZefIgC4+uPKi1NwJfF8iCk7GXhUmzqL&#10;NHEpx+Ubz2MgLtTUWk6oGi70TnOiOnZhDti4TuqnP/0pYr3+9a+XEUtZ9wTlUJOv1psSeKsQGJQT&#10;twjQKhQVXiZuFKCLpsWuMN9aJMkR3rMaFJUbGrWOSaJA80TL3YdekSO0X1xbGXCWQVeMQstP47gx&#10;jJK5T5QZYQBTforK4shzzz2nVhV9+MMf1uHJMCTggwDl0wc0RomNAC7WEAlkjwHJgIXA5f6rX/2q&#10;JCILTbFBPjH6Z5wng/5BACCTJgfUuvIWCUKTMPcJgX//+9+P1OBUySMW2JdpTtngPat1oaJD+K/c&#10;WdPjN1YzoSXiNarUxPW0lWprdJQTs7PQeOgrfEcIHgxE3A996ENvfvObf//73yMKTBABE6tNo9/i&#10;PSNHoyoLQ3iTphwlrvviHRQDfqponsx0ioTDfZSfWEtlNUTuddQGlQVtrLNFFUjhURhOeVq58UhY&#10;BCifYZFkOlkigKk15ATfy98jLqqUWFIEvwr+E2RALsSy8tM4SyeBZTmrySeTBS9qgybJ4zGQSejQ&#10;uHHjsC+P02BYEhJy6aWXhgUIM44op3qqBMoHDxILdjTTh6JA9jCtiFFT7MNq5XNjiQ2ER9asincr&#10;T09WVFQYE8fkKH5idNd4UATSNEqMIy5rwXAWa6ageViopcZmZcBZRBe6bhyONmYHXZfxXqzAkuVL&#10;eIgWtEEGpgkczK06LZ7SZMVgJOBCgEuH2DxyhQDWy1gXyFgLh8sxJhSxTAarTi655BIJYF065G4V&#10;/Kdt27bh6ixjs5BGpCYCaR3ug6cFZ/eMM84wrr7BWhWMeart7W9/OwqPBN/znvfg0o+VQTAHC5cw&#10;FYd1K1jdg5U1qkhYVqPWHiF3yIBaOiSrhxAXgWVNEDYTGQh8f38/MsKKJBQAc34oIXROVtNgw+yg&#10;+IKypkZtqvxYYjM0NITjWIODMCeffDKegZFgyB2rdbCsCTTg6P/pT3+CLkKhjYuGEB0H4VsbFRRP&#10;jGDVFZYRmchDa4WVMgeC/Ytf/OLHP/4xskY9Iik4uxdddBHyAkOIOsqJUzh+1VVXXXnllfgpK6qM&#10;2ze+8Q0saEKO2BASTeLd73433t8ELFgP9bWvfQ3HpVXIhnsOtBynVWm50gdYjrwiQO8zr6qrAApr&#10;XBPktD5IrtryoIu/DRdTRMTVFv/hF+LyLQ8auixcMmUki1/UhrOYk4PMyGghNBhuKJ6+sD7sYUrH&#10;OIWpb4vxZQLi4xo3uQ9Qa2qMC20kC3VEQkK/jUfgCOLpVRyHJj300EPG1UDGEspYq0oQ9wEY97aa&#10;IF6pcU5UHvCVZ3ugymvWrMFCLU+jrKgslFlGBWSpFG4gkCZKLo+vSHWoJ3+QkXojhD5khiQBdwKU&#10;T7aQXCEgD0qq18Zi2A1PVdk+eWlan6JpgFHJxDlTS4Qw5ycLZOB4WVOT9yoYJy/ldUXGDUdw4UZp&#10;5WFKuFZQOIyp4oV8OO7ytge5CcDcp+ZaYmvxIPmmiVjIhuiKdYJWostxCQb/G/vQMOzLiK6Qgb2w&#10;BbJkfRWDoFATxtiX4V9rSAyxyiy1cfYUA7zIDu8JwtwkNNj0ZloZD5eReXkOVV5jpAwHatyXoLXA&#10;0ZSDWPYFYwEcsoohdJQZJcTbJGQxEdYfGce6NVsLg5FARgKUz4yIGCBLBGTViXoHEKay4KCotwEY&#10;C4GLO54qgctiKpnL+hQIGFaUOK3KwVilJAXZs1orl3KMVapT8roimSPEhn0cga+Gy72Iivg6WLgL&#10;pwrPIGIJjOkV85KUTODBA4OluO5ndFXDrQksX0KCmH2EcqOEECTj3QMESTxj6y2FoIAuiuTLYl1E&#10;N83v4iyGWCFd8kSNKrzxKRSrRRnnPmUZEV7HaHRY4Wti0ZC8bEEG5LGKGBUny6z011WFS5ipJZsA&#10;5TPZ9ZtP1olPiZUg8gIauSLbuoO4bprG+vDAIuLKekvThtTwchzIg/G4+E8iV7jI4sFEqCAusqYn&#10;FBEX62ZlUtP6+Q7TO/lEbKyeMbwipIxcrA+PyvMwV199NVYb4YqPlcBKQWELFFc2W7sCVq28bAjD&#10;rVAXeeUQfEfjUyioCMmitbXVlJc8joICY5gUL0+AH4kAmCg1VooMHsARRCXqL2tCOkJVvFU8gSM/&#10;jYuKMU8sEmsqlawzwkOfCIysUcVAJ4urPRUgIFhGLxwClM/CqetctxTXPsgMLri4mosbYfIwXAzA&#10;BR2XSwgY1E6plIya4koqSmy8CmOUEqnh2oqrPy6yOIuLMh6fwHimyKRIODxC8Q7VOKFLGUTkjDOC&#10;+InEMfAoD9uYJByiDgHDRR/eGPxp8ZlQJHHpZGmxbP7mR93rG7TxmgisbAJkCQlKKBJ2lPJBXEEG&#10;dWEdfAYQqSzccIh/qR5jRYFhMhxxmd3EnUG4Xz2TdwtbrcNtCo4rCVeP0IRegFzvSCxftghw5W22&#10;SDMfDQJYAvroo4/KNCTkBC9J0Ij0YhC4fX/5y19wQf/d736HJanYfvnLX+KNdEgNrsy//Mu/GD+i&#10;gkWYePMf1AtTrfJ6AUgFFsfKykwImIguVm9i/hIaY1w3iwCypBMrP9Wr47AaFqPNSFNewgctx9JW&#10;BMNjlM8//zxkGO95GBgYuOKKKxAdLuaXvvQllA2qo96aicWlzzzzDFJ4y1vegqW2oujyvjq8BwAr&#10;VK1vnpOVt2pFq2Klsw4ZNxlYoIvX7CEvFAO3HXhFH97th3JiWSygwXDMKSJN3ECgqLAURqn1twCC&#10;tbIYskYsyD8GTiV3oPvv//5vFAD7uDPAcZc3JtouMBaqqBqoL17dhwqyrhxWlprehijaDxOkDCjt&#10;DTfcEK546zdIhkw8AX4uO/FVnH8GQl2w4sbTUkwxEpKAiUbMPsp6HPgf0FR8PNLHBRSuJ9Jx+uQy&#10;rtHwroxk4bZikSrerwvNwAefjacgzBBglE0N/8JAeJkYLBV9Mm6QHxgur8VXb5tDYaAlVpcLa2og&#10;TrLYx7hJ8eBfOr3YCF6mrLmVr6rJ0KjxIDw5tQhZSgtBxXofnQ9QwwR8LRU3Ky7LmGVwXuaPVfnh&#10;s7q/XQFLnEyWgoCYqd4XLwGMduVfB2CJ84QA5TNPKorFzCUCUBQsYFHXfYzQ4mUORnXEC9DVdRwL&#10;aqy3AiKTAW2C3uD+wPpOVymevEvINgtoOdQL/q7xxgKShvlOjDNbY6G0SNM63ei7/FJCRIePq5IV&#10;+ZT1wLabVY8RRZmJew6Mn+NZW5NdvgvJiPlIAHdUtrdZclDOWsPYxspoPuUzIyIGIAESIAESyAMC&#10;TiqojjvJp1JWT0bm0NIhGOZSdKez7rE8sWBgEiABEiCBPCWgqZ1O1olX6sn2XJFPf74zTPVhsydA&#10;DEwCJEACJJAMAvIWDvE11b5/07C2LfYN6xQylsE9jE4KGbNgABIgARIggXwk4CQBOC6njAFc9MKT&#10;lOSK9+lf/xmTBEiABEiABCwEjIOa1vVEwYHFL5++h22NxnMIN3hTYAokQAIkkCQCUUimkU/88pmk&#10;2qItJEACJEACOUhATXaa5j69LhfKP/lUq41zsFZYJBIgARIggRwnYPz6EIpq+umv8PQ+/XFjLBIg&#10;ARIggVwhEMr8ndeZxDyQT2VSKIBypbZZDhIgARIggXwmEL98hiKKXu8a8rnKWHYSIAESIAEzgYBS&#10;4kNE4pdP91ZgMikgILY4EiABEiCBpBLwLRA+tBMMc+Wdt7alz/gSJmkE/ixPagOiXSRAAiRAAlkg&#10;kCvyaVJBWUzs8tSOCkDtzEIrYRYkQAIkQAImAjkkn6wbEiABEiABEsgXArk+95kvHFlOEiABEiCB&#10;giJA+Syo6qaxJEACJEAC4RCgfIbDkamQAAmQAAkUFAHKZ0FVN40lARIgARIIhwDlMxyOTIUESIAE&#10;SKCgCFA+C6q6aSwJkAAJkEA4BCif4XBkKiRAAiRAAgVFgPJZUNVNY0mABEiABMIhQPkMhyNTIQES&#10;IAESKCgClM+Cqm4aSwIkQAIkEA4Bymc4HJkKCZAACZBAQRGgfBZUddNYEiABEiCBcAhQPsPhyFRI&#10;gARIgAQKigDls6Cqm8aSAAmQAAmEQyCeD5bJ1zpNm/q6Z1NT04YNG+TsnDlzVq1apUI6nXKJEg4n&#10;pkICJEACJJDbBLZv375lyxZTGY0ism7dupaWFgmwYsWK+fPnBzIonQPbrbfe+pnPfEYKcs899yxd&#10;uhT/5Sf2cdb9lEuUHDCORSABEiABEoiHABRk27ZtkjekBJIp+zhoFBp/hYt/8LatrQ23A7hBkLuA&#10;HTt21NfXq5uCBQsWqJsFp1MuUQLdWTAyCZAACZBA3hLYuHEjyr5o0SL8F6GBoIg1OFhdXd3c3BzE&#10;uPjl895771UWYqe9vR3yqUyaMWMG9jE263LKJUoQNIxLAiRAAiSQvwR27dqlHLPW1lYYMmvWLGUO&#10;hAbaEcS6+OVz586d6o4ANwgwBjcFyqS6ujrZdzrV0dHhFCUIF8YlARIgARLIXwKYB+3u7l64cKGY&#10;gH38b2hoUBbV1NQEtC6epUOq0DLTu2bNGrEKGtnY2LhkyRJxt9URDFhDR21PLV68eOvWrbZRvE4L&#10;HxrdAgJldBIgARIggeAEakc33+msXr0acdeuXSspYCAXrppaoCpH4J6uX7/edxZF/qZMw4qFFUNq&#10;0RDSfOKJJ4wzveoIFgc5nfrRj37kFCWsQjIdEiABEiCBPCJg1Yvvfve7UAqjCTiiVhL5My3OwVvM&#10;aGLo+YorrlDiLz6oeNmydXZ24j9cT6dTs2fPdori/56CMUmABEiABPKWwF133YVJQDWKCTtkTlAm&#10;AWXr6uoKOH4bp3xi1RNMMg2xYjoXVikLd+/ejTCinU6nXKLkbe2z4CRAAiRAAj4JYJHt3LlzjZFl&#10;0ZD4Y7KZ1pz6yCk2+ZRlxCYLYQAWSuG4LLVFGIxWqzBOp1yi+CDCKCRAAiRAAvlLQJ5XmTdvntEE&#10;+GBwtDZv3iwHEQbDnKYwXk2ObemQTOSqRUPGcsspOYJFucuXL1dnnU65RPFKhOFJgARIgATyl8DK&#10;lSsxKqsWDRkNwSk1OWirPp6sjk0+PZWSgUmABEiABEggpwjENnibUxRYGBIgARIgARLwRIDy6QkX&#10;A5MACZAACZDACAEO3rId5BOBJw/3fP+RPW3dxwaGh8+uGf/uWdNm1ozPJwNYVhIggaQQoHwmpSYL&#10;wI5fPNl5+0NP9w8OD79kbFVpyZUNU66bNb0ArKeJJEACuUWAg7e5VR8sjRMB+J3Qzj6DdiLk8cGh&#10;bW37HzpwhNxIgARIIMsEKJ9ZBs7sfBLY+PCz8DutkfsGh+54ZI/PRBmNBEiABPwS4OCtX3KMFzGB&#10;/qHh3d09bYePPd51DJOdHcf60g45lqSK18yfef5JE0pSqYgLxeRJgARI4EUClE82hRwigBHatu6e&#10;3aOS+cwLx4fSLysmhNFJPnEcZ8eWlV48pXreqTUX1U0qL+GwSg5VK4tCAokkQPlMZLXmjVGdx0/s&#10;7h4Ry8e6jj55+DhGYn0UPV2UTo0I6ItbZWnJJVNrqKM+SDIKCZCAPgHKpz4rhgyBQM/A4CMHjz75&#10;Qs8To5J55MSgfqLwKG0mP53jwweFJwodhZpCU/UzYkgSIAESyEiA8pkREQMEImCawtx/rE8/ufK+&#10;wbGH+8a90Df2hRNjX+jbf1Z15xnVQyUvO5rFQ+lJB3pKBocPn1Q1UFHqlHLxcHrCgeM1nceqO4+t&#10;+cZ1+gVgSBIgARJwIkD5ZNsIn4DLFKZ7ZmWp/pqS/ZNKnsdfbcn+8uJeU/iDg9Me63tN99DJw0Wp&#10;SSUHzqnYdUrZ0xKma3Dq3oH6fYMzeofHOTb3ouHZJ1e/btpk+KMTnOU2fCJMkQRIIHEEKJ+Jq9I4&#10;DPI9hVmSGppYfLAakln6fE1Jx9jiF4IXX3R0/8BZx9MTnFLDGl2s1IWOYrVRdWVZ8EyZAgnkLwG+&#10;zMtf3VE+/XEr9FhBpjBPn1A1s3bcmRPHzqod/5uW/5PyNqHpgfwLQ5P3Dcx4buDsnuGJLtFmTR4/&#10;79Ra/E0eU+4hdQYlgUQQ4Mu8fFcj5dM3usKKGGQKE7J0Ts34c2rGNVTjb6xxFc+3f70sCxxFR+GP&#10;Hhmuzaijr51aU1dVkYVSMQsSiJ0A/M5P/P5hvMzLVBJ00sZLR56ljr2EuVwAymcu107MZfM9hYlH&#10;MGeOiuWMariYE1xmGX9/9ZXZNPLw+OreT332vr1dMM0l37Mmjb301Jo3TJs8ZVxlNovHvEggOgKY&#10;YRkYGu7uGzjSP9A7OHyw98SJweHfPnvgUG+/7RPV59ZOuOXvz42uPAlIOU753Lhx486dOwXinDlz&#10;Vq1aJftNTU0bNmywHnc55RIlAZWUNRN8T2HiEZGzJo6Ffwm9xCdQ9FUny/IJkm/46f/gPxYA//65&#10;gy37D+PhmYw6inVGGHDOWi0wIxLQJ4BHv3qHhg4d7+8fhiL2Y1alp3+w+8QAHEoIJP4fOTGAnxg9&#10;sk3T5W0kFSUlP7nqYv2S5FTIlStXdnd3S5FWrFgxf/582V+3bl1LS4v1uL/Cxyafq1ev7urqWr9+&#10;vancIoTK4GXLlilldTrlEsUflMKJFdYU5ukTq/y9MC8u+VRVjCvOvXsP4a/1oJuO4oYAzihcUjim&#10;hdM8aGlcBPC+rREt7B/sGRjq7oM0pp/v6esbGtHCI/2DvYNDz/ecgF7ClQxYQhf5LC0u3nb1awKm&#10;n/3obW1tjY2NCxYsWL58uSl3aGd7e7uIzvbt27ds2WJUVh9FjUc+RfA2bdpkLTFkFQfXrl0rp8RD&#10;lZBOp1yi+CCS7CgRTWH6hha7fJp0dNf+bny/xfiyQJNpoqNzpkzid0Z9V3osEXNkcSkED7IH8YME&#10;Qgghh3jT1qG+foymQiYhlpBMCKdLC8waPQwm3XrZ+VnLLqyMoJFISo1lqmRFVpcsWbJo0SI5CA+1&#10;vr7eGlK/JPHIJyyEZ6000lhcuJvGGwejZ+l0CkrsFEUfRIJDZmEK0ze93JFPZQJGw/64r+ue5w66&#10;6yjWQ8l6XSzc9W0+I2aHQNSLS3FXigHSUS18ccj0RS0cGIReyuAq/nt6x1a4ZLAcYVxZSW1VeXlx&#10;MZoufo4tK6muLD/Y17/9iX3wa03ZVZWVfGxuAx7rCrcYWUgNMmHUSJWjuJtr1qxpaGiQg0Zn1F/B&#10;4pFP+IvV1dVqDBpFF//SeoMgR+Bi19XVme4d5NTixYu3bt1q5KWiqPFuf2jyN1b2pzB9s8pB+TTp&#10;6J/2dz3w/AtOU0cILDo6d0o1P/niuxlEGjHI4lI4glhuI3OKx0bHUbHcBnOKcBaxAAdyCN8R3S3S&#10;8rskjhkTND+sksXqPGhheXHq5KqK0Z9lE8pLx5SWyFn3J5vvaN2zvW0/vGGVEaL8w5kn/9MFZ8Rl&#10;l+985eKP+T4lLmruzziQKenjyK5du6wTiPq5xyOfMq+rBm/VPGi88nlodNNnF1HIvb2D/9vZu6d3&#10;cDCdPq2q7IqTK8+oyvBcf+/Q8JM9g3v7Bvf0Dj19fKBn0OnbJDZFPqWi5IyxpVMrS8+sKp0ypjTL&#10;XyrZf+PHIsLolOyUW77kNUfMPD10pP/BF/ofPzYwMOzIdmxp6vwJ5RdOrJgxrizLGL1aVFDhv/30&#10;0ceO9tuunJlaUfr6kypRvz2Dwz1Daewc6h8aSqeODAz1DhehW8UFCm2pIpWqLi8uS6UmlBWPLS0u&#10;TxVNLCupKC6aUFZSWVyEnjq+JFVWHM4X+tp7Bn/ZeRxXDwwaTxtT8qaTxpw7If5noGtHN09VIKOV&#10;SjKN86CJkk/joLNyq0HK1sUsHO9Tc5Qp16YwPTVxY+Bc9j6tRsHVwLjuXzpfwH+Xj8PAFcBi3ddM&#10;qbnw5In8dJrvthE8IrrJ/p6+j//24eOOX/JxWToTPH9zCmgM1RVlY8tHBk4nj6koL0nVVpaP/oTv&#10;WDamZGRwFf/5Oknf6E3LSJGOWhkThXzGc5dcU1NjBKRuMWRUWi04xn5nZyf+Y+TW6dTs2bOdoviu&#10;g7giYpTp9oeexvSJ8aYXPX9b237Mw+HsjqeeX//XJz/8m7+9c3szHnb+1oNP/2HPwYwvYUfn/Lu6&#10;SdfOnPaZS87Z9Pa5G9/6d5987dmLz56KwUZ+h8RTXQPXZaed9NG5Mza9fQ5gYt8WIMb0UFM33/fY&#10;sp+13Lpr9/37ulzGfj0VgIFdCKAj/Lnz8M/aO77xwFONTY/esOOvi7f9aeWvHjQOS5qi41N3oSDF&#10;GCnWlKFDYbLwTaef9M5zTl32qmn/NmcGOtrnXn/u+jfP/s4/XPSzd1yy9arXYOcrb7wAB9GKPnRR&#10;/bJZ0xfNmIIo6KGYRMf7OqidQWoESmGKjllCOSI78EdVADz6YVIir1nHM3hrmrM1La+FnWo1lHF4&#10;WmZMraecjntlEXv4Nfc+9ueObtsBo5Ki1JB2V/f9FGb2CeSX92nlA138S+fhXR3d8EddFobIJ0gv&#10;qpvIT6eF0sawHue5o734g3O571gfhBP7Plarmr4Uayobam1i+cicYllJCsJWNuo7YloRx0fnFItx&#10;CutxcHsailFMJBQCphWmanmtdU0MTs2dO9f6fIt+MeKRT3Gx1Xof48OdxsdxTE/wOJ1yiaIPIrqQ&#10;a274vmbiD1x+5kC502cpM4wyjTnajw97VR09Ma6r7z9vfae/pzA1yxlisHyXT4UC126MEGC9rruO&#10;8hOkXhsP1uzsgUwe69t7tG9fz4hMQi89f1YdTqZllrCkOHV29bhTx1ViHLW0BGtwKkQLMY4qAum1&#10;qAyfCwTkxQiysMb0cKfxZQPisxkX4voofDzyqQyTEpsecTW+jUjzlEsUH1DCjaL/Wtf/PXLDibT9&#10;W+Ks3X9M8bHqko7qks7qkufxvyT18gPU73+TzQO14RoVVmqJkU+TjuL5UbyKASs2nUCJjs49pZqf&#10;TlOIIIojruSoQ/nskRHJ3NfTG/Bhj2njx0wdV3n4xMBTh48PGGZF8ndxaVhdL8HpQCbxegQx0CSQ&#10;xrcRBdROJB6bfCa48kym6cvn/T0LOwbPsCWDUaby1ID7tzBVRMqnS+uSl/ZlZ8ObjOSVRi46qj6d&#10;VlA6Cmd9RB1HB12hlzL66kJJp77gL0IsMQc58n9sJVQT+2oYBmMDP2jd09aNBbbp+klVS2ZOy8eH&#10;GnU4MEzWCFA+I0etL59dQ3V/PHbVQJF51KgkNXh+5R/OKH9Es6yUzxyRT1UM6CimSPGWXZd1XqKj&#10;eH40eZ9Ogy4+c+Q4bB/56+mTwVjNxmwbDOtrpo4dM2185amjzqWIJdfBBUHKuD4IUD59QPMWRV8+&#10;ke6jJ17bfuLCwfTLD3piVPbM8ofPq2zSzzWP5POqm+/WtyuUkNtuujyUdPwlguXT+N6Lu44i5fz9&#10;BCkW9UAaIZAdL8kk9DLIwmOIIqRxZAx2LMRydGdcJVfruDc//fUW/pqxNVbjt94TVlJ5lA7lM/LK&#10;8jq9t6fu9HsveF1H7ZShVKquu+OSh+6r37vbUymzOT7pqWDWwIUmn4oAvDEsMsr46TToKKZIc/PT&#10;aVjUo1a9PjfqWeInDvpuEpgPhh+JEVdxKPGVG+y7vzHHd17Jjkj5zE79Uj4j5+xVPoMXiPLpwjBe&#10;79NaMPl0WkYdjfcTpPL+AVn1Km4l9gMu6hmRyVGxlAlL2Q/e+JkCCHga8QqFWB6NeIViryRC+QwR&#10;pn1SlE8XxAXrfdrqaHPHyHpd90+nwSfDIiPbT6eF9VERkUlZ0YM/OMoBF/XAg4RGGlf0YD/gs1V0&#10;sFy6Fa85kV/WKZ/ZQcymTPn01NL8fYJU83WPppIgr5G1ry+tgJXBWB/vH1DJYlZy+qg3iXlKOJQy&#10;VRnFoh46WJRPT90qisD0PqOg+oo0KZ+UT3+NDMtwmvd3Z/x0GrTqnOpx9+3D287Nr6CDbjVeOhML&#10;elEAjLXiMcrnjuL9Ay86l37eP2CwRBb1yKrX0ybIAOyYrL1zjvJJ+fTXrUKMRfkMESYHbz3D5OCt&#10;DjKdT5CmRl9AZ90mVZSfVFUecFEPBlplRY8MwMqEZbzv5eFdaYjyWTU+Pb1haNyE4VRxuueF4j27&#10;S4694O116Hm03kKnx2mGoXxqgvIfjP2c3qf/1vPKmFjXCn/03r346sth49Mgrm909PxREeiirHod&#10;+RtbKYOxYZkQVjrsVmHJZ9304dPOHiguebmdDA8W7X+29LndTi8QtcmZ8hlWw2Y6HLzVbQP0PnVJ&#10;vTKcfDpN6aiLQtq97fXltLCoB9IIgTzlJZmEXubFR9Yon6HIJ/zOcy/uL36lUKLNpIeKHv9r+ZEu&#10;3e+JUj79dWTGykCA/ZzeZ3SdRD758vW/PnWoz/79uuqjIljUI++xm6aeFcnn9w+wWwWXz5LS9MyL&#10;BsdNGpFLa2pHD6dam3Xfm1+Y8ultgDu6qwBTJgES8EEAnuJrp9Z88pKzq0pthtrwpa2F9VO/8Ibz&#10;8J3XLVfO/a/Lz//ExQ34xuTrp09uqB7Hd/f4AJ6/USCW4yYO100bPv2cwXP+buCivz8x5/L+cZPw&#10;gUT7j56OHVlwxs2NAOc+I28fHJ+k9xl5IysquqN1z/a2/cZPQyf7oyL0Pt29z5KSdOW4dNXY9Jhx&#10;6cqx6bEThssrvDVDfJ9m169149D79AaXoUmABHKHwHWzpt906czzJk+oKCkpLS4+p2YcHM1/uuCM&#10;3CkhSxIhgYHe4QNPDD22c/CP3+r/xU0Xvq5/zhv7z3vNwFnnDU45Y6j6JEftTFm/g/pSKXuO6k58&#10;RmhXbidN7zPy+qH3Se8z8kZWeBkUtPc51D/cvSd9eE/64JP4P9z1dPqFfT6aAPzL/r6iyjEjjzyZ&#10;pBKLb3c/VNZ9QHd2rzC9T8qnj1bnLQrlk/LprcW8FJrvpXMfn/RH1Xes2BTCJJajwunDinS6qLcn&#10;1deT6j2WOn6seGSnB9f/omkzhqacPmhcfDs0lDqwJ/XMEy9/9yljdrHByViyKAPEI5/bt2/fsmWL&#10;0a4VK1bMnz9fjjQ1NW3YsEH258yZs2rVKhXS6ZRLlCjpaaVN+aR8ajUUSyC+WKcQW87w0IhDCY2E&#10;T9n9jOz4aD9OYmmb1ISa9LT6wbETR5bgYsx2/5Ol+n6nJJg78rl69er29nZlZnV19fr169XPdevW&#10;tbS0yE+j6PggjChxyuemTZushRYhVIYtW7ZMKajTKZco/qCEG4vyWYgXwTDaEOUz+S3HKpbwLIeH&#10;fDSf1KTpxdXT8T81+axVd+7fP1Tbny71kY6/KLnzISPIJyTT6HQZtRPKKmoqLlxABdUd2vbH1Ees&#10;HTt21NfXK090wYIF6mbB6ZRLFB8FYBQSIAESiIgAPMuhp+4b/OuWgV99rv9HK/q+tfDElv8zsPP/&#10;DrbcMdR+z4ijqaedkMmSMy8tffWSsjd/svydGyo/cFfF0m+XvaWx9LXvK5nx988M1mVTOyNiFW6y&#10;bW1tkBIIiiS7aNEiqGxzc3OQXHJOPnF3APlUJs2YMQP78C/x3+mUS5QgaBiXBOIl0LD+WJb/4rU3&#10;ebmbxfKbC09sfv/AL9cM3n/70O7fDR9s1xXL8XXFp7+m9MJryi77aPk1X618/zajWBZPri8q0X2/&#10;QfIga1rU2tqKkLNmzVLhITTGYV7NdIzB4pRPDMzKtnHjRikTbhDwHzcFqoh1dXXupzo6Opyi+MDB&#10;KCRAAiTgj0D6aOfwM38afODHA7+9tf/HH+qziuWQ/ZuhTNmlrGJ53ffK33pz6SU3lMxcUHzS2UVl&#10;Y/yVsEBiwctU4iKagq27uxv/GxoaFISampqAQOKZ+zQWWsag4VMvX74cpjY2Ni5ZsgSetVJNHMEI&#10;NXTU9tTixYu3bt1qG0WNAGsyOjS6aQbWD/aJHz6nHziUkF+4dloo6WQhEcJxgbz/xo9loQqMWUy5&#10;5UtZztF3drG3nNK+rrJj+0p7OsuPd5Qd3Vd6vLN46IQPc4bKx/ePnzZYVTdQVdc//lT8T5dV+UjH&#10;GCV2OAHLL9FrR7cgSckyojVr1kA14aTt3LnTuOAGR3bt2mVcWOQ1r/jlEyWGkV1dXTAjXvn0yk4z&#10;PJcOuYAiHBc4Bf1oY6beleWWM6m45/brpwzjUcvRpy3xqGXRQG+mMtqcT1VVpybXF2OBz+gan5H/&#10;FeN8pOMeJctwUJjcWTpkJCOCIr5ZFPIZ5+CtslON1opnLV62bJ2dnfgP19Pp1OzZs52ihN4omSAJ&#10;kECeEji9tPPGiT/5Zu1Xb59826cn3tlQttfFEIjlheVP/cOYln8av2PtpDu+M/nL36j9Wv/PPz14&#10;7zeGHvn5cOejmtqZqpxYPPWCkvOuLHvdyvJFX6z4xzsr3vvD8rd9tnTeB0vOfVtx3aui0M48raAo&#10;im0cqhWVUWO52IfPFnD8NifkE3qpzMB0LqxSKHfv3g2zhYLTKZcoUVQJ0yQBEsgvAgsq/3pz9Q8u&#10;LG+fUHy8KnXi/PKnPjXxzneNHVmQiG188fFZ5XveMuYvy8f96qaJm0Qs/33ine8d95s3Vz4AoR2b&#10;6tOx10Ys//FOqCa0EwoKHUUAnXQYJiwCxsU0smhI/DHZTGtOfWQaj3yuXLlS3QXAp4YZV1xxhZQe&#10;T3li4leW2iIMRqvnzp3rfsolig8ijEICJJAkAvA73z3+txVFAynDp0UqU/1XVf3xlurvfqv2q/iD&#10;akI7oaDQUU2xLKoYB/cRTiRcSTiUcCvhXFIs4205EA5MBaoy3HbbbfC+ZCUNfDA4Wps3b5az0B24&#10;bfPmzQtS4HjmPmUYWpVbpnbVT+NZGbbOeMolShA6ocTlPIQLRq9wcCm8dmxTfem+0tRQ+8DUO4/P&#10;axs41VM15eYkja0JnPsMpeVgzBZ+p1E7Dcm6f0385YA96crxp5wps5UjM5eT6zGL6anhZTOw124V&#10;vGy5063gm6npP+jl2rVrjdYZz5p0xweEeOTTR0HzN0ohN+WMteYJDobg4EaUFw2qS2Fvuvx/e+fe&#10;2fPi6x4zZocAudPPM5aW8ulbPkuKhs8q2z+rbM+ryp69sPxpp09aFqXQlGy+dtmXLt83WLtnePKe&#10;gcn7hmv3DE4+MDQxj1qOp26VsR3qBMgjODrmaIaJZ/BWs3AMRgKKgNMQ3NuqmjHgRlAkgPFYtIRr&#10;qpowEvvdyf+FJT9Lx/4eK4ActRPIRrUTYvnkwJTfnzj/jmOXfeHINR/q+uDygx/51OHrv37krT/r&#10;vfgvJ+qhncRLAlYC9D4jbxW8E/TtQxgjugzBPT5wauPh6zQrMo9uk9lyMracqlTf2WX74WLC0YS7&#10;CafT5hqHN3sbZj2NAfYNVd965B17B7UeLmTLcamOPIKjeaHQCUbvU4cSw8RMAA8SzCzb4zB9VXRm&#10;2fMxl4/ZZ5FAuu8FvDYWy2Jvqd54++QvY4nsoqr7sT7WVjtHPMxR7bQO0WLk/46eN2pqZxbtY1Z5&#10;Q4DymTdVVSAFxUVweumBORVtuCb+y4Sf/eek722c/F94kGBMyvGVLuVFA1g8+YkJP37X2HsQsab4&#10;aIGwKhwz8T48vCR24A9fwTtjT3z3XXhtLB7KxHi+CwEs9mk50fDfx964+vB1Pz1+aX/6FV+vxIDt&#10;3b0XYGC2cBjS0tAJcPA2dKTmBDkE54J42dpfnFLaPb344NTSrlNLDk0p6cJPr0NwcC9SRSljLkeH&#10;q9oGpjw9VPfk4ClPDpzSNTxenc2jUaYCbzkjn73seHR4/0PDex+EfOp01MPDY1sHTntiYNqjA6fi&#10;qyPGKJgWfWfVPWeVdRQXDT81ULet91Kv2smWw8FbEwHKp06vDBSmwC+CRnbp493pg+3pI/tGPgKM&#10;l5/hg8DHX37DVEbKUEhMbb1CJ0d/2iydfGVaRjX99Mp3pMZNzphXLgQowJaDj5CkOx8b3ve34X0P&#10;arYNrOtpHTzt8f5THx+cFulILOWT8kn5zPaFsQAvgiOI5TvAL+wblcln0t178L5QzVedWWsI+tcx&#10;VF1SPHRa8fOlqZeXhwwWlfQMVYwp7i9PDerXK17+kqqbic88pU5qwPcrclZNC6LlDA8NH3hiuPOx&#10;9L6/De37W9GJYzr1iIcvd3bUPtp/Wtvg1Kwti6V8Uj4pnzrdM8wwhXARTJ84Bp8yfejp9OHnRlQT&#10;zuWRfZrfMrSyxgURT9p1Dlfj2btnhybvG6qBfEow2yE4DPZOKz1QX9pxWunzZ5fux34y1DSxLWeo&#10;H3qJN8eOeJn7H9G8qcLtzsh776ZeMPKq2KrqxMIJ49pDOGFQzJwGB28zMwoYInlNOeAYrJFnf7p0&#10;/1Btx9Ak6OW+odq9QzX4iYNBmCdGTRPVcgZ6oZQvSmbnY0U6X74sLsHYACSzeMq5qVPONb1dPVFw&#10;gjR3u7iEEzZR+/Qon5Fzzu+mHOoY7Mio6cSpI28+mzC1uHrkm01Xf/mxqCvApKZnVR7Suna/VKwY&#10;R3rzu+VgTvrEMfiX6Y5HRoTzwBNaoxEl5cUYV4dknjq7+KQGl+9C5zucSJs94USKVyVO+Yyccx41&#10;5XDHYFPj61I1ZxRDL/GO0JrTU9BLyxcnYoDzmTfgY41pzLcdfHJklQo+3KjjCcWhpjHAuenygP0B&#10;IxMjq35k+c/Bdq3UysbAvxyRTPxNri8qKdeJlY9wdOwKJQzhhIIxYyKUz4yIggbI2aYc4hgsLnkj&#10;3iSUsnpUJvFa7erpOtfB+OFg6Uquqmn8cPTaPp4qwbMlw88/Nrz3b5j51opUMa5EJjLxV3NGUXGJ&#10;VixDoHyB49WuUMITTigYMyZC+cyIKGiAnGjKEY/BQjj9YcoJOMai55Ka5hwcA6iRBWJ7/zY8MjD7&#10;sOZDmVjvUzx19ujA7AW4wfLXYFSsXIYT0LTg0QknOEOdFCifOpQChcl+U/7pjReHuA5WZwzWN6Ds&#10;w/H2+EGsapprcDAY+9Jc5sOaD2Wi8YzMYk45H/+x77udWCPmGpwQTQueFOEEZ6iTAuVTh1KgMF6b&#10;stdPWuJ9sGeUPn9KSfcpJYfw4p7ppQdxxGeJ/Y7B+syuqMgrHN8ZqYje5NOUX3bVNH448lAmlv90&#10;PubhoUxMeL84lzk7uo9ixg8neFuMLAXCiQztKxKmfEbO2VNTdv+kJRaRTi09VFdyWGRyanEXfuI7&#10;Tf5ssK6D9T0G668AiOUJju9cjBEDyWd21TQeOPJQJuYyMTCLJ0wGejNjxxMmkMyX5jJNT5hkju4r&#10;RDxwfBU1+5EIJzvMY5bP7du3b9mypbq6ev369crgpqamDRs2yM85c+asWrUq4ymXKNnh6JKLflOG&#10;33lz9Q8qigaMqeGNdMNFxbsHpo5L9Tq9D1bHxpF1PaMrevDQyMijI/hpWQerk064YfThhJVvmPIZ&#10;sZpmDQ7uwGaW7cVnv66uPzb8/BNaS5ExUDH6HgN5LtPlCZOwKs6UTtbgqHwjbDlhMyIcEF29enV7&#10;e/uCBQuWL1+uAK9bt66lpUV+rlixYv78+UHYxyyfy5Ytq6+v7+rqUvIpQqgMQwCloE6nXKIEQRNW&#10;XP2m7PJJy9EXu5re9upcQBmDxeMik6bh0REopeY62LBM1k9HH45+mu4hs3cRDDzS++cXJtu+9d7J&#10;QE/D/vhSJl7hdG7Zs+eU7j29rNPpa1+vyAtPmOChzFPOHZnOrJups7I6rFqzppPklhOYGuHAMdu5&#10;cydAzp07V8kntBOCKlojnltABY3zg2UwBtII+TS2lh07duCIuinAvYO6WXA65RIlcDvMagL4ZqHT&#10;Jy2LUo41hRfaPT4w7Vd9F+LbTF84cs2Huj5Y+YG7yt+5oezNnyyd+56S+tfpP0uXVWsTnxmGNCfX&#10;l7zqH8pet7L8mq9Wvn/bSKX8/b+VnHclXqaTUXvwVcuLKtoXV933sQlbN9RuyPhFNgz7Y+jiwvL2&#10;CcXHq1Inzi9/6lMT73zX2CYjZkyKX1rx6D+N3/HF6tvxpUykjM9+OX1l+sWIFeOKT39N6WvfV774&#10;tsr3/aR84efRqOBxZix/4quXBuYyAUjj0qVLjSVsa2uDlEBQ5OCiRYsw6tnc3BzEitjkEy4jjFm4&#10;cKGp9Lg7MArqjBkzEACB8d/plEuUIGhyK276xc+K4M3p+NDSz3ov/s7RK/AhwxsOfQh/jYffjZ//&#10;2zsHp7L2Bu3c4pP7pQmmpuOLj7uoKfzOd4//LYb9jbdfGJJ9W1XzpZWPvqHioX+e8Ivbar6Jz6Z+&#10;eML/vLnyAXxR1QUY1vuUnHlp6bwPQu9HJPOtN5e+egneNOvj6czcrxaWMHkE4JgZfTAxsLW1Ff9n&#10;zZql7EUYaEcQ82OTz82bN+NGoKGhwXSDgJ+4KVAH6+peXOyOewfbUx0dHU5RgnCJJW7bwKlO+e4b&#10;qr6xe/n1Bz/6b10fgIt5x7HL4G4ivHqXeiwFZqb+CYSqpv9ZfUdFkfmbMxjrh6B+ePx2aCcUFGuz&#10;XUqLu66mE+eWvf7DFUu/XfHeH5a9pbH0gqtHxi24kUBeERDH7PrrrzeVurt7pP0bFaempiagZfHM&#10;fcrAtIxBb9y4cdeuXbIPjWxsbFyyZAk8azFMjmCEGjpqe2rx4sVbt261jeJ1WvjQ6BYQqDX6J374&#10;nGaaGLzFgBucBtMkZ2+6/KtHr9T/uu8Xrp2mmWPswfThhFXUvICTSg+XHtt3128e9PcNmVewSsEj&#10;tf8iKr6OiW9k4kuZ+F6mDFrkBRyxji3HpUckA07t6Oa142PFENxKme9cuXKlmvuE0EB0Nm3apBI0&#10;So/XXCR8PPKJBUFqzjZ35NMfwYyxPE3jY7LqbWOaK1IvL77tS5f/pveC7/e8MWNGKkD2Vsfol8kh&#10;pCc4gXMbSSAf4QT8hoyR2zODdY8OnPrEwLTWgdMOD481Ic1HOKG0Cp1ECMeFUo7AMTpmWZDPGAZv&#10;ZSITy2shothwRwC3GjuwXDxr8bJl6+zsxH+4nk6nZs+e7RRFp0vkWpg7e+bfcuSdjw5MP1FUNlBU&#10;8sTA1K8cvdKTduaaRSxPcAJDRcWQvbv7Zm889uZPHb7+Hw9+BCP53zz6ll/2XvTkwBR83y3lvCob&#10;jicG+TFZ/qUji9938F8REYncd+JVVu0MXk6mQALxEsBcpqiJbNiHvmAHpZI5QZkElA1PfAQcv41B&#10;PjGmCg9abZgBhWH4KQO28hyLsnD37t04K9rpdMolSrx16S/31v7paw4ve++BVe858LGbDr9Hf8zW&#10;X3aMlXcErGr6taNvHSgqtQ7R9qfLvnxkEZaYYbK85UTD8XRl3hnLApOAPgG8JMAoLtAO6IsM2Mqi&#10;IfHHZDOtOdXPRYWMQT7dS4lHWTDxKx4q7hRw74DBa4nidMolig8ijEIC+UUAanpP33l3HX8NxNJY&#10;cgz7/6p39v0nZuaXOSwtCURBAD4YHC0sWZXEMWkI33TevHlB8so5+YQPivsFGdrFWiHjOyOcTrlE&#10;CYKGcUkgjwhw2D+PKotFjYXA2rVrka+aNFyzZo3p0Q+vpYpn6ZDXUuZ1eK6Ocak+wiEcf72bLYct&#10;x1/LCTFWznmfIdrGpEiABEiABEggIgKUz4jAMlkSIAESIIEkE6B8Jrl2aRsJkAAJkEBEBCifEYFl&#10;siRAAiRAAkkmQPlMcu3SNhIgARIggYgIUD4jAstkSYAESIAEkkyA8pnk2qVtJEACJEACERGgfEYE&#10;lsmSAAmQAAkkmQDlM8m1S9tIgARIgAQiIkD5jAgskyUBEiABEkgyAcpnkmuXtpEACZAACUREgPIZ&#10;EVgmSwIkQAIkkGQClM8k1y5tIwESIAESiIgA5TMisEyWBEiABEggyQQon0muXdpGAiRAAiQQEQHK&#10;Z0RgmSwJkAAJkECSCcQmnytXrpSvfmPbvn27kXFTU5M6tW7dOp1TLlGSXHu0jQRIgARIwEDAqAXQ&#10;ERMbCIoSF4QMSC4e+dy4cePcuXM3jW4LFizYsmVLW1ubWAKTNmzYsGLFCjnb0tKiFNTplEuUgHQY&#10;nQRIgARIII8IbN68ec2aNSIf1dXVq1evVoWHlLS3t8upJUuWQGgCKmg88rl8dBOr5s2bh/+tra3y&#10;c8eOHfX19fPnz5efEFcoqPsplyh5VOssKgmQAAmQQEAC69evb2hokETgpEEvZR8eGqQEgiI/Fy1a&#10;BHFtbm4Okl088mkscWdnJ37W1tbKQVgL+VQBZsyYgX25R3A65RIlCBrGJQESIAESyF8CXV1d0Egp&#10;v3hos2bNUuZAaJS4+rMxfvmErw0Lxd2UIVxlMPbr6urEMKdTHR0dTlH8EWEsEiABEiCBfCcApwvu&#10;JhxQMaS7uxv/lWOK/ZqamoA2ptLpdMAk/EXHkLRSfoxEK41sbGzEqDQ8a+MRTIVCR21PLV68eOvW&#10;rbZR1AiwZgkPjW6agfWDfeKHz+kHDiXkF66dFko6WUiEcFwgEw7h+OuDyWg5GJJUo5L6HOBoQSkk&#10;/Jw5c1atWiX7WHCzc+dOpTVyZNeuXRjs1U/cFDI2+VTlwLJbLB0S/RPL45JP3xDdI151890RpeyU&#10;7LabLs9yjr6zIxwXdIRDOP56FluOcBMnTSQzCvmMf/AWqol7BNwXwELxrMXLlk1mRuF6Op2aPXu2&#10;UxR/LY+xSIAESIAEEkBg7dq1Ipz4L3OC6hEP7GNmNOD4bfzyaaokTOfCKnVw9+7dMFu00+mUS5QE&#10;tACaQAIkQAIkEJCALBoSf0w205pTH+nHI594Z4J64EYmeNV6Ynii+ClncacAr1TN/Tqdconigwij&#10;kAAJkAAJ5CMBCAfERZVc3hkgD0nCB4OjhZWqchYuKYY55bFJ31s8c5/yogNVaONkpxgmY7nYIKvq&#10;CVGXUy5RfKMJKyLnIVxIEg7h+OtobDlsObYEIJnqVQEIYFwrhJ8QVzU5iLcrGBfi+miH8cinj4Lm&#10;bxT2c/Zzf62XLYcthy3HH4HsxIpn8DY7tjEXEiABEiABEoiIAOUzIrBMlgRIgARIIMkEKJ9Jrl3a&#10;RgIkQAIkEBEBymdEYJksCZAACZBAkglQPpNcu7SNBEiABEggIgKUz4jAMlkSIAESIIEkE6B8Jrl2&#10;aRsJkAAJkEBEBCifEYFlsiRAAiRAAkkmQPlMcu3SNhIgARIggYgIUD4jAstkSYAESIAEkkyA8pnk&#10;2qVtJEACJEACERGgfEYElsmSAAmQAAkkmQDlM8m1S9tIgARIgAQiIkD5jAgskyUBEiABEkgyAcpn&#10;kmuXtpEACZAACUREgPIZEVgmSwIkQAIkkGQClM8k1y5tIwESIAESiIhAbPK5cuXKZS9tTU1NRvPw&#10;U51at26dzimXKBGBY7IkQAIkQAK5RsCoBVAZU/EgKE6648OQeOQTNsydO3fT6DZnzpwNGza0tbVJ&#10;6WE8fq5YsULOtrS0KAV1OuUSxQcRRiEBEiABEshTApCPNWvWiHx0d3evXr1aGQIpaW9vl1NLlixB&#10;SJPn5tXkeORz1apVy5cvl7IuXLgQ/1tbW+Xnjh076uvr58+fLz8XLFgABXU/5RLFKw6GJwESIAES&#10;yF8CkMaGhgYlH9BL2YeHBimBoMjPRYsWVVdXNzc3B7E0Hvk0lliZKgdhLeRTBZgxYwb25R7B6ZRL&#10;lCBoGJcESIAESCB/CUAgVeHFQ5s1a5Y6AqFR4urPxvjlc/v27coqGcI12lxXV6fuHWxPdXR0OEXx&#10;R4SxSIAESIAEEkAA7qZyxjCQC4uM3lpNTU1AG1PpdDpgEgGjY3YXZqxduxbpQD4bGxsxKg3PWqkm&#10;jmAqFDpqe2rx4sVbt261jaJGgDVLeGh00wysH+wTP3xOP3AoIb9w7bRQ0slCIoTjAplwCMdfH0xG&#10;y6kd3fwRQCxZE6OkYePGjTt37sTQrkoQR3bt2rV+/XrfWcQsn5jLxQ2CMile+fQN0T3iVTffHVHK&#10;Tsluu+nyLOfoOzvCcUFHOITjr2ex5YAbVthiXSrW2QjDKOQzzsFb2APthGepmoh41uJly9bZ2Yn/&#10;cD2dTs2ePdspir+Wx1gkQAIkQAJ5TQCDmpgEVNoJW2ROUD3igf2urq6A47exySemPOFKQztNQ6wY&#10;qoZVquZ2794Ns0U7nU65RMnrFsDCkwAJkAAJeCUgD6uYRmVl0ZD4Y7KZ1px6zQXh45FPjEpv2bIF&#10;o9LW6Um423BJZakt7hQgsXhCVAxzOuUSxQcRRiEBEiABEshTAvJwp3VGEz4YHK3NmzeLXRj7xDDn&#10;vHnzgpgZz9wn7g6sK4bVDKgMUotVeExHPSEqNtuecokShE4ocTkP4YKRcAjHXy9jy2HLsRKQ1TOm&#10;48YZUAzqqslBvF3B9Nik16YYj3x6LWVeh2c/Zz/314DZcthy2HL8EchOrHgGb7NjG3MhARIgARIg&#10;gYgIUD4jAstkSYAESIAEkkyA8pnk2qVtJEACJEACERGgfEYElsmSAAmQAAkkmQDlM8m1S9tIgARI&#10;gAQiIkD5jAgskyUBEiABEkgyAcpnkmuXtpEACZAACUREgPIZEVgmSwIkQAIkkGQClM8k1y5tIwES&#10;IAESiIgA5TMisEyWBEiABEggyQQon0muXdpGAiRAAiQQEQHKZ0RgmSwJkAAJkECSCVA+k1y7tI0E&#10;SIAESCAiApTPiMAyWRIgARIggSQToHwmuXZpGwmQAAmQQEQEKJ8RgWWyJEACJEACSSYQp3ziy+DL&#10;li1bvXq1CXBTUxOOy7Zu3TrjWadTLlGSXHu0jQRIgARIwEJg48aNkI/t27ebzkBQlLhANQKSi00+&#10;YV5jY6O19DBpw4YNK1as2DS6tbS0KAV1OuUSJSAdRicBEiABEsgvAitXrty5c6e1zJCS9vZ2UZYl&#10;S5ZAaAIqaDzyiULDPGhkfX29ycgdO3bg4Pz58+X4ggULoKCy73TKJUp+1TpLSwIkQAIkEISAuFtr&#10;1qwxJYLBTkgJBEWOL1q0qLq6urm5OUhe8cgn1BH6rzTSaADuDoyaOmPGDJyVewSnUy5RgqBhXBIg&#10;ARIggfwisGrVqvXr11vL3NraioOzZs1SpyA00I4g1sUjn04lxg0CTuGmQAWoq6uTfadTHR0dTlGC&#10;cGFcEiABEiCBxBDo7u6GLQ0NDcqimpqagNal0ul0wCSCRJd1Q2vXrlUaiQlRjErDszYewTAvdNT2&#10;1OLFi7du3Wobxda7dSntodEtiDm2cT/xw+dCT9M9wS9cOy3LOfrOjnBc0BEO4fjrWcloObWjmz8C&#10;cLdMeoHVNpgxxKinShBHdu3aZeuqamZK+dQE5T/YVTff7T+yr5jbbrrcV7wYIhGOC3TCIRx/fZIt&#10;JzvymVuDt+JZi5ctW2dnJ/7D9XQ6NXv2bKco/loeY5EACZAACSSMgMwJyiSgbF1dXQHHb3NLPmES&#10;pnNhlbJw9+7dMFu00+mUS5SEtQCaQwIkQAIk4IOALBoSf0w205pTH2nmnHzOmTMHy4tlqS3uFDBa&#10;PXfuXDHM6ZRLFB9EGIUESIAESCBhBOCDwdHavHmz2IWJTwxzzps3L4iZ8cx9yosOTOVWk7oyxytn&#10;8ZjO8uXLVUinUy5RgtAJJS7nIVwwEg7h+OtlbDlsObYE8NynelWA8rvwNIvs440KanIQz4YaF+L6&#10;aIfxyKePguZvFPZz9nN/rZcthy2HLccfgezEyrnB2+yYzVxIgARIgARIIAgBymcQeoxLAiRAAiRQ&#10;oAQonwVa8TSbBEiABEggCAHKZxB6jEsCJEACJFCgBCifBVrxNJsESIAESCAIAcpnEHqMSwIkQAIk&#10;UKAEKJ8FWvE0mwRIgARIIAgBymcQeoxLAiRAAiRQoAQonwVa8TSbBEiABEggCAHKZxB6jEsCJEAC&#10;JFCgBCifBVrxNJsESIAESCAIAcpnEHqMSwIkQAIkUKAEKJ8FWvE0mwRIgARIIAgBymcQeoxLAiRA&#10;AiRQoAQonwVa8TSbBEiABEggCAHKZxB6jEsCJEACJFCgBJIjn6tXr1720tbW1lag9UmzSYAESKCw&#10;Caxbt05pQVNTU3QwEiKf0E4w2jS6LViwoLGxkQoaXaNhyiRAAiSQmwSgne3t7aIFS5Ys2bBhQ3QK&#10;mgT5BB3wuuKKK6Q6ly9fjv/33ntvbtYuS0UCJEACJBAFAXhNLS0t8KAk8UWLFlVXVzc3N0eRF9JM&#10;gnzu3r0blsyfP18xqq+vh6BGhIzJkgAJkAAJ5CCB1tZWlGrWrFnZ0YIkyGdXVxduMYx1afqZg9XM&#10;IpEACZAACYRLoLu7Gwk2NDSoZGtqasLNwphaKp1OR5d6dlKWwe7169er7HAEHNeuXeupAIdGN09R&#10;GJgESIAESCAKArWjm6eUN27cuHPnTsx6qlg4smvXLqM6eErQPTDlM0SYTIoESIAESCA2AlmWzyQM&#10;3sI9F59dbfjJ8dvYmjAzJgESIIE4CMhl3/jYBab2ohu/TYJ8zpgxw4QMY7lYPRRH9TFPEiABEiCB&#10;eAjIoqHOzk6VfaRakAT5xJpb3HR873vfE2SY+MR/LFmOpwKZKwmQAAmQQBwEsGgIjtPmzZslc4zl&#10;YiRy3rx5EZUlCXOfggavmVCMjFPHEYFjsiRAAiRAAjlIYOXKlWo6b82aNcaFuOGWNjnyGS4XpkYC&#10;JEACJEACLgSSMHjLCiYBEiABEiCBLBOgfGYZOLMjARIgARJIAgHKZxJqkTaQAAmQAAlkmQDlM8vA&#10;mR0JkAAJkEASCFA+k1CLtIEESIAESCDLBCifWQbO7EiABEiABJJAgPKZhFqkDSRAAiRAAlkmQPnM&#10;MnBmRwIkQAIkkAQClM8k1CJtIAESIAESyDIBvnUoy8CZXQgEjC9otE2Ob20MgTKTIAEScCVA+Yyh&#10;gVi/793U1LRhw4YVK1bg9fcoED6409jYqEpmem2jfNNOzi5ZsoQvx4+hCnMjS2NLQInwsmz1iXhT&#10;EyrA+4nt27dv2bJFVRS+KmH8ZrLxDkz1u9yo1WyUwh2OlEBal7FRZaNkeZUHB29zsbrw9Rh0aVzy&#10;sKH53nbbbaqU6nuwOIUwuECgJ+SiDQHKtHr1alzd1AaTAySW5Kj4liFUQdoJNnybST43hA1tRjUh&#10;hMFLtJMMws42eWm4goN9tCsJCEq475RTc+bMwZ0r4Sg4ggK3X6KdhUbGk72UT0+4shQYPoS4odjQ&#10;vXEhUB+ARZtesGCBnEIYtO+WlpYsFStb2UAVYLVc3aABMDl5twhRsETDUI0BnpZqQjhubEJRZJ37&#10;aQICbi+kH61atUqN2Vx88cU4guGf3DchuhIa4UguuIPHQfn6NDcnApTPXG8bchMt39yRTi6fB5cN&#10;8omLQq7bEKB8Sb1FCIDEc9Ta2lrPcQomwqFDh2BrXV1dwVic2VDcreKqsnz58sxBCzsE5TOn61+G&#10;UOCKSSmtXb3Qbg+Ng7oZ93O6asMunDQVNTJhTL65uRntJLqvHoZtSiTpYZoD/cgKAcdxD0o4Rjhg&#10;gsHtSKohWYly6VAM9YmpF9sRV+MSBrW0wTh1LxP+xpVEciRhC0MwUQerMcKGuhEDnRZ3gJKy3bgf&#10;Q6XGkaWpIdlSkjVEkNVCcyZM66pMi+zUF5VNS4riqMYY8nSBg1NwPWUNGhoYRr/UerQYCprbWdL7&#10;jKd+jCs+ZIbPVA615AEhIQxq7jOe4mY9V9xeiHMpNwdqGi/rBcn1DFVDwg3H5s2brcXFGiKcKjTt&#10;VBzU+iDjKlycxdywnJo7dy6aWWHOfVrhyBjG9ddfn+vtPjfKR/nMjXpwLgWcMFwi77rrLgSRSazO&#10;zk4VHPeGiRy/VUuH5BY41yspB8qHSx4ag2mNFZZT0ntA5chIhu0SbtxY4PZix44dOVCH8RTBCKe1&#10;tRWFwHCF3LziLhaeaMHeXmSsD8pnRkQ5FECcMJkBlQ2NO9mLyzHmhj5s63wX4GitS1vE7J1pGbY8&#10;XpywgX3fvRE3ZLt27fIdPdkRFRwsSFbjXvJUDxoVh3+cap/ymXP9AlJhfKYbt8xwIBYuXCgFRYNW&#10;w1CyQE5W3id1kwcM7r333qQaGKJdaBtoDzIOiWaD2w5Mk4eYfl4nhW6ivHPjbIh0oiuuuCKvrQtY&#10;eCOcgEkVVHTKZ85VN9wILPRQy0oxFWFcK4SRFtwPqnnBQnhhClRBvWVJ1VZG1zPji/1yruIDF0hu&#10;NbDOFv+FmBqFAw3Tc/GBc8uzBDByg2kOWbKHIQ1FxmVhWp5ZGKC4RjgBkim4qFx5W3BVnvsGG1fe&#10;orTyRkPjyklb7TQdzKivuc+BJSQBEshlApTPXK4dls1MQHxKp/k8k8fJaT82IBIggegIUD6jY8uU&#10;SYAESIAEEkuAc5+JrVoaRgIkQAIkEB0Bymd0bJkyCZAACZBAYglQPhNbtTSMBEiABEggOgKUz+jY&#10;MmUSIAESIIHEEqB8JrZqaRgJkAAJkEB0BCif0bFlyiRAAiRAAoklQPlMbNXSMBIgARIggegIUD6j&#10;Y8uUSYAESIAEEkuA8pnYqqVhJEACJEAC0RGgfEbHlimTAAmQAAkklgDlM7FVS8NIgARIgASiI0D5&#10;jI4tUyYBEiABEkgsAcpnYquWhpEACZAACURHgPIZHVumTAIkQAIkkFgClM/EVi0NIwESIAESiI4A&#10;5TM6tkyZBEiABEggsQQon4mtWhpGAiRAAiQQHQHKZ3RsmTIJkAAJkEBiCVA+E1u1NIwESIAESCA6&#10;ApTP6NgyZRIgARIggcQSoHwmtmppGAmQAAmQQHQEKJ/RsWXKJEACJEACiSVA+Uxs1dIwEiABEiCB&#10;6AhQPqNjy5RJgARIgAQSSyCx8rls2bKMlWYMYw3vlILX4xmLwQAkkFQCOt0QtvvoieyGSW0zeWRX&#10;YuVTpw42bdqkOqFxX/ozjugkwjAkQAIBCbAnBgTI6LEQSKXT6VgyjjrTIPrnHtd41uXmmuobdRUz&#10;/dwnEKQbut/Fshvmfu0nvoThyOdVN9+dTVLbbrrcmp2po2b8qV9gJYQmsaRA6jNkyCwQ+P3VV2Yh&#10;F2MWb/jp/xh/ag7VGjuOZhTJRSKyG2a5lpmdE4HClU9N8bPePrsfCXi7zZZKAr4J5IJ8mrpVxu6j&#10;31/cb4hNrqp+sr5pMyIJFMrcp2lqM8SKN3XU6DIKscxMigQSRoDdMGEVmhfmFIr3abo5VXXjNHbk&#10;5Jsalxo5pelyPC/aBAuZpwTy0fv01xPZDfO0iSas2AnxPn2P1UAmTZuaYtGpaetkjHRszZFhnSwY&#10;hgQKgUCQnshuWAgtJAdtTIh86pDVGVbVlGGdpHSKxDAkQAK2BHR6IrshG0+8BApIPjOCzthjnQKo&#10;bpwxhYxlYAASyGsC6ALGTSYyTEcyGujej9gNMwJkgOwQSMLcp213cj/oNOVpC9344IoopXVsVg5S&#10;PrPTapmLLYHY5z6tpcrYI3z0RJe+xm7IrpFNAkmQT9+DP6aIOl3dRSMzRs9mvTKvAiSQj/Lpo/O6&#10;ayS7YQG2/LhM5uCtB/IuC4JUl/aQHIOSAAl4J8Bu6J0ZY0RDAC/tS+S2dOlSr3ZpRrEGMx7RTMRr&#10;2RieBPKRgL/uoBOL3TAf20PCypxA71PWKXi62fARRdKXiMbbYRnd9VoAT6VlYBJIKgF/fYfdMKnt&#10;IcftCmfuM8eNZPFIgARIgARIIFwCCfQ+wwXE1EiABEiABEjASoDyyVZBAiRAAiRAAp4JUD49I2ME&#10;EiABEiABEqB8sg2QAAmQAAmQgGcClE/PyBiBBEiABEiABCifbAMkQAIkQAIk4JkA5dMzMkYgARIg&#10;ARIgAcon2wAJkAAJkAAJeCZA+fSMjBFIgARIgARIgPLJNkACJEACJEACnglQPj0jYwQSIAESIAES&#10;oHyyDZAACZAACZCAZwKUT8/IGIEESIAESIAEKJ9sAyRAAiRAAiTgmQDl0zMyRiABEiABEiAByifb&#10;AAmQAAmQAAl4JpBY+cQH6DPCsA2TMaIxgDWwpzQz5pXRBAYggVwj4KkL6BfevbNodiWXYDilNmOp&#10;fPR3RHfKSLOc+lgYMkYCqXQ6HWP2oWTtqUVu2rRJZWqKKKesqRmjSFyEUQed9k090JqIKZ1QUDAR&#10;EoidgLFHGPuabRdwUhrVGW07mtVG20xdgul0c9vC6/R3l66tWc7YK5EF0CGQBPnUsdO9I1m7qI9W&#10;7hLF1OWcCux0ffFnIGORQJYJSDvP2NpN7dzacdQRTa3SvxO1TdBUAM2+7x4sIwSpGnb5LDfRcLNL&#10;lHy6uKHuPdba7W07pA8319bBDbcKmRoJ5AgB234kZdO8uTQFdlI7fXuNd8bGWCbv1kmww8pIPx2G&#10;zCMC4cjnt3+deaIxRCjvf9PLA7DGZJ26qMtx91JlvE12ip7xflb/tjpEbkwq2QTW3PD9LBvY+K33&#10;mDqgVaJCl09bG0N3Gd0l31QGFwdahWSXz3LjzEJ2SZNPJ2Q6gyQZe2DGALZdxdoPdTpbFuqeWSSM&#10;QLzyaXXgNEeDbINFPfcpvdL9cuG7v7PLJ6xnOZmTKPkMWGeeeottXk7rgySw9YpgunPX0fiANjJ6&#10;ggnkmnxaUXsawjWJkHVEx6UqXZYp+RhSchLajIuh2OUT3N1gWkLkU3NW0mkixL2OdVTN/bpglE/Z&#10;50hOsvtVLNbFK5/KZK8aae0RtknZJqt/UOUiN7LuV4yMXd79Vlslblrnr7mKOJbGw0x9EEiOfAZs&#10;8UEcQZ2+ZF2RyL7ko70yiguBXJBPo3JkHB01dTrjT83BW/15kIySpt+0Mg5TSV7s8vpI8zRk0l6b&#10;gIZr3SKtm4zaaavr6v43Y1eMtPBMnATCIiD9Tlq7+o8d4yannO50VUj9ImX0I1VSTvl6vVxk7LBO&#10;Adjl9as1X0Imzft0uRv1NHdi7HXGoST9ejXePrsMMWXsjfo5MmSBE8gF7xNVYO1oOgMtGaczdMaE&#10;M/Ymay7updVvUSYb2eX10eVvyMKVT5c6y9gJ9Ud6JSmnBD1llL+NjCXPDoHclE+joGp2BBftcSKp&#10;xkvdUduKtDqo0x8zhmGXz05rz4VckjZ4K33VuGWkLB0vos1lRlZ1s4iyZrIkkCMEMq5LCFhOpZ36&#10;fdmognKDm1EXNQvJLq8JKgnB8M7bBGxLly7NaIVLGNMpndRUdjqBrWGMR3RSyGgdA5BAjhDQ72hS&#10;YPfe4dLREFE2o+HWI6azphyN4d3jOpXWFju7fI60xkiLEc7gbez3Ee53juqeNONdsH5IcXPFcJ1k&#10;jVMj1iiaQ0+xc2YBSCAjAaehV9vOYgps2xFMHU2n39mGMSXu1OmcLiY6+So4xkRcjMp46chImwFi&#10;JJAQ+YyRILMmARIgARIoQAIJnPsswFqkySRAAiRAAlkmQPnMMnBmRwIkQAIkkAQClM8k1CJtIAES&#10;IAESyDIBymeWgTM7EiABEiCBJBCgfCahFmkDCZAACZBAlglQPrMMnNmRAAmQAAkkgQDlMwm1SBtI&#10;gARIgASyTIDymWXgzI4ESIAESCAJBCifSahF2kACJEACJJBlApTPLANndiRAAiRAAkkgQPlMQi3S&#10;BhIgARIggSwToHxmGTizIwESIAESSAIBymcSapE2kAAJkAAJZJkA5TPLwJkdCZAACZBAEghQPpNQ&#10;i7SBBEiABEggywQon1kGzuxIgARIgASSQIDymYRapA0kQAIkQAJZJkD5fBn4smXLfNDXiaUTxj3r&#10;4Cn4ME1F8Ze7bSyXpNQplx0XK5xSxnHZsk8gY46qbNadgPAzZp3LAXxUlmYUzWA+mll2ePorv6ee&#10;GLAbgoN7ITOa4NIpTKeEecYEI6yadNK3pYbN3VYEzAjDGsZ0xDYRnZQla6eQ+ilktNEExPjTiZW/&#10;3I2x1L57UnLW+N8dizLWWgvKlox1qrJwQaFPQCdkRho6jUrTrhwJpt8NXXqBU3VbowTvR8FTcCFv&#10;amlSftvNlIhO67Lm67Un+u6GGevO2rXdS+vO0KU9ZKfZp5BNhOKcraRdbkA2bdqkWQokohPYFMz9&#10;p/X+yD0LpzK4lM1ku44JtkCMWZj2TeElCytzY9ZOWFwMtC0V0sxYL+5wTEDci20sg0o2YwFsY7l7&#10;ME4MVSxrsX3XrGb7Dx4slG4oTSujsT66oanR5mZPdOqGLj0uxJ7oVIM63TBjxbmY5rUHWfPSaTPB&#10;W7gphdLQU9RJsK372ONdxxDyrIljZ00erxPFPYy1J0RH06UlWbu009UwuMmqO5nKIx3A9tKgrxxW&#10;vbTladJLd6NU7mrHGF3t254N6xZBSuhUbGMu7qKb8eKuX7+aNaWfoKeQwweeSHc+hiip2rOKp5zn&#10;Ka41cG52Q0+q6Y+A6nTW+05bJtb+pZmv08UnrJ4YXTc0XUAy6rHLrZjT9U2TYZjBsuPkqlyO9Q80&#10;Nj36jm1/uvqn979j2/3v2t786T880tXbH3oxvI5y6Iwq2I4VeB2Iyzi4ahvAao7tgIyP0QwZMjKN&#10;uliNci+ANbpT8dzrxXbUKIilXottHCs2QbCt6Izp2w5nGZPSHLXLOCzmtQcN9x3t//lner+1qPf/&#10;vb33W1f2fnvxie03Dvd0eU3HX3vOOCin03/9jUlqGuhUgIh6ons3NNZ+xiZnwuKjJ/rohi7tU5lm&#10;O06b0RynlHUiata172DZXjr0xebdDx443Dc41D803Dc43DMw+MjBo1/40xNh3hFEn5atx6DpkeCu&#10;yrj5K6xv39qaO4otd4K2JdE0yp8VxlhSMKs/6s9SZaZ4HrLpFNIa0lQAf+VxyVr4mzadogYMM/ib&#10;W4aee6BooLdoqL9ooK+o/9hwxyMDv/rPgMlmM3qQbmhsGPrNw2qdv/bgtRtmzd+KohtK23a6vMjF&#10;R7N7ZrN16eQVdPAWw7D/74GnH+s6qpOZbZiB4eGHDh55+0/+qJ/C+SdNeO95p82sCWHUVz9TCWlb&#10;zdaDLqqjKUj+uqUyR2eQx2R7xuEUTVZScsVE0xCrcGpm5676mrlLIrYjYKb60qw+/cKHcuHAGOzg&#10;PRuGOx/Vz9cm5FD/8L6/9X39Cv1EiqdeUHrxe4OP+urnGFY31BckT03Iaohtt3K/PgTMUZXBR0+M&#10;ohtmbOGh9ymvzcl3+KDyGVA7/ZX7oQNHvv3gM1+67MWpGqfqsT1uW1WqvWaUEJ2aNuYbVk8wggri&#10;D5mYiDlG8001YrLFKM9OdRdQb4zWqf6vg91aHim8vyrwl6PX9hxWLiFop9eij4aH3A42bSh/5wbh&#10;bJuGfjc0NUWXitPhZsrXXzNwp+K7J3rthia8xuj6d+o60EzSq25WMl4YXUCZ8tWvCB8XH1+t2H+k&#10;oPLpP+dgMXsHh9wv5fqVFKwgkcSOrvDWLmS9BMAkFUzt+C6S9epp2/mduorLfYMmes2e73KP7Om6&#10;o1mqxARLY/h3dHO/Mc1Te303e3d7vXZDI17fRdLpidF1Qx8NIPjFx0emnqIEnft83/mnN1SP85Rl&#10;8MDTxo+5YfYZwdMx3lsZxdjlShpWpk7p2F7rfXcYndIa26j00nDVQhJUm8rClJH6aQop4QPWiE4K&#10;pnIKBFUq5QfrINUJgwR1Np2kEKb0kvcXn3S2ZuAQg6UmTS97/YfDStDUznVqLaysrelkuSdG3Q1N&#10;/c7YvI09MdJuGLyyAl4HghfAlEJQ7xOPnfzX5efrF+vT97RirdDg8LCKUlqcOn1i1brLzi9JpfTT&#10;iStkwPrTEUJP6uWUoMtxIzrT/Z0SiVg8iYBsTU3Ch+BpjokFb3sZnQ+vWWD2sfyar3qK1f8/Nw7v&#10;f7hoePDlWMWlxbVnli/+clFxiaeksh84eFOJtyeayu+pG4K2TuF9V0pwttae6H5E/4pne0/j29IQ&#10;Ivpes+svIp5RufF3Dy/Z3rxo6/34w86Hf/NgjA+u6C9P17fX5VEWneX4poxso7hkYXz0wnaluOnh&#10;FutTK9aV4jrPbJjK6QOs7XJ5nUdxXBBlXN3u8vCD9VTG1NwfU3GpWZeHDdwrVL9ZmkLiGZUT2z7a&#10;953Fvd94K/6wc+JHK2N8cMVHg9F/Zkan4jKSDLEnOjWtjJ0oCz3RdzfUfLYq4zVQFUCeeLHdXK5R&#10;GesxxABBB2+9Cnh1Zdnn33Dux1/T8O5Z0/C3au4M+J046DWdUMK73MTFO3CkrHMqoRTP9qzT8VCI&#10;RYpFDSjZTtJ4ytr37bnQs3VkZfgrrHtz97YXYkZO9Z6qqi5f9KWyN32y9OLr8Vf2xk/A78TBUNqJ&#10;10TYE70Si66FhNgNvRplGhizzqcYZ3aCJB5a3BClOKeS0rzH0b+B1bfO3TW03kzZpizB9DOV27GM&#10;UZy8HFsnzNbvMVpnssVYWn/OhNEEnRvtjL6ptRia/I23t+5wXO6R1SkTGdtSuQwVZKxWT+0km4F1&#10;Sh5WGE3n3thmXBqwKZgnaBl7oo9u6D4mFG5P9N0NdRzQjNWdMYD1uqQZxVMl6gROyDtvrXcT7v6H&#10;vndiCqnpfOiP5od2H6SXkNOki0yoqDRMkzF6ab8ilMvkq9PEqrh3Tp5fRo/cyRf3VxdCI2vrR1wa&#10;pH5b9VFNUUfJWPiMAWzrvdC6oXRP3y1ZfymDava+u6GxqJrVJHmZFk/ptEyJ4puMThbuYRIrn8HR&#10;MAUSIAESIAEScCKQ7blP1gQJkAAJkAAJJIAA5TMBlUgTSIAESIAEsk2A8plt4syPBEiABEggAQQo&#10;nwmoRJpAAiRAAiSQbQKUz2wTZ34kQAIkQAIJIED5TEAl0gQSIAESIIFsE6B8Zps48yMBEiABEkgA&#10;AcpnAiqRJpAACZAACWSbAOUz28SZHwmQAAmQQAIIUD4TUIk0gQRIgARIINsE/j9d6d++k/Y7uAAA&#10;AABJRU5ErkJgglBLAQItABQABgAIAAAAIQCxgme2CgEAABMCAAATAAAAAAAAAAAAAAAAAAAAAABb&#10;Q29udGVudF9UeXBlc10ueG1sUEsBAi0AFAAGAAgAAAAhADj9If/WAAAAlAEAAAsAAAAAAAAAAAAA&#10;AAAAOwEAAF9yZWxzLy5yZWxzUEsBAi0AFAAGAAgAAAAhAKjmOC86BAAALQkAAA4AAAAAAAAAAAAA&#10;AAAAOgIAAGRycy9lMm9Eb2MueG1sUEsBAi0AFAAGAAgAAAAhAKomDr68AAAAIQEAABkAAAAAAAAA&#10;AAAAAAAAoAYAAGRycy9fcmVscy9lMm9Eb2MueG1sLnJlbHNQSwECLQAUAAYACAAAACEAQx1did8A&#10;AAAIAQAADwAAAAAAAAAAAAAAAACTBwAAZHJzL2Rvd25yZXYueG1sUEsBAi0ACgAAAAAAAAAhAFVv&#10;gBo1YQAANWEAABQAAAAAAAAAAAAAAAAAnwgAAGRycy9tZWRpYS9pbWFnZTEucG5nUEsFBgAAAAAG&#10;AAYAfAEAAAZqAAAAAA==&#10;">
                <v:rect id="正方形/長方形 16" o:spid="_x0000_s1145" style="position:absolute;left:9432;top:26896;width:4787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9FvwAAANsAAAAPAAAAZHJzL2Rvd25yZXYueG1sRE9Ni8Iw&#10;EL0L/ocwwt40VRaRapQiKnpcK4i3sRnbajMpTaz1328WFrzN433OYtWZSrTUuNKygvEoAkGcWV1y&#10;ruCUboczEM4ja6wsk4I3OVgt+70Fxtq++Ifao89FCGEXo4LC+zqW0mUFGXQjWxMH7mYbgz7AJpe6&#10;wVcIN5WcRNFUGiw5NBRY07qg7HF8GgXu2h7Sd52c7xeXXZMNm/T7sFPqa9AlcxCeOv8R/7v3Osyf&#10;wt8v4QC5/AUAAP//AwBQSwECLQAUAAYACAAAACEA2+H2y+4AAACFAQAAEwAAAAAAAAAAAAAAAAAA&#10;AAAAW0NvbnRlbnRfVHlwZXNdLnhtbFBLAQItABQABgAIAAAAIQBa9CxbvwAAABUBAAALAAAAAAAA&#10;AAAAAAAAAB8BAABfcmVscy8ucmVsc1BLAQItABQABgAIAAAAIQDUfQ9FvwAAANsAAAAPAAAAAAAA&#10;AAAAAAAAAAcCAABkcnMvZG93bnJldi54bWxQSwUGAAAAAAMAAwC3AAAA8wIAAAAA&#10;" filled="f" stroked="f" strokeweight="2pt">
                  <v:textbox>
                    <w:txbxContent>
                      <w:p w14:paraId="562A3B57" w14:textId="77777777" w:rsidR="00073F45" w:rsidRPr="0089106C" w:rsidRDefault="00073F45" w:rsidP="00B97788">
                        <w:pPr>
                          <w:spacing w:line="0" w:lineRule="atLeast"/>
                          <w:ind w:left="1418" w:hangingChars="886" w:hanging="1418"/>
                          <w:jc w:val="left"/>
                          <w:rPr>
                            <w:color w:val="000000" w:themeColor="text1"/>
                            <w:sz w:val="16"/>
                            <w:szCs w:val="16"/>
                          </w:rPr>
                        </w:pPr>
                        <w:r>
                          <w:rPr>
                            <w:rFonts w:hint="eastAsia"/>
                            <w:color w:val="000000" w:themeColor="text1"/>
                            <w:sz w:val="16"/>
                            <w:szCs w:val="16"/>
                          </w:rPr>
                          <w:t>出典：</w:t>
                        </w:r>
                        <w:r>
                          <w:rPr>
                            <w:color w:val="000000" w:themeColor="text1"/>
                            <w:sz w:val="16"/>
                            <w:szCs w:val="16"/>
                          </w:rPr>
                          <w:t>文部科学省「児童生徒の問題行動・不登校</w:t>
                        </w:r>
                        <w:r>
                          <w:rPr>
                            <w:rFonts w:hint="eastAsia"/>
                            <w:color w:val="000000" w:themeColor="text1"/>
                            <w:sz w:val="16"/>
                            <w:szCs w:val="16"/>
                          </w:rPr>
                          <w:t>等</w:t>
                        </w:r>
                        <w:r>
                          <w:rPr>
                            <w:color w:val="000000" w:themeColor="text1"/>
                            <w:sz w:val="16"/>
                            <w:szCs w:val="16"/>
                          </w:rPr>
                          <w:t>生徒指導上の諸課題に関する調査」</w:t>
                        </w:r>
                      </w:p>
                    </w:txbxContent>
                  </v:textbox>
                </v:rect>
                <v:shape id="図 15" o:spid="_x0000_s1146" type="#_x0000_t75" style="position:absolute;width:41516;height:2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ufMwwAAANsAAAAPAAAAZHJzL2Rvd25yZXYueG1sRE9NawIx&#10;EL0X+h/CFHqrWUVbWY0iBaUgFtRevA2bcXdxM9kmo6799Y1Q6G0e73Om88416kIh1p4N9HsZKOLC&#10;25pLA1/75csYVBRki41nMnCjCPPZ48MUc+uvvKXLTkqVQjjmaKASaXOtY1GRw9jzLXHijj44lARD&#10;qW3Aawp3jR5k2at2WHNqqLCl94qK0+7sDCwkrNz6tBn+3AZvn3L4LobL/diY56duMQEl1Mm/+M/9&#10;YdP8Edx/SQfo2S8AAAD//wMAUEsBAi0AFAAGAAgAAAAhANvh9svuAAAAhQEAABMAAAAAAAAAAAAA&#10;AAAAAAAAAFtDb250ZW50X1R5cGVzXS54bWxQSwECLQAUAAYACAAAACEAWvQsW78AAAAVAQAACwAA&#10;AAAAAAAAAAAAAAAfAQAAX3JlbHMvLnJlbHNQSwECLQAUAAYACAAAACEANprnzMMAAADbAAAADwAA&#10;AAAAAAAAAAAAAAAHAgAAZHJzL2Rvd25yZXYueG1sUEsFBgAAAAADAAMAtwAAAPcCAAAAAA==&#10;">
                  <v:imagedata r:id="rId56" o:title=""/>
                  <v:path arrowok="t"/>
                </v:shape>
              </v:group>
            </w:pict>
          </mc:Fallback>
        </mc:AlternateContent>
      </w:r>
      <w:r w:rsidR="002809E9" w:rsidRPr="0086439E">
        <w:rPr>
          <w:rFonts w:asciiTheme="minorEastAsia" w:hAnsiTheme="minorEastAsia"/>
          <w:noProof/>
          <w:szCs w:val="21"/>
        </w:rPr>
        <mc:AlternateContent>
          <mc:Choice Requires="wps">
            <w:drawing>
              <wp:anchor distT="0" distB="0" distL="114300" distR="114300" simplePos="0" relativeHeight="251606016" behindDoc="0" locked="0" layoutInCell="1" allowOverlap="1" wp14:anchorId="4508D97D" wp14:editId="30D84BF6">
                <wp:simplePos x="0" y="0"/>
                <wp:positionH relativeFrom="column">
                  <wp:posOffset>-166255</wp:posOffset>
                </wp:positionH>
                <wp:positionV relativeFrom="paragraph">
                  <wp:posOffset>61711</wp:posOffset>
                </wp:positionV>
                <wp:extent cx="783772" cy="308758"/>
                <wp:effectExtent l="0" t="0" r="0" b="0"/>
                <wp:wrapNone/>
                <wp:docPr id="214" name="正方形/長方形 214"/>
                <wp:cNvGraphicFramePr/>
                <a:graphic xmlns:a="http://schemas.openxmlformats.org/drawingml/2006/main">
                  <a:graphicData uri="http://schemas.microsoft.com/office/word/2010/wordprocessingShape">
                    <wps:wsp>
                      <wps:cNvSpPr/>
                      <wps:spPr>
                        <a:xfrm>
                          <a:off x="0" y="0"/>
                          <a:ext cx="783772" cy="308758"/>
                        </a:xfrm>
                        <a:prstGeom prst="rect">
                          <a:avLst/>
                        </a:prstGeom>
                        <a:noFill/>
                        <a:ln w="25400" cap="flat" cmpd="sng" algn="ctr">
                          <a:noFill/>
                          <a:prstDash val="solid"/>
                        </a:ln>
                        <a:effectLst/>
                      </wps:spPr>
                      <wps:txbx>
                        <w:txbxContent>
                          <w:p w14:paraId="25C0554F" w14:textId="4BDC0E7C"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18</w:t>
                            </w:r>
                          </w:p>
                          <w:p w14:paraId="5E957643" w14:textId="77777777" w:rsidR="00073F45" w:rsidRDefault="00073F45" w:rsidP="00280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8D97D" id="正方形/長方形 214" o:spid="_x0000_s1147" style="position:absolute;left:0;text-align:left;margin-left:-13.1pt;margin-top:4.85pt;width:61.7pt;height:24.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WkbwIAAKgEAAAOAAAAZHJzL2Uyb0RvYy54bWysVM1uEzEQviPxDpbvdJM0bcIqmypqVIRU&#10;tZFa1PPEa2dX8h+2k93yHvAAcOaMOPA4VOItGHs3bVQ4IS7OjGf288w332R21ipJdtz52uiCDo8G&#10;lHDNTFnrTUHf3V68mlLiA+gSpNG8oPfc07P5yxezxuZ8ZCojS+4IgmifN7agVQg2zzLPKq7AHxnL&#10;NQaFcQoCum6TlQ4aRFcyGw0Gp1ljXGmdYdx7vF12QTpP+EJwFq6F8DwQWVCsLaTTpXMdz2w+g3zj&#10;wFY168uAf6hCQa3x0UeoJQQgW1f/AaVq5ow3IhwxozIjRM146gG7GQ6edXNTgeWpFyTH20ea/P+D&#10;ZVe7lSN1WdDRcEyJBoVDevj65eHT958/Pme/Pn7rLBLDSFZjfY7f3NiV6z2PZuy8FU7FX+yJtIng&#10;+0eCeRsIw8vJ9HgyGVHCMHQ8mE5OphEze/rYOh/ecKNINArqcH6JVthd+tCl7lPiW9pc1FLiPeRS&#10;kwabOBkPcMwMUEpCQkBTWWzO6w0lIDeoURZcgjz4NkIuwVdkBygTb2Rd9nVJHbF5ElJfQWSg6zla&#10;oV23ib7T0Z6etSnvkVNnOrF5yy5qfOASfFiBQ3Vhgbgx4RoPIQ1WbXqLksq4D3+7j/k4dIxS0qBa&#10;scr3W3CcEvlWoxxeD8fjKO/kjE8mI3TcYWR9GNFbdW6w0yHupmXJjPlB7k3hjLrDxVrEVzEEmuHb&#10;HXe9cx66LcLVZHyxSGkoaQvhUt9YFsEjdZHa2/YOnO1HGlALV2avbMifTbbL7Wa72AYj6jT2SHXH&#10;K8olOrgOSTj96sZ9O/RT1tMfzPw3AAAA//8DAFBLAwQUAAYACAAAACEAuPcw29wAAAAHAQAADwAA&#10;AGRycy9kb3ducmV2LnhtbEyOTU+EQBBE7yb+h0mbeNsdRN0PpNkQoyZ7dDEx3gZoAWV6CDPLsv/e&#10;9qTHSlVevXQ3215NNPrOMcLNMgJFXLm64wbhrXhebED5YLg2vWNCOJOHXXZ5kZqkdid+pekQGiUQ&#10;9olBaEMYEq191ZI1fukGYuk+3WhNkDg2uh7NSeC213EUrbQ1HctDawZ6bKn6Phwtgi+nfXEe8vev&#10;D1+V+RPb4m7/gnh9NecPoALN4W8Mv/qiDpk4le7ItVc9wiJexTJF2K5BSb9dSywR7je3oLNU//fP&#10;fgAAAP//AwBQSwECLQAUAAYACAAAACEAtoM4kv4AAADhAQAAEwAAAAAAAAAAAAAAAAAAAAAAW0Nv&#10;bnRlbnRfVHlwZXNdLnhtbFBLAQItABQABgAIAAAAIQA4/SH/1gAAAJQBAAALAAAAAAAAAAAAAAAA&#10;AC8BAABfcmVscy8ucmVsc1BLAQItABQABgAIAAAAIQA5WgWkbwIAAKgEAAAOAAAAAAAAAAAAAAAA&#10;AC4CAABkcnMvZTJvRG9jLnhtbFBLAQItABQABgAIAAAAIQC49zDb3AAAAAcBAAAPAAAAAAAAAAAA&#10;AAAAAMkEAABkcnMvZG93bnJldi54bWxQSwUGAAAAAAQABADzAAAA0gUAAAAA&#10;" filled="f" stroked="f" strokeweight="2pt">
                <v:textbox>
                  <w:txbxContent>
                    <w:p w14:paraId="25C0554F" w14:textId="4BDC0E7C"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18</w:t>
                      </w:r>
                    </w:p>
                    <w:p w14:paraId="5E957643" w14:textId="77777777" w:rsidR="00073F45" w:rsidRDefault="00073F45" w:rsidP="002809E9">
                      <w:pPr>
                        <w:jc w:val="center"/>
                      </w:pPr>
                    </w:p>
                  </w:txbxContent>
                </v:textbox>
              </v:rect>
            </w:pict>
          </mc:Fallback>
        </mc:AlternateContent>
      </w:r>
    </w:p>
    <w:p w14:paraId="0E2B4CB7" w14:textId="565DA0F1" w:rsidR="00310013" w:rsidRPr="0086439E" w:rsidRDefault="00310013" w:rsidP="00B97788">
      <w:pPr>
        <w:ind w:leftChars="202" w:left="424" w:firstLineChars="63" w:firstLine="132"/>
        <w:rPr>
          <w:rFonts w:asciiTheme="minorEastAsia" w:hAnsiTheme="minorEastAsia"/>
          <w:szCs w:val="21"/>
        </w:rPr>
      </w:pPr>
    </w:p>
    <w:p w14:paraId="280555C1" w14:textId="576C1B90" w:rsidR="00310013" w:rsidRPr="0086439E" w:rsidRDefault="00310013" w:rsidP="00B97788">
      <w:pPr>
        <w:ind w:leftChars="202" w:left="424" w:firstLineChars="63" w:firstLine="132"/>
        <w:rPr>
          <w:rFonts w:asciiTheme="minorEastAsia" w:hAnsiTheme="minorEastAsia"/>
          <w:szCs w:val="21"/>
        </w:rPr>
      </w:pPr>
    </w:p>
    <w:p w14:paraId="40ADEDB6" w14:textId="61FA95F1" w:rsidR="00B97788" w:rsidRPr="0086439E" w:rsidRDefault="00B97788" w:rsidP="002A1CF5">
      <w:pPr>
        <w:ind w:leftChars="203" w:left="426" w:firstLineChars="64" w:firstLine="134"/>
        <w:rPr>
          <w:rFonts w:asciiTheme="minorEastAsia" w:hAnsiTheme="minorEastAsia"/>
          <w:szCs w:val="21"/>
        </w:rPr>
      </w:pPr>
    </w:p>
    <w:p w14:paraId="434406A4" w14:textId="2930CF1E" w:rsidR="00B97788" w:rsidRPr="0086439E" w:rsidRDefault="00B97788" w:rsidP="002A1CF5">
      <w:pPr>
        <w:ind w:leftChars="203" w:left="426" w:firstLineChars="64" w:firstLine="134"/>
        <w:rPr>
          <w:rFonts w:asciiTheme="minorEastAsia" w:hAnsiTheme="minorEastAsia"/>
          <w:szCs w:val="21"/>
        </w:rPr>
      </w:pPr>
    </w:p>
    <w:p w14:paraId="38CBEEE7" w14:textId="51A75A72" w:rsidR="00B97788" w:rsidRPr="0086439E" w:rsidRDefault="00B97788" w:rsidP="002A1CF5">
      <w:pPr>
        <w:ind w:leftChars="203" w:left="426" w:firstLineChars="64" w:firstLine="134"/>
        <w:rPr>
          <w:rFonts w:asciiTheme="minorEastAsia" w:hAnsiTheme="minorEastAsia"/>
          <w:szCs w:val="21"/>
        </w:rPr>
      </w:pPr>
    </w:p>
    <w:p w14:paraId="58BA813E" w14:textId="292E0052" w:rsidR="00B97788" w:rsidRPr="0086439E" w:rsidRDefault="00B97788" w:rsidP="002A1CF5">
      <w:pPr>
        <w:ind w:leftChars="203" w:left="426" w:firstLineChars="64" w:firstLine="134"/>
        <w:rPr>
          <w:rFonts w:asciiTheme="minorEastAsia" w:hAnsiTheme="minorEastAsia"/>
          <w:szCs w:val="21"/>
        </w:rPr>
      </w:pPr>
    </w:p>
    <w:p w14:paraId="7BF83CF1" w14:textId="32ACED0D" w:rsidR="00763B4E" w:rsidRPr="0086439E" w:rsidRDefault="00763B4E" w:rsidP="009308FC">
      <w:pPr>
        <w:ind w:left="1050" w:hangingChars="500" w:hanging="1050"/>
        <w:rPr>
          <w:rFonts w:asciiTheme="minorEastAsia" w:hAnsiTheme="minorEastAsia"/>
          <w:szCs w:val="21"/>
        </w:rPr>
      </w:pPr>
    </w:p>
    <w:p w14:paraId="5753D9E4" w14:textId="0955228B" w:rsidR="00763B4E" w:rsidRPr="0086439E" w:rsidRDefault="00763B4E" w:rsidP="009308FC">
      <w:pPr>
        <w:ind w:left="1050" w:hangingChars="500" w:hanging="1050"/>
        <w:rPr>
          <w:rFonts w:asciiTheme="minorEastAsia" w:hAnsiTheme="minorEastAsia"/>
          <w:szCs w:val="21"/>
        </w:rPr>
      </w:pPr>
    </w:p>
    <w:p w14:paraId="76E4EE9E" w14:textId="6D2CD9B9" w:rsidR="00763B4E" w:rsidRPr="0086439E" w:rsidRDefault="00763B4E" w:rsidP="009308FC">
      <w:pPr>
        <w:ind w:left="1050" w:hangingChars="500" w:hanging="1050"/>
        <w:rPr>
          <w:rFonts w:asciiTheme="minorEastAsia" w:hAnsiTheme="minorEastAsia"/>
          <w:szCs w:val="21"/>
        </w:rPr>
      </w:pPr>
    </w:p>
    <w:p w14:paraId="3D442E1E" w14:textId="215ED84C" w:rsidR="00763B4E" w:rsidRPr="0086439E" w:rsidRDefault="00763B4E" w:rsidP="009308FC">
      <w:pPr>
        <w:ind w:left="1050" w:hangingChars="500" w:hanging="1050"/>
        <w:rPr>
          <w:rFonts w:asciiTheme="minorEastAsia" w:hAnsiTheme="minorEastAsia"/>
          <w:szCs w:val="21"/>
        </w:rPr>
      </w:pPr>
    </w:p>
    <w:p w14:paraId="6DB523E1" w14:textId="1CD9F739" w:rsidR="00763B4E" w:rsidRPr="0086439E" w:rsidRDefault="00763B4E" w:rsidP="009308FC">
      <w:pPr>
        <w:ind w:left="1050" w:hangingChars="500" w:hanging="1050"/>
        <w:rPr>
          <w:rFonts w:asciiTheme="minorEastAsia" w:hAnsiTheme="minorEastAsia"/>
          <w:szCs w:val="21"/>
        </w:rPr>
      </w:pPr>
    </w:p>
    <w:p w14:paraId="1CFDF550" w14:textId="2AA92F45" w:rsidR="00B97788" w:rsidRPr="00A44A22" w:rsidRDefault="00B97788" w:rsidP="00651F89">
      <w:pPr>
        <w:ind w:leftChars="150" w:left="315" w:firstLineChars="95" w:firstLine="199"/>
        <w:rPr>
          <w:rFonts w:asciiTheme="minorEastAsia" w:hAnsiTheme="minorEastAsia"/>
          <w:szCs w:val="21"/>
        </w:rPr>
      </w:pPr>
      <w:r w:rsidRPr="0086439E">
        <w:rPr>
          <w:rFonts w:asciiTheme="minorEastAsia" w:hAnsiTheme="minorEastAsia" w:hint="eastAsia"/>
          <w:szCs w:val="21"/>
        </w:rPr>
        <w:lastRenderedPageBreak/>
        <w:t>不登校児童生徒は年々増加傾向にあ</w:t>
      </w:r>
      <w:r w:rsidR="00965C40" w:rsidRPr="0086439E">
        <w:rPr>
          <w:rFonts w:asciiTheme="minorEastAsia" w:hAnsiTheme="minorEastAsia" w:hint="eastAsia"/>
          <w:szCs w:val="21"/>
        </w:rPr>
        <w:t>ります</w:t>
      </w:r>
      <w:r w:rsidRPr="0086439E">
        <w:rPr>
          <w:rFonts w:asciiTheme="minorEastAsia" w:hAnsiTheme="minorEastAsia" w:hint="eastAsia"/>
          <w:szCs w:val="21"/>
        </w:rPr>
        <w:t>。</w:t>
      </w:r>
      <w:r w:rsidR="00A44A22" w:rsidRPr="00A354EF">
        <w:rPr>
          <w:rFonts w:asciiTheme="minorEastAsia" w:hAnsiTheme="minorEastAsia" w:hint="eastAsia"/>
          <w:color w:val="000000" w:themeColor="text1"/>
          <w:szCs w:val="21"/>
        </w:rPr>
        <w:t>令和5年度における県内公立校の不登校の児童生徒数は、小、中、高校合わせて2,945人となっています。</w:t>
      </w:r>
    </w:p>
    <w:p w14:paraId="727B3957" w14:textId="78E602AA" w:rsidR="009308FC" w:rsidRPr="0086439E" w:rsidRDefault="00A44A22" w:rsidP="009308FC">
      <w:pPr>
        <w:rPr>
          <w:rFonts w:asciiTheme="minorEastAsia" w:hAnsiTheme="minorEastAsia"/>
          <w:szCs w:val="21"/>
        </w:rPr>
      </w:pPr>
      <w:r w:rsidRPr="0086439E">
        <w:rPr>
          <w:rFonts w:asciiTheme="minorEastAsia" w:hAnsiTheme="minorEastAsia"/>
          <w:noProof/>
          <w:szCs w:val="21"/>
        </w:rPr>
        <mc:AlternateContent>
          <mc:Choice Requires="wps">
            <w:drawing>
              <wp:anchor distT="0" distB="0" distL="114300" distR="114300" simplePos="0" relativeHeight="251607040" behindDoc="0" locked="0" layoutInCell="1" allowOverlap="1" wp14:anchorId="2363DB2F" wp14:editId="74E6D6CF">
                <wp:simplePos x="0" y="0"/>
                <wp:positionH relativeFrom="column">
                  <wp:posOffset>44479</wp:posOffset>
                </wp:positionH>
                <wp:positionV relativeFrom="paragraph">
                  <wp:posOffset>67310</wp:posOffset>
                </wp:positionV>
                <wp:extent cx="783590" cy="308610"/>
                <wp:effectExtent l="0" t="0" r="0" b="0"/>
                <wp:wrapNone/>
                <wp:docPr id="215" name="正方形/長方形 215"/>
                <wp:cNvGraphicFramePr/>
                <a:graphic xmlns:a="http://schemas.openxmlformats.org/drawingml/2006/main">
                  <a:graphicData uri="http://schemas.microsoft.com/office/word/2010/wordprocessingShape">
                    <wps:wsp>
                      <wps:cNvSpPr/>
                      <wps:spPr>
                        <a:xfrm>
                          <a:off x="0" y="0"/>
                          <a:ext cx="783590" cy="308610"/>
                        </a:xfrm>
                        <a:prstGeom prst="rect">
                          <a:avLst/>
                        </a:prstGeom>
                        <a:noFill/>
                        <a:ln w="25400" cap="flat" cmpd="sng" algn="ctr">
                          <a:noFill/>
                          <a:prstDash val="solid"/>
                        </a:ln>
                        <a:effectLst/>
                      </wps:spPr>
                      <wps:txbx>
                        <w:txbxContent>
                          <w:p w14:paraId="6917D2DC" w14:textId="26025C47"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19</w:t>
                            </w:r>
                          </w:p>
                          <w:p w14:paraId="5201207B" w14:textId="77777777" w:rsidR="00073F45" w:rsidRDefault="00073F45" w:rsidP="00280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DB2F" id="正方形/長方形 215" o:spid="_x0000_s1148" style="position:absolute;left:0;text-align:left;margin-left:3.5pt;margin-top:5.3pt;width:61.7pt;height:24.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Z5bwIAAKgEAAAOAAAAZHJzL2Uyb0RvYy54bWysVM1uEzEQviPxDpbvdJM0SdOomypqVYRU&#10;tZFS1PPEa2dX8h+2k93wHvAA9MwZceBxqMRbMPZu2qhwQly8M57x/HzzzZ6dN0qSLXe+Mjqn/aMe&#10;JVwzU1R6ndP3d1dvJpT4ALoAaTTP6Y57ej57/eqstlM+MKWRBXcEg2g/rW1OyxDsNMs8K7kCf2Qs&#10;12gUxikIqLp1VjioMbqS2aDXG2e1cYV1hnHv8fayNdJZii8EZ+FWCM8DkTnF2kI6XTpX8cxmZzBd&#10;O7Blxboy4B+qUFBpTPoU6hICkI2r/gilKuaMNyIcMaMyI0TFeOoBu+n3XnSzLMHy1AuC4+0TTP7/&#10;hWU324UjVZHTQX9EiQaFQ3r8+vD4+fvPH1+yX5++tRKJZgSrtn6Kb5Z24TrNoxg7b4RT8Ys9kSYB&#10;vHsCmDeBMLw8mRyPTnEMDE3Hvcm4nwaQPT+2zoe33CgShZw6nF+CFbbXPmBCdN27xFzaXFVSphlK&#10;TWpsYjTsxfiAVBISAorKYnNerykBuUaOsuBSyIO3MeQl+JJsAWnijayK2Csmkzqm4YlIXQURgbbn&#10;KIVm1ST4xsd7eFam2CGmzrRk85ZdVZjgGnxYgEN2YYG4MeEWDyENVm06iZLSuI9/u4/+OHS0UlIj&#10;W7HKDxtwnBL5TiMdTvvDYaR3UoajkwEq7tCyOrTojbow2Gkfd9OyJEb/IPeicEbd42LNY1Y0gWaY&#10;u8WuUy5Cu0W4mozP58kNKW0hXOulZTF4hC5Ce9fcg7PdSANy4cbsmQ3TF5NtfdvZzjfBiCqNPULd&#10;4opjiQquQxpQt7px3w715PX8g5n9BgAA//8DAFBLAwQUAAYACAAAACEAw/73w90AAAAHAQAADwAA&#10;AGRycy9kb3ducmV2LnhtbEyPwU7DMBBE70j9B2srcaM2pS0Q4lQRAqQeaZAQNydekkC8jrJumv49&#10;7qkcd2Y08zbdTq4TIw7cetJwu1AgkCpvW6o1fBSvNw8gOBiypvOEGk7IsM1mV6lJrD/SO477UItY&#10;QpwYDU0IfSIlVw06wwvfI0Xv2w/OhHgOtbSDOcZy18mlUhvpTEtxoTE9PjdY/e4PTgOX46449fnn&#10;zxdXZf5Crljt3rS+nk/5E4iAU7iE4Ywf0SGLTKU/kGXRabiPn4Qoqw2Is32nViBKDevHJcgslf/5&#10;sz8AAAD//wMAUEsBAi0AFAAGAAgAAAAhALaDOJL+AAAA4QEAABMAAAAAAAAAAAAAAAAAAAAAAFtD&#10;b250ZW50X1R5cGVzXS54bWxQSwECLQAUAAYACAAAACEAOP0h/9YAAACUAQAACwAAAAAAAAAAAAAA&#10;AAAvAQAAX3JlbHMvLnJlbHNQSwECLQAUAAYACAAAACEAZd7meW8CAACoBAAADgAAAAAAAAAAAAAA&#10;AAAuAgAAZHJzL2Uyb0RvYy54bWxQSwECLQAUAAYACAAAACEAw/73w90AAAAHAQAADwAAAAAAAAAA&#10;AAAAAADJBAAAZHJzL2Rvd25yZXYueG1sUEsFBgAAAAAEAAQA8wAAANMFAAAAAA==&#10;" filled="f" stroked="f" strokeweight="2pt">
                <v:textbox>
                  <w:txbxContent>
                    <w:p w14:paraId="6917D2DC" w14:textId="26025C47"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19</w:t>
                      </w:r>
                    </w:p>
                    <w:p w14:paraId="5201207B" w14:textId="77777777" w:rsidR="00073F45" w:rsidRDefault="00073F45" w:rsidP="002809E9">
                      <w:pPr>
                        <w:jc w:val="center"/>
                      </w:pPr>
                    </w:p>
                  </w:txbxContent>
                </v:textbox>
              </v:rect>
            </w:pict>
          </mc:Fallback>
        </mc:AlternateContent>
      </w:r>
    </w:p>
    <w:p w14:paraId="7C53A3FB" w14:textId="182D2CC6" w:rsidR="009308FC" w:rsidRPr="0086439E" w:rsidRDefault="00A44A22" w:rsidP="009308FC">
      <w:pPr>
        <w:rPr>
          <w:rFonts w:asciiTheme="minorEastAsia" w:hAnsiTheme="minorEastAsia"/>
          <w:szCs w:val="21"/>
        </w:rPr>
      </w:pPr>
      <w:r>
        <w:rPr>
          <w:rFonts w:asciiTheme="minorEastAsia" w:hAnsiTheme="minorEastAsia"/>
          <w:noProof/>
          <w:szCs w:val="21"/>
        </w:rPr>
        <w:drawing>
          <wp:anchor distT="0" distB="0" distL="114300" distR="114300" simplePos="0" relativeHeight="251715584" behindDoc="0" locked="0" layoutInCell="1" allowOverlap="1" wp14:anchorId="294EC49D" wp14:editId="56CBB71D">
            <wp:simplePos x="0" y="0"/>
            <wp:positionH relativeFrom="column">
              <wp:posOffset>896620</wp:posOffset>
            </wp:positionH>
            <wp:positionV relativeFrom="paragraph">
              <wp:posOffset>8890</wp:posOffset>
            </wp:positionV>
            <wp:extent cx="4241165" cy="2106930"/>
            <wp:effectExtent l="0" t="0" r="6985" b="7620"/>
            <wp:wrapSquare wrapText="bothSides"/>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41165" cy="2106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6CB3F" w14:textId="55331FA4" w:rsidR="009308FC" w:rsidRPr="0086439E" w:rsidRDefault="009308FC" w:rsidP="009308FC">
      <w:pPr>
        <w:rPr>
          <w:rFonts w:asciiTheme="minorEastAsia" w:hAnsiTheme="minorEastAsia"/>
          <w:szCs w:val="21"/>
        </w:rPr>
      </w:pPr>
    </w:p>
    <w:p w14:paraId="786FFB7C" w14:textId="74A252B5" w:rsidR="009308FC" w:rsidRPr="0086439E" w:rsidRDefault="009308FC" w:rsidP="009308FC">
      <w:pPr>
        <w:rPr>
          <w:rFonts w:asciiTheme="minorEastAsia" w:hAnsiTheme="minorEastAsia"/>
          <w:szCs w:val="21"/>
        </w:rPr>
      </w:pPr>
    </w:p>
    <w:p w14:paraId="7B0FCED0" w14:textId="199EE93E" w:rsidR="009308FC" w:rsidRPr="0086439E" w:rsidRDefault="009308FC" w:rsidP="009308FC">
      <w:pPr>
        <w:rPr>
          <w:rFonts w:asciiTheme="minorEastAsia" w:hAnsiTheme="minorEastAsia"/>
          <w:szCs w:val="21"/>
        </w:rPr>
      </w:pPr>
    </w:p>
    <w:p w14:paraId="287DEAB0" w14:textId="0F340466" w:rsidR="009308FC" w:rsidRPr="0086439E" w:rsidRDefault="009308FC" w:rsidP="009308FC">
      <w:pPr>
        <w:rPr>
          <w:rFonts w:asciiTheme="minorEastAsia" w:hAnsiTheme="minorEastAsia"/>
          <w:szCs w:val="21"/>
        </w:rPr>
      </w:pPr>
    </w:p>
    <w:p w14:paraId="3208E221" w14:textId="097A50EE" w:rsidR="00E1245D" w:rsidRPr="0086439E" w:rsidRDefault="00E1245D" w:rsidP="009308FC">
      <w:pPr>
        <w:rPr>
          <w:rFonts w:asciiTheme="minorEastAsia" w:hAnsiTheme="minorEastAsia"/>
          <w:szCs w:val="21"/>
        </w:rPr>
      </w:pPr>
    </w:p>
    <w:p w14:paraId="1BCAF33E" w14:textId="2BEBC663" w:rsidR="00B97788" w:rsidRPr="0086439E" w:rsidRDefault="00B97788" w:rsidP="009308FC">
      <w:pPr>
        <w:rPr>
          <w:rFonts w:asciiTheme="minorEastAsia" w:hAnsiTheme="minorEastAsia"/>
          <w:szCs w:val="21"/>
        </w:rPr>
      </w:pPr>
    </w:p>
    <w:p w14:paraId="5383AD83" w14:textId="21992C77" w:rsidR="00B97788" w:rsidRPr="0086439E" w:rsidRDefault="00B97788" w:rsidP="009308FC">
      <w:pPr>
        <w:rPr>
          <w:rFonts w:asciiTheme="minorEastAsia" w:hAnsiTheme="minorEastAsia"/>
          <w:szCs w:val="21"/>
        </w:rPr>
      </w:pPr>
    </w:p>
    <w:p w14:paraId="47BC4110" w14:textId="4E8CCC6A" w:rsidR="00B97788" w:rsidRPr="0086439E" w:rsidRDefault="00C440FD" w:rsidP="009308FC">
      <w:pPr>
        <w:rPr>
          <w:rFonts w:asciiTheme="minorEastAsia" w:hAnsiTheme="minorEastAsia"/>
          <w:szCs w:val="21"/>
        </w:rPr>
      </w:pPr>
      <w:r>
        <w:rPr>
          <w:noProof/>
        </w:rPr>
        <mc:AlternateContent>
          <mc:Choice Requires="wps">
            <w:drawing>
              <wp:anchor distT="0" distB="0" distL="114300" distR="114300" simplePos="0" relativeHeight="251720704" behindDoc="0" locked="0" layoutInCell="1" allowOverlap="1" wp14:anchorId="43206087" wp14:editId="603CAD5F">
                <wp:simplePos x="0" y="0"/>
                <wp:positionH relativeFrom="column">
                  <wp:posOffset>1360968</wp:posOffset>
                </wp:positionH>
                <wp:positionV relativeFrom="paragraph">
                  <wp:posOffset>227965</wp:posOffset>
                </wp:positionV>
                <wp:extent cx="4280873" cy="412970"/>
                <wp:effectExtent l="0" t="0" r="0" b="0"/>
                <wp:wrapNone/>
                <wp:docPr id="301" name="正方形/長方形 301"/>
                <wp:cNvGraphicFramePr/>
                <a:graphic xmlns:a="http://schemas.openxmlformats.org/drawingml/2006/main">
                  <a:graphicData uri="http://schemas.microsoft.com/office/word/2010/wordprocessingShape">
                    <wps:wsp>
                      <wps:cNvSpPr/>
                      <wps:spPr>
                        <a:xfrm>
                          <a:off x="0" y="0"/>
                          <a:ext cx="4280873" cy="412970"/>
                        </a:xfrm>
                        <a:prstGeom prst="rect">
                          <a:avLst/>
                        </a:prstGeom>
                        <a:noFill/>
                        <a:ln w="25400" cap="flat" cmpd="sng" algn="ctr">
                          <a:noFill/>
                          <a:prstDash val="solid"/>
                        </a:ln>
                        <a:effectLst/>
                      </wps:spPr>
                      <wps:txbx>
                        <w:txbxContent>
                          <w:p w14:paraId="4F4F227B" w14:textId="77777777" w:rsidR="00073F45" w:rsidRPr="0089106C" w:rsidRDefault="00073F45" w:rsidP="00C440FD">
                            <w:pPr>
                              <w:spacing w:line="0" w:lineRule="atLeast"/>
                              <w:ind w:left="1418" w:hangingChars="886" w:hanging="1418"/>
                              <w:jc w:val="left"/>
                              <w:rPr>
                                <w:color w:val="000000" w:themeColor="text1"/>
                                <w:sz w:val="16"/>
                                <w:szCs w:val="16"/>
                              </w:rPr>
                            </w:pPr>
                            <w:r>
                              <w:rPr>
                                <w:rFonts w:hint="eastAsia"/>
                                <w:color w:val="000000" w:themeColor="text1"/>
                                <w:sz w:val="16"/>
                                <w:szCs w:val="16"/>
                              </w:rPr>
                              <w:t>出典：</w:t>
                            </w:r>
                            <w:r>
                              <w:rPr>
                                <w:color w:val="000000" w:themeColor="text1"/>
                                <w:sz w:val="16"/>
                                <w:szCs w:val="16"/>
                              </w:rPr>
                              <w:t>文部科学省「児童生徒の問題行動・不登校</w:t>
                            </w:r>
                            <w:r>
                              <w:rPr>
                                <w:rFonts w:hint="eastAsia"/>
                                <w:color w:val="000000" w:themeColor="text1"/>
                                <w:sz w:val="16"/>
                                <w:szCs w:val="16"/>
                              </w:rPr>
                              <w:t>等</w:t>
                            </w:r>
                            <w:r>
                              <w:rPr>
                                <w:color w:val="000000" w:themeColor="text1"/>
                                <w:sz w:val="16"/>
                                <w:szCs w:val="16"/>
                              </w:rPr>
                              <w:t>生徒指導上の諸課題に関する調査」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206087" id="正方形/長方形 301" o:spid="_x0000_s1149" style="position:absolute;left:0;text-align:left;margin-left:107.15pt;margin-top:17.95pt;width:337.1pt;height:3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cvcQIAAKkEAAAOAAAAZHJzL2Uyb0RvYy54bWysVM1O3DAQvlfqO1i+l2SXAMuKLFqxoqqE&#10;AAkqzrOOvYnkv9reTeh7tA9Qzj1XPfRxitS36NjJwor2VPXizHjG8/N9Mzk57ZQkG+58Y3RJR3s5&#10;JVwzUzV6VdL3t+dvJpT4ALoCaTQv6T339HT2+tVJa6d8bGojK+4IBtF+2tqS1iHYaZZ5VnMFfs9Y&#10;rtEojFMQUHWrrHLQYnQls3GeH2atcZV1hnHv8XbRG+ksxReCs3AlhOeByJJibSGdLp3LeGazE5iu&#10;HNi6YUMZ8A9VKGg0Jn0KtYAAZO2aP0KphjnjjQh7zKjMCNEwnnrAbkb5i25uarA89YLgePsEk/9/&#10;Ydnl5tqRpirpfj6iRINCkh6/Pjx+/v7zx5fs16dvvUSiGcFqrZ/imxt77QbNoxg774RT8Ys9kS4B&#10;fP8EMO8CYXhZjCf55GifEoa2YjQ+PkoMZM+vrfPhLTeKRKGkDglMuMLmwgfMiK5bl5hMm/NGykSi&#10;1KQt6figyJFnBjhLQkJAUVnszusVJSBXOKQsuBRy520MuQBfkw3gnHgjmyo2i8mkjml4mqShgghB&#10;33SUQrfsEn6HxRafpanuEVRn+mnzlp03mOACfLgGh+OFBeLKhCs8hDRYtRkkSmrjPv7tPvoj62il&#10;pMVxxSo/rMFxSuQ7jfNwPCqKON9JKQ6Oxqi4Xcty16LX6sxgp8g4VpfE6B/kVhTOqDvcrHnMiibQ&#10;DHP32A3KWejXCHeT8fk8ueFMWwgX+sayGDxCF6G97e7A2YHSgMNwabajDdMXzPa+PbfzdTCiSbRH&#10;qHtckZao4D4kgobdjQu3qyev5z/M7DcAAAD//wMAUEsDBBQABgAIAAAAIQCYB1nZ3wAAAAoBAAAP&#10;AAAAZHJzL2Rvd25yZXYueG1sTI/LTsMwEEX3SPyDNUjsqN0XSkOcKkKA1CUNEmLnxEMSiMdR7Kbp&#10;3zOsYDm6R/eeyfaz68WEY+g8aVguFAik2tuOGg1v5fNdAiJEQ9b0nlDDBQPs8+urzKTWn+kVp2Ns&#10;BJdQSI2GNsYhlTLULToTFn5A4uzTj85EPsdG2tGcudz1cqXUvXSmI15ozYCPLdbfx5PTEKrpUF6G&#10;4v3rI9RV8USu3BxetL69mYsHEBHn+AfDrz6rQ85OlT+RDaLXsFpu1oxqWG93IBhIkmQLomJSqR3I&#10;PJP/X8h/AAAA//8DAFBLAQItABQABgAIAAAAIQC2gziS/gAAAOEBAAATAAAAAAAAAAAAAAAAAAAA&#10;AABbQ29udGVudF9UeXBlc10ueG1sUEsBAi0AFAAGAAgAAAAhADj9If/WAAAAlAEAAAsAAAAAAAAA&#10;AAAAAAAALwEAAF9yZWxzLy5yZWxzUEsBAi0AFAAGAAgAAAAhANeRZy9xAgAAqQQAAA4AAAAAAAAA&#10;AAAAAAAALgIAAGRycy9lMm9Eb2MueG1sUEsBAi0AFAAGAAgAAAAhAJgHWdnfAAAACgEAAA8AAAAA&#10;AAAAAAAAAAAAywQAAGRycy9kb3ducmV2LnhtbFBLBQYAAAAABAAEAPMAAADXBQAAAAA=&#10;" filled="f" stroked="f" strokeweight="2pt">
                <v:textbox>
                  <w:txbxContent>
                    <w:p w14:paraId="4F4F227B" w14:textId="77777777" w:rsidR="00073F45" w:rsidRPr="0089106C" w:rsidRDefault="00073F45" w:rsidP="00C440FD">
                      <w:pPr>
                        <w:spacing w:line="0" w:lineRule="atLeast"/>
                        <w:ind w:left="1418" w:hangingChars="886" w:hanging="1418"/>
                        <w:jc w:val="left"/>
                        <w:rPr>
                          <w:color w:val="000000" w:themeColor="text1"/>
                          <w:sz w:val="16"/>
                          <w:szCs w:val="16"/>
                        </w:rPr>
                      </w:pPr>
                      <w:r>
                        <w:rPr>
                          <w:rFonts w:hint="eastAsia"/>
                          <w:color w:val="000000" w:themeColor="text1"/>
                          <w:sz w:val="16"/>
                          <w:szCs w:val="16"/>
                        </w:rPr>
                        <w:t>出典：</w:t>
                      </w:r>
                      <w:r>
                        <w:rPr>
                          <w:color w:val="000000" w:themeColor="text1"/>
                          <w:sz w:val="16"/>
                          <w:szCs w:val="16"/>
                        </w:rPr>
                        <w:t>文部科学省「児童生徒の問題行動・不登校</w:t>
                      </w:r>
                      <w:r>
                        <w:rPr>
                          <w:rFonts w:hint="eastAsia"/>
                          <w:color w:val="000000" w:themeColor="text1"/>
                          <w:sz w:val="16"/>
                          <w:szCs w:val="16"/>
                        </w:rPr>
                        <w:t>等</w:t>
                      </w:r>
                      <w:r>
                        <w:rPr>
                          <w:color w:val="000000" w:themeColor="text1"/>
                          <w:sz w:val="16"/>
                          <w:szCs w:val="16"/>
                        </w:rPr>
                        <w:t>生徒指導上の諸課題に関する調査」</w:t>
                      </w:r>
                    </w:p>
                  </w:txbxContent>
                </v:textbox>
              </v:rect>
            </w:pict>
          </mc:Fallback>
        </mc:AlternateContent>
      </w:r>
    </w:p>
    <w:p w14:paraId="074CFEAA" w14:textId="75AD5E97" w:rsidR="00B97788" w:rsidRPr="0086439E" w:rsidRDefault="00B97788" w:rsidP="009308FC">
      <w:pPr>
        <w:rPr>
          <w:rFonts w:asciiTheme="minorEastAsia" w:hAnsiTheme="minorEastAsia"/>
          <w:szCs w:val="21"/>
        </w:rPr>
      </w:pPr>
    </w:p>
    <w:p w14:paraId="303DFF8E" w14:textId="3FE147DC" w:rsidR="00A721F8" w:rsidRDefault="00A721F8" w:rsidP="00651F89">
      <w:pPr>
        <w:ind w:leftChars="150" w:left="315" w:firstLineChars="95" w:firstLine="199"/>
        <w:rPr>
          <w:rFonts w:asciiTheme="minorEastAsia" w:hAnsiTheme="minorEastAsia"/>
          <w:szCs w:val="21"/>
        </w:rPr>
      </w:pPr>
    </w:p>
    <w:p w14:paraId="5F6DE979" w14:textId="5F134F61" w:rsidR="00A354EF" w:rsidRDefault="00A354EF" w:rsidP="00651F89">
      <w:pPr>
        <w:ind w:leftChars="150" w:left="315" w:firstLineChars="95" w:firstLine="199"/>
        <w:rPr>
          <w:rFonts w:asciiTheme="minorEastAsia" w:hAnsiTheme="minorEastAsia"/>
          <w:szCs w:val="21"/>
        </w:rPr>
      </w:pPr>
    </w:p>
    <w:p w14:paraId="7754FC17" w14:textId="319FCE99" w:rsidR="00634FE6" w:rsidRPr="0086439E" w:rsidRDefault="00A354EF" w:rsidP="00651F89">
      <w:pPr>
        <w:ind w:leftChars="150" w:left="315" w:firstLineChars="95" w:firstLine="199"/>
        <w:rPr>
          <w:rFonts w:asciiTheme="minorEastAsia" w:hAnsiTheme="minorEastAsia"/>
          <w:szCs w:val="21"/>
        </w:rPr>
      </w:pPr>
      <w:r>
        <w:rPr>
          <w:rFonts w:asciiTheme="minorEastAsia" w:hAnsiTheme="minorEastAsia" w:hint="eastAsia"/>
          <w:noProof/>
          <w:szCs w:val="21"/>
        </w:rPr>
        <mc:AlternateContent>
          <mc:Choice Requires="wpg">
            <w:drawing>
              <wp:anchor distT="0" distB="0" distL="114300" distR="114300" simplePos="0" relativeHeight="251718656" behindDoc="0" locked="0" layoutInCell="1" allowOverlap="1" wp14:anchorId="6EC734CE" wp14:editId="12D40D8D">
                <wp:simplePos x="0" y="0"/>
                <wp:positionH relativeFrom="column">
                  <wp:posOffset>48024</wp:posOffset>
                </wp:positionH>
                <wp:positionV relativeFrom="paragraph">
                  <wp:posOffset>639848</wp:posOffset>
                </wp:positionV>
                <wp:extent cx="5663105" cy="3985510"/>
                <wp:effectExtent l="0" t="0" r="0" b="0"/>
                <wp:wrapSquare wrapText="bothSides"/>
                <wp:docPr id="377" name="グループ化 377"/>
                <wp:cNvGraphicFramePr/>
                <a:graphic xmlns:a="http://schemas.openxmlformats.org/drawingml/2006/main">
                  <a:graphicData uri="http://schemas.microsoft.com/office/word/2010/wordprocessingGroup">
                    <wpg:wgp>
                      <wpg:cNvGrpSpPr/>
                      <wpg:grpSpPr>
                        <a:xfrm>
                          <a:off x="0" y="0"/>
                          <a:ext cx="5663105" cy="3985510"/>
                          <a:chOff x="0" y="0"/>
                          <a:chExt cx="5663105" cy="3985510"/>
                        </a:xfrm>
                      </wpg:grpSpPr>
                      <pic:pic xmlns:pic="http://schemas.openxmlformats.org/drawingml/2006/picture">
                        <pic:nvPicPr>
                          <pic:cNvPr id="132" name="図 132"/>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637953" y="0"/>
                            <a:ext cx="4801870" cy="3691255"/>
                          </a:xfrm>
                          <a:prstGeom prst="rect">
                            <a:avLst/>
                          </a:prstGeom>
                          <a:noFill/>
                          <a:ln>
                            <a:noFill/>
                          </a:ln>
                        </pic:spPr>
                      </pic:pic>
                      <wps:wsp>
                        <wps:cNvPr id="216" name="正方形/長方形 216"/>
                        <wps:cNvSpPr/>
                        <wps:spPr>
                          <a:xfrm>
                            <a:off x="0" y="85061"/>
                            <a:ext cx="783772" cy="308758"/>
                          </a:xfrm>
                          <a:prstGeom prst="rect">
                            <a:avLst/>
                          </a:prstGeom>
                          <a:noFill/>
                          <a:ln w="25400" cap="flat" cmpd="sng" algn="ctr">
                            <a:noFill/>
                            <a:prstDash val="solid"/>
                          </a:ln>
                          <a:effectLst/>
                        </wps:spPr>
                        <wps:txbx>
                          <w:txbxContent>
                            <w:p w14:paraId="4CFF87A3" w14:textId="63040BD0"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20</w:t>
                              </w:r>
                            </w:p>
                            <w:p w14:paraId="02036337" w14:textId="77777777" w:rsidR="00073F45" w:rsidRDefault="00073F45" w:rsidP="00280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正方形/長方形 300"/>
                        <wps:cNvSpPr/>
                        <wps:spPr>
                          <a:xfrm>
                            <a:off x="1382232" y="3572540"/>
                            <a:ext cx="4280873" cy="412970"/>
                          </a:xfrm>
                          <a:prstGeom prst="rect">
                            <a:avLst/>
                          </a:prstGeom>
                          <a:noFill/>
                          <a:ln w="25400" cap="flat" cmpd="sng" algn="ctr">
                            <a:noFill/>
                            <a:prstDash val="solid"/>
                          </a:ln>
                          <a:effectLst/>
                        </wps:spPr>
                        <wps:txbx>
                          <w:txbxContent>
                            <w:p w14:paraId="01CDA388" w14:textId="77777777" w:rsidR="00073F45" w:rsidRPr="0089106C" w:rsidRDefault="00073F45" w:rsidP="00C440FD">
                              <w:pPr>
                                <w:spacing w:line="0" w:lineRule="atLeast"/>
                                <w:ind w:left="1418" w:hangingChars="886" w:hanging="1418"/>
                                <w:jc w:val="left"/>
                                <w:rPr>
                                  <w:color w:val="000000" w:themeColor="text1"/>
                                  <w:sz w:val="16"/>
                                  <w:szCs w:val="16"/>
                                </w:rPr>
                              </w:pPr>
                              <w:r>
                                <w:rPr>
                                  <w:rFonts w:hint="eastAsia"/>
                                  <w:color w:val="000000" w:themeColor="text1"/>
                                  <w:sz w:val="16"/>
                                  <w:szCs w:val="16"/>
                                </w:rPr>
                                <w:t>出典：</w:t>
                              </w:r>
                              <w:r>
                                <w:rPr>
                                  <w:color w:val="000000" w:themeColor="text1"/>
                                  <w:sz w:val="16"/>
                                  <w:szCs w:val="16"/>
                                </w:rPr>
                                <w:t>文部科学省「児童生徒の問題行動・不登校</w:t>
                              </w:r>
                              <w:r>
                                <w:rPr>
                                  <w:rFonts w:hint="eastAsia"/>
                                  <w:color w:val="000000" w:themeColor="text1"/>
                                  <w:sz w:val="16"/>
                                  <w:szCs w:val="16"/>
                                </w:rPr>
                                <w:t>等</w:t>
                              </w:r>
                              <w:r>
                                <w:rPr>
                                  <w:color w:val="000000" w:themeColor="text1"/>
                                  <w:sz w:val="16"/>
                                  <w:szCs w:val="16"/>
                                </w:rPr>
                                <w:t>生徒指導上の諸課題に関する調査」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C734CE" id="グループ化 377" o:spid="_x0000_s1150" style="position:absolute;left:0;text-align:left;margin-left:3.8pt;margin-top:50.4pt;width:445.9pt;height:313.8pt;z-index:251718656" coordsize="56631,39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mXSfgQAAFMMAAAOAAAAZHJzL2Uyb0RvYy54bWzsV89v40QUviPxP4x8&#10;T2M7duxETVch/aGVym5FF+154oxja22PmZk06SIu9MqV5cANjggJiQNCgr+m6kr8F3xv7CRtWmmX&#10;Ci0XDnXmx5uZ9773fW+m+09WZcEuhNK5rEaOt+c6TFSJnOXVfOR8/uK4EztMG17NeCErMXIuhXae&#10;HHz80f6yHgpfZrKYCcWwSaWHy3rkZMbUw25XJ5koud6TtagwmUpVcoOumndnii+xe1l0fdftd5dS&#10;zWolE6E1Rg+bSefA7p+mIjHP01QLw4qRA9+M/Sr7ndK3e7DPh3PF6yxPWjf4I7woeV7h0M1Wh9xw&#10;tlD5va3KPFFSy9TsJbLsyjTNE2FjQDSeuxPNiZKL2sYyHy7n9QYmQLuD06O3TZ5dnCmWz0ZOL4oc&#10;VvESSbr++pfrq5+ur/64vvru5ps3jKYA1LKeD2F/ourz+ky1A/OmR7GvUlXSL6JiKwvx5QZisTIs&#10;wWDY7/c8N3RYgrneIA5Dr01CkiFT99Yl2dE7VnbXB3fJv407dZ4M8ddihtY9zN7NLawyCyWcdpPy&#10;vfYouXq1qDtIb81NPs2L3FxaqiKR5FR1cZYnZ6rpbOH3ev4a/pvvf2XUBcK0gGyaFZwiOpXJK80q&#10;Ocl4NRdjXYPjUB5Zd++a2+6d46ZFXh/nRUFZonYbGPSww6cHsGm4eiiTRSkq04hPiQIxykpnea0d&#10;poainApwST2deVYOSPupNnQcEcAK4ks/HrvuwP+kMwndSSdwo6POeBBEncg9igI3iL2JN/mKVnvB&#10;cKEF4uXFYZ23vmL0nrcPsr+tE42urD7ZBbdVgJCyDq1/rYsYIkjIV62Sz4Aq7NA2Spgko2YK5Npx&#10;GG8mLMxbZCkHGvpg0+WncgY18YWRFowdffR70SDsOey+SILY9eII5cqKpD/w/DC0+V1THURQ2pwI&#10;WTJqAHC4a8/gFwimCXBtQq5XktJuAyqqOwOIhEZsEOR220QUJHgUZb1mCXrvhzyV5IfK2XnGawEv&#10;adst8X2vvyb+259/fPvm95s/f+j+9e1vTYvRNPxu12wKj7YYUyQ7qAI1ABqHbt9KoiEeVZ4oRhmD&#10;xiymbhyF8b8IKVuOHD8MXMoZxzWWQhdoljXEoKu5w3gxx/2YGGWzdCsdlKVDrrOGnFoW+az1q0mU&#10;sJdYm1RCoUkStcxqurKlu2/ZQUNTObsE9ZQEJ+CLrpPjHAeccm3OuMLNhkHc1uY5Pmkh4bVsWw7L&#10;pHr90DjZI/GYddgSNyUi+mLBqSwWTytQYuAFAbY1thOEkY+Ouj0zvT1TLcqJhAw9651tkr0p1s1U&#10;yfIlGDSmUzHFqwRnN9i1nYlpbnA8CxIxHluzpt6eVuc1qnRTfAjaF6uXXNWtSgyK0DO5piEf7oil&#10;sW3UMYZo09wqaYsrtEEdSOIDaaNHhGru5Ie0QdP/RBteL/Z9umfo7kWiQFhav9VI4MdQBmoSiSTw&#10;/AGKEAxQI9YqWxeVx9Sd/1gkmzryv0g+lEjskwwvV0uh9pVNT+PbfSuq7f8CB3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BVOn04AAAAAkBAAAPAAAAZHJzL2Rvd25yZXYueG1s&#10;TI9BT8JAEIXvJv6HzZh4k20RsdRuCSHqiZAIJoTb0B3ahu5u013a8u8dT3qc9728eS9bjqYRPXW+&#10;dlZBPIlAkC2crm2p4Hv/8ZSA8AGtxsZZUnAjD8v8/i7DVLvBflG/C6XgEOtTVFCF0KZS+qIig37i&#10;WrLMzq4zGPjsSqk7HDjcNHIaRXNpsLb8ocKW1hUVl93VKPgccFg9x+/95nJe3477l+1hE5NSjw/j&#10;6g1EoDH8meG3PleHnDud3NVqLxoFr3M2shxFvIB5sljMQJwYTJMZyDyT/xfkPwAAAP//AwBQSwME&#10;CgAAAAAAAAAhAHx2c+/+egAA/noAABQAAABkcnMvbWVkaWEvaW1hZ2UxLnBuZ4lQTkcNChoKAAAA&#10;DUlIRFIAAAJ0AAAB4wgCAAAAJYAV/gAAAAFzUkdCAK7OHOkAAAAJcEhZcwAADsMAAA7EAYguPqMA&#10;AHqjSURBVHhe7Z0JeBbVucdl35eErciiGAKYgBQNiIAgSqFVkatFMNxWqb3FCldL09rWSkAW23qt&#10;FLGBSqsiekEWbbmoFUQRBIoEoWgSgbAoMWJCSADZF7n/5KXH6cy3nO/7Zr7MN/OfJ0+eyeTMWX7n&#10;zPznfc9W48KFC5fwIAESIAESIAESsI9ATfuiYkwkQAIkQAIkQAKVBCiubAckQAIkQAIkYDMBiqvN&#10;QBkdCZAACZAACVBc2QZIgARIgARIwGYCFFebgTI6EiABEiABEqC4sg2QAAmQAAmQgM0EKK42A2V0&#10;JEACJEACJEBxZRsgARIgARIgAZsJUFxtBsroSIAESIAESIDiyjZAAiQQnsDy5cvXr18fPpzLQixa&#10;tGjbtm0uyxSz4wsCNbj8oS/qObZCzp8/f9WqVQHjSElJmT59erDoJ0yYkJOTEzpxRH7ppZcOHTo0&#10;bB7xlty/f/+IESPwlt+8eXNWVlawW7Kzs/fs2aP+O3r0aNyFPw8ePNiqVSvrXer6zJkz+/TpM2DA&#10;gGAxQ2MaNGiA3Mot+L1s2bL777/fFL6wsDA1NRX5PHTokGRY4nzsscceeeSRsCUNEQBR7d69e+zY&#10;sRIGGf7+97+PnCBjLVq0sOYc0DZt2jRy5EgpOG4vKirKzMyMKA+IHOGFoTrQJN57771hw4aFwBUs&#10;lZ/97GdPPvlk6DygEkM0LbkXxZkzZ44pHlObnDt3bt++fXv16hVRkRmYBGIkQMs1RoB+uX38+PEL&#10;Ax2hy5+cnBw6AF795eXloqxjLAder8bb8X6EsOEKlHX48OEhYsZLWTL71FNPZWRkiNAirdmzZwe8&#10;S10Pm2FEJa9paKro6+eff26Nc8OGDdBXXIfgIRgyLGEk/8EO3AJLC18bcoQ1uRC+e/fuovHImEnk&#10;IOSQ3r/85S89evQQZUUwxL9ixQohjQA6zRfZyMvLU8qKjKFe8NmEFB988EEkiiumqpNordcRDBeR&#10;bVSKTtIhQKmvPTQeU8M03YUPi1dffRVljyVF3ksCkRKg5RopMT+Gj9pyDW18wOz46KOPrGafFXGI&#10;DNSvX/+5554z3QLZuPnmm6GCOBk3btzOnTshbxUVFRCDw4cPQ/mU5YcblTEqetC5c+dgphhUAcoE&#10;i9losAYsIwJs3LgRyoo4YSlCS2DIih4Es9GRdHFx8aBBg5DVwYMHN27cGPnEl4fJQDdargGxmOw2&#10;lT1o5Jo1a8TMRTagsg0bNjQZowEbtzBUFj/iad++/euvv65AmaAFq3SVcxF4lVZ6enpAaz5E41FR&#10;6ViuSAjk8Q1krHQ/PsYsc3wJUFzjyzsxUwshOaY3oMkfay0uLGCRLqWsAV2OIThJz5/SPzj9Asoz&#10;rkOZRGJFQfE7LS0Nr3UlMJJK6DyrDCMkZAbih6QR2+LFi4OVLqDmIR6o5pYtW9RdRhVEbuEbF6kz&#10;IkVCUAUpoCla2O4oC4w2gWlkYsyYxCaOdJi5iO2WW26B8ONTQ0dsRJKtHnhjkwghrootPikgxuLQ&#10;hj2tIoTswXMe0E2tKa5GJ7mqUKs/WccRnZhPJ3PtUgIUV5dWjKuyZZflahVpWHjz5s2D4RJM4fBS&#10;NmmANaTVeIWJuWDBgjvuuMPY0wahwvHwww/DiFR4TV2YIT4jIAMvv/zyvffe27VrV8lziFc5/iV5&#10;SEpKghmKbKiSikwa7WOEXLJkSbAIUd67775b5VkyDIFEHvD1ID2XVnE1VZnCCLGEoxjfB5rdriYD&#10;12op4hMBh7E4RlFU51Jk5LxevXodOnQ4ceKEaKrRLEbtdOzYUVWZSVzx/TFkyBDhEKnlilvC9qa7&#10;6oljZjxAgH2uHqhEx4sAeZNureuvv15OYIdJX1fYISehMweF6N27N8KoXlKJH+9rOTEpK96/UBpT&#10;HxsCq1SgYXiPw6SDIfjEE08Y+wJha8I0hIzhNS0dogi8du1aCFVYggiPwTsDBw5ESHhEYRCHvgUa&#10;hjxgsA+GR2E8EbKNu6CFctfJkyeNnmeEVBHiRuixMXKUbt++fabk4KQdNWoU/LpSQAzqwSHnIrRS&#10;ZRjJhdjQ8Yw/UVhkA2YokhZ/tc4BL7oxMO4V+G3btpU6CtsAJFf4NEEOUSlQVkSCnONAVtu1a6cc&#10;zjCmjx8/HixXsLmNX0UqWNg+VwmJ3nQouk6RGYYEbCFAcbUFo5cjMQ5LgcCotzlel0q6ApYfr06j&#10;7FnDwJjAAB+8ZDXxQXjwoje9YSF7eEGrGBAGFhK8jnClGkValADiCgMRA3xErj777DOoWsDxw6Ys&#10;FRQUQNTlIoQq9NBTkIGgwvmM3la80JETGGRQVvS8yhglpbISIbpaVYQ7duywQjONmUJ4fB8cO3YM&#10;96pvHTXizCjbuBGuYOg6svTiiy8iGzCj33rrLVWnqILQ8AMO10LNAjJkO+zkHNM3E4RQZU9GYOl8&#10;2YTOobEdSoMMIc+aLY3BSCB2AnQLx87QRzHgpSympMmbGhABBAAyZnzX4/b+/fuLOsLfCKXEuzvg&#10;ACJrfxtk6emnnz516lQw3FYHMkKqeEJ04IXoczXFKb7NlStXGuf5mPIDtZN5OEY/MMLgT1iBq1ev&#10;xuBV6JyxF9OYN3QN/upXvzLqPRKVqUqIFl22OGCEyQgjdWPAPlcQhpkITyxUsF+/fggPhhg3i1Fd&#10;Er+1gqxsA4YRFysCw+5HToyDm0zMraCkpxmFso7VCj0wykhJp/mZyqIw+uhxZVGrlQDFtVrxuz7x&#10;gKMxrbm2znaFlmB+i8lnaFW4YH2cppAmVRCtgkJAb2DAwewzvm3DDqoKMTc39GjhgP8NWCjrtGDR&#10;aRm4ZJqQqmJQo5GNhDHp5dFHH0VhZdYs7lVDeAKWVEZgqajkewi4IIFwR6PswCWx6QzVxu3QZuOg&#10;YhQN8YivuFGjRjC1T58+HazP1VgQYx1BnpETE4eIxNU6vdXULE0fRkhROr9d/8wxg14hgEUkeJBA&#10;WAJwCM+YMaO0tBQhn3/+efzeunUrXnByxXrgX7DwTNcnTZpkuoKoELP1dmNIlTSMQiSKW3bt2oWL&#10;f/vb33AjcoXfSMsaDy7iFoncmnTAbAfLjwQO+N9gMWOokdylTiSfsFlNSYOVZB5RoWjG/yJF/Nd4&#10;BSGFv7FQuGgqvqoaCaz4ACCIAZ0p2oA0cBHhjflHdUt5AValaMJiBIJzjFrCIWEkMygj4kRUUnfq&#10;CBFPsBpUuCRREz1j5FbswYrM6yRgCwHdPleYDvAyGb8o8CWIz2E5xMtn9cNw4rYHvsFQ9bC3YC2h&#10;9w5TOFAi+PpQs+hWhPEBDycMDhkfpA4MnIFxo7Pokg4f2GHoKIWxtXfvXlgesPzQY4qLWNkAt2M8&#10;FHIYsGswNzcX40utScCEcrplggmct/gtBpPkAYlCYOAql3lB6oCjGOIHh7BMh5XrQIqRtPCd6swD&#10;tpYRdxl9y6qzE1NUkTE1vScsfwBHVSpcQI0x2LgL1qrxXjWcCl2eJlew9AobA2NMGeYRIXvoLA+2&#10;8lfYjCEAMoPx2Ma2BzcGoFkrF8CBXSdOhvEDAbQQvNOMJYV+Sd+KNCernKEJhV3UxYROS1yRHt6k&#10;xrH7yByGokgvjiRpethwBUMV8Ob1Q1V5uIyo+u3bt0NEMYMCb2S8CqW6obJ47+O1i7ckulHV9E00&#10;DMgJQqo+RVyR9oq2axoHGxE3JC0DlzAASqQUYo/fePvjgIfT2LmLFJENWb1IUjGOFEVPIYYyRZR6&#10;pIHhie3ZsycQQcnw7AACio+h0RgVJZ3W8m0q0SKT8J/DmFPeVzz5kA18N4RY4lHutY4Whq/YmFs1&#10;eApMIPbIA2QmIsHGmC/cJXFCpAN6Vo0LeJkGZEkOUfVSBXhJoR7lGwIo8LVhfGeZRNo42Nuo2fJy&#10;BFj0HxsHuCFvGESN3CIVhRcnaJ+xj5yKtA0wvGsJQJjwRWvM3oEDB/ACQVPBqAhct8oZnk20N5MV&#10;EbqAWn2upiVa5AmR/hI1wkWdGNOTdU0jepJdWx9+zph0hsn8zvz8fEzIkTpF/aLLrVu3bvLCRcv7&#10;05/+dPvttxt1Tg1EwmzUBx54wPRqtvZioosRUzJUEgq7WixCRgapVyoMPjwYxvBQF7zKofrG166x&#10;e1ItCRS2d1ZSV+tIaPa5Suei6qqUdRgwd8X4eRrdoyGFhSaJVyDEKC3FDWFga77xxhuQ+aiX2LUu&#10;9GFEgXpv3ry5cQknqwAj56hWzGUyjWNCbarhXaE7vI2FFT02pmJCgQzLGC4E49rCfn53WctubQ9o&#10;wLJqG5oN1pnBeyOgnJmGKIalGl5cZfyCcUQD0sAICyzIjpNf/vKXpgGcptEiamHxsFlhABIgAdcS&#10;CLYxgGszLBmDf099/Lk8q8xeHAgYP+ZUcmrltYBf28ZODeNSqWFzG15coY4mIwCqjt4siCtO4PuS&#10;78eAUo/rkS5uFzbHDEACJEACJEACURCw6hH8TPgCE6+S2jAqmJwFHM8fLBvh+1zhzDEtF4e4ZPMQ&#10;9MOFHdoO7zFiiIICbyEBEiABEiABGwlAjIwrjsGQxQgMWSROZytGSKG+nIUXV1PB0PGmVqTTXJ7U&#10;RjSMigRIgARIgARsIYBeeayCIlHZLmfRuIWRDxk+EGylMeP0bbqFbWkEjIQESIAESCBGAgH1KPTK&#10;a8ZRRBG5hcOLq3VAkxJXYzmDOak5oCnG1sDbSYAESIAEbCEQcECTdZh6iCFEmIOqOYM/vFsYEWG2&#10;fnST7jFiXqbD2sKFkZAACZAACZBA1AQgRpCkSJeDkOQggpBCTWVF+PDiikCYl71s2bJIy4OsYHof&#10;J7lGyo3hSYAESIAEHCIASYIwRWEuQgQhhfq50hJXDJHC9HPrilChk8FC4dh1Sz8rDEkCJEACJEAC&#10;ThOAMEVqLqKzFiIYcEfhYLkN3+fqdDkZPwmQAAmQAAl4jICW5eqxMrM4JEACJEACJOAoAYqro3gZ&#10;OQmQAAmQgB8JUFz9WOssMwmQAAmQgKMEKK6O4mXkJEACJEACfiRAcfVjrbPMJEACJEACjhKguDqK&#10;l5GTAAmQAAn4kQDF1Y+1zjKTAAmQAAk4SoDi6iheRk4CJEACJOBHArqLSKgNcNSONxMmTJCd7caP&#10;Hz9gwACcWK/4kSjLTAIkQAIk4D4C2NNmypQpkq/Ro0ePGDHC0TxqWa7Y2QaaunDhwqlTp2KTHGQI&#10;mwZgIx5cgbLKsojWK47mm5GTAAmQAAmQgD6BBQsWQFNFtkTIHD20xDU5OVllIikpCee5ubl9+vTB&#10;idis+CKwXnE034ycBEiABEiABPQJiHjJYRQ1/RgiCqklrmPHjoV2wjMMmzonJ0cSaNOmjcplSUlJ&#10;wCsRZYWBSYAESIAESMAhAllZWYsXL4aQwds6ffp0h1JR0WqJKwxTdK/ClMZtcBE7nSfGTwIkQAIk&#10;QAL2Eli/fj0ihJBBztCPaW/k1ti0BjRlZ2cPGzZMjVrKzMyE8uO3ujJx4sRZs2aZroTdnedQ1eF0&#10;CRk/CZAACZCAtwm0qDpClxFDbiFVIkywXzGEKKxIxQJNS1yRJwxokrFVkqcVK1bgHFY2vgUgtPAV&#10;i0VrvBJLtngvCZAACZAACdhIAOIlc1tk2DBGNtkYeZSWKxR0zpw5crOaiqMm5yj9t15xNOuMnARI&#10;gARIgAQ0CWDDc/S5SuA4TMXRslw1s85gJEACJEACJEACIKA1oImkSIAESIAESIAE9AlQXPVZMSQJ&#10;kAAJkAAJaBGguGphYiASIAESIAES0CdAcdVnxZAkQAIkQAIkoEWA4qqFiYFIgARIgARIQJ8AxVWf&#10;FUOSAAmQAAmQgBYBiqsWJgYiARIgARIgAX0CFFd9VgxJAiRAAiRAAloEKK5amBiIBEiABEiABPQJ&#10;UFz1WTEkCZAACZAACWgRoLhqYWIgEiABEiABEtAnQHHVZ8WQJEACJEACJKBFgOKqhYmBSIAESIAE&#10;SECfAHfF0WfFkCRAAiRAAoEJTJs2bc2aNep/2AV85MiR8if2Tx03bpyct27dWu375m2UFFdv1y9L&#10;RwIkQALxJoDdUmfMmJGamqrEddKkST7RVMWabuF4NzumRwIkQAIeJrBs2TKYp0pZPVzS0EWjuPq2&#10;6llwEiABEghD4OTZY3/78JnHVt27dvdfNWGtXbv2zjvvNAUuLS0dXHXAe6wZT6IHo1s40WuQ+ScB&#10;EiAB+wl8deH8hr2v/71gAfQVsTeq23TGrUvCJrNu3bqcnJwQHmDo69SpUwcOHBg2qkQPQMs10WuQ&#10;+ScBEiABmwnsKt32+Oofv7p9jigrjgEpt+mk8e67795www0hQkJcYcXqRJXoYWi5JnoNMv8kQAIk&#10;YBuBsmOfww+c/8X7KsZ2zVL+46r7Ore6KmwaMirYOGbYegvEdd68eX7okaW4hm0wDEACJEAC3icA&#10;I/WtHS+jbxUOYSltk/pJN6fd0+eyb9WsUUun/HPnzj148ODkyZMlsGgtpHT79u3wFctF4xQdnTgT&#10;NwzFNXHrjjknARIgARsIQE03ffLmG/kvHD9zVKKrXavuoM6339TlzgZ1GtuQgC+joLj6stpZaBIg&#10;ARKoIrD74IfoWz1w9BPFo8el/W7r/l8tG19KQrEQoLjGQo/3kgAJkECiEkD36mv5z28vfk8VoG3T&#10;y9G92qV1r0QtkpvyTXF1U20wLyRAAiTgPAF0r769aym6V8+dPyOpYabNzen39L3825rdq87nMeFT&#10;oLgmfBWyACRAAiSgSQDdq5s/feuNghe+PFUht0BN0b36rW53sXtVk6FmMIqrJigGIwESIIHEJrD3&#10;UD6m2RRV7FLF6NYm47s9x7N71Yl6pbg6QZVxkgAJkICLCJSfKHkt77ltn61VeWrdpMPtV90HcXVR&#10;Lr2VFYqrt+qTpSEBEiABA4HT506+s2vJO4WvqO5VuH+/k3Z3/ytuYfeqoy2F4uooXkZOAiRAAtVG&#10;AN2rr+U/Z+xehaZCWdm9GocqobjGATKTIAESIIG4Evi0fMdfP/wTfqtUMcEG3avwBsc1Hz5OjOLq&#10;48pn0UmABDxH4PDJstfzn9uy/x1VMoxXwuzV9G9c67myurpAFFdXVw8zRwIkQAKaBNCrunrXkrd3&#10;LTF2r2KODWbasHtVk6GNwbTEFUstV1RcnBSFtLEbH/Y0UBfHjx8/YMAAXLdesTGjjIoESIAESCAY&#10;AZiqMFhhtkoAqClWhMC6EFgdgtCEwJgxY4woFi5c6CgZLXFVOcAuB7NmzcL+BvPnzy8vL8/Kylq/&#10;fv2iRYsCXnE034ycBEiABEgABDBvFbNXMYdV0cD2cHf0HI+1DMknIAHI1sqVK6dPn+4on8g2S1+x&#10;YkXv3r2Rodzc3D59+uBEbFaIrvWKo/lm5CRAAiTgcwIYBrzogydnrnlQKSu6V8de+8iE6/+Hyhqi&#10;bUBZMzIcn+Abmbhu2bJl7Nixkuk2bdrISXJycklJScArPm/6LD4JkAAJOEEAvaqrdix6bNW9mGwj&#10;8WN2za3pP/jlTX/q2e56J1L0TJwwBeF2HTFihNMlisAtrFzByBO6VydOnCi7yWdnZw8bNgzOYdMV&#10;MWpDHIeqDqdLyPhJgARIwEsEdh/ZuumL//vybLkUqsYlNbslXXttm1sb1G7ipWJGVJYWVYfOLTNn&#10;zoRBqKxEnVuiCxOBuEJQMzMz1dgl4zlkFX2xpisivTxIgARIgARsIVB8ZA+6V7EDq4rtihbpmGbT&#10;IamLLfH7IRIMa5IxuU4XVtctvHz5cqi9MkZTUlI2b96MzKFnGL+RUesVp7PO+EmABEjAJwTQvbp4&#10;66yZ7zyolDW5YZu7+zz8wKAnqaz6bQD+V/S2xkFZKz0KFy5c0MkZfL/Ik9FPrYY1q68A6xWdmBmG&#10;BEiABEggGAF0r2LjVWy/ik1YJUy92g1u7DLqxtTv1q5Vl9wiImD0v0Z0YxSBdcU1iqh5CwmQAAmQ&#10;QCwEPvp84//l/aXs2Ocqkj6XfevW9Hub1E+KJVreGwcCFNc4QGYSJEACJBAZgQNHP0H36q7Sbeq2&#10;y5K73X7Vj/E7sogYupoIUFyrCTyTJQESIIFABI6fOfpG/gubPnnzqwvn5f/NG7S8Jf3ejI43ElgC&#10;EaC4JlBlMaskQAJeJgA1RffqWzteVt2r6FW9qcuoIV1GsXs14Sqe4ppwVcYMkwAJeJDAjpItr2yf&#10;Y+xehakKgxVmqwdL64MiUVx9UMksIgmQgIsJlH5Z9NcPn4G4qjxidg1mr2IOq4tzzayFIUBxZRMh&#10;ARIggeohAPfv3wsWbNj7uupexTBgDAbGkODqyRBTtY8AxdU+loyJBEiABPQIQE2hqVBWY/cqpq5i&#10;AiumserFwVCuJkBxdXX1MHMkQALeI4AJNuhehTdYFa1X+0G3dr8Xiy55r7C+LRHF1bdVz4KTAAnE&#10;mwDGK2H2av4X76uE2zVLQfcqdmCNd1aYnsMEKK4OA2b0JEACJHDJJXD/Yo4NZtoYu1dvTrsH3as1&#10;a9QiIe8RoLh6r05ZIhIgARcRgJpiRQisC4HVISRbmLQ6qPPtN3W5E5uwuiijzIqtBCiutuJkZCRA&#10;AiRgIIBNbF7dPgdrGaprPS7td1v3/2rZ+FJy8jYBiqu365elIwESqB4C6F59Lf/57cXvqeTbNr0c&#10;3atdWveqngwx1fgSoLjGlzdTIwES8DoBdK9ihzh0r2K3OClro7pNb06/p+/l32b3qtcr/+vyUVz9&#10;U9csKQmQgLME0L26+dO33ih4AXubS0pQU3SvfqvbXexedRa9+2KnuLqvTpgjEiCBBCSw91A+ptkU&#10;VexSee/WJuO7PcezezUBK9OGLFNcbYDIKEiABPxMoPxEyWt5z237bK2C0LpJh9uvug/i6mcsPi87&#10;xdXnDYDFJwESiJ7A6XMn39m15J3CV1T3Kty/30m7u/8Vt7B7NXqsnriT4uqJamQhSIAE4k4A3auv&#10;5T9n7F6FpkJZ2b0a96pwY4IUVzfWCvNEAiTgZgKflu/464d/wm+VSUywQfcqvMFuzjbzFk8CFNd4&#10;0mZaJEACiU3g8Mmy1/Of27L/HVUMjFfC7NX0b1yb2AVj7u0mQHG1myjjIwES8CIB9Kqu3rXk7V1L&#10;jN2rmGODmTbsXvVihcdaJoprrAR5PwmQgOcJwFSFwQqzVUoKNcWKEFgXAqtDeL7sLGB0BCiu0XHj&#10;XSRAAr4ggHmrmL2KOayqtNge7o6e47GWoS/Kz0JGS4DiGi053kcCJOBpAhgGjMHAGBKsSonu1VvT&#10;f9Cz3fWeLjcLZw8Biqs9HBkLCZCAZwigVxVTVzGBFdNYpVCYXYMd4tC9it3iPFNMFsRRAhRXR/Ey&#10;chIggQQjgIWWsNwSFl2SfKN7FfuZY1fzJvWTEqwkzG61EqC4Vit+Jk4CJOAaAsVH9qB7FTuwqhxd&#10;0SId02w6JHVxTR6ZkYQhQHFNmKpiRkmABBwigO5VbGWD7lVsayNJJDdsc2v3e3u1H+RQiozW8wQo&#10;rp6v4gQoYGFh4bhx4ySj8+bNS01NNWb6gQceKC0tXbx4cQKUhFlMNALoXsXGq9h+FZuwSt7r1W5w&#10;Y5dRN6Z+l92riVaZ7sovxdVd9eHP3AwePHjq1KkDBw60Fn/06NF33nnn0qVLKa7+bBuOlvqjzzf+&#10;X95fyo59rlJB9+qt6feye9VR7D6JnOLqk4p2bzGXLVtWUFAwefLkYFmEXTtp0iSKq3urMAFzduDo&#10;J+he3VW6TeX9suRut1/1Y/xOwNIwy24kQHF1Y60kdJ6Onzm6tyxv36GCvYfy0JWFufbXXj4sve21&#10;wZaImzt37pIlS6TIrVu3toooxTWh24PbMo/2+Ub+C5s+eVN1rzZv0PKW9HszOt7otqwyPwlNQFdc&#10;ly9fLm+9pKSknJwcnEyYMKGiogIn48ePHzBgQMArCY2GmdcnUPplEZaw2Xco/5PyHTi33gg/W5/L&#10;hvbpOMS6bQjEFeHvv/9+/Eb36qBBg0aOHGmMgeKqXxEMGYIA1BTdq2/teFl1r6JX9aYuo4Z0GSXd&#10;q2h+eXl5OBk1apQ0SDmMYwLWrFlDyIlLYP78+atWrUL+U1JSpk+f7mhBtMR1/fr1c+bMWbhwocoK&#10;slheXp6VlYV/LVq0CHJrveJovhl59RLAMJD9hwv3leV9WrETUxfU2ypsrrB0XO+O37q6/SA1WsTo&#10;FjYKrfHVRrdwWLAMEJrAjpItr2yfY+xehakKgxVmq9w4bdo0/A7YPaG++dA+Dx48GKILg7XgZgIw&#10;EaGsYhzG4aipk8bmzZsxrsQYMjc3t0+fPrgiNiu+7KxXdGJmmAQiAAXFAJDX8p+f9e7Eh18b+fTa&#10;n+EcV0zKCvcvOq6wls29fSf//Kacm7qOVu8vFBZKvOiDJye/MWbptqexaiuuwBWcn39x4dZ33303&#10;PT09gZgwq+4nAFfKMxsm4UcpK+atPjDoyf/M+IWxZcIkDaiaeLnBnBVvypAhQ1RbdX/BmUMTgS1b&#10;tmRmZsYNi5blmp2dvWfPHslTRkYGDFb4hCdOnChTJvDfYcOGwX41XRHd5ZHQBPBigqcX/l54fQP6&#10;e6V0WBwO0+07tUi7LPnKy5O7meYwwB33ccmW9z9ZmX/gfdXRJTe2a5aCHtnVL25Zt/Y9/CnuOPHC&#10;yZwcDCRWANHqTB7jhGbLzDtKAM6Vjw78A8stGVsduicwGBhDgk1JGx2/+Jdx7LqpVwINkp5hRyvO&#10;uchVVyaSGDp06NixY51LCzHriivkU8RyzJgxaHmzZs2KXVwPVR2OFo+RR0rg/Fdny04VHzix54sT&#10;+w4c33Pq/PFgMTSr16ptwytaN7isbaOU5HptdRI6ee7LHRWbdhzefPj0xbXl5K5aNet0atIjPXnA&#10;pY0668TDMCQQjMCFS74qPla48/D7+45+dPar0yoY2livljd+s+WQOjXrWe/dv38/XL6//e1v8a+3&#10;3377gw8++MUvfiHBjP/Cn/fdd98zzzxD/m4j0KLqCJ0rZRPig2nKlCnGjk4niqMlrjNnzkT374gR&#10;I5ADZafCvlbjmCC0kFvTFdNSAE7knnHaQgB+3arhSAXoQ0VPqtoL2hQ5/L3tmqeIhXpFi+6xzAWE&#10;czh3/1tbP1trSgvL4vTrdPM1HW8y+utsKSMj8TyBT8t3wE7d+tm7GKNuKiwWWsJyS2hdISAok9Rk&#10;qopRK9Yqx9YldCsS8TLKlqMipdXnmpycLG5htC2cIHPQWnTE4goGNOE3smi9ktDV4PnMo/8Ji72h&#10;4/N/Vv/41ytG/mXjlLd3LobEmtQO/t5ubTK+k3bPhOv/5zfDl2UNno2lVrHlVizKCrYY1pR5zc+m&#10;3bzwzl4PGBduxWrp6Med/uY9yA96c00+ZM9XCgsYBQG05Dc/fumxVfdiKAAGAxuVFTvEoek+MvS5&#10;u/s8HFpZkS76/tetW4eT1atXGzv+8XLDvzDszvqvKHLLW6qRAKa67N692yhbjmZGy3JFDqwTb+Af&#10;lpzBSyz6b73iaNYZeUQEIFRFFYWflH+8p+wj/LZ+3avY8Bq6oiXM03SMS0KfaESpRBcYC6ajR3bL&#10;/ndMY6NCTOCJLiHe5RkCaMAwUj8oWiPD4owH3B74/rumw+CIFtyHssJVKCor0w5ldTB081v/5RmM&#10;fitIPEVKV1z9VgfeKC+0Cr6y3WUffVr+McYlhfD3YqkHWJNQ084tr4rRKo0anYxA2bjvdeO2JBKb&#10;dQJP1KnwxoQmgA1WP/r8H+hTQCMxOTawJnDPdgOu6XAjWkuwFUsSuuzMfGIRoLjGWl/4vMWy8hKL&#10;adF59cGLfwVbOzfW5C33w7O6t6xyPQfIKizCYPHjTSS2KfpQ8Rt/2p6TqCNEETbue+OD/W8fPllm&#10;jAQ+anSe9b18WEQWSdTZ4I3uIQAdxaBfdKni88v0jYih6Ve2yYCdmv6Na7nUvnuqjDmhuMbaBiCu&#10;M2bMCNgxjn/BnY716NFhs3bt2qeffjrWxALdj/dO8eE9MiJJVhwMlgr8vdBRaCq8vvHx98ZS3rAT&#10;eLAIAOQ2liR4r/sJoGHnfvoWOuCxbKEpt7BQYaf2uLRfo7pN3V8Q5tBvBCiusdZ4CHHFwi7osxFx&#10;Db02faSZgHMMtqlMP0VPKv4MFgNEVDpQ8ZOgQ3DxubD501Wb9682TbSFmdKj7XX9Ot2Cl2ykABne&#10;5QTgdPmweD3G3Jm8F8g2mnSv9gM5pNzlNcjsUVwDt4HXNn7x6nuf9+6WNG745bVq1gjRUJRb2Lro&#10;vJqZ3r1799jNVjhL4emtFNSy/ND+XjFPsZgDfrvK3xvj88YJPDECdP/tkFJ0B2z7bJ21hePTEIs/&#10;XNVugPudLu7nzBzGgQDFNTDkHz2x7ZMvTuB/3Ts1ffQH3Zo1qhO2MmCnpqWlGdf7hsGKdSzR24pR&#10;iFGsLgS/KDbGgqKIplo/4VWW8N6RDlTYcBia5O3RHBilhb63TZ+sNA0TRanR9xZ6B56wlcgA1UIA&#10;Ll84fj8oesc6lg0uXzh+e1/2LQwOqJa8MVESiI4AxTUwt/99q2j+m/vlf5e2rD/jh2kdWocZ8mP1&#10;/Rqnpat56KHrSfy9suIgNDW0v1fUFL/DzuGLrnG4/C5O4HF5BYXNHoYm5X/xPqbTYHVM6zAl+Pwx&#10;fi3EZoVh42cAEqhGAhTXoPCN+tqgXq1Hx3a7ukvzEFVl2i7NuEAuhg3DhA223TdMUpFSfLbDVA22&#10;cgIcvB2SUqsWSKo0UjmWR+qCE3iq8fURXdJo4WjqsFO3F683fT7C/SDTrnpcep2XejSiA8W7EpqA&#10;n8R1baiu04C1uO7A4N9v+/XJc5U2a60a5/+7xx9uvfxvxpCFB5qMe+YauTK4e+nkkQWXDLqg5p4b&#10;twE3TcWB1aUmzKAzNVgbwpRTLDRYtdxgOpYe9La/N8YHiRN4YgQYh9vhyYedur34PWsfB6ZXYTrN&#10;1e1vqK5p1nEoPpPwFQGKa5jq3nW4W/b7/1N+OlnCjej0yv3dZ0Nog9426ELAf+ELHbYpBvdKB2oI&#10;fy86TWVwL0b5+tPfG8sTyAk8sdBz6F6sUIh1pLHyg3E7VUkLKxRiOk1Ghxtx4lDqjJYEqoUAxTU8&#10;dijrrzc9uedI5RKPOHq3fj87Y1KD2kFmvxjEFXNIMPG0avppPqaiBvP3YkoJRvZiszaxUOnvDV8l&#10;GiE4gUcDkrNBMExpy/63MaMG7d+UEsxTGKnoUkUHh7OZYOwkUE0EKK5a4OEZfnzr5A1fXC+hL2+y&#10;d8a1v2zT8ID15uJv7lYTZkL7ey9PvjKlZQ/8Rk8q/b1a1RBVIE7giQpb9DfJCoXoUt1Vus26QiE6&#10;U9GlyhUKo+fLOxOEAMU1gop6tuDHL+/+ntyQXK88u/ek7skfnr5Qq+hcs73nkvadbf7pueYnL9QO&#10;FmPrJh2wcq+sOEgnWATc7QjKCTx2UAwVhzjk//nZ2n8WrzcN/cW3Iwb9wk7FAGCuUOh0RTB+lxCg&#10;uEZWEauKbp75z1/WrH2qQZPPmjbfe3mbLRsXnDnz5cV+1q531W3Q6uthU7tfOXfs84u9s49MfnjI&#10;4KGRJcbQDhDgBB7bocLr+8F+DP19z7pCIb4jr+l4I/ao4QqFtmNnhC4nQHHVraAD5xvvO5f06dlm&#10;O860OWowTwvmn+l0Sx2lqXiJXNFSxvd2f2LyH0eNGoXlD3XTYLh4EeAEnthJYzVK+H6xUaC1+wOD&#10;8r7ZfhAWVErQFTdjh8MYSIDiGrQNnLtQ85Nz8PQ223c2CV7fYP5eiGvKsMb9L9ufWrfs8tqHW994&#10;TMWo1hZmO3MtAU7gibRqMItmGzZS3b8m4AqFWPIXC/9yhcJIqTK89whQXAPX6abT7ZceS/vqksBT&#10;Y2vX+KptzWOfH/zmvpKMiveWXzhduV9Hy6Znl2ZtwDxXo7jm5eXJn2vWrPFe6/FMiTiBJ2xVotMa&#10;az5g4UkMUzIFlhUKZSPVsPEwAAn4hADFNXBFP3b4+rLzDY3/a1DjXOc65ZfVPtypzuGOtY5AX89f&#10;qPXHj3762if/IcFqFubc0KXw4d/nWmOcNm0aLk6ePNknrSpxi8kJPKa6g/8cw5Ry968OuEIhtlDF&#10;yg9Y0pnDlBK3zTPnDhGguAYGu+bU5W+dSGlS8zQ8vVDTK2pXtK51PGDQV/eOmpc/AUL7VenGmic+&#10;eXTqtP7dW5hCYvnDpUuXxr4xjkONgNFaCXACDyxU2Kn4CbhCIYb+4ocrFPLZIYFgBCiuNrSN3NJr&#10;p2+ZcSz/xRpJ3et8o//Y73S868b2xnhhubZq1cq4YY4NqTIK5wn4cAIPelLRn4pe1YAbqfa+bAiG&#10;/nKYkvNNjykkPAGKa0xVaFxbuEHLzmc7jkV05/Oe6JYx7OnpPx5y040Suy37ucaUUd4cGwHPT+DB&#10;wC6M+8XoX9OO9MCGOdlXtx+ElR84OTu2RsS7/UWA4mpbfWOVxOm5M/LKL47p6JnSLPuerjobwdqW&#10;A0bkMAHvTeDBzNStRe9i5QfrCoUYppTR8SZsTs6NVB1uVozemwQornbW65mv6s488NHbHxyUSLEF&#10;7NQfXBl2I1g7c8C44kIg0SfwyAqF0FQMUwq4QiGG/nZp3YurcsalNTERbxKguNpdr4MuGDeCbdyg&#10;dvbdXUNvBGt3DhhfnAgk3AQeZBjDlOD7hbJahylh0C9WfuBGqnFqPUzG6wQornbXcNU81zXbyv6w&#10;dPfJ05VrH9aqWeMnI1O+c20bu1NifG4h4P4JPPD6Ynca7FETcIVCaOrVHW7gCoVuaU/MhycIUFzt&#10;rsZ/LSKxq+hY9rMfl395RhK4Y+Cl44ZfDqG1Oz3G5yICbpvAg/1TsYsq9lK1bqSKbSQqN1LteCP3&#10;DHZRA2JWPESA4mp3ZRpWaDp45Ez2swV7ii9OkO2blvzr73VpUK+W3UkyPncRqPYJPJhFg2X0cz9d&#10;HXCFwl7tb7im42CuUOiuRsPceI4AxdXuKjWIK6KGZ/jxhYUb8g5JMpd/o+GMH6a1Sa5nd6qMz40E&#10;4jyBB92osuwDDGjrMCVZ9gHDlNxIinkiAc8RoLherNLBj94wuHvp5JEFqopH/+G61k1PPf3Diyup&#10;Gqe0zrvvg9S2XwZuDP8urghz/qsL8/++/+V3PpPwyU3qPvqDblde1sRzbYkFCkzA6Qk8skLhB0Vr&#10;8r9437SRKlYlxDCl3h2HcIVCtk4SiDMBiuslopoTvr274LOmSlyhtbiyNr+VEldcmTo6f+CVF6fZ&#10;BK0ni7hKyL+/X/LUsj0QWpzXrV0za1Tnm65pFefKZnLVS8D2CTywUKuG/m60DlOChQo7tWe7AQ3q&#10;NK7eUjN1EvAnAYrrxXpftqm9UVxxdd3HrZZubC/iav1vpOKK8Nv3HJn+ws4jx8/Kvd8f2uHuYR39&#10;2ez8XOrYJ/DA27zts3Uf7H9brVD4yZtnDxd+JVSHjRrw47E/Ma5QWFhYOG7cOGwtzAU4/dzwWPY4&#10;E6C4aonr3FUpSzZ2kKCtm51e/NN/RCGuuKWo9OSU5z/Gb7l9cK+WP72zM4c4xbnRuyS5SCfwQEo3&#10;f/oWVn44cPQTUxE+f6tW9/Tu993z3xgDbPoXNo3Iycm54YYbcJ3i6pKqZzb8QIDiqiuule+moXvw&#10;+4Fnew1KPziy78U+VHMrCeIWVsGOnTw3fcHOrbsOyxV0vqILFh2xfmhtLGNAAqEn8KS1vXbfofwP&#10;9r8TcIVCLKN/TccbX8p5JS0tbeTIkcEIz507l+LK5kcC8SSgJa7z589ftWqVZGvo0KFjx47FyYQJ&#10;EyoqKnAyfvz4AQMGBLwSz5KET2ttqDmm+m5hWLFKaAMkGk5ccQt6XtH/il5Yub1Vs7q/GZeOgcTh&#10;i8AQ3iUQbAKPtcQYpvTNdgOw8gOGKckKhdh2ac2aNRJy3rx5qampprsort5tOCyZLoGZM2du2bJF&#10;Qo8ePXrEiBG6d0YVrqbmXdDUhVWHKCvkNiUlBX9CWRctWhTwimbMCREMruD8omaS1XfzW6d3OBpL&#10;trGUBAY03T+ik6wpgemwD87+cFNBeSxx8t5EJ4CRR/063ZI1ePbPb8q5PuU260Ak6Gi3Nhn/mfGL&#10;Gbcsxm9sVK7W/p08eTLEFQc6VmfPnp3oKJh/EnCIADRVhMxpZUX+dcXVVNTc3Nw+ffrgotisGDFh&#10;veIQHdujxcAljATOebPzmrzWOMHgYfzgZMri9LyiZjhBAAwSTu9wpHK6zqM33JBeGn7MsEYusWYT&#10;HMLS4YrpsI8+v2Ppu8Ua9zGIxwlgeYc7eo6fdvPCu/s83LnVVVhBCfvS/MdV9027ZdF9/WdgTaUQ&#10;W5QPGTKktLTU44BYPBJIBAIRu4XFCQyf8MSJE8X7lJ2dPWzYMNivpiuiuy46QrqFbcunhlvYmNYn&#10;X5yY9GxBSflpuYgliLEQMVdJtK06fBYR3L8HDx6EIWsqN93CPmsILG4AAka38NSpU629J/ZS07Jc&#10;4QoWUxo2tTiBedhFAF2tsx+8Sq0pgY7YX/4pH4Oe7Iqf8fiBAB7MwVXHu+++K8oKNX3ggQdwsmzZ&#10;MlxfUnXgxA80WEYSCEggKytLhAy9nAsWLHCakpblaszEmDFjkDlYrpmZmWocE2zWWbNmma6E/S44&#10;VHU4XUIVf5cDXeOQ1q62O6NI5ez5C/+79svcwov2a5vmte4b1gy/o4iKt5AACZCA3wi0qDo0S41+&#10;TAgWpqhpho8uWGTiunz5coy2mj59OuxrpIcPgfXr18OWRS6tV6LLkIN3udItbCzvgpX7X1xVJFew&#10;ESx6ZHumXBxF5SAWRk0CJEACfiKAAbnl5eXQL0cLrSWu6FXds6dyiicOmK1yAhNWTpTz2nrF0axH&#10;HLnrxRUlwkawv3+58My5ytV2uBFsxFXMG0iABEggCAE1fTQpKclpsxVZ0BJXj1RWIogrUH/86ZcY&#10;Oaw2gr3zhnY/vOUyDnHySCNkMUiABPxBQGtAkz9QuKWUGNz0x5/2VGtKYH4OtBZzddySP+aDBEiA&#10;BEggHAGKazhC1fF/rNmEIcTYXF0Sx/oSWGUCa01UR16YJgmQAAmQQMQEKK4RI4vPDVhcAgOa4BOW&#10;5DAd9r//sB0e4/ikzlRIgARIgARiIUBxjYWes/ein3Xc8MuxUKJ0uKIX9pfP5GPEk7OpMnYSIAES&#10;IIGYCXBAU8wITRFEuEKTTvLYCBbdrmplCW4EqwONYUiABEigGgnQcq1G+LpJY7YrumA7tG4gN2Au&#10;7O8W7pLpOjxIgARIgARcSIDi6sJKCZAlKCv0Va0p8fYHB38+J09N10mMMjCXJEACJOAbAhTXhKlq&#10;rNn0+I/TsbK/5BiDmzCEGAOdEqYAzCgJkAAJ+IYAxTWRqlo2gsUoJxnihL10uBFsItUf80oCJOAb&#10;AhzQZHdVOzCgyZpFzHz9zUu7ZGUJGVSM3WHtLgnjIwESIAESiJIALdcowVXvbVhf4g8TemCtCWTj&#10;/FcX5i7fN3PJbpxUb66YOgmQAAmQgBCguCZqS0hp1wirJBo3gv31nwu4EWyiVifzTQIk4C0CFNcE&#10;rs/kJnUfvy99cK+WUoatuw6jC7ao9GQCF4lZJwESIAFPEKC4mqtx8KM3TFuWZrw6+g/XPfBsL3dW&#10;N1ZJ/PX3umJZCckelPWnf/wIi064M7fMFQmQAAn4hADF9euKLjzQBMo64du7jXWPK3ded3EDc9e2&#10;ibuHdfzVmC51a1fW5pHjZ3/5p/xVuaWuzS0zRgIkQAKeJ+Cj0cJqm/fQlZqXl1dSUnLTTTepYPv2&#10;7fvoo49uu+02ndagdozXCWxvGNNGsHfd2H7sdzpyI1h7ITM2EiABEtAhQMtVh1JihMHgJqzipDaC&#10;ffmdz6a/sJMbwSZG5TGXJEAC3iJAcfVUfbZJrmfcCHZD3qGf5nzEjWA9VccsDAmQQCIQoLgmQi1F&#10;kkfZCFatKbGn+Dg2gt1VdCySOBiWBEiABEggJgI+6nMtn3y1DqrXiuvu+rJ2Vrev1+zdVFZnRXHd&#10;x3oe17k9edpWnWBxCPP390ueWrZHVpaA4v70zs5q0k4cUmcSJEACJOBnAhTXr2sfIvrExw3V37/v&#10;VWnt/XxbY3XloStP9G15NnRzcY+4Ip+Y+Tp9wU61ssTYb3f8z29dnLTj50bPspMACZCA0wQorjYT&#10;dpW4omyY+Trp2YLPy05JOW+6phWW/pdJOzxIgARIgAQcIsCXrENg3RKtdSNYzILlRrBuqR7mgwRI&#10;wKMEKK4erVhDsZo1qoONYIf2bi3X8vYd5Uaw3q91lpAESKBaCVBcqxV/vBLHUhIP3ZX6w1suM24E&#10;m7ujIl7pMx0SIAES8BcBiquP6htrNmXf0xUjh1FmLC6R/ezHy9cf8FH5WVQSIAESiBcBimu8SLsj&#10;nf7dWxg3gv3jX/c+9crF6TruyCBzQQIkQAJeIEBx9UItRlQG2Qi2S4eLU4xe2/gFNoLlKokRMWRg&#10;EiABEghNgOLqxxaCjWB/f39340awE2ZtV9N1/EiEZSYBEiABWwlQXG3FmTiRyUawak0JTIfFEGIM&#10;JE6cEjCnJEACJOBeAhRX99ZNHHKGNZuMG8H+fE4eN4KNA3YmQQIk4HkCFFfPV3GYAmLNJsyChaMY&#10;4bAQ8RMvFz77+qd+h8LykwAJkEBsBCiusfHzxN3dOzXFRnVYy0lKg41gH31+B4c4eaJuWQgSIIHq&#10;IRCBuM6fP3/MmDHr16+XnE6YMAF/hr5SPWViqpETwEawORN79u6WJLfKRrBcJTFykLyDBEjA1QRm&#10;zpwJ2SosLHQ6lxGIa25ubkpKimQIQovzhQsXjh8/ftGiRQGvOJ11xm8vAQxxmv7DK0cMaCvRYiPY&#10;+5/kRrD2MmZsJOBxAuvWrRs8ePDcuXNN5cQVXMcxbdq0akQATa2oqEhKumhFOJoTXXGF2mdmZqqs&#10;QGj79OmDPwcMGIDfyLH1iqP5ZuROEMDiiP99+xU/+W6KrJIIy/Xnc/PWfXjIibQYJwmQgPcILF26&#10;FApqKhcEYsmSJWuqjvz8fAhwdRV8wYIFd999d3xS1xJXuIKh9qKj6mjTpo2cJycnl5SU4MR6JT5l&#10;YCr2Eri13zd+86M0tUri9Bd2/O9bRfYmwdhIgAS8R2DZsmVpaWmtWrUyFW316tVKcW+44Qboa7WU&#10;ffny5bBZU1NT45O6lrjC8Rs3tY9PsZlKaAJXd2mOLthLW9aXYPPf3I9RxBhLTG4kQAKeJ3Dk+NmP&#10;P/0Ss/IwcQDf1j+e+c97fvvB0neLwxY8Jyfn/vvvDxhMKS5ODh48GDYqJwIsXrw4KyvLiZgDxhl+&#10;s3RY9FOmTDHePHr06FWrVsFLLLYsRjZNnDhx1qxZpithPxAOVR1xK2rLl+6KQ1pl33s5DqnEJ4lj&#10;p76at/Loni/OSnIp36jzX0ObNm2g9UEWnxwyFRIggVgInD574eCR8we//OqL8rMlR86XHf2q5PD5&#10;E6e/ssbZuH7Nx+9pESKtP//5z1dcccVNN90E+xXBRo4cqQIbr7z99tt79+790Y9+FEu2rfe2qDpC&#10;xAn/65w5c4wBMGDI5I61N0vhxdWYXnZ29rBhw5AhdMHiOr4CkGPYtfhgsV6xN6Oxx1Y++erYIwkb&#10;Q/K0rWHDJFAAWKszl+xWK0vAlp3xwzQ1aSeBCsKskoDPCeBZxhKnxWUnsRzb54dO4fyTAyc0ZwRg&#10;EMaYIe3vHtYxBEMYXaWlpSoA/MCTJ0+WPzGaCdaq/CljnYIZuPGpIzEIw5p/MWYmSnFFqhjNLGlP&#10;nTpVcmm9EmPm7L2d4ho1T8x8VStLoC82++6uatJO1HHyRhIgAecIHDxypqjkhNJR0VTN5Jo1qoPP&#10;aPxc/o2Gl7Zs0K5F5bkMwtA5rPKJEUxwf2I0E26HBkPbBg4cqBOVQ2HcKK4OFTU+0VJcY+GMma+P&#10;LyyUlSVkUDHGPcUSIe8lARKwhQC6SGGGQjsrpbTsZPGhU0UlJ8+cC+DatSYHyYRwVslngyoprdRR&#10;iGssGVPiii7FcePGzZs3D9YXZuCIuI4aNap6zdZYihbRvZFZrhFF7bbAFNcYawQzX7E5nfIjQVwh&#10;sTJphwcJkEAcCODrttK1WymfJ4oOQkorNfXYyXM6SeNRrdTRlg3wu0Orqt9tGrZqVrnuKQ8nCFBc&#10;babqsT5XEx0oa/azH+8qOibX4RyGi1jfX2Qza0ZHAt4lEEsXKahANaGdSkdFU/kpHM/2QnG1mba3&#10;xRWw8O0M/zC8xAIOg5swxElN2rGZJqMjAX8QqMYuUn8AroZSUlxthu55cRVemPmqVpbAjjrZ93TF&#10;6v82o2R0JOBFAm7rIvUiY1eUieJqczX4RFxBDfNzMEtHVpaAuylrVOehvVvbTJPRkUAiE2AXaSLX&#10;Xqx5p7jGStB0v3/EFQXP23d0+gs71RCn//xWB+y+bjNQRkcCiUCAXaSJUEtxzSPF1WbcvhJXsMN4&#10;xUnPFqgpdAOvavHzu1I5xMnmVsXoXEaAXaQuqxA3ZofianOt+E1cgQ++r+kLdubuqBCUXTo0xtZ1&#10;6Ii1mSyjI4HqIMAu0uqg7oU0Ka4216IPxRUE4RP741/3vrbxC6EJZcW+OintGtkMl9GRgJME2EXq&#10;JF3fxU1xtbnK/SmuAhHiComVIU7wDP9yTGr/7qGW0lboH3jggby8PPyJZcmM631LALVZFRbarN5V&#10;02xuK4yu+ghYu0gLclce27MCOarRqGOtruNMWTu/b/GFio8q/5vUo1an0ZxFWn1VlzApU1xtrio/&#10;iytQwjkMF7Gskojjh7dcdteN7UMjxrqj2N8RK6LhBDtAYFsoY3isRHrnnXdaFdfmamN0niag00V6&#10;fuc80dTzeU/UbH9zjebpggRrAdY48Oa5L/ePHvdoFAvteporCxeKAMXV5vbhc3EFTQxuwhAnDHQS&#10;suiCvfbKJKzlhJPQC8RgX6q1a9c+/fTTqkogt0uXLjVesbm2GJ13CWAdMXzqbdl5GFuTam5FLAvt&#10;7lzx05vvnnr1VVeqhXbxhTdjxgynN1HxblX4tGQUV5srnuIKoJicgyk6mKhjhNu4Qe3e3Zr3Sm2e&#10;0S3JtKKpcgvL0t7qgNzCllV/mv5rc80xusQngIa3bdeR3J0VW3YcxkCkEAWyLrT74eaVLzz7J9xi&#10;7ZtQHRMB/5uQ2NY6vyT4oMruIT8fFFeba5/iKkBNG8GaKGPRxL5pyb1Sm/Xs3Kxu7Yu7rxv3pZLw&#10;ENeCggLZBhK7arRq1con+2nY3Cg9HR1aGmxTWKiwU9Wq16YSR9RFau2JgLjKh13AnouEpEtxdb7a&#10;KK42M6a4GoGir2vbrsNbdlbk7jgccO8OKCv0FSoLrYXiwoRFD6satWR0CxuF1uY6Y3QJSKCk/PTW&#10;wsNbdlTk7jys+viN5YCPt3fXSk8JuiTaJNfTL6K1pRndwkpo9SN0Y0iKq/O1ctFocD4hpuBHArAY&#10;sCbir7/X9a8zrp394FXfH9oBSxAbe16x6+T7qxc+8+Lr9z6+ddQv/oYxw8VHGygZbtu2rYwixoHu&#10;2LS0ND9CZJn/RQCtBebpvBWfoLV877EtWH1z3YeHTMqKrn2sFPb78d3R5LLv6YaNEXWUFTuPwjWi&#10;Whp8JEbqrVu33r59u7hSunfvzgohAR0CtFx1KEUQxuOWqx0fvMfONt5a1ntLSZ+tZRklJ9pecvLA&#10;uY8vdqzWuiITozRrnjpwpiDnth9M+/agb655/aWlS5egAmAxiH+Yh98IYIicDE3avvtIwD3AMaA3&#10;o1vzqyu785tHvXqJ6vhXLU35h2XTb8HukY5/Ox7kMO2Qfa4XLvil25mbpdvwUrb7mSw6dllu6bVb&#10;Sq/dXtbrzFcBFnUKMQzKhuIwCrcSgD1a6fWt6kmFB9iaTfg/rrysSUbX5ld3aY4Tt5bDrfmy+0EO&#10;UE6KK8XV3uZPyzU6nlDWvENXQWVzj//wky9OBIwk4DCo6JLjXe4kgBFJVT2phzHUPOD8GXQ0YLQ5&#10;fq5ObYYPL3eWIgFyRXF1vpLoFraZMcU1VqCDLkQ6DCrWFHl/tRLAnBmoqWiq2mHJmCOMeut+RVMY&#10;qTLqrVoz65XEKa7O1yTF1WbGFNdYgf67NwmzLOAY3FZ4JNhSAGLKVA0KbU5TJlb48bpfzZ/Zuqty&#10;kYeAyWINBwz0xQokGATHfZZsrhmKq81AA0RHcbWZMcU1VqBBumowhHhr4RFMvYCJE6wTDiNFYd/o&#10;rAYVayZ5f1QE4JNADW4rRE9q4KlZENGeKc1kSS+dUb5R5YI3YfA9F5FwvBlQXG1GTHGNFajGOIiw&#10;w0c5DCrWWrDvfozvzdt7VIYmBetNxwZKvbuiJ7W5aaaWfblgTP9OgOLqfIuguNrMmOIaK1ANcVVJ&#10;6Ly4OQwq1hqJ6n4sLg01ff/jCgxNCrjIg3wAZVRpamTzZ+IgDChyJO0wKkLVelMcGHoboEbtUVw1&#10;IEUShOIaCa1AYaN9JjkMKlbyMd8PEd2+5wgENcT8GeW6j37+TByEgeIac2Pw+NeJBh+KqwakSIJQ&#10;XCOhZae4GuPiMKhYayGS++Hs3VRQjrG+wB5wkQcMOuvVpdJItWfQGcU1ktoJHDYODKP9So69cC6J&#10;geJqc0VQXGMFauszyWFQsVZHkPsBFoOSsGp06Pkzsmr05d9oaGc24iAMtFxjrzBbH+TYsxP/GCiu&#10;NjOnuMYK1LFnksOgYqwazJ8xbpIaMDbMn8GSSRjui0G/Ts2fobjGWJG4PRzDwgNNxj1zjaSz5tF3&#10;5UQujupXdP/QPeGz4NiDHD5pd4SguNpcDxTXWIE6/0xyGFREdYSFHWCehtjaSObPyCQoiGtEkUcT&#10;OJwwRBOn9R7n26E9+YwulnAMH3i216D0gyP7fjZ3VUpBUdOnf7ht3cetct7sfEN6KRKkuOpQp7jq&#10;UIogDMU1AlgBg8b3pcZhUAErAd8flZuk7jiMztRg82fg7JVNebF8ktqUN9ba17k/nDDoxBE+THzb&#10;Yfj82BsiHMPBj94gBius1Ukvd1/8039I+tBaiqtmVVBcNUHpBqO46pIKFq76XmocBoX5M1gyCcN9&#10;Meg39PwZDFDCMKVY6zq6+8MJQ3Sxmu+qvnZoT/5DxxKO4eg/XDfh27sHXnkQ0SihpbhGVDUU14hw&#10;hQ9McQ3PKHQIF7zUfDUMSubPyCIPENeAlWPcf8a4HW+sdR3d/eGEIbpYKa5GAss2tYcTWF1R3a60&#10;XPVbF8VVn5VWSJ+Lq3UchPEKvoXRixOGowvE1ZhDrw6DgrNXNknF8kkB589gYQcs74D5M1d3aYYN&#10;U7Vaf3wCUVxj56zNEM/v7Dc6o89V0qS46rPXFdcxY8ZIpFOnTk1NTcXJhAkTKioqcDJ+/PgBAwYE&#10;vKKfjziE5H6uNkAO90xax0GoKzIgQnXeBM2My8RV5dMDw6Bk/gyW9sUCv+hstlYBrFIsQAhNxWKE&#10;WJLQhgbjRBThGqE9abq1HdpTOm2G6vn1gLhi0/spU6ZIQRYuXGgPyeCxaInr/PnzO3fuDAXFSXl5&#10;eVZWljpZv379okWLcnJyrFecznqk8VNcIyUWIHy4Z9I6DmLasrS09kdhsEJcl25srz6BE05cjRlO&#10;rGFQYfuSsUS+7D/j4PwZGxrfv6II1wjR5NbktVYJwl/SutnpKYvT5Ur3DkfCN0KE87e4QlPzipoB&#10;g5p4E8xRnEAP8syZM4cPHw7jECfJycljx461sVVao9ISV3WbyhPM1szMTGWwTpw4cdasWaYrYuC6&#10;56C42lAX4d5rAcdBQHGRNF5w4c3WBHyphZWuatkUT82f2brrCDZMtVY9xvf27Fy5/wympSbYJqnh&#10;GqGxsGiQM+7KO3C4vtaHnfFOf4urDe8KFwPMzs7OyMgYMWKEDcUMHkVNzdjhFsYBP7BS+zZt2si9&#10;+AQoKSnBifWKZuQM5hkCd15XBBMBaiqCigMGK35PHZ1feqSedNh47MBgn7uHdfzDf/dYNq1P9j3d&#10;vnNtG9NeaTBz//5+yW9e2jly8uYHZ3+4YOX+YHvTxkgGizxgaNKzr386Ydb20Y/mPvFy4ZptZSZl&#10;hY7eeUO7x+9L/+tj1/7mR2kjBrRNMGWNhBGMrdZNT6W2DbxfbCQxMawXCMAtLEKWlJTktLKCV2SW&#10;K3y/e/bsmT59OixXWKtim+IrYNiwYXAOm66IXRviOFR1xK3SWr50VxzSKvvey3FIpbqS6HKgq2bS&#10;ahyEmA7ygoPizrvvg9Avu11td2om4eZgJYfPFxSdwU/h52fPnr9gzWrDejXTOtTp2q7ulR3qJjXS&#10;/cYNWOTyL7/K33/648/O7ig+c/ps4LS6Xlo7rWO92NNyA3P9Rgjf5p39PsN8EnzhKbew5gJD3miH&#10;wepLn2HUNR5ngC2qDs3cwgWLkOjf1AwfXbDIxBVpQPbRFUy3cDDcPh8trLCocRAQVJiteMHJsGE1&#10;pj9oe3WxNymKZ8yhYVCIdvvuyv1nMC0V45kvOXng3Mc5kr3aV8+QE+w/g55ULJz0wL0X3V/z5s1z&#10;W2dNFEjDLt0ncQYcQCeNMOwXXuX93mqHZs6RuNajqSN3A4QJi35MDBWKsmh6t2l9MsM2ldiWL18O&#10;gxonKSkpmzdvxgkGNOE3nljrFb0MMJSnCEBTxSec1qFyEBPKhuEk4ijGSw3nniqtRmHQtYlOzXHD&#10;L//zQ70WTu790F2pg3u1xFamxluhjkvfLf71nwtuf+R9/MZ5pV4GOiTkL5/Jl5DL1x+QkOe/WFf7&#10;ygmQ1XqterY8/LdfjekCH3XOxJ5jv93x1RdnjRo1as2aNfggnjRpkkaWPRLk3fxWslaf8YDXBAOa&#10;0AXrkUKyGJEQUEK2YcMG9GZGcms0YbUsV2jq4sWLJXo1gtk6Ocd6JZocOXYPBzTZgNbfH7w2APxX&#10;FPrDoLC4YNVKhBVbCw+XlJ+25kHmz2AZQtipH77/ZkFBweTJk1Ww0aNHz5gxQwzWwYMHQ2VtLEX1&#10;RKXRCIO5SXTdJygYLdcYa9d9ANGtuWrVKhQLJqLTZitS0RLXGCG75HaKqw0VofFeizUV9z2TsZYo&#10;5P1hV4MKdrfMn+mVijmpzdX+Mw888MCgQYNGjhyp7jJeMQqto4VyNnKNRoihcweP1ps8skBygj+X&#10;bOwg59JJET6H3m6HGgzDIwodwtsANehQXDUgRRKEfa6R0AoU1sfPZNjVoGT+jGySah3lu2zZsrVr&#10;1z799NNGrOvWrVMT53HdC92ucRAGWq6xPsZeN/01+FBcNSBFEoTiGgktimtgWqZhUNBRGZoEZQ22&#10;/wxEFJ4u1X0TMF5YrqEDxFp38bmf4ho75zgw9PFXstQPxTX2dvpvMVBcYwXq+2cyCoBinobuT502&#10;bVqrVq3uv//+KOJ31y1xEAZarrFXue8fZK3RwrFzZgwkQALOEZDRGRivJAfO586di95WnEBT1UUv&#10;KKtzEBkzCdhKgJarrTixXtW0rTbH6Kro4mA0+P6D11UV7sbMxKER0nKNveJ9/yBTXCsb0X2bm5ad&#10;roGTh6480bfl2U1ldZ74uKG0rm5Nzz3W87j1SrC2R3GN9an0/TMZK0DP309xjb2KtRkad0HQ2jJS&#10;5c33DzLF9ZLXiuuiPdza7gxO/lFWR6R0RXFdnKh2Yr1CcY39AQ8cg++fSafAeiZebWGIqcTebofa&#10;DNWuVhHD9DZADRzsc62UVfyA1aHTNVvUC7A0qwZGBiEBPQJ4qcXhRy8vDEUCJOAcAVqulWzFLdyy&#10;3oVn+hzFn0Yn8G3tTt9zxSnrFVquTjVKb3/walsMMeElw5jwVd3saYb6W4W//fbbe/fuFZx33HGH&#10;/uL4asG+2KsiQWOguH5dcXALryiuL/oqx75jtX6+rfHvex3r1Ph8sCumimefa6xPgqdfapqLzpNh&#10;KALaHyjGzXB090hXCXu6HeqLq+KxadOm0tLS2267TbNxUlwprv/WVGDC/irtuJJS/O+R7Y2GtzuD&#10;UU4qnPWKMQqKq+azFzSYp19qFNdYmwfuj0RcI94j3R/iGsVasLA0flfQyGh7hK5Kj78JNdox+1wv&#10;mbmjIdoNWMH3C+ewUVlxfcfR2kZltV7RgMwgJEACJJDYBNaV1una9FxilyG+uafl+m89rOIBfmFv&#10;/f8rricVIZNzrFeCVZPHv9e0jQbsMWdEFH4bV39YDPpWV0zvAU9b//ouzX379q1evVpI9ujRo2/f&#10;vvpUve3V1Ldc1TRFNSRFk6HH34QaFCiuGpAiCeLxJqUtrooZ+r0ic815WhgorpE8TIHD6ouruv/Q&#10;oUOvvvoqx+MoIPriGnV9efxNqMGF4qoBKZIgHm9SkYsrtk8flH5QNk7XOiiuWphCBvI0w+iEIfRQ&#10;CStNbz/I0TGMqGF6G6AOCoqrDqUIwni7SUVqNMBiwO7EmZmZ+gS97Y6j5arfEoKFjEIYZNj/K9cf&#10;0U/d2w9yFAz10UlIbwPUocEBTTqUGCZKAv/85z87deoU5c28jQRiI4ChEt99rxl+oKwYPBFbZLyb&#10;BCIjQHGNjBdDR0QA089TU1MjuoWBScAuAlj+Bdaq/BjH/NsVP+MhgRAE6Ba2uXl42xkSkTcJdsOh&#10;MzWzukVmMXgbIN3CsT9vETXCqJPzdjuMA0NvA9RpV7RcdSgxTDQENpbV7WdYfCOaKHgPCZAACSQm&#10;AYprYtZbIuQai7nQF5cIFcU8kgAJ2E+A4mo/U8ZIAiRAAiTgcwIUV583ABbfdQTmrkrB+lb4wVaa&#10;xsyN/sN1+HFddpkhEiCBQAQormwXJOAiAoUHmizZ2AGrReInv6jZsk3tJXM4Se8QwTRNFxWJWSEB&#10;XxKguPqy2llotxLY/mmzwd1LJXc3pJcePHpxjeul/+iQ2b/IrblmvkiABMwEKK5sEyTgIgKtm52G&#10;wSoZatX0tIgr/MN3XkdldVE1MSskEJYAxTUsIgYggfgRGHjlwdZNT0mfa86bnZEwdj44eKReBIsz&#10;xy+zTIkESCAoAYorGwcJuIvA0z/cJn2uo/oVpbU/ml/UNK+oGbR23DPXlB6pZ9rLz11ZZ25IgAT+&#10;RYDiyrZAAm4kICObYLDeP3SPaO28+z6A0ziCnXHdWCzmiQT8QoDi6peaZjkTggA0VXzCsFOhpgmR&#10;Z2aSBEjASoDiylZBAi4ikNr2S7FT8YNzY87w5+Kf/sNFeWVWSIAEghOguLJ1kAAJkAAJkIDNBCiu&#10;NgNldCRAAiRAAiSgK65j/nUUFhYKtQkTJsi19evXB7tCviRAAiRAAiTgBgIQLyVkcciPlrjOnz9/&#10;/PjxCxcuHDp06IIFC5AtXElJScEVXF+0aFHAK3HIPZMgARIgARIgAR0CK1asmDp1KmQrIyNj5syZ&#10;OrfEEkZLXMeOHTtgwAAk07lz5ax2HLm5uX369MGJXMcXgfVKLNnivSRAAiRAAiRgI4GsrKzU1FRE&#10;CMvQxmiDRaUlrurmzZs3q2y1adNGricnJ5eUlODEeiUOBWASJEACJEACJKBPYMuWLXHQ1xoXLlzQ&#10;zBP6VuEBzsnJQXh0uE6cOFG+ArKzs4cNG4Z/ma6IURviOFR1aKYee7CWL90VeyRhYyj73sthwyRu&#10;gDgw9DbALge6xqH2d7XdGYdUqiuJODRCFM3b7TAODOMMsEXVodMmly9fDnGdPn26TuBYwuiKKxy/&#10;U6ZMgbdaEoO4ZmZminyK0M6aNct0RaTXPUf55KvjkJnkaVvjkEp1JREHht4GeMnaGvGou0G6X8zx&#10;yIzdacShESLL3m6HcWDoToBGE9HuhmmOT8stLMqKrmB1N2xquIjxpwwVho5arziddcZPAiRAAiRA&#10;ApoEoFZz5swR52scDi3LFY7fPXv2qNxAZaGmGNMsV+RPnFivxKEA+knE4WONH7z61REspDs/eGMv&#10;18UYaLnGjJIPcswIL4kDQxc+yHCyVlRUKHrKERs7z4AxaImrQ2nHOdo4tCeKa+x16sJnMvZCfR0D&#10;xTVmmnyQY0boU3GNnVtEMWi5hSOKkYFJgARIgARIwOcEKK4+bwAsvnsJyPY48uPeXDJnJEACgQhQ&#10;XNkuSMC9BNQOOe7NInNGAiRAcWUbIAESIAESIIE4EOCAJpshe3s8ThzGkngbYEQDFP/85z9L68Ta&#10;Z7fddpt+S1Xj9vVvSaCQcWiEoOHtdhgHht4GqPO80C2sQ4lhSKAaCPzoX8fx48fz8vKqIQdMkgRI&#10;IFoCFNdoyfE+EogXgU6dOh07dixeqTEdEiABGwjQLWwDRGMU3naG0JsUY3OJDuB9m5v+4IqTfVue&#10;1UydjVATVIhgZBgjQ28D1IFDy1WHEsOQQLwJbCqr8933mslPv5Zn9JU13hlleiRAAoEIUFzZLkjA&#10;jQSgpq9cf0R+7rnilBuzyDyRAAkEJ0BxZesgARIgARIgAZsJUFxtBsroSIAEqosAOqfFkQ6nuuRh&#10;5o6GcuWFvfVVrsTlbrxSXRlmuh4mQHH1cOXGtWivFdc1vtT2HaulugxVPiQMfvASjGvmmJgPCKB1&#10;DW93Cl50DP56fm8DlBgiuvNobXGt/19xPbRJwbCiuG7/Vrqjw3xA7usiWh/bgA+yerQVUl9R0iws&#10;xVUTFIOFIgAjYNeXtbs1PacC/WVPfbzj8FK7rd3pR7Y3kjcdXnnypnumz1ECJQF7Cdza7gx+EGd6&#10;s/MS88ayOhgLJudQ0/wjleIKDe7S5HyLul/Zm7o3YvvrZ/V+3+sYnlDggtGPQhmviK2P3w9deUIe&#10;bTzm3ii4E6WguDpB1XdxYsRNVrcTxmLvOFpb3nQDW58tO135UsObDnLrOzQscNwJrCut0/Vf33kt&#10;6l0UUajpodOVrzt84XGAWLA6wVPcqXHlp0mXJhc/lNWVQ6drCEzQk7HrXZte/IiJew0nRoIU18So&#10;p4TLZct6F6TfC89q2ekaOMHDifeaOJTko5gHCdhOAI5KeIBNn3oqFTQ8fuHpMP9HWR3RV+UWblHv&#10;gnwuqwOfy/AB6MTmzzAUV3/Wu+OlRu/XEx9fHEuiEhNvEn42HKzD3hrH68CXCfx8W2M4NlXRxVqt&#10;/LY7UxOGF7pg5QsPAowffuQFbCPwnOO6SCk+juWZxbkRl/Rn0wcQ4iGjuPryDeR8ofFkyjOJN530&#10;xeLLV0xYHLhScoptz/lq8FkKUE18wIljEwdsr41llTqBA99z6ItFZ780S/QX4ieYgeszbP9WXKjm&#10;iuL6j/U8boJwe/vTUFO5iC9jfDpz5ETodsIXnJ+fo3iUHUMerqvqoUGnFwY9yZOJHlkuORQP+n5K&#10;Q+wq5S+BSOALr2W989ITAW+wEl0/UYmsrIBmUk0ZjYgDPdmAKc+vyT0QWRq+Cc21hW2uam+vqBls&#10;aVy812AZCEpYpfjsxTMJBcWfsA+U7wgzcMR4hXkRTFz9CdDeVkiGsfP0J0P1hApAmPgYGwz/Oc4x&#10;ikJMVfVoSxi4pgJ+tXgboE4Do7jqUIogjLebVHTrzkeAj/toRgQrSGA2wtgpkmGMDL0NUAcO3cI6&#10;lBiGBEiABEiABCIgQHGNABaDkgAJkAAJkIAOAYqrDiWGIQESIAESIIEICFBcI4DFoCRAAiRAAiSg&#10;Q4DiqkOJYUiABEiABEggAgIU1whgMSgJkAAJkAAJ6BCguOpQYhgSIAESIAESiIAAxTUCWAxKAiRA&#10;AiRAAjoEKK46lBiGBEiABEiABCIgQHGNABaDkgAJkAAJkIAOAYqrDiWGIQESIAESIIEICOiKa2Fh&#10;4ZgxY+bPn6/injBhAq7gWL9+vVy0XokgIwxKAiRAAiRAAk4SgFpBs5YvX+5kIhfj1hJXZGjWrFlD&#10;hw5VGYLKpqSkLFy4cPz48YsWLcJ165U45J5JkICXCGBzIWyOZioRrsi2X9gOTHZPkx+1F5iXCLAs&#10;JOAcAWjqypUrMzIynEvCGLOWuA4YMCAnJ8d4W25ubp8+fXAF/8Jv2LXWK/EpAFMhAW8QgFhic29T&#10;WbDhV/9Wlbvh4sAmfbLRt+z13aXJxS3BvVF8loIEnCYwYsSI6dOnO52Kil9LXAPmpk2bNnI9OTm5&#10;pKQEJ9YrcSsGEyKBRCeATXCxubexFNiVeteXtfpVbTVvOrDF5sDWAa4nOgTmnwQ8QyB6cfUMAhaE&#10;BNxJ4C976g//d7mVfL5WXBfmbMAdqt1ZEOaKBHxIIILN0mU009ixY/EbY5cyMzPFJ4zziRMnolPW&#10;dCU1NTU00ENVR9ygt3zprjikVfa9l+OQSnUlEQeGPgeIzlR4fUVBd31ZO6vbCXS1riiuC7tWVfp9&#10;m5v+4IqT8BIHawY+Z2jL00GGMWKMM8AWVYdOnmfOnIkBQ3AR6wSOJUyU4or8IdWsrCyMdcKAJvTI&#10;Wq/Eki0n7i2ffLUT0ZriTJ62NQ6pVFcScWDoc4BKXDG4acPBOqqiW9a78Eyfo/gTWvv83gZyHuzw&#10;OUNbng4yjBGjawG6S1wxyGrx4sWKNQYJ4xwDmuXK1KlTxUi1Xomxeuy9PQ7CgAy7tknZAjMODH0O&#10;UImrqi+T5YpxT9e1PGvqneUXni3N2xiJz9th7DxdCBDO11WrVknRkpKSTKN0Yy+yKYYILFfb045z&#10;hHEQBopr7HXqwmcy9kKpGEI0Qjh7y07XkJAYDHzPFafk3CiuGOL0822NxW8c4vAtQxtrigxjhOlt&#10;gDpwOKBJhxLDkIDjBODpVTNtlLIiVfStqg5XDGIKq6yOZ5QJkAAJaBDwkeX6vb8UaACJNchL/5UW&#10;axQuvj8O1r+3P3jjABDNhwxjf4bIMEaG3gaoA4eWqw4lhiEBEiABEiCBCAhQXCOAxaAkQAIkQAIk&#10;oEOA4qpDiWFIgARIgARIIAICFNcIYDEoCZAACZAACegQoLjqUGIYEiABEiABEoiAAMU1AlgMSgIk&#10;QAIkQAI6BCiuOpQYhgRIgARIgAQiIEBxjQAWg5IACZAACZCADgGKqw4lhiEBEiABEiCBCAhQXCOA&#10;xaAkQAIkQAIkoEOA4qpDiWFIgARIgARIIAICFNcIYDEoCZAACZAACegQoLjqUGIYEiABEiABEoiA&#10;AMX132B98bdJxf87AT8ni/4p/yhf/5xcObL11Qi4MigJkAAJkICPCXDLua8rH/J5/sTh5AH3QlnL&#10;1/253X/m4OTIB8u+8R8zEAj62vrmX9VJ6hC6tXh7y7k4bNvnbYDcci72l20cGiEyyXYYY01xyzla&#10;rl83oTNl+xpcdjX+btDhm7UaJZ2tKDr56dYGHSuvVF687JrTJYUxNjjeTgIkQAIk4AcCFNeva7lW&#10;w6QzB/fK3zg/d+xQ1Unzf11pDrvWD22CZSQBEiABEoiRAMX1a4BN0r917OO3pYdVqWyMfHk7CZAA&#10;CZCADwlQXL+udPSnop9VfuAWhnMY/1PWKk6UFevDhsIikwAJkAAJ6BOguAZghZFNdVtegX/UbXn5&#10;yf1bJcTJTz+o1yZVnyxDkgAJkAAJ+JYAxfXrqoemXvQJl+3DmGH8o3G3G9H5KhebXfPdsEOFfduM&#10;WHASIAESIAEjAU7Fsbk9eHsEf9hZEJgWDBNfmOJzBF8nGHRd+sbv5Ar87WFxexsgp+KEbQBhA4Rt&#10;hDKVTuKp2+qKVkN/hpODq56UgRTSLMOmwnYYFlHoAJyKQ3GNsQmZb/f2Mxn2vQZxhS/d+PLCFYwU&#10;g9GPE8ASl0CIw9sAKa6xP29hGyHEFSMTRVPlwBUoa7Or71BT2MNmw9vtMCzDsHzCBvA2wLDFRwC6&#10;hXUoMUz0BKCm4k6H6EYfC+8kgRgIYHAilBURyChFHiQQBwIU1zhA9lcSRz54RXqp4RA2lvzk/m3U&#10;V381heorLezUgKuWHtvxDhzF1ZcvpuwjAnQL21zZ3naG6HuTMDoMK14p1xxeahBXo6cuGHcCjL1F&#10;kqEwlP5+46qlmouY4l6fMww2VALPNVzuyQN/FNYH4G2AOg8pLVcdSgwTMYGGnXqfP1Eht1X2ge14&#10;R0dZI07GizeoUevSSw16YoTJDwbmeLHQjpQJ/RGwU2WpNRzYlgOqwDH/Oqy/zH8LHyUYgYhlX417&#10;lmBqIk1/HYAIQ3HVBMVgkRE4sS9X5grLEBLZ/ICHDgFY/LKSCcZdgx5MBLW2SeMrb6rbspNOJAwD&#10;AjC/4B8WGwvKinF2Ye0tchMCaqgEPpHV4jn42mt2zUgi0iRAcdUExWBaBL7es2//VhkYjG2F8FsZ&#10;Xlqx+DuQMvGtJgI8cnAJ+BtP+NIr0x8+YZiqlY0QG14dr1CjAeBHCR+Lv0Pgu0SeWUz0l8H/+M6D&#10;0PLrRL9dsM9Vn5VWSG/3NOj3uWrBChSIAIWKdHoZZwZDEs6UfRJ2LhPuJcOom5+6kQwFhZpBh+/m&#10;FoPug1MdHRPwoIRVWW8D1GlgtFx1KDEMCcSbwOHcJVjuwJgqxFW2RORBAnEjgEnqZ8r24lMPpj++&#10;9mRTE3T00PoPWwV2iuvMmTPHVB3z588PmzADkAAJBCNQtRZHJ+NaHHDKIXBYc4FIScAWAmrcHAZP&#10;wDNs3NQEvRVwtuuscmVLTuyNRBQKR2Gh45tz2yau69ev37Nnz8KqY9WqVXHIur3QGRsJuISAOOJk&#10;0QN1oLc1QV9nLqHKbEREAN920ueK4cGeGecP82/o0KFQqNGjRy9YsCAiIFEEtk1cN2/e3Lv3xaEW&#10;GRkZBQUFUeSGt5CAzwnAQq0cJPzpB/JqE6GVUa8UV5+3jXgWH992MkbdOs4fWpugHpQtW7b0798f&#10;GEeMGAFT0GmetokrMpqUlCTZTU5Orqi4OMfR6QIwfhLwEgHjxBu82mT4kjjlvFRMloUEqoVAaurF&#10;bUOhVk67V+0U12qBxURJgARIgARIwG0EbJuKA3c2DNaxY8eihDhPSUmB6R26tIeqDrcRYX5IgARI&#10;gAQSi0CLqiN0njGOaerUqWK84hydr46W0TZxXb58OcYx5eRUOq+MZXA094ycBEiABEiABHQIZGdn&#10;w+qDBQi1Qv/r9OnTde6KOoxt4oocIOvSS4yxWGHN1qhzzBtJgARIgARIIFIC6GSdMmWK3OW02Yok&#10;7BTXSIvK8CRAAiRAAiTgSQIc0OTJamWhSIAESIAEqpMAxbU66TNtEiABEiABTxKguHqyWlkoEiAB&#10;EiCB6iRAca1O+kybBEiABEjAkwQorp6sVhaKBEiABEigOglQXKuTPtMmARIgARLwJAGKqyerlYUi&#10;ARIgARKoTgKc5/pv62DJTrRYwgMrOGIJD5xjiyJZ0xEH/otVqHCCbX+ysrKqs96YtkcJGOe5YzUZ&#10;tYgMV2jRr3Csv7N48WIJb3x+sXKcXFRr4OnH6beQqr1ZcU2YMAEXZTE+HiEI0HINAEd2S8ASHngI&#10;RU1x4CLOZcNaLESF/WvZsEITACK1NbHxBM8t0YUggP06pJkhDHQCv0ESQosr48ePV7JBhiEI4PPX&#10;tLc0voxBDxchtytWrCC9sAQEl2nrUzRINMWw9zIACFBcAzQDrOwshmlJSYnaR2/Dhg14YiU0dq7d&#10;vXs3G1BoAgMGDJAXnOlweklPz9QL3mKydSNIivsEJ54pXXwKAoZ4ipEWAAq98vJybDESn9Q9kEpa&#10;WhqIqYLAwBg+fLgHyhWHIlBcKyEru0rZqXAL4+KcOXMmTpyoqkE9k1BcY4OLQz25PAkYo4qh07sk&#10;uhyFjdnLzc3t3LmzMULaDRHhRVOEk0l9kUgTxfeK6uiJKDZ/BoZRoUxVvBVh9/uTQxSlZp9r4D5X&#10;QSkdYNJDo7pjcR3vODy07HZVDQ7iOmzYMLzF1HYTqn86WKOMw8LZUTwP1X6Lsc/VugEG95vSqSBj&#10;n6u1exUtEw8v3SehSao+V9Xxj76JlStXghua6KxZs9jnGrYp0nINhQiaCldwQUGBBFLWKj5+6VkK&#10;CE45kWAcKG8wvnalv1B6cVSHYtjW6c8A0ucKVsqPIhwwkAQXZTdKHqEJSJ9rwO5VtEzZvItHaALy&#10;tOKlJ+NL0BEGbvi8g72BF6AaHUaMwQhQXAOQwZevDCTBgTHDsgcvHHQyfhiH1V/HFiYEjE4kMomF&#10;ANwA+IBT7RDKCqlgn2tESKGjeGaln0INowNSNZAiotj8GRitDgYryq4+l+EMkO8/fwLRLzXFNQAr&#10;bEaLMZnSQwPXnLzR8Bufw3IRA5r4mjOBQ/80yFi95du2batXr55+i2RIRQCedjFe4cmEraDapFJc&#10;sgpLQBmv6uEFRro0w3JTAfAyVMar/l0MCQLsc2UzsIGA6nOFgZWZmWn88li0aFG3bt169eolziV+&#10;lNiAm1GQAAm4ngAtV9dXUUJlUDmRJNcHDx48cOAAlNVUCChuQhWLmSUBEiCByAhQXCPjxdChCRid&#10;SFDW2bNnDx48WN1SVFSkFJckSYAESMDDBOgW9nDlVmfR4AReu3btqFGj1OhWGcGPvsP69etDg3FU&#10;Z/6YNgmQAAk4SYDi6iRdxk0CJEACJOBLAnQL+7LaWWgSIAESIAEnCVBcnaTLuEmABEiABHxJgOLq&#10;y2pnoUmABEiABJwkQHF1ki7jJgESIAES8CUBiqsvq52FJgESIAEScJIAxdVJuoybBEiABEjAlwQo&#10;rr6sdhaaBEiABEjASQIUVyfpMm4SIAESIAFfEqC4+rLaWWgSIAESIAEnCVBcnaTLuEmABEiABHxJ&#10;gOLqy2pnoUmABEiABJwkQHF1ki7jJgESIAES8CUBiqsvq52FJgESIAEScJIAxdVJuoybBEiABEjA&#10;lwQorr6sdhaaBEiABEjASQIUVyfpMm4SIAESIAFfEqC4+rLaWWgSIAESIAEnCdS4cOGCk/H7Pe65&#10;c+fef//9RgozZ87MysoyXpk/f/7YsWMPHjy4bNmyIUOGFBQUjBgxwhhg27Zt+/fvx8Xs7Ow9e/YY&#10;/zV06FDciyvWf+FiSkrK9OnTrXWAwAGv+722/Fd+tLpWrVqtX7/+0KFDplYnMAoLC7ds2ZKZmSl/&#10;WtuzseGNHz9+9+7dq1atksDG5sf26b/G5fsSQ1x5OEfg+eefN0VuvIJzvLbkmDNnTmlp6cqVK/Hb&#10;eMukSZMkAE7U9dDRqmDGW0xxOldkxpxABJ588knk9r2qw5ptNEUEwG/8F00OB1qUnKjwqilKJKbm&#10;HaLF4l9snwnUVJjVSAnQcnXk8wqmAMTSGPXChQvlT7FTTZZrUlJSixYtBgwYALsWhoL8V6xSFd54&#10;ozWSsJYBblEmhanMMDiQtCMgGKmLCaA9wGzt1asXmiuyaWoDMGpffPHF4cOHp6amqkKEbnixWK5s&#10;ny5uKcxaNAQorpd87y8F0ZALdM9L/5VmvSyeNJP44TWEkCYBxovs9OnTEFTjy84orp07dzbeYvX6&#10;Kp+z1X1nknMl8Igf0VJc7WoDtsdTPvlqu+JMnrbVGJXxS854XT620BnRvn37w4cPb9iwwdharJ+G&#10;ckUaLdzCIQKzfdpVlYzH/QQork6JKzqrjh07BrPA9LFv+hP2weuvv37LLbfAhli0aBHeZVBihJEr&#10;aEBKlSGlw4YNk5eXRGLU3WBWaXp6+iOPPGJqiMZ+X4qry59Sh8QV7VOpZkDLVbDgK61v377bt2+X&#10;P9Hlj3Yo5/3794dRq9PnGsIqZft0efNj9qImwNHCUaMLcyPeO2vWrIF2njx5EkGXL1+Oc9M9eMH9&#10;7ne/gy7+5Cc/eeyxxxo2bNigQQOEwS2irDjwLoNLGUeIIUgQWgkDT7LpxKqsyIakoo5GjRo5RYHx&#10;upXAihUr8AEXOndotGgq+EBESLQxHGiNcoJD3MWqfaLhwd5VTRF/Khlm+3RrK2C+HCRAy9UpyxWV&#10;BhmbPXv29ddfD82TwcBilSo3GsxQsVDxFuvYsaP0fp04ceLzzz9XvjWrZWCyXK39u6b2YupSFRsX&#10;WZJg1l40B5sbo46cgEOWq1S91eGh+hrwL3zkVVRUSD8FmiXaDFqjSKbqSlDtZ8yYMapwMsJA/sX2&#10;GXmd8w4vEKDl6mAtQjUxUglKiTRwjreS0XiVz3xcxzsIb64dO3bgv7iIAcNwuKlsKctAyaEpx7gF&#10;77KpU6dmZGQ89dRTDz30EKLFCf7ERbEnjLfk5eUZoxLDmocPCSiDEp9fOEwOEjQSNTmnqKgIbhWx&#10;U8VstXbSK6+JMlgFKdunD5sWiwwCFFcHmwFUs0+fPvXq1ZM+Lbx9lLMXf0JK0aGFMOjH6tChAybb&#10;4L8YRdKuXTs1YDhE5nBjcXGxige3fP/730f3LaLFe3Djxo2DBw/GlFkEg/NZxYNuXWTJGG15ebmD&#10;CBi1Jwjs3bt38+bNoYsCSxfGKw7TVGxp52yfnmgILEQEBCiuEcCKKChkDGYrPtuhmm3atLHeCymF&#10;l1j6scQOwOsJI0ewxATUEbfLLXhVyTsL/xVjV67jRPpTEc/IkSNhp0JQ5V+wg+HNQ1T9+vVTfWO4&#10;DqFFzJKW2NDWbuCIysjAfiCAT0N88KGVwiccorxWy1WcImyffmgkLKOVAPtcHWkVMBb37dtncuSi&#10;Y3Xx4sWm4ZF4YcEAffzxxzGnsHv37uoWGUuCP1WfFq4oN52poxTJwUiFlKJbFxP54RlG9y0url69&#10;Gror5jKshx49eihvHqQakYhIB3M4O4KGkbqAQNh+UOO0bLRP+YzDXbBfZTQcfstoYWufa/369e+9&#10;917MGcNoA1mejO3TBXXOLMSbAMU13sSZHgmQAAmQgOcJ0C3s+SpmAUmABEiABOJNgOIab+JMjwRI&#10;gARIwPMEKK6er2IWkARIgARIIN4EKK7xJs70SIAESIAEPE+A4ur5KmYBSYAESIAE4k2A4hpv4kyP&#10;BEiABEjA8wQorp6vYhaQBEiABEgg3gQorvEmzvRIgARIgAQ8T4Di6vkqZgFJgARIgATiTYDiGm/i&#10;TI8ESIAESMDzBCiunq9iFpAESIAESCDeBLi2sLPEsVy+rF2ujpkzZ2LfG2uqWABdbUBt+q9xv3T1&#10;L7WptTXw9OnTnS0VY098Asa1+7FMv/FP7O0qGzxgr4gWLVrs3r1b9mKyNuaAGLDVErY+VNs3SRi0&#10;YWmWpsas0kp8oiwBCfwbAVquzjYI2ULEeCQnJwdMEsoaLCtqv3TZzloOZ/PN2H1AQDZIV3siyZ/4&#10;rYr++eefGzE0b97cRAWSLPshyiH/NW5abKVobMzcjskHrcy/RaTl6kjdW7f0Mu7hZfqolxxgA1dY&#10;CQFfN2EtV1i92EIuYEloGThSwYkfqclUxR7AsgUhDtVmVMODIqalpa1YscJYbmuTtrbD0aNHo1Vj&#10;+zkV88qVK427qbN9Jn5TYgkCE6C4XmKjFag+3o2wxZkW1huGFxM2V1c7tlqrS/mTQ3vnjFu9hnA1&#10;84FIGAJra9iW1UEXAkYVrEVJ+4FbGFu3btiwAR+FuILzLVu2nD59Wn0jQqfFjazanpzge3HIkCFi&#10;yCq3sG1lYUQk4G4CFFenxBUbRB87dgyblps2Njf9qZqH2rrc1GBCWKWmfdflRmOfLsXV3U+fXu4c&#10;ENewm6XDoOzateu2bdsaNmwIcYXE4s+NGzfCfi0oKOjYseP27dtFXFVUuEX1zkojhzdFeWJEXK3p&#10;IkBAR44eGoYiAfcSYJ+rU3WTmpq6Zs0aDO44efIk0sDYEJwHS0yCwXKFJJvC4NUjnax4DZlOHnnk&#10;EVNgxGPq5W3UqJFTJWS8CUsAhqa0pYceeuj666/HyVNPPZWRkYHfch0BYHGKNBYXF0M1cYIuWLRq&#10;/MYnIy5K6deuXQtZlZ5atGHpfIWs4ndeXp6REOzjoqIi6dnl0IGEbTvMuC4BiqsuqSjCff/73589&#10;ezb6q3Bvv379li1bFiwS2ARwoCHM6tWrjWGMA0bkhaXeXHKOAMbwMDUkOXXgPRhFznmLHwig8ezY&#10;sUNGs0NK0VzRDtXnHT7U8EUI7cQQvFtuueXFF18cOXIkGpgMa2rXrh1+o03KiRwQVxFaGRglTRGp&#10;wJAtLy/H7R06dED/q3UMlB9os4x+I0BxdbDG8cKCMSpDLnGOd01A4xUXxSZAGNideH+pPImFMXXq&#10;VLEqYGfAkBUjAxfFwjAWALaCcUiUGM08SMBEAAqK7gPoHMYoySca9O8nP/nJ4sWLf/vb38LEFInF&#10;WKRBgwahTX722WeQXrRPOGMyMzNVbGhsxlHukGE0SDFzP/roIxlAgCtotPiXdL7ScmVr9AkBiquD&#10;FY0XVp8+ferVqyf2Jd5EAWcpzJs3Dx/1kg+8hsSZLH/iBG86jB/Bqw1zB/En+sBgXgwePBhdX4jf&#10;6EbG+BEkZywPzAUHi8eoE5kAmop0NKi5N+KqhSXat29f+RxUn27wf+BPNEU0PCm0sWlBpHFgvLF8&#10;zPXs2XPChAkSifWg5ZrIrYZ5j4AAxTUCWBEFhdTBbMXrCV/6bdq0CXgvxBIGxM0332wU3eHDh8OZ&#10;LPqK69Bd2KkQVIkBr7CKigoMJ4EPGUoMe1euQ2ihu/I2lHtDdPFGVBAG9h4BNBs0FeloUPNkxFuL&#10;eTKQUtWuVNmhrHC9tG/fHlfwsWicrg15hh8F3pcePXqg1W3atAmybfxGVJEgUfG+SHcvTjiayXut&#10;iyUSAhwt7EhLgEG5b98+06RV9GDB7WYc4gtlhSlg7RbF7QsWLJAVbXAOI1W6bN977z28khAeF9E7&#10;C90VVcaLD+81ZWfgpanGHnOeviMV7IlIZUyvuFXUQN/HHnvMOFAO/8W/0OcKzzAaHvosnnjiifr1&#10;6z/88MMiwOorUOaSQWKlWeI6mig6WdEsf/aznyHksGHD0G0BhVbzzRA5vMfGpusJriwECVBc2QZI&#10;gARIgARIwAECdAs7AJVRkgAJkAAJ+JsAxdXf9c/SkwAJkAAJOECA4uoAVEZJAiRAAiTgbwIUV3/X&#10;P0tPAiRAAiTgAAGKqwNQGSUJkAAJkIC/CVBc/V3/LD0JkAAJkIADBCiuDkBllCRAAiRAAv4mQHH1&#10;d/2z9CRAAiRAAg4QoLg6AJVRkgAJkAAJ+JsAxdXf9c/SkwAJkAAJOECAaws7ANUSJdZQPXToEJZd&#10;xTKtWGE14Hq/WJoVu3eZtpCTmLBMq6whjHiwcL/cjuWFraurh4jExnJmZ2djeXeJEIvTBlu+WLIt&#10;ZVfLyZqygVWRsZ8oVqzFurVybgwg15EclllGPIBjJBC2RFhjuVOnTmoJXMSGtW2xG4wVMqJV69dL&#10;tCjUpZdeivwH2xBXchUiD1gE3/hfRCiL1AdcdzpsWRwNwPZZ7e1T1S8eYTQ86zNlfOhMjQHLNaMp&#10;urBdOdpo3R85LVen6gjSgo238Ejg2Lx5s+wZ8uSTTwaTIuO+mKY8YbM5tckrtr4RucVOnNasYyOw&#10;rl27higSXqPYP0AC4MS017q6EclhVx885whj3V3n7rvvxq4msq2s7FYLXbQGw/baEiG2BQ2YJaQu&#10;+2ljHxX8lqiMx/HjxyW3iLyoqAgn0GnNrQhwI6RRlBXZk20PsrKyoKyoEbVft+xwIPvmqkOEEPmJ&#10;Yqt5FEoqSzZ0U4cql2zcq2rBqfYXLl62T/e0T+Nzh2370PCMmzqr/xqbk7VpuaRdhWt3Pvo/xdWp&#10;ysYLNCcnB1+UOGAthd36A+IBqzRgbmSTV+O/ILfYmU5dwZsaIoE9dmBQQkVwEqxUECcldTgRxTIe&#10;sgve/v378V/ofVpaGiI0KQH2l4VRiOvYZRabdyI8NkLBpnjGYAig9v4Mlhl8c0CBkGLz5s2tYcSa&#10;xD5CKBT28cbHBK6sW7dO6WKwLwNEha94bMynpBEGsdEmhqJbNQ8AJWaVE2zYotJCcfQbCr4JEFg2&#10;dFOH8XZkDNkz7sWrH7ldIdk+3dM+pU4hqPjKREPF844Tq76iwRtblJwbnwI3tCu72qcH4qG4uqUS&#10;T58+LXtNBzy6d+9uvI4N2I0+YTi18EDiZQHZgM7BPgsWD97pRqcoEjWFxOc8ZBsR4vO5UaNGSAVP&#10;O+TNqARDhgzJzc3FbtjiNUW6YgQYfWtwwGJvMtku1Lg/tnoX4ASZwV1QZQin7CQq7wtYlrgu1uTo&#10;0aMhwMgSznERtjJO8Ce23gvoQpfiIELskibn6pUk8UvkAQ/ErMxi3DVw4EBsUyoX4V6WqALeGNAM&#10;DWa5SgzIXkDfg1uaoyUfbJ8OtU8hjSYkyip/4gR7NsN7ZKwH5V/BBro45APR9BQkXLtybYOPPWO1&#10;Y4+CMVgJWPvwEMbYqydSYTpEbEyHikocmCoevJpNkezYsQMaDMHDNy+eTAls6seF3zhgZ60Exo1t&#10;27YV2UZIZfnB8oa1KtfxFoDu4r/QTpVViDpePfiX6CuSwGbakj0RJNMrANYqzFbxCeNGCWntxVSi&#10;BTnHOULKHt140Yd12Kr955G0bAyOGB599FFcVyRNqMVsRUiIt+xvipBSavm9cuXKgIoOONZOO8Rj&#10;tHdN3myVPWuNx+EK26d72iceOvilGjRogG4LHMbah4LiocAoDdXqjD2veJ9Ib6vxluptV3FougmU&#10;hK/Fdc22sj8t31f+5Rm7KqxZozpjhrS/Y+Cl8kJX0QYUGGOiEBuYrRjIYFU+U1TqLqtCYE91edIa&#10;N26MD9iAjxlS2bBhA9ywAf8LSe7fv39AGmLjIp9wF4uQGLfalsKimJJ/CD88xiGo4oWCANKXHMw7&#10;h6g6duyIsmDPbeQWDmr8iQ8IRBvCxJdErZ8pEGa8iZCijCqyHrhu/RcSQjaCMQndbAJ+PxlvCfgt&#10;ZQyw7bO1f/3wT1+eCvDJFV2LbVS36be6ZQ7qfDvbp3vaZ/v27cXVJGaraUyi6WNOHnB5n6BPJzMz&#10;09oSwrar6BoP74qUgK/dwi+u2m+jsgL9keNn57+5P9I6QHi4RmGc9evXD0ISxe24BRqQlJQk98rQ&#10;hoDxtGvXDi5l+S+6eCHnpmBiosHkErNSHbgL57gxhDMW/5Lb8bKAjImP1+gWVi5ZmHGSB3RPivfY&#10;6BbGOV4xJSUl+NeUKVPwOY8rOIH2d+jQAQZowD5aY24VCrkIOCgpjBWUIuBQEWtvlny7wH5FWtZR&#10;2aHryOgGN3WShcikNc43P37JRmWtpH3m6N8LFkTRwNg+nWufUdua6CIJ2B9havxRVDdvsYWAry3X&#10;W6/7xrOvf3rm3Fe2oEQktWrWQJyRxgZzEI5WMQfhHZL5J8ZIgo3CN1pa8ExKv6yM2g32xMIIU8qE&#10;ftNx48aZXveQVSgfekyNHbdr164dNWqUhITqKG+nOhGPt5ptgnNlCIa22o0mlNUtjP/K/Bwkqmxx&#10;BHvwwQfDQlbzlxASljSKg0jwpR9QXE2WnBjlCIluV3zuBLQPgmVAooKcg/POnTsRDOO3Dx8+bFJo&#10;6+Bqa4T9Ot38Wv7z587b5lmpWaNWv04Xu6LDAlQB2D4FhXPt0/pYWR8ohAnozDcNxddpV/pVz5Ax&#10;EbjAw3kC0psSLJ0ZM2aUlpaq/2K6jvHPYHc9//zzxn9NmjRJ/ty6dSsckmHL9LeqwxoMmUFUiET9&#10;CwkFDInnH2FCFy10gGBFUEkjXYSRQy4iOTGFQxdw165d6hZ0lAp8dQUFhF7KoS7iRK6okJIKrqvq&#10;UJBxPdi5ZAwYwVDg4HZrnSJaZDJsNcUnANtnQM7xaZ+mpJFowHeFsb2ZbjH+y1XtKj6t17Wp+Not&#10;HNNXiR03y7yXm2++2WhoYjTN7NmzI/oChZ2kvLiwetE/imhlim3AOSQwB5H9gBPnH3nkEfTriOkM&#10;pxPiwZAoa0jEgNHCwkDNIHrsscfsoPJ1HEhXpv/KOCzkB9NjYMjCxytFCHbATIRzTM03FVd2cXGx&#10;hA84FQfXTaOFxcSHrY9JRyoh5eZVY0fFYagCIJ/AjjpV7gdULnr45s2bpwYbI2PIXqTeZnvZ6sTG&#10;9hmaki3tU6ciJIx1Ho5cUTEkSrvSL3JCh+QKTfGovmCuUUgXhvNYB77iBb1gwQIZvGB0w5ryGnbI&#10;jBNlw/QAiDckR7QBWf3tb3976tQpnF9//fVQvoDOK2NOVLbF+6r+ZXK74c0OVYOOirRDTSGKaswt&#10;hBYOsRAdwLjFuEIT/gy9ppJwhuZhPAh6s+CfV/MicB0jm5CNYDHgqwIfJVIQY6LGekdx8O5D/l24&#10;kg7bZ/W2T6NAWp/ZYGPpTQ+OC9uVE++fBIqT4ppAlcWskgAJkAAJJAYBuoUTo56YSxIgARIggQQi&#10;QHFNoMpiVkmABEiABBKDAMU1MeqJuSQBEiABEkggAhTXBKosZpUESIAESCAxCPw/uqA17xG+hz8A&#10;AAAASUVORK5CYIJQSwECLQAUAAYACAAAACEAsYJntgoBAAATAgAAEwAAAAAAAAAAAAAAAAAAAAAA&#10;W0NvbnRlbnRfVHlwZXNdLnhtbFBLAQItABQABgAIAAAAIQA4/SH/1gAAAJQBAAALAAAAAAAAAAAA&#10;AAAAADsBAABfcmVscy8ucmVsc1BLAQItABQABgAIAAAAIQAoymXSfgQAAFMMAAAOAAAAAAAAAAAA&#10;AAAAADoCAABkcnMvZTJvRG9jLnhtbFBLAQItABQABgAIAAAAIQCqJg6+vAAAACEBAAAZAAAAAAAA&#10;AAAAAAAAAOQGAABkcnMvX3JlbHMvZTJvRG9jLnhtbC5yZWxzUEsBAi0AFAAGAAgAAAAhAIFU6fTg&#10;AAAACQEAAA8AAAAAAAAAAAAAAAAA1wcAAGRycy9kb3ducmV2LnhtbFBLAQItAAoAAAAAAAAAIQB8&#10;dnPv/noAAP56AAAUAAAAAAAAAAAAAAAAAOQIAABkcnMvbWVkaWEvaW1hZ2UxLnBuZ1BLBQYAAAAA&#10;BgAGAHwBAAAUhAAAAAA=&#10;">
                <v:shape id="図 132" o:spid="_x0000_s1151" type="#_x0000_t75" style="position:absolute;left:6379;width:48019;height:3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RQ2wAAAANwAAAAPAAAAZHJzL2Rvd25yZXYueG1sRE9Na4NA&#10;EL0X+h+WKfTWrFUoYrNKGhBSeqqWngd3qhJ3VtyNmvz6bCGQ2zze52yL1Qxipsn1lhW8biIQxI3V&#10;PbcKfuryJQXhPLLGwTIpOJODIn982GKm7cLfNFe+FSGEXYYKOu/HTErXdGTQbexIHLg/Oxn0AU6t&#10;1BMuIdwMMo6iN2mw59DQ4Uj7jppjdTIKxiilS/nZWPf7oesqSQedfJVKPT+tu3cQnlZ/F9/cBx3m&#10;JzH8PxMukPkVAAD//wMAUEsBAi0AFAAGAAgAAAAhANvh9svuAAAAhQEAABMAAAAAAAAAAAAAAAAA&#10;AAAAAFtDb250ZW50X1R5cGVzXS54bWxQSwECLQAUAAYACAAAACEAWvQsW78AAAAVAQAACwAAAAAA&#10;AAAAAAAAAAAfAQAAX3JlbHMvLnJlbHNQSwECLQAUAAYACAAAACEAheEUNsAAAADcAAAADwAAAAAA&#10;AAAAAAAAAAAHAgAAZHJzL2Rvd25yZXYueG1sUEsFBgAAAAADAAMAtwAAAPQCAAAAAA==&#10;">
                  <v:imagedata r:id="rId59" o:title=""/>
                  <v:path arrowok="t"/>
                </v:shape>
                <v:rect id="正方形/長方形 216" o:spid="_x0000_s1152" style="position:absolute;top:850;width:7837;height:3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wwAAANwAAAAPAAAAZHJzL2Rvd25yZXYueG1sRI9Bi8Iw&#10;FITvwv6H8ARvNlVElmqUIqusR62w7O3ZPNtq81KabK3/3gjCHoeZ+YZZrntTi45aV1lWMIliEMS5&#10;1RUXCk7ZdvwJwnlkjbVlUvAgB+vVx2CJibZ3PlB39IUIEHYJKii9bxIpXV6SQRfZhjh4F9sa9EG2&#10;hdQt3gPc1HIax3NpsOKwUGJDm5Ly2/HPKHDnbp89mvTn+uvyc/rFJpvtd0qNhn26AOGp9//hd/tb&#10;K5hO5vA6E46AXD0BAAD//wMAUEsBAi0AFAAGAAgAAAAhANvh9svuAAAAhQEAABMAAAAAAAAAAAAA&#10;AAAAAAAAAFtDb250ZW50X1R5cGVzXS54bWxQSwECLQAUAAYACAAAACEAWvQsW78AAAAVAQAACwAA&#10;AAAAAAAAAAAAAAAfAQAAX3JlbHMvLnJlbHNQSwECLQAUAAYACAAAACEAYAfv7cMAAADcAAAADwAA&#10;AAAAAAAAAAAAAAAHAgAAZHJzL2Rvd25yZXYueG1sUEsFBgAAAAADAAMAtwAAAPcCAAAAAA==&#10;" filled="f" stroked="f" strokeweight="2pt">
                  <v:textbox>
                    <w:txbxContent>
                      <w:p w14:paraId="4CFF87A3" w14:textId="63040BD0"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20</w:t>
                        </w:r>
                      </w:p>
                      <w:p w14:paraId="02036337" w14:textId="77777777" w:rsidR="00073F45" w:rsidRDefault="00073F45" w:rsidP="002809E9">
                        <w:pPr>
                          <w:jc w:val="center"/>
                        </w:pPr>
                      </w:p>
                    </w:txbxContent>
                  </v:textbox>
                </v:rect>
                <v:rect id="正方形/長方形 300" o:spid="_x0000_s1153" style="position:absolute;left:13822;top:35725;width:42809;height:4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tCwgAAANwAAAAPAAAAZHJzL2Rvd25yZXYueG1sRE9Na4NA&#10;EL0X+h+WKeRW17YhFOMmSGlLPFYLIbfRnaiJOyvu1ph/nz0Ucny873Q7m15MNLrOsoKXKAZBXFvd&#10;caPgt/x6fgfhPLLG3jIpuJKD7ebxIcVE2wv/0FT4RoQQdgkqaL0fEild3ZJBF9mBOHBHOxr0AY6N&#10;1CNeQrjp5Wscr6TBjkNDiwN9tFSfiz+jwFVTXl6HbH86uLrKPtmUy/xbqcXTnK1BeJr9Xfzv3mkF&#10;b3GYH86EIyA3NwAAAP//AwBQSwECLQAUAAYACAAAACEA2+H2y+4AAACFAQAAEwAAAAAAAAAAAAAA&#10;AAAAAAAAW0NvbnRlbnRfVHlwZXNdLnhtbFBLAQItABQABgAIAAAAIQBa9CxbvwAAABUBAAALAAAA&#10;AAAAAAAAAAAAAB8BAABfcmVscy8ucmVsc1BLAQItABQABgAIAAAAIQBzmktCwgAAANwAAAAPAAAA&#10;AAAAAAAAAAAAAAcCAABkcnMvZG93bnJldi54bWxQSwUGAAAAAAMAAwC3AAAA9gIAAAAA&#10;" filled="f" stroked="f" strokeweight="2pt">
                  <v:textbox>
                    <w:txbxContent>
                      <w:p w14:paraId="01CDA388" w14:textId="77777777" w:rsidR="00073F45" w:rsidRPr="0089106C" w:rsidRDefault="00073F45" w:rsidP="00C440FD">
                        <w:pPr>
                          <w:spacing w:line="0" w:lineRule="atLeast"/>
                          <w:ind w:left="1418" w:hangingChars="886" w:hanging="1418"/>
                          <w:jc w:val="left"/>
                          <w:rPr>
                            <w:color w:val="000000" w:themeColor="text1"/>
                            <w:sz w:val="16"/>
                            <w:szCs w:val="16"/>
                          </w:rPr>
                        </w:pPr>
                        <w:r>
                          <w:rPr>
                            <w:rFonts w:hint="eastAsia"/>
                            <w:color w:val="000000" w:themeColor="text1"/>
                            <w:sz w:val="16"/>
                            <w:szCs w:val="16"/>
                          </w:rPr>
                          <w:t>出典：</w:t>
                        </w:r>
                        <w:r>
                          <w:rPr>
                            <w:color w:val="000000" w:themeColor="text1"/>
                            <w:sz w:val="16"/>
                            <w:szCs w:val="16"/>
                          </w:rPr>
                          <w:t>文部科学省「児童生徒の問題行動・不登校</w:t>
                        </w:r>
                        <w:r>
                          <w:rPr>
                            <w:rFonts w:hint="eastAsia"/>
                            <w:color w:val="000000" w:themeColor="text1"/>
                            <w:sz w:val="16"/>
                            <w:szCs w:val="16"/>
                          </w:rPr>
                          <w:t>等</w:t>
                        </w:r>
                        <w:r>
                          <w:rPr>
                            <w:color w:val="000000" w:themeColor="text1"/>
                            <w:sz w:val="16"/>
                            <w:szCs w:val="16"/>
                          </w:rPr>
                          <w:t>生徒指導上の諸課題に関する調査」</w:t>
                        </w:r>
                      </w:p>
                    </w:txbxContent>
                  </v:textbox>
                </v:rect>
                <w10:wrap type="square"/>
              </v:group>
            </w:pict>
          </mc:Fallback>
        </mc:AlternateContent>
      </w:r>
      <w:r w:rsidR="00DE1D9C">
        <w:rPr>
          <w:rFonts w:asciiTheme="minorEastAsia" w:hAnsiTheme="minorEastAsia" w:hint="eastAsia"/>
          <w:szCs w:val="21"/>
        </w:rPr>
        <w:t>本県</w:t>
      </w:r>
      <w:r w:rsidR="00634FE6" w:rsidRPr="0086439E">
        <w:rPr>
          <w:rFonts w:asciiTheme="minorEastAsia" w:hAnsiTheme="minorEastAsia" w:hint="eastAsia"/>
          <w:szCs w:val="21"/>
        </w:rPr>
        <w:t>の国公私立小、中、高等学校における令和4年度の学校内外の暴力行為発生件数は、児童生徒千人当たり4.0件で前年度より減少し、全国より低い状況です。</w:t>
      </w:r>
    </w:p>
    <w:p w14:paraId="04C24B90" w14:textId="77777777" w:rsidR="00A354EF" w:rsidRDefault="00A354EF" w:rsidP="00651F89">
      <w:pPr>
        <w:ind w:leftChars="150" w:left="315" w:firstLineChars="95" w:firstLine="199"/>
        <w:rPr>
          <w:rFonts w:asciiTheme="minorEastAsia" w:hAnsiTheme="minorEastAsia"/>
          <w:szCs w:val="21"/>
        </w:rPr>
      </w:pPr>
    </w:p>
    <w:p w14:paraId="2D3805B6" w14:textId="49E48737" w:rsidR="002D0E8F" w:rsidRDefault="00A354EF" w:rsidP="00651F89">
      <w:pPr>
        <w:ind w:leftChars="150" w:left="315" w:firstLineChars="95" w:firstLine="199"/>
        <w:rPr>
          <w:rFonts w:asciiTheme="minorEastAsia" w:hAnsiTheme="minorEastAsia"/>
          <w:szCs w:val="21"/>
        </w:rPr>
      </w:pPr>
      <w:r>
        <w:rPr>
          <w:rFonts w:asciiTheme="minorEastAsia" w:hAnsiTheme="minorEastAsia" w:hint="eastAsia"/>
          <w:noProof/>
          <w:szCs w:val="21"/>
        </w:rPr>
        <w:lastRenderedPageBreak/>
        <mc:AlternateContent>
          <mc:Choice Requires="wpg">
            <w:drawing>
              <wp:anchor distT="0" distB="0" distL="114300" distR="114300" simplePos="0" relativeHeight="251610112" behindDoc="0" locked="0" layoutInCell="1" allowOverlap="1" wp14:anchorId="049E0FE9" wp14:editId="6C188D3F">
                <wp:simplePos x="0" y="0"/>
                <wp:positionH relativeFrom="column">
                  <wp:posOffset>329565</wp:posOffset>
                </wp:positionH>
                <wp:positionV relativeFrom="paragraph">
                  <wp:posOffset>420370</wp:posOffset>
                </wp:positionV>
                <wp:extent cx="4801235" cy="3676650"/>
                <wp:effectExtent l="0" t="0" r="0" b="0"/>
                <wp:wrapNone/>
                <wp:docPr id="378" name="グループ化 378"/>
                <wp:cNvGraphicFramePr/>
                <a:graphic xmlns:a="http://schemas.openxmlformats.org/drawingml/2006/main">
                  <a:graphicData uri="http://schemas.microsoft.com/office/word/2010/wordprocessingGroup">
                    <wpg:wgp>
                      <wpg:cNvGrpSpPr/>
                      <wpg:grpSpPr>
                        <a:xfrm>
                          <a:off x="0" y="0"/>
                          <a:ext cx="4801235" cy="3676650"/>
                          <a:chOff x="637953" y="-220408"/>
                          <a:chExt cx="4801871" cy="3677289"/>
                        </a:xfrm>
                      </wpg:grpSpPr>
                      <wpg:grpSp>
                        <wpg:cNvPr id="124" name="グループ化 124"/>
                        <wpg:cNvGrpSpPr/>
                        <wpg:grpSpPr>
                          <a:xfrm>
                            <a:off x="637953" y="170121"/>
                            <a:ext cx="4801871" cy="3286760"/>
                            <a:chOff x="0" y="0"/>
                            <a:chExt cx="4801871" cy="3286765"/>
                          </a:xfrm>
                        </wpg:grpSpPr>
                        <wps:wsp>
                          <wps:cNvPr id="123" name="正方形/長方形 123"/>
                          <wps:cNvSpPr/>
                          <wps:spPr>
                            <a:xfrm>
                              <a:off x="520997" y="2873794"/>
                              <a:ext cx="4280874" cy="412971"/>
                            </a:xfrm>
                            <a:prstGeom prst="rect">
                              <a:avLst/>
                            </a:prstGeom>
                            <a:noFill/>
                            <a:ln w="25400" cap="flat" cmpd="sng" algn="ctr">
                              <a:noFill/>
                              <a:prstDash val="solid"/>
                            </a:ln>
                            <a:effectLst/>
                          </wps:spPr>
                          <wps:txbx>
                            <w:txbxContent>
                              <w:p w14:paraId="4839800C" w14:textId="77777777" w:rsidR="00073F45" w:rsidRPr="0089106C" w:rsidRDefault="00073F45" w:rsidP="002D0E8F">
                                <w:pPr>
                                  <w:spacing w:line="0" w:lineRule="atLeast"/>
                                  <w:ind w:left="1418" w:hangingChars="886" w:hanging="1418"/>
                                  <w:jc w:val="left"/>
                                  <w:rPr>
                                    <w:color w:val="000000" w:themeColor="text1"/>
                                    <w:sz w:val="16"/>
                                    <w:szCs w:val="16"/>
                                  </w:rPr>
                                </w:pPr>
                                <w:r>
                                  <w:rPr>
                                    <w:rFonts w:hint="eastAsia"/>
                                    <w:color w:val="000000" w:themeColor="text1"/>
                                    <w:sz w:val="16"/>
                                    <w:szCs w:val="16"/>
                                  </w:rPr>
                                  <w:t>出典：</w:t>
                                </w:r>
                                <w:r>
                                  <w:rPr>
                                    <w:color w:val="000000" w:themeColor="text1"/>
                                    <w:sz w:val="16"/>
                                    <w:szCs w:val="16"/>
                                  </w:rPr>
                                  <w:t>文部科学省「児童生徒の問題行動・不登校</w:t>
                                </w:r>
                                <w:r>
                                  <w:rPr>
                                    <w:rFonts w:hint="eastAsia"/>
                                    <w:color w:val="000000" w:themeColor="text1"/>
                                    <w:sz w:val="16"/>
                                    <w:szCs w:val="16"/>
                                  </w:rPr>
                                  <w:t>等</w:t>
                                </w:r>
                                <w:r>
                                  <w:rPr>
                                    <w:color w:val="000000" w:themeColor="text1"/>
                                    <w:sz w:val="16"/>
                                    <w:szCs w:val="16"/>
                                  </w:rPr>
                                  <w:t>生徒指導上の諸課題に関する調査」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2" name="図 122"/>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2869565"/>
                            </a:xfrm>
                            <a:prstGeom prst="rect">
                              <a:avLst/>
                            </a:prstGeom>
                            <a:noFill/>
                            <a:ln>
                              <a:noFill/>
                            </a:ln>
                          </pic:spPr>
                        </pic:pic>
                      </wpg:grpSp>
                      <wps:wsp>
                        <wps:cNvPr id="217" name="正方形/長方形 217"/>
                        <wps:cNvSpPr/>
                        <wps:spPr>
                          <a:xfrm>
                            <a:off x="637953" y="-220408"/>
                            <a:ext cx="783590" cy="308610"/>
                          </a:xfrm>
                          <a:prstGeom prst="rect">
                            <a:avLst/>
                          </a:prstGeom>
                          <a:noFill/>
                          <a:ln w="25400" cap="flat" cmpd="sng" algn="ctr">
                            <a:noFill/>
                            <a:prstDash val="solid"/>
                          </a:ln>
                          <a:effectLst/>
                        </wps:spPr>
                        <wps:txbx>
                          <w:txbxContent>
                            <w:p w14:paraId="07BF5D0A" w14:textId="4BAD325F"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21</w:t>
                              </w:r>
                            </w:p>
                            <w:p w14:paraId="5360F211" w14:textId="77777777" w:rsidR="00073F45" w:rsidRDefault="00073F45" w:rsidP="00280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9E0FE9" id="グループ化 378" o:spid="_x0000_s1154" style="position:absolute;left:0;text-align:left;margin-left:25.95pt;margin-top:33.1pt;width:378.05pt;height:289.5pt;z-index:251610112;mso-width-relative:margin;mso-height-relative:margin" coordorigin="6379,-2204" coordsize="48018,36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gcxgQAAF0NAAAOAAAAZHJzL2Uyb0RvYy54bWzsV01v40QYviPxHyzf&#10;09iOEztW01VIP7RS2a3ooj1PJuPYWtszzEyadBEXeuXKcuAGR4SExAEhwa+puhL/gmfGdup+scuu&#10;QELiUHe+532f932fZ7L7aFMWzhmTKufVxPV3PNdhFeWLvFpO3E+fHfZi11GaVAtS8IpN3HOm3Ed7&#10;H36wuxYJC3jGiwWTDg6pVLIWEzfTWiT9vqIZK4na4YJVmEy5LIlGVy77C0nWOL0s+oHnjfprLhdC&#10;csqUwuh+Penu2fPTlFH9NE0V004xcWGbtl9pv3Pz7e/tkmQpichy2phB3sGKkuQVLt0etU80cVYy&#10;v3NUmVPJFU/1DuVln6dpTpn1Ad743i1vjiRfCevLMlkvxRYmQHsLp3c+lj45O5FOvpi4gwihqkiJ&#10;IF1++dPlxQ+XF79dXnxz9dUrx0wBqLVYJlh/JMWpOJHNwLLuGd83qSzNf3jlbCzE51uI2UY7FINh&#10;7PnBYOg6FHODUTQaDZsg0AyRMvtGg2g8HLgOFvSCwAs9ezlJaHbQOSSO/O0hURCPjYH91oa+MXVr&#10;2bazdaFx2Q/Ch1w2U3/f5Y7pfgRHfXMGSbrOX9sdxHD/tvPI0WvQHvLY7hz+pceoJnWdMOr9EuY0&#10;I4LZPFQmAbboIUh1wrz+8fvXr369+v27/h9f/1K3HIS5RtDu2WaMShSS5550GQbeeBxZ94M4Qg7Y&#10;AHTAC2IvjhAwkzmhH4yRAN2Yk0RIpY8YLx3TmLgSxW9rkpwdK10vbZeY+yt+mBeFDVBROeuJGwxD&#10;D/hTAh5KC6LRLAUqQ1VL1yHFEgRHtbRHdvaaI/eJypwzAo5RvMgXjV1FZYNvWaixYC1a/01Lb+Yb&#10;W3ujqIVqzhfnwFfymqmUoIc5LjgmSp8QCWqCgaBb/RSftOCwmjct18m4fHnfuFmPBMCs66xBdbDy&#10;sxWRzHWKxxVSY+yHoeFG2wmHUYCO7M7MuzPVqpxxeIryg3W2adbrom2mkpfPwcpTcyumSEVxd41d&#10;05npmoLB65RNp3YZ+FAQfVydCmoON9AZaJ9tnhMpmpBqVNIT3qYjSW5Ftl5bx3a60jzNbdgN1DWu&#10;oAjTQWns7YqcJvhrSBWtOzXyZvHBLr0yQNYCVr7VGSWRL1aiV/ubz/Mi1+dWy+CzMao6O8mpKRHT&#10;6ZZb0Jbb1bc/o7wCkzPtmnoHIMvpMacvlFPxWUaqJZsqgTowiJoKuLncdm9cNy9yYarCYGjajWOI&#10;1i3BuQebWsz2OV2VrNK1OkuGOsLTQGW5UMiShJVztkBtPl7UIUZAURq2TkDuVjE/D+Kp542Dj3qz&#10;oTfrhV500JuOw6gXeQdR6IWxP/NnX5gE8cNkpRj8JcW+yBtbMXrH2nvlsXlI1MJrBbwuYUvJkBKY&#10;ZiWlNRFDBhJjq5L0E6BquUNpyTTNzHAK5JpxLN5OWJivkTUxMBzozNcf8wXkliBVbb6/lYCa+rQ0&#10;BRqEEIyHo5tK8H48aNzYkhucMBxm7a9Z2zbhgC2kRmKNqv4LchP4EIeH5cZMIx7GFNTMm+WmI9U3&#10;XhmItn2oRPFgOAZ72XeKF4/8Ni3aILVS8h9Um+Y117Li/2pjq+8fVRv7IsUb3jJK83vD/Ejo9m1R&#10;Xf8q2vsT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1wtSW4AAAAAkBAAAPAAAA&#10;ZHJzL2Rvd25yZXYueG1sTI9Ba4NAEIXvhf6HZQq9Nau2ijGuIYS2p1BoUii9bXSiEndW3I2af9/p&#10;qTnOe48338vXs+nEiINrLSkIFwEIpNJWLdUKvg5vTykI5zVVurOECq7oYF3c3+U6q+xEnzjufS24&#10;hFymFTTe95mUrmzQaLewPRJ7JzsY7fkcalkNeuJy08koCBJpdEv8odE9bhssz/uLUfA+6WnzHL6O&#10;u/Npe/05xB/fuxCVenyYNysQHmf/H4Y/fEaHgpmO9kKVE52COFxyUkGSRCDYT4OUtx1ZeIkjkEUu&#10;bxcUvwAAAP//AwBQSwMECgAAAAAAAAAhAJ7p1g2zRwAAs0cAABQAAABkcnMvbWVkaWEvaW1hZ2Ux&#10;LnBuZ4lQTkcNChoKAAAADUlIRFIAAAHgAAABLggCAAAA2VRWBgAAAAFzUkdCAK7OHOkAAAAJcEhZ&#10;cwAADsQAAA7EAZUrDhsAAEdYSURBVHhe7Z0LlFXVla6lCnkVCvJU1EQRG0M0tq0YjSjxto252obE&#10;JjLIVZs81BbSiRc7GT1GNEjU7ozuhGH0ikOTGFu9Eo0xGltzMaaND4wRH200xgeKQlARqALlVSUF&#10;9ztMs7Ky9z7n7Nc5tc85/x4Mxq591l5rzX+u/a+55nrMfjt37txNlxAQAkJACBQPgbbiVUk1EgJC&#10;QAgIgRICImi1AyEgBIRAQREQQRdUMaqWEBACQkAErTYgBISAECgoAiLogiomdbVuuOGG++67r8Lr&#10;l19+uf8riRcvXlwuPbnZT6Rx2T7yyCN33XVX4BUeusT2U/hJZCkXX3xxhdL9Qj8buiii3LsXXnih&#10;/xNSP/300+7Jyy+/zD0VthvLZ+3atQsXLkyNfPhF8i9XQ8ryBec+IFwFWMjzmmuuybGeyqqwCPTT&#10;Ko7C6iZOxfhWFy1aVDXltGnTZs+ebUzkp+d5Z2fnE0884ecwZ86cKVOm2BNIbfPmzfYnXEl6mOWm&#10;m24666yzRo8e7b9FzsuXL7dS7Ao/iawnTHTppZeWEwFiPeOMMw4++OBwbtDfhAkTXFWNcMOdE3Xe&#10;a6+93njjjfPPP9+VAhHPmzeP9FSYnFetWjVr1ixu1q9fP3369Kp4xkwQrmEAsWeffdZqFQbBPUmq&#10;4ph1U7KGQEAE3RBqyqeScOuVV1755S9/ecOGDXfffTcMhSHc1dUFSWEgjxw5Ei5zJUEQr7zySuWC&#10;fSp3BFrOhPcT+9lWJmgs3E2bNh1xxBGRPFUuT5/ykBFBEDZAjh0dHc888wyyY40aS3IzY8aMQMeT&#10;BfrKBO36PKttAO2DDjqoXL9FtocffjiYuLqh2RyrnUVkvZsvAiLofPHss9zKGY++SYs1esopp9iH&#10;bcajT472xCfoCoat5WAGbKBoI80KlFGV+iNpN44FHeZ9Oh56I992jmRDHt5yyy1z586lu3KZuGFH&#10;fKVW9S+Vy7OCBU3p9FK33Xbbueeea16arVu3Yua77sQ8VIwA4tdTKRsFARF0o2iqSj3Dxlqkh6Hy&#10;eNm32owyIsn0qKOOMv+A72HgT4jDqNBMdeN3fA5GKOWoP8BN5azOygRdlRmtdJ8fqdiSJUsOO+yw&#10;U089FfPTz7+yUV9BE2FMfIgq+HwqEzQlQs133HEHox/8SyeeeOLKlSt5CKqUiAMnR7dMk3wPzSKG&#10;CLpJNBnHgg6LWoGJ8AyEP3sz5aZOnYqNDN2MHTsW77BlS1bjxo3DRcA97Hz22We7n7D1hg8f7ky8&#10;QKHlCNpJZN1GIhcH9VyzZg018T3UvviwM15pnsDO1113HQOLe++9d/DgweYJcU6PMGKMQvBFfP7z&#10;n4/MOT5BMyVomdtwIZGLgzoceuih1JZ+xXd0NElTlhgeAiLoFmoOVX0LPmUEcMEovv3223kY6aXF&#10;vnvggQdgDVhv4MCBhxxyyNChQ42gIdaJEyc++uijkyZNsicxCdpVwNI789MN7akS3MrA33e/kuzx&#10;xx8PTHs6HrQ8oVEqSYfBVOFpp51GreiNtmzZ8uabb0LQNgsa8Fm7yuRF0K4mZmKbjPQrS5cuNUeT&#10;Vcn1atTqnnvuOe6440jAiATDn4lNxPz0pz+NvOE52xZq1k0tqgi64dVblXYrTDcFSLAyFhXMbUgT&#10;yuB1twrC0Wjk4L3y9GPABx0gaFjs/vvvp7gHH3zQFnhQLj3EY489BnNZJ+E7042RfVcDOQSWhZjH&#10;HE7ELCV9wCcTv4lU9bQEfNCuYg4lcDvmmGOQxR9zkIzFNvQlV1xxxYgRI6gPbg3UCoNzf9JJJwWG&#10;LPErrJQFR0AEXXAFVa9eVYepS1CVPqwwpstiLu1yzgcW2MGAvOsG/kajJAiTXUYLmlKYFnv11Ve/&#10;/vWvO3R8f0tkj+WTfoUEtr449VqO+C6OSAuah3QVl1xyyRe/+EXfd2E9ii+sW9FoXYtWcVT/Thoz&#10;hQi6MfXm1boc/zpjLczg0FnAhVqV5SmwXBroEiPuxRdfDCwi5jlj8O985zupDXN70VnQjOWxcLEl&#10;MZyff/55zHBzUATyDyxHCVvQPHHOBN+rwHMj6MCqj9RNpOoyO9+CZuoViTCQzS3OUMDmABJ1lqmr&#10;qheLiYB2EhZTLylrhfFrFwZjhSxg0hy3zOEnNS+wv0YNnwNG7r777lthm2IcIXE7wMjM6f30pz/d&#10;Z5996AkwnCFlyAt2ZjU3HBcnn0AaXuQJdWPOE0K0X6mzzRz6ew5TZB7zFcxeNqrgSsavjcvCpihx&#10;zgCmDQ7omeg/6EqdWp1y6X0DDyuviYxZJSWLgwBtkjletqqiQZeefrTCvtY42UamEUGnhq6IL7rt&#10;wm67oN+GXI1hNyy1RDQUmU8kBHAKdiheVKbvYBz2v0BA4a3hceCDQDEqqe3DDz/MbBg9gW8vc8+C&#10;M1wrgbo99NBDgW3T4e2FVIw1J8wK0oUw+WZkTZ1Zx4b5zIRnxn6lqnSghOP4zDPPZCgwfvx4Oht/&#10;lxCvf+xjHzv55JPZpFM1KyWoAwKskbdTAWhsjAvpHRnx4MSzovmJvtYfldK55sLXcnHUQbm1LcJ5&#10;HvyFcbbOjEYDtR1//PEVxuyY0jS4CpsyaJFf+cpXkAESqbAbwlZZsMMNdgt7HoygI5frlvOcIIJt&#10;d+RFGBZBVq9evW3bNofmoEGDoFf+DBiP4QwDrgbbP+mmDcl82bJltnbQZV6hwvHVWcHFYZOBOJpt&#10;0Qii0Vv4OTNcGDJkCCwQBi3mHvr49VTKygj4m1F98M2ZFrnsh2Ssss8+rBFBq3EKASEgBCohgBHD&#10;dLf1lG4TltvAWe6EAIZxCxYsCM+RJMI6ZxdH4AixRFVRYiEgBIRAARHAz8YqfqsYMwSQNeTLuJMZ&#10;EWiakVDkQSgks91SWa6cCZpBWZba6F0hIASEQKEQwNWGQ8w3hHFr4INmeRIrl2C8/fbbD8MUyg7M&#10;VzPxi9MvoywpCdptVA0Ubyvnw5dzsWesrl4XAkJACBQBAZsYxO/BVCFTBd/97ncxtOPPpccUIQ1B&#10;01EEZpxdYf5CK78GpLeFTbqEgBAQAo2OAEQModnce3d3t600xaeBTZ2vaGkImo7Cto0FLpZtsbo+&#10;cnEJHpzw8Qj5SqLchIAQEAK5I2DODVtj5y7OpeH8E/uTc13wREPZECPHzvjWKl6OjPVJSdCRR3m9&#10;8MILrK+KdLsgJHUNCJmx6npdCAgBIVAHBDCNWa7uCmJdpj8xyFQh1idLUXF0+LOF/tRi6komJmgM&#10;5HLdAgs5K6wpYWeEL2TqGutFISAEhEA9EbBd+K5EHLb+SSmQMhOGTBv6K9bhSWg94xo7SkxM0OVw&#10;sQrxK96PWu/CqqduVJYQEAItjgDMC0EncgCwS4WNoNlxy4eg8b9wkI11IHg/MKUTCZNdDOUgBISA&#10;EKgdAldffXUic5g9hOWCRSSqZGKCJohGeKkGLnNORXAF4z6/8cYbAytOOPKGYxkSVU6JhYAQEAKt&#10;jEBigrbpPrdUAxbmKBzOnQk4ZU4//XTOgnEcbYu9c+lSWllbkl0ICIGWQiAxQYPO5MmT3VINi+cW&#10;Ps8FvjaONjSZHsTR3lLISlghIASEQEYEUh6WxE5CZi3jl81OwgsuuCCREyd+5kopBISAEGhKBFIS&#10;dFNiIaGEgBAQAoVCII2Lo1ACqDJCQAgIgWZFQATdrJqVXEJACDQ8AiLohlehBBACQqBZEUjsg2Z6&#10;kB2DFsrFP3TU5gyJDXPrrbdy49I0K3CSSwgIgRZHAAJkcZpFZfMvPxB7osUUYTyTWdAcNBpYLedC&#10;C1vWsDNRXhxZt7j+JL4QEAJNiQAbO2DnmTNnhqXjJ0I2Gw1mZGcyT0DQFMyG9KOPProc4pjP7nyQ&#10;wPEiTakkCSUEhEBrIsCK4XLku3TpUk5TymtJcQKCZvd2+PgPi29PHGXTkzvojl3d5Q7vb02NSmoh&#10;IARaAQHOtOA80gAxphY8LkFjHUO+gb3azr9BnSxMvS4hIASEQIsjgOvDuBFijAxgEh+fuJOEBB73&#10;Q6JA1hzv5IqxaIk8JI3NH8LX+EPC7vNAzdbvuuJXVymFgBAQAjVFgNF/zGPdIlnOyJDAsvwPbeL1&#10;DZ+EkaD+OxNeDz/88EUXXRR4ac6cOTx/6aWXiM3F//xKmjvvvDNh3kouBISAEGgYBKA4juoPVJeH&#10;jiEdH6YWKa4F7Sgfi52zqDGT/aUkOMWtx6D3wP/CTeTqkwT9hpIKASEgBIqKgM9+1JE1G5wHB/WZ&#10;X4E5OYvAgq8jk/m8226JCbqoiKleQkAICIFmQyDuJGGzyS15hIAQEAKFR0AEXXgVqYJCQAi0KgIi&#10;6FbVvOQWAkKg8AiIoAuvIlVQCAiBVkVABN2qmpfcQkAIFB4BEXThVaQKCgEh0KoIiKBbVfOSWwgI&#10;gcIjIIIuvIpUQSEgBFoVARF0q2pecgsBIVB4BETQhVeRKigEhECrIiCCblXNS24hIAQKj4AIuvAq&#10;UgWFgBBoVQRE0K2qecktBIRA4RFIfJqdH9U7HMNbUb0Lr3FVUAgIgYZBIJkFHYjqHY7hrajeDaN5&#10;VVQICIHCI5CAoANRvcMxvBXVu/DqVgWFgBBoJAQSEHQ4qnc4hreiejeS8lVXISAEMiCAv5eog5EZ&#10;YK3ya/ZQ2nEJOjKqdwbRGuNVItb84z/+Y2RdGU+ceOKJ3/zmNxtDkmq1RBDEKZcKHLiq5aHfhUCf&#10;IVDhU33ooYdo29dcc02OlePzh38rfBSEvyLsX/YS404ShqN6E4cwEMOb+LXNFNX7vPPOO+OMM558&#10;8smvfe1rYaC/973v2cNzzjknuxr6Nod/+7d/O/LII2+77bZrr702XJNf/vKXr+66/vVf/7Vv66nS&#10;hUAkApU/VZo3I3uuGTNmxAEwY1RvimCujuIIS5g1pDd5JQ0366J6h2N4N19U7wcffPBLX/pSGCKe&#10;Eybyxz/+Mf8nBbCw6T/+8Y9H1o1eCs3yf2FrrooJgXKfKh/poj9euaMUGdWbj2XOnDmURcBvEmQs&#10;NK6LI9zzHHzwwRjR8+fPx9SnuyB4bfhJnP6qzmmA7+677/75z39OXN7f/va3r7/+emdn5/bt2xNV&#10;g9i9BFRP9EodEu/s2bJ99fM9zy7Z+stFm2792sZFs7r+ZerG/3MG91t+cVXPM/fy685t7yaqCa6P&#10;z3zmM4leUWIhkBGBbdu2YX7Cuffeey8fbJbc+FTPP//8LDkkfZe5uhzJIa6LI2ktC5sedn733QiS&#10;GjRo0PDhw/fcc8+hQ4cOGzaMm46ODrxX9MBXXXWVL445s9D67bffTqz1b3zjG30i7I4Nb/Sufa13&#10;3Ws7Olfxf++a5Ts2rY9Tk35DhrePPqB9zIT2Efu1jdi/ffSB7SP2362tHT/dAw884OfgxMfjdtFF&#10;F7GGMk7+SiME0iHwzjvvrFy58s0331y7dq3Lgc8Q469qhpGfKubFpEmT8Gy4b7ZqPokSMDNHRzJv&#10;3jz/LQxW/0+s2NmzZyfK1k/ccgQNpT777LO9vb1VIWtvb3/rrbeeeuqpCy+8EMreY489YO3+/fsz&#10;bfjcc8+51w899NAAg1fNOWkCTGO4uETEb79S4uL1q3asW7Fze0/SfMqmb2uHoz/10657/nk6rF3i&#10;7tEHwOM0axzT/lsBBs+tAsqoVRHAA7Bu3bo/7LoiLSe+r4985CNV4YkkaCbx3n77bfcuJki+5lQk&#10;QbvimLfL7oNuOYIGPtiZvprWwP8bN260m0gvx4oVK2DzT37ykw5039B+9NFHX3vttdwXcqQ3jQcM&#10;2WURH9A+ate/0Qe07Tl2xztrSoTeuWr726/s2EXu5bwcf/fwsJ8cv9FJ2m/QHu0j928bdUD/MQe9&#10;unn3Bd//6Y9+tLhf/wFVPxUlEAJVEeBzw/qBlFevXt3d3R1Ij220995777fffvvuuy9fXNXcSBBJ&#10;0O7F3C1oHKR4tl3+zEVh+bFyA4+KCDqOvhKnwe21YcMGmHrTpk2w9vLly2+55RaXy0knnYT5fMcd&#10;d5x++ulM8tpz7Og1a9YwhOEns699QztODbKYxpBv+9iDsHzhUP7nnidxCsUTsmM9xvjy3s4/9K5b&#10;wf0X7+1c193P3v3kvt1/P37beY/vedq+2/523/eN9BWb2r/1fMe1R7/TNnycdQClniBJoXEqpjRN&#10;jwBfGYwML8PO4VHswIEDYWR4GXZmqBoTDfxv5557rs+V3DM35o/2cifomHXLnqwVLeiYqMU3tMMZ&#10;Rnq08zSNR+zfb8CQM7//fExZKie7+fMTe/GfrF2xy539OqyNR2Xnlg1xMqca75vt8PWYg+yeh3He&#10;VZoWQSDSuexkx7iBlLlGjRrVr9/7hkKLIFNVTBF0VYj+LEHA0Kblbd68OU4WbTt7h/asH9KzoaOn&#10;c2j3uo73NnR0d7bviPAjxzeNcyPoL04Ki4AnxBzfJd9Iib65XxnT8d02dCRzjyXTfpd134bRzTyk&#10;rlZCoKpzefTo0fvss88HPvABhp6tBEwyWUXQyfAKp8bQ3rD6lXfefH1j59p3Nm15t6d3085BvW27&#10;x8l3wPYte+62eY8BbUOHdgwfOWbYPh/cY9xB8c3PmhJ0ZP0xtEvuEbd0BNZ+Z00cSVkl0j7qQHNq&#10;vz8POXJ/5iFjvatEjYNA7s7lxhG9JjUVQSeDNabXuKd/x7sDR20eMGLLgL027b7X5oEjtu4+LE5J&#10;TI/E92jXn6AjDO2eLWZfl5aXGHHjHunZEkfY0oK/kThGdi34g7i5H3UgVB7nXaUpFAK1cC4XSsC+&#10;qowIuhLyMz8zY/Swod/+wrTAWuOFLwxZurZkI9uUWjiLP3lm/7igYuewce9u2x5n6Ug4t0iPNsly&#10;JGjWojCpEl5Fx1pvm5hOtJqQecjSumxboI3RDX13rorZxJ1LpDQVWVqLciAOk5jvxklmEjHtfsIJ&#10;J/jp/bmm5lhNaBKxBTS8U8OtPwvjEAdDl0bO5URwpUgsgn4ftLBp/Kkfv/W58Vt/vW73yw//My8z&#10;Sxp++oeB8w7Zws0/PT2UpWnxvcYBDaX2aJuh/ft1OzftGLRp58DNOwZt3jlw+86U+0L3euaaqVOn&#10;QlthYmLRt63y5pOeO3dugNTiNzic17iwd63gxtDeNQ/Jgr/Y85ClJYO7JiFLS0d23cd3BPmVZDaf&#10;TRBcbI8MyEIXxQYwdsNyg3u0ztvP4iMZMyXLzlAo2/dJH5CFLoqHbN/ght16SVfxy7kcUwW5JGtR&#10;go65oOKxdbvfvXqAT9C+afzr1d3X3vngj265KR1ZROovy9KR7p39390xGKbevGPA5p2lmy07Yi1b&#10;vnnXJGF4J6FfQ3697rrr4K9cmp1lAkFD06UFf+teL5nbJe/2it12VN9DxLt/6hShbFv0PXxczLrR&#10;64QJ2r3Lr3RXMQ/WiVliXyWrvLzMuquYezfkXO4TJbYcQW/7za1bf3FVTCfpb7aMvntV/2+ffUJg&#10;rbE5BFBY7pwV2QhSG9o7dmvr7O14s3f4273DoO9yLawCQTsXB+ZzfTir5MiGqXe5R0rmNov/4m1h&#10;j//9fP2ZjtP27Tlm1Hv+KzYe4slxo99jeBQ/t/qnZA/R7gd9dPDUL7TvPbFy6eUI2lwcY8aMqbp9&#10;X87l+uvXL7HlCHrjFdMj/aFhrzHj6IcfeyJ8FoeDz3x89eHoQCsxQ/vyO38/tG3b0H7dHW3bOvp1&#10;9++3o0Jjgqnf6h0GU2/ZOTCQLI4FzSeN1Vkfjg5Ur7Tgb9dmyD/tdO9cFbOLjQQkkqBdSiYYuC84&#10;R1ttd594/KCPnbX7gWXPHa5sQdP70rwjOVrO5b7lZVd6sxF01Xmzv37nnmnv3NXdb9CbA/Zb13/s&#10;W/3H8T/3G9pHhGmr8v5R0rvTWPpEnQFhB/bbvkfbVpi6o62no1/pZkhbxDrrd3YMXtM7jH/cWLXj&#10;EHTfngwVhre0hX3NK6UZyF3zkKVl2hveiKmFygTttk3GzK3Pk0HQA4+ZNeBDEfEWqu6go9+97LLL&#10;zHMl53KfqzJcgQQEzSnUbDYnCyIF2AFO/rlNtjG6z6N6VyXo+DqAtiIJ2s2xkBWe2Yzz4PHrE05Z&#10;VdgB/baPbd+4d/uGke2b23YL2teY0hjUmNVXfm6yyRKYJGSIsHjxYvNR4pnlYLBGnzozDCN90G46&#10;FFLjXIWkU2dZ9Jj03d63Xty69CbOlfX99bg7Bh8/e8CHT/LXKUYStJsOpXmzJfoXv/hFvsdiJBVH&#10;6SsgkICgL7744ksvvdR4GVai1+XGP7DC/4nE8HiccwLzVU9VzopZ3Htdq96+91suMfKy68k5NFx0&#10;qLp5ZiOrHV9YvB8w9ai2d/g/7An50Y9+5A4Ss1VZzqHhju7L/SSwmIrIN5mbPCBbWzhoZ13RCbmj&#10;++J4ZvOtVbrcGDdsg6af/pm/vZNVLoOmfmHAYZ/4yZ0/8w/uoet1HY/xshVKLBJ2V+d1LEY6QfRW&#10;PgRtuWBVoV3j5QBBYz4nDXmVu27ic1bVom3gX+QrhbDY0VjT2NQwNfZ1QDpOqLEjxLjin1ZTZIia&#10;vm7MoG57+IfdT9/tH1LIyvFBx39u4OQZ4dMH5VxurCaRwIJ2Lg4CukyZMsUI2qTl2FOMa/90VI7j&#10;W7JkiVnc9bxScFa56jUlQTth2/rtNrwNpt44pm1D2FXtznuErzljrJ4aVFkpEICdt/36FlYo+UvL&#10;Wewx6NjP8m+3gUMrn7msYzFSYF6fVxIQtKsQvOw42h4y0ufUTW5cfAERdB30l1dvdNXf7bNq1SrO&#10;gezq6gpUm/EvZ4ztv//+HGozZIjOqKuDVtMXga+je9ntGNS2MLG3bcD6jg++vefEt/f8i57QJqYU&#10;Zy6nr5neTItAGoLGlKY4P46LPSEyYVIXx/pdV9rKR7z3zYeSRResUPQ3Toh7Im2O9U+UVV7COklt&#10;wTUXh2KHawJBExUMLQ8e/P7yj0S1VeL6ILC9e+umV5/auH7d+oF77+gXPNgEzxVKtOhubW0pt57W&#10;R5C+KiV+VO861DAuQWMRc4a9kbLZy/4EIE/YJjt27Fjc0zZ/2OiThIjZ3C4Ov22FJd2yZQuh4Yio&#10;S0QCVl8FGiIH+GJT46dmaFyHNqoi4iBQ2bk85L0NY999eczmFWMmHDbkuDOr7nCJU6LS4EtwS9p8&#10;NOBDG4wGPA0pEItL0MbLVqqFQfSDvrjAiOGleCnqlOWVvEb9LU7QTgVs8LV4cW+88UY4Khg2NYtb&#10;PvjBD9I31/So9bzUWvxON1Hjr7xymbEpMYBOPPaoc/7ivYGvPuTn/A9Pj167qbRGvg8XiSaStGiJ&#10;ba0Ei53CQWOZiqO22K/cBIJgpZAiAUGnyL3+r+T1JYugA7pjJRY2tcUrCgeRGzBgwLhx4/BTJwpW&#10;FL955KXW5iDoOMdiMPRhwb6tB2Xd5Hsrnuh+bHHP70vnE/zn6tIJLcQz+/m2CXe90nPbT+6Mrwil&#10;9BGoHDQWEr/iiiv8xY4p0BNBlwWt+B9zn9AWVhsfPwb1ypUr8YQE4GPqCZva1urluPyjTyRN8TnV&#10;6BXcF3YxhLWbmCuXAxtVSjtcHvxBiaZ3nUhleya//8l9Bp947oCJJ+gk7qTqq0zQuBM6OzttT1/q&#10;SwQtgk7vbaf9YVDD1FBGAEc8Hvg9zKzOvvyjpQg6Dh07tCsH9IvcSVja4QJNP/v/bnipbX1Pm506&#10;YjtcBh5+qmg6PplWIGh/v0j8DMMpRdAi6PQE7bBjIyIzivhAOL4yDCgL9WBqXNWwSbrG2sQEnYiO&#10;HXoxVy5XOIvjxWee+IcLvnrHiVv9jYgc4jrouLMid7ikU1xzv1WBoN1264wIiKBF0DkQtAMRp4dN&#10;KpZb/gFNQ9ZQdqKG2zQEnY6OOzo6bGHcsGHD7CbmPs8KBG0HfE/Yf+/SDpdf3xLYiAhHs8OFrS6J&#10;1NRqicsRdHinSGpkRNAi6DwJ2qHJRCIGNd4P/g87THF64Kfmirn8o0EJus50HG7K5Qg6cMgXZ7d2&#10;P3mn2+Fi+cDOA4/8NAZ1viHHUlNVoV7017BRMRbDcMCWrdlYuHAh20FcbTOutBNBi6BrQtAOVlv+&#10;YUwdXv7BRCLTiTA1U4tMMJZTRkMQdJ/TsY+ei7RgD/3DkvwTo4xcLPoXvg6OXuIAJv/AdE7zgKYH&#10;HvtZnNSFosgWqYwIWgRdW4J2+NryD9tTHl7+wZidJXrMKOIAYdFeQCsFJOhC0XGebLWjl4NMOc6U&#10;JR9/yratnfnDQexwGTMhz7KUVzUERNCNStDueMzBHzxyxJTPI8amF/5r45M/MXnGnPLPu+9VMnk6&#10;H7l+6+tPcuOShQWu/4JC5hJtp6I75tTVypZ/2E5Ft/yjzwm6aem4PEGwGm/bozdtf/2//SSEBRh0&#10;whf671v0gx6r8V7D/C6CblSC5qTmrsPPp/ar/+9co2N3s/GpO3q3bIC1uelZt2L0tAsrt8f6E7Sr&#10;j21QZlKRFXvhSrJWAZqGrM+/dVUun1RMSVuQjsvByw6XbY/c8N7Lj/oJiOEy6OPnVgi1lYuylAkI&#10;iKAblaCpN3alBRbY939dzZ9v3XnRyKnnwdTwMn8O+6vT3ZPCErSrGE4PmBrvB8FMw6d/bNo5+K3t&#10;peAvLkxXuq83kqBFx1XBLO1weeA624jorlIMF3a4RIXaqpqhEsREQATdqATtXBwjTjhn8P5/iRhb&#10;V/1350Pf48Z5M7CpnXjDjvy7oYf8j0hpY9qVMZtUxmRMJGJQw9SRyz+27dz9rd693tq+54adQ3cE&#10;D3GqXjKS3nzzzT/4wQ/OOeccFvwFduWtWLHi/vvvP/bYYwm2Esgr9UK36nVqnBS2w6X7mXv+LNTW&#10;qAMGHT9bO1xqpEYRdKMStFnQ/A8LG0djOG9d+RQsjCfanvCTGddw98Ynb9/7U5cVn6BdDTlxgg3l&#10;tqo6fE5Tz87+Fvp2Xe/QHbuVPTZzaFt3R79t/L9Hv61EQH/hiQfxem/evPmwww478MADfTSee+65&#10;V199FSLGA/7Rj3403brjGn2lhcqWcL2s9ODg6UCorYEfnakdLrlrqmkJ2k2ODf3QXzPYN+CcRen4&#10;ywFqROZfhbIrIxVvBG0OjSEHTl7/4LVGwY6OfReHI+twVgWXFI/H/77h8X3aN4xp30jk8kD9t+9s&#10;I/Tt2h17QtaD+r3n0zG8HA6Vy+s/+9nPfIL2rePrr7/+Ix/5CIEZc//SYmaY13QoxdVUrcQEKAUH&#10;CO1wYXtLiaa1wyWmvqsla84Tu/HMIjicy+zZpt//0kCArRjm85B/5hOwNPavGlDF+p24n7YHoUTH&#10;K59qHzJ8+6b1vZvfj4fSu7mzfche/MT/3Wte5oYFHgNGjy+WDLFrw7qOdb17PNuz/y+3HvpY98Gv&#10;bh9DPHL3NjFwx/XvOnzA69MG//aEQb8/cuCKibu/wZM927ZGsjN0zDI+Vl4fc8wxn/jEJ+BiToac&#10;OnXqEUccMX78eH7SMfZxNMPulcEnnjd83n8OOfkCt5MF1t7yi6s2LPzbrb9cZFFddGVEIAFBczgT&#10;Wxi52CpjpbLT0Z5wPH+5Jxnrl+51Jsps5Rm01d5RoiqMStiqnBM2XSl9+BY7C371q19hFPNv8Af+&#10;CrnocnA92xNcHMMnl2xA/ufenlRdy9GH4sQvurO344Wecb/a+qFHtk186b29q84Zbtkx4O3ePeH0&#10;3/Z8YOm2iUbHbJjGvwEdjxgxIuae6fg1bKmUpbCHx509bN49Q/7nP7mdLOwa3/rg9zcuPHXLz7+9&#10;Y8MbLQVI7sImIGiOpiaYNxcbGTmriarceuutbEOyCN92THX4Se41jpkhLg6IiUkzFjbwCkZlz9pX&#10;jb/8qTP7c+1934mZbXGSAbXZ/s6BQ5/kBgS2CJr/G3SIUBVnqHn5e3tD07/aNun5nnEQN68E6Pi+&#10;rR/h1ye6x8Ppf9g+YuOOwaLjqsCmSMBuQzwbw758R8enL3E7WfBQ4wDZcMX0zT+9xN+amCL/Vn4l&#10;AUFbiG6jZoJawcgE8+aGP4n7An2Hn/QhssZWuDhYhWYeDwzM9/0bHzzS/LaOvHq3dOEE6MPaqujU&#10;CEDKr20fg+vj3i1/GaBj3NOps9WLiRFgt+ERnxz2pduGzvrOn3ay7OjtfvpnG6+YvmnxhX+2NTFx&#10;7i36QoIWbC4OAr1w/IehRfxQuyHMokXDCj/pW1wxIeFl/LDtHSNgYavMgFEHsI/DrxhegsCTvq22&#10;Sq8RAhxDwTlBLNigGbPTh1J4wsUNPn1+4swKzrshlFGNKtAK2bIyes/zbt7jc9f5O1lYQ71x0ax3&#10;/6MU26UVQMhLxjSrOOwwPSKeuXhcnO20ZMkSs6MtgoA9MaO7wlWjqN5mDpvH2Vah9R860m3owKEx&#10;+ANH+P7oXfOHM9zMoVW4BaN659Wqcs8n9/jludcwrwzzkrQgDbh/12tDfvuTAauW+fhsH33wlkmf&#10;7Nl/cl6g5ZtPQ0b19iHAlOZPjGWc0UbBdi4qHo/Ak4zhXlLg7lYpOUez26CBW8NWdNg+Dreto0Tl&#10;3lI8V2hNVymlEC38Sl5LsiRpLurIJZO8dEpliqPW3reXb1t6c3CHy94TBx07SztcKjebuC4OLGLj&#10;Za5ly5bBzpMmTYKUzSUNL8PO4Se5NNl0mTj/srOUmUyzh7bAA3vZpXHzbOnK0ltCQAhUQICZQ+YP&#10;mUUsBQHo//5RhbikmT/ceOXpgT0vQtJHIC5BT5kyBV62RXWTJ09mrRLTg9OmTcOXxxP4OvKJsBYC&#10;QkAIGAKsw2M1HmvyBh3/ObeThQUem+/+F9bkBfa8CDRDII0PusjYNeUIsRzgeQlbnLGwJM1LpyBZ&#10;ZLWyVnrbb27t/s2t/n6W0qrqYz876KMz+w0ZnpRkmNcdM2bMVVddFXjRRSdgCfz555dOf8zxwjZl&#10;4q2mjty4FnSOUikrISAEWhwBuHjw1C/aDhci1RoapR0uD1y74dufKO1wSbIRkeU3n/nMZ8KQsuH2&#10;d7/7HStzuG677Tbzx+ZykRXsXIfVPiLoXPSlTISAEEiMgO1wYb94aYfLH0Nqvb/D5dufiL/DBf7F&#10;fA4Xz27bj3/84/YcEn/mmWcSV7HMCzh4bYNerS8RdK0RVv5CQAhURMB2uFxwFztcOGP6/aS2w+XK&#10;0/FNZ4GPmA/2OjfE8cmSVZ+8K4LuE9hVqBAQAkEE2OEybM7iPf7+mj/tcNnRm5GgGx1lEXSja1D1&#10;FwJNhcDuB32UXYh7nvMf8HXb8HEDDjs5i3jOaubGWdNZMqzzuyLoOgOu4oSAEKiOQP/9D8PjUTrO&#10;9G9KO/LTXezMwA1t7+KnPvzww9Pl04dviaD7EHwVLQSEQFYEWFDBBCAbMjhihRtWbnBxQ74zZsxg&#10;8pB7rrlz59rJbrlcbNxjFQcnSrJHj5sc14cEqqd10GX1VeRlpFbpvNbMStJcPtpcMslLp1Sm+GrN&#10;BbHmzkQWdHPrV9IJASHQwAiIoBtYeaq6EBACzY2ACLq59duE0nFarMXB8WMsEJOhFEDnkeudwBwh&#10;G07WhHBIpKZGQATd1OptOuE4JHbAqANLRxKecI5P0O/+7hecIuvE3XXk91/ZaYVNE4iy6ZQpgaoj&#10;IIKujpFSFAcBDom1s2Fd5HLuYW3+J1CO1RNrmug5OkK2OFpTTVIjkICgw1G97fRRu6wG4TjfqWum&#10;F4VAJALm4vDjlG988vY9Pvw3LjGh3Hs3d7kAwRaRUpcQaEQEEhC0H9WbZYAmrcX5dueGFCeqdyMq&#10;Q3WOg8DoaReai8OC5hAoB2+GRTF314DR49/3b3zor/F+xMlWaYRAARFIQNAuwCDBUyIlKVRU7wJi&#10;rSrliAC+DlgY50bPuhVEMjObeuvrT2JfE3/yTwGCR4939zmWrqyEQH0QSEDQViH2zGBKE2DF/jT/&#10;xsUXX2x/Fi2qd31AVCl1QwB72TzOOC561r4KF5tBzT+CTzJPyJ9Y07g4zLOx9fWnmFSsW/XyLQhh&#10;zVHjr06xhwG/DUtW+Jdv6cqtCAgk3kkIFxNEgABXfu3ZRkn4K54UJKp3LsgqqncuMOaSiYt1DTER&#10;nd3yxMvhB2JnUUfPutcs4CT3GNTcYGVD2a4OjaVTRgNWeRh5zCn/TMcDU7cPGb515VMjp57nvDom&#10;eM+6V/f+1GU+2gUXtrDxyxs4qvfChQtHjBgxe/bswFdXLs53TYPBRH75LbVTNi9hi78nuJUltT6J&#10;IYJr8BjLPkHbn+sfvDZA0AVXa146BZaCS5rFRkng4oCdKSnMzjwknuyECRMKFdU7Cyh6VwgUAQHz&#10;ZsDOjBXK1QebWgu9i6CsGtUhLkGzbINzm+zoJi7I2s5zcnG+8UqH43zXqNLKVgi0AgIs5Tb3eudD&#10;3zPPe+DiIVOgIugmbgyJfdAFx6Klxk15CVv8EWKLS4opzXfntt44FwfPWcHif5K+J6Tgas1Lp3Jx&#10;FJyTVT0h0IQIYB0bL3MxK8jcYFhIZ2IzhdjesZfPzk2ISEuKFNfF0ZLgSGgh0GcIsEAFXrZlduzE&#10;MT+G7aJkESGOaX/tXZ/VUgXXGAG5OMoCXPARIvXOa5AoSWv8lSXIPi+dFn/g3+iSsuCYVcXgPHPm&#10;zPCy466uLn5iRXLGlWyyoBN8PEoqBISAEAABdk3zP0dcLFiwgPMtfExYc8xeazsAg1UVGaNhiaDV&#10;3oSAEBACyRCAebGOeYela9CxO5uIJ243teWYMRCiCDqZYpRaCAgBIQACbDg0HGDk9evXO0xwd+Df&#10;sPXH2NcZsRJBZwRQrwsBISAE/gwBfNM4piHuG2+8MSM0IuiMAOp1ISAEWhEBZzVjLztrGiDYxGfT&#10;hldfXdqdb97q1JcIOjV0elEICIEWRQC/M25ohA+c7skT+NqWcHB1dnb63J0CLBF0CtD0ihAQAi2N&#10;AEcSQb54mefPnz9nzhyzlDnUk5uzzz77vvvuMx80PO5OZk6Hl9ZBl8VNq4PTNalavJXXmtnW0Sla&#10;KLiweem0+JJm+SJkQWdBT+8KASEgBGqIgAi6huAqayEgBIRAFgQSEHQ4qnc4hreiemdRht4VAq2J&#10;ACdD2akjLnAXJ424uOyEjDFYLJn7sxWwSkDQ4aje4RjeiurdCo1GMgqBfBHg0FQ7+bp9yF7uDD+C&#10;TL4fmn3XQVHwMskIO5lv0QXPLQFBB6J6h2N4K6p3wZWt6gmBYiLg4kZWiPDLeX5+eMliCpJ7rRIQ&#10;tJXtr/sLx/BWVO/cNaQMhUDrIMAJq8T5NXkJ+2tejkAI89ZBA0kTL7NzUb2xlwMxvDk9RFG969l6&#10;8oqLXPDwz0AqSVO0q4KrNaxTnBu9WzZYXHZ38bBn3QpnO+ObHjDqgECUr3wlbZKo3hA0e2nM72Fk&#10;bbtr/CcZz0JN0ShbanFlXsIWfMEszUCSpvgWCq7WgE5xMW9d+XTYiYH57AcsjyTogkuaQnfulQQu&#10;jkBU73AMb0X1zqIJvSsEWhaB0gTgC/8V6WLesmLZgFHvOz1aEJ+4BB2O6h2O4a2o3i3YgCSyEMiO&#10;AO5m4nj5K+1Yb2d/4pU2pwe+jtKfrz9JYrcaL3vRBc8hsQ+64PLkNRZGzOKPm/ISVpIWp1XnpdPi&#10;N+DWkTRL64prQWcpQ+8KASEgBIRACgRE0ClA0ytCQAgIgXogIIKuB8oqQwgIASGQAgERdArQ9IoQ&#10;EAJCoB4IiKDrgbLKEAJCQAikQEAEnQI0vSIEhECrI8CeagubEo46yKJk+4krI0wi6IwA6nUhIARa&#10;DgEj5VtuuWXBggUc4enLz2lFixYt4jm/cmWERgSdEUC9LgSEQMshwJkWHD2E2OzO44gLTGYHwdKl&#10;S6dNm8bzXEARQecCozIRAkKgtRBw4bo5wnP9+vVOeILJuqCxuEEygiKCzgigXhcCQkAI/BkCM2fO&#10;NP8GZO0b1ylgEkGnAE2vCAEh0OoIOKu5q6vLWdOAMmLECJ4YOng/fOM6BWQi6BSg6RUhIARaGgE7&#10;WhkI/AAmhggeD85etnvScMZnFqRE0FnQ07tCQAi0IgKzZ8/GfcEquvnz58+ZMwcIWNcxd+5cbqZP&#10;n87/tsYOX0fG2cJkp9lxJDR9gls74q/ys4fU0had0MO4GIb1VGBLHZGVl7A6za6eTbRyWXnplFIK&#10;rtbWkTRL60pgQTMjCe0GCjNfuKNsRfXOogy9KwSEgBDwEUhA0FjEZr2XuxTVW21LCAgBIZAjAgkI&#10;OrJUc7W45X6K6p2jbpSVEBACLY5AMh+0Ob/D+xfxjrN5hl8V1bue7UmxrpOinW/456Slx0mfl04p&#10;q+DCFlbSBo7qXY6gb7jhBn7CfFZU7zgfYV5p8ppmKfhsEnBJ0hRtpuBqzUunIFNwSVPozr2S1cVh&#10;GS1btmzChAmK6p1FE3pXCAgBIRBAIAFB48ewdXX8j8nsH6k3efLkKVOmKKq3mpcQEAJCIEcEEvug&#10;cyy7Flm11LgpL2GLP0KUpCk+loKrNS+dysWRom3oFSEgBISAEMiKQAIXR9ai9L4QEAJCQAgkQUAE&#10;nQQtpRUCQkAI1BEBEXQdwVZRQkAICIEkCIigk6CltEJACAiBOiIggq4j2CpKCAgBIZAEARF0ErSU&#10;VggIASFQRwRE0HUEW0UJASHQLAhwQpwdFccpnmGZeFjup0QAiKATwaXEQkAICIFSZBJQ4Ni4BQsW&#10;WIiSwEVg76OOOio7UiLo7BgqByEgBFoLAU6FM/7lfAvCmARCd3MShp3umf0SQWfHUDkIASHQcgi4&#10;SN6c4umH7iaMLIfHVY5tEh8sEXR8rJRSCAgBIVAFgRtvvHHWrFl5wSSCzgtJ5SMEhEALIeCs5q6u&#10;LmdNIz9BSxYtWsQMIW4Q3NN2Vn7qKxlBE9Xbj+RtM5V+yKvwk9Q104tCQAgIgWIigN8Z/qVuODRg&#10;ZA5bdvV0cbRxUs+cOXP27NlZREhA0OGo3uEY3orqnUUZelcICIGGQADa7ezsxDadP3/+nDlzqDO2&#10;KSfm5175BAQdiOodjuGtqN65q0cZCgEhUEwErr76ajOWzXxmVpAnflXnzZuXfaowAUGHYQrH8FZU&#10;72I2JtVKCAiBRkQgcUQVF9UbezkQwxufi6J617MR5BUXueDhn4FUkqZoVwVXa146BZl8JW2SqN4Q&#10;dCCGtznO8YSYR8aRdYq2lfqVloqjk5ewBY+NRGOQpCm+iIKrNS+dgkzBJU2hO/dKehdHOIa3onpn&#10;0YTeFQJCQAgEEEhA0IGo3uEY3orqreYlBISAEMgRgcQ+6BzLrkVWLTVuykvY4o8QJWmKj6Xgas1L&#10;p3JxpGgbekUICAEhIASyIpDAxZG1KL0vBISAEBACSRAQQSdBS2mFgBAQAnVEQARdR7BVlBAQAkIg&#10;CQIi6CRoKa0QEAJCoI4IiKDrCLaKEgJCQAgkQUAEnQQtpRUCQkAI1BEBEXQdwVZRQkAICIEkCIig&#10;k6CltEJACAiBOiIggq4j2CpKCAgBIZAEARF0ErSUVggIASGwCwEiTFnAP07uDEBixxZxPfLIIxnR&#10;EkFnBFCvCwEh0HIIGCkTTmXBggXE+fPl56dp06bxEwEJFy9enBEaEXRGAPW6EBACLYcAB98TnwSx&#10;OcKTc/B9S5kwVxbpiuOXs+OSiaDNjLfLqqKo3tlVohyEgBAoPgIEXrFKEudv/fr14QovXboU7s4o&#10;SCaCNiPfLquHonpn1IdeFwJCoAkQePnll++77z7ixmaUJStB+8UrqndGZeh1ISAEGgUBZzV3dXU5&#10;a9pVfv78+bins8uSlaDNv8GEprP27YYaU+/s9VMOQkAICIGiIWDxV6kVljLBV6dMmeLXEEqcM2cO&#10;7uns1c5E0M6/0dnZGV5rkr1yykEICAEhUEAEZs+eDelBxFjKcDE1hABZXcfNwoUL+X/RokW5rLTL&#10;J+TVDTfcQJ1wlieN6s0wIdK/nlolhY3lnlqiCi/mJWy+UeslaRYE8tIpdSi4WgsrKaP/sMsii06z&#10;vJsPQdN1zJo1a+zYseZ5wbbH6cEyFFtuUs+rpQKd5SVswYPX0X4kaYqPqOBqzUunIFNwSVPozr2S&#10;3sXB0j+3xm7y5Ml4YRTVO4sm9K4QEAJCIIBAPhZ0cWBtqW45L2GLb4BI0hSfWMHVmpdOZUGnaBt6&#10;RQgIASEgBLIikN7FkbVkvS8EhIAQEAIVERBBq4EIASEgBAqKgAi6oIpRtYSAEBACImi1ASEgBIRA&#10;QREQQRdUMaqWEBACQkAErTYgBISAECgoAiLogipG1RICQkAIiKDVBoSAEBACBUVABF1QxahaQkAI&#10;CAERtNqAEBACQqCgCIigC6oYVUsICAEhIIJWGxACQkAIFBSBnAnanUFqwQV0CQEhIASaEgGOvLfz&#10;lmsaTCpngl68eDEBYAiFRcwuC7OiSwgIASHQZAgYKUN0xCe59dZbayddngSN+UxFLX7i0UcfTSzF&#10;2tVbOQsBISAE+goBYvsRMYrSiVKCMWrUV4srT4KmfiNGjLBaEv6KoIq1qLHyFAJCQAj0OQIubiGx&#10;WPMNrOqLljNB9zlqqoAQEAJCoGkQyDPkFXY+Puirr74adLhfsmTJpZdeWhmp3KN6N41iJIgQEAJ9&#10;gkCcqN5+UGzuTz75ZHPt5n7lSdBUjjlNJgmp68KFC3F3zJ49O/caK0MhIASEQN8iwAoI5tgwQF9+&#10;+eX58+czW1ij+uRM0Exu2pwmjvOq5nONRFK2QkAICIFaI8BK4q6uLkoxk7RGxeVM0DWqpbIVAkJA&#10;CLQgApokbEGlS2QhIAQaAwERdGPoSbUUAkKgBREQQbeg0iWyEBACjYGACLox9KRaCgEh0IIIiKBb&#10;UOkSWQgIgcZAQATdGHpSLYWAEGhBBETQLah0iSwEhEBjINC066ADe83ddszI5eX8amfvzZw5c/r0&#10;6Y2hutauJfpdtGiRYcC5YvPmzbP7+mwfqDP2bNC1EjmXx45S4GKzLmeqcTNt2rSm2bLrvkTk4iRP&#10;zopzUNsR8078Oqugr4prLQuajY60ZvZlQsQcFWKg1+1o1/rr2A4UD1/1r0ktSmS3KqrkonO18x59&#10;/XIsTC0K7as8TVJ3zDo7jKmJnUd833339VWtalGuHSjPF3rjjTe6/NEssteiuILn2VoEjXVsBjJ7&#10;NDFGTDd1O9q1/k3BvurwVf+a1LREPl0779Hpd9KkSTUtsa8yR1I7xRfT0gYNa9ascS25r2pVi3LR&#10;oH9eMZ3QaaedVouCCp5nMxM0hpUzHl30AAZKPFy2bJkbFKOh+hztWrumwNEtTtKaBuCpnQhZcqaL&#10;DTDy0qVLm9LgQlInFy4OlI6f54ILLsiCXjHf9TWIpAx8i1nPWteqmQnaDYFtbGhQ4sPiT/TdZFET&#10;zXXjAvC44JDlvBy1iwFR6ybr8ncdMINi31nJ8B+Dy++A61al2hVkeqQZuzkSBDSNc5qaeTya46LL&#10;QVKUaxqkoTLebdmZoWYm6Art1fTtmrULiEBTcNZ0IzZ3eIoBL3JxvJbzbBh3W7fkHtbu/K264WYd&#10;sD+dYEVDWNBW3apRn4LKuZvROHOkzz//fH2qUYdSzAeNf8NsiOXLl1tPjFr5PN18aR1qUoQiWoug&#10;GSsZKVu3bGYX37nNhvMTTaGhmcvatG9OFqGR1bQO9LXuY6YgO5G8KREwLrZYzDiynC+L1tvQVkVk&#10;88CYsGl8FqiYVUGni/HBTU2bU9Eyby2CJpQt/bB57pyRRQvgC7cumm+7aBqKWR8G9SZXeB1S0weH&#10;dB8zHTBw2RiZqwncOAHtM1Fmazboljh43cRkDNHQVkVkCw/0uzG/guZL1rTroJtPVRUkMquKniYc&#10;yObpp59+4YUXZs2aRQKSNc2C2ZbSr4RtWQRay4JuejU7C8tJ+sADD5x00kkBwTEtIe6mR0MCCoFG&#10;R0AE3ega/LP6+25KfsCgxsM+evRoS7R69Wq7efbZZ4cOHdpUkksYIdCMCMjF0Yxa3W23tWvXXnnl&#10;lYFgw24f7fHHH3/++ec3p+SSSgg0EQIi6CZSpkQRAkKguRCQi6O59ClphIAQaCIERNBNpEyJIgSE&#10;QHMhIIJuLn1KGiEgBJoIARF0EylToggBIdBcCIigm0ufkkYICIEmQkAE3UTKlChCQAg0FwIi6ObS&#10;p6QRAkKgiRAQQTeRMiWKEBACzYWACLq59ClphIAQaCIERNBNpEyJIgSEQHMhIIJuLn1KGiEgBJoI&#10;ARF0EylToggBIdBcCIigm0ufkkYICIEmQkAE3UTKlChCQAg0FwIi6ObSp6QRAkKgiRAQQTeRMiWK&#10;EBACzYWACLq59ClphIAQaCIEChdR5eWXX37++eefe+65c8891wXTc4ATl9rCzrtrzpw5y5cvrxCs&#10;mjhPl156aTmVET510aJFgQwjg9iXy4cc/PR33XXXli1bLIq2u6655poZM2YgTqD+BAz067Z48WIC&#10;vJKM9BaSitwmTZpEpMFw/V0afiLAlcOKaLBHHHGE1dbqRqGnnnpqGMxiNmNkQQQawNFHHx1WRFhf&#10;06ZNGzduHNIhdaRElRsAr3z2s5/1XyTDyOYEjBMmTIiskv+QBnzbbbd9/etf9/NEs4cccgg1DNf/&#10;lltucSlp2yaIUxlQAAhVCotG4iFDhkS21WJq1q8VOBAYMxx3LfyB+2/5WNlz8on8/MFtv/3289s8&#10;zeDLX/6y/4R3169fP3369HAbgFUcsMZIJPMBp56RjQRl3XPPPRXoKLFqdhbmeumll76z6/rhD39o&#10;lYLm3PXwww8HasoTe+jSR4py0UUXRT5H2Tx3mViawJ/+i+XyofSnnnrKUnLDn0uWLLnzzjv9d99+&#10;+226gXBVAzUnGe9aPqDBn2HRfEy4p1Yku+yyy1xxvMK7PHeyBCpTGIVHVASUuBzU3Dh5I7VsD9M1&#10;APAxxQVeL5cbz8ONkNd9daMLGjD4m7r9i+fhBhYuy5RFPlZWIJ+A9gN/Flmzgc+BFhv+TEwXkSDz&#10;U+QHSOJIfQVUAIxGLwDr18Q+lkAbCJOA+4Ls84Q67C27/FYaVlA5cWIqq3AWtN8lum6Kh/Q81qdZ&#10;5FNsTyKi8ufEiRO/8pWvuH7pu9/9bsBULGdAWeaVLegK/bnrzF2fSaf92GOPOcu3q6sr3JFWsKAD&#10;dlxVm87qT+k33XTTWWedZVKHKwwgPj5hGyRxl177F5zKfDvF3TsZkcUeXnjhhW+++abViz8D9maF&#10;oY81qgoWdLh5OOl9I8tGM74uaAwPPPCA04t7q4IF7UL6hgF2Iy1/qOSGZaTnOf83xCDJR4kBItU2&#10;G9YuG6YEBrU8R6d89W64We5j8Uc/jFqOOuooRp8AdcwxxzAusaJPPPHE8GArkKFTbkyL3unFDZVM&#10;HKzvyOFv/G+of/ykLuWZ338+xVvlXrn5i5Ocbpz7gpvIYR0prbECnL3FgOKrX/2qDWcWLlxobTTg&#10;dnBF0yD81mDP/S/NegL/cozmf+eudFJSIqRAzm+88QYDc6fp00477fLLLw87anyK9PMpN7K2VhuJ&#10;XoCdSUNNuCw9A3/y5B58aJGAM2/evBwVl3tWPnkBI4rmiizFqNl+4q0TTjjBHEE8PPDAA5M2gADy&#10;AbT9b9W5OALtBHaGke+9916Kdt0hodOhg7Cjxm9vflkBf5cvuEv2hz/84fbbb4dunnnmGf5/8cUX&#10;zaNlnXTuGsk9Q0PJfRR8jHw4YRec+0b8HpoP0NXHqSzg4vDxxJjlA+EbHDFixL//+7/bu4AMdC+8&#10;8ELACem3gYByy9k0rixKcUrho4OLrNrWMWTEMA1BZyyy3OtGLkjV2dlpLrxIYqIjNRKExKEebsxn&#10;d9xxx7nvmZFIpG/uiSeeCBO0Datdrfh+UggYsAJ829m3+MjZ76sDBBTurmF515LCv1p/hlBWYWtJ&#10;1ixohfQcJFi9evVee+0FRDTTFHLV8xVUxkWd+WgvueQSc9lHVsA1APAxFyQpzVSx/xM1AEr0JzbK&#10;WQaVoQBhZ5f5tGK9hTUwa1qB9uY3lbB9/eEPf9h3Z1PE0KFDN23adPjhh2OhH3rooXRI0HTBu16k&#10;NhYbPHjw7373O39Ix08zZ8687rrrxo8fH9nUTTXpRn40IUOPHjSgFPclGjUH2kCABAL29aBBg66/&#10;/nrXHiiF/MmBmR56SvzacBFdkU07ZfyCCkTQJgnf27777lvOBCZBYMbPvoqtW7euWbMmTL5V0TFS&#10;qJqsXAIjTfO3+CxvrcpsIut4XP9PU3OzDQyInKT2obrP1UwDxmjuoeVjNbGJi/D8IW/RLB599FF6&#10;cpuSwlq5//77DaLUYvovdi+7fesD1+7YtD6X3MikbejIwSeeN3DyDMvQ/FcVZlp8HFwdkA5M+DBS&#10;1Crdx28FOUolE/8zdozPc2tjrrPh48cvZwLyOm3AiMmU689NLV26FJvdbxXcDx8+fMWKFXz5xs5M&#10;SE6dOjVyaJgCCjBk7m7btm0p3o18BS477LDD6DWpsBGWiRmwfANfrlMxoNGSbVSU6DJdADVdNS3K&#10;3nVKsUEMqrFq8JPRtLmqAIFPxhRhtfX9mfzE3GxAKfxp39c+++zDPL+NnHKZLSwWQdPOGK6OHDmS&#10;VkIjDqskbEVaXwc6KXi2nCfLH2z6afx7x6dmvlH62LFj+XLMqwBT2MxvZKsiDU2BloEdFLn2gBz4&#10;Mn3byuVjzk1nNdtzN2omT9dPGCPwU3d3N8BmH21ZWfmyMxnC9eRpBM23wQeJ+37gwIFIGkYvchUH&#10;QCF4CoMlYMz6xblv0k/DF+7gtYbnky+vGNuasRY22Vz+8BQCGvsExtqWptziBJ4//vjjJAAi/ser&#10;hjWDycZ9LhydLztTK7iePG1Yk86ctA8q4MkNGLyOed3ox8iXQrGQfKW4hVKRHyZ9CR8mXWB4eYml&#10;x9IPOy1ptHfffTcj1G9961tw94YNG7i3r9tfahVZYtWHBSJoBkE0ODCi0vRCkVX3rSc3cwjoUKo5&#10;46oK7BJYVvaWfUvhHHAORPqgbXLDv6g8SnJ+QNoTBB3pSSclFi4VxmHNcNUyiXRf+Ca5NbgHH3yQ&#10;kSDjRN/o811mSEHfAH3z2bvGQVd35ZVXphheRIIJk257+Ic7t/fEh7pyyn79BzjzGQwZrYMG9Y8k&#10;6MCIxymOfh3TJpLsypVuWfF18UHiJSAZQPF1+VzQ0dFhHnzTkfNBR9Yt4HPk+yzH0TaEoiyzxbgi&#10;ZyN9x4v1wXz2zpvh6mPtNjx9kkJB1m57e3tTvBv5Snt7u49nQEx/oOm/HjkW8RPgFbH2HOjJwh8m&#10;TxzIRix4WiL7cmAEXrpMlsm6ssI2nO+fMbubz83NBrv6ODLx53VToFoggmZEAHD2qZhS/X7SeYUC&#10;qzhIRkM3PkpE0LwIdnfccQdOfQdcoMcrR2qB5zjNmb1BSWjFfZOk8T9jtG4eYXjEJpepLSIzjLWu&#10;wreXIz9s6MNGCfwannR2IpAh9wjiHNyUQrOrMO+aqN3gjuBfoldiJqaGDAxdYvBBO05SZxy5zsz1&#10;UrZ4hucpPgZcBKeccoor1HpZZ+uVa1Hh5+iaMQptiQozPUiGgTQM8jB16ZUxr2xRAWmgDyZvKTHQ&#10;8Tjjw4eOh2HLMbDgIcU40i8C88gspBpdTsxyQwQrN9Lp5E8SxvwwAZzhOIWyzsdyRrO+8cdXiV74&#10;WPifxuPcLyjFFnsEahL5YdJmuHzEAlMakUPhmAinWWZXo1UcVmM0t2rVKjOFHBx+e3XjR3PPOUcB&#10;oIBy5LJzh4XvuyBP/FO2dt0VZLPMZ5xxRnhxTLnVWpTLUkdsbSasyi2pQd98lrAzXBD4bqkGzBsY&#10;/VUYHfuwOMS48b9MhhQ8YeUZ1haND3YGFncTs2X0YTJm3t0ssWvcDhPfgWBWpDUYcx3a4LTCkjX3&#10;yZH+xhtvPP300535CYZ8pQxj8eqGmc63oH1wzOmEcs8888xyhG6LfLjg7sAkJK8zkAq0nEiCDmik&#10;XH36UHHxiy5H0OGhpJ9n/I0qtsAJpTA5VG7W1y28wZv/sY99zP8GaRvMxIa1WfnDNPqqvG8uPkSW&#10;Mg1BJy0jUfqqEtq3ByHihqO5G/tYEXAQ3SNtvRyZui+fxHwzTis+7mb2hnUTmafrFcgBX5tbjUsO&#10;TI/gH+T7X7lyJX/aTiS6BD8NUwqMv4wjTARaxvz58wPTxOEv0++i+dX5oG0tNkaQcU1g1ae/cjaR&#10;UuqcuPLeP/uGrQEwFsHh4zyGTh1xGgCJmX0yZvQJ0bYyhr/qSEJ0vYL1024+yhDDIKCGzOWa68YY&#10;gWUMDk+koOcmjW8Szp07F9Gca6Uc+A1H0BV6TdeGKwgVqdNydGHjEsa1AI5S/GlPPjo6ddqMrYKl&#10;aD4TRjYujX25EIvviSZDXBn+qqpIvVSlr6SfUuEIOqkASi8EhIAQaFYEdFhSs2pWcgkBIdDwCIig&#10;G16FEkAICIFmRUAE3ayalVxCQAg0PAIi6IZXoQQQAkKgWREQQTerZiWXEBACDY+ACLrhVSgBhIAQ&#10;aFYERNDNqlnJJQSEQMMjIIJueBVKACEgBJoVARF0s2pWcgkBIdDwCPx/Gqs8A4pXaMsAAAAASUVO&#10;RK5CYIJQSwECLQAUAAYACAAAACEAsYJntgoBAAATAgAAEwAAAAAAAAAAAAAAAAAAAAAAW0NvbnRl&#10;bnRfVHlwZXNdLnhtbFBLAQItABQABgAIAAAAIQA4/SH/1gAAAJQBAAALAAAAAAAAAAAAAAAAADsB&#10;AABfcmVscy8ucmVsc1BLAQItABQABgAIAAAAIQBs/dgcxgQAAF0NAAAOAAAAAAAAAAAAAAAAADoC&#10;AABkcnMvZTJvRG9jLnhtbFBLAQItABQABgAIAAAAIQCqJg6+vAAAACEBAAAZAAAAAAAAAAAAAAAA&#10;ACwHAABkcnMvX3JlbHMvZTJvRG9jLnhtbC5yZWxzUEsBAi0AFAAGAAgAAAAhAHXC1JbgAAAACQEA&#10;AA8AAAAAAAAAAAAAAAAAHwgAAGRycy9kb3ducmV2LnhtbFBLAQItAAoAAAAAAAAAIQCe6dYNs0cA&#10;ALNHAAAUAAAAAAAAAAAAAAAAACwJAABkcnMvbWVkaWEvaW1hZ2UxLnBuZ1BLBQYAAAAABgAGAHwB&#10;AAARUQAAAAA=&#10;">
                <v:group id="グループ化 124" o:spid="_x0000_s1155" style="position:absolute;left:6379;top:1701;width:48019;height:32867" coordsize="48018,3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ect id="正方形/長方形 123" o:spid="_x0000_s1156" style="position:absolute;left:5209;top:28737;width:42809;height:4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e0wgAAANwAAAAPAAAAZHJzL2Rvd25yZXYueG1sRE9Na8JA&#10;EL0L/Q/LFLyZjVakpK4SxBZzbFIovU2y0yQ1Oxuy2xj/vVsQepvH+5ztfjKdGGlwrWUFyygGQVxZ&#10;3XKt4KN4XTyDcB5ZY2eZFFzJwX73MNtiou2F32nMfS1CCLsEFTTe94mUrmrIoItsTxy4bzsY9AEO&#10;tdQDXkK46eQqjjfSYMuhocGeDg1V5/zXKHDlmBXXPv38+XJVmR7ZFOvsTan545S+gPA0+X/x3X3S&#10;Yf7qCf6eCRfI3Q0AAP//AwBQSwECLQAUAAYACAAAACEA2+H2y+4AAACFAQAAEwAAAAAAAAAAAAAA&#10;AAAAAAAAW0NvbnRlbnRfVHlwZXNdLnhtbFBLAQItABQABgAIAAAAIQBa9CxbvwAAABUBAAALAAAA&#10;AAAAAAAAAAAAAB8BAABfcmVscy8ucmVsc1BLAQItABQABgAIAAAAIQBlOee0wgAAANwAAAAPAAAA&#10;AAAAAAAAAAAAAAcCAABkcnMvZG93bnJldi54bWxQSwUGAAAAAAMAAwC3AAAA9gIAAAAA&#10;" filled="f" stroked="f" strokeweight="2pt">
                    <v:textbox>
                      <w:txbxContent>
                        <w:p w14:paraId="4839800C" w14:textId="77777777" w:rsidR="00073F45" w:rsidRPr="0089106C" w:rsidRDefault="00073F45" w:rsidP="002D0E8F">
                          <w:pPr>
                            <w:spacing w:line="0" w:lineRule="atLeast"/>
                            <w:ind w:left="1418" w:hangingChars="886" w:hanging="1418"/>
                            <w:jc w:val="left"/>
                            <w:rPr>
                              <w:color w:val="000000" w:themeColor="text1"/>
                              <w:sz w:val="16"/>
                              <w:szCs w:val="16"/>
                            </w:rPr>
                          </w:pPr>
                          <w:r>
                            <w:rPr>
                              <w:rFonts w:hint="eastAsia"/>
                              <w:color w:val="000000" w:themeColor="text1"/>
                              <w:sz w:val="16"/>
                              <w:szCs w:val="16"/>
                            </w:rPr>
                            <w:t>出典：</w:t>
                          </w:r>
                          <w:r>
                            <w:rPr>
                              <w:color w:val="000000" w:themeColor="text1"/>
                              <w:sz w:val="16"/>
                              <w:szCs w:val="16"/>
                            </w:rPr>
                            <w:t>文部科学省「児童生徒の問題行動・不登校</w:t>
                          </w:r>
                          <w:r>
                            <w:rPr>
                              <w:rFonts w:hint="eastAsia"/>
                              <w:color w:val="000000" w:themeColor="text1"/>
                              <w:sz w:val="16"/>
                              <w:szCs w:val="16"/>
                            </w:rPr>
                            <w:t>等</w:t>
                          </w:r>
                          <w:r>
                            <w:rPr>
                              <w:color w:val="000000" w:themeColor="text1"/>
                              <w:sz w:val="16"/>
                              <w:szCs w:val="16"/>
                            </w:rPr>
                            <w:t>生徒指導上の諸課題に関する調査」</w:t>
                          </w:r>
                        </w:p>
                      </w:txbxContent>
                    </v:textbox>
                  </v:rect>
                  <v:shape id="図 122" o:spid="_x0000_s1157" type="#_x0000_t75" style="position:absolute;width:45720;height:28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ICPxAAAANwAAAAPAAAAZHJzL2Rvd25yZXYueG1sRE9Na8JA&#10;EL0X/A/LCL2IbhpIKTEbEaXgpdjGHuptyI5J2uxsyK5J/PduodDbPN7nZJvJtGKg3jWWFTytIhDE&#10;pdUNVwo+T6/LFxDOI2tsLZOCGznY5LOHDFNtR/6gofCVCCHsUlRQe9+lUrqyJoNuZTviwF1sb9AH&#10;2FdS9ziGcNPKOIqepcGGQ0ONHe1qKn+Kq1Fw/rZJdWzekttin5y+5O59UQyjUo/zabsG4Wny/+I/&#10;90GH+XEMv8+EC2R+BwAA//8DAFBLAQItABQABgAIAAAAIQDb4fbL7gAAAIUBAAATAAAAAAAAAAAA&#10;AAAAAAAAAABbQ29udGVudF9UeXBlc10ueG1sUEsBAi0AFAAGAAgAAAAhAFr0LFu/AAAAFQEAAAsA&#10;AAAAAAAAAAAAAAAAHwEAAF9yZWxzLy5yZWxzUEsBAi0AFAAGAAgAAAAhADSogI/EAAAA3AAAAA8A&#10;AAAAAAAAAAAAAAAABwIAAGRycy9kb3ducmV2LnhtbFBLBQYAAAAAAwADALcAAAD4AgAAAAA=&#10;">
                    <v:imagedata r:id="rId61" o:title=""/>
                    <v:path arrowok="t"/>
                  </v:shape>
                </v:group>
                <v:rect id="正方形/長方形 217" o:spid="_x0000_s1158" style="position:absolute;left:6379;top:-2204;width:7836;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0p2xQAAANwAAAAPAAAAZHJzL2Rvd25yZXYueG1sRI9Pa8JA&#10;FMTvBb/D8oTe6sZQ2hJdJYgtzbGmIN6e2WcSzb4N2W3+fPtuoeBxmJnfMOvtaBrRU+dqywqWiwgE&#10;cWF1zaWC7/z96Q2E88gaG8ukYCIH283sYY2JtgN/UX/wpQgQdgkqqLxvEyldUZFBt7AtcfAutjPo&#10;g+xKqTscAtw0Mo6iF2mw5rBQYUu7iorb4ccocOc+y6c2PV5Prjinezb5c/ah1ON8TFcgPI3+Hv5v&#10;f2oF8fIV/s6EIyA3vwAAAP//AwBQSwECLQAUAAYACAAAACEA2+H2y+4AAACFAQAAEwAAAAAAAAAA&#10;AAAAAAAAAAAAW0NvbnRlbnRfVHlwZXNdLnhtbFBLAQItABQABgAIAAAAIQBa9CxbvwAAABUBAAAL&#10;AAAAAAAAAAAAAAAAAB8BAABfcmVscy8ucmVsc1BLAQItABQABgAIAAAAIQAPS0p2xQAAANwAAAAP&#10;AAAAAAAAAAAAAAAAAAcCAABkcnMvZG93bnJldi54bWxQSwUGAAAAAAMAAwC3AAAA+QIAAAAA&#10;" filled="f" stroked="f" strokeweight="2pt">
                  <v:textbox>
                    <w:txbxContent>
                      <w:p w14:paraId="07BF5D0A" w14:textId="4BAD325F"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21</w:t>
                        </w:r>
                      </w:p>
                      <w:p w14:paraId="5360F211" w14:textId="77777777" w:rsidR="00073F45" w:rsidRDefault="00073F45" w:rsidP="002809E9">
                        <w:pPr>
                          <w:jc w:val="center"/>
                        </w:pPr>
                      </w:p>
                    </w:txbxContent>
                  </v:textbox>
                </v:rect>
              </v:group>
            </w:pict>
          </mc:Fallback>
        </mc:AlternateContent>
      </w:r>
      <w:r w:rsidR="005C2306">
        <w:rPr>
          <w:rFonts w:asciiTheme="minorEastAsia" w:hAnsiTheme="minorEastAsia" w:hint="eastAsia"/>
          <w:szCs w:val="21"/>
        </w:rPr>
        <w:t>本県</w:t>
      </w:r>
      <w:r w:rsidR="00AF50C2" w:rsidRPr="0086439E">
        <w:rPr>
          <w:rFonts w:asciiTheme="minorEastAsia" w:hAnsiTheme="minorEastAsia" w:hint="eastAsia"/>
          <w:szCs w:val="21"/>
        </w:rPr>
        <w:t>の</w:t>
      </w:r>
      <w:r w:rsidR="002D0E8F" w:rsidRPr="0086439E">
        <w:rPr>
          <w:rFonts w:asciiTheme="minorEastAsia" w:hAnsiTheme="minorEastAsia" w:hint="eastAsia"/>
          <w:szCs w:val="21"/>
        </w:rPr>
        <w:t>高等学校中退者数は近年、減少傾向で令和4年度は251人です。高等学校中退率は令和4年度に1.0％となり全国平均を下回りました。</w:t>
      </w:r>
    </w:p>
    <w:p w14:paraId="02B71217" w14:textId="60E93B85" w:rsidR="00397361" w:rsidRPr="0086439E" w:rsidRDefault="00397361" w:rsidP="00651F89">
      <w:pPr>
        <w:ind w:leftChars="150" w:left="315" w:firstLineChars="95" w:firstLine="199"/>
        <w:rPr>
          <w:rFonts w:asciiTheme="minorEastAsia" w:hAnsiTheme="minorEastAsia"/>
          <w:szCs w:val="21"/>
        </w:rPr>
      </w:pPr>
    </w:p>
    <w:p w14:paraId="02593D5F" w14:textId="65B634C9" w:rsidR="002D0E8F" w:rsidRPr="0086439E" w:rsidRDefault="002D0E8F" w:rsidP="00B97788">
      <w:pPr>
        <w:ind w:leftChars="202" w:left="424" w:firstLineChars="63" w:firstLine="132"/>
        <w:rPr>
          <w:rFonts w:asciiTheme="minorEastAsia" w:hAnsiTheme="minorEastAsia"/>
          <w:szCs w:val="21"/>
        </w:rPr>
      </w:pPr>
    </w:p>
    <w:p w14:paraId="20DC4B92" w14:textId="7AB83C57" w:rsidR="002D0E8F" w:rsidRPr="0086439E" w:rsidRDefault="002D0E8F" w:rsidP="00B97788">
      <w:pPr>
        <w:ind w:leftChars="202" w:left="424" w:firstLineChars="63" w:firstLine="132"/>
        <w:rPr>
          <w:rFonts w:asciiTheme="minorEastAsia" w:hAnsiTheme="minorEastAsia"/>
          <w:szCs w:val="21"/>
        </w:rPr>
      </w:pPr>
    </w:p>
    <w:p w14:paraId="51D3AF4D" w14:textId="1A146E73" w:rsidR="002D0E8F" w:rsidRPr="0086439E" w:rsidRDefault="002D0E8F" w:rsidP="00B97788">
      <w:pPr>
        <w:ind w:leftChars="202" w:left="424" w:firstLineChars="63" w:firstLine="132"/>
        <w:rPr>
          <w:rFonts w:asciiTheme="minorEastAsia" w:hAnsiTheme="minorEastAsia"/>
          <w:szCs w:val="21"/>
        </w:rPr>
      </w:pPr>
    </w:p>
    <w:p w14:paraId="67A07963" w14:textId="77777777" w:rsidR="002D0E8F" w:rsidRPr="0086439E" w:rsidRDefault="002D0E8F" w:rsidP="00B97788">
      <w:pPr>
        <w:ind w:leftChars="202" w:left="424" w:firstLineChars="63" w:firstLine="132"/>
        <w:rPr>
          <w:rFonts w:asciiTheme="minorEastAsia" w:hAnsiTheme="minorEastAsia"/>
          <w:szCs w:val="21"/>
        </w:rPr>
      </w:pPr>
    </w:p>
    <w:p w14:paraId="7A43C61C" w14:textId="77777777" w:rsidR="002D0E8F" w:rsidRPr="0086439E" w:rsidRDefault="002D0E8F" w:rsidP="00B97788">
      <w:pPr>
        <w:ind w:leftChars="202" w:left="424" w:firstLineChars="63" w:firstLine="132"/>
        <w:rPr>
          <w:rFonts w:asciiTheme="minorEastAsia" w:hAnsiTheme="minorEastAsia"/>
          <w:szCs w:val="21"/>
        </w:rPr>
      </w:pPr>
    </w:p>
    <w:p w14:paraId="5594A2FA" w14:textId="77777777" w:rsidR="002D0E8F" w:rsidRPr="0086439E" w:rsidRDefault="002D0E8F" w:rsidP="00B97788">
      <w:pPr>
        <w:ind w:leftChars="202" w:left="424" w:firstLineChars="63" w:firstLine="132"/>
        <w:rPr>
          <w:rFonts w:asciiTheme="minorEastAsia" w:hAnsiTheme="minorEastAsia"/>
          <w:szCs w:val="21"/>
        </w:rPr>
      </w:pPr>
    </w:p>
    <w:p w14:paraId="6BDDAC5C" w14:textId="77777777" w:rsidR="002D0E8F" w:rsidRPr="0086439E" w:rsidRDefault="002D0E8F" w:rsidP="00B97788">
      <w:pPr>
        <w:ind w:leftChars="202" w:left="424" w:firstLineChars="63" w:firstLine="132"/>
        <w:rPr>
          <w:rFonts w:asciiTheme="minorEastAsia" w:hAnsiTheme="minorEastAsia"/>
          <w:szCs w:val="21"/>
        </w:rPr>
      </w:pPr>
    </w:p>
    <w:p w14:paraId="1774B979" w14:textId="77777777" w:rsidR="002D0E8F" w:rsidRPr="0086439E" w:rsidRDefault="002D0E8F" w:rsidP="00B97788">
      <w:pPr>
        <w:ind w:leftChars="202" w:left="424" w:firstLineChars="63" w:firstLine="132"/>
        <w:rPr>
          <w:rFonts w:asciiTheme="minorEastAsia" w:hAnsiTheme="minorEastAsia"/>
          <w:szCs w:val="21"/>
        </w:rPr>
      </w:pPr>
    </w:p>
    <w:p w14:paraId="1E28A85B" w14:textId="77777777" w:rsidR="002D0E8F" w:rsidRPr="0086439E" w:rsidRDefault="002D0E8F" w:rsidP="00B97788">
      <w:pPr>
        <w:ind w:leftChars="202" w:left="424" w:firstLineChars="63" w:firstLine="132"/>
        <w:rPr>
          <w:rFonts w:asciiTheme="minorEastAsia" w:hAnsiTheme="minorEastAsia"/>
          <w:szCs w:val="21"/>
        </w:rPr>
      </w:pPr>
    </w:p>
    <w:p w14:paraId="0E5DD5D8" w14:textId="77777777" w:rsidR="002D0E8F" w:rsidRPr="0086439E" w:rsidRDefault="002D0E8F" w:rsidP="00B97788">
      <w:pPr>
        <w:ind w:leftChars="202" w:left="424" w:firstLineChars="63" w:firstLine="132"/>
        <w:rPr>
          <w:rFonts w:asciiTheme="minorEastAsia" w:hAnsiTheme="minorEastAsia"/>
          <w:szCs w:val="21"/>
        </w:rPr>
      </w:pPr>
    </w:p>
    <w:p w14:paraId="0C4313EC" w14:textId="19EDA60F" w:rsidR="002D0E8F" w:rsidRPr="0086439E" w:rsidRDefault="002D0E8F" w:rsidP="00B97788">
      <w:pPr>
        <w:ind w:leftChars="202" w:left="424" w:firstLineChars="63" w:firstLine="132"/>
        <w:rPr>
          <w:rFonts w:asciiTheme="minorEastAsia" w:hAnsiTheme="minorEastAsia"/>
          <w:szCs w:val="21"/>
        </w:rPr>
      </w:pPr>
    </w:p>
    <w:p w14:paraId="4D0854C8" w14:textId="60732D3E" w:rsidR="002D0E8F" w:rsidRPr="0086439E" w:rsidRDefault="002D0E8F" w:rsidP="00B97788">
      <w:pPr>
        <w:ind w:leftChars="202" w:left="424" w:firstLineChars="63" w:firstLine="132"/>
        <w:rPr>
          <w:rFonts w:asciiTheme="minorEastAsia" w:hAnsiTheme="minorEastAsia"/>
          <w:szCs w:val="21"/>
        </w:rPr>
      </w:pPr>
    </w:p>
    <w:p w14:paraId="3D9B83F5" w14:textId="5E2709AF" w:rsidR="002D0E8F" w:rsidRPr="0086439E" w:rsidRDefault="002D0E8F" w:rsidP="00B97788">
      <w:pPr>
        <w:ind w:leftChars="202" w:left="424" w:firstLineChars="63" w:firstLine="132"/>
        <w:rPr>
          <w:rFonts w:asciiTheme="minorEastAsia" w:hAnsiTheme="minorEastAsia"/>
          <w:szCs w:val="21"/>
        </w:rPr>
      </w:pPr>
    </w:p>
    <w:p w14:paraId="1AAB7184" w14:textId="52CA6D57" w:rsidR="002D0E8F" w:rsidRPr="0086439E" w:rsidRDefault="002D0E8F" w:rsidP="00B97788">
      <w:pPr>
        <w:ind w:leftChars="202" w:left="424" w:firstLineChars="63" w:firstLine="132"/>
        <w:rPr>
          <w:rFonts w:asciiTheme="minorEastAsia" w:hAnsiTheme="minorEastAsia"/>
          <w:szCs w:val="21"/>
        </w:rPr>
      </w:pPr>
    </w:p>
    <w:p w14:paraId="08503AFD" w14:textId="1A527F1C" w:rsidR="0083751A" w:rsidRPr="0086439E" w:rsidRDefault="0083751A" w:rsidP="00B97788">
      <w:pPr>
        <w:ind w:leftChars="202" w:left="424" w:firstLineChars="63" w:firstLine="132"/>
        <w:rPr>
          <w:rFonts w:asciiTheme="minorEastAsia" w:hAnsiTheme="minorEastAsia"/>
          <w:szCs w:val="21"/>
        </w:rPr>
      </w:pPr>
    </w:p>
    <w:p w14:paraId="5FA81355" w14:textId="4D6B1128" w:rsidR="0083751A" w:rsidRPr="0086439E" w:rsidRDefault="0083751A" w:rsidP="00B97788">
      <w:pPr>
        <w:ind w:leftChars="202" w:left="424" w:firstLineChars="63" w:firstLine="132"/>
        <w:rPr>
          <w:rFonts w:asciiTheme="minorEastAsia" w:hAnsiTheme="minorEastAsia"/>
          <w:szCs w:val="21"/>
        </w:rPr>
      </w:pPr>
    </w:p>
    <w:p w14:paraId="263062A3" w14:textId="05416F93" w:rsidR="00B97788" w:rsidRPr="0086439E" w:rsidRDefault="00397361" w:rsidP="00651F89">
      <w:pPr>
        <w:ind w:leftChars="150" w:left="315" w:firstLineChars="95" w:firstLine="199"/>
        <w:rPr>
          <w:rFonts w:asciiTheme="minorEastAsia" w:hAnsiTheme="minorEastAsia"/>
          <w:szCs w:val="21"/>
        </w:rPr>
      </w:pPr>
      <w:r>
        <w:rPr>
          <w:rFonts w:asciiTheme="minorEastAsia" w:hAnsiTheme="minorEastAsia" w:hint="eastAsia"/>
          <w:strike/>
          <w:noProof/>
          <w:color w:val="FF0000"/>
          <w:szCs w:val="21"/>
        </w:rPr>
        <mc:AlternateContent>
          <mc:Choice Requires="wpg">
            <w:drawing>
              <wp:anchor distT="0" distB="0" distL="114300" distR="114300" simplePos="0" relativeHeight="251614208" behindDoc="0" locked="0" layoutInCell="1" allowOverlap="1" wp14:anchorId="19319B91" wp14:editId="04EF9E7B">
                <wp:simplePos x="0" y="0"/>
                <wp:positionH relativeFrom="column">
                  <wp:posOffset>-80660</wp:posOffset>
                </wp:positionH>
                <wp:positionV relativeFrom="paragraph">
                  <wp:posOffset>514631</wp:posOffset>
                </wp:positionV>
                <wp:extent cx="6048405" cy="1590261"/>
                <wp:effectExtent l="0" t="0" r="0" b="0"/>
                <wp:wrapSquare wrapText="bothSides"/>
                <wp:docPr id="379" name="グループ化 379"/>
                <wp:cNvGraphicFramePr/>
                <a:graphic xmlns:a="http://schemas.openxmlformats.org/drawingml/2006/main">
                  <a:graphicData uri="http://schemas.microsoft.com/office/word/2010/wordprocessingGroup">
                    <wpg:wgp>
                      <wpg:cNvGrpSpPr/>
                      <wpg:grpSpPr>
                        <a:xfrm>
                          <a:off x="0" y="0"/>
                          <a:ext cx="6048405" cy="1590261"/>
                          <a:chOff x="0" y="0"/>
                          <a:chExt cx="6048405" cy="1590261"/>
                        </a:xfrm>
                      </wpg:grpSpPr>
                      <wpg:grpSp>
                        <wpg:cNvPr id="107" name="グループ化 107"/>
                        <wpg:cNvGrpSpPr/>
                        <wpg:grpSpPr>
                          <a:xfrm>
                            <a:off x="372140" y="276446"/>
                            <a:ext cx="5676265" cy="1313815"/>
                            <a:chOff x="0" y="0"/>
                            <a:chExt cx="5676678" cy="1314007"/>
                          </a:xfrm>
                        </wpg:grpSpPr>
                        <wps:wsp>
                          <wps:cNvPr id="102" name="正方形/長方形 102"/>
                          <wps:cNvSpPr/>
                          <wps:spPr>
                            <a:xfrm>
                              <a:off x="3381153" y="818707"/>
                              <a:ext cx="2295525" cy="495300"/>
                            </a:xfrm>
                            <a:prstGeom prst="rect">
                              <a:avLst/>
                            </a:prstGeom>
                            <a:noFill/>
                            <a:ln w="25400" cap="flat" cmpd="sng" algn="ctr">
                              <a:noFill/>
                              <a:prstDash val="solid"/>
                            </a:ln>
                            <a:effectLst/>
                          </wps:spPr>
                          <wps:txbx>
                            <w:txbxContent>
                              <w:p w14:paraId="2A056461" w14:textId="77777777" w:rsidR="00073F45" w:rsidRPr="0089106C" w:rsidRDefault="00073F45" w:rsidP="00E1245D">
                                <w:pPr>
                                  <w:jc w:val="center"/>
                                  <w:rPr>
                                    <w:color w:val="000000" w:themeColor="text1"/>
                                    <w:sz w:val="16"/>
                                    <w:szCs w:val="16"/>
                                  </w:rPr>
                                </w:pPr>
                                <w:r w:rsidRPr="0089106C">
                                  <w:rPr>
                                    <w:rFonts w:hint="eastAsia"/>
                                    <w:color w:val="000000" w:themeColor="text1"/>
                                    <w:sz w:val="16"/>
                                    <w:szCs w:val="16"/>
                                  </w:rPr>
                                  <w:t>出典：</w:t>
                                </w:r>
                                <w:r>
                                  <w:rPr>
                                    <w:rFonts w:hint="eastAsia"/>
                                    <w:color w:val="000000" w:themeColor="text1"/>
                                    <w:sz w:val="16"/>
                                    <w:szCs w:val="16"/>
                                  </w:rPr>
                                  <w:t>和歌山県「子供</w:t>
                                </w:r>
                                <w:r>
                                  <w:rPr>
                                    <w:color w:val="000000" w:themeColor="text1"/>
                                    <w:sz w:val="16"/>
                                    <w:szCs w:val="16"/>
                                  </w:rPr>
                                  <w:t>の生活実態調査</w:t>
                                </w:r>
                                <w:r>
                                  <w:rPr>
                                    <w:rFonts w:hint="eastAsia"/>
                                    <w:color w:val="000000" w:themeColor="text1"/>
                                    <w:sz w:val="16"/>
                                    <w:szCs w:val="16"/>
                                  </w:rPr>
                                  <w:t>」</w:t>
                                </w:r>
                                <w:r>
                                  <w:rPr>
                                    <w:rFonts w:hint="eastAsia"/>
                                    <w:color w:val="000000" w:themeColor="text1"/>
                                    <w:sz w:val="16"/>
                                    <w:szCs w:val="16"/>
                                  </w:rPr>
                                  <w:t>(R</w:t>
                                </w:r>
                                <w:r>
                                  <w:rPr>
                                    <w:color w:val="000000" w:themeColor="text1"/>
                                    <w:sz w:val="16"/>
                                    <w:szCs w:val="16"/>
                                  </w:rPr>
                                  <w:t>5</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 name="図 101"/>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1310" cy="903605"/>
                            </a:xfrm>
                            <a:prstGeom prst="rect">
                              <a:avLst/>
                            </a:prstGeom>
                            <a:noFill/>
                            <a:ln>
                              <a:noFill/>
                            </a:ln>
                          </pic:spPr>
                        </pic:pic>
                      </wpg:grpSp>
                      <wps:wsp>
                        <wps:cNvPr id="219" name="正方形/長方形 219"/>
                        <wps:cNvSpPr/>
                        <wps:spPr>
                          <a:xfrm>
                            <a:off x="0" y="0"/>
                            <a:ext cx="783772" cy="308758"/>
                          </a:xfrm>
                          <a:prstGeom prst="rect">
                            <a:avLst/>
                          </a:prstGeom>
                          <a:noFill/>
                          <a:ln w="25400" cap="flat" cmpd="sng" algn="ctr">
                            <a:noFill/>
                            <a:prstDash val="solid"/>
                          </a:ln>
                          <a:effectLst/>
                        </wps:spPr>
                        <wps:txbx>
                          <w:txbxContent>
                            <w:p w14:paraId="7E94B2C9" w14:textId="3A0E2E72"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2</w:t>
                              </w:r>
                              <w:r>
                                <w:rPr>
                                  <w:color w:val="000000" w:themeColor="text1"/>
                                </w:rPr>
                                <w:t>2</w:t>
                              </w:r>
                            </w:p>
                            <w:p w14:paraId="299BBFA2" w14:textId="77777777" w:rsidR="00073F45" w:rsidRDefault="00073F45" w:rsidP="00280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319B91" id="グループ化 379" o:spid="_x0000_s1159" style="position:absolute;left:0;text-align:left;margin-left:-6.35pt;margin-top:40.5pt;width:476.25pt;height:125.2pt;z-index:251614208" coordsize="60484,15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0cUAugQAAEYNAAAOAAAAZHJzL2Uyb0RvYy54bWzsV8tuI0UU3SPxD63e&#10;J+6H7bZbcUbGeWikMBORQbMul6vdrenuKqrKsQNiQ7ZsGRbsYImQkFggJPiaKCPxF5yq6u5kkowS&#10;wmvDIp16173n3nNueefJpiq9UyZVweuJH24HvsdqyhdFvZz4H7842Br5ntKkXpCS12zinzHlP9l9&#10;/72dtUhZxHNeLpj0cEit0rWY+LnWIu31FM1ZRdQ2F6zGZMZlRTS6ctlbSLLG6VXZi4Jg2FtzuRCS&#10;U6YURvfcpL9rz88yRvXzLFNMe+XEh23afqX9zs23t7tD0qUkIi9oYwZ5hBUVKWpc2h21RzTxVrK4&#10;dVRVUMkVz/Q25VWPZ1lBmfUB3oTBDW8OJV8J68syXS9FBxOgvYHTo4+lz06PpVcsJn6cjH2vJhWC&#10;dPHFjxfn31+c/3px/vXll689MwWg1mKZYv2hFCfiWDYDS9czvm8yWZn/8MrbWIjPOojZRnsUg8Og&#10;P+oHA9+jmAsH4yAahi4INEekbu2j+f49O3vtxT1jX2dO1+nsbvwMg+RdfpqpP+9nnERhH7kFh6Jk&#10;2O8PnT+tx4NhMoyGrcdxGI/CwcM8NjuHCQhksYpxibPvnR6DQuoqS9Rfy5KTnAhmk0+ZqHfoRS16&#10;b3747s3rXy5/+7b3+1c/u5YXBpFD0O7p0kSlChlzR47EQCMcxBa8UThKnIMkbcGLovFgEDXg9ceD&#10;OLCU7RAgqZBKHzJeeaYx8SUYb4lITo+URjCxtF1i7q/5QVGWGCdpWXtrhGwAWAExgfhkJdFoVgJ0&#10;UPXS90i5hKpRLe2R1/aaI/eIyr1TAmFRvCwWxm9cVtbmbGalp7FgLVr/TUtv5htLuGFDKpXO+eIM&#10;+Eru5EkJelDggiOi9DGR0CMYCI3Vz/HJSg6redPyvZzLT+8aN+uRAJj1vTX0DVZ+siKS+V75tEZq&#10;jMO+SVptO/1BEqEjr8/Mr8/Uq2rG4WkINRfUNs16XbbNTPLqJaR4am7FFKkp7nbYNZ2ZdroLMads&#10;OrXLIIKC6KP6RFBzuIHOQPti85JI0YRUIxme8TYdSXojsm6ti+10pXlW2LAbqB2uCIvpgBq7O6Kg&#10;Kf4aJUXrFkfurzjYpVcGSFe1qgedURH5aiW2nL/FvCgLfWYLGHw2RtWnxwU1FDGd63QD4k6UL7/5&#10;CfSyYtmucTsAWUGPOH2lvJrPclIv2VQJ8MAgapLy7eW2+9Z187IQhhUGQ9NuHEO0blSZO7BxFWyP&#10;01XFau1KsmTgEd4DKi+EQpakrJqzBbj5dOFCjICCGpYnEHdbJj+LRtMgGEcfbM0GwWyrHyT7W9Nx&#10;P9lKgv2kj6IRzsLZ5yZBwn66Ugz+knJPFI2tGL1l7Z01sXk9uGprq7ajcCsrMM3SuDURjDaQGFuV&#10;pB8BVasdSkumaW6GMyDXjGNxN2FhvkLWxMBooDdff8gXqLEEqWrz/SFVExoVxiFoZSrBOIiHqKBO&#10;btrdrcY9RgaNF522NRJmzXeibZuw3/KoqbCmqP4L1SYKuzfJXdXGTAMGYwooc3+1AYC3XyTJKE4S&#10;FDUDbRyMksHob4T2v60wic3qKyX8v8JYxv2jFca+QvFYtyrS/LAwvwau9y2Trn7+7P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deNsf4QAAAAoBAAAPAAAAZHJzL2Rvd25yZXYu&#10;eG1sTI9Na8JAEIbvhf6HZQq96WZNPzTNRkTankSoFsTbmIxJMLsbsmsS/32np/Y4zMv7Pk+6HE0j&#10;eup87awGNY1AkM1dUdtSw/f+YzIH4QPaAhtnScONPCyz+7sUk8IN9ov6XSgFl1ifoIYqhDaR0ucV&#10;GfRT15Ll39l1BgOfXSmLDgcuN42cRdGLNFhbXqiwpXVF+WV3NRo+BxxWsXrvN5fz+nbcP28PG0Va&#10;Pz6MqzcQgcbwF4ZffEaHjJlO7moLLxoNEzV75aiGuWInDiziBbucNMSxegKZpfK/QvYDAAD//wMA&#10;UEsDBAoAAAAAAAAAIQDFkmkXmkkAAJpJAAAUAAAAZHJzL21lZGlhL2ltYWdlMS5wbmeJUE5HDQoa&#10;CgAAAA1JSERSAAADLwAAAIgIAgAAAGG+Q6wAAAABc1JHQgCuzhzpAAAACXBIWXMAAA7DAAAOxAGI&#10;Lj6jAABJP0lEQVR4Xu19TWgb2Zr2yccsbsOdZe8G7FiS7Ti6cGmmSRNv7NjBSCHEkLHpwBB7cBx9&#10;g2pwjGLIorKKFhkc4ZiRGBS3GTuz6MYh4GAiYRJFXkxChx56FuP4TyXZZmaXxTcwF/ru8r3n1N+p&#10;P1Xpz5LstzDdinR+3vOcU6eeev/OuS9fvhC8EAFEABFABBABRAARQASahMD/aVK/2C0igAggAogA&#10;IoAIIAKIAEUA2RiuA0QAEUAEEAFEABFABJqJALKxZqKPfSMCiAAigAggAogAInDO5Dd27tw5BAUR&#10;QAQQAUQAEUAEEAFEoCIEanHEt2Fjxc+/VdQ9FkYEThkCvq+/wrvg5OcUYT95zKFHhB1hbwoCp69T&#10;uJVqYWNoqTx9SwJHhAggAogAIoAIIALthACysXaaLZQVEUAEEAFEABFABE4fAsjGTt+c4ogQAUQA&#10;EUAEEAFEoJ0QQDbWTrOFsiICiAAigAggAmUQ2Eont0qIUA0IlDZX0ps11K+yKrKxKoHDaoiAZwSK&#10;K+GvwMGT/xNzeu3j0qYYHhxLF/kGj9ODrIxLXc8yqAVLSTFm2GiO08KK7d6dE0wyW//Jj6JiSdqo&#10;Qik5ZgCtuBJLbtnIXzymX9Jf5Q/sv4TkBDFnmNw2GjqK2l4IbMWEo6vCQJdBathM7O9x88Lma22a&#10;NooacYB9hr8LQE4vlBFqmTZG0yapbUpcMdhOBbvb024EDAHlPtV+7xqZvFqo7/C9oIdszAtKWAYR&#10;qAUB32TmNwjS5P/iQ/DMHhwDEhYT8odkOpN/EfHpfZSSSwcP4kPsiwvz7/i6P005ilIqwmuxGBPg&#10;D97tzFsMq7aVmvvx+ai2hcH+mH+1/OgSzxT1jezWT6rMH7dVGbQPvxXLSFILWq1X9/jNXk94ROVV&#10;inznbeSUljjSdpxeyDOaeywR/3lucltvgG0lETxr6XI18mO2tkEn1FYjMQsLzIC+sw2K/IsZpfKe&#10;R5UT3oaTkxoVyyVXlLoX5SYUDgRtql30dPuV1s1vX6P8RiHvGCrjsXlFtHtz4ylRMX/QOz3kM7z7&#10;yXKCIgr2K3tlHuxOJMo2xuOS+m7DgdHhvyjvUcu3p65dVW6xrdhjf6z3rfHl1h5BAFzYi0ZHOqw/&#10;dwnx8EYFyHueojIFkY3VA0VsAxGoBoGbT4CEJZKTQ8btANRXKTKdYI9/uHbnrvB6te+X7boqbsUG&#10;xTfS+ashP+mdhjav+g/hG9OWBJt193bx8/bDb4m8i01LC1KMfngXn3r4UeZeyQFrB4cLS/K2nlM/&#10;VDPeNq0jP0jYw0xSPjiMZGS6u7Al/1baXCKz7LlYzJPeQaOuok2BaAWx6bM2Cat0O0oe849weMxT&#10;nVAriFilDMUV4eU1eg/+4H91Rx3appgpv+T4ziyFhwJSRlbTytfmW3Kdqs3O99rKqL99GV8dldfI&#10;j/M9SjWb18vl29+pG4j22qnvJPBmQqJCR6lI/L2vBVUkysMGx1KFzijHIIF45QT6mkr/7jz65VMq&#10;DK+Xyfyh5IwrHZfMQaHu2+4fJoeEabLgopCWqVgmadIj6r0MzfoznnVsVU66oRqysXqgiG0gAi4I&#10;bIo8ozLaCg1VwWqZCkwnhA7YkmQu5a4bg1fVO0fRfDwy0tElSbusvS7fQCI/Te5wr3eb4vfLP4pB&#10;39fBR7+QH7+nL7tXDq7LGriOq9c7D23GADYO+tYLFVl57UMZ88EpWwvH6TtSWKBvz6VkSpSZcfDR&#10;c50iq1DQKb4izk3Jv14apVDDRJeyr5VasgLSwWZ0ylBr1HCKR7sXO+lz1zcQvvj6jWr/zQlLfsMT&#10;vVH9N7BdSSI3GWv3Dd4gErsZj9MbfiAx3jo9Tj8m8kLVL3g9eCkraFlrUEB9x/PWptdScGuQB7pO&#10;jq/G3DDuv/r0OiXA6+IhCT2J7S1Rw/1yKkUGE/A6arardgwlX8BrauaHaxcuLn+GD8l4QjC/snJd&#10;MJTouICRL0mzcaZL64gkp6U7jtsUpWLkCVCxciP0TYZJyouOzStMLuWQjdUJSGwGESiPwO117RXz&#10;lmwdMCm9vv6KMqeukXgCVGXFlUzvE9l26aYbo3Qhlle2wlJh/0JA25E7Ig9IQns5Hokrr7zbD2+r&#10;1s/EiMK3Lo1OMb5lUs53RPJU7J+mlPdm9YPBrnqap35zSfxZHt9Wai9qBfDzbyoUCrygZfzm2+9u&#10;3V6ntl2A980eU3jA3zp8WfysztRpBq2RY7vQa7YRgy4ZnsGyWf80XeCuoKhXPY3q8AAM4uaScP9q&#10;JKnj6g/lUBpKwq9bMbOHq2KCDCePwXjHe1PoXW2Kwtyv9J/FY6vBETY0Sq2oEQBeFweGfEC24kOw&#10;s01F6UYnX5qrpd4o3da6e4/A78LgdFHcMrtgbi4dgO6ZGgeWDsg+fdtUhnBFJD1kYQx8yExSKVTM&#10;A80FJeJBGZ2cp3nxXgjZmHessCQiUFcEVKUXOD0ss8e8tlduxYKvu0Nsq7L1OePFANeKi8Pqo+j4&#10;zUvFw0kpMjJ8QX85Bu0Oc0zRVDuynuaibmI4M65g3iYSlI4bwzIm1AIyO+BWjb6d+2evXbg5HSVL&#10;4OkP9spXnyRZhVMqEM1Hx60d/N0BAV8nkddzcSvzibkKUV2yA0toLxT9fnVo4CzlP19cSe0N27Mf&#10;23FpWkOe0DDFNlXZMt/QS8BUXExvAwnNzsi9s8HulHHiLqD62hhOrt9im9VhytYDzGgZAGIHxtLu&#10;T1O6uUDb7lThc8J92NauhiaBw/k37lMFFeVbYLt8ax79SDxMYEmcB+NAIvmCbqSa5GAuADWb0Rbp&#10;nYpBR12Bnt2CrQNuI9YWsrFGoIptIgIWBDTf+Utz+2XhgSf6227molEmqpHtaOwZn3194brGEmzf&#10;j/neeuLMb4zpxt7FFd9eZ3HUbdRiqXTd1k/DCihlSUy1ZcALvcujEd7vhfxVqmAg3QGm4xRICpyc&#10;fvAT9np9uEf86Mtf67oYSDyQBPpGwUxjgHkBPCzhOU1ph/dIulqlaER932Ty5msaT3NHuvHD4OGC&#10;FJ49D+4KNVi3FcW2q1eoYTQQCeQ5/he0kpSK6XRnIJHsTEEwuKUFzTIAm88NqrzXZJMtBryunfqN&#10;JXqpGbGL3S+goBLvjMWyJEp1bEyvZryGhM5Ulnh1zQz0kL3DlswAgmysEfcVtokIWBDgLJU99PEM&#10;biK6SVEvXdrM+2fjV9kXQ0lTJKZq7TK8qupRUeCluyu7nmgXvDEbJGGafEU3dkX8ZJKSRf/x3ynW&#10;N017p5ssbZ39T9m0d4G3ijIkxZ6rvM0b/MZU864P3uPBKgQOy5JfMcGA695kl6/zYGNLiaw8ZQA1&#10;ZThg+WLP74R/K7bQCR6WzGmJvl3ESKqMR2ZThK2o0y6BqXZAoyMtZcChU1oCUgLffLype75X1GAV&#10;hUtZXfnE+0iYgQXSJoyBh6vFC565qy6MUcUw170exx18dEC/p9Gd2u/GeMlD6foTRRUH+jBBTO2R&#10;2w+s7mX84AbCe/m0lpHHeHtqL65yBWo5nT0S7ChjFXDVtQqysbrCiY0hAq4IUPeLEUe7FaS6UV/+&#10;jAxAdoZQw865LWZf9WygXroxo0EBNGeKa7AilqNujBkxr7wizEXadLFQLNdxneoCxld5oxFHMTEr&#10;ekSwCikRD3S+6CNnINr7Nid7t5xqjE52cEDFjqJUcylb56m6Zej6SdqVGjfcrRhzS89t7N9g7gpd&#10;oWugznHpz9d54dMRT4AUtwTOUqllqTjcc1TP8xpcPn5IC/EGMahKbOHIP/tCd/wyCEfd8KOBoxQX&#10;sMLrxrq5wpCUh/KtLK+sGoBoJFoEFJ8QiQku/NfVWE4nCKjZWvJr766uNlZw//hhOOPs46/1Y3TD&#10;bdyMyy0jG2s0wtg+ImDnM+TBbqUwgI9gW9ScOWRPcE43RnfqDXjkgwPN0qubciIG9aIx8z1Gfuao&#10;G5Pfy61BRjQkamOY34txPu0RYHpEc7gDM3R2CcOZUUu8G+JYPQLUms8n1qq+pdarWUqCh6J9fGJZ&#10;Yc93K5GYSilF02bKX8NsgkOzUTU7l6nJrczyvuRmqYT3yQzk5Slrdoe3SqoYVpu36MYIgdQVg2JK&#10;Ok/5ljmsklbLga1WtoH6/eUcLuEtCMzWbOvj8qhBNce81rR1GnL+hIAB1D4voyI37NIn6OuJbKz1&#10;7kaU6NQhAIF1Rp+h4kqCaK73bsPNQrodZ09S32S0F/a1sfCGP8kpxiiLuvP6hjGKStmgdS9X66YP&#10;KTQNfVHFPhcHzgKv8LJHAHQGmV5/BlJuwgcldQh9KtAIgHliyPyEENaAAOSzIHoQZcfVm/sZ+kw9&#10;BmUSF1BcQwdNrMo574Oq71WW3oxUw22JJLXISAOova4xn32SLbD57s5fO9CyndUPBxvd2MUoOIGB&#10;do0xNvO2w3pWeaFvspzLJn0LAjtmB8RzQG42rmRHZJakykUtwOvuk/DGfZMpUx803aXl3LMncyEb&#10;OxmcsZezjICePlRGgboWae7h9AujicEEFbyJRgPl3E6BY9EYci3f0uYKkLNUYThpzu/PPIKN6bLC&#10;SbCAyMmN2LV5xLw65IuzuNnFvdvnoT3DEw0zlQgNhvekDPETOZE3NcSwHEj0pzzkHMcjkmpcIPCa&#10;AUyXf0Z2CZAJFvLAXYFnZ7srcWWFkALRyPSNvftww156eY1/0XIEkGYXU7I0VwMySz+bFCZpnASc&#10;EZIF51Y386jaDVj0Ku+Rs6tuHr2y1B9KPqH5KeQ0sOqfo18gJJIFFb4p8BNcOa+/LfcqC9bt5JMb&#10;L1nMpuWCuTDs0pWPsMIayMYqBAyLIwKVIlCSDFYq8NPn3uztGzM5dnSNDED4GD0QZnSf97qwrzwy&#10;SbP7WJT/uuWC86vICAP+3n05syv9e6xkOmUtu+TmxnQYBvyZB0xaIudZsspEcppADnEIBNOCMeHZ&#10;MNuZWXA4BKbSVXVWy7OEfKbBg9WJme/LJ/NsB8SMumdIYSr79Xs0XIKyZzjjdMqQcfiyV9mll6rO&#10;Hpy07pCk3BGow394EoYPL0HpbjjyqMYgCRokHnzNBDkfJiyAlP2FN4gd3aTDl3OVaX/GqT+WtDgk&#10;MIwyJ0KarTr4SA+QoqHN5dPnAmg22ROpnltXb5/M0jn35csXvqdz587Bsj6ZvrEXRKA1EYANAu+C&#10;k58ahP3kMYceEfZTBjtY/Yjl4PCmjLFdO4Ujm96QSYi1qvCCW8lEqCpqANlYRXBh4TOBAD6fmjLN&#10;CDvC3hQEmtIprvamwN7QTmtkY2ipbOjsYOOIACKACCACiAAigAi4IIBsDJcIIoAIIAKIACKACCAC&#10;zUQA2Vgz0ce+EQFEABFABBABRAARQDaGawARQAQQAUQAEUAEEIFmImDjxd9McbBvRAARQAQQAUQA&#10;EUAE2hABjKlsw0lDkVsYgRpDY1p4ZC0tGqTXqWUva+mxtbBwCHtTJgdhbwrsDe20xjlFS2VDZwcb&#10;RwQQAUQAEUAEEAFEwAUBZGO4RBABRAARQAQQAUQAEWgmAsjGmok+9o0IIAKIACKACCACiACyMZc1&#10;AKdMbJXOwDrJJVfoIcd4IQKIACKACCACiMBJI1CGjcmnFBv+RO6BfVzaFOFkdePh53BmJyvjUpcb&#10;JRy1OyjSRrgq4eQxV4KdA6qIAd3B0bxbyq8ggKFk3cGDvo4cD/yqqHcYnSa2g5g5QcwZTpLnRmqs&#10;Age+pjftW8kJphkxFCvz65DQ6fG42bqjfCYazEbAw9P9imQ1NKTF/kX9XwaQspH+RckRtvK/ngm0&#10;cZCIACKACLQZAmXYmG8yA6fHG/7iQ3DS++AYkLCYkD8k03CyesSnj7iUXDp4EB9iX1yYf8fX/WnK&#10;CMzmSkwAMifGpPPRfFxuRKmy/fCCoWyH/+Ktn6gY7+JTPX6uO1olAMezHwOPMZJCrv6m+LUbDXKa&#10;spzwNpxkZ9o7XKx3r9eF3vNli25lyPCQJHL0d+r58pT+z8EVTkXXQ/ysseKWhZaZIfIqHxlIXJdS&#10;jWW3nmVprYLSYqRfJlL9kayFBQFrOndOZ1Hsn9yl8KZQGsIFtStz9/LTAv+F+jkd4oYeJAH2Lylr&#10;oWXBbnkB4HWaETAtLdNQ67EsTzN6dRmbt7vbPDPwQqRsAXY7Rl0Ew0ZqQcBhl2a7rbrb90ccX3m1&#10;+a3v9FZhqbz5BEhYIjk5NGLgIqWkmCLTCfXY8925K7xe7ftl84Il1+OZfDwx0qHQHcn8mCsVeQ0Z&#10;MI/8q95pSvUUjkKVcLuPReCFZFbhc7XMj7nuppiRu6v6AiKoaRaDj57zgBioFe2glHxLrg+QkbhO&#10;Yddv3V7n2HDejhf6BvwbPBM9lj5VLS4hI9PdL5fQXmlEEO7bwFrfKqNLBZGEA5z6ipbMzq8F7142&#10;1Lmb4YjW+xlb3lQJnfKHutf5nUE62K5hlrFquyBgs7Q00Ru0LNsFmpOSs5q7W1qcCBNRftmy2zFO&#10;SnbspywC9rt0NjKx1scmryD2rZk3e9Yg3HpxZX7p9E6UMVNUOAXl2RjPJ77yxRysY5RMbIqpwHRC&#10;6NBsYS66MUKej6r2R0ZNchv73SEDvTtcyPMOW7kF6YZcYGqZURaqhLvwIE55oY+YqVuFMFiKH6cf&#10;k7BgVH2ZzK+jP+pDYKzLajbV6dT2w9u6svBd/KKpw63US390BGBc0Y22XPtlDLJDyWlyh7MgX/SX&#10;V8GVBabj6s39jPMs1wpqO9aXXq+Rp6sKo/KH5p5e3j7g3hukRbgx5/oaPbJQeo5McDQw2CdrzfA6&#10;vQiUXVqtsSxPL/jyyKq6u9nUzIXkdzDrjnHaMWvv8WXXnwXFGTZ5/tCMePfZusVZhM7vuDK//lA6&#10;E7w37+BQUjEUbroxjU98nL8lG0dMSq+vv6JUoGuEarnA9yvT+0Q2O7rpxojOVPKTZFNMqBWJr5Mw&#10;NVKid5CzElJDnmIV/fQ2Ta2cvOXu+I2RulWMg7nC4QGxoTUGimnSXZkNrBWIkBNSz+XiBeVBb+ho&#10;++GNcibRjsgPfkmmUMX8AeksY1p1lakr0LNbMKokXeuc7gL+mfcm7Rav1YJXZ7gxK0YAlFvPwmYn&#10;MpPOzdSof2a170C+66XXOwQNlRWD3mYVyi+thizLNkOo4eJWd3f7u4Nkp8ALV4kevOGDwg7KIABk&#10;7DL3ohsataFjhZ0P/IQG+ozv57Xg68bGrG2rRGH5NqejYsW2YsHXin7L1uesjJz+6YyuiBpIMGc1&#10;7hutJrj8p8jN4auzYOWc7PIPE0XBdv/gejkHr4oRKh7tXqyJ1ph7tNhh9QLUJBo1acsMXDb46KD8&#10;AHyTEdlADL2AubPc9asY5CMzLC7/fj/ZO6wYrjNTgRouRjX2xV6dzYbIwg4hB4rbiJPnAZQxuY0V&#10;nhqNnTaI+mdm5J6hti6DLfQf7gVsXNfOzCydgoHaLi3HcdVpWZ4C3Oo4hKrv7lBaJHHZoUjKRubJ&#10;qsEZtI4SYlNVI+C8SzeTOruxMc0Yd2luv+zQj9PC2+75HiiTE0yRmPo/eYsbb6k8zN43Bm/6LK73&#10;A4nZo1jyfAJc1oSBLjBNJiECQOFtn397ofmrVT0/Da/ooN/KkeGEYLYumnRj3d6Ey22QsOq351Dj&#10;m/g2H5lhCMLw1snZLQWum/E+bmt1enX+sE1GZT+zVfA8sIl+BNXY+DWzN5ln42N23Y2MEVOIgIPr&#10;2tmdyZYfeSVamboty5ZH5UQFrPruBilDc+L4dhjeiAJxMmq50090GNiZAwKuu7QTcuCtsh1Worko&#10;294J1g1jNzbGWSp7CCX7ErFjFaXNvH82fpWJNZQ0RWIWP6tGPV7dxVsqh4QXWhnQin2c/+a2Vcfj&#10;mwzvgY+5kvDi0hzntlVt1GSlMBpUVia/seCjXbU5yEBBySVfwFD4irj86BIUYMbWoZEBqxhuurF9&#10;1XcJ4knHYnIgZHElUWPYQaVwnKXy8MxbH13leI2T9gKCJ9/LjgfgejCz+pSsvTbFp4DjgbcXsG3V&#10;4AE3vapmg277qrCNnqWpavuxVqAYq+OybHvY6jmA6u9u5uUdiO9QT/ACeHnHA1zAdT1FxLZqQMB9&#10;l3ZuHHb1DJ1WuCbWR+f66hdS5cbGNJm6hDiYw0oFe4+VrhHqSs8uPj2YqhVTuYiDNzojExDQt8Fc&#10;wYorqb2ona5LDRi8+PCjIe/G8u0apsW+qq/zwqcja9LX8n5jmo2vC8ilQULIzXHr9pScp8MtTJIJ&#10;5K4bK2ylhbGvB+9nrj+B4AkK+51Hv7w0xD1UgwqwbZdMHNW02u512DPvfVrhWGw0lWgvjMO3rQma&#10;cztXsIMsDbfuh5t+NU1NohCude+Dhd61O7wovwEBz0urrssSJ4FDwPMU2KCWnb8XzMibhR+8vN9n&#10;7FzBEe1WRYAP0nIKXqfTyowfMM0mN7KahlWWjVm51+EeMWX8svTeEclTwvGRt4hZdGNAdHYLK8wZ&#10;X4wlCeM9HZFZkhLE2AKJJgfMzdLoziuvbrKUE5+YYkn/m1Jc4GsCwlT5fDeRzP5TvknGexwucJWz&#10;ii2X3Vw66J1OJIe9p1c16cZeaZ71kGBMGBPmft19+dY/++Qz2G1pnhHQkN0/eFD8ePO1UFvCsFJh&#10;v6IkavWEvGXbykbWeQOlTMbWn+nOWYF7H6hTvl1GVsu9Ci/dNmZK020PCcYi/cC7ttfWu+dWv7yX&#10;93bQkE3siF8K42t1DKpuWdTPrGBel1Zdl+WZRdt24F6nwO5JDLcy7whOSD3dvHGaGoKANo/gtv+B&#10;i8CA7++6uOia/P5rE68cGzt+Y+JeYAuDDKUeO8wCzbKPzsslxTcb8NQfjCRZyjFBTTlGmda+Zu8z&#10;9MMScSmGzhPQjQE1fEAytTEbWX56YsEGeIYBZwLXNyIMrhgT7tuhaYmB4Cy8Rwe90SRAkY8P+WRq&#10;CMrI+xCRCtpE0MnF9u6XSUTiNnXHb172uHmeubVx2n7PRsA0aMkZZkjmCi74NHkNM2OCmULLCAik&#10;Kr5tuJ1Bt7U2rubL4JAC1ZghZ8XBTp8IrmeMhslGT2h3QvZag3A6cYdPd3HaED/j4ym3tPQ0w3Vd&#10;lmccccvwK767uRyx/mvjBF6X1CzR9I4nVi9RRLypCDju0kDHtuPy5NHd+5myextyANPKfBFLIFfV&#10;Qyt3MlIeNDoc9zpOL0gxXv1jZ8vTBAHLZjRwaHvC4xAYPa+Dvz+nZypS/6fwQmc0/yIz25mCXP+b&#10;x46nQ56EbqweqVCZHitVmNZ1ZkCz8oPSwhicklQyHIKkwbZvjHnkVIByRg+qnxvQcliww6mWyIMn&#10;Gl0bSj7pfgzosQYt51N9v2yKqTSmSQMdnqx9xEtDwPCaLOfjL5vtD5wKmK8Ivaj3COf1TwnVjmhw&#10;qVc8yrLr2wZPMv9MWnU9Y9tCpL9/noi611oovdpHo7ZUnmZMlhHm1HbaL+WlxglvMwTquCzbbORN&#10;FbfM3a3JBW9Lq+M7yhZwbmJnnPc2bar02LmKgPM8wtaqTB7s3uMFu3BYqDy+RmM06AZvX6RKpM+B&#10;8ZOvCl2AnZF+A5lID8EbTP0R/vnGP8mdgwTJJo6ixgTxwKikWWOYHhCC4KNfyDfx9RdKFga5wU0x&#10;RiBFGf2YS44l9q7FZjXPM7l3UdjwJ+nBRKD7WfKDKkiRBII381cNBxbBeY4k4WQlrBIXuRo9pzLq&#10;dDgSNwRzJ3CY5p0UuRgFk6t99i8gagupV73RjDDA6iqDIqA1DHk8V4CqxA5uRqMcOVPFOM5tQnBA&#10;Bac2uQ+2JhjbrjKQVNN9UfMQZCoG3IyLpcwu9ofvfaBNQxCkfeAjqzYuznHkTBVFymZJiG+uZhmb&#10;3QBsPvWGvdlDqm//cGhLYabu+RIQ9vrOksfWEHaPQLVRsRrn1JmNtREGjRR1K50kjgeHN7LjE267&#10;lFw5FHTyfcK9t1h3DWBjLTbClhSnxr2sJcdUT6EaQ8YIwl7PSfLcFsLuGaq2KVjjnCIba5uZRkFP&#10;DAFkYycGNd9RjXtZU2Q+BZ0i7E2ZRIS9KbA3tNMa59RzhouGDgIbRwQQAUQAEUAEEAFE4KwigGzs&#10;rM48jhsRQAQQAUQAEUAEWgMBZGOtMQ8oBSKACCACiAAigAicVQSQjZ3VmcdxIwKIACKACCACiEBr&#10;IGDjxd8agqEUiAAigAggAogAIoAItA0CteTowZjKtplmFPTEEMCYyhODmu+oxoikpsh8CjpF2Jsy&#10;iQh7U2BvaKc1zilaKhs6O9g4IoAIIAKIACKACCACLgggG8MlggggAogAIoAIIAKIQDMRQDbWTPSx&#10;b0QAEUAEEAFEABFABJCNuawBOBlpy/H8clw/zUYgl1zJNVsG7B8RQAQQAUQAEagNgTJsDA78/grc&#10;mfk/kXvyHcPB3uHBsXSRFwCOsmZlXOpyVeCA7UGRNsJVCSePuRLQpiYDdAcneW8pv4IAhpK1QWFT&#10;m54a7nhIZUW9w+g0sR3EzAlizgAmN9K6j0xvUJ0yOL4dBGhgR6SUHEtv2ncA580bF5KhWJlfh4TO&#10;jLCCdNke1mwE3Erdr0jWqXr/ouS0IuDQxMUs92s2ojajf2rkasK2EQFEABE4TQiUYWO+ycxvxc+G&#10;v/hQcSU2OAYkLCbkD8l0Jv8i4tPhKCWXDh7Eh9gXF+bf8XV/mjKitrkSE4DMiTHpfDQflxtRqmw/&#10;vGAo2+G/eOsnKsa7+FSPn+uOVgl0EHIMNMLmWc6zJQ9kyDqrOeFtODnZ5TzdrHev14Xe82WLbmXI&#10;8JAkcvR36vnylP7PQRvOUSqC6k4EJGPCSnqTp7BaV8dpYUxuBOigDWvZXHp1c1qesqFZf8KN3Xro&#10;kZRgcgd9dkS5h/hZTyC2mZaZZ9YrrGQgcV1KuYntuTX7glJ2MdJ/zkJNgJD0y1ynP8IRE/5rZzbj&#10;JpJD40o1aRF61lkU+yd3KaKG0hBvrV2Zu5efFvgv1M/pkJMwwW55wmwu/0z6GpmPLEoK5Qs/exaW&#10;JdA+leFybqM/4797WkJOK0T7vh9mRwfSU5tnHHdu+C5wmW5AHjeHmxGhbSkEnOYX9jN1LzXs6jbC&#10;l1kD1Q21CkvlzSdAwhLJyaERAxcpJcUUmU6MKHLszl3h9WrfL5vkk8j1eCYfT4x0KHRHMr+Fl4pG&#10;elHMv+plvEHhKFSRs/sYiEiezCp8rjoM7Gttihm5u6qvTY5aBR895wGxUKtS8i25PkBG4jqFXb91&#10;e51jw3kjL2Q6xTfS+ashP+mdhum46j9UtIy6wKD3uvKq9wlr812MTF0y6+eO049JTFDn0TcZ21ty&#10;1FF56hEUbGPCRmf45jflYPMN+Dd4An0sfaoaZUJGprtfLjVOqwd358R69+j4ZaOIcCsG1vpWGaMp&#10;iCQckLkR3MwTO6Py119W+9YCVVESh8Y1CbLza8G7RoHuZjii9X7GlkWVIVdy08YHiU6wFKJnUqL5&#10;Q+n0DPyHdZy5q0qgfXKQooapPhNVPS0hxxUC62+tT6SsuyDC8lOmzFObZwJdT4N0hcvmBuQb9nIz&#10;ehIECzUEAcf5lRYnwoTdPYZd3VYIlzVQheDl2RjPJ77yxRzMTNAtWC1TgemE0KEZlVx0Y4Q8H1Xt&#10;j4ya5Db2u0MGene4kOd1ObkF6YZcYGqZ0QuqhLvwIE55oY+YqVsVUBiqUJoS1miK/JPJ/Dr6oz4E&#10;Wflk0dDodGr74W1dWfguftEk31bqpT86QrVKutGWa9/cMkhy54jqFIHLStIua6zLN5DIT5M7nLUR&#10;+Ct5mFRG0TE0+/DbT0c8pLwuUxZoKDl8cMfO8OexR9rCi0xyoLwakHVkFPWi37WK85R2XL25n3Fe&#10;nDWuhVD6/ft0KGBqRXq9Rp6uKqTHH5p7enn7gL5PADmB0goX8s+Idz/sFCoWwKlxpSFpMU7Eub6K&#10;m3Wv4J95b1CmGZ4qX77oSjQpy1sp3RvGEt4R8LKEHFdIdv1ZUJxhC9AfguX3bJ29JHhp07uEp76k&#10;C1yNuwFPPbKtMUCn+WW31ZyyfXO7uo3UjVgDbroxjU98nL8lWy1MSq+vv6KP/64RquUCvpLpfSKb&#10;Hd10Y0RnKvlJsikm1IrE10mYGinRO8hZCakhT7GKfnqbplZOnjQcvzFSt5rn/PCA2PADA8U06a7M&#10;BtYKRMgJqedy8YKiIDR0tP3whsEkepy+I8VUVVmpsM8ZTDsiD4hubQRbs0mjdrFTgxQItLA3rOky&#10;VXEHEj8Qway689xjBYPuiPzgl2QKVcwfEF2wCtpQi3YFenYLtobaKhrzVgV4i0n146B4utxnJnLu&#10;HZRvHN7JxuccjYuOrUsH26otUbdpOrmMucnoDxxMgCKfEM01zcZSCd1U275b/2fqd5sl5LRCgIzx&#10;pUOjKh0zA1bNsjxToBsHa4CryhvwDMPX8kNX5tffHSTGt2cnc0JD1oAbG7PCqBKF5ducjooV24oF&#10;Xyv6LVufszJT4p/O6IqogQRzVuO+0WqCeS5Fbg5fnQUr52SXf5goCrb7B9fLOXhVvBiKR7sccam4&#10;urWCxQ6rF6Em0ahJW2bgssFHB3yDoPG6OKyaUI/fvOwJq9ZhWmpk+MJLg05Rq5pbeH0BjKHsArOy&#10;sDEMSiybocHcUULGhRRU26MLbr7JiCw5gKMK5lDlVzHIR5NYXP79frJ3WIdpqrYJqrQetRAk0Iev&#10;96n6MzpOzc8MHM0MLvBl+zU2zt7JzIbIwg4hB4q/g9FbSG8ZypjcxgpPeWOn2d2FcwCzeqQRoAOr&#10;ffFI1uya5qhNqxbas13PvITs0TCsEHdztGlZnm2EXUdvvYttbkC+FS83o2uvWOCkEDDMbygtkrjs&#10;Lwbfz5NVe59a2024doHd2JhmjLs0t1+2N/AWf9s93wNlcoIpElP/J29x4y2Vh9n7xuBN39dmD6eB&#10;xOxRLHk+AS5rwkAXmCbBe11SeNvn315YdDy1Q1PvFhxc/nNkOCGYzXQm3Vg3J0spq5MqQux1eFbR&#10;wYIM2kcZJdnDL5MkMXPMrDxTYo4SsuGMavSsrkfv8OU2iIFQ2tT8Jr7NB5QYYke8d9SgkuBYFu8z&#10;3LYKsQnESZ86dXBvR+a75xSHssLq6E58Qvb+V9ShEi3BBwPI0pobd3on+7BNFG81B2c1UI2NXzN7&#10;kwU5xZ3RSkkdwS6Ty5fvmhgcpxCECnSv4lmc0dMMFWPVrzibJeTQmHX5OfXqvc3q5T5FNe3h8qIU&#10;cb0ZTxFK7TsU+/kNzYnj2+HAuXOwe49aNkxlU67OOuEKlRsb4yyVPYQSRonYsYrSZt4/G7/KuhtK&#10;miIxi59Vox6v7uItlUPCC60MaMU+zn9z26os8U2G98BZW0l4cWmOc9tySx7hCoPHAgaVlclvLPhI&#10;9t9idIeFMfIFDIWviMuPLkEBZhAcGhmw9l5ON0Z69EC3zbe7N3l7Llj9jjQxtGaBimWuP9HA7xLi&#10;4OFHIBpRDpjdfvitouaUA1eZiZZ6oSnhsaTyHh3w3GeuVXBBGOxYTHazK64kaoyW8Dh5jSkGz8L1&#10;0VWT0VIlNsC5VO9+6vEO/mSqQxl1XHhP/azXJ+DGp9fE/MEcLcGLaWnc6Z0MNFTvZWchcBGaWX1K&#10;1l6bgmLAI8JVacJ1DWq89VHxblCcg7hJhwQYWvEgMLZCIQO+r7IDv/q5MYifjVZtlpDdwG2XnxNC&#10;Hts8GwC7j9IOLi9KEfeb0b1vLNF4BOzntz8Q36Fu/AUIzYoH7FwtvKyB6qR3Y2Naq/AIB7tSqUBs&#10;Y967Rqgrvfyg5dKDqVoxlYs4pAdjT2WIjNtgrmDFldRe1E7XpUbeXXz40ZB3Y/l2dWMvU8vXecHo&#10;8C6XLe83phnLuoBcGiQEinPr9pScp8M5TJKTp4xujBCd0xgiIll10GMRIz9jVAx0h87JOCRJs2A6&#10;QFJZj+Vmo7BFM24M3gd2yBgheKQ9+sXBtFrBrMJLgksCkQoa816UPQt1p31LReBcGSfHHVoY/KzT&#10;qtv8ewhPNDRg07iX93J76W1rgknF9m4GKgZqPFlHD4ksRtedQr2zi4sqUyvMr2vRCvxn72BiSTsE&#10;yi0h++UnR5PIFyhEbRp1W5Y4EwYEOLiqvwER05ZFwDC/94IZeUP30xdmu927gWugLBuzcq/DPWLK&#10;+GXBuCOSp4TjI29asujGgHXtFlaYM74YSxIW6NcRmSUpSJ21QKJWfyYa3XlFyYz1iSmW9L8pxQW+&#10;ntN9vptIZkck3yQjEA4XWPds3bCg+ObSAU1CMew9T6lJN/aKc1HvCl0jG1tUCC5VmCJTcUV42aNn&#10;rKBlwClNMVA6CW40FB4eWJJNVNajbTeQYAwyX8z9uvvyrX/2yWcwN1N2CBqy+wcPih9vvhZqSxhm&#10;DGWo5zoo1xZzv3HO1VWbGHaNg4v2h3uKKu1c4N4H6pRvl0CjsPPBqAeDtzkbM6Xto5qm22FUTKeG&#10;sCvNHczbMLLs+g6pPEShNlywtoqA7fIDt30+iBdWwl2rPyNiWCUCXm9AvnnLzVhl31it8QjAjmiM&#10;bgn0KaHyet/VrAGvkpdjY8dvTNwLjEqQodRj01mgWfZhbrmk+GYDIgEHI0mWckxQU45By5/2rYY2&#10;2iFLxKXY2k5ANwbU8AHJ1EYRZJzoiQUb4BnGLIOzNFzRmHDfDk1LDIQhoME3Ge1NQQLe8IZfzV6h&#10;dnTn9Y0fNPMifLkVe+yPlmGQCl0zplWzhi9U0KPT4jg66I0mYQbB+umTGS3oUO/LrmygSozt3S+T&#10;P8VtxVlCGdwq1OP3bCTeN2dN65Vd7O/XHPSB2oSfVfM4tG/c4DEPLvjUKshspOABoZElyFQb3zb0&#10;CTl01sa5YAJ19KAaM8R7UiLWP0/mbJR9oCFjjIzzcwOXtnUyygFAuaHsNxZ+Vg+Az2wbTkvIkGzS&#10;YfkRoGPbcXkB0pWgrr76LMszMyUOcJW7AbX44fI345mBsKUH6jC//mvjZG1C375h4yTM2Za79RzX&#10;QB0GXO5kpDxodDjudZxekGK8+sfOlqeJBJbNaODQ9siaITB6Xgd/f07PVKSOROGFzmj+RWa2MwW5&#10;/jePHY+7OQndWD1yijKFUKoA/vIDCiw05cSgtDBG0+IbDkHSYNs3Bg9yKkAu6wTQF0jAm9HOCdhc&#10;AXKWKgwnjUcjkM23z3826hGNqSs4pqgKAI5odiY/rz2qMRyX5n79haUpUWzTVK04wCfXCA8ukQe6&#10;K9tQ8kn3Y5h0JoblWK3vl00xlcbsbqB6VI8TqMMdYWlCzuEAqihZL6UoowyvSHI+fpb4PDSzKu6A&#10;vwG7wBE0U6hCe+bUuNPwwFWMOTnIfe6InMYO9pGJHdHg16YYsrLr2wYNmlQAIlbO7AqM7P0cUe2R&#10;1HvCoHbRoykLT6vI6tGIqWvPNr0sIecVEkqvjssLEFbCuLr6vLTZnmg1ROpa4CpzMzZEVmy0cgSc&#10;5pdGiit3D3Xl3Rk3ewRX3lUlNc5Bske+PMgAdkb6DWQiPQRvMPVH+Ocb/yR3DhIkm4AEpIa8EsCo&#10;pFljvBs8WYOPfiHfxNdfKOkM5AY3xRiBFGX0Yy45lti7FpvVPM/k3iEFgz9JCQcoUZb8ukc5BG/m&#10;rxoOLILzHCHJlsp4Khm9W1l6TmXU6XAkbgjmdiBt/Z0UuRgFk6v9wUpA1BZSr3qjGUEWWxkUAa1h&#10;qAHnCljHKUt4U3beYgIMXhF/JuS7Wz/pULvBU83vVCV2cDMa5ciZ2sxxbhNiGio4bIpVLDtH1UgI&#10;dYDtme6LKhtqcjWZigE34zzS4LUwfO8DFQzOSSqfLR+CPAkEFtgOAnzLXl9jrm76J60gTRR/74Nr&#10;++aGYfM5FbA3bNYB6sJMFey+vEAIe8MmrFzDCHtTYG9opzXOqTMba6jU7dM4HARJHA8Ob59hnFZJ&#10;S8mVQ0F/Z6jTME8LG6sTHCfVTI172UmJ2bR+GkPGCMLelBlF2JsCe0M7rXFOkY01dHaw8bZEANlY&#10;U6atxr2sKTKfgk4R9qZMIsLeFNgb2mmNc+o5w0VDB4GNIwKIACKACCACiAAicFYRQDZ2Vmcex40I&#10;IAKIACKACCACrYEAsrHWmAeUAhFABBABRAARQATOKgLIxs7qzOO4EQFEABFABBCBNkXgv/+b/MM/&#10;kG+/JX/5lxCK0gp/ND+FqyQgLcj8939Pjo7MwENIOX+16byg2IgAIoAIIAKIACJwFhAYJeT/EQLs&#10;p43/fv/7L//6rzz7wpjKs7B0cYyVIYAxlZXhVafSNUYk1UmKM9cMwt6UKUfYq4cdtGJ/+AP5n/+p&#10;voUWqfm735HdXdLZKYuDlsoWmRYUAxFABBABRAARQATcEPjHf1SoWDBIfvmF/O//Ekhi3wJ/50Bw&#10;VzFAWpD5j3+kg/zzn8nDh9pokY25TTz+jgggAogAIoAIIAItgsDPcGwMu/7lX8hf/zX5/e9bRC5P&#10;YoC0IPOPPyqF/+3ftFpoqfQEIBY6UwigpbIp0422G4S9KQg0pVNc7dXDDo7wf/oTrQ56plaiYpXN&#10;Kfj7y5d6OiXqxlyWBJyMtOV4fnn1ywlr1gcBOD41LZ81jhcigAggAojAGUBApmJwtRIVqx33MmwM&#10;Dvz+CpQE/J+Y03s8hoO9w4Nj6SIvBJwJzcq41OWqwPHVgyJthKsSTh5zJaBNTQboDk6J3lJ+BQEM&#10;JWuHw9QCPZHa8ZDKinqH0WliO4iZE8ScAUxupHUfGTePypTB8e0gQAM7MjZdFr1SUkxvcmsADmhX&#10;KJcZk66RyasF7dcTk77yjrIReG9yvyJZ+6azkf5FyalXOL9wMcv9Cqd9K83onyqXGGsgAogAIoAI&#10;nBgCZdiYbzLzW/Gz4S8+VFyJDY4BCYsJ+UMyncm/iPh0WUvJpYMH8SH2xYX5d3zdn6ZMD+OVmABk&#10;ToxJ56P5uNyIUmX74QVD2Q7/xVs/UTHexad6/Fx3tEqgg5BjoBEGUgjUZ3BFUWhtil+rNKiUHKuI&#10;veWEt+HkZJfzXLDevV4Xes+XLbqVIcNDksjR36nny1P6P7URca2UiqC6EwHJmAAqIp7CaoWO08KY&#10;3AjQQRsl3+bSq5vT8pQNzfoTbuzWQ48E9FWxQZ8r1GXQ6xLiV8lSLAkzy4j46I/PR2VGrmGivwZA&#10;4fBGY3mklF2M9J+z8CFgQf0yweqPcGyI/1qjUKE0H8qcuXv5acGUXIb9Mx1yWiTBbr/TT/6Z9DUy&#10;H1mUFMoXfvYsLMulfSrD5bwuYCzXWgjAbCurz7j8iPY9typtXgaciH9rjbL1pLGDl5cSoW69ObOV&#10;yG1X74cd1aZiA+e3CkvlzSdAwhLJyaERAxcBfUaKTCdGFPl3567werXvl03jksj1eCYfT4x0KHRH&#10;Mo+8VDTSi2L+VS/jDQpHoQ/g3cdARPJkVuFz9VwGm2JG7q7qC4igplkMPnrOA2KhVqXkW3J9gIzE&#10;dQq7fuv2OseG80ZeyHSKb6TzV0N+0jsN03HVf6hoGXWBQa145VXvE9bmuxiZumTWzx2nH5OYoM6j&#10;bzK2t2RUdnKD99QjKNjGhI3O8M1vLLDxOk6eYCmKT1X7pdTrGoknhI6hJENAh2L59tQyG47hNQB4&#10;ZMZN9Vj1NMLuO7HePTp+2diCtNgfWOtbZRyqIJJwQH66wTNyYmdU/vrLat9awIEHlSFXcj/QPqdK&#10;0wmW8qXpWeoPpdMz8B/Wbebu3YwsgPbp/Ywjl6saGKzYRASkxYkwEWVGzy0/umziyvf06wnlgWJ8&#10;GYB1cfnpnCPxb+KwWr1rB3h5sRHqVp9EKp/Drg7fT6z1sfuqIMLubfPK0sD5Lc/GeD7xlc/0vOQx&#10;B6tlKjANj094GMuPcxfdGCGqtsP3NaMmuY397pCB3h0u5HldTm5BuiEXUJ7HVAl34UGc8kIfMVO3&#10;WhcEpSlhjabIrZnMr7rCRuETVm2QTqe2H97WlYXv4hdN8m2lXvqjI1SrpBttufbNLYMkd46oThG4&#10;rCTtssa6fAOJ/DS5w2mJgL+Sh0llFB1Dsw+//XTEQ8rrMmWBhpLDB3dUtSIvo8ceaQsvMskBOzVg&#10;RyTPkUsT1/ytqPF4UtwyWmw9zKVvMkxSjjzSQwNlioTS79+nQwFTCen1Gnm6qnAcf2ju6eXtA/o+&#10;AYwISivUxz8j3v2wU6iqf//Me055phMs5UtdiSZleStlVX1hpXZDgC2/OWWdccuPfj+ufA9LMRO8&#10;N2+1fUuLQNiQnlcx557g5dtFqKtA+SSq2O/qJLv+LCjOsPvKH4Ld+9m6g+uIImN959dNN6bxiY/z&#10;t2RTiUnp9fVX9PFPNRmgKiuuZHqfyGZHN90Y0ZlKfpJsigm1IvF1EqZGSvQOclZCashTrKKf3qap&#10;lZMnDcdvjNSt5vk8PCB+K6UwUEwTnzAbWCsQISeknsvFC4qC0NDR9sMbBpPocfqOFFNVZaXCPmfy&#10;64g8ILq1EWzNJo3axU4NUiDQwt6wzoEUeQcSPxDBrLrz3GMFg3Yu6jsv3Rmj1F97GbCxVAIDNlgn&#10;z/cSxoZO6gKyZNI3OWi7LveZiRzovQ62VVuirv+q1nLkDxxMgE2Kvu4pjdlYKuGXats/KUSxnwoQ&#10;8HcHiZHmy8uvsPOBX4eBPuUlgW86O78GhK2CzrCoioAXeBHq9l0vQMb4/To06kLH6nwrubExK7Aq&#10;UdBsRoqjGCFbseBrRb9l63NWZpL80xldETWQYM5q3DdaTTDPpcjN4auzYOWc7PIPE8Wd6P7B9XIO&#10;XhUvj+LRLkdcKq5urWCxw+pFqEk0atKWGbhs8NEB3yBovC4OqybU4zcve8KqdZiWGhm+8NKgU9Sq&#10;5hZeXwBjKLvArCxsDIMSy2ZoMHeUkHEhBdX2qDdujeqwaBapZ5vitQZatCfdj8Ucb7f9rfjTlOw+&#10;qP1pC4/20xXo2S3Yes7VYfZcm4C7MjhqecCB1XK9T9Wf8W0UdojJbazwlDeEGq2UBgcwznqp2kCB&#10;GK72xSNZs2uaaq60aNNch4MFWh6BUFokcdkxDJbZPFl19jg0jqW+b/Mtj1MzBUSom4l+lX27upDo&#10;7dZ9ft3YmGZPvDS3X3Z44C3+tnu+B8oontfmeEzmSM45ifOWysPsfWPwpk9zvVc7HUjMHsWS5xPg&#10;siYMdIFpErzXJYW3gReRRcdT5Vw0sJqDy3+ODCcEsxrOpBvr5sQqZXVSRYi9Ds86CrAgg/ZRRkn2&#10;8MskScxujqjOiRKy4Yxq9KyuR4MMZna+fPs78u13t+LbhjARjn8DIaNkCwIvtIXx/fKP3+sCN9Zt&#10;v6JlAC4I8T7D01BhU4E46eOnTm0VVGPj18x+XEFOh2a0UlL3r8vk8uW7JgbH6eagAn0a8yzO6GmG&#10;irGKprQdCofmxPHtcODcOVhmo+pyApP5dlgJKaEsbSdoGgrY2mzeG9phvK0goyu8vJAIdStMWeNk&#10;qP/8urExzlLZQ+h7mETsWEVpM++fhTg4eime17waQzXq8eou3lI5JLzgPLWLH+e/ua1qcXQwwTdo&#10;bylHFGfwS3NanJ2VujVqBgwqK5N2J/hI9t9idIdxCL6AofAVcfnRJSjADIJDIwNWccvpxkiPHl23&#10;+Xb3Jm/PBee2I00MrVmgYpnrTzTwIQgRPPwIUbns9sNvFVc8OXCVmWipF5qmfKq4x7ITQIl7+MGt&#10;Cw+myYIrqeoBxvZxe/mjqhtTPzdqiittF6jY+uiqyWipsqnV0R3Vu59rl97FzgGSFgEgRHN9VLwb&#10;FOcgbrK8FwMhQWBshUIGvFBlTzP1c6XDwvItjgANIonvUHfjAnjrxwOqIdo/s5qh/4RrYn10rm/b&#10;OA7q+GRjOm/xwbaOeC7wmsgYQt06M1d3SRpwK7mxMW0M8AiPgJt5gdg+RyDtE7jSs8sYOicrM1Qu&#10;4pD1gBmYRqa7N5grWHEltRe103UdS59YDxcfwrOZs1gt36470r7OC0aHd7mH8n5jZO9QLtYF5NIg&#10;IVCcW7fNhrbiZ5NTFzeKMroxQvZVByljRCSrDnosYuRnjIqB7tA5GYckaRZMByAr67HsbAAVWwLi&#10;ziytHZHkcIY3ifI1ubSuhwtvFWRBGch95osb/efqviDsG2RUTHfatxSiftQWzwNbXwOwXdreWEDF&#10;5rvnZCsUJLIYXTfk0uA6zC4uqkytML+uBQ7wn08IFOzmBBDIzt8LZuSV56eBI9wyo/9kxmn42eTn&#10;RJgXukUtewLynp4uysHLjxKhbs85l4Ox5AuMGI6DaMT8lmVjVu51uEdMGb8s0iqhcx95I5RFNwas&#10;a7ewwpzxxViSsEC/jsgsSUHqrAUStfozUYfuK0pmrE9MsaT/TSku8PWc/fPdRNIYgNKwb5KplBwu&#10;MMbZumFB8c2lA5qEYjgj2IUr2rVn0o294jyiukLXyMYWrcSlClPaKK4IL3v0jBW0DDilKQZKJ8Fz&#10;G4TzPDs8kCkvd1XWY5lZoDkyGBXTk8bROFBpAXz2zS5fuQ2JVJKUAVZmBfqmuiwV5hXm1V1Hu8EX&#10;4zZmStvbniaUYlRMxwEetHMH8zaMLLu+Q6zRAnUZJjbSegjAejFGh9i669MIMWMxMztrvZG1k0QW&#10;eHnhEep2mkpFVnDb52PgYQ7vWt2B5bKNmN9ybOz4jYl7FVcSkKHUI8hZoFn2XtW5pPhmAyIBByNJ&#10;lnJMUFOOQcuf9q2GNtohc+hWbG0noBsDaviAZNxSoXpBgp5YsAGeYcwyOEvDFd3TN1hiIAwBDb7J&#10;aG8KEvCGN/xq9goqCO3ozusbP/C+7Vuxx/5oGQap0DVjWjVr+EIFPTpBAnlcx8LAs8H6aczfyzRk&#10;L6KFJeDlOT3DHBdCS5ukHmOy35glcR3rka7MKJ+I2MvU1FYmG4n3zVnTBGQX+/u1xPjAp8LP+PsZ&#10;skStjdv49YNqzGA/okSsf57M2ejdQEPGGBmlZNpbXHadjHKy0IBN2W8s/Ky2UWLtlkTAf22crE3o&#10;6wyWlaLzAgumsv4guWX82V1DJgsLiWvJwbWyUA7wModNgxsBQt3K0+goG9Cx7bh8X8n3j0zGTmh+&#10;y52MlAeNDse9jtMLUoxX/9jZ8rRhgmUzGji0PeFxCIye18Hfn9MzFeWndWc0/yIz25mCXP+bx46n&#10;Q56EboxZTl+Cm1oNFyTKF8ZSBfCXH1BaoSknBkEVRNPiGw5B0nrZF4Om06jUf3JZJ8ASCgl4M9o5&#10;AZtw9gB0NJw0Ho1ANt8+/9moRzSmruCYoioAOKLZnRngtUc1huPS3K+/sDQlim26eEhmaR4yp4MN&#10;YLVkIFmayi5KyRTNhatfejTlx3mbzCOQi86wMmuYNGtVOXFE4N6HD/eoO44SyQjvxfK/tUv+ITSz&#10;Ku7IfjvMvzpT0LRncEtP7IgGFzNlwNn1bYMnmVQAIlbOAgqM7P0cUe2RNLbH8AqnR1MWnqKXUF1X&#10;Q4s0RuNox7V1NrEzrrougmPT+Br17YfFtzOuLz4mdyPe51sEkBMSoyy8vAwI9QnNSJXd2O/qsH+n&#10;1fvK5v7h+mrI/J4D/wJ+PHAXg0sW/QYykR6CN5j6I/zzjX+SUz+A1QkSkBrySgCjkmYNSdJpxtTg&#10;o1/IN/H1F+B2pl9w8iCBFGX0i1xyLLF3LTareZ7JvUMKBn+SEg5wRFvy6x7l4HiUv2o4sAjOLoQk&#10;W/zDu8oZslSj51RGnQ5H4oZgrggmuTspcjEKJld7/gFEbSH1qjeaEWSxlUER0BqGGnCugBUPWcKb&#10;T1TbK83aL/5MyHe3ftKhrheMdu2UQU9FA6CD8E8zIPKK+u7hRy3jGoSIBpS1VCeJgQGb7ouaG5ap&#10;GBg2OfMr6NHC9z7QpuGcpPLZ8uHASZJ2sIqCb9nra5CJn77CqZ80eam3970Pru3XPL56NACbT71h&#10;r4dYp70NhL0pM4ywVw/7uXNKXSN7qb7BOtWsbE4to3BmY3WSr92bgYMgiePB4e0+uPaXn74kkEkD&#10;0a/DoBrAxuog1alvorK97NTDcVIDRNhPCmlDPwh79bB/9RX5859p9d9+I7/7XfXt1LtmZXOKbKze&#10;+GN7pxABZGNNmdTK9rKmiHgaO0XYmzKrCHv1sH/7Lfn3f6fV/+M/yB//WH079a5ZwZzSXGEs7uqv&#10;/or813/JgnjOcFFvubE9RAARQAQQAUQAEUAEKkNAY2DT02Rvr7K6rVAaqNjf/Z0iyHffaRKhpbIV&#10;JgdlaC0EUDfWlPmo4M2yKfKd0k4R9qZMLMJePexHR+QPfyB/+lP1LbRIzb/4C/Kf/0l6e1E31iIT&#10;gmIgAogAIoAIIAKIgDcEOjvJP/9zS3mMeZPbWAqo2D/9k0bF4De0VFYDI9ZBBBABRAARQAQQgeYg&#10;8Ld/S7VK8F9gZm13ga/Y3/wNlf///l9edhtLZdsNDQVGBBABRAARQAQQAUSguQjUkqMH/caaO3fY&#10;eysigH5jTZkV9KRB2JuCQFM6xdXeFNgb2mmNc4qWyobODjaOCCACiAAigAggAoiACwLIxnCJIAKI&#10;ACKACCACiAAi0EwEkI01E33sGxFABBABRAARQAQQAWRjuAYQAUQAEUAEEAFEABFoJgKe2BgcKb1S&#10;spOylByLbTqID8dCO/1UzYDhXG0xV9RqwnneW7YiVdM21kEEEAFEABFABBABRKBpCJRlY7nkSk6W&#10;7KL8P4UD5QQxrRCjnm6/IntOgEg07m/0x+ejxm++GlNqFVfCfEmnz8KWDksxf9A7PeQDTqbzwi72&#10;M5wbHeO+bBqS2DEigAggAieHQDbSDzFccPVHspLerbSof7/IfU/4H/gKJydxe/UkZSmS/QYMYQQa&#10;jP0R80/a+LyUaS8wUNoTQKAsGxsKSJnksS7F5ltyfQA40Hklkb9Jvls//Vb87Pz3cb5HqeCbzJiL&#10;Ld/+7uFH05fJAbWD4/QCiQodpSLx974WVJEoDxscSxU6o8lJmZnhhQggAojAGUBAWuyPE7EA2Y2+&#10;FEQSnlCIgZSNTOyMrtKvv3xZ7VsLqGQCygfW+uQfaIVAJHsGUKp+iEB1J9a7R8cvm5oAfNf6GO4F&#10;EeC1RdFLmeolw5qnFoHylsqR6e6XedUgeJx+TMIjDUGilEyRB/aMqrQphgfvv/r0OiWIb6RDEnoS&#10;21uiJsvlVIoMJvIvEgIliHghAogAInBWEJBer5HxuRAzTPhD6Uzw3jxjV/D5fVr+Gv4xI979sFOg&#10;H2n5p6sz8g/+0NzTy9sHvN7srODmeZyAIwAZMJfPrj8LijMMYH8I4H22biW1Xsp4lgMLniEEXPzG&#10;OiJ5jSR1XP0hPuQMzVASft2KOZgdw8njLiEe8dnV3xSFuV/pD8VjqytY10g8k38Bf4lkPDIyMOTr&#10;oB1BO1PRxEiH0lxxJcbr8M7Q/OFQEQFE4OwhUNj5ENScRAgJ9Dmxq8t9jFH4Z96/V7iYAhZf/ezh&#10;V+WIgWgpgLIGQqM2dMxLmSq7x2qnG4FybAyc92XHryvi8qNLX/kuBX1f875cNsgMJDRr4/bD2/Pv&#10;NMNlRlCZk6kWqL42hpPrt+jXvsOUrQfYpsh7pAGxA2Np96cp/cvg6+6QQ/une/pwdIgAIoAI2CIA&#10;Vsv1PlUfZiiRnV8LjoYQtmoQ8MJivZSppm+sc7oRKMfGQDEm+4G9i0+pTl26L5cDLsUt1cHfHbhS&#10;klGxpGZqHEgkO1ODfOyk0sjtddUjbfvhjQAQL002+fsX9lo3dxGwBCKACCAC7YYA2Bq3w4rzPrCu&#10;+Z0gNwLwEaPO/YE46eu2Dgw8ouJ9q2kkY+025yjvaUfAU4aLCkAoZd9qpXfnrmjqK3O2CyBtwlgq&#10;MJ3RqZhcbyCRnyYLY7GkIYGFHp4ZfHRAi9HoTq2jUpELNahAWCyKCCACJ46AQhbkeEB0Jq8Of//M&#10;aobEAxTCifXRub5trhkwS8pe/KM7Zm99oGLro6smo2V1EmAtROCMItCoHcyZjUEuMZVLKZZK9k+a&#10;peJwb99pGg73iF91DrvAWSoTnPs/VYktHPlnX+iOX4bmwDPsRTRwlOKSnPG6Mf51r1QEWiamsoeY&#10;e+yM3hg47LZDQCULjDGgjqba+aMO+wxC8DY3uZEpTVL3ft6xiVEx3cm/2o7Pdj0++kE64EmwjouX&#10;MmcbxfYefaN2MGc21iW8UL2+OEslswkOzUav2vrjk63M8r6k52i1xxzc+TPJSeqJ73x1jUwm9AAC&#10;YtGNEfIpFR4UU9L5aDKOYZXtvbhRekQAEagBAZPjuH1LzIsMyW8NMDO3fSVIlTUDJPiuxf/OS5ma&#10;hMDKpxWB6iyVPvukEpCoYnf+2sEd+8T9tUBooxu7GM3k46BdY+ktttIYU1kLvlgXEUAE2gkBMJb0&#10;L7IcrpCkNP7srihHTGa1r9kvkfAzhS5kI/G+OWNUZTsNt1VkBaq1Hedxl8kYM12pRneHMq0yBJSj&#10;ZRGojo3ZDqe4Iry8lhQmEw8kYXAsRneKQ4/jLhUcTZ/OLRzp1snNo1cee8JiiAAigAi0PQLgNza+&#10;FqZ+Y4H4znhB1XmFZlbFHdmdjLnxZ5RfQHv24Z7ytZLA3zGRfNtjU48BZCMMwXsfZNi0jPyh9Oq4&#10;DLABd0OXXsrUQ0Zs45QhcA78DvghwSqDEEXTIOE8ovxVY7578Cq7BEnCvrv1U54lIYOMX3dIVLMt&#10;Fo9z2aXMy/1d8usvP+utgYqLdyDTfoDWUgFwI3MAF468JKAGI3D40vfL38TXX0RGjnPC/e+XWZYy&#10;Qr6depjEdPynbGU2czjgH2m6L5opzZnpGzYfhP3kZxthP3nMoUeEvSmwN7TTGufUExtr6ACwcUSg&#10;1RBANtaUGalxL2uKzKegU4S9KZOIsDcF9oZ2WuOc1tFS2dBhYuOIACKACCACiAAigAicTgSQjZ3O&#10;ecVRIQKIACKACCACiEC7IIBsrF1mCuVEBBABRAARQAQQgdOJALKx0zmvOCpEABFABBABRAARaBcE&#10;kI21y0yhnIgAIoAIIAKIACJwOhGwiak8nQPFUSECiAAigAggAogAItAwBGrJ0YMJfho2LdgwIoAI&#10;IAKIACKACCACHhBAS6UHkLAIIoAIIAKIACKACCACDUMA2VjDoMWGEQFEABFABBABRAAR8IAAsjEP&#10;IGERRAARQAQQAUQAEUAEGoYAsrGGQYsNIwKIACKACCACiAAi4AEBZGMeQMIiiAAigAggAogAIoAI&#10;NAyB/w8he9nl22dv5wAAAABJRU5ErkJgglBLAQItABQABgAIAAAAIQCxgme2CgEAABMCAAATAAAA&#10;AAAAAAAAAAAAAAAAAABbQ29udGVudF9UeXBlc10ueG1sUEsBAi0AFAAGAAgAAAAhADj9If/WAAAA&#10;lAEAAAsAAAAAAAAAAAAAAAAAOwEAAF9yZWxzLy5yZWxzUEsBAi0AFAAGAAgAAAAhADzRxQC6BAAA&#10;Rg0AAA4AAAAAAAAAAAAAAAAAOgIAAGRycy9lMm9Eb2MueG1sUEsBAi0AFAAGAAgAAAAhAKomDr68&#10;AAAAIQEAABkAAAAAAAAAAAAAAAAAIAcAAGRycy9fcmVscy9lMm9Eb2MueG1sLnJlbHNQSwECLQAU&#10;AAYACAAAACEAnXjbH+EAAAAKAQAADwAAAAAAAAAAAAAAAAATCAAAZHJzL2Rvd25yZXYueG1sUEsB&#10;Ai0ACgAAAAAAAAAhAMWSaReaSQAAmkkAABQAAAAAAAAAAAAAAAAAIQkAAGRycy9tZWRpYS9pbWFn&#10;ZTEucG5nUEsFBgAAAAAGAAYAfAEAAO1SAAAAAA==&#10;">
                <v:group id="グループ化 107" o:spid="_x0000_s1160" style="position:absolute;left:3721;top:2764;width:56763;height:13138" coordsize="56766,1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ect id="正方形/長方形 102" o:spid="_x0000_s1161" style="position:absolute;left:33811;top:8187;width:2295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5PwgAAANwAAAAPAAAAZHJzL2Rvd25yZXYueG1sRE9Na8JA&#10;EL0X+h+WKfRWN4ZSJLpKkLY0xyaCeBuzYxLNzobsNib/visI3ubxPme1GU0rBupdY1nBfBaBIC6t&#10;brhSsCu+3hYgnEfW2FomBRM52Kyfn1aYaHvlXxpyX4kQwi5BBbX3XSKlK2sy6Ga2Iw7cyfYGfYB9&#10;JXWP1xBuWhlH0Yc02HBoqLGjbU3lJf8zCtxxyIqpS/fngyuP6Seb4j37Vur1ZUyXIDyN/iG+u390&#10;mB/FcHsmXCDX/wAAAP//AwBQSwECLQAUAAYACAAAACEA2+H2y+4AAACFAQAAEwAAAAAAAAAAAAAA&#10;AAAAAAAAW0NvbnRlbnRfVHlwZXNdLnhtbFBLAQItABQABgAIAAAAIQBa9CxbvwAAABUBAAALAAAA&#10;AAAAAAAAAAAAAB8BAABfcmVscy8ucmVsc1BLAQItABQABgAIAAAAIQBBwB5PwgAAANwAAAAPAAAA&#10;AAAAAAAAAAAAAAcCAABkcnMvZG93bnJldi54bWxQSwUGAAAAAAMAAwC3AAAA9gIAAAAA&#10;" filled="f" stroked="f" strokeweight="2pt">
                    <v:textbox>
                      <w:txbxContent>
                        <w:p w14:paraId="2A056461" w14:textId="77777777" w:rsidR="00073F45" w:rsidRPr="0089106C" w:rsidRDefault="00073F45" w:rsidP="00E1245D">
                          <w:pPr>
                            <w:jc w:val="center"/>
                            <w:rPr>
                              <w:color w:val="000000" w:themeColor="text1"/>
                              <w:sz w:val="16"/>
                              <w:szCs w:val="16"/>
                            </w:rPr>
                          </w:pPr>
                          <w:r w:rsidRPr="0089106C">
                            <w:rPr>
                              <w:rFonts w:hint="eastAsia"/>
                              <w:color w:val="000000" w:themeColor="text1"/>
                              <w:sz w:val="16"/>
                              <w:szCs w:val="16"/>
                            </w:rPr>
                            <w:t>出典：</w:t>
                          </w:r>
                          <w:r>
                            <w:rPr>
                              <w:rFonts w:hint="eastAsia"/>
                              <w:color w:val="000000" w:themeColor="text1"/>
                              <w:sz w:val="16"/>
                              <w:szCs w:val="16"/>
                            </w:rPr>
                            <w:t>和歌山県「子供</w:t>
                          </w:r>
                          <w:r>
                            <w:rPr>
                              <w:color w:val="000000" w:themeColor="text1"/>
                              <w:sz w:val="16"/>
                              <w:szCs w:val="16"/>
                            </w:rPr>
                            <w:t>の生活実態調査</w:t>
                          </w:r>
                          <w:r>
                            <w:rPr>
                              <w:rFonts w:hint="eastAsia"/>
                              <w:color w:val="000000" w:themeColor="text1"/>
                              <w:sz w:val="16"/>
                              <w:szCs w:val="16"/>
                            </w:rPr>
                            <w:t>」</w:t>
                          </w:r>
                          <w:r>
                            <w:rPr>
                              <w:rFonts w:hint="eastAsia"/>
                              <w:color w:val="000000" w:themeColor="text1"/>
                              <w:sz w:val="16"/>
                              <w:szCs w:val="16"/>
                            </w:rPr>
                            <w:t>(R</w:t>
                          </w:r>
                          <w:r>
                            <w:rPr>
                              <w:color w:val="000000" w:themeColor="text1"/>
                              <w:sz w:val="16"/>
                              <w:szCs w:val="16"/>
                            </w:rPr>
                            <w:t>5</w:t>
                          </w:r>
                          <w:r>
                            <w:rPr>
                              <w:rFonts w:hint="eastAsia"/>
                              <w:color w:val="000000" w:themeColor="text1"/>
                              <w:sz w:val="16"/>
                              <w:szCs w:val="16"/>
                            </w:rPr>
                            <w:t>)</w:t>
                          </w:r>
                        </w:p>
                      </w:txbxContent>
                    </v:textbox>
                  </v:rect>
                  <v:shape id="図 101" o:spid="_x0000_s1162" type="#_x0000_t75" style="position:absolute;width:54013;height:9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pwAAAANwAAAAPAAAAZHJzL2Rvd25yZXYueG1sRE9LbsIw&#10;EN1X4g7WILErDlmgKmAQQoC6YQHtAYZ4iEPicbDdEG6PK1Xqbp7ed5brwbaiJx9qxwpm0wwEcel0&#10;zZWC76/9+weIEJE1to5JwZMCrFejtyUW2j34RP05ViKFcChQgYmxK6QMpSGLYeo64sRdnbcYE/SV&#10;1B4fKdy2Ms+yubRYc2ow2NHWUNmcf6yCJhzyXRf8YZ7fj7252Hhr3FGpyXjYLEBEGuK/+M/9qdP8&#10;bAa/z6QL5OoFAAD//wMAUEsBAi0AFAAGAAgAAAAhANvh9svuAAAAhQEAABMAAAAAAAAAAAAAAAAA&#10;AAAAAFtDb250ZW50X1R5cGVzXS54bWxQSwECLQAUAAYACAAAACEAWvQsW78AAAAVAQAACwAAAAAA&#10;AAAAAAAAAAAfAQAAX3JlbHMvLnJlbHNQSwECLQAUAAYACAAAACEA2PjlacAAAADcAAAADwAAAAAA&#10;AAAAAAAAAAAHAgAAZHJzL2Rvd25yZXYueG1sUEsFBgAAAAADAAMAtwAAAPQCAAAAAA==&#10;">
                    <v:imagedata r:id="rId63" o:title=""/>
                    <v:path arrowok="t"/>
                  </v:shape>
                </v:group>
                <v:rect id="正方形/長方形 219" o:spid="_x0000_s1163" style="position:absolute;width:7837;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ufxQAAANwAAAAPAAAAZHJzL2Rvd25yZXYueG1sRI9Pa8JA&#10;FMTvBb/D8oTe6sZQShtdJYgtzbGmIN6e2WcSzb4N2W3+fPtuoeBxmJnfMOvtaBrRU+dqywqWiwgE&#10;cWF1zaWC7/z96RWE88gaG8ukYCIH283sYY2JtgN/UX/wpQgQdgkqqLxvEyldUZFBt7AtcfAutjPo&#10;g+xKqTscAtw0Mo6iF2mw5rBQYUu7iorb4ccocOc+y6c2PV5Prjinezb5c/ah1ON8TFcgPI3+Hv5v&#10;f2oF8fIN/s6EIyA3vwAAAP//AwBQSwECLQAUAAYACAAAACEA2+H2y+4AAACFAQAAEwAAAAAAAAAA&#10;AAAAAAAAAAAAW0NvbnRlbnRfVHlwZXNdLnhtbFBLAQItABQABgAIAAAAIQBa9CxbvwAAABUBAAAL&#10;AAAAAAAAAAAAAAAAAB8BAABfcmVscy8ucmVsc1BLAQItABQABgAIAAAAIQARmHufxQAAANwAAAAP&#10;AAAAAAAAAAAAAAAAAAcCAABkcnMvZG93bnJldi54bWxQSwUGAAAAAAMAAwC3AAAA+QIAAAAA&#10;" filled="f" stroked="f" strokeweight="2pt">
                  <v:textbox>
                    <w:txbxContent>
                      <w:p w14:paraId="7E94B2C9" w14:textId="3A0E2E72"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2</w:t>
                        </w:r>
                        <w:r>
                          <w:rPr>
                            <w:color w:val="000000" w:themeColor="text1"/>
                          </w:rPr>
                          <w:t>2</w:t>
                        </w:r>
                      </w:p>
                      <w:p w14:paraId="299BBFA2" w14:textId="77777777" w:rsidR="00073F45" w:rsidRDefault="00073F45" w:rsidP="002809E9">
                        <w:pPr>
                          <w:jc w:val="center"/>
                        </w:pPr>
                      </w:p>
                    </w:txbxContent>
                  </v:textbox>
                </v:rect>
                <w10:wrap type="square"/>
              </v:group>
            </w:pict>
          </mc:Fallback>
        </mc:AlternateContent>
      </w:r>
      <w:r w:rsidR="00B97788" w:rsidRPr="0086439E">
        <w:rPr>
          <w:rFonts w:asciiTheme="minorEastAsia" w:hAnsiTheme="minorEastAsia" w:hint="eastAsia"/>
          <w:szCs w:val="21"/>
        </w:rPr>
        <w:t>子育て世代</w:t>
      </w:r>
      <w:r w:rsidR="00A32513" w:rsidRPr="0086439E">
        <w:rPr>
          <w:rFonts w:asciiTheme="minorEastAsia" w:hAnsiTheme="minorEastAsia" w:hint="eastAsia"/>
          <w:szCs w:val="21"/>
        </w:rPr>
        <w:t>の所得について、</w:t>
      </w:r>
      <w:r w:rsidR="00B97788" w:rsidRPr="0086439E">
        <w:rPr>
          <w:rFonts w:asciiTheme="minorEastAsia" w:hAnsiTheme="minorEastAsia" w:hint="eastAsia"/>
          <w:szCs w:val="21"/>
        </w:rPr>
        <w:t>所得の中央値</w:t>
      </w:r>
      <w:r w:rsidR="00965C40" w:rsidRPr="0086439E">
        <w:rPr>
          <w:rStyle w:val="af0"/>
          <w:rFonts w:asciiTheme="minorEastAsia" w:hAnsiTheme="minorEastAsia"/>
          <w:szCs w:val="21"/>
        </w:rPr>
        <w:footnoteReference w:id="11"/>
      </w:r>
      <w:r w:rsidR="000B45A3" w:rsidRPr="0086439E">
        <w:rPr>
          <w:rFonts w:asciiTheme="minorEastAsia" w:hAnsiTheme="minorEastAsia" w:hint="eastAsia"/>
          <w:szCs w:val="21"/>
        </w:rPr>
        <w:t>の</w:t>
      </w:r>
      <w:r w:rsidR="00B97788" w:rsidRPr="0086439E">
        <w:rPr>
          <w:rFonts w:asciiTheme="minorEastAsia" w:hAnsiTheme="minorEastAsia" w:hint="eastAsia"/>
          <w:szCs w:val="21"/>
        </w:rPr>
        <w:t>2分の1</w:t>
      </w:r>
      <w:r w:rsidR="002C61C7">
        <w:rPr>
          <w:rStyle w:val="af0"/>
          <w:rFonts w:asciiTheme="minorEastAsia" w:hAnsiTheme="minorEastAsia"/>
          <w:szCs w:val="21"/>
        </w:rPr>
        <w:footnoteReference w:id="12"/>
      </w:r>
      <w:r w:rsidR="00B97788" w:rsidRPr="0086439E">
        <w:rPr>
          <w:rFonts w:asciiTheme="minorEastAsia" w:hAnsiTheme="minorEastAsia" w:hint="eastAsia"/>
          <w:szCs w:val="21"/>
        </w:rPr>
        <w:t>未満の</w:t>
      </w:r>
      <w:r w:rsidR="00965C40" w:rsidRPr="0086439E">
        <w:rPr>
          <w:rFonts w:asciiTheme="minorEastAsia" w:hAnsiTheme="minorEastAsia" w:hint="eastAsia"/>
          <w:szCs w:val="21"/>
        </w:rPr>
        <w:t>所得段階</w:t>
      </w:r>
      <w:r w:rsidR="002D6992">
        <w:rPr>
          <w:rFonts w:asciiTheme="minorEastAsia" w:hAnsiTheme="minorEastAsia" w:hint="eastAsia"/>
          <w:szCs w:val="21"/>
        </w:rPr>
        <w:t>Ⅲ</w:t>
      </w:r>
      <w:r w:rsidR="00B97788" w:rsidRPr="0086439E">
        <w:rPr>
          <w:rFonts w:asciiTheme="minorEastAsia" w:hAnsiTheme="minorEastAsia" w:hint="eastAsia"/>
          <w:szCs w:val="21"/>
        </w:rPr>
        <w:t>は10.7％となっており、約10人に1人は</w:t>
      </w:r>
      <w:r w:rsidR="00292990" w:rsidRPr="0086439E">
        <w:rPr>
          <w:rFonts w:asciiTheme="minorEastAsia" w:hAnsiTheme="minorEastAsia" w:hint="eastAsia"/>
          <w:szCs w:val="21"/>
        </w:rPr>
        <w:t>相対的</w:t>
      </w:r>
      <w:r w:rsidR="00B97788" w:rsidRPr="0086439E">
        <w:rPr>
          <w:rFonts w:asciiTheme="minorEastAsia" w:hAnsiTheme="minorEastAsia" w:hint="eastAsia"/>
          <w:szCs w:val="21"/>
        </w:rPr>
        <w:t>貧困</w:t>
      </w:r>
      <w:r w:rsidR="004C0E52" w:rsidRPr="0086439E">
        <w:rPr>
          <w:rStyle w:val="af0"/>
          <w:rFonts w:asciiTheme="minorEastAsia" w:hAnsiTheme="minorEastAsia"/>
          <w:szCs w:val="21"/>
        </w:rPr>
        <w:footnoteReference w:id="13"/>
      </w:r>
      <w:r w:rsidR="00B97788" w:rsidRPr="0086439E">
        <w:rPr>
          <w:rFonts w:asciiTheme="minorEastAsia" w:hAnsiTheme="minorEastAsia" w:hint="eastAsia"/>
          <w:szCs w:val="21"/>
        </w:rPr>
        <w:t>状態にあります。</w:t>
      </w:r>
    </w:p>
    <w:p w14:paraId="3FEB6CB2" w14:textId="2A3A23B3" w:rsidR="00493659" w:rsidRDefault="00493659" w:rsidP="00651F89">
      <w:pPr>
        <w:ind w:leftChars="150" w:left="315" w:firstLineChars="95" w:firstLine="199"/>
        <w:rPr>
          <w:rFonts w:asciiTheme="minorEastAsia" w:hAnsiTheme="minorEastAsia"/>
          <w:szCs w:val="21"/>
        </w:rPr>
      </w:pPr>
    </w:p>
    <w:p w14:paraId="13785961" w14:textId="741EDAA0" w:rsidR="00D70FA5" w:rsidRDefault="00D70FA5" w:rsidP="00651F89">
      <w:pPr>
        <w:ind w:leftChars="150" w:left="315" w:firstLineChars="95" w:firstLine="199"/>
        <w:rPr>
          <w:rFonts w:asciiTheme="minorEastAsia" w:hAnsiTheme="minorEastAsia"/>
          <w:szCs w:val="21"/>
        </w:rPr>
      </w:pPr>
    </w:p>
    <w:p w14:paraId="5EB6134D" w14:textId="5ADE3B63" w:rsidR="00D70FA5" w:rsidRDefault="00D70FA5" w:rsidP="00651F89">
      <w:pPr>
        <w:ind w:leftChars="150" w:left="315" w:firstLineChars="95" w:firstLine="199"/>
        <w:rPr>
          <w:rFonts w:asciiTheme="minorEastAsia" w:hAnsiTheme="minorEastAsia"/>
          <w:szCs w:val="21"/>
        </w:rPr>
      </w:pPr>
    </w:p>
    <w:p w14:paraId="1A992BC5" w14:textId="613399EF" w:rsidR="00D70FA5" w:rsidRDefault="00D70FA5" w:rsidP="00651F89">
      <w:pPr>
        <w:ind w:leftChars="150" w:left="315" w:firstLineChars="95" w:firstLine="199"/>
        <w:rPr>
          <w:rFonts w:asciiTheme="minorEastAsia" w:hAnsiTheme="minorEastAsia"/>
          <w:szCs w:val="21"/>
        </w:rPr>
      </w:pPr>
    </w:p>
    <w:p w14:paraId="13A548F5" w14:textId="77777777" w:rsidR="00D70FA5" w:rsidRPr="00D70FA5" w:rsidRDefault="00D70FA5" w:rsidP="00651F89">
      <w:pPr>
        <w:ind w:leftChars="150" w:left="315" w:firstLineChars="95" w:firstLine="199"/>
        <w:rPr>
          <w:rFonts w:asciiTheme="minorEastAsia" w:hAnsiTheme="minorEastAsia"/>
          <w:szCs w:val="21"/>
        </w:rPr>
      </w:pPr>
    </w:p>
    <w:p w14:paraId="79CA233C" w14:textId="4C367C58" w:rsidR="003739B7" w:rsidRPr="0086439E" w:rsidRDefault="005C2306" w:rsidP="00651F89">
      <w:pPr>
        <w:ind w:leftChars="150" w:left="315" w:firstLineChars="95" w:firstLine="199"/>
        <w:rPr>
          <w:rFonts w:asciiTheme="minorEastAsia" w:hAnsiTheme="minorEastAsia"/>
          <w:szCs w:val="21"/>
        </w:rPr>
      </w:pPr>
      <w:r>
        <w:rPr>
          <w:rFonts w:asciiTheme="minorEastAsia" w:hAnsiTheme="minorEastAsia" w:hint="eastAsia"/>
          <w:szCs w:val="21"/>
        </w:rPr>
        <w:lastRenderedPageBreak/>
        <w:t>本県</w:t>
      </w:r>
      <w:r w:rsidR="0025161F" w:rsidRPr="0086439E">
        <w:rPr>
          <w:rFonts w:asciiTheme="minorEastAsia" w:hAnsiTheme="minorEastAsia" w:hint="eastAsia"/>
          <w:szCs w:val="21"/>
        </w:rPr>
        <w:t>の</w:t>
      </w:r>
      <w:r w:rsidR="003739B7" w:rsidRPr="0086439E">
        <w:rPr>
          <w:rFonts w:asciiTheme="minorEastAsia" w:hAnsiTheme="minorEastAsia" w:hint="eastAsia"/>
          <w:szCs w:val="21"/>
        </w:rPr>
        <w:t>児童相談所への虐待相談件数は年々増加し、令和4年度は</w:t>
      </w:r>
      <w:r>
        <w:rPr>
          <w:rFonts w:asciiTheme="minorEastAsia" w:hAnsiTheme="minorEastAsia" w:hint="eastAsia"/>
          <w:szCs w:val="21"/>
        </w:rPr>
        <w:t>、</w:t>
      </w:r>
      <w:r w:rsidR="003739B7" w:rsidRPr="0086439E">
        <w:rPr>
          <w:rFonts w:asciiTheme="minorEastAsia" w:hAnsiTheme="minorEastAsia" w:hint="eastAsia"/>
          <w:szCs w:val="21"/>
        </w:rPr>
        <w:t>児童虐待防止法が施行された平成12年度の160件から約13倍の2,066件となっています。</w:t>
      </w:r>
    </w:p>
    <w:p w14:paraId="6476B646" w14:textId="6594B6EB" w:rsidR="00CE1877" w:rsidRPr="0086439E" w:rsidRDefault="00397361" w:rsidP="00D70FA5">
      <w:pPr>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558912" behindDoc="0" locked="0" layoutInCell="1" allowOverlap="1" wp14:anchorId="22DCC784" wp14:editId="779F7A12">
                <wp:simplePos x="0" y="0"/>
                <wp:positionH relativeFrom="column">
                  <wp:posOffset>-80675</wp:posOffset>
                </wp:positionH>
                <wp:positionV relativeFrom="paragraph">
                  <wp:posOffset>37554</wp:posOffset>
                </wp:positionV>
                <wp:extent cx="5252706" cy="2975344"/>
                <wp:effectExtent l="0" t="0" r="0" b="0"/>
                <wp:wrapSquare wrapText="bothSides"/>
                <wp:docPr id="380" name="グループ化 380"/>
                <wp:cNvGraphicFramePr/>
                <a:graphic xmlns:a="http://schemas.openxmlformats.org/drawingml/2006/main">
                  <a:graphicData uri="http://schemas.microsoft.com/office/word/2010/wordprocessingGroup">
                    <wpg:wgp>
                      <wpg:cNvGrpSpPr/>
                      <wpg:grpSpPr>
                        <a:xfrm>
                          <a:off x="0" y="0"/>
                          <a:ext cx="5252706" cy="2975344"/>
                          <a:chOff x="0" y="0"/>
                          <a:chExt cx="5252706" cy="2975344"/>
                        </a:xfrm>
                      </wpg:grpSpPr>
                      <wps:wsp>
                        <wps:cNvPr id="220" name="正方形/長方形 220"/>
                        <wps:cNvSpPr/>
                        <wps:spPr>
                          <a:xfrm>
                            <a:off x="0" y="0"/>
                            <a:ext cx="783772" cy="308758"/>
                          </a:xfrm>
                          <a:prstGeom prst="rect">
                            <a:avLst/>
                          </a:prstGeom>
                          <a:noFill/>
                          <a:ln w="25400" cap="flat" cmpd="sng" algn="ctr">
                            <a:noFill/>
                            <a:prstDash val="solid"/>
                          </a:ln>
                          <a:effectLst/>
                        </wps:spPr>
                        <wps:txbx>
                          <w:txbxContent>
                            <w:p w14:paraId="12C0DA13" w14:textId="5204FFC5"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23</w:t>
                              </w:r>
                            </w:p>
                            <w:p w14:paraId="0B7AD84F" w14:textId="77777777" w:rsidR="00073F45" w:rsidRDefault="00073F45" w:rsidP="00280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6" name="グループ化 106"/>
                        <wpg:cNvGrpSpPr/>
                        <wpg:grpSpPr>
                          <a:xfrm>
                            <a:off x="499731" y="308344"/>
                            <a:ext cx="4752975" cy="2667000"/>
                            <a:chOff x="0" y="0"/>
                            <a:chExt cx="5263899" cy="3238500"/>
                          </a:xfrm>
                        </wpg:grpSpPr>
                        <pic:pic xmlns:pic="http://schemas.openxmlformats.org/drawingml/2006/picture">
                          <pic:nvPicPr>
                            <pic:cNvPr id="37" name="図 37"/>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38320" cy="2828290"/>
                            </a:xfrm>
                            <a:prstGeom prst="rect">
                              <a:avLst/>
                            </a:prstGeom>
                            <a:noFill/>
                            <a:ln>
                              <a:noFill/>
                            </a:ln>
                          </pic:spPr>
                        </pic:pic>
                        <wps:wsp>
                          <wps:cNvPr id="38" name="正方形/長方形 38"/>
                          <wps:cNvSpPr/>
                          <wps:spPr>
                            <a:xfrm>
                              <a:off x="1875686" y="2743200"/>
                              <a:ext cx="3388213" cy="495300"/>
                            </a:xfrm>
                            <a:prstGeom prst="rect">
                              <a:avLst/>
                            </a:prstGeom>
                            <a:noFill/>
                            <a:ln w="25400" cap="flat" cmpd="sng" algn="ctr">
                              <a:noFill/>
                              <a:prstDash val="solid"/>
                            </a:ln>
                            <a:effectLst/>
                          </wps:spPr>
                          <wps:txbx>
                            <w:txbxContent>
                              <w:p w14:paraId="4432D28C" w14:textId="77777777" w:rsidR="00073F45" w:rsidRPr="0089106C" w:rsidRDefault="00073F45" w:rsidP="00B97788">
                                <w:pPr>
                                  <w:spacing w:line="0" w:lineRule="atLeast"/>
                                  <w:ind w:left="1418" w:hangingChars="886" w:hanging="1418"/>
                                  <w:jc w:val="left"/>
                                  <w:rPr>
                                    <w:color w:val="000000" w:themeColor="text1"/>
                                    <w:sz w:val="16"/>
                                    <w:szCs w:val="16"/>
                                  </w:rPr>
                                </w:pPr>
                                <w:r>
                                  <w:rPr>
                                    <w:rFonts w:hint="eastAsia"/>
                                    <w:color w:val="000000" w:themeColor="text1"/>
                                    <w:sz w:val="16"/>
                                    <w:szCs w:val="16"/>
                                  </w:rPr>
                                  <w:t>出典：和歌山県</w:t>
                                </w:r>
                                <w:r>
                                  <w:rPr>
                                    <w:color w:val="000000" w:themeColor="text1"/>
                                    <w:sz w:val="16"/>
                                    <w:szCs w:val="16"/>
                                  </w:rPr>
                                  <w:t>「和歌山県内における児童虐待相談の状況」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2DCC784" id="グループ化 380" o:spid="_x0000_s1164" style="position:absolute;left:0;text-align:left;margin-left:-6.35pt;margin-top:2.95pt;width:413.6pt;height:234.3pt;z-index:251558912" coordsize="52527,29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NEMvQQAAEQNAAAOAAAAZHJzL2Uyb0RvYy54bWzsV0tr5EYQvgfyH4Tu&#10;49FrRhrh8TIZP1hwdk28Yc89rdZIrKTudPd4xhtyia+5ZnPILTmGQCCHEEh+jfFC/kWquiXZHhvs&#10;OLAQyMFyP6qrq76q+qpn99mmrpwzJlXJm6nr73iuwxrKs7JZTt3PXx0OEtdRmjQZqXjDpu45U+6z&#10;vY8/2l2LlAW84FXGpANKGpWuxdQttBbpcKhowWqidrhgDWzmXNZEw1Quh5kka9BeV8PA88bDNZeZ&#10;kJwypWB13266e0Z/njOqX+a5Ytqppi7Yps1Xmu8Cv8O9XZIuJRFFSVszyBOsqEnZwKW9qn2iibOS&#10;5R1VdUklVzzXO5TXQ57nJWXGB/DG97a8OZJ8JYwvy3S9FD1MAO0WTk9WS1+cnUinzKZumAA+Dakh&#10;SJdf/3J58dPlxR+XF99dffPOwS0Aai2WKcgfSXEqTmS7sLQz9H2Tyxr/g1fOxkB83kPMNtqhsDgK&#10;RkHsjV2Hwl4wiUdhFNkg0AIideccLQ4eODnsLh6ifb05awEJpa4xU/8Os9OCCGZCoRCDFrMg6DF7&#10;//OP79/9fvXnD8O/vv3NjhzcNjCZMz1oKlWA32MRi5MwjgMLWOgl8ShBnb3XJBVS6SPGawcHU1dC&#10;zptUJGfHSlvRTgTvbPhhWVWwTtKqcdYQhVHkgRuUQPnlFdEwrAUkhGqWrkOqJdQ11dKovHEWVe4T&#10;VThnBEpL8arMWruqBnUzU3ytBRgM6zOO9GaxMSkX+x08C56dA6aS2wJVgh6WcMExUfqESKhIMBBY&#10;Rr+ET15xsJq3I9cpuHx73zrKQ9Bh13XWUOFg5RcrIpnrVM8bSIeJH0WgVptJNIoxlvLmzuLmTrOq&#10;5xw89YHPBDVDlNdVN8wlr18DGc3wVtgiDYW7LXbtZK4t8wCdUTabGTGgAUH0cXMqKCpH6BDaV5vX&#10;RIo2pBqq5wXvUpCkW5G1sja2s5XmeWnCjlBbXCFd2nKwRWyKpK/nNpd9rMr76x+3TB7/o/qPJpM4&#10;BLig0CFv+zrvmCCKR1j/LROMx7EHWWjS8mEmGIfJZNKWRBAmI3uyr4nbTCBKmsJfy54wusMED3cZ&#10;OKVXmDq2U9WP0lET+WYlBjbC5aKsSn1umhZEGY1qzk5KikSAk2tSCeMuDlff/+rADEDpJKw8pEhJ&#10;jzl9o5yGzwvSLNlMCah7zCCQHt4WN9Nbly2qUiALYM7guHULsnOrr9yDjO1Z+5yuatZo24QlA96A&#10;F4AqSqGgKlJWL1gGXPQ8sykNQQcqMLwAdG4a45dBMvO8SfDJYD7y5oPIiw8Gs0kUD2LvII68KPHn&#10;/vwrLAg/SleKgb+k2hdlayus3rH23i7YvhdsfzV92lKWSTZIGTDN0GlnIiwhJGirkvQzQNUkpdKS&#10;aVrgcg7Itesg3G8YmK+RxRgg5zmL9ac8g65KoDRNfT+mT0ZhmITISKZPJkESTDqDu+MdqT+F99GN&#10;nszBCeRsY79laTMEB5AjPkAbDeGRaJnnvi4KuxABNARq5LR7eXQNpev+/bPDhxY5ToDL8IERRwBi&#10;Sysd8QCySeCHFtpoMgq32OM/3VGDDqv/O+qH6qjX3cb0WfNUN4zS/qzA3wI350bq+sfP3t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GRsu84QAAAAkBAAAPAAAAZHJzL2Rvd25y&#10;ZXYueG1sTI9BT8JAEIXvJv6HzZh4g+0iFaidEkLUEzERTAy3pR3ahu5s013a8u9dT3p7k/fy3jfp&#10;ejSN6KlztWUENY1AEOe2qLlE+Dq8TZYgnNdc6MYyIdzIwTq7v0t1UtiBP6nf+1KEEnaJRqi8bxMp&#10;XV6R0W5qW+LgnW1ntA9nV8qi00MoN42cRdGzNLrmsFDplrYV5Zf91SC8D3rYPKnXfnc5b2/HQ/zx&#10;vVOE+Pgwbl5AeBr9Xxh+8QM6ZIHpZK9cONEgTNRsEaII8QpE8JdqHoM4IcwXQcgslf8/yH4AAAD/&#10;/wMAUEsDBAoAAAAAAAAAIQBFLWGknTYAAJ02AAAUAAAAZHJzL21lZGlhL2ltYWdlMS5wbmeJUE5H&#10;DQoaCgAAAA1JSERSAAAByAAAASkIAgAAAJjbJZoAAAABc1JHQgCuzhzpAAAACXBIWXMAAA7EAAAO&#10;xAGVKw4bAAA2QklEQVR4Xu2dC7AU1bnveYOA4c0WfF3dEBPAGKOiKZHH0UCi5eVooQSSWCTl0QLU&#10;7JCbRKOIiJYpTThEL1iaexMOSUCQoyFWcoPiERCNAsbyBIgRNkYRcfPa4JOXcH/sjyzb7pnZPTM9&#10;jzXz76KonrW71/rWb63+97ee3fLIkSMtdIiACIiACCRHoFVyUSkmERABERCBowQkrKoHIiACIpAw&#10;AQlrwkAVnQiIgAhIWFUHREAERCBhAi01eBUiumrVqjlz5kQxT5o0aciQIcHwqVOnXnPNNf3793/5&#10;5Zcfe+yx0C19+/adOHFihuLi9hkzZmQuz+9///s/+9nP4pQ5sdXX19uVQVPJzq5du0aPHh0nkuA1&#10;lqlmLcw22hJeX4TycrkD++rVq6dMmZI5v0uWLBkwYABVyC7bsWPH/fffn4F5oesD9mBGsLY8+OCD&#10;l1xyibPQZYfqcfbZZ/PTqjGWc96rVy8yvmnTpgkTJpSwoMsh6TblYEQ52LBx48bXX3995MiRGMP/&#10;oZoxd+7clEZahfvggw9qa2tDt1DhQrcQgtoed9xxFr57924X7UcfffT2229Hn6iOHTu6SMaPHx+K&#10;kETdLdF7FyxY8LnPfe7DDz+0FIMPbcqXx+WXXz5u3Diu5Jl55plnOOG1EUyRu1asWHHrrbdmW17f&#10;+c53brnllujDGY0HINFnEm4XXXSRFU3Kg7JraGjged66dSsY6+rq0qVV6PIKmrd27dpgkUVfzHBe&#10;t25dUMUQpsxsC1QfXKLYc/XVV/OTytOjRw+YwzMlzFdffZUa5Qrl17/+9YgRI7CftziVPNsaUnnX&#10;S1iPlSlPJnXIfjzZdIQKu1+/fnkWv2kfKtC1a1eqoCmI+9ls5EEZtYuddqNHQYO58sorr9y8eTNC&#10;adpNKosWLSLQbsT1DnnfFn733Xfv27ePBwORTfk4de/e3dk5c+bMxsZG9zODh37iiScGY+OB3LNn&#10;T0on6K9//WuUQ4cOHYKCErwAD4uMk18MswIaNGhQHAVvljYX5Fle0ddzMFEg0CCwV1eo+JwcZ44h&#10;wfpghlFJeAcbvW3btuGoZqDkqpbdCH9zYHmIMjfU4pCvgGskrCkKMb7H6m5es2aNa4lnrhYbNmzg&#10;AuenoHf4CCFXJfik2WM2f/78DNGi0SFHD7m57rrruAUnDl17//33+dmsQ4SqZmiH4hLyMDszBg8e&#10;fMYZZzQbJ9fjm+MBIfSoHhlHVZctW0bGzzvvvKAfiuN/5plnRrOJ/enyTmyOJCLbrVu3mJ0eyZaX&#10;mRdtUoRez3369LGOHWs98J7jdc5bNlh8KTuIilMfnnjiCcrUzOP/DCXr7LEMTps2jf+p/zfddBNg&#10;n332WVdemd8NFSCg6bKgPtZjZFzfUFZ9rCZDKfuVgk8Ijb4//vGPTiCofGiKJYyP5tSEqsnDZm9+&#10;DhyBe+65h3a0eZeZuwJcH2vQkUFr6Ao499xzEbKQHxHKpj0Ambt98Wd5B8T0B12/M/7m+vXraQiH&#10;VJin9w9/+EPwfYD44pmaMmKeQdiyZQuvIhQT75io0nVERDsHozXe5a5A5RWkxzkqgw1///vf+Z8S&#10;xEKyYPnl/JRTTqGg6TO9+eabgxKWoQgKWh8or/vuu8/e35i3cOHClJIResHTaqHSUpldvqhv1qEU&#10;ZwihgoVVHmuKws3BY81cRXiEOHgwnnvuOa50qsq5U9ULL7ww5HVyMVcyBmLCmqHpx19T9rHSoLPx&#10;E7qPo7LosmlCY1kIyXcwUfzZmKpKPJZli3Py5MnRngfXGeLQ7d+//+STT7afnTp1euWVVzhp3749&#10;qoqv961vfSudD8UACx0RPNLkkcYsNsf0W9OVWm7lZZJE1yqtBFh997vfdQ4+2SfcpJbDzONFwjsP&#10;5eXKoCXpemYLVx+sX4KObDNj5cqVP//5z412On3klsWLF9OvytvirLPOQmGpaeTRdbDyFkyHtxrC&#10;JawpSjmHPtY4TUvafSTm1DNYZZE2/hqSLUa0kAlqKvZkGLqxDAQ9Vh5gWpo8tNR1PBEbZDjttNOs&#10;rZeyd9VRMJckpU+HcuX2SFjPLO8VHjw6BBAdhsLNrwke6BGPqIUEdZmGJ4KbTlV5pA0U9xKnOcL2&#10;nGewthDlRXLkizEffHP4UwrOZqxCaOgDcSGUy1NPPfXLX/6Su6IlknIsvnD1AYkcNWqUvVyhzXnm&#10;Hh5rgV166aX03pAvCqtz587ciDQz/JVbJamwuySs4QJNN7ATLXj3co5/C+0mNxMgOCuAc+vecge+&#10;D/4OQwF4N4im8/7S1b+Qx8pPHCIupurbyA+qjfoEn+Hg+8OEO7OXkW4EqdlHgtyZL0kfq+kpthES&#10;atcjuM1mM5gWasVgNHIT7D42Rxhhjb6NClpeZhiQ7e3IW+1HP/oRObJwnG7Iuxen9ZMEO6xDDKNj&#10;8QWtD2PGjIEbUz4w47LLLovTb27MKUTryidreAbkEcvtXX766ac3WzEq+AIJa+6F63ot8S+sauKU&#10;WSVLF2lwVhYi67xX16VoN1IvefOjOwgEPxk7JnKuj7bTXULBeax4ncSAb8hfzQ2xPj4308vuGjt2&#10;rLVJeRLefPNNTpwQZIBCzHEePBeDZS3UOYu80r0Irvh9C1GT8Aqjs9zsMnxkN8fD3Vi48oraFhxV&#10;i/71hRdesFYFf0rXp29lbZO0Cl0frECt9LEqNAwbrHXWNUQvDR2ylq9gPwam0qNFw4hwJpZkqEUV&#10;/ycJ6ydFnLIHIFQDorMRuYBn2KomvWBM+skgFjE91ocffnjYsGFEaPOZLMLMfaxcYK14m4OFK2cx&#10;4C3yP1kzpXbZYVDIdWhau5unF8cqc41HCm0cjAjpW8gsizZJHi8VmYteif/LXIVQctERLZeFqGGu&#10;rY0xNO1xkaLdCymzk3h5mT6aRxx8w6WrPMGBxJTNnVDPZhHqgzM11PRJ2cdq0xhcf4W9s63R4wo6&#10;n1dmBciulrQeK0TqN8LEMX36dDtByEIh/MzcQZm5QnAvtdYqJQdy487pEAzGjCbmkxBmIGfm6dBS&#10;tianNdncQX8fA0TBkOeffz5D45Qr6SjAGbHpjcwDR2Ez5JcHkg5EzEjZO4yPjOKHGv4Ik4WHouVt&#10;lJKGvcy4hQvsncGjzv/kmuEXXKc8n8/45UVCvKhcV4NVm+iRoUzRZTM+5VGE+pAtK+uFZ8KGedOu&#10;lPmJN8Bhc7aq9pDH+qmit86v4Jwn6kd0xmXwHvpM6VBLWYHwpPDL3OMUWovFWE0oxKWbp6pijFV0&#10;PB1GGNAv+sJCKhbVNUaWml3AikybJ4JviBAw3B9cMhAckjJ3Ejj0ZrhRL7pWeRT5yV3XXnttCBrC&#10;hO8TGtDnAc4s93QiWzyYhD22ZIBI0nlMhSgvUidfbtA/OjGOC6INjmD2KXHeVfBJ6XQXoT5kq4AU&#10;InNyQU1XQFBVbX4usYWG77KN3/frJazHSpBGLu4YLZrgYC5/Qx3whmywJeQ42HImczxT1gM8qQsu&#10;uMD9KU4jK0N9ytzHyo3B59lsw2E0PUVef/KTn1xxxRX2iKJWoVn3yJ+bbZPOBtrazIhyf7X2rC0n&#10;rampCQmZuZOQIS0b+zbty5BBdJnpk0EPl/cc5O+4444Md5Ej5gLbmjEuw3silZRKVLjyQl94K7iu&#10;58yrOdLlJdspYgnWB2dS/A50iol3GLR/8IMf0OXKOdMhHn/88W9+85vuFW4im9WApO966uzPUVgp&#10;AFqOzVaF4AL8MkfGTM906zhNEciyTfa2A2eTpnFIanm6qFtLly61a/hptSrlLi1Rj5UrcX7TUY3Z&#10;x4ojyXPO6pdgncaMk046iY5XWqzkhf8Z/HV5oZiIvNkZXSll0Y2Dpyvf+FMmiIqn1MVj0HBsmx0r&#10;i7OGsqDlRacto5fO8pQeK39N2UEf4saYHrOPMzvpdkuC9cHZQA1vlrbVZ3aTwADrgaF28f5D6IOL&#10;Hazmo7nVKaw5rrxy4+DBakFgtIrbqyz/tkyZ67LMEwEREAFHIJfBK7SS9ULRN1toNo+lgf/F0LCI&#10;i4AIiED1EMhFWNON0jIeknIokJ6+6GZR1YNYORUBEag2ArkIa0rPFHAMGdP5EiVIJ0t0tna1gVZ+&#10;RUAEqodAksLK+HjKrfPidIdXD3HlVAREoOIJ5CKseKZRLraWmfBob0CVTxWu+DqkDIqACIQIJCas&#10;TC9nvg7LcthbKJQG/QP6WoNqngiIQPUQyEVY8UxDfalML2erMagxFTHa0xpc8VY9ZJVTERCBqiWQ&#10;i7Ayg4rteVwDn+mrSK2bqcpUVuZ1O+WliyC0IV7VslbGRUAEqoRAjgsE3MorfNWUeydbOCsd3adP&#10;qwSosikCIiACOQqrwImACIiACKQjkEtXgGiKgAiIgAhkICBhVfUQAREQgYQJSFgTBqroREAEREDC&#10;qjogAiIgAgkTkLAmDFTRiYAIiEDaWQFus16+AcW0fz5o4XaoYoWV7ZnPlzDsa3duB99oiBCLgAiI&#10;QLURSC2syChfG2XOPyfsq8I3RTgBTfAbJISwTyBfwePbG+wfPnv27GhItdFUfkVABEQAAqm7AhBQ&#10;W0mFvKbDxAeHbUmVXcnnPaIhQiwCIiACVUigmT5WNv93n9+hK4D+AQ5cVCPFwio7YcNAviiXMqQK&#10;mSrLIiACVU4g08or18YPMrLPC9Pwpzu1rq7Ovs3Jl9rYhIUOgVBIs5+64pO/HFVeBsq+CIiApwT4&#10;oB9HCuOPpDlee+01vsqZ8o8WzoAVnwK1Czjn+mhIusgVLgIiIAIVTCB1VwAdptOmTWM+QFSJ3YbW&#10;dBHYVwKtZwDXNRri6VtIZouACIhAPgRSdwXQtA9+ZAWFnTdvnguZP3++JRmakpUyJB/jdK8IiIAI&#10;+EhAu1v5WGqyWQREoKwJaOVVWRePjBMBEfCRgITVx1KTzSIgAmVNQMJa1sUj40RABHwkIGH1sdRk&#10;swiIQFkTkLCWdfHIOBEQAR8JSFh9LDXZLAIiUNYEJKxlXTwyTgREwEcCElYfS002i4AIlDUBCWtZ&#10;F4+MEwER8JGAhNXHUpPNIiACZU1AwlrWxSPjREAEfCQgYfWx1GSzCIhAWROQsJZ18cg4ERABHwlI&#10;WH0sNdksAiJQ1gS0bWBZF4+MEwERyJnAiBEj7N6HH37YPiI1duzY7du3c8Ie00OHDuVk5cqVbOpv&#10;lz3zzDP8zzb/1113XejGrG2o4K8jKGsiIAJVS2DOnDkrVqwg+5zccMMNdoKeckL41VdfzQkflBo+&#10;fDj/BykRYjfmc6grIOtXkW4QAREofwITJ040n3TgwIFm7fLlyxFNTiwcz3TZsmUorDmzdixevBg/&#10;1y7I55Cw5kNP94qACJQ7AfR0wIABZmWfPn3spHfv3tu2bduxY8eiRYtQUo4bb7yRcELoELAQ+g1y&#10;zpuENWd0ulEERKDcCdCFun79erzXdIZOnjwZJeWg75WLuQwf1kIQXxzY3HIoYc2Nm+4SAREodwL2&#10;temFCxc6Q/FS7RwZxXvt1asXLqqF0GNAYDAEP9f9NdusSlizJabrRUAEPCBgg/vMB3C2Ip10C/DT&#10;PFO6VpHRDRs22AW4qGeddRZeKh6uhXCx65/NNsOabpUtMV0vAiLgAQH6TNetW+cMtRlX0QlY7jL6&#10;BMaMGcP1d955p827ok8gQx9CZgQSVg+qiEwUARHwi4C6AvwqL1krAiLgAQEJqweFJBNFQAT8IiBh&#10;9au8ZK0IiIAHBCSsHhSSTBQBEfCLgITVr/KStSIgAh4QkLB6UEgyUQREwC8CEla/ykvWioAIeEBA&#10;wupBIclEERABvwhogYBf5SVrRUAE8iXwt20f/PbFhq2N+0/o0u6aL5/w+T6d8o0xcr+ENXGkilAE&#10;RKB8CaCqP126Zf+hw2Zix3atJg4/8exTjk/WYnUFJMtTsYmACJQ1gd+82OBUFUM/PHB4/otHP9aS&#10;7CFhTZanYhMBEShfAns/OrRl9/6Qfdv2hkPyz0DaroDx48db7Hwlxj5dwO4vjY2NnEyaNGnIkCEx&#10;Q/I3UTGIgAiIQJ4EPjzw8Z/W7X7ilZ0HPz4Siqpn57azvv7J11nyTMhuT+2xzp07F/WcP3/+yJEj&#10;582bx3WE1NbWEkL4ggULYoYkYqIiEQEREIGcCaCkSGrdI5se+8sOU9WWLT+J7Lh2rcafX5Nz5Olu&#10;TC2sEyZMMJ+0X79+dueaNWsGDx7MiYWziWyckMTNVYQiIAIiEJPAx4ePrHxtz/cXbfrNC+/gsdpd&#10;NZ9pd+mgHn26tOe8R6e2/3ZR38GnfSZmhPEva6aPdfXq1TiqxwyqOabr3bt3b2hoOGpijJD4puhK&#10;ERCByiDAFv1sKe0+GGXf5nOH5dH9xEuzED7eZ4G2w3+ex0tvvHfLY5sfXvn27g8OWlRdjmvz7Qv7&#10;3Dumdtz5NfddVfubawf8fFz/QqgqaWUS1lWrVtXX1+O95plD3S4CIlA9BNDTRx991O3VT8bt23wc&#10;DNgMGjSIEHbpt2/2MXJz2223EcJdV111lYXMnj07H1xMqLrj96//+1Nb3t5zbFSqY7vWY87pTUfq&#10;xZ/v1rpVoCMgn2Qy3pt28Mq+w0Wnqt1ObseNG+fGrOrq6mbNmtVsSPCD3SnN2NV0FCx3ilgERKA0&#10;BH7xi1+cfvrpF198cTD5e++995xzziHwlltu4asnp5xyCn+9/vrrH3roIXfZm2+++eCDD95zzz05&#10;2P3O+0eefv1wfeMnw1NtWrUY3LfVkFNadmhTED3t0XSkMPVIquO1115DNPnf/fFnTQc/n332Wcav&#10;OIkTkjJyBYqACFQ8AZxT/NZgNtETvFQLueGGG9xfCQxKzZw5c7g3Wz7v7N0/55m3vvGL9e7fNf93&#10;w0Mrtu758GC2USVyfWqPderUqXQCOBm2GVfRCVhxQnJ47egWERAB3wnQ2Ofz0fZ5PjsI4auo9nk+&#10;elFpELs/2Zf++GmfVrVv+cU8mJr6u5d3/terjQxVuVvOOfV4xvoZp4oZSeKXaUlr4kgVoQiIwFEZ&#10;DQkrva5OQIOAGLNauHChhaS7JiXQlFNTWfg//vzep/U8rrRloJVXpeWv1EUgSQIMAblRdby/4Fg8&#10;+mUuYWh0nkC7i8OuKcRBtynxRwdd0N/hw4c7VXXLkTLbEJ2ayvWn9uhw89dOvfWyU0uuqhgjj7UQ&#10;tUhxikAJCCBeO5oOhteHDh0atADp3LBhw+23346QMXyCwHHCBYRYqzyr1nfmvGHGokWL7JrevXub&#10;N4pkMwDurCJ1SxG1xQZOXIjdiMKGsmDhtPef27R38Us73CQqAmnyM+j/5drkp6PmXIoS1pzR6UYR&#10;KEcCN954Y1RYQ7qG3UGpDbXZyzFXTTYxNXXhmu1uEhUhTE298ku9hp/RtTiTqOKTUVdAfFa6UgTS&#10;ErCmrpvrznUInLWv+RM/bc58qLkdmkhfIL6kgucYcgBXrFiBnpIiHi7zRs02c2PL8CiHqalZYZGw&#10;ZoVLF4tACgKmR4iX+5uNgNuseBsHR7xo3vJz4MCBdn10In2B4DKxadiwYcHIbU2UG7I3w+wIvhsK&#10;ZE9W0b6xa9+9f3rz7j+8sWn7R3Zj29YtLzuzx6yv9/vXs3tynlVsRbtYwlo01EqoYgnQS2jq6Q4U&#10;yroO7TC1Mp+RsRqcRNO1Bx54oNBQSHrdunXBaU84sEitS5oXwPbtxzYkZVnUtm3bCm1SzPgb3j3w&#10;4PKttz6++b/fet9uob0/9LNdWUDFmlQWU8WMpySXSVhLgl2JVjIBk1E3+I6QMViEeFl4nz59nJAV&#10;gQJ70TED3yVkQ1VuehPhCCvjWqb+SHDKIaMi2BlMgqmp//H8Oz9cXM84lQtnairL/K8b2pd+1SLb&#10;k0NyEtYcoOkWEWiGAN0C1rJmKBz3kKtRN6a+o7b8XyB89DAQP+KIdNLDa6lgwyWXXOJStGX4wRlX&#10;+Nrr1683w+gTKJBtMaNlaiqb+9U9svGpDbvdhH+mps7419O+95WTSzjhP6b97jLNCsiWmK4XgdQE&#10;GHm/6667bKomOmXTiXAD2WQk6CHiMy5fvtx1FEQn0lcnX6amPv23RlTV7e8HB6amjhtcM+jE5D/2&#10;V2jI8lgLTVjxVyMBPFbb+27ZsmWMVgUR4DO6KfHViCaS53S7pk4ecdLdV5zuo6qSRXmsqtsikC8B&#10;2t00wC0Wm/Hu1sIHZ8hb1yqdAzaUlHIifb6m+Ha/R1NTs0IrYc0Kly4WARHInQDTUX/7YsPWxv0n&#10;dGk37LNdX9j8rptERaQM9F96Zo/LvtCjbCdRxc+5hDU+K10pAiKQOwFU9adLt7hPT/PhqSP/3I4K&#10;JR05oPvos3uW+SSq+JmXsMZnpStFQASyI8CQFNNRd7x3oOHdg79/Zce7Hx378NQ/Y2nZulWLC/t1&#10;GXteby8mUcXPvIQ1PitdKQIikJYAk0/f2Xtg5/sHUVL+ccJPAjMj+9nV/TyaRBW/+CWs8VnpShEQ&#10;gRZBJ3Tn+0dd0SaH9IB9WTqro2fntiyjyuoWXy6WsPpSUrJTBIpNIDcnNGglnac4pL2Ob1fzmbb7&#10;Dh7+c/3e/YeO6e9x7VoV6NPTxcaUKj0JazmUgmwQgcISCA7HX/PlE1jLFEwvESeUTlLG+nFCUVL+&#10;ccLPUM/py2++N//F7dv27u/Rqe03Lqgp0KenC4syXuwS1nicdJUIeEsgNBzfoW3Lf/lctw5tW8fv&#10;CU3nhPbsfNQVbXJI21XAHKkES1jCmiBMRSUCpSFAm/3AoSNsqn/4yJEd7/F/C87xQwmnAf7fW9/f&#10;d+Dwpy1jt73mu0TjOKGlyXDZpyphLfsikoE+E8jcBs+Qs8xa+d6+j1lTzz9OkM48CQV7QuWE5gnT&#10;bpewJoJRkYhACgKhNjjDNd84v6ZPl/Yp/cpktTJzebRv04oFTul6QlWW+ROQsObPUDGIQGoCt/5u&#10;8xs79+XQBs8KKKuVOrVv1bl9mw5tW3Xt2Lpt61bdO7Vp1bIlw0fsDM356zv3sWuUc2wrezg+K3SF&#10;u1jCWji2irnaCXz7V68e/DiXdnqzWolk0gGKkh7fIdZG+tUzHF8mdU7CWiYFITMqjQC7i859fptb&#10;Dm/Zw5PsX9MxpV+ZrVZWGq/Kyo+EtbLKU7kpAwKMKf3quW1/rn/36CBGYKsRtcHLoHCKZIKEtUig&#10;lUyVEHh950f3P/0Wc54sv107tmnTqhVLPyt+SnyVlG/MbEpYY4LSZSLQPIEnXtm5+KUd7mNN7Nv0&#10;7Qv70BPa/J26orIISFgrqzyVmxIRYNrpQyvedh9qRkxZOcq3mktkjpItMQEJa4kLQMlXAIF1Wz94&#10;cPlWt0Uen8C76eKTKnI3vAoorOJkQcJaHM5KpTIJ0Oqn7U8PgMveVwd1H3tejRbOV2Z5x86VhDU2&#10;Kl0oAp8mwAjV7Gfecl9tYkrptRf1PefU48VJBCSsqgMikAuB1a+/+3+e3cbMKrv5jBM6Th5xYvdO&#10;bXOJS/dUHAEJa8UVqTJUYALsGvWbF95h/r+lw7LR0V/syT9OCpyyoveGgITVm6KSoeVA4K3G/f/7&#10;v97ifzMGF3Xi8L6hfaPLwU7ZUFoCmmFXWv5KPV8Cd95554gRI1wsDz74ID85CLfAxYsXW8iNN94Y&#10;CiFw48aN8S3AS73j9687VT37lOPvvuJ0qWp8gNVzZVphpcKNHz9+7ty5xoITftrhAidPnmwhq1at&#10;ssuiIdWDUjktPgG0csCAAcF0N2zY8Mw/DxPNFStWWMD27dsRWUJmz5798MMPE3L11VcvWLAgjtn0&#10;pTJOxUJV2yOKVv83Lzjh+yNPjrkHSpwkdE0lEUgtrAjlrFmzRo4cGcwqP+c3HRMmTDCpra2t5eek&#10;SZOsdkZDKomU8lKGBB544IExY8YEDSOEnyap/fsf/QKohXAMHDjQTnr37u1u6dWrV7P5YpXqrY9v&#10;trX/HExQvXP0aUyravZGXVC1BFIL65AhQ3irZ4ayZs2awYMHcw0XW1WOhlQtVmW8VASsK+C6666b&#10;Pn16yAZc1LPOOotA2lVcwGU7duyYOHFiZlOZo3rH7//h1v6zSpXmP0sASpVBpesFgSz6WJ988slQ&#10;w7+mpsYy2b1794aGhqMv80iIFxRkZMUQQCit4T9t2rSVK1e6fNHlSsPffNj169fjtCKvXBa8JgSB&#10;lVT3/unNhWu229p/VqleN7TvxOEnau1/xdSWwmUkrrDS/Ld+gLFjx8bsliqc0YpZBJolgIwioHYZ&#10;biz/m3NK02r58uULFy6kDwGvNl3LjFWqP35ss1v7j4uKo6q1/81i1wVGINN0Kxuksh7V4IHfisLy&#10;wh83bpz1A3BeV1dHt2woxByEDMeupkOFIQL5ELj++usfeughYvjLX/6yefNm63W95ZZbLrnkkosv&#10;vpgBKwJ/+MMfWhJcw8V2/dNPP/3SSy+5P9kFuKfP/OPwc1s+2fn//BNbXnxa6zZxnZB8sqJ7PSPQ&#10;o+mIGp21sC5ZsmTt2rUzZsyYOXMm0U2ZMoWRLnxY3vzREM8gyVzfCNB+YqzfrMZFxSd1IfYT/5Tu&#10;VJetQYMGMZZFtwCdABbI9IDg61+rVH2rAmVqb2phRT1pKzmT8U+nTp1aX19vIfy0E1xXO6FJZbUz&#10;GlKm+ZZZIhAhoFWqqhRJEdDKq6RIKh6PCWiVqseFV5amS1jLslhkVBEJaJVqEWFXS1IS1mopaeUz&#10;JQFWqS5Y3WDrqThYpcqcKq2nUm3Jk4CENU+Aut1XAsFvqZIHVqmOG1yj9VS+FmeZ2S1hLbMCkTlF&#10;IRD6liqrVPmYitZTFYV9VSQiYa2KYlYmgwT0LVXVh0ITkLAWmrDiLyMC+pZqGRVGRZsiYa3o4lXm&#10;AgT0LVVVh6IR0DK9oqGutIRY4+S2jra88ZPAUD6DO0xHd6EuDhR2UWEvlZ/8vzfcF6oZpLrjf56m&#10;L1QXh38VpiJhrcJCTyDLyOVVV10VjAhJHTZsWChqU1IXGNyFOsO2UgnY16LF37Z9cNvvNn/7V3/7&#10;weJNP3683n2hmqlU3/vKyWxTrS9UJ8JZkaQkIGH1r2IEvzti1oecR/taCYft6sQRDckz26y1D24X&#10;TWysgbbdTt3BOn2UdPjw4S7E7TnNmv08Dch8O6r606Vb/rFzH0uqtu058PaeA3Y931Jlkyp9obqg&#10;8BU5BCSsPlUDpAq5ZC+xoNEh59E2z0f42F5k0aJF/AyFFC3D999/f8irtaSxZ926dUOHDi2cJb9+&#10;sWH/oU+2pzpydD/Vlld+qdePLz1VX6guHHbF7AhIWH2qDOx047ZlcnaHnEeuuf322/krJ+ZUupBt&#10;27aF3MzCZZ7N+vjqSUr1RHBD74YEzWB96oIXG97cuS8S5xGEVV+oThC1ospAQMJasdXDOjFt1zHr&#10;CmBT/bvuuqs4GbbuVEsU/9QNamEJn/8Lfagqf5Pe2/fxUxt2T/3d6zf/Z/0f/ppih9+endvmn4pi&#10;EIGYBCSsMUH5dxk75DrHEB/WOgfYnDSrDz7nnG1LkYMtJelRtV0o7ZPUzX5mKn6iDPezyf/9T791&#10;04LX/uP5d1hP9UlbrOUn0RzXrtX48499Rih+5LpSBHImIGHNGV1Z38jMJ/o3Qy1xvFdcyFdeeSVP&#10;062r11xRTsw1tk/4se00J/aV6dDBZSa1NrBmIpvz8fae/cyg+t7CTXyWin1UGaSyqBjr/3LtZ374&#10;1VO+e8lJfbq0J6RHp7b/dlHfwad9Jue0dKMIZEtACwSyJVb665EtGtrWkWoHmvXoo4+6MXdUlea2&#10;cwxN5qz1jaLhQhZ04KiggNiG6rlNe5/duGfT9k+cU0vxtJ7HDf1sF76i2rFd64LaoMhFoFkCEtZm&#10;EZXRBQgofqIziKY958FPjyCa+IzBD+TZF0rcZFI6BxLv3ywOINZNoadB59TS7XJcmyH9ulz02a4n&#10;dTvqn+oQgXIgIGEth1KQDWkJ8BGqFa81rnxt7+4PDgYvYnz/iyd3Hn5G1y+c1Flj/apA5UZAwlpu&#10;JSJ7jhKgyY9z+uzGvUz1DxFhc7+L+nelya/tqFVXypaAhLVsi6ZKDUNJ0VNU1e3qbyCQ0QtO74KL&#10;ql1Tq7RmeJVtCatXxVW5xtLSp71PL2rDu8eWn1peaebT2L+ofxc+mqLV/ZVb/pWWMwlrpZWoX/lh&#10;mlRTk38PY1Mhy/t2bT/sjK4MTDE85VemZK0ISFhVB0pDgPlS6Omf69/l21NBC5gsxURUelH79T6u&#10;NJYpVRHIm4CENW+EiiAbAjT5myai7mWGf+i+piZ/13P/h5r82QDVtWVJQMJalsVScUbR5H/5zffQ&#10;U1agsg41mD92m0ZPmduvfacqrtirN0MS1uot+wLlnGH9377YsLVx/wld2l3z5RM6tG3FqNQLm/ey&#10;T0owRcIvOP1ok589UgtkiaIVgVIR8ElY3fIhVhzZpk3REHZRYukRf/J64WYOtSEkZ5/v0ymHSPK/&#10;xXaYdnuhtm7Z4p+L+D+JG9sY5WfxPtqaf4qKQQTKkIA3wsqeHezvyepMVr6zLp7dktgef+DAgSx7&#10;52THjh2snXeL4t01ZUi8ECaF5Kxju1YTh5/I/CTS4itPBw59qum98/1PzWeikb7nw0NBqz48cDg0&#10;oEQkbpcTu5IFUcFbDn582D4n1fjRoUOfTo4dplu0OGpAr+Pb4p/yj5NCQFCcIlA+BLwRVlxR9hJ1&#10;jmpwv2enuQ4r2y/ddttttlVdNRy3/m7zG+GtnY/JWTlkn1VS6OmgE0vjRJcDAdlQbQS8aYux9b3b&#10;745z21TUNqDDXQ1t8bls2TKc2QKVJRIf2vjOhbgP5LG/lF2TcgO9ZA3DXd2yKzzCbk5iORzs2of7&#10;LFUth7KQDUUj4I3HGt3YybxXDroC2EbPbZqH5rLhU/QTJokwdd0OJuv09iLi1hFhFpIuJ+vXr0fr&#10;OWGjqcI5zi+98d4f/7rr7+98GM0a/mrPT7e4GXNv1fKTzZ9bt2oRGoVv36ZVaPU9PwkMRs4t3OgO&#10;IgxFsrHhw189v+2jA8e+N8UO09oLNZGKp0j8IuCNsAax4iGG1AqNc0pqeudkN9nyCO6FaokGt5QO&#10;9leQLhevWLHCKX5SljBdiamgSCrfd3JxoplNn8w7epRWzphWNf/F7dv27sdX/cYFNdphOqlyVzwe&#10;EfCmK8AxpUfVvqiMolkg+uW+kWcbORdIVUmLzUzxT62Zb9uhMqSGf2qWYAYf7DPbuAB3NVlVZQTp&#10;T+t2s23+wyvfdqrKCvqLP9/tOxf2KZMN8xk0u++q2t9cO+Dn4/pLVT3SApmaIAFvPFb01HxSBMs2&#10;z0dP3Y7O9id3jQEq0IwrDGC7aGYmIKPopvU8uCIJJuo6B/IvMPtYHqoaHK9n9SeS+tVB3bWaPn/C&#10;ikEEEiTgjbAmmOd8ogp+ZBS3dNiwYcEN+aN9FCm/PZWVAUxsWrp+19N/awxOeEJJL/1CjxFndNVn&#10;SLKCqYtFoDgE/OsKKA6XdKnQD8Bhf2UlguuC4KfNq7UTmx6AM8vn9vr06ZObzW/s2keT/389uglH&#10;1akqC0CvvajvrK/3v+zMHlLV3MDqLhEoNIG0HiuiwBj3yJEjJ0yYYEbQ/m1sbORk0qRJQ4YMiRlS&#10;6AwUOf5gw986JZDRRYsWYQYfebYe1eA1uXVHMIMKMWXQP5g7Nni+8ku9+B6JvkRS5EJXciKQLYHU&#10;wrpq1aoFCxacd955RGfCOnfu3N27d0+ZMsX+ROdmnJBsrdH1KWdQMQl09Bd7lmqVqgpFBEQgWwKp&#10;uwJwSINf+iTSNWvWDB48mBPzVXHK4oRka03VXs8MqpWv7bn5P+v//aktbl4qnimj6ndfcfrNXztV&#10;qlq1dUMZ95FAFn2sNTU1lsPu3bs3NDRwEifERyjFtDnDDKp7x9TedPFJ+sRTMYtDaYlAIgQyzQqg&#10;se+6Auhgraurs/mhU6dOHTVqFB0CzYaYe5vh2NV0JJIT7yL58GCLNW8ffnHrkX2BXUs6tGl5Tp+W&#10;F5zUqpM2KvGuRGVw9RHo0XRE852FsI4bN86NWSGps2bNajakcBP1vS5BzaDyuvhkvAg0SyBuV0Bt&#10;be3q1auJjsEr/kcx44Q0m3y1XaAZVNVW4spvdRJI7bEuWbIkuBh//vz50Bk/frwxcmtG44QUDmuZ&#10;bO0cM4OaQRUTlC4TgQog4OvKqwxbO5dbqWgGVbmViOwRgUIT8FVYo1s7d2jT+oLa49nFjuWeLEnq&#10;2rE152x8V6rlSSn3oGIG1TmnHs+kVI31F7pmK34RKCEBX4X1O3NfPXDo2KafmfGhZd07tencvg0i&#10;27VjGzvn4yV8IOT4DkcDE9/BhBlULO1nWz8+9exsYw+qoZ/teumZPViTWsLyVtIiIAJFIOCrsDKX&#10;PrgbKaTYjTSwj3N26PBtkVp09qjatm/duUltUWFkFxXO/I2mYFfvmHN6MzylPaiyo6+rRaDiCPgq&#10;rOymPGf5VrdTffu2rb42qEfv49vySTu+hcf/eItstce/oNuYc/FZlwL6Sw+DOb89O7ft1L71rvcP&#10;PrJ6+4GPj/nOwd2mSUt7UOUMXDeKgNcEfBVWoMffqb5JYQ81qe0hztnSdOf7JrvHAukPzbEUU3yy&#10;72gQ7f3Lz+rJR/ToAcgxZt0mAiLgLQGPhTVB5vsOHkZn+S60OblIMP/s3AK5IH5y3/vKydqDKj4u&#10;XSkClUdAwhqrTHFp8Xab1Pao4OLw4vZysvYf7+3/9BgaXQRslhorUl0kAiJQoQQkrHkVbKirt7Rf&#10;8csrJ7pZBEQgOQIS1nxZxu/qzTcl3S8CIuAJAQmrJwUlM0VABPwhEHcTFn9yJEtFQAREoMQEJKwl&#10;LgAlLwIiUHkEJKyVV6bKkQiIQIkJSFhLXABKXgREoPIISFgrr0yVIxEQgRITkLCWuACUvAiIQOUR&#10;kLBWXpkqRyIgAiUmIGEtcQEoeREQgcojIGGtvDJVjkRABEpMQMJa4gJQ8iIgApVHQMJaeWWqHImA&#10;CJSYgIS1xAWg5EVABCqPgIS18spUORIBESgxAQlriQtAyYuACFQeAQlr5ZWpciQCIlBiAhLWEheA&#10;khcBEag8AhLWyitT5UgERKDEBCSsJS4AJS8CIlB5BCSslVemypEIiECJCUhYS1wASl4ERKDyCEhY&#10;K69MlSMREIESE5CwlrgAlLwIiEDlEZCwVl6ZKkciIAIlJiBhLXEBKHkREIHKIyBhrbwyVY5EQARK&#10;TKDlkSNH4piwZMmShQsX2pXnnnvulClTOJk6dWp9fT0nY8eOHT16dMqQOJHrGhEQARGoJAJZeKzo&#10;6fymw1QVqeV/fk6fPt00NxpSSaSUFxEQARGISSALYQ3FuHbtWqSWwP79+9fW1q5atSoaEtMIXSYC&#10;IiAClUQgC2FFN8c3HeaZcvTo0cNOunXrtmvXrpQhlQRLeREBERCBOATiCitdqNYPMGnSJNfZGicB&#10;XSMCIiAC1UYg7uBVkMvkyZPr6urmzZtHV4Absxo1atTSpUtDIUOGDMkMFD/XXF0dIiACIuAdAVrt&#10;ruEeND5rYaUvdcGCBbNnz547dy5TAmbMmLFx48Zp06bhzEZDvMMkg0VABEQgfwJxhXXmzJn0sVp6&#10;TANgwIoTXNfGxkZO6B8w5zQakr+JikEEREAE/CIQV1j9ypWsFQEREIESEog7eFVCE5W0CIiACPhF&#10;QMLqV3nJWhEQAQ8ISFg9KCSZKAIi4BcBCatf5SVrRUAEPCAgYfWgkGSiCIiAXwQkrH6Vl6wVARHw&#10;gICE1YNCkokiIAJ+EZCw+lVeslYERMADAhJWDwpJJoqACPhFQMLqV3nJWhEQAQ8ISFg9KCSZKAIi&#10;4BcBCatf5SVrRUAEPCAgYfWgkGSiCIiAXwQkrH6Vl6wVARHwgICE1YNCkokiIAJ+EZCw+lVeslYE&#10;RMADAhJWDwpJJoqACPhFQMLqV3nJWhEQAQ8ISFg9KCSZKAIi4BcBCatf5SVrRUAEPCAgYfWgkGSi&#10;CIiAXwQkrH6Vl6wVARHwgICE1YNCkokiIAJ+EZCw+lVeslYERMADAhJWDwpJJoqACPhFQMLqV3nJ&#10;WhEQAQ8ISFg9KCSZKAIi4BcBCatf5SVrRUAEPCAgYfWgkGSiCIiAXwQkrH6Vl6wVARHwgICE1YNC&#10;kokiIAJ+EZCw+lVeslYERMADAhJWDwpJJoqACPhFQMLqV3nJWhEQAQ8ISFg9KCSZKAIi4BcBCatf&#10;5SVrRUAEPCDQ8siRIwmaOXPmzLVr1xLhyJEjJ0yYkGDMikoEREAEfCGQpMe6atWq+vr6+U3Hk08+&#10;uXHjRl8oyE4REAERSJBAksK6evXq8847z4w799xzN2zYkKChikoEREAEfCGQpLCS527dulnOu3fv&#10;3tjY6AsF2SkCIiACCRJIso+VDtba2trRo0dj39y5c/m/2W7WXU1HgvlRVCIgAiJQNAI9mo5ocgkL&#10;K46qiWlQZIuWSSUkAiIgAuVAIMmuANzVNWvWWK6YGzBgwIByyKFsEAEREIEiE0jSY8X0qVOnMjGA&#10;k7Fjx1qfgA4REAERqDYCCQtrteFTfkVABEQgSiDJrgDxFQEREAERgICEVdVABERABBImIGFNGKii&#10;EwEREAEJq+qACIiACCRMQMKaMFBFJwIiIAISVtUBERABEUiYgIQ1YaCKTgREQAT8mMfKDoSzZs2a&#10;PXu2FZhbL5tyPQIXT5s2za6cPn16//79Eyzm8ePHsymiRej2Q4juQsuf2DjRpZv47rSTJ0+uq6uz&#10;rC1ZsoRFGVOmTHGJsrUYP52RzhJneVJA4D9q1KghQ4YQIZtGLl26dMaMGdizcOFCQliJx09LK2Vg&#10;UmYE10+7qoI9c+bMIQk2BnI1J1g3EqeRVHYSjMc9IMFnoaBlkdJ494Dw10mTJrkKEy2gBPMejSr4&#10;VIZWMJmFCcqFxx4rTw6PLo8HRWVPsh2oKiG2LWyyqpqy1G3bWdKiVNwutGyYYAZwYGS/fv0KWmMs&#10;crcZLlUEOIRgGyaZGaitvQkKfZC6pbh7926eYUuOAoKPaVlxzEDlzQz2r3BmzJs3jyeKQF51PEuF&#10;RmHxk1/ex9GjOBzsWSDX5N3sSVlAhUZh2DFmwYIFllbKAiq0GZS7PapBxeAxYSs+tzNfIjZ4LKy8&#10;92zDF3sB2sEjhIIEQxLBlCEStNvcQ06iZYPAoS/Fsce5h0i5GRx6ryRbddIxiZphr0AzhtIBSKEL&#10;hfidGSRn+w/x/PDusZXWF154oa29LsIRfMu61y0nze79lqBtbNzhsEcLKMGEMkfFg+B2E40WUNHM&#10;sEfV7cTPK+eaa65JNnVvhJXycO98+/pLUEydlHAZf7UraS8nC8tic2YEG/uEm5MY0jI2/+YlWQgz&#10;cMzNkuC718mHk3I8BbsMx60QuzfQmrP4rVkXPNxGPDU1NU7F0LhCbNQLBDPD9QJRHBbC5uuOhnu1&#10;UEyFMIMq56pHIQo95zife+4594y4SIq/UxJ+jzMjZQHlnMGsbgw+qphErUi8aeuNsJJ597bH6wly&#10;5KEKvnDM2w+1AbPinvliZ0ZIMWnjjBs3Lngvr0TqbiHkjFSsZW2tvGCi1tp1ISgaVRlTC/SxHNfr&#10;wknQDBraJGr1lf8psnT6m0jRWEvTWnkWIWJqIRAoTqPb0rVycV0N9HKm7AewQP6aSPYzRGJvPuuF&#10;T1dAhbaB+O3NRyV0jmpJCggDzAlw3e4YFiKTCA1vhDVdbvEReKTdCwf9dU0eBKUQXklKS3hCeJZC&#10;TX7chNA7IJEyyxBJaBtc3swQoCrT6gz2shXajOg259Rd9xqIuk4FtYfhNecvu/rAO6+gHSP0qlta&#10;wLeMU0vtJeRe/Jw7lSkcAUuUh8LcNDti7kOfoFX25gv2d7vIgwWUYIopozL4brzBmNhLjvKiuROk&#10;lI8xfgsrqhqSM1qa7ilic9jijBqhqu7TCcHC4PV4+eWX51M8Wd1rozHBnju+zuBeM4l3z6ezjYc2&#10;6h+5i3EQ6N/MKl+5XeycQXpjTEOtZ80GslI2jXNLKOVdJFrk90dm43lMGCxyqpqhgBKEEI0KDXUd&#10;aNECKmjSwch5Ks0M5zWjttQNWhtJDYd4LKw8wIiF61yzBwYuVOho51rhysxmO1kTg8O1Oq07KfG+&#10;m3QZ4U1Lt4PrXzaRpRcCH8EMw8JCNHlC9tg8BICEmrquORxsXhSuUIiZ58R5Ii7j9NVYheGlWyAa&#10;1vcdesPxc8uWLZ06dSpoljNETk0wpzVdARXHMB5P57SmLKDimGF9UwXtIPJjHmtxcCsVEciTgJtf&#10;jLaGJkXyqjMp53ku5nyAPHOk23Mj4LHHmluGdZcIFIEATe8nnnjCJfTyyy/jqUXTdZM6i2CSkigm&#10;AQlrMWkrrWohgE9Kt4zNlERVH3vsscsuuyyos5zz1z179lQLkSrLp7oCqqzAld3iEsAnRT3HjBnT&#10;q1cvS5k+6EceeWTfvn10Ml577bVnn312cS1SasUgIGEtBmWlIQIiUFUE1BVQVcWtzIqACBSDgIS1&#10;GJSVhgiIQFURkLBWVXErsyIgAsUgIGEtBmWlIQIiUFUEJKxVVdzKrAiIQDEISFiLQVlpiIAIVBUB&#10;CWtVFbcyKwIiUAwCEtZiUFYaIiACVUVAwlpVxa3MioAIFIOAhLUYlJWGCIhAVRH4/wN45Fh2uUv3&#10;AAAAAElFTkSuQmCCUEsBAi0AFAAGAAgAAAAhALGCZ7YKAQAAEwIAABMAAAAAAAAAAAAAAAAAAAAA&#10;AFtDb250ZW50X1R5cGVzXS54bWxQSwECLQAUAAYACAAAACEAOP0h/9YAAACUAQAACwAAAAAAAAAA&#10;AAAAAAA7AQAAX3JlbHMvLnJlbHNQSwECLQAUAAYACAAAACEAeRzRDL0EAABEDQAADgAAAAAAAAAA&#10;AAAAAAA6AgAAZHJzL2Uyb0RvYy54bWxQSwECLQAUAAYACAAAACEAqiYOvrwAAAAhAQAAGQAAAAAA&#10;AAAAAAAAAAAjBwAAZHJzL19yZWxzL2Uyb0RvYy54bWwucmVsc1BLAQItABQABgAIAAAAIQCGRsu8&#10;4QAAAAkBAAAPAAAAAAAAAAAAAAAAABYIAABkcnMvZG93bnJldi54bWxQSwECLQAKAAAAAAAAACEA&#10;RS1hpJ02AACdNgAAFAAAAAAAAAAAAAAAAAAkCQAAZHJzL21lZGlhL2ltYWdlMS5wbmdQSwUGAAAA&#10;AAYABgB8AQAA8z8AAAAA&#10;">
                <v:rect id="正方形/長方形 220" o:spid="_x0000_s1165" style="position:absolute;width:7837;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i/wQAAANwAAAAPAAAAZHJzL2Rvd25yZXYueG1sRE/LSsNA&#10;FN0L/YfhCu7MxCClxE5LKG0xSxNB3N1mrkls5k7IjHn8vbModHk47+1+Np0YaXCtZQUvUQyCuLK6&#10;5VrBZ3l63oBwHlljZ5kULORgv1s9bDHVduIPGgtfixDCLkUFjfd9KqWrGjLoItsTB+7HDgZ9gEMt&#10;9YBTCDedTOJ4LQ22HBoa7OnQUHUt/owCdxnzcumzr99vV12yI5vyNT8r9fQ4Z28gPM3+Lr6537WC&#10;JAnzw5lwBOTuHwAA//8DAFBLAQItABQABgAIAAAAIQDb4fbL7gAAAIUBAAATAAAAAAAAAAAAAAAA&#10;AAAAAABbQ29udGVudF9UeXBlc10ueG1sUEsBAi0AFAAGAAgAAAAhAFr0LFu/AAAAFQEAAAsAAAAA&#10;AAAAAAAAAAAAHwEAAF9yZWxzLy5yZWxzUEsBAi0AFAAGAAgAAAAhAE7OGL/BAAAA3AAAAA8AAAAA&#10;AAAAAAAAAAAABwIAAGRycy9kb3ducmV2LnhtbFBLBQYAAAAAAwADALcAAAD1AgAAAAA=&#10;" filled="f" stroked="f" strokeweight="2pt">
                  <v:textbox>
                    <w:txbxContent>
                      <w:p w14:paraId="12C0DA13" w14:textId="5204FFC5"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23</w:t>
                        </w:r>
                      </w:p>
                      <w:p w14:paraId="0B7AD84F" w14:textId="77777777" w:rsidR="00073F45" w:rsidRDefault="00073F45" w:rsidP="002809E9">
                        <w:pPr>
                          <w:jc w:val="center"/>
                        </w:pPr>
                      </w:p>
                    </w:txbxContent>
                  </v:textbox>
                </v:rect>
                <v:group id="グループ化 106" o:spid="_x0000_s1166" style="position:absolute;left:4997;top:3083;width:47530;height:26670" coordsize="52638,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図 37" o:spid="_x0000_s1167" type="#_x0000_t75" style="position:absolute;width:43383;height:28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HkwwAAANsAAAAPAAAAZHJzL2Rvd25yZXYueG1sRI/dagIx&#10;FITvC75DOIJ3NatCldUoKhQqtAV/HuC4Oe4ubk6WJO7Gt28KhV4OM/MNs9pE04iOnK8tK5iMMxDE&#10;hdU1lwou5/fXBQgfkDU2lknBkzxs1oOXFeba9nyk7hRKkSDsc1RQhdDmUvqiIoN+bFvi5N2sMxiS&#10;dKXUDvsEN42cZtmbNFhzWqiwpX1Fxf30MArucR6/jv2j+9Z4PbDbFe1l96nUaBi3SxCBYvgP/7U/&#10;tILZHH6/pB8g1z8AAAD//wMAUEsBAi0AFAAGAAgAAAAhANvh9svuAAAAhQEAABMAAAAAAAAAAAAA&#10;AAAAAAAAAFtDb250ZW50X1R5cGVzXS54bWxQSwECLQAUAAYACAAAACEAWvQsW78AAAAVAQAACwAA&#10;AAAAAAAAAAAAAAAfAQAAX3JlbHMvLnJlbHNQSwECLQAUAAYACAAAACEAAcoR5MMAAADbAAAADwAA&#10;AAAAAAAAAAAAAAAHAgAAZHJzL2Rvd25yZXYueG1sUEsFBgAAAAADAAMAtwAAAPcCAAAAAA==&#10;">
                    <v:imagedata r:id="rId65" o:title=""/>
                    <v:path arrowok="t"/>
                  </v:shape>
                  <v:rect id="正方形/長方形 38" o:spid="_x0000_s1168" style="position:absolute;left:18756;top:27432;width:33882;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LMvwAAANsAAAAPAAAAZHJzL2Rvd25yZXYueG1sRE9Ni8Iw&#10;EL0L/ocwwt40VZdFqlGKqKxHrSDexmZsq82kNLHWf785CHt8vO/FqjOVaKlxpWUF41EEgjizuuRc&#10;wSndDmcgnEfWWFkmBW9ysFr2ewuMtX3xgdqjz0UIYRejgsL7OpbSZQUZdCNbEwfuZhuDPsAml7rB&#10;Vwg3lZxE0Y80WHJoKLCmdUHZ4/g0Cty13afvOjnfLy67Jhs26fd+p9TXoEvmIDx1/l/8cf9qBdMw&#10;NnwJP0Au/wAAAP//AwBQSwECLQAUAAYACAAAACEA2+H2y+4AAACFAQAAEwAAAAAAAAAAAAAAAAAA&#10;AAAAW0NvbnRlbnRfVHlwZXNdLnhtbFBLAQItABQABgAIAAAAIQBa9CxbvwAAABUBAAALAAAAAAAA&#10;AAAAAAAAAB8BAABfcmVscy8ucmVsc1BLAQItABQABgAIAAAAIQCBG2LMvwAAANsAAAAPAAAAAAAA&#10;AAAAAAAAAAcCAABkcnMvZG93bnJldi54bWxQSwUGAAAAAAMAAwC3AAAA8wIAAAAA&#10;" filled="f" stroked="f" strokeweight="2pt">
                    <v:textbox>
                      <w:txbxContent>
                        <w:p w14:paraId="4432D28C" w14:textId="77777777" w:rsidR="00073F45" w:rsidRPr="0089106C" w:rsidRDefault="00073F45" w:rsidP="00B97788">
                          <w:pPr>
                            <w:spacing w:line="0" w:lineRule="atLeast"/>
                            <w:ind w:left="1418" w:hangingChars="886" w:hanging="1418"/>
                            <w:jc w:val="left"/>
                            <w:rPr>
                              <w:color w:val="000000" w:themeColor="text1"/>
                              <w:sz w:val="16"/>
                              <w:szCs w:val="16"/>
                            </w:rPr>
                          </w:pPr>
                          <w:r>
                            <w:rPr>
                              <w:rFonts w:hint="eastAsia"/>
                              <w:color w:val="000000" w:themeColor="text1"/>
                              <w:sz w:val="16"/>
                              <w:szCs w:val="16"/>
                            </w:rPr>
                            <w:t>出典：和歌山県</w:t>
                          </w:r>
                          <w:r>
                            <w:rPr>
                              <w:color w:val="000000" w:themeColor="text1"/>
                              <w:sz w:val="16"/>
                              <w:szCs w:val="16"/>
                            </w:rPr>
                            <w:t>「和歌山県内における児童虐待相談の状況」</w:t>
                          </w:r>
                        </w:p>
                      </w:txbxContent>
                    </v:textbox>
                  </v:rect>
                </v:group>
                <w10:wrap type="square"/>
              </v:group>
            </w:pict>
          </mc:Fallback>
        </mc:AlternateContent>
      </w:r>
    </w:p>
    <w:p w14:paraId="0A125420" w14:textId="77777777" w:rsidR="00CE1877" w:rsidRPr="0086439E" w:rsidRDefault="00CE1877" w:rsidP="003E0DD7">
      <w:pPr>
        <w:ind w:leftChars="202" w:left="424" w:firstLineChars="63" w:firstLine="132"/>
        <w:rPr>
          <w:rFonts w:asciiTheme="minorEastAsia" w:hAnsiTheme="minorEastAsia"/>
          <w:szCs w:val="21"/>
        </w:rPr>
      </w:pPr>
    </w:p>
    <w:p w14:paraId="770B7CC2" w14:textId="35020CD2" w:rsidR="00B97788" w:rsidRDefault="005C2306" w:rsidP="00651F89">
      <w:pPr>
        <w:ind w:leftChars="150" w:left="315" w:firstLineChars="95" w:firstLine="199"/>
        <w:rPr>
          <w:rFonts w:asciiTheme="minorEastAsia" w:hAnsiTheme="minorEastAsia"/>
          <w:szCs w:val="21"/>
        </w:rPr>
      </w:pPr>
      <w:r>
        <w:rPr>
          <w:rFonts w:asciiTheme="minorEastAsia" w:hAnsiTheme="minorEastAsia" w:hint="eastAsia"/>
          <w:szCs w:val="21"/>
        </w:rPr>
        <w:t>本県</w:t>
      </w:r>
      <w:r w:rsidR="0023784F" w:rsidRPr="0086439E">
        <w:rPr>
          <w:rFonts w:asciiTheme="minorEastAsia" w:hAnsiTheme="minorEastAsia" w:hint="eastAsia"/>
          <w:szCs w:val="21"/>
        </w:rPr>
        <w:t>の</w:t>
      </w:r>
      <w:r w:rsidR="004767E0">
        <w:rPr>
          <w:rFonts w:asciiTheme="minorEastAsia" w:hAnsiTheme="minorEastAsia" w:hint="eastAsia"/>
          <w:szCs w:val="21"/>
        </w:rPr>
        <w:t>刑法犯触法少年と刑法犯犯罪少年</w:t>
      </w:r>
      <w:r w:rsidR="00B97788" w:rsidRPr="0086439E">
        <w:rPr>
          <w:rFonts w:asciiTheme="minorEastAsia" w:hAnsiTheme="minorEastAsia" w:hint="eastAsia"/>
          <w:szCs w:val="21"/>
        </w:rPr>
        <w:t>の件数は</w:t>
      </w:r>
      <w:r w:rsidR="0023784F" w:rsidRPr="0086439E">
        <w:rPr>
          <w:rFonts w:asciiTheme="minorEastAsia" w:hAnsiTheme="minorEastAsia" w:hint="eastAsia"/>
          <w:szCs w:val="21"/>
        </w:rPr>
        <w:t>、</w:t>
      </w:r>
      <w:r w:rsidR="00B97788" w:rsidRPr="0086439E">
        <w:rPr>
          <w:rFonts w:asciiTheme="minorEastAsia" w:hAnsiTheme="minorEastAsia" w:hint="eastAsia"/>
          <w:szCs w:val="21"/>
        </w:rPr>
        <w:t>令和5年に302人となり</w:t>
      </w:r>
      <w:r w:rsidR="0023784F" w:rsidRPr="0086439E">
        <w:rPr>
          <w:rFonts w:asciiTheme="minorEastAsia" w:hAnsiTheme="minorEastAsia" w:hint="eastAsia"/>
          <w:szCs w:val="21"/>
        </w:rPr>
        <w:t>、</w:t>
      </w:r>
      <w:r w:rsidR="00B97788" w:rsidRPr="0086439E">
        <w:rPr>
          <w:rFonts w:asciiTheme="minorEastAsia" w:hAnsiTheme="minorEastAsia" w:hint="eastAsia"/>
          <w:szCs w:val="21"/>
        </w:rPr>
        <w:t>前年に比べ106人増となっています。不良行為</w:t>
      </w:r>
      <w:r w:rsidR="004C0E52" w:rsidRPr="0086439E">
        <w:rPr>
          <w:rStyle w:val="af0"/>
          <w:rFonts w:asciiTheme="minorEastAsia" w:hAnsiTheme="minorEastAsia"/>
          <w:szCs w:val="21"/>
        </w:rPr>
        <w:footnoteReference w:id="14"/>
      </w:r>
      <w:r w:rsidR="00B97788" w:rsidRPr="0086439E">
        <w:rPr>
          <w:rFonts w:asciiTheme="minorEastAsia" w:hAnsiTheme="minorEastAsia" w:hint="eastAsia"/>
          <w:szCs w:val="21"/>
        </w:rPr>
        <w:t>少年</w:t>
      </w:r>
      <w:r w:rsidR="0023784F" w:rsidRPr="0086439E">
        <w:rPr>
          <w:rFonts w:asciiTheme="minorEastAsia" w:hAnsiTheme="minorEastAsia" w:hint="eastAsia"/>
          <w:szCs w:val="21"/>
        </w:rPr>
        <w:t>の件数</w:t>
      </w:r>
      <w:r w:rsidR="00B97788" w:rsidRPr="0086439E">
        <w:rPr>
          <w:rFonts w:asciiTheme="minorEastAsia" w:hAnsiTheme="minorEastAsia" w:hint="eastAsia"/>
          <w:szCs w:val="21"/>
        </w:rPr>
        <w:t>は</w:t>
      </w:r>
      <w:r w:rsidR="0023784F" w:rsidRPr="0086439E">
        <w:rPr>
          <w:rFonts w:asciiTheme="minorEastAsia" w:hAnsiTheme="minorEastAsia" w:hint="eastAsia"/>
          <w:szCs w:val="21"/>
        </w:rPr>
        <w:t>、</w:t>
      </w:r>
      <w:r w:rsidR="00B97788" w:rsidRPr="0086439E">
        <w:rPr>
          <w:rFonts w:asciiTheme="minorEastAsia" w:hAnsiTheme="minorEastAsia" w:hint="eastAsia"/>
          <w:szCs w:val="21"/>
        </w:rPr>
        <w:t>令和</w:t>
      </w:r>
      <w:r w:rsidR="00B97788" w:rsidRPr="0086439E">
        <w:rPr>
          <w:rFonts w:asciiTheme="minorEastAsia" w:hAnsiTheme="minorEastAsia"/>
          <w:szCs w:val="21"/>
        </w:rPr>
        <w:t>3</w:t>
      </w:r>
      <w:r w:rsidR="00B97788" w:rsidRPr="0086439E">
        <w:rPr>
          <w:rFonts w:asciiTheme="minorEastAsia" w:hAnsiTheme="minorEastAsia" w:hint="eastAsia"/>
          <w:szCs w:val="21"/>
        </w:rPr>
        <w:t>年から増加に転じ、令和5年は7,095件となっています。</w:t>
      </w:r>
    </w:p>
    <w:p w14:paraId="11EBAC2F" w14:textId="2AB2A031" w:rsidR="00DA4DAC" w:rsidRDefault="00DA4DAC" w:rsidP="00651F89">
      <w:pPr>
        <w:ind w:leftChars="150" w:left="315" w:firstLineChars="95" w:firstLine="199"/>
        <w:rPr>
          <w:rFonts w:asciiTheme="minorEastAsia" w:hAnsiTheme="minorEastAsia"/>
          <w:szCs w:val="21"/>
        </w:rPr>
      </w:pPr>
      <w:r>
        <w:rPr>
          <w:rFonts w:asciiTheme="minorEastAsia" w:hAnsiTheme="minorEastAsia" w:hint="eastAsia"/>
          <w:noProof/>
          <w:szCs w:val="21"/>
        </w:rPr>
        <mc:AlternateContent>
          <mc:Choice Requires="wpg">
            <w:drawing>
              <wp:anchor distT="0" distB="0" distL="114300" distR="114300" simplePos="0" relativeHeight="251616256" behindDoc="0" locked="0" layoutInCell="1" allowOverlap="1" wp14:anchorId="67B567C3" wp14:editId="3C1AF6E1">
                <wp:simplePos x="0" y="0"/>
                <wp:positionH relativeFrom="column">
                  <wp:posOffset>-90805</wp:posOffset>
                </wp:positionH>
                <wp:positionV relativeFrom="paragraph">
                  <wp:posOffset>466821</wp:posOffset>
                </wp:positionV>
                <wp:extent cx="5645875" cy="2366409"/>
                <wp:effectExtent l="0" t="0" r="0" b="0"/>
                <wp:wrapSquare wrapText="bothSides"/>
                <wp:docPr id="381" name="グループ化 381"/>
                <wp:cNvGraphicFramePr/>
                <a:graphic xmlns:a="http://schemas.openxmlformats.org/drawingml/2006/main">
                  <a:graphicData uri="http://schemas.microsoft.com/office/word/2010/wordprocessingGroup">
                    <wpg:wgp>
                      <wpg:cNvGrpSpPr/>
                      <wpg:grpSpPr>
                        <a:xfrm>
                          <a:off x="0" y="0"/>
                          <a:ext cx="5645875" cy="2366409"/>
                          <a:chOff x="0" y="0"/>
                          <a:chExt cx="5645875" cy="2366409"/>
                        </a:xfrm>
                      </wpg:grpSpPr>
                      <wpg:grpSp>
                        <wpg:cNvPr id="103" name="グループ化 103"/>
                        <wpg:cNvGrpSpPr/>
                        <wpg:grpSpPr>
                          <a:xfrm>
                            <a:off x="202019" y="223284"/>
                            <a:ext cx="5443856" cy="2143125"/>
                            <a:chOff x="0" y="0"/>
                            <a:chExt cx="5443870" cy="2143346"/>
                          </a:xfrm>
                        </wpg:grpSpPr>
                        <pic:pic xmlns:pic="http://schemas.openxmlformats.org/drawingml/2006/picture">
                          <pic:nvPicPr>
                            <pic:cNvPr id="39" name="図 39"/>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0515" cy="1786255"/>
                            </a:xfrm>
                            <a:prstGeom prst="rect">
                              <a:avLst/>
                            </a:prstGeom>
                            <a:noFill/>
                            <a:ln>
                              <a:noFill/>
                            </a:ln>
                          </pic:spPr>
                        </pic:pic>
                        <wps:wsp>
                          <wps:cNvPr id="40" name="正方形/長方形 40"/>
                          <wps:cNvSpPr/>
                          <wps:spPr>
                            <a:xfrm>
                              <a:off x="2838901" y="1648046"/>
                              <a:ext cx="2604969" cy="495300"/>
                            </a:xfrm>
                            <a:prstGeom prst="rect">
                              <a:avLst/>
                            </a:prstGeom>
                            <a:noFill/>
                            <a:ln w="25400" cap="flat" cmpd="sng" algn="ctr">
                              <a:noFill/>
                              <a:prstDash val="solid"/>
                            </a:ln>
                            <a:effectLst/>
                          </wps:spPr>
                          <wps:txbx>
                            <w:txbxContent>
                              <w:p w14:paraId="24A7DB84" w14:textId="1BD60CD0" w:rsidR="00073F45" w:rsidRPr="0089106C" w:rsidRDefault="00073F45" w:rsidP="00AB55AF">
                                <w:pPr>
                                  <w:spacing w:line="0" w:lineRule="atLeast"/>
                                  <w:ind w:left="1418" w:hangingChars="886" w:hanging="1418"/>
                                  <w:jc w:val="left"/>
                                  <w:rPr>
                                    <w:color w:val="000000" w:themeColor="text1"/>
                                    <w:sz w:val="16"/>
                                    <w:szCs w:val="16"/>
                                  </w:rPr>
                                </w:pPr>
                                <w:r>
                                  <w:rPr>
                                    <w:rFonts w:hint="eastAsia"/>
                                    <w:color w:val="000000" w:themeColor="text1"/>
                                    <w:sz w:val="16"/>
                                    <w:szCs w:val="16"/>
                                  </w:rPr>
                                  <w:t>出典：和歌山県警</w:t>
                                </w:r>
                                <w:r>
                                  <w:rPr>
                                    <w:color w:val="000000" w:themeColor="text1"/>
                                    <w:sz w:val="16"/>
                                    <w:szCs w:val="16"/>
                                  </w:rPr>
                                  <w:t>「</w:t>
                                </w:r>
                                <w:r>
                                  <w:rPr>
                                    <w:rFonts w:hint="eastAsia"/>
                                    <w:color w:val="000000" w:themeColor="text1"/>
                                    <w:sz w:val="16"/>
                                    <w:szCs w:val="16"/>
                                  </w:rPr>
                                  <w:t>和歌山の</w:t>
                                </w:r>
                                <w:r>
                                  <w:rPr>
                                    <w:color w:val="000000" w:themeColor="text1"/>
                                    <w:sz w:val="16"/>
                                    <w:szCs w:val="16"/>
                                  </w:rPr>
                                  <w:t>少年非行概況」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1" name="正方形/長方形 221"/>
                        <wps:cNvSpPr/>
                        <wps:spPr>
                          <a:xfrm>
                            <a:off x="0" y="0"/>
                            <a:ext cx="783772" cy="308758"/>
                          </a:xfrm>
                          <a:prstGeom prst="rect">
                            <a:avLst/>
                          </a:prstGeom>
                          <a:noFill/>
                          <a:ln w="25400" cap="flat" cmpd="sng" algn="ctr">
                            <a:noFill/>
                            <a:prstDash val="solid"/>
                          </a:ln>
                          <a:effectLst/>
                        </wps:spPr>
                        <wps:txbx>
                          <w:txbxContent>
                            <w:p w14:paraId="41B593B5" w14:textId="7C0E7062"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2</w:t>
                              </w:r>
                              <w:r>
                                <w:rPr>
                                  <w:color w:val="000000" w:themeColor="text1"/>
                                </w:rPr>
                                <w:t>4</w:t>
                              </w:r>
                            </w:p>
                            <w:p w14:paraId="6DF062D7" w14:textId="77777777" w:rsidR="00073F45" w:rsidRDefault="00073F45" w:rsidP="00280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B567C3" id="グループ化 381" o:spid="_x0000_s1169" style="position:absolute;left:0;text-align:left;margin-left:-7.15pt;margin-top:36.75pt;width:444.55pt;height:186.35pt;z-index:251616256" coordsize="56458,23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FrZtQQAAEQNAAAOAAAAZHJzL2Uyb0RvYy54bWzsV8tuI0UU3SPxD6Xe&#10;J+6X7bYVZ2Sch0YKMxEZNOtyu9rdmu6upqocOyA2ZMuWYcEOlggJiQVCgq+JMhJ/wblVbec5mkzE&#10;Y8MinVvve8+951R558mqKtmpULqQ9cgLtn2PiTqVs6Kej7xPXxxsJR7ThtczXspajLwzob0nux9+&#10;sLNshiKUuSxnQjFsUuvhshl5uTHNsNPRaS4qrrdlI2oMZlJV3KCp5p2Z4kvsXpWd0Pd7naVUs0bJ&#10;VGiN3j036O3a/bNMpOZ5lmlhWDny4JuxX2W/U/p2dnf4cK54kxdp6wZ/hBcVL2ocutlqjxvOFqq4&#10;s1VVpEpqmZntVFYdmWVFKmwMiCbwb0VzqOSisbHMh8t5s4EJ0N7C6dHbps9OjxUrZiMvSgKP1bxC&#10;ki6++vni/MeL898vzr+9/Po1oyEAtWzmQ8w/VM1Jc6zajrlrUeyrTFX0H1GxlYX4bAOxWBmWorPb&#10;i7tJv+uxFGNh1OvF/sAlIc2RqTvr0nz/HSs764M75N/GnU1j43cbZ+BHb4uTht4/ztBH6gYeo4DC&#10;KExiF88m4jiOkm6vjTiIoyDsPjBiWtlH1VqssDKKe7TyLRE3RTrEX1slsO5UybvZhFVmoYTXblI9&#10;aI+Kq1eLZgsF3XBTTIuyMGeWnChdcqo+PS7SY+Ua1woOmLl6u/zuFxbZMqDpNMPN5xTPkUxfaVbL&#10;Sc7ruRjrBpyG0lggbk7vUPPGYdOyaA6KsqSqJLsNC/y/xZ97kHHc3JPpohK1cWKjRIkIZa3zotEe&#10;U0NRTQW4o57OAkt/JP1IGzqO0m8F4IswGfv+IPxoa9L1J1ux39/fGg/i/lbf3+/HfpwEk2DyJa0O&#10;4uFCC8TLy72maH1F7x1v72V7q4tOR6wesVNuVc+VDByypbN2EVVEkJCvWqWfAFXMg22UMGlOZgbk&#10;2n5M3gxYmK+QJdA19IBNlx/LGdSDL4y0YDxID6KB3w1aPQj6SS/sWnZsahw1oLQ5FLJiZABreGq3&#10;56eA2sW2nkJe15IybmMp6xsd2JN6rP/kcWsiANII3D96XSBoPQx0un3uU+6TnDcCXtK2VxUfg8uu&#10;4t/89MOb179d/vF9589vfnUWwyi8bldsFFZbcCmOW3CGSZQMfGg2dCfoxYnvxMFVHklt2PPjQQ8k&#10;I/mIB93Itwf8TciyJU7oxtiTpRwXdwZmwKwa0EHXc4/xco4XQWqUTda1rFCy9rjOXXlqWRazVtVc&#10;voS9ttvcEhwuV2SZ1XRlL6t+K9R6OJWzMxSfkigN+KKb9KDAAUdcm2OucJejE+8T8xyfrJTwWraW&#10;x3KpPr+vn+Yj/xj12BJvA0T02YKTLJZPa1TGIIgplcY24m4/RENdH5leH6kX1USCiEgVvLMmzTfl&#10;2syUrF6ikMZ0KoZ4neJsh13bmBj3ZsFDKBXjsZ3m9PaoPmmg0k5+CNoXq5dcNS1ZDNj+TK6rkQ9v&#10;ccbNdSQZg7ZZYQlFUDtcQRFqgBnWau/Xf4kuYbh5kdzHFxp+H8IAWRChffKRPBNJ+knU74eOI5GP&#10;l0nS1uKabWtpeYz6/MccsQ+Rq1z+zxGrRP88R/BUB1tu/Ba43rZMuvrxs/sX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1x1N+IAAAAKAQAADwAAAGRycy9kb3ducmV2LnhtbEyP&#10;TWuDQBCG74X+h2UCvSWr0XxgHEMIbU+h0KRQetvoRCXurLgbNf++21NzHObhfZ833Y66ET11tjaM&#10;EM4CEMS5KWouEb5Ob9M1COsUF6oxTAh3srDNnp9SlRRm4E/qj64UPoRtohAq59pESptXpJWdmZbY&#10;/y6m08r5sytl0anBh+tGzoNgKbWq2TdUqqV9Rfn1eNMI74MadlH42h+ul/3957T4+D6EhPgyGXcb&#10;EI5G9w/Dn75Xh8w7nc2NCysahGkYRx5FWEULEB5Yr2K/5YwQx8s5yCyVjxOyXwAAAP//AwBQSwME&#10;CgAAAAAAAAAhAGnBuP2jWwEAo1sBABQAAABkcnMvbWVkaWEvaW1hZ2UxLnBuZ4lQTkcNChoKAAAA&#10;DUlIRFIAAASiAAABiAgCAAAA/QnfKgAAAAFzUkdCAK7OHOkAAAAJcEhZcwAADsMAAA7DAcdvqGQA&#10;AP+1SURBVHhe7J0FQFNdG8eXdHd3SSiogIGgYnc3Fjbma2EiioWJiordLXYgWGAACoJId3ePbSzu&#10;3rtRI4UBCvic148Pdvp37rb7v+c5z4NlsVgYSEAACAABIAAEgAAQAAJAAAgAASDQVQjguspEYB5A&#10;AAgAASAABIAAEAACQAAIAAEgwCYAMg+uAyAABIAAEAACQAAIAAEgAASAQJcigK1jtMlgMMrLy7vU&#10;FGEyQAAIAAEgAASAABAAAkAACACBLkoAh8MJCgrWmVxdmZeSkkKlUrsoAZgWEAACQAAIAAEgAASA&#10;ABAAAkCgqxFQU1MTEBDgnlUDMk9YWFhaWrqrTR3mAwSAABAAAkAACAABIAAEgAAQ6FoEEASJi4tT&#10;VVWts6EHZ/O61jrDbIAAEAACQAAIAAEgAASAABD45wmAzPvnLwEAAASAABAAAkAACAABIAAEgEDX&#10;IgAyr2utJ8wGCAABIAAEgAAQAAJAAAgAgX+eAMi8f/4SAABAAAgAASAABIAAEAACQAAIdC0CIPO6&#10;1nrCbIAAEAACQAAIAAEgAASAABD45wmAzPvnLwEAAASAABAAAkAACAABIAAEgEDXIgAyr2utJ8wG&#10;CAABIAAEgAAQAAJAAAgAgX+eAMi8f/4SAABAAAgAASAABIAAEAACQAAIdC0CIPO61nrCbIAAEAAC&#10;QAAIAAEgAASAABD45wmAzPvnLwEAAASAABAAAkAACAABIAAEgEDXIgAyr2utJ8wGCAABIAAEgAAQ&#10;AAJAAAgAgX+eAMi8f/4SAABAAAgAASAABIAAEAACQAAIdC0CWBaLxT2jlJQUYWFhaWnprjVNmA0Q&#10;AAJAAAgAASAABIDA3yRw9uxZX1/fvzkC6LtLEyAQCEeOHJGVle3Ss2xgcgiCxMXFqaqqCgoKcmeD&#10;zPvXrgSYLxAAAkAACAABIAAE/gIBbW3tzMzM6dOn/4W+oct/gMCVK1cePnw4adKkf2CutaYIMu9f&#10;W3GYLxAAAkAACAABIAAEOhABAwMDBweHVatWdaAxwVC6EAExMTFU6YHMq15SOJvXha5umAoQAAJA&#10;oB0JIHQ6ox2b/9NNM0hFpQ3Ph5mfHJtWVI780REhhfFBAQGBv9LKavWL5IZ/DYovKP+jY4HOgAAQ&#10;AAJAoAsQAJnXBRYRpgAEgAAQaCYBRuyzo3t279l77kNmS1UMLfzaxmUrtx6+96OwpVUbGBwz9Y27&#10;yx4Xj/eccdDDHxzYs8f1zo/SZjfNSPf19IohNbt8nTEgxV/PbVqx7L+jXil1tR496tnRXZvW7n4Y&#10;9yfFFSPhzfkTJy59TMdxfy8zUz/eOH1k566LAWzoSL7fFberL77VkYJ18TJK06MC3z6+ccbVabPL&#10;g2hqdT4j5sEBl1O33sUU84qtmZcZFAMCQAAIAIG/TwBk3t9fAxgBEAACQOBPEUBImXFRUVFZBBmZ&#10;Fn7802K+h+aSC0vE9bpJtrBqQ5NjkXPioyJjSvGcxpCS9JjI6IxyAcHmNY2Qft0+cenBNddDT+Lp&#10;GKQ0/PWNa42m+1/SmHWHwEx79yaUhOBUeluqEGpnlkf5B+dhhEyGD9Pi/1PLUt0Pno+feziMxC8B&#10;qUy8hs2Y3ignJOuzz/uAt59jSuvNBymJ8Lp+zs11z7b1DosWLtu4+/jFey/9QmLTYt95vk2pLF4W&#10;8u59WERgZFFzMf/x6UOHQAAIAAEg0HYEwAVL27GEloAAEAACHZ0A7ce5tYc/FEsN2XJ0oTGxBaMl&#10;BbhvPPG5RLz37CVDVfG/qYgTlNPWkRdoqhQj+samPS/zTJed22AtgCn/6rb85Dex4dsOz+tWR3U1&#10;0Agl7smRQ/ciSvnUR/23dZaJKCb7+Z4Nt6LraZ+Kqlgxm/9OLO3Fx9UQkvfh2LbzQaUsLB5fW1fy&#10;9Zg+Hff06ncSBofHYev2jRUwX35+dd9G54WUpoYEBIRGxqdk5RWXlTOxfEJiUvIqOt3M+vTrqSba&#10;pISlBZ1ZffQTfuDG44tNqxaG8uPcxsMfKCYLD24aIoOjx9zasudFaa/lrqutxOu2VR50ds1R3xIW&#10;BksQ5MdSqAyJ7uNnjrY01lOXrBSrtLh7u/Y8TmIIKejryPNXzI1FKygStrZfMlJXpHn6ugVXDBQF&#10;AvUJwNk8uCralQCczQNPm+16gUHjQAAIAIGOTKABmUctIxOFhZpWbsy0J7u3342lNXNqePVJLi5T&#10;1KvbRKhFecXltaL3MJOfup54X8At8wJFBq5yHK/JPRIsTkBcVpx7Uw3dtnp04oRnRAlOps/ibQ7W&#10;8uzi1LTQ74moxGkwYfnkDc31pGpkDDPL54jT5ZBSfnXLwSZiqf5vw/L5NfoMNmHvbzLJid8//MoV&#10;MxzUX1sgJ+RtYCpN3MBmgK4oRxZhCap9p1qpN9QNJe3r41v3fUKzKA0OAyukbDFuwbwxhhKNyan6&#10;Mg/J9jqw9Wq4wIA1+xZ058dQgs5tOf1NdNQ2p8kaFVIYi8UT+YmVDVIzIqOLBeWVFGQR3wOrr0Sp&#10;1FoChBR+a4/ry1REVEFVRrBSv9KKMtILy/HKI7c42xkKNXNtoRgQaAUBkHmtgAdVf08AZB7IvN9f&#10;JVACCAABINBVCDBi77hcSNOyHTlyoJEsH6auzKPEPjp8+HW5+cxFMwdqCDcyaST3/dHtF4JL8bIG&#10;vXRqLDZZlLSw0FSyuHbvbnK1t+BwshbTplnKViuasveuy8+HNODvhNCTazcvoOYQWdVAsCJWa0+t&#10;MK/ciUOKY7yunrvnn1GOlzFfsMlhoAylFCMu3uSuYd0pIYXBVw+c9E6liRjP2blppAou68Vex5tR&#10;/L0W71s3UBpTGuN9/YpX2eDN64fI46iR17fve5Up1H3ezo3DlBsXwrR038tuV3zTqCyckLLpAJse&#10;SKBntLTtmOHmSsyshKiwb5+//mLLP6JC/8Wbl1lxlGlVQgqCnzz5UYCg5+4iP4dkYJV79jOQxOHV&#10;bGb3Kb607ejHvEbEK6c+v7nD2XX965iWIoVv9teRedSkl8cP3vxZjFMasWXPXMOKsEplv644HXyT&#10;LTtk056FJo0tfVd5G8A8OgiBf1DmlZcWkGhYfjFJkZaYT7Rovagxb5+G0bT7DOmlXL8PhJQWGZsv&#10;qG6sJfU7MwzuTnkbNoIwWSz0+VOtE8ZNzoWaGZeGV9KSE2obewKQeXVkHn7Xrl3cC1BcXMzHxyck&#10;BM/1WvQWg8JAAAgAgQ5JgPrT88Kz0ISEDIxen14qQlhmVtDrL0nlgloDhpvJ4TGMzKAXXkEpmQnB&#10;X34Wy5uYqDRgu8dIf+Pu7pWK7vqMWLdjyej+llWpt3Lhlw9RJJ2J29bNtO5T/TL6i4WxijC3xSNS&#10;lBJTgJOW4UrSIkhpEYWl2HtsP3UChpkW8CIwHSulrquuKMtVSlZB26xvt8pjhMzk58dPeafSBdWH&#10;LNu0ZIACOfjyrn2PUqUNTdREm33/wirP+vXlW6qIzYr1UwyEsBiskJIUoVxcS0dVUV0O8b966lWS&#10;sMWUGZbyqHAlSGug1o2KZhbG6vISAo3chdDTvE/sv+yfQ+dXspy1dvOycZY6mGivN4GRESEJIlbT&#10;hpsb9xxg21+blRQWnZ2f8jOaadDfWKZGFSM5n69ffPkjPjEpi33ijlmamZSYmJiMU9dMenTvF4mF&#10;FZRUkJUUFRUV4UPIFDpOSEpeRgL9k53ExNV7DjJV5MydSSkpIZEpVCq1vDQh4N2vfBEti16qxHJq&#10;Oa3A/8KBq8HF6M0Xi5SRmEtU1deW4cv7fO7YvUiq/OBlDsPUKk04O+QVDIPqUgROnTplYWGBfkZ0&#10;sFkhpOSQoIjE1IZTdrmogpRA9UcaLfKZx50PWSLd9OW4bcEbnlK5v/uq3Zf88lQHmKs0/Eajp727&#10;8ypHXl9FhP1WRrL9n38lK2lKN/9dWR7mefzKB5JiN2lmfmJoSKagirJozUcMM/7RAdc3iPmQ7tIt&#10;UFK/H3YD02WmeO5cvfdqAKPHIGMu+4mm1rrs2+Wdrpd8C9T7minVEOb96ti/f/+ECRO6devGexOd&#10;syaLxSooKBAXFycSa0l9OJvXOdcTRg0EgAAQ+D0BpND3+GaP7ySs4uidB2frod/89Y026Zm+Zw+e&#10;/5rDxOBlLO0dHQYqce/MIfnfLh449T6dLqA10XH7VD3unTNm0r2tOx5nGC48tXlIvbNivxscT2fz&#10;qDFPrvlLjZg6QE0QKfjivtP9awFBeeCKDYss5VtwA4MUp6UjSsqMGP/oXCb3ZhmLEvH8+scMacvp&#10;k3pK1DqYh8VL6/cxrNmerJ4d6dc1Z9fX6UwhnbHr1k8z4mAoDzjpcOIrmWC66OSmwWJVRcsibroc&#10;fJFMJ2pMcto9RasaMjk9PCKDzMIwk70vPArHmUxaaKuGK0nwefz8Vz6q+4i9V5z7zwrdsKN9O73y&#10;+GeCzYbjS8zq31syYm5u3v2iIe+pOLlh/y0WeXknx2rBGP6PHhd9Eumyvay1sj/5p2E0J2zZMa3W&#10;mv5u2SAfCLSKQEfdzWPE3XLc9TyjYQ+0WMlB3EdmMZSPh5eeS7Difisysz5euBGnP3XmQPU62yTl&#10;n44uPR0sM2bXgVk6DZ47psd57jnwMJG/+8z1a0ao5Lxy3XMrWmzw6qmY6+7v8usOCCc71PHQfKNa&#10;N/KUII8NRz8WVn2UYQUNZ+/eMqra/IAReXXD/oh+u/ZN06r3NKwVw27oMmCmPNy57WGq0SJ3x8Gi&#10;zblOkGK/4xvO/pAa79zQ6JrTQt0ysJsHu3m8XDdQBwgAASDQ+QjQYjzP3AsvYeE1hi+YbMyRIHV2&#10;89BX8KLqvbpLZQSHpJeVpYf+LFS2MFOuPLxFTXnncei8XyYdL22xwL4fIzE2pdbD7qSo0LB0qoCk&#10;vDA1syYjiyqsKF11/KtRaEj+T2/fWLIC125eBr+O9TDTBrRUdSMEaYNePdTFiRhy9MMj7j7pDOFu&#10;09bbiQfceur77XvTKTgVr6OvyHlcjBUQExfE0n7e3OP+2L9WrZBk9IAfqyz9V922voWQtUb1Vat7&#10;l0aLfnD0SlAxRqrfsi3ze1aasyLZ3154hRdiFXqPH2lS80ibT1ZPsTjgc3xJUQZNY7B5tXEVUUxO&#10;SRlNcpRfXl9TCIZjFgwS9L95wy+dTiQSEASrZD6W0zEz49tL/1ScRr8RvSr272olVllGdBJJQFJK&#10;SkpSgFlCKsfwS6lqKMlKSUkr6vcbPWGcrbmGpLhqD0tdxq8vwRGxaSU4RZtlG+x6iNfzM9P5rnMY&#10;cech0FF38zB8kso6xr0t1GnRETmKw5YvGNdXhRIRmac8fMWCcf0tTHTkSrwP7HD/QNW36ibJTP7y&#10;PKhQjeutWB77/MKdDz++fQ7OkzbsribG9Q5lpnx9/i1TSG/gEK5PA+4Fw0vpm+thYz5/+BCQVJj4&#10;9mUoTX/qf8sHYH6+9ksU1OtnbqihXpGUBErT8jCVhhjVLSC5H69fDUBsNh7bsdBKMNovkjho2WIr&#10;LjN6JC/0zadc1YG2RvVcJLdm2A1dc6ziyPfvIkvkeo620myOm2Jm2uuLt0MKmOXpIW+9Xjae3sQI&#10;WFho/vZLhT0k2M2D3bzO83EIIwUCQAAI8E6Amf5qv9ONCDJGuNdi13UDK77iG/O0SU14cmj/vcgy&#10;FlbUeO6OTcM5UQYoUXddDj5NEe5pt2mlTcbZFScCKL8fDlZ0wLqTy3vX3XBC8iP8vqfWnL5D8oKe&#10;vvxVZsZ1Ni+QaDhygjmXzONT7mljXF/2UZO9Thy8FlKElbJc5rSqX/mTHVvuJzbiZrN6vHid6Qd3&#10;jVficsSS7PfwUzKt1tE3Wkogau4oZmDdT6v2YTUsQa3/VGuN2vIKKfY9vsHjOxnle2DdwGpBV/7N&#10;ffXxz6UCFitPru1X68k+M+XBjm2eSYi4zX/Hl/aqcxtU44JloeLXky7X8/tP1gy84ZOraoOemkQ7&#10;ZqZ9vv82Hq8/ZHKfillgpQxtzFXr3UwhmU+dN92JxdTxgoMag1GzI/y8nr14F5bDlDAcs3jZFDOZ&#10;Ztu6/n7doQQQaAaBZu7mOS++3ozGWlXE6bxd/fr0iCsb975TWHDKcYhg6IV1rr6q9qc3DxZBCzIT&#10;7m11esY/hf0pUl5/Nw+DkGJeeZy6G1QgbrNu/0LhpzuPvc+r2IpjUFGnuziioCBf5acPXmPCzi2j&#10;uT6L0EJIcdD5ncc+5iJ4eZtVOxdbSDLDLq478FHFvmZfDCn2ObjycubgrUcW1OzmIaVB57cd85ea&#10;vG2drWTMHWe3AIXZTg5WUvzCQvTEwICEUhYGyf326FWG9thxppKokTpezmhgD8Xqz8FWDhsdOenb&#10;rYu/JKyGDTRTFmLV2s2jp/m4n/GXGbtgSh/lhg5QVzo8pkpq6itVfd6yStOikktF1Q1UKrxeVSSC&#10;2pClsyyaZTICu3mwm9eqzwWoDASAABDoFAQYKS9OnPmQSccQ1Mcsm9dLuvKGvv5uXuX3qKReD6WC&#10;oMAkErWEJN7DmhMbjyhj0E1RynjijAFKRPbpuYAMIuqcsq+Jrg4naStgc1ML6DLGg6176le8xE56&#10;BsZGavW+kRnxT4+6P/IPCa1MP2Nz0ODjOO6zeWnk3NifVfno//+MwxkO761US4ogxeEPjx6++wvd&#10;dcMbTNk4u4cwjk9KVb+HRf/aqY9swfeofLHes1fOGWnFyeptqCojzLUdh5NQN+peOxmrk4NfhxYo&#10;2CxdPWOAaa08Y/X6LjJJAfevf81kSg+ws++vWN0yM+PrY6/IYpzmgOlD9EVq7ZXh0DuvD18SKXSi&#10;Wn8bA+7bGPZtZOb3V19TcBr9R/TW0TI172NhJpjw9mNsSVFyBZOfiQWolKXnJ1QhCiOpDkPdgdbZ&#10;jUMy3t1+EFaA4CS6DR7M9uvJLIgJ8H3/5unda1fueH2LzedTVRMqKSjBq5j305cAmdcp3sxdaJDN&#10;3M37+Oxne0964Lge9btAckO8/RJFzEZZaRGzg70+J4uzN6bYz6xYheFvP8QQDIcONBCtv5uHPnXh&#10;k9aztNAQUx4wtp8ikZKbksMUlZFFkwwfObuwnF9e11BLif03mlQNehqjB6VrukfKEn090dPJZQhW&#10;0mKaHfvjBMn54fUpWYxrX4xVnvD5ZQhJs+JYNSchhYGXjz+IKqPnR7x/8fyVfxKZxcj56fPi5XeG&#10;ySDZUI9jd7/GJMYnZ5dSKYXpiXFRP4P8g8k6o7nsElo1bPYI8j9e93j+NbxQpk8/fXEc924ekh/m&#10;9eJ90A//LxHlqj2MFOtsxjHSvd1Pv05B1MdsdFo+YdCAimQpEu8VmG80d++GmVUvoa/2767c3HN7&#10;sJtXZzevBccZ2vstB+0DASAABIBAmxBACoOunXoYhTp3xCsPtRuj3bSHN6Tom+eD7wViveeumNDd&#10;aMya9ROqT44RlCxte8nWiAEhXdvZc6vSnFHss2hYRYspc6pfQ3+ZZtVQXD28nNmoSVxp4iD9OjoH&#10;gxXRHTiRu8jonrXPCRZHvTy5+7BnFPqEmp3wBM68BOT1epjWTcYq7Ch1RCkNk8qcHrpyFQ+U6WEP&#10;Drg0nPad9E5GXV5mfbqwv7ESHu+qF4ieFJdMxWCFDUz0ubfUyhISs5gYnLSWTv0A9DhxCfawWBQy&#10;ueFDQBh67q/XdzwOHXwQUVkAr2wxgcNkQn91fgxWUHNAxZ+TJk0coMVf7yucGuXzMZ7t0pSZ5n3u&#10;/KuIQgaWFu9zx/Pt93iSqL71lNXOK0wxJUyMtH43SdRpCzsVJkUllDQynDa5GqERINDFCVATvK7d&#10;9c9gSJsNH6SL7uDjVQfbr/uvIq0crk3AYCV7zVhd+cJ/a2dZcjlDoaQFPDi6fc/V7yUKvU2VcYXB&#10;/uHoA7DmJHLMoxMXPuWhp6o1R/23c8sEPTzRcPK27Uut5aoUJFbKeo3bibUDZQhKIzafPO06q3ZU&#10;0tYMu2KAjKR37yKoGCEj6wHKdQ04cHL9l21baatMLIt9fnz/5e+FXB8yzBz/i8duhpYK6k9aPFGv&#10;OfadzQECZRogADIPLgsgAASAQBcjQPp288LbNBoqCnQnLJ1a6T+/sTmi1kK3rz30PLnf40ux5mTH&#10;bbN6NBrarTWYcPI9R02eUpMmWmvXcsaJto0V0howkavIlLHmNcZFGGrYded9NwIyy7Giev1MW+Jy&#10;pfawkeKUyIhGUnRGGXo2j5Id11iBiNisGplXUIjuKeJkFRS4VTQ1NjIeJS+sa1DjZaW6CotGZVuJ&#10;YlGH1lU3YuS0H2+f3D7vts8ZjcnOYpF+vbz99GNIUkpOpfMFdL9zPIfJBAtVIhbDr95nQiWiSQO0&#10;61pCodruwcesirspZmmi7/V9W/Y/yO05e9mSdbvd3I/vWDZKJvjO62QGhh7/cOfyZRXJYevuXdsP&#10;v0po5r1lay4CqAsEOiYBal5SdBSaYtOL6RgWOS8B/TWzhMH+NZ79enRSXm37bu5pIFnvb919/eSk&#10;k8v1oHo+U34zX6Qo6MHlRz9KFawXbHdaNclMHktKjE//nQl6RaMEPgJe1nKAoSBWUFpTT0tWCIsV&#10;ktfRV5Go/nRpsvPWDLuiYaTwy2OfFCaqYQeaN/itgZNGA98sHSCPp6e/O3PMM7bSaJ8ccnW/+8cM&#10;jPLAxVPFP7gf5kpuL2LKWeUxL9xqXjt6/0dZx7xqOsWoQOZ1imWCQQIBIAAEmk9AxHzqTHMpAaWB&#10;S1dP1KmWAgi9HPW2X06rdQuB5H65cvVzPgsN6yTEovyZO32EnBv/43NQEiqpWpAE9Pv3U+UXUh+4&#10;dMemMZrNdzZetwv+XgsOHuG+sWjk90MbR6jgMXjdSU6Hakoc2jymuj0mg8GeAB8/91hosSHh6Gaj&#10;gJ5xt/qnUZCSpGT2eR2itFyVES1SHvHy6t1n7wN+JeZR0Cx+9QEzV+446r53mm6DXvmaAkZPfnn5&#10;STRVQEsX3U7FK/UbbamAL4l8fPTML+UB5jrSAtQUn9PHn8TTpUzHzJ5TmWaP6Y4e2GHSBCXl4JF6&#10;C65GKNqlCDCz3p912Y0ml8sBhSxm3FNX9Ndr30tYzNjHBzmve6DH5hqbMk5huMOa8foi5PhXp069&#10;TC/LS0ngSsn5qFUFhlGalcT9akJyThm7QZxE3xkOq3cc2rNsiJYwXlpGEsfMSUunNYsun8b4rS5L&#10;eopjWQXRH175ROSxmLm/3rwOaOYna2uGXSHyAm/eCyplEbWGjDZrNPAmTrbvwjUzjEQxlLgnHg+i&#10;OF8xQoaDbc26j1rtaN+LmBERHBwaGVuV4jNKUYOK0oz46ldi49NLmGBt0KwroqFCEDePZ3RQEQgA&#10;ASDQQQlgRdRNzfv266/HFbuI+vWUw7bTjwJS0VsIrLA254AHOer+4VNvM+g46b6LNy3qr1Tb7AYp&#10;jQ/wC4qM59ydJMZFhCYWYQREBcuzE6vuV2J+RWaWE4TFcEXJtW5h2OVzEGlV6Sqpg1DyEsOD/X29&#10;Xz6+f+vaLc83n4JictGB1Dqbl84SFOWnZlW3XtFkYhZDUkUGPdeBl9Lp0cdqhI2hJK4o4t37qFJZ&#10;9ARNvbNplSvCTPV/HpjBrz1gmGnVOZaqtSIKigiUxAVFJOfkNpVyMpMiojKo/JIK4kghp2A+U8ZA&#10;h8uCNS/kTUAqnaBqOaR7lX0mJeTx1fdJVAGjUXMHadV1DMdIfXX1wa9ChKA9aKatXsWxPSyRnplI&#10;0Rk4euwEE+aP0Ax+s+krJ5iIoft26KmXMJ+PsaXkgtToEP+vXwPC4tLzyfSy/OTIYPTPr18D04VM&#10;DBWqlgwpCr525HJgAUZpiJ1VeWBYnqT5/I12RqURqQpj5wxSxaZ/uXn85MNfxRhZmxWOc22M9HTZ&#10;SYX2/enbeKri0IVzqo9vdtBrGobVJQh00LN5eAFRGQ1DU7MeyvSEuAK5AbMm2/ZULI+LL1Swnj15&#10;cC8z0+4GssU/Psc2cjYPK6hg3MdEKD1LdsRUy5LHTrsvvHhXlT6EowKRVZb87X31S+gv7/1LNEda&#10;oA+SMDgRefTzDd1zQUqCb557nlCGCOta2+gL5TbjbB4Gi2WmB770j8/PSkvJLCSXkwozU9Oyi8sF&#10;dGxs1bI/vE+WthreAxtW6WlTOPnTy1B8rwrXvexPn1YMm5bmffrk80QqXmnYsiXW8hUWDfU9bSK5&#10;URGlqn37KeaGpCqNmzlUm+OEFC+h19equ5IQFilAP+TiVWYcOrhu2rixaBomn/omsMBs+SmX5RPY&#10;f6NpdB+NFjzVg7N5dc7mgczrEh+cMAkgAASAQG0CBGHhOofWKfGffGNJ7A0orKD2gPFWMkmex9we&#10;x5IxApqjV68aoV7vqxTJQg1tbn8IDmGn0ET20Qpabmwo509OispEPW+ySlPCal6q/i00TcRimIkU&#10;e1D0iOubHE8+9fv2MyoxPbeELqzUrZeVjTYjJqmIT6P/aEvUqycnPHpaWU4MV+uVTYWmCPYa2oOj&#10;o/BCIsLsmwRWq2Qe2gD5+9V9l7wqJtZoimRHs2OVpv6qKvGzVIXb5wmOmBvqE5ZbRhE3q4wFjGT4&#10;XL4RkMsUMp2wYKBGHfzU+CenLn/JoWOFuk9YMFSrygEDTsa4X5/u+hpK4kU/Xle4YOmlwDkMWSnz&#10;KIWZGeyUWcA+z4eQ8yv+zMjIwuuNqHLBQo564Or2KrkcrzTUYXl/csCrkDyxboOH9DbsZd1fleT/&#10;8Lz7xRdheXRBURGkMDbkV4m0gaGaGIES9eDUjeBiUYu5y0Y2z1s5vMuAQOsIdEyZh+WXUtHSRpM6&#10;IeG9X5Ks7fJ5Q/UwsT6fUxSGrpg7pJu2looEKaJJFywYgoRuX2tTNGYLjk9IRt2wwoOTiSorNS6H&#10;yq81cNpoK26vTj26GxnoKHC5aKKlvHZze5rI3u3iU0OfHEnmccs81Ori5oUHX2OyS/jqPLpiy7zv&#10;wpMO7LWXjX0ZprjghNMwWsDHDAVrtsx79zMx6VdwaGxmUVFOYti3gLDkPLJMZYSWynXkbdiMuPv7&#10;T3zMQfg1x65ePlixymy9rsxDcj+c3XfyaZRAz/FTJw611JKsa6LAkXlxAt1HDNCt+EREvwleBmbL&#10;W3K+FnhJIPPABQsv1w3UAQJAAAh0cgIEjVHrdjk7O6MGSK6Hl+v8OreX48yEqDRo+foZRiINWPBj&#10;JQxtq/x9cHtPqf59iCEaRByn0GtMA7kTKzUeW50pK8oRBGW0eg6cMG/NruNn3V23rZyiiUUdgeDl&#10;lbicrNR1wVLpaWR4Dy5/BW2zCHwaVtwTG2EmLyChP3Bc7WkMNULNGXFyZqOrXq7j8wQnY26JOl9h&#10;pvvcepFUjhoaRXqeexhJwWCl+9rW8f2NFEc8OnrkYTSqG/k1Rky2asGECIZTd6Cr5uy8c7YpevZG&#10;tPfcnZw/nZ2d5llUr5qAtKKMAE5QZ8KyGSa1ozPz4fO/vfIJz8PJ9Ri/1sXt4ObJhsRkn9PO+294&#10;PUItzJIZ4r1mzOpbL6BW23CGVoBAJyPAYnFMKXk70FSWFB5TiMgYDRo5qiINM8AXlrKwslZT545F&#10;/xwxYkRlxqiRQ00VaqIalEQ8Onzg1i+G3ihbfTyLTqt3DhAngiuNTyjAiikZ6df2Pdw0X6KEkpaW&#10;sjgfll9SRUtLQ47bvWd1TR6GTdAaOrGfsnL/RaunGghyGkLIeWkpyRmFbAvVykRPfXPhzo9SDJ8A&#10;lkbF81XFk+hkV0RnHy5vl3JnnzWMHwgAASDwzxHgk1TR0dXVVhLM/3phl/MFv7RyrLDWiFWbF5pz&#10;mXZyU8GJGw7h9prC7R2F/fvEwXqo30isbI/Rk+pmTZkyuUbm4UR7zdh56LjLhiXThlvqyQriEFLE&#10;w3uf8ll4NTPueAn1XLBwWp08okdTEdN5WkZ+LavqIU8aLJuHPm8viv2RwG86mstHjK0B6lUAK9N9&#10;ZFXRuj5PcHI2E22VCSxy5D3n//5b998+zxgyCyvSY8JYk5pzeQgp5fOtA9sO3P9VhGBwkj1nr5ig&#10;XdclXVNzwArJanHsK7Xk2KIOLyJf8aeuro6yeLULVJys1aI1a9ZyH8WsalSg25i58xdtd3XdPN1c&#10;UUDSePLGrYssZakxL6/e/1GAVx261H5Am/PlaVGgEhD46wRYZWQKBlUkvOwkMdN8Lrnu3n7hO7lq&#10;GqQfb/zSmYJGo8aYCDBzg27t3ezKfiJUKyHFofdQT0n3w2kao9esGa2KboxVnvqtVUywz/KT58+f&#10;O3NoSQPPZJhxT3av33Yvkkn/dWvzhuNvszhSC4vnE5AwsJ2BWogL48SNhs+cM9dh6749dma1HS/z&#10;NmycdJ8l+/Yt7y9f9RnETHp+aMv2E+9QD1BYHCqTkcLvV91uh5USNUYvWzrKgPtBEkIKe3LuLCed&#10;f/KziIVk+N+s/PvspbcJqAuWhLeXKvKrk8dlnwS2B2FILSUAMq+lxKA8EAACQKAzEmCWpoW+u3di&#10;+zrHY54/UNtBQWWrBdu2ze3NddisvaaFk9TQqJaS1PQv1w4ce5lMx8lYTRjWUOyF9hpGw+3ipAbM&#10;XzRYhQ8p/nXP/W54TQD3ZgxDwHDK8qmGolhWeWFWbhkTtYZVH7p08UA59jcrQkoNenXtyJb/trk/&#10;/1XAQPPUBi7dsmqIMi93kM0Yi7Bub5P6IRzQijgZsyGDDWUrtSUtNzo0IouE+uHBCqgNWbFhrmmz&#10;gg43YwBQBAh0dgJIbnoWFSsuLcXDm5QU8sI7niFm3Ktb5X46kvHxVWAhTsV2ykDUMTAWKc3KzPh5&#10;x+1KIHdkAQxOSBRHxagNtN+xdZaJGMJ2NsL50XiikkjcLlqYTCZOymDAYNtRk2bMmDjSdpClJjuc&#10;OwavNtH5/GE7w2pRhxpIvn3yOqyQUOvGn8dhszsgErlawsvrmBjo6urpdTOzHaBb9Mlj76l3GYiM&#10;5YJVUyr3+2pmRE0L++zHSZ9+pKKG/8VxARV/oi9E5DAxzJyIT1UvVL3uH91SJ6ad/WJso/GDzGsj&#10;kNAMEAACQKAjEaAXJkeEBn/76uvz7O5l98POG1as2HTwwmP/pFImll/OdMLavS4rhmhU2Nv8mYRQ&#10;skLfXNm3efupNwllGBH9iQ525mJt/h1EyU2KQ520xbEdtmGw6H+/Tzgp8/nr55urGoyeN66Wf8xm&#10;eAIV0Bq7afem+eOH2AwYNGbO+j1O83tVPrfGEZg5P/1/pLIVFT9qMbnGxXnJAJUm3Vk21B+S+f3J&#10;A3Z6HJhKZ2HKk/0fc/6sSA9fhzbuAJBr5gitKPXXp2fXjm9fu2H/zU/JFEG1AQu275hvARt5v78+&#10;oMS/QgDJDf2VgvCraVa6KOGeNxqrQNfIWLsy+mY9IowkL88vBTgVm2FVTidJP569iqbLDJg+jhMX&#10;DidvvWT5MGVctu9FD+90ro0potYEp+N7lgxWRz+MWSQSGjuAWMt5b92uqEEX1ixZc+lHhdRDSMUk&#10;Bk7BdGSlvxLUY0lfLa4jf1y1sYK09CDfxy+/lda8yPuw6w4LJ221CDUv37Xzv6lqv047n/HLYMr0&#10;nrdhuQ0a6r1OwsmM3H71ZsPp0qo+QlihPqsu1cm+7uFg3hIriH/lkv39PNv8K/b3XUIJIAAEgAAQ&#10;aHcCWR/PHzp87OTZS7efeH8Ojs4oRTebiBIavUcv2nn08KZp5gp/0oE+Uux/bsPK9QevvPmVW44X&#10;1bZdumPzZP3ap8jahAhS/PWys5OT017PSDrqz01aqia0e1Pt4+UHrtm/fYYpZ8+RHnFv9+aNjodf&#10;p7L3vLC/+5rkk+8xbPrCpcsXzxrVU4krioKAxsg1m+ba9La128K2mLRQbAw4kvHmuOPGLZcCUf84&#10;WFydAaMeFh57stPjz8nlaEy/RL+KPyvSI6/Q3zzjZia9OLTRYbH9is37Tt9+HZhQTJA3HjJv20GX&#10;5agD999NrU2WBBoBAp2DADXK620MXcDArHsDn0w4BZtFjpvn9W3Qwh3J/nD3dRJDyHiYrVp5QWZ6&#10;anL8N88HnwsIKsaqxV9ePnlw5/rlc2cueqVi+LGs0rB7F16mcAk9QtW2GEJKTMph4iS5PrZYdZ/9&#10;0FOS0soZRIHKc7m0+IQ0jLiszO8kEEKnFJVIqaoSyT+/fEPtxys0YquGXXdR6UUJXz3dd6zfce59&#10;IllEd/Q6pzVD1H43rs5xZXTmUWJZta+hlJQUYWFhaWnpzjwpGDsQAAJA4J8nwIi7s8X5RR6/iKiE&#10;jKKquqaWnnHPnobKDfla4ZEVM/nhrt3PMrvNPbphsNhv2kCK/Nw2n/sloNvLesioYX000EN93Ike&#10;dvfgvQjhPgtWj9b4vTBjpng6Oz/NMJh7ZP3guiaHjHivC0/DUV8nWD5pkxFThug0GtCp0REjOS/2&#10;rL8ZjWo8vLjJrK2bRra3ZSk10H2122cSGrxQcfCKnQvMK+bEiLm5efeLHFWbmQMbZYIVUjfvX+vc&#10;Czuc1Zv9q69EqUxycZmijscwYm9t2fuWLKOspqljYNLLonc3RSGQdzxe8lCttQQMDAwcHBxWrVrV&#10;2obauj5SHHLV5Zh3poTtxgP2PdCdNXrohXWuvqr2pzcP5hhBViZKnO/LgEC/Vz9o1huOLzFjyxgk&#10;9+Pxnee+l8gOdTywQPfXmbXH/Eoa2JnH4gVFxMXFcKUZeWUC3Wbv3jZaueqNyChIik4vpWT43bn5&#10;KUt6xPZDcw1Y4Zc37PMhKRoaqwjX2CSwaLlxvxKLhAasPb7cXACNwfD55MbTYd1WHF/bv2qQzLg7&#10;jru/mcy1yfP1zy4jkykUMolE4cT4rEiCvZYdW28t1uphUwtSUrKKy0oLc9JTU5LiIiPissjsB2OC&#10;yhbj5tmNMW7mI7baC1nuf8Lh5M/uq9xX9+HtOaSYmNiVK1dQt1ltfYF09PYQBImLi1NVVRUUrGWk&#10;AzKvo68cjA8IAAEgwBsBBD20gf+9aOKt8RbXQkoLiolSkvWDhre4pfavgEaSp7NVHvqYHf8nJBHC&#10;oNHR+zACkZ/73AytODunlCEopSjdQl3GoJLLERyfgEDF2Rn0+5/tEwESEPj7BDqqzEMyXu/feT1S&#10;qP8q52WWHLvrRmQe7fuZVcf8Sll41QnO+6ZpoZ+vSPb7486Xgqj6c/ZtHamAK/vqse8NSV5eQkJC&#10;HP1PQlJSEv2ftLSMlLgAu3RxoMc2Nz+SxuSduyezq7MT9aubw8kA9JQaBitkOMd560hlHFIafG3/&#10;Ob/McmatzRgsFi8g33PaqmWDlPEYpMDHdcOVVMt1rkt7cR5nMeIfHXD3TswplRrtOD7P406KmLwM&#10;um8jLSMtKy0rIycniwk+7/osv+/a4yvM+Vo7bJL/yfUnv5ZW60e8kJyOWX/bkcP7afFujA8yj9f3&#10;KMg8XslBPSAABIAAEAACQAAIAIFWE+ioMo+9Cx769qcIGtCzci8EKUmJiMsXUOuuI8P9rAwpjvL7&#10;FFfGr2Dct6daldkzIzf4+XfisJGcaCYIg4Eh1PZzUgsbkvvtTbi0lbVWjWUFM+391Qc/ivEiSiaD&#10;R1vrNN/kgpn97WOaxsBelWdsUeP46ye9U/DSvacuHCxNoYtL1mkKyQ73T8Gq6eursMOUt3LY1PCH&#10;p58l4kXFpRXVNLX1DbtpSLbaRpMR/ezM8ySNMcvH6vPgBgflDLt5sJvX6k8paAAIAAEgAASAABAA&#10;AkCghQQ6rsxr4USgeMckADKvjswDO46OeaHCqIAAEAACQAAIAAEgAASAABAAAjwSAJnHIzioBgSA&#10;ABAAAkAACAABIAAEgAAQ6JgEQOZ1zHWBUQEBIAAEgAAQAAJAAAgAASAABHgkADKPR3BQDQgAASAA&#10;BIAAEAACQAAIAAEg0DEJgMzrmOsCowICQAAIAAEgAASAABAAAkAACPBIAGQej+CgGhAAAkAACAAB&#10;IAAEgAAQAAJAoGMSAJnXMdcFRgUEgAAQAAJAAAgAASAABIAAEOCRAMg8HsFBNSAABIAAEAACQAAI&#10;AAEgAASAQMckADKvY64LjAoIAAEgAASAABAAAkAACAABIMAjAZB5PIKDakAACAABIAAEgAAQAAJA&#10;AAgAgY5JAGRex1wXGBUQAAJAAAgAASAABIAAEAACQIBHAiDzeAQH1YAAEAACQAAIAAEgAASAABAA&#10;Ah2TAMi8jrkuMCogAASAABAAAkAACAABIAAEgACPBEDm8QgOqgEBIAAEgAAQAAJAAAgAASAABDom&#10;AZB5HXNdYFRAAAgAASAABIAAEAACnZtAeWlBfn4hid4xZ4EgTEbzEpOJ/H4KaHNouWYUrG6KmhkX&#10;l0NuSY3fjwJK1BDAslgsbh4pKSnCwsLS0tIACQgAASAABIAAEAACQAAItBUBAwMDBweHVatWtVWD&#10;bdQOQkoODUun1LohrmmaT86wp45E9b4ILfLZBZ8M1cFzxhoJ/7b/8k9Hl54OEuq76oBDH7EGt1bo&#10;ae/ufRYeMslSnoi2hmT7v/gpNdBWT7RZ+zCtqoxhJj/Yvt0zmfnbWaAFcPIjth+aa0Booiwz5eHO&#10;bQ9TFMft2jdDu6mCNW2UfT2x7lSgkM0650W9xJs146bHKiYmduXKlUmTJjVnSl2pDIIgcXFxqqqq&#10;goKC3PMCmdeVVhnmAgSAABAAAkAACACBDkqgo8o8Rtwtx13PMxreVMJKDtp4fLEpW4RxEuXj4aXn&#10;Eqw2HF9ixlf5EjPr44UbcfpTZw5UF6qNniPzgmXG7DowS6dB5UOP89xz4GEif/eZ69eMUMl55brn&#10;VrTY4NVTMdfd3+XXHRBOdqjjoflG1UNpVWVMhcx7wrC2n2UugcUw456fehSvPWHlGF08kuN35Wqg&#10;wKDFM3uLYVnkkHtnfKhDmyfzUo0WuTsOFm3OFYgU+x3fcPaH1HjnfdO08M2p8bsyIPPqyLw2kM6/&#10;Yw75QAAIAAEgAASAABAAAkCgYxLAKVjPX7tu3ZrpPSWweM1hK9atWz2lhyj663CHdevWLhmqiU15&#10;tm/16j2PEhrc+SqP+/DaP/jteeddHp/SaS2bIlFnwqYNk3TpP28dcbt05vjdSIzBFIc5psIY1PZR&#10;Uq/fgOrUR08Sfa32hmOrKleNU1BOr4cpmoxVxfEYnKiqMfp7dy1ZfixGSF6fndPDQPH325YtmzWn&#10;NDP9/ZvQMhaS8/bompVNpLXH3xWAWScPgNEqPMo8pDja6+L+zSuX2C9c5LD5wFW/VGpN/8z80Ecn&#10;ndYts1+wcOnaHW4Pg3MZzczkbQ5QCwgAASAABIAAEAACQAAI8EQAJ6Ji3NvcvKeuDB8GK6rS3dy8&#10;l7Y0EYMVU+1hbm7eQ0Mcy6AUFxbScQLYhtrn15+2bcvsXtKMNL+7z8NI9KhbW5YurkgrL/6gYZAs&#10;r/3LK19YvGzvi9rbhjgRg4lrllpLF4e+C8iVtl68cqwWP6cXvMqAucuq0pK5/ZUbuGdvVWVOL0j6&#10;25NOO9C05+4vKqs84t4e9Hfn8365CJLqfZyd43T4ZVJjMov07Zbb5ZdB6fWP19HTfI5vc7nhn84l&#10;ELjhIXl+914l0IlSGrrqSpVJURQpLihGRBWrXqj4fxmRNtnq4+nS6OSVeJJ51JgHrgeuBZJ1Rtgt&#10;XjStv0SazznXywHFFdcAKez6/iOeERjDYdNmTx2kQf3p6XbobmTlIjeZ2clRwvCBABAAAkAACAAB&#10;IAAEWkvgIxbT3v9aO8Ta9XEieqPXOq2bZ7/arpcITlhBx6BbRTJQQU/kYfllNCv/Rl/RlKlQcdUJ&#10;KUvy940sRO+iseKGlt0lW3Rr3qrKWCyBQBBR0O1miCaj7prSOBYirIT+pS2JZ2BFVAxN2BmGespi&#10;RAIBX1/iIvlffXwCvO+/CM7n2tCpUI+FyTEpaREvT+7af+tH/c04RrrPxTvBpQT1kat3bq1OG8Yb&#10;8GP5DcZvqHkJ/W3THIu2OLfXtiveSVpr0bVUOafSb8/fJPGZ222wHzOgT79hs9bYD5Ao+PrKNxu9&#10;QpGM957vs2RsVzounjR8yMgZqzdOMyKkv3/JEYFNZnYSYDBMIAAEgAAQAAJAAAgAASBQQYCa4HXt&#10;rn8GQ9ps+CBd9GweXnWw/br/KtLK4agzEqxkrxmrK1/4b+0sS+mam29KWsCDo9v3XP1eotDbVBlX&#10;GOwfXt5srq2qjPaCV5u85/JVt60LZ81E0/TxZrJYrLDOoGkzp4/tIYfFiurbTmNnzJy/6eiVK4dm&#10;69c9XMhIevcugooRMrIeoFx1TLFq8Di5/su2rbRVJpbFPj++//J3toqtSswc/4vHboaWCupPWjxR&#10;r47obfbsoWAzCPAg8xip8SkUvKZJjyptLWTYy0iUmRwdS8YgBT9DE5gKvfvrVzp6wcn0sdQlUGIj&#10;4hhNZzZjrFAECAABIAAEgAAQAAJAAAi0JQFqXlJ0FJpi04vpGBY5LwH9NbOEwf41nv16dFIerREv&#10;nOgWRtb7W3dfPznp5HI9qJ7PlN+MEikKenD50Y9SBesF251WTTKTx5IS49Ob5fkS7bg1ldGBIcXh&#10;r2/dqEm3HgXncM+SVRrlfZs7/6F/raEhhV8e+6QwUQ070LzGDynXjHHS5gs2LR0gj6envztzzDO2&#10;0rCPHHJ1v/vHDIzywMVTxT+4H+ZKbi9iylnlMS/cal47ev9HWVuu9T/WFg8yDw3BgGBYqOvOamFO&#10;kJOVxjEK84sQZnpaFgOvoKxcrfhxwooKkpiy3OziJjP/MewwXSAABIAAEAACQAAIAIG/T4CZ9f6s&#10;y240uVwOKGQx4566or9e+17CYsY+Psh53eNjbqM+QHAKwx3WjNcXIce/OnXqZXpZXkoCV0rOZ4dp&#10;YJRmJXG/mpCcU8ZuECfRd4bD6h2H9iwboiWMl5aRxDFz0prrxKVVldnUSTGfX73kSj5hedyzZJXG&#10;feLOf/H2Z06NAkUKA2/eCyplEbWGjDZr1EMLTrbvwjUzjEQxlLgnHg+iOBuVQoaDbc26j1rtaN+L&#10;mBERHBwaGVuV4jNKEQxSmhFf/UpsfHpJcyL2/f2rqGOOgIeACkihj+t/l+P05rlsGqbAPhSJkMJv&#10;OB94gxm1a/+knFPL3MN7r3V3MK/2Mpv0YPuOJ5jxe13Gpp1sNHP/FLXWAKLRaGQyuTUtQF0gAASA&#10;ABAAAkAACACB9iOA+jNZtGjR0qVLm+5CIlSy/cZQ0XJRj8LqLhBSUsiPFBILg+T9ePk2VtRigo0m&#10;ISfo+ft4ScuJAzRQVywiKrKpt055843dsWG4PO3rmU03ki2W75ljXB3ZAENNfXfVM6//womE57tO&#10;+hU2uvdX0SlWqPei/QvNaqqj99KlP28dOvclD6M1Yed/wyRjbu86+VVx5r6VViIVVZBSX/etd7P7&#10;r3aaoc9drzKTl8oInUymMmuGSvp6Yd/TwgFrdk7TLnl3wsmzaIDDupEq1ftBWBxRQFigYhuHnvHx&#10;/Il7v0qw8oNWbZ6qL8B5kZn+4tD+FxkGs6pHjeTHxdLUdAXDr594xhy2xK6PQq2hMxI99x55Lz7J&#10;efVgKU43tOCLWy5GGNrvt+9Z1wi0eRcEGjju6tWrEDevmhYPMg+DKQu/5XL4RRpRSd9AkZ+cn5qU&#10;kk9h4lQm7Nk3LtVt6dkoy7WnVtTIvDTPnVseIeP3uIxpInP/FI3mrWDDpUpLS/Py8lrTAtQFAkAA&#10;CAABIAAEgAAQaD8Ctra2c+fOnTdvXtNdaKZotd8YKlpOVEuo3wUj4dnxS99kxm2eb8Ef8/jItWCF&#10;8VvmmbNPITHTvN09fPmGrF5iI0sPur73Ubqp3fpJ9fUWakmZEByRWV6hnVglMZ8+x5USlXsN6iFf&#10;y1kkQcbAXJ/riB4968uNSy/jyCwMVrr/otWjlJOeHL0SJDfecb45etgPKfz5+lVQXEJ8joDlwrVj&#10;teqckeO5MjMr9ENoVrXzFFpmWGA81nLhmjHqpC+Xjr7MVjLrpSlS5XiFqGhm012OMwtG6pvT5z9m&#10;M4lKNvMXDdOoOlzHzHp71v1dtvaEilGjw/5+8/STdOXhc2b2kcfhiMS6FoSMlNcnz38RHfnfwn4V&#10;Vp+0sDsH78bqTt88w4Q3mde9e3eQedwXNk8yD22AnPb946efKYXlWGFZLSPtwidHn/LNObF1UIz7&#10;ihPBRivOrOtfIe3RiyHu9pZdL0VmHN4xLKnxTKcx8u39lob2gQAQAAJAAAgAASAABP4WgeaGR0fd&#10;bLZ3smlgw40efnn9vvdK9qcdB/OHXljn6qtqf3rzYPZ2GjPh3lanZ/xTDu4ar1RePzw6Z7BlSeHp&#10;4vp6ktUijBF/Z+uup+lStpsO2vcQQIPeIThcA2elkJKIJ6dOeYbTdEb2w3i9zRvkeHShQdTFdQc+&#10;qthXBhqn+J/ZdDG4nCDRe+7WRX25XXG2qnK5/wmHE/61bOFwcsO3HZ6nX/xq39rrEdyHBLEiVjV7&#10;OEi+v8eBh8iEDcv6V8hXhJyXkVeS9ubUqXd5xhXh0emprw+7XA8jy1rMXDZvhEFD/kMZsbccnV9J&#10;zD6+dWSF5GUP6OTP7qvcV/fhzTELhEdvo/DoQiq9R85YuHT58iVzpwzpVp6VjZFVVxfF4SQl0eAi&#10;RflcDnUYebmFLAFpOYkmM9v77QztAwEgAASAABAAAkAACACBxgiwysgUDJ6Pr65HyeYQY6b5XHLd&#10;vf3C92rVRPrxxi+dKWg0aoyJADM36Nbeza4vkuq40USKQ+/t27L/fjhNY/SaNaNVUZtGJoNRT4EK&#10;9ll+8vz5c2cOLeHWeK2qzJ4Tfy/7I6fdq9KJXZO0ubcccQpDN52sznU/NM+0eocNJ91nyb59yys1&#10;HlsGJz0/tGX7iXdZCAbL1rLoRt5Vt9thpUSN0cuWjqql8RBS2JNzZznp/JOfRSwkw/9m5d9nL71N&#10;QF2wJLy9VJFfnTwu+yTUjdjQnEWBMjy4YKkLjZnp9zaULN/LUoeAIahoqwkiqZERlUH0MBhKRGg0&#10;hU/HUJfYdCYsBRAAAkAACAABIAAEgAAQ+DsEkNz0LCpWXFqKB5lHCnnhHc8QM+7VjW2uiCYk4+Or&#10;wEKciu2UgfJo5DykNCsz4+cdtyuB3JEFMDghURwVozbQfsfWWSZiCNvZCOdH44lKItEqc1tVmZEb&#10;HeD70feD9wvPO1c93A46O6539oxnYnDY6p1UHL+wuGRVkhAXrnWuDl/LBhMvr2NioKurp9fNzHaA&#10;btEnj72n3mUgMpYLVk0xqHS9Xz0lalrYZz9O+vQjlYLBFMcFVPyJvhCBOnlh5kR8qnqh6nX/6JY6&#10;Mf07l1CH65UXmYfkhX/6EpFeRCknF6YEPzt1+HaUUN8po1CVh/rPMbWxlKaFPbrsFZlbRilM+Hjt&#10;9pcSWavhfdi7tU1mdjg0MCAgAASAABAAAkAACACBf4IAkhv6KwXhV9NUqy/zsELyukbG2nJVB5Lq&#10;AGEkeXl+KcCp2AyrcjpJ+vHsVTRdZsD0cZy4cDh56yXLhynjsn0veninc21MEbUmOB3fs2SwOiqG&#10;WCQSGjuAyM/fhMkqNejCmiVrLv3gSL3WVEaSfC56XLp+99HLt19+ZdIldPuPtmJ7mxGVrAqOgGS+&#10;3rfUvlZavO1ubIO7ajhpq0U7nJ137fxvqtqv085n/DKYMr3nbVhuo1iPJU5m5ParNxtOl1b1EcIK&#10;9Vl1qU72dY8az47/xLXYZpPkReaxiiNfeLhsXGG/YJGD4+H70SLWSzbZc3QcmgS7z1gxxRgTcn3P&#10;msX2Dts9/Jlmc1bPMq14uNFkZpvNCRoCAkAACAABIAAEgAAQAALNJkCN8nobQxcwMOteuR/HXROn&#10;YLPIcfO8vhUOIeskJPvD3ddJDCHjYbZq5QWZ6anJ8d88H3wuIKgYqxZ/efnkwZ3rl8+dueiViuHH&#10;skrD7l14mcKllQhV22IIKTEph4mTlJaqNp1k1TXfpKckpZUziAIilePgvTJBWb/PgAl2Kza7nDh/&#10;zm2v4zwLJC2Tjlfr3l22sm2sgJyuSZ2kpyjciHCgFyV89XTfsX7HufeJZBHd0euc1gxR482PSrOX&#10;DAr+lgCPLlgYpekJCVnFDIK4gqamslg91660wuTYxBwyVlRJW0dZrI6UbzLztyOGAkAACAABIAAE&#10;gAAQAAKdjkCHdcGCFIdcdTnmnSlhu/GAfQ90Z41e2wVLFWlKnO/LgEC/Vz9o1huOLzFjyxgk9+Px&#10;nee+l8gOdTywQPfXmbXH/EoacO+CxQuKiIuL4Uoz8soEus3evW20cpVgYhQkRaeXUjL87tz8lCU9&#10;YvuhuQas8Msb9vmQFA2NVYRr9vZYtNy4X4lFQgPWHl9uXrmx2KrKnGnRCmIC3z5/9Cook6k47L9d&#10;c3uI4JB81AXLzaKRTgdm6TZiwUotSEnJKi4rLcxJT01JiouMiMsioy5bsILKFuPm2Y0xrtGqLbhK&#10;wQVLC2DVKor694mLi0PjSdRxwcKjzON1GFAPCAABIAAEgAAQAAJA4F8k0FyZ96fZIBmv9++8HinU&#10;f5XzMkuOdVojMo/2/cyqY36lLLzqBOd907TQbTck+/1x50tBVP05+7aOVMCVffXY94YkLy8hISGO&#10;/ieBHm1D/yctLSMlLsAuXRzosc3Nj6Qxeefuyezq7ET96uZwMgA9pYbG0zOc47x1pDIOKQ2+tv+c&#10;X2Y5s9aGHhaLF5DvOW3VskHKVTt+ralM+fXA7eaHmNQCKoLBi+kNs18xy5wTMqEZMo/kf3L9ya+l&#10;1YIWLySnY9bfduTwflpivFgKckiAzOP1ygeZxys5qAcEgAAQAAJAAAgAASDQagIdVeaxY7yFvv0p&#10;YmWjXekwBClJiYjLF1DrriPD7X0SKY7y+xRXxq9g3LenWpX9IiM3+Pl34rCRJpxgcQwGhkBoXOgg&#10;ud/ehEtbWWtV2V2yg/K9v/rgRzFeRMlk8GhrnZqM5vBuTWWk8MPRjZdjJfV79h04fGgfDdGqYSPF&#10;/tdOeJEs7ZcPU6kV749rRNTwh6efJeJFxaUV1TS19Q27aUi22kaTEf3szPMkjTHLx+rz4AYHHRwE&#10;VIDdvOa8a6AMEAACQAAIAAEgAASAQFsS6Lgyry1n2YnaYlLIDH4hfp633zraVEHmtVHcvI62sDAe&#10;IAAEgAAQAAJAAAgAASAABJpLAC/YhTRecyf9L5XrMgL+X1o0mCsQAAJAAAgAASAABIAAEAACQKBx&#10;AiDz4OoAAkAACAABIAAEgAAQAAJAAAh0KQIg87rUcsJkgAAQAAJAAAgAASAABIAAEAACEFChZdcA&#10;PSvg7rVnUQI2yx2GVnuzZTdBS/141eOWd0hiPgUroqBnOc5+2RTTRqOG0LMD71++7fUtJrO4HCcs&#10;p2U6eJr9nIFqnCAo9GjPw1cCi5CaqCtYnITlwk0TdSu8HZES39+/9dQ3JDajsBwvoWLUb+KCRWMM&#10;eXdf2zIAUBoIAAEgAASAABAAArwQABcsvFCDOs0mAC5YwNNmsy+WugXJCV4eh04/jypBcKrT3C4u&#10;N66OCs/M8tq9ytWPotpvqI2+OCXhs5dvHE1n7hG3BYaV4StrtUUOPrXC0TNX2WrciN7K/KWJX14+&#10;/5YtOWrP+Y19RTEY8uutE1xDpHV15arqYnGS/Zdtm6rP7o8WeGT2Fh9id+sBPVQESbG+rz8lkkXN&#10;15zeP76W6uR5klARCAABIAAEgAAQAALtQQBkXntQhTarCbRS5pVnBj57/DlTddTyMTURHRh54d7P&#10;X3/5GZ9VTCOIqxrbTJo5xqSxfRxmfujTW56+4WlFaFllwwETZ43vKVsZHILXvOasb2Nx88Boszn0&#10;0KAmGd77lzm4vqWaDuslUxca+fuNS58KFMbsOLF7zQK7+Sucju0cp0KL9bz9oQBpoHlK4HOvFJaR&#10;nYvT0unjxkyYvWrvjikamJxPH0JpVaVxysM2HnWrSseP7arQeGjCK/ax33fpyrEty+fbzV+56+hG&#10;W2lsSfBL72Rm8yYCpYAAEAACQAAIAAEgAASAABCoJoCQ4n3OOu1w8/T79i06p+aeGin2vXjYM5yl&#10;PWD89CnDuhFTvtw9evxZIzfdpLDr+494RmAMh02bPXWQBvWnp9uhu5FUTie85rVujUDmNY8fMysh&#10;T23abg+P7aO06m7QUUN9/fOwOiMm9a6ynBQxHW6thisLDfxZ3kDz1JLSchZBTEK8KuQkXkJSHIvB&#10;NmskeNX+IywVqyJQ4iTMemjhMazCgkKQec3iB4WAABAAAkAACAABIAAEgEA1AfKPqzv33IyRGz62&#10;p1jt23GciNGkbQcPbJg/cfiQkdNWbpjajb880T8wtYG7biTjvef7LBnblY6LJ6GFZ6zeOM2IkP7+&#10;ZUAxguE1r7VrBDKveQT5ei494rKgv3KVvuKqxcyKiyvCSOjoKVXJNnTPTV1bXYBFTk/OauA6EDPu&#10;rk0sD350PaiQvdmHFP948CICkbMaZNpA678ZHrOoiIRgsJLSjR4DbN78oBQQAAJAAAgAASAABIAA&#10;EPgHCRAVrZbt2fffBIPqLZgqCHh5XZ3qe2ychLKiMJZVTqHWONCoKogU/AxNYCr07q8vWPESTqaP&#10;pS6BEhsRx+A1r9UrATKv1QiZ+bmFLKyYlESNykN1npSUGI5VXNTQJhtea8raxeYi8fe2LN1w4vpF&#10;51U7npBM7Xcs6yNSPRYk2/fszi1btu3Yc+jMbZ+IfHojo2Smffoax8Sr9rZU4+691XOCBoAAEAAC&#10;QAAIAAEgAASAwD9AQMh4xKQ+Kg2506g9eYSUlV3KIsgrydfXT8z0tCwGXkFZufIoHqrzhBUVJDFl&#10;udnF9CbymqrX0NGvFi0HyLwW4WqwMKWcxsIQCbW24rB8AnwYFp1WfdquVk1B/al7XB3MRfJ/PLp0&#10;wzdDrJ/d0nFGVSKPIK/T3UhLhojFYSj5MZ88z+1dtXD9lTBS/b6RbO8LDyKZ0tZ2k/VA5bV+IaEF&#10;IAAEgAAQAAJAAAgAASDQEAFGyrsP0QwxUytz8fr6CSkjlWH4BIWqVR4GgxUSEURv5skUZhN5TdWr&#10;v2fYwoUBmddCYA0Ux+NRjcVEaptnIkzUlpJAqHbGyV0PKQi8sGm9e5hw37kbNy+01Sj7dMxh+d5X&#10;yRWakM9s4eGTxw/td9m7/+jp63cubB4kSwq75f4ooY79Jy3B0/XM5xL5IascBkrBOrZ+HaEFIAAE&#10;gAAQAAJAAAgAASDQAIHyhGeXXyYJdJ88vV8DKg/DYiLonX/tk30EHOf+HOE1r9XrAPKg1QixIsJC&#10;WFZZCYlbhrFKS8tQS84aNys13TBTHu3dfTtOec7hMy4LRo2w237GY/sIuWwftwN34+uf5BNUH2o3&#10;SgdPTwgNQ49wVidm1vujOz1+sLovdFprIw2r2OpVhAaAABAAAkAACAABIAAEgEADBJA8/0snHyWK&#10;2yxaYqvY4G03jo9IxNDLaVw36ywq295PQEAQ30ReU/Wa552xiQUDgdDqqxmvoCiDRwrSU1FfKFWJ&#10;mZeSWswSUFbncstSmcdM9/UJJYtbTZ9eZaZJVBq0bGYvgfLYb0G5DVjhYoWEBLHoQwJ0e7AyIQX+&#10;p7e7ehfpzHR2nmFQedKz1fOABoAAEAACQAAIAAEgAASAABDgJoAUh9444vGFbjrvvwXmko1IJ5wk&#10;6jafUZTPca9YkRh5qPcOAWk5CUITeU3Va7VK47EBpDTG+/LBLauX2i+wX7p666FrvsmUGo2TH/ro&#10;pNO6ZfYLFi5du8PtYXAuowYWGhyw8cxOeVXhpLqbqOHpEZ+/5FetLDPD71MMImxi3qPiOCdCSo+K&#10;SCqocKRCo6P/z6QzuHbu0KiGqPktXgA9z1cvIXnfg+KZOAUd3cot4tKfV3e4PE5XHr9tr71ZQ9vG&#10;nZJiFx80PSvghuv27Se80+tu2NJSP57fvnTamGG2tsPHz161725IQSOxMejhd3dvcdxcNzlu2XMv&#10;go5pOpeNlx7tub92fcct+x/FQiSOLn7twfSAABAAAkAACAABngmURXkePfmmUG/GhhW2KvUOYyEM&#10;OoNz+09Q0VYTRFIjI6qN7ygRodEUPh1DXSKveTyPuaoifteuXdyNFBcX8/HxCQkJNdUykv768N5r&#10;v/jMRk0cNbCXBl96oLfXl3xVa3N2vAFS2DWXwy8zJHsPG2HdQ4EW+/Xtux80gwHdOUHgm8xs9WTa&#10;sQGkJMLn6btvYb/CI36GRGbT+QQxhQkRkTlEdU0ZAXF5TISX3/fQWJqsshShNPHTtWMXPxfIj127&#10;eqAS+3qg/7qwavWhh9kakwdqEnAihLT3b35ExGUJKqvJihGRktTgp6fPvUjC9Z65bLQ+n/+p9ee+&#10;k3BEIpZelpcc4nXp2CW/HKE+S9ZPNxDFYZA87/3rT38vk+lp21MwI+JXZQqPyhfU1JBq8CRgO1KB&#10;pptDgJzgdWqH0xnv8JT0MsWB48zlatzlMLO8XNbue5EmbDp0zBALbYGs4A9v3vzA9Bxqxnm71E7M&#10;7B9vA1PJDK5EL04JD4vNlrCYZq2S11SuOtpn+ffrB+6F0oXF+TGVTTCZRJVeA4xkwH9Pc9YRygAB&#10;IAAEgEArCZw6dcrCwsLS0rKV7XSC6khJzCefr2FJZWIaiiI87qm0YpoMBhNXcS6spQlBnUugsgVX&#10;55RZ481QM+OSKAISwsRWWxi2dKj1y+/fv3/ChAndunVrYVNIUXxQcFRSampiRHB0LkFSXoCcnlEm&#10;oCAjjMl+d/LArQhct6HDDfG5qZUpkyKkKC2ETpj89cTKrZcSFWz7qPERZQRyPvsFRmYLaeooidDS&#10;vty6/DRWYIDdvH6KRF7zmjsPFotVUFAgLi5ORC1HuRIWzeD+OyUlRVhYWFpauomGkfQnTo4PmBP2&#10;7pnMceOPFL8/svZCUr+Nxxeb4jOe7dlyt3jQlr3zjdjWhEiO14Et1xIMlxxZZyOOaSqTp4uxudNv&#10;dTl6hMei1XdS6ux84HXneZybr41OM/fruT2HHoRVxk/AiWgPW7FtzUjNis08WtAxu03PMaNdr//X&#10;i71fR4l75uZ6wSe2pKo5rICSxfR1m+b2lsIxo+867rwclFNetSwEST3buWsdxnVDRR66Cxh7edmK&#10;a3Fc26MVUyMaLr7gPkut1fOEBtqWADPD29XxqE+BgtUA6Yg3PwSnuF1cblz9DiQHHF6w9RVh9L4z&#10;ay3F2MtLCnJbvulJUb9NV51HNMOtDj3y/NJVd4oHO13Zai1ab+B1c8mvt044nDvz7NkFOqDr2naZ&#10;oTUgAASAABBoDgEDAwMHB4dVq1Y1p3DnLsNMebhz28MU/XluW4c34wudfcec++nsme/ac5YO12rx&#10;cRxmSULAx1hR66EmHCsvRtT1zYe+qdntWDVQtmW315XDVhy3a98M7foPnBtYk7KvJ9adChSyWee8&#10;qNdfNzETExO7cuXKpEmTWnjxUD4ddTj9nVqrFqGb3ZFtIyXCLq5zfVtQx+Ul0WSh2+YhEjik2PvA&#10;yivJfda4OVigt/wIKerpqVOePwsqbtP5FSxmrKxaTl7zmjcT1CwwLi5OVVVVULDWxcOTzEt7tGOL&#10;J2200/4ZOuxLACn0PrDuWuFwp/0ztYpe71t/o2i404FZuhVXB1L81nX1paQ+/51YblbSRCZH/3Tu&#10;RMmJjojJKsUIyusY6ysIVb+xqCEnF294JbHw1NFZWjUam1aQGBWbXkhB+CTkNXV0FES49njIWQkx&#10;SdnF5RhBGTV9PTVx2KXrrFcGLdhjiyffpOWzLQouLFz7EFtL5lG/Hpqz3Ut6/oXTdhqVq8+MOr9o&#10;5e186513dw787ad8qe/e+c7vRaadOL/UsP7bp14uyLzOehXBuIEAEAACXYRAR5V5SN57d9fnSS04&#10;xYCT7LvYcYoetxCipEeEZ5RV6QHUqfrd659z1YctnWDEX7V8AgrdjFQb3NtDSBH3Dx55mkDoNn3j&#10;hnFqYe6rTnzhcvlQ1QBO1GrNieW9637n0+Pv7XR+nCoxcN2+Jb1EMMyEu1udngtOO7xzbAPx3Zq8&#10;lipkXqrRInfHwfWfH9evihT7Hd9w9ofUeOd907T+/jNkXmUej+8vpOD90c1Xcgdv2z1Tr3qRaYXJ&#10;sYk5ZKyokraOslhtqcxr3m/H15jMa5nIr+gGp2Rhpc+f8ebi1a8ZVISc8Obi40gh01GDtQiYJmP8&#10;NZX52wl0ggKCcvq9rGwGWll049J46H6mzx2vAoNZa6ZwaTx0NnxSmt0t0eLWfU31uTUemoUXUtA1&#10;7WNlY2NlYQQarxOsfOND5Ou59IjLgv5sa+Z6iZkVF1eEkdDR4/LTg1fXVhdgkdOTs377ZcPM8Hr0&#10;qZDPZOwY/QZabzq3UzOFwQMBIAAEgAAQaFsCTFJ+ZotSRlZxtdlVxVCYuf433Y5VJ7ern7MQDDPx&#10;zWmu1y5/SGso4DV6MMjz6PGn8YjayJVrxugIYHDS+n2sBjSQrProN3TQgqg9eqqVFCv/28fgIgTD&#10;SPD/lo5R72HWwp08HpAy09+/CS1jITlvj65Z2URae/xdQatDffMwvvatQk948zpcaviCiTUaj31/&#10;L6lu1NPc3MygrsZrRR7P8+BlNw/tDCmOeHLu3OOQQmEZYXKZeP+5y+2s1dDtyvIvx5e5h/de6+5g&#10;XnXryUx6sH3HE8z4vS5j0042mrl/Shc1OGSmP9rlHGy6ecdk7c6/X8nzZQYV6WGn6+7m0YKOztn0&#10;UmSW+3l7/eonYLSQE/PXP0HGHbq2pmeTFwzt15lFa+6TBu64smOQWD2+DeWyd/Ncfyn3NFEgYghC&#10;Eko6ZjbDbAylYasYrk4gAASAABD4MwTaYzcPYSH+0ddkxLT0lKx5ngVCI5dRGXWDUVN/Xd/t/rlY&#10;ddw2x1FKtfdFsDg+IREB7u0rzj7YI7Ll7Gm9JRs4pUYJf3Lpffmw7a52BrU2eBBSwrurZ25+Tmcp&#10;2zo4zjcRpPEJoSG1m52Y6f6P3sWQWUhBVFCWjKmhDJFFTgzwi6Fr9OmvX2VESVDpN2WwTmN3FaRv&#10;ty7+krAaNtBMWYhVazePnubjfsZfZuyCKX2UK44h1UpI3odj284HUSU19ZWEK3NYpWlRyaWi6gYq&#10;olwUCGpDls6yaH+bzj+6m4dkfrrjTbWcNkS7ATbNXsC2KdiWRpscmRf56vqVx0FkKRlGRgZN3nz8&#10;wgVjDMVxVL+jS89GWa49taJG5qV57tzyCBm/x2VMqlujmfunaLRmohQKpaSkpDUtcNeVl5dvq6b+&#10;bjvZ2dl/bAAArUnUjOjrG51fYUY5HZqjX/kBT/vm7nD0i8zkAy5TVKu/KRixtzY7PSuz2XRiqVkT&#10;Mg8p/XJy/ckA4VE70S+M+m6fGsylh99zvRuFFRYiYijFWcmJmSRE1GDy+k1TDJp0uPTHriDoCAgA&#10;ASAABLo4gf79+y9YsGDRokVtNU8WCwlKuZZZEoo2aKI0VUO6X1u1jO5cJL046e6TjtOfsnVJ/98r&#10;FGbG6+NHvDFD168dUT+YFnrf7Hd2z+MiK4dNE1Dbt5qEZL93P/Y0iag1eM68kbq0gEvub3GD5s7i&#10;bJ00KzEi77qc9y+uq1Br1cVKD1jhOIlzzqp+Qgo/nzv4IJqlNWbtMjQiHHsWXpl605yX9hVG8oNu&#10;e9z5nssUUh84a/4YI4la8pOR/eniKc8oqqLtijVjNKtuWWghV52uRRnMdZ5n+hd2N3R0dK5evdry&#10;s3nNQt2RC7WlzENKflzd4+aL679otV1/ZSTF99bZq+8zFcZv2TFNI/TkihPBRivOrOtfdYEy4m5v&#10;2fVSZMbhHcOS3BvNdBrTKmVFJpMLCwvbagGUlZXbqqm/2056evofGwBAa1rmxdx0dPHCjti+f1aV&#10;KT/tx/n/jn4Sm7B7z2S2I8yKxIi5tcXlFW3Q5sMLaly11GsZyXixd/vtBM2Z+7aNrh+ls+ncysao&#10;6b7nD10IKNKYssdpQo3M/GPXC3QEBIAAEAAC/xwBa2vr+fPnL1y4sE1mjmq8kPSb2aXhLEzFQQes&#10;kcIkNck+bdI4Oe7Z2Yu+mQysoNmcHbO6/97yhZn55uRxn3wpdVXJhgojJekJuUJWy9aP06wttxiZ&#10;oUHFar0MJFkZHy6efZmA1RlpP8dGrcbDw2+mg9Cp5TX7kCxK2H23Bwna09ZONWLfiLPyfM+d+iAy&#10;cduiPiINNsRI8zp5yieDaDht4zxzMRxnFt5ZupN3LOrD3qBDisIeXbjtn00nyPeZvXiicZXcZRaE&#10;Prxw51seQXPE0kWDVWoUHS30xp6b0fqzd8zp8RdkHrpdDDKPe515MNqscLRJG+u8d1rlEwkk59W+&#10;TTeSzdecWipxf/NuL5Fprk7jqu4+qf4nVp4MM11zamXP5BuNZ1pUn11sk7cnNAIEOhSBBow26WHu&#10;C9d6MsYdubqm5pEX7avrzG1vpOya9IeJOvVZtP5R6YCtV3eifp7qzrPp3JrSzMRrKxZfTjRde+fw&#10;eKkOBQsGAwSAABAAAl2SQBsabaIa713YqeTcbwiL+zA71srA3kBlcCvp0dPfnth3KagQ3SPDCvdb&#10;7b6ye+KTq3781pOHGEo25n6y0kclv4S4QEM2l6zy0kKK9Mh6RpuVI0Xy/D32uvvlSQ1YuWN4+qmD&#10;r9IbP8qGkx+20WWqTkNzRNKf7dl2J1Vz+LQBKpyBMlN9b7/JRI/u9VUQUDDpZ1jnuB5S6Hvc0eM7&#10;SWLAOtflvVFd14ALFtSZvMe+037ZiKDORMetU3RR9UgOubTtiE82TnnQigW64a+/c527Q4qTwuKL&#10;xbVNNKo3QHHqtkunmlVZdbZyaZqu/keNNtt1Ji1svA1dsDAL89HIf+JS0tWXMU5cVhqNxVVOYzUV&#10;/6/JwIEtnA4U70wE2iI2OBpsIPH95b3rFkwdM3zI0FFTFmw8+jSipMGTzKWhd113bN3mfPZ9Zs1H&#10;Pznxw5V9aO1xI4YOHTVp3vojjxuu/Qe54hUUZfBIQXoqly8tZl5KajFLQFm9AYuPqqEhBX6ePhkY&#10;pSETrOtrPEzTubUe8QgJCWIxLCaz652K/oOrCF0BASAABIBAWxNgIoxyelkT/6i0Up+fbkl1NR46&#10;DtanqIu/kl83XR3NRZB6oamqZkFN9j558EpQIU5GQ7XifBmS/vbOY9931/Zudr78Ka222/3ac8er&#10;jXR0Q6MD1ksnXKbqNeqIkp715cJBD79sltLQpfMspYRkNfRrJ20ZPJnMFFXRq3hZU7YRX9yk4Gde&#10;MTQWOfr1lQsV6bJXDJVVGv780oXLLyLIdUw7kcLAm/eCSllErSGjG5dhONm+C9fMMBJFw4E98XgQ&#10;VY7OWMhwsK1Z91GrHe17ETMigoNDI2OrUnxGKYJBSjPiq1+JjU8vgTuNtn6PNLM9Xnbzin2Pb/AI&#10;lbRZtGJ6X1SsU7JCn3qcfpqqs/DARluZ8pALmw9/QHrOdrCz1iBkB947c+kT3Xr9PntT9AAQpanM&#10;Zo4YinUqAmhscI9Dp59HlSA41Wm1gsZh0Njgu1e5+lFU+w210RenJHz28o2j6cw94rbAsL5JOi3w&#10;yOwtPsTu1gN6qAiSYn1ff0oki5qvOb1/vHLtz01KqPuyDZ7pCMKSn3jkyuqKfTLU24ndJm+cyYAB&#10;pqrClMQvrz/GlIr23+ixe2RLXQ3zCr+B3TwMM+7S0mU3snr/d3nfmIrna8zUu2sXeST2XH9172j2&#10;YxSElB6TQpfT5Y58z0y6uWrJhTjdxedPzKox9qwaV9O53KNHcl5ssz8SKDH5+CUHk99bo/A6cagH&#10;BIAAEAACQKCSQHN284LiH4Qlv2AgbDnRfgmPI6L7frp1vbZQ07/cPnPZJ6EMK9FjzvoRWSddvcv6&#10;ort55uVxPtfO3fmCajwhzaFL1tpZyNYVbZx9sMf0IWtX2jZwa8Ei+V/Y+7i0ARcsheFPPM6godbQ&#10;B9OE7g3HMUAK3+xffS2/fuXafMpjbu90eV7We97SISq1RofK1LNXfxqsPrWS23SOlvbm+N6rIcU4&#10;pRGOe+Zygl03tJuH5EZF0jS7CYV47L3PHLduqbUy9y0D6lHA0fmVxOzjW0dW7P6U+59wOPmz+yr3&#10;1X3+gpke7ObViZvXAmc+VRcTTtzKbskILdKnM1tXzLebO2/Rf4de5KiMWLJwoAzammD3GSumGGNC&#10;ru9Zs9jeYbuHP9NszupZbI2HpiYz2+/NDC3/HQJobPD9yxxc31JNh/ViXxu1E/n7jUufChTG7Dix&#10;e80Cu/krnI7tHKdCi/W8/aEhp7t4xT72+y5dObZl+Xy7+St3Hd1oK40tCX7pnVw78AAt9u6ZZzna&#10;I2y1a33C4WUtF+y/fPU4+4qdt3znEccRctjiwLf+he29kYU6Sfa+f/fOnTv3P8SSWBhS7If7d+7c&#10;vf8ums0CrzliXE9h8reL+y68DUtMiQt+4eZyPRxRGTFtcMWHJT38miMaSPakH9ejQ0rIo+fRDFHL&#10;8SMaOlDXeC7t66m1O04/+BASm5yaEvfz4+0DW88ElIlbzphoCBrv77w/oFcgAASAABCoQ6CMmv8j&#10;8VF7azy2nEHoAbG3uHunZgZ5Ht++w907oYwgZzHfcc0ItZqvR5yozjAHp+3zLOQJ5MQ3J3e7eac0&#10;KEOZaV5HHDc1kDbv9oxl37CwKGSur3TUAcvx7Qfu/yzkU+2mKdyAf84WXCDU2KdXvdIEe4yfPEBX&#10;q3aSoReVYBWUFRAqtZxeeePDiPM8eT2kmMWvOXrR1EqN10BvSO7Hq8cO7D32qrD7on37VtTWeC0Y&#10;HRT9OwR4kHlo4DxZczunE6cO7XJct3rVOkfnI+5uTtUPNnAiBhMcj7rt37Zh3bqNOw+5ua4drlW9&#10;udxk5t8hAL22GwFmVkKe2rTdHh7bR2nV25+jhvr652F1RkzqLVZ5EYqYDrdWw5WFBv5s4LMTr9p/&#10;hKVi1XFenIRZDzQMJ6uwoJBb5jFTnp55kKA4fvmE2s+xMHi1/iMsFKoPAwvp66ngMAi5tDqMaXsx&#10;YKb53fA46+Hhcd4zpIiFFP54eN4D/fvOV06HeKUxG7dOM8KG3XZZvXDe4vWHX2QoDP/PeZFZ5RuG&#10;RSunYXAiolwOvsjfvfxyiOojJ1tLNfDebSIXLyVLjHl62nndkvlz5y1es+vc+wLlYav3bRnZhHlo&#10;e1GBdoEAEAACQAAINESAnyiKxzV2+q2NkQnyibFYHDNGaoKPh9N6xyMPAjOoeOnukzc6rR7SgKtL&#10;Ya1hq7etGqYhiOR/v+Z67lNe/QFhpbqPmjadkyb1VSFgBTQHTK74k/3KIKW4ixtXbTv1PrXyPgcn&#10;a9hdXVK577ytWydotWbzCykNu3vuWSKNVRpyeaM96uOmVvrvRiSDGX/fEc1YdvJLhcwkaA2d2E9Z&#10;GfWmONWg4qYDIeelpSRnFFJqTDvpqW8u3PlRiuETwNKoeD4+nkRDGy8bNNcSAjwYbbakeSgLBFAC&#10;DVgsMpOur1h0JX/4vlsbLavlF+Xdrql7PinPP396nmajJuwcosyUG6sWXozR5i6K5Lx2Wno43srF&#10;Y63i45X2V4rHVRtt1lkF0ueDC3a+YY1wubGxb3NdFrfjQlJyoiNiskoxgvI6xvoKNc61UF8qize8&#10;klh46ugsrTbZcWOSsxJikrKLyzGCMmr6emribdJqO5KBpoEAEAACQKArEWiO0WZOcdyPRE8Gsymj&#10;TTqDml+azMI0bJJDwPFLi6njsE3dSIgKypmojZYUUeEInMJPJ7aeCSyTMBg0efbUgdoiFXKGHnFl&#10;494Ko82aOxXU9+SPGwfP/tRc6LjIkttSqcJoEzNh7+7JauyekeJPJzad+ak03XnbOFVccbTXtQsP&#10;/NPpkobDpk4dYakvU3X7QafRiXxEetjFdQc+qti7Ow4WrbfivzPapKV6Hd93LZSm1ru/nkSje4JI&#10;TtiHMGTI1sPzDCuFNJNOxxKJVdoNne6GvW9y2SKPaLrk9CZr2vdLe0++y8BqjHPcMaNSC1YIQlLY&#10;s1ufM9n0WaSkoB+pfDqW3SufxLPyo76E50sb9TOQrjUSLL/OULshtYJJtMOVDUabdYw2Qea1w1UG&#10;TdYh0OaxwZnJt1YvPh+tPOvUhcUGFZ/jSNEn1yW7vhtvPbd9sHjq9foyD419WkoupxWnhXhfPXcn&#10;BNN33dFdoztwJAEk5/nWhWdIM9yOzmk0pClcaUAACAABIAAEOg+B5si8Zs4mvzTp2ffdHDVYs/uE&#10;SjsJYeUxvXfyEVoWERbJ/eWfLtXTVIn72W/DMo8jc0rKhMREa+9t1ZV57PP2T12c7iZI9RvdvfCj&#10;d0SpWLchM+ZO7q8u3MCmGO8yj5ric/rQ1e+F4pbLnFZZ1fKkiTAYLBw1IzQokc/YqhvGa9/aW4zp&#10;h3eOadgtAZL/6dJp71QmliCsNWSWLfPpsQt+GUwZy0VbHGwUa4d0z3u1bz26Q9jwUnG2SLHYOnIT&#10;J9Jv9UmH6qDazVzllhYDmdf6s3ktZf5vlafSSZmFEf/WnHmaLQV1zIohEmpFVcHyCfBhWHQarekW&#10;kWzvCw8imdLWdpOr/VaRQ6+fe0vtNXeRTUPGjGh7lA97p0yYOGna/NX7boYihpNWLrPtwBoP/XbI&#10;/BxQYLZw3TTQeDxdX1AJCAABIAAEujIBaVGNsb13EvCoqWOloOBZ46GYcLLG/WprvKbY4UTqarwG&#10;S+NVR9nPMBHM/Pz4dTS+5/xdB7fNHdCgxuN5nRh5P24f3Hv5e4Fgt3E2/N4e59+n5Xy+5LLn0pdC&#10;esz9bUuWHfMrLfv59OK5i69iaXn5BRg+SalGA73jpK0W7XB23rXzv6lqv047n2FrvN7zNiyvo/HY&#10;tGRGbr96s+F0aVUfIaxQn1WX6mRf92h3jcczxi5cEcxs23JxqbSSp4E7XgS5hCY9a8t2u2JbeDy6&#10;C8dEantQQVCXu1gCoUlbQlqCp+uZzyXyQ1Y5DKySdLSou2ef5+rPWDa60ZNm/L3m7trltHP75tUL&#10;JvQSjn/gvHjliS8NOXvpILDxyhP3nNszWfsvRBftIARgGEAACAABIAAEmiDArfRao/HaHjJCLUj+&#10;9fXNwxuPQ4QtB3cTwzLzQp7ffuATlt1UNIaWjoMefffA0WfRZeLG0zasNqXHxUenFGKEWEXxUZ/9&#10;w8tlxYVolIToeHETI1U8KS0pJy+vGI2GJtXEyUd6UcJXT/cd63ece59IFtEdvc5pzRA1uA1p6bp0&#10;pPL/utEmuZR6w+1t26wIgYo1eoPhL8PiEBYLy0oxxWQatknL/IJ889YPbZOm/k4jbRcbnJn1/tCG&#10;fW9KjBa57p9VZSiO5L3YNv9opKHd6rHaHIXIKvh8/oQ3uc/C1SMN1LqbaVY5eamePenHSYeNnmmK&#10;U49fX2Hyd5hU9ZqcG5SQ9bV/N3s+QiNhcP7u+KB3IAAEgAAQAAJtRKANjTarR4Rabz4K2CoupDje&#10;Yk9LbTWbnlajRpt1qzFKs5KTUyJ9btz5RlHQUcLmp2UVUNDH2Fh+SQ3T8YsXG2U+OH/VO6aEicEJ&#10;yeua9OhubGRiZqbDrbgaM9qk5KflkhiFX84ffkEZvtN1jh63SmOmv3K7mt13way+8iWv9v53PdF0&#10;xamVorf+c/0oPmnvDr13uy4n6k9bO88ER+ITF0y9t9PpmdDMo9tGVRt2UgtSUrKKy0oLc9JTU5Li&#10;IiPissjsYQsqW4ybZzfGWKppNwkN0oOACm30XmlZM42FR//XZR6pmHJkw4OWsWyoNI6/XGawP0GY&#10;gsVX2oijpsklofqkaK3WNy4gxLfZbXrr2/lrLTQg85Bcz/WzT0aY/nf7wNiqPTlmxt21c88mWu24&#10;t2twQ0b1SIG/+ybnx1kaM/YcsDerMTugR5xbvOp2coMnsfn6bX64d4RI3anTQ07MW/8or+e6N4fG&#10;/TUsGExyznfvn0fRAaCPJEf32t62309/cV7QNRAAAkAACACB+gTaQ+ahvdAYZHQ3j2PA2ZapuTIP&#10;Kf547D+PIEpF33hBaRVNXf1uhkbde5hoywpUmM0hpQmfXjx+9SEkuQQ90oZXGee0b4YOl2RrROYx&#10;kx9s3+7JiR3Fbzz/sOOwinhL9RI15PKW4+8ERu9xmUz8evd1gpjF2JEmkuyySPGH4443I1GnNeRy&#10;RHLQpmOLe1Tvz5H8T64/+bW0+mwjXkhOx6y/7cjh/bTqPR9vLliQec0l1ablQOY1jLNNZB6q8WRt&#10;/fFCNRqvorO2UnpdUea1PDZ46c/LjltvJCiM3+m6sm/tA3gIOTcth8Ss/qBiZb/at/1hie3mfTON&#10;pJWUJfkoBQUsCakaH5ZI3vOt844ECozc+3BT3zZ9o7WgMVTj+fw8XuEoDIcloP6+QOm1AB8UBQJA&#10;AAgAgc5GoJ1kXjthQPLDP/gn0pV6DTVTbPKME1Lsd/lclJihjpqGpo62mnSltGtgWIyipNDvweFF&#10;SiMn9anlLYWZjHodCJMesnxKj1qmPYy0b94hWUwsUUyzVz9D2SYsLhFyTi5dRr7e0buy0AcX3qag&#10;G4n80voDxw034oi/ykQNf3j6WSJeVFxaUU1TW9+wm4Zka200GdHPzjxP0hizfKz+HwqMwY0ZXLCA&#10;p81ab7vWy7zGNF610iuN0Cr9pVd9RJiHD6POKvPQ2OBvvcLymSwkN+D+o59Y04lTLGTweDnTkYP1&#10;RTDMjKdblh4PIvSYvnLhUF3BwrCnHmeeJ0hNcvVYyYkbx9kCvF9gveOh02ABJM/beckB3xIZi8nj&#10;zWo+orAExd6jbbTrWjsyk2t72qR+2D3TPafPuHFDLPRl+SmZP72uX3waTtGYecR9icnfiajArfEq&#10;LglU6XH8g+2APT0e3iNQBQgAASAABDo+gc4l8zo+TxhhHQIg88DTZpu+KfBMueGf6+/jVfeBOpQV&#10;M0pQmvpabqSvlFWQuGmksE4yv0IuXqQMg2043kubju+vNtZobPBs9rBaFBucVZiWUYpgmDmB99D4&#10;4tXp7Ll7Abm1vbhwZkzg5yfg+ASIld63+Ixsh6vkfbi8f8Oy+fMWLHc89iROoPuUbbsXdBiNh44Z&#10;YTGKytKff9+NGp/81WWDzoEAEAACQAAIAAEgAAQ6PQE4m9eqs3k4PprChLdoyBZsy12WshAskyzA&#10;IAkzSELMUiH0J/tfmRCGWffIa2fdzWvWu+OPxQZHKLmJsYmZhVSciJymvq6iCA8ni5s1owYKIQij&#10;rLyglJJHouam5f9MyP7aWEucPT0lHmL+8Do0qAcEgAAQAAJA4A8RgN28PwT6X+0GdvPAaLPWtd96&#10;o02CKAk9mIcl0nlQevXfhuhxPoTCX6H92PKP85PAlNh0ZM4/9Z7tpLHBGUwaKuRI1DwSJa8U/Yn+&#10;zvmFXF7IHb/1t0upLd9vkMnK3xaDAkAACAABIAAEOhEBkHmdaLE641BB5oHMa2OZhzaHKj0ZW38c&#10;kYHFVXsBYfeCajZGiTCTwk8QobANO1u+41c9Vn6iqJignJiQgpigvJiQfMVPQT7xzvgmbMaYmemP&#10;djkHm27e0UHjxqF2lRVbc6iKQ39yFB0q7XKp9NJmzO43RbBY/EgzRyUpo9Y3BS0AASAABIAAEOg4&#10;BEDmdZy16JIjAZkHMq/tZR5b6YmUyQz5yq30UJvMskTl4u/Glc5XsAhemEIQIbP/iZahP/HoL+wA&#10;DLyf0CPiBUS5VB9H+ykI80th0ROBkNqCAIVWzBFynK05CmebjiPq6IxKv8lt0UndNsQEFUaYbUZl&#10;fHs0Dm0CASAABIAAEPhbBEDm/S3y/0i/IPNA5rWLzKuj9OpqvEbfXiy8EJWt99j/2NqvQv7hiA24&#10;FWnmWxSPI4oKyKJ6T1RQTpz9k73vh76Cw/3Bs2jNHGuHLPYp8kLlTh01j4nQWz9GVI2LCMiICMqi&#10;P0U5v6BSPDTpaVp+KMJqeKGJeMEBhou15Pu0vndoAQgAASAABIBAByEAMq+DLERXHQbIPJB57SXz&#10;0HZR/5ly6J4eP50Ur1Kzj9fyNxMapIEgytnu42g/ohhFRJZezihreUuVNbBYHKoxKsw+UeEnztn3&#10;Q3UgAd/aACk8D6nDVrzgM4u3saGGtWwVxxZy6E9ZjqJj/8lPrBedne1XE3kfdjI59zuX0kP3YGsZ&#10;/Roo2/bRs4M14m05oBYQAAJAAAh0NAIg8zrainSx8YDMA5nXjjKPrfSEyfzy+eQEldYEyqvzrqvw&#10;tFlOLyuhZJeQs0soWaXknGL2z2wyrag1b1Ehfkmuw37owT+2DvzH47b9VuYJ8UlUbs1xNugq/wnK&#10;oLt2LVoLbqWHOtgcYeZYQEoOjL3FvcUnJaI62GQN6nuzRS1DYSAABIAAEAACHZCAtrY2ehu6ZMmS&#10;Djg2GFIXILBmzZqHDx9OmjSpC8ylRVNAECQuLk5VVRVk3u9lntN5uxbBbdvCzouvNyjzGuyFwSyv&#10;0n4VCpD9s4yax6q9L9SiEf5j7l7qsqmQeej+pzC/tChnOw7dmkP35VDDV/R3YQFpPI7QIp5NFEaV&#10;3rufbkm530b32q4oaYiWzC1JeBd2opSSU12LgOPv322hruKAtuoU2gECQAAIAAEg8FcIrF69+uXL&#10;l0Qi8a/0Dp12eQJ4PP7+/fvdunXr8jOtM0GQeQ2veIMBFTqRzGtwVmiUtlJqLlv1VQg/SlYJOQdV&#10;DmgAbp6v+9a4e0nI9kcNFFHlicXg+IhCY3vvav72FIvFYvtBqXJlWR2lAH2FzqTyPJ3qiuhRxort&#10;ONHqrTmOyaUwvySq9FrffnNaQP12cu+gon/6RZxPzAngrovKvH4GC1q6Ydic3qEMEAACQAAIAAEg&#10;AASAQOcl0JYyryzs4QWvxLq+KXCSvabNH6SC+vlg5oc+veXpG55WRCOIKxsOmDhrfE/Zqg2QJjP/&#10;PN8uKfMaxMhiIWiE7qodv6wSSk4JGf2Zje4H8oy9wt2LaFWAB9RFpJiQnKiAHLe7l2qNV9FLY0oP&#10;3dcqo+ZXyTlOfALUpyUlr6w8v238oBAEOQfnOGaWVVtz6C8dNihFZJqPf8x17rmLCynZdl8tJaLG&#10;83pBRSAABIAAEAACQAAIAIEuRqAtZR4l4tkV7/hyLm8R5LSw8CzxEdtd7QwIpLAruw69LdO0HtpP&#10;U7Dw1zvvbznSoxx3z+7GPrjUZObfQP7vyLzG6JLLizmH/Sr2/TgbgOSstnL3QmdQ47I+1/EsgsVg&#10;CXj+7upjmSx6RbgC9B8qQVEh2vpLQIAoWuHWslLUVVpdon5QhFvf+B9uIb805V2YWzE5s7pfVFej&#10;Tlm6qQz5wyOB7oAAEAACQAAIAAEgAAQ6JoG2lHl1Z8hMuL/d6SkyZtfe6dq4jGd7ttwtHrRl73wj&#10;QbQgkuN1YMu1BMMlR9bZiGOayvxDBnJ1Bg8yr8HrtT3cvbTpGwOLOo+pdmXJbXKJCsg27egvN4Ya&#10;pn6OvBSX9Yl7HGigBatui/5xTzl/eWGgeyAABIAAEAACQAAIdAwC7SjzyoLObjoWqDz3oOMwWUze&#10;633rbxQNdzowS7fCTBMpfuu6+lJSn/9OLDcraSKz19/x7A8yr/nXZ3u4e2m6dywWLyIgzQk3x3aC&#10;UuPWUkAa13Z+UJpP4G+VjMnw/RJ1mYHUmNeiwTBsTVbLiGn9rSFBv0AACAABIAAEgAAQ6EoEyjMD&#10;nz3+nKk6avkYfS5vey04b9ZUUV7zmkO4MZmH37VrF3f94uJiPj4+ISGh5jTKkXG5H65eDSjvPWvh&#10;QBU+DCP2w0O/VJVBM600Kt0oYQnUOD+/aJbWwAGaGR8bzbTR/Ts2dbRyxtc3EXUmO3Bcj+ZOvx3K&#10;fXz2s06rBCLeaqRxO3TVsiZRZYWeZJMQVpaX0FOT7Yk6BTFWG2mqMV5H0UpV2lROTEdcSFGATwQ9&#10;fUdnUFiYFlhg4nF8aCg/GTFNJSljDTkLPeWBJmqje2lNsdCdiXahp2StLtcbdUQpLaqByhs0DN0f&#10;c47SMkDtVlpaVF1DzjyzKIpKK6nohMYoi8n4SCQIyonrtlu30DAQAAJAAAgAASAABP4BAggp/u2l&#10;Iyfv+cenZ/EZjumnXi3zSGHXXA6/zJDsPWyEdQ8FWuzXt+9+0AwGdK/2OlJDp6mivOY1jz3qsLCg&#10;oEBcXLyOG9vWmkoyEt56R9IVrYaacUJAI2WkMgyfoBCXBsYKiQjiMBQyBfWx0Xhm82YBpTocAVT7&#10;oepOVcbUSG14X/25w003Te13eMHgKzOsTqDRvZsYLirVempNGW/hMtv6LFp+Sr/DaOA4q272pprj&#10;dRT6o0pSWEDqX5NzTeBC1fV48z0GyoOry6Dh9VAfLW9Cj5TTSR3usoABAQEgAASAABAAAkCgcxAg&#10;/7i6c8/NGLnhY3uKYWsNGcl47/k+S8Z2pePiScOHjJyxeuM0I0L6+5cBxfV2M5oqymtea/FhUf3H&#10;3UZKSoqwsLC0tHTzGiYFuG868V1pzoGtI+XZipHqd3Tp2SjLtadWmFcZYTLTPHdueYSM3+MyJtWt&#10;0cz9UzSa12PDpchkcmFhIQ8tkEvLbx1BfYTUSh0toAK/IMFuszUPs/vrVRLzP0blvKjjggUdFRoN&#10;3FxtsZQQ2By2eIkyS0J+ZT7gNuAUIEiYKs+WFGrVO6jF44AKQAAIAAEgAASAABDoSARQ/SIgwHb5&#10;2MJE/vX6Ncl4VB/5qPNrD/lpLTu/fkCFpwekqcNotc+bNVV0qfq7Rs+0NZW3vLlH2trlbB6S/Wqf&#10;4420nqsOr+rD2czD0AJOrjgRbLTizLr+VZQZcbe37HopMuPwjmFJ7o1mOo2Rb+GS1CpOpVJLSirt&#10;2VrUDirzrh740AKZR88KuHvtWZSAzXKHocpo9IjqRM8OvH/5tte3mMzicpywnJbp4Gn2cwaqVWIg&#10;Jb6/f+upb0hsRmE5XkLFqN/EBYvGGIo1tJlaPzw6vyBx4faabZwWTfCvF47LfR+R+ZRb6aEar6/W&#10;Cmlh0Hg8Lk5Zed73lCvFlLTq+qihrIHCKB1ZWyy29lMoHnuAakAACAABIAAEgAAQ6GQEUKtFfv5W&#10;uOKjh9SRefTQC+tc/TSWnNlgU3WcjRFxZcPet1Kzj24fJct9G99U0c3KT9Y31swW5SfN7aLx1WgP&#10;mUePvrFlz2tk+PaDdgaVJ/EYMTc27/YSmebqNE6xcu5U/xMrT4aZrjm1smdyE5kWrViVVlyELXLB&#10;Qk7w8jh0+nlUCYJTneZ2cblx5azR/snBp1Y4euYqW40b0VuZvzTxy8vn37IlR+05v7GvKKp+A4/M&#10;3uJD7G49oIeKICnW9/WnRLKo+ZrT+8fXUooV86gv8wSE+Da7TW/FLP9y1bDkFwGxtyqUHhoSYGTP&#10;rQoS+n95TJ28eybCCIy9GZ7qxT0PZanuA41XCPKJdfLJwfCBABAAAkAACAABIPDHCdSTeeVfji9z&#10;D++91t2hxkox6cH2HU8w4/e6TFHj3u5pqugOJU+HxprZpeTZ3C5aLvN4P5uHlHx7/SkTrzt4iF6N&#10;2iGoaKsJIqmREdUmq5SI0GgKn46hLhHTZOYfX8oWdsjM8N6/zMH1LdV0WC+ZetQogc+9UlhGdi5O&#10;S6ePGzNh9qq9O1Ar1JxPH0Jp7H7win3s9126cmzL8vl281fuOrrRVhpbEvzSO5nZwlF0zuIm6qMt&#10;dWdVjH1Uz22g8Vq/jHgcoa/+vKHd/+Mj1PguSi/46envmFFQ16VQ67uDFoAAEAACQAAIAAEg8K8R&#10;YDERBFPHUIqA48iAumfzmirKa16rcfMs85Csj97BpSJmQ6w5h/KqkpCpjaU0LezRZa/I3DJKYcLH&#10;a7e/lMhaDe8jiZZqMrPVU2nfBphZCXlq03Z7eGwfpVXf6pdaUlrOIohJiFfperyEpDgaBrxyTHjV&#10;/iMsFatOK+IkzHpo4TGswoLCf0PmoRRQpTek+zrUiQjqW6V9F+pfah11QDqpz35uZ5sUWtHL4L1B&#10;8Q/aJNb8v8QS5goEgAAQAAJAAAgAgVoEcHxEIoZeTuPSdCxqOY2FERAQrHNKpqmi+CaaaUEXLV8c&#10;XmUeM+nT5ziMss0I8zrnywS7z1gxxRgTcn3PmsX2Dts9/Jlmc1bPMq2waG0ys+WD/5M1+HouPeKy&#10;oL9yw+H9xIy7axPLgx9dDypkXwlI8Y8HLyIQOatBpg2VZxYVkdCHA5LSUty7vX9yNn+jLzQkgKy4&#10;9t/ouSv3icYSHNNrZ3f1sVyTZP1I9HwZvI9czotToq4MC+YGBIAAEAACQAAIAIFmE8BJors2jKJ8&#10;zt19RWLk5RayBKTlJOpIqKaKEppqpvldNHvY1QV5lXl4rWkHrl91nWVQT8bgRAwmOB51279tw7p1&#10;G3cecnNdO1xLsKq/JjNbPvoOUwOvNWXtYnOR+Htblm44cf2i86odT0im9juWVXqmqT1OZtqnr3FM&#10;vGpvy1pGvR1mMjCQzkUAh8OjAQZHmG0WIKLnQCtTZmEEasCZlh/aueYCowUCQAAIAAEgAASAQAch&#10;8PvzZgiDzuBowKaK8prXagq8yrzfdMwnqW7U09zczEBZjCuEXmWlJjNbPaO/1ICg/tQ9rg7mIvk/&#10;Hl264Zsh1s9u6TijCvejtROS7X3hQSRT2tpust6/tJn3l9bln+lWRbrHpD4HFCW7Vc+YSi99/eNg&#10;YOwtBPlnjIP/meWGiQIBIAAEgAAQAAJtRAApiv/+BU3+Mbk0DKsoPgD9PSAql/Hb82bkryeXz192&#10;4nMZOpCmjqbxmtfa+eF37drF3UZxcTEfH5+QUJXb0Na239Hr08oZX9/UdVkxcFyPxseN5Hx78joS&#10;azhyvLlcjUxDCgIvbt95OUK476yls3oJZoT4vnzmmy7dq4+uRC0tR0t4uNvFM0Vy6MZdc7oJN+j8&#10;/uOzn3V6JxDxViONOzpKGN/fJkAkCOoqDkBHkVUUVT2W7OKY9IJfytImfIR/5U39t9cB+gcCQAAI&#10;AAEgAAQ6EQHq9yvO7o+/BH6PyqGjvjPivwcGBgblyFoP0BXmk9PTxCcFvvf2evns6ct3QVnCvWet&#10;WmAlx3E/iZCj3j8NKVHvN8pCmYAhNlGU17xmQkSjoBcUFKDxJIjoWUKu1Mrw6M3sveMWa1FABc40&#10;6GGnF659iJ3CHVCBmfJw04rT0Zp2B/fP52zh0TPeH3Xc/zpHe6H7KTvtKqHHzHp/aMO+NyVGi1z3&#10;zzKotmStQ6frBVTouMvfRUeGOtv88OsUmVZUPT/UIaeN4VLUZUsXnTFMCwgAASAABIAAEAAC7USA&#10;Vpgcm5hDxooqaevUGCoiBe+Pbr6SO3jb7pl61XHhGi5aMS5e8347q8bi5rWT0eZvx9OlCjDTfX1C&#10;yeJW06dXmWkSlQYtm9lLoDz2W1Bu5alNpMD/9HZX7yKdmc7OMxrVeF2KC0zmLxFQkjKc2OeAinT3&#10;6v5pjDLvn0e/Rl9FA+79pUFBt0AACAABIAAEgAAQ6IwEGjxvRk948zpcaviCiTUaD51bU0fTeM3j&#10;GRnIPJ7RcVWk0ekYDJPO4DoChepqNBo4XkCgwkdN6c+rO1wepyuP37bX3kwcqLcFdWijCQJokPTh&#10;ppvNdWZgsTVXGxpO/dk3pxJyNqADAkAACAABIAAEgAAQ4J0AkpeFGM1eMsmgfpw13htt45pwNq+Z&#10;Z/OQkgifp+++hf0Kj/gZEplN5xPEFCZEROYQjTRlcCKEtPdvfkTEZQkqq8mKEZGS1OCnp8+9SML1&#10;nrlstL4IK897//rT38tketr2FMyI+FWZwqPyBTU1pGoZ0aLLC2fz2vga/1ebw2KxaCR6ZSnj9IIw&#10;OoNSgQG15IzJ8BUVlJMSUf1XwcC8gQAQAAJAAAgAASDQOgJYUTWTHlpS9V1Ntq5ZnmrD2byGsTX7&#10;bB49wmPR6jspdVwW4nXn+ZybjzZNiXvm5nrBJ7akqgBWQMli+rpNc3tL4TDM2MvLVlyLq2ctRzRc&#10;fMF9llqdkcHZPJ6ucKjUKIFyOuljhEdKbhB3CQPlwX305hLwDQeCBJpAAAgAASAABIAAEAACnYJA&#10;Y2fzwAUL5ciGB3WW0Om8HU+LSitIjIpNL6QgfBLymjo6CiI8BUwAmccTfKj0GwK/Ul6xgyuwap5U&#10;SIqoDjZZLSmsDOyAABAAAkAACAABIAAEOikBcMHyBxaOT0qzu6WVzUDrvqb6PGq8PzBK6OLfJGCs&#10;NnKcuTNqrlk9/UJS6pOA7TEZH/9NIDBrIAAEgAAQAAJAAAh0YQLgDKQLLy5MDQjUIiAjpjXRcp+W&#10;fJ/qVxlIuW+Ex4fwM3QmFWABASAABIAAEAACQAAIdBkCYLTZhkabbXNVgNFm23CEVhonEJX29mvM&#10;NSaCOoitTOJCioNN1kiL1j0pChTbkAA9/O7+Gz/K2D54uRMWJ9LTznGaYV1nTGgZelbA3cu333yL&#10;ySph8Elr9hxut8zOSqm6ID078P7l217fYjKLy3HCclqmg6fZzxmoVuXz6ze123Bm0BQQAAJAAAgA&#10;ASDw1wiA0eZfQw8dA4GORsBAxXa8xR4JIaXqgRWTM59+2xGZ5tPRhtqVxsNCaOUUaq1EyU8ICQj4&#10;FptXR/qxp43kfTi8btulT8UaI+Y7rJw/XK3E/7rzZvfA0kom5GCPzdsv+BWpD5u7cu1KuyEqxf43&#10;XTad/FqR/7vaXQkszAUIAAEgAASAABCoTwACKjQzoMKfu3ggoMKfY/0P9yTIJ66rZE0uLyggpVRg&#10;YLGQ1LwfhaQ0NK46HtfA1tI/TKttpo6X72E7YsRIrjREI/vNi3DsgLnLB6rz1+mEHnHV2f0bbuCm&#10;kzunmnczMLEc1BPz/eXHb9lStkMNRXEYyufzB54m6y08cWB+3256Bt0tBxpR/V4GROMMJw9QwzdR&#10;e4ShaNvMB1oBAkAACAABIAAEOgCBxgIqwNm8DrA4MAQg8DcIEPECNkbLbQyXEXA1EiMxJ+BRwNbc&#10;koS/MaJ/rc/Sr56vkzEqwyb0qS+8mJmhYRkskV6D+0tXfkoTNYbZGhLLo4KCOft11JLSchZBTEK8&#10;yqEvXkJSHIvBciA2VftfowzzBQJAAAgAASDwbxIAmfdvrjvMGghUEkD39CZY7pUSqTmVV0rJefbN&#10;KSz5JTBqVwLMDK9Hnwr5TMaO0W8geiFCIpFZWEEhoZrPaJykhpoUjpaRlsE+VClm3F2bWB786HpQ&#10;IYL+iRT/ePAiApGzGmSKttZU7XadFDQOBIAAEAACQAAIdBAC4IKlARcsHWRtqochIMS32W16RxsV&#10;jKcrEWAwaf4x16PS33JPSk2mp7XRMgGiSFeaaYeZC+3XmUVr7pMG7riyY5BY/VEh2Q/+m+MeYeRw&#10;7egUhUqpx4y+uNjhVsnwfbc2WqJajhJ9f9d2j8BiKbMxY43yvR9+oRgv2LVzlhG6Xk3VfvtgY4eB&#10;AAMBAkAACAABIAAEWksAXLC0liDUBwJdmAABz2fVzR6Nlk4kCFZPMyUv+JG/Y1ZRdBee+N+aGlL8&#10;yfNNGkZ5yIT+DWg8dFQ4GUsrY0F62K2DF31+JiTFhQV433U78zqViRrgs3fv0CSoP3WPq4O5SP6P&#10;R5du+GaI9bNbOo6t8X5T+29NGfoFAkAACAABIAAE/iQBMNr8k7ShLyDQoQmgIfUmWuyTEdWsHmVZ&#10;ecGLoD0hiU9QcdGhh97JBsdMe/34SxHRaMxYwwYMNjmTwauO37BhggHm1629a+wXLF7t6HonAiMp&#10;isMKCYtwDuAhBYEXNq13DxPuO3fj5oW2GmWfjjks3/sqmfab2p0MFQwXCAABIAAEgAAQ4IkA70ab&#10;SHGUj+ezj6HxWcV0gqiMer8ZK6eZibFlIzM/9OktT9/wtCIaQVzZcMDEWeN7yhIqh9dkJk9TaFUl&#10;UjEYbbYKIFTuegSYCCMw9lZ46mvuqSlLmQw0XoH65+x68/0LM6KGnFy0/lHpgK1Xdw6RaPpZG7Mk&#10;IyEll4wVkVfXkIo+MXfTK+VVtw9NkGalPNy04nS0pt3B/fM5W3j0jPdHHfe/ztFe6H7KTrvSL0tD&#10;td8cmfAXpgxdAgEgAASAABAAAu1DoI2NNpGi7xd377/+naI1aMbi5Ytnj+wljy2viLVMCru+/4hn&#10;BMZw2LTZUwdpUH96uh26G0mtmFaTme0zc2iVNwKUsnJUA3fwfww6k7fZQa0mCOBxhL76c4f2WM9P&#10;EK4ull4Q5um/JaMgHNC1mgBS4Ofpk4FRGjLB+jcaD+0KL6aka9yjh5G2gggm5Wd4Hlbd2AStxUz3&#10;9Qkli1tNn15ppokhKg1aNrOXQHnst6DcSqvOhmu3evzQABAAAkAACAABINAJCPC2m0cNvbj5sL/8&#10;nF2bhitXbdNVTBbJeLZny93iQVv2zjdin/FBcrwObLmWYLjkyDobcUxTmX/HfBR28xq7SG+deBcb&#10;lt7BL+EpS62Neqt38EF23uGRqPnvw05mF8dwTQFrpjnBTGsyDvt33rCdF2bNyJlJN1ctuRCnu/j8&#10;iVnqVdEQKj8/SekxKXQ5XQ2p+nELmVlezitdA5WWnDs2XQ3PjLu8dNn1XJudN3cMrHKRgxS+2Drr&#10;8A+TdbcPjJOqsz61a3cFjDAHIAAEgAAQAAJAoEJ+IUhcXJyqqqqgYI2HBfR1nu7VKKF+gQXS/ScM&#10;rqPx2KdFfoYmMBV699ev7AUn08dSl0CJjYhjNJ0J6wQEgEAHIyAiID26144eGuO4xsX6kfjoZdDe&#10;svLCDjbYTjMcSsij59EMUcvxI1RrazzU7jL8mqODg8NJP7b1A1Lgf+/Ko48hsckpSVGBr85vX3/0&#10;E1ln6pJxauxqeLXePZVwJX6Xjj4ITMwtJZXmxn+9c+T693LRnjYW6G5f07U7DSwYKBAAAkAACAAB&#10;IMArAV5kHiM5JoHMr2mghRSlRoUGBYVGpZcwKgbATE/LYuAVlGv0H05YUUESU5abXYw0lcnr+KEe&#10;EAAC7UgAh8Ob68wYYeYoQKxxCJlVFOnp75iaF9KOHXfZpsnfvfxyiOojJ1vX3XDDYFi0choGJyIq&#10;zvlcpuf9eHhq17ol8+ctWL7Z9U4Y0XKhy/4FxpVP0PhMFuxcM1yj2Nd988Jp48aOm7Zo64UgfO+5&#10;OzeO5MRfaLp2l8ULEwMCQAAIAAEgAAQqCfBitFn+1W3FqVAxNUlSWhYVR8CgB6SIsr2mr3EYqYX9&#10;cnyZe3jvte4O5lX+45hJD7bveIIZv9dlbNrJRjP3T6mJzvwnFweMNhujDUabf/I67Ph9kcuL3v86&#10;lVkYwT1UE/Ux5trTUSnY8cffGUaIOmZZvOGVxMJTR2dpcYw2meSsuMj4LBKTT1xJR19LVrD+Yzla&#10;QWJUbHohBeGTkNfU0VEQqVmLZtTuDFRgjEAACAABIAAEgECTBBoz2uRF5pE/uC47Fy7Xd9rsCdYm&#10;qqKsgvAnp44/ileZeWDHkLjjS89GWa49taJG5qV57tzyCBm/x2VMqlujmfunaLRmBUkkUm5uLg8t&#10;UEi0+ycCeaj4J6vwCRBm/NfnT/aI9vX2bnh6fEc3zLOeaKDRTeYPk/lnu0PjtSUWfkgsfIduO1VD&#10;EONXNZafLkiUrI+FEff6wvNISr1ADFghw7H2w7Vrn+plV2ck+Vx5ElZa7T8EfQkr2n3iAtvKE2zk&#10;tMA3rz58j0zOLaXhReW1TW0nTLLRFuHWPkhxzPtnLz+FxmcWURE+UVl1yylLppr93tFJB1hUpOCj&#10;24675JGOm8ao1T+Z1wEGCEMAAkAACAABINChCcjLywsJCXXoIbbP4NpS5pV/Prr0dFzfDceXmlVu&#10;2VED3de4fdNd6r6a/9KKE8FGK86s6y9QORFG3O0tu16KzDi8Y1iSe6OZTmPkWzNxGo1GJpN5aKGs&#10;hHphjzcPFf9kFX5B4rLdI/5kj2hfTy4GJEXl/OFOW9rdqDm9dHsotbQWlG8NgdzS2ICES1R6cXUj&#10;RLxQb405ypKmdZqlR9w/dCu0jDvgHoucHZ9UwGe98eK6vvXjxVHe7Z176peUlpYMf2VTWJyExby1&#10;43TYsof+48wyF1+iYR9LIyXBsoSv7wJSKCJmiw9uG6lYFT0gx++k0wnfIjmzQdZm6pI4ck5idJHW&#10;7OUj6x2Caw2AdqrLzHx56PBP41Xrx2iAyGsnxtAsEAACQAAIdGkCwsLCROK/+CXaljKPHnphnauf&#10;+mL3jVUu3ugRVzbsfauw4NRGtWebd3uJTHN1GqdY+Yyd6n9i5ckw0zWnVvZMvtF4pkXVjd2fvf7A&#10;aLMx3mC0+WevxM7UG5VW8jH8bGp+CPegDVWGWerNxuOa+nilR55fuupO8WCnK1utRevPmPx664TD&#10;uTPPnl2g04AZKDP1s3eG1mBLRY4+RIo+7l+026dIZ9650/O12MWRAp/di/YHKsx2dV1oXOV8sjNh&#10;hbECASAABIAAEAACQKDlBNrS0yZeVVWRgPphia0MhofeXyUmF2GlFZWECCraaoJIamREcZXhFSUi&#10;NJrCp2OoS8Q0mdnyKUENIAAE/goBAT6xYaYbLXRmYrE1ciwi7c3Tb07F5KzGh1T61fN1MkZl2IQ+&#10;DWi8384Er9p/RKXGQ8viJMx6oOqOVVhQWBE7kZnp/fRLsfww+5mg8X7LEgoAASAABIAAEAACXZ4A&#10;L542cRI9LboJFH59cMc/tYRCyvjhef5ZDE7TZqA+ESNkamMpTQt7dNkrMreMUpjw8drtLyWyVsP7&#10;SKI9NZnZ5VHDBIFA1yGAxWK7a4wd23uniEDN2cj80qTHAVvjs740OE9mhtejT4V8JmPH6Ne312w5&#10;GWZREQnBYCWlpThSEyn5ERzDFDe1NKkVMabl7UINIAAEgAAQAAJAAAh0BQK8uGBB583I9Ltw7Kpf&#10;GpnjXgEvrjd0/vJZlvJspwoIKerpqVOePwsqYizwK1jMWLl0uFbFvVeTmX+DJ41U+O3J+b/Rcwv6&#10;JBCJltPWtaBCWxQFo822oNj12yinl/lGeCTnfueeqp7SwH768wl4bjlH+3Vm0Zr7pIE7ruwYVBOb&#10;oRYgttGm6y/lniYK6N6/kISSjpnNMBtD6QbNQJnJt1YvPh+tPOvUhcUGqNCjh5+xX/0QP8x+MCHs&#10;a2hsZjGTT0qtx+DpC2f0RVuDBASAABAAAkAACFQQoIff3X/jRxlSx0UaFifS085xmmFDX5q01I9X&#10;PW55hyTmU7AiCnqW4+yXTTGteMzKbjAr4O7l22++xWSVMPikNXsOt1tmZ6VU2Q492vPwlcAirt7Q&#10;c/eWCzdN1AU33W12Rbbl2bzKQSFl2XFxqSWIsJymjppE7YuCVpgcm5hDxooqaesoi9VxqddkZpvN&#10;uJkN0bIwXxWbWfavFSNIYfrn/+HeQeb9YeCdurvwFK+A2JsIqzJ+JjoXSWGVwSarJUVUKuaFFL9z&#10;me/yUWTK8YsrTBrbzKP9uLT10k+siAgfhlyYFh+bVoKImdi57JtvUveoHZL92mm56xfcwG3ntg/m&#10;xJ+jBR6eveVFHktAztCir6mODKE08av3hxiS8sQDp1f3gqN6nfrygsEDASAABIBAGxKghV13vhhE&#10;quUhrSwjOj6ff8iuB9us631JM7O8dq9y9aOo9htqoy9OSfjs5RtH05l7xG2BIepvEcn7cHCVi3eJ&#10;qtX4kb3kGCmfnz37nic/fu/ptRacExqcR7gh0rq6clXOGbE4yf7Ltk1FbQAhtRGBdpB5bTSyv9wM&#10;yLxGFgBk3l++Mjtb93klSe/CTpRQas7m4XF86J6evvJA9OBcyt11S85G6y27cGx6c91eUpJfH9p8&#10;6H2B7sKz7nYcJytViZbwYMu606FCQ3ec2mwjXWF4TvvqOnObl+jU42eWV5ltUkJOLln/qHDA9ju7&#10;BoPO6wzXU4sfMJMS39+/9dQ3JDajsBwvoWLUb+KCRWMMxWrOIjT1/BkeMHeGawLGCASAwB8h0KSH&#10;NHLA4QVbXxFG7zuz1pLzAUsKclu+6UlRv01XnUdIMdnGNA/KbLae227L+UamJ1xfs/xSgqHD5WNT&#10;2PsoTbtX+yPT6/qdtKULlq5PC2YIBIBACwnIiGlMsNyrJd+3uh4ToflFnvvwy51OCnryLJwm1nfc&#10;cOXmm2gIqg+1G6WDpyeEhtUEb0AVY9b7ozs9frC6L3RaW6Xx2F0KCvBjMVg8oeYppKChWTcRDDUz&#10;NbfCSUuXSaii7jJzqTURFkIrp1BrJUp+QkhAwLfYvHrhF9k7uB6bXO6FY/QGT5kzZ3xvsdygZ8e3&#10;uDxLr1pu9Pnz3v923w4p1xs6c77d+J5CKW/PbtlyLaLSdxg98fv7gJ8pRdz9lTMQ7rCNXRMzzAoI&#10;AAEgUIdAkx7SqKG+/nlYnRGTelc9RBMxHW6thisLDfxZjvo/Cw3LYIn0Gty/8qkrhqgxzNaQWB4V&#10;FNyJOCOlMd6XD25ZvdR+gf3S1VsPXfNNpjQyfGZ+6KOTTuuW2S9YuHTtDreHwbk1lkyYpjKbrNhO&#10;rHhxwdJOQ4FmgQAQ6NQE+AiCg01WWXVbxB1WIS7r081r+95kYJSGTLBuWZxyrJCQIBbDYjKr77yR&#10;Av/T2129i3RmOjvPMOB2toKXkpbAsvKysmk1CBGEbZFC5GsLjy8dZmE+R156HLj1S9TVDjOithsI&#10;n4nd3uPH3bjS4eWWokycZJ8BVTFauTvDK/ax33fpyrEty+fbzV+56+hGW2lsSfBL7+QKnUf+fuPS&#10;pwKFMTtO7F6zwG7+CqdjO8ep0GI9b38oqL6gcMrDNh6t7u/4sV1gRNR2ywktAQEg0EkINO0hjZkV&#10;F1eEkdDRU6p5TotX11YXYJHTk7OYCIlEZmEFhYRqBAVOUkNNCkfLSOsk80ftTtO93FyvfCnVGjp7&#10;yfKFE3sLJXmfO3TlG6mBCZDCru8/4hmBMRw2bfbUQRrUn55uh+5GVj4+bCqzyYrtRopHFyztNp4/&#10;3jAYbTaCvDGjTafzdn98kWo6dF58nbv3KUutjXqr/8XxQNcNEigkpb0NcysqS2fnIvRf1/JCs/jG&#10;u6xb22dErfIIKT0mhS6nqyHVkIE+kvNim/2RQInJxy85mLALlP687Lj1RoLC+J2uK/tyTuRxJVrw&#10;8bkbnzFHuFzd2Feo4jY/8MjCLS+x4w5fXdOQSOiMa/c56nJU+lsWC8FicYYqQ/vqz+uMs2j+mEt9&#10;9853fi8y7cT5pYa/F+slzzdNORIkMdb1xn+9+DDUr4fmbPeSnn/htJ1G5b0JM+r8opW386133t05&#10;UBDsiJq/DlASCACBrkzgNx7SaEFH52x6KTLL/by9frXQo4WcmL/+CTLu0LVVyk//m+MeYeRw7egU&#10;hcovZmb0xcUOt0qGv32wkf1l3AL3an+HM5L+xMnxAXPC3j2T1ThxeIvfH1l7IanfxuOLTWvfniAZ&#10;z/ZsuVs8aMve+UbsR81IjteBLdcSDJccWWcjjmkiUzSriYptsOUGRpt/59KBXoHAP0gA9bwywcJF&#10;T9EGnTsjmRyXgeHTEcSXXvP5eZzGIFcDoYdfc3RwcDjpx3kMRvt6au2O0w8+hMQmp6bE/fx4+8DW&#10;MwFl4pYzJnK8fiF53od33YigynTvJZP85t6dynT3wcd4ToN8xsNsNXB53qcP3/ePTk6M8L3ucvRV&#10;jqDxhHHdfy8QOsUaVWs8dLSo0otI8/4afa1TjJzHQbYwBEftEBu/ef7M45CgGhAAAkCgixFAij95&#10;vknDKA+Z0L8RL9iUchoLQ+Q6EoESwPIJ8GFYdBoNg5OxtDIWpIfdOnjR52dCUlxYgPddtzOvU5ms&#10;Kg8vBHmd7kZaMkQsDkPJj/nkeW7vqoXrr4Q1tFX2t9iy2Pb6dDo6z4qEMOgsnJCICLbOgJCCn6EJ&#10;TIXe/fUrzYlwMn0sdQmU2Ig4BhpEvPHMJiu256zbQEG25/CgbSAABDolAQKe39po6UAj++wwKhlP&#10;0DYXRO0vk3ICPf235BTHVUyJRStHvyFERMU5H0N4KVlizNPTzuuWzJ87b/GaXefeFygPW71vy8gK&#10;OxFWYVpGKYJh5gTeO+9Rk86euxdQ0Rqf4RzHFdbyeR9Ob1k2f6GD06UgTE+7nTunaDb/OGAHJv0l&#10;6kpU+jtU3VWPkaP03vhH19rf7sAzaPHQaJFPnv4sl+g3blizTnQy0z59jWPiVXtbch7GMvNzC1lY&#10;MSkJ7uXHS0mJ4VjFRYVVx/eQbN+zO7ds2bZjz6Ezt30i8uktHiVUAAJAAAh0ZgLMtNePvxQRjcaM&#10;bdRmAo9HP0eZSO1T7gh6nAJLIKBPYfGq4zdsmGCA+XVr7xr7BYtXO7reicBIiuKwQsKV385mCw+f&#10;PH5ov8ve/UdPX79zYfMgWVLYLfdHCR3m3DxOycJKnz/jzcWrXzOoCDnhzcXHkUKmowZr1YkUgGGm&#10;p2Ux8ArKytUZOGFFBUlMWW52cZOZ9KYqtuf1AzKvPelC20Dg3yago2i7dv+NlXt691SvfCZGouY+&#10;++78M/kFi0WJ+BKcz284fkLFdhtef/qhW563zh3bv2fXrj0HT119cNfDcUI30crPKLzugvPe7+un&#10;N+6zqhgL6k50vnL78vF9zmj9k9ce3HRdYCHd6UUelVb6LuxkZJo3i1X3KxFVeuFpXv4xXVHp/f4B&#10;c623FpLtfeFBJFPa2m6yXsWSN/38GS3QCR4w/9ufHjB7IAAE2p8ANey3HtKwIsJCWFZZCYn7K4hV&#10;WlqGPkmTEGd/4BKVB69xv//w5rmTx4+funD70YPTdt34MHg55YbGz+1ercO4vMIpD1/135RuFN9T&#10;W/5bt2H3g3zTxY4Og+TraSSkjFSG4RMU4pJ/WCERQXSbkkzBNJXJbKpiey4zyLz2pAttA4F/noC4&#10;sOJ4i93dVIZWk0DlSmDsTa8Pm2555RvMWjNFq8byHS+koGvax8rGxsrCSE2cl4g6eAn1Hn2t0frG&#10;qqKdReEhCINEzcsuiknI9v+V8iog5iaq61AxfPfz2svv5t3wXZqQ/ZWFacDVJIoUVXpolfuf//uR&#10;+Cg5N6iUkts1rrhmPGDmmigtwdP1zOcS+SGrHAZWHdr8zfNndPu3wz9g7hpLCbMAAkCgwxJACvw8&#10;fX7nIQ2voCiDRwrSU0k1qoyZl5JazBJQVq9xy4IXU9I17tHDSFtBBJPyMzwPq25s0vDE67tX6xCA&#10;sHyC/Hx8YqJ8LCYlJzo4JKG4vgplMVHrTmxtU04CjiOlENRhXOOZTVZsz+mDzGtPutA2EAAC6D4d&#10;jtjfYIGtyRoiodo5JisyIDZBTdxuGKOLnJz73UKjhxJRzzRp+WExGR9RSfY56tKbkMOPArbe9F12&#10;6d3cO59WP/u+Cw08iG7NhaW8QHVddlF0KSWHiTTLjLCYkhUUf9879Mjdz2uufrBHJSL7IF/a25zi&#10;WDqz0gHY7wbYofKb8YC5erwNh9j4/fPn2hPukA+YO9SawGCAABDoagSYKa8e+ZcQDEaNM6n7TYx6&#10;SIuKSCpgfwPhpLqbqOHpEZ+/5FfpHmaG36cYRNjEvEdVwHMuNMwsn2svEgmGQ2w1GgSG5H0Pimfi&#10;FHR0K05sdICElPy46nLwQarOfJdDBw8d2bu0L1/Y3UOuD2Lqfn/i+IhEDL2cxiUAWVT20UUBAUFM&#10;U5n4piq2J4GOgrg95whtAwEg8PcJaMpbTrLcLyumzRkKVrS31IhJ2F8/9/xIeMR95OzvD5TXEaCz&#10;KCsvzC2OT8r5FpH65lvcnQ+/Tr8Icrn/Zf2V9wuufVj00H/T6x/7fSM8UEkWmeaTkhecX5pEoZXw&#10;2mHD9egMCioRUSPPT1EXn35zuvre/t7ndT6hx4ITHqIDKyFnVx+Lb9t+27C1Zj1gruiv0RAbzXz+&#10;zDXqDvqAuQ25QlNAAAgAAS4ClJBHz6MZopbjR6jWNX6p5SENrzliXE9h8reL+y68DUtMiQt+4eZy&#10;PRxRGTFtMDtUHvoxfO/Ko4+o+7SUpKjAV+e3rz/6iawzdck4zjnp37lX6wgrgmS+93yXJT9y6YL+&#10;yqhuFVKzXrh2SjdWkrc3GhewVsJJSopjGUX5hTU6j5GHHgQXkJaTwDSVSWiqYnsyAJnXnnShbSAA&#10;BLgIiArKje3tZKI2qvo11BYxKOH+qx8HyOXcMdA7LjUGs7yYnJlREBGX+Sk06dmX6CuognoSuOOW&#10;30p0U+62n8OTbzt8fh5DXw9NeorGDMwsjEDLo7V4mBK6CyomKK8g0U1dtjcRj7qwqevzC1XLWOxv&#10;TVNZJZTspNxvqMxDB3bvy7prH+xR+fcp8iLqqzOrKJrGaCwELA9DbpMqzXvAzO6q9OfVHS6P05XH&#10;b9trb1b7uXBLnz+jrlw73APmNqEJjQABIAAEGiRA/u7ll0NUHznZum6Aonoe0pTGbNw6zQgbdttl&#10;9cJ5i9cffpGhMPw/50VmFQY69LwfD0/tQt2nzVuwfLPrnTCi5UKX/QuMK613fuNerSMsDrMwHzXQ&#10;FJeqiu+O7mCKy0rzYxjsfTp2Qh1vMjjCjqCirSaIpEZGVBt0UiJCoyl8Ooa6xCYzm6zYngwgbl4W&#10;5qtiexJui7YJUpj++W3RUAvagLh5LYAFRVtIICXvx8fwM+X0Gn/KgnxiA41XKksZV7dUVJYhQBQR&#10;4GvEw3MLe2x+cXSzi0ovJZcXoFtzZCr6k/OPWljxCo1R1vymmlOSnygqzC8pzC8lhP4UkOL8IiUs&#10;wH6FnyhS3QK5vBDVZugAqh2x4LB4tMxYc2c+glBhWVpBaXIBKYX9rzSlvIWDFBGQkRJVlxZRk+L8&#10;ExOSR+PyNWfw7VKGEnRs4aZnZf0crzgPq3PzQQ87vXDt/QLrHQ+dBgugITaclxzwLZGxmDzeTLJ6&#10;vFiCYu/RNtqCGGbG0y1LjwcRekxfuXCormBh2FOPM88TpCa5eqxE703Q+B2bXuKsbPv10JTmpxcm&#10;fnt+/aZPArHPevc9o7liALfLDKFRIAAEgECHJkANObl4wyuJhaeOzuI6PY+eWIuIySrFCMrrGOsr&#10;cIVDxzDJWXGR8VkkJp+4ko6+lizqk6RWQvMTYpKyi8sxgjJq+nq8Hb1vP2JIse/xDR6hkjaLVkzv&#10;qyGOo2SFPvU4/TRVZ+GBjbYyOPJXtzWnwoxWuK3tL4yhhFzYfPgD0nO2g521BiE78N6ZS5/o1uv3&#10;2ZuiEXubymyyYuvn1ljcPJB5IPMavrp4kXn0rIC7155FCdgsdxjK5QOdHu15+EpgEVLjQwKLk7Bc&#10;uGmibtVGBC3141WPW94hifkUrIiCnuU4+2VTTKUa2KaA8Oit/yzoIC2UUfPf/TqFmhdyjQdrqjG+&#10;p/YUHBaXURD+MngvKmAm9TmAipA2HzMTYaDCCdVv7J/UfLai46g49Hf0FaSeT8vWDADdcEOFHFvF&#10;sfUbR8Vx6Tp0y66ZjXMrvWqNJ8QvUb86Oov8KsmHCj90O7FFZrEEHD8a+bBC8kmJsn/yEyv9Yjdz&#10;qK0pRvbbN2eXr/iUA2eWm9Y99UELOma36TlmtOt1NAA6M/byshXX0FhFdRLRcPEF91lq6KtI7tdz&#10;ew49CKuMn4AT0R62YtuakZrsZpnRdx13Xg7KKa/6WCJI6tnOXeswrtq3a2smAXWBABDo0ASYBT+f&#10;Xr/9+mt4ch4ZEZBQ1LNdvG2pVc1mTs3gSYnv79966hsSm1FYjpdQMeo3ccGiMYZi1TKGnh14//Jt&#10;r28xmcXlOGE5LdPB0+znDFSr+vD6TXbHhITkPN+68AxphtvROTr/yOl5JPfbzdOXvaOLmDg8Hosw&#10;mHhJ/aHzVsyykMWjsdK9D6y8ktxnjZuDBbquCCnq6alTnj8LKr58+BUsZqxcOlyrYu+yqcwmK7b6&#10;SgCZ1whCGsi8tpF55AQvj0Onn0eVIDjVaW4XlxvX3LySX2+d4BoirasrV/XBh8VJ9l+2bao+pwwz&#10;y2v3Klc/imq/oTb64pSEz16+cTSduUfcFhjWO9sLMq/VHwUdqAGEhQTHPwhJeoIaiFQPS15C31Bl&#10;2Mfw06jWQgUSuss3ztyZN6VXTi/jaLl8dC+uUtGxdR26NVeA7te1LQjUuwxbxXH+CXH24ji6Thrd&#10;lxMgiqG2lW3SXYXSQ91yigrIovt4DWq8+h2hflwKSemcvb5kdK8P/aWl00enw9F76hXCT1xIEZXi&#10;bTKjFjXS8APm3zTR+PNn9gPojvyAmf3h2Ox7UXLih3u3n3z8EZ9ZRMGJKnXrP9F+8Tjue1H0Gdzl&#10;22++xWSVMPikNXsOt1tmZ6XE/Yih+X21aNGgMBDocASYWe8OrD/wtlDeYvgQc00pXFlWXESh3qL1&#10;49XrPVymBR6ZvcWH2N16QA8VQVKs7+tPiWRR8zWn94+veJRNDj61wtEzV9lq3IjeyvyliV9ePv+W&#10;LTlqz/mNfUV/n93hyFQMiJn+aJdzsOnmHZO1/xGRV7kQjJL0hOSsYioWFf4amoqiFVETkIL3Rzdf&#10;yR28bfdMPf6qJaMVJscm5pCxokraOspidaLrNZXZZMXWXBAg80Dmtez6acluHjPD29XxqE+BgtUA&#10;6Yg3PwSn1Jd5h3Nnnj27QKeBDTpywOEFW18RRu87s9aS84CMFOS2fNOTon6brjqPqGswDjKvZavY&#10;GUqn54d9CHdvzBNJ00oPFYqU8qIKu0pypZartLFEX2EitDYEgB6NE+QTFxaQrtiXq9By1bqOiG/A&#10;31gb9l7dFKr00FN/PTTGN1PjNTgGcnlRteRDVV9hWUb9oHxNDB7dgZQQVpZGVR9nrw/9J8DHvqVp&#10;3/TPPWBuyb1o0FG7Td44kwEDTFWFKYlfXn+MKRXtv9Fj90hO3Cck78PBVS7eJapW40f2kmOkfH72&#10;7Hue/Pi9p9daVK5bC/pq31WG1oFAexNACnx2L9ofqDDb1XWhcY1hfMPdMlM/e2doDbZU5OgdpOjj&#10;/kW7fYp05p07PV8LvZ+hfNg9bbefxpIrx2dUyD561PklK28X2O6+v8WK73fZ7T1TaL8tCNDj7mzf&#10;+6PHZudZBn/oW563UYPMA5nXsiunJTKPFuyxxZNv0vLZFgUXFq59iG2JzKN+PTRnu5f0/Aun7TQq&#10;RSAz6vyilbfzrXfe3Tmw2gF/xehB5rVsFTtJadT/Cqr0Mgp+NThe9JwYekqtr95cdH+vWs5xfimg&#10;0IobCyjH29RRe8Uq/YaaWXJUHNvMkq3oBPkl/soWFm8TaVEtNHAfqvSqjvaxz/ihYFvUghCfRLXk&#10;Q4/5SQgp4XC/9Q3Toh7+uQfMLbsXTfnsnaU92EKh4tk76esh++0vC83W3nYdj5qh0cPP2K9+UPY/&#10;e2cB10bSBfCNQnB3t1KkQFugQqFuV3d3d3f3o+4uX13pXdurURcotLQFihR3J3gIkc03CRZoiJGE&#10;ALO/XH+9jryZ/0w2+/a9ec9nw7lNvTheafSEa0vnX0pwWHj58Cj20XSRZIm2bLA2JCBnBJjpd5ZP&#10;P5c30Pfisg71HjCEGGnxkzWjDoZoDPa9DhzHEaTg0eqxh3+5r723u3+lwohm3V8x+VRSzx132Wqe&#10;gGIh5MEqTU0Azfx025/qOaa3tVwreWDroWhcXJypqSmJVGdfN4HjTVOvGZQvcQLE9nMP7gJxaMUw&#10;7zOz4uIKEQ0bO66oBzhza3NFFiU9OYsp8aHCDuWRgJKC+gC3dbaGPjwHB86VUWnFb3+dAFFbvsXd&#10;iUx7mZz7La84gUIrFE/HA16U2qrmpjpu9sa92luN6uYwp7/bupGdfCf7nJ/W8/KYLof+6rCpu9NC&#10;D9vxjmb9LPTc9dRtgLLXUnU8wByLxWurmtkaennaThjQfv1E79MTvc8MaL/B03airWE3wAqLqeeT&#10;Un+hwFqk5YeFJT95F3HK78vaK2+n+X1ZB/JJhCX/B1IFiqo08twGOOPhO8/tbDVORMxM/0cBRfp9&#10;Z44XaG8AuHBmXftX63jgf5Xa2JlgEZRSUsb2hmZmhoZnsFQ69OxaffKIYNG3lwOhIjrkOwe1aLLk&#10;8Q4CxwQJCEsAJEj7HsNUd/V0Fl3HA9+VwkKQIhyjqV0VO0DNqZ01oeL7w2shnAD7aNGP+/9Fonpe&#10;PVw5j0MCioUdM6zXhASwhl4Tpsi9jscHEFTzmnD3tCbRaPaHM1vWr9+4eef+07deReZXJ31m5oOE&#10;Ixg1LQ3uV/84LS01LKuosCpyQmvi1GrnmlMUF5v5XlLTB2qJiqIuOOZnpd/JyWygp+2kns5LBnXc&#10;Orbr0ek9r07yOTPcc28/19VebWe2txrRxqi7iXY7EHREloFGJDVTKfUDjkSCqKfO5n/5OM4HrKb1&#10;uAzU4B5Oi1wshphquwI7J3+5wO4KTIIgn0Rw7A2QKvDGh/nX38979n1PUMz12IwPIFsgCIEjpZG3&#10;kG4b9yxKiYpOQbEaltZ67PsqWlpKYWFISlxx8bCaFmZaWFpGGhtX42S1EOBwGq2FADMjNZOOUWcl&#10;3Tm4YcGU0cOHjhg7fdmea4FZ1Q8l/EAw0z4FxjFxph09KzPCITirUctmu6vE310/d9Wxaxe3L978&#10;b6nrzM3zOlXa9gQUtxbmcJ5NSUCsSJto0ff7V96kcH0pMKrtRs7qW+V0x8wPfXTT70NEWiENr27s&#10;0G34hKHtdatfBvMtbAISMARLA9BFcdqs6YIT7/wPp03aj0sbLoVhVFSICKUgLT42rRhVc568a880&#10;ZxWE9mnvmC2v9aeePzXVskbTo0eem734dkn/PbdWd6prIYROm03wHZGJyOj0N5+iLogkiohX5kSw&#10;rEw/oM3+OzshAftfFAmqkop6ItKQWk9lKr20MpoLJ4VDMsjoAAK9CD99cORSQ8mw2s+TfcYPLJzw&#10;zXnWzC6MAYcnQTaIRvYjF805fpYPcH1n9sSHB4bGZhYxiVpmLj3HzhjX2aCB0KwojQLygNCK0n76&#10;/+/c7Z9I5+WHtv3FTnqMZt9fMelkpOPCq4dGGVS92WX+vjh74c3ifq/vr6706RRNllwwgoOABMQg&#10;QAs+MHH9f3ksRT0Hj86uNjr4ksRA/3cxpcbD951a0oHvUT00+/nW+b4B2O4bz23qyRU4gJb4cNPK&#10;E1/Z9jycvveS3auHWHP3I6BYjDnAJpDAnwQactrEbdu2jbt2UVERkUhUUgLpHxq+0KyP128EFGkY&#10;aSpiORcORzJwcLXipKctDb+668DTDM2Offt7uxjQYgNfv/lBs+/WjqPo8S1sknVjliJpB5tEsghC&#10;sSTEbK0I9SVRNTwokZzDIxph9yEufHZGztd/n0dhHAYMdee8Rq68cIZufQf279u7Z6/e/f4aMczH&#10;ICPgXVBwPKnrABdNVnqg35t4hXZ/DXarvWui2cGgG5Z9/xGd62Wwev84jFu6Q0dzPSMNSUwX9tHE&#10;BHTULEE8FfCkzh11s+6YMLaG3u3M/3Iw7edqOdTDZryb1XAH0z7A1RBkDzfSctBRswIRIEFgEgJO&#10;Aep40l5OPI6oStIF7qzmuh3sTXqBTBjWBl0MNO3BEoA0GEDlozEofMcAkhMWF5SmggOZ8Vmff6U8&#10;jUh9mZYfCgx9FFoBwkKBDi/S6b7E7KDnP/8GCd/BZgA+wNKevtT7Zya9v/P6d0ZcRDrBzNWzc0dH&#10;E2Lm97evXgSVOvbxNOLlHl/+dseoBb437v3z7GN4rqLTiMXLRrZT57xexZBUS38+/xIeFU/XNtLE&#10;lqT9DnkHIsSHZFIUbKaO7YqILkvq04cCIAFpEWCmfLr/OkFv9MELW8d2a+/SztXdp7d98fsXwRFU&#10;6yHdLRs+ekJLeLBjl1+KZp/V2ya1Va6OnYySgy9u2nI5UrnzhLkTOpAyfn54+vhDunaHTrYcFyUB&#10;xdKaJOy3FRIAKX/JZLK6ujqBUOdVoFhqHqsw4vXbLIdZm+cP6dqp8mpfqeMhaMaLsxeCcD1Xbp3p&#10;Y29l6+Thqhjz9tOPQgOfThaKLH6Fkgk4LvLSQjWvAWQSVPPqSiBoWJpRAp+EJGKsBve2Vyj6+fRF&#10;VIVFj6GdDGoUQ2b821uvEzQ8Rw3h0v04vUA1T+Qd3nwaGGk5Amc/npoeiMLS13WVi8VgYPYB2gUw&#10;1oHjZM1nZi1/pECvBsE2geMrWESg7zmZDQAf4N4JtHdwrBHY7mj0Mv7ZCEFY1FJqbm5xXEpuCDDt&#10;hib9G58VmF0YDZL+AY0RhyMA7bEhjkDHexN+rLIUKI3g1GWz1/REfxbFaZnZ2bt18erkYq2Lpn3z&#10;f/wosMjSy92UhEGw6rbOhiVRwZ/evHz66N/Hz14BvzM9bTS3QNll6ggPRHRZLX9Dwxm2WALM/JAn&#10;L3/jnQcN76BbZdsmaNGj/30bi1j2GuiqyfskEzPr7cH1Rz5XOM/cvWmwWY0uyEzx27LmcqzZ5P2H&#10;V/R1tHHxHtDdLDfw+cs3kcTOA1y0WPyLW8yhKXD6Wmaxplvsxmz0xBpS8yS8zVByWGgC06Bj1zZV&#10;h1uxOp08bfHlsZEgiS3fwkbPEHbQbAhglJTAoweLyWS7OBgY6uBQcnoqONZcfTHzUlKLWIrG5vVM&#10;ec1mgnCg4hLoaD3axXIoeC7l7gDoeH1cVprpuInbK2zXBASAVgaMew6mfb3azhrqsWNqj0ujuxzq&#10;1W6Zm+UIYHBTJenxHxMIrlNEyUjI/vIt/u7L0AO3Py25+m72k287AqKvACUQnORkMCsqe6jU8aqD&#10;8bDoTOqTb9vzS1KaYM6SFElSVAApPHD4WuMCycGtrQpCzUzN5RmaCqtu7eHTvUev/sOnLN13atdw&#10;U1r8v6dvR1R60hKMey49ee/BjXPHjxw5ceHWw/unJrclIjg9Y06pyLIkOVHYFyQgUwI4LW0NDCsv&#10;K5sr3Q6KskCwIgKxAVMeSv5yapOvf6HN+O3bx9lzRW5hpn94FUpR9xo71rHKS5Ng1GPe+A6KFbFf&#10;Q3JRAcUynbb0hIUmPQanr78n+ElPBOy5MQQaoeaBkwDFRSXl9NrHc3ZSxbQsBs7A2LjmTTtW2dBA&#10;EynLzS4CW77hwsbMAbZtXgTQvG8h8UysgY0tsABjtdo5m+HokZ8D8qs3EjPj46cYVNnZ3UXOw9c2&#10;L+zNZbT1ND2o4zWXheM/TmDuU1cysNTz6GA9qo/LirFdj0ztfmlwx21d7We0Nemtr25HwAmIe0dj&#10;lGUVRoM4q+AM56OvW668nXH384p/g7e8Dj9aN+Bqi9D0xHgW5V4AFaduHfSwaHZiYlntP+PUjGyd&#10;XFyAuVUFSQmLyMOYOzmzSxspq2VsUDiL1kIAZ9DWTgdDCf/6s8atnBL2NbwMo2trr8txKUJL06Mj&#10;k8jVZ41Lwv63edc/6cZDN+6e6VbptlZz0eigFpPO4HrzAk5IAZURp6gIdEYBxS0AOdDxvsbdBhP5&#10;kfDge8KDFjCjljcFMdU8DAbJf3Ng/rz5c2dOn7Vo09H7ITmcwGloWWkZQiQpcflTYZRUSFiknFLO&#10;4lfY8si2phmhxZH+9+7cvn373rvYUhZSGvvu3u3bd+69+c2GQAs8sWzzqfvvfsYmp6bEhb2/tW/D&#10;6aAydc9xwx3Y/sM4y/5D2itTvl7cc+F1eGJK3Pf/ju66FoGa9B/Tszr6d2tCCecKCFRqepUooB2v&#10;pW4JAl5RX8MO6HhA0xvsvm1qj4sgDmqfditAigsLPQ81JQNwqIzv3FnF5VnAyZNXneav6Yn4LFpO&#10;JlO4X7iiRWkZRShGVVeXl6crM+vV1f8S8Q69e1mw6QmW1VL3YEudF/23397169ZyXevW730Y23CC&#10;InpW0PW9y6aMGNi3d99BY+duufQpo05AJVrq+/Ob5o4Z1LdXr35DJy7ec+cnmUdnaEnoHd/NGzZu&#10;P/M2U46TIRGd+vaywOb5nzpw78vv5MTID9d2HXqWQ3IaNqQdx5pHj7i6buHChcc/UtnPtHn+B7Zd&#10;j6TqtOugk/zyLnjK4Vx37r+PZ391zDq2N8IWf7x06H5wYm5JaUlufODtg9e+Vai29/HQwAoobvbb&#10;r1rHY6dtAe/afiQ8/B5/v9nPqsVNQKxImwgjPyEqi0YiERFqQeqv94+fhuTpDli3c5ID8vHQ3DPR&#10;nstOLHCvtn4z0/y2rH+IDt25a1Dq0QYL947i/N6IexUXF2dlZYnRGsfMtc7xEqOhLJswMerxBsGy&#10;lAhkvX/wOyOh8E+hW89P/uMf6ZFnZy25nVLvxo6znfrq3DSE+fvOui2XQ3Iq2LcC9oXXtOs1ZdnC&#10;IW1Vq14yoLmB53buvx9elT8Bq2Ldd8HGpQMseRjz6kXa7DrExqyNtozJQHGyIZBZ8l0Br6ZFspGN&#10;OChF3giA03pl9JwyenYZLZv9Jz2bgbIfvES6NBVt1RVMlYkGKgR9BXxzCs1CT3y4d//zbO2Ow8f0&#10;cdRGM388u/dfeLnViDXL+7K92Rlx97YffFXsNmv/HHciLeT8hrtkZ28fD0dzTWJFXlzgf/++T6Aa&#10;9Vu+boQNESTzCn/9IU/bztpQHV+Rn/jj7bPXv4qNBixdMbQq4a8AWSIRh5WbngA14OTKq7/Vzcy0&#10;arwQsWquI2b0tuB1ohktDPmf78WgMj1Xn65ttZhZoR8+RBZq+SxYN8FJmT0XNC/w/P6rPyr023m2&#10;N1epSA8N/J7KMPtr+aohdeOVUGPu7j3yNpeFolo9lm8b16aBiLBNjwdBKlLeXjnv9yOHVvlUQtB2&#10;6Dth2iCnSlMdPermlqMfkG5Ld0xsS2CmPNq777/UP7RWvNXwk2v7g9rU1A+3r/4bnFJaXQWjoOvY&#10;Z8KUvxw4vQkolgcYYo4htehzYtGrP0KmYczUvC00eojZqSSaGRsbKytzdm4ruxqKtCmemlcXHiPp&#10;3ubN/xR0WXFsvvOP4wuOfXdccHp51+pndEbcrfXbnqqMO7C5b9LJBgu3DmpUFGwGg1FRUXVUQ6SV&#10;xdCzlUKtRWoi+8osnCbFLVXGcv3OBSRE8tCceal5AofGpGQlxCRlF1UgJB2zNnZm6n/+AJTn/I6M&#10;ySpBSPo2Tm0MuDI81em8npo3eJpHG1cTgeJhBUgAEmgBBMoqyIWUtMKyVPBnbklcOa1QpEmB6J2a&#10;SqYayiYaSqaayiZqJCOcXAfyocY/Pvz3lYCMqjdkRL32IxYuG9+hMi8z/eepOVueI/12nFvoSkDz&#10;vlw5ePa/X7nVL9PAo6ZT/5lLpnkZsm+1aM7zHUtOfas+/4xVNvUcMW/BaBeuaBN8ZYlEGVZuegKU&#10;VzsmHM8bdfjwJCvuhLS8B0aPurh47b9lXVceXe3DCXdNT7qzbsW1pDazT+4aCgKjUb4dX7jDH993&#10;y6EFHTmvZst+nl6+5Wmx59LT63vXbiF6/M01ax4g3l3RN+/KBuw6Pa+dHKt5bBLMotSomNQihoIW&#10;eCYxVqkBRQ0/u2TTK/VJ+/eMthB2CrSCpJj4zEIqS0FNz9zaUk+5LnYBxU2/YUQeQWT689AUcBiv&#10;+uU9VwfgaL2D8cB2ZlX+OCJ33egGCgoKeHxrjNAmTTUPqfhydMGxkDZzTq/xSr++dscLlTG+W4cY&#10;VplqqF+OLToe7rr0xKL2yXwKPRQavbhidQDz5jWATay8eWItgSiNYN48UWjBupBASyYQkfIyMOaK&#10;2DME8T81lY20VEDWPnNtFTNtVXNFoprYvUmpIbMw+VdUciFTUdu8bVtT1dpn0Z/HZ696pjHjxKEJ&#10;VlXPomh5bmJsYmYBFauiZ9nG1rD2wZX9TEvJiouKzyplEtWNbNpY6YKTFH9cDcmS0tRgt1IjQHm+&#10;YdiB3PFnzky3EajmMVNuLp5xIb3njjsbvKpezqPZD1ZOPhHdYdWtvX9pUAP3T9r0QnvahVOTqzIj&#10;I8zo87MW3cr33nJnS/eqE7XMlPurF5wrGLR/g/KZ+VeKhhy8ssS14dQEUpt44ztGc55smHG6dNzR&#10;Q5OAHRxeXARQlFlISQfRrX6nv80qjOLLBuNqOQwcvoD8ZEmgITVPzLN5dYbOSE/JoGG1DfQVELyJ&#10;tRkJTY2KLKo+J1AeGfq7nGjjYEvgXyhLGFAWJAAJQAKQQDMn4GjWt6v9TJ5H+ECQSmUF4M7N73Qf&#10;i8Ukl6bGZX0Kjr3x7Mfe6x/m3fyw4PmPv0FEgfisgMKydBaL+7hb08DCaZi7dPb28fJw4tLxgHnu&#10;1e0XZPsJS0dV63hgdFiSrnU7Dy8f7y4d7OvqeKAQp2TQpkNXHx9vkBCap47HrsNTVtPMG0qVFQG0&#10;tJTCwpCUuDxosJoWZlpYWkZaBng/kBUXV4ho2Nhxxb3GmVubK7Io6clZVY6KaI7/+Rthav3mTnRq&#10;5qoRM/NzENltxvIxUMcDrq300gxyxK+UZ+8jzjwMWn/l7XS/L+veR5wSpOOBrcuKzXgvqx0M5Qgg&#10;II6aVxpy/8KDDxFpBZQKanFmhP/Fs8/TiLY9utsBM6mSq4+nNi384eUXUbll5QUJ76/eCijW9erX&#10;iW3b51sIlwoSgAQgAUgAEhCBQFuTXiCCSz11Docl/NVxy/hux6f1uDzEfQfI6NDWpI++RhuBwTwp&#10;tEKQoj006dHbXyfuB64GjzX/BG/6GHk+IvUFCPIpKOG7CMNuZFX4LNpIgK2hOZr94cyW9es3bt65&#10;//StV5H5dUKqcAHAaWtpYFFyUgK59qUGTkVNCYOUFZcANS8/t4CFUdPi5PquvnBaWmpYVlFh5XF6&#10;tDDg0qVAnPes6R6qzZ0sznj4znM7R1o3c21VnGUAb7VAklJ2Dpu4uy9+7r/1cdG193Oeft/9JeZa&#10;bOaH/JJklMUJtCjoAk6bCnjlAe3XC6oIy2VEQJyzeeWh13eceJFcVvUiB0MycBswdeaIKkd/tDT6&#10;0YkTfmHkyh2hYOAxbtHcflaVpn2+hTKacl0x0GmzAezQabNJ9iMUCglAAqISiEp7/Tn6UuVBEaDj&#10;DWi/wUCjzZ+dgOyxJeU55NIU8MhS+SdIyC6SLBVFXeDbqcXx8AQf8L8gUYRIPcDKkID0CdB+XNpw&#10;KQyjokJEKAVp8bFpxaia8+Rde6Y5V2V34x4CM/X+qrknwxRdxy2Y3stGqSw7MfLzf/efhearDdj9&#10;YE2HT3vHbHmtP/X8qamWNZoePfLc7MW3S/rvubW6E5Hy4/i8Nf6Gi8/sGWKEYyZfWzSzOTttSn9x&#10;5EYCnUEFt8HKOyH4FJSmMlBxIlxwTwjoeESCEsiUo6FsJDcTbS0DkfTZPHpRelJqThEVUdIxtTLT&#10;UaxnFaQVJMcm5lAwqkbWNsZq9Q5D8i2U9YJANQ+qebLec1AeJAAJSJgAR9O7CDod1HErTx2Ppzxg&#10;oCOXpOSXJlf+CR50mGhDVg8eHQDzoJaqWZXWp2KuqWKKx7VCM4CElxJ2J2EC5cnP96/d/5ZsO+PM&#10;mclWPDqnp785tefEk8iCynfzeA1rR11yeLzyiCPXFrYJ9B2/8aXm5DNnuc750X+dnrn0fsUg32vL&#10;nRMuL156lzD11NEJbDUQqnkSXjxJdldKzWO/4aq64yUXl2eL1LuyorY2+ySzGedPc+AY//jbNiqt&#10;hIVU2YGhjicST4lXlrSaJ/EBNlWHUM2Dal5T7T0oFxKABCRHAPhbKuBVdNXFj5yMctyWyNW2PvAX&#10;4MYp/ADBc4+akqE2UPzYMV3YT0LKCprCN4c1IQEpEWAmXl0w+3Ki67KXBxqMf8gszkhIyaVgVPTN&#10;LbR+H5uy5pnx4lsHh6mFn5yxzI8x5OD/ltbGVKFxdD+tyWdODf69ZdqhKIfJSwZbcyIBscifzx/z&#10;p3SasWSAvVk7N0s1cc4FSYlCK+sWvLEqKE2reofFuafRGGXCM8Bi8JoqJlV6HceFQYFQ3xYMnCMe&#10;fd1aqelV6nhDOm5XVzYUXgqsKUECUM1rACZU86CaJ8r3jEqh/XcjSJQWTVCXQMQPmdq5CQRDkZBA&#10;yyJQTisGyl4+cG1iPyclF5RlgMAtwk9RgaBaGcMTqHwgpCcI7ImV6xQOws8M1mxOBNDs+ysmnYxw&#10;Wux/eIQQ42bGXZ477wZm4tkz060xuX4rJx6PdF1xa99gTroFcDEz7iybcibRa/PdjQbXZy++lcwz&#10;VBGxy9oHu/vz8BIVYgSwihgEymlFHGNd1f2qkAJuViIEkSIR1WrCDoP7lYYSuFkJjNOKVGp6QLQi&#10;QXWw+zZ1JajjibF0kmkC1Tyo5om2kxo6mydaL1KuPWqut2NHcykLqdN9aXH5wZX3ZSlRDFlERcL6&#10;4+PEaAibQAKQAB8CTJRRWJYGQooDla/ygB8IRic8MSwGp6FszDndxz7aB16QKxKbfdAK4acPazYR&#10;ATTnv40zDwZrjAROmM7sMaCl6TEpdD1bCy0eieGYWS+2L/INNppz7vBYMxzCjLs0d971rI4rLu8Z&#10;pMvR85ipd5bNOpvYfuX/dv+lSc1Nyyll1qRPY2U/27PpQXGvtXvGO2obGWtCH2ZprTnb9aAsg2Os&#10;A/ci9h0J6FrCCwOuB+rKRtX3IuB5bq6koCF8c+6aQNMD0Yk7WI+GOp54ACXVCqp5UM0TbS9BNY8n&#10;L6jmibaNYG1IoEUTKKPmV9r62GEMSpOLKeC4C4+UwQ0xUFLQrHTvrNT61JUMMBjo5taid4z0J0cL&#10;PLHmKdarVxcXS20FekHi1yfXbrxKIHRaeXLnX5y0CPTwUzOW3SN7b36wtacigpK/3H+Uqe/qBJS+&#10;8qyojw+v3w8qsJjoe2SmEydyHjPj0fq5R0LwLmMXzehjSyoIf3T29JMErRG+Zxe5VWXNq50TPJsn&#10;tfUFB4krY6UAjQ6crysoSxPpIDERr8R5u8TW6MCfGsom8CCx1NaqaTqGah5U80TbeXnBG6h5EaK1&#10;kXltrXaLlEz6yFIsVPNkSRvKggSaFwEGswLk4uPy80yhM6nCTwGHJWqpmFaqfBw/TzMi/o8naeG7&#10;q64JTI5/nqsRvRvYonkQYP6+s27L5ZCciur3DXhNu15Tli0c0la18hUCLeTw5DVPkL98r63oQETQ&#10;7CcbZx3+Ulrl34dVNu86bsmyCe2rXTSB8S838NzO/ffDK/MnIFgV674LNi4dYFmVTZ2bCjP97sqZ&#10;5wtHHDk/x5GHpbB5AJSHUVaGBa421rEdB0AAFZEGpkrS01a1qAwQBf5UJemK1BxWbnYEoJoH1TwR&#10;N234IIT8n4htZF7d4S6iO1qWUqGaJ0vaUBYk0KwJcD2rVcbzBCkcRH9W44puJ8azWnjys6DYa+42&#10;410sBjdrmHUGT//td+BKcCFaaznFYDU8Z6wZbsvzOFFp4tt7Nx99+BmbUVCB0zBx7DJ8+qxBDvXj&#10;g9Czgu5cfRyt6DN/YR/jev0wyWGPrt16HhiRnEdBFTUM7XrN3jjXS1teTa9MSlZCTFJ2UQVC0jFr&#10;Y2emzqVzUX8en73qmcaME4cmWFX+M6gdFxWfVcokqhvZtLHSJfGYVnnO78iYrBKEpG/j1MaAK5l6&#10;y9lUTToTrjdEVekNxHxDxIn/BKL+SuQNUZMigcJFIwDVPKjmibZjEKjm8QLGU83ben6yiHAlWX37&#10;7Gv1uoNn8yTJF/YFCUiOQAW9jJ2rqjqmuVieV8DQVxXTXFOQ5xVHx7sO/EjBUZyONuNajqZHeb5h&#10;mO9PbVtbvWqTEgar2XXextFteNiQaMEHJ65/RWjn3c3FhFQa++H5p0SKqvvSU3uH1ipzlIQXZ/ef&#10;ehJdjGJNxxy9ON+Jux9m1pt9K/e9LtD36Nfb3VILW5YVF1lgN2vlUHPBMSokt3ck0xOa82TDjNOl&#10;444emmQDT85JhqlYvTTa31ur2gOTrdepKelDf2+x1qHlNIJqHlTzRNzNUM2Dap6IWwZWhwQgAZEI&#10;VMZR4GQoThI7jkK1Xxb7yA047FczgBodr/pfMB4249tZDBJphHJama3mHcgdf+YMVza3BofKTP3s&#10;n2HV09OQo9aghe/3ztrxqtBm6rlT06zYehozw9933aFXZAOvbtqRL3+QRtVV81Dyqx2z9gYbTPT1&#10;neHU3CNHMtMfbtv+3XXt5pHWUMkTZXMDa5t/6CFgTu9qP0MMhYoTvSm98mSduNGbTGr0Ohi9SZSl&#10;ay11oZoH1TwR9zpU86CaJ+KWgdUhAUigkQQ4UdGrI3mWJIsaFV2RoFb5LEipKIzPDvgjHkxL0fRE&#10;UvPqL0nxkzWjDoZoDPa9zj6bBs6qfT+73o84Yv5ED/KFGcseYOqqecz0O8unn8sb6HtxWQcJHJRs&#10;5P6AzZuCANDxnn7fm1MUA4TbGHT1cZwvUNOj0opBcKbKDAdi5GIB+Qk46Tcrz+jCXCxNserNTWZD&#10;ap68epY3N75wvJAAJAAJQAKQQCMJkIjqJtrO7cwH9XBaOLKz77Qel4d57PF2mOto2t9Qsy0Rr8y/&#10;fyq9OJ38Kzzlv/jsz7xifrKC426FJT1p5CCbd3NmYSGIN4LR1Naqcrkktp97cNf0rsY8zVto8Y/v&#10;MUx1V09nqOM173UXd/SVOl5ecUJlBwnZX95HnK6Xkg78LzDWxWcFgtQCz3/8ffPDgusf5j37vic4&#10;9kZc1icQlol/vk12egMlIyv9zh1txvZzXTO+28lJPmcHtt/gaTfJ1rAbeHED822Ku3qwHYIBZ8S5&#10;MaSkpCgrK2tra7cWNjA9ekMrDa15vMjAs3mt5c4A5wkJyCWBUmo+J5Inx/WrJKW4XLQUDpVz6mA1&#10;ys1KmEzZcokADIpzNu+XcXtnAwKCV9IwsnHz6evjoC1McEdm8s0ls8//Np5w4sJs+7pn6ziZBupZ&#10;8+gRp2cueYDrO7MnPjwwNDaziEnUMnPpOXbGuM5ANrxaOAGOjrcnrzgRZTFqpgoSYJrrujuY9iko&#10;Ta3MpAL+IlJ6AwKOVH3Cln3OFkRMgekNWvhOkv70GrLm4bZt28YtvaioiEgkKikpSX9I8iGBWYqk&#10;HZSPoTQ8CiwJMVsr60Hm3ETKY2UtVFR5IMymsqOojRpTn1bBCHwZWa+H7kNcGtNnI9u+fxxWrwcc&#10;HtdtoFMju4XNIQFIQA4JgPxX6sqGwLJnpd/J0ayfs/lf5rrtddSslBW0wCv/CkYZyqqMe8/vyiyI&#10;TM0LLaPmgQdWkBZZoAeaoP5kXs4qSf6VTlMmKeCRcnJi6Oe3r54+/8ly6uaqL+DEGZr98tD+f1OU&#10;fRatHW5NwtQdOJrz9d/nURiHAUPd9aoVQGbS+zuvf2fERaQTzFw9O3d0NCFmfn/76kVQqWMfTyN4&#10;vk3mSy9DgSDWJbDIcXS8Ot8pFsIqLEuLzfyQmv8TnKqlVBTUM+79OUYVRV1DTQdrg87ALO9uMw5E&#10;vm1j3N1Ux1VHzVJZEXxzm18sHxmuAxQlFAFgtCOTyerq6gRCnRdQ0JqXhQQaCoWwCSvhtZCu+bKW&#10;D615vIhDa56s9yGUBwlAAkITAL/0GeRfr8KO0JnlQjbC4xTAA6ixlrOxtrOmsrGQreSqWnny8/1r&#10;978l2844c3IyJ6pKAxct4f765adClfpsPrHW589sCLysebRA3/EbX6iOPnJ6frXbZvnP43NWPizo&#10;tun2tp7NPSSLXK2j7AcD1DMqvRQciK38gAN17L9UsP8OlDcQCFeYlyZ/DhuHJQADHTDTsXPWsc/K&#10;ggSYrcZ2IvtVhBI5BGAIloZu+1DNa4AMVPOgmgfvnpAAJNAMCRRRsh5/3QqSN7CQqqTXQk4CBOqs&#10;1PeMtZzAKUEhW8lBNWbi1QWzLye6Lrt9YKhWA+NhZr3dv2rPy2LHWb57J9jzOmnHU837eWzayn8V&#10;xp64MKdttQJJ+7Rn9JY3BlPPn5pqCc0wcrD8DQ0BRZnl9OJKtY2jxVX9pVqvKwZ6HTDNNX4GSkQN&#10;dsQUTrgUcJROTckQi4GRLxrPVdY9oEXRr/wevw+Nzyqi41V1zLuMWzTGrX5+TTAoZn7oo5t+HyLS&#10;Cml4dWOHbsMnDG2vi68aLb9Cvg0bOVsYgqWRAGFzSAASgAQgAUigGRBQVzIY7L5dgaCMQWqfNcHf&#10;QQQXkFMBBHUAT6U8pwEsGMAV7d2vkzc+zPf7si4o5kZafiiDSZP7OWOUlIAHJovJbEitRclfTm3y&#10;9S+0Gb99+zieOl4Dc8RpaWtgWHlZ2VwQUJQd04BAhC6bTbsxwM4sKc/NKYpLzg35nf72Z+I/gb//&#10;9yb82H8hO+8HrLr2fs6lN5NvfVz4T/CGFz///hB5BsQfCk95Gpf1GYQpAmFRgLLXOB2PHTeln9va&#10;Sd5nJnif6u+2FnhjArdMDWVjqOM17cYQTzpa+O3ijr3XvpVb9Rg3e/7siQM66GMq6Dz6Kg2/tveg&#10;XyTi0HfMxNE9LKhhfkf334miVtbkV8i3oXiDFqIVdNqE1rwGtgm05vECI7LTJj0r6M7Vx9GKPvMX&#10;9qnNxQvuBYlv79189OFnbEZBBU7DxLHL8OmzBjnUvjZit7t86+XXmKxiBlHbsn2/yfMmexnxOvIP&#10;06MLcaODVSCBVkeA26bH1vEISoM7btNQNqoEUVCaBh5208nh4JweiDPBhw4Wg9fXsAMmPhMtZ21V&#10;C3k8yIfm/Ldx5sFgjZFHLi10Zt8l0dL0mBS6nq2FFueeWRJ2ed2G6wkGQ7f4Luqs1aCZhZc1D6Rb&#10;ODJl9WNm/13/W9250vGOEnxwxvqnmCEH/rfUreVpesCJMTz5iZPZgCY359IY5XV8KSttcVWmObZ3&#10;pfCeyeJ9+UGgFCZK4+m3CQ61Gmk593VZAWNgisdW/lpRQy+uPfBFf9K2Nf2Mqw1zvEaJZjzeuf5O&#10;UY/1u6c5sn0C0JwX+9ZfTXCYc3C5jzrCp1A1i09DCdh+YQiWBjYVDMHS0LcNhmDhRUakECyUhBcn&#10;Nm897R+Rkl5m2H1I7al+hBZ8fP7Wx/n67bv39OpgpZgVFhT08WO8pndPe46ih+a9279024NYhXaD&#10;Rg/t0U63OPzN82eBxfZ9Ohkr/DEqGIJF/n4w4IgggaYnoEhQMddzj8/6zEBpwLLHreOBwZGIanrq&#10;NiAJGEjeABw1QRwIkMG5vKLgz3EDz89Sam4GOSI6/U1k2ksQWZ7GoCgQVECfTTRJWuCJlee+lWIJ&#10;BAy9LC/554tLhy99zFHqNGflWHtV9h2U/uvC4iX7H2RbjOxuiUfz/PeuPPWtTKd9r/akjMhfVVdE&#10;dD7JwYLt4YkWR7569OZr+K+IyLCfUdl0IgkpSIiMyiGYW+oQEZy2WsHnF0E/ojIVjQxU6DlhT04c&#10;u/+b5TRp+RQXTQk8nDURQ95igY735Nv25NxvSTlfgWGKgFOU3vCArBJqLnjdkFscD3ZXSu73+KwA&#10;YJT7lfIM2OVAZoKfiQ8jU1/EZLwHOQxS835kFkSBvQcySZZV5FcwSrlDX4o3SAWCKkh3Dg7RgS+C&#10;kZaTuV4Ha/2u9iY9ncwGulkOB6Y5N6vhDqZ9U/J+0BjA/7nWtxPqeOIBl+tW5SH3L76ndpk911uf&#10;ryM2mv/5/p1QvPfkce0rT/diSLq06BdfExTa9HM3KGy4sIPCl4YbGknA+RuGYGlgg8GECg1986A1&#10;jxcZoa15zAx/33WHXpENvLppR778QaqXcTf1s3+GVU9PQ867YLTw/d5ZO14V2kw9d2oaCCDACeF9&#10;v8xnw7lNvTg3EnrCtaXzLyU4LLx8YJRh/dsBtObJ9Y8HHBwk0KQEgE3va+wtkI+rxo7HZzjgOB8w&#10;7gETX3p+OCdVA79LjWRQeYrPSMtRthEmmL/vrNtyOSSnovrJG69p12vKsoVD2nKUPJDwPOTw5DVP&#10;kL98r4EE6MzYy/MWXI2rjYdfNSmCw+yXJyew76+RZ2ctuZ1SL0Apznbq2dPTrNn32/LYh/t2nPuY&#10;Rq2UR9R3H7di7RQPbQk8mjXp3qgnvFLHK6ZkAfsV0GRUFHUGu28Tz6YHQpuUA4dKHsfhgEWOE+YE&#10;HIoTIiSs2HiAzVmRoAYGz/4ocP4kVv8v5x8ViWpCulZWsLHsAN+jSsUS6nhiL4o8N2REX1uz+735&#10;whPz7HMTk3PKEGUDSxtjtT/NevTQC8t9P1rMOb3KpzqqDiPyyqrdr7UmHtrSJ6PhwrXG/65ssOFA&#10;3cbDkVIIFpQc4nf7Qwpd233UxG7VLmliH05s/DRF7wGqeVDNE2XXCK3m0b6fXe9HHDF/ogf5wh+p&#10;mP6QWPxkzaiDIRqDfa+zn0pSbi6ecSG95447G7yq3qWi2Q9WTj4R3WHVrb1/adRrDdU8URYQ1oUE&#10;IAGhCIBTT5X6XkZBBHjS5dMGJHfWUbMGWd2BVRAYRmTjxsakZCXEJGUXVSAkHbM2dmbqXB7t1J/H&#10;Z696pjHjxKEJVpLKbccsTP4VlVzIVNQ2b9vWVLWFaXgIwq3jVa41R9PT5Wh6avVWHxh+q8OZVOps&#10;1R/gUckJeUKllyCSCG3S0K4DjsTVyhsPFQ5occDajMHUy5ch1LbnWYmj6e0EgTdBj8baLtBXU3yU&#10;8tqyIvDoghOhamaapWlZVCweYdCZBN0OY5cuHGBV16JdEXBk3smIjstOLnSv9thmJt3ftPlfZOju&#10;vYPTGi7cbOS3sMGGo8waD0YqIVjQoq+3Lz8K+vkj+EtUTvWbMLEPJzZ+krAHSEBuCBDbzz24a3pX&#10;Y6GObjALC0tRBKOprcV+eEBLSyksDElJqdYhCKtpYaaFpWWkZcjNBOFAIAFIoCUTAP5s9sY9e7Vb&#10;CiJMDPPYBeyBIO8CeLz+c87Any23OO5H4sMnITuuvp/94uf+XynPC8rSpUoHp2Rg69rJy8fHy8Ox&#10;jo4Hzsq8uv2CbD9h6SiJ6XhgJjgNc5fO3kCaU6vQ8dg/RCxmSXnOgy9rvsbeDoi+8jrsKFB17gWs&#10;uvpu9uU3U259WvxP8KYXP30/RJ4FDpbA0xK4XII3AiBROJVe3EgdDyT5UCXp6anbmut2tDfu5WY5&#10;okubab2clw7quGV0l4NTul+Y0evqeK/jYFv2c13t7TAHOFiCw4TWBl2AYVlTxUSRqCpBHQ+gAEoj&#10;EK2rZmWi4wp1PKl+r5uqc2ZFBZ3FxBn1XLDnzOX//e/S8Y0jrCjfb197lVkvqhOLiYKHtbpvEPBY&#10;zsMaCoJANVzIt6E0p90Yz3JKhN+dIGK3fm5KtTNGM976vc3S6bVo3ewR/XoPGLdk9RhHfPrbp0FF&#10;ABXfQmnOEvYNCcgzAWbap8A4Js60o6cZW83DaWtpYFFyUgK59v6CU1EDX7OyYvCKFF6QACQACciO&#10;APB/A+nXXS2G/tVh05Tu50FEQWezgVoqpjxHAKK5gGNUX2KuPghcffPjovcRZ0BgQ2Dtkd1wmZmf&#10;g8huM5aPsRHqHZvsBiaXksB5nvyS5IdB64vKMv+MNQKOZYKUA6HJj8CZzMScoKzCqCJKBjio1sip&#10;gIivIEalgUZbSz1PB5O+HaxGe7Wd1cdl5RD3HWO7Hp3W4zL4jO16ZIj79j4uK7zazuxgPQqckbPU&#10;9zTQsFdXMpSth3DVXMFJ1KEeO4FWKRtjdSMJw+aiEsAR8FiMsq1XHzdTVfAqi6DlOKi/qwojMTq2&#10;XgJSEMuKgNAraFzaH4taQWMhiookdqCrBgtx/BqKOlxR6ouv5tHintx8T/McO8JOgUvLI4eFJjAN&#10;OnZtU5WUBqvTydMWXx4bCRzjUX6Fogwa1oUEWhABNNv/wv0oprb35JF2HE8grI6nlxOJHn7z74uv&#10;whKS4sKD/O8cPf08lQl+kUXLgtWCKMGpQAKQQNMTAGYWE20XT7tJIzr9PaHb6e6OC/imZyA3QXoG&#10;nPHwned2jrSGSt6f2wVkIMgvSQERTb4nPHgTfhxod/97OwP8WUbNFzXFYsN7EQMOxYG4JiCoCTCv&#10;ASMbMLV5O8zt57pmmMduYIKb3vMqeFkwusuBQR03A1txF/tpINIJsBub63YAHr/Ahgz2WNNvdDiC&#10;VkYAq6KmAl6kF9XmTcGpKCsiTDqt3qFerKamOoZRmF9Q+zDGyMstYClq62kg/Arx/BpKk7a4ah4z&#10;7cWNF2SnkaPdVbmNl8z0tCwGzsC4NhwpVtnQQBMpy80uQvkVSnOOsG9IQH4J0BL8fE9/LtbvvXhh&#10;9+pA3zjToatWDbNHft3cvXTm9NlL1vnejkQ0VbEYJWUV+Z0JHBkkAAm0JgJKCuo2hl4+jvNB0rCR&#10;nXw72U0x1XFr6BmdXJoSnvLf8x9/X30367+QXT+T/gVRE+F7K6nuF2BEBdEpo9Nef4m5Bsjf/rT0&#10;ytvpD4PWgcxyQM1LyA4EdjwGyi+Xxp/Dw2BwSgqaIK+GiXY7oOGDMK2ethOBtj/Abf1wz31A85/R&#10;69oknzMjO/09sP2GHk6LOtlNdrEYYmfkY6rjqqNmqayojQMHn+AFCcgZAZypqSGekRwTW5X+Dtil&#10;EpMLMdqGRpWBVlAGncFR7PAm1mYkNDUqku2iyLnKI0N/lxNtHGwJfAv5NpQmDfHy5qG5rw9svFkx&#10;dPuGv0yYIaeXHA5vv/LIHJBBht/hxF2D0443fHKxcQcQwdFDJrNenCzhsNGyCN8kcPZROGFi1mLh&#10;NRkeAoKeidl1w81wUUOxBc8k3q1kO2TY3WTpjJJsn/x7Ky2mHlv3T706W89PbrgVz1RMVdWZWW/3&#10;r9rzsthxlu/eCX+k7GUWZySk5FIwKvrmFlq/j01Z88x48a2Dw7TryeIVggW/6pBMschyCaAsSAAS&#10;kFsCKMpgx8cv+AWOaeWXJPBPP62AVzbUdAQfI00nENdRbicl/wPjnKPLBR6VxZTMIvApzwCRIRvv&#10;XQkmzomvY+NmMbIyWCXwt5TssTf5ZwtH2LwI4HA4bOVZOZEuNBcER7/y26DP3HkjXDRLo59fOvsw&#10;XnfU1m3DLXAIJfDo0hPhjguOLuuqjJT/vLD2wDu0/cSFk70t8NnBd09f+kT3XrlnpivQCPkV8m0o&#10;0mB5VpZkpE206MvJDWcyu2/aNho4v9O41Tzqx0Nzz0R7LjuxoDYGTZrflvUP0aE7dw1KPdpg4d5R&#10;Fo2ZZFFRUXa2OIoQjplrnePVGNEyaMvEqMcbBMtAELcII/IclYr3MhYqqrgMjSOlpAGitmpM/fIy&#10;+j+nvktEzUPJX06u2f5PlsW4nftmuqnzvS0x4y7PnXcDM/HsmemcAN/c159qHp6IG720Y2OmCdtC&#10;ApAAJNBIAgy0vJCaVECNL6AmUBlk/r0p4rU0Fa01Fa00FC3xWCmma2vkpOShOQOlUuh54FPOYP8J&#10;PlRGAQsR5003EaeqhNdRxGuX0bNKaCBqTm12ODBTDDhCoORgrz0CnM+Uh4nDMUACAgkYGRmpqIjj&#10;98TI/Hjh8P8+plE43wGcul2fafMneOoD4zNa5L9v0ZXkTkuPLvQAtya0NPrRiRN+YeRKf04FA49x&#10;i+b2s6o8qsavkG9DgRMTVEGCal55+KX1B365rt49zYk9qzpqHi3o+IJj3x0XnF7etfo2zYi7tX7b&#10;U5VxBzb3TTrZYOHWQfqCpsCvHJjyGIw/0uII0yMtS+G7hTAVm7AOC6dJc8+U8QDw0cNwhc9lLFRU&#10;cXTbG6j2SFFbNaZ+WTH1+IZH9XoQx5pXEnZ53YbrCQZDt/gu6lztrdnAyJhZL7Yv8g02mnPu8FhO&#10;kJY6F09r3ooDIxozTdgWEoAEIAEJEiil5mUWRGQWgk8kfysTMB9pq1oaarCtfLqq1q084gU4kA2y&#10;gReXc2x0lMzKv3BCWYp8gQQJqiR9NZIhiGKiTjJUUzIAfxLwVXEUgKAvsVficz7XpLMD/pnmOu5e&#10;bWZDHU9k1rBB0xEgEAjiWPMqB4yWZcfFpRajynqWNmYaVdlYUPLbQ2uv5PbcuGO8Xc25UVpBcmxi&#10;DgWjamT9Z349foV8GzYGm+TUPDpIBLjHn0xQJFa93WHSqDQUS1RUNOi1clfHb2t3vFAZ47t1iGFV&#10;MfXLsUXHw12XnljUPvl6w4UeTXToFubNa2hbwfTovMgInTcPLY58/SI8n8lCc4PuPQzDuA4f5aGD&#10;w+m5ju7ZBkHz/LfP2fehWMdj5FA3zZrXpBi8Yce/fKxJwM53/1GmvquThRahPCvq48Pr94MKLCb6&#10;HpnJebMihJpHWH98XGPuF7AtJAAJQALSIADO4+WVJFVm5MsujKlMOd3QRcApGmi2Ben4QB52TWVj&#10;aYxHrvoEIVKAFldYBlwuM8CfnL9kMtHasBDCjxY4xKorG2mAj5JR5V+Ajsc/ITjQ9D5FXYjJ/AA0&#10;PaATgjCY3Z0WQB1PeOawZoskQI+7vWn3D5e12yfYy7WXgeTUPLQ04VtQQhFabdpH0z/f9U8z6zva&#10;y97W09MgHHiwhtrMOLi6V+XTa/n3s6sOfjGbeWh1T00q2721ocImcgmAah5U80S5Mwmt5tEjz85a&#10;cjulnhsNznbqq3PTEGbs5XkLroLos/UugsPsC8cmmGGyn2ycdfgLSKXHubDK5l3HLVk2oT1vox9M&#10;jy7KAsq6LnhyYtDEcaaS8UAJCjAugoyRQ3EIyL6QVRgN9D2g9ZFLU/kTUVLQMtZyAvoe+BOcE2sB&#10;+CgVhTUaXaVeV0rNFyPjHLB/qpB0uTU6kK7gz5zmwhBja3rRF3+nv7HW7wJ1PGGIwTotnQCa+em2&#10;P9VzTG9ruVbygCUSRePi4kxNTUmkOvYA8UKwcC9rHadN/ucP+Z9cbJq9AtU8qOaJsvOEVvNE6ZRH&#10;XSYlKy4qPquUSVQ3smljpUtq+DUIVPMayVqqzSmlFfuX3xUogq/fr8DWAir8uUPqNQCHOTeenNBY&#10;MbA9JNAIApSKogxg4uNY+Si0Qv49aamYcUx8TiD3Gh7XDFIngCBxxeVZbAMdJaOo2kxHY1DEAAZi&#10;mVYZ6JTYNjpgqVNXMsBhq/zLxOiwXhOg6WUX/dZXt4N2vMbDhD1AAjIjID01jx56YfmBsA5rD053&#10;4txnxD6cKDMWdQRBNQ+qeaLsPFmpeSKMCap5IsCSeVWo5skcORTY7AkUlKax9T1yOMgHACx+fOaD&#10;xeD1NeyAic9EyxlE+ZcTzaSCXlbjdVmp1xWX59SceRNpeUD2ghqvS/AXoNeBnAQi9QArQwKQQGsg&#10;ID01jyc9sQ8nynwtoJoH1TxRNh1U80ShBesiUM2DmwASEJsASM+QUxQH9L20/PC84ngB6RkIKkaa&#10;jhyvTmeQZZu/UKCJPfu+R01Jv7vjQiz2j8BWQo8Y2L5KqbmVh+iqT9Oll9PEC5GCB3a5mgN1bEud&#10;khEBL+eeYkKTghUhAUhAmgRkrOZJcyqS7RuqeVDNE2VHQTVPFFqwLlTz4B6ABCRDAChmmQWRlV6d&#10;xeUC8iepkQwqT/EZaTkS8ZUJjmsv0NWTkB3AZohBEDPdDr2clwqp6QHTYmEZiHVZGR8lHfwFpKdj&#10;onQxZqhAUOU+TQcsdUA1lRNrpBjTgU0gAUigaQlANa8B/lDNg2qeKF9NqOY1RCs+MiM2HKRdkuvL&#10;pZOVoblMXZ6gNU+uNwQcXPMkAFKBV+p7GeRfFYwyPpMA4Ul01W3YsVu0nPXUbUB6hkodr6gsszLI&#10;JwgpaarjxlPTo1QUcJ+mA+6XZewQKSJfYAwgyqW6smGl1yXbXqdkpEhUFbkj2AASgAQggQYIQDUP&#10;qnkifjlgQgVewKCa19A2+vhf+Jt/foq4yWRdfcQsL2dPS1lKhWqeLGlDWa2NQFV6Bk6szuzC3yiL&#10;X1RbkJ5BT90WhPSsoJdw1wSanom2aweb0SWU7Fq9jpJBZ5SLwZOAI9XT6ECGOhwWRrIVgyVsAglA&#10;AsISgGoeVPOE3StV9aCaB9U8UbYMTzVPqgEkBY7uz+A0UM3jCQ1G2hS4l2AF+ScgUnoGSU1HWUGr&#10;xkCnoWwMLHXKCpqS6hz2AwlAApCAkAQaUvOaKFudkKOG1SABSAASgAQgAUgAEhBEAGQaMNF28bSb&#10;NKLT3xO6ne7uuMDWsJsSUUNQO2HLQdICTRVTkDTczXJ4d6eFwzx2T+1xaXy3EwPab+jSZpqDaV9w&#10;DhDqeMLShPUgAUhAJgQanzdPJsOUnhB4Nq8httCax4sMT6dN6W1P8XomKhLWHx8nXluxW0FrHk90&#10;0GlT7B0FG0ICEiFQmZ4hKu01iJgifIeKBDV2iBROuMvKv6go6sAQKcIDhDUhAUhAlgSgNU+WtKEs&#10;SAASgAQaSYCeFXR977IpIwb27d130Ni5Wy59yqiO6EePuLNj/bq19a9163fejRQn6l8jRwqbQwJy&#10;TEBTxcTJbMAwj126alYYDL/cCRpKxl5tZw/uuG2yz7lJPmcGddzi1XaWs/lAUx1XVZIe1PHkeJHh&#10;0CABSIA3Aei0CXcGJAAJQALyRgDNe3dg+cZLn4os+k9buGhaP7PiL9e2rz0ZXMIZKAulVZRT61zl&#10;+Qk/g4K+xuax5G0qcDyQgBwQAAnoBrbfpKNqATKq/zkcEIXFxqDryM5/2xv3APnWFQgqcjBkOARI&#10;ABKABBpLAKp5jSUI20MCkAAkIGEC9Kh7l17lqHdfcWDbnDFDh01YvGf35LbYtOe3XmSyQwkSnSfv&#10;PnLkKNd1YL6nKhOr2ambG1HCQ4HdQQIthABH09uorWpeT9MDOp6Vficfx/nQXtdCVhpOAxKABKoJ&#10;QDUP7gVIABKABOSLADMzNDyDpdKhZ1ftqls0waJvLwdCRXTI90p7Xr2rJNDveTJi0ndYJ5iMS76W&#10;Eo5Grgj8qelBHU+uFggOBhKABCRLAIZgyUICDSXLVPK94bWQruJkZW3USGAIFl74UGpO/vsRjQIr&#10;/cYYPEmnl7/05dSRAEOw8AQuXggWeuS52YvvUAfvv7qsfbV1jhZyeMqaJwpjjl+Y60CoK4uZcX/V&#10;zFPR9gsuHBhl/OfZoz8TS9QbKkyoIOMvCxTXtAToDOrT77tzi+PBMICvJrTjNe1yQOmQACTQeAIw&#10;BEvjGcIeIAEEi2XpKn6W84+OQjBcqmZNAKetpYFFyUkJZLRmHjgVNSUMUlZc8sfhO1rUv4/CKjS6&#10;DOnLQ8dr1hzg4CEBaRCotOkZaznbGXpDHU8ahGGfkAAkICcEoNOmnCwEHAYk0LoIsONI+m7adMw/&#10;nX3YjPuipb4/v2numEF9e/XqN3Ti4j13fpKrqrSaAJNYHU8vJxI9/ObfF1+FJSTFhQf53zl6+nkq&#10;k8Vi1Sp+ldDQok9+L9MQ497Duqq1ri0EZwsJiE0AaHoD2q/3dpwHz+OJzRA2hAQgAfknANU8+V8j&#10;OEJIoIURoCS8OLxk7oaLzz4HfosrqKO3MLNe7F6x49bPCrs+46dNHtpeKeX1mfXrr0ZS2QhaT4BJ&#10;nOnQVauG2SO/bu5eOnP67CXrfG9HIpqqWIySsgqmzm5gpj3/J6CQ4DhosAMMvtLCvidwOpAAJAAJ&#10;QAKQQGMIQDWvMfRgW0gAEhCRADPDf++8hb6vqa59O+j8cf+hfLt+6RPZYNDmYzuWTp88bcHWw1uG&#10;mNBi/W69Y7svtqYAkwTjnktP3ntw49zxI0dOXLj18P6pyW2JCE7P2KjO4Ttq+L+PI2hqnYf0gw6b&#10;Iu5EWB0SgAQgAUgAEmjZBKCa17LXF84OEpAzAsyshDyzMTvOnt000Eqx/tiooR++5GFs+o/oqFZ1&#10;a1Jx7edthi0LDQ6r4DGRlh5gEqdmZOvk4uJobaCCpIRF5GHMnZw1uG7aKPmj36sMxKj3MG/uf5az&#10;JYfDgQQgAUgAEoAEIIEmIADVvCaADkVCAq2XALH93IO7pnc15uVhyMyKiytENGzsuCxWOHNrc0UW&#10;JT05q/4ZPoSZ8eLhpwKi8+BBbVq6vyIz69XV/xLxDr17WXAZ85gpzx5+KcbbDxzi3NIBtN4vDJw5&#10;JAAJQAKQACQgJgGo5okJDjaDBCABSRNg5ucWsDBqWhrcfok4LS01LKuosOCPUC0tOMAkSv5y98rD&#10;9z9jk1OSooOfnd+08tAnis3oOUPMuNCU/3z45DdD1XNof9M/syhIem1gf5AAJAAJQAKQACTQvAiI&#10;p+Yx8n49vei7cdn8WTNmzlux7cQ/4VxxvxFmfujD41uXz5s5fcbcZZuPPviey6iFwrewebGDo4UE&#10;IAHJEiivoLEQAr6OaQpDVCQiLDqNVldUCw8wSc/78eDEtuVzpk2dPn+t7+1wgueMXXunO5G4IFC+&#10;vfiYQzAfMNJbS7z7uGTXDvYGCUACkAAkAAlAAnJFQKzHg+IPlw49jMZYew0aM2aACyk98O7hk8/S&#10;q+LllYZf23vQLxJx6Dtm4ugeFtQwv6P770Rx4uQhCN9CuQIDBwMJQAIyJ4DDAbMUE61rt0OZKILB&#10;4+umBG/hASax+oN23blx5sCubdu27zl8/va9Szsmta+nzSl12+D3+vnl+a5/HHGU+bpBgZAAJAAJ&#10;QAKQACQgdwTEUvOUHIat/3vf6hmj/urbf9TclWOcFKgx38Py2XoemvHW722WTq9F62aP6Nd7wLgl&#10;q8c44tPfPg0qAqV8C+UODRwQJAAJyJYARkVZCcMqKy7l1vNYJSVlwJNTQ53bMbEVBJjEKRm06dDV&#10;x8e7s6uNLkmsO7VsVw9KgwQgAUgAEoAEIAF5IiDWwwPewM5Wq/qZC6uipamAQVCUxdbyyGGhCUyD&#10;jl3bVDkXYXU6edriy2Mj4xj8C+UJCq+xYH4H2a+/4bz2eu1n/UPj2NrHUUx2nNm+K+4j93r33tFt&#10;6NH2W1/rptS4mTFU/B46reNqu/aG894glT9iSsg7BTg+SECaBHAGhjo4lJyeWlqbS4+Zl5JaxFI0&#10;NucKywIDTEpzFWDfkAAkAAlAApAAJNASCIil5nFPHC0ICfxVgjdzctQGfTHT07IYOANjY3x1Hayy&#10;oYEmUpabXYTyK5R7ltjEeL2gZKVCOo5a+8FwdFv2RUmwWnvb8mMZpa933LL+yb21CV8+tl3zXLuk&#10;spip8u2XdlgeobYtDVuBYurkhZZ7BHCAkICUCWC12jmb4eiRnwM4vgGcr07Gx08xqLKzu0utayIM&#10;MCnldYDdQwKQACQACUACkEDzJ4Bhsao1Fc5kUlJSlJWVtbW1+U8NLYp89SI0r6I0O+ZnRIFu5zGz&#10;JnubgLgJFQFH5p2M6Ljs5EL36igKzKT7mzb/iwzdvWtw2vEGC/eOMmsMTAaDQasfokG4/uhZSj+t&#10;haiKe36z64HilDOzk2x4BLXDvbvfaUcUZc6CH+MqyTFUz59zu1Was2N5tBc4U1RhsMHXLtcr5EyP&#10;MjFC4rFwmuXt04QYpCSrKMSMxBU9l2SPUuirwvoaU2uEFDpuuEt6ttJPK5lKFF0YC6ta3iFL9HaN&#10;avHlZfTH/yLqdbH1/OT6naLFka9fhOczWWhu0L2HYRjX4aM8dHA4PdcBPduoAK3u0fq5R0LwLmMX&#10;zehjSyoIf3T29JMErRG+Zxe5VYcfKQ85PGPN47Iu665s78s3+Mj22dfqSR80xaNtB9NGzVPExuVl&#10;FSc2PBHYiAcogW2ErvAnh3pN8QTc8gPDhO5PdhWVlJSkJ4xCoUivc9gzJAAJQAJySACcdc9MKRA4&#10;MFtHKf5Qxkak8h8ABoMYWQhQQxrqQUFBgXPIv9VdKIrGxcWZmpqSSNyx2hBx1bzsd+fPvc2g0Upy&#10;M3IrVC09/po0qZ+dKpb68dDcM9Gey04sqFXz0vy2rH+IDt25a1Dq0QYL946yaMyaFBUVZWdni9ED&#10;jplrneMlREP+ah7h0bXOh1PIa1f86l+JF1W4/z/PU7mSUfOYGPV4g2AhBinJKkbkOSoV7yXZoxT6&#10;ytA4UkoaIIWOG+wSx8yzzukqS4liyGJilOMNvovRsDFNIr6kh32s/zKCh/ZCjzw7a8ntlHoOyzjb&#10;qWfPTWO/cEFzA8/t3H8/vCp/AlbFuu+CjUsHWNYY8ygf90za9kF91L7TgoKP/KnedB5kbdFWpzHT&#10;FLVtRTnd74TgtWhaNQ+Hx45Z7i7q1GRQ387OTnpSYmJipNc57BkSgAQgATkkQK9g3D8WInBgTfuT&#10;BNS8cas8BQ6SZwUjIyMVFRXx2jbrVhJW82pZoMWxT08fvhWGus/ft8RL6evxBce+Oy44vbxr9VMZ&#10;I+7W+m1PVcYd2Nw36WSDhVsH6TeSbz2zpLC90bIwX4yEqMxfzcMkvHeb907ZsnP4vt6FmlikKN5m&#10;2U2jcpdfF4aQ2dutkdY8vCbSJV+IQUq0yq9BGPJTifYo+c5Ybe8guqMl3y+fHmnZmC+GMpUoujAW&#10;ThXpWiR6u0a1+Pg0/O0/ofW6EPenojznd2RMVglC0rdxamOgJKZv+Z9q3ohZXZ08LBs1TxEbU0or&#10;Dqy4J7CRuKAEdsyuINiaR8RtODFeqL5kWwkDfu2ldon5kyG18cCOIQFIABKQNoGKctrfS+8KlNK0&#10;P0kYLGbzmYkCB8mzQqN/NVByiN/tDyl0bfdRE7sZ87QLgsxwj276fYhIK6Th1Y0dug2fMLS9bvVZ&#10;NX6FfBuKN9+aVg2peWI+P9WOBqtmO2C0jwm2ODwkio5gNTXVMYzC/ILaU2eMPJDxWFFbTwPLr7CR&#10;0wPNwdKKdwkvGi3SOXPXaf0tx53/Wt8KU8uvTQfIsuocM9uaER/Qbu41m2uvHRffMSq1SNzcl6Pj&#10;VV2Y7CjrLTedNt5uu/+F6atUIl1owRjxJyceEk4rRIoPWEJPXUDFRkxP/KaSGrz0+mn+G4ak16aD&#10;l093L4+2Yut4DeAVf93Fa4nDonqGigI/0tsMoGeB0vUMFMSbnbRbSRWLtAcP+4cEIAFIQA4JSPW+&#10;KqnOxebWyAGgRV9vX34U9PNH8JeoHN5hEsVOG9c0KeXEU/Pqhg5h0Wh0FkaBpIhB8CbWZiQ0NSqS&#10;nT+Bc5VHhv4uJ9o42BL4FzZyZaTeHNU3KHTUp7Fzd9EUYqKNz/m5zbhqHl6VDxBBiKWjx4UttGHk&#10;J5pc+qiTQcqf3CfDscbPDEe1MS+2UmWBjVteovop2Gr3pY4r36mXSn3YUAAkAAk0JQFFYvn8XmME&#10;fpD3GOl9BEqf3X1KUzKCsiEBSAASgAQggaYnQInwuxNE7NbPTakhQ4fYaeOaKqWcOGpe8Ztjq/++&#10;5h+aUlBOLcuN+3Dt2vtsjJ5757Yg6oqSq4+nNi384eUXUbll5QUJ76/eCijW9erXCXgy8i9s+uXl&#10;OwKWW8+w49PC9o7/tXfq92vLv611pJammJ8MUq5shZZoXrjW7mQKo7NP9NqeORYVOocvdtj9Q6kq&#10;pQK+cMaUH0cmh+8aH35odvDteb97qOPDP1o/zG4GFjM5Xxg4PEgAEmiOBHIzCsO+JPD/SHVeAqWD&#10;ChlJMveWl+qcYeeQACQACUACDRCgxT25+Z7mOXaEHUgTx/sSO20c34bSXBFx1DwlGydT8oerf69b&#10;OHPG7KVbzrzJ0/OatnS8M8d2RWo3bsEoJ+TntZ1LZ89cuOnsF6bbpCUTXCvjpfEtlOY0Jd03kdLH&#10;J8sGi0lIVucoeaSHfg63sqiTJn/f1SOrv3fU6TmR/dUUXz21v5PFY6+QdLMnu5XhmCqhKTWJJyQ9&#10;QtgfJAAJQAJyTCAmLO3hxc/8P1IdvkDpoEJoYLxUxwA7hwQgAUgAEpALAsy0FzdekJ1GjnZXbdgC&#10;wzczHL9COp98c1KdvjhqHt6s95K/T53Yv239qhUr127xPXF8z/xeFtUOilgV+2HrDh3du3HV8uWr&#10;t+w/6rusn1VNcE++hVKdqKQ7xxCZJAyGhbI3AzNf91UyXt0+Zaxp1XE9glbuPC+yIl3la4ICr+R4&#10;LCUiA7RkcprDCxKABCABSAASgAQgAUgAEpBLAvSIOzvWr1tb/1q3fufdSBBpQkCxXE6p7qDQ3Hc3&#10;H6dYDBnnrctPMULLSssQIkmJy0aDUVIhYZFySjnCr5DJr6E0+Yij5nHGQ1A3tnNu37GDi72JenWK&#10;vNqBEjXNHdu7u7vZG6v9aa/iWyjNyUqy77x4zXgUNTDgHK9jYMEuZzKx3Mc1UbYKx1Ik8jrCiSp8&#10;S1BhYqk2BsLHYZHk4GFfkAAkAAlAApAAJAAJQAKQgBAEWCitopxa5yrPT/gZFPQ1Ng9k3xZQLISA&#10;pq2CFgXf9ovU6T++jwn/nHssJoqCqIh1RovHclQpFOFXyLehNCcvtponzUHJX9+03zbLblvfj9CI&#10;zSWlZKm//2S/4aVWmRJ5nAc7bD1Ot6C9Jqs42vJQoFZiMb60nBj/2+zgB80KUoGPDR2LYAOfuWx+&#10;YfwuUSU5jxSXrHvrH+fTcXh1m9ThpnVy08vfvOGIIAFIABKQPwJMctjDo+vnjhvSv3fvvoNGTV1x&#10;+lN+ld9EaeLby7uXTx89qF/vPgNHTV996FFkMS+XCvmbFBwRJAAJQAJySoDoPHn3kSNHua4D8z1V&#10;mVjNTt3cgKlHQLGcTqpmWOURD25/U+g+YZDNn2arumPHEgkEhF5B4/pRYVEraCxEUZGE8CvE8Wso&#10;TT5ipkeX5pBk2zctCwkUnAaNmW667q5FSBGuWi1DNY2ypwyMH2LCqFSUyzMNjz6yfJVZY7xjKWqS&#10;xw76PcWahkUwvz87b3mnmUOvfgGAo9k5Jy3rl9G2Tqr6hieO10K6yjwSQPgghPyfbBdDdGkOd2Wf&#10;Nw8JNBB9oLJtgVNDvGSeN++/8Df//JTtPEWWNmKWl7OnTPPmIfR8JECmCdlFhgIaYJWQbmXiNGxE&#10;m8/Pf7168IN/B7xzNzGz3uxbue91gb5Hv97ullrYsqy4yAK7WSuHmuMQWvDBietfEdp5d3MxIZXG&#10;fnj+KZGi6r701N6hf+Q/EphOEIzNo2ebAeM9GjFL2BQSgAQgATkiAPLm7VtyR+CABOfNK/mwe9r2&#10;typjjp2f68BDN+JXLPDeC/LmbTk7SeAgJVaBHnll1R5/MkGRWGX6YtKoNBRLVFQ06LVy3wR7LkGM&#10;mOtrd7xQGeO7dYhhVWXql2OLjoe7Lj2xqH1yw4XzNO413NBDofFzkVp69MYPrWl7EE7NY48RxWVl&#10;qyQVEiowTB2dEjsdBju5Qp0LS85WjSUTy1lMDY0yG4MKFS5bKbNCISFTOZuCRYg0M6MSMyVR7HhQ&#10;zWtok0A1jyeZplDzEkNex4dFN+23WaB0p64eBnbuAqtJsgJU8xqgKa6ah5Jf7Zi1N9hgoq/vDCeu&#10;xKSVYpipn/0zrHp6GnKeO9DC93tn7XhVaDP13KlpVvV8cQQ+aoAOoJonye8C7AsSgASamoCE1Dxm&#10;xv1VM09F2y+4cGAUjxTi/IsF3ntlreahpQnfghKK0BpDTvrnu/5pZn1He9nbenpagd8ZlEFHsQQ8&#10;eKinBB5deiLUZsbB1b3YGQSAlef72VUHv5jNPLS6pyaVT6FCEJ+GEvCshGpeA98t4dW8JvxyQjUP&#10;qnkibb+mUPOQ5D1I0kaRhtkEldveRPTGy1QuVPMkq+Yx0+8sn34ub6DvxWUdhPCGKH6yZtTBEI3B&#10;vtdXdKj3xlngowZU82T6TYHCIAFIQPoEJKPm0X6dnrX0Xmn3zVc291D7c9ACigXee2Wt5tWfAS3k&#10;9JLD4e1XHpnDdkitUu3CHRccXdZVGSn/eWHtgXdo+4kLJ3tb4LOD756+9InuvXLPTHZKAX6FfBs2&#10;fuUbUvMkoEE2fnCwB0gAEoAEIAFIQCABtPjH9ximuqunsxA6HjDuFRaWgvPymtpa/I/VC5QLK0AC&#10;kAAkAAlwCKBFn/xepiHGvYd15aHjCSpuBhAxeAIe/EeoOmiF0kvLqAiOQOD8jIidNq6JUspBNa8Z&#10;7Dg4REgAEoAEIAFAgJmRmknHqLOS7hzcsGDK6OFDR4ydvmzPtcAsnkGLmWmfAuOYONOOnmZQzYP7&#10;BxKABCABCRBgpj3/J6CQ4DhoMK9DeYiAYgkMQOpdEFxmnbh2bLpT5dEstPB7aCLWpHsfl8rEcWKn&#10;jWualHJQzZP6foECIAFIABKABCRCgFVWVo4wk15cfZJIsPMeMnJ4bydi8utLW9acDuEkt+G+0Gz/&#10;C/ejmNrek0faQS1PIvhhJ5AAJNDaCVDD/30cQVPrPKQfj0N5CCKguPnRoye8fB6h1W/6cDvuOCli&#10;p42TeUo5qOY1vz0npyNG8aEBbTbfdNr+UjezXvxylBgWbLv+rOeQ3d69d3qNOuFyOprIXYWcbHT0&#10;Rodxf3frvcN70EH3FS+1q4Ojy+lc4bAgAUigaQiApEUsrPlo3ysnti+bNXnStAWbj2wdZoKmvXwc&#10;XFfPoyX4+Z7+XKzfe/HC7lrwh65pVgtKhQQggZZFACV/9HuVgRj1HuatweO+KqC4GbJA87JQx4lz&#10;RthXmvKa3wV//ZrfmsnniMtTzA+91g+M0/4QpZ7NrcOhCm/+cVv1TD9NhTyyV+zSfsn9zBglJfia&#10;SKNZ4faLr9q+INM6eyYsGRg30aVIuVyhVJRApPIJBI4KEoAEJE+ApKiAQTA4fG08FZKDW1sVhJqZ&#10;msusEcfMentoy9kfrHYzti7z0YY/c5JfB9gjJAAJtEICzJRnD78U4+0HDnHmlWFOQHFzBIY19Jow&#10;pbd1c1XygI9pc6QOxyx3BBgqd14a5ehn99Kvr5+Rf1mfCCfYdAs7PTF2aqfMwR6ps4dErHGnVDpR&#10;oSV6Z57rFxgk+84OX9o9fUjHjPG9Y3YOzQAJsOAFCUACkEA9AjgtbQ0MKy8rm1ZbAOx74LZDIFY/&#10;daDkL6c2+foX2ozfvn2cvVChWiBnSAASgAQgAUEEyn8+fPKboeo5tL8pr4c0AcWCeofl0iAA1Txp&#10;UG11faZ8s76fXT60b7pJvQ2FKvp/0y7SyJ7pVfxHhis2pcxwo4Byat9eKU7N91VJq1ttOGFIoMkI&#10;4Aza2ulgKOFff1Kqx0AJ+xpehtG1tdflPHeUhP1v865/0o2Hbtw9000d/sI12VJBwZAAJNDCCFC+&#10;vfiYQzAfMNKbpyO8gOIWBqO5TAf+CDaXlZLfcaJFBuc/qqu5Jkw0rXcmD0Epmt8zseoW+TzN+whK&#10;+JGgylQq9PyjofzOFo4MEoAEmpAA0alvLwtsnv+pA/e+/E5OjPxwbdehZzkkp2FD2gFrHprnf2Db&#10;9UiqTrsOOskv796uuu7cfx9f3oSDhqIhAUgAEmj+BJS6bfB7/fzyfFfe7+UFFDf/+TfLGUA1r1ku&#10;mxwNGiUEvLEIxObN6k5WrcoxUjs6ZgEpk8lSZynfeey04Hin4b5dxp5y2fNeK4vBqYOSUgsxGBKS&#10;FGC34bzH6P1dRhzuuMzPPLDgj47kaMJwKJAAJNCEBIgOk9Yt8NbPe3dq/bxpMxZuvRSCtJ+8Zcso&#10;S7Ytj1WQllGCIsyc4Lvnz9ZeZ87dDeI6udeEo4eixSaQn10c9T2F/0fszoVpKFA6qJCdViBMV7AO&#10;JAAJQAKyIYBhsU811F4pKSnKysra2tqyEd/0UmhZSKBh0w+D/wjwWkjXfFkPMnwQQv5PoFBKos28&#10;6/qG/UP2uFNxqNK1ix2vUDIOLoxzxbOb0mLtJt40ykOYeib5nS3KdHD4xBj9dxl4Y4/wUwMLVBha&#10;B446/1eCKKoXe9gV2qiiJTna/pGqpZrp+2bHdRDGjdPhLqI7WuAgJVmBlo0EGkiyQ2n0hVNDvIqk&#10;0TG/PpP3IEkbZS1UVHltbyJ640Vt1Kj69HwkQKdRPcigMVYJ6VYmAzncIj4///XqwQ/+Qreen9xA&#10;BWZh8q+o5EKmorZ527amquKc5d0++5rAKXv0bDNgvIfAarCCDAgEvox8eS9E3A0jgQEKs2E8e9v3&#10;H+suAWFCd0GvYBzd8FBg9VUHpfhDeWDlPQGPMATcsn0jBA4SVpABgYpy2r4ldwQKavjeK7Cp4AoC&#10;v0oYLGbL2UmCO4I1uAigKBoXF2dqakoi1TmRDq15cJs0ggBD9c5Lw1yj1Hntqbyfs1gYFEHNO4Ve&#10;mRm5rFfypO7xm6dGDtNG0sIMg6ng1TuCshCsbprvwh/b/0qc7J28YFToVvdylKz/OFac57ZGzAQ2&#10;hQQggWZEAKdh7tLZ28fLw0k8Ha8ZTRUOFRLgQ4CFsMqKqQI/UmUoUHppEfSZluoKwM4hgQYJQDUP&#10;bg7xCeSFWjzIYjpbl6fF6HyM0vkYrZEOlDe6YsRv7ZCOk4QUAABbh0lEQVRsPPugHoEJ8klicKza&#10;yLsKxW7GDIRGSi0CYdFRRQKohOJrdTqmgwUI1oLLzFesDY4u/gBhS0gAEpBTAhqqFCtbIv+PVIcu&#10;UDqooK0l68dTBp354b9wgR+pkhEo/dOzX1IdAOwcEoAEpEQAh2V4dS0S+JGS9MpuBUr36iJzdySp&#10;TrhJO4dOm9Bps4ENKNhpExPp33HxZ+X6cVfY/bGIbaIfjM8m5ZktPmWZ6hB5d1RutRUZ++FB520R&#10;lNkLf4zXJN246H4xP3fL8qjuQB3kXNTItmPu6Zr1+nrUq1ywRQ86bfJcPei02dBdFTpt8iTTFE6b&#10;SIovkrhWwM+fjzQTaL4X4gyw0WLE9pgsf6OpFNrfS+XdpQqLw24+M1GWWIAs6LTJEzitgr530W2B&#10;a9G0Png4PHbTaVlvGIFMWmkFRjHyWV3w3Jv43otHfOiCBwlrcBGQrNMmIy/i2ZWDm1csmD1z1vwV&#10;20/+G07msr0w80MfHt+6fN7M6TPmLtt89MH33MqAG5yLbyFcsmZFgGXvHXp5QfClms/8sNH6KFYt&#10;a/28r5cG54IMCjiNYjtVhJKi9bOiemYVGl9T8Ri1Entwn8FS2xrRMBXqX5NrFDpcWLxaGVJha9yA&#10;F2izAgQHCwlAApAAJAAJQAKQACQACTQJAXGcNtGiDxcP+EWwrLsNHTuqb1tCSsCdQ0ceJ1cpeqXh&#10;1/Ye9ItEHPqOmTi6hwU1zO/o/jtRwJePffEtbBIAUGgjCGAVaGZ6FMuajy5VFURewTH0dCjGKhwj&#10;H76or3MZtlj/1COTL+lKiak61x7YPStiOrlntGPHaGE5uWRbYBX8X7S5F6OanKP24X3bQz8USWYZ&#10;Q8yk+Ra/EVOGTSEBSAASgASaCwF6xJ0d69etrX+tW7/zbmSttYBJDnt4dP3ccUP69+7dd9CoqStO&#10;f8rn5abSXGYNxwkJQAKQQCUBcdQ8rIrjiI1/71s1bXi/3gPGLFo1uq1CReKX4FS2nodmvPV7m6XT&#10;a9G62SNA6bglq8c44tPfPg0qAvdMvoVwRVoAAVQBz8LiUfaBu6qL5eAdvcCBmhdpvf68x4yLTpcS&#10;WO29I7d0plTa74gmyev65uoX65662WHaqfZb32oilslbRqVygqPDCxKABCABSAASEJ8AC6VVlFPr&#10;XOX5CT+Dgr7G5lW9S2Rmvdm3eNXxF2manUfOXrJ0/sR+Tsol+aWt500jSqfR4Fl48fdYy2wJfNql&#10;92mZyOR0VuKoeQhO39ZGq/o5HKthbKiMYYE7KbgrouSw0ASmQceubapOYmF1Onna4stjI+MY/Avl&#10;lA8cligEsNQx0z/6L0xw5GRTqLqIpcPHfL214OeeMb92Tvx+dWWwbw+ydu2+Q209I68s+3pkwq9t&#10;Y8OOLwq8MTnJQ1UUobAuJAAJQAKQAJuAAKtUKzRaEZ0n7z5y5CjXdWC+pyoTq9mpmxsnMhhKfnvm&#10;xJsCm0m+p/ctnTpyyODh42ev3rlmqHnLf9VIy/h8ZcfC8YP69u3Xr0/fYVNXHvnvd2nNF4keeWfr&#10;8mVLua5lyzbfjIAHpuCtBhJoVgTEUvPqzBAtzcouYeH1jfRBX8z0tCwGzsDYuOY5H6tsaKCJlOVm&#10;F6H8CpsVNDhYUQmwNHSLOjvkedkWm5J4vCPFKVNc7PJ82pKddBgt/7dVVHiwPiTQaglI73WyMPFX&#10;mhl2AVapVm+0qlzOkkC/58mISd9hnTivE5mZ/o8CivT7zhzvBE6Tt6arNPjU2m1Xgyvajly4dv3q&#10;BaPbIZGPDm049IZc5a1KTwkNDI3NY+IJNReRgG/8I2NrYgznCgk0PYFGR9pkJD3YutUv323+30u8&#10;1LEVAUfmnYzouOzkQvfqEPrMpPubNv+LDN29a3Da8QYL944yawwMGo1WXi5O5GsMPVstok1jRMug&#10;LYrTKHFOkoEgbhFKCWMIxS9lLFRUcRSLK3SNYaK2akx9DD1HLcKuMT3IoC0Lq1rcLlUGgrhFKGQf&#10;VMzcKWOhooqjmF+ga44StVVj6mMYZLVfVo3pQQZtWRhSsUumDARxiyBmHyFlbpOxUFHFVejMoZr4&#10;itqqMfUryumnNz8T2MOfgRNR8qsds/YGG0z09Z3BQ2MRUFxHoMDkxVgcZsnfgwUOUrIVQt7Hf3wc&#10;wb9PgfEkmRn3V808FW2/4MKBUcbgnSJa8GT9+MOxPXfdXtO5Nu0PbyECsYBmbt2sfIY6SXbi/HsD&#10;6dFPbnwqUOIfZMrfbB+966PF7P8dHc8GARTexP8tmH0lzWvz/W092d5YlOcbhh3IGnvy/Mw2gl6+&#10;CiQDIm0u3jdI4CCbpIK6uhBhJ8UdWVGR/CUGYBarhzfqeVtcGCK0YyG4Ytd8ERpwVVVSUgIvJsRr&#10;26xbNRRps5FqXkXCwz2772fZTdu2uo8heM1D/Xho7ploz2UnFtSqeWl+W9Y/RIfu3DUo9WiDhXtH&#10;WTSGb0lJSW5urhg94Ji55hmdxGgoyyZMrHqy8XdZSgSyDHJnKVHfylioqOKytY+XKQ0UtVVj6uOY&#10;eeYZno3pQQZtUYxKkkmoDARxi9AoPqVVdFDGQkUVl611uEx5iKitGlMfyyywyOjYmB5k0BbFKCaZ&#10;CHiAlvgw1IvPahfJVIMSYwpFKlPyNbeK0VDsJjQq487hIIHN/3hqZ6bfWT79XN5A34vLOlQnr+Hq&#10;RUBxXXkCn9qxWMzEtV0EDlKyFSKD0kPeJPHvU5CaR/t1etbSe6XdN1/Z3EON3RU94vTMJQ9wfWf2&#10;xIcD21VmEZOoZebSc+yMcZ0N6j8pCsQC+rN3N3TvLdPXOnQa8/bBLwJR/0Gm8NHqMYfD2q+6u++v&#10;SjUHJf+zeuzR39223t/SXRH8vyTVPPBeYOIaWW8YgUwqK1hZSXG9EhIShByGzKph0BLLdFeZiRNP&#10;EFDzEk1jxGtrYGAAND3x2jbrVtJQ89C8L2d3nwrEeC3ePMtdk2PLpwUdX3Dsu+OC08u7su8T7IsR&#10;d2v9tqcq4w5s7pt0ssHCrYP0m4YvDebNawC84Lx5TbNidaTCvHk8FwHmzWtob8K8eTzJyG3evCa/&#10;xzSXvHkCrFKiGK0QRKA+00zz5qFFb3ZN2/VeZdSRiwucK213tOADE9f/l8dS1HPw6Oxqo4MvSQz0&#10;fxdTajx836klHeq6cQrEAvrz7G3ff6y7LLetuHnzmEk3l867EGs0dJvvos46OLTw28kVG/6l9Nl5&#10;fnVnjjurJNW8JsmblxyTHRueLnAteo9sL7CO2BVePRDwgt7UWreNq6nY/YvTUMi8eeJ0LcE2MG+e&#10;yDAlmzcPiEeLQq8fPBtAd526YnqVjgf+FaupqY5hFOYX1MYiZuTlFrAUtfU0sPwKRZ4QbAAJyDcB&#10;So7uFT+X6Ye69t/pPfCA+8rHRpEUXiNG8aEBbTbfdNr+UjezbghvZon6w/+c5x7p2n+Hd9+9naf+&#10;z+pTiXzPGY4OEoAEmoQAMyM1k45RZyXdObhhwZTRw4eOGDt92Z5rgVmVETMEFDfJkGUulJn2/J+A&#10;QoLjoMEOtf6ZTBRlYc1H+145sX3ZrMmTpi3YfGTrMBM07eXj4NpoJDIfqgwE4ixGrVzQVTPtny3z&#10;lh+6cm7r4s2PS9vP3jK/UserutCc96fXr1q5et3m3UeuPP2ZRZPBwCQmIi0h7/PzCIEficnj1ZFA&#10;6fGRsvaWl+p8YedySEDM87Rl0X6Hjr8ssBu3akEvEy7XBryJtRkJTY2KZOdP4FzlkaG/y4k2DrYE&#10;hG+hHLKBQ4IExCbA0Dxzo+2dFMTWMX1it/ROqoSfIbYbHhlk/5GLqTzF/NBr/cA47Q9R6tylzEK9&#10;fZdcjoeSNG3TZg+Mnd8ty0mBkE/FiD0i2BASgARaLAFWWVk5wkx6cfVJIsHOe8jI4b2diMmvL21Z&#10;czqEra0IKG6xWLgnRg3/93EETa3zkH6VZ9EqL5KiAgbB4PC1ih/Jwa2tCkLNTM1t4UkGiJZDtuxb&#10;4KlaEP74f7c+Zap6jps+0L7WgIk3su/g0sZIRZFEwpSlhTy9un/lrKXnQmqe7VrBpkFLQu/4bt6w&#10;cfuZt5lVm0G4PIytgA2cYrMhII6ah2a/OX3kYRze3ttTM+N7QNUVHMNOJ6rk6uOpTQt/ePlFVG5Z&#10;eUHC+6u3Aop1vfp1Yjt18i1sNsjgQCEBwQQwFZ7dwy8vCt3QL2ly9/gtU373V0eK4vS+lNVtylC5&#10;89IoRz+7l37dAKQo8e1LmzdlpZMmhez7K3lkx8zhXomrx/0eqtt6cjkJZgxrQAKQQDUBAVapVmu0&#10;quaDkj/6vcpAjHoP89bgeuzBaWlrYFh5Wdlcdipg3wP3WQJRUEiWZr75mHlfzq1YfiJc1Wva+o1z&#10;+1lXBBxfPHf7o3hq1byI7absPXxw364dO3f5Hr98+39bBhhRo++evCfmialmSKs8/OqhCy8CgwI+&#10;fAjPrlLzhMjD2AxnCofckgmIo+YxsxKTSlis4sgnF07UXicf/CgGeh6p3bgFo5yQn9d2Lp09c+Gm&#10;s1+YbpOWTHCtPA/Jt7AlY4Zza20EcJSubgUGNXlFFIrttFkIii+p/gmt5JHyzfp+dvnQvukmdb+I&#10;wJT3KAav75Iw3qyFv1BubfsCzhcSkA4BAVapVmy04vBmpjx7+KUYbz9wSNWhvKpVwBm0tdPBUMK/&#10;/qxxqaeEfQ0vw+ja2usKCjApnZWUTa/MlH/27rqTYDTx75Pbp/btPW7dqXPbBxvnfzix79ZvXj86&#10;RMNu4we0wTFTw8NlM8Aml0KLvXP6cY51/17W3PtAYB7GJh83HAAkUJeAOGoewWXmiRs361//W9+b&#10;85IMq2I/bN2ho3s3rlq+fPWW/Ud9l/Wzqgn8xbcQrg0k0FIJVKhF52GwymXWXKGb0SKD8x/V1VwT&#10;JprWd+UsTtSMYdJdbYt5hMxrqYjgvCABSEBsAgKsUq3YaMVBWv7z4ZPfDFXPof1N6+luRKe+vSyw&#10;ef6nDtz78js5MfLDtV2HnuWQnIYNadeSrXnM9A+vQykqXcaOq06+gdP3mj3eQ4meGPw1jefLRYwS&#10;Cfi3stA/Dh6IvWnluSEz5dHp+wmGQ+cPM+Gv7dfLwyjPc4Jja50ExFHzhCBF1DR3bO/u7mZvrFZj&#10;0KhpxrdQiM5hFUigeRCgVeALS4nJyXoX7tn5l1Z06Z7iUfPkgBIC3lgEYvNmdSer1j9wh8nIV6Rj&#10;GKwc04M320851GXo/k7Tr9hfi1GsDKcAL0gAEoAE6hAQYJVqtUarSkiUby8+5hDMB4z01vrjkYfo&#10;MGndAm/9vHen1s+bNmPh1kshSPvJW7aMsmzJtjwQYpQO3FRROoNbo2MymSwEq0hS5HUEHCV/DYln&#10;YnWsbVvBVw/N8T9/I0yt39yJTvyVfWbGi4efCojOgwe1aclvBVrBkrfgKUpJzWvBxODUIAHhCND0&#10;dh/sOvxAl2mXHW4kIw6e8fOcy2ueHCjJ5ud+4Tp4J/hwxzWr7riMikdQpRfvDRPxJd4d0oa3KyLm&#10;6l260+50fMt+9BAOLKwFCUAC9QkIsEq1UqNVFSWlbhv8Xj+/PN+1Os9THXok2+Hbr9y6fGTP9m07&#10;/z5+9f4N3+ke2i38Tosz69jeCFsacPnAnS8JuSWUktz4wFsHrwZTlZ29O+mA50Ja4Illm07ef/cz&#10;Njk1JT7s/R3fDScCSlQ7jB/p0uK/fGhhwKVLgTjvWdM9eP08c82fFvXvo7AKjS5D+nKH9WnxgOAE&#10;mxUBqOY1q+WCg21GBPDkKaMjto6KXDswcZgVM/6Lw+yLNgGVGREYqndeGuYapc5rT+X1NIEB71RZ&#10;WMroycEnxsTO8kmZ1i/qyKgMExbpZYh2yw7y3YyWFw4VEpArAgKsUq3UaCXsEuE0zF06e/t4eTiZ&#10;qrZwDa8SCdF5+pal/SyKP51ZP3PMkL+GjJm14fw3pP3EzeuGcDQWnJYuMfbxqe3L50ybMnXW0m1n&#10;XucZ9128d/Pg+l6vwhJuPvUoodfOvaZ2mDLL50/bb51ZoEWf/F6mIca9h3VVaz7TgyNtbQSgmtfa&#10;VhzOV1YEsAxr27zuTjn9PZKXTvy+y4NCyzY6HcD+OcgLtXiQxXS2Lk+L0fkYpfMxWiMdhGahK0b8&#10;1g7JxqMIi0RAgdsMDlsbV5NkUthWEaEWkFp6kG9ZrQ6UAwm0NAICrFKt0WjV0pZYkvMh2Qxed+7e&#10;3UvH9u3ctnX7nkNnbt677jvTsyrwDK7NWN9bfrfOH967cxvbyPm/e7fPrhvuoNriHxlp0XfOPMlt&#10;M27eX0YC9H2eeRgluUKwL0hAEgRa/HdWEpBgH5BAYwkwnNoW6GGw2TnKCILJISuWs4hf3zluuePE&#10;/ty1e5GPRUt1Ltxz2vBGm4KwtFTpGBYxq4jr6wnse0Dpw6NEmDmvsWshp+1Ls3Uv+7lMP9i13w7v&#10;gQfdVz8xiqwJ/sceMiYr1mzvZY8Re7x77+w69pzjpWjus5q4xF8Wu6+4j97XrfdOr1En2x36qsqO&#10;fAyvVkZAgFWq1RmtWtnyizxdopals6eXT3fvzm5tDFTq6TVYJX0b105ePmwjp5lGqzh7hub5/+9B&#10;HMm5o0FawEf29flneikLqciOCPwUkljnlso7D6PIKwAbQAJSJgDVPCkDht23TgIVRHJFnZkX5ZOK&#10;WCxVNfCvLHvv0MsLgi/VfOaHjdZHsWpZ6+d9vTQ4F+SnNTAu0UHw4XHqtUG+k7XCqYiuYYku/Mq2&#10;yB3F0Dx7ve3dVMTOKW1St/SOJGLIN9v1fkbp1apaXkSb5bcsP1HK+nePW9Q924yide1eu5OxVRGu&#10;aHHWa/xMIpCSnp2SJ7kXqJVoPn7ablcICabjaHabBYNBdQ0UBX6kOi+B0vUMFKQ6ANg5JNA0BJg5&#10;6ZnlaNHX/+3cUnltPfIiDUXJARe2bd5wIaD2xVsDeRibZtRQKiTAhwCGxbYR1F4pKSnKysra2tqt&#10;hRotCwk0lPfJ4rWQrvmyHmT4IIT8n6yFiirP4S6iO1rURo2qT8tGAg0E9kCNaDv+uWKnjhm9bUp0&#10;CbjMFP1rb4wjaGXjp3yfY/aHkQVVunax4xVKxsGFca6Vz+0M1fPn3W7mUXv0jhtrQ2Xm6l5/Yf6F&#10;Wjx3ZuhYPSEypOPUEK8igYOUcIXkPUjSRgn3KfHu2t5E9MZLvFd+HdLzkQAdwRJR0udQkpUz2ZCz&#10;AdAy3b1nHF6VlU6d+32aPgthqJ0+43qfmrdhbmQvTlAAerbZ0vOWCSZxl6ekG2IRZp62f0FZT1tq&#10;5Rv3woi2s+7rFxoknpuVbCXMSSOsEtKtTPAgJVsjxRdJXCvZLiXfm9FixPaY5Lvl0yOjCPmsIVii&#10;jxD3AcG9NFDjvSCfAQwR8a77HktsWUI3RFOOovEC7jD4HlI8vMx4C17BCbgwxvNxdvsF1ZJkOa2C&#10;vnfRbYE9bj0/WWAdsStsn32Nf1scHrvp9ESx+xev4efnEa8efBfYti4ZlJKbllMKTsdXXazsZ3s2&#10;PSjutXbPeEdtI2PNKpsmM+nG4jkX4mxnnz82wZzPLVYgGfcebQZO8BA4SElWYBQjn7kyO0myawn2&#10;hUd8ZBxZnJEX4f/keUBYfFYRDa9u6uQzYvwgZy3ei8vMD3100+9DRFohqGrs0G34hKHtdavTCvAr&#10;5NuwkfhQFI2LizM1NSWR6qTigqaBRoKFzSEBHgSIpjn9tBXevbNfdd5j6qkO654YxxEKRw3/Nf1P&#10;HY/dGlXAs7B4lFDTE75k0rB4bw2Fdy/azTvpsfCuRQimcPKoyFHC6HhwQZojAWx5V7cqHQ8MH6tc&#10;4AK0OxaBzHlqZRZqhJMxKlY5XasDvxF0s3uZsCrStb6XsyvgdPL7V+t44H81LAutsAirjFggTV2g&#10;OWKGY26+BLAYJh5bxv8j1dkJlA4q4LAMqY4Bdi5lAlglXTMLy9rL3FAV/C7jlfXMLGp0PH55GKU8&#10;PNi9tAigRR8uHvCLYFl3Gzp2VN+2hJSAO4eOPE7m6RBTGn5t70G/SMSh75iJo3tYUMP8ju6/EwUC&#10;LLAvfoV8G0prZghU86SGFnbciglg1fLnTfvit/zb0Ynh28aEH5gddH9p6EJHaq0ixw0HSx0z/aP/&#10;wgRHriSTJMP07Qu+XJ4Wtn3Mr79nBN9fHDbdliaMYUbuqQtxigwlhgXbrj/rOWQ3OIfmNeqEy+lo&#10;ItsGylC7c9953XXntXU/624Ad0dB9ge551JngCixEOhvGLo2x36AUvHAW4ikwKi9X2NpFjo0LFMx&#10;rYDHxJllBHCeBKNM02pZVJrXGsLRQgKQQBMSUFRgaGgpCPwIGCFeQQGPJSoSuG+l/PIw1u1OoHQl&#10;6FnfhFuESzRWxXHExr/3rZo2vF/vAWMWrRrdVqEi8Utw6p96Hprx1u9tlk6vRetmjwB1xy1ZPcYR&#10;n/72aVAReEjhV8i3oRQpQKdN6LTZwPaCTps8wQjntCnFr6wwXcux0yYtzm7iTT2CWV43CwqJqvrh&#10;p05iBcN94Pe97tVJBVGFN/+47gsn6Ntk97Yu1cLis7LUCgwTV7pTcAz1a/csQqgYbhtVWYFqfAna&#10;e3TgRgchQo7IrdNm3WVl5potOWv5WyvlxNxEexyCFpqsOG4daRp/dUqaQZWqh/n9usPCT4R+E76s&#10;tq1vs0v+6Db7taqx148LvUuEejUAnTYb+lpBp02eZJrCaRNJPYQkrBTm/teUdYyXITaHZTkAlE6J&#10;f7ZIoETbIZcE1hG7QuyjGfzbYnB4m7/Oid2/mA1T9yMJawS3bVr/Z6NFiO1xwYOUYA3otCkETHr4&#10;xeX73hL6bdo/xZ7r9Tv7pWve8z0rrxf227pvgm1lCVr02nfJpaROK47NdytuuHCu+ZuGG3aQQIQj&#10;6LQpxMLCKpAAJCBlAjiN/Jnjv12ZFj2/e8q0/hGHBudoI4Tv3/VqnCPIv6xPhBNsuoWdnhg7tVPm&#10;YI/U2UMi1gAdDwwMXzR5fOiR6T+P1nwmx3sqYrDK+d0shdDxpDw1iXWPKvi/No5i0ry7pdtxtDRg&#10;HPYyZdKTTf9+oxeWrRSXouX/2eZ0qBJ40chi1TfYoYX6F4LUmKp5kz2F0/EkNm7YESQACciaABbL&#10;slW/LPAj1WEJlG6jKuDwnlSHBzuHBEQkgJZmZZew8PpG+n94PDLT07IYOANj4xrtD6tsaKCJlOVm&#10;FyH8Cun8Goo4PpGqQ6dNkXDBypAAJNAoAgJOkaGK/t+0izSyZ3oVCw53gCAlMcbPcxETl4xOdY4c&#10;N2qETd0YmxDU5vRvgn67uIWOtKobNLZ86JDfw4yRX58clp72mH3J2RckYFSmg9NKygp1TXl0Zb9H&#10;Np8p1N7947pXH+Rr6hlB+VIgAKKkSO8jhfHCLpuYgPR2i8CAPU08cygeEhCRACPlzbvfDDVXL3f1&#10;P3QktKy0DCGSlLhsfBglFRIWKaeUg+BpDRcy+TUUcYAiVYdqnki4YGVIABKQJIF6p8hQiub3TKy6&#10;Rb6zMC4MqOKLYJ0CfNHgDsXCVJfkuKXWV9Yvuy2vNFnmSVsH5mpz3Z4JWrlLZ315sOTb8Wk/Tsz7&#10;8nDl98nG4Pgd1ViLS81DFd4+cTybiLTrEbmsRkWU2lBhx5AAJAAJQAKQQMsiUJHw+PLTJMV2I8d2&#10;+VPLQ1hMFEUwdZ1o8FjObzXKt5BvQ2kShGqeNOnCviEBSIAvgbRo7TgUNbUmm3G8E5kFpEwmS52l&#10;fOex04LjnYb7dhl7ymXPe60sXuHraGlGj1JwGm0y+mq1EMrkGJtN/4JECCnbx6TY88hMxlLTKnWy&#10;KHI0qFBhKYelETG6xc5K1XNHCV9eOPuGEW26RmzvWtJyrJstZG3hNCABSAASgATknACa9+XS8YeJ&#10;6j6z5vQCuYr+vLBEAgGhV9C4jomwqBU0FqKoSEL4FeL4NZQmFajmSZMu7BsSgAQaJvDnKTIWFV/O&#10;wiaFWjzJQe0cMkd6ZDvhlV+/dVrzUrN+PiwU/ynIIA0p7+2ep9YiIJckW2z2M07XSt84LtGtRnlr&#10;YGpZ4eb/ZbMcnLMtqkKs4MPeO+0KVjR2j9zds5DHK8hmjEhAaNbSbN3Lfi7TD3btt8N74EH31U+M&#10;ImuTGHNNG8WHBrTZfNNp+0vdzBZ0kLMZLywcOiQACcgzAary27f2y092HrTLu8+eztOv2T5Kw3Pd&#10;O/nfmTG/g+zX36gTFnv9Q+NYnhkK5AUCWhR6/eDZALrr1BXT3TV5q0dYTU11DKMwv6CWBCMvt4Cl&#10;qK2ngfArxPNrKE0CUM2TJl3YNyQACTREgOcpMhYGRVDzTqFXZkYu65U8qXv85qmRw7SRtDDD4Kqs&#10;NFXdMcmG/8QQCCaZg01bQm44tFj/wD3zSFpFO+uK5DDT25+rPvcjlNkTRolfAswfRmrE5pKS0jWf&#10;vXJa+USHYpg6p2NVeNK80DbbPqhR1Yo6qCm/DKxpbvw+q9nf4Wlx1mv8TCKQkp6dkie5F6iVaD5+&#10;2m5XSHUYcobm2esgnQZi55Q2qVt6RxIx5Jvtej+j9D8UufIU80Ov9QPjtD9EqWdDNQ/elyABSAAS&#10;4EcAE+zfblegOmKUM8o7Zag1PTfB+MiNto/zq9oIuDMj2MR4vaBkpUI6jlr7waBy/HNdFu136PjL&#10;Artxqxb0Mqmf/Apl0Bmc3w28ibUZCU2NimTnT+Bc5ZGhv8uJNg62BL6FfBtKcys2+4cAacKBfUMC&#10;kIB0CDR0iozABL6KGByr9qydQrGbMQOhkVKLuL3hseFfDSMY9M4ds4xbxD2MVUbKAInyUMXgAOuz&#10;/jUfq3OB2pwFwOQlmpy46zrnpOf08y6+AeoE28Rd45Ocqhw7MQVkxRIWhlmkffcVd3Pru7GK0lk/&#10;2fUqIDQrltqp569LC0PX90ue3CN+29SYXqpIcYKhf27dsxMMlTsvjXL0s3uBpPPwggQgAUgAEhBA&#10;gGVom7hnfvDh4fHTvJMWjQ5d7VSBKdd8Gq5caZATGDQb1MFqZa+eUhsZ+/CYtDZ1sxPIzyKg2W9O&#10;H3kYh7f39tTM+B5QdQXH5HOUOUrg8fnT5h37XAb+ruTq46lNC394+UVUbll5QcL7q7cCinW9+nVi&#10;m//4FfJtKEUSjcqbR00LePjgY6bZ4EXDHbhCIDByQ/654ff+V2pBBU7NqK3X8EmjOhlVl/MtlOJE&#10;G+qaBvPmNYAG5s3jCQbmzWvoq5S8B0naKNRXmH2KzGV7sKJF11/76noYMvPMFp+yTHWIvDsqt/p0&#10;GfbDg87bIiizF/4YX6nyAG2oVH/bSfvPpPSD8+Nceaecb2AgzSRvHo/Ro7isTNX4IgITTzcyKLZS&#10;QyWp3jajvHkUwzUH24Qop/suie3A44kB/+R6l4PxtMGTglZY12p0KV9cFvgTBk2OVvZvf4WScXBh&#10;nKuQTxtymzdPqG+a1CrBvHkNoZV53jyEWYZ8EiYssdQ2gzAdYxQRb/AeS7aXkHnzZDuo+tKaT968&#10;4hDnUY+1NDqGXR9UwCPmWf07M+75za4HilPOzE6yESp5az0weMSHLsuVoYdeXO77mlzvNSDBecbR&#10;tb01kCL/fYuuJHdaenShB3hzipZGPzpxwi+MXBkzQMHAY9yiuf2sKh9Z+BXybdjo2Uo6bx5aHPPs&#10;+OYtJx8Hhf6My+GKj4CW/Li698i/MQrth0ybPXWQEzbmv5MHroeydWAwf36FjZ4j7AASgATknwC/&#10;U2Q4jWI7VYSSovWzonoiFRpfU/EYtRJ79dqppfww+lKO2rfPcBZJx5N/NnxGiGUaGBd2dcj1tiu0&#10;kayO16yw1AvNWn/sKLEQPExi6Npcz71okcH5j+pqrgkTTaGzZrNabDhYSAASkBsChWUEEEpSU4XG&#10;U2sTcGeWm1k0NBCCy8wTN27Wv/63vrcGFkELv4cmYk2693Gp9I7BqtgPW3fo6N6Nq5YvX71l/1Hf&#10;ZdU6noBCvg2lhki8N8KUkIubd99LNh403F2zrm8MmvHm4fsc3V4L10wf0tOn98h5qya4KmR/fBpA&#10;Bj+wfAulNkXYMSQACcgNAQGnyPBFfZ3LsMX6px6ZfElXSkzVufbA7lkR08k9o12N+YWm+TBEjUEi&#10;D3Xl5EyHV2siUC80a72pM/N1ArMxOB2yp071W1mUEPDGIhCbN6s7WbV+JvnWBA7OFRKABCABsQmg&#10;Sp9ilJlYSkdb3j+7PO/MaJHOmbtO62857vzX+laYWj6viNlij0hmDekJL59HaPWbPtyOO/w1UdPc&#10;sb27u5u9sdqfriH8Cvk2lMakxFPzMCSL3ot27142uI1aPS0vPzwsiWnQ0atN1ZEQrLaHhz2RFh8d&#10;Q0NQfoXSmBzsExKABOSLgMBTZCwH7+gFDtS8SOv15z1mXHS6lMBq7x25pXPtTwslXv9jMWrulu4t&#10;955K8sW++Y/mz9CsdeaEKvi/No5i0ry7pdtVvwCgJJuf+4Xr4J3gA5PFN/8NAGcACUACTUIgO8zy&#10;fjpWu23KSEMex5t53ZlRfYNCR30a2+GGphATbXzOz23GVfPwuqHUmmQuIgpF87JQx4lzRtg314Pu&#10;4ql5JIc+g90NeeR1YmakZTFxBsZGtdqtooGBJqYiL7cQ5VcoIndYHRKABJojAZZtjxD/be/e1v98&#10;ONmtOgo+sXT4mK+3FvzcM+bXzonfr64M9u1B5k4UrtQ22m/Lx8t9C5vrTbc5rps8jJlnaNbagWET&#10;gtqc/k3Qbxe3sCY1PEP1zkvDXKPUee2p0PArD2sIxwAJQALNjgAt28T3hU6xevbi/jlafyoNvO/M&#10;LLeeYcenhe0d/2vv1O/Xln9b60gtTTE/GcSJHd2cLqyh14Qpva2b7/OGeGpeg0uElpVRECJJicuG&#10;iVEikTAItZzC4lfYnBYdjhUSgASkS4CloVvU2SHPy7bYlARDI0qXdfPovaHQrNWjz/plt+WVJss8&#10;aevA3JqXAnmhFg+ymM7W5WkxOh+jdD5Ga6SDd8l0xYjf2iHZ3AmgmgcDOEpIABKABGRMgFmoe+iO&#10;1Q+kcMboWB4+EYLuzFWjJVL6+GTZYDEJyVyH7GU8k9YqrlGRNhF6+MXl+96bzz6zuntlOl/qx0Nz&#10;z0R7LDux0L06Eg+a/u/WdfcrBm3fOzT9aIOFvmOtGrMEVCq1pKREjB4wjGydGGcxGsqyCYrVyLeP&#10;kaVEIEstZYJC6SsZCxVVXLHJhQq1IaK2akx9DCNHJ8apMT3IoC2KVcm3T5CBIG4RSrlHlHP3yFio&#10;qOKKjc9UqI8QtVVj6mMYZJ0Y+8b0IIO2LAwpr22yDARxiyDlHVfJ2SmU0IZDs1Y2J8fYrLlnnKWX&#10;snMid2Z5TKR/x8WflXnFXWER20Q/GJ8t0O23XHNWqaFMdzWGWazz20YoLE1XiYUQ8hzSZSyflH9a&#10;JXurjIWKKo6iNafMYJeorRpVHy3TjbZsVA/Sb8zCKOS1TZW+nDoSSHknVHJ2yFioqOLKNWeWGu4V&#10;tVVj6mOYJTq/rYXsAS3VOnnN8Z/CsnHjwmZaMurbhQTdmbmloIUmK47bRJjG+k8TfOtgIbg8h0wh&#10;B1mvmrq6OpHIIxSoeL01o1YNRdqUsJpHCzq+4Nh3h/mnV3hVWziZCXc3bH2sMOrvbQNSTzZYuGOo&#10;UWNolpWVkclkMXrAMnKMUzqK0VCWTZhY9QyLcFlKBLJ0sqaRKG9kLFRUcXl6p8pVBonaqjH1sYxc&#10;45QOjelBBm1RjEq6ZaQMBHGLUC04rlGwX8ZCRRWXr3ecojJU1FaNqY9lFhgnuzSmBxm0RTGK6Zay&#10;fpGkWnhagyzM8w0+7K3zhg/KBu6Rvv3Jf7oMlSRbrLtlnqCevmVSXOe6B/DQCmJaEb4yyxP7Yik+&#10;83N6UJ6zdkKKowrVWEVw4M0StWmFOjJ9UsSgxSZJIr1IwmTFml4NUVV0iF/YrtY3lZ5hfOCdViHX&#10;FDEYumfP38Orj9bQC7TuvDN7Ga+SRcESVUvbuyTP887nOm7Bb98BNS/NKl4GO5NbhErhOU2yCBoU&#10;vVDrznvDaELu/P45XNk1Mb+D2lyJI3CnacYqk2cMSbet8uvFZMeZXv6k/zWTVERnKauXuTqlzuyW&#10;aybcc2OJ2sxCHZnqohiUYpIk/y+SFNIsY2W8YVQLz2iQZfqORowJlqhNLdQR7m2XGL3zaoJBS0yS&#10;HIXqrFz98g2n6zkVQ0eFLbKj/eH7J+DOXE9ETojzzCeaGp6h1/oXCZQO1Lw0q0SB1XhW0NHRIZGq&#10;8zGJ10XzbCUjNY8Rc2PtjudKI/dtH159X634enLJke8Oi04udU/hU9i5iRxfYd68hjY0zJvHkwzM&#10;m9fQhhE+b14T3kObb948qUKT47x5eaGOc/7RKVYjj3Qv5IrrjBpaZ/oYoGix/vZz9h8oFR6d0t24&#10;Dn3gNcijHCvT+HBdqNK1ix1bVN68CuUX/m1OfVctRlmmXX5e7Ftck2GE8sNp2CMNbcNSvep/wmBo&#10;XftEjTZme0Gjxbp/X2rrX17u1TGzgzo25bfh43gFffdfp/4iCxWqRt7z5uESflrtf2kYTcFitVOO&#10;zk9wqj1Hwk7n5ZtUYWtYUfPMgVXOmzeiKnEzJcF6wU2TXM28Ia4FxgR8YozhkzgFzfYR54fkC0UG&#10;5s3jeaeCefMauoHLbd48lOh/r8O+KIKOTdpQS3qNjofBUTu2z7UmIvzvzLTfNmt+sLyc8130KhSY&#10;xMQ4w2sf9RPw+Stn/vpLS5gfM1nnzRNmTHJeR9J58xqYLt7U2pyEpkVFFFS/RKyICftdRrCytyUi&#10;fAvlnB8cHiQACUACkICsCQgIzcoqI2WARHmoYnCA9Vn/mo/VuUBtXiNFFfAsLB5tGdkWmWS9vefc&#10;fMNxru0KdHjmisCU9x0SenT6z8rPkWmRlToeSCwY9cXiVRG9+6DQbX3ShnqkLB7/a7IJK+2n6YsC&#10;WS+w5OWhiv4POyz8V59qkd1BlffJXqxW9uopVVgAmcNjqnQ8BMEFfzdIYRVPHhcxt2vGIEBmXOQo&#10;PSQnWjdUprmaJU+Fq0dg/jXzve14LEyx1tBdV2BJkonvbaeN96zecu8HhkLwR/vlJzr/tdO79+6u&#10;E847XohQan5xExtGC8y/1/913PRUL70BMz9arn7nX8cNtxzO/KqDDhjGrz90nXLAq+8O70GH2295&#10;o53RPDMH1GHDIqYVgER52Jw4s/O1t1brM/4mQWxrnIA7M06lgpBpdOqe65yTnlPPuG17pUfWzloy&#10;PnqAUDqeVPd/q+tcPKdNtDD+e2Q2SJGQ8eHawwid3rP+akPAalh3cNAnUEMvrtv/lu4ydv5kHwtC&#10;TsiD85c/Ujov3Tu3IzgGwbewadhDa15D3KE1jycZaM1raMNAax5PMvR8JECnaW5uwkuVY2ue8JOQ&#10;Sk2jxYjtMan03FCnjCLks4YwEmkJVuuD0RF9UzxKLWdcMcZ0+sOa91hh/Jzv0w3+UHVQ0s1L7hfI&#10;OTuWRXtV+yJmf3GZ/Fytw5Ave9sLodDIszWPoXH2hjHRM36iDfHCadcHSNqf1rwDxSlnZifZ8Ii+&#10;Snh0rfPhFPLaFb/6V7p9oQr3/+d5Kjdnx/JoL2FeD8i5Na9h82/tlqtQP3nexY+MoKyK4VOCl1hW&#10;7h/c9+ft1wUpGNtn9LcqV6AqB3w3/FpEGzg2ZHUbIXQaebfm8TH/1oDBhT5vvyqYhKIYfY/QKwML&#10;K786jTWMy601T5h7EP86KC4rWyWpkFCBYerolNjpMIT5AlV3Ca15Ii+AZK15tMjHp0+A65RfWAmL&#10;meh/Fvz95J2gXPAORNFl3PzRztjwW3tWzJuzeMvZgIp245ZMYut44OJbKPKcYANIABKABCABSKBV&#10;EiBaJRwcl9RVS/AJw/p4UHxpBYIhMpW4Ttto6lG0MJiM/CY6PSHBFcQXzp0aMd2eKtxhunqCGU5m&#10;pQSG5sOPGpUeSUWJpv+lIXr2Oa6iPKJKcDYS7Eqw+ZctDBMbaP24qLS/c1kdLbhC68lPJZZJ8q7R&#10;CWPdM4d1i9s9Ks0CUfwUqU6T4BCbpCshzL9gXLRMk9MhitYuOdZ1zqi1aMN4I5cDyzQwLOrUNs/H&#10;vsBRNB2vkYJh8zoExEuooNhl2cWb9a5r24cYcXpTbjN07cGj+zatWr589RbfYwdW/GVbe2aCbyFc&#10;G0gAEoAEIAFIABKQBAGW4oeXjutvOm2+3+b0J73IkmrPTixNSxlBS5USuKJT4xQZShhMGaX5azNC&#10;kEOLdM7cdVp/y3Hnv9a3wtTya81RLKvOMbOtGfEB7eZes7n22nHxHaNSi8TNfckCg7IKIbaJqzAL&#10;VfJ003bMDdnUvkyRp5cvgjDzjE5/UTF0jx+mXdcITMeX0BG8Ek29+pkRp0xXxyANdNPEMxVNPKqY&#10;UFw2Zuy3syMyrYgN5O9BSY9emiRops/3oNTRflHF0BQSi1TQs011hBJ8WV+nYgJdLSSxVXyVREMN&#10;azcFAfHUPIEjJWqaObR3d3ezN1HjSqFX1YxvocCuYQVIABKABCABSAAS4EMAr1HazqRUB4dgWbj8&#10;TB2/V20Xn3a5ksx5RsVWeLYpIjE0bv5r+SpZOSlLLSjM9OgL/VQUaQVJKlF9g0JHfRr7GZymEBNt&#10;fM7PbcZV8/CaQ2bE0tHjwhbaMPITTS591Mkg5U/uk+HY/G2cYLqCzb+ogv8r8zBS1txuxfVtoaTi&#10;dgZoRYLJtQRwXgu4KuJ/BBpEsqhejlW+i834yyiE+Tcn1OpGMqNf7xSuWD6cGbdsw3gzXlQ49FoC&#10;UlLzIGJIABKABCABSAASaBoCRMukAzND90/8tXti6KnFgReG5upS1W++MEnghN0wdf+9yr0YSTXb&#10;fdl9+pn26/41jUToqhiWkkJDUTmaZhZSkMpy6xl2fFrY3vG/9k79fm35t7WO1NIU85NBVT5HaInm&#10;hWvtTqYwOvtEr+2ZY1Ghc/hih90/lJq9a6IQKAt/W16KYXn3TPIg/aHv48pG/ZXorqh890aHVU/N&#10;Lt5z2/yN4Nozap5di98wCFqmc+mtNq5t4nSbP04htnrDuBDbClZpYgJQzWviBYDiIQFIABKABCAB&#10;aRJAzdslDdRn0bPVw0FgUnDhqT3/+nFvZdC5GT+OzPx6a3XAKR+2AUdPq7K41VxESh+fLBssJiFZ&#10;nT1nlPTQz+FWFnXS5O+7emT19446PSeyv5riq6f2d7Jagn8iv3Wt0Lj2So9qlTzL8c8Maex2JKO0&#10;nZPi3RUVfgRbXY8iqdklz+1Y3AJ8WQXtdVzoB6vX9IIpvXL+TNrZug3jgsjBcvkgANU8+VgHOApI&#10;ABKABCABSEBKBDBMJQXQNYbJFbEFp0S1NStyMS0zUMSkJKvlYcqczIQIsymlETZRtyAUDQmDYaFs&#10;LY6Zr/sqGa9unzLWtMpuQ9DKnedFVqSrfE1QED3WTRNNSRyxmOgA6yclJeP6ZFbGWPjzIsdZrrlm&#10;Ha6YP2VI1AznsrJo24Xn2z7LbeHaLy3d9EwIsU2XhIayvbViw7g4+wy2kT0BqObJnjmUCAlAApAA&#10;JAAJyI4AWqIVkoXBapTaKvEQyizUu/pdBW+S00uvFZzOqwsgL14zHkUNDErZ/8zAAjWXycRyeyKC&#10;APoIwlIktmTvRLTY4H9fVEimZAOy9scoHfD5mY9nIdjsNJ1P8crFKAjNYrz7vlmcZsqBWb+mt8+e&#10;PPL72ZFZeoV6R/8xjW/BYECK8HcmccTijpqkAA6Wz0lKYKNUFKkFRmsmUjg7CRrGZXcbg5LEIQDV&#10;PHGowTaQACQACUACkEATEkApqv6Bprc/m96LUCllYUoz9e59Nr0TqPsbRBOha5+44njqi+7PTKXU&#10;POWwCNN9N62DKuieXdIdOEHRyDEmV4J1QGlKjmrwD8tN/7P7VFEyuneGWQt4IkDxkWEmdz6b3v6i&#10;F0vFIFTVd18AJZM3GezwM7TfNstuW9+P0IjNJaVkqb//ZL/hpVaZEnmcBzvlM063oL0mqzja8lCg&#10;VmIxvrScGP/b7OAHzQpSgY8NvQWwaWi7MotJmXRMUbzlzjtOWzifI6FKKEsh4LXj5luWATQkPVI/&#10;tILu1TXFsTKdIMIycoofb82syNQKKW7CL4GURaMK6YVYlKL1v/tVWLb+Z5CGYsi/rbbddroQUxt0&#10;ExrGpbwSsHvxCbTgG5f4UGBLSAASgAQgAUhAngkwybrX/a3O+lufD9IsZGEKEk3O+1uf8TcLLMQg&#10;WJouTvXRC4flZz2mnHBfes/qbSml74Dw9W7UyidTeonmg2eOoHTqqQ5r/zUNx5NnjPs13axF2GVQ&#10;0scPVmf8rc++MvlZhkHLNB+8sj7rb3X7NztcJk6lgpBpdOqe65yTnlPPuG17pUfWzloyPnqAFocL&#10;vmj6qNh+uvgPL9rNOOQ1+O8us25ZhmALpoyKGaAhz3uhsWMjGCXvnx98aUHN5+vezqU4DLXv8K+X&#10;F/zuqYihMdnOmXTOn1UXikFZYKehii04cQC+ZNLkb5drsQRfnJBqjWXpukSdX/B1lSOP70trNow3&#10;dhfC9tIhgGGx6jhppKSkKCsra2trS0ec/PVKy0ICDeVvWHVHhNdCuubLepDhgxDyf7IWKqo8h7uI&#10;7mhRGzWqPi0bCTRoVA8yaIxTQ7zYL6dleiXvQZI2ylSiGMLa3kT0xovRTvwm9HwkQEf85rJpiVVC&#10;upXJRlStlBRfJHGtrIWKKs9oMWJ7TNRGjarPKEI+azSqh+rGlEKVmBzFIgaLpEppY1iuXje5EaVA&#10;NSpboRRF1bVK2+jRSCK98sUQEe8KiQxShE5SDyEJK0Wo31BVFJeVrZJUSKjAMHV0Sux4JG7GkrNV&#10;Y8nEchZTQ6PMxqBCRXg4xssQm8MSGKTwXTDLkE9CRUIB5t/XoRr5KIIWa90L1sBYpI+yqcBhqa5u&#10;uW3+yBiR/KH9zLeEIVOCl1iyHxFpydaz/meSpZkzp3+KjwlVka74K9Ty6Fttik3MuXGZBgL5YBQR&#10;b5lH90ndjySsEQwSmH9/GYSXgIdhhaBA4zCkcHhnsg6GpWeZ2dOoviLHzDVbdNqyqGPolYFVmSSA&#10;YfxRIdXVlKKFw2Wl6zz8YBJUVjZxUuhMIV+aGC1CbI8LHqQEazCKkc+cgENyfeERn1Z3TriRC4Ki&#10;aFxcnKmpKYlUZXOv7FDgt7ORcmFzSAASgAQgAUgAEpA1ASWNUle7PB+HfA/T+joeGIqSZkkHe1BK&#10;djUQUceT9TwkLQ/LNDAs6tQ2z8e+wJGHjgfEoVr6RZ5tc7sDOEai6HiSHqlk++Nn/v1DEh6P4oGl&#10;rvrVANE8acvAbIty3ZM33Mf83W3IIfcNbzRw1slbBguh40l2GhLvja/5t740HKqAYxEJnIg9nKsl&#10;G8Yljhp22BQEoDUPWvMa2HfQmscTDLTmNXSfgtY8nmSgNa+hDQOteTzJSM6aJ8UnimZtzZMiFwSR&#10;Y2ueBOZNJyZmqKSX4lACXV+vxEaDWXs6jX/v8mzNazSXRhnGoTWPN39ozRN5X0JrnsjIYANIABKA&#10;BCABSAASgAQgATYBAs3SnOzlmOttV9hGeB2vpbNrvYbxlr6yLWN+0GmzZawjnAUkAAlAApAAJAAJ&#10;QAKQACQACUACVQSgmge3AiQACUACkAAkAAlAApAAJAAJQAItigBU81rUcsLJQAKQACQACUACkAAk&#10;AAlAApAAJADVPLgHIAFIABKABCABSAASgAQgAUgAEmhRBKCa16KWE04GEoAEIAFIABKABCABSAAS&#10;gAQgAajmwT0ACUACkAAkAAlAApAAJAAJQAKQQIsiANW8FrWccDKQACQACUACkAAkAAlAApAAJAAJ&#10;yFzNY+aHPjy+dfm8mdNnzF22+eiD77kMuAqQACQACUACkAAkAAlAApAAJAAJNAWBFqqeyFjNKw2/&#10;tvegXyTi0HfMxNE9LKhhfkf334miNsWCQpmQACQACUACkAAkAAlAApAAJNC6CbRY9USmah6a8dbv&#10;bZZOr0XrZo/o13vAuCWrxzji098+DSpCW/f2grOHBCABSAASgAQgAUgAEoAEIAFZE2jB6oks1TyU&#10;HBaawDTo2LUNqXIFsTqdPG3x5bGRcdBxU9Z7GsqDBCABSAASgAQgAUgAEoAEWjeBlqyeyFLNY6an&#10;ZTFwBsbG+Or9hFU2NNBEynKzi1r3DoOzhwQgAUgAEoAEIAFIABKABCABGRNoyeqJLNU8tKy0DCGS&#10;lGq0PATBKKmQsEg5pVzGSwrFQQKQACQACUACkAAkAAlAApBA6ybQktUTDIvF4l7dlJQUZWVlbW1t&#10;KSw59eOhuWeiPZedWOBOrOqemea3Zf1DdOjOvaMsGiOxrKwsPz9fnB5YdKQsTJyGMm2DR1RcZCoQ&#10;CCuPQ5hyb2VVtELwmjIlw2IgZaEylSiOMByi4ipOu8a0oWUhtPTGdCCLtoqWCF5LFoJqZDSPDYNF&#10;VNxkigUIaxYbhqCHKJjKlAyLiZT9lKlEcYRhEJX24rRrTBt6NlKR1pgOZNFW9hsGQZHSH7KYWqNk&#10;NMkdJhuhwQ3zx7K19DuMrq4uiVR1MkzoPStF9UToMTS2IoqicXFxpqam9aYvSzWPFnR8wbHvjgtO&#10;L++qWDUfRtyt9dueqow7sHWQfmOmSKVSS0tLG9MDbAsJQAKQACQACUACkAAkAAlAAs2UgJqaGpFY&#10;bUoSdg5SVE+EHUKj68mDmseIub52xwuVMb5bhxhWOYtSvxxbdDzcdemJRR4KjZ4j7AASgAQgAUgA&#10;EoAEIAFIABKABCABIQm0BPWkITVPlmfz8CbWZiQ0NSqyJn9CeWTo73KijYMtQcilgNUgAUgAEoAE&#10;IAFIABKABCABSAASkASBlqyeyFLNQ5RcfTy1aeEPL7+Iyi0rL0h4f/VWQLGuV79OmjIdhiT2BOwD&#10;EoAEIAFIABKABCABSAASgASaN4EWrJ7I8mwe2ARoafSjEyf8wsiVifIUDDzGLZrbz0rU05LNezvB&#10;0UMCkAAkAAlAApAAJAAJQAKQgDwQaPbqiTyczateSFpBcmxiDgWjamRtY6zGlV5BHlYajgESgAQg&#10;AUgAEoAEIAFIABKABFoTgeasnsiTmtea9gycKyQACUACkAAkAAlAApAAJAAJQAJSIiAPIVikNDXY&#10;LSQACUACkAAkAAlAApAAJAAJQAKQQC0BGPsE7gZIABKABCABSAASgAQgAUgAEoAEWhQBqOa1qOWE&#10;k4EEIAFIABKABCABSAASgAQgAUgAqnlwD0ACkAAkAAlAApAAJAAJQAKQACTQFARo0U/PnTl7/WM6&#10;U8LSoZonYaCwO0gAEoAEIAFIABKABCABSAASgASEIkD5fHLJ/KU3fyvhhKoufCWo5gnP6s+aaEFs&#10;UEB4RgVaUUFvTD/VbVFKAblM0pq8JAYmah8QDG9ikEsDOwmCgRtGpJtM69gwaGlGQgqZioqERqKV&#10;5fsnqQn4yDeQqrVvAi4IBNPALbxZPNQ1wY5pFhtGojdT4TojKigIV1H4WjJOjy78wGRRszztZ0hi&#10;CathURhFQ6cONhoN6sL0n+eXnaZNWqb7+MgXvWELZvezUW6M3oxm/Ltt/Uv9BXvme6o3pp9Gs4Ng&#10;eCOEXBrYWhCMlMDAO0wDYFsqGO7pokVfz24++rHIcuSOLSPNCbxIMCl5aUkJ8bG/o36FRVW4L904&#10;xpbfMwKVnJ5TwuD9i4fBq+kba9ZrLTc/SbwmLwQfRERAAn865RpItZIneN9InAsCwTSg5cnLQx2/&#10;rS3EN0nSX6RmsWEE3g4kW6Hw4l8Gs173v0r+Z7KSWD3DvHl/YkOzXx75+0kSo6aEVpJfhlPXVKrJ&#10;2I7V9l6wcZRdgxncOc8a9GnHZugHXL2f3mH6hA6ajVDPGAl3Nm59odhzjJfJn0ZbjLK5eyc72Wh/&#10;EEwDd2y4YSAYkW6/jf4mwTsMPzWv5d16uWZLT3t1ZM+1TKcBtgn+v00nrpzb01SxjhKY639g49Wf&#10;pSgOh6Cqtj49u7RzcHa2JWT+Si6qNf9hiNrWjhZVvxv0iMsr9/jn8VbzsIZ/bfl7Yt0fO7n5SeKx&#10;CwTxQVDRASEIvSAhLDwuu4SpqG3h6NpWvw5yBJFnIFWMJMjF2UK9GnxFbmRwUERyfhlLUdPUsVMn&#10;p3pkWheYmm9UtWJdnPTzV0aFsmk7Z9O6b/qbARdE0I4R/otUtWEoaaGhKWV1bzNYdav2jgbEmi9y&#10;cwAj0m+9BCoXXBhoOPtNj7Ppz+Zoi9UdVPMawIZSCouxGhrsu3nFx4PzHuqv853UBo8w89MyCYYm&#10;alz6Fprx6uTpt1ncDjSs8rzUXETXVIeEqewea9Jnydzuuli0LOXrm3chsVkliJpFhz5/dbNWYet/&#10;1KRPT4MzqvVKrLpDrz5O1Yohmvfu8MYLUQrGOkrszljgNW0RXt9Qo+qLgdXrNm/pX2aSdtpteDNJ&#10;BQzCmwt7FPSc0NcvAyLTixgKWrbew4e2163SmOUMjFS48N4waM73Z+/juG+XGAXLroPdjThk5IwL&#10;cNqRwjepwQ2DliUFPn/1LT6vHKdq4tRjYG8HrervRrMFI4E7DIKWJgU89/+WkE9T0HfoPqi/i27N&#10;S6pmywW8+BXp1hv86k1IfE4pS8XUrc/g7raqlTcSJjni1X/vfmWWYTUsOvYe2NWKc0uWx28S+G6X&#10;xj0/c/R2jN7ItauHmpPfn/a9HKbsNXH2eG8LrqdIam5KDqquXea/a2dMzyPr+rCVueJX+xZdiSKQ&#10;iJzJMSvKCZ2XHZ/fsepXBGXQ6Ay0AWseFk8g4rlfU8rbhqn9sRKODyIiIHramzOHrgVmM0mqKviK&#10;khKGuuuEFUsGWNWoevILpHonC7VvhOZydn5HzveD/PXK36df56pYtbHUxpWm/Y4p0B+8asOYtjUm&#10;h9YGpvYbxeGT++7IlvPfirAWI3bvHMX9jCb3XCR8p6ncMIzf19fsfFrnSRlBcI7Tjq3vK69Pu2Ip&#10;VZJuhKYe7WWz7LPd+s8/9rg3aFviJxWqeTzpUCP+t2H/D/vFO2d1UMVyqXnUH+dWHgq1n79rYZca&#10;+xwz6d7GrcGmI3vb1Di2oJlfHnxgdh7Vtdr8hlG37ephpcz4dmbN7WLXbi6GrJSAZ+/TTSfu2DDA&#10;CItmPdq+9hWhs5Me+8cUg9N2Gzq8ow7nh5WR/vLgzmupTgt3LejEcRLl1jklvZ2E6E86YAjfeXIB&#10;0097eXDPvULH/r3djBXKMjOJbiN8LDiP7XIGRjpcGtgwSGbgvf9+FVU/llGSQ0IKO648MtsV+G/J&#10;GRdEOmAa2jBo1su/N9+ndBrer61yUZT/v5/Qflt3jOTsmGYMpvF3GHrSP7t2PUO6Dutjh09++/Bl&#10;Yac1O6c4kuTwiySlDaPM+HFu3Y1Cp87OJsSswKdv0iyn7VnVC7x3K/15ZcvRn7q9+nXQLgn3fx6t&#10;M377un6c9yXytmHK04P+u3nrSRjdftTSRYPtOMooSg69f+rc4xiWldeAIQN7uJmAf0WLUqKSyHQW&#10;Ky/w2rU013mj25EQjKpW9r2tr6227hnD/jLQfpxbfpY5/ViNmifEnb+mirxxqR6YsHxEBYSmPdq+&#10;6U6u05Q18/sAZZqeG3Rp74kvWhN9N/SvfOMor0CqwEiByxn2UztaFHB87alIqylblvU1Zr8uYKT/&#10;t3fzA8UpR1Z3V+PIbn1guL9RzPTnf+/4B2lnmRZU1HMXt5on51wQYXeM8HcazoZBaEEnFp7I7rdl&#10;SXfNKvMH+3GXqKKpplj5FknewYhym5RgXVrAqnY+B2MIfU/GP5tvKI5fYENqnlg6o3gzA9FCr7xL&#10;VXIcNL6bseyMUvzHqmjfy8f87f3bj7u3m2BXW7U0NOB7sVp7r/b1fTCxWm18+vSucZ2kh6c/Cyhz&#10;6t3PE5f67XOJZRcHbQ5QotPk3fuUldl/R9th09bc/xlZ0s+I4wCBM+s2dY4P58Gr5qImvzpz+Hq0&#10;evep3ZRTI8JTOd+EzFKURkiKCKexlxurbGhrpVNr8RZvBURoJSUwDXApCrj7INVx1u76ZxLlD4yU&#10;uDSwYQw7j53VuWrVmCkPtgSkdOrmCHQ8+eOCSAkM7w2DLYv8Hk10XzFlgAug4a6e+ePQ79hSxEK9&#10;+YNp1B2GFOnvn2I+7O+pA8CLpC4O2NRVt1/9GOXYRan5c0GEBdN2wo59KiqVt14kafU/v+LpvXQJ&#10;eR8ff2R0XbZskgu49Xa3oK3b6/8uvt8EW/kCUxb16Nz//vueStNx6ztANSXi/rGImns2RqnbpIll&#10;QY/vH3z/j/XIjdtGmCS8PH8yEBwtR2lUOvL6/PH3GATvOHJQA2fNqSkhX+K4vDl5/xhgdR28nQ2w&#10;8niHAQMWiY8VUyRAaFbItwSG0V/DelUaTAm67ZzNiJ9ScvJRBKh58rVR6i2eNLkgzJwihbZdh/Tr&#10;ztHxwIXX1NEkMItoTODY1JrBcGDQkh6du5/edtoW75hdQUXy/VDHNTqRdoyIdxq0rKioQkHXxExX&#10;RwHcm2hYRUVuNUOuv0kiPCJLvCqa+/1nMhNhMb88fZozdya4C0vskqGax4kW+rrn+TGTukls+I3u&#10;CGfUo5/b07M/QhLH2JlX9Ybmfn71rcygTw+neo75wAkmPfDGhQQONKyW69AhGgpERiEdRaiRz6+c&#10;j+qovWuaI8eRQVFZuXpoeHB0AqdAJIBFayhgGoZZRtPptWBOt+TDWy+k4yodZ1AGnYm5efg7530I&#10;3m7c3nVVLxUbPWehOpAOGN5cysK/RSq4LW3/x8lDOQQjHS4NbBjuX43wF+8zLPsusmNHYpBDLoh0&#10;wPDeMIiCrq56aUx4bKmzgwotMSq+3Ki9tUqLANOoO0x5bl6pkoFR5csprFobOwPal5RMZhfr1rNh&#10;EEUV9kbg3EFLyygYVUu2431FTHQS3ravfeXrNaK1o63S68REBLGVLzAkHVUlrY7jxg3p3U49/fNT&#10;Yjb3L4aCmVNvj349hkZ/+VpgATzD8G6zjlyYhaDpj7ZvuK8w6XCN0+Y9Xjd4lJLw5el/CZVhnOkl&#10;uflURW1dVQKzLC+3jKilp1b9CO+k1sUZnKCRLy7VExKJD4ITCRBCatt/+ixSG7PKRyK04Me9J6EV&#10;6p0cK/9BPoFUgZEqF4LtgHlLOYLKs6KjkjLSogP8vyt3ne9R+XPdesGAyVN/+517UuQ+b0UXrdSY&#10;ul87ueaCiLRjRLvTIKyCwmJERTXl3n6/j+FpJQwcSde209BJE3tacZ6N5RsMr3unbP4NzXr6NJiu&#10;33uQWcCbS//7PW1tW8kZw2So5lXCkkK00EatAlbNY/I2GyVDPTxSUdURVr3j6JmkirbWvGKboUwU&#10;xSKs/OjARK0+Qy011VhxRUXk4DffytsMG1DrrF49JjT3248kou24tpUaIwZhxD3Zv+M9VkHd2L5z&#10;n34eJux/V7AaumYT0CGTkxG8w+TKQxZN7LTJfkqUJhhuLsy8rFw6jhZwcvv/YjNKEFVT14GTJvW0&#10;AI9k8ghGulyAn3+dDVO1j9D8zy+CKlyme+tzflrlkYsMNwy4iziOmtn/0KmDm1I7WJRGZ5pMXDjE&#10;in1TbAlgGnGHwamrK5amJeegLsZgn2CICkSEUloKdIWWwAUREgxamhYVnVFUlBL8/D3SZeIAezz4&#10;UpELGUqWVYf0wL1NXUMVSSmWuw2D1e0xd0Xb8ICowA9gbFo6OnV+2iixH9+nGbu4ew/ges9bHvHi&#10;bTydqfDykp/GuMHuhg39GGK1ui/07V5Zyoi9uW5niNuivyfaZD3cvOGVxax9s9lmca5LLjcMIgYf&#10;RGhAmnZdelZ69DByQ+6fvfTfb5b9iEUT3CoPoMknkOonFtH3jdBcajcFI/3dxUOP0lEEr+c5pZ9T&#10;VQDyVgymNPz2+Zd07+UT3dWxdI4Pltx/g6oHKMY3SdgvEsIsKixh5vz4WjRq3JrJlpoY8u+3t69e&#10;PkAh7lrspYWV729SQ7dP6f87I/zCuTcUk2krT3hruk89uuX25DsTK4MwSOCSuZongTFLpgtmyr+7&#10;9zxJ5c5Sx6BW0LC+899Xwb3GFoSzH3dmZa9qkTjjrlPmAKdN6qdD317g8DgNY0Pl/5I+/pvwU6HT&#10;Cp/KZ3CuC81+d+1RguGADT4c736stvuY+brlCgRmaWbk+2fHd8ZM37Gy5x+tJDM/sXsRHszelb00&#10;q8SIBqYuFwaVWoGW05VdRy4Zr4/NCbh+6sppNfM9Y60l9zZDbBhcDYXnIrENUy2dmfTmVaRq57Xu&#10;apL63ksCSM3ohP4mSWjDsL9KSga2DmaB78mpieRyRYOKchqKKMgbHOF3zN7lvar8w0X7IiF1v0kK&#10;zr16m/g+2Lcj0VGfRU6OjU1nqlZZJyS54I3tSwQuYtxhWDlhr55/JVMKs4pJpgRaGRU8ozMZDASH&#10;x1efFMGwXSxQ+UxQSk8KfPxvVGWYLlpJXiFLVVdNgTNwVkVRPr7buva2tRl+qLGPb38sUlDAqiiQ&#10;3xzb/KPX3LnGQqwOg8FE8IQaHEK0kJ8qIvFBRAbEzPt+99S5p4nKHcaunzbQoeFkSvJDpHIkUuYC&#10;JOAth209PaCiOP3HPxeu+V5Q2bOwk2wifzcOtZTAgBwE1y98VOi/dqxztftA48Yp89YigRHhi0R0&#10;nLj35BickoZKpYuAVucx80sSVl5/+yW/y8DqwHoyn618C2TEnF1z9DvWfeei3uZ2BgsPdd65at6F&#10;jvfntJHMQS0ZqnksFvvUQEV5OYKIlxRCsguF03UfPdeEwuUWw/z96GSA5oip3bi9YrGqZtVyURAL&#10;A4PBcgKkAMUE/E4iBOu21rSz/74htZs+rF29WaElv24du5loPXHDsOqgLQQDx84Gld15ttcoWHbu&#10;07f87n9pl0R/eP+7iMUqji1m5P16+ZgC1paZks2gUAIe/xtd/fCKUbUd0tNBshB49SY8mBrvKJHA&#10;/MkFh8NhdZ17eDuxbRD6A/q6Pj8aG1eMWKsXCQumW0+HaoVTaoCE5yK5DVPZU9mPF+8yzfsusq+O&#10;lyc0lxa6YdDCoAt7LmV1XbJ3lCMpN/jG0bMHjmG3b+xnIDQYWWwYRPgdUxX0sdF3GMU2o7fsdQoJ&#10;TSAzFF2793e49/dXdfAohgrNpQVsGJzVwKWbBoKvDTXlxbE9l49i9Xyn6isqIDRqefWxNRaVSkNI&#10;4H4tPBiZbBj2l53Uac7+TlVP7r8urTxaOuHvJZ04Qb8qvhxdeJPr9oYWfr9x9r8C57+65jzL8l42&#10;TfHm0fdpJQ3a82paoiVp6QUYdU2t2vgI9W+awnORyYbhHp7wfBCRAZUnPDtx6Ga0Utfp26b0NOf+&#10;PZdjIFVwpMWFmfL60v1fegMWDG1LUFRRBR/1nmP6BK58EBxF79RJQXgwMvsG1dvM0gGD5n548jkP&#10;Uf96adt3tkAWraCQWfHm2MZvCrbD1s/spCRft1xeT0XCgxHpi4SW5SYn5BBMnDRq1F+sqraWIiuh&#10;uJiF6Mr/hpHaE2RDHaP5bzdOXP+qtM3SvUucgEbmuvLI4ge9DywdNk/9vzNjrSSg6cnuBTg4KQF+&#10;ZlGQzLU2UZ3Mgdb5vTBq69aB+3IxVcMSdWzq/qObnW5VI7S4uBSvrEzI/frw8tX3SShRURFhltFR&#10;PIqqe/Ttyn5NAQLdVEsoj3t05PhH0pAVi3oZ89SliSQQoqWyASUj6uf3799/xFF1rFQLf4G/fv8e&#10;mlSIUrN+s/+96voRmSYbXiRhwVT5+YgEhgcXrLa2BkLOzeXaFxg854Ci0GDKZEFGaC6S3TBozqeX&#10;3+jtenevjb0kNBdZYAFPpjLeMAjl58fgCtfBQx2BCkPU95gwoiMuJuSX3G0YUcGI9EVCGrjDKOi1&#10;7dLnr0EDenkY5SSkqdu00QdG8da0YWr2vKKZdycbLDklqRBR19NVLMnKKqm8PaNlGZmFykYm8rdh&#10;RPi+ojlvzpx6V9Fx0mQPNaCvYfAG3gt3rx9qKtAFojzm6atIloWzY33XALTgy83TNwPS2VZOOdsw&#10;InCp1WZFBMRMf3XiwM3f2oNXbppTV8djd9kCgFT/LInGBaOOK4r4+vbLb2AVr7pY5RQqC1dlDRYa&#10;jEx+o8XZKNVtRPtGqTgOmDxlzODePSqv7q4mJKyqlUf3Hj4unFg1QnNpzJBl0lY0LggWm/XhwsED&#10;1wLINQ/DZb9Df5cpGBjrsW9OQoOR+w0jEfrUuHuL+4048B3jvv7Sju6VmrGK17b/bfchxVyZ7D14&#10;m3964xUm2VnzGKmpmSjCiA/5lou6ixUtVCJUxe6EmR4bX6rvaYIn5jApiH77IZ3tc/yPn7wVa+je&#10;Njvwzj1PywkmQUf2J3ZeNauzWob/8cOPKV0XLPPRpRUX0zBYAkmFhCXHhJP1HG00AHRK0iv/H+Wm&#10;fZxBPgWsYc/5W3rWG1jl2bzpm9lJ/OT7EgGMO+U1Dy54dQcHsxuv3gXlOnfTRTM+vgmlWQ9yUAWe&#10;ec0ajAhcGtgwnJVnxL9+Fa3SaXXViXf2PzVvLiCOkdDfpAY2DF6ZRCxPS0gt72gDTnBS05LSqarm&#10;es0djAhcGtowzJKCUgVNdSLQZJLAS/go4z5b7NkvY5r1F0mUDeNRHvQ8RquLVxtNAtgXH4PiUO3O&#10;VlpYopKrI+nch5cxXv9v786DmrjiOIATVAQi1QpTr4FW2zKio4CtHLZVUfEo2qJ2UFur1FpuwyGi&#10;iFoqMoMOtLWjRbxGq1IROzDWQQ0eVfEYB6uWKxwaQBFQSrgMEdikbyFq5IgEdpOs/b7/Atn33n72&#10;7dt9uy+/t3g0/0nBqXOiAfaBoznUYFpkDdIGabNKFE1Di4lzPPrwP5k0+NFx5QXCsG9rj6GQlefc&#10;uF5Bxn7y+1XNBqrTHJ5W3kzZvefUQ/PJQVPpOSutN2Jt02zIFNF7dzKuFhrM8Jhk0IdrDaajj4Fm&#10;QPK6q0lJt+vMbD5QZJ8+Tj8yaks8M2uXOXYWXO1ye+1Cfsfq5Db9VMyp+Ni+n8+0t3pDUVOUkZr2&#10;YMiUL8fSo5n/K4whf5TTzFEv7syas8vSzja+4+Q6S7luHtfOoGe70vuexsTefaHdnf2H4xKqp48b&#10;0q+xPPui8Ert2+5+DuSejrMNhoWbcFlx+s5NYdGJd2pNbf2PpGxyejH719R+TVJS9VyPWOHmT21P&#10;fhUe/b3vrJE9nwSptbd5z6KFyuhooV2FnGSBkqEs5fW3z1wuH243YVjfgRO+8F3x2bjm9G1bEout&#10;loStEQi8piou/LhhY0zKLQnVz9RQXpl5KUvSWHI6LtjXh07evlGppZSiJjd1a6C3X1BIoK//ppRa&#10;W0+feW2Lw3E4aQJj0KkLOfOHuy52s8jbHeYvWBWwPrFy7NffuHLwQcBLR1ETl64aDJ2hLOtCxr8j&#10;p7mO6RD1laONRhOYrhqMsb37Escm4ZbA4PCI8JDA6LM8l+Xzx3MURFltTVy6ajDy6mvxId4+giCB&#10;X0BkaoODl5/bq9/u6DubRjC8vk3iP7cJaAP/gPDfH4xa4L2QHuiaOS5e5tycHi3wD/IP3Hqp/+zv&#10;PMgyc5xJzQVHN/gK9v7dZEqeFiprbTjQdqYL/ZijfZJXZ508cphOiWcLn01UlVdlHvspIjgs7kSR&#10;8YSlQcvIOrH0dsbGJoraawlhq1evDgnZeal24GhlZEnO0LRWtDMfMkDRBOiptIln3P+p+KrwjGoS&#10;ZuRLuGWhWlsGXEgbsVm0NtRjnME/qQnboqNj9wnLhs5etWZJ23KcHE2MwKjuO89o4JBhFmbc/L2r&#10;yo70vqch93NDpwWEe31sJk4/lBC/J+l88QBHz/C1C95/vt40RxsNk9WWlyUutRkzK/QQeaexME54&#10;/ud57e54Dd9y3SoUbl9kbVx982Co29Tg0715u0ke5ammkpKSqqqqdn9k4CNVtnuOWZ+hM+Y6mJpO&#10;isltYSBLxrOQXYr1DD4kIgvOdkyygj8iQ3+5Uk3R/6IepkV9u3LtjjRRTetn8peavLSEqLA1MSfu&#10;NqmtV3Nd+V1RTl7hA4lMff3VVYbxPX9FhtqAUVCNj8WiXJH4kVRp2kWl9AhGKy7dPdh65KLQDkxj&#10;9f2C3Jy8uw9r1Z5zHIFhqIchHUxRHkGpqO+0H1NpTRxxUWgMQ5GGUZhHdyVPXu5KqIZKsSiv8L7k&#10;qdqTSm9gmrL2rVq5/Rp9pWhpqK6sqHwk6aRzbClOXucZLVReiuouxHptOF7cdoFtKbnw24Fz4tYP&#10;sqwD64IjdyRfKa5XUaFqctIOJuyKJ2nXrr2J6aLarntfvXF5dvS656PoJlB3O9oX39M7EGXVGHPR&#10;nKRti9cepof3r/rqouhei3n1ifS6NZie7k93tqs5F+xs5x5xLKde7bfrc5M3zp/gEpmp/qKlHIdQ&#10;VH5+vlQqbZclj3xWHaSWlpby+Xxzc3MmR65k5tmdzc6Omx97nrw4ef/E5RlTDmQyGC2UsarK5ZTC&#10;gIQD6TxDiqJIrJC2/1F1NVL+IDMWX8XJJcU5lf1GWY9oXatVxwkwnR8AuHTRMAHTExj0MOh6VduN&#10;XJJ/PbvlvY/GksXu1aTGioKiJ4Nt3rVgeXq/Xl2SaI9u+pD13tgB0jsQZSPRtQs5MHp086Jy5uga&#10;Rl9dunsmsXUi6W2D0fF9t8bFk1gfRUVFlpaWJiYvvWvXyjCvpWCnm7PgsnXUjcvrrbN/mOQcVeb6&#10;61+MRQvVGAMbQAACEIAABCAAAQhAAAIQ4L5AV8M89l8VPY8W6tMaLdSIjhY6RnKSRAtNutfEfVjs&#10;AQQgAAEIQAACEIAABCAAAf0SYHmYp5VoofolitpAAAIQgAAEIAABCEAAAhDQqQB7wzwSLTRumbPD&#10;kvhb1Hj/wx2jhYZ+yC+no4U6ecadEUt1ioDCIQABCEAAAhCAAAQgAAEIvD4C7AzztBwt9PU5HNgT&#10;CEAAAhCAAAQgAAEIQAACvRVgZ5hnOMJtxXw7W/eIpBs3k4Oc3uy0lEETA45m3jhGooVOXuE1jd/b&#10;PcH2EIAABCAAAQhAAAIQgAAEIEAEtBJpE9IQgAAEIAABCEAAAhCAAAQgwLSA7iJtMr0nyA8CEIAA&#10;BCAAAQhAAAIQgAAE1AiwM2kT5BCAAAQgAAEIQAACEIAABCCgIwEM83QEj2IhAAEIQAACEIAABCAA&#10;AQiwI4BhHjuuyBUCEIAABCAAAQhAAAIQgICOBDDM0xE8ioUABCAAAQhAAAIQgAAEIMCOQCeRNhUK&#10;hbm5OTvFIVcIQAACEIAABCAAAQhAAAIQYEaARNqsqKiwtLQ0MTFRzbH9MI98qa6ujsfjMVMscoEA&#10;BCAAAQhAAAIQgAAEIAAB1gTI2M3KysrIyEjdMI+10pExBCAAAQhAAAIQgAAEIAABCGhDAL/N04Yy&#10;yoAABCAAAQhAAAIQgAAEIKA1AQzztEaNgiAAAQhAAAIQgAAEIAABCGhD4D/Dr02n0FT6MQAAAABJ&#10;RU5ErkJgglBLAQItABQABgAIAAAAIQCxgme2CgEAABMCAAATAAAAAAAAAAAAAAAAAAAAAABbQ29u&#10;dGVudF9UeXBlc10ueG1sUEsBAi0AFAAGAAgAAAAhADj9If/WAAAAlAEAAAsAAAAAAAAAAAAAAAAA&#10;OwEAAF9yZWxzLy5yZWxzUEsBAi0AFAAGAAgAAAAhAJjUWtm1BAAARA0AAA4AAAAAAAAAAAAAAAAA&#10;OgIAAGRycy9lMm9Eb2MueG1sUEsBAi0AFAAGAAgAAAAhAKomDr68AAAAIQEAABkAAAAAAAAAAAAA&#10;AAAAGwcAAGRycy9fcmVscy9lMm9Eb2MueG1sLnJlbHNQSwECLQAUAAYACAAAACEAy1x1N+IAAAAK&#10;AQAADwAAAAAAAAAAAAAAAAAOCAAAZHJzL2Rvd25yZXYueG1sUEsBAi0ACgAAAAAAAAAhAGnBuP2j&#10;WwEAo1sBABQAAAAAAAAAAAAAAAAAHQkAAGRycy9tZWRpYS9pbWFnZTEucG5nUEsFBgAAAAAGAAYA&#10;fAEAAPJkAQAAAA==&#10;">
                <v:group id="グループ化 103" o:spid="_x0000_s1170" style="position:absolute;left:2020;top:2232;width:54438;height:21432" coordsize="54438,2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図 39" o:spid="_x0000_s1171" type="#_x0000_t75" style="position:absolute;width:53905;height:17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47wwwAAANsAAAAPAAAAZHJzL2Rvd25yZXYueG1sRI/disIw&#10;FITvF3yHcATv1lRF0dooIgjKwsJWH+DYnP5oc1KaaOvbb4SFvRxm5hsm2famFk9qXWVZwWQcgSDO&#10;rK64UHA5Hz6XIJxH1lhbJgUvcrDdDD4SjLXt+IeeqS9EgLCLUUHpfRNL6bKSDLqxbYiDl9vWoA+y&#10;LaRusQtwU8tpFC2kwYrDQokN7UvK7unDKLgb+8hv191pvl80Uee+v6az7qrUaNjv1iA89f4//Nc+&#10;agWzFby/hB8gN78AAAD//wMAUEsBAi0AFAAGAAgAAAAhANvh9svuAAAAhQEAABMAAAAAAAAAAAAA&#10;AAAAAAAAAFtDb250ZW50X1R5cGVzXS54bWxQSwECLQAUAAYACAAAACEAWvQsW78AAAAVAQAACwAA&#10;AAAAAAAAAAAAAAAfAQAAX3JlbHMvLnJlbHNQSwECLQAUAAYACAAAACEAEd+O8MMAAADbAAAADwAA&#10;AAAAAAAAAAAAAAAHAgAAZHJzL2Rvd25yZXYueG1sUEsFBgAAAAADAAMAtwAAAPcCAAAAAA==&#10;">
                    <v:imagedata r:id="rId67" o:title=""/>
                    <v:path arrowok="t"/>
                  </v:shape>
                  <v:rect id="正方形/長方形 40" o:spid="_x0000_s1172" style="position:absolute;left:28389;top:16480;width:26049;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23wAAAANsAAAAPAAAAZHJzL2Rvd25yZXYueG1sRE9Na4NA&#10;EL0H8h+WCfQW15QQinUNUtLSHKuF0tvoTtTUnRV3a/Tfdw+BHh/vOz3OphcTja6zrGAXxSCIa6s7&#10;bhR8lq/bJxDOI2vsLZOChRwcs/UqxUTbG3/QVPhGhBB2CSpovR8SKV3dkkEX2YE4cBc7GvQBjo3U&#10;I95CuOnlYxwfpMGOQ0OLA720VP8Uv0aBq6ZzuQz51/Xb1VV+YlPuz29KPWzm/BmEp9n/i+/ud61g&#10;H9aHL+EHyOwPAAD//wMAUEsBAi0AFAAGAAgAAAAhANvh9svuAAAAhQEAABMAAAAAAAAAAAAAAAAA&#10;AAAAAFtDb250ZW50X1R5cGVzXS54bWxQSwECLQAUAAYACAAAACEAWvQsW78AAAAVAQAACwAAAAAA&#10;AAAAAAAAAAAfAQAAX3JlbHMvLnJlbHNQSwECLQAUAAYACAAAACEAJ2sdt8AAAADbAAAADwAAAAAA&#10;AAAAAAAAAAAHAgAAZHJzL2Rvd25yZXYueG1sUEsFBgAAAAADAAMAtwAAAPQCAAAAAA==&#10;" filled="f" stroked="f" strokeweight="2pt">
                    <v:textbox>
                      <w:txbxContent>
                        <w:p w14:paraId="24A7DB84" w14:textId="1BD60CD0" w:rsidR="00073F45" w:rsidRPr="0089106C" w:rsidRDefault="00073F45" w:rsidP="00AB55AF">
                          <w:pPr>
                            <w:spacing w:line="0" w:lineRule="atLeast"/>
                            <w:ind w:left="1418" w:hangingChars="886" w:hanging="1418"/>
                            <w:jc w:val="left"/>
                            <w:rPr>
                              <w:color w:val="000000" w:themeColor="text1"/>
                              <w:sz w:val="16"/>
                              <w:szCs w:val="16"/>
                            </w:rPr>
                          </w:pPr>
                          <w:r>
                            <w:rPr>
                              <w:rFonts w:hint="eastAsia"/>
                              <w:color w:val="000000" w:themeColor="text1"/>
                              <w:sz w:val="16"/>
                              <w:szCs w:val="16"/>
                            </w:rPr>
                            <w:t>出典：和歌山県警</w:t>
                          </w:r>
                          <w:r>
                            <w:rPr>
                              <w:color w:val="000000" w:themeColor="text1"/>
                              <w:sz w:val="16"/>
                              <w:szCs w:val="16"/>
                            </w:rPr>
                            <w:t>「</w:t>
                          </w:r>
                          <w:r>
                            <w:rPr>
                              <w:rFonts w:hint="eastAsia"/>
                              <w:color w:val="000000" w:themeColor="text1"/>
                              <w:sz w:val="16"/>
                              <w:szCs w:val="16"/>
                            </w:rPr>
                            <w:t>和歌山の</w:t>
                          </w:r>
                          <w:r>
                            <w:rPr>
                              <w:color w:val="000000" w:themeColor="text1"/>
                              <w:sz w:val="16"/>
                              <w:szCs w:val="16"/>
                            </w:rPr>
                            <w:t>少年非行概況」</w:t>
                          </w:r>
                        </w:p>
                      </w:txbxContent>
                    </v:textbox>
                  </v:rect>
                </v:group>
                <v:rect id="正方形/長方形 221" o:spid="_x0000_s1173" style="position:absolute;width:7837;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0kwwAAANwAAAAPAAAAZHJzL2Rvd25yZXYueG1sRI9Bi8Iw&#10;FITvwv6H8Ba8aWoRka5RyrIretQKsrdn82zrNi+libX+eyMIHoeZ+YZZrHpTi45aV1lWMBlHIIhz&#10;qysuFByy39EchPPIGmvLpOBODlbLj8ECE21vvKNu7wsRIOwSVFB63yRSurwkg25sG+LgnW1r0AfZ&#10;FlK3eAtwU8s4imbSYMVhocSGvkvK//dXo8Cdum12b9Lj5c/lp/SHTTbdrpUafvbpFwhPvX+HX+2N&#10;VhDHE3ieCUdALh8AAAD//wMAUEsBAi0AFAAGAAgAAAAhANvh9svuAAAAhQEAABMAAAAAAAAAAAAA&#10;AAAAAAAAAFtDb250ZW50X1R5cGVzXS54bWxQSwECLQAUAAYACAAAACEAWvQsW78AAAAVAQAACwAA&#10;AAAAAAAAAAAAAAAfAQAAX3JlbHMvLnJlbHNQSwECLQAUAAYACAAAACEAIYK9JMMAAADcAAAADwAA&#10;AAAAAAAAAAAAAAAHAgAAZHJzL2Rvd25yZXYueG1sUEsFBgAAAAADAAMAtwAAAPcCAAAAAA==&#10;" filled="f" stroked="f" strokeweight="2pt">
                  <v:textbox>
                    <w:txbxContent>
                      <w:p w14:paraId="41B593B5" w14:textId="7C0E7062"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2</w:t>
                        </w:r>
                        <w:r>
                          <w:rPr>
                            <w:color w:val="000000" w:themeColor="text1"/>
                          </w:rPr>
                          <w:t>4</w:t>
                        </w:r>
                      </w:p>
                      <w:p w14:paraId="6DF062D7" w14:textId="77777777" w:rsidR="00073F45" w:rsidRDefault="00073F45" w:rsidP="002809E9">
                        <w:pPr>
                          <w:jc w:val="center"/>
                        </w:pPr>
                      </w:p>
                    </w:txbxContent>
                  </v:textbox>
                </v:rect>
                <w10:wrap type="square"/>
              </v:group>
            </w:pict>
          </mc:Fallback>
        </mc:AlternateContent>
      </w:r>
    </w:p>
    <w:p w14:paraId="07F6DF85" w14:textId="375F511A" w:rsidR="00DA4DAC" w:rsidRPr="00DA4DAC" w:rsidRDefault="00DA4DAC" w:rsidP="00DA4DAC">
      <w:pPr>
        <w:ind w:leftChars="150" w:left="315" w:firstLineChars="495" w:firstLine="891"/>
        <w:rPr>
          <w:rFonts w:asciiTheme="minorEastAsia" w:hAnsiTheme="minorEastAsia"/>
          <w:sz w:val="18"/>
          <w:szCs w:val="18"/>
        </w:rPr>
      </w:pPr>
      <w:r w:rsidRPr="00DA4DAC">
        <w:rPr>
          <w:rFonts w:asciiTheme="minorEastAsia" w:hAnsiTheme="minorEastAsia" w:hint="eastAsia"/>
          <w:sz w:val="18"/>
          <w:szCs w:val="18"/>
        </w:rPr>
        <w:t>少年非行</w:t>
      </w:r>
      <w:r>
        <w:rPr>
          <w:rStyle w:val="af0"/>
          <w:rFonts w:asciiTheme="minorEastAsia" w:hAnsiTheme="minorEastAsia"/>
          <w:sz w:val="18"/>
          <w:szCs w:val="18"/>
        </w:rPr>
        <w:footnoteReference w:id="15"/>
      </w:r>
      <w:r w:rsidRPr="00DA4DAC">
        <w:rPr>
          <w:rFonts w:asciiTheme="minorEastAsia" w:hAnsiTheme="minorEastAsia" w:hint="eastAsia"/>
          <w:sz w:val="18"/>
          <w:szCs w:val="18"/>
        </w:rPr>
        <w:t>等の推移</w:t>
      </w:r>
    </w:p>
    <w:p w14:paraId="32EF9DCF" w14:textId="2425F911" w:rsidR="00B635D9" w:rsidRPr="00B635D9" w:rsidRDefault="00B635D9" w:rsidP="00B635D9">
      <w:pPr>
        <w:ind w:leftChars="150" w:left="315" w:firstLineChars="95" w:firstLine="199"/>
        <w:rPr>
          <w:rFonts w:asciiTheme="minorEastAsia" w:hAnsiTheme="minorEastAsia"/>
          <w:szCs w:val="21"/>
        </w:rPr>
      </w:pPr>
      <w:r w:rsidRPr="00B635D9">
        <w:rPr>
          <w:rFonts w:asciiTheme="minorEastAsia" w:hAnsiTheme="minorEastAsia" w:hint="eastAsia"/>
          <w:szCs w:val="21"/>
        </w:rPr>
        <w:lastRenderedPageBreak/>
        <w:t>令和5年度においてニート</w:t>
      </w:r>
      <w:r w:rsidRPr="00B635D9">
        <w:rPr>
          <w:rStyle w:val="af0"/>
          <w:rFonts w:asciiTheme="minorEastAsia" w:hAnsiTheme="minorEastAsia"/>
          <w:szCs w:val="21"/>
        </w:rPr>
        <w:footnoteReference w:id="16"/>
      </w:r>
      <w:r w:rsidRPr="00B635D9">
        <w:rPr>
          <w:rFonts w:asciiTheme="minorEastAsia" w:hAnsiTheme="minorEastAsia" w:hint="eastAsia"/>
          <w:szCs w:val="21"/>
        </w:rPr>
        <w:t>は微増しています。15～24歳のニートはコロナ禍からは減少しましたが、その後もコロナ禍前よりは高い傾向で推移しています。</w:t>
      </w:r>
    </w:p>
    <w:p w14:paraId="22DEC8BD" w14:textId="7DE576A3" w:rsidR="00CE1877" w:rsidRPr="0086439E" w:rsidRDefault="00022443" w:rsidP="009308FC">
      <w:pPr>
        <w:rPr>
          <w:rFonts w:asciiTheme="minorEastAsia" w:hAnsiTheme="minorEastAsia"/>
          <w:szCs w:val="21"/>
        </w:rPr>
      </w:pPr>
      <w:r w:rsidRPr="0086439E">
        <w:rPr>
          <w:rFonts w:asciiTheme="minorEastAsia" w:hAnsiTheme="minorEastAsia"/>
          <w:noProof/>
          <w:szCs w:val="21"/>
        </w:rPr>
        <mc:AlternateContent>
          <mc:Choice Requires="wpg">
            <w:drawing>
              <wp:anchor distT="0" distB="0" distL="114300" distR="114300" simplePos="0" relativeHeight="251452416" behindDoc="0" locked="0" layoutInCell="1" allowOverlap="1" wp14:anchorId="3E47C04A" wp14:editId="717DF6C5">
                <wp:simplePos x="0" y="0"/>
                <wp:positionH relativeFrom="column">
                  <wp:posOffset>-44965</wp:posOffset>
                </wp:positionH>
                <wp:positionV relativeFrom="paragraph">
                  <wp:posOffset>7608</wp:posOffset>
                </wp:positionV>
                <wp:extent cx="5454014" cy="4029710"/>
                <wp:effectExtent l="0" t="0" r="0" b="0"/>
                <wp:wrapNone/>
                <wp:docPr id="108" name="グループ化 108"/>
                <wp:cNvGraphicFramePr/>
                <a:graphic xmlns:a="http://schemas.openxmlformats.org/drawingml/2006/main">
                  <a:graphicData uri="http://schemas.microsoft.com/office/word/2010/wordprocessingGroup">
                    <wpg:wgp>
                      <wpg:cNvGrpSpPr/>
                      <wpg:grpSpPr>
                        <a:xfrm>
                          <a:off x="0" y="0"/>
                          <a:ext cx="5454014" cy="4029710"/>
                          <a:chOff x="0" y="0"/>
                          <a:chExt cx="5454472" cy="4029740"/>
                        </a:xfrm>
                      </wpg:grpSpPr>
                      <pic:pic xmlns:pic="http://schemas.openxmlformats.org/drawingml/2006/picture">
                        <pic:nvPicPr>
                          <pic:cNvPr id="50" name="図 50"/>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404038"/>
                            <a:ext cx="5401310" cy="3317240"/>
                          </a:xfrm>
                          <a:prstGeom prst="rect">
                            <a:avLst/>
                          </a:prstGeom>
                          <a:noFill/>
                          <a:ln>
                            <a:noFill/>
                          </a:ln>
                        </pic:spPr>
                      </pic:pic>
                      <wps:wsp>
                        <wps:cNvPr id="51" name="正方形/長方形 51"/>
                        <wps:cNvSpPr/>
                        <wps:spPr>
                          <a:xfrm>
                            <a:off x="744279" y="0"/>
                            <a:ext cx="4040372" cy="495300"/>
                          </a:xfrm>
                          <a:prstGeom prst="rect">
                            <a:avLst/>
                          </a:prstGeom>
                          <a:noFill/>
                          <a:ln w="25400" cap="flat" cmpd="sng" algn="ctr">
                            <a:noFill/>
                            <a:prstDash val="solid"/>
                          </a:ln>
                          <a:effectLst/>
                        </wps:spPr>
                        <wps:txbx>
                          <w:txbxContent>
                            <w:p w14:paraId="175A56FF" w14:textId="03079B86" w:rsidR="00073F45" w:rsidRPr="00575645" w:rsidRDefault="00073F45" w:rsidP="007935F8">
                              <w:pPr>
                                <w:spacing w:line="0" w:lineRule="atLeast"/>
                                <w:ind w:left="1595" w:hangingChars="886" w:hanging="1595"/>
                                <w:jc w:val="left"/>
                                <w:rPr>
                                  <w:color w:val="000000" w:themeColor="text1"/>
                                  <w:sz w:val="18"/>
                                  <w:szCs w:val="18"/>
                                </w:rPr>
                              </w:pPr>
                              <w:r w:rsidRPr="00575645">
                                <w:rPr>
                                  <w:rFonts w:hint="eastAsia"/>
                                  <w:color w:val="000000" w:themeColor="text1"/>
                                  <w:sz w:val="18"/>
                                  <w:szCs w:val="18"/>
                                </w:rPr>
                                <w:t>若年無業者</w:t>
                              </w:r>
                              <w:r>
                                <w:rPr>
                                  <w:rFonts w:hint="eastAsia"/>
                                  <w:color w:val="000000" w:themeColor="text1"/>
                                  <w:sz w:val="18"/>
                                  <w:szCs w:val="18"/>
                                </w:rPr>
                                <w:t>と</w:t>
                              </w:r>
                              <w:r w:rsidRPr="00575645">
                                <w:rPr>
                                  <w:color w:val="000000" w:themeColor="text1"/>
                                  <w:sz w:val="18"/>
                                  <w:szCs w:val="18"/>
                                </w:rPr>
                                <w:t>35</w:t>
                              </w:r>
                              <w:r w:rsidRPr="00575645">
                                <w:rPr>
                                  <w:color w:val="000000" w:themeColor="text1"/>
                                  <w:sz w:val="18"/>
                                  <w:szCs w:val="18"/>
                                </w:rPr>
                                <w:t>～</w:t>
                              </w:r>
                              <w:r w:rsidRPr="00575645">
                                <w:rPr>
                                  <w:color w:val="000000" w:themeColor="text1"/>
                                  <w:sz w:val="18"/>
                                  <w:szCs w:val="18"/>
                                </w:rPr>
                                <w:t>44</w:t>
                              </w:r>
                              <w:r w:rsidRPr="00575645">
                                <w:rPr>
                                  <w:color w:val="000000" w:themeColor="text1"/>
                                  <w:sz w:val="18"/>
                                  <w:szCs w:val="18"/>
                                </w:rPr>
                                <w:t>歳無業者の数及び人口に占める</w:t>
                              </w:r>
                              <w:r w:rsidRPr="00575645">
                                <w:rPr>
                                  <w:rFonts w:hint="eastAsia"/>
                                  <w:color w:val="000000" w:themeColor="text1"/>
                                  <w:sz w:val="18"/>
                                  <w:szCs w:val="18"/>
                                </w:rPr>
                                <w:t>割合</w:t>
                              </w:r>
                              <w:r w:rsidRPr="00575645">
                                <w:rPr>
                                  <w:color w:val="000000" w:themeColor="text1"/>
                                  <w:sz w:val="18"/>
                                  <w:szCs w:val="18"/>
                                </w:rPr>
                                <w:t>の推移（全国）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正方形/長方形 52"/>
                        <wps:cNvSpPr/>
                        <wps:spPr>
                          <a:xfrm>
                            <a:off x="3485364" y="3732028"/>
                            <a:ext cx="1969108" cy="297712"/>
                          </a:xfrm>
                          <a:prstGeom prst="rect">
                            <a:avLst/>
                          </a:prstGeom>
                          <a:noFill/>
                          <a:ln w="25400" cap="flat" cmpd="sng" algn="ctr">
                            <a:noFill/>
                            <a:prstDash val="solid"/>
                          </a:ln>
                          <a:effectLst/>
                        </wps:spPr>
                        <wps:txbx>
                          <w:txbxContent>
                            <w:p w14:paraId="03DCE8E5" w14:textId="77777777" w:rsidR="00073F45" w:rsidRPr="00575645" w:rsidRDefault="00073F45" w:rsidP="00CE1877">
                              <w:pPr>
                                <w:spacing w:line="0" w:lineRule="atLeast"/>
                                <w:ind w:left="1418" w:hangingChars="886" w:hanging="1418"/>
                                <w:jc w:val="left"/>
                                <w:rPr>
                                  <w:color w:val="000000" w:themeColor="text1"/>
                                  <w:sz w:val="16"/>
                                  <w:szCs w:val="16"/>
                                </w:rPr>
                              </w:pPr>
                              <w:r w:rsidRPr="00575645">
                                <w:rPr>
                                  <w:rFonts w:hint="eastAsia"/>
                                  <w:color w:val="000000" w:themeColor="text1"/>
                                  <w:sz w:val="16"/>
                                  <w:szCs w:val="16"/>
                                </w:rPr>
                                <w:t>出典</w:t>
                              </w:r>
                              <w:r w:rsidRPr="00575645">
                                <w:rPr>
                                  <w:color w:val="000000" w:themeColor="text1"/>
                                  <w:sz w:val="16"/>
                                  <w:szCs w:val="16"/>
                                </w:rPr>
                                <w:t>：総務省「労働力調査」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47C04A" id="グループ化 108" o:spid="_x0000_s1174" style="position:absolute;left:0;text-align:left;margin-left:-3.55pt;margin-top:.6pt;width:429.45pt;height:317.3pt;z-index:251452416" coordsize="54544,40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NtGegQAAE8MAAAOAAAAZHJzL2Uyb0RvYy54bWzsV0FvIzUUviPxH6y5&#10;p5mZTDpN1HQV0na1Utmt6KI9O44nM9qZsbGdJgVxoVeuLAducERISBwQEvyaqivxL/hsz6RpGmlX&#10;RVouHDp5tp/t9773vvfcwyerqiSXXOlC1KMg2gsDwmsmZkU9HwWfvzztHAREG1rPaClqPgquuA6e&#10;HH380eFSDnksclHOuCI4pNbDpRwFuTFy2O1qlvOK6j0heY3FTKiKGgzVvDtTdInTq7Ibh+F+dynU&#10;TCrBuNaYPfaLwZE7P8s4My+yTHNDylEA24z7Kved2m/36JAO54rKvGCNGfQRVlS0qHHp+qhjaihZ&#10;qOLBUVXBlNAiM3tMVF2RZQXjzgd4E4Vb3jxVYiGdL/Phci7XMAHaLZwefSx7fnmuSDFD7EKEqqYV&#10;gnTzza831z/fXP95c/397bdviF0CUEs5H0L/qZIX8lw1E3M/sr6vMlXZX3hFVg7iqzXEfGUIw2Q/&#10;6SdhlASEYS0J40EaNUFgOSL1YB/LTzZ2Jmm8sTNxO7vtxV1r39ocWbAh/hrMID3A7N25hV1moXjQ&#10;HFK91xkVVa8XsoPwSmqKaVEW5sqlKgJpjaovzwt2rvzgDv4+stOjf/vDbwQj4GvVrYbXp9afM8Fe&#10;a1KLSU7rOR9riQxH7Kx29766G967bFoW8rQoSxsjKzdugQ1b2bQDGZ+px4ItKl4bTz3FS3goap0X&#10;UgdEDXk15cgk9WwWOTIg6Gfa2Ots+B0dvooPxmE4iD/pTPrhpJOE6UlnPEjSThqepEmYHESTaPK1&#10;3R0lw4Xm8JeWx7JobMXsA2t35n5TJTyrHDvJJXU1wCLlDGp/nYmYspBYW7VinwFV6EE2ihuWWzED&#10;cs08lNcLDuY7ZG0MNNhBpstPxQxcogsjHBg72QGPw54jl8fIUySMemCFo0ivF6XxVqIjEZQ2T7mo&#10;iBUAOMx1d9BLOOMdbFWs6bWwYXcOlfW9CXhiZ5wT1uxGhBeW7ijJus0SjN4PeVuQdxWzi5xKDivt&#10;sRtpH7Vp//aXn96++eP2rx+7f3/3u5dI3yV2s2NddLRD2PqxhWmaJHE6CMjDsuNwXhePQb8X3q8d&#10;/w5SshwFMeqajRlFE8vAC4iVBBl0PQ8ILefojswoF6WNcNgoHVOd++TUoixmjso+LMgJ18KaoFoc&#10;fJCsZFbTlSvcad9usVNTMbtC6imBnIAtWrLTAhecUW3OqUJfwyR6tXmBT1YKWC0aKSC5UF/umrf6&#10;CDxWA7JEn4RHXyyoLYrlsxopMYgSpCcxbpD00xgDtbky3VypF9VEgIaIOqxzotU3ZStmSlSvkEFj&#10;eyuWaM1wt8euGUyM7994FDA+Hjs1X23P6guJGu2Lj4X25eoVVbJhiUERei7aNKTDLbJ4Xc+OMUib&#10;FY5Jd7iCG3YASnwobqDZ+ZawkxtxG3aw6d3c6CUH/d4+Gi/I0Ut7cRhvlZ1osD9wbwDbmdGX08hd&#10;gArRsqwtKY+pOv8xRfZbrP6nyIeiiHuO4dXq2mzzwrbP4s2xo9Td/wF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fWhQjfAAAACAEAAA8AAABkcnMvZG93bnJldi54bWxMj0Fr&#10;wkAQhe+F/odlCr3pJkpsiNmISNuTFKqF4m3MjkkwuxuyaxL/faen9jjvPd58L99MphUD9b5xVkE8&#10;j0CQLZ1ubKXg6/g2S0H4gFZj6ywpuJOHTfH4kGOm3Wg/aTiESnCJ9RkqqEPoMil9WZNBP3cdWfYu&#10;rjcY+OwrqXscudy0chFFK2mwsfyhxo52NZXXw80oeB9x3C7j12F/vezup2Py8b2PSannp2m7BhFo&#10;Cn9h+MVndCiY6exuVnvRKpi9xJxkfQGC7TSJeclZwWqZpCCLXP4fUPwAAAD//wMAUEsDBAoAAAAA&#10;AAAAIQAUgXJa+1MAAPtTAAAUAAAAZHJzL21lZGlhL2ltYWdlMS5wbmeJUE5HDQoaCgAAAA1JSERS&#10;AAACgQAAAYoIAgAAAPweDLEAAAABc1JHQgCuzhzpAAAACXBIWXMAAA7DAAAOwwHHb6hkAABToElE&#10;QVR4Xu2dC3hV1Zn+d+5XIAkgd1BCFBEvaKAoqa0zFh2V0lo7VKZ1aMd/x0IvlLbTOkqRptPLqJRO&#10;C+08tZWqo1KpmqKtUCtVgyJGUEFuSUDkGi4JECD35P8evrjYnHNysvY5+5x99t7vfvLkOdlZe63v&#10;+33rrHevy147paury+BBAiRAAiRAAiSQcAKpCS+RBZIACZAACZAACQQIUINZD0iABEiABEjAGQLU&#10;YGe4s1QSIAESIAESoAazDpAACZAACZCAMwSowc5wZ6kkQAIkQAIkkOLIuuiNGzeeOnWqrKxs/vz5&#10;tbW1PYWhuLi4vLw86L+4JPRkdXX1rl27pk6dyoiSAAmQAAn4kICSFR3fKysr8/LyJkyYoJM4rmkc&#10;0GCQ+uCDD6ZPn64jrqHOL1u2bNasWaHne8o2rviYOQmQAAmQgOMEgtp//PmLX/wiJydn7ty5JSUl&#10;Yh604+abbx44cKD8WVFRMXLkSMdl2IGx6DVr1oQKMIig16sTyH379h0+fDg0JVA2NDSgQ6yTCdOQ&#10;AAmQAAl4hkCQrPz5z3++++6777zzzhdffFEp7pgxY5QA4yRkCFc5TiDRGoxbj/Hjx4d1e/Xq1TNN&#10;B8YKwibDrc327dvD/gv3OCtXrnScKQ0gARIgARJIGIFQWRk2bBi6v+iY7d+/H2agW4zfmP0MMgli&#10;hGsTZmfYghKtwSAStu8PxZ0xY8bjHx6zZ8/uiUtRUVFNTU3Y/5rvcZzFytJJgARIgAQSQyBUVurr&#10;6zFcCukdOnQoPqxbty7s4KsS6cTYmSwaHFYpjx49iqH5XkGgrwymEZJhOLrXTJiABEiABEjAMwSg&#10;wUGyct111333u9996KGHJk+e/Oijj15//fVz5sz50pe+JB1ideAq6Sg7eCS6Hyx3JaEOB93I7Nmz&#10;JywUJMPiZwzr9zSAUFhY6CBNFk0CJEACJJBgAqGygg7u7373uyVLlrzzzjtf+MIXMCuMuWHMEGOe&#10;2GwbxChypy4BjjigwUF3InASC6kwy2v2tqWl5aKLLgryH+PVIrEY1scTTaFaHlbdEwCRRZAACZAA&#10;CThFADoaKiswBl21yy+/XDq7UGXMEGOe2GykDFY7ZbaUm2gNxqD85s2bg3zGQiospzKfxGh+0NgC&#10;9PXll19WY/rTpk1bsWJFUD7PP/88zjsLlKWTAAmQAAkkkkBYWcHEJWyQ5Uci0ujs4bEas2EQo7Dz&#10;xIk0PtEaDN8wUm8eSX7iiSewOE0UVzqy+N3U1BR0t4Ix/S9/+cvqJO5o8CzTokWL1BkgRi9ZPQqW&#10;SIgsiwRIgARIwEECQbICEcEaI6WvmA/G3PCPf/zjm266SRkJGcJVDtosRTuwRwdKVRua4KFpCKci&#10;hfP3338/EmCNtDqJmxd0lDGmH7qYC6PT69evnzdvHvfJcrwm0QASIAEScJAA98lyED6LJgESIAES&#10;IAH3EXBgLNp9kGgxCZAACZAACcSBADU4DlCZJQmQAAmQAAloEHBmPljDMGtJsDirqqoKu2up3cjk&#10;DHLBfDOeEpPsMAm/fPly+bxw4UIu4LJGmalJgARIwCEC6iV75iZdbMF6oAULFii7sIdE2Pf6OGR4&#10;L8V6oR+MTaaD3vcge03LxpfY21KWT+MkBBjSi5MI0uLFi5MzJLSKBEiABEjATEA2h5AmHeexmDeU&#10;j7TtOFwkwPDCCxoM6EHPeKE3jMXSEiTIs2xgiV2mS0tLpe+LIOFkT6+FYO0nARIgARJIHgJBTTo2&#10;kEge22K0xAsaHBkBoiW7a2FrLfSJVWKcxANkMeLj5SRAAiRAAokkgEnGSZMmhZaI4Wh58V4ijYm9&#10;LI9rMOYJEDBunhV7RWEOJEACJOAgAUwpisRiJjHoLYQY3VTv3MNgJ17P4KCdVov2yJosuI3YmNdk&#10;CQgEAwGTkWpM6WNcWk0VmP8VmRq6y+wxW61YTE8CJEACkQn0P3NYpYSWHJeUl5eHvVDWZ8m0sSsO&#10;L2swVHbixIlKdGVllponhmZzabQr6iiNJAESIAFFAOt4li5d2pPKRv5vEmL07Fh0kAADPaYQMC6N&#10;uyR8lj0y+WxSEtZImkQCJEACQQTQYqu3DGB/YnkQBo05ulIQXfN/V61aheFoFwF0fT846MkwoEfv&#10;dsuWLeo5YAmGdHkRKnmZBg4XDVa4qD7RVBIgARKwnYC5nVfPB8tJTEEOGjRIPR8Mee5pmNp2q2zJ&#10;0PUabAsFZkICJEACJEACiSfg2bHoxKNkiSRAAiRAAiRgiQA12BIuJiYBEiABEiAB2whQg21DyYxI&#10;gARIgARIwBIBarAlXExMAiRAAiRAArYRoAbbhpIZkQAJkAAJkIAlAtRgS7iYmARIgARIgARsI0AN&#10;tg0lMyIBEiABEiABSwSowZZwMTEJkAAJkAAJ2EaAGmwbSmZEAiRAAiRAApYIUIMt4WJiEiABEiAB&#10;ErCNADXYNpTMiARIgARIgAQsEaAGW8LFxCRAAiRAAiRgGwFqsG0omREJkAAJkAAJWCJADbaEi4lJ&#10;gARIgARIwDYC1GDbUDIjEiABEiABErBEgBpsCRcTkwAJkAAJkIBtBKjBtqFkRiRAAiRAAiRgiQA1&#10;2BIuJiYBEiABEiAB2whQg21DyYxIgARIgARIwBIBarAlXExMAiRAAiRAArYRoAbbhpIZkQAJkAAJ&#10;kIAlAtRgS7iYmARIgARIgARsI0ANtg0lMyIBEiABEiABSwSowZZwMTEJkAAJkAAJ2EaAGmwbSmZE&#10;AiRAAiRAApYIUIMt4WJiEiABEiABErCNQEpXV5dtmTEjEiABEkgIgccff1ynnJkzZ+okYxoScIoA&#10;+8FOkWe5JEACJEACfidADfZ7DaD/JOABAmPzX5g+eO6lff7oAV/ogq8IUIN9FW46SwIeJJCdeuzy&#10;vk/mpR2+tO/Tg7M2e9BDuuRdAtRg78aWnpGAPwiU5P0tLaVNfC0t+H2K0eEPv+mlFwhQg70QRfpA&#10;Ar4lAPUtyX9Jud83ff9F+X/1LQ067joC1GDXhYwGkwAJnCVwfk4lxqLNRMb3+WPQGfIigaQlQA1O&#10;2tDQMBIggd4JXJT/giTaeHzmifah+JCZevrKgid6v5IpXEVg/vz5eNIMx5w5c1xleC/GUoO9FE36&#10;QgL+IjAk652CjL3wubUzt/b0dVXH/lX8R+d4YOZ2f7HwtLeVlZWFhYV4KFyeC1+2bJln3KUGeyaU&#10;dIQEfEfgwg+nfneevhYyfLBl/O6mq4UCF2d5qTaUlZXNmzdPPCouLq6vr/eMd9wny+ZQcvsem4Ey&#10;OxIIRwBfNCy/umXQd/DPLiPtubr7G9sH4XNuWv20QfNkmfSbx740cfpvyc9jBDAcPXv2bKiyN/xi&#10;P9gbcaQXJOA7AmomeF/zBBFgHKc7it5r/JR8xkPDRtsR33HxqMOLFi2S+eCpU6d6RoARK2qwRyss&#10;3SIBTxPISm0cnfuKuLi18Sazr1tP3iySjMVZxq67PY3BR85hLFrmg2tra7E+yzOeU4M9E0o6QgI+&#10;IqD25ahvG3249SKz5x1dGWpxlnHgIePEOh9x8YGrN9xwA2TYM45Sgz0TSjpCAr4h0NmsVmMFdYIF&#10;wYGWy/c2l3bjqP2mb7h41lEshK6oqBD31q9fj2VZnnHVIxosUwVYv64Cg4DJ5AGO6upqOR/2pGdi&#10;SUdIwC8EDq+QXTiaOws+aJoU1ms8LowOceBf6AejN8zDzQSmTJmyfPlyac/RCS4vL3ezN+fY7gUN&#10;RlSCbosgxgjYwoULMXmACfzFixfD6bAnPRNIOkICPiKw90FxdlvjDVgUHdZxTAljYrj7X5gVbg9o&#10;Ng+XEigpKZHJYBxLlixxqRdhzfaCBiMq06dPN7tXU1NTWlqKsOHkrFmzGhoaIMBhT3oplvSFBHxB&#10;4NjfjZNvw1N0c2tOXx/B5cAC6ezzAwmwOpqLs3xROdznpBc0OJQ6BiuKiorUeWywcvTo0bAn3Rcx&#10;WkwCPiew7+cCABtjYV+OCDACY9HFP+tOgOHoM8rNgwSSioB39ugwP7iNlesYnUYPWFhjf1GMSFdV&#10;VYWeDOpAh40N9BuHZthQik5KdNN1kjENCZCAmUBG++4LDk+VMyvrFqnHgnuihC/a8Pov5ra8hgRN&#10;mVft6R/Y6ZBHkhDof+ZIEmOcMoMafM4gduxh8O0+Wb51PPY6wxwsEKj5mrHvl0iPfTlePvrtXi/E&#10;rblxeptRdanR1R5IPPZRY9Dne72KCUggYQS8ORaNwWfzhqKYDx43blzYkwkDzYJIgARiJYB1VQeX&#10;SSbbT96om1vuWGPEh2q98ztcnKXLjekSQsCbGjxp0iSMCcsjSXiwDOqL9VlhTyYEMguJLwG1YLLX&#10;D/G1g7nHmwDmdDtOBgrJvwKvZ7BQ2sh7jKzhgfStB43dCy1cyKQkEGcCrtdgCK08NAZQS5culaeB&#10;sZsoJoAXLFiAP1evXi1r2cOejDNeZk8CJGATAQwmf7gayxj2DWuZpuUbo+/vvgRD2Rid5kECyUHA&#10;O/PBycHT8O20qIOOaxaNGiL3ajxcSeDQk8bW2wOWZw42PrLr8Sef1vHinIi//VHj+JltfAqvNy77&#10;q87lTEMC8SZADbaZsKYexEMMHCwaEB0sXbNoarDNdT3B2W2YaDSeeejg/HJj1L2aQT/ni3Zqs/HW&#10;hO7FWRc/YZz3uQR7wOJIIJSA68eiGVQSIAHvE0D/VQQ4NdsYcmeU/uaNN4Z9tftaLM6SqWUeJOAo&#10;AWqwo/hZOAmQgA4BNROMJ4swFh31MWpB9+Ute40P/ivqbHghCdhFgBpsF0nmQwIkEB8Cze8bR57t&#10;ztrqaqwgi9ILAkPZcuxdbDTVxMdi5koCugSowbqkmI4ESMAZAugEyw4bRTcaGE+O8cBQdt/JgTw6&#10;mw3s+MGDBBwlwDVZNuOPZqmITSY4WDQ8cLB0zaJhZDyWwtkUPWbTAwHsy/HGBd0ba1z6l4AMnzk0&#10;gx4+4pha3nh1t65f8owx4FOkr0kgJuyaZfgsGfvBPgs43SUBdxHAxljy2kFsd/WhAMfqQZ/Sswu7&#10;ar8Z6BDzIAGHCLAfbDN4B+8THSw61n5JbEHQdDxO/WDN0r3XBU+E4xiCXl9iYD4YR8mvjKF3qZoS&#10;a+nm7jUWap1/X2x10C9Xx4rdL5ws+Ml+sAVYTEoCJJBQAkef6xbgjAHG4Fl2Fo3FWRf8uDvDPT/t&#10;LsXOApgXCWgRoAZrYWIiEiABBwjsfbC7UPSA8WSwvQcWZ2FQGgfGojEizYMEnCBADXaCOsskARLo&#10;lQBWTsnWklDfoXN6TW45QUq6MeYX3Vfh2af6FzRz6PXVIJJAMzcm8zkBarDPKwDdJ4FkJaA6wQNv&#10;i2lfjgj+4SElNcSN55S4OCtZ64KH7eKaLJuDq3n/G48VOg4WDYgOlq5ZNIwkdhuruyb2KJljHys8&#10;kiSPBV+1ES8rDLLcttLxNsM3L+5eeo0Z4pHf6xWRbUX3WlK4BH4uPSpgyX4R+8HJHiHaRwJ+JKD2&#10;5Sj4eKgA2wkEO19iXbQc2L0S2s+DBBJIgBqcQNgsigRIQIcAxoQPPNSdMMbNKXWKw4scZPstvMUB&#10;73LgQQIJJEANTiBsFkUCJKBDAAIs+3LkjEnEJlZYnIWHj+XAW4obXtSxkWlIwBYC1GBbMDITEiAB&#10;+wiotyTFYzl0WDP7lZ19nTAWZ8k8NA8SiD8BanD8GbMEEiABfQJ4TEheZ4RtNKJ+VbB+cSrl6PuN&#10;tPzAX6e3Gft+GUUGvIQEoiBADY4CGi8hARKIGwHVCYYAiygm5sgaboy8p7uo3QsNrJfmQQLxJ0AN&#10;jj9jlkACJKBJ4OTbxrG/B9JijjYBq7GCrBrx7cCbIXBgNpqLszRDxmSxEaAGx8aPV5MACdhIQHWC&#10;sS8HOqYJPiD8xT/rLrPuse5duhJsA4vzGQFqsM8CTndJIGkJYPgXy5LlSHwnWMrF6xHV64S5OKvn&#10;qtLZZVQ3H3q9de3rKRXvNO1M2jqV/IZRg5M/RrSQBPxBYP+S7t0isYUkfpw60BWW90NgYFw9puyU&#10;MclX7on2lo1N1W+kVhwreCG9b2161vHTuZuSz0zXWEQNdk2oaCgJeJkA9uXY/+tuB4d/y0lPs88/&#10;uzhr191G2xEnjUmmsp97a+3rreu25T3VXvg6pFeZln56TDKZ6TJbqMEuCxjNJQFvEji4rFvtIIFq&#10;NNgpV7E4C9uD4MDiLMiwv4+64w0/f+G3X3/yC3/bXZ7ed0dKSqfw6OzM7Dx22dDj0yfmXOJvQjF5&#10;Tw2OCR8vJgESsIeAWo2FmWCsjXL2wFg0HheWA8PRJ9Y5a45Tpa/Z/Nbdf/j+j178wvunn0rLPKzM&#10;aDs9JKfhY5c33faR7CuGZfVLjHmLFi3C+z9wzJkT/CLL6upq+Zccy5YtS4xJtpRCDbYFIzMhARKI&#10;gQDe3YudMXDggWD1MsEY8rPhUvTFsT5Ljtpv2pChe7Kob2z81V8f/8aTs/60457m9PWpKd27hnV2&#10;pXccHzfk+PRrUj8xPmdUdlribpUqKwNvkpYXMxcVFUGPQ3EuXLhQEsyaNcs9sA1qsIuCRVNJwKME&#10;zPtyYHusJDnG/KJ7cRb6wf5YnPXa9k33PPXDhav+ZUfjI6mZZ3cp6WwdPCb/8/OnPjY5q3R4ojq+&#10;5lpQVlY2b948OVNcXNzQ0JAkdSR2M6jBsTNkDiRAAjEQOLXZQD8YB4agE7ZBtI69mBLGxLAcmBWW&#10;10h48Wg83fSbv634xhNffuq975xOq0xNbRUv0fHNar/y5gt/8PPPLZsz9fMD+hQkg/f19fWFhYWh&#10;lixYsEDGopPBSH0bqMH6rKJJWXs07+n3hlZsHbJuTxE+N7ZkRJMLr9EjUN/WtK3pwPrmTa91vPhG&#10;5pOvda5a3/LultP7cV4vA6ZygoDqBPe/pXsllBNWhC9zxHe7twrB6mgvLs7auKv6vj8+cO/zt285&#10;/lBq1gcKQkfrwPNzP/u9f/z9T/75R9ePn5Q8AcHUb1VV1bRp08wmlZSUyCg0jtLS0tAJ4+SxP9QS&#10;anB8o7PxQL/jzRn1pzO3HurzyvsDVmwe+sQ7I16sOe///rpnw45jTS0d8S3e67kfaTz2p6q/b2ja&#10;gb0C1qU9VdvnqcbCv6YUbMzI2497+YzcupR+b58qehHn8V+kuf/5Xz+/4dVjp056HYx7/MO+HNiR&#10;Sg5nH0kKywzz0+bFWXhi2BNHc1vb719eOfeJ2Y9s/NrxlBdT05rFra6u1Mz2K64//57/+dyj37jx&#10;34YU9E82dxcvXjxjxgyIbk+GQZ7dNVJNDY5vHbtwwMnUlHOKaG5P3XM8Z9kLH3z3f9/75H+uu2vR&#10;24v+UPOXN+reP3g6vqZ4Ive2jva1295esvqx/1xxLx6W+K+/fm7NBz/pKFyHvQLSMiJ1dvFfpNnf&#10;8uyL7//XwlW3fePJL9274gcPrfnDWzvPLAXi4RQBzLPiyWAcfUoNvEAwCY/zPmcUXn9GoNoN7Jzl&#10;8uO9PbvLn/3Zfzxz+9tHl6Rknd3fqqOtYET2rd/62LKf/vNPbr7yo8npJTq4EydOnD59egTz6urq&#10;ktP4nqxKu++++9xlcZJbu2nTOVvGDMpvGXdeI373yWrPSDMgwB1d52hyQ2Nbzb5Tr79Xv/K1g8+8&#10;euDd2hN7Djc1t3YU5GdkZli7QwoquidQl156aTwYxq/0LXt2rdq09tm3Kp555/erq3+z9cjq+tZ3&#10;21P2p6YF37V0tme3nxqR0VTSr/my4W1XGk0jW5r6t7VlG2lNKannvBE2Ja2xLWXP4eaN7x584S+b&#10;//jipnUbd+04dKJxYN+i3KwzeyRpH/FzXMcEB0u3oWio77Z/MTrODEuM/qmRf5mOy5LGhtL1C+sz&#10;yTjwv5geNVo+wGj5pl3n3lb3kE9SfdHQ8X3qjZcefnXJhkMPN3XVqhlfdHwz2sZ97IJ/mzv121eX&#10;XNUvNy8ylYRiP9cUEWDzmmeMS3/ta18bNGjQSy+9tHv37rFjA+/b+M1vfoNFW1dffbV+eJ1NmdLV&#10;1eWsBR4rHRMSkT061px56GRm4bBLtu5urN13KkLiEeflXDyqz4XD88df0Pf8IblpQR3qkCt7LVqu&#10;iNOaBRtLxwjza9vf3l637VBjdWvqrtT0HkcI0IIYbUONpgH5HQMGpvcbmNljC3K49dShjoa0grbj&#10;bbUpGQfVPgOh/DET1id99NC+JaUXXHHl6LEZvT2AYaPjUXwXHCzdhqKxL8f2Lwa8zhxsTN5j6bFg&#10;G0q3hBuvUdrzgJi6Ynd5a2dur1cnyRdt58G65etXHGh6OS3jhNnmzra+Q/M+dtukW4vPG9KrLypB&#10;orF/WHBFRcXy5cvNduJJJPyJdVizZ8+GDOOD/BcCXF5eru+R4ympwTaHwFIdxXwwlBg/1XtPbd51&#10;4viptp6syclKgxhDkseOCvwu6pMZmtJS0Ta7febRPZ08wzZMGGFeX7357Q827zux7WT7bvNuAGE0&#10;sq1/bsqoYf0uvGzEZROLx6Hbqlm0uv/AfPAbNZve27fp4MnqFqM2ksZ3Zqa2j+ifW3LheRdPHjNh&#10;xIDzvIRdJ14R0mhijyRFb00I7MmM44IfGyO/Z8keG0q3VB4WRb95sbxUeNvJGzcc/0KvVzurwTM+&#10;d/sz69ese39Ve8amoDvO1NaxU4pvmXblx3u9v0y22t4rczcmoAbbHLVYmob9R5qhxzv2noQeo4vc&#10;gVeT9HAMKsoaBz0e2Ue6yJnpgVHrWIqOnYLV0jHCvGH3ezsPb61vqe7K2K/2AQi1pLMjJ71j1MC8&#10;0RcOHnd1yYTQdSKaRSsNDipix/4963e+c8aS7UbG/khd5LaC3JTRkP8rR10x4YKxMmqtWbqzLXI8&#10;So/V8YYXjXc/EYgFNqW6+oBh8bHgWEuPosZj7di2gPR2GWnP1/3kRPvQyHnEg7lOfTvR3lHd+n5r&#10;/rb0zKNmCzva8wdll3229DMXDh0RhfdyiQPYo7bVJRdSg20OlF11tLW9c8eek5DkbWc6yoePdz+x&#10;F2ouBLh4WB46xw373h2Y15KXcc7EZ2h6p5qGps72/a0N2YOyNEeYC7LGXFB08YRR4y47v8c1kJba&#10;hZ402IzodEvzm7Vb3t3z7t7j25q7dqaeO3xnTolHJ1PahhZllWCEe1B6YUF6VnK2yGJVPIIea1Xf&#10;PM04+lzAuGFfNbAbhsUj1tItFted/O2PykuFD7aMf+lIL/tIx4N5BBXEHfuu5uMHU7en960JuqNN&#10;abtw4ogbb/vI1Cg6vkGcnMEeXbBcchU12OZAxamOQoOVHkObodA92Z2b0QklPi+/Gb8H5LWmpQR3&#10;phPWNHR0dR5sbTzS0dCUfrgz81BG9jl35UH2d4SMMOsHRpN5FFJUe+jAhp3vbj+4+WhzdWfG3gid&#10;9fa2PKN5aE77eUWp/Ydm9k1PCV5PlzDsYbnFo3RN7OGLxs6UGNqVY+JWIzewmsbSEVPplkoyJ8bI&#10;+YaJgQXShrG2/qu7myIt/IkH87Aa3NjeXtOytyl3a0bO2S2dkbKzPXdg5pRPXvHJXu9i9Xk4g13f&#10;PhempAbbHLQE1FGMUWOkGuPVGLWGMGME22Yfos0uNa01O/dwdv7+nLy67Ly6rLxDsYww61uhyTwK&#10;DTbbcM6kdceutIxItxT6xjMlCdhOoO3UsMkXfPrWiddbXeTfqyWa37U43X/0ap4bE1CDbY5a4uso&#10;VnJBj7Gqa80b1YdPZbV1aD04YYvb6RlNOfn7s3IP5fTZn51zBB8iZIs1zO1NgwbkXaQ5wqxvoSbz&#10;GDU4yJ4Dx45WbquqPbx9b8N7abkH1MMe+mYzJQnYSwDP5qWcGjsqdfSgjPw4qaDmdy1OpduLK0ly&#10;86wG48Ua2NJMKGMVu+yrgndarV69Wk5qViarcdLMNh51VIrGnlxQ4iOnA09A4Tkoq/ZHTp+ZXY+e&#10;LnQX3dzs/LqMzHOedgi9tq2lMKXlvNyOgf1T+w/O7IMR2vg5ruNp/Eo/0Np4tKP+VOrRjsy6oCFB&#10;HcOYhgRiIdB2ami/1rEXZQ9VkyDxqOr6zWacSo8FUdJe600NxsNk0NolS5aI7tbW1uKJMXnCTIQK&#10;Co39zOLxGJnjGtxrVdP/enR2dRw48f6B47v3Hqved7x237GdTW2RdnlMMVJzOgtyjYLczv65nUW5&#10;XYVpXcE3Afql9+qISqDJHOkdLD0eRTvbJmpiD3Yck6nrRshDPsZFD0f9psIoS9evVT2nRNFTBy4Y&#10;kFmDJAdaLl9z5D/CpvVexJ2tb3aELhnzsLYTUzJ6EM4m6CveMSn/wRs28J4NfIAST506VU5iT1H8&#10;iW1W3OJRYuxsaW/aXb/t1do/Ld+weNGar3/3T59+4G9z/q/qv1+ueabm8LuhApyVnjOqaOxHiz85&#10;48q541puuqr59ktab7mgtWxQ+8V9OgeFCnBivGApSU3g0JPdAox9ObANpDsP9XzwkKx3hmd3j7e5&#10;0xVa7TABb2ow9jODxKKzC5VF3/f2228XDVZvvJKhadftLGp7ZTnVemJbXdWa6hXL3viv/37xru/9&#10;6dOL/z736XeWrnv/hT0NO9o7gh+IysvsO3ZQ6XUlt836yD3/cf2vf/LJZ+Z+fPGtl8+efP6NeV0D&#10;Uow02y1khl4jcPZVwf/e/XZeF3p4pHVM7enrxPCrCh5LS+lxdx0XOkeTE0rAm2PRglDGgtD3lS1G&#10;sd0oPqv9vvFfbHKGV0P3yvvomaPXZJJATUJHTo8XbGlmqJ9Mp+iWlMahJf2PNO850rTvSPPek23H&#10;IuffL2tgUdaQAdkjBuQMG5A9PD+joKf0OqXjWqccF7MdLD0eRSd/fQtintP61oijgW9lV0rWrvNe&#10;ak8doF+9g1I6Xt+yUhunDZqXmRrYSHXTiVs3NX4myELvRdz2+tb/zBF1HfDGhd7UYPPU7/z58zEW&#10;jbnhqDXYUqSdnaYKMrXL6GxKPXbaOHY69ejp1PrTKQ0dKT3u9YFrU1PShmDfrX6jhheUDOtXPKxg&#10;dE5Gvqb7SeV4TzbHY4rOQcfhpoOlR1P0e582jjwbiM6QO40Lf6NZtcImi6b0WMozXauKLsn728SC&#10;3+E/HV0Zz9Xdf6pjoLmEeFQ2ZyPueOk2BTC5svGmBkN3cRNq7vJiafQjjzyC7bylT4wxauzxrfk1&#10;thSxoDwPpr+3P21TZOWzlL+9iTGhO7jvqJGFFw7thy0YR0OA09OiXEqtCTMeDZNm0UDnYOnxKNrZ&#10;NlET+1nHm2oC+3Kc2eDCKN1k5I2PpTJbLj2Wws69VhWdYnT803n/WZCxF/9vbB+E9Vn1rRfUt40+&#10;1jY8TpXN2Yg7Xrp9MUyinLw5HwzAmP0VzJWVgb3lMAEMVVYPJq1cuRJ6nIA4HEzfklQCnN6V1dOE&#10;7ojCC6MW4ASQZBGuJ7B/SbcAF90YowAnCQpsHP3msS+JMX3S6y7MWz258H9vOu+7tw35f/8w4MfG&#10;+/MDnf62I0liLc1ITgLe1GA8dITpItyA41i6dCnmfUEf3WLIsJyUp5USEJLB7eOcXR6c1dWnsHPk&#10;sPYJJW3/cHnLbRNaZvz7lB9+8tI7Lx/2UfR6E0CARZBAgADeO3TgoW4UQ+d4hsnh1ovePj4DYmz2&#10;CJPEg7M2G7t/aGDs/bWBxhsXGFs+a+xdHNhrGq9M5kECJgLeHIt2MMTJMEQW2X3fDooCSzx8dzDi&#10;8MjB0q0VjZfv4hW8OLA1NDaIjvmwVnrMxZkzCC0aoluUsRNPDBdl7hqYuR3LtXosMCU9MAbQr8zI&#10;v8roUxrFeICDjjtb32yNYRJl5s1+cBIBpikkQAKYA8ZAtBzDvuE9Hq2duXiT0ubGT71y9Jt/PPDr&#10;ioOLK+u/YQyfG9BavJnRfAAFXvyw75fG9i8aVZcaawsDL3DkqLX36oS2R9RgbVRMSAIkEB0BTIs2&#10;vx+4NGNA1BtjRVeyI1dhgfQHTZOM4p8ZV7xqlDUaV20MvJxx8KwwvV4M0eM9yhy1diROyVEoNTg5&#10;4kArSMDDBPY+2O3c0Lvcuy9HlPHB4HP+FYF3JGNjTqwGn9JgXPZX4/xyY8CnAnckQQfuVA6vMGq/&#10;aeBFxZV9jLcmGDVfMw4uM05tjrJ0Xpb0BKjBSR8iGkgCriZwYp2BHxxQIw+txooyJukFRuH1xqh7&#10;jUueMa45bHxklzHuKUuj1tgaM9J8c5Rm8TLHCFCDHUPPgknAFwRUJxi7Q2OPaB5mAtnnGwNvszRq&#10;fW3/n31myF3TB88tK/r52PwXsASMO2W6uk5xXbTN4XNw1aKDRQOig6VrFg0juS7axuqugz03rf5T&#10;Q77Z/VgwpkUxKmvToVO6uyOOqeLGqsAQwsm3Ag81Jetzxs2dBdiqs/rUP5oDG48vmk0VJ+myYT84&#10;6UJCg0jAMwQuyn+hW4ALPm6jAHuGTyRHehi1xhPJ2BozeQhkpx67tO/TyWOP6yyhBrsuZDSYBNxB&#10;ID2luTh3TbetXnwkKaFh+HDU+q+Hv/+H/b/9y6EfVR37152nr5V9MR08cENQffIfHDTA7UVTg90e&#10;QdpPAklKYEze3+W1QkbOmMAyYB42EcC2XA1to3acmrqu4d//fOinj+/7v9Af42Nd8fgJLWj5/mWh&#10;74yyyVFfZEMN9kWY6SQJJJgA3mdQkre6u1Auh04wfRbnHgLUYPfEipaSgHsIDMveiNcYBOzFvCbe&#10;VMiDBEggHAFqMOsFCZCA/QQu7vPn7kwhwGm6b6G23w7mSALJTYAanNzxoXUk4EIChRm78dwqDA+8&#10;UIirsVwYQZqcMALU4IShZkEk4BcCqhMc2DY5y+GFu36BTj/dSYAa7M640WoSSFYCeGB0VM7rYt32&#10;kzcmq5m0iwSSggA1OCnCQCNIwDMExvZZhUXRcOdI6xj8eMYvOkIC8SBADY4HVeZJAj4lgL2Lx+S+&#10;KM5vO3mzTynQbRLQJkAN1kbFhCRAAr0RGJ37iuzLgXfo7mm6qrfk/D8J+J0ANdjvNYD+k4CNBAIb&#10;RJ85MBMcWBTNgwRIICIBajArCAmQgD0EsC9H3/T9yKu9KxtbGduTKXMhgTMEFi1ahNcx4ZgzZ46X&#10;kFCDvRRN+kICThJQneCaUx9v7cx10hSW7S0ClZWVcAgvrMRRVFQEPfaMf9Rgz4SSjpCAkwSwL8fg&#10;rM2wAEPQ1aemOmkKy/YcgbKysnnz5olbxcXFDQ0NnnGRGhzfUI7Nf2H64LlTin4p2wbxIAFPEsBy&#10;aPUS2X3NExrbB3nSTTqVDATq6+sLCwuTwRJbbKAG24Kxx0wwOpeXdhhbFnxi4A9uOu+7F+atxktV&#10;41skcyeBxBJA9xd1e3h2lRS7tfGmBJR/47YHdH4SYAmLSCSB6urqqqqqadOmJbLQuJZFDY4rXiOw&#10;V9+HR0HG3tKC3986ZA5+G6cCo3Y8SMDVBLJSGycX/u8/DPhx9yuSDOP9prLDrRe52ikan8wEFi9e&#10;PGPGjJKSkmQ20pJt1GBLuCwn3nh8Jl6yjbdtY6WoXIx+MHrDRtWlxjvXGYeeNLraLWfKC0ggCQjg&#10;UeBbBn0Hv8WWls4+eKX8a/VfSQLTaII3CWBF9MSJE6dPn+4l96jBcY/msbbhVcf+9ekDS/Abn8+W&#10;d+zvxtbbjXUjjPfnGy17424HCyABuwg0v2+8+wn0gNEPlizxJNJzdffzeSS7ADOfUAIiwLNmzfIY&#10;HGpwggKKfjB6w+gT/+3IvbubrjZS0rsLbj1o7P6h8cYFxpbPGvXd+xskyCYWQwJWCWDY5oOfGG9e&#10;bDR0b0iJ/bBeOnI3esDoB1vNjOlJQJNARUUF1kKvXr1aHhHGgYlhzWuTPBk1ONEBqmu5eG39V43J&#10;e4zzy8++1g1N2+EVxqZ/CrRuexcb7ccSbRbLI4FeCZxYZ2yYaOy62+gMrCvEM0hbT96M7u/BlvG9&#10;XsoEJBALAYw/y8PB6vDMlDA1OJaKEcO1mYONUfcaH9lljHvKKDK93+30NqP2m8brQ4zqrxiN3QtN&#10;YyiGl5KAHQQ6Tho1XzPe/qhx8u3u7PpOfuFQOZY7dHRl2FEA8yABnxKgBjsaeIxID7zNuPQvxsSt&#10;xvC5RnpBtzXoZ+z/daDPsfFqo+4x6XbwIAFnCBx9LjA8s++X3esH0/KN4p8ZV7za0DbKGXtYKgl4&#10;iAA1ODmCmTs20K5dfcAo+ZXRp/SsTRj92/aFwLotDABiIQwPEkgkASwVxDKFzdPOrhnsf4tRuilw&#10;v6gWNCTSHpZFAp4jQA1OppCmZhtD7zKufNOY8Lox6PMG/pSj7UhgIQzWbaE1RKeEBwkkgABGYvAE&#10;HZYpyIHZk4ufMMavNLLPT0DhLIIEfEKAGpyUge472Rj7aGDd1gU/PqfJgwBDhiHGex4ICDMPEogH&#10;ASxKwCQIViSotYFD7gxMl5z3uXiUxjxJwM8EqMFJHP2MAcbI7wXWbaHzgTFAdWBQeud3AgPUGKbG&#10;YDUPErCLAFYevH9foPur6hVmSS5fY1z4m7OLFewqi/mQAAkYBjXYDbUAAgwZhhiP+LYBYZYDzSWW&#10;a6G/gqVbBx7iui03BDK5bcSmMW9NMHYv7F57hRlfLN2/aqNR8PHktpvWkYCLCVCD3RM8zMONvj8w&#10;QI1hagxWqwOPMO34f3ic6cp+j8ob1HmQgDUCGHNGFcLmqRiFlgMVDGuv8Ai7WpRgLUemJgES0CJA&#10;DdbClESJ0CZiuRYWbWHpFmbpVBPZfgzvScT+vdcN+G+8wSbF6Egim2lKMhPApuXrSwJDKXLgAbkx&#10;vwhUMIxC8yABEogzAWpwnAHHL3s8woRZOjzOhIeaTM3lkKx3ru3/M7y0eHyfZ7NTj8WvfObsegJY&#10;WIAlfti0XK3vG/CpQPd32Fdd7xodIAGXEEjp6upyianuMBNbqekYiv1OdZJZSFP/wt435w/L3sge&#10;sEDDTop4Qwbeo3ekpfhoW4m8Vd5+7IbhWMTPuBll6dgbFVuiYuoXG2DJkTU80P2FBmsfURatnX/k&#10;hPXfv1Inp6IfbNBJZimNs477uXRLYXJLYi/3g/GeDdnde/78+RKPZcuWqS2/3RIhXTuLbnzl6Dcr&#10;Di7e3Pip5s4C3au8mw73IoUZu/GayGuKfjVt0LzPDLnrY/0fCLweAy8bUMLjXfcjeYYFBFjKh6X1&#10;igM6vuj+WhFgf5Kj1yRgOwHPajAEeOrUqbLBd3l5OcDhzRt47YacKS0tVcJsO1MHMzzdUfTuic8+&#10;c+B/8FoIvkrdHAi8ZQ+DBIHXRL77CaOyT2ABMFYhYRL01GYH45XooiG6kF4IsNqKHLMYmPpFD1jt&#10;k5pom1geCfiagDfHoiG3VVVVIr3qWLRoUVFRkbx+Eu+9WrBgwcKFC21/+YaDI0UOFg2kDpYetujM&#10;1NP9M6oHZNYUZe4amLkdf/b4RYf8YBkw5tf7fMToV2ZVjRx03Bp2vBkT226oHU+xmm/kPYEH0KPd&#10;ddJZxzkWHVm44jHtYq2++VpYLTjvzX4w3jRZW1urhp0hyUCCM4WFhcJGpLeurs4CKiZ1FYHWztwD&#10;LZdvavzMy0e/veLAb/CKPbzjNrAVaP4VwaqDJ3OgTximxgKltYWB9xNs/2LgFQV4RxDmTd1/YAwg&#10;sPAKb8ZUAoxHfvHgLx7/jVaA3U+FHpBAUhDwpgbX19cXFxfLsPOMGTOWL1+eFLBphHMETrQP3Xn6&#10;2sArMaA9UxoCez9hH1DMgKo9T5RteEb24LLAq/owXg1JxlOzeGHGkWeN1oPOmR99ycW5azAdbuAB&#10;JDnQ6cdyerjPR4+ih8orScA2At4ci8awMwjNmzdPOKFDjGHnxYsXY4YY74JWJ2fPnl1WVtYry6Nn&#10;jl6TSYIBj2ntqXvk8x+2iZr5aiTD8LtGKgNz4TrJrKZxsHTNouFRWN8zOvZlt76d3fZOTutbWW1b&#10;Iywsb0sb1px5RXPG5U2ZV7Wkl3SlZCFPzdITjx0btkws+N2grK0qlI05Nx/u+5/tqR9utWY1xuem&#10;d9ZxftEiRy/x9c1sj2bp/c8csVVD11/tTQ3G+meMPMt8sJr6feSRR9A5Ns8Ha05oWQoyp6ki44rH&#10;NJV+HHsvHTuAYggauyWfWBv4jZf39XRgPhXD2n0nV77bdaR1DFbDJd5xlBjWd9xGXNJn5SV9nk1L&#10;aeu2CpusYeGVeddxS9U6XGJN7L0zj8oSftGSp76FWhKnoEdVU5L9Im+ORY8ZMwYaDPUF/rVr10J6&#10;MQGMWzOsi5aArFy5EieTPTi0L/EEoKxYn4X34457KrAtKH4ueSawTTfWagXt2gi1hkjvXVxW9PNP&#10;Df7arUPmYGuUi/Ofx/qvs8qXePsxEpNZc/Og713W9ykxA89Jbzt5Y+DRI1sF2AnPWCYJeJCAN/vB&#10;CBS6wqK4WIe1ZMkSCR3GqGUAzXzS3qjy9jzxt+eaHTIYFtPtOdZnSRe58Y3A76Yae2tOPHJraBv1&#10;5rEvoZsek+M9WKaJPR5FwyJ+0RL/RXMWezy+IMmQpzf7wSCLMWdZk6UEGCcxQxx6MhnCQBtcQABL&#10;iPH8ErazwDszJlUb1xwOdJFH3XuwZXx7V3ay2d/RlbHx+MwXDpVDgJPNNtpDAiSgCHhWgxljEogv&#10;ASyoxrLq88tfOnL3H/b/9i+HfoQeZ+3p67BBZnzL1cgdD2XhWaytJ2/GQLRGciaxRuDGbQ/o/FjL&#10;lKn9SsCzY9FOBZRDZIkfItMcFIVh8RgX1Sw9HkXDIwdLd7BoZwdFHfyOOxtxZ7E71aTHu1z2g+NN&#10;mPmTAAmQAAmQQHgC1GDWDBIgARJwDQGdYXCkcY0/vjeUGuz7KkAAJEACJEACDhHgfLDN4B2cK3Kw&#10;aGcnijQdh5F8m6yN1V0TezyYu6K+ec9xZ7HbWHWTKiv2g5MqHDSGBEiABEjARwSowT4KNl0lARIg&#10;ARJIKgLU4KQKB40hARIgARLwEQFqsI+CTVdJgARIgASSigA1OKnCQWPcR4DPirgvZrSYBJKGADU4&#10;aUJBQ0iABEiABHxGgBrss4DTXRIgARJwJwG8+A57vlZWVgaZj9fU4rw68NI8F/lHDXZRsGgqCQQT&#10;4Eg464RPCEBiI7/0feHChfJaPLw0z0VMqMEuChZNJQESIAGfEoC4Tp8+3XvOU4O9F1N6RAIkQAK+&#10;I7BgwQIZjnaX59Rgd8WL1pIACZAACZxDoKSkREahcZSWls6ZM8dFgKjBLgoWTSUBEiABEohEYNq0&#10;aQ0NDS5iRA12UbBoKgmQAAmQQCQCdXV17gJEDXZXvGgtCZAACZBAgIA8koRHlfAwUkVFhUBZtWoV&#10;hqNdBIga7KJg0VQSIAES8CMB9QQwnF+6dCmkF2cUiClTpixfvlwtyJo3b56LGFGDXRQsmkoCJEAC&#10;fiRgXnUla69wRk6WlZWZ/1teXu4uQNRgd8WL1pIACZAACXiHADXYO7GkJyRAAiRAAu4iQA12V7xo&#10;LQmQAAmQgHcIUIO9E0t6QgIkQAIk4C4C1GB3xYvWkgAJkAAJeIcANdg7saQnJEACJEAC7iJADXZX&#10;vGgtCZAACZCAdwhQg70TS3pCAiRAAiTgLgLUYHfFi9aSAAmQAAl4hwA12DuxpCckQAIkQALuIkAN&#10;dle8aC0JkAAJkIB3CFCDvRNLekICJEACJOAuAtRgd8WL1pIACZAACXiHADXYO7GkJyRAAiRAAu4i&#10;QA12V7xoLQmQAAmQgHcIUIO9E0t6QgIkQAIk4C4C1GB3xYvWkgAJkAAJeIcANdg7saQnJEACJEAC&#10;7iLgcQ2eM2fOzJkzq6urJSrLli3Dn3K4K060lgRIgARIwHsEvKzBUNyioiIVs4qKitWrVz9+5igt&#10;LZ0/f773wkmPSIAESIAEXETAyxoMxb3jjjtUMGpra6dOnSp/Tps2DX+q/rGLAkZTSYAESIAEPEPA&#10;sxq8aNEipbgSLYhuYWGhfC4pKcHvuro6zwSSjpAACZAACbiOgDc1uLKyEoo7a9Ys18WDBpMACZAA&#10;CfiHQEpXV5f3vMVc7w033FBWVobR5gULFixcuBAdX6zPQs94+vTp4i+WZc2ePRtpenX/6Jmj12SS&#10;YMBjn9NJeeTzT+oks5TGwaJd4TiMJHZLNSpyYta3yHziUdmc/aLZXnr/M4eNddKNWXlTg0OXPc+Y&#10;MaOqqqq4uFg6x6LNWJxle8zqv3+lTp5FP9igk8xSGgeLhp0Olq5ZNIwkdks1KnJiTezxYO6K+uY9&#10;x53FbmPVTaqsvDkWLYufcaAHDNz4je4v1kJjlZbQX7lyJfQ4qSJBY0iABEiABPxGwJsaHDaKIsPy&#10;cDBmi8vLy/0WbPpLAiRAAiSQVAQ8rsGYBkZvWFZB45g3b570j5csWZJUYaAxJEACJEACPiTgcQ32&#10;YUTpMgmQAAmQgFsIUIPdEinaSQIkQAIk4DUC1GCvRZT+kAAJkAAJuIUANdgtkaKdJEACZwl8feRj&#10;Oj9ERgJJToAanOQBonkkQAIkQAKeJUAN9mxo6RgJkAAJeIkA3gKAJ0uxFbGXnKIGeyma9IUESIAE&#10;vEkA6uvJjZWowd6sr/SKBEiABLxEAPs6qN3+veQXNdhL0aQvJEACJEACbiJADXZTtGgrCZAACZCA&#10;lwhQg70UTfpCAiRAAiTgJgLUYDdFi7aSAAmQAAl4iQA12EvRpC8kQAIkQAJuIkANdlO0aCsJkAAJ&#10;+JBAdXW1vHYWvi9duhQfcMYbHKjB3ogjvSABEiABzxKQt9CaD/VGWrf7TA12ewRpPwmQAAmQgFsJ&#10;UIPdGjnaTQIkQAIk4HYC1GC3R5D2kwAJkAAJuJUANditkaPdJEACJEACbidADXZ7BGk/CZAACZCA&#10;WwlQg90aOdpNAiRAAiTgdgLUYLdHkPaTAAmQAAm4lQA12K2Ro90kQAIkQAJuJ0ANdnsEaT8JkAAJ&#10;kIBbCVCD3Ro52k0CJEACJOB2AtRgt0eQ9pMACZAACbiVADXYrZGj3SRAAiRAAm4nQA12ewRpPwmQ&#10;AAmQgFsJUIPdGjnaTQIk4AiBr498TOfHEdtYqOsIUINdFzIaTAIkQAIk4BEC1GCPBJJukAAJkAAJ&#10;uI5ASldXl+uMTmaD679/pY55RT/YoJPMUhoHi4adDpauWTSMJHZLNSpyYk3s8WAOwz7/0BYdXx67&#10;c5xOMktpHCzaWccdL91SmNySmP1gt0SKdpIACZAACXiNADXYaxGlPyRAAiRAAm4hQA12S6RoJwmQ&#10;AAmQgNcIUIO9FlH6QwIkQAIk4BYCXJNlc6QcXK/h7BoZB0vXLBqRjsf6IM3S41E0PHKwdAerOhx3&#10;sHQHi3bWccdLt7mxTo7s2A9OjjjQChIgARIgAf8RoAb7L+b0mARIgARIIDkIUIOTIw60ggRIgARI&#10;wH8EqMH+izk9JgESIAESSA4Cnl2TNX/+/NraWkAuLi4uLy8X2suWLVu9erV8fvzxx+MRAgfXazhY&#10;NEg6WLpm0TAyHrsmObgqCh45WLom9ngwd0V9857jzmKPR3OdDHl6sx9cUVEB6YXK4qivr4f0gjVO&#10;QoDlZGlpKUQ6GQJAG0iABEiABHxLwJsaPH369FmzZklQIcaQYXxAt3jq1Klyctq0afizurrat4Gn&#10;43YR0HmNHdLYVVxQPs6WHienmC0J+IeANzXYHL+GhoaioiLR4MLCQvlXSUkJftfV1fkn0vSUBEiA&#10;BEgg2Qh4dj5YQFdWVi5dulSmfufMmYN+MLrI8q+ZM2fOnj27rKys15AcPXP0mkwS/OCVdp2U3782&#10;XSeZpTQOFu0Kx2EksVuqUZETs75F5hOPyubsF8320vufOWysk27MyuMabBbaqDXYUlwdXKjiYNFA&#10;5GDpmkXDyHgsk9EsPR5FuwI7HbfUgPSa2Lf1rVcyLk3g5bFoCPCMGTNUTxcj0hiXljjJTLBOJ9il&#10;caXZJEACJEACyU/AsxosAqxGnhEJrIVWDyatXLkSa7WSPzy0kARIgARIAATwYAtadTmCltPiT/Uv&#10;fJAHYdxyeFODJQbLly9XgcGf0GPIsJzB+iz10LBbQkU7SYAESMCfBLCyB+35woULsbgHy3oWL14c&#10;ykH+i0M9FOMKVt7UYMRAgqEOCca8efPkzJIlS1wRHhpJAiRAAiRQU1ODHpQ8z4LmHbOKUGVvYPGm&#10;BnsjNvSCBEiABEgABDByKY+YyoGnTEOfVVmwYIEMc7qLGDXYXfGitSRAAiRAAucQQP9YDXmiu4xH&#10;YFwEiBrsomDRVBIgARIggUgEsAeiev7FFaSowa4IE40kARIgAf8SwOCzbDksB1R23LhxYXG4bvdD&#10;arB/qzU9JwESIAFXEJg0aVJVVZU8koTHXiDJGH+WR5KwOAtn8OSSOLJq1SoMR7vCKTGSGuyiYNFU&#10;EiABEvAjAeynhEeSZNUVtnkIerBlypQp6klU0MHzLy5iRA12UbBoKgmQAAn4lID5iVNBIEuxIM/m&#10;NVmu2/iBGuzTCk23SYAESIAEHCdADXY8BDSABEiABEjApwSowT4NPN0mARIgARJwnAA12PEQ0AAS&#10;IAESIAGfEqAG+zTwdJsESIAESMBxAtRgx0NAA0iABEiABHxKgBrs08DTbRIgARIgAccJUIMdDwEN&#10;IAESIAES8CkBarBPA0+3SYAESIAEHCdADXY8BDSABEiABEjApwSowT4NPN0mARIgARJwnAA12PEQ&#10;0AASIAESIAGfEqAG+zTwdJsESIAESMBxAtRgx0NAA0iABEiABHxKgBrs08DTbRIgARIgAccJUIMd&#10;DwENIAESIAES8CkBarBPA0+3SYAESIAEHCdADXY8BDSABEiABEjApwSowT4NPN0mARIgARJwnAA1&#10;2PEQ0AASIAESIAGfEqAG+zTwdJsESIAESMBxAtRgx0NAA0iABEiABHxKgBrs08DTbRIgARIgAccJ&#10;UIMdDwENIAESIAES8CkBarBPA0+3SYAESIAEHCdADXY8BDSABEiABEjApwSowT4NPN0mARIgARJw&#10;nAA12PEQ0AASIAESIAGfEqAG+zTwdJsESIAESMBxAtRgx0NAA0iABEiABHxKgBrs08DTbRIgARIg&#10;AccJUIMdDwENIAESIAES8CkBarBPA0+3SYAESIAEHCfgLw1etmzZzA8Px9HTABIgARIgAU0CFRUV&#10;qvWurq7WvCr5k/lIgxHC1atXP37mKC0tnT9/fvKHhxaSAAmQAAlUVlYuX7584cKFaL2nTp26ePFi&#10;zzDxkQbX1tYieBK5adOm4U8v3Ux5pkbSERIgARIIIlBTU4OOU0lJCc7PmjWroaEBquwNSv7S4MLC&#10;QgmbxLKurs4bUaQXJEACJOBhAugyFRUVKQfRkh89etQb/vpIg70RMHpBAiRAAiTgGQIpXV1dnnEm&#10;siNz5szBWPT06dMlGab3Z8+eXVZW1qv7uOHyzD1Xr84yAQmQAAkkhkD/M4dOWVi+U1xcjFFoSRzU&#10;mOvkkLRpfKTB5ihiJnjBggWY3k/awNAwEiABEiABIbBo0SL8njdvnupBYX2WTCm6/fDRWDSm9LEu&#10;WgK2cuVK3FW5PXi0nwRIgAT8QGDSpElVVVWyihaPmGI+2BsCDHd81A+WmykEEh8QwiVLlvih7tJH&#10;EiABEvAAAUiv6kR5aQjTXxrsgYpIF0iABEiABDxDwEdj0Z6JGR0hARIgARLwBgFqsDfiSC9IgARI&#10;gATcR4Aa7L6Y0WISIAESIAFvEKAGeyOO9IIESIAESMB9BKjB7osZLSYBEiABEvAGAWqwN+JIL0iA&#10;BEiABNxHgBrsvpjRYhIgARIgAW8QoAZ7I470ggRIgARIwH0EuEdH9DGTTafl+hkzZqi3QWA/cbze&#10;EiexO6ba4FQSY4PM8vJyuQTvv1y6dGno5ZoGhd01xpyn+Y0UkthspJQiG4eFnu/VhrA+9rQNmSRW&#10;W9tUVFTgddyqCM03Z6j05svVnrE9xUIS410dard35GNGZ3XXWew6jteoIRNzKHvawUcSqyLUtcoX&#10;S6XHWN9QKN5TIkWbje811pIgxvoWC3Oz5eZQho2F8rHXlJqO69e3sClRSthKqFm6fn0LmzLsSc2i&#10;e2pMQgmHTWmmYfU7rmmhR5LhvUk8oiNw77337tixA9e++uqrt99+u3zGyQcffFAyxMlnn30WHx5+&#10;+GHUQvzGf1VZ6nKkQUpLNqAslRWKk884iXxgDD6b85Si8VuMUQdS4mTo+V4tQW4qqyAf5VoFQcgE&#10;OYg/UWivpfSUQF0rTgWhDo0FjEFKlVtQFCyZActVVkI1CHVQLMRxqRhBB/5lrgw6ZsRe38zGB1WG&#10;yAbEWN/MFcAcNR2vkQZUpVaba7hCjfMqFvopNYuWzCVxr/UtbEr5LgRVQs3S9etbTylDq6tm0WbH&#10;QxuToFgox4NShnLTL90/KTkWHf29FHq0sm+4vACxrq4Ov9HvmTZtmmSKO3HZnhqdsNDtqdXl48aN&#10;QxrZjlzzQLmqP40+TX19PS7csmULPosx6JRjT2zciuIzijb3AlURq1atgkJolmhOhtxUpx8lSqcf&#10;jsNfSXbDDTeI4zAG3V/N15NpWqJIjhkzRorGbTicFZNQIkxau3YtPgORGodQmWM84I477tAsKygZ&#10;ilAkFXaz4wg9/kQoESA4LpENe8AMDJNYMiPG+oZKAkpSIl6HLug0jxjrG8pSzgIg/rRU2xFEqdUw&#10;Q728HZxRzcR+VLw333wTH/RTajqOZPr1LTRlT5VQs3T9+hY2ZdiTmkWbHVcNFKKG2MlXALFATNev&#10;Xx82ZVhu+kX7KiU12IZwS4MyaNAgiIHUTskU7YWoY+QDgoEGPerXgOBbgSYVRaBVUo0s/ozczoo8&#10;67w+ObLxqmVH6UprgQJXRWhnYTNGtHBgrKw3PD3+Hy91Fn9ramqEQK/YxSRMCsReeljsEkS5G4tw&#10;oJ7gcnUfY5VAdPUNQoVheRSNYWFELextmY4l0dU3GcBXR6+IerIEpaOaiRhINcOBM6G3FPopdbxG&#10;Gv36plJq5qyTTL++qZTmbMOe1ClX1WfUbdzlR25hJKxBTRl02urtpqZh3khGDbYhjngTIiqZVRFF&#10;OyJKgC6R6tRGYQ0uVx0C/cvRHEfdHVSliJBb1RKkRx9RDoiBvBk0igOOq5635uXSRmAWVkqHMIgL&#10;Vg8oGa6NWsYwAmHVcrOF0dU3YMfEP5YggNvcuXOtuqzSR1HfAAo3SVLb1WxiFAbg7kGN9ES+XD+l&#10;vhn69U0/pWbp+vUtbEr9y8Pao19dzSlRqIQb35TQ4ShNx/2QjBoca5TRiEdXyWS4EgdmU1BTpQ9t&#10;9UA/Eq251e4sWihcZfWmIcg23ENAyGNpzZEhzLA0KKpsgHKjObYq/3K5chx3TtGVDiVD1KwGS9KD&#10;GyrMlClTors86vomy3NQ33ALgpEA1IEoDIiuvqEg3GWqGy/8qbqw+jbgC6J5t6qfUr90/fqmn1K/&#10;dP36Fjal/uWhJkk90bndDEop81A48B1H+2Zp9kGfjAdSUoNjCqKs/VPzQEFjsGjfoRO9FiBTmBhQ&#10;7TVlUAI0iBgaUl+PoMFndDExYxo2T7TFaM7kLhVGwgWrnVFZowsdMg+8YwhOikN3U/Ml29FJIKzF&#10;hermOmjMPwL20ABZZY70gIYOpbrvMWOXhibyLVF0vVixM+r6JsIvxBAy2B80OKzDIer6Zs4cLmjW&#10;DfNVsvIWdw9yMmjMHxVPfdH0U+q4LGn061tQSv0iIqTUr29BKSXPsCc1DYOsYqJdjdIFjfmjhVHY&#10;g1Ka85e1KRjH1izUb8mowdFHXBpE89uk0TSgUqKRlUyhcxE0GE/sSDJpH3vSy57skwbRPMiDrhXy&#10;kf40bIMU9SQG5k4JMkGLbGmwSAmwOf+JEyeqN2xjSCqC47Bc3RRHsTRJmjnz6D2+5Dgjo8oy7NbT&#10;YihZ1CMrtqLrj0qLZu5/ozOtHEfoe73rwmq1SZMmRVHtYqxvAkfKDVo6oGNMLPXNnD++MqgqOiWq&#10;NEpWzSM3wI5qFvRF00+pb4B+fQtNqV9KTyn161toSiXA0Q0XiayaF5Pi+46vj/R38fVBTZZWKzQl&#10;/quWesjqhwjrE2On5Ooc+Hxw9OFTz8hKFuppYDXjpZ5QVA/OmlOaT1p9Qtf8QJ7kKU/ghX1CMWgG&#10;LuhZPXgBOy19S4PcwddSvqihDyMGPQosKc0ng57c7TUY5mdkJbGgC/uEYlCAJKU5B6uPLZofcpXS&#10;5Q4s9MHo0ABJytDWqleXVYIY65sZuwqZZukx1jeUoh6Ftxpxc70Sa9XDzaEPqQc9gR0hpabj+vWt&#10;p5RhK6Fm6fr1LWzKni7XLD2o3ZDAhX1IPWxKcyysftE0LfRGMmqwN+JIL0iABEiABNxHgGPR7osZ&#10;LSYBEiABEvAGAWqwN+JIL0iABEiABNxHgBrsvpjRYhIgARIgAW8QoAZ7I470ggRIgARIwH0EqMHu&#10;ixktJgESIAES8AYBarA34kgvSIAESIAE3EeAGuy+mNFiEiABEiABbxCgBnsjjvSCBEiABEjAfQSo&#10;we6LGS0mARIgARLwBgFqsDfiSC9IgARIgATcR4Aa7L6Y0WISIAESIAFvEKAGeyOO9IIESIAESMB9&#10;BKjB7osZLSYBEiABEvAGAWqwN+JIL0iABEiABNxHgBrsvpjRYhIgARIgAW8QoAZ7I470ggRIgARI&#10;wH0EqMHuixktJgESIAES8AYBarA34kgvSIAESIAE3EeAGuy+mNFiEiABEiABbxCgBnsjjvSCBEiA&#10;BEjAfQSowe6LGS0mARIgARLwBgFqsDfiSC9IgARIgATcR4Aa7L6Y0WISIAESIAFvEKAGeyOO9IIE&#10;SIAESMB9BKjB7osZLSYBEiABEvAGAWqwN+JIL0iABEiABNxHgBocfcyqq6vl4vnz50efi8+uVNCW&#10;LVtWWVnpM++jdFdBAzFwizIXn112+MzBb6jVsLNZs0oM6WNp1lK6urqiKJKXgMCiRYvmzZsnGlxb&#10;W6uYPP744+TTEwFIyJQpU0pKSvBh9erVKtns2bPLysrILSwBSO/Ro0enT5+OD0uXLlVppk6dOmvW&#10;LELriYD6hs6cOVOlKS4uLi8vJ7ReobFZ068kMTVr0GAe0RF4+OGH5cJ77703uhx8eJWChg+vvvqq&#10;DwlE4TJACSv8VgCjyMdvl/AbGkXECS0WaFE0ay7uB0tHasaMGegfyA2L+W63tLRUOqn6x5w5cxoa&#10;GpA+9FrJWTq4QR24sPknZwfF3ItS/U7z3W5hYeGSJUv0iZnHAEKvlZyloKAOXNgikrODglGmBQsW&#10;iMEqrEF1YOHChejZW+KmKlJQVZGc1Ulzle4p/6Qdd5EKoOAE1QHzN1cHnTkQQddKzqr+BHXgwmae&#10;nOMu5nqlwhpjs6Yu92qzVlFRsXz5comyXc2a5GZuwVQtsr1Zs1+DP//QFp1vVBRpHrtznLoKejlx&#10;4sQ333wTrZVZg6P+aqH2Q0UkK9Ra85ccI1rQZrQmkRs7xOaOO+7YsmWLsseSj/Xfv9JSes3ERT/Y&#10;YIYmEiu1VtyB2Wi8ohvSRNu3fv16udeRiKh8UERVVZXS4J6sRekYGAT86AyIk/yYWz1Ef9KkSeo2&#10;QhQFBsO1WIY0RVFA3gw/7MlQdCh9zJgxe/bsuf766wcOHKhZExKZTBzBlwjVLEiDow6ZfL8AXxTX&#10;fN+DuldUVAQHI0QEV9XU1AwdOhTEJkyYkEgammUB2iOPPCIuSJsjn1EbY2/WJCLmfBLTrGn6Hksy&#10;RF+aNXwvoAjyOZZmTYwJ24LFo1lLj8V5B68V0CDeqw2ofCtXroQeZGdnjx8/XtrT0KvMGoBmUTrE&#10;OHA5Wtvbb7/dPA/XU1dYOkxod6L+zvTqTiwJVB933LjA3Qxc66n3hsUszz///CuvvNLc3HzJJZeA&#10;W9gbC5BUMAGtvr5emYfO3Ny5c1UPEud76gqL4Jk7f7H4aPu1ajQFnqIO1NXVRejy4isKR1B5hgwZ&#10;gm5HBI1EnYREoVqaDQ57MmxXWKbSkT45Bw+ACFqrFqpEDgoqxqpVq/Atw00wahqghSWs9DUoEGAO&#10;CNBg85qMXrvCUd8K2F7BVIbwWvkIj8yrJUILtdqsIXPgxaoCDzdruDGNDE2zWRNEoS1Y2JOxN2tu&#10;1eCevgloJUUs5TYZ0P/whz+gf4aWFJ9fe+21J554Al03UWIJSVZWFiTWnCG0BA2onMGdKbraocWF&#10;qmzUnbn4fat7yhlCgn+plg61Tequ6v0/+uijaAV++tOfotOAf2EaEmoBJqLEaPXQ3gUN9SMBmEiJ&#10;QIHLQ1vS0CF6F0GD12jF1D0HCIg6qiE+VK2WlhbcecDxjRs3rlmz5r777kN6UWJ8V19++eUvf/nL&#10;8lkAmjU47EnkH6qysp48yiVsex4wdi80Ok7aX+syBhgj7zGGz42cs0BTMxcylHLrrbeibwpdWbt2&#10;7eLFi5USi9IE3TeLtA8aNEgKkq42LgwqN1Rlo65sz7128Ld/3n2yqd12aP3yMmZeP/zWa4cG5Yzb&#10;OOnZyxF7swbOyFPdSSegWXtt1/PPbX64qS0ONc0w8jL7fmLs7R8b82kzN1Qk1W7jfCzNWtgWLE7N&#10;mlvHogU9RiHMY9EqHtJPDXurK7qLDjRqJBqC0MulK6PGbNFK4uZUbnZUhvJ8iPmeC/lAudGq/upX&#10;v7rtttuiGCFMwFi04hN2oEZ87KkHDyzoFh84cADDCddee+3NN98sPmJES4RE6auMegkr8zCaDAaa&#10;oUFd0CMfO3asPEMS9l4ncqsXp95MUNdT/Rl23hf/7Wn6X3T3vffegxdoHaZNmyb3Jai3uO2DiJoD&#10;EfYkEsuTb+ZO3ne+851t27ZB2lesWPGVr3zFmjC8PsRoPWjtEv3UaflGWaNKLjUhLDRxKuzQseju&#10;5s2bMQaDGnLDDTcE3W2gyuFauQXEZ2gVBrGCZgcEbNDCe5k3UYul9d26a9HbtftO6ae3lDInK+1P&#10;P5ocdEnY8efomjW1zEV9tWVANd7N2gN/m7Pv+NmnRSwx0UmclZ7zk08+g5SqJxp2OUsUzVrYFix+&#10;zZo3nw+WgeWwQ2FQDvwXEovmG7+DhlhxCW6r0ZWRSoDvMKagwlYIPGCDHHCg/cVv5Im2AL0fJI5C&#10;gHXqnF1p5AYidP4VLR2aLTVaFVQcQD344IPw9He/+x2uVT6iURMOEAlpWGVANay1+JKYoaEVGDFi&#10;xAcffIAGNwoBtgtIr/mIzdASKArar6D0cvsVNhMgveeee+RygBIBlrHTIF0Je1LyBDSAUjUNH9Bl&#10;xM0QbiUhw70aH5xg+LcMKGU8jpR0Y+hdmhlDWXuCBkpghWoGT+F4KCg1BiPzRGFXEgAaziMHCA8O&#10;fJB80CIDvqaRKtktkwfn58RlyDAtNeWWqwcH2YPvESpV6DhHdM2atHU4cIetOg8JaNauGX1TTkZ8&#10;apphpKakXXPBzcINoFSrgnuXoGY/imYtbAsWv2YtLhXLahW3Pb3mRFRQuWrZgrSV+BN9ZfOMpro5&#10;RfOBNOjySi8E0gshufzyyx966KE777zTdndszNC8bCE0256aRR0D0KrKLACaRdxlq5WKOInuL5oP&#10;qHv//v1hAPrQSCYDEjj/rW99yzyCpFOWI2kQcdhp7o+KGVahCR/Vt8afMhUaehIKhEqIezsox+nT&#10;p6U4BVAqoWUUI75t4Mfpo6dbvch2mdcSIiXWP+Ibah60wGc1NCIVDHOESIkLR44ciUl6TDx//etf&#10;t+r9LdcMxo/Vq6JLDwGWG4jQy6Nr1lQ+0HXUtIQ1a9BIJZPRobB6FfoJ6DWhVgR9L6L7hga1YPFr&#10;1rzTD8bXTO7ycMhaFUstVOi6QVlXIofMdKq76aamJhR36aWXSnHol2BM9dSpwGjV8OHD8RtTg1Yr&#10;UALShwowvFabfMEj84yRjj3IUPULMdAnPQx13y2tIdBJgyLqhdl36UPjN8YS0FCiUAxHJy00DOUp&#10;FJBJ8VGdBECcxISlDi5Jo0YOwAe5oWWE1oY9icRoUNAib9q0SY0TyB2MLPvCBzQ6MTbN+pbHmBKD&#10;wGpnNJiNVRqWMgwSYFyLNld9Q8EHMKXKAUhOTg4G6oWVpMzPz8dsPWZSUPGQIPLiHUuG2ZhYBNi8&#10;0iLGZg0ZquqBCThpFb3UrJlbMJnzRlMcY7MWtgWLX7PmVg3GDS8OEMfdCj6AvtwEyfkonhuBbOO7&#10;hE6b5GBueYO+Yyhr9OjRiDRWhSAlRAUJdu3ahYYSk3xYzYQEx44ds/GbaVdWsmRXHMQBBZXbFPlT&#10;1rZYKgsiKvx7ZS4zviAGRGC7b98+/Hny5Enguvvuu59++mmMJezcudNS6YlJDKlQxNTqAXVSnsCJ&#10;cnmUhgMYpb/mmmuwwgAChvl4uQLQsIgJuFDT0LAWFBRo5JTQJDAM0GQMCb/xGR9wp6K+X1E8Dieq&#10;qWIhs8JhD6zPmjx5MgbqsQYTJebl5SEZTkLehg0bhvvjoOXoCUXTc2GyKE+GQ+SIvVnDyI3wxxGZ&#10;uUubNXMLJstZcCbGZk2/PtjTrEWxJ4jPL/nhD3946NAhMwRZriVn8PmLX/zijh07fE4pyH1g2bBh&#10;g/nks88+i5NCEp8BDeOEhGYmACCqXsl5MET1k9qFz2hxwJDQzARQo4Ao9IxsNIb/Ylc7dDQJLYgA&#10;m7UoqoQtzZr966L1byKYkgRIgARIgAT8TMCtY9F+jhl9JwESIAES8AYBarA34kgvSIAESIAE3EeA&#10;Guy+mNFiEiABEiABbxCgBnsjjvSCBEiABEjAfQT+Pyhh5/bbO2RlAAAAAElFTkSuQmCCUEsBAi0A&#10;FAAGAAgAAAAhALGCZ7YKAQAAEwIAABMAAAAAAAAAAAAAAAAAAAAAAFtDb250ZW50X1R5cGVzXS54&#10;bWxQSwECLQAUAAYACAAAACEAOP0h/9YAAACUAQAACwAAAAAAAAAAAAAAAAA7AQAAX3JlbHMvLnJl&#10;bHNQSwECLQAUAAYACAAAACEAzjzbRnoEAABPDAAADgAAAAAAAAAAAAAAAAA6AgAAZHJzL2Uyb0Rv&#10;Yy54bWxQSwECLQAUAAYACAAAACEAqiYOvrwAAAAhAQAAGQAAAAAAAAAAAAAAAADgBgAAZHJzL19y&#10;ZWxzL2Uyb0RvYy54bWwucmVsc1BLAQItABQABgAIAAAAIQDH1oUI3wAAAAgBAAAPAAAAAAAAAAAA&#10;AAAAANMHAABkcnMvZG93bnJldi54bWxQSwECLQAKAAAAAAAAACEAFIFyWvtTAAD7UwAAFAAAAAAA&#10;AAAAAAAAAADfCAAAZHJzL21lZGlhL2ltYWdlMS5wbmdQSwUGAAAAAAYABgB8AQAADF0AAAAA&#10;">
                <v:shape id="図 50" o:spid="_x0000_s1175" type="#_x0000_t75" style="position:absolute;top:4040;width:54013;height:33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ygbxAAAANsAAAAPAAAAZHJzL2Rvd25yZXYueG1sRE+7bsIw&#10;FN2R+g/WrdStOG3FowEH0agIFiSgHcp2iS9JlPg6ig1J+/V4qMR4dN7zRW9qcaXWlZYVvAwjEMSZ&#10;1SXnCr6/Vs9TEM4ja6wtk4JfcrBIHgZzjLXteE/Xg89FCGEXo4LC+yaW0mUFGXRD2xAH7mxbgz7A&#10;Npe6xS6Em1q+RtFYGiw5NBTYUFpQVh0uRoHfnbYf6+0kfU+r49/P51s37Xip1NNjv5yB8NT7u/jf&#10;vdEKRmF9+BJ+gExuAAAA//8DAFBLAQItABQABgAIAAAAIQDb4fbL7gAAAIUBAAATAAAAAAAAAAAA&#10;AAAAAAAAAABbQ29udGVudF9UeXBlc10ueG1sUEsBAi0AFAAGAAgAAAAhAFr0LFu/AAAAFQEAAAsA&#10;AAAAAAAAAAAAAAAAHwEAAF9yZWxzLy5yZWxzUEsBAi0AFAAGAAgAAAAhANA3KBvEAAAA2wAAAA8A&#10;AAAAAAAAAAAAAAAABwIAAGRycy9kb3ducmV2LnhtbFBLBQYAAAAAAwADALcAAAD4AgAAAAA=&#10;">
                  <v:imagedata r:id="rId69" o:title=""/>
                  <v:path arrowok="t"/>
                </v:shape>
                <v:rect id="正方形/長方形 51" o:spid="_x0000_s1176" style="position:absolute;left:7442;width:4040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7xwgAAANsAAAAPAAAAZHJzL2Rvd25yZXYueG1sRI9Bi8Iw&#10;FITvgv8hPMGbpi4q0jVKkVX0qF2QvT2bt23X5qU0sdZ/bwRhj8PMfMMs152pREuNKy0rmIwjEMSZ&#10;1SXnCr7T7WgBwnlkjZVlUvAgB+tVv7fEWNs7H6k9+VwECLsYFRTe17GULivIoBvbmjh4v7Yx6INs&#10;cqkbvAe4qeRHFM2lwZLDQoE1bQrKrqebUeAu7SF91Mn578dll+SLTTo97JQaDrrkE4Snzv+H3+29&#10;VjCbwOtL+AFy9QQAAP//AwBQSwECLQAUAAYACAAAACEA2+H2y+4AAACFAQAAEwAAAAAAAAAAAAAA&#10;AAAAAAAAW0NvbnRlbnRfVHlwZXNdLnhtbFBLAQItABQABgAIAAAAIQBa9CxbvwAAABUBAAALAAAA&#10;AAAAAAAAAAAAAB8BAABfcmVscy8ucmVsc1BLAQItABQABgAIAAAAIQDN/i7xwgAAANsAAAAPAAAA&#10;AAAAAAAAAAAAAAcCAABkcnMvZG93bnJldi54bWxQSwUGAAAAAAMAAwC3AAAA9gIAAAAA&#10;" filled="f" stroked="f" strokeweight="2pt">
                  <v:textbox>
                    <w:txbxContent>
                      <w:p w14:paraId="175A56FF" w14:textId="03079B86" w:rsidR="00073F45" w:rsidRPr="00575645" w:rsidRDefault="00073F45" w:rsidP="007935F8">
                        <w:pPr>
                          <w:spacing w:line="0" w:lineRule="atLeast"/>
                          <w:ind w:left="1595" w:hangingChars="886" w:hanging="1595"/>
                          <w:jc w:val="left"/>
                          <w:rPr>
                            <w:color w:val="000000" w:themeColor="text1"/>
                            <w:sz w:val="18"/>
                            <w:szCs w:val="18"/>
                          </w:rPr>
                        </w:pPr>
                        <w:r w:rsidRPr="00575645">
                          <w:rPr>
                            <w:rFonts w:hint="eastAsia"/>
                            <w:color w:val="000000" w:themeColor="text1"/>
                            <w:sz w:val="18"/>
                            <w:szCs w:val="18"/>
                          </w:rPr>
                          <w:t>若年無業者</w:t>
                        </w:r>
                        <w:r>
                          <w:rPr>
                            <w:rFonts w:hint="eastAsia"/>
                            <w:color w:val="000000" w:themeColor="text1"/>
                            <w:sz w:val="18"/>
                            <w:szCs w:val="18"/>
                          </w:rPr>
                          <w:t>と</w:t>
                        </w:r>
                        <w:r w:rsidRPr="00575645">
                          <w:rPr>
                            <w:color w:val="000000" w:themeColor="text1"/>
                            <w:sz w:val="18"/>
                            <w:szCs w:val="18"/>
                          </w:rPr>
                          <w:t>35</w:t>
                        </w:r>
                        <w:r w:rsidRPr="00575645">
                          <w:rPr>
                            <w:color w:val="000000" w:themeColor="text1"/>
                            <w:sz w:val="18"/>
                            <w:szCs w:val="18"/>
                          </w:rPr>
                          <w:t>～</w:t>
                        </w:r>
                        <w:r w:rsidRPr="00575645">
                          <w:rPr>
                            <w:color w:val="000000" w:themeColor="text1"/>
                            <w:sz w:val="18"/>
                            <w:szCs w:val="18"/>
                          </w:rPr>
                          <w:t>44</w:t>
                        </w:r>
                        <w:r w:rsidRPr="00575645">
                          <w:rPr>
                            <w:color w:val="000000" w:themeColor="text1"/>
                            <w:sz w:val="18"/>
                            <w:szCs w:val="18"/>
                          </w:rPr>
                          <w:t>歳無業者の数及び人口に占める</w:t>
                        </w:r>
                        <w:r w:rsidRPr="00575645">
                          <w:rPr>
                            <w:rFonts w:hint="eastAsia"/>
                            <w:color w:val="000000" w:themeColor="text1"/>
                            <w:sz w:val="18"/>
                            <w:szCs w:val="18"/>
                          </w:rPr>
                          <w:t>割合</w:t>
                        </w:r>
                        <w:r w:rsidRPr="00575645">
                          <w:rPr>
                            <w:color w:val="000000" w:themeColor="text1"/>
                            <w:sz w:val="18"/>
                            <w:szCs w:val="18"/>
                          </w:rPr>
                          <w:t>の推移（全国）</w:t>
                        </w:r>
                      </w:p>
                    </w:txbxContent>
                  </v:textbox>
                </v:rect>
                <v:rect id="正方形/長方形 52" o:spid="_x0000_s1177" style="position:absolute;left:34853;top:37320;width:19691;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LCGwgAAANsAAAAPAAAAZHJzL2Rvd25yZXYueG1sRI9Bi8Iw&#10;FITvC/6H8IS9raniLlKNUkRlPWoF8fZsnm21eSlNrPXfb4QFj8PMfMPMFp2pREuNKy0rGA4iEMSZ&#10;1SXnCg7p+msCwnlkjZVlUvAkB4t572OGsbYP3lG797kIEHYxKii8r2MpXVaQQTewNXHwLrYx6INs&#10;cqkbfAS4qeQoin6kwZLDQoE1LQvKbvu7UeDO7TZ91snxenLZOVmxScfbjVKf/S6ZgvDU+Xf4v/2r&#10;FXyP4PUl/AA5/wMAAP//AwBQSwECLQAUAAYACAAAACEA2+H2y+4AAACFAQAAEwAAAAAAAAAAAAAA&#10;AAAAAAAAW0NvbnRlbnRfVHlwZXNdLnhtbFBLAQItABQABgAIAAAAIQBa9CxbvwAAABUBAAALAAAA&#10;AAAAAAAAAAAAAB8BAABfcmVscy8ucmVsc1BLAQItABQABgAIAAAAIQA9LLCGwgAAANsAAAAPAAAA&#10;AAAAAAAAAAAAAAcCAABkcnMvZG93bnJldi54bWxQSwUGAAAAAAMAAwC3AAAA9gIAAAAA&#10;" filled="f" stroked="f" strokeweight="2pt">
                  <v:textbox>
                    <w:txbxContent>
                      <w:p w14:paraId="03DCE8E5" w14:textId="77777777" w:rsidR="00073F45" w:rsidRPr="00575645" w:rsidRDefault="00073F45" w:rsidP="00CE1877">
                        <w:pPr>
                          <w:spacing w:line="0" w:lineRule="atLeast"/>
                          <w:ind w:left="1418" w:hangingChars="886" w:hanging="1418"/>
                          <w:jc w:val="left"/>
                          <w:rPr>
                            <w:color w:val="000000" w:themeColor="text1"/>
                            <w:sz w:val="16"/>
                            <w:szCs w:val="16"/>
                          </w:rPr>
                        </w:pPr>
                        <w:r w:rsidRPr="00575645">
                          <w:rPr>
                            <w:rFonts w:hint="eastAsia"/>
                            <w:color w:val="000000" w:themeColor="text1"/>
                            <w:sz w:val="16"/>
                            <w:szCs w:val="16"/>
                          </w:rPr>
                          <w:t>出典</w:t>
                        </w:r>
                        <w:r w:rsidRPr="00575645">
                          <w:rPr>
                            <w:color w:val="000000" w:themeColor="text1"/>
                            <w:sz w:val="16"/>
                            <w:szCs w:val="16"/>
                          </w:rPr>
                          <w:t>：総務省「労働力調査」</w:t>
                        </w:r>
                      </w:p>
                    </w:txbxContent>
                  </v:textbox>
                </v:rect>
              </v:group>
            </w:pict>
          </mc:Fallback>
        </mc:AlternateContent>
      </w:r>
      <w:r w:rsidR="002809E9" w:rsidRPr="0086439E">
        <w:rPr>
          <w:rFonts w:asciiTheme="minorEastAsia" w:hAnsiTheme="minorEastAsia"/>
          <w:noProof/>
          <w:szCs w:val="21"/>
        </w:rPr>
        <mc:AlternateContent>
          <mc:Choice Requires="wps">
            <w:drawing>
              <wp:anchor distT="0" distB="0" distL="114300" distR="114300" simplePos="0" relativeHeight="251492352" behindDoc="0" locked="0" layoutInCell="1" allowOverlap="1" wp14:anchorId="647243DE" wp14:editId="0870C607">
                <wp:simplePos x="0" y="0"/>
                <wp:positionH relativeFrom="column">
                  <wp:posOffset>0</wp:posOffset>
                </wp:positionH>
                <wp:positionV relativeFrom="paragraph">
                  <wp:posOffset>-635</wp:posOffset>
                </wp:positionV>
                <wp:extent cx="783772" cy="308758"/>
                <wp:effectExtent l="0" t="0" r="0" b="0"/>
                <wp:wrapNone/>
                <wp:docPr id="222" name="正方形/長方形 222"/>
                <wp:cNvGraphicFramePr/>
                <a:graphic xmlns:a="http://schemas.openxmlformats.org/drawingml/2006/main">
                  <a:graphicData uri="http://schemas.microsoft.com/office/word/2010/wordprocessingShape">
                    <wps:wsp>
                      <wps:cNvSpPr/>
                      <wps:spPr>
                        <a:xfrm>
                          <a:off x="0" y="0"/>
                          <a:ext cx="783772" cy="308758"/>
                        </a:xfrm>
                        <a:prstGeom prst="rect">
                          <a:avLst/>
                        </a:prstGeom>
                        <a:noFill/>
                        <a:ln w="25400" cap="flat" cmpd="sng" algn="ctr">
                          <a:noFill/>
                          <a:prstDash val="solid"/>
                        </a:ln>
                        <a:effectLst/>
                      </wps:spPr>
                      <wps:txbx>
                        <w:txbxContent>
                          <w:p w14:paraId="7D08893A" w14:textId="41F0E4E3"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2</w:t>
                            </w:r>
                            <w:r>
                              <w:rPr>
                                <w:color w:val="000000" w:themeColor="text1"/>
                              </w:rPr>
                              <w:t>5</w:t>
                            </w:r>
                          </w:p>
                          <w:p w14:paraId="4B8573A6" w14:textId="77777777" w:rsidR="00073F45" w:rsidRDefault="00073F45" w:rsidP="00280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243DE" id="正方形/長方形 222" o:spid="_x0000_s1178" style="position:absolute;left:0;text-align:left;margin-left:0;margin-top:-.05pt;width:61.7pt;height:24.3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IkzbgIAAKgEAAAOAAAAZHJzL2Uyb0RvYy54bWysVM1uEzEQviPxDpbvdJM0ZcOqmypqVYRU&#10;tZFa1PPEa2dX8h+2k93yHvAA9MwZceBxqMRbMPZu2qhwQly8M57x/HzzzR6fdEqSLXe+Mbqk44MR&#10;JVwzUzV6XdL3N+evZpT4ALoCaTQv6R339GT+8sVxaws+MbWRFXcEg2hftLakdQi2yDLPaq7AHxjL&#10;NRqFcQoCqm6dVQ5ajK5kNhmNXmetcZV1hnHv8fasN9J5ii8EZ+FKCM8DkSXF2kI6XTpX8czmx1Cs&#10;Hdi6YUMZ8A9VKGg0Jn0MdQYByMY1f4RSDXPGGxEOmFGZEaJhPPWA3YxHz7q5rsHy1AuC4+0jTP7/&#10;hWWX26UjTVXSyWRCiQaFQ3r4ev/w+fvPH1+yX5++9RKJZgSrtb7AN9d26QbNoxg774RT8Ys9kS4B&#10;fPcIMO8CYXiZzw7zHNMwNB2OZvnRLMbMnh5b58NbbhSJQkkdzi/BCtsLH3rXnUvMpc15IyXeQyE1&#10;abGJo+kIx8wAqSQkBBSVxea8XlMCco0cZcGlkHtvY8gz8DXZAtLEG9lUQ11Sx9g8EWmoICLQ9xyl&#10;0K26BF+e7+BZmeoOMXWmJ5u37LzBBBfgwxIcsgsLxI0JV3gIabBqM0iU1MZ9/Nt99Meho5WSFtmK&#10;VX7YgOOUyHca6fBmPJ1GeidlepRPUHH7ltW+RW/UqcFOx7ibliUx+ge5E4Uz6hYXaxGzogk0w9w9&#10;doNyGvotwtVkfLFIbkhpC+FCX1sWg0foIrQ33S04O4w0IBcuzY7ZUDybbO/bz3axCUY0aewR6h5X&#10;pEtUcB0ScYbVjfu2ryevpx/M/DcAAAD//wMAUEsDBBQABgAIAAAAIQDOfqRd2wAAAAUBAAAPAAAA&#10;ZHJzL2Rvd25yZXYueG1sTI9Ba8JAFITvgv9heYXedKONRdK8SJC24LGmUHrbZJ9JbPZtyK4x/vuu&#10;p/Y4zDDzTbqbTCdGGlxrGWG1jEAQV1a3XCN8Fm+LLQjnFWvVWSaEGznYZfNZqhJtr/xB49HXIpSw&#10;SxRC432fSOmqhoxyS9sTB+9kB6N8kEMt9aCuodx0ch1Fz9KolsNCo3raN1T9HC8GwZXjobj1+df5&#10;21Vl/sqmiA/viI8PU/4CwtPk/8Jwxw/okAWm0l5YO9EhhCMeYbECcTfXTzGIEiHebkBmqfxPn/0C&#10;AAD//wMAUEsBAi0AFAAGAAgAAAAhALaDOJL+AAAA4QEAABMAAAAAAAAAAAAAAAAAAAAAAFtDb250&#10;ZW50X1R5cGVzXS54bWxQSwECLQAUAAYACAAAACEAOP0h/9YAAACUAQAACwAAAAAAAAAAAAAAAAAv&#10;AQAAX3JlbHMvLnJlbHNQSwECLQAUAAYACAAAACEANlCJM24CAACoBAAADgAAAAAAAAAAAAAAAAAu&#10;AgAAZHJzL2Uyb0RvYy54bWxQSwECLQAUAAYACAAAACEAzn6kXdsAAAAFAQAADwAAAAAAAAAAAAAA&#10;AADIBAAAZHJzL2Rvd25yZXYueG1sUEsFBgAAAAAEAAQA8wAAANAFAAAAAA==&#10;" filled="f" stroked="f" strokeweight="2pt">
                <v:textbox>
                  <w:txbxContent>
                    <w:p w14:paraId="7D08893A" w14:textId="41F0E4E3"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2</w:t>
                      </w:r>
                      <w:r>
                        <w:rPr>
                          <w:color w:val="000000" w:themeColor="text1"/>
                        </w:rPr>
                        <w:t>5</w:t>
                      </w:r>
                    </w:p>
                    <w:p w14:paraId="4B8573A6" w14:textId="77777777" w:rsidR="00073F45" w:rsidRDefault="00073F45" w:rsidP="002809E9">
                      <w:pPr>
                        <w:jc w:val="center"/>
                      </w:pPr>
                    </w:p>
                  </w:txbxContent>
                </v:textbox>
              </v:rect>
            </w:pict>
          </mc:Fallback>
        </mc:AlternateContent>
      </w:r>
    </w:p>
    <w:p w14:paraId="71B74230" w14:textId="04C33071" w:rsidR="00CE1877" w:rsidRPr="0086439E" w:rsidRDefault="00CE1877" w:rsidP="009308FC">
      <w:pPr>
        <w:rPr>
          <w:rFonts w:asciiTheme="minorEastAsia" w:hAnsiTheme="minorEastAsia"/>
          <w:szCs w:val="21"/>
        </w:rPr>
      </w:pPr>
    </w:p>
    <w:p w14:paraId="2C0F39E2" w14:textId="1AB5F51C" w:rsidR="00CE1877" w:rsidRPr="0086439E" w:rsidRDefault="00CE1877" w:rsidP="009308FC">
      <w:pPr>
        <w:rPr>
          <w:rFonts w:asciiTheme="minorEastAsia" w:hAnsiTheme="minorEastAsia"/>
          <w:szCs w:val="21"/>
        </w:rPr>
      </w:pPr>
    </w:p>
    <w:p w14:paraId="026700EB" w14:textId="7A795E96" w:rsidR="00CE1877" w:rsidRPr="0086439E" w:rsidRDefault="00CE1877" w:rsidP="009308FC">
      <w:pPr>
        <w:rPr>
          <w:rFonts w:asciiTheme="minorEastAsia" w:hAnsiTheme="minorEastAsia"/>
          <w:szCs w:val="21"/>
        </w:rPr>
      </w:pPr>
    </w:p>
    <w:p w14:paraId="59BEAC46" w14:textId="4A3BDB51" w:rsidR="00CE1877" w:rsidRPr="0086439E" w:rsidRDefault="00CE1877" w:rsidP="009308FC">
      <w:pPr>
        <w:rPr>
          <w:rFonts w:asciiTheme="minorEastAsia" w:hAnsiTheme="minorEastAsia"/>
          <w:szCs w:val="21"/>
        </w:rPr>
      </w:pPr>
    </w:p>
    <w:p w14:paraId="75598944" w14:textId="1C8271F0" w:rsidR="00CE1877" w:rsidRPr="0086439E" w:rsidRDefault="00CE1877" w:rsidP="009308FC">
      <w:pPr>
        <w:rPr>
          <w:rFonts w:asciiTheme="minorEastAsia" w:hAnsiTheme="minorEastAsia"/>
          <w:szCs w:val="21"/>
        </w:rPr>
      </w:pPr>
    </w:p>
    <w:p w14:paraId="73992205" w14:textId="7A9C2E69" w:rsidR="00CE1877" w:rsidRPr="0086439E" w:rsidRDefault="00CE1877" w:rsidP="009308FC">
      <w:pPr>
        <w:rPr>
          <w:rFonts w:asciiTheme="minorEastAsia" w:hAnsiTheme="minorEastAsia"/>
          <w:szCs w:val="21"/>
        </w:rPr>
      </w:pPr>
    </w:p>
    <w:p w14:paraId="64475467" w14:textId="2D4CEAF2" w:rsidR="00CE1877" w:rsidRPr="0086439E" w:rsidRDefault="00CE1877" w:rsidP="009308FC">
      <w:pPr>
        <w:rPr>
          <w:rFonts w:asciiTheme="minorEastAsia" w:hAnsiTheme="minorEastAsia"/>
          <w:szCs w:val="21"/>
        </w:rPr>
      </w:pPr>
    </w:p>
    <w:p w14:paraId="61F9F850" w14:textId="5E770BFE" w:rsidR="00CE1877" w:rsidRPr="0086439E" w:rsidRDefault="00CE1877" w:rsidP="009308FC">
      <w:pPr>
        <w:rPr>
          <w:rFonts w:asciiTheme="minorEastAsia" w:hAnsiTheme="minorEastAsia"/>
          <w:szCs w:val="21"/>
        </w:rPr>
      </w:pPr>
    </w:p>
    <w:p w14:paraId="41E13F19" w14:textId="65377CD3" w:rsidR="00CE1877" w:rsidRPr="0086439E" w:rsidRDefault="00CE1877" w:rsidP="009308FC">
      <w:pPr>
        <w:rPr>
          <w:rFonts w:asciiTheme="minorEastAsia" w:hAnsiTheme="minorEastAsia"/>
          <w:szCs w:val="21"/>
        </w:rPr>
      </w:pPr>
    </w:p>
    <w:p w14:paraId="78C02F66" w14:textId="07D30D75" w:rsidR="00CE1877" w:rsidRPr="0086439E" w:rsidRDefault="00CE1877" w:rsidP="009308FC">
      <w:pPr>
        <w:rPr>
          <w:rFonts w:asciiTheme="minorEastAsia" w:hAnsiTheme="minorEastAsia"/>
          <w:szCs w:val="21"/>
        </w:rPr>
      </w:pPr>
    </w:p>
    <w:p w14:paraId="46B7E5D8" w14:textId="49FFA334" w:rsidR="00CE1877" w:rsidRPr="0086439E" w:rsidRDefault="00CE1877" w:rsidP="009308FC">
      <w:pPr>
        <w:rPr>
          <w:rFonts w:asciiTheme="minorEastAsia" w:hAnsiTheme="minorEastAsia"/>
          <w:szCs w:val="21"/>
        </w:rPr>
      </w:pPr>
    </w:p>
    <w:p w14:paraId="6F24CB8B" w14:textId="366D819B" w:rsidR="00CE1877" w:rsidRPr="0086439E" w:rsidRDefault="00CE1877" w:rsidP="009308FC">
      <w:pPr>
        <w:rPr>
          <w:rFonts w:asciiTheme="minorEastAsia" w:hAnsiTheme="minorEastAsia"/>
          <w:szCs w:val="21"/>
        </w:rPr>
      </w:pPr>
    </w:p>
    <w:p w14:paraId="41BED9F8" w14:textId="238C0D8A" w:rsidR="00F269D2" w:rsidRPr="0086439E" w:rsidRDefault="00F269D2" w:rsidP="009308FC">
      <w:pPr>
        <w:rPr>
          <w:rFonts w:asciiTheme="minorEastAsia" w:hAnsiTheme="minorEastAsia"/>
          <w:szCs w:val="21"/>
        </w:rPr>
      </w:pPr>
    </w:p>
    <w:p w14:paraId="647218C8" w14:textId="1BD095C7" w:rsidR="00F269D2" w:rsidRPr="0086439E" w:rsidRDefault="00F269D2" w:rsidP="009308FC">
      <w:pPr>
        <w:rPr>
          <w:rFonts w:asciiTheme="minorEastAsia" w:hAnsiTheme="minorEastAsia"/>
          <w:szCs w:val="21"/>
        </w:rPr>
      </w:pPr>
    </w:p>
    <w:p w14:paraId="00479B8A" w14:textId="77777777" w:rsidR="009307C4" w:rsidRPr="0086439E" w:rsidRDefault="009307C4" w:rsidP="009308FC">
      <w:pPr>
        <w:rPr>
          <w:rFonts w:asciiTheme="minorEastAsia" w:hAnsiTheme="minorEastAsia"/>
          <w:szCs w:val="21"/>
        </w:rPr>
      </w:pPr>
    </w:p>
    <w:p w14:paraId="1F938B18" w14:textId="1103508E" w:rsidR="00986CE2" w:rsidRPr="0086439E" w:rsidRDefault="00986CE2" w:rsidP="009308FC">
      <w:pPr>
        <w:rPr>
          <w:rFonts w:asciiTheme="minorEastAsia" w:hAnsiTheme="minorEastAsia"/>
          <w:szCs w:val="21"/>
        </w:rPr>
      </w:pPr>
    </w:p>
    <w:p w14:paraId="42EEBFD5" w14:textId="475D98EB" w:rsidR="000767CA" w:rsidRDefault="00AD77C4" w:rsidP="00651F89">
      <w:pPr>
        <w:ind w:leftChars="150" w:left="315" w:firstLineChars="95" w:firstLine="199"/>
        <w:rPr>
          <w:rFonts w:asciiTheme="minorEastAsia" w:hAnsiTheme="minorEastAsia"/>
          <w:szCs w:val="21"/>
        </w:rPr>
      </w:pPr>
      <w:r>
        <w:rPr>
          <w:rFonts w:asciiTheme="minorEastAsia" w:hAnsiTheme="minorEastAsia" w:hint="eastAsia"/>
          <w:noProof/>
          <w:szCs w:val="21"/>
        </w:rPr>
        <w:lastRenderedPageBreak/>
        <mc:AlternateContent>
          <mc:Choice Requires="wpg">
            <w:drawing>
              <wp:anchor distT="0" distB="0" distL="114300" distR="114300" simplePos="0" relativeHeight="251907072" behindDoc="0" locked="0" layoutInCell="1" allowOverlap="1" wp14:anchorId="12B90D22" wp14:editId="6969A1BA">
                <wp:simplePos x="0" y="0"/>
                <wp:positionH relativeFrom="column">
                  <wp:posOffset>-920647</wp:posOffset>
                </wp:positionH>
                <wp:positionV relativeFrom="paragraph">
                  <wp:posOffset>812874</wp:posOffset>
                </wp:positionV>
                <wp:extent cx="7342122" cy="6906097"/>
                <wp:effectExtent l="0" t="0" r="0" b="0"/>
                <wp:wrapSquare wrapText="bothSides"/>
                <wp:docPr id="392" name="グループ化 392"/>
                <wp:cNvGraphicFramePr/>
                <a:graphic xmlns:a="http://schemas.openxmlformats.org/drawingml/2006/main">
                  <a:graphicData uri="http://schemas.microsoft.com/office/word/2010/wordprocessingGroup">
                    <wpg:wgp>
                      <wpg:cNvGrpSpPr/>
                      <wpg:grpSpPr>
                        <a:xfrm>
                          <a:off x="0" y="0"/>
                          <a:ext cx="7342122" cy="6906097"/>
                          <a:chOff x="0" y="0"/>
                          <a:chExt cx="7342122" cy="6906097"/>
                        </a:xfrm>
                      </wpg:grpSpPr>
                      <wpg:grpSp>
                        <wpg:cNvPr id="384" name="グループ化 384"/>
                        <wpg:cNvGrpSpPr/>
                        <wpg:grpSpPr>
                          <a:xfrm>
                            <a:off x="542261" y="0"/>
                            <a:ext cx="6370955" cy="2569210"/>
                            <a:chOff x="0" y="0"/>
                            <a:chExt cx="6370955" cy="2569210"/>
                          </a:xfrm>
                        </wpg:grpSpPr>
                        <wps:wsp>
                          <wps:cNvPr id="162" name="正方形/長方形 162"/>
                          <wps:cNvSpPr/>
                          <wps:spPr>
                            <a:xfrm>
                              <a:off x="648586" y="53163"/>
                              <a:ext cx="2881223" cy="494665"/>
                            </a:xfrm>
                            <a:prstGeom prst="rect">
                              <a:avLst/>
                            </a:prstGeom>
                            <a:noFill/>
                            <a:ln w="25400" cap="flat" cmpd="sng" algn="ctr">
                              <a:noFill/>
                              <a:prstDash val="solid"/>
                            </a:ln>
                            <a:effectLst/>
                          </wps:spPr>
                          <wps:txbx>
                            <w:txbxContent>
                              <w:p w14:paraId="7784F105" w14:textId="2AB8A2C6" w:rsidR="00073F45" w:rsidRPr="006A28A7" w:rsidRDefault="00073F45" w:rsidP="00D400A8">
                                <w:pPr>
                                  <w:spacing w:line="0" w:lineRule="atLeast"/>
                                  <w:ind w:left="1772" w:hangingChars="886" w:hanging="1772"/>
                                  <w:jc w:val="left"/>
                                  <w:rPr>
                                    <w:color w:val="000000" w:themeColor="text1"/>
                                    <w:sz w:val="22"/>
                                  </w:rPr>
                                </w:pPr>
                                <w:r w:rsidRPr="006A28A7">
                                  <w:rPr>
                                    <w:rFonts w:hint="eastAsia"/>
                                    <w:color w:val="000000" w:themeColor="text1"/>
                                    <w:sz w:val="20"/>
                                    <w:szCs w:val="20"/>
                                  </w:rPr>
                                  <w:t>〇家族のケアをしたことがありますか</w:t>
                                </w:r>
                                <w:r w:rsidRPr="006A28A7">
                                  <w:rPr>
                                    <w:rFonts w:hint="eastAsia"/>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2" name="グループ化 192"/>
                          <wpg:cNvGrpSpPr/>
                          <wpg:grpSpPr>
                            <a:xfrm>
                              <a:off x="0" y="0"/>
                              <a:ext cx="6370955" cy="2569210"/>
                              <a:chOff x="0" y="0"/>
                              <a:chExt cx="6371109" cy="2569505"/>
                            </a:xfrm>
                          </wpg:grpSpPr>
                          <wps:wsp>
                            <wps:cNvPr id="223" name="正方形/長方形 223"/>
                            <wps:cNvSpPr/>
                            <wps:spPr>
                              <a:xfrm>
                                <a:off x="0" y="0"/>
                                <a:ext cx="783772" cy="308758"/>
                              </a:xfrm>
                              <a:prstGeom prst="rect">
                                <a:avLst/>
                              </a:prstGeom>
                              <a:noFill/>
                              <a:ln w="25400" cap="flat" cmpd="sng" algn="ctr">
                                <a:noFill/>
                                <a:prstDash val="solid"/>
                              </a:ln>
                              <a:effectLst/>
                            </wps:spPr>
                            <wps:txbx>
                              <w:txbxContent>
                                <w:p w14:paraId="16091869" w14:textId="4164D779"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2</w:t>
                                  </w:r>
                                  <w:r>
                                    <w:rPr>
                                      <w:color w:val="000000" w:themeColor="text1"/>
                                    </w:rPr>
                                    <w:t>6</w:t>
                                  </w:r>
                                </w:p>
                                <w:p w14:paraId="75FA3973" w14:textId="77777777" w:rsidR="00073F45" w:rsidRDefault="00073F45" w:rsidP="00280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8" name="グループ化 178"/>
                            <wpg:cNvGrpSpPr/>
                            <wpg:grpSpPr>
                              <a:xfrm>
                                <a:off x="244549" y="308344"/>
                                <a:ext cx="6126560" cy="2261161"/>
                                <a:chOff x="0" y="0"/>
                                <a:chExt cx="6126560" cy="2261161"/>
                              </a:xfrm>
                            </wpg:grpSpPr>
                            <pic:pic xmlns:pic="http://schemas.openxmlformats.org/drawingml/2006/picture">
                              <pic:nvPicPr>
                                <pic:cNvPr id="163" name="図 163"/>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861237" y="2041451"/>
                                  <a:ext cx="3716655" cy="219710"/>
                                </a:xfrm>
                                <a:prstGeom prst="rect">
                                  <a:avLst/>
                                </a:prstGeom>
                                <a:noFill/>
                                <a:ln>
                                  <a:noFill/>
                                </a:ln>
                              </pic:spPr>
                            </pic:pic>
                            <wpg:grpSp>
                              <wpg:cNvPr id="165" name="グループ化 165"/>
                              <wpg:cNvGrpSpPr/>
                              <wpg:grpSpPr>
                                <a:xfrm>
                                  <a:off x="0" y="0"/>
                                  <a:ext cx="6126560" cy="1962903"/>
                                  <a:chOff x="0" y="0"/>
                                  <a:chExt cx="6126560" cy="1962903"/>
                                </a:xfrm>
                              </wpg:grpSpPr>
                              <wpg:grpSp>
                                <wpg:cNvPr id="383" name="グループ化 383"/>
                                <wpg:cNvGrpSpPr/>
                                <wpg:grpSpPr>
                                  <a:xfrm>
                                    <a:off x="0" y="21265"/>
                                    <a:ext cx="6126560" cy="1941638"/>
                                    <a:chOff x="0" y="0"/>
                                    <a:chExt cx="6126560" cy="1941638"/>
                                  </a:xfrm>
                                </wpg:grpSpPr>
                                <wpg:grpSp>
                                  <wpg:cNvPr id="382" name="グループ化 382"/>
                                  <wpg:cNvGrpSpPr/>
                                  <wpg:grpSpPr>
                                    <a:xfrm>
                                      <a:off x="0" y="95693"/>
                                      <a:ext cx="5585947" cy="1845945"/>
                                      <a:chOff x="0" y="0"/>
                                      <a:chExt cx="5585947" cy="1845945"/>
                                    </a:xfrm>
                                  </wpg:grpSpPr>
                                  <pic:pic xmlns:pic="http://schemas.openxmlformats.org/drawingml/2006/picture">
                                    <pic:nvPicPr>
                                      <pic:cNvPr id="160" name="図 160"/>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1881963" y="0"/>
                                        <a:ext cx="1690370" cy="1811655"/>
                                      </a:xfrm>
                                      <a:prstGeom prst="rect">
                                        <a:avLst/>
                                      </a:prstGeom>
                                      <a:noFill/>
                                      <a:ln>
                                        <a:noFill/>
                                      </a:ln>
                                    </pic:spPr>
                                  </pic:pic>
                                  <pic:pic xmlns:pic="http://schemas.openxmlformats.org/drawingml/2006/picture">
                                    <pic:nvPicPr>
                                      <pic:cNvPr id="161" name="図 161"/>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4082902" y="0"/>
                                        <a:ext cx="1503045" cy="1811655"/>
                                      </a:xfrm>
                                      <a:prstGeom prst="rect">
                                        <a:avLst/>
                                      </a:prstGeom>
                                      <a:noFill/>
                                      <a:ln>
                                        <a:noFill/>
                                      </a:ln>
                                    </pic:spPr>
                                  </pic:pic>
                                  <pic:pic xmlns:pic="http://schemas.openxmlformats.org/drawingml/2006/picture">
                                    <pic:nvPicPr>
                                      <pic:cNvPr id="164" name="図 164"/>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79880" cy="1845945"/>
                                      </a:xfrm>
                                      <a:prstGeom prst="rect">
                                        <a:avLst/>
                                      </a:prstGeom>
                                      <a:noFill/>
                                      <a:ln>
                                        <a:noFill/>
                                      </a:ln>
                                    </pic:spPr>
                                  </pic:pic>
                                </wpg:grpSp>
                                <wps:wsp>
                                  <wps:cNvPr id="358" name="正方形/長方形 358"/>
                                  <wps:cNvSpPr/>
                                  <wps:spPr>
                                    <a:xfrm>
                                      <a:off x="3211033" y="0"/>
                                      <a:ext cx="767751" cy="508958"/>
                                    </a:xfrm>
                                    <a:prstGeom prst="rect">
                                      <a:avLst/>
                                    </a:prstGeom>
                                    <a:noFill/>
                                    <a:ln w="25400" cap="flat" cmpd="sng" algn="ctr">
                                      <a:noFill/>
                                      <a:prstDash val="solid"/>
                                    </a:ln>
                                    <a:effectLst/>
                                  </wps:spPr>
                                  <wps:txbx>
                                    <w:txbxContent>
                                      <w:p w14:paraId="1DDEAD69" w14:textId="1DA5784A" w:rsidR="00073F45" w:rsidRPr="00354288" w:rsidRDefault="00073F45" w:rsidP="00A6291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6,805</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正方形/長方形 359"/>
                                  <wps:cNvSpPr/>
                                  <wps:spPr>
                                    <a:xfrm>
                                      <a:off x="5358809" y="0"/>
                                      <a:ext cx="767751" cy="508958"/>
                                    </a:xfrm>
                                    <a:prstGeom prst="rect">
                                      <a:avLst/>
                                    </a:prstGeom>
                                    <a:noFill/>
                                    <a:ln w="25400" cap="flat" cmpd="sng" algn="ctr">
                                      <a:noFill/>
                                      <a:prstDash val="solid"/>
                                    </a:ln>
                                    <a:effectLst/>
                                  </wps:spPr>
                                  <wps:txbx>
                                    <w:txbxContent>
                                      <w:p w14:paraId="34B25C66" w14:textId="140AE7C4" w:rsidR="00073F45" w:rsidRPr="00354288" w:rsidRDefault="00073F45" w:rsidP="00A6291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123</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7" name="正方形/長方形 357"/>
                                <wps:cNvSpPr/>
                                <wps:spPr>
                                  <a:xfrm>
                                    <a:off x="1180214" y="0"/>
                                    <a:ext cx="1019810" cy="508635"/>
                                  </a:xfrm>
                                  <a:prstGeom prst="rect">
                                    <a:avLst/>
                                  </a:prstGeom>
                                  <a:noFill/>
                                  <a:ln w="25400" cap="flat" cmpd="sng" algn="ctr">
                                    <a:noFill/>
                                    <a:prstDash val="solid"/>
                                  </a:ln>
                                  <a:effectLst/>
                                </wps:spPr>
                                <wps:txbx>
                                  <w:txbxContent>
                                    <w:p w14:paraId="0F0A0179" w14:textId="6A084EBC" w:rsidR="00073F45" w:rsidRPr="00354288" w:rsidRDefault="00073F45" w:rsidP="00A6291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7,309</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391" name="グループ化 391"/>
                        <wpg:cNvGrpSpPr/>
                        <wpg:grpSpPr>
                          <a:xfrm>
                            <a:off x="0" y="2796363"/>
                            <a:ext cx="7342122" cy="4109734"/>
                            <a:chOff x="0" y="0"/>
                            <a:chExt cx="7342122" cy="4109734"/>
                          </a:xfrm>
                        </wpg:grpSpPr>
                        <wpg:grpSp>
                          <wpg:cNvPr id="386" name="グループ化 386"/>
                          <wpg:cNvGrpSpPr/>
                          <wpg:grpSpPr>
                            <a:xfrm>
                              <a:off x="180754" y="0"/>
                              <a:ext cx="6894122" cy="1728130"/>
                              <a:chOff x="0" y="0"/>
                              <a:chExt cx="6894122" cy="1728130"/>
                            </a:xfrm>
                          </wpg:grpSpPr>
                          <wps:wsp>
                            <wps:cNvPr id="166" name="正方形/長方形 166"/>
                            <wps:cNvSpPr/>
                            <wps:spPr>
                              <a:xfrm>
                                <a:off x="0" y="0"/>
                                <a:ext cx="2880995" cy="269923"/>
                              </a:xfrm>
                              <a:prstGeom prst="rect">
                                <a:avLst/>
                              </a:prstGeom>
                              <a:noFill/>
                              <a:ln w="25400" cap="flat" cmpd="sng" algn="ctr">
                                <a:noFill/>
                                <a:prstDash val="solid"/>
                              </a:ln>
                              <a:effectLst/>
                            </wps:spPr>
                            <wps:txbx>
                              <w:txbxContent>
                                <w:p w14:paraId="18F9B5EB" w14:textId="23DE877F" w:rsidR="00073F45" w:rsidRPr="006A28A7" w:rsidRDefault="00073F45" w:rsidP="006F52C7">
                                  <w:pPr>
                                    <w:spacing w:line="0" w:lineRule="atLeast"/>
                                    <w:ind w:left="1772" w:hangingChars="886" w:hanging="1772"/>
                                    <w:jc w:val="left"/>
                                    <w:rPr>
                                      <w:color w:val="000000" w:themeColor="text1"/>
                                      <w:sz w:val="22"/>
                                    </w:rPr>
                                  </w:pPr>
                                  <w:r w:rsidRPr="006A28A7">
                                    <w:rPr>
                                      <w:rFonts w:hint="eastAsia"/>
                                      <w:color w:val="000000" w:themeColor="text1"/>
                                      <w:sz w:val="20"/>
                                      <w:szCs w:val="20"/>
                                    </w:rPr>
                                    <w:t>〇</w:t>
                                  </w:r>
                                  <w:r>
                                    <w:rPr>
                                      <w:rFonts w:hint="eastAsia"/>
                                      <w:color w:val="000000" w:themeColor="text1"/>
                                      <w:sz w:val="20"/>
                                      <w:szCs w:val="20"/>
                                    </w:rPr>
                                    <w:t>ケアしている</w:t>
                                  </w:r>
                                  <w:r>
                                    <w:rPr>
                                      <w:color w:val="000000" w:themeColor="text1"/>
                                      <w:sz w:val="20"/>
                                      <w:szCs w:val="20"/>
                                    </w:rPr>
                                    <w:t>家族の内訳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5" name="グループ化 385"/>
                            <wpg:cNvGrpSpPr/>
                            <wpg:grpSpPr>
                              <a:xfrm>
                                <a:off x="212652" y="148856"/>
                                <a:ext cx="6681470" cy="1579274"/>
                                <a:chOff x="0" y="0"/>
                                <a:chExt cx="6681470" cy="1579274"/>
                              </a:xfrm>
                            </wpg:grpSpPr>
                            <wps:wsp>
                              <wps:cNvPr id="174" name="正方形/長方形 174"/>
                              <wps:cNvSpPr/>
                              <wps:spPr>
                                <a:xfrm>
                                  <a:off x="74427" y="0"/>
                                  <a:ext cx="6167887" cy="494665"/>
                                </a:xfrm>
                                <a:prstGeom prst="rect">
                                  <a:avLst/>
                                </a:prstGeom>
                                <a:noFill/>
                                <a:ln w="25400" cap="flat" cmpd="sng" algn="ctr">
                                  <a:noFill/>
                                  <a:prstDash val="solid"/>
                                </a:ln>
                                <a:effectLst/>
                              </wps:spPr>
                              <wps:txbx>
                                <w:txbxContent>
                                  <w:p w14:paraId="4E8E62A4" w14:textId="0082FD5B" w:rsidR="00073F45" w:rsidRPr="006A28A7" w:rsidRDefault="00073F45" w:rsidP="006A28A7">
                                    <w:pPr>
                                      <w:spacing w:line="0" w:lineRule="atLeast"/>
                                      <w:ind w:leftChars="200" w:left="1792" w:hangingChars="686" w:hanging="1372"/>
                                      <w:jc w:val="left"/>
                                      <w:rPr>
                                        <w:color w:val="000000" w:themeColor="text1"/>
                                        <w:sz w:val="22"/>
                                      </w:rPr>
                                    </w:pPr>
                                    <w:r>
                                      <w:rPr>
                                        <w:rFonts w:hint="eastAsia"/>
                                        <w:color w:val="000000" w:themeColor="text1"/>
                                        <w:sz w:val="20"/>
                                        <w:szCs w:val="20"/>
                                      </w:rPr>
                                      <w:t>中学校</w:t>
                                    </w:r>
                                    <w:r>
                                      <w:rPr>
                                        <w:color w:val="000000" w:themeColor="text1"/>
                                        <w:sz w:val="20"/>
                                        <w:szCs w:val="20"/>
                                      </w:rPr>
                                      <w:t>2</w:t>
                                    </w:r>
                                    <w:r>
                                      <w:rPr>
                                        <w:color w:val="000000" w:themeColor="text1"/>
                                        <w:sz w:val="20"/>
                                        <w:szCs w:val="20"/>
                                      </w:rPr>
                                      <w:t>年生　　　　　　　　　　　全日制高校</w:t>
                                    </w:r>
                                    <w:r>
                                      <w:rPr>
                                        <w:color w:val="000000" w:themeColor="text1"/>
                                        <w:sz w:val="20"/>
                                        <w:szCs w:val="20"/>
                                      </w:rPr>
                                      <w:t>2</w:t>
                                    </w:r>
                                    <w:r>
                                      <w:rPr>
                                        <w:color w:val="000000" w:themeColor="text1"/>
                                        <w:sz w:val="20"/>
                                        <w:szCs w:val="20"/>
                                      </w:rPr>
                                      <w:t>年生</w:t>
                                    </w:r>
                                    <w:r>
                                      <w:rPr>
                                        <w:rFonts w:hint="eastAsia"/>
                                        <w:color w:val="000000" w:themeColor="text1"/>
                                        <w:sz w:val="20"/>
                                        <w:szCs w:val="20"/>
                                      </w:rPr>
                                      <w:t xml:space="preserve">　</w:t>
                                    </w:r>
                                    <w:r>
                                      <w:rPr>
                                        <w:color w:val="000000" w:themeColor="text1"/>
                                        <w:sz w:val="20"/>
                                        <w:szCs w:val="20"/>
                                      </w:rPr>
                                      <w:t xml:space="preserve">　　　　　　　　定時制高校</w:t>
                                    </w:r>
                                    <w:r>
                                      <w:rPr>
                                        <w:color w:val="000000" w:themeColor="text1"/>
                                        <w:sz w:val="20"/>
                                        <w:szCs w:val="20"/>
                                      </w:rPr>
                                      <w:t>2</w:t>
                                    </w:r>
                                    <w:r>
                                      <w:rPr>
                                        <w:color w:val="000000" w:themeColor="text1"/>
                                        <w:sz w:val="20"/>
                                        <w:szCs w:val="20"/>
                                      </w:rPr>
                                      <w:t>年生相当</w:t>
                                    </w:r>
                                    <w:r>
                                      <w:rPr>
                                        <w:rFonts w:hint="eastAsia"/>
                                        <w:color w:val="000000" w:themeColor="text1"/>
                                        <w:sz w:val="20"/>
                                        <w:szCs w:val="20"/>
                                      </w:rPr>
                                      <w:t xml:space="preserve">　</w:t>
                                    </w:r>
                                    <w:r>
                                      <w:rPr>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2" name="図 172"/>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372139"/>
                                  <a:ext cx="6681470" cy="1207135"/>
                                </a:xfrm>
                                <a:prstGeom prst="rect">
                                  <a:avLst/>
                                </a:prstGeom>
                                <a:noFill/>
                                <a:ln>
                                  <a:noFill/>
                                </a:ln>
                              </pic:spPr>
                            </pic:pic>
                            <wps:wsp>
                              <wps:cNvPr id="362" name="正方形/長方形 362"/>
                              <wps:cNvSpPr/>
                              <wps:spPr>
                                <a:xfrm>
                                  <a:off x="1073888" y="0"/>
                                  <a:ext cx="767751" cy="508958"/>
                                </a:xfrm>
                                <a:prstGeom prst="rect">
                                  <a:avLst/>
                                </a:prstGeom>
                                <a:noFill/>
                                <a:ln w="25400" cap="flat" cmpd="sng" algn="ctr">
                                  <a:noFill/>
                                  <a:prstDash val="solid"/>
                                </a:ln>
                                <a:effectLst/>
                              </wps:spPr>
                              <wps:txbx>
                                <w:txbxContent>
                                  <w:p w14:paraId="642DA303" w14:textId="33C467A4" w:rsidR="00073F45" w:rsidRPr="00354288" w:rsidRDefault="00073F45" w:rsidP="00A6291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344</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正方形/長方形 363"/>
                              <wps:cNvSpPr/>
                              <wps:spPr>
                                <a:xfrm>
                                  <a:off x="3508744" y="0"/>
                                  <a:ext cx="767751" cy="508958"/>
                                </a:xfrm>
                                <a:prstGeom prst="rect">
                                  <a:avLst/>
                                </a:prstGeom>
                                <a:noFill/>
                                <a:ln w="25400" cap="flat" cmpd="sng" algn="ctr">
                                  <a:noFill/>
                                  <a:prstDash val="solid"/>
                                </a:ln>
                                <a:effectLst/>
                              </wps:spPr>
                              <wps:txbx>
                                <w:txbxContent>
                                  <w:p w14:paraId="4FF4622A" w14:textId="16C5565A" w:rsidR="00073F45" w:rsidRPr="00354288" w:rsidRDefault="00073F45" w:rsidP="00A6291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265</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正方形/長方形 364"/>
                              <wps:cNvSpPr/>
                              <wps:spPr>
                                <a:xfrm>
                                  <a:off x="5911702" y="0"/>
                                  <a:ext cx="767751" cy="508958"/>
                                </a:xfrm>
                                <a:prstGeom prst="rect">
                                  <a:avLst/>
                                </a:prstGeom>
                                <a:noFill/>
                                <a:ln w="25400" cap="flat" cmpd="sng" algn="ctr">
                                  <a:noFill/>
                                  <a:prstDash val="solid"/>
                                </a:ln>
                                <a:effectLst/>
                              </wps:spPr>
                              <wps:txbx>
                                <w:txbxContent>
                                  <w:p w14:paraId="65583761" w14:textId="7CDE5E38" w:rsidR="00073F45" w:rsidRPr="00354288" w:rsidRDefault="00073F45" w:rsidP="00A6291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17</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90" name="グループ化 390"/>
                          <wpg:cNvGrpSpPr/>
                          <wpg:grpSpPr>
                            <a:xfrm>
                              <a:off x="0" y="1626781"/>
                              <a:ext cx="7342122" cy="2482953"/>
                              <a:chOff x="0" y="0"/>
                              <a:chExt cx="7342122" cy="2482953"/>
                            </a:xfrm>
                          </wpg:grpSpPr>
                          <wpg:grpSp>
                            <wpg:cNvPr id="389" name="グループ化 389"/>
                            <wpg:cNvGrpSpPr/>
                            <wpg:grpSpPr>
                              <a:xfrm>
                                <a:off x="0" y="180753"/>
                                <a:ext cx="7342122" cy="2302200"/>
                                <a:chOff x="0" y="0"/>
                                <a:chExt cx="7342122" cy="2302200"/>
                              </a:xfrm>
                            </wpg:grpSpPr>
                            <wps:wsp>
                              <wps:cNvPr id="171" name="正方形/長方形 171"/>
                              <wps:cNvSpPr/>
                              <wps:spPr>
                                <a:xfrm>
                                  <a:off x="3944679" y="1807535"/>
                                  <a:ext cx="3397443" cy="494665"/>
                                </a:xfrm>
                                <a:prstGeom prst="rect">
                                  <a:avLst/>
                                </a:prstGeom>
                                <a:noFill/>
                                <a:ln w="25400" cap="flat" cmpd="sng" algn="ctr">
                                  <a:noFill/>
                                  <a:prstDash val="solid"/>
                                </a:ln>
                                <a:effectLst/>
                              </wps:spPr>
                              <wps:txbx>
                                <w:txbxContent>
                                  <w:p w14:paraId="341F9C91" w14:textId="5907F027" w:rsidR="00073F45" w:rsidRPr="006A28A7" w:rsidRDefault="00073F45" w:rsidP="007E116B">
                                    <w:pPr>
                                      <w:spacing w:line="0" w:lineRule="atLeast"/>
                                      <w:ind w:left="1418" w:hangingChars="886" w:hanging="1418"/>
                                      <w:jc w:val="left"/>
                                      <w:rPr>
                                        <w:color w:val="000000" w:themeColor="text1"/>
                                        <w:sz w:val="16"/>
                                        <w:szCs w:val="16"/>
                                      </w:rPr>
                                    </w:pPr>
                                    <w:r w:rsidRPr="006A28A7">
                                      <w:rPr>
                                        <w:rFonts w:hint="eastAsia"/>
                                        <w:color w:val="000000" w:themeColor="text1"/>
                                        <w:sz w:val="16"/>
                                        <w:szCs w:val="16"/>
                                      </w:rPr>
                                      <w:t>出典：和歌山県「中高生の生活実態に関するアンケート」（</w:t>
                                    </w:r>
                                    <w:r w:rsidRPr="006A28A7">
                                      <w:rPr>
                                        <w:color w:val="000000" w:themeColor="text1"/>
                                        <w:sz w:val="16"/>
                                        <w:szCs w:val="16"/>
                                      </w:rPr>
                                      <w:t>R3</w:t>
                                    </w:r>
                                    <w:r w:rsidRPr="006A28A7">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8" name="グループ化 388"/>
                              <wpg:cNvGrpSpPr/>
                              <wpg:grpSpPr>
                                <a:xfrm>
                                  <a:off x="0" y="0"/>
                                  <a:ext cx="7315835" cy="1902460"/>
                                  <a:chOff x="0" y="0"/>
                                  <a:chExt cx="7315835" cy="1902799"/>
                                </a:xfrm>
                              </wpg:grpSpPr>
                              <pic:pic xmlns:pic="http://schemas.openxmlformats.org/drawingml/2006/picture">
                                <pic:nvPicPr>
                                  <pic:cNvPr id="169" name="図 169"/>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393404"/>
                                    <a:ext cx="7315835" cy="1509395"/>
                                  </a:xfrm>
                                  <a:prstGeom prst="rect">
                                    <a:avLst/>
                                  </a:prstGeom>
                                  <a:noFill/>
                                  <a:ln>
                                    <a:noFill/>
                                  </a:ln>
                                </pic:spPr>
                              </pic:pic>
                              <wpg:grpSp>
                                <wpg:cNvPr id="387" name="グループ化 387"/>
                                <wpg:cNvGrpSpPr/>
                                <wpg:grpSpPr>
                                  <a:xfrm>
                                    <a:off x="42530" y="0"/>
                                    <a:ext cx="6828309" cy="508958"/>
                                    <a:chOff x="0" y="0"/>
                                    <a:chExt cx="6828309" cy="508958"/>
                                  </a:xfrm>
                                </wpg:grpSpPr>
                                <wps:wsp>
                                  <wps:cNvPr id="176" name="正方形/長方形 176"/>
                                  <wps:cNvSpPr/>
                                  <wps:spPr>
                                    <a:xfrm>
                                      <a:off x="0" y="10633"/>
                                      <a:ext cx="6564570" cy="494665"/>
                                    </a:xfrm>
                                    <a:prstGeom prst="rect">
                                      <a:avLst/>
                                    </a:prstGeom>
                                    <a:noFill/>
                                    <a:ln w="25400" cap="flat" cmpd="sng" algn="ctr">
                                      <a:noFill/>
                                      <a:prstDash val="solid"/>
                                    </a:ln>
                                    <a:effectLst/>
                                  </wps:spPr>
                                  <wps:txbx>
                                    <w:txbxContent>
                                      <w:p w14:paraId="57A55B19" w14:textId="2C6CFD9D" w:rsidR="00073F45" w:rsidRPr="006A28A7" w:rsidRDefault="00073F45" w:rsidP="006A28A7">
                                        <w:pPr>
                                          <w:spacing w:line="0" w:lineRule="atLeast"/>
                                          <w:ind w:leftChars="200" w:left="1792" w:hangingChars="686" w:hanging="1372"/>
                                          <w:jc w:val="left"/>
                                          <w:rPr>
                                            <w:color w:val="000000" w:themeColor="text1"/>
                                            <w:sz w:val="22"/>
                                          </w:rPr>
                                        </w:pPr>
                                        <w:r>
                                          <w:rPr>
                                            <w:rFonts w:hint="eastAsia"/>
                                            <w:color w:val="000000" w:themeColor="text1"/>
                                            <w:sz w:val="20"/>
                                            <w:szCs w:val="20"/>
                                          </w:rPr>
                                          <w:t>中学校</w:t>
                                        </w:r>
                                        <w:r>
                                          <w:rPr>
                                            <w:color w:val="000000" w:themeColor="text1"/>
                                            <w:sz w:val="20"/>
                                            <w:szCs w:val="20"/>
                                          </w:rPr>
                                          <w:t>2</w:t>
                                        </w:r>
                                        <w:r>
                                          <w:rPr>
                                            <w:color w:val="000000" w:themeColor="text1"/>
                                            <w:sz w:val="20"/>
                                            <w:szCs w:val="20"/>
                                          </w:rPr>
                                          <w:t xml:space="preserve">年生　　　　　　　　　　　</w:t>
                                        </w:r>
                                        <w:r>
                                          <w:rPr>
                                            <w:rFonts w:hint="eastAsia"/>
                                            <w:color w:val="000000" w:themeColor="text1"/>
                                            <w:sz w:val="20"/>
                                            <w:szCs w:val="20"/>
                                          </w:rPr>
                                          <w:t xml:space="preserve">　</w:t>
                                        </w:r>
                                        <w:r>
                                          <w:rPr>
                                            <w:color w:val="000000" w:themeColor="text1"/>
                                            <w:sz w:val="20"/>
                                            <w:szCs w:val="20"/>
                                          </w:rPr>
                                          <w:t>全日制高校</w:t>
                                        </w:r>
                                        <w:r>
                                          <w:rPr>
                                            <w:color w:val="000000" w:themeColor="text1"/>
                                            <w:sz w:val="20"/>
                                            <w:szCs w:val="20"/>
                                          </w:rPr>
                                          <w:t>2</w:t>
                                        </w:r>
                                        <w:r>
                                          <w:rPr>
                                            <w:color w:val="000000" w:themeColor="text1"/>
                                            <w:sz w:val="20"/>
                                            <w:szCs w:val="20"/>
                                          </w:rPr>
                                          <w:t>年生</w:t>
                                        </w:r>
                                        <w:r>
                                          <w:rPr>
                                            <w:rFonts w:hint="eastAsia"/>
                                            <w:color w:val="000000" w:themeColor="text1"/>
                                            <w:sz w:val="20"/>
                                            <w:szCs w:val="20"/>
                                          </w:rPr>
                                          <w:t xml:space="preserve">　</w:t>
                                        </w:r>
                                        <w:r>
                                          <w:rPr>
                                            <w:color w:val="000000" w:themeColor="text1"/>
                                            <w:sz w:val="20"/>
                                            <w:szCs w:val="20"/>
                                          </w:rPr>
                                          <w:t xml:space="preserve">　　　　　　　　</w:t>
                                        </w:r>
                                        <w:r>
                                          <w:rPr>
                                            <w:rFonts w:hint="eastAsia"/>
                                            <w:color w:val="000000" w:themeColor="text1"/>
                                            <w:sz w:val="20"/>
                                            <w:szCs w:val="20"/>
                                          </w:rPr>
                                          <w:t xml:space="preserve">　</w:t>
                                        </w:r>
                                        <w:r>
                                          <w:rPr>
                                            <w:color w:val="000000" w:themeColor="text1"/>
                                            <w:sz w:val="20"/>
                                            <w:szCs w:val="20"/>
                                          </w:rPr>
                                          <w:t>定時制高校</w:t>
                                        </w:r>
                                        <w:r>
                                          <w:rPr>
                                            <w:color w:val="000000" w:themeColor="text1"/>
                                            <w:sz w:val="20"/>
                                            <w:szCs w:val="20"/>
                                          </w:rPr>
                                          <w:t>2</w:t>
                                        </w:r>
                                        <w:r>
                                          <w:rPr>
                                            <w:color w:val="000000" w:themeColor="text1"/>
                                            <w:sz w:val="20"/>
                                            <w:szCs w:val="20"/>
                                          </w:rPr>
                                          <w:t>年生相当</w:t>
                                        </w:r>
                                        <w:r>
                                          <w:rPr>
                                            <w:rFonts w:hint="eastAsia"/>
                                            <w:color w:val="000000" w:themeColor="text1"/>
                                            <w:sz w:val="20"/>
                                            <w:szCs w:val="20"/>
                                          </w:rPr>
                                          <w:t xml:space="preserve">　</w:t>
                                        </w:r>
                                        <w:r>
                                          <w:rPr>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正方形/長方形 365"/>
                                  <wps:cNvSpPr/>
                                  <wps:spPr>
                                    <a:xfrm>
                                      <a:off x="988828" y="0"/>
                                      <a:ext cx="767751" cy="508958"/>
                                    </a:xfrm>
                                    <a:prstGeom prst="rect">
                                      <a:avLst/>
                                    </a:prstGeom>
                                    <a:noFill/>
                                    <a:ln w="25400" cap="flat" cmpd="sng" algn="ctr">
                                      <a:noFill/>
                                      <a:prstDash val="solid"/>
                                    </a:ln>
                                    <a:effectLst/>
                                  </wps:spPr>
                                  <wps:txbx>
                                    <w:txbxContent>
                                      <w:p w14:paraId="734278AD" w14:textId="77777777" w:rsidR="00073F45" w:rsidRPr="00354288" w:rsidRDefault="00073F45" w:rsidP="00A6291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344</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正方形/長方形 366"/>
                                  <wps:cNvSpPr/>
                                  <wps:spPr>
                                    <a:xfrm>
                                      <a:off x="3551274" y="0"/>
                                      <a:ext cx="767751" cy="508958"/>
                                    </a:xfrm>
                                    <a:prstGeom prst="rect">
                                      <a:avLst/>
                                    </a:prstGeom>
                                    <a:noFill/>
                                    <a:ln w="25400" cap="flat" cmpd="sng" algn="ctr">
                                      <a:noFill/>
                                      <a:prstDash val="solid"/>
                                    </a:ln>
                                    <a:effectLst/>
                                  </wps:spPr>
                                  <wps:txbx>
                                    <w:txbxContent>
                                      <w:p w14:paraId="11185EC1" w14:textId="77777777" w:rsidR="00073F45" w:rsidRPr="00354288" w:rsidRDefault="00073F45" w:rsidP="00A6291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265</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正方形/長方形 367"/>
                                  <wps:cNvSpPr/>
                                  <wps:spPr>
                                    <a:xfrm>
                                      <a:off x="6060558" y="0"/>
                                      <a:ext cx="767751" cy="508958"/>
                                    </a:xfrm>
                                    <a:prstGeom prst="rect">
                                      <a:avLst/>
                                    </a:prstGeom>
                                    <a:noFill/>
                                    <a:ln w="25400" cap="flat" cmpd="sng" algn="ctr">
                                      <a:noFill/>
                                      <a:prstDash val="solid"/>
                                    </a:ln>
                                    <a:effectLst/>
                                  </wps:spPr>
                                  <wps:txbx>
                                    <w:txbxContent>
                                      <w:p w14:paraId="3DB87241" w14:textId="77777777" w:rsidR="00073F45" w:rsidRPr="00354288" w:rsidRDefault="00073F45" w:rsidP="00A6291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17</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70" name="正方形/長方形 170"/>
                            <wps:cNvSpPr/>
                            <wps:spPr>
                              <a:xfrm>
                                <a:off x="95693" y="0"/>
                                <a:ext cx="5329795" cy="494665"/>
                              </a:xfrm>
                              <a:prstGeom prst="rect">
                                <a:avLst/>
                              </a:prstGeom>
                              <a:noFill/>
                              <a:ln w="25400" cap="flat" cmpd="sng" algn="ctr">
                                <a:noFill/>
                                <a:prstDash val="solid"/>
                              </a:ln>
                              <a:effectLst/>
                            </wps:spPr>
                            <wps:txbx>
                              <w:txbxContent>
                                <w:p w14:paraId="69815E91" w14:textId="0E700283" w:rsidR="00073F45" w:rsidRPr="006A28A7" w:rsidRDefault="00073F45" w:rsidP="00F8568C">
                                  <w:pPr>
                                    <w:spacing w:line="0" w:lineRule="atLeast"/>
                                    <w:ind w:left="1772" w:hangingChars="886" w:hanging="1772"/>
                                    <w:jc w:val="left"/>
                                    <w:rPr>
                                      <w:color w:val="000000" w:themeColor="text1"/>
                                      <w:sz w:val="22"/>
                                    </w:rPr>
                                  </w:pPr>
                                  <w:r w:rsidRPr="006A28A7">
                                    <w:rPr>
                                      <w:rFonts w:hint="eastAsia"/>
                                      <w:color w:val="000000" w:themeColor="text1"/>
                                      <w:sz w:val="20"/>
                                      <w:szCs w:val="20"/>
                                    </w:rPr>
                                    <w:t>〇</w:t>
                                  </w:r>
                                  <w:r>
                                    <w:rPr>
                                      <w:rFonts w:hint="eastAsia"/>
                                      <w:color w:val="000000" w:themeColor="text1"/>
                                      <w:sz w:val="20"/>
                                      <w:szCs w:val="20"/>
                                    </w:rPr>
                                    <w:t>家族のケアを</w:t>
                                  </w:r>
                                  <w:r>
                                    <w:rPr>
                                      <w:color w:val="000000" w:themeColor="text1"/>
                                      <w:sz w:val="20"/>
                                      <w:szCs w:val="20"/>
                                    </w:rPr>
                                    <w:t>しているために、自分の生活にどのような影響が</w:t>
                                  </w:r>
                                  <w:r>
                                    <w:rPr>
                                      <w:rFonts w:hint="eastAsia"/>
                                      <w:color w:val="000000" w:themeColor="text1"/>
                                      <w:sz w:val="20"/>
                                      <w:szCs w:val="20"/>
                                    </w:rPr>
                                    <w:t>出ていると思いますか。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12B90D22" id="グループ化 392" o:spid="_x0000_s1179" style="position:absolute;left:0;text-align:left;margin-left:-72.5pt;margin-top:64pt;width:578.1pt;height:543.8pt;z-index:251907072" coordsize="73421,6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q6a5wkAAOJUAAAOAAAAZHJzL2Uyb0RvYy54bWzsXM+Po8gVvkfK/4C4&#10;95ii+FFY07PqdM+MVprsjjIb7ZnG2EZrAwHc7kmUS+aaazaH3JJjFClSDlGk5K8ZzUr5L/JVFZR/&#10;gY27Z5jYy6HdQFFQ71Hvve999eDpF/fzmXYXZnmUxJc6eWLoWhgHySiKJ5f6L795ccF0LS/8eOTP&#10;kji81N+Guf7Fs5/+5OkyHYZmMk1mozDTcJE4Hy7TS31aFOlwMMiDaTj38ydJGsZoHCfZ3C+wm00G&#10;o8xf4urz2cA0DGewTLJRmiVBmOc4eiMb9Wfi+uNxGBRfj8d5WGizSx1jK8RvJn5v+e/g2VN/OMn8&#10;dBoF5TD8B4xi7kcxbqoudeMXvrbIop1LzaMgS/JkXDwJkvkgGY+jIBQyQBpibEnzMksWqZBlMlxO&#10;UqUmqHZLTw++bPDV3etMi0aXOvVMXYv9OR7S+9/9/f27v75/9+/37/744fffa7wJilqmkyHOf5ml&#10;b9LXWXlgIve47PfjbM7/QyrtXqj4rVJxeF9oAQ661DKJiTsFaHM8wzE8Vz6EYIontdMvmD4/0HNQ&#10;3XjAx6eGo3bUuCs5mdUoJ5qOl9O2TNMhurYrrENdw7NtKaxpO55Jyhl3SNimno3Cwnry1QTJHzdB&#10;3kz9NBTzLucPvFQccdQE+eFvf/nh+399+M+fB//9wz/llsabhfJEHzVD8mGOyVIzPRyL2cwRarMp&#10;caicBdU8MRnDNKFSdZZnOY7NT1Dy+8M0y4uXYTLX+MalnsHUhQX6d6/yQp5ancLvHicvotkMx/3h&#10;LNaWl7ppWwY8QuDD64xnfoHNeQo7yOOJrvmzCdxZUGTikmt9+SVv/Hyq3fnwKHkyi0bluGYxv3Yo&#10;fE45gmVaSc+3ivvbe2FpLqsUdZuM3kK7WSL9Up4GLyLc4JWfF6/9DI4IA4RzLb7Gz3iWYNRJuaVr&#10;0yT7dd1xfj4eP1p1bQnHhlH+auFnoa7NvowxMTxiWdwTih3Ldk3sZOstt+st8WJ+nUBSzG+MTmzy&#10;84tZtTnOkvm38MFX/K5o8uMA95a6K3euC+lw4cWD8OpKnAbvl/rFq/hNGvCLc9Vx1X5z/62fpeUj&#10;LTAZvkqqyegPt56sPFc+26tFkYwj8di5qqVeMV34DgxD+gDhG7bdAWl2e7xJzOjHu70me/aHLTwB&#10;IYa38iG2sWkJ226vA08gDFOGijpPwJuF3lp6AsyaXd/pMuq6ZZygBnNtYTTnYf9epZ7e/j+//cMb&#10;N8AeUjnqo+zftCzbgr1iSmPeUktACgSGEsY4xHRsB1OeAyAOHAiwgwhLBz1BQ09lE5ueII2CIf5K&#10;0IitHUxwGFyjV7HgoUMC9Hmra8z97LtFeiE9fHQbzaLircDq8PJ8UPHd6yjgkIDvrMMLRHvpVD78&#10;6R+AE8KJVOfIHggSUfAqCb7LtTi5nvrxJLzKU0R+HkOgxMHm6WJ343a3syjlOIBHDb5dCob4tAWo&#10;a3QjwfpNEizmYVzI7CMLgRyQ+uTTKM0RF4fh/DYcAY18OZJBDY8dYEAgA0wAkRH8xmRXhuGZP7u4&#10;to3rC8twn19ceZZ74RrPXcuwGLkm17/lIZFYw0UeQl5/dpNG5VhxdGe0tfC/TJRkYiESFAlaBATF&#10;pMHQBKCqhohDXCV8rHkW/AJaFdMyL7KwCKb88BiaK4/jZNUg1LzSLH8GHPNpt8ufJyOkEz6Cs4jw&#10;WwkCgy1QV1iKaVjEsktDqEyFugSwr4LPxHMlelbz/XEYkAukgB2uyfGbkETiVbEJUfZBB2DSJtch&#10;4erHyJg2HAbxHNMzSqx8lMNY66kUuOkw9mRMyjJ3MkNWhvqjXKQM+MgDpZYanCPxLDgBEfZbwKR1&#10;57jW83hZVZKzK+vD4aCH5K98atXstm1mw+plICDMwo4AdodlberZICu3R/ydUCDA/FgPBMJhcSl4&#10;sDi9QGAK31d5WTnZ+0CwzhQRJPse4n1NGkDAEYFFqawEaAkBgUf6ivXpKAicnhEhY183IhFbT9eI&#10;aG9EB9CUZTBAA0Sv3Vya2AY1EF1EzkFYb0StUxJFFcuURORyp2tEVm9EB4xIItOSpK+QGrFdjzEV&#10;gxRS6zoGreA6T0o64PkoSLcyiNTxfLwZoZgPBcjsMONPTTCZtDbMu47rIv0TDso2mHdGbB8mTqmk&#10;nu3rju3rxDrA8jWz4NRWNG8r67BhTowT/bvx+5ytQ+DS1ZpNvxYmYvQnXQv7DHEENMc+SxElAK3j&#10;CCHMMAmg2a6lEIN4DDRhFUgc+jGzxc+7bMzU+nofSLoKJOum0ma7mUP1VD6+wyuiSSCEh3CoLniT&#10;7dqJjRobC4vHOMDvcJhZbOqpkO5KB3wBp1laXtghDX5HWjQdLy0s3rVrLd5hoImrgiLimozQEr4f&#10;pMcbejYK2wGmwIJHpbg6xM2bSzDZClPUpjMorTE8r1pWcTxPLtcrsR/HqH1mH1kuR1QlID2c+PRw&#10;Yo8XaFwfo0zEZd4VE7ltRaFYMZIMF7EYs4UxrK0eOYxYiitG0m66Lf2e09BT2cS23+vCFWDwe0AT&#10;kbK1Bk2uZZlyrXWL3XCI4zJWrkOdWaVdVc/Zu4PuKu1ObqWEV5mtrZRgFyH2dEleuyd5W5G81DUJ&#10;FRRNUwQxDZd81PzxiJKTDgIM3V/PzZuPwZrEcCljIIx3s/Jz5q9KHNNHmO4iDMc8n/xtB55V74Ff&#10;ZdLdGn5RrGoAgv3YrEOlqz1l1RVl1ZF17E1OqCMSr9bWYXuEuPW1C+ccOxTt3VtHV9axSuRRQ7bF&#10;XNS+H0Q9kGgNVCaajqcyJSdHHBNp91bB8wb9alqo57Fblvo29WwkMMo3JSWHCwpGvRyp1jR3idty&#10;PfMoyqaUltO3W/Wvm0OmhonXebk6j2SpzVXPRmE7gAvEVfx+LXGL5mPANPUsy3HlYrDgvmUesspU&#10;KPUAJwBR+Gsk58baqLKS3i925Re3XOG6R1A1QLseoXxQD/AIWySkS4nNMMdlhSLKGC28ItXSGWz1&#10;dD3hpxqcwcmxU45yyLIEUQh3uuyU07NT7dgpj+JVMGkCVR3ippHYhkexigcjUVP9cSt3R7BTjehB&#10;1Xns+ooS7B7lKyzTxmpuDaPkMJPR6q3oVcHgYezQ0FGpcIUJ5QJ3J9Bh/5qvq5LoI9Z8ieGg0lJ4&#10;0Gr64LVTvO4PdZ4jZCixaU/DnR0Np9aQ63A1rd6zbFmCjDpueI46j3LGPEOVpvbGcXbGsTdy0COr&#10;hahtE14yURNvz9k6VGbeZ5vdZZsd4CrqKDRaHzoU/doKVzn4VhnevP6xWYdaBO6toyvrWOUgmxz1&#10;+vFOVnmwJlNx33UWxJuPITXlRxBqootNTc+tKlLPjMyUn33gj6s3oP8LA8KHNAVlUn70k3+pc31f&#10;mNzq06TP/gcAAP//AwBQSwMEFAAGAAgAAAAhAPL1tE7iAAAADgEAAA8AAABkcnMvZG93bnJldi54&#10;bWxMj0FLw0AQhe+C/2EZwVu72WhKidmUUtRTEWwF8TZNpklodjZkt0n6792c9DYz7/Hme9lmMq0Y&#10;qHeNZQ1qGYEgLmzZcKXh6/i2WINwHrnE1jJpuJGDTX5/l2Fa2pE/aTj4SoQQdilqqL3vUildUZNB&#10;t7QdcdDOtjfow9pXsuxxDOGmlXEUraTBhsOHGjva1VRcDlej4X3EcfukXof95by7/RyTj++9Iq0f&#10;H6btCwhPk/8zw4wf0CEPTCd75dKJVsNCPSehjA9KvA7DbImUikGc5pNKViDzTP6vkf8CAAD//wMA&#10;UEsDBAoAAAAAAAAAIQDU1SwZmvQAAJr0AAAUAAAAZHJzL21lZGlhL2ltYWdlNi5wbmeJUE5HDQoa&#10;CgAAAA1JSERSAAAEtwAAAPoIAgAAANwTMvgAAAABc1JHQgCuzhzpAAAACXBIWXMAAA7EAAAOwwHa&#10;apjcAAD0P0lEQVR4XuydB1gTyxqGNxUIgdCl944oiKIoNgTFhuXo0aPH7rH3imLvvVx77703LKCi&#10;oCiKIFUEpIZOaJGEhN3cDUURktCb/nN9zlWZnZ15Z/bz+3dmZwgCgQCBBASAABAAAkAACAABIAAE&#10;gAAQAAJAoIQAETgAASAABIAAEAACQAAIAAEgAASAABD4QQCiRBgMQAAIAAEgAASAABAAAkAACAAB&#10;IPCTAESJMBqAABAAAkAACAABIAAEgAAQAAJAAKJEGANAAAgAASAABIAAEAACQAAIAAEgIIoAzCXC&#10;uAACQAAIAAEgAASAABAAAkAACAABmEuEMQAEgAAQAAJAAAgAASAABIAAEAACMJcIYwAIAAEgAASA&#10;ABAAAkAACAABIAAEJBOAFacwQoAAEAACQAAIAAEgAASAABAAAkDgJwGIEmE0AAEgAASAABAAAkAA&#10;CAABIAAEgABEiS1mDAgEgm/fvrWY6kBFgAAQAAINQCAjI6OgoKABCoIigAAQAAItg0BxcXF8fHzL&#10;qAvUAgg0BQGYS2wKypLvgesOHis2fz2gBkAACACBBiKAoiiGYQ1UGBQDBIAAEGgRBHDD1iLqAZUA&#10;Ak1CAKLEJsEMNwECQAAIAAEgAASAABAAAkAACLQSAk0VJWLsjMSUXF4jUUHZOTkcVELhWMEXn6fB&#10;ifHvfcNY8Hq7kXqh5sWibGZMAquxRkPN6wE5gUA9CTSvsIGu1bP7Si/nFxYU8iX988Fj57F/ZAD1&#10;ahDoUEhLJtC8uoaAsLXkwVH7upWvKgHtrD275r+C0DBrHdH0jw+fR7F/LpskEBUs+7raKJPKmsj1&#10;WjX8pvHBwxMNy//mR9u5rzb9c1lr5+FJxlV+hEgul5eflctBBYIs7+2rX1t6rHPTJiIEsqyiMp2C&#10;oMyAR/4JRWU1ErBD7t3KtnGVD37Nd3FfOb6DsiDuwpy5X4Zc3exK57GSMr8nPbmX7zrTVQuvA5oW&#10;6heRzsPXFfDxVMzj4//jFfF4vGJ1x/8GmrM+3XuU2260kxGlrAm83MSkQiUDTXpJyI3GXF6+9n7y&#10;j5iVQDUYvn7TSIOqjSu5HOcfHR1NV9YiEAjNPxzKa6AgS5WRIouuD5oT9fzqqStvVSefWtqdiiD5&#10;XptnHg8uCfkoVpMOrBmgXOnVA/v51ulHP5XFhCQVl0uLZeavfZJD7Tj/8DydxxvPyc1f5qLYVK8r&#10;Wg5jqEnLJ1CtriHihU2SrtVd2KrTNSJaN2Eb1189QqKu1VbYkJSUlGKEQpGWbeJuJhIIbRRlxN20&#10;snpxou9s23jCL4knazpk2ebZjiqVhQhNe7FnxZ5nSTyayVD3zTMcGN8ugHo1cZfC7RqaQLXCBoZN&#10;jGHDbWFcXDxdWbOhu6RFlCdFISnJSYmpSiXtrOzrrh6ZJupCNMP/1NZDkZ037hqtGwfa2SK6uZaV&#10;aKgoMcnn/J3P+eVRIpYV+jxIZfrpLYPVyv7RlSQ6PhtGXdTefWyyqChRUrm8oGPzdr7MLczLKKQo&#10;K9FKn2qSuqvHzomWFJ7v5lHH2b0dtIglc4fEvIinEcpDh7UlfJfuMGhwOzxKPD9rVuTQG1v70zKe&#10;rFv1qbOb4F5Y9z3uPegIL+j8hutfidLSMjJSUhQ09ZNfaKF6O1srQ+22vSe6GMecnr4gfvTNDc7S&#10;pazRtNtLp3nZ7j84rjQSRAtz8/DYFSnOCrp97Nx7qd5T54xx1CrLXKV7SqPEZVeTa9lxjZt90XDL&#10;Hm3VRd0DY913n3QpiZSdY7X87kYXaQRLu75gwgO1Kf/aKxCISuaOHXUrN7Xg0fIRp7C/xjmqpvqc&#10;vcv563LfkOVpbn1jL+RNWkC++rL9qjl24ug0biuhdCAgmQBana5JihIl6BoisWBJwiaoRtfwKLFO&#10;wjbKiXRFsq7VUtiQuITkS6+TP8YVNvEgw99wnV3sKPqmVdQr/+XGaZflZ7oP+H5x5d5vffafnGFZ&#10;/vKvtARe0P7xy8P7Hdpu9WDOqgjnw0cGh6wA9WriLoXbNTSBaoUNDJsY5HiUGBUd63GD2dBd0iLK&#10;62Sq7DG6vciqVNHOSr5uxLOj46peyP58fNEKT9pfqzwmdlTOub0MtLNF9HPtKtFAUzgknV6T5s0v&#10;T5M6y31XdPnbuTxELK2SoID5NT5X0sKen1XHOIUc4Z8klku1nX703LYRRsqdZuw5duzMpavCdGkf&#10;HiKW3A4hKCjJfs9hCVMeZmihy5NSV0t95ZtCkP2l1UQ1l0mDGGzdqZv/60IXXkm1Hb9p66YNa1et&#10;WDjSJDeG57D81KWTO1YtnDHRxQz/cTGKkcgVrARJrXffdsxnjyPKmkaiKSjR8j6c27TjMTJo45Gt&#10;k8WHiLXrqxaRm6jUd/3VszNspctnPgUcThFR1crJpW/fvs5VQ8TSShNk9R0GDbKTL+Lqde7C56Nk&#10;Ko1CKi746Bln1t8GQsQW0bNQiaoEaqJrtRG2cl2rh7DVWNeQWgmbTLW6hvwGwlZFveR7Lzm2e2ZP&#10;I6Mu7XUJ2RkZVT5bQDMyc6naBjqKpsaahNysbHx9CagXSEVrJ1ATYQPD1tp7uUHrX0U7K/k6BxF3&#10;Q2NuHb7LcXZfN6mjKgkRgHY2aI80WWENFCVWqC+W9/7k0UCz8WNsKq36EeQEHp8/auTk5bsvvohk&#10;SYoW0YTbq+cd8mf/QkFEuVhe4IlNpyJ5mc/2rZw9ftaJwJToN/dO7TrwKAFF0CIuj9xGVSY/R5hy&#10;Cerd7ZTe/W9PZOexvRmVd6giGbjNHtWujaoyvn6yQsKrse8SNsJjRvdfZgLJZBKKViyCyLB3sMp5&#10;5xdV2iZOrOe22fMPfUIUkYhrmxfMdd927nViScz7eyR8irXi2liMw+EghOwP1y/eD0wT+akhze5f&#10;j7muusScoOB41fZ2Bgo6Gpwwzw+pUsnhnC6u4pbi/h6woBW/CwGxuobUWNjKdK0SkVoJW610DamV&#10;sFWna7+HsFVSLwSRYchT8c+gQsMTCbqG+r9OJOI9RTW1MEQjAz5EvXkfK2PRzlgK1Ot3eaKhHSUE&#10;wLD95oatwcZ5Je2s5Ov0qt6HH+n1PMWyt3my5z3/BA5CAu1ssL5o0oIaOkpEmc/27n5Cdh7dS7Vy&#10;0URdt51Xz6z9y/T7m8Pzx07c8Ur0PjJYzsejm84yDTua0CpGbFXLRVMebt38ku62eNuutVMHtGMk&#10;XPWYt/1uBF/HXI+GoCnJ6SR5Gjs2HtNuqyOIDwsMii+mkCi0ghfbtt/Bo8iqiRd8fsvpANaPH6Bp&#10;/n5xZr17/DojihDosjSUXVBYYRMcIsPGWi8zIiwDQdjBpxYuOByh6TZt9uyFq7YfOLRz6QjdL4eX&#10;7Xud+5vumiOcS+R/8X0R5nd2xdIjgSLWl5HUrbvbGzF44SHRVIt2JhSZzuNnO2ia9TOSUrHTzUjI&#10;kbTtUJM+DHAzICCGgARdQ2ombD917ZdbiChYkrDVQdeQMmH7oT+ihU2SruFP6O8sbGja8/2H38gP&#10;mTpEv8rHSCSD4TPdpJ+tm7U3xGjiDGdlIqgXiMRvRAAM259m2Bps8Fb2dVUKxgpiYtIE0a+9Y6I8&#10;tyze5pUlBc6vweg3ZUENGiXymM93rjyabGpPeLhx453oqgEDQUbTduCUNUcun986b3B7hao35yZ6&#10;71m67oXC+HULe/3cR0B0uST17tN3Hlhpn3R0/uIToXK6WjKdZx7cuWLGKJe2qiRORi7BprOj04wV&#10;43tZmll2a6dI7rjkzMkFZumZen17aJebgQqnFBYGenkGZ6MVJkDxA78QDK0c3BEZasrUjBQmimW/&#10;PHP2fbbw5yRVMyNG8rc4BKEZ2P+z4tDucQb5oS+fPA9KQ+V1O44c5yTz4U3Yb3rGDknTYfiEheu2&#10;bFg/1irjlfdncTuX8r+GfikytLTAP40mqXceNd4mL7Mo5dqO7avcz0bWbBlyUz4XcC8g8INAtbqG&#10;VCdsv+jaT7K1F7Ya6hq+3v5HKhe2n2orUtgk6RoeJf6+wsaLubblf8EG09f+10Gu6qDHXfSFp98d&#10;Zq74Rz/y/JGnaSioFyjD70KgWmGrTtcQMGy/y1ioazsq+LrKRQg4XB7G1e2/ZKn7hG5YgPe7PAI4&#10;v7pybs7rGipKRFnh93cvmHsoueuKbes37FzTM+vMMo9LEb8uGv3RUKq6TWeLX4NEQWHi24vrZ846&#10;EG05f+/Gv83KojVJ5RIVDXRSr+zxVp15+IDHRLe+TtY/p/3oDjMmqDy7EI4w7x/2K5COfxkmZa7C&#10;5fFy0wRaBvgSaYTAUGQQ8WCvLEApDL9y9hW970C7n1EiSauLg9bnSwceReX9MtslZWFtnBP0ITri&#10;7uV7UZmldoysbWBIF+DLSokM6+4WXw+supLI0JKOPLli5/NsNC8xKY+hpNSCtjBtyBFH0ugyapyz&#10;AYWoqKYixc4Vd9oJmvklKkvNxKSs1/P8nqart+EoD5jWCwkLyYLpxIbsEiirwQjUTteQqsImRteQ&#10;OgpbtbpWd2GToGts7LcVNjTxzoFLqR1nLRmsW2W1KT6KUOarp8Gy3UcMcR4zogsa4PWm5K0gqFeD&#10;PWBQUPMQqJ2wgWFrnl5q+Xet5Ot+qTCJTpchUpVUlUhkJQU6VpBXgLtl0M6W36mVa9ggUSKW9WTd&#10;lKVX0m0XHtg1vbMKiahkN3WTh1PBzWOPEmqAhICvD3248p//tr8iOHkcObDIpXyXTEnllsYVJBl5&#10;2byPl/fu3n/qLUs6zefwrm1bLgTgsSmW6+/9Kp3MoHHz0lMx2zGzh+p/ObJgVWjbPoQHJ+4loghR&#10;odvAbt/vrHffdfzMib0es9zvU0fMH21Z8ctEktFoj4UdUs7MHTVy0oL/vcwsm1UkqvYa7JB7bfHS&#10;m8X9RvUpnfEkthm25YKHS2ljBcL5RwEird21s9KHM+sWzz+e2mPKX+aiTEgN6LT4LJxov7fxPARN&#10;TUjmMlSUqWii97Ed23ffKd/Np7QBvKioeIqBqWEJBZTp7Uvo7qiIEUlUMvHXrzxbfHuhgn8Kger1&#10;RyIJsbqGVC+Y4oStWl2ru7BJ0DWl0n8mfkNh43/xfBSpPXBc7/KVK5XVi88rRnhFRShSzOOhwnOL&#10;QL3+lMf/921n9fpTN2GrXjDBsP1mo6qir6vi/GiGhhrFzLgkfmEyk0VSVFYggfNrjf3fQCdhcNKY&#10;bCUt1V92f0HzWAV0JYXSxZ38sJv7AtQnTnSs8rkivt1LzJNr/pi1U287rcrHXFVbLoKxkz4HBMek&#10;5Rbi/4jje49KyWp1cOlpTMuPeHA73mqsE/f2jrNvMwr5AhJVVqvHpPku5CimajvzkiktfsbnZ56+&#10;kZkcKVVzR9d+tuq/7l5T1p88VmxwYATP2NXR4Eegx47x8Yqkd3HtqCEq9sPyol48fBGSnI9S5VX1&#10;zDt172b1K5oKI6X0JAwWqoBPb7acAWSkKafKEL/3KPfVxhHbePPvCE/C4IUcm778Ad9AqzguSWHU&#10;nv9NNIo8MHHR7eyuK0sOyihLaPSpabPfOR4+KjwVkx95aoOPncfotE3zvAgKGbKjjrs7ij3grOVA&#10;gZr8cQSq1x8JwiZB15DqCxYtbIZYDXSt7sImWdfwjS5qLmxIMjMlowDjCcSdvtVYg4lMJnQ0UZFQ&#10;ekX1Knjk/teuj0SalPCfKbLd3AurNc79ol78qHNzF1wpMO+olByQZDz38KbBql9BvRqr76DcJiJQ&#10;rf6AYRPTE/hJGN++xZUYtt8wKdCp5joM8Q2rqJ3CXL/6us+VnR+aeHvZnNMZelrc6Dy7lUeWOaSd&#10;AefX+oZNA0WJra/hLaXGpVGiiYkJgdCCosRq6KBpQd7BWFsXOy2hucJyvzz3fJOI6DkOdDJjEDFW&#10;uI9/fJG6Td/SH5ckNC34RRDPzNleuK6rMD4kUa6tuTLKfHvbO924v5udmpgjbFtKL0E9gAAQqB2B&#10;1NRUGo3GYEjwHLUrsKFyV1QvfmKAV0hG+SoRtXbOHenRldSrRN78vnEV2vYZ2E1PBtSrofoBygEC&#10;rY8AHiXGx8cbGxu3vqo3QI1/dX6VfJ0o54cVRL984Mukt3fpb6dBAefXAH3Q9EVAlNj0zH+5Y6uM&#10;EpuZGdweCACBlk6gxUaJLR0c1A8IAIGWSuDPjhJbaq9AvRqTQIN8l9iYFYSygQAQAAJAAAgAASAA&#10;BIAAEAACQKAJCUCU2ISw4VZAAAgAASAABIAAEAACQAAIAIEWTwCixBbfRVBBIAAEgAAQAAJAAAgA&#10;ASAABIBAExKAKLEJYcOtgAAQAAJAAAgAASAABIAAEAACLZ4ARIktvouggkAACAABIAAEgAAQAAJA&#10;AAgAgSYkUPMoEd/m9vXb2HzhpuGcxI8vQ9JKz7WvYcJyYwKDEwpKthznZX2LTwx+8CiEXcOL8Q13&#10;C7PTWBxx2VF2Tg5HUnWwgi8+T4MT49/7hrHKdj2v8a1/q4wYj53H5te4SSibGZPA4tU4P2QEAq2O&#10;AAhbq+uy2lSYX1hQWK54oGe1IQd5WzeB5hQ2yYYNqc6xgWGr4dBDuQUF3HLrC/JWQ2qQrXYEanwS&#10;BpZ2a8n0971ObXNTQdJvLvovzO36OqeK565zUwIe3nr0Jiwph0dV0rfuPuRvNxvVH8fgsb1Wj71v&#10;dXjfaC0Slue/Z8VTTXuuP2/87mmWpJjLy9feT/4R5BGoBsPXbxpp8MsJepy32yeeU9t8WHgm+4/E&#10;y8/K5aACQZb39tWvLT3WuWkTEQJZVlGZTkFQZsAj/4QiQWlmATvk3q1sG1f54Nd8F/eV4zsoE9G4&#10;C3PmfhlydbMrncdKyvye9ORevutMV/yEPzQt1C8inYfveMzHUzGPj/+PV8Tj8YrVHccNNC/8dO9R&#10;brvRTkb4wX8liZebmFSoZKBJL4240Zq052cjSk/CSC2SQ5AGOC9RTobSwVhZ9BBA017sWbHnWRKP&#10;ZjLUffMMB6WqbwjQnKjnV09deas6+dTS7lQ05sL8tU9yqB3nH56n83jjObn5y1wUa/5aoXYDEXID&#10;gWYhAMLWOMKGJDNTUnKLORi1Pt3azkBRkS4lqgT2863Tj34qe4NFUnG5emRa5Wyc6DvbNp7wS+LJ&#10;mg5Ztnm2Q+4l0LP6dAZc25oIVCdskg0bItaxmSXW1bAhEhxbPQybRMf2X3/1hjVsuC/89i2uxLDV&#10;N8lQyfZmKmJKyffaPPN4cIm+UawmHVgzQLmy9UJTvLYv3+PNRLSc5m9b4aoeB3atvj0C14skUNMo&#10;EU24PH+Bv94QGyU8nON89X6YYTrcUZeEEOiW/Uc4tPkedGbFhieUXqNciN5Hoq2ntE+7e+eL+pTt&#10;G4epvt2z5GIEystjpnAV9NrIEohqzovnagYGKHQxlVEwNVEioYW5eXiwhxRnBd0+du69VO+pc8Y4&#10;auEBKJYffO+qf+mcZXGy/8Nolb69TGjCWIqk5TjGzSz62LydL3ML8zIKKcpKtNLwkaTu6rFzoiWF&#10;57t51HF2bwctYsncITEv4mmE8tBhbQnfpTsMGtxOGCWenzUrcuiNrf1pGU/WrfrU2U1wL6z7Hvce&#10;dF7Q+Q3XvxKlpWVkpKQoaOonv9BC9Xa2VobabXuPcjFmnp6+IH70zQ3OZSEymnZ76TQv2/0Hx5UF&#10;tmLbI7IDSqPEZVeTG2SAmmsztk22E1kUL2j/+OXh/Q5tt3owZ1WE8+Fjv0Tcwksw1n33SZeSSNk5&#10;VsvvbnShZt1etjzNrW/shbxJC8hXX7ZfNceu4muBBqkwFAIEmpVAixO2aW5mQb+DsCFxCcmXXid/&#10;jCusT/+u/9emvaGSqBIKHi0fcQr7a5yjaqrP2bucEc+OjquULf/lxmmX5We6D/h+ceXeb332blc7&#10;6wF6Vp/egGtbDwGJwtZZNkScYTMs8qnGsSF1NGzWVAnCJqi7YUMkObaJTqSGNWx4lBgVHetxg1n/&#10;oaCpTDs8u4vocrC06wsmPFCb8q+9AoGoZO7YUbey9+IG7B6/JrbflqmEkx6eeqvPTUlbC3at/p0C&#10;JVQlUMOpIU7wnUdfFQ0M5UlEIoH15Ut6UWJkdCERTyQCAcl/d2zHE4XJu3fOH6JDKFS16j1oyvq9&#10;S23iTx17miHdYfRy9+XjbGnSXSavWeHu7r58hrOuRo8xQ9oZWuAhojCwoyko0fI+nNu04zEyaOOR&#10;rZNLQkRhaEcgS0lJlya6sYMdJex9XHHpH6kkIkK1nX703LYRRsqdZuw5duzMpavCdGkfHiIKLxYg&#10;BAUl2e85LGHKwwwtdHlS6mqpr3xTCLK/Npqo5jJpEIOtO3Xzf13o+JVU2/Gbtm7asHbVioUjTXJj&#10;eA7LT106uWPVwhkTXcxk8HgVxUjk8nlEYfXVevdtx3z2OKJ8WZPY9jTv+EMzMnOp2gY6iqbGmoTc&#10;rOyqK3SJSn3XXz07w1a6dFJTwOejZCqNQiou+OgZZ9bfBkLE5u1BuHvDE2h5wiYUIBC2GvU0QVbf&#10;YdAgO/kirl5nh6pXyPdecmz3zJ5GRl3a6xKyMzK4oGc1wgqZfgMCEoVNkmHDaNU5troaNsnCVnfD&#10;JtGxtVbDJuBwioiqVk4uffv2da4aIuJr1lIiovK07Bzbt+9lr5Mf9jkW7Npv8Ni2zCbUKErkRV8/&#10;+TQFIzDaDZk4abSN1Hc+lSLFLZDpPHbSxBFd1PJ8H7xmuE0doEtBMyOjCnSNdSkIUanrwG6MiE/h&#10;qLymoaFcZkKOWZeeBuhX7we3Lxza4uG+zP3Qq7JPBDmxnttmzz/0CVFEIq5tXjDXfdu514kl3yDK&#10;tR0wYVJ5mj5vlG1RJsnuH/wvxrta0vC5r7zAE5tORfIyn+1bOXv8rBOBKdFv7p3adeBRAv4MFXF5&#10;5DaqMvk5wpRLUO9up/Tuf3siO4/tzSiu3BUkA7fZo9q1UVX+ZXEUmnB73yVshMeM7mVRa+llZDIJ&#10;RSsWQWTYO1jlvPOLKgsTxbenWYcA1dTCEI0M+BD15n2sjEU7Y7KI2uDTpz+XvZIUdDQ4YZ4fUqWS&#10;wzldXH9dAtysTYGbA4EGIdAShQ1vmHhhQ0HYyjueZvevx1xXXWJOUHC8ans7PVEDQoYhT0WwgtDw&#10;RIKuoaEK6FmDPDVQSIsnIFHY7KlvJRg2Hqk6x1ZnwyZJ2BrAsCGiHVvrNGwYh8NBCNkfrl+8H5gm&#10;cmcIfjFfQCbh8xVkMlmQk5UDdq3FP5attYI1iRKx3Mhv0rYdVIR50bi75wINulnI2/XReX3wUgQe&#10;zaFJccmyppb4F31Y5rv3iUa27fAIDp8JlJOjoXwe/mUgluXvH2toZ8egkCnSCupGVh06d+/V205X&#10;Gi+QHXxq4YLDEZpu02bPXrhq+4FDO5eO0P1yeNm+17klS0X5GQmJ7NJFo+qu4weSHh+9EVMajaEp&#10;D7dufkl3W7xt19qpA9oxEq56zNt+N4KvY65Hw3+YnE6Sp7Fj4zHttjqC+LDAoPhiColCK3ixbfud&#10;BJE73fCCz285HcAq70k0zd8vzqx3D7VfERHosjSUXVBYYRMcIsPGWi8zIiwDL7a69jTfOCEZDJ/p&#10;Jv1s3ay9IUYTZzhXWeVetWYyncfPdtA062ckpWKnm5GQU6vtipqvoXBnIFAzAs0kbCWVa3phK1es&#10;30TYSOrW3e2NGLzwkGiqRTuTCqs7ful8NO35/sNv5IdMHaJPBz2r2XMBuVo5AcnCVq1hk+TYqjM4&#10;4nVNomNrAMOGf54oyrG1UsMmnEvkf/F9EeZ3dsXSI4FVl+2TNHS1qcmhwcykd4FxKIJhYNda+VPb&#10;cqtfkyiRqNbfY+NfuvjkEzfiwq7bZLdR7aQIMrbjxih7bt75JBFfBEot5nHxuO3bk6ex5j27lQQg&#10;WO6Xr2kqWlpkPHZ84xelZ99ZjYRq9Zw4adzoEcPcBg7o18VAGEzSDOz/WXFo9ziD/NCXT54HpaHy&#10;uh1HjnOS+fAmTDhfl+9zcN7GG99K4xOq1Zj503vqUUon8kjq3afvPLDSPuno/MUnQuV0tWQ6zzy4&#10;c8WMUS5tVRFORi7BprOj04wV43tZmll2a6dI7rjkzMkFZumZen17aP/YAqdsdxtheYWBXp7B2Si+&#10;prQsoSj+7KGVt0QlMtSUqRkpTBTLfnnm7Pts4c9JqmZGjORv+LNaXXuacSCgzGcXnn53mLniH/3I&#10;80ee1mSLWpJ651HjbfIyi1Ku7di+yv1sZM13R23GhsKtgUDNCDSTsAkrV0dhI9VD2H5I/e8kbPyv&#10;oV+KDC0tRG5wg+8sFnNty/+CDaav/a8DvtsE6FnNngvI1coJSBa2ZJJkwybRsdXdsEl0bLwGMGyI&#10;SGFrpYaNpOkwfMLCdVs2rB9rlfHK+3PV6UT57qNHGcYcmjj9Tq4yjUaXBXlr5U9ty61+TaJEfJMl&#10;KhXPWBR2avMDaTvGs3WnPrP89i2/IeNkE3/5VriGbVtK4MNbXucP3fve+29nVTxrYcz9fedCdFz6&#10;WlBQ5ssXUQaO3bWwkOOz5p+N/nVGisiw7m7x9cCqK4kMLenIkyt2Ps9G8xKT8hhKSvjaR6wwN58v&#10;K0cvXwZJbzdoVA+9skCOqGigk3plj7fqzMMHPCa69XWy/jntR3eYMUHl2YVwhHn/sF+BdPzLMClz&#10;FS6Pl5sm0DIo2XmVwFBkEPForyzwKQy/cvYVve9Aux9RIkmri4PW50sHHkXl/VJlKQtr45ygD9ER&#10;dy/fi8osDTPJ2gaGdAEHP9lDcnuacRygzFdPg2W7jxjiPGZEFzTA601JfFttyvN7mq7ehqM8YFov&#10;JCwkC6YTqyUGGVoRgWYRNpxPaxM2rIUKG5r5JSpLzcREQeS/Y2jinQOXUjvOWjIY/waiNIGetaKn&#10;E6paZwKShO1ugZUkw4bvDy/BsdXDsCESHFsDGDZ8T0ORjq11GjaSRpdR45wNKERFNRUpdm6uiEWn&#10;Mlbj9l+9cfniym5UTMdQH+Stzk8LXCiZAGndunU1YYSmvb8XpPGv+/TRA12cOhBCXlBHHlo7qltv&#10;VxdrPYauiXrGk1MXg+Xcli4aoM32PbhkxX6f4h6L1vxnx0C/Xt9/HXGd95clvTDm+bU7vhExX4Le&#10;+7545hUj08lWG/8SUMCJfvEwgmJp09ZMNu72fZ8Pj31YXWfPG2hAIxBklEkJt4+dfx2TnBQXHfUl&#10;Mizkc3yxtolG+edzeZHPHryOSEiIjkrnUQq+vXv98kUs1ba9FjnX9+yB1zLOA2gfrkVq/vtPHz2F&#10;lJtrD+Q7O2VdfsR17GfNIEmpUhPvnroRkJqdEv765tETvrQRKxe4aP78NJGoZGmjznx8fP+x6y8+&#10;pjPsOhnICqNVAk1dKv7G0ZOPImkD58/tqSH0HwS6RZ/hPYxKI0wJ7RFNGt9exyssvya9UG0eFXlp&#10;Z1tNUdkEWYEPHn1R6Dm0q3Kc9423RTbD+pmxnp84duNVhlIni59HlhQnvL7uh3bBT/rA545R5qOL&#10;oaZ9FMIiaPbqCZ+J3VytGTV7r1BtTSEDEGgJBJpB2HRbn7CVvKarpbDl5uWHJuSn5NZrAULvdurq&#10;ij/Xd1QeMUUfb594zxg4rY8hfvhRovevcsaPvLLrYmE/jzldyw/9AT1rCY8c1KEpCEgQNgNDSw2x&#10;ho3Ir86x1cewIWIcm0Zh/Q0bvhmGKMfWwIYNw7BsVs6LiIL6d6IcjTLQXltMOZxovw8F6jpyqb5X&#10;78RrD/q7M/qyqlsjkIoT7uw5Eqg7cvYgE1kM7Fr9OwVKqEqgpidh8EOPzTklu2z3v0bCzw/vr1oQ&#10;2f/M8u4ij8LCskNeR8q0dzBRFM7ZceJe3QllDHazEZ4vU8gMfvcpOi3nOw+h0LQ7DnAyE24qin/U&#10;HPXi4YuQ5HyUKq+qZ96pezcr1R9FY+zEj75vQ7+lsthFxRhCVrEfM9kJ/wiyNGHspM8BwTFpuYU8&#10;FMH3HpWS1erg0tOYlh/x4Ha81Vgn7u0dZ99mFPIFJKqsVo9J813IUUzVdual7575GZ+fefpGZnKk&#10;VM0dXfvZqotqD48VGxwYwTN2dTT48e0LO8bHK5LexbVjSYxYJUlsT6XcpSdhfCcqIfhmsfVOstIU&#10;Uy15kcXwo87NXXClwLyjUnJAkvHcw5sGq4YdmLjodnbXlfixFz/2L+W+2jhiG2/+HeFf8SNPbfCx&#10;8xidtmmeF0EhQ3bUcXdH8Y6t3pWHAoBAkxMAYWskYUOYzBRWoaCYWK+tkY005OVp4r45RNDoU9Nm&#10;v3M8fFR4qg//cyU5K3jk/teuj0SalPAfC7Ld3Aur9W6AnjX5EwY3bBYCNRe2Xw1bTRxbPQybGMdm&#10;iDWYYUNEOLYGNGzC8xLj4oSGrd5JikKy1FUQXQwv5Nj05Q/4BlrFcUkKo/b8b6JRZGW3xou8uXXP&#10;5bcZbQYvXT/TUY0Edq3ePQIFiCRQ0ygR8DUSgdIo0cTEhNAQUaLESuKfij739PvGVWjbZ2A3fN0u&#10;xgr38Y8vUrfpa/cj6sY/AQ/yDsbaugj/qjA+JFGurbkyynx72zvduL+bndqPLzobCQcUCwSAwG9B&#10;IDU1lUajMRiMxmsNmhb8Iohn5mwvXFFaRc74iQFeIRllC+uJau2c22JfQM8arzegZCDw+xPAo8T4&#10;+HhjY+PGbmqJXXuTiOg5DnQyYxBFuDVO1Itn6bo9uxkrlNgysGuN3SV/avkQJTZzzzdhlNjMLYXb&#10;AwEg8OcQaIIo8c+BCS0FAkCgJRBosiixJTQW6gAEcALwlRkMAyAABIAAEAACQAAIAAEgAASAABD4&#10;SQCiRBgNQAAIAAEgAASAABAAAkAACAABIABRIowBIAAEgAAQAAJAAAgAASAABIAAEBBFAOYSYVwA&#10;ASAABIAAEAACQAAIAAEgAASAAMwlwhgAAkAACAABIAAEgAAQAAJAAAgAgVY/l4hyWElRQb5PvIIz&#10;0WbvTjQz6lN0Jq/Z61GjCuBHwdYoH4KgbGZMAquVNKuGbYJsQKBFEwBha7LuAX1rMtRwoz+dAOha&#10;Y48AlFtQwC03w6BtjY37Dy2/JZ+EwXu9beyejwIEazt8BP/lk0Q+Jycd1epsb2lo3eev/hZpZ2ct&#10;vZdJRlCdEfOt/f73iEUhl3Qiyqe7rF2r7bn9YaKo0Eiqw5Rd0+1RrzUjdn8iS5N/HmWP8opUh+4+&#10;Ns2yOPHT+2gWv7iYj/+Px+fx+Tw84f8hGLiMczLA2Kyc73ws99nmxSE9Dy3pXnJqNIEko6AiTxXe&#10;Puby8rX3k3+EsQSqwfD1m0YaiDlpsPQkjG8FNLyMuo1Ba31FLWX8cjEJzfA/tfVQZOeNu0ZXrQP7&#10;+dbpRz+VxYQkFZdl82ROb3qSQ+04//A8nccbz8nNX+aiCKuS69YxcBUQEElAorD1pdyaI1bX1h9x&#10;S9y9SYKwWb+qs66R+BKFrZa6hiDJzJT4LB67GD/KsF7JTEveQF1OVBGV1evqkWmVs+V7bZ55PLhE&#10;4ChWkw54mHouXAv6Vq/+gIuBgGgCf4Rhw0/CiP0WFyc0bPVNstLk7lZtxJRSSbnWDFCu7MPQFK/t&#10;y/d4MxEtp/nbVriqx12YD9pW3z6B60UQaMlRIvfFhpmhrvPIR64rLx5tXixAo65v8TNYOqWTNEJS&#10;NDAtvDbntOrmBbytWzn9LV/fpa8+MB4Pg7CMm0sWJ/97cJR0bApHIGyxINvv2F4/jSmLhhgIozj8&#10;0naGSkVPPP66b3X0wBjd8uiN57dl9HHFDadmWrJfH9vxmEmVwZOUFIkT9+5tDEHfxtZCX9fWdVR3&#10;regLSzY+SkX57Kx8RFGZXno9kdFryYEZHUrCxMLcPA4qQIqzgm4fO/deqvfUOWMctUpiSRGpNEpc&#10;djW5zsNzwVDLXu3UxVzO/nx80QpP2l+rPCZ2VK0aqBY8Wj7iFPbXOEfVVJ+zdzl/bXcOOZjh1jf2&#10;Qt6kBeSrL9uvmmMnruJ1ri9cCAT+bAIShU2b+HTFWbG6dmq6RkykBGGTeVZXXdNFvkgWttrpGoLE&#10;JSRfep38Ma6wnp090cV4qIOuqEIqqdeIZ0fHVcqGpV1fMOGB2pR/7RUIRCXzrvof1yxPA32rZ4/A&#10;5UBAFIE/wrDhUWJUdKzHDWb9x4CmMu3w7C6iy6mkXI4ddSsbMW7A7vFrYvttmUo46eGpt/rclLS1&#10;oG317xQooSqBlh0lrht1JEEZyZSzG0j87JmtYYRFMhkdVDPCeW0nLFlq/nq2+yspdUEqse9s65f7&#10;vPgqslhhESJFQmV6rT4yo13pO2xO5MUVy85xhq79V49u0dtGpSxS4jzxGH5RasKYTozyGTw01vNo&#10;gOW2UzPb/nz5XRh+afXeUJvZS0db0bhxrx6lWY/sqVVaAu/ttrEX1Desd1Uk0ZWV6ZVemHO+PTmy&#10;9wbTcuzciU76MpIGXqNGiWjMuVnzvM3WHFjQRUHkjCDus0Ze1d15egbj2tz/XnU6sJZ2ZGPB2H5f&#10;D8VZWuaShq8bZyRmChSeJSAABOpIgPtCgrAtGJ65e1X1uiZG2Oqta5KFrea61kRRYkX1OnRiknGl&#10;HkHjzs2a9dn1wq5hKkL9Q1OvLVkH+lbHYQuXAQGJBCTq2u9i2JooSqykXFW5o9/Ozpzp2/l/xydS&#10;Lsyc8dx21w6lM6Bt8IQ2BgHSunXrGqPchiizOO71c6LbJN2oKOXBtkWhSJde9Khci1HW7K9yTv3b&#10;qxBiX8a1XTZL/0sgYqaalNZ+/eGJVN9g09UnN0+wb1MS3GB5oRfXrrubKODJahmwvQ+ceMsz6dhO&#10;Q0YYGPK+53M5BazsjPBnl72TpGUFbIGSsVX7ju315MrjKV7oKY9z0tO2z+go++2C+65kLcGzJ0Vd&#10;uxvKEDhxz8+eefDpW2xkyGefa4eP3f6YKW9ma6RYsuSVE+u5233jrWQFbXrmJ+9Hz96GZ1J1zfQY&#10;YldesVgsr7D8OhPrYq6q34Yu6nJ+xLV9d8m9+8vHhefJ6+soVK0BWV7dwNzCVEvw7uKZePPxE7vJ&#10;hN15GVmQwWFxZHpMGGImW8dVsHVuDFwIBH57AhKFzZqS7M+UrGuShK1euoZIErba6lpuXn5oQn5K&#10;Lr+e/WljpGSuwxBVSCX1Kpf9ClnR1He3nrHUdHIjIovUDDTlpfJDQN/q2R9wORAQTeCPMGz4Fg/Z&#10;rJwXEQX1HwVyNMpAe23R5VRSrrIlaxXyCjI+3vVMMxgysD054um9jyT78TZ5oG317xQooSqBlh0l&#10;vrz0wP9bSnpmfmF+elxqLic3NTWXy85IzCjg0fWNC9/e8goIj2UiRvZtvnneffjwZWgqM/Tlo7u3&#10;PVO0+5lk396xel+A+qS1g4pfxOjN3DTPEfM9se9mrIpdZ2MGVYmU4vdFddi8UaoRd7+Zzpr/d9f2&#10;7dqZacrLSJV/qsiPvH3Yp83oGT00SCRlY0Wmf1GvKS4mKopI1AX3NQ8xdWqq+r+nl5qGPIu3Gtsj&#10;7czZpLYD7FQ5wacWL7+QYjJk/NgRw4ePGDHUub1y+pP9B4PUnLvpSYuOuRorSsTy3l47+ymGlSdb&#10;HH754mdVp95GlRfTE+lt9LSUpIs+3Dj+QW3YtF7GekaaBakCA5lctH13LSpVWVEGvkoE3QACDUqg&#10;OE6CsMmqSkV5e4vVtQGdaKE3xAubkmqddU2GFyFe2GRCxepadz3Ri9IbP0qsrF56VV6DoYm+N54G&#10;pHBJqS/PP8q0dHXsaA761qBjGQoDAuUEJOra72LYmipKrKRcXTQriRuRmhV414up0cM88fbFDyyt&#10;HhPGOIO2wcPYGARadgxAZHT8Z6y9imG3YZ20FAwd7HVp6jZ92rVRNHMa6WRGRsiGA5fM71vyZSHJ&#10;8O9dVy+vdFZtP/XEjetnZ9HPLln1UDBw44HVbobCjwXxJN/2n027Zptlh8blYQiaHvj8RRxbSvgD&#10;NP7+xgXzhGnhAZ/cnzveoMUYhn9fWJLonSfPH2ilr69ESnt86r70mI2LHdUJ2UHH1p/I6rdk+uBh&#10;fcwywkKzEIRmYP/PikO7xxnkh7588jwoDZXX7ThynJPMhzdhxY3Rf5LKFHC4PIyr23/JUvcJ3bAA&#10;73fiMvO/hn4pMrS0wGmQ1DuPwl9KZRalXNuxfZX72cj6zgQ0daPhfkCg5ROQIGy99IjidW2BXdRx&#10;icJWZ12jYJKEDZWga81Nu4J6VakKSdNh+ISF67ZsWD/WKuOV92ce6Ftzdxfc/zcmAIatoTq3inJV&#10;KVi+++hRhjGHJk6/k6tMo9Flwbs1FHsopxKBlh0lCr7H+vnGsDkJH5iK5pSowCROeohftoYxPyQ4&#10;Fd9EFMsMfvQ0lPUjriObWujFB32KefskWHXM7gsnNoxur/TLd3VUvQEeu5f0VCXyvz19EUdO9jz+&#10;OL5IQDL6e8f5S8J0zsNV6QcRimnXjuRXp068SiyssFdqceK3FC07ezWEKkWOfvPVevGGCVa0/JDQ&#10;eKqaOr4sisiw7m7x9cCqK4kMLenIkyt2Ps9G8xKT8hhKSk2+eJNEp8sQqUqqSiSykgIdK8gTM/rR&#10;zC9RWWomJmWfLub5PU1Xb8NRHjCtFxIWktX8Z47AQwsEfjMCEoQtDZOgawG55uMkCRtaZ11DJAob&#10;SYKuNXPXVFKvX2tD0ugyapyzAYWoqKYixc7NFW52CvrWzD0Gt/9tCYBha6iuFaVclcqWsRq3/+qN&#10;yxdXdqNiOob6wp+CtjUUfyinAoGWHSUiJBlFM+d/+3dt7+Ts7OxkqyWtatkL/12f7mYK+NQcgUJX&#10;0es2ws2Yn1+U+e7kipnzfSk6YdcOnL/2limjpCh2d07et9uH7353Wb13ssKDlXvfsDMC7126cu2G&#10;MN28H8Asj4tk7P5bNVkraM/UEaP/W3omkFOCjazf1ph5w33a9NOsPu4H9o6kf7y6f/nsbcGm/413&#10;LFvPKUDxqFKASGt37az04cy6xfOPp/aY8pd5fXeEr/24pRkaahQz45L4hclMFklRGUETvY/t2L77&#10;TsQvM4S8qKh4ioGpYUkFUaa3L6G7oyJGJFHJRBRt8hnQ2jcTrgACrY2ABGFDJelakoAuXtjqo2s1&#10;EDYxutbM6H9Vr8oCx4n2exvPw7etSUjmMlSUqaBvzdxdcPvfmgAYtobq3srKJdK7EaUo2U9OP8i2&#10;7dNNBbxbQ6GHcioRaMl7nGLs9GSuvK4K+cu9A7fDSo+1KEskLadpoy14BWRVVTr25cLqQxGK1nZd&#10;uvdyMOW93rPxDn3qrpl25VuLcl9tnfjQZPe2EWW7kyIIN+ragVd6/03FN/5Ec2LevQmIjE/LYRfx&#10;MUxA1HaaNs7h54Qifj9OemRQUDy1Xd+OmqUTk2hBehpXVl0V/6IYy/1468ZX+U69e9ho/NzKFMuL&#10;evHwRUhyPkqVV9Uz79S9m5Vq2bLXKgOwdI9TTR0DAqGOk41UCpFCEh3to4m3l805naGnxY3Os1t5&#10;xN0h8cDERbezu668u9HlRwyNRp+aNvud4+Gjk4xJCD/y1AYfO4/RaZvmeREUMmRHHXd3lLhHKzxR&#10;QAAI1I6AZGGb5GZApNZA15AqwlZPXatW2GqjawiSkppKpkjL0kUedVgLYPjLKgpZ7NvMX9QL4X/+&#10;VeB4IcemL3/AN9AqjktSGLXnfxONYkHfasEesgKBmhP4IwwbvsdpfHy8hrZ+zbmIy0kkIPg2GKJ/&#10;WlW5Iit7N17kza17Lr/NaDN46fqZjmok8G717xIoQRSBlhwl/hE9VholmpiY1DlKlIgJK4h++cCX&#10;SW/v0t9Og4Kxwn3844vUbfra/QiZETQt+EUQz8zZXhefTCyMD0mUa2uujDLf3vZON+7vZqcGZ2H8&#10;EQMRGgkEGpRAamoqjUZjMERuT9pgd/pFvZCqAoflfnnu+SYR0XMc6GTGIIK+NRh5KAgI/IEESqNE&#10;Y+PKh+40OIpKyiXCu3GiXjxL1+3ZzVihxKOBtjV4H0CBJQQgSmzmgdDIUWIztw5uDwSAwJ9JoGmi&#10;xD+TLbQaCACBZiHQZFFis7QObgoEqhJo4d8lQpcBASAABIAAEAACQAAIAAEgAASAQJMSgCixSXHD&#10;zYAAEAACQAAIAAEgAASAABAAAi2cAESJLbyDoHpAAAgAASAABIAAEAACQAAIAIEmJQBRYpPihpsB&#10;ASAABIAAEAACQAAIAAEgAARaOAGIElt4B0H1gAAQAAJAAAgAASAABIAAEAACTUqg1lEiGv/q2rNI&#10;trhKcqO8r3hHc+vQBjTO5+rjsHz8QPrKCc2KDo3PRzEOM9A/IqdiBoyVlJjD46PCY+zxgw1ZzLS8&#10;X86LLy8JK4h85R2WJaJsSRVF2VmpLI7oHGhmVHBMtsib1aHtzX8JWlhQiJZWA2UzYxJYvOavE9QA&#10;CDQdARC20qe/9Qobyi0o4IKINd0jA3dqDQQkC1vTGjb8qJoaOba6GTbcuoh1bE2paxXMlJgBUjEH&#10;+K3W8BT90XWs0UkYWM7nx48+Z5cEWWjCq2tf2gzrZ15y1jpBzryvmx36/uaTSHbJqfe82Bd3EvWG&#10;9TYqOUWeqGTj0oEQE8PiFxfz8f/x+Dw+n4cn/D8EA5dxTgY/D+Pjeq0eccfi8IExupUO6ON9Pjhl&#10;fdbEM6ttAzZOP89YemShPb3U0KQ8XLP0YhoFTcmxXHRubc+YfZMuau3aPUqDhLCfrf13/0e+gM9X&#10;Gbbn1ETs5Lw9nCm7XMI3X5CZsWGMmSDx0/to8ZVCC1gFPAFS9OnQ/CuqK7b9rYfXiECQoivRS1ol&#10;vPWXE9PW508/t9ieimBsJrNIXUdZWG2M9eneo9x2o52M8LMHSxIvNzGpUMlAky4mHi89CSMyWwq/&#10;RZ1HYg/rNop0vIQqif186/Sjn8oiPpKKy4oj09pXyYQfxr3K42Rgrrzt5E2bR1Fuzl/7JIfacf7h&#10;eTqPN56Tm7/MRbHW7xLq3BK4EAg0HQEQtsYTNiQpOSU2g5tXJObY6Cq93MdWgy5dLpsixgCacm/d&#10;0isZPdwPTLcp1+Ef2dAUr+3L93gzES2n+dtWuHAug4g13WMEd2ppBCQL20Dt2DtiDZtbX9WEDxLM&#10;0Q93VnvDJsGx1c+wkXjVObaGM2zVnITxi5kaY1Hikn9Nv+YwZV4AqWppjw/U51cCpHXr1lXLBEt5&#10;smdvoFxHU1UpqrSaqZ2lpiwVT+S8wNtP2R3cOhTc3X4mTtfORJkmQ9e07GihSZeRJnIzMnkMXUOt&#10;grfXnoUy0zNZubn5eSmfnz3w+VpAkWMoKGmZttVj/Iw/ir+9vP5FdeAA6wp/J4zH4m5uP5zQbf6s&#10;rm3o+qaygcdPfFLp3s1AVpDpf2TDdcrkbWOl3kebTxpN/3j3qf+n+AJCYUo8R8265+AxY8eO7k76&#10;6JNGKXx54VZGGwPCt2hmcuAjX7a1s0W653nxlSL57p2z8fQDz6dB6UXpgV5PfZ4/9fT0fJGuM8BB&#10;h4TGXFvjvu/K08D4/PTo18/DiB3M004t2fSIbdSpnYaMgPl4z+5g7ZG9Dcu8EZrpuXHOmVyH/u3F&#10;h1osFmvn/YTgb6w6/3K0bKMsLypKLIp8eDaQMejfQV1UWIFB/PYjB7VXqNTdWPbTPeufKUze6FZ0&#10;70KQfCdywCulsQO4zxP0jL95ZXQd11Orpjav2nEEGYBAiyIAwtaIwsbKyXv0MdUzML2GsuZiqykn&#10;Iz5K5Iac23E1PI+v0e2vbtqVXiQi3I/HV5/97rbd3Sr87LVEA8fiV14gYi3qUYPKNCUBycI2QOnN&#10;TnGGzdhENeXphZo4tloaNiIqybFpDxj33791NWyMwlfiHRvSwIYNw7Dc3FwlJSVR/fmrmWL0dTGT&#10;lWi3GM62qbefgFQ15bMB96o1gRpFiQL2tw+RJGXCpzcfYr79SImohpF0kUJH57bFH+59zCiKD3zz&#10;PkbB0Z7z8sFzv9fvYrE27V2GOVma2zs7O/Xu2cPRlvHt3pOcnit2rRnv3EE5N6ZA3UpfXnKUiOUF&#10;Hl9zMKHH8mX9tXD/QJQzttVOurr7UrSKjS7z3lmvqJToV88+5BCy3twO5OlLZ0ZxVA0LA57ltB2k&#10;57f0n+UnvL4UMKw62+oaWLeTj3n8TmaE+9zu9HyqXgeHHi7iK6Vi5Dh8REka0pb9KqDNnNN7F/4z&#10;YigeIuJ4iTQN47aq6X5hOlM3zBrSo5OZhoZVdweVsDM7r6UZ97Ijh95/XthhZE/9stCKSFMXRJy/&#10;m95ucKc2la1NeWfhUaJXWH6tu67CBX07aIqOEnnR3je+6k1eOsYg5sGdXPvpY22VKs8Lcj9cPeRD&#10;H7psvBMx+PrjbB1zTpzAzjTnfTo/N03VbbRdlQvqU1G4Fgi0IAIgbI0obLl5+aEJ+Sm5NV2WP8he&#10;W3yUiGV5HToYr2GFZkk7VI0S0USvc7dyOk3/z9Uo2/fWe8TKMDsCAxFrQU8aVKVJCUgWtt5qsQ/F&#10;GbbeRkr6nWrk2ERFieINWwdbesjlk2Idm6V90s5/62rY5KUNxDu2hjZsEqPESmbKZEwvg0r9XimH&#10;sbNS1FsUpKpJnw64WS0J1GgtIUl3+Mb9s4YPGNHLXIGbksg3Hrl4/aZVk0yJamM8xlqUvP4lt524&#10;YpCmkl3PrvbD562e10ddudvkhcOtaILybwF5oed3P9H8z2OcrXz85ZXr/DnJ1069+HJ1nnPvstR/&#10;i9/3yBMTyv/sNHz7y4ATi9e/+K7EfX9w3tTSNG3Z6XCSgfyXIzv9jIb2VDcaunq8je6A5fO6yrfp&#10;1NuUrmQ9cHB7ZTKZJMjNZWv9tevGndtHp7f9HvH88SOfqNzM9+d27rwaijAUylstqlI+WdE3186e&#10;WZLmH/LPz/LePXuG8A+zFp4KxNduSiur5n3+TO493Nnc2NhIi+yz4Z8NQdaLtrmP7qQvi+D3RtHi&#10;Cp1AZNg7WOW884uqqVmqZQdKzk6z+9djrqsuMScoOF61vZ1w6WylhLJSM4toysp0Ek1Zlc7LZDPU&#10;OWGeH1KlksM5XVwrrAhu0HpBYUCgBRAAYWslwoZG378dYebaVaHss8PKYwf/nEFAJuH/EpHJZEEO&#10;i6+lASLWAp4vqEIzEahe2Ko1bIgIc3Tyztm6Grbtdzi9hot3bIS8uhu2HH6seMfWpIatkpnKSKvO&#10;bmVkYCBVzfSMwG1rTKBGUSK+7PPG0nFz9jxJkjEy16KkxH6Nenl07Y7HGRRKybd0+Ld1SFHIXa+k&#10;3Df71+04uH3T4efMDN+DSxYt2f0ktfTfdf5XP/+ijr1t5RCEYjJitFUetf+y8XZGo//n/bIsPV7p&#10;KGvx37nyP7+4vbx32z4zNhw4vG2jx0InRirSYcpy96VDdfKKjCf/79y2kfpEBGX6nnsSk/7x2q3P&#10;+Rgn6kuatrE+n1tEoVIF2ZmZyY83z5o+fcGJgPRUhcFblvfV0h24epOrHDObUx65iqyULUOn95RF&#10;i0vTkjVbFnUnZct0nYr/Yd5AM3yGEGV6XnmrOmCAWeniKIzHzmMXYQQ1eyc7ZSKBLktD2QWFFfbJ&#10;ITJsrPUyI8IyxBicGndVXTKS1K272xsxeOEh0VSLdiai1nNxOFwBTgwvXRr/bxFqNm62g6ZZPyMp&#10;FTvdjISc5qh1XVoK1wCB2hMAYWsVwpb/5uZjbu+RveUx0RuQkTR0tanJocHMpHeBcSiCke3Gg4jV&#10;/mmAK34bApKFrQaGTaRjm+A0tu6GTfjGWaxjo9TDsNEpWuIdW9MatkpmSsQujpVzCOxBqn6bp+53&#10;bUjNokSCevcJ04dbE6L8w4nWnbTjr++9Rxy7/8jKYVYl03LFxSiZpGA+ap6bOsl4zNpDB91dtdV6&#10;LTxw5OCKgVpl01doMYahJRvcIAi98+T5A6309ZUk7FUgzEcz7mijzmhjoMvNSKWZ2tqZGBsoUDEp&#10;GWkZOTkqRX/Qwr8VI4odnKU+F/VYPiDv5Vfz7p3lOIVF0jTZYhlth9GLNy3tKcPM4iLFkZeWb3/G&#10;THy00f1aVMWwR3SlpBVICf6f2EqGxniy6Dd1Yvs0/1BU18hAHd+CpuDt+Rs5fSYPUkl8cXr7qmVL&#10;Nz34VszJLyibPiQy1JSpGSlMFMt+eebs+5INf0iqZkaM5G+4e2muxP8a+qXI0NJC1JeLCIlERPCu&#10;weuGoij+J0qbzqPG2+RlFqVc27F9lfvZyGaZBG0uVHDfP4oACFsrEDY08fGtjzpDh1uL1K+S8Srf&#10;ffQow5hDE6ffyVWm0eiyFHUQsT/qQYbG/kpAsrDVxLAhdXBsEg0bIsmxUWXrYdgQCY6taQ1bZTNV&#10;dVhWzkEigVTBw9vCCdQsSiz84nntRaqyw6Du8lGBnDY6MkrScZd2n3+VWChsXnF+fqG0IiPz0d5r&#10;mZZt0w9Pm7rRK7vAd+e0qR7Xv5XFRhTTrh3Jr06dwC+p5XkUCD/hwRUfgUMv4cZ2RXl5XFk5RskM&#10;Jk1DncShGtgYMMhy5G+3nhT171VweOle7wwKCSN1mOA+rnMbKQSVlms/7eyD68dX4HOJ/WeNd3Ie&#10;0d+yPDgVVyk07v1dz3eppZEfSb3/xkuHJ5qVbasn12X67s3jzBMvbzmTZDps/Jh+Zgws9vL8icuO&#10;+yTgp2ZIWVgb5wR9iI64e/leVGZpVEzWNjCkCzhiTw9p7CGCZn6JylIzMfmx0LbiDUmKCgwCh/0d&#10;fwPPZhci8ooKBCTP72m6ehuO8oBpvZCwkKzmC28bmwyU/4cTAGFrCGGrraLXbtChGf5+kfzUZ1vn&#10;Lzz+Pj/v3Yk9nswqkiRjNW7/1RuXL67sRsV0DIVfhYOI1Q4z5P6dCEgUtpoYNqTujk2cYZPk2KQt&#10;x9XDsOGL3cQ6tqY0bFXMVJUhJcpugVT9Tk/e79iWGkWJGELT0pWKfnjZK9tm/s457WUIRiM2LLJP&#10;PDV7zKzTIfmxXxOo6goIB6VK8YOuv5frN2rizIWL5kybPKG/1veMsmMYZOz+WzVZK2jP1BGj/1t6&#10;JlDMMYSVEKP5ca9Or1p+LrfPvJGq0Z+CP70KTiQqqZTsgspL8j5+O92uhxUZ4ecUqTpNGtdVx8jR&#10;acCwzrkXjrzML0yJCg//FJUhRyuK/Ojv5xuU/D038u2bwGdnzvnkltsaMZWi2gwYRH+2evri9Tv2&#10;HTx8+NDBAwfuR5RPqVGUtDToRPyVEL+AlZmV+jUuS3XA+v/NMEl68ykTRYiqvQY75F5bvPRmcb9R&#10;fVRK8BLbDNtywcNF5KZYTTGmeFFR8RQDU8OS4BhN9D62Y/vuOz/aI2tirFkcHxvHTYhN4GkYG9MF&#10;TG9fQndHRYxIopKJv35l2RTVhXsAgSYiAMLWIMJWo39E6tylJDmbYdMnDHfu2bO7pQqRqmltqy+T&#10;XEnESmRWipL95PSDbNs+3VSIKIhYnYHDha2egERh+xRRE8OG1MWxSTJs1Ti29HoYNkSSY2tKw1bZ&#10;TFX1W1XsFkhVq3/afvsG1Oi8RARNfXP/A6Wjsw37+pJ1D1LpnWdsXdJHjcjL+BKHmejm3TvwEtPN&#10;CUcHLhimHOPj8/FrSk4hH8U/ViQq2Y+d5lLxAEROemRQUDy1Xd+OmpV2UuG+2jrxocnubSPK16ji&#10;3/zlBRzbeL2o19QpA0y5z/duvBOLUlU7j1/8bwd5JNf/8NbnWpMXDTPOerr/4KNYdjF+P4SARzYy&#10;SlZDZk1uF3XI4+pXKeNBY9vG3PYvUFBWUVPX0NJUTn/9SOC2ZoxlxRO3RFUKLUgMCQz9lpbznVuM&#10;kGX0uw3rYVDxGl7ap8ePfL+yCOp2A4c5GZWe4Fia2DE+XpH0Lq4dNapZUSvMXHpeoqGREYFQ9/MS&#10;ifjFYi9Ho09Nm/3O8fDRScY4cv7nAxMX3c7uuvLuRhfpkuqicVcWzLmUq62Uk8wYc3DfSO7ZDT52&#10;HqPTNs3zIihkyI467u4o4tSf3/7JgAb+AQRA2BpN2JDU1FRpGRl5efkajiOJIlZSBvfFuhFHZFdf&#10;WtohsrKI8SJvbt1z+W1Gm8FL1890VMMiT4GI1ZA7ZPsNCUgSNm3k7eEaGzZErGOrnWEjYtU4thHY&#10;tTX1MWxINY6toQyb5PMSK5mpMQZYZb9VOYf2V5Cq3/AB/K2aVLMo8bdqcstqTGmUaGJiUp8oUWKT&#10;0LTgF0E8M2d7XWHQirHCffzji9Rt+tr9CMcxVujjh++zlDsPdrVWKooPSZRra66MMt/e9k437u9m&#10;pybuCI+WRRJqAwSAQMshgEeJNBqNwWA0WJXQlE/eEWTb3u1U8qqIGCfqxbN03Z7djBWEalUIItZg&#10;1KEgIAAEfhCQHCUKDVYFM0US5bd+zQFSBYOrpROAKLGZe6jxo8RmbiDcHggAgT+QQMNHiX8gRGgy&#10;EAACLYlAdVFiS6or1AUINASBxv2kpCFqCGUAASAABIAAEAACQAAIAAEgAASAQNMRgCix6VjDnYAA&#10;EAACQAAIAAEgAASAABAAAi2fAESJLb+PoIZAAAgAASAABIAAEAACQAAIAIGmIwBRYtOxhjsBASAA&#10;BIAAEAACQAAIAAEgAARaPgGIElt+H0ENgQAQAAJAAAgAASAABIAAEAACTUegtlEivovv8yeBSVwR&#10;NUSzokPj81GMwwz0j8gpP7i+pk2RULCwCDTO5+qTCHbV0tDMqOCY7PIj78XejRPlff11PFr2c4yd&#10;nhBXmuLT8vmFmYnxZX9issqLYMcHB8bllTWDm5OdFHDHM4JT/tMa3ramrW+OfCibGZPA4jXHreGe&#10;QKCFEfj9ha1cs38rYcMwCf/QYDx2Hrv8nwaQuxb2xEF1moSAeGFrHsOG1Mw61d6wIRKFrWZ3bZIe&#10;aciboNyCAm65rQWJa0i0UNYPAjU+CYPPYRfho7Hg+cb/rmuuOTTFkoyXQaTK0Khlp+nxPh+csj5r&#10;4pnVtgEbp59nLD2y0P7nUfPclICHtx69CUvK4VGV9K27D/nbzUa19MJqCy7JxfVaPeJ+2+P7Rmn+&#10;engf+uXEtPX5088ttqciGJvJLFLXUcZzoIlPDp56k4UhRLVubl3J2dnfP18/nmAzx82UomzuaKf4&#10;fPnIc4Vd2qoURH9AhxwZEjnncJqNdRtufCDT9t7FucIb8gL3Tjwo43F8hhUFwXJe7/Dw1bdjvSPN&#10;3D1ReDa9mNvip+N8uvcot91oJyPh2YQl5eQmJhUqGWjSxcTjpSdhBKXhOAnVjsuhDrpSFPGnF6Ip&#10;99YtvZLRw/3AdBuqyMJ+5phKvzZ/7ZMcasf5h+fpPN54Tm7+MhfF2r4zqLbCkAEItHAC1erP7yJs&#10;Gy7Obd+EwoYkJTO/pHJZnLqLimS5QzP8T209FNl5467RBlU1EU17sWfFnmdJPJrJUPfNM+xZl0Du&#10;WviTCNVrUALVCZtEXUPEO7bqyi1thDjDJsY61d+wSXZsDWfY8JMwYr/FBQsNW32TnAxlQCdtMaXk&#10;e22eeTy45CU+xWrSgTUDlCsLKZritX35Hm8mouU0f9sKV/W4CyBx9e0SuF4UgZpGibn3l/19+Kui&#10;gvTPUIbPZlFdtp+bbysMSNC4a4sXeLXdeniqJRVNebR63iXZWfvcnYQHsmP5QWdWbHhC6TXKheh9&#10;JNp6Svu0u3e+qE/ZvnGYIRWRVDAp4f6Ofc/ThG+LsbyEyCxZUyOVkuiLbPXPpikq99fu8ErNT4vP&#10;l9HVVDIauuY/6VMLT+b3W+4xzpYecWTabvbIkciNW7LDBmFxiZwEf+9M/X4dNajaPSf+ZfRq+YhT&#10;WW0NFb4nRUmPxKPE2QfijA0Vi1Kjcrvc/19vn3fxhdzwO8e/ms34u4uRdad2mtSUJyeeK/Sxb9PG&#10;EH28XuxtFQUxp6cviB99c4OzdCltNO320mletvsPjhPhZIQZSqPEZVeTazI+Ly7tTpcpjz+rXMAN&#10;PjhtzROWVM/Vl5Z2Fhkl/sxxYRJz1fI0t76xF/ImLSBffdl+1Ry7sirXpCKQBwj8HgRanLDtnqJy&#10;rVGEbeP/euc0obAhcQnJl14nf4wrrPNAOb+kuzxNjNyxPx9ftMKT9tcqj4kdy943VrwPL2j/+OXh&#10;/Q5tt3owZ1WE88FtjOMgd3XuCLiw9RGoRtgkGDbJjq3Ohm1aJ6Z4YWvLPFZXw/bwwpgwCY5NhRiw&#10;e6c4n1gHw4ZHiVHRsR43mPUfEprKtMOzu4guB0u7vmDCA7Up/9orEIhK5o4ddSvbM27A7vFrYvtt&#10;mUo46eGpt/rclLS1IHH17xQooSqBWrzopVhPPnr56o90fpWLatnVWF7g8a2X2f3njLEUBickzf5L&#10;FnWK2b98t1ciF8l/d2zHE4XJu3fOH6JDKFS16j1oyvq9S23iTx17mlG6Wkhswdj31K/Jis6z5s6d&#10;O6u/qbR2zyn47+ZOaMePjMtBSdrO05b+Y06h95670cN92aRuqm2cV+ya0ebVxuXHAwvwYmXUzc3V&#10;ZQT5fBljU1OjNjSynKYp/hvZ7G/p+KQoUdm8a3dHa01qSdhLUDJ16O7YQVeWiAgKksODPn14+TFR&#10;Xood8vrSxpmrbgY/O/us2MTKxMxAniL5tsUoRiJXMDYktd592zGfPY6odk1sfUcnlvXypg/dpv3P&#10;CdzKJVbMIeDzUTKVRiEVF3z0jDPrbwMhYn07AK5vpQRalrAhIGzVjyM05tbhuxxn93WTRIWIwrdz&#10;GZm5VG0DHUVTY01CblY2yF31UCHHb0ZAvLGSZNiqd2x1M2wShe0T/i6pjoatGsemqCPRJzafYZM8&#10;2AQcThFR1crJpW/fvs5VQ0Rc4VIiovK07Bzbt+9lr5Mf9jkWJO43e3xbTnNqESXyw87OHjf2R5q0&#10;xSuzJMorDDqxeP2L70rc9wfnTS1N05adDicZyH85sv1m8KsHrxluUwfoUtDMyKgCXWNdCkJU6jqw&#10;GyPiU3jpR3HiCi75IYnexsDY2NhAlUaUVtI2NDY21FGUKonspJVV8z5/Jvce7mxubGykRfbZ8M+G&#10;IOtF29xHd9KXxZ+i5Ke7dj1lFrPTYqO+fk2Sbu+iHX320M23X2JTvwsvF6AoKtDoPn6YjaJpv/8G&#10;mpLwP2MC/Ib6rnNXrRhhIaPRc8bqtRvWjtCLiWBZWBCfn70TK1wALvm2ZDJeTnGF/iUy7B2sct75&#10;RTVymIhG378dYebaVaF8kXqVMfZLDpKCjgYnzPNDqlRyOKeLq5iJzpYzTqEmQKCxCICwtWRhE9Xr&#10;/Eiv5ymWvc2TPe/5J/z4VrxiTqqphSEaGfAh6s37WBmLdqYgd4319EC5LZaAGGGTaNhuxWb6VufY&#10;6mjYJFknPZk6G7bqHFsLNWzVjBqMw+EghOwP1y/eD0wTuXkEv5gvIJPwGQkymSzIycoBiWuxD2Jr&#10;r1gtokRK24mHLlz6kc6sLJtLpJn1mbHhwOFtGz0WOjFSkQ5TlrsvHaqTV2Q8+X/ntg0jJCTLmlpq&#10;kRAs8937RCPbdjQhMqKcHA3l8/CgDE/iCi6J5XJ898/E487ZJwILv15znyaMQK9+LYm4UKbnlbeq&#10;AwaYlU7dlWxVUIQR1Oyd7IRLuElqnf/5p7MaWVZeXopakigkAkIkS6lrquPrYEltbPqbpt8/d+PS&#10;PvetZ6+fvxCpOqCHsXxpf/Kj/T8WWXc0xUsWYAISiaLeb0TXXM/bAfgbL4m3JdBlaSi7oLDClgpE&#10;ho21XmZEWIbY8K0hxlD+m5uPub1H9pYXu5tDpRwyncfPdtA062ckpWKnm5GQ06i1a4gWQhlAoHEI&#10;gLC1YGET1eVYQUxMmiD6tXdMlOeWxdu88O/PKyeSwfCZbtLP1s3aG2I0cYazMshd4zw7UGoLJiBG&#10;2CQatpG6KXHVObY6GjaJ1olQL8MmybG1TMNW3bARziXyv/i+CPM7u2LpkcCqy/ZJGrra1OTQYGbS&#10;u8A4FMEwkLjqmMLP60igFlGi2DdINOOONuqMNga63IxUmqmtnYmxgQIVk5KRlpGTk5aWphbz8O31&#10;0G9Pnsaa9+xW8g0ulvvla5qKllbpF8CSXk0RGF2mbN6+ffvmse1ljNxWbtu+fZvHEEPhdQVvz9/I&#10;6TN5kErii9PbVy1buunBt2JOfsHPeTyqgpaWAoVAptOK4uPZ8m3aqNApJJpSGyXZ8m8rBQKMytDS&#10;09PTVZbGBD+tBi/8ue93fC4fX4WJZmSw5BQVSLQO/bpT/L3eFUi+LZGhpkzNSGGiWPbLM2ffZwvL&#10;JKmaGTGSv+FPcqMlNPHxrY86Q4dbS4m7RdUcJPXOo8bb5GUWpVzbsX2V+9nIRp7sbLTGQ8FAoF4E&#10;QNharLCJ7lcBh8vDuLr9lyx1n9ANC/B+l1clH8p8duHpd4eZK/7Rjzx/5GkaAnJXr2cELm6FBMQJ&#10;myTDRiVW79jqZtiqdWx1N2yIBMeWKtEnNpNhq34wkTQdhk9YuG7LhvVjrTJeeX+uOp0o3330KMOY&#10;QxOn38lVptHosiBx1VOFHHUiUIsoUdIbJGGsl/Dgio/AoZdwd82ivDyurBwDj8ZIBrZtKYEPb3md&#10;P3Tve++/nYWfMhbG3N93LkTHpa9F6SygxIKJFLqSsrKyAo1MIMnI479VYsiQhWGeXJfpuzePM0+8&#10;vOVMkumw8WP6mTGw2MvzJy477lOyCAljev3vf15MjGHWxZgYE5pj2M/JTIGm23mQo6HMD1REeUP7&#10;7j16dDNT+rlLHpbz6s5LQk9XOzwbvn9yTJ6mPr5Klmo1dPnqSV3kqrmtlIW1cU7Qh+iIu5fvRWWW&#10;zpWStQ0M6QKOiGM86tRlVS/Cd/vzi+SnPts6f+Hx9/l5707s8WT+GpOKzpHn9zRdvQ1HecC0XkhY&#10;SFYjhrEN1FAoBgg0PAEQtnoKW21PPapvF5LodBkiVUlViURWUqBjBXnCz9B/SSjz1dNg2e4jhjiP&#10;GdEFDfB6I/wpyF19wcP1rYqAZGETbdhq4tjqZtiqc2x1Nmz4HvQSHJuGZJ/YLIatBqOIpNFl1Dhn&#10;AwpRUU1Fip2bK2LRqYzVuP1Xb1y+uLIbFdMx1AeJqwFWyFIXArWIEovjn/1v6+YfaceVT3mlURCC&#10;5se9Or1q+bncPvNGqkZ/Cv70KjiRqKTCEBZOtf13do+8G/seoQMXTrKVynp9YNaEOafSOi/2GGNU&#10;FpmJLxhf8MkOub4Dv+eu+1HcpBeH8ftvPeidVBLPUJS0NOhEEonIL2BlZqV+jctSHbD+fzNMkt58&#10;yhRuT6Nk7Tpm/polA/U1+v43tbc6wuGjVeIgLDvs6Z3btx/GyVlr8L7GZXMRAu/LzatBuoMHEC4s&#10;mL501aZbCVYOdnL47UhabW118OWykm9LVO012CH32uKlN4v7jeqjUoKX2GbYlgseLkoS+odMJNTk&#10;l5gSSHI2w6ZPGO7cs2d3SxUiVdPaVl8m2fvYju2775TtmiMiBx1jevsSujsqYkQSlUz89WvKugwl&#10;uAYItEoCf4iwoY0mbGL/ESESaiRr4qRP7GiiGRpqFDPjkviFyUwWSVFZAT/66Be9Q/i8YoRXhJ/d&#10;VMzjofhG0sIvBUDuWuXjCZWuKwGxwibJsNXAsdXRsEmyTsJDy+po2JBqHFtjGLZ6yVpFuRPftZxo&#10;v7fxPARNTUjmMlSUqZUVruRKohQl+8npB9m2fbqpgMTV9TmB66ohUNOTMPKfrJ3iqTxxiNWPvTCx&#10;lNcXfDWXHppuTcoLOLbxelGvqVMGmHKf792I7/JCVe08fvG/HeSr+AcsO+R1pEx7BxPFshBRUsHE&#10;qLPzN8V0HN9bp2I5haF3zucPObfGpeQLR4SX9unxI9+vLIK63cBhTkZlW3yiPA4PkZKhlu/Cynqy&#10;YebRYILVhB0bhumS2M/WTQ3ocWaBWUIaxdBYrfQoj9ubdr343u6fHRMMgiKKLDro8uICfD8mEkz7&#10;9GuvUvU8LtG3LakRO8bHK5LexbWjhthDK372SulJGCYmJgRC9eclVjucuS/WjTgii5+E0SHywMRF&#10;t7O7rry70eWX7Ut/5og9tcHHzmN02qZ5XgSFDNlRx90df06yVnsnyAAEfgcCLU7YbqxxKeXa0MLm&#10;PsEgoQmFDUlNTaXRaAwGoxGGCZp4e9mc0xl6WtzoPLuVR5b1oIf+qnf8qHNzF1wpMO+olByQZDz3&#10;8FbXPJC7RugIKLKlEpAgbFaFNTdsSGXHVm/DJlrY6mHYptul1MCxNZRhw0/CiI+PxzdUbNyO54Uc&#10;m778Ad9AqzguSWHUnv9NNKri6HiRN7fuufw2o83gpetnOqqR+JEgcY3bKX9q6TWNEv9UPo3e7oaN&#10;EtGUT94RZNve7VTywn3844vUbfra4TsHVUg/ctCTQhLl2poro8y3t73Tjfu72QkPt4QEBIAAEGgA&#10;Ao0ZJeIfFBREv3zgy6S3d+lvh7+Nw1iV9Q7/9v25p983rkLbPgO76ckUxoPcNUCnQhFA4M8m0ERR&#10;YsnmHc893yQieo4DncwYxKoKh3CiXjxL1+3ZzVihxLmBxP3ZI7PxWg9RYuOxrVHJDRsl1uiWkAkI&#10;AAEg0MgEGjdKbOTKQ/FAAAgAgaoEmixKBPhAoIUQqMV3iS2kxlANIAAEgAAQAAJAAAgAASAABIAA&#10;EGg8AhAlNh5bKBkIAAEgAASAABAAAkAACAABIND6CECU2Pr6DGoMBIAAEAACQAAIAAEgAASAABBo&#10;PAIQJTYeWygZCAABIAAEgAAQAAJAAAgAASDQ+ghAlNj6+gxqDASAABAAAkAACAABIAAEgAAQaDwC&#10;NYoSMVbMp8CSFJqQj5VXhpfP/BIcJTzAnpeemMZBU8JD03jCH/KivS69iKtygj2C5mem55fkEJOw&#10;gkjvBwFxcW9fBGX8uBxDUfTHPRsWBL8gv1B80ey4QP+YnNKfY4UZaYkBN+8EF/yoAZoe8S68tMGt&#10;MKFsZkwCq7XWvhUChyq3QAJ/pLBVo2tIKxQ2fmFBIb90fIGwtcDnDKrUxASqEbYaGrZqHRsYNpH9&#10;iuJyVNX+VsxaMQcoVhM/HHC72hKo0UkYvPfHll0I5XPSY5JolvZK/KyC/FxWHofH5Sl2mbHWw4V9&#10;ev6Or22UUwq6btnzjyGJ/XjFvwF9r67tXXqcOzc3LacQEwiyX+5a+9rCfdUgbRJCIMkqt2FQETTp&#10;7R3fuCJBWbW5X57czrDopxT+mu242GOagzoJTbw0d3rY4Btb+9N5Wd9Svqd53cp0njvEoOS8ejT6&#10;wuKVd5N+BHoEss6QDTvGmVHLDENa8IvA5B+FIwiBomXnbKtediwg5/Xmf08rbzwxw7KksMqJF7R/&#10;0l6K+6lZ1viP89/tcfdUs+e9543bPVEnN5tdjOU/37Y4yHH/ku404ZUEooyCuqLwVPpqKlX5NqUn&#10;YVwL5FTbc5NdjLVUZMVmQ1PurVt6JaOH+4HpNmUAKuRFc6KeXz115a3q5FNLu1PRmAvz1z7JoXac&#10;f3iezuON5+TmL3NRrNELg2prCRmAQKsh8CcKm1hdm2bCzWhAYUMSkpi+kTlx2ZL9EiJNIS0d0VbS&#10;kJGobJzoO9s2nvBL4smaDlm2eYb644UgbK3m+YOKNhIBycK2UM97qQTDJsmx1c+wVWOO0NZg2Ko5&#10;CYMbdW2Vx8nAXHnbyZs2j7EQOsJK6dccpkywYo30EECxDUWAtG7dumrLIml3dHW24H3wK+w3rxvz&#10;JTpoqkFMSpdNo0hviYOWDtaTVjOkBp+8UTB0w+j8o6v3XXn8ITY9ITLgtdfjD1zzHsYpV1ZtOvXw&#10;wfUbAQUKUukfX3jj6Xkg16yPbRtSccj5NVeS26hRijhcPAkQdnwCsV2/3pbK8lpm5uqyBEFe6OOH&#10;GWZ/O5uQc98dWnNX1p786DGvRw9DaQKCEBVMu7kOHOw2ZFA3HW5sRFYbl3F/9zCQLz8cHk30u/44&#10;4FtiUnlKzqAYd2tbfng8RbEo/LIXu/NAW6WSAImb8SUuX15ZDsn8/OzZ25BQ/9dvcmS0qTyujJq6&#10;mr6JbHyM+vC/bTQZWQ83rTt61/v5p/jvOQmBfi+F7fH2fpOn37eT8AD7aiolAjaLxTr/Oj2VxZH8&#10;q5e1urJ8aeAtInFDzu24Gp7H1+j2Vzc8DP81YayH6+acC81Ny2Z0GeVkRGT5XHysNHYA93mCnvE3&#10;r4yu43pqkasdBZABCPxmBP4oYaOxJOqaklzS7Y0NKWw5ufm+EVmBsfmSZY2VX/SXo56EgSVR2fL9&#10;Dm97a7Bg+6KOWQ/PPeeYKkYGgLD9Zk8pNKfWBCQLm7GGJMNmSY+4JNaxYfUybNWYo1Zh2DAMy83N&#10;VVJSEtUpWPbTPeufKUze6FZ070IQo6+LWeXX+pVyONum3n4CilXrAQ4XNCWBmk4g8b8+uZfSZfII&#10;QwpCpquqyOJBBYlK5nM4GJb/+cKGs7F0+cL8fE5mYnH7SfMHGNEshiycaitIzCjEqDZTDpxcP1hX&#10;sdP0bfv3HT5zXpjO7ZsknKJDEIGAwFCSKyrIE6YCgZGVPo+orJz6yicJo/9aN6Jyzwl/aXC0Jmyb&#10;20Oh7EckGTkGNfvdqbVbHwkGbDi8eVI3rQrTaBTLER6btlRIm1ePsqowbyjfxalj7psXYYmBD46v&#10;nz16xMTV+Dtp/M13Ydq3L5Fh/iHJDBo/JuDOjjkrrwY+O34rW9fMwFBPjmI2ZsfZ8+dPzu+uoD/Q&#10;fdvWrTsPnsRbdHSmfdmtJVeqcToXy3p504du054uuniiUt/1V8/OsBWG1kLofD5KptIopOKCj55x&#10;Zv1txMaejVNbKBUItBQCf5CwSdY1IqklChtSjbLJ915ybPfMnkZGXdrrErIz0kHYWsqDBfVoXgJi&#10;ha24GsOGSHRs9TNsiERz1PoNW1FYYBjPtJuznUt3s+KIoNCqQ6Byju+gWM37nMDdqydQsygR42Rn&#10;5BblB51bsdcnV1AaaiAEGRlCIZtHlJbVcpo33UEmIyY6FyNIyWvoKEkTZZR1NfEVpcKE5X48tvlM&#10;ZFGG98G18ydOP/wu8YvfnZM7d9+JQRG0qIhHVVEgZWVmCRNf0bGTVtCR3WF245yViyt/MkjS7T9j&#10;jE0bZaUfkWBhzKOts+cf/CRQwMKubpw7c/HmUy/iql+7WY6FoKGrwby2eNZen3zjYR7Hb17bMdKI&#10;hJD0+s1asWyYmZR692mrVq1f87fht4gsy/b0txduRZV9yFcY63XyekBOyosj23ZtnD9q8IhZOx5E&#10;l9+3npWqvs+q5kCj79+OMHPtqiB2dZc03lk/riMp6Ghwwjw/pEolh3O6uBpUnnqsSxXgGiDQ+gg0&#10;krDh685bnrDVQNeQliZs+BK16pRNhiFPRbCC0PBEgq6RJQhb63sIocYNT0CCsBVXZ9gkObZ66hpS&#10;P3PU0g0bykrNLKIpK9NJNGVVOi8jrUrHVs6RgWmBFWv44Q8lNiiBmkSJ/IiT82YdeZ9LVrH7Z4Sd&#10;LIVMKQk4CEpKjJzMDJRq3Ns6/varHAorMwtDE5/tWX8r6nvY1bU7niTgQQua8nDrlldyQ5fu3L1m&#10;Sv92yim31i3afT8K02tvIo+hzOQ0EkOOE5eIalpoCxIjgj7GcKSpVGn2q91bbn4TGfPwQs5vOvom&#10;E0PYwScWLjzyRWfYrPkLlq7ffeT4gbXjzBJOLtvulVWCqPCLj3dErrjdadCkp5tnrfJVH7/+5JXz&#10;u5eMdbbWpP2Egcb4B3LadjTDZx4FmIBIoqj1GdGT8/S2P757DSf83PIV17LpDErbcTtXDdIkqPWb&#10;5FRwccPJYDyGlFCpRtqCB29p/pubj7m9R/aWx2p4D5nO42c7aJr1M5JSsdPNSMip5tOhBh1xUBgQ&#10;aCEEGk3YkHoIW/UaUg9hk6RrLVDYaqhsaNrz/YffyA+ZOsQMhK2FPFtQjWYkIFnYSBINm0THxq+P&#10;YavOHNVD15AWYtg4HK6AQhXOYuAuFiniVh0DlXMI7MGKNeOTAreuCYGaRIkU8ylHr67tpy5vYNNW&#10;HiuiSEuVlIwpqbdhJSQWccLO7bwnM8BVF+Up91+ydsGEkV20pHQdXLp0GjpxkIG0es9Zuw96dEo8&#10;Mm/R8RA5HU2pDlP373Cf9rdzWzUKJzOPZNvZ0Xn2qikuNlbWjjYq1A6LT55a3j47XaNvr59zXOW7&#10;2+B35YR4Pw1mYTJEhGbUdcyKQ7vHGeQGez988jGJJ6NuM2xCX8VPb4UT/Vja42O7bgfmVLi0Ag+M&#10;5XXsaJzDmv95jHHUl6sCgRf23LfAztEW//YYzchgySkpEmXa9e0hG+D1JpvpeeohfdymxT00SDmf&#10;T6w/muq8ZNrAQU5W+ZGhqYikSjXWhqJo4uNbH3WGDrcu7ZYaJZJ651HjbfIyi1Ku7di+yv1sZNkO&#10;gTW6GDIBgd+CQKMJG1IPYatOQ+ojbBJ0LZefKkHY0OYQNqRmysaLubblf8EG09f+10EOAWH7LZ5M&#10;aES9CEgWtlyJho1CkuDYiutj2CRrSH10DWkpho1EIiIYJnzpju/Mj5BELNKqnIMEilWvoQ4XNwGB&#10;mkSJCJFEKluuiKWlshjKyvjoF6Td3/kkhx4V+JnNJVlPntNLDiNR5TTMbWxsrLToZHkdI+TrY99o&#10;PkZk6GmnXd37TGn6oYMek936ObdX/9EuusP0cYqPz30WJN/f/zJXOuFlEMFEhcspzGby2uirCp8x&#10;EkOBQUpPSS6LYjhRN876UPsM7oR/gEeUs+ppFXPI43Kioi499qzHtmeZaF58Qg5DWfhhsUC4GzE3&#10;MyGOxSmfKcO4eWkpWSULQwUZSSmYhpGOyA/ysBzfOy+Rnq52eNiFZkXF5GgZ6JERitngJWv/c5Rl&#10;xqVq2XZSxShUcszbrxaLNk60prMjQ2MIqhqKEivVSOs60Qx/v0h+6rOt8xcef5+f9+7EHk9mTeYG&#10;8/yepqu34SgPmNYLCQvJqsklTTAe4RZAoOkItDphEwpvnYVNoq7JC5IkCBtJkto2krDhL+hqoGxo&#10;4p0Dl1I7zloyWLfsk3MQtqZ7gOBOLZOAZGHLk2jYEAmOrV6GTbKG1F3XkBZj2EiKCgwCh/0dRTA2&#10;uxCRxw1hpVQlhwLurEGxWuZTBLUqI1CjPU6xwuyU2A/en6UcTFIffMgTfHn1JiI6JruoEKHLxqWr&#10;jZ/cR6Uo4uXdBJoJgfkp4J3/x6DQyMivSRkpXzJV+rpY0AnsL973X0UkJER/SSuifI8P8H35Iopo&#10;3V5HOv/NuQOvpfsMlvtwNbzNmLEu+ooZ9zfsyejd7/v1O3mdB9goEamqUsn3T157n8JKifS9dfT4&#10;S/KQFYtdtcumM7mxPvdDCGbtrMzoCXfu+Xx48jzdbsa8IQZ0IpGhq0368vTs8WMnz124fPXKpfNn&#10;z56/cvtFvtlwR10SUV6+KOjKsYsvg0I/fwp8/9b3pdfTx54PvZJVe9oqR1/afr5owPyOHzd4XPL1&#10;e/tFfcCMwZZyRKKcmoYClUgtCL128dYzzw+8brM2rOhH/vDg2un9Z8P0Ji8e305RaJgwMZUyqrQd&#10;z48xiO9x6h9TSCUTJf/q3V5DSa7qfCGRQJFW0NA30NfXoaR9TlZ0HOJiR/18/viNVxlKnSxKQu3S&#10;VJzw+rof2mW0kxG+9RDKfHQx1LSPQlgEzV494TOxm6s1o0ZvDODJAQK/DYFWJ2y4htRZ2KzyrkrQ&#10;NQKhoYUtNy//a8r3nO+YZFmTlSEP7qwjakjVRNn4kVd2XSzs5zGna+lG1SBsv83DCQ2pOwGJwsYy&#10;nzXJWiDRsCHiHFvR23oZNgnmiNRKDJvEPU5JWJyPZ6hsl/6KIZcfsqzHDOuolOh94lgFL1Y5x4hO&#10;Smlgxeo+0uHKJiBQo/MS0agLi1ffSbeYsn0U+06IqVtbEqpqaKCSExKYl5eUpDdQ33fZmvt57SbN&#10;aP/1eSSirNZGXVPXwMikzbdLh7L6rRljha/TLmQGvwuKScv5zsMn4skUKk3DxqWnmez3yIe34izH&#10;OvPu7Tjtm1bIx+cjZds4jF80mPY1XtHaUqkkxuFnhnh5vo5I50ipmnV1dbXTqLCPKZYf7fPQOzg5&#10;H6XIqeqY23V3tG7zy2mBKCcnMzO3ECWQqdKy8kqKctTyYAhjM0MCQ+LScthcYaUo+M8VDDv1tdPi&#10;pwRFFFl00OXFBfh+SERMerniZ3ZU6AuUnZ5WKKuuRichWH7QnWsRsna9enbQ+nk0TrWVqlBY6XmJ&#10;JiYmBMLP7WXq1vHcF+tGHJFdfWlph8gDExfdzu668u5Gl5+zpdxXG0ds482/I/w7fuSpDT52HqPT&#10;Ns3zIihkyI467u4o4mifutUDrgICrYPAnyVsyumSdQ0/kb4BhQ1JTU2l0WgMBqP+Y0G8shU8cv9r&#10;10ciTUoo0GS7uTf/YYKw1R84lNC6CUgWNi3zzAPrqjFsoh2bCRJVT8OGWybJjq2lGzbJ5yWicVcW&#10;zLmUq62Uk8wYc3DfGAPscyUvVjmH9lewYq37Yfv9a1+jKPH3x9B8LWzAKBFN+eQdQbbt3U4lL9zH&#10;P75I3QYPeX+Gt2hakHcw1tZF+HeF8SGJcm3NlVHm29ve6cb93ezKT5FsPhJwZyAABH4fAg0YJYpX&#10;Nn5igFdIRtmmXUS1dr3UckHYfp8xBC0BAi2MgOQoEV9KxsJP+H6fpdx5sKs1PsuBsap4sV9zgBVr&#10;YR0M1alCAKLEZh4UDRglNnNL4PZAAAgAgXICDRglAlQgAASAQEsgUF2U2BLqCHUAAg1JAL5Fa0ia&#10;UBYQAAJAAAgAASAABIAAEAACQKC1E4AosbX3INQfCAABIAAEgAAQAAJAAAgAASDQkAQgSmxImlAW&#10;EAACQAAIAAEgAASAABAAAkCgtROAKLG19yDUHwgAASAABIAAEAACQAAIAAEg0JAEIEpsSJpNXBYf&#10;P2CbX+098QN+SvKgbGZMAotXbX7IAASAABBodQRQbkEBFy2tNohdq+s+qDAQAAK1JFBR80D0agkP&#10;steQQJUosfCL902/hLJ/a0UUgqaF+gbGs0X9hMPhivhrbkYaS1gcmhn02DeOh5+XE/na71ulAng8&#10;Xtlu5sJ/4HPSQx/dDcz58TeS2oKKvmvZJez44MC4vLKCuDnZSQF3PCM4NWSDsrNSWWIyo5lRwTHZ&#10;1YdoNbxVrbNxou+sHT9ksJvbX9MP+GWJI4Vm+B9fOH7x9TgUQWMuuy9bu3LxoQAOmnp73TavmuGt&#10;dcXgAiDQEglUp2uIWGETpzAgbE3bz2jKvdVjR08/FizqRRea4rVl4rAhQ4ZN3PSEiYLYNW3XwN2a&#10;j0B1wvYHGTbcOop1bM1t2Go9QPK9No8dWZrGrPPMFmHxftU8cHi1RgwX1JBA+UkYGDsxLCKVI8Cy&#10;fI4cz3JePsLsx0F7BAVDOzPV8j+yH7mPvGd+8MhEo4oHzSMIx3fL+DMqG05Ms/jl79G0eyvmPDT0&#10;2D3Z5OuRWdd1tq/q+mn7rPvyI5wNqTKGjv3t1PHs/IiTM5fe5xi0t3d0HthX693mwwVt5SK+D905&#10;x1YaTQ/xCWLyBD/aQ6Bq2fZqV3bMvZi7lmfmBe6deFDG4/gMKwqC5bze4eGrb8d6R5q5ySn/YzSL&#10;X1zMx//H4/P4fDxMxf+fRzBwGedkgBawCvA7Fn06NP+K6optf+vhdSQQpOhKdGpZyeiXE9PW508/&#10;t9ieimBsJrNIXUdZ2G6M9eneo9x2o52MKGU5ebmJSYVKBpp0MbO2pSdhnPMXEXfbGCqN7K4vsiPz&#10;X26cdll+pvuA7xdX7v3WZ//JGZblN/yZn/35+KIVnrS/VnlM7Kicc3vZ8jS3vrEX8iYtIF992X7V&#10;HDvpGo4RyAYEWiuBGusaIkbYxClMfYWNIlHXxMlpNcI2aUG7rFjxukbi1VXYaq9rCJKQxHwRmh2T&#10;WVzDsbNomJWyvJTYzNzgg9PWPGFJ9Vx9aWnnch0uz80N2D1+TWy/LVMJJz089Tz2mdxdC2JXQ+6Q&#10;rTUSqLGw/QmGrXphazjDhp+EER3z7eJ7URMltRxIqvLSC4ZZir4IS7u+YMIDtSn/2isQiErmjh11&#10;K9u1XzVv9bkpaWvB4dWyByB7jQiQ1q1bJ8yIpfhePOcZEB4RHB5TyEcz4r9ElKevHE3HDtrlQcj3&#10;L09vhSu6uNmp/Br2kBjfQy+94DgMsFEs+QEvOzbxO0ORLm9iTnlz+kno12uXvVkFSW+8PAO47ft1&#10;0ZAiEqlKOkYawuiJpNph4BBHI5mC6NfXroabzh5GCxP0/LervrKiDBFNeHnh7puob3HlKT6VYtq9&#10;bdkh8GLuKotkh718ibfm/Ws/lpwBDeXT1NTVDAxJkTG6fw+1UpVKfHLhWSgzPZOVm5ufl/L52QOf&#10;rwUUOYaCkpZpWz2S7945G08/8HwalF6UHuj11Of5U09PzxfpOgMcdEhozLU17vuuPA2Mz0+Pfv08&#10;jNjBPO3Ukk2P2Ead2mnICJiP9+wO1h7Z25Bcih/N9Nw450yuQ//2pVhEJRaLdflNRmYet9IvJTmq&#10;g4WayEukDOxdetmbaago5wbceoN2GNlTv+yGP7KjMVfW7f1q77Fjpj0ewGJ5IU9fo3amOe/T+blp&#10;qm6j7ZRgsXGNnhDI1JoJ1FjXEDHCJk5hSPT6CRsmUdeQOgmbhSzz9VXxusYofFVXYZNKqb2u5eTm&#10;v/mS/Tm+oKqyifyb/h215GSqvusqHX1Yltehg/EaVmiWtMNf3bR/fUOJoIle527ldJr+n6tRtu+t&#10;94iVYXYEBmLXmh9cqLtkAjUWtj/AsEkUNqSBDRv+AU9WNuvq28waypqEbDwUG2ivLSZKzPx437Og&#10;6+KZg6yNDTUZld0d7ix/1TxCpz5Sn8DhgWw0BoHyucSystHEi3Pnffv7yppeMqLvhsadmzXtlvaq&#10;a6t7Vs6R93zdpGt6G9faxj9+8PTl+xie9X+7Ng3D5+GwQjZXmvrlwLTLirNGMALuvfqGUSgEKaNB&#10;86c6KpfHKigrJoara9aGhBJIpFoEMKLvqp305PDFgKy00Lfpqg5tFdPDwuij1jt/PR/rtH5OF7kK&#10;TSsMv7R6b6jN7KWjrWjcuFeP0qxH9tT64UF4oUf+28yecXqpA+3HNdzsxKTgaxtOFI1ZN9qEIqOs&#10;o6VISPHZt+p/0fYeu/+Tvfrf8tQJ19b0LH/zg+U8WTPhkubm07OsRTqg0rnEZVeTq/Luad1m4TAr&#10;Sb2O5b3aOnULc8ixA//qVzJO/LAjU1bE9prZRbpIq5urgx7ydsf061yt7BSuuqbzslUDVWvBuDEG&#10;HpQJBJqOQLW6hogXNrG61pKFTbKuIbUVth29Pi2qna4hSFxC8qXXyR/jCmvYzUfmdNFQ+qmzv1yF&#10;Rp2esSJ28DSFC6eQJVXnEtGok1Pnfuh59PA48pW5U65qLFsmdeE2iF0NwUO21kugWmH7swybKGFr&#10;YMOGzyVGRcd63GDWf9BoKtMOz+4iuhx+xNEpi6N7zOskzTdxdrVTr7x6Aqmseatu9HkPDq/+nQIl&#10;VCVQKVZgR35JZPvv/fev0jRi5H8HA375V579NZqJFYYFhlb9BJGira+RcGnB9J3Pc/QHLzt2/dpW&#10;PEQsCH145syVG77RRYUcfu7nc3tfa8xdt3JcB0EGT1VLHr87lv3m8jm/FH66/+nVa86G8ghFQSeW&#10;73nBqtFHiXh7RN4VIem7zl21YoSFjEbPGavXblg7Qi8mgmVhQXx+9k5shW8ueaHndz/R/M9jnK18&#10;/OWV6/w5yddO+WRF31w7e2ZJmn/IPz/Le/fsGcI/zFp4KhD/JEZaWTXv82dy7+HO5sbGRlpknw3/&#10;bAiyXrTNfXQnfVmETCahaMU1VkSGvYNVzju/qIb/hhFNe77/8Bv5IVOHVA4RcawFMTFpgujX3jFR&#10;nlsWb/PKkuo8fraDplk/IykVO92MhBzxX57CYwIEfjcC1eoaIl7YRCtMixY2kbqWw4+tu7A1pa5V&#10;HXz5b24+5vYe2Vu+bCOuyjlIGrra1OTQYGbSu0D8G2yMbAdi97s9wtAeUQSqFbY/wLBJFLaWZNhq&#10;M4QFHE4R/4vvizC/syuWHgms+qqtsuZhMuDwagMY8tacwK9RYv7Ht6HFFPn2047duHXr+t6/tRBV&#10;A/0K66GxLD+fSONhbir+931+2TIFZXptnbXKT2P82uOXz+9ZOs6lvVbph3gEIhFh+t96+TUrLUuh&#10;m1snFU7guQ2bdl/9XJD9+uzNCD7CDX1xMyChmKjpOm2ozOOzT9KljAxk3l69WxbMcaJe+0QViAkZ&#10;xd61pP38aP+PRdYdTfEpPAEmIJEo6v1GdM31vP0z7OV/9fMv6tjbFp9cpJiMGG2VR+2/bLwtQ6f3&#10;lEWLS9OSNVsWdSdly3Sdiv9h3kAzfOIfZXpeeas6YIBZ6dQgxmPnsYswgpq9k50ykUCXpaHsgsIK&#10;FSYybKz1MiPCMho4LuPFXNvyv2CD6Wv/61BxcrSs6wUcLg/j6vZfstR9QjcswPtdHkm986jxNnmZ&#10;RSnXdmxf5X42suHD1poPO8gJBJqQQHW6hi9oFC1s4hWmnsImUddwjREjpzUTNtG6Rqdo1VnYSBJ0&#10;rdH7EU18fOujztDh1uI/WpTvPnqUYcyhidPv5CrTaHRZCohdo3cL3KD5CVQnbH+EYZMobC3HsNVu&#10;tJA0HYZPWLhuy4b1Y60yXnl/rrplV2XNQ8Dh1Q4x5K4pgYpRIsp89jCwzcjlQ9mX9nl++3Jj703+&#10;4Ekuaj+zsD9dvBrTbvCYcX/bfD179GeciLG8jh6J6bx636qx3Q3kf1n6SLca8E9PPaogPyAwy9Bc&#10;kcdX7Dxp5TI3UwWb0csXDDamFH56FyJvbatBQki6rq5m0c9fpsh1698l/7lnCP5cYGmPj+24HpD1&#10;c++aCu2ScFdhLl74c9/vdo7t8SAXzchgySkqkGgd+nWn+Hu9KygvBS3GMLSscHrnyfMHWunrK1Gk&#10;FUgJ/p/YSobGeLLoN3Vi+zT/UFTXyEAdj3wL3p6/kdNn8iCVxBent69atnTTg2/FnPyCsulDIkNN&#10;mZqRwkSx7Jdnzr4v2ZmKpGpmxEj+hr/jbsCEJt45cCm146wlg3VFLmQl0eky+IefqkokspICHSvI&#10;E7Y5z+9punobjvKAab2QsJCsBq1QA7YNigICDUmgWl1DxAibJIWpl7BJ1DV8CyyxclpDYROta0jd&#10;hU2SrjVkV4kqC9+o2S+Sn/ps6/yFx9/n5707sceTWUW6ZKzG7b964/LFld2omI6h8CNtELvG7hgo&#10;v5kJVCtsf4hhkyRsLcWw1XaokDS6jBrnbEAhKqqpSLFzc0Vs7FxJ84R3ANGrLWfIXwMCP0NAjOV3&#10;9ka8zXC3Hn8v/Rs9M2v++cL+80ab/FgPzWc+2bXrtfqYSb2UFLtPm2Edtn/NiY+lC0MFGUlMVNNI&#10;ly76hgIBmvnxHdtYJc4z8LuCYuaHp58zCFJySop0cvrzh+8Y3XsbFmSyUKKcgYFySnwCKtO+u13x&#10;Bz98olHwPZ+NcrMSE1jl52AhKDc3LSVbeD6FxLtiOa/uvCT0dLXDv57EN0GOydPUx8MpqtXQ5asn&#10;/fgwkWLatSP51akTrxIrTv7hF8S9v+v5LrU08iOp99946fBEszIQcl2m7948zjzx8pYzSabDxo/p&#10;Z8bAYi/Pn7jsuE8CXispC2vjnKAP0RF3L9+LyiwNQMnaBoZ0AacBNsX6wZf/xfNRpPbAcb3L9xBC&#10;E72P7di++w4OrTTRDA01iplxSfzCZCaLpKisgE9QePsSujsqYkQSlUz8dV1sDUYKZAECrZFAdbqG&#10;iBe2anQNqbOwSdS1+gubOF2rh7BJ0LXGHhQkOZth0ycMd+7Zs7ulCpGqaW2rL5NcSe2EdSBKUbKf&#10;nH6QbdunmwoRxK6xuwXKb2YC1QnbH2TYJAlbyzBstR8rnGi/t/E8BE1NSOYyVJSpVRxeZc0TzpqC&#10;w6s9aLiiWgLlu9fwEx+sW3yaO9zjX5Uwz1uPgpD2nZW++n6htuvZ27F7r04qsbf3HbiX57hyx9yu&#10;pRvOcL5cXb3yXIrZmKVLx9rSo6+5rzifpGppoaMsJ0Us5n7/XljIIVhPWD+S/nTXlodF2sS4BJIy&#10;lUcx6eGkzXoflEIzd+igo2NhXuT7RuA6ROrCjH2pNh3JgU/Seu89NtmMF/XKD7V2slQisD5d+d+x&#10;2+9iWHwClUohoPipFShBZdCWS4s7U3lR4u463jz6xEz3cNf9U/L3H/wiQ4wPlx93Yqtbm6o7thRG&#10;3du78/SrFCk9q/4zNkwSBpV4Yn8+477+wXeD9nh76FQCxsd0XWa4VThsAo05O2tVmP3EQRrfbh3z&#10;NXTfYhd22lflP/dhuoQcn63TtvqxiepuWw/PtBGzCdDPfindvebqRxF7PFjrKw7rqieyCwseuf+1&#10;6yORJiWcuCXbzb2wWuPcxEW3s7uuvLvRpXSJMJp4e9mc0xl6WtzoPLuVR5Y5pJ3Z4GPnMTpt0zwv&#10;gkKG7Kjj7o7V1q7a8QMZgEBLJiBZ13pYoB8vShA2q8wbYnRtvEnSw3oIm0KeBF1DGkDYROtaPYRN&#10;O792ulZyEsbrCFZcdk2XLMwZbKEkJ35RKT7KuC/WjTgii5+E0SHyQCW140Xe3Lrn8tuMNoOXrp/p&#10;qIZFngKxa8nPJdStngTAsFU0bNUKW8MZttKTMG58qummXBL6WVlOevZgc9EZeCHHpi9/wDfQKo5L&#10;Uhi1538TjarTPBIfRK+eDxVcLppAeZSIZr67+QoxLX5w7IN814HDh/Q0YZD4WeEvH3m+ilH9a6ru&#10;y0P+euPnDG/LqBBo8RJfnLyW3mvOP5Z4tIGxk0ICw+LScthcHoqQKFRpWQUj+74WGVfOpPSYPkAj&#10;J/zV87fhidmFfAwTlMyxEZXsx05z0S05ZpAd7X3j4ed8RTu3UU4GVWMXlMPCNx4uRAlkvFgGPglJ&#10;LauGmLt20OSnBEUUWXTQ5cUF+H5MJJj26ddepdIuoD+BcNIjg4Liqe36dtT8kQctSAwJDP2WlvOd&#10;W4yQZfS7DethUHGfKV7ap8ePfL+yCOp2A4c5GVWcRmXH+HhF0ru4dtQQt697hb4ojRJNTEwIBELN&#10;Byk/McArJKPs60eiWjvnjvRoH//4InWbvnY/tmjFCqJfPvBl0tu79LfToBTGhyTKtTVXRplvb3un&#10;G/d3sys7TaTmd4WcQKCVEZCoayPd+7OO7pYsbOIURjH0Yv2FTayuiZPT2gmbKF1D6i5stdI1BElN&#10;TaXRaAwGo8GGDJryyTuCbNu7nUpeeGW140S9eJau27ObsYJQwkHsGgw6FNQiCYBhq2TYqhO2hjJs&#10;eJQYHx+Pf4vU2MMCy/3y3PNNIqLnONDJjEHEWNVoHoheY/fIH1t+pZMw/lgOzdbwukWJzVZduDEQ&#10;AAJAoAYEGj5KrMFNIQsQAAJAoPEINFmU2HhNgJKBQK0IwKl5tcIFmYEAEAACQAAIAAEgAASAABAA&#10;Ar85AYgSf/MOhuYBASAABIAAEAACQAAIAAEgAARqRQCixFrhgsxAAAgAASAABIAAEAACQAAIAIHf&#10;nABEib95B0PzgAAQAAJAAAgAASAABIAAEAACtSIAUWKtcEFmIAAEgAAQAAJAAAgAASAABIDAb04A&#10;osRW3sEol13AkXwkGb+woJBf1kyUzYxJYPFaeaOh+kAACPyxBEDE/tiuh4YDgRZPAMUNl2RLVjEH&#10;qFmL79A/vYJNESXiJ/TdfBKWX3a6H4Lw2ZkJEQGv3seWHkzKy4qJSeNlfXr4KDg9+sVNv0ReWuj7&#10;L5k1imQKo149+sjkI1h+9NtX4ZmiH000zufqkwh27bsaZWelsjiir0Mzo4JjssuDr9qX3QBXoKmv&#10;Dswd5TbYbfCIWQf9Mn/wrVA0J/rO2vFDBru5/TX9gF8WhsZcdl+2duXiQwEcNPX2um1eOaIuaoCq&#10;QRFA4PcnIFnYQNdqNgLQnKhnR5ZNGrfTV5zk/5oDRKxmXCEXEKgbATBsdeMmvIobdW3JqCFubn8v&#10;uhwp2jr+mgPUrO6s4comIkBat25dY9+qOOzyhlvcHtZxe+etP3bl6rVbnq+Co7/FJSG6Hdu2oaKJ&#10;9zcuvZKvx3t8K91S+ePh97JtQg6eTe8wqCN+6jvnxaZxx3O7O5kg6d/imJnZpSmniKIoL03A8j8e&#10;9dhwP5bHTg5+dP7402huflJ4UNDnBIGumSbt5xn1vI+nVj1E+vZrK1ceE3MSP735GB4d/TUqKjIy&#10;PDw0NCQ4KCgw8GPA51wlawNFIq+Alcsu5OR9ODx/T7SxgyGVy+FwuRhJhio8slmY0K+X3TeHGA7t&#10;ip9hj7GZyQWyDBpeOsb6dPdmJNXSQKk8Iy83MZ5FUpCj/qxPZd4sFmvrnbhnn1JE/hIgiLGmvKg+&#10;Kkrye5lpv2jDTOvUu6e9izoN66haKVu+3+Ftbw0WbF/UMevhuedcu67sp0+Vxg7gPk/QM/7mldF1&#10;XE8tcmP3PpQPBH5TAhKFjSRJ1yQKm6DOuoZUI2zFddW1ughbdk7+/ffMy6+TcFmTkSLpqdFFDQOM&#10;9XDdnHOhuWnZjC6jnIxEyFGlHESWz8XHIGK/6SMFzWoBBMCwSTBsGIbl5uYqKSmJVLPsp3vWP1OY&#10;vNGt6N6FIEZfFzPZStmwX3M426befgJq1gIGPVRBPIHGjhKxnLdnd197G5uUnKnYvadMvMzQsapR&#10;HNdNf6N3HhV2GWabd33NzucpRaz4iNiU1NiQr8zMhKj47CJ2etjrb/RuHaUCbzzidBzXU/PLpdVb&#10;zjx56VOS/LK0+ndTiTy/et21WGV7F1tNaW5SaKKMdScjRSkpKSVdS1NteSLT6+COU/e8nz9/7hP4&#10;NZGZ9C3s/Sv8D89fpSg5GGY8PP8slJmeycrNzc9L+fzsgc/XAoocQ0FJy7StHqPw1d45G08/8Hwa&#10;lF6UHuj11Of5U09PzxfpOgMcdEhozLU17vuuPA2Mz0+Pfv08jNjBPO3Ukk2P2Ead2mlIpTzesztY&#10;e2RvwzK7g2Z6bpxzJtehf3tFsdO2eJR4/V1WDpsn8pehhpy1vqKoHqSotuvR1UyVzlDKC7jpL7D/&#10;p7tupWxSBvYuvezNNFSUcwNuvUFt+yp+eYvamea8T+fnpqm6jbZTaoq5ZHj+gMBvR0CysA1ivFwv&#10;Qdc66+a8vS5G2NoVXKmrrnWzpofdkyBsJN+66pqMgFlrYcvJzX/3lRWe9B2XNUtdBTNthqhBQJDR&#10;cxw6VCPuzhu0y2iRUWKlHMS8kKevQcR+uwcKGtQiCIBhq8awSYwSuR+uHvKhD1023okYfP1xtsmY&#10;XgaVerVSDmNnpSiwZC1i5EMlxBJo7CiBKK3drmvbNlLyBu1lk79ksD56BeULvj7Zd/RZoTIaE5Jj&#10;/Pf6/QdPHZxqwFUZtffMsTOHZ5nyVf7ee+7w/n3zeyogLFaBnKIiAaHaTj96+Wp5urCsNw2hKep3&#10;dzAnc7KS4uMTmXk8fn5qQjyekopk1WTw9rITQyJ4Rr379OnTy1qVomDq6NSnj1MXxbQPUZmIYo+Z&#10;W7duWr/Gw312fzVmAm3wlgsX96+e3U+XiAnnAOlO7hdK73Vx0zBtRtf5p/HfXjmzsCsV/yFJ23na&#10;0n/MKfTeczd6uC+b1E21jfOKXTPavNq4/HhgQTGKkciUn7hJar37tmM+exzROGtTUR6blRr84OVX&#10;Rgd7C1GdLMOQpyJYQWh4IkHX0FBFR4MT5vkhVSo5nNPF1aB8vhOeDyAABGpHQLKwRSr+JUnXiJh4&#10;YauHrmFEycJWD11DGk/YpGVkxK+zKOmUX3KQFEDEajdUITcQqDEBMGz1MGwoKzWziKasTCfRlFXp&#10;vIy0Ktgr58jAtMCS1XhwQsbmIdDYUSIio2vX00odX29JSH7rmdt2YAcDu4HDHOxcxrvKvH/wIaMo&#10;4sbW1at3Pi3QoYftmjB49OrXAl3B2/+tXr32yIsMVMD+zpGWpYusJEmn5yA7ZSKJinsIaSkyESFJ&#10;4b+Tkf65KhShqlv3xKPEnmbKJHmDznjA6ORgxKhYGC/0/O4nmv95jLOVj7+8cp0/J/naKZ8cfuzN&#10;tbNnlqT5h/zzs7x3z54h/MOshacChZ5FWTXv82dy7+HO5sbGRlpknw3/bAiyXrTNfXQnfVkymYSi&#10;xRX6ksiwd7DKeecX1RhhIsq8uezvMQsvZ3edOb23spgRhKY933/4jfyQqUP06Z3Hz3bQNOtnJKVi&#10;p5uRkCP5E+vmGZFwVyDQGghIFraUcEm6hkgQtobQNUSksGVFi9c1/JNAibqGNK2wSRoAMiBireH5&#10;gDq2TgJg2Oph2PAPkwQUqnAyQRr/bxG36hConENgD5asdT4of1CtGztKRFO99iw+4JuTk/iNYtEW&#10;CfF6Wpae+WfrdW2nImXZ2VZZRCXIRh07q5MwXhGPTCEjWA6TmS8ipKHSZEnsjJSUlIw8noDDSsV/&#10;l5Loe+G8f+lWNbyMcF/hAtVoFloQ//G1j8+rgG8/N9HBt9H56udf1LG3rRyCUExGjLbKo/ZfNt6W&#10;TtHqPWXR4tK0ZM2WRd1J2TJdp+J/mDfQDC8VZXpeeas6YIBZ6ZQhxmPnsYswgpq9k50yiS5LQ9kF&#10;hRU2hSEybKz1MiPCMhohJCNpDd108czuyTofd629GC1y2PJirm35X7DB9LX/dcCbSVLvPGq8TV5m&#10;Ucq1HdtXuZ+NbIzY9Q96fKCpfyqBaoRN3UqSruGiIVHY6qlrYoSNoSNe1/AF8pJ0jUhoWmGTOKpA&#10;xP7Uhw7a3egEwLDVx7CRSEQEw4ROD0VRhCRisVblHCRQs0Yf03CDehJo7CiRpGLmNGqIrYJuz5ET&#10;/lvrMaoNW2A9YdnkDoRcJddZUxxkwx+9zFAyNhUmYw05koyaQcnvTQ2RiPuvElFEIEzo15trlpwI&#10;/GULPCz/853zEQpOjjaG+vq6ChRMTt3AQL8kafOiAuLxJ1XATfzw9PHjx8+C0/isyJdPHj9+8iI8&#10;q+Kunmgx/kjj28MIE73z5PkDrfT1lSiItAIpwf8TW8nQGE8W/aZObJ/mH4rqGhmo4xswFLw9fyOn&#10;z+RBKokvTm9ftWzppgffijn5BaXzh0SGmjI1I4WJYtkvz5x9ny28GUnVzIiR/C2uEaJEhERTUtfv&#10;MNTNXjbuo3Ces3JCE+8cuJTacdaSwbrly2Dz/J6mq7fhKA+Y1gsJC8lqjFrVc0zC5UCgxROQKGyT&#10;2mU8kaxrYoWtQXQNES1sEnSNKFnXmlzYqul/ELEW/4BABVslATBs9TBsJEUFBoHD/o7iOxqyCxH5&#10;qttJVMmhgK+2BzVrlY/Kn1Ppxo4SEYqujb0uvfTDExndAYvnWwVun7/JR3fW8iE6JCJZQcvQyMhI&#10;T/F7iJdP9HcBLzXg0dPgXFlt/C/11egkCpVSzONhBAJSGP/JPyIpk5XDykxNiEstQCiKusLoUo+W&#10;7u/p85WNCfIjvR69ZZI1jE3NjNTpRFX7kTOXrNm6ffv2DSMtpfX6L92C/3bzGveFQ63KAyaKadeO&#10;5FenTrxKrDj5J3wRFPf+rue71NLIj6Tef+OlwxPNhOsI8CTXZfruzePMEy9vOZNkOmz8mH5mDCz2&#10;8vyJy477JHAQKQtr45ygD9ERdy/fi8osDUDJ2gaGdAGnDkdxSB6H3Fiv++9ZeCBaVMDmEqjSCJro&#10;fWzH9t13fnwEyf/i+ShSe+C43irl/YwyvX0J3R0VMXypLpn46+LYP2fUQ0uBQH0JSBI2SjW6RiCK&#10;FbbvDaBriDhhq7uuSRS2hj1Op4qKVX33BSJW39EL1wMB0QTAsNXDsMmaGGsWx8fGcRNiE3gaxsa4&#10;lazkySrnoBPBksGj2MIJNPYep/hLlazkL2+eRKu49tXO9L9/6dLLDG17K+zTs3dMvrSqtiYlO/zt&#10;4zvPs9rNXO3M9s7osXuNY86LG3c/ZkupGVuaSX997MO1GzbA0Zj85enVi+fOnr907db9Z/6FZkO6&#10;qhckhPg+vOlT4LB4o2vh8xSHHZtceW+u3/RNISjqW7U3x6NFzZJPGou/vbwepTbYFT8Jg6yogx8r&#10;8SM0pmi2s6KF3zp84NTd18Fsre62mqUBJElJvvD16aO3A758jQz7/OnDe//3afIdzFRLVhCQZOTl&#10;qEhuiKd3spKpNhLz1jfLfvUuN/SVX555N0sNDan4G0dPPoqkDZw/t6eGsDwC3aLP8B5Gwi11RCZ8&#10;j1M2KqWjKivyV1t9RdGbyKMpr45v233+5eePT54GFNmOm+FkkPVo/+EHYWSb8i3lCz/cPO0XHu59&#10;48rly5evRykPdETvX8vs/m9P8qebr7/m5Ch3G9XjxyRjCx+pUD0g0JIISBQ2NQ2Fwhh/sbpm2aYo&#10;+JEYYRvRSa7euoaIEba665qFgqy6WGETvflMfkHB9yKBPJ2Gy1o7fUVNZZrY7itOeH3dr3yPUzS+&#10;kooJL6uYgx91A0SsJT0KUJffiAAYNsmGTeIepyQlJc7Hmze9334MStEaNvdfa0WskppVzmFD/wpq&#10;9hs9Pr9lUwj4gs5GbRgac2X5qtsZdrNXW7z53xuao9sINwcdGX5W6JMb9xNMJg4ounU7y2rIsN4m&#10;8sW+2yc9tti3yU2VyE0N8n6VZTa0j/JXL//i9q4d1Kuu8EaZTw6eTTAeOtLVSgl9s3PKI7M9wks5&#10;zIAn3ulmfw+2/BGVcV9tnehpvm/rMHUxM6ec9MigoHhqu74dNX/eBy1IDAkM/ZaW851bjJBl9LsN&#10;62FQNp1YAoyX9unxI9+vLII6vh2Pk1GFw8DYMT5ekfQurh1LYsRqEs4/OjraxMSEgE+Y1jbxUgOf&#10;egWmYqrWTq4OujIYK9zHP75I3aavHX6MI574iQFeIRllr/qJau2c22JfEuXamivj5+be9k437u9m&#10;hx9KCQkIAIHaEpAobIauelEvWWJ1zcWoMEScsDWgriGihK3uuobUStiQ1NRUGo3GYIg8AONX2mha&#10;kHcw1talRLaqqJgwb8UchfEhIGK1Ha6QHwjUiAAYNsmYiouL8Z308U+RxGTDWKGPH77PUu482NUa&#10;PzVbhJr9mgPUrEbDEjI1I4FGjxKbsW2t4tb1ihJbRQuhkkAACPx5BGoRJf55cKDFQAAItEYC1UWJ&#10;rbFNUGcgIIlAo3+XCPiBABAAAkAACAABIAAEgAAQAAJAoBURgCixFXUWVBUIAAEgAASAABAAAkAA&#10;CAABINDoBCBKbHTEcAMgAASAABAAAkAACAABIAAEgEArIgBRYivqLKgqEAACQAAIAAEgAASAABAA&#10;AkCg0QlAlNjoiOEGQAAIAAEgAASAABAAAkAACACBVkQAosTW0lloYUEhWm1l8dN8hHlQNjMmgcWr&#10;NjtkAAJAAAi0LAJ8XOr41VapTOpA66olBRmAABD4LQmg3IICbrktBNf3W/Zx8zeKtG7duuasBZYb&#10;FcqUbqPAS/wcGP4t6WdKzqe0UaMLD/PjxTy//hmxNFAsj2g58QHvU6S1VWkVDhhEuVwBmVwx5sV4&#10;7PyCQu6vqYgnIElRSAiak55NoMuSEU5m3LfkjOzSlFNIkmfIlB8gyI4PDs2RUVeUFt6Gm5OdGvr0&#10;TZ6+iWr5IYho6kevwAIVXZWSDPVILBZLUUkJL0TskYncqGvuM5ftOXM/hNyuh/WPGvx6TzTD/+Sq&#10;lZfybF0ssi8v8Tj56DlTp5898cGGQ8ntuxrJ1LOS9WgfXAoE/jQCNdA1McKmpataAVZVXUPqK2zV&#10;6RrSQMLGZrPJZDJVSgo/kLfSL7yBYrSOE31n08Kl249dvOOfp+PQSbeixv/E8lPq2sp/uwRa96c9&#10;XdDeZiNQA2H7vQ0b/nIqNzdXQVGxqqzV4W/En5Kd77V5svuBqzfwdDeC3quHSRUpRFO8ts1ZsOX4&#10;tRdJKp27GcuCEjbbU/Gb37iZz0vEMr03zTnGm7BnDHP9xq/t+1qWHk4vyPr4MLXPkZU2acn5Ak7A&#10;iQ1hHdZPtqMS6MUJT2K1XNGza1LHnV1sj8R5nQ9gjBxpT/24e/pFjQ17x+j/OCMeZV6eN/larp46&#10;/Wd4xGMl5XVcdXV516I3O6bty/57x8ZB7JNTPD6odzSgI4LsyHeEv87uGdGmNNbkBe6deFDG4/gM&#10;KwqC5bze4eGrb8d6R5q5e6IxfhN+is8+j21PMpWNdeSJBKKy4+w1Yyyp+Bmqn+49ym032smoPJbk&#10;5SYmFSoZaNLFzNqWnpe47GrygqGWvdqpixpuWPYjjwnH0PGrOgVuPiuYcnaHW0UfWXYF+/PxRSs8&#10;aX+t8pjYgXBv2fI0t76xF/ImLSBffdl+1Rw76d98HEPzgEALIiBR145t71UQkShO2A5cXsyToGtI&#10;fYVNsq41nLAhcQnJl14nf4wrrNove6d1MlCXE9Ff+S83TrssP9N9wPeLK/d+67P/5AzLciH9mbuC&#10;1HVUzrkNWteCBj5U5fcmAIYNPy8xKjrW4waz/h2tqUw7PLuL6HKwtOsLJjxQm/KvvQKBqGTu2FG3&#10;soXjBuwevya235aphJMennqrz01JWwuur/6dAiVUJdDMK06Jqk7z53dm+QdlCbDC1C8hwcHBISEh&#10;wUExXHklGhrz8urFi+dPPY1CMgOvXbx48erz9598ApN+LKQky3Jjrp1/lMjjKRvqJF9bu2D+7LlL&#10;Np9/l1E6BU+g6DgM++tnGuZiVTYfKddt1tJerDu3Ar8LsxGIJGEiloWTWHbYi0cPHz7wDssm5n99&#10;8TokhUNU7DbeTZlvNWNmTzUCmhf15MCiOZvf6c49eXbPfFc1dr6yg6MxtSS8ZQU/uuYT93NlKMp6&#10;sW/hxjsJ1a8VFT86i8ICw3im3ZztXLqbFUcEhYrIicbcOnyX4+y+blJHVZKAz0fJVBqFVFzw0TPO&#10;rL8NhIjw6AOBpiQgUddIvGqErRpdq6OwVadrSJMLW9Ueke+95NjumT2NjLq01yVkZ5QJ+S/5fpE6&#10;BLSuKYc13OtPJwCGrYlGgIDDKSKqWjm59O3b17lqiIh/VJQSEZWnZefYvn0ve538sM+x4PqaqGv+&#10;vNs0c5SIIERG10UH1/dXI5B0+80aosFRHrhyUXcqajN/cV/NTgMHdbFQo9C6zFo3pZ2K1T8rJ7Qv&#10;icXKEsblq+mpxVycN2ry+ldkY8VsvtW/k3qTvLfve5JZ8nWegMNKYf5MqZn5PwJMeodpB47Pd5DF&#10;g0R5C+cRo0aNGtFNr7RwQUFyeNCnDy8/JspLsUNeX9o4c9XN4GdnnxWbWJmYGdBz/U4dfUUeuNzd&#10;KfPC5s0btnnKTdy+aqBuWcWKUYxErvD6m6TWu2875rPHEdV/ZyNu8KGs1MwimrIynURTVqXzMtKq&#10;ZuRHej1Psextnux5zz+BQ1LQ0eCEeX5IlUoO53RxNfgxv/rnDW9oMRBoHgISdE1J1k6isEnStdLG&#10;1EnYJOuaPMJqamET2TEyDHl8SUZBaHgiQddQv+pE4q9Sh4DWNc/whrv+qQTAsDVJz2McDgchZH+4&#10;fvF+YJrIDSb4xXwBmYQrJL6uX5CTlQOur0k65k+8SfNGiRgr4NqB/QcO3/iUL0DQxJevWPKZ5ybN&#10;vFPESLhy+BkTJRAyAv3zLDoW39jvK9vORLZibdGk6yvnHorRsFQktZt5cN/aZSMd5GQY1i4uHWTi&#10;viYWl5gprJjH/5l4PEz4gQyCFIQ+PHPq/OW7AUx8ik+QHXBp3+7du/c/S5OXQYoECEnfde6qFSMs&#10;ZDR6zli9dsPaEXoxESwLC+Lzs3diUYSo1HP+5rmOlNjgb2yyjKZNB3rYvft+n0NDw+NZeGlkMglF&#10;S25elogMewernHd+UXUPEzkcroBCFYah0vh/i7hVxilWEBOTJoh+7R0T5bll8Tav753Gz3bQNOtn&#10;JKVip5uRkFOficw/8aGANgOBehGoTtfw9QtihU2yrpVFiXURNsm61hzCJoYxmvZ8/+E38kOmDvn5&#10;AUF51spSlyXTGbSuXmMVLgYCNSZQnbCBYasxymoyCucS+V98X4T5nV2x9Ehg1WX7JA1dbWpyaDAz&#10;6V0gvngNw0AJG4o9lFOJQPNGiQhRWpbOifB6HcXi8qQMLM2VFRkyZJKMvJKyjoWpOrVN1xkb5ph8&#10;PHSZ+9ectm92nPjIKYnyShJJ568dV8/vXrVgsPZnL59MRGWgx86x+imvvT6xdY10yCSlbpOW/NvT&#10;1MhIjxd85w1L1dDIuMPgmQsGm5IRApFI+B759O77NHzKkdjGacIQC72u46a56Sc/exTKERbOj/b/&#10;WGTd0RR/UyPABCQSRb3fiK65nrcD2KwXWyeMW3bcN1dv0PR/TOK8P2H6Kpm+53csW7juegQP3xGH&#10;hrILCkumMksTkWFjrZcZESZq9VTNhiO+GBYXAWGoh6IoQqo6NSjgcHkYV7f/kqXuE7phAd7v2Gqd&#10;R423ycssSrm2Y/sq97ORdQ9Ra1ZFyAUEgECFh16irpFIEoRNsq7hulcfYROra4VYMwibyBHDi7m2&#10;5X/BBtPX/tdBxJeLVaQOIamD1sGjBwSahgAYtqbhjJA0HYZPWLhuy4b1Y60yXnl/rjqdKN999CjD&#10;mEMTp9/JVabR6LKghE3UNX/ebZo3SiQqtBs0trexDAHNyiyg8hAZIxM9ZWkpJV1jE02MlZLy7tz6&#10;pcdTHJZunYBdPRam62D5y3aiJfNrJO0+LqZRz1+kckPPzB45atGlPMelC/pT3p/dc+6R3xtheheV&#10;zS+IC3wr/L3fy5tH991PNR8wzq29cnnbCQqmRuiLrStOsd1WTbORwQcBL/y573d8yTf+QR+akcGS&#10;U1Qg0Tr0607x9wqg9Fp25vjKQfr5r47tu/I+U8as77jpbtpFxSbjlk2wphIZasrUjBQmimW/PHP2&#10;fbYwWiSpmhkxkr9V+FixdsOMpKjAIHDY3/H3RWx2ISKvWOVyEp0uQ6QqqSqRyEoKdKwgr0CA5Pk9&#10;TVdvw1EeMK0XEhaSBdOJtYMOuYFA3QlI1rU0XppEYROvawNVcvzrI2zide3dd6UmFzZRfNHEOwcu&#10;pXactWSwbtXVpkIxrSx1wkJA6+o+VOFKIFBzAmDYas6qfjlJGl1GjXM2oBAV1VSk2Lm5IhadyliN&#10;23/1xuWLK7tRMR1DfVDC+hGHq8USaN4oUVgtDJ8g46azigwN2xTmFHwv5GECfmFhQT4rt4gmr9lx&#10;5v7tgwvOrj78SbZtB22aokE7U9VfJ9OIyj2c2ia8eplu/s/2C3dvndk6rbsGRVrL2qFbWepipkyR&#10;M7DrWvbHrp2MFfF9agQYxstjvvMLykp+uH3nO9UJmz2cCq7tuBzFw3c0fXXnJaGnqx0eMKKZUTF5&#10;mvq4ZaFaDV2+elIXOSKJIlXMERiN2nr63JldQ/KOzZq4NbzT8g1jLYXxpZSFtXFO0IfoiLuX70Vl&#10;ls58krUNDOkCDruuw1DWxFizOD42jpsQm8DTMDbG1+Z6H9uxffedHx870gwNNYqZcUn8wmQmi6So&#10;rIAwvX0J3R0VMSKJSib+uga2rtWA64AAEKgxAfG6xiHQayBsonSNRKyPsEnWNaTuwlZh5USN8YjO&#10;yP/i+ShSe+C43irl/zBV1rrKUodLNGhdPanD5UCg5gTAsNWcVT1ycqL93sbz8GOJEpK5DBVlahXT&#10;JyybKEXJfnL6QbZtn24qoIT1oA2XSiLQvCdhYDnBFzZtvsdSkiuWtuzdq4OJppIg/s0nQfue5gwC&#10;QV5bnxB++9TJh2nt/pvTKfLA/q/dt+4YosxLe+ixIWfquUUdy7eyyX26euJd030Hx1X9jgVvO9dr&#10;9Yj7bY/vG6VZHl7ymD7Htp6NVVLKDE6i2Tj366IvTxYGjt/TMwQa1nZqHzasCnfdPyV//8EvMsT4&#10;cPlxJ7a6lZ2PIQxrefkZid+ioyJCAt+9DftuPHjazFGd1cvrguX4bJ221Y9NVHfbenhmycykxFR6&#10;EsbjiOK+dpoWOgoi86JxVxbMuZSrrZSTzBhzcN8Y7bADExfdzu668u5Gl9L9S9HE28vmnM7Q0+JG&#10;59mtPLJQ9fYmHzuP0Wmb5nkRFDJkRx13d6y2JtXVFH4OBIBAjQhUo2u6lmp5b2+IEbajVxaV30Oy&#10;rtVW2CxUYo/sihSvaw0sbEhiEjMgJp+Z9/MjgR/sxvQ2VGWI2nm54JH7X7s+EmlSQqkm2829sKFP&#10;XCWtqyR17g5ppzaA1tVoWEImIFA/AmDYEPwkjJjYb08jK24+UUeoinJS4/sYib6YF3Js+vIHfAOt&#10;4rgkhVF7/jfRKLKy6eNF3ty65/LbjDaDl66f6ahG4keCEtaxJ+AyiQSaN0pECgNP/y/UdsY4o6zX&#10;j56+j0hIz/1ehGICobEgqvUeY/f1ZqDWX1P/cdSRRtC0LzEUQ+rL9WuufcEsJu5YO1jrx6RiQfD9&#10;h9/t/u72828qNJr7autET/N9W4epl7+f5kVeOfTJ+r9/LHhfX3m/CUvM/M7DSm+KLw91GDfWPCOq&#10;yKKDLi8uwPdjIsG0T7/2Kj/nL3GXsmb1g1x1Y/O2tg49e3TQrXISIjvGxyuS3sW1o4bIRVO/9kdp&#10;lGhiYiL+fFVhZMoKffzwfZZy58Gu1kokjBXu4x9fpG7T1+5Hi7GC6JcPfJn09i797TT48SGJcm3N&#10;lVHm29ve6cb93ezUYKNTUAIg0FQEJOpanwWTpK/t/yBG2C5tGPyjlhJ1DamtsP3dXzG3WKyuCd80&#10;NaSwIampqTQajcFg1AI6PzHAKySjbG6SqNbO2V6bXUXrfpE6SiFoXS0AQ1YgUB8CYNjwKDE+Pt4Y&#10;X9LVyAnL/fLc800iouc40MmMQRRh+jhRL56l6/bsZqxQ4u5ACRu5R/7Y4ps5Svxjuf9oeM2iROAE&#10;BIAAEGhNBOoSJbam9kFdgQAQ+OMINFmU+MeRhQa3VALN/11iSyUD9QICQAAIAAEgAASAABAAAkAA&#10;CPyJBCBK/BN7HdoMBIAAEAACQAAIAAEgAASAABAQRwCiRBgbQAAIAAEgAASAABAAAkAACAABIPCT&#10;AESJMBqAABAAAkAACAABIAAEgAAQAAJAAKJEGANAAAgAASAABIAAEAACQAAIAAEgIIoAzCW2nnGB&#10;FhYUopKqi3ILCrjlOVA2MyaBxWs9zYOaAgEgAARqRgDkrWacIBcQAAK/LQGwfL9t17aghjVYlMhJ&#10;i4pjYVhezJt3MYX4AX/50QEf4/NLT75C43yu+cSVhS+cL17XXseLiHZQdk4Op8rfo4k+Vx+FCwvC&#10;8sKe3PFnSoyTqpBlxwcHxuWVHcDFzclOCrjjGcEpz4YWirplDbsHzYz6FJ3ZMGEYp6gY/4WfFCnu&#10;3tyoa0tGDXFz+3vR5cgf1a+YGU3x2jJx2JAhwyZueoIzQmMuuy9bu3LxoQAOmnp73TavnDIGNWwc&#10;ZAMCQAAnIEnXaiZsonUNP56wPsImWdeQ+ghbQ+karmW8YqxU2fBfRXwJyo3mRD07smzSuJ2+YvQ0&#10;32vz2JGlacw6z2w+yBs8nUCgPgTAsNWLXrms/dC3OvyGy5MgiZUUT4R9A8tXnx6Ea2tOoKHOS+RG&#10;npq/LnHEoVno/rn3zbZvNb83d8/3yQdW9FLG41Cu16qRr3temKX1LYWDFfif2BXrsOpfawoirW5m&#10;oUVlZ+VyUIEgy3v76teWHuvctIkIgSyrqEwXnkmPxpyZtSpr4pmlDjJo/IU5S1PGXVrelVrWPjTu&#10;/s4jr7OEDxCBpGT7z6zRNgq/hr28wL0TD8p4HJ9hRUGwnNc7PHz17VjvSDN3TzTGDyLlhx2ZurVo&#10;/pkFHcpLLCmYk/jpfTSLX1zMx//H4/P4fB6e8P8QDFzGORmQ+GxWznc+lvts8+KQnoeWdJcWXkQg&#10;ySioyOPl4PHZ8rX3k388/wSqwfD1m0YaiDnWvvS8xGVXk/Eydk7paKIlL6LzsOxHHhOOoeNXdQrc&#10;fFYw5ew2N9VK4T03YPf4NbH9tkwlnPTw1Ft9bkra2uVpbn1jL+RNWkC++rL9qjl2JdWEBASAQM0J&#10;SNQ1icKmirEk6Fo9hU2yrtVR2DCJulZbYUPiEpIvvU7+GIe/MxQmp/bq84ZYiiSPse67T7qURMrO&#10;sVp+d6OLCKHC0q4vmPBAbcq/9goEopJ5V/2Pa0Deaj6KIScQqEQADFsdDRt+XmJUdKzHDWb9h5Sm&#10;Mu3w7C6iy6mkeI4ddSvLIli++vcAlFAjAg0RJaJp9zcsu/Yln82n0WUIvCIeVQrJS89FFNUU1XrN&#10;makf88Hf+1qcfn9DdkIuHnuRqJT/t3ceYFEcbRzfq7SDo/feexepKihSVNRYE2M3dqPGEmvsRuzG&#10;FruxYwErFrCAiorSkSK996MdHNyxd98exU+BO5AmyDufz/cIzs7O/Hbmn/+7MzuDq6XT8RQx5SEL&#10;/xheevr3Pc/LqssLq0lSksINsRRB3n39nhmGJIT58d952wvdZ1mJ1HI4pe+vXS+1mzNcnYDgJQ2H&#10;2GsK0rPiEgtruYFd2PndScPOeI9uip7YJbEv3qZX13z0O/lJb/5EWy2TAaaK5NxHp56KD7WRk2SG&#10;nboVw0CL4t7kSw40kSc2ssJRzCevGi0XfGL3wxyyEJYEBAiMtLchyTh1cwsDdVUL90lOqkjCxZXb&#10;HuShLHpxBYIFsw1VxlOHrDw8nxtuotVl5VjYi9QVR/ie+O+dgPOcxb84KvGK0doVJTKCtk7cUTHn&#10;mvfgkLWT/hX588YmF6GvHi+aen7BgpcD/zk5g3RxwfynFnt3S57bXDnF7dPRNEPDMsJPm6dq8YhS&#10;29VLIBMQ6H8E+Oraip2Diu6H8Ba2xUqPl/PWtQ4LG39dk1OvfnLgBg9hWzZa7g0/YVNK4q9r3yhs&#10;3xAlYu8RGQxO6N4Ju5hL/VqNEtG0/xYujHK/uHesNPf1GJrnsxLkrf+NSGhxlxAAw9YJw9ZDUWIz&#10;xWv53MHydclYgELaQaBLosTMK78vTx65d4oOFhs1JRyJUvt80+aiXzaapj3xv/O4wuznyRMGc65v&#10;fWq2Y4fF6z/XBqjM37p0iAI3eGGl31yz4b3D5j+HKlGpQv8PZ9hlz7bP2pU3aLpxVUoJysqNDElk&#10;KFra6lBxBFXXhdPsJJom1OhB22ff0T+0d7xkyL4Fz433rHejZj46dim0OD8mpEDGzliiIDaWMmnL&#10;sE8XUly2LLYVRQtjX8Xml7y7eDbHZvFYfe6kZX3CkRVMnAxlPjei+uPljQdizBetmmwkXJMW9CDf&#10;ZMJgpcb6MUN2Tbkov3WLuwSBItUw8fn/xEh9dPzAjRzDKUtmuKh/HdA1eyjtiRLRnGvLZl5T/Ov6&#10;WpuwPT9vSh937ugvSl9HiYmn5yx5P/jfY1OJV5fMvqaw4cbQd/Ou1yiV5NbIKw5bvWFE87nHdnQN&#10;yAIE+jUBlJ+uzTw1qtzvAX9h46VrSMeFbVjFEz66hvATNntDmc/SykfY+Ooa0n5h+6YoEetnNUHb&#10;xvOMEllx/85ekTTo9wGCLJ1h7lbyaMhukLd+PTih8R0nwFfYwLDxN2w9FCU2V7yvVrtxHz0Klq/j&#10;IwCu/CYChM2bN3/TBa1kxlON3Mca5lw7ejUw9AOW3j27df78jeAC/UW71rhqyGtKZzy8GUly/lXv&#10;3a5LtWNWzrWRkVTRk6sIOB2AGzREW7Ai7OSGfSHV+OKYF7cvPSjRshJLe3b7ekCekmHVjZ1nIiql&#10;Bi35a5HXYMOq174hObXCVvP/XvvLMHMVIRxWFUbmmztXr/pc9w8twgkT2XjByqg7qYrjh+sJiWsP&#10;HGQvneYfrfb7vtWTBnDeXkxQm2qUfPxW6QAPMylRWXU10aT7t2pc/pxuRamrwwlKqBhamBtoyIj8&#10;v4HMmDPr/xOc6z3fWiT14pq92UqcJ49q7Z00sTsz0p6eP3cvPDUlPjrqhc+xE74fisT0LLQkuJOS&#10;jBT/fWu23coWV6YUhQc+eBLysYisqqdG/TqO/IIjjUYLiK3AfjHcUlFKTKAlYU7h+9v3U+WGj7OX&#10;L/1wLzBXzc3LQvKrbHhycdjtgByFQfqZvpfe05QGTf9lmGJlHkdDqAw1c1Iik6UkhLrsE9TO9he4&#10;Hgj0BQJ8dU1FSFZTip+wabLCeejaQOW0U9s7KGz68vx0TZIgwlvY/j/+eQsbP137VmErK6+IyajI&#10;LWM1PGsNecpA/f+/gGvRAeoygq+/Qm0nu2g1rez4Igua+fLG49DcGkLe8wsPigzdHa31Qd76whiC&#10;OvZCAmDYOmHY2Gx2Ca30WVxl5x+sqDBphI1y6+U0VzxbxWb+ESxf5x8AlNA+Al0TOuAJZFnnxbv2&#10;7t3rvcpDrrJG0WP5oZObRyiRCQQ8M97/RRoB/XR1/3PlORNF751+mFPz6cbOf2ljD60bLs3Jvf/3&#10;jucUrxW79m6a42lKzbi2/nfv23EsFX01weo8uvoQm4YJw+rIq3fyJOWo2uKxpy5E0rm/YleEHV+2&#10;9mqOtBalnK43ykuX9fH69tOhteXZKcX1zoSV9OZDrYm1Lja8OGwOgUCSdxtvX+bvG8r9UgbNe/Es&#10;hp17e/nMFXvO3/S7cXrzb9NWXIiuL7khsT69elNr7WwhiiAknfGTjcrJHqunWVDwCCPu4pq1VwtE&#10;REnmMw9u8FQgKAyfYpN/atuFOAShR55ZvuxYnKLX3EWLlm/wPnx0z6rxqgnHVh8MLuvE9jEYRoTN&#10;5n7qiKIoQiC0XD0q5jR5kmby0Rnz/MqkhIUpItii3YGTppmXF9Xm+uz23rDmfHyjWWtft4BcQAAI&#10;IPx0DeErbBL5PHVNmN1JYeOra50QNt66hmlH9whbe/sYQdHup+nLN+/cumWKUWFQYBQT5K296CAf&#10;EGhBAAxb9xq2zne5ForXokiwfJ2nDCW0i0AXzCWyS579s+HgVf9H3PQ4IDgskylIKI4Jesz98VVm&#10;VkQIUVe9UGbY4hF2dtiM4N2Dl19ERJNHLJ9jLY19YCgiqzVg+FCp8H82H3/L1lFC0xRnnd85zdZY&#10;S5ZC0bK1FYy+Gy3m6sC4vO2O1BgnxkeB0TOodw6/otg5aNDv7TnBmnJgmWbYhUCpn9fP8rAb5CSZ&#10;cj+msOh1FGnwUH1S7LXDz2TGzR+sQqpLeXYtQmTYGHsTasH9S7EynoM1yHV1VXXCJj/9vnrhJA8X&#10;Zxc3T9PyW/tfCHq46jauEGXnvb39ss52rJ0iFpSRlS1sdWXFxYUI7Px73gcLRu1ZoxF3M4JGC3qQ&#10;M3jd2kn2xOjzr5BfPMyFSGJ6P/1qy44LDUvI58hp66iq6SvSHl1KVP7JSbX1bwPbnEvE4zJe3nzL&#10;sZngrJIWcPklznEqNlna7PGSZM3cx4xyH2le8zyAaTvDzUAEKQ/6L4AuUsYaMGtAelCZjauxaNe8&#10;E2hXx4JMQKBvE+Cra69LhCsD79bq8BI2PromghPulLBppvrw0TUBhJewDdWtX36BvV5rVdhwfHRt&#10;2HBjCZFvFbaunEvEiyobm2lKEHDkkjDfwAqT8cN0yCBvfXt8Qe2/EwEwbJ0xbD00l9ia4oHl+04j&#10;pr/ftgviBryY5fhFSxrTwl9sZMRMxn7+eY6boePPEy0EEby8raMOmaw5zFU9KypbwdK88SMZvISG&#10;St7V/YEyC44dXj/Da7iLieznOhFI9V8tZt7ZuitEa8ZUM2wHGJyY04Il1in/rDsdlV9IE1dSqHj0&#10;32Oi+/iBFO7njQ/uhsuP2nT6/GY3WaQ0yO85brC7FRZOYXu7J5crqquSELLRmD83zrTFpgfxkmbj&#10;F8wdbSHfuOAbLc3JrcCRSP9f7kTStbcmBp05FZRZ/eU0YF1maq6SlY0sQhYgJr3+ZLJi63Qj4Yro&#10;mHSyrDx3ExsTJ4NPhzdczaQqCcafXrvnaQlanplVTpWUbLBoHUoiOtqKdekpaTUZKRlMBW1tCraP&#10;fuCJ3d77/OK+mCLEC5BKHp29V2Ix1EEaa3RO4Euck6MEG3tvSMSjaF2H7gwXAYF+SoCvrs0ebqBs&#10;z0/Y+Oka0glhky7nr2u8he2zrLYubPx0jYq9zusWYePRtVqqGyPpVUg6E5sozciuoUpLkUHe+umo&#10;hGZ3mgAYtm43bJ1+RtiHS80UrzXHh4Dl6wLSUERbBLpgLhEhCIpJchNViCxMrUt4+ApxmTnCWKb+&#10;dxLianralLRnNzLUx1sjry5577qPeM0bXu23/9KHSlE1HQ0pARxSHv/kXnBcRkZSYgGTVJn6Nvj5&#10;sxSyhZkS1wuE+EULGOiZ/vTbaM2aGP+ASrPxrg62A9Sk5EyMxVOun/nvQQxxxOo/nCWK3l3dvdOn&#10;YviqZa5KIiQiM/6S9yXmiN8t32/56+rLl2+SVEbM89Sj4PBisgqfvxBkZb57+OzNh7cvn9y9/O+J&#10;ByUmvy2bZib5ecKPpGhqJPzx1rHDZ24HR9KVnCzql4bjSBXR1y75PnkYhjot3rpuKO7t3aunDl1K&#10;0p37x686VMyKcRhJz+7HkQzNjfVE0nzvvnj/8AXNftHvIzSEecSJ2FyipqqctY60ngpVkNzafCNB&#10;UpLx4ebNwJAPEblKY5f8ai7BTn9w6Ni9WKL5pMbveJjxN7ev33b6vaDHqjWTDSh4VuINnyKnXwcT&#10;w28GfyotlXKYNAiLkiEBASDQTgJ8dU1ERKlNYeOtax0WNnZ7dA17sfbtwsZP1wy5uvatwlZVRRcX&#10;FTLRkrHWkcL+mGpIyEnw2cjry+8S0VbUbevGg34hL58EZyqMXTLTipoM8tbObgzZgMDXBMCwdcKw&#10;YXOJ5eXlWqryDbLWmT+W2pJqstj0RmsJ83NfK55EVjPHh33yAJYPhnZPEOiKPU6b6kkP2j3v0Osq&#10;stH03dvGfrm6khm8Z/67gdsHhB0Mlh43d/JAeRJKi7l7/nqW5fLFQyQxA8KmZ0WFRibnl1Vj54wS&#10;iCQBESVL18HYlBkz7MhCH/ktf4/HdhZFM31Wb8qfdGKpTdN+TzX5cR+LqAYmSsLYt4I3/n0u4jnN&#10;Xa9xWWVNbkRcrYGlKjMt9OWHTJzuUDczbIHr1wn7NvH8pTA6RUJGQU3PzMpcQ7y1EI1REB8RkU42&#10;HW7NXXrKTWhlQX6NiLwMdggGu+zDrRufxAY4DzJX+GyB2OWJz+4/i86uQMliMmr6A5wcjGRa7FHV&#10;WJWGPU51dHRwOL6TjWxazMP774qlBo5yN8ECWTbt44s36bXy5sOtGjddZSQ+e1KgOthBu6ER1enR&#10;maLG+lJYnO0bWKDt4WUlC2dh9MSIgnv8aAR46hrSlrDx1LWOC1t7dI37bWJHhK0tXUO+RdiQvLw8&#10;YWFhKpXavv6A5kcERrKNXbl61lLdMKFNeOr/OhNRcxzhokfFg7y1jyrkAgI8CYBha0TzLbqG7XGa&#10;np6ura3d3R2rmeK1oolg+br7GUD59QS6MkoEpB0g0N4osQNFwyVAAAgAge9E4BujxO9US7gtEAAC&#10;QKDdBHosSmx3jSAjEOheAl3wXWL3VhBKBwJAAAgAASAABIAAEAACQAAIAIEeJABRYg/ChlsBASAA&#10;BIAAEAACQAAIAAEgAAR6PQGIEnv9I4IKAgEgAASAABAAAkAACAABIAAEepAARIk9CBtuBQSAABAA&#10;AkAACAABIAAEgAAQ6PUEIErs9Y8IKggEgAAQAAJAAAgAASAABIAAEOhBAhAl9iDsnrgVq7qymtV4&#10;I5Sek5xBY/bEbeEeQAAIAIEeIQC61iOY4SZAAAh0gACKeTCU73Vf5gA16wBiuKQnCXxDlIjmvfV7&#10;FFvBxqrHZtLLy7BUTq/hjgZ2aU5OJff3TYlZlhnz6smbtJpmTUFr6vP/P7GZDHpTqq6p+f8PdAbr&#10;ywL5I0HTg3yexNNbyURPjwxLK28sqaa0JCvUzz+O0U7AKL04j8YjM1qUGJlc0hSOtbNA3tlK6bUN&#10;f9gcDq9caGnik+OrZ07d85JH3MdI8ts0bfQoL69x8w6/KmajyVfWrN60bsXRUAaa57t5V0Bp+4l2&#10;ukFQABDoKwR6Wtjaz6VPCxt2xk91bV2DrNVg5+B2WNeQr5UPdK39HQhy9mcCPIWt3YYNae7Yusaw&#10;ITyFrVOGDeHj2LrYsPHsVjWJPisnjfbymvjHlfjWvePXOUDN+vMI7SNtb9d5iWh+eEBoFiPrxYU3&#10;YmPHW4qLiRfd2nEtlUSsY8mO2396Bvvsoo3vjFduckg5dfV9fnFhfkGNhJGFqcmQCb+6qJOZaQEX&#10;QqkTJtiQP+ybd0lh64Ff1JvOd0fzHnhv8k3BEYloeU6RjotDXswnApnAYRRlUSeePjhRKOrOgzLT&#10;yS5apEacWPiZVS2poUjBo+n39x97UVAf+HDK0qKKKMY6MsT6bCSDCX/NHsg9454ZdmDGEaH1J+cb&#10;kbBQNnj3+pfqVrS3hAXbXSo+JNFYdXUs7H9MFpPFYmIJ+z+chutUFw20klbJ5CC14UeXXpVZu2ui&#10;GlZfHE6AIkkhN9YDTTg1d0vFvP9W2JARNj0np1ZeRYrbKDYtnGeNW+8RDeclrr6W3fDPl1cPEhFs&#10;aMbXiU27u2bm5SxCSanRn7e3uQq2zFHxfNvcK2IL1nhWXVp3IHXogX2y5//M9xqecrF85jLitedm&#10;GxZbtXJVH+mnUE0g0PUEvo+wPTw8kY9M/CjChqRlZF8Ozv6QVo09t9luOqMGqrT2ANvWtWY5yMW+&#10;q0HXun4sQIk/EAH+wnbE/vUyPoYN4e3YOmHYsMiwbcfWQcNGYLbl2LrOsPE9L5Fd8mD99BPotA0D&#10;wnac58w+v9tLprmP+zrH2ZV1e9aCS/uBht6P2BTC5s2b22wXpzDqxsl/n1WbOBnUvLv1LE9WW7ww&#10;Q+OPY+6lz6qtpg3VU7UYKJf1IVfZdZi1iZ3nSNmk+7Ujj+2YMVBDnBs54VhxN7x9K2yHaQkWx966&#10;fDfkbeDDp5HFYvrGyqJiKtSCpy/ydaf94VQeVDpgjFLCh0qLWRt/Ir6MFnV1N6x8vH9fpPIEZ83G&#10;uAkt8t+2+FyZnYeZBEFUUV24NKMMEaFQhOuK0+niBnpKVAqFImM5ZrKTYlX88+ehH+PeBb+iiWoI&#10;oyxhWXlZDU1CfLLqxDFGMgKZjy4+ickpKKKVlVWU50Y9uffiUyVJlCouqaRrrEZ4eWDxtrP3/B9H&#10;FNQWhAU8fvH0sb+//7MCFU87FQKa7PPXmoNXH4elVxQkBT+NxVvq559Zuf0BXWuAqYIQJ+chzxrz&#10;nLal0WgBsRUNT2GcgxqZ2FpOnJCa45gxCml+r1FbLGxuJZAU0LBxHWKjpyAtVRZ66zVqMUIiIRi1&#10;0i19V8Aqy5fxmmwl+Q0Tx232CcgABPo8ge8jbOM8DPnIxA8jbGXlFTEZFbll3AUXltpSesrU1vpL&#10;27rWLAe+PPox6FqfH3rQgO4kwF/Y3Oxt+Rk2Po5NVV61o4YNj+fn2ByEkoM7bNio1UG8HRvSxYaN&#10;zWZjq+gkJSVbe341768dfUEZs3qaCz7y+sMSnV+GaDTL1iyH9jDJxBBwad05FqDsThNoV+BA0Bw+&#10;38sQr+g010uTJO08a7qNBA7hlL97m23mbCvG+Hh55/lyt4UmMUePnD3778EDD5Jrk+5sW4el9Vt9&#10;YmtrWLJqssmXfp80a0sQUVuihGX060xnQqD3wUdFbETIdNbfq52FYt58pHNwIpY/Lxmjkn7zzJOG&#10;OUKkDmUTiE3ziNjPBFnn4aY5Tx7GYc6DIITP/fC6SM7WwcHOQJpE1bC2d7A3xiUEJdCFyZzK7I8R&#10;4e+ff8gUE6BHB1/etmDDzcgn55/U6Rjp6GmISw1a8Pff27f8tX7NIg/ZnAzhUTsvXjq0cZGbKp6N&#10;xbUUlzUXr9WnS9vHKlPtl57F/nr13HJ77kwiQXnY3FU/65Mozku2rV+zeqaDjNywtXvnywVt+/Nk&#10;WCXfGnfyYQkKCeH4FyFEFcOmNitjPmbiVDU1xVUUGLH+7/MEsj8ybN01muZvO1kLuBwI/DAEukvY&#10;MEAgbO3tJW3r2lc5CKBr7SUL+forAb7CRuJv2FhsPo6tE7rG17GROmPY+Dq2njRsKC2vqFZYSopC&#10;EJaSoTAL81v0v+Y5CtlK4NL66yjtM+1uT5TIzvdb99vJyIInWyYsvpKUc2/9jCNRdQiak5YtKC6O&#10;QwSUjVXyLmw+mWfi9dM4LI2ykifJW3tx//qTlzXOd92So8kKhhIE0wVHDm5aPcFOVIhq4upqKZT2&#10;KZNZ9GTHzIVHIpiKavICnNqs+yf/i6M6TZs2RLahXkQiAUXrvoCJp9rYGZW+fZWIhYk4oryRuVBK&#10;4OPHgZH5LFpi8JPHT95WqthoibMRgrr7kg1rxxsIKQyev3HT1k3j1ZLjaAYG+Kfn/VK++EKGGXNh&#10;3yPF39ZPtRBLv7Ju8xtGts+ZF8VJNzctWlCflh59U1EcuG/RfO4PC5efCcO+CBSUkimPiiI6/zRM&#10;X1tbS4n4YuvPWyNM/ti1ZvIAdRH+Ne6BXoHmPz107LXY6Dmj1YUGTltkp6jnpiUgbaVamFHK/3vq&#10;Hqgb3AII9CoC3SZsCBuErdueNOhat6GFgn8MAvyFja9hs5HPvc7bsaV3Rtf4ObbOGLZSVgpvx9az&#10;ho3BqOGQyNzZBEHs/2ub78uB/b55Do4NuLQfY9D9wK1oT5SIlx+79eTRg4cP7du979CRQwePH1ts&#10;RkSIhtMXGoYev57IoZpN27Z/q5eJrJYylYwlbMUkniCA/YWiqKtlNH73tQv7NiwbpRwV8KIIkR6x&#10;fs8U9dzggHC6qpYKWcZpyV+/j7VRIdAEdTQT/3vENjeUZqV/yNb47fcR8gQcRUQYpVdWf7HrCp5q&#10;bqJWFBdbiCJ1efnFCKE+4bmTbHjuXypTgh69za4PiFhJbz7UmljrYnORHDaHQCDJu423L/P3DeV+&#10;KFOfWJ9evam1drYQxb5l1Bk/2aic7LF6mgVVxXn2Hysa0sq/dv7hRCgRsp+D/fD7CD1soSea4381&#10;RMbTU69hjpO7kQ+26QxO1sbFSgrPv8bd3o+YyT47/4nUmLfpN0usTQT5gZOmmZcX1eb67PbesOZ8&#10;fJdtttPtDYEbAIHuJ9Btwobg+Qkb9oKLj7BhKyhA2Pg+e9C17h8acIe+TIC/sCVR+Bg2DWm1cbwd&#10;m1pnDFtbwtZRw0YhKfF2bD1r2DAHirDZXPuJoihmTlt2ouY5CKBmfXmk9Y+6tydKrB9ou1ZvPXL+&#10;v//O7d+44jR3Sg1LwuZ2JqXv3mSgCJ4innNj+cajZ3at3fnvzU8ipsKfrp/ctXa7bwoLqX+1QlAe&#10;6qqb+PRZXk3MuUUTJv1xudxx1bIR2IyhkGDe09M+H0pxQvL2E+ePNaXgEHbey2u+sdWCBARPlZUi&#10;F+bmoOyS5+fOvyvhRosEGT0tanZqSu7jQ2de5hY2pLIaLFgr4v6ttJqZ++TIxWgWwvz49GWVlaMZ&#10;tmMLWlhIE5UQJwhbujmR3gS8rWx6tmgdNqQbNxWlDJy1dISRurokSVCckPEmnC6pqY0lA7c5M8zy&#10;38Sgqloa8hQ8Uhly4Ubp0FkjpTOfnfXesHrV9nupdYyKysYJTz41Tuv2uTw00+/w5TzrhStHqTat&#10;0i1/9bhAXo4h5Tl3CBIbXdztVegfgwZa+aMQ6CZhw/DwETbshRYfYcsHYWu7d4Gutc0IcvRjAm0I&#10;Gz/DxtexddiwpTHbEraOGzaEj2PrUcNGkBCn4hj0KhTb0pBejYhJtOiBLXJgi/EQULN+PFL7QtPb&#10;FyViLcFTB87e7u29aZxuw8YpHFrErYtBKTXYLqEIUh195fw7+cEO8gQJ2zlYLiztWDBI9ovP6PBS&#10;g1yMM4KeF+j/7H3x9q1zf891Umh608KpTH33/Nnn9Dwsm9EYuQkYmGiXRrxPirt95U5iUcMvicoa&#10;mhROrYjrH6tneLrXp+EWCiRJQxc3d3c3G1URpeGLp5oSSoP8nuMGu1thW51imyAnlyuqY6ET2WjM&#10;nxtn2mLzbPWJpGtvTQw6cyoo88vpSuyCtHe3/d/mNUR+BHmPbZePzdBr3N5U1Hbevh1T9TOv7DyX&#10;pTt22i9uelR2ypWlM1affJGB7XzMu8aM1k7q6EQXQTMDT+z23ufH/UazPrES/B/EK4+Y6izd9FDR&#10;nMCXOCdHCTaegE3wfr12txN3hkuBwI9DoLcJm7xbnxO2rj1hp4WwtehroGs/zvCDlnQXAX7C1rZh&#10;Q/g4to4YNgZDlq+wGdM7Ydj4ObYeNWwiOtqKdekpaTUZKRlMBW1tzEs2s2nNc2C79YNL664hAOV2&#10;DYF2R4ns8ohru3fs2O+f2hA84URERRBxq1/nj9SuDjt94D7Oc9YoRTxSlfzc5zI3XQtM+Dxlx82P&#10;F7d1Msl9HZxDogg3m4jHUXUHeYz4nDzt1YUb40u8zJBRdmU+K1bdrHObNLQh+sHLjd15cb0rtmEn&#10;2nCABZbq2Ainrv5vZGl1NWkywky4eS1CdZQn7uKyeas2bL+VYWRnxY0NCUrGFirCn9EJWf22YZZS&#10;xP454yf/tupcWNP5NmRzz5GUJxvnrdiy++CRY8eOHjl8+O7nYIwkqaRAwVa34lmVtKLivE9pxTKe&#10;W/6Zr5P1OrwIm1XlU2M+T2zpGP2lYwywP2RSe58IuzQ++PGjgPCcpgnCmvT0fFbKtSVeXJKj/3qE&#10;Lah9FCk73ElHTb7w3b1wuqKqNOxg0zWjBkr5cQj0NmHDyPY1YWtdskhEvKulYoOsmWu2uiVgq72o&#10;hbA1zwW69uOMPmhJtxHgLWxyke0wbHwcW0cNGx9h65xhQ/g5tm4xbDyeGknX1U2v+N7fS3f45eu5&#10;DdfjniX+tU1rnoMEatZtIwAK7iIC7ToJA+FUJgS9ZZl6OhoqCVTkCxgNEk99V+e8dO7IAUZKFKSm&#10;ICFLesxsN6WauOcvC8SwKI2NouwaWnaF/CAPS5mm0ERQTlK4lqJspCr2patAc94/iqiUkhFg0ptS&#10;WX5WhcJgT0tZAoITUre0VJHQcJ8+0VKiWYyDp6roGxgoF9w/dOVDuZj1Lytmu5kZWg5yH6RHxRNE&#10;FVSNrB0MtfX1ZPAcCYsJv3poibRmZkjS+oO8xgy3VJeQUNTWVRRtyEOWt3DztFMXJWLRKg5HFKCI&#10;y2vqq31RAbyk4QBNZlJ4TCZHb+z8KYM0daxcBhlQsav51ZjHM8NOwrAyUNOQF9WQE234xJJXwgmK&#10;yajrGekoYghxZIqkiqG1tYku9ydu+CwoJqtlMqAxWRjrSBOJapYm8pLqevIVZbKeE4eptoqgi3oS&#10;FAME+hwBELbuE7aqKrqClKi+mjQma1SRppNmW+0iX+paS2HjXvJljtoq0LU+N9Kgwj1KgJ+wCde2&#10;z7AhrTq2jhs2bD0aT8dG6pxha9OxdZ1h43sSBoKXMLI1FUc58oNmzBujh/mtljatWQ5Qsx4dGHCz&#10;DhDAYae6d+AyuKSrCGD8k5KSdHR0cLg2zrnoqjtCOUAACACB7iaQl5cnLCxMpbZ6TGJ33xzKBwJA&#10;AAh0PYG6urr09HRsx4quLxpKBAK9kkB71zf2yspDpYAAEAACQAAIAAEgAASAABAAAkCgiwlAlNjF&#10;QKE4IAAEgAAQAAJAAAgAASAABIBAnyYAUWKffnxQeSAABIAAEAACQAAIAAEgAASAQBcTgCixi4FC&#10;cUAACAABIAAEgAAQAAJAAAgAgT5NAKLEPv34oPJAAAgAASAABIAAEAACQAAIAIEuJtDOKJGZn5lf&#10;U3/r6qRXTz8Ws9H82Ldxhcz6X6H0krzc+pRXVMnCToiJefYsrrTlUcsovbSU0XS6X7N2sIvD790O&#10;zW/4V3ZFUXHT2YXYj0x6Ba/L2kGDlfX65kWf4PSGujYlNOeN7+O4+oPu2RUlNOwf0eL0zPIvKk1P&#10;jwxLa/pFTWlJVqiff9znWqFFiZHJJU0H2rejGt8pC0rPSc7gNg8SEAACLQiAsH1HYUOrK6t5/Peg&#10;8UF9mQOkDMYvEGgvAX7C1l7Dhjk7no6t9xk2hK9j60nDBrrW3l4K+foEgXadl8imBR9atvMV1dFR&#10;nXZ7+/b3ciNtSv7781SB1Uhr7ExDdtHd9XN23w9/H3TnSmDNAGfC7U1b/7t378bly49o+h42CuyK&#10;4pKySjo94+62ZWfydK2VCdVV1bUIWZjMPQARTbp/+LTvi9dBj+88DE3NSvjwNqMo6eKuy6VmruYN&#10;p8BXvjq0aPmuSw9fhsWnF1QJKWjKNR37hyZfWb1kx9kbNxvTrbthHHNnI4n/h75s2ruj6/eElBS+&#10;uBdFsRyoK0FqfCp18de2+9YOGW4syow68fueFLOhlGeb1/pUWzgbSdbflRlzbtWRDPOGFpaG/LPh&#10;Hkci7k6clqu5JFY8+unKmh3RmmPslbB/pedkV4pQhbl3ZdPCb9+MJxtqNBTCLacsM51GEBcl8z7n&#10;AjsvkYkTotfU0Rks7I+wABHP41QMtDQx8Pzu7f9ESo10UGt2fGT93SoCdsxac/jaDSzdjqMMccL5&#10;rlx/+sHTHBU3G/y9rUezzey1hODAjT4xMqGS3U8AhK0bhQ07/pZEIgkKCrb6HGsSfdYsWL3/3N1o&#10;oukgE5kmXf4i79c5JDMug5R1/4iAO/wQBPgKW1uGjcjk59g6Y9iQNh1bxw0bf8fWdYaN/3mJCOja&#10;DzGAoBFfEmhXlIgTUjNTyrzpV6xEenb6TgYt49WDp1ElNcUxAf4RHHMnlZynb+UXH/9rJPIhMKU4&#10;8vaDfMvVx35XiAqnuE8brIJEn1/11/Hbfj43P5SL4LPfPH6EpSfhTKOh5jLcQIdAEpZQ1FAXLQ6P&#10;Fx06xVki3ud8hPaS7fMHcM+o5yYBdYefJo91MVMWYRUmZ+P1rbWb/gVP1bJxGe7hOcJtoCLjU0yB&#10;tPPkcfbqYsTGBtKT7+9d90+c0bK/N021qnp08MDtNJKqno68SNWjTb/uCaLlRQe8qRQtf/KQ4+ZJ&#10;iS/WG6EadvhqsYklMSY49GPcu+BXNFENYZQlLCsvq6FJiE9WnTjGSE685PamNQevPg5LryhICn4a&#10;i7fUzz+zcvsDutYAUwUhTs7D/fsilSc4azZWAi3y37b4XJmdh9kXsWuzLohFicvOxT8IzW74M9JG&#10;RYDUWgjIpt3fvPi/mLL8EqrtJBetpmZ+URq7NOzWlVStX2d4OVhZmhlqCkZceyg5xbPmaYaadmpA&#10;of3UwUqtXAUjAgj0TwIgbN0obPyiRHbJ4/1bnojP2uZVe+diBHX4UD2RZi+vmuUYZpXnC1LWP0cp&#10;tPqbCfAVNjNLTug73oaNzOTv2Dph2BD+jq1jhs1sqEp+8HOejk267MmOtV1o2PhGic11zVVPpNmz&#10;a65rFnm+j8CifXMHhwt6kkC7okQEwQmqDPSwLf1v86UEkvW0ldPMqqNytWYu/mWkq72GSE3c4xsv&#10;4tLjIqI+VcrZjJw8xSTh6LZrmRbL1o/XFMQRFKxHelkj4W+Rn/7e9fvUX379eeL48ePcuSEiuzhg&#10;76p/7oaGhYVFxKTlFxdkJ4e9jSzACXMyQ/yDStSczWXowUfX7b/s/zgwODT6U2ZRBa2YrWZnItsY&#10;6+BJgkK4/ODTu0+Fy4xfs+E3Z62GEJFdEXf3yPbtJ55m1kkoi5dGBb2JLyWRqwoyEx5f9Y0hW89a&#10;tGjaBMvqV+FUa9VKopMn4ca+S0+iBcctcuKUikgxPrwIS46NjK0Tk+MUvrl57hXegPPUt8R6ooe5&#10;nABBWEHbWKbgVazKnK0LRw8aoKegYORkJx17bo9PvvYQK2LM3afVlhMGqzfVUFieE3fhdoHpqAFy&#10;rUV+3NpiUWJAbMXnpz7WXq31KBGTfscxYxTS/F6jtpNbjxKLPtz1r7RfsWCkibamIhVfHv04GLXS&#10;LX1XwCrLl/GabMWdB4UEBIBAIwEQtm4TNn5RYs37a0dfUMasnuaCj7z+sETnpyEazWYTm+XQHiGZ&#10;CFIGwxYItJMAH2FTxyXyM2wIb8fWacOG8HBsnTFsorpSOU8DPvBybEIiXWvY+EaJzXXtlyEazZ5X&#10;c10bJpkYAhatnZ0asn0fAu2KEitj7l+5/zo6X3bwCNncF4mluJqilKSsSoRTVSdlYqhAkdIw0K4L&#10;88uyWrlolIVs/uNrgVlCknWZGTUSGtqqkqTKsJMb9oVU44tjXty+9KBEy0os7dnt6wF5SgNMDEwd&#10;BjkPdbbRJFfkZubXKrvMWTrHw1RRysB95iQHFQqZSBCiymsYmGHJUK4q4kWckJ2Xu4Vi/epOLDFS&#10;/Pet2XYrW1yZUhQe+OBJyMcisqqeGpVMRGl5BIcFSyfa6Wmq42J93wh5Th/n5jnxt1+dNVQ0DZUo&#10;VeEnt17GDXY1sh9l/PHgyULPzTNwVw9/0Js+x9nQcOAge+k0/2i13/etnjSA8/ZigtpUo+Tjt0oH&#10;eJhJ4onC5LTbp8J05y5115ORFKt7unXGRdzMtdONRCmauvLMGP+HpYYTP88lIjgBSUbM1cflFiMH&#10;YGtXW03tjRIRhEgioRnB11/xihLRvLe3ntBkVcri4mtlNRTFBCqi/Z7HVxYyaAyhQdNHt3hh/336&#10;HNwVCPQOAt0lbLYmBib9Xtj4RIlo4VvfW4lyHlMGqZdF3nuao+o2wkTsqy7RPIfaTEcOSFnvGDVQ&#10;i15PgK+wGakq8DVsAkg5D8em7DDY0bEzho2XYxMX6rhhG6Isq83PsWGfNnWlYeMXJbbQtakjTL7u&#10;Ky10bYQ9J/AFWLReP6L6dQXbNbeEw+NxtMh7/olCKvWLRJslNOrKiQ91YngWvSTx5o6td6uGrDuw&#10;f9/eJab5t47c+Jhx/+8dzyleK3bt3TTH05SacW39796341gq+mrCCKs47vn1o1v+WLX9zP2wUpJA&#10;yZtr/565/TqppIyBUClk7D4kWT1LKysLTcJHX78Us5WH/55uJdVYBXrkmeXLjsUpes1dtGj5Bu/D&#10;R/esGq+acGz1weAy7FvJ9NhQ3392H714/fqtl6nV5fEBN6/7nN678e9Tt18mZEZf2bzNN42eEBQY&#10;4rNunR/BY6KliLLXLIeSc3/8fiqaibCS3nyoNbHWxd5vc9gcAoEk7zbevszfN7Qa+yQxx/9qiIyn&#10;p17Dy282k15Or2XjZG1crKTwOIqIMEqvrP5iFxw81dxErSgutpD/Pg1d0gs5DEYtK+Hls9hX59eu&#10;Oh5WLTRw2iI7RT03LQFpK9XCjNIeqEKXtAMKAQI9QaDPCRv7BxE2BqOGQyJzBV4Q+//ami/2Kmt8&#10;7s1zgJT1xICAe/wYBPgLG1/DFs/I5e3YOmXYED6Ora5zho2fY+tJw9ZctVr2puY5ODZg0X6MMfcD&#10;t6JdUSLFyHOKmx6l4csRAXlje3tTZRFRNSt7e2NF7L/0HDaKohwELc9Kolt6WRY9Pb9j6Zx5q7wv&#10;vZH1mmKq4jRvz+F1Nln/Ll1xKkZUVUlo4IIje9bOn+RqLEMgcSrLiGa/bt8yVgknY2BnY21jbWGo&#10;IU8lCwmLfg5HmZlPvJeuv1UkUO6//3zo/7frFNaw+Xnt0X1TNSpinj96GpGPiqlaT5jqIvT+dSxC&#10;ULYbM95tgJnDqAkTxzlpClMNXMdPHGVrZDF83PihBoK0ajUPF2UBgbrCckkt6arMEL/Tp06dv/ky&#10;S27oLE99MvPj05dVVo5m2L4LaGEhTVRCnCBs6eZEehPwtrIy5MKN0qGzRkpnPjvrvWH1qu33UusY&#10;FZV1DX0ET5WVIhfm5qDskufnzr8r4UaLBBk9LWp2aloPhGgERbufpi/fvHPrlilGhUGBUQhBfuCk&#10;aeblRbW5Pru9N6w5H9/7d2X9gQcbNK2XEeguYUO6S9jqfhBhIxDwCJvNVUTsPx0IgdDy3WPzHCBl&#10;vWzsQHV6MQH+wsbXsBkLyfN2bIKdMWwIH8fG6ZRhQ/g4tryeNGwtVKtFH2mhfGDRevE4gqo1hDXt&#10;5cDhcBjlZbUcpDox4PKlh7G0wojbl/87vv9KZGPchhPUcZ83eYA4nqA9cd+Fy5fPzLOs/zYPL6Gh&#10;knd1f6DMgmOH18/wGu5iIvv5pgRV19m/jbZihb6hmbu5Gmtxk4ZY7ovbYUWNmxlUJ97ctPpUweBN&#10;p09s9NSoq6n9/ywdnmriZPDp8IarmVQlwfjTa/c8LUHLM7PKqZKS2E3VFMtf3fCLYmpaWGhKkARl&#10;dMx1yNnPr156zZCVVxoyd6GTDEnKecXeVZNM5MgGE7Z6e3tvnzGAKiSvJk8sDfJ7jhvsbiWEeZii&#10;xORyRXVVEkI2GvPnxpm2oqK28/btmKqfeWXnuSzdsdN+cdOjslOuLJ2x+uSLDOyNuICBiXZpxPuk&#10;uNtX7iQWcerpEpU1NCkcRv2xG92bCAq2k6YO0yDhJWSlBehlZdy7lb96XCAvx5DynDsEiY0u7oFY&#10;tXvbCKUDga4k0KeEDdcrha3loUdtPCCChDgVx6BXodgG0fRqRExCvPkFLXKAlHVlp4eyfnwCbQkb&#10;L8PGz7F1yrBh79B5OjZCJwwbmc3PsSn0oGFrVbW+6mktlQ8zumDRfvzR2Kdb2K4osSYj4OCxCAWD&#10;/OMbgiguroPsHIeNnzV9jIujo6O1FDOnsLyqPCk2rTT0yKxZB0IZnNK4x7ewkxjC8pvcA0FITKT8&#10;w5UD+w6dCaEJ5r84tnfXzouhn6MmgvaMY9f+nj7EytjYwsZGj0SvVFRX565Gqom7tHbtDfykXX/P&#10;tpEhYO+ea+PvHTl8+ND+vT6RDWuUOCh2Dw4iqGw/UPL9uc0rlp7MGzR7nD525YVN/ySYLphjxaGV&#10;M+q4FcGJ2Szc/pvC639OhVQ2PTIRKUnufGHa48P79+//525sJRbWMRNuXotQHeWJu7hs3qoN229l&#10;GNlZiWIXEJSMLVSEsTWwkkoKFDz2SohVSSsqzvuUVizjueWf+TpZr8OLUAQvM2SUXZnPilU369wm&#10;DZWux4uXG7vz4npXyS7vKGhm4Ind3vv84j7PEDKSXoVgJ0OieRnZNVRpKe762MCXOCdHCTaeQCbi&#10;UbRxzrPLqwIFAoG+R6A3ClsDRR7CRuqVwtau/4h81TtEdLQV69JT0moyUjKYCtralBZS1jwHSFnf&#10;G15Q4+9FgK+wVaWWtGHYEP6OrROGjZewoR03bG05tp40bK2oVjOP1kL58GDRvtcogfu2k0C7dq+p&#10;y3kXKTph5fyJQ/UFKwtzc/MKikqKS+pTKUtaj1KUUCGkYz/651nz57lTEwI+lEvLUzjM8vwcIfOx&#10;DqoEBC9t5uykI4ZncxAcniggTBGXUVTR1FKX5IaC9Ym7jp7x7t8Vm49efRBHcpw2211bFI/gBfEC&#10;ah6/umths3oIXlRdX12IzeQQBUXEZdUNtKRJCE5I08qMUhgXE5dWI21sYu44edECLwNRHEIUl1cz&#10;dvaykww7umjD9XRBQ5cxQ3QoBDHtAY6OAwykBXBIWcyzKLLdcFPR7DcPc5U9nAwV5Ei0T2XKrm4D&#10;ddWMrB0MtfX1ZPAcCYsJv3poNR3Q+BkqXtJwgCYzKTwmk6M3dv6UQZo6Vi6DDLgndOCE1C0tVSQ0&#10;3KdPtJTgtavp1w8H273G0kDF0UjO0UgW+6MmSyHgeR5qWPfF7jVo+oNDx+7FEs2bzsVgxt/cuvGg&#10;X8jLJ8GZCmOXzDSnJt/wKXL6dTAx/Gbwp9JSKYdJg7B5UUhAAAhgBHqjsJloSXNVpO8LG789TgmS&#10;kowPN28GhnyIyFUau+RXc9HMZlLWPIcJ5RNIGQxaINAuAnyFTVyYXVgnzM+wte3YOmjYeApbJwzb&#10;MBNFRdW2HFvXGTa+e5y2UC0JdjOP1kL5QNfa1aMh03ckgMPWJXzH28OtMf5JSUk6Ojo4XLuOu0fz&#10;IwIj2cauVkrYSSK0jy/epNfKmw/n/lSf2GUJT/1fZyJqjiNc9Kj46vToTFFjfSk0J8Q3sEDbw8uK&#10;10ar8CSAABAAAl1HIC8vT1hYmEqltl4kmxbz8P67YqmBo9xNJAmtSBkmb1/mACnrukcDJQEBINAx&#10;AnV1denp6dra2jwu/1q1WvVooGsdQw9XfScCECV+J/BNt/3WKPE7VxduDwSAABBoB4E2osR2lABZ&#10;gAAQAAK9ikBbUWKvqixUpl8RwA5cqGQKUCm8lwt+lQOl56SVCKmq/X9NJw9a3/5JSb/CDo0FAkAA&#10;CAABIAAEgAAQAAJAAAh8fwIVATumTGhIv2z2xw5TQPOf7Zn909hxP41fcOwNrbUN5ZrlQJOvrFm9&#10;ad2Ko6EMNM93866AUp670EGU+P0fONQACAABIAAEgAAQAAJAAAgAASDAjwC7urSgWNBswpzffvtt&#10;1khjETwz2udkAGncsRvbB1fcPnMnteVZBs1yJBdHRzEc5nlJxkWmJDwMl3Z1kuAZDEKUCL0RCAAB&#10;IAAEgAAQAAJAAAgAASDQuwlwGIxavIyRi+vw4cOHWasKYge7F5WRlTVUJHS1FXFlxSUto8TmOWpZ&#10;KJEsTCLUVX7wT9PzMMdOe+CVIErs3b0BagcEgAAQAAJAAAgAASAABIAAEGAzGAwEV/L++qW7Yfnc&#10;E+vJugaaaHzo+8TX71KEDEy168+q/yo1y6ErpaLAiPV/nyeQ/ZFh667B7zwGiBKhxwEBIAAEgAAQ&#10;AAJAAAgAASAABHo3Ae5cIivh5bPYV+fXrjoeVo0QNH5a4CX4ZPPCA9FaM+YPk2oZ2DXPITJw2iI7&#10;RT03LQFpK9XCjNKWs4+fEUCU2OW9gV0e/yooseH7UUZ6aNBH7NPSLknM8uKyGn5lsei0Ejqr8V5o&#10;RWZiagn3NQPCRpmsLqpDlzQECgECQKDPEeguYWtT19BqWmEpo1HBQNf6XMeBCgOBXkygy3WtTUFD&#10;vswBgtaL+0ZvrRpB0e6n6cs379y6ZYpRYVBgFBPNeXLxcZXdgrU/q8dfOP44v5UVp81zEOQHTppm&#10;Xl5Um+uz23vDmvPxTaFDi0YTNm/e3FtJfM96lQfumrfx+E3fxuR3O6hA2d5KSbDpTMOa3NDb50+e&#10;Onvxmu/D4KiManENXXmR+pCbXfb84GpfpgH7iU+ysk7Gae8I1VF2ivzmc2k02sc8VkZhlaSogACp&#10;9ZyMuMurF6w9fPFOGMd4iLlcy61u0ZyH2xf+4X3W50kK1dpJTzT14sqN5x89zVJysyE82HY819xB&#10;S6hdBzJ+T+pwbyAABLqVQBvCxlvXvlnYyisq0wsZyQUMcRGyIJmHALata3kB3ov/2Pvfdd+XxSr2&#10;A5VzLoGudWsHgcKBQB8k0GOGjc1ml5WVSUpKtg6pTUFDvs4hnQ5GrQ92t+9dZbyosrGZpgQBRy4J&#10;8w2sMBmrl3DiZLrVsjU/DxFNvXEtVtJjuKHIV34fzb5/+Osc7oYi5UH/BdBFylgDZg1IDyqzcTUW&#10;bXXaEOYSW3/eoo6LDvyDpd2rJtnIEckqTqNcDZoIsisizqxYtOcV22SYMblY1MRJOf/2hoXr/FK5&#10;E3fskpfP49QGDxLNS0jIreIgnNqCsJtHtm09H07n07MO+MUf8IsrKGW0nodd/PTC1VT9hQeWmuT4&#10;nHuU33JisOb9lbMhEj//c2SaXNj5yyEVtJjoGse5oyTjopITHn6QGu7IewOj793h4f5AAAj0FAE+&#10;wsZX175d2Fh17CfhuZisZRdX8Whdc11rmY0Z5XPmueD4oze9h9c+POuXUAy61lM9Be4DBPoOgR42&#10;bB0WtGaSlwuC1nf6WG+qKSPpVUg6E0HzMrJrqNJSZBazDmHW1qJIHZOJItgp7Ghm4Ind3vv84ppm&#10;CFvkQNCcwJc4J0cJNp5AJuJRtI5XAyFKbJ0MXlCERHt/deemk9Eyk3ed+Hv2YCWkrJjGjfQq3p7Y&#10;/Uh81r49S0er4KpljJxHzt5yYJV5+pkTjwvZaNK9u5FkdS0plMWifTi/5/Yn7ORKGqMoMjq9aclU&#10;B/pabWx4LFPHdoips4MBkhgRU928DDQnIalcwdzWUN/JWpUeF51cx2ITiQJkAkoP80/V8zQX6sBd&#10;4RIgAAR+MAK8hA3lr2tItwhbc11ryRotKsa2btNUoWprKeLKabRa0LUfrENCc4BAFxDoHYatbUFr&#10;nqMSBK0Lnn6/K4KZ9OzMtsWzFi7883KG5ogR5kKqdg6a9MBDazesO/mWaDXUXhopjQ9+/CggPKdx&#10;7SmhRQ7Wp0eRssOddNTkC9/dC6crqkrzWvEIUWIr769Djy+YPnXyLwu8b8Xk54f7bJk5Yqirx+iJ&#10;037behdh017eC6Z6zfFUJaFF8YmVqtqqJAQvaT/CgRoXHpP+4Cx2VAkn6/qKDXfzCbI2YwZrSlqO&#10;nzFYVaAzqz1RWl4hU1hamoIXkJKisIryS1pUuq6OhRAI2FMmEomcspIyCVVFRuT9N/mC2AZGA/lv&#10;YNTvRhg0GAj0SwJMPsKWzk/XPjJyukPYWuhay6dC1jPURuPevksIev1JyNBMXxp0rV92XWg0EOBJ&#10;gJ+u9ahha1vQmucoZCuDUYOu/c0EyKa/HTiw1NPKxmvFAe9p+mSEpDd114EVI4xULCZtOvTXKEUC&#10;QcVl9h8rl44xbPo6rUUOltCAKRNNBSWGLlhgo+2ybJYdz6kkiBJbPiCi4dhVm7YfOHXt2pHFQ7Q1&#10;bcYt9T5z68Gjh/f9Dv6CoFlp2SK6hkoEhF309l2mloWpMLcEvKioMMosj4us1LNQJCqP2bVjnApV&#10;1VBHgoSgjIqKWp6Tue3qH4yaWg6JhD1unKAAGamtabEwlaCgpkLOiYnIzAx5n4ZiS+cFbWYsddEw&#10;cdckS1mqF2XQeH6Y2q77QyYgAAT6PAF+wqbKR9dYtRUfu0XYmutaS8IE9bHzvIQCtyw6EK0xda6r&#10;tDDoWp/vhtAAINClBHqPYWtb0JrnYA8Ao9alnaG/FIYX13f9ZfbsX4bpURuCuPpfzJk3a7yDGjfc&#10;w0sauYwY4WGFRSpNqVkOYXVTfe5eqCQl+0nTx1rJ8t47BaLElr0KT5HX1FRTkiq4vfcGZ+zGtbM8&#10;LNUlBBtJ4QUFyXXMGgRBUx89TtEf7FC/5yy7LOFTvrSy7rBVu2cYCuJwAoL/P6+kJvzCtWQFPTVK&#10;x1kTCHiEzcamjjl1KIoQiC0PQxFznDxZN/XErHm3SiWEKaIUhCBjNW6KSWlRbf6N3d4b15yLhTix&#10;v+gHtBMItEqAn7Dx0zUlZemh3SJszXWtZa3RrEcXHtFtF677VTv5wtEHOSjoGnRuIAAEviTQewxb&#10;24LWwsqBoEFn7u0EOh659PaWdbp+NRnphWJKys2CO4KGhTEp7P6tgAtH71Q5TxwmgxGsTr578L9o&#10;FdfhBoJCQl9uP4oTVDYbaDFy1ekTs8RDniXzOZGEb20JkpJUHINehSLsKno1QhWXaJldyPDXA9du&#10;XL28wVEQVdJQ52Yof/U4X16BIe4214XwMbqwo3fvNEgoAAgAgd5DoFVh469rJEJ3CFsLXWvBCM0J&#10;DoiiDBo/eujk8faEiMDXXBUDXes9fQlqAgR6C4Hvb9jaFrSWVg77FAkErbd0IahH66+XgQsvAiID&#10;hjuWXVm1fOvBE+cuXn2W1LjMk2zx66JB5TcOPkBHLJ9pIVAcfHjh9MVn8geuWP+L1hdztjgcpyIj&#10;6pOQpbNqZfTbgMf+wXFFHY7TKDq6SnXpKWk12clpNXLaOmIImhlw/O8d3jdi6g9EbEh4AVLJozN3&#10;i8yHOclic505gUEcp8ESCJ5IxuNZzFp40kAACAABpHVha6euIV0pbM11raWs1bG4W7dhu7ahtTXY&#10;aggO6Bp0YCAABFoj0AsMWwtBa6FoLawcHowadOfuI4Biiw87neC8RJ4IcSIaDm4OasSqspLiIhqi&#10;aGWiSOZmxomoDhwxacpED0tFbG2pIEWIouW1YMFIw4blwZyyuOehbMuRg1VZaeFvQ96+e/8hLCou&#10;G9F2HzvCRLa+gOYJOy/RzkR9sKm8hrwotiNtKznwElK1ETdvPHkdGp4jP2bJNAtJdrr/P8cfxBJN&#10;Jw3Vrp+9ZMbf3L5h2+n3Ah6r1v1sSMGzEm9cLXCc6kyOvBWcWFYibjtpiEard+90F4ICgAAQ6EME&#10;eAgbf137dmGrrqKryok5mSprKojyOAa2ua6ZimV+LWt4MUrZu7t3giITQp6/rdCftGC0du5N0LU+&#10;1NmgqkCghwj0jGHje15iC0FrYdRaWDnRT2DUeqiD9MfbbN68+cKFCx4eHti2lh1uPw47WaPDF8OF&#10;nSeA8U9KStLR0cHh+G6DyqbFPrr/tkjKZqS7qRS2dQ7t44s32LyihZt14+epjMRnT/JVBjvqiNfP&#10;aFanR2VQjA2k2TlvfJ9kqbmPs1Xg/XVq55sBJQABIAAEviCQl5cnLCxMpVL5Uvla11rKGsIuT3z2&#10;4GVKjbiRi6ejujDoGnQyIAAEvhuBurq69PR0bW1tHjVo06hh3u1LKweC9t0eZX+4MZ1Onz59elZW&#10;lq+vr7KycseaDFFix7h12VXtjRK77IZQEBAAAkCg2wm0L0rs9mrADYAAEAACXUWgrSixq+4D5QCB&#10;riGAhRg7d+48evSoj4+Pk5NTBwqF3Ws6AA0uAQJAAAgAASAABIAAEAACQAAI9FIC2CrF9evXnz59&#10;ety4cceOHetALSFK7AA0uAQIAAEgAASAABAAAkAACAABINCrCXh6er569erIkSOzZ8+urf22vSwh&#10;SuzVjxYqBwSAABAAAkAACAABIAAEgAAQ6BgBXV3dd+/eYZtlDh48OCcnp/2FQJTYflaQEwgAASAA&#10;BIAAEAACQAAIAAEg0JcIiIqKYtvYjBgxwsbG5vXr1+2sOkSJ7QQF2YAAEAACQAAIAAEgAASAABAA&#10;An2PAPaZ4saNG//9998xY8YcP368PQ3o9eclMhICHqSI6ChTsHgWTX1+PQLV1ZBsx5kObCajilHL&#10;bEwojkgicE+awH4mELiX16SFRVWKU2ix4fFpWdm59KqyT/GJmVmliIw8tf4AQv4JLUqMzsNJSQq3&#10;oyptlYVNAUtJSbVxEkZbhcC/A4EuJoCdDPUtnZJVXVmLNB6Mh9JzUvPqKOJCXTA8urhVvaW4bhK2&#10;Tuoa0nXChu3BTSKRBAUFewtxqAcQ6DkC/VUCu0nXeo1h43teYs91L7gTEOgMAT09vdGjRy9fvjwq&#10;Ksrd3b0hKOKVevVJGMxon+NReemPOb+emkx4HVPIjL/1T5zeknHGApJ6DtZqQoxn22cGmB7aMVKk&#10;MC2nvK6xjXiKvJYSJfXcglXBFAMFQYRTnRXHHnn8wCRFXNHT7Ssfm/y93fzDof2PabpWBqS0gNfV&#10;+mqV0aicWjKNpFiYa7Dl5Hy9vKurNhZOPrXUpuEcevrDdZODHa7+PUK0CSOacGrulop5/63AcrDp&#10;OTm18irYIYYIdhRO+J0HZaaTXbSaIk1mWWZWtaSGIjfKbS01nISRVimMIHzPS+xMj4BrgcDXBESF&#10;SPaGsrypoIVvzvx9NH7gtr2TNRhP/573bzizITNB2vXa8bnNL2Qk+e3adupVFlNEd/TqHYvsyi4v&#10;3fSolGy99NjvKg+3/Se6dLWrBKxa+D+1NoQN4a1rVE4yb2HbPo9w7WCndA3hIWzfrmsIkp2Tm1HM&#10;pNe1450bDE8g0OME9JSp6nKU1m5Lb6l4aGni02tnrobIzDqzyqnBFXyVml9yeYVQP5TA/mDYsJMw&#10;UlLT0rmGDRIQ6NsEquiVe/76vYxWsnHPSSkZeawxwoJEJyO5Zq3qzVEimufzx6InVQLFRPPZnlqZ&#10;aTnMnNBH2YpuA5UFlAZN+8lCJPvSkmUZk6+tt/144vc9z8vYDW0jWc47sXpQ7rmF68LV7LVFcJzy&#10;+JfFzof3Dc08vXFfjPVfe2ebEDPub9twNlvW1UEi5HmRpgo9DqeokScoI5sh+POhJRaED/un/yu2&#10;af/Q8ndJ5RxsAjL25uF4vcUTTEXkTBxFgrbuDsiryE+vEFJVlNQa89dvgmeWn65w+3P9VAsJTvLZ&#10;ecvSJ9/cOqzxDTqa77tqboDFoSNTNVoP1huixNXXsvt2d4Pa9ykCmD06OM+GV5XpUSf/WOsvPG7D&#10;+hnWMoTKB3+OP8MeN9VRJu/F+duM8U/+ndrsworn2+ZeEVuwxrPq0roDqUMPeMueX5/vNTzlYvnM&#10;ZcRrz802LLaCCaUvmLUhbKZlV3jqmrNAMh9h0yvqsK4NNqbf3MRT2MRSv1XXECQtI/tycPaHtOo+&#10;NTKgsv2FwKzhOl62Kq21toXiHRtxd83My1mEklKjP29vc21FzJpdMu7K8Og/+50E9gvDhkWJiUkp&#10;6298w+Yf/WVEQTv7IAEsAEl8cSEj7MGAiZskVY0UJYWOLbZr1o7e/IafmZKWR5WichBcbX4FWUtX&#10;V0eegk0U6ujqalFo6UUom0arFJWQwCFki3n/XrnWlC6udsbe8whIqciTy1IiQz9mVgspqYhlX950&#10;MNF6xUIzei69IvTe/dQaYnVWTEoZUdHcTlVMXkmOgAgN9DKK+u9OJsouL6eLiovX5MSGvuWm9yml&#10;aFnqB+wvScU45WFzV/2sT6I4L9m2fs3qmQ4ycsPW7p0vF7Ttz5NhlUgdyiYQv3h7TpB1Hm6a8+Rh&#10;HKsPdiCocn8kgCbfOnabMWzN5plYiNgAACeibjdypJVYbY3awOYKgv2zmPPKE/sWDNbSsjVTxZUU&#10;FtawUCJZmESoq/zgn6bnYQ4h4tf9qA1hY/HTNX7CltcJXWMT+Aob6Fp/lIL+2+avFQ8vOXzLtfPz&#10;LQT5Lff58hJbVn+UQDBs/XfAQMv7KAHsoyJ95+mmI5e+u7oh/cP9VlvRi6NEtLySqeMy1kqWoj1A&#10;lZH46dOnVIKhh072lUNXg+NT8qoQDr2KISjS2lJOdsnz6wE5rOqy4qKiouKyGlaqf5DsurPbBsYf&#10;//vCq2yygb2ziarKgOmjtInUiqBLSRJqHBpTBI0PLVQyURPB1VRVswUpYrKOs9f/xU2rPLUEND1X&#10;/rXxz/HGJEEpmfKoKKLzT8P0tbW1lIgvtv68NcLkj11rJg9QF0GIRAKKNq195RLHU23sjErfvkqE&#10;MLGPDqN+Vm1WfMDTXENn/Wz/O28yGFjjha1+Xb/EXRVfGhGZLmNmpdYaDyGqGLb0ujLmYyZOVVNT&#10;WkWBEev/Pk8g+yPD1p3HJHo/w/rlVGIbwsZb1xD+wlaq1QldQ/gKG+ha/+2v/a7lrSieoJAQ3w9C&#10;ml2iId4PJRAMW78bKdDgH4SAgr6D46yDySE3gq56s1jNY5VeHCUSJK0neojHROYVBJ71SaojkusT&#10;iYjD4YmC8oryBDazlkkkERF2aU5OBfrl48JLDVs421lTTdPM0WWgobqa5tC5CywyLq7f/Fh69rop&#10;+oLi8jLiktSyx9ff1IrKSokjNVVZeUV1BQVMdWdPGylsi5s6HJHAAw2a4499nuDpqdcwY8hm0svp&#10;tWycrI2LlRQeRxERRumV1Y2LXxvCRHMTtaK42MKvaviDdC5oxo9GgF2ZnJzPSQoOTE7037liV0Ax&#10;myBv4mSjRWV+jE4iG5jq8PrMDM1/eujYa7HRc0arUwZOW2SnqOemJSBtpVqYUQo9/6te0paw4Xjq&#10;GsJf2AxlO6FrCD9hI/DRtR9tBEB7+juBdirel5iaXyLUDyWwLV0Dw9bfBxa0vxcTEJVRGzz3KEVS&#10;nkgkNqtmL44S2dUxD/3eF7GIssNXbZmky8lOKxOWlZMRI+MFqbKSItxXe9iaWg4H/XTzr5Wnwhq3&#10;12hqHzM77E2JvK2Dg4OtTOHriKyS+LBC46W7p9XdPPE0IeRhUE4NC5trzMor5QhLUPAVhdkFFbXM&#10;qsxnF+5yZ/04HDabwy6NvLZz2Zxp05Zc/MikZabWu93KkAs3SofOGimd+eys94bVq7bfS61jVFQ2&#10;Th/iqbJS5MLcHBR76X/u/LsSbrRIkNHTomanpoFX7sVDBKrWSIDDqGGya1Q9Vq5aM92BHRr4trzh&#10;jQfrU0xCraahgUDrpJjJPjv/idSYt+k3S2yLJ4L8wEnTzMuLanN9dntvWHM+HibSv8DWtrDx0TWE&#10;t7D9e+/hgw7rGn9h46drMHSAwI9IoA3Fa63JX1zSDyWwbV0Dw/YjDhRo049CgCRIsXKb3nJj+14c&#10;JeLFXZbv2zRjoAwOc50WQwwF0qMLFYe5G0uTFK1HOGoKIXgSmVTHZGLb9SPV6eFv4rKKaKW0oryM&#10;tLxKNkKS1LVQrHl+ZufZx3kiA210FF2WrP+ZGrDvvwQheTWn2X9NGyAhrufkaacjIy0tLaNqMczT&#10;SklY033pqrF6JBKZiLBqGSl+x26zR24/cWKLlwYu/9Gm2UsOPcsUsJ23b8dU/cwrO89l6Y6d9oub&#10;HpWdcmXpjNUnX3DX5wkYmGiXRrxPirt95U5iEbbzDZaIyhqaFA6D/qP0JWjHD0yAQKEI4cmSMpIE&#10;oqQ4hV1ZXlnfidGihMRiWR0d8VYFA830O3w5z3rhylGqTVON5a8eF8jLMaQ85w5BYqOL4RXJ//tM&#10;W8LGV9f4CJuw5tDfOqxrTFG+wsZH137gwQBN678E+Cteq1yaXdLfJLAtXQPD1n9HE7S8LxPoxVHi&#10;V1jxUoNnz3NXIlQz0f+v5sQMLb28Aq8zYekUxbjTG+b+PP6n8ZOnL1x7OaY268mdgDJVNzsVAWVD&#10;7drEt7EJUX67l28JUl2waYaRENf1xr8Oz0Gxzw2aErk84eX7jCrME+MFRUTw9MpKMUW5upj7508f&#10;P/4oXWP87mMrzYvC4soIkkoKFDyBgGdV0oqK8z6lFct4bvlnvk7W6/AiFMHLDBllV+azYtXNOrdJ&#10;Q6Xr8eLlxu68uN5Vsi/3E6h7fyEgrKmpUJeTlsWqzs6hESSkxOt3sGEmJqaTNHQ1uUEgmhl4Yrf3&#10;Pr/POzKxEvwfxCuPmOrc0N+5WXICX+KcHCXYeAKZiP/6S93+ArJ97WxN2HjrWh3ahrB1XNfYJH7C&#10;xkfX2tdOyAUE+hSBLxWvRcVbSGB9jq8u6ecSCIatT/V2qCwQ4E2gN5+EUW8383zXby74+cgCM8yf&#10;0l94zz30hqU+YfveKXoE7HDC6IA3dWbulvItDplg5b15FEcvvnfanzF0w6ExgqlVNdE3nwp4zhpt&#10;1DAbwgw9NOefVG0zZSxibEicksT3qPvBXeOVCGhe2NMUqp29NjE/IjgkrogjbTbExUTmqy+ymPnh&#10;Dx+8/ETDyVuNGOui9eW5S/TkFwHxFFt3a4V2HBXWcBKGgor6txxgDj0aCHSKAAGHExJovvq8KcLL&#10;9F29+GyhmlJNUrnVuuOrB2FHHaJJZ+Yueut47N+Z2gSEFXV4xh++JfbrmjaFr3ywZtzeD3hhAe44&#10;JFotubhR7cbWF1brJ+dv/z0AJ14oMunkGsfPA61TFf9hLuYjbHx0DWlL2DqtawhvYfsmXUOQ3Nw8&#10;IllAmPL5kNkf5tlBQ34EAgJEAonI8y35V4pX39yaoG3jdzGX+nFPwmghgfVe5SuRjD/TLyXwhzds&#10;2EkY6enp8sqt7uL2I4wLaEN/JoDH4YRbOMPeHiX+8A+sIUrU0dGBKPGHf9Z9pYHsyqTn917mUMxc&#10;Pawa3nSg+ZHPIph6w2y4K0rZtI8v3qTXypsPt1Kqfz/DygwNiC5snOPHy5oOM2YnZIoa60uhOSG+&#10;gQXaHl5Wsq2fFtpXiEA9v51AXl6esLAwlUr99kvhCiDwnQl8pXj1dUHzIwIj2cauXNFrIYEtRLI6&#10;PRok8Ds/w265fUOUqK2t3S2lQ6FAoPcRgCjxOz8TiBK/8wOA2wMBINANBCBK7AaoUCQQAALfkwBE&#10;id+TPtz7exDoK98lfg82cE8gAASAABAAAkAACAABIAAEgED/IwBR4vd/5gICArDc9Ps/BqgBEAAC&#10;XUeARCIRCLDQuOuAQklAAAh8bwKYVcMM2/euBdwfCPQcAVhx2nOs4U5AAAgAASAABIAAEAACQAAI&#10;AIHeTwDmEnv/M4IaAgEgAASAABAAAkAACAABIAAEeo4ARIk9xxruBASAABAAAkAACAABIAAEgAAQ&#10;6P0E/gcVEqkhB0BSkgAAAABJRU5ErkJggl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wQKAAAAAAAAACEAwm/ExCcmAAAnJgAAFAAAAGRycy9tZWRp&#10;YS9pbWFnZTUucG5niVBORw0KGgoAAAANSUhEUgAAAssAAACBCAIAAAC5NmCvAAAAAXNSR0IArs4c&#10;6QAAAAlwSFlzAAAOwwAADsQBiC4+owAAJcxJREFUeF7tnQtUk1e699/kJZAQCIQAIUAAIchdQa3i&#10;/VY7Ba1a20672k7n6zn2dNZZX885nXU6Z87pmjO033xr2jrTns7MV0frlNra2jqK1XrBK6AoiiI3&#10;BVEuCZck3EISLrmR5AtWQkCpJOSef5ZrlYZ3P/t5fvu/H568787eFKPRSDj9pVQqh4eHeTye03tG&#10;hyBgIwGJRMJkMlkslo3t0QwEXE1ALpdrNBoul+tqR9C/rxCg+kqgiBMEQAAEQAAEQMCJBFBhOBE2&#10;ugIBEAABEAABnyGACsNnhhqBggAIgAAIgIATCVBctQ6jXSob0DKcGCm6GiOQER8aFhwAFjYQ6OwS&#10;K9UUA0m3oS2auBWBBG5QEIPmVi45xxnTOoz2brlCh8TrHN4e0EtuWgSNdOCNBpdVGCU3RIUXej1g&#10;BLzLxd++ND8nieNdMTkpmlZhx5dlndUilZP6QzcOI/DOy9nzE8McZt59DZsqjFPXRPsr+t3XRXjm&#10;XAL73lrp0GrbgcWLc0GhNxAAARAAARAAATciQBYUFNjLHYOi+ux1A2/o8mkpdy43gFDVHd5z+GL1&#10;jaqqykohLS09yn+8J9M3poQSRY1oxF5dw84MCayZF8ULCxy/2DBQW7R71/5SSVhm0nDprj/tLeuN&#10;yErjBlDGL9BLL372ceH5Hk6i9tz/FDZy5hkabxj5/CDvKUyniHZ6zRIDcmWdSClVjM4QNS5zWwJr&#10;50VFsSc9KdCLS/ceaOFkhQsP/s+u0/KYnLkcP7P7BmXtgXvvpoyc+qMbzoKZJ161Wt0iVtzsxH04&#10;t9Wmsx3btjzen0b+0OvQ3RPfXKWkJ4eR9+fD/MSQ8VSvbyn+62eHSy9drpIyW4pmPgvs96dC3XZs&#10;5wlFdGSgIFVfvPNIm1bf29DGyJpDqCJyswlRu8bgbHbo75EEDET0un9+mXvxy1O3bvclvfRTTune&#10;MxaPrnS3ivZLc1/glX/xXXU3J7TzwpEaRUzEfTk+0rgHXDBVtCpo1gNGzf4uqmqLDhZfb+wTHS28&#10;xl8TeKLwrGyiE33H/Xf/dsgdZwESr/314IsWDT1n//T/6njz40wLlO7PB5neYhZ0198cTV8RLrl1&#10;16pZYLcKQ9vZ7ieIUUkH1S2XxXELWL13L313oaHhUp1S23rmdE3j1dJbuGPhbsKlcjLTWB0NHbTY&#10;+LSNL+fFjg7rg1kWn+2oIWzGQEtdJ8Hlh+qam8V3RnjL+V5UYEwRbdDd84ehWXcTqeP9MfScP9GX&#10;lBNMGRUKB/kpC5K53W3tE93q2u6/29PvhrMAidfxAvGFHvTC4uL+pER1V5/WPB8s4yYTVj+bv5AY&#10;GM18zKpZYLcKw1+wOn/Lek75B7/aK8vOW7d2ccZj6YnpeZtTqbqoNSvmzl2Tn2W+Oe8LA+YhMerF&#10;NaU3BsP4bD/DQMWuvT35r66x2LOS5KQm6avOtQUlZWx67Y08Abu76mBJl0Vh6yFRTufmFNGuf2Jd&#10;BjTr4WNqvfu6O8cqQvJWhhBGQqc1kjSKn59Bq7WwM/6ukeaGswCJ1/oRR4sHCeg72oUqWpD46w+L&#10;yr8fnw8Wl5HRi9dlKBpE3MylVs0Cu1UYhLb/9sXSW5rIZE538RffVQjlXV29HZXn2xmsgdJTDc1V&#10;5W3e85fJexTqn77ll/+VRzl1pqai8KuRLW9uGrtHZn6NXDlSm/LGe1spJ06SVJFYpglk6uor+7zn&#10;edcU0bY0d0Kz3iPumUWibym/cqdm3+7SpkunhDRSNaQdVvlb7g1PDQ4ef9cdZwES78zGGVf9OAFG&#10;ICdh3qoM3mDThfH5cLysxzLXGwYamvyS0+hWzQK7rfTUtlddG0zd+tKm1StWZ7P7RIOc7HV5G1bm&#10;LskKlrVokre88mQqw7yAECs9XSX3ySs9VdW7/ntXVWtTgyEjpf/s1R5tR/2dUT7j9L+9UkR/Zr2A&#10;ZhxqPFnc0N8j1KU8RsgU6aGS6+2kYNUygZfsCTFVtEPx+c9vXvVwzWKlp6s0a/9+J630pIYveOq5&#10;LY9Hi6soT/xicd+h7ytEioT8Z4O/f/3+LCBZozcP3Hv3yQWDbe42C6xKvFjpaX8xebjF8ZWeJEt/&#10;+/Cx6yIxY9V/7vj1CxvG5sOGn0eZZ4EpTF3tsaNDi55eTJRWzHwWYD8MDxeIle5P3Q9D3dNYc0cT&#10;s2BeSF9Dq8z0NQl65Nw4or1ZE5k5J8x0g0sva7rWqIrJmReiktPZtK5aET0jk2f+UpCVvXv05dgP&#10;w6OHz9L5h+yHYRjqalWEJMYQHVW1yuiFWTyD+LZ5FhBDonvvZjCHPXsWYD8Mr9GwvQKx2A9DJb1Z&#10;383Omh9jWop3fz6wlXcmZoG+v61tlCeI0PZbMQtQYdhrpDzDDnbcsnmcUGHYjM7dGmLHLXcbEfjj&#10;KgKO3nHLZRWGcnCIExHpKqw+26+/H5Wk2m/xjS9x7BKLRwl/WgAWLHv8qHNYAQHjewB4fDDWBGC6&#10;hzEyomaHh1vTCNd6MwE6jaRQzOsX7B+pyyqM4eFhHo9n/4BgEQQcQ0AikTCZTJblGkDHdASrIOAg&#10;AqYKw7QGjsvlOsg+zILAFAL4OAtJgAAIgAAIgAAI2J8AKgz7M4VFEAABEAABEAABVBjQAAiAAAiA&#10;AAiAgP0JoMKwP1NYBAEQAAEQAAEQQIUBDYAACIAACIAACNifACoM+zOFRRAAARAAARAAAVQY0AAI&#10;gAAIgAAIgID9CaDCsD9TWAQBEAABEAABEECFAQ2AAAiAAAiAAAjYnwAqDPszhUUQAAEQAAEQAAFU&#10;GNAACIAACIAACICA/QmgwrA/U1gEARAAARAAARBAhQENgAAIgAAIgAAI2J+Ay85WbevqEw/72z8g&#10;d7VII6mP50S7q3fw69EEOrvEPYMGrTHg0ZfiiocRyEwIDWLQwMaFBExnq7aKB7pHHDgKG3Ki/Uh8&#10;cHXhILtX1y6rMEpuiAov9LoXDEd6E0T32/erVY7sAbYdS6BV2PFlWWe1SOXYbrzX+h+2LxJEs7w3&#10;Pg+IzFRhnLom2l/R7zhf9/96FcPfz3H2YdmzCKDY9KzxgrcgAAIgAAIg4BkEyIKCAhs91Vbu/7ss&#10;lqg6cLy8ul7GykwMHaw+e93AG7p8Wsqdyw0gVHWH9xy+WH2jqqqyUkhLS48yPxTRaDRCiaJGNGJj&#10;1x7YzN+Pum15vIXj6pbiv/5pb1lvRFYG19B15fC3N6gLUyImLpj4fbzk0AeFjZx5hsYbRj4/CEWh&#10;7cP/gGbDCMUk0U6vWWJArqwTKaWKUdu79+2WTyyIDgueeMY0IfC5QyW7PjtceulylWz5kpRxSHpJ&#10;2Z6Pvriqm5Md1fbt+5gAZvHMIvGq1eoWseJmpwPvwz27It70RNjsrOpeastYaBrWH36cnOX00ouf&#10;fVx4voeTGYcs55XpwdY/VwZZ5aHzNaWf7fm+bjh1TWx3fetg27GdJxTRkYGCVH3xziNtWn1vQxsj&#10;aw6hisjNJkTtGoNXArQ1KL2kqS/ppZ9ySveeIQZvlZdcLqsWW9qa+H1xTXU3J7TzwpEaRUwEaWt/&#10;aEc8qFmdeopoVdCss4RiMQGkkvqbo+krwiUN3RO9a699tV+xYq3m0NcXhZgAZi4elnjvp7Yx9x+W&#10;5XS3ivZLc1/gle87U49BdtbUc2o/tlYY1LCFaxezQ1MXxms6a680SDWj4nY/QYxKOqhuuSyOW8Dq&#10;vXvpuwsNDZfqlNrWM6drGq+W3vKhOxaPHkNyTv7LebGjw/pgFhG8aNvW9GDKpEYTvw/hhuqam8V3&#10;RnjL+SgwHk122ise0Cyh7Zwk2qC75w9Ds7MgbE1TiwkQlLj62fyFxMBo5iKLCkMmJyPi4rj+EjEb&#10;E8DMxcMSr0Vqe1iWo4awGQMtdZ1EZBSynDWzx3OutbXC0EtLjp5oH+6sq1eqhwaHdUa/xNX5W9Zz&#10;yj/41V5Zdt66tYszHktPTM/bnErVRa1ZMXfumvysQM/B4gxPDQMVu/b25L+6ZprOxn+/LnnTa2/k&#10;CdjdVQdLuvTO8MxL+3hAs4S/YJJo1z+xLgOaddromycAO3rxugxFg4ibMXeic0Z6VuCVTz8taTeQ&#10;PEwAMxfvSrwkJzVJX3WuLSgxho9BdtrMc2ZHtlYYZNTjr2xKTV69JimEn7M0k6tX9kpuXyy9pYlM&#10;5nQXf/FdhVDe1dXbUXm+ncEaKD3V0FxV3oa/jpYjO1RZ+NXIljc3xU3zzTGL35NUkVimCWTq6iv7&#10;8KzJ5unxoGblQ/2TRNvS3AnN2szXyoaTJoBhoKHJLzmNPmGDTHj+nYLtj2fG8/kEJoCZi3cl3pEr&#10;R2pT3nhvK+XEySYMspUTyDMun8VKT4peN0qhBbPpOiXJi2YP90somVtf2rR6xepsdp9okJO9Lm/D&#10;ytwlWcGyFk3ylleeTGWYnwNgpSehrTuws6xb21F/Z3T5ggRDX9XJhrBNyzS7t79SRH9mvYBm8ft4&#10;XstNRXqo5Ho7KVi1TGCRhT1DY27k5WTNRgQS3c2q1AnRDsXnP7951cM1i5Wesx3HySs9LQQ+Z34C&#10;vf7Y0aFFTy+S/218AhBaUfk3e4okS159MUVTWoEJYMY/i8Tr/JWexL3UtnDTapP797Pcan7jeJrz&#10;G2o8WdzQ3yPUpeVndNZjkGc7x9yvPfbDcNKYTN0Pw6Bsb2iVmb6XQI/MTo0mRiR3e+jJCQHi282a&#10;yMw5YVSL3wuiA7R0Nq2rVkTPyOT50C5lThqaGXaD/TBmCGq6yybvh2Eh8Lmp0QH9bW2jPAHXYJ4A&#10;hEEpuivnJMcFmeZCvxwTYJb07zV3xX4YY6mNl5ww1v39LMcemRhlvazpWqMqJic7ZhSDbI8hdjcb&#10;LqswSqtFn1/oczccjvMnmOG3999XOs4+LDuaACqMWRLGjluzBDj75qYK4/R10TcVstmbms7CV/+x&#10;EjtuOQ6vx1l2WYUxPDzM4/E8jhcc9lkCYrGE9KczAoN8lsAsA2fSSZJq68KvWfaN5uP3MExPqLlc&#10;LniAgHMIoMJwDmf04vEEJBIJk8lksbDvtccPpc8GYLqHgQrDZ0ffJYHjI4VLsKNTEAABEAABEPBy&#10;AqgwvHyAER4IgAAIgAAIuIQAKgyXYEenIAACIAACIODlBFBhePkAIzwQAAEQAAEQcAkBVBguwY5O&#10;QQAEQAAEQMDLCaDC8PIBRnggAAIgAAIg4BICqDBcgh2dggAIgAAIgICXE0CF4eUDjPBAAARAAARA&#10;wCUEUGG4BDs6BQEQAAEQAAEvJ4AKw8sHGOGBAAiAAAiAgEsIoMJwCXZ0CgIgAAIgAAJeTgAVhpcP&#10;MMIDARAAARAAAZcQQIXhEuzoFARAAARAAAS8nIDLzlYVivu7VQFeThfhzYzAmnlRNNLdi92OTnGH&#10;TDesp80sJlzlRgTo/uTKDBxZTpjOVhVKBnrVSLx2E+earCian7vnLrtFa70hl1UYJTdEhRd6rXcY&#10;LbyQwFe/WsWk+7l5YK3Cji/LOqtFKjf3E+49SCAihP7pvy4DGVOFceqaaH9FP1DYi8C+t1YGMfCp&#10;Y1qcKL7spTTYAQEQAAEQAAEQmCDwYxWGXlhypv5HPrFp754q3HvwdGWbQv+DQV3D0e/qtYbBmrNf&#10;f1vcJJd29GrvvW/Q6e5fAfQg4FACj9IsMVW00KxDx8NNjRsGag99/M5v3ttfIyf00ot7/m/BHw7W&#10;Kw0T3uolZbvfffeTs+26kZqvf/f7A7cU9WWXpU7KYo8SMRKvm8rqnlt6cWnh38616wlV15UDnx5t&#10;nOyruqX4LwW/2fH3eqnzdeUSatNUGAbZ9QOf7Dx6seijt3f8Zefx27ofnDP0ln5X0jM+Ef1iFyxL&#10;ZvQ3C2Vj1UXTiZ07dh4pOb5rV5k+JjtrPqvt6Ffn7s1Jbe2eDw6aiOMFAg4kMCPNEpaihWYdOBzu&#10;bdpARK/755e5F788o7tVtF+a+wKvfN/5sTz2w0t77av9ihVrNYe+vthU3c0J7bxwpEYRE0E6PKgZ&#10;iRiJ1+HjYHsHqtqig8XXG2X6wVvlJZfLqsWTTOklTX1JL/2UU1p4yKm6sj2e2bacpsIwqoZVRoLK&#10;CqfJpSOj7U23f+jHqJJWn9y35xtTNa/vKincXVQpMTI1F/Z+26Knpfxk89zYxS89GattPH/svHCE&#10;HUASxnut/DNyQ29f7ECJMdvB8s72NKpBqVDMPrYHNPvD7TcLzRJTREt9pGZn7xUsuCMBKiczjdXR&#10;0EGL5VND2IyBlrpOIpIbOFFhyORkRFwc118iNobqmpvFd0Z4y/mOLzBMakXidUfBzNQnQ8/5E31J&#10;OcEUgghetG1r+tgPli9yTv7LebGjw3pWpFN1NVP/7X/dNBUGyctYsCz/H//tnXdfEEQs/dmWLNP9&#10;C0XjmQPf16rnrH/xp8uiSDJm7T/+6+s/e2bTxifSKD39etP9jatNjPnJ8av/6ZdvvfW/85No7BCj&#10;rLe75nqz2j8l1V94e8T+3sOiFxBgB+hqa6pmH8gDmmVM1SwxVbSP1OzsvYIF9ySgF9eU3hgM47NJ&#10;TmqSvupcW1Aib2K9HiM9K/DKp5+WtBtI7qbX3sgTsLurDpZ0Of5DEhKve8plhl7p7hyrCMlbGXL/&#10;s/XDWhkGKnbt7cn/h61O1dUM/XfAZdOtwzCO3D311f6j527RUjM4Y/0aFJePXTVGhNKHru7+pFg0&#10;NtcMAy1XTu3/y67byU9k+etFZ+vZK1KrP33v0+OnT50sb9ZEZsdKv/zgYIORRgTM25yf4oRPAA4A&#10;BJOOJtCn9lcqFTrd/Sdxtnc3E81OEi35SM3a7gxaujcB//Qtv/yvPMqpMyNXjtSmvPHeVsqJk01m&#10;l8mE598p2P54ZjyfzyGpIrFME8jU1Vf2WazUcFB4MxExEq+D4M/WrL6l/Mqdmn27S5suHS8zryaY&#10;ZHWosvCrkS1vboozfT3fmbqabWg2tycLCgoe1pgakrZkXphBrTX4BXGiIoNpFEZiVjyFmvaTrY+v&#10;yxWEjlUmRnW/RB21ctvTudH+pv8Nik9L4WUuygrRqgl6aGQUN27evJT0pcuTmCSVGcljW3yjR6PR&#10;CCWKGhFua9g8cN7T0EhQVs1lBAYyWCzWrKKaiWaniPZRmrX0Z0CurBMppYrRWTmJxq4gYPou9OZc&#10;/kTPqupd/72rqrWpwTB/8xL9yeKG/h6hbm5q6wevF9GfWS+gEVpR+Td7iiRLXn0xQ1NaoUgPlVxv&#10;JwWrlgnoDnZ/JiK2PfGq1eoWseJmJ75xbbdh3LY83p92/9MzNXzBU89teTxaXEXZsH0tj9JXdbIh&#10;bNNqfuPu7a/8ICxt3YGdZd3ajvo72kSZxIm6slu81hrCfhjWEsP19ifw2y0RhlHtwoUL7W/afhax&#10;H4b9WDrb0oP7Yah7GmvuaGIWZPMD9bKma42qmJxsjvy26dZr5pwwKmFQiu7KOclxQaZFQv1yOpvW&#10;VSuiZ2Tyxj5KefAL+2HYffAe3A/DMNTVqghJjAmijkju9tCTE9gj4nFhGZTtDa0y04cUenhiRKDX&#10;6OpHqGI/DLtLDgatJhARye3u7ra6GRqAgK0E6JFpuStM5YWpPRmWkrt87MfA6NR5Y+WF6UVlxaeY&#10;yot7P3HC/KnBc3I8vrywFRXaWUeAGhQjMJUXpkaBPFN5MfZfs7CorLjM7LFXaqyP6Mpl9zCGh4ej&#10;oqKsGzpc7aUEjEZjUVHRxo0bGQyG24YokUgCAwNn+yjHbcPzdscolCnL+r094IfFZ7qHYXpQwuVi&#10;A3V7jj6k9SM0XVlh8Hg8e44zbHkygZs3b/L5/JCQELcNwlRhMJlMVBhuO0Bw7JEETBWGaQ0cKoxH&#10;gsIF9iKApyT2Igk7syKQmZnpzuXFrGJDYxAAARDwSQKoMHxy2BE0CIAACIAACDiYACoMBwOG+akE&#10;xvftH6r+9sMdO3Z8fLTJcicM84EQCh/Ztx8CAQEQAAFvJYAKw1tH1l3jGt+3X6toquyJydu88bFo&#10;i73YzAdC7DvuI/v2u+s4wS8QAAEQmC0BVBizJYj21hCw2LdfpTYa5XfbhslACxFqxw+EkCp9ZN9+&#10;a+jhWhAAARDwJAKoMDxptDzeV8t9+0kWhx1iqPnkz6cmzrQkzAdCGEN8ZN9+jx9TBAACIAAC0xBA&#10;hQFpOI+A5b795cytb//6pZ/Mj+iTWlQYFgdC+Mi+/c6jj55AAARAwLkEUGE4l7dv90ambt994G9/&#10;fH1Z4vKNKzRH3v/tR38+0ZuSGdm4+9W8t4vvHZagFV09Uniod8W2hdLyLs7a5NEuqYERAJn6tnAQ&#10;PQiAgEcSwI5bHjlsHu30+L79AQNNN+6MJizM4I6a9+2fOBCCcLfzILDjlkerDs6bCGDHLcjAyQRQ&#10;YTgZOLrzVAKoMDx15OD3OAFUGNCCkwng9rOTgaM7EAABEAABEPAJAqgwfGKYESQIgAAIgAAIOJkA&#10;KgwnA0d3IAACIAACIOATBFy2DqO5o1ek8LOZ8eqsqLDgAJuboyEIWEugo1MslutVBpq1DWPDAwXR&#10;LGtb4XoQsDsB0zqMu52yTqXFLrqP6uOJBTFMuu2J+lHm8XsvJ+CyCqPkhqjwQq/NdN//h4Upse57&#10;0rfNcaGh2xJoFXZ8WdZZLbr3pVprXlty+a8+kWxNC1wLAg4hYKowTl0T7a/on7n13f+yNDKUMfPr&#10;cSUIWBLAUxLoAQRAAARAAARAwP4EyIKCAhut6qVVJ4sv1d5qaGxTsZOig6mEXnb7Usnlm2JdSHRk&#10;EEnohSf/fklG8RNfrdAIktkWxYxGoxFKFDWiERu7JogNOdHhLPp4c9MxnX/Zd7L8en94bkq42ebE&#10;u2mq038obOTMMzTeMPL5QSirbObu4Q0f1OwU0U6vWWJArqwTKaWKUWsZpMaG5CRxJrUynS+790AL&#10;Z35iyLgWTWfK7vnoi6u6OdlRbd++D7FaC9mHrp9F4lWr1S1ixc1OK+7DPbWEz6Sbnww+PNNCvD4k&#10;PytDncUfWzIsKTslWCkUyiiBpr/12uZDO/5a0d10vb7r+q7/8/lNlb6t7LpcV3vidNXl44Xv7S6R&#10;Gaz0bcaX6yeO6bRoM/FuRCfO6ZwxTK++cIpmHxDtkHM0O36+rN4M23ym7NcXmyBWr9bgrINzYeJ9&#10;eKaFeGc9pt5rwOYKQ996+vM9uwtP1Iul7TXHP99feupIc/YvnougsBdv/tnP00QlV85/fbKj41ZN&#10;h3wwMG1JnK5fZXQYxoljOi27ML8bFIZzOh3G3oMMT9VsxUjFUUvRCk/ud4ZmLc6Xnagwxs+UlYiN&#10;EKsHacrprro28T4005oPRDaJl6VrbhbfGeEt51uxmtTpENGh0wjYXGGQiU/805svLorL/vlv3n37&#10;rTdfnGccpbP1ldd06dmBBpMO6SGp61akpufmCASJrL7mHlo4g+KwqCaO6bTswvzu2YD8197IE7C7&#10;qw6WdE18bnSYOzDsngSmaPblJWqFzlK0BFPgBM1ani9r5mQ+U9ZAcnGorHvKxz28cm3ifWimtRTv&#10;RmRa99CJu3hhc4UxFoBBMyzvvnvj6s2uEWrIY/PU3/zuYvTGLOGBDz7vy82fHx0VMlZTqAa5S596&#10;YjHReE3uqMck5Jxt48d0WnC1eFdGpYrEMk0gU1df2ecoL9xlSOHHjxGw0CzxgGi3LHe8Zi3Ply3r&#10;GRejxZmyHBwqCwn/OAGXJd5pMm3C8+8UbH88M57P5/gj00K9kz7n277SkyBIbs7ieENv92AANyY8&#10;fO6KJ/PWZEUE0NhpG/Kyw6iEcXQ0ICk7qu92m7RbzVu0LCMq8P5tDDuv9NR3HN7xYfHVuvaoDU+G&#10;HN/+ShH9mfUCmsW7z8y5fV2RHiq53k4KVi0TmFeIQgs+R8BSsxwGK3myaCnTa9ZeKz2p4Queem7L&#10;49HiKsqGn0d9//p9tWpF5d/sKZIsefXFDE1pBcTqc8K0JmCbE+9sV3o+PNOaDkSGeK0ZP1+61kv2&#10;w9D1P+SYTsL8boS6X05n07pqRfSMTJ6/Lw0wYrUXAbvuh3H/fFm28k6zJjJzThjVoBTdlXOS44JM&#10;P0Gs9hoz2JlMYPb7YTw000K8ENp0BFxWYVyoaf/amo1fpgTwzss5yTHYJxHCdh4Bu1YYznMbPYGA&#10;mYCpwjh3o/3QtYGZM/n4F0siQnDXd+bAcOUkAi6rMIaHh3k8HkYDBDyFgFgiodMZQcHB1jpMpVD8&#10;yFkteLK2R1wPAg8lgNPbIQwnE0DiczJwdOepBExriEyFgr8fae0/lBeeOuTwGwRAYHYEUGHMjh9a&#10;gwAIgAAIgAAIPIwAKgzoAgRAAARAAARAwP4EUGHYnyksggAIgAAIgAAIoMKABkAABEAABEAABOxP&#10;ABWG/ZnCIgiAAAiAAAiAACoMaAAEQAAEQAAEQMD+BFBh2J8pLIIACIAACIAACKDCgAZAAARAAARA&#10;AATsTwAVhv2ZwiIIgAAIgAAIgAAqDGgABEAABEAABEDA/gRQYdifKSyCAAiAAAiAAAigwoAGQAAE&#10;QAAEQAAE7E8AFYb9mcIiCIAACIAACICAy05vvy3saeo1HVfpjFdcJHN1VpQzekIf3kugo7OrtVc7&#10;qPVzXIgkSclbFOs4+7Ds4wRMp7c3ivqa+6xIvE8viwti0HycG8K3mYDLKoySG6LCC702+21Vw6Vp&#10;Ef/xXJZVTXAxCEwh0Crs+LKss1qkchwZOo385j9XO84+LPs4AVOFceqaaH9F/8w57P6XpZGhjJlf&#10;jytBwJKATz4l0UvKdr/77idn23WTxTB098QXJ5p1IzVf/+73B24p6ssuS/WQCwiAAAiAwD0CQ9Xf&#10;frhjx46PjzZZAplIqMidEMpkAmRBQYFtTHTC43u+66SRQ709PT29w4Sm9XzxheqbP7wapH7x8fKT&#10;n51TMpnt57+7RTCoxkB20PjNNo1GI5QoakQjtnVtbSt+BHNFBtfcSlu5a8edJZuNB0/o16+IH/fJ&#10;0HP2jx9Wp2x7MqH7dEmPn1LUOuiflZsW6pM1mLWEPeT6KZolgzWNJ49bijbWcGnfNJolBuTKOpFS&#10;qhh1XLB+JPXZlQkW9vXSi599XHi+h5OZzg24/76+pfivnx0uvXS5SpYTUPV+YSNnnqHxhpHPD4JU&#10;HTc07mN5NolXrVa3iBU3O624D/fUEj6TPp4k9b1ln5cEP/fCWkF0WPC4IImJhKpJGGyRIXe6j1hc&#10;74nNSWno5rXLd9sqDh86cqjoxKGiK8rOy/VaQXJsTExsfCpHcr1OXFHSJL5edPTI6VZZ1YGzwkGN&#10;wfXh3vNAK5OTEXFxXH9JZ5/ZJb2wuLg/KVHd1TfKDtU1N4vvjPCW80k3cRlu2IPAVM0O6bomi/Za&#10;mXtpVneraL809wVe+b7zE/Hru+tvjqavCJc0iIXV3ZzQzgtHahQxEZCqPSTi/jZcm3hVaqNRfrdt&#10;mAy0IDWRUMVGFnKn+2vImR7aWmHoh9QaqkbW29/f29/X3dfbVCcepZF3zpxuUdwoLu3zJwnm0uef&#10;WZnCHNSGUocYKZnRbKatfdmbByM9K/DKp5+WtBsoEy7pO9qFKlqQ+OsPjxk2vfZGnoDdXXWwpAtP&#10;SexN33X2HtBsbauaMkm0ATnupVlqCJsx0FLXSURO3IEjyITVz+YvJAZGMx9DLew6NbmoZxcnXpLF&#10;YYcYaj758ymL+CcSKsndiNzpImW4abe2/tUnwyK5DBrNf+yff4C/f2gkiyQoAQEGWdcQyaRRCKO8&#10;6vTJxn4/g7xbYdTLWytvtFpxa86htMiE598p2P54Zjyfz5noiBHISZi3KoM3JOkhqSKxTBPI1NVX&#10;9rnLjReHEvEN4w9qlmO6+2shWuNIvXtpluSkJumrzrUFJfImhoiMXrwuQ9Eg4mak8lAL+4Z0LUbf&#10;pYmXnLPt7V+/9JP5EX1SC/CWCdUfudPXJPnj8dpaYRB+ISQ3Z8PShatXZs3bkJfG1PoZ+0SjiY8l&#10;RWXMD5e1DxGhi58U9EmDc1esXJ6ubx/OWp3qNguStaKrRwoP9a7Ytphs3P1q3tvFptrHP22xoOP7&#10;ncdbo9NipeVdnLXJo11SAyPAZkDQmdsReECzNIreUrTDjPnupdmRK0dqU954byvlxMlJMA0DDU1+&#10;yWl0ArWw24nM0Q65NPHqOw6//9uP/nyiNyVTZ06dpufO5oRKQ+50tAA8zL7NKz01XSIVfyFPKw9L&#10;jgoSpIepKRGRkfFzE7jhphcnJCQyKSnKTzNCsiJYDEZwWLQgNY5l/mvt2pWeBIVKZWU+9ezSKD+S&#10;yUtdOH9uNJtBCYhbsCCKMefJp5dF+nFiUwSZ8eH8nCVxwXi+7WGSnt7dBzRLRkYwguMmiTacMo1m&#10;XbHS0zjUeLK4ob9HqEvLiynb/koR/Zn1AtN9F13tsaNDi55eGtlzrkKRHiq53k4KVi0T0L1mpBDI&#10;tARmlXhnu9KTGiJIi/YLXvD0lhwWy5w6LRIqYUTuhHgtCWA/DOgBBGZEwCX7YehlTdcaVTE52XxC&#10;fLtZE5k5J8xUp+v729pGeQKuv7JfTmfTumpF9IxMnv+MwsBFPkwA+2H48OC7JnSXVRiX6zuKqhTO&#10;CXpBEucXG1Oc0xd68VYCraKO/RfEtR0OXE5E9ye/+PeV3goQcbmcgKnCKKvtPF6rnLknv/9fCzks&#10;8xdTZ94OV4LAGAGXVRjDw8M8nsX6NQwHCLg3AYlEwmQyWSyWe7sJ70BgWgKmCsP0hJrLtfhqEmiB&#10;gCMJYCGjI+nCNgiAAAiAAAj4KgFUGL468ogbBEAABEAABBxJABWGI+nCNgiAAAiAAAj4KgFUGL46&#10;8ogbBEAABEAABBxJABWGI+nCNgiAAAiAAAj4KgFUGL468ogbBEAABEAABBxJwDUVhp+fH52OHQgd&#10;ObCwbW8CNBqNJLHDq72xwp4TCZg0HBCAzS2cSNznu3LNfhg+jx0AQAAEQAAEQMDLCbjmHoaXQ0V4&#10;IAACIAACIODzBP4/zSazfylO4MQAAAAASUVORK5CYIJQSwMECgAAAAAAAAAhAPB0osNmMwAAZjMA&#10;ABQAAABkcnMvbWVkaWEvaW1hZ2UzLnBuZ4lQTkcNChoKAAAADUlIRFIAAAD8AAABLwgCAAAA7hQ7&#10;BQAAAAFzUkdCAK7OHOkAAAAJcEhZcwAADsMAAA7DAcdvqGQAADMLSURBVHhe7X0JeBRV2m5nISuE&#10;JCxZ2UEBQSfiIAKCMAr+uF0VRR3mXkTlgvwI4zLuyqjjVQcdQXFBVEZRGAX9FUEBISKrrCJLgLAk&#10;JCGEJXsvSXc6960cKMrurupaTlVXV5/z9BOa6u9s73nPV9/5zqmvopqbm20sMQQiCYHoSOos6ytD&#10;gEOAkZ7xIOIQYKSPuCFnHWakZxyIOAQY6SNuyFmHGekZByIOAUb6iBty1mFGesaBiEOAkT7ihpx1&#10;mJGecSDiEGCkj7ghZx1mpGcciDgEDCX9hg0bpk6dSgXjN954Y8GCBdJFnT59mgi8++670sK7du36&#10;xz/+Iadhzz77bNB6heVAeNGiRQFLvueee/gWyqlaQgZoiNWitGQVHUTtSmuRkH/kkUdWrVpFsUD/&#10;ogwlPapPT0+X0x9Mj4kTJ2IAkICCPyPllLNp0yaSMTEx0b/SwsJCcJ1ct9vtLpdLTsMg07NnT5mS&#10;RKyhoUFMvkOHDoqKCiiMjuzdu/faa69VVxQY5jNhlHZQOBYYOEzmgCmgskDV/CiQ9ie1JGFfIEN3&#10;GsSqQypoLpD1yJEjWVlZwg44HI6qqir8JMyOi+Xl5bjy+eefC6/n5OS8+OKLuAIct27dGrRGfwE0&#10;4I9//KNYxo0bN1ZWVubl5QUUwLCJZXynJQX81acLKtqsIsuyZcuGDRumev4AJRWVSmTp0aMHGThh&#10;Ers9tmvXbuHChbm5uWLtx81w9erV06ZNo9hIvUiPJj744INDhw6V2VYJkqEEokswWzBDyCwCX/GX&#10;H7CysjLcGYTVQX9sb0k83Ly2IA2DPjt8+LBY8/SgL6ysEydOCGv0mf9XXHHFLbfcIhMxIka6iS9B&#10;deFjjz0WcIbjLjFjxgxFlVIUHjVqFAZx+fLlEyZMCFjsvHnzMKXFdJO6luhIenUNksgl1B+EymJI&#10;4Sfoj3HjxhEOBRWWbqo/WYXy/lqN1Lhnzx7MT35yYlp+9NFH8jGBoUzYTFJADQItOH/+fJ+fFHUW&#10;d9GEhIRevXrJbxiR5KerUPtg0kJzKy1q7Nixjz/++JAhQ/yb8c0336D8p59+WmmZ0vLhRHr5PQcb&#10;Ro8eDS0iP4uEJNQzSgt41xK7QfGzkSwqhMMGExwGycMPP0xqBEcvu+wyH00GxsMO5O82WP3DoDp7&#10;9qzPfQBaEPab/Nupfx9XrlwJ29KnFwHtt5tuuunuu+/mS+CnOtgPXvL/xSxSijkMm7vuuqu+vt4/&#10;I24CkydPVlpgUHm9SH/bbbfBUAMEYuYv3zJQExSBupJuK9gD8vFrJh/zBnmhSq+77joyMHPmzIEh&#10;tH79elJmQFsoKDRUBEibMQl5m/WTTz65+uqr+cLBeH+jlp8SRAydAoxQ/ELSY2JggS5xrwvafowO&#10;kPEx5EBisRnuXyCMq7SWhKnLtwQD4WO2kSGQWF+JqScfHIL2SKZAlMHPyEKpyDGXMR4wBrCWRTdA&#10;3/79+4uNLu6AuKVKa7uAd3xUAZueFIvv0HkBDRX8KlxL+MAKVSTRHbSNrObhwCEVEe+ez1iCOuD9&#10;+PHjxSxX3Byef/55cGvu3Ll8A9Bm9FqOWkGWgNYR3GL+90NFpEd3+vXrh4ntdDrhPoJ9IoZkwCEg&#10;3g45TA24OJaTMaCMXppedYP4jELvjcSKE4jDEtByiw/aVLHJEDQjdDNGC5b90aNHoexhjUA3g/Eg&#10;MW+/YgEKroPxsM6xoAxoXldUVKAuHy8t32UfQsi06bFQQYFaLED0Aq0ifgUw/r333nviiSeCYiIU&#10;kAksmUiKSpYW1t1PjzGgu3nh0x/QSKlfWSZ8cAfxewVkx0Asweb2N+7BCehm1IU5CXW4ZMmSMWPG&#10;gPHQ67Bw+DYsXry4tLQUvIcWF1tQkjkPcstsuRyx1NTUSZMmyZEUk8HKZODAgeRXtBx3Y2yMaCnQ&#10;sLxGaHoqo4XJA6XoXxSMRfhJvv76ayzIhF45mBa898PHpieeQVhN0ihju0qOJUYK8Sf9F198MXz4&#10;cMJXVAeuE+sFf7/66itinJAeSfvjMHmIO1KL+e7fU7L4Iaj6/Oq/kCXrLqEY2k9usPzKFQK4mx08&#10;eFCFTW8Y3UlFupMeRhsMR2GvhKsc4epTuufANOCoY9ig6f3NGwwJvyAT3vHxHT+hLh+XOV3cQQXM&#10;GbSKN8yEzEbDcL/Gr1hq+4Dj34w333wTF4Mu9NW13x9VOTY9yI0V15NPPolKhboDi3WQnrdLhU0S&#10;25yS3p/hS6CiN/nS9CU90AHpL774YmH/ZVpyAUeRqCUtlihfLBzD8okS0FUvsZeEnXOhg8+nItAd&#10;dyesI8EP6dUIKIgpiv76iPksAf2pE3CvStF2oQQ4uGthw4gYYxp1h5x7aZjZ9DDysPehztQjd0kk&#10;mC74TsYA+hI6EqaLfL6KSWLMFG3KQCVjuvIJuofcMQKm+++/X5rNyA57DI4diY5gLQSV4W9aIAua&#10;AboETJBHCvgTreV+wCZpHxHDStBxIQs1D30D3zn+qjhOSO6SSLfeeit/Ggw3ULgI1BWoBdOAR9Yk&#10;CpQ20zFpsX6F3hWekvApDfYAfsXNhK4prwUEy+TVkfSffvopnGK4y0MxvPLKKz6H6eQjCOsIW128&#10;PHg/c+ZMOeerSkpKhLVgRQgz4Oeff1bh7cGtBjccofdm27Zt8rvAS6IN2GUDm1999VXoXUxglAw7&#10;x2cjE7OCrHF12p1R0XL5WfhbtHa45FeqSFIvmx63ZnSeOG7hu4CmfOutt8hyBAOckZEhbVqAEPy9&#10;GPz2objwv8Qz45/8FSRqFLMg5XhycMMRmgdCE0vOfQxzPj8/H6e7+G1jtBkdwQkFAII1ACYVDGWy&#10;50osctg2PsY6LbtCektL7BipzB0i+QtZmatYQEF3IavLjixZeTz00EM+ZMVYYt1DNuEwJXyOsM+e&#10;PVuO/ib8Bs9wSgklwBcutqfDzwSJ/Rq42GGaY+EBtvmcbJGzecyzBycLpkyZ4j/3+KqxFM7Ozh48&#10;eLBYH2mt0WVuTilSjRLCPtUBkHXr1vkfESM6QukZUlKv9H65io7oQnoV7WBZGAKGIaCjTW9YH1hF&#10;DAFFCDDSK4KLCVsBAUZ6K4wi64MiBBjpFcHFhK2AACO9FUaR9UERAoz0iuBiwlZAgJHeCqPI+qAI&#10;AUZ6RXAxYSsgwEhvhVFkfVCEACO9IriYsBUQYKS3wiiyPihCgJFeEVxM2AoIMNJbYRRZHxQhwEiv&#10;CC4mbAUEGOmtMIqsD4oQYKRXBBcTtgICjPRWGEXWB0UIMNIrgosJWwEBRnorjCLrgyIEGOkVwcWE&#10;rYAAI70VRpH1QRECjPSK4GLCVkCAkd4Ko8j6oAgBRnpFcDFhKyDASG+FUWR9UIQAI70iuJiwFRBg&#10;pLfCKLI+KEKAkV4RXEzYCggw0lthFFkfFCHASK8ILiZsBQQY6a0wiqwPihBgpFcEFxO2AgKM9FYY&#10;RdYHRQgw0iuCiwlbAQFGeiuMIuuDIgQY6RXBxYStgAAjvRVGkfVBEQKM9IrgYsJWQICR3gqjyPqg&#10;CIHQkx7vrb/hhhtGjBiBv/Kb/sknn5Bc8rMwSYYAQSD0pJ87dy5pStB31ROxwsLCadOmffzxxzLl&#10;2UgzBHwQCDHp8fL4U6dO3XjjjTIHZsmSJTNmzNi7d++dd94pMwsTYwiYiPTQ2d99913Hjh2nTJki&#10;c2DWrVsH+VmzZsnPIrNkJhY5CIRS08+fPx8mytSpU+XDfccdd8CwGTBggPwsTJIhYBZNj/Xr1q1b&#10;sRIdNmyY/FFRJCy/WCYZUQiERtPDjsf6NSkpafLkyREFN+usGRAIDemXLl0K3o8bNw4Gun4ovPba&#10;a1EtafHixcJa/K/o14bAJbuKbPjUbrFV/2RzHoaMu6m5yuHBx9nodbm9nqZmo5sUSfVFNTcbjS/W&#10;r5MmTeratSuscx5q4nHPz8+XD750lqNHj/bo0QO947+Qkh988EH8feedd+RXpFiy2WNzHLDZ99rs&#10;u7m/TfXcx33GhusNpb6ldZ1p6/J8tcOz83idz09RUbb4WE4rxcVGJ7WKToqPSYrDl5jEuOiY6CjF&#10;rWIZziMQAk0/Z84c1H7vvffqOgpYMID0qKJ79+74smHDBnyHyl+1ahV9xkNtn/kf2/FXbAV327b3&#10;t61P5P7iO66c/Y5T53XbOdXuz3hJCKCOoPXxqXV6TtY2Hj3t3Ftm31pUu+5Q9cbDNb+W1B+qcJRU&#10;Npypd3u8RmsuXcdO78KN1vREzcOaBxeFfYPrHf/t168f/j700EO9evUK2nNpTQ9+P/PMM4cPc8ZD&#10;z549FyxYkJ2dDfYfOXLEp+qgFQUQ8LpsVT/aqlZybCa6XHUS1/SKikxJjE1Lik1N4v5G4x7BkjgC&#10;IdD0aAw8lWC5MJEWkiu1tbXahyw3Nxf8Rjkwb/Bl6NCho0aNevXVVzUxHtq67G3bnv+ybUyz7b2J&#10;+w67XAvjtffzfAm4GxSfde0uqf/5UM2u43XHzrhwxXDTlV5/9CzJaE0v1hfqNj0qgvmOHV98WbRo&#10;0fHjx9euXQvDhtg8o0eP/uGHH2QBC0O8ZoOtcjlnqMBSp54oafqA7YLpn5oY2zElrmObVmwZwEMU&#10;Gk0vhzk7duzAkTIk+HnkyPvLgOJYyCJB6z/++ONgOaYBJgBZu/u4dHyze2psJxfY9t/BKfXdI2wl&#10;s3RhvLqOyc7V5G0+a3cXlNvXF9bsP2GH9c90P8AzL+mxEoUVhHTgwAX9Cs2N02YkkaHn/4tJIkaG&#10;q6++ev369fh15cqVmAD4MnLkSOyOBZaHOj88zbYl13bwXtvpJSaxXmTzPLCgt7kZS+HfSus3HK4u&#10;POWoczVpLDCss5uI9FjdCqEcOHAgriD17t2bv15UVMSvBMhF/r92uz3gSFx//fUw5WHTBx8nGDCw&#10;17f14Yx1c1jqwdusUAIbAnD4bCuq3Xy0puisC64hhQVYQdwsNr1OWGJ/at68ecSHgwQ3zksvvXTX&#10;XXdhJkyYMAFfuKuwZMo/sJ2Yy3kVjU962vRBewM3T2ZKXOf0hOT4mKDClhGwMunJtpTQRwlvPUwd&#10;DN65hSy8jeA6bHe4IEOVQkp6vtMd2rTq1i6xdUJEUN/KpA9CYxB9c5bNUx0qtp+r1xykJ40B9XPT&#10;EuDpDzEmOldvIpte556eK76ysnLNmjWNjY226ARb7gxjKg2XWk7XueHjxwengMKlzSraGUGkr6ur&#10;g8cGjsuKigqyAWzLmWGLTVWBmrWzgPGE+lZ18kQE6eH33LJlC57SKi09d94LblBO2ce2ZcpebAKD&#10;+tuLa3G8x3oHeyxOeuxDHTp0aMWKFVjU+pwnPa/spzNlL8Z77GSVVjVsOVoLH7+Vbm5WJj3M99Wr&#10;V2/fvp1T6n7pvLJPZcpemtCNHi92c3Go09FokS0ta5Le4/Hs3LkT+69nzpyRGFGm7OXr70q7+5dj&#10;tTjejM1d+bnMKWlBl+Xp06c3btwoMyrO2LFj4+LibMV/txXNlBihT9Z1/Ti/q5jAwJ6Vr47/TezX&#10;nws6/LSvwy+F6Y4GzhXYr1PNmMtP/lde+Tl5M7ks5XA0oVX0xZlJ7ZJbyRE2p4zVNH1BQcGPP/4o&#10;k/EYEpnKvkNKA8jq/+nYtkF6XL/flfX8fy7J39uxY0sJSfGevSVtX/vm4iU42xOeCScXcID58Cln&#10;+Gp862h6t9u9efNm3j8jn1HnlH3Rs7bil+TnIpLj/nXVqZr4qdcfHjvI7znAFoF3V/U4XRt/95CS&#10;Xlnc04AQfn3ZxVsPp4P9y5/kHuayhZum5yFqkxDTP6c1FL9S0EIuH34tDghZVVUVHPAqGI/ScHPg&#10;ysyeym1XKUmwW0BiKHsxxqOwKaOOPDd2P2E8EoTvHFyCLzB1dhxNU1Kb6WThxcezi6fqws+xYwXS&#10;wx2JJ1+x96SOF/v27WtqarLFZdqylcUjWb4jCzVec4my4/6d2jnUtdOEuRC1AY/tHjzpCK/VbXiT&#10;HmTFrhMSx1oN6dyR/U6Py1f2heVtYKWgztuvDGzYiDUH9wf8BPNmQPcqDU02Uday6obtxXVh5NAM&#10;Y9JDtUPBQ81rH//du3crVfaLNnZCvSP6nQq6lhU2D4wnXqBxg5VNFe191LWEelfTtqK68prwMHXC&#10;lfRlZWXff/89THlaY6lI2cOUhwuyxbY5HbQBIPq0D/PwwaoXnhy4cf52y8H/PbwoaMbwEsCjiXgu&#10;8Xhl6A5py8YrXEkfExOj0aTxgUiRsl/6Sy5Wol072If1CU56zBC4KfHBF1RadDp5xc7McF/FihEM&#10;rkw8jiibfqERDD/Su7YssjV7MzMzr7zySrqYyVf2P+3johHeMOD8BpNkO+DbyZ/5E/lAx8Nbjwnw&#10;6CeXEePeegmPI+47YTezFz+sSO9tqv/ySceKf9q/ft5ma0YEm/79+1MkjUxlj30l6GysRCU8lWKt&#10;wkbsW/ftAu8hQJw/lkwVLQ+hw+AxZ+/Ch/QtjG/csxI4Nvy63PnTB/gC0iMmJkVk5Sj7dfs4DX2j&#10;PDUfsG19O3HRrIjzx6oJoUewcYvDaibsYJiQnjB+3488gs617zX8xkVruuqqqzIyMmghG1TZwyaB&#10;cYLqru2vzD0vbKGjgXsUleh7C6dqJ6LS1jeYj/dhQPrmRmfdp/8tZDwhin3JU56yfYi7PXz48JSU&#10;FFrsOafscx+xRQV4VBRHx1ARPJX8JquwXlg+I2ZeA0cNf/GG/zeUmEP8FZzG+W5HNv5L9D2f/vPh&#10;nD/1Sccnf8VXwuv+V2j11IBy4LyHK9NsLnyzn71pYfxUT/GvYiOU+ugP0SkdEfQGB4ldLjr+MoQG&#10;iY6O5oI9IVCCIGFDatL73Jt//j5uX0C/DehO7gNYs5J8ID1/uBL/PVWbQCYApg2OJ3ASLWdvft1X&#10;mNfvojUFleUlReNHXY4vJPvsFx7F3+nPzTKAoPpVkRQXc3nn1gg4rl8Viko2SzsCNjoo45Gr9u2x&#10;zQ325OTka665JjaWzmP8x44d49rT+WkfZb/5UDtchlki5qkc3uK2F9otHz+4DYdtiMeGeC1xDhkH&#10;1M4x/ny3d27fmt25G/6X1akrvuzdsYWbOSu+2r4xP9wZj45A0+8207rWvJpeDuMJZ2IzeqVMXmiL&#10;aYUdKzz6rf01E1DzeGVnQGWvSKPIEm7R9B/9+7Nnn3v205VcZMK/jB7w+Mtz23XMhMpfuGonpoGs&#10;ckwvlJ7c6rLc1maIIm5eTV//5RMSVo1wiD0VhXWfPwznfU5OzhVXXKF99L1er5iy1154wBKyc3JP&#10;HOduLzBv8KXfgEF/u//2SY/OtAzj0TU8e7W/PHDoRZ1QFSvWpKR3rnnHfZALuSozuQs32pe/Cuc9&#10;3ubQp08fmbkkxLZt2wbq2xJ72jLGay8taAmDBg+5+e6JWLNCuz/z+nwsanM6dxs26maytH3igbFB&#10;SwgLAfjvzbBfa0bSN+5e4Vw3X+koNmz90rVpIXLl5eV17txZaXYfeeOVPWx3rF/x6ZCRPW/WzFc+&#10;WIJVLCYAWdT6uHQ09i6E2bFfi08IG4CqTUd6T9l++7KX1YHi+OFf5P4A532HDlo3+Q1W9nyXp48f&#10;M3vhCvx324a1mADcNB407Lftm9RhYsJcUPZQ+SFsmLlI760/W7/okeZG9SeW6j6b3lRRiONoeM2y&#10;Rue98coePIAlA1MeNn0IOWFA1QXlDpxGNqCigFWYiPTNnsb6RQ97ays0YlHz/l+a6yvj4+PB+4QE&#10;ZU8A+lRtsLKHKV92/Ni4+x4izYDv8nTFCXzZteXnS68YrBEWU2XHk1Z7ToTscI6JSO9Y9rKnZA+F&#10;sfE01rwzDh5PaHoE5tbivP+dsqfQMqki4LeBKf/a/KW8EByXLz1yPxayuDJizG0612908XhN9IGT&#10;6m/pWpprFj+9a/3HjtVvaemJT17OeT/lc1t0DF6xRl4iqy7BW483m+Owg23frdzLYqmnsI2GQAUJ&#10;hNDJSb1wRoNKmUELMYWmdx/b7lhD+RXenPP+sxlwYsKTA39OUCDEBKDssefF/doF55lZooxAYYXT&#10;eOM+9KSHHWL/eqbNS39ZA+e94/s3MErw3F900UWqhwsPnnO7vK3/YGv/v1QXwjIGRCAkxn3oSe9c&#10;PcdbzS3X9EiuzZ+5ti1ByQMGDCDvFVSREP+VKXsVuMnMYrxxH2LSY+VKSKlf4tbHRTtglA8ePDg9&#10;XeVzG0zZ6zdAKBlue8QR0bUKYeGhJD18lNyDfzoYNj7w1X70QFNlCdw4OImJ85gqwGXKXgVoirLg&#10;iXLD3u8ZStLjgE3TmSJF0KgWrnn7jmZnDdz2I0aM4MIUK09M2SvHTEEOPFCLt54oyKBBNGSk5wyb&#10;zZ9paLnCrHDevzXW1uSG8x5PWnEuSIWJKXuFgCkWP1PvxpveFGdTniFEpPc2GWPYCAHBGYfa+RNx&#10;AhnHcnA4RzlWNqbsVYCmKAuUvQExFEJDehyiNMywEYKOZ2rrv3wKznvEULj00ksVjQeEmbJXiphS&#10;eTxFfuwMnWc+JaoOAembTh5UcXJYKXxi8o17V5HwIf369cP7xJUWe0HZp1+vNC+Tl4NASZXL3kB/&#10;00ZYdQhI7/j+dQM8NhL48uFDBg4cmJWlLOISlP3Jkye5whHimCUdEMA2YIHOZ3KMJj1OHOCjA1bK&#10;iuTCh5T8huUsTqSlpqYqyrx161YYSLbUa7gPSzogUOv0nNDTbW806V0/zdMBJTVF1n4wwVt7Cs77&#10;kSNHKjqBjHAjp061xG1lp3HUAC8rz+HTTv1e2mwo6U2i5nnUSfgQMB68V3QCGS+3YspeFnnVCuEd&#10;J/o9VWgo6Tlr3kzJ66qveW88nPewcGDnyHfeM2VvwDBiRauTsjeO9I0F+fDbGACWoiq8Z4vrPp0G&#10;5z1WtFjXys/LlL18rNRJQtmXVulyIMc40jvzzWLN+4yB++hWEj4EHkz4MWWOEFP2MoHSIgbS6/EK&#10;N4NIj/CrJlTz/Hjw4UOwYyU/9jdT9loILScvIn2XVdGPm2AI6b1NTqqPAsrBS6mMivAhTNkrBVmF&#10;fHGli7qyN4L0DbuX42Svig4bnIWED1EU+5spe73HCMq+opbyKTRDSL/1C72hoVU+wod4687g7DFO&#10;IMtx3l9Q9jnTabWBleODQNFZJ903WOlOepjyCFoWNgPpaax99248tis/9vf27S0bzHh8Fg/RsqQD&#10;AniesKKOpmWvO+kbdvyPDjjoWCROINd9MAGng/BsIZ4wDOq8r66urqxseYcC26DVbVhOUPVd6kt6&#10;PBDY0PJqtPBK58KHNDfjWXI8UR608Th6yZR9UJS0COD1VRQfJtSX9O6C/GZHtZbehiovFz7kBy58&#10;CGKHBI39zZS9AcN0kl7MV31J3/DrMgPg0KkKPnzIH/7wh6Cxv5my12kU+GLLa6jtzupIeoRidReG&#10;d4BphA/Bfi3M+kGDBknH/mbKXm/SYzmLI8dUatGR9GG3hA0IaN2CySR8CE6kScf+ZsqeCiMlCqFl&#10;4ehJ+l1hbNsIoefDhyD2NyKAi40KU/Z6kx4xoag47PUivfvIL/oF69MbXN/yW8KHwBMFTQ/e440P&#10;Yg1gyl7XoXE3NSNMiPYq9CK9nCXsljOt/u/WlNvXt8UX/57g4hsHksZv4gTweXp38toKWUGakPGl&#10;vcl8xhk7Wn9XJiujBJqc8/7D+4KGD7mg7PEOWpZ0QIDKe3v0Ir3nyC8SXT7TEPVeYeI/C5LwJaAY&#10;+I1fN55u1T7e2zvFkxjTfKA2du6hxKD0hQAy7qqKTY61IWOnpKYSR8zHRxMxfzQOAR8+RDr2N15e&#10;wlWEDVq8mZAl2ghA02sPjKML6ZtOHYZqFOvvb9WxT+9us/pkXF4aR8qAYiX26CEd3LPy6t8cUP+P&#10;y+xvDqiDMCQXFwd5nQ4RuLe78/2BtS0Z6/EdVzB/UK/GIeDCh6x5F4XAc493dwYs7ezZs3V1ddyr&#10;xpmy1wh3oOw4cVlp1+rD0YX07iOIFyCadlXGotlTL3I+08+eHNscUO7/dHc93NvRrfW5KdE+vvnm&#10;XM5N62yKkuAuDBsIQOzGnAtHNfAdKh8XHR7Fofz824aIPQ2//YDreEsz3tUcsPHnlD1eQMuUvQ68&#10;r3ZqNev1If1hKfd8XroHmntkhrIjRNmJwQMAJYlMIXsL3cV+VToufPiQIUOGBIz9jcA4TNkrRVW+&#10;fJXDhJre2yT9evtLUz3Q3PI7SSTJYhfGPbKL5cVPxF4SWvCw8mHWQ9lLZFTaGC58SHU5if2dlBRg&#10;tcCUvVJI5cvjdT04ZC9f3l+SvqZ3F+/S8iLYgJ0B44mxfktukPvDxB4uTAxY8HDaYDWM5TJWsZgJ&#10;f+1NOQx09ZxbJcKHMGWvhZRB82pU9vRJj9d+BG20HAEQHW5KfODWhEMGbhwsA+7oHCS6J9Q5WfVC&#10;u8PbQ5bLWDyouLcEaSSc9y3hQ8RifzNlL2eU1clUa7Nw6JPeLWnQy+8kvJlwU+JD3Jog8ZqTsjww&#10;+RXxB2q5/SOyfoX78l8HRH2j8tvjL8mHD8nIyPCP/c2UvRZspfNWOjStZSmTHoYNreek4HVZenUN&#10;+UDHg8GYAH/fkxxwJ4vHCNb84uJ43Bbg7oTL8vn+dpJxxo42YnsCWsaGCx/y7Usk9nf//v19imLK&#10;Xgu2Enlx+EzL8XrKpMfpAz0iEsPVAwYTzf3jSdHtVaxZYc3Dgod7nrg7Ye0gIywcuDI/OZaoxxjg&#10;XJ1r00KUDNJ3795dWAVT9noATsrUYtZTJr3nqJSHXiMEF7XheAxzRaycX6s4Dw/ZxhKmazO55e/B&#10;Wq2bU2L1InwI4rfh1yuvvDIzM1ModkHZx/3uukYoWPZqDRYOZdLrGuqDbDwRfR8wOUVc+Y6WjIkx&#10;mvxc0jyrX/QICR+CE2nC2N9Q9k6nk9ugZfHsqc7UOg0vbqBN+tNFVLqG42KwVYRWOPyPcMWgcKLv&#10;SfI5r0Z+gphw1/ZYfcy3pVxG/zsAlabyhZDwIcR5LwwfsnPnTk4me7KNKXt6iMOsV11YFPcCeEoJ&#10;h2+rXhgUtDDQF34YIlZsj4H+hhVOziNc1d5NThCA9EK9fqYhhkwAHMjB8QSSFytauDLx5eacBhxb&#10;wBfI4Hwl/Dz4TsrEXiz/X10cl7/vbXTrdm1nfBMVl1RVVbV69WqP59xN6dZbb01MTLSVvmk78ldf&#10;fLrORBgF+OB2Hq8LCh0TECIwtGfbuFg1WltNHjHovZXH5YzK2YZo4ovEhzAbvCT/xU+kBPjaQWXi&#10;eCFeS+hpHB3jGQ+ZQe3dxPt+ccqFIzpgNjKSw5XISPZi7+rSYADj0ZKW8CH3YimflpYmjP3NlL0c&#10;YiiVqVdr4dDU9IjSWv+fvyltuvHyczZV/H3NCdT7wW1db7skjW9Auxd3+VxR17ZWvYa0GT/HFhVV&#10;WFh4biFrs4kqe6bp1aEMZZeZlJMq+iCbRKl0NX0YBKwsqmoA488+m7fjv/s+8FURD81jK0omDmgv&#10;nANqx8KG8CH25a8gO44f9+3bl5TDlL1qPMUyOhqDn0EMmJcm6ZvOFFPvGPUCd55wdEvj1EPXtHh8&#10;2VJSj+9f7avKP1r3zzGdaFXHxf7etgSlIXxIly5d8KW4uJhz40QnMDcOLZBVr2Xpkv4Yrf4YWQ50&#10;P1T+kj8rfqesdCNJ+BDIIDYgCR/ClD3dYXWodeBQJf3ZMDBvslNaHWsJjAiu48ugTq3Hfnbk+T9l&#10;Q/HTHRKUxoUPOVNEnPc4l8aUPV2EYd6ocz1SIz3C94VFBD+wHLY71qwD3t6PZSsWtd3S42/uk4or&#10;+Nzx+RG6A1Pzzl3NzhoEDhk+fDic90zZ04XX6VZj1lMjfVM4qHmCOGx3LGTxgdbHovbLe3o89n0p&#10;JgCuEPue5sCcDx/Spk0b6PuysjKXy8VZ9tirYkkzAg0eNbtM1Ejf7KEWalAzFHILuGFB4fIJ3PPd&#10;a4/UYgLgy9VdW28u5pa2FBPnvH//Lwgf0r59e9j3BQUFXOF4iUNsKsVaIrMohEZQ0XF6pK89paL6&#10;EGaBJQNTHtaOAW1A7O/6xY/hBDJif2NrtrGxkWN87gwDqrZ2Fao4b6NHeq/Wx3WNHB6Y8scqGx4a&#10;nEEqhe/yRMuLjdYX1V/VRZdpgGOYJHxI7969a2pqmLKnMtzq3sFGjfRU+mBMIWR/SuijfPuWzvBa&#10;YiGLBlDZnwrYES58yK/f4SfYOZwAU/aax7tRlU1P7RiCM/99fDT3wvoFpNz3YWwXbsXMJU+17eQC&#10;2DnswJm6ge/WPrFb+yDxv/xLjkRNrw5fWrlqP7wP4UPOlQZlnzmBVskRWE6Dqlgg9EjvVeMxjcBx&#10;QpdJ+JALvI9MFGj0Wt3BeGqk94ab94YG5mrLgPN+7p0IH6I2P8t33jz0htRPz8ZBPgJ4ysRmi7J/&#10;86Lt/DZ6FIUwm/Lrt46kp0kN6aktZOu/fLJR89szo5JSWwgROMWkZYsOV2xcdOsWl0ig1FKsaCiE&#10;6NQs0Yyx8VGt24n9Gp0s1droVPHW+pWIUyQbCqutQ0ajepKWFJvXuY3S2qiRHm8G9zrPPfAW3TYj&#10;KlrkdR2x8XimTmkrrScvPCkFNY9X5xWUUw48aD3Q/HsUYtLTglji3Bx3pk7kbobLEnc6txdJtIEI&#10;GyS2xwGLUeJIk9PtdYv7ievgWVCzR04LyIgoJ8Skx3tRal3nNmXx8KLYeOM1EqofbYyIYWSdVIJA&#10;RkrcJdnJSnJwstTMm4Jye3mNspDzStvK5BkCPghktY3rk6WY9NRclvGqgjGwUWQIaEEgJlqN24sa&#10;6fF8kJbWs7wMARUItIpRQ2A1eQI2LqEVtaJUdJ5lYQjIR4AxVT5WTNJ0CMTHqrEvqJGeaXrTMSIC&#10;GqTOqKZGembSRwDHTNfF2NAuZBOY98Z0lLB+g2JjQmreME1vfYqZr4fqVC018wZ+enVOU/MhyVoU&#10;HghER0UlxqkhsJo8YpAkqWpBeADMWmk+BNQxHv2gSfrkOJGTlebDi7XIAgioVrJUSR/PSG8BLoVN&#10;F5LUKlmapFfdiLCBmTXUTAgkqj0EQJP0yfE0SzMTvKwtZkSgtVrLgiZNoemxoDYjPKxNVkQg0Qzm&#10;DYBNYsreivQyYZ+wLdVK1c4UZe8NR/pWbC1rQoZYsElaFpA0zRtAm6zWzLLgsLAu6YlAGw1Mo0x6&#10;1WsLPfFhZVsQgbTkWNW9okz69ORYtpRVPRgso3wE0pPOvXRefhZekjLp4b5pm6B+CqroAMsSgQi0&#10;TohRd76SYEWZ9CgxLVn9FIzA8WNdVoFAO20co0/6dhqMLRX9Z1kiEIHUJE3WBH3St0mIZWeMI5CI&#10;hnUZi8bURJORHm3CctYwCFhFkYYAGK9Rq9LX9BiDdG0mV6SNIuuvIgRSNfhtSEXUwvoJ2+1s9G4+&#10;2vICPZbkIfD52y8e2ce95i1guuamu64ec6fPT7VVZz7+51P4i+vjp8/s1vtS6aoKdm3ZtXF1yZED&#10;jS4nJDtkdcobeu2VI2+S10ATSSE2N+K2ammQLpoej7SwiCCKRgUU7NSjt/8nLkE0rP7qpf8G44mA&#10;yxkkzPcva5ctmfca5lVCYjJqQXWny0tWffnx0vmvK2pnyIVx3kajQa+Xpke5hyocpVXh9w7xkA+q&#10;sAEnS45+8PKjuPLAU7MyO3UX/gS1DRKDvrgI5T120t/65A2SaPyrf/0zFPyoO+7lVTumAUgv8y5h&#10;HlhyUuMvzhR9bYfMduqi6VF3dtt4mS1gYmII7Nn6M37qO2CID+Nxcd2yRfh7/bj75aCHGUJMGqEx&#10;g+9kzgS9S8ipwjCZjLZx2uvSi/TYM8NHe/siuYSdG1YT0vuAsH7FFzBOBl17s/9kCAhXQmJg1ehy&#10;cG84FPvVhMjDbNZu26BfepEeRWelMGWvnjkwP6CeYXz72C2w4zet/iYlrf11t0+QWTrWuCgHwkIL&#10;HuVj5kDZB10By6zFALFMSozSkfSZbePYg1SqqbDlx2XICweLTwnfffZui3U+UVHJo++8D0ve/Ts2&#10;vvfC9F83rV3+2bsw6DETbrvvYUXlhFY4M4WCbaOvpsdCu31rdg5HDU9ghRPPTJ+8q4T5cR0emB6X&#10;5EkvW/2rhDqf8txsZIR2X/bp2zCc8P2eac/ijuEj/J8P5/ypTzo++Su+Ev7kf0VNxzTkSUmMVR3o&#10;xqdaHTU9aoKy19DNyM36y5pv0fl+Vwz1IeWqLz/CTBh5y59VQLN781r4eZCRrF8xeb768A3i5udT&#10;eUnRvFkz1xRULly186VHLqySZ7/w6M13Txwx5jYV9dLKQkvN66vpUTpOw8WxwK4Khx2eSsLOAcNG&#10;C7OuXroAHL186HUy16/CvLDmf1q2uG1ae3g/Jzz6MjazQH3U8u4L04W8P7BnZ3bnbsiY1akrvuzd&#10;sQXfofK3b8yf/twshf2gKY6zLXinGq0S9dX0aCtehUWrrRFSzsaVX6OnMD98yL1/xyZcLzt2aMGs&#10;p/hPRVkxLsKDiSsw1gNChDUrrHlY8JOfm03KhLUD6qMKLA+wySUBLHQ/VP5r85eGFnzYyaofA/dv&#10;ub6k53QGI70SvkDvHt63EznyhlwXMB/Us/BDHPCw1HGxrvp3tgqf/cj+X8ks8imQVFF69CB/vUNG&#10;9onjx/BfcB1f+g0Y9Lf7b5/06EwofiWdoC+bm5ZAsVBdzt74tG9PWf3pOjfFRlu4KNgwW378Fqb8&#10;9JfnyekmFHzQHVkiA7++j5cTdwYsaskdgK8L5vu3iz7Cf595ff6p8tJdW36GYTN+1OW48sehI1/5&#10;YImcVtGVgW/+8i5tKJapu6bnbqbtRA+QUOyJNYoiNsygazWdA5v91KQXp9wGVw/BJKfbRfgLj82x&#10;A7/xKGHlsOXHb/zvAKA4FrL4QOtjUQuWYxpgAuAKhH1cOsZg3imdpppHm40gPbZmNR6LMwbckNcC&#10;4zugp1JRw4i7E1lKj3KrYaQrR94IdQ5DaOHsmfDTQ/HjL071wCjCdfwasPzp48fMXrgCP23bsBYT&#10;AF/yBg37bTs3J41MIE+HNpQd30aQHhh1bc+UfXCqEOMb/hl/97l0ZuFRArjwSfbc7pxrEgn/hUse&#10;5g05XAlTh+zF4sRyQFc9sjzxwFiY8rDpgzdaZwk9zAQjbHoCy67jdVUOj84QseIpIID9qe+++Pen&#10;K3eQsv4yesDE6U/DSY+ZMPrWe4z01iOM2aDuKRS69PsijCM9GA/eU+8AK5AuAvDbYNmKzSneYwNv&#10;PUwd1GL8QrZPVrIe3j/jSA/UthfX1TqZsqfLUsuWhkMHg7q11SN2mEE2PRmZLrSX4ZYdcNYxrAPb&#10;JerBeEBrKOmxDGeH7Bmf5SAAa57iYRufGg0lPeq+KEPrs15yIGMy4Y5A76wkndS80Zoe9WF3LTuV&#10;PVwS7pzUt/3Q8VSekBJrpdGaHu3o0SGR4uEhfeFnpRuOACKz9tLZHAgB6cH4nh2ZkWM4m8KkQgN0&#10;YghID/DhfGUHE8KEhIY2E49HGRBHIzSkB5CIXqLfSsXQgWKVUUIAfLg4wwhWhIz08Ekxtz0ltlik&#10;GARyamNI2JiQkR4D1bV9Aq1HfS0y7BHcjfjY6O4dDDqVGErSI0CIMbezCOZSeHQdhk2frKTYaIPe&#10;vB1K0mNAENQbu83hMTKslbohAA4YGd49xKTnjJx2CUZ2WLeBYwWrRKBF8VF+Nkq6KaEnPW5tfbOS&#10;WKQQlZQJ82zYtMHoG+zHCz3pMWpg/CXZyQb3PMzZYpHm981ONl7fmYL0GEDsVXVnjxRahMlyu9Gl&#10;XYLGl2PKren3cmYhPVoVKgjUAcdyaUQAR8pCpeZMRHqAiJsd/LUa0WTZzY8ATPlLckJm0JqLYcCi&#10;f06yxhcmmn/II7yFGN/+ua1DqN3MRXqwAUeO2KLWwrMC7gqMr67H5YOiZzrSo8WI1glcgjadCYQj&#10;AghwEPK3FpiR9BjLjm3ierEz9+FIask29+yYqN+Tr/LRMinp0YFO6fHdmBNT/kiaXhID2tkc4TDM&#10;S3oMYrf2CUDK9KPJGhgcAbxSwTy3blOTHlgCKZg6wUFlEiZGADtQfbNMtEgzO+kxlFjUUo9ba2KG&#10;WK1p2GvvFzqXfEA0DQ3rp3o8m5tt+8vtFbWNqktgGUOCAO7SJnRAhwfpyYAVnnKUVDaEZPBYpSoQ&#10;wHqsZwejT1DKaWc4kR79AelBfTkdYzKhRQDP/hl8Sl5+f8OM9OgYjByYOjB4WDInAthzRfBGPOVt&#10;zuahVeFHejS60u7eU2Zv8jLim45XeO65b7bZHW5hSXoMdZ2raXdpfaPHa7phj+AG4STZZZ1ah/Zc&#10;jRz4w5X06JujsQn63t7QJKefTEZvBJLjY/plJ+Ov3hVpLz+MSY/Ow8I5VOEor2GuTO1M0FQC4jTC&#10;jg+XM+HhTXoyUCdrGw+edDATXxNt1WYG0UF3Pd4MpbZFwfNZgfTopbPRu+dEfb2LmTrBh5yiBN4r&#10;A5MGERoplmlAURYhPZDyNjcXVjjLqtnulQG04aqAU7JXRiLcNQbVR68a65CeYAIv/gFm6tDjR8CS&#10;YNL0zkzCwUmd69GreKuRnpg6BeX2avbuTn04gyOTCLOe0CoMjiqKAWBB0vOr28OnnMyRT5H5IDpO&#10;elvgxKtlSY/B9nibj51xllY1sDMLGqkPux0PPeEsTbg4JaX7a2XSk55jD+tQhRMnFzQOfMRmR4DV&#10;izISw85FIzFe1ic9v8CFtdPAji0ombsITYNHucN3wRpxNr1/h7F7VXTWhcPJcG4qGfpIlMV7LTul&#10;JXROj7eGPeMzhJGi6fluY2kLK7+0usHTxKgfYD4TundKi8cXq073iCM9GUiscaHyS6tcbkb989RG&#10;yGy8+i4rFf9alu6krxFKetJ52DllVY3Fla4I92wSuuekxYXj9qqK21FEk56nPs5pHq90YVdLBYJh&#10;nQVvd8T7nhB1LAwPE6gHnpH+HHZY3FY63BU1jafr3ZY/sInlKXwymW3jzP/Ah3pqi+dkpPfFBowH&#10;78F+zAGLuXmgztOTWoHr2FWNEEsmIPMZ6UUVAta4J2saK+oaa8P/GA/OAMOGwcf4Fzzpoao1lslI&#10;HxxA2PqgfpXdXePEbSBsHJ3Q620SYtOTYhFxCaQP3s+IkWCkVzDUYHyVw1Pt8OBvnctjTv6D34ik&#10;l5bUCn8tubWkYMBERBnpVWIInY/TyzjSgwkQ8ie2cP4RJ35TOa7HMgMm6Igy0geFKLgANnedbq+9&#10;scnR0ORo9Drc+OLVyRCC0ZLYKiYpLhonwOBwxN/kuGhG9OCDJJBgpFcElwJhHG6rb2jCesDpbsKs&#10;cLm5TYDGpmbcIhClSmI7DAzGlii8K/Gx3M4oTn3BSiH8BtfB+IjyqStAXLYoI71sqHQQxMTgFwag&#10;cghfuKdD58xbJCO9eceGtUwnBML4SUedEGHFWh4BRnrLDzHroC8CjPSMExGHACN9xA056zAjPeNA&#10;xCHASB9xQ846zEjPOBBxCDDSR9yQsw4z0jMORBwCjPQRN+Ssw4z0jAMRhwAjfcQNOevw/wdB1IYO&#10;GYosZgAAAABJRU5ErkJgglBLAwQKAAAAAAAAACEAlLNuckczAABHMwAAFAAAAGRycy9tZWRpYS9p&#10;bWFnZTIucG5niVBORw0KGgoAAAANSUhEUgAAARUAAAEpCAIAAAAyNCFjAAAAAXNSR0IArs4c6QAA&#10;AAlwSFlzAAAOxAAADsQBlSsOGwAAMuxJREFUeF7tnQmYXFW17ys9D0nobjISQgIkQBJAAigqIAIC&#10;iiACAsLj4nCR64xP+dSLIhEuinnAAwfkKgoOT2QGGQNeIEAwhIQEQkIgIXMPSXd67qrq6uru9zvZ&#10;xclJDafOWLXPqX2+/jqV6j2svfb+n7XX2muvNWZ0dDSiHsUBxQFHHChzVEtVUhxQHNA4oPCj1oHi&#10;gHMOKPw4552qqTig8KPWgOKAcw4o/DjnnaqpOKDwo9aA4oBzDij8OOedqqk4oPCj1oDigHMOKPw4&#10;552qqTig8KPWgOKAcw4o/DjnnaqpOFBy+LnlllvuvvtuNfGKA55woLTw8/LLL7/11lurV69ub2/3&#10;hH15GxEdPfPMM9dcc415YQqsX78+b4OAP29TxkYY8g033JC1WdqBsLw9WimwcuXK733ve55wFYIv&#10;ueQSK53KUKaE8MPs3nPPPV/+8pc/9rGP/fKXv7TIfdYr02n+5BJo4OEHP/gBHdXV1WV2Bz2sFf37&#10;9957b/bs2VaoOvjgg60U08vE4/Fc5bMSZqtxUfj5558/4ogjJk6c6KAuVX7729+CQL2u3QE669ST&#10;WmNK5P4Ci/XGG2889thjL774YhjHLo7f3/3ud/MyUWDji1/8Yq6SJgUeffTRlpaWr33ta+Bk0aJF&#10;119/fZpkAM+/+c1vxJdA9G9/+5teAOEAovKSl1bg61//+gknnJDWS2bXogBdnHHGGWnl7fZIeV4T&#10;P//5z3/xi184ww9Tc+WVV952222ielZeOaCqMFVKAj8CPNOmTTMCBgjFYrErrrjCfNYd44dOFyxY&#10;0NXVlTmRp59+ugAkK1gHVRp+vJp+43IEz8uXL9dbbm5ubmxsNIqg/fbbD7Tb7Zr94Zo1a/LWmjdv&#10;3o9+9KPMYlDFm0KfGoWfvJwsaAHejnfcccesWbMyVwYQYg1deuml8+fPdyBeRJVcAGNPAj7Fssi1&#10;JiziJ23dp5F63nnnZdJPjwi3pqamaDQKhnl3dHZ2InutSxtauP322/W+EN1ZxTW9rF27Nk202noX&#10;wIQTTzyRd4roS+GnoPAw74zZZT6Ym3POOSdrSZYmDxrRpz/96ayCyLH8oVm9U5f4MaEh7x4MDjz7&#10;7LN//OMfjcNHYuiCFxMCOE/jjwDPT3/6U6GSQQDFUEvScILS8qtf/Spz52YdP2koNZnNmpqatFHI&#10;sM5Cu38TSxYWZ309G1mPgPrzn/+MIMqKImf4odZrr73G6190pAsB8V9EwQc/+EG2cBbljxv8IGOR&#10;P8YXPK0BGF0ai82tuRCG5m984xu0oyOKbwDPnXfeefnll2dKP+v4gQNINiN6lfwp/ntBvHSZFR7x&#10;7jShSejcYtp4yaXt0Z3hJ6079/LHiEZj48Aei2KuXRmvhsceewwYU0yMC6n44osv/vCHPzQKWyCE&#10;QTJtHacNQdgzjPYJam3fvh3wWDF1ZMou2mde4PnNN99s7Evhp/j4EQcRWfdjeTc8adTnhR/ldXtA&#10;rpG7xI9jhgrwI+6AEBrgtm3bsB8Anu7ubt1WDm2TJ09uaGgwh1Cm/NGpymSpFfkjrHbf+ta30sSX&#10;wo/j6S5ERQf4gSxn9mt9PM7wI+xaVg5D2B+2trZmGq/FYHnHX3bZZRhRvvrVr4ITXiuAAdugeL/Q&#10;y0EHHSTM+rke1vq1116LsU63thtLOsMP2z9ec7rZIC+vCrE47PcRWv0nFysKhh/Wx0MPPSTISNN/&#10;hJlY7JpM7Ne2SM0szCZ2cHAQsSPOf6BHf9Prm1Jo4IQ3r14udmgXXXRRVjOMM/zoE2TR28B4OGZ/&#10;nftVI/z+B2muA6wDLEtpX/rB3YGBAbHp5zn33HOxIIvPCAQOVenxnXfe8aNf0aZwbsCoqHdh3Cbx&#10;PQoVZZ544gmsJuZkADaYZq4duRkIwDA+SFH4lvalnOBh1Er+5Jl6x/YDlu+GDRvExs+4f9M/6/q3&#10;oCBTZzC+17MeARmPO9OEAGY3dB56z7V1FLo7rj1Zt2Q6U+j33nvvzdy5Wbc7G/mb1YqQNgHB0n/C&#10;L3/cvBp9rYv6YXJum9Z1bW2tLs3S5FhWIk8++WQTnY0qdI3KBAJNxshSzgoeqmDxyxQR+jcUyPrX&#10;tOMjX9lbmMYVfgrDZ7e92HX0NEcmuhBqD/oMsMR+kNVvGpuB8D8wF1BuBxbw+go/+SeQrY6J/7XJ&#10;4RKnLmmtY/hiUc6dOzd/r3uXwPSMxsImTX8efvhhu41QHqiwI+XcE8MxxgBcclDMwBL7tLTWMLjx&#10;DQemDnopnSqh1X+sHOqlTXPW3blj/cfYeN49vfBBTtOSjSpNJhnIkKVLl+puBFy/wUqReZCqd408&#10;WbJkCYenuD587nOfMx6OCQ8M4RUh/JhynXrlMmGncdLK+Y+DCaKXTBt9cbEaWvx4xVa/8YOiL3yi&#10;cbFJ83C1Yr8WBmjMAID/29/+duaRsY4fJAwOOMcff3yuW0YAct26deYHQRa5agU/FpuSvJjCj+QT&#10;pMiTmgNK/5F6ehRxknNA4UfyCVLkSc0BhR+pp0cRJzkHFH4knyBFntQcUPiRenoUcZJzQOFH8glS&#10;5EnNAYUfqadHESc5BxR+JJ8gRZ7UHFD4kXp6FHGSc0DhR/IJUuRJzQGFH6mnRxEnOQcUfiSfIEWe&#10;1BxQ+JF6ehRxknNA+V9LPkHekLdz586nn36aG3ikP6LFSZMmEc2dcFZ8yNvBAw88sHjxYlGR50Mf&#10;+hB3hPJGHcnbbDgKKPyEYx7zjIKr2kCIS+CEeuvv79+8eTMVZs6cSehqcwhdd9115PYRhceOHUsj&#10;PPyXi7RcwisJ3pkPkvw/6gk9By688ML7779fHyafP7774TK5ydi52EeZM888kw96MW50iy9DzzQr&#10;A1T6T0m8QwmjYxQXfGYbxshJPWIy/mXLlvFXRNYxxxyjF/vJT37CZyJClgTj8g1S4Scfh0L6d/Zj&#10;eUdWX1+fWUbs3+zGA8rbV0ALKPwEdOLcki1UIHMYfOQjH6EAlgNMCHp/xNHm81lnneWWglDUV/gJ&#10;xTTaH4Swp2GFM6lKpJEvfelLFCAEHFFKiN1D1CvMCQRndJDm0T6NAaih7G8BmCTPSSS35H333Yds&#10;ueuuu/KasFesWPHrX/9ayCseTBEKPPqMKPnj+eKUvUHw8Pjjj0PlN7/5zbzgQdt54YUXAA9gEyoT&#10;wEvLeCX7gP2kT8kfP7krX9vggZ0YeECBIeSiOYF6YTZs4rD1qaeeIiAe3x9++OFkPpVvfIWmSMmf&#10;QnO8iP0Z8ZAXPNCJqUAgDZu1kFSf+tSngA2f04wKRRxUcbtW+Cku/wvaO+kPwAPbMISJlY5fffVV&#10;ihHU11gY8HB+yjfmZ0dW2g9BGYUfG5PIzoedDA/Roi1WI7Q0NiuqoLJbrOJTMTxxEBpWfHZ0AnId&#10;korvs54O+US8tM0q/FidGs5AOI8XBybklrNSDZh95zvf0T0vrVTxqYxwYzMHD3YFHEN5xAkpD0oO&#10;v7HR6d/wX6zYzz33XKZc8olyyZtV9gNLE8QCEichp5xyCsarvDZcyrNZEu97NjwAL28VS3Q4KsSK&#10;F8lIhA9oWht4sqHV8KUwavMBDzfhXg2i0HyEtBFY0v1HkajCkafEHyV/LC2Av/zlLywjIGTRb4VE&#10;BoAHzPDytuIpY4kIp4X0jRbKD1SlPXryLDziGB3PYYcdJrrC7e3WW28FKsJgwIPvNsVwvlbgESxS&#10;8if/quQ1fNVVVwmLrXhJ5xUmqD20KzKFWKySn44cJRKJBGblTF0Fgo844gjHzaqKVjig5E9+LokU&#10;QGTXyV/0/RIgJ1eaHeuNWCy5Zs2a/fffn7w9aU9hwLNw4cIxu5+///3vRoIzv7E4nGAVU/jJM1/Y&#10;AMROrGB4sLWA+vr62JUVBiqZhG3cuBGbJPdkSHBvTLxFljh8fD7/+c/bGksQCyv8mM0a6jI3Z9j9&#10;n3/++XLO7htvvDFnzpyqqqqikIddhLx3dM0dIT6Q647PCCJyworcw6F/FH7MppgDePQKEsHn9RMr&#10;ykJB9e/u7j700EOL0nvWTpFICCKTnMrykOoJJQo/OdmI2ZczE7RwYd6V8Hn99dfJU4+mUSza0LvY&#10;udE7sOED2YtPP/10YiogjopFUoH7VfjJyXD8jvkbFlscCPRHfMlvvimuSwFqT0VFBdnnC7xijN0B&#10;GPQcAMzm7Z577sGWMGvWLC6HC4vCJz/5ySLSVpiuFX7y8DntzEScxPMbo4J+JaYwU2XsZXh4+M03&#10;3zz66KML33Vaj3oEEmQRtgSiZGE8AEsYFSiZZpQrOrXeE2AlyIgqo3OA5ZI3bE0au0yqsNURMyoW&#10;nP5kfpPWJujFuVOqeYHml156ScBGfGB0SCepiPScGCV/PHgl4V3mwEPUsfE3Ho+/++67Rx55pAek&#10;e9QEWzXQwnbOo/YC04zCjwdTJSIMGv35hdu1eIwqE//VL286Nv6yczvkkENqamo8IN2LJlB7NmzY&#10;8P3vf180hi60fft2PuBmGvowpQo/TlZQmus+wodW5s6dq7fV29uru5kZVSZzrcmK8berq4sGdRc1&#10;J9R7WkdIUaPBGncNTNjCKhj6I1Tl/+bparLTGKeNJ554IjtyliDvbD5gvLriiiv0F3nWxpB1WIdn&#10;zJhhpytV1i8OKPnjF2fztuvA+Nvc3JxMJhV48vK2YAUUfgrG6iwd2TL+IqBWrVrFgWkxKVZ9780B&#10;z/ZvnNajKGNU1a9b6RezzHmOqo31FidioSdw3m+xYpimEm0Bmy8SSf+AUs75ktGLDJvbrl27iAka&#10;poEHfSzeyB/un3DDka05fmIAQAR9ZQUY475m5RRXa7jhTEWO+ako7mlZqRh0vhvpt2j8Rf584AMf&#10;CNPAwzAWT06UeE1y6ZcXpGhtx44dKMFWslxwL4Bi1NXJ+NOf/iQq0ogntEneCMcmwnggHuEIw4cz&#10;zjgj7VBV+/PI0Ghsk/YTXT/a9Xzqp28lf0kkRzoHhviJDg7HEsNDyRHJBx4O8jzbv6W9S8SdTb68&#10;6aabjNkvjMXEvXyE1RNPPGH8nmvSbF34fdlll4XhFZV7DMLyhuel7nApjHLUOOPUjzz9t29HYhsi&#10;g1si0XWR+ObIoHaokuWZuSAy49ruaPL1rX1pf8WGXF2hbTGqKsrqKsvqqsvrqvhQXltVVl5WNK/T&#10;MM2pN/u3TI5Mnz49L5vQeSiT6asrUtOIv4b7Yey8hrGndXZ2CumNCjS68oTRFyJPX/OvyNsXRzZf&#10;E2m9M9Lzck7wmDIIZ5r40Ag/vbFkW29iY3vsreaBZZt7F7/bvWRDz6pt/e/uiG7rHOzo18RVuFnt&#10;0+j8wg+yBYqRLbmEj8l4RFKAcGdowgcH4UNeNxwu0RL5zWe+1NhSO8unyTY2O7h7v7e9a3D9zuib&#10;2/tffLd7+Za+99pjuwaG2PkVgIBwdOELfgAPcWdgEGk3TdgkTvGxHGQtw/IKB4v1UeA03dbWtnLl&#10;yieffPKhhx5aunQpMgfJw/eiTCqsXJ1ZThH/eIKM2rIr/sY2sNSzcmvfpo443ygomTPcM/0HzJBV&#10;k85EiDCCNmEbML95huWa43aqGJPRCnO28CgTv4P+DA4Obt26FZcw2KJDJeuguI+gOeZ0Ph1ZbefG&#10;Xm79xz3rUJMaaismja+aNK5SqUyZ/PQMP2xCyLJk7AB7NDefzfdvOFOKXBpYrnn01NDiG2IPuF8B&#10;xWoBRwEws2XLlpaWFuHVn/dBadSMB4m2yL+m5i28p4Cf+NF7KRszBggBpH3rK4t34dUGVwpT1DP8&#10;GMnlOIgtiohbqwezzDUegIf9TdxFAzMoPxMnTiTGWnAzZOBlA2wADxCyO4uXXHKJVuWViZGhDqt1&#10;C4IfnZjK8jFT9qmaMr56XE25VQrDW84X/Ah24asPhDCm6bfELLJRiLLARYgFLehsqDQ4X1scaWYx&#10;NMby8vLIGydHul+w2khh8aNThRF86j7VU8ZX1VT6okVbHX5Ry/k4cuHPL3Kg23rERRrjdQBb1Qtf&#10;mCBshPJ45JFHsKG5AQ+Up6yOY48q/Cjs9hhLjGAQ/9fGnrdbBwYGUyYQu40EvbyP+DHGHbfOJg5e&#10;MRtg+CYMhfVaRSs5OkLXbD4JeE0cXfdkpOBXJBOcA/rR7Fp7Eq9u6l3d3N8fLzkUeYMfkl6w6TJm&#10;uUAFEoYBoxjJvOcsjon0h/+KwOQi2YHMz3Dntv4Hfxx9+v9CJBHYtE2XF09Hx261JwjyJ2247X1D&#10;nMyCoq6oba3PC84Vpw1v9B/wYyXLhbinaTQM6N/wvZ4bw0pqzuJwa3evI/274i/dFX/13siI9rpt&#10;/PGSMVW17N8QQe6pGj9+PMOPDPdHXh5ntbUi6T8m5DXWVcycUMtvq0MIbLnyBQsWuCf+tNNOKyvD&#10;wjkGgwEw4BwQs8FnP/vZtETnHIOw1cE9VE8JGIvFKIzOTS3hvYLkMUZSdk+bhy2MJqLxF/848OCP&#10;k5tXRN43SZdV11fMmM+6ZxTu++KwiPfLmLLqSPu9Vk1wDR+PNHwcJx32Ue4J8KQFiGnrSeCSN7a6&#10;QjjghfXxRv74zZ3Vq1fnyuJGDMHq6mpBAJsoPaoGeDbm6kn7rMfsrK2t1bdetENroqnKysq9gkqP&#10;DMdfeyC++E6ET+Zgm65dFimveOWVVzyJCIfip3W95txIxyOWGCuf/NHJ5qRoWkP1QRNrK0LqrhoM&#10;/GRdRujrQ0ND4k/Yjnlzi8+c8SPWxGdkmtGPLu3zyIim/fPgeKZ7BtCOfm4jUugkVi+K/c/tKDy5&#10;VnP9eddVH3UWkT3Q+iyteNNCXAdqamqKbPlpZPMCS61JjB9BP97fsybVYum2NJxAFQowfgrA52Tz&#10;2oFHrx9ue8e8r7KasQ3/+UJkTBmWw9bWVpeEHXfccVpSg/YHImsvsNSU9PgRo2iqrzxkcm1dlTeG&#10;Fkuc8b9QmPemrrg3MhxbfGfv77+QFzz0MhLvH9qwlA+enFmlzJj1Wr7RMD24e2Pm5sgoTP7dCj9Z&#10;luhId0vvXV9hzyYsbFaegcduYLM4efLkxsZGK+VNyuD+o/217rBIeXquX5ctF706NpfNu+JLN/Zy&#10;S6LoxHhCgHT4KXo+wMQbT/bcfnFyyypb/B3pbk3u3ua5TwWHXpdSzIBQGB+sc9yS2LAzZs2rVmoW&#10;yIUfxyGhPeHxaLyv//7/5FSUDw4ajD6k5Ygnoci4cZaPbnJ0k7pIF8BTVOt829oZX76lFyxZryJh&#10;Sbnw4zgktHvODm1ajtjB1Oa4qeSO9djosIy7D64bOC8eZ0zriw/jsrCzT5ZjKwejkAs/mQOwEhLa&#10;wbD3qjIyHH32V31/+hpqj8umok8spAWiGrgM7k6cN42S0JkQMtmbHB4lJMM7bdGAGhXkwk9R8gHG&#10;cMZ56S7rpgITjA2tXzLS18GBLPkR3ECR2F1a9VDv34z8ae4eJPpCNGHVWuOGt97WlQs/DkJCu2FH&#10;IqldC605/rKK6Ue4acdYN7b49/wX/OiuDA5aJkyCVqtygvZTGg++269t7pPHBcki1+XCD0TbCglt&#10;cZBZi7HtfuW9nv7B4TEVVWMvvqVs7L5uWtPrDi67f3RwAAcckim4aTDlAzHuWDeNBKvu8MgoV4mw&#10;KwSIbOnwo/OOSACEhOa/ixYtYl/Hh1NOOSXtvoNjRhO3aU3LAHtuTEBswQEPEIqUeXM0PrjsPgjD&#10;iuAmM/b7sXjCacI2mTjs2oTUcjyzBa4oKX4shoR2xiyOwIkbKA4f8IAjbCef2cLVn321swbTamGN&#10;iAwP4bF64IEHOm6wp6dHq1tfigGvCenI2y0Qp0My4se/fIBMybq2KEfgxmXNFm5N6wC+ptXHnFv9&#10;QW8uvQ6u0iISc6/OMX6Ce5HO8ZCNFXf0JojqyI7Ok9b8a0Q6/PiXD5DJeKulv6U75aZt5OnO3kRz&#10;l3YKUf/pH1Qe6IHKEVt0S2R0BF8ejlOdTd62bbvdvUPqgmCFJ/j44KZAXHwrhYtVRjr8iJDQxqDY&#10;Wkjo3Q9Bbh2zaWh4lMngjnGuFt7ZEe2NJ1GB6i/4edn4yY47EhXxKE2sW8wHx2ep6D9a1LiymlI4&#10;BcrF7e4YQfH7CTXscjr8qy4dfvwYKu+wFVv6mAzzxlGEgNluW8LNGOVcUhJ96ibhUTphgkMbdOpG&#10;UwmLIKaAQyHs2tIeDYUfP0CCd5iVCcCW8NrmXs2WMG1u/TlaGBM3j+ZRun01LTi+1JAywZWkCcHI&#10;eV5/b24fkHMjF3L8oPOs3m4JPGLCcGdc3UI8+9GqD5zJuaob/Gjvzn/cwG+M7848SlMmhBLw4snL&#10;Z15/b0hpTggzfpAkb7dG827b0iavo29oa6dmS6g77VuVBx+Xd2pNCmgepR2bHYsghR8jb3E2Xd0s&#10;nVE7zPjZ0B515tu7YWeU2DHYEsZiS2jYzw2Eoo/fSHWyUTjwKE2Z4EgHFLqLdM5Yyg3WtdpJg0RP&#10;aPHDGRw/jjmNLQHvuDF1DeMuvXVMVZ3jdoY2LhMepQ4McdyiS0U1UVu49yeAcyGpvBPCiR/EDsLH&#10;8aIXFbmawvFd+aRZ9ecucNNU7LnbqY473F4Bsay1WAoX6axxYk8pl29Gu92Zlw8hflB41rak3HPc&#10;MAuDD7YHzZYw7xO1J13uuKnBFY9woRXwZGZ6zdtmd3e3ViY44bDzjsiTAoggBJEnTblsJGz4wVDD&#10;ovfqMhZH4BvbNWef2pP/o3L2Rx3zOr70HupiyLbrUUpMOa1TtX/LYD2WIRnC1YcKP5qTwfZ+fjte&#10;6JkVcZbrIlgMtoSLFpZPmOms5dhzd4wODWJCsOtRSsRjrceSuUhnnb28IjlpKLqDXKjww+0RktJY&#10;nwOLJVdu01xIsCKMveQWx7aExJtaaFK7Z6mp/VtFQ6RqikVqS6cYc403cHHHGx78cAe4o9+vqGK4&#10;kPDCQ/5g0XY2YQNP3MgVccLMi7tM1p9UWqFSukhnnTloQcy79fKelwwJflB7uHflOXf0BrElrNyK&#10;LSFSeeiJ6EJOOkomEu+8SMU5c+bYqp6K2V3aXnAmHFu/I1ZERSgM+MHPgOtWfm+Fe2LJ99o1iIIf&#10;LHK2MCAKRx/7GR6lZEfmsV69lC/SWeFScRWhMOBnY0cM5w4rvHZZZsuuuNgiciLEuZDd1sh9kty6&#10;yq4IamnZHVVLmeBys7uIilDg8cNpTyEjTnApMjYkbAk3j6mxHWdUuPOgAqEIWYRfKqED+BkT/nRu&#10;FnmSWaxYilCw8ZMcGV1b8Ivyr23qZa9Y3jRdsyXYDDmieZTuWM/0WzfE4YKghcMGPEoFMoUXCnDh&#10;owEHGz/vtkULzzJAy4UilC5OVPHRtvvKjD51M1VmzJhh3aM0dZFObeFMec1LjbAwdqfDZfkA4weR&#10;3VYkJ46+eFL413FHiJtCtuZA8yjt3YlHqXVDXF/f7nj2JX+RLi+f0U5Nrujnre6gQFDxgxAgYoGD&#10;AXtVBS9G4YJVf/aPyqfYi7MTffoWKpJkzqJHaWdnpzIhWJw4RJDfllgjJUHFz6aOGHEPLfLUp2IY&#10;zTl3Inn9uEtuthW+NPHWM8KjVMvTaOFJhfNV+zcLvMJTZFNH4SKYBhI/6Dwi3FTRH+448Lbjjh1R&#10;e2zZEuJL/gLxbOH07N8mY0mZsGtmRnDkUU8+Dmzrig8MFuI8A0ICiR+Ej1ce1vnmIs/fMYwR2Uez&#10;JRx4bN2nrrLeGslVhUcpV1Ot1EqFw1YiyAKztHv7hfKLCx5+cNaQKko/4UvX7dbEao67qHr+ZyzM&#10;b6rI4IqH+WTRkJ3y4lGO2Nb42xtLZg2Uaa22jVLBw8+G3U40Uj2t3YNiturOvtp6KpToM7dGhpOE&#10;5rHiUZrKSFdrz1AhFZcKTAzrBCOT350GDD9d0SRBJPxmioP2caS3nQoFj9J3tQQTVkRQKhaP8sK2&#10;PDeYl9wEwLDYT8DwI1XsiDQWO0iFEn34WjxKCVBKmFLzCdu+fbtWQLkgWFzXu4thSPBbBAUJP5yW&#10;FtFTPe/EOUiFQpjs5JbXaTlvpgb2b1o4bOxvWOHUY40DiCASPVkr67BUYPCDwQ2zm8NRFqqag1Qo&#10;/Y/+F9ShAjU0NJiTmbpIp0xwdmYT/Phqqg0Mfjjw8eNutp25sFTWbiqUkV1bkq3raDpvgLj+fu0C&#10;n7rIYGka3i/ExUdfjwqDg5+iXtO1NWd2U6HEFt1K+4QWMfcoTcVCUF5wtiYjEtnSGfdPBAUDP9jc&#10;rCRQsMlYH4vbSoWieZR2NRPaytwQp7x4nE0YImhHr18222Dgp6VbCm8d6/NnNxWKljI1X4zS1EU6&#10;THAk1VKPHQ5s3hXzKZtqAPCDR2B7f8Dww+TaSoWieZRGuysqKg455JBcCwP7gRYOW12ks4McURbN&#10;eUefL0soAPhB+Pj08rA/EfZq2EqFElv8B1oHPyYepeoinb0JMJRu8ceQLTt+QE5xA3w5njBR0ZgK&#10;hSvfJq3F//X/hEepSZhsFYvH8XQQJ8OPq8qy44edm5yJ+6xPpJ4KRQs5YpoKZfC1+2gWQ3auMNmp&#10;i3TKC8E69w0l/bitLDt+Amc5yDqzFlOhRP/5G+FRmivrfeoikPKCc4Sf1h7vfRGkxg82azm9Re1O&#10;n9VUKHiUrnuexg8//PCsXbS3t2vfEwtbXaSzOwe7rQjca7Bfz6yG1PgJtOaTxvW9UqEcemKuOYk+&#10;en1kdKSpqSmXR2nqIp26COQIB55v4eTFD5aDth5fbI6OOO9BpT2pUC74ea5UKHiUDm1aLrSgrF2m&#10;vHgUfhxNCCFfvLXlyoufnnjS20w+jhjucSUrqVAGHvkpSe9QgRobGzO7Vxfp3EwJK8rbJB3y4meX&#10;b8lI3EyA+7p5U6GMdLcmW9+ho6yXGlJeCMqE4HQmvE38KC9+vH1POOW29/X2SoVy6tezdhD9xw18&#10;j0dpfX19WoGUF5wyYTudGdaVhwHiJMUPPjsFC0HkdCKc19uTCuWky7OmQkk2rxnu3MYpUKYIGhgY&#10;0C7SlY+N1NpOAOGc4hDVxBe7c8AzK5yk+Anr5k1fh3lTocQ4C4pEZs+enRmjVHnxuIRzd8wzd2xJ&#10;8RPWzZtx4s1ToWgepf2d+MJliiB1kc4lfohC47IFvbqM+EHCejhCrzjlRzt7UqFctDAzfGnspbuE&#10;CErzKE3F4lEX6ZxOCVE0vHIKkxE/3dGkhxqeUyYXot6eVCgHH5eZCkXzKE1E8ShNC5Od8kJQJgQX&#10;U+TVC1pG/HBU74IzAatqngpl8NV7hSHb6FHa3NysDZJAIuoindPZ5h3ttOpe9WTETykoP8ZJMEmF&#10;ot1L3e1ROn36nrsPpKPTLtIJCKnHEQc6o968o6XDD5c0AhFnx9Gs5ay0JxXKpbempUIZXP001ebN&#10;m2esHIvtDuWl8ON0GlhjnlwHkg4/hcmk7ZTtPtZLpUIZPzktFUrsyYV4lOLLY/QoVRfp3M+EJyqQ&#10;dPgJVpwd97Oot5ArFYrmUbphaZoISpnglAnBxQR0e7GFkw4/hPB0wZNgV82VCmXgsRsIkz1lyhTd&#10;ozRlQlBecC4mvM+LlSYdfgYSpYsfFoOeCqX+nGv0VCiaR2mb5lGqB4gjlqLmxVM5QftRjyMOeKJm&#10;S4ef6OCII26Ep5JIhcJx6tiLb9FtCdGHrmWEBxxwALY4MdShod0WJHURyOnMc8bo/hRVLvyg/PgX&#10;atUpn4tQLzMVSnLHeuFRijuCIEh58bifGPfKglz4GSh54SPWRNZUKNEnFvIn8FNdXc0HZYJzj5/Y&#10;kNvNjlz4KVnjW+ZSMKZCIbOqtmFbv2SkrwNfOBGjVIXDdo8f9+tNLvy4l6fueSpPC3oqFDJ7k98b&#10;wmKLf89vEaM0dRFVHaG6mDD3JgS58FPixrfMlZCWCmVw2f2jgwPs39jFxeNxHHk0FziVVNgphKKJ&#10;kO3flP6TsRT2SoVSVTe4TItRCn6wJQAhrbgSQc7xM+wyHI9E8gd/JGV8y1wJe6VCOftqPEpHkwms&#10;2NiyUyY45YXgFD/alnjI1XmjRPhxwYSQV01LhZJ440kGzFlq6iIQGU3U45QDg8lRp1W1ehLhx/1h&#10;lhtGSF7XmAol8fZzwqNU03/U444DBONx04BE+Bl29SJww4Rg1N2TCuW865Jb34DoSZMmBYN0ial0&#10;Bx+Z5I/LN4HEc+QZaXoqlLKmaTTKjQbNC049LjjgUuWWSf64EqQuWBioqiIVStm4lOTJlSkoUGMq&#10;JrGJ0Og/SbWBs7CQ9FQoFsqqIr5zQCL5QzAa34cbig70VCihGE2RB0GkWzcUSISfEolZ5Wa29Lqp&#10;VCietFXajbhUICXCj7If2FrJIhWKXkUpQra4pxd2ueuRCD9q+2Z3BYhUKKJWhUQzaXccxSzvUuuW&#10;iOvq/NTuOtJToVCxSgHILvu8KC8RfrwYTsm1QSoUkeWyvc+bgIAlx0F3Ax7jUn9y1/tetde2DHie&#10;3tVD8lRToeRAY13F/ANSISUcDFAi+TNmjAP6VRXFAVcccLnvlQg/FeUKQK6WgqrsgANl7hadTPgp&#10;k4gYBzOhqgSRA+XuACTRklX7tyCuv6DTXFnuCgKuKnvLu2plgfWWoao1/zkgEX78H6zqQXEgnQPV&#10;Fa4UIInwU+VuJGppKA444IBLvyeJ8FOmFCAH86+quONARWjsB8p87W4lqNpOOODy1EQi+VNXVe6E&#10;AaqO4oALDtS4s1pJhB/eBJVKBrlYCqqqXQ6gMtRWuYKAq8p2yc1bvlaJoLw8UgW844BL8ECIXPgZ&#10;W622cN6tDtVSPg7UuRM+0uGntlIuPOfjv/p7sDngXuWWa726H0+w51NRX1gOuH9fy4Yfuegp7Gyq&#10;3grNAff6glzr1b0+V+gZUP0FmQPu7VVy4ce9PTHIs6loLygHPDkvkQs/8K+uUpngCrqMSrYzT5Rt&#10;6fAztkbhp2SXdEEHPs6LwxLp8EM8h4JyUXVWqhxorPdgpUmHn4Y6PGJdXcko1fWgxm2PA011lfYq&#10;ZCstHX4Azz61agvnfmZVC2YcQE1w6XktWpcOP9DUWO/Bi0EtH8UBEw7s69EakxE/TUoFUmvfZw6g&#10;JnjSg4z4GVdT4TKqkCesUY2ElQPo1w214cUPw1NWuLCuXRnGBXi8ekHLKH80FcgL24gMU6VokJAD&#10;Dd6tLmnx4414lXDyFElF54BXyo+k9jfIwryowikWfZ2FkgBiBHil/MiLHyibuk9VKOdPDaq4HJg0&#10;rsrD83lJ92+weIrCT3EXWkh7n+zpupIXP7jHKl/SkK7hog2LC2Yebt6k3r9pW7jx1UXjtOo4jByY&#10;4vWKklf+MH2Tx1d6uFUN43pQY7LHgSnjPVaqpcYPufU8cZK1x2NVOqQcGF9b4XmAAKnxo4kgT7W9&#10;kC4MNSxLHPBc+Miu/0DfxLEkCFPXgSytD1XIhAMoApO93rwFAD+ABwiplaE44JIDE8ZW+hFdfczo&#10;6KhLyvyu3h8fXra51+9eJG+/t6vj1ecef2/NyvbWbZBaVVM7a97Rx59x7pTpBxkpf3vl0pVLnt32&#10;3rpEPEaZ6Qcf9pFPnHPgYUeaj65t28YVLy6ilmh84tTpB8+bf9r5X5ScJ7bIm3/AOD+ckgOAH9j0&#10;5vb+jv4hW/wKU2HA87dfXS8WN5Dg947mLQIhF/7HD3R4vPrcY8/cfxd/Hd84YZ+mCVnLZLJl07o3&#10;7/vvX9CaqNXT2UF3FJt7zPHnX/69cLCRM5+jZ4zzYyzlCxYs8KNdb9vEENfWk/C2zQC1tuz5x9eu&#10;eAWx8JWrbzru1LOP+uipRx530sa1q/q6dw309xzxoZMYCzLk/v9eyIfTL/jS+ZdfJcr0dXfyfVdH&#10;G//NNd62bZu6O3acfsGXz7r0axT78Klnd7RtB6v8TJo2Y+LU/QPEqFykzp5cV+9FtJ3M9mW3vwmK&#10;kbx+CN+grIz31q6CVPZUiAhBMx9OOvtiPiA3xDerl70oyhx3ytl6mdPO/wKf2ZghZHINds78D3/x&#10;qp/xWy+A2EGy8d/tG9cFhUUmdOLFMnGcXyp0MPADd2ZO0Ga0NB+xmtOewViUb/Q/NW96l/8io4zF&#10;gJnY79lFwuRpM0LD6gP39XHlBAY/yJ9xpRpace7Rx7OaX3/5WV2MoKIs/eejfDn/+NPMF/q0Aw+h&#10;QHw32Kw/6E4Urqmts15FzpJ4UfonfBhyYPCjiSA/XyRyTr+g6qiPnoI2z1btr7ctePbBu1e98txd&#10;/+dq9BNUHX3fJQSRvp1LG46wPVh8QKloZ/+DNNmV9tz7h1+eOqeJn+effMj4p8xvLHbna7EZ+9b4&#10;2n6Q8MOLpGQ9stFJzv63bwKSpf/8x2N/+XU8NsB/dVWHJXLw3KP4/dbyl42qDp8xeZvgKuvaWvz4&#10;3/mejV+m4bt12+bf3bTgf97u/Oszr//X9y7Xq9923VWfufjLJ595nq+L1W7jeOv44XNgJCNI+IFu&#10;X/eydqenkOUxo6165Z/CyswPHxbd/wcM1joNYAnlR8ioO6678u6brr7t6iv4LCTPuIZ9LVJLm9gb&#10;AOonL9oDD73uutWv73fAgfx36vSZfHhrxVI+I4iWL3n+yp/cZLGLghVjw+K3/3HA8MMpMl6ABZsA&#10;STpCjPzplmtY1h8/+/NX/ux3/Hz4E5+BNk572M7pRF7yrWv4HnSBGQpX19QefcJpbPwoML7REn7o&#10;6IXHNOFzxgX/nnYym4sVSCQE0cI7H5SEVzoZaD5+Cx/6Csb5qXFu+uLDy7f0Su814eVyQpJgMGDD&#10;hiKkt8taR7zwXw6FTNb6g3fevHbFEjQl42YvK3H6QapJYQTOlZeeyf4N2Fx6+tF8+Lczjjnrwi9c&#10;9O/f9nLAXrTFgam3V+WyEhUw+aNtRWrK928soXt1LGvhEGAED/9FORG26S3r15ist+0b3+GvM2bP&#10;M1+TdCG8EJBXJkg7/JgPo+dgKgA8P775TmwJ0w448GOnf0ZYFH74lc95sfI9aAPJUwDwQGjw8KMt&#10;nQm1eCR4wOYgNGFieo5HBxhBdU19rnG89OR9AINDVfPNmPAPEuDJ67ODnoPY4Wfi5P2wJdz4+wcw&#10;HoAlvoGMNKNcURhMYHgcDgrTdSBXIRlOZk/y8VCsMKy32Mu0mbOEbZqdmLEK2EDP4U8HzdHcQ8FA&#10;mpMBBVBmKIALqXHX94v//b/4ETJNVBTOdVbAYySAjdxtf32Sb157+TmwxIf5H/7Ym8tfsTgu/4od&#10;PLHWD1frrAQHT//Rh7FqW3/nQEk4leqOoYBBeAYI31A+6LoKntcP/G5hWgH+i8nBuB/D3oAFnIqf&#10;u+L74uxI/0bsBtMerHBZZRdbNdAi1B52bgCJrR3bubbmrcU1xGFeOuaAcX6b3XQuBVL+COoPmVxb&#10;Ipm2AADLnW0Yo8awxk9NbT3igi91bCCm+Ibv9QIY377w3evTlBluPQAqfigv2Kg7GYiKaT+xgf5M&#10;UIGT5q2bdJsBhuz2HS0UW7n0xSOP/ah/giVvy8Dm0Ml1BQMP9ARY/kD9xvbY5l3xvGxVBTzkgLC8&#10;cX7KEZBoVhjl+PDBE05BHfKwL7tNYVg6pFCaj6At2PgZGR1durE3PjRil9GqfPg4QMDn4w4aj25c&#10;yKEFeP8Gm9i/HTFtbCHldSHnRvVlnQOsgTlTtdS51qt4UjLY+IEFHAfNmlggY6UnHFeN+MEBXHWa&#10;PErJaIu8wOOH0U5vqvbVR90WQ1XhwnMA5Mz02c8616DCgB/GNmdqfU1lSMZS+PUX6B456pk7taA2&#10;NyO7QrLm2PjO3a9eKUKBRoIz4pn3IjqjhAQ/sB5/p4NK+I63s8UX9Fpcj/MqE70zVoQHP4y/6Nx0&#10;NgeqljMOyPDGDBV+mAakuUr86Gw5BqsWas+8acXfsYcNP7D1qOljVcjsYIHBLrXM7xH7j5XhRRk2&#10;/DATRMr7wPSxJeIaZ3flhaA8VqJ5+9UX5npPXnaFED/CljB3v6LZNPMyXRVwwwHOKrjG76YFD+uG&#10;Ez8wiDTLBXYl9HBWVFO5ODBrUm0BohpY539o8QMLpjVUHzSxVK7ZWZ/y4JbE0eSAJn/judllTpjx&#10;Ay9w64DpdpmiykvIAbJfzZ4knaNjyPHDOsC7lL2chAtCkWSdAxySzp2aM8yD9XY8Lxl+/AhzjXIw&#10;9XzpFKxBQp8fLsFRT9bxBvv+nPUpJF7cOzuiLd2D1quokjJwgL0Drz9pPRtLBT9iKbzXHtui7nvL&#10;AAtrNKC7sv2WFjwMorTww4C3dQ6u32kvmYe1uValPOYAttNi3eqxPpKSww+s2dmXWNMyUFIRgK0v&#10;CBlKInA4u+P4QQZizGkoRfzAEQLHrW4eGB6RPfe4/AvIcwpxvMJ3JCgm0xLFD7PeG0u+2TyQSKrY&#10;PZ5DwHmDOIbiuyiJb5uVYZQufuAOga9WN/eT0MEKp1QZvzmA4+/h+9X7lCjbJ+JLGj/wFC1oQ3sU&#10;o4JP/FXNWuTA1H00f8XAXTwpdfyI2W3vG3q7bSA5rNQhi6vdy2JgBuSAHy8bLVRbCj8pTqu9XKGW&#10;3F79kNCWPRu54orSu/tOFX728FDt5dyvJ1stYKGeHfAkAAo/6TOu9nK2MOCsMHu2w6bU4VLtrLo8&#10;tRR+sswFezl8FACSPPMUJkpwpj50Sl044l0q/ORcmbsGht7dEY0l1AGRZ+AFM9zhCZMvvMKP2eIg&#10;P8rWzsHNHXE+eLaISrIhXHK4Ooo/W+As1ObTpfCTfzmznUMQdfSr7Vx+XmUtQXx3kgUG18hmMmyF&#10;H6trAnUIpUjl6rLKr93lCNFGxI8Q2AlyjVrhx8Z6YBe3Zdfgtq64OmnNyzWSyE9vrDmgqTpkG7a0&#10;gSv85F0J6QUAT0vPIHqR8j3NyjuBnOmN1XywzdygVVD4cThjyKLmrsSWzrhCkc5B8ojMaKqZ2sC/&#10;4UeOGLXCj0P8iGqgaEfv0OZdsRI3cwvkTGusKrWwyQo/rvAjKmPcbutNEFkhmii5qxC1VWXkHiUm&#10;qMxRCjyY4xxNKPx4yVvu5LX2JLgfPhR2V26sAljVpuxTFaC7bl7O9PttKfx4z1U2dRwW7ehN8Dtk&#10;564Imaa6SmCDD0GpbdWyLhSFH+/xo7eIFAJFrT2DIbjiykUDNmn8FDHZqI9T5bRphR+nnLNTD70I&#10;M0PXwFBPPBkgiYS0GVdT0VRXQTQP8GNnxKVSVuGnoDNNxJ/uWLJrINkZHeqXNe4CUCFkbmNdJb/D&#10;ffrpfu4Vftzz0GELnMPi4t0dTXZFk0U33OEZzbWCBg02FWqHZn1GFX6s88rHkhzCRodGooPD0cRI&#10;bEj7DaJ82umxK6utLK+rKsOhE+szv+uryhRmnM2uwo8zvhWiFmeyA4lhfoMoNn7CdRVY8ZnAjyZ+&#10;D4ABBwDsY9UVmh8ATpxswwRUgA3gKc2zGj/mTOHHD64Wrs3B5J6rSaBChpTUhRu8BD0p/EgwCYqE&#10;wHIg/PmzAjs1ivAAcEDhJwCTpEiUlgMKP9JOjSIsABxQ+AnAJCkSpeWAwo+0U6MICwAHFH4CMEmK&#10;RGk58P8By3TcA8ICbzwAAAAASUVORK5CYIJQSwMECgAAAAAAAAAhAF94cWn+DAAA/gwAABQAAABk&#10;cnMvbWVkaWEvaW1hZ2UxLnBuZ4lQTkcNChoKAAAADUlIRFIAAAHMAAAAGwgCAAAAfvUo8gAAAAFz&#10;UkdCAK7OHOkAAAAJcEhZcwAADsMAAA7GAboYXCEAAAyjSURBVHhe7Zxr6I9JFMfXti/cXrgkuZZb&#10;NpFsSK7ZRJFEIhtCkkskUgoriyJRFEqKEJJcEkVasUiI5JK7cg25vHJ5ZT+7p87OzszzPPN/nuf3&#10;W9mZF/9+v+d3Zuac77nMmTPz/Gt9+fLlu9giAhGBiEBEoDIIfF+ZYeOoEYGIQEQgIvAXAjHIRjuI&#10;CEQEIgIVRCAG2QqCG4eOCEQEIgIxyEYbiAhEBCICFUQgBtkKghuHjghEBCICMchGG4gIRAQiAhVE&#10;IAbZCoJboaF/MdrZs2fNr/LZO+/27duvXr1aIZa+jWHBZ8+ePV5Z5s+f7z7fvHmzPnz9+vXKlSu/&#10;DRy+MSnwkSS15pPU1Dsj4FloP2WoWkXuyWJ5CxcubNKkSQivS5YsGTJkSN++fUOIQ2jWrVvXs2fP&#10;kAHv3bv38uVLk5InJ0+enDFjhjURfjJt2rRAiUKYrBANdnP//v1JkyaJjuWDNOurPke0RYsWpfMD&#10;LDt27Fi+fHmF2M4cFgYePXp048aNBw8ejBgxYvDgwZldSiRQVPGZ8+fPw4AOjrHNmzfPmgv6J0+e&#10;jBs3jucQTJgwwWs5NUV1ypQpq1evLtEIZ82atXHjxhCgkKhp06YdOnRQ4hMnTnz8+NGEQn4K9xSW&#10;rsePH6PT58+fz5071xw8hKXiNMRE19OtYYlOmFzKXDNnzpQAgjhr1qxRSlxv7969nz590icYremP&#10;PP+hiAx169atkSlkBsTDhw8j6rt370yuRo0a1a1bN5fPRo0aBTKP36JgnR2YLly40KVLFzceAVaN&#10;JApkoKJkuAHNnEJ0jMNs2rTJfO4mue3atTNDargDMDgjE2I+f/7csGFD0drbt2+xMNchQ8Qn17h8&#10;+XKLFi1Qa+fOnevUqVPlCAuTHTt2ZOniAzaAwYCq8mDapAXjkSNHRED4V0l3796tn8NRpQvxHaVk&#10;GiGm++zZM9O36Zu0OoZ7yvXr1xlHGcYf+YrsqNt1Xpjk+YcPH7xRmI4EYjhs3rx5gwYN2rZti1pr&#10;BEWI2WTSoMQ//m5eSg2d/GqqzCIGbXmCdk6dOrV+/XrW4MaNG4MJEXz27NktW7bcsmVLYhJDJpu7&#10;TZ48ObwvicDx48dx+5Aud+/ehRKxX716lUQPcNu2bdNfUygZ6sqVK+Y4fIUZecJcogamW7x4MWMK&#10;k/LQmh2ClIlCRCuFxpTdBIHBra8yHQ9dWVxOoFmxYkU6h+gRGhkQ6ECDrzQ+Wx2BMWRSqxcDBhpJ&#10;KUhag5joqa4LshSCqrIB8dq1aw8dOoQ1hggIPXBBn0JsaT/FgBHZGoeRTc0yFDRwKJ4CkzCQ6RG4&#10;W6A4ISKH0zAv4IhORTR1aktSV3BzFgXQRIOREVwNRr56eStUkyXvSF9JWAnJw2msaSynrHiDBg3K&#10;XHxYLkgKRo8ezUYsZUlnX0PqxGhsx9isrVq1yjsyv5Ke3L59m1yJz9DIumQmShDQmLRfv359+vRh&#10;cwEPLFP16tVzS5kuS4xczXIneKJRlmhJqeSDNiurleUXoHSzY1WULNAydYqDsWKTLDMgiQmwk6Hw&#10;xE1SyEZdjZD7SH7kbbC6c+dOVJ9pJFUgoLolar1z5w7pmDmjCbiYE6YlhTlv+S8TVZQibnLw4EFw&#10;o4V4Cuy9efMGc03fPbDVgAzeAJ9Z9u/f70VPdieIg4KQhQZXvXv3NjWL3smXhw8fTrrNZzyU3cz7&#10;9+9T1CEbRymqVLkhQmahwGIJfEzlWr+Cs6KBgjZs2ACBOBQTJQUrT03299v/2q3T/+cfG3rRgaHA&#10;+h18wBP8STGUvRgD1q5de8yYMUV2EDCAstk3DRgwwNrOoNqtW7fiG9hrs2bNRMfKMB8mTpxoTW2K&#10;g6m1b9/e3SJ5RUaXbBaGDh3qLWvU1LDe/vqT1aXRb1esJ+E1WXDYtWvX9OnTVdikoq04oZZ6Q9iW&#10;+GJVoLRjEoYYA3px44JEWEK2mAehIV/lwcu5uxn0nhB6weEhS69pLSaZfFZhXQupEapaOqfXxYsX&#10;pUwBFG5FOERBQoPT7du3T9Y84qNl9lqoYS4pzUFPDYQZk6rJ8Hb69GlWDspEeDHeZ1VylTeJsKhb&#10;BPH6VLggNuXpWvaTAf/8JxY04iYc7lxiGGZk0JimWnYtGdAePnwo4Qs02BZ37949yVwLZbLh6JBJ&#10;iWqpzhBtEYPGEVORCCsJEWojjXKjIbZCsZ+fsC3kt1glwnLCYz5kNJcsUEBWMGQhlgXSV5OMEhLV&#10;5yI4p3BLCS8pwqb0Ys1n0yC7Cm1EWJJiCQSMSaPYh+lXE6ukuVjFLQAJLprvlMghmGj9lLDFSZp4&#10;Ch+KzEJaI+GVuOlaAvkHuxN+IlxKlgCNxEQ+4BRakRQeiFysxGiqa9euJPsEGryPYw83okmiA2Xr&#10;1q1R6LBhw1g2rNGKyJXelxkJoDT2rPwlG+MvRViafk2pw3oHR0Hwz0JI8n7z5s2lS5diBmwrsQcy&#10;A56TQMiGwGzVCLLMStlbZiUeqZozq/spICIqdoD9ZR6mUaNwDUusxxwftw/Jm1iTvZUBZCGWpWyE&#10;K2dMKeUCqig6r1lPKCtAcPKZIhdYsZf0EuCcel4EARGWnVf//v2Jv1rGwfnJ4FyTrRyS5siwJIqG&#10;AZJra1LxWGkl8nPu3LlevXrJgJioOkgRT8Hz4dZbzzE5J3x4axo4BVpQSiwcZgiXshhQhRDnQmuX&#10;Ll0yB5Qt1NSpUwl2ErvpSCi3yEpErwpDsZawtAAmhqoGIB94wnNvkaf8IOteGWP5CkkSw6+zoT9S&#10;45AcCpvAwrzomyGV5F84lJWKxtJEJuV2JHBwH0WeW9U30PdWISune7ilyVq9YMEC/soqLTMSfIkO&#10;3HKTr2oTsrDXKECkXwNMErBNmzYvXrzwYsXSaB55k2qxUXUXufBj8RJBlhI/hYv69esjOPti93JP&#10;KZmsiyrDhlSc3HOCJPExUWwg5J4Gax4lERkHxshqdUzVC8iQ2cAh4ZJNDHUAU2VyQKKNX7nf6YpT&#10;TZ1KgVWyEFEZWSdNv3rT6pTjDZBEIu/ldHrxnCXHTftKDrIEtaNHj5pYozDNJQmOKQdE7EFatWoV&#10;4i3Xrl3T2JFOb+anSZEC0xEyCKghsEoTvom5HETibFYvzgG48ScR1srjQD/EmkMEzKQBK6ycxIfy&#10;C8TsZ11rhplS+AEETn68LOGKKQrF4FC9pIQabXUcc40kaYV/KEEVuzcrCZw9ZqJRCgGTMrugqjtr&#10;Qi2ldmr61l64eCbrosoUnTp1ElnSt0SBsZhxbt26FbI/E8B1w4e+vFktyFCdE+PnbpZ5pkR8sdxB&#10;DoIka4Fe/cgM36UoLmUQdrrLli2TfIJ7V/qXDyQl/HUTNVOzY8eOTRpcshmz8SSJuFCQJddT7ECT&#10;jQkLncU3MbdHjx4yPanBsWPHklghEyTnDUma0DSUmRqyyqxcbVMjNvtiW5wL8eTp06ckqrI1QxC2&#10;tAMHDpQDRG38SmrACknZO8R8M5nMQcA7IOzgSBOAWu4qui6Rb5dNRCNeK0tyGI28STUZKtEHDhyQ&#10;w2ivIEQoAISGsJUpKfksdw9Z5Miq5HSbGB2S2WWOHEJABGF2qpOgikkwO3EQl4MB1gA2uekXSEgD&#10;uWbrnSgQVRZ1c7OZ8pISZhz4ChP8h5SwANxUEGkEzujKgndw+QGTACgwEaXL0khjL+J24cANhZKy&#10;sFzxq7f2EqKd3DRiS8yL+zMIf2W95LqR91jMDF9lOXihN77Q35kzZ1jBWJ3YKbsHlwhjHbYiGPYq&#10;l6iJ0ePHjze9yPzVhHXOnDlWWYqpMQXzMjajUdQzcdE3PfggB9buOJbylBJ7qunlj9x2UKQjOCCa&#10;sKpnoOJXAoUcbZP7eF9osV5GgB4EoBedErvxkPSCIBZMcCRjAn8iVBFZ5FAbQ0Ii8Ie3UjLxHCwB&#10;GtFk5MiRurpI1VjtR8+deU4aYXqm9/5JJqp6oK/cMoW+buBiS1ADc0s09xKCsGe9tmD5nSmCnDSG&#10;X2bAYTlY5zQiyU70HgJejzblAn8OjeTrAnvYkmhHooHcYJGrGuZLa+FvfIlPWa/5CHvmqw3/Yjj8&#10;Zm+k/KoQ0FvryhXmTn5BM9+YsF7Z+KpE+DqZkbKde7Gcm+36SovcXWdRAW19EYBefP0P36T4OvH8&#10;r7iS12R0dtULe3x5iL/oG0mBLyNIR+9rSt6HQl8ok823vMReEYGIQETg/4NAoZrs/wemKGlEICIQ&#10;EciHQAyy+XCLvSICEYGIQBACMcgGwRSJIgIRgYhAPgRikM2HW+wVEYgIRASCEIhBNgimSBQRiAhE&#10;BPIhEINsPtxir4hARCAiEITAnzO6bGMu27CbAAAAAElFTkSuQmCCUEsDBAoAAAAAAAAAIQAohg0g&#10;4CsAAOArAAAUAAAAZHJzL21lZGlhL2ltYWdlNC5wbmeJUE5HDQoaCgAAAA1JSERSAAAA3QAAAQII&#10;AgAAAPW5RQMAAAABc1JHQgCuzhzpAAAACXBIWXMAAA7EAAAOxAGVKw4bAAArhUlEQVR4Xu2dCZgU&#10;1bXHexaGWZiBGdkXAYUoYFQU4op5+lSSqPE9d1EUNTExatSIa9QYNW5BX4wY/ZC4RsD1uScRngsC&#10;KrIpiOwMDsMwrLP2bD0z71d9J0Wl19pudVV31cc3X9N976l7z/3X2e65p7I6OzsD/uVzwGUcyHbZ&#10;ePzh+BxQOODj0seBGzng49KNq+KPyceljwE3csDHpRtXxR+Tj0sfA27kgI9LN66KPyYv4XLSpElP&#10;Pvmk0TV76623du7cqe114403rl+/PoLOB+ErAfEFCxbE7Ci6cAuGRxujw0vcfvny5VdffTV/7SXr&#10;fmpewuWBBx5YUFBglKerVq3685//rO01aNCgd955J4LOl+ErAfGioqKqqqqRI0fGbNOnTx+jA9PT&#10;/quvvqLZ4MGD9TTW3+a5557jKYp4XPV3d6Cll3Bpjh1XXnllZWWlVhaeccYZS5Ys0YpMPn/zzTfn&#10;nXdegluMHTvW3ABM9wI38+fPP/XUU62Dnulr5ztixAhGZZ2s6akl7Zj+uIT7Z555Jtpc5QUyb8yY&#10;MatXr1a/QXxOmDAhnixMykRJDd577z30A4O3Th8ByaNonY5jFLI8tD9+5513osqnTJligjtYfscf&#10;f3zMjvz0zDPPPPTQQ0nlB7pv1qxZgggrndgeFc2QduYGjHh74IEHmpub9U9WHVtEF8Y5Z84c7QSZ&#10;8l/+8pd47fXfUV7LtMWlTtzE5Gw8MGlxaWJJQMPixYs3bty4d+9euvOMIaS5V0xS+FjYwb/5zW+0&#10;v5rD06OPPgoRLSlzdExM2XQXN+KS5Tcxn4inH1yCgHvvvdcoqQipzH+hE01EvR3SqLCwUBXGGIW4&#10;z9Fow5B4+eWXoTNgwADaY/IKWXj++edHa2qQRINbb701QoSbwBPjueWWWy6//HKtujBBxygbLbbP&#10;tdhfUvdf/epX0Wo3nh4XXJY0EhXZAlg33XRThAPE94cccog62rVr16I0hw8fHmGtIiPHjRuHyyW+&#10;By4PPvggDj7djz32WC3+Zs+eTQzh2muvTWpX6JkyRioPAPyJZlG85z8m8/Xcy8Y2LsWljTOEVFIB&#10;nJ+ff9tttyX2e4TU/Oijj7S4FO7UOeecow4YgK5cufKFF16IENURViaYu/jii//4xz8CGqCsQhCz&#10;cu7cuYDSFvdfePTRItn98jL9/XEQg86NdyH/UKyYer169Ur8MAijsKmpSQ378QFcooUjBBswDQaD&#10;wqpLcMVEHs8GDor4CfToCdTTJl7g/bXXXsNItcWjt1dSJKWWtrhEPiU1LtGYM2fOPOGEE37729+q&#10;2KJXtAeNETlw4EC4icpGMwq2Eq4H0NGmpJCF6OLE0FTBRMReu07qSITyRdirl9DF2m/4zJdvvPFG&#10;9EqD108//fSss85KCgIXNkhbXCbgNbqS/UysVUKY119/vR5xAsiOPvpoaGILsi0EBTCHUCRoHxGy&#10;Bg24XAg8dDG9tHHTiCGtWbOGbzAhEqhsTD2tpOe/McV/9BPICAl+Yc7aYg84D9xMxCW6EkGCF8Jy&#10;6omls8YYl2KBEWbIyHnz5iE4hb8M+BYuXKiuHMalsEQFNOOBHhsAO5JmSGsZq868uPuFF16o2gOJ&#10;dx35VafZIGO00TTTNk6UmH2oP/1eJ6KxrKwM5S7il8C0urpadcBFAFyNWhORiQjKxBwJNNmAwbR9&#10;5JFH4g01epAm/BWjwQr9bJEKUJfi0kScSBu/tBJUF+xWQ+ta2MWLq6sBLLQ2aEtq14qQU9IggC24&#10;jIkeE/iWisIYxNmHdNt1xx13rFu3LnpUfP/ss89Gf0/jmN8nmBcKDlWuZ+Lam9IrZhcGcNllly1b&#10;tozHKSnZN998EzqifQS1HTt2aL+JHiTE441Bz1zUNnbRMXRTQ43dKC/jPZpW9scjaOrU4xE6OsE+&#10;JBKaSCGmJ659AtGiatWY2zxGdW70jXRqYV9eGnpIkjSOJy9N3EO/vNRKtQSySkhBjMUEg4EUYpJm&#10;NDYxZrrYJefsomNuFnp6ZaI/bshU0hNnwV7kQlaxqY1Qj+n5Eq18/PHH2d2JKSkNDSkTGvt63MAq&#10;R+txIDhjxgwCQ2LnkP8SbAedF1xwQUS8XeR/4OuwARNxS75MrP3V9vr1rwgaxJtbRUUFKaciGhrz&#10;ItSv54E0wDuDTTMIl+pSEQ/HHIzOwEjMughMAEE2foRNSXQ9IvGC2CT4mzhxohpO+sMf/kBKfMxb&#10;gEti4HoWTj8urUckUpudmUG4ZGOG1WL5wcH48eOvuuoqPVCIllUgkn1ndn1EMnnMBEqeAQQSMaPS&#10;0tK7777blswgRqIfl4am5sbGeoxQl7Sx0e8xMSOtr8CWtB7fhfjRP//5TxP3itfF/f6KXZP1krx0&#10;42Ptj0kOB3x/XA5ffarWOODj0hr//N5yOODjUg5ffarWOODj0hr//N5yOODjUg5ffarWOODj0hr/&#10;/N5yOODjUg5ffarWOODj0hr//N5yOODjUg5ffarWOODj0hr//N5yOODjUg5ffarWOODj0hr//N5y&#10;OODjUg5ffarWOODj0hr//N5yOODjUg5ffarWOODj0hr//N5yOODjUg5ffarWOODnq8fmH6Uv/vGP&#10;f1CFtby8nBZ9+/blFRa//OUv+ZCY4Zzsefvtt6mjDgVaDhs27Ac/+IHRs0TW1jQdevu4jL2KFCAA&#10;kRRCP+CAAxoaGgQ6ARn1sRJAE1BSuJDzlrThApoCnSeeeOJdd92VDnhxbA52HRRKMzq8Y+rVV19V&#10;J/XJJ5/8R/h6/vnnE8yUZtdccw1/1TacUBMdORuZZiySOh1fXuqVALzVAe2MUkZk6u0Tbnfaaach&#10;QRHAl1xyiaGOmdzY93v0rn5SyzIeIdMd9Y4sHdt5VV4K6RW9InrE0t///vf333+fOr+GHBrqCmEs&#10;6qGvHRUWJ9U4+GbatGlHHnlkOkJIypy8Ki/RjMIRoZ609kpa2eKee+55+OGHAaXoC9RwukGbcFBi&#10;XvxEL/4i+X70ox/pXwdAef/999Me7e+DUj/faOlVeSmq6v/+9783VJ+cckK/+93v8LLBmQAKaEP0&#10;4m5Hu8y0EZXZuBFdjjrqKD1xIgiKesHCiwfKOD1+nMgQKGnsVXlpdJ6ivXjFyemnn65KL3CDsORL&#10;pGaEyKTMFYgU6h7x/MUXX7z++utJ71tbWyt6idASND/++GMsh6Qd/QZaDmQWLoVJevLJJ2tZgMRF&#10;HPKNeHGJelECHbByUUlQvJr8lVdeQU4nBhAvghC9uLApEcNAE8uBN7P4yNPPgQzCJUocvgDB6Hej&#10;EDznp3h1AGmPIkbdC52+dOlSnfxFKhNOF5h+9913dfbym8EBb+OScv8IMC5sQWr/JfBd1MUWEIy4&#10;hLxMfKmGbMw4QIK+bGDyK5aAeDD8Sw8HvI1LbDhhzKE0n3jiCQCqX5hpuYNvnpRZKugFzvRfjY2N&#10;orEhF00//bRs6VVcUhYas0+YcRiCV199tdiPxpKzvk7YgmhtLcRVLxvJevDBB4tb0IC9HC4VsjwY&#10;9CU8pI6BNqIYLDEp6wPLHApexSUoVM1EPvMK2/vuu49lAyImnF/hO6sX1cVR1lOnTiWWLuwEPoho&#10;EQaDun9DG7Qzl+ow0QDfiEA6Pj69+AsRhoQ85kHKHFRZn6lXcRk9c2AqZFIEyCJairhPxCWi9GpM&#10;no1sIqMEw/lS2AlgkejSn/70J214nAYAUStB2TpHcotwvQgVgUjQmTgLyfoqph8Fr8bVY66ECLbH&#10;2yoEK4g9OqL3I/asRWqFv1XoHnynj7zEqhOyMJ5fInIiaRDhF/NfQInY87cKfVxa4sALL7yAnad1&#10;L9SdaHSoCi8iR4S1tZFwtgS5MdEl1aehI//lS9S0pTEl7Iw3lhW+5syZo20Y/Y28MXiLsnQ9rib+&#10;JM7EASi4CPF4hzATW4jiwufFveAD1luPHj3i5ZMLtU4zfHa1r0hE57/CGBUNTGRV6l/mTZs28Y4f&#10;smjVD6KveK0TicP6SWVOS7l6HImF0yqi1moYLyZzS0pKIjKDxH9jRhbZfYlwL2gZ7V788Ic/VPGn&#10;3hQXhA0YFLpwaKDPf42m+hrCBxwAl3QhpM8H3sHDZwQn7xPyQRmXk/Ky4XkP3E/CF/4ECpQ1MHEv&#10;/GL68tdEX5d0mT17tpCXXHzgHTy8kI/14K9LRujCYUiUly+++KI4P6Bnly/mc4MHTRYPP/EOWkMi&#10;ylWNBw8eLICIHucDb+bjFWlI6Jg7oq4aeQoHIwuX2ItkKqBeiXibnh4nZUE2RKIzLUzTdL4jQMTw&#10;wMVBWCI78YFGjBgBW4QnZCjR2PnBp+qOsnApNt9+/etfW5mY8HWwBKwQcUNf1YZBduII8rzh9IBR&#10;FKiwNd0wSFeNQQouiePgUuBPWJFzIj8IB+XHP/6xq1hmZTATJkzAvoQC740Eo3w46aST/DyjaJba&#10;j0vAJDZUzj77bCtLyClsuouIY3pcqGzMSvXNz+kxKUmzsB+XTz31FEbhlClTrJxPRYSIyKJFcNvP&#10;tc5QoHFVYOdrge8eDGy+LbD2MuXfVycq/xaPDHwxPFAxjZvWNoUWbazl35It9cu/q/+qomHqnfet&#10;Xrvu7Muu3VbTUtcUImK0detWWn744Yd+/pt0eQmeCGLjqVhUvpyJYazs1pgGt21bLO0NgaqZgU03&#10;BVadEfhyVGB+t8CS7wdWn6uAEmhuf075V/Ox8q9pQ6C5PNChZFtiNza3dfAPCO4NhlatWf/IfXc+&#10;MOP1Lbub12wPAtbrfv84QQb8nsaW9mNP/a+d9W2toQ77nyLPUrR5v4ftQXAptmFUnogyPWJ7evTo&#10;0UkPB1o/c21li6W1tVUMmBNkPBiBUE1gYamB9R12d2Do72qCoWXf1RvoFW5amJezX4/cXgXdSgtz&#10;c3OyjHZPp/b263G4o6aRiz0VkTarpn4lZd+8efNoo93pTtolooHRLRb84u3bty9btozcTfwtpD4p&#10;lVVVVR0dHYHcXoHCrkRgo8Mw2j7Y2l6xp2VlZcP89TWLy+s27mza3djWEfbZM+2yWV7GZJ/YzsY9&#10;TyopBXwJxWOhstNoOvZJ5OWOO+7YsGEDBAkWErQaOHAg4UPC2hHRbE6IV1RUbN68uaWlJXrwZ555&#10;JjnCgTWTA9V/04sMC/Iy5i1ysrP6FnfrV5JXVtRN7xi8306KvNTDFjQ+WjL69KrIOhMp6HroxGyT&#10;dItl7969SMc333xz7ty5iMaYoIQyzRT6PVJZv6W9o7OqtnVFRcPCDbUbdjQ1NLebZouHOqYMlyLH&#10;Z/Xq1RHMorof31gMDyXeYhk/fjz6GjiKNPUEF6pc+bXn8W5Y0ZZQx3d7mtHv/ONDevtJzuFSUYia&#10;S3EpAgHcIO2X7F6ix9lPtx4eithiQTROnjz5hhtueOmll/BsPvvsMz1Q27Jli9Ks6JBAVq6e9s60&#10;QWQiOBdtrFu/I5iu6HTCvnRmteLdhVgM1kLPnj0nTZpElYGDDjqIjXvMSlH+JenF0YucnJzAsvGB&#10;+iVJGysN7LYvE980OytrUGne4F75BXnOiRhdfLDWKK0mE8GK5ubmY445hjAhyZ1iJ9rERdKx0qvk&#10;aBN9HeiCt44L//nm2m+rGpta0ycCmp64RFOvWLHiiiuuwNFWD0j069dvz549YIV6L+oZ8KTQEV1S&#10;6/okHSQPHb6RQCdmaNL27m+QnrgETOwYzZo169Zbb1XX4Be/+MX06dMvuugivkGO6lybbdu2KS2L&#10;x+lsn8JmXejcpHhFZtVDCof/b7dOK/syVLGyef5fe0x6NJCVTdpHZWWlLWzGMFXoLCgOsCeZ9HLW&#10;vow3nKLuOQf1L+xV4CJ3LSnntA3SRF52NtcH33uo7q+Xt66d3/LV+8zwiCOOwOMxxIt4jdva2txs&#10;YsYcNtvuy7bUr97W6FGHPR1w2frNvNrp5zV/8XKgQ4k5N75xV2drU3FxsX4jMjF86+rqwibm4bag&#10;3Eki2+swOuu27o2xleXkMEzcy9u47GwNNv7v3Q0v39xRV62dfPCDP/FfChzk5+ebYEpEF1HNOlBy&#10;nHVSzlMItXeuqw6y5x7qMBmRcH7M3NHDuGzfvrbuqYtblr8dzbiWxa921FTl5eUddthh1tnKBrpC&#10;xAuuT7zJkke3eHNdvXf2MJ3ApW2pkBquN382q27Gpe27yuOtRMNrd/ATWRqlpUay1GKRQ14q4c/u&#10;gwN5/a2jPFUUSAZdsqWOYGeqBmDovtJxSSokJ61YV3J5tMdtOXhFetEFF1xgaLg0Rnc3zL4x+Pdp&#10;naHWBH1D3y0PlS/F9cEBMnqLGAJYZBu5Nbquc4I8XGxdekKnS8el0VTIxCzuaNhd/+yVrd/uq+uS&#10;oH3DrBvwhAinDx06VOfKxWtWU1Oj/JTSxCKLU1C7C53u8rwk6biM5iYSFMFJFRQDjA6HiTtqttU/&#10;8/NQZWQKUjw6Hc0NzUv/l18PP/xwZY/bwrVr1640kJcqA9DpS7+r54CHBZbI7Sodl0lTIZPPj+hP&#10;VhamZGKDMiad4Dv3o/dJZRo1alTyG8VvIQpmeNr1iZgcaZ0rKup31CeyhaxwzGJf6bi0Wm2isyOQ&#10;nRPasqJu5uUocROzxRKlFwl1VmJGFP1y+EyFiZka7YIS+mZbozs9Iem4hFnmq03AuazstvWL6l+8&#10;pjMYtvCMXy1L32zfU5Gbm4s2N957X4+mpqY0E5lMR3hCm3aGp+amywlcqvM1Vm1CAWUWezn1L12H&#10;LrbCtMbZU1kBYka9e/c2TccNZypMDz5xx/LdzWu3B12V6uEcLg1Xm8jKIkjZ8OptYnfRyhWqXt+2&#10;+UsoWIkZuepMhRVuxOxbWdOCTredrGmCDuGS0DqnE2+++WYxUI4mJq020bZ5iWIaWgaluGPjnKmQ&#10;Ql7qeYVUTG6680yF6YWP7ogPhE63kaAVUk7gUoTWtYEhDs6KahMMPV5ovdvwcfkTdB110DN/JWb0&#10;+Sxamo4ZkWvc3t4eyM73YgKHHhbRBh+IiiA6G0tt5gQuMezY79Ee3MZJFzVqqbgXPT1SryvDKTCF&#10;p1xb+OO4RdeN8iX4j/8hHY5DbUZfpKfeyOVnKowyJGZ7iilQQckWUlaIOIFLQ+Mj2Ltme+Pa6uB3&#10;4Z3c/GMmFZ1xO6EiQ0TiNW58+w/8RCwz4nCmTuKeOFOhcy4JmsH8lMc13YVLCqGsqmwQjuGGHcGw&#10;udPZffw5Pc59wBZotq76gPg8ez/mYkYeOlNhBZ3w/9uqYE1TKneDXIRLEgS/3trY1r4vTRBzZ912&#10;QmudeWNOLr7w0ay85G9jTroejS/fQsyIHXP1rXtJu6gNuhLeOE6es68qmP7uHmrJbhC1EVN4wNIt&#10;uOQZXbm1AXkZsXhba1q+qmjk124HTSiePN06NJWY0TrlTSUm3m7Glo8Xz1SYex6A5sptDamq2uUW&#10;XGLTxEsjoKbZ11tR7p25Qw8vvmxGdo/9zDFa7VX/8k2B9lBZWZl4rY6hq74+XD3Qg2cqDE1TNCbn&#10;aH11araCXIFLMq8S+4BA88vyeg4C5A4aXXz501ahGWpt+vQZ+E42Oznthhas61Xj3jxTYWimojHx&#10;9pT4QKnHJefwccCTsqyhpX1JeV1HR2dO72ElVz7P36RdEjRo+vCpzqZaMjkiCiQlpZkhro+WDxQ4&#10;Ji8uKWfsbZB6XK6pCmp9nQTTA5qLNtXhHmX3GojUtAhNcdCCckWcnNTPU8q3psGZCv3zpSUn10hx&#10;d3j3PMW4xONGR+tnE6ehP99UB45R5UhNLE79fSNatq1f2F69npjR2LFjDRHpKpbp8TMVhqbMgbUN&#10;Ox3dokwlLjGr2V0wxCAaA82FG2vQ/ln5xcWTn7ACzfqXridmROZy//4GDpT96zh5Kou1GmWa9fZI&#10;ECcjminDJQGI1dsbzYUhqHr+2aZagkpZeQUllz1NdNMc3znL27paqeVuqDjHv1wfl1Z4M8cKPb2w&#10;uBzT5inD5ZbdLVaOPgFNFLpyIDo7h90g09BseP3OQHtbr169KMOuZ21oI15fnk5nKnROHEFARS6d&#10;jS02Sw0u0cW25K18WV7HG0kUaJ7/MDvpZngRag3+n/Jm+kMPPVRnzAg9nn5nKnSyjgxiZ3zz1OAS&#10;s9KcBo9mH6/J2dmgHJ4i8yj/uEt08lfbrHnB850Ne7p3786bWXR2p+JrZopMNoGcydFMAS5RvmSy&#10;6USAnmYrtzaKsHzhxOvN5cU1vHY73YkZUVlYzx0zJLEoJivYBNnVYCCEooef0W1SgMv11fZHHIj9&#10;qnlxhafdYjT5qG3T4lDlN+Qp69w0T+8zFUmRRCEuu9RdvHs5jUs2tSSFG8iLC0edOvOPOt9EXhxF&#10;4QKdHQPCV9KF2ZdY5Kb3VCQdtl0NMDEr99qp8VIsL3nITAQs9XMTX0rNi8MTMpR8RMxIFHRFZCYt&#10;6Ip9mfZnKhKzfcueZqki01F5ua2mVXZKH3lxX1cqeXF5o040mhfX+PZ9nW0tmJh6CrpS6UBZuUza&#10;9dEilYiKVJHpHC7BSsVeJ6Jfu+pFXlxAyYu79EkDyUfkGc2bDvc5AIR7nlhg7N4dLv6RFpW09Gsk&#10;bUtWU16Y3Tlc4sTJFpYq18J5cXVKXtyQ7xvKi2v+7KWOuh0EMglnJl6tDEwsimAIViZ1ss1hOmkv&#10;53CJRZJ0NDY26MqL61Ty4op/9oz+5KOGV25jGGz/sAmUYDyZc6YiARPKdzdJEpkO4RIfvM7xc0xK&#10;XtxGJS8up2yI/rw4paDrluVJC7pm1JmKeNBEAUqKZTqEywpnhaXKx3/Li/vZMzqTj0TMiCSj/fff&#10;P4G0yKgzFfH4sHm34YwwPVrRCVzyVLFJoGc0Mtrsy4sr7IWHrgeaFDRsWfY2g+GgRYKCrpl2piLm&#10;6pB8YyX/Jt6KO4FLx5JQ4k1S5MU1tXUQ0Sy+9Ck9yUeNb91DETlS2dmcjEfWd30EZ6rq7K/PIR2X&#10;2MUpObgUASYFmhtr2ZrPys3TmReXtKBrBp6piPmIVte12e79SMfl3mCbzuM7MpR4BE0lLw73K5yy&#10;mTQvjoKuHXsriRklKM6RgWcqopcJS2lP0GY7TToud6TOsowJdN6aqOTFZecoeXHJUjYbXlFex0vF&#10;Lw6bx6SWmWcqolmx3dYEMejLxSVbqG5Q4hF8JC9O8BFoJs6LI8mIlwDRMl6eUZfr4+VXodmipvBr&#10;Sc20hZQgIheXuxtCnPK0cbh2kVpd1bgvL45ShvHrxYmXAFHMKOZLgLrOVGTqLrm6HAigalv3fuTi&#10;cqdbX8MBQ8mLC9e770SbJ8iLUwq6Ln6V9jELuu47U1Gg93iQXY+W2+jYa7BJxCXP0E75ic1WlofT&#10;Kvvy4s59IF5eXPD9hztbGimZGbM4R9eZiowXmRy0sjHzTSIu9zSG7LU5rEAwXl/y4lZtU46fKqUM&#10;49eLC773IBTAJeWGI0hl8pkKLSsApXIG0KZLIi5rHd8QN8eTHXWt+/LiJk+PmRfXsuK9eAVdu85U&#10;ZLy8hPk2vthPIi5tHKU5wOnvRV7cki3henGkbMapFycKuvI6i4iXAHUlFlF5MCPPVGiZbOOKy8Il&#10;Ul3Gtql+qBltWd8cUurFdQaUvLhYRbmUgq4bPoPsuHHjtMT3namgjnBmX/DQLstNFi5rmxihGyNE&#10;CZATzourVfLi4kCz8dVbRUFX7bs1INh1pqLn8ZkNS+WtfnYdKpSHS9tMYCcXW+TFKaUMe+yH1IxI&#10;PlJiRl/MFjEjXjipDqzrTEXRYU4O1Z332mOkOl+CKUjDpX2umcMLADQXbFDqxSnQjMqLU14CFFXQ&#10;tSuxyHd97HN9pODSRnnuMCjF7UReHOdXlLy4yU9E5MU1vnkPbbQvAQq7Pp2BDHhPRdLlaGyx+jJP&#10;cQspuGRF7bJ/kzJCUgOgia2p5MXlFUTkxbV++1H7jk3agq7hMxVhuyXjN8oRSdEvFTGxRlJwSWFq&#10;E0NxYRfy4pQorMiLO+p8dYT1s2/EyOeURb9+/cSXXWcqMh6XsCLYakMxdim4dOw8rgNQXqrmxZ12&#10;i5oX17F7S+uaj7m7WtD1X4lFRzkwJJffwr3ysild5KVAAHlxIllGyYubeL34UnkxentbaWmpiBn5&#10;ro/6tNgilXx5qUv68M74rry44y7pStmkOMfHT9OZmBE57fvOVORafe2VrgG5uJEtro8UXNpiYbiN&#10;8+TFle+iNEM4L+78hzE6mz6Z2RmsoWKMeHF015mKjI+uN0a9TNHEUkrBZZrpcZWtm3Y1/VteXG6e&#10;Up49EKDOFicnu85UZPxuJMe5rCeD249LzAuvbUAaeJ7Ji1sdfi2Dkhd36VNU5ghVrRHFObpcn4zP&#10;3oCbHIk2wNNYTe3HZXPI6pgsTkl2d84GafPigoTZOzsHDRoUDNpfB1n2XCTRZyPXImX7cWlxQJ7o&#10;Tl4c7xsQeXFF597ftl55cTTaXHlPhX9hg1vWmPbj0us7PTpxRbxdzYvL5iWqnR0UdM3Otp+fOsfj&#10;qmYtIffJS/dUMZC9VOTFLd4czosrGxLI8hFpJ799blriJhExkRdniUradeYwucU52Y9L62OyOCWH&#10;u5MXt2hDLXlxDt/XzbezDEsJ+UTWx+RmjsccG/KSvDgtNHOyszw3CxsH7Ea/x8bpeYgUjvjCDbXq&#10;kaa8XPsVkYe4YV17ZDT7bF/pxeV1rWF9gXK3nXhGEcyyLnIj+LV5V/PmXVJqG3tlYbrlZGeakR2x&#10;NPuX5Y/oW2BlveyXlzn2k7QywRT0zXBQwnHr5rX9IEJapAAL/i3dxIEsy16fjyE3rWe6jKW7ZbfP&#10;flx2z7X8sKTL8vjzMM0B+3GZ9GW0psfqd/QKB7rlWJVN9uMyN7NDyl6BjtRxutPvsfqsSGWZT9wB&#10;DrjR77Euwx1gnH8LqRwo7GZVD1vtHz09ZLh1d0wq13ziUjkAAKxvw9qPS+bco3uO1Jn7xN3MgcI8&#10;G0BlA4loHhXYMTI3s94fWwIOFObZIJWk4NKWkflr71EOFNmhLaXg0peXHoWULcN2rx737UtbFtij&#10;RAq7uVWP449bj6x6dFX8YRd2t0EJ20Ai5kr4qjwzAcq6Z1uPqkuqF8ySlBbuK4ufmSuUmbPuVWDP&#10;usuSl6WF3TJzYTJ81qVF9qy7PFzm2iHOM3yVvTf9Mpv0pCxc4vcU59sj0r23OJk6YuLW1ncgBfNk&#10;4dI3MTMQnDY6FT4uMxA/sqbcyyYlLldeMkpbQgayuOjTtZsD+9nk9MjFJaDsWWBD6N9u7vn0pHCg&#10;OD8n1/LxCXVkEvU49+hbkieFBz5R93GgT7Gday0Zl8V5vip3H4SkjGhATztxaX8dmIhJr6xs2Fnf&#10;JoUTEoh+u/zz5QvnVmxc09qslLLpM2DI2ONPPuqkM6Jv9cWH73y77DNa8lNefsGQAw8+6cyL+g85&#10;IMGgtMRFl2NOPnP4wYdKmIfTJPHEx+5fbONdpeMSUAJNG0csjxRQ++DVZ6FfUtq7Z1nv5mDjzipe&#10;lBsYfeRxZ//sRvW+dXt3zXr8XvET2OJv7Z5dfHn0yT895ewp8YYXQby6cgvQB53n/eKWNIDmqAFF&#10;HpOXvDSFAnyeKG790A0XgZVTz71MFZAqmC6+7m4VPc9Nux0xeeCYsVoBub1iU2GPEgAdE5f8+vT9&#10;U/lJJQ6O577+/OqlC0H2lKn3y3vYHKCMqTZhZE97M8jk2pcwhUH3tdUilsRolKzQ3VqtzWchEZub&#10;ut6BQjNAiX6fdM2dWq3N53igpPvKxfP5C5RV4jQ+5exL+RJqm9d8LWlSzpDtW0xNKpsPZ0vHJazp&#10;Z6tFLInX+QWFMSmjzfle/RUJx38xOg0No3LzOtqDZm0voClAv3WTYqSq18t//fN/jirj30fvv6H9&#10;PvobQ2OQ11jG+jqBS3Kf3H/iBzUtcPP6zEfUJUSPY0eCHlWJb/hmGb+OGnuMLcs8aPj3tMKYz1UV&#10;5TOm3f1/3+752wfL7rvxZ+pdHrtn6k8vvPzEn5xly31tJMKGeJmE3DEncAkXhu6XbyMvJJGaeN4V&#10;OCJIxKfuuW7Fog/fe+lJ3CDAetYVv1HvKHR9ZfmGWdPvxR6996qz+Mdn9HuCUUGWX0Xf6Eu4UOJa&#10;s3LZwP2H82HAkGF8WLVUIYvgXLLwo+vumiZp4lbIDi3Ll5E45hAu+5V0syvTxAoTE/dFKF5112NY&#10;gQDlnRenL1swl8+Trr1TNRxV8L024+GN3yzvN2goohTM8ZlvgHI8+geOPpyfVi1ZoDUl+UzHBHgV&#10;1JCgCM6HZ74ub+KmKbPBM7CXnWFLdSTS40TqnSr2tKzf4fY3KH76/iuL5r6FYANwIjbJB+SlgCa4&#10;BH98ICR01Emnq3hF9SNl+e9198+It8bIYCEXEcD5hUUitCQaa+NQCMjrLv4Jehw4XnzqEXyYPPHI&#10;08+79Pwrfm0aPfI6Du9dMLy3FE3okLyENYNK81wuMoHXx+/M6Vna++e3TyN2Q2xIoPPJe65TMSTW&#10;mDil1vs+buJ/8yVtIpppAYHcBc30Ap3Q7J5fcMTxp4BI2pSU7qe2POTIo7EjcXEA5R2PzMQHGrT/&#10;8BNO/anwhG79+TnyQGaUMsJySFl3o710tncOlwSMBpfKmobO2SZohouDzEOY/fKux0QACLUOOlHl&#10;iE9ijcqjNWxETApqwAi7M94twoGhKQjUO598g3/c5bSLrhKNtbjkv9iRiEn+9ek3EB/owadfw+kB&#10;o3zDrxFOuvWJm6ZAIF1eTUnncMn8waWNKSemGRqz48bVK/geFEb8Ova4U/hm66a1YQB1hc3jRRxL&#10;e/c1NCpBdujIMTF7odAf+9v7/PTlgg/BKB/GHn3C10sWGbqFpMZIGTweScQh6yguebyGlEqcjBU2&#10;xXOWW8IRddSuIB4z4ig8HlCbeH88YnjYsuh9noSYvVDZV069G7VuZVLy+sq2yhzFpRCZ7iyQKUKJ&#10;+OBaWcj+4efz3tLK0VFHKJFLfCO1GW0+eXcOX44+8lgVB4/dfiXxI9V/B38RIhZQYsviy5O6EY0e&#10;zMrK7zarvg4Bo53V22i2/PP5h47bdxd5sEtMmd0dqcKSuzvnj6tT3VbTsma76xxzbTaGcJnVvA1l&#10;11ETLVI9ayE7Vbdd3ebWuu0ik0N8AwoJLfFfNWnjP864IDpZSXjixNUJYQqmCSedD+OPPwlzM1Vw&#10;VO/LO6N4c5TUYaQAl8xnyZb6uqaQ1ImZIA40v/jwXWKKaqAb5BF6POyYk7Tet2i2euki4X3HzIVD&#10;XvLrOVfePGqsoohFlgbWpOgCtRFjxh55wkRDet/EjGR0oVzbD4aVyIila0ebGlw28kb58rpO/63d&#10;MoAjmeYRQ4vtKqqRYKRO25diKDxzbo4ZSV5ZD5Mf2Ku7A6CEQanBJTc+oHeBX4bdWwglxndgH0tv&#10;I9U/35ThEp/O4itX9U/Sb2kLB0b0KXAslpIyXMKpfiV5fYrtKbNkC999Igk4UFbUDSXuGItSiUsm&#10;ybmQfMvvenGMWRl7IzYcRw+InTctiScpxiU7QN8f1EN20EES7zKELKsDKB3OuUkxLlla6jQ4Zk1n&#10;CJLsnSZbOyhxe2kmpZZ6XDJENg9sLG2TdM5+A/0cICpEkqX+9na1dAUumczogUV+2MiuRbWLDt73&#10;mEFFKbGy3ILLFLLArlVMPzopFBZuwSWLiso4uH9R+q2uR2c0sm9hCo0rF+GS9SMF2g+2uwHHnF+V&#10;d0ZCzwTdhUvhA6WWI3q4lt5tiJ+nPELiOlyy5GgQtoLSe+1dOzuK9hzUz9EQekxWuBGXins+oCiF&#10;xo1rQSN7YJj4owYUpsQBj5iaS3EJaw4ZVORMSpXsxfYKfWr1HDakh+0VsMxN36W4ZDIwCDb50DS3&#10;rkZ7set2xP5uASWDT02+un6utXd0flsV3FHfqr+L39IoB6j2e+hgF4HSA7hkiBy3WFsd5LSaUXb7&#10;7fVwAEdnzMDUbOokGJ7b5aU69I07m7bsbtbDaL+Nfg4QkhvRxxWOTsSYPYNLxu2Jylv6MZHylgf0&#10;KRjm1vqPXsIlC4mhibmJ0ZnyRfX0AKji8r1+BU7mnxtll8dwyfQ447tqWyN/jU7Vby84UJCX/f2B&#10;PXrku/pVdN7DJZxFXq6rDlbV+k664WeNjbSD+xe6JEiZDn5P9Byq61qpJ+PrdJ3YRHeP7FcwyMGz&#10;YzoHFrOZJ+WlOpOm1o6V2xoamn2dngQDntDd2jl4G5fMhPdWbdjRVFnT4leViYdN/JuRfQvcr7vT&#10;CpdiMvXN7cTeXViLy4ous96X3UWSg0oKcq2TcpiC5+Wlll/sCRF+98Q7/2QvMzVbhu9XQBEoNyQH&#10;mZhsWuGS+YfaOzfsbMrwTcv+JUrav8Mnvk2ALz398QSzQqGj1lHu9jLL/dSISn6vX2EaJGGlm7zU&#10;QodXTG/Z05whRieIRHGnTb2ndMalwOjeYKh8VxN/3S/tzI0Q6TikLD9tECmYkP64VNG5dW8zEtTc&#10;2ruzF3mTw3oX8Nedw7MyqkzBpeAREfiKvc076ts8vUsUfqV7t4GlDpXutQIv030zC5eCTYTigeb2&#10;2tY9jR4Tn4hGNrj5560guQl0ZiIuVTa1hDpAJ/kfwVZXe+7sIvYv6U7Rh8ypFZrRuFQBis++s6EN&#10;36i+OeSe/Uz2aRCQ+/XolgZxH6Mi08flv3EMu7OmKYR+B6MpSQch3AMWexV0469r36VpFGQm2vu4&#10;jMs0to5AZ21TCC0fbO2QpOvR0UV5OfwtyVeko6c3aUzgL14XH5d6mYl+VwHKh8bWjtZQB51bQ504&#10;Uomp4EHn5WbRBtgVdsvm9UUqHPlJ7wgyqZ2PS3tWG2gC0DBMO9o7AzlZCgTDQMzykWeCxT4uTTDN&#10;7yKdA+6tAyN96v4NXMwBH5cuXpwMHpqPywxefBdP3celixcng4fm4zKDF9/FU/dx6eLFyeCh+bjM&#10;4MV38dR9XLp4cTJ4aP8PVKgdJgG7LjIAAAAASUVORK5CYIJQSwECLQAUAAYACAAAACEAsYJntgoB&#10;AAATAgAAEwAAAAAAAAAAAAAAAAAAAAAAW0NvbnRlbnRfVHlwZXNdLnhtbFBLAQItABQABgAIAAAA&#10;IQA4/SH/1gAAAJQBAAALAAAAAAAAAAAAAAAAADsBAABfcmVscy8ucmVsc1BLAQItABQABgAIAAAA&#10;IQDodq6a5wkAAOJUAAAOAAAAAAAAAAAAAAAAADoCAABkcnMvZTJvRG9jLnhtbFBLAQItABQABgAI&#10;AAAAIQDy9bRO4gAAAA4BAAAPAAAAAAAAAAAAAAAAAE0MAABkcnMvZG93bnJldi54bWxQSwECLQAK&#10;AAAAAAAAACEA1NUsGZr0AACa9AAAFAAAAAAAAAAAAAAAAABcDQAAZHJzL21lZGlhL2ltYWdlNi5w&#10;bmdQSwECLQAUAAYACAAAACEAzOopJeAAAAC1AwAAGQAAAAAAAAAAAAAAAAAoAgEAZHJzL19yZWxz&#10;L2Uyb0RvYy54bWwucmVsc1BLAQItAAoAAAAAAAAAIQDCb8TEJyYAACcmAAAUAAAAAAAAAAAAAAAA&#10;AD8DAQBkcnMvbWVkaWEvaW1hZ2U1LnBuZ1BLAQItAAoAAAAAAAAAIQDwdKLDZjMAAGYzAAAUAAAA&#10;AAAAAAAAAAAAAJgpAQBkcnMvbWVkaWEvaW1hZ2UzLnBuZ1BLAQItAAoAAAAAAAAAIQCUs25yRzMA&#10;AEczAAAUAAAAAAAAAAAAAAAAADBdAQBkcnMvbWVkaWEvaW1hZ2UyLnBuZ1BLAQItAAoAAAAAAAAA&#10;IQBfeHFp/gwAAP4MAAAUAAAAAAAAAAAAAAAAAKmQAQBkcnMvbWVkaWEvaW1hZ2UxLnBuZ1BLAQIt&#10;AAoAAAAAAAAAIQAohg0g4CsAAOArAAAUAAAAAAAAAAAAAAAAANmdAQBkcnMvbWVkaWEvaW1hZ2U0&#10;LnBuZ1BLBQYAAAAACwALAMYCAADryQEAAAA=&#10;">
                <v:group id="グループ化 384" o:spid="_x0000_s1180" style="position:absolute;left:5422;width:63710;height:25692" coordsize="63709,2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rect id="正方形/長方形 162" o:spid="_x0000_s1181" style="position:absolute;left:6485;top:531;width:28813;height:4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vwgAAANwAAAAPAAAAZHJzL2Rvd25yZXYueG1sRE9Na8JA&#10;EL0L/odlhN50o5RQYlYJRaUemxSKt0l2TGKzsyG7jfHfdwuF3ubxPifdT6YTIw2utaxgvYpAEFdW&#10;t1wr+CiOyxcQziNr7CyTggc52O/msxQTbe/8TmPuaxFC2CWooPG+T6R0VUMG3cr2xIG72sGgD3Co&#10;pR7wHsJNJzdRFEuDLYeGBnt6baj6yr+NAleO5+LRZ5+3i6vK7MCmeD6flHpaTNkWhKfJ/4v/3G86&#10;zI838PtMuEDufgAAAP//AwBQSwECLQAUAAYACAAAACEA2+H2y+4AAACFAQAAEwAAAAAAAAAAAAAA&#10;AAAAAAAAW0NvbnRlbnRfVHlwZXNdLnhtbFBLAQItABQABgAIAAAAIQBa9CxbvwAAABUBAAALAAAA&#10;AAAAAAAAAAAAAB8BAABfcmVscy8ucmVsc1BLAQItABQABgAIAAAAIQCcH/vvwgAAANwAAAAPAAAA&#10;AAAAAAAAAAAAAAcCAABkcnMvZG93bnJldi54bWxQSwUGAAAAAAMAAwC3AAAA9gIAAAAA&#10;" filled="f" stroked="f" strokeweight="2pt">
                    <v:textbox>
                      <w:txbxContent>
                        <w:p w14:paraId="7784F105" w14:textId="2AB8A2C6" w:rsidR="00073F45" w:rsidRPr="006A28A7" w:rsidRDefault="00073F45" w:rsidP="00D400A8">
                          <w:pPr>
                            <w:spacing w:line="0" w:lineRule="atLeast"/>
                            <w:ind w:left="1772" w:hangingChars="886" w:hanging="1772"/>
                            <w:jc w:val="left"/>
                            <w:rPr>
                              <w:color w:val="000000" w:themeColor="text1"/>
                              <w:sz w:val="22"/>
                            </w:rPr>
                          </w:pPr>
                          <w:r w:rsidRPr="006A28A7">
                            <w:rPr>
                              <w:rFonts w:hint="eastAsia"/>
                              <w:color w:val="000000" w:themeColor="text1"/>
                              <w:sz w:val="20"/>
                              <w:szCs w:val="20"/>
                            </w:rPr>
                            <w:t>〇家族のケアをしたことがありますか</w:t>
                          </w:r>
                          <w:r w:rsidRPr="006A28A7">
                            <w:rPr>
                              <w:rFonts w:hint="eastAsia"/>
                              <w:color w:val="000000" w:themeColor="text1"/>
                              <w:sz w:val="22"/>
                            </w:rPr>
                            <w:t>。</w:t>
                          </w:r>
                        </w:p>
                      </w:txbxContent>
                    </v:textbox>
                  </v:rect>
                  <v:group id="グループ化 192" o:spid="_x0000_s1182" style="position:absolute;width:63709;height:25692" coordsize="63711,2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ect id="正方形/長方形 223" o:spid="_x0000_s1183" style="position:absolute;width:7837;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IxAAAANwAAAAPAAAAZHJzL2Rvd25yZXYueG1sRI9Ba8JA&#10;FITvhf6H5RW81U1TKRLdhFBq0aOmIN6e2WcSm30bsmuM/94VCj0OM/MNs8xG04qBetdYVvA2jUAQ&#10;l1Y3XCn4KVavcxDOI2tsLZOCGznI0uenJSbaXnlLw85XIkDYJaig9r5LpHRlTQbd1HbEwTvZ3qAP&#10;sq+k7vEa4KaVcRR9SIMNh4UaO/qsqfzdXYwCdxw2xa3L9+eDK4/5F5titvlWavIy5gsQnkb/H/5r&#10;r7WCOH6Hx5lwBGR6BwAA//8DAFBLAQItABQABgAIAAAAIQDb4fbL7gAAAIUBAAATAAAAAAAAAAAA&#10;AAAAAAAAAABbQ29udGVudF9UeXBlc10ueG1sUEsBAi0AFAAGAAgAAAAhAFr0LFu/AAAAFQEAAAsA&#10;AAAAAAAAAAAAAAAAHwEAAF9yZWxzLy5yZWxzUEsBAi0AFAAGAAgAAAAhAL4chsjEAAAA3AAAAA8A&#10;AAAAAAAAAAAAAAAABwIAAGRycy9kb3ducmV2LnhtbFBLBQYAAAAAAwADALcAAAD4AgAAAAA=&#10;" filled="f" stroked="f" strokeweight="2pt">
                      <v:textbox>
                        <w:txbxContent>
                          <w:p w14:paraId="16091869" w14:textId="4164D779"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2</w:t>
                            </w:r>
                            <w:r>
                              <w:rPr>
                                <w:color w:val="000000" w:themeColor="text1"/>
                              </w:rPr>
                              <w:t>6</w:t>
                            </w:r>
                          </w:p>
                          <w:p w14:paraId="75FA3973" w14:textId="77777777" w:rsidR="00073F45" w:rsidRDefault="00073F45" w:rsidP="002809E9">
                            <w:pPr>
                              <w:jc w:val="center"/>
                            </w:pPr>
                          </w:p>
                        </w:txbxContent>
                      </v:textbox>
                    </v:rect>
                    <v:group id="グループ化 178" o:spid="_x0000_s1184" style="position:absolute;left:2445;top:3083;width:61266;height:22612" coordsize="61265,2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図 163" o:spid="_x0000_s1185" type="#_x0000_t75" style="position:absolute;left:8612;top:20414;width:37166;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yfwQAAANwAAAAPAAAAZHJzL2Rvd25yZXYueG1sRE/bisIw&#10;EH0X/Icwwr5pqkKRahQRRcEV1gv4OjRjW20mpYm2+/cbYcG3OZzrzBatKcWLaldYVjAcRCCIU6sL&#10;zhRczpv+BITzyBpLy6Tglxws5t3ODBNtGz7S6+QzEULYJagg975KpHRpTgbdwFbEgbvZ2qAPsM6k&#10;rrEJ4aaUoyiKpcGCQ0OOFa1ySh+np1Fg1/viGlfr70Mj/aS5/1y2e4qU+uq1yykIT63/iP/dOx3m&#10;x2N4PxMukPM/AAAA//8DAFBLAQItABQABgAIAAAAIQDb4fbL7gAAAIUBAAATAAAAAAAAAAAAAAAA&#10;AAAAAABbQ29udGVudF9UeXBlc10ueG1sUEsBAi0AFAAGAAgAAAAhAFr0LFu/AAAAFQEAAAsAAAAA&#10;AAAAAAAAAAAAHwEAAF9yZWxzLy5yZWxzUEsBAi0AFAAGAAgAAAAhAI+aHJ/BAAAA3AAAAA8AAAAA&#10;AAAAAAAAAAAABwIAAGRycy9kb3ducmV2LnhtbFBLBQYAAAAAAwADALcAAAD1AgAAAAA=&#10;">
                        <v:imagedata r:id="rId76" o:title=""/>
                        <v:path arrowok="t"/>
                      </v:shape>
                      <v:group id="グループ化 165" o:spid="_x0000_s1186" style="position:absolute;width:61265;height:19629" coordsize="61265,1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グループ化 383" o:spid="_x0000_s1187" style="position:absolute;top:212;width:61265;height:19417" coordsize="61265,1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group id="グループ化 382" o:spid="_x0000_s1188" style="position:absolute;top:956;width:55859;height:18460" coordsize="55859,1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図 160" o:spid="_x0000_s1189" type="#_x0000_t75" style="position:absolute;left:18819;width:16904;height:18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ELvxAAAANwAAAAPAAAAZHJzL2Rvd25yZXYueG1sRI9BT8Mw&#10;DIXvSPsPkSdxYykcBpRlE0MCceCyDMTVNF5TtXG6JGzl3+MDEjdb7/m9z6vNFAZ1opS7yAauFxUo&#10;4ia6jlsD7/vnqztQuSA7HCKTgR/KsFnPLlZYu3jmHZ1saZWEcK7RgC9lrLXOjaeAeRFHYtEOMQUs&#10;sqZWu4RnCQ+DvqmqpQ7YsTR4HOnJU9Pb72Cg958f8WuXit3al2Nz+2bvD31nzOV8enwAVWgq/+a/&#10;61cn+EvBl2dkAr3+BQAA//8DAFBLAQItABQABgAIAAAAIQDb4fbL7gAAAIUBAAATAAAAAAAAAAAA&#10;AAAAAAAAAABbQ29udGVudF9UeXBlc10ueG1sUEsBAi0AFAAGAAgAAAAhAFr0LFu/AAAAFQEAAAsA&#10;AAAAAAAAAAAAAAAAHwEAAF9yZWxzLy5yZWxzUEsBAi0AFAAGAAgAAAAhAPUgQu/EAAAA3AAAAA8A&#10;AAAAAAAAAAAAAAAABwIAAGRycy9kb3ducmV2LnhtbFBLBQYAAAAAAwADALcAAAD4AgAAAAA=&#10;">
                              <v:imagedata r:id="rId77" o:title=""/>
                              <v:path arrowok="t"/>
                            </v:shape>
                            <v:shape id="図 161" o:spid="_x0000_s1190" type="#_x0000_t75" style="position:absolute;left:40829;width:15030;height:18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8lwwAAANwAAAAPAAAAZHJzL2Rvd25yZXYueG1sRE/NagIx&#10;EL4X+g5hBG81u2qlbI1SiqKXVrr2AYbNuFncTNYk1dWnN4VCb/Px/c582dtWnMmHxrGCfJSBIK6c&#10;brhW8L1fP72ACBFZY+uYFFwpwHLx+DDHQrsLf9G5jLVIIRwKVGBi7AopQ2XIYhi5jjhxB+ctxgR9&#10;LbXHSwq3rRxn2UxabDg1GOzo3VB1LH+sgs/bZON3++ZjOl6ZNZ3y43N5Wik1HPRvryAi9fFf/Ofe&#10;6jR/lsPvM+kCubgDAAD//wMAUEsBAi0AFAAGAAgAAAAhANvh9svuAAAAhQEAABMAAAAAAAAAAAAA&#10;AAAAAAAAAFtDb250ZW50X1R5cGVzXS54bWxQSwECLQAUAAYACAAAACEAWvQsW78AAAAVAQAACwAA&#10;AAAAAAAAAAAAAAAfAQAAX3JlbHMvLnJlbHNQSwECLQAUAAYACAAAACEAVMmPJcMAAADcAAAADwAA&#10;AAAAAAAAAAAAAAAHAgAAZHJzL2Rvd25yZXYueG1sUEsFBgAAAAADAAMAtwAAAPcCAAAAAA==&#10;">
                              <v:imagedata r:id="rId78" o:title=""/>
                              <v:path arrowok="t"/>
                            </v:shape>
                            <v:shape id="図 164" o:spid="_x0000_s1191" type="#_x0000_t75" style="position:absolute;width:15798;height:18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IwwgAAANwAAAAPAAAAZHJzL2Rvd25yZXYueG1sRE9La8JA&#10;EL4X/A/LCN6aTYqIRFeRatNCT2q8T7NjEszOhuzm0X/fLRR6m4/vOdv9ZBoxUOdqywqSKAZBXFhd&#10;c6kgv749r0E4j6yxsUwKvsnBfjd72mKq7chnGi6+FCGEXYoKKu/bVEpXVGTQRbYlDtzddgZ9gF0p&#10;dYdjCDeNfInjlTRYc2iosKXXiorHpTcKTkm2Pn72efY4j4es/Lrf6D1LlFrMp8MGhKfJ/4v/3B86&#10;zF8t4feZcIHc/QAAAP//AwBQSwECLQAUAAYACAAAACEA2+H2y+4AAACFAQAAEwAAAAAAAAAAAAAA&#10;AAAAAAAAW0NvbnRlbnRfVHlwZXNdLnhtbFBLAQItABQABgAIAAAAIQBa9CxbvwAAABUBAAALAAAA&#10;AAAAAAAAAAAAAB8BAABfcmVscy8ucmVsc1BLAQItABQABgAIAAAAIQBOyTIwwgAAANwAAAAPAAAA&#10;AAAAAAAAAAAAAAcCAABkcnMvZG93bnJldi54bWxQSwUGAAAAAAMAAwC3AAAA9gIAAAAA&#10;">
                              <v:imagedata r:id="rId79" o:title=""/>
                              <v:path arrowok="t"/>
                            </v:shape>
                          </v:group>
                          <v:rect id="正方形/長方形 358" o:spid="_x0000_s1192" style="position:absolute;left:32110;width:7677;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2hZwQAAANwAAAAPAAAAZHJzL2Rvd25yZXYueG1sRE9Ni8Iw&#10;EL0L/ocwwt40XVeXpRqliIoetQuLt7EZ27rNpDSx1n9vDoLHx/ueLztTiZYaV1pW8DmKQBBnVpec&#10;K/hNN8MfEM4ja6wsk4IHOVgu+r05xtre+UDt0ecihLCLUUHhfR1L6bKCDLqRrYkDd7GNQR9gk0vd&#10;4D2Em0qOo+hbGiw5NBRY06qg7P94Mwrcud2njzr5u55cdk7WbNLJfqvUx6BLZiA8df4tfrl3WsHX&#10;NKwNZ8IRkIsnAAAA//8DAFBLAQItABQABgAIAAAAIQDb4fbL7gAAAIUBAAATAAAAAAAAAAAAAAAA&#10;AAAAAABbQ29udGVudF9UeXBlc10ueG1sUEsBAi0AFAAGAAgAAAAhAFr0LFu/AAAAFQEAAAsAAAAA&#10;AAAAAAAAAAAAHwEAAF9yZWxzLy5yZWxzUEsBAi0AFAAGAAgAAAAhAJ5faFnBAAAA3AAAAA8AAAAA&#10;AAAAAAAAAAAABwIAAGRycy9kb3ducmV2LnhtbFBLBQYAAAAAAwADALcAAAD1AgAAAAA=&#10;" filled="f" stroked="f" strokeweight="2pt">
                            <v:textbox>
                              <w:txbxContent>
                                <w:p w14:paraId="1DDEAD69" w14:textId="1DA5784A" w:rsidR="00073F45" w:rsidRPr="00354288" w:rsidRDefault="00073F45" w:rsidP="00A6291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6,805</w:t>
                                  </w:r>
                                  <w:r w:rsidRPr="00354288">
                                    <w:rPr>
                                      <w:color w:val="000000" w:themeColor="text1"/>
                                      <w:sz w:val="18"/>
                                      <w:szCs w:val="18"/>
                                    </w:rPr>
                                    <w:t>)</w:t>
                                  </w:r>
                                </w:p>
                              </w:txbxContent>
                            </v:textbox>
                          </v:rect>
                          <v:rect id="正方形/長方形 359" o:spid="_x0000_s1193" style="position:absolute;left:53588;width:7677;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3CxQAAANwAAAAPAAAAZHJzL2Rvd25yZXYueG1sRI9Ba8JA&#10;FITvQv/D8gq96aZai8ZsJIgt9agRxNsz+5qkzb4N2W2M/75bEHocZuYbJlkPphE9da62rOB5EoEg&#10;LqyuuVRwzN/GCxDOI2tsLJOCGzlYpw+jBGNtr7yn/uBLESDsYlRQed/GUrqiIoNuYlvi4H3azqAP&#10;siul7vAa4KaR0yh6lQZrDgsVtrSpqPg+/BgF7tLv8lubnb7OrrhkWzb5y+5dqafHIVuB8DT4//C9&#10;/aEVzOZL+DsTjoBMfwEAAP//AwBQSwECLQAUAAYACAAAACEA2+H2y+4AAACFAQAAEwAAAAAAAAAA&#10;AAAAAAAAAAAAW0NvbnRlbnRfVHlwZXNdLnhtbFBLAQItABQABgAIAAAAIQBa9CxbvwAAABUBAAAL&#10;AAAAAAAAAAAAAAAAAB8BAABfcmVscy8ucmVsc1BLAQItABQABgAIAAAAIQDxE83CxQAAANwAAAAP&#10;AAAAAAAAAAAAAAAAAAcCAABkcnMvZG93bnJldi54bWxQSwUGAAAAAAMAAwC3AAAA+QIAAAAA&#10;" filled="f" stroked="f" strokeweight="2pt">
                            <v:textbox>
                              <w:txbxContent>
                                <w:p w14:paraId="34B25C66" w14:textId="140AE7C4" w:rsidR="00073F45" w:rsidRPr="00354288" w:rsidRDefault="00073F45" w:rsidP="00A6291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123</w:t>
                                  </w:r>
                                  <w:r w:rsidRPr="00354288">
                                    <w:rPr>
                                      <w:color w:val="000000" w:themeColor="text1"/>
                                      <w:sz w:val="18"/>
                                      <w:szCs w:val="18"/>
                                    </w:rPr>
                                    <w:t>)</w:t>
                                  </w:r>
                                </w:p>
                              </w:txbxContent>
                            </v:textbox>
                          </v:rect>
                        </v:group>
                        <v:rect id="正方形/長方形 357" o:spid="_x0000_s1194" style="position:absolute;left:11802;width:10198;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PwrxQAAANwAAAAPAAAAZHJzL2Rvd25yZXYueG1sRI9Ba8JA&#10;FITvQv/D8gq96aZaq8RsJIgt9agRxNsz+5qkzb4N2W2M/75bEHocZuYbJlkPphE9da62rOB5EoEg&#10;LqyuuVRwzN/GSxDOI2tsLJOCGzlYpw+jBGNtr7yn/uBLESDsYlRQed/GUrqiIoNuYlvi4H3azqAP&#10;siul7vAa4KaR0yh6lQZrDgsVtrSpqPg+/BgF7tLv8lubnb7OrrhkWzb5y+5dqafHIVuB8DT4//C9&#10;/aEVzOYL+DsTjoBMfwEAAP//AwBQSwECLQAUAAYACAAAACEA2+H2y+4AAACFAQAAEwAAAAAAAAAA&#10;AAAAAAAAAAAAW0NvbnRlbnRfVHlwZXNdLnhtbFBLAQItABQABgAIAAAAIQBa9CxbvwAAABUBAAAL&#10;AAAAAAAAAAAAAAAAAB8BAABfcmVscy8ucmVsc1BLAQItABQABgAIAAAAIQDvwPwrxQAAANwAAAAP&#10;AAAAAAAAAAAAAAAAAAcCAABkcnMvZG93bnJldi54bWxQSwUGAAAAAAMAAwC3AAAA+QIAAAAA&#10;" filled="f" stroked="f" strokeweight="2pt">
                          <v:textbox>
                            <w:txbxContent>
                              <w:p w14:paraId="0F0A0179" w14:textId="6A084EBC" w:rsidR="00073F45" w:rsidRPr="00354288" w:rsidRDefault="00073F45" w:rsidP="00A6291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7,309</w:t>
                                </w:r>
                                <w:r w:rsidRPr="00354288">
                                  <w:rPr>
                                    <w:color w:val="000000" w:themeColor="text1"/>
                                    <w:sz w:val="18"/>
                                    <w:szCs w:val="18"/>
                                  </w:rPr>
                                  <w:t>)</w:t>
                                </w:r>
                              </w:p>
                            </w:txbxContent>
                          </v:textbox>
                        </v:rect>
                      </v:group>
                    </v:group>
                  </v:group>
                </v:group>
                <v:group id="グループ化 391" o:spid="_x0000_s1195" style="position:absolute;top:27963;width:73421;height:41097" coordsize="73421,4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group id="グループ化 386" o:spid="_x0000_s1196" style="position:absolute;left:1807;width:68941;height:17281" coordsize="68941,1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rect id="正方形/長方形 166" o:spid="_x0000_s1197" style="position:absolute;width:28809;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P3swgAAANwAAAAPAAAAZHJzL2Rvd25yZXYueG1sRE9Na4NA&#10;EL0X+h+WKfRW15QixWQTJCQlOVYDpbfRnaiJOyvuxui/7xYKvc3jfc5qM5lOjDS41rKCRRSDIK6s&#10;brlWcCr2L+8gnEfW2FkmBTM52KwfH1aYanvnTxpzX4sQwi5FBY33fSqlqxoy6CLbEwfubAeDPsCh&#10;lnrAewg3nXyN40QabDk0NNjTtqHqmt+MAleOx2Lus6/Lt6vKbMemeDt+KPX8NGVLEJ4m/y/+cx90&#10;mJ8k8PtMuECufwAAAP//AwBQSwECLQAUAAYACAAAACEA2+H2y+4AAACFAQAAEwAAAAAAAAAAAAAA&#10;AAAAAAAAW0NvbnRlbnRfVHlwZXNdLnhtbFBLAQItABQABgAIAAAAIQBa9CxbvwAAABUBAAALAAAA&#10;AAAAAAAAAAAAAB8BAABfcmVscy8ucmVsc1BLAQItABQABgAIAAAAIQDjJP3swgAAANwAAAAPAAAA&#10;AAAAAAAAAAAAAAcCAABkcnMvZG93bnJldi54bWxQSwUGAAAAAAMAAwC3AAAA9gIAAAAA&#10;" filled="f" stroked="f" strokeweight="2pt">
                      <v:textbox>
                        <w:txbxContent>
                          <w:p w14:paraId="18F9B5EB" w14:textId="23DE877F" w:rsidR="00073F45" w:rsidRPr="006A28A7" w:rsidRDefault="00073F45" w:rsidP="006F52C7">
                            <w:pPr>
                              <w:spacing w:line="0" w:lineRule="atLeast"/>
                              <w:ind w:left="1772" w:hangingChars="886" w:hanging="1772"/>
                              <w:jc w:val="left"/>
                              <w:rPr>
                                <w:color w:val="000000" w:themeColor="text1"/>
                                <w:sz w:val="22"/>
                              </w:rPr>
                            </w:pPr>
                            <w:r w:rsidRPr="006A28A7">
                              <w:rPr>
                                <w:rFonts w:hint="eastAsia"/>
                                <w:color w:val="000000" w:themeColor="text1"/>
                                <w:sz w:val="20"/>
                                <w:szCs w:val="20"/>
                              </w:rPr>
                              <w:t>〇</w:t>
                            </w:r>
                            <w:r>
                              <w:rPr>
                                <w:rFonts w:hint="eastAsia"/>
                                <w:color w:val="000000" w:themeColor="text1"/>
                                <w:sz w:val="20"/>
                                <w:szCs w:val="20"/>
                              </w:rPr>
                              <w:t>ケアしている</w:t>
                            </w:r>
                            <w:r>
                              <w:rPr>
                                <w:color w:val="000000" w:themeColor="text1"/>
                                <w:sz w:val="20"/>
                                <w:szCs w:val="20"/>
                              </w:rPr>
                              <w:t>家族の内訳</w:t>
                            </w:r>
                          </w:p>
                        </w:txbxContent>
                      </v:textbox>
                    </v:rect>
                    <v:group id="グループ化 385" o:spid="_x0000_s1198" style="position:absolute;left:2126;top:1488;width:66815;height:15793" coordsize="66814,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rect id="正方形/長方形 174" o:spid="_x0000_s1199" style="position:absolute;left:744;width:61679;height:4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1DdwQAAANwAAAAPAAAAZHJzL2Rvd25yZXYueG1sRE9Ni8Iw&#10;EL0v+B/CCHtbU0VcqUYporIe1wribWzGttpMShNr/fdmYcHbPN7nzJedqURLjSstKxgOIhDEmdUl&#10;5woO6eZrCsJ5ZI2VZVLwJAfLRe9jjrG2D/6ldu9zEULYxaig8L6OpXRZQQbdwNbEgbvYxqAPsMml&#10;bvARwk0lR1E0kQZLDg0F1rQqKLvt70aBO7e79Fknx+vJZedkzSYd77ZKffa7ZAbCU+ff4n/3jw7z&#10;v8fw90y4QC5eAAAA//8DAFBLAQItABQABgAIAAAAIQDb4fbL7gAAAIUBAAATAAAAAAAAAAAAAAAA&#10;AAAAAABbQ29udGVudF9UeXBlc10ueG1sUEsBAi0AFAAGAAgAAAAhAFr0LFu/AAAAFQEAAAsAAAAA&#10;AAAAAAAAAAAAHwEAAF9yZWxzLy5yZWxzUEsBAi0AFAAGAAgAAAAhAPljUN3BAAAA3AAAAA8AAAAA&#10;AAAAAAAAAAAABwIAAGRycy9kb3ducmV2LnhtbFBLBQYAAAAAAwADALcAAAD1AgAAAAA=&#10;" filled="f" stroked="f" strokeweight="2pt">
                        <v:textbox>
                          <w:txbxContent>
                            <w:p w14:paraId="4E8E62A4" w14:textId="0082FD5B" w:rsidR="00073F45" w:rsidRPr="006A28A7" w:rsidRDefault="00073F45" w:rsidP="006A28A7">
                              <w:pPr>
                                <w:spacing w:line="0" w:lineRule="atLeast"/>
                                <w:ind w:leftChars="200" w:left="1792" w:hangingChars="686" w:hanging="1372"/>
                                <w:jc w:val="left"/>
                                <w:rPr>
                                  <w:color w:val="000000" w:themeColor="text1"/>
                                  <w:sz w:val="22"/>
                                </w:rPr>
                              </w:pPr>
                              <w:r>
                                <w:rPr>
                                  <w:rFonts w:hint="eastAsia"/>
                                  <w:color w:val="000000" w:themeColor="text1"/>
                                  <w:sz w:val="20"/>
                                  <w:szCs w:val="20"/>
                                </w:rPr>
                                <w:t>中学校</w:t>
                              </w:r>
                              <w:r>
                                <w:rPr>
                                  <w:color w:val="000000" w:themeColor="text1"/>
                                  <w:sz w:val="20"/>
                                  <w:szCs w:val="20"/>
                                </w:rPr>
                                <w:t>2</w:t>
                              </w:r>
                              <w:r>
                                <w:rPr>
                                  <w:color w:val="000000" w:themeColor="text1"/>
                                  <w:sz w:val="20"/>
                                  <w:szCs w:val="20"/>
                                </w:rPr>
                                <w:t>年生　　　　　　　　　　　全日制高校</w:t>
                              </w:r>
                              <w:r>
                                <w:rPr>
                                  <w:color w:val="000000" w:themeColor="text1"/>
                                  <w:sz w:val="20"/>
                                  <w:szCs w:val="20"/>
                                </w:rPr>
                                <w:t>2</w:t>
                              </w:r>
                              <w:r>
                                <w:rPr>
                                  <w:color w:val="000000" w:themeColor="text1"/>
                                  <w:sz w:val="20"/>
                                  <w:szCs w:val="20"/>
                                </w:rPr>
                                <w:t>年生</w:t>
                              </w:r>
                              <w:r>
                                <w:rPr>
                                  <w:rFonts w:hint="eastAsia"/>
                                  <w:color w:val="000000" w:themeColor="text1"/>
                                  <w:sz w:val="20"/>
                                  <w:szCs w:val="20"/>
                                </w:rPr>
                                <w:t xml:space="preserve">　</w:t>
                              </w:r>
                              <w:r>
                                <w:rPr>
                                  <w:color w:val="000000" w:themeColor="text1"/>
                                  <w:sz w:val="20"/>
                                  <w:szCs w:val="20"/>
                                </w:rPr>
                                <w:t xml:space="preserve">　　　　　　　　定時制高校</w:t>
                              </w:r>
                              <w:r>
                                <w:rPr>
                                  <w:color w:val="000000" w:themeColor="text1"/>
                                  <w:sz w:val="20"/>
                                  <w:szCs w:val="20"/>
                                </w:rPr>
                                <w:t>2</w:t>
                              </w:r>
                              <w:r>
                                <w:rPr>
                                  <w:color w:val="000000" w:themeColor="text1"/>
                                  <w:sz w:val="20"/>
                                  <w:szCs w:val="20"/>
                                </w:rPr>
                                <w:t>年生相当</w:t>
                              </w:r>
                              <w:r>
                                <w:rPr>
                                  <w:rFonts w:hint="eastAsia"/>
                                  <w:color w:val="000000" w:themeColor="text1"/>
                                  <w:sz w:val="20"/>
                                  <w:szCs w:val="20"/>
                                </w:rPr>
                                <w:t xml:space="preserve">　</w:t>
                              </w:r>
                              <w:r>
                                <w:rPr>
                                  <w:color w:val="000000" w:themeColor="text1"/>
                                  <w:sz w:val="20"/>
                                  <w:szCs w:val="20"/>
                                </w:rPr>
                                <w:t xml:space="preserve">　　　　　　　</w:t>
                              </w:r>
                            </w:p>
                          </w:txbxContent>
                        </v:textbox>
                      </v:rect>
                      <v:shape id="図 172" o:spid="_x0000_s1200" type="#_x0000_t75" style="position:absolute;top:3721;width:66814;height:12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bEpwgAAANwAAAAPAAAAZHJzL2Rvd25yZXYueG1sRE9Na8JA&#10;EL0X+h+WKfRWNxWrTeoqUrB4rEkKHofsmA3NzobsapJ/7xYK3ubxPme9HW0rrtT7xrGC11kCgrhy&#10;uuFaQVnsX95B+ICssXVMCibysN08Pqwx027gI13zUIsYwj5DBSaELpPSV4Ys+pnriCN3dr3FEGFf&#10;S93jEMNtK+dJspQWG44NBjv6NFT95herwC5N4U47/Y376q1Mvxbp9FOnSj0/jbsPEIHGcBf/uw86&#10;zl/N4e+ZeIHc3AAAAP//AwBQSwECLQAUAAYACAAAACEA2+H2y+4AAACFAQAAEwAAAAAAAAAAAAAA&#10;AAAAAAAAW0NvbnRlbnRfVHlwZXNdLnhtbFBLAQItABQABgAIAAAAIQBa9CxbvwAAABUBAAALAAAA&#10;AAAAAAAAAAAAAB8BAABfcmVscy8ucmVsc1BLAQItABQABgAIAAAAIQAc5bEpwgAAANwAAAAPAAAA&#10;AAAAAAAAAAAAAAcCAABkcnMvZG93bnJldi54bWxQSwUGAAAAAAMAAwC3AAAA9gIAAAAA&#10;">
                        <v:imagedata r:id="rId80" o:title=""/>
                        <v:path arrowok="t"/>
                      </v:shape>
                      <v:rect id="正方形/長方形 362" o:spid="_x0000_s1201" style="position:absolute;left:10738;width:7678;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5UOxQAAANwAAAAPAAAAZHJzL2Rvd25yZXYueG1sRI9Pa8JA&#10;FMTvhX6H5Qm91Y1WgkRXCaUVc6wRSm/P7DNJm30bsmv+fPtuoeBxmJnfMNv9aBrRU+dqywoW8wgE&#10;cWF1zaWCc/7+vAbhPLLGxjIpmMjBfvf4sMVE24E/qD/5UgQIuwQVVN63iZSuqMigm9uWOHhX2xn0&#10;QXal1B0OAW4auYyiWBqsOSxU2NJrRcXP6WYUuEuf5VObfn5/ueKSvrHJV9lBqafZmG5AeBr9Pfzf&#10;PmoFL/ES/s6EIyB3vwAAAP//AwBQSwECLQAUAAYACAAAACEA2+H2y+4AAACFAQAAEwAAAAAAAAAA&#10;AAAAAAAAAAAAW0NvbnRlbnRfVHlwZXNdLnhtbFBLAQItABQABgAIAAAAIQBa9CxbvwAAABUBAAAL&#10;AAAAAAAAAAAAAAAAAB8BAABfcmVscy8ucmVsc1BLAQItABQABgAIAAAAIQAx25UOxQAAANwAAAAP&#10;AAAAAAAAAAAAAAAAAAcCAABkcnMvZG93bnJldi54bWxQSwUGAAAAAAMAAwC3AAAA+QIAAAAA&#10;" filled="f" stroked="f" strokeweight="2pt">
                        <v:textbox>
                          <w:txbxContent>
                            <w:p w14:paraId="642DA303" w14:textId="33C467A4" w:rsidR="00073F45" w:rsidRPr="00354288" w:rsidRDefault="00073F45" w:rsidP="00A6291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344</w:t>
                              </w:r>
                              <w:r w:rsidRPr="00354288">
                                <w:rPr>
                                  <w:color w:val="000000" w:themeColor="text1"/>
                                  <w:sz w:val="18"/>
                                  <w:szCs w:val="18"/>
                                </w:rPr>
                                <w:t>)</w:t>
                              </w:r>
                            </w:p>
                          </w:txbxContent>
                        </v:textbox>
                      </v:rect>
                      <v:rect id="正方形/長方形 363" o:spid="_x0000_s1202" style="position:absolute;left:35087;width:7677;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CVxQAAANwAAAAPAAAAZHJzL2Rvd25yZXYueG1sRI9Pa8JA&#10;FMTvhX6H5Qne6sZagkRXCaVKc6wRSm/P7DNJm30bsmv+fPtuoeBxmJnfMNv9aBrRU+dqywqWiwgE&#10;cWF1zaWCc354WoNwHlljY5kUTORgv3t82GKi7cAf1J98KQKEXYIKKu/bREpXVGTQLWxLHLyr7Qz6&#10;ILtS6g6HADeNfI6iWBqsOSxU2NJrRcXP6WYUuEuf5VObfn5/ueKSvrHJX7KjUvPZmG5AeBr9Pfzf&#10;ftcKVvEK/s6EIyB3vwAAAP//AwBQSwECLQAUAAYACAAAACEA2+H2y+4AAACFAQAAEwAAAAAAAAAA&#10;AAAAAAAAAAAAW0NvbnRlbnRfVHlwZXNdLnhtbFBLAQItABQABgAIAAAAIQBa9CxbvwAAABUBAAAL&#10;AAAAAAAAAAAAAAAAAB8BAABfcmVscy8ucmVsc1BLAQItABQABgAIAAAAIQBelzCVxQAAANwAAAAP&#10;AAAAAAAAAAAAAAAAAAcCAABkcnMvZG93bnJldi54bWxQSwUGAAAAAAMAAwC3AAAA+QIAAAAA&#10;" filled="f" stroked="f" strokeweight="2pt">
                        <v:textbox>
                          <w:txbxContent>
                            <w:p w14:paraId="4FF4622A" w14:textId="16C5565A" w:rsidR="00073F45" w:rsidRPr="00354288" w:rsidRDefault="00073F45" w:rsidP="00A6291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265</w:t>
                              </w:r>
                              <w:r w:rsidRPr="00354288">
                                <w:rPr>
                                  <w:color w:val="000000" w:themeColor="text1"/>
                                  <w:sz w:val="18"/>
                                  <w:szCs w:val="18"/>
                                </w:rPr>
                                <w:t>)</w:t>
                              </w:r>
                            </w:p>
                          </w:txbxContent>
                        </v:textbox>
                      </v:rect>
                      <v:rect id="正方形/長方形 364" o:spid="_x0000_s1203" style="position:absolute;left:59117;width:7677;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jhxQAAANwAAAAPAAAAZHJzL2Rvd25yZXYueG1sRI9Ba8JA&#10;FITvBf/D8oTemo1tkBJdJUhb6rGmIN5ess8kmn0bstuY/PtuoeBxmJlvmPV2NK0YqHeNZQWLKAZB&#10;XFrdcKXgO39/egXhPLLG1jIpmMjBdjN7WGOq7Y2/aDj4SgQIuxQV1N53qZSurMmgi2xHHLyz7Q36&#10;IPtK6h5vAW5a+RzHS2mw4bBQY0e7msrr4ccocMWwz6cuO15OriyyNzZ5sv9Q6nE+ZisQnkZ/D/+3&#10;P7WCl2UCf2fCEZCbXwAAAP//AwBQSwECLQAUAAYACAAAACEA2+H2y+4AAACFAQAAEwAAAAAAAAAA&#10;AAAAAAAAAAAAW0NvbnRlbnRfVHlwZXNdLnhtbFBLAQItABQABgAIAAAAIQBa9CxbvwAAABUBAAAL&#10;AAAAAAAAAAAAAAAAAB8BAABfcmVscy8ucmVsc1BLAQItABQABgAIAAAAIQDRfqjhxQAAANwAAAAP&#10;AAAAAAAAAAAAAAAAAAcCAABkcnMvZG93bnJldi54bWxQSwUGAAAAAAMAAwC3AAAA+QIAAAAA&#10;" filled="f" stroked="f" strokeweight="2pt">
                        <v:textbox>
                          <w:txbxContent>
                            <w:p w14:paraId="65583761" w14:textId="7CDE5E38" w:rsidR="00073F45" w:rsidRPr="00354288" w:rsidRDefault="00073F45" w:rsidP="00A6291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17</w:t>
                              </w:r>
                              <w:r w:rsidRPr="00354288">
                                <w:rPr>
                                  <w:color w:val="000000" w:themeColor="text1"/>
                                  <w:sz w:val="18"/>
                                  <w:szCs w:val="18"/>
                                </w:rPr>
                                <w:t>)</w:t>
                              </w:r>
                            </w:p>
                          </w:txbxContent>
                        </v:textbox>
                      </v:rect>
                    </v:group>
                  </v:group>
                  <v:group id="グループ化 390" o:spid="_x0000_s1204" style="position:absolute;top:16267;width:73421;height:24830" coordsize="73421,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group id="グループ化 389" o:spid="_x0000_s1205" style="position:absolute;top:1807;width:73421;height:23022" coordsize="73421,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rect id="正方形/長方形 171" o:spid="_x0000_s1206" style="position:absolute;left:39446;top:18075;width:33975;height:4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PNFwgAAANwAAAAPAAAAZHJzL2Rvd25yZXYueG1sRE9La8JA&#10;EL4L/odlCt7MxiK1pK4SpIoeawqlt0l2mqTNzobsmse/7xaE3ubje852P5pG9NS52rKCVRSDIC6s&#10;rrlU8J4dl88gnEfW2FgmBRM52O/msy0m2g78Rv3VlyKEsEtQQeV9m0jpiooMusi2xIH7sp1BH2BX&#10;St3hEMJNIx/j+EkarDk0VNjSoaLi53ozClzeX7KpTT++P12Rp69ssvXlpNTiYUxfQHga/b/47j7r&#10;MH+zgr9nwgVy9wsAAP//AwBQSwECLQAUAAYACAAAACEA2+H2y+4AAACFAQAAEwAAAAAAAAAAAAAA&#10;AAAAAAAAW0NvbnRlbnRfVHlwZXNdLnhtbFBLAQItABQABgAIAAAAIQBa9CxbvwAAABUBAAALAAAA&#10;AAAAAAAAAAAAAB8BAABfcmVscy8ucmVsc1BLAQItABQABgAIAAAAIQDpFPNFwgAAANwAAAAPAAAA&#10;AAAAAAAAAAAAAAcCAABkcnMvZG93bnJldi54bWxQSwUGAAAAAAMAAwC3AAAA9gIAAAAA&#10;" filled="f" stroked="f" strokeweight="2pt">
                        <v:textbox>
                          <w:txbxContent>
                            <w:p w14:paraId="341F9C91" w14:textId="5907F027" w:rsidR="00073F45" w:rsidRPr="006A28A7" w:rsidRDefault="00073F45" w:rsidP="007E116B">
                              <w:pPr>
                                <w:spacing w:line="0" w:lineRule="atLeast"/>
                                <w:ind w:left="1418" w:hangingChars="886" w:hanging="1418"/>
                                <w:jc w:val="left"/>
                                <w:rPr>
                                  <w:color w:val="000000" w:themeColor="text1"/>
                                  <w:sz w:val="16"/>
                                  <w:szCs w:val="16"/>
                                </w:rPr>
                              </w:pPr>
                              <w:r w:rsidRPr="006A28A7">
                                <w:rPr>
                                  <w:rFonts w:hint="eastAsia"/>
                                  <w:color w:val="000000" w:themeColor="text1"/>
                                  <w:sz w:val="16"/>
                                  <w:szCs w:val="16"/>
                                </w:rPr>
                                <w:t>出典：和歌山県「中高生の生活実態に関するアンケート」（</w:t>
                              </w:r>
                              <w:r w:rsidRPr="006A28A7">
                                <w:rPr>
                                  <w:color w:val="000000" w:themeColor="text1"/>
                                  <w:sz w:val="16"/>
                                  <w:szCs w:val="16"/>
                                </w:rPr>
                                <w:t>R3</w:t>
                              </w:r>
                              <w:r w:rsidRPr="006A28A7">
                                <w:rPr>
                                  <w:rFonts w:hint="eastAsia"/>
                                  <w:color w:val="000000" w:themeColor="text1"/>
                                  <w:sz w:val="16"/>
                                  <w:szCs w:val="16"/>
                                </w:rPr>
                                <w:t>）</w:t>
                              </w:r>
                            </w:p>
                          </w:txbxContent>
                        </v:textbox>
                      </v:rect>
                      <v:group id="グループ化 388" o:spid="_x0000_s1207" style="position:absolute;width:73158;height:19024" coordsize="73158,1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図 169" o:spid="_x0000_s1208" type="#_x0000_t75" style="position:absolute;top:3934;width:73158;height:1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HHxAAAANwAAAAPAAAAZHJzL2Rvd25yZXYueG1sRI/disIw&#10;EIXvF3yHMAveLJrqhT9do4ggFRYKVh9gaGbbss2kJFGrT78RBO9mOOd8c2a16U0rruR8Y1nBZJyA&#10;IC6tbrhScD7tRwsQPiBrbC2Tgjt52KwHHytMtb3xka5FqESEsE9RQR1Cl0rpy5oM+rHtiKP2a53B&#10;EFdXSe3wFuGmldMkmUmDDccLNXa0q6n8Ky4mUpYLzg/osnmfyXL+KPLs6ydXavjZb79BBOrD2/xK&#10;H3SsP1vC85k4gVz/AwAA//8DAFBLAQItABQABgAIAAAAIQDb4fbL7gAAAIUBAAATAAAAAAAAAAAA&#10;AAAAAAAAAABbQ29udGVudF9UeXBlc10ueG1sUEsBAi0AFAAGAAgAAAAhAFr0LFu/AAAAFQEAAAsA&#10;AAAAAAAAAAAAAAAAHwEAAF9yZWxzLy5yZWxzUEsBAi0AFAAGAAgAAAAhAFIpMcfEAAAA3AAAAA8A&#10;AAAAAAAAAAAAAAAABwIAAGRycy9kb3ducmV2LnhtbFBLBQYAAAAAAwADALcAAAD4AgAAAAA=&#10;">
                          <v:imagedata r:id="rId81" o:title=""/>
                          <v:path arrowok="t"/>
                        </v:shape>
                        <v:group id="グループ化 387" o:spid="_x0000_s1209" style="position:absolute;left:425;width:68283;height:5089" coordsize="68283,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rect id="正方形/長方形 176" o:spid="_x0000_s1210" style="position:absolute;top:106;width:65645;height:4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xwQAAANwAAAAPAAAAZHJzL2Rvd25yZXYueG1sRE9Ni8Iw&#10;EL0L/ocwgjdNFXGla5QiKnpcK8jexma27dpMShNr/fdmYcHbPN7nLNedqURLjSstK5iMIxDEmdUl&#10;5wrO6W60AOE8ssbKMil4koP1qt9bYqztg7+oPflchBB2MSoovK9jKV1WkEE3tjVx4H5sY9AH2ORS&#10;N/gI4aaS0yiaS4Mlh4YCa9oUlN1Od6PAXdtj+qyTy++3y67Jlk06O+6VGg665BOEp86/xf/ugw7z&#10;P+bw90y4QK5eAAAA//8DAFBLAQItABQABgAIAAAAIQDb4fbL7gAAAIUBAAATAAAAAAAAAAAAAAAA&#10;AAAAAABbQ29udGVudF9UeXBlc10ueG1sUEsBAi0AFAAGAAgAAAAhAFr0LFu/AAAAFQEAAAsAAAAA&#10;AAAAAAAAAAAAHwEAAF9yZWxzLy5yZWxzUEsBAi0AFAAGAAgAAAAhAGb9azHBAAAA3AAAAA8AAAAA&#10;AAAAAAAAAAAABwIAAGRycy9kb3ducmV2LnhtbFBLBQYAAAAAAwADALcAAAD1AgAAAAA=&#10;" filled="f" stroked="f" strokeweight="2pt">
                            <v:textbox>
                              <w:txbxContent>
                                <w:p w14:paraId="57A55B19" w14:textId="2C6CFD9D" w:rsidR="00073F45" w:rsidRPr="006A28A7" w:rsidRDefault="00073F45" w:rsidP="006A28A7">
                                  <w:pPr>
                                    <w:spacing w:line="0" w:lineRule="atLeast"/>
                                    <w:ind w:leftChars="200" w:left="1792" w:hangingChars="686" w:hanging="1372"/>
                                    <w:jc w:val="left"/>
                                    <w:rPr>
                                      <w:color w:val="000000" w:themeColor="text1"/>
                                      <w:sz w:val="22"/>
                                    </w:rPr>
                                  </w:pPr>
                                  <w:r>
                                    <w:rPr>
                                      <w:rFonts w:hint="eastAsia"/>
                                      <w:color w:val="000000" w:themeColor="text1"/>
                                      <w:sz w:val="20"/>
                                      <w:szCs w:val="20"/>
                                    </w:rPr>
                                    <w:t>中学校</w:t>
                                  </w:r>
                                  <w:r>
                                    <w:rPr>
                                      <w:color w:val="000000" w:themeColor="text1"/>
                                      <w:sz w:val="20"/>
                                      <w:szCs w:val="20"/>
                                    </w:rPr>
                                    <w:t>2</w:t>
                                  </w:r>
                                  <w:r>
                                    <w:rPr>
                                      <w:color w:val="000000" w:themeColor="text1"/>
                                      <w:sz w:val="20"/>
                                      <w:szCs w:val="20"/>
                                    </w:rPr>
                                    <w:t xml:space="preserve">年生　　　　　　　　　　　</w:t>
                                  </w:r>
                                  <w:r>
                                    <w:rPr>
                                      <w:rFonts w:hint="eastAsia"/>
                                      <w:color w:val="000000" w:themeColor="text1"/>
                                      <w:sz w:val="20"/>
                                      <w:szCs w:val="20"/>
                                    </w:rPr>
                                    <w:t xml:space="preserve">　</w:t>
                                  </w:r>
                                  <w:r>
                                    <w:rPr>
                                      <w:color w:val="000000" w:themeColor="text1"/>
                                      <w:sz w:val="20"/>
                                      <w:szCs w:val="20"/>
                                    </w:rPr>
                                    <w:t>全日制高校</w:t>
                                  </w:r>
                                  <w:r>
                                    <w:rPr>
                                      <w:color w:val="000000" w:themeColor="text1"/>
                                      <w:sz w:val="20"/>
                                      <w:szCs w:val="20"/>
                                    </w:rPr>
                                    <w:t>2</w:t>
                                  </w:r>
                                  <w:r>
                                    <w:rPr>
                                      <w:color w:val="000000" w:themeColor="text1"/>
                                      <w:sz w:val="20"/>
                                      <w:szCs w:val="20"/>
                                    </w:rPr>
                                    <w:t>年生</w:t>
                                  </w:r>
                                  <w:r>
                                    <w:rPr>
                                      <w:rFonts w:hint="eastAsia"/>
                                      <w:color w:val="000000" w:themeColor="text1"/>
                                      <w:sz w:val="20"/>
                                      <w:szCs w:val="20"/>
                                    </w:rPr>
                                    <w:t xml:space="preserve">　</w:t>
                                  </w:r>
                                  <w:r>
                                    <w:rPr>
                                      <w:color w:val="000000" w:themeColor="text1"/>
                                      <w:sz w:val="20"/>
                                      <w:szCs w:val="20"/>
                                    </w:rPr>
                                    <w:t xml:space="preserve">　　　　　　　　</w:t>
                                  </w:r>
                                  <w:r>
                                    <w:rPr>
                                      <w:rFonts w:hint="eastAsia"/>
                                      <w:color w:val="000000" w:themeColor="text1"/>
                                      <w:sz w:val="20"/>
                                      <w:szCs w:val="20"/>
                                    </w:rPr>
                                    <w:t xml:space="preserve">　</w:t>
                                  </w:r>
                                  <w:r>
                                    <w:rPr>
                                      <w:color w:val="000000" w:themeColor="text1"/>
                                      <w:sz w:val="20"/>
                                      <w:szCs w:val="20"/>
                                    </w:rPr>
                                    <w:t>定時制高校</w:t>
                                  </w:r>
                                  <w:r>
                                    <w:rPr>
                                      <w:color w:val="000000" w:themeColor="text1"/>
                                      <w:sz w:val="20"/>
                                      <w:szCs w:val="20"/>
                                    </w:rPr>
                                    <w:t>2</w:t>
                                  </w:r>
                                  <w:r>
                                    <w:rPr>
                                      <w:color w:val="000000" w:themeColor="text1"/>
                                      <w:sz w:val="20"/>
                                      <w:szCs w:val="20"/>
                                    </w:rPr>
                                    <w:t>年生相当</w:t>
                                  </w:r>
                                  <w:r>
                                    <w:rPr>
                                      <w:rFonts w:hint="eastAsia"/>
                                      <w:color w:val="000000" w:themeColor="text1"/>
                                      <w:sz w:val="20"/>
                                      <w:szCs w:val="20"/>
                                    </w:rPr>
                                    <w:t xml:space="preserve">　</w:t>
                                  </w:r>
                                  <w:r>
                                    <w:rPr>
                                      <w:color w:val="000000" w:themeColor="text1"/>
                                      <w:sz w:val="20"/>
                                      <w:szCs w:val="20"/>
                                    </w:rPr>
                                    <w:t xml:space="preserve">　　　　　　　</w:t>
                                  </w:r>
                                </w:p>
                              </w:txbxContent>
                            </v:textbox>
                          </v:rect>
                          <v:rect id="正方形/長方形 365" o:spid="_x0000_s1211" style="position:absolute;left:9888;width:7677;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6xAAAANwAAAAPAAAAZHJzL2Rvd25yZXYueG1sRI9Ba8JA&#10;FITvBf/D8gRvddNaRaKrhNJKPWoE8fbMPpPY7NuQXWP8964geBxm5htmvuxMJVpqXGlZwccwAkGc&#10;WV1yrmCX/r5PQTiPrLGyTApu5GC56L3NMdb2yhtqtz4XAcIuRgWF93UspcsKMuiGtiYO3sk2Bn2Q&#10;TS51g9cAN5X8jKKJNFhyWCiwpu+Csv/txShwx3ad3upkfz647Jj8sEm/1iulBv0umYHw1PlX+Nn+&#10;0wpGkzE8zoQjIBd3AAAA//8DAFBLAQItABQABgAIAAAAIQDb4fbL7gAAAIUBAAATAAAAAAAAAAAA&#10;AAAAAAAAAABbQ29udGVudF9UeXBlc10ueG1sUEsBAi0AFAAGAAgAAAAhAFr0LFu/AAAAFQEAAAsA&#10;AAAAAAAAAAAAAAAAHwEAAF9yZWxzLy5yZWxzUEsBAi0AFAAGAAgAAAAhAL4yDXrEAAAA3AAAAA8A&#10;AAAAAAAAAAAAAAAABwIAAGRycy9kb3ducmV2LnhtbFBLBQYAAAAAAwADALcAAAD4AgAAAAA=&#10;" filled="f" stroked="f" strokeweight="2pt">
                            <v:textbox>
                              <w:txbxContent>
                                <w:p w14:paraId="734278AD" w14:textId="77777777" w:rsidR="00073F45" w:rsidRPr="00354288" w:rsidRDefault="00073F45" w:rsidP="00A6291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344</w:t>
                                  </w:r>
                                  <w:r w:rsidRPr="00354288">
                                    <w:rPr>
                                      <w:color w:val="000000" w:themeColor="text1"/>
                                      <w:sz w:val="18"/>
                                      <w:szCs w:val="18"/>
                                    </w:rPr>
                                    <w:t>)</w:t>
                                  </w:r>
                                </w:p>
                              </w:txbxContent>
                            </v:textbox>
                          </v:rect>
                          <v:rect id="正方形/長方形 366" o:spid="_x0000_s1212" style="position:absolute;left:35512;width:7678;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JMNxAAAANwAAAAPAAAAZHJzL2Rvd25yZXYueG1sRI9Ba8JA&#10;FITvQv/D8gq9mU1tCRJdJZRa6lEjiLdn9pnEZt+G7DbGf+8KgsdhZr5h5svBNKKnztWWFbxHMQji&#10;wuqaSwW7fDWegnAeWWNjmRRcycFy8TKaY6rthTfUb30pAoRdigoq79tUSldUZNBFtiUO3sl2Bn2Q&#10;XSl1h5cAN42cxHEiDdYcFips6aui4m/7bxS4Y7/Or222Px9cccy+2eSf6x+l3l6HbAbC0+Cf4Uf7&#10;Vyv4SBK4nwlHQC5uAAAA//8DAFBLAQItABQABgAIAAAAIQDb4fbL7gAAAIUBAAATAAAAAAAAAAAA&#10;AAAAAAAAAABbQ29udGVudF9UeXBlc10ueG1sUEsBAi0AFAAGAAgAAAAhAFr0LFu/AAAAFQEAAAsA&#10;AAAAAAAAAAAAAAAAHwEAAF9yZWxzLy5yZWxzUEsBAi0AFAAGAAgAAAAhAE7gkw3EAAAA3AAAAA8A&#10;AAAAAAAAAAAAAAAABwIAAGRycy9kb3ducmV2LnhtbFBLBQYAAAAAAwADALcAAAD4AgAAAAA=&#10;" filled="f" stroked="f" strokeweight="2pt">
                            <v:textbox>
                              <w:txbxContent>
                                <w:p w14:paraId="11185EC1" w14:textId="77777777" w:rsidR="00073F45" w:rsidRPr="00354288" w:rsidRDefault="00073F45" w:rsidP="00A6291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265</w:t>
                                  </w:r>
                                  <w:r w:rsidRPr="00354288">
                                    <w:rPr>
                                      <w:color w:val="000000" w:themeColor="text1"/>
                                      <w:sz w:val="18"/>
                                      <w:szCs w:val="18"/>
                                    </w:rPr>
                                    <w:t>)</w:t>
                                  </w:r>
                                </w:p>
                              </w:txbxContent>
                            </v:textbox>
                          </v:rect>
                          <v:rect id="正方形/長方形 367" o:spid="_x0000_s1213" style="position:absolute;left:60605;width:7678;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aWxAAAANwAAAAPAAAAZHJzL2Rvd25yZXYueG1sRI9Ba8JA&#10;FITvBf/D8gRvddNaVKKrhNJKPWoE8fbMPpPY7NuQXWP8964geBxm5htmvuxMJVpqXGlZwccwAkGc&#10;WV1yrmCX/r5PQTiPrLGyTApu5GC56L3NMdb2yhtqtz4XAcIuRgWF93UspcsKMuiGtiYO3sk2Bn2Q&#10;TS51g9cAN5X8jKKxNFhyWCiwpu+Csv/txShwx3ad3upkfz647Jj8sEm/1iulBv0umYHw1PlX+Nn+&#10;0wpG4wk8zoQjIBd3AAAA//8DAFBLAQItABQABgAIAAAAIQDb4fbL7gAAAIUBAAATAAAAAAAAAAAA&#10;AAAAAAAAAABbQ29udGVudF9UeXBlc10ueG1sUEsBAi0AFAAGAAgAAAAhAFr0LFu/AAAAFQEAAAsA&#10;AAAAAAAAAAAAAAAAHwEAAF9yZWxzLy5yZWxzUEsBAi0AFAAGAAgAAAAhACGsNpbEAAAA3AAAAA8A&#10;AAAAAAAAAAAAAAAABwIAAGRycy9kb3ducmV2LnhtbFBLBQYAAAAAAwADALcAAAD4AgAAAAA=&#10;" filled="f" stroked="f" strokeweight="2pt">
                            <v:textbox>
                              <w:txbxContent>
                                <w:p w14:paraId="3DB87241" w14:textId="77777777" w:rsidR="00073F45" w:rsidRPr="00354288" w:rsidRDefault="00073F45" w:rsidP="00A6291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17</w:t>
                                  </w:r>
                                  <w:r w:rsidRPr="00354288">
                                    <w:rPr>
                                      <w:color w:val="000000" w:themeColor="text1"/>
                                      <w:sz w:val="18"/>
                                      <w:szCs w:val="18"/>
                                    </w:rPr>
                                    <w:t>)</w:t>
                                  </w:r>
                                </w:p>
                              </w:txbxContent>
                            </v:textbox>
                          </v:rect>
                        </v:group>
                      </v:group>
                    </v:group>
                    <v:rect id="正方形/長方形 170" o:spid="_x0000_s1214" style="position:absolute;left:956;width:53298;height:4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FbexAAAANwAAAAPAAAAZHJzL2Rvd25yZXYueG1sRI9Ba8JA&#10;EIXvQv/DMoXedFMprURXCcWWetQI4m3Mjkk0Oxuy2xj/fecg9DbDe/PeN4vV4BrVUxdqzwZeJwko&#10;4sLbmksD+/xrPAMVIrLFxjMZuFOA1fJptMDU+htvqd/FUkkIhxQNVDG2qdahqMhhmPiWWLSz7xxG&#10;WbtS2w5vEu4aPU2Sd+2wZmmosKXPiorr7tcZCKd+k9/b7HA5huKUrdnlb5tvY16eh2wOKtIQ/82P&#10;6x8r+B+CL8/IBHr5BwAA//8DAFBLAQItABQABgAIAAAAIQDb4fbL7gAAAIUBAAATAAAAAAAAAAAA&#10;AAAAAAAAAABbQ29udGVudF9UeXBlc10ueG1sUEsBAi0AFAAGAAgAAAAhAFr0LFu/AAAAFQEAAAsA&#10;AAAAAAAAAAAAAAAAHwEAAF9yZWxzLy5yZWxzUEsBAi0AFAAGAAgAAAAhAIZYVt7EAAAA3AAAAA8A&#10;AAAAAAAAAAAAAAAABwIAAGRycy9kb3ducmV2LnhtbFBLBQYAAAAAAwADALcAAAD4AgAAAAA=&#10;" filled="f" stroked="f" strokeweight="2pt">
                      <v:textbox>
                        <w:txbxContent>
                          <w:p w14:paraId="69815E91" w14:textId="0E700283" w:rsidR="00073F45" w:rsidRPr="006A28A7" w:rsidRDefault="00073F45" w:rsidP="00F8568C">
                            <w:pPr>
                              <w:spacing w:line="0" w:lineRule="atLeast"/>
                              <w:ind w:left="1772" w:hangingChars="886" w:hanging="1772"/>
                              <w:jc w:val="left"/>
                              <w:rPr>
                                <w:color w:val="000000" w:themeColor="text1"/>
                                <w:sz w:val="22"/>
                              </w:rPr>
                            </w:pPr>
                            <w:r w:rsidRPr="006A28A7">
                              <w:rPr>
                                <w:rFonts w:hint="eastAsia"/>
                                <w:color w:val="000000" w:themeColor="text1"/>
                                <w:sz w:val="20"/>
                                <w:szCs w:val="20"/>
                              </w:rPr>
                              <w:t>〇</w:t>
                            </w:r>
                            <w:r>
                              <w:rPr>
                                <w:rFonts w:hint="eastAsia"/>
                                <w:color w:val="000000" w:themeColor="text1"/>
                                <w:sz w:val="20"/>
                                <w:szCs w:val="20"/>
                              </w:rPr>
                              <w:t>家族のケアを</w:t>
                            </w:r>
                            <w:r>
                              <w:rPr>
                                <w:color w:val="000000" w:themeColor="text1"/>
                                <w:sz w:val="20"/>
                                <w:szCs w:val="20"/>
                              </w:rPr>
                              <w:t>しているために、自分の生活にどのような影響が</w:t>
                            </w:r>
                            <w:r>
                              <w:rPr>
                                <w:rFonts w:hint="eastAsia"/>
                                <w:color w:val="000000" w:themeColor="text1"/>
                                <w:sz w:val="20"/>
                                <w:szCs w:val="20"/>
                              </w:rPr>
                              <w:t>出ていると思いますか。</w:t>
                            </w:r>
                          </w:p>
                        </w:txbxContent>
                      </v:textbox>
                    </v:rect>
                  </v:group>
                </v:group>
                <w10:wrap type="square"/>
              </v:group>
            </w:pict>
          </mc:Fallback>
        </mc:AlternateContent>
      </w:r>
      <w:r w:rsidR="000767CA" w:rsidRPr="0086439E">
        <w:rPr>
          <w:rFonts w:asciiTheme="minorEastAsia" w:hAnsiTheme="minorEastAsia" w:hint="eastAsia"/>
          <w:szCs w:val="21"/>
        </w:rPr>
        <w:t>令和</w:t>
      </w:r>
      <w:r w:rsidR="0085244E" w:rsidRPr="0086439E">
        <w:rPr>
          <w:rFonts w:asciiTheme="minorEastAsia" w:hAnsiTheme="minorEastAsia" w:hint="eastAsia"/>
          <w:szCs w:val="21"/>
        </w:rPr>
        <w:t>3</w:t>
      </w:r>
      <w:r w:rsidR="000767CA" w:rsidRPr="0086439E">
        <w:rPr>
          <w:rFonts w:asciiTheme="minorEastAsia" w:hAnsiTheme="minorEastAsia" w:hint="eastAsia"/>
          <w:szCs w:val="21"/>
        </w:rPr>
        <w:t>年度のヤングケアラーの実態に関する調査研究によると、世話を</w:t>
      </w:r>
      <w:r w:rsidR="00786106" w:rsidRPr="0086439E">
        <w:rPr>
          <w:rFonts w:asciiTheme="minorEastAsia" w:hAnsiTheme="minorEastAsia" w:hint="eastAsia"/>
          <w:szCs w:val="21"/>
        </w:rPr>
        <w:t>現在</w:t>
      </w:r>
      <w:r w:rsidR="000767CA" w:rsidRPr="0086439E">
        <w:rPr>
          <w:rFonts w:asciiTheme="minorEastAsia" w:hAnsiTheme="minorEastAsia" w:hint="eastAsia"/>
          <w:szCs w:val="21"/>
        </w:rPr>
        <w:t>している家族がいると回答した</w:t>
      </w:r>
      <w:r w:rsidR="00B45B58">
        <w:rPr>
          <w:rFonts w:asciiTheme="minorEastAsia" w:hAnsiTheme="minorEastAsia" w:hint="eastAsia"/>
          <w:szCs w:val="21"/>
        </w:rPr>
        <w:t>県内の</w:t>
      </w:r>
      <w:r w:rsidR="000767CA" w:rsidRPr="0086439E">
        <w:rPr>
          <w:rFonts w:asciiTheme="minorEastAsia" w:hAnsiTheme="minorEastAsia" w:hint="eastAsia"/>
          <w:szCs w:val="21"/>
        </w:rPr>
        <w:t>こどもは、中学2年生で</w:t>
      </w:r>
      <w:r w:rsidR="00786106" w:rsidRPr="0086439E">
        <w:rPr>
          <w:rFonts w:asciiTheme="minorEastAsia" w:hAnsiTheme="minorEastAsia"/>
          <w:szCs w:val="21"/>
        </w:rPr>
        <w:t>4</w:t>
      </w:r>
      <w:r w:rsidR="000767CA" w:rsidRPr="0086439E">
        <w:rPr>
          <w:rFonts w:asciiTheme="minorEastAsia" w:hAnsiTheme="minorEastAsia" w:hint="eastAsia"/>
          <w:szCs w:val="21"/>
        </w:rPr>
        <w:t>.7％、</w:t>
      </w:r>
      <w:r w:rsidR="00786106" w:rsidRPr="0086439E">
        <w:rPr>
          <w:rFonts w:asciiTheme="minorEastAsia" w:hAnsiTheme="minorEastAsia" w:hint="eastAsia"/>
          <w:szCs w:val="21"/>
        </w:rPr>
        <w:t>全日制</w:t>
      </w:r>
      <w:r w:rsidR="000767CA" w:rsidRPr="0086439E">
        <w:rPr>
          <w:rFonts w:asciiTheme="minorEastAsia" w:hAnsiTheme="minorEastAsia" w:hint="eastAsia"/>
          <w:szCs w:val="21"/>
        </w:rPr>
        <w:t>高校2年生で</w:t>
      </w:r>
      <w:r w:rsidR="00786106" w:rsidRPr="0086439E">
        <w:rPr>
          <w:rFonts w:asciiTheme="minorEastAsia" w:hAnsiTheme="minorEastAsia"/>
          <w:szCs w:val="21"/>
        </w:rPr>
        <w:t>3.9</w:t>
      </w:r>
      <w:r w:rsidR="000767CA" w:rsidRPr="0086439E">
        <w:rPr>
          <w:rFonts w:asciiTheme="minorEastAsia" w:hAnsiTheme="minorEastAsia" w:hint="eastAsia"/>
          <w:szCs w:val="21"/>
        </w:rPr>
        <w:t>％</w:t>
      </w:r>
      <w:r w:rsidR="00786106" w:rsidRPr="0086439E">
        <w:rPr>
          <w:rFonts w:asciiTheme="minorEastAsia" w:hAnsiTheme="minorEastAsia" w:hint="eastAsia"/>
          <w:szCs w:val="21"/>
        </w:rPr>
        <w:t>、定時制高校2年生相当で13.8％</w:t>
      </w:r>
      <w:r w:rsidR="00C370C0" w:rsidRPr="0086439E">
        <w:rPr>
          <w:rFonts w:asciiTheme="minorEastAsia" w:hAnsiTheme="minorEastAsia" w:hint="eastAsia"/>
          <w:szCs w:val="21"/>
        </w:rPr>
        <w:t>になっています</w:t>
      </w:r>
      <w:r w:rsidR="000767CA" w:rsidRPr="0086439E">
        <w:rPr>
          <w:rFonts w:asciiTheme="minorEastAsia" w:hAnsiTheme="minorEastAsia" w:hint="eastAsia"/>
          <w:szCs w:val="21"/>
        </w:rPr>
        <w:t>。</w:t>
      </w:r>
    </w:p>
    <w:p w14:paraId="3BA01A23" w14:textId="1A3E9275" w:rsidR="0099483A" w:rsidRPr="0086439E" w:rsidRDefault="0099483A" w:rsidP="00651F89">
      <w:pPr>
        <w:ind w:leftChars="150" w:left="315" w:firstLineChars="95" w:firstLine="199"/>
        <w:rPr>
          <w:rFonts w:asciiTheme="minorEastAsia" w:hAnsiTheme="minorEastAsia"/>
          <w:szCs w:val="21"/>
        </w:rPr>
      </w:pPr>
    </w:p>
    <w:p w14:paraId="2F3BA2B1" w14:textId="3761DA8F" w:rsidR="007C764C" w:rsidRDefault="007C764C" w:rsidP="009308FC">
      <w:pPr>
        <w:rPr>
          <w:rFonts w:asciiTheme="minorEastAsia" w:hAnsiTheme="minorEastAsia"/>
          <w:szCs w:val="21"/>
        </w:rPr>
      </w:pPr>
    </w:p>
    <w:p w14:paraId="146949C2" w14:textId="140AA333" w:rsidR="0000112D" w:rsidRPr="0086439E" w:rsidRDefault="000B5415" w:rsidP="0000112D">
      <w:pPr>
        <w:ind w:firstLineChars="100" w:firstLine="210"/>
        <w:rPr>
          <w:rFonts w:asciiTheme="minorEastAsia" w:hAnsiTheme="minorEastAsia"/>
          <w:szCs w:val="21"/>
        </w:rPr>
      </w:pPr>
      <w:r>
        <w:rPr>
          <w:rFonts w:asciiTheme="minorEastAsia" w:hAnsiTheme="minorEastAsia" w:hint="eastAsia"/>
          <w:noProof/>
          <w:szCs w:val="21"/>
        </w:rPr>
        <w:lastRenderedPageBreak/>
        <mc:AlternateContent>
          <mc:Choice Requires="wpg">
            <w:drawing>
              <wp:anchor distT="0" distB="0" distL="114300" distR="114300" simplePos="0" relativeHeight="251873280" behindDoc="0" locked="0" layoutInCell="1" allowOverlap="1" wp14:anchorId="77239F8F" wp14:editId="146E5CB3">
                <wp:simplePos x="0" y="0"/>
                <wp:positionH relativeFrom="column">
                  <wp:posOffset>-229530</wp:posOffset>
                </wp:positionH>
                <wp:positionV relativeFrom="paragraph">
                  <wp:posOffset>674651</wp:posOffset>
                </wp:positionV>
                <wp:extent cx="6452998" cy="2670978"/>
                <wp:effectExtent l="0" t="0" r="0" b="0"/>
                <wp:wrapSquare wrapText="bothSides"/>
                <wp:docPr id="393" name="グループ化 393"/>
                <wp:cNvGraphicFramePr/>
                <a:graphic xmlns:a="http://schemas.openxmlformats.org/drawingml/2006/main">
                  <a:graphicData uri="http://schemas.microsoft.com/office/word/2010/wordprocessingGroup">
                    <wpg:wgp>
                      <wpg:cNvGrpSpPr/>
                      <wpg:grpSpPr>
                        <a:xfrm>
                          <a:off x="0" y="0"/>
                          <a:ext cx="6452998" cy="2670978"/>
                          <a:chOff x="0" y="0"/>
                          <a:chExt cx="6452998" cy="2670978"/>
                        </a:xfrm>
                      </wpg:grpSpPr>
                      <pic:pic xmlns:pic="http://schemas.openxmlformats.org/drawingml/2006/picture">
                        <pic:nvPicPr>
                          <pic:cNvPr id="130" name="図 130"/>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723014" y="53162"/>
                            <a:ext cx="3815080" cy="2292985"/>
                          </a:xfrm>
                          <a:prstGeom prst="rect">
                            <a:avLst/>
                          </a:prstGeom>
                          <a:noFill/>
                          <a:ln>
                            <a:noFill/>
                          </a:ln>
                        </pic:spPr>
                      </pic:pic>
                      <wps:wsp>
                        <wps:cNvPr id="134" name="正方形/長方形 134"/>
                        <wps:cNvSpPr/>
                        <wps:spPr>
                          <a:xfrm>
                            <a:off x="2977116" y="2360427"/>
                            <a:ext cx="3475882" cy="310551"/>
                          </a:xfrm>
                          <a:prstGeom prst="rect">
                            <a:avLst/>
                          </a:prstGeom>
                          <a:noFill/>
                          <a:ln w="25400" cap="flat" cmpd="sng" algn="ctr">
                            <a:noFill/>
                            <a:prstDash val="solid"/>
                          </a:ln>
                          <a:effectLst/>
                        </wps:spPr>
                        <wps:txbx>
                          <w:txbxContent>
                            <w:p w14:paraId="03C43F56" w14:textId="3169C940" w:rsidR="00073F45" w:rsidRPr="006A28A7" w:rsidRDefault="00073F45" w:rsidP="0000112D">
                              <w:pPr>
                                <w:spacing w:line="0" w:lineRule="atLeast"/>
                                <w:ind w:left="1418" w:hangingChars="886" w:hanging="1418"/>
                                <w:jc w:val="left"/>
                                <w:rPr>
                                  <w:color w:val="000000" w:themeColor="text1"/>
                                  <w:sz w:val="16"/>
                                  <w:szCs w:val="16"/>
                                </w:rPr>
                              </w:pPr>
                              <w:r w:rsidRPr="006A28A7">
                                <w:rPr>
                                  <w:rFonts w:hint="eastAsia"/>
                                  <w:color w:val="000000" w:themeColor="text1"/>
                                  <w:sz w:val="16"/>
                                  <w:szCs w:val="16"/>
                                </w:rPr>
                                <w:t>出典：和歌山県「</w:t>
                              </w:r>
                              <w:r>
                                <w:rPr>
                                  <w:rFonts w:hint="eastAsia"/>
                                  <w:color w:val="000000" w:themeColor="text1"/>
                                  <w:sz w:val="16"/>
                                  <w:szCs w:val="16"/>
                                </w:rPr>
                                <w:t>和歌山県の</w:t>
                              </w:r>
                              <w:r>
                                <w:rPr>
                                  <w:color w:val="000000" w:themeColor="text1"/>
                                  <w:sz w:val="16"/>
                                  <w:szCs w:val="16"/>
                                </w:rPr>
                                <w:t>若者の意識と行動に関する調査</w:t>
                              </w:r>
                              <w:r w:rsidRPr="006A28A7">
                                <w:rPr>
                                  <w:rFonts w:hint="eastAsia"/>
                                  <w:color w:val="000000" w:themeColor="text1"/>
                                  <w:sz w:val="16"/>
                                  <w:szCs w:val="16"/>
                                </w:rPr>
                                <w:t>」（</w:t>
                              </w:r>
                              <w:r>
                                <w:rPr>
                                  <w:color w:val="000000" w:themeColor="text1"/>
                                  <w:sz w:val="16"/>
                                  <w:szCs w:val="16"/>
                                </w:rPr>
                                <w:t>R2</w:t>
                              </w:r>
                              <w:r w:rsidRPr="006A28A7">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正方形/長方形 224"/>
                        <wps:cNvSpPr/>
                        <wps:spPr>
                          <a:xfrm>
                            <a:off x="0" y="0"/>
                            <a:ext cx="783590" cy="308610"/>
                          </a:xfrm>
                          <a:prstGeom prst="rect">
                            <a:avLst/>
                          </a:prstGeom>
                          <a:noFill/>
                          <a:ln w="25400" cap="flat" cmpd="sng" algn="ctr">
                            <a:noFill/>
                            <a:prstDash val="solid"/>
                          </a:ln>
                          <a:effectLst/>
                        </wps:spPr>
                        <wps:txbx>
                          <w:txbxContent>
                            <w:p w14:paraId="42A86A35" w14:textId="7FF60E20"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27</w:t>
                              </w:r>
                            </w:p>
                            <w:p w14:paraId="51FF3BEF" w14:textId="77777777" w:rsidR="00073F45" w:rsidRDefault="00073F45" w:rsidP="00280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正方形/長方形 368"/>
                        <wps:cNvSpPr/>
                        <wps:spPr>
                          <a:xfrm>
                            <a:off x="1850065" y="2030818"/>
                            <a:ext cx="767715" cy="508635"/>
                          </a:xfrm>
                          <a:prstGeom prst="rect">
                            <a:avLst/>
                          </a:prstGeom>
                          <a:noFill/>
                          <a:ln w="25400" cap="flat" cmpd="sng" algn="ctr">
                            <a:noFill/>
                            <a:prstDash val="solid"/>
                          </a:ln>
                          <a:effectLst/>
                        </wps:spPr>
                        <wps:txbx>
                          <w:txbxContent>
                            <w:p w14:paraId="0454AFCD" w14:textId="44A89E60" w:rsidR="00073F45" w:rsidRPr="00354288" w:rsidRDefault="00073F45" w:rsidP="00A6291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2,645</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正方形/長方形 369"/>
                        <wps:cNvSpPr/>
                        <wps:spPr>
                          <a:xfrm>
                            <a:off x="2381693" y="2030818"/>
                            <a:ext cx="767715" cy="508635"/>
                          </a:xfrm>
                          <a:prstGeom prst="rect">
                            <a:avLst/>
                          </a:prstGeom>
                          <a:noFill/>
                          <a:ln w="25400" cap="flat" cmpd="sng" algn="ctr">
                            <a:noFill/>
                            <a:prstDash val="solid"/>
                          </a:ln>
                          <a:effectLst/>
                        </wps:spPr>
                        <wps:txbx>
                          <w:txbxContent>
                            <w:p w14:paraId="5FC77D9D" w14:textId="099F90D6" w:rsidR="00073F45" w:rsidRPr="00354288" w:rsidRDefault="00073F45" w:rsidP="00A6291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778</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正方形/長方形 370"/>
                        <wps:cNvSpPr/>
                        <wps:spPr>
                          <a:xfrm>
                            <a:off x="2870790" y="2030818"/>
                            <a:ext cx="767715" cy="508635"/>
                          </a:xfrm>
                          <a:prstGeom prst="rect">
                            <a:avLst/>
                          </a:prstGeom>
                          <a:noFill/>
                          <a:ln w="25400" cap="flat" cmpd="sng" algn="ctr">
                            <a:noFill/>
                            <a:prstDash val="solid"/>
                          </a:ln>
                          <a:effectLst/>
                        </wps:spPr>
                        <wps:txbx>
                          <w:txbxContent>
                            <w:p w14:paraId="0489541F" w14:textId="5B1B25A4" w:rsidR="00073F45" w:rsidRPr="00354288" w:rsidRDefault="00073F45" w:rsidP="00A6291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1,867</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239F8F" id="グループ化 393" o:spid="_x0000_s1215" style="position:absolute;left:0;text-align:left;margin-left:-18.05pt;margin-top:53.1pt;width:508.1pt;height:210.3pt;z-index:251873280" coordsize="64529,26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k3+QQAAL8VAAAOAAAAZHJzL2Uyb0RvYy54bWzsWEtv20YQvhfofyB4&#10;t8X3Q7AcqLIdBHATo06R84paSkRILru7suQWvdTXXpseemuPRYECPRQF2l9jOED/Rb/dJWVbdh3b&#10;KFIk8UHU7s4+Zr6Zb2bJrUfLqrSOKBcFqwe2u+nYFq0zNinq6cD+/PneRmJbQpJ6QkpW04F9TIX9&#10;aPvjj7YWTZ96bMbKCeUWNqlFf9EM7JmUTb/XE9mMVkRssobWEOaMV0Siy6e9CScL7F6VPc9xot6C&#10;8UnDWUaFwOiOEdrbev88p5l8lueCSqsc2NBN6ifXz7F69ra3SH/KSTMrslYNcg8tKlLUOHS11Q6R&#10;xJrz4spWVZFxJlguNzNW9VieFxnVNsAa11mz5jFn80bbMu0vps0KJkC7htO9t82eHh1wq5gMbD/1&#10;basmFZx0+s2vpyc/n578eXry/dm3rywlAlCLZtrH/Me8OWwOeDswNT1l+zLnlfqHVdZSQ3y8gpgu&#10;pZVhMApCL00RFBlkXhQ7aZwYJ2QzeOrKumy2+4aVve7gntJvpU5TZH38WszQuoLZm2MLq+ScU7vd&#10;pLrVHhXhL+fNBtzbEFmMi7KQxzpU4UilVH10UGQH3HTO4Xd9hKeB/+yH3yzVBcJqgZpjVhBl0T7L&#10;XgqrZqMZqad0KBrEOJinZvcuT9fdS8eNy6LZK8pSeUm1W8PAh7V4ugYbE6s7LJtXtJaGfJyWsJHV&#10;YlY0wrZ4n1ZjiljiTyaupgPcvi+kOk4FgCbEV14ydJzU+2RjFDqjjcCJdzeGaRBvxM5uHDhB4o7c&#10;0ddqtRv054LCXlLuNEWrK0avaHtt9Ld5wvBK89M6IjoLKKS0Qt2/VhFDChKlq+DZZ0AV89CWnMps&#10;ppo5kGvHMXkl0DCfI6t8IMAPa7z4lE3AJjKXTIOxxo/Y8x03sC0QIfTdyDM06IjiJ27oJIgJTRQv&#10;9dIk1D7uwh3BwIV8TFllqQZAh8r6HHIEg4yR3RSlfs2U67VRZX1pANaoEW2IUr1twhJFeiRm0UUK&#10;erdDX6Xl61La4Yw0FFqqbS8GP3Awwf/6l59ev/rj7K8fe39/97tpgQyBMr1dc9glH6FxVpasIeul&#10;cey6kYbW8yMn8OI1cIM4TBLPgOu7Thga/pzv1AF3H2ytBVJbGDjKeQQ1LQdJ0KwaMEPUU9si5RTF&#10;MpNcu+uCX9SpO0TMTKQKVhaT1ufGY1RXtNa7Cg7jLdWSy/FS5/F0hdWYTY4Rh5whOKCLaLK9Agfs&#10;EyEPCEeZwyBKt3yGR14yaM3alm3NGP/yunE1HxEAqW0tUDZh0RdzonJk+aRGbKRuEGBbqTtBGHvo&#10;8IuS8UVJPa9GDJx0tXa6qebLsmvmnFUvEEpDdSpEpM5wtsGu7YykKee4I2R0ONTTTPLdrw8bpGyT&#10;iRS0z5cvCG9al0ow7Snr4pH011hj5hqaDMHgvNCUUlAbXEES1QE33hJJPO9GkijxXUgCNK+W5zjx&#10;wxQSlXR8J4lcXYWQHzqGvcO80Onz3H8PvNDZ593nhR/hOvnvxUOJ78ILNwnxXhGa4uGABG57Qe0q&#10;cxyhukCuOIISHfn/ZV3+n2tH1EH1UDveq9rhR+nNHEk7x+NSdosLFm6nkXpfBAW8D40j+i75UEeI&#10;fM/uV36Mi88NdQTiu9QRL4mdWN2lPkSOrEruQx15W3VEf/7CV0L9UaP9oqk+Q17s63eW8++u2/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Dg2+A4QAAAAsBAAAPAAAAZHJzL2Rv&#10;d25yZXYueG1sTI/BSsNAEIbvgu+wjOCt3SSlIcZsSinqqQi2gnjbZqdJaHY2ZLdJ+vaOJz3O/B//&#10;fFNsZtuJEQffOlIQLyMQSJUzLdUKPo+viwyED5qM7hyhght62JT3d4XOjZvoA8dDqAWXkM+1giaE&#10;PpfSVw1a7ZeuR+Ls7AarA49DLc2gJy63nUyiKJVWt8QXGt3jrsHqcrhaBW+Tnrar+GXcX8672/dx&#10;/f61j1Gpx4d5+wwi4Bz+YPjVZ3Uo2enkrmS86BQsVmnMKAdRmoBg4imLeHNSsE7SDGRZyP8/lD8A&#10;AAD//wMAUEsDBAoAAAAAAAAAIQBaP4wa3mcAAN5nAAAUAAAAZHJzL21lZGlhL2ltYWdlMS5wbmeJ&#10;UE5HDQoaCgAAAA1JSERSAAAC8AAAAcQIAwAAAR983vgAAAABc1JHQgCuzhzpAAAABGdBTUEAALGP&#10;C/xhBQAAASlQTFRFn5+f7Ozs7X0xeXl5xsbGenp6oaGh7u7uoqKi7+/vo6OjysrK8fHxfn5+y8vL&#10;paWl8vLyzMzMWVlZ2dnZpqamp6en9fX1goKCz8/PXFxcqampg4OD0NDQXl5eq6ur+Pj42dnZhYWF&#10;0tLSrKys+fn5YGBg+vr6h4eH1NTUrq6uiIiI1dXV/Pz81tbWY2NjsLCwioqK19fXZGRksbGxi4uL&#10;////2dnZs7OzjY2N2tratLS029vbaGhoj4+PaWlptra2a2truLi4kpKSbGxsubm54ODgbm5uu7u7&#10;lZWV4uLivLy84+Pjvb295OTkcXFx2dnZmJiY5eXlv7+/W5vVc3NzwMDA5+fndHR0m5ubwsLCnJyc&#10;6enpdnZ2nZ2d6urq2tranp6eeHh4xcXFjGbC5wAAAGB0Uk5T/////////////////////////8f/&#10;///////////////f////////////////////////////////////////////////////////////&#10;/4f///////////////////+f7Vq/aQAAAAlwSFlzAAAXEQAAFxEByibzPwAAZdJJREFUeF7tvQ1j&#10;4za2JZiknPekekX1jrbFTIZ0anrpMD2U2/OqXMjIXd12P2co92xm3tIVsT/Wbe6w/v+P2HMvQBIk&#10;QQly2SXbwknKEkkBvDw4uLgAQfCL/+fHh8QXP4qHxPPJ/v2N+lLhZkp/p9MP7z368kr8VYif6Js1&#10;9Oz/LMQ39PmP90J8z3skPnyQn5z9R/ndEq5o1+BzZP+eyk7Vs3tElf3DwZD9V+rzPoDsjztaltn/&#10;8pX4FX/5JLD1qtoo3Hv2LSBf9fFQ2VO+1Yf4pLMgeziy12qL0Mn+0y6Crdf91wNk38JQ9nc6i132&#10;v9y1CDj7N8dyg2HOXm5tDVvr7yH7r1jxa7LHx6+2O4uW/S8Plf2CnM6PyP5XcKO/fPVj7wP5qo9f&#10;0c4ff1Qf61FlL0HZ88cm66Ej24u4W/byQ/Dv14Kzlw75jtm3z1LtlOXI2R+/4K8PAY2ch8D9ZR+q&#10;zxa07ItCfZHI+e94yR+LCX+U/FeEsfyM+G/Ie8/DlLcUTuVHk/1KfkTCpw/+00Dlt2h9qJ0SBW9V&#10;yVL1pc5+lfDHKcfCIjZeqgnqh9K4+oTVlVTZL+Tp8tYVtjgoAv64kL8wESlWkryyzr3OPrziD3VN&#10;MkNxzn99eUGZzFFu1AXJn2EmT61OE8vyIsjsC5WfKjplTMZ/Ve4jmZHc8KR5KtNWGbQhs5enyyT9&#10;gfxoK6FC+/JkuuvhgpLZcydHCJmvwqH6lDiQH0ZD5/JDXXMLFfdAJkt/JX9m+rEJfnXGkfpsQcte&#10;CX9jviq/W/nRrSFt1Nm3labAFqXikj4WMl9Z3mImPzZBZX8mS0dZroQlt1JpraqpmTyJH9uRV1kv&#10;ZaLEIvXpS0Ol3lOpyED+QmmgVAIaBmfvl5L38II/WlCkqdqk8pU7w6qeDEMrWqVOdYq1JSYRbzRe&#10;Zq9EYKxHnwbN+oeAy34NbLJHcC9+oJr7FXpJHiT6K3G5EO/52AbYZi+O8I9Co+yvlD06BDz0swmu&#10;aNfgCxWLPxC+UKd5IDyy7K3U3qDOXrljxmsR/oyMVtPpi/evxPQFVaU3QvxJ0EDmVqiz742uvhc3&#10;/yrev381/U6IP6p9d8/+YeCyXwNkfzMl1ahqdp+Q2T8kDNnLDu/9ANlPf5q+U1sMOS5i0aO3ALLv&#10;3k+45+zbQL7q46Gyb41H8MDFnUHcv3/1Sm0B3ew/7SIoexqHrXHv2bcxlP3dzmKX/Z2LgMnRpTmQ&#10;fXURW8LW+nvIvhb8UPZqtG0LNNnTcBx9PEz21RjoLz/WH/CpnQ9kT572Rx5B3Qjk2rK+Mlt90E6T&#10;9Vvo6E7ZVx+bz8LZf6SBzLtm3zoLFSC26IPRWP8g2HH2qit91x61lv2VHKJQYx2pHC8IuGOfn/A4&#10;yEgOs/jtAQHZ9Vf7ZOJzHqIBtOzHrQ8dsUwVyRGlpdzK5dCLHI5B5toF+vVYUpN9a/xB/VaNg8gL&#10;KeQwz63cytXgiPqlGhuRQyVlZXyVvRp1NVKcpjxUVCZM3lJmO2+NXl1I2zKZvTbip7JXY0vqozqN&#10;GoFS19ViXOWuhr4kElUK2rgjZ6+KMZH71eCnulyVd6wyV5uKNTX8KFEUZ+pbA2m9skUZr4YE1QcP&#10;lV/zV5HJyzqRpw6k7VJc1WhmG5y9LP1W/6eGSqV4UpCj89KoqTKqrVYFxf0myJwKWWiJNL4cHtut&#10;0c1e3TVQ3CpOKvKUJFSpWOReZa+uXWW+kmxFOQ+T+qU8GtU1qIEq6UHI7JVZhbIo51ItAq57WcIZ&#10;ZvKCUlm4KltV1MPg7C9lruqi1Uij4ieTp6zrufQZMoGv7lkMg7NX+UpTlIyUHpYygzxjiceedAyp&#10;vFexGZS9GjJWGMn8D2X+M3lwyuYq5aqPsKoZa6CKdhCa/wBa3lTeylqPTdl/Ilz2a2CTPaIynkRC&#10;sYv39Wt1J/tDPQqzBnbZS6/wFY0ZAcj+b7bDpOrzgfDEs3/YUdiHhTN+VzAY33TQ9WFZ7f4mDyL/&#10;NJ1OxQt8fwXngK8ftLHl39FONSCsT0i7b3SN/1JZzFMEr94K8c/4RIhz/P5n2sN4f/xa3NyQ8XTv&#10;B3bi63dIIP0bvmAbB2E5/m8N0d0z1snmX9Qng3n9B3+lorn5QvyzdyzEz9K4f/DVyuadPKpi/t+b&#10;YfOHgKuwu8LTN/7lG0j6I3zHE0PN/HbPAjwOPH/NqymJCu2tXaI2/s1HfYJwG5q5v/xCWzLq3jk2&#10;My/NrfAkjf+VsvcZGb/jS5HGIyiZim9laKLuFNT45Zcfv/rqRxjf2uKNztZnBFv6AMx/xnK4R+N/&#10;wRbw2Y2fip8+TgdC7ydgfOcBJQ1bGa8d+wwYkM1XsEJhH43HFjKpkj0MGuNf1V3l9nnv0fj7vpTK&#10;eFRZUj7jAYynYw9nvI6HMd6QJW98Ah6B8e2tFtpZAshEfSMo49/QM9b8Ddip8dZZAibmnwyeofFe&#10;dduaEKubjQrqbp5EOtHuVc0X+i/LSN2XZlyl8kafQusud/vu19WB9svOXcHOAyFm4+WzVwpFO4f4&#10;Qj+YL7XrPPDy5pa1f64zMG+lGsctPvxRc4pcpPpF13f/gUIkQcuWvvEn+NeYQFvNvb9J2nqSqKxv&#10;rtJ9UJ3N0+r+M6NqQCToHmbzgAmVSJMlPe9V3+Kdy6dxJPzqtquGjvEZriyurVhQPvXN1IIKUSNC&#10;v7U/0U1Pz0XR3GVeQBRRLQx+wqY2wydLG5XQHer6Fix+dNWcDQRe1llWaBmfLWBDXTBlinzrMsBJ&#10;dbXHuXaLvbgN/DrnIivDRsUJXUWdMClw9dXcAJwp1tjM/Eg7QXoSaFTnB4tWlVHQjS9KUWjTLEKN&#10;5pZEO1MDpn5zwSA60wth7LUumeio0FIv72/SrSBv9VXCZLpu/HKi25QsSs11JEF4UM0FggmluNby&#10;zlPdEP0JpTS80rbKwIsa35QF6aTJBOe61e/Z96fBmFAbD0v1p+ggW/WNald7LoBOwzSiKl3hcKpN&#10;N4hRUfVqu9CmAJwZql+FRdsbr0HDfMMzPUlYC1OsWiLJ26XdQktb1QObEklrDkWpO1FAfxQy7xxb&#10;h1aFrdE6VSN9nUfUfvUpQUw2x6n6tlXbZlorvNaMjO3QNZ6I1SotUG8x57V9aOy0SoGyyhqd0tU2&#10;mdCvBrK0mJuyDi3jYxDWtEg5+FnWFC3h1i5qMk8jqKL2jlmgK6Y1kchHY920SBEy1ZrkcOOUpvVo&#10;M6+e+mTMxVyzokQj0KiiFMmsKe4gLLS6nnpCn1Ckm3cg5o1espZPvRNq4zMRaq04zpE0zAJFI/Ez&#10;0k+tkSjSqnDoe5rSb0WqZYncbhut0yOlrRjmLmiYV89sV9CqVNuNaE0X1YOlVouzel4nYSpibQu2&#10;N2SscVnboDZezfus0LhKoGV8oTu2giO3CtNqHp+EfExeQfc2QRHq3NwZbc0/MTjjdwVnvALfTqQn&#10;jiXeeZ5HHRY5rw74uzf1PtW1t3BPxv9Co3lk6c2RtP6rr4T4xkN7lclnPKvRlteZmL0SN573e978&#10;NDjZ7ApP3PgnjAeec/qgcMbvCs74XeEhjL/XCGAdDMbXoUgbzZxgbv9fTKdThANH+O+739DkW3H0&#10;QXxHR2gSwI2oWv/BG+v3gL7x3MXBHxjyQrzkXQyemMBXwMa/YoM1472vP3hs/CshfuouLfww6Bkv&#10;Zwuz7f+TBaC6qNO/488LvoQj8dZgPKVg41+redAPjwHNq72vv5Wf4kp/ql4yT9OhyfQjMX3BsXBl&#10;PE0tbX7dRMj3j3UV9t/UJ4PNkfP/+OurU/H2v3/EHr4+FAVwI2fQQ1s7ks1TgjN+V3DG7wrO+F1B&#10;Gb94I460UOCJQBn/3ZupeCFDL9U9fOSQprLxHIi8+MNTe2bEVdhdwc54Gnh8hLiD8e0JdrtEXWGn&#10;7dcFtNGY25tgt0so5r9/K/7LS33yTxuP2vgP6E28f/enQe4fN/NroOZlKjjj7wvWxitzn5HxdOz+&#10;J5Zb45ON32U5SOO/E2/Emw/mcb5Hb7zEG3pk3vCAmv4UWm2uYetzgg2ujH93LN7/ZGylYOBTYN6M&#10;bY3/jJfijK+36K8z3g7S+OM1IfGjN57GqIdC4q2M5x/uwPihkPgJGD+MJ2g8rFDYS+NbyR4Gz894&#10;eV6FJ2D8twiJ5S09oGvuvRnf3vpk1MwfiSMZVSLe7AbBliFx9cP2Fm8otLc+BWxzZfz0RRXPAw/A&#10;PLaAauuesEbzjYHO+MEs7w5nfL0lf9je4o321ros22hnAmCrQWX82w/aDTXrM31m4+VWg8r4j6K6&#10;oQZYn+kBjDdnyRudrcb4F8fuhtrnhTN+V7Ay3u7J2g3QH3frbrWgPTTWQ+sxrAHjW+nThf4MrJfp&#10;T2tFhb6QfvPkO6P1xFs61x4dDYP2Agn6L+exWm/dgKz9HKTR+CI51cw/WJxo1o+W+mOwRV6/DFRC&#10;f/QuvdAeqx2X6i2jhIvyfN6kOy21tRgCujLtOTz9mdNoomc/xPx1WWr8hmXePAwXL081c89muu2t&#10;pR7wU20pBhisr+5wVWqveR0v9eKbXrfKz9efCcZX/TFjs/Fa+cMe7W2+OP+ouSxktGgKEt/GjfXt&#10;6wCaHbikcfPQKZItmizpAe7msujEte0hPWrYmAKYjG8/4ahvtdeRaL/ElihpuJ3gLNqkVoi6Nre9&#10;NMVt6wlNvT5J1HvCov2gJGAwPrnQn3nWn1n1W08937ZOlbe24vbLf9sPq+pZXnceN9cr1K3uk3DB&#10;vRcCdI1v25DqvBfnoohq5hOYcFsf5SenazMKeihdK2C98NrrahwKX1tXA0eaJ5ohJ+2XXFxdJ9ox&#10;Poq11SxEmhe4fIUiCZJmeY/TkzBpZFzM1zhuyKJRRghPUl9LWkLttbmen8bN6SiN/nKEsHrvtIau&#10;8bmmWz8K/DrBOIO3qE+7WKDhqssooZdl1C1Z0VrBQ/itRUGygB6Sl7heePr7eVEE1XvAYUhrUZWJ&#10;H/qtN7NItI0P6c2qNfzqbSuMSMu6+8h/qB0BWo/fixNN44XunqCEdiuhnY20pvmnEa/w0oVuPC5V&#10;E+phrP++jPTH6K+9lvWhlq7tIlvmiGmhy7a9okmyaBYYwK9w+S2VoIz60IzH77NmOQWUm2afH2nO&#10;Pq1efMPw0CSqrwC+ausGoApr9qEGaVKIs2ZVGZEnpXrbN2FVvba9gcn2FvOoL9pvULO0a2+tnZLq&#10;a6cknh6oJIvwoFEerTmjOT9tzSSClomYJJqms/NSq3rDaGlekyqyaiI4UmZjX1a93ptxWL00ieGJ&#10;RCuvw+p9UQw4+8bA69Z1eFO9cY5EK/gbRm38rPWQh04KMNVD0ckS1adBexkYvZFpkzfVw7RWNaE8&#10;WmcPOzVnCBrzrfQdv91iQl/DBtCj/U4D3lLuYasGaqeLC3HSbJUdQ9agJZsK7etubRUtOrPWZSxb&#10;5RWuYa/r9lqXZScZgtH4bqnpeRct95e1QpNlSwtGB1GhLtgZSbQd4nU0O4y+8W3XTNWvsZ1qma5q&#10;LZ5h1Pa2FaLHNlJLmihhqj3XbRiYb6u9a4h2bSgfzXYYoXHdjiO7iwe1TtGscbYtusbDrWheG7YF&#10;zYmoCWw8HP2q7bfrLba1vmbEWrS0mwKKUluCiHBn27vGZ2IS1R3KAo1sUDsMUD5q3k2ILa3WtTv1&#10;S6GvzBeJq6yWGlqIZdaEvfOs25JuhbbxM4oAawKz1ip/rSXc4N00N06LHZ3UDVDpl2JSm3uKQLWJ&#10;sheLli8whlv2aBmPGLjRdJHFi6bsk9biYtm1ru8CQtM8aKl3aIo8aLxHuoBGanNp5YzWUMTWaBlf&#10;ItLTVmpKU81phZ62rhTLpkZYvdmOgQghaPozpci0MYSFtvjToucZtoZmfBLrdSeLRFHnnlKUV3dy&#10;EqK9PgaWtVLABWolFLRahQjxe/NTBP15S0PbozH+mnKqO16tZabmhd4raa9chYvgi6nhN/bOKY/6&#10;Ki+6/bi7uxmF2vh2FFW2VgeN0P1p7IuTVlck1RYjazOpiQ4oU932WdJZsfQuaJhvW79qsYQCr9Hu&#10;osJcTbrtxUt71qsvOFdZZp/Me2N8qS9OSSFfu8nWegqt16xOW7V4OlYvZZSYtqw/1bO8Ku9j5Llh&#10;vvUaSW0AjqBbeFh2G/sGutZ60KLeaas/c2c0xrfQbjLNk88kWuudrYMWShxeW4fsazFg/EOjHQPf&#10;FTsy/n7gjN8VnPG7gjN+V7hP4z98pJGMZh0cb/UW4bG2xwPEJUWdf+Yl8T4V92Q8TUL5QYg/iPdq&#10;SZyvvvpKrrDiTVcc4FeTUMSKVzt5bMYz3r96zS85ZeNpdcE/825p/HtafuXXNFvfm7bHRu6Gezde&#10;iYSNVwveMNj4y+xGXD465ncDZ/yu4IzfFZ648U95pdAnDEf8juCI3xEc8TuCI35HcMTvCHbEm241&#10;3jQDBBpuqt5qGze0tiuD1slVa+XyIq7AK/r6Qohj7vd+8Lyv3+OPXKdW4hsh3qgfT7XdwBGneYKw&#10;If5GXes3kr2/8N8bIqF7u+HLvxA6d/sIR3LZViSjBw8V8eCa9h9h13fiNyCef4SDR+/pFzXDx/wN&#10;FCMxp1f9dvn3qT2eo7CZ+G9+/kl9Y9xIsukBfUnIf2SyAdoAflI14cMr/Ej+BKz9F17PWLy7eYWa&#10;Alr/iI0u8YIHqlSpaMR/kDn+M1iXy/KKn1j7cpEA89unHz1sFK8R//Zn9QV4Vy20rOGL39+8F1/W&#10;ByreW4r/azXQhIM68f+XJB3/vvU8kFoTr1Y5VtWFoCv+T/z3yWEb4meaVz82sM6oWQL+oD473H0v&#10;0/Ji3jXxoL0mHpRD+zXxdeqa+LeN4ptzPC3YNa4O9w5H/I7giN8RHPE7giN+R3DE7wiO+B3BEb8j&#10;tIj/XrxBV+XNqw+v61W0HB4IOvGyQ4l+6tHHn9ZOt3X4dDTEv0MnnAZfXxP1b2is1uEB4Xz8juCI&#10;3xHuj/iv1KxDA+jQ0LF9xQMT/wtBEf8rgtrv0CL+e/HytXgXIpyslwa1hyN+K+jEv3tFj4q9+YjA&#10;Uo9q1Lqtm0Dkqq8NmHg+xMvL3t8qsk8TilFCQ/wbuuODP9/SDZ9t4ngm1yl+S9yDj5fkOuK3w30T&#10;32FXHnPE97FD4uUxie6x54+dE28+9vyhEX9MIQ1NmqB5E1tME5IEOuK3g654Iv69EDcfXx5vMzYp&#10;CXTEb4cO8cA79KHEn4ZeYGSAJNARvx2cj98RngDx6449XTxO4uUhhc6xZwJH/I7giN8RGuJvvkNU&#10;c5dhYcUSE+iIt4WueBBPofy2w8LMUjUszCypA4A8xuT2hoXXHJOHzFk+ZShGCR3iP3lYmFlSBwB5&#10;jA7dRfF8aA8Uf0esY0keo0OO+Da2I16y1ME6luQxmaxz6K7Eq2OMzqGnhKdKvDHZU4It8frldiAP&#10;bc/SmmPy0PZZPiF0iKfpk0cfX/Yf211zufLQ9iytOSYPbZ/lE0KH+OkU1E9fqEd6Nay5XHloe5bW&#10;HJOHts9Sx7pjjwA9V3OEOPKF+ENX8msuVx7anqU1x+Shu2Yp0T32yHAXH9+5JHnoriwZj8lDd81S&#10;onvskWFviNcP8TH1dVd4jsQbj8lDWpZq/67giAfUMUYn2TqoZMYsN8IRD8hjxmTrIJOZs5SQWRrR&#10;Jv7oOxqZND18Jk8iM+rYJg9p5+8dMybbdZZqP0EeMyar0jE6x9ShjVka0Sb+5iOPUR61Hj5TQ5oO&#10;nw7FKKHjat5QB8o9fPYZYOvjHe4ZjvgdwRG/I2xB/DLtvJ1ewyjpvMtLQ9l6e3ELxUXReX1Xg2zR&#10;eZeXBi8TQ+8hK3K//Z5nDZfecJZBNJiliMbaq+fsMXgugj3xZSFy/Q3FOlZxLha5+UVch/Tyv/ab&#10;vSrML+IwHZvtW8Fub+DleiciEFH7BacV5gd+GI7NIjhBlvoLmHWcCxSK2crwLPXCWH+3YQ3/ovdC&#10;3hqnCY4vTakYlsSfRX6cX1/nqW+kPo8TkcV5++VjCqA9LUadd6ZKxMjPE8vY9FI10I4sQ2OplCIK&#10;/YXxfjxoR5ZlbBIBaId4w+YN8xpAO2VpvLowjEUQxMZ0Ppdxv8RycXaFih5o7xhsw1rxUQqrTtRG&#10;H6E//K5T8KS+9RENv/k4b70Bv401r/mO8+GXUObxGitRa/vgVWMXRaq9OlChuiY/773A0OdaQOU8&#10;7KIsiF9QgVLmy77GlvRedTp20ntjaBqCgJAMn/TeBpjQG3uJ1qvum58VAdQoLHsv5UvncBScZdjL&#10;MqD8SF8XhixJl5Tlec/KOb1HlZ1k2k+3Qn4sWWNxKeb7tBPZTH22pmWwIB6+gjJv3paqIRIrHEsT&#10;w5sf8xhNJz5MPnDFXj8eGSoiaEdrLM4CwwrFp3ERYfeVqeKVIoE3828NHIF2ztIzuLRIpBegfSBL&#10;Mc2CYNF+bTNB6n9E19cFaAdTSDrk+xU2EM+6ArWmsISLEwcM7LFBaTErDEXOr9X1RD6cpU92d8HF&#10;Doe2JsuDnvgATofiGs7SM7WbCemZGnhzG07XzVWvDxwp4T9bL4M1YC3xmVhcqSrdq4aBn56SwQaj&#10;iyKT77E0GJ2IBRpioO80xWVR3FJ2fYWJ6ypLg47QrvucZf1G4AaUJTFgOJSiLR3K0s8z/4yoNxyL&#10;Up+rx8J0sCSpgvpNtK8lPosEvX0bDlB5Mw2LOWTii8LAUVGciFuUk0l+GfaG4NbkM7McVdRvvZK6&#10;AmWZDWS5QKYhzDCeLkf9gPgMWRJ79EZ3Q0WgcCpHqy+o/eoCISfJyZRshZqXhIkPt2uqzR0MEx8u&#10;4kkeZ8ijeU97BR8lEohF6J/13SZiqBgcrkzGncRhjh9Ezfu0axQ5BZBJ7oeqjmmgLMOiKPGDHk5Q&#10;80QCjvpWUpYBSIwnvfqKclr4YeovTY6SXs8deSIwdAcSP4MRYL/1AmKJIvIPwnhNe9rCEPFUV+DE&#10;wn6sHMLomBosVNUuZjg2pgqiv/1bYczVD9fZf5vuAS7Gp2YJl9XFDLTzK8xJn23EPrtZlEY/yxy7&#10;xwKCb17VXuMUhTTmLPsF4qHc6Uj7/c2MOUsJNSsxxZ3AXFyEpopnhJn4tEjKAN0hU/uRoO1YwgTZ&#10;dWgji4PrK5S5oY6mRe5d0n6DxNCJCuldkqaoF1meHWB/v0jQLkbegvYbKgI6USllaWqLIz84y+F+&#10;+lmGvo/r42Lsjx+U/tVZigtfx63BygEYiD8rCuQPjgy5QD7wMji7gb5zgatBVTOUSDwR5eVglnEe&#10;ktc3ZznnAK1PX4yYjZyWKcsFZwnaDd4OV4YsU3OJxGCV8uubskSfN8VR48jBXWBU/BLU48PYR0Z5&#10;k26NLxxfyq5IvwJD8LKimg4hS27GjIHACv0BfPTTFcQBtXPGLEvqDwxYCR9tTENg6s04lPXYEB/d&#10;CT3ix1P6uzS6scM4wXkTo9leTAn7zpawXEJe1EXs45AzM1+szMyYZZajlRap0Ur5jn+D2FFIl4J8&#10;k3nkA7X5BK2q6eqmYoZKMBDS3w094n3BDA5hagrcGadXJmchcSGmhprNwIEDQ0xPuLwEG4PiDIaO&#10;XAe4ACPvOFs0pZvKfSA6myCNsSSlPKybTTsYXU3fNGr/mdZp//zoR8TkGOOyR2CBCyHv04sQgAWy&#10;5C5I3lcS9rD3GU17HQVSuYyZ+laSbZTZpcFK7Pe5zi1M/icSh+TpDN0SpKJCPDFk+UkwEm+CDL3M&#10;mmb+jGM5omDOzUbLZtGsTfYG5v5fwW7WnKXcaz7G5ZuahqAlDs1+EsjL0NhafAosiK+uPosHXYlY&#10;kbbbqK6wMIzKVMeyNX5z2Y876iwN4XJ1DNGu+tZHmZpCGX+4rVUYuFfzSbBRvCLHSLv0Ln3aAXVb&#10;pE87oLI00R7L+m4K96rg2qhoZZ6J9lgOnppoJ5DnMleSB8RG4q/nZ4P3P+bwI0Ph1TwavFdxHZ4N&#10;Kp2yNHlaArI0NRaEFL5gMEsowBwR1EIersoPhk3EU9No1DMAcV0MVGxqGgNzZM5Zjg1jHQSQR+Mr&#10;JsQgPaHBPwPIWZiGtAgw8NZc7YA1LdADYw3xC59D7zCTjaeOosh4LGsVyyF0HQux4MI4MQwkZUVB&#10;WeajfpZpkXFXCeLr3VVZyLvl8XnlvjRkxTXpIo/6sk39BWeJ0uy3jRMuwmtUI7M8HhqDxC+imAbB&#10;TDIqTuMcRBiGEcHDUlBvyVgPwOxglqM4gtCNd0tRjiW8z0CWNFRnvFuazmiI0ZylRyKfX6P3K7d3&#10;gCHiE8TLNPBr8OHhJY7kBS64J1tRLnjgFxfcb8guofZABKGhJlCWcUiTR/qOepX581wkVNJqTwOZ&#10;5WVq8P35Al3sMEVp9q3MMj+F84nT4ak0Dw4z8SQI/KPB+B7ADuLrVFbVNlLsA0Fef7xYChbZZSa9&#10;o7NOQ9BzQ5Y0CQHF6Jn8PvZTlpEpSzCKGhke9PUe0GXRHZ6duPYaJuIXWXxKV2SyLCujme8buzbp&#10;PA3ofpnJJ3gJuo23zFMPt0k28tXsgQ7CeeoVSEMUdxEk6JyBX1OWUZLNkJ3RGSKaF8lCBOl9DXfd&#10;DT3iS+HRXXkjfVkRRjRKa1B0CH7o3rCJPk+USOQZ6csKVHocNdAX+gmSZMYsVyJBoO8Z48AoRZbo&#10;RxsGV0eop5ATrs1USz4r+oqHc/SoF2MyrQT16HWb3Ex8S7eP5sZoOgf1lKWpDVxG4OhsbGoD4xHd&#10;xJbjyV2gKUZsac6yBPXijKbXtXGAYFTdojZVk8+LDvGH1IDlF6ZIoDg5RGyxKk2DHQkNCMYzHo3v&#10;YkTDT7mxFfO5lJalKdkp6Ty+MHqL6ZhuyBizvM5GcCGlaQoNak7JjO/WuSt0iEf/rx871DBJT+Ew&#10;PzE6VCAQhwMJi8PD8ah/T5QxKgIxGrRlNDRodTWdXl4NjXYx9Y8EfVdTDAsiQ7s0iMGxvYFJuAqZ&#10;wYNLnHjGkXOJwbOJy9NLw7w28pxThDmm+roT9Il/priezlD3Hg/2hnhguJbsAPtE/KOCI35HcMTv&#10;CI74HcERvyM44neEx0r8n+THzWtxZFxV4fi9+KC+vlSfPfxGfvwV/7qLCu4ej5P4D+D77/Tl/Q/e&#10;157n9RYFBPHFG/V1RsXTxxdI9w0+vSn9JaCwqBAeBx4V8XKRFwaPPB8J6ProNb2EUKFZAOaf+C/w&#10;ZWukkZeU0ReOETe//u67uTiVxeOIN6JLvBC/+/mHr71vjn6WWzXx4XuWO5fIWyi7eYVPTfz741fi&#10;Bv8di19j6x980BFvjfeQvcmPSAf/e/pDgjfw+ZH+3NBKU3/9O+XwJW0/Ijxy4p8vHPE7giN+R3DE&#10;7wiO+B0BxDvsBI743eD/c65mN3A+fkdwxO8IjvgdwRG/IzjidwRH/I7giN8RHPE7giN+R3DE7whP&#10;g/gb9dnD7h6X/FRYEX/8Xn3R8Wf12cZb86MLf1Cf8i62nDbwZirxvRAfptPXQrzj3VPP+5b+aE8l&#10;0Kvb1Y+nnYcVflCfTw5WxJuezKA3F5lwrKYRtfHv6lO8+T9q/t6Aa9r/V7p1ffOa96JYkO+/059q&#10;vhKy5FPh13/iu9+oADzHSc50enxTlexgQ7x6KdSX9LLXGm+Jp+4EgL8Q/qPa0FETzzPElOLbxAvx&#10;R97dJ17WhJ84MaeXlMu//TegPg1YEP+WZ0oQmHlZDC/peg3Pu0Kf9V5o/3fqa0X8mz/JEpsizzbx&#10;/8a7UZTfkqvBn+YdYHLWzNFHsK5rXf2trXta2Ej8l/9oX5rk4wNNMWIlHrPKAdoAvqx4/158eKXE&#10;CoK/4UeBj7/7ExXHd9xq9BQvq4KsDrrilTf5GcT/d/52JAuJiZd+6OlhE/Hf/EtbU9LdH78Sx2//&#10;h9yvGP9n+TH7VqipisRrzQoIvuIS0RUv9yviQ96N7L+jA9qcVEk8ml8FZKkr/rkSD2jEh1pTdrzi&#10;aaUtoBlA/PIFz/AiVIKvXQ2I//KVZIyZ1RR/jK9EIoj3PO+VRnwdEqkpxC3ipfN5etiG+C+n9RxG&#10;bLwQYSfKPKZYsgkcUU41KRrx4qUqDtpXEU/OHbsV8R3FU91hmIhHm/sksQ3x/0l9EmZ9uUtoxIdN&#10;VdFF++G/clr2EbXiSe8V8aC8RXyduiL+RjodIv7G1MV4CrAg3oDjasp5Hw3xM61+1CHKn778Fvqd&#10;Tf/2mjudvxbH09ox3TCVyme/rSb4ElTfoCZeKh6cHzdl+8RwN+IdPhmO+B3BEb8jOOJ3BEf8juCI&#10;3xEc8TuCI35HcMTvCI74HcERvyM44ncER/yO4IjfERzxO0JD/ILup9I8gp/wlScRODwgdMV/eMXE&#10;fy9e3DzZ+wtPBjrxb2mi3Lfiw/S1Pj1LPZfpcA9QlBI04l/y7cujBZzN0cfBhb4c7gcN8R/kzU4Q&#10;/+H1zfv6zr7Dw6Am/nhKU0an0xc8HZWm8Do8JHQf7/AZ4YjfERzxO4Ijfke4N+LVipAOlvgsxK87&#10;tq9wxO8ID0y8XLNWHqsWn3UgNMS/o0fujqZT8Wb66g7PWUhyu3DED0FX/MtX4oU4fvE9/m7fcZXk&#10;duGIH0KbeBoOnr4Vi/oRGntIcrtwxA9BI/74e/GGiBfizXttrEaNaG4Ck6u+NyDiq2NMvNq/p1CU&#10;EjTiwfgNXPu34nhx84qeYt8KTK763sApfggN8fwg5VR8eC/+ILYajydyf3HEbwndx98Rjvi7wBG/&#10;Izjid4R7Jr5LriN+CI74HWF3xMtkCp1kewBH/I6wa+LlIUf8XaAz2CHXET8Ijfh3NFAznb7adlhY&#10;Z7BDriN+EA3xb2mETE1a3WpYWGewQ64jfhCa4ivitx0W1hnskOuIH0SHeCFe4u92w8LM4MDQLx8y&#10;H9OT8TG1/zlDUUroEX/8YtthYWbQKX5LtIk//ijevfqUYeEOuY74QWjE3xU6gx1yHfGDePzEd5I9&#10;FzjidwRH/I7wOImXxyQ6yZ4LHPE7giN+R3DE7wiO+B1BI56Ghe8yW1iyJBnssiQJNB7Tk+018Tws&#10;fJfZwpIlyWCXJUmg8ZiebK+Jp7GaO80WlixJBrssSQKNx/RkZuLlsU6y54I28ST6rWcLM0v3Oyys&#10;H+ske9JQlBI6ir/LbGFmySl+S7SJ/+TZwl2W+JAj3gCN+LtiHUt8yBFvgCN+R9iKeMlEF+tY4kOO&#10;eAOeHvF8SKF77AnhqRJvPvaE4IjfERzxO4Il8ToTXejHukzwIfMxPZkjfgg6E13ox7pM8CHzMT3Z&#10;3hP/hpaeNC1xqzNxTyzpye4py6cEA/GmJW51Ju6JJT3ZPWXZwppDjwEd4qfT990lbhk6E/fEkp7s&#10;nrJsYc2hx4Cej6f3o7aWuOXxTGbiDmO4fOh+h4X50MAxHWsO7QyKUoKJeMMSt8zE/cpTT3avWSp0&#10;kj029FzNa+MSt/KS5NXeK0vy0L1mqdBJ9tjQU7wZ8pLk1d4rS/LQvWap0En22OCI3xH2hnj9WCfZ&#10;TvAMiZeHtslyF3DE7wiO+B3BEQ/wIYXusTVYl+VGOOIBPjRwbA3WZSnBh8xwxAN8aODYGqzLUoIP&#10;mdEm/uY7MX3Cw8J6snvKch3sslQ7umgTTwM175/usLCe7F6zlOgcssxS7eiiTTxNWP34dIeF9WQP&#10;kGXnkGWW/QJjtIl/S8SbhoUd7gWKUkKb+Hev6X/35rPPgDbxgu5AuTeffQ50iHf4XHDE7wiO+B3B&#10;Eb8jOOJ3BEf8jnBfxMfq04Qz9WmCrz4NWJflXH2asCbdmrOtsfJWLNS3LZGqTxPsifcnpbhW33vI&#10;cnGgvnYRXgwb4JXiUn3tYRSKifraxcFsOMtVIBL1tYt4Fg7Sm89EqL72cSg89W0rzNSnEdbEhyII&#10;M/W9izIOs0uz0OI0D+fFWG21MROBN6SlJA6jzCxQ/zoazPJWBOUQSYGfRqOBLIson/jmLEW5ECfi&#10;XG20Qdc8JIFktlLfjLAm3idxepHaaiP2RBaHpdpqIyrSAv/UVhtT1OHArM84EZkfmo9lRepH6VCW&#10;nvDMyfyFiPx0IEs/9LO0UFttLEqvWIil2moBlxwOEU/eMBqS6hbEB3GQBKEwMp+L5CpckBk9jMWk&#10;OBcLI/O34jD2xmMjFaHIZqHZa1yLC/9cZEbmb8WJX177A1lGs7Q0ZpkiyxMxMjCfBnMUZeJHA8yH&#10;5sKK45E4jwY9M2BJfBTBYIgzEFdqTwtJnOeojRdqUwf0jhLJjPYhPz+cFEbfAA3SxZpOR1mijhnd&#10;NfSOLFE9Dcj8NIPXMLUc0DuSRsY2+0AswnR+lavNNvhEUd+BLcRZLi7Sg0Hu7RtXsbyOk3RscoSF&#10;WBbpwuztzsbpJRg2lleMI1CZKctr4aWQpzHLdAyHkQ1kmYgFsjS58msRpMXSHBCl10WALE3kLj2w&#10;a6BWAcxHhuYtwPlOU1+UAw2HNfH5XMRROBxyef6QrxMFdDaEbE2klgy0DMC6LBOjM5FICrNnANLC&#10;lIxLKY4NFaguibLPu0cB0gGqEWrREKyIL/gsJ0YHL81dGh283HdhIlB66IkxmqyyNDEh903WZWlK&#10;Ji1Zm2XfwU8EPDjtPTc5+CpmMfAuUjAfIGpbE4VuJj4SBdSOixrHbIWOnFpGOrPfr4oruiKybtHz&#10;JfEtSPKpXl/2ugYX1DKSnnG6Ls6rLL2eJQhzQBIpbdQ7FpFiKUuDw13SASqWspdMIBqTWZoruqx0&#10;Jt4hAu4UmGNQCQvFX6YiZucnpdFCUqgzG2LWqRJa3L9ehGfMu8nRlL6qWQa5IEs+kaGcz0bC56uF&#10;d+0CWUqWDKdDlnwiWatbSOehqln9Y7gmbqSveoeQW5kr5tdgM/Hwp8y7qS3LRDgC76ewvodErMB7&#10;cWnwT9A7urpiYigtJEMncjhLJCkuT9W2hrSgfqk5S0/kxHtkyjKjxlNcL1gGbcwLMQ+CYHXar3oS&#10;l6Z2mngnVW1ifiPxqGvxdB4Zm3WUebQyHQCoBptYIMDPDHTFaOAhgkCNQJaedNZ9IJBZDWQJxWTl&#10;AHkjZGkM0BlFeG2MgVTNMY52ZOydFrEohyMRgoWrifNAVtQ2WCORyExdCB6lKMXYwHxMrPphTjR2&#10;obJMcgPzrHLIaTjLi9jAPCfLUMHWZGlgHn1x8D6H6vvCJUJh/KXJqQEZTEHBDCmkwnricyRHtaEQ&#10;t4swPoTkYxCR95gPiAIknfevKc7JN+U4FPfyzBE4EfmBIcsyhnBB+lm/xYpD6Av9UlOWEf0c/bqV&#10;IRIPxjgXeUNTljkaNMQEE5F260rErdMtKsut3KGDmkFofjPv64nPQxnBovi79eYgDqS9hhYXPvWM&#10;xWdQ2VUYe3QpqONdUAFzloYmEMWLnqARIEksKUtDFTpFllxFDBx5cXhAWXaJJaB15DEkw7EIvW1K&#10;NhJxv2+ElguVHYZs5H0d8TFskwMwfbMnEGfGx/p0HMRZ6pPmDX3zOPIXIsf1QNsdHHBHgapIP13u&#10;U5Y4VX/sOSYqOLTqZ5mLQxwlK/uuOvSjMCYK++Mc/kqUcCNgvn+sKCArSrbqh58ii2Mu5mwz7+uI&#10;RyhA14JMer2VMD4Ro4EKBUHExRkoVts68iwmx2pyuJCtGOFEpqYOWfr+tYgNY0FxGLCv7ofTMstT&#10;xH1GK69DH51tFm8HaICQAnXPUJlprBVJTMlEkYnci3NqHUyDVh0MEw8/g963dNYdTOBnRlT2sh63&#10;QE4hzhBSx31vckquK0NNJM23cQDZzjjLnsPFnnzOA5xcam3AW6APhCz7zF8gy4uU+mP9wlzBz3CW&#10;fp8j+AtUIcge9aUDVK5inCLONDF/IjwPjnRwnLiNYeKX8DMIqjOTO6bhxgInMYkpSOFNyiL0+x4j&#10;vF7AQSFLw72ZpUDfM0fB9MtSZhkU6bjvMXIfLX+MptDg4SlLMJRQG9VBnIUQT5CmqJs9ZMjSD4uy&#10;70viJfTIneR+liLIPA9FZok1rgblvcpjcz8AhKNWqY0OQMHhgAEIPRH1mbPEpXhG/wQgy+VQlj6y&#10;HBihQxmWUKkR2L00NeOqdYSw1HYLECP+Nw9yT7wEF859NQuYifdZyrCbx9nayEE4H++rXY0f4NT9&#10;hm6E34N2/N+vCRP/gJrygSzpg5nvYoQkY2be1HbC2dEV9JOh20wfyLdfufzIo3uvxLzao4HGDyAN&#10;VBUjEOScGGKNAZiJvyjRB2fD+mV7HbFQ+hwBSEAGG4ymWgCKiPk+5hdcdQ3Vl7Mk6tdlaWiqxXzC&#10;FvapBaAKypJLtAsvD0lrptOtUsqSmFc7erjCkcGDHZiJX+VnF9QjNtgd50WST0CfgXl0OrMV0Wew&#10;uxRecYn9Bub9MPWuKNIxMI8sIxpNMWXpIctb0GdgHlmWpwfYb7gChMHRkqzvMw8xT2JEJ6bTFakX&#10;LBEVDLlDhkkDZpiIX/qkd66jXd9J1SwR6ZVJtxEuJhMLo27LVMx9jj568JHAE6kpxBQRQpJIeEbd&#10;eikxPjPRQFkG5PrVto6MswwMssGVwY2iX2AYJkCs6CNLijPXavqTiC9BUwEKTSyhYbmiUjHoFn3r&#10;ZEReyHBN59ALZWnKcySSC5HCUfeznHCWYNHA/LlIr3kA2ZxlRKViKEw0MBn1Z41OCEEc9cfYmbcx&#10;RsNQ0lFTN+NOMBCfpvCC1HkwNCJxFCfjIgpNdudxlGQ0JmLoPiAmSbP8wtiZzX1v7EeGQRhIE1kG&#10;PrI0zJYi3xXlV6ZD6G8hAkWW/TYevGZZ4iMIMMVWySJHaz4PDYMB0HzuQxuGSPhOMLmaFJrnT95q&#10;IzbXBAYEQen6VgMnUkYmFxXPuJiNAEF0zJSMNE9Zmk7n06SIAUDRg1niCC7CiEwGQ6biuhOMjSsu&#10;yCA/Ic7gSNC2GI/NoPM8RpkZQD3ApUgMd94EzU5DfGrM8gS8RrF5CtL0ljVvyjKfcs/SoHa4SkQM&#10;8EKmLOOTFfxIYgigceHSpQ1K7g7oET+l1io19SxEmvlTGGhs6kqf7sfkJiLgc4l5IxGSAnNkPGEt&#10;m2cFTemWnTnLdELH0KE1YCXoCsxzNcB6CjtNZRJOfBRmRszcG3rEL2h4xuhlyCYapzTWxYUoblEi&#10;ZuJPikN0LEzpEOdMp3NzlqfjvJyOjVmivZ2RiaZ0p3Dt05k5vgDrJf4ZrYyQ4bw/GESgQjzkZvf+&#10;0CPe54GxIczHpvaRcShM008YpTjtjTcpZDhA4jXhEPkNpRuQOyGDOzbWStTI89uJcXIQleAUZWU2&#10;ZUzMG73h3WHy8clikPqiODGqU8LooIDJVVSYtcQYIr4A68ZeAWOQeOq2D5eXSE3EH1KYeHgaGVR1&#10;ivK4RWUfsvKOMBGf93nHiWkcGlz0eM9RRdkxHvSvli6HqoGB9Rhp1OyTXlxCd/4oS5/5aIOExzUr&#10;7Q3Q0J0/DnSmJN42TpElJxsbyyQI6UxnplCHM7uaTtcI7i4wEW96xCBR3TnD6UPj5DcJ8wwzCfN8&#10;X0a+JkueKGVGvC5L80TWGmDeVBUolOkX4z3ARLwRXOfNY2+yz9kXJ4H3Gm5gENgzmbOUd7vNblVm&#10;abzJE3OWZkcpu7HDnjo8GYzRp/4a13VHWBNPOjMOLQK038y73D8U/2J/fz6BBO0faCFpf38+gQTt&#10;N476ALS/zzudhKsQuuODuGf/TrAnXiR93ivvHBZ93iunxLMTB5D1ea925MUQ7yCrz3t1ttgwg6ay&#10;MvdNejc/qtDC/evdivhqjoFB7/WArEHvNW8G3qsBD4Pe6y67Ictql0HvtTfrT2bkYXKG2c8wrcOz&#10;zB8IFsSr57yMfkZFewaSasJNek8lO0Y/o9pAo96lBox+5kyya/Qzyrwh/44zrh1kfxDYuBrufQ/4&#10;d9aukXfVPzSRpNgd8O/cbJr9DMcdA/5dZmniHZqnP8Ptavn5ed9M/DwScVVVO/DnV4N9pvlBPOjb&#10;kaVh8jtjPKd5HmbM4YUMMx4YyNJcijLLgUiyOtMOeN9EvDQtF/N+jHvGXhGXO++rTHqgJU377EE2&#10;ZcYsQ64kSDPvl4vkzpylnLY7F/O+o6ablENZiliasAveNyoe1xsMBMZEwdDccbBbDEkXu8uBuVbU&#10;/xlwQJRlOjSCgGOrgR4BZTn47B23GTvhfR3x8kFuDw6yzxLfsyzC1DSMeUoBcQYm+k6V5uAS7bmB&#10;pZKyvJ7PDfca4gs6TQK997Ok27JUmKEhHU88TdMD48BefIX2yWD+Z8Iw8WEsp8WfC78n60DwFEGE&#10;2nzZOuI8vKbLyeb9ua65qLLsDc9QaVBeyLKn6jjM+fZVkvZvvEXq0fATw1hvEPNwf+qZmmq5KzgL&#10;d6L3dcQngZwVUBpuMyZ5Snfyx+P+8Fd6EfNz3AvDiDiy5IfMF4ZGkrIETciyV7/SU5q/R8VtKC9k&#10;SezS3MAuspCmf4rr2OiFwPzVkDf8DBgiHlpJcCn9qwHoCW9QYPS3UUq36vq36QEoOkElGMwSBUUU&#10;dhFfFNDsQJalKKFYUzKqXAmqqumYzyte0J1lY8rPggHi8xhU0NxdA03wMwlXhn6QBj+DYCfx5VOK&#10;bfBc/4Es2c/QXQBDlmGeFgNZ8vwYus1r4A9+JuMs+/rwQznwvTTOXvhMGCA+gp8pihBG95+wWoGJ&#10;TJSZGPeciT+iKZ1i5Bvi+4yndueo4cYsaT4w4nu1o0ExQklncWZ6ShpZ0nxgMN/3hmUY0qzlyOD7&#10;aR42MX9ueF7hs2HI1cAXR2GcZ6ZwsfQpBAnODEEaPD/0ZA7QRpGIcMi4Cs0KvAYiuDaEkqgk/iQ3&#10;zGMHsohYjG5NWZYxPSO4KLpW0oIscO1GEz8jjMTHCL+iGDSpbR1kMCRGz6r0gP1+Dpr6TgHFwUkj&#10;0/XSPlQEMN8H9iOpf2Dw8D66P3Bbxpv/5M5QQwzrEEEXOLjkC9wlDMTHEBEMhmH9+xf08K/07v1j&#10;K/hbn5lXOxrQw7/gART1k10gSxwAw/1yXno0AErMqx0N/BlP3oUx/QiJQidkiTP2s8zpQZGIHqcc&#10;vmn7OWAiPo8Wp1CYSRJR7i9oFgwuuQevTCN0VUxPqfiTyLuSmu8B7mdEUR+Y78FbhiM4YqouXcD9&#10;lJQlabuLLIpvKVLstwpAjuDAD32Ky3aJHvH0JNxCTjDpqZN2ZLL32KPw9Ir0TmPbvf6WD+I8cUAR&#10;RC/LGX4cSfH1T3dBeqfT9QQ/jkOKrijLnuBp3bFIjrL3lwFAw577Ih+bgtPPii7xfh769FSCSbcR&#10;VMkLGRmqwgptMc0HNugWXhVtbuibsqRHNilLk269OALv8nHJDgo04CtkaZpQncGB86JQaltHsiDn&#10;Q8yrHbtDT/GlmPgInIXfj1nQh1ly9e0HbxRJI8LAF0P1TsRFTPeqDFmmVZb9EBPJYkQs+LImy17M&#10;gixpaj8VliG497L8CtVnYNT+s6Lv4ykAFnPj3YbilhRNq6P1QcMBKBrjLbQEmkcy09h9ekskzU0s&#10;iYQeRiuujY+BJWkeI5kpEEovKWiZ9yWP3kcY8zzN3Qve1LiWza3ULlC1TW0ggzVvAHmDZEBk4Aaa&#10;N7XUtNwikpl7BDmKcGhCNfpErPk+vLSAFdFuRoF76BDPTVKJDnofJwEOFhfG0fLDEzRziUm16B8S&#10;CUlmCiL4SdLUPADPlkDzvNFGntF0i8TYEzuc41hquONNzRBKBKzTchS7R5v4K5quSGrq43oiLtBj&#10;Ma5wisCDKoKZ+CnPjjP4cDHKRZHE/fUxGOjWT+VTCV0cZGJC4Uxv1Bnwr7j+mLNc0fp8k7OBu8ef&#10;GW3ir3mi6CCGK+mZF/XvUUhEIhyaA7eMbuOhuUKHKKrheUSDR6bTk6vVUIjOmn8k6Pn44pDXIDEi&#10;84d6e2ithriI58sDk8slXBgjJAZNgR0qSwo11Zc+IuOqVPEJPbS5Mj5CshP0G9dh3sViTS/7YLA6&#10;rJ/zOZjlwTQYKhS4FLNbIxzOTZUWrvAK/wZDg8+OHvFDEy8I63gfel5hPeQs03uFmjrQweWZOKRx&#10;kEeDvuKfKegRHFPfZFfYG+IBp/jdIHoU8XuFfVL8o4IjfkdwxO8IjvgdwRG/IzjidwRH/I7giN8R&#10;HPE7giN+R3DE7wiO+B3BEb8jPFLib36Wnwsh/lV+6+CPQnynvn5Un13cvOaPo1dCvJFfHxMeKfEZ&#10;iCW8Z+67OPa8qed9633NW/jNC/6iw/O8r/HPw49B/A3vu3lNhfBI8DiJ/40QP9Dn7IYp/jPvbOHl&#10;l+L36ut7+nkPKBzPA88zb4WSYfyR1f9I8JiI/4WAz98ypeGpOIJgbxYVb8BXBPlVVoQZ2F3pRfMr&#10;An0hoR+Rh/n775VfOn7viDejIh5gysQ/zcDY4gPvYTTES+dB+KHlv2via5yGsy/x879TvXDEG9Ej&#10;XszEN5A2ex1GTfxvV8qBv/0P2NL4rIhXM0N+I26OkdVHnsj2g/c1kvH+3eORE/+vN/Dx7+vApiL+&#10;Gw5p3tAutALe1ybiwTWtg/zfifgP6gdO8UYYiMc/PaqpiJexpCQe/4yK/+Pf/saPe8PZX/0c/gsf&#10;dcRbokt8gyHiK7zkvx5+dvSKp9NI5h8PHjfxzxiO+B3BEb8jOOJ3BEf8juCI3xEc8TuCI35HcMTv&#10;CI74HcERvyOAeIedwBHvsFeA4JXTcXB49nCCd9grOME77BWc4B32Ck7wDnsFJ3iHvYITvMNewQne&#10;Ya/gBO+wV3CCd9grOME77BWeveBvfiMfRpv9J/6wxPG7odUohvHmN/LpxC1w/MftT+PwSbg/wX/4&#10;9u/q2wZ8+FZbj2AT/tcX039YPxt587ann+M/qpN9oEcyK7x5wdo8+nd58OivXCnoJzdStXUyQKak&#10;36o8WllVuPlD+6pu/tR56vPm7bRBTUE3mcMD474Ef/NWV8GHF2plHwM+SLGJv2ztDzeiErCGl1UV&#10;+ATBf0sLJXwNjcpvXutSFVSOhA/8DLQS/Mv6t3oNUCckHP3knPznxP0Ivi134Hg2bd4D8eb7pqiP&#10;3y3+wq8AerPRz3+Y8pIcpLCp+Tn6LnqCP35Xn7oteOVoK8hfDQmeU6738C1HzVVa6rvRuy7y1nfn&#10;4z8r7kHwx//27Yc1burmrabWD5UAN+u9xtE3jfcEjmc419FPrKSXWlUCjn769s9603Lzh99BWVLD&#10;rNJKxwMenrTfnOu36g0iPX0bBF81WxLk40nwrZ7AkOCP3/Wzc3gwfLLgw7fZ6zXtMg6rbyjal9//&#10;LI7e/QOarIVPKmUn26BdFcJeAMEKOfpX5KI3HQQS8PHV26ozcfRPLDspeI5tNgge+SoPT6h0zZ8f&#10;ptTUUFzTHNDQFjxBj2AYTvCPAp8m+HAKtQMDgv/yndGPf/nN1LKMb7558R/Q4iNAanluha7eawF/&#10;Wf+4lp0eo5B825AZrRP8G944vqQfGgTfM8Ve8C6I/6y4nxjeVGhffvNttfxmG8fvXrwOpxuHdOCq&#10;SeVViBv2Qt2XPa9aCb6BlB38r9apbJzqgIc/nnGrZBI8VxuD4Ptu2lrw/cbB4QHxMIL/8ofBwcTf&#10;UggE/IW3hnGsIuihPp2pEzAkeOix5YErfzwY0tz8E/62BK8GaIZCmr7ie4LXd2iCd3r/vHg4D2+A&#10;ctpbwSj445kxVuqPw7PKvvziH69QB789VW+IrjsQUvB/+ctvu+LEGcTx/6sLXoc29KKhE9WsF3xV&#10;M49+cPHM58X9CP7RAiqbyRaFcfy7/3aqvj4Abpr+uUHwJsxM1dbhIfHMBe/g0IYTvMNewQneYa/g&#10;BO+wV3CCd9grOME77BWc4B32Ck7wDnsFJ3iHvYITvMNewQneYa/gBO+wV3CCd9grOME77BUMgj9+&#10;N53KZQLkw/3fv6IvPNvbPX/p8MQx5OF5PYDqqSJ6toGezOk/ueng8LRgJXh6kujl4vid3eowDg6P&#10;F2bB68+AvpzKp9Cg/iqy6UC9/9LB4TFBqbMDo+A/KI0zaJEB+rvgp9ZcVOPwpGEQ/Jtq1RheOEs6&#10;e36Umh7VfunCGoenjKEY3sHhWcIJ3mGv4ATvsFdwgnfYKzjBO+wVHp/gv6qgth0c7hHPRvAqEaB2&#10;ODgY8KQF/0sFfFeJACF+VUP+zsGhghO8w17BIHi6mfqG5wfzu8o+TD/Wt1j77yC4fyjZOsE7PASG&#10;PDytoa7eHPbh2/+GjQ8vXhteg/oAULJ1gnd4CAwInn37GzmHDB8f6O12n+ldFUq2TvAODwGz4F/y&#10;RHjl0aXuEdYMTR5T0zHvCUq2X32lttdAyf2XX/BdJQJ+/FGpHZC/c9hHKHV2YBL8BzVdspoYTH/J&#10;vdOUydbLwR4ESrbOwzs8BPqC50daAXLl9FArOXsVzQ88APLJULIFsKFk6wTv8BAY6rR+VijZAthQ&#10;snWCd3gIOME77BUet+CVbAH+XRcqkRO8gzWc4B32Ck7wGlQiV0+eMfZR8CoRoHZUUImc4J8x9l3w&#10;Kg2AAyqRE/wzhhN8BRxQiZzgnzGc4CvggErkBP+MYRI83V+Vs2jU2pIPPT1YyQ/AhtKfE7zDQ8Ds&#10;4at5ku3Vgx9serCSH4ANpT8neIeHwHrB05waEv0DTw9W8gOwofTnBO/wEFgreMbRTzwj+CGnByv5&#10;AdhQ+uPpwUp/AP+uC5Vo2+nBKhHQTtakk79zeNJQ6uzAVvAPOj1YyQ/AhtKf8/AODwGD4G/eUiSD&#10;GEaGNKTwXU0PVvoD+HddqERO8A7WMHv4zwwlPwAbSn9PSPAqEaB2ODxeOMFXwAGVyAn+GcMJvgIO&#10;qERO8M8YTvAVcEAlskjWgkoEqB0OjxdO8BVwQCVygn/GcIKvgAMqkRP8M4YTfAUcUImc4J8xnOAr&#10;4IBK5AT/jOEEXwEHVCIn+GcMk+Dr6cGfa/VgpSMAG0p/TvAODwGzh6+Wk+QJBQ+/erDSEYANpb9H&#10;LniVyMZKh8eEdYKvJwlvWD1YzU67O5SOAGwoIT2+2ZIqDYANlcjGSofdQKmzg3WCt109+JOhdARg&#10;QwnJeXiHh8A6wX+21YOVjgBsKCE5wTs8BAyCb6YHQ/i7XT1Y6Qjg33WhEjnBO1jD7OE/M5SOAGwo&#10;ITnBOzwEnOAr4IBK5AT/jPFwgleCANSOYSgdAdhQiZ6/4FUaQO1w+Axwgq+AAyrRPQteJeJkOlQa&#10;QO1w+Axwgq+AAyrRAwpeJQKc4HcDJ/gKOKASOcE/YzjBV8ABlcgJ/hnjfgWvShboSGk9VBoAGyrR&#10;A0pJJQI6VqpETvDPGOsEz8vS8K2m6o7T8Tu+ATUIVbJAR0rrodIA2FCJHlBKKhHQsVIlcoJ/xlgr&#10;eLWWarWYKn+uhSpZ4DFLSSUCHrOVDg8CK8HTLLKXi+N3GyeOqZIFHrOUVCLgMVs5CJVo22QOjI0x&#10;/Es5R5jlPzCXRk3HBFTJAp9l4q1K9MinB6tE21o5CJVo22R7B6XODjYKXk6WxMdC3Pzp1YaoRpUs&#10;8Jh9p0oEPBUrW1CJBpI5rMcawR+/g28/fscKp5nBNCV+w3x4VULAU5GSSgPggEr0+KxsQSUaSOaw&#10;Hhs9/FZQJQQ8FSmpNAAOqESPz8oWVKKBZA7r4QRfAQdUosdnZQsq0UAyh/Vwgq+AAyrR47OyBZXo&#10;fpPtDZzgK+CASvT4rGxBJbqzlfyzvYUTfAUcUImeuZX8s72FE3wFHFCJnrmV/LO9hRN8BRxQiZ65&#10;lfyzvYUTfAUcUImeuZX8sx5UIk6mQyUC1I57gToXgA1lo42VOlQiTmYPJ/gKOKASPXMr+Wc9qETb&#10;WnlHqHMB2FDnsrFSh0rEyeyxVvBHP03lsqqfPD1YXcWdC2lDOnxXiQD7ZPtpJf+sB5VoWyvvCHUu&#10;ABvqXDZW6lCJOJk91gme1wqmuTRuejBBpQGwoRI9RSv5Zz2oRNtaOQSVBlA72lDnArChznVnK+Uh&#10;S6wRfLO0pJseTFBpAGyoRE/RSv5ZDyrRp1ipQ6UB1I42VBoAG+pcd7YS31UigH+2BmsELxeYrD6s&#10;pgc7ODwaKHV2sNbDq+Xh6TEQu+nBDg6PHOti+DdTKF7q3XJ6sIPDI8c6wTs4PDs4wTvsFZzgHfYK&#10;TvAOewUneIe9ghO8w17BCd7hvlCoz0eNBxH8mRBppr5vgXQh4uRAbdgjDgqR3+F0US7Scqw27DG/&#10;FPEiVBv2iIOxiG7Vxha4nYg08NWGPcJb4XtztWGPceKLKFIb2yD3Dhax8Gdq88ER3aHAGQ8i+MLz&#10;UNu31268WoC6JFab1hid+NDu1g5mPp2ghuVqyxrxOci+A+HZ8k5WTqZzaHfrGuafjO5k5WIVi9Db&#10;robdpiJcTLwiCMXWZbc9xomIttdIhXsX/Lg8KILC9yCk9FTts0KUkN9cZPCf5RZ8n61OUaoXy0JE&#10;56naZwG/jOA3xyehSM+38WizS7KyzKDBbUgPVyOc5QIXtpWV4/ICVqaHoQhPtqmYWRbgLGW0pZWT&#10;cgYrR7AyW21VMS8Or4WPU4aLs6X15S1QIwnh+ZZO4ABuMb7GFz/a/r7//Xv4IghyMI7PQmT2WoKr&#10;jZKrMvEXoS9ye8nnWVpOyrKAM/OL0prttEzLq6TMES74cWJtJoKZKIvKDC4XVtqLKcrC1SSAlVEc&#10;p/aaSIPCO/DKEC4XVlpLHtZlWRRk0CBq2BZWRqF3UHp+Rlbat0Xjy1jMD8N0tYgnl8L+8vwSVxRu&#10;VbUgCxT0aHI9v1oE+V3c/L0Kfjy/iIoxhwnXh6dijpbRSvKn59MVPiCgOEFVoRA5LzdfTbqaTqm7&#10;gKKJFvhzgVpmI/lgOkXbQ1amAWIFaD5OLBqj0xO2kmqWd4k/Cay0EFMIK9FTSEFGdEl/ImiC/NMG&#10;eGwlBTOhhz9zstJC8qOTaYKPaAaXu4CLh9+NaMcGhEu2koKZjKxEg2QleZ/7CWzlIqbOxu0tLpUP&#10;WcAv0TJXuLJwctkiK5NwTl0FKGsL11HjAWL4jDqDBQkKlIsD6zDyAnLPC6goy65CP7HQBCOE3LP4&#10;AOe8Wkzi6ELt3oRr7gxOfN+7CibFmYUmJK6odK/PcE6yEq2YHQ5gZQQrQ+8im4iRrbO+npMGD2Jp&#10;ZXipdm9CfEFKT1ORzRYH8zH6y3Y4IA/lT5SV+N8SKO3lmb+44qbZj7bwvOzlCRFq2WZcs5pG85hE&#10;huoVbhMgMu5b8PPodgatR2KyGFMcaYtgGUCqEzTdAa7FGqeHAURAfj27XNjzfHbiBdcihpMIE2vN&#10;AqslwjXy60W52MLK2UmAgromK9GAWSOElbK9zIMtrIyXK/QexRWsDNAKWeP2JEBUDV/FzezW4EKw&#10;dTcaWPIWcRe3JWMKGGIvPGW5k+/ZdpjtATw87MClRyK3i4zj5mdnM/JnSG0D+EyF2IMAU2E3CJc2&#10;Y0cjNvPMqp7AZ1YIRyx5OwVe1AUSJ6wJSysboV6mJHm7ZH4TmU0utrGy9q7jgCWPSNECevw9urCL&#10;J2m4QH2r4J9byN0L03NFildw6MWB1Na4F8ETXcVKO/sIxG+O3nPQqqLnA3nFF3AxG6P36yv8kdHz&#10;XDKcnseb2Y5nSJGu6FdotBlIsjl6v0JspaLnK2nZiKzcVEYpWRlxqzOXskhL/NsUvfvEmoyeC2ll&#10;jFZbnX8NTpHC9/hX6qdQ4Obo/Yyqvxy8nEgrJ2Tlxuj9DOKTci9Wqi4uYC6CKAuky1b0YuPdpbSl&#10;5OdUGxF53UXu9yP4+HIm5daUy8gq/As9OT7SXPKtTZtYrEacIK0dzDxQX9Yiu+VOTh02Qks2DWJe&#10;ysua1e28VdBVlLdsZeMGaThtI+LkluXml1V5xicbBQHkibysJhpJbMogXd5ygrAeF7O8hzeZ0ul0&#10;N3NipXZCvGpakMizlHtB56u9vGUh9HEvHh4RLVjS3ZB/a1NIWURqaOTui7hV9weQJ9doTho3hDTV&#10;13VA4UANjdyRzEbvuCzqitX3cOJY+PZWNnK3PF1aXsMLNO7L8uKUlbXcyUqbIogyGurgCIFheToi&#10;v1hdKbmfzTy7WhIHwYoHkZYVFZupVHIvU1lymuTvhHsQfMH1NTv35sDB7XJ1aVXV4wV792xa3kZB&#10;UC6iuU0BkZDod5Pp+SK6DMogUk3xJsghLP/kMIhuA8+7vbLzR6oWL5SVl6eWVspanE+Xl9GCrbQR&#10;uxQSKsahsnKU21mpanEw9UYzaSXv3ghZiy+UlUlk2QX02cpidb4pjNThB9rEirMkGgXBcrpxKE42&#10;dNcen8hffbrkP13w3HuGLrzNQXsfYDwLa1dtDehi0eo02AHO4jTMtp/QEmVFtsW9sArwm0FRRybW&#10;gJVRaH8vrEYWnc1yq8G9FshK6wFtn3omDKI/K7YrBNX+hLeisIpBGZyI3XzIPSKU/djO6RjxKYLP&#10;Kg1wb8mrL2gDwqRiiftUuPSJdvthEEUQqKlJ7Aaja3DOfm094qQy0y/RQwshJIq/NiJfVEO87AZx&#10;dXkdnaxBCm8uv4UruMtLtPw2DileXAayFLlo8yvYbVMxo0UlVarHMbik6QsbkQalUu4B1RCcOl1a&#10;WRnGcowl5iKMqJ9qcXnReVVQpBB/SQaoHeshKWFZFSsmSDaBn4C7Cx6dhtBjduVwAt/duNxYSvki&#10;9oOJ1hbi8rF301gJT1S40vzeJcVRxaY7MRSRhIurupcgDqjSxNkmh4aeWxFMGr8X0z1W0uF6UHHA&#10;yqYe8u2zdKOVdGs500YrroiOONtUtqiKsLKRwJhvcZ5ucgN0a3lxUPdlUJup6Oabis4PyErEW3Uh&#10;2ImPbi0H9dmirAQnt5tsZNQxQ+VJP1nudxf8pIzRwsQLmmkkYXevMl3OgxS81d37KzWFaD0gXL63&#10;Nq4k77MCNyJKJmRlWI8iymBwE9JyjgoWRXVTf7GpQjIQSisrVXlel/JzA6IMQkJgUUvebtZyuFJW&#10;VjKYWd338b0JKli4GFciTG2Kzp/g8gKeqlDNPbKaQjBehXSPKLuozkaDR6GNg89ylLrsskrJ34Pc&#10;7yr4DCUT0TwvfFfB7YUF2WECAaVL2VVSkrfo9xTkH8Ayy0CxbTNpO1uwmWyl6uvSWPgm5Alil7Qc&#10;scdTkreIudhKOQmTKyjto7HwDYgXCeiIMjl5XUreZpSVrZSTMGspnFTOZxhpgGDE9+RgoOrrWgzw&#10;QXf+EpcHudOZZCEUm6tlhIAHcT6fQZ6t2NhPFTHdHMhylJjvUbAsh5uyw3uQ+90ET8HM6jIW1yJn&#10;UVj25ziYyUlAhcd9K7sejwpmiKxLTmAX3cYLCmZmJKB8yaqwM1MGMySgomQrraJbeDtYyV4sXvDN&#10;rcoNrocKZsgDXEkr7eaUnJKVV9SpSEtZk5vwaw1kMENO0/fkLbjSpumK0fMmXk7gPyLpqKym28lg&#10;huiTNVJVsI2YTbILGOlT2B7XPb77wfaCT5cFBTNQIDnNJXckTy1uqfjlBQczrOAw4HKNLJ6QyTIK&#10;E0hPOTTIV19YxDPh6oqDGTqjyGRP0mKSYrG6ojCBxhEKVBGuI5FF2UorSU9waQFrYm7R4uflBQUz&#10;bGWcyA5hPUY9DGUl6ckXecCSzzZ1MEilM5gXSivTgOvI3CoUzZbs3XFG+HqSfHy5kRRUeQ5mcnGG&#10;j1vu8o8P5bH1KA5RZsUUbIQLCP86Wmz1zMJa3MXDh6trEDY+uaaLoed/Jsz4Rvgld9K9kMaX8uSS&#10;Jjra4HZBYULEcX8aeONruyofrmjqVOj5ZOUimfh2T2AV5SXYhZVUn6PLy+qe+yZkbGUWUU2BlfG1&#10;3Vh47kFIsJLifj9YTMaWVq7ISjBC9TlajGiiowXiBc+xy1iKYeLFqeWIPS6P/1KIggu0AyQP7sXi&#10;giPQRVmMF1ZWFoGYnaDPQJ2N8cau+3bYVvBytoS8fxiu2FXYIE44nWzTSEzUiFtAheoy6o8yKiYb&#10;qFEvZaY3trRS3lAh++RfdfaNUHOS5ViCFJMNQulc5W3O0CtI+RbweVBFBYSQvK2VpD364J9nkRzV&#10;Xo8YrQabRxaqyzuxE2DBLYAM7CgcUGe3A5VAnoy5HOATrNypJbYQ/GTlcyjG06KUlmzC4nQ1oQg8&#10;XpAzqSS/udn2kyjKcKkRD+MoyVuwdlHOycqQu2XKTIt55GfLOfHrezTcqSRvIVw/iDguy7h8lSYs&#10;JrHMkgkJKeSwR0neomsyX84DGFjQ0F4l+c2TUcS4REcBn3L6rpK8jW+PPZroVdUNeXkb4S8nHOgX&#10;1ChUkrdruDRwGfhZYqGwbbCNhy+of8SaJ7k2s0Q2AP2bMo0XF2eyqtj2XKBxcBVdomljJUjJb0Za&#10;niZx6F3FPIPQ2kzfu1imvnd6LUJZJaV32QhYCfc1gpXcH7HUBDSO/jSsFGLEZLLkNwNWlkVRXsFK&#10;qlXWNzqzGVjPRohHpJUs+c2AWXFyu7g+magUdpeH7j5FPrCNKpVd990Eu7tT28Fe8NfUx4mWRZwF&#10;5HgBCy35V2LC3h0XfzFVPkVFDutw4Rfk2EnkzY2OzU8zhakYIW+OKUq+o0U7N3bL/AtxRe6ERH4x&#10;VcZZtEIXsbQSBqbUxWJsbrsnqcjIb5LIy6pQN7dCxYG0kiKfUWVlsbmNPY3PqPkhyaY8xZGwuRXK&#10;V9wzo9U3UFXqmrWJlLGIybunywKNpqrGVkM6BmTNpMp7g53gU4QJdBWkVIjQ1o3RlAPwzD6d0tp6&#10;W5yCxhBJ7lRVfM+uPQzJ+aXyLJTWtgX2QnJCLHfuy9EaIxa4hZXQBJ2F0tp6W+icxhBZ7lRVMqs7&#10;b1A2rMzlWSit7dwe8E+D+yR3HkUv7XqpKY3p58k1nYW9u93lUZcCfHDIBXLkaOSjgpXgeZAXjKN2&#10;R9IR2WlJNmbsWtSVh1a3HklH/KfqE/tWbCsz8YdIJ2QWw56wktog+lP1NsOlbMLWg28SkZVV+FPw&#10;0PYmMBXSdRA7wKWNlew12EquKkBuc6NTUkF/uGUACh6N3Ay6vBBB7CgSp/kcRX+qzF0H1kWU4de5&#10;nBtk9bz654RlSAMtkZc/G8WFdxiMsb2xvWfIkV+S/Hh+capqgAXyZCa9fDzPo0JckLYskC7zQC7W&#10;kYZRKGuABeLkQnp5UcxP6flnyMoGUTKLZMWElWN1m3Qz0vJKenlxNonmgvvYFuAbGSx5WHm1TV9I&#10;eXl/fhX5YmTlqwiR9PLqoq7tSjyj0eMom/hiFqzQIi3tWpTPBusYvnGf26Hx8ttBennLdpsgVbO1&#10;mXMuEOXl7a28vmSvXnt5W8gb5NLLW1bHBo2X3w7Sy9tbGc+C4IJ+zdVExvL2UF5ebjw6bBb8baUC&#10;KqDM5p4qI58CHJ5CR5CEZct2fY5k8hx5clYWtpoYTw8PZWCRLs+SfGxZUcLDqjShoyiztTJe1R3h&#10;iKy0bbazab445BOmZeqFhaWVp4ej2QmfEZKPMt+uRRBnh6vgcKqGuKjrwHs3I6JKmR+ekCuIDi3G&#10;WCWi6QpFR5cEyWcRjR48QmwU/OQkqQcgtvBJtyuUa3wupWvfSz84BGHFVHVSc6vb3hKjRbGsJW8p&#10;QP/wnNR3fcprC2wxVjyjEaCz4HBB6WzWOWJA7vh7rkJv+4VcZyf4M1E35XlWvxVSOZKTKMlbjPIr&#10;rGQ/LT3huNVW8AnTMDnkRHZ9vF1go+CzCyihlrw15LOKkylvbAEqo9E0iZb1AJol/GmKgPFwS0uz&#10;aTY6PJ1fnbQfpN+E6+np+BCVODy0bfAaFLLd2wLjk5OgnB4mUTC1mJJaIz5Z4aIuTuKgGqC1xPhQ&#10;RZKLc/6ww+hQVuB8KyM/O+xieJZ8vp0oCGdwMunJlqKYcFQ9Ire2DUYJuB5VXt4achGwmJa12wLj&#10;pUyQT7eLbwkH29ZlwpxdR2b3FECFg/PpCeioW8yNSNQ06NMpd6Rn2wheXEylW9/ey31O2HZa43Kz&#10;74xHqkbwPWX+MkVEtFESdDuFEC+aiOn2cGNYUi9OLB9E8qd23r1eUCFtKuJ4tfmm3oW6CxJfsicr&#10;lmiHksONMR7f9CHQ83ASt5ufXRb+qLJShiLzaVak5eZZBJEyyNemaQW21WR+eHCoJD8vp9NDS1e9&#10;nKoWYTRdzcXZuc0o685gKfgzOzHRgyH6LQq/7hOuBd8qipO6qR8vE5t7bMWSXOU2IzkSHGCmzXhZ&#10;Pr21ySInLWwzkiMh6ZDPhSjYjNTF9FyI3ms6iKzaLqbDLxutruw7XiHNFaskb43JEgyqQvAvIuuO&#10;0G5g6+FtkdETNRVse2Uk+erZZ8BewMWyfpAcErFPl9XPPgP2yfKlZqX9xRWry6bexzYegBEnupX2&#10;p8tLbYTe/uJqkOR5oGYbSMlbX9vucN+CV16ecLCVq6inHUi/bYvm1+wRrVEPI7Dftkb96+utFkep&#10;Gz3pt23R/Pp0q2asbvQslhQ4q8KrZhVMkW3bESLk01XzePfjxf0LXknedt5MA06xndwJMsX242Cc&#10;Yju5EziF3cQSHZxiO7kTZIrtozZOYbdiUcSZa7elCurobo/wKcj9fgTfX/408yzkXpx3+27hykbu&#10;QXdApVjSatSbcNHrl2aBhdyLXuOeL23k3rvxX6xs1qPrDerHSWAh97S3SmZeWrdBUcmP/n4iLO99&#10;7Br34+GD9t0JW+9Ob2fSYOvdr2l8WYOld487EwVtvbt8AqWGrXc/o1tvDWy9e1y2++u23r2+IS6x&#10;3Xp00ssDap2lZ4x7CmmuNMe0RTBzrTkmq3XEFPT5wlsEM2qqJ8NqHTEJfXnnLYIZuTqXhN1KCxIz&#10;7adbBDNzbYqn3UoLOljy2w9BPT18quDnwW0UwXMe1KUU2QgpThZRdCWEX5cSP2e0EbMgiiIUTT1s&#10;ObYa9A3JSiRpVn2a2VjpB5cRPVU4rgeyD6yEdEtW4sLqVZ/kc0abcBCMIhpHP61jturGxloUZCU8&#10;QLPqU77ZyjEtBNhCVO6B3D9N8HPd/VyuVlReFvcq/GoJfcLBySrIIA8L/d1qqvEPSy9BMosR7VAP&#10;LRJYObOzUh++vjqXVlrojxYTqDCergJUbBsrD9TSkgyvZCstXMBY7wedwkpUbBsrgU4MtA/enfBp&#10;Hr5qceFSeDlES9DbjgjjEa3IYI26TBCZWDwFXqNaWvLizOop8ArVTR+45+stZrH51fRdWLnNJJZq&#10;nOQ0FbMtApIzNZv+7FTM7YM7wlzzBPsi9zsLvn43H0u+8PDFhrF6SRMZCpdjEVtpolpmQ5YLxUJW&#10;a6PUi4HIUTqo9srGynqZDSl5dJGtqmW9ZIm0coQow+phwXqZDZb8HPXEqlq2rYwRG8pX3FkAjQe9&#10;N2bcxEA2tDwP3Enw4SL2TyqO0EeleJBWj9gAkrtccYw2ViHN26K3Om1Clou8fp9Kls0XlFptrgHk&#10;fl1bmZdj6i5YPBlCD2fItbwAWEmPO1usPUZyr9+yDclPoD6blSwjWHlYCVxZafE4GeQey0X2aGOZ&#10;JgibRjynaD3iRKuDVxw5WcWTzwZ3EPy8jOn5SLViI0Aq2ryyUrzilcpSuWIjcIqYfLz5/UUIimlp&#10;P7liI8AqCjaGxWHAFSxaVVbi9OJ041gJBcVsZSUmWg+12NwMXaJS0qJ5lZVnNOtde5XRAK6UldWA&#10;bExa37yy0njJS2DRI6dyxy20fmY3R6waRPNP7RquZ4atBR/Sk6m3UuDywT2rSU3FbQz/xe9qVk8h&#10;h1bTwkepSE/OOFqQD+7FVRmvRU7LDZ9K6UgrR7ZWRspK+eDexKZrEt8WIj0v+DFpaeXY1kpazZSs&#10;VA/u3ar6shYpmIsSuTyStHLj8vqEegKmlLwHB+AEvwkgmdaJia9EwT7W8v0xHMygaCYFLd5WSX4z&#10;4GsvEMykczGhBLbvj6FgBmECziWXTrR8opasJJ+Z+7xgs7B8fwwHM0tIfo6U2LZ9ohZW0joxPtoT&#10;WZPtuv0UzKzgbnIfKQHLJ2ppaYVFdR8CMRCNVOVWPud5YSvBpyc+ebErXgFYvVfRZo2J1VyGCWP6&#10;kE/NtwYLB4BfUjCT8Nq6clU/mzUmzpYyTOAVgNUCH/pg4QDic2mlx9GCTHBlsRLGbcTBjAe5Z2Ki&#10;rNx8n30irZzxCsBygY842ByExycFBzMer4ws3wuHuGgT1ILX/rKKPOmJP7v3YT4zbOnhoyAGb2O0&#10;idRxhZjs1pgIlwWFCZcIG+H+FmC+tHlU0i+vqFgPEvb1JCa7NSaySwoTxucFuT96x1LYmYxghrIy&#10;OWApQkyFWnBmPYplyG4g4biE3rFkt7aStJLmSYBSqsn8vqWNyFc+BTPeATxIEXuwcmNXIUbboRa8&#10;VssJTPYwmJHYQvByvrkcLo7O0fJbiQ/xLP3hhSnQREya4bQN4GRy8RW/HDWDfhsgXxchi5Ws3NwD&#10;lODTyeg2PKRlubexkisGWcmasoB6qQVbmaEXvp2Vsg8EKzmM3wRijmbXUXeItqPLPXTsNewEf7aQ&#10;vSp+B7+SvMUAup+o1Ykokq4kb6GIEXsv/BgFW0neQhHhrfw1r0ehJG8xMOhDP/xranQqydPfDcjm&#10;kB4UeIYLrCRvcQt3Aivp17wCiZK8hb8twCMvpEZcKsmfsP43oDyQwQy9QEF1ja3XWXiGsPTw8Tn6&#10;O7WTrW4KbsaCFq+S2qskb4PJFGeqnKyUvA3G9OaIauG7+rSbsaDB76pnWw3bbQavDlv1v+vTbgSv&#10;Dlv3bO3nvpXU7amttAp/GLnseaERQQGS5GO5tvd+wkrw7BiyVTguI6VZO8mT5PLzTIzoxSUEO8nT&#10;r4oy8CcrFbLbSZ4kFyfLsChnSg12kpdWRnGWKSvtJE+SS5eef7BSIrSTvLRylV6vqrc52UmeThLB&#10;ystMVZVtJM9d6ZxeqmEZcj1fbBR8nIyIWS7NtEytvW0k30BGakJaa2+b8gtnZGlGmbW39b0RFSpb&#10;GXp2nU1CdMnyoXlpSGvtbUOPZw+wlVlkLT1YSY6CvXvopdr04fXIbnlwijSPtJWT34D4NpYGEoVK&#10;8oebb4c/d2wS/ITfAOHRIu/SPdt52zGVUFGeoWxYhJCWVZuwoPGNjG92yzpiJ/kDWr8iT0KWOxWt&#10;nZUFdSiKMpRypz12kk8QqqPVO8WZpPrsrLyQVtLkXWml3eT6a3pQJS3P6Jav9O6WFTOjddWqYfpq&#10;nt++Y3NIA6biBZrfoCiCLPJFTG922AwqG/jPs1kosoQmyJ5ajdXRxKsU55ln4iqYUTWzm3GIciX/&#10;OU78a2klvxRmI2jiVTQq09tQLBY0F70zaXYAFOPBy19NInHBVvJMgs1ArfeDKBkH/llAZ/ItZs0A&#10;5Gqy2/I6S0UirbSYNUN1KgqSIpipJsFJnmATw+c0im3dbtco6LGbLZ4QUogTGouwbLc15Ow/ty7U&#10;lCZ81V1Ia8TSy29j5ZxMi2jeu+XNUQ30Qg2unXYIPW6N5ds7ZltZ+dyxVvCTSqyko9yzvVkxXpzL&#10;J5JI7WlJs7asMDuXT/mRjuLE4rajRDhVD6eSjqLA1kq/VO6VdJSW1kubBuc8XQEW5giE6E3RVsin&#10;51PWK8V2UVDd5N+Es+VUrmBHXj7kV4xtxJjWQ0vLa1p8jB3HdhXzeWOd4NNps1JjrpbKtEACIV2f&#10;ywHwYmlzR5VxcXItCrW0bpxssR7l5KReLSvn1YBtALnLJAS6H2aLJQ/p8XLc2lppm5CTahN1K5/u&#10;h1mCnEys3sprdQtDgvoUYVIWEUKu6AoXemE352kPsE7wtyMItpa8bawgg26/WkPWNpngRjgrz6fs&#10;Qe0X6IIqIlota85r59meji8sPJlOp7zGiLWV4jBDj3wVJex3ba2k+Y2k3Kr1sT7dOZrW4hBenquk&#10;vZW4NLSr9ShwbO2tnj02xvCsDJo2uyXoZra/sI1mJIoTej/g3HqxW4X5YQwzq8DGFkjBMrRealRi&#10;fLLiFVTjE2v3XiPdeqVsMY+iBVWt0JYUfxTIYJC8vO/1ntXed1h0Wmmd3K31LrLML+3bYB1X1SsZ&#10;rRFkS3hCq4klfZS24XSFfEqTIQ9kRL4drqb2sVONJdWSpF7eYT1m1DG5kJU/rJ+kcqixWfDF8g5y&#10;h+Cnd5L7JFCrjG+DmEbE74SD8i7LKBbZdGUxa8aAbNvaBRSr6dTq/YCEEw7WoxVNshBPZTWwzwkL&#10;D+/whFCc0PugMhEfWjynsI9wgn92kG69fpbXoQUn+GeJ08f9oqUdwgneYa/gBO+wV3CCd9grOME7&#10;7BWc4B32Ck7wDnsFJ3iHvYITvMNewQneYa/gBO+wV3CCd9grOME77BWc4B32Ck7wDnsFJ/ht8NL7&#10;Tn1jvOGto8Vr3rLB8eUr/JXpGsze88f/tM6nfUqZqRA3nWfFjv5d5uugwQneHuFvXoujHz6qrVpg&#10;nyT4Nx4wXXle9ga53w2U6d+RzddTyuz3vO8DTnH0V1kRHDQ4wVvieKYEefzHP//MX958Kx3oy2nH&#10;Ya/Hy6bGVICHp8pkh8qfN/Xs5g9kCFW/m3+Se8Qb0v7XVJGA/gn3GE7wZvxSg7a+/ObPP5MPlfh4&#10;PIPEZh85Ejn+4+8W/8P83PlXNXhTZvD2W/4AmkS//eHv6lsXv2qg9ojjd1LGX3+v/Pfxy//98pWY&#10;yVonPz5w3s7DG+AEb4ZSO6B2MNrRCwn+5jevsfP4jyYvqtQOqB34+f/uOvL/9cOUIxHP+8YgTyV2&#10;gtwxk79V+DPlNvvx1/6vEWzBNgpkGjjBG+AEb4ZSO6B2HH8BgckomWUGzN7feNA814Ijg5NWagfk&#10;9vHsuzp65y/HX/z9dd3VNMpTiZ0gd6CSwZK//e1v1EBw0tn7Y8gdOFr8W0vvTvAmOMGbodQOqB2M&#10;vocH2js1KLUDaofWXW36rdsLnoN4DtllUhXV33zzX7OWJU7wBjjBm6HUDvCmCuClhwd4KOQOgv9Q&#10;RfBvG8G/lXvqmFyHEjtB7iDBI2JHt+L/rgUPYR+H3ilZ8eUX//gX/EjlqDqtWm/BwQneYa/gBO+w&#10;V3CCd9grOME77BWc4B32Ck7wDnsFJ3iHvYITvMNewQneYa/gBO+wV3CCd9grOME77BUg+P/zRweH&#10;fcGP//n/B4pMSnS/HiROAAAAAElFTkSuQmCCUEsBAi0AFAAGAAgAAAAhALGCZ7YKAQAAEwIAABMA&#10;AAAAAAAAAAAAAAAAAAAAAFtDb250ZW50X1R5cGVzXS54bWxQSwECLQAUAAYACAAAACEAOP0h/9YA&#10;AACUAQAACwAAAAAAAAAAAAAAAAA7AQAAX3JlbHMvLnJlbHNQSwECLQAUAAYACAAAACEAPsqpN/kE&#10;AAC/FQAADgAAAAAAAAAAAAAAAAA6AgAAZHJzL2Uyb0RvYy54bWxQSwECLQAUAAYACAAAACEAqiYO&#10;vrwAAAAhAQAAGQAAAAAAAAAAAAAAAABfBwAAZHJzL19yZWxzL2Uyb0RvYy54bWwucmVsc1BLAQIt&#10;ABQABgAIAAAAIQDDg2+A4QAAAAsBAAAPAAAAAAAAAAAAAAAAAFIIAABkcnMvZG93bnJldi54bWxQ&#10;SwECLQAKAAAAAAAAACEAWj+MGt5nAADeZwAAFAAAAAAAAAAAAAAAAABgCQAAZHJzL21lZGlhL2lt&#10;YWdlMS5wbmdQSwUGAAAAAAYABgB8AQAAcHEAAAAA&#10;">
                <v:shape id="図 130" o:spid="_x0000_s1216" type="#_x0000_t75" style="position:absolute;left:7230;top:531;width:38150;height:22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Dj9xgAAANwAAAAPAAAAZHJzL2Rvd25yZXYueG1sRI9BawIx&#10;EIXvhf6HMIXeatYKUlejlJZiD/bQVQq9jZtxs7iZLEnU7b/vHARvM7w3732zWA2+U2eKqQ1sYDwq&#10;QBHXwbbcGNhtP55eQKWMbLELTAb+KMFqeX+3wNKGC3/TucqNkhBOJRpwOfel1ql25DGNQk8s2iFE&#10;j1nW2Ggb8SLhvtPPRTHVHluWBoc9vTmqj9XJG6hPeesm1Wa2rn5/dvv4vh5/eTbm8WF4nYPKNOSb&#10;+Xr9aQV/IvjyjEygl/8AAAD//wMAUEsBAi0AFAAGAAgAAAAhANvh9svuAAAAhQEAABMAAAAAAAAA&#10;AAAAAAAAAAAAAFtDb250ZW50X1R5cGVzXS54bWxQSwECLQAUAAYACAAAACEAWvQsW78AAAAVAQAA&#10;CwAAAAAAAAAAAAAAAAAfAQAAX3JlbHMvLnJlbHNQSwECLQAUAAYACAAAACEAFeA4/cYAAADcAAAA&#10;DwAAAAAAAAAAAAAAAAAHAgAAZHJzL2Rvd25yZXYueG1sUEsFBgAAAAADAAMAtwAAAPoCAAAAAA==&#10;">
                  <v:imagedata r:id="rId83" o:title=""/>
                  <v:path arrowok="t"/>
                </v:shape>
                <v:rect id="正方形/長方形 134" o:spid="_x0000_s1217" style="position:absolute;left:29771;top:23604;width:34758;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kdwQAAANwAAAAPAAAAZHJzL2Rvd25yZXYueG1sRE9Li8Iw&#10;EL4L/ocwgjdNfbBI1yhFVPS4VpC9jc1s27WZlCbW+u/NwoK3+fies1x3phItNa60rGAyjkAQZ1aX&#10;nCs4p7vRAoTzyBory6TgSQ7Wq35vibG2D/6i9uRzEULYxaig8L6OpXRZQQbd2NbEgfuxjUEfYJNL&#10;3eAjhJtKTqPoQxosOTQUWNOmoOx2uhsF7toe02edXH6/XXZNtmzS+XGv1HDQJZ8gPHX+Lf53H3SY&#10;P5vD3zPhArl6AQAA//8DAFBLAQItABQABgAIAAAAIQDb4fbL7gAAAIUBAAATAAAAAAAAAAAAAAAA&#10;AAAAAABbQ29udGVudF9UeXBlc10ueG1sUEsBAi0AFAAGAAgAAAAhAFr0LFu/AAAAFQEAAAsAAAAA&#10;AAAAAAAAAAAAHwEAAF9yZWxzLy5yZWxzUEsBAi0AFAAGAAgAAAAhAG8J6R3BAAAA3AAAAA8AAAAA&#10;AAAAAAAAAAAABwIAAGRycy9kb3ducmV2LnhtbFBLBQYAAAAAAwADALcAAAD1AgAAAAA=&#10;" filled="f" stroked="f" strokeweight="2pt">
                  <v:textbox>
                    <w:txbxContent>
                      <w:p w14:paraId="03C43F56" w14:textId="3169C940" w:rsidR="00073F45" w:rsidRPr="006A28A7" w:rsidRDefault="00073F45" w:rsidP="0000112D">
                        <w:pPr>
                          <w:spacing w:line="0" w:lineRule="atLeast"/>
                          <w:ind w:left="1418" w:hangingChars="886" w:hanging="1418"/>
                          <w:jc w:val="left"/>
                          <w:rPr>
                            <w:color w:val="000000" w:themeColor="text1"/>
                            <w:sz w:val="16"/>
                            <w:szCs w:val="16"/>
                          </w:rPr>
                        </w:pPr>
                        <w:r w:rsidRPr="006A28A7">
                          <w:rPr>
                            <w:rFonts w:hint="eastAsia"/>
                            <w:color w:val="000000" w:themeColor="text1"/>
                            <w:sz w:val="16"/>
                            <w:szCs w:val="16"/>
                          </w:rPr>
                          <w:t>出典：和歌山県「</w:t>
                        </w:r>
                        <w:r>
                          <w:rPr>
                            <w:rFonts w:hint="eastAsia"/>
                            <w:color w:val="000000" w:themeColor="text1"/>
                            <w:sz w:val="16"/>
                            <w:szCs w:val="16"/>
                          </w:rPr>
                          <w:t>和歌山県の</w:t>
                        </w:r>
                        <w:r>
                          <w:rPr>
                            <w:color w:val="000000" w:themeColor="text1"/>
                            <w:sz w:val="16"/>
                            <w:szCs w:val="16"/>
                          </w:rPr>
                          <w:t>若者の意識と行動に関する調査</w:t>
                        </w:r>
                        <w:r w:rsidRPr="006A28A7">
                          <w:rPr>
                            <w:rFonts w:hint="eastAsia"/>
                            <w:color w:val="000000" w:themeColor="text1"/>
                            <w:sz w:val="16"/>
                            <w:szCs w:val="16"/>
                          </w:rPr>
                          <w:t>」（</w:t>
                        </w:r>
                        <w:r>
                          <w:rPr>
                            <w:color w:val="000000" w:themeColor="text1"/>
                            <w:sz w:val="16"/>
                            <w:szCs w:val="16"/>
                          </w:rPr>
                          <w:t>R2</w:t>
                        </w:r>
                        <w:r w:rsidRPr="006A28A7">
                          <w:rPr>
                            <w:rFonts w:hint="eastAsia"/>
                            <w:color w:val="000000" w:themeColor="text1"/>
                            <w:sz w:val="16"/>
                            <w:szCs w:val="16"/>
                          </w:rPr>
                          <w:t>）</w:t>
                        </w:r>
                      </w:p>
                    </w:txbxContent>
                  </v:textbox>
                </v:rect>
                <v:rect id="正方形/長方形 224" o:spid="_x0000_s1218" style="position:absolute;width:7835;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R68wwAAANwAAAAPAAAAZHJzL2Rvd25yZXYueG1sRI9Bi8Iw&#10;FITvwv6H8Ba8abpFRKpRiuwu61EriLdn82yrzUtpsrX+eyMIHoeZ+YZZrHpTi45aV1lW8DWOQBDn&#10;VldcKNhnP6MZCOeRNdaWScGdHKyWH4MFJtreeEvdzhciQNglqKD0vkmkdHlJBt3YNsTBO9vWoA+y&#10;LaRu8RbgppZxFE2lwYrDQokNrUvKr7t/o8Cduk12b9LD5ejyU/rNJptsfpUafvbpHISn3r/Dr/af&#10;VhDHE3ieCUdALh8AAAD//wMAUEsBAi0AFAAGAAgAAAAhANvh9svuAAAAhQEAABMAAAAAAAAAAAAA&#10;AAAAAAAAAFtDb250ZW50X1R5cGVzXS54bWxQSwECLQAUAAYACAAAACEAWvQsW78AAAAVAQAACwAA&#10;AAAAAAAAAAAAAAAfAQAAX3JlbHMvLnJlbHNQSwECLQAUAAYACAAAACEAMfUevMMAAADcAAAADwAA&#10;AAAAAAAAAAAAAAAHAgAAZHJzL2Rvd25yZXYueG1sUEsFBgAAAAADAAMAtwAAAPcCAAAAAA==&#10;" filled="f" stroked="f" strokeweight="2pt">
                  <v:textbox>
                    <w:txbxContent>
                      <w:p w14:paraId="42A86A35" w14:textId="7FF60E20"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27</w:t>
                        </w:r>
                      </w:p>
                      <w:p w14:paraId="51FF3BEF" w14:textId="77777777" w:rsidR="00073F45" w:rsidRDefault="00073F45" w:rsidP="002809E9">
                        <w:pPr>
                          <w:jc w:val="center"/>
                        </w:pPr>
                      </w:p>
                    </w:txbxContent>
                  </v:textbox>
                </v:rect>
                <v:rect id="正方形/長方形 368" o:spid="_x0000_s1219" style="position:absolute;left:18500;top:20308;width:7677;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6LkwAAAANwAAAAPAAAAZHJzL2Rvd25yZXYueG1sRE9Ni8Iw&#10;EL0v+B/CCHvbpu4uItUoRVxZj1pBvI3N2FabSWlirf/eHASPj/c9W/SmFh21rrKsYBTFIIhzqysu&#10;FOyzv68JCOeRNdaWScGDHCzmg48ZJtreeUvdzhcihLBLUEHpfZNI6fKSDLrINsSBO9vWoA+wLaRu&#10;8R7CTS2/43gsDVYcGkpsaFlSft3djAJ36jbZo0kPl6PLT+mKTfa7WSv1OezTKQhPvX+LX+5/reBn&#10;HNaGM+EIyPkTAAD//wMAUEsBAi0AFAAGAAgAAAAhANvh9svuAAAAhQEAABMAAAAAAAAAAAAAAAAA&#10;AAAAAFtDb250ZW50X1R5cGVzXS54bWxQSwECLQAUAAYACAAAACEAWvQsW78AAAAVAQAACwAAAAAA&#10;AAAAAAAAAAAfAQAAX3JlbHMvLnJlbHNQSwECLQAUAAYACAAAACEAUDOi5MAAAADcAAAADwAAAAAA&#10;AAAAAAAAAAAHAgAAZHJzL2Rvd25yZXYueG1sUEsFBgAAAAADAAMAtwAAAPQCAAAAAA==&#10;" filled="f" stroked="f" strokeweight="2pt">
                  <v:textbox>
                    <w:txbxContent>
                      <w:p w14:paraId="0454AFCD" w14:textId="44A89E60" w:rsidR="00073F45" w:rsidRPr="00354288" w:rsidRDefault="00073F45" w:rsidP="00A6291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2,645</w:t>
                        </w:r>
                        <w:r w:rsidRPr="00354288">
                          <w:rPr>
                            <w:color w:val="000000" w:themeColor="text1"/>
                            <w:sz w:val="18"/>
                            <w:szCs w:val="18"/>
                          </w:rPr>
                          <w:t>)</w:t>
                        </w:r>
                      </w:p>
                    </w:txbxContent>
                  </v:textbox>
                </v:rect>
                <v:rect id="正方形/長方形 369" o:spid="_x0000_s1220" style="position:absolute;left:23816;top:20308;width:7678;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d/xAAAANwAAAAPAAAAZHJzL2Rvd25yZXYueG1sRI9Ba8JA&#10;FITvBf/D8gRvddNaRKOrhNJKPWoE8fbMPpPY7NuQXWP8964geBxm5htmvuxMJVpqXGlZwccwAkGc&#10;WV1yrmCX/r5PQDiPrLGyTApu5GC56L3NMdb2yhtqtz4XAcIuRgWF93UspcsKMuiGtiYO3sk2Bn2Q&#10;TS51g9cAN5X8jKKxNFhyWCiwpu+Csv/txShwx3ad3upkfz647Jj8sEm/1iulBv0umYHw1PlX+Nn+&#10;0wpG4yk8zoQjIBd3AAAA//8DAFBLAQItABQABgAIAAAAIQDb4fbL7gAAAIUBAAATAAAAAAAAAAAA&#10;AAAAAAAAAABbQ29udGVudF9UeXBlc10ueG1sUEsBAi0AFAAGAAgAAAAhAFr0LFu/AAAAFQEAAAsA&#10;AAAAAAAAAAAAAAAAHwEAAF9yZWxzLy5yZWxzUEsBAi0AFAAGAAgAAAAhAD9/B3/EAAAA3AAAAA8A&#10;AAAAAAAAAAAAAAAABwIAAGRycy9kb3ducmV2LnhtbFBLBQYAAAAAAwADALcAAAD4AgAAAAA=&#10;" filled="f" stroked="f" strokeweight="2pt">
                  <v:textbox>
                    <w:txbxContent>
                      <w:p w14:paraId="5FC77D9D" w14:textId="099F90D6" w:rsidR="00073F45" w:rsidRPr="00354288" w:rsidRDefault="00073F45" w:rsidP="00A6291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778</w:t>
                        </w:r>
                        <w:r w:rsidRPr="00354288">
                          <w:rPr>
                            <w:color w:val="000000" w:themeColor="text1"/>
                            <w:sz w:val="18"/>
                            <w:szCs w:val="18"/>
                          </w:rPr>
                          <w:t>)</w:t>
                        </w:r>
                      </w:p>
                    </w:txbxContent>
                  </v:textbox>
                </v:rect>
                <v:rect id="正方形/長方形 370" o:spid="_x0000_s1221" style="position:absolute;left:28707;top:20308;width:7678;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g/wQAAANwAAAAPAAAAZHJzL2Rvd25yZXYueG1sRE9Ni8Iw&#10;EL0L/ocwwt40XVfcpRqliIoetQuLt7EZ27rNpDSx1n9vDoLHx/ueLztTiZYaV1pW8DmKQBBnVpec&#10;K/hNN8MfEM4ja6wsk4IHOVgu+r05xtre+UDt0ecihLCLUUHhfR1L6bKCDLqRrYkDd7GNQR9gk0vd&#10;4D2Em0qOo2gqDZYcGgqsaVVQ9n+8GQXu3O7TR538XU8uOydrNulkv1XqY9AlMxCeOv8Wv9w7reDr&#10;O8wPZ8IRkIsnAAAA//8DAFBLAQItABQABgAIAAAAIQDb4fbL7gAAAIUBAAATAAAAAAAAAAAAAAAA&#10;AAAAAABbQ29udGVudF9UeXBlc10ueG1sUEsBAi0AFAAGAAgAAAAhAFr0LFu/AAAAFQEAAAsAAAAA&#10;AAAAAAAAAAAAHwEAAF9yZWxzLy5yZWxzUEsBAi0AFAAGAAgAAAAhACucOD/BAAAA3AAAAA8AAAAA&#10;AAAAAAAAAAAABwIAAGRycy9kb3ducmV2LnhtbFBLBQYAAAAAAwADALcAAAD1AgAAAAA=&#10;" filled="f" stroked="f" strokeweight="2pt">
                  <v:textbox>
                    <w:txbxContent>
                      <w:p w14:paraId="0489541F" w14:textId="5B1B25A4" w:rsidR="00073F45" w:rsidRPr="00354288" w:rsidRDefault="00073F45" w:rsidP="00A6291A">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1,867</w:t>
                        </w:r>
                        <w:r w:rsidRPr="00354288">
                          <w:rPr>
                            <w:color w:val="000000" w:themeColor="text1"/>
                            <w:sz w:val="18"/>
                            <w:szCs w:val="18"/>
                          </w:rPr>
                          <w:t>)</w:t>
                        </w:r>
                      </w:p>
                    </w:txbxContent>
                  </v:textbox>
                </v:rect>
                <w10:wrap type="square"/>
              </v:group>
            </w:pict>
          </mc:Fallback>
        </mc:AlternateContent>
      </w:r>
      <w:r w:rsidR="0000112D" w:rsidRPr="0086439E">
        <w:rPr>
          <w:rFonts w:asciiTheme="minorEastAsia" w:hAnsiTheme="minorEastAsia" w:hint="eastAsia"/>
          <w:szCs w:val="21"/>
        </w:rPr>
        <w:t>平日のインターネットの使用時間は、全体では「2時間以上3時間未満」が21.7％と最も高</w:t>
      </w:r>
      <w:r w:rsidR="00B57D41" w:rsidRPr="0086439E">
        <w:rPr>
          <w:rFonts w:asciiTheme="minorEastAsia" w:hAnsiTheme="minorEastAsia" w:hint="eastAsia"/>
          <w:szCs w:val="21"/>
        </w:rPr>
        <w:t>くなっています</w:t>
      </w:r>
      <w:r w:rsidR="0000112D" w:rsidRPr="0086439E">
        <w:rPr>
          <w:rFonts w:asciiTheme="minorEastAsia" w:hAnsiTheme="minorEastAsia" w:hint="eastAsia"/>
          <w:szCs w:val="21"/>
        </w:rPr>
        <w:t>。若者では「1時間以上2時間未満」が22.5％で最も高く、高校生では「2時間以上3時間未満」が最も高くなって</w:t>
      </w:r>
      <w:r w:rsidR="00B57D41" w:rsidRPr="0086439E">
        <w:rPr>
          <w:rFonts w:asciiTheme="minorEastAsia" w:hAnsiTheme="minorEastAsia" w:hint="eastAsia"/>
          <w:szCs w:val="21"/>
        </w:rPr>
        <w:t>います</w:t>
      </w:r>
      <w:r w:rsidR="0000112D" w:rsidRPr="0086439E">
        <w:rPr>
          <w:rFonts w:asciiTheme="minorEastAsia" w:hAnsiTheme="minorEastAsia" w:hint="eastAsia"/>
          <w:szCs w:val="21"/>
        </w:rPr>
        <w:t>。</w:t>
      </w:r>
    </w:p>
    <w:p w14:paraId="6D2590E7" w14:textId="44119ED0" w:rsidR="0000112D" w:rsidRPr="0086439E" w:rsidRDefault="0000112D" w:rsidP="009308FC">
      <w:pPr>
        <w:rPr>
          <w:rFonts w:asciiTheme="minorEastAsia" w:hAnsiTheme="minorEastAsia"/>
          <w:szCs w:val="21"/>
        </w:rPr>
      </w:pPr>
    </w:p>
    <w:p w14:paraId="18CEA9A8" w14:textId="062E2088" w:rsidR="00B57D41" w:rsidRPr="0086439E" w:rsidRDefault="00B57D41" w:rsidP="00B57D41">
      <w:pPr>
        <w:ind w:firstLineChars="100" w:firstLine="210"/>
        <w:rPr>
          <w:rFonts w:asciiTheme="minorEastAsia" w:hAnsiTheme="minorEastAsia"/>
          <w:szCs w:val="21"/>
        </w:rPr>
      </w:pPr>
      <w:r w:rsidRPr="0086439E">
        <w:rPr>
          <w:rFonts w:asciiTheme="minorEastAsia" w:hAnsiTheme="minorEastAsia" w:hint="eastAsia"/>
          <w:szCs w:val="21"/>
        </w:rPr>
        <w:t>休日のインターネットの使用時間は、全体では「3時間以上4時間未満」が13.7％と最も高くなっています。若者では「</w:t>
      </w:r>
      <w:r w:rsidRPr="0086439E">
        <w:rPr>
          <w:rFonts w:asciiTheme="minorEastAsia" w:hAnsiTheme="minorEastAsia"/>
          <w:szCs w:val="21"/>
        </w:rPr>
        <w:t>2</w:t>
      </w:r>
      <w:r w:rsidRPr="0086439E">
        <w:rPr>
          <w:rFonts w:asciiTheme="minorEastAsia" w:hAnsiTheme="minorEastAsia" w:hint="eastAsia"/>
          <w:szCs w:val="21"/>
        </w:rPr>
        <w:t>時間以上3時間未満」が17.5％で最も高く、高校生では「4時間以上5時間未満」が最も高くなっています。</w:t>
      </w:r>
    </w:p>
    <w:p w14:paraId="58230BE5" w14:textId="2F822DC9" w:rsidR="0000112D" w:rsidRPr="0086439E" w:rsidRDefault="004E4F18" w:rsidP="009308FC">
      <w:pPr>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880448" behindDoc="0" locked="0" layoutInCell="1" allowOverlap="1" wp14:anchorId="3023347D" wp14:editId="68E709BB">
                <wp:simplePos x="0" y="0"/>
                <wp:positionH relativeFrom="column">
                  <wp:posOffset>-123205</wp:posOffset>
                </wp:positionH>
                <wp:positionV relativeFrom="paragraph">
                  <wp:posOffset>232159</wp:posOffset>
                </wp:positionV>
                <wp:extent cx="6442366" cy="2617816"/>
                <wp:effectExtent l="0" t="0" r="0" b="0"/>
                <wp:wrapSquare wrapText="bothSides"/>
                <wp:docPr id="394" name="グループ化 394"/>
                <wp:cNvGraphicFramePr/>
                <a:graphic xmlns:a="http://schemas.openxmlformats.org/drawingml/2006/main">
                  <a:graphicData uri="http://schemas.microsoft.com/office/word/2010/wordprocessingGroup">
                    <wpg:wgp>
                      <wpg:cNvGrpSpPr/>
                      <wpg:grpSpPr>
                        <a:xfrm>
                          <a:off x="0" y="0"/>
                          <a:ext cx="6442366" cy="2617816"/>
                          <a:chOff x="0" y="0"/>
                          <a:chExt cx="6442366" cy="2617816"/>
                        </a:xfrm>
                      </wpg:grpSpPr>
                      <pic:pic xmlns:pic="http://schemas.openxmlformats.org/drawingml/2006/picture">
                        <pic:nvPicPr>
                          <pic:cNvPr id="133" name="図 133"/>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680484" y="21265"/>
                            <a:ext cx="3806190" cy="2287905"/>
                          </a:xfrm>
                          <a:prstGeom prst="rect">
                            <a:avLst/>
                          </a:prstGeom>
                          <a:noFill/>
                          <a:ln>
                            <a:noFill/>
                          </a:ln>
                        </pic:spPr>
                      </pic:pic>
                      <wps:wsp>
                        <wps:cNvPr id="135" name="正方形/長方形 135"/>
                        <wps:cNvSpPr/>
                        <wps:spPr>
                          <a:xfrm>
                            <a:off x="2966484" y="2307265"/>
                            <a:ext cx="3475882" cy="310551"/>
                          </a:xfrm>
                          <a:prstGeom prst="rect">
                            <a:avLst/>
                          </a:prstGeom>
                          <a:noFill/>
                          <a:ln w="25400" cap="flat" cmpd="sng" algn="ctr">
                            <a:noFill/>
                            <a:prstDash val="solid"/>
                          </a:ln>
                          <a:effectLst/>
                        </wps:spPr>
                        <wps:txbx>
                          <w:txbxContent>
                            <w:p w14:paraId="68AA39AF" w14:textId="77777777" w:rsidR="00073F45" w:rsidRPr="006A28A7" w:rsidRDefault="00073F45" w:rsidP="009C657B">
                              <w:pPr>
                                <w:spacing w:line="0" w:lineRule="atLeast"/>
                                <w:ind w:left="1418" w:hangingChars="886" w:hanging="1418"/>
                                <w:jc w:val="left"/>
                                <w:rPr>
                                  <w:color w:val="000000" w:themeColor="text1"/>
                                  <w:sz w:val="16"/>
                                  <w:szCs w:val="16"/>
                                </w:rPr>
                              </w:pPr>
                              <w:r w:rsidRPr="006A28A7">
                                <w:rPr>
                                  <w:rFonts w:hint="eastAsia"/>
                                  <w:color w:val="000000" w:themeColor="text1"/>
                                  <w:sz w:val="16"/>
                                  <w:szCs w:val="16"/>
                                </w:rPr>
                                <w:t>出典：和歌山県「</w:t>
                              </w:r>
                              <w:r>
                                <w:rPr>
                                  <w:rFonts w:hint="eastAsia"/>
                                  <w:color w:val="000000" w:themeColor="text1"/>
                                  <w:sz w:val="16"/>
                                  <w:szCs w:val="16"/>
                                </w:rPr>
                                <w:t>和歌山県の</w:t>
                              </w:r>
                              <w:r>
                                <w:rPr>
                                  <w:color w:val="000000" w:themeColor="text1"/>
                                  <w:sz w:val="16"/>
                                  <w:szCs w:val="16"/>
                                </w:rPr>
                                <w:t>若者の意識と行動に関する調査</w:t>
                              </w:r>
                              <w:r w:rsidRPr="006A28A7">
                                <w:rPr>
                                  <w:rFonts w:hint="eastAsia"/>
                                  <w:color w:val="000000" w:themeColor="text1"/>
                                  <w:sz w:val="16"/>
                                  <w:szCs w:val="16"/>
                                </w:rPr>
                                <w:t>」（</w:t>
                              </w:r>
                              <w:r>
                                <w:rPr>
                                  <w:color w:val="000000" w:themeColor="text1"/>
                                  <w:sz w:val="16"/>
                                  <w:szCs w:val="16"/>
                                </w:rPr>
                                <w:t>R2</w:t>
                              </w:r>
                              <w:r w:rsidRPr="006A28A7">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正方形/長方形 225"/>
                        <wps:cNvSpPr/>
                        <wps:spPr>
                          <a:xfrm>
                            <a:off x="0" y="0"/>
                            <a:ext cx="783772" cy="308758"/>
                          </a:xfrm>
                          <a:prstGeom prst="rect">
                            <a:avLst/>
                          </a:prstGeom>
                          <a:noFill/>
                          <a:ln w="25400" cap="flat" cmpd="sng" algn="ctr">
                            <a:noFill/>
                            <a:prstDash val="solid"/>
                          </a:ln>
                          <a:effectLst/>
                        </wps:spPr>
                        <wps:txbx>
                          <w:txbxContent>
                            <w:p w14:paraId="2D6A6C73" w14:textId="7425225F"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2</w:t>
                              </w:r>
                              <w:r>
                                <w:rPr>
                                  <w:color w:val="000000" w:themeColor="text1"/>
                                </w:rPr>
                                <w:t>8</w:t>
                              </w:r>
                            </w:p>
                            <w:p w14:paraId="66CF4374" w14:textId="77777777" w:rsidR="00073F45" w:rsidRDefault="00073F45" w:rsidP="00280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正方形/長方形 371"/>
                        <wps:cNvSpPr/>
                        <wps:spPr>
                          <a:xfrm>
                            <a:off x="1701210" y="1988288"/>
                            <a:ext cx="767715" cy="508635"/>
                          </a:xfrm>
                          <a:prstGeom prst="rect">
                            <a:avLst/>
                          </a:prstGeom>
                          <a:noFill/>
                          <a:ln w="25400" cap="flat" cmpd="sng" algn="ctr">
                            <a:noFill/>
                            <a:prstDash val="solid"/>
                          </a:ln>
                          <a:effectLst/>
                        </wps:spPr>
                        <wps:txbx>
                          <w:txbxContent>
                            <w:p w14:paraId="5169C030" w14:textId="77777777" w:rsidR="00073F45" w:rsidRPr="00354288" w:rsidRDefault="00073F45" w:rsidP="006A3AA9">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2,645</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正方形/長方形 372"/>
                        <wps:cNvSpPr/>
                        <wps:spPr>
                          <a:xfrm>
                            <a:off x="2190307" y="1988288"/>
                            <a:ext cx="767715" cy="508635"/>
                          </a:xfrm>
                          <a:prstGeom prst="rect">
                            <a:avLst/>
                          </a:prstGeom>
                          <a:noFill/>
                          <a:ln w="25400" cap="flat" cmpd="sng" algn="ctr">
                            <a:noFill/>
                            <a:prstDash val="solid"/>
                          </a:ln>
                          <a:effectLst/>
                        </wps:spPr>
                        <wps:txbx>
                          <w:txbxContent>
                            <w:p w14:paraId="62D2F5FF" w14:textId="77777777" w:rsidR="00073F45" w:rsidRPr="00354288" w:rsidRDefault="00073F45" w:rsidP="006A3AA9">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778</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正方形/長方形 373"/>
                        <wps:cNvSpPr/>
                        <wps:spPr>
                          <a:xfrm>
                            <a:off x="2647507" y="1988288"/>
                            <a:ext cx="767715" cy="508635"/>
                          </a:xfrm>
                          <a:prstGeom prst="rect">
                            <a:avLst/>
                          </a:prstGeom>
                          <a:noFill/>
                          <a:ln w="25400" cap="flat" cmpd="sng" algn="ctr">
                            <a:noFill/>
                            <a:prstDash val="solid"/>
                          </a:ln>
                          <a:effectLst/>
                        </wps:spPr>
                        <wps:txbx>
                          <w:txbxContent>
                            <w:p w14:paraId="6E11B511" w14:textId="77777777" w:rsidR="00073F45" w:rsidRPr="00354288" w:rsidRDefault="00073F45" w:rsidP="006A3AA9">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1,867</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23347D" id="グループ化 394" o:spid="_x0000_s1222" style="position:absolute;left:0;text-align:left;margin-left:-9.7pt;margin-top:18.3pt;width:507.25pt;height:206.15pt;z-index:251880448" coordsize="64423,26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4VO7gQAAMMVAAAOAAAAZHJzL2Uyb0RvYy54bWzsWM9v40QUviPxP1i+&#10;p7Edx3aipquQ/tBKZbeii/Y8cezEWttjZiZNCuJCr1xZDtzgiJCQOCAk+GuqrsR/wfdm7LRNqm23&#10;Qovo9hBnfryZee9773tv7O0nyyK3ThIhM14ObHfLsa2kjPkkK6cD+/MX+63ItqRi5YTlvEwG9mki&#10;7Sc7H3+0vaj6icdnPJ8kwsImpewvqoE9U6rqt9syniUFk1u8SkpMplwUTKErpu2JYAvsXuRtz3GC&#10;9oKLSSV4nEiJ0V0zae/o/dM0idXzNJWJsvKBDd2Ufgr9HNOzvbPN+lPBqlkW12qwe2hRsKzEoaut&#10;dpli1lxkG1sVWSy45KnainnR5mmaxYm2Ada4zpo1B4LPK23LtL+YViuYAO0aTvfeNn52ciSsbDKw&#10;Oz3ftkpWwEnn3/x6fvbz+dmf52ffX3z72qIpALWopn3IH4jquDoS9cDU9Mj2ZSoK+odV1lJDfLqC&#10;OFkqK8Zg4PteJwhsK8acF7hh5AbGCfEMntpYF8/2blnZbg5uk34rdaos7uNXY4bWBma3xxZWqblI&#10;7HqT4k57FEy8mlctuLdiKhtneaZOdajCkaRUeXKUxUfCdC7hdzudBv6LH36zqAuEaQHJmBWMLDrk&#10;8StplXw0Y+U0GcoKMQ7mkXT7urjuXjtunGfVfpbn5CVq14aBD2vxdAM2JlZ3eTwvklIZ8okkh428&#10;lLOskrYl+kkxThBL4unE1XSA2w+louMoADQhvvKioeP0vE9ao64zavlOuNca9vywFTp7oe/4kTty&#10;R1/Tatfvz2UCe1m+W2W1rhjd0PbG6K/zhOGV5qd1wnQWIKS0Qs2/VhFDBAnpKkX8GVCFHNpKJCqe&#10;UTMFcvU4hFcTGuZLZMkHEvywxotP+QRsYnPFNRhr/AgiGAvOERFcL+gaGjRE6URO4PaQsjRRvCjs&#10;OVpiFe4IBiHVQcILixoAHSrrc9gJDDJGNiKkfsnJ9dqovLw2gD1pRBtCqtdNWEKkR2KWTaSgdzf0&#10;KS3flNKOZ6xKoCVtezX4u03wv/nlpzev/7j468f239/9bloggza9XrNKPlLjTJasIev1gmAFbccJ&#10;N8H1w24UeQbcjut0u4Y/lzs1wN0HW2sBj3Z9h5zHUNNSkATNogIzZDm1LZZPUSxjJbS7rviFTt1l&#10;cmYiVfI8m2heG/8gZnVFq71LcBhvUUstx0udx3s9WkJDYz45RRwKjuCALrKK9zMccMikOmICZQ6D&#10;KN3qOR5pzqE1r1u2NePiy5vGSR4RgFnbWqBswqIv5oxyZP60RGz0XN/Htkp3/G7ooSOuzoyvzpTz&#10;YsTBSVdrp5skr/KmmQpevEQoDelUTLEyxtkGu7ozUqac444QJ8OhFjPJ97A8rpCyTSYiaF8sXzJR&#10;1S5VYNoz3sQj66+xxsgamgzB4DTTlLrEFSShDrjxnkjieW8lCU3XjgexbicJ0Nwsz2HUCcOGF04E&#10;ltTx1zDs/8sLF3x8JIa+lTwwYnRC5A9zc72petD0uxDDDR3Xcw093B7KRKRJYK4wdIcNgzB0wUWq&#10;zF0nCkx1+pcK839bPFxnhdVj9XhQ1aNDaf1tJPHeiSQe7qa4Weka8uGRZIXVI0keGElWL+E3VxL9&#10;Uk7XvjtdsbwA7xkfLElWWD2S5H2RRH8Cw5dC/WGj/qpJnyKv9vV7y+W3151/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fx2I9uIAAAAKAQAADwAAAGRycy9kb3ducmV2LnhtbEyP&#10;wWrDMBBE74X+g9hCb4msxjGx43UIoe0pFJoUSm6KtbFNLMlYiu38fdVTe1zmMfM230y6ZQP1rrEG&#10;QcwjYGRKqxpTIXwd32YrYM5Lo2RrDSHcycGmeHzIZabsaD5pOPiKhRLjMolQe99lnLuyJi3d3HZk&#10;QnaxvZY+nH3FVS/HUK5b/hJFCdeyMWGhlh3taiqvh5tGeB/luF2I12F/vezup+Py43svCPH5adqu&#10;gXma/B8Mv/pBHYrgdLY3oxxrEWYijQOKsEgSYAFI06UAdkaI41UKvMj5/xeKHwAAAP//AwBQSwME&#10;CgAAAAAAAAAhAKAyhAVBawAAQWsAABQAAABkcnMvbWVkaWEvaW1hZ2UxLnBuZ4lQTkcNChoKAAAA&#10;DUlIRFIAAALwAAABxAgDAAABH3ze+AAAAAFzUkdCAK7OHOkAAAAEZ0FNQQAAsY8L/GEFAAABKVBM&#10;VEWfn5/s7OztfTF5eXnGxsZ6enqhoaHu7u6ioqLv7++jo6PKysrx8fF+fn7Ly8ulpaXy8vLMzMxZ&#10;WVnZ2dmmpqanp6f19fWCgoLPz89cXFypqamDg4PQ0NBeXl6rq6v4+PjZ2dmFhYXS0tKsrKz5+flg&#10;YGD6+vqHh4fU1NSurq6IiIjV1dX8/PzW1tZjY2OwsLCKiorX19dkZGSxsbGLi4v////Z2dmzs7ON&#10;jY3a2tq0tLTb29toaGiPj49paWm2trZra2u4uLiSkpJsbGy5ubng4OBubm67u7uVlZXi4uK8vLzj&#10;4+O9vb3k5ORxcXHZ2dmYmJjl5eW/v79bm9Vzc3PAwMDn5+d0dHSbm5vCwsKcnJzp6el2dnadnZ3q&#10;6ura2tqenp54eHjFxcWMZsLnAAAAYHRSTlP/////////////////////////x///////////////&#10;/9//////////////////////////////////////////////////////////////h///////////&#10;/////////5/tWr9pAAAACXBIWXMAABcRAAAXEQHKJvM/AABpNUlEQVR4Xu29DWPjOJKmWVXpnrVy&#10;Uu5b3Yi1uaIrt49ZrF7J451MJ3rlyW67x7WUe693+2iX2B/nNm9U//9H3BuBIAmSoAjZsmWn8VSl&#10;JZICGAwEAgEQBL/6f37zkHz1G/WQfFHZf8d/f8V/lRqN8Od6NPpOXePL71+rN7x7A+rZH31Uf+Yv&#10;H46UulQfa9m/uabstQCuNLKXT+HteKxwhjffqb/jkt7cW/qt8yVk/0opqWbbpMz+wXj47D/J14eA&#10;pL95eyNbW2dnuv9GPu8Fsv8oXxtsK3t19Oa9bDGS79ayb1DL/qdv1C/x9ydFH26YP+zMHvnKR5U9&#10;Pn7Zf5Zm9jejmulbsy8++rJvXOY66el3Hdl3nqU3e+QkH/Q7W/aUhc5D/zXZSvblWegXtQx/+uYb&#10;Y0tnP//ZcMg/ffObXzY/kK98/JI+fiMf+hf6Q6Ds5SvlbEr/DctdE3u99Cxo+SG/b0uvwRH9ccfs&#10;9Ycle+gGyJGtZC+icvZHaAsfCFP3D8AWss/1x1R/1DGzj/XHQH9c8N9swh9nOo+I/6qYt/I4pY/k&#10;ZEUfh9OQPgou9UeVvc6ukKXBgf5Y6I9z/VEj4L+JpL+Vc5XZT1kUlcs12s9iIr+Q3+sPfQ6gM6uy&#10;l7MFtWz1zkDr5yTjj0yrUBQpJPrjWF/dRZl7mX0044+6SMf8N9H5sobLQzn/cqBu6WOaSX4i/Zn+&#10;AJK9FrAoOn0qyVAnzYec31SfaqKFl1QFpWoqdPY6o8lQf2hREsuvSyXKpeiPgE8W2H6vsxeLqJmW&#10;aEEQ7cp11WGzigMtXJ1C92CqVbPSUkh+Dkh5iYh1jOzH+sOqE5Mr/WETtkWZfd3S+HoDbTqR2qMP&#10;yU4qWGl665HstZ0ViaTEdFHIPsm9qJYh7+69UsleZNdmJ2rMpCz42IE+tNQ/ZGvHmRuW2UZnH+kM&#10;A4thyBl1DSsqhpZ62q8io2iX+kMcZiafNqRwC7e4Bs5eiusBMKR/CHz2a3DJHgGY+gFtJWKXd2qI&#10;+vVLdTFXn/XB9bhmr9A/4tAo/Qtlf6TUt7S3D1+0a/hKYvEH4is5zQPx5Wb/YTR6R71e3tBjkJuO&#10;NBbZf4seCvLhfoq06er3I9pE9h9QQ9HF+O7u2Tf4I/35vforfZhjSZ91P8mZL7dotwCy/8jj6FLN&#10;tonO/iF5+OznNP7/QLD0Rx/4+wOwM93rMYd7guw76vn2sv/ta9liJN9tZd/EzL4crOHBHSdoqKek&#10;K3vkKx9G9k5naWbf1L0t+3KMqSf75jjtGuk5w47szSxMerNviG3LvtKRfFRsJfvaWWoFIoN5JWX2&#10;4kR5DLT9gQzbH5ZhUs5evjcdsk3sddLXRyT5Ijqlp5zkQ/+69uGQvTnSWcLZ/0wDmZQT/WAb2eMD&#10;u0CraLfLrrKX0Qjp86/pogtFT72OkX3Cgx4DPW5wusdjAFeHPCwy1mMkySl/FMiIkh4rkRFCPYoy&#10;l7GHXuXwRYR6bGKoc0p1HrXBlr3agFBWjLUZ2esTSqL6IM6c/+7p4ZV9vTOQn0gCyU/GaMph2iJ7&#10;/auaRJCHB2CykPV0vGTVRDqHuPbTiK8nl+GdQnQg2cuP9eCiqD8Qqa2jdlrHRU5aMQsZqDLUxNmn&#10;WqKhPolkKsM7kk9hQpKfbOmRGsku0uOZNbT0oitRtWTB+ceKVbJPf6Agne1I/+JQSxXpUrCOTHL2&#10;60YiZdz9UH8IkoAZyamtFEXbhRSKljPUY88rfQ3Tti5alNlLvRTF6+wauRcj2zKE5pB7kT0PhJbZ&#10;LPUQZpaKtLp4i0I26Rus09mHImbC+ccTzja6ZSVM9EBmIgWofyjj15FYUCecvYxKSynKx1RffaJO&#10;eFMusKatrD5KboGzl/qt7UGsItWqHWacYbLQA6+ZLhtdZx2Ltm50Cy3giM8ZT3S2I85KfjjSg7VZ&#10;aQDdSNF20n35sYPwvdnfE5/9GhyypzkQ7+gLxS7DX7yTIPX6d/S3B7fstbV/o3QHFdn/1XWYVD4f&#10;iGee/cOOwj4sXvhd8QDCP9j8vBZt4WV44aNStSEYHp4upvcq9fuPo9HP2std34xGo3dvEfnz5Lnv&#10;aZSZhi3f8P8bjghvhF34r3l0Wr0qgqajIjQtB79/X02xvIak36nvPqjPNJOYHOqbd6+RjRb+IfE2&#10;vyuev/BzfcuIq99zgoWnija/vnmwwfWHwtv8rtDCv75Bs/KQc+MfBm82u+IOwsuk3CeAFh7xzM/q&#10;M0Iql7vA33wjX3YISeqo+bqujS10cFvlULvX8LBsKnxdXL0l4v5EQwEN4X+5jUvpzKQwmxH+67w7&#10;7iz8N81LuafwPZmI8Dfq7VF3eNAlbo/w2Kqfd+NLcRK+h/sLz0LsQHgtYMEWha9tNLaEeiYtKuHf&#10;dETE2xLecim80diq4Sj8SP3IvWaBpBDWiFvf2kj4eiag2NJYM2nRYTaPLHx9C1gzaWETfqMzNcW1&#10;n/deWRrC0wkqRPgPajTigYuHmCT2ALCoXWbzPPgChV+Zd1zrN6eCqTkpIbo0bvPuz82HHVb6DqOQ&#10;mPewyzvLmjw1ZzFM58b5rmr37uLb4q6hpkPzpvCD2pYaDKtTxcG+vonPnN4Ojdvhs6F5+/q0di87&#10;VqemUFd6kgCzUEHtNmlYnTxTK+NsoC083UWv7m5PcalyvxPk+GpoF/orsw5rt9rlZr1Ad3crlaVI&#10;U2USQM/VCZb4Wv5yZj7SkVnu1DeE50zLK+erNgoReZUSxmbRB6lKqgdeokMosFTRENaTlyfme9GV&#10;sDRBobx+vkEut5ZVfqzipdyXB0h2aSTT1ISfhKbKkG9kzrpJjGPxAX5bEq2iSkknk724epTtLMF5&#10;y4LEj1LTikNDAefZqtJTnk5MVeeXqe3eryF8DFlj44GhwDCEyvCIegEeZqbFnK9qNpPVqntsZFR/&#10;NInmS1S2fhEV00+EyuhMKuFX6dD4zXAYRTLtAUTz4KSSOBjGuTG1ISwmsxP5lVG42XRieJzVJIsK&#10;o8CxSXxZZYlEMqcHBDUdrqEUHiqpqodR0mBqhmzAnFo1WprFMDw2qvMVtGe6VXnWi7mtO8sal+rW&#10;rugWlear80xR0tXWqubkahsNam4srNnWqlbZyN+YjIzti1a17KZWYUvqsy5KPdSkY9OuVETnrJLR&#10;/rLSMvU5LpbadwdswtcNrjQSKD2vpEXpGLpd1cw0qdVMop5lVXz1arkpNeFJtmqaVApNzkuFrcKl&#10;issqfGt6SgW3ZpDEhnT0KOaytEF6nHG/epw66pjd6IopfKzGRk3J1LlhPQs1mVcHl3FoyHuZmfU7&#10;XhlaD9S5UQSRGstMJJCRcu5HKfxcxWeVKeKM55WZYjc1AgI/gFr8Mk8mlSaRSWZYOqoBIhXZoC8H&#10;ZfvJZbBB1bRjaN5sTVj8EqM8ILV5zkwNDfs5U3o2pgb+1fgpDMTIptTSvSiFRzvZSW2yXWQ6/ata&#10;gzCq+fXiqWCNmWocy1Tbe1KrsI/GdhS/I+G3hBd+V2xTeJ7VUq3I9Gk4HFJvohx8/ttwNLy3ezTZ&#10;jvA//UTjXCTpzXuWngeHvh0OqfvzF9pRDBy9S9X4jboZDv+VN++HN5td8cyFf8Y88JzTB8ULvyu8&#10;8LvCC78GczBt61iEr7o85qqXxmq7f6I//8doNELI9SeKXN6NRghr/iRTF4oZDDecwcOtkmcTnicz&#10;v+Wv74pHvwj99Z/xj4SnG3Cl8P9G34dv3xYjeMjiM0uu/38wWsL/Y3W2N0f/U3/5D/j3lh4Secdq&#10;/RNfiCF8SN+NwnnP+taSGyW2ddqaZ+G16XxdLi70Uf2WP3mkgM2G56f/iYUfvdPzAkXOd+o9tq9F&#10;+B/1zgdhXYWtPZDDwuvqx4b19TsIrdQ/HXFcri+WDwC+fm3zD6n4tcI/ebzwu8ILvyu+COHfqh/n&#10;tSeLngOF8KO31zLFTLqHTxwtKguPRv+9evf5uT0z4ivsrvDC7wot/Ei9H31486AR4EMgmn/zs/po&#10;9JqeCYXm4Sznbx74AdCt4yvsrnhpwtfnIu+SL0D4DwiJv3/Fz3j18/SEV6/VBz1+ITFnNxBevu0Q&#10;LaoI//MnvWaAlbqun5nNdwqvn0eQDaF6yuDB2YbwxsMU4AGE78pyU+HluRChX/itXMrjC7/Fclgv&#10;/Kf1IbG78Di0VeHXZ6KFh7dZFxLfVXhj6464Cb82JG4JXxN3A+G7pOjERfgeXrrw66Xo5L7CN618&#10;a8IXydbxTIS3X0o9kyaPKHy1hUzwt0pmbtWpZ9KkEP6t+nBd3A+r8wyEV+/V+x/Z00vMWaLF/Y2s&#10;+1wKL1sUINe2ih+u20Im+FslM7fq1DMxYJkL4Uev4O0NP9/UtaG0pq7vpPlasrbm7Vk26bJ5JBEe&#10;Q/h6JuClCq+TCI8vfGeWTdYIX8u767zdZ1qzdQ/hsVVRCP/x+n11P81ypq7zdp9pzdZdhddbFYXw&#10;6Hy/0rekxBc9cbSoIvyrI/Xqtw85K+khsNr8c8ELvyuchK8/o+hMPVn1ZDBhPja2AfV+tlX4PDKf&#10;eo3kLaGaZW01g1n9naHm89MqMJ96DdJL4xHgdG7+cpKbz5edN94vYDIxnsYHVuFPVrfGU1jjszPj&#10;WsLIfA4ZGqzOBFkH1fMsiToxrvrq/HBePYe3f2auCpFkxsaZiqd6+XVG1o/XLFJTqV1mc36bVg9r&#10;J9HQeMfqzHwWUM3MDVxH7cLySXWuYJDKi2qJ03RuPEw/m5oyTUJz2QrowCgWlJdpOHbhjSf6ka9h&#10;KEh9VpU4tHJeSV838RbVYSQ5qBS6VOq4Oh1OZWRJTxpWj4bSs8O15/Lawge1R8uT2qPT5hH9QHqV&#10;GVl4pZbG0hRT45f1pSnqjyLXH5ClcqxkjxorFlg1fzYzK4xZhgc16ce1+pmTuBX1R9TrD6uamVzW&#10;TlA/XWb6JLaYxkPXTeFTtawqe7yvwspQaRGM6uFpekPxrJQ+pDSGiLVFMEw7DebFm5iJFIVXPYI9&#10;x7kqfaB4DGuf1TQlNIRPUbvLU8UZZC0v9mQRDSsbOkn1C7c1qH1madWIycTluwoiyFqKMT7LVtVT&#10;4Kje5hoXoLpoOtSWvi58PJkbDw9ny6iSNpucBJXRHdNbMspfQkORKb25gkfQWBQkq54MjubmoiBB&#10;EqOBkQ26CMOCbpM4NB7WLqgLH6mVUcSJMlfeqdttfSsx2ip8k1ePE9g6NrIMzeVqGrqMTTPBQePc&#10;g9Qiel145GXU9lHNK5yvavJGtS1zqYD6AgeLmms7zEzfdVBb0WR5flL91jixsN/eVRMeSsoq68xC&#10;Q75crQyNpWiC5SuYkBMrgZaNJnxVWwQnzIx6kqiV0ZBO02xV5QlTMp8sJ2qtX4Gp+cY74E2fmw/k&#10;9SxEmMprxZnVpL4cS3xeLUgSr4KBoevEeKI9Tmot/zSaVYrPzrJB3YPaqdl8pYkYV1qdtR4OHavQ&#10;EOhQLY3zXKJKylcwUkG1NUChVGUfJeZiO6ORae8TldVfDdNFKfyi9vvqMpgzU/z58Xl1OJB5/0Js&#10;VM5GJmcrc4mY+HRgCL80c8kb7Ww3hubrV2uWKenQYGEot0FDYzUfMa2/qqjKJIPDrNrOtH6yddTM&#10;xk6tnpvrOkGAmsec1upMbaNBzSeCmk+qq20dHcLXcqsVY1ILj1a1Y/KyJaHh3OpGVErIAUu9KG1e&#10;0UpbeMqokoFsuJKPQtR6aFc3zzKdUaMBJalkJy9oaBdf68GqO1bNd+udfXABLsU4BgmMdM0WsUPv&#10;tDttxIruNIWHOzc83wrBmXwFIaSrLUSyZgmiWXUlyM/IEqZVT9WMczegLjxEjc5K3UaxWmZl+wMB&#10;jAupjwXU69hS5VkVR4YqrbLED1ezqrWcnTb7FxtRF36fgutKZTWDCc1lmmj9JHlBGqCFdm5LRzhF&#10;UElxsKa+flK1yhLTiMU2xRQ+yMLbyoqjiek90O02g8Nc5YYVT+XtjkwwnVSWkEfJfiVgOjfr5hwl&#10;cGFUoc2paX6B2Em+gnFzpSZjpUdlNLK43rFhN8va4k+rODHapkv8VL4q/KjuGDbHEB7KhZUXoDWq&#10;1o3EEWN5IViFcVpUccO8prHpS6eZqkLHOEf9r7wQarWpqrtQCX9AtlmcKZ+tjHAmbSwz1Vi56rJa&#10;ZoqvqhRwz1z8KEmqd3Vq6tX8DpTC19ZfUsMsMwo1PFuZz0OntUGIIK7sqR4SzGt2MY3MruL0vH7C&#10;O1FpvuZa1LLWRpprZEGguspMic3v9WW3Tot3YRLTVba6u3svKYQ/rweii+LdkOCUHWOFqc5RZTFg&#10;dGmuuIYQ05S+thDjdHq/peM0leZrHa+RGduag6ncEe2kcu9EvTU2Agv0Perh8R2phK9h9imqZVPv&#10;hREULPa3YDOgQ/iHxgh27sGOhN8OXvhd4YXfFV74XbFN4a9/pns91ePMw+VH9D2MPUOAuANBwx94&#10;Sbz7siXhf/rpJ/UDLQjyWV6wyfNiaM2P4WjJvadizoxa8kz3pyY88/nNO35uhoWn1QX/QFuAhP9M&#10;q5f8Ey1eMhzddazGZOvCi5HIjKRilSER/iK9URdPTvO7wQu/K7zwu+KZC/+cVwp9xnjF7wiv+B3h&#10;Fb8jvOJ3hFf8jvCK3xFOij8q1mg1KcYD6ny0TzTRS7sSdL9C98c/jDTfK3U9orVS9RKvo+HwLf0x&#10;5grx04of8Iv2soI/yOezw0Xx8nzs13qRYuEj6awaFdP8mfhPsmGiF9IFv6c/onikpv1/oSV0b7Dx&#10;O96Ng3+iP/p1owQXyHtSviiev8vfYp3E50av4r/++/vaijG6FK7/iD+skCNWNqAN8HVxC+57df1G&#10;jBiq/JbvnB1993v1K9It1aGW4nWJ6FIxFU+PnL0mNd9c67J5zzVlxIo/Kn7/zHCweEPxofHY3dHy&#10;b/KtApUCTuWr8q0nhd5Ni//6jTZV1qyheBr704r/MBwO3xiKZz+FRJ+w7wN5PdPib3Rmz45NFP+f&#10;5ZMYt7Wuqby5CqsSK/fC1Vz/N07LploqXi/rohUPlaNGVIrn1KxmcTU3lcXf2Jqf54BT4+rZPl7x&#10;O8Irfkd4xe8Ir/gd4RW/I7zid4SpePQ0aVTge/XqptZZ9TwAhuJfc1/kPbr8P77/uT0c5dkqpeKP&#10;0BWcq9HolXqP/iMNGXoeEu/jd4RX/I7wit8RXvE7wlT86zfqlTp6hXASIaXnYTEUf/S9+oD4faTU&#10;h89GVCNrEXq2gKiUqBTPN5dH6vqz+q3ycfyD4338jvCK3xGPovhvCPnu0XjF7whD8Z8opBmN3nwY&#10;vdnybBWv+DaG4imWpGHhj2pezofZDl7xbRqKRzSPPtT85o35coV74xXfZms+fp1y73pM88tilfwv&#10;ih0q/id+uFcfI+V2adcrfi1agXbsx9Yong7JE9fPRPGNC+jngRWvNdh97A6KN481ku2QjSXxir87&#10;95KkUvxHimruPiysFdhEy9Z9bK3i9SG74vWxRrJHRkui2VgSw+Kh+HsMC7Mm5HsFyybHWDbZT/Ah&#10;+zEzGR+T/YR5rJHskdGSaNwkEZUSdcXfY1iYNSHfK1i2DvPkQw9n8euObQctiWbjsz2ij2/KpsW2&#10;HjOT8THZT5jHGskkS03z2PbRkmg2PptX/N3Rkmg2PtsWFK/PrzXRxDzWlI0P7UTxaw6tPdZgnSS9&#10;fImKtx7TyTSNQzXWHWugs7SerZ+G4ml0klvWDd6qZ56/iXmsKRsfWqclfYiPyX7CPNZI1p+lpnFo&#10;7bE16GTWs/XTUPxoBNWPXm301K55/ibmsaZsfGidlvQhPib7CfNYI1l/lprGobXH1qCTWc/WT8vV&#10;0GzhV4go3U3ePD8LIPsJ81hTNj60Tkv60Faz1DQOrT1m0jimk1nP1s9mPl6fpIF5fhZA9hPmsaZs&#10;fGidlvShB8iyccghS03j2LpkvXjFg75j8nWTLHvxigd9x+6QZS+uijfP38A8Pwsg+wnzWFM2PtR/&#10;SQ+QZePQQ2Sp0ces3EXxjZOY5+djsp8wjzWS7TDLxqGHyFKjj1mpK56ewnn74c31O1mipsLx/HxM&#10;9hPmsUayHWbZOPTQWVqpK56e9htRF+rHxpsfPNum4Wo+UAfqR/p8psvAPBtcfbxny3jF7wiv+B2x&#10;geLPou6XaE6H3a8amoaN99tWnF403otpsKKX93VwkTRe91gRrslyOO+W8iLvvrolvcd1c7rfJQvc&#10;FX+mkiDqeMnEsRqqYf0tagXBSkVB/bWwJfMkDNLArqdjyD23v6Aun6goT+yizPMsTnO7CilL4zXd&#10;JvlFnOXI18Y0u5xOY35JfJMEstszhCSXSh10mo6r4rMZqT1PstiqQqhdRTO7LqCGLD5rvNxOA7WT&#10;LqzvcluqeZwd5NYXebIgx9b3qGXBHFmm1vqAU8VZltteYRZHSR6hZKzvd4unuZpeBta3cZPqVd5O&#10;Nqe3PsLmOjXvavEBLmWInLqI1rzVbEiJ7QS1l4XXSXHCLoZB55v38trrweuka7on07wzyzQM2nWo&#10;eKldctlSe8bmcgWlhJ0uql/x8Tn5WlLrReONkmCa5CqnQp833/GnDnLojXRgvtNTgE1qFzivvVCQ&#10;iC9QqTnLtJVlRlmSDZlvABcWVKd0ls1kMRSnElLdfuvYJb0knbPU2zWWyJJLqvmKY0abRdvauT1g&#10;1a/WtAwOFj8NMjpH/S3AGqgdTae6NF+MXrCidk4Ft7Zj8DAoydnQUrOhIzSd6tz29vchZzlIba+z&#10;Hasl9Bcab9MsWZcl2k0ks2cJtY9uJ0vjpbEFuiAW0axdlaF2pIPerU6ywsXVDJPqFbUVMZlQHma2&#10;2IP9R6omKJgWXGuG5uv4SwL6Ofw3V5QGnOWFmoddWUIMi2sKqEYlSWTLkndNyZHwZg1+8fIUFb3d&#10;IpAAUMig413MuK4VqonlfDXWKn4Sh1zTEA22ZNvL1JBEsLRw55CXy7t6w2rJMg7DLpkOIvhufFpe&#10;CXpSZFl7DapmGSRdLUV8Gun3XRtv1S3YhxdhrVqO5bMk42irfTpqQqgSxwcWi0N4gdKA6vvUvlbx&#10;ExgDhEYeLU3EYRrTG4Nt5kfBwTlqg8X81CQ4iQMUo0WuIEQUg8+uLE9Qq23xyHCQxfQ2dkuJBMmE&#10;Ra/eBl2RohwRqnGr0GQeHCRqlRuvoi7JkwVLYfMjw2SGsGlI7akt1wbdio8Okhih2Qryy56KBJd0&#10;G4fj2KLBqYquIPLSdnZItYL2M27p6iSIoveRpcWOkFM2i+n1z5Zjc51laMkyRJYnQXJhC7jQAlGW&#10;iDBlhwGuKs7mqBDtMGeBvBDwkw9qkaXhad4dxjSwK37ALhWtCs7f5Ba2fEpBAnxxk0uEIwO6lvbl&#10;XGkzx4F2a3sBBegs213cPfSGAirEdjmeIjdcJ7JsN40pdp9S9Qnb7d8BztSRJbXQcCKoe9ze1Jjx&#10;FcDeq5f11wlg8LZKacWu+EhF0Ql8RWQ5xVAtghXKxWJieZgvZ5TGYkapSiNUH+uxlVrE044sk3x5&#10;QHGFRUlTdCpXVOktWU4h5RSWYfFcSZKs9vatWUbQecjLaViq+TTZzwbIcp1ue0IZA4vibxF/UX/I&#10;Fsos4YsDqg6Wa71V6SWFbhb1zQI1POmwsQXKi0Mwe5bnFKBZ1Ic0CB3tWR6r/DSmFsPiCU/U9KQj&#10;S/o5eR+bbidquodrt7YXd8Jq8WekP2tzT9dJraOdue1KNcjQ1toypHr52gKql28NEM2xu7CDLK09&#10;fBDv24pYwMk6zhfoMbv4wRSvuxl2N3aIaNBqYqi/BwPy3fZxg9ExKoHNxFSsOzX2Gqr1Y83yONhH&#10;V9NufmcsoTXLGaKViBpPCzkag1Fg1/tKzeEBOov5LlgsPj+kJqsDhB7yrcliwM7RRp7Eo7b/YYJR&#10;rC46rGgB5XU7TVs/lJlFS3VFwYGFUbSy+2hc8T50bjccvrDO890Nm6uJ21dLAnGBj9pOAfthSTB6&#10;2EsD2k/JWmM8gPazTV+0lYT9IWWZHrdM4AAxnpavbYC0hzpty1HLG8bIMuM6ZxvCQEoYAMVJbaIU&#10;BRIfjmxDJvfA6uNtsI5i62iRVoHdxnRLa7dbThbYBnfldPYsuUgsESShs7Q3QpxlhwcnRu2SFFLS&#10;/ZZxUHxhx1N0OBqU9rhqB55F7yNBZ69JkW6F8KlBmeW0PThVZBkmdrUTq3YwVoo2TVtZUlH0xt57&#10;XNTbxcXiteNrqx0MdItpi/e1hXVYu+6XtdUOcj1AaxkTLF2wVe3aKG0xsLrS4tnUTlBK547PtuhR&#10;PCSexYUKWwxmKrbFKjS4Dfdur5+4esQP7R6xZm2WVx2S6Cy73AHClYFttL00jXVN+IPRZ/G4mquu&#10;th6B+dJ+j4AD80urAjnL064s4WYXHcOtFO7tdWQJDYZd2sOZFp132zm/R7d2olvxcZhxvY1O2xEk&#10;OrbsJc7IEBtM4pCuBFFvq8cUhBEPtkZJu91Elmyyx5ahqWHAt3ORZUtHQRLp21WDtgmkcrf82Bat&#10;jNnvROoU5bkLuhQfZ2EO87O6zIjGXUhoCxMoB5dkM6LgkkYgqd/dJpqqKcIbq7cYTtUQWdo6vjTO&#10;if3Wjm9KQzkdWc5J9iwYd3ZKHp4Oxcc0AyWKzxPL9WY4kgR0x6x9o2MRhuhbT6YqYYMyKbLMdcxX&#10;I5qoLIzRubFoYpWEMbJMLWYbUJZZgCzbbiaac5YQvzXyEZwnGYUK8D+2Ensc7IqHuCTZ2BJGkatF&#10;Vz2zDeSQdUEFC1vLCaUiSyrKFnR7H0HMic04qf1DlnQzrQWOoUbGJxbHn+gsUTdbTINZpiaJim29&#10;usfDpvjhKhyrPWv8mCfpah9mYr2pE+YnNJ5ha+Smy2yfxrntWU5O4BNs8eM8G5zQEHdHlrfxqdUZ&#10;JlfR6hKnsoak1Nqmc9TWjob6kWgpfqimPPDb9gdQEfn9MIgtN0VpZhIlsl3rVKV8793i+JHlYKWy&#10;2Ka+KVoLGvi1Z3mb0cCvJcskz1D8HVlOVYyuP+pB19jlo9G2eLhFCJZc2QxiCNUjarb5hABNIJJZ&#10;j6Gdw+4r25wDyjJAljZXgqYYij21jvQgS5j01amt5zaB6tEDaWW5f1rc5ugMLx+PhuJHpBv7DMnx&#10;aoTYkeb4tDmcHEP11v6rWtDwU2qN2zMuJfukS/YuudVZxId0mzq11Ekod28CKWyza6jmTLki20Ku&#10;R6dl8YdrXF/XsC84nHUePFEj+0CYSo7P1LTD+JZ5Zo0gNValE+lodHnZlQ4OrzPhY2NxNTZr0YzW&#10;jEnzfRArtvliFZ3J1IiqURfdNnB8Yks2gz0hzVpRHpW24r9QZqOrdTX20Xkxigcd40O74SUp/knh&#10;Fb8jvOJ3hFf8jvCK3xFe8TviqSr+9/rj5p16b11V4eizupavnavx/kp//AX/NlhU8JF4moq/hr7/&#10;Rl8+/zD8xXA4bC8KePQ5/yBfx1Q8bb5Cum/xORzRXwKFRYXwNHhKiuc1Xn7S33lo8b2CXb9/V70a&#10;yVj/5R/0h1Jf18ZDm+vGoNL803ffzdSJLh6veBstxSv1z3/84RfDb9//UW+Vig8/s7lziXyEZVeL&#10;rpeK/3z0Rt3gvyP1T9j6O+0CXvGOfIbZWxcfZQf/r/SHDN6iT3630g2tNPWXv1EOX9P2E+KJK/7L&#10;xSt+R3jF7wiv+B3hFb8joHjPTvCK3w3/n3c1u8H7+B3hFb8jvOJ3hFf8jvCK3xFe8TvCK35HeMXv&#10;CK/4HeEVvyO84neEV/yOeB6Ktz3RxnyWz+eHk+ItS9XaJxGpmz/Ilzo3PDuJoNkBMgVsJLyhr6+U&#10;OuKJAdfD4S8+48+wmk2jeEYSTQYz9mnec5rniIvi6fX1LX6UzyZjW4G8Ly3z1Y9a23PWJO2nKXrf&#10;qV9d824ulfefqWgqJX+iPzc0k0/26fl9PKdjozfPPiUcFH8jl/utNts/898b0V6Nr/9MWB4bLBXP&#10;6hOLryueZ9iBtuKP+BurWfbpaTT679ObFelGv+LD8pGtkDQjxUDXa58t+qmwwRBfZApYqfjlGy4x&#10;Mu2G4vXuVxZX84EK64Ymi32gN1sDU/FdNe+p06v4b/9Yu7QbbeWkBm2J/4mtHNAG+FH0fv0GP9I/&#10;gXL/64iry6ebN2gbYM+/w0bT4nVJSnUwLJ69yZzUnP5NF6B2V3reHvuhZ0iP4r/+e92mrrU6/pdS&#10;l6l+EeN/EM+iP45Gn/8mVk51otAKFHz0kfQHxbPSyOJRhC2L/44Uj3OgYOqKJ/v+8I5e466/l3+/&#10;UMUThuI/FrNHwSep9yZf/evNZ/V1eaAw+MrVwMf/RTRGmjUt/v/S1o5/b3kWaql4ZAn+Qrn9zK/R&#10;ryleJtI/OzZR/FdmrPjtO60Eg0tUD60loZzEaype/YsOkljponhy7tCrKL5h8br9/MsRaghS0kkN&#10;xT/beHIDxZuB4pHF3BlT8b+VT2MvKf57nZZ8RGXxsPfS4qFyuJRK8Zya1Sz7PrJb4mKtzvHMcFC8&#10;hX/7R/nSolL8UTEnHdB7YvWXN1+doF34OPwf3F06+qPpsT5SClI+uBkZJfgBRW4qXruXP+EfNdLP&#10;k7sp3nNvvOJ3hFf8jvCK3xFe8TvCK35HeMXvCK/4HeEVvyO84neEV/yO8IrfEV7xO6JU/Gv1Ya4+&#10;0DAt3ebhIXDPA2Ja/Pes+A9vrt/pu3qeB8RQ/M136sNo9FmNXtUmq8hzmZ4tIColDMXrOxI/krP5&#10;0bqeu2eLVIqX6TNQ/Cv1W+/kH5pS8Z9GoxG5mnek+g80odHzkJiNq+cR8YrfEV7xO8Irfkd4xe8I&#10;r/gd4RW/I7zid0Sp+COes/7j6GdFs0Gf66zz54Np8d+r1+/Up/DN9Tt++sXzkNQV/1GpD//159c0&#10;Fd3zsBiK//SGBsro2cq35liNjGh6toColKgUfw2Nw+KvP8PB/756mMPzMJSK/0CT/vHnLT1b4Mfj&#10;HxzTx3seEa/4HeEVvyO84neEV/yOeBTFV29v8hR4xe8Ir/gd4RW/IyrFH9FADa0QsP1hYa/4NqXi&#10;b74jxcuk1S0PC3vFtzFcjSj+ZvvDwl7xbeqKl7/bHhYmxcvXl42olGgp/tO77Q8Le4tvU1f8J3X0&#10;/R2HhUm5Xdr1im9jKP5+3FHx65JpylfjflnsTvH6dcXrkmm84tezToPWQ6bi1yl33bFnzNNUvD6m&#10;aR57mmwspVf8dthYyodVvCjQdmgril937HHZWJJnp3jzkFc80BpsIFqyHfKK94q/K6YoG0tSKZ6G&#10;he8xW1hrsIGIZjvkoHjrMX1IaBx7ZExRNpakVDwPC99jtrDWUgMRzXbonornQ1+E4nms5h6zhbWW&#10;GohotkNe8abi8f9dZwuzluR7CYtWDAuzbHIA6GM6WePQumP6kD3LR0ZEYdwkEZUSLYu/62xh1pJ8&#10;L2HROsxTH9PJGoe2YfFrDm0LEYXZ+HR1xd9jtrDWUgMRzaolfUwnaxx6YYq/H1pLDUQ0q5b0MZ2s&#10;ccgrfgO0lhqIaFYt6WM6WePQXRUvx5jGoYfgXqfzir879zqdV/zdudfptqB4fX6tpQb60JNT/Lpj&#10;G+B6Oite8Q3WHGqiT2eVsh+v+AZrDjXRp7NK2c8XqHhrsiId0zxmsuZQE52l/XS9eMXXD/Ex+dqH&#10;Tmc/XS91xdPcSe62vjaX/OzBPH8DfeiuWrIe04fumqWmccw8xMfkax86nf10vVgU/716Vb6pzAXz&#10;/A30obtqyXpMH7prlprGMfMQH5Ovfeh09tP10lA8LXF7PXq30XKf5vkb6EN31ZL1mD501yw1jWPm&#10;IT4mX/vQ6eyn66Xl4+mVij/yitqCjGh2w+fffAxXH7Mme7gsNY1j5iE+Jl/70Onsp7MjKiVsir9+&#10;d/OZ3mvoCJ//IczTekwfumuWmsYx8xAfk69NGsnWnq6Xlqt5p95/p/i+axt9jiZrzq8P3VVL1mP6&#10;0ENkqWkkM2kkW3u6XloWvw59jiZrzq8P8bGnr3g+xMdkPyHHmEaytafrxSvekqXsJ+QY00i29nS9&#10;eMVbspT9hBxjGsnWnq4Xr3hLlrKfkGNMI9na0/XiFW/JUvYT+pg12dpjvTgq3jxHE/NY4/z6kHFJ&#10;rWPWZLvOUvYT+pg12dpjvXjFW7KU/YQ+Zk229hijD9m5g+Kb51hzTB/iY17xdbziLVnKfkIfsyZb&#10;e4zRh+zUFX/znRpZh4XXnWPNMX2Ij70sxZuH7NQVTwM1n23DwmZGjXP0n5+PecXXqSueJ602hoVl&#10;YM2zBUSlRF3xNE0bxl4bFvY8CHXF0woS7zYdFvbchbriFd2B6h4W9myPhuI9j4VX/I7wit8RXvE7&#10;wit+R3jF74htKX4mnzZC+dyQdVmuO7aGA/m0cSqfbeZxJt82I5dPK+6KP8ijzqyC/SAI5HuTaKIi&#10;+dpiFalb+dqEsozle5P9lUrla4tlpsbytUm+H3fqIp10ZxlP1FS+bkKeyBcrzooP1W2+ku9NbpPB&#10;eWg/TRJMonFHgS1VtBrK9ybjcHCe2I1wFk+iVNnLeamyZdeToifh4DKxS3kQT9KuLNU0U9O4S87u&#10;+rwIF/LNirPi81s1gTpkq87BOAjDwG4xqyBSk9B+TWdqqCL7JR1c5kkY2213Eadq1ZHlEsaZLWWj&#10;zjmyzGJ77Vsg2SSz1rA4m66CDJJaOENVka9N8hP8We3pDQvOio/yySq6DWyaz4MgnAYLmwzxgZqr&#10;kToPLTafnKhVfptZjSkPBsk0tmd5CQsYqUub5k9P1DQ/uYT62wziq2QVo5bJtkFwqVbqUB1k7Swv&#10;RzD5OI2nHZrv0PteHqo0S7oqEXBUfJTgaqOVmgYD2WOi7f3Y6lFSSDyNM6uhwd7zJLVrPsxwsYuO&#10;LEmQzFodVnGW5HMI24bsHVnGNmWQXtNBaFVjFmdhNt6z10zYPNWXFjMVB0meWopScG9cVXoOSzqX&#10;jRozlc6CoTVmyK9wJA6VzbfOSPMnylaUOBYdBKuOLENkmXRkuYqjW3uWoYpI87Ysr/K9eBUk1mI+&#10;O1HDoHuFAWje5sszNYDeybY6cFX8JapN2BmdoFSSrhBEQU3yrc1QkSu0E4VrsrSZtGa1Nkv50iaL&#10;baEDZ5VA87xlUpbfWVvvKypAjry6C8xJ8Vrhc6uD1+Ja4zs0SSBObA5eZ7lvtQjtoVe2SFOLEA9s&#10;Dl5LMBeJ6ujTzG0OHt4YDAZtr3BKWdI13NrELPTd1juad1zxJS5/zVIc/YpHcxRzzLTXbir2yUxI&#10;T5b6uyAlkTIWrZqfk8vnCz1QTaumNqEryyWy5LCkneUV+WfOst23mlOWpB+Ln1wi2uYsl23/FF5A&#10;fSSfpbiAjlhseockZGtrarqTxZ9B76xySxXGMZ17W7YA2uO9Fg2OM8nykDdrwGlqm213F8ssLT3J&#10;ixDegr5YsjzuzhJ9E90vtRRKGuZ8yNKRG6B49+lLu3pB7/NEa34d/YqPYo6ZBxZfgtOiX6qu5haP&#10;C+NcQkl7C0sbGFG/FOpHqNYCTgsX05klCn9vYWk7U+qXdmSJgAXWkUwtVwB7X0G52Zk1S3SRo8m8&#10;XYVEqenBrN3Fg95ThX5an+Z7FX8Cez+cHVgHR6DY4bRtDgwuhzRoAxcZ0uXagBmtuvrncF1T7f9b&#10;4CqzFTvrNuuzjKlQOsgCW/ME6MJObVWZ2rUkVzHqz0WHYoT1iufThsHYpkFuOIbqHC1AC9YqisWS&#10;jivAXjDRLW8dznKlrEE/aTWOcml5a7DCs3iiW946cNOU5YGtvnKWsEyL5kOS/BxXZtE8XQEOL2wO&#10;T2v+CjnbrsFkreITGgbAqScWDc6pWcFlpdT2NkhnxZm5f2GSBNg1CJCsrfkhnQZnjFTayjI6KLJs&#10;aT4M4MMHMVJql2zCksNrIUvZU5GdQ4WcotVAhvGkKI1Wp3/F4z1TdWUbz4RwpHkRdR3rFJ+g38Dy&#10;Iq7jptBgqlJq6qxN5zwJeFDH4jevkCUXhqXuo8HQcQClbXCbBGg9kV5vmpwipucsLa0CstQje1zP&#10;6pyE8QXtto3ErSbcLNhOhwp5QMkWNjHh7S7Zonr1vk7xA5SfHixtn2JfHaOjZ3e4ST5D64k03OzX&#10;SKBwXZjtGH0f0SK6KrJVJ0lmsGdk2bbbsMyyPYSALPOcbN7iDfPkCllChe1Ye2+lFsgQorTNIw9P&#10;8pxs3taFXyh0tsnm+/W+RvHJIGI1pBaxqZcSohLaNJ8eoHXJVWAZmEvgFCicaauPLnOqElQfm+aj&#10;7IrGm3RXp04YHKKi2LOkYXTKkm2+QXQOpSNLS9AAP7OiMNOWbhXmYR5Q1NIiR9QaoZOJCwh6Ihqi&#10;U/HwM/FlvGe1MvIzsGocaPlwNUmCffyB5ltOKB/M1TRIIBk3eTUmUN8VZ9nukcB1zdUcMW1bTVfw&#10;MzrLtuGi55cjCIb1te0jDWPJsu1p4GfmeUIKbFVL+JlMpegv2DR/plbzSM0jawDYotvijxEQhUmS&#10;WTRBfuYElzq1+LL4PIJ8aZJbBuaieB6fJmgbLLa00FmmlgHz4Jy6s1GYU5jRAFcaJwlquEXKs5xv&#10;IqSWACo4oCNRGNhiMgT80zDO5u0Klu/neUoD97Gl8l1G85Wl/DtY4+MRK0zy0NJCQqO4zAUktwHN&#10;xV13+3CZ2cA29oWzIMvjjiyhufjCFr0hJ2QZBbYsISUs/bA7S4RsFvXFsGW49qHlbABxUz6BWmSz&#10;Rj6NkPKy3bJZsSuewj19/vYVXXFnn9XUhO5AoPcAzbcL/hZlcarVJHtKYl07OrJcIbbQampyizMl&#10;nGVLynjA4wes+SYRzqSzbFvH1UFGl43/W5VywCWPdgaat4LSmNqaITt2xac67m036iDSoYelatP8&#10;eooTLN4C6AHMto5ANOBTrcnS4i0AObuOLFOdpTXuGlHn0p5lfBLOT3E+W3sM8XAFUK3FCWhuu+/0&#10;tbArfj9NpwEaCUvZhmi3x6RCi5qWapksILNN87CzwT4uyaKmLMim+x2aXyHLMxyzqCmO4kUOM7Bm&#10;GWfTtEPzC7XIl9YsAxj1XJ1T69jW/LlapQskW2fUnUXSxqb4VY6i5Yi0BXWl0VxZjWzFcfHQmu6C&#10;ssxnNiOjW9MIk+y1hLO0DtDEaYBkOfWRW1CWqA1t5wRWcE+5mlKlbRJnaFVxlOpDkwiio4mni9tA&#10;u2uwKH6shrcKfRmLBuM9NdynCmfRPPovKXshi92eqfCUVGiz21O17MqS9lKfy2a3iOzgbq1ZBqdq&#10;tU/JLJq/QEWB3u1OiBwsaT1pNUOXXCq4OKtZ3QWL4tHSrQJqQS0aDMJweKn2D2z9nBQGOqROa0ts&#10;6hZdBAm3+i3yJFueq/3QEtxTltH0IFLos7SYwua7s1yN1Xhmy3JKWe51zM0aQ7uDc1uWK3WZrcj7&#10;2uf6bI7N1WSweXzkNn+CDqmtljIwMIuNaRbKFpgy+YG9DSSQn31uDfS20HecbKBb1Gma047Gn7EN&#10;pmnkhonNWd4Ja+NKNi9fa1ALiLpgVdOEnWBki2KvKEocqpWtIKewoLwjS4oEU5XaNJ+cwbev7DYw&#10;HMWw+dya5RnqwFRNbQMtB3N0WVU0tQyMqTGSIazdmtZBS/Ejaq0ya6i6fzo4g+at9jJix2Q3l+SA&#10;NG+5JQclcNvYHs4ldF/AmmVC849sYT+4pQHijiwRm9IEJdmqgwMZzM02RWEeDEawRat3uistxR8s&#10;WPN6ow6uk7Rrrd8H6nxFI+2yWeciObZfrFplV6PRwJ5sqiYRtGE7HQyw0+GtBvFiZLkxT+AKDvHP&#10;eowq5Njuwel+Iv5tEKX3Y3E1rPkOYEsInK2gKnb5zpGaWI0T0E05ui4L8RmutHPsI7Y0nJoIaTqy&#10;vF0tY+v0ZFI4pbFX2XN4u0Hn+e6Gzccvhp2VKrJ7DA0NwVpJp9bYuKCraQ3PVN5tZR26BdDeGimt&#10;ij+kGjm6tDVDVMkRndoipPtgU/y0pSTy6zzGErWvaIz9PDqcthsGCM1NgkXrAzhTvsOXtDVI8wWo&#10;NAajdluNU2n/3XbGtJ+yDEbt+kWmzOFxZq1DWUSatw7oTki+sSXL+2FTvMXjxpG1s8pEAV+RlYV1&#10;RIQJsvad1YIo7qoFKBF7u0kgS/nWJtV67wSatw+kz9bUrXtgU7wNHfvam0g93mhv7fhq7X5Gh0f2&#10;eFsXs93Bc/Wy9wp0Mduz1MXc7TAiBC4d6JBtu7gqnjXfEZqw5rs6LBDZdruGIM13JSPNd50Omu94&#10;/oQ135Ulab6VZYw6oqvQolPvHXHr/ehXfGFaMbvBOoUlR/YhNWbR1nuRLIjaycos4y69Q/NtvZdZ&#10;UizeoLgCerygTdo/hv4AendQfOmlLVKzsyAsei9qp8Xey9uxlmSll7acrnD8Fnsvb8dumCXgvb3K&#10;3zYOrkYiOqvUogrL1RadMKufkbK0JpMCs55OF5jVz0iQY81SpLTrnQumY6reA+Li4/liOqRmHViv&#10;Vl3Snw7/zi2xPZn2GvbbazzG0uHfOUVHluxsuvQOzT++3nsUj+boaqZm1mYHFzMb6BDDBqo+a74J&#10;8kpmao9DjCY6y64IIkaW1v6UztL+zB5lGXRkGRe9hB3ovU/x5B75gtpjdnpMFl7eYoC6biNxOzTm&#10;uJSytDzse74mS607a5Ycl3ZkqeNSJLONwlxpi9qF3ntdDUQeliFDHZJ3ULS8DaD5cYe7oJl9U/s4&#10;FRemDu/bwIvcdkT2VJhdATqyjDsH4Nkz7UTv6xQ/Z7Hm8UDbfA2+kRzmqW1+5B5dCM3Ia+tC35BN&#10;43aGsE2qXWE+tyQLOcslrKA90DLh2nU7sOXJWWbBxFpeNBeu86H9h6db8XN5sODQ4qtTnsCtkv22&#10;90yCOZsQ0rYcRvEc96FloCXSWYYn7QYyDPSj4UjbMs6Jiljzh5Y7VVHIph6e2+qebmozNbPdFHkE&#10;uhW/TIOEdLBXReslt/AHUBNKpOX7M5qTCP2cWbzqKuJpjogKW4qPb6F3ZIlztbOEyZLmzyz+fRHl&#10;dK8pPrVkuY8mCvmhUhZdKBNoHoYgG49Pl+LnQ7WExbasj0gjNiEy0CbJeZDhiqxuE35mhSytYzrj&#10;iB8ztWUZnsc0osg232RCc2TKOL3OOItJSptqQzb3Ccqqo4l6BDoUP1TpUkXwIxbNw8/c8i1WXVtN&#10;wmCeBThqi7VhXiv635ZlRHPC5+ge2bKcZDFn2S5M5LfgJwgs4WIUostN807bhRnGEz7PWUcT/yh0&#10;KH6aBqdQBS6ofXNjAj8zUWlmcdTJVM2DJBnHFlVM4WeQ5UpZZtpO4Gfm9BBm21En8DOUJY+NNVjB&#10;z6TUvNJM0wZT+BlkGVraY3regzQ/sYQGj0aXq5kmKp2rSXuGKYBSpyl0ZDkGzedZx7P3yHKKLC9t&#10;WUKp0wgdU3uWyV5HlqtcTSdqstchJXzieSskC+HxUAvadetxsSqeZj1DMFxTG/KncBZQUxtUgSRR&#10;V5Zp7Nyv7MqSfA8dszjcWGeZ8APWDejn5LlsWVKFQ5aolk3g+fXzHjvWvEXx9PAv/CYEa9fEMYTW&#10;bW67K7vkSIfUJDsqBvsxq9bW1iFopSxxrO3Ehzxp2polPU+MY5Ck7Z6QJd17weF2OENrYOV5CPvZ&#10;8k3UDbEoPsyzOT0XCrlbrNL8nCQmI20SLdM0tz+lkl2F01Pk15klHLHlWHy5mtKyIB1ZpvBCVklW&#10;0+REd5AtpAhbwzib2kLMR6Sl+DAO0CjN6VJbzdIkJ+Pk+92tiDrbg73znP2WljK4brS6ZNCtOjRJ&#10;VJ7rLJtxfxzuIRm6stYsadoSz4ZoRS3IEvbOWbaqJTXsSGBxQY9NU/EhQhbEklz7m6x4rQsaDGgT&#10;BXt6SrVsG2SIL6bI0ma3OsupzW7jLEe8jaOW/r7OcmrtL1BvgeYDW/oLAeImCAjN7zCcEVoWT/1H&#10;MiLLJaEPs2AVWdS0UkHIhdX2uPDrev1AywAhz9KkY5Y+0EpdhVxY7XYhLrK03DhCM66zbEe08WU0&#10;z5Bjq5LsgLaPn9Lw4AAX1gaRGBQ0s65/OYzomeKBdQx+TsPLPCu9BbKEac5syxCoFWweZmodTJEs&#10;bVJmsHmUcivLmHpU6oCEfwKatzSuCNEtwRuDqm3tnhPD6u5sDdKbrkRtUOO5GlnYw7Flx3MvNNs3&#10;6ohKUPL2yc5xlgX0vEf/ve1Hoa74jHWQWkUbTXAwtDrH0+UhPNPQOgqj6LkhelbEAs8Usi99RwYN&#10;zVvH36chJaQHqtoc52hV7fOapuoypigz33E8o6krfqVXB7VZLjROWrCWCa71BA7cVu+hCp4WYptW&#10;eZbwfHBrlnuIS6BeW1nOQ3VLXdX2UCUkz9UI++1ByzSD/59ZHgXdBXXFX6l167JeWW2MuYhObB6c&#10;WCiabG3leHIadB1bHqq4ez6LxZVoRqPljCNJG1O+xfU0aPn4cNGlChXv2d0CQA3uSpbFI5o4bQUl&#10;2XW3fIyC7JRER+lWBrl1JHjvgh8G2XW3qaLduHZfrbro0jvg/pGVNRlC9Z0d9/PRoj0sURBaoyci&#10;Pru0FTOEmGP/bocJTFqKt92NL1ijd+swZj9dN8vvwcAqyXGuFvY2aEe0Lf4LZTm0Lk6zM16M4kFn&#10;i7wLXpDit/vU3n15SRb/pPCK3xFe8TvCK35HeMXvCK/4HeEVvyO84neEV/yO8IrfEV7xO8Irfkd4&#10;xe+IJ6r4mz/qz7lS/6K/NfidUt/J15/ls8nNO/54/0apD/rrU+KJKj6FYonPem5Dg6PhcDQcvh3+&#10;grfwm1f8xWQ4HP4C/4b4MRR/w/tu3lEhPBGepuJ/pdQP9Dm+YRX/gXfWeP21+lf5+pl+3gKFMxxC&#10;z+PhEiXD/I6t/4nwlBT/E4HPX7NKwxP1HgZ7My/0Br4h9FddEcbQ7tIsml8S9IUM/T15mL/9q/il&#10;o89e8XYKxQNWmfqHMTQ2v+Y9TKV47TyIH2r+u1R8yUk4/ho//xvVC694Ky3Fq7H6FqbNXocpFf/r&#10;pTjwj/8RW4Y+C8XLpOVfqZsjZPUzT+v4YfgLJOP9u+eJK/5fbuDjP5eBTaH4bzmk+UC70AoMf2FT&#10;PHRNc2X/Byn+Wn7gLd6KRfH4Z0Y1heJ1LKkVj39Wi//dX//K74eCs7/8Y/iPfNQr3pGm4iu6FF/w&#10;mv8O8bP3b3geltb80+FpK/4Lxit+R3jF7wiv+B3hFb8jvOJ3hFf8jvCK3xFe8TvCK35HeMXvCCje&#10;sxO84j0vChi8OB2P54vHG7znReEN3vOi8AbveVF4g/e8KLzBe14U3uA9Lwpv8J4XhTd4z4vCG7zn&#10;ReEN3vOi8AbveVF4g/e8KL50g7/5lX7aePyf+cORo09dyw118+FX+vFzdfOtXtbosljIpZOj321+&#10;Gs/92JrBX7/9m3zr4fqtseBMH//7q9HfnR9+v/nYsp+j38nJrumZ+4IPr9g23/9JH3z/F64U9JMb&#10;bbVlMqBT0m8lj1pWBTe/LVO8File135383FUUarASOZ5FLZk8DcfzdK9fiVLt1m41sam/iz+cIsU&#10;BmxQGN99DP4trYTzC9io/jasXaogORLlmRoG//tqYQs5IfH+R+/kH5WtGHzd3MHReFS9IerD91VR&#10;H32a/5nfiPKh189fj3jNJbKwkX2hlCYtgz/6VJ66bvDiaAv0r7oMnlOu9/Cmf//+zfsfJV+NFt4w&#10;8tp37+Mfl/sb/NG/vb1e46ZuPhrWel0YYL+9l7z/tvKe4GiMc73/kY0OxsX7hPc/vv2D2bTc/Paf&#10;YVnahtlKCzvu8PBkndW5fi3vj2zZt8Xgi2YLIlyLMR/9Lv2r+Vq4LoM/+tTOzvNw3Nfgw4/puzXt&#10;Mg7LNxTt6+//qN5/+jtssjR8MhF2gxX1qhC2Agi2kPf/glzMpoMgAz66/Fh0Jt7/A8cR2uA5tukx&#10;eOQrHp4o7Jo/r0fU1FBcUx0wKAz+/b+/k8zQH73+uezHAm/wT4N7GXw4grWDDoP/+pPVj3/97cix&#10;jG++ffUf0eIjQKp5bqFp76UBf13+uAyczRiFzLeOzmidwX/gjaML+qHF4A1RtDFToHL9cykR6DJ4&#10;H8Q/LluJ4W2F9vW3b+3DckefXr0LR71DOnDVZOVFiBu2Qt3XVfQhGOYlaIOH/zU6lZVT7fDwR2Nu&#10;lWwGz9XGYvCGm6bM0FPBN25UyjGpLoMvoyHPo/AgBv/1D52Dib+mEAj8mbe6OZIIuqtPZ+sEdBk8&#10;DLDWGBT+uMPg8fcf8Ldm8DJA0xXSGBaPzMb6EmWUJtSNRscojbf3R+bBPLwFcdobYTX4o7E1VmqP&#10;w7OVff3V39+gDr49kRfmlh0IbfB//vOvDVsUjtTR/2savEl9uLGgrEWlMa8Zlixq5vsfnBTn2R5b&#10;MfgnC6xM3C1z9M///US+PgA3HAlVzYy9YpiMbdXW86B82Qbv8TTwBu95UXiD97wovMF7XhTe4D0v&#10;Cm/wnheFN3jPi8IbvOdF4Q3e86LwBu95UXiD97wovMF7XhRtgz/6NJLnMPWjn9+/oS88F9A/neN5&#10;7nR4eH5atJhzTjNfad526xEjj+e54WLwNM/89Vw/xuPxPGusBm8+IfR6pJ9RgPUXkU0Def2lx/Ok&#10;EPNsYDP4a7Fxhh5Bpb9zfmbHRzWe503b4D8UawrwAova2fODdvQg32sf1nieNR0xvMfzZeIN3vOi&#10;8AbveVF4g/e8KLzBe14U3uA9Lwpv8J4XhTd4z4vCG7znRdE2eLqZ+oHnB/ObbK5HP5e3WNsrVHs8&#10;z4sOD08r7Mp7Za7f/ndsXL96Z3lJnsfzzLAbPPv2D3oOGT6u6d1HfiVzzxeA1eBf80R48eja7hHW&#10;dE0ek9mYHs+TQsyzgcXgr2W6ZDExmP6Se6cpk7VXx3g8z46WwfMjrYBcOT3USs5eovmOB0A8nudD&#10;R6fV4/ky8QbveVF4g/e8KLzBe14U3uA9L4ovxuC/KZBtj8eGN3jPi8IbvOdF4Q3e86KwGDzdX9Wz&#10;aGRtyWcxPVjM3Ru8Zy1WD1/Mk6yvHvy0pweLuXuD96xlrcHTnBoy+vXTg2Vy2o4Rc//mG9n2vHTE&#10;PBusM3jm/Y88I3jN9OCngZi79/CetTga/ONNDxazBbLDEUnkDd6zlrbB33ykSAYxjA5pyMIfc3qw&#10;mC2QHY5IIm/wnrVYPfwuEbMFssMRSXTnZPeoKL8skG3PE+YlGvxPBfguiYBhuBtariTyBv8c8AZf&#10;0GvwkgjIjgJJ5A3+OeANvsAb/BNAFAlkx9bxBl/w6AYviYDs8HiDX4uYH8CGJPIG/6wRhQDZsXW8&#10;wRc8lMFLGiA7CiQRkB0eb/BrETsC2JBE3uCfNaIQIDu2jjf4go0MXtIAHJBE3uDdEY0A2SGIQoDs&#10;2DoWgy+nB+9k9WCxIyA7uhGVAWxIoidu8JKonswbfIkoBMiOrWP18MVykjyh4JFXDxaDALKjG1EZ&#10;wIYk8gb/LBCNANkhiEKA7Ng6awy+nCTcs3qwzMbcEmIQQHZ0IyoD2JBEnEx0Bvh3TSRRPRnSSRqg&#10;f9dAEoGGlJLIIdkmUn7RiEaA7BBEIUB23AMxzwZrDN519eDtIgYBZEc3ojKADUnk4jslkffwu0M0&#10;AmSHIAoBsmPrrDH43aweLAYBZEc3ojKADUn05Ru8pAGy4zkiGgGyQ5ArA7Jj67QNvpoeDMN//NWD&#10;xSCA7OhGVAawIYm8wT8LRCNAdghyZUB2bB2rh98lYhBAdnQjKgPYkERfjsFLoqZJPIJNPAJyaUB2&#10;CHJlQHZsHW/wBe7JkE7SAByQRA7JvMELcmlAdghyZUB2bB1v8AXuyZBO0gAckEQOybzBC3JpQHYI&#10;cmVAdmydJ2Hwcu3AG3yJJOJkJpIGyA43JA2QHTtFLg3IDkFEBLJj63iDL3BP1pRSEjkk8wYvyKUB&#10;2SGIiEB2bB1v8AXuyZpSSiKHZM/Q4CXRpsl6kEsDGxXBFvAGX+CerCmlJHJIdlcpTSQNkB11JBGQ&#10;HYKkAbLDEUm0abIeRESwURFsAW/wBRuZkqQBOCCJHJI9spQmkgbIjjqSBsiOAknUkeyuyLnARhe3&#10;BdYZPK9Lw/eailtOR5/4DtS2kWsHDVNaj6QB2JBEj2RKkgbggCRyMSVJ9EhSmkgaIDvqSBogOwok&#10;UUeyuyLnAhtd3BZYa/CymGqxmip/PgRy7aBhSuuRNAAbkuiRTEnSAByQRC6mJIkeSUoTSQNkRx1J&#10;A2RHgSTqSHZX5Fxgo4vbAk4GT9PIXs+PPj3UzDG5dtAwpfVIGoANSfRIpiRpAA5IIhdTkkSPJKWJ&#10;pAGyo46kAbKjQBJ1JLsrci6w0cVtgd4Y/rWeJMzmb59MI7Mx74FcO3iUibeSqJ7syU0PlkT3kdJE&#10;0gDZUUfSANlRIIk6kt0VORfY6OI2QsyzQa/B69mS+Jirm9+/eZioRq4dPBffKWkADkiipyeliaQB&#10;sqOOpAGyo0ASdSS7K3IusNHFbYE1Bn/0Cb796BNbOE0NpjnxG0yIl4sAsqMbuXbwXExJ0gAckERP&#10;W0pJA+SHdSQNkB0FkqgjWSeSCMiOOnIusJGUW6DXw98ZuQggO7qRaweNZHLxLoUkierJetLhuyQC&#10;dy6k5yGlpAHywzqSBmBDEjlcXCeSCMiOOnIusJGUW8AbfMGdC+l5SClpgPywjqQB2JBEDhdXk9JE&#10;EgHZUUcSgY2k3ALe4AvuXEjPQ0pJA+SHdSQNwIYkcri4mpQmkgjIjjqSCGwk5RbwBl9w50J6HlJK&#10;GiA/rCNpADYkkcPF1aQ0kURAdtSRRGAjKbeAN/iCOxfS85BS0gD5YR1JA7AhiRwu7pGl3ALbNXi5&#10;iNbl9yCJQCOZXPydC6knHb5LInDnQnoeUkoaID+sI2kANiSRw8U9spRbwBt8wZ0L6XlIKWmA/LCO&#10;pAHYkEQOF/fIUppIGiA73Hgcg5eLAPp3DSQRaFyHJLpzIfWkw3dJBL5wKSUNkB/WkTQAG5LI4eIe&#10;WUoTSQNkhxve4Au+cCklDZAf1pE0ABuSyOHiHllKE0kDZIcbaw3+/Y8jva6q6/RguYhtXX6PtiUN&#10;wIYkqifrSYfvkgh84VJKGiA/rCNpADYkkcPFPbKUJpIGyA431hk8LxZMc2mcpwfLRWzr8nu0LWkA&#10;NiRRPVlPOnyXROALl1LSAPlhHUkDsCGJHC5uh1JKGiAH3Vhj8NXaks7Tg0WabV1+j7YlDcCGJKon&#10;60mH75IIfOFSShogP6wjaQA2JJHDxe1QSkkDcEASdUlpsMbg9QqTxcdDTg/2eLaPmGeDtR5e1oen&#10;x0AedHqwx/NYrIvhP4xg8dre7zA92ON5gqwzeI/ni8MbvOdF4Q3e86LwBu95UXiD97wovMF7XhTe&#10;4D1bIj6VL0+ahzD4HFceHcjGBowjFQ4D2XAnmcTBMJQNd+LllUoj2diA/cs7SRlOVL5KZMOdwTK/&#10;k5QXmcqmsWy4c3lxJylRduk0Uyrbk82H5m5CEg/i4ZOzffxZ5bLpzOnhubqD7QaLSayiza3i9iy/&#10;i+3uHV6qYLKxwoPFXN3FdqcLSDnf2Hb3Dg/uYhb58QWkhO1uQDKM42kWpahh8eaeYGMux/lif/O6&#10;LGzd4JOzBLaXrCaBGm+it3h6iySD41CFi1T2uZBNyPYmEWwQztCZZHEL2ztfBSpdbFDDICVsLzlO&#10;NpQympKUqwg2uEkNS5bw1GofrnojKYPVvkiZnW1Sw6L5JFfxWabyIRTjTrxaxdSgwOzdHUh+LEHA&#10;/FZ/OnMxwynpNAerzWomsX0PH+2vkuR4Ri53E28NTaXj4TTC50BFzsYUDJNsNb6YDybJRu46jfLV&#10;+XCVpFEcbCBmOA2mJ6t5Bpe7SagBV5tN0/n0arWhlJfJ6mQyydMsCDZw1xlLOclggxtJOcyjdJqm&#10;+STPNwmIDmB26TS+PL5U6fkGl5ecQe/pJn5D5aTK5GRvlqWr8cYRBLFVg9+LomyAC4Gr3j9L1OXU&#10;Mbg+Xk1OyHbh3YcoHyrayKHap2cTtL8q3Yd3j+Bf0BKHS5y/h4NDbhSoYFJUTiraYAin0ccIJgSV&#10;L08RYSBgvYI3TB2knC+0lHRdJCWShsN+Y8ogJa4lw0/TCNHhZYpT90sZjIYTBNKkwmyKU1FgmUK5&#10;fUwWE4Sh8fRc5ZP9VAXzUGVw245o784fy0ydj2V3L8nxVL5BZAddxmeT8+U8v0Dx8YW5S1iyfQ8f&#10;TwN49zgmrzY5V1NXvzSYkQ1GuIz9+dUgrDTRAxrgVTIjbc/Dq3zVb/CaEOYeDcZkhVHiHrXmMyrW&#10;cRBPo8lVkLlKGXNAfXCAxBenV3Chsr+PA5woy09QvPvRVTx17RNekbkHLOUFpHR1ovEe2dEeWud0&#10;cponzrqc5Wq2DPJhotglbDJewV4e5AunErjkXy+0uaPpyjYKvYgtG3wQXUxC9tVw9hs0VslkksII&#10;EMokk/kG1zCZzOH1UFGCIc7rDMIEaVKi+QZBbjiZ3EI4aDocohVzppJyMneOSxC7T9h+4KxT9FGc&#10;MaScXri7wMFkQp4T1Tlfbd4ll8u7QzoyeRdz3yMncUonyMbkFkkjd+jMb9HgK38QXpEtnbhdfXIp&#10;X9D6H5DJu3m/AC2wcDBnbbtZ4EmZ/WDBEZfb6cLKuUJKik9kaz1B1bqf728g5bhUJqQkk3eUsnKu&#10;VE1cpcyr6gQpYfIDNztio9PECGFxebK1juSsGZgdjPrNHUJlC301yVDOfAdz347BsxwIT/FXrhja&#10;JltazyDFr/XgZaHxKdJElSXbiU7JObOOIn3FKCVE7z1XH9I5dG840yofnFFGPbdLBrfIN9RSStXE&#10;1am0J06Nxywl6SCWMbQTJAlRWGs5oHPorkF2RX+hIZx52eM8rlhKNrjkXO9aIjn6kGuJ93Fd+Yql&#10;lCLYR5KsT0pFxqfNXZc70i9wci1xHyfUpylx8e4wd/5gkz/B92BF4wa0b1O2YfCDVaYvu6zi8cIp&#10;/IsmbEgBa5xx6HOSCejKVHUZo56CZYLVnM09LOO+U6cQPJryZWm7YJykDJdayguxJKVuXULwfDnl&#10;BFnpLmdOz9ykImVZNeKFi0FkK6q+6HiVHdvULQSfHlPRGWFruJQv/VxVormbOwcMhZdHaU7uZO/b&#10;CWmiKQ2Imi1a0n8Z7N1RUaqmoMeLFSBBaN5/zKvTriVK4RcqKYNCdT0gQYo4i+2CuKOUV47lk0b5&#10;Mixc2oNLiQTo99EIi8ZdSrLwE23uyfn00G1awWk0mZCFu3kajVYF9e4WdFGVyd+NLRg8e/dgebh/&#10;MjuIxqvFhcMoGNDBTHB2eDsB02jmZrdktGA6SinZZMx9GQd0MLM3Wl1QsttLR4sgo4VdHB6zlPOT&#10;mZtFSC0upIwOnFo8GBJLeTKazCnZbeYqpfbuIuXFSf/wJUNVC959NeJkkyh0lHLGJZytloaL6yVf&#10;GQ3c/jmCAkgqm93s8cijBEGnx/c3+fsbfE4ShcOD8R1ue8EuLiUc2gi4wQtdYTYCdjGUCrMJcINR&#10;qCvMRqTRVaorzEbApUHOMn5yBVKOZ5vdxiHg3WfjstnrIyyVR453KP7AkUL180SdOBeCTkSFHc9Z&#10;J2hcHOullXsYfFLeXKeoOE/LC1pPPI9ES+xgZmgcnUw+SovsOUxAV+6U27gekklhBDxmm+ZuYgbD&#10;UkoKE/bg0+h2fS/RPntNMiSScgLluNhEOCylJF1MB2gyXaScRNIh4fY+QxInk08jGf7mYGaAAOPA&#10;Scp5nI844QGXGEXtDpeXr4qC4rGGEypxh4sDnLWY/DEnKUPEu3Jng08mQTyfsnZnJFeAsoVsfT0e&#10;qqaZ6fdCHu7Y7+vfUww3yQ2/xwMJxmChHZYyNIzggk7Ue1OPHGxEsxxkW+1xr7gaLOyAZhFNEjF5&#10;ELOUvXMIcaJgkhhlOaUTG4OFdmjYO4qMey+XNMQT3/ZJSXek51dluK8G3CuWoatuQvS3cMZzqSvA&#10;KRInh5FGhcnH032cLT4rZV5D2YaXLure5n53g78dk+lW7tNtoITc7DmagklSmnyvqTP5KpvQDdyy&#10;qddhZB/xdAwp4ZhKMd16S9l0TLPRktLkU6dWNFmQlGmmY2PAg4y9xNNzGBJJKeUZu62FEpGU+SQv&#10;Td5toC5ZXeKHkLIweadJvehOkJOlYZmiEM5d3PRsmaOC5ZMDMfmEmgWaEtcHzB0nkmtjk9+Cud/R&#10;4BOag5dGNGcGn9qWjvvrbDzfh/iZ3MfTJn+F0KSP6AJFk6/09Yq2HcY9E/SEYUwX2gy0mOP+ahkM&#10;aXainoTJzhd/Zw71JLpFkSaLOZelmLyDIwuHiCr0JEygrzHtt8Bgcgspo4mepKDNInSoJ+kt3Gay&#10;EinZ5ONj+r4e1EaafJmkcU4nDIYudYROgEIOlzOWUo+yDPpVQnMTYO5o1MMplTZfYrBy8wJ93MHg&#10;OUwYomSK4SwjYlgDWWqWctFEEzagsGjn1sLBTLJCg5sUw/YO/oEsNZ4fUCAdTPT4QOriAElKhAkU&#10;okYTvi6nGJwsNZnM6ILCCdeR3CUG18HMKakxmOia7KRMstQo4q6PzDrIXKUM56ekxVJK7azXMxty&#10;MHPCT4doNxcs+4frOZjZZ8FSrpHa5PsZnq4OIGS4ROgZbDSfup/NDf5kSlPpdHCsZodsSy6zmpIF&#10;TDeY8LzheH5BhUUPHfVBs7QomKEzqmzOJn/rMB0vmupghkoKNYWsb9Z7A5E8yz4HMyIlWV983C9l&#10;sCIpOTiG373QhewQz0QpTlVKySa/5yBluISUNAUNZwwmfD8tcGhN0BOHeLd7IiVb0tQl6grgOBDM&#10;kAWTr+dGoreCoTJxMMNS5isqcBSgPraeywUq8fkh1I5SjNXsPO270+zOXUKaaHp6gUZ/yFe+d5ip&#10;Wxc3QSaPYsWln8IU0STvKbe7FfGUJnihNaH4MbpN1ZVblY+G5NKz6SlMMZxP4sCpt4CiJCmT1ZWW&#10;8sBRyoAnD0NK1BT4tX1nKalIYfhUn8P5NB70GhITLilMCJdo/GBTF6euUg5xVdSMkZS30VglZIYO&#10;6MY8ng5R8C5tEJMvLyHlYJWQ1SerqdpzafVQZpGaLmOkQGdjj2Y/bJFNDf6cFaTHEdHwk6twIaQx&#10;HDJ5qqn5YkY25UCumwA9xCfG5II4Vy3m+fTAUcrMlDJZkTG5IHOSdagVDxG30WYvEhCKlFHqqstM&#10;34XRoVYRIPeT0GSXQkqYvIuXmlH3Ar+PcYFaXNRrfaiPjGugDpnKQMgV6jmlEbV82IjdHJUjGxj8&#10;xVxP7LolBetSOnEZ9DhYXlLjqZ96EGNymOyfDy+pT0XNKGmbTT7tN4k4Tbnnp596EDEdpofsDc/p&#10;txy9F1I6VK+rpUhJpSLG5GC48cWYDUnbvEjp4KQvVyIlbYjJO0iZrDIKQXQcIlI6+emrQ34shKUs&#10;P/sIzxJuBXjgrjB5t1ppwMMFg4mDpWzEJh4+WkG36ThW3OzqUnIgHO4t83A4DtQtm5FjzyUfHizD&#10;fHUyUxnZrjZ5B9II/b709lzl7Aldxczml6sgm47jeE5X5yzliqWMTlVGrYpbhxpXM7+cRrikS5Vs&#10;JuWUpJxEcXxBrYpbhxpXMzxYJMkqulIR9bacpYSF58tJuHe2pw3WMSF3tSJIGLOxO3WMLZw69GY2&#10;xtXg0W+kSoveRLAqpg1G/U9YhZmCoevauiom8Ca9rWI+Vns4CXv380MxPW2JaxnnOVUOcvHJqKgg&#10;/XcIslDtQ0D27qtCy9oS1wEpaUoOS7lPXSwiGPYNmMb7wRWkZH+ZjIo+I1viWkhKCEhSxmeFCsNe&#10;KZMTdQ4B2bvvH4tw/XMN4yEPUvH9/IQHTdxI9F1YdLVQcqJ5eizyLhzK5zZxM3jEU2SyZEjBJHF1&#10;EGTn9NsyraMfIwuCl2ZDorSIpuXIemjQDS6PzkRpXcWEBZETYnNnKd0eEzKlpLSO3pbsPJMJiiyl&#10;45C2ISWndRsLJjuntpHNnaUculnuOVWkNKJepg6E9N8+opSFI+fIw9D6ttFTwsngWe5wCB8WDNn2&#10;AnPmWzfcmPFsdzIkYtzrkAj+NQ0JFk87S4erBy0m/rARgsCpMeVf57QMRvG089glcNQxFs1256oC&#10;QoebaPJrBCY4r24UAqeawjEWzXZniyIu+m+iSTsS01h98fytjB/0gkKIp5MoWOV5RM2Pyxgy+xg+&#10;ZTHJZIMnwR8Hx5AGtkRzS5KZupwsoDE3w8V1DyN4eRpfjmdhSPeZ5UAPvJwAOzF6PttpIhXBix5w&#10;g5LPsgG3qy7wcgJcOyHlzG0iFaGlJLs/hZQDp+oFeDkBrp2QMuCa7YKWkmpnMDs4VXuUgQOomNrL&#10;KzWDlFyz3UjZyxf3PPoiNQ1MPiMvn6g8upggEHasXo+Gc6dVvLybkg3Y2p2DoAq2dsd2m8i1U2cJ&#10;XftyIN7ngmRr5z+OnNAaGhCQ7GgDKZNjbgVYmfzHkSv2rrot2kBKDVu7Nnk3Tpcj/SASXV52ttlA&#10;SeXlnyS9Bn9VTo5DASUTx1sH9FTBajTiZg1R6jAMHFu2aLQ8HOm2Ok0j16eQqYN0zE8HkMnv0VpO&#10;TsTTw+Lq8uXeJHF8eFmFo7IXlkawCsfTwdwHZ/peY7bao7WcnIiXw4P9EYdbObqPiePZVHq4nx4e&#10;UoHF0/E0o8F0F+IFDT6jIEi8tO9R4ZLB2WJyOKJna2Hy+cR4Nv9J0WvwF/NFaRTuPinmDnqiLb6I&#10;/B24IHO4HOmN3meQTY6zpDR512b0fERFG5+nJ3RdG4wV05MA8e2Ii9dpCgEBc8dprqQ6O95lJ2hK&#10;SfkAr/vKO/sL+hsfj6i/FU8d7kVock4AAUcc9TsqRVJFIxr/uUOL/lj0Gjy6i3ll8s7oUpk7hvo1&#10;8rOz8fj40Nn6NOfHZFKjzR7/ClajkzN0xk902TpzPpqdn+FM43JU0Z3LkeMDeCXh6HA5Gq2iaFmM&#10;0DoRjqD9YJnmdPNoE/ZGOkaLjzcJZhbSPU1Hmwj56LjF8GTysX7aYyP2l1DA4YYFjH4c4HZ1Exbn&#10;8XSxd+ww08skoAF4smBXv6mZHY74PA5PZbZID13bSQPd/y4Gth2Jzg5pSaayxezj6lDGm6YjegQl&#10;OJNRqx7kcqZy52P+1PqpNVw7rVeH/b7ztHAIUaGoaJH2Nw4DvmkIjEVbrmht6R6KJegDPbScOXr3&#10;g2LYwQiYLvWDa+sYXEi5yqzz8Hg0Hx/3S3kr1T2v1vZYOgxfHhRdTJkbPx6dXJ1IrLGGq+IeghEw&#10;0SLkbtym0UhMfm8xGk3dnEA4khYhmIwmV3F5C+5p4mjwt07GpEcCaKKscOAWC/GDmcbN/HDiVESc&#10;Ilht5vUoBQWYqZQsSN3GPfi22QYDQAKnqC2/4rT6mEhZtqrxwaVLMp3CeLD/6th9LXVala00eWfm&#10;EcIYkTOYzTZrKh8dVw/vSDydVPpyHRYAUfmcL3A3qWRh9I7ckwUrQ0rHxe+IaGiYu/vpwqVh7htJ&#10;WZr7JlKmE8M7uZ+uBCZ/RfdaNkKb/B3O9ths2eALL29+caN4/L764kTZLrjO9tIENA+u9sWNcnKE&#10;4ywJITwT4covTpSDHRuOepStl9GMdRDLaoXmg+05DydtSjpayCjZk2brBi+WvqG5E2zpm5k7wZa+&#10;mbkTbOkbmjvBlr6ZuRNs6ZuZO8GWvqG5E2zp/eZOcAxk3s2iaQ93IH0O5r4dg2/NWY6n9IxWH5et&#10;CTLRmYOur1rLuiULB3OPacH/GsHK5X0w7Smh0cLBkOiR5zrhmYO5B8tmjyRYOay+qPZbsx/TM+dK&#10;mV4Y5n4nYyeeQThDbMXDD+pdWmfv3litwdW7N15D4OrdB/U1UJ29O71Rw8DVu19WATjh6t2v6m7A&#10;2bs33mHi5t0Lyr7x5n3y58aWQpqL6gbMJsHMntE32iCYGRiLdGwSzBgTPDYJZi6NwfYNgpnckHKT&#10;YEavXsBsEszIyqbMZuZOsMl/+eZ+f4Pfn0wuIlhqWpRS7HTv8YCXT4WKy2hI327qIRhOJvuwgZjv&#10;mhOJ012t28kkJSkvimgocDKkjKSEpWblKglOUg4gJb3BMCjH22dO5n5BUuJzUgxku0l5OZnMScrL&#10;8jbRZb+5n7eGYdLpCzD3+xk8LZpWcgbjmPCbZPqYmQFQuuRkDjcsg4UxGyQ842QuT1lXQ9moKIc6&#10;mYMhHZihxcXKWcpqITpUD5HSYXh2bvQwgmNnKWuzmyZaSrdb1HEjBnoJ3p24n4cvjAnuwvHZeeZA&#10;ZhmfhG7LtQnFUMLVrco3GCcuV7BDGqdHNITCmManrmt/MsWijadjlRh1rY8yEoSUZfvlwKVEL7dX&#10;at+ptSsxY6CXYu53NfgqTucnXccIY5wMvoyAWcGnKNtLl1C6jNN5cj3PZ3Mx+CoC5op5iy2nB9z4&#10;mgg9uR5+3cngS6PhihmfxerKScoyZueKeYEtJ4MvWy6umHvYcn0R9Owiii4haxWpjZ1Cri+Cuxg8&#10;Pdh7rlcvBtF0D6FNFa92A0OqlthOVlfHsH4HC6RFzsq3bMOI5whtzvvnE5AhjcvHe6KUVo5wscAo&#10;UslxafLLU3o9i0N/GpUjGBbPx+DcE7hbBwukJcf2yzAoTel1VUn/DB2qHGE5qhoOE6ojLu+4mZmj&#10;rBcjRP+R4zK4Xwh3MHjoGsYT6OXrAL11qzkqZuFgxavlyYqNgCZ2n/QGnMFxThUsLE2e3rp11e8D&#10;5+dkusWKjTg9jWX2r9iWTVjKtJCS31Y17m2GBscDMl1ZsRHM99CC9TsBxOn0lMukGAg/IFunicfr&#10;OZ/zannl2ywHaE7UrZvhFq3s5Smv1P7S2NTgyfjyRUilKyHDwOkhf1ozLB3zh4QMY5eIk4wvWwa8&#10;KJcOGVzWHWK/mS8TLSWbvF6kpg+IF0/HtBZiETLsuywwQeJlE70Mm34KUq8n3wOJl5zxOnTSP7kq&#10;nMFaIF48vRQpSR0xAvh+Ss1x2H81RO120eUXxmYGT8uonh/D5Gf6pWqu48QUzBxDuwfytjNa09OB&#10;UwQzQ4QTB0HAU/4cu1Zk4vsI+/NEnVMCecdlL3Dkp4cw+T15s4s5vrMGCmZoqdAwDtiA9DsuexnA&#10;3G/PYPKJohHT2t39dcDEDxBPxmj1OIHL6+8BauMAF6dB2E8tl/Nb0r8gNjL4/ZSDGdgTXOEpjy66&#10;rISRLGIOZngF4FjXkf3+YorPZhzM0IrSsA22vtAhTt3nhoTSVFIu+h31wZKlhN+EbQQ6+L/oX6Y4&#10;XnBDQmlKKQ8c3uA4j0g8WVtXr0CQO9xDOxjqYMaUct4/FiwLXl+WYT8Fd417wS+DzTx8PI1IbwcT&#10;Dm1mxyjhfpMA2TQmGzwbUIWJlxkCeol115IsEirdeabj6mk8cFo2OZ5mJGU211LC5N3eL4/oFoY0&#10;OOO6GcCLXjq9CzRZ5STlBM0XSZmih+EiJVpHMnf9QhSewT50umeH1hJS0qtOWaWhOimGvjpBg0V3&#10;lqnbLuNryOGFsoHBcykWCtPF5AK/MkIGtTN0rlBMTnDuekAyX8zYr7nAPQMtZTzdd5eSK6Du0GVL&#10;dqEuxNxyaClpvpirlCyUDghJVg7jHUgMKSN0iZ2khEz0hDWiQl7KRErwpeJm8Om57ozR68sKY3II&#10;HcOJjkxzannF5B2WfRggVOfOGBVnYUwOnccLWd6IXopaSOlQuGgJ9IIvVFcKY3KRcsDZx4aUZ/2d&#10;R1o+gBcfO4Ck2uSDlcP9acQffJKEFCFSugzzn55xMHNON+tyvSTbizZ5Rw+/R4tLhGixCXeFBbQK&#10;i9Yy0CbvAr/XvFj4ThuTC3u0LEix8J27lPkhSVksJaKNyYXpIsBZxMm6S3nCUkpT4NrtJylpiL7o&#10;ELtLqdI5BTPkRcjXI+yfua9H8uXhZPDk3YPlPE7OxIjcjIm9+8VZEkz121VcTZ68e3iYwc9KVXEz&#10;Jso8X0zj04UMTztKSSe5WObBai5G5GRMnPklpBxPRDpHKZF5vkhpNpA2dTeTp8zp9ttgQyn5N3q4&#10;KUXYT2H8y6bX4MPhmDQb0p80Kr11H/nqnMYQ+ffhcOC88lqqX+hNixshrbMfy6ZcqOzd08htpVtQ&#10;SEn3e7PpwNXbxtMTqsvs3UlKVysqpLzgtM7zV5LVCTkKvipIWdxK6+F0rAWMqcQKk6e/L5s+g+dx&#10;tiilgJPDam3CvXDEHy4P8NuMvbubt+X1SIPhwV55HjeTZ9HSdC9WsR6QcfO2PBoYDmnyrg6E3Lwt&#10;i5Yv9xCZJHrYyE1KVkEakZTaAbiZPIuWrQ7wWz0g4xgGBbSISBlyaZP39Ic08F/w8mlyovYm9DCf&#10;26LQZPLkP68ugqvJBMF/4DSiyIP86XgYniQqnUxgUk6LQrPJk/8MT9T5ZDLeUMrh4DYmKSnYcJjK&#10;yybPXn4/UdMJzZrZSMoozEhKmP+lw6wZAJMnL3+VxrMJvfHTRUqy9Hi6DK8WkbR33uQJlxiem2zH&#10;1wQYsP9ybrdLeCqA62sCDLg8Ny9U3RY5viagQo8+0R9X9JMxui1ym7JuwJ0f505/POX3otJdCARC&#10;s02k/OJZZ/Axv76MgMkHQ1r734nLs9GUU5K1Rxeub+pJhiP9ahQy+XDoPJQwLZYOgrUHk7mbr4X5&#10;jGRglUw+vXBdXPJ0JAsbkbWH0/pzst3E08OFvv8Kk8/lTdj90Iqtev1KsvY0dWoR+CUE2ZTmR+je&#10;zEYV8wtnncHfLqv19SLn1UaTEUUUvC4vPlsrE3SyQlcu1ItCI0rdwMGn83K1LMd5JSAr1soiNpBy&#10;xmtKBjNKkDtMWNDwstxxMenYXcqrEYz2dKQLYYOXaSAGgpefxpM8n0dRoOLitVyedQZ/mKjQYUnJ&#10;BvqRjr0NVydVV+S8Ylom19VpFuSjhFbLGtP0emdobe14PsLpnKZRlpyO9tT54fhgRabozAHf/z0t&#10;Vsp2ZgbpBiejw9HI4ZZWDfHyzhX5xdAbw7PJl6ujOpPTotChc7OgOeH7qfujTSwXpBO0QKNN10SE&#10;yVNdHkhb5Eo4OuMY7eAOq0KfV+9RcGUWHRyTd05dVwAOVyPd/6HBnax8J6FHcOi0hocbeTNhlIWH&#10;G/cgiXjocsfcJBjNScKTO0hJbpe97wakI3Rx4+mmUhIXhxvWZZDTysY5Ta52IKDpkAj8ufJnx97B&#10;t+g3+JO7mDsM3gySnQluDzdejg7mcCBfNiW/PZTpEhuRXEzSDeMuYbFp7QLh8aicyN7HAa/7HZ9N&#10;9Mra3uBbOHh4zzPiYHS2Pz08ReS1cfT0MvAG/2Uyk6EdTwNv8F8iycrtjvELxBu850XhDd7zovAG&#10;73lReIP3vCi8wXteFN7gPS8Kb/CeF4U3eM+Lwhu850XhDd7zovAG73lReIP3vCi8wXteFN7gPS8K&#10;b/Cb8Hr4nXxjPvDW+/k73nLh6OIN/up0FePP/PG/nPOpn1JnqtRN4xmz93/S+XoMvMG7E/7qnXr/&#10;w8+yVRrYvQz+wxCMlsNh+gG53w3K9G/I5hcjyuxfed81TvH+L7oieAy8wTtyNBaDPPrdH/7IXz68&#10;1Q709ajhsNfzuqoxBfDwVJncKPx5Vc9ufkuCUPW7+Qe9R30g2/8FVSTQPuELxhu8lZ8qaPPrb//w&#10;R/Khmp+PxjCx8c8ciRz97p/n/9P6vPo3JXpbZ/DxLX+AKtGvf/ibfGvyyxLZgRN+0mb8i+/Ffx+9&#10;/vfXb9RY1zr9cc15ew9vwRu8FTF2QvYw9eiFDP7mV++w8+h3Fi8q1g5kB7j596Yj/98/jDgSGQ6/&#10;tZinWDuQHWP9W+EPlNv4N/8U/BOCLchGgUyFN3gL3uCtiLETsufoKxiYjpLZzMD4880QNs+14H3b&#10;SYu1A9lxNP6ujN75y9FXf3tXdjWt5inWDmQHKhkk+etf/0oNBCcdfz6CuYP383+r2bs3eBve4K2I&#10;sROyh2l7eFDfWSHWDmQHqBs8s7nBcxDPIbtOKlH9zbf/La1J4g3egjd4K2LsBG9LAK89POChkDsY&#10;/HURwX+sDP6j3lPG5CZi7UB2kMEjYke34v8uDR6GfRQOT0iKr7/6+z/iR5KjdFqN3oLHG7znReEN&#10;3vOi8AbveVF4g/e8KLzBe14U3uA9Lwpv8J4XhTd4z4vCG7znReEN3vOi8AbveVF4g/e8KGDw/+dv&#10;PJ6Xwm/+y/8P38Jd6u7anGMAAAAASUVORK5CYIJQSwECLQAUAAYACAAAACEAsYJntgoBAAATAgAA&#10;EwAAAAAAAAAAAAAAAAAAAAAAW0NvbnRlbnRfVHlwZXNdLnhtbFBLAQItABQABgAIAAAAIQA4/SH/&#10;1gAAAJQBAAALAAAAAAAAAAAAAAAAADsBAABfcmVscy8ucmVsc1BLAQItABQABgAIAAAAIQCrl4VO&#10;7gQAAMMVAAAOAAAAAAAAAAAAAAAAADoCAABkcnMvZTJvRG9jLnhtbFBLAQItABQABgAIAAAAIQCq&#10;Jg6+vAAAACEBAAAZAAAAAAAAAAAAAAAAAFQHAABkcnMvX3JlbHMvZTJvRG9jLnhtbC5yZWxzUEsB&#10;Ai0AFAAGAAgAAAAhAH8diPbiAAAACgEAAA8AAAAAAAAAAAAAAAAARwgAAGRycy9kb3ducmV2Lnht&#10;bFBLAQItAAoAAAAAAAAAIQCgMoQFQWsAAEFrAAAUAAAAAAAAAAAAAAAAAFYJAABkcnMvbWVkaWEv&#10;aW1hZ2UxLnBuZ1BLBQYAAAAABgAGAHwBAADJdAAAAAA=&#10;">
                <v:shape id="図 133" o:spid="_x0000_s1223" type="#_x0000_t75" style="position:absolute;left:6804;top:212;width:38062;height:2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fvgAAANwAAAAPAAAAZHJzL2Rvd25yZXYueG1sRE/RCsIw&#10;DHwX/IcSwTftVBCdVhFBEHzRKT6HNW7DNR1r3ebfW0Hw7ZLL3eXW286UoqHaFZYVTMYRCOLU6oIz&#10;BbfrYbQA4TyyxtIyKXiTg+2m31tjrG3LF2oSn4lgwi5GBbn3VSylS3My6Ma2Ig7cw9YGfRjrTOoa&#10;22BuSjmNork0WHBIyLGifU7pM3kZBa5dnprlHu/nLPFhNS2rw3Gi1HDQ7VYgPHX+f/xTH3V4fzaD&#10;b5mAQG4+AAAA//8DAFBLAQItABQABgAIAAAAIQDb4fbL7gAAAIUBAAATAAAAAAAAAAAAAAAAAAAA&#10;AABbQ29udGVudF9UeXBlc10ueG1sUEsBAi0AFAAGAAgAAAAhAFr0LFu/AAAAFQEAAAsAAAAAAAAA&#10;AAAAAAAAHwEAAF9yZWxzLy5yZWxzUEsBAi0AFAAGAAgAAAAhAL8CKx++AAAA3AAAAA8AAAAAAAAA&#10;AAAAAAAABwIAAGRycy9kb3ducmV2LnhtbFBLBQYAAAAAAwADALcAAADyAgAAAAA=&#10;">
                  <v:imagedata r:id="rId85" o:title=""/>
                  <v:path arrowok="t"/>
                </v:shape>
                <v:rect id="正方形/長方形 135" o:spid="_x0000_s1224" style="position:absolute;left:29664;top:23072;width:34759;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yGwgAAANwAAAAPAAAAZHJzL2Rvd25yZXYueG1sRE9Na8JA&#10;EL0L/odlhN7MxtqKRFcJUks91gjibcyOSTQ7G7LbGP99t1DwNo/3Oct1b2rRUesqywomUQyCOLe6&#10;4kLBIduO5yCcR9ZYWyYFD3KwXg0HS0y0vfM3dXtfiBDCLkEFpfdNIqXLSzLoItsQB+5iW4M+wLaQ&#10;usV7CDe1fI3jmTRYcWgosaFNSflt/2MUuHO3yx5NeryeXH5OP9hkb7tPpV5GfboA4an3T/G/+0uH&#10;+dN3+HsmXCBXvwAAAP//AwBQSwECLQAUAAYACAAAACEA2+H2y+4AAACFAQAAEwAAAAAAAAAAAAAA&#10;AAAAAAAAW0NvbnRlbnRfVHlwZXNdLnhtbFBLAQItABQABgAIAAAAIQBa9CxbvwAAABUBAAALAAAA&#10;AAAAAAAAAAAAAB8BAABfcmVscy8ucmVsc1BLAQItABQABgAIAAAAIQAARUyGwgAAANwAAAAPAAAA&#10;AAAAAAAAAAAAAAcCAABkcnMvZG93bnJldi54bWxQSwUGAAAAAAMAAwC3AAAA9gIAAAAA&#10;" filled="f" stroked="f" strokeweight="2pt">
                  <v:textbox>
                    <w:txbxContent>
                      <w:p w14:paraId="68AA39AF" w14:textId="77777777" w:rsidR="00073F45" w:rsidRPr="006A28A7" w:rsidRDefault="00073F45" w:rsidP="009C657B">
                        <w:pPr>
                          <w:spacing w:line="0" w:lineRule="atLeast"/>
                          <w:ind w:left="1418" w:hangingChars="886" w:hanging="1418"/>
                          <w:jc w:val="left"/>
                          <w:rPr>
                            <w:color w:val="000000" w:themeColor="text1"/>
                            <w:sz w:val="16"/>
                            <w:szCs w:val="16"/>
                          </w:rPr>
                        </w:pPr>
                        <w:r w:rsidRPr="006A28A7">
                          <w:rPr>
                            <w:rFonts w:hint="eastAsia"/>
                            <w:color w:val="000000" w:themeColor="text1"/>
                            <w:sz w:val="16"/>
                            <w:szCs w:val="16"/>
                          </w:rPr>
                          <w:t>出典：和歌山県「</w:t>
                        </w:r>
                        <w:r>
                          <w:rPr>
                            <w:rFonts w:hint="eastAsia"/>
                            <w:color w:val="000000" w:themeColor="text1"/>
                            <w:sz w:val="16"/>
                            <w:szCs w:val="16"/>
                          </w:rPr>
                          <w:t>和歌山県の</w:t>
                        </w:r>
                        <w:r>
                          <w:rPr>
                            <w:color w:val="000000" w:themeColor="text1"/>
                            <w:sz w:val="16"/>
                            <w:szCs w:val="16"/>
                          </w:rPr>
                          <w:t>若者の意識と行動に関する調査</w:t>
                        </w:r>
                        <w:r w:rsidRPr="006A28A7">
                          <w:rPr>
                            <w:rFonts w:hint="eastAsia"/>
                            <w:color w:val="000000" w:themeColor="text1"/>
                            <w:sz w:val="16"/>
                            <w:szCs w:val="16"/>
                          </w:rPr>
                          <w:t>」（</w:t>
                        </w:r>
                        <w:r>
                          <w:rPr>
                            <w:color w:val="000000" w:themeColor="text1"/>
                            <w:sz w:val="16"/>
                            <w:szCs w:val="16"/>
                          </w:rPr>
                          <w:t>R2</w:t>
                        </w:r>
                        <w:r w:rsidRPr="006A28A7">
                          <w:rPr>
                            <w:rFonts w:hint="eastAsia"/>
                            <w:color w:val="000000" w:themeColor="text1"/>
                            <w:sz w:val="16"/>
                            <w:szCs w:val="16"/>
                          </w:rPr>
                          <w:t>）</w:t>
                        </w:r>
                      </w:p>
                    </w:txbxContent>
                  </v:textbox>
                </v:rect>
                <v:rect id="正方形/長方形 225" o:spid="_x0000_s1225" style="position:absolute;width:7837;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snxAAAANwAAAAPAAAAZHJzL2Rvd25yZXYueG1sRI9Ba8JA&#10;FITvhf6H5RW81U1DLRLdhFBq0aOmIN6e2WcSm30bsmuM/94VCj0OM/MNs8xG04qBetdYVvA2jUAQ&#10;l1Y3XCn4KVavcxDOI2tsLZOCGznI0uenJSbaXnlLw85XIkDYJaig9r5LpHRlTQbd1HbEwTvZ3qAP&#10;sq+k7vEa4KaVcRR9SIMNh4UaO/qsqfzdXYwCdxw2xa3L9+eDK4/5F5viffOt1ORlzBcgPI3+P/zX&#10;XmsFcTyDx5lwBGR6BwAA//8DAFBLAQItABQABgAIAAAAIQDb4fbL7gAAAIUBAAATAAAAAAAAAAAA&#10;AAAAAAAAAABbQ29udGVudF9UeXBlc10ueG1sUEsBAi0AFAAGAAgAAAAhAFr0LFu/AAAAFQEAAAsA&#10;AAAAAAAAAAAAAAAAHwEAAF9yZWxzLy5yZWxzUEsBAi0AFAAGAAgAAAAhAF65uyfEAAAA3AAAAA8A&#10;AAAAAAAAAAAAAAAABwIAAGRycy9kb3ducmV2LnhtbFBLBQYAAAAAAwADALcAAAD4AgAAAAA=&#10;" filled="f" stroked="f" strokeweight="2pt">
                  <v:textbox>
                    <w:txbxContent>
                      <w:p w14:paraId="2D6A6C73" w14:textId="7425225F"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2</w:t>
                        </w:r>
                        <w:r>
                          <w:rPr>
                            <w:color w:val="000000" w:themeColor="text1"/>
                          </w:rPr>
                          <w:t>8</w:t>
                        </w:r>
                      </w:p>
                      <w:p w14:paraId="66CF4374" w14:textId="77777777" w:rsidR="00073F45" w:rsidRDefault="00073F45" w:rsidP="002809E9">
                        <w:pPr>
                          <w:jc w:val="center"/>
                        </w:pPr>
                      </w:p>
                    </w:txbxContent>
                  </v:textbox>
                </v:rect>
                <v:rect id="正方形/長方形 371" o:spid="_x0000_s1226" style="position:absolute;left:17012;top:19882;width:7677;height:5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J2kxQAAANwAAAAPAAAAZHJzL2Rvd25yZXYueG1sRI9Ba8JA&#10;FITvBf/D8gq9NZtY0RLdSBBb6rFGKN6e2dckbfZtyG5j/PduQfA4zMw3zGo9mlYM1LvGsoIkikEQ&#10;l1Y3XCk4FG/PryCcR9bYWiYFF3KwziYPK0y1PfMnDXtfiQBhl6KC2vsuldKVNRl0ke2Ig/dte4M+&#10;yL6SusdzgJtWTuN4Lg02HBZq7GhTU/m7/zMK3GnYFZcu//o5uvKUb9kUs927Uk+PY74E4Wn09/Ct&#10;/aEVvCwS+D8TjoDMrgAAAP//AwBQSwECLQAUAAYACAAAACEA2+H2y+4AAACFAQAAEwAAAAAAAAAA&#10;AAAAAAAAAAAAW0NvbnRlbnRfVHlwZXNdLnhtbFBLAQItABQABgAIAAAAIQBa9CxbvwAAABUBAAAL&#10;AAAAAAAAAAAAAAAAAB8BAABfcmVscy8ucmVsc1BLAQItABQABgAIAAAAIQBE0J2kxQAAANwAAAAP&#10;AAAAAAAAAAAAAAAAAAcCAABkcnMvZG93bnJldi54bWxQSwUGAAAAAAMAAwC3AAAA+QIAAAAA&#10;" filled="f" stroked="f" strokeweight="2pt">
                  <v:textbox>
                    <w:txbxContent>
                      <w:p w14:paraId="5169C030" w14:textId="77777777" w:rsidR="00073F45" w:rsidRPr="00354288" w:rsidRDefault="00073F45" w:rsidP="006A3AA9">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2,645</w:t>
                        </w:r>
                        <w:r w:rsidRPr="00354288">
                          <w:rPr>
                            <w:color w:val="000000" w:themeColor="text1"/>
                            <w:sz w:val="18"/>
                            <w:szCs w:val="18"/>
                          </w:rPr>
                          <w:t>)</w:t>
                        </w:r>
                      </w:p>
                    </w:txbxContent>
                  </v:textbox>
                </v:rect>
                <v:rect id="正方形/長方形 372" o:spid="_x0000_s1227" style="position:absolute;left:21903;top:19882;width:7677;height:5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gPTxQAAANwAAAAPAAAAZHJzL2Rvd25yZXYueG1sRI9Ba8JA&#10;FITvhf6H5RW8NRttsSW6CUGs6LGmULw9s69JavZtyK4x/vtuQfA4zMw3zDIbTSsG6l1jWcE0ikEQ&#10;l1Y3XCn4Kj6e30E4j6yxtUwKruQgSx8flphoe+FPGva+EgHCLkEFtfddIqUrazLoItsRB+/H9gZ9&#10;kH0ldY+XADetnMXxXBpsOCzU2NGqpvK0PxsF7jjsimuXf/8eXHnM12yK191GqcnTmC9AeBr9PXxr&#10;b7WCl7cZ/J8JR0CmfwAAAP//AwBQSwECLQAUAAYACAAAACEA2+H2y+4AAACFAQAAEwAAAAAAAAAA&#10;AAAAAAAAAAAAW0NvbnRlbnRfVHlwZXNdLnhtbFBLAQItABQABgAIAAAAIQBa9CxbvwAAABUBAAAL&#10;AAAAAAAAAAAAAAAAAB8BAABfcmVscy8ucmVsc1BLAQItABQABgAIAAAAIQC0AgPTxQAAANwAAAAP&#10;AAAAAAAAAAAAAAAAAAcCAABkcnMvZG93bnJldi54bWxQSwUGAAAAAAMAAwC3AAAA+QIAAAAA&#10;" filled="f" stroked="f" strokeweight="2pt">
                  <v:textbox>
                    <w:txbxContent>
                      <w:p w14:paraId="62D2F5FF" w14:textId="77777777" w:rsidR="00073F45" w:rsidRPr="00354288" w:rsidRDefault="00073F45" w:rsidP="006A3AA9">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778</w:t>
                        </w:r>
                        <w:r w:rsidRPr="00354288">
                          <w:rPr>
                            <w:color w:val="000000" w:themeColor="text1"/>
                            <w:sz w:val="18"/>
                            <w:szCs w:val="18"/>
                          </w:rPr>
                          <w:t>)</w:t>
                        </w:r>
                      </w:p>
                    </w:txbxContent>
                  </v:textbox>
                </v:rect>
                <v:rect id="正方形/長方形 373" o:spid="_x0000_s1228" style="position:absolute;left:26475;top:19882;width:7677;height:5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ZIxQAAANwAAAAPAAAAZHJzL2Rvd25yZXYueG1sRI9Ba8JA&#10;FITvQv/D8gq9mY1abIluQhAt9VhTKN6e2dckNfs2ZLcx/vtuQfA4zMw3zDobTSsG6l1jWcEsikEQ&#10;l1Y3XCn4LHbTVxDOI2tsLZOCKznI0ofJGhNtL/xBw8FXIkDYJaig9r5LpHRlTQZdZDvi4H3b3qAP&#10;sq+k7vES4KaV8zheSoMNh4UaO9rUVJ4Pv0aBOw374trlXz9HV57yLZvief+m1NPjmK9AeBr9PXxr&#10;v2sFi5cF/J8JR0CmfwAAAP//AwBQSwECLQAUAAYACAAAACEA2+H2y+4AAACFAQAAEwAAAAAAAAAA&#10;AAAAAAAAAAAAW0NvbnRlbnRfVHlwZXNdLnhtbFBLAQItABQABgAIAAAAIQBa9CxbvwAAABUBAAAL&#10;AAAAAAAAAAAAAAAAAB8BAABfcmVscy8ucmVsc1BLAQItABQABgAIAAAAIQDbTqZIxQAAANwAAAAP&#10;AAAAAAAAAAAAAAAAAAcCAABkcnMvZG93bnJldi54bWxQSwUGAAAAAAMAAwC3AAAA+QIAAAAA&#10;" filled="f" stroked="f" strokeweight="2pt">
                  <v:textbox>
                    <w:txbxContent>
                      <w:p w14:paraId="6E11B511" w14:textId="77777777" w:rsidR="00073F45" w:rsidRPr="00354288" w:rsidRDefault="00073F45" w:rsidP="006A3AA9">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1,867</w:t>
                        </w:r>
                        <w:r w:rsidRPr="00354288">
                          <w:rPr>
                            <w:color w:val="000000" w:themeColor="text1"/>
                            <w:sz w:val="18"/>
                            <w:szCs w:val="18"/>
                          </w:rPr>
                          <w:t>)</w:t>
                        </w:r>
                      </w:p>
                    </w:txbxContent>
                  </v:textbox>
                </v:rect>
                <w10:wrap type="square"/>
              </v:group>
            </w:pict>
          </mc:Fallback>
        </mc:AlternateContent>
      </w:r>
    </w:p>
    <w:p w14:paraId="62367E43" w14:textId="028B4C71" w:rsidR="0000112D" w:rsidRPr="0086439E" w:rsidRDefault="0000112D" w:rsidP="009308FC">
      <w:pPr>
        <w:rPr>
          <w:rFonts w:asciiTheme="minorEastAsia" w:hAnsiTheme="minorEastAsia"/>
          <w:szCs w:val="21"/>
        </w:rPr>
      </w:pPr>
    </w:p>
    <w:p w14:paraId="368AF132" w14:textId="60C18F25" w:rsidR="0000112D" w:rsidRPr="0086439E" w:rsidRDefault="0000112D" w:rsidP="009308FC">
      <w:pPr>
        <w:rPr>
          <w:rFonts w:asciiTheme="minorEastAsia" w:hAnsiTheme="minorEastAsia"/>
          <w:szCs w:val="21"/>
        </w:rPr>
      </w:pPr>
    </w:p>
    <w:p w14:paraId="1E6B326B" w14:textId="6607B7AA" w:rsidR="0000112D" w:rsidRPr="0086439E" w:rsidRDefault="0000112D" w:rsidP="009308FC">
      <w:pPr>
        <w:rPr>
          <w:rFonts w:asciiTheme="minorEastAsia" w:hAnsiTheme="minorEastAsia"/>
          <w:szCs w:val="21"/>
        </w:rPr>
      </w:pPr>
    </w:p>
    <w:p w14:paraId="0CA4CA79" w14:textId="10AF16C5" w:rsidR="0000112D" w:rsidRPr="0086439E" w:rsidRDefault="0000112D" w:rsidP="009308FC">
      <w:pPr>
        <w:rPr>
          <w:rFonts w:asciiTheme="minorEastAsia" w:hAnsiTheme="minorEastAsia"/>
          <w:szCs w:val="21"/>
        </w:rPr>
      </w:pPr>
    </w:p>
    <w:p w14:paraId="58D8CBD2" w14:textId="2C7AAFC1" w:rsidR="0000112D" w:rsidRPr="0086439E" w:rsidRDefault="0000112D" w:rsidP="009308FC">
      <w:pPr>
        <w:rPr>
          <w:rFonts w:asciiTheme="minorEastAsia" w:hAnsiTheme="minorEastAsia"/>
          <w:szCs w:val="21"/>
        </w:rPr>
      </w:pPr>
    </w:p>
    <w:p w14:paraId="19EE11E1" w14:textId="51FA76ED" w:rsidR="009D4A7B" w:rsidRDefault="009D4A7B" w:rsidP="009308FC">
      <w:pPr>
        <w:rPr>
          <w:rFonts w:asciiTheme="minorEastAsia" w:hAnsiTheme="minorEastAsia"/>
          <w:szCs w:val="21"/>
        </w:rPr>
      </w:pPr>
      <w:r>
        <w:rPr>
          <w:rFonts w:asciiTheme="minorEastAsia" w:hAnsiTheme="minorEastAsia" w:hint="eastAsia"/>
          <w:szCs w:val="21"/>
        </w:rPr>
        <w:lastRenderedPageBreak/>
        <w:t xml:space="preserve">　小学５年生と中学２年生の電話、メールやインターネットの</w:t>
      </w:r>
      <w:r w:rsidR="00752DA6" w:rsidRPr="00D70FA5">
        <w:rPr>
          <w:rFonts w:asciiTheme="minorEastAsia" w:hAnsiTheme="minorEastAsia" w:hint="eastAsia"/>
          <w:color w:val="000000" w:themeColor="text1"/>
          <w:szCs w:val="21"/>
        </w:rPr>
        <w:t>使用</w:t>
      </w:r>
      <w:r>
        <w:rPr>
          <w:rFonts w:asciiTheme="minorEastAsia" w:hAnsiTheme="minorEastAsia" w:hint="eastAsia"/>
          <w:szCs w:val="21"/>
        </w:rPr>
        <w:t>時間が２時間以上の</w:t>
      </w:r>
      <w:r w:rsidR="00752DA6">
        <w:rPr>
          <w:rFonts w:asciiTheme="minorEastAsia" w:hAnsiTheme="minorEastAsia" w:hint="eastAsia"/>
          <w:szCs w:val="21"/>
        </w:rPr>
        <w:t>こども</w:t>
      </w:r>
      <w:r>
        <w:rPr>
          <w:rFonts w:asciiTheme="minorEastAsia" w:hAnsiTheme="minorEastAsia" w:hint="eastAsia"/>
          <w:szCs w:val="21"/>
        </w:rPr>
        <w:t>の割合は、平成３０年度に行った調査より小学５年生は１１．１ポイント、中学２年生は１９ポイント増加しており、長時間化している傾向が見られます。</w:t>
      </w:r>
    </w:p>
    <w:p w14:paraId="4ADDC90C" w14:textId="671FEF17" w:rsidR="00493659" w:rsidRDefault="004E4F18" w:rsidP="009308FC">
      <w:pPr>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910144" behindDoc="0" locked="0" layoutInCell="1" allowOverlap="1" wp14:anchorId="3059C818" wp14:editId="026D2873">
                <wp:simplePos x="0" y="0"/>
                <wp:positionH relativeFrom="column">
                  <wp:posOffset>-112572</wp:posOffset>
                </wp:positionH>
                <wp:positionV relativeFrom="paragraph">
                  <wp:posOffset>105809</wp:posOffset>
                </wp:positionV>
                <wp:extent cx="6421843" cy="3213203"/>
                <wp:effectExtent l="0" t="0" r="0" b="0"/>
                <wp:wrapSquare wrapText="bothSides"/>
                <wp:docPr id="396" name="グループ化 396"/>
                <wp:cNvGraphicFramePr/>
                <a:graphic xmlns:a="http://schemas.openxmlformats.org/drawingml/2006/main">
                  <a:graphicData uri="http://schemas.microsoft.com/office/word/2010/wordprocessingGroup">
                    <wpg:wgp>
                      <wpg:cNvGrpSpPr/>
                      <wpg:grpSpPr>
                        <a:xfrm>
                          <a:off x="0" y="0"/>
                          <a:ext cx="6421843" cy="3213203"/>
                          <a:chOff x="0" y="0"/>
                          <a:chExt cx="6421843" cy="3213203"/>
                        </a:xfrm>
                      </wpg:grpSpPr>
                      <pic:pic xmlns:pic="http://schemas.openxmlformats.org/drawingml/2006/picture">
                        <pic:nvPicPr>
                          <pic:cNvPr id="278" name="図 278"/>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669851" y="0"/>
                            <a:ext cx="4537075" cy="2729865"/>
                          </a:xfrm>
                          <a:prstGeom prst="rect">
                            <a:avLst/>
                          </a:prstGeom>
                          <a:noFill/>
                          <a:ln>
                            <a:noFill/>
                          </a:ln>
                        </pic:spPr>
                      </pic:pic>
                      <wps:wsp>
                        <wps:cNvPr id="279" name="正方形/長方形 279"/>
                        <wps:cNvSpPr/>
                        <wps:spPr>
                          <a:xfrm>
                            <a:off x="3402418" y="2902688"/>
                            <a:ext cx="2559685" cy="310515"/>
                          </a:xfrm>
                          <a:prstGeom prst="rect">
                            <a:avLst/>
                          </a:prstGeom>
                          <a:noFill/>
                          <a:ln w="25400" cap="flat" cmpd="sng" algn="ctr">
                            <a:noFill/>
                            <a:prstDash val="solid"/>
                          </a:ln>
                          <a:effectLst/>
                        </wps:spPr>
                        <wps:txbx>
                          <w:txbxContent>
                            <w:p w14:paraId="29AE8A01" w14:textId="0A1FE044" w:rsidR="00073F45" w:rsidRPr="006A28A7" w:rsidRDefault="00073F45" w:rsidP="009D4A7B">
                              <w:pPr>
                                <w:spacing w:line="0" w:lineRule="atLeast"/>
                                <w:ind w:left="1418" w:hangingChars="886" w:hanging="1418"/>
                                <w:jc w:val="left"/>
                                <w:rPr>
                                  <w:color w:val="000000" w:themeColor="text1"/>
                                  <w:sz w:val="16"/>
                                  <w:szCs w:val="16"/>
                                </w:rPr>
                              </w:pPr>
                              <w:r w:rsidRPr="006A28A7">
                                <w:rPr>
                                  <w:rFonts w:hint="eastAsia"/>
                                  <w:color w:val="000000" w:themeColor="text1"/>
                                  <w:sz w:val="16"/>
                                  <w:szCs w:val="16"/>
                                </w:rPr>
                                <w:t>出典：和歌山県「</w:t>
                              </w:r>
                              <w:r>
                                <w:rPr>
                                  <w:rFonts w:hint="eastAsia"/>
                                  <w:color w:val="000000" w:themeColor="text1"/>
                                  <w:sz w:val="16"/>
                                  <w:szCs w:val="16"/>
                                </w:rPr>
                                <w:t>子供の生活実態調査</w:t>
                              </w:r>
                              <w:r w:rsidRPr="006A28A7">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正方形/長方形 374"/>
                        <wps:cNvSpPr/>
                        <wps:spPr>
                          <a:xfrm>
                            <a:off x="2945218" y="2317897"/>
                            <a:ext cx="3476625" cy="581025"/>
                          </a:xfrm>
                          <a:prstGeom prst="rect">
                            <a:avLst/>
                          </a:prstGeom>
                          <a:noFill/>
                          <a:ln w="25400" cap="flat" cmpd="sng" algn="ctr">
                            <a:noFill/>
                            <a:prstDash val="solid"/>
                          </a:ln>
                          <a:effectLst/>
                        </wps:spPr>
                        <wps:txbx>
                          <w:txbxContent>
                            <w:p w14:paraId="49633599" w14:textId="292793FB" w:rsidR="00073F45" w:rsidRPr="00354288" w:rsidRDefault="00073F45" w:rsidP="00551460">
                              <w:pPr>
                                <w:jc w:val="center"/>
                                <w:rPr>
                                  <w:color w:val="000000" w:themeColor="text1"/>
                                  <w:sz w:val="18"/>
                                  <w:szCs w:val="18"/>
                                </w:rPr>
                              </w:pPr>
                              <w:r>
                                <w:rPr>
                                  <w:color w:val="000000" w:themeColor="text1"/>
                                  <w:sz w:val="18"/>
                                  <w:szCs w:val="18"/>
                                </w:rPr>
                                <w:t>H30</w:t>
                              </w:r>
                              <w:r>
                                <w:rPr>
                                  <w:rFonts w:hint="eastAsia"/>
                                  <w:color w:val="000000" w:themeColor="text1"/>
                                  <w:sz w:val="18"/>
                                  <w:szCs w:val="18"/>
                                </w:rPr>
                                <w:t>小学</w:t>
                              </w:r>
                              <w:r>
                                <w:rPr>
                                  <w:rFonts w:hint="eastAsia"/>
                                  <w:color w:val="000000" w:themeColor="text1"/>
                                  <w:sz w:val="18"/>
                                  <w:szCs w:val="18"/>
                                </w:rPr>
                                <w:t>5</w:t>
                              </w:r>
                              <w:r>
                                <w:rPr>
                                  <w:rFonts w:hint="eastAsia"/>
                                  <w:color w:val="000000" w:themeColor="text1"/>
                                  <w:sz w:val="18"/>
                                  <w:szCs w:val="18"/>
                                </w:rPr>
                                <w:t>年生</w:t>
                              </w: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3,768</w:t>
                              </w:r>
                              <w:r w:rsidRPr="00354288">
                                <w:rPr>
                                  <w:color w:val="000000" w:themeColor="text1"/>
                                  <w:sz w:val="18"/>
                                  <w:szCs w:val="18"/>
                                </w:rPr>
                                <w:t>)</w:t>
                              </w:r>
                              <w:r>
                                <w:rPr>
                                  <w:rFonts w:hint="eastAsia"/>
                                  <w:color w:val="000000" w:themeColor="text1"/>
                                  <w:sz w:val="18"/>
                                  <w:szCs w:val="18"/>
                                </w:rPr>
                                <w:t xml:space="preserve">　</w:t>
                              </w:r>
                              <w:r w:rsidRPr="00551460">
                                <w:rPr>
                                  <w:color w:val="000000" w:themeColor="text1"/>
                                  <w:sz w:val="18"/>
                                  <w:szCs w:val="18"/>
                                </w:rPr>
                                <w:t xml:space="preserve"> </w:t>
                              </w:r>
                              <w:r>
                                <w:rPr>
                                  <w:color w:val="000000" w:themeColor="text1"/>
                                  <w:sz w:val="18"/>
                                  <w:szCs w:val="18"/>
                                </w:rPr>
                                <w:t>H30</w:t>
                              </w:r>
                              <w:r>
                                <w:rPr>
                                  <w:rFonts w:hint="eastAsia"/>
                                  <w:color w:val="000000" w:themeColor="text1"/>
                                  <w:sz w:val="18"/>
                                  <w:szCs w:val="18"/>
                                </w:rPr>
                                <w:t>中学</w:t>
                              </w:r>
                              <w:r>
                                <w:rPr>
                                  <w:rFonts w:hint="eastAsia"/>
                                  <w:color w:val="000000" w:themeColor="text1"/>
                                  <w:sz w:val="18"/>
                                  <w:szCs w:val="18"/>
                                </w:rPr>
                                <w:t>2</w:t>
                              </w:r>
                              <w:r>
                                <w:rPr>
                                  <w:rFonts w:hint="eastAsia"/>
                                  <w:color w:val="000000" w:themeColor="text1"/>
                                  <w:sz w:val="18"/>
                                  <w:szCs w:val="18"/>
                                </w:rPr>
                                <w:t>年生</w:t>
                              </w:r>
                              <w:r w:rsidRPr="00354288">
                                <w:rPr>
                                  <w:color w:val="000000" w:themeColor="text1"/>
                                  <w:sz w:val="18"/>
                                  <w:szCs w:val="18"/>
                                </w:rPr>
                                <w:t>(</w:t>
                              </w:r>
                              <w:r w:rsidRPr="00354288">
                                <w:rPr>
                                  <w:rFonts w:hint="eastAsia"/>
                                  <w:color w:val="000000" w:themeColor="text1"/>
                                  <w:sz w:val="18"/>
                                  <w:szCs w:val="18"/>
                                </w:rPr>
                                <w:t>n=</w:t>
                              </w:r>
                              <w:r>
                                <w:rPr>
                                  <w:rFonts w:hint="eastAsia"/>
                                  <w:color w:val="000000" w:themeColor="text1"/>
                                  <w:sz w:val="18"/>
                                  <w:szCs w:val="18"/>
                                </w:rPr>
                                <w:t>3,215</w:t>
                              </w:r>
                              <w:r w:rsidRPr="00354288">
                                <w:rPr>
                                  <w:color w:val="000000" w:themeColor="text1"/>
                                  <w:sz w:val="18"/>
                                  <w:szCs w:val="18"/>
                                </w:rPr>
                                <w:t>)</w:t>
                              </w:r>
                            </w:p>
                            <w:p w14:paraId="3EC101DD" w14:textId="04E22A66" w:rsidR="00073F45" w:rsidRPr="00354288" w:rsidRDefault="00073F45" w:rsidP="00551460">
                              <w:pPr>
                                <w:jc w:val="center"/>
                                <w:rPr>
                                  <w:color w:val="000000" w:themeColor="text1"/>
                                  <w:sz w:val="18"/>
                                  <w:szCs w:val="18"/>
                                </w:rPr>
                              </w:pPr>
                              <w:r>
                                <w:rPr>
                                  <w:rFonts w:hint="eastAsia"/>
                                  <w:color w:val="000000" w:themeColor="text1"/>
                                  <w:sz w:val="18"/>
                                  <w:szCs w:val="18"/>
                                </w:rPr>
                                <w:t>R5</w:t>
                              </w:r>
                              <w:r>
                                <w:rPr>
                                  <w:rFonts w:hint="eastAsia"/>
                                  <w:color w:val="000000" w:themeColor="text1"/>
                                  <w:sz w:val="18"/>
                                  <w:szCs w:val="18"/>
                                </w:rPr>
                                <w:t>小学</w:t>
                              </w:r>
                              <w:r>
                                <w:rPr>
                                  <w:rFonts w:hint="eastAsia"/>
                                  <w:color w:val="000000" w:themeColor="text1"/>
                                  <w:sz w:val="18"/>
                                  <w:szCs w:val="18"/>
                                </w:rPr>
                                <w:t>5</w:t>
                              </w:r>
                              <w:r>
                                <w:rPr>
                                  <w:rFonts w:hint="eastAsia"/>
                                  <w:color w:val="000000" w:themeColor="text1"/>
                                  <w:sz w:val="18"/>
                                  <w:szCs w:val="18"/>
                                </w:rPr>
                                <w:t>年生</w:t>
                              </w: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4,824</w:t>
                              </w:r>
                              <w:r w:rsidRPr="00354288">
                                <w:rPr>
                                  <w:color w:val="000000" w:themeColor="text1"/>
                                  <w:sz w:val="18"/>
                                  <w:szCs w:val="18"/>
                                </w:rPr>
                                <w:t>)</w:t>
                              </w:r>
                              <w:r>
                                <w:rPr>
                                  <w:rFonts w:hint="eastAsia"/>
                                  <w:color w:val="000000" w:themeColor="text1"/>
                                  <w:sz w:val="18"/>
                                  <w:szCs w:val="18"/>
                                </w:rPr>
                                <w:t xml:space="preserve">　</w:t>
                              </w:r>
                              <w:r w:rsidRPr="00551460">
                                <w:rPr>
                                  <w:color w:val="000000" w:themeColor="text1"/>
                                  <w:sz w:val="18"/>
                                  <w:szCs w:val="18"/>
                                </w:rPr>
                                <w:t xml:space="preserve"> </w:t>
                              </w:r>
                              <w:r>
                                <w:rPr>
                                  <w:color w:val="000000" w:themeColor="text1"/>
                                  <w:sz w:val="18"/>
                                  <w:szCs w:val="18"/>
                                </w:rPr>
                                <w:t>R5</w:t>
                              </w:r>
                              <w:r>
                                <w:rPr>
                                  <w:rFonts w:hint="eastAsia"/>
                                  <w:color w:val="000000" w:themeColor="text1"/>
                                  <w:sz w:val="18"/>
                                  <w:szCs w:val="18"/>
                                </w:rPr>
                                <w:t>中学</w:t>
                              </w:r>
                              <w:r>
                                <w:rPr>
                                  <w:rFonts w:hint="eastAsia"/>
                                  <w:color w:val="000000" w:themeColor="text1"/>
                                  <w:sz w:val="18"/>
                                  <w:szCs w:val="18"/>
                                </w:rPr>
                                <w:t>2</w:t>
                              </w:r>
                              <w:r>
                                <w:rPr>
                                  <w:rFonts w:hint="eastAsia"/>
                                  <w:color w:val="000000" w:themeColor="text1"/>
                                  <w:sz w:val="18"/>
                                  <w:szCs w:val="18"/>
                                </w:rPr>
                                <w:t>年生</w:t>
                              </w: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4,453</w:t>
                              </w:r>
                              <w:r w:rsidRPr="00354288">
                                <w:rPr>
                                  <w:color w:val="000000" w:themeColor="text1"/>
                                  <w:sz w:val="18"/>
                                  <w:szCs w:val="18"/>
                                </w:rPr>
                                <w:t>)</w:t>
                              </w:r>
                            </w:p>
                            <w:p w14:paraId="441EF03F" w14:textId="7D401DD1" w:rsidR="00073F45" w:rsidRPr="00551460" w:rsidRDefault="00073F45" w:rsidP="00551460">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正方形/長方形 395"/>
                        <wps:cNvSpPr/>
                        <wps:spPr>
                          <a:xfrm>
                            <a:off x="0" y="0"/>
                            <a:ext cx="783737" cy="308717"/>
                          </a:xfrm>
                          <a:prstGeom prst="rect">
                            <a:avLst/>
                          </a:prstGeom>
                          <a:noFill/>
                          <a:ln w="25400" cap="flat" cmpd="sng" algn="ctr">
                            <a:noFill/>
                            <a:prstDash val="solid"/>
                          </a:ln>
                          <a:effectLst/>
                        </wps:spPr>
                        <wps:txbx>
                          <w:txbxContent>
                            <w:p w14:paraId="114C22DA" w14:textId="65FE0C1A" w:rsidR="00073F45" w:rsidRPr="002809E9" w:rsidRDefault="00073F45" w:rsidP="004E4F18">
                              <w:pPr>
                                <w:jc w:val="center"/>
                                <w:rPr>
                                  <w:color w:val="000000" w:themeColor="text1"/>
                                </w:rPr>
                              </w:pPr>
                              <w:r w:rsidRPr="002809E9">
                                <w:rPr>
                                  <w:rFonts w:hint="eastAsia"/>
                                  <w:color w:val="000000" w:themeColor="text1"/>
                                </w:rPr>
                                <w:t>図表</w:t>
                              </w:r>
                              <w:r>
                                <w:rPr>
                                  <w:rFonts w:hint="eastAsia"/>
                                  <w:color w:val="000000" w:themeColor="text1"/>
                                </w:rPr>
                                <w:t>29</w:t>
                              </w:r>
                            </w:p>
                            <w:p w14:paraId="30E1CE2E" w14:textId="77777777" w:rsidR="00073F45" w:rsidRDefault="00073F45" w:rsidP="004E4F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59C818" id="グループ化 396" o:spid="_x0000_s1229" style="position:absolute;left:0;text-align:left;margin-left:-8.85pt;margin-top:8.35pt;width:505.65pt;height:253pt;z-index:251910144" coordsize="64218,3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6LAtAQAAHcPAAAOAAAAZHJzL2Uyb0RvYy54bWzsV0tv4zYQvhfofyB0&#10;d6yXLcmIs3CdBxZId4Nmiz3TNGUJK4ksScdOi16aa6/dHnprj0WBAj0UBdpfE2SB/ovOkFIedtDd&#10;DfoAFnuwPCSH5Mw3881Iu4/WdUXOuNKlaMZesON7hDdMzMtmMfY+fXbYSz2iDW3mtBINH3vnXHuP&#10;9j78YHclRzwUhajmXBE4pNGjlRx7hTFy1O9rVvCa6h0heQOLuVA1NTBUi/5c0RWcXlf90PeH/ZVQ&#10;c6kE41rD7L5b9Pbs+XnOmXma55obUo09sM3Yp7LPGT77e7t0tFBUFiVrzaAPsKKmZQOXXh+1Tw0l&#10;S1VuHVWXTAktcrPDRN0XeV4ybn0AbwJ/w5sjJZbS+rIYrRbyGiaAdgOnBx/LnpydKFLOx16UDT3S&#10;0BqCdPnVz5cXP15e/H558e3V1y8JLgFQK7kYgf6RkqfyRLUTCzdC39e5qvEfvCJrC/H5NcR8bQiD&#10;yWEcBmkceYTBWhQGUehHLgisgEht7WPFwWt29ruL+2jftTmyZCP4tZiBtIXZ63MLdpml4l57SP1G&#10;Z9RUvVjKHoRXUlPOyqo05zZVIZBoVHN2UrIT5QY38IcJMMXBf/XdLwSHgDBuQB23g6JHx4K90KQR&#10;04I2Cz7REnIcmIfa/bvqdnjnullVysOyqjBKKLeOAR828ukebFyu7gu2rHljHPkUr8BH0eiilNoj&#10;asTrGYdcUo/ngaUDhP1YG7wOE8AS4oswnfh+Fn7Umw78aS/2k4PeJIuTXuIfJLEfp8E0mH6Ju4N4&#10;tNQc/KXVvixbW2F2y9p7s7+tE45Xlp/kjNoqgEhZg7p/ayJMISRoq1bsE0AV9EA2ihtWoJgDcu08&#10;KF8vWJhvkMUYaOAHma0+FnNgE10aYcHY4MdwmKWDwCPbJIkHUeInA0eSMAmzdDiw8e1SHRJBaXPE&#10;RU1QAMDBXHsHPQNnnIOdCpreCAy7dahq7kyAJzhjnUCzWxG8QMJDUdZdlsDozZDHknxfOTstqORg&#10;JR57O/GzLvFf/fTDq5e/Xf3xff/Pb351EhAhQ9fbPdeFR1uM0ZMNVKPYD+MAuASwhpkfDlNLJJeA&#10;WIHCwSAbpi24UeAPgn8SW7LCG2Ifeg2j0M9yIAiItQRW6GbhEVotoFEyo2y4bsUFw7VPdeGyVIuq&#10;nLcxdxHjtpu10UU4XLRQMuvZ2tbwwI87sGZifg5JqARkBxijJTss4YZjqs0JVdDjYBL6tnkKj7wS&#10;YLZoJY8UQn1+3zzqQwrAqkdW0DPBpc+WFAtk9biB5MiCOMYmawfxIAlhoG6vzG6vNMt6KoCQQAGw&#10;zoqob6pOzJWon0MuTfBWWKINg7sdeO1galwvhxcExicTq+Yq73FzKqFeuzKE2D5bP6dKtnwxUI6e&#10;iC4h6WiDNk7X8WQC9M1LyynE2uEKLMEBkOM/YkmUxH/HElx+G5aEWTyARuxYEgVJmiW4/4YlUZwM&#10;h2HLkkEa+CCDAlSLjm9deXlIBfq/WWJ9uYnme5bYYvQOsCSDjHUvUff1kgiW34YlUHO2m3OSRkmU&#10;tC+wfpoEljnvCDHa9/yuzL0nxr9PDPvZAl93tri2X6L4+Xh7bNvNzffy3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yGN7w4QAAAAoBAAAPAAAAZHJzL2Rvd25yZXYueG1sTI/B&#10;aoNAEIbvhb7DMoXeklVDtLGuIYS2p1BoUgi5TXSiEndX3I2at+/01J6G4f/455tsPelWDNS7xhoF&#10;4TwAQaawZWMqBd+H99kLCOfRlNhaQwru5GCdPz5kmJZ2NF807H0luMS4FBXU3neplK6oSaOb244M&#10;Zxfba/S89pUsexy5XLcyCoJYamwMX6ixo21NxXV/0wo+Rhw3i/Bt2F0v2/vpsPw87kJS6vlp2ryC&#10;8DT5Pxh+9VkdcnY625spnWgVzMIkYZSDmCcDq9UiBnFWsIyiBGSeyf8v5D8AAAD//wMAUEsDBAoA&#10;AAAAAAAAIQAV/psqm0IAAJtCAAAUAAAAZHJzL21lZGlhL2ltYWdlMS5wbmeJUE5HDQoaCgAAAA1J&#10;SERSAAADvwAAAkEIAwAAAc7WwuMAAAABc1JHQgCuzhzpAAAABGdBTUEAALGPC/xhBQAAARdQTFRF&#10;n5+f7Ozs7X0xeXl5enp6oaGh7u7ue3t7yMjI7+/vVlZWo6OjysrK8fHxfn5+paWl8vLyzMzMWVlZ&#10;2dnZpqamzc3Np6en9fX1goKCz8/PXFxcqamp0NDQ9/f3q6ur+Pj42dnZhYWF0tLS+fn5YGBgh4eH&#10;1NTUrq6u/Pz81tbWioqK19fXZGRksbGxi4uLZWVl////2dnZs7OzQEBAjY2NtLS029vbaGhotbW1&#10;j4+Ptra2REREa2truLi4kpKSbGxsubm54ODgu7u7SEhIlZWV4uLi4+Pjvb295OTkcXFx2dnZmJiY&#10;v7+/W5vVTExM5ubmc3Nz5+fndHR0wcHBm5ubwsLCnJyc6enpdnZ26urq2tranp6excXF3cwiYwAA&#10;AFt0Uk5T/////////////////////////8f////////////////f////////////////////////&#10;//////////////////////////////+H////////////////////n7FVnVoAAAAJcEhZcwAAFxEA&#10;ABcRAcom8z8AAECmSURBVHhe7d2PYxvHseB5MdTFZzPE7sMlOppRxJUh+Y0Nhp4sGcq6xKbX1lrx&#10;ibEtv6eFc6v//++4ru4vfvQQIGqAwnBmWB9bJIBh1XRPTWFAEMA8+H//cjce/KW8G61a8WBQls+5&#10;vGgiX4p4URyFfwfhn/x4dFj8YXoxkh8Q3/A9c/uMJx9/PyrLy7L8oSzPytPy44/l1meSs5ARDF+W&#10;5Uk5KN/LzS/LYjD5RS5N3ssNx3JRPOV7ZsWKR6f7XErCiufepW9PBuXb8O0k/HscxhC+FeU4fB3K&#10;RfmevhXPnp5mGyK59zvXsn1qNxZXfHYVd5JmZDMuxmEfbkg7alxI63FfuitpTW2ZcZP6uuIfyz9x&#10;qWrnM37A96qWbOpDjigmfjPDDZl8xfmxcEusNeCGzA43NWsNuCHjKzbEWgNuyNz7FV/z3QJrDbgh&#10;U1nx/OH69lhrwA0Z37m29je+N77iP52/Zt2sNUjXc/3Y1P+cC9dYa5CW5vIVh19It8FKRbjGWoO0&#10;NFeZ8ex32o2wUhGusdYgLc21ZFNviZWKcI21Bmlprisr/u4TLizFSkW4xlqDtDR33zf1Id+XI03A&#10;DVWsVIRr/GyQlubqzJg0ATdUsVIRrvGzQVqa8xXfhjQBN1SxUhGu8bNBWppbv+Lz2bGdNAE3VLFS&#10;Ea7xs0FamtPMePocFGkCbqhipSJc42eDtDTXok3N00JLkCbghipWKsI1fjZISxPWsmbGZBHhGmmC&#10;tPQGflSEa/xskJbmfMU5sohwjTRBWnoDPyrCNX42SEtzvuIcWUS4RpogLb2BHxXhGj8bpKW5yorH&#10;/rTxzihXPHg5KV++4co6k/eD9KO3/UakXHEhf1hUr5jvt/IaN6ZzK5a7pnB385vfXMpfbjfgm7ox&#10;D/4v7ryb9oDvjVv196ida9OKi0Hl93N5wUXuSfz6D/n+9/kLUBYuJfFp99DnZ/FabsWM473Cw/SC&#10;k1/L8iu5enkl11+UT8bl+/TcwcHFL0VYXfrt6lH49yo/FF6EYZXjl1zLLVvx07M49OkrZqZC1iAm&#10;ji9iKAY/f5VezfAfl+Xps3ipPC2Hw3RjMSxfyLYKqSobIrrfO1d12+5UNuNj2z+n3mpxxYfbPl9d&#10;R0t2LmkE7kt3Ja2oNTNuUF9X/Hplg+50xcWHrxf+5Jdrx6YeWr6AjWcDBLdk8hmnA7wNViq4JbO7&#10;Tc1KBbdkfMV2WKnglsw9X/H1KRcssFLBLZl8xpaPfFip4JaM71wGSMlKRbohZ73i8/2Sv22zUpFu&#10;yPVjU/Mkuai54i0Pi6xU1FvxcMMny6ZYqejKpt4SKxU9WvH5ay4swUqFb+ob8hXf+pYUsghuqWKl&#10;wnLGZBHcUsVKha/4hjavePraMbIIbqlipaLTM54ii+CWKlYq6q14fOvTTWQR3FLFSsXKH09rWjdj&#10;sgThCllEWnoDPyu23NRkCcIVsoi09AZ+VviKb/AV58gShCtkEWnpDfys2GDF9NuusJY1M96hlq/4&#10;XfqT1fK/md00GVzGh1G3PUO5mxl/XV7It+ZXrOArbsymK/5neg3TbzZ+S4dv6sbc3etA7uolN3fF&#10;J9x3ugm/GTwdyIfKLDzfOH0xEG9l/e8/c3k/vjBIPpAleTu/GJ9e+V35fbxSDoaSsoiH7UeyaCxR&#10;R+Wz8tHLkKIoL8Ndclg4fehx9IPc4Xyarrwtn8fbjy5/LS/G5cun5XW5F5eso62wvPR1MJq9RXgy&#10;e5L3WZxmuj1+HM2v8uV6tvbvL+MmkVf8yKxOLuR1TvGmi/LyaVEUsugkHm2mm/Ply2/ijzydlD/8&#10;jxFbNr2mNr5WJD6yCRf3y6cH4eeKwdHrp8s/RmcJ36X7ziecjMozefR2+9sIO2nFhMP9x+mzF7c/&#10;bd1NvksvsHzVTWusnvCwHG/3vvp28l2673zCHfI6/Df/+5uSV7jvbptwWx9n8feUHMvW6mKFmWKO&#10;ZWv5hDuAKeZYtpZPuAOYYo5la/mEO4Ap5li21m0T5jjMH2XagynmWHZDmsOcV7gDmGKOZWv5hNvm&#10;I3mjX/7aaaaYY9laXuEOYIo5lq3V2gnzAruKuIgp5uIShVsmfHGnx2FmWBEXMcVcXLJEmsOcV7gt&#10;mGFFXMQUc3GJgk/Y0it5DvXVynNF3IoZVsRFTDEXlyjscsLn8qTxec3njaeYYUVcxBRzcYmC79Iz&#10;w3K08ek5GESOZUrMsCIuIl8uLlG4bcKb/32YQeRYpsQMK+Ii8uXiEoXd7NIMIscyJWZYEReRLxeX&#10;KPiETTCIHMuUmGFFXES+XFyi4BOu7cfywxuvM2cQOZYpMcOKuIh8ubhEwSs8MyxPNz69DoPIsUyJ&#10;GVbEReTLxSUKqyc8Lvfjq3xXYgy5tIhB5NIiLfJVxEXky8UlClvs0owhlxYxiFxapEW+iriIfLm4&#10;RMEnrMcYcmkRg8ilRVrkq4iLyJeLSxR8wnqMIZcWMYhcWqRFvoq4iHy5uETBJ7zo9uMwY8ilRQwi&#10;lxZpka8iLiJfLi5RuG3CwwY/YLUxW+zS3WQ54ULeFz4aHuYfB21C3qb1+88+D+uYPu002fDjOY0m&#10;fBEbPj0UlWeG3si78gd/jdcNDB4O3su77YPptnz+cNnnWq/nu3Tf+YT77i4mPCmH5dX0xdjD92PL&#10;03Gv1fCE42OlcIzZj4/i5AHSZZjuzVMv7I7v0n13Dyd8v/x/d/ZRLXfk7s7Yc0d8wn3nE15uEHBx&#10;ueqzX3z8TDA/91D2G/uL2afMhCPFoEynVJwNJjwWGwz4VLxAPhXnhvnDs3RJ9wIN5YQfvX9UOS3j&#10;7FN5/iif678fHh0HF9NZXM/G+Hb+WTzx6YH0iToyurgJL+X3eflUnZD+pHwni0TYNpdpI8azBsRk&#10;6UN8/hz+xXXHV0Pt/dd/yDeZ6/flH+XiOpvu0nL2r4+Dsny/X/7heZhLGBlPRpyUj2WjT8JiCh0W&#10;hxuK51K69/G9IwsTnpQvJ4MT2Z6XMrH0m8TT8vJ5KrBsJrn9sOAJlXDTvLhnS89gdgvlhEPpLsrB&#10;0fxzTBb2n/38oxFSiS+nP3A0ilOQasl400cIvb+MVQ03XF6ejMqXozJMeD/umpyA4qK8jB8xdBo3&#10;j0w4fmrRdMrB9OKT2cncpjvVrZQT/pd8OX7284D1zDcxOKcaFsaVpvhYvsxuLcqfB8flv5cn8ZZQ&#10;4fA17CCxtsNZhcPXEynm0fUwiLfi+TBOcXrvEEYVDAbZz6yy6S7dWT7hvvMJ951PGHJQOOao2Su3&#10;VHjhIx17ZNWE0yOLxQcQPbFqwvIRmsPZX+p6xO+0+m71hJ+FX0p7+BFxqyd8Efo4/f7BM7rdFGew&#10;YPWEJ0Pm2y/ew33nE+47n3DfdXjCf4tPxtd9O3aXKxzff35e+RSXdTo84ddyUt7a7z/3Hu47n/DM&#10;sL2/PKQ3OVSwbJ3VE5bnLFs6Y6aYY9k6t+zSxaStTwAwxRzL1ulkDzPFHMvW8Ql3AVPMsWwdn3AX&#10;MMUcy9bxCXcBU8yxbB2fcBcwxRzL1vEJdwFTzLFsHZ9wFzDFHMvWuWXCD1t77hKmmGPZOqsnfHY2&#10;buufS5lijmVVcQYLbqnwWZFend0+TDHHsnW8h7uAKeZYto5PuAuYYo5l6/iEW+i7ciR/KpxjijmW&#10;rdONCv8kn9w8xxRzLFun7RP+5Lw8P/8yn6/3cMSydXzCXcAUcyxbp70T5iPScmkRU8ylRWv5hOeu&#10;7/blw0wxlxYxxVxatNYtEx7d7cuHmWIuLWKKubTohjiDBasnPORN0HeFKebSIqaYS4vW8h5uDaaY&#10;S4uYYi4tWssn3BpMMZcWMcVcWrSWT7g1mGIuLWKKubRord1O+MMfX5flnzZ7spcp5tIipphLi9ba&#10;6YSLdIbGzU64xBRzaRFTzKVFa+16lw4TfpA9PaPGFHNpEVPMpUVreQ+3BlPMpUVMMZcWreUTnjmT&#10;d0xviDHkWKbFFHNpEQlzadFat1T4YPOXDzOGHMu0mGIuLSJhLi1a67ZdevOXDzOGHMu0mGIuLSJh&#10;Li1aazc9zBhyLNNiirm0iIS5tGgtn7AJxpBjmRZTzKVFJMylRWv5hE0whhzLtJhiLi0iYS4tWssn&#10;bIIx5FimxRRzaREJc2nRWj7h+s4/i2caXsQYcizTYoq5tIiEubRoLYsKvyp/Kr/jcsIYcizTYoq5&#10;tIiEubRoLYsJfxT+fZAugjHkWKbFFHNpEQlzadFa3sMmGEOOZVpMMZcWkTCXFq21esLj95u/fJgx&#10;5FimxRRzaREJc2nRWrdU+P3mLx9mDDmWaTHFXFpEwlxadEOcwYLbJrzm5cOMIZcWMYZcWqRGwlxa&#10;RMJcWrTWFj3MGHJpEWPIpUVqJMylRSTMpUVr+YT1GEMuLWIMubRIjYS5tIiEubRoLZ+wHmPIpUWM&#10;IZcWqZEwlxaRMJcWreUT1mMMubSIMeTSIjUS5tIiEubSorV8wnqMIZcWMYZcWqRGwlxaRMJcWrSW&#10;T1iPMeTSIsaQS4vUSJhLi0iYS4vW8gnrMYZcWsQYcmmRGglzaREJc2nRWrdN+Or2D9RmDLm0iDHk&#10;0iI1EubSIhLm0qK1bptwOjFM+JkuizNYcOsufacvH96RLXq4m3zCfWc24V/Cv8OTw3SGqHh+iFdy&#10;k5XZGa1OwyU5IVUp69qA1YSf/HJdPo3n8pqfbMtuwmPJejIYyIaU84hNZJve7YTT7OIYwqji+ewG&#10;6URfFsbzsxBK6idyDplBOnNYXfYT/uOVXBI72aWjeNKcO65wV/iE+84n3Hc+4b7zCe/ecfn+7Nns&#10;d+3rYTnMz/S6Ww1PWJ6lCRMuh/HZFHliJjxUbPTMbHc04eJUpsmE654zeSvew33nE+47n3Df/eUB&#10;z9DfF//twY0/Rrg+CXs0l1wveYF7zgvcc17gnvMC95xlgZ8PBoNh+Jf+YvvV4Hn+1038le8LeL5y&#10;77IsH6WLYvSGC3Mv+J57zPcFxZL3Wn1+PfjmiVx4+c1F+CpPoxWXRVinXJPXEzySpxTjSiV87/Lz&#10;cGn0efmVPL34Un5gJBOSiMsQLH+s/Xv4V5YH8ev026Lx6XA4jOuMS8eHcVU3f3AwOB0M/vqyfCpX&#10;xocjWaMRywKfPPrP908f/eebQkb86lQGXXmq+WhWzLniyex9UQfH/wpf01bbm354iGzQ8kw27Vgu&#10;pc2VO+X75LAs0k5VTHejsEuE7Nfh1hdl2NjBfvko7IZvwmb+JVSqeB93ylfpBSNBKPDHB8cfP5Bx&#10;JYUM71H58vngYdh5T+J4AilwyBCKEcsyr9t8lYtGl3tDItMEQ4bLchx+Ks5+HP5JgYsXxXEo98np&#10;93KrAdO76DDTsH3iXhpmJAVOF+fGf/mVSzNhjmGKqUZPy/HwVfgu1f0h3hLJK3aSg5v13fv58uxd&#10;vCRbmP1HWlAaMHRa7FRp6H8Vg8HxIOxjj8IQ34R1xQJ/For2MNT7pfTn5CR2cNja8yZKfxqJBZZ9&#10;QXa4MMOn0wL/H7PC8n1xlfPRxp0zev1wOLyM5Q9pZFud0cFvUgeH+oYRyU+aMC1wGGXohv09eTfq&#10;L6NDmWmxeD97nQqRCRu8HE77bfGelQJ/Opy3wlGlK0LAnxdrUe5N42eJjsIOVcQd5CDdF8ROvSjf&#10;hs16ke6ir+Ndbyhw2K6xwNJW07+BXPOKmXgX/UQKEiKuwiSlwDL2ybvpYWVa6Pkqy6P/823x9rWk&#10;YK8XcRjStqNhaNNv/yi3hZvklT9S4Hh/MM21vd0/yApd4e7O7gvs7pQXuOe8wD3nBe45L3DP1Szw&#10;9OkAwe/3rtXqFVh+PTsur/gtceF3O9dW9QrMr//7k/isW3yOzbVbzbtoadrrw9DFLyyfbXG7U/dB&#10;1t70eanC6tlwt1N1C+w6ZoMCX8sT+afpm2u7+gUuPh8OT+TzS/v4cR79s0EHPwv/F/vp7+Cu7fwY&#10;3HNe4J7zAvecF7jnvMA95wXuOS/wHTg/P/+wLPflXMRl+dF5+r4jXuA7kE64/Eks7I/TCzviBb4T&#10;xRcLBf7ys3jbbniBe84L3HNe4J7zAvfcBgWO7+v0vybVE08yoUKAlY06+OB95e/BfCaTW4nqKRCg&#10;RQVWql/g4n15dhiqez1/16Zbi+opEGDFj8HNoHoKBFjxAjeD6ikQYMUL3Ayqp0CAFS9wM6ieAgFW&#10;vMDNoHoKBFjxAjeD6ikQYMUL3Ayqp0CAFS9wM6ieAgFWvMDNoHoKBFjxAjeD6ikQYMUL3Ayqp0CA&#10;FS9wM6ieAgFWvMDNoHoKBFjZpMD7Z+XoCX8XdjpUT4EAK/ULHGp7Vk78/cH1UD0FAqxsdBd9Vpbj&#10;oTdwHVRPgQArfgxuBtVTIMCKF7gZVE+BACte4GZQPQUCrHiBm0H1FAiw4gXeyqty9F348skHcuXH&#10;8suVbyOjegoEWPECb6U4P5dvP8lZeuXNZPHaMlRPgQArXuBtfTQta/FFfNPgclRPgQArXuBmUD0F&#10;Aqx4gZtB9RQIsOIFbgbVUyDAihe4GVRPgQArXuC6/qlHhKB6CgRY2aDAT8qrw3v8ccIUT4MIQfUU&#10;CLCyQYHPhk/Ke/xxwhRPgwhB9RQIsLLRXfTo4h5/nDDF0yBCUD0FAqz4MbguiqdBhKB6CgRY8QLX&#10;RfE0iBBUT4EAK17guiieBhGC6ikQYMULXBfF0yBCUD0FAqx4geuieBpECKqnQIAVL3BdFE+DCEH1&#10;FAiw0tUC75/L39ib+UTeHMXTIEJQPQUCrHS3g1992NQn8uYongYRguopEGClswWOf2Rv5hN5cxRP&#10;gwhB9RQIsOLH4LoongYRguopEGDFC1wXxdMgQlA9BQKseIHrongaRAiqp0CAFS9wXRRPgwhB9RQI&#10;sLJRgQ8O7+LjhNkACgTsBsXTIEIwMgUCrGxS4OJZ9e/BfLTtbrEBFAjYDYqnQYRgZAoEaFGBlTYo&#10;cCzsHXycMBtAgYDdoHgaRAhGpkCAlQ4dg9kACgTsBsXTIEIwMgUCrHiB66J4GkQIRqZAgBUvcF0U&#10;T4MIwcgUCLDiBa6L4mkQIRiZAgFWvMB1UTwNIgQjUyDAihe4LoqnQYRgZAoEWPEC10XxNIgQjEyB&#10;ACte4LoongYRgpEpEGClDQX+KP5fjj6Q/1djAygQsBsUT4MIwcgUCLDShgIX5+cXH4bv++dffJdu&#10;WYoNoEDAblA8DSIEI1MgwEo77qK/fJA+v2TlR1wINoACAbtB8TSIEIxMgQArfgyui+JpECEYmQIB&#10;VrzAdVE8DSIEI1MgwMomBR6/v5OPE2YDKBCwGxRPgwjByBQIsLJhgbf7OGHmr0BAxAZQIGA3GJkG&#10;EYKRKRBgZYMCnw6H+9t9nDDzVyAgYgMoELAbjEyDCMHIFAiwcifHYOavQEDEBlAgYDcYmQYRgpEp&#10;EGDFC1wXI9MgQjAyBQKseIHrYmQaRAhGpkCAFS9wXYxMgwjByBQIsOIFrouRaRAhGJkCAVa8wHUx&#10;Mg0iBCNTIMCKF7guRqZBhGBkCgRY8QLXxcg0iBCMTIEAK17guhiZBhGCkSkQYMULXBcj0yBCMDIF&#10;Aqx4getiZBpECEamQIAVL3BdjEyDCMHIFAiwsmGBJ0+2+bBZ5q9AQMQGUCBgNxiZBhGCkSkQYGXD&#10;AofqyjtIN8T8FQiI2AAKBOwGI9MgQjAyBQKsbFjgsxP537XfnRyDXXO8wD3nBe65thb4m/K6LH/P&#10;FXzO9/aaHMZvo7J8X47S5anR91xoWOsK/Ev8ehG/li/DPzZaWR6V5Zt4objkp9plPBg8HAwGobTp&#10;4WcYZlk+iyfEj7OYyHeZU6X0u9WuAo9PpHRP0pVJ+pSX8TspbRBaOhZ4ErZfKwuchsZvj7O7G36d&#10;fEKBn4ZmvrcFfhf+SenivVkx3wwFJaeDgzYWOJACJ1/znb1U0MH3ucCLrk+X/J7NPXdrzQp8PNsV&#10;50KH34HWFtjZ8AL3nBe457zAPecF7jkvcM95gXvOC9xzvS7w9GUVx2V8x3p5fXkwe6HC9OUT15fl&#10;VTlu+rOvm3OvCnx1OX+p0bzA6Vz1W7zErNXuT4FH78uzy/GT6UeLzAtcHhyeyWkK+smPwT3nBe45&#10;L3DPeYF7zgvcc17gngsFdn3mDdxrXt9+8/r2m9e337y+/eb17Tevb795ffvN69tvXt9+8/r2m2V9&#10;zwbR37lalp9O3+qp9orvK6Q3B+fOfseFRVd8n5ukd9X/9/SSupBoNrb4rvIiDPwP78KXdFtQyBtY&#10;c3FmD+SHwr8b7xlcP1nev75skvG9knvxNYDFfAzbM6zvJExa3tU+SC9kGx4t/ZSFr/i+YMwHGhyE&#10;f39IF8XVjbeMLry/dtFf+b4gvpE+t/f98OsHcqH4z0vJLKN8KR8bEN+DL+/Av7wOq5CfiOHP4zt3&#10;r/5VyOu2ikv5gViEEPFIgkN9qVea77L6DoZBuihLj8IKuJgZDwbDwaC4TG84fVY+j7easKxv6IHJ&#10;Sdi5me/y9+/eeDnbS3knfxS+7w2G02rxgtb0xuDfxsv7/7qxcX77VnBlblbfvaP/evmPX7kiHwsQ&#10;qiN74fs4ykcr6rsvX2RnGoWfupYqLq1viLw+SR/OEExHlq3yOXObbYzRv/+Dnw/1/t0P5YOwc48l&#10;eEx95T7qaBq1Ncv75+Lr55OTr+V+K9zR/c/jsE+eph18avy7tLEyZ7P6lj9LLE1xNN0KstmKuMFf&#10;hH/S41XxNbAibJr/SJem9Q0dL9lD+OT9tTTTcHhSSn1D14X+DPV9Hu9zTqZFCvX97N+e/5eP3893&#10;kbijXRbvY5O9kvpGUt8w1B9mb/OmvvNVZkIlObowwTif8FNhDwlCcKzvt+/kKLf/eNmRaBO7fHx1&#10;s3+L43TbNx8ncvkqbo5JuTf8Xdx0cb7F8Wi2l0/Le1y+eyP9lIeX5WPKG3aUw+lmPfvHMN7phyOm&#10;1Glaq3T/+PPDwcOwNVN95YansnHL51K92L/hx36YDX8cv8f+jaV8GQ9EJ9P6xoaOqG9llVP/689c&#10;mL2zP9S5CEOXf/P6WrOsbxhe2Dx8pEzYXMPBjSPj8SOOtXP7Ut9J3DghwfBYfuDBu3Khvo+lrZMl&#10;r0Y/elH8HC8Uck9Hb4StuycJQm2kPGljPxicDgbh1svRySSsa9q/0pdS3/CDT1N9w6VQ33Svz8ov&#10;i8/CDz4Mj6peygzDSFN9w0Oi6b0H9V1Y5cJnNMh9T1Q8Hw6P424Y9iLZ30J9Hw0Gx9PjbzgWB0se&#10;UmzGsr4y71TfMOBD+VQUpjxzKseuXKjI+OQRxVz4+Xl9T+e7xPGNB8af7kspHk0f607vFafd8zTe&#10;ocePbDmIjRbbUIYY2vAkfHlZfhPrsVjfxbvXtOOFxeG/EwLn9X0S7kafT39fYPALq5x29vSOI5Fb&#10;413WyWxHkMfkh8X3Ul/5N3vItj3T/o2Pnx+e/DnMcER9s88n5R0Ei/bCdhjPbp+WJZjW92jevHs3&#10;f7H4NqQP9Z2aVX+aaCR309/+US4+iRt2Wt/QNaG74uPnJ9T3Khz3Yn1DbdOdZsDDwfj4+XpaX5lk&#10;qO+1/GYWdlkKy7eFVY5+fXvy9rP/HS4tq295FB6EFfHxY9jp5b6+5fUNZHR778uDwcPDsLkGYcrz&#10;Au/NK7XK9O41WDz+JmfzPs7M7voWLi3sKAi3xN/PQ5n+8+N4RJ//TDr+RmHDhz49ne5xE3lENh+U&#10;TG/alLHDv5U5jd6U8ZGbkBuX+fR0OJRjQzB5V/5jeveAMLKH0/rKIPkV08AuH18lYeO5O7P7+rq7&#10;5PXtN69vv3l9+83r229e337z+vab17ffvL795vXtt5r1nf1tesnzw66F6tV3+iy8SH/ocO1Wr74/&#10;hBJfjC/ls8F4NaFrt3r1lT/WXo6eFPJ36exvmq6latVX/uo9Cv2b/soZ/0bt2q12fYODk/j3b69v&#10;B9S7f44vO5g8GR/KK81vvkbCtU69+sZD7rNwDJb68noj12b16iuvIJe2HYb7Z8M3UbidqVnfUl4M&#10;GC17I4Frnbr1dd3i9e03r2+/bVBfeXZj8qS3J6bol/r1je/wvArf/Q9IHVC/vmdnw31pXs4341pt&#10;g/pK657m9eWzhl3jKMBKG90/HxyezU4I5lptg8dXp8PQucOhH367YIP6ug7x+vab17ffvL795vXt&#10;N69vv3l9+83r229e337z+vab17ffvL795vVt3ifn59+VZXEer4zO0/cd8fo275PPwpefHqS6flEW&#10;X8QLu+H1bV6sb1nG+v70mgs74vW9E1LSWNZPvL59tP+naf8+KMu/xZt2w+vbvP2yCI+vpL5fvg5f&#10;v0x317vh9e03r2+/eX37zevbb17ffvP69pvXt9/q13c8HD4ryyt5E4PT+o0eEUY2qK+8MeXA339U&#10;C7XTIMLIhvWtvH/QrUHtNIgwstHxd1h9/y9vVnSrUDsNIpQowEob1ffsJPSvv3+/BmqnQYSR+vU9&#10;K4tn5fjJspOBulWonQYRRjbqX1cXtdMgwojXtxHUToMII17fRlA7DSKMeH0bQe00iDDi9W0EtdMg&#10;wojXtxHUToMII17fRlA7DSKMeH0bQe00iDDi9W0EtdMgwojXtxHUToMII17fRlA7DSKMeH0bQe00&#10;iDDi9W0EtdMgwojXtxHUToMII17fRlA7DSKMeH0bQe00iDDi9W0EtdMgwojXtxHUToMII17fRlA7&#10;DSKMeH0bQe00iDDi9W0EtdMgwojXtxHUToMII17fRlA7DSKMeH0bQe00iDDi9W0EtdMgwojXtxHU&#10;ToMII5vU9/jCzw9bE7XTIMLIBvU9+L8v/PywNVE7DSKM1K9vcVFc+PtDa6J2GkQoUYCV6tf3KlTY&#10;399dE7XTIMLIJsffUF8/P2w91E6DCCMb1tfPD1sPtdMgwsgm9XW1UTsNIox4fRtB7TSIMOL1bQS1&#10;0yDCiNe3EdROgwgjXt9GUDsNIox4fRtB7TSIMOL1bQS10yDCiNe3EdROgwgjXt9GUDsNIox4fbfy&#10;oPzow/KD2amMVp6pitppEGHE67ulePaiLz8MXz7iyjLUToMII17freyfP5BvP8qX0LxytrmlqJ0G&#10;EUa8vlsafVCWr2LbhiJ7fXsn1PfL2MNyTkE5reBS1E6DCCNe362cn39RFufn5/Eh1vn5yjMJUjsN&#10;Iox4fRtB7TSIMOL1bQS10yDCiNe3EdROgwgjXt9GUDsNIox4fRtB7TSIMOL1bQS10yDCiNe3EdRO&#10;gwgjXt+6/qlGgKB2GkQY8frWRfEUCBDUToMII17fuiieAgGC2mkQYaR+fQ/K0bP7/P5QiqdAgKB2&#10;GkQY2ah/j+/z+0MpngIBgtppEGGkfn2LYejcyvtD7xOKp0CAoHYaRBjZqH+vqu8P5c2o9wLFUyBA&#10;UDsNIpQowEob1vcevz+U4ikQIKidBhFG6td3PByGyt7f94dSPAUCBLXTIMLIRv17r1E8BQIEtdMg&#10;wojXty6Kp0CAoHYaRBjx+tZF8RQIENROgwgjXt+6KJ4CAYLaaRBhxOtbF8VTIEBQOw0ijHh966J4&#10;CgQIaqdBhBGvb10UT4EAQe00iDDi9a2L4ikQIKidBhFGvL51UTwFAgS10yDCiNe3LoqnQICgdhpE&#10;GPH61kXxFAgQ1E6DCCNe37oongIBgtppEGGko/UtzuWt8kV6v/woXmkKxVMgQFA7DSKMdLd/vyt/&#10;epDq+kVZfBEvNILiKRAgqJ0GEUa6XN/4lvmy/Ok1F5pB8RQIENROgwgjna3vvnzkRSyrvGne67tC&#10;V+v7ZfwkhNS/D8ryb3KhGRRPgQBB7TSIMNLR+n6SPhIh1DcU+nz159bsAMVTIEBQOw0ijHT3+HtX&#10;KJ4CAYLaaRBhxOtbF8VTIEBQOw0ijHh966J4CgQIaqdBhBGvb10UT4EAQe00iDDi9a2L4ikQIKid&#10;BhFGvL51UTwFAgS10yDCiNe3LoqnQICgdhpEGKlf3/j+svJq2PTby5i+BhG7QfEUCBAMTIMIIxv1&#10;77PyoPn3HzF9DSJ2g+IpECAYmAYRRjas7x2cX5LpaxCxGxRPgQDBwDSIMLJJfc8O7+L8sExfg4jd&#10;oHgKBAgGpkGEEgVYaYP6XofChv5t+v37TF+DiN2geAoECAamQYSR+vUdP0lfjtPVxjB9DSJ2g+Ip&#10;ECAYmAYRRjY6/t4Jpq9BxG5QPAUCBAPTIMKI17cuiqdAgGBgGkQY8frWRfEUCBAMTIMII17fuiie&#10;AgGCgWkQYcTrWxfFUyBAMDANIox4feuieAoECAamQYQRr29dFE+BAMHANIgw4vWti+IpECAYmAYR&#10;Rry+dVE8BQIEA9MgwojXty6Kp0CAYGAaRBjx+tZF8RQIEAxMgwgjXt+6KJ4CAYKBaRBhxOtbF8VT&#10;IEAwMA0ijHh966J4CgQIBqZBhBGvb10UT4EAwcA0iDDi9a2L4ikQIBiYBhFG2lDfT87T2ztvOX9u&#10;wPQ1iNgNiqdAgGBgGkQYaUF9Rx/Ek5yXH8X/V2L6GkTsBsVTIEAwMA0ijLSgvvL+bPmwhR/L8pW8&#10;KX8Fpq9BxG5QPAUCBAPTIMJIG+6f98+/kPoW5+cXXt8e1jfeRUd+/9zP+p6nj9L4Mn3qwnJMX4OI&#10;3aB4CgQIBqZBhJF21FeD6WsQsRsUT4EAwcA0iDDi9a2L4ikQIBiYBhFGvL51UTwFAgQD0yDCiNe3&#10;LoqnQIBgYBpEGNmgvvL+3zs4PyzT1yBiNyieAgGCgWkQYWST/g2VvYPzwzJ9DSJ2g+IpECAYmAYR&#10;Rjasr78/VIEAwcA0iFCiACttWN+t3t/N9DWIEExfg4jdYGQKBAgGpkGEkQ3ru9X5YZm+BhGC6WsQ&#10;sRuMTIEAwcA0iDBSv76ToZwgdpvzwzJ9DSIE09cgYjcYmQIBgoFpEGFkk/7dFtPXIEIwfQ0idoOR&#10;KRAgGJgGEUa8vnUxMgUCBAPTIMKI17cuRqZAgGBgGkQY8frWxcgUCBAMTIMII17fuhiZAgGCgWkQ&#10;YcTrWxcjUyBAMDANIox4fetiZAoECAamQYQRr29djEyBAMHANIgw4vWti5EpECAYmAYRRry+dTEy&#10;BQIEA9MgwojXty5GpkCAYGAaRBjx+tbFyBQIEAxMgwgjXt+6GJkCAYKBaRBhxOtbFyNTIEAwMA0i&#10;jHh962JkCgQIBqZBhBGvb12MTIEAwcA0iDDi9a2LkSkQIBiYBhFGvL51MTIFAgQD0yDCiNe3Lkam&#10;QIBgYBpEGPH61sXIFAgQDEyDCCNe37oYmQIBgoFpEGHE61sXI1MgQDAwDSKMeH3rYmQKBAgGpkGE&#10;Ea9vXYxMgQDBwDSIMOL1rYuRKRAgGJgGEUY2rO9pPEvdhpi+BhGC6WsQsRuMTIEAwcA0iDCyWX1H&#10;T8otzk/H9DWIEExfg4jdYGQKBAgGpkGEkc3qK+8dHHK5PqavQYRg+hpE7AYjUyBAMDANIoxsVt9J&#10;pb68GdU1jgKstFl9i33537Xfho+vxsOmTw/rNrJhfV1HeH37zevbb17ffvP69pvXt99aWt9RWb4v&#10;R4dcS0bfc6G9/p6+fVNel+Xv0+Wpz/nesLbVd1rT35efsUmuhsNn8cLL+DWYnFQq3xpP07fisJwO&#10;8dvhq/i9mH2c1KvyFy41oZ31HaXPTosbhZ4oJ4flJF16We3sdhgMBsPwrywv0nXZH8eHZfFErhyV&#10;5Rv5LnO6v/W9lsqF7TE5CRtq8CbWd9oT78PN6dJlO+sbxh3GGu6Zn76T0U/vb2J95XKqb7h0f+v7&#10;VCp3wBWOWMflXmqIJ9Q3bMR211dMZvfH6e8w4eZY30m4Z7q39R2nyqVyfh2/Rmfx67S+5fPBw5/l&#10;frBljuP982m8HI7A4Hn6aX3LSfypv8bLDWhVff+Q6rsXr9yo7/T+OWhl/4bODP1bxMuz+r7ge5Dq&#10;G/jjKzGt7+nJXnyEErS7vgGPFeb15d468vouOp5tjrlw/91u0/peny758GQeVjertfV1Jry+/eb1&#10;7Tevb795ffvN69tvXt9+8/r2m9e337y+/eb17Tevb795ffvN69tvXt9+8/r2232o7/hSPhCmGA4P&#10;y9Gw+rESQ7klfGnpK0K21ef6Tj8EI9U3OC7nnzsw/ayL43J0scVnxbTdfarv+MnC54bM63tw6fXt&#10;pGp9R8cLn/szr2+84SAs6aN7df989j+fSEGjeX2l6L39uJj7U9+rspBevQ5XxLy+5bPifXnmj69c&#10;B3l9+83r229e337z+vab17ffvL795vXtN69vv3l9+83r229e334L9XV95vV1rrtC/3JX7ZzrFu9f&#10;57rL+9e57vL+da67vH+d6y7vX+e6y/vXue7y/nWuu7x/nesu71/nusv717m1Ji/41Ja2aXf/Tp4u&#10;nsbvkZw1+eiwLIt/fPt8+OvvuHl3ikf7S04jGIzfLL89c7Ai+Ibi29Pjd1y+VXGm+ZCuyQtJVrz9&#10;t4OHx19/869049vPDgaDP8cr00/6Kh7I5oz75eiX6acHFS/jDY8uy+v4Y5P5WSCLg7TFP70sXs7G&#10;UTw6HQ6Pvp9eq5FycjGNCg6mZxCN8mtrpTO2JsVZii3+n5OJ7Cq4VtZiPD9H5OK+d32xMOVWaWf/&#10;Tvea2TaUfS62L2dGXtjOa4yuVD86zgs83Q2WKs7mKUfPV5ypuTgbDgbD4NnCbrqlpf27FxpzMHi1&#10;5N7sOpvD6IIZpi4K2UJfhX/jEP0wjDXkCD9QnP0sF49Dsx3LhYcLU/2BY9BCY3AfdcBP1UkZxzPt&#10;q/zTA5f076pZFo9f/DmlwPU0drx437/s0wkrKeMuVUjM+InMY96/4zjfyUB1H9uwDvXvInX/3tqI&#10;SfyRSv/KzhoOi7/K4WsvT1GcVVs97JnTi7Nhjp+lfXzy9/lBYInQ5XHnDq0+y7Lazf4dvwi7X1rH&#10;4/QQ7/Gvs/uL62zcqX+vh2FNg4dxdOGIKDvqbJmg2Ybvb/ZvSCfH7+Ls5omZr5ltnZQcoGPrzw/W&#10;UbV/b84Sxcc37hzTLrP3+fzH9r5981DuSLNttyTl4zC2Uxnhm5OF/t17MOvj4sF827ZFux8/730z&#10;3XYVmv799OjX70dXS+54K2JX5P1bPH44/HW2Sy324OT0v0wPQ1ULjf04NOOe1HraxutMThfv3OXQ&#10;ke548vGHbj9+wwPiKO3o12l3nx4fZ4dHbhehr6Sh4v2iXI79chD6anavwaam+2bSPemjX//948ey&#10;H8fAG78MXs96Q58y69mFkYoDabeAIi+d5UoHf35wXP31pnrvvDTl5Dn9+z4OWfp3dPUq79ji25b9&#10;ItzW/pWNOSOPwoJ388vK4+/1cKFw4+mhDtOOie1JhSensid+K4+pKG7526+Op3vn3lFY+4odaO+o&#10;uo+Eu+uj+TBXrT0oHs3WAGn74j+kibMF8epvHw3ZHmyF2d1L9bA1nUGw0L/SN6l35gfLgONlvCFd&#10;jgeg6SMhQtLkF+/Qwp3VcHaorZNyoX851M3kE1kzy9zkqNq7l68++dd1JWZlynG6NO3f9mtr/46u&#10;ZCdPv0Q9zDtjWvhqUW6IzXi97vfPdKCL/fs4PvOD+X6Id2nPWNa/oQOX/HJ0/ezfTteNUe7R/xpT&#10;ysMFbpuqPl6uXo+74Ww8s90x7HmzwXMhHBdlW8pDV9lsqZtWN1va+LJJpv3LD+adK8bDxSnWSCll&#10;/MfRr/8jpKj+6rCkf2/OMqzqhmW1CaZDmv0ytSLljARM+3ehj5f9Fn3HWtu/6f46lpr9IG6+UHVl&#10;/46zh6Qr8Qh1vP9vR/t5/9wsa3RjH9k7Wta8xaPYjvFR9EqhZ+VQP035Wb7CG49Tb/bzH99+xSP0&#10;+aN32eFmTZQuyKOZeF/46iTujnG7xt9LpXXSI+PFZksbf/aT8rNpzdfxwDW3+FReoE9ZfPqcXwVG&#10;z8MvxmktU3n/Lp/ljaGIFcfm2aF+WtLlKdM9wvSHp307/R54/6qlrcbewx3msv69+bA12jvTPdUw&#10;u0cuXt/8+emzqrlK/05mfzxZsPx4vNLSw8be1Y2dsdq/U8X/+nn+JGzcRyv9W7x9+/G3LwaDo7+m&#10;TombLi76rVwVi83Gxv/f4Wu6GFf82dv581SoPr1QI2US7uVkfPM6RMvbMJul+PT5qfyWfDz4enr7&#10;6OjVJ2/D97dvP8ue2aLx8rUEeUrvX3OPHh7HI0f8I41svuL3J9MN/C795Ub5B6INjJ7Hgu7eklcH&#10;PE5/Rc2pno37d9ndUtvKhYPFPF/JrwAHw2F+uAuuhzwMngVGB8Pqb+Z661MWZwvPDhWLz8uZ23se&#10;Gv3n2+9TGefoc7n/Oxse84fBhee+Vhze71LL+9c5dwvvX+e6y/vXue7y/nWuu7x/nesu71/nusv7&#10;17nu8v51rru8f53rLu9f57prx/27Jy94zRQHqhcmO+fW22n/Ln4C0VxjLyt2ru922b+8w2t0xWeX&#10;zN6p1cLXgTvXRTvs34WPtBjJe+HSZ1uIVe+Dc87Vsrv+nTbptH8PFt47euPziJxzG9h9/4YGDo+f&#10;4xF4xvvXOQs7fPy8+Fvu+PhSOnj6+Q3LPvvEOVfXDvt3/qkw8Ykr6V1+BV7xyVLOuXp22L+zD05J&#10;XTs5nR5//dGzczZ22b+hZ5f8Adj//Oucld32r3Nul7x/nesu71/nuquZ/pU/AcdPA5bXUuYngnPO&#10;bayJ/pVnnpN4utiFc2A457bRQP/O+5U//479COyciQb6d3QlZ7QaXe2f0Lgr+vcvzt037Psba+74&#10;e318yQPpcEm+Oee21Mzvvxdy0A29G794+zpnpIn+dc7thvevc93l/etcd3n/Otdd3r/OdZf3r3Pd&#10;5f3rXHd5/zrXXd6/znWX969z3eX961x3ef86113ev851l/evuw8++dtnXCo/OT8/f83lsvzpxwdl&#10;+eXCDd3i/evug4X+lQ6etevoo9C+oYEXF3eJ96+7D+Sgez5t0oX+5eLCLd3i/evujdFHH8TvC936&#10;04/ev851wpL+Lfa/+NP0axd5/7r7ID5+jk36049yUS6nZ61kSVd/+/X+da7LvH+d6y7vX+e6y/vX&#10;ue7y/nWuu7x/nesu71/nuquJ/h3PTpgST4B07acfdLvxm10gdzs12r+jKz9/mdshOs4Wudupkf4d&#10;BtKzt58/1Lkt0XG2yN1Ojf3+O7q6WHP+bs6I6tym6Dhb5N4N9v2NNdq/6UzA8/PxO2eKjrNF7nZq&#10;7PFz6lm56L/9uh2h42yRu50aO/46t3N0nC1yt5P3r+sPOs4WudvJ+9f1Bx1ni9zt5P3r+oOOs0Xu&#10;dvL+df1Bx9kidzt5/7r+oONskbudvH9df9BxtsjdTt6/rj/oOFvkbifvX9cfdJwtcreT96/rDzrO&#10;FrnbyfvX9QcdZ4vc7eT96/qDjrNF7nby/nX9QcfZInc7ef+6/qDjbJG7nbx/XX/QcbbI3U7ev64/&#10;6Dhb5G4n71/XH3ScLXK3k/ev6w86zha528n71/UHHWeL3O3k/ev6g46zRe528v51/UHH2SJ3O3n/&#10;uv6g42yRu528f11/0HG2yN1O3r+uP+g4W+RuJ+9f1x90nC1yt1ND/VucDS/k++hqOPSzl7kdoeNs&#10;kbudmunf0dW7M+nfAz//kdshOs4Wudupkf6dvLgspH9vP/+gc1ui42yRu52a6N/xs8Nw0A39e/v5&#10;fzmjonObouNskXs32Pc31kD/xtMPiveTUz//vtshOs4Wudupoeev0vE3tHJoYG9ftyN0nC1yt1NT&#10;/evc7tFxtsjdTt6/rj/oOFvkbifvX9cfdJwtcreT96/rDzrOFrnbyfvX9QcdZ4vc7eT96/qDjrNF&#10;7nby/nX9QcfZInc7ef+6/qDjbJG7nbx/XX/QcbbI3U7ev+7OFPvn5+fffTi99EG6VYw+Ctdfc0WP&#10;jrNF7nby/nV368u/fcalV7GV46Uv/iQ9LV9roeNskbudvH/dnfrk/AGX5v3704/x0PtJ7SMwHWeL&#10;3O3k/evu1Ogjjr/F/uzwS+N6/67n/evuFg+Tv1xo1p9+jMfk+SNrLTrOFrnbyfvX3ZXRR6Fli33p&#10;0vmj6NjH8Wr99vX+da7D6Dhb5G4n71/XH3ScLXK3k/ev6w86zha528n71/UHHWeL3O3k/ev6g46z&#10;Re528v51/UHH2SJ3O3n/uv6g42yRu528f92O/XMXyF1Bx9kidzt5/7odo+NskbuCjrNF7nby/nU7&#10;RsfZIncFHWeL3O3URP8WZ8Ph8NmhXPTzh94/dJwtclfQcbbI3U6NHX/jWVP8/KH3EB1ni9wVdJwt&#10;crdTU/0bz3zk5w+9j+g4W+SuoONskbudmurf0VU4/vr5Q+8jOs4WuSvoOFvk3g32/Y019vhZHjX7&#10;+UPvIzrOFrkr6Dhb5G6nBvp3dBUOt8WZNK2fP/QeouNskbuCjrNF7nZq7Pjr7is6zha5K+g4W+Ru&#10;J+9ft2N0nC1yV9BxtsjdTt6/bsfoOFvkrqDjbJG7nbx/3Y7RcbbIXUHH2SJ3O3n/uh2j42yRu4KO&#10;s0XudvL+dTtGx9kidwUdZ4vc7eT963aMjrNF7go6zha528n71+0YHWeL3BV0nC1yt5P3r9sxOs4W&#10;uSvoOFvkbifvX7djdJwtclfQcbbI3U7ev27H6Dhb5K6g42yRu528f92O0XG2yF1Bx9kidzt5/7od&#10;o+NskbuCjrNF7nby/m3Sqw/k3Hrhi3w7r54xc/EUmj1Cx9kidwUdZ4vc7eT927gvOU/1wumpRx9t&#10;eMLbLqDjbJG7go6zRe528v5tGienzvp34xPOdwEdZ4vcFXScLXK3k/dvw17NjrEL3frTj96/9ZC7&#10;go6zRe528v5t1Jez88xn3Vrsf/Gn6dfeoeNskbuCjrNF7nby/m1QsX8efSBH3HgpNGx61kqezurl&#10;b7/evzvl/et2jI6zRe4KOs4WudvJ+9ftGB1ni9wVdJwtcreT96/bMTrOFrkr6Dhb5G4n71+3Y3Sc&#10;LXJX0HG2yN1O3r9ux+g4W+SuoONskbudvH/djtFxtshdQcfZInc7ef+6HaPjbJG7go6zRe52aqJ/&#10;Dy7kzCnhSxlPgHTd99MPUndb5O4gOs4WuSvYVrbI3U6NHX+vnx2Wo6t7cf4y6m6L3B1Ex9kidwXb&#10;yha526mp/o1H3tvPH9ob1N0WuTuIjrNF7gq2lS1yt1ND/XsQD7m3n7+bM6J2H3W3Re4OouNskbuC&#10;bWWL3LvBvr+xRvr3Wk4bGsg5gKdfe4y62yJ3B9FxtshdwbayRe52aqB/i7NhJE9gjcP33p/+l7rb&#10;IncH0XG2yF3BtrJF7nZq7Pmre4S62yJ3B9FxtshdwbayRe528v61R91tkbuD6Dhb5K5gW9kidzt5&#10;/9qj7rbI3UF0nC1yV7CtbJG7nbx/7VF3W+TuIDrOFrkr2Fa2yN1O3r/2qLstcncQHWeL3BVsK1vk&#10;bifvX3vU3Ra5O4iOs0XuCraVLXK3k/evPepui9wdRMfZIncF28oWudvJ+9cedbdF7g6i42yRu4Jt&#10;ZYvc7eT9a4+62yJ3B9FxtshdwbayRe528v61R91tkbuD6Dhb5K5gW9kidzt5/9qj7rbI3UF0nC1y&#10;V7CtbJG7nbx/7VF3W+TuIDrOFrkr2Fa2yN1O3r/2qLstcncQHWeL3BVsK1vkbifvX3vU3Ra5O4iO&#10;s0XuCraVLXK3k/evPepui9wdRMfZIncF28oWudvJ+9cedbdF7g6i42yRu4JtZYvc7eT9G8WTAM5P&#10;zVu5WhN1t0XuDqLjbJG7gm1li9zt5P0r0jnxZ+ffrVyti7rbIncH0XG2yF3BtrJF7nby/hXFvhxr&#10;f/rxuw+XXa2LutsidwfRcbbIXcG2skXudvL+XfAqP+BWrqpRd1vk7iA6zha5K9hWtsjdTt6/c1/m&#10;v/BWrupRd1vk7iA6zha5K9hWtsjdTt6/0avz8/PUrumpq9nVTVB3W+TuIDrOFrkr2Fa2yN1O3r/2&#10;qLstcncQHWeL3BVsK1vkbifvX3vU3Ra5O4iOs0XuCraVLXK3k/evPepui9wdRMfZIncF28oWudup&#10;mf4tzjjl0ehqOOz76UO9f3N0nC1yV7CtbJG7nZro38npE05ZduDnP9oUuTuIjrNF7gq2lS1yt1ND&#10;j59T/95+/sHeoO62yN1BdJwtclewrWyRu50a7V8ad0X/ckbF7qPutsjdQXScLXJXsK1skXs32Pc3&#10;1vDx987Ov0/ZbZG7irrbIncHsbFskbuCbWWL3O3UaP+Gb6GB76J9vX/vDhvLFrkr2Fa2yN1ODfXv&#10;naPstshdRd1tkbuD2Fi2yF3BtrJF7nby/t0Cuauouy1ydxAbyxa5K9hWtsjdTt6/WyB3FXW3Re4O&#10;YmPZIncF28oWudvJ+3cL5K6i7rbI3UFsLFvkrmBb2SJ3O3n/boHcVdTdFrk7iI1li9wVbCtb5G4n&#10;798tkLuKutsidwexsWyRu4JtZYvc7eT9uwVyV1F3W+TuIDaWLXJXsK1skbudvH+3QO4q6m6L3B3E&#10;xrJF7gq2lS1yt5P37xbIXUXdbZG7g9hYtshdwbayRe528v7dArmrqLstcncQG8sWuSvYVrbI3U7e&#10;v1sgdxV1t0XuDmJj2SJ3BdvKFrnbyft3C+Suou62yN1BbCxb5K5gW9kidzt5/26B3FXU3Ra5O4iN&#10;ZYvcFWwrW+RuJ+/fLZC7irrbIncHsbFskbuCbWWL3O3k/bsFcldRd1vk7iA2li1yV7CtbJG7nbx/&#10;t0DuKupui9wdxMayRe4KtpUtcreT9+8WyF1F3W2Ru4PYWLbIXcG2skXudvL+3QK5q6i7LXJ3EBvL&#10;Frkr2Fa2yN1O3r9bIHcVdbdF7g5iY9kidwXbyha528n7dwvkrqLutsjdQWwsW+SuYFvZInc7ef9u&#10;gdxV1N0WuTuIjWWL3BVsK1vkbifv3y2Qu4q62yJ3B7GxbJG7gm1li9zt5P27BXJXUXdb5O4gNpYt&#10;clewrWyRu528f7dA7irqbovcHcTGskXuCraVLXK3k/fvFshdRd1tkbuD2Fi2yF3BtrJF7nZqtn/v&#10;7vShlN0Wuauouy1ydxAbyxa5K9hWtsjdTo327x2ePpSy2yJ3FXW3Re4OYmPZIncF28oWudupyf69&#10;y9OHUnZb5K6i7rbI3UFsLFvkrmBb2SJ3OzXZv7efPjQMxbl7hn1/Y80ef+/s9KHO9VKjv//e3elD&#10;neulRvvXOWfK+9e57vL+da67vH+d6y7vX+e6y/vXue7y/nWuu7x/bzf6Iftr9fWTcNPnh2U5fsMt&#10;S8mP3VTJ5W43eZq9Tt43/TLev7cb/RL2GOw9H0ydHg8GR+wSiz+SXA/5sYCdLe59N37Q3WKxf1ds&#10;+vJg//uyePRsvl3v26b3/l3t8s8nqfCvv4/XRxfzHaosi5fsRJXjRDl6HhdMFg8TY9mtHg5/jvvV&#10;nbyBskvG8RjKdr2WzbVi019fxG8H02Pu/dv03r8rxb0k9u/k75V779Hzd1wKxvsPTofHf1zYwd7J&#10;rvIwHglepX0w7lB+/FW62b9z2aZPFl+Re982vffvKsXLeMcfC5818OjqzeLBALw5MrqW/S87CETe&#10;v0or+3fZpn98vNjQ923Te/+uMDmKFafwo6v3ZfFA7tUDHotxBz81fRD3KP2KxkFg9ltY4P2rdKN/&#10;V2/6x4vvhrmHm97793ZLCl98nd/0VdxNJi8WdiThx98tVZ9XCKqbXu5Wl/Djr4uuh8Mbu8KNnajc&#10;ez4cZg/ionF6bkWE44KYPomycFxwq63v3+JsmMw3dXSPNr33r3Pd5f3rXHd5/zrXXd6/znWX969z&#10;3eX961x3ef86113ev851l/evc93l/etcd3n/Otdd3r/OdZf3r3Pd5f3rXHd5/zrXXd6/znWX969z&#10;3eX9203/nEnXx+lzoOKn6MkncY2unh2Ga+HS9TD7jJnfzMXr8cMb48+QwnWJ92830bxBur7Yv1Ho&#10;y9FV/By4xY9XXdG/o6sL799O8v7tJpo3SNfHfBKUHEjjx0KF1h2nIy/fQO+KeP1agvblk6ZiCu/h&#10;bvH+7SaaN0jXbxx/wyGVK2v6NwQWZ7MzkMQjsesM799uonmDdH1Z/xZnclxNX2foXRGvzx8/R96/&#10;3eL92w+L/RsfCM8eEqcFK6Xfjsfh8fY8zHWG969z3eX961x3ef86113ev851l/evc93l/etcd3n/&#10;Otdd3r/OdZf3r3Pd5f3rXHd5/zrXXbF/nXOd9Je//P/NTPCkSd1y0AAAAABJRU5ErkJgglBLAQIt&#10;ABQABgAIAAAAIQCxgme2CgEAABMCAAATAAAAAAAAAAAAAAAAAAAAAABbQ29udGVudF9UeXBlc10u&#10;eG1sUEsBAi0AFAAGAAgAAAAhADj9If/WAAAAlAEAAAsAAAAAAAAAAAAAAAAAOwEAAF9yZWxzLy5y&#10;ZWxzUEsBAi0AFAAGAAgAAAAhAFDHosC0BAAAdw8AAA4AAAAAAAAAAAAAAAAAOgIAAGRycy9lMm9E&#10;b2MueG1sUEsBAi0AFAAGAAgAAAAhAKomDr68AAAAIQEAABkAAAAAAAAAAAAAAAAAGgcAAGRycy9f&#10;cmVscy9lMm9Eb2MueG1sLnJlbHNQSwECLQAUAAYACAAAACEA8hje8OEAAAAKAQAADwAAAAAAAAAA&#10;AAAAAAANCAAAZHJzL2Rvd25yZXYueG1sUEsBAi0ACgAAAAAAAAAhABX+myqbQgAAm0IAABQAAAAA&#10;AAAAAAAAAAAAGwkAAGRycy9tZWRpYS9pbWFnZTEucG5nUEsFBgAAAAAGAAYAfAEAAOhLAAAAAA==&#10;">
                <v:shape id="図 278" o:spid="_x0000_s1230" type="#_x0000_t75" style="position:absolute;left:6698;width:45371;height:27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9v7vwAAANwAAAAPAAAAZHJzL2Rvd25yZXYueG1sRE89a8Mw&#10;EN0L/Q/iCtkSuRnS4kYJpRDoWieFejusq+XEujOWaiv/PhoCHR/ve7tPvlcTjaETNvC8KkARN2I7&#10;bg2cjoflK6gQkS32wmTgSgH2u8eHLZZWZv6iqYqtyiEcSjTgYhxKrUPjyGNYyUCcuV8ZPcYMx1bb&#10;Eecc7nu9LoqN9thxbnA40Iej5lL9eQPnRFamuZ4Tfh/qq/+RTeXEmMVTen8DFSnFf/Hd/WkNrF/y&#10;2nwmHwG9uwEAAP//AwBQSwECLQAUAAYACAAAACEA2+H2y+4AAACFAQAAEwAAAAAAAAAAAAAAAAAA&#10;AAAAW0NvbnRlbnRfVHlwZXNdLnhtbFBLAQItABQABgAIAAAAIQBa9CxbvwAAABUBAAALAAAAAAAA&#10;AAAAAAAAAB8BAABfcmVscy8ucmVsc1BLAQItABQABgAIAAAAIQCKC9v7vwAAANwAAAAPAAAAAAAA&#10;AAAAAAAAAAcCAABkcnMvZG93bnJldi54bWxQSwUGAAAAAAMAAwC3AAAA8wIAAAAA&#10;">
                  <v:imagedata r:id="rId87" o:title=""/>
                  <v:path arrowok="t"/>
                </v:shape>
                <v:rect id="正方形/長方形 279" o:spid="_x0000_s1231" style="position:absolute;left:34024;top:29026;width:25597;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54/xQAAANwAAAAPAAAAZHJzL2Rvd25yZXYueG1sRI9Ba8JA&#10;FITvhf6H5RW8NRul1Da6CUGs6LGmULw9s69JavZtyK4x/vtuQfA4zMw3zDIbTSsG6l1jWcE0ikEQ&#10;l1Y3XCn4Kj6e30A4j6yxtUwKruQgSx8flphoe+FPGva+EgHCLkEFtfddIqUrazLoItsRB+/H9gZ9&#10;kH0ldY+XADetnMXxqzTYcFiosaNVTeVpfzYK3HHYFdcu//49uPKYr9kUL7uNUpOnMV+A8DT6e/jW&#10;3moFs/k7/J8JR0CmfwAAAP//AwBQSwECLQAUAAYACAAAACEA2+H2y+4AAACFAQAAEwAAAAAAAAAA&#10;AAAAAAAAAAAAW0NvbnRlbnRfVHlwZXNdLnhtbFBLAQItABQABgAIAAAAIQBa9CxbvwAAABUBAAAL&#10;AAAAAAAAAAAAAAAAAB8BAABfcmVscy8ucmVsc1BLAQItABQABgAIAAAAIQDMR54/xQAAANwAAAAP&#10;AAAAAAAAAAAAAAAAAAcCAABkcnMvZG93bnJldi54bWxQSwUGAAAAAAMAAwC3AAAA+QIAAAAA&#10;" filled="f" stroked="f" strokeweight="2pt">
                  <v:textbox>
                    <w:txbxContent>
                      <w:p w14:paraId="29AE8A01" w14:textId="0A1FE044" w:rsidR="00073F45" w:rsidRPr="006A28A7" w:rsidRDefault="00073F45" w:rsidP="009D4A7B">
                        <w:pPr>
                          <w:spacing w:line="0" w:lineRule="atLeast"/>
                          <w:ind w:left="1418" w:hangingChars="886" w:hanging="1418"/>
                          <w:jc w:val="left"/>
                          <w:rPr>
                            <w:color w:val="000000" w:themeColor="text1"/>
                            <w:sz w:val="16"/>
                            <w:szCs w:val="16"/>
                          </w:rPr>
                        </w:pPr>
                        <w:r w:rsidRPr="006A28A7">
                          <w:rPr>
                            <w:rFonts w:hint="eastAsia"/>
                            <w:color w:val="000000" w:themeColor="text1"/>
                            <w:sz w:val="16"/>
                            <w:szCs w:val="16"/>
                          </w:rPr>
                          <w:t>出典：和歌山県「</w:t>
                        </w:r>
                        <w:r>
                          <w:rPr>
                            <w:rFonts w:hint="eastAsia"/>
                            <w:color w:val="000000" w:themeColor="text1"/>
                            <w:sz w:val="16"/>
                            <w:szCs w:val="16"/>
                          </w:rPr>
                          <w:t>子供の生活実態調査</w:t>
                        </w:r>
                        <w:r w:rsidRPr="006A28A7">
                          <w:rPr>
                            <w:rFonts w:hint="eastAsia"/>
                            <w:color w:val="000000" w:themeColor="text1"/>
                            <w:sz w:val="16"/>
                            <w:szCs w:val="16"/>
                          </w:rPr>
                          <w:t>」</w:t>
                        </w:r>
                      </w:p>
                    </w:txbxContent>
                  </v:textbox>
                </v:rect>
                <v:rect id="正方形/長方形 374" o:spid="_x0000_s1232" style="position:absolute;left:29452;top:23178;width:34766;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48xAAAANwAAAAPAAAAZHJzL2Rvd25yZXYueG1sRI9Ba8JA&#10;FITvgv9heUJvZtNWtERXCUWLHjVC8fbMviZps29Ddhvjv3cFweMwM98wi1VvatFR6yrLCl6jGARx&#10;bnXFhYJjthl/gHAeWWNtmRRcycFqORwsMNH2wnvqDr4QAcIuQQWl900ipctLMugi2xAH78e2Bn2Q&#10;bSF1i5cAN7V8i+OpNFhxWCixoc+S8r/Dv1Hgzt0uuzbp9+/J5ed0zSab7L6Uehn16RyEp94/w4/2&#10;Vit4n03gfiYcAbm8AQAA//8DAFBLAQItABQABgAIAAAAIQDb4fbL7gAAAIUBAAATAAAAAAAAAAAA&#10;AAAAAAAAAABbQ29udGVudF9UeXBlc10ueG1sUEsBAi0AFAAGAAgAAAAhAFr0LFu/AAAAFQEAAAsA&#10;AAAAAAAAAAAAAAAAHwEAAF9yZWxzLy5yZWxzUEsBAi0AFAAGAAgAAAAhAFSnPjzEAAAA3AAAAA8A&#10;AAAAAAAAAAAAAAAABwIAAGRycy9kb3ducmV2LnhtbFBLBQYAAAAAAwADALcAAAD4AgAAAAA=&#10;" filled="f" stroked="f" strokeweight="2pt">
                  <v:textbox>
                    <w:txbxContent>
                      <w:p w14:paraId="49633599" w14:textId="292793FB" w:rsidR="00073F45" w:rsidRPr="00354288" w:rsidRDefault="00073F45" w:rsidP="00551460">
                        <w:pPr>
                          <w:jc w:val="center"/>
                          <w:rPr>
                            <w:color w:val="000000" w:themeColor="text1"/>
                            <w:sz w:val="18"/>
                            <w:szCs w:val="18"/>
                          </w:rPr>
                        </w:pPr>
                        <w:r>
                          <w:rPr>
                            <w:color w:val="000000" w:themeColor="text1"/>
                            <w:sz w:val="18"/>
                            <w:szCs w:val="18"/>
                          </w:rPr>
                          <w:t>H30</w:t>
                        </w:r>
                        <w:r>
                          <w:rPr>
                            <w:rFonts w:hint="eastAsia"/>
                            <w:color w:val="000000" w:themeColor="text1"/>
                            <w:sz w:val="18"/>
                            <w:szCs w:val="18"/>
                          </w:rPr>
                          <w:t>小学</w:t>
                        </w:r>
                        <w:r>
                          <w:rPr>
                            <w:rFonts w:hint="eastAsia"/>
                            <w:color w:val="000000" w:themeColor="text1"/>
                            <w:sz w:val="18"/>
                            <w:szCs w:val="18"/>
                          </w:rPr>
                          <w:t>5</w:t>
                        </w:r>
                        <w:r>
                          <w:rPr>
                            <w:rFonts w:hint="eastAsia"/>
                            <w:color w:val="000000" w:themeColor="text1"/>
                            <w:sz w:val="18"/>
                            <w:szCs w:val="18"/>
                          </w:rPr>
                          <w:t>年生</w:t>
                        </w: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3,768</w:t>
                        </w:r>
                        <w:r w:rsidRPr="00354288">
                          <w:rPr>
                            <w:color w:val="000000" w:themeColor="text1"/>
                            <w:sz w:val="18"/>
                            <w:szCs w:val="18"/>
                          </w:rPr>
                          <w:t>)</w:t>
                        </w:r>
                        <w:r>
                          <w:rPr>
                            <w:rFonts w:hint="eastAsia"/>
                            <w:color w:val="000000" w:themeColor="text1"/>
                            <w:sz w:val="18"/>
                            <w:szCs w:val="18"/>
                          </w:rPr>
                          <w:t xml:space="preserve">　</w:t>
                        </w:r>
                        <w:r w:rsidRPr="00551460">
                          <w:rPr>
                            <w:color w:val="000000" w:themeColor="text1"/>
                            <w:sz w:val="18"/>
                            <w:szCs w:val="18"/>
                          </w:rPr>
                          <w:t xml:space="preserve"> </w:t>
                        </w:r>
                        <w:r>
                          <w:rPr>
                            <w:color w:val="000000" w:themeColor="text1"/>
                            <w:sz w:val="18"/>
                            <w:szCs w:val="18"/>
                          </w:rPr>
                          <w:t>H30</w:t>
                        </w:r>
                        <w:r>
                          <w:rPr>
                            <w:rFonts w:hint="eastAsia"/>
                            <w:color w:val="000000" w:themeColor="text1"/>
                            <w:sz w:val="18"/>
                            <w:szCs w:val="18"/>
                          </w:rPr>
                          <w:t>中学</w:t>
                        </w:r>
                        <w:r>
                          <w:rPr>
                            <w:rFonts w:hint="eastAsia"/>
                            <w:color w:val="000000" w:themeColor="text1"/>
                            <w:sz w:val="18"/>
                            <w:szCs w:val="18"/>
                          </w:rPr>
                          <w:t>2</w:t>
                        </w:r>
                        <w:r>
                          <w:rPr>
                            <w:rFonts w:hint="eastAsia"/>
                            <w:color w:val="000000" w:themeColor="text1"/>
                            <w:sz w:val="18"/>
                            <w:szCs w:val="18"/>
                          </w:rPr>
                          <w:t>年生</w:t>
                        </w:r>
                        <w:r w:rsidRPr="00354288">
                          <w:rPr>
                            <w:color w:val="000000" w:themeColor="text1"/>
                            <w:sz w:val="18"/>
                            <w:szCs w:val="18"/>
                          </w:rPr>
                          <w:t>(</w:t>
                        </w:r>
                        <w:r w:rsidRPr="00354288">
                          <w:rPr>
                            <w:rFonts w:hint="eastAsia"/>
                            <w:color w:val="000000" w:themeColor="text1"/>
                            <w:sz w:val="18"/>
                            <w:szCs w:val="18"/>
                          </w:rPr>
                          <w:t>n=</w:t>
                        </w:r>
                        <w:r>
                          <w:rPr>
                            <w:rFonts w:hint="eastAsia"/>
                            <w:color w:val="000000" w:themeColor="text1"/>
                            <w:sz w:val="18"/>
                            <w:szCs w:val="18"/>
                          </w:rPr>
                          <w:t>3,215</w:t>
                        </w:r>
                        <w:r w:rsidRPr="00354288">
                          <w:rPr>
                            <w:color w:val="000000" w:themeColor="text1"/>
                            <w:sz w:val="18"/>
                            <w:szCs w:val="18"/>
                          </w:rPr>
                          <w:t>)</w:t>
                        </w:r>
                      </w:p>
                      <w:p w14:paraId="3EC101DD" w14:textId="04E22A66" w:rsidR="00073F45" w:rsidRPr="00354288" w:rsidRDefault="00073F45" w:rsidP="00551460">
                        <w:pPr>
                          <w:jc w:val="center"/>
                          <w:rPr>
                            <w:color w:val="000000" w:themeColor="text1"/>
                            <w:sz w:val="18"/>
                            <w:szCs w:val="18"/>
                          </w:rPr>
                        </w:pPr>
                        <w:r>
                          <w:rPr>
                            <w:rFonts w:hint="eastAsia"/>
                            <w:color w:val="000000" w:themeColor="text1"/>
                            <w:sz w:val="18"/>
                            <w:szCs w:val="18"/>
                          </w:rPr>
                          <w:t>R5</w:t>
                        </w:r>
                        <w:r>
                          <w:rPr>
                            <w:rFonts w:hint="eastAsia"/>
                            <w:color w:val="000000" w:themeColor="text1"/>
                            <w:sz w:val="18"/>
                            <w:szCs w:val="18"/>
                          </w:rPr>
                          <w:t>小学</w:t>
                        </w:r>
                        <w:r>
                          <w:rPr>
                            <w:rFonts w:hint="eastAsia"/>
                            <w:color w:val="000000" w:themeColor="text1"/>
                            <w:sz w:val="18"/>
                            <w:szCs w:val="18"/>
                          </w:rPr>
                          <w:t>5</w:t>
                        </w:r>
                        <w:r>
                          <w:rPr>
                            <w:rFonts w:hint="eastAsia"/>
                            <w:color w:val="000000" w:themeColor="text1"/>
                            <w:sz w:val="18"/>
                            <w:szCs w:val="18"/>
                          </w:rPr>
                          <w:t>年生</w:t>
                        </w: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4,824</w:t>
                        </w:r>
                        <w:r w:rsidRPr="00354288">
                          <w:rPr>
                            <w:color w:val="000000" w:themeColor="text1"/>
                            <w:sz w:val="18"/>
                            <w:szCs w:val="18"/>
                          </w:rPr>
                          <w:t>)</w:t>
                        </w:r>
                        <w:r>
                          <w:rPr>
                            <w:rFonts w:hint="eastAsia"/>
                            <w:color w:val="000000" w:themeColor="text1"/>
                            <w:sz w:val="18"/>
                            <w:szCs w:val="18"/>
                          </w:rPr>
                          <w:t xml:space="preserve">　</w:t>
                        </w:r>
                        <w:r w:rsidRPr="00551460">
                          <w:rPr>
                            <w:color w:val="000000" w:themeColor="text1"/>
                            <w:sz w:val="18"/>
                            <w:szCs w:val="18"/>
                          </w:rPr>
                          <w:t xml:space="preserve"> </w:t>
                        </w:r>
                        <w:r>
                          <w:rPr>
                            <w:color w:val="000000" w:themeColor="text1"/>
                            <w:sz w:val="18"/>
                            <w:szCs w:val="18"/>
                          </w:rPr>
                          <w:t>R5</w:t>
                        </w:r>
                        <w:r>
                          <w:rPr>
                            <w:rFonts w:hint="eastAsia"/>
                            <w:color w:val="000000" w:themeColor="text1"/>
                            <w:sz w:val="18"/>
                            <w:szCs w:val="18"/>
                          </w:rPr>
                          <w:t>中学</w:t>
                        </w:r>
                        <w:r>
                          <w:rPr>
                            <w:rFonts w:hint="eastAsia"/>
                            <w:color w:val="000000" w:themeColor="text1"/>
                            <w:sz w:val="18"/>
                            <w:szCs w:val="18"/>
                          </w:rPr>
                          <w:t>2</w:t>
                        </w:r>
                        <w:r>
                          <w:rPr>
                            <w:rFonts w:hint="eastAsia"/>
                            <w:color w:val="000000" w:themeColor="text1"/>
                            <w:sz w:val="18"/>
                            <w:szCs w:val="18"/>
                          </w:rPr>
                          <w:t>年生</w:t>
                        </w: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4,453</w:t>
                        </w:r>
                        <w:r w:rsidRPr="00354288">
                          <w:rPr>
                            <w:color w:val="000000" w:themeColor="text1"/>
                            <w:sz w:val="18"/>
                            <w:szCs w:val="18"/>
                          </w:rPr>
                          <w:t>)</w:t>
                        </w:r>
                      </w:p>
                      <w:p w14:paraId="441EF03F" w14:textId="7D401DD1" w:rsidR="00073F45" w:rsidRPr="00551460" w:rsidRDefault="00073F45" w:rsidP="00551460">
                        <w:pPr>
                          <w:jc w:val="center"/>
                          <w:rPr>
                            <w:color w:val="000000" w:themeColor="text1"/>
                            <w:sz w:val="18"/>
                            <w:szCs w:val="18"/>
                          </w:rPr>
                        </w:pPr>
                      </w:p>
                    </w:txbxContent>
                  </v:textbox>
                </v:rect>
                <v:rect id="正方形/長方形 395" o:spid="_x0000_s1233" style="position:absolute;width:7837;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31dxQAAANwAAAAPAAAAZHJzL2Rvd25yZXYueG1sRI9Ba8JA&#10;FITvQv/D8gq96aZai8ZsJIgt9agRxNsz+5qkzb4N2W2M/75bEHocZuYbJlkPphE9da62rOB5EoEg&#10;LqyuuVRwzN/GCxDOI2tsLJOCGzlYpw+jBGNtr7yn/uBLESDsYlRQed/GUrqiIoNuYlvi4H3azqAP&#10;siul7vAa4KaR0yh6lQZrDgsVtrSpqPg+/BgF7tLv8lubnb7OrrhkWzb5y+5dqafHIVuB8DT4//C9&#10;/aEVzJZz+DsTjoBMfwEAAP//AwBQSwECLQAUAAYACAAAACEA2+H2y+4AAACFAQAAEwAAAAAAAAAA&#10;AAAAAAAAAAAAW0NvbnRlbnRfVHlwZXNdLnhtbFBLAQItABQABgAIAAAAIQBa9CxbvwAAABUBAAAL&#10;AAAAAAAAAAAAAAAAAB8BAABfcmVscy8ucmVsc1BLAQItABQABgAIAAAAIQCL531dxQAAANwAAAAP&#10;AAAAAAAAAAAAAAAAAAcCAABkcnMvZG93bnJldi54bWxQSwUGAAAAAAMAAwC3AAAA+QIAAAAA&#10;" filled="f" stroked="f" strokeweight="2pt">
                  <v:textbox>
                    <w:txbxContent>
                      <w:p w14:paraId="114C22DA" w14:textId="65FE0C1A" w:rsidR="00073F45" w:rsidRPr="002809E9" w:rsidRDefault="00073F45" w:rsidP="004E4F18">
                        <w:pPr>
                          <w:jc w:val="center"/>
                          <w:rPr>
                            <w:color w:val="000000" w:themeColor="text1"/>
                          </w:rPr>
                        </w:pPr>
                        <w:r w:rsidRPr="002809E9">
                          <w:rPr>
                            <w:rFonts w:hint="eastAsia"/>
                            <w:color w:val="000000" w:themeColor="text1"/>
                          </w:rPr>
                          <w:t>図表</w:t>
                        </w:r>
                        <w:r>
                          <w:rPr>
                            <w:rFonts w:hint="eastAsia"/>
                            <w:color w:val="000000" w:themeColor="text1"/>
                          </w:rPr>
                          <w:t>29</w:t>
                        </w:r>
                      </w:p>
                      <w:p w14:paraId="30E1CE2E" w14:textId="77777777" w:rsidR="00073F45" w:rsidRDefault="00073F45" w:rsidP="004E4F18">
                        <w:pPr>
                          <w:jc w:val="center"/>
                        </w:pPr>
                      </w:p>
                    </w:txbxContent>
                  </v:textbox>
                </v:rect>
                <w10:wrap type="square"/>
              </v:group>
            </w:pict>
          </mc:Fallback>
        </mc:AlternateContent>
      </w:r>
    </w:p>
    <w:p w14:paraId="22D931FB" w14:textId="2D0C45C8" w:rsidR="009308FC" w:rsidRPr="0086439E" w:rsidRDefault="009308FC" w:rsidP="009308FC">
      <w:pPr>
        <w:rPr>
          <w:rFonts w:asciiTheme="minorEastAsia" w:hAnsiTheme="minorEastAsia"/>
          <w:szCs w:val="21"/>
        </w:rPr>
      </w:pPr>
      <w:r w:rsidRPr="0086439E">
        <w:rPr>
          <w:rFonts w:asciiTheme="minorEastAsia" w:hAnsiTheme="minorEastAsia" w:hint="eastAsia"/>
          <w:szCs w:val="21"/>
        </w:rPr>
        <w:t>（</w:t>
      </w:r>
      <w:r w:rsidR="004C1FF0" w:rsidRPr="0086439E">
        <w:rPr>
          <w:rFonts w:asciiTheme="minorEastAsia" w:hAnsiTheme="minorEastAsia"/>
          <w:szCs w:val="21"/>
        </w:rPr>
        <w:t>6</w:t>
      </w:r>
      <w:r w:rsidRPr="0086439E">
        <w:rPr>
          <w:rFonts w:asciiTheme="minorEastAsia" w:hAnsiTheme="minorEastAsia" w:hint="eastAsia"/>
          <w:szCs w:val="21"/>
        </w:rPr>
        <w:t>）子育て環境</w:t>
      </w:r>
    </w:p>
    <w:p w14:paraId="015F2D53" w14:textId="0BF48519" w:rsidR="009308FC" w:rsidRPr="0086439E" w:rsidRDefault="00D9088B" w:rsidP="00651F89">
      <w:pPr>
        <w:ind w:leftChars="150" w:left="315" w:firstLineChars="110" w:firstLine="231"/>
        <w:rPr>
          <w:rFonts w:asciiTheme="minorEastAsia" w:hAnsiTheme="minorEastAsia"/>
          <w:szCs w:val="21"/>
        </w:rPr>
      </w:pPr>
      <w:r w:rsidRPr="0086439E">
        <w:rPr>
          <w:rFonts w:asciiTheme="minorEastAsia" w:hAnsiTheme="minorEastAsia" w:hint="eastAsia"/>
          <w:szCs w:val="21"/>
        </w:rPr>
        <w:t>子育て世代</w:t>
      </w:r>
      <w:r w:rsidR="00AF1739" w:rsidRPr="0086439E">
        <w:rPr>
          <w:rFonts w:asciiTheme="minorEastAsia" w:hAnsiTheme="minorEastAsia" w:hint="eastAsia"/>
          <w:szCs w:val="21"/>
        </w:rPr>
        <w:t>の69％</w:t>
      </w:r>
      <w:r w:rsidRPr="0086439E">
        <w:rPr>
          <w:rFonts w:asciiTheme="minorEastAsia" w:hAnsiTheme="minorEastAsia" w:hint="eastAsia"/>
          <w:szCs w:val="21"/>
        </w:rPr>
        <w:t>は、</w:t>
      </w:r>
      <w:r w:rsidR="009308FC" w:rsidRPr="0086439E">
        <w:rPr>
          <w:rFonts w:asciiTheme="minorEastAsia" w:hAnsiTheme="minorEastAsia" w:hint="eastAsia"/>
          <w:szCs w:val="21"/>
        </w:rPr>
        <w:t>日本</w:t>
      </w:r>
      <w:r w:rsidRPr="0086439E">
        <w:rPr>
          <w:rFonts w:asciiTheme="minorEastAsia" w:hAnsiTheme="minorEastAsia" w:hint="eastAsia"/>
          <w:szCs w:val="21"/>
        </w:rPr>
        <w:t>の</w:t>
      </w:r>
      <w:r w:rsidR="009308FC" w:rsidRPr="0086439E">
        <w:rPr>
          <w:rFonts w:asciiTheme="minorEastAsia" w:hAnsiTheme="minorEastAsia" w:hint="eastAsia"/>
          <w:szCs w:val="21"/>
        </w:rPr>
        <w:t>社会は結婚、妊娠、こども、子育てにやさしい</w:t>
      </w:r>
      <w:r w:rsidR="00AF1739" w:rsidRPr="0086439E">
        <w:rPr>
          <w:rFonts w:asciiTheme="minorEastAsia" w:hAnsiTheme="minorEastAsia" w:hint="eastAsia"/>
          <w:szCs w:val="21"/>
        </w:rPr>
        <w:t>社会だと</w:t>
      </w:r>
      <w:r w:rsidR="009308FC" w:rsidRPr="0016250F">
        <w:rPr>
          <w:rFonts w:asciiTheme="minorEastAsia" w:hAnsiTheme="minorEastAsia" w:hint="eastAsia"/>
          <w:szCs w:val="21"/>
        </w:rPr>
        <w:t>感じて</w:t>
      </w:r>
      <w:r w:rsidR="00C036AB" w:rsidRPr="0016250F">
        <w:rPr>
          <w:rFonts w:asciiTheme="minorEastAsia" w:hAnsiTheme="minorEastAsia" w:hint="eastAsia"/>
          <w:szCs w:val="21"/>
        </w:rPr>
        <w:t>いません</w:t>
      </w:r>
      <w:r w:rsidR="00C036AB" w:rsidRPr="0086439E">
        <w:rPr>
          <w:rFonts w:asciiTheme="minorEastAsia" w:hAnsiTheme="minorEastAsia" w:hint="eastAsia"/>
          <w:szCs w:val="21"/>
        </w:rPr>
        <w:t>。</w:t>
      </w:r>
    </w:p>
    <w:p w14:paraId="3B5A730A" w14:textId="1D3322FE" w:rsidR="009308FC" w:rsidRPr="0086439E" w:rsidRDefault="004E4F18" w:rsidP="009308FC">
      <w:pPr>
        <w:rPr>
          <w:rFonts w:asciiTheme="minorEastAsia" w:hAnsiTheme="minorEastAsia"/>
          <w:szCs w:val="21"/>
        </w:rPr>
      </w:pPr>
      <w:r>
        <w:rPr>
          <w:rFonts w:asciiTheme="minorEastAsia" w:hAnsiTheme="minorEastAsia" w:hint="eastAsia"/>
          <w:noProof/>
          <w:szCs w:val="21"/>
        </w:rPr>
        <mc:AlternateContent>
          <mc:Choice Requires="wpg">
            <w:drawing>
              <wp:anchor distT="0" distB="0" distL="114300" distR="114300" simplePos="0" relativeHeight="251885568" behindDoc="0" locked="0" layoutInCell="1" allowOverlap="1" wp14:anchorId="4DD23534" wp14:editId="30B56B44">
                <wp:simplePos x="0" y="0"/>
                <wp:positionH relativeFrom="column">
                  <wp:posOffset>419056</wp:posOffset>
                </wp:positionH>
                <wp:positionV relativeFrom="paragraph">
                  <wp:posOffset>99341</wp:posOffset>
                </wp:positionV>
                <wp:extent cx="5081875" cy="2738134"/>
                <wp:effectExtent l="0" t="0" r="0" b="0"/>
                <wp:wrapSquare wrapText="bothSides"/>
                <wp:docPr id="397" name="グループ化 397"/>
                <wp:cNvGraphicFramePr/>
                <a:graphic xmlns:a="http://schemas.openxmlformats.org/drawingml/2006/main">
                  <a:graphicData uri="http://schemas.microsoft.com/office/word/2010/wordprocessingGroup">
                    <wpg:wgp>
                      <wpg:cNvGrpSpPr/>
                      <wpg:grpSpPr>
                        <a:xfrm>
                          <a:off x="0" y="0"/>
                          <a:ext cx="5081875" cy="2738134"/>
                          <a:chOff x="0" y="0"/>
                          <a:chExt cx="5081875" cy="2738134"/>
                        </a:xfrm>
                      </wpg:grpSpPr>
                      <wps:wsp>
                        <wps:cNvPr id="179" name="正方形/長方形 179"/>
                        <wps:cNvSpPr/>
                        <wps:spPr>
                          <a:xfrm>
                            <a:off x="2105246" y="2243469"/>
                            <a:ext cx="2976629" cy="494665"/>
                          </a:xfrm>
                          <a:prstGeom prst="rect">
                            <a:avLst/>
                          </a:prstGeom>
                          <a:noFill/>
                          <a:ln w="25400" cap="flat" cmpd="sng" algn="ctr">
                            <a:noFill/>
                            <a:prstDash val="solid"/>
                          </a:ln>
                          <a:effectLst/>
                        </wps:spPr>
                        <wps:txbx>
                          <w:txbxContent>
                            <w:p w14:paraId="5DE6649E" w14:textId="42994169" w:rsidR="00073F45" w:rsidRPr="006A28A7" w:rsidRDefault="00073F45" w:rsidP="002F22B6">
                              <w:pPr>
                                <w:spacing w:line="0" w:lineRule="atLeast"/>
                                <w:ind w:left="1418" w:hangingChars="886" w:hanging="1418"/>
                                <w:jc w:val="left"/>
                                <w:rPr>
                                  <w:color w:val="000000" w:themeColor="text1"/>
                                  <w:sz w:val="16"/>
                                  <w:szCs w:val="16"/>
                                </w:rPr>
                              </w:pPr>
                              <w:r w:rsidRPr="006A28A7">
                                <w:rPr>
                                  <w:rFonts w:hint="eastAsia"/>
                                  <w:color w:val="000000" w:themeColor="text1"/>
                                  <w:sz w:val="16"/>
                                  <w:szCs w:val="16"/>
                                </w:rPr>
                                <w:t>出典：和歌山県「</w:t>
                              </w:r>
                              <w:r>
                                <w:rPr>
                                  <w:rFonts w:hint="eastAsia"/>
                                  <w:color w:val="000000" w:themeColor="text1"/>
                                  <w:sz w:val="16"/>
                                  <w:szCs w:val="16"/>
                                </w:rPr>
                                <w:t>結婚</w:t>
                              </w:r>
                              <w:r>
                                <w:rPr>
                                  <w:color w:val="000000" w:themeColor="text1"/>
                                  <w:sz w:val="16"/>
                                  <w:szCs w:val="16"/>
                                </w:rPr>
                                <w:t>・</w:t>
                              </w:r>
                              <w:r>
                                <w:rPr>
                                  <w:rFonts w:hint="eastAsia"/>
                                  <w:color w:val="000000" w:themeColor="text1"/>
                                  <w:sz w:val="16"/>
                                  <w:szCs w:val="16"/>
                                </w:rPr>
                                <w:t>子育て</w:t>
                              </w:r>
                              <w:r>
                                <w:rPr>
                                  <w:color w:val="000000" w:themeColor="text1"/>
                                  <w:sz w:val="16"/>
                                  <w:szCs w:val="16"/>
                                </w:rPr>
                                <w:t>に関する意識調査</w:t>
                              </w:r>
                              <w:r w:rsidRPr="006A28A7">
                                <w:rPr>
                                  <w:rFonts w:hint="eastAsia"/>
                                  <w:color w:val="000000" w:themeColor="text1"/>
                                  <w:sz w:val="16"/>
                                  <w:szCs w:val="16"/>
                                </w:rPr>
                                <w:t>」（</w:t>
                              </w:r>
                              <w:r w:rsidRPr="006A28A7">
                                <w:rPr>
                                  <w:color w:val="000000" w:themeColor="text1"/>
                                  <w:sz w:val="16"/>
                                  <w:szCs w:val="16"/>
                                </w:rPr>
                                <w:t>R</w:t>
                              </w:r>
                              <w:r>
                                <w:rPr>
                                  <w:color w:val="000000" w:themeColor="text1"/>
                                  <w:sz w:val="16"/>
                                  <w:szCs w:val="16"/>
                                </w:rPr>
                                <w:t>5</w:t>
                              </w:r>
                              <w:r w:rsidRPr="006A28A7">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正方形/長方形 226"/>
                        <wps:cNvSpPr/>
                        <wps:spPr>
                          <a:xfrm>
                            <a:off x="0" y="0"/>
                            <a:ext cx="783590" cy="308610"/>
                          </a:xfrm>
                          <a:prstGeom prst="rect">
                            <a:avLst/>
                          </a:prstGeom>
                          <a:noFill/>
                          <a:ln w="25400" cap="flat" cmpd="sng" algn="ctr">
                            <a:noFill/>
                            <a:prstDash val="solid"/>
                          </a:ln>
                          <a:effectLst/>
                        </wps:spPr>
                        <wps:txbx>
                          <w:txbxContent>
                            <w:p w14:paraId="397AEFBC" w14:textId="298F2578"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30</w:t>
                              </w:r>
                            </w:p>
                            <w:p w14:paraId="3C4BBF70" w14:textId="77777777" w:rsidR="00073F45" w:rsidRDefault="00073F45" w:rsidP="00280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2" name="図 302"/>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648586" y="138223"/>
                            <a:ext cx="3659505" cy="2168525"/>
                          </a:xfrm>
                          <a:prstGeom prst="rect">
                            <a:avLst/>
                          </a:prstGeom>
                          <a:noFill/>
                          <a:ln>
                            <a:noFill/>
                          </a:ln>
                        </pic:spPr>
                      </pic:pic>
                      <wps:wsp>
                        <wps:cNvPr id="375" name="正方形/長方形 375"/>
                        <wps:cNvSpPr/>
                        <wps:spPr>
                          <a:xfrm>
                            <a:off x="3583172" y="10632"/>
                            <a:ext cx="767715" cy="508635"/>
                          </a:xfrm>
                          <a:prstGeom prst="rect">
                            <a:avLst/>
                          </a:prstGeom>
                          <a:noFill/>
                          <a:ln w="25400" cap="flat" cmpd="sng" algn="ctr">
                            <a:noFill/>
                            <a:prstDash val="solid"/>
                          </a:ln>
                          <a:effectLst/>
                        </wps:spPr>
                        <wps:txbx>
                          <w:txbxContent>
                            <w:p w14:paraId="4E338120" w14:textId="090CD69B" w:rsidR="00073F45" w:rsidRPr="00354288" w:rsidRDefault="00073F45" w:rsidP="00FC561B">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5,446</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D23534" id="グループ化 397" o:spid="_x0000_s1234" style="position:absolute;left:0;text-align:left;margin-left:33pt;margin-top:7.8pt;width:400.15pt;height:215.6pt;z-index:251885568" coordsize="50818,27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ie7CzwQAAIgPAAAOAAAAZHJzL2Uyb0RvYy54bWzsV89v5DQUviPxP1i5&#10;Tye/k4k6XQ3TdrVS2a3ooj17HGcSbRIb29OZLuJCr1xZDtzgiJCQOCAk+GuqrsR/wXtOMu22RQvL&#10;qkhoD53afv7x3me/733ZfbBpanLKla5EO3W8HdchvGUir9rl1Pn06eEodYg2tM1pLVo+dc64dh7s&#10;ffjB7lpm3BelqHOuCGzS6mwtp05pjMzGY81K3lC9IyRvwVgI1VADXbUc54quYfemHvuuG4/XQuVS&#10;Cca1htH9zujs2f2LgjPzpCg0N6SeOuCbsb/K/i7wd7y3S7OlorKsWO8GfQsvGlq1cOh2q31qKFmp&#10;6tZWTcWU0KIwO0w0Y1EUFeM2BojGc29E81CJlbSxLLP1Um5hAmhv4PTW27LHp8eKVPnUCSaJQ1ra&#10;wCVdfPnTxfkPF+e/XZx/c/nVS4ImAGotlxnMf6jkiTxW/cCy62Hsm0I1+B+iIhsL8dkWYr4xhMFg&#10;5KZemkQOYWDzkyD1grC7BFbCTd1ax8qDN6wcDweP0b+tO2sJD0pfYab/HWYnJZXcXoVGDHrMvGQy&#10;YPbqx+9fvfz18vfvxn98/UvXImi2MNk1W9B0pgG/OxDzPTfyw9ghiI0fBmFs19NsQM+fJHHsw5mI&#10;XjgJ4zjCA7YQ0EwqbR5y0RBsTB0FCWDfJT090qabOkxBB1pxWNU1jNOsbskajo1CF/KEUcjFoqYG&#10;mo2E16HbpUNovYQkZ0bZLa+txS33qS7JKYU806Ku8t6vusW9uc3E3gO8mQ4AbJnNYmPfn+f2j0xn&#10;C5GfAcJKdOmqJTus4IQjqs0xVZCf4CFwjnkCP0UtwG3RtxxSCvXirnGcD08ArA5ZQ76Dm5+tqOIO&#10;qR+18DgmXhgiQdhOGCU+dNR1y+K6pV01cwGhesBuktkmzjf10CyUaJ4BNc3wVDDRlsHZHXh9Z246&#10;HgJyY3w2s9OAFCQ1R+2JZLg5YofYPt08o0r2d2rgNTwWw4Ok2Y2r7eZ2lztbGVFU9t4R6w5XeC99&#10;cmBK30OW+D486Y5Z7soSNP+TLAE0b/NKkgbRBCyYGIGbxp6l9v9JYqQDPu8T474SQ1Ysg7++5ELr&#10;Vvl4szSBVWaFDNPJm+Zv7dFQ9XwlRx0RVIuqrsyZVTpABuhUe3pcMawe2LmqRIHrDzl2+e3PBLuQ&#10;U8OcbgVwScWOBHuuSSvmJW2XfKYlVAikGqwNr0+33deOW9SVxHqB5ILtPjCgsRty5A5sOqmzL9iq&#10;4a3ptJviUGFAOOqykhroM+PNgudQtR7lQKwMdKMBNSJV1XZFDIgPaogtKCAKrLz63E9nrjvxPxrN&#10;I3c+Ct3kYDSbhMkocQ+S0A1Tb+7Nv0Ai9cJspTmET+t9WfWuw+gt5+/UUr3q7FSaVXtdrRtoBlyz&#10;dXhwEZgHEUJftWKfAMi2yGqjuGElDhcAZD8Ok7cGi/oV0HglWCzJYv2xyAENCpRu68INtRWHaZR2&#10;0sELUt8P8EavlEMQR5PIHXSXF6eR/y6lAx611QMQDpZ9G0lX6G0TQrmnghOgwPzrgoNmAAdrHyTQ&#10;yaBlB1Uy6MmtkA2iNPASyC+oLZ4bBza1rqBN4iTxemRB3sbBuwT2v9ZkWwH7vvTcV+mx3zHwuWf5&#10;pP80xe/J631oX/+A3vsT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dx5pv4AAA&#10;AAkBAAAPAAAAZHJzL2Rvd25yZXYueG1sTI9Ba8JAEIXvBf/DMkJvdZOqS0izEZG2JylUC6W3NRmT&#10;YHY2ZNck/vtOT/X45g3vfS/bTLYVA/a+caQhXkQgkApXNlRp+Dq+PSUgfDBUmtYRarihh00+e8hM&#10;WrqRPnE4hEpwCPnUaKhD6FIpfVGjNX7hOiT2zq63JrDsK1n2ZuRw28rnKFLSmoa4oTYd7mosLoer&#10;1fA+mnG7jF+H/eW8u/0c1x/f+xi1fpxP2xcQAafw/wx/+IwOOTOd3JVKL1oNSvGUwPe1AsF+otQS&#10;xEnDaqUSkHkm7xfkvwAAAP//AwBQSwMECgAAAAAAAAAhAB1SSCSjoQAAo6EAABQAAABkcnMvbWVk&#10;aWEvaW1hZ2UxLnBuZ4lQTkcNChoKAAAADUlIRFIAAAPbAAACSQgGAAABzVcUtgAAAAFzUkdCAK7O&#10;HOkAAAAEZ0FNQQAAsY8L/GEFAAAACXBIWXMAABcRAAAXEQHKJvM/AAChOElEQVR4Xu3dX3AV953n&#10;/bnMZeq5mrudy1xtZa5mL1JTucjF1MxN5mY3VKgpdovUUgVPTQg8rOGZIRlqKDZheXjCFM9QgwvW&#10;pmLK4YmzjHkyJg4mJsYmYBsZY3CMHWQEVgRCQhJCEpLo53xa/ZNarW+f092nu093n/er6gtHR0fn&#10;9Olf//rb3/73+6Pf/e53+1rhEf0RanAP/YMG7zOlNPjOnTuDR7ZTp04Fj9Y6ceJE8Kiz8+fPB49s&#10;N2/eDB7ZOv29Zffu3cGj5LZu3Ro8Kl9hDa4ZsXHjRv/x3r17/f+TsF67Z88eb3Z2Nvgp3oEDB4JH&#10;K9atW+eHtGucffv2+f+7hXPz5s3+/06nhWFubi54tPJaPWdNt5svvVBoD3df3GpEfWk1gOLYsWPB&#10;s54/g8bGxvyZ5f6+XUMtLCwsN+imTZv8v9+/f7//czvnzp0LHq3YsGFD8GjlsXvvsJGREX+atMY4&#10;dOhQ8OxKQ+r/Cxcu+I8l2ujhz3F27doVPCoWObzP0OB9hgbvMzR4n6HBc+TKvuHhYf//Kqpdg2ep&#10;lcugSmR0dDT4qboq2eBqVFfKHDlyxC/T1q9f7/9c1Qavi0o2uPa8xe1960WDT01N+Z97+/bt4Jn6&#10;YpUe8uabb3oXL14MfkpOO2KsvXxV1BcbbVevXvUXlHffe9978ewd72fv3Q9+038q3+CdDnhoNavG&#10;VKOu8us/WhPf+N5bfnz76EfL8fsHM6uiE31W0qiiZq3SL3zJbGgX2w5/2LHBXdwdXzkY0iTNWKUb&#10;jWvFnZEniRvcxeBo56N0dVL/BjcaNjZa0ja4i6aob4NbDdopWsINLlbjtou6q2eDW42ZJFq6bXBF&#10;ndWvwa2GTBpzX6xq8Cdzi2aDJom6qleDW42YJq78+1UNbjVkmqij+jS41YAZIs8GV9RNPRrcaLis&#10;kXeD3596GkxkPdDgRjRZpRo8umsybVgNHA3X4PMLz8zGVjRZ5Rq8K0YDR8M1uFiNrZCTJ0/6/4s7&#10;Tfr69ev+/3EXVty6dSt4lO5c/DJVusGPHz8ePFqiq1Bef/314KelRpmYmAh+ajEaOBquwRefJe/h&#10;7mSMbdu2+f/XWS16uI43b9++3RsaGgqeWTpJQj1NFyIsMxo4Gt/+xytt87eiyfpulX755ljmBj96&#10;9Kj/v1vduytnZHBw0P+/6vquwSVLg9+9e7eyeTmN2jV4+KK9NawGjkYLq/SKKKuH/2FizmxoF01W&#10;qQZfZjVUXrG4tIawGtpFJzrtSic7btmyJdX161XQfw3+6Xf9j7Aa2kUa4dq7DvqvwVtxe9RuaBdN&#10;1pcNbjVynlFlNHgBUWX91eAtD//+T5dDvnjUfos9S1RZfzR4S7ihrXg2M+nNL8bvX08TVdbsBm+x&#10;GrdTPP7XpT1qVmMmiSprZoO3WA2ZNcRq2LiosmY1eIvVYHmGWI0cjiqrZoOPn7cbNC5arMYpOmR8&#10;eqE2jS3VbHCxGjYaLVZD9CLm71zznvlTVG31bPAWa6ZXIaquug0+dLBWDa2og+o2uKRs6CJYnxMX&#10;dVDtBm+xZmxcRLW7a/Gqkx8N7ua71udYMf2Lzjf0rYLGNbhOdrToGLbOlonefCfc8O70Y5006c5U&#10;tT7HirqofIPP3XjDnMFWFMH6nGjUSeUbXKyZbEURrM+JRp3UosHFmtHRiArfpF7C58yF7/SoCx7i&#10;To60PiccdVObBhdrhocjKjoSgU5HCj/nTk9qd0WJ9Tku6qhWDS7WjHdRBOtzFHVVuwYXqwEURSjr&#10;c8pSywaXLA0Rvg4turqPk/Yzqq62DS5lNEbR71+2Wje4E26UIqJJGtHgjtVY3UQTNarBHavxksbY&#10;P/xZ8C7N1MgGj5o89h2zcRX6XT/piwbHChq8z9DgfYYG7zM0eJ+hwfsMDd5naPA+Q4P3GTX4O2p0&#10;oj/C7+FEf8TSJR3oCzR2H+lJY7srP+LodOHwacQDAwPBI9uePXuCR/lod1lSHJ0GXfU7MRbW2O42&#10;0uFG3b9/vx9qyFX3NW9Dr9u3b1/w01rr168PHq21bt265Qjf2lqXDkm4cZJOTztjY2PBoxXR99Ut&#10;tzU9UZovRetZz9aM10mD+uLT09P+865HuVtSuxml18bNDGvGhW3atMn/X2uLMH123Nol3LNPnz4d&#10;PFqh6dE1Z/rs4eHh4NmVBc9Nk65Zi16gqM8dHR31H7tpC78m6YmUWZCz+wiN3Udo7D5CY6fQ9c35&#10;e4zGTqFdYxe5YZUXGjsF19jhO0doi1tb9dGt/SqqXGPrklyNMSYqcdwtN1y50kusxnPmxgZx1Nha&#10;ANyOkF64evVq7RtaWI0HHjx44Dfo+Ph48Ewy2gtXlwFrGt/Y8/PzfiMqrn7y0H/uxheP/f/TYjVe&#10;sHa7Q2dmZpYbclWPfPDz1XdgVNw95A8UKxpoTnF3bHbVjW0XFtvf7fS9995b/rwkUTWVb+xUog0c&#10;iWhjS7ixw9FErbnQAEbDWpGmsV00SWsu1JjRoO0i2tiDo6tX4+2iCVpzoaaMxuwU0ca2GrVd1F1r&#10;LtTM1FWzIZNEt42tqLPWXKiRd79qNmLSyKOxFYvP6jBGwVqtuVATgz8wGzBNhBv77U8fmQ2ZNOqo&#10;NRdqwmi8tPHi2Tv+W6mxxWrENFE3rblQA0bDZYpAXo2tqJOVOVBVVqNljYAaezhm9P68VWlP2soc&#10;qIDo7sa0YTZwOALtNs7y5k9XRazMgZorurF1jP3w4cP+Y3cKsrs4ITxq/8GDB4NHS2jsNnQutTtf&#10;fGhoyP/fncCwZcsW8zxuSdTYY6/5r03T2FmuDgmjsdsIX0GhHqOTGUQNrosH3In17nknUWMrWv7p&#10;3JDZ0Iq80dgFSNPYYjW0Ik74yg/HXU7UDo1dgKIbOy59OG4IqigaOyXlancSQ9wpQGkae+zxvNnQ&#10;irzR2AVI09hWI7vIG43didVIeUWL1cguOnFrFq1pXJXQDo3dzr1/thspr2ixGtlFUmpEXQXS6UoQ&#10;Grsdq4HyjBarkV3kjcZux2qgPKPFauQ8o6qWvn2VWA2UZ7RYDZRnVNXSt68Sq4HyiJbw0BIT//I3&#10;/nNWY3UbVbU0F6rEaqhuoiXcyHEhVsOljZHJp/57VdHS3KiS69+0Gy1ttFiNmiTEasgkUWVLc6Vq&#10;rMZLGi1WA2YNmXm6aDasFVW2NHeqxmrETtFiNVaeMXt56bpxq5FdVNnSXKoaqzHjYnHGbJiiY2zv&#10;n/uTSmN3y2rUaPSokeNCaOysrAZWzI+bM7sKUXWtuVdRNWpkF1VX/caeGzZnbDSKoP3a1mdZMXdt&#10;6fy2KqtuY7dYMzUuHB2F0o1fddObqPAtreKET45I09h1UOnG1nDI1oy1IurGjRvBo7XCp/u6OwLv&#10;2LHD/1/3M3MnPSZt7Lkbb/ivr7pKN7ZYM9eKIiRt7LqofGOLNYOjUYQkjV0ntWhs7cCwZnQ4ktKV&#10;HXfv3g1+Wn3P0fCVHdKpsRfH7wWvrIdaNLZYMzscSahho8M4OG40g7BOjV03tWlssWa4iyK0a+w6&#10;qlVjizXjFUWIa+y6ql1ji5XDk9Dpv7pQT42YRLSxp376XPCbeqplYzvhhihCuLGboNaNLeEGLyLG&#10;f/iN4JPqr/aN7VgN1W00TWMaO8xquKTRZI1s7LDFqVGzUV30k8Y3NlbQ2H2Exu4jNHYfobH7CI3d&#10;R2jsPkJj9xEau4/80e9+9zuP6I/wGxtA89C5gYaicwMNVdvO7U4V1amj0ZDR0VFvcnJy1WUgoiv6&#10;olcMuKv8dHVflIYxuH//vv83IyMj/nPus/WcPk9XIRw9ejTRXef37dsXPFrL3cler4kOOtJJ9LIW&#10;vde5c+eCn5a+m6bv+vXrwTMrg56E55u4m6iHn5N333234w3Y4+4Vbl1K666q3L9/v/+/jI2Nebt2&#10;7fIfh6df7RDmpr3dFSCOvre+i7vEV+24fv16v830XPjS382bN/v/hy8Zqqvad251YnGNH13IRdd6&#10;iRtjJLowRMcekYsXL/qdzDW26DPcQuU+33V46bSQWeJuae2+R9xoBWHRFYG1kpJox4vriBY3D+O4&#10;eejmTxpu5SrW97XaRyspTZMbjSnMDSo0ODjo/y/WyjK68nLTnuSa/jpgsxxoKDo30FB0bqCh6Nwo&#10;jNsvgd6gc6MwdO7eonMXrJ8XcOu7aw+9OxLgDnlFj3DoMFR4D/nhw4dXHcJDMnTujHTs1IUWvjh0&#10;7hU6bBgdlf7kyZPBo6VDYnGHBt3hLSRH505IC6qOq0ZPbtAxZS2QOt5+584dv7PrRIxLly75v6dz&#10;o1fo3AVr2gJ++/Zt/zspPvjgA29+fj74TTY6O81l6w0bNvj/Ix907oKpE4yPj/tRJTMzM/5pl66j&#10;qtP2mjq6zgikk+eDzp2BOxVTC6FOlyxyYVxcXFyVLRXqlP7K4sHPVw+U5uLJLe8b33trOeTbRz9a&#10;E9954eaqcShn5xf91+ZF04reoXPnQOehxwl3yg8//DB9Bp94x+7AHSJJ55Zw524Xi8+e+a9HfdC5&#10;C5Y6exkdNUu8ePZOrp3bClQbnbvX3v8PZufsOlo6de6pmQWz02aJ8Sfd7VhD/ujcvXDtL+wOmWe0&#10;tOvcN76YNjtpHkFHrwY6d5msTlhUtLTr3GJ1zLwDvUPnLtrHG+zOV3S0VKFzu2B/XPno3EV596t2&#10;pysrhp9v27mHxmbNTlh0sNe9PHTuvM3ctjtbD+I///f3zM6t7mV1vDIDxaNz58noYL2MgU8fmZ1b&#10;rA7Xi0Bx6Nx5yHiiSeHRYnXupwvPzI7Wq0Ax6NzdsjpVVaIl2rl/emXE7GDtouo4zdVG547RywXG&#10;/2yrs6aNlmjnFqsDt4swdwtpd/MEneeuW0B3us+3u23wr371K/9/id5COHyL4zjh2zG7+5rTuW10&#10;7hjhBUY34t+yZUvw0xIt3GfOnAl+WhK90YB1r+zwfdDj5Na558dz7dyd7knuOmfcDRfCd1ex7vGu&#10;zh6dP7pSbGBgIPhp6fp53fRBf+9WKHRuG507hltg2o2wEV1Yo6NiRBfy6IglEr7oxP19bp376tfW&#10;dO77U0/NDtwuqo7ObaNzx+jlApNb527Fj05+4r+nOvZkxnPJq47ObaNzx2hK53aybpIriqBr4rMM&#10;PWShc9vo3DGyLDAaXE7CY1CFxxJLqqmd2xrzS6L7JtIOwkfnttG5Y6RdYNShtVCqM7vH4Tu2pFFE&#10;5/7b1ua51XGTRNXRuW107hhaYHoZZkfNEiFWx00SVefPL6xB507K6jh1iEe/Dr5Abzu3K082btzo&#10;/68OmXbzOw6d20bnTuLyV+yOU5doybqnXFF1dG4bnTsJq8PUKVqsTluXuDOWT4bvN3TuJKwOU6do&#10;sTpNnQLp0bmTsDpMHSLw8O//1HvyxpHgp3p2dKRH507C6jhVjIA6c5pwpmbzuxtqnsFmeTZ07iSs&#10;jlSFCFgdNo+Yu/Za8Am9zfbTc2svMkFndO4kqnLrpIDVEcuM8QN/FUyJ5z3IcCFK2kA2dO6krM5W&#10;dASsDlbVWHiwNKCgboRoddQsgWzo3ElZnS/vWFxakK1OU/eY+ulz/neTOw+T33lVo6IgGzp3GlaH&#10;7CYa3JnThGPd2w3Z0bnTuPQndidNGnTmVPFsPp9LQvsVnTstq9PGxfzScL3Wgkt0DnSHzp2F1ZEV&#10;OXXmutA53db05xHoHp07K3XmuWH/obVwdhN1UVTnRj7o3F2wFsw8ImrHjh3BoyW6fPLu3bve4cOH&#10;g2eW6BbDQ0NDwU9LdzTRHUXDtzOK/k0cd6MJid740SmicyM/dO4uWQtot5HEtm3bgkcrknbcvOTd&#10;uZEvOncOrAW1m6iLvDp3+Iw35IfOnZPF8XvmgpslOhkeHvZH22g3QseFCxe83bt3+xEdPCEveXRu&#10;FIfOnTNrAU4bnezZs8fvWJZ2ty4K34nVDeUTrq3FGgkkTjede/yH3wjeBUWhcxfEWqCTRl1k7dwo&#10;B527YNbC3SnqIm3nRrno3CWxFva4yINGw3SHwDQeme6lrsEMNX5ZeKTMbiTp3GP/8GfBq1E2OnfJ&#10;5u9cMztBOIrganTV5Ldu3crltsLtOjd6j87dQ9O/PFTrjhHt3ItTo8FvUAV07goJd5S6BKqLzl1h&#10;OlxkdahexeNXvh9MGeqAzl1Dky9uNjtfXjH9i/3BJ6HO6NxAQ9G5gYaicwMNRecGGorODTQUnRto&#10;KDo30FB0bqCh6NxAQ9G5gYbyOzdBEM2KTz755PgfBZ0cQIOog9O5gQaicwMNRecGGorODTRU33Vu&#10;d1NA3SAwLK+7geYpjxsYdiPPz9+5c6f//9atW/3/2wkPWlg03Q22qWrXuaOjY4hu2RsOR6NyqBOH&#10;R8h0C054GJ6TJ0/6/4dH2nCjcYTps6PD97jhejQA36ZNm/zHnUQ7zc2bN4NHK65duxY8SkZDB4Xp&#10;56tXry7PD40IqseXLl1a9fmaPxqFRL+LzttXX3111WCDGsIoPH9l//50d2w5dOhQ8Gj1/A5Pk94z&#10;blTRMP1NtD2t5UPtq3Y5evRo8MzSMqPn1GaaT3muyKqidp17/fr1yx0qTAtpuJNs3rw5eLSaG962&#10;3Rhbovt8Rx08eHB5ReDoM5X13QokPFxPUlrIsy5cWkjD4bh5FJ1PST5H3yW6ZROnUybWPdJlw4YN&#10;/v/hzh1Hnz02Nhb8tOLIkSPBoyWdOrfbGtNr1LF37dq1qt21AtHyFBZehtzWRl01InOHG93dm1sN&#10;5xrXZYjwgm11bg2s57jOHe4cWujUuaN/q4XAZZp2Kw2tHJJKM15XO53KDa2MrOly87ETayWq+eS2&#10;fEZHR/3M6Dp5tHPr+STftdNK6b333vP/18om6Wa92vL5558PflrSrv3qphGdOy2trbW56TKd1ujq&#10;xNoUdp3aLZzhbOiEFwA3PRs3bvTfw/0uTSbWgPn6nGiWFZUWTpr3dKzOrWl1kmZouX79+pr5oY5p&#10;zaModWK9zoXo+6odVCq4zXvNC3FlhOM+282jcBmi37UTngdJsnE4m2vFl2VrrAr6boca0C/o3EBD&#10;0bmBhqJzAw1F5wYais4NNBSdG7WU9Dh8P6Nzo5bo3J3RuVFLdO7O6NwolXUVli5IcXTGX5LTR+nc&#10;ndG522ABypdOHdUFIeHTSnU1Xfj0Uatz6/RgCZ8qS9t0RudugwWofOHz56Pn0ruLT4S26YzO3UZ4&#10;AfrRj34UPFpy/PhxPxO5EPf6PC5uaSpl6ih3GW746rCBgYFVP0cvtaVzd0bnbsMtQNpMdJuEbpNR&#10;ly66Dh7WpEsGq4zO3Rmdu43wAmR17ui1yeEbSYQvq0T+6Nyd0bnbaLcAJbmjSL+5ffu2P88UukHD&#10;1NRU8Jv80bk7o3O3wQK01vj4uPfb3/52uROHD2Nl5faeu/+T3JeNtumMzt1GPy9AH3300XIH1kJS&#10;NO2r0F1wkt5eis7dGZ27jbwWIGU7RdVoL7XrwLoHWa+mMXzcOyk6d2d07jbqtACF610Xl97/2Bv4&#10;9JH31oej3s/eu+/d+OKxH01Qp7bpFTp3G3ELkLvPd1mUUbWDKtxx1ZkXFxc9b+DrnvfrVhNGo+Ub&#10;33vLjx+d/MT79tGPzJDfP5jxY2Tyqf9zHdC5O6Nzt9FuAQp3bh0mc/flTuvBgwerOu6bb77pd9xY&#10;b/+x3Zmj0ZK2c0fjDxPdd3b3vfKOd955J/gExKFzt6GFKI7r3BqxQse+290f3C2Q2svctuPGeevL&#10;dgduFy1JOvfThWdmx47GvfFk9wJHddC522jXuQs30cpMVqdNGi1JOvfwxJzZmdsF6oHO3UZPOvfQ&#10;Qbuzpo2WTp37p1dGzM6bNOZbWR/VReeuivHWisTqpFmjpVPnnptfNDtt2nhGH68kOncVWJ2z21h8&#10;0rFzi9VZswaqhc7dS0n3fGeJR78uvXMr7k/V53Ba09G5e8XqkHnG7zb2pHO7QO/Rucv2+T67MxYQ&#10;f7nj7bade7FVLFsdM6+gFu8tOneZjA5YZKhTt+vcD1qb0FanzDNGH88HXx5lo3OXxeh8RcfZyyOx&#10;nXv/a5+bnbGoQPno3GUwOl4ZoUNdcZ17cmbB7IRFBspF5y6a0elKi5a4zi1WByw6UB46d5GsDldm&#10;tFStcytQDjp3UazOVna0VLFzK1A8OncRrI7Wi2ipaue+M7Z6wAHkj86dN6uT9Spa4jr3+PS82enK&#10;jOm5ZPdLQzZ07jzldUVXXtFide6/bf1sdbZeBIpD586T1cF6Gc/mzc59t7VJbHW0XgWKQefOi9W5&#10;eh2PPzI7t1idrJeB/NG583D5K3bn6nV8+t1cOndP70iDzOjcebA6VkWCzt2/6NxtaKHuVVgdNUts&#10;O/xhozu3RimBjc5dVUZHzRKvXhxe07nTnlfernOPjY15r732mrdt27bgmXidhjd2I6gmdfny5eAR&#10;LHTuqjI6apb4w8PZNZ17cDTd3vJo5452qr179/pjlbtB9J3o2OWiDr5169bgp5WB9yU8TliSjk7W&#10;bo/OnYDG2r5//743O7v6rKrwwAThDnDq1KngUReMjpopWsKd+8YX02YHbhfh72ZlXzdfNBKLhDvp&#10;zp07/f/DHdpxY553Mjg4uGreq1Pr5zJHfakjOncXOnXuV155xf8/nMFu3rwZPFrqFOEMtXnz5uBR&#10;i9VRs0RLuHOL1YHbRbvNcic6Xrk6OpvNvUXnTujIkSPBo9Wi2Tzs4MGDwaOVzNWp7lxmddQs0VJG&#10;50b10LkTsuq7gYGB4NGSuI5ujTk9OjoaPIoZwtbqqFmihc7dn+jcVWV11CzRQufuT3TuqrI6apZo&#10;CXfuJ3PpRxnJ0rk1cumOHTuCn5Zox1iY9kW4cE6ePBk8Qrfo3FVlddQs4T1b1bmHMlw0kqVz6whD&#10;EiplwjsZkR86d1VZHTVLPLm13Lnf/vSR2Xk7RdrO3e4QlTs0huLRuQukAfm1MGc62cLqqFni7qHl&#10;zi1W5+0UWTK3TmyxuJ2OOpKg11g7G8nk+aBzF2zLli297dxvfbknnRu9R+fOibKN2xzV/wp3gkq7&#10;zdRYVkfNGBqcgM7df+jcVWV00qyh88vp3P2Hzt2GFupehdVJM0eLOnfWwfb96UHt0LmTsjpNXaJF&#10;nfuLR3Nm5+0UeXXuAwcOmDvL2p3Ci+zo3ElZnaYu0XJ64IHZcZNEXp3bXVAT3jfBobHi0LmTsjpN&#10;XaJlfiH7WNx5dG7Xod3JLbrcU++rq8c49FUMOndSVqepSwSsjpskqLnric6dlNVp6hIBq+MmCTp3&#10;PdG5k7I6TV0iYHXcugTSo3MnZXWaukTL4rPsNXcVAunRuZOyOk1d4ukDb2Tyqdlp6hJIj86dlNVp&#10;6hL3T3kPpujc/YbOnZTVaaoeA1/3J33i6H/xHv79n/qPZeZptjPVehlIj86dlNV5qhqRTm3FwoPb&#10;/msWn9VjRxvSo3MnZXWiqsW7X/UntV2ntmL28sp91q2OVYVAenTupKzOVJXI2KmtmPrpc/57yZ2H&#10;1RnHG+nRuZOyOlWvI8dObcXY3j/331/Gp9ONL5Z3ID06d1JW5+pVBJ166uX/ZnbKosJ52sV56lkD&#10;6dG5k7I6Wdlx6U/8SSm7U1sxf+eaPy3PWmF1xrwD6dG5k7I6W1lRoU5txZM3VoZasjpmt6ETcJAe&#10;nTspbQpbHa/IqHintmLiX/7Gn2bJenOIaCAbOndSi62FzOqARUTQqad/8T/MDlSncKZms++QQzZ0&#10;7jSsjphnvP3H/sc0oVNb8Wxm0v9+84vpdsghGzp3GlaHzCMa3qmtmLv2mv+dxerQ4UA2dO40rI7Z&#10;TfRhp7bi8b+ujE4S7dg6Dx7Z0LnTmB+3O2naCDr1zIVj5sLez/Hox3/tzxvRlWzIjs6dltVZkwad&#10;OnUgOzp3Wlan7RRvfdn/Uzp1uph8cbM/35ANnTutNIfE6NRdBbpD587C6sjhoFPnEugOnTuLuLPV&#10;gk49++7PzYU1adTpVsLW9OcRi+P3gk9AVnTurMKd+sKX/Ke67dQu6Nxk7TzQubMqoFO7qHrnvnjx&#10;YvComM49/Yv9wbujG3TuLuTdqV1EO7fG0wq7ceOGt2PHDu/w4cPBM+2Njo4Gjzxvbm4ueLRk+/bt&#10;waNkLl++HDxaYk1/t4F80Lm7YC2YeUS0cy8sLASPVmjY2927dwc/LY0lrteFnwsPsKeB9yTc0eXg&#10;wYPBI8/bunVr8Mj+TAlnbbGmv5uYefsnwTujW3TuLlkLaLeRZrN88+alY8H7969syrrxrl2HbkeZ&#10;PLplYHVsdWq9rxut07Gmv5tAfujcXZp66XvmQtpNJOnc6pDRTWQ3PG6ZrOnPGs/mV5cM6A6dOwfW&#10;gtpNpMncvWZNf9ZAvujcObEW1qzRj50b+aNz52T8h98wF9os0W+d291sEfmic+fIWnCzRJLOfffu&#10;Xe/IkZUbE0r00Jj2nLtwwnvEHeu5pKzpTxNj//BnwTshb3TunFkLcNpIukMtiQMHDgSPlkR3uqnj&#10;u887ffq0///ExIT/f5LPsKY/TaA4dO4CWAtxmujUuffs2ePdv3/fGxoaCp5ZET62bdmwYUPwaLXw&#10;Z4YPoUVXDlHW9CcNFIvOXYCF4Y/NhTlpdJO5d+7c6f+vY9Xh16jDbtq0ydu7d+mWRu53WkFoZXHh&#10;wgX/Zzlx4oR36tTK4IDtWNOfJFA8OndBNKCetVAniSSduyqs6e8U7i6oKBadu0DjB/7KXLg7RZM7&#10;t7ZqUA46d8F0qyBrIW8XTe3c4dsZo3h07hLoYghrYY+LJnZuNsXLR+cuSZqdbHl2bu0dt/agu4tL&#10;umVNfzTQG3TuklkLfzTy6tzhK7jcY/3v9qjnwZr+cKB36Nw9YHWCcOSZubds2bJ84ooOh+m9dRis&#10;0/HwpKzpV3DmWe/RuXtk+peHzE6hqHvNvTi1+oYQ6A06d49ZnaPOnRvVQeeugG7PaKtCoHro3BXy&#10;+JXvmx2nyjF3441g6lE1dO4KqkMnf/r7K8HUoqro3BWmUTesjtXLQH3QuWtCA9Rbna2M4LTReqJz&#10;11AZO+C4E2n90bkbopsRRWffX7oDC5qFzg00FJ0baCg6N9BQdG6goejcQEPRuYGGonMDDUXnBhqK&#10;zg00FJ0baCg6N9BQdG6goejcQEPRuYGGonMDDUXnBhqKzg00FJ0baCg6N9BQfufWPwRBNC5u+50b&#10;AABUn3I2iRsAgJogcQMAUCMkbgAAaoTEDQBAjZC4AQCoERJ3wU6dOhU8WnH+/PngkW3v3r3Bo+7c&#10;vHkzeLRkYWHBm5iYCH5aS6/X7+fm5ryLFy8Gz662f//+4NEKa3rddzx06JD/v8R97/Br1q9f7x07&#10;dsw7cuRI8Ex2u3fv9tatW7cq4pw4cSJ4tMTNiwMHDgTPrIi+Nm9qp5dffjn4abXwPBwbGwsetaf3&#10;O3funLdr1y7v1q1bwbNL4j4nanR0dNXfnjx5MngUT/NwdnbWfxw3rdby1I1oe4WXLcuGDRv8//ft&#10;2+f/Hyf8XcQtH9ayby0zYepf7r3Cjzv1z6S2bt0aPOosyWuLXt6RHom7YGkTt1aIWhlEV7DOyMjI&#10;8u+iK5OdO3cGj1Zs3rw5eGSvGLRC3rFjh/87JU0lO8XGjRv91+7Zs8e7cOFC8OqVlZJef/XqVT+s&#10;lZdWSNEVWNz31vfR9xI3v/Rz+LsVTdOr6dD8UIKPm/8Snqd5SrPCDVNSjtNupavlJw29l5aR+/fv&#10;B88saTc/2i3r0k3i2LJlS/BohZab8DJuJe7jx497ly9f9jca3PKuUBJX+2/btm3Nsmf1rThuY+T1&#10;11/3+1ZUmsRtrT80jXEb1pJmOTp48GDwaLW7d+967777rr9Bc/jw4VX9nETeeyTugiVN3Oq0rsp0&#10;HcSqasLJMJoYw9WLPmNgYMDv5C7xWisGiVal0QivxKwVRtyKW99Dn/nZZ5+tWkEqHK18h4aGlr+7&#10;VhTh17VLoO2kSUp6bZLPcVWrmy/6G83nvDYw4laijjamwvNGoemI06mazbICdsum5pk+Wyv1KL3v&#10;4OCg/1iVtto0LvFt3749eBSvXVuGv4M+Q30iXD1biVtt5trQiui0pplP1sZEN6J9PMxat0in5Uhc&#10;P+60jIQ3ysOvHR4eDh6hF0jcBUuSuJW4wsKdRZT8HG2ha+US/htt2Vu7PKMrvLjE7URXWNbKVp8t&#10;4e+gla8qc5fAXLWs76HHk5OTqz43+v3dPFIiDH/38PRqpZEmQWo+qdrRCkZ/p/9v3Ljh74aPardy&#10;jNI0RZN8eD6lnc6wTitc6/BBp6SiCjmO2iE8v92Ggf537Ryl79+u2hP9fVLRRKeNVWsjSq+7fv16&#10;xw2saFu221Wu/hFuK82PaNuFK3ir7cOi7xfHTWN03aA+Hd1joOVYG96bNm0KnrFp2t06QctEdB0R&#10;p92yH90gj1uX6TsnOXSC/JC4USvRjZqqqst0At3SRsKZM2eCn1AGEjcAADVC4gYAoEZI3AAA1AiJ&#10;GwCAGiFxAwBQIyRuALWk+wPocqQ6Rbtr0oGkSNwAakmJsG7qOM2oHhI3gFoicaNfkbgB1FK7JKg7&#10;5en+2kePHjXvF+7ojl/u9qyW6C1mXVg6vZeQuJEHEjcy0QqoSoH+06nd09x6NY67zWd4MJBujlOz&#10;rCIPJG5kUqUVECvD/mS1u0a10i04T58+7f+c5taz1r35s4p7L5ZV5IHEjUxI3Oi1Tu2eJmlbA4S4&#10;QV/c+2iQEafdgDDtBhthWUUeSNzIxFoBaWQjjWVsHRN0Ix61G60pPFKRRqByn+H+j1sRszLsT3Vs&#10;d5ZV5IHEjUyiK6Djx4/7CVqJ2w0PqSElNX61Hrtxm13iDidwN1xldIhBjSUeHqebKgZhJG70KxI3&#10;MomugHTyTrvE7cYxdgk7PI70Cy+84P8fTdz6u2hYWBn2j/HxcX9Zeuedd0jc6FskbmRirYDcGbgu&#10;ObvjgNqF7qrl/fv3mwlZET2hJ7rbXRsBFlaG9bO4uOgvFx9++KHffuFQUtZd0ZSkm4ZlFXkgcSOT&#10;Kq2AWBn21vT0tHf79m3/ummXfF3oOf3OneNQZdoLpOnUyWX6X9OvDU73cx70nkC3SNzIpEorIFaG&#10;+VGVq0R75coVf76GQ0l4aGjIPyzSNDpjfMOGDcFPK3S4R4lbl5jlkbxZVpEHEjcyqdIKSAklGuGE&#10;U5f4zW9+Y36XaCixKubn54M50J7e1/q8JkQelJSjtBvfnZexZcsW///oORhZ5DXN6G8kbmSSZQWk&#10;qia8koxWMvq9O07eRK6aVfINJ59wXL3ypnd74H964+9u8OZ+/b953q//aCXml475fuN7b62JH538&#10;xP/dt49+lCpkem7Be/bMf1grml91U8dpRvWQuJFJ1hVQOHG7W1KqktFJa1Wk3cIPHz7snHCDSjj2&#10;hKrFGc8b/MHqRJw2Hv3af6u8EvfpgQf+3/z+wUzHGBqb9RN8lWi+100dpxnVQ+JGJllXQNHdkqqy&#10;lbi1azJ8YlC3pqam/IEmtLszLuHqJi8ffPBB+4Sb1r1/tpNuHnHtL/2PyCtxLywuldlWok4TSupP&#10;F2pYsgM1ReJGJkp8VdGzabnxLTvBFhkt//H7l3NJ3DLxZN5MxnnEeOu9AeSPxI1M+i5xj5y0E2nZ&#10;0aIknVfivj1qJ90iQp81N7/ofy6A7EjcyETJskqRu+HjduLsdbS89eFo14n71sgT//VWgi0z5tnF&#10;DqRG4gZEZ2xbibJqEeg2cYuOcVvJtFdxd7x514cDRSBxo39VtapuFzOf+5OeR+IemXxqJtCqRB0v&#10;UQPKQOJGf5m+aSfEusTw8/7X6CZxH71wz3+tlSyrGiRxYAWJG82na6itJFjHuPTv/K/UTeKeebp0&#10;gpiVIKseg6P20K5APyFxo7ne+rKd/OoeLf/1wNXMiVt0MxUrMdYpOEMd/YrEjWZpUnUdFy0vnr3T&#10;VeK+MzZrJsM6hm4AA/QTEjeaoY4nmmWNlhuDk5kS95XW34mVAJsQHAtHPyBxo97e/aqd3Jocz5bu&#10;SJYlcTtW0mtSLJLB0WAkbtRTPyZsFxPv+LMga+IefVzcbU6rFiRwNBGJG/Vy/Zt2Muun+PS7/qxI&#10;m7if+9ln/musBNf0IIGjSUjcqIeH/2YnsX6NlrSJ+8HUU/81VmLrlwCagMSN6rMSV79Hy/eP3UyV&#10;uGV2ftFMaP0UumMcUGckblTX5a/YSYvwZ8/ZyyOpE/e98TkzmfVjuPHIgbohcaN6+uFa7G6j5eHk&#10;XOLEffb6Q//3VgLr59BQo0DdkLhRLf18tnia0GhmLUkTtzs3y0peBMOLol5I3KgOK0ERdoy85M+y&#10;pIlbJp4UdxmYNUY6kT6AJEjc6D1dl2wlJyI+rn7Nn3VpEreVcPMKkk73mIdIisSN3vpkk52YiM7R&#10;8u1/vNIxcbvjuFbCzStIOt1jHiIpEjdS69cVjP+9rQTaq2j5f/7X7zsmbtExXCvh5hXtlokDBw4E&#10;jzzv1q1b3vT0tHfx4sXgmSUjIyPe7GznwUJGR0e9I0eOBD/FC39mnL179waPujc2NuZt3LjRO336&#10;dPDMips3b675bvr++s76nUPiRlIkbqRG4q5ItAx8+ihR4v7DxFMz4eYV7ZaJgwcP+v/v27fPTGxy&#10;8uTJ4FG8Ton2xIkT3rFjx7znn3/eu3Tpknf8+HE/Yc7NzfkbDFGa5oWFBT/hDg4OBs8u0d9MTEwE&#10;P63YvHlz8GjF1atX/Y2Jbdu2eZs2bQqeXXHo0KHg0Yq46QGSIHEjNRJ3ReLZ0njU7RL30Qv3/Oet&#10;ZJtnxC0Te/bsCR61p+Q2NDQU/GRX4Ep20Wo7Wlnr71zCjUu+YiXYqOheAcfagNi/f3/waC1rD4H1&#10;3iRuJEXiRmrtVjBbtmwJHmWj9969e7cf69atW3586tSp4BUrtm/fHjyyDQ8P+3H48GFv165d/nPX&#10;rl3z/3fardyjKpe4nyxVbe0S98zTpeRuJds8I26Z2LFjR/BoidqjE1XBGzZsCH6KF02WrrLWbmux&#10;qmNn/fr1qzYMrOnSdGgZbEfTEH4faxe9m063W1y7+zWdAwMD/s8OiRtJkbiRmrWCURVy7tw5f1el&#10;Em24enK0wgqv5Kz30XNJE7d2TV64cCH4aUl0xRmujqzP08rZ2m1p7V71/95KoL2Kz/f509Uuccvj&#10;2QUz2eYZ1rxFOsxDJEXiRmpxKxjtpkzD2r2o3Yrh3aRul2L4M93JPtYuy3Di3rlzp/+/NhiU/HWM&#10;1eIq93YVmlQucStaOiXuzx/Omsk2zyDpdI95iKRI3Eit3QpGFawSZLtdnTruGa68LeGqO+61nU5W&#10;clSV673OnDkTPJNNVRP3tsMfmon7yuCk/5yVaPMOkk73mIdIisSN1Pp1BVPVxP2zN++ZiVt0q1Mr&#10;0eYdJJ3uMQ+RFIkbqZG4KxQtf3g4G5u4Rx8Xd5vTcJS5TCQ9ATLuRDh3voTOY3B7c8LXU1uSnFTX&#10;LRI3kiJxIzUSd4ViYcqftmji3vPqbf9nK8kWEWUsEzrcITprXNds6zBK9ARCXT2gqwjk+vXr5omH&#10;SRN3kvfKE4kbSZG4kVqRKxitkEUr1fBxcq2kw5fmuKrLnYymv+t03LxblUzcj37tT1s0cY9Pz/s/&#10;W0m2iCgr6XS6BDAqepWBS9bu/Ah3jXX0igeLdalXnkjcSIrEjdSKXMG4a2fDSdoJP6dp0M9a2bqz&#10;x4tWycR94z/50xZN3DI7v2gm2SKirKSjKw5UBXfada07sUUvSdSy5a7ZDydhdz21fm+x3qsIJG4k&#10;ReJGamWtYKLHMqPJXNOhxK2VuXZjusvEilLJxK1o0T3LJZy4743PmUm2iCDpdI95iKRI3EitX1cw&#10;VU7cume5KGmfvf7Qf2wl2KKCpNM95iGSInEjNRJ3xSJEiVuXgImVYIsKkk73mIdIisSNfA183U4u&#10;RHER4naTjz8p5zIwFySd7jEPkRSJG/myEgtRbMx8Hsx8z/vOC0uXNVnJtcioWtJxVyToagN3Qpo7&#10;Z8L9Tic16vyIuFHAykbiRlIkbuRnftxOLESxMfx80ACed3t0xv/fSq5FRpWSjkb+cpS43fXX7ioE&#10;R4lcl4cpcbvLEHuJxI2kSNzIz8etSsZKLESxcenfBQ2wZH7hmZlci4wqJB0NWqPk7MJxP4dvvBIe&#10;bU6/SzKMaNFI3EiKxI38WEmFKCdC/jDx1EyuRQZJp3vMQyRF4kZ+rIRClBMhVmItOpR0iO4DSILE&#10;jfxYCYUoJ0KsxEqUE0AZSNzIj5VQiHLi2dK9yR/PLpgJhSgngDKQuJEfK6EQ5cTU+34TfP5w1kwo&#10;RDkBlIHEjfxYCYUoNnTDmxiTVN+lB1AGEjfyYyUWIt+IJOqJo//Fe/j3fxobj1/5vvdsfi549ZKn&#10;C8+8wYd24iG6C6AMJG7kx0o0RHfx7leDmbukU6JOGuM//IY3d+ON4F1XjE2Xe6vUpgVQBhI38mMl&#10;HiJdFJSo08T0L/YHn75irsSxvesaXzxavWcDKAqJG/mxEhHRPiqQqJPGo8Pf8haGPw6mdIlGIhuZ&#10;LP+GL1WMscdLZ/YDRSNxIz9v/7GdnIiViCTqqZf/m5kk6xYzb/8k+EYrHs/1V5W+sBiMpwoUjMSN&#10;/Nz7ZztZ9XNc+pNg5ixpSqJOGpMvbvYWp0aDb79ECe7u+JyZ/OocQFlI3MiXlbz6Kfo8USeNsX/4&#10;M2/2/dPBXFpR50vYgLKQuJEvK5k1OUjUuUcdL2F7MrcYTClQPBI38jV00E5wTYlIop7+xf8wkw+R&#10;f1iXsOmochUuYQPKROJG/qyEV9cgUdcienkJm47XA2UicSN/179pJ8E6hM6MX1ypoEjU9Y64S9iG&#10;J/I7OQ4oG4kbxbCSYhWDRN23kcclbNx0Bb1A4kYxPt5gJ8peB4ma6BBTL30v8SVsQC+QuFEcK3GW&#10;HZFEPXPhmLmyJohOEXcJG1A2EjeKM33TTqZFxltf9rz58WACSNREcQH0Cokbxbr2F3aCzStI1EQP&#10;4tnMZLDEAeUjcaN4VsLNGiRqosdhXXoGlInEjXJYSThJRBL17Ls/N1emRcf58+eJAsKa11UO3QQG&#10;6DUSN8qh5Gsl5mhc+FIlEnU0lGSQrzombqAKSNwoz9RVO1HPDQcvqE6ijgaJO391S9xAVZC4Ua6H&#10;/1aLRB2NTok7+vsXXnjBO3jwYPDTir179waP2tuzZ483Ozsb/GRLsjExMjLS8X3SOHnypLdt2zbz&#10;PW/evLnm+YsXL/rToN9F1SlxA1VC4kbpNFCEtXKscnRKkgsLC96tW7e80dFRb/369bHJUq9pJ0mi&#10;VVK/evWqt2PHDv//nTt3+s9v3brV/z/q1KlT3sDAgHf48OHgmRXbt28PHq3QNExMTAQ/Lbl79673&#10;6quvehs3bvSOHDniXbhwIfjNikOHDgWPVrT7vnVJ3EDVkLjRE7p/tLWSrGq0S9xKdENDQ8FP8fQe&#10;0Yo7+rMqWkU4eVvV6ubNm4NHdvIVTVenDYUTJ04Ej1azNiC0cXLgwIHgp7WU0KNUccepQ+IGqojE&#10;jZ7RmMvWyrKK0S5x63eDg4PBT543Nja26uc4StDRyjZKFXw0WbrK+v79+2Z17CjhX758OfhpKfFe&#10;u3Yt+GnF/v37zaTrRBO2kr1L6poGR+8jbkND064NB1X7lionbt0lDagqEjd6zlpxVi3aJW5kU9XE&#10;rRHFgCojcaMSdH2stRKtSpC481fFxP3091eCqQOqi8SNypi79pq5Mq1CkLjzV7XEDdQFiRuVY61U&#10;ex0k7vxVJXE/fuX7wRQB9UDiRiXpftDWSrZXkWfi1klbukQrCets9fC0hE8as94z7ozzqHZni8/N&#10;zXU8Oz2LKiRuoI5I3Kg0a2Xbi8gjcetsa5cA3333XW/37t3+Nd9hOgNbz7mz0jdt2uT/H5Ymcev3&#10;r7/++vLZ5br+OnoWeviSsOvXrwePVihxW2eudztPepm4GSgEdUbiRuVpCEVr5Vtm5JG4JS4JxrE+&#10;96WXXlq+zjouiYsSuVVJh6vw6HXc1jXj4t4nunFgvX9SvUrcQN2RuFEbs5dPmSviMiKvxC26+5iu&#10;p253hzRdO607o0W5xKkNgPDfuwQavq5awjd40efG3SjGXcftErl1Z7S8lZ24dd8AoAlI3KidRz/+&#10;a3PFXGTkmbixpKzEvTh+L/hEoBlI3Kgt3SjDWlEXESTu/BWduJ9+En+7VaDOSNyovcf/utdccecZ&#10;JO78FZW4Fx7cDj4BaCYSNxqjyFHHSNz5yztxA/2CxI3GKeIs9Kombnc5mU4qc2erb9myxf9/w4YN&#10;/v8a9lNnobcbqasX8kjc4wf+Kng3oH+QuNFoky9uNlf4aaOqidslaSVud434unXrVp1xrtfoLHQl&#10;7ujlX73UTeLWsLBAvyJxo29oqEYrCSSJKiVuXWut5BxN0O658CVj4euu9TtXhVdB2sTNrUmBJSRu&#10;9J0s44BXteKusySJe+Jf/iZ4NQCHxI2+N7b3z82kEQ4lGSL/sOb19C8PBS0DwELiBkKevHHETCZE&#10;sbE4NRq0AIBOSNxAG5PHvmMmGqK70KV7ALIhcQMp9PJ+6XWN8R9+w79ED0A+SNxAl3RM1kpY/RhK&#10;0twbHCgWiRsoyMyFY2Zya0LohL65a68F3xRAmUjcQA/oftq6LtlKilUIVc7a8ABQPSRuoCZ0/fnT&#10;31/xT+zS2e8udAJdNLRR4H6v1+vvADQDiRsAgBohcQMAUCMkbgAAaoTEDQBAjZC4AQCoERI3AAA1&#10;QuIGAKBGSNwAANQIiRsAgBohcQMAUCMkbgAAaoTEDQBAjZC4AQCoERI3AAA1QuIGAKBGSNwAANQI&#10;iRsAgBohcQMAUCMkbgAAamQ5cRMEQRAEUf2g2gYAoAZI2gAA1ARJGwCAmiBpAwBQEyRtAABqgqQN&#10;AEBNkLQBAKgJkjYAADVB0gYAoCZI2gAA1ARJGwCAmiBpV8zNmze92dnZ4Kfu7Ny5M3i0ZOvWrcGj&#10;eLt37w4edcf6Hi+//HLwaLVTp04Fj1Y7c+ZM8Kh8IyMj3sTERPDTaocPHw4e9caBAweCR72R5Ptr&#10;/l28eDH4qRzRZW5ubs67detW8JPtxIkTsctfWLTv6L3jlo9e0nQlne96bS/7GLIhaRfo/PnzwaPV&#10;2q0ktLLLK2lHV+6HDh0KHtk2bNjg/79v3z7//6iFhYU10x43vXqdVgpDQ0PBM/b31nu6lZ/m1549&#10;e7zXX3/d/7kbWoFv3LjRW7du3XK0m+/R32k6srRfHvbv3x+7DITbNOlycvfuXe/IkSPe+vXrg2eW&#10;nDx5MnjUmZJb2HvvvRc8ihfeaLx//37waIW1PHVDbR4WXrYser1+nyTRRTeAtXxYG6Zxy0xYuA3D&#10;jzv1zyT0XTptqDhJX1v08o50SNoFSrLSV8cPJxYroisUrTAuX768vPV//PjxVckxbPv27cGj+JWC&#10;Vm47duwIflpiJQ518uhK0CVtvYejv5XNmzf7/zvRzq/p3rVrl1/d7927158X586d844ePeodPHjQ&#10;f77bSuD69eve6dOng5/idape9d1feeUVPwEmXSlm0W5Ph5Ls8PCwH1evXvUTcXSeaoNH81TLjebj&#10;4OCgv6xYwtWjPje8zEWFE9To6Ojy66320bKg+aTlVGElbNHrklSFaZJGeBltl7Q1L8O/02s1Py2a&#10;3/oe+r7hv7E2mpJsdCdN2tENpTiadrWHQm2v9zl79qw/3WFuI1av07KhUN/QsuQiSt8n/J3HxsaC&#10;R+gVknaBslRqSgxKZnE2bdoUPFq99a/Piq4soh3OStr6LK3UlWhdx1eo6tbKedu2bcvvqxW34zq5&#10;kqISQ9SWLVuCRyus7+2qPa0ww++vJF6m8AaQVtBxovM0L0o2Fy5cCH5KTivsuCSh38VtzEmnDZUo&#10;LQvRxNZpfrT7jG4qPS2bVsIPbyhaSVt/pw1U/U57HtzyroSm16rto+0Q3mDpRO+r6dL/ek9rg6nb&#10;pG31LSfpPBVNY9xr1bf1+foOevzaa68tz4O0yw3yRdIukBJpOBG6iEva2i3tttStrf7wCtKtHJzo&#10;z+J2dztxlXZS1krETW+YWxlY0xTlvqdep5Wl5o9WdG7lU1byfv755xNV5OENi27ofVxVGxfhlaNe&#10;H12OFO3mb6d5l6SCVZLTtKhNtPcjytpYDGuX1LtJ2hJdHjUt4Y0ULX/tNiiSCu+RiFavFs2vuL0L&#10;kjRpx230SzRxal646lkbV5qGuPbXsqT5pPfvNP/d54T7cpqNGOSPpF2guE5nrYTcCjGcBKOJO/x+&#10;0feOJkhV4epw4ePTVtLW+7gkYUW4mo9L2taK0X0P/Y2mIZxo3C5VrbRV9ei1ov/Dr2tX8XaSJCE5&#10;4b0XcTR/9T3cfHHHh6PHOrPS+7dbgUbnjYu4pB1dHiydfh/l2lTcPLAq+fChFu2J0WutlbzaP0lS&#10;jSaoMNfOWo4HBgb8jQxXKWseWO/v2jAuotOadFkKf3Ye2m0gWn1ROi1H4v620zISbu8kyxPKQdIu&#10;UNKkHU5O4Y4i4RVg+HfRFZk7jizu2FT0NZ0q7fBWtbWyU2d338klEW1sRF+rXd5uWrUCCR9Xl+j3&#10;1y44vTb63bPuGUiy4nLi2ihOtNrMq+roNM2aN5Z2K9JOyUZ/qw3DNPOr03ummZ/6TtZyFj3JzVW6&#10;SvLRjQR3aEZtEE1yccuxE369zqWwpGnfpBtwrsoVvb+bRm10hIX3RET7kDYQLEnbUhsnavt2y0/4&#10;M5NuYKF4JO0CJUna0TOlo4lLXBIWJfhwIlcndUkvKk3Sjq6cNO3R99Rzbtrd/+rMN27cWLXC0m45&#10;9z30uF3Sdse0taKJS9r6jtbhgnY0ny5duuTvztTf63+tmKMrnjRJRtol7SzT6XRa2WZJ2trIijsJ&#10;TTR/3bSrQtSKXBti+j/ufcMbhxZNZ9JqU8tO+HM0D6JnuItep/fstEcknIRF79cu0USTrJV0w8fI&#10;rcMDYUmStlveosud+pBET97U8WvtreiUiN2ucJ0opjZMclleu2Vf7Ried3GVvdvo67Qxh/yQtAsU&#10;1ynaLeDRxNUNJW29X3hl7P53Kxit6NxzOhamFblLdtEVdHhr263krZWDpj/8PeKSdnRFoL/RtLgI&#10;H5PXiiHJSjELrRS14aPv4+ZR3EpS0+iSks6Qjk5T1unU++adtEXTo9361jSFj9UmFa4M47jPdPOz&#10;3eu10ebmebvjwEm4pK22dCeZaZnW//oMtzzqZ3eGvR4fO3bMu3btmjc9Pb1qfmp5j7ZJ+HtZ8z78&#10;e/f+Ye79tG4I93OXrDXvsnD3QFC17ua3+m/cukTLcLtlx/1Oy52+h7Uhpml136fT+RPID0kbtaEV&#10;SNxKqErqMp1At7TRZe0dQXFI2gAA1ARJGwCAmiBpAwBQEyRtAABqgqQNAEBNkLQBAKgJkjYAADVB&#10;0gYAoCZI2gAA1ARJGwCAmiBpAwBQEyRtALWkQTfqFkC3SNoAaqluSZCkjTyQtAHUEkkb/YikDaCW&#10;SNroRyRtALVE0kY/ImkDqCWSNvoRSRtALcUlweHhYe/u3bveuXPnvCNHjngTExPBb9Y6fPhw8Git&#10;CxcueLt3714TZ86cCV6xWrv3EpI28kDSBlBLnZLg6Oiod+rUqeCn9oaGhoJHK8Lvf+DAgeCR1/E9&#10;rfcSkjbyQNJGJloBVSXQn9q1/cjIiF8pdyP8/mmSdhyWVeSBpI1MqrICYkXYv+La/ubNm96tW7f8&#10;x++++66/S3v9+vX+z87AwID/3ODgoP/zpk2b/P/DkibtJO8lLKvIA0kbmZC00WtW2+/Zs8eP+/fv&#10;+7+P21UdpUQ/Ozsb/NSduPdiWUUeSNrIhKSNXmvX9nNzc21PQIuy3uull17yd7MrAYd/H666LXHT&#10;xbKKPJC0kUlVVkCsCPtXu7Z3yTapnTt3Bo+WLCws+LvYw+/j/ne/ixN9L4dlFXkgaSMTawXUqbrR&#10;yi56+Uw4wivZ8HHDdis7VoT9q1Pbb9y40bt27Vrb5K1lcseOHcFPK9zyp2U6/Peuytbu96i493JY&#10;VpEHkjYysVZAWklayVjHGEUrtbikHl45njx50v//4sWL/v9agcZVTqwI+1fd2p5lFXkgaSOT6Apo&#10;3759q5KtTsaR8PE/l7SjFbdEKxrRzTF0Zq7bFWntkmRF2L9I2uhHJG1kEl4BuSS8bt06/39d/uKq&#10;bvecEnI4abuKWxW0WEn7+PHj/nO6Scbp06eDZ1djRdi/SNroRyRtZGKtgNJU2u2StpK1boyh6l0J&#10;X6Fd7K+//rr/fzi5syLsXyRt9COSNjKJroCUYOMq7egx7SSVtjYAXMJ2oftIR7Ei7B8zMzPe559/&#10;7l29etVvd5I2+hFJG5lYKyCdMOaOO7tbSLrqW8LJOspK2lEk7f7w8OFDf0/Nm2++uZycFb/5zW/8&#10;5/X7OmJZRR5I2sgkugJySTZcTbsEvnfvXv9/Pbdt27Y1FbRi165dq5L2iRMn1rzGuqkFK8J6Gh8f&#10;927fvu299957y0nZhSppVdSqrJuEZRV5IGkjk6qsgFgRVpf2nug2ouHd2S6uXLniJ20l717ShqQO&#10;4SgcVfP62e0V0mui9xvPgmUVeSBpI5OqrIBYEfaeEq/2qugERJeUXXz00UfegwcPgldW24YNG1b9&#10;7+5s5n7uFssq8kDSRiZVWQGxIiyHqk5VxlbVrOf0u+np6eDV9eSSs06iFB2O2b9/v/84DyyryANJ&#10;G5lUZQXEijA/i4uL3vDwsPfBBx8sJ2QXv/3tb73PPvus57uzi6LkHD1JUrvJtQdBu8rzqLZZVpEH&#10;kjYyqcoKSNOhRBKO+fn54LewaB4pAb/zzjvLSdnFhx9+6CduJfB+oe/tbpnr6Di2Km1dkqhkrgQe&#10;Tepp6XOAbpG0kUlVVkD37t3zd8+GQ5cGuSRUp4h+Dyu0G9pFEkrQ1mc1JbqlZGydZLZp0yb/f51M&#10;p4Suqxm6lcf0AiRtZMIKKH8601pJRGdWhxNTOLRB8pu3r3i/vXrLG/j0kfezN+95L5694//91OyC&#10;97P37nsfDE15N7547MetkSf+75pI86NO6ja9qCaSNjLJsgLSccPwbsjoscI8T/qpGlW82iugvmZd&#10;m6zQ7uoP3/uld/vK//DGf/1Vz/v1H62Olv/839/zvvG9t9aE/GFizvv20Y8Sx9z80i7wmaf13BWu&#10;eVYndZteVBNJG5mkXQHpjFxVkS5pu2OEeh/dVCWPY4a9ooSsm4Ho8iadsKXvFA1Vz/qOep1e783c&#10;9rzBH3jeW19em5zjouX7x27mlrTl2TPP+/2DmVVxZ2zWm3hS/fMCNF/rpG7Ti2oiaSOTLCugcNLW&#10;CT7uWKE76aeKlGB1/FgnaFknbilUOasPqZKO3fAYb82vga/byThptGhXeJ5Je3puYU3StuLB1FM/&#10;wVeJ5n2d1G16UU0kbWSSZQUUTtphGmBEvwvfhaoMLiHrBK+4k9f0O51prY2MVNchL8543scb7OSb&#10;NVrOXh7JNWkrGVtJul0Mjs56kzML/t/3ktVeVQ+gWyRtZJJlBWQlbXcce/Pmzf7/ed19KpyQowNP&#10;uHBnY+uOXbnc53p+vPtqul206OSzPJO2doVbiTlNjE9ziR1QFpI2MlHSSyuatFW9ukFFtmzZ4v+f&#10;dje53jOajBUuISt5F37d9ieb7CSbd7Q8nJzLJWnvf+1z/2+sJNxNVKECB5qMpI1MlBiroGfT8fDf&#10;7MRaZDxb2vjII2lfGZz0/8ZKvHmEKviFxYodBAcagKSNTPo2aed9nDpNaPd7Sx5J21XEVsLNO6ao&#10;voHckLSRSd8l7XeN66bLjqn3/UnJI2k7VpItKu5PPQ0+FUBWJG1k0hdJW2eAv/3HdgLtRYy85E9W&#10;Xkn7ydyimVyLjpFJkjeQFUkbmShZViUKUaVk7eLT7/qTllfSHns8bybVsoLKG0iPpA2EVWE3eFxc&#10;/Zo/iXkl7bvjc2YyLTvGa3D3NaAqSNqAlHXZVrfR0m3Sfu5nn/mvtxJoL6Ou90AHykTSRn+beMdO&#10;jlWNlm//45Wukvb5j5fOQrcSZ6/j9mgON7kBGoykjf6VZrCOqkTLzn/5qKukrVuXipU0qxI63g5g&#10;LZI2+k8vboySV7T8P//r910lbXfLEytZVi0WqzZKCdBjJG30l8tfsZNhXaLFGjREkiZtmZ3vzeVe&#10;WWKUqhtYRtJGf5gbtpNg3aLFGjRE0iRtDfJhJciqBse6gSUkbTRfL289mne0/OHhbNdJ+15FLvdK&#10;G5xhjn5H0kazWYmvzhEzaIgkSdp/e/IT/7VWQqxLcFMW9DOSNpqpbpdyJY2YQUMkSdI+PfDAf62V&#10;DOsUnz+c9b8H0G9I2mieoYN2wmtCPFkafzxr0r47tpTsrERYxwD6DUkbzXLtL+xk15QYe83/mlmT&#10;thvj2kqAdY2nC1wWhv5B0kZzXPoTO9E1KW7/nf9VsyZtUZKzkl+dY4L7l6NPkLTRDBe+ZCe5pkXM&#10;oCGSNGkrwVmJr+4x3Pr+QNORtFFvGvPaSm5NjpZukraSm5X0mhAkbjQdSRv1pTOpraTW9GiJDhoi&#10;SZO2leyaFLoGHWgqkjbqqV8TtqJl2+EPUyftn14Z8V9nJbqmhcYKB5qIpI366eeErWj50clPUidt&#10;dytQK8k1MUjcaCKSNuql3xO2ouVnb95LnbTn5pduAWoluKYGiRtNQ9JGvVhJrN+i5fLNsdRJW3Sd&#10;tpXcmhwkbjQJSRv1YSWwfoyW6KAh/nMJkvbkzIKZ2Joef5jgfuVoBpI26sFKXv0a3tIdwLIk7ZHJ&#10;p2ZS64d4PLvgzwOgzkjaqL63vmwnr36NhSl/tmRJ2oOjs2ZC65dwt3EF6oqkjWq7/k07cfVzGIOG&#10;SLukffTCPf81ViLrtwDqjKSN6nrwcztp9Xs8+rU/e9Ik7RtfTPuvsZJYPwZQVyRtVBOXdsXH3UP+&#10;LEqTtGee9t/lXu3iTjBEKVA3JG1Uk5WsiKW48Z/8WZQmacvis/673Ktd6KQ8oG5I2qiefhhis9to&#10;SZu0dfa0lbz6OdwNZ4C6IGmjWoaP20mKWB0t//H7l1Ml7QdT/Xu5V7sA6oSkjerox2E2s0ZLeNAQ&#10;6ZS0P3/Y35d7xYUugwPqgqSN6rCSE2FHS3jQEIlL2vtf+9z/vZWwiKUYn5735xFQdSRtVMPvn7OT&#10;E2FHy4tn7yRK2lcGJ/3fW8kqjzh//jyRUwCdkLTRe+wWTx8tb304mihp637jYiXcPIJkkw/mI5Ig&#10;aaP3rKREtI+WOyNPEiVtx0q4eQTJJh/MRyRB0kZv3ftnOykR7SOQNGk/mVs0E24eQbLJB/MRSZC0&#10;0VtWQiI6x+ITf/YlTdqjj+fNhJtHkGzywXxEEiRtpPLZZ5/5K5d+jJvn/5udQHsRM0tnhCdN2kNj&#10;xV3upXmD9E6ePBk8WsJ8RBIkbaTSzysW/7tbCbQXERk0RKykvefV2/7vrGSbV7RbJqK/e+GFF7yD&#10;Bw8GP63Yu3dv8Ki9PXv2eLOz7a+rTrKMjoyMdHyfNJSAt23bZr7nzp07g0dLTpw44f9/5MgR79Sp&#10;U/5j6ee+heRI2kiln1cs/ne3EmgvYvh5f5o6Je23P33k/85KtnlFu2XCSo4TExPBI8+7ceOGd/Xq&#10;VW/Hjh3exo0bvcOHDwe/yW779u3BI88bHR0NHq02Nze3ajqiwu/RrYsXLwaPlijB371717t8+XLw&#10;zBKSNpIgaSMVkraRQHsRv9voT1OnpO1uGmIl27yi3TKxsLDg3bp1y0+e69evj61u9Zp2klTGqsLd&#10;BoD+dxXu1q1b/f+jVOUODAyYGwpW0tY0RBO9ku+rr77qb3Cocr5w4ULwmyX6/tG/ie4Wd0jaSIKk&#10;jVRI2kYC7UVc+nf+NHVK2s/83/Q2aSuJtuMSshLg7t27zSTqPkPvt2/fPv91Q0ND/nNhN2/eXE7u&#10;LvGqqo5uFGgjol1Vb+3Cl7gNAE1XeFe3Y21suN3jUSRtJEHSRiokbSOB9ipa/nLH222TtszOF3e5&#10;lyJumVDCshJrlP4+ekw7+rOqU0U4ASpBR23evDl4FL+LW9PVqbKPS6xWElbCPnDgQPDTanp9FEkb&#10;3SBpIxVrxaIVk3ZNXrt2za9gtJswjlZweq1O2rG4akXVkVs5WitnvU+nFa9o2todu0yjikn7vx64&#10;2jFpaxe5lWzzirhkk/S4sI5rR4WTr+zfvz94tCJcVUu0oo5LpHFVdJg75t1p+dFy6PYkRE84E/29&#10;mz9uQ0QbH1YfIWkjCZI2Umm3YlHCtnYRpqHjntr1uWvXLv9/hY4XRnU6kWhsbMwbHh72nn/+ee/o&#10;0aPemTNn/BVsVJoTjqqYtN2gIRKXtO+Nz5nJNq+IWyb0/ODgYPDTUpuEf46jpNZpQ0vLWjQpu13X&#10;9+/fb5tslezDJ4FpudAGZ5Q2FDptgIanQRW024jQNIhe4/qEey/t3pfoe5O0kQRJG6nErVi0koye&#10;JWu5fv26n4hVbVs6VdpaCSqx63pxfZ5+dsc4o7stJbpi1+vDFVHSE46kiknbDRoi0aT9t62ELlai&#10;zTPySDaa59r7Ej2jOiqvM8yriKSNJEjaSMVaseg5VVCqHHQmbdxK9ezZs8GjJVZVnrTS1mfqd2HR&#10;aVMiCCdy6/PSnHDkv7+VPHsVLWcvj8Qm7bPXH/rPW4k2z7CWCaTHfEQSJG2kEl2x6BIXqyJOwjoG&#10;KNpVGT1eGaZqWcdBo7+PHtOMHhe1knaaE46qmLRvDE7GJm39LFaizTNINvlgPiIJkjZSabdiaXf8&#10;L0qJN7o73SV9d8JOOKGGE65+H5tUA+Gkf/z4cb8qt05MSnrCkVQxac/NL8Ym7WfB9V5Wos0zSDb5&#10;YD4iCZI2Umm3YrHO8I0T3bUtLqmGL/dxSdUldCV7iSbt119/3TybPDy9en9NYzTZdzrhyKlc0n62&#10;dOOUuKQtSupWos0zSDb5YD4iCZI2Uum0YlHyXLduXWzVqiTcKUFql7s7nh13fNyqtOPomLiOlXer&#10;ckn76QN/utol7fEnxV7upSDZ5IP5iCRI2kiln1cslUvaE+/409UuaQ+3nrMSbZ5BsskH8xFJkLSR&#10;CknbSJ69itCgIWIlbSvJ5h0km3wwH5EESRupkLSN5Nmr+PS7/nRZSfunV5Zun2kl2byjjGVCN8rR&#10;vcnPnTvnH15pd9Jgu+u4w4dewqGb71jKvCacpI0kSNpIhaRtJM9exdWv+dNlJe3bozP+c1aSzTvK&#10;XCbS3HXPuu95eFrDVxN0es8k91DvFkkbSZC0kQpJ20ievYwWK2nPLyxd72Ul2byjrGVCJx9Gh75M&#10;K2vSLgNJG0mQtJEKSdtInL2Mlv/839/z/w8nbVHitpJs3lHGMqFL/twlfe+++66/Szt6RYDGxtZz&#10;7v7mmzZt8v8PS5q0k7xX3kjaSIKkjVRI2kbi7GW0fP/Y0jXs0aQ9ObNgJtm8o+hlQvepV2gQDn1W&#10;0l3V7e6ql1ae7xWHpI0kSNpIpegVi6t4tmzZsnyykVaYuvbb3UFN13rrcfiOaXG3RM1TVZP282eW&#10;qsFo0v7DxFMzyeYdZSUbd6OdpKzpeumll5av8Q//Plx1W8r4jmXNR9QbSRuplLVi0eeE73CmxO2S&#10;th5r5a3XaOVrDShSBP+7W4mzl9GiQUMkmrR1MpqVZPOOspaJNDfUkeiGnO6mp2Uq/D7uf/e7OKVt&#10;FAIdkLSRStErFt1SVFV19BhjOGmLXqMVqUvcZahq0h749JH/v0vaRy/c83+2EmwRUWay0QaaBpRp&#10;1+ZKwDt27Ah+WuGWKVXs4b93VbYbAzss7r2KQNJGEiRtpFLWikUr1vAuy2jSFrebXLvSpdMuzm5V&#10;NWk/nFwazcsl7VsjT/yfrQRbRJBs8sF8RBIkbaRSpaTtdlm6M3uL3oVZyaQdDBoiLmnPPF30f7YS&#10;bBFBsskH8xFJkLSRStErFu32dru+He0SjT7vqmtRQtfv0pyklEUlk/b8eDB1K0lbFp+Vc7mXgmST&#10;D+YjkiBpI5V+XrFUMmk/XkrSEk7aj2fLudxLQbLJB/MRSZC0kQpJ20icvYwHPw+mbnXSvj9VzuVe&#10;CpJNPpiPSIKkjVRI2kbi7GUEg4ZIOGl//nDWTLBFBMkmH8xHJEHSRipasfRzmImzlxEMGiJK2v90&#10;buluYVZyLSr8+YKuMR+RBEkb+bISC1FsBJS0Pxia8h9bybWoINnkg/mIJEjayM/MbTupEMVGQElb&#10;9xsXK7kWFVVJNu4SQV1J4LjHusJAN1dx1/aXfQvcJEjaSIKkjfwMHbSTClFsBJS05dmz/q60NT3u&#10;8r8NGzb4/7vr/pW8e3EL3CRI2kiCpI38DHzdTipEsRFwSXt6rrzLvRRVSzbhRKz7jKvaDt+ox13v&#10;7xJ3VZC0kQRJG/mxEgpRfARc0h59PG8m16KiSslGu73DA3+4MbdVYYd3g5d9C9wkSNpIgqSN/FgJ&#10;hSg+Ai5pD42Vd7mXoirJRtMRHmhGVXb4Z5fAxSXwsm6BmwRJG0mQtJEfK6EQxUdgYmbpPuRWYi0y&#10;qpBsNBqXdnu7cJWzKm/3nNOLW+AmQdJGEiRt5MdKKETx8WxpgBDHSqxFBskmH8xHJEHSRj4WZ+yE&#10;QhQfoUFDxEqsRQbJJh/MRyRB0kY+xlsrHCuhEMXHk5UTr8RKrEUGySYfzEckQdJGPgZ/YCcUovgY&#10;ey1oBM8fS9tKrEXG27+94iccort45513glYE4pG0kY9PNtkJhSg+Pt8XNEIrf5d8uRexEkAZSNrI&#10;x7W/sBMKUXxc+8ugETzv7vicmVCI4gMoA0kb+bj8FTuhEOVEwEomRDkBlIGkjXy89WU7mRDlRMBK&#10;JkQ5Mb/wLGgFoDgkbeTDSiREeRGwkglRTjwlaaMEJG3kw0okRHkRsJIJUU7ozH2gaCRt5MNKJER5&#10;EbCSCVFOkLRRBpI28mElEqL40E1tDPOLz7w7D8sdOKTfg6SNMpC0kQ8roRDFRShZLzy84z38+z/1&#10;49Hhb3kLwx8Hv1ny7JnnjUw+NRMNkV9wIhrKQNJGPqzEQuQfMcnairG9f+7NXVu5W5oz8WTBTDpE&#10;d0HSRhlI2sjHpT+xkwyRT6RI1nEx8/ZPgndY8Xiu/NueNjVI2igDSRv5IGkXEw9+Hszg7Mnaisf/&#10;ujd41xW6ZMlKRkSyAMpA0kY+Br5uJx0iWxSUrK2YfHGztzg1GnzakoXFZ9wSNWUAZSBpIx83vmUn&#10;HyJdlJisrRg/8Ffe/J1rwRQs0U7fB1OcyNYpgDKQtJEPjTRlJSEiWfQ4WVsx9g9/5s2+fzqYqhWT&#10;s5zIZgVQBpI28vHw3+xkRLSPCibruHjyxpFgSlf0YvzuqgZQBpI28jE3bCclwo5Qsl6cfGAmySrH&#10;41e+7z2bnwu+wRKdyDb40E5o/RBAGUjayI+VnIjVUfNkbcXEv/yNt/DgdvCtliw+e+Z98ai/TmQD&#10;ykDSRn6sJEUsRQOTtRXjP/yGN3fjjeCbLtGJbGPT82aia0rcGZtd+rJAwUjayI+VrPo9+iRZx8Xs&#10;5VPBt18x1cAT2e5PPQ2+HVAskjbyYyWtfo3h48FM6c9kbcX0L/YHc2TF3HwzTmSbnFkIvhFQLJI2&#10;8nP5K3YC66cgWSeKqZ8+5z2bmQzm1JI6j0ymQVmAMpC0kZ9Pv2snsn4IknXmiBuZbHiiPieyAWUh&#10;aSM/U1fthNbkIFnnGnEjk41PV/s4OFAWkjbyZSW2JgbJupSow8hknz/kzHGUh6SNfFkJrkkRStY6&#10;JmslGqKYqOrIZGOP54OpAYpH0ka+rETXhCBZVyqqNDKZzoAHykLSRr4+3mAnvboGybry8ejHf93T&#10;kcmAMpG0ka+mnIw2dDD4QiTrOkUvRiYDykTSRv6sJFiXIFk3KooemUy744EykbSRPysZVj1I1o2P&#10;IkYmm57jTmgoF0kb+Rv4up0Yqxgk674MjUy2OH4vaPklWUYmA8pG0kb+xs/bCbJKQbImgtDIZE8/&#10;uRgsDUuSjkwGlI2kjWJYibIKQbImOkTSkcn+MMHIXigfSRvFsBJmLyOcrJ/OmitrgohGu5HJuD4b&#10;vUDSRjE+32cnz7KDZE3kFNbIZEDZSNoojpVEywqSNVFg6EQ2oBdI2iiOlUyLjsEfBB9OsiaKC+sG&#10;LkAZSNoojqpdK7EWESRrosQAeoWkjWJZCTbPIFkTJYdulQr0CkkbxbrwJTvZdhska6JHMXfttWDJ&#10;A8pH0kax8r7RCsma6HEAvUTSRvGs5Js2QsnaW3hqrkwJoujQON5AL5G0Ubwb37ITcZIIJ+vFBXNF&#10;WnR89D//zjt//jyRcwy89ENzflc5ogOOAGUjaaMcVkJuFxVI1i6UYJA/zVdrflc5gF4jaaMcSU9I&#10;q1CydkHSLkbdknZ0UBGgF0jaKMf0TTtJu/j0u8ELWyqSrF2QtItRt6QNVAFJG+WpWbJ2QdIuRp2S&#10;9szbPwmmGugtkjbK8/DfapWsXZC0u3Py5Mng0Wp1StpAVZC0Ua4aJWsXSZL2gQMHgkeed+vWLW96&#10;etq7eHH1MdCRkRFvdnY2+Cne6Oiod+TIkeCneOHPjLN3797gUffGxsa8jRs3eqdP2/fd3rlzZ/Bo&#10;yYkTJ/z/9V1OnVo7RnVdkvbUS98LphjoPZI2yleTZO0iSdKOJsfr168Hj5aS3dWrV73XXnvN27dv&#10;n7dt27ZEybudubk5b2JiIvjJ8371q18Fj1bbvn178Git6Ht0K7qRogr77t273uXLl4NnVqtL0gaq&#10;hKSN0lkrxipHkqR98ODSUKBKynGVaNxu4rBOlbGq12PHjnnPP/+8d+nSJe/48eP+BoASsCr8KE37&#10;wsKCXyEPDg4Gzy6JS9qbN6+9gYg2OlQxa4Nj06ZNwbMr9BnR9+r0feuQtKd/sT+YWqAaSNoo3cLw&#10;x+YKsqqRJGkrQcVVlI5LyEq0u3fv9oaGhvyfw9xuZFXqes3hw4f9n6Pcruhw4t26dav/f9iePXvM&#10;zxElWivRx20AiNs4ibJ2/bvd43HqkLSBqiFpoyesFWRVo1PSVmJM4tChQ6sSqJXolCyjx7Ojx671&#10;dy5Rt9vFbVXEUdFd2o5V8e/fH191apqi6p60OWMcVUTSRk8sTo2aK8oqRruk3S5pRkUTdDj5iipf&#10;6+Sy6Ale4Yr65s2bwaPV4qroKHfM29olHqaErd3rAwMD5vF4fRc3n1zC196HdifUVT1pA1VE0kbP&#10;jB/4K3NlWbXoVGnv2LEjeLRkeHg4eBRPSXXDhg3BT/Gi1a3bda2T26Rdsl2/fv2qBGtNl6Zj3bp1&#10;wU82TUP4fawNC72P27XvErWO70tc4q5y0l54cDuYSqBaSNroKWuFWbXolLTT0Alh2k1uVauOqlad&#10;8NXpGHndVTVpj//wG8EUAtVD0kZPPXnjiLnirFLkmbSxoqpJG6gykjZ6zlpxVilI2sWoYtKe/uWh&#10;YOqAaiJpo+eqflIaSbsYVUzaQNWRtFEJUz99zlyJViFI2sWoWtJ+Nj8XTBlQXSRtVIa1Iq1CkLSL&#10;UaWk/fiV7wdTBVQbSRuVUdXd5CTtYlQlaY/9w58FUwRUH0kblaJ7PVsr1l4GSbsYVUnaQJ2QtFE5&#10;Y3v/3Fy59iryStq6uYkG3jh69OiaG7KE6U5i0cE9wnRPciuidCOW9957L/gpXtLX5a0KSZubqKBu&#10;SNqoJGsF26vIu9LesmVL8Ki9uDuruTuPKdm6m7RYtzNNeovVuFuhOtZAJHnoddJmBC/UEUkblbQ4&#10;fs9c0fYi8kzauiNat5ImbY0mFr1veZgqelXoGljEVfajo6Nrbn9qjcmdZDCSTnqZtLU3B6gjkjYq&#10;a/b90+YKt+zIK2m7Xdi6b7hGwNI9v6ODeuzatWt5OE4Nz2kN+pGm0p6envZHIdPrdH9wa0Sy8Ehf&#10;1q1TraQt1j3I0+hl0gbqiqSNStOlONZKt8zoNmnfvXvXT9CnT5/2f7aGvYzTrlLuRBsA0bG0o7vM&#10;o8NnWkN1xo2h3e186VXS1lUKQF2RtFF5jw5/y1z5lhV5VdoSV7XGiVazrrp2id+NoKXd2uFd2prm&#10;cCXuRJO2q9qd6M8SruLDf2u9fxq9SNozF44Fnw7UE0kbtaBraa2VcBmRZ9JOU2UrWUaToqt63fto&#10;l7fjfqdRwrRbXf9H/z58LFq/d/+7ilx7BC5cuOA/Dnv55ZfXDBParbKT9uN/TT7vgaoiaaM2rBVx&#10;GZFn0laC1DHrTmNu6ySx6K5tJWhX6YYr8IGBAf//cAKXcNJWInbHyqPcxoH+3u0et46l563MpD35&#10;Yvy440CdkLRRK9YKuejIM2ljRVlJW4dXgKYgaaNWns1MmivmIoOkXYwykvb4gb8KPg1oBpI2aqfs&#10;a7hJ2sUoOmlzLTaaiKSNWiqz4iZpF6PIpM0gIGgqkjZqS+MfWyvsvIOkXYyikjYJG01G0kbtWSvu&#10;PIOkXYwikjbHsNF0JG00grUCzytI2sXIO2lzWRf6AUkbjVHUDVhI2sXIM2lP//JQ8K5As5G00ShF&#10;jMVdtaTtbjWqIT7dzVZ0JzPRjVL0e91iVDdKCd9bvJv7mBchr6T99JO190sHmoqkjcaZeul75so9&#10;a1S10tZ0uTuXbdiwwf9fyVp3S1PyVkLXa3S3szyGBM1bHklbl/8B/YSkjUaau/GGuZLPElVL2roH&#10;uCrr8OAeumWpngvf3lQ/q7p2ibtquk3aunoA6DckbTRWXtdyVy1pO66qlvXr1/v/q8IO7wZ3u8m1&#10;K12io4b1Utak/ejHfx28A9B/SNpoPF0GZK38k0bVk7aq7HDV7RK4uATuRveq0nHtLEl79vLaoUOB&#10;fkLSRl+Yff+0mQSSRNWStnZ7u13fjk44c887rroWVeD6XXg87F5Lm7S15wTodyRt9I2sd1CraqVd&#10;d0mTNtdfAytI2ug7uqbXSg5xQdIuRpKkvfDgdvBqAELSRl9KU3WTtIvRLmlTXQM2kjb62szbPzGT&#10;RjiUXIhiwprfHLsG4pG0gZbJY98xEwhRXuhkQQDtkbSBgHaZF3X/ciI+Hr/y/aAFAHRC0gYidGtM&#10;K7kQ+cajw98K5jiApEjaQIyF4Y/NZEN0FyRrIDuSNtCBKm92m3cfOm8AQHdI2kBCOubd7S1R+zFm&#10;LhwL5iCAbpG0gQzS3qCl30J7JubvXAvmFoC8kLSBLmjX+fgPv2Emrn4MbcwAKA5JG8jJ099f6csE&#10;PvXT5xjbGigJSRsogM48n/iXvzGTXBOCRA30BkkbKIFul1rnM9Af/fivvaefXAy+DYBeIWkDPaBb&#10;dioRWgmyCjH10vf83f0AqoWkDVSEkqRu6VnmcXHd6OTJG0c40xuoCZI2UBNK6golWRc6tqyblkQj&#10;/Br9DeNSA81A0gYAoCZI2gAA1ARJGwCAmiBpAwBQEyRtAABqgqQNAEBNkLQBAKgJkjYAADVB0gYA&#10;oCZI2gAA1ARJGwCAmiBpAwBQEyRtAABqgqQNAEBNkLQBAKgJkjYAADVB0gYAoCZI2gAA1ARJGwCA&#10;miBpAwBQEyRtAABqgqQNAEBNkLQBAKgJkjYAADVB0gYAoCZI2gAA1ARJGwCAmiBpAwBQEyRtAABq&#10;gqQNAEBNkLQBAKgJkjYAADVB0gYAoCZI2gAA1ARJGwCAmiBpAwBQEyRtAABqgqQNAEBNLCdtgiAI&#10;giCqHyRtgiAIgiAIgiAIgsg5lottAAAAAADQHYptAAAAAAByRrENAAAAAEDOKLYBAAAAAMgZxTYA&#10;AAAAADmj2AYAAAAAIGcU2wAAAAAA5IxiGwAAAACAnFFsAwAAAACQM4ptAAAAAAByRrENINbIyIi3&#10;efNm79atW8EzANK6efOmt3PnTm92djZ4BqgG1vEAUCyKbdTW+fPnvXXr1iWOU6dOBX+ZjjZG9u7d&#10;W6kNZW28HzhwIPhprYWFBe/gwYNdbUBp/qpAmJ6e9t/r4sWLwW+Se+2117wLFy4EP9n0XbSxNzQ0&#10;FDwTL+n30rSnae+TJ0+2fc+xsTHv3Xff9fbt2+ft3r3bO3z4sDc4OBj8tno0n9LS3+zfvz92vun3&#10;v/jFL/x+oD6xZ88eb2JiIvhte25ZqlofstYT7WLDhg3mcnrixAl/uYiLjRs3+n9v/S4c7fp0nWnZ&#10;UR/LYxnotJwm5d7nyJEjwTPVUpd1fJjWC5s2bYqdphs3bqRef6hvaT50s9zo89y6O2lo+rqZt3mZ&#10;m5vztm7dmvu05Pm+aiP1oyqt34EqodhGbaUpqNIWX2F5Ftujo6PmhrmKt8uXLwevsmnjy70+vPGu&#10;jZvoRpI2xA4dOpS4GAobGBjwi4ro3yo5a4OlU/HsJN0YTDJ/taF+7ty5VRtdalMl+PB8Cc+f9evX&#10;r3le8zn6OXGfr/cNLzP6/t1u9BVF81rtpmXh9OnTmacxST/RfEnbH7TMd7sh3ytaPrQ8pV1/6O/i&#10;Cgr9Tstj0r4UNjw87O/4ceuR8M4ALfNaxq9du+a/rh39fdZ1YhxXwOb9vlHhQuHu3bveq6++6u3a&#10;tcv//mnWT5rWbpdL9z4vv/xy8Ex2dVvHR0XXH9qmtNarbv1x//794Nl4en23O2ni1t1xz3eat3m2&#10;eZjml/ptOLR8a1nXev3q1av+sq68p+U9aT/TzmL3XnoPxW9/+1t/GdP3PHr06Jo4duxYrjvAgX7m&#10;amyKbdROGcW2kvGWLVv8jZ6sR0C0saCNpXAxrY1tHc2NJnNXMCVNXHHfK+2GmHYCqDBIsnda760j&#10;1p02bK0iVs9Fk7o2GtxGpSsYzpw5E/zFivAGTqejMGmXDfde4WlWu6lw0YaJ2/Bx79tpHpVF80TT&#10;l2SjKAmrzUTLx49+9KPEy6Ve//rrry9vFKpdw1HlwlvzVDt2kvYHR8Vr+Du6oknhlnW3wRxeprQj&#10;KW7douVt27Zt3iuvvOIX0NFp0bRqeUzb/nHrH22U64wNTVdW4UJY06flQBv1O3bs8M6ePbuqwNJy&#10;0q44d30+PE/VLioEtO5Js66Mcu+dx7KYdMeF+8w0xWwV1/HRdtEy6nZ2XLp0KVERnZSWp+3bt6/5&#10;npqG48ePJ2o/l8fDfVIRzj3RsHZGhBXZ5mHh/pSG+nC7dtZ05VEkK09qh4Ur5KNnfOV1RgtQZxTb&#10;qK20BVXS1zpuD/ydO3f8/ycnJ/2CI+nGjcQl5HbTkyS5ugQeLhLdkZB2EU56eg8lQm0EdJMIlWSt&#10;+ZJ0nscVeBbNG/dZeuyOSug7hDeUNC+04Rd+zjqqHX4PUZu7aQ4/1rx68803/ddpnrn5rufVxmmW&#10;iarT91FRqA1ZzcM0BadF87FOG1t5bYQWLbwcppVlfdiJ5pt2FroCRsV1kn4RV/gnof6rIirLfEiy&#10;nk0qaeHl6Dt32lGg+Vn1dXyYNQ/Cy0M4tF5JM9+1vGo95HbcaF2eZgdTdD3vxD2v+dZpR0YRbW6x&#10;llNNX6di2nL9+vXlfPiTn/zEP4shzfRoOdKOFe3sUmFtLReatuj6s5t+CjQBxTZqK80GY5rXWhs5&#10;4WLQJf5O3B7fqCQbl+0SuT5fGyxKlEp01kZHko2Fouk7JEmu0fkbpe+iws9taLojKDpSqHZIWqhb&#10;ooWz5pmO7mljQRt0caf2a5p1lCjtRmOVue/UbXGt+eFOZdYRrjR9rwqsjcU0NB+TrB8kaR+JSruh&#10;H5X1c+OoCIr2lU7trn7mjp4mmRYVClrnufWA/k5Fg4766/PT7tDJs9jWd7XW9e1oOYkrvuqyjneK&#10;2qHmjsanLa6jNK+13LhC00W7I9ud1u15t7mj69rd2S8Kd68Q9a9uzjiJ9nktP+HtnCyUP6PfJe59&#10;KbjRzyi2UVtpNuKTvNYliWgCVYK0CjolmnaFnlVsJ9nA0+dFi3FNmwpOt0ETfm+9p07PDOt2QyyP&#10;DVGX3LXB1G5DSZ9lnSYYpY0QvY9rD93URxsj0uk9rPbXPFRR5DbotOEV3hCIa3fpdv5mZW3cdCuP&#10;to6j+dSucHV9rpvCMW+dprkTLTdFFttunnWz0eo+V+/lTvnVY20D5FUwdTsfnaSFnPqxdvAkZa1n&#10;s4pbV3QqjrRect9N86tu63gpYv2h79btMh4nfERY87hdDm8njzZPoqh+pOnQjoas616tQ6y/zWt6&#10;gSah2EZtJSmgnXavdddJu2uqlJSUhNpFeK+3kq72mkePCLoNBl1jrASsozjtrgNzr0+SiMMbYha9&#10;V9YNMTcd1oaOPrfTtWyOkrHmu6bTfR/NKxW24eJbp+lr/um007gjyeHvE97I0fSoXbMU247eWxsH&#10;+r5aFtz0uXa1jnooks6HPLn5mae4jaY8dGoX0XzOq+jJg1sesm4sdlpuwqF1SZaCQst9N2dVqM21&#10;vovuvNHypX7YzVHEsDzatohlXpJOm9YJSY6+R6dTP6cpqqLqsI6Pex/1+/B6P6082zy6M0DvHV3f&#10;Wc/p7zqdZp13m0v4DA539obWE5q+bt43Kjpf0rDml6PlJ8080HrIfVfrXi1AE1Bso7a0wg8XwJ0i&#10;a0GhjbKse7/b0YbK888/718DlfYO0kVtiEU3nrSTQOFObdNGunYqKDl2mp9WQRBNxPo87YRw30U/&#10;qwCIfrdwcrfaQxsOOkVN8zJa0Cis6XWfFXcUsl27x81fd5S82w2uTqKn1IbDbaBp+pIsV5p37lRN&#10;6y7W0WUgbSGmZSauUHHLW9yyVNb8DNM0dVtsF3lkO8xtqIZvopbk5lSaRv1du8/WfHBtr8h60yt9&#10;x24LJze92hGgG3CFp8dNX5blQ9Om93Q3ddJ31nWo7rKV6A7UTrR+09+pD7qdt1nVYR2v18a9Ruts&#10;zYfo6c/u89otT24a3Q5YvT7cDu491FY6zTpunaTlRuuP8DxqVyhKtE+2+46SV5vrO1vrnXB76bG7&#10;bj3tshmm+ZLl+nGJzg8tN+o/mhblpaTva31fTVcR21pAr1Fso7Y6Jc2wNK+NihaIVdBpQywNJT1X&#10;ZKX5jr1KjNbnqmBsdwMfbQSl3Wve7vtpnmmjI26jwhX/ebVR3alo1s6B8E4BFYhJN06Lnp9aP4R3&#10;VnRzhKVT39RypY1lfZaKibTFUt2o7TodIcRa/byOL5LmhXamuP4eDhXmvVxONW3aAezWDwqtI+Km&#10;Se2ZlHtvvV9eZ650S+tdt9PATV/W7TSgyii2AQAAAADIGcU2AAAAAAA5o9gGAAAAACBnFNsAAAAA&#10;AOSMYhsAAAAAgJxRbAMAAAAAkDOKbQAAAAAAckaxDQAAAABAzii2AQAAAADIGcU2AAAAAAA5o9gG&#10;AAAAACBnFNsAAAAAAOSMYhsAAKAk58+fJ0oKAOg1im0AAICSUAgWj3kMoCootgEAAEpCIVg85jGA&#10;qqDYBgAAKAmFYPGYxwCqgmIbAACgJBSCxWMeA6gKim0AAICSUAgWj3kMoCootgEAAEqSthAcGRnx&#10;Nm7c6O3Zs8c7ffq0d+3aNe/+/fve6Oiot2XLFu/IkSPe7Oxs8OrkFhYWvOvXr/vvu27dOm/btm3e&#10;mTNngt+2p+k/depU8NOSubk578CBA2um5ebNm2te20430+VQbAOoCoptAKX57LPPljeCiJXQxiiA&#10;/uD6fVauyE5TwOZN079+/Xpv9+7dy7Fr1y6/OA4/p9COgrKntdt5DAB5odgGUBo2gNZingD9JWuf&#10;1xHuTZs2eRcvXgyeWUtHhZPS0ePjx4/7BbGKZB1JHhoaCn7bnqa/qCPb3UyXw3oVQFVQbAMoDRtA&#10;azFPgP6Sts/rtXv37vUGBwe9c+fO+aeNHzt2zHv11Vf9gvTw4cOJi1EdFT979mzsaef6rCSFsV6X&#10;55HtvKbL0esVANBrFNsASsMG0FrME6C/JO3zFy5c8K/Rto4Uq+Augt57586dsUVvlI6k6xpy0d9q&#10;p0DSv00j7XSxXgVQFRTbAErDBtBazBOgv3TT53UqeVGFtgrn/fv3tz1NXcLFvqYnWmCfOHFizXvo&#10;+6Y5Mh2WdLrCWK8CqAqKbQClSbsB1M0GWhF0TeKPfvQjb2JiInhmhTY6dWpn2qM6bBQC/aWbPp+l&#10;8ExiYGDAP+X71q1bwTM2Fdq6Ltuxim1H68vt27cvry+jf5tE0umKYr0KoCootgGUJs0GkF7XTaGt&#10;jdJDhw6ZhXE7cTf50fO6A3D0OkXdvEfrTm0AR3/not2RKDYKgf6SR5/X+u3111/39u3b518nvWHD&#10;hkzrOq2/tH5Ku5MwTKe7R9d5miZdS57lffOYLtarAKqCYhtAaZJsAGlDSxuQ2mBzRzP0N+5Ijo6O&#10;uCI8rjCWPIttfX648A+/Rp/z5ptvBr9ZcvLkycRHYpLMEwDNQZ8vHvMYQFVQbAMoTZoNoHDBqr/p&#10;ttiOK76j10C2e88oTZdOobxz506m4WkkzTwBUH/0+eIxjwFUBcU2gNKk2QCqYrGt99CpmyqsL1++&#10;HDy7mrvGUKdWJi3Y2SgE+gd9vnjMYwBVQbENoDRpNoCKKLZ1XfW2bdtWXVuosWH1Hk70PfV3urtu&#10;XHHdiRs/Ng4bhUB/oc8Xj3kMoCootgGUpswNoLgj2Z10Oo08yfXY0aPl7bBRCNTT4uKiNz4+7g0P&#10;D3u3b9/2PvjgA+/KlSvLfToufvvb37K9VTA3rwGg1yi2AZQmyQaQiuSDBw8uF7TR4jc61Ez09Q7F&#10;NoCkZmZm/MJZ91347LPPvKtXr3rvvPPOcv+Mi/fee8/78MMP/WJbRbfeQ0U4esu1DwD0GsU2gNJ0&#10;2gDS9c7RItWdxh2++Ziuh44WvDq1PPwaim2gP01NTflFrwpgbdeocP7Nb36z3Nes0IgCep0uU9Hf&#10;PXjwIPW6A9Xh2hUAeo1iG0Bp2ABai3kCxFPRrJ1XKoA/+ugjvyB2fSYudH8HvU47xT7//HP/Paan&#10;p4N3RJh2ZGrnoqOdDRojO/ycdkBu2bJl+b4Z0b8RPbdz587YnZRlc8sCAPQaxTaA0rABtBbzBP1g&#10;fn7eL3rv3bvnF84qhpNe36zX6m/0t3oPvReKo/m+YcOG5SP7KsDDP+v3rrDWjpCNGzcuF+JV4ZYf&#10;AOg1im0ApWEDaC3mCerGXd+so8Y6eqxiWMWWW5bjQq9z1zerSNN7oFpc8exGfHDUfjrirXCFtp6r&#10;0tHsMLfMAUCvUWwDKA0bQGsxT9BLOlr58OFDvwDWEUwVxLp+2S2XVuj6Z71O2wz6O/29rpNGvelU&#10;8PXr13e8J0X4tPIkp5j3gltWAaDXKLYBlIYNoLU6FTZ5h+6wrEKp29AwRyq08ggVazrK2W1ow79f&#10;uWGo3PXNOoKsO2Vby0A43PKgO3C765t15DpM8zU8n/MO3YwsukzkGe7u4kWGNW/bhdqmKjQ9OmId&#10;PZpt0WvDR7O1vG3atGm5QNcOmyoc7XbzGQB6jWIbQGnYAOo9dwpwt5FngaTC3Spg0kaSU5mrEOG7&#10;5ndL1zFbn5FnaL5a8zuvcKeWFxVuJ0KRkYabr72mERv279+/fHp4NKybpFkFubupmiJ8bXcvVWUe&#10;AwDFNoDSsAGEKlAxoALJ3azLXXescMtokrj4m/Pe1Uv/n/fBpZ95t68+792+9APv4ZWN3vjYw+Wj&#10;7N/+xyveN773VqL40clP/L+RP0zMed8++lHq+D9Ofer945lB7//65R3vZ+/d9+ODoSnvxhePvXvj&#10;1bu2th+55QfFYR4DqAqKbQClKWMDKHyUReGuJXSSXGNYtWFssMQdRdSRYRXJ7hrjJHe1Doe7w7WG&#10;kvKPft666o0PvuqN3/iRN3/1Lzzv0p943q//KHs8fRBMsedtO/yhWVhbkUexnTSePQs+qOXzh7Pe&#10;7x/M+KHHXzya80Yfz3sTT+a9maeL3mL4xeiaWw5RHOYxgKqg2AZQmjI3gFzRHS229XzdhrGpMzfk&#10;k8Kd1qvThlXsquh1y0SS0HWu+ju1od5HRbd771gT77SqyX2ed61VRL/1Zbs4zjum3g8+3PMLaKuw&#10;tqKsYvufzq2cxj43v7hcaKcNFeVjraJ8em7BW1ikIE/KLc8oDvMYQFVQbAMoTZkbQHHFtmga3JFv&#10;V2jrOY5mr3DXdrs7VSvctdWap64tk4T+RqHTtfU+w8PD/nvncgdrFdO/f87z3v8PduHbixh+Ppg4&#10;zzvZKmytwtqKsoptnVbujD+ZNwvpPOLe+Jw3Pj3vzbYKeqyw+ghRTABAr1FsAyhNmRtA7YrtsPBp&#10;5UlOMa+66elpv5B1d6UO34k5zZ3P3fBOClds66Zoem99RqnmhlsF7HHPu/5Nz7vwJbvArVJ8+t1g&#10;wj3v8s0xs7C2oqxie3JmIfiU1mxtfY5VKBcdd1uFuE5Tn1/giDgAoLkotgGUxhVyZUhSbGtawkez&#10;ezmMTV437XJDOYWH5nJDa7mbdlXayEnPu/Etu4itS1z9WvBlWkXzw1mzsLaijGL7Oy/cDD7B86/b&#10;tgrhXsadsVn/evGnFOEAgAag2AZQGlcQFsVdc+1OEQ9HuGh2R7CrMIyNmyfRm3aFhyvSGMqNo6PV&#10;gz/o/mZkVY0Qq7C2ooxi+6dXRoJP8Lwnc9mv1y4zbo/OePennvo3awMAoE4otgGUpuhiu476Yp7M&#10;j3ve0MHmFtZWLKxcF510+K8yim0Vro6OIFvFbV1iZPIp14MDACqNYhtAaSi212rkPHnwc88b+Lpd&#10;hPZLPFm6FEG+f+ymWVxHo4xiO3yN9NDYypBfTQgNW6YbsnFndABAVVBsAygNxfZatZ8nizNLNy/r&#10;p6PWSeLRr4MZ5HnPnxk0i+toFF1s73n1dvDunl90WwVr0+IPE0/94c0AAOgFim0ApaHYXqt280TF&#10;tU4Jf/uP7SKTWIrQ8F9nL4+YxXU0ii623/70UfDunn9Hcqs4bXro2m/ugA4AKAvFNoDSvPfee8vF&#10;JbESuoN4pem08MtfsYtKwo4b/ymYeZ430CpyreI6GkUX2zrF2tERX6sY7afQ9eu6bn1Rt2UHAKAA&#10;FNsAgNUmWsV/v19z3W289eVgZnrew8k5s7iORtHFdpgKTasA7efQsGOPZ1fGIAcAoFsU2wAAz7v3&#10;z0sFolU4Etni2cqR5G/+n5fMAjscRRbbRy/cC97Z84fQsopNYnXo6D/jfQMAukGxDQD9SMNxfbLJ&#10;LhKJfELzOPC///gDs8AOR5HF9q2RJ8E7e95YzYf86kXozu0MMwYASItiGwD6hYq/a39hF4ZE/vF4&#10;5dRtFdJWgR2OIottHc127o7PmQUlkSw0xNiTOQpvAEBnFNsA0GS6e/in37WLQaLY0I3lAi+evWMW&#10;2OEoqtj+29D76mZgVgFJZAsKbwBAOxTbANBEn+/zvAtfsotAopy4/XdBY3jeG+8/MAvscBRVbJ+9&#10;/jB4V8+/AZhVNBLdh041Z0xvAEAYxTYANMXDf+MmZ1WKq18LGsbzPr372Cyww1FUsa33cjTOtFUo&#10;EvnGF4/mvIVFbq4GAP2OYhsA6kzDdDEGdnUjxCqww1FUsR0eRlqnPVvFIVFcTDxZuSs9AKC/UGwD&#10;QN3MDXve+//BLu6IasXiylHlb//jFbPIdlFEsf1P54aCd2wtNvMM+dXLuDfO0W4A6DcU2wBQFyMn&#10;uQ67bjH3RdB4nrft8Idmke2iiGL7g6Gp4B09b/wJQ35VIW6PzvjXzgMAmo9iGwCqjvGw6xuPfh00&#10;ouf93//vp2aR7aKIYnt6bqWo03XEVvFH9C7+MPHUv0M8AKCZKLYBoIp0qvi7X7ULOKI+Mfx80KCe&#10;9+rFYbPIdpF3sf2dF24G7+b5121bxR5RjRgcnV01FjoAoBkotgGgSsbPc0fxJoXGOA8MfPrILLJd&#10;5F1snx54ELyb5x/htoo8onqhO8ZzsBsAmoFiGwCqYPAHdrFG1Duu/PuggVsF9MNZs8h2kXexrWuD&#10;ndHHXK9dtxhuLQMU3QBQbxTbANAr8+OeN/B1u0gjmhPPVk4PtopsF3kX2/MLK5Xa0BhDftU1KLoB&#10;oL4otgGgbCqyuR67f0LtHfivB66ahbYiz2J7z6u3g3dqfXyr6LaKOKJecXd8jpupAUDNUGwDQFko&#10;svszntwKFgDP23viY7PQVuRZbL/96aPgnTxvcobrtZsUFN0AUB8U2wBQNIrs/o7Q8F8vnr1jFtqK&#10;PIvt8en54J30Xk/Noo2od1B0A0D1UWwDQFEWZ7gmm/C8z/cFC4Tnnb08YhbaijyL7TDdKM0q1ohm&#10;BEU3AFQXxTYAFOGTTXbhRfRfXPvLYKHwvBuDk2ahrcir2D7xzh+Cd/H8sZutAo1oXqjopuYGgGqh&#10;2AaAPA0ftwsuor8jMPVk3iy0FXkV27dGngTv4nljDPnVd6E2BwBUA8U2AORh4h3Pu/Alu9AiiGcr&#10;BdB//P7lQovtufmVocZ0tNMqyIhmhy4dmA0tBwCA3qDYBoBu6Lrsy1+xCyyCcPH0QbDAeN62wx8W&#10;Vmw/97PPgnfwvIVFhvzq97jHqeUA0FMU2wCQlW58ZRVWBBGNqfeDhcbzi+qiiu2z1x8G7+B5j2cZ&#10;8otYivEnnFoOAL1AsQ0AaU3f9Ly3vmwXVQRhxfDzwcLjeSfPDRVWbD+Yehq8g+eNTDLkF7ESOrU8&#10;fIkBAKB4FNsAkMb1b9rFFEG0i0+/GyxAnvfWh6OFFdvhU4Y/fzhrFl1EfwenlgNAeSi2ASAJboBG&#10;dBNXvxYsSK1CulUEF1Fs/9O5oeCvPf8IplVoEYSLCU4tB4DCUWwDQCcfb7ALKIJIEyFFFNsfDE0F&#10;f+351+haBRZBhGNobJaj3ABQIIptAIija7M5mk3kFYsr419/+x+v5F5sT88tBH/teV88YsgvInmE&#10;lx0AQH4otgHA8vvn7IKJILLGk1vBwuV5O//lo1yL7e+8cDP4S88/UmkVVATRLrSDBgCQL4ptAAhj&#10;3GyiqHj062Ah87znzwzmWmyfHlgZx1tHKa1iqsrx3vXfeefPnyeISsTNmys7rwCgGxTbAODoJmhW&#10;kUQQeURo+K+zl0dyLbbvjs0Gf+n5w39ZBW2VwxU5QK+xLALIE8U2AAinjRNFx+82Bgub5w18+ijX&#10;Ynt+YeUuV7rplVXQVjkocFAVLIsA8kSxDQDvftUujggiz3jry8EC1yqmjeG/shbb+1/7PPgrz3va&#10;KrqtYrbqQYGDqmBZBJAnim0A/Wtu2PPe/mO7MCKIIuLZytjG3/w/L+VSbL/96aPgrzx/7GSrmK16&#10;UOCgKlgWAeSJYhtAf5q6ahdDBFFkzI8HC6Dn/e8//iCXYnt8eqWA/8NE/a7XVlDgoCpYFgHkiWIb&#10;QKHchgvRf2EWm/0eoeG/VFznUWyH3R61i9mqx/Iyk9Ldu3e9a9euBT+ttbCw4J08edK7ePFi8Ey8&#10;kZERb/Pmzd7Q0FDwTHYDAwPenj17vMuXLwfPdEd3xz58+LA3O7tyI7ws9D47d+7s+n3yNjc35+3b&#10;t887ffp06mkbGxvz7t+/H/y0llsGLly44I2OjnrHjh3zpqenvUOHDnkTExPBq1ZkXRYBwEKxDaBQ&#10;bLj0n+U2t4rNfo8HPw/mkue9ePZO18X2iXf+EPyF5808XTQL2TpE1vWEiscDBw4EP62lovfIkSN+&#10;Ua5Crp3oe6lIGx4e7qowdYXeqVOngmeyOXHiRKIdBp2oqN2+fbtZZHaiv926dat369bKDqOiqIDW&#10;TpQk817LTaf5m2b+ZV0WAcBCsQ2gUGy49J/lNreKzX6P238XzCXPe+P9B10X27dGngR/0SpQHtfz&#10;em1F1vVEXPF4/fp178yZM8FPNh3pPHr0qB8qxI8fP+4/1+4oaSc6cvqrX/0q+CkbFZoq8q9eveqd&#10;O3fO31mwbdu2VdPqilAV8/v3709VzEcLT73Ha6+95m3YsKFtEZ60UNcZAps2beqqKNf313fv9B6a&#10;9oMHD656nT5/48aN3rp161aFm4eaf+3OXsi6LAKAhWIbQKHYcOk/y21uFZv9Hle/Fswlz/v07uOu&#10;i+25+cXgLzzv7vicWcjWIbpZT+jvdIq1TkPesWNHplO3VbTFnVacRqcj7WlZR5OtojfN6eEqRnfv&#10;3u0XpJpvSU+bT1psO2qXdvPCfTdNw6VLl5Z3cuh5tWWSI9F6rT6j0/fmyDaAXqHYBlAoNlz6z3Kb&#10;W8UmEcylVqHQKpS7Kbaf+9lnwatbxeJiPYf8cpFlPeGKRh2N7pYrknVkWoWejiaHj3C75zsVbPoO&#10;7jU6hV1HeHUkNfxe7vkkR35VJEaPWscVvfrsdvPCHXHOeh25dRS5E01T0p0PWY7S6zuprTqh2AbQ&#10;KxTbAAqVZsNFpw4qdH2lO4VSp/1pY0pHrLIcddL1kjpyMjg4GDyTnDZctTGfNDqdtiruaM57770X&#10;PNOdvN8vD8ttbhWahOctzgVzyvO+/Y9XMhfb5z9eubP51MyCWcTWJdKsJ1xRlrR46sS9X6cjw3FF&#10;bpjWN1oXdCoYVSTu3bu37edpfliFapK/jUpTbLZjHbnXd42bJ0mOPLv5v379en/epTna7ortaNHt&#10;do7o/XSjuqRHyiXNsggAnVBsAyhUNxsu2mDasmVLqiMdnaiYT7ohp+m2jipZG4/aCE0ynUk22NPo&#10;5rRVV6inOVKVxHKbW4Um0ZrxXwRzyvO2Hf4wc7H9YOpp8OpW0TFZzyG/XKRZT+Tdh5LS9GXta2FJ&#10;juC2+yzraHc7+ry0R6Tb0ee//PLL/h290x6JDovbyZFmerUsqJAO73zQvIsW1npOO0O1M0Q7brlm&#10;G0BZKLYBFCrLhouOUuh6wjxOD+2GpjvPYltH7HUTJn23rMPvuCNnCh3J0Wmhmk4duQ+/n3ZU6LN0&#10;tCh8Q6WwpEWL2iPNDY+W29wqNAnPe/TrYE553v/9/36audh+FrxWBkdnzSK2LrG8zKSgm6Cp0LJu&#10;huWOkiY5xdiim5Tp/dWH9H462pqlv4p7L02rpqvTGTAqNs+ePRv8tNRPdXTWfa+sR6jdOmHXrl2r&#10;5pULza+0R8yz0jrlhRdeiP0szQOt66Jta02fXhfNFbrhm76PvqvmWZpckmVZBIA4FNsACpVmw0UF&#10;qzaQwkWdNlTfffdd/2iKfqcNLm08tSv8dE2k28iKnkKujd6khaOmO89iW9zf66jQ66+/vjwWr3s/&#10;bWRqw1DPdyqC404N1XdMcl1m0mLb0fxIcmRvuc2tQpPwvOHngznleT97816mYvufzq0cmdO131YB&#10;W6dYXmaAHmNZBJAnim0Aheq04aKjve6ojf4P30xIf6cjGUlP+05KhXHWI8vd0NEc7QTQEDudvlOn&#10;QrjdqaSab0mOfqU5XdPRe3cquJfb3Co0Cc/79LvBnPK8gU8fZSq2PxiaCl7peeNP6jvkl4vlZQbo&#10;MZZFAHmi2AZQqCwbLmmPuKal6elUMGoaXnrpJb8gV5EcvSYwenqqTtG0jng7+hsVx+7IdqdCv908&#10;6HTNZtKj7KLXRueF/jZu3ieZ/uU2twpNwvOu/PtgTrWK6oezmYrt6bmF4JWe98Wj+g755WJ5mQF6&#10;jGURQJ4otgEUKsuGS7S4zVOSo9rRI77W9Og10fewjhTrb8OnrSf5btG/CdPvwkfF9bPOCAg/p9PQ&#10;dabAtm3bEl2rmNcNj5zlNrcKTWIpnq2Mj5222P7OCzeDV7Xe5plnFq91iyzrCaAILIsA8kSxDaBQ&#10;WTdcVETq5ji65vratWv+XcSzFt8qgpPchVb02uiR3XZHc3V9ePjIsP4+PKZuVFyxraLYfd80p81r&#10;54GOsrv30+dHr+XWe6c5Vbxby21uFZnEUsyvDNv1n//7e6mK7dMDD4JXef4Rbqt4rVtkXU8AeWNZ&#10;BJAnim0AhWLDpf8st7lVZBJL8WRl58feEx+nKrbvjq3sqNHwX1bxWrdgPYGqYFkEkCeKbQCFYsOl&#10;/yy3uVVkEksRGv7rxbN3UhXbC4srg37daRXeVvFat2A9gapgWQSQJ4ptAIViw6X/LLe5VWQSS/H5&#10;vmBued7ZyyOJi+39r30evMLzni48MwvXOgbrCVQFyyKAPFFsAygUGy79Z7nNrSKTWIprfxnMrZXh&#10;v5IU21cGJ4NXeN5EA4b8ctGE9YS7z4QbwlD3mtD9GzRSwZYtW1bdWyEN3YdBY+e7IRJ148MzZ84E&#10;v21P8zR6w8O4e1CkGcVAupmuKmvCsgigOii2ARSKDZf+s9zmVpFJrERgqlU0Jy22J2dWhvwabr3G&#10;KlzrGE1cT7giu9u7+3dD83T9+vXe7t27l0Nj/as4Dj+n0I6CXk5rVTRxWQTQOxTbAArFhkv/WW5z&#10;q8AkVuLZfDDHPO8/fv9yomI77PaoXbjWMZq0ntARbg3dFx4RIEpHhZPS0ePjx4/7BbGK5OhQf+1o&#10;nhZ1ZLub6aqyJi2LAHqPYhtAodhw6T/LbW4VmMRKhIb/2nb4w47F9k+vjAS/9bwnc4tm0VrXaMJ6&#10;QtOvYf0GBwe9c+fO+aeNHzt2zHv11Vf9gjTNsH46Kn727NnY0871WUkKY70uzyPbeU1Xlek7KAAg&#10;DxTbAApV5w0XHX3av3+/v2HqYsOGDavG4A4Lv946qqUjR+3ex/19YzZWrQKTWImp94M55vmFdqdi&#10;+9bIk+C3njf2uDnXayvqvJ7QOPa6Rts6UqyCuwh67507d8YWvVFat+gactHfWmP95yHtdFVRnZdF&#10;ANVDsQ2gUE3bcNF30ZGiW7dWxkl2N0ZSkewK6mixrefDBbbeJ7xRGv19nS23uVVgEisx8lIwxzzv&#10;5LmhjsX23Pxi8FvPuzvenOu1FcvLTENonVBUoe12yrU7TV20TnHToOmJFtgnTpxY8x5qg6w7+5JO&#10;V9U1bVkE0FsU2wAK1aQNF1dIt9sYjSu2XUHunteGrq6bdBuoetwUy21uFZjESnz63WCOed5bH462&#10;Lbaf+9lnwW9aRc1ic4b8ctGk9YQUVXgODAz4p3yHd/ZZtB4Kr1OsYtvRNdzbt29f3tEX/dskkk5X&#10;HTRtWQTQWxTbAArVpA0XbZTq7sLRI9thccW2Ra917+X+TlH3I9zLbW4VmMRKXP1aMMc8787Ik7bF&#10;9vmPV67vnppZMAvWOkeT1hNhKrpff/11b9++fZn7ttY7uvlY1qHDHJ3uHr5GW6Fp0rXkWd43r+mq&#10;mqYuiwB6g2IbQKGatuHijljFXZeYpNiOHs3WUafNmzevOrJU54J7uc2tApNYHSHtiu0HU0+D37SW&#10;l8mnZsFa52jaegL1xbIIIE8U2wAKVdcNF3cUO1w0uyK5myPbKqw1LFD476Of5U4xr6vlNreKS2J1&#10;LK7c9OzFs3eCR2uL7WfB8zI4OmsWrHWOuq4n0DwsiwDyRLENoFBsuPSf5Ta3iktidTxZ2enyxvsP&#10;gkeri+2jF+4Fz3re7HyzhvxywXoCVcGyCCBPFNsACsWGS/9ZbnOruCRWx6NfB3PN8z69+zh4tLrY&#10;/mBoKnjW88afNGvILxesJ1AVLIsA8kSxDaBQbLj0n+U2t4pLYnUMPx/MtdXCxfbM05Uhv+41bMgv&#10;F6wnUBUsiwDyRLENoFBsuPSf5Ta3iktidfxuYzDXVnPF9ndeuBk843mLz5o35JcL1hOoCpZFAHmi&#10;2AZQqPfee29544Xon3jn/Em7uCRWx1tfDnrKaq7YPj2wch339Fzzhvxy4ZYboNdYFgHkiWIbQHWp&#10;ELEKFIJoUjybDxb4Fa7Yvju2Mrychv+yCtUmBAXOCjfqgUY1cBE3OkF4fH4Xp06dCn67pNMY/u7z&#10;on/Xr1gWAeSJYhtANT38N7swIYimxfx4sNCvcMX2wuLKoF93WoW3Vag2IShw2tNwgNFCWc9Fx/uP&#10;juEfHbNf8zj8N3Uf078ILIsA8kSxDaCaPtlkFyYE0bQIDf/lqNje/9rnwU+e93ShuddrKyhw2rOK&#10;bY3Zv3HjxuXnXaEdfp17TXQM/2hRjhUsiwDyRLENoJre/mO7MCGIpsWDnwcL/QoV21cGJ4OfPG+i&#10;oUN+uaDAsVkFdJjmmU4P37Ztm19U63H0aHeUjmavX7/eu3XrVsdTzPsRyyKAPFFsA6ieiXfsooQg&#10;mhi3/y5Y8Feo2J6cWQh+8rzh1s9WkdqUoMBZyxXS7qh0mDtibV1nrb9zxXRY9Gi23mPz5s3LBTan&#10;lC9hWQSQJ4ptANUz+AO7KCGIJsbVrwUL/goV22FWgdqkoMBZ4Y42t7thmSuco0W1K8Kjp4fr+U2b&#10;Nq167dzcnLdly5Y1p5j3O5ZFAHmi2AZQPdf+wi5KCKKpETEfujHak7lFs0BtUlDgoCpYFgHkiWIb&#10;QPUw5BfRb7G4+kh22OjjZl+vraDAQVWwLALIE8U2gGqZvmkXIwTR5Jj7IugAa90db/b12goKHFQF&#10;yyKAPFFsA6iW4eN2MUIQTQ7dFNCgcbat4rRp4QocgqhKAEAeKLYBVAs3RyP6MYafDzrAalMzC2Zx&#10;ShBNjXvj8ZdUAEDdUGwDqJaPN9jFCEE0OT79btABVhuZfGoWJATR1Lg9OhMs/QBQfxTbAKpl4Ot2&#10;MUIQTY4r/z7oAKsNjs6aBQlBNDkAoCkotgFUy6U/sYsRgmh6eCvDfcnsfPOH/CIIK+YXVvcFAKgr&#10;im0A1WIVIQTRDzE/HnSCJePTzR/yiyCsoNgG0BQU2wCqxSpCCKIf4smtoBMs0Y2irEKEIJoeM08X&#10;g14AAPVGsQ2gWqwihCD6IR79OugES6wihCD6ISi2ATQFxTaAarGKEIJocuimgOPx4/o+XXjmjU8z&#10;BBjRP0GxDaApKLYBVItVjBBEk6JNcb3w8I73+JXd3szbP/EWx+8Fz9oWnz3zpmYXvC8ecbo50ayY&#10;m6fYBtAMFNsAqsUqTgiiztGhuJ44+l+8h3//px1j/MBfeY//da/39PdXgr+26dZSKlZGH3ODNaKe&#10;wQ3SADQFxTaAarGKFYKoU+RUXKeJqZe+582+f9pbnBoNPsm2sPjMm5xd8O5y8zWiwkGxDaApKLYB&#10;VAvjbBN1i3e/6nkPfh4swKsVVVwnjUc//mtv+peHvIXhj4Mpsqm0mZlf9EYmn5rFD0GUGbpEAgCa&#10;gGIbQLXoqKBV0BBEVaLCxXXSGNv7597UT5/z5q695j2bmQym3ja/+MybeLLg3Xk4axZGBJFn3B6d&#10;CZY8AKg/im0A1UKxTVQtGlBcp4lHh7/lzVw45i08uB18S5sOPj6ZW/SGJzglncgv7ozNBksYANQf&#10;xTaAavn0u3bBQxBlRZ8V10lj/Iff8B6/8n1v7sYb3rP5uWCO2BiujMgaurs+ADQFxTaAahk+bhdA&#10;BFFUUFx3HZPHvsNwZUQucX/qabC0AED9UWwDqJapq3ZBRBB5BcV1acFwZUTamHgyv7RQAEADUGwD&#10;qB6rQCKIrNGmuF6cfOBNvfzfzEKRKDYYroywYnZ+MWh5AKg/im0A1aPiyCqaCCJJUFzXOhiurH+D&#10;O5EDaBqKbQDV8/vn7CKKIKyguO6LyDJc2eBDu6gjqhncHA1A01BsA6ieh/9mF1UEobj0J0s30jNQ&#10;XPdnpBmu7DHDlVU2xh5zvTaAZqHYBlBNF75kF1pE/wXFNZExGK6sXqGb5AFAk1BsA6im69+0Cy+i&#10;+UFxTZQQSYcr0w3aGK6s+NAN8ACgaSi2AVTTvX+2CzGieUFxTVQoGK6sNzHOkF8AGohiG0A1Lc5w&#10;KnlTg+KaqGkwXFlxoXkGAE1DsQ2guj7eYBdrRL2iTXH9bHqc4pqofTBcWXehG9YBQBNRbAOorol3&#10;7OKNqHa0K65nJr3pX/wPs2AhiKYFw5Uli8ezC8FcAIBmodgGUG2Xv2IXdER1guKaIFIHw5Utxe3R&#10;meCbAkDzUGwDqLahg3aBR/QuKK4JorAID1fWSROGK3sw9TT4NgDQPBTbAKrvrS/bRR9RTrz9x0s7&#10;PXTTugiKa4IoLzRc2ezlU40armx+gRujAWguim0A1ff5PrsIJIoJimuCqFVouLLpX+yv3XBlmg4A&#10;aDKKbQDVxzBgxQbFNUE0Msb+4c8qO1yZrtVe1AXpANBgFNsA6mHwB3ahSKQPimuC6Pvo9XBl49Mc&#10;1QbQfBTbAOqDa7ezBcU1QRAJo4zhygZHZ/27rANA01FsA6iPkZN2MUmsjnbF9dNZ78mvDpsb2QRB&#10;EO0ir+HKJp5wVBtAf6DYBlAvA1+3C8x+jg7FtTaOrQ1ngiCIPCLtcGUA0C8otgHUy/RNu+Dsp6C4&#10;JgiiJpF0uDIAaCKKbQD18/vn7CK0qaFr1XWDOIprgiBqHJMvbg7WXADQHyi2AdTTu1+1C9MmhCuu&#10;58eDL7uC4pogiDqGhiHrdMM1AGgaim0A9TQ3bBeqdQyKa4IgGh4a6xsA+g3FNoD6Gj5uF69VD4pr&#10;giD6KDh9HEC/otgGUG8fb7AL2ioFxTVBEH0aulP5s/m5YI0HAP2FYhtA/V3+il3k9ioorgmCIPzo&#10;NCY3ADQZxTaA+tP12xe+ZBe+ZUSb4tpbXPBm3/25uRFKEATR5Egy7jYANBnFNoBmGD9vF8JFBMX1&#10;mjh//jxB1Cqs5ZjIL6Z/eShYKQJA/6LYBtAcQwft4rjboLjuGK6AAaqOYrv4mHrpe8HcBoD+RrEN&#10;oFk+/a5dMKcJnZKu99Hp6VEU12ZQbKMuKLaLjUeHvxXMaQAAxTaA5rn+TbuIjguK666DYht1QbFd&#10;XHDncQBYjWIbQDO1K7gprnMPim3UBcV2MTH2D3/mPZuZDOYyAEAotgE017tfpbguKfIotu/evetd&#10;u3Yt+GmthYUF7+TJk97FixeDZ+KNjIx4mzdv9oaGhoJnshsYGPD27NnjXb58OXimOzdv3vQOHz7s&#10;zc7OBs9ko/fZuXNn1++Tt7m5OW/fvn3e6dOnM03b2NiYd//+/eCntdxycOHCBW90dNQ7duyYNz09&#10;7R06dMibmJgIXhWPYruYWJwaDeYwAMCh2AbQXyiuC4k8im0VjwcOHAh+WktF75EjR/yiXIVcO9H3&#10;UoE2PDzcVWHqirxTp04Fz2Rz4sSJRDsMOlFRu3379kQFZpT+duvWrd6tW7eCZ4qj4lk7UZLOey1H&#10;neZxN/OQYjvf0BFtxtIGABvFNoDGe/q735gbiUR+kUexHVc8Xr9+3Ttz5kzwk01HOY8ePeqHCvHj&#10;x4/7z7U7QtqJjpr+6le/Cn7KRoWmivyrV696586d83cWbNu2bdW0uiJUxfz+/ftTFfPRolPv8dpr&#10;r3kbNmxoW4QnLdR1hsCmTZu6Ksr1/fXdk7yHpv/gwYOrXqtp2Lhxo7du3bpV4eaj5mGaMxgotvML&#10;Fdoc0QaAeBTbAPqChqKxNhaJfCKPYlv0HjrFWqch79ixI9Op2yrYkp5S3E6nI+1pWUeTraI3zenh&#10;KkR3797tF6Oab0mLzqTFtqN2aTcv3HfTNFy6dGl5J4eeV1smPQqt1+tzOn13jmz3Psb2/jmFNgB0&#10;QLENoG9QcBcXroDJyhWNOhrdLVck68i0Cj0dTQ4f4XbPdyrW9H3ca3QKu47w6ihq+L3c80mO2qpA&#10;jB61jit69dnt5oU74pz1OnLrCHInmqakOx+yHKUXfS+1VycU270N7joOAMlQbAPoK9O/2G9uPBLd&#10;hStg0nJFWdbCKcq9X6cjw0mO7Or6bO0A6FQwqkDcu3dv28+LK1ST/G1UN4VmmHXkXt81bp4kOers&#10;5v/69ev9eZfmaLu4YjtadLsdJHpP3awuzdHyKIrt7kLjaFNoA0AyFNsA+s6TN46YG5FE9shabCcp&#10;eosQV/ymleQIbrvPso52t6PPS3tEuh19/ssvv+zfzTvLkWgnbidH2unV8qBCOrwDQvMvWljrOV3H&#10;rx0iutyAa7bLCZ0dBABIjmIbQF+au/GGuTFJZAtXwGSlm6CpyLJuhOWOkiY5vdiim5Tp/XXTNL1f&#10;N8NuuffStGq6Ot24TcXm2bNng5+WikkdmXXfK+vRWR3p1ffZtWvXqnnlQvMr7RHzrHQU+oUXXoj9&#10;LM0DFcXRto2bPjesV5hu+qbvpO+r+dbN5QYU29lCZwUBANKh2AbQtxbH7/l307U2LIl00W2xDZSF&#10;Yjt9zF7OdsYDAPQ7im0AfU3XHo4f+CtzA5NIHhTbqAuK7XQxf+daMOcAAGlRbANAy9RPnzM3NIlk&#10;QbGNuqDYThbaCcmN0ACgOxTbABCYu/aaudFJdA6KbdQFxXbnePyve4O5BQDoBsU2AIQsTo36Y8ha&#10;G6BEfFBsoy4ottvH00/yGYYPAECxDQAmTitPFxTbqAuKbTv808ZnJoO5BADIA8U2AMRgeLDkQbGN&#10;uqDYXhvcbRwAikGxDQBt6AZBE//yN+YGKrESFNuoC4rtlXj047/mJmgAUCCKbQBIgKPc7aMqxfbI&#10;yIi3ceNGb8+ePd7p06e9a9eueffv3/dGR0e9LVu2eEeOHPFmZ2eDVye3sLDgXb9+3X/fdevWedu2&#10;bfPOnDkT/LY9zZdTp1YfOZybm/MOHDiwZlpu3ry55rUWTc/Bgwe9W7duBc90R/Nt8+bN3sTERPBM&#10;c1FsL8Xs+6eDOQIAKArFNgAkxFHu+KhKsR3liuwkBWxRNF/Wr1/v7d69ezl27drlF+3h5xTaUZBk&#10;WlWsb9++PXNxPDY25g0PDy/H888/7x0+fNg7evSoP21uR4KKeu2waKfbaSlbvxfbWodxNBsAykGx&#10;DQAp6W69Y//wZ+aGbL9G1YptHandtGmTd/Fi/J2VVUgmpaPax48f9wtiFck6wj00NBT8tj3Nl26P&#10;bGtaT5w44Rftr7zyivfZZ5/5OxHc99PvX3/9dW/fvn3LhbuO7Cc5iq/P1LS0o/c/efKkt3PnzjXv&#10;mabYrsIR9H4utnWGDgCgPBTbAJDRkzeOmBu0/RhVKbY1DXv37vUGBwe9c+fO+aeNHzt2zHv11Vf9&#10;AlRHb5MWyToqfvbs2diCVZ+V5Ci0Xpf3kW29p05l199cuHAheHYtva5dIa3iV/PL+o5Jv58K8TSn&#10;tKs437p1a26nwKel76WwluOmxuSx7wTfHgBQJoptAOiCTsecfHGzuYHbT+EKmF5RwWkdydVRWxXc&#10;RdB7W0d646godadk62/jitx2XGF748YN88h4VLvCttNR5qTFtuioe7uzCKLaFflF67di++nvrwTf&#10;HABQNoptAMjB4vg9b/yH3zA3dvshel1sW1TQFVVoq+jdv39/xwIzXOxbBaZVpMYVueECPWmxqvey&#10;jmxbOwp0JN+dKq/QKemdTi93oqeSdyrke8ktq9Zy3KTQmTcAgN6i2AaAHOl6bmvDt+nhCpgqSVoQ&#10;pzUwMOAXo51Og1ZBGy5W2xXI0WI1+rf6LuHT39u9l16r67d1zXrSU7XVdtEC302DinDNx05H8d38&#10;1unxRe3kyEPTi+3Hr3w/+KYAgF6j2AaAAkz/8pC5IdzUqGKx7bjiU0dqVQhu2LAh9RFXFcO6KZqK&#10;yE5Hk9vR6e7uyLELTZOuJU/zvkmPbKehadM145omXWOedGizumlqsa3rsrnLOABUC8U2ABTEv567&#10;tQFsbRg3LapcbANhTSu2xw/8lfdsZjL4dgCAKqHYBoCC9cP13BTbqIumFNtje//cX7cAAKqLYhsA&#10;SqIN40eHv2VuONc9KLZRF3UvtjXGP3cYB4B6oNgGgJLplM+mDRdGsY26qHOxPfv+6eBbAADqgGIb&#10;AHpIdw62NqrrFhTbqIu6Fds6XZwj2QBQTxTbAFABGhPX2tCuS1Bsoy7qUmzrkpPFqdFgqgEAdUSx&#10;DQAVotNErQ3vqgfFNuqi6sW2znZhCC8AaAaKbQCooKefXPRvhGRtjFcxKLbjaZzv/fv3++Npu4gb&#10;6/vmzZurXqc4depU8Nsl4ddY7+M+L/p3WFLVYpvrsQGgeSi2AaDC6nIHc4rtdDSv1q9f7926dSt4&#10;xvNOnDjh7dy505udnQ2eWSmcDxw44P+sQjtcYOt9wn8T/T3WcsuqtRyXHboee2H442DKAABNQ7EN&#10;ADVR5eu6XQGDztyR6eiR55GREW/jxo3LxbIrtMPFs3vNxYsX/Z9VoKsQjxbliFeFYnviX/7GH5UA&#10;ANBsFNsAUDMLD257j3781+ZGfK+CYju5ubk5b8uWLWuObIvmoQrxbdu2+UW1HkePdkepeHfv1ekU&#10;c/Su2NZlIbOXObUfAPoJxTYA1NjMhWPmhn3ZQbGdjjsS7Qppd8Taus5a89UqzKNHs/UemzdvXi6w&#10;OaXcVnaxPfXT5ziKDQB9imIbABpAG/PaqLc29ssIim2bO4rtTvsWVySHC2jrOXFFePT0cD2/adOm&#10;Va+NfpY7xRyrlVFs68wTrsUGAFBsA0DD+KeZl3xTNYpt1EVRxbZudqZRBAAAcCi2AaDB5u9cK+X6&#10;bopt1EWexbZ/HTZDdgEAYlBsA0CfKLLwpthGXXRbbKvA1r0SAADohGIbAPpQ3oU3xTbqIkuxPf7D&#10;b3CKOAAgNYptAOhzurna9C/2m0VG0vjt//qfy0UMQVQ9Lv7bz8zlOBwaC5ubnAEAukGxDQBYZe7G&#10;G/6RPKsAIYimhk4Pf/LGEe/Z/FzQEwAA6A7FNgAg1uLUqH/UW4WIVaAQRJ1j8th3OHoNACgMxTYA&#10;IDENKzb10vfMwoUgqh4aEk9nbgAAUAaKbQBAZk9/f4Xim6hs6Mg1NzYDAPQKxTYAIDc67VzXvXLN&#10;N1F26FKHx6983z/7AgCAKqDYBgAUSqftTr642SyQCCJr6G7hc9deC5YyAACqh2IbAFA6FUkU4ETS&#10;UGE9+/5p7hQOAKgVim0AQCXo+u/H/7qXU9D7OHQq+NRPn+M6awBAI1BsAwAqjSK8eeGKap3hwNFq&#10;AEBTUWwDAGrp2cykX6zpplgU4tUMXSowc+EYY1kDAPoSxTYAoJHm71zzZt7+iT80GcV4MaGhtaZ/&#10;eci/CZ7uRA8AAFZQbAMA+pZOUZ+9fMqb/sV+v3Ac2/vnZlHZb/Ho8Lf8nRQaxk3XTy+O3wvmGAAA&#10;SIpiGwCAhDSGswp0HTFXIarTpFWkWwVrFULT5o4+u8JZ069T8AEAQLEotgEAAAAAyBnFNgAAAAAA&#10;OaPYBgAAAAAgZxTbAAAAAADkjGIbAAAAAICcUWwDAAAAAJAzim0AAAAAAHJGsQ0AAAAAQM4otgEA&#10;AAAAyBnFNgAAAAAAOaPYBgAAAAAgZxTbAAAAAADkjGIbAAAAAICcUWwDAAAAAJAzim0AAAAAAHJG&#10;sQ0AAAAAQM4otgEAAAAAyBnFNgAAAAAAOaPYBgAAAAAgZxTbAAAAAADkjGIbAAAAAICcUWwDAAAA&#10;AJAzim0AAAAAAHJGsQ0AAAAAQM4otgEAAAAAyBnFNgAAAAAAOaPYBgAAAAAgZxTbAAAAAADkjGIb&#10;AAAAAICcUWwDAAAAAJAzim0AAAAAAHJGsQ0AAAAAQM4otgEAAAAAyBnFNgAAAAAAOaPYBgAAAAAg&#10;ZxTbAAAAAADkjGIbAAAAAICcUWwDAAAAAJCzNcU2QRAEQRAEQRAEQRB5xO+8/x+zH7Jr8KfhtwAA&#10;AABJRU5ErkJgglBLAQItABQABgAIAAAAIQCxgme2CgEAABMCAAATAAAAAAAAAAAAAAAAAAAAAABb&#10;Q29udGVudF9UeXBlc10ueG1sUEsBAi0AFAAGAAgAAAAhADj9If/WAAAAlAEAAAsAAAAAAAAAAAAA&#10;AAAAOwEAAF9yZWxzLy5yZWxzUEsBAi0AFAAGAAgAAAAhALuJ7sLPBAAAiA8AAA4AAAAAAAAAAAAA&#10;AAAAOgIAAGRycy9lMm9Eb2MueG1sUEsBAi0AFAAGAAgAAAAhAKomDr68AAAAIQEAABkAAAAAAAAA&#10;AAAAAAAANQcAAGRycy9fcmVscy9lMm9Eb2MueG1sLnJlbHNQSwECLQAUAAYACAAAACEAXceab+AA&#10;AAAJAQAADwAAAAAAAAAAAAAAAAAoCAAAZHJzL2Rvd25yZXYueG1sUEsBAi0ACgAAAAAAAAAhAB1S&#10;SCSjoQAAo6EAABQAAAAAAAAAAAAAAAAANQkAAGRycy9tZWRpYS9pbWFnZTEucG5nUEsFBgAAAAAG&#10;AAYAfAEAAAqrAAAAAA==&#10;">
                <v:rect id="正方形/長方形 179" o:spid="_x0000_s1235" style="position:absolute;left:21052;top:22434;width:29766;height:4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9DwgAAANwAAAAPAAAAZHJzL2Rvd25yZXYueG1sRE9Na8JA&#10;EL0L/odlhN7MxiKtRlcJUks91gjibcyOSTQ7G7LbGP99t1DwNo/3Oct1b2rRUesqywomUQyCOLe6&#10;4kLBIduOZyCcR9ZYWyYFD3KwXg0HS0y0vfM3dXtfiBDCLkEFpfdNIqXLSzLoItsQB+5iW4M+wLaQ&#10;usV7CDe1fI3jN2mw4tBQYkObkvLb/scocOdulz2a9Hg9ufycfrDJprtPpV5GfboA4an3T/G/+0uH&#10;+e9z+HsmXCBXvwAAAP//AwBQSwECLQAUAAYACAAAACEA2+H2y+4AAACFAQAAEwAAAAAAAAAAAAAA&#10;AAAAAAAAW0NvbnRlbnRfVHlwZXNdLnhtbFBLAQItABQABgAIAAAAIQBa9CxbvwAAABUBAAALAAAA&#10;AAAAAAAAAAAAAB8BAABfcmVscy8ucmVsc1BLAQItABQABgAIAAAAIQAXYv9DwgAAANwAAAAPAAAA&#10;AAAAAAAAAAAAAAcCAABkcnMvZG93bnJldi54bWxQSwUGAAAAAAMAAwC3AAAA9gIAAAAA&#10;" filled="f" stroked="f" strokeweight="2pt">
                  <v:textbox>
                    <w:txbxContent>
                      <w:p w14:paraId="5DE6649E" w14:textId="42994169" w:rsidR="00073F45" w:rsidRPr="006A28A7" w:rsidRDefault="00073F45" w:rsidP="002F22B6">
                        <w:pPr>
                          <w:spacing w:line="0" w:lineRule="atLeast"/>
                          <w:ind w:left="1418" w:hangingChars="886" w:hanging="1418"/>
                          <w:jc w:val="left"/>
                          <w:rPr>
                            <w:color w:val="000000" w:themeColor="text1"/>
                            <w:sz w:val="16"/>
                            <w:szCs w:val="16"/>
                          </w:rPr>
                        </w:pPr>
                        <w:r w:rsidRPr="006A28A7">
                          <w:rPr>
                            <w:rFonts w:hint="eastAsia"/>
                            <w:color w:val="000000" w:themeColor="text1"/>
                            <w:sz w:val="16"/>
                            <w:szCs w:val="16"/>
                          </w:rPr>
                          <w:t>出典：和歌山県「</w:t>
                        </w:r>
                        <w:r>
                          <w:rPr>
                            <w:rFonts w:hint="eastAsia"/>
                            <w:color w:val="000000" w:themeColor="text1"/>
                            <w:sz w:val="16"/>
                            <w:szCs w:val="16"/>
                          </w:rPr>
                          <w:t>結婚</w:t>
                        </w:r>
                        <w:r>
                          <w:rPr>
                            <w:color w:val="000000" w:themeColor="text1"/>
                            <w:sz w:val="16"/>
                            <w:szCs w:val="16"/>
                          </w:rPr>
                          <w:t>・</w:t>
                        </w:r>
                        <w:r>
                          <w:rPr>
                            <w:rFonts w:hint="eastAsia"/>
                            <w:color w:val="000000" w:themeColor="text1"/>
                            <w:sz w:val="16"/>
                            <w:szCs w:val="16"/>
                          </w:rPr>
                          <w:t>子育て</w:t>
                        </w:r>
                        <w:r>
                          <w:rPr>
                            <w:color w:val="000000" w:themeColor="text1"/>
                            <w:sz w:val="16"/>
                            <w:szCs w:val="16"/>
                          </w:rPr>
                          <w:t>に関する意識調査</w:t>
                        </w:r>
                        <w:r w:rsidRPr="006A28A7">
                          <w:rPr>
                            <w:rFonts w:hint="eastAsia"/>
                            <w:color w:val="000000" w:themeColor="text1"/>
                            <w:sz w:val="16"/>
                            <w:szCs w:val="16"/>
                          </w:rPr>
                          <w:t>」（</w:t>
                        </w:r>
                        <w:r w:rsidRPr="006A28A7">
                          <w:rPr>
                            <w:color w:val="000000" w:themeColor="text1"/>
                            <w:sz w:val="16"/>
                            <w:szCs w:val="16"/>
                          </w:rPr>
                          <w:t>R</w:t>
                        </w:r>
                        <w:r>
                          <w:rPr>
                            <w:color w:val="000000" w:themeColor="text1"/>
                            <w:sz w:val="16"/>
                            <w:szCs w:val="16"/>
                          </w:rPr>
                          <w:t>5</w:t>
                        </w:r>
                        <w:r w:rsidRPr="006A28A7">
                          <w:rPr>
                            <w:rFonts w:hint="eastAsia"/>
                            <w:color w:val="000000" w:themeColor="text1"/>
                            <w:sz w:val="16"/>
                            <w:szCs w:val="16"/>
                          </w:rPr>
                          <w:t>）</w:t>
                        </w:r>
                      </w:p>
                    </w:txbxContent>
                  </v:textbox>
                </v:rect>
                <v:rect id="正方形/長方形 226" o:spid="_x0000_s1236" style="position:absolute;width:7835;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VQwwAAANwAAAAPAAAAZHJzL2Rvd25yZXYueG1sRI9Bi8Iw&#10;FITvC/6H8ARva2oRkWqUIu6iR+3C4u3ZPNtq81KaWOu/NwsLHoeZ+YZZrntTi45aV1lWMBlHIIhz&#10;qysuFPxkX59zEM4ja6wtk4InOVivBh9LTLR98IG6oy9EgLBLUEHpfZNI6fKSDLqxbYiDd7GtQR9k&#10;W0jd4iPATS3jKJpJgxWHhRIb2pSU3453o8Cdu332bNLf68nl53TLJpvuv5UaDft0AcJT79/h//ZO&#10;K4jjGfydCUdArl4AAAD//wMAUEsBAi0AFAAGAAgAAAAhANvh9svuAAAAhQEAABMAAAAAAAAAAAAA&#10;AAAAAAAAAFtDb250ZW50X1R5cGVzXS54bWxQSwECLQAUAAYACAAAACEAWvQsW78AAAAVAQAACwAA&#10;AAAAAAAAAAAAAAAfAQAAX3JlbHMvLnJlbHNQSwECLQAUAAYACAAAACEArmslUMMAAADcAAAADwAA&#10;AAAAAAAAAAAAAAAHAgAAZHJzL2Rvd25yZXYueG1sUEsFBgAAAAADAAMAtwAAAPcCAAAAAA==&#10;" filled="f" stroked="f" strokeweight="2pt">
                  <v:textbox>
                    <w:txbxContent>
                      <w:p w14:paraId="397AEFBC" w14:textId="298F2578"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30</w:t>
                        </w:r>
                      </w:p>
                      <w:p w14:paraId="3C4BBF70" w14:textId="77777777" w:rsidR="00073F45" w:rsidRDefault="00073F45" w:rsidP="002809E9">
                        <w:pPr>
                          <w:jc w:val="center"/>
                        </w:pPr>
                      </w:p>
                    </w:txbxContent>
                  </v:textbox>
                </v:rect>
                <v:shape id="図 302" o:spid="_x0000_s1237" type="#_x0000_t75" style="position:absolute;left:6485;top:1382;width:36595;height:2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6VPxAAAANwAAAAPAAAAZHJzL2Rvd25yZXYueG1sRI9BawIx&#10;FITvQv9DeIXe3KxaZFmNIkKhYEG0Lb0+kmd2dfOybKKu/94UBI/DzHzDzJe9a8SFulB7VjDKchDE&#10;2puarYKf749hASJEZIONZ1JwowDLxctgjqXxV97RZR+tSBAOJSqoYmxLKYOuyGHIfEucvIPvHMYk&#10;OytNh9cEd40c5/lUOqw5LVTY0roifdqfnYJjoe16c+rb362Vk+3fSr+H4kupt9d+NQMRqY/P8KP9&#10;aRRM8jH8n0lHQC7uAAAA//8DAFBLAQItABQABgAIAAAAIQDb4fbL7gAAAIUBAAATAAAAAAAAAAAA&#10;AAAAAAAAAABbQ29udGVudF9UeXBlc10ueG1sUEsBAi0AFAAGAAgAAAAhAFr0LFu/AAAAFQEAAAsA&#10;AAAAAAAAAAAAAAAAHwEAAF9yZWxzLy5yZWxzUEsBAi0AFAAGAAgAAAAhAFMTpU/EAAAA3AAAAA8A&#10;AAAAAAAAAAAAAAAABwIAAGRycy9kb3ducmV2LnhtbFBLBQYAAAAAAwADALcAAAD4AgAAAAA=&#10;">
                  <v:imagedata r:id="rId89" o:title=""/>
                  <v:path arrowok="t"/>
                </v:shape>
                <v:rect id="正方形/長方形 375" o:spid="_x0000_s1238" style="position:absolute;left:35831;top:106;width:7677;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5unxQAAANwAAAAPAAAAZHJzL2Rvd25yZXYueG1sRI9Ba8JA&#10;FITvQv/D8gq96aZaq8RsJIgt9agRxNsz+5qkzb4N2W2M/75bEHocZuYbJlkPphE9da62rOB5EoEg&#10;LqyuuVRwzN/GSxDOI2tsLJOCGzlYpw+jBGNtr7yn/uBLESDsYlRQed/GUrqiIoNuYlvi4H3azqAP&#10;siul7vAa4KaR0yh6lQZrDgsVtrSpqPg+/BgF7tLv8lubnb7OrrhkWzb5y+5dqafHIVuB8DT4//C9&#10;/aEVzBZz+DsTjoBMfwEAAP//AwBQSwECLQAUAAYACAAAACEA2+H2y+4AAACFAQAAEwAAAAAAAAAA&#10;AAAAAAAAAAAAW0NvbnRlbnRfVHlwZXNdLnhtbFBLAQItABQABgAIAAAAIQBa9CxbvwAAABUBAAAL&#10;AAAAAAAAAAAAAAAAAB8BAABfcmVscy8ucmVsc1BLAQItABQABgAIAAAAIQA765unxQAAANwAAAAP&#10;AAAAAAAAAAAAAAAAAAcCAABkcnMvZG93bnJldi54bWxQSwUGAAAAAAMAAwC3AAAA+QIAAAAA&#10;" filled="f" stroked="f" strokeweight="2pt">
                  <v:textbox>
                    <w:txbxContent>
                      <w:p w14:paraId="4E338120" w14:textId="090CD69B" w:rsidR="00073F45" w:rsidRPr="00354288" w:rsidRDefault="00073F45" w:rsidP="00FC561B">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5,446</w:t>
                        </w:r>
                        <w:r w:rsidRPr="00354288">
                          <w:rPr>
                            <w:color w:val="000000" w:themeColor="text1"/>
                            <w:sz w:val="18"/>
                            <w:szCs w:val="18"/>
                          </w:rPr>
                          <w:t>)</w:t>
                        </w:r>
                      </w:p>
                    </w:txbxContent>
                  </v:textbox>
                </v:rect>
                <w10:wrap type="square"/>
              </v:group>
            </w:pict>
          </mc:Fallback>
        </mc:AlternateContent>
      </w:r>
      <w:r w:rsidR="009308FC" w:rsidRPr="0086439E">
        <w:rPr>
          <w:rFonts w:asciiTheme="minorEastAsia" w:hAnsiTheme="minorEastAsia" w:hint="eastAsia"/>
          <w:szCs w:val="21"/>
        </w:rPr>
        <w:t xml:space="preserve">　　　</w:t>
      </w:r>
    </w:p>
    <w:p w14:paraId="17FC0EB8" w14:textId="12F2A080" w:rsidR="009308FC" w:rsidRPr="0086439E" w:rsidRDefault="009308FC" w:rsidP="009308FC">
      <w:pPr>
        <w:rPr>
          <w:rFonts w:asciiTheme="minorEastAsia" w:hAnsiTheme="minorEastAsia"/>
          <w:szCs w:val="21"/>
        </w:rPr>
      </w:pPr>
    </w:p>
    <w:p w14:paraId="3BCD5DBE" w14:textId="6EE8C1CC" w:rsidR="009308FC" w:rsidRPr="0086439E" w:rsidRDefault="009308FC" w:rsidP="009308FC">
      <w:pPr>
        <w:rPr>
          <w:rFonts w:asciiTheme="minorEastAsia" w:hAnsiTheme="minorEastAsia"/>
          <w:szCs w:val="21"/>
        </w:rPr>
      </w:pPr>
    </w:p>
    <w:p w14:paraId="410A876A" w14:textId="1A95FE2E" w:rsidR="009308FC" w:rsidRPr="0086439E" w:rsidRDefault="009308FC" w:rsidP="009308FC">
      <w:pPr>
        <w:rPr>
          <w:rFonts w:asciiTheme="minorEastAsia" w:hAnsiTheme="minorEastAsia"/>
          <w:szCs w:val="21"/>
        </w:rPr>
      </w:pPr>
    </w:p>
    <w:p w14:paraId="767191BC" w14:textId="7DA43C6C" w:rsidR="00061689" w:rsidRPr="0086439E" w:rsidRDefault="00061689" w:rsidP="009308FC">
      <w:pPr>
        <w:rPr>
          <w:rFonts w:asciiTheme="minorEastAsia" w:hAnsiTheme="minorEastAsia"/>
          <w:szCs w:val="21"/>
        </w:rPr>
      </w:pPr>
    </w:p>
    <w:p w14:paraId="1976B2A2" w14:textId="77777777" w:rsidR="00061689" w:rsidRPr="0086439E" w:rsidRDefault="00061689" w:rsidP="009308FC">
      <w:pPr>
        <w:rPr>
          <w:rFonts w:asciiTheme="minorEastAsia" w:hAnsiTheme="minorEastAsia"/>
          <w:szCs w:val="21"/>
        </w:rPr>
      </w:pPr>
    </w:p>
    <w:p w14:paraId="68E259CD" w14:textId="4B1C2EAB" w:rsidR="00061689" w:rsidRPr="0086439E" w:rsidRDefault="00061689" w:rsidP="009308FC">
      <w:pPr>
        <w:rPr>
          <w:rFonts w:asciiTheme="minorEastAsia" w:hAnsiTheme="minorEastAsia"/>
          <w:szCs w:val="21"/>
        </w:rPr>
      </w:pPr>
    </w:p>
    <w:p w14:paraId="0AD5EF28" w14:textId="72046779" w:rsidR="00061689" w:rsidRPr="0086439E" w:rsidRDefault="00061689" w:rsidP="009308FC">
      <w:pPr>
        <w:rPr>
          <w:rFonts w:asciiTheme="minorEastAsia" w:hAnsiTheme="minorEastAsia"/>
          <w:szCs w:val="21"/>
        </w:rPr>
      </w:pPr>
    </w:p>
    <w:p w14:paraId="262DA92A" w14:textId="6644D4E3" w:rsidR="00061689" w:rsidRPr="0086439E" w:rsidRDefault="00061689" w:rsidP="009308FC">
      <w:pPr>
        <w:rPr>
          <w:rFonts w:asciiTheme="minorEastAsia" w:hAnsiTheme="minorEastAsia"/>
          <w:szCs w:val="21"/>
        </w:rPr>
      </w:pPr>
    </w:p>
    <w:p w14:paraId="46385CF5" w14:textId="19F395A0" w:rsidR="00061689" w:rsidRPr="0086439E" w:rsidRDefault="00061689" w:rsidP="009308FC">
      <w:pPr>
        <w:rPr>
          <w:rFonts w:asciiTheme="minorEastAsia" w:hAnsiTheme="minorEastAsia"/>
          <w:szCs w:val="21"/>
        </w:rPr>
      </w:pPr>
    </w:p>
    <w:p w14:paraId="778B3C29" w14:textId="79B86B1F" w:rsidR="00061689" w:rsidRPr="0086439E" w:rsidRDefault="00061689" w:rsidP="009308FC">
      <w:pPr>
        <w:rPr>
          <w:rFonts w:asciiTheme="minorEastAsia" w:hAnsiTheme="minorEastAsia"/>
          <w:szCs w:val="21"/>
        </w:rPr>
      </w:pPr>
    </w:p>
    <w:p w14:paraId="1EE531E5" w14:textId="4496FF08" w:rsidR="00061689" w:rsidRPr="00E5630C" w:rsidRDefault="00061689" w:rsidP="009308FC">
      <w:pPr>
        <w:rPr>
          <w:rFonts w:asciiTheme="minorEastAsia" w:hAnsiTheme="minorEastAsia"/>
          <w:szCs w:val="21"/>
        </w:rPr>
      </w:pPr>
    </w:p>
    <w:p w14:paraId="7A071532" w14:textId="6058538B" w:rsidR="00061689" w:rsidRPr="0086439E" w:rsidRDefault="00061689" w:rsidP="009308FC">
      <w:pPr>
        <w:rPr>
          <w:rFonts w:asciiTheme="minorEastAsia" w:hAnsiTheme="minorEastAsia"/>
          <w:szCs w:val="21"/>
        </w:rPr>
      </w:pPr>
    </w:p>
    <w:p w14:paraId="6BBB76E1" w14:textId="77777777" w:rsidR="004E4F18" w:rsidRDefault="004E4F18" w:rsidP="00651F89">
      <w:pPr>
        <w:ind w:leftChars="150" w:left="315" w:firstLineChars="110" w:firstLine="231"/>
        <w:rPr>
          <w:rFonts w:asciiTheme="minorEastAsia" w:hAnsiTheme="minorEastAsia"/>
          <w:szCs w:val="21"/>
        </w:rPr>
      </w:pPr>
    </w:p>
    <w:p w14:paraId="029643F1" w14:textId="77777777" w:rsidR="00247E73" w:rsidRDefault="00247E73" w:rsidP="00651F89">
      <w:pPr>
        <w:ind w:leftChars="150" w:left="315" w:firstLineChars="110" w:firstLine="231"/>
        <w:rPr>
          <w:rFonts w:asciiTheme="minorEastAsia" w:hAnsiTheme="minorEastAsia"/>
          <w:szCs w:val="21"/>
        </w:rPr>
      </w:pPr>
    </w:p>
    <w:p w14:paraId="146CFEDE" w14:textId="30C5A0AA" w:rsidR="00061689" w:rsidRPr="0086439E" w:rsidRDefault="00061689" w:rsidP="00651F89">
      <w:pPr>
        <w:ind w:leftChars="150" w:left="315" w:firstLineChars="110" w:firstLine="231"/>
        <w:rPr>
          <w:rFonts w:asciiTheme="minorEastAsia" w:hAnsiTheme="minorEastAsia"/>
          <w:szCs w:val="21"/>
        </w:rPr>
      </w:pPr>
      <w:r w:rsidRPr="0086439E">
        <w:rPr>
          <w:rFonts w:asciiTheme="minorEastAsia" w:hAnsiTheme="minorEastAsia" w:hint="eastAsia"/>
          <w:szCs w:val="21"/>
        </w:rPr>
        <w:lastRenderedPageBreak/>
        <w:t>国民生活基礎調査によると、児童のいる世帯のうち、</w:t>
      </w:r>
      <w:r w:rsidR="000635ED">
        <w:rPr>
          <w:rFonts w:asciiTheme="minorEastAsia" w:hAnsiTheme="minorEastAsia" w:hint="eastAsia"/>
          <w:szCs w:val="21"/>
        </w:rPr>
        <w:t>令和元年度の</w:t>
      </w:r>
      <w:r w:rsidRPr="0086439E">
        <w:rPr>
          <w:rFonts w:asciiTheme="minorEastAsia" w:hAnsiTheme="minorEastAsia" w:hint="eastAsia"/>
          <w:szCs w:val="21"/>
        </w:rPr>
        <w:t>三世代家族の割合は13.3％で年々減少傾向にあります。</w:t>
      </w:r>
    </w:p>
    <w:p w14:paraId="0E403B4A" w14:textId="48E9738C" w:rsidR="00061689" w:rsidRPr="0086439E" w:rsidRDefault="002809E9" w:rsidP="009308FC">
      <w:pPr>
        <w:rPr>
          <w:rFonts w:asciiTheme="minorEastAsia" w:hAnsiTheme="minorEastAsia"/>
          <w:szCs w:val="21"/>
        </w:rPr>
      </w:pPr>
      <w:r w:rsidRPr="0086439E">
        <w:rPr>
          <w:rFonts w:asciiTheme="minorEastAsia" w:hAnsiTheme="minorEastAsia"/>
          <w:noProof/>
          <w:szCs w:val="21"/>
        </w:rPr>
        <mc:AlternateContent>
          <mc:Choice Requires="wps">
            <w:drawing>
              <wp:anchor distT="0" distB="0" distL="114300" distR="114300" simplePos="0" relativeHeight="251493376" behindDoc="0" locked="0" layoutInCell="1" allowOverlap="1" wp14:anchorId="3F028CCA" wp14:editId="3AE0DEFB">
                <wp:simplePos x="0" y="0"/>
                <wp:positionH relativeFrom="column">
                  <wp:posOffset>0</wp:posOffset>
                </wp:positionH>
                <wp:positionV relativeFrom="paragraph">
                  <wp:posOffset>-635</wp:posOffset>
                </wp:positionV>
                <wp:extent cx="783772" cy="308758"/>
                <wp:effectExtent l="0" t="0" r="0" b="0"/>
                <wp:wrapNone/>
                <wp:docPr id="227" name="正方形/長方形 227"/>
                <wp:cNvGraphicFramePr/>
                <a:graphic xmlns:a="http://schemas.openxmlformats.org/drawingml/2006/main">
                  <a:graphicData uri="http://schemas.microsoft.com/office/word/2010/wordprocessingShape">
                    <wps:wsp>
                      <wps:cNvSpPr/>
                      <wps:spPr>
                        <a:xfrm>
                          <a:off x="0" y="0"/>
                          <a:ext cx="783772" cy="308758"/>
                        </a:xfrm>
                        <a:prstGeom prst="rect">
                          <a:avLst/>
                        </a:prstGeom>
                        <a:noFill/>
                        <a:ln w="25400" cap="flat" cmpd="sng" algn="ctr">
                          <a:noFill/>
                          <a:prstDash val="solid"/>
                        </a:ln>
                        <a:effectLst/>
                      </wps:spPr>
                      <wps:txbx>
                        <w:txbxContent>
                          <w:p w14:paraId="26611D9A" w14:textId="48E40537"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31</w:t>
                            </w:r>
                          </w:p>
                          <w:p w14:paraId="76B9560A" w14:textId="77777777" w:rsidR="00073F45" w:rsidRDefault="00073F45" w:rsidP="00280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28CCA" id="正方形/長方形 227" o:spid="_x0000_s1239" style="position:absolute;left:0;text-align:left;margin-left:0;margin-top:-.05pt;width:61.7pt;height:24.3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1SKbgIAAKkEAAAOAAAAZHJzL2Uyb0RvYy54bWysVM1uEzEQviPxDpbvZJM0IWHVTRW1KkKq&#10;2kot6nnitbMr+Q/byW55D3gAeuaMOPA4VOItGHs3aVQ4IS7OjGf288w33+T4pFWSbLnztdEFHQ2G&#10;lHDNTFnrdUHf356/mlPiA+gSpNG8oPfc05PFyxfHjc352FRGltwRBNE+b2xBqxBsnmWeVVyBHxjL&#10;NQaFcQoCum6dlQ4aRFcyGw+Hr7PGuNI6w7j3eHvWBeki4QvBWbgSwvNAZEGxtpBOl85VPLPFMeRr&#10;B7aqWV8G/EMVCmqNj+6hziAA2bj6DyhVM2e8EWHAjMqMEDXjqQfsZjR81s1NBZanXpAcb/c0+f8H&#10;yy63147UZUHH4xklGhQO6fHrw+Pn7z9/fMl+ffrWWSSGkazG+hy/ubHXrvc8mrHzVjgVf7En0iaC&#10;7/cE8zYQhpez+dFsNqaEYehoOJ9N5xEze/rYOh/ecqNINArqcH6JVthe+NCl7lLiW9qc11LiPeRS&#10;kwabmE6GOGYGKCUhIaCpLDbn9ZoSkGvUKAsuQR58GyHPwFdkCygTb2Rd9nVJHbF5ElJfQWSg6zla&#10;oV21ib7RKIkp3q1MeY+kOtOpzVt2XuMLF+DDNTiUF1aIKxOu8BDSYNmmtyipjPv4t/uYj1PHKCUN&#10;yhXL/LABxymR7zTq4c1oMon6Ts5kOhuj4w4jq8OI3qhTg62OcDktS2bMD3JnCmfUHW7WMr6KIdAM&#10;3+7I653T0K0R7ibjy2VKQ01bCBf6xrIIHrmL3N62d+BsP9OAYrg0O2lD/my0XW433OUmGFGnuT/x&#10;inqJDu5DUk6/u3HhDv2U9fQPs/gNAAD//wMAUEsDBBQABgAIAAAAIQDOfqRd2wAAAAUBAAAPAAAA&#10;ZHJzL2Rvd25yZXYueG1sTI9Ba8JAFITvgv9heYXedKONRdK8SJC24LGmUHrbZJ9JbPZtyK4x/vuu&#10;p/Y4zDDzTbqbTCdGGlxrGWG1jEAQV1a3XCN8Fm+LLQjnFWvVWSaEGznYZfNZqhJtr/xB49HXIpSw&#10;SxRC432fSOmqhoxyS9sTB+9kB6N8kEMt9aCuodx0ch1Fz9KolsNCo3raN1T9HC8GwZXjobj1+df5&#10;21Vl/sqmiA/viI8PU/4CwtPk/8Jwxw/okAWm0l5YO9EhhCMeYbECcTfXTzGIEiHebkBmqfxPn/0C&#10;AAD//wMAUEsBAi0AFAAGAAgAAAAhALaDOJL+AAAA4QEAABMAAAAAAAAAAAAAAAAAAAAAAFtDb250&#10;ZW50X1R5cGVzXS54bWxQSwECLQAUAAYACAAAACEAOP0h/9YAAACUAQAACwAAAAAAAAAAAAAAAAAv&#10;AQAAX3JlbHMvLnJlbHNQSwECLQAUAAYACAAAACEAAANUim4CAACpBAAADgAAAAAAAAAAAAAAAAAu&#10;AgAAZHJzL2Uyb0RvYy54bWxQSwECLQAUAAYACAAAACEAzn6kXdsAAAAFAQAADwAAAAAAAAAAAAAA&#10;AADIBAAAZHJzL2Rvd25yZXYueG1sUEsFBgAAAAAEAAQA8wAAANAFAAAAAA==&#10;" filled="f" stroked="f" strokeweight="2pt">
                <v:textbox>
                  <w:txbxContent>
                    <w:p w14:paraId="26611D9A" w14:textId="48E40537"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31</w:t>
                      </w:r>
                    </w:p>
                    <w:p w14:paraId="76B9560A" w14:textId="77777777" w:rsidR="00073F45" w:rsidRDefault="00073F45" w:rsidP="002809E9">
                      <w:pPr>
                        <w:jc w:val="center"/>
                      </w:pPr>
                    </w:p>
                  </w:txbxContent>
                </v:textbox>
              </v:rect>
            </w:pict>
          </mc:Fallback>
        </mc:AlternateContent>
      </w:r>
      <w:r w:rsidR="00061689" w:rsidRPr="0086439E">
        <w:rPr>
          <w:rFonts w:asciiTheme="minorEastAsia" w:hAnsiTheme="minorEastAsia"/>
          <w:noProof/>
          <w:szCs w:val="21"/>
        </w:rPr>
        <w:drawing>
          <wp:anchor distT="0" distB="0" distL="114300" distR="114300" simplePos="0" relativeHeight="251570176" behindDoc="0" locked="0" layoutInCell="1" allowOverlap="1" wp14:anchorId="0032E12A" wp14:editId="5FD71467">
            <wp:simplePos x="0" y="0"/>
            <wp:positionH relativeFrom="column">
              <wp:posOffset>801636</wp:posOffset>
            </wp:positionH>
            <wp:positionV relativeFrom="paragraph">
              <wp:posOffset>41511</wp:posOffset>
            </wp:positionV>
            <wp:extent cx="3655060" cy="3763645"/>
            <wp:effectExtent l="0" t="0" r="2540" b="8255"/>
            <wp:wrapSquare wrapText="bothSides"/>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55060" cy="3763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A4D02" w14:textId="57FF8703" w:rsidR="00061689" w:rsidRPr="0086439E" w:rsidRDefault="00061689" w:rsidP="009308FC">
      <w:pPr>
        <w:rPr>
          <w:rFonts w:asciiTheme="minorEastAsia" w:hAnsiTheme="minorEastAsia"/>
          <w:szCs w:val="21"/>
        </w:rPr>
      </w:pPr>
    </w:p>
    <w:p w14:paraId="7689B936" w14:textId="51FA4D09" w:rsidR="00061689" w:rsidRPr="0086439E" w:rsidRDefault="00061689" w:rsidP="009308FC">
      <w:pPr>
        <w:rPr>
          <w:rFonts w:asciiTheme="minorEastAsia" w:hAnsiTheme="minorEastAsia"/>
          <w:szCs w:val="21"/>
        </w:rPr>
      </w:pPr>
    </w:p>
    <w:p w14:paraId="7512B56C" w14:textId="77777777" w:rsidR="00061689" w:rsidRPr="0086439E" w:rsidRDefault="00061689" w:rsidP="009308FC">
      <w:pPr>
        <w:rPr>
          <w:rFonts w:asciiTheme="minorEastAsia" w:hAnsiTheme="minorEastAsia"/>
          <w:szCs w:val="21"/>
        </w:rPr>
      </w:pPr>
    </w:p>
    <w:p w14:paraId="2AF2894A" w14:textId="77777777" w:rsidR="00061689" w:rsidRPr="0086439E" w:rsidRDefault="00061689" w:rsidP="009308FC">
      <w:pPr>
        <w:rPr>
          <w:rFonts w:asciiTheme="minorEastAsia" w:hAnsiTheme="minorEastAsia"/>
          <w:szCs w:val="21"/>
        </w:rPr>
      </w:pPr>
    </w:p>
    <w:p w14:paraId="0BE4E28A" w14:textId="77777777" w:rsidR="00061689" w:rsidRPr="0086439E" w:rsidRDefault="00061689" w:rsidP="009308FC">
      <w:pPr>
        <w:rPr>
          <w:rFonts w:asciiTheme="minorEastAsia" w:hAnsiTheme="minorEastAsia"/>
          <w:szCs w:val="21"/>
        </w:rPr>
      </w:pPr>
    </w:p>
    <w:p w14:paraId="2A918EBC" w14:textId="77777777" w:rsidR="00061689" w:rsidRPr="0086439E" w:rsidRDefault="00061689" w:rsidP="009308FC">
      <w:pPr>
        <w:rPr>
          <w:rFonts w:asciiTheme="minorEastAsia" w:hAnsiTheme="minorEastAsia"/>
          <w:szCs w:val="21"/>
        </w:rPr>
      </w:pPr>
    </w:p>
    <w:p w14:paraId="39BFD07F" w14:textId="77777777" w:rsidR="00061689" w:rsidRPr="0086439E" w:rsidRDefault="00061689" w:rsidP="009308FC">
      <w:pPr>
        <w:rPr>
          <w:rFonts w:asciiTheme="minorEastAsia" w:hAnsiTheme="minorEastAsia"/>
          <w:szCs w:val="21"/>
        </w:rPr>
      </w:pPr>
    </w:p>
    <w:p w14:paraId="0FB64C63" w14:textId="77777777" w:rsidR="00061689" w:rsidRPr="0086439E" w:rsidRDefault="00061689" w:rsidP="009308FC">
      <w:pPr>
        <w:rPr>
          <w:rFonts w:asciiTheme="minorEastAsia" w:hAnsiTheme="minorEastAsia"/>
          <w:szCs w:val="21"/>
        </w:rPr>
      </w:pPr>
    </w:p>
    <w:p w14:paraId="2955F06E" w14:textId="77777777" w:rsidR="00061689" w:rsidRPr="0086439E" w:rsidRDefault="00061689" w:rsidP="009308FC">
      <w:pPr>
        <w:rPr>
          <w:rFonts w:asciiTheme="minorEastAsia" w:hAnsiTheme="minorEastAsia"/>
          <w:szCs w:val="21"/>
        </w:rPr>
      </w:pPr>
    </w:p>
    <w:p w14:paraId="279EFE62" w14:textId="77777777" w:rsidR="00061689" w:rsidRPr="0086439E" w:rsidRDefault="00061689" w:rsidP="009308FC">
      <w:pPr>
        <w:rPr>
          <w:rFonts w:asciiTheme="minorEastAsia" w:hAnsiTheme="minorEastAsia"/>
          <w:szCs w:val="21"/>
        </w:rPr>
      </w:pPr>
    </w:p>
    <w:p w14:paraId="4F5DA8A0" w14:textId="77777777" w:rsidR="00061689" w:rsidRPr="0086439E" w:rsidRDefault="00061689" w:rsidP="009308FC">
      <w:pPr>
        <w:rPr>
          <w:rFonts w:asciiTheme="minorEastAsia" w:hAnsiTheme="minorEastAsia"/>
          <w:szCs w:val="21"/>
        </w:rPr>
      </w:pPr>
    </w:p>
    <w:p w14:paraId="7CB99BC7" w14:textId="77777777" w:rsidR="00061689" w:rsidRPr="0086439E" w:rsidRDefault="00061689" w:rsidP="009308FC">
      <w:pPr>
        <w:rPr>
          <w:rFonts w:asciiTheme="minorEastAsia" w:hAnsiTheme="minorEastAsia"/>
          <w:szCs w:val="21"/>
        </w:rPr>
      </w:pPr>
    </w:p>
    <w:p w14:paraId="7477C02B" w14:textId="77777777" w:rsidR="00061689" w:rsidRPr="0086439E" w:rsidRDefault="00061689" w:rsidP="009308FC">
      <w:pPr>
        <w:rPr>
          <w:rFonts w:asciiTheme="minorEastAsia" w:hAnsiTheme="minorEastAsia"/>
          <w:szCs w:val="21"/>
        </w:rPr>
      </w:pPr>
    </w:p>
    <w:p w14:paraId="3B3BC6D9" w14:textId="77777777" w:rsidR="00061689" w:rsidRPr="0086439E" w:rsidRDefault="00061689" w:rsidP="009308FC">
      <w:pPr>
        <w:rPr>
          <w:rFonts w:asciiTheme="minorEastAsia" w:hAnsiTheme="minorEastAsia"/>
          <w:szCs w:val="21"/>
        </w:rPr>
      </w:pPr>
    </w:p>
    <w:p w14:paraId="706855DC" w14:textId="77777777" w:rsidR="00061689" w:rsidRPr="0086439E" w:rsidRDefault="00061689" w:rsidP="009308FC">
      <w:pPr>
        <w:rPr>
          <w:rFonts w:asciiTheme="minorEastAsia" w:hAnsiTheme="minorEastAsia"/>
          <w:szCs w:val="21"/>
        </w:rPr>
      </w:pPr>
    </w:p>
    <w:p w14:paraId="7CF8983C" w14:textId="77777777" w:rsidR="00752DA6" w:rsidRDefault="00752DA6" w:rsidP="00651F89">
      <w:pPr>
        <w:ind w:leftChars="150" w:left="315" w:firstLineChars="110" w:firstLine="231"/>
        <w:rPr>
          <w:rFonts w:asciiTheme="minorEastAsia" w:hAnsiTheme="minorEastAsia"/>
          <w:szCs w:val="21"/>
        </w:rPr>
      </w:pPr>
    </w:p>
    <w:p w14:paraId="6314F20C" w14:textId="4D202A68" w:rsidR="00D27A95" w:rsidRPr="0086439E" w:rsidRDefault="002809E9" w:rsidP="00651F89">
      <w:pPr>
        <w:ind w:leftChars="150" w:left="315" w:firstLineChars="110" w:firstLine="231"/>
        <w:rPr>
          <w:rFonts w:asciiTheme="minorEastAsia" w:hAnsiTheme="minorEastAsia"/>
          <w:szCs w:val="21"/>
        </w:rPr>
      </w:pPr>
      <w:r w:rsidRPr="0086439E">
        <w:rPr>
          <w:rFonts w:asciiTheme="minorEastAsia" w:hAnsiTheme="minorEastAsia"/>
          <w:noProof/>
          <w:szCs w:val="21"/>
        </w:rPr>
        <mc:AlternateContent>
          <mc:Choice Requires="wps">
            <w:drawing>
              <wp:anchor distT="0" distB="0" distL="114300" distR="114300" simplePos="0" relativeHeight="251621376" behindDoc="0" locked="0" layoutInCell="1" allowOverlap="1" wp14:anchorId="67B0D527" wp14:editId="5936AFB9">
                <wp:simplePos x="0" y="0"/>
                <wp:positionH relativeFrom="column">
                  <wp:posOffset>-71252</wp:posOffset>
                </wp:positionH>
                <wp:positionV relativeFrom="paragraph">
                  <wp:posOffset>465472</wp:posOffset>
                </wp:positionV>
                <wp:extent cx="783772" cy="308758"/>
                <wp:effectExtent l="0" t="0" r="0" b="0"/>
                <wp:wrapNone/>
                <wp:docPr id="228" name="正方形/長方形 228"/>
                <wp:cNvGraphicFramePr/>
                <a:graphic xmlns:a="http://schemas.openxmlformats.org/drawingml/2006/main">
                  <a:graphicData uri="http://schemas.microsoft.com/office/word/2010/wordprocessingShape">
                    <wps:wsp>
                      <wps:cNvSpPr/>
                      <wps:spPr>
                        <a:xfrm>
                          <a:off x="0" y="0"/>
                          <a:ext cx="783772" cy="308758"/>
                        </a:xfrm>
                        <a:prstGeom prst="rect">
                          <a:avLst/>
                        </a:prstGeom>
                        <a:noFill/>
                        <a:ln w="25400" cap="flat" cmpd="sng" algn="ctr">
                          <a:noFill/>
                          <a:prstDash val="solid"/>
                        </a:ln>
                        <a:effectLst/>
                      </wps:spPr>
                      <wps:txbx>
                        <w:txbxContent>
                          <w:p w14:paraId="2D4496DA" w14:textId="2F193993"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32</w:t>
                            </w:r>
                          </w:p>
                          <w:p w14:paraId="3B5BF22D" w14:textId="77777777" w:rsidR="00073F45" w:rsidRDefault="00073F45" w:rsidP="00280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0D527" id="正方形/長方形 228" o:spid="_x0000_s1240" style="position:absolute;left:0;text-align:left;margin-left:-5.6pt;margin-top:36.65pt;width:61.7pt;height:24.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YbcAIAAKkEAAAOAAAAZHJzL2Uyb0RvYy54bWysVM1uEzEQviPxDpbvZLNpQkrUTRW1CkKq&#10;2kot6nnitbMr+Q/byW54D3gAeuaMOPA4VOItGHs3bVQ4IS7eGc94fr75Zk9OWyXJljtfG13QfDCk&#10;hGtmylqvC/r+dvnqmBIfQJcgjeYF3XFPT+cvX5w0dsZHpjKy5I5gEO1njS1oFYKdZZlnFVfgB8Zy&#10;jUZhnIKAqltnpYMGoyuZjYbD11ljXGmdYdx7vD3vjHSe4gvBWbgSwvNAZEGxtpBOl85VPLP5CczW&#10;DmxVs74M+IcqFNQakz6GOocAZOPqP0KpmjnjjQgDZlRmhKgZTz1gN/nwWTc3FVieekFwvH2Eyf+/&#10;sOxye+1IXRZ0NMJRaVA4pIev9w+fv//88SX79elbJ5FoRrAa62f45sZeu17zKMbOW+FU/GJPpE0A&#10;7x4B5m0gDC+nx0fT6YgShqaj4fF0kmJmT4+t8+EtN4pEoaAO55dghe2FD5gQXfcuMZc2y1rKNEOp&#10;SYNNTMZDHDMDpJKQEFBUFpvzek0JyDVylAWXQh68jSHPwVdkC0gTb2Rdxl4xmdQxDU9E6iuICHQ9&#10;Rym0qzbBl+f5Hp+VKXcIqjMd27xlyxozXIAP1+CQXlghrky4wkNIg2WbXqKkMu7j3+6jP04drZQ0&#10;SFcs88MGHKdEvtPIhzf5eBz5nZTxZDpCxR1aVocWvVFnBlvNcTktS2L0D3IvCmfUHW7WImZFE2iG&#10;uTvweuUsdGuEu8n4YpHckNMWwoW+sSwGj9hFbG/bO3C2n2lAMlyaPbVh9my0nW833MUmGFGnuUes&#10;O1xxLlHBfUgT6nc3Ltyhnrye/jDz3wAAAP//AwBQSwMEFAAGAAgAAAAhAEW7QybeAAAACgEAAA8A&#10;AABkcnMvZG93bnJldi54bWxMj8tOwzAQRfdI/IM1SOxaxyniEeJUEQKkLmmQEDsnHpJAPI5iN03/&#10;nukKdvM4unMm3y5uEDNOofekQa0TEEiNtz21Gt6rl9U9iBANWTN4Qg0nDLAtLi9yk1l/pDec97EV&#10;HEIhMxq6GMdMytB06ExY+xGJd19+ciZyO7XSTubI4W6QaZLcSmd64gudGfGpw+Znf3AaQj3vqtNY&#10;fnx/hqYun8lVN7tXra+vlvIRRMQl/sFw1md1KNip9geyQQwaVkqljGq422xAnAGV8qDmIlUPIItc&#10;/n+h+AUAAP//AwBQSwECLQAUAAYACAAAACEAtoM4kv4AAADhAQAAEwAAAAAAAAAAAAAAAAAAAAAA&#10;W0NvbnRlbnRfVHlwZXNdLnhtbFBLAQItABQABgAIAAAAIQA4/SH/1gAAAJQBAAALAAAAAAAAAAAA&#10;AAAAAC8BAABfcmVscy8ucmVsc1BLAQItABQABgAIAAAAIQCxZrYbcAIAAKkEAAAOAAAAAAAAAAAA&#10;AAAAAC4CAABkcnMvZTJvRG9jLnhtbFBLAQItABQABgAIAAAAIQBFu0Mm3gAAAAoBAAAPAAAAAAAA&#10;AAAAAAAAAMoEAABkcnMvZG93bnJldi54bWxQSwUGAAAAAAQABADzAAAA1QUAAAAA&#10;" filled="f" stroked="f" strokeweight="2pt">
                <v:textbox>
                  <w:txbxContent>
                    <w:p w14:paraId="2D4496DA" w14:textId="2F193993" w:rsidR="00073F45" w:rsidRPr="002809E9" w:rsidRDefault="00073F45" w:rsidP="002809E9">
                      <w:pPr>
                        <w:jc w:val="center"/>
                        <w:rPr>
                          <w:color w:val="000000" w:themeColor="text1"/>
                        </w:rPr>
                      </w:pPr>
                      <w:r w:rsidRPr="002809E9">
                        <w:rPr>
                          <w:rFonts w:hint="eastAsia"/>
                          <w:color w:val="000000" w:themeColor="text1"/>
                        </w:rPr>
                        <w:t>図表</w:t>
                      </w:r>
                      <w:r>
                        <w:rPr>
                          <w:rFonts w:hint="eastAsia"/>
                          <w:color w:val="000000" w:themeColor="text1"/>
                        </w:rPr>
                        <w:t>32</w:t>
                      </w:r>
                    </w:p>
                    <w:p w14:paraId="3B5BF22D" w14:textId="77777777" w:rsidR="00073F45" w:rsidRDefault="00073F45" w:rsidP="002809E9">
                      <w:pPr>
                        <w:jc w:val="center"/>
                      </w:pPr>
                    </w:p>
                  </w:txbxContent>
                </v:textbox>
              </v:rect>
            </w:pict>
          </mc:Fallback>
        </mc:AlternateContent>
      </w:r>
      <w:r w:rsidR="00D27A95" w:rsidRPr="0086439E">
        <w:rPr>
          <w:rFonts w:asciiTheme="minorEastAsia" w:hAnsiTheme="minorEastAsia" w:hint="eastAsia"/>
          <w:szCs w:val="21"/>
        </w:rPr>
        <w:t>性別により男女の役割を決めるような考え方について、「反対」が上回っています</w:t>
      </w:r>
      <w:r w:rsidR="00F27873">
        <w:rPr>
          <w:rFonts w:asciiTheme="minorEastAsia" w:hAnsiTheme="minorEastAsia" w:hint="eastAsia"/>
          <w:szCs w:val="21"/>
        </w:rPr>
        <w:t>。</w:t>
      </w:r>
      <w:r w:rsidR="00D27A95" w:rsidRPr="0086439E">
        <w:rPr>
          <w:rFonts w:asciiTheme="minorEastAsia" w:hAnsiTheme="minorEastAsia" w:hint="eastAsia"/>
          <w:szCs w:val="21"/>
        </w:rPr>
        <w:t>「反対である」との回答は女性が男性を14.2ポイント上回っています。</w:t>
      </w:r>
    </w:p>
    <w:p w14:paraId="0793AA3B" w14:textId="5842E870" w:rsidR="00D27A95" w:rsidRPr="0086439E" w:rsidRDefault="00752DA6" w:rsidP="009308FC">
      <w:pPr>
        <w:rPr>
          <w:rFonts w:asciiTheme="minorEastAsia" w:hAnsiTheme="minorEastAsia"/>
          <w:szCs w:val="21"/>
        </w:rPr>
      </w:pPr>
      <w:r w:rsidRPr="0086439E">
        <w:rPr>
          <w:rFonts w:asciiTheme="minorEastAsia" w:hAnsiTheme="minorEastAsia"/>
          <w:noProof/>
          <w:szCs w:val="21"/>
        </w:rPr>
        <mc:AlternateContent>
          <mc:Choice Requires="wps">
            <w:drawing>
              <wp:anchor distT="0" distB="0" distL="114300" distR="114300" simplePos="0" relativeHeight="251723776" behindDoc="0" locked="0" layoutInCell="1" allowOverlap="1" wp14:anchorId="43C7EE64" wp14:editId="22003329">
                <wp:simplePos x="0" y="0"/>
                <wp:positionH relativeFrom="column">
                  <wp:posOffset>1141626</wp:posOffset>
                </wp:positionH>
                <wp:positionV relativeFrom="paragraph">
                  <wp:posOffset>121285</wp:posOffset>
                </wp:positionV>
                <wp:extent cx="3997842" cy="494665"/>
                <wp:effectExtent l="0" t="0" r="0" b="0"/>
                <wp:wrapNone/>
                <wp:docPr id="303" name="正方形/長方形 303"/>
                <wp:cNvGraphicFramePr/>
                <a:graphic xmlns:a="http://schemas.openxmlformats.org/drawingml/2006/main">
                  <a:graphicData uri="http://schemas.microsoft.com/office/word/2010/wordprocessingShape">
                    <wps:wsp>
                      <wps:cNvSpPr/>
                      <wps:spPr>
                        <a:xfrm>
                          <a:off x="0" y="0"/>
                          <a:ext cx="3997842" cy="494665"/>
                        </a:xfrm>
                        <a:prstGeom prst="rect">
                          <a:avLst/>
                        </a:prstGeom>
                        <a:noFill/>
                        <a:ln w="25400" cap="flat" cmpd="sng" algn="ctr">
                          <a:noFill/>
                          <a:prstDash val="solid"/>
                        </a:ln>
                        <a:effectLst/>
                      </wps:spPr>
                      <wps:txbx>
                        <w:txbxContent>
                          <w:p w14:paraId="3E28E9C7" w14:textId="2EE1EF8C" w:rsidR="00073F45" w:rsidRPr="00D70FA5" w:rsidRDefault="00073F45" w:rsidP="00752DA6">
                            <w:pPr>
                              <w:spacing w:line="0" w:lineRule="atLeast"/>
                              <w:ind w:left="1418" w:hangingChars="886" w:hanging="1418"/>
                              <w:jc w:val="left"/>
                              <w:rPr>
                                <w:color w:val="000000" w:themeColor="text1"/>
                                <w:sz w:val="16"/>
                                <w:szCs w:val="16"/>
                              </w:rPr>
                            </w:pPr>
                            <w:r w:rsidRPr="00D70FA5">
                              <w:rPr>
                                <w:rFonts w:hint="eastAsia"/>
                                <w:color w:val="000000" w:themeColor="text1"/>
                                <w:sz w:val="16"/>
                                <w:szCs w:val="16"/>
                              </w:rPr>
                              <w:t>性別によって</w:t>
                            </w:r>
                            <w:r w:rsidRPr="00D70FA5">
                              <w:rPr>
                                <w:color w:val="000000" w:themeColor="text1"/>
                                <w:sz w:val="16"/>
                                <w:szCs w:val="16"/>
                              </w:rPr>
                              <w:t>男女の役割を決めるような考え方についてどのように思いますか。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C7EE64" id="正方形/長方形 303" o:spid="_x0000_s1241" style="position:absolute;left:0;text-align:left;margin-left:89.9pt;margin-top:9.55pt;width:314.8pt;height:38.9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S/JcQIAAKoEAAAOAAAAZHJzL2Uyb0RvYy54bWysVEtu2zAQ3RfoHQjuG9mO8rEQOTASpCgQ&#10;JAaSIusxRVoC+CtJW0rv0R6gWXdddNHjNEBv0SElJ0baVdENPcMZPc68eeOT005JsuHON0aXdLw3&#10;ooRrZqpGr0r6/vbizTElPoCuQBrNS3rPPT2dvX510tqCT0xtZMUdQRDti9aWtA7BFlnmWc0V+D1j&#10;ucagME5BQNetsspBi+hKZpPR6DBrjausM4x7j7fnfZDOEr4QnIVrITwPRJYUawvpdOlcxjObnUCx&#10;cmDrhg1lwD9UoaDR+OgT1DkEIGvX/AGlGuaMNyLsMaMyI0TDeOoBuxmPXnRzU4PlqRckx9snmvz/&#10;g2VXm4UjTVXS/dE+JRoUDunx68Pj5+8/f3zJfn361lskhpGs1voCv7mxCzd4Hs3YeSecir/YE+kS&#10;wfdPBPMuEIaX+9Pp0XE+oYRhLJ/mh4cHETR7/to6H95yo0g0SupwgIlX2Fz60KduU+Jj2lw0UuI9&#10;FFKTtqSTg3yEc2aAWhISAprKYnderygBuUKRsuAS5M63EfIcfE02gDrxRjbVUJfUEZsnJQ0VRAr6&#10;pqMVumWX+BuPJ1uClqa6R1ad6eXmLbto8IVL8GEBDvWFFeLOhGs8hDRYthksSmrjPv7tPubj2DFK&#10;SYt6xTI/rMFxSuQ7jYKYjvM8Cjw5+cHRBB23G1nuRvRanRlsdYzbaVkyY36QW1M4o+5wtebxVQyB&#10;Zvh2T97gnIV+j3A5GZ/PUxqK2kK41DeWRfDIXeT2trsDZ4eZBlTDldlqG4oXo+1z++HO18GIJs09&#10;ct3zinqJDi5EUs6wvHHjdv2U9fwXM/sNAAD//wMAUEsDBBQABgAIAAAAIQDJjzFQ3gAAAAkBAAAP&#10;AAAAZHJzL2Rvd25yZXYueG1sTI/BTsMwEETvSPyDtUjcqF1U0SbEqSIESD3SICFuTrxNUuJ1FLtp&#10;+vcsJ3qb0Yxm32bb2fViwjF0njQsFwoEUu1tR42Gz/LtYQMiREPW9J5QwwUDbPPbm8yk1p/pA6d9&#10;bASPUEiNhjbGIZUy1C06ExZ+QOLs4EdnItuxkXY0Zx53vXxU6kk60xFfaM2ALy3WP/uT0xCqaVde&#10;huLr+B3qqnglV65271rf383FM4iIc/wvwx8+o0POTJU/kQ2iZ79OGD2ySJYguLBRyQpEpSFZK5B5&#10;Jq8/yH8BAAD//wMAUEsBAi0AFAAGAAgAAAAhALaDOJL+AAAA4QEAABMAAAAAAAAAAAAAAAAAAAAA&#10;AFtDb250ZW50X1R5cGVzXS54bWxQSwECLQAUAAYACAAAACEAOP0h/9YAAACUAQAACwAAAAAAAAAA&#10;AAAAAAAvAQAAX3JlbHMvLnJlbHNQSwECLQAUAAYACAAAACEAqt0vyXECAACqBAAADgAAAAAAAAAA&#10;AAAAAAAuAgAAZHJzL2Uyb0RvYy54bWxQSwECLQAUAAYACAAAACEAyY8xUN4AAAAJAQAADwAAAAAA&#10;AAAAAAAAAADLBAAAZHJzL2Rvd25yZXYueG1sUEsFBgAAAAAEAAQA8wAAANYFAAAAAA==&#10;" filled="f" stroked="f" strokeweight="2pt">
                <v:textbox>
                  <w:txbxContent>
                    <w:p w14:paraId="3E28E9C7" w14:textId="2EE1EF8C" w:rsidR="00073F45" w:rsidRPr="00D70FA5" w:rsidRDefault="00073F45" w:rsidP="00752DA6">
                      <w:pPr>
                        <w:spacing w:line="0" w:lineRule="atLeast"/>
                        <w:ind w:left="1418" w:hangingChars="886" w:hanging="1418"/>
                        <w:jc w:val="left"/>
                        <w:rPr>
                          <w:color w:val="000000" w:themeColor="text1"/>
                          <w:sz w:val="16"/>
                          <w:szCs w:val="16"/>
                        </w:rPr>
                      </w:pPr>
                      <w:r w:rsidRPr="00D70FA5">
                        <w:rPr>
                          <w:rFonts w:hint="eastAsia"/>
                          <w:color w:val="000000" w:themeColor="text1"/>
                          <w:sz w:val="16"/>
                          <w:szCs w:val="16"/>
                        </w:rPr>
                        <w:t>性別によって</w:t>
                      </w:r>
                      <w:r w:rsidRPr="00D70FA5">
                        <w:rPr>
                          <w:color w:val="000000" w:themeColor="text1"/>
                          <w:sz w:val="16"/>
                          <w:szCs w:val="16"/>
                        </w:rPr>
                        <w:t>男女の役割を決めるような考え方についてどのように思いますか。</w:t>
                      </w:r>
                    </w:p>
                  </w:txbxContent>
                </v:textbox>
              </v:rect>
            </w:pict>
          </mc:Fallback>
        </mc:AlternateContent>
      </w:r>
    </w:p>
    <w:p w14:paraId="12036E25" w14:textId="23AEE860" w:rsidR="00D27A95" w:rsidRPr="0086439E" w:rsidRDefault="00752DA6" w:rsidP="009308FC">
      <w:pPr>
        <w:rPr>
          <w:rFonts w:asciiTheme="minorEastAsia" w:hAnsiTheme="minorEastAsia"/>
          <w:szCs w:val="21"/>
        </w:rPr>
      </w:pPr>
      <w:r w:rsidRPr="0086439E">
        <w:rPr>
          <w:rFonts w:asciiTheme="minorEastAsia" w:hAnsiTheme="minorEastAsia" w:hint="eastAsia"/>
          <w:noProof/>
          <w:szCs w:val="21"/>
        </w:rPr>
        <w:drawing>
          <wp:anchor distT="0" distB="0" distL="114300" distR="114300" simplePos="0" relativeHeight="251468800" behindDoc="0" locked="0" layoutInCell="1" allowOverlap="1" wp14:anchorId="56B7B3E1" wp14:editId="7CB77565">
            <wp:simplePos x="0" y="0"/>
            <wp:positionH relativeFrom="column">
              <wp:posOffset>229235</wp:posOffset>
            </wp:positionH>
            <wp:positionV relativeFrom="paragraph">
              <wp:posOffset>235142</wp:posOffset>
            </wp:positionV>
            <wp:extent cx="5390515" cy="1595120"/>
            <wp:effectExtent l="0" t="0" r="635" b="5080"/>
            <wp:wrapSquare wrapText="bothSides"/>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90515" cy="1595120"/>
                    </a:xfrm>
                    <a:prstGeom prst="rect">
                      <a:avLst/>
                    </a:prstGeom>
                    <a:noFill/>
                    <a:ln>
                      <a:noFill/>
                    </a:ln>
                  </pic:spPr>
                </pic:pic>
              </a:graphicData>
            </a:graphic>
          </wp:anchor>
        </w:drawing>
      </w:r>
    </w:p>
    <w:p w14:paraId="63B22370" w14:textId="77777777" w:rsidR="004E4F18" w:rsidRDefault="004E4F18" w:rsidP="009308FC">
      <w:pPr>
        <w:rPr>
          <w:rFonts w:asciiTheme="minorEastAsia" w:hAnsiTheme="minorEastAsia"/>
          <w:szCs w:val="21"/>
        </w:rPr>
      </w:pPr>
    </w:p>
    <w:p w14:paraId="0854E65C" w14:textId="77777777" w:rsidR="004E4F18" w:rsidRDefault="004E4F18" w:rsidP="009308FC">
      <w:pPr>
        <w:rPr>
          <w:rFonts w:asciiTheme="minorEastAsia" w:hAnsiTheme="minorEastAsia"/>
          <w:szCs w:val="21"/>
        </w:rPr>
      </w:pPr>
    </w:p>
    <w:p w14:paraId="62BA2196" w14:textId="77777777" w:rsidR="004E4F18" w:rsidRDefault="004E4F18" w:rsidP="009308FC">
      <w:pPr>
        <w:rPr>
          <w:rFonts w:asciiTheme="minorEastAsia" w:hAnsiTheme="minorEastAsia"/>
          <w:szCs w:val="21"/>
        </w:rPr>
      </w:pPr>
    </w:p>
    <w:p w14:paraId="75F5278C" w14:textId="77777777" w:rsidR="004E4F18" w:rsidRDefault="004E4F18" w:rsidP="009308FC">
      <w:pPr>
        <w:rPr>
          <w:rFonts w:asciiTheme="minorEastAsia" w:hAnsiTheme="minorEastAsia"/>
          <w:szCs w:val="21"/>
        </w:rPr>
      </w:pPr>
    </w:p>
    <w:p w14:paraId="27178877" w14:textId="77777777" w:rsidR="004E4F18" w:rsidRDefault="004E4F18" w:rsidP="009308FC">
      <w:pPr>
        <w:rPr>
          <w:rFonts w:asciiTheme="minorEastAsia" w:hAnsiTheme="minorEastAsia"/>
          <w:szCs w:val="21"/>
        </w:rPr>
      </w:pPr>
    </w:p>
    <w:p w14:paraId="2C13B2FB" w14:textId="77777777" w:rsidR="004E4F18" w:rsidRDefault="004E4F18" w:rsidP="009308FC">
      <w:pPr>
        <w:rPr>
          <w:rFonts w:asciiTheme="minorEastAsia" w:hAnsiTheme="minorEastAsia"/>
          <w:szCs w:val="21"/>
        </w:rPr>
      </w:pPr>
    </w:p>
    <w:p w14:paraId="4BF9CACB" w14:textId="1C455D29" w:rsidR="009308FC" w:rsidRPr="00753A3F" w:rsidRDefault="004C1FF0" w:rsidP="009308FC">
      <w:pPr>
        <w:rPr>
          <w:rFonts w:asciiTheme="minorEastAsia" w:hAnsiTheme="minorEastAsia"/>
          <w:szCs w:val="21"/>
          <w:bdr w:val="single" w:sz="4" w:space="0" w:color="auto"/>
        </w:rPr>
      </w:pPr>
      <w:r w:rsidRPr="00753A3F">
        <w:rPr>
          <w:rFonts w:asciiTheme="minorEastAsia" w:hAnsiTheme="minorEastAsia"/>
          <w:szCs w:val="21"/>
          <w:bdr w:val="single" w:sz="4" w:space="0" w:color="auto"/>
        </w:rPr>
        <w:lastRenderedPageBreak/>
        <w:t>2</w:t>
      </w:r>
      <w:r w:rsidR="009308FC" w:rsidRPr="00753A3F">
        <w:rPr>
          <w:rFonts w:asciiTheme="minorEastAsia" w:hAnsiTheme="minorEastAsia" w:hint="eastAsia"/>
          <w:szCs w:val="21"/>
          <w:bdr w:val="single" w:sz="4" w:space="0" w:color="auto"/>
        </w:rPr>
        <w:t>．前計画及び統合前計画の取組状況</w:t>
      </w:r>
    </w:p>
    <w:p w14:paraId="48E5AD0E" w14:textId="6DA7B179" w:rsidR="009308FC" w:rsidRPr="0086439E" w:rsidRDefault="009308FC" w:rsidP="009308FC">
      <w:pPr>
        <w:rPr>
          <w:rFonts w:asciiTheme="minorEastAsia" w:hAnsiTheme="minorEastAsia"/>
          <w:szCs w:val="21"/>
        </w:rPr>
      </w:pPr>
      <w:r w:rsidRPr="0086439E">
        <w:rPr>
          <w:rFonts w:asciiTheme="minorEastAsia" w:hAnsiTheme="minorEastAsia" w:hint="eastAsia"/>
          <w:szCs w:val="21"/>
        </w:rPr>
        <w:t>（1）紀州っ</w:t>
      </w:r>
      <w:r w:rsidR="00F27873">
        <w:rPr>
          <w:rFonts w:asciiTheme="minorEastAsia" w:hAnsiTheme="minorEastAsia" w:hint="eastAsia"/>
          <w:szCs w:val="21"/>
        </w:rPr>
        <w:t>子</w:t>
      </w:r>
      <w:r w:rsidRPr="0086439E">
        <w:rPr>
          <w:rFonts w:asciiTheme="minorEastAsia" w:hAnsiTheme="minorEastAsia" w:hint="eastAsia"/>
          <w:szCs w:val="21"/>
        </w:rPr>
        <w:t>健やかプラン</w:t>
      </w:r>
    </w:p>
    <w:p w14:paraId="087FCD29" w14:textId="5C56862A" w:rsidR="00E1027C" w:rsidRPr="00E1027C" w:rsidRDefault="00E1027C" w:rsidP="00E1027C">
      <w:pPr>
        <w:ind w:leftChars="202" w:left="424" w:firstLineChars="67" w:firstLine="141"/>
        <w:rPr>
          <w:rFonts w:asciiTheme="minorEastAsia" w:hAnsiTheme="minorEastAsia"/>
          <w:strike/>
          <w:szCs w:val="21"/>
        </w:rPr>
      </w:pPr>
      <w:r w:rsidRPr="00E1027C">
        <w:rPr>
          <w:rFonts w:asciiTheme="minorEastAsia" w:hAnsiTheme="minorEastAsia" w:hint="eastAsia"/>
          <w:szCs w:val="21"/>
        </w:rPr>
        <w:t>一人一人のこどもの人格や個性が尊重され、豊かな人間性を育む子育て環境づくりを推進するため、子ども・子育て支援法第62条第1項に基づく「子ども・子育て支援事業支援計画」、次世代育成支援対策推進法第9条に基づく「行動計画」、母子及び父子並びに寡婦福祉法第12条に基づく「自立促進計画」、平成26年6月17日付け雇児発第617001号の厚生労働省雇用均等・児童家庭局長通知「母子保健計画策定指針」第2の6に基づく「母子保健計画」として位置づけ、紀州っ</w:t>
      </w:r>
      <w:r w:rsidR="00F27873">
        <w:rPr>
          <w:rFonts w:asciiTheme="minorEastAsia" w:hAnsiTheme="minorEastAsia" w:hint="eastAsia"/>
          <w:szCs w:val="21"/>
        </w:rPr>
        <w:t>子</w:t>
      </w:r>
      <w:r w:rsidRPr="00E1027C">
        <w:rPr>
          <w:rFonts w:asciiTheme="minorEastAsia" w:hAnsiTheme="minorEastAsia" w:hint="eastAsia"/>
          <w:szCs w:val="21"/>
        </w:rPr>
        <w:t>健やかプランを策定しました。全市町村において、子育て世代包括支援センターが設置されるほか、地域子ども・子育て支援事業の推進、子ども家庭総合支援拠点を設置する市町村の拡大など児童虐待への対応強化、各障害保健福祉圏域に1か所以上児童発達支援センターを設置するなど障害児施策の充実、一般不妊治療費を全市町村が助成する体制の維持など、不妊に関する相談、支援体制の強化、男性の育児休業取得率の向上などこどもの人権を尊重し、豊かな人間性を育む子育て環境づくりを推進する理念のもと、こどもの成育過程に合わせた切れ目ない支援に取り組みました。</w:t>
      </w:r>
    </w:p>
    <w:p w14:paraId="07DD11AB" w14:textId="77777777" w:rsidR="009308FC" w:rsidRPr="00E1027C" w:rsidRDefault="009308FC" w:rsidP="009308FC">
      <w:pPr>
        <w:rPr>
          <w:rFonts w:asciiTheme="minorEastAsia" w:hAnsiTheme="minorEastAsia"/>
          <w:color w:val="000000" w:themeColor="text1"/>
          <w:szCs w:val="21"/>
        </w:rPr>
      </w:pPr>
    </w:p>
    <w:p w14:paraId="46FB9055" w14:textId="77777777" w:rsidR="009308FC" w:rsidRPr="00D70FA5" w:rsidRDefault="009308FC" w:rsidP="009308FC">
      <w:pPr>
        <w:rPr>
          <w:rFonts w:asciiTheme="minorEastAsia" w:hAnsiTheme="minorEastAsia"/>
          <w:color w:val="000000" w:themeColor="text1"/>
          <w:szCs w:val="21"/>
        </w:rPr>
      </w:pPr>
      <w:r w:rsidRPr="00D70FA5">
        <w:rPr>
          <w:rFonts w:asciiTheme="minorEastAsia" w:hAnsiTheme="minorEastAsia" w:hint="eastAsia"/>
          <w:color w:val="000000" w:themeColor="text1"/>
          <w:szCs w:val="21"/>
        </w:rPr>
        <w:t>（2）県子供・若者計画</w:t>
      </w:r>
    </w:p>
    <w:p w14:paraId="3BDCE419" w14:textId="33704D24" w:rsidR="009308FC" w:rsidRPr="00D70FA5" w:rsidRDefault="00D73BCB" w:rsidP="00C9604F">
      <w:pPr>
        <w:ind w:leftChars="202" w:left="424" w:firstLineChars="67" w:firstLine="141"/>
        <w:rPr>
          <w:rFonts w:asciiTheme="minorEastAsia" w:hAnsiTheme="minorEastAsia"/>
          <w:color w:val="000000" w:themeColor="text1"/>
          <w:szCs w:val="21"/>
        </w:rPr>
      </w:pPr>
      <w:r w:rsidRPr="00D70FA5">
        <w:rPr>
          <w:rFonts w:asciiTheme="minorEastAsia" w:hAnsiTheme="minorEastAsia" w:hint="eastAsia"/>
          <w:color w:val="000000" w:themeColor="text1"/>
          <w:szCs w:val="21"/>
        </w:rPr>
        <w:t>こども</w:t>
      </w:r>
      <w:r w:rsidR="00C9604F" w:rsidRPr="00D70FA5">
        <w:rPr>
          <w:rFonts w:asciiTheme="minorEastAsia" w:hAnsiTheme="minorEastAsia" w:hint="eastAsia"/>
          <w:color w:val="000000" w:themeColor="text1"/>
          <w:szCs w:val="21"/>
        </w:rPr>
        <w:t>、若者育成支援施策の一層の推進を図るため、子ども・若者育成支援推進法第9条第1項に基づく都道府県子ども・若者支援計画として「和歌山県子供・若者計画」を策定し、施策を実施してきました。</w:t>
      </w:r>
      <w:r w:rsidR="00AE47D9" w:rsidRPr="00D70FA5">
        <w:rPr>
          <w:rFonts w:asciiTheme="minorEastAsia" w:hAnsiTheme="minorEastAsia" w:hint="eastAsia"/>
          <w:color w:val="000000" w:themeColor="text1"/>
          <w:szCs w:val="21"/>
        </w:rPr>
        <w:t>早ね・早起き・朝ごはん運動の推進など豊かな心と健やかな体の育成、</w:t>
      </w:r>
      <w:r w:rsidR="00014F03" w:rsidRPr="00D70FA5">
        <w:rPr>
          <w:rFonts w:asciiTheme="minorEastAsia" w:hAnsiTheme="minorEastAsia" w:hint="eastAsia"/>
          <w:color w:val="000000" w:themeColor="text1"/>
          <w:szCs w:val="21"/>
        </w:rPr>
        <w:t>地域の青少年が青少年を育てていく循環システム構築の推進、安全なインターネット環境の整備など</w:t>
      </w:r>
      <w:r w:rsidR="00B45B58" w:rsidRPr="00D70FA5">
        <w:rPr>
          <w:rFonts w:asciiTheme="minorEastAsia" w:hAnsiTheme="minorEastAsia" w:hint="eastAsia"/>
          <w:color w:val="000000" w:themeColor="text1"/>
          <w:szCs w:val="21"/>
        </w:rPr>
        <w:t>、</w:t>
      </w:r>
      <w:r w:rsidR="00014F03" w:rsidRPr="00D70FA5">
        <w:rPr>
          <w:rFonts w:asciiTheme="minorEastAsia" w:hAnsiTheme="minorEastAsia" w:hint="eastAsia"/>
          <w:color w:val="000000" w:themeColor="text1"/>
          <w:szCs w:val="21"/>
        </w:rPr>
        <w:t>こども、若者の成長のための社会環境の整備などに取り組みました。</w:t>
      </w:r>
    </w:p>
    <w:p w14:paraId="2427570B" w14:textId="77777777" w:rsidR="009308FC" w:rsidRPr="00D70FA5" w:rsidRDefault="009308FC" w:rsidP="009308FC">
      <w:pPr>
        <w:rPr>
          <w:rFonts w:asciiTheme="minorEastAsia" w:hAnsiTheme="minorEastAsia"/>
          <w:color w:val="000000" w:themeColor="text1"/>
          <w:szCs w:val="21"/>
        </w:rPr>
      </w:pPr>
    </w:p>
    <w:p w14:paraId="1443112C" w14:textId="77777777" w:rsidR="009308FC" w:rsidRPr="00D70FA5" w:rsidRDefault="009308FC" w:rsidP="009308FC">
      <w:pPr>
        <w:rPr>
          <w:rFonts w:asciiTheme="minorEastAsia" w:hAnsiTheme="minorEastAsia"/>
          <w:color w:val="000000" w:themeColor="text1"/>
          <w:szCs w:val="21"/>
        </w:rPr>
      </w:pPr>
      <w:r w:rsidRPr="00D70FA5">
        <w:rPr>
          <w:rFonts w:asciiTheme="minorEastAsia" w:hAnsiTheme="minorEastAsia" w:hint="eastAsia"/>
          <w:color w:val="000000" w:themeColor="text1"/>
          <w:szCs w:val="21"/>
        </w:rPr>
        <w:t>（3）県子供の貧困対策計画</w:t>
      </w:r>
    </w:p>
    <w:p w14:paraId="6BF68618" w14:textId="4F111BEC" w:rsidR="009308FC" w:rsidRPr="00D70FA5" w:rsidRDefault="00F51CE0" w:rsidP="00E0350B">
      <w:pPr>
        <w:ind w:leftChars="202" w:left="424" w:firstLineChars="63" w:firstLine="132"/>
        <w:rPr>
          <w:rFonts w:asciiTheme="minorEastAsia" w:hAnsiTheme="minorEastAsia"/>
          <w:color w:val="000000" w:themeColor="text1"/>
          <w:szCs w:val="21"/>
        </w:rPr>
      </w:pPr>
      <w:r>
        <w:rPr>
          <w:rFonts w:asciiTheme="minorEastAsia" w:hAnsiTheme="minorEastAsia" w:hint="eastAsia"/>
          <w:color w:val="000000" w:themeColor="text1"/>
          <w:szCs w:val="21"/>
        </w:rPr>
        <w:t>全て</w:t>
      </w:r>
      <w:r w:rsidR="0004457F" w:rsidRPr="00D70FA5">
        <w:rPr>
          <w:rFonts w:asciiTheme="minorEastAsia" w:hAnsiTheme="minorEastAsia" w:hint="eastAsia"/>
          <w:color w:val="000000" w:themeColor="text1"/>
          <w:szCs w:val="21"/>
        </w:rPr>
        <w:t>のこどもが心身ともに健やかに育成される環境の整備と教育の機会均等を図るため、子どもの貧困対策の推進に関する法律第9条に基づく都道府県計画として「和歌山県子供の貧困対策推進計画」を策定し、施策を実施してきました。</w:t>
      </w:r>
      <w:r w:rsidR="00E83668" w:rsidRPr="00D70FA5">
        <w:rPr>
          <w:rFonts w:asciiTheme="minorEastAsia" w:hAnsiTheme="minorEastAsia" w:hint="eastAsia"/>
          <w:color w:val="000000" w:themeColor="text1"/>
          <w:szCs w:val="21"/>
        </w:rPr>
        <w:t>県立学校の授業料減免</w:t>
      </w:r>
      <w:r w:rsidR="008B47E3" w:rsidRPr="00D70FA5">
        <w:rPr>
          <w:rFonts w:asciiTheme="minorEastAsia" w:hAnsiTheme="minorEastAsia" w:hint="eastAsia"/>
          <w:color w:val="000000" w:themeColor="text1"/>
          <w:szCs w:val="21"/>
        </w:rPr>
        <w:t>や</w:t>
      </w:r>
      <w:r w:rsidR="002C6B07">
        <w:rPr>
          <w:rFonts w:asciiTheme="minorEastAsia" w:hAnsiTheme="minorEastAsia" w:hint="eastAsia"/>
          <w:color w:val="000000" w:themeColor="text1"/>
          <w:szCs w:val="21"/>
        </w:rPr>
        <w:t>こども食堂</w:t>
      </w:r>
      <w:r w:rsidR="002C6B07">
        <w:rPr>
          <w:rStyle w:val="af0"/>
          <w:rFonts w:asciiTheme="minorEastAsia" w:hAnsiTheme="minorEastAsia"/>
          <w:color w:val="000000" w:themeColor="text1"/>
          <w:szCs w:val="21"/>
        </w:rPr>
        <w:footnoteReference w:id="17"/>
      </w:r>
      <w:r w:rsidR="008B47E3" w:rsidRPr="00D70FA5">
        <w:rPr>
          <w:rFonts w:asciiTheme="minorEastAsia" w:hAnsiTheme="minorEastAsia" w:hint="eastAsia"/>
          <w:color w:val="000000" w:themeColor="text1"/>
          <w:szCs w:val="21"/>
        </w:rPr>
        <w:t>の開設支援などの教育</w:t>
      </w:r>
      <w:r>
        <w:rPr>
          <w:rFonts w:asciiTheme="minorEastAsia" w:hAnsiTheme="minorEastAsia" w:hint="eastAsia"/>
          <w:color w:val="000000" w:themeColor="text1"/>
          <w:szCs w:val="21"/>
        </w:rPr>
        <w:t>や子育て</w:t>
      </w:r>
      <w:r w:rsidR="008B47E3" w:rsidRPr="00D70FA5">
        <w:rPr>
          <w:rFonts w:asciiTheme="minorEastAsia" w:hAnsiTheme="minorEastAsia" w:hint="eastAsia"/>
          <w:color w:val="000000" w:themeColor="text1"/>
          <w:szCs w:val="21"/>
        </w:rPr>
        <w:t>の支援、ひとり親家庭の自立に向けた相談体制の強化や若年者等の就労支援などの生活の安定に資する支援、非正規社員の正社員化に取り組む企業の支援や生活困窮者等への就労支援などの保護者に対する職業生活の安定と向上に資するための就労の支援を実施しました。</w:t>
      </w:r>
    </w:p>
    <w:p w14:paraId="6B834100" w14:textId="77777777" w:rsidR="009308FC" w:rsidRPr="00D70FA5" w:rsidRDefault="009308FC" w:rsidP="009308FC">
      <w:pPr>
        <w:rPr>
          <w:rFonts w:asciiTheme="minorEastAsia" w:hAnsiTheme="minorEastAsia"/>
          <w:color w:val="000000" w:themeColor="text1"/>
          <w:szCs w:val="21"/>
        </w:rPr>
      </w:pPr>
    </w:p>
    <w:p w14:paraId="256187A0" w14:textId="77777777" w:rsidR="009308FC" w:rsidRPr="00D70FA5" w:rsidRDefault="009308FC" w:rsidP="009308FC">
      <w:pPr>
        <w:rPr>
          <w:rFonts w:asciiTheme="minorEastAsia" w:hAnsiTheme="minorEastAsia"/>
          <w:color w:val="000000" w:themeColor="text1"/>
          <w:szCs w:val="21"/>
        </w:rPr>
      </w:pPr>
      <w:r w:rsidRPr="00D70FA5">
        <w:rPr>
          <w:rFonts w:asciiTheme="minorEastAsia" w:hAnsiTheme="minorEastAsia" w:hint="eastAsia"/>
          <w:color w:val="000000" w:themeColor="text1"/>
          <w:szCs w:val="21"/>
        </w:rPr>
        <w:lastRenderedPageBreak/>
        <w:t>（4）県子ども虐待防止基本計画</w:t>
      </w:r>
    </w:p>
    <w:p w14:paraId="299CCAE3" w14:textId="40422C1E" w:rsidR="009308FC" w:rsidRPr="00D70FA5" w:rsidRDefault="0004457F" w:rsidP="00CF1C29">
      <w:pPr>
        <w:ind w:leftChars="202" w:left="424" w:firstLineChars="67" w:firstLine="141"/>
        <w:rPr>
          <w:rFonts w:asciiTheme="minorEastAsia" w:hAnsiTheme="minorEastAsia"/>
          <w:color w:val="000000" w:themeColor="text1"/>
          <w:szCs w:val="21"/>
        </w:rPr>
      </w:pPr>
      <w:r w:rsidRPr="00D70FA5">
        <w:rPr>
          <w:rFonts w:asciiTheme="minorEastAsia" w:hAnsiTheme="minorEastAsia" w:hint="eastAsia"/>
          <w:color w:val="000000" w:themeColor="text1"/>
          <w:szCs w:val="21"/>
        </w:rPr>
        <w:t>児童を虐待から守るための総合的な対策を推進するため、和歌山県子どもを虐待から守る条例第9条に基づく基本計画として「和歌山県子ども虐待防止基本計画」を策定し、施策を実施してきました。</w:t>
      </w:r>
    </w:p>
    <w:p w14:paraId="45A33FAF" w14:textId="5F0C317F" w:rsidR="0004457F" w:rsidRPr="00D70FA5" w:rsidRDefault="0004457F" w:rsidP="00CF1C29">
      <w:pPr>
        <w:ind w:leftChars="202" w:left="424" w:firstLineChars="67" w:firstLine="141"/>
        <w:rPr>
          <w:rFonts w:asciiTheme="minorEastAsia" w:hAnsiTheme="minorEastAsia"/>
          <w:color w:val="000000" w:themeColor="text1"/>
          <w:szCs w:val="21"/>
        </w:rPr>
      </w:pPr>
      <w:r w:rsidRPr="00D70FA5">
        <w:rPr>
          <w:rFonts w:asciiTheme="minorEastAsia" w:hAnsiTheme="minorEastAsia" w:hint="eastAsia"/>
          <w:color w:val="000000" w:themeColor="text1"/>
          <w:szCs w:val="21"/>
        </w:rPr>
        <w:t>児童虐待の基本的な知識、児童虐待が児童に及ぼす影響、相談窓口等の広報啓発などの児童虐待防止に向けた県民意識の醸成、虐待通告から48時間以内の安全確認の実施などの児童虐待通告への迅速</w:t>
      </w:r>
      <w:r w:rsidR="00F51CE0">
        <w:rPr>
          <w:rFonts w:asciiTheme="minorEastAsia" w:hAnsiTheme="minorEastAsia" w:hint="eastAsia"/>
          <w:color w:val="000000" w:themeColor="text1"/>
          <w:szCs w:val="21"/>
        </w:rPr>
        <w:t>で</w:t>
      </w:r>
      <w:r w:rsidRPr="00D70FA5">
        <w:rPr>
          <w:rFonts w:asciiTheme="minorEastAsia" w:hAnsiTheme="minorEastAsia" w:hint="eastAsia"/>
          <w:color w:val="000000" w:themeColor="text1"/>
          <w:szCs w:val="21"/>
        </w:rPr>
        <w:t>的確な対応、親支援プログラムの実施などの家族再統合への取組強化などに取り組みました。</w:t>
      </w:r>
    </w:p>
    <w:p w14:paraId="7F201E0F" w14:textId="77777777" w:rsidR="009308FC" w:rsidRPr="00D70FA5" w:rsidRDefault="009308FC" w:rsidP="009308FC">
      <w:pPr>
        <w:rPr>
          <w:rFonts w:asciiTheme="minorEastAsia" w:hAnsiTheme="minorEastAsia"/>
          <w:color w:val="000000" w:themeColor="text1"/>
          <w:szCs w:val="21"/>
        </w:rPr>
      </w:pPr>
    </w:p>
    <w:p w14:paraId="0E2E1D1D" w14:textId="77777777" w:rsidR="009308FC" w:rsidRPr="00D70FA5" w:rsidRDefault="009308FC" w:rsidP="009308FC">
      <w:pPr>
        <w:rPr>
          <w:rFonts w:asciiTheme="minorEastAsia" w:hAnsiTheme="minorEastAsia"/>
          <w:color w:val="000000" w:themeColor="text1"/>
          <w:szCs w:val="21"/>
        </w:rPr>
      </w:pPr>
      <w:r w:rsidRPr="00D70FA5">
        <w:rPr>
          <w:rFonts w:asciiTheme="minorEastAsia" w:hAnsiTheme="minorEastAsia" w:hint="eastAsia"/>
          <w:color w:val="000000" w:themeColor="text1"/>
          <w:szCs w:val="21"/>
        </w:rPr>
        <w:t>（5）県社会的養育推進計画（前期）</w:t>
      </w:r>
    </w:p>
    <w:p w14:paraId="0C82A6CD" w14:textId="1B34CEAF" w:rsidR="00732553" w:rsidRPr="00D70FA5" w:rsidRDefault="007F6907" w:rsidP="00E01986">
      <w:pPr>
        <w:ind w:leftChars="202" w:left="424" w:firstLineChars="67" w:firstLine="141"/>
        <w:rPr>
          <w:rFonts w:asciiTheme="minorEastAsia" w:hAnsiTheme="minorEastAsia"/>
          <w:color w:val="000000" w:themeColor="text1"/>
          <w:szCs w:val="21"/>
        </w:rPr>
      </w:pPr>
      <w:r w:rsidRPr="00D70FA5">
        <w:rPr>
          <w:rFonts w:asciiTheme="minorEastAsia" w:hAnsiTheme="minorEastAsia" w:hint="eastAsia"/>
          <w:color w:val="000000" w:themeColor="text1"/>
          <w:szCs w:val="21"/>
        </w:rPr>
        <w:t>社会的養育を必要とする児童がより家庭的な環境で健やかに成長できる環境を保障するため、都道府県社会的養育推進計画策定要領に基づき、「和歌山県社会的養育推進計画」を策定し、施策を実施してきました。</w:t>
      </w:r>
    </w:p>
    <w:p w14:paraId="53E9C6A5" w14:textId="2C22CC7A" w:rsidR="007F6907" w:rsidRPr="00D70FA5" w:rsidRDefault="007F6907" w:rsidP="00E01986">
      <w:pPr>
        <w:ind w:leftChars="202" w:left="424" w:firstLineChars="67" w:firstLine="141"/>
        <w:rPr>
          <w:rFonts w:asciiTheme="minorEastAsia" w:hAnsiTheme="minorEastAsia"/>
          <w:color w:val="000000" w:themeColor="text1"/>
          <w:szCs w:val="21"/>
        </w:rPr>
      </w:pPr>
      <w:r w:rsidRPr="00D70FA5">
        <w:rPr>
          <w:rFonts w:asciiTheme="minorEastAsia" w:hAnsiTheme="minorEastAsia" w:hint="eastAsia"/>
          <w:color w:val="000000" w:themeColor="text1"/>
          <w:szCs w:val="21"/>
        </w:rPr>
        <w:t>子どもの権利ノートの見直しや児童養護施設等が定期的に児童へのアンケートや個別面接の実施など児童の権利擁護、子育て包括支援センターや子ど</w:t>
      </w:r>
      <w:r w:rsidR="00A547A4" w:rsidRPr="00D70FA5">
        <w:rPr>
          <w:rFonts w:asciiTheme="minorEastAsia" w:hAnsiTheme="minorEastAsia" w:hint="eastAsia"/>
          <w:color w:val="000000" w:themeColor="text1"/>
          <w:szCs w:val="21"/>
        </w:rPr>
        <w:t>も家庭総合支援拠点の設置推進など市町村の児童家庭支援体制の構築、里親の人材発掘や里親研修の開催など里親等委託の推進、</w:t>
      </w:r>
      <w:r w:rsidR="001B4C66">
        <w:rPr>
          <w:rFonts w:asciiTheme="minorEastAsia" w:hAnsiTheme="minorEastAsia" w:hint="eastAsia"/>
          <w:color w:val="000000" w:themeColor="text1"/>
          <w:szCs w:val="21"/>
        </w:rPr>
        <w:t>施設の小規模化等による良好な</w:t>
      </w:r>
      <w:r w:rsidR="00A547A4" w:rsidRPr="00D70FA5">
        <w:rPr>
          <w:rFonts w:asciiTheme="minorEastAsia" w:hAnsiTheme="minorEastAsia" w:hint="eastAsia"/>
          <w:color w:val="000000" w:themeColor="text1"/>
          <w:szCs w:val="21"/>
        </w:rPr>
        <w:t>家庭的環境の確保などに取り組みました。</w:t>
      </w:r>
    </w:p>
    <w:p w14:paraId="4725B98A" w14:textId="77777777" w:rsidR="00D56A15" w:rsidRPr="00D70FA5" w:rsidRDefault="00D56A15" w:rsidP="009308FC">
      <w:pPr>
        <w:rPr>
          <w:rFonts w:asciiTheme="minorEastAsia" w:hAnsiTheme="minorEastAsia"/>
          <w:color w:val="000000" w:themeColor="text1"/>
          <w:szCs w:val="21"/>
        </w:rPr>
      </w:pPr>
    </w:p>
    <w:p w14:paraId="491D2054" w14:textId="3D4625D2" w:rsidR="009308FC" w:rsidRPr="00753A3F" w:rsidRDefault="00D56A15" w:rsidP="009308FC">
      <w:pPr>
        <w:rPr>
          <w:rFonts w:asciiTheme="minorEastAsia" w:hAnsiTheme="minorEastAsia"/>
          <w:szCs w:val="21"/>
          <w:bdr w:val="single" w:sz="4" w:space="0" w:color="auto"/>
        </w:rPr>
      </w:pPr>
      <w:r w:rsidRPr="00753A3F">
        <w:rPr>
          <w:rFonts w:asciiTheme="minorEastAsia" w:hAnsiTheme="minorEastAsia" w:hint="eastAsia"/>
          <w:szCs w:val="21"/>
          <w:bdr w:val="single" w:sz="4" w:space="0" w:color="auto"/>
        </w:rPr>
        <w:t>3．現状の打破に向けて</w:t>
      </w:r>
    </w:p>
    <w:p w14:paraId="7D6E22A2" w14:textId="12DFC491" w:rsidR="009308FC" w:rsidRPr="0086439E" w:rsidRDefault="009308FC" w:rsidP="00651F89">
      <w:pPr>
        <w:ind w:leftChars="50" w:left="105" w:firstLineChars="100" w:firstLine="210"/>
        <w:rPr>
          <w:rFonts w:asciiTheme="minorEastAsia" w:hAnsiTheme="minorEastAsia"/>
          <w:szCs w:val="21"/>
        </w:rPr>
      </w:pPr>
      <w:r w:rsidRPr="0086439E">
        <w:rPr>
          <w:rFonts w:asciiTheme="minorEastAsia" w:hAnsiTheme="minorEastAsia" w:hint="eastAsia"/>
          <w:szCs w:val="21"/>
        </w:rPr>
        <w:t>こどもを取り巻く厳しい環境を打ち破るため、こどもを社会のまんなかに据えて、こどもの視点で、家庭、学校、地域</w:t>
      </w:r>
      <w:r w:rsidR="0037678C" w:rsidRPr="0086439E">
        <w:rPr>
          <w:rFonts w:asciiTheme="minorEastAsia" w:hAnsiTheme="minorEastAsia" w:hint="eastAsia"/>
          <w:szCs w:val="21"/>
        </w:rPr>
        <w:t>等</w:t>
      </w:r>
      <w:r w:rsidRPr="0086439E">
        <w:rPr>
          <w:rFonts w:asciiTheme="minorEastAsia" w:hAnsiTheme="minorEastAsia" w:hint="eastAsia"/>
          <w:szCs w:val="21"/>
        </w:rPr>
        <w:t>あらゆる環境を視野に入れ</w:t>
      </w:r>
      <w:r w:rsidR="0037678C" w:rsidRPr="0086439E">
        <w:rPr>
          <w:rFonts w:asciiTheme="minorEastAsia" w:hAnsiTheme="minorEastAsia" w:hint="eastAsia"/>
          <w:szCs w:val="21"/>
        </w:rPr>
        <w:t>つつ</w:t>
      </w:r>
      <w:r w:rsidRPr="0086439E">
        <w:rPr>
          <w:rFonts w:asciiTheme="minorEastAsia" w:hAnsiTheme="minorEastAsia" w:hint="eastAsia"/>
          <w:szCs w:val="21"/>
        </w:rPr>
        <w:t>、</w:t>
      </w:r>
      <w:r w:rsidR="00CD50E6" w:rsidRPr="0086439E">
        <w:rPr>
          <w:rFonts w:asciiTheme="minorEastAsia" w:hAnsiTheme="minorEastAsia" w:hint="eastAsia"/>
          <w:szCs w:val="21"/>
        </w:rPr>
        <w:t>そ</w:t>
      </w:r>
      <w:r w:rsidRPr="0086439E">
        <w:rPr>
          <w:rFonts w:asciiTheme="minorEastAsia" w:hAnsiTheme="minorEastAsia" w:hint="eastAsia"/>
          <w:szCs w:val="21"/>
        </w:rPr>
        <w:t>の権利を保障し、男女格差の解消への取組を含め、</w:t>
      </w:r>
      <w:r w:rsidR="0037678C" w:rsidRPr="0086439E">
        <w:rPr>
          <w:rFonts w:asciiTheme="minorEastAsia" w:hAnsiTheme="minorEastAsia" w:hint="eastAsia"/>
          <w:szCs w:val="21"/>
        </w:rPr>
        <w:t>誰一人取り残さず、</w:t>
      </w:r>
      <w:r w:rsidRPr="0086439E">
        <w:rPr>
          <w:rFonts w:asciiTheme="minorEastAsia" w:hAnsiTheme="minorEastAsia" w:hint="eastAsia"/>
          <w:szCs w:val="21"/>
        </w:rPr>
        <w:t>生命や安全を守り、健やかな成長を社会全体で後押し</w:t>
      </w:r>
      <w:r w:rsidR="00EB3DBB" w:rsidRPr="0086439E">
        <w:rPr>
          <w:rFonts w:asciiTheme="minorEastAsia" w:hAnsiTheme="minorEastAsia" w:hint="eastAsia"/>
          <w:szCs w:val="21"/>
        </w:rPr>
        <w:t>します</w:t>
      </w:r>
      <w:r w:rsidRPr="0086439E">
        <w:rPr>
          <w:rFonts w:asciiTheme="minorEastAsia" w:hAnsiTheme="minorEastAsia" w:hint="eastAsia"/>
          <w:szCs w:val="21"/>
        </w:rPr>
        <w:t>。</w:t>
      </w:r>
    </w:p>
    <w:p w14:paraId="0533A52E" w14:textId="065A8CE8" w:rsidR="009308FC" w:rsidRDefault="009308FC" w:rsidP="00651F89">
      <w:pPr>
        <w:ind w:leftChars="50" w:left="105" w:firstLineChars="100" w:firstLine="210"/>
        <w:rPr>
          <w:rFonts w:asciiTheme="minorEastAsia" w:hAnsiTheme="minorEastAsia"/>
          <w:szCs w:val="21"/>
        </w:rPr>
      </w:pPr>
      <w:r w:rsidRPr="0086439E">
        <w:rPr>
          <w:rFonts w:asciiTheme="minorEastAsia" w:hAnsiTheme="minorEastAsia" w:hint="eastAsia"/>
          <w:szCs w:val="21"/>
        </w:rPr>
        <w:t>また、子育てを社会全体で支え、子育てに対する負担や不安、孤立感を和らげることを通じて、保護者が自己肯定感を持ちながらこどもと向き合える環境を整え、親としての成長を支援し、その責任を果たせるようにすることでより良い親子関係</w:t>
      </w:r>
      <w:r w:rsidR="0037678C" w:rsidRPr="0086439E">
        <w:rPr>
          <w:rFonts w:asciiTheme="minorEastAsia" w:hAnsiTheme="minorEastAsia" w:hint="eastAsia"/>
          <w:szCs w:val="21"/>
        </w:rPr>
        <w:t>の</w:t>
      </w:r>
      <w:r w:rsidRPr="0086439E">
        <w:rPr>
          <w:rFonts w:asciiTheme="minorEastAsia" w:hAnsiTheme="minorEastAsia" w:hint="eastAsia"/>
          <w:szCs w:val="21"/>
        </w:rPr>
        <w:t>形成</w:t>
      </w:r>
      <w:r w:rsidR="0037678C" w:rsidRPr="0086439E">
        <w:rPr>
          <w:rFonts w:asciiTheme="minorEastAsia" w:hAnsiTheme="minorEastAsia" w:hint="eastAsia"/>
          <w:szCs w:val="21"/>
        </w:rPr>
        <w:t>を促し、</w:t>
      </w:r>
      <w:r w:rsidRPr="0086439E">
        <w:rPr>
          <w:rFonts w:asciiTheme="minorEastAsia" w:hAnsiTheme="minorEastAsia" w:hint="eastAsia"/>
          <w:szCs w:val="21"/>
        </w:rPr>
        <w:t>こどもの健やかな成長の実現につな</w:t>
      </w:r>
      <w:r w:rsidR="0037678C" w:rsidRPr="0086439E">
        <w:rPr>
          <w:rFonts w:asciiTheme="minorEastAsia" w:hAnsiTheme="minorEastAsia" w:hint="eastAsia"/>
          <w:szCs w:val="21"/>
        </w:rPr>
        <w:t>げ</w:t>
      </w:r>
      <w:r w:rsidR="00EB3DBB" w:rsidRPr="0086439E">
        <w:rPr>
          <w:rFonts w:asciiTheme="minorEastAsia" w:hAnsiTheme="minorEastAsia" w:hint="eastAsia"/>
          <w:szCs w:val="21"/>
        </w:rPr>
        <w:t>ます</w:t>
      </w:r>
      <w:r w:rsidRPr="0086439E">
        <w:rPr>
          <w:rFonts w:asciiTheme="minorEastAsia" w:hAnsiTheme="minorEastAsia" w:hint="eastAsia"/>
          <w:szCs w:val="21"/>
        </w:rPr>
        <w:t>。</w:t>
      </w:r>
    </w:p>
    <w:p w14:paraId="5ADC6331" w14:textId="651101F5" w:rsidR="004E4F18" w:rsidRDefault="004E4F18" w:rsidP="00651F89">
      <w:pPr>
        <w:ind w:leftChars="50" w:left="105" w:firstLineChars="100" w:firstLine="210"/>
        <w:rPr>
          <w:rFonts w:asciiTheme="minorEastAsia" w:hAnsiTheme="minorEastAsia"/>
          <w:szCs w:val="21"/>
        </w:rPr>
      </w:pPr>
    </w:p>
    <w:p w14:paraId="58851135" w14:textId="555EDC33" w:rsidR="004E4F18" w:rsidRDefault="004E4F18" w:rsidP="00651F89">
      <w:pPr>
        <w:ind w:leftChars="50" w:left="105" w:firstLineChars="100" w:firstLine="210"/>
        <w:rPr>
          <w:rFonts w:asciiTheme="minorEastAsia" w:hAnsiTheme="minorEastAsia"/>
          <w:szCs w:val="21"/>
        </w:rPr>
      </w:pPr>
    </w:p>
    <w:p w14:paraId="33326B3B" w14:textId="59AB6605" w:rsidR="004E4F18" w:rsidRDefault="004E4F18" w:rsidP="00651F89">
      <w:pPr>
        <w:ind w:leftChars="50" w:left="105" w:firstLineChars="100" w:firstLine="210"/>
        <w:rPr>
          <w:rFonts w:asciiTheme="minorEastAsia" w:hAnsiTheme="minorEastAsia"/>
          <w:szCs w:val="21"/>
        </w:rPr>
      </w:pPr>
    </w:p>
    <w:p w14:paraId="1F75A782" w14:textId="6F322D1D" w:rsidR="004E4F18" w:rsidRDefault="004E4F18" w:rsidP="00651F89">
      <w:pPr>
        <w:ind w:leftChars="50" w:left="105" w:firstLineChars="100" w:firstLine="210"/>
        <w:rPr>
          <w:rFonts w:asciiTheme="minorEastAsia" w:hAnsiTheme="minorEastAsia"/>
          <w:szCs w:val="21"/>
        </w:rPr>
      </w:pPr>
    </w:p>
    <w:p w14:paraId="72F99483" w14:textId="43DB8166" w:rsidR="004E4F18" w:rsidRDefault="004E4F18" w:rsidP="00651F89">
      <w:pPr>
        <w:ind w:leftChars="50" w:left="105" w:firstLineChars="100" w:firstLine="210"/>
        <w:rPr>
          <w:rFonts w:asciiTheme="minorEastAsia" w:hAnsiTheme="minorEastAsia"/>
          <w:szCs w:val="21"/>
        </w:rPr>
      </w:pPr>
    </w:p>
    <w:p w14:paraId="57000CDB" w14:textId="2AC36406" w:rsidR="004E4F18" w:rsidRDefault="004E4F18" w:rsidP="00651F89">
      <w:pPr>
        <w:ind w:leftChars="50" w:left="105" w:firstLineChars="100" w:firstLine="210"/>
        <w:rPr>
          <w:rFonts w:asciiTheme="minorEastAsia" w:hAnsiTheme="minorEastAsia"/>
          <w:szCs w:val="21"/>
        </w:rPr>
      </w:pPr>
    </w:p>
    <w:p w14:paraId="24E109D5" w14:textId="54D43BAA" w:rsidR="004E4F18" w:rsidRDefault="004E4F18" w:rsidP="00651F89">
      <w:pPr>
        <w:ind w:leftChars="50" w:left="105" w:firstLineChars="100" w:firstLine="210"/>
        <w:rPr>
          <w:rFonts w:asciiTheme="minorEastAsia" w:hAnsiTheme="minorEastAsia"/>
          <w:szCs w:val="21"/>
        </w:rPr>
      </w:pPr>
    </w:p>
    <w:p w14:paraId="6D01C2AB" w14:textId="14A3A3EA" w:rsidR="004E4F18" w:rsidRDefault="004E4F18" w:rsidP="00651F89">
      <w:pPr>
        <w:ind w:leftChars="50" w:left="105" w:firstLineChars="100" w:firstLine="210"/>
        <w:rPr>
          <w:rFonts w:asciiTheme="minorEastAsia" w:hAnsiTheme="minorEastAsia"/>
          <w:szCs w:val="21"/>
        </w:rPr>
      </w:pPr>
    </w:p>
    <w:p w14:paraId="70BA7C90" w14:textId="4BE88816" w:rsidR="006175CD" w:rsidRPr="0086439E" w:rsidRDefault="006175CD" w:rsidP="006175CD">
      <w:pPr>
        <w:rPr>
          <w:rFonts w:asciiTheme="minorEastAsia" w:hAnsiTheme="minorEastAsia"/>
          <w:szCs w:val="21"/>
        </w:rPr>
      </w:pPr>
      <w:r w:rsidRPr="0086439E">
        <w:rPr>
          <w:rFonts w:asciiTheme="minorEastAsia" w:hAnsiTheme="minorEastAsia" w:hint="eastAsia"/>
          <w:noProof/>
          <w:szCs w:val="21"/>
        </w:rPr>
        <w:lastRenderedPageBreak/>
        <mc:AlternateContent>
          <mc:Choice Requires="wps">
            <w:drawing>
              <wp:anchor distT="0" distB="0" distL="114300" distR="114300" simplePos="0" relativeHeight="251566080" behindDoc="1" locked="0" layoutInCell="1" allowOverlap="1" wp14:anchorId="7FAE587D" wp14:editId="251FAB2A">
                <wp:simplePos x="0" y="0"/>
                <wp:positionH relativeFrom="column">
                  <wp:posOffset>0</wp:posOffset>
                </wp:positionH>
                <wp:positionV relativeFrom="paragraph">
                  <wp:posOffset>-635</wp:posOffset>
                </wp:positionV>
                <wp:extent cx="5486400" cy="273133"/>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5486400" cy="273133"/>
                        </a:xfrm>
                        <a:prstGeom prst="rect">
                          <a:avLst/>
                        </a:prstGeom>
                        <a:solidFill>
                          <a:srgbClr val="4F81BD">
                            <a:lumMod val="20000"/>
                            <a:lumOff val="8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BC86AC" id="正方形/長方形 24" o:spid="_x0000_s1026" style="position:absolute;left:0;text-align:left;margin-left:0;margin-top:-.05pt;width:6in;height:21.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kfbAIAALIEAAAOAAAAZHJzL2Uyb0RvYy54bWysVM1uEzEQviPxDpbvdJN024ZVNlVoFYRU&#10;2kot6tnxepOVvB4zdrIp70EfAM6cEQceh0q8BWM7SUvhhLh458/jmW++2dHxutVspdA1YEre3+tx&#10;poyEqjHzkr+7nr4Ycua8MJXQYFTJb5Xjx+Pnz0adLdQAFqArhYySGFd0tuQL722RZU4uVCvcHlhl&#10;yFkDtsKTivOsQtFR9lZng17vMOsAK4sglXNkPU1OPo7561pJf1HXTnmmS061+XhiPGfhzMYjUcxR&#10;2EUjN2WIf6iiFY2hR3epToUXbInNH6naRiI4qP2ehDaDum6kij1QN/3ek26uFsKq2AuB4+wOJvf/&#10;0srz1SWypir5IOfMiJZmdP/l8/3dtx/fP2U/P35NEiMvQdVZV9CNK3uJG82RGPpe19iGL3XE1hHe&#10;2x28au2ZJONBPjzMezQFSb7B0X5/fz8kzR5uW3T+tYKWBaHkSOOLqIrVmfMpdBsSHnOgm2raaB0V&#10;nM9ONLKVoFHn02H/1Wm8q5ftW6iSmRhD71MiUZCZmJHMw62ZSnEpTSzrt/zahGsGwnuplGRRkWWb&#10;+gJACZIgzaC6JXQREu2cldOGGjsTzl8KJJ4RFrQ7/oKOWkNXcthInC0AP/zNHuJp/OTlrCPelty9&#10;XwpUnOk3hojxsp/ngehRyQ+OBqTgY8/ssccs2xMgvPq0pVZGMcR7vRVrhPaGVmwSXiWXMJLeLrn0&#10;uFVOfNonWlKpJpMYRuS2wp+ZKytD8oBcGNz1+kag3UzXEy/OYctxUTwZcopNmE+WHuomMuABVxpR&#10;UGgx4rA2Sxw277Eeox5+NeNfAAAA//8DAFBLAwQUAAYACAAAACEAOtOQJd4AAAAFAQAADwAAAGRy&#10;cy9kb3ducmV2LnhtbEyPQUvDQBSE74L/YXmCF2k3LSUmMS8lCoIHD20V1Ns2eU2C2bchu22jv97n&#10;SY/DDDPf5OvJ9upEo+8cIyzmESjiytUdNwivL4+zBJQPhmvTOyaEL/KwLi4vcpPV7sxbOu1Co6SE&#10;fWYQ2hCGTGtftWSNn7uBWLyDG60JIsdG16M5S7nt9TKKYm1Nx7LQmoEeWqo+d0eL4NMkvr2/eX47&#10;pOVT+bF5L78bvUG8vprKO1CBpvAXhl98QYdCmPbuyLVXPYIcCQizBSgxk3gleo+wWqagi1z/py9+&#10;AAAA//8DAFBLAQItABQABgAIAAAAIQC2gziS/gAAAOEBAAATAAAAAAAAAAAAAAAAAAAAAABbQ29u&#10;dGVudF9UeXBlc10ueG1sUEsBAi0AFAAGAAgAAAAhADj9If/WAAAAlAEAAAsAAAAAAAAAAAAAAAAA&#10;LwEAAF9yZWxzLy5yZWxzUEsBAi0AFAAGAAgAAAAhABVbyR9sAgAAsgQAAA4AAAAAAAAAAAAAAAAA&#10;LgIAAGRycy9lMm9Eb2MueG1sUEsBAi0AFAAGAAgAAAAhADrTkCXeAAAABQEAAA8AAAAAAAAAAAAA&#10;AAAAxgQAAGRycy9kb3ducmV2LnhtbFBLBQYAAAAABAAEAPMAAADRBQAAAAA=&#10;" fillcolor="#dce6f2" stroked="f"/>
            </w:pict>
          </mc:Fallback>
        </mc:AlternateContent>
      </w:r>
      <w:r w:rsidRPr="0086439E">
        <w:rPr>
          <w:rFonts w:asciiTheme="minorEastAsia" w:hAnsiTheme="minorEastAsia" w:hint="eastAsia"/>
          <w:szCs w:val="21"/>
        </w:rPr>
        <w:t>第3章　基本理念及び基本方針</w:t>
      </w:r>
    </w:p>
    <w:p w14:paraId="3D499BF2" w14:textId="77777777" w:rsidR="006175CD" w:rsidRPr="0086439E" w:rsidRDefault="006175CD" w:rsidP="006175CD">
      <w:pPr>
        <w:rPr>
          <w:rFonts w:asciiTheme="minorEastAsia" w:hAnsiTheme="minorEastAsia"/>
          <w:szCs w:val="21"/>
        </w:rPr>
      </w:pPr>
    </w:p>
    <w:p w14:paraId="4BF061AA" w14:textId="75ACDC05" w:rsidR="006175CD" w:rsidRPr="0086439E" w:rsidRDefault="006175CD" w:rsidP="006175CD">
      <w:pPr>
        <w:rPr>
          <w:rFonts w:asciiTheme="minorEastAsia" w:hAnsiTheme="minorEastAsia"/>
          <w:szCs w:val="21"/>
        </w:rPr>
      </w:pPr>
      <w:r w:rsidRPr="0086439E">
        <w:rPr>
          <w:rFonts w:asciiTheme="minorEastAsia" w:hAnsiTheme="minorEastAsia" w:hint="eastAsia"/>
          <w:szCs w:val="21"/>
        </w:rPr>
        <w:t>1．基本理念</w:t>
      </w:r>
    </w:p>
    <w:p w14:paraId="5FDF8CEC" w14:textId="0A2794F7" w:rsidR="006175CD" w:rsidRPr="0086439E" w:rsidRDefault="006175CD" w:rsidP="00946A12">
      <w:pPr>
        <w:ind w:leftChars="100" w:left="210" w:firstLineChars="95" w:firstLine="199"/>
        <w:rPr>
          <w:rFonts w:asciiTheme="minorEastAsia" w:hAnsiTheme="minorEastAsia"/>
          <w:szCs w:val="21"/>
        </w:rPr>
      </w:pPr>
      <w:r w:rsidRPr="0086439E">
        <w:rPr>
          <w:rFonts w:asciiTheme="minorEastAsia" w:hAnsiTheme="minorEastAsia" w:hint="eastAsia"/>
          <w:szCs w:val="21"/>
        </w:rPr>
        <w:t>県では、</w:t>
      </w:r>
      <w:r w:rsidR="00F51CE0">
        <w:rPr>
          <w:rFonts w:asciiTheme="minorEastAsia" w:hAnsiTheme="minorEastAsia" w:hint="eastAsia"/>
          <w:szCs w:val="21"/>
        </w:rPr>
        <w:t>全て</w:t>
      </w:r>
      <w:r w:rsidRPr="0086439E">
        <w:rPr>
          <w:rFonts w:asciiTheme="minorEastAsia" w:hAnsiTheme="minorEastAsia" w:hint="eastAsia"/>
          <w:szCs w:val="21"/>
        </w:rPr>
        <w:t>のこどもや若者が</w:t>
      </w:r>
      <w:r w:rsidR="00EF6688" w:rsidRPr="0086439E">
        <w:rPr>
          <w:rFonts w:asciiTheme="minorEastAsia" w:hAnsiTheme="minorEastAsia" w:hint="eastAsia"/>
          <w:szCs w:val="21"/>
        </w:rPr>
        <w:t>自分</w:t>
      </w:r>
      <w:r w:rsidRPr="0086439E">
        <w:rPr>
          <w:rFonts w:asciiTheme="minorEastAsia" w:hAnsiTheme="minorEastAsia" w:hint="eastAsia"/>
          <w:szCs w:val="21"/>
        </w:rPr>
        <w:t>の人権を大切に</w:t>
      </w:r>
      <w:r w:rsidR="00310013" w:rsidRPr="0086439E">
        <w:rPr>
          <w:rFonts w:asciiTheme="minorEastAsia" w:hAnsiTheme="minorEastAsia" w:hint="eastAsia"/>
          <w:szCs w:val="21"/>
        </w:rPr>
        <w:t>し</w:t>
      </w:r>
      <w:r w:rsidRPr="0086439E">
        <w:rPr>
          <w:rFonts w:asciiTheme="minorEastAsia" w:hAnsiTheme="minorEastAsia" w:hint="eastAsia"/>
          <w:szCs w:val="21"/>
        </w:rPr>
        <w:t>、一人一人の人格や個性が尊重され、自立した個人として</w:t>
      </w:r>
      <w:r w:rsidR="00F15D0B" w:rsidRPr="0086439E">
        <w:rPr>
          <w:rFonts w:asciiTheme="minorEastAsia" w:hAnsiTheme="minorEastAsia" w:hint="eastAsia"/>
          <w:szCs w:val="21"/>
        </w:rPr>
        <w:t>等しく</w:t>
      </w:r>
      <w:r w:rsidRPr="0086439E">
        <w:rPr>
          <w:rFonts w:asciiTheme="minorEastAsia" w:hAnsiTheme="minorEastAsia" w:hint="eastAsia"/>
          <w:szCs w:val="21"/>
        </w:rPr>
        <w:t>健やかに成長することができ、心身の状況や置かれている環境にかかわらず、</w:t>
      </w:r>
      <w:r w:rsidR="00F15D0B" w:rsidRPr="0086439E">
        <w:rPr>
          <w:rFonts w:asciiTheme="minorEastAsia" w:hAnsiTheme="minorEastAsia" w:hint="eastAsia"/>
          <w:szCs w:val="21"/>
        </w:rPr>
        <w:t>等しく</w:t>
      </w:r>
      <w:r w:rsidRPr="0086439E">
        <w:rPr>
          <w:rFonts w:asciiTheme="minorEastAsia" w:hAnsiTheme="minorEastAsia" w:hint="eastAsia"/>
          <w:szCs w:val="21"/>
        </w:rPr>
        <w:t>その権利が守られ、身体的、精神的、社会的に将来にわたって幸せな状態で生活を送ることができるよう「こどもまんなか社会」を実現します。</w:t>
      </w:r>
    </w:p>
    <w:p w14:paraId="1E2E3598" w14:textId="77777777" w:rsidR="006175CD" w:rsidRPr="0086439E" w:rsidRDefault="006175CD" w:rsidP="006175CD">
      <w:pPr>
        <w:rPr>
          <w:rFonts w:asciiTheme="minorEastAsia" w:hAnsiTheme="minorEastAsia"/>
          <w:szCs w:val="21"/>
        </w:rPr>
      </w:pPr>
    </w:p>
    <w:p w14:paraId="6DCAC55C" w14:textId="77777777" w:rsidR="006175CD" w:rsidRPr="0086439E" w:rsidRDefault="006175CD" w:rsidP="006175CD">
      <w:pPr>
        <w:rPr>
          <w:rFonts w:asciiTheme="minorEastAsia" w:hAnsiTheme="minorEastAsia"/>
          <w:szCs w:val="21"/>
        </w:rPr>
      </w:pPr>
      <w:r w:rsidRPr="0086439E">
        <w:rPr>
          <w:rFonts w:asciiTheme="minorEastAsia" w:hAnsiTheme="minorEastAsia" w:hint="eastAsia"/>
          <w:szCs w:val="21"/>
        </w:rPr>
        <w:t>2．基本方針</w:t>
      </w:r>
    </w:p>
    <w:p w14:paraId="17023CA8" w14:textId="161E38D0" w:rsidR="006175CD" w:rsidRPr="0086439E" w:rsidRDefault="006175CD" w:rsidP="00946A12">
      <w:pPr>
        <w:ind w:leftChars="100" w:left="210" w:firstLineChars="95" w:firstLine="199"/>
        <w:rPr>
          <w:rFonts w:asciiTheme="minorEastAsia" w:hAnsiTheme="minorEastAsia"/>
          <w:szCs w:val="21"/>
        </w:rPr>
      </w:pPr>
      <w:r w:rsidRPr="0086439E">
        <w:rPr>
          <w:rFonts w:asciiTheme="minorEastAsia" w:hAnsiTheme="minorEastAsia" w:hint="eastAsia"/>
          <w:szCs w:val="21"/>
        </w:rPr>
        <w:t>基本理念</w:t>
      </w:r>
      <w:r w:rsidR="00F15D0B" w:rsidRPr="0086439E">
        <w:rPr>
          <w:rFonts w:asciiTheme="minorEastAsia" w:hAnsiTheme="minorEastAsia" w:hint="eastAsia"/>
          <w:szCs w:val="21"/>
        </w:rPr>
        <w:t>に基づき</w:t>
      </w:r>
      <w:r w:rsidRPr="0086439E">
        <w:rPr>
          <w:rFonts w:asciiTheme="minorEastAsia" w:hAnsiTheme="minorEastAsia" w:hint="eastAsia"/>
          <w:szCs w:val="21"/>
        </w:rPr>
        <w:t>、日本国憲法、こども基本法及び</w:t>
      </w:r>
      <w:r w:rsidR="00F24F43" w:rsidRPr="00D70FA5">
        <w:rPr>
          <w:rFonts w:asciiTheme="minorEastAsia" w:hAnsiTheme="minorEastAsia" w:hint="eastAsia"/>
          <w:color w:val="000000" w:themeColor="text1"/>
          <w:szCs w:val="21"/>
        </w:rPr>
        <w:t>児童</w:t>
      </w:r>
      <w:r w:rsidRPr="00D70FA5">
        <w:rPr>
          <w:rFonts w:asciiTheme="minorEastAsia" w:hAnsiTheme="minorEastAsia" w:hint="eastAsia"/>
          <w:color w:val="000000" w:themeColor="text1"/>
          <w:szCs w:val="21"/>
        </w:rPr>
        <w:t>の</w:t>
      </w:r>
      <w:r w:rsidRPr="0086439E">
        <w:rPr>
          <w:rFonts w:asciiTheme="minorEastAsia" w:hAnsiTheme="minorEastAsia" w:hint="eastAsia"/>
          <w:szCs w:val="21"/>
        </w:rPr>
        <w:t>権利</w:t>
      </w:r>
      <w:r w:rsidR="00AF78C4">
        <w:rPr>
          <w:rFonts w:asciiTheme="minorEastAsia" w:hAnsiTheme="minorEastAsia" w:hint="eastAsia"/>
          <w:szCs w:val="21"/>
        </w:rPr>
        <w:t>に関する</w:t>
      </w:r>
      <w:r w:rsidRPr="0086439E">
        <w:rPr>
          <w:rFonts w:asciiTheme="minorEastAsia" w:hAnsiTheme="minorEastAsia" w:hint="eastAsia"/>
          <w:szCs w:val="21"/>
        </w:rPr>
        <w:t>条約の精神にのっとり、以下の5つの基本方針のもと</w:t>
      </w:r>
      <w:r w:rsidR="00955148" w:rsidRPr="0086439E">
        <w:rPr>
          <w:rFonts w:asciiTheme="minorEastAsia" w:hAnsiTheme="minorEastAsia" w:hint="eastAsia"/>
          <w:szCs w:val="21"/>
        </w:rPr>
        <w:t>、</w:t>
      </w:r>
      <w:r w:rsidRPr="0086439E">
        <w:rPr>
          <w:rFonts w:asciiTheme="minorEastAsia" w:hAnsiTheme="minorEastAsia" w:hint="eastAsia"/>
          <w:szCs w:val="21"/>
        </w:rPr>
        <w:t>こども施策を推進します。</w:t>
      </w:r>
    </w:p>
    <w:p w14:paraId="4BDDB19A" w14:textId="77777777" w:rsidR="006175CD" w:rsidRPr="0086439E" w:rsidRDefault="006175CD" w:rsidP="006175CD">
      <w:pPr>
        <w:rPr>
          <w:rFonts w:asciiTheme="minorEastAsia" w:hAnsiTheme="minorEastAsia"/>
          <w:szCs w:val="21"/>
        </w:rPr>
      </w:pPr>
    </w:p>
    <w:p w14:paraId="12F3401B" w14:textId="77777777" w:rsidR="006175CD" w:rsidRPr="0086439E" w:rsidRDefault="006175CD" w:rsidP="006175CD">
      <w:pPr>
        <w:rPr>
          <w:rFonts w:asciiTheme="minorEastAsia" w:hAnsiTheme="minorEastAsia"/>
          <w:b/>
          <w:szCs w:val="21"/>
        </w:rPr>
      </w:pPr>
      <w:r w:rsidRPr="0086439E">
        <w:rPr>
          <w:rFonts w:asciiTheme="minorEastAsia" w:hAnsiTheme="minorEastAsia" w:hint="eastAsia"/>
          <w:b/>
          <w:szCs w:val="21"/>
        </w:rPr>
        <w:t>（1）こどもや若者一人一人の人権を尊重し、社会形成をこどもや若者とともに推進</w:t>
      </w:r>
    </w:p>
    <w:p w14:paraId="18EF1983" w14:textId="7C9F5B29" w:rsidR="006175CD" w:rsidRPr="0086439E" w:rsidRDefault="00F51CE0" w:rsidP="006175CD">
      <w:pPr>
        <w:ind w:leftChars="100" w:left="210" w:firstLineChars="100" w:firstLine="210"/>
        <w:rPr>
          <w:rFonts w:asciiTheme="minorEastAsia" w:hAnsiTheme="minorEastAsia"/>
          <w:szCs w:val="21"/>
        </w:rPr>
      </w:pPr>
      <w:r>
        <w:rPr>
          <w:rFonts w:asciiTheme="minorEastAsia" w:hAnsiTheme="minorEastAsia" w:hint="eastAsia"/>
          <w:szCs w:val="21"/>
        </w:rPr>
        <w:t>全て</w:t>
      </w:r>
      <w:r w:rsidR="006175CD" w:rsidRPr="0086439E">
        <w:rPr>
          <w:rFonts w:asciiTheme="minorEastAsia" w:hAnsiTheme="minorEastAsia" w:hint="eastAsia"/>
          <w:szCs w:val="21"/>
        </w:rPr>
        <w:t>のこどもや若者は</w:t>
      </w:r>
      <w:r w:rsidR="00955148" w:rsidRPr="0086439E">
        <w:rPr>
          <w:rFonts w:asciiTheme="minorEastAsia" w:hAnsiTheme="minorEastAsia" w:hint="eastAsia"/>
          <w:szCs w:val="21"/>
        </w:rPr>
        <w:t>、</w:t>
      </w:r>
      <w:r w:rsidR="006175CD" w:rsidRPr="0086439E">
        <w:rPr>
          <w:rFonts w:asciiTheme="minorEastAsia" w:hAnsiTheme="minorEastAsia" w:hint="eastAsia"/>
          <w:szCs w:val="21"/>
        </w:rPr>
        <w:t>命が守られ、思想</w:t>
      </w:r>
      <w:r w:rsidR="00D26C64" w:rsidRPr="0086439E">
        <w:rPr>
          <w:rFonts w:asciiTheme="minorEastAsia" w:hAnsiTheme="minorEastAsia" w:hint="eastAsia"/>
          <w:szCs w:val="21"/>
        </w:rPr>
        <w:t>、</w:t>
      </w:r>
      <w:r w:rsidR="006175CD" w:rsidRPr="0086439E">
        <w:rPr>
          <w:rFonts w:asciiTheme="minorEastAsia" w:hAnsiTheme="minorEastAsia" w:hint="eastAsia"/>
          <w:szCs w:val="21"/>
        </w:rPr>
        <w:t>信条、人種、民族、国籍、障害の有無、</w:t>
      </w:r>
      <w:r w:rsidR="00066836">
        <w:rPr>
          <w:rFonts w:asciiTheme="minorEastAsia" w:hAnsiTheme="minorEastAsia" w:hint="eastAsia"/>
          <w:szCs w:val="21"/>
        </w:rPr>
        <w:t>性別、</w:t>
      </w:r>
      <w:r w:rsidR="006175CD" w:rsidRPr="0086439E">
        <w:rPr>
          <w:rFonts w:asciiTheme="minorEastAsia" w:hAnsiTheme="minorEastAsia" w:hint="eastAsia"/>
          <w:szCs w:val="21"/>
        </w:rPr>
        <w:t>性的指向及び</w:t>
      </w:r>
      <w:r w:rsidR="00F15D0B" w:rsidRPr="0086439E">
        <w:rPr>
          <w:rFonts w:asciiTheme="minorEastAsia" w:hAnsiTheme="minorEastAsia" w:hint="eastAsia"/>
          <w:szCs w:val="21"/>
        </w:rPr>
        <w:t>性自認</w:t>
      </w:r>
      <w:r w:rsidR="00F15D0B" w:rsidRPr="0086439E">
        <w:rPr>
          <w:rStyle w:val="af0"/>
          <w:rFonts w:asciiTheme="minorEastAsia" w:hAnsiTheme="minorEastAsia"/>
          <w:szCs w:val="21"/>
        </w:rPr>
        <w:footnoteReference w:id="18"/>
      </w:r>
      <w:r w:rsidR="006175CD" w:rsidRPr="0086439E">
        <w:rPr>
          <w:rFonts w:asciiTheme="minorEastAsia" w:hAnsiTheme="minorEastAsia" w:hint="eastAsia"/>
          <w:szCs w:val="21"/>
        </w:rPr>
        <w:t>、生い立ち、成育環境、家庭環境等いかなる理由でも差別されず、一人の人間として尊重される権利を有しています。こうしたこどもや若者の人権を尊重しつつ、こどもや若者が権利の主体であることを社会全体で共有し、こども</w:t>
      </w:r>
      <w:r w:rsidR="00955148" w:rsidRPr="0086439E">
        <w:rPr>
          <w:rFonts w:asciiTheme="minorEastAsia" w:hAnsiTheme="minorEastAsia" w:hint="eastAsia"/>
          <w:szCs w:val="21"/>
        </w:rPr>
        <w:t>や</w:t>
      </w:r>
      <w:r w:rsidR="006175CD" w:rsidRPr="0086439E">
        <w:rPr>
          <w:rFonts w:asciiTheme="minorEastAsia" w:hAnsiTheme="minorEastAsia" w:hint="eastAsia"/>
          <w:szCs w:val="21"/>
        </w:rPr>
        <w:t>若者の最善の利益を第一に考えた環境づくりを進めます。また、こどもや若者、子育て当事者が、安全に安心して意見表明できる機会を設けるとともに、意見形成への支援を進め、主体的に社会の形成に参画する態度を育みます。</w:t>
      </w:r>
    </w:p>
    <w:p w14:paraId="27B277EE" w14:textId="77777777" w:rsidR="006175CD" w:rsidRPr="0086439E" w:rsidRDefault="006175CD" w:rsidP="006175CD">
      <w:pPr>
        <w:rPr>
          <w:rFonts w:asciiTheme="minorEastAsia" w:hAnsiTheme="minorEastAsia"/>
          <w:szCs w:val="21"/>
        </w:rPr>
      </w:pPr>
    </w:p>
    <w:p w14:paraId="04AFA7ED" w14:textId="77777777" w:rsidR="006175CD" w:rsidRPr="0086439E" w:rsidRDefault="006175CD" w:rsidP="006175CD">
      <w:pPr>
        <w:rPr>
          <w:rFonts w:asciiTheme="minorEastAsia" w:hAnsiTheme="minorEastAsia"/>
          <w:b/>
          <w:szCs w:val="21"/>
        </w:rPr>
      </w:pPr>
      <w:r w:rsidRPr="0086439E">
        <w:rPr>
          <w:rFonts w:asciiTheme="minorEastAsia" w:hAnsiTheme="minorEastAsia" w:hint="eastAsia"/>
          <w:b/>
          <w:szCs w:val="21"/>
        </w:rPr>
        <w:t>（2）こどもや若者の健やかな発達と育成を切れ目なく支援</w:t>
      </w:r>
    </w:p>
    <w:p w14:paraId="61C9E6FE" w14:textId="390D869E" w:rsidR="006175CD" w:rsidRPr="0086439E" w:rsidRDefault="006175CD" w:rsidP="006175CD">
      <w:pPr>
        <w:ind w:left="210" w:hangingChars="100" w:hanging="210"/>
        <w:rPr>
          <w:rFonts w:asciiTheme="minorEastAsia" w:hAnsiTheme="minorEastAsia"/>
          <w:szCs w:val="21"/>
        </w:rPr>
      </w:pPr>
      <w:r w:rsidRPr="0086439E">
        <w:rPr>
          <w:rFonts w:asciiTheme="minorEastAsia" w:hAnsiTheme="minorEastAsia" w:hint="eastAsia"/>
          <w:szCs w:val="21"/>
        </w:rPr>
        <w:t xml:space="preserve">　　乳幼児期</w:t>
      </w:r>
      <w:r w:rsidR="00955148" w:rsidRPr="0086439E">
        <w:rPr>
          <w:rFonts w:asciiTheme="minorEastAsia" w:hAnsiTheme="minorEastAsia" w:hint="eastAsia"/>
          <w:szCs w:val="21"/>
        </w:rPr>
        <w:t>は</w:t>
      </w:r>
      <w:r w:rsidRPr="0086439E">
        <w:rPr>
          <w:rFonts w:asciiTheme="minorEastAsia" w:hAnsiTheme="minorEastAsia" w:hint="eastAsia"/>
          <w:szCs w:val="21"/>
        </w:rPr>
        <w:t>生涯にわたる人格形成の基礎が培われる最も重要な時期であることを踏まえた上で、こどもの育ちについて十分理解し、一人一人の発達に応じた適切な保護者の関わりや質の高い教育</w:t>
      </w:r>
      <w:r w:rsidR="00D26C64" w:rsidRPr="0086439E">
        <w:rPr>
          <w:rFonts w:asciiTheme="minorEastAsia" w:hAnsiTheme="minorEastAsia" w:hint="eastAsia"/>
          <w:szCs w:val="21"/>
        </w:rPr>
        <w:t>、</w:t>
      </w:r>
      <w:r w:rsidRPr="0086439E">
        <w:rPr>
          <w:rFonts w:asciiTheme="minorEastAsia" w:hAnsiTheme="minorEastAsia" w:hint="eastAsia"/>
          <w:szCs w:val="21"/>
        </w:rPr>
        <w:t>保育や子育て支援の安定的な提供を行うことを目指します。また、成長の基盤となる資質、能力を獲得できるよう</w:t>
      </w:r>
      <w:r w:rsidR="00955148" w:rsidRPr="0086439E">
        <w:rPr>
          <w:rFonts w:asciiTheme="minorEastAsia" w:hAnsiTheme="minorEastAsia" w:hint="eastAsia"/>
          <w:szCs w:val="21"/>
        </w:rPr>
        <w:t>、</w:t>
      </w:r>
      <w:r w:rsidRPr="0086439E">
        <w:rPr>
          <w:rFonts w:asciiTheme="minorEastAsia" w:hAnsiTheme="minorEastAsia" w:hint="eastAsia"/>
          <w:szCs w:val="21"/>
        </w:rPr>
        <w:t>学力の向上、豊かな心、健やかな体を育成するとともに、学びや遊びを通じて幸せな状態で成長し、自分らしく社会生活を営むことができるよう切れ目なく支援します。</w:t>
      </w:r>
    </w:p>
    <w:p w14:paraId="19AF8B72" w14:textId="77777777" w:rsidR="006175CD" w:rsidRPr="0086439E" w:rsidRDefault="006175CD" w:rsidP="006175CD">
      <w:pPr>
        <w:rPr>
          <w:rFonts w:asciiTheme="minorEastAsia" w:hAnsiTheme="minorEastAsia"/>
          <w:szCs w:val="21"/>
        </w:rPr>
      </w:pPr>
    </w:p>
    <w:p w14:paraId="7E8560D6" w14:textId="2D492F66" w:rsidR="006175CD" w:rsidRPr="0086439E" w:rsidRDefault="006175CD" w:rsidP="006175CD">
      <w:pPr>
        <w:rPr>
          <w:rFonts w:asciiTheme="minorEastAsia" w:hAnsiTheme="minorEastAsia"/>
          <w:b/>
          <w:szCs w:val="21"/>
        </w:rPr>
      </w:pPr>
      <w:r w:rsidRPr="0086439E">
        <w:rPr>
          <w:rFonts w:asciiTheme="minorEastAsia" w:hAnsiTheme="minorEastAsia" w:hint="eastAsia"/>
          <w:b/>
          <w:szCs w:val="21"/>
        </w:rPr>
        <w:t>（3）</w:t>
      </w:r>
      <w:r w:rsidR="00F51CE0">
        <w:rPr>
          <w:rFonts w:asciiTheme="minorEastAsia" w:hAnsiTheme="minorEastAsia" w:hint="eastAsia"/>
          <w:b/>
          <w:szCs w:val="21"/>
        </w:rPr>
        <w:t>全て</w:t>
      </w:r>
      <w:r w:rsidRPr="0086439E">
        <w:rPr>
          <w:rFonts w:asciiTheme="minorEastAsia" w:hAnsiTheme="minorEastAsia" w:hint="eastAsia"/>
          <w:b/>
          <w:szCs w:val="21"/>
        </w:rPr>
        <w:t>のこども、若者やその</w:t>
      </w:r>
      <w:r w:rsidR="00DB6F0D" w:rsidRPr="00D70FA5">
        <w:rPr>
          <w:rFonts w:asciiTheme="minorEastAsia" w:hAnsiTheme="minorEastAsia" w:hint="eastAsia"/>
          <w:b/>
          <w:color w:val="000000" w:themeColor="text1"/>
          <w:szCs w:val="21"/>
        </w:rPr>
        <w:t>家庭</w:t>
      </w:r>
      <w:r w:rsidRPr="0086439E">
        <w:rPr>
          <w:rFonts w:asciiTheme="minorEastAsia" w:hAnsiTheme="minorEastAsia" w:hint="eastAsia"/>
          <w:b/>
          <w:szCs w:val="21"/>
        </w:rPr>
        <w:t>を対象とした良好な成育環境の確保</w:t>
      </w:r>
    </w:p>
    <w:p w14:paraId="5DE0FC6F" w14:textId="63561B68" w:rsidR="006175CD" w:rsidRPr="00C03ABE" w:rsidRDefault="006175CD" w:rsidP="006175CD">
      <w:pPr>
        <w:ind w:left="210" w:hangingChars="100" w:hanging="210"/>
        <w:rPr>
          <w:rFonts w:asciiTheme="minorEastAsia" w:hAnsiTheme="minorEastAsia"/>
          <w:strike/>
          <w:color w:val="FF0000"/>
          <w:szCs w:val="21"/>
        </w:rPr>
      </w:pPr>
      <w:r w:rsidRPr="0086439E">
        <w:rPr>
          <w:rFonts w:asciiTheme="minorEastAsia" w:hAnsiTheme="minorEastAsia" w:hint="eastAsia"/>
          <w:szCs w:val="21"/>
        </w:rPr>
        <w:t xml:space="preserve">　　障害、疾病、虐待、貧困、家族の状況その他の事情により社会的な支援の必要性が高いこども</w:t>
      </w:r>
      <w:r w:rsidR="00955148" w:rsidRPr="0086439E">
        <w:rPr>
          <w:rFonts w:asciiTheme="minorEastAsia" w:hAnsiTheme="minorEastAsia" w:hint="eastAsia"/>
          <w:szCs w:val="21"/>
        </w:rPr>
        <w:t>、</w:t>
      </w:r>
      <w:r w:rsidRPr="0086439E">
        <w:rPr>
          <w:rFonts w:asciiTheme="minorEastAsia" w:hAnsiTheme="minorEastAsia" w:hint="eastAsia"/>
          <w:szCs w:val="21"/>
        </w:rPr>
        <w:t>若者やその家族を含め、</w:t>
      </w:r>
      <w:r w:rsidR="00F51CE0">
        <w:rPr>
          <w:rFonts w:asciiTheme="minorEastAsia" w:hAnsiTheme="minorEastAsia" w:hint="eastAsia"/>
          <w:szCs w:val="21"/>
        </w:rPr>
        <w:t>全て</w:t>
      </w:r>
      <w:r w:rsidRPr="0086439E">
        <w:rPr>
          <w:rFonts w:asciiTheme="minorEastAsia" w:hAnsiTheme="minorEastAsia" w:hint="eastAsia"/>
          <w:szCs w:val="21"/>
        </w:rPr>
        <w:t>のこど</w:t>
      </w:r>
      <w:r w:rsidRPr="00D70FA5">
        <w:rPr>
          <w:rFonts w:asciiTheme="minorEastAsia" w:hAnsiTheme="minorEastAsia" w:hint="eastAsia"/>
          <w:color w:val="000000" w:themeColor="text1"/>
          <w:szCs w:val="21"/>
        </w:rPr>
        <w:t>も</w:t>
      </w:r>
      <w:r w:rsidR="00955148" w:rsidRPr="00D70FA5">
        <w:rPr>
          <w:rFonts w:asciiTheme="minorEastAsia" w:hAnsiTheme="minorEastAsia" w:hint="eastAsia"/>
          <w:color w:val="000000" w:themeColor="text1"/>
          <w:szCs w:val="21"/>
        </w:rPr>
        <w:t>、</w:t>
      </w:r>
      <w:r w:rsidRPr="00D70FA5">
        <w:rPr>
          <w:rFonts w:asciiTheme="minorEastAsia" w:hAnsiTheme="minorEastAsia" w:hint="eastAsia"/>
          <w:color w:val="000000" w:themeColor="text1"/>
          <w:szCs w:val="21"/>
        </w:rPr>
        <w:t>若者や</w:t>
      </w:r>
      <w:r w:rsidR="00A07A09" w:rsidRPr="00D70FA5">
        <w:rPr>
          <w:rFonts w:asciiTheme="minorEastAsia" w:hAnsiTheme="minorEastAsia" w:hint="eastAsia"/>
          <w:color w:val="000000" w:themeColor="text1"/>
          <w:szCs w:val="21"/>
        </w:rPr>
        <w:t>その</w:t>
      </w:r>
      <w:r w:rsidR="00DB6F0D" w:rsidRPr="00D70FA5">
        <w:rPr>
          <w:rFonts w:asciiTheme="minorEastAsia" w:hAnsiTheme="minorEastAsia" w:hint="eastAsia"/>
          <w:color w:val="000000" w:themeColor="text1"/>
          <w:szCs w:val="21"/>
        </w:rPr>
        <w:t>家庭</w:t>
      </w:r>
      <w:r w:rsidRPr="0086439E">
        <w:rPr>
          <w:rFonts w:asciiTheme="minorEastAsia" w:hAnsiTheme="minorEastAsia" w:hint="eastAsia"/>
          <w:szCs w:val="21"/>
        </w:rPr>
        <w:t>を対象とし、居住する地域や社会的状況、経済的状況など、こども</w:t>
      </w:r>
      <w:r w:rsidR="00903A01">
        <w:rPr>
          <w:rFonts w:asciiTheme="minorEastAsia" w:hAnsiTheme="minorEastAsia" w:hint="eastAsia"/>
          <w:szCs w:val="21"/>
        </w:rPr>
        <w:t>や</w:t>
      </w:r>
      <w:r w:rsidRPr="0086439E">
        <w:rPr>
          <w:rFonts w:asciiTheme="minorEastAsia" w:hAnsiTheme="minorEastAsia" w:hint="eastAsia"/>
          <w:szCs w:val="21"/>
        </w:rPr>
        <w:t>若者を取り巻く環境が変わった場合でも、切れ目なくこどもや若者の成長を支える環境づくりを進めます。</w:t>
      </w:r>
    </w:p>
    <w:p w14:paraId="74D092A1" w14:textId="77777777" w:rsidR="00D70FA5" w:rsidRDefault="00D70FA5" w:rsidP="006175CD">
      <w:pPr>
        <w:rPr>
          <w:rFonts w:asciiTheme="minorEastAsia" w:hAnsiTheme="minorEastAsia"/>
          <w:b/>
          <w:szCs w:val="21"/>
        </w:rPr>
      </w:pPr>
    </w:p>
    <w:p w14:paraId="2A24F672" w14:textId="478C84D4" w:rsidR="006175CD" w:rsidRPr="0086439E" w:rsidRDefault="006175CD" w:rsidP="006175CD">
      <w:pPr>
        <w:rPr>
          <w:rFonts w:asciiTheme="minorEastAsia" w:hAnsiTheme="minorEastAsia"/>
          <w:b/>
          <w:szCs w:val="21"/>
        </w:rPr>
      </w:pPr>
      <w:r w:rsidRPr="0086439E">
        <w:rPr>
          <w:rFonts w:asciiTheme="minorEastAsia" w:hAnsiTheme="minorEastAsia" w:hint="eastAsia"/>
          <w:b/>
          <w:szCs w:val="21"/>
        </w:rPr>
        <w:lastRenderedPageBreak/>
        <w:t>（4）社会全体でこども、若者や子育てを支援</w:t>
      </w:r>
    </w:p>
    <w:p w14:paraId="670F4B9A" w14:textId="5658BFC4" w:rsidR="006175CD" w:rsidRPr="0086439E" w:rsidRDefault="006175CD" w:rsidP="006175CD">
      <w:pPr>
        <w:ind w:left="210" w:hangingChars="100" w:hanging="210"/>
        <w:rPr>
          <w:rFonts w:asciiTheme="minorEastAsia" w:hAnsiTheme="minorEastAsia"/>
          <w:szCs w:val="21"/>
        </w:rPr>
      </w:pPr>
      <w:r w:rsidRPr="0086439E">
        <w:rPr>
          <w:rFonts w:asciiTheme="minorEastAsia" w:hAnsiTheme="minorEastAsia" w:hint="eastAsia"/>
          <w:szCs w:val="21"/>
        </w:rPr>
        <w:t xml:space="preserve">　　</w:t>
      </w:r>
      <w:r w:rsidRPr="00D70FA5">
        <w:rPr>
          <w:rFonts w:asciiTheme="minorEastAsia" w:hAnsiTheme="minorEastAsia" w:hint="eastAsia"/>
          <w:color w:val="000000" w:themeColor="text1"/>
          <w:szCs w:val="21"/>
        </w:rPr>
        <w:t>こどもや若者の健やかな育ちと子育てを支えることは、こども</w:t>
      </w:r>
      <w:r w:rsidR="00903A01">
        <w:rPr>
          <w:rFonts w:asciiTheme="minorEastAsia" w:hAnsiTheme="minorEastAsia" w:hint="eastAsia"/>
          <w:color w:val="000000" w:themeColor="text1"/>
          <w:szCs w:val="21"/>
        </w:rPr>
        <w:t>や</w:t>
      </w:r>
      <w:r w:rsidRPr="00D70FA5">
        <w:rPr>
          <w:rFonts w:asciiTheme="minorEastAsia" w:hAnsiTheme="minorEastAsia" w:hint="eastAsia"/>
          <w:color w:val="000000" w:themeColor="text1"/>
          <w:szCs w:val="21"/>
        </w:rPr>
        <w:t>若者の幸せにつながることはもとより、将来の社会の担い手の育成の基礎となる重要なものであることから、社会の</w:t>
      </w:r>
      <w:r w:rsidR="00F51CE0">
        <w:rPr>
          <w:rFonts w:asciiTheme="minorEastAsia" w:hAnsiTheme="minorEastAsia" w:hint="eastAsia"/>
          <w:color w:val="000000" w:themeColor="text1"/>
          <w:szCs w:val="21"/>
        </w:rPr>
        <w:t>全て</w:t>
      </w:r>
      <w:r w:rsidRPr="00D70FA5">
        <w:rPr>
          <w:rFonts w:asciiTheme="minorEastAsia" w:hAnsiTheme="minorEastAsia" w:hint="eastAsia"/>
          <w:color w:val="000000" w:themeColor="text1"/>
          <w:szCs w:val="21"/>
        </w:rPr>
        <w:t>の構成員が、こども</w:t>
      </w:r>
      <w:r w:rsidR="00D26C64" w:rsidRPr="00D70FA5">
        <w:rPr>
          <w:rFonts w:asciiTheme="minorEastAsia" w:hAnsiTheme="minorEastAsia" w:hint="eastAsia"/>
          <w:color w:val="000000" w:themeColor="text1"/>
          <w:szCs w:val="21"/>
        </w:rPr>
        <w:t>や</w:t>
      </w:r>
      <w:r w:rsidRPr="00D70FA5">
        <w:rPr>
          <w:rFonts w:asciiTheme="minorEastAsia" w:hAnsiTheme="minorEastAsia" w:hint="eastAsia"/>
          <w:color w:val="000000" w:themeColor="text1"/>
          <w:szCs w:val="21"/>
        </w:rPr>
        <w:t>子育て支援の重要性に対する理解を深め、</w:t>
      </w:r>
      <w:r w:rsidR="00D56A15" w:rsidRPr="00D70FA5">
        <w:rPr>
          <w:rFonts w:asciiTheme="minorEastAsia" w:hAnsiTheme="minorEastAsia" w:hint="eastAsia"/>
          <w:color w:val="000000" w:themeColor="text1"/>
          <w:szCs w:val="21"/>
        </w:rPr>
        <w:t>こどもや若者が安全に安心して過ごせる居場</w:t>
      </w:r>
      <w:r w:rsidR="00C03ABE" w:rsidRPr="00D70FA5">
        <w:rPr>
          <w:rFonts w:asciiTheme="minorEastAsia" w:hAnsiTheme="minorEastAsia" w:hint="eastAsia"/>
          <w:color w:val="000000" w:themeColor="text1"/>
          <w:szCs w:val="21"/>
        </w:rPr>
        <w:t>所</w:t>
      </w:r>
      <w:r w:rsidR="00D56A15" w:rsidRPr="00D70FA5">
        <w:rPr>
          <w:rFonts w:asciiTheme="minorEastAsia" w:hAnsiTheme="minorEastAsia" w:hint="eastAsia"/>
          <w:color w:val="000000" w:themeColor="text1"/>
          <w:szCs w:val="21"/>
        </w:rPr>
        <w:t>を持てるよう地域全体で応援するなど</w:t>
      </w:r>
      <w:r w:rsidR="009449B7" w:rsidRPr="00D70FA5">
        <w:rPr>
          <w:rFonts w:asciiTheme="minorEastAsia" w:hAnsiTheme="minorEastAsia" w:hint="eastAsia"/>
          <w:color w:val="000000" w:themeColor="text1"/>
          <w:szCs w:val="21"/>
        </w:rPr>
        <w:t>、</w:t>
      </w:r>
      <w:r w:rsidR="00F51CE0">
        <w:rPr>
          <w:rFonts w:asciiTheme="minorEastAsia" w:hAnsiTheme="minorEastAsia" w:hint="eastAsia"/>
          <w:color w:val="000000" w:themeColor="text1"/>
          <w:szCs w:val="21"/>
        </w:rPr>
        <w:t>全て</w:t>
      </w:r>
      <w:r w:rsidRPr="00D70FA5">
        <w:rPr>
          <w:rFonts w:asciiTheme="minorEastAsia" w:hAnsiTheme="minorEastAsia" w:hint="eastAsia"/>
          <w:color w:val="000000" w:themeColor="text1"/>
          <w:szCs w:val="21"/>
        </w:rPr>
        <w:t>のこども</w:t>
      </w:r>
      <w:r w:rsidR="009449B7" w:rsidRPr="00D70FA5">
        <w:rPr>
          <w:rFonts w:asciiTheme="minorEastAsia" w:hAnsiTheme="minorEastAsia" w:hint="eastAsia"/>
          <w:color w:val="000000" w:themeColor="text1"/>
          <w:szCs w:val="21"/>
        </w:rPr>
        <w:t>や</w:t>
      </w:r>
      <w:r w:rsidRPr="00D70FA5">
        <w:rPr>
          <w:rFonts w:asciiTheme="minorEastAsia" w:hAnsiTheme="minorEastAsia" w:hint="eastAsia"/>
          <w:color w:val="000000" w:themeColor="text1"/>
          <w:szCs w:val="21"/>
        </w:rPr>
        <w:t>若者が健やかに成長できる社会の実現を目指します。子育てとは、日</w:t>
      </w:r>
      <w:r w:rsidRPr="0086439E">
        <w:rPr>
          <w:rFonts w:asciiTheme="minorEastAsia" w:hAnsiTheme="minorEastAsia" w:hint="eastAsia"/>
          <w:szCs w:val="21"/>
        </w:rPr>
        <w:t>々成長するこどもの姿に感動しながら、親もまた親として成長することに大きな喜びや生き甲斐をもたらす営みです。負担や不安、孤立感を抱えながら子育てを行っている人々が増加していることを踏まえ、親が親として、その責任を果たしながらも、子育ての喜びを享受することができるよう、社会全体で、親の育ちの過程を支援します。</w:t>
      </w:r>
    </w:p>
    <w:p w14:paraId="50D44B21" w14:textId="77777777" w:rsidR="006175CD" w:rsidRPr="0086439E" w:rsidRDefault="006175CD" w:rsidP="006175CD">
      <w:pPr>
        <w:rPr>
          <w:rFonts w:asciiTheme="minorEastAsia" w:hAnsiTheme="minorEastAsia"/>
          <w:szCs w:val="21"/>
        </w:rPr>
      </w:pPr>
    </w:p>
    <w:p w14:paraId="7B531850" w14:textId="5040E406" w:rsidR="006175CD" w:rsidRPr="0086439E" w:rsidRDefault="006175CD" w:rsidP="006175CD">
      <w:pPr>
        <w:rPr>
          <w:rFonts w:asciiTheme="minorEastAsia" w:hAnsiTheme="minorEastAsia"/>
          <w:b/>
          <w:szCs w:val="21"/>
        </w:rPr>
      </w:pPr>
      <w:r w:rsidRPr="0086439E">
        <w:rPr>
          <w:rFonts w:asciiTheme="minorEastAsia" w:hAnsiTheme="minorEastAsia" w:hint="eastAsia"/>
          <w:b/>
          <w:szCs w:val="21"/>
        </w:rPr>
        <w:t>（5）妊娠、出産、</w:t>
      </w:r>
      <w:r w:rsidR="00D0429E">
        <w:rPr>
          <w:rFonts w:asciiTheme="minorEastAsia" w:hAnsiTheme="minorEastAsia" w:hint="eastAsia"/>
          <w:b/>
          <w:szCs w:val="21"/>
        </w:rPr>
        <w:t>子育て</w:t>
      </w:r>
      <w:r w:rsidRPr="0086439E">
        <w:rPr>
          <w:rFonts w:asciiTheme="minorEastAsia" w:hAnsiTheme="minorEastAsia" w:hint="eastAsia"/>
          <w:b/>
          <w:szCs w:val="21"/>
        </w:rPr>
        <w:t>の希望を実現</w:t>
      </w:r>
    </w:p>
    <w:p w14:paraId="3DD8A169" w14:textId="5C93C32A" w:rsidR="006175CD" w:rsidRPr="0086439E" w:rsidRDefault="006175CD" w:rsidP="006175CD">
      <w:pPr>
        <w:ind w:left="210" w:hangingChars="100" w:hanging="210"/>
        <w:rPr>
          <w:rFonts w:asciiTheme="minorEastAsia" w:hAnsiTheme="minorEastAsia"/>
          <w:szCs w:val="21"/>
        </w:rPr>
      </w:pPr>
      <w:r w:rsidRPr="0086439E">
        <w:rPr>
          <w:rFonts w:asciiTheme="minorEastAsia" w:hAnsiTheme="minorEastAsia" w:hint="eastAsia"/>
          <w:szCs w:val="21"/>
        </w:rPr>
        <w:t xml:space="preserve">　　若い世代の生活の基盤を安定させるため、こども</w:t>
      </w:r>
      <w:r w:rsidR="00512D36" w:rsidRPr="0086439E">
        <w:rPr>
          <w:rFonts w:asciiTheme="minorEastAsia" w:hAnsiTheme="minorEastAsia" w:hint="eastAsia"/>
          <w:szCs w:val="21"/>
        </w:rPr>
        <w:t>や</w:t>
      </w:r>
      <w:r w:rsidRPr="0086439E">
        <w:rPr>
          <w:rFonts w:asciiTheme="minorEastAsia" w:hAnsiTheme="minorEastAsia" w:hint="eastAsia"/>
          <w:szCs w:val="21"/>
        </w:rPr>
        <w:t>若者の勤労観</w:t>
      </w:r>
      <w:r w:rsidR="00D26C64" w:rsidRPr="0086439E">
        <w:rPr>
          <w:rFonts w:asciiTheme="minorEastAsia" w:hAnsiTheme="minorEastAsia" w:hint="eastAsia"/>
          <w:szCs w:val="21"/>
        </w:rPr>
        <w:t>、</w:t>
      </w:r>
      <w:r w:rsidRPr="0086439E">
        <w:rPr>
          <w:rFonts w:asciiTheme="minorEastAsia" w:hAnsiTheme="minorEastAsia" w:hint="eastAsia"/>
          <w:szCs w:val="21"/>
        </w:rPr>
        <w:t>職業観、社会的</w:t>
      </w:r>
      <w:r w:rsidR="00D26C64" w:rsidRPr="0086439E">
        <w:rPr>
          <w:rFonts w:asciiTheme="minorEastAsia" w:hAnsiTheme="minorEastAsia" w:hint="eastAsia"/>
          <w:szCs w:val="21"/>
        </w:rPr>
        <w:t>自立、</w:t>
      </w:r>
      <w:r w:rsidRPr="0086439E">
        <w:rPr>
          <w:rFonts w:asciiTheme="minorEastAsia" w:hAnsiTheme="minorEastAsia" w:hint="eastAsia"/>
          <w:szCs w:val="21"/>
        </w:rPr>
        <w:t>職業的自立に必要な基盤となる能力や態度の</w:t>
      </w:r>
      <w:r w:rsidR="00955148" w:rsidRPr="0086439E">
        <w:rPr>
          <w:rFonts w:asciiTheme="minorEastAsia" w:hAnsiTheme="minorEastAsia" w:hint="eastAsia"/>
          <w:szCs w:val="21"/>
        </w:rPr>
        <w:t>育</w:t>
      </w:r>
      <w:r w:rsidRPr="0086439E">
        <w:rPr>
          <w:rFonts w:asciiTheme="minorEastAsia" w:hAnsiTheme="minorEastAsia" w:hint="eastAsia"/>
          <w:szCs w:val="21"/>
        </w:rPr>
        <w:t>成を進め、円滑な就職支援等により若者の雇用と所得の安定化を図り、希望する人が</w:t>
      </w:r>
      <w:r w:rsidRPr="00D70FA5">
        <w:rPr>
          <w:rFonts w:asciiTheme="minorEastAsia" w:hAnsiTheme="minorEastAsia" w:hint="eastAsia"/>
          <w:color w:val="000000" w:themeColor="text1"/>
          <w:szCs w:val="21"/>
        </w:rPr>
        <w:t>、安心してこどもを</w:t>
      </w:r>
      <w:r w:rsidR="00C03ABE" w:rsidRPr="00D70FA5">
        <w:rPr>
          <w:rFonts w:asciiTheme="minorEastAsia" w:hAnsiTheme="minorEastAsia" w:hint="eastAsia"/>
          <w:color w:val="000000" w:themeColor="text1"/>
          <w:szCs w:val="21"/>
        </w:rPr>
        <w:t>産み</w:t>
      </w:r>
      <w:r w:rsidRPr="00D70FA5">
        <w:rPr>
          <w:rFonts w:asciiTheme="minorEastAsia" w:hAnsiTheme="minorEastAsia" w:hint="eastAsia"/>
          <w:color w:val="000000" w:themeColor="text1"/>
          <w:szCs w:val="21"/>
        </w:rPr>
        <w:t>育</w:t>
      </w:r>
      <w:r w:rsidRPr="0086439E">
        <w:rPr>
          <w:rFonts w:asciiTheme="minorEastAsia" w:hAnsiTheme="minorEastAsia" w:hint="eastAsia"/>
          <w:szCs w:val="21"/>
        </w:rPr>
        <w:t>てることができる社会を実現するため、妊娠、出産、</w:t>
      </w:r>
      <w:r w:rsidR="00080C59" w:rsidRPr="0086439E">
        <w:rPr>
          <w:rFonts w:asciiTheme="minorEastAsia" w:hAnsiTheme="minorEastAsia" w:hint="eastAsia"/>
          <w:szCs w:val="21"/>
        </w:rPr>
        <w:t>子育て</w:t>
      </w:r>
      <w:r w:rsidR="008C0C62">
        <w:rPr>
          <w:rFonts w:asciiTheme="minorEastAsia" w:hAnsiTheme="minorEastAsia" w:hint="eastAsia"/>
          <w:szCs w:val="21"/>
        </w:rPr>
        <w:t>期</w:t>
      </w:r>
      <w:r w:rsidRPr="0086439E">
        <w:rPr>
          <w:rFonts w:asciiTheme="minorEastAsia" w:hAnsiTheme="minorEastAsia" w:hint="eastAsia"/>
          <w:szCs w:val="21"/>
        </w:rPr>
        <w:t>までの切れ目のない支援、</w:t>
      </w:r>
      <w:r w:rsidR="00672F8F" w:rsidRPr="0086439E">
        <w:rPr>
          <w:rFonts w:asciiTheme="minorEastAsia" w:hAnsiTheme="minorEastAsia" w:hint="eastAsia"/>
          <w:szCs w:val="21"/>
        </w:rPr>
        <w:t>ライフ・ワーク・バランス</w:t>
      </w:r>
      <w:r w:rsidRPr="0086439E">
        <w:rPr>
          <w:rFonts w:asciiTheme="minorEastAsia" w:hAnsiTheme="minorEastAsia" w:hint="eastAsia"/>
          <w:szCs w:val="21"/>
        </w:rPr>
        <w:t>の実現に向けた</w:t>
      </w:r>
      <w:r w:rsidR="00D56A15" w:rsidRPr="0086439E">
        <w:rPr>
          <w:rFonts w:asciiTheme="minorEastAsia" w:hAnsiTheme="minorEastAsia" w:hint="eastAsia"/>
          <w:szCs w:val="21"/>
        </w:rPr>
        <w:t>社会全体</w:t>
      </w:r>
      <w:r w:rsidRPr="0086439E">
        <w:rPr>
          <w:rFonts w:asciiTheme="minorEastAsia" w:hAnsiTheme="minorEastAsia" w:hint="eastAsia"/>
          <w:szCs w:val="21"/>
        </w:rPr>
        <w:t>での取組を推進します。</w:t>
      </w:r>
    </w:p>
    <w:p w14:paraId="3AB505CC" w14:textId="12257298" w:rsidR="006175CD" w:rsidRPr="0086439E" w:rsidRDefault="00C05030" w:rsidP="006175CD">
      <w:pPr>
        <w:rPr>
          <w:rFonts w:asciiTheme="minorEastAsia" w:hAnsiTheme="minorEastAsia"/>
          <w:szCs w:val="21"/>
        </w:rPr>
      </w:pPr>
      <w:r w:rsidRPr="0086439E">
        <w:rPr>
          <w:rFonts w:asciiTheme="minorEastAsia" w:hAnsiTheme="minorEastAsia" w:hint="eastAsia"/>
          <w:szCs w:val="21"/>
        </w:rPr>
        <w:t xml:space="preserve">　</w:t>
      </w:r>
    </w:p>
    <w:p w14:paraId="6EF420B9" w14:textId="26984EEC" w:rsidR="003D4BCE" w:rsidRPr="0086439E" w:rsidRDefault="003D4BCE" w:rsidP="006175CD">
      <w:pPr>
        <w:rPr>
          <w:rFonts w:asciiTheme="minorEastAsia" w:hAnsiTheme="minorEastAsia"/>
          <w:szCs w:val="21"/>
        </w:rPr>
      </w:pPr>
    </w:p>
    <w:p w14:paraId="3C1874FF" w14:textId="114D3C7F" w:rsidR="003D4BCE" w:rsidRPr="0086439E" w:rsidRDefault="003D4BCE" w:rsidP="006175CD">
      <w:pPr>
        <w:rPr>
          <w:rFonts w:asciiTheme="minorEastAsia" w:hAnsiTheme="minorEastAsia"/>
          <w:szCs w:val="21"/>
        </w:rPr>
      </w:pPr>
    </w:p>
    <w:p w14:paraId="5B169027" w14:textId="0BA514F8" w:rsidR="003D4BCE" w:rsidRPr="0086439E" w:rsidRDefault="003D4BCE" w:rsidP="006175CD">
      <w:pPr>
        <w:rPr>
          <w:rFonts w:asciiTheme="minorEastAsia" w:hAnsiTheme="minorEastAsia"/>
          <w:szCs w:val="21"/>
        </w:rPr>
      </w:pPr>
    </w:p>
    <w:p w14:paraId="572217AE" w14:textId="4FB8F26F" w:rsidR="003D4BCE" w:rsidRPr="0086439E" w:rsidRDefault="003D4BCE" w:rsidP="006175CD">
      <w:pPr>
        <w:rPr>
          <w:rFonts w:asciiTheme="minorEastAsia" w:hAnsiTheme="minorEastAsia"/>
          <w:szCs w:val="21"/>
        </w:rPr>
      </w:pPr>
    </w:p>
    <w:p w14:paraId="053962CC" w14:textId="058FD0C1" w:rsidR="003D4BCE" w:rsidRPr="0086439E" w:rsidRDefault="003D4BCE" w:rsidP="006175CD">
      <w:pPr>
        <w:rPr>
          <w:rFonts w:asciiTheme="minorEastAsia" w:hAnsiTheme="minorEastAsia"/>
          <w:szCs w:val="21"/>
        </w:rPr>
      </w:pPr>
    </w:p>
    <w:p w14:paraId="794828C4" w14:textId="6050F14B" w:rsidR="003D4BCE" w:rsidRPr="0086439E" w:rsidRDefault="003D4BCE" w:rsidP="006175CD">
      <w:pPr>
        <w:rPr>
          <w:rFonts w:asciiTheme="minorEastAsia" w:hAnsiTheme="minorEastAsia"/>
          <w:szCs w:val="21"/>
        </w:rPr>
      </w:pPr>
    </w:p>
    <w:p w14:paraId="1C45C176" w14:textId="3B1B7EF8" w:rsidR="003D4BCE" w:rsidRPr="0086439E" w:rsidRDefault="003D4BCE" w:rsidP="006175CD">
      <w:pPr>
        <w:rPr>
          <w:rFonts w:asciiTheme="minorEastAsia" w:hAnsiTheme="minorEastAsia"/>
          <w:szCs w:val="21"/>
        </w:rPr>
      </w:pPr>
    </w:p>
    <w:p w14:paraId="28E2C54A" w14:textId="1EB76F84" w:rsidR="003D4BCE" w:rsidRPr="0086439E" w:rsidRDefault="003D4BCE" w:rsidP="006175CD">
      <w:pPr>
        <w:rPr>
          <w:rFonts w:asciiTheme="minorEastAsia" w:hAnsiTheme="minorEastAsia"/>
          <w:szCs w:val="21"/>
        </w:rPr>
      </w:pPr>
    </w:p>
    <w:p w14:paraId="7E3DE74D" w14:textId="27DF78B3" w:rsidR="003D4BCE" w:rsidRPr="0086439E" w:rsidRDefault="003D4BCE" w:rsidP="006175CD">
      <w:pPr>
        <w:rPr>
          <w:rFonts w:asciiTheme="minorEastAsia" w:hAnsiTheme="minorEastAsia"/>
          <w:szCs w:val="21"/>
        </w:rPr>
      </w:pPr>
    </w:p>
    <w:p w14:paraId="43262B17" w14:textId="47A9A9CF" w:rsidR="003D4BCE" w:rsidRDefault="003D4BCE" w:rsidP="006175CD">
      <w:pPr>
        <w:rPr>
          <w:rFonts w:asciiTheme="minorEastAsia" w:hAnsiTheme="minorEastAsia"/>
          <w:szCs w:val="21"/>
        </w:rPr>
      </w:pPr>
    </w:p>
    <w:p w14:paraId="52E45592" w14:textId="54BF9B09" w:rsidR="003A087B" w:rsidRDefault="003A087B" w:rsidP="006175CD">
      <w:pPr>
        <w:rPr>
          <w:rFonts w:asciiTheme="minorEastAsia" w:hAnsiTheme="minorEastAsia"/>
          <w:szCs w:val="21"/>
        </w:rPr>
      </w:pPr>
    </w:p>
    <w:p w14:paraId="55AB9224" w14:textId="247A864C" w:rsidR="003A087B" w:rsidRDefault="003A087B" w:rsidP="006175CD">
      <w:pPr>
        <w:rPr>
          <w:rFonts w:asciiTheme="minorEastAsia" w:hAnsiTheme="minorEastAsia"/>
          <w:szCs w:val="21"/>
        </w:rPr>
      </w:pPr>
    </w:p>
    <w:p w14:paraId="0B7EE289" w14:textId="4AF2EA1F" w:rsidR="003A087B" w:rsidRDefault="003A087B" w:rsidP="006175CD">
      <w:pPr>
        <w:rPr>
          <w:rFonts w:asciiTheme="minorEastAsia" w:hAnsiTheme="minorEastAsia"/>
          <w:szCs w:val="21"/>
        </w:rPr>
      </w:pPr>
    </w:p>
    <w:p w14:paraId="640C9687" w14:textId="4B9346AC" w:rsidR="003A087B" w:rsidRDefault="003A087B" w:rsidP="006175CD">
      <w:pPr>
        <w:rPr>
          <w:rFonts w:asciiTheme="minorEastAsia" w:hAnsiTheme="minorEastAsia"/>
          <w:szCs w:val="21"/>
        </w:rPr>
      </w:pPr>
    </w:p>
    <w:p w14:paraId="6C0B20D4" w14:textId="16040238" w:rsidR="003A087B" w:rsidRDefault="003A087B" w:rsidP="006175CD">
      <w:pPr>
        <w:rPr>
          <w:rFonts w:asciiTheme="minorEastAsia" w:hAnsiTheme="minorEastAsia"/>
          <w:szCs w:val="21"/>
        </w:rPr>
      </w:pPr>
    </w:p>
    <w:p w14:paraId="32D5DB30" w14:textId="77777777" w:rsidR="003A087B" w:rsidRPr="0086439E" w:rsidRDefault="003A087B" w:rsidP="006175CD">
      <w:pPr>
        <w:rPr>
          <w:rFonts w:asciiTheme="minorEastAsia" w:hAnsiTheme="minorEastAsia"/>
          <w:szCs w:val="21"/>
        </w:rPr>
      </w:pPr>
    </w:p>
    <w:p w14:paraId="58BC3ACA" w14:textId="48283E2F" w:rsidR="003D4BCE" w:rsidRPr="0086439E" w:rsidRDefault="003D4BCE" w:rsidP="006175CD">
      <w:pPr>
        <w:rPr>
          <w:rFonts w:asciiTheme="minorEastAsia" w:hAnsiTheme="minorEastAsia"/>
          <w:szCs w:val="21"/>
        </w:rPr>
      </w:pPr>
    </w:p>
    <w:p w14:paraId="4AE67301" w14:textId="05D6D6B7" w:rsidR="003D4BCE" w:rsidRPr="0086439E" w:rsidRDefault="003D4BCE" w:rsidP="006175CD">
      <w:pPr>
        <w:rPr>
          <w:rFonts w:asciiTheme="minorEastAsia" w:hAnsiTheme="minorEastAsia"/>
          <w:szCs w:val="21"/>
        </w:rPr>
      </w:pPr>
    </w:p>
    <w:p w14:paraId="25BB7197" w14:textId="68F5A6A0" w:rsidR="00467777" w:rsidRPr="0086439E" w:rsidRDefault="003D4BCE" w:rsidP="003D4BCE">
      <w:pPr>
        <w:rPr>
          <w:rFonts w:asciiTheme="minorEastAsia" w:hAnsiTheme="minorEastAsia"/>
          <w:szCs w:val="21"/>
        </w:rPr>
      </w:pPr>
      <w:r w:rsidRPr="0086439E">
        <w:rPr>
          <w:rFonts w:asciiTheme="minorEastAsia" w:hAnsiTheme="minorEastAsia" w:hint="eastAsia"/>
          <w:noProof/>
          <w:szCs w:val="21"/>
        </w:rPr>
        <w:lastRenderedPageBreak/>
        <mc:AlternateContent>
          <mc:Choice Requires="wps">
            <w:drawing>
              <wp:anchor distT="0" distB="0" distL="114300" distR="114300" simplePos="0" relativeHeight="251450368" behindDoc="1" locked="0" layoutInCell="1" allowOverlap="1" wp14:anchorId="0C25F588" wp14:editId="4AF62D51">
                <wp:simplePos x="0" y="0"/>
                <wp:positionH relativeFrom="column">
                  <wp:posOffset>-95250</wp:posOffset>
                </wp:positionH>
                <wp:positionV relativeFrom="paragraph">
                  <wp:posOffset>-53991</wp:posOffset>
                </wp:positionV>
                <wp:extent cx="5486400" cy="273133"/>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5486400" cy="273133"/>
                        </a:xfrm>
                        <a:prstGeom prst="rect">
                          <a:avLst/>
                        </a:prstGeom>
                        <a:solidFill>
                          <a:srgbClr val="4F81BD">
                            <a:lumMod val="20000"/>
                            <a:lumOff val="8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43A14" id="正方形/長方形 41" o:spid="_x0000_s1026" style="position:absolute;left:0;text-align:left;margin-left:-7.5pt;margin-top:-4.25pt;width:6in;height:21.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k7awIAALIEAAAOAAAAZHJzL2Uyb0RvYy54bWysVM1uEzEQviPxDpbvdJN024ZVNlVoFYRU&#10;2kot6tnxepOVvB4zdrIp70EfAM6cEQceh0q8BWM7SUvhhLh458/jmW++2dHxutVspdA1YEre3+tx&#10;poyEqjHzkr+7nr4Ycua8MJXQYFTJb5Xjx+Pnz0adLdQAFqArhYySGFd0tuQL722RZU4uVCvcHlhl&#10;yFkDtsKTivOsQtFR9lZng17vMOsAK4sglXNkPU1OPo7561pJf1HXTnmmS061+XhiPGfhzMYjUcxR&#10;2EUjN2WIf6iiFY2hR3epToUXbInNH6naRiI4qP2ehDaDum6kij1QN/3ek26uFsKq2AuB4+wOJvf/&#10;0srz1SWypip53ufMiJZmdP/l8/3dtx/fP2U/P35NEiMvQdVZV9CNK3uJG82RGPpe19iGL3XE1hHe&#10;2x28au2ZJONBPjzMezQFSb7B0X5/fz8kzR5uW3T+tYKWBaHkSOOLqIrVmfMpdBsSHnOgm2raaB0V&#10;nM9ONLKVoFHn02H/1Wm8q5ftW6iSmRhD71MiUZCZmJHMw62ZSnEpTSzrt/zahGsGwnuplGRRkWWb&#10;+gJACZIgzaC6JXQREu2cldOGGjsTzl8KJJ4RFrQ7/oKOWkNXcthInC0AP/zNHuJp/OTlrCPelty9&#10;XwpUnOk3hojxsp/ngehRyQ+OBqTgY8/ssccs2xMgvGj2VF0UQ7zXW7FGaG9oxSbhVXIJI+ntkkuP&#10;W+XEp32iJZVqMolhRG4r/Jm5sjIkD8iFwV2vbwTazXQ98eIcthwXxZMhp9iE+WTpoW4iAx5wpREF&#10;hRYjDmuzxGHzHusx6uFXM/4FAAD//wMAUEsDBBQABgAIAAAAIQC+Oylu4wAAAAkBAAAPAAAAZHJz&#10;L2Rvd25yZXYueG1sTI9BT8MwDIXvSPyHyEhc0JYO1tGWplNBQuKww9gmAbes8dqKxqmabCv8eswJ&#10;brbf0/P38uVoO3HCwbeOFMymEQikypmWagW77fMkAeGDJqM7R6jgCz0si8uLXGfGnekVT5tQCw4h&#10;n2kFTQh9JqWvGrTaT12PxNrBDVYHXodamkGfOdx28jaKFtLqlvhDo3t8arD63BytAp8mi/vHm9Xb&#10;IS1fyo/1e/ldy7VS11dj+QAi4Bj+zPCLz+hQMNPeHcl40SmYzGLuEnhIYhBsSOYpH/YK7uYxyCKX&#10;/xsUPwAAAP//AwBQSwECLQAUAAYACAAAACEAtoM4kv4AAADhAQAAEwAAAAAAAAAAAAAAAAAAAAAA&#10;W0NvbnRlbnRfVHlwZXNdLnhtbFBLAQItABQABgAIAAAAIQA4/SH/1gAAAJQBAAALAAAAAAAAAAAA&#10;AAAAAC8BAABfcmVscy8ucmVsc1BLAQItABQABgAIAAAAIQD4jwk7awIAALIEAAAOAAAAAAAAAAAA&#10;AAAAAC4CAABkcnMvZTJvRG9jLnhtbFBLAQItABQABgAIAAAAIQC+Oylu4wAAAAkBAAAPAAAAAAAA&#10;AAAAAAAAAMUEAABkcnMvZG93bnJldi54bWxQSwUGAAAAAAQABADzAAAA1QUAAAAA&#10;" fillcolor="#dce6f2" stroked="f"/>
            </w:pict>
          </mc:Fallback>
        </mc:AlternateContent>
      </w:r>
      <w:r w:rsidRPr="0086439E">
        <w:rPr>
          <w:rFonts w:asciiTheme="minorEastAsia" w:hAnsiTheme="minorEastAsia" w:hint="eastAsia"/>
          <w:szCs w:val="21"/>
        </w:rPr>
        <w:t>第4章　基本方針に基づく</w:t>
      </w:r>
      <w:r w:rsidR="00E10CA3" w:rsidRPr="0086439E">
        <w:rPr>
          <w:rFonts w:asciiTheme="minorEastAsia" w:hAnsiTheme="minorEastAsia" w:hint="eastAsia"/>
          <w:szCs w:val="21"/>
        </w:rPr>
        <w:t>取組の方向性と</w:t>
      </w:r>
      <w:r w:rsidRPr="0086439E">
        <w:rPr>
          <w:rFonts w:asciiTheme="minorEastAsia" w:hAnsiTheme="minorEastAsia" w:hint="eastAsia"/>
          <w:szCs w:val="21"/>
        </w:rPr>
        <w:t>展開</w:t>
      </w:r>
      <w:r w:rsidR="00E10CA3" w:rsidRPr="0086439E">
        <w:rPr>
          <w:rFonts w:asciiTheme="minorEastAsia" w:hAnsiTheme="minorEastAsia" w:hint="eastAsia"/>
          <w:szCs w:val="21"/>
        </w:rPr>
        <w:t>する施策</w:t>
      </w:r>
    </w:p>
    <w:p w14:paraId="19B6E90D" w14:textId="674F59C1" w:rsidR="00493659" w:rsidRDefault="00493659" w:rsidP="003D4BCE">
      <w:pPr>
        <w:rPr>
          <w:rFonts w:asciiTheme="minorEastAsia" w:hAnsiTheme="minorEastAsia"/>
          <w:noProof/>
          <w:szCs w:val="21"/>
          <w:bdr w:val="single" w:sz="4" w:space="0" w:color="auto"/>
        </w:rPr>
      </w:pPr>
    </w:p>
    <w:p w14:paraId="6A333566" w14:textId="698AA25C" w:rsidR="004E648A" w:rsidRDefault="004E648A" w:rsidP="003D4BCE">
      <w:pPr>
        <w:rPr>
          <w:rFonts w:asciiTheme="minorEastAsia" w:hAnsiTheme="minorEastAsia"/>
          <w:szCs w:val="21"/>
          <w:bdr w:val="single" w:sz="4" w:space="0" w:color="auto"/>
        </w:rPr>
      </w:pPr>
      <w:r>
        <w:rPr>
          <w:rFonts w:asciiTheme="minorEastAsia" w:hAnsiTheme="minorEastAsia" w:hint="eastAsia"/>
          <w:noProof/>
          <w:szCs w:val="21"/>
          <w:bdr w:val="single" w:sz="4" w:space="0" w:color="auto"/>
        </w:rPr>
        <w:t>別紙参照（別紙をここに貼り付けます）</w:t>
      </w:r>
    </w:p>
    <w:p w14:paraId="243D626C" w14:textId="0CD41374" w:rsidR="003A087B" w:rsidRPr="00D70FA5" w:rsidRDefault="003A087B" w:rsidP="003D4BCE">
      <w:pPr>
        <w:rPr>
          <w:rFonts w:asciiTheme="minorEastAsia" w:hAnsiTheme="minorEastAsia"/>
          <w:szCs w:val="21"/>
          <w:bdr w:val="single" w:sz="4" w:space="0" w:color="auto"/>
        </w:rPr>
      </w:pPr>
    </w:p>
    <w:p w14:paraId="2CB60B9E" w14:textId="657A18C7" w:rsidR="003A087B" w:rsidRDefault="003A087B" w:rsidP="003D4BCE">
      <w:pPr>
        <w:rPr>
          <w:rFonts w:asciiTheme="minorEastAsia" w:hAnsiTheme="minorEastAsia"/>
          <w:szCs w:val="21"/>
          <w:bdr w:val="single" w:sz="4" w:space="0" w:color="auto"/>
        </w:rPr>
      </w:pPr>
    </w:p>
    <w:p w14:paraId="64B939E1" w14:textId="62E4BEEC" w:rsidR="003A087B" w:rsidRDefault="003A087B" w:rsidP="003D4BCE">
      <w:pPr>
        <w:rPr>
          <w:rFonts w:asciiTheme="minorEastAsia" w:hAnsiTheme="minorEastAsia"/>
          <w:szCs w:val="21"/>
          <w:bdr w:val="single" w:sz="4" w:space="0" w:color="auto"/>
        </w:rPr>
      </w:pPr>
    </w:p>
    <w:p w14:paraId="7C7D5878" w14:textId="7EC2ED52" w:rsidR="003A087B" w:rsidRDefault="003A087B" w:rsidP="003D4BCE">
      <w:pPr>
        <w:rPr>
          <w:rFonts w:asciiTheme="minorEastAsia" w:hAnsiTheme="minorEastAsia"/>
          <w:szCs w:val="21"/>
          <w:bdr w:val="single" w:sz="4" w:space="0" w:color="auto"/>
        </w:rPr>
      </w:pPr>
    </w:p>
    <w:p w14:paraId="0E3FA1BA" w14:textId="420390E8" w:rsidR="003A087B" w:rsidRDefault="003A087B" w:rsidP="003D4BCE">
      <w:pPr>
        <w:rPr>
          <w:rFonts w:asciiTheme="minorEastAsia" w:hAnsiTheme="minorEastAsia"/>
          <w:szCs w:val="21"/>
          <w:bdr w:val="single" w:sz="4" w:space="0" w:color="auto"/>
        </w:rPr>
      </w:pPr>
    </w:p>
    <w:p w14:paraId="5F5CF302" w14:textId="57D023A6" w:rsidR="003A087B" w:rsidRDefault="003A087B" w:rsidP="003D4BCE">
      <w:pPr>
        <w:rPr>
          <w:rFonts w:asciiTheme="minorEastAsia" w:hAnsiTheme="minorEastAsia"/>
          <w:szCs w:val="21"/>
          <w:bdr w:val="single" w:sz="4" w:space="0" w:color="auto"/>
        </w:rPr>
      </w:pPr>
    </w:p>
    <w:p w14:paraId="023196DA" w14:textId="5BC297DF" w:rsidR="003A087B" w:rsidRDefault="003A087B" w:rsidP="003D4BCE">
      <w:pPr>
        <w:rPr>
          <w:rFonts w:asciiTheme="minorEastAsia" w:hAnsiTheme="minorEastAsia"/>
          <w:szCs w:val="21"/>
          <w:bdr w:val="single" w:sz="4" w:space="0" w:color="auto"/>
        </w:rPr>
      </w:pPr>
    </w:p>
    <w:p w14:paraId="781A7E24" w14:textId="58FD913A" w:rsidR="003A087B" w:rsidRDefault="003A087B" w:rsidP="003D4BCE">
      <w:pPr>
        <w:rPr>
          <w:rFonts w:asciiTheme="minorEastAsia" w:hAnsiTheme="minorEastAsia"/>
          <w:szCs w:val="21"/>
          <w:bdr w:val="single" w:sz="4" w:space="0" w:color="auto"/>
        </w:rPr>
      </w:pPr>
    </w:p>
    <w:p w14:paraId="4168EAA0" w14:textId="044F1426" w:rsidR="003A087B" w:rsidRDefault="003A087B" w:rsidP="003D4BCE">
      <w:pPr>
        <w:rPr>
          <w:rFonts w:asciiTheme="minorEastAsia" w:hAnsiTheme="minorEastAsia"/>
          <w:szCs w:val="21"/>
          <w:bdr w:val="single" w:sz="4" w:space="0" w:color="auto"/>
        </w:rPr>
      </w:pPr>
    </w:p>
    <w:p w14:paraId="68C4AFCC" w14:textId="135CAEED" w:rsidR="003A087B" w:rsidRDefault="003A087B" w:rsidP="003D4BCE">
      <w:pPr>
        <w:rPr>
          <w:rFonts w:asciiTheme="minorEastAsia" w:hAnsiTheme="minorEastAsia"/>
          <w:szCs w:val="21"/>
          <w:bdr w:val="single" w:sz="4" w:space="0" w:color="auto"/>
        </w:rPr>
      </w:pPr>
    </w:p>
    <w:p w14:paraId="20C8EA7D" w14:textId="7C9F53B0" w:rsidR="003A087B" w:rsidRDefault="003A087B" w:rsidP="003D4BCE">
      <w:pPr>
        <w:rPr>
          <w:rFonts w:asciiTheme="minorEastAsia" w:hAnsiTheme="minorEastAsia"/>
          <w:szCs w:val="21"/>
          <w:bdr w:val="single" w:sz="4" w:space="0" w:color="auto"/>
        </w:rPr>
      </w:pPr>
    </w:p>
    <w:p w14:paraId="5C02977E" w14:textId="1531A986" w:rsidR="003A087B" w:rsidRDefault="003A087B" w:rsidP="003D4BCE">
      <w:pPr>
        <w:rPr>
          <w:rFonts w:asciiTheme="minorEastAsia" w:hAnsiTheme="minorEastAsia"/>
          <w:szCs w:val="21"/>
          <w:bdr w:val="single" w:sz="4" w:space="0" w:color="auto"/>
        </w:rPr>
      </w:pPr>
    </w:p>
    <w:p w14:paraId="2D4128D0" w14:textId="1C8A1672" w:rsidR="003A087B" w:rsidRDefault="003A087B" w:rsidP="003D4BCE">
      <w:pPr>
        <w:rPr>
          <w:rFonts w:asciiTheme="minorEastAsia" w:hAnsiTheme="minorEastAsia"/>
          <w:szCs w:val="21"/>
          <w:bdr w:val="single" w:sz="4" w:space="0" w:color="auto"/>
        </w:rPr>
      </w:pPr>
    </w:p>
    <w:p w14:paraId="788BD93E" w14:textId="48C040FE" w:rsidR="003A087B" w:rsidRDefault="003A087B" w:rsidP="003D4BCE">
      <w:pPr>
        <w:rPr>
          <w:rFonts w:asciiTheme="minorEastAsia" w:hAnsiTheme="minorEastAsia"/>
          <w:szCs w:val="21"/>
          <w:bdr w:val="single" w:sz="4" w:space="0" w:color="auto"/>
        </w:rPr>
      </w:pPr>
    </w:p>
    <w:p w14:paraId="7A607824" w14:textId="61E86D4D" w:rsidR="003A087B" w:rsidRDefault="003A087B" w:rsidP="003D4BCE">
      <w:pPr>
        <w:rPr>
          <w:rFonts w:asciiTheme="minorEastAsia" w:hAnsiTheme="minorEastAsia"/>
          <w:szCs w:val="21"/>
          <w:bdr w:val="single" w:sz="4" w:space="0" w:color="auto"/>
        </w:rPr>
      </w:pPr>
    </w:p>
    <w:p w14:paraId="2CB6073A" w14:textId="7BC0D777" w:rsidR="003A087B" w:rsidRDefault="003A087B" w:rsidP="003D4BCE">
      <w:pPr>
        <w:rPr>
          <w:rFonts w:asciiTheme="minorEastAsia" w:hAnsiTheme="minorEastAsia"/>
          <w:szCs w:val="21"/>
          <w:bdr w:val="single" w:sz="4" w:space="0" w:color="auto"/>
        </w:rPr>
      </w:pPr>
    </w:p>
    <w:p w14:paraId="56D57306" w14:textId="2353FDE7" w:rsidR="003A087B" w:rsidRDefault="003A087B" w:rsidP="003D4BCE">
      <w:pPr>
        <w:rPr>
          <w:rFonts w:asciiTheme="minorEastAsia" w:hAnsiTheme="minorEastAsia"/>
          <w:szCs w:val="21"/>
          <w:bdr w:val="single" w:sz="4" w:space="0" w:color="auto"/>
        </w:rPr>
      </w:pPr>
    </w:p>
    <w:p w14:paraId="684042B5" w14:textId="047ABE57" w:rsidR="003A087B" w:rsidRDefault="003A087B" w:rsidP="003D4BCE">
      <w:pPr>
        <w:rPr>
          <w:rFonts w:asciiTheme="minorEastAsia" w:hAnsiTheme="minorEastAsia"/>
          <w:szCs w:val="21"/>
          <w:bdr w:val="single" w:sz="4" w:space="0" w:color="auto"/>
        </w:rPr>
      </w:pPr>
    </w:p>
    <w:p w14:paraId="2B4704A8" w14:textId="23291B19" w:rsidR="003A087B" w:rsidRDefault="003A087B" w:rsidP="003D4BCE">
      <w:pPr>
        <w:rPr>
          <w:rFonts w:asciiTheme="minorEastAsia" w:hAnsiTheme="minorEastAsia"/>
          <w:szCs w:val="21"/>
          <w:bdr w:val="single" w:sz="4" w:space="0" w:color="auto"/>
        </w:rPr>
      </w:pPr>
    </w:p>
    <w:p w14:paraId="08CE220C" w14:textId="088F926B" w:rsidR="003A087B" w:rsidRDefault="003A087B" w:rsidP="003D4BCE">
      <w:pPr>
        <w:rPr>
          <w:rFonts w:asciiTheme="minorEastAsia" w:hAnsiTheme="minorEastAsia"/>
          <w:szCs w:val="21"/>
          <w:bdr w:val="single" w:sz="4" w:space="0" w:color="auto"/>
        </w:rPr>
      </w:pPr>
    </w:p>
    <w:p w14:paraId="649D81A5" w14:textId="56CB6E62" w:rsidR="003A087B" w:rsidRDefault="003A087B" w:rsidP="003D4BCE">
      <w:pPr>
        <w:rPr>
          <w:rFonts w:asciiTheme="minorEastAsia" w:hAnsiTheme="minorEastAsia"/>
          <w:szCs w:val="21"/>
          <w:bdr w:val="single" w:sz="4" w:space="0" w:color="auto"/>
        </w:rPr>
      </w:pPr>
    </w:p>
    <w:p w14:paraId="57096F0D" w14:textId="1C0B2FD8" w:rsidR="003A087B" w:rsidRDefault="003A087B" w:rsidP="003D4BCE">
      <w:pPr>
        <w:rPr>
          <w:rFonts w:asciiTheme="minorEastAsia" w:hAnsiTheme="minorEastAsia"/>
          <w:szCs w:val="21"/>
          <w:bdr w:val="single" w:sz="4" w:space="0" w:color="auto"/>
        </w:rPr>
      </w:pPr>
    </w:p>
    <w:p w14:paraId="743742FD" w14:textId="364657AD" w:rsidR="003A087B" w:rsidRDefault="003A087B" w:rsidP="003D4BCE">
      <w:pPr>
        <w:rPr>
          <w:rFonts w:asciiTheme="minorEastAsia" w:hAnsiTheme="minorEastAsia"/>
          <w:szCs w:val="21"/>
          <w:bdr w:val="single" w:sz="4" w:space="0" w:color="auto"/>
        </w:rPr>
      </w:pPr>
    </w:p>
    <w:p w14:paraId="56A2C593" w14:textId="78DD3D55" w:rsidR="003A087B" w:rsidRDefault="003A087B" w:rsidP="003D4BCE">
      <w:pPr>
        <w:rPr>
          <w:rFonts w:asciiTheme="minorEastAsia" w:hAnsiTheme="minorEastAsia"/>
          <w:szCs w:val="21"/>
          <w:bdr w:val="single" w:sz="4" w:space="0" w:color="auto"/>
        </w:rPr>
      </w:pPr>
    </w:p>
    <w:p w14:paraId="2A723815" w14:textId="063B3E94" w:rsidR="003A087B" w:rsidRDefault="003A087B" w:rsidP="003D4BCE">
      <w:pPr>
        <w:rPr>
          <w:rFonts w:asciiTheme="minorEastAsia" w:hAnsiTheme="minorEastAsia"/>
          <w:szCs w:val="21"/>
          <w:bdr w:val="single" w:sz="4" w:space="0" w:color="auto"/>
        </w:rPr>
      </w:pPr>
    </w:p>
    <w:p w14:paraId="4074BEF4" w14:textId="6DFC82B5" w:rsidR="003A087B" w:rsidRDefault="003A087B" w:rsidP="003D4BCE">
      <w:pPr>
        <w:rPr>
          <w:rFonts w:asciiTheme="minorEastAsia" w:hAnsiTheme="minorEastAsia"/>
          <w:szCs w:val="21"/>
          <w:bdr w:val="single" w:sz="4" w:space="0" w:color="auto"/>
        </w:rPr>
      </w:pPr>
    </w:p>
    <w:p w14:paraId="702EEDB7" w14:textId="4665E6B5" w:rsidR="003A087B" w:rsidRDefault="003A087B" w:rsidP="003D4BCE">
      <w:pPr>
        <w:rPr>
          <w:rFonts w:asciiTheme="minorEastAsia" w:hAnsiTheme="minorEastAsia"/>
          <w:szCs w:val="21"/>
          <w:bdr w:val="single" w:sz="4" w:space="0" w:color="auto"/>
        </w:rPr>
      </w:pPr>
    </w:p>
    <w:p w14:paraId="310A0611" w14:textId="3011C7F7" w:rsidR="003A087B" w:rsidRDefault="003A087B" w:rsidP="003D4BCE">
      <w:pPr>
        <w:rPr>
          <w:rFonts w:asciiTheme="minorEastAsia" w:hAnsiTheme="minorEastAsia"/>
          <w:szCs w:val="21"/>
          <w:bdr w:val="single" w:sz="4" w:space="0" w:color="auto"/>
        </w:rPr>
      </w:pPr>
    </w:p>
    <w:p w14:paraId="35310AC0" w14:textId="143A6878" w:rsidR="003A087B" w:rsidRDefault="003A087B" w:rsidP="003D4BCE">
      <w:pPr>
        <w:rPr>
          <w:rFonts w:asciiTheme="minorEastAsia" w:hAnsiTheme="minorEastAsia"/>
          <w:szCs w:val="21"/>
          <w:bdr w:val="single" w:sz="4" w:space="0" w:color="auto"/>
        </w:rPr>
      </w:pPr>
    </w:p>
    <w:p w14:paraId="1FC683A9" w14:textId="51C3E5F9" w:rsidR="003A087B" w:rsidRDefault="003A087B" w:rsidP="003D4BCE">
      <w:pPr>
        <w:rPr>
          <w:rFonts w:asciiTheme="minorEastAsia" w:hAnsiTheme="minorEastAsia"/>
          <w:szCs w:val="21"/>
          <w:bdr w:val="single" w:sz="4" w:space="0" w:color="auto"/>
        </w:rPr>
      </w:pPr>
    </w:p>
    <w:p w14:paraId="635A7286" w14:textId="460EBD7A" w:rsidR="003A087B" w:rsidRDefault="003A087B" w:rsidP="003D4BCE">
      <w:pPr>
        <w:rPr>
          <w:rFonts w:asciiTheme="minorEastAsia" w:hAnsiTheme="minorEastAsia"/>
          <w:szCs w:val="21"/>
          <w:bdr w:val="single" w:sz="4" w:space="0" w:color="auto"/>
        </w:rPr>
      </w:pPr>
    </w:p>
    <w:p w14:paraId="3E87C730" w14:textId="66F590DC" w:rsidR="003A087B" w:rsidRDefault="003A087B" w:rsidP="003D4BCE">
      <w:pPr>
        <w:rPr>
          <w:rFonts w:asciiTheme="minorEastAsia" w:hAnsiTheme="minorEastAsia"/>
          <w:szCs w:val="21"/>
          <w:bdr w:val="single" w:sz="4" w:space="0" w:color="auto"/>
        </w:rPr>
      </w:pPr>
    </w:p>
    <w:p w14:paraId="75C33EC1" w14:textId="77777777" w:rsidR="003A087B" w:rsidRDefault="003A087B" w:rsidP="003D4BCE">
      <w:pPr>
        <w:rPr>
          <w:rFonts w:asciiTheme="minorEastAsia" w:hAnsiTheme="minorEastAsia"/>
          <w:szCs w:val="21"/>
          <w:bdr w:val="single" w:sz="4" w:space="0" w:color="auto"/>
        </w:rPr>
      </w:pPr>
    </w:p>
    <w:p w14:paraId="485521C3" w14:textId="30933076" w:rsidR="003D4BCE" w:rsidRPr="0086439E" w:rsidRDefault="003D4BCE" w:rsidP="003D4BCE">
      <w:pPr>
        <w:rPr>
          <w:rFonts w:asciiTheme="minorEastAsia" w:hAnsiTheme="minorEastAsia"/>
          <w:szCs w:val="21"/>
          <w:bdr w:val="single" w:sz="4" w:space="0" w:color="auto"/>
        </w:rPr>
      </w:pPr>
      <w:r w:rsidRPr="0086439E">
        <w:rPr>
          <w:rFonts w:asciiTheme="minorEastAsia" w:hAnsiTheme="minorEastAsia"/>
          <w:szCs w:val="21"/>
          <w:bdr w:val="single" w:sz="4" w:space="0" w:color="auto"/>
        </w:rPr>
        <w:lastRenderedPageBreak/>
        <w:t>1</w:t>
      </w:r>
      <w:r w:rsidRPr="0086439E">
        <w:rPr>
          <w:rFonts w:asciiTheme="minorEastAsia" w:hAnsiTheme="minorEastAsia" w:hint="eastAsia"/>
          <w:szCs w:val="21"/>
          <w:bdr w:val="single" w:sz="4" w:space="0" w:color="auto"/>
        </w:rPr>
        <w:t>．こどもや若者一人一人の人権を尊重し、社会形成をこどもや若者とともに推進</w:t>
      </w:r>
    </w:p>
    <w:p w14:paraId="04FD18C0" w14:textId="49C48656" w:rsidR="003D4BCE" w:rsidRPr="0086439E" w:rsidRDefault="003D4BCE" w:rsidP="003D4BCE">
      <w:pPr>
        <w:rPr>
          <w:rFonts w:asciiTheme="minorEastAsia" w:hAnsiTheme="minorEastAsia"/>
          <w:szCs w:val="21"/>
          <w:u w:val="single"/>
        </w:rPr>
      </w:pPr>
      <w:r w:rsidRPr="0086439E">
        <w:rPr>
          <w:rFonts w:asciiTheme="minorEastAsia" w:hAnsiTheme="minorEastAsia" w:hint="eastAsia"/>
          <w:szCs w:val="21"/>
          <w:u w:val="single"/>
        </w:rPr>
        <w:t>（</w:t>
      </w:r>
      <w:r w:rsidRPr="0086439E">
        <w:rPr>
          <w:rFonts w:asciiTheme="minorEastAsia" w:hAnsiTheme="minorEastAsia"/>
          <w:szCs w:val="21"/>
          <w:u w:val="single"/>
        </w:rPr>
        <w:t>1</w:t>
      </w:r>
      <w:r w:rsidRPr="0086439E">
        <w:rPr>
          <w:rFonts w:asciiTheme="minorEastAsia" w:hAnsiTheme="minorEastAsia" w:hint="eastAsia"/>
          <w:szCs w:val="21"/>
          <w:u w:val="single"/>
        </w:rPr>
        <w:t>）こどもや若者の人権意識の向上</w:t>
      </w:r>
    </w:p>
    <w:p w14:paraId="7CAB283B" w14:textId="356E4537" w:rsidR="003D4BCE" w:rsidRPr="0086439E" w:rsidRDefault="003D4BCE" w:rsidP="003D4BCE">
      <w:pPr>
        <w:ind w:firstLineChars="202" w:firstLine="424"/>
        <w:rPr>
          <w:rFonts w:asciiTheme="minorEastAsia" w:hAnsiTheme="minorEastAsia"/>
          <w:szCs w:val="21"/>
        </w:rPr>
      </w:pPr>
      <w:r w:rsidRPr="0086439E">
        <w:rPr>
          <w:rFonts w:asciiTheme="minorEastAsia" w:hAnsiTheme="minorEastAsia" w:hint="eastAsia"/>
          <w:szCs w:val="21"/>
        </w:rPr>
        <w:t>ｱ　現状と課題</w:t>
      </w:r>
    </w:p>
    <w:p w14:paraId="4D335F43" w14:textId="787FE16A" w:rsidR="003D4BCE" w:rsidRPr="0086439E" w:rsidRDefault="00684F55" w:rsidP="00946A12">
      <w:pPr>
        <w:ind w:leftChars="250" w:left="525" w:firstLineChars="86" w:firstLine="181"/>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917312" behindDoc="0" locked="0" layoutInCell="1" allowOverlap="1" wp14:anchorId="4FA8814F" wp14:editId="61356C11">
                <wp:simplePos x="0" y="0"/>
                <wp:positionH relativeFrom="column">
                  <wp:posOffset>-189230</wp:posOffset>
                </wp:positionH>
                <wp:positionV relativeFrom="paragraph">
                  <wp:posOffset>1706525</wp:posOffset>
                </wp:positionV>
                <wp:extent cx="6074659" cy="2792509"/>
                <wp:effectExtent l="0" t="0" r="0" b="0"/>
                <wp:wrapSquare wrapText="bothSides"/>
                <wp:docPr id="401" name="グループ化 401"/>
                <wp:cNvGraphicFramePr/>
                <a:graphic xmlns:a="http://schemas.openxmlformats.org/drawingml/2006/main">
                  <a:graphicData uri="http://schemas.microsoft.com/office/word/2010/wordprocessingGroup">
                    <wpg:wgp>
                      <wpg:cNvGrpSpPr/>
                      <wpg:grpSpPr>
                        <a:xfrm>
                          <a:off x="0" y="0"/>
                          <a:ext cx="6074659" cy="2792509"/>
                          <a:chOff x="0" y="0"/>
                          <a:chExt cx="6074659" cy="2792509"/>
                        </a:xfrm>
                      </wpg:grpSpPr>
                      <pic:pic xmlns:pic="http://schemas.openxmlformats.org/drawingml/2006/picture">
                        <pic:nvPicPr>
                          <pic:cNvPr id="8" name="図 8"/>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906449" y="0"/>
                            <a:ext cx="3634740" cy="2418715"/>
                          </a:xfrm>
                          <a:prstGeom prst="rect">
                            <a:avLst/>
                          </a:prstGeom>
                          <a:noFill/>
                          <a:ln>
                            <a:noFill/>
                          </a:ln>
                        </pic:spPr>
                      </pic:pic>
                      <wps:wsp>
                        <wps:cNvPr id="229" name="正方形/長方形 229"/>
                        <wps:cNvSpPr/>
                        <wps:spPr>
                          <a:xfrm>
                            <a:off x="0" y="0"/>
                            <a:ext cx="783772" cy="308758"/>
                          </a:xfrm>
                          <a:prstGeom prst="rect">
                            <a:avLst/>
                          </a:prstGeom>
                          <a:noFill/>
                          <a:ln w="25400" cap="flat" cmpd="sng" algn="ctr">
                            <a:noFill/>
                            <a:prstDash val="solid"/>
                          </a:ln>
                          <a:effectLst/>
                        </wps:spPr>
                        <wps:txbx>
                          <w:txbxContent>
                            <w:p w14:paraId="34A217A0" w14:textId="3A8C03EC"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33</w:t>
                              </w:r>
                            </w:p>
                            <w:p w14:paraId="49712F7D" w14:textId="77777777" w:rsidR="00073F45" w:rsidRDefault="00073F45" w:rsidP="009A1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正方形/長方形 398"/>
                        <wps:cNvSpPr/>
                        <wps:spPr>
                          <a:xfrm>
                            <a:off x="3069204" y="2433099"/>
                            <a:ext cx="3005455" cy="359410"/>
                          </a:xfrm>
                          <a:prstGeom prst="rect">
                            <a:avLst/>
                          </a:prstGeom>
                          <a:noFill/>
                          <a:ln w="6350" cap="flat" cmpd="sng" algn="ctr">
                            <a:noFill/>
                            <a:prstDash val="solid"/>
                          </a:ln>
                          <a:effectLst/>
                        </wps:spPr>
                        <wps:txbx>
                          <w:txbxContent>
                            <w:p w14:paraId="6EEBE8C9" w14:textId="77777777" w:rsidR="00073F45" w:rsidRPr="0086439E" w:rsidRDefault="00073F45" w:rsidP="006B5EC3">
                              <w:pPr>
                                <w:spacing w:line="0" w:lineRule="atLeast"/>
                                <w:jc w:val="left"/>
                                <w:rPr>
                                  <w:rFonts w:asciiTheme="minorEastAsia" w:hAnsiTheme="minorEastAsia"/>
                                  <w:sz w:val="14"/>
                                  <w:szCs w:val="14"/>
                                </w:rPr>
                              </w:pPr>
                              <w:r w:rsidRPr="0086439E">
                                <w:rPr>
                                  <w:rFonts w:asciiTheme="minorEastAsia" w:hAnsiTheme="minorEastAsia" w:hint="eastAsia"/>
                                  <w:sz w:val="14"/>
                                  <w:szCs w:val="14"/>
                                </w:rPr>
                                <w:t>出典：公益社団法人ｾｰﾌﾞ･ｻﾞ･ﾁﾙﾄﾞﾚﾝ・ｼﾞｬﾊﾟﾝ</w:t>
                              </w:r>
                            </w:p>
                            <w:p w14:paraId="6B4E5131" w14:textId="1FFF7E70" w:rsidR="00073F45" w:rsidRPr="0086439E" w:rsidRDefault="00073F45" w:rsidP="006B5EC3">
                              <w:pPr>
                                <w:spacing w:line="0" w:lineRule="atLeast"/>
                                <w:jc w:val="left"/>
                                <w:rPr>
                                  <w:rFonts w:asciiTheme="minorEastAsia" w:hAnsiTheme="minorEastAsia"/>
                                  <w:sz w:val="14"/>
                                  <w:szCs w:val="14"/>
                                </w:rPr>
                              </w:pPr>
                              <w:r w:rsidRPr="0086439E">
                                <w:rPr>
                                  <w:rFonts w:asciiTheme="minorEastAsia" w:hAnsiTheme="minorEastAsia" w:hint="eastAsia"/>
                                  <w:sz w:val="14"/>
                                  <w:szCs w:val="14"/>
                                </w:rPr>
                                <w:t>「子どもの貧困と子どもの権利に関する全国市民意識調査」（R元）</w:t>
                              </w:r>
                            </w:p>
                            <w:p w14:paraId="60D2DD32" w14:textId="4BA1FD14" w:rsidR="00073F45" w:rsidRPr="006B5EC3" w:rsidRDefault="00073F45" w:rsidP="006B5EC3">
                              <w:pPr>
                                <w:spacing w:line="0" w:lineRule="atLeast"/>
                                <w:jc w:val="left"/>
                                <w:rPr>
                                  <w:rFonts w:asciiTheme="minorEastAsia" w:hAnsiTheme="minorEastAsia"/>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正方形/長方形 399"/>
                        <wps:cNvSpPr/>
                        <wps:spPr>
                          <a:xfrm>
                            <a:off x="1637969" y="2250219"/>
                            <a:ext cx="1017049" cy="269875"/>
                          </a:xfrm>
                          <a:prstGeom prst="rect">
                            <a:avLst/>
                          </a:prstGeom>
                          <a:noFill/>
                          <a:ln w="6350" cap="flat" cmpd="sng" algn="ctr">
                            <a:noFill/>
                            <a:prstDash val="solid"/>
                          </a:ln>
                          <a:effectLst/>
                        </wps:spPr>
                        <wps:txbx>
                          <w:txbxContent>
                            <w:p w14:paraId="4CAD03E2" w14:textId="3C73909E" w:rsidR="00073F45" w:rsidRPr="006B5EC3" w:rsidRDefault="00073F45" w:rsidP="006B5EC3">
                              <w:pPr>
                                <w:spacing w:line="0" w:lineRule="atLeast"/>
                                <w:jc w:val="left"/>
                                <w:rPr>
                                  <w:rFonts w:asciiTheme="minorEastAsia" w:hAnsiTheme="minorEastAsia"/>
                                  <w:color w:val="000000" w:themeColor="text1"/>
                                  <w:sz w:val="14"/>
                                  <w:szCs w:val="14"/>
                                </w:rPr>
                              </w:pPr>
                              <w:r>
                                <w:rPr>
                                  <w:rFonts w:asciiTheme="minorEastAsia" w:hAnsiTheme="minorEastAsia" w:hint="eastAsia"/>
                                  <w:color w:val="000000" w:themeColor="text1"/>
                                  <w:sz w:val="14"/>
                                  <w:szCs w:val="14"/>
                                </w:rPr>
                                <w:t>(</w:t>
                              </w:r>
                              <w:r>
                                <w:rPr>
                                  <w:rFonts w:asciiTheme="minorEastAsia" w:hAnsiTheme="minorEastAsia"/>
                                  <w:color w:val="000000" w:themeColor="text1"/>
                                  <w:sz w:val="14"/>
                                  <w:szCs w:val="14"/>
                                </w:rPr>
                                <w:t>15</w:t>
                              </w:r>
                              <w:r>
                                <w:rPr>
                                  <w:rFonts w:asciiTheme="minorEastAsia" w:hAnsiTheme="minorEastAsia" w:hint="eastAsia"/>
                                  <w:color w:val="000000" w:themeColor="text1"/>
                                  <w:sz w:val="14"/>
                                  <w:szCs w:val="14"/>
                                </w:rPr>
                                <w:t>～17歳n=</w:t>
                              </w:r>
                              <w:r>
                                <w:rPr>
                                  <w:rFonts w:asciiTheme="minorEastAsia" w:hAnsiTheme="minorEastAsia"/>
                                  <w:color w:val="000000" w:themeColor="text1"/>
                                  <w:sz w:val="14"/>
                                  <w:szCs w:val="14"/>
                                </w:rPr>
                                <w:t>2,149)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正方形/長方形 400"/>
                        <wps:cNvSpPr/>
                        <wps:spPr>
                          <a:xfrm>
                            <a:off x="2544417" y="2258170"/>
                            <a:ext cx="1192696" cy="269875"/>
                          </a:xfrm>
                          <a:prstGeom prst="rect">
                            <a:avLst/>
                          </a:prstGeom>
                          <a:noFill/>
                          <a:ln w="6350" cap="flat" cmpd="sng" algn="ctr">
                            <a:noFill/>
                            <a:prstDash val="solid"/>
                          </a:ln>
                          <a:effectLst/>
                        </wps:spPr>
                        <wps:txbx>
                          <w:txbxContent>
                            <w:p w14:paraId="67FAFF13" w14:textId="28BDC3A0" w:rsidR="00073F45" w:rsidRPr="006B5EC3" w:rsidRDefault="00073F45" w:rsidP="00684F55">
                              <w:pPr>
                                <w:spacing w:line="0" w:lineRule="atLeast"/>
                                <w:jc w:val="left"/>
                                <w:rPr>
                                  <w:rFonts w:asciiTheme="minorEastAsia" w:hAnsiTheme="minorEastAsia"/>
                                  <w:color w:val="000000" w:themeColor="text1"/>
                                  <w:sz w:val="14"/>
                                  <w:szCs w:val="14"/>
                                </w:rPr>
                              </w:pPr>
                              <w:r>
                                <w:rPr>
                                  <w:rFonts w:asciiTheme="minorEastAsia" w:hAnsiTheme="minorEastAsia" w:hint="eastAsia"/>
                                  <w:color w:val="000000" w:themeColor="text1"/>
                                  <w:sz w:val="14"/>
                                  <w:szCs w:val="14"/>
                                </w:rPr>
                                <w:t>(18歳</w:t>
                              </w:r>
                              <w:r>
                                <w:rPr>
                                  <w:rFonts w:asciiTheme="minorEastAsia" w:hAnsiTheme="minorEastAsia"/>
                                  <w:color w:val="000000" w:themeColor="text1"/>
                                  <w:sz w:val="14"/>
                                  <w:szCs w:val="14"/>
                                </w:rPr>
                                <w:t>以上</w:t>
                              </w:r>
                              <w:r>
                                <w:rPr>
                                  <w:rFonts w:asciiTheme="minorEastAsia" w:hAnsiTheme="minorEastAsia" w:hint="eastAsia"/>
                                  <w:color w:val="000000" w:themeColor="text1"/>
                                  <w:sz w:val="14"/>
                                  <w:szCs w:val="14"/>
                                </w:rPr>
                                <w:t>n=</w:t>
                              </w:r>
                              <w:r>
                                <w:rPr>
                                  <w:rFonts w:asciiTheme="minorEastAsia" w:hAnsiTheme="minorEastAsia"/>
                                  <w:color w:val="000000" w:themeColor="text1"/>
                                  <w:sz w:val="14"/>
                                  <w:szCs w:val="14"/>
                                </w:rPr>
                                <w:t>27,851)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A8814F" id="グループ化 401" o:spid="_x0000_s1242" style="position:absolute;left:0;text-align:left;margin-left:-14.9pt;margin-top:134.35pt;width:478.3pt;height:219.9pt;z-index:251917312" coordsize="60746,27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M4H6AQAAJYSAAAOAAAAZHJzL2Uyb0RvYy54bWzsWEtv20YQvhfof1jw&#10;LotvioLlQJUfCOAmRp0i5xW1FImQ3O3uypJb9FJfe2166K09FgUK9FAUaH+N4QD9F53ZJWVbduvE&#10;CBI08MH0vrg788188624/WhVV+SESVXyZuR4W65DWJPxWdnMR87nz/Z7A4coTZsZrXjDRs4pU86j&#10;nY8/2l6KIfN5wasZkwQ2adRwKUZOobUY9vsqK1hN1RYXrIHJnMuaaujKeX8m6RJ2r6u+77pxf8nl&#10;TEieMaVgdNdOOjtm/zxnmX6a54ppUo0csE2bpzTPKT77O9t0OJdUFGXWmkHvYUVNywYOXW+1SzUl&#10;C1ne2KouM8kVz/VWxus+z/MyY8YH8MZzN7w5kHwhjC/z4XIu1jABtBs43Xvb7MnJkSTlbOSErueQ&#10;htYQpPNvfj0/+/n87M/zs+8vvn1JcAqAWor5ENYfSHEsjmQ7MLc99H2Vyxr/g1dkZSA+XUPMVppk&#10;MBi7SRhHqUMymPOT1I/c1AYhKyBSN97Lir073ux3B/fRvrU5osyG8NdiBq0bmN2dW/CWXkjmtJvU&#10;r7VHTeWLhehBeAXV5bSsSn1qUhUCiUY1J0dldiRt5xJ+4IkF/+KH38gAIcHFOG9XU/TmkGcvFGn4&#10;pKDNnI2VgPwG1uHq/vXlpnvtqGlViv2yqjBC2G6dAi5s5NItuNg83eXZomaNtsSTrAL/eKOKUiiH&#10;yCGrpwzySD6eeYYKEPJDpfE4DL4hw1f+YOy6qf9JbxK5k17oJnu9cRomvcTdS0I3HHgTb/I1vu2F&#10;w4Vi4C+tdkXZ2gqjN6y9NfPbGmE5ZbhJTqipAIiUMaj7b0yEIYQEbVUy+wxQhXXQ1pLprMBmDsi1&#10;47B4PWFgvkQWY6CAG2S6/JTPgEl0obkBY4MbqRuHIbDgJkGCOAgBipYgoTdIvMjEt0tzSASp9AHj&#10;NcEGAA7mmjPoCThjHeyWoOkNx7Abh6rm2gB4giPGCTS7bYIXSHYoyKrLEui9HvJYjm8rZccFFQys&#10;xG0vk973AQOb9q9++enVyz8u/vqx//d3v9sWwWmwu31nXXSUwRg92UAVULsJaDIIksS3eAbuIIkM&#10;ucD17uUOq/vASZZQxaLQxXhRkK8cOAHNWgARVDN3CK3moIuZliZCV0KBp+5SVdjEVLwqZ22YbZCY&#10;Ea82oIiADRC29Gq6MiXb84IOnymfnULeSQ4JAcYoke2XcMIhVfqISpA0GASZ1k/hkVcczOZtyyEF&#10;l1/eNo7rIeow65AlSCS49MWCYj2sHjeQD6kXYqJq0wmjxIeOvDozvTrTLOoJBw6CyoB1ponrddU1&#10;c8nr55A+YzwVpmiTwdkWvLYz0Va64T6QsfHYLLOF9rA5FlCebeVBbJ+tnlMp2phqqEBPeJeDdLjB&#10;FLvWUmMMjM1LQyPE2uIKxMAO8OEdESNI13pwGzFw+k2IEbhx6ruhoYcfBoGbtqKLlRllOXDdKIyi&#10;liVRGnrmavQWWRIHEcT0vZAk7LB6IMkHRpL/VI/AJjkSFxTnbvXw4iBJYyvKPtxLfW+DJJ7rJS6q&#10;trm7xiloSVuy35aUvEeSGFcuK96DkhjB/v8ribmb/PsVC6ffREngshOGXmKVxI8GwAh8397xUUk8&#10;L/XjNP4wSRJ3WD0oybtSEvOrHj5+mN9r7Yca/LpytW+uZ5efk3b+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X/vH+IAAAALAQAADwAAAGRycy9kb3ducmV2LnhtbEyPQUvDQBCF&#10;74L/YRnBW7tJpG0asymlqKci2AribZudJqHZ2ZDdJum/dzzpbR7zeO97+WayrRiw940jBfE8AoFU&#10;OtNQpeDz+DpLQfigyejWESq4oYdNcX+X68y4kT5wOIRKcAj5TCuoQ+gyKX1Zo9V+7jok/p1db3Vg&#10;2VfS9HrkcNvKJIqW0uqGuKHWHe5qLC+Hq1XwNupx+xS/DPvLeXf7Pi7ev/YxKvX4MG2fQQScwp8Z&#10;fvEZHQpmOrkrGS9aBbNkzehBQbJMVyDYseYLxEnBKkoXIItc/t9Q/AAAAP//AwBQSwMECgAAAAAA&#10;AAAhAPSE0eVBVwAAQVcAABQAAABkcnMvbWVkaWEvaW1hZ2UxLnBuZ4lQTkcNChoKAAAADUlIRFIA&#10;AAJaAAABkAgCAAAA+aJZ8gAAAAFzUkdCAK7OHOkAAAAJcEhZcwAADsQAAA7EAZUrDhsAAFbmSURB&#10;VHhe7Z0PsBXFlf9jNOK/JPIUCKImESwVMRjXIAo+1ChkNRSGHwGxkMWUkgIKloXabCx9qFDUZncr&#10;ryxcQIlrEXVBEU0IUSMS/mtceBJY4EU3gIoi+0CBrNFA1sjvE86mM5n75935d++dme8U9eoyd7qn&#10;+9N9+/Q5ffr0MUeOHPmELhEQAREQARHIN4FP5rv6qr0IiIAIiIAI/JGAxKH6gQiIgAiIgAhIHKoP&#10;iIAIiIAIiIC0Q/UBERABERABEZCxVH1ABERABERABLR2qD4gAiIgAiIgAkcJHKONFunqCQsXLrz2&#10;2ms7derkLXZzc/Mtt9ziu8kD69ate/7552fMmBFXHZuamlxuc+fOHTduXPmcf/3rX7/44os8M2bM&#10;GO+TU6dO/f73vx+6VNRr+/btLk9KMmzYsMLqz5w589ChQ/aWDz/8kM8NDQ323zPOOKNU4ZcsWbJ1&#10;69Y777yzfPHmz5/foUOHkSNHhq5F9RPCbf369VOmTInx1Qm1xbJly2iFeIsaY61LZTVhwoTZs2dX&#10;4UV6RRIEJA6ToJpgnj5BgrxZtGjR8OHD+Vs4gjNUbdmypV2hRXHJp6Wl5fDhw1b03r17f/nLXy6s&#10;hhOHjFbIA98D48eP79+/PzdtiNy9ezcSaPTo0eeeey43EeTnn3++ZesVq/wXeda3b1/fG7/1rW89&#10;/PDD3ld430jm3bp149vf/e53vOuiiy6yJzt27DhkyJDCkvtG7fIt5IW8b9++QkFLcgpT6l1lMofz&#10;66+//s4771D+/fv3U4WIIz7Fe+2114w22U6ePNloF72Q9EwLYhHhSbdFoPZylXU0YHvgwAH+RhdO&#10;lOStt97as2fPjh076FoDBw4shdd+jO1OpBIcHZR1NAISh9H4RU6NJOBH65QYy+/SSy8tOqbzFRoP&#10;ws875PEjXLp0qVc7/OUvf3nKKafwTIXDH0Mbg+mAAQNQHa6++mrSotJRqsKR2sQY+a9cuZJvSVhU&#10;cDKCdOnShQLwgNPh+NyjRw+Tlz5x6PuvQSgUhz7Ylsr7CvcABZgzZ067jdO9e/eiqrOJOsZTsJBJ&#10;0QHOWx1TKL/yla8UjpVO/jGYkhvZnnTSSSeccELhw0HVTXK+7777UHORqfwlf/6W6jaGAisC7eum&#10;HQgPbhYV9u2iS7otKhSHvtkApTIDAL+gK664wle1dnuUr1LMimgsOgmtxjTi4MGD5WeWhT832qjM&#10;7CQoZD2fNAGJw6QJV5o/P+zFixefeOKJ/fr1K/MT8o7CZI2WVjgEI65efvlldAUe4GfMT7qMfEUe&#10;u2HUK5b4bZOD+/3ffPPNria8kfcWrdiCBQu894OKQ4YPklN9M/OiWba1tXHHhCiXs77yGcUXpRAx&#10;wIBl35ZB1+7wCgfqi6BiasLwR7ZoUe69hZVFtNBY8CHhqaeeysOFFmAUYnRuJgEQPvvss5FDNM0H&#10;H3xQNFvTt3xWZe7QED179iw/qvIMT5aRhSY2KA9imCdtXkJhnn766UmTJoWTiMm1hdWa6UghDW9D&#10;UP6HHnqI1u/atetZZ51FjagmN+FctEb0YV//tB7V2tpafhphP6jyspAOtnr1aroE8tjMBhRm1qxZ&#10;Q4cOLWpoqXRc0HNVJCBxWEXYpV/Fb3L58uUsCrY7l3TDOuPFmjVrylvbUCXHjh1bZrDzmXcKlTZn&#10;6qTsDAqPPfaYW/NDIpLzmWeeiRT3jhQU7IknnvDVFTsqBr2i2iGjxqOPPmqaqNXO0m7YsIGxm/U5&#10;ZLnD4q2+CQCTuJSNfBD8XklTRkcspRe6YvumHe6+G/UYrJFSaAzOzAu9QYMGlZGgFPLVV18tZatE&#10;VmGsLhQANujfc889pdqxvCx0IhmrMuqpWZXpOXfccYfZD7yTnkA/hkTbotTkoEwJbUJZRmiV0g6Z&#10;2SDDSone8rLQiWRygGpjY6NN1PhA5+T39cADD0RZJg/UIno4IoFj+ZlFzELJoxM47bTTGPr5225W&#10;TD+Z4TJXRSNBViFByyRZu3bt1772tTIP/PCHP0TVY3Jt0u6///u/L7/8cvf8rl27/vCHPzjda9Wq&#10;Vcccc8wbb7zBkMrDLOzx+//Zz37GY08dvRjrGQVYIPx/R6/3338fi+s//dM/UU50o02bNjFk8IH8&#10;sbVec8019iKyYqS++OKL+cy3fLCLOiIjeZcXC+8iz1/84hcfffTRTTfdRJIVK1ag92zcuNFEpuVv&#10;Fw8zT8ccSmEw3rrP/NdbgKJ8mGegOV1wwQUnn3yy9wH4A+TrX/86mVMjWs3JP/Isr81AjGlBqeb4&#10;zW9+Q9WMg/eidT772c/S6I6Y91vTonCIe+WVVyjPb3/7Wy8BngQgQppy8m2vXr2AxitIwjyDJ2ms&#10;xx9//Jxzzqmk7/kKlmhbUFpUatf32v1d8MAjjzzCz6FMRdDUizKkz9N7jz/+eB8665w06+c//3l6&#10;I0V68803IeZrnRtuuIEc9u7dy32EMXjpM0wy+EBhdu7cyWdfqkqqo2eqT0BB2qrPPPwbmWzOmzeP&#10;oY0hHiWjlLrAzJoJL3+x+KGycJkCwU1bLnIX6oKz5CDMCkcfs7jahe6CPOOvqYnMtRmjGd8RqHzg&#10;8q6xmdmT8RfNr3yFMeciqAqfwW5ZNCGVsvtUkMvWipBeLHwWPo8Ki4mMi6VE99lr+PUmAQ66FCo1&#10;xJ555hnyhLYvT5ib3EV5RW0t41jhSwg08/0JcSFxQYQ25ktLaZmRcJOSIImxFQMB423RV6B2FzUJ&#10;MoNBToQoFUmSawsyR9cPVComE+0aV0plyIwN47zvW4CjlzMBQkyCF7FHX8UkXjQTFo9Zly38CgnN&#10;V4EqoodrRUDisFbk//hexl+ffCpTGgQM81/8aMqrIOTAA3jWYJlEGiE4uWwc7NOnj084eUccxkS8&#10;D3wFYIZudxCoZIj4ZMx99tln+YyA8YkZ73iNdw/DB0MJZTBhXOpC4had0fvci1xyZDZzcOrou6hd&#10;4SucqPaK7cIFJBKCl5UelqAQ6hCjmkggylBUuiCGkdY8XHnvYbZR/uHzzjvPPHeKXmDEBOf9iskN&#10;i17f/e534WBigL/o0wy+hZ2KqUApYUyjl7cxlCl2Qm1ROVX3JLONUh3GPUNn5rGimYMOUeflRqdl&#10;tnHbbbfR2WzKyEyIOSgYCxfOScjMoOgaITnzmw1RIyWpPoEw4pCxwOb+FV6MkqU8LyrMIauPIZxY&#10;fKqwdvhwsyxf4fzXFEe3zc5egZLhpvO+l9Kg/M596iYKkP3C7ddOckYcCoDAQM4hYHzaoTMbMpQw&#10;fFtuCCRMc+3W0YlMPpjax2S/aCpKYg/4rojaIc603pU/qskcArnIjkZfMRhS3SJcu/VyDyDysQmX&#10;eR5crsr8XnxzCBrCq7vbtxSv0EJAo2M99r0Is/ngwYPdTcqP9LX/kkM4VxrSJtQWZSgVqsj2MGvY&#10;yLPyzYE4dJMSbAC+h2l9d4efA2o3C0mFEg68XpOJJcGW4LUTsDHDzSP5tsLfbOV9SU8mRCCwOGQM&#10;wrfeNTBDA0YzLu+0y4xOrsSMkgwEkoiFTYicqPyngiiK6KJGu/gskPxobXxB7/QOl9yhoZ1IQ2YX&#10;6l6ltEN6AqOkd3QwdRZ9yw3BXhSUgeHDRCbdBkFrdj+KShnchJ0Riv9i8Su06CJFeCPjFN9652p0&#10;PLPi+sQ2/y26v6LoeOoTFZQHQzEOSoWt6YQZSAv1M9quqN7mzYd1PvvhIL3w0/F+RTG8SBHV5nxk&#10;G0C9shNuPncea2JvT6MvhRaBZFWFtig63qEQ+1Rk9xjVwdRRSljaY+jBmEBoGqD5Zop8C17HBFb4&#10;v/BfOjN4aRRvgzIAeovHV0wcvZYVNil+8YtfTGjIVrbJEQjmSkM3+v3vf3/ddde5AjEm3nXXXXgc&#10;YEAzryquBx988Bvf+IbXB4GVZH6xp59+eogV++QqX/OccUbAK+QLX/iCz1+DHxhDs+8mK/ks11e+&#10;Js+CB9rnJZdcYvmYAyc/Wq844dXIBua2+AK437O5w+Grggu+IaLVfC4wFIbZ9N/93d95XVTsGfxx&#10;rrzySl7KG8nK+YaQiauR15OFsePf//3feRffvvDCC2TLh48//pihDaFI8XDJodYkd142eDSYS4hd&#10;+PvwXoSo/df1MWy55uPDxYCFyHT/5QNV8DpW8FIciz71qU+Vd9/AAZjCfOlLX/J6BhklnHooPLWm&#10;zJdddpmv+fgvSP/t3/6Nv8cee2zRHwIK+k9/+lNfc5TppbwLpfb2229/9913ScWiMtA+/elP+zrJ&#10;D37wAwpG6/A8xeAZJLfXZ8pegbAxP6l2fxdJtwUFoImZPbhCmtTH5efWW28tVTyM28zqqCOOReYd&#10;5ruoO/MAOhtdjnx8DVQ0WwQhxlJmGOTM+Ebm//mf/+mbOD755JM0HH3V8PL3ueeeiyXWQbsNoQfi&#10;JRBsowUWBt+WZOeab/7uFI61lqIbBmwvQSURUuKtYZ3nxiyBGavtDrSi2mckis9Ng58ZQ57X2mnq&#10;CKpAqd+ebSxzBArzLIRj2+9KPelt7qLqvndZrnCrH1Vgxs1fVum8+pkLbeUtsO2V5GF0U58O7eIA&#10;WPnb3VNY4TO8C099VExrCxoCKVLKWaZwJ4ZtaSDhqFGjSunx9ivgFWjDvpg74TqqC+NgpfVtNbE8&#10;XTg9BB7v5UlWHItqhzzA84EC5STUFlZsJKKpcZgQKtmGRAuClyVVfiZ///d/H9GawnstwAJClN8a&#10;PQHTRWF/oCewTA5P2/tEKpSBMvttwjW0UlWBQABxaNFPfD8Vxkfm9W+//TbaIZKSDsHMsVRXKBp8&#10;pAqV1CviIuAVh24TYanMi0op7OoMLowp7ToElS8zmdu2ayQr47tPAkWMSlMJrkJxWEmq+n8GiYh+&#10;XH5buq8WNW+L+qeqEqaCQABxWHR0Q0Vg3xJVnThxIn/L7DLmW4nDVPQJFVIEREAEckggsCuNjxHT&#10;fGw+XHh2sVMVqx2zS9ZskHw5pKkqi4AIiIAIpJRAAHGI00Qp33cqj5sGLukWYYQFJGz9ciVNaZ9Q&#10;sUVABEQghwQCiEPcGUptnGLRG28rFpMJT8zBCHDEP823O4elR+9enByyVpVFQAREQATqlkAAcUgd&#10;8OT2bii0WuE+g/Az3z/8jAnrzge2B/mEH244oYNf1C0+FUwEREAERCAbBIKJQ1YKLWSlq7ztkHOu&#10;pHg244vM2iF6pNcj2cKUVL7lPBtwVQsREAEREIG0EAjgWeqqhIt5+TP5fJXHJRWRWXmw47SwUzlF&#10;QAREQAQyQyCMOMxM5VURERABERABETACwYyloiYCIiACIiACmSQgcZjJZlWlREAEREAEghGQOAzG&#10;S0+LgAiIgAhkkoDEYSabVZUSAREQAREIRkDiMBgvPS0CIiACIpBJAhKHmWxWVUoEREAERCAYAYnD&#10;YLz0tAiIgAiIQCYJSBxmsllVKREQAREQgWAEJA6D8dLTIiACIiACmSQgcZjJZlWlREAEREAEghEI&#10;HKSNYNxPPPEEL+nYsePs2bP5MGHChAMHDvBh/PjxLpZ3sFLoaREQAREQARGoKYFg4pBg3HPmzOF0&#10;X1dmwnlzJvCUKVP4irOfTEDqEgEREAEREIF0EQhmLF2/fv2IESO8NdywYUOfPn24Y3ohZ/ymq/4q&#10;rQiIgAiIgAhAIJg4xCiKpZTjDLmam5uNYJcuXexDQ0NDW1ubsIqACIiACIhA6ggEE4dUjwVCjKVc&#10;LS0t0gVT194qsAiIgAiIQFECwdYO0Qi7d+8+ZMgQ8mpqaho0aBDrhSNHjjRLKT41kydPrvDI+/eO&#10;XmoVERABERABEagHAsHEoXOcQS+8++670RHNZCpXmnpoS5VBBERABEQgNIFg4tBUQN+2CtYR7fX3&#10;3ntvhaph6OIqoQiIgAiIgAgkQSCwOEyiEMpTBERABERABGpLILArTW2Lq7eLgAiIgAiIQBIEJA6T&#10;oKo8RUAEREAEUkZA4jBlDabiioAIiIAIJEFAa4dJUM1ynldffbWrHp+nTZtm/128eDEh+oYPHz5u&#10;3LjC+s+dO3fRokV2f+XKlVkGpLqJgAikk4C0w3S2W01LjQsxIo3LycKJEye2trb26tWraLmQlMhC&#10;S4IE5eGaFl8vFwEREIEiBCQO1S1iIHD//fc70ViYHZISrdHuE7Rh69atimcUA3RlIQIiECsBicNY&#10;ceYjMyIwoORxVSjVtm3b1qlTJ2NjO1P37NmTD1SqpQiIQGoISBympqnqpKBm8+RC4Rs7dmxypWK5&#10;EYnLX3vFmjVrTAZzYX0tfK89bxcPJ1cw5SwCIpBJAhKHmWzWalTKXGYqVBCDFohsWW50i5EWFNDW&#10;LPmLz47vvcg/tzxJ4CSduxkUuJ4XARGQOFQfCEmgckHYuXPnffv22WssVWNjY/m3EhoeqeaewbhK&#10;JpaKv4jJzZs3e3PYu3cvD9gdPvDfkLVSMhEQgbwSkDjMa8uHqjdWSme9RGIhlspEqcWDdPr06bxn&#10;wIABbpeFpSr/clQ9lhuHDRvmE3heAezkqz1jD5vPKnqkV5SGqqgSiYAI5I6A9h3mrskjVtjtO0QJ&#10;4yxoy23EiBFehQxphHxCOOFBYx6nyEXbbuhNVaok5EYOaIHk0LNnT7PKencu8t+iGxytGN7dkBEr&#10;q+QiIAL5ISBxmJ+2TkdNUUDZmGFC1CsOvaXnPhqnV31EoUQpnDdvHtqqiV5t9k9He6uUIlA3BGQs&#10;rZumUEGOEkAW2m59LnYoYmX1bdvHZMr93r17e4GtWrUKfdEst4hSdFA5l6pDiYAIBCIgcRgIlx5O&#10;nADCzO3lYJURIccef+9bZ82a5dYs3fKkyVF7DHmJybRr166Jl1UvEAERyBABicMMNWamq+L2FFJL&#10;n4A0jdBWDbnYDcnSo06iznR3UOVEIH4CWjuMn6lyFAEREAERSB0BaYepazIVWAREQAREIH4CEofx&#10;M1WOIiACIiACqSMgcZi6JlOBRUAEREAE4icQbO1w/vz5y5Yts1IMHDhwzJgxfMBt4cCBA3wYP358&#10;//794y+jchQBERABERCBhAkEFoeUx6SgXQjI/fv3T5kyZd26dcTfUujkhNtL2YuACIiACCRCIKo4&#10;RDXkQFdTCvk8efJkObgn0lB1kOmoh/5vY18sZXnstp6x5KNMREAERCAWAoHXDjGW3nz0Qh20EnTp&#10;0sU+NDQ0tLW1xVIsZSICIiACIiAC1SQQTBxiJl1w9CJWMqbRahZU7xIBERABERCB5AgEM5Z6y4GC&#10;iFwMbSx97+iVXMWUc+wEpq/5KMY8pzUeF2NuykoEREAEIhIIKQ6XLFnS0tIyY8aM5uZmSiBXmojN&#10;kIrkVVg73D/tkhhRNEzfGGNuykoERCDbBIKJw6amph07dhgRVEP7gJpoH+6991750WS4u0gcZrhx&#10;VTUREIFg4lC88kxA4jDPra+6i0DmCQRzpck8DlVQBERABEQgnwQkDvPZ7qq1CIiACIjAXxCQOFSH&#10;EAEREAEREIFPSByqE4iACIiACIiAxKH6gAiIgAiIgAh8QuJQnUAEREAEREAEJA7VB0RABERABEQA&#10;Alo7VDcQAREQAREQAYlD9QEREAEREAERkHaoPiACIiACIiACMpaqD4iACIiACIjAHwlo7VD9QARE&#10;QAREQAQkDtUHREAEREAEREDaofqACIiACIiACMhYqj4gAiIgAiIgAlo7VB8QAREQAREQgaME5Eqj&#10;jiACIiACIiACEofqAyIgAiIgAiIg7VB9QAREQAREQARkLFUfEAEREAEREIGwa4fz58+/+eab161b&#10;ZwgnTJjAf713hFYEREAEREAE0kUgjCvNhg0bunfvbvVENPJ5wYIF48ePX7hwYboqr9KKgAiIgAiI&#10;gBEILA6bm5tHjhzp8CEa+/Tpw3/79+/P31//+tciKwIiIAIiIAKpIxBMHGIgPXDggEk+d3Xp0sU+&#10;NzQ0tLW1pQ6BCiwCIiACIiACwcQh5tDRo0eLmgiIgAiIgAhkjMAxR44cqbBKGELvvvtu78MjRoxY&#10;tmwZtlPTF/GpmTx58rnnnltJhu8dvSp5Us/UCYHpaz6KsSTTGo8rzO30x26K8RXvjno8xtyUlQiI&#10;QLYJBBCHXhBNTU2DBg1CCrKUyP0pU6ZgR0V3nD17drZ55bl2ox5qjbH6j93WszC3/dMuifEVDdM3&#10;xpibshIBEcg2gWDG0kIWCMKWlhZ2WcyZMwfVMNuwVDsREAEREIGsEgipHWYVh+pVhoC0Q3UPERCB&#10;DBOIqh1mGI2qJgIiIAIikB8CEof5aWvVVAREQAREoCQBiUN1DhEQAREQAREIHpVGzIzA9OnTr/7T&#10;5WWyePFibs+dO7coKO4XTSWqIiACIiACtSUg7TAMf7Zg7tu3b+XRq1evXohGy2XixImtra3cKZop&#10;knLRokWWCqHIw2HerTQiIAIiIAIJEJA4DAOVUAP333+/pezZsyei0T5zc9q0aaVyRFIOHz7cviV2&#10;wdatWxXiNQx9pREBERCBBAhIHEaFumrVqgEDBlSSy7Zt2zp16mRPWuyePXv2VJJQz4iACIiACCRN&#10;QOIwJGG3CnjhhRcOGzYsZC5KJgIiIAIiUB8EJA5DtsO4ceNsFZD0xG4NmYuSiYAIiIAI1AcBicOo&#10;7cAq4N69eytZBezcubNbZbTnGxsbo75e6UVABERABOIgIHEYhiI+om4rxfLly5FzZc7xQHe0h1li&#10;xLPU3ke481IOqGEKpDQiIAIiIALRCChmaUh+7JRwKc1kyoXkQ1N09znximVFbl511VUYV7nPlgx7&#10;GAn6xBNPhHx3jZIpZmmNwOu1IiAC1SAgcVgNytl4h8RhNtpRtRABEShKQMZSdQwREAEREAERUJA2&#10;9QEREAEREAER+ITEoTqBCIiACIiACEgcqg+IgAiIgAiIAAS0dqhuIAIiIAIiIAISh+oDIiACIiAC&#10;IiDtUH1ABERABERABMIYS2/+0+XCkrHZ3O6tW7dOTEVABERABEQgjQSCrR3Onz9//PjxCxYsGDhw&#10;4NKlS6kwd7p3784d7hN4LI0IVGYREAEREAERCBmVprm5uaGhYcyYMaiGxLDu378/KPk8efLkMtE7&#10;s4F7/7RLYqxIw/SNMeaWaFaKSpMoXmUuAiJQWwLBtEPKanbRAwcOIAut6F26dLEPCMi2trba1kdv&#10;F4H0EiA0PLFw7fKdkWJfEfO2sHbctCQ6aCy9Ta+S1wOBwOIQuygXBtKmpqZ6qIDKIAKZIfDkk0/a&#10;IZrDhw+/6667vPWaPXt20SNQ1qxZw2OWirjwReVlZvioIiKQKIGQxlJTE5GLoY2l7x29Eq1bQpmf&#10;/thNMeb87qjHY8wt0aymr/koxvynNR5XmFtu2fpQbNy48cGjl91HNeQvJhn+3n777aVagcd27tz5&#10;ne98J8ZmUlYikB8CwcQhGuGMGTOgs2TJkmXLljFjZRGR/06ZMgW3UlxpuJN5dlo7jKWJH7utZ2E+&#10;uWXrQ4FgQ1O0I8Cwmo4dOxblzzS/adOmleLf7gOxNJwyEYGsEghmLL300ktt7ZAfqkk+BGFLSwt3&#10;5syZgx9NVjGpXiJQTQLIwm9+85v2xlmzZmGDafftSE1EJn5t7T6pB0RABIoSCCYOhwwZYmuHXC47&#10;dyfzPqXqQyJQBQIoeRdeeCEHR/MuWxq0z+Uv1hqRmvoNtsdJ34tASQLBxKFAioAIJEoAWbhv3z5n&#10;Ed22bdvWrVvNcdT8ZYq6j3LzqquuqkRqJlp4ZS4CqSYgcZjq5lPhM0XAZOH999/vajVu3DiTglwm&#10;FG1BkScnTpxoj5ks5MlMsVBlRKDqBCQOq45cLxSBYgRs8c/pgkg+cygtf/HM3r17Fy1aVGrDYnsZ&#10;6HsREIH/IxDMs1TYIJBb70dFpVH/FwERyDABaYcZblxVTQREQAREoFICEoeVktJzIiACIiACGSYg&#10;cZjhxlXVREAEREAEKiUgcVgpKT0nAiIgAiKQYQIShxluXFVNBERABESgUgISh5WS0nMiIAIiIAIZ&#10;JpBZcWiHwFmMK7u8h8kV7uhiL7PbuWUfMtzqqpoIiIAIiICPQDbFIcKsZ8+/ODCBPc7EHJ83bx47&#10;ne+9997CkzcI9uHCf3DanMShfioiIAIikCsC2RSHCDZf/MY9e/bQrhbguGvXrvz1nTbubXVifBD1&#10;Klf9QJUVAREQgZwTyHJUGjQ8FMHGxkZrY2I8Es4KLbB8jEfvUXNFO4ei0sTym9F5h16MVYj4E0ur&#10;KRMRyDCBbGqHRRuMyMidO3dGRvK3TLxj71FzGW54VU0EREAERMBLIC/iENMogpAjVbGjsqzI56LG&#10;Ulxv0CB1UI5+JCIgAiKQNwJ5EYfLly9HBJrhFNWwV69emzdvLmxsVEP8aPLWCVRfERABERCBvIhD&#10;WpqTVF17c4wOJlP+yzri3Llz7T76IvevvfZadQsREAEREIG8EcigODS7qO2UuPvuu80uikZoC4d2&#10;oQI6FxvX5AsXLkRrNO9TXSIgAiIgArkikGXP0oQaUp6lsYCVZ6kXozxLY+lUykQEohAIrB3e/KfL&#10;uaJMmDDB7q1bty5KUZRWBERABERABGpFIJg4nD9//vjx4xcsWDBw4MBHHnmEQnOne/fu3OE+xsZa&#10;VUPvFQEREAEREIEoBIKJwzFjxvTv35/39ejRw966YcOGPn368MHulwn1EqWUSisCIiACIiACiRII&#10;Jg5dUdavX49SaP/t0qWLfWhoaGhra0u0uMpcBERABERABJIgEEYcska4Y8cONMUkCqQ8RUAEREAE&#10;RKD6BAJ7lmIOZfcCi4VWVvxoRo4caZZSPk+ePLnCjQrvHb2qX+Hobzz9sZuiZ+JyeHfU4zHmlmhW&#10;09d8FGP+0xqPK8xNbGMhXJRtLDkrExHIMIFg4tBkIXGxncxrbm6GzpQpU1AZcaUpPDgpe+y00SKW&#10;NtVGCy9GbbSIpVMpk2wTsIjTHMPgqulO4uPDtGnTfNXnPAYnkrzHOZSiFMxYat6kSETbWYF0RBC2&#10;tLTwec6cOaiG2W4M1U4EREAERKD6BOzwdgyQ3lcTUIw7hKG2g2y9h73bYwTdtFNsibtSiaoWTDus&#10;PoU6fKO0w1gaRdqhtMNYOpIyyQ+BMqfvEW6TExpKnb6ApESLQy6WZ5U1cVgFo5PEYSw/P4lDicNY&#10;OpIyyQ+BUuKwXWk3ffp0KBVaU33oghlL88NdNRUBERABEahzAiiFGFHNo6WwqIhJC1LN+Q3tykKS&#10;SxzWeXOreCIgAiIgAsUJ4FZjq4NIRHc2kXuUcxrsW+yopc649eYrcah+JgIiIAIikG4COMu0traW&#10;qgNririkFj3jVuIw3Q2v0ouACIiACEycONGFBV21alXPnj1hYgZS7nPxgFHi5t69e3v37l0emrRD&#10;dSoREAEREIG6JoAhFCHHZgmkGh9Mzg0YMGDs2LG2OnjhhRdyqK23DrY53r71bZcvVVV5lpbrBPJ+&#10;9NKR125yA0YV2CZXeOUsAtkgIO0wG+2oWoiACIiACEQiIHEYCZ8Si4AIiIAIZIOAxGE22lG1EAER&#10;EAERiERA4jASPiUWAREQARHIBgGJw2y0o2ohAiIgAiIQiYDEYSR8SiwCIiACIpANAhKH2WhH1UIE&#10;REAERCASAYnDSPiUWAREQAREIBsEJA6z0Y6qhQiIgAiIQCQCikpTDp+i0njpVCFyis6SjPRr/lPi&#10;ov02lpyViQhUn0DVhgVph9VvXL1RBERABESg7ghIHNZdk6hAIiACSRMgBrQFd+b82MJ3uW/dkQhJ&#10;l0f51wMBicN6aAWVQQREoHoEEHIcBmQHw3J+rO/F06dP5459y/kJhYfKVq+gelN1CQQWhxwidfPN&#10;N8+fP9+Vc8KECdzhWrduXXULr7eJgAiIQDACdvSd7zAgbxbbtm3j8HS7wwcO0gv2Aj2dWgLBxCEC&#10;77777hs4cKCrL3Kxe/fuCxYsGD9+/MKFC1PLQQUXgXwRsFNS3bV48eLC+mNItAdMYcrGhSy0M/Ps&#10;8il/TPf5tmvXrlZZjlDnv9mouGrRLoFg4rB///4cwOjNdMOGDX369OEOX/HXnU3c7ov1gAiIQM0J&#10;mEmQa9iwYb7CYFHkSFX3QFF5WfPyhyjAvn37EHJWr3vvvXfRokUatUJgzGSSYOKwKIIuXbrY/YaG&#10;hra2tkxiUqVEIG8Etm7dOnLkSKv18OHDV69enRkCiEOrS2NjI5/37NmTmaqpIlEIxCAOo7xeaUVA&#10;BGpIoJR3JaZUSnXuueda2Tp16pQZm6GvLr56WZWdgOTbXr161bCB9OpqEgizDd/8aMaMGcNf/GiY&#10;QpqllM+TJ092P6Hy1Xjv6BV7Vaev+SjGPKc1HleY2+mP3RTjK94d9XiMuSWaldgmh7cKbMsU/p//&#10;+Z/59jvf+Y57ZuPGjQ8evezOz3/+8+XLl//jP/5jcgSqlvOuXbtmzpz57W9/+5JLLvHWizsowV/9&#10;6ld/8IMfHDhwwGjccccdf/VXf1VoSa5aafUiCFRtyI0qDpubmynulClT8LLBlca3slj9tlTklOSY&#10;i22q2ZYpPLogv1zvlgPu3H333ayuWSoWDp988snCPQnJAUk0Z6rjRipXRxRlJvQm+fAhMq2Rm9Om&#10;TUu0MMq8XQJ1GpVmyZIlbKhYdvTigwnClpYWPs+ZMwfVsN2K6QEREIF6I1BoCDXXSudjgvsJbjX1&#10;VuzQ5UHmORchl4nXnwjBbw9IFoaGnMaEwdYOhwwZwp4Kd1mF3X8rNJOmEZPKLAIZI8DeCVsg5ELz&#10;u+qqq0z+oQ9xn98ya2Zu6xTul+xbzxgBVUcEfASCiUPhEwERyAYB5B/mUHOlQfMr3JZ+//33ox7Z&#10;Ayyqaf0sG+2uWpQhIHGo7iECeSTAHgNnMHQmQZRCbvKVEXEPlInhkkd2qnNGCUgcZrRhVS0REAER&#10;EIEgBCQOg9DSsyIgAiIgAhklIHGY0YZVtURABGpHgL0cLixq0SBwLh5s0ROmalfwXL9Z4jDXza/K&#10;i4AIxE7A9nHOmzePxVe8kO666y7fK3DrdfFgiRKnM6Rib4JwGUochuOmVCIgAiJQnABHRKEa2sYz&#10;vJDY1un2tFgC9nESK84+84H/CmU9EJA4rIdWUBlEQASyQ6C1tdVJO2pVeEoUxyiylRODKpc2+9dP&#10;w4cJ0lY/pS8siQKJJdc6YptqtskVvv5zrkLX9ULgbCyiFrjdKawOIv98GzctDB6pOGTK7Wypf5I1&#10;KWGdBmmrCQu9VAREQASyRIC1QyIB2bZOhGKWTldOdTPJWJrq5lPhRUAE6o6AbzmQtcPevXt7S4kU&#10;nDRpkt1BO2Stse7qkMsCSRzmstlV6VwSwOgU479cIqyo0gTAQ+DZ/gq8Rlk7NLca/GtYLLQsNm/e&#10;bB+Qhe444opy10OJEZA4TAytMhYBEcglAdYC2V8xduxY5B8uM4UHY6ERshPDNibyAOFhc8mp7iot&#10;cVh3TaICiYAIpJ0AfjRlzpDyBox1By6mvcoZKL/EYQYaUVUQAREQARGISkDiMCpBpRcBERABEcgA&#10;AYnDDDSiqiACIiACIhCVgMRhVIJKLwIiIAIikAECEocZaERVQQREQAREICoBicOoBJVeBERABEQg&#10;AwRiEIdNTU03H72WLFmSASKqggiIgAiIQA4JRBWHJgIXLFjAxtLC3aY5BKoqi4AIiIAIpJFAVHHY&#10;0tJy6aWXUnOiEHXv3n3dunVppKAyi4AIiIAI5JxAVHEIvtNOO80gduzY8b333ss5UFVfBEQghwRi&#10;DAYb73lGOWyL0FWOQRyGfrcSioAIiIAIiECdEIh6/C9+NBhLhwwZQn34PGjQoP79+1dSN/RIqZKV&#10;gNIzIiACIiACVSAQVRzOnz9/x44dM2bM4DQTzrHEp6YKhdYrREAEREAERCBeAlHFIaWZMGHCgQMH&#10;+DB+/PgKVcN466DcREAEREAERCAigRjEYcQSKLkIiIAIiIAI1JyAXGlq3gQqgAiIgAiIQO0JSBzW&#10;vg1UAhEQAREQgZoTkDiseROoACIgAiIgArUnIHFY+zZQCURABERABGpOQOKw5k2gAoiACIiACNSe&#10;gMRh7dtAJRABERABEag5AYnDmjeBCiACIiACIlB7AhKHtW8DlUAEREAERKDmBCQOa94EKoAIiIAI&#10;iEDtCUgc1r4NVAIREAEREIGaE5A49DcBJxjPnTu35g2T1QIQ8z2rVVO9REAEUk1A4vAvmm/fvn3b&#10;t28/8cQTU92odVv4JUuW7N69u26Ll42CNTc3c9Qa0w4OmclGjeqnFiBluswoUT9FykxJ6oHtsffc&#10;c09mgEavyCOPPHLjjTfSMBdffDGdnv+uXbv2D3/4w9lnnx0985zn8Mtf/nLPnj0nnXQSbEHBf1et&#10;WnXCCSecdtppOScTb/Uvv/zya6655siRI88///wvfvEL/htv/nnO7ZVXXnnzzTf/4z/+Y8WKFZ/8&#10;5Cc1LMTYGeqBrU60+HODYiPt3r37wIEDmVnfcMMNy5cvv/baa/n60Ucf7dOnj86uitL1mWEsWrTo&#10;zjvvhO2YMWOWLVv2u9/9DkG4evXqr3zlKzCPkrnSliLAlK5Tp07iEzsBwD7zzDP9+vU799xzY888&#10;5xnWkK3E4Z/7HkO2dW5sepzgiER0QwkGqClTpuS8m0apPiamLl26gHfhwoVnnXXWhx9+6ETgzJkz&#10;EZNRMs95Wtdvc85B1ReBiAS0dvhngG6ix9phx44dvdNqrSZG7Gfo1oYXWfjWW2951cFu3bpFzDzn&#10;yTHpY3nOOYSEqo8xQyuF+WErcVikrd955x1b0EKV4feAanjqqacm1CdymO3hw4epNToNbCG8f//+&#10;HEKIscqTJk16+umnvRIRqjHmn+esevfuPWvWLK9ElINSXP2hDtlKHBZpXJa10Gaw7yEUMZnyxMiR&#10;I+PqBMrnjDPOAMLSpUtZRDx48CDrsmIShQBmDCTiyy+/jJHf8sFlKUqGSusIfPnLXx46dOi8efOc&#10;FMSlQBIxlh5Sh2zlWVqkZbdt24b3IwbSF1988fXXXx82bNjJJ58cSw9QJiA9/fTTccnD6fG1117r&#10;3Lmz/GhC9wq0FuuZ/MUjCQXxhRdeeP/99/F+bGxsDJ2tEnoJdO3a9YILLsAifejQIVztsG188MEH&#10;8imNpZPUG9u8u9KgArLREH2FqYp88GLp4i4TBmsEnnnQxJuzckPyrVy5khkbzs9evMYc6Uh/FqXQ&#10;BND/mLcxLHjnaijfO3bsIM/BgwerS2eSbd7FIcMKc7333ntv69at+HR4vUlDt7cSGgHYbt68Gcsz&#10;a7GXXnrpkCFDRCYKAXan2KQNmYeRWSNyFJhl0pos1CaKJPDWOdu8i0Nvk6MpnnfeedIRk/gZMLNG&#10;lZFdNApbs2SQAz4IyEX8ZbSkHYWn77cPW2bDL730EvM27deMCyz5WL9NBVu50vy53XGfkSyM8Wfg&#10;zYohRrIwIlv6p3nhmiH0/PPP9wbXlX9HFLywJXzg4sWLe/bsST4IReeXFCVbpYVAitjmzpWGXRME&#10;BmMJVz01dgJY8/BplJdB7GCd8fmNN95AybYod/Th44477uGHH965cyd+SawXinwU8ohDgm98/etf&#10;t6kGS7BY+z/3uc/95Cc/IX6YMdcVjkBa2OZOO7zlllt8m7QYxMO1sVL5CKC1ECfTuwFOKktcnQSS&#10;9Ft6r3eb5q5du1jwZqwZN26cgghGQY0uiMsoUw23xRB7Rmtr6/e+9z2WvdkRFCXznKdNEdu8aIde&#10;l/SLLrqIFsIfHbdpeur69es/+ugj6Yuhf7Q+to8//riLbsy0Gh8l5tqhM1dCI8AWWAJzowLu3bsX&#10;KUjXtZDoCEj2BbHLQqCiEAAmJNEO2Vhl3RVD9HXXXXf88cd/5jOf0eAQiC0DAiq1G1RTxDYX2iFr&#10;uawKuBZlgZAApLg70uOZdDPQ4FwaqL31sCNA1ydsh5ctAUi3bNli5xqyXsgQI1wxErjiiiuYYZAh&#10;QpGuy8ROIZOi4zWnJLqrbaVgWEBTxNrBhOPMM8+Mnn+ucsDt2XtMTYrYZl8c0rN/9KMfYU3y9UgM&#10;IOzZwqMauYhDaa76a4yVxZo0evRoX4bQ7tGjB8u0TDgsBo2uuAgwmWPvCrlhzWODEOOO/EvjYmv5&#10;MMNjEwtGaXovIZPkXhcU729/+1ubrhUmrHO22d9owaDc0NAg63/QPl3J86iAjBo666MSVuGeofei&#10;XuP81atXL7dxE+uTdtmH4+lNxUS5ra3Nt7cKbRuPJOGNiJcuylI3Jn2mxW5Vu/7ZZlwcMl6jnXDk&#10;rBwNIvbvwuTmgoSCIu0kdraFGTKUYCPVSVgxoqYDYxliPoe2PWDAAA0REdm6Q9xcPkw4WlpaMGCk&#10;ZZNVlsUh3Z3BmhOFaB719Yh93Zecjk4MbvRCO8433syVmwhUk0ANz5utZjWTfpcFDmRMYOBlCZZQ&#10;z6mzM2d27ZDxmtk0igsxM/HsSLor5C1/jrbHE49a4+Wft7onWl9t+0kUb9HMGbWZ0inoXUTyWJhZ&#10;lmJ+jDWub9++HAOSuqMisykOaQYi0Nt4TS/HGOI2w/GVOZRGbPs8J2dBC+OSTf3OOeccb/wOIodp&#10;QI/SN5jDKR5KFIBl0uos34TAumxZKUT3wBSHaLz++uuRiEm/Md78s7nvkO1ZHGdv2wq5aCQ2w7E9&#10;C0M2x5Xhqq6l8ijdCM+Oyy67zHJgEycWkrVr1xLF46mnnkJG3njjjVEyz3nayy+//Nlnn2Vzodus&#10;yeSDmznHEkv1jxw5gkSkx7rz2myfVSyZKxM0jeeee+4LX/gCeKHKZk2OxErXtuMsrx36OqhphDKJ&#10;JPG75Zfw9ttva5IRji2mCwAWniWEeYPpBcaMwm1C4V6Uz1TeeNygZrYxfPhwGwdg6zshK5+IYqk1&#10;8zYzyLHJ2/XYmTNnpsj/K5vaYdHWZcKimWAs/b4wE+aDitwRji2DNaYLQmV6j5hGNUQFx2q6adMm&#10;vB+JRxMuc6XC3XHVqlUuak+9nTebpQbChkEf5sIIZzoikw9mySmybWRHO7R5HwZr6Six/8YYslkG&#10;YExJi8N07ASSy5A5NWO0NqskQRiD0AMPPPD973+/MHOd5ZsEcMsT7wHcNdgmC2RWplLkX5p6Vxrn&#10;vMQK1tixY73huVPn15RcBw2XswOI9QO2Xi8PsQ2H1JcKzyOc8QgSHUtuysRHgL1ArBQWxcJgzZYA&#10;Lq2eROk2TOYKk7tYd0BOkSykIukWh0xDXDBShhXQT5o0CR3RBmucO+SkF7qvM7N2rtLEb7RAr2wn&#10;Mh9d/lv0lxD6dTlMCElOUaDiGpGTaH28ZgjlgxtdEpnnNk+GXDeo0oFLLZFcffXVaUSUbnHINISg&#10;M6zWuo0TDNPoMTaOs+Pwww8/TGOr1EOZGaOxPBOem9UXVx4kIlq4SURkZD2UM6VloH8yb7MIBtr2&#10;E3sjMmp36NCBDXCx55zzDBlyWcy2AP0vv/wyjkhFgaR0xSrd4pCWsECObJ9wrYJEtC0vbD2UGSrK&#10;r5c+zWYVjjD0ZoLzGOM4UxC3jyXKK3Kb9tFHH8W/ker37t2bOPJeDt4DI3PLJ0rFFYIjCr1201qA&#10;fkYAnkyXLbTdqqXes5RpIHoMhxeyeOv1H2tsbMQfT66k7faAMg8wrLAB7pJLLlm9evWgQYPsSRzG&#10;YMslcRiaLQr3xx9/TCgDcsDcxFn227dvZ5UL4IT7wRlP5xeGZmtuX5iIbPcbO2Lx0TWbnkXn4Dws&#10;DQuh8VpCopx/+tOf5uQK79IsqycOdcT8a5U89Z6lGLJREBlfGLK9Uf9rBTRL72WqgYLIBLCpqQmj&#10;tHa/Jde4FqGb9W/GF8XXjcjZe+KHSUfAkidWPmZ1whsRryW3NRTvaRX81x26Essrqp9JKsWhd1+t&#10;IbMgvESiyUCTVL8TeN9YyJZv2a1MEEKWCiQRa9s6ens4AgrBEY5bmVRecchkjmPIMhDKP31rh6DH&#10;ZdTXTmgwHNRicxN5k4bu+owazCoKk2OIRk1EIiIXQ2ee84TMM+QyU6s+wHqK3HdDwy/abzknEq8C&#10;hKKNCRmQhdQiHWuHDCUPPvjg6aefzooLMSZGjBhR2LQW5pGLhQFvgI/QnSA/CenQePyzHvDDH/6Q&#10;Y1kK6RlbFmAs2ER+yMRYUzrw5s2bmUS7YKQxZp7zrLCOPvzww6xmKTRS7D0BJ1J+/oXbNxkHODuP&#10;I+8JX8xe+9jfW5MM0yEOQY8sxAHvZz/7WbejV+Gg7EYZjddBexJC7r/+678IwP3RRx/hIFPoaCC2&#10;QZHa8+yy/9znPkeHZBKNJf/WW2/FKRe3L/NCYmlW7kjhwFoqZsn2Y4fzt771LQZuIDuvGY0DUdha&#10;WixtGzZsmDp1atGsGChM/Yj+ojrJIR3iEFhAx5GJvUTsJty4cSPOeD/5yU9s+K4TlOkthvngtba2&#10;sqmI3g9bRuqdO3defPHF6a1UPZQcRzv8OJhZcwz1pz71KfRv4jfC9rjjjmPUxnfm3Xff5WY9FDV1&#10;ZQAj82NzwWX1pF+/fnAm+usFF1xg0TK5pIhHaVYmGXTaz3zmM/kZB1KzdkjnXr9+PaEdGbLZqkUz&#10;Dx06VCE0o3R3l9a879hQyALhDTfcwH1GmWwsBsTCJ3QmrFfRS//2b/8WcegywR3JQgkiDlmACZ15&#10;zhMqBEeiHQBZiC0UbwxcyhN9UV1lnhrPUnZ9spcIlxnsTm+99ZZCHsfYjcxxFFmIXCToHcuHGdtd&#10;GyOroFlZd0Xz9rr4w5nAEWjkms8F5el7nmGBTRQESHKzNwvlz0l7o0ePlvtMRLxFk6frzKZABFIj&#10;Dl2t2OxJqDD7L10f9wTpMYGavMzDyEUnCxmyiZziUMf1ilzl4xia9522qcTb+thLCcNGBAM8n8U2&#10;XralcmOBFn0xq9O4ejSWIuQsJh4LuT4fX+baznmMz+yEkywM9DNggLbQ20BmNPGlZbOK6YVgRxba&#10;YZ66QhOwuOckJxIKg4i2qYQmWTQhUpBt4AQMo99qe1W8bF1u3rNrgIyzUlZlIVWuO+3Q7HXM9ax/&#10;F4Y5YDTHPMIPgL+ShUF/A6b/EQas6J56m4UwynDZUexB89fzzCTa2tp8oU+YuhFNHp4KZRCxhygE&#10;R0SAQZMzYpjmbY67aY87U776dedZ+uSTT954440uJDfjsm8vEb55uJgSjxRfsqBNm/PnmWFceOGF&#10;//M//8OgzGIhrkk+1ztcyI4cOcJN3+HsOedWSfWRguZxTtBRArr6vPxZ3MId+q//+q/xKeWQLHmT&#10;VoK08Bk6MLMKHz1Qr1ixgk0s+JdyyZs0HNtSqeixuNVs2rQJl90M64VW/frSDu2IatQ+piF2xh7H&#10;CXF0VkqPC4m3X0bMDesoMGHLDANZyCwbd0eWXrI93YsIrcLktkZIj8UiWipaFfJSnh0V8vQ+ZmwH&#10;Dx6MwbnUYrYFLiZV0RCDIV6anyS+bplzj4E60g7p0wwohJZAIp5yyimf//zn6ZR82LJli+3Tyk8f&#10;jb2m5nOEFERHQSIee+yxzDDYWci+Ik2oo9NGQcFowXj93HPPkRtTaYTinj176M9OTczSbuXoxCrP&#10;QSE4KmcV9EmE33333YfPM4ZQYpugedvMI7d9tV7Eoa0Usq2evwhCRmqG7N///veM2q+88gobbLFB&#10;sRmuzPnLQbtCfp4HGtZRjn7kL6r2G2+8gUUUwmxWQV/EfPrjH//YAtNozhGlV9BFv/GNb2BnpqPS&#10;n/F4ZDInu2gUpJZWITiiMyyaA1ONY445Bpc6Bl6OG2OhihkzA0JCr6v/bOvIWGoS0WykfGDzEC3E&#10;+hazlaVLl+LZwYIihy/LvyNErzKJaDZSZhjMAYnmw3k3dk6F3QesjNIh2FoSPLw4X4zFFfMFs32c&#10;oXNTQi8Bs/Obj67rycIbSyehu/7DP/zDHXfcgSXfZ2rmv5iOcnUeVr1stLANFYSCJVQHH2gJNt2z&#10;hMsQI1kYvd9jKcU9jDHli1/8IrMKRhY4M/OQLIzO1nLo06ePORpYHAM3WBfuZonrjfnJh5mx7fnB&#10;QffVV1+lJ0sWxtX6dNebbrrJXBd9mgaT5rzFfa29sRSlELsocxNcwqBPmEd6PxYnGuNv/uZvOGPh&#10;a1/7Gosx0gtD/ACMLbYmizrIDi2CsWEj5UxwrKZuHVF6YVC2Fn2bSRvLLTZkmFGUWR1bgIjxbxni&#10;pE4YNpmgg+L1Pe88dRm7mSXbt6iJHDCUn3CaERkWTW6u5uh/a9eu5YwEBgq6NLGgf/Ob3zD8Mr3L&#10;27SjZtqhxdg1A6nX444GuP766xm1zUZ6zz33cMy9ZGGgH0Mptoi9SZMmwdZspHDGy1SyMBBbHsZo&#10;ATTzwStMe/DgQZOLxLKSyTQoW4XgCEosyvO445rAY7B1CiKhSgkryLQjb7IQDrVcO2xqasK/g0Kw&#10;iOWLsWRjjdYLQ/f1MmxNa9F6YTi22OvYoIJV33zwCvdOoDgy12bHhUK/BiWsEBxBicX4vDdAY4zZ&#10;piurmolD22LojmfC6OSNys0k8cwzz5TvTLjOVJ4tgw5RaeQ7E4ItOh92ZjRsk4UcMKRomSEwlkqC&#10;uz8Hqrz00kv2APbnQgWF6Qj2Z/nThcDOsFAUqWWloxGAUIO1Q2xNoOeEZdZUOEzZ5tcMKzh3cFYq&#10;7v7sMkRMYsKWjTRop6+ELUMJWzllIw3KlgnEz3/+c1xm/vVf/5VV7ZaWFqwX27Zt43hIO3VPVxQC&#10;DNZYiZio4eFlAQ3w/MKTwLfyyoCeN/+OKFQtLRYLC7191VVXwblo4B7AvvDCC2yfjf669OZQg7VD&#10;IqHYGVqHDx9mQEEvxPpkVlOLpWlTP5RFzQGDdqwK2eZwkTwoSd/zZr0nLiA7f1hxeeCBB+ifTD7Q&#10;Zhi7md5xRXxFnpNbCA4mwbt377bgrtDAq5zRAENRnsnEUnd4zpgxg35bNHC/e4WOr6m2OHSB581M&#10;SjuZLMTuRBQPBTiO0vvFNgq98mkZR8y3i7/02FGjRk2dOhXrBZY9Agpyh4tnJBRDNIH1W+xD/EXP&#10;ZhzAaGQbZLlJKAM7CURyMQRbS+JszgywhZYM75kVoV+RjYTVFofMAW1zIX87dOjA/BpZiN3JDrjX&#10;FYWA2EahVz4tA4rJQuZt6IXsfiMADT66LhW2JoaVXO1Zjou2i5prITjYAsT4gJ3DFmjBjlMSAwXO&#10;BHG9MZ/5YC9lAldYd7qx7xy9fPKh1tVeO0QpxPRPYFKmhMcffzz+jchCbNlMW/BQsEiPimsVtDva&#10;NjixDcqtkuftqAoseMzY8EFnpZD1QvbCsshNxFfcwTp37myyMPPx/ivBFeIZCEOP+TGuc4SJ4DPb&#10;jlmgZbsh2rbcy0MgLUzCeHvo0KGvfvWr7OH+1a9+xTIhwRrx1bAtyHkOzOZlVW1xaO9meZxFctqD&#10;PcsmC22jBW3GyU1aKg/0A/Dt9RbbQPRKPWxSEAPdmjVrsC/RJ61b8hmJ+Prrr5vHBxIRBxAMepKF&#10;IbCjr7CPHs4KwRGCXpkk3gAR9hjhOL70pS/RhxGHXbp0wdqP4kEgDoxzOdxfWApdzTZaUCBGHE4u&#10;RBYyrGT+YMl4uzu52U4J20FIh/ZtGxLbiMDNuQPlD7xIO9/+Qtt9yCukF4bgbOcxua7rzYH5B0Gp&#10;hg8fbqEZseOxH1wudUEhQ5hJBqb7whOvmIIQnUpW/aJIa6MdWlFYMDe9kBmiDu0M2uMffPBBJnqc&#10;9cFqFh8Ytd0mTrENCrPw+XfffZeh+corr8Td//3338es5DVa0HXx8pAsDMcZdHPmzLnuuuv4+aNb&#10;e3/72DY4ZpajFcxG+s1vflOyMARk+id2C1z3f/rTn/p8ZxgrOOJNC1JFqVbblcZbiA8++MAXjCZE&#10;w+c2CboLItBmeYwvPouH2IbrGMymbdcEWzMZNRiv2WjIkiHRMr0OeGCXLAxHmFRQ7dmzJ3/ZcEU3&#10;9kU5Z7eV1gvDsUXhppfyF9MFq924ZWiADUSyltqhZiiBmsr7MD0eXZAT9VjHQoNhYYCjWBCKGJ/t&#10;6E6xDccWFRBtG5h29CYn+jK+sM5NJBRGbU6FxPXAptvYUfFBCPeWfKaCJGrfM888Q9dFfUHt+9//&#10;/V8ON6Ubv/nmm+iIzELotyiICsERrocQwIRIufh5ffazn8X5+dZbb7XVWW9u9HB8dOWfUXfaYbgm&#10;VypbdMF3gz3LTK4BgsWJcYRFl9bWVuOjvUTh+gkGUmJwI+dwcgYyeyrQYBi4MZnyX1z/cfq3nLX6&#10;EpQwGJmxETieiQU6N/IPtZtRG5ddujHLXbYcy6UQHEHZ2vMo3CzKctAHF3sqQMoyIUOBdzRgFVz2&#10;51J4a2ksDdfkSmUEmPcxsuCCZGcW8vfOO+9kEOcrhhvvljgRq5AA/kcO5qBBgzA4Q5KxgyEbAfkv&#10;//IvbIPTUFIhzMLHbBoHYZtJoKNwcoI5ltspp24DYuhX5DkhAwJ42a+CIRr9G8MGowFWDeZwGg0q&#10;7Bi19CytsIh6rNTIYuuFdj44iwTYmrA7sXeFH4NGltDdxuKxmV8SOjeyEGd024PPXwWyCgfWXJ2Z&#10;YdBFUbjZZW+yENqojBbNX502HFuXCpj4H6FbYzLt1q0bMQXNQRfjP7S9ZyREfFFWk0s7TEfLIvMs&#10;VJVdCD9EIEOMyUJmgswNsZAw0DBea1iJ0qjof4wg6CuswjpZyJ3Cs5yivCVvaaHH7A29EHsGws8r&#10;C0FBp8Xgnzcm8daXoYB1WWQewwLGZ2J+mSykP6Mjsssw3tdlMjeJwxQ0q8k8LCFeicgiFt3dRCO/&#10;gTFjxiALtRk8aHP6VlYsOSMI291wLjW90MYURhn5zgTFW/g8czU6KnsATC/kAe4oSFg4sDB0oVz5&#10;zCBAPiiI9FjcCKzfcgcxiW0j3CtylaqWnqW5Ah26ss4Wiscdg8iKFSvMVQzfMNbJWS23M1mwlBJs&#10;Qg6lQTmDd8GCBWzf9Pna8V/8SPGERARynC+GPpQb32FDQd+Vt+cJNArYwlpbDBr0FRa3iBxmbHVI&#10;VojuweZjwtpZtzTzPkIRPfuyyy7DNZowNJanhf4JkX/ekkg7rOsWp3PjL2qbh/jM6UKcKIRd1ArN&#10;1I/fAIKQr1Bl5OsYoi2BNnr0aBYLC31x2WvI/JqRmkm32IZgi49uqVTmAg1YsQ0B1pIw28Ao6ttw&#10;zBErFqdbhqIQYCUOQ0CrUhJMowg8Tn1DBTT/DkZnxmg7/cOGbwxNyEg+uA0AVSpcyl+Ddc4dxsSy&#10;FmBnzZrlk4jMQuRHGqWdbRdQ0QtlRSvcUdjSe1GvWUDxZQJVddrQYCUOQ6NLNqFbTbFRA1dphmwk&#10;IusuFqGU4B0mFNnCxQ9Av4FA7YEIXL16tZN/0ONAFfmjB2IY5WFp21HomaGIqEmKvh0FY2FaicN4&#10;ecaWG+vhSD70QiQfe4nYU4heyDoWCwPNzc0ubDdCUSNLOOg4yzC9IK2piUjEAQMGOEN0uDyVSgSq&#10;QMAmx85EVIU35uQVEod12tAsAKAXEnUQ7zu2DaEsmgh0xWWHuO9OndakXotlJ81agEcrIxMLdm3W&#10;a3lVLhH4IwFmbMzb6L1Ml1kpFJQYCcizNEaYcWbF4orphURis61anADA4jlOYkOHDuUDJ3bKVBKR&#10;OC55hHnEfZSRxdzzcFzixM2I2Sq5ESCgLr6j+OXygTCkBLqz40F0fE3oHmKhNkaMGEEOuNE99dRT&#10;HKVuXZf5MZJSvTc0WxIqKk0UesmmtbPK6OIWNtMJPyyobKiQLIyLvq0g2uIr4TywS8eVc87zYRML&#10;YWjY/6MIBgn1BPOws+2bhKGxfYe6QhOQOAyNLuaE5jtTOHBY2Ez6PXGtsOYVPTQ15qJkNDvbs1ze&#10;Ad1Ops0oAFVLBESgHAGtHdZL/8B3hqOFCkuDFrh582YGceJaMVizoUJ6YaA2s/MLScI8ul10koWB&#10;2OphEcgSAYnDumhN1gJt86xdaIrePQBsvecmkdhYidGGiqANRsBG9lSgVeM4Az1QB81Bzxcl4PZu&#10;ur5qjtDCFTsBnMmbmpqw5EM49syVoSMgcVj7zmBd3JlJWSxETUSVcSOLE4FaGwjRWtA755xz2KDC&#10;iUJ2nGGITJSkKAHbu2n7VbDqcwK7jl9PoqsQ4nzGjBm2qo1QTOIVyhMCWjuscTdgNCHArsk52/SG&#10;LmjyDz2G81G1rTBiC9lsAx9dG7V1QlNEnt7kdFHCreHqbKEhJAtjZKusqk9A2mH1mf/FG5F8TufD&#10;g5Q9FU4XxHyKU3WNy5fy16OyUAO3Ioi12U4A4C+TD1n2IjYv24HQCG1F1icLmYW4wxYiviWHya3f&#10;6qoyAWmHVQZe7nWYQQiVYmcJtbW18Sg7xOXcEb2F4GnnNJGV6Yjs2eLQcG0AiMLWzlrhzAombT4z&#10;vjuGJUr+eU7LYqHOQ65+B5B2WH3mJd9IyGNkIRNDgtEw6f7Rj36Eia+OypfaonA8sp39RhQPIj1S&#10;D8BKFkZsz127dqERYswnUoR50+DBi8LNhZiU4TQKXkz6RN7wOs4gIKNkqLSVEJA4rIRSlZ6x7bRo&#10;hNig+DGMGjVKfqSxoLcQ5+iIGEvRY5h2yKEmOlhntyBmmEULQzRi4eeSLIyO1xa5kYI21ShzPEj0&#10;dykHI6AgbTXoCaxa2RG+votgSwhCrE8c3dLY2GjneeoKRIAJ9bHHHlv0sNNf/epXJ5xwAkcB8JcR&#10;PFC2ergMAWIkES2MHsszkNdJs6F7CzO2jz/+2J1ETTQ7+ipdetOmTbhGKwBbaLAVJtTaYYWgYniM&#10;BRWcDsxf1CJXceeUU06R1S46XGPLX0IW9OvXD6SMLHbMujdzOetGR100B4Zs1BcdORsar+1XwZJP&#10;EHlISr0OTTJKQonDKPSCpWVNBYUPWygb6m0lgP8y6eODen8wlAVP2yoLMCGJ8s2YYnGNd+7cad5J&#10;EfNXckeAgZsjVghu4KXKTeylcvsK10/c4d5uhxURGQUzHMwoqbR2GIVesLSsqTz++OP8RYlhEYsg&#10;KfR4hm8mg+5k9mA56uk/EYAkLkjYmRlZTBYy5+DCKMq2TnGKiwBd11xzZ82a5d1HwTiu4Ts0ZLro&#10;4MGD3fSCfoszXejclDA0AYnD0OiCJTRf/4kTJzKaYNDj7HX+WhY9evTQ/sJgNP/yaUQgmvdtt91G&#10;kBRGFpxInacMzh04JUXJXGkdAfowLqO4eECVDsxhWIITnUDR2P3sP46es3IISkDiMCix8M8zTLOU&#10;1atXLxzTmQmaHykXeyrYgB8+X6X8xCfQuWGLXXTDhg1eHkhKsY2rgxBlngjylhsd2Las6IpIAKoW&#10;lNg77ZAfaUSq4ZJLHIbjFjgVzh1mDGF96/rrr/fuImIElw9CYKCeBIA1dyTWtDDZoX+7Q+1RFvv2&#10;7Rslc6U1Atjz2b7pDHroNBqyo/cNDM5Mi31r25iRvAH9o79FOVRIQOKwQlBxPoYeg6aIXLQlw+HD&#10;h8eZe77zwgcBax4jtZ1cgZdpu4c65RtYpbV//vnnvWN0oU5TaUZ6zkOAUAb4EHiRICDpvfI2r0k3&#10;kTisNvYOHTrYagFupRaeW10/rjZgwxaOu+TGgII/gtiGBuvObHI5cKKCU2L4lt4rf91weL3Ht2HM&#10;8E3X2HnlLNLh8leq0AS00SI0upAJGUrmzZvHeI0vmQRhSIilk2GFZk0LTwQ5OoZgS+dEyGkTYQh0&#10;FSZB+Xv66adxRNJkokJi1XxM4rCatP/vXUV3iNegHFl8pe2K06lYIdqWnSp44bLUis8zoezopZqu&#10;hcBYJgmdkw0qkoXxUo0xN4nDGGEqKxFINwE7vxC7KNXgfBU7b1ZXXATckTVxZah84iUgcRgvT+Um&#10;AmklYLFRiGCAOxJ+XqiJ8kKKpS0tgiBZmS3alyf+dDJmxMI5eiZypYnOUDmIQOoJWLgZHJ5xQcJk&#10;yk4VryzUQb5RGph4BeaaVCgLAUtM+SiZK22MBKQdxghTWYlAWgmwUmjbCt0ZeyiIBL3bsmULG+N0&#10;FG2UdrWIVHZgk/fSIclRqCaRVuIwCarKUwRSSYABmp1wOOWa//OhQ4dsHVFXUALEkccdyaWySYbz&#10;diamIPo3LtCK3R8UbKLPSxwmileZi0AqCbBfBcMpMX169+6tFcQQTYj8w+bs1QhByo77Dz74wA53&#10;C5GnkiRNQGuHSRNW/iKQMgI4dxBZl0L7VhBTVo2aFhdFEAuzNxYjopEA6ISJePHFF2taNL28JAGJ&#10;Q3UOERCBvyCA+rJ161Y8a4gUITRBCTCZcKZRn0TENEq8fpZjC4P+BH2Lnk+CgIylSVBVniIgArkj&#10;wHohZ1M4dyRbKSy0mpbyMs0dr/qrsLTD+msTlUgERCBtBLxCzglCKlFoNUVeKkJbfTavxGF9totK&#10;JQIikCYCHPHBjhRcc7lQEwslIt6kaapPLssqcZjLZlelRUAE4iOACDx8+DBLgytXrnzsscdwxzW9&#10;kL92fI33c3yvVU4xE9DaYcxAlZ0IiEA+Cdi2eryQCLqGdERZdNsKteM+FV1C4jAVzaRCioAI1CMB&#10;jgEZOHCglcy23uM7o4iv9dhUFZRJxtIKIOkRERABESgggORDBcSJxnZWWBgatlJwfi9qogK9pq7L&#10;SBymrslUYBEQgVoSMDnnNhcSu+eKK65wBTrrrLM4cRMzqSRiLRsp1LslDkNhUyIREIG8EiDQGuFm&#10;WCM8++yzMZD26NHj7bff5oPjsX37dj4jETlIOa+QUllvrR2mstlUaBEQgRoSYNcE0m7q1Knf/e53&#10;Fy9ezGEg1157LVqjW0esYdn06tAEpB2GRqeEIiAC+SLAcfasFHJZ9DX0Qup/4oknHjx4kH2HxDp3&#10;x2Pli0tWaivtMCstqXqIgAgkTABBSChX5B+6IBohq4YdOnTgMx/wqeHiGBCURe7ozIqEmyKR7KUd&#10;JoJVmYqACGSSAIcUsjTY0tKCaRTtsLW1Fb2QUKXIQsQksrBv376ShSlteonDlDacii0CIlBtArjM&#10;IPkGDRrELvuTTjoJuTh06NA9e/agMqIXIhGRhToestqtEt/7ZCyNj6VyEgERyAcB/EgRfuwvJBi3&#10;s6BKFqa98aUdpr0FVX4REIFkCSDwOMXQoo+6iwVClEK+QiKiGrKUKL0w2WZIPndph8kz1htEQATS&#10;SQBph5sMZT/jjDPYaMjqoIUhRToSfQb5Z2ZSHdiUzub1l1riMBvtqFqIgAjETABZ+L3vfY+dhU7a&#10;EaF0x44dLjA37+MZXGlGjhwZ87uVXS0IyFhaC+p6pwiIQN0TQM41NjbiLOpKyi57lgy9VlMkpWRh&#10;3bdkpQWUOKyUlJ4TARHIFQE213NOIQZSbzBuNlq0tbXlikN+KitxmJ+2Vk1FQAQCEEAQ8jQ7K559&#10;9llvspNPPjlALno0PQQkDtPTViqpCIhAFQlgF+VtmEO7devmFMTdu3fLg7SKjVDVV0kcVhW3XiYC&#10;IpAWAiYOuXr37m1nU+A4M2DAgLSUX+UMSkDiMCgxPS8CIpALAldffTUnVyACzzzzTKswmmL//v1z&#10;UflcVlIbLXLZ7Kq0CIhABQSwka5cuZIHBw8erEikFQBL9yMSh+luP5VeBEQgCgGOZMJ9NEoOSpsZ&#10;AjKWZqYpVREREIEwBBYuXIhF1B1ViEboi8cWJlOlSSEBicMUNpqKLAIiEBMBVEM7kuKKK66wLBGN&#10;S5cuRUbG9AZlkxoCEoepaSoVVAREIHYCKIW2v5ALvZD/EnpmypQpyEjpiLHTrvMMJQ7rvIFUPBEQ&#10;gaQIoAhaVG6cSFEQ2W7vdMTu3bsr+kxS3Os1X4nDem0ZlUsERCBuAsg/jip0hlA2TqALmoGUXYa9&#10;evVy0boJ1a09FXHjr/f8JA7rvYVUPhEQgRgJ9OjR46yzzvJmyGlN/PfOO+985513kJTYSNluiL4Y&#10;40uVVSoIaKNFKppJhRQBEYiBAFrga6+9xlGFphQWXojG7du39+vXT7sMY8CdtiwkDtPWYiqvCIhA&#10;BAJIxLfffltxRyMgzGxSGUsz27SqmAiIgBHw+oiiHVoAUl0i4CMgcaguIQIikHECra2tzc3N6IXU&#10;c8uWLdhCM15hVS8UARlLQ2FTIhEQgVQRsOijffr0QRyysyJVZVdhq0RA2mGVQOs1IiACNSTAYiGb&#10;65GFZ5xxhrcYy5YtM61RlwhIHKoP5JqAL/III6NFsKwylKampnbfWMkz7WaS8wdOPfXUnj17Ogio&#10;jFu3bnV7DXMOR9WXOFQfyCABtlrfXOyyHWbei1Ul9AN3Z/Hixeeff/5LL73ke2zmzJk1D9lFnJQM&#10;NlUyVULOFZ3THD582O2g4Jmnn376lltuSaYIyjV9BCQO09dmKnG7BMaMGbPgL6/x48dfeeWV5513&#10;ni/taaedxuZrd5NVpVdffbXwxB9CeSW6Ea1jx47tVoo4Ke0+owcggJx76KGHiup8cLbZj8nCSZMm&#10;STVUn3EE5EqjzpA+AqMeai0s9GO3/dkI5v2WgQ/HelaMSu28JgQJUhBlAtWwb9++3h1paITLly9H&#10;FrLmdNFFFxHQpPLAXfunXVJYyIbpG+0m+qtXK/U9SVGR6L6bEyZMmD17dvpaq7olprlffvllmswB&#10;xCTgbTXI79+/v6GhoZBwdUuqt9UdAYnDumsSFahdAoHEIUtuM2bMKJMnLvgMjoSs9MlCbxLG0KCj&#10;Z3lx6BPYaDPlRV27Qr1daHl4wGQhkxvaFMcZqmynGOqA3zy0fvQ6ShxGZ6gcqk2gvDgsr3ixAueV&#10;jqhoOFMMHjy4qC3U1hqJ6bVhw4Zu3bqhHZ588sm7du2qZHitXBzakI1CU0p/5VtU2GHDhj3zzDNB&#10;pXK126Z273Oy0HAhFCULa9caqXyz1g5T2WwqdBkCvoVD5J93GdErCxkuUQpRI0qtC9paI/JywIAB&#10;ZIvNDVMq/43X9ZRFQeSrdwmzsHYIS1vlqrlHT332PZqSbYW2oRBEFoxbemF9NlbdlkrisG6bRgVL&#10;nACCrbyehwRCBGJK9RYFNZFAX3EVDgXUXEZRPUudwI6+a4FUbrjhBg5qj+vVWcoHlyizjnIxuQFp&#10;S0uLO7wwSzVVXZIjIHGYHFvlXO8EDh06VEkRcUfEXuqe3L17d+UONeXzR8tcvXq1iWTyZBsAFj9f&#10;EjPYmv6KeOZMPrMB6vIS8LYIfGiyUaNGzZo1K149XsyzTeDYe+65J9s1VO2yR+DpjUW2yQ+95I+2&#10;xMILG9o111xT9Kvjjz8eb9IVK1bs3LmTZbkXXniBdcGLL77Y9zCax4svvrh27dpNmzbxlxW+rl27&#10;tkv1dysfLHzmxKu/7W4i57DisgOE9Ui7yat//OMfHzhwwG0xZGmTjR+33367S8VX1AhjIPsj2y1D&#10;Dh9w64W0EUIRxRqXYEc4h0BU5coJyJWmclZ6MmUEpk6dumfPHrYb1mGMSuyiBw8exDumcN8bIzig&#10;WapEFiL2ivrOmFl15MiRKWuShIsLMRaDvQZwC1Xq7KgJv1/Zp5uAxGG620+lFwERKEMAZRFDt+YN&#10;6iSVENDaYSWU9IwIiED6CLBwiOVZsjB9LVejEks7rBF4vVYEREAERKCeCEg7rKfWUFlEQAREQARq&#10;REDisEbg9VoREAEREIF6IiBxWE+tobKIgAiIgAjUiIDEYY3A67UiIAIiIAL1REDisJ5aQ2URAREQ&#10;ARGoEQGJwxqB12tFQAREQATqiYDEYT21hsoiAiIgAiJQIwIShzUCr9eKgAiIgAjUEwGJw3pqDZVF&#10;BERABESgRgQkDmsEXq8VAREQARGoJwISh/XUGiqLCIiACIhAjQhIHNYIvF4rAiIgAiJQTwQkDuup&#10;NVQWERABERCBGhH4/3PDF44qrWtTAAAAAElFTkSuQmCCUEsBAi0AFAAGAAgAAAAhALGCZ7YKAQAA&#10;EwIAABMAAAAAAAAAAAAAAAAAAAAAAFtDb250ZW50X1R5cGVzXS54bWxQSwECLQAUAAYACAAAACEA&#10;OP0h/9YAAACUAQAACwAAAAAAAAAAAAAAAAA7AQAAX3JlbHMvLnJlbHNQSwECLQAUAAYACAAAACEA&#10;BFTOB+gEAACWEgAADgAAAAAAAAAAAAAAAAA6AgAAZHJzL2Uyb0RvYy54bWxQSwECLQAUAAYACAAA&#10;ACEAqiYOvrwAAAAhAQAAGQAAAAAAAAAAAAAAAABOBwAAZHJzL19yZWxzL2Uyb0RvYy54bWwucmVs&#10;c1BLAQItABQABgAIAAAAIQBZf+8f4gAAAAsBAAAPAAAAAAAAAAAAAAAAAEEIAABkcnMvZG93bnJl&#10;di54bWxQSwECLQAKAAAAAAAAACEA9ITR5UFXAABBVwAAFAAAAAAAAAAAAAAAAABQCQAAZHJzL21l&#10;ZGlhL2ltYWdlMS5wbmdQSwUGAAAAAAYABgB8AQAAw2AAAAAA&#10;">
                <v:shape id="図 8" o:spid="_x0000_s1243" type="#_x0000_t75" style="position:absolute;left:9064;width:36347;height:24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w+wQAAANoAAAAPAAAAZHJzL2Rvd25yZXYueG1sRE/LasJA&#10;FN0X/IfhCt01E7uQkjpKEcQKptoodHvJ3GZSM3dCZszj7zuLQpeH815tRtuInjpfO1awSFIQxKXT&#10;NVcKrpfd0wsIH5A1No5JwUQeNuvZwwoz7Qb+pL4IlYgh7DNUYEJoMyl9aciiT1xLHLlv11kMEXaV&#10;1B0OMdw28jlNl9JizbHBYEtbQ+WtuFsFef/V6I99fjqdzfGnng7nXe8GpR7n49sriEBj+Bf/ud+1&#10;grg1Xok3QK5/AQAA//8DAFBLAQItABQABgAIAAAAIQDb4fbL7gAAAIUBAAATAAAAAAAAAAAAAAAA&#10;AAAAAABbQ29udGVudF9UeXBlc10ueG1sUEsBAi0AFAAGAAgAAAAhAFr0LFu/AAAAFQEAAAsAAAAA&#10;AAAAAAAAAAAAHwEAAF9yZWxzLy5yZWxzUEsBAi0AFAAGAAgAAAAhAKVcrD7BAAAA2gAAAA8AAAAA&#10;AAAAAAAAAAAABwIAAGRycy9kb3ducmV2LnhtbFBLBQYAAAAAAwADALcAAAD1AgAAAAA=&#10;">
                  <v:imagedata r:id="rId93" o:title=""/>
                  <v:path arrowok="t"/>
                </v:shape>
                <v:rect id="正方形/長方形 229" o:spid="_x0000_s1244" style="position:absolute;width:7837;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LEixAAAANwAAAAPAAAAZHJzL2Rvd25yZXYueG1sRI9Ba8JA&#10;FITvhf6H5RW81U1DkRrdhFBq0aOmIN6e2WcSm30bsmuM/94VCj0OM/MNs8xG04qBetdYVvA2jUAQ&#10;l1Y3XCn4KVavHyCcR9bYWiYFN3KQpc9PS0y0vfKWhp2vRICwS1BB7X2XSOnKmgy6qe2Ig3eyvUEf&#10;ZF9J3eM1wE0r4yiaSYMNh4UaO/qsqfzdXYwCdxw2xa3L9+eDK4/5F5viffOt1ORlzBcgPI3+P/zX&#10;XmsFcTyHx5lwBGR6BwAA//8DAFBLAQItABQABgAIAAAAIQDb4fbL7gAAAIUBAAATAAAAAAAAAAAA&#10;AAAAAAAAAABbQ29udGVudF9UeXBlc10ueG1sUEsBAi0AFAAGAAgAAAAhAFr0LFu/AAAAFQEAAAsA&#10;AAAAAAAAAAAAAAAAHwEAAF9yZWxzLy5yZWxzUEsBAi0AFAAGAAgAAAAhAN/0sSLEAAAA3AAAAA8A&#10;AAAAAAAAAAAAAAAABwIAAGRycy9kb3ducmV2LnhtbFBLBQYAAAAAAwADALcAAAD4AgAAAAA=&#10;" filled="f" stroked="f" strokeweight="2pt">
                  <v:textbox>
                    <w:txbxContent>
                      <w:p w14:paraId="34A217A0" w14:textId="3A8C03EC"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33</w:t>
                        </w:r>
                      </w:p>
                      <w:p w14:paraId="49712F7D" w14:textId="77777777" w:rsidR="00073F45" w:rsidRDefault="00073F45" w:rsidP="009A1CC7">
                        <w:pPr>
                          <w:jc w:val="center"/>
                        </w:pPr>
                      </w:p>
                    </w:txbxContent>
                  </v:textbox>
                </v:rect>
                <v:rect id="正方形/長方形 398" o:spid="_x0000_s1245" style="position:absolute;left:30692;top:24330;width:30054;height:3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9RxwwAAANwAAAAPAAAAZHJzL2Rvd25yZXYueG1sRE9NawIx&#10;EL0X+h/CFHqrWStI3RqlitJeRFel4m3YTDehm8m6SXX99+ZQ8Ph43+Np52pxpjZYzwr6vQwEcem1&#10;5UrBfrd8eQMRIrLG2jMpuFKA6eTxYYy59hcu6LyNlUghHHJUYGJscilDachh6PmGOHE/vnUYE2wr&#10;qVu8pHBXy9csG0qHllODwYbmhsrf7Z9TsNpvZtoWa3M9fc4X3/1DY2fFUannp+7jHUSkLt7F/+4v&#10;rWAwSmvTmXQE5OQGAAD//wMAUEsBAi0AFAAGAAgAAAAhANvh9svuAAAAhQEAABMAAAAAAAAAAAAA&#10;AAAAAAAAAFtDb250ZW50X1R5cGVzXS54bWxQSwECLQAUAAYACAAAACEAWvQsW78AAAAVAQAACwAA&#10;AAAAAAAAAAAAAAAfAQAAX3JlbHMvLnJlbHNQSwECLQAUAAYACAAAACEAkdPUccMAAADcAAAADwAA&#10;AAAAAAAAAAAAAAAHAgAAZHJzL2Rvd25yZXYueG1sUEsFBgAAAAADAAMAtwAAAPcCAAAAAA==&#10;" filled="f" stroked="f" strokeweight=".5pt">
                  <v:textbox>
                    <w:txbxContent>
                      <w:p w14:paraId="6EEBE8C9" w14:textId="77777777" w:rsidR="00073F45" w:rsidRPr="0086439E" w:rsidRDefault="00073F45" w:rsidP="006B5EC3">
                        <w:pPr>
                          <w:spacing w:line="0" w:lineRule="atLeast"/>
                          <w:jc w:val="left"/>
                          <w:rPr>
                            <w:rFonts w:asciiTheme="minorEastAsia" w:hAnsiTheme="minorEastAsia"/>
                            <w:sz w:val="14"/>
                            <w:szCs w:val="14"/>
                          </w:rPr>
                        </w:pPr>
                        <w:r w:rsidRPr="0086439E">
                          <w:rPr>
                            <w:rFonts w:asciiTheme="minorEastAsia" w:hAnsiTheme="minorEastAsia" w:hint="eastAsia"/>
                            <w:sz w:val="14"/>
                            <w:szCs w:val="14"/>
                          </w:rPr>
                          <w:t>出典：公益社団法人ｾｰﾌﾞ･ｻﾞ･ﾁﾙﾄﾞﾚﾝ・ｼﾞｬﾊﾟﾝ</w:t>
                        </w:r>
                      </w:p>
                      <w:p w14:paraId="6B4E5131" w14:textId="1FFF7E70" w:rsidR="00073F45" w:rsidRPr="0086439E" w:rsidRDefault="00073F45" w:rsidP="006B5EC3">
                        <w:pPr>
                          <w:spacing w:line="0" w:lineRule="atLeast"/>
                          <w:jc w:val="left"/>
                          <w:rPr>
                            <w:rFonts w:asciiTheme="minorEastAsia" w:hAnsiTheme="minorEastAsia"/>
                            <w:sz w:val="14"/>
                            <w:szCs w:val="14"/>
                          </w:rPr>
                        </w:pPr>
                        <w:r w:rsidRPr="0086439E">
                          <w:rPr>
                            <w:rFonts w:asciiTheme="minorEastAsia" w:hAnsiTheme="minorEastAsia" w:hint="eastAsia"/>
                            <w:sz w:val="14"/>
                            <w:szCs w:val="14"/>
                          </w:rPr>
                          <w:t>「子どもの貧困と子どもの権利に関する全国市民意識調査」（R元）</w:t>
                        </w:r>
                      </w:p>
                      <w:p w14:paraId="60D2DD32" w14:textId="4BA1FD14" w:rsidR="00073F45" w:rsidRPr="006B5EC3" w:rsidRDefault="00073F45" w:rsidP="006B5EC3">
                        <w:pPr>
                          <w:spacing w:line="0" w:lineRule="atLeast"/>
                          <w:jc w:val="left"/>
                          <w:rPr>
                            <w:rFonts w:asciiTheme="minorEastAsia" w:hAnsiTheme="minorEastAsia"/>
                            <w:color w:val="000000" w:themeColor="text1"/>
                            <w:sz w:val="14"/>
                            <w:szCs w:val="14"/>
                          </w:rPr>
                        </w:pPr>
                      </w:p>
                    </w:txbxContent>
                  </v:textbox>
                </v:rect>
                <v:rect id="正方形/長方形 399" o:spid="_x0000_s1246" style="position:absolute;left:16379;top:22502;width:10171;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HqxgAAANwAAAAPAAAAZHJzL2Rvd25yZXYueG1sRI9BawIx&#10;FITvhf6H8ArealYLpa5GqdKil9KuiuLtsXndBDcv203U9d83hYLHYWa+YSazztXiTG2wnhUM+hkI&#10;4tJry5WC7eb98QVEiMgaa8+k4EoBZtP7uwnm2l+4oPM6ViJBOOSowMTY5FKG0pDD0PcNcfK+fesw&#10;JtlWUrd4SXBXy2GWPUuHltOCwYYWhsrj+uQUfGy/5toWn+b6s1y87Qb7xs6Lg1K9h+51DCJSF2/h&#10;//ZKK3gajeDvTDoCcvoLAAD//wMAUEsBAi0AFAAGAAgAAAAhANvh9svuAAAAhQEAABMAAAAAAAAA&#10;AAAAAAAAAAAAAFtDb250ZW50X1R5cGVzXS54bWxQSwECLQAUAAYACAAAACEAWvQsW78AAAAVAQAA&#10;CwAAAAAAAAAAAAAAAAAfAQAAX3JlbHMvLnJlbHNQSwECLQAUAAYACAAAACEA/p9x6sYAAADcAAAA&#10;DwAAAAAAAAAAAAAAAAAHAgAAZHJzL2Rvd25yZXYueG1sUEsFBgAAAAADAAMAtwAAAPoCAAAAAA==&#10;" filled="f" stroked="f" strokeweight=".5pt">
                  <v:textbox>
                    <w:txbxContent>
                      <w:p w14:paraId="4CAD03E2" w14:textId="3C73909E" w:rsidR="00073F45" w:rsidRPr="006B5EC3" w:rsidRDefault="00073F45" w:rsidP="006B5EC3">
                        <w:pPr>
                          <w:spacing w:line="0" w:lineRule="atLeast"/>
                          <w:jc w:val="left"/>
                          <w:rPr>
                            <w:rFonts w:asciiTheme="minorEastAsia" w:hAnsiTheme="minorEastAsia"/>
                            <w:color w:val="000000" w:themeColor="text1"/>
                            <w:sz w:val="14"/>
                            <w:szCs w:val="14"/>
                          </w:rPr>
                        </w:pPr>
                        <w:r>
                          <w:rPr>
                            <w:rFonts w:asciiTheme="minorEastAsia" w:hAnsiTheme="minorEastAsia" w:hint="eastAsia"/>
                            <w:color w:val="000000" w:themeColor="text1"/>
                            <w:sz w:val="14"/>
                            <w:szCs w:val="14"/>
                          </w:rPr>
                          <w:t>(</w:t>
                        </w:r>
                        <w:r>
                          <w:rPr>
                            <w:rFonts w:asciiTheme="minorEastAsia" w:hAnsiTheme="minorEastAsia"/>
                            <w:color w:val="000000" w:themeColor="text1"/>
                            <w:sz w:val="14"/>
                            <w:szCs w:val="14"/>
                          </w:rPr>
                          <w:t>15</w:t>
                        </w:r>
                        <w:r>
                          <w:rPr>
                            <w:rFonts w:asciiTheme="minorEastAsia" w:hAnsiTheme="minorEastAsia" w:hint="eastAsia"/>
                            <w:color w:val="000000" w:themeColor="text1"/>
                            <w:sz w:val="14"/>
                            <w:szCs w:val="14"/>
                          </w:rPr>
                          <w:t>～17歳n=</w:t>
                        </w:r>
                        <w:r>
                          <w:rPr>
                            <w:rFonts w:asciiTheme="minorEastAsia" w:hAnsiTheme="minorEastAsia"/>
                            <w:color w:val="000000" w:themeColor="text1"/>
                            <w:sz w:val="14"/>
                            <w:szCs w:val="14"/>
                          </w:rPr>
                          <w:t>2,149)</w:t>
                        </w:r>
                      </w:p>
                    </w:txbxContent>
                  </v:textbox>
                </v:rect>
                <v:rect id="正方形/長方形 400" o:spid="_x0000_s1247" style="position:absolute;left:25444;top:22581;width:11927;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CVwwAAANwAAAAPAAAAZHJzL2Rvd25yZXYueG1sRE/Pa8Iw&#10;FL4P/B/CE3abqWOIdEaZ4pgXme1k4u3RvDXB5qVrotb/fjkIO358v2eL3jXiQl2wnhWMRxkI4spr&#10;y7WC/df70xREiMgaG8+k4EYBFvPBwwxz7a9c0KWMtUghHHJUYGJscylDZchhGPmWOHE/vnMYE+xq&#10;qTu8pnDXyOcsm0iHllODwZZWhqpTeXYKtvvdUtvi09x+P1br7/GhtcviqNTjsH97BRGpj//iu3uj&#10;FbxkaX46k46AnP8BAAD//wMAUEsBAi0AFAAGAAgAAAAhANvh9svuAAAAhQEAABMAAAAAAAAAAAAA&#10;AAAAAAAAAFtDb250ZW50X1R5cGVzXS54bWxQSwECLQAUAAYACAAAACEAWvQsW78AAAAVAQAACwAA&#10;AAAAAAAAAAAAAAAfAQAAX3JlbHMvLnJlbHNQSwECLQAUAAYACAAAACEARwWAlcMAAADcAAAADwAA&#10;AAAAAAAAAAAAAAAHAgAAZHJzL2Rvd25yZXYueG1sUEsFBgAAAAADAAMAtwAAAPcCAAAAAA==&#10;" filled="f" stroked="f" strokeweight=".5pt">
                  <v:textbox>
                    <w:txbxContent>
                      <w:p w14:paraId="67FAFF13" w14:textId="28BDC3A0" w:rsidR="00073F45" w:rsidRPr="006B5EC3" w:rsidRDefault="00073F45" w:rsidP="00684F55">
                        <w:pPr>
                          <w:spacing w:line="0" w:lineRule="atLeast"/>
                          <w:jc w:val="left"/>
                          <w:rPr>
                            <w:rFonts w:asciiTheme="minorEastAsia" w:hAnsiTheme="minorEastAsia"/>
                            <w:color w:val="000000" w:themeColor="text1"/>
                            <w:sz w:val="14"/>
                            <w:szCs w:val="14"/>
                          </w:rPr>
                        </w:pPr>
                        <w:r>
                          <w:rPr>
                            <w:rFonts w:asciiTheme="minorEastAsia" w:hAnsiTheme="minorEastAsia" w:hint="eastAsia"/>
                            <w:color w:val="000000" w:themeColor="text1"/>
                            <w:sz w:val="14"/>
                            <w:szCs w:val="14"/>
                          </w:rPr>
                          <w:t>(18歳</w:t>
                        </w:r>
                        <w:r>
                          <w:rPr>
                            <w:rFonts w:asciiTheme="minorEastAsia" w:hAnsiTheme="minorEastAsia"/>
                            <w:color w:val="000000" w:themeColor="text1"/>
                            <w:sz w:val="14"/>
                            <w:szCs w:val="14"/>
                          </w:rPr>
                          <w:t>以上</w:t>
                        </w:r>
                        <w:r>
                          <w:rPr>
                            <w:rFonts w:asciiTheme="minorEastAsia" w:hAnsiTheme="minorEastAsia" w:hint="eastAsia"/>
                            <w:color w:val="000000" w:themeColor="text1"/>
                            <w:sz w:val="14"/>
                            <w:szCs w:val="14"/>
                          </w:rPr>
                          <w:t>n=</w:t>
                        </w:r>
                        <w:r>
                          <w:rPr>
                            <w:rFonts w:asciiTheme="minorEastAsia" w:hAnsiTheme="minorEastAsia"/>
                            <w:color w:val="000000" w:themeColor="text1"/>
                            <w:sz w:val="14"/>
                            <w:szCs w:val="14"/>
                          </w:rPr>
                          <w:t>27,851)</w:t>
                        </w:r>
                      </w:p>
                    </w:txbxContent>
                  </v:textbox>
                </v:rect>
                <w10:wrap type="square"/>
              </v:group>
            </w:pict>
          </mc:Fallback>
        </mc:AlternateContent>
      </w:r>
      <w:r w:rsidR="003D4BCE" w:rsidRPr="0086439E">
        <w:rPr>
          <w:rFonts w:asciiTheme="minorEastAsia" w:hAnsiTheme="minorEastAsia" w:hint="eastAsia"/>
          <w:szCs w:val="21"/>
        </w:rPr>
        <w:t>こどもは大人から守られるべき存在ではありますが、生まれながらにして</w:t>
      </w:r>
      <w:r w:rsidR="006535B1" w:rsidRPr="0086439E">
        <w:rPr>
          <w:rFonts w:asciiTheme="minorEastAsia" w:hAnsiTheme="minorEastAsia" w:hint="eastAsia"/>
          <w:szCs w:val="21"/>
        </w:rPr>
        <w:t>一人</w:t>
      </w:r>
      <w:r w:rsidR="003D4BCE" w:rsidRPr="0086439E">
        <w:rPr>
          <w:rFonts w:asciiTheme="minorEastAsia" w:hAnsiTheme="minorEastAsia" w:hint="eastAsia"/>
          <w:szCs w:val="21"/>
        </w:rPr>
        <w:t>の人間としての権利を持っています。しかしながら、「こどもは未熟であり大人の言うとおりにするべき」との支配的な価値観が根強く残っており、こどもを人格を持った個として尊重しているとは言い切れません。また、こどもが自分自身の権利について自覚しきれていないことも考えられます。</w:t>
      </w:r>
      <w:r w:rsidR="00955148" w:rsidRPr="0086439E">
        <w:rPr>
          <w:rFonts w:asciiTheme="minorEastAsia" w:hAnsiTheme="minorEastAsia" w:hint="eastAsia"/>
          <w:szCs w:val="21"/>
        </w:rPr>
        <w:t>こどもの健やかな成長には、</w:t>
      </w:r>
      <w:r w:rsidR="002F22B6" w:rsidRPr="0086439E">
        <w:rPr>
          <w:rFonts w:asciiTheme="minorEastAsia" w:hAnsiTheme="minorEastAsia" w:hint="eastAsia"/>
          <w:szCs w:val="21"/>
        </w:rPr>
        <w:t>大人がこどもと対等に接するとともに、</w:t>
      </w:r>
      <w:r w:rsidR="003D4BCE" w:rsidRPr="0086439E">
        <w:rPr>
          <w:rFonts w:asciiTheme="minorEastAsia" w:hAnsiTheme="minorEastAsia" w:hint="eastAsia"/>
          <w:szCs w:val="21"/>
        </w:rPr>
        <w:t>こども自身が自分の権利を大切にし、他者の権利も尊重する人権感覚を身に</w:t>
      </w:r>
      <w:r w:rsidR="00955148" w:rsidRPr="0086439E">
        <w:rPr>
          <w:rFonts w:asciiTheme="minorEastAsia" w:hAnsiTheme="minorEastAsia" w:hint="eastAsia"/>
          <w:szCs w:val="21"/>
        </w:rPr>
        <w:t>付</w:t>
      </w:r>
      <w:r w:rsidR="003D4BCE" w:rsidRPr="0086439E">
        <w:rPr>
          <w:rFonts w:asciiTheme="minorEastAsia" w:hAnsiTheme="minorEastAsia" w:hint="eastAsia"/>
          <w:szCs w:val="21"/>
        </w:rPr>
        <w:t>けることが必要です。</w:t>
      </w:r>
    </w:p>
    <w:p w14:paraId="4308A924" w14:textId="5ABF507E" w:rsidR="003D4BCE" w:rsidRPr="0086439E" w:rsidRDefault="003D4BCE" w:rsidP="003D4BCE">
      <w:pPr>
        <w:rPr>
          <w:rFonts w:asciiTheme="minorEastAsia" w:hAnsiTheme="minorEastAsia"/>
          <w:szCs w:val="21"/>
        </w:rPr>
      </w:pPr>
    </w:p>
    <w:p w14:paraId="089881BA" w14:textId="042655E8" w:rsidR="003D4BCE" w:rsidRPr="0086439E" w:rsidRDefault="003D4BCE" w:rsidP="003D4BCE">
      <w:pPr>
        <w:ind w:firstLineChars="202" w:firstLine="424"/>
        <w:rPr>
          <w:rFonts w:asciiTheme="minorEastAsia" w:hAnsiTheme="minorEastAsia"/>
          <w:szCs w:val="21"/>
        </w:rPr>
      </w:pPr>
      <w:r w:rsidRPr="0086439E">
        <w:rPr>
          <w:rFonts w:asciiTheme="minorEastAsia" w:hAnsiTheme="minorEastAsia" w:hint="eastAsia"/>
          <w:szCs w:val="21"/>
        </w:rPr>
        <w:t xml:space="preserve">ｲ　</w:t>
      </w:r>
      <w:r w:rsidR="00FE3CC5" w:rsidRPr="0086439E">
        <w:rPr>
          <w:rFonts w:asciiTheme="minorEastAsia" w:hAnsiTheme="minorEastAsia" w:hint="eastAsia"/>
          <w:szCs w:val="21"/>
        </w:rPr>
        <w:t>展開する施策</w:t>
      </w:r>
    </w:p>
    <w:p w14:paraId="5DB580AE" w14:textId="48D688B3" w:rsidR="003D4BCE" w:rsidRPr="0086439E" w:rsidRDefault="003D4BCE" w:rsidP="003D4BCE">
      <w:pPr>
        <w:ind w:firstLineChars="202" w:firstLine="424"/>
        <w:rPr>
          <w:rFonts w:asciiTheme="minorEastAsia" w:hAnsiTheme="minorEastAsia"/>
          <w:szCs w:val="21"/>
        </w:rPr>
      </w:pPr>
      <w:r w:rsidRPr="0086439E">
        <w:rPr>
          <w:rFonts w:asciiTheme="minorEastAsia" w:hAnsiTheme="minorEastAsia" w:hint="eastAsia"/>
          <w:szCs w:val="21"/>
        </w:rPr>
        <w:t>(ｱ) こどもの権利の理解促進</w:t>
      </w:r>
    </w:p>
    <w:p w14:paraId="17167153" w14:textId="3E028B21" w:rsidR="003D4BCE" w:rsidRPr="0086439E" w:rsidRDefault="003D4BCE" w:rsidP="00B256BC">
      <w:pPr>
        <w:ind w:leftChars="337" w:left="708" w:firstLineChars="67" w:firstLine="141"/>
        <w:rPr>
          <w:rFonts w:asciiTheme="minorEastAsia" w:hAnsiTheme="minorEastAsia"/>
          <w:szCs w:val="21"/>
        </w:rPr>
      </w:pPr>
      <w:r w:rsidRPr="0086439E">
        <w:rPr>
          <w:rFonts w:asciiTheme="minorEastAsia" w:hAnsiTheme="minorEastAsia" w:hint="eastAsia"/>
          <w:szCs w:val="21"/>
        </w:rPr>
        <w:t>こどもが権利の主体であることを大人が認識し、いじめ、体罰</w:t>
      </w:r>
      <w:r w:rsidR="000B45A3" w:rsidRPr="0086439E">
        <w:rPr>
          <w:rFonts w:asciiTheme="minorEastAsia" w:hAnsiTheme="minorEastAsia" w:hint="eastAsia"/>
          <w:szCs w:val="21"/>
        </w:rPr>
        <w:t>、</w:t>
      </w:r>
      <w:r w:rsidRPr="0086439E">
        <w:rPr>
          <w:rFonts w:asciiTheme="minorEastAsia" w:hAnsiTheme="minorEastAsia" w:hint="eastAsia"/>
          <w:szCs w:val="21"/>
        </w:rPr>
        <w:t>不適切な指導、児童虐待、性暴力等、こどもの権利侵害を許さないという意識、こどもの人権を</w:t>
      </w:r>
      <w:r w:rsidR="00F51CE0">
        <w:rPr>
          <w:rFonts w:asciiTheme="minorEastAsia" w:hAnsiTheme="minorEastAsia" w:hint="eastAsia"/>
          <w:szCs w:val="21"/>
        </w:rPr>
        <w:t>全て</w:t>
      </w:r>
      <w:r w:rsidRPr="0086439E">
        <w:rPr>
          <w:rFonts w:asciiTheme="minorEastAsia" w:hAnsiTheme="minorEastAsia" w:hint="eastAsia"/>
          <w:szCs w:val="21"/>
        </w:rPr>
        <w:t>の大人が尊重するといった意識</w:t>
      </w:r>
      <w:r w:rsidR="00E251BD" w:rsidRPr="0086439E">
        <w:rPr>
          <w:rFonts w:asciiTheme="minorEastAsia" w:hAnsiTheme="minorEastAsia" w:hint="eastAsia"/>
          <w:szCs w:val="21"/>
        </w:rPr>
        <w:t>の</w:t>
      </w:r>
      <w:r w:rsidRPr="0086439E">
        <w:rPr>
          <w:rFonts w:asciiTheme="minorEastAsia" w:hAnsiTheme="minorEastAsia" w:hint="eastAsia"/>
          <w:szCs w:val="21"/>
        </w:rPr>
        <w:t>浸透</w:t>
      </w:r>
      <w:r w:rsidR="00E251BD" w:rsidRPr="0086439E">
        <w:rPr>
          <w:rFonts w:asciiTheme="minorEastAsia" w:hAnsiTheme="minorEastAsia" w:hint="eastAsia"/>
          <w:szCs w:val="21"/>
        </w:rPr>
        <w:t>を図ります</w:t>
      </w:r>
      <w:r w:rsidR="00946A12" w:rsidRPr="0086439E">
        <w:rPr>
          <w:rFonts w:asciiTheme="minorEastAsia" w:hAnsiTheme="minorEastAsia" w:hint="eastAsia"/>
          <w:szCs w:val="21"/>
        </w:rPr>
        <w:t>。</w:t>
      </w:r>
    </w:p>
    <w:p w14:paraId="53063606" w14:textId="2C61A1E9" w:rsidR="003D4BCE" w:rsidRPr="0086439E" w:rsidRDefault="003D4BCE" w:rsidP="00B256BC">
      <w:pPr>
        <w:ind w:leftChars="136" w:left="286" w:firstLineChars="133" w:firstLine="279"/>
        <w:rPr>
          <w:rFonts w:asciiTheme="minorEastAsia" w:hAnsiTheme="minorEastAsia"/>
          <w:szCs w:val="21"/>
        </w:rPr>
      </w:pPr>
      <w:r w:rsidRPr="0086439E">
        <w:rPr>
          <w:rFonts w:asciiTheme="minorEastAsia" w:hAnsiTheme="minorEastAsia" w:hint="eastAsia"/>
          <w:szCs w:val="21"/>
        </w:rPr>
        <w:t>a</w:t>
      </w:r>
      <w:r w:rsidR="00995C9A" w:rsidRPr="0086439E">
        <w:rPr>
          <w:rFonts w:asciiTheme="minorEastAsia" w:hAnsiTheme="minorEastAsia" w:hint="eastAsia"/>
          <w:szCs w:val="21"/>
        </w:rPr>
        <w:t xml:space="preserve">　</w:t>
      </w:r>
      <w:r w:rsidRPr="0086439E">
        <w:rPr>
          <w:rFonts w:asciiTheme="minorEastAsia" w:hAnsiTheme="minorEastAsia" w:hint="eastAsia"/>
          <w:szCs w:val="21"/>
        </w:rPr>
        <w:t>こどもが権利の主体であることの情報発信</w:t>
      </w:r>
      <w:r w:rsidR="0097731E" w:rsidRPr="0086439E">
        <w:rPr>
          <w:rFonts w:asciiTheme="minorEastAsia" w:hAnsiTheme="minorEastAsia" w:hint="eastAsia"/>
          <w:szCs w:val="21"/>
        </w:rPr>
        <w:t>、</w:t>
      </w:r>
      <w:r w:rsidRPr="0086439E">
        <w:rPr>
          <w:rFonts w:asciiTheme="minorEastAsia" w:hAnsiTheme="minorEastAsia" w:hint="eastAsia"/>
          <w:szCs w:val="21"/>
        </w:rPr>
        <w:t>意識啓発</w:t>
      </w:r>
    </w:p>
    <w:p w14:paraId="67B862D7" w14:textId="77777777" w:rsidR="00B256BC" w:rsidRDefault="009411AA" w:rsidP="00B256BC">
      <w:pPr>
        <w:ind w:leftChars="405" w:left="850" w:firstLine="143"/>
        <w:rPr>
          <w:rFonts w:asciiTheme="minorEastAsia" w:hAnsiTheme="minorEastAsia"/>
          <w:szCs w:val="21"/>
        </w:rPr>
      </w:pPr>
      <w:r w:rsidRPr="0086439E">
        <w:rPr>
          <w:rFonts w:asciiTheme="minorEastAsia" w:hAnsiTheme="minorEastAsia"/>
          <w:szCs w:val="21"/>
        </w:rPr>
        <w:t>こども基本法や</w:t>
      </w:r>
      <w:r w:rsidRPr="0086439E">
        <w:rPr>
          <w:rFonts w:asciiTheme="minorEastAsia" w:hAnsiTheme="minorEastAsia" w:hint="eastAsia"/>
          <w:szCs w:val="21"/>
        </w:rPr>
        <w:t>児童</w:t>
      </w:r>
      <w:r w:rsidRPr="0086439E">
        <w:rPr>
          <w:rFonts w:asciiTheme="minorEastAsia" w:hAnsiTheme="minorEastAsia"/>
          <w:szCs w:val="21"/>
        </w:rPr>
        <w:t>の権利</w:t>
      </w:r>
      <w:r w:rsidR="00AF78C4">
        <w:rPr>
          <w:rFonts w:asciiTheme="minorEastAsia" w:hAnsiTheme="minorEastAsia" w:hint="eastAsia"/>
          <w:szCs w:val="21"/>
        </w:rPr>
        <w:t>に関する</w:t>
      </w:r>
      <w:r w:rsidRPr="0086439E">
        <w:rPr>
          <w:rFonts w:asciiTheme="minorEastAsia" w:hAnsiTheme="minorEastAsia"/>
          <w:szCs w:val="21"/>
        </w:rPr>
        <w:t>条約の趣旨や内容について広く情報発信</w:t>
      </w:r>
      <w:r w:rsidRPr="0086439E">
        <w:rPr>
          <w:rFonts w:asciiTheme="minorEastAsia" w:hAnsiTheme="minorEastAsia" w:hint="eastAsia"/>
          <w:szCs w:val="21"/>
        </w:rPr>
        <w:t>するなど、こどもが権利の主体であることを県民に周知するため広報活動に取り組み、意識啓発を推進します。</w:t>
      </w:r>
    </w:p>
    <w:p w14:paraId="08AF0A62" w14:textId="6662648D" w:rsidR="002E6B93" w:rsidRPr="00B256BC" w:rsidRDefault="002E6B93" w:rsidP="00B256BC">
      <w:pPr>
        <w:ind w:leftChars="271" w:left="991" w:hangingChars="201" w:hanging="422"/>
        <w:rPr>
          <w:rFonts w:asciiTheme="minorEastAsia" w:hAnsiTheme="minorEastAsia"/>
          <w:szCs w:val="21"/>
        </w:rPr>
      </w:pPr>
      <w:r w:rsidRPr="004E648A">
        <w:rPr>
          <w:rFonts w:asciiTheme="minorEastAsia" w:hAnsiTheme="minorEastAsia" w:hint="eastAsia"/>
          <w:color w:val="000000" w:themeColor="text1"/>
          <w:szCs w:val="21"/>
        </w:rPr>
        <w:t>b　こどもに関わる大人への教育・啓発</w:t>
      </w:r>
    </w:p>
    <w:p w14:paraId="3E2E023B" w14:textId="64ECDB5F" w:rsidR="002E6B93" w:rsidRPr="004E648A" w:rsidRDefault="002E6B93" w:rsidP="00B256BC">
      <w:pPr>
        <w:ind w:leftChars="405" w:left="850" w:firstLineChars="66" w:firstLine="139"/>
        <w:rPr>
          <w:rFonts w:asciiTheme="minorEastAsia" w:hAnsiTheme="minorEastAsia"/>
          <w:color w:val="000000" w:themeColor="text1"/>
          <w:szCs w:val="21"/>
        </w:rPr>
      </w:pPr>
      <w:r w:rsidRPr="004E648A">
        <w:rPr>
          <w:rFonts w:asciiTheme="minorEastAsia" w:hAnsiTheme="minorEastAsia" w:hint="eastAsia"/>
          <w:color w:val="000000" w:themeColor="text1"/>
          <w:szCs w:val="21"/>
        </w:rPr>
        <w:t>保護者、教職員、幼児期の教育や保育に携わる人</w:t>
      </w:r>
      <w:r w:rsidR="00636394">
        <w:rPr>
          <w:rFonts w:asciiTheme="minorEastAsia" w:hAnsiTheme="minorEastAsia" w:hint="eastAsia"/>
          <w:color w:val="000000" w:themeColor="text1"/>
          <w:szCs w:val="21"/>
        </w:rPr>
        <w:t>や</w:t>
      </w:r>
      <w:r w:rsidRPr="004E648A">
        <w:rPr>
          <w:rFonts w:asciiTheme="minorEastAsia" w:hAnsiTheme="minorEastAsia" w:hint="eastAsia"/>
          <w:color w:val="000000" w:themeColor="text1"/>
          <w:szCs w:val="21"/>
        </w:rPr>
        <w:t>青少年教育に携わる人など</w:t>
      </w:r>
      <w:r w:rsidR="009449B7" w:rsidRPr="004E648A">
        <w:rPr>
          <w:rFonts w:asciiTheme="minorEastAsia" w:hAnsiTheme="minorEastAsia" w:hint="eastAsia"/>
          <w:color w:val="000000" w:themeColor="text1"/>
          <w:szCs w:val="21"/>
        </w:rPr>
        <w:t>、</w:t>
      </w:r>
      <w:r w:rsidRPr="004E648A">
        <w:rPr>
          <w:rFonts w:asciiTheme="minorEastAsia" w:hAnsiTheme="minorEastAsia" w:hint="eastAsia"/>
          <w:color w:val="000000" w:themeColor="text1"/>
          <w:szCs w:val="21"/>
        </w:rPr>
        <w:t>こどもに関わる</w:t>
      </w:r>
      <w:r w:rsidR="00F51CE0">
        <w:rPr>
          <w:rFonts w:asciiTheme="minorEastAsia" w:hAnsiTheme="minorEastAsia" w:hint="eastAsia"/>
          <w:color w:val="000000" w:themeColor="text1"/>
          <w:szCs w:val="21"/>
        </w:rPr>
        <w:t>全て</w:t>
      </w:r>
      <w:r w:rsidRPr="004E648A">
        <w:rPr>
          <w:rFonts w:asciiTheme="minorEastAsia" w:hAnsiTheme="minorEastAsia" w:hint="eastAsia"/>
          <w:color w:val="000000" w:themeColor="text1"/>
          <w:szCs w:val="21"/>
        </w:rPr>
        <w:t>の大人が、こどもの権利に関する理解を深められるよう、研修</w:t>
      </w:r>
      <w:r w:rsidRPr="004E648A">
        <w:rPr>
          <w:rFonts w:asciiTheme="minorEastAsia" w:hAnsiTheme="minorEastAsia" w:hint="eastAsia"/>
          <w:color w:val="000000" w:themeColor="text1"/>
          <w:szCs w:val="21"/>
        </w:rPr>
        <w:lastRenderedPageBreak/>
        <w:t>会等の機会を設けます。</w:t>
      </w:r>
    </w:p>
    <w:p w14:paraId="0884606A" w14:textId="3337707C" w:rsidR="003D4BCE" w:rsidRPr="0086439E" w:rsidRDefault="002E6B93" w:rsidP="00B256BC">
      <w:pPr>
        <w:ind w:firstLineChars="135" w:firstLine="283"/>
        <w:rPr>
          <w:rFonts w:asciiTheme="minorEastAsia" w:hAnsiTheme="minorEastAsia"/>
          <w:szCs w:val="21"/>
        </w:rPr>
      </w:pPr>
      <w:r w:rsidRPr="0086439E">
        <w:rPr>
          <w:rFonts w:asciiTheme="minorEastAsia" w:hAnsiTheme="minorEastAsia" w:hint="eastAsia"/>
          <w:szCs w:val="21"/>
        </w:rPr>
        <w:t xml:space="preserve"> </w:t>
      </w:r>
      <w:r w:rsidR="003D4BCE" w:rsidRPr="0086439E">
        <w:rPr>
          <w:rFonts w:asciiTheme="minorEastAsia" w:hAnsiTheme="minorEastAsia" w:hint="eastAsia"/>
          <w:szCs w:val="21"/>
        </w:rPr>
        <w:t>(ｲ)</w:t>
      </w:r>
      <w:r w:rsidR="003D4BCE" w:rsidRPr="0086439E">
        <w:rPr>
          <w:rFonts w:asciiTheme="minorEastAsia" w:hAnsiTheme="minorEastAsia"/>
          <w:szCs w:val="21"/>
        </w:rPr>
        <w:t xml:space="preserve"> </w:t>
      </w:r>
      <w:r w:rsidR="003D4BCE" w:rsidRPr="0086439E">
        <w:rPr>
          <w:rFonts w:asciiTheme="minorEastAsia" w:hAnsiTheme="minorEastAsia" w:hint="eastAsia"/>
          <w:szCs w:val="21"/>
        </w:rPr>
        <w:t>こどもや若者自身の権利意識の醸成</w:t>
      </w:r>
    </w:p>
    <w:p w14:paraId="1F41BA5E" w14:textId="1604BEF0" w:rsidR="00A7528D" w:rsidRPr="0086439E" w:rsidRDefault="003D4BCE" w:rsidP="00F617C1">
      <w:pPr>
        <w:ind w:leftChars="337" w:left="708" w:firstLine="142"/>
        <w:rPr>
          <w:rFonts w:asciiTheme="minorEastAsia" w:hAnsiTheme="minorEastAsia"/>
          <w:szCs w:val="21"/>
        </w:rPr>
      </w:pPr>
      <w:r w:rsidRPr="0086439E">
        <w:rPr>
          <w:rFonts w:asciiTheme="minorEastAsia" w:hAnsiTheme="minorEastAsia" w:hint="eastAsia"/>
          <w:szCs w:val="21"/>
        </w:rPr>
        <w:t>こどもが自らの権利について学び、自らを守る方法や、困難を抱える時に助けを求め、回復する方法を学べるよう、こども自身が権利を認識</w:t>
      </w:r>
      <w:r w:rsidR="00E430C5" w:rsidRPr="0086439E">
        <w:rPr>
          <w:rFonts w:asciiTheme="minorEastAsia" w:hAnsiTheme="minorEastAsia" w:hint="eastAsia"/>
          <w:szCs w:val="21"/>
        </w:rPr>
        <w:t>しなければなりません。</w:t>
      </w:r>
    </w:p>
    <w:p w14:paraId="59738558" w14:textId="17AE052B" w:rsidR="003D4BCE" w:rsidRPr="0086439E" w:rsidRDefault="00E430C5" w:rsidP="00F617C1">
      <w:pPr>
        <w:ind w:leftChars="337" w:left="708" w:firstLine="142"/>
        <w:rPr>
          <w:rFonts w:asciiTheme="minorEastAsia" w:hAnsiTheme="minorEastAsia"/>
          <w:szCs w:val="21"/>
        </w:rPr>
      </w:pPr>
      <w:r w:rsidRPr="0086439E">
        <w:rPr>
          <w:rFonts w:asciiTheme="minorEastAsia" w:hAnsiTheme="minorEastAsia" w:hint="eastAsia"/>
          <w:szCs w:val="21"/>
        </w:rPr>
        <w:t>また、多様な人々で構成される地域社会の中にあっては、多様性を認め、尊重しつつ</w:t>
      </w:r>
      <w:r w:rsidR="001672B4" w:rsidRPr="0086439E">
        <w:rPr>
          <w:rFonts w:asciiTheme="minorEastAsia" w:hAnsiTheme="minorEastAsia" w:hint="eastAsia"/>
          <w:szCs w:val="21"/>
        </w:rPr>
        <w:t>協同</w:t>
      </w:r>
      <w:r w:rsidRPr="0086439E">
        <w:rPr>
          <w:rFonts w:asciiTheme="minorEastAsia" w:hAnsiTheme="minorEastAsia" w:hint="eastAsia"/>
          <w:szCs w:val="21"/>
        </w:rPr>
        <w:t>していく心を持つことが大切です。そのため、多様な人々との交流活動や人権に関する</w:t>
      </w:r>
      <w:r w:rsidR="008F2D50" w:rsidRPr="0086439E">
        <w:rPr>
          <w:rFonts w:asciiTheme="minorEastAsia" w:hAnsiTheme="minorEastAsia" w:hint="eastAsia"/>
          <w:szCs w:val="21"/>
        </w:rPr>
        <w:t>教育や啓発、</w:t>
      </w:r>
      <w:r w:rsidR="00066836" w:rsidRPr="004E648A">
        <w:rPr>
          <w:rFonts w:asciiTheme="minorEastAsia" w:hAnsiTheme="minorEastAsia" w:hint="eastAsia"/>
          <w:color w:val="000000" w:themeColor="text1"/>
          <w:szCs w:val="21"/>
        </w:rPr>
        <w:t>ジェンダー平等</w:t>
      </w:r>
      <w:r w:rsidR="00D56A15">
        <w:rPr>
          <w:rStyle w:val="af0"/>
          <w:rFonts w:asciiTheme="minorEastAsia" w:hAnsiTheme="minorEastAsia"/>
          <w:szCs w:val="21"/>
        </w:rPr>
        <w:footnoteReference w:id="19"/>
      </w:r>
      <w:r w:rsidR="008F2D50" w:rsidRPr="0086439E">
        <w:rPr>
          <w:rFonts w:asciiTheme="minorEastAsia" w:hAnsiTheme="minorEastAsia" w:hint="eastAsia"/>
          <w:szCs w:val="21"/>
        </w:rPr>
        <w:t>の視点に立った教育等により、人権意識や共生</w:t>
      </w:r>
      <w:r w:rsidRPr="0086439E">
        <w:rPr>
          <w:rFonts w:asciiTheme="minorEastAsia" w:hAnsiTheme="minorEastAsia" w:hint="eastAsia"/>
          <w:szCs w:val="21"/>
        </w:rPr>
        <w:t>意識を育みます。</w:t>
      </w:r>
    </w:p>
    <w:p w14:paraId="76D1787F" w14:textId="23BA3801" w:rsidR="00564F52" w:rsidRPr="0086439E" w:rsidRDefault="003D4BCE" w:rsidP="00F617C1">
      <w:pPr>
        <w:ind w:firstLineChars="270" w:firstLine="567"/>
        <w:rPr>
          <w:rFonts w:asciiTheme="minorEastAsia" w:hAnsiTheme="minorEastAsia"/>
          <w:szCs w:val="21"/>
        </w:rPr>
      </w:pPr>
      <w:r w:rsidRPr="0086439E">
        <w:rPr>
          <w:rFonts w:asciiTheme="minorEastAsia" w:hAnsiTheme="minorEastAsia" w:hint="eastAsia"/>
          <w:szCs w:val="21"/>
        </w:rPr>
        <w:t>a</w:t>
      </w:r>
      <w:r w:rsidR="00995C9A" w:rsidRPr="0086439E">
        <w:rPr>
          <w:rFonts w:asciiTheme="minorEastAsia" w:hAnsiTheme="minorEastAsia" w:hint="eastAsia"/>
          <w:szCs w:val="21"/>
        </w:rPr>
        <w:t xml:space="preserve">　</w:t>
      </w:r>
      <w:r w:rsidRPr="0086439E">
        <w:rPr>
          <w:rFonts w:asciiTheme="minorEastAsia" w:hAnsiTheme="minorEastAsia" w:hint="eastAsia"/>
          <w:szCs w:val="21"/>
        </w:rPr>
        <w:t>人権教育の充実</w:t>
      </w:r>
    </w:p>
    <w:p w14:paraId="3A034B8A" w14:textId="3F821017" w:rsidR="00564F52" w:rsidRPr="0086439E" w:rsidRDefault="00564F52" w:rsidP="00F617C1">
      <w:pPr>
        <w:ind w:leftChars="337" w:left="708" w:firstLineChars="68" w:firstLine="143"/>
        <w:rPr>
          <w:rFonts w:asciiTheme="minorEastAsia" w:hAnsiTheme="minorEastAsia"/>
          <w:szCs w:val="21"/>
        </w:rPr>
      </w:pPr>
      <w:r w:rsidRPr="0086439E">
        <w:rPr>
          <w:rFonts w:asciiTheme="minorEastAsia" w:hAnsiTheme="minorEastAsia" w:hint="eastAsia"/>
          <w:szCs w:val="21"/>
        </w:rPr>
        <w:t>こどもが主体的に人権学習に取り組み、人権感覚を高められるよう授業の改善</w:t>
      </w:r>
      <w:r w:rsidR="00E06115">
        <w:rPr>
          <w:rFonts w:asciiTheme="minorEastAsia" w:hAnsiTheme="minorEastAsia" w:hint="eastAsia"/>
          <w:szCs w:val="21"/>
        </w:rPr>
        <w:t>、</w:t>
      </w:r>
      <w:r w:rsidRPr="0086439E">
        <w:rPr>
          <w:rFonts w:asciiTheme="minorEastAsia" w:hAnsiTheme="minorEastAsia" w:hint="eastAsia"/>
          <w:szCs w:val="21"/>
        </w:rPr>
        <w:t>充実を支援します。</w:t>
      </w:r>
    </w:p>
    <w:p w14:paraId="1A9B60AB" w14:textId="3A4E871C" w:rsidR="008F2D50" w:rsidRDefault="00995C9A" w:rsidP="00F617C1">
      <w:pPr>
        <w:ind w:firstLineChars="270" w:firstLine="567"/>
        <w:rPr>
          <w:rFonts w:asciiTheme="minorEastAsia" w:hAnsiTheme="minorEastAsia"/>
          <w:szCs w:val="21"/>
        </w:rPr>
      </w:pPr>
      <w:r w:rsidRPr="0086439E">
        <w:rPr>
          <w:rFonts w:asciiTheme="minorEastAsia" w:hAnsiTheme="minorEastAsia" w:hint="eastAsia"/>
          <w:szCs w:val="21"/>
        </w:rPr>
        <w:t xml:space="preserve">b　</w:t>
      </w:r>
      <w:r w:rsidR="008F2D50" w:rsidRPr="0086439E">
        <w:rPr>
          <w:rFonts w:asciiTheme="minorEastAsia" w:hAnsiTheme="minorEastAsia" w:hint="eastAsia"/>
          <w:szCs w:val="21"/>
        </w:rPr>
        <w:t>人権相談体制の整備</w:t>
      </w:r>
    </w:p>
    <w:p w14:paraId="71A20879" w14:textId="4B813529" w:rsidR="00B00F55" w:rsidRPr="0086439E" w:rsidRDefault="00B00F55" w:rsidP="00F617C1">
      <w:pPr>
        <w:ind w:firstLineChars="405" w:firstLine="850"/>
        <w:rPr>
          <w:rFonts w:asciiTheme="minorEastAsia" w:hAnsiTheme="minorEastAsia"/>
          <w:szCs w:val="21"/>
        </w:rPr>
      </w:pPr>
      <w:r>
        <w:rPr>
          <w:rFonts w:asciiTheme="minorEastAsia" w:hAnsiTheme="minorEastAsia" w:hint="eastAsia"/>
          <w:szCs w:val="21"/>
        </w:rPr>
        <w:t>人権局、児童相談所や教育委員会等に窓口を設置し、相談体制を確保します。</w:t>
      </w:r>
    </w:p>
    <w:p w14:paraId="79318B13" w14:textId="1D42CE31" w:rsidR="00564F52" w:rsidRPr="0086439E" w:rsidRDefault="00564F52" w:rsidP="00F617C1">
      <w:pPr>
        <w:ind w:leftChars="270" w:left="955" w:hangingChars="185" w:hanging="388"/>
        <w:rPr>
          <w:rFonts w:asciiTheme="minorEastAsia" w:hAnsiTheme="minorEastAsia"/>
          <w:szCs w:val="21"/>
        </w:rPr>
      </w:pPr>
      <w:r w:rsidRPr="0086439E">
        <w:rPr>
          <w:rFonts w:asciiTheme="minorEastAsia" w:hAnsiTheme="minorEastAsia" w:hint="eastAsia"/>
          <w:szCs w:val="21"/>
        </w:rPr>
        <w:t xml:space="preserve">c　</w:t>
      </w:r>
      <w:r w:rsidRPr="004E648A">
        <w:rPr>
          <w:rFonts w:asciiTheme="minorEastAsia" w:hAnsiTheme="minorEastAsia" w:hint="eastAsia"/>
          <w:color w:val="000000" w:themeColor="text1"/>
          <w:szCs w:val="21"/>
        </w:rPr>
        <w:t>多様性を認め合う教育の推進</w:t>
      </w:r>
    </w:p>
    <w:p w14:paraId="7CB15661" w14:textId="774237F8" w:rsidR="00564F52" w:rsidRPr="0086439E" w:rsidRDefault="00564F52" w:rsidP="00F617C1">
      <w:pPr>
        <w:autoSpaceDE w:val="0"/>
        <w:autoSpaceDN w:val="0"/>
        <w:adjustRightInd w:val="0"/>
        <w:ind w:leftChars="337" w:left="708" w:firstLineChars="67" w:firstLine="141"/>
        <w:jc w:val="left"/>
        <w:rPr>
          <w:rFonts w:asciiTheme="minorEastAsia" w:hAnsiTheme="minorEastAsia"/>
          <w:szCs w:val="21"/>
        </w:rPr>
      </w:pPr>
      <w:r w:rsidRPr="0086439E">
        <w:rPr>
          <w:rFonts w:asciiTheme="minorEastAsia" w:hAnsiTheme="minorEastAsia" w:hint="eastAsia"/>
          <w:szCs w:val="21"/>
        </w:rPr>
        <w:t>道徳教育や人権教育の推進により、自他の命や体を大切にする心を土台として、多様性を尊重できる心情や態度を育みます。</w:t>
      </w:r>
    </w:p>
    <w:p w14:paraId="10FE0753" w14:textId="77777777" w:rsidR="003D4BCE" w:rsidRPr="00F617C1" w:rsidRDefault="003D4BCE" w:rsidP="003D4BCE">
      <w:pPr>
        <w:rPr>
          <w:rFonts w:asciiTheme="minorEastAsia" w:hAnsiTheme="minorEastAsia"/>
          <w:szCs w:val="21"/>
        </w:rPr>
      </w:pPr>
    </w:p>
    <w:p w14:paraId="7C6BA316" w14:textId="27091D3D" w:rsidR="003D4BCE" w:rsidRPr="0086439E" w:rsidRDefault="003D4BCE" w:rsidP="003D4BCE">
      <w:pPr>
        <w:rPr>
          <w:rFonts w:asciiTheme="minorEastAsia" w:hAnsiTheme="minorEastAsia"/>
          <w:szCs w:val="21"/>
          <w:u w:val="single"/>
        </w:rPr>
      </w:pPr>
      <w:r w:rsidRPr="0086439E">
        <w:rPr>
          <w:rFonts w:asciiTheme="minorEastAsia" w:hAnsiTheme="minorEastAsia" w:hint="eastAsia"/>
          <w:szCs w:val="21"/>
          <w:u w:val="single"/>
        </w:rPr>
        <w:t>（</w:t>
      </w:r>
      <w:r w:rsidRPr="0086439E">
        <w:rPr>
          <w:rFonts w:asciiTheme="minorEastAsia" w:hAnsiTheme="minorEastAsia"/>
          <w:szCs w:val="21"/>
          <w:u w:val="single"/>
        </w:rPr>
        <w:t>2</w:t>
      </w:r>
      <w:r w:rsidRPr="0086439E">
        <w:rPr>
          <w:rFonts w:asciiTheme="minorEastAsia" w:hAnsiTheme="minorEastAsia" w:hint="eastAsia"/>
          <w:szCs w:val="21"/>
          <w:u w:val="single"/>
        </w:rPr>
        <w:t>）こどもや若者の意見表明と社会参画</w:t>
      </w:r>
    </w:p>
    <w:p w14:paraId="517DD2A0" w14:textId="77777777" w:rsidR="00EB5ADD" w:rsidRPr="0086439E" w:rsidRDefault="003D4BCE" w:rsidP="00AB5BFB">
      <w:pPr>
        <w:ind w:leftChars="203" w:left="567" w:hangingChars="67" w:hanging="141"/>
        <w:rPr>
          <w:rFonts w:asciiTheme="minorEastAsia" w:hAnsiTheme="minorEastAsia"/>
          <w:szCs w:val="21"/>
        </w:rPr>
      </w:pPr>
      <w:r w:rsidRPr="0086439E">
        <w:rPr>
          <w:rFonts w:asciiTheme="minorEastAsia" w:hAnsiTheme="minorEastAsia" w:hint="eastAsia"/>
          <w:szCs w:val="21"/>
        </w:rPr>
        <w:t>ｱ 現状と課題</w:t>
      </w:r>
    </w:p>
    <w:p w14:paraId="485C7C13" w14:textId="4389A1B4" w:rsidR="003D4BCE" w:rsidRDefault="003D4BCE" w:rsidP="00946A12">
      <w:pPr>
        <w:ind w:leftChars="200" w:left="420" w:firstLineChars="100" w:firstLine="210"/>
        <w:rPr>
          <w:rFonts w:asciiTheme="minorEastAsia" w:hAnsiTheme="minorEastAsia"/>
          <w:szCs w:val="21"/>
        </w:rPr>
      </w:pPr>
      <w:r w:rsidRPr="0086439E">
        <w:rPr>
          <w:rFonts w:asciiTheme="minorEastAsia" w:hAnsiTheme="minorEastAsia" w:hint="eastAsia"/>
          <w:szCs w:val="21"/>
        </w:rPr>
        <w:t>大人は</w:t>
      </w:r>
      <w:r w:rsidR="00E1338C" w:rsidRPr="0086439E">
        <w:rPr>
          <w:rFonts w:asciiTheme="minorEastAsia" w:hAnsiTheme="minorEastAsia" w:hint="eastAsia"/>
          <w:szCs w:val="21"/>
        </w:rPr>
        <w:t>、</w:t>
      </w:r>
      <w:r w:rsidR="00EC186F" w:rsidRPr="0086439E">
        <w:rPr>
          <w:rFonts w:asciiTheme="minorEastAsia" w:hAnsiTheme="minorEastAsia" w:hint="eastAsia"/>
          <w:szCs w:val="21"/>
        </w:rPr>
        <w:t>「</w:t>
      </w:r>
      <w:r w:rsidRPr="0086439E">
        <w:rPr>
          <w:rFonts w:asciiTheme="minorEastAsia" w:hAnsiTheme="minorEastAsia" w:hint="eastAsia"/>
          <w:szCs w:val="21"/>
        </w:rPr>
        <w:t>こどもは意見を持っていないのではないか</w:t>
      </w:r>
      <w:r w:rsidR="00EC186F" w:rsidRPr="0086439E">
        <w:rPr>
          <w:rFonts w:asciiTheme="minorEastAsia" w:hAnsiTheme="minorEastAsia" w:hint="eastAsia"/>
          <w:szCs w:val="21"/>
        </w:rPr>
        <w:t>」「</w:t>
      </w:r>
      <w:r w:rsidRPr="0086439E">
        <w:rPr>
          <w:rFonts w:asciiTheme="minorEastAsia" w:hAnsiTheme="minorEastAsia" w:hint="eastAsia"/>
          <w:szCs w:val="21"/>
        </w:rPr>
        <w:t>意見を言えないのではないか</w:t>
      </w:r>
      <w:r w:rsidR="00EC186F" w:rsidRPr="0086439E">
        <w:rPr>
          <w:rFonts w:asciiTheme="minorEastAsia" w:hAnsiTheme="minorEastAsia" w:hint="eastAsia"/>
          <w:szCs w:val="21"/>
        </w:rPr>
        <w:t>」</w:t>
      </w:r>
      <w:r w:rsidRPr="0086439E">
        <w:rPr>
          <w:rFonts w:asciiTheme="minorEastAsia" w:hAnsiTheme="minorEastAsia" w:hint="eastAsia"/>
          <w:szCs w:val="21"/>
        </w:rPr>
        <w:t>と無意識的に</w:t>
      </w:r>
      <w:r w:rsidR="00CD5212" w:rsidRPr="0086439E">
        <w:rPr>
          <w:rFonts w:asciiTheme="minorEastAsia" w:hAnsiTheme="minorEastAsia" w:hint="eastAsia"/>
          <w:szCs w:val="21"/>
        </w:rPr>
        <w:t>こどもを</w:t>
      </w:r>
      <w:r w:rsidRPr="0086439E">
        <w:rPr>
          <w:rFonts w:asciiTheme="minorEastAsia" w:hAnsiTheme="minorEastAsia" w:hint="eastAsia"/>
          <w:szCs w:val="21"/>
        </w:rPr>
        <w:t>意見を聴く対象から外していたり、こどもは権利を守られる立場にあるという</w:t>
      </w:r>
      <w:r w:rsidR="00E251BD" w:rsidRPr="0086439E">
        <w:rPr>
          <w:rFonts w:asciiTheme="minorEastAsia" w:hAnsiTheme="minorEastAsia" w:hint="eastAsia"/>
          <w:szCs w:val="21"/>
        </w:rPr>
        <w:t>思い込み</w:t>
      </w:r>
      <w:r w:rsidRPr="0086439E">
        <w:rPr>
          <w:rFonts w:asciiTheme="minorEastAsia" w:hAnsiTheme="minorEastAsia" w:hint="eastAsia"/>
          <w:szCs w:val="21"/>
        </w:rPr>
        <w:t>から、今まではこどもの意見を</w:t>
      </w:r>
      <w:r w:rsidR="0028700F" w:rsidRPr="0086439E">
        <w:rPr>
          <w:rFonts w:asciiTheme="minorEastAsia" w:hAnsiTheme="minorEastAsia" w:hint="eastAsia"/>
          <w:szCs w:val="21"/>
        </w:rPr>
        <w:t>聴く</w:t>
      </w:r>
      <w:r w:rsidR="0062023C" w:rsidRPr="0086439E">
        <w:rPr>
          <w:rFonts w:asciiTheme="minorEastAsia" w:hAnsiTheme="minorEastAsia" w:hint="eastAsia"/>
          <w:szCs w:val="21"/>
        </w:rPr>
        <w:t>機会を設けることが多くありませんでした</w:t>
      </w:r>
      <w:r w:rsidR="0028700F" w:rsidRPr="0086439E">
        <w:rPr>
          <w:rFonts w:asciiTheme="minorEastAsia" w:hAnsiTheme="minorEastAsia" w:hint="eastAsia"/>
          <w:szCs w:val="21"/>
        </w:rPr>
        <w:t>。こどもが意見を表明し、大人に意見を聴い</w:t>
      </w:r>
      <w:r w:rsidRPr="0086439E">
        <w:rPr>
          <w:rFonts w:asciiTheme="minorEastAsia" w:hAnsiTheme="minorEastAsia" w:hint="eastAsia"/>
          <w:szCs w:val="21"/>
        </w:rPr>
        <w:t>てもらう</w:t>
      </w:r>
      <w:r w:rsidR="00E251BD" w:rsidRPr="0086439E">
        <w:rPr>
          <w:rFonts w:asciiTheme="minorEastAsia" w:hAnsiTheme="minorEastAsia" w:hint="eastAsia"/>
          <w:szCs w:val="21"/>
        </w:rPr>
        <w:t>経験</w:t>
      </w:r>
      <w:r w:rsidRPr="0086439E">
        <w:rPr>
          <w:rFonts w:asciiTheme="minorEastAsia" w:hAnsiTheme="minorEastAsia" w:hint="eastAsia"/>
          <w:szCs w:val="21"/>
        </w:rPr>
        <w:t>は</w:t>
      </w:r>
      <w:r w:rsidR="00E251BD" w:rsidRPr="0086439E">
        <w:rPr>
          <w:rFonts w:asciiTheme="minorEastAsia" w:hAnsiTheme="minorEastAsia" w:hint="eastAsia"/>
          <w:szCs w:val="21"/>
        </w:rPr>
        <w:t>、</w:t>
      </w:r>
      <w:r w:rsidRPr="0086439E">
        <w:rPr>
          <w:rFonts w:asciiTheme="minorEastAsia" w:hAnsiTheme="minorEastAsia" w:hint="eastAsia"/>
          <w:szCs w:val="21"/>
        </w:rPr>
        <w:t>自己肯定感</w:t>
      </w:r>
      <w:r w:rsidR="00E251BD" w:rsidRPr="0086439E">
        <w:rPr>
          <w:rFonts w:asciiTheme="minorEastAsia" w:hAnsiTheme="minorEastAsia" w:hint="eastAsia"/>
          <w:szCs w:val="21"/>
        </w:rPr>
        <w:t>を得る上で</w:t>
      </w:r>
      <w:r w:rsidRPr="0086439E">
        <w:rPr>
          <w:rFonts w:asciiTheme="minorEastAsia" w:hAnsiTheme="minorEastAsia" w:hint="eastAsia"/>
          <w:szCs w:val="21"/>
        </w:rPr>
        <w:t>重要なことです。</w:t>
      </w:r>
    </w:p>
    <w:p w14:paraId="2BE685E9" w14:textId="4DE09D5E" w:rsidR="004E648A" w:rsidRDefault="004E648A" w:rsidP="00946A12">
      <w:pPr>
        <w:ind w:leftChars="200" w:left="420" w:firstLineChars="100" w:firstLine="210"/>
        <w:rPr>
          <w:rFonts w:asciiTheme="minorEastAsia" w:hAnsiTheme="minorEastAsia"/>
          <w:color w:val="FF0000"/>
          <w:szCs w:val="21"/>
        </w:rPr>
      </w:pPr>
    </w:p>
    <w:p w14:paraId="5D70702A" w14:textId="77777777" w:rsidR="004E648A" w:rsidRDefault="004E648A" w:rsidP="00946A12">
      <w:pPr>
        <w:ind w:leftChars="200" w:left="420" w:firstLineChars="100" w:firstLine="210"/>
        <w:rPr>
          <w:rFonts w:asciiTheme="minorEastAsia" w:hAnsiTheme="minorEastAsia"/>
          <w:color w:val="000000" w:themeColor="text1"/>
          <w:szCs w:val="21"/>
        </w:rPr>
      </w:pPr>
    </w:p>
    <w:p w14:paraId="750694A0" w14:textId="77777777" w:rsidR="004E648A" w:rsidRDefault="004E648A" w:rsidP="00946A12">
      <w:pPr>
        <w:ind w:leftChars="200" w:left="420" w:firstLineChars="100" w:firstLine="210"/>
        <w:rPr>
          <w:rFonts w:asciiTheme="minorEastAsia" w:hAnsiTheme="minorEastAsia"/>
          <w:color w:val="000000" w:themeColor="text1"/>
          <w:szCs w:val="21"/>
        </w:rPr>
      </w:pPr>
    </w:p>
    <w:p w14:paraId="4E0B5ADB" w14:textId="77777777" w:rsidR="004E648A" w:rsidRDefault="004E648A" w:rsidP="00946A12">
      <w:pPr>
        <w:ind w:leftChars="200" w:left="420" w:firstLineChars="100" w:firstLine="210"/>
        <w:rPr>
          <w:rFonts w:asciiTheme="minorEastAsia" w:hAnsiTheme="minorEastAsia"/>
          <w:color w:val="000000" w:themeColor="text1"/>
          <w:szCs w:val="21"/>
        </w:rPr>
      </w:pPr>
    </w:p>
    <w:p w14:paraId="3988B9E4" w14:textId="77777777" w:rsidR="004E648A" w:rsidRDefault="004E648A" w:rsidP="00946A12">
      <w:pPr>
        <w:ind w:leftChars="200" w:left="420" w:firstLineChars="100" w:firstLine="210"/>
        <w:rPr>
          <w:rFonts w:asciiTheme="minorEastAsia" w:hAnsiTheme="minorEastAsia"/>
          <w:color w:val="000000" w:themeColor="text1"/>
          <w:szCs w:val="21"/>
        </w:rPr>
      </w:pPr>
    </w:p>
    <w:p w14:paraId="12D0EB35" w14:textId="77777777" w:rsidR="004E648A" w:rsidRDefault="004E648A" w:rsidP="00946A12">
      <w:pPr>
        <w:ind w:leftChars="200" w:left="420" w:firstLineChars="100" w:firstLine="210"/>
        <w:rPr>
          <w:rFonts w:asciiTheme="minorEastAsia" w:hAnsiTheme="minorEastAsia"/>
          <w:color w:val="000000" w:themeColor="text1"/>
          <w:szCs w:val="21"/>
        </w:rPr>
      </w:pPr>
    </w:p>
    <w:p w14:paraId="5DB0EF8B" w14:textId="77777777" w:rsidR="004E648A" w:rsidRDefault="004E648A" w:rsidP="00946A12">
      <w:pPr>
        <w:ind w:leftChars="200" w:left="420" w:firstLineChars="100" w:firstLine="210"/>
        <w:rPr>
          <w:rFonts w:asciiTheme="minorEastAsia" w:hAnsiTheme="minorEastAsia"/>
          <w:color w:val="000000" w:themeColor="text1"/>
          <w:szCs w:val="21"/>
        </w:rPr>
      </w:pPr>
    </w:p>
    <w:p w14:paraId="2106571A" w14:textId="77777777" w:rsidR="004E648A" w:rsidRDefault="004E648A" w:rsidP="00946A12">
      <w:pPr>
        <w:ind w:leftChars="200" w:left="420" w:firstLineChars="100" w:firstLine="210"/>
        <w:rPr>
          <w:rFonts w:asciiTheme="minorEastAsia" w:hAnsiTheme="minorEastAsia"/>
          <w:color w:val="000000" w:themeColor="text1"/>
          <w:szCs w:val="21"/>
        </w:rPr>
      </w:pPr>
    </w:p>
    <w:p w14:paraId="3EE1234A" w14:textId="77777777" w:rsidR="004E648A" w:rsidRDefault="004E648A" w:rsidP="00946A12">
      <w:pPr>
        <w:ind w:leftChars="200" w:left="420" w:firstLineChars="100" w:firstLine="210"/>
        <w:rPr>
          <w:rFonts w:asciiTheme="minorEastAsia" w:hAnsiTheme="minorEastAsia"/>
          <w:color w:val="000000" w:themeColor="text1"/>
          <w:szCs w:val="21"/>
        </w:rPr>
      </w:pPr>
    </w:p>
    <w:p w14:paraId="0AD17799" w14:textId="01474239" w:rsidR="001264B2" w:rsidRPr="004E648A" w:rsidRDefault="00434577" w:rsidP="00434577">
      <w:pPr>
        <w:ind w:leftChars="200" w:left="420"/>
        <w:rPr>
          <w:rFonts w:asciiTheme="minorEastAsia" w:hAnsiTheme="minorEastAsia"/>
          <w:color w:val="000000" w:themeColor="text1"/>
          <w:szCs w:val="21"/>
        </w:rPr>
      </w:pPr>
      <w:r>
        <w:rPr>
          <w:rFonts w:asciiTheme="minorEastAsia" w:hAnsiTheme="minorEastAsia" w:hint="eastAsia"/>
          <w:color w:val="000000" w:themeColor="text1"/>
          <w:szCs w:val="21"/>
        </w:rPr>
        <w:lastRenderedPageBreak/>
        <w:t>「</w:t>
      </w:r>
      <w:r w:rsidR="004E648A">
        <w:rPr>
          <w:rFonts w:asciiTheme="minorEastAsia" w:hAnsiTheme="minorEastAsia"/>
          <w:noProof/>
          <w:szCs w:val="21"/>
        </w:rPr>
        <mc:AlternateContent>
          <mc:Choice Requires="wpg">
            <w:drawing>
              <wp:anchor distT="0" distB="0" distL="114300" distR="114300" simplePos="0" relativeHeight="251623424" behindDoc="0" locked="0" layoutInCell="1" allowOverlap="1" wp14:anchorId="279EDAC3" wp14:editId="597FBABD">
                <wp:simplePos x="0" y="0"/>
                <wp:positionH relativeFrom="column">
                  <wp:posOffset>-384175</wp:posOffset>
                </wp:positionH>
                <wp:positionV relativeFrom="paragraph">
                  <wp:posOffset>390525</wp:posOffset>
                </wp:positionV>
                <wp:extent cx="5822315" cy="2305050"/>
                <wp:effectExtent l="0" t="0" r="0" b="0"/>
                <wp:wrapSquare wrapText="bothSides"/>
                <wp:docPr id="402" name="グループ化 402"/>
                <wp:cNvGraphicFramePr/>
                <a:graphic xmlns:a="http://schemas.openxmlformats.org/drawingml/2006/main">
                  <a:graphicData uri="http://schemas.microsoft.com/office/word/2010/wordprocessingGroup">
                    <wpg:wgp>
                      <wpg:cNvGrpSpPr/>
                      <wpg:grpSpPr>
                        <a:xfrm>
                          <a:off x="0" y="0"/>
                          <a:ext cx="5822315" cy="2305050"/>
                          <a:chOff x="0" y="-1"/>
                          <a:chExt cx="5822611" cy="2305170"/>
                        </a:xfrm>
                      </wpg:grpSpPr>
                      <wps:wsp>
                        <wps:cNvPr id="26" name="正方形/長方形 26"/>
                        <wps:cNvSpPr/>
                        <wps:spPr>
                          <a:xfrm>
                            <a:off x="2955852" y="1945759"/>
                            <a:ext cx="2866759" cy="359410"/>
                          </a:xfrm>
                          <a:prstGeom prst="rect">
                            <a:avLst/>
                          </a:prstGeom>
                          <a:noFill/>
                          <a:ln w="6350" cap="flat" cmpd="sng" algn="ctr">
                            <a:noFill/>
                            <a:prstDash val="solid"/>
                          </a:ln>
                          <a:effectLst/>
                        </wps:spPr>
                        <wps:txbx>
                          <w:txbxContent>
                            <w:p w14:paraId="78B4B8BC" w14:textId="34F7915B" w:rsidR="00073F45" w:rsidRPr="0089106C" w:rsidRDefault="00073F45" w:rsidP="003D4BCE">
                              <w:pPr>
                                <w:spacing w:line="0" w:lineRule="atLeast"/>
                                <w:jc w:val="left"/>
                                <w:rPr>
                                  <w:rFonts w:asciiTheme="minorEastAsia" w:hAnsiTheme="minorEastAsia"/>
                                  <w:color w:val="000000" w:themeColor="text1"/>
                                  <w:sz w:val="14"/>
                                  <w:szCs w:val="14"/>
                                </w:rPr>
                              </w:pPr>
                              <w:r w:rsidRPr="0089106C">
                                <w:rPr>
                                  <w:rFonts w:asciiTheme="minorEastAsia" w:hAnsiTheme="minorEastAsia" w:hint="eastAsia"/>
                                  <w:color w:val="000000" w:themeColor="text1"/>
                                  <w:sz w:val="14"/>
                                  <w:szCs w:val="14"/>
                                </w:rPr>
                                <w:t>出典：</w:t>
                              </w:r>
                              <w:r>
                                <w:rPr>
                                  <w:rFonts w:asciiTheme="minorEastAsia" w:hAnsiTheme="minorEastAsia" w:hint="eastAsia"/>
                                  <w:color w:val="000000" w:themeColor="text1"/>
                                  <w:sz w:val="14"/>
                                  <w:szCs w:val="14"/>
                                </w:rPr>
                                <w:t>公益財団法人</w:t>
                              </w:r>
                              <w:r>
                                <w:rPr>
                                  <w:rFonts w:asciiTheme="minorEastAsia" w:hAnsiTheme="minorEastAsia"/>
                                  <w:color w:val="000000" w:themeColor="text1"/>
                                  <w:sz w:val="14"/>
                                  <w:szCs w:val="14"/>
                                </w:rPr>
                                <w:t>日本財団</w:t>
                              </w:r>
                              <w:r w:rsidRPr="0089106C">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こども</w:t>
                              </w:r>
                              <w:r>
                                <w:rPr>
                                  <w:rFonts w:asciiTheme="minorEastAsia" w:hAnsiTheme="minorEastAsia"/>
                                  <w:color w:val="000000" w:themeColor="text1"/>
                                  <w:sz w:val="14"/>
                                  <w:szCs w:val="14"/>
                                </w:rPr>
                                <w:t>1万人意識調査</w:t>
                              </w:r>
                              <w:r w:rsidRPr="0089106C">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（R5</w:t>
                              </w:r>
                              <w:r>
                                <w:rPr>
                                  <w:rFonts w:asciiTheme="minorEastAsia" w:hAnsiTheme="minorEastAsia"/>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図 31"/>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648586" y="10633"/>
                            <a:ext cx="4178300" cy="1996440"/>
                          </a:xfrm>
                          <a:prstGeom prst="rect">
                            <a:avLst/>
                          </a:prstGeom>
                          <a:noFill/>
                          <a:ln>
                            <a:noFill/>
                          </a:ln>
                        </pic:spPr>
                      </pic:pic>
                      <wps:wsp>
                        <wps:cNvPr id="230" name="正方形/長方形 230"/>
                        <wps:cNvSpPr/>
                        <wps:spPr>
                          <a:xfrm>
                            <a:off x="0" y="-1"/>
                            <a:ext cx="783772" cy="409433"/>
                          </a:xfrm>
                          <a:prstGeom prst="rect">
                            <a:avLst/>
                          </a:prstGeom>
                          <a:noFill/>
                          <a:ln w="25400" cap="flat" cmpd="sng" algn="ctr">
                            <a:noFill/>
                            <a:prstDash val="solid"/>
                          </a:ln>
                          <a:effectLst/>
                        </wps:spPr>
                        <wps:txbx>
                          <w:txbxContent>
                            <w:p w14:paraId="27E98499" w14:textId="31ECE03A"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3</w:t>
                              </w:r>
                              <w:r w:rsidRPr="002809E9">
                                <w:rPr>
                                  <w:rFonts w:hint="eastAsia"/>
                                  <w:color w:val="000000" w:themeColor="text1"/>
                                </w:rPr>
                                <w:t>4</w:t>
                              </w:r>
                            </w:p>
                            <w:p w14:paraId="4490B37B" w14:textId="77777777" w:rsidR="00073F45" w:rsidRDefault="00073F45" w:rsidP="009A1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9EDAC3" id="グループ化 402" o:spid="_x0000_s1248" style="position:absolute;left:0;text-align:left;margin-left:-30.25pt;margin-top:30.75pt;width:458.45pt;height:181.5pt;z-index:251623424;mso-width-relative:margin;mso-height-relative:margin" coordorigin="" coordsize="58226,23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IxzGpAQAAGEMAAAOAAAAZHJzL2Uyb0RvYy54bWzsV8uO40QU3SPxD5b3&#10;6diOnYfV6VFId49GamZa9KBZVyrlxBrbVVRVOulBbOgtW4YFO1giJCQWCAm+ptUj8RecW7aTfkmg&#10;Bg0bFMWpd9177j3nOvtPNmXhnQttclmN/XAv8D1RcTnPq8XY//TlcWfoe8ayas4KWYmxfyGM/+Tg&#10;ww/21yoVkVzKYi60h0Mqk67V2F9aq9Ju1/ClKJnZk0pUmMykLplFVy+6c83WOL0sulEQ9LtrqedK&#10;Sy6MwehhPekfuPOzTHD7IsuMsF4x9mGbdU/tnjN6dg/2WbrQTC1z3pjBHmFFyfIKl26POmSWeSud&#10;3zuqzLmWRmZ2j8uyK7Ms58L5AG/C4I43T7VcKefLIl0v1BYmQHsHp0cfy5+fn2ovn4/9OIh8r2Il&#10;gnT15U9Xlz9cXf52dfnN9VdvPZoCUGu1SLH+qVZn6lQ3A4u6R75vMl3SL7zyNg7iiy3EYmM9jsFk&#10;GEW9MPE9jrmoFyT41EHgS0Rqt68TtsNHN7b2w3C3NRy4rd325i4ZuLVnrZBRZgea+WegnS2ZEi4W&#10;hkBoQIv6LWbvfvz+3dtfr3//rvvH17/ULQ+zDiW3Y4uZSQ3gewCwaJQkwwRRADThKE4GyajGoAUv&#10;Gvb7NOjA6yWjOLwNAEuVNvapkKVHjbGvkf8uLdn5ibGwBVi1S8iASh7nRYFxlhaVtx77/R7C4XEG&#10;JmYFs2iWCrlhqoXvsWIBinOr3Yk3ttKJh8wsvXMGlhlZ5HOyG3cVFR0tHA8bAygstf/UspvZxmVf&#10;GA5arGZyfgF4tazJahQ/znHDCTP2lGmwExZCcewLPLJCwmrZtHxvKfWbh8ZpPeKPWd9bg+0w87MV&#10;08L3imcVMmMUxjHJg+sA+QgdfXNmdnOmWpVTCVeRi7DONWm9LdpmpmX5CsI0oVsxxSqOu2vwms7U&#10;1ioEaeNiMnHLIAmK2ZPqTHE6nLAjbF9uXjGtmpBaJMNz2WYjS+9Etl5bx3aysjLLXdgJ6xpXxKVh&#10;xsG+ynmKb6MraN2jyF/rL3bZFQFZa3j5t84omX69Up3a33yWF7m9cHIOn8mo6vw058QR6uzY1gPg&#10;tUJdf/uzhx6yrF1RrwdgOT+R/LXxKjldsmohJkaBBYQn5eTt5a5767JZkSviBCFI7cYtxOqO4j6A&#10;TK3mh5KvSlHZujxpARqhNpplrgxyJBXlTMzBzGdzUjKURgvBVTqvaqIiuiCKYw1kz1WQz6PhJAhG&#10;0UedaRJMO3EwOOpMRvGgMwiOBnEQD8NpOP2CsiWM05URcJ8VhypvTMfoPeMfLBdNYa0LkStoNaFb&#10;jYFpjtStieA3IUS2Gs0/AchOSIzVwvIlDWcAshnH4u2EQ30HNIWEFMGbrT+Wc6DBkLcu+e8UlH48&#10;TIYQXJLHoN/rUUChLk15iMPBsBeAbFRZwtGoT4ymkLflYSd9j1FHumqreY20OUdqMXNNeEJV8n3U&#10;nR4cranwYOHBNFwnU8Ces7Zat8q7Q+RWqW5Lboso8BwMUI4I0DgYxTXi/xKeVG2iJHYB+y/KzbAF&#10;6P9y877KjXs/w3us42Tzzk0vyjf7aN/8Z3DwJ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ZOOThAAAACgEAAA8AAABkcnMvZG93bnJldi54bWxMj8FKw0AQhu+C77CM4K3dpCah&#10;xExKKeqpCLaCeJtmp0lodjdkt0n69q4nPQ3DfPzz/cVm1p0YeXCtNQjxMgLBprKqNTXC5/F1sQbh&#10;PBlFnTWMcGMHm/L+rqBc2cl88HjwtQghxuWE0Hjf51K6qmFNbml7NuF2toMmH9ahlmqgKYTrTq6i&#10;KJOaWhM+NNTzruHqcrhqhLeJpu1T/DLuL+fd7fuYvn/tY0Z8fJi3zyA8z/4Phl/9oA5lcDrZq1FO&#10;dAiLLEoDipDFYQZgnWYJiBNCskpSkGUh/1cofwAAAP//AwBQSwMECgAAAAAAAAAhALKf01Q7rwAA&#10;O68AABQAAABkcnMvbWVkaWEvaW1hZ2UxLnBuZ4lQTkcNChoKAAAADUlIRFIAAAMsAAABhAgCAAAA&#10;WzwzYAAAAAFzUkdCAK7OHOkAAAAJcEhZcwAADsQAAA7DAdpqmNwAAK7gSURBVHhe7f15yH5JlSf6&#10;lpdLg8MR50yqHVLtLodOHAq1PagoIk4UaDv8oVdUTC1sJ/AcHDAFFVRK5RxprawWLUVF9A+Hk0KS&#10;DoiUqH1ERctCLLXK1CpFNB2PVOqluOD9lN/qZdTez7Df8Xne912bHz/2u5/YsSO+sSLiG2utWHGj&#10;3/72t3/QVyPQCDQCjUAj0Ag0Ao3A6SLw/zrdz/XXGoFGoBFoBBqBRqARaAT+BYEb7Zsm7De/+c2N&#10;b3zjeeNMnv/1X//1tddeK9ljH/vY+9znPkn/gx/84Itf/OJjHvOYlTl0gzcCjUAj0Ag0Ao1AI7A/&#10;COyRJuy9733v4x//+Jvc5CbPec5zPv/5zwcj3Ov1r3/9jW50ozz3p4c///nP73vf+/7yl7907wb3&#10;SuK3vOUtX/jCF5qB7Y94dUkagUagEWgEGoFGYB0C+0LCsK5nPOMZT3/607///e/f+c53fvCDH4xp&#10;KfSrXvWqq6+++nO/u772ta+9853v9PDLX/6y/1/zmte84hWvuP/970/75U85vOlNb3r5y1/ejd0I&#10;NAKNQCPQCDQCjcD+I7AvJOyrX/3qW9/61ic84Qm3v/3tX/ziFwPur/7qr/AwvOq1r33tg353IVi0&#10;ZX76p3/6J/9H4/Wwhz0sKEsph1vd6lb7D3qXsBFoBBqBRqARaAQagX0hYS/43ZX2+MpXvuL/u9zl&#10;Lj/96U/dXHbZZXl++eWXf+lLX8LMbnazm/kzqjLcy/+f/OQnf/jDH15xxRVMk9/+9rfzU1+NQCPQ&#10;CDQCjUAj0AjsLQJ755iPRdGH3fve937HO96BTt3tbnf71re+9Ud/9EcQrD9vc5vbPPrRj/7DP/xD&#10;D3Gvj3zkI16hJ6MhY9MM1lRr5bC/Af1Xv/rV46+TP/e22bpgu0IAv99PbeveFmxlS63bf7OrZu3v&#10;NgKNQCOwEwT2RROWyqNZ6BR2xRVsAxxmwY9//OPP+93lhk+YV2yKxMA+8YlP/PrXv372s5/9/ve/&#10;fyGgiFddC1855WRY5jrdnsnMRtGUpzYonGbxuOLVLopj/y55UPd12cLkpKsMXmXIdpCXvvSlaor9&#10;58+I6w51rlUwO1eOq2DwVM3UjnbZRpnNbaoMcwGYNFmVU1bgkv+f//mfzzv4+On5R724DmrPNwjJ&#10;scvkoTNUwV1Jy9gEhy5/2nr++knUi9sJOUmPyxfdxBclUmSr1kowk97/GRwyNsrn0AOFzlUDbLq8&#10;3CaflmZS2gOBbMOZ60Cv7GdisDzgAQ/Qu/ezePtbKiEq9uTieg8m/AmLSpF+9rOfeUITlj8pt8Y/&#10;xzTe5dFfv77nPe/hsL+kXiaDJcnmaRQS4XvJ7y6+aFXIeUo/KdiGr3z4wx9+3OMelwRq4c9J4nmt&#10;K4GKp6YTrJZXSuaAXZd+LLwqq2m1Tl4JAps/p2zycandypTrIALFBuhe97tLhkCYF8xzRc13562z&#10;oUOSwCpkCpbXfUJNtZR23wB4VbY+XTd+2touPrGubBORroJBKa2Qgqn15jaVpoo0ac1qCEX1uXlJ&#10;IqLBIb+6j8S6SftOmmyUXp+TTKt5aCPzCJHCJ+V4VfH0aL/6qG9NYJwIz6RGijRviDxZ0hzVXmMt&#10;FGadJG9oXzmkgdZdVdRJwSJ441v+nIu0hzrCPPPIQ+orq5VlWNcBx9wiZvP8SwDy00pUfTSv+39e&#10;8pV5RrTSml5Rch3TTUahuWQmWxIChOAjmSvzwviJVHbzlfQZf3y3+lc6Rf50kYT0iDyfD91b+7tX&#10;vHsgUdycZ6o/poFYRkj9bsNQrwyZ0QJa5ZDXM9hOXo8nd408aakNs9VWNC5mgn3RhFlh2BFJ3IWZ&#10;qBgTNF4E1GCdDvM3f/M3/oxpsi4aL29x27/1rW9dD3/1q18xaG7raIf/3brqoQ996Ctf+Upuane8&#10;4x1f+MIXMpvOF1tR5NAo+JKbujzPt+PB9s1vfvO2t72tGxc3uD/7sz+rxYQlXVb5MqnXx3XYne50&#10;J35y8oEVHHjI5Ytb19zRHyRzfawyr6WnBMrzve99T4KUTc+0QfVFL3pRMk8O+WletVQwEUY0DXye&#10;9rSn3eEOd7DmK6CyfHTFsa/+zEJWntX07r1o+Su3el2MEts4PP/oRz+qxbVIASs362ZhTfJd/1Pq&#10;jA20cq4yyhjERyXNKGxPfepTIfyud73rfve7n/JE1aqEVfdU2YYSn1t5+WmrzL3xjW+clC2zDslf&#10;p++hA1Yw5vj/9J/+kzTZQTy26fhRy3pQBJa//Mu/BFEpGOBTza12tiorie+OU7ustKbPKacZyPjr&#10;hvbac42Y+X7DBdtf/OIXT3rSk4z4t7zlLVOGXJ/61KfkVn+6UcjMoJr1rne9q1ck+NjHPqYAKXOE&#10;JP3LpWqEQY1UsCTBeLK5OUhdIZB8vCuHiobjz3wCOO6h9NnPflaVRzEmlmOtJzkoZD4x9pQxvax8&#10;Ue9QVBVXQSNAKVwh84hHPGIDqpFAmZsUx3EmrwRDhZftzW9+8w9+8IOqXMrddR1QH6z+mBtVIMD1&#10;cKVuyddf9rKXzYv6qEc9SsMZLf2/cqhcWTtDTeYCmPzjP/6jG++++c1vNt6iCyO3Jhu6KgT8D4Q0&#10;mcHKK5/+9Kd16vkAtZkuexECT3ziE33oIQ95iIqTebvyTSu+e4tb3MInPHn4wx8upVHI7rHNkr/u&#10;V6O9Gh2Lh0MmC9Po+C0NbWDMQwOmiE6jYq9Sqg7xyIwGN+Jd8p/XSY7EXq+epa/500MzoPbN6AR/&#10;g5X2OhwaF/StPeGeUQDUmqNWdVkBZ03jZsLEJ7xbZwtbN3NIv6Rqh9CEmWnkP9fYjRqUWhQq4XyJ&#10;X+ue1Hq8al2V8mdxLME46EzW+sGt9BYQSLYrl8Xj+iaj2CTzWgNlFThensTUm7pHz+Q+isC5dqES&#10;Z/pMghS1Frh5OIFI+lHdkldIggLkPgCm4gV7Kcb8FNYi5yy+5eZXT1YqMOQWhWKtvEfJ8ZUssrPs&#10;S6NISdjySl1zeQu8Mo/edIlAjmlSMB/yiflauQqWRf+SgqU8ECuthifB1uv+j34rNVo5II5r/Ylq&#10;pMrjptbElUlUFKO6Oq0zx6SW8pWh2qWE1a2CRhpCdaSM8jveCNKXannMv5pjfDiu4/M8HTw1XdcL&#10;vFXiFBkb85RDlHaTQq6UluhR1CK9oEaAaHlLw53K5kr6GiSrZ02oSYoUC0PVKLXL4FDddt4B5wrd&#10;0kXlrQnhTv7eqopPJLn+XDI4p1knshGlUa50ikIjUKfMEd0IQ8Q7AxQJkWfSBGf3XhyvGlgCTqab&#10;DHRR+UTjnieTCsrzoJqw2HbG8TzFy9cPqm1NRSbFSF+o0WMd+MGz5L+6XoStSpiho4SqQIg05vX0&#10;8WPU7U3E4Pz9uclMdpq1HYen3BeHSAcwJM1ZBYEYyVaNUxJPmMq6uhyChIUOToQsFpaVX0mfNyJk&#10;UJgXLL/mXQlUKp2zPuFe1SZDRv7UQ/yaGU7OcMvYnSFjSQtmAstH590+lK7yCQ+radvzmoHGsSyd&#10;M8VLfatXZ34a59TUeiV6wWHku+PrmeBrIEjiyi3PxwmywFk5uE9G1UojzwxkboJtruiBNiCsgQKU&#10;xk0Om2nxPKsMqesKBpao7iYFm3CjMVuJ01/GNGXRjtjUrBCoFT4za0ljGmty5WGKmlbIRFWze24I&#10;2FbJTK3HYo+NOEcpnx4Z9jwHb4XrzJtgJcJKO9K4yZ/ylxv8k2Yl7RhRlWaSw6R2Ga9UpD6aSo2M&#10;IQlyhbG5GUehoDTvyEFjnErneK7rgOlN0hfpGUuewmT4ymohN+O3Ju01EtwNfccXJ0NEyGiaLxNE&#10;DTiFf4qahVmWYbWGH2W+Kpub5BPJHwW4iufTWfsFeTcrjXpFczfUaz7yTMaQFDjritwszy2NNcpz&#10;iPK4/BvZUuUc2jRWKpkE85FZluSMpC0tMvbZdRAdqC4XJ/G+kLBdIX4IEkbCxsk4JV857nseJVC6&#10;U4iaK8upvJhuM9E/Zc4YE+TJOPTIWbfxehQYSRyulvIo51ZUU+zMzdXtRyo28i25padJUOUvbpFl&#10;Yka0jGVZjLrJWFDZFn0JMvOrip1STahhEYjJIFVjK5yLmo+DS1Sk42SWWWSyxM/DVDDDU0aimvCi&#10;nkyDJnF+mtBrr6RdirZu1s6uLFhGw/HKV0KMDlSwqn7EYxz9a+BOnmG9AT8TcG5cE7H0U9W6MhmH&#10;45GLZBmdZlL+iMH8Gj+XSTeze9hbusAIddG7EhsJ5rNXFCHzHlHFHn/K9FOVHZWs6QVqUb3An3M1&#10;Z2Q+suF/Ofj6XFryociPTMZGUWvpSz02Fk+ydLG6JIt+KBrfdOqUP318nErTSf20rgNW5hFdrRCB&#10;nzCGyGEBFaGqV+ZQl1BNCj9PKZ+RLnsx1CpIZqipThG5ypohN8FH2SI2GQklC7GrgaJu6mEKVgKc&#10;NUPAzGCbAqQ7ZN1bhS+CMq/OuieyGtslhQyZm2CVRpxfEyQn01CUoOP46c/5KDR5K21asjcS/SCc&#10;UXFsoHTMo0CxHLTzl7JJ2KsO1KjzxUFeT1+dZBVdSJY1GWTdk+BSSHg42UMwJ3OTJfW8tHOddsas&#10;Sfeev5jhqaaKTAbR2WRwySA16cOTfFbOYdKMSunSUeXdCQMYh8Ux83x9jupIwsblcg2pVaTJVFrV&#10;mUz86guHycPQ2TTfhAWGPfhKpqUMx0W5qgojF1xiWSg9bpVkpCP1MHP/8oKVDmaEfTL6Z9IqwEvB&#10;lqluJKk164yL9Tws2Mcmg1WtWGqWGnUG4xBf4jHmkEYM2upCluRTupZMvRMhmQuYnL01Ua7kc+sE&#10;uPQrow5m5SuTCakEIH0w1tUwpJKWUhdlTMgrI1YpMPDnA0L9VB9KRw5pqwVPHip8chhn6yJhlcNI&#10;R8Y+GP1WnqxU9o8vlh15oj7P61k2LNSRqHspZjKaZaSKOipj5thnR0IQORlrEXnzevJcSMLSarES&#10;TAaHSHKqUz0iS9Dxu1vv57xNIUeryDrhXJfz3HARAporsjEvpGKM65OibpNJrfRqc27nK6Ni4hB8&#10;dCtW5zhBk7BXHah104HnC9+sQSdZEeIoSzJJlNKonpSOpF6cj7k1NEs80bWMXSuDbPhBZuj59DYZ&#10;XkOw0s9H41pNPyFk41uT2W4cgiefG3+azC7qWFgpgD+jhJ+gF6Izf172rHEu925RvRq5ovupbP05&#10;qU5+Wjlnex7txUrM/ToZHycWZAmUfy4nBxK2lROwHMKKFhYsTRycaxFcopjySBCVbU20IQfBf7yS&#10;PhN8ipFrBGRssnFGrKE5mpVkNS5IqjnGHALCBMkqf2kIRmBXkoB189k4LZHDcU4NXD4xzrXzph/l&#10;MDqMFGYU+8miKPMZmRllb5ImpGoiA6WFLQDHpUXSl5AXC5x0opGCRzDWSVqtOQNCBGmEeqxj1UUx&#10;5mbflHOd0E76xTiLRx2VekWcQgJSi1xhVzVijBJbGBYsExKW5UfZzdO+/t88fqbAIxpL1r2Tao4j&#10;oZ+qKecdIfrU+TXBczIkhjvWRzNGjXQ8P03WJ6UXmJCzvB6BGSUqQjIxeh5x6JsAdb7/3JfdkfPh&#10;fj+fiBOrYDm8si7bUmzQs+drUma7eB772MfmYTZY2cXp/2TislfI/3/yJ38iB9uj7P6zH6cSJ41d&#10;J7bjubGtKRvfJpcNRPr/17/+dc/t1nEvdppQt9lxk/1c87f0KKOYfT3GJu8KsVaTrq2aziTwlvLr&#10;h26yM9GV8lRu9gZm4MvmmvEr2VeYT1cVksA2q9QIJrbhyMR2M3/aeFVbb2zhyTlU85J73RYez+0q&#10;yk2uLMTdqEh2+Xlii18luPbaazfvMpt868orr3z+85+/4Tz4akcv2iLk/5zxkCtbqOblt+2oNvTN&#10;f13yBALPfOYzFx5Ur4kNzQp2ySWXZL+YUhHXP/7jP863yF7mV89LXB/5yEfavTjXhEmm8ATj7W9/&#10;u+B80th+CKWVxbZ70T6ptLXLvsicdaEX1LZT2wBVZ0NsIeeSkVXlGT/hdVWQv/4yFxK7wEbByItk&#10;ozbbjlnpBQI+eyI3vaAUb2pnR56H9q/ZearVyGf1gg996EO1e5GMJeeUp3JQWSXJt+AwFil99rrr&#10;rvMwe2aDlTBLSZ82sl9Sq1VpdUMH5iqGlFUAnVdWWlkyxVDaijitdTy8xz3uUVQ1WQmsmIbQ9OmA&#10;GYjGDpiUxhBztu3bruw3n3RzXdvuuSTOaXIurZOBbrzsWtUEC4U2dcnrqpbDVGT7hje8ATI26xm1&#10;7n73u3uoYDC3cd69jbrF3hQ71NlbQXXe91OkcXOuJ1XmjJ9afLJLNH96ru6B3UUYDrElUOPm4ONc&#10;mlKZK88aXf30t3/7t+PG4bovYZPGYGun/FzyK//oXyfhBfJr5CGXetWwGRHKFbVoFa+eR4Crm0eS&#10;73nPe1aCvtmCwPnmmFtrdwifsJg/SlsedUvpGMZVhWRZdqQNaglSa2sPs2KQQ24yXEbTroONBrVK&#10;M69UKYfmP2VZM1/V1Wo4xKUsNVmN+b9WUVGQyDnLd9V3ZQlYeo6VDjexasVJJSs2/49/jiOmnDOb&#10;piSx5U2WXOUnMa9OFseFYVqkMPdislppFlynCdsAeNp0zK0cKaoJMuTNvxiEfXSrcK7TT0B1w0Jz&#10;lLRgLj0pTQnTKGNzj6vnUX+pdWJBi9ml5GHUQo3r7KqOr+R+FMsIz3wVLlnarnQn62o9WdBDIA03&#10;lnnlyr70CiubI18fBT7pPY+aJ9LrW6V9dBNMUuYUIHbSEZDkkNwknnhzl+Ik2Pqz3iUz/syQksyj&#10;CAmwadAUILq0fCUCX5nM9RPVKDUg1GCVzJPDSsmMaX7S3GVULdg3SHWqsFwTNpGWtLWauoKPpokn&#10;XI29wTny6f8UJtbMcdCeC8ykJ5YAp5uv7KcToCK0Szr1mNtk0KiRtmTmQBnO3QdHU8Zk2EnfzEA6&#10;fnfUCI5jdV7PsDOmiWCMVqDoLFeC1g9Xy9IFx+UQJCxrrNCRaI9qqE2nqkEhfaBYjuHA6BCLT4bv&#10;mqEzEUa4Q3G8laG/BDovZiRyPzq4bPAbyxhU80c1d15JnvlVvcLYMtSqS0bMdFHDfSobJiTx6PWV&#10;mSwzx2jZVCPvxr+qvlW1zsQWnbzvZsqpua2YU0bSpKlfqyJeyeQRo1iuzIiZ9urFySxYiccCj90h&#10;RtIwxUz5ruJ/mQg9KYew4pqVST4dNjmysQzZKxnJvADzHprXJwWr3EKbpMkMndk6TanwaSB/VoOO&#10;NrgJCZtrwkb6OyGvEaGaCYrNp4FC/taNNiM4K23TEqQJyhKarPLRyUwZSatpuD4KmWqOsSLpoeE6&#10;kxLKPw9rlk3idJaiwvniyhySYSShGiUlSc4+ISv1Sl3Sy6QvvpLPhcV6Xt0wnSvVT/6qHK6TjuzP&#10;ysTzUhWPfLc6YDCE86SLjf1rpFDuU6MMCPniBpFeKPOBKyCP5R+FTV2SW9KoTsmPn0qjn+c1+nlF&#10;CWPPTfdZd43i5D4df3LleUobIjI+WSfn8+eR5wAbPJOmHEWWZFXiF0yKK6emGanmz2sGqdF7UovY&#10;H+v1YlqprytQj82UYrctckmrVZq9OzsyYnRqVw4sOujnaFzph8kouwwJLt07pTQpZKWKKtufDiO/&#10;4YYb6GZpcamL2W5YqSh7J0pd1rerrrqKFpdAK0+dekkzTGVd+TMf/PjHP5azh8K0ViYxmtDGr6yI&#10;79Lns/hMPuo5ZTj1dRTUdOzpURNTgmQMRmxzep2YhGUYSkTEOnbdnzGJuirPsTwKILjfmDl8GCLF&#10;opRMKNTUWl0qdGHsvKmXMlx66aWU3mNgwwR6De2YW0Dy9WDI+jY3hbDvxIhgPBoNl1Vs7cJmNJqx&#10;BJAMjMopomliSLoe+MAHCpo6/wSIUkHWkNGmpuReSZjT+VUBbI3RhfCYbF6wQmBSMG3x5Cc/eV6w&#10;yBJj34inRhQP0+gQeUj0y/G7I86JpltSR06YzyQ2WL/iFa9Q8R/96EdQ9fzqq68WTffFL37xZmtU&#10;1To5jN/V+pEu1YHbWKp0q1H4IXDNNdeI7zoXiWqOsSKRw4loTRolqCoGi89cWtLTGf7WRd2UgC9B&#10;SYtacEKYJ06zMp+NXVWZL7vssgQjjSjOEdCR73KXu2g7COtoPjQKZJpVlQmhjlbf3doBfSuIzcVb&#10;nroetweZsGYqWHWNlSINQDZxErLEIlmSYDpPr4mwKQbjo4GI3KoLWDgeKB6LmKFJkQzImAFjvVGX&#10;+IFC96mu7U9BR2WSI4lXltPD6gLumR2L8I3pFcPz9F+eJIYpN/VkXc7z52BxEprqEGDlL3wylaw0&#10;Hc4z0QXC0XPVBOS+ZGaUt3TtD3zgA9UWBM9EltP/xgZa+bpsFRvm7PhapwqpzE95ylN4s5CK5Qh0&#10;yiZhhyFhkRuCyEPCiKCfs6mvm1BbyPYWgQxeHEHmjg67LfOuCjYO/coAmQ2xvMk/9PYNut02XH/9&#10;WBAoVlF8IsJGIFGEdTRuXL/VEH0sweg3V6pcP0f2sxyHVHYh31qe7bqUYeQ46LF/MaPHQp599Iqc&#10;mxyahB2ehBGCOlpngybm3MhKV6QRaAQagUbgTCNgzqIymOx0OdM1OuuFbxJ2JBJ21pu/y98INAKN&#10;QCPQCDQCu0KgQ1TsCvn+biPQCDQCjUAj0AhcaASahF3o5u/KNwKNQCPQCDQCjcCuEGgStivk+7uN&#10;QCPQCDQCjUAjcKERaBJ2oZu/K98INAKNQCPQCDQCu0KgSdiukO/vNgKNQCPQCDQCjcCFRqBJ2IVu&#10;/q58I9AINAKNQCPQCOwKgSZhu0K+v9sINAKNQCPQCDQCFxqBJmEXuvm78o1AI9AINAKNQCOwKwSa&#10;hO0K+f5uI9AINAKNQCPQCFxoBJqEXejm78o3Ao1AI9AINAKNwK4QaBK2K+T7u41AI9AINAKNQCNw&#10;oRFoEnahm78r3wg0Ao1AI9AINAK7QqBJ2K6Q7+82Ao1AI9AINAKNwIVGoEnYhW7+rnwj0Ag0Ao1A&#10;I9AI7AqBJmG7Qr6/2wg0Ao1AI9AINAIXGoEmYRe6+bvyjUAj0Ag0Ao1AI7ArBJqE7Qr5/m4j0Ag0&#10;Ao1AI9AIXGgEmoRd6ObvyjcCjUAj0Ag0Ao3ArhBoErYr5Pu7jUAj0Ag0Ao1AI3ChEWgSdqGbvyvf&#10;CDQCjUAj0Ag0ArtCoEnYrpDv7zYCjUAj0Ag0Ao3AhUagSdiFbv6ufCPQCDQCjUAj0AjsCoEmYbtC&#10;vr/bCDQCjUAj0Ag0AhcagSZhF7r5u/KNQCPQCDQCjUAjsCsEmoTtCvn+biPQCDQCjUAj0AhcaASa&#10;hF3o5u/KNwKNQCPQCDQCjcCuEGgStivk+7uNQCPQCDQCjUAjcKERaBJ2oZu/K98INAKNQCPQCDQC&#10;u0KgSdiukO/vNgKNQCPQCDQCjcCFRqBJ2IVu/q58I9AINAKNQCPQCOwKgSZhu0K+v9sINAKNQCPQ&#10;CDQCFxqBJmEXuvm78o1AI9AINAKNQCOwKwSahO0K+f5uI9AINAKNQCPQCFxoBJqEXejm78o3Ao1A&#10;I9AINAKNwK4QaBK2K+T7u41AI9AINAKNQCNwoRFoEnahm78r3wg0Ao1AI9AINAK7QqBJ2K6Q7+82&#10;Ao1AI9AINAKNwIVGoEnYhW7+rnwj0Ag0Ao1AI9AI7AqBJmG7Qr6/2wg0Ao1AI9AINAIXGoEmYRe6&#10;+bvyjUAj0Ag0Ao1AI7ArBJqE7Qr5/m4j0Ag0Ao1AI9AIXGgEmoRd6ObvyjcCjUAj0Ag0Ao3ArhBo&#10;ErYr5Pu7jUAj0Ag0Ao1AI3ChEWgSdqGbvyvfCDQCjUAj0Ag0ArtCoEnYrpDv7zYCjUAj0Ag0Ao3A&#10;hUagSdiFbv6ufCPQCDQCjUAj0AjsCoEmYbtCvr/bCDQCjUAj0Ag0AhcagSZhF7r5u/KNQCPQCDQC&#10;jUAjsCsEmoTtCvn+biPQCDQCjUAj0AhcaASahF3o5u/KNwKNQCPQCDQCjcCuEGgStivk+7uNQCPQ&#10;CDQCjUAjcKERaBJ2oZu/K98INAKNQCPQCDQCu0KgSdiukO/vNgKNQCPQCDQCjcCFRqBJ2IVu/q58&#10;I9AINAKNQCPQCOwKgSZhu0K+v9sINAKNQCPQCDQCFxqBJmEXuvm78o1AI9AINAKNQCOwKwSahO0K&#10;+f5uI9AINAKNQCPQCFxoBJqEXejm78o3Ao1AI9AINAKNwK4QaBK2K+T7u41AI9AINAKNQCNwoRFo&#10;Enahm78r3wg0Ao1AI9AINAK7QqBJ2K6Q7+82Ao1AI9AINAKNwIVGoEnYhW7+rnwj0Ag0Ao1AI9AI&#10;7AqBJmG7Qr6/2wg0Ao1AI9AINAIXGoEmYRe6+bvyjUAj0Ag0Ao1AI7ArBJqE7Qr5/m4j0Ag0Ao1A&#10;I9AIXGgEmoRd6ObvyjcCjUAj0Ag0Ao3ArhBoErYr5Pu7jUAj0Ag0Ao1AI3ChEWgSdqGbvyvfCDQC&#10;jUAj0Ag0ArtCoEnYrpDv7zYCjUAj0Ag0Ao3AhUbgRr/97W8vMgCv/t11aAS+/fPvfv1nf3fo1ze8&#10;ePmt/+Mf3erOJ5Fz59kINAKNQCPQCDQC+4BAk7AjkbCP/N0nn/iN/34SDfnhe/7XJ/zHR55Ezp1n&#10;I9AINAKNQCPQCOwDAm2O3IdW6DI0Ao1AI9AINAKNwIVDoEnYhWvyrnAj0Ag0Ao1AI9AI7AMCTcL2&#10;oRW6DI1AI9AINAKNQCNw4RBoEnbhmrwr3Ag0Ao1AI9AINAL7gECTsH1ohS5DI9AINAKNQCPQCFw4&#10;BHp3ZO+OXCv07/3G1V//f75zEn3iRZf/f27/v1x6Ejl3no1AI9AINAKNwFlBoElYk7C1svrS//v/&#10;eNP1nzsJUf7WQ/7PjoJ2EsB2no1AI9AINAJnCIE2R56hxuqiNgKNQCPQCDQCjcD5QaBJ2Plpy65J&#10;I9AINAKNQCPQCJwhBJqEnaHG6qI2Ao1AI9AINAKNwPlBoH3C2idsrTSfb5+wG330v5xEP37J7R78&#10;xv/1fz+JnDvPRqARaAQagXOGQGvCzlmDdnUagUagEWgEGoFG4Gwg0CTsbLRTl7IRaAQagUagEWgE&#10;zhkCTcLOWYN2dRqBRqARaAQagUbgbCCwdyTsBz/4wec///kJeN/+9rc9/M1vflPPP/nJT770d9dH&#10;PvKReuhdf47JzkYjdCkbgUagEWgEGoFG4OIhsF8k7Oc///kTnvCEj370o9UQnjz+8Y+/293u9uAH&#10;P/ihD30omuUn/z/qUY+64x3v+MAHPvCJT3wiipb0L3jBC374wx/e+MY3vnjt2DVuBH6PwG/+f//f&#10;b//8uyfx7+e/+WUD3Qg0Ao1AI3BcCOzR7khc6mlPe9qXvvSll7zkJW984xtTw+c85zn+98T/9F6P&#10;eMQjMC3qLtzr17/+Nb71gAc84OUvfznqRlWGqP3sZz+71a1utRydf9kb+epXL08/SfmRv/vkE7/x&#10;3w/9+oYXP3zP//qE//jIk8h5eZ69O3I5VpVyH3ZHol93++z/dojCb31lH8RyayE7QSPQCDQCZwWB&#10;PdKEUXfd+973ft3rXlfYUYP95V/+5TOf+cw/+t31vOc9773vfW/9Go2XV/zPBPniF7/4wx/+8IEY&#10;2FlppC5nI9AINAKNQCPQCJw/BPaIhH3uc597xzvecfe7371Q/ulPf+r+tre9bZ5cdtll9GSY2SWX&#10;XOJPmjPcC0u72c1u9rGPfcyTxzzmMX/9139NTxar5cIryrAjqsQWfquTNQKNQCPQCDQCjUAjEAT2&#10;yByZAqFQX/jCF2KORLOox771rW9Rg41/3uEOd+AfVk34vve9jx3zta997Ze//OUrr7zy2c9+Nmb2&#10;iU984pGP3G7OOyL3anPk4TrSPhzgfY6DtZ5vc6Taff1nf3c4wdv81sNu/4Bb3fgWJ5Fz59kINAKN&#10;wEoEziQJw8nowL7//e+rEkL2zne+81Of+tTVV199oxvd6Ktf/ep97nMf3mN+KseyDW3fJGwDOO0T&#10;dohRo33CDgHagV45uZXPPqwNDgRFJ24EGoGzjsBekzCWx1vf+talCYvrPe51+9vfvnBnecTDcK+b&#10;3OQmpTaL5/5vf/vbrc3TJKxJ2FYhOVCCJmEHgusQic83CbPyOQQmS17p07SWoNRpGoFTRmCPfMLm&#10;Nedlf//73/9DH/pQfvrMZz7zuMc9bmRgHr7lLW+xd5L2CxWrHL75zW8ySp4ylP25RqARaASOiMCb&#10;rv/cCf07YsH69UagETgJBPaahKkwTy9uXkKFiVXhZmJh5DT2pje9KXzLZkkUzZ/UYEyT2TXZVyPQ&#10;CDQCjUAj0Ag0AvuJwN6RsMsvvxyXKrA41wv9JQwYUlV2yfr1Jz/5iT2Vcdt3/fmf/7lk/PrFErvi&#10;iiv2E/EuVSPQCDQCjUAj0Ag0AhDYOxKGUT3oQQ8a24ZR8ulPfzpeVWSrfpVyTMxSKRltmfQdN7/l&#10;uxFoBBqBRqARaAT2GYG9I2H7DFaXrRFoBBqBRqARaAQageNCoEnYcSHZ+TQCjUAj0Ag0Ao1AI3AA&#10;BJqEHQCsTtoINAKNQCPQCDQCjcBxIdAk7LiQ7HwagUagEWgEGoFGoBE4AAJNwg4AVidtBBqBRqAR&#10;OBwCzptyVthJ/Du5CLeHq2m/1QgsR6BJ2HKsOmUj0Ag0Ao1AI9AINALHhkCTsGODsjNqBBqBRqAR&#10;aAQagUZgOQJNwpZj1SkbgUagEWgEGoFGoBE4NgSahB0blJ1RI9AINAKNQCPQCDQCyxFoErYcq07Z&#10;CDQCjUAj0Ag0Ao3AsSHQJOzYoOyMGoFGoBFoBBqBRqARWI5Ak7DlWHXKRqARaAQagUagEWgEjg2B&#10;JmHHBmVn1Ag0Ao1AI9AINAKNwHIEmoQtx6pTNgKNQCPQCDQCjUAjcGwINAk7Nig7o0agEWgEGoFG&#10;oBFoBJYj0CRsOVadshFoBBqBRqARaAQagWNDoEnYsUHZGTUCjUAj0Ag0Ao1AI7AcgSZhy7HqlI1A&#10;I9AINAKNQCPQCBwbAk3Cjg3KzqgRaAQagUagEWgEGoHlCDQJW45Vp2wEGoFGoBFoBBqBRuDYEGgS&#10;dmxQdkaNQCPQCDQCjUAj0AgsR6BJ2HKsOmUj0Ag0Ao1AI9AINALHhkCTsGODsjNqBBqBRqARaAQa&#10;gUZgOQJNwpZj1SkbgUagEWgEGoFGoBE4NgSahB0blJ1RI9AINAKNQCPQCDQCyxFoErYcq07ZCDQC&#10;jUAj0Ag0Ao3AsSHQJOzYoOyMGoFGoBFoBBqBRqARWI5Ak7DlWHXKRqARaAQagUagEWgEjg2BJmHH&#10;BmVn1Ag0Ao1AI9AINAKNwHIEmoQtx6pTNgKNQCPQCDQCjUAjcGwINAk7Nig7o0agEWgEGoFGoBFo&#10;BJYj0CRsOVadshFoBBqBRqARaAQagWNDoEnYsUHZGTUCjUAj0Ag0Ao1AI7AcgSZhy7HqlI1AI9AI&#10;NAKNQCPQCBwbAk3Cjg3KzqgRaAQagUbgYiLw7Z9/9yN/98mT+Pfz3/zyYkJ6QWp9o9/+9rcXpKor&#10;q/nq312HRkCXe+I3/vuhX9/w4ofv+V+f8B8feRI5L8/zpf/3//Gm6z+3PP3ylN96yP/5R7e68/L0&#10;J5HyRh/9LyeR7Utu9+A3/q//+0nkvDxP88HdPvu/LU+/POU+iOXJdbpzLJaa+LeP+7+WN/RJpDw5&#10;sdyHTne+xfIk5KHzDAKtCWtJaAQagUagEWgEGoFGYAcINAnbAej9yUagEWgEGoFGoBFoBJqEtQw0&#10;Ao1AI9AINAKNQCOwAwSahO0A9P5kI9AINAKNQCPQCDQCTcJaBhqBRqARaAQagUagEdgBAk3CdgB6&#10;f7IRaAQagUagEWgEGoEmYS0DjUAj0Ag0Ao1AI9AI7ACBJmE7AL0/2Qg0Ao1AI9AINAKNQJOwloFG&#10;oBFoBBqBRqARaAR2gECTsB2A3p9sBBqBRqARaAQagUagSVjLQCPQCDQCjUAj0Ag0AjtAoEnYDkDv&#10;TzYCjUAj0Ag0Ao1AI9AkrGWgEWgEGoFGoBFoBBqBHSDQJGwHoPcnG4FGoBFoBBqBRqARaBLWMtAI&#10;NAKNQCPQCDQCjcAOEGgStgPQ+5ONQCPQCDQCjUAj0Ag0CWsZaAQagUagEWgEGoFGYAcINAnbAej9&#10;yUagEWgEGoFGoBFoBJqEtQw0Ao1AI9AINAKNQCOwAwSahO0A9P5kI9AINAKNQCPQCDQCTcJaBhqB&#10;RqARaAQagUagEdgBAk3CdgB6f7IRaAQagUagEWgEGoEmYS0DjUAj0Ag0Ao1AI9AI7ACBJmE7AL0/&#10;2Qg0Ao1AI9AINAKNQJOwloFGoBFoBBqBRqARaAR2gECTsB2A3p9sBBqBRqARaAQagUagSVjLQCPQ&#10;CDQCjUAj0Ag0AjtAoEnYDkDvTzYCjUAj0Ag0Ao1AI9AkrGWgEWgEGoFGoBFoBBqBHSDQJGwHoPcn&#10;G4FGoBFoBBqBRqARaBLWMtAINAKNQCPQCDQCjcAOEGgStgPQ+5ONQCPQCDQCjUAj0Ag0CWsZaAQa&#10;gUagEWgEGoFGYAcINAnbAej9yUagEWgEGoFGoBFoBJqEtQw0Ao1AI9AINAKNQCOwAwSahO0A9P5k&#10;I9AINAKNQCPQCDQCTcJaBhqBRqARaAQagUagEdgBAk3CdgB6f7IRaAQagUagEWgEGoEmYS0DjUAj&#10;0Ag0Ao1AI9AI7ACBJmE7AL0/2Qg0Ao1AI9AINAKNQJOwloFGoBFoBBqBRqARaAR2gECTsB2A3p9s&#10;BBqBRqARaAQagUagSVjLQCPQCDQCjUAj0Ag0AjtAoEnYDkDvTzYCjUAj0Ag0Ao1AI9AkrGWgEWgE&#10;GoFGoBFoBBqBHSDQJGwHoPcnG4FGoBFoBBqBRqARaBLWMtAINAKNQCPQCDQCjcAOEGgStgPQ+5ON&#10;QCPQCDQCjUAj0Ag0CWsZaAQagUagEWgEGoFGYAcINAnbAej9yUagEWgEGoFGoBFoBJqEtQw0Ao1A&#10;I9AINAKNQCOwAwSahO0A9P5kI9AINAKNQCPQCDQCTcJaBhqBRqARaAQagUagEdgBAk3CdgB6f7IR&#10;aAQagUagEWgEGoEmYS0DjUAj0Ag0Ao1AI9AI7ACBJmE7AL0/2Qg0Ao1AI9AINAKNQJOwloFGoBFo&#10;BBqBRqARaAR2gECTsB2A3p9sBBqBRqARaAQagUbgDJCwn//855/83fWb3/ymGuy9733vA353uamH&#10;f/3Xf/3617++G7URaAQagUagEWgEGoH9R2DfSdi3v/3tW9/61q985Ssf9ahHPfShD/3BD34AU4Ts&#10;Gc94xpvf/ObXvva1bnCvAP3qV79amv0HvUvYCDQCjUAj0Ag0Ao3AvpOwl770pa973es+85nP/Oxn&#10;P7v3ve8dvdeXv/zlxz3ucQ960IMe+chH+vO6667z/0c+8hH/e9iN2gg0Ao1AI9AINALHhcCNPvpf&#10;TujfcZXw7Oaz1ySM3uujH/3oYx/72Bvf+Ma3utWtnvzkJ1955ZWw/uUvf/lHf/RHAf3+97+//1kq&#10;/+zP/uyNb3zj2W2JLnkj0Ag0Ao1AI9AIXCgEbvTb3/52byvMFnm3u93tW9/6VihX/lRgSq8nPvGJ&#10;dGO//vWv73CHO3zuc5/7zne+8/Wvf/3lL3/5X/3VX0l5+eWXF0vbULvXvOY1/+7f/bu9rX4XrBFo&#10;BBqBRqARaAQ2I/DP//zP+wnRq171qq0F22sSxveLK9ichNF7vehFL/rLv/xL1Xv2s5+tnqjY97//&#10;/Sc84QmePP3pT3/hC1/41a9+9T73uc/m+iNhEiyBaSuOe5iga7eHjbKwSOe47VK189rvznHDabKu&#10;3cL+u2/JznHD1Xiyb5gvH+X2moTxuL/vfe87J2GpXpz0b3/729sRefOb35x/WKnNeJLd8Y53fMEL&#10;XtAkrCnmfnbOCyuZTcLOokCmzOd4Lj/ftTvHDTeSsL2a7JZjvtc+YTe5yU30DTbHDAE/+clPxvEL&#10;/XKxUV599dVPfepT89NtbnOb3PzjP/7j2R3suuSNQCPQCDQCjUAjcO4R2GsSxq+L3/1VV13F/iha&#10;2Lvf/W47JSdNwijJFYzbfp7/9Kc/zc0tbnGL02k8NlM+ao9//OOP8XN0e5///Oc3ZOhXgEhAHVgR&#10;Oo6xAJ1VI9AINAKNQCPQCJw0AntNwlReMLCvfe1ron+JFoZvPfe5zx0RwUV44j/mMY/xEGMTt4Ih&#10;8s///M/f9KY3HTpgmBxutObCt+rrkiUoxj/90z994QtfcBPa5KEQsvNm8+skkGzlkMToFK2eS8ps&#10;As2frhhe61KMBz/4waGb//AP//Cnf/qnIWR9NQKNQCPQCDQCjcAZQmDfSZi4X4KECcr6iU98wnbI&#10;0ngVxO973/sEsMif73rXu3jl/+Ef/qH9kocOGCbOhQ2Y48Xln0LurW99a8KSTS4U8BGPeIRPX3LJ&#10;JQgTQiaeWfGnivJvowDHtQ2S8Za3vAW7ssfzxz/+8Yc//GH/u3ehnn6qFxEyoWvf8573ZPunavqc&#10;8BxnSOa6qI1AI9AINAKNQCMAgX0nYYqIY2E/rjkDQ0HGUBQS2CDpOjQDm8gEDRPNlgxZPNe5+ds3&#10;IHisT/+P//E/ECaaOb5rbnIhjsmTj5qiolAUYLmkFHvWTVke1THlH68HPvCBIwPzE9YlZFo95I0o&#10;K/q/FuhGoBFoBBqBRqAROEMInAEStkM0kRuarY9//OMJfjFefM78xBWMNTAqLko4WjR6OKcnucll&#10;60DektVll13GqCqmRi5cigrNzT3ucY+kYUUtilY3dTgmAqcYX/rSlx7ykId87GMfww5zffGLX1QM&#10;UTmah+1QVPrTjUAj0Ag0Ao3AQRFoEvZvECtmk5s4e+FP9TxaK0bG7373u54/73nPw4GiJIsJUoj/&#10;66+/vhy5yp0LeZKGVo8+LNctb3lLjM1Nafjot4qi1Q2iliJyAkO2mDVvdrOb/fCHPxSuljtaflIG&#10;WxYo2ybeYweVhk7fCDQCjUAj0Ag0AqeGQJOwA0OdULFe46w2eokxPlJlef6pT33K/ac//Wn3osgu&#10;J0ZUZUXR6gZRSxHFnn3FK17hf/qwfJfuLYZLie9+97uPircD16pfaAQagUagEWgEGoHTRaBJ2L/B&#10;e+6PxSVrfMjb7LOf/awNm5zla0NAssCBXvK7K4ZIDMlDGzapqcZv4GSJakFbNmlrwWbn+zJpvOYi&#10;wWGfqux0RaW/1gg0Ao1AI9AINALHiUCTsAOjiTwxC04YWHLBjSbZlTGxnqN0HPn9yaTI32ukYnz8&#10;Jxsz/Wmn5LyIXkxgjr4aga0IzOn+1lfOSoJzXLWz0gRdzkagETgKAk3CDowe2x/l1srRn7fW+Jzh&#10;kmkyH6Ah+973vkcNxjnsxS9+cWKJoWhPe9rTyvV+SVHkyQH/tre9bZEwT3inCZCx5PVOc6YRsF23&#10;op9MbsZYcYk2p6Z0rqTFJo+IZXb7rowqt4HNjJtFZDvu8PXTSumV7EBSrWwVJ29ewYrzIpmcU1T1&#10;clEepzqp2rxxvTupWgU6rsQ+TQNdfxZc89yk7Jh8Z7oHdeEbgX1DoEnY6haJJ/7KicTmRDzM6P+c&#10;5zyn5qdMAPe73/3ot+jJ/Ck0awLGPuxhD/O/syxNBjZLMlA+5SlP4Svm4RVXXCHlwx/+8BRi8+7I&#10;zEDeLWOoKVYJ85U//uM/3jfZ6vIcOwJ/+7d/W9FP6oYQksZrrrmmPkcja4NIBNK2WZbx6Ght3WDd&#10;nitxSaYc8JViQpH/MDliSXoTKkX4OseIeeLPPJFziM542T7Cal9PluDAh3JeNUuUHAhbOahX6sIt&#10;UtUEzIte2f8rDfdf+cpX4DMWQA51rkae+/RC4z41tiZYUp1O0wg0Ao3AEgT2+gDvJRU4SpoNR2zi&#10;N9l7iELN45N5bkFsKKfcuulNb0ov5czKJDMhmTOuu+46WrE42qeE0pv8Mv+5N5NV9IokMOGJVTH/&#10;lplM4LFEPguxqyhoXjEprivk8gNEj4Lhrt7t2gV5h1YJkmJ/bnwQc2VjL8fECBuhIirIR3bvUsom&#10;mfVAZKnS4/QojvAr9nl4Tr0qAS0RjmIzr9d95fLLL0eMkoknJNw+lTGecJ5bjWT54UpJci0/wFsf&#10;fNSjHjUJvKyEelZCxqCMOlFVbfyiIqV/SS+ZHS1VAJxMdapj6rD6lHDQemvSoJj2KedPx9dWPwW1&#10;6DNOqq2s5jctlhvA2fOfznHbnfuqRbT6AO8972IHK17FTV3JwOTluXFcsgSMrWRoVm1gnASSLQ2E&#10;xBMGJkP5rPyWTIp1mUvGOLTus2lgXSEPVudOfaYQwC3oYp2s6tCIkYFVJdAvBrtHP/rRKBF+j3kw&#10;fyNPFf2kAtRZb9B1eTGx7ojZJOixmHb0XqM8RxOWJ4S5AuMJayx/r2Ng9fCguOJV1MlM+Q6rmARe&#10;xsDwSzWyIKFOVsdULYWvqgnIl4/ilAil9LXlBcfKDphor4Xc4yFwz3veM3o4v/rfoRT5M3ucc117&#10;7bXzeIEHrVqnbwQagUZgRKDNkS0PjcCZRIAyVbnf8Y53jNwoNcFUuAmGiLz97W/PIsH/zJFhTrmK&#10;u2MqFQllJRYSU4D94he/8D/qIygdJZn7ULe60Bqcj6rpGc94xlEwpd+lXV4XcgVPYqYUIZnRUxVS&#10;NRq++973vlW10eSqqJ7Xlhc0NDtgMCocLkd+FY8sV0tssvY4SyClE13Lc+Aotet3G4FGoBEoBJqE&#10;tTA0AmcDgcnR8tQ5VDWTmCZqktNF6a6okZgp6WU9zAFZdVJW3KRwpoVB7Njm2MRzHhfVETryne98&#10;Rw4jdUNTeGU5XoLBDtE50L7FSS3kM6laCqy0OJPMfaWqFr9Mv7773e+ueyrAeNArBj63roHlBqj6&#10;NVVwUKwnk/NY+Zx5zqyz0v3/bAhQl7IRaAT2D4EmYfvXJl2iRmAVApOj5alz0JFJTBMeTtgJWx4N&#10;2WjypsLhAcbuVuZIX2DXG81toWUbdjXG6CmBsCmUbStbiX4ufvrZGbDwmtRC/pOqqbts6a5iMB3t&#10;7zGz+tBYNabMOOxvKIYMafKe//znp5D+fNnLXsbTnyH1zW9+c87JqPL/xV/8Rc5sHd3/1201XVjr&#10;TtYINAKNQJOwloFG4PwggJmhHWKgTKqEkEUhFBfGWDDZEyeR7RCsu971rnM4bECRbZyx+L+7yTWm&#10;RIwwGDyJM/tJAGq7JcVbjggbL3WhqEMxyxbpVyFgQsJq2yM3fy50LuwqtWaylFtKW8dgoFn+hBUe&#10;hm9lfygNXDY05KSKqA+9snI/5knUvfNsBBqB84pAk7Dz2rJdr4uIwA033MBqtjKS8ByOSy+9NA9t&#10;h/Q/YxyqUd76Y/rb3e522AyiU4olf84dpKiphNCj1kJiJD7eBrB7YINhcfITZ/xf/vKXCmBTZygX&#10;E+0zn/lMRIpCi6mR4XKM+IVySTMeg4Gt2pj54Ac/GO9kYOUGF+aqXv/wD//gRvAL970n5nhbuXNr&#10;BC4aAk3CFrX4GEky6+AxKtJCx5pFX+pEjcAyBOKYP7lCoTAMip8S0cinKCr+z3lZieaKl8SzHmWh&#10;1sIn2AF51tt4GLvkaJqkDOMRT9flJ8okPlu1A7HKQDmUjY1C2fHKWlaPpakot3xUtonXmitEijbL&#10;T1VlCdCshDFTQaq7hHvlx4aQSWmzAt7J+FjfRh/nB5HhYTSLuFdF45Oeqg8OPu3/lZtSl9an0zUC&#10;jUAj8Ad/0CTs91KwwcPDAJ296/5PSCRu0ZMnE3GS2xiG268J6j1eIg8tEcKV8cczjy55vdOcMwTi&#10;ZS88WDRY44VIiVjheU6RH+Ms+IlqBzshupFexjjhgr3OLukKwyCfCf/L62vUdf3oRz9CgNAOlk1+&#10;8cjNO9/5TrmNGi8WQ6ojbEmCeRCWJa2QqjHzTfZdeleGKJENnrRxVbWETvUTdohTVtXsbUw4CVsm&#10;7aOkGqTrwsBwTSltVhCGg9tcFUkOK9WHGFgobAVDhomHtmeCoo8OW9KmnaYRaAQ2INDBWv81whuG&#10;ZGX/s5/9zLA+OvOaz4zXJgazApcUq2rTANdgBOutb33r+GQSmHsSGFP0SOt1KoQ0BtuKbfxsOjUT&#10;TF7P1Jil9hh7s9pSeglMCZM4mRWm8hwH6APCRa5dAgUDYR6c4iQGO+K3MmRx2MlBydbmYK3ypOEb&#10;Q6SeRI3GPIGpV44BwJTBULDQpDsp3kUWy5NuqZPO/xy33bmvWmSjg7WedB852fxxL840tAWJ/VjX&#10;k570pHw4oZLGaW/yJOEr60rK+tO8IvPEwKQqoFTA4ca1eH3RV3JQzL3uda9JnWPuiQkmR8eYAsfS&#10;up8biU4WuM791BFIZKzTYWAqty4aMNk7KAPbCpUM1evYs93w3fTKMcE6rdjWwneCRqARaAQOikCb&#10;I/8VMfEhc8pKzXDjZivPP/jBDzKCsPLEcMPDNxYfz5NFCFYsFLVxLA/Hacw625/MJZN9XvU5ZiBm&#10;lwqDJLe73OUuKFfsRDa+0YIkCFOm4XoxN4dbwR9Ubjp9I9AINAKNQCPQCBwRgSZh/wrgZL/9HFas&#10;ixWSgqoiJIlO5EmdxJdXOMqIZklHtTJYJT1Wlt28XuyWx6viMjxeEkyUHNdff70E3GX4tXzmM5+p&#10;XVpHbPt+vRFoBBqBRqARaAR2iECTsN+Dn+1UCTW5skm4Yb3whS/EnziEUU05XXjuyCUBWhbtl0zG&#10;bfAoF7dlbl5cpzmf2TCPV9nonm/hZ3NCluc+ZNuaffK2a0XRZataETXe/Stf3KFU9acbgUagEWgE&#10;GoFGYCsCTcKmENFjMTKuBI7HFUPhJz7xCb+6cfGCn6SUJqbDbNGPA3W4lK1kOUkGf2L0xKie97zn&#10;SRyuhp9hZpPcsCv2R1+cuK1UMi/a/9UkbKugd4JGoBFoBBqBRmDfEGgS9q8tYhdkLJK0U+viTGZj&#10;vJ3wktGBuZ+c+uK5DRqiQX7zm98ULWlsbFvcWRLzoivKNpG+sxPz/e9/P/3Z3B8ZaXPUzEMe8pCJ&#10;3HjRacoeCgvuxY4YuW/9qsvTCDQCjUAj0AhsRaBJ2L9CJF5laI3Q24I6lhlxtCfyAOMHhhXZ2ChW&#10;Ba42j9aISNF1Pfe5zxU6PEep5APMiC4MD9t76lOfKs4Q9ZXARSF8Ql2gZROFlj9zpgoqNm/IqOtu&#10;etObJmplEniltWJbhf5CJbARZJThPa/7xBmAqV2XsZuYhB+0IqN9XyYJqJFYr3MQNnQc6I3RmGUl&#10;KqwidUfbc1k6evE0/RiUe7wf+1QJrYcCHbsqAORCoZXDuojfxJWwba0LseywkVtR2s8ETcL+tV3s&#10;eQytocrSH8QN5/jlGiM+UG5Rg4l4iWa5GBCZHSen7+mHFF3eQuZWBg2/8sor5YB1PeUpT+Fe9upX&#10;v9pHs6cS5eKtH1WZTydaEsInBKUnifIqT/0NtxNQw6BAwcZSmfR5ZSVj20/h61ItR8AIG8GoCxUo&#10;5j2fKmqSEEauotPV50hy5olxmlly8MN8qTBWYcmMtbnKpJe0Vxr7YITTs9T50Ic+RM6F6FNgXWA8&#10;Wntdhgz9tXNZJ80BA/oOhXS60uj6yTUzIWrnF/TGUHw8Rx3mbSd1Zb68ETvl2UJA3KIKCzzeENFn&#10;PetZVZcSWhYJa2/r+auuuiq/RmjntTbOj5G65TDK2BjW+93vfjfTyhjie+WaioTb4H+24O3SBoEO&#10;1vr7CG96hd61MsSDmY+zl3F8TGAQTwzuio+aWc2ofckll6BH86yseGyfTLdE+/7kT/5ktCRWEM60&#10;jXNm8qvZ0XF11cdkzp9sQ2nz+jkO0HcBazfKBnrhXCDjcuzX5JBiNQFWaHOzlrCTI36ERBdvGH0K&#10;Ky4xW7Y9H9h83iWQjq82H5Bq9nTTCVt51L0WCRFmRJ/n4ii0+BwNcTS+4z4VvYDOOKJYhamGczOP&#10;rIghibmv/LXjWJFEy0v0fAsb+XCsfO1rX4sGeWKrSvJfeYFFb+VPqY5JEK1zaa/HsH+0FwLrT6LG&#10;6HemRvlQeweiZGJ9VX1z8unudBtaZM9/WtJ2BnBb1L/73e++4Q1vqF4QSXNkqgq6v8Md7kBg9FB/&#10;WmYnprf7jNtuYuLQ0cr/xFvEXj8KRMmQtM8Rk2GO0opwVgLdzVfGbfXjrLSkanveOuuKV8GfJTij&#10;wVqbhO1Xyx1jTzjHHQ9KF7N2IfHG93EOKJnxK/WqP6lXncyT57ia4xmwKztOsBzEBX135BGONRe2&#10;8Dk0xW6PHIn9k5/8BOdzL7Cwcd8Ek8mmLvTFUdk1f4yzCI1vZp3x2hAxX/7f+MY3aJiKhFXo/ExL&#10;CJCf5JlpLLPRhi7jLQlqhktRK33NUmGl46SYNL7iISWcSbeKtI5+5ZWLKZbHOGrtMKvNbZfVtR5k&#10;PaM3jQvsImFuSAtNGMoucVYyRfqLhKWX+cmiJRuz6kogpJHVTQCxCorYJ437JJAPhdkjH/nI/Jmf&#10;qnecY7E8BySszZE77PX96UbgAAjgBHiDaeD5z3/+ytO7TQzoF5pVDCy5s9+xtXnRfCCT6667rvQ6&#10;k88btc0NFEKITmL/upGnZbpBf+VH5WkCmJhIzC5UUHMGtrm2UQzc8pa39F0KZh+11pdVObukPNKo&#10;qekKQVyXYbnpuFFsJTR7hSwm2p+r9BA0gvTc820xvuKL3jK9uYlBiipOkZaYbg/QtJ107xGwz50W&#10;ivAQ+ImJw8pE8VkYUR/6VBrWHMOAjRGbitdd3YGmOR1QbpY0LoSJPLsZFzMT94P8Oe+w6ad6TTRh&#10;ufYezi7g7xFoEtbS0AicAQTM+hgYHZjhm8eJcd+gPy/3hH6hIBRgRmc2FOTMfJD5IyHxFl5x0orv&#10;4yQ0sSe4C4MmHlO5KSpzTC3KF34lyRwTnlPJWSHpvXIkl5PE8qttMWNuG5xg2EwRJvoGqiykU7Fj&#10;3EEl+dI560LxyrM+3l2o6kpvG6/EnAQ0W2pSpD4c7EDNehYTT7wwo7IiVCM3Sr0iP/awo/uJQERm&#10;aKAtezyPO1ecL4u7z8+nn0M0OY8uf55FJLvMmxFoEtYS0gjsOwKGb/yJPubjH/+4tTLLIJKBkJVz&#10;/SQeStUHb7vzne/8gQ98YFRK1eEQ2cy1tfLhbTkoYnRmrxfpBkYSxn9xXXm2fgvVoz+QDJssbVw5&#10;34jMsjWHJEANARV9A2tskU75pwpuQsLMi2ZWigSemtdcc01e97DmS45xzg3zUBMoVTQNfTjYwoY4&#10;u8mY4MezgPU+dZkcEOwJTo++4/pzDZmlyFh9KUPLXKH1m69Sa403k1eyHyvBwxNFPNe2vPv3PUKg&#10;SdgeNUYXpRFYiQDGQJVlkW2pHeqAl/jz2muvdS/I3EoDhKU8oibY74Qx1Cqc28roI7UO/FC9e97z&#10;ntywEtbOlfV9zShjPhRUjDKHaEpVM5fkbNbJARKJ1cIfq7JV+HCjrRdn/6SkY0Ok6MBiJAq3oyCk&#10;YMDYzK+105lNNl7PoWLRBdZ21K1f7ATnAIHRkhixUamyLdaZKPaIvP3tb5/YsvOujSlUp3V2sIe1&#10;lcTCIBBF38aTbI5YMarxZpIs1kxXdL315znA/+JUoUnYxWnrrulZRcA4Ti0Up2Cu92FFVFOhPoxr&#10;K8ML50z6uc7GKpzLsBdlODHwzQGKF38iCcfyGA8t73I0TvrQproUzK+HCKMVL+NYc3DHMU+fNsGM&#10;+9HMcNgkZR6t24ZAaJgTJorDMctGx+bIrzHn+Nh5ojrlJS1xKmWjAIoGQ7XOlsy+GoERAcuSrBBW&#10;XuNP9Li1Xzh0n1CJQJHOS/aopcdeU4xqvGnwzx8CTcL2rk31zDGEzMryxe/4EPPc8trGIrPS/LQ8&#10;k0lKGara/sQOTXmOxckaUGO9NgdpHK1dy8EUMUt0BjobnvKKzUM8FMr/RnBiU2G6/OpP6h/PJ7JE&#10;ZrAN2/28yICCWFBoYSqu0mwlTBEjC35jm6RktQXp5S9/OXpktmCsKRMnB7XRWyUHPLCEHlRE7aZ8&#10;3ete59143ONkVaMRJTXi7CUlToYeKcnLXvayeV8AMm2Zs1wpEVlgmWUFvVQjESuKeoZQxpEunmfe&#10;8pCBUvgYf3L3SXUEcA47XFmk5Y24MGUkZOs4sDC3JJuI6IZ3gUkGTlrzt2+jwYHArMQkH1Cj+NU4&#10;YMUyMn7Jwrd0zIyrX/3qV0kXwbOayjrHBprKahS2dVJXz8WmYf08HeE8HFD91joEOkTFfoWoyN77&#10;lXv7xyas/ckbNsJMtiVviG9ZUaB8wgxkUDC98fv23EwvuGU0Aeah+QkBRlI2srEYPkQBM4aS8oQK&#10;J4EA6MypYV7xilekOgam+93vfiuPXVJH68V1h2bON11nD/lKQaebKT/xJKvymMsrwgKlCH/wiW+7&#10;DM2FlC5VSDmI4lgUJAiwWAkI5Cvub7jhBuzHwaD1UeiNXuRxDZmAOdZ05ZZyLYIcGPQTCew973lP&#10;ckjcCnnWOttYLze/xju4bIgSw1/raIgKawRkw3di12VzlgoycVKYoWsRhkI1cZJS+Pl2wkqWIEZR&#10;LGXXff20LkTFRPLHkpvM2AclEAco4cfGwGMJnFFolFyJq/y+971P7fjKjGdXVEnourw7hgeDFaYr&#10;cWJ8JOfERZuALM3KKGXrYgEcoveZnvFgXoC+HvlZ1xeWTG8KoC9LWeHlxrfSXtVM2bsgAWEbu/aG&#10;SAeH633aET/OdzF7FGS+o3be+9J/x/LDBxdfNxjK2SCzbpyZSOY81lQGIuX03Xlgl1HUk1UJvFJZ&#10;sWTTYuJ4aVC9JqIe1wJBXxONr0ROggzv800wMtenxhAVK9OMyVKkDlGxpI8cb5rlmDcJW03CEhsz&#10;SuOK75IhbIzx6En0KJmQDOKTAPrVrpNASpP2rhcTbHPsWj43pz7HRcKMyxxOjTs1oSYsrVHDCGKh&#10;ZuAIo0r0/0k0y1QZAkWqPKlINlVHTzLly4RmRbbJJ7RsXbSnTMOZ6tyzEI3lXEjC0Au6EPSoSj7G&#10;4JE/flakcF7yVIH6JOGp8qccxsiKaTuDY5a5vkhfRd2CSSfUFk8mHt8RDO8ac6t9/VmBQOdMZeV8&#10;YG19u9vdbiSFS8aOOVde8tYR06QTVayv5LYhTpj0m09BJQYrwyCDEVsaDa/qS7TqSRQPoCtfHH+m&#10;I08+OvnTNHkgH/wDkbD0PuynPlG9T4ETcSqFzP6JsZdV0yghp7dwJhfPtnFNlYc5ZgN69kygBXyY&#10;JiuNsVNA4G1vextdKSvt9ddfP+5yPSgJ07McEGKdU46J44eUKspFfXPD4pP+cizwmEM6lP/1PrUu&#10;s/gklpuhzEpSSYxsz3zmM1eG0S7JXEfCSmDWdYpI+0QOq4QbwsvNxb4WivNv1RJ3QxpvTVbCywnB&#10;Ebv86b9+DuKE/cFKw/MFeWjx4Rora9VrgrTyJkxuXJlZzeJJ5h5pGF8xxCTEi8u8a22XS4eXT/25&#10;GdKJW2Ul9nplvm7RE7mvZPXuvHaTmiqhwluQjc/lgyTlCTTi8jnvWvWKX0WEkrJqGrj8mdcDWm58&#10;qx76k/ZCGebIgDHIAzCt4EVF9We9vrl2yVNFvOIr4ycS7GosTwU8HKtZeCa971bjqp2yqaAn8vF6&#10;ckgJ/S9BSp4qJFnw9GfJUhDwYiVY2HZzxM7QkzTcpN+dofJvLurCqmWcIQnz3qc35RM23Pl/c+/z&#10;egzB/pcbgU9cj8pWJv70MLm5CFuEMGnSc/0pk4i059JXMcb6Lqzd2PtGb/F0lgP1vhzCpkhezAhT&#10;RU3OGR+CQO5dY4eqEVsmKpXBZGUjHqh2Z0tiz33V9rCCy4vUPmH/hmBYiFtKsmLoY4nrSBNjaKNN&#10;qYiRCc1X15Oe9CTrsOjDKEuyF8bqLQfL1G6arUuE0aJfpv3JJuca0TKWFR1cecDFhi9aFlODW+la&#10;W88X+n/zN3+j5KrgAE2ZcO7J53wlhGNkLerO4dS4Rl2fS0p1dzPG9mRTsPClFLHIroL5ioXpvJxM&#10;YIZUaiQqwETHUUhFpZOLSWXrpTkY73QDTTnRI6a+Pk27oDx0VBpUjcKHqoJqna9kGiAYrLGpoNpp&#10;Fzee+CkxPM1bltoUG1QI4FXUxHV0QyrYd3IOKVMaWcp2J2oP6jG1cwjp8Xr/bMWnE+wQAeKhZxEY&#10;GqB579P30/uiuyWHxh83CMS898U0jEjRA1Fa02+9613vIp90YzQlehzZZtakfHUTqSNspJT1mfBL&#10;EA+kX/3qV8pDTag7yxNTYcw9iu9m9b6J3TCDpzqm94lskt6ndit7XxghlLgJVu+TsoaajNKeKHPu&#10;XSujBMuEVs+vB1Jt7lBO+tMXBIEmYdOGNmpMfAsMbdaOGQpdkz4ssXn005/+9JgREwMX5g1OM3Px&#10;YlCYHxZbVobjFUdzv8Fo7vzkK+yh3GKMccbiOECoRfb44BMVsSblyTDtYcIyTQbEVD+jPCtkBtky&#10;qcQSd6c73WleNYxHnoZdb+WLpiWUheZ5shFvHSzG7lgM524iKQ8/Ic5AypPoPpKxS8YOm2tsuyy1&#10;pUwF/Vkcy3NPbERXl6zCUVtNbzLzIQ9TYBMhMlfKwtwk5pDp0wy0JHjj8cpA57YrBPQ+ErKSKOh9&#10;ODqWluC6Y+8TImTe+/D+yQFW+o53jRulwSW3E7WNOHOElvDrAv/+3//7iu0eCZcngx1KN8Z+OyhW&#10;ep/odOuctBJZXgGwovQ++es7897HgpxfwVW9L50u3MtVYUQwVywT/6sFc35iCkxEFVevdg7alJ3+&#10;pBFoErYIYZNuPJeLVYyvmUctPetJwh2tOxlm3fdqji82E1XKmB43ylCSjUvZ0eaq8JsrM0d3JiFn&#10;FM84OD6M47CVsWU0ZX6tJo1iYT9+zYEtBrg89IQPxGb4QGEpj9ygIIklXekVnlrIOnhlvFCfsHw3&#10;GYz5G6/n7nFJoPxjdRLYaVJHOKQ8hnsTQJUnoXrUTt0TDtsTVzBZ5+RXE4D03NhNqxiVXXsCOpAH&#10;Vf7KV75iLrzrXe8qpZKbFDG/OVweUiVu9oVaJKOdaC8RWNn7xria5HbS+9CvULR0tOxvqBOcPEyX&#10;sTuEmEVyeF9V1LR4IlpFoDiUr2MAT7nVn3pH9SavZ7WQHqq32laSQPBLrknvS7BQK7exS469bxwN&#10;Uke7dLmuz3vf6MO3siRej7LNqGUTgxvKdS5o2fvCB87/9I4ZIT20rosbWV+NwJ4g0CRsUUNYoZau&#10;IvYp03mWWS7jVzas5TL71uC4KPffJSqCVYu2rexqYeYG1slSOCxkfGggs0a0CvfRcY1uEFcX9ouY&#10;BV3ZyT+PfeAhxdgkUoBde56bPyZKQckMiNw7gGnlXYaPivlkHuJctdxwoPxjdSbm2vwEh5QHpxzp&#10;YKyf6ljWT09uetObruRM1egFvndxVqvwWCHNBMxDmQnmPFKek2thI3ayM4rAyt438ZRK74vv/Nbe&#10;pyvpMpiE/ZIC/QcWSusxku2IVXli5WE+PfGD1N2yWkj/xZ/sJUyM+CXXpPfJ31uTMad6n84yjgYZ&#10;YUbfg4wwKx0PJr3PuJFdwAY0HRaNkxUAOSFQ56sLhwFGDKj6qJQZVU469MYSxDpNI1AINAnbLgyJ&#10;G5RdQrp0ghjZrDfZKlj8w4Ai/TxwkXH2iJG96FriZJbC+D9/HugowHUVTpSmCVuKsYDtIGcYu6y8&#10;E7TTkXxjVlbnVpwxXJb2KJEw51wKT2XvuOKKK/K5aNSi/ZLY2IoOcrYz0zAuWE8bkd0fxUklRZXt&#10;vDyxfprPuMtUHcO5fZSCAQV3n7ig0KZC8DzzQc4QNMob3xXeNOAJ2zQdHj3fnEeWW8/cv2e7IHaK&#10;84uAww/mUT/S+/SUHGqe3gcDVEMXK9VXVDvVc5GMhVb7wGlcIquhPllhyipHMhwv3ul9kzxTR0ro&#10;sffxUlCkcbR0X70vHdP/CUmTcvJkNUok/9LniTijb45j2mMf+9gT8vE4Xqw6t4uDQJOwTW2tq7PQ&#10;GR3obNKxWZ3MtSZgHb42LlWfT15MbDhKlC7jxU98/rASFMEqX/7jYlcLpXnDUTNG/MmvOfssFf+X&#10;sJI/+AEWYh84JZAnMVwaNyWzy31eACnVLuSM4238V6zm44Qr9ib6InP6Nt5UltSCPvCvQvJiuDnK&#10;JYjXutfHn4o4opVRc7I5otcKyTtQYbQyivn3f//3Cln7J7Klw2yqockAjcVk7T53+ztKXQ7xbgKx&#10;bn0xxqOtyY4lwVHMQ94tB6B5YVRBZf2fSLbrSguT4vejhrvSa8R6XYbR+Po/G2iOvjbIh3jHHwhP&#10;qi+yRwj9X4ZFNfUkkWZzKeHkkADVGY3sBNv4FnpnhZm94bu9spYzmGCTYVo6FGVzep8/LYRU85//&#10;+Z/j9WHwpPrC0uLnGscvPdSfk1XlVVddtc5T7dBVjvfCoV/f/OLmDjuR/3IUOaHCdLYngcD/+yQy&#10;PQd56vAJfWnROYZOTfxSox4GNhoOooHPZf7mG4u6GVVzUkq8FrJZCZtZ6di00q9r8rD+zKxvyZvB&#10;dLNP2KQ5zB8rJ6SHP/zhKWfKnCtBwkQYt1uKwQILQZis2jHROMaiTfRY8cGiHQSOQRzHggA/OTUV&#10;McvGwxz/XHliJ1lzu2RuZAyw2e0F2+yiMiXIxHd9XVYgtd6dVGfln+PGzDGBkshkUp7UmurLESKM&#10;GiYA381xIsbrTLFGN94kxn2XdkwcVEtwoz83ZwkyCksP3nhVS0AlJvNxLV7exCmVbOuonK31ihml&#10;4jZNAiZtfT0JNBZ76CiuK1/UoHR18+lK9TXHKPkVBE4+KyN2zsNWjV+sWuTdzYnnRU0UzZVO7hJT&#10;uKosYSCuWmpSnQR2kmwEFl/hCzWurzSohtbieV2GKAttijSJgktO1hVgXuD0vrnqmt43nWje+3Ke&#10;km6Sbch6X0IJohfaSDgxWmq45QwcKiXiN7oYZgkxhrpIHN1sqVYY9+gOEAi/HI6uAJub7IODfsdj&#10;Uv7jaJDehz8ZBOixqvcZeFVQVlGJ6X1hnMiWFZrm8KJXnOKFqOliKsgBQHXIgx5q0J5EiSMqBiho&#10;TEyxGzrOugjVeaUWMxl+E41ZYSA5DvJj8Mi0+2TH6LwA4zIpkQ7H/e+JW5n+4tMxTIM0g2TU9n2d&#10;IQRaE7a6sXSDRNYxxY4jrI7tJ9vZxhhx8yy84nWDiE5SahJ/Gho2O3ovFB0aJt0y6qgDXaZMw5wi&#10;zc87Uzz+TClzrvKKNfFnx595gj7PF2uG5sArK7BQAsnWCAufRJSItVRKZLTy9G6CftUKlVHSFOJd&#10;OQRqs10GUANrrISmmSxz1znmFwgWwepoyM5Wxwk4XreSHstTdVQMXzFJqKOpyL3d/l43nymtOrIw&#10;UshpPv/bDqn8mFY+Qe2nkAkpZ1YQgj9IJkTFZOdsFUk5c+DPJOjJugZd7ih9IJE4UGLTm6l6ySuA&#10;xVdMe5sTw1MrkxlqTu7hYqZvVoyZ0uK+ncuf5dBdD+uLJBZhmljD5Z9D+ji2RzGJUdXeZCDjMaWw&#10;lJXondYe48RJsD2Bw4aACCtrXb1vbi4kSJjQ2Ptq3NApdHau6ySTfI69z1s6WkJdKA9PROuf8Tgp&#10;vW/ctpxSeWJkS42QTtyIkGN4PKgonrd2sQ0NirWUVM+TyVnY1clokGT4k3Olxt6XA9QBovdpLJUi&#10;JziZsfe5z32u57Ri2bR+6aWXpo5AsDNGmhpJknlak3QZZ4C8XBOGZCM3MpxsbFonomSeEJIfC9qq&#10;vnt93IgRBrZkwazjVOtnqK/cvD4egJHnvmutm12xFpDVNZb0006zcwQ6Yv5+HVt0jAJxjqMkQ+mi&#10;1S4hxTF7G74yCo+HK0wUbKMUTbRT84W1xPOl+crDA2TF4w2HpmGqmSBa4Uzt9d0c2II3V6j0+mkS&#10;MT+7T6KMQQXQozpFamVfMCMqgGmGZmgM5o5MmIei5MgsGx1bspU+0UBwLKoUtOPJT35ykbNoMWtD&#10;ItJcRCSKIjzMSd7xJfKnOdXaYCXmF00sj3G82nlW87Zbd4SGoo4HkYVXEbBo2qJoL33VZAv55ACJ&#10;lbX23TpvY5LAtxJgKAWIJozAW4oQWjozJBWfJvmjAecci+U5iJjfmrCd9/0uQCOwHYHymKaDSYCx&#10;bF7L/fb3/2cKy/QsnTe8Em+wuco20wnuUmXIp8cyIGqJqkDnsTIU8HxSiWksFrSEPt5QNioQUw7a&#10;hxLFVz2XqSiOm2FgqqAYNCVlmDNBUrOpVAWHkyx6NYTSFf0BBYw0uQ+fowv3EHur2FSJC1o6uZPz&#10;B1rerJ3y2BGIUXWJlpr840DUV/SIJHk0tpa2Ndo4ijoZbnUijLfA3H/UE3q1kf3f4ha3ILr+Z6nA&#10;wLzlTLN0gUl8n2PHpzM8LgSahB0Xkp1PI3CCCLAyROFkhB13yOZ+w4exkHGrR1Ly65o/rEyiT0qk&#10;pck1KUM+nazQIMSFVTEsikW4jDhbaQod1YGwi9aqYg34tBloVIzx46bzqxPNJQYgXmgCG61RMRWt&#10;u1IkhVcj7kpMsRU6TtW8y4+QPjL7Cvs6ZwhQuCLx66Lk1OEoLMvpKUW/aKdsXI2IVoxZgsddgUBS&#10;UC0JCji+OEaOLC+O5M8jQrbxI2SZZbrlNcslY0PJz1kznYPqNAk7B43YVTj/CMTt94gXsmIxTWO0&#10;WduU4wWtsA8UXtxmPSoBDnPMMd41JVQYjg2Lcov4HEt10KqZmXgiU1dE6eWjxa4ScwvlGvNkrJkf&#10;ERG92rrL6/JnUXXDilThmpOtdxM8YsmcetDadfp9QKACbq+MLpRVB8MfxbCUfM5SZqxofgBGDPR6&#10;xNY9HNnhuPmiS7N1LH60nHRJu11NOqAAHNYJ+u9RHPv2AfkLVYYmYRequbuy5wEBw7Sh9hAxJ8PA&#10;bEGAwrpAFdEq5QBBu8/W4ZWd82MmUblRR3lIK4DxFLnZwLEs4ivi6IHaRuYIny86AsH9OOuYF22M&#10;mG89qfxjD1LOicP15E8TIQts7RZkcopDff4/tRAeB4KlEx8jAhUgkFo3wXdy6YD8HeOY6E/+hRYS&#10;LOkEw4WTTQQeSbJxB2Vfsisr0Wtdsspx7Nkb697/+UlfswMjZ37kbLecMhfyN9EKHyMgndVJINAk&#10;7CRQ7TwbgWNGYIwZy63EIjiKmWz0c4OTbbb64RxoBAZmhmBZ48Iy3+QlK24rjBrW68gN0iblWJME&#10;bTIJmSo4lmX1X2VwL09qsK2b8CtPKoQ6K91DppxYPNVlK8vkgMy+o5CTzYYquFk7RW0ADYVMVHeU&#10;keaP+cl9tu7SJbinbKsNuayZvlVR6c2IyyMdHLModHanhUCiezhDM/Ey6rOEn5QyBXLAIjk6AnZV&#10;lzVAxd/xih6UkBnEaTyEQydaafFP9FryZgeJHa/R72bvqq0nnucJJ0UskD7MvV5ZG2XyZIkr22mh&#10;2N/ZgkCTsBaRvUBgdFY96zqGrY63h0C8YsaaErCEhCgzAdhLKCiGLxqvrbZXGhDhaRoI88gaPdFS&#10;zBYjb8OfuK5TKcUAlzRW1ThW1SheVtbcJiEppfenMlRoidCUJfFgA0IOYMg91mXiSaQPlylnnT1U&#10;edRI+fEndk/3NBNbPc9Wwi4ryFCqBRn/C/IEgUmwK1NgNBDJxFQ3OTHiEG3ar+wzAuE66Vm2sxDF&#10;xObN0iVWRZqnsPm6sh4osk4yJ6dRVVfC5MrLcIIDSdaX7XMcDei6GzW255Fzbp16Sjoao2TOZRJ3&#10;FzXUNy1szvoous+ycbxlaxK2As8NkYoSOzuXOcOhOvWnm+pg7mOsmV+TGTp9+3gbdWtuY/FWFnXl&#10;fGY0Odw8pzz5yrqCQfJZz3pWfoUPwnE4TLTOvIQJj5kL2mmRbG0zc080PWMJ42+0FcwkkFsqqACG&#10;13U8LGHWpZR+TOPPdSEuk3+WttI41M84q+RW1aiYwVeotswKxmiRliafhi2WRm2W0GVVHelxLGN6&#10;ToOOd4s9Vgk6lWQJd/fd736Xuz3oMi0pP/WVxTfhT+RbZfBWSoimYEXgjb3GzdamDCDSY11IVXk0&#10;J7bnpDoSK3BOi2IhMvGYqJhmwh1xIw26stXsjqzOyL4jgkAsqo5nwCzttSwvHLzTEzUa8zHnjUfu&#10;2PgpB3nyaVsoIZIxd65DIzH9V5Z8OaPdXBIVDNSTPrJ8sNpaU5kvX4GURXvJOJmetVJ1VOPGZqB0&#10;hK2iOKkg2m3NQyAZ+5jmdRAXVXGZJsclRGox7sn1Zyz76Xc5SUVXkkZd9DJui3OFdLzHMLBY9scq&#10;k8mEmwadUtkRYjlU1dcviLFXErVhw+ksW9vxhBLo4yV+geuEPgQf16S71RBdH825FxvKQGAOPeUt&#10;r1qTsClWWkVPy1E8NWeX6IghREctgXGcxHNnycZjlxsbkpNdojPHRWC8dLns8y9moG9ndHDVNKwM&#10;8yl5HKBJc/xXTIT63kEHFwVgzyrduBuFtLM6N36axwNMpebu4RtG8LFU4nqvjFKYmY9qvWIEhI0B&#10;M1P4ElEuMHOA4wRMI2baSAFoL9SR+UBlhU+UeXlzh5aNnxOYYDQr+HXiMzTvn+XHjSVU4mRLhDwx&#10;5RMeCOfrNS4Qp3VR/lMkQzb7l2yN+0ZevEe94ghlsI6GxhhNozOxxDFkcN2Vfm6hC8fizOtd7ibh&#10;NBPAzR9iNJhI4m6iDOaSlMGCu8qgJEXdsCIN4YvmMOq6dQdL14dYWACCSk4KIM9J8HevQIkbmZQq&#10;WzXyaSVXJLOaBk1JUPkKE08xMG7AnJyBgfnF+SaXzH0Fn6seJx+nGUYt4b68zeQZreG6axJaVjIN&#10;PfpcVzenafNczrrzRP9X/dSwcAgmMSmbDp7I8vVcv4b/fLDyZOuGCeNP9QJ5KiplzJj5vNeUlTmH&#10;N6yErsbJ8VeDzwafqkluSjUOmKBDp2K/Q9M3L3jqo294wxuy5VZP0QtivCZmk6OQkt6oYoSRP71U&#10;nhAPC5LyxAem1YJfyVh21JIoojgxHUpvvZTvMverMvmsYUqnSOi79AVfpBfXxayy9IsPfOADyuZD&#10;Sr7hGLoNErvhp4xg42UaGtMDXONGvOd0HOYGZ0uX+eSyfK27sOTXXHNNHCdctdHBk+qPEQDzDi14&#10;pg8lr8VAMTPw6pjJJxrNKsCGBdXCQv4+q60HmBw0xzOUfmUIOyOgScssMh43oVKGJCeypWm1XI4K&#10;SWUNGXrCeEJRVjDzLSpSJtY8ITDHa3sSWVOFT+QVr2v+SfRLw7c+Ng6LpMckKkwl7ch8it0coM+n&#10;sYG0fk6eqSf19RSyGlTd+ZaOO/wTM3DsVAqZ0368leNcAuPkXZNiBrJxvJ6cGOPXDYENx9qlnGPw&#10;0rRX4a9ToS8ZvAwc5ntjnE9jZobFQGrgGF/JE8PlWN/q1XGJVQbvykcFVdMTVCaH3ngXLagIXkbJ&#10;aqAxAqRkOTN0EhbyIgRXFAH1DI0VC4s6aTjti7yOsTPGfOpsqDoMiqCaP2Kl0kEy6OeYqZzYQ7TI&#10;2+TMtHVlI1Qbil2HXmSwmsv5pDvIamU40yxUsn3BUKDX+59SdnL8kapZgUijq6bHZcAZw8FXaWuc&#10;9FbNpglMOhlU9Z0aBhOtN4NGTvuuxBoiY44cLAgRKSP8BJxz3+mOq8flZDYYEtTiowbhWsJRqKOP&#10;ObqtEkiMKRpRLYkleNvb3iYHmxj8SQaWe5GubLU8rApm3ZsDM0hC1rf+NGunMyK+hDDDL948TnN+&#10;JSpiYiP96RfS4I6WYZGoCPaGQL4pzHJx6rMjp8MUZUl8G+cUqggyGRpfWzmObB61iSYGQy618Ui2&#10;iHKkduJrjM2QIdq1CKtkVn6Kagl7iMOLVCRn+hqSsg6r8To34YVk10fLARnLKSH2qwFUyRWslnqq&#10;o485O4W8Et88Z8ehdkp/qKKWLoEWpDic/HNiTEE3umxvwDNg6vBym4OZ0NLmBtQ5Bwg6AcayFZiq&#10;E4Wlh6CIN1Lpw4z+ikTZWZQxiKFu1RVTKrmFTHPUlV4CDzEzsyZAPJEzTErXFfC3qog2i1D/uv8I&#10;EC3yP+E3tdoppRrRjU0ZUydaFnuTNRX1GKNwVhESE7atkQ4CTuKn514fFE20FgajAmZy/EDSb9he&#10;OiJveRNXQpOT0UMHtIi1Zc9VhcwMLU32hYyvLznGZ2VD5+wH9BQLzLGbrtwYalKGIIk0qHsGE23B&#10;lLzcZrr/MnbKJSS9USiOGgEIa1/DKRqEfBB7f1LFRT+thADXWNoFA9YWWatH6g63OXprrStKiIly&#10;Lsk5IiyzW6aPSYZI2ORJFkVqZBY7NGVcWew2R05hMSiMZ+iOP+vPxMsqrU5CrBucw/2B2oY0k0vT&#10;PIFGFFw4e+izrMawyymDYTrmuRwEzo4ZBoZG8DPYKpRjAvTCqjFjVhayxrKQrWwWGxNXoAG9JZqw&#10;XJMvJjiTJQUNPKOtvhc7RaIausnaNFfNMWNMQnMSZ6OVkQm31s4ogGPlK9knmM95YsYCVKxjms//&#10;7t34nMtPsXFIZlnmpgqgMImNXos52UIMCK6yGYHCROtF7kHsC8b6eBRltuNI5IuqGUN2GB5t2Wi8&#10;3lq7TnBGEdCLLQAmPk+xx3lIQsLLyR6qZEAgVKONmwBH3Y6B6VmHCEgm27H/Ko8/fZT4jWTIQBSH&#10;p/GaqAfmTRAqw/dIXxv1XnoBmadjzitqlJ6o1zjwqvKxZDLUmCxVPIcuuKIa99yvbsZQw/qXwtcY&#10;UvpFD41ahp0MX+ZX1ZGtMlArelinTchcYRT7EEieUQk8xmLDLbthkGnxODRlBNvzz372sxqXxdZQ&#10;SbTC74mEh2lQei//c+DBzAyqmkkmE7vKMRYVu0ogHkIiem3OHjB/UcXFlchoHOldt40001b8Rtz4&#10;09Adh4c6buS4tqA2CVvR9HMCNElUQ0bdzEnJZpHK4sxqwCRtCONr6U/SSY7XvcjmaLAmOsTCMCol&#10;KScfbkjzgfwHvVWUKyUnYQngOffEiouVC18klPXnpJycG1TEyE76ndGLu8TvQYYcR9wY05N5HHI9&#10;mYQlVIANhzFvxpN6XAI8Vd/GL3m9uKlpAD4rzwBBdpfrEQ1AOaUbepTt1tlxaXdlArjyyiul8Sv3&#10;2xgo3XCRiW5PecZw7dj2QmXGMY5NndUeIpDJQNcwPVhZ6QV0S2WmD2spE17KP1GTb6iUPOPEE8tL&#10;zlMnk5NookhPHJ7Ga64emHwo7q0YjxO1Jz/hjvbMeqinJ0QW+Td66JgTz8vlLWIK3HBCF7NA9PcI&#10;lk6qbFTyGWfC54xC0DCExjW+lWHLkU87EsucjEQNYUyDZHQQAMeuosoNqsXvDYZGQksLY6NGIQPr&#10;TPMHKszWxCajlMHXaUPHhb2H2dldh7Cty02xLadLyZpkFbNmrGZ+2urmv+5DbY5cgUwU+GiNyXXi&#10;2ZDU80Gw4jZVdtQqG8bKbF2h0TXIxjthtK+PZdK0kSeyblLH5eeBvxGpo0RUDyFjI9O1LB/dj/rb&#10;sg+yFRrOJnHDq6j6YQZBpR1Bk6Glf1yek7MEujEembCEbhCadQfWbu1vEsg//gfuw4F4vxYtppry&#10;UcRagHXrmFTNR+2800AVFLs6Uo0go7+aEVz1R4du3dhKKNOPsSnkzD2dPJRqtog/QTJXzji4yMqO&#10;xQ0bM5fUutPsPwJEwkpjPBFcmSNXpTXP8olp5l3velc0NMg9USHAWaqlT1VlD+SBEMeveHkKNacv&#10;W/XJM/v7PF/nGl+f2+A0HHs6G5MNSe9+97ujOctDnyP51iGEPBv9kqEFZHq9e+SsvrJyJ1B5rUkW&#10;t+6xy+jCySeXdVGNt1Kad53TACsvZo0kpGq4LFRZzSjJOqz88h5knAQ49Ky0J2d/JZNMmiRhbBQc&#10;yMBIF4Xlr7M7JyLuMV7a94YbbsgK2Udjth7zjyfiODtLTLc30aQY7bl6b92bUjlTB3J0mfsabq1a&#10;a8JWQBSXHT0ZOZj8nC1XUatEe5R71GRsVPfWgklDEJMm+1wySBmAbGChJ7c0DHsYN8cZv4hOPm22&#10;LsuXnrAuOtFW7d1KUUiAjIQZzNyQ+9r57Mlonos6J9ckw9jy5hfJzukuMYtk805iXbrxRI3izDtX&#10;VmUJu/W65z3viXUZ3E1saNaEV/miuc00gB7RNMA/xlx/Gpf9VLYJn9O+2arj/3FikJJejV+X2TGr&#10;PdmSBKSKXiFn5mgC+Kw7BtFcS0UXjZ1CKupCn5ut1e8Ee45AwnWuK6QwVHFjLzkkRZk2KK7mKvZ1&#10;q6BJ/unOeZ0BxZBi8WZ9YkzDivItQhj3g9KE6YmxFumeWwPSJhOfyLFUcbpSPNxLv9AN73Wve9no&#10;R4VfvcYrKhuKiQgmTK6pzujnuz7q3hMdamRgspWn2X3clmjcKHcivZWuxedGEAwvtZNRhkaATKj+&#10;R3lNmXsuNntVPA0HtywYVpp9Mn8ZJPkdVsmJgXmBPK9z1KGjtSK1PDjGypIrO2ETwpDM4P3Zxx0t&#10;r4dEaywPmo45TWyLcWLDzPQjndc8ri5liFxZWk4mB/JHqkyahK3AM1gjWPOjefnrFdMP4ugIP/3E&#10;zauttvFd8CslrZtYLePNYK2A+hgQiTUvRTEF5hueCSUJyI50VGCiEZ2UWMdQVCPdcjlW1Kywua+i&#10;XNEq6wyelJfb8tySEqfJinPlNQmnFO4lpQ7Al0sx/md8gH85o6PuFx6NnBMAjap6+1xNWOXJSp0x&#10;Aq91MzHxaEGfNitkpI4ZqHzns5TXfPqkHDLDZQ2nk6NoY60R6Ozkyo1NzqqZkFoxQaJfihq7yXLT&#10;0kFbZHN6YpMILMeb7RFz22AkWvlTPXRzCAOT6pe+c/66JwtjGWyodfx5cYh18VZI7ETdnvAfvk5N&#10;NeoV8pVRQetPmomVIW2tJOtdXcMKIXVBcUyTirTSLGi+MdkkxpteudXLAp8z8ugydEsZQJA8Q4r8&#10;iXdGOUFnlNn/5TLBMUgC/UgHMXiqrxwyIrkPGgpQzNUwiGPVLvLgMKq+9Fb1St9PNcddLzKcKL3M&#10;lwc9M/6Igr3hdbAo83H1RHNQuvaBDn49Yu0MYpa1MTs62D65ab6tXl8J+UFVdvSOVlXQ4+y9KGcP&#10;Emigzs7c8ao1sAJYMEw0XmYl6wHyTw6Jq0FeXWy08md1wLEnqjv5Z/o8BJJNwqagYUs5jMWKzTCR&#10;7eKueHSaSks9E7UHodfAiSYSPYfLQxpObV/LgtJsIVWlzSIuhgPth6dr7xr049lq2KI7McyVfEzC&#10;HXkxjkoUpwdyNWUgy+LACgCxiGYrY9xc0VVuxWQOpag/J8BxBUsUFqWazGcmAB/KoKCzGVINuPpt&#10;9kwBbTxnUJpyJT5QpWgUFEAzQckQHN+1KqQWMVKPO3HMTGPPtzjWNNGixZEFZxoLQG3JRUDZFBh7&#10;lkavkz5rxBGNbC8gHnWjoTHUufnDSBGr0yG67uSVfwnOs+YaqylJ5kKVvfbaa03zaSyNspIlxJd5&#10;Q/EO7eIzzzMENx2txCw+hVbMCSAHq9Qyrk7GysgV6lCxDPxZfocbSq6+Xs8KWPp8ekwvw9E5fSzV&#10;gaZMrU/3WXqadQHh5A8BDRHuRajGAFFjwWjIdPyIN6o0D2nrOcsIpyh1xKjomO3b1deslFwEOIHB&#10;xjwTLYmjjKJmsGLT2SqWiVGn5NlRpI/kuKdaWMqTpJnAlFOvVzvLS/O0kZPWRC+z4qUsSV0SZ8s2&#10;F5OZESPxclXBMGiIGxmh6pvvsyHGJWdkjpwTBi9a26wcOiSIYkPPXU7CpC/vzxGQUR4Sv23syIod&#10;s/Kc3BMz8lMh3+CjzNUTN0vsSrKiO4wCybpiigH4sQwsY3kyXiWU3Zi59iJX+Lcxk0Ui0cJijF7Z&#10;zbObMnoK98jN5iiJW+VwcwJGpzvf+c6TdVrFSCJyCT09znRoABhjD7n00ktNKDoFSuBD8c9B0Uhd&#10;ZhnVVPd5UMOFxW4SNgVKk6R5DAGMXKPjNsNTdrppIQ1gDtBzcp6MYcXQY1zQVGSUrkUmpWvBQgw9&#10;mTbqGGCfoEFBC7RfYnv6vwZ9N2iBUXj0ZIwtz4u6ovS6mXvK1YO6eKcvZZyq4HvRt9Wf82kGh9jg&#10;GKtgXqHxMiWMnsXyxES9q5oyN+eZHjBLBeArA2RD8BgAcCzD5kBHk5ZTqWxx8AkFyD4vaZTKc82k&#10;O4HU0G/IMz9RWUuZramSSRPWFeUc5CecSWI81XzgExo6EdhXjvUlG7lxSblORWe0yppsq3Uy+xgK&#10;K2PcOA6W+rBurN4SZSPx5Wu6ivtgjDvmtmy2sBiISTpX5YxuZoFRBA9iylAENwqMY7mIhKkUvJom&#10;GSpbNqxkwZCHhDB1NCb6fyVu9M3hlFkYuBLfOJRRiyfsloeGTg+1uJ7u0xvshghK8dStrlQTQLS+&#10;ixgog45QRzNVsnR/Esu3MoRDh1pp3dDrY9yPsieKNEPT+MW0jh6RcQk38pbKGlVMSJb+hiNTS5pV&#10;3VWH+cY4Jh946iN6Sk4gWKJfzNfVbq7UV07TlfzVWgfU9xUm4xjlmVLZxGOCjBRp2Ww/AkV4j9aR&#10;7TjEpQsk3kHGvfRfpEoDyXDl3J8BUxcWPsYXDexbfX2KY8nQJoNais9F3aJdq0Ev+x5c3kUQ1YUk&#10;py4T8oR6ekVzQxgbpmuJL7m6jGuMdPbqa3roVrKSyDuW2fGUP/YrRmeDPDmpshkGCWH2PBo6VC0j&#10;7Vwecu5t3s3lnhbzROP1KB7dmFVWRsL6lgHfnwqpqKM1Q5F0Pc3hksaYr9jGh/jDJUCV3qEbZpZJ&#10;nz3oLPz7vt/BWpeHsCNerq3qmYr1dewd4EAZLg8Wd6Bs9yTx8toZEI3O6wwrGkvP3Doib621fHTd&#10;aAUMlPPRp3IwpCZU4IY857WL1jBe/27QenOnQcHgsjIfo7lhgiouEWUrjSE+lnHlzCYPT+ZEqjxy&#10;TBJUIyEQrOTFeKoKhtGMIVsrnjKkaq55v4uZXj7VxWBljBvHKDhkoTKG/1WjuP1mG4TRUGlNjcDJ&#10;DF0Oi4nk6UNUBaqT8O7l4OhXBCXUZ7IAiCeviTaJq9YT8DeLZUTRK1sFYKu8bU0wwpjWGQcutU6P&#10;cLMhJPJkKFve6bYWb0ygbFozDXegFyvxpHaHy2RSu5QqQUcrMOTCQpb4Bfl4yE0mDszMYRUIwTj+&#10;lIQYQyiqLfaQAPwgXbg6r2kIl9WCxHuMKUpEjQ86Ple88XMn1HAHwrlGyAO9tTVxjSfzIWXJSLs1&#10;/0MnWI55a8IOALKesJWByW7DBHyAj3XSY0JAk21wbSnl4hG/Fvd/mfh/swBEyXHQz8WvBf/IDgBE&#10;ISq9lbbC8CrkCWOYf8u8kuMXuXEohjTlr1oRCoKYKYEFNsTLF0er8ZgtVQFlvgyVJzY1k1C8Wctq&#10;trW+5hXLawWT8zrtrAzn2MasVvasbKeoaH8JJlwGbq9DDPeSwP9hn7UjBLye+4oJIx7r8VI/RDTm&#10;lfWNKB5OALYCOEkwGakmf1aPcLNBXE9nKFM20nVoBpZOd1B8tqZPqejALHUSfdSFzZc2dNTf577U&#10;qGOwyeQzKaFuorNYYEzGn5IQMUSox3Is2NjX0nl1ydENgMxLT8NEz8crA+GbaEa3VvYUEtQIeQrf&#10;yidOp6MdvTpNwo6OYefQCJwsAniDEbaO1k7MC0OzJ6hYvHnGiwmSOcBIXQ9jVEpKy2vju5V0BaWL&#10;rWQeezBqmw0UNi+y6zEG5TxHi37MhrWFaY+tkA7fTLPE6zbmbFFJ2VOKC1Y0uzyJFkr+NF7x+TX3&#10;sNGY5Nxn+8vWljDZJ6i3ogKB1cY9+6A/5UbnMbo0Heh87q2f7gRnCwEaU8KGLZUtHsupfeglpQmW&#10;waZWZynqgJLFFD45DFRfiM7Y8kZ/9KcFzNx5Kwa+kbpV54UhuY11vkJh81qRXgHYxfghMNceu0PY&#10;2Wq7M1TaJmFnqLG6qBcUgTFenVmhjGsGeiv1nFA+XvyO46RSV46Wjz8HZmO8LiVHfGU8j6OGaQNR&#10;q+mkEJ8TKXMJ9mP6ycHbmTDc4HbZpooY+ZNLEOe/JS0XN8psdgl9rMO18ueGTGLPGhNEQxYXgvE5&#10;RstlE3WjKfQ50eN4R9mHy/2IfTYePOGstA7rDs9YUp1Oc6YRIPBUs6TXOocYZy9R7sd6kS7dSo8b&#10;XeL0O45Etv5YC/EM46lWiivMjJqKqFOy5oZr0ehMVgecT9BjvrcS03kZ2UcNZfpFujBxjY8BRtgx&#10;OM6K+DUJOyst1eW8uAgYWLP+nqisKJyoaozIY0ho9+wRY0Q3T+ImZarIcaUjlKPdLdomCXI2QyXL&#10;bqYJDzOF8FHbepyO4uVgqCWXD+GC9rHSn5nJEgHYjSlwDNSSGIymn4RFiNlUFLf5J0xv9hyMz9lr&#10;gAM3ruJUX7xn/MppF9NVd4TSrBlCSS13uPB7S2raafYcgWwb4l+F/YTQ0LNOjPthYOSTXraIUbbr&#10;0khZjVBQuYThJcDpUIQq4Se9mDhEFFc2LmSpIIQsmZ8jY+VgmaELz9XSOlf20norA4IbkY/qzNA9&#10;x7mL1ySsZaAR2HcEyvHcxDAGcTYoL48Ph7iMCrBJnSd2N8N6lGcu0wNWNE4zeW4Kscl0s3+bd9G+&#10;5UY9xA7rmhziWfFTUhjKAMXD/6gZJE5R2RMzC9a3wvwoHibBe+gJqLgkzuYDkS9s2aMGE2NFUYWb&#10;yX5ks6PJVRxg94lZ09eFQgBTd5F8tsWVx2iGgcEkglQaLKuFyY719BEmSMsGQpXYthFXohvFlQ+l&#10;s8wjw0lmUaQwK130LDMqEBKZj+6WDG/wIrhQ7bj/lW0SdiJt1Pb4E4H1tDKd27BO68urv2OLopU0&#10;MxnvK0Gcw0X8iayM8ak3FxI72eCbxUusXpe5PVbCRMXGkfOPw0vGT+A9m0NJycfxXHRUKfPWyxSF&#10;2K2chOrdsr2OJlfgJJ4I9VgmoaJinhSbrEwwV7oN/j2+yFRk5qMGo4GjhHCqT5JRPBSxs2Uytk7z&#10;8VbD6NZqdoIzhADBQPexKHR/DIZSDCx7ZdSowqlLPCFAeoHXUSgMTGQNMlwTRHoQ638ddLtSbUxl&#10;u/KkhLC6WmbMjfJnCOoLW9QmYUubfhLqrV7zfJzbEqAvMdkXXjrkgY7flm2cZo5O9SYO3SujelYt&#10;4kY6qZQcDlr4hbCcWjKVKiTdm5LpRcpL49SKseFDhm8DN3phSjC+J7QYu4aYT6MiqlypVh7Hhglx&#10;yTfcE9EEPaIlSoNydsF+Ki4x6cVdEgkdJeKYxZqJ5SSaXcUuStQ0bsXyqQxTi7gkh9ZMzp/ZUE1c&#10;KlGqk6a8oSdBNHIUSQXwS2XxVGag2rkGq7Qgx6+K1lZxwlhq6PASWhkJwzXFjoItZ+eEc4OkrFQw&#10;Oz3pIaKcw/ziZrcPUqEMOXZsTwpzoGJMhs3x3bE/TvJMIN8DfeiIiamUdI3EhsDFE2R1ZGDpgH4V&#10;MiYSmy8mIms2DmdpoeTWBhSuxEzX8FyyaLL1TeEqZGVfCNOkn0r4ddhEOsxJBtVJ03nJNlbnxewA&#10;kNXCU0aOCEu/fowI/GuMn2PM8QxlNY/kMR/RxHGJg0iCl87DJ3rO0FOhhvQEsyNfS8vodccpTgLz&#10;6Jymt+VzlWIoZ5TeZizdkhpjHo19SZwS01IdBiJPuVGwW9upjp/szB/rm9BT47GSgaWqvy4i15jG&#10;2CF0eEUuPXTwmCW1WyiK5u868FsV2KfYuZQzNQ3U68LpjRvF87n5qZoLizEm21y7MKeVtolEtyJ7&#10;dRr0mG1CFo1PeMFnFjGdi0vEzd99vIkj9pMGMv2gg/Vp4IwLdx5UseV5i/FlZQCqzXHCQK08Jd5V&#10;VEQQ4dMKpkDEDmuMtxYFlaOjee04TwxVMsk5Ul3JlTOBlCoHeVZ0ruRP8uVDGvPRERZoMIxqStMe&#10;Ppp4bCpVR3Fr95UNfSxiGfRWis1ExWK21oKTQYnoTrQpOOuG47yWy+chalehrSZfSTSHyXlNSeOn&#10;sBbxsSh6J1HuPA8IGrEG57xogJocBK59l5/Sva52skXQo4giYKLaWpPEzD3uXkzILmnSHBn0aLCU&#10;tnpTgZCeWIHBR3DmrV/xYiad9z//5//83/7bf0uxWTPp0taZLA/RcMulYrcpN8QJ24eCLYlC2iTs&#10;3wSNzBwWXpIYQkVEJmSrGnh8buzO+biZisYZOv0np+JkaKiwk/mWwSWH6phBN4TMyeySOcmHrOmN&#10;11bzJs7JiLak440xJ1MRxQjnKBJWxNSH1I7DKXJpfnWpVIJk+ha9AkUL5wYqigpunoEpBymqcmw6&#10;OWcpdQTRpL5GN7vVxnMCVvalJbVb2AnVtBiw6daQZz1qeM2YTtFC8zGeW4enjiwkX9Ei9tmp48p5&#10;ZWFJKtkx1u6gnz7p9BtI2El/+hTyP5aGG1lUxK8GhzC/SpC+mUm6CMc4ixtYJhv3jgLCwtqNI9sY&#10;UzclzGpWFRJVJOUpHqnTGV7Q5bAKI0l2HVZUUgiwlasXcszSjR4Vv6xIpzLM+UgHimO+sHZHAXBX&#10;7577qgXYJYzn1JpgOeZtjvw3jTKGIzLv6uHzI8ZysoSBxuhg/qY9jr3D/G1lFhNGMq09a/HfRFPM&#10;7sadnJBA+1UnzLDCYGD5c7M+OT4x2UFj25d7XgUf+MAHsvHtEBJWFsk63XKSSU5mcGVTDwrlfvRU&#10;NU+kgliacVM+ZaB04g0GFgKao6xxLyOjTJLGTxN9IQaGzRzd0roEiljWpFSjxFrMCXfRQ2gIzWEt&#10;Xs2Um/EUoMTexEeVWeMeCwNbUvJOc44RGHe2GhbYm8wutFnpZS6HEUUUjTbWCX5yXwcnoyxkEo/J&#10;MnLl6TEnit44smX/REpbJeQ+lfii82J4To1H+2WgoH0c4z4kMXZFH6+fUlSLJj9GJa1Ip3JA8oze&#10;RwkAe6IQdeaNQCHQJGy1MBjvUChrrFEZjq9gWgkYY6CxekPajIMoFG5Et6znG2uy8XjMFym2Z9gT&#10;pi6uKvFWodAyWORiT5Rt7ic650n5Kh6B5z6d6AMKyT1oPOZyoYjLgXsyTonM0bdPzvRNJhWTMLEM&#10;KK4SyCCRoHFK7xpqjZiK4XJfvCrTiUzCR/0Zrx35xHBgLTspKh2YilgHL6zCUZKpiIZLHSnDNBxG&#10;C5MUMmM6UmjlXS2Fn01MV9gkHOg46flO2WHlKHXvd/cfgSiNeBERMEuXUHwyhn9EIGP/8pN7D0v8&#10;LBHD2OrEm9Os7LoNs1m9ZNBwYyxNGPrRnGr0c5xUqmm8LZVzopImYD1Yov2aBxDJBkMLY0PN1sNY&#10;TxOT/lYjsA6BJmGrkZk43OjbmBMdjxmahnxylAQvYBM2z0r2ONM2mlInEMvdgIim4BbGEYOIYXE+&#10;dqAd2BvXzoWSGkUR3hb/TeMOcjD3V9ua2ySm1Ab/iSjMjI/I0xhOMBbMUQM0cVtWfUyrorFn5lDU&#10;cqmZB2rP4a9bC38sCRIU3pWGUzZ6Be2Yh+zL4hfkXk01kPiNY4Rr8wGtXhJoDtNMogT11QgcHQGE&#10;g0zGX1tu+sWc5dOTWTzU1rwMOPpXuiFleRaHRy/MgXIo9bliKF7+tOxUfl3GqfByi597Nhil17gx&#10;VvBNVOYcZ+6mNgNlIGVPWHeYUvzl409mp4XX8bxeFx2o4Trx6SPQJOzfYK7TrtzGH2MzZjDXb0cx&#10;5tdaeDkIZYwPaayhKstnKnyf+8QTL+WT7VoGICxnK5cybHEOlQM+Z9DJiDP6Jx5IjORm4RjD3NzN&#10;PCMjWBI8M8p/7mgZNLM9J65s41XH1HuIs46hreZlm1se2T3Lq+xAdTlEYqSw/L3iW5NFdkinkkSr&#10;l0bBNcX2pBjDyBMkAi2j1dPEOKUys48wlByiGP1KIzBBAHuw4ElMKeJH9nKOTTTQ2Ek8LIkoohbi&#10;FUdGqxp6WSpeo43LphORTU55E2Wpz3UuHSR/6l/WihYz+gvnUTcuvUlR1SIR4NTIxiZMy8OcnFhD&#10;QVwgJt4L5VUGAaOisUgmak0x71sSbzYstNQ1AjtHoEnY75sgXkrzZZbxC9WYhAPIa7iI0WSyZYkX&#10;kcSV77hInbR39FhxxrLJy/8ULZtlwlCFD2V3Pa/8+H9wksCQDjHOys1Ab9jacEpxjKdGtJgU3dgQ&#10;kPDlmJ8JYCxw1p21aShb/W3A9jx7tieFhF62HUEye7ZdQp/PzZQn1FXUbm6EzcY6Cj9qhrjdRAay&#10;HwrJNnmEO+JkvAaLuKPFWnNDOK4TqkVne/4QKB3tvGphWjHoxwuT7jY9iyo3of+9HhElyVZBUT6d&#10;2qULWKIY3HCgcQCMNwVqZV2X8cSyNkOuUej666+3pES2PAzdpJaOGk/tZOXXsQrZFZTL9tic+2kF&#10;mFGIBtHK9vS1gKcGcn/ofCDQJOz37ZioxPN2tVbDFcbdyJWGN0a9UjoVnX9MfNe73tVibq7vybDC&#10;p94C1yrW6s0wJKxRMscAVjraCzKJFkwUcr6IDCnnQYUyS89RcUWfN+4E9Ctljyfl5+GGadX/SuiL&#10;E8QmMweyaFFuGuAMV7vHKd6MjAHEWBztGhvEne9855Q/g/Ip+ObHwFH+wlokluIUADtkaoy1NFEW&#10;06y3u93t/O8+bnDW3zk6V4H9ybK8Lr7AQVtnh+kPQeh3UtqERsuntebx0t/EstoVFFnapYdOLusB&#10;Iw/CYdwghHiYP5PeE6rcrO5IZhaWXE4TfOTULj1CXIaEc6OH0zsmME4O5TTCXHfddQYWDGx0KdMH&#10;c9C16hhM5kr3qlGcxqzlnEBltAn3ckTVJGjFqSHQH2oEFiLQJOz3QCXgnm6coTzjr1EsihlanAkt&#10;MEbzP4gFM05jK/f7MCgYidgNJ8MQ6iNbpKq8Fgyjtd2alkvm88NcDSuxlI0NLFlZLhY2fJLllJhw&#10;C2ez1EGEYyZYFC3dOL35ujIryUrTG8IKtAyCLAsqHsOKEZnSKOtyYEaZR0kWzzZLeRGe6rtMGKdA&#10;whQSteJ9kvlbIXNMTV0mhsSLtwOUf7QbVaOtLCOI5oMPkq1eNhPIkFpi7uV2oEY5XOLER115TaiJ&#10;NFsdZcaDGg9XnsO9pagrbeLrctM6KSppMfGbwtM7cqWaIWqRSZmPZ5N7nu2xuSQYIw+bzhnOxvLo&#10;aFuhO1zFV77Fuk3YFGnSFwgb4lXNmr2ElUOcBPRrXcyNOsa37BgLtjmrdCUkzGjGIKgWvNk004jt&#10;GAw5aub4448MzFCs+lkTymHlVkejlmxrPDSgaV9B8qxgFeOqq64qV5BTq/7CD6ndgUR9Ybad7Mwh&#10;0CTs902GItDr6MZWVIZmUyn9RzZ4W2jiZ7REFTFc/3nb295mCveroT8OYZmnJ5dhJTqtxEGojof6&#10;oBr8q8ZA5PWrcTa/TmZQlM64JitcRwm5hshTfASJ121KWieUhmaqOCQpYZ3RoLiaZa5yE6cTNkcb&#10;HoNJLl/3ojFxHgFSkSRmHs1Hqffgo6bsCNw+5G+0Rbzo/0K5VBO2KA4byqg+jIPLiXYng6Aqo4Zc&#10;T3xOyZlZR2M0ZNg7QGEc18Q4lrrTjUVzmbIhbaCQxjTgJw1Nl3nQhlhSTfknKv38yuuJz4kdTq6K&#10;uJFkmfBWYlvtG14y/lmTnK9PWMgon3G7nlybtVMjZ3L/jW98I7whV/jTWJLEgpkj5mQYDwlSnBdz&#10;5cAiDp3uZUslkzC2yXOykgmG2W/oSrHN8XGHT3n0R3tuJiRvSfMdLg3rNmEjVxl5KhO9Ce8nsSMy&#10;1S5kWAJvqTIyBBCZnGawBgUwHGVYEzqHEV8BdHPLtlTBuoUSXTvqOEYeJUTUajDxMPXCwAzIxh8d&#10;amXwF62pCxuiyx+Xa4EnNGG+Ah+asxqLDtcEB31rZRdIj4i8RaRdbK8TUU/3XCLtBy1Vp99nBDpY&#10;68EivNXAjT0YpnX+zGf6XgI0bGjsxBKcRHlO8NW8NY8wbpG3cvRUjMrHfYUCH7++NVhclHwVCNH4&#10;VaGozUYY2JKBW6VY39btVxrLg/RQLK0MEn2IHrK1dlvzDPLlz6c1N9ci6edQVwuuDBC/tRgrE6w8&#10;y6HCoGMGZhrzVoynYYThzaWiq2wZfxOKtmLPmhcTNNg1Rso1+k/OSMisYI5MDmqqjpMgHRqUxiWi&#10;AsM6UAGVxwDkP7GeT4K1TpQBk9C4Y1xc+eO4iVCQlnJPE5lQupS4OQHGgoQrelW/2tdboMjJB1Up&#10;9wlNrOTqZVK0hGAU08qqjATw+UsHHzlQZT6H6+hiOZeHErCJ72nKnPRzsaxfVw4OxyWWG/LJcLfh&#10;6zWWTtKk5JNxMh/yE263ZJiVeGUOGwp8LG2n1uNWACJHONMrM8CqQgVZHCPZTkR9Lu2Ha7K8dSxV&#10;O0oBTu7djph/ctieRs7nWDTPd8e7yLUzJVMoFu+pfoLNJDjn/AqFyqSY3azl4DxOVCt5RnJLDuEu&#10;kxOckBtkaLKb1bdoIzgtTXhDNZybSXjrzF6oPxXO/JAotabrQh9HnyHzmU/jo4pHZ4mk5uQJWhZG&#10;4RBNztoVK9ivaJOH+UrcrVKjxKDPpEjT7EM0mpTiHAxGHQyINh8v1kPKaQzcJ/ONY287XYPV1eYA&#10;6lU3E3e30Cwb23n1zSvkJ0Jog9exGASOvWon0wKHyfUckLA2Rx6m4fudRmBXCIh+wkYzKiljAbHa&#10;xjBWXugF/pTYs4rNvuYm12SIr2gCFWJg4hjOCD6pOCN+do+Oz2UbP7mFKMWfmoavgq6NL2Jgif/k&#10;IfZZkdjowzgdepgNIgiT4lE8YFEYGDZWIeal2RyqIFGFMTBbX9nQ/WmnSAIvlz9W7H1xKohV9Kwf&#10;Xb+wdTrZIRAgLdRgiBcjbAJAJm5RGVuJEOmyhIg4lUo4uxAi7ddcc81p+iAeopr9ytERaBJ2dAw7&#10;h0bg9BDAqOZMheKntuLTCa3clh9XP8Y7k0H89xVaHIGRP829+yfatbJjVoXZhpCVMpUebn+iHR7Y&#10;FZUAtzw5j5m4f8pTnkIrgCDmDDHOhWE/5qeEJOX3k1OfkScl8RAhcyNsQaJqcfpO0BPhEhJ4fWWD&#10;YZM2xPgJfbSd0P/MqSyenvgimuiGbxMnQmzPt+r0rdNr/v7SGUGAP6J+oXfwdXNcirUB3zhlx/XH&#10;M0gSBCdnkETyrRwsGDgbJPYN82sOTujrvCLQJOy8tmzX63wigBVNti7iGdyY8LBEv0Sq3Ft8u/zJ&#10;DmJFjk+IxEEHBhTu3jnLzz1N0rgDN8f8+d9XqNZyOiFiJMpUiFHpkxCgUhEJjJeITT69NdTwulZx&#10;rqhP5KiJCnTiKzJEdzhf53wbRA0bS1A95sJs+jNLMetMgkh5HrKlnEhedHgY1bojVkNGs7O1QltR&#10;jP3oRz+SA56X/bzypJ9QJIXJKainsI33fIryua4Via1zh3XPUetMlUsIaVJtSiC3+lr6YKRdpB6e&#10;iBGwSLuO3DJ2joWlSdg5btyu2vlEIOddTi6mtOyLNNzTV+WsUh5RxvRs8me8i5oHZ4ot0j0/9BwG&#10;n0smnpszLNBpxbjhmx5sCRRoyoo8QVViH0GAQkpcIuHlhgoqB+wc9KIGoLjifZVwVk7wTA4UCXyz&#10;TGaoZMWI8acP/f3f/70SJkiKqpmu+LopfELv5kaBY8r0ZwrGPKQuK4uHR86PdgCF6RB1AxQTMCSZ&#10;Ps2gnsskRuHaWHPQWnf6840A8/q8ggTShg9CSHSJk90kFhKxVJJ23ZYk06KR7XQ00q7TtYydY1Fp&#10;EnaOG7erdg4RoO9ZEgQc01L5l73sZZxO5iqiwsVksDKapWArVD7UQqJl4nzoUUIQmzBEZqGyYvsT&#10;aiT5SBk1UjzrDwE6kpRznxJp7x73uEeRMNacOvOeXbJIz3/4D/+BwmBySLPJrM5MTIiKhK4o7121&#10;QKqy+XEM52ZqRK0c/5rvImTjOQoUY0hYfqL6Svxh9ysPzDhE9fuV84eA3TPkeW6dR+gtdQghwc6C&#10;R7Lsl0wcbIsNalcbny17xp3X5w+irlEQaBK2X5Kg07Yn5n41yZ6VxuoZr+LRVYcfExj6qpgjWR7L&#10;i8tAj4iMUTpzNAJe4hWSxs8J86D0qirKBJ3Kri60g2OK3LCu8htDlXydocRb5XfvJrsjcTXzBz+z&#10;ChWmnEsoo8lGYVhncDs2vsl2ARoFPmHonQ/J/GlPe5qC+dx84xhw4luTG5oqbHK+K81sJyv/lyub&#10;+poazYtKDsxYYwsWLmVqAaucnEOpBhBPeKdF49hXIzBBgOwlvGIiANeoTvWll6WPJGAYKi8GYb0e&#10;/Rlpp5elbCbtbpbEAOomOKMINAlb23C6x7qIxhXp0eQxCWo/CUeup42Z6I2TmOaTKcqEsfXEWV/s&#10;UMtntL8dvdjYA9uEsFg8RTiHxU6BQDDb4Qe0VpxIiK6FOHcTv6JixvFIKdYiKC7lFh9zyiE6MHwC&#10;TUHIEp+CaRJvyzRA5eNdGdKWVQ6+Lgdzw8rgmdIrxngiDSpzr3vda2utfQXvYTmloJpHp5OtCib6&#10;qDhkyrzyeDFfydbFunG/LnpfqoyzJmiFbhj25qJOq1OA8gQ5E3tMGVTc3slEFEPgQBG7ZF+NwBwB&#10;gzlZpfoiujWq64M5m86SibgayVn2OUTW6yXtVjuR9pUxLBrwc4NAB2tdG6zVTGZCqqF5bHLDt+nN&#10;6kQa85NuYyYz3CeQ0hjNEgnT2SoTCWrx7bmh3ConfazCRXICYO/g/JtNMVwHEku6ovyNIf4YTdZN&#10;SOc4Ngw0unbrxqCEz/VrrZ7j1XsScfwPMQ5OgrUeIofxlTHi7uZIngmTtjxqxuEK1mJ5ONz24a1z&#10;3HbnvmqRn0nowd0K1XLMWxO2qaVihUkcJkrjOlPCw5wZ4ibBKuOk/L3vfS/bkmurf44GKqOMOSCb&#10;vCTGwFhVapXz6U9/GudjdqGHoKjgE+BsHynrfEYuAtm55l2sLhvc6vDp3Qpcf31/ELDURr9G+8XW&#10;sxz2p/AHLUkMi3lLlTcQzQqTdtBPdPpGoBFoBE4OgSZhm7Blr+EIgv1kp5jhXkAXO/YT2cXFyYbG&#10;GA+jOmZq5MBri5YccaOQJJyJZ8DIljA5m5P5oLC8jEqshIuUWFYoHfplRmHNqZhGmW/s4ZcG28MC&#10;/emsPZ40JycfnXMj0Ag0Ao1AI9AInBACTcLWAovo+I0DDcvjGP4bDaqdUwwc3EoswaWJL0v8eT1J&#10;FAB+JNk57wm/nJxWi9t5SBNWZ7XGbTPBJ7k8j24xYXW5cua0G747doohc07KE/bphISjs20EGoFG&#10;oBFoBBqBk0OgSdhqbKm1hEfin0s7NVp2+KCgQXNf46RZGRimPuD8Cv5enHkp0tgo/U8Zliv7vHho&#10;+h9vq1fKgcwTLi8CzLBgcg22kx+Tozyjh2vX4JPrHp1zI9AINAKNQCNwcgg0CVuNrZ32zI7zjVrM&#10;iPb8x1OeYTHasrrGOJA4EzPlSMvkxsiIP9GB2SATVVmucCz78+dn89VWeVo3W9IQr9gfcbgxlNHJ&#10;iUjn3Ag0Ao1AI9AINAIngUCTsBWoYleCFCfc5XgxF4oLgP1I8IAHPACXSrRxHmPZgEaJFdZFkYYw&#10;cRGjqaL0GsNYsGZyEQuNGy/7mRkiJ2fziShTabyCgbFIitm9MkDASchH59kINAKNQCPQCDQCJ4RA&#10;k7AVwEY1lYN7xwudyukljtLjj8Us6EQUCRgNhWWKX1fOXYmtkLcWt3q8Kkcmh6iF242nJvvTu548&#10;9alPnXyRRxpW56eK9Xf99deneBRyib3Z14VCgDCsPEjOw3UH/c6j043B6iqot6VCxNKiYus53Nky&#10;fKGQ78o2Ao1AI3DsCDQJWw0pbzA+79Rd43TFmJjzJVCuRC33BBniNyZwNr8u9sHEK/eQwz7f+YQs&#10;R9f8n/3z/n/+85/PPR+NS+YmPO/y/Z9HALe50ockdgBLCorD4YIskg6IFcrc6wp57GLRGe4tAhWg&#10;dVJCnoXUtCuL7bhrRm2y5P+IqP9z0CSlrM2/WQZwgqRkdW9RkUhj40VKE+A7F4UuCa8/s0iojSaT&#10;HSc7AXOvCrMTBPqjjUAjsP8INAlb3UbUXViOMNm0U5mrovQKkfIr/3rPhTN+17ve5Um84xPNPAlM&#10;Y8iZMBZxLBvdyxgWhQj3aybC8fw7XG309JKtDCuTFEDBmETFJXcpnkLuv5x1CU8OAUQc4XCEDht6&#10;MY9StWbLrR0hTOfiA4s/J0a8/5UHi8rpPe4Rev8L7S0HLC2h53PleAbLDw/rwtg8rD8TEDxxW1x6&#10;B+9GH5qvK04Oh0nOVRg9SGHsaNlhYU6t1v2hRqAROFsINAlb216Jy4UwUXclxsSYNM9dk5G9ko1h&#10;JOffSOjIeQ642iSo9/zUsOScd3MK7NmSuS7tURDIadxcAx0/F3qEzeP0bijDinkwVcdqiR45lSFM&#10;CzPDw+qqYsiNIjZ035V9u5VVznvIiiKXX9GskXUl/nAu1k/beBPr7ig1PZZ3FUZEPYVZd7DEsXyl&#10;M2kEGoFG4HAINAk7HG79ViOwGwTEjXNSFr2XrbjRzroS3ITGi58W1VciDDsVGA9jo+SnyJj4i1/8&#10;Yl7ieJjZsWu77pJDgmXOjE4BpgAr668AOXTyhhtu2OpYdtII8nJTGLRVdJiT/lbn3wg0Ao3AIRBo&#10;EnYI0PqVRmA3CNDrsBWiOIzddsiGNiFSgpuw/WEbKFd8vHISNg1Qws4xJtpTQjXl5G/pY/L2Cl0a&#10;BZhXkKqyP07MkZ6XDz62x7eMMozTpBxqv0jgQP6YOCnSEESbUaigdui8rzBspjDhRnnVVVdxnRw3&#10;Ke+m/fqrjUAj0Aj8WwSahLVENAJnAwFGQ3od7Ar9qkMS0SCKMZSI1xdNmJrgQBKUkTpnj2JO9jxy&#10;BRMz5XnPe96ll16KaQmhgpahSmVnRMtyJFfd5KcyLP7qd5cMf/zjH/ufe36wo06zWcTJp4rHcIkm&#10;2oyiVD56+uCmMD7NZqoYKQxVn602KzeWnn4J+4uNQCPQCASBJmEtCY3A2UCAFop3+cQFEBtDLyi9&#10;XvWqV7Eq2ikyVsbx8Nn2cbvb3Q4XQcJEnsO9XBRgTjilLspWklx+3RwB+LGPfaztunRjYVfyyYuK&#10;QdNG38YXjbouD5VKhpNoLKeAdQpj/wpAaL9CvBKZbx535hTK059oBBqBRmAdAk3CWjYagTODAA3W&#10;pKwIB3pBH0azdcUVV6yrCSom5hzzHHYSx3wKMAozirFidTmzoU5oqKwSRSV/+hZLKHUXhZk/L7nk&#10;kkomN3zu0Y9+tCB5/MZQH5cNmzsBN4VhZrUnNDH8dliYnSDQH20EGoEzgUCTsAM3U2Ij1WvW/RPP&#10;mJU5JhzrgT/WLzQC/xMBOioGNUZJshRxmgRu5YnPKJnNjJNL6C/RT5zExWIoH076tkx+4AMfqGSy&#10;YnP0cOVm2zFsGDaDwznXCw+bnOuVo05tF2D95BPGI81Hd7V7V2FEplAYKkABOBTGn/e73/1aoBqB&#10;RqAR2B8EmoQtbQtzT6Y9njd0A7nHwLjp8IwZmRlLTYV4LWdnGgIvrqNrkk0oGo/mybW0oJ3unCLg&#10;AAbWRkZJCh5XYnQlOIWIJwgWYkTjVSI3bk6ksvrOd76TU7awE1RMTAoWTDL293//9zyoZIWsyCHg&#10;SU+1RqGV47lGRH2aEVNJ5mwvcYPp2HSBZzzjGXZlSrmr1hgLw4SqMCrbocJ21Rz93UagEViJwI14&#10;3V5YaF7zmteou6loCQL4UyJSuni6mM9MWvaCcWGu1+kScCmnesdXhgsOfQADUEK55uI04yju6Azq&#10;ko+DI7ORjaKC8iAhoHL5LrMO88qSIAL11oFqtwSBvUrTtVvYHOQ2xy04QQtFKxHynBwKkX+Pe9xD&#10;Av/PCUoWBkhV7QNY8tG8Rc5XMp40nGthv1vyxQ1pNhfmiJnPX2+xPHZITy3Dc9x2575qpzmkLBTI&#10;5Zi3JmwhpP+ibKAeiD8NRQIe5sbLFfoyK2/qroQmd7mR0v8e1lUHEG3+MDVDrjhK88I5EANbWqtO&#10;d94RILeMhgkCPIpQwgV7ngQrCZMEFVJ/OU55a090TntVmOUYdspGoBG4IAg0CTtAQ2dbPi8T1IqL&#10;ScwxDg4Si4jJJn4zRZtW5otRZTpMvPu73OUuyFxS0pblYfnQMICy5tjPxYyyK8eaA6DTSRuBRqAR&#10;aAQagUbgIAg0CTsIWr9Ly9+FQ0xckkVCuu666ya2xfyZcyFZGPGn3Hs4pmQoSdzzaNQmFwaG7dmt&#10;xmBEsWmn/RL3/wNXpl9oBBqBRqARaAQagR0hsO8kjJcxbRDHYT7C+7C7kHsWD1+0Ka73duPH8jhp&#10;vjqkL3GSkmZS/g996EP8wDiWJbYTT7LKhEu1ffXoF5Kn+s9//vP5/guGviMh6c82Ao1AI9AINAKN&#10;wPEjsO8kTI1F6H7DG94gzHft0qr9X3VzavyMZitqrck1aZnSfo2asIlJEc3iLqbkYVdVBTowrtDI&#10;mf1r9G38eARnsm1N9U+tmscvaJ1jI9AINAKNQCPQCPxbBM4ACXvSk57Eyfeyyy7LqSyuOmWlbk7B&#10;ZYo1kGM+bjQRIbouBkp7JPmEJTa32EjziJeee+ineh3BkptKievtYbZGuuxEE3dAtMmEusiBdx7y&#10;PJvYPVuYG4FGoBFoBBqBRuDsInAGSNgc3IrCVTdjSKQTagy7GmN8pLiqHZHjTkkBnJAnyiqRw4Sc&#10;yOUVGqz6009j8bjhc+QPgxyPi0E6RSBjiES8/uIv/iLxYNG1MUD5CVWzs20EGoFGoBFoBBqB00Hg&#10;TJIw1GRyCSB50nhRXCFM9kIK2UWhVSEkhNB82MMelj8TAkA4ibqUk+PX+GTki6KfY1oOkxFpc6LM&#10;u+GGG3yIGkzw8Xe/+93PetazZDUJUH7SVe78G4FGoBFoBBqBRuDkEDiTJCyxf8brQMEkj4Im96yv&#10;fvWrgo/LBEPilIZCjcbHMSSY+1ve8pbO7BsffvrTn64C8Lu3O5L+bIzmml89YeL0ruvOd76zI2Le&#10;8Y53HKXk/W4j0Ag0Ao1AI9AI7BUC+07C6JB4qYPM/+73ATs8LJ5heFKc0lgVq2ClIVt3M3qVcfzy&#10;57qwljFWul7xile0Dmwfmr7L0Ag0Ao1AI9AIHCMC+07CKmA3XdcpeN8fI7KdVSPQCDQCjUAj0Ag0&#10;AhsQOI2zI+u0uG6JRqARaAQagUagEWgELgICS07I3XdN2EVop65jI9AINAKNQCPQCFxABE5VE7aE&#10;FZ5mGyw/5/w0S3Vc3+raHReSp5/POW670ovv22hwLK18jhsOPl27YxGS08/kHDfcaGfbqyFlOeat&#10;CTv9HtFfbAQagUagEWgEGoFG4A+ahLUQNAKNQCPQCDQCjUAjsAMEmoTtAPT+ZCPQCDQCjUAj0Ag0&#10;Ak3CWgYagUagEWgEGoFGoBHYAQJNwnYAen+yEWgEGoFGoBFoBBqBJmFnWAac6u06wxXYWHRHoZ/F&#10;2in21uPkf/Ob30jm/zPXdlpka8lVX5ozVzUF3lo1aZYgsJ91P6ONsgTMNMrWlEv65tZM9jNBhpQz&#10;N2Cm4ba2nSFl66B6uHYJbnPoFhbscB+dvLV7ErZZdNZJFewmc9h8Sqt3A/Sx4HW8mSjYS393TbJV&#10;8gc84AEf+chH1n3Oyd/Pec5zHFvucgT4fvY9tXv84x8/r4XCO3NzQ4uomgR3u9vd1E4OJ9T9jtiU&#10;SqWQY+20gtIqtiO2tOm6Ymuvm9zkJo4T9b+a7icVy7moYxupnZJrERV86EMfurJ2n//8572l+tJM&#10;wDki2if9unZM26ma+5WNosqadTMCJ13OQ+SvLhrOeKJ26qiN5ploaO01ufZzzJwPlSr16Ec/+k1v&#10;epPyv/e9710JUbVv+uYhYNzJK4q9pFHUmtxmwFyHwE7Kv/mjRDG9KZK5eUjRcGTY3HGMFVEAg3AK&#10;8Fd/9VfJOZNyFWydOC1pl4VF3TEJM9Y/7WlP+/Wvf624YR7V88GtYUIyJmMi0SRzGS7zYiY22OX1&#10;+bu+soHTLATreJOpuzIbOybZvv71r1frL33pSxs+9+pXv9qp3k7+dp7m1772tWc961nHW7aj55ba&#10;ffSjH51kpYnve9/7bs7/MY95jHo5lFMFf/jDH1599dVHL8/x5qAWOdJ0vN7//vf7U8kV+xe/+MV4&#10;omglI58vfOELJXAkqApqu6985SvHW7aj56Z2jqWf5EPGnCWv5A6w/8M//MO3vOUt8w/d9ra3dSa9&#10;NKr21re+9c/+7M/2k2JOSm70f+ITn+gUV8V+85vfrNjvfOc757VT5Vvc4hZq5zI0ad8zUTsCRuTe&#10;9773GWbV8cEPfvCchzkRLsfg5tKIqn+b29zm6LJ00jlcc801PvHFL37xHe94h2I/4xnPmK9IPdG+&#10;L3nJS1I10+2+zQWbURqbZn52n9Y0/aV9P/GJT0DgeJnKCbWgvvPiF7/4da97nd6kUYzzK+ljhhRV&#10;c+l0Jr7jKg+U9AXD1Pe//32ZP+xhD0vOgo2RkA9/+MMeKtuGz21ul+Xl3DEJe+UrX2nUu/3tb29y&#10;mjCPP/3TP4U4IExUH/zgB6tKZE5rffzjHyd2upYB1ORnepDy8ssvzyrHu4YbT371q19517mTb3/7&#10;2/dtSrjf/e5nwiYEk9ZScs+f/exnr2tFVUZucvK3Pvn85z/fn/s2H6R281pota0HsZveMtZouOWi&#10;fJopV9bCVKdRlFy7GPHR6Lku4Sc/+Yly/vSnP/V/Zosf//jHp1nyJd9SO6P5mDIi99SnPlXVHGD/&#10;vOc9z+JhLnLq7qT5HEjveHsIGOCWfHG3abD8+9///iHNyq8RjSeTImksVbbwUzvXc5/73LNSO8XW&#10;DXMIrzq6R6M3A+4V41Lacc8vI7wSjqKYJf14IWqPe9zjtGza9wUveMHHPvaxPa/X8uJlLkj76nRG&#10;nnDoPb+MDHpQZrE0ypVXXjkvc4YUVXOZU1T2uBS02AUh9130Q+aRdpkTfgOgnlIPTxrJXZIwVNSS&#10;On0jS7GqrUFfCxnuAUEv8vWvf71+MmkV/zCg/MM//IMR042UT37ykzVS3vWWJ0960pPyrqxQ3c9+&#10;9rMnDejy/EOhIDB5hUx4fstb3nJzVpnIXRRO/t+32S61m9fCw4UHsVutvuhFL4KPBdByVE8n5bwW&#10;0aXf7GY3SwGiJxvlNs9Ju8Vf9LJve9vbPKkV2OmUfMlX1O6yyy4bU2Zii6S58utmkfvCF74gzcK2&#10;XlKqU0tD5Ob66Xz9hhtuyE2G7Pl8f2qFXP4huoSxG7qfU8wxN6vcEO7ln9hhyiuuuIIS5SlPeYpi&#10;h24aPzeX5653vStngB2W+aCfNla4VtqRZUXpHiaa64EPfODm9j3o108offpONZZib/3Ql7/85eMa&#10;UrKqNDpR6DA9wTY8PiO2pbKH9IubdYoahcHn6L5AuyRh1113HcPHSujH0Y1+a13zGFBwshoxoziR&#10;rf/nShT5HBeJ3iouJ5qA4FrYXXXVVUSHlHzoQx860c/tKnOrVWPlOgnZVanWfTcSW9xlgw7v5je/&#10;uZSUuFZ++OXeavvGms7Z5Gb8jXGGsPe85z371kwry6MVLNsMx8YHfWqlmgTrwp6p1SWQLKaT4mT7&#10;XM1nPvOZRkizhWL7v3xfVpY5RqKzogZTBQW+973vjYcxLZlWrcPn9Xr4wx/uJ9Oq0VLzfeYzn9nn&#10;9hrLdskll9BsefLNb35TBVca7FTZSBLp1b5nRcmXaXr5peFUk5Vw+SsbUma4joXNgEzmLfjdEyT/&#10;k5a73/3uqC3PGZDO86l2wQvjMXWUUu2ShCm3qm4t/fe+973NaSY2r0svvXRlegugM7FE2AqIBDyK&#10;DD1EBxXLpD53UVqSzz6n4eTBJM/bg8Z4n8uZskVLFGvjhkuXZrV8+ctfbhQwoBhW9uq8s3Ulv8td&#10;7rK8CTAwynzqatfyt3aY0qqGBUex+eeaoS3tMvNNLtXxk7mwPLspmXZY7IWf/uM//mPGZfMN/at5&#10;mp7vjne847p3TeH46FlRg6kFJxNLNToJelksmS/jXGOkfSHw3e9+15yqfX/5y1+yPi9Eb7fJKM4N&#10;9XrTK17xCl4cc/doxXvIQx5itQOBtK8hiOfibou95Ot4zJJkSaNN47+10tF2eT6TlLq5Tm1+4RNF&#10;iui0EC8PC3NfHF2h6vWxXYgWBnwUd6Adk7AQz/kVK0Yq9qMf/WiUKhafesuqjn7LyJiVehRdeTfm&#10;oVEi6cyW6DwP3aKn+aI6Ep24oxpVKcbOhELloBBRP9CErROSg+Z2oumjVy8Hr4jinLt86lOf0lhx&#10;OPC/Dr/O8nWipT1o5mWIzItZF6103C4Gdiao8ziqmud4RPiffWclTdHE2U7Bh+xe97qXd8/Eyieu&#10;QgYKw0WMd+t2xhhvcZozpAbTBLoPCqJpXNrOk/lmIA+DQNrXn3vo4bCkS+LHc1dx7YtJkMlar/Kd&#10;WpLbbtNkAVO2vA2qljAwrXzsQ0oZ3O50pzspjD9phXT/QsbcyiV9M1A3velNj+geuksShj+Zk1JD&#10;jZEdK1QFWcpY1nCDtYcf/X/sYx/rSe5JmLfc60gwQkes24wdnljIRl0ZymzBSleUd12cVMplZ7fy&#10;d7iv2xM7f9Fkr+5nReWwoeJVO5JABsK//W9wOSu1I7GWRMqv2KpgtU0gU+Wq3SMe8Yi4Lea55pvv&#10;zDiceJzoW3qZ6jB8q5oK6oDUz/GLGsVSz8VLjJXHPlyeaO3GzI1C1sSlClrZ6TRfvHrP1spH22XX&#10;J93YRCzz55lTg2Wa4Omb4SLdyiJnZe3yUMfE2/gKn5pEHeVDOlQqpYLEUtXKiWoumYlFgmTTjR3l&#10;o6fzbhYwNtUptjr+xV/8Ramfx6oZUTEwiurjnQUyoF177bWRHPw12Frzw7lMkHpEDWWTga7axXju&#10;3aM4v+6ShKUZRt83FKoc1S1ZbIHk0ECBzK3e0J/B0dBvYrYl0Ko0wQv8Ko0nVglRVwLOu6DJu5nt&#10;qM32Sjp1MDSRkClYbiL9bvzpYW5WRk8xVRCXxP4hncerpD2WTpjaVS3KRlBx0QyFK2tnwwGbQgKO&#10;+J/VdQ+NI1WLsY2M7DokFwFuwp5Tcc8naRKo8ydYUZR8+1m76OfSRpGH1772tbqbdVFiMuluczmJ&#10;EsIm+Qqic1ZiAaimRZ1i89Uz4q/cGJhgWpJpPmMurdKx9JRTyCTF1puIpRZZyR0Tx+FsqcFAZ41t&#10;XiCWWlC7WBtkp9fkqvY1tmjfo0yZp9Be9QkdSqXoF1TQWLouQIP2lWZz+55msZd8ixBSbvHNMFqq&#10;47q9IAYTueFhxz6kCJiAewFW16DICLZ4mC5ASDw0PrOk/cmf/MnKgU6ZpdncLktwkOZG457Ehe8c&#10;NNlrXvOavDJ3fzGusWQjTFu3QyOn1t+I10G/Lj22Cyygh5DVlYLtyinHqFc7HBVDF8oqB+sa9yVo&#10;7AyapLAaSxoC5CFBWbcbaK9qx3RVe4DHJlhZO8jw3su+jf2s3WSHR9VCyY2VFK7I1jjVjW2XJtZ8&#10;NMHrJoPdtt2kdmMhkWkm17FdJmI52TBY7T7pdDvsdysHEEtB8qbhKNrHsWisnWEkXs+szJORZE+G&#10;lHVjo8Hzn/7pn3jh0IGtE8sMRyXJK7ParVhuGPk13/XXX3/Pe95zHC7GtlvXvvszHayrnc7I2WYu&#10;cmPt1rXvnoul4qVd3NgkXv1urNp8L91kSCl2cbghRQFsr5kQ95RqMj6PpdJZuOSnT60k/QqzvLPs&#10;mIRlQsI/tpKwQ3CvesXoyW1zPuEth+koX9/Vu127XSF/9O+e47bbsCQ7Om47z+EcN9yB5pWdN8Qh&#10;CnCO2+7cVy3NvSt9yhFXLLs0R6bo1i4nysB8wuLvrOifDzF29CuNQCPQCDQCjUAjcBYR2D0JO4uo&#10;dZkbgUagEWgEGoFGoBE4IgJNwo4IYL/eCDQCjUAj0Ag0Ao3AYRBoEnYY1PqdRqARaAQagUagEWgE&#10;jojAqTrmH7Gs/Xoj0Ag0Ao1AI9AINAJnAoElewVaE3YmmrIL2Qg0Ao1AI9AINALnDYHT0ISdN8y6&#10;Po1AI9AINAKNQCPQCBwZgdaEHRnCzqARaAQagUagEbh4CIhrOjm7WuDPOnRu5XEvFw+kLTVuEtYi&#10;0Qg0Ao1AI9AINAJrEchJ2zm5K0euuXd+hsPgHUjqLCxXKNdb3vIWodGl8b97N3XikBvJULR5HPw6&#10;L3hzG8jtNE9CU8HXv/71KZJ7n64Txz1R3/rTzbozBrdKVZOwrRB1gkagEWgEGoFG4JwjgB45DzFc&#10;CufAtFJh54Jfc801VfmXv/zlX/rSlxxQ9uIXv9gBzY985CMd4OP4RcfmVpocPuuS+Fvf+pZkn/jE&#10;J9w85jGPQc6cVTiyGckc1+j5XuELB2dW5qx3h66q7Be+8AV1LD6aw69zCTh/xzvecTxDaXldmoQt&#10;x6pTNgKNQCPQCDQC5xMBR8vgWy94wQvwjzvd6U6vfe1rw8D8//SnP73q7NhEB6U7B/1973vfbW97&#10;2w996EPSuF95MLyzdFEuJ9Y4+vlud7tbzg90UuT73//+ynBCyPYEXGo8h3nnrB0VhIajq1VcjTxx&#10;bPyHP/zh8bCfK6644mtf+xryetDyNwk7KGKdvhFoBBqBRqAROIcIOEUwPEzdqLjCwPJnXT/60Y9u&#10;ectb4hw/+clP3Hzxi1/0E3si/7CViNz73vfGXVz1K8XYC1/4wuJe//iP/+inhUcLUkrFpnmi6Csb&#10;ZR4E8hWav9vd7nZu1Nf/mBYqRqs3lgEHBdS73/3ugxasSdhBEev0jUAj0Ag0Ao3AOUQAl1Kr8LC4&#10;Q7nxcHSxf/KTn4ygiICFcKBTH/jABxgxf/WrX1FurdRp4Wpf/91VeD3oQQ/yYlRKLkq1kaJthhVX&#10;w8Me+tCHnqhz2N/+7d8qUvFC99deey2WqeKXXHKJ/9/85jd/9rOfVYbRm+3hD384DdlBxaJJ2EER&#10;6/SNQCPQCDQCjcB5QwCFeuUrX/mNb3yDPoxD2JVXXoldqaSHn/70p6u2VD4o1CMe8QhqoY9+9KPY&#10;mJTf/e53PRzNc5X+hz/8IW8q14gX6vaEJzzBEzotWjHEzv3owj/ejy8+8IEPvPrqq1k/UTHFOyFT&#10;5o9//OMovXKpI4WfXQgMlH5ihL3hhhvAgpD5/2Mf+1iSwc3/820HmwWlSdh560hdn0agEWgEGoFG&#10;4KAIoFCoRqyQN7/5zflvxT/Mw9EnTLZYyGWXXYYPuXhKefKSl7yEfmslBeEBJk2S1VUOZFRK97//&#10;/R/ykIf46bdrrnlF6KjQOKVa6Yh20IpvTY9dYX5KxwhrC4LKcnHzdVUGUfHLMMLb3OY2WzMcEzQJ&#10;OxBcnbgRaAQagUagETi3CJQfmJ2A5ac/1vY5z3lOtERUXK4ofr73ve8lQhjd2ISFMDsK3+CaQyZ/&#10;WrS3v/3th+BSXqFLO8SLS1ru8ssvrw2eY3rxOHDKde5rjJgI5Up14IaPNglb0iKdphFoBBqBRqAR&#10;OOcIFAPj6sTvqvz0R5+wd7zjHdRanJ841LviBfXBD36QyVIQirAQuqIgxazJMf+pT33qL37xi/e8&#10;5z0J64Cr8W1nTGRS/OpXv3qf+9xn32BNOSeGRSCwnAq64SfW2GwRgBh1YMqvLijaQevSxxYdFLFO&#10;3wg0Ao1AI9AInEMEcKNYFVnW6HVyj3z89Kc/RZWQEmEmWOUmNee/hX7RD3mdy1Q5e2FmaEoslTJh&#10;uWPHxOG4/PMhs7vQdSBVFnUaxpP8T/ryLaG/xp2hqm+TQTBx4akCpN3sZjerTZRoZZlllxevSdhy&#10;rDplI9AINAKNQCNwQRGgwUqgr0n9sROqozmdkn7yELc7qLVuV1grKoOs+sbdfuuFbnIOm7i+bX1L&#10;gjZHLkGp0zQCjUAj0Ag0AhcaAYxqpTuUhysVWvOHZ4WBaWZFFeWfP/6SJsfYMLAXvehFSxJP0rQm&#10;7BCg9SuNQCPQCDQCjUAj0AgcFYHWhB0VwX6/EWgEGoFGoBFoBBqBQyDQJOwQoPUrjUAj0Ag0Ao1A&#10;I9AIHBWB/z+J1H7zoiBw4wAAAABJRU5ErkJgglBLAQItABQABgAIAAAAIQCxgme2CgEAABMCAAAT&#10;AAAAAAAAAAAAAAAAAAAAAABbQ29udGVudF9UeXBlc10ueG1sUEsBAi0AFAAGAAgAAAAhADj9If/W&#10;AAAAlAEAAAsAAAAAAAAAAAAAAAAAOwEAAF9yZWxzLy5yZWxzUEsBAi0AFAAGAAgAAAAhALsjHMak&#10;BAAAYQwAAA4AAAAAAAAAAAAAAAAAOgIAAGRycy9lMm9Eb2MueG1sUEsBAi0AFAAGAAgAAAAhAKom&#10;Dr68AAAAIQEAABkAAAAAAAAAAAAAAAAACgcAAGRycy9fcmVscy9lMm9Eb2MueG1sLnJlbHNQSwEC&#10;LQAUAAYACAAAACEAf5k45OEAAAAKAQAADwAAAAAAAAAAAAAAAAD9BwAAZHJzL2Rvd25yZXYueG1s&#10;UEsBAi0ACgAAAAAAAAAhALKf01Q7rwAAO68AABQAAAAAAAAAAAAAAAAACwkAAGRycy9tZWRpYS9p&#10;bWFnZTEucG5nUEsFBgAAAAAGAAYAfAEAAHi4AAAAAA==&#10;">
                <v:rect id="正方形/長方形 26" o:spid="_x0000_s1249" style="position:absolute;left:29558;top:19457;width:2866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tDxQAAANsAAAAPAAAAZHJzL2Rvd25yZXYueG1sRI9BawIx&#10;FITvQv9DeIXeNKsHkdUoVVrai+jq0tLbY/O6Cd28bDdR139vCgWPw8x8wyxWvWvEmbpgPSsYjzIQ&#10;xJXXlmsF5fF1OAMRIrLGxjMpuFKA1fJhsMBc+wsXdD7EWiQIhxwVmBjbXMpQGXIYRr4lTt637xzG&#10;JLta6g4vCe4aOcmyqXRoOS0YbGljqPo5nJyCbblfa1vszPX3bfPyMf5s7br4UurpsX+eg4jUx3v4&#10;v/2uFUym8Pcl/QC5vAEAAP//AwBQSwECLQAUAAYACAAAACEA2+H2y+4AAACFAQAAEwAAAAAAAAAA&#10;AAAAAAAAAAAAW0NvbnRlbnRfVHlwZXNdLnhtbFBLAQItABQABgAIAAAAIQBa9CxbvwAAABUBAAAL&#10;AAAAAAAAAAAAAAAAAB8BAABfcmVscy8ucmVsc1BLAQItABQABgAIAAAAIQCjzftDxQAAANsAAAAP&#10;AAAAAAAAAAAAAAAAAAcCAABkcnMvZG93bnJldi54bWxQSwUGAAAAAAMAAwC3AAAA+QIAAAAA&#10;" filled="f" stroked="f" strokeweight=".5pt">
                  <v:textbox>
                    <w:txbxContent>
                      <w:p w14:paraId="78B4B8BC" w14:textId="34F7915B" w:rsidR="00073F45" w:rsidRPr="0089106C" w:rsidRDefault="00073F45" w:rsidP="003D4BCE">
                        <w:pPr>
                          <w:spacing w:line="0" w:lineRule="atLeast"/>
                          <w:jc w:val="left"/>
                          <w:rPr>
                            <w:rFonts w:asciiTheme="minorEastAsia" w:hAnsiTheme="minorEastAsia"/>
                            <w:color w:val="000000" w:themeColor="text1"/>
                            <w:sz w:val="14"/>
                            <w:szCs w:val="14"/>
                          </w:rPr>
                        </w:pPr>
                        <w:r w:rsidRPr="0089106C">
                          <w:rPr>
                            <w:rFonts w:asciiTheme="minorEastAsia" w:hAnsiTheme="minorEastAsia" w:hint="eastAsia"/>
                            <w:color w:val="000000" w:themeColor="text1"/>
                            <w:sz w:val="14"/>
                            <w:szCs w:val="14"/>
                          </w:rPr>
                          <w:t>出典：</w:t>
                        </w:r>
                        <w:r>
                          <w:rPr>
                            <w:rFonts w:asciiTheme="minorEastAsia" w:hAnsiTheme="minorEastAsia" w:hint="eastAsia"/>
                            <w:color w:val="000000" w:themeColor="text1"/>
                            <w:sz w:val="14"/>
                            <w:szCs w:val="14"/>
                          </w:rPr>
                          <w:t>公益財団法人</w:t>
                        </w:r>
                        <w:r>
                          <w:rPr>
                            <w:rFonts w:asciiTheme="minorEastAsia" w:hAnsiTheme="minorEastAsia"/>
                            <w:color w:val="000000" w:themeColor="text1"/>
                            <w:sz w:val="14"/>
                            <w:szCs w:val="14"/>
                          </w:rPr>
                          <w:t>日本財団</w:t>
                        </w:r>
                        <w:r w:rsidRPr="0089106C">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こども</w:t>
                        </w:r>
                        <w:r>
                          <w:rPr>
                            <w:rFonts w:asciiTheme="minorEastAsia" w:hAnsiTheme="minorEastAsia"/>
                            <w:color w:val="000000" w:themeColor="text1"/>
                            <w:sz w:val="14"/>
                            <w:szCs w:val="14"/>
                          </w:rPr>
                          <w:t>1万人意識調査</w:t>
                        </w:r>
                        <w:r w:rsidRPr="0089106C">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（R5</w:t>
                        </w:r>
                        <w:r>
                          <w:rPr>
                            <w:rFonts w:asciiTheme="minorEastAsia" w:hAnsiTheme="minorEastAsia"/>
                            <w:color w:val="000000" w:themeColor="text1"/>
                            <w:sz w:val="14"/>
                            <w:szCs w:val="14"/>
                          </w:rPr>
                          <w:t>）</w:t>
                        </w:r>
                      </w:p>
                    </w:txbxContent>
                  </v:textbox>
                </v:rect>
                <v:shape id="図 31" o:spid="_x0000_s1250" type="#_x0000_t75" style="position:absolute;left:6485;top:106;width:41783;height:19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EHDwwAAANsAAAAPAAAAZHJzL2Rvd25yZXYueG1sRI9BawIx&#10;FITvhf6H8AreulmrSNkaRQqCIApqWXp8bJ7ZxeRl2URd/fVGKPQ4zMw3zHTeOysu1IXGs4JhloMg&#10;rrxu2Cj4OSzfP0GEiKzReiYFNwown72+TLHQ/so7uuyjEQnCoUAFdYxtIWWoanIYMt8SJ+/oO4cx&#10;yc5I3eE1wZ2VH3k+kQ4bTgs1tvRdU3Xan52C0rDdjO/HiSezLs+l1b/LrVZq8NYvvkBE6uN/+K+9&#10;0gpGQ3h+ST9Azh4AAAD//wMAUEsBAi0AFAAGAAgAAAAhANvh9svuAAAAhQEAABMAAAAAAAAAAAAA&#10;AAAAAAAAAFtDb250ZW50X1R5cGVzXS54bWxQSwECLQAUAAYACAAAACEAWvQsW78AAAAVAQAACwAA&#10;AAAAAAAAAAAAAAAfAQAAX3JlbHMvLnJlbHNQSwECLQAUAAYACAAAACEA7gxBw8MAAADbAAAADwAA&#10;AAAAAAAAAAAAAAAHAgAAZHJzL2Rvd25yZXYueG1sUEsFBgAAAAADAAMAtwAAAPcCAAAAAA==&#10;">
                  <v:imagedata r:id="rId95" o:title=""/>
                  <v:path arrowok="t"/>
                </v:shape>
                <v:rect id="正方形/長方形 230" o:spid="_x0000_s1251" style="position:absolute;width:7837;height:4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45iwQAAANwAAAAPAAAAZHJzL2Rvd25yZXYueG1sRE/LisIw&#10;FN0P+A/hCu6mqQ9EOkYpoqLLsYLM7trcaTs2N6WJtf69WQy4PJz3ct2bWnTUusqygnEUgyDOra64&#10;UHDOdp8LEM4ja6wtk4InOVivBh9LTLR98Dd1J1+IEMIuQQWl900ipctLMugi2xAH7te2Bn2AbSF1&#10;i48Qbmo5ieO5NFhxaCixoU1J+e10NwrctTtmzya9/P24/Jpu2WSz416p0bBPv0B46v1b/O8+aAWT&#10;aZgfzoQjIFcvAAAA//8DAFBLAQItABQABgAIAAAAIQDb4fbL7gAAAIUBAAATAAAAAAAAAAAAAAAA&#10;AAAAAABbQ29udGVudF9UeXBlc10ueG1sUEsBAi0AFAAGAAgAAAAhAFr0LFu/AAAAFQEAAAsAAAAA&#10;AAAAAAAAAAAAHwEAAF9yZWxzLy5yZWxzUEsBAi0AFAAGAAgAAAAhAMsXjmLBAAAA3AAAAA8AAAAA&#10;AAAAAAAAAAAABwIAAGRycy9kb3ducmV2LnhtbFBLBQYAAAAAAwADALcAAAD1AgAAAAA=&#10;" filled="f" stroked="f" strokeweight="2pt">
                  <v:textbox>
                    <w:txbxContent>
                      <w:p w14:paraId="27E98499" w14:textId="31ECE03A"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3</w:t>
                        </w:r>
                        <w:r w:rsidRPr="002809E9">
                          <w:rPr>
                            <w:rFonts w:hint="eastAsia"/>
                            <w:color w:val="000000" w:themeColor="text1"/>
                          </w:rPr>
                          <w:t>4</w:t>
                        </w:r>
                      </w:p>
                      <w:p w14:paraId="4490B37B" w14:textId="77777777" w:rsidR="00073F45" w:rsidRDefault="00073F45" w:rsidP="009A1CC7">
                        <w:pPr>
                          <w:jc w:val="center"/>
                        </w:pPr>
                      </w:p>
                    </w:txbxContent>
                  </v:textbox>
                </v:rect>
                <w10:wrap type="square"/>
              </v:group>
            </w:pict>
          </mc:Fallback>
        </mc:AlternateContent>
      </w:r>
      <w:r w:rsidR="00C03ABE" w:rsidRPr="004E648A">
        <w:rPr>
          <w:rFonts w:asciiTheme="minorEastAsia" w:hAnsiTheme="minorEastAsia" w:hint="eastAsia"/>
          <w:color w:val="000000" w:themeColor="text1"/>
          <w:szCs w:val="21"/>
        </w:rPr>
        <w:t>大人はこどもの権利を守っていない</w:t>
      </w:r>
      <w:r>
        <w:rPr>
          <w:rFonts w:asciiTheme="minorEastAsia" w:hAnsiTheme="minorEastAsia" w:hint="eastAsia"/>
          <w:color w:val="000000" w:themeColor="text1"/>
          <w:szCs w:val="21"/>
        </w:rPr>
        <w:t>」</w:t>
      </w:r>
      <w:r w:rsidR="001264B2" w:rsidRPr="004E648A">
        <w:rPr>
          <w:rFonts w:asciiTheme="minorEastAsia" w:hAnsiTheme="minorEastAsia" w:hint="eastAsia"/>
          <w:color w:val="000000" w:themeColor="text1"/>
          <w:szCs w:val="21"/>
        </w:rPr>
        <w:t>と思う</w:t>
      </w:r>
      <w:r w:rsidR="002E56EA" w:rsidRPr="004E648A">
        <w:rPr>
          <w:rFonts w:asciiTheme="minorEastAsia" w:hAnsiTheme="minorEastAsia" w:hint="eastAsia"/>
          <w:color w:val="000000" w:themeColor="text1"/>
          <w:szCs w:val="21"/>
        </w:rPr>
        <w:t>こどもの</w:t>
      </w:r>
      <w:r w:rsidR="001264B2" w:rsidRPr="004E648A">
        <w:rPr>
          <w:rFonts w:asciiTheme="minorEastAsia" w:hAnsiTheme="minorEastAsia" w:hint="eastAsia"/>
          <w:color w:val="000000" w:themeColor="text1"/>
          <w:szCs w:val="21"/>
        </w:rPr>
        <w:t>割合が最も高くなっています。</w:t>
      </w:r>
    </w:p>
    <w:p w14:paraId="486799B9" w14:textId="3C8D8D4D" w:rsidR="00AC548F" w:rsidRPr="004E648A" w:rsidRDefault="00AC548F" w:rsidP="00AC548F">
      <w:pPr>
        <w:ind w:leftChars="67" w:left="141" w:firstLineChars="134" w:firstLine="281"/>
        <w:rPr>
          <w:rFonts w:asciiTheme="minorEastAsia" w:hAnsiTheme="minorEastAsia"/>
          <w:color w:val="000000" w:themeColor="text1"/>
          <w:szCs w:val="21"/>
        </w:rPr>
      </w:pPr>
      <w:r w:rsidRPr="004E648A">
        <w:rPr>
          <w:rFonts w:asciiTheme="minorEastAsia" w:hAnsiTheme="minorEastAsia" w:hint="eastAsia"/>
          <w:color w:val="000000" w:themeColor="text1"/>
          <w:szCs w:val="21"/>
        </w:rPr>
        <w:t>モニター調査では、</w:t>
      </w:r>
      <w:r w:rsidR="00D4554C" w:rsidRPr="004E648A">
        <w:rPr>
          <w:rFonts w:asciiTheme="minorEastAsia" w:hAnsiTheme="minorEastAsia" w:hint="eastAsia"/>
          <w:color w:val="000000" w:themeColor="text1"/>
          <w:szCs w:val="21"/>
        </w:rPr>
        <w:t>「</w:t>
      </w:r>
      <w:r w:rsidRPr="004E648A">
        <w:rPr>
          <w:rFonts w:asciiTheme="minorEastAsia" w:hAnsiTheme="minorEastAsia" w:hint="eastAsia"/>
          <w:color w:val="000000" w:themeColor="text1"/>
          <w:szCs w:val="21"/>
        </w:rPr>
        <w:t>大人に意見を聞いてほしい」と回答したこどもや若者は</w:t>
      </w:r>
      <w:r w:rsidR="002C1860">
        <w:rPr>
          <w:rFonts w:asciiTheme="minorEastAsia" w:hAnsiTheme="minorEastAsia" w:hint="eastAsia"/>
          <w:color w:val="000000" w:themeColor="text1"/>
          <w:szCs w:val="21"/>
        </w:rPr>
        <w:t>315</w:t>
      </w:r>
      <w:r w:rsidR="003D0DE9" w:rsidRPr="004E648A">
        <w:rPr>
          <w:rFonts w:asciiTheme="minorEastAsia" w:hAnsiTheme="minorEastAsia" w:hint="eastAsia"/>
          <w:color w:val="000000" w:themeColor="text1"/>
          <w:szCs w:val="21"/>
        </w:rPr>
        <w:t>人で、その理由は「伝えたいこと、聞いてほしいことがある」が161</w:t>
      </w:r>
      <w:r w:rsidRPr="004E648A">
        <w:rPr>
          <w:rFonts w:asciiTheme="minorEastAsia" w:hAnsiTheme="minorEastAsia" w:hint="eastAsia"/>
          <w:color w:val="000000" w:themeColor="text1"/>
          <w:szCs w:val="21"/>
        </w:rPr>
        <w:t>人、</w:t>
      </w:r>
      <w:bookmarkStart w:id="0" w:name="_GoBack"/>
      <w:bookmarkEnd w:id="0"/>
      <w:r w:rsidRPr="004E648A">
        <w:rPr>
          <w:rFonts w:asciiTheme="minorEastAsia" w:hAnsiTheme="minorEastAsia" w:hint="eastAsia"/>
          <w:color w:val="000000" w:themeColor="text1"/>
          <w:szCs w:val="21"/>
        </w:rPr>
        <w:t>「</w:t>
      </w:r>
      <w:r w:rsidR="003D0DE9" w:rsidRPr="004E648A">
        <w:rPr>
          <w:rFonts w:asciiTheme="minorEastAsia" w:hAnsiTheme="minorEastAsia" w:hint="eastAsia"/>
          <w:color w:val="000000" w:themeColor="text1"/>
          <w:szCs w:val="21"/>
        </w:rPr>
        <w:t>伝えなければ相手が分からない」が80</w:t>
      </w:r>
      <w:r w:rsidRPr="004E648A">
        <w:rPr>
          <w:rFonts w:asciiTheme="minorEastAsia" w:hAnsiTheme="minorEastAsia" w:hint="eastAsia"/>
          <w:color w:val="000000" w:themeColor="text1"/>
          <w:szCs w:val="21"/>
        </w:rPr>
        <w:t>人となっています。</w:t>
      </w:r>
    </w:p>
    <w:p w14:paraId="646C05CA" w14:textId="45FFE8D1" w:rsidR="00AC548F" w:rsidRPr="00AC548F" w:rsidRDefault="004E648A" w:rsidP="00684F55">
      <w:pPr>
        <w:ind w:leftChars="135" w:left="283" w:firstLineChars="134" w:firstLine="281"/>
        <w:rPr>
          <w:rFonts w:asciiTheme="minorEastAsia" w:hAnsiTheme="minorEastAsia"/>
          <w:color w:val="FF0000"/>
          <w:szCs w:val="21"/>
        </w:rPr>
      </w:pPr>
      <w:r w:rsidRPr="003D0DE9">
        <w:rPr>
          <w:noProof/>
        </w:rPr>
        <w:drawing>
          <wp:anchor distT="0" distB="0" distL="114300" distR="114300" simplePos="0" relativeHeight="251918336" behindDoc="0" locked="0" layoutInCell="1" allowOverlap="1" wp14:anchorId="03966556" wp14:editId="142BDA73">
            <wp:simplePos x="0" y="0"/>
            <wp:positionH relativeFrom="column">
              <wp:posOffset>110149</wp:posOffset>
            </wp:positionH>
            <wp:positionV relativeFrom="paragraph">
              <wp:posOffset>305720</wp:posOffset>
            </wp:positionV>
            <wp:extent cx="5119370" cy="2280285"/>
            <wp:effectExtent l="0" t="0" r="5080" b="5715"/>
            <wp:wrapSquare wrapText="bothSides"/>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19370" cy="2280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021E" w:rsidRPr="0086439E">
        <w:rPr>
          <w:rFonts w:asciiTheme="minorEastAsia" w:hAnsiTheme="minorEastAsia"/>
          <w:noProof/>
          <w:szCs w:val="21"/>
        </w:rPr>
        <mc:AlternateContent>
          <mc:Choice Requires="wps">
            <w:drawing>
              <wp:anchor distT="0" distB="0" distL="114300" distR="114300" simplePos="0" relativeHeight="251971584" behindDoc="0" locked="0" layoutInCell="1" allowOverlap="1" wp14:anchorId="53C8234A" wp14:editId="716835EE">
                <wp:simplePos x="0" y="0"/>
                <wp:positionH relativeFrom="column">
                  <wp:posOffset>-103517</wp:posOffset>
                </wp:positionH>
                <wp:positionV relativeFrom="paragraph">
                  <wp:posOffset>-635</wp:posOffset>
                </wp:positionV>
                <wp:extent cx="783772" cy="308758"/>
                <wp:effectExtent l="0" t="0" r="0" b="0"/>
                <wp:wrapNone/>
                <wp:docPr id="98" name="正方形/長方形 98"/>
                <wp:cNvGraphicFramePr/>
                <a:graphic xmlns:a="http://schemas.openxmlformats.org/drawingml/2006/main">
                  <a:graphicData uri="http://schemas.microsoft.com/office/word/2010/wordprocessingShape">
                    <wps:wsp>
                      <wps:cNvSpPr/>
                      <wps:spPr>
                        <a:xfrm>
                          <a:off x="0" y="0"/>
                          <a:ext cx="783772" cy="308758"/>
                        </a:xfrm>
                        <a:prstGeom prst="rect">
                          <a:avLst/>
                        </a:prstGeom>
                        <a:noFill/>
                        <a:ln w="25400" cap="flat" cmpd="sng" algn="ctr">
                          <a:noFill/>
                          <a:prstDash val="solid"/>
                        </a:ln>
                        <a:effectLst/>
                      </wps:spPr>
                      <wps:txbx>
                        <w:txbxContent>
                          <w:p w14:paraId="735D96F9" w14:textId="59FD641A" w:rsidR="00073F45" w:rsidRPr="002809E9" w:rsidRDefault="00073F45" w:rsidP="009F021E">
                            <w:pPr>
                              <w:jc w:val="center"/>
                              <w:rPr>
                                <w:color w:val="000000" w:themeColor="text1"/>
                              </w:rPr>
                            </w:pPr>
                            <w:r w:rsidRPr="002809E9">
                              <w:rPr>
                                <w:rFonts w:hint="eastAsia"/>
                                <w:color w:val="000000" w:themeColor="text1"/>
                              </w:rPr>
                              <w:t>図表</w:t>
                            </w:r>
                            <w:r>
                              <w:rPr>
                                <w:rFonts w:hint="eastAsia"/>
                                <w:color w:val="000000" w:themeColor="text1"/>
                              </w:rPr>
                              <w:t>3</w:t>
                            </w:r>
                            <w:r>
                              <w:rPr>
                                <w:color w:val="000000" w:themeColor="text1"/>
                              </w:rPr>
                              <w:t>5</w:t>
                            </w:r>
                          </w:p>
                          <w:p w14:paraId="6875BBA0" w14:textId="77777777" w:rsidR="00073F45" w:rsidRDefault="00073F45" w:rsidP="009F02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8234A" id="正方形/長方形 98" o:spid="_x0000_s1252" style="position:absolute;left:0;text-align:left;margin-left:-8.15pt;margin-top:-.05pt;width:61.7pt;height:24.3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bcAIAAKcEAAAOAAAAZHJzL2Uyb0RvYy54bWysVM1uEzEQviPxDpbvdJM0JWmUTRW1KkKK&#10;2kop6nnitbMr+Q/byW54D3gAOHNGHHgcKvEWjL2bNCqcEBfvjGc8P998s9OLRkmy5c5XRue0f9Kj&#10;hGtmikqvc/ru/vrVmBIfQBcgjeY53XFPL2YvX0xrO+EDUxpZcEcwiPaT2ua0DMFOssyzkivwJ8Zy&#10;jUZhnIKAqltnhYMaoyuZDXq911ltXGGdYdx7vL1qjXSW4gvBWbgVwvNAZE6xtpBOl85VPLPZFCZr&#10;B7asWFcG/EMVCiqNSQ+hriAA2bjqj1CqYs54I8IJMyozQlSMpx6wm37vWTfLEixPvSA43h5g8v8v&#10;LLvZ3jlSFTk9x0lpUDijx69fHj99//njc/br47dWImhFqGrrJ/hiae9cp3kUY9+NcCp+sSPSJHh3&#10;B3h5EwjDy9H4dDQaUMLQdNobj85SzOzpsXU+vOFGkSjk1OH0EqiwXfiACdF17xJzaXNdSZkmKDWp&#10;czo4G/ZwyAyQSEJCQFFZbM3rNSUg18hQFlwKefQ2hrwCX5ItIEm8kVURe8VkUsc0PNGoqyAi0PYc&#10;pdCsmgRev3++x2dlih1C6kzLNW/ZdYUZFuDDHTgkF1aICxNu8RDSYNmmkygpjfvwt/vojzNHKyU1&#10;khXLfL8BxymRbzWy4bw/HEZ2J2V4Nhqg4o4tq2OL3qhLg632cTUtS2L0D3IvCmfUA+7VPGZFE2iG&#10;uVvwOuUytEuEm8n4fJ7ckNEWwkIvLYvBI3YR2/vmAZztZhqQDDdmT2yYPBtt69sOd74JRlRp7hHr&#10;FlecS1RwG9KEus2N63asJ6+n/8vsNwAAAP//AwBQSwMEFAAGAAgAAAAhAFhe10TdAAAACAEAAA8A&#10;AABkcnMvZG93bnJldi54bWxMj8FOwzAQRO9I/IO1lbi1TqGUKsSpoqog9UiDhLg58ZKExuso66bp&#10;3+Ocym1WM5p9k2xH24oBe24cKVguIhBIpTMNVQo+87f5BgR7TUa3jlDBFRm26f1domPjLvSBw9FX&#10;IpQQx1pB7X0XS8lljVbzwnVIwftxvdU+nH0lTa8vody28jGK1tLqhsKHWne4q7E8Hc9WARfDIb92&#10;2dfvN5dFtiebrw7vSj3MxuwVhMfR38Iw4Qd0SANT4c5kWLQK5sv1U4hOAsTkRy9BFApWm2eQaSL/&#10;D0j/AAAA//8DAFBLAQItABQABgAIAAAAIQC2gziS/gAAAOEBAAATAAAAAAAAAAAAAAAAAAAAAABb&#10;Q29udGVudF9UeXBlc10ueG1sUEsBAi0AFAAGAAgAAAAhADj9If/WAAAAlAEAAAsAAAAAAAAAAAAA&#10;AAAALwEAAF9yZWxzLy5yZWxzUEsBAi0AFAAGAAgAAAAhAH68ChtwAgAApwQAAA4AAAAAAAAAAAAA&#10;AAAALgIAAGRycy9lMm9Eb2MueG1sUEsBAi0AFAAGAAgAAAAhAFhe10TdAAAACAEAAA8AAAAAAAAA&#10;AAAAAAAAygQAAGRycy9kb3ducmV2LnhtbFBLBQYAAAAABAAEAPMAAADUBQAAAAA=&#10;" filled="f" stroked="f" strokeweight="2pt">
                <v:textbox>
                  <w:txbxContent>
                    <w:p w14:paraId="735D96F9" w14:textId="59FD641A" w:rsidR="00073F45" w:rsidRPr="002809E9" w:rsidRDefault="00073F45" w:rsidP="009F021E">
                      <w:pPr>
                        <w:jc w:val="center"/>
                        <w:rPr>
                          <w:color w:val="000000" w:themeColor="text1"/>
                        </w:rPr>
                      </w:pPr>
                      <w:r w:rsidRPr="002809E9">
                        <w:rPr>
                          <w:rFonts w:hint="eastAsia"/>
                          <w:color w:val="000000" w:themeColor="text1"/>
                        </w:rPr>
                        <w:t>図表</w:t>
                      </w:r>
                      <w:r>
                        <w:rPr>
                          <w:rFonts w:hint="eastAsia"/>
                          <w:color w:val="000000" w:themeColor="text1"/>
                        </w:rPr>
                        <w:t>3</w:t>
                      </w:r>
                      <w:r>
                        <w:rPr>
                          <w:color w:val="000000" w:themeColor="text1"/>
                        </w:rPr>
                        <w:t>5</w:t>
                      </w:r>
                    </w:p>
                    <w:p w14:paraId="6875BBA0" w14:textId="77777777" w:rsidR="00073F45" w:rsidRDefault="00073F45" w:rsidP="009F021E">
                      <w:pPr>
                        <w:jc w:val="center"/>
                      </w:pPr>
                    </w:p>
                  </w:txbxContent>
                </v:textbox>
              </v:rect>
            </w:pict>
          </mc:Fallback>
        </mc:AlternateContent>
      </w:r>
    </w:p>
    <w:p w14:paraId="399C95E9" w14:textId="4BC0E9B5" w:rsidR="00684F55" w:rsidRPr="004E648A" w:rsidRDefault="009F021E" w:rsidP="00684F55">
      <w:pPr>
        <w:ind w:leftChars="135" w:left="283" w:firstLineChars="134" w:firstLine="281"/>
        <w:rPr>
          <w:rFonts w:asciiTheme="minorEastAsia" w:hAnsiTheme="minorEastAsia"/>
          <w:color w:val="000000" w:themeColor="text1"/>
          <w:szCs w:val="21"/>
        </w:rPr>
      </w:pPr>
      <w:r w:rsidRPr="004E648A">
        <w:rPr>
          <w:rFonts w:asciiTheme="minorEastAsia" w:hAnsiTheme="minorEastAsia"/>
          <w:noProof/>
          <w:color w:val="000000" w:themeColor="text1"/>
          <w:szCs w:val="21"/>
        </w:rPr>
        <mc:AlternateContent>
          <mc:Choice Requires="wps">
            <w:drawing>
              <wp:anchor distT="0" distB="0" distL="114300" distR="114300" simplePos="0" relativeHeight="251973632" behindDoc="0" locked="0" layoutInCell="1" allowOverlap="1" wp14:anchorId="3A06C155" wp14:editId="45E9E897">
                <wp:simplePos x="0" y="0"/>
                <wp:positionH relativeFrom="column">
                  <wp:posOffset>-608473</wp:posOffset>
                </wp:positionH>
                <wp:positionV relativeFrom="paragraph">
                  <wp:posOffset>3258185</wp:posOffset>
                </wp:positionV>
                <wp:extent cx="783772" cy="308758"/>
                <wp:effectExtent l="0" t="0" r="0" b="0"/>
                <wp:wrapNone/>
                <wp:docPr id="268" name="正方形/長方形 268"/>
                <wp:cNvGraphicFramePr/>
                <a:graphic xmlns:a="http://schemas.openxmlformats.org/drawingml/2006/main">
                  <a:graphicData uri="http://schemas.microsoft.com/office/word/2010/wordprocessingShape">
                    <wps:wsp>
                      <wps:cNvSpPr/>
                      <wps:spPr>
                        <a:xfrm>
                          <a:off x="0" y="0"/>
                          <a:ext cx="783772" cy="308758"/>
                        </a:xfrm>
                        <a:prstGeom prst="rect">
                          <a:avLst/>
                        </a:prstGeom>
                        <a:noFill/>
                        <a:ln w="25400" cap="flat" cmpd="sng" algn="ctr">
                          <a:noFill/>
                          <a:prstDash val="solid"/>
                        </a:ln>
                        <a:effectLst/>
                      </wps:spPr>
                      <wps:txbx>
                        <w:txbxContent>
                          <w:p w14:paraId="29F6F001" w14:textId="6C54EA5B" w:rsidR="00073F45" w:rsidRPr="002809E9" w:rsidRDefault="00073F45" w:rsidP="009F021E">
                            <w:pPr>
                              <w:jc w:val="center"/>
                              <w:rPr>
                                <w:color w:val="000000" w:themeColor="text1"/>
                              </w:rPr>
                            </w:pPr>
                            <w:r w:rsidRPr="002809E9">
                              <w:rPr>
                                <w:rFonts w:hint="eastAsia"/>
                                <w:color w:val="000000" w:themeColor="text1"/>
                              </w:rPr>
                              <w:t>図表</w:t>
                            </w:r>
                            <w:r>
                              <w:rPr>
                                <w:rFonts w:hint="eastAsia"/>
                                <w:color w:val="000000" w:themeColor="text1"/>
                              </w:rPr>
                              <w:t>3</w:t>
                            </w:r>
                            <w:r>
                              <w:rPr>
                                <w:color w:val="000000" w:themeColor="text1"/>
                              </w:rPr>
                              <w:t>6</w:t>
                            </w:r>
                          </w:p>
                          <w:p w14:paraId="01621023" w14:textId="77777777" w:rsidR="00073F45" w:rsidRDefault="00073F45" w:rsidP="009F02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6C155" id="正方形/長方形 268" o:spid="_x0000_s1253" style="position:absolute;left:0;text-align:left;margin-left:-47.9pt;margin-top:256.55pt;width:61.7pt;height:24.3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ZbbwIAAKkEAAAOAAAAZHJzL2Uyb0RvYy54bWysVM1uEzEQviPxDpbvdJM0bULUTRU1CkKK&#10;2kop6nnitbMr+Q/byW54D3gAOHNGHHgcKvEWjL3bJiqcEBdn7Jmdn+/7JheXjZJkx52vjM5p/6RH&#10;CdfMFJXe5PTd3eLVmBIfQBcgjeY53XNPL6cvX1zUdsIHpjSy4I5gEu0ntc1pGYKdZJlnJVfgT4zl&#10;Gp3COAUBr26TFQ5qzK5kNuj1zrPauMI6w7j3+DpvnXSa8gvBWbgRwvNAZE6xt5BOl851PLPpBUw2&#10;DmxZsa4N+IcuFFQaiz6lmkMAsnXVH6lUxZzxRoQTZlRmhKgYTzPgNP3es2lWJVieZkFwvH2Cyf+/&#10;tOx6d+tIVeR0cI5UaVBI0sPXLw+fvv/88Tn79fFba5HoRrBq6yf4zcreuu7m0YyTN8Kp+IszkSYB&#10;vH8CmDeBMHwcjU9HowElDF2nvfHoLOXMDh9b58MbbhSJRk4d8pdghd3SByyIoY8hsZY2i0rKxKHU&#10;pMYhzoY9pJkBSklICGgqi8N5vaEE5AY1yoJLKY++jSnn4EuyA5SJN7Iq4qxYTOpYhichdR1EBNqZ&#10;oxWadZPg6w+SmOLb2hR7BNWZVm3eskWFFZbgwy04lBd2iCsTbvAQ0mDbprMoKY378Lf3GI+so5eS&#10;GuWKbb7fguOUyLca9fC6PxxGfafL8GyE3RB37Fkfe/RWXRkctY/LaVkyY3yQj6ZwRt3jZs1iVXSB&#10;Zli7Ba+7XIV2jXA3GZ/NUhhq2kJY6pVlMXnELmJ719yDsx2nAcVwbR6lDZNn1LaxLbmzbTCiSrwf&#10;cEVe4gX3ITHU7W5cuON7ijr8w0x/AwAA//8DAFBLAwQUAAYACAAAACEAzuIzM+AAAAAKAQAADwAA&#10;AGRycy9kb3ducmV2LnhtbEyPQU+DQBCF7038D5sx8dYuVEsVWRpi1KRHi4nxtrAjoOwsYbeU/vuO&#10;Jz3Om5f3vpftZtuLCUffOVIQryIQSLUzHTUK3suX5T0IHzQZ3TtCBWf0sMuvFplOjTvRG06H0AgO&#10;IZ9qBW0IQyqlr1u02q/cgMS/LzdaHfgcG2lGfeJw28t1FCXS6o64odUDPrVY/xyOVoGvpn15HoqP&#10;709fV8Uz2fJu/6rUzfVcPIIIOIc/M/ziMzrkzFS5IxkvegXLhw2jBwWb+DYGwY71NgFRsZDEW5B5&#10;Jv9PyC8AAAD//wMAUEsBAi0AFAAGAAgAAAAhALaDOJL+AAAA4QEAABMAAAAAAAAAAAAAAAAAAAAA&#10;AFtDb250ZW50X1R5cGVzXS54bWxQSwECLQAUAAYACAAAACEAOP0h/9YAAACUAQAACwAAAAAAAAAA&#10;AAAAAAAvAQAAX3JlbHMvLnJlbHNQSwECLQAUAAYACAAAACEAAcw2W28CAACpBAAADgAAAAAAAAAA&#10;AAAAAAAuAgAAZHJzL2Uyb0RvYy54bWxQSwECLQAUAAYACAAAACEAzuIzM+AAAAAKAQAADwAAAAAA&#10;AAAAAAAAAADJBAAAZHJzL2Rvd25yZXYueG1sUEsFBgAAAAAEAAQA8wAAANYFAAAAAA==&#10;" filled="f" stroked="f" strokeweight="2pt">
                <v:textbox>
                  <w:txbxContent>
                    <w:p w14:paraId="29F6F001" w14:textId="6C54EA5B" w:rsidR="00073F45" w:rsidRPr="002809E9" w:rsidRDefault="00073F45" w:rsidP="009F021E">
                      <w:pPr>
                        <w:jc w:val="center"/>
                        <w:rPr>
                          <w:color w:val="000000" w:themeColor="text1"/>
                        </w:rPr>
                      </w:pPr>
                      <w:r w:rsidRPr="002809E9">
                        <w:rPr>
                          <w:rFonts w:hint="eastAsia"/>
                          <w:color w:val="000000" w:themeColor="text1"/>
                        </w:rPr>
                        <w:t>図表</w:t>
                      </w:r>
                      <w:r>
                        <w:rPr>
                          <w:rFonts w:hint="eastAsia"/>
                          <w:color w:val="000000" w:themeColor="text1"/>
                        </w:rPr>
                        <w:t>3</w:t>
                      </w:r>
                      <w:r>
                        <w:rPr>
                          <w:color w:val="000000" w:themeColor="text1"/>
                        </w:rPr>
                        <w:t>6</w:t>
                      </w:r>
                    </w:p>
                    <w:p w14:paraId="01621023" w14:textId="77777777" w:rsidR="00073F45" w:rsidRDefault="00073F45" w:rsidP="009F021E">
                      <w:pPr>
                        <w:jc w:val="center"/>
                      </w:pPr>
                    </w:p>
                  </w:txbxContent>
                </v:textbox>
              </v:rect>
            </w:pict>
          </mc:Fallback>
        </mc:AlternateContent>
      </w:r>
      <w:r w:rsidR="00684F55" w:rsidRPr="004E648A">
        <w:rPr>
          <w:rFonts w:asciiTheme="minorEastAsia" w:hAnsiTheme="minorEastAsia" w:hint="eastAsia"/>
          <w:color w:val="000000" w:themeColor="text1"/>
          <w:szCs w:val="21"/>
        </w:rPr>
        <w:t>モニター調査では、大人が意見を聞いてくれると感じている回答者</w:t>
      </w:r>
      <w:r w:rsidR="009449B7" w:rsidRPr="004E648A">
        <w:rPr>
          <w:rFonts w:asciiTheme="minorEastAsia" w:hAnsiTheme="minorEastAsia" w:hint="eastAsia"/>
          <w:color w:val="000000" w:themeColor="text1"/>
          <w:szCs w:val="21"/>
        </w:rPr>
        <w:t>は</w:t>
      </w:r>
      <w:r w:rsidR="00684F55" w:rsidRPr="004E648A">
        <w:rPr>
          <w:rFonts w:asciiTheme="minorEastAsia" w:hAnsiTheme="minorEastAsia" w:hint="eastAsia"/>
          <w:color w:val="000000" w:themeColor="text1"/>
          <w:szCs w:val="21"/>
        </w:rPr>
        <w:t>とても幸せと感じる割合が最も高く、聞いてくれないと感じる回答者</w:t>
      </w:r>
      <w:r w:rsidR="009449B7" w:rsidRPr="004E648A">
        <w:rPr>
          <w:rFonts w:asciiTheme="minorEastAsia" w:hAnsiTheme="minorEastAsia" w:hint="eastAsia"/>
          <w:color w:val="000000" w:themeColor="text1"/>
          <w:szCs w:val="21"/>
        </w:rPr>
        <w:t>は</w:t>
      </w:r>
      <w:r w:rsidR="00684F55" w:rsidRPr="004E648A">
        <w:rPr>
          <w:rFonts w:asciiTheme="minorEastAsia" w:hAnsiTheme="minorEastAsia" w:hint="eastAsia"/>
          <w:color w:val="000000" w:themeColor="text1"/>
          <w:szCs w:val="21"/>
        </w:rPr>
        <w:t>どちらでもない</w:t>
      </w:r>
      <w:r w:rsidR="00820CA5">
        <w:rPr>
          <w:rFonts w:asciiTheme="minorEastAsia" w:hAnsiTheme="minorEastAsia" w:hint="eastAsia"/>
          <w:color w:val="000000" w:themeColor="text1"/>
          <w:szCs w:val="21"/>
        </w:rPr>
        <w:t>、</w:t>
      </w:r>
      <w:r w:rsidR="00684F55" w:rsidRPr="004E648A">
        <w:rPr>
          <w:rFonts w:asciiTheme="minorEastAsia" w:hAnsiTheme="minorEastAsia" w:hint="eastAsia"/>
          <w:color w:val="000000" w:themeColor="text1"/>
          <w:szCs w:val="21"/>
        </w:rPr>
        <w:t>不幸せと感じる割合が最も高い結果となっています。こどもの意見を聴くことは、幸福度に影響するといえます。</w:t>
      </w:r>
    </w:p>
    <w:p w14:paraId="7F73BCE8" w14:textId="2366268D" w:rsidR="009F021E" w:rsidRPr="00684F55" w:rsidRDefault="009F021E" w:rsidP="00684F55">
      <w:pPr>
        <w:ind w:leftChars="135" w:left="283" w:firstLineChars="134" w:firstLine="281"/>
        <w:rPr>
          <w:rFonts w:asciiTheme="minorEastAsia" w:hAnsiTheme="minorEastAsia"/>
          <w:color w:val="FF0000"/>
          <w:szCs w:val="21"/>
        </w:rPr>
      </w:pPr>
    </w:p>
    <w:tbl>
      <w:tblPr>
        <w:tblW w:w="10017" w:type="dxa"/>
        <w:tblInd w:w="-755" w:type="dxa"/>
        <w:tblCellMar>
          <w:left w:w="99" w:type="dxa"/>
          <w:right w:w="99" w:type="dxa"/>
        </w:tblCellMar>
        <w:tblLook w:val="04A0" w:firstRow="1" w:lastRow="0" w:firstColumn="1" w:lastColumn="0" w:noHBand="0" w:noVBand="1"/>
      </w:tblPr>
      <w:tblGrid>
        <w:gridCol w:w="2172"/>
        <w:gridCol w:w="1183"/>
        <w:gridCol w:w="709"/>
        <w:gridCol w:w="1134"/>
        <w:gridCol w:w="708"/>
        <w:gridCol w:w="1560"/>
        <w:gridCol w:w="850"/>
        <w:gridCol w:w="992"/>
        <w:gridCol w:w="709"/>
      </w:tblGrid>
      <w:tr w:rsidR="00684F55" w:rsidRPr="00684F55" w14:paraId="5C429E9E" w14:textId="77777777" w:rsidTr="003A087B">
        <w:trPr>
          <w:trHeight w:val="267"/>
        </w:trPr>
        <w:tc>
          <w:tcPr>
            <w:tcW w:w="4064" w:type="dxa"/>
            <w:gridSpan w:val="3"/>
            <w:tcBorders>
              <w:top w:val="nil"/>
              <w:left w:val="nil"/>
              <w:bottom w:val="nil"/>
              <w:right w:val="nil"/>
            </w:tcBorders>
            <w:shd w:val="clear" w:color="auto" w:fill="auto"/>
            <w:noWrap/>
            <w:vAlign w:val="bottom"/>
            <w:hideMark/>
          </w:tcPr>
          <w:p w14:paraId="4F682E7A" w14:textId="5CDA4B7E" w:rsidR="00684F55" w:rsidRPr="00684F55" w:rsidRDefault="00684F55" w:rsidP="00F573B3">
            <w:pPr>
              <w:widowControl/>
              <w:jc w:val="lef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大人</w:t>
            </w:r>
            <w:r w:rsidR="00F573B3">
              <w:rPr>
                <w:rFonts w:ascii="ＭＳ Ｐゴシック" w:eastAsia="ＭＳ Ｐゴシック" w:hAnsi="ＭＳ Ｐゴシック" w:cs="ＭＳ Ｐゴシック" w:hint="eastAsia"/>
                <w:color w:val="000000"/>
                <w:kern w:val="0"/>
                <w:sz w:val="22"/>
              </w:rPr>
              <w:t>が</w:t>
            </w:r>
            <w:r w:rsidRPr="00684F55">
              <w:rPr>
                <w:rFonts w:ascii="ＭＳ Ｐゴシック" w:eastAsia="ＭＳ Ｐゴシック" w:hAnsi="ＭＳ Ｐゴシック" w:cs="ＭＳ Ｐゴシック" w:hint="eastAsia"/>
                <w:color w:val="000000"/>
                <w:kern w:val="0"/>
                <w:sz w:val="22"/>
              </w:rPr>
              <w:t>意見を聞いてくれる</w:t>
            </w:r>
            <w:r w:rsidR="00172B9D">
              <w:rPr>
                <w:rFonts w:ascii="ＭＳ Ｐゴシック" w:eastAsia="ＭＳ Ｐゴシック" w:hAnsi="ＭＳ Ｐゴシック" w:cs="ＭＳ Ｐゴシック" w:hint="eastAsia"/>
                <w:color w:val="000000"/>
                <w:kern w:val="0"/>
                <w:sz w:val="22"/>
              </w:rPr>
              <w:t>ことと幸福度</w:t>
            </w:r>
          </w:p>
        </w:tc>
        <w:tc>
          <w:tcPr>
            <w:tcW w:w="1134" w:type="dxa"/>
            <w:tcBorders>
              <w:top w:val="nil"/>
              <w:left w:val="nil"/>
              <w:bottom w:val="nil"/>
              <w:right w:val="nil"/>
            </w:tcBorders>
            <w:shd w:val="clear" w:color="auto" w:fill="auto"/>
            <w:noWrap/>
            <w:vAlign w:val="bottom"/>
            <w:hideMark/>
          </w:tcPr>
          <w:p w14:paraId="6ACBE160" w14:textId="77777777" w:rsidR="00684F55" w:rsidRPr="00684F55" w:rsidRDefault="00684F55" w:rsidP="00684F55">
            <w:pPr>
              <w:widowControl/>
              <w:jc w:val="left"/>
              <w:rPr>
                <w:rFonts w:ascii="ＭＳ Ｐゴシック" w:eastAsia="ＭＳ Ｐゴシック" w:hAnsi="ＭＳ Ｐゴシック" w:cs="ＭＳ Ｐゴシック"/>
                <w:color w:val="000000"/>
                <w:kern w:val="0"/>
                <w:sz w:val="22"/>
              </w:rPr>
            </w:pPr>
          </w:p>
        </w:tc>
        <w:tc>
          <w:tcPr>
            <w:tcW w:w="708" w:type="dxa"/>
            <w:tcBorders>
              <w:top w:val="nil"/>
              <w:left w:val="nil"/>
              <w:bottom w:val="nil"/>
              <w:right w:val="nil"/>
            </w:tcBorders>
            <w:shd w:val="clear" w:color="auto" w:fill="auto"/>
            <w:noWrap/>
            <w:vAlign w:val="bottom"/>
            <w:hideMark/>
          </w:tcPr>
          <w:p w14:paraId="2A91FEA9" w14:textId="77777777" w:rsidR="00684F55" w:rsidRPr="00684F55" w:rsidRDefault="00684F55" w:rsidP="00684F55">
            <w:pPr>
              <w:widowControl/>
              <w:jc w:val="left"/>
              <w:rPr>
                <w:rFonts w:ascii="Times New Roman" w:eastAsia="Times New Roman" w:hAnsi="Times New Roman" w:cs="Times New Roman"/>
                <w:kern w:val="0"/>
                <w:sz w:val="20"/>
                <w:szCs w:val="20"/>
              </w:rPr>
            </w:pPr>
          </w:p>
        </w:tc>
        <w:tc>
          <w:tcPr>
            <w:tcW w:w="1560" w:type="dxa"/>
            <w:tcBorders>
              <w:top w:val="nil"/>
              <w:left w:val="nil"/>
              <w:bottom w:val="nil"/>
              <w:right w:val="nil"/>
            </w:tcBorders>
            <w:shd w:val="clear" w:color="auto" w:fill="auto"/>
            <w:noWrap/>
            <w:vAlign w:val="bottom"/>
            <w:hideMark/>
          </w:tcPr>
          <w:p w14:paraId="3DE36AB1" w14:textId="77777777" w:rsidR="00684F55" w:rsidRPr="00684F55" w:rsidRDefault="00684F55" w:rsidP="00684F55">
            <w:pPr>
              <w:widowControl/>
              <w:jc w:val="left"/>
              <w:rPr>
                <w:rFonts w:ascii="Times New Roman" w:eastAsia="Times New Roman" w:hAnsi="Times New Roman" w:cs="Times New Roman"/>
                <w:kern w:val="0"/>
                <w:sz w:val="20"/>
                <w:szCs w:val="20"/>
              </w:rPr>
            </w:pPr>
          </w:p>
        </w:tc>
        <w:tc>
          <w:tcPr>
            <w:tcW w:w="850" w:type="dxa"/>
            <w:tcBorders>
              <w:top w:val="nil"/>
              <w:left w:val="nil"/>
              <w:bottom w:val="nil"/>
              <w:right w:val="nil"/>
            </w:tcBorders>
            <w:shd w:val="clear" w:color="auto" w:fill="auto"/>
            <w:noWrap/>
            <w:vAlign w:val="bottom"/>
            <w:hideMark/>
          </w:tcPr>
          <w:p w14:paraId="5880E536" w14:textId="77777777" w:rsidR="00684F55" w:rsidRPr="00684F55" w:rsidRDefault="00684F55" w:rsidP="00684F55">
            <w:pPr>
              <w:widowControl/>
              <w:jc w:val="left"/>
              <w:rPr>
                <w:rFonts w:ascii="Times New Roman" w:eastAsia="Times New Roman" w:hAnsi="Times New Roman" w:cs="Times New Roman"/>
                <w:kern w:val="0"/>
                <w:sz w:val="20"/>
                <w:szCs w:val="20"/>
              </w:rPr>
            </w:pPr>
          </w:p>
        </w:tc>
        <w:tc>
          <w:tcPr>
            <w:tcW w:w="992" w:type="dxa"/>
            <w:tcBorders>
              <w:top w:val="nil"/>
              <w:left w:val="nil"/>
              <w:bottom w:val="nil"/>
              <w:right w:val="nil"/>
            </w:tcBorders>
            <w:shd w:val="clear" w:color="auto" w:fill="auto"/>
            <w:noWrap/>
            <w:vAlign w:val="bottom"/>
            <w:hideMark/>
          </w:tcPr>
          <w:p w14:paraId="63E62B72" w14:textId="77777777" w:rsidR="00684F55" w:rsidRPr="00684F55" w:rsidRDefault="00684F55" w:rsidP="00684F55">
            <w:pPr>
              <w:widowControl/>
              <w:jc w:val="left"/>
              <w:rPr>
                <w:rFonts w:ascii="Times New Roman" w:eastAsia="Times New Roman" w:hAnsi="Times New Roman" w:cs="Times New Roman"/>
                <w:kern w:val="0"/>
                <w:sz w:val="20"/>
                <w:szCs w:val="20"/>
              </w:rPr>
            </w:pPr>
          </w:p>
        </w:tc>
        <w:tc>
          <w:tcPr>
            <w:tcW w:w="709" w:type="dxa"/>
            <w:tcBorders>
              <w:top w:val="nil"/>
              <w:left w:val="nil"/>
              <w:bottom w:val="nil"/>
              <w:right w:val="nil"/>
            </w:tcBorders>
            <w:shd w:val="clear" w:color="auto" w:fill="auto"/>
            <w:noWrap/>
            <w:vAlign w:val="bottom"/>
            <w:hideMark/>
          </w:tcPr>
          <w:p w14:paraId="101DA4A9" w14:textId="77777777" w:rsidR="00684F55" w:rsidRPr="00684F55" w:rsidRDefault="00684F55" w:rsidP="00684F55">
            <w:pPr>
              <w:widowControl/>
              <w:jc w:val="left"/>
              <w:rPr>
                <w:rFonts w:ascii="Times New Roman" w:eastAsia="Times New Roman" w:hAnsi="Times New Roman" w:cs="Times New Roman"/>
                <w:kern w:val="0"/>
                <w:sz w:val="20"/>
                <w:szCs w:val="20"/>
              </w:rPr>
            </w:pPr>
          </w:p>
        </w:tc>
      </w:tr>
      <w:tr w:rsidR="00684F55" w:rsidRPr="00684F55" w14:paraId="0C484F08" w14:textId="77777777" w:rsidTr="003A087B">
        <w:trPr>
          <w:trHeight w:val="267"/>
        </w:trPr>
        <w:tc>
          <w:tcPr>
            <w:tcW w:w="2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BE839" w14:textId="77777777" w:rsidR="00684F55" w:rsidRPr="00684F55" w:rsidRDefault="00684F55" w:rsidP="00684F55">
            <w:pPr>
              <w:widowControl/>
              <w:jc w:val="lef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 xml:space="preserve">　</w:t>
            </w:r>
          </w:p>
        </w:tc>
        <w:tc>
          <w:tcPr>
            <w:tcW w:w="1183" w:type="dxa"/>
            <w:tcBorders>
              <w:top w:val="single" w:sz="4" w:space="0" w:color="auto"/>
              <w:left w:val="nil"/>
              <w:bottom w:val="single" w:sz="4" w:space="0" w:color="auto"/>
              <w:right w:val="single" w:sz="4" w:space="0" w:color="auto"/>
            </w:tcBorders>
            <w:shd w:val="clear" w:color="auto" w:fill="auto"/>
            <w:noWrap/>
            <w:vAlign w:val="bottom"/>
            <w:hideMark/>
          </w:tcPr>
          <w:p w14:paraId="6398777F" w14:textId="77777777" w:rsidR="00684F55" w:rsidRPr="00684F55" w:rsidRDefault="00684F55" w:rsidP="00684F55">
            <w:pPr>
              <w:widowControl/>
              <w:jc w:val="center"/>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とても幸せ</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B2D2418" w14:textId="77777777" w:rsidR="00684F55" w:rsidRPr="00684F55" w:rsidRDefault="00684F55" w:rsidP="00684F55">
            <w:pPr>
              <w:widowControl/>
              <w:jc w:val="center"/>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割合</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DCE9F36" w14:textId="77777777" w:rsidR="00684F55" w:rsidRPr="00684F55" w:rsidRDefault="00684F55" w:rsidP="00684F55">
            <w:pPr>
              <w:widowControl/>
              <w:jc w:val="center"/>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幸せ</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3ABEA313" w14:textId="77777777" w:rsidR="00684F55" w:rsidRPr="00684F55" w:rsidRDefault="00684F55" w:rsidP="00684F55">
            <w:pPr>
              <w:widowControl/>
              <w:jc w:val="center"/>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割合</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E82DC2E" w14:textId="77777777" w:rsidR="00684F55" w:rsidRPr="00684F55" w:rsidRDefault="00684F55" w:rsidP="00684F55">
            <w:pPr>
              <w:widowControl/>
              <w:jc w:val="center"/>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どちらでもない</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D45A71B" w14:textId="77777777" w:rsidR="00684F55" w:rsidRPr="00684F55" w:rsidRDefault="00684F55" w:rsidP="00684F55">
            <w:pPr>
              <w:widowControl/>
              <w:jc w:val="center"/>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割合</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4287AD8" w14:textId="77777777" w:rsidR="00684F55" w:rsidRPr="00684F55" w:rsidRDefault="00684F55" w:rsidP="00684F55">
            <w:pPr>
              <w:widowControl/>
              <w:jc w:val="center"/>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不幸せ</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FFD879D" w14:textId="77777777" w:rsidR="00684F55" w:rsidRPr="00684F55" w:rsidRDefault="00684F55" w:rsidP="00684F55">
            <w:pPr>
              <w:widowControl/>
              <w:jc w:val="center"/>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割合</w:t>
            </w:r>
          </w:p>
        </w:tc>
      </w:tr>
      <w:tr w:rsidR="00684F55" w:rsidRPr="00684F55" w14:paraId="58990E80" w14:textId="77777777" w:rsidTr="003A087B">
        <w:trPr>
          <w:trHeight w:val="267"/>
        </w:trPr>
        <w:tc>
          <w:tcPr>
            <w:tcW w:w="2172" w:type="dxa"/>
            <w:tcBorders>
              <w:top w:val="nil"/>
              <w:left w:val="single" w:sz="4" w:space="0" w:color="auto"/>
              <w:bottom w:val="single" w:sz="4" w:space="0" w:color="auto"/>
              <w:right w:val="single" w:sz="4" w:space="0" w:color="auto"/>
            </w:tcBorders>
            <w:shd w:val="clear" w:color="auto" w:fill="auto"/>
            <w:noWrap/>
            <w:vAlign w:val="bottom"/>
            <w:hideMark/>
          </w:tcPr>
          <w:p w14:paraId="4D0C93D6" w14:textId="77777777" w:rsidR="00684F55" w:rsidRPr="00684F55" w:rsidRDefault="00684F55" w:rsidP="00684F55">
            <w:pPr>
              <w:widowControl/>
              <w:jc w:val="lef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聞いてくれる</w:t>
            </w:r>
          </w:p>
        </w:tc>
        <w:tc>
          <w:tcPr>
            <w:tcW w:w="1183" w:type="dxa"/>
            <w:tcBorders>
              <w:top w:val="nil"/>
              <w:left w:val="nil"/>
              <w:bottom w:val="single" w:sz="4" w:space="0" w:color="auto"/>
              <w:right w:val="single" w:sz="4" w:space="0" w:color="auto"/>
            </w:tcBorders>
            <w:shd w:val="clear" w:color="auto" w:fill="auto"/>
            <w:noWrap/>
            <w:vAlign w:val="bottom"/>
            <w:hideMark/>
          </w:tcPr>
          <w:p w14:paraId="76905FD7" w14:textId="77777777" w:rsidR="00684F55" w:rsidRPr="00684F55" w:rsidRDefault="00684F55" w:rsidP="00684F55">
            <w:pPr>
              <w:widowControl/>
              <w:jc w:val="righ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150</w:t>
            </w:r>
          </w:p>
        </w:tc>
        <w:tc>
          <w:tcPr>
            <w:tcW w:w="709" w:type="dxa"/>
            <w:tcBorders>
              <w:top w:val="nil"/>
              <w:left w:val="nil"/>
              <w:bottom w:val="single" w:sz="4" w:space="0" w:color="auto"/>
              <w:right w:val="single" w:sz="4" w:space="0" w:color="auto"/>
            </w:tcBorders>
            <w:shd w:val="clear" w:color="auto" w:fill="auto"/>
            <w:noWrap/>
            <w:vAlign w:val="bottom"/>
            <w:hideMark/>
          </w:tcPr>
          <w:p w14:paraId="1BB9B8EA" w14:textId="77777777" w:rsidR="00684F55" w:rsidRPr="00684F55" w:rsidRDefault="00684F55" w:rsidP="00684F55">
            <w:pPr>
              <w:widowControl/>
              <w:jc w:val="righ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51.9%</w:t>
            </w:r>
          </w:p>
        </w:tc>
        <w:tc>
          <w:tcPr>
            <w:tcW w:w="1134" w:type="dxa"/>
            <w:tcBorders>
              <w:top w:val="nil"/>
              <w:left w:val="nil"/>
              <w:bottom w:val="single" w:sz="4" w:space="0" w:color="auto"/>
              <w:right w:val="single" w:sz="4" w:space="0" w:color="auto"/>
            </w:tcBorders>
            <w:shd w:val="clear" w:color="auto" w:fill="auto"/>
            <w:noWrap/>
            <w:vAlign w:val="bottom"/>
            <w:hideMark/>
          </w:tcPr>
          <w:p w14:paraId="3EF79B96" w14:textId="77777777" w:rsidR="00684F55" w:rsidRPr="00684F55" w:rsidRDefault="00684F55" w:rsidP="00684F55">
            <w:pPr>
              <w:widowControl/>
              <w:jc w:val="righ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124</w:t>
            </w:r>
          </w:p>
        </w:tc>
        <w:tc>
          <w:tcPr>
            <w:tcW w:w="708" w:type="dxa"/>
            <w:tcBorders>
              <w:top w:val="nil"/>
              <w:left w:val="nil"/>
              <w:bottom w:val="single" w:sz="4" w:space="0" w:color="auto"/>
              <w:right w:val="single" w:sz="4" w:space="0" w:color="auto"/>
            </w:tcBorders>
            <w:shd w:val="clear" w:color="auto" w:fill="auto"/>
            <w:noWrap/>
            <w:vAlign w:val="bottom"/>
            <w:hideMark/>
          </w:tcPr>
          <w:p w14:paraId="3C189445" w14:textId="77777777" w:rsidR="00684F55" w:rsidRPr="00684F55" w:rsidRDefault="00684F55" w:rsidP="00684F55">
            <w:pPr>
              <w:widowControl/>
              <w:jc w:val="righ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42.9%</w:t>
            </w:r>
          </w:p>
        </w:tc>
        <w:tc>
          <w:tcPr>
            <w:tcW w:w="1560" w:type="dxa"/>
            <w:tcBorders>
              <w:top w:val="nil"/>
              <w:left w:val="nil"/>
              <w:bottom w:val="single" w:sz="4" w:space="0" w:color="auto"/>
              <w:right w:val="single" w:sz="4" w:space="0" w:color="auto"/>
            </w:tcBorders>
            <w:shd w:val="clear" w:color="auto" w:fill="auto"/>
            <w:noWrap/>
            <w:vAlign w:val="bottom"/>
            <w:hideMark/>
          </w:tcPr>
          <w:p w14:paraId="15FCFF8C" w14:textId="77777777" w:rsidR="00684F55" w:rsidRPr="00684F55" w:rsidRDefault="00684F55" w:rsidP="00684F55">
            <w:pPr>
              <w:widowControl/>
              <w:jc w:val="righ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14</w:t>
            </w:r>
          </w:p>
        </w:tc>
        <w:tc>
          <w:tcPr>
            <w:tcW w:w="850" w:type="dxa"/>
            <w:tcBorders>
              <w:top w:val="nil"/>
              <w:left w:val="nil"/>
              <w:bottom w:val="single" w:sz="4" w:space="0" w:color="auto"/>
              <w:right w:val="single" w:sz="4" w:space="0" w:color="auto"/>
            </w:tcBorders>
            <w:shd w:val="clear" w:color="auto" w:fill="auto"/>
            <w:noWrap/>
            <w:vAlign w:val="bottom"/>
            <w:hideMark/>
          </w:tcPr>
          <w:p w14:paraId="25E46797" w14:textId="77777777" w:rsidR="00684F55" w:rsidRPr="00684F55" w:rsidRDefault="00684F55" w:rsidP="00684F55">
            <w:pPr>
              <w:widowControl/>
              <w:jc w:val="righ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4.8%</w:t>
            </w:r>
          </w:p>
        </w:tc>
        <w:tc>
          <w:tcPr>
            <w:tcW w:w="992" w:type="dxa"/>
            <w:tcBorders>
              <w:top w:val="nil"/>
              <w:left w:val="nil"/>
              <w:bottom w:val="single" w:sz="4" w:space="0" w:color="auto"/>
              <w:right w:val="single" w:sz="4" w:space="0" w:color="auto"/>
            </w:tcBorders>
            <w:shd w:val="clear" w:color="auto" w:fill="auto"/>
            <w:noWrap/>
            <w:vAlign w:val="bottom"/>
            <w:hideMark/>
          </w:tcPr>
          <w:p w14:paraId="4666DB81" w14:textId="77777777" w:rsidR="00684F55" w:rsidRPr="00684F55" w:rsidRDefault="00684F55" w:rsidP="00684F55">
            <w:pPr>
              <w:widowControl/>
              <w:jc w:val="righ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1</w:t>
            </w:r>
          </w:p>
        </w:tc>
        <w:tc>
          <w:tcPr>
            <w:tcW w:w="709" w:type="dxa"/>
            <w:tcBorders>
              <w:top w:val="nil"/>
              <w:left w:val="nil"/>
              <w:bottom w:val="single" w:sz="4" w:space="0" w:color="auto"/>
              <w:right w:val="single" w:sz="4" w:space="0" w:color="auto"/>
            </w:tcBorders>
            <w:shd w:val="clear" w:color="auto" w:fill="auto"/>
            <w:noWrap/>
            <w:vAlign w:val="bottom"/>
            <w:hideMark/>
          </w:tcPr>
          <w:p w14:paraId="72FFC0EC" w14:textId="77777777" w:rsidR="00684F55" w:rsidRPr="00684F55" w:rsidRDefault="00684F55" w:rsidP="00684F55">
            <w:pPr>
              <w:widowControl/>
              <w:jc w:val="righ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0.3%</w:t>
            </w:r>
          </w:p>
        </w:tc>
      </w:tr>
      <w:tr w:rsidR="00684F55" w:rsidRPr="00684F55" w14:paraId="13C7FEE8" w14:textId="77777777" w:rsidTr="003A087B">
        <w:trPr>
          <w:trHeight w:val="267"/>
        </w:trPr>
        <w:tc>
          <w:tcPr>
            <w:tcW w:w="2172" w:type="dxa"/>
            <w:tcBorders>
              <w:top w:val="nil"/>
              <w:left w:val="single" w:sz="4" w:space="0" w:color="auto"/>
              <w:bottom w:val="single" w:sz="4" w:space="0" w:color="auto"/>
              <w:right w:val="single" w:sz="4" w:space="0" w:color="auto"/>
            </w:tcBorders>
            <w:shd w:val="clear" w:color="auto" w:fill="auto"/>
            <w:noWrap/>
            <w:vAlign w:val="bottom"/>
            <w:hideMark/>
          </w:tcPr>
          <w:p w14:paraId="02CE2C94" w14:textId="77777777" w:rsidR="00684F55" w:rsidRPr="00684F55" w:rsidRDefault="00684F55" w:rsidP="00684F55">
            <w:pPr>
              <w:widowControl/>
              <w:jc w:val="lef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どちらでもない</w:t>
            </w:r>
          </w:p>
        </w:tc>
        <w:tc>
          <w:tcPr>
            <w:tcW w:w="1183" w:type="dxa"/>
            <w:tcBorders>
              <w:top w:val="nil"/>
              <w:left w:val="nil"/>
              <w:bottom w:val="single" w:sz="4" w:space="0" w:color="auto"/>
              <w:right w:val="single" w:sz="4" w:space="0" w:color="auto"/>
            </w:tcBorders>
            <w:shd w:val="clear" w:color="auto" w:fill="auto"/>
            <w:noWrap/>
            <w:vAlign w:val="bottom"/>
            <w:hideMark/>
          </w:tcPr>
          <w:p w14:paraId="3A90E8B5" w14:textId="77777777" w:rsidR="00684F55" w:rsidRPr="00684F55" w:rsidRDefault="00684F55" w:rsidP="00684F55">
            <w:pPr>
              <w:widowControl/>
              <w:jc w:val="righ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20</w:t>
            </w:r>
          </w:p>
        </w:tc>
        <w:tc>
          <w:tcPr>
            <w:tcW w:w="709" w:type="dxa"/>
            <w:tcBorders>
              <w:top w:val="nil"/>
              <w:left w:val="nil"/>
              <w:bottom w:val="single" w:sz="4" w:space="0" w:color="auto"/>
              <w:right w:val="single" w:sz="4" w:space="0" w:color="auto"/>
            </w:tcBorders>
            <w:shd w:val="clear" w:color="auto" w:fill="auto"/>
            <w:noWrap/>
            <w:vAlign w:val="bottom"/>
            <w:hideMark/>
          </w:tcPr>
          <w:p w14:paraId="643C3169" w14:textId="77777777" w:rsidR="00684F55" w:rsidRPr="00684F55" w:rsidRDefault="00684F55" w:rsidP="00684F55">
            <w:pPr>
              <w:widowControl/>
              <w:jc w:val="righ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23.5%</w:t>
            </w:r>
          </w:p>
        </w:tc>
        <w:tc>
          <w:tcPr>
            <w:tcW w:w="1134" w:type="dxa"/>
            <w:tcBorders>
              <w:top w:val="nil"/>
              <w:left w:val="nil"/>
              <w:bottom w:val="single" w:sz="4" w:space="0" w:color="auto"/>
              <w:right w:val="single" w:sz="4" w:space="0" w:color="auto"/>
            </w:tcBorders>
            <w:shd w:val="clear" w:color="auto" w:fill="auto"/>
            <w:noWrap/>
            <w:vAlign w:val="bottom"/>
            <w:hideMark/>
          </w:tcPr>
          <w:p w14:paraId="744068D3" w14:textId="77777777" w:rsidR="00684F55" w:rsidRPr="00684F55" w:rsidRDefault="00684F55" w:rsidP="00684F55">
            <w:pPr>
              <w:widowControl/>
              <w:jc w:val="righ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46</w:t>
            </w:r>
          </w:p>
        </w:tc>
        <w:tc>
          <w:tcPr>
            <w:tcW w:w="708" w:type="dxa"/>
            <w:tcBorders>
              <w:top w:val="nil"/>
              <w:left w:val="nil"/>
              <w:bottom w:val="single" w:sz="4" w:space="0" w:color="auto"/>
              <w:right w:val="single" w:sz="4" w:space="0" w:color="auto"/>
            </w:tcBorders>
            <w:shd w:val="clear" w:color="auto" w:fill="auto"/>
            <w:noWrap/>
            <w:vAlign w:val="bottom"/>
            <w:hideMark/>
          </w:tcPr>
          <w:p w14:paraId="66026521" w14:textId="77777777" w:rsidR="00684F55" w:rsidRPr="00684F55" w:rsidRDefault="00684F55" w:rsidP="00684F55">
            <w:pPr>
              <w:widowControl/>
              <w:jc w:val="righ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54.1%</w:t>
            </w:r>
          </w:p>
        </w:tc>
        <w:tc>
          <w:tcPr>
            <w:tcW w:w="1560" w:type="dxa"/>
            <w:tcBorders>
              <w:top w:val="nil"/>
              <w:left w:val="nil"/>
              <w:bottom w:val="single" w:sz="4" w:space="0" w:color="auto"/>
              <w:right w:val="single" w:sz="4" w:space="0" w:color="auto"/>
            </w:tcBorders>
            <w:shd w:val="clear" w:color="auto" w:fill="auto"/>
            <w:noWrap/>
            <w:vAlign w:val="bottom"/>
            <w:hideMark/>
          </w:tcPr>
          <w:p w14:paraId="04EE9435" w14:textId="77777777" w:rsidR="00684F55" w:rsidRPr="00684F55" w:rsidRDefault="00684F55" w:rsidP="00684F55">
            <w:pPr>
              <w:widowControl/>
              <w:jc w:val="righ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17</w:t>
            </w:r>
          </w:p>
        </w:tc>
        <w:tc>
          <w:tcPr>
            <w:tcW w:w="850" w:type="dxa"/>
            <w:tcBorders>
              <w:top w:val="nil"/>
              <w:left w:val="nil"/>
              <w:bottom w:val="single" w:sz="4" w:space="0" w:color="auto"/>
              <w:right w:val="single" w:sz="4" w:space="0" w:color="auto"/>
            </w:tcBorders>
            <w:shd w:val="clear" w:color="auto" w:fill="auto"/>
            <w:noWrap/>
            <w:vAlign w:val="bottom"/>
            <w:hideMark/>
          </w:tcPr>
          <w:p w14:paraId="4FB87A56" w14:textId="77777777" w:rsidR="00684F55" w:rsidRPr="00684F55" w:rsidRDefault="00684F55" w:rsidP="00684F55">
            <w:pPr>
              <w:widowControl/>
              <w:jc w:val="righ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20.0%</w:t>
            </w:r>
          </w:p>
        </w:tc>
        <w:tc>
          <w:tcPr>
            <w:tcW w:w="992" w:type="dxa"/>
            <w:tcBorders>
              <w:top w:val="nil"/>
              <w:left w:val="nil"/>
              <w:bottom w:val="single" w:sz="4" w:space="0" w:color="auto"/>
              <w:right w:val="single" w:sz="4" w:space="0" w:color="auto"/>
            </w:tcBorders>
            <w:shd w:val="clear" w:color="auto" w:fill="auto"/>
            <w:noWrap/>
            <w:vAlign w:val="bottom"/>
            <w:hideMark/>
          </w:tcPr>
          <w:p w14:paraId="733A2136" w14:textId="77777777" w:rsidR="00684F55" w:rsidRPr="00684F55" w:rsidRDefault="00684F55" w:rsidP="00684F55">
            <w:pPr>
              <w:widowControl/>
              <w:jc w:val="righ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2</w:t>
            </w:r>
          </w:p>
        </w:tc>
        <w:tc>
          <w:tcPr>
            <w:tcW w:w="709" w:type="dxa"/>
            <w:tcBorders>
              <w:top w:val="nil"/>
              <w:left w:val="nil"/>
              <w:bottom w:val="single" w:sz="4" w:space="0" w:color="auto"/>
              <w:right w:val="single" w:sz="4" w:space="0" w:color="auto"/>
            </w:tcBorders>
            <w:shd w:val="clear" w:color="auto" w:fill="auto"/>
            <w:noWrap/>
            <w:vAlign w:val="bottom"/>
            <w:hideMark/>
          </w:tcPr>
          <w:p w14:paraId="18190B02" w14:textId="77777777" w:rsidR="00684F55" w:rsidRPr="00684F55" w:rsidRDefault="00684F55" w:rsidP="00684F55">
            <w:pPr>
              <w:widowControl/>
              <w:jc w:val="righ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2.4%</w:t>
            </w:r>
          </w:p>
        </w:tc>
      </w:tr>
      <w:tr w:rsidR="00684F55" w:rsidRPr="00684F55" w14:paraId="707F785D" w14:textId="77777777" w:rsidTr="003A087B">
        <w:trPr>
          <w:trHeight w:val="267"/>
        </w:trPr>
        <w:tc>
          <w:tcPr>
            <w:tcW w:w="2172" w:type="dxa"/>
            <w:tcBorders>
              <w:top w:val="nil"/>
              <w:left w:val="single" w:sz="4" w:space="0" w:color="auto"/>
              <w:bottom w:val="single" w:sz="4" w:space="0" w:color="auto"/>
              <w:right w:val="single" w:sz="4" w:space="0" w:color="auto"/>
            </w:tcBorders>
            <w:shd w:val="clear" w:color="auto" w:fill="auto"/>
            <w:noWrap/>
            <w:vAlign w:val="bottom"/>
            <w:hideMark/>
          </w:tcPr>
          <w:p w14:paraId="7A8AC014" w14:textId="77777777" w:rsidR="00684F55" w:rsidRPr="00684F55" w:rsidRDefault="00684F55" w:rsidP="00684F55">
            <w:pPr>
              <w:widowControl/>
              <w:jc w:val="lef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聞いてくれない</w:t>
            </w:r>
          </w:p>
        </w:tc>
        <w:tc>
          <w:tcPr>
            <w:tcW w:w="1183" w:type="dxa"/>
            <w:tcBorders>
              <w:top w:val="nil"/>
              <w:left w:val="nil"/>
              <w:bottom w:val="single" w:sz="4" w:space="0" w:color="auto"/>
              <w:right w:val="single" w:sz="4" w:space="0" w:color="auto"/>
            </w:tcBorders>
            <w:shd w:val="clear" w:color="auto" w:fill="auto"/>
            <w:noWrap/>
            <w:vAlign w:val="bottom"/>
            <w:hideMark/>
          </w:tcPr>
          <w:p w14:paraId="37F7A924" w14:textId="77777777" w:rsidR="00684F55" w:rsidRPr="00684F55" w:rsidRDefault="00684F55" w:rsidP="00684F55">
            <w:pPr>
              <w:widowControl/>
              <w:jc w:val="righ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4</w:t>
            </w:r>
          </w:p>
        </w:tc>
        <w:tc>
          <w:tcPr>
            <w:tcW w:w="709" w:type="dxa"/>
            <w:tcBorders>
              <w:top w:val="nil"/>
              <w:left w:val="nil"/>
              <w:bottom w:val="single" w:sz="4" w:space="0" w:color="auto"/>
              <w:right w:val="single" w:sz="4" w:space="0" w:color="auto"/>
            </w:tcBorders>
            <w:shd w:val="clear" w:color="auto" w:fill="auto"/>
            <w:noWrap/>
            <w:vAlign w:val="bottom"/>
            <w:hideMark/>
          </w:tcPr>
          <w:p w14:paraId="332096E1" w14:textId="77777777" w:rsidR="00684F55" w:rsidRPr="00684F55" w:rsidRDefault="00684F55" w:rsidP="00684F55">
            <w:pPr>
              <w:widowControl/>
              <w:jc w:val="righ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13.8%</w:t>
            </w:r>
          </w:p>
        </w:tc>
        <w:tc>
          <w:tcPr>
            <w:tcW w:w="1134" w:type="dxa"/>
            <w:tcBorders>
              <w:top w:val="nil"/>
              <w:left w:val="nil"/>
              <w:bottom w:val="single" w:sz="4" w:space="0" w:color="auto"/>
              <w:right w:val="single" w:sz="4" w:space="0" w:color="auto"/>
            </w:tcBorders>
            <w:shd w:val="clear" w:color="auto" w:fill="auto"/>
            <w:noWrap/>
            <w:vAlign w:val="bottom"/>
            <w:hideMark/>
          </w:tcPr>
          <w:p w14:paraId="0449168D" w14:textId="77777777" w:rsidR="00684F55" w:rsidRPr="00684F55" w:rsidRDefault="00684F55" w:rsidP="00684F55">
            <w:pPr>
              <w:widowControl/>
              <w:jc w:val="righ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9</w:t>
            </w:r>
          </w:p>
        </w:tc>
        <w:tc>
          <w:tcPr>
            <w:tcW w:w="708" w:type="dxa"/>
            <w:tcBorders>
              <w:top w:val="nil"/>
              <w:left w:val="nil"/>
              <w:bottom w:val="single" w:sz="4" w:space="0" w:color="auto"/>
              <w:right w:val="single" w:sz="4" w:space="0" w:color="auto"/>
            </w:tcBorders>
            <w:shd w:val="clear" w:color="auto" w:fill="auto"/>
            <w:noWrap/>
            <w:vAlign w:val="bottom"/>
            <w:hideMark/>
          </w:tcPr>
          <w:p w14:paraId="02F2C66A" w14:textId="77777777" w:rsidR="00684F55" w:rsidRPr="00684F55" w:rsidRDefault="00684F55" w:rsidP="00684F55">
            <w:pPr>
              <w:widowControl/>
              <w:jc w:val="righ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31.0%</w:t>
            </w:r>
          </w:p>
        </w:tc>
        <w:tc>
          <w:tcPr>
            <w:tcW w:w="1560" w:type="dxa"/>
            <w:tcBorders>
              <w:top w:val="nil"/>
              <w:left w:val="nil"/>
              <w:bottom w:val="single" w:sz="4" w:space="0" w:color="auto"/>
              <w:right w:val="single" w:sz="4" w:space="0" w:color="auto"/>
            </w:tcBorders>
            <w:shd w:val="clear" w:color="auto" w:fill="auto"/>
            <w:noWrap/>
            <w:vAlign w:val="bottom"/>
            <w:hideMark/>
          </w:tcPr>
          <w:p w14:paraId="36B283E9" w14:textId="77777777" w:rsidR="00684F55" w:rsidRPr="00684F55" w:rsidRDefault="00684F55" w:rsidP="00684F55">
            <w:pPr>
              <w:widowControl/>
              <w:jc w:val="righ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10</w:t>
            </w:r>
          </w:p>
        </w:tc>
        <w:tc>
          <w:tcPr>
            <w:tcW w:w="850" w:type="dxa"/>
            <w:tcBorders>
              <w:top w:val="nil"/>
              <w:left w:val="nil"/>
              <w:bottom w:val="single" w:sz="4" w:space="0" w:color="auto"/>
              <w:right w:val="single" w:sz="4" w:space="0" w:color="auto"/>
            </w:tcBorders>
            <w:shd w:val="clear" w:color="auto" w:fill="auto"/>
            <w:noWrap/>
            <w:vAlign w:val="bottom"/>
            <w:hideMark/>
          </w:tcPr>
          <w:p w14:paraId="797B4C59" w14:textId="77777777" w:rsidR="00684F55" w:rsidRPr="00684F55" w:rsidRDefault="00684F55" w:rsidP="00684F55">
            <w:pPr>
              <w:widowControl/>
              <w:jc w:val="righ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34.5%</w:t>
            </w:r>
          </w:p>
        </w:tc>
        <w:tc>
          <w:tcPr>
            <w:tcW w:w="992" w:type="dxa"/>
            <w:tcBorders>
              <w:top w:val="nil"/>
              <w:left w:val="nil"/>
              <w:bottom w:val="single" w:sz="4" w:space="0" w:color="auto"/>
              <w:right w:val="single" w:sz="4" w:space="0" w:color="auto"/>
            </w:tcBorders>
            <w:shd w:val="clear" w:color="auto" w:fill="auto"/>
            <w:noWrap/>
            <w:vAlign w:val="bottom"/>
            <w:hideMark/>
          </w:tcPr>
          <w:p w14:paraId="0A2CE6D9" w14:textId="77777777" w:rsidR="00684F55" w:rsidRPr="00684F55" w:rsidRDefault="00684F55" w:rsidP="00684F55">
            <w:pPr>
              <w:widowControl/>
              <w:jc w:val="righ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6</w:t>
            </w:r>
          </w:p>
        </w:tc>
        <w:tc>
          <w:tcPr>
            <w:tcW w:w="709" w:type="dxa"/>
            <w:tcBorders>
              <w:top w:val="nil"/>
              <w:left w:val="nil"/>
              <w:bottom w:val="single" w:sz="4" w:space="0" w:color="auto"/>
              <w:right w:val="single" w:sz="4" w:space="0" w:color="auto"/>
            </w:tcBorders>
            <w:shd w:val="clear" w:color="auto" w:fill="auto"/>
            <w:noWrap/>
            <w:vAlign w:val="bottom"/>
            <w:hideMark/>
          </w:tcPr>
          <w:p w14:paraId="77A0D7B0" w14:textId="77777777" w:rsidR="00684F55" w:rsidRPr="00684F55" w:rsidRDefault="00684F55" w:rsidP="00684F55">
            <w:pPr>
              <w:widowControl/>
              <w:jc w:val="right"/>
              <w:rPr>
                <w:rFonts w:ascii="ＭＳ Ｐゴシック" w:eastAsia="ＭＳ Ｐゴシック" w:hAnsi="ＭＳ Ｐゴシック" w:cs="ＭＳ Ｐゴシック"/>
                <w:color w:val="000000"/>
                <w:kern w:val="0"/>
                <w:sz w:val="22"/>
              </w:rPr>
            </w:pPr>
            <w:r w:rsidRPr="00684F55">
              <w:rPr>
                <w:rFonts w:ascii="ＭＳ Ｐゴシック" w:eastAsia="ＭＳ Ｐゴシック" w:hAnsi="ＭＳ Ｐゴシック" w:cs="ＭＳ Ｐゴシック" w:hint="eastAsia"/>
                <w:color w:val="000000"/>
                <w:kern w:val="0"/>
                <w:sz w:val="22"/>
              </w:rPr>
              <w:t>20.7%</w:t>
            </w:r>
          </w:p>
        </w:tc>
      </w:tr>
    </w:tbl>
    <w:p w14:paraId="4F758B97" w14:textId="77777777" w:rsidR="0068278E" w:rsidRPr="0068278E" w:rsidRDefault="0068278E" w:rsidP="0068278E">
      <w:pPr>
        <w:ind w:leftChars="67" w:left="141" w:firstLineChars="134" w:firstLine="281"/>
        <w:rPr>
          <w:rFonts w:asciiTheme="minorEastAsia" w:hAnsiTheme="minorEastAsia"/>
          <w:color w:val="000000" w:themeColor="text1"/>
          <w:szCs w:val="21"/>
        </w:rPr>
      </w:pPr>
      <w:r w:rsidRPr="0068278E">
        <w:rPr>
          <w:rFonts w:asciiTheme="minorEastAsia" w:hAnsiTheme="minorEastAsia" w:hint="eastAsia"/>
          <w:color w:val="000000" w:themeColor="text1"/>
          <w:szCs w:val="21"/>
        </w:rPr>
        <w:lastRenderedPageBreak/>
        <w:t>ヒアリング調査では、大人と話すのは緊張する（小学生）、意見を言うと怒られる（小学生・中学生）、話を最後まで聞いてくれない（小学生・中学生）などの理由で、大人に意見を言いにくいと思っているこどももいました。意見を言いやすいと感じるのは否定や反論をせず最後まで話を聞いてくれるとき（小学生）、怒っていない時（小学生）などが上がりました。意見を言う方法としては、「対面」との回答が２５０人で最も多く、また、どういう環境であれば大人に意見を言いやすいかは、「頼れる大人がいる」が２１９人で最も多くなりました。こどもが意見を言うには大人への信頼、大人の意見を聞く姿勢が重要と言えます。</w:t>
      </w:r>
    </w:p>
    <w:p w14:paraId="3CC03327" w14:textId="74468E6B" w:rsidR="003D4BCE" w:rsidRPr="0086439E" w:rsidRDefault="009A1CC7" w:rsidP="003D4BCE">
      <w:pPr>
        <w:ind w:firstLineChars="202" w:firstLine="424"/>
        <w:rPr>
          <w:rFonts w:asciiTheme="minorEastAsia" w:hAnsiTheme="minorEastAsia"/>
          <w:szCs w:val="21"/>
        </w:rPr>
      </w:pPr>
      <w:r w:rsidRPr="0086439E">
        <w:rPr>
          <w:rFonts w:asciiTheme="minorEastAsia" w:hAnsiTheme="minorEastAsia"/>
          <w:noProof/>
          <w:szCs w:val="21"/>
        </w:rPr>
        <mc:AlternateContent>
          <mc:Choice Requires="wps">
            <w:drawing>
              <wp:anchor distT="0" distB="0" distL="114300" distR="114300" simplePos="0" relativeHeight="251624448" behindDoc="0" locked="0" layoutInCell="1" allowOverlap="1" wp14:anchorId="6309B793" wp14:editId="398CCFE2">
                <wp:simplePos x="0" y="0"/>
                <wp:positionH relativeFrom="column">
                  <wp:posOffset>-5300436</wp:posOffset>
                </wp:positionH>
                <wp:positionV relativeFrom="paragraph">
                  <wp:posOffset>104338</wp:posOffset>
                </wp:positionV>
                <wp:extent cx="783772" cy="308758"/>
                <wp:effectExtent l="0" t="0" r="0" b="0"/>
                <wp:wrapNone/>
                <wp:docPr id="231" name="正方形/長方形 231"/>
                <wp:cNvGraphicFramePr/>
                <a:graphic xmlns:a="http://schemas.openxmlformats.org/drawingml/2006/main">
                  <a:graphicData uri="http://schemas.microsoft.com/office/word/2010/wordprocessingShape">
                    <wps:wsp>
                      <wps:cNvSpPr/>
                      <wps:spPr>
                        <a:xfrm>
                          <a:off x="0" y="0"/>
                          <a:ext cx="783772" cy="308758"/>
                        </a:xfrm>
                        <a:prstGeom prst="rect">
                          <a:avLst/>
                        </a:prstGeom>
                        <a:noFill/>
                        <a:ln w="25400" cap="flat" cmpd="sng" algn="ctr">
                          <a:noFill/>
                          <a:prstDash val="solid"/>
                        </a:ln>
                        <a:effectLst/>
                      </wps:spPr>
                      <wps:txbx>
                        <w:txbxContent>
                          <w:p w14:paraId="018F6F55" w14:textId="58B8DA49"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35</w:t>
                            </w:r>
                          </w:p>
                          <w:p w14:paraId="76AEB44B" w14:textId="77777777" w:rsidR="00073F45" w:rsidRDefault="00073F45" w:rsidP="009A1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9B793" id="正方形/長方形 231" o:spid="_x0000_s1254" style="position:absolute;left:0;text-align:left;margin-left:-417.35pt;margin-top:8.2pt;width:61.7pt;height:24.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mJbgIAAKkEAAAOAAAAZHJzL2Uyb0RvYy54bWysVM1uEzEQviPxDpbvdPNXElbZVFGrIqSq&#10;jdSinideO7uS/7Cd7Jb3gAegZ86IA49DJd6CsXebRoUT4uLMeGY/z3zzTeYnrZJkx52vjS7o8GhA&#10;CdfMlLXeFPT9zfmrGSU+gC5BGs0Lesc9PVm8fDFvbM5HpjKy5I4giPZ5YwtahWDzLPOs4gr8kbFc&#10;Y1AYpyCg6zZZ6aBBdCWz0WDwOmuMK60zjHuPt2ddkC4SvhCchSshPA9EFhRrC+l06VzHM1vMId84&#10;sFXN+jLgH6pQUGt8dA91BgHI1tV/QKmaOeONCEfMqMwIUTOeesBuhoNn3VxXYHnqBcnxdk+T/3+w&#10;7HK3cqQuCzoaDynRoHBID1/vHz5///njS/br07fOIjGMZDXW5/jNtV253vNoxs5b4VT8xZ5Imwi+&#10;2xPM20AYXk5n4+l0RAnD0Hgwmx7PImb29LF1PrzlRpFoFNTh/BKtsLvwoUt9TIlvaXNeS4n3kEtN&#10;GmzieDLAMTNAKQkJAU1lsTmvN5SA3KBGWXAJ8uDbCHkGviI7QJl4I+uyr0vqiM2TkPoKIgNdz9EK&#10;7bpN9A1He37WprxDUp3p1OYtO6/xhQvwYQUO5YUV4sqEKzyENFi26S1KKuM+/u0+5uPUMUpJg3LF&#10;Mj9swXFK5DuNengznEyivpMzOZ6O0HGHkfVhRG/VqcFWceJYXTJjfpCPpnBG3eJmLeOrGALN8O2O&#10;vN45Dd0a4W4yvlymNNS0hXChry2L4JG7yO1NewvO9jMNKIZL8yhtyJ+NtsvthrvcBiPqNPfIdccr&#10;6iU6uA9JOf3uxoU79FPW0z/M4jcAAAD//wMAUEsDBBQABgAIAAAAIQA9OtJl4AAAAAsBAAAPAAAA&#10;ZHJzL2Rvd25yZXYueG1sTI9BT4NAEIXvJv6HzZh4owsWaUNZGmLUpEeLieltgRFQdpawW0r/veNJ&#10;j5P35b1vsv1iBjHj5HpLCqJVCAKptk1PrYL38iXYgnBeU6MHS6jgig72+e1NptPGXugN56NvBZeQ&#10;S7WCzvsxldLVHRrtVnZE4uzTTkZ7PqdWNpO+cLkZ5EMYJtLonnih0yM+dVh/H89GgavmQ3kdi4+v&#10;k6ur4plMGR9elbq/W4odCI+L/4PhV5/VIWenyp6pcWJQEGzX8YZZTpIYBBPBJorWICoFyWMIMs/k&#10;/x/yHwAAAP//AwBQSwECLQAUAAYACAAAACEAtoM4kv4AAADhAQAAEwAAAAAAAAAAAAAAAAAAAAAA&#10;W0NvbnRlbnRfVHlwZXNdLnhtbFBLAQItABQABgAIAAAAIQA4/SH/1gAAAJQBAAALAAAAAAAAAAAA&#10;AAAAAC8BAABfcmVscy8ucmVsc1BLAQItABQABgAIAAAAIQByHymJbgIAAKkEAAAOAAAAAAAAAAAA&#10;AAAAAC4CAABkcnMvZTJvRG9jLnhtbFBLAQItABQABgAIAAAAIQA9OtJl4AAAAAsBAAAPAAAAAAAA&#10;AAAAAAAAAMgEAABkcnMvZG93bnJldi54bWxQSwUGAAAAAAQABADzAAAA1QUAAAAA&#10;" filled="f" stroked="f" strokeweight="2pt">
                <v:textbox>
                  <w:txbxContent>
                    <w:p w14:paraId="018F6F55" w14:textId="58B8DA49"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35</w:t>
                      </w:r>
                    </w:p>
                    <w:p w14:paraId="76AEB44B" w14:textId="77777777" w:rsidR="00073F45" w:rsidRDefault="00073F45" w:rsidP="009A1CC7">
                      <w:pPr>
                        <w:jc w:val="center"/>
                      </w:pPr>
                    </w:p>
                  </w:txbxContent>
                </v:textbox>
              </v:rect>
            </w:pict>
          </mc:Fallback>
        </mc:AlternateContent>
      </w:r>
      <w:r w:rsidR="00F7697E" w:rsidRPr="0086439E">
        <w:rPr>
          <w:rFonts w:asciiTheme="minorEastAsia" w:hAnsiTheme="minorEastAsia"/>
          <w:noProof/>
          <w:szCs w:val="21"/>
        </w:rPr>
        <mc:AlternateContent>
          <mc:Choice Requires="wps">
            <w:drawing>
              <wp:anchor distT="0" distB="0" distL="114300" distR="114300" simplePos="0" relativeHeight="251475968" behindDoc="0" locked="0" layoutInCell="1" allowOverlap="1" wp14:anchorId="2CB58986" wp14:editId="6A0FE193">
                <wp:simplePos x="0" y="0"/>
                <wp:positionH relativeFrom="column">
                  <wp:posOffset>-4753526</wp:posOffset>
                </wp:positionH>
                <wp:positionV relativeFrom="paragraph">
                  <wp:posOffset>-131445</wp:posOffset>
                </wp:positionV>
                <wp:extent cx="1956021" cy="359410"/>
                <wp:effectExtent l="0" t="0" r="0" b="2540"/>
                <wp:wrapNone/>
                <wp:docPr id="27" name="正方形/長方形 27"/>
                <wp:cNvGraphicFramePr/>
                <a:graphic xmlns:a="http://schemas.openxmlformats.org/drawingml/2006/main">
                  <a:graphicData uri="http://schemas.microsoft.com/office/word/2010/wordprocessingShape">
                    <wps:wsp>
                      <wps:cNvSpPr/>
                      <wps:spPr>
                        <a:xfrm>
                          <a:off x="0" y="0"/>
                          <a:ext cx="1956021" cy="359410"/>
                        </a:xfrm>
                        <a:prstGeom prst="rect">
                          <a:avLst/>
                        </a:prstGeom>
                        <a:noFill/>
                        <a:ln w="6350" cap="flat" cmpd="sng" algn="ctr">
                          <a:noFill/>
                          <a:prstDash val="solid"/>
                        </a:ln>
                        <a:effectLst/>
                      </wps:spPr>
                      <wps:txbx>
                        <w:txbxContent>
                          <w:p w14:paraId="0DE0F0A8" w14:textId="77777777" w:rsidR="00073F45" w:rsidRPr="0089106C" w:rsidRDefault="00073F45" w:rsidP="003D4BCE">
                            <w:pPr>
                              <w:spacing w:line="0" w:lineRule="atLeast"/>
                              <w:jc w:val="left"/>
                              <w:rPr>
                                <w:rFonts w:asciiTheme="minorEastAsia" w:hAnsiTheme="minorEastAsia"/>
                                <w:color w:val="000000" w:themeColor="text1"/>
                                <w:sz w:val="14"/>
                                <w:szCs w:val="14"/>
                              </w:rPr>
                            </w:pPr>
                            <w:r>
                              <w:rPr>
                                <w:rFonts w:asciiTheme="minorEastAsia" w:hAnsiTheme="minorEastAsia" w:hint="eastAsia"/>
                                <w:color w:val="000000" w:themeColor="text1"/>
                                <w:sz w:val="14"/>
                                <w:szCs w:val="14"/>
                              </w:rPr>
                              <w:t>親</w:t>
                            </w:r>
                            <w:r>
                              <w:rPr>
                                <w:rFonts w:asciiTheme="minorEastAsia" w:hAnsiTheme="minorEastAsia"/>
                                <w:color w:val="000000" w:themeColor="text1"/>
                                <w:sz w:val="14"/>
                                <w:szCs w:val="14"/>
                              </w:rPr>
                              <w:t>・先生による意見の尊重度と幸福度の関係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58986" id="正方形/長方形 27" o:spid="_x0000_s1255" style="position:absolute;left:0;text-align:left;margin-left:-374.3pt;margin-top:-10.35pt;width:154pt;height:28.3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WEbwIAAKcEAAAOAAAAZHJzL2Uyb0RvYy54bWysVM1uEzEQviPxDpbvdLPbpKVRN1XUqAip&#10;aiulqOeJ186u5D9sJ7vlPeAB4MwZceBxqMRbMPZu2qhwQly8M57x/HzzzZ6edUqSLXe+Mbqk+cGI&#10;Eq6ZqRq9Lum724tXrynxAXQF0mhe0nvu6dns5YvT1k55YWojK+4IBtF+2tqS1iHYaZZ5VnMF/sBY&#10;rtEojFMQUHXrrHLQYnQls2I0Ospa4yrrDOPe4+2iN9JZii8EZ+FaCM8DkSXF2kI6XTpX8cxmpzBd&#10;O7B1w4Yy4B+qUNBoTPoYagEByMY1f4RSDXPGGxEOmFGZEaJhPPWA3eSjZ90sa7A89YLgePsIk/9/&#10;YdnV9saRpippcUyJBoUzevj65eHT958/Pme/Pn7rJYJWhKq1foovlvbGDZpHMfbdCafiFzsiXYL3&#10;/hFe3gXC8DI/mRyNipwShrbDyck4T/hnT6+t8+ENN4pEoaQOx5dQhe2lD5gRXXcuMZk2F42UaYRS&#10;k7akR4cTHDIDJJKQEFBUFlvzek0JyDUylAWXIu49jREX4GuyBSSJN7KpYq+YS+qYhScaDQVEBPqe&#10;oxS6VZfAy4tih8/KVPcIqTM917xlFw1muAQfbsAhubBCXJhwjYeQBqs2g0RJbdyHv91Hf5w5Wilp&#10;kaxY5vsNOE6JfKuRDSf5eBzZnZTx5LhAxe1bVvsWvVHnBlvFSWB1SYz+Qe5E4Yy6w72ax6xoAs0w&#10;dw/eoJyHfolwMxmfz5MbMtpCuNRLy2LwiF3E9ra7A2eHkQYkw5XZERumzybb+/aznW+CEU0ae8S6&#10;xxXnEhXchjShYXPjuu3ryevp/zL7DQAA//8DAFBLAwQUAAYACAAAACEA4Rao5eQAAAAMAQAADwAA&#10;AGRycy9kb3ducmV2LnhtbEyPy07DMBBF90j8gzVI7FK7JbQlxKloBWKFIG1VxM6NTWIRj0Pstunf&#10;M6xgN4+jO2fyxeBadjR9sB4ljEcCmMHKa4u1hO3mKZkDC1GhVq1HI+FsAiyKy4tcZdqfsDTHdawZ&#10;hWDIlIQmxi7jPFSNcSqMfGeQdp++dypS29dc9+pE4a7lEyGm3CmLdKFRnVk1pvpaH5yEl+3bUtvy&#10;tTl/P68ed+P3zi7LDymvr4aHe2DRDPEPhl99UoeCnPb+gDqwVkIyS+dTYqmaiBkwQpI0FTTaS7i5&#10;vQNe5Pz/E8UPAAAA//8DAFBLAQItABQABgAIAAAAIQC2gziS/gAAAOEBAAATAAAAAAAAAAAAAAAA&#10;AAAAAABbQ29udGVudF9UeXBlc10ueG1sUEsBAi0AFAAGAAgAAAAhADj9If/WAAAAlAEAAAsAAAAA&#10;AAAAAAAAAAAALwEAAF9yZWxzLy5yZWxzUEsBAi0AFAAGAAgAAAAhAHSnNYRvAgAApwQAAA4AAAAA&#10;AAAAAAAAAAAALgIAAGRycy9lMm9Eb2MueG1sUEsBAi0AFAAGAAgAAAAhAOEWqOXkAAAADAEAAA8A&#10;AAAAAAAAAAAAAAAAyQQAAGRycy9kb3ducmV2LnhtbFBLBQYAAAAABAAEAPMAAADaBQAAAAA=&#10;" filled="f" stroked="f" strokeweight=".5pt">
                <v:textbox>
                  <w:txbxContent>
                    <w:p w14:paraId="0DE0F0A8" w14:textId="77777777" w:rsidR="00073F45" w:rsidRPr="0089106C" w:rsidRDefault="00073F45" w:rsidP="003D4BCE">
                      <w:pPr>
                        <w:spacing w:line="0" w:lineRule="atLeast"/>
                        <w:jc w:val="left"/>
                        <w:rPr>
                          <w:rFonts w:asciiTheme="minorEastAsia" w:hAnsiTheme="minorEastAsia"/>
                          <w:color w:val="000000" w:themeColor="text1"/>
                          <w:sz w:val="14"/>
                          <w:szCs w:val="14"/>
                        </w:rPr>
                      </w:pPr>
                      <w:r>
                        <w:rPr>
                          <w:rFonts w:asciiTheme="minorEastAsia" w:hAnsiTheme="minorEastAsia" w:hint="eastAsia"/>
                          <w:color w:val="000000" w:themeColor="text1"/>
                          <w:sz w:val="14"/>
                          <w:szCs w:val="14"/>
                        </w:rPr>
                        <w:t>親</w:t>
                      </w:r>
                      <w:r>
                        <w:rPr>
                          <w:rFonts w:asciiTheme="minorEastAsia" w:hAnsiTheme="minorEastAsia"/>
                          <w:color w:val="000000" w:themeColor="text1"/>
                          <w:sz w:val="14"/>
                          <w:szCs w:val="14"/>
                        </w:rPr>
                        <w:t>・先生による意見の尊重度と幸福度の関係</w:t>
                      </w:r>
                    </w:p>
                  </w:txbxContent>
                </v:textbox>
              </v:rect>
            </w:pict>
          </mc:Fallback>
        </mc:AlternateContent>
      </w:r>
      <w:r w:rsidR="003D4BCE" w:rsidRPr="0086439E">
        <w:rPr>
          <w:rFonts w:asciiTheme="minorEastAsia" w:hAnsiTheme="minorEastAsia" w:hint="eastAsia"/>
          <w:szCs w:val="21"/>
        </w:rPr>
        <w:t xml:space="preserve">ｲ </w:t>
      </w:r>
      <w:r w:rsidR="00FE3CC5" w:rsidRPr="0086439E">
        <w:rPr>
          <w:rFonts w:asciiTheme="minorEastAsia" w:hAnsiTheme="minorEastAsia" w:hint="eastAsia"/>
          <w:szCs w:val="21"/>
        </w:rPr>
        <w:t>展開する施策</w:t>
      </w:r>
    </w:p>
    <w:p w14:paraId="34773E41" w14:textId="795EA543" w:rsidR="003D4BCE" w:rsidRPr="0086439E" w:rsidRDefault="009A1CC7" w:rsidP="003D4BCE">
      <w:pPr>
        <w:ind w:firstLineChars="202" w:firstLine="424"/>
        <w:rPr>
          <w:rFonts w:asciiTheme="minorEastAsia" w:hAnsiTheme="minorEastAsia"/>
          <w:szCs w:val="21"/>
        </w:rPr>
      </w:pPr>
      <w:r w:rsidRPr="0086439E">
        <w:rPr>
          <w:rFonts w:asciiTheme="minorEastAsia" w:hAnsiTheme="minorEastAsia" w:hint="eastAsia"/>
          <w:szCs w:val="21"/>
        </w:rPr>
        <w:t xml:space="preserve"> </w:t>
      </w:r>
      <w:r w:rsidR="003D4BCE" w:rsidRPr="0086439E">
        <w:rPr>
          <w:rFonts w:asciiTheme="minorEastAsia" w:hAnsiTheme="minorEastAsia" w:hint="eastAsia"/>
          <w:szCs w:val="21"/>
        </w:rPr>
        <w:t>(ｱ)</w:t>
      </w:r>
      <w:r w:rsidR="003D4BCE" w:rsidRPr="0086439E">
        <w:rPr>
          <w:rFonts w:asciiTheme="minorEastAsia" w:hAnsiTheme="minorEastAsia"/>
          <w:szCs w:val="21"/>
        </w:rPr>
        <w:t xml:space="preserve"> </w:t>
      </w:r>
      <w:r w:rsidR="003D4BCE" w:rsidRPr="0086439E">
        <w:rPr>
          <w:rFonts w:asciiTheme="minorEastAsia" w:hAnsiTheme="minorEastAsia" w:hint="eastAsia"/>
          <w:szCs w:val="21"/>
        </w:rPr>
        <w:t>こどもの意見を尊重する仕組づくり</w:t>
      </w:r>
    </w:p>
    <w:p w14:paraId="5D9C0A58" w14:textId="728AD99A" w:rsidR="003D4BCE" w:rsidRPr="0086439E" w:rsidRDefault="003D4BCE" w:rsidP="00946A12">
      <w:pPr>
        <w:ind w:leftChars="250" w:left="525" w:firstLineChars="99" w:firstLine="208"/>
        <w:rPr>
          <w:rFonts w:asciiTheme="minorEastAsia" w:hAnsiTheme="minorEastAsia"/>
          <w:szCs w:val="21"/>
        </w:rPr>
      </w:pPr>
      <w:r w:rsidRPr="0086439E">
        <w:rPr>
          <w:rFonts w:asciiTheme="minorEastAsia" w:hAnsiTheme="minorEastAsia" w:hint="eastAsia"/>
          <w:szCs w:val="21"/>
        </w:rPr>
        <w:t>こどもや若者が安全に安心して意見を述べることができる場や機会を設ける</w:t>
      </w:r>
      <w:r w:rsidR="00E251BD" w:rsidRPr="0086439E">
        <w:rPr>
          <w:rFonts w:asciiTheme="minorEastAsia" w:hAnsiTheme="minorEastAsia" w:hint="eastAsia"/>
          <w:szCs w:val="21"/>
        </w:rPr>
        <w:t>など</w:t>
      </w:r>
      <w:r w:rsidRPr="0086439E">
        <w:rPr>
          <w:rFonts w:asciiTheme="minorEastAsia" w:hAnsiTheme="minorEastAsia" w:hint="eastAsia"/>
          <w:szCs w:val="21"/>
        </w:rPr>
        <w:t>、こどもが意見を表明しやすい環境を作ります。</w:t>
      </w:r>
    </w:p>
    <w:p w14:paraId="081DAF9B" w14:textId="57C1F8F6" w:rsidR="00564F52" w:rsidRPr="0086439E" w:rsidRDefault="00564F52" w:rsidP="00564F52">
      <w:pPr>
        <w:autoSpaceDE w:val="0"/>
        <w:autoSpaceDN w:val="0"/>
        <w:adjustRightInd w:val="0"/>
        <w:ind w:leftChars="337" w:left="838" w:hangingChars="62" w:hanging="130"/>
        <w:jc w:val="left"/>
        <w:rPr>
          <w:rFonts w:asciiTheme="minorEastAsia" w:hAnsiTheme="minorEastAsia"/>
          <w:szCs w:val="21"/>
        </w:rPr>
      </w:pPr>
      <w:r w:rsidRPr="0086439E">
        <w:rPr>
          <w:rFonts w:asciiTheme="minorEastAsia" w:hAnsiTheme="minorEastAsia" w:hint="eastAsia"/>
          <w:szCs w:val="21"/>
        </w:rPr>
        <w:t>a　意見を表明しやすい環境づくりの推進</w:t>
      </w:r>
    </w:p>
    <w:p w14:paraId="75E68354" w14:textId="07B2B970" w:rsidR="00564F52" w:rsidRPr="0086439E" w:rsidRDefault="00564F52" w:rsidP="00564F52">
      <w:pPr>
        <w:autoSpaceDE w:val="0"/>
        <w:autoSpaceDN w:val="0"/>
        <w:adjustRightInd w:val="0"/>
        <w:ind w:leftChars="472" w:left="991" w:firstLineChars="66" w:firstLine="139"/>
        <w:jc w:val="left"/>
        <w:rPr>
          <w:rFonts w:asciiTheme="minorEastAsia" w:hAnsiTheme="minorEastAsia"/>
          <w:szCs w:val="21"/>
        </w:rPr>
      </w:pPr>
      <w:r w:rsidRPr="0086439E">
        <w:rPr>
          <w:rFonts w:asciiTheme="minorEastAsia" w:hAnsiTheme="minorEastAsia"/>
          <w:szCs w:val="21"/>
        </w:rPr>
        <w:t>乳幼児期から</w:t>
      </w:r>
      <w:r w:rsidRPr="0086439E">
        <w:rPr>
          <w:rFonts w:asciiTheme="minorEastAsia" w:hAnsiTheme="minorEastAsia" w:hint="eastAsia"/>
          <w:szCs w:val="21"/>
        </w:rPr>
        <w:t>大人</w:t>
      </w:r>
      <w:r w:rsidRPr="0086439E">
        <w:rPr>
          <w:rFonts w:asciiTheme="minorEastAsia" w:hAnsiTheme="minorEastAsia"/>
          <w:szCs w:val="21"/>
        </w:rPr>
        <w:t>になるまでの</w:t>
      </w:r>
      <w:r w:rsidR="00F51CE0">
        <w:rPr>
          <w:rFonts w:asciiTheme="minorEastAsia" w:hAnsiTheme="minorEastAsia"/>
          <w:szCs w:val="21"/>
        </w:rPr>
        <w:t>全て</w:t>
      </w:r>
      <w:r w:rsidRPr="0086439E">
        <w:rPr>
          <w:rFonts w:asciiTheme="minorEastAsia" w:hAnsiTheme="minorEastAsia"/>
          <w:szCs w:val="21"/>
        </w:rPr>
        <w:t>の発達の段階の中で、こ</w:t>
      </w:r>
      <w:r w:rsidR="00F0532F" w:rsidRPr="0086439E">
        <w:rPr>
          <w:rFonts w:asciiTheme="minorEastAsia" w:hAnsiTheme="minorEastAsia"/>
          <w:szCs w:val="21"/>
        </w:rPr>
        <w:t>どもや若者</w:t>
      </w:r>
      <w:r w:rsidR="00F0532F" w:rsidRPr="0086439E">
        <w:rPr>
          <w:rFonts w:asciiTheme="minorEastAsia" w:hAnsiTheme="minorEastAsia" w:hint="eastAsia"/>
          <w:szCs w:val="21"/>
        </w:rPr>
        <w:t>に</w:t>
      </w:r>
      <w:r w:rsidRPr="0086439E">
        <w:rPr>
          <w:rFonts w:asciiTheme="minorEastAsia" w:hAnsiTheme="minorEastAsia"/>
          <w:szCs w:val="21"/>
        </w:rPr>
        <w:t>意見表明の大切さを伝え、</w:t>
      </w:r>
      <w:r w:rsidR="00F0532F" w:rsidRPr="0086439E">
        <w:rPr>
          <w:rFonts w:asciiTheme="minorEastAsia" w:hAnsiTheme="minorEastAsia" w:hint="eastAsia"/>
          <w:szCs w:val="21"/>
        </w:rPr>
        <w:t>意見表明の意欲を育みます。また、</w:t>
      </w:r>
      <w:r w:rsidR="00287ECA" w:rsidRPr="0086439E">
        <w:rPr>
          <w:rFonts w:asciiTheme="minorEastAsia" w:hAnsiTheme="minorEastAsia" w:hint="eastAsia"/>
          <w:szCs w:val="21"/>
        </w:rPr>
        <w:t>大人がこどもの意見を真摯に聴き尊重することの啓発や</w:t>
      </w:r>
      <w:r w:rsidRPr="0086439E">
        <w:rPr>
          <w:rFonts w:asciiTheme="minorEastAsia" w:hAnsiTheme="minorEastAsia" w:hint="eastAsia"/>
          <w:szCs w:val="21"/>
        </w:rPr>
        <w:t>アドボケイト</w:t>
      </w:r>
      <w:r w:rsidR="00A3434E" w:rsidRPr="0086439E">
        <w:rPr>
          <w:rStyle w:val="af0"/>
          <w:rFonts w:asciiTheme="minorEastAsia" w:hAnsiTheme="minorEastAsia"/>
          <w:szCs w:val="21"/>
        </w:rPr>
        <w:footnoteReference w:id="20"/>
      </w:r>
      <w:r w:rsidR="00287ECA" w:rsidRPr="0086439E">
        <w:rPr>
          <w:rFonts w:asciiTheme="minorEastAsia" w:hAnsiTheme="minorEastAsia" w:hint="eastAsia"/>
          <w:szCs w:val="21"/>
        </w:rPr>
        <w:t>、</w:t>
      </w:r>
      <w:r w:rsidRPr="0086439E">
        <w:rPr>
          <w:rFonts w:asciiTheme="minorEastAsia" w:hAnsiTheme="minorEastAsia" w:hint="eastAsia"/>
          <w:szCs w:val="21"/>
        </w:rPr>
        <w:t>ファシリテーター</w:t>
      </w:r>
      <w:r w:rsidR="00A3434E" w:rsidRPr="0086439E">
        <w:rPr>
          <w:rStyle w:val="af0"/>
          <w:rFonts w:asciiTheme="minorEastAsia" w:hAnsiTheme="minorEastAsia"/>
          <w:szCs w:val="21"/>
        </w:rPr>
        <w:footnoteReference w:id="21"/>
      </w:r>
      <w:r w:rsidR="00287ECA" w:rsidRPr="0086439E">
        <w:rPr>
          <w:rFonts w:asciiTheme="minorEastAsia" w:hAnsiTheme="minorEastAsia" w:hint="eastAsia"/>
          <w:szCs w:val="21"/>
        </w:rPr>
        <w:t>の</w:t>
      </w:r>
      <w:r w:rsidRPr="0086439E">
        <w:rPr>
          <w:rFonts w:asciiTheme="minorEastAsia" w:hAnsiTheme="minorEastAsia" w:hint="eastAsia"/>
          <w:szCs w:val="21"/>
        </w:rPr>
        <w:t>活用など、</w:t>
      </w:r>
      <w:r w:rsidR="00F51CE0">
        <w:rPr>
          <w:rFonts w:asciiTheme="minorEastAsia" w:hAnsiTheme="minorEastAsia"/>
          <w:szCs w:val="21"/>
        </w:rPr>
        <w:t>全て</w:t>
      </w:r>
      <w:r w:rsidRPr="0086439E">
        <w:rPr>
          <w:rFonts w:asciiTheme="minorEastAsia" w:hAnsiTheme="minorEastAsia"/>
          <w:szCs w:val="21"/>
        </w:rPr>
        <w:t>のこどもや若者について意見</w:t>
      </w:r>
      <w:r w:rsidRPr="0086439E">
        <w:rPr>
          <w:rFonts w:asciiTheme="minorEastAsia" w:hAnsiTheme="minorEastAsia" w:hint="eastAsia"/>
          <w:szCs w:val="21"/>
        </w:rPr>
        <w:t>を</w:t>
      </w:r>
      <w:r w:rsidRPr="0086439E">
        <w:rPr>
          <w:rFonts w:asciiTheme="minorEastAsia" w:hAnsiTheme="minorEastAsia"/>
          <w:szCs w:val="21"/>
        </w:rPr>
        <w:t>表明</w:t>
      </w:r>
      <w:r w:rsidRPr="0086439E">
        <w:rPr>
          <w:rFonts w:asciiTheme="minorEastAsia" w:hAnsiTheme="minorEastAsia" w:hint="eastAsia"/>
          <w:szCs w:val="21"/>
        </w:rPr>
        <w:t>しやすい環境づくりを進めます。</w:t>
      </w:r>
    </w:p>
    <w:p w14:paraId="27492C4C" w14:textId="3BAC5651" w:rsidR="00564F52" w:rsidRPr="0086439E" w:rsidRDefault="00254087" w:rsidP="00564F52">
      <w:pPr>
        <w:autoSpaceDE w:val="0"/>
        <w:autoSpaceDN w:val="0"/>
        <w:adjustRightInd w:val="0"/>
        <w:ind w:leftChars="337" w:left="838" w:hangingChars="62" w:hanging="130"/>
        <w:jc w:val="left"/>
        <w:rPr>
          <w:rFonts w:asciiTheme="minorEastAsia" w:hAnsiTheme="minorEastAsia"/>
          <w:szCs w:val="21"/>
        </w:rPr>
      </w:pPr>
      <w:r>
        <w:rPr>
          <w:rFonts w:asciiTheme="minorEastAsia" w:hAnsiTheme="minorEastAsia" w:hint="eastAsia"/>
          <w:szCs w:val="21"/>
        </w:rPr>
        <w:t>b</w:t>
      </w:r>
      <w:r w:rsidR="00564F52" w:rsidRPr="0086439E">
        <w:rPr>
          <w:rFonts w:asciiTheme="minorEastAsia" w:hAnsiTheme="minorEastAsia" w:hint="eastAsia"/>
          <w:szCs w:val="21"/>
        </w:rPr>
        <w:t xml:space="preserve">　県</w:t>
      </w:r>
      <w:r w:rsidR="00564F52" w:rsidRPr="0086439E">
        <w:rPr>
          <w:rFonts w:asciiTheme="minorEastAsia" w:hAnsiTheme="minorEastAsia"/>
          <w:szCs w:val="21"/>
        </w:rPr>
        <w:t>の政策決定過程への</w:t>
      </w:r>
      <w:r w:rsidR="00564F52" w:rsidRPr="0086439E">
        <w:rPr>
          <w:rFonts w:asciiTheme="minorEastAsia" w:hAnsiTheme="minorEastAsia" w:hint="eastAsia"/>
          <w:szCs w:val="21"/>
        </w:rPr>
        <w:t>こどもの</w:t>
      </w:r>
      <w:r w:rsidR="00564F52" w:rsidRPr="0086439E">
        <w:rPr>
          <w:rFonts w:asciiTheme="minorEastAsia" w:hAnsiTheme="minorEastAsia"/>
          <w:szCs w:val="21"/>
        </w:rPr>
        <w:t>参画促進</w:t>
      </w:r>
    </w:p>
    <w:p w14:paraId="3D351FF9" w14:textId="444FEF3A" w:rsidR="00564F52" w:rsidRPr="0086439E" w:rsidRDefault="00564F52" w:rsidP="00564F52">
      <w:pPr>
        <w:autoSpaceDE w:val="0"/>
        <w:autoSpaceDN w:val="0"/>
        <w:adjustRightInd w:val="0"/>
        <w:ind w:leftChars="134" w:left="991" w:hangingChars="338" w:hanging="710"/>
        <w:jc w:val="left"/>
        <w:rPr>
          <w:rFonts w:asciiTheme="minorEastAsia" w:hAnsiTheme="minorEastAsia"/>
          <w:szCs w:val="21"/>
        </w:rPr>
      </w:pPr>
      <w:r w:rsidRPr="0086439E">
        <w:rPr>
          <w:rFonts w:asciiTheme="minorEastAsia" w:hAnsiTheme="minorEastAsia" w:hint="eastAsia"/>
          <w:szCs w:val="21"/>
        </w:rPr>
        <w:t xml:space="preserve">　　　　県の</w:t>
      </w:r>
      <w:r w:rsidRPr="0086439E">
        <w:rPr>
          <w:rFonts w:asciiTheme="minorEastAsia" w:hAnsiTheme="minorEastAsia"/>
          <w:szCs w:val="21"/>
        </w:rPr>
        <w:t>こども施策を策定、実施、評価する</w:t>
      </w:r>
      <w:r w:rsidRPr="0086439E">
        <w:rPr>
          <w:rFonts w:asciiTheme="minorEastAsia" w:hAnsiTheme="minorEastAsia" w:hint="eastAsia"/>
          <w:szCs w:val="21"/>
        </w:rPr>
        <w:t>際には、こどもや若者から意見聴取し、その意見の反映状況をフィードバックし社会全体に広く発信します。また、</w:t>
      </w:r>
      <w:r w:rsidR="00E95A06" w:rsidRPr="0086439E">
        <w:rPr>
          <w:rFonts w:asciiTheme="minorEastAsia" w:hAnsiTheme="minorEastAsia" w:hint="eastAsia"/>
          <w:szCs w:val="21"/>
        </w:rPr>
        <w:t>こども施策</w:t>
      </w:r>
      <w:r w:rsidRPr="0086439E">
        <w:rPr>
          <w:rFonts w:asciiTheme="minorEastAsia" w:hAnsiTheme="minorEastAsia" w:hint="eastAsia"/>
          <w:szCs w:val="21"/>
        </w:rPr>
        <w:t>審議会委員にこどもを登用するよう取り組みます。</w:t>
      </w:r>
    </w:p>
    <w:p w14:paraId="0AEB7F63" w14:textId="49FD2D87" w:rsidR="003D4BCE" w:rsidRPr="0086439E" w:rsidRDefault="00E52FD2" w:rsidP="003D4BCE">
      <w:pPr>
        <w:ind w:firstLineChars="202" w:firstLine="424"/>
        <w:rPr>
          <w:rFonts w:asciiTheme="minorEastAsia" w:hAnsiTheme="minorEastAsia"/>
          <w:szCs w:val="21"/>
        </w:rPr>
      </w:pPr>
      <w:r w:rsidRPr="0086439E">
        <w:rPr>
          <w:rFonts w:asciiTheme="minorEastAsia" w:hAnsiTheme="minorEastAsia" w:hint="eastAsia"/>
          <w:szCs w:val="21"/>
        </w:rPr>
        <w:t xml:space="preserve"> </w:t>
      </w:r>
      <w:r w:rsidR="003D4BCE" w:rsidRPr="0086439E">
        <w:rPr>
          <w:rFonts w:asciiTheme="minorEastAsia" w:hAnsiTheme="minorEastAsia" w:hint="eastAsia"/>
          <w:szCs w:val="21"/>
        </w:rPr>
        <w:t>(ｲ)</w:t>
      </w:r>
      <w:r w:rsidR="003D4BCE" w:rsidRPr="0086439E">
        <w:rPr>
          <w:rFonts w:asciiTheme="minorEastAsia" w:hAnsiTheme="minorEastAsia"/>
          <w:szCs w:val="21"/>
        </w:rPr>
        <w:t xml:space="preserve"> </w:t>
      </w:r>
      <w:r w:rsidR="003D4BCE" w:rsidRPr="0086439E">
        <w:rPr>
          <w:rFonts w:asciiTheme="minorEastAsia" w:hAnsiTheme="minorEastAsia" w:hint="eastAsia"/>
          <w:szCs w:val="21"/>
        </w:rPr>
        <w:t>社会形成への参画</w:t>
      </w:r>
    </w:p>
    <w:p w14:paraId="0782A421" w14:textId="5676C854" w:rsidR="003D4BCE" w:rsidRPr="0086439E" w:rsidRDefault="003D4BCE" w:rsidP="00254087">
      <w:pPr>
        <w:ind w:leftChars="405" w:left="850" w:firstLineChars="66" w:firstLine="139"/>
        <w:rPr>
          <w:rFonts w:asciiTheme="minorEastAsia" w:hAnsiTheme="minorEastAsia"/>
          <w:szCs w:val="21"/>
        </w:rPr>
      </w:pPr>
      <w:r w:rsidRPr="0086439E">
        <w:rPr>
          <w:rFonts w:asciiTheme="minorEastAsia" w:hAnsiTheme="minorEastAsia" w:hint="eastAsia"/>
          <w:szCs w:val="21"/>
        </w:rPr>
        <w:t>適切な権利の行使と義務の遂行により、社会に積極的に関わろうとする態度を育むために必要な教育を推進します。また、意見表明</w:t>
      </w:r>
      <w:r w:rsidR="00D030B0" w:rsidRPr="0086439E">
        <w:rPr>
          <w:rFonts w:asciiTheme="minorEastAsia" w:hAnsiTheme="minorEastAsia" w:hint="eastAsia"/>
          <w:szCs w:val="21"/>
        </w:rPr>
        <w:t>の</w:t>
      </w:r>
      <w:r w:rsidRPr="0086439E">
        <w:rPr>
          <w:rFonts w:asciiTheme="minorEastAsia" w:hAnsiTheme="minorEastAsia" w:hint="eastAsia"/>
          <w:szCs w:val="21"/>
        </w:rPr>
        <w:t>機会を提供するなど</w:t>
      </w:r>
      <w:r w:rsidR="00DD37AC" w:rsidRPr="0086439E">
        <w:rPr>
          <w:rFonts w:asciiTheme="minorEastAsia" w:hAnsiTheme="minorEastAsia" w:hint="eastAsia"/>
          <w:szCs w:val="21"/>
        </w:rPr>
        <w:t>、</w:t>
      </w:r>
      <w:r w:rsidRPr="0086439E">
        <w:rPr>
          <w:rFonts w:asciiTheme="minorEastAsia" w:hAnsiTheme="minorEastAsia" w:hint="eastAsia"/>
          <w:szCs w:val="21"/>
        </w:rPr>
        <w:t>社会への影響力を発揮できる環境を作ります。</w:t>
      </w:r>
    </w:p>
    <w:p w14:paraId="39DF2B14" w14:textId="4A299F0B" w:rsidR="003D4BCE" w:rsidRPr="0086439E" w:rsidRDefault="003D4BCE" w:rsidP="00564F52">
      <w:pPr>
        <w:ind w:leftChars="337" w:left="708" w:firstLine="1"/>
        <w:rPr>
          <w:rFonts w:asciiTheme="minorEastAsia" w:hAnsiTheme="minorEastAsia"/>
          <w:szCs w:val="21"/>
        </w:rPr>
      </w:pPr>
      <w:r w:rsidRPr="0086439E">
        <w:rPr>
          <w:rFonts w:asciiTheme="minorEastAsia" w:hAnsiTheme="minorEastAsia"/>
          <w:szCs w:val="21"/>
        </w:rPr>
        <w:t>a</w:t>
      </w:r>
      <w:r w:rsidR="00995C9A" w:rsidRPr="0086439E">
        <w:rPr>
          <w:rFonts w:asciiTheme="minorEastAsia" w:hAnsiTheme="minorEastAsia" w:hint="eastAsia"/>
          <w:szCs w:val="21"/>
        </w:rPr>
        <w:t xml:space="preserve">　</w:t>
      </w:r>
      <w:r w:rsidRPr="0086439E">
        <w:rPr>
          <w:rFonts w:asciiTheme="minorEastAsia" w:hAnsiTheme="minorEastAsia" w:hint="eastAsia"/>
          <w:szCs w:val="21"/>
        </w:rPr>
        <w:t>社会形成に参画する態度を育む教育の推進</w:t>
      </w:r>
    </w:p>
    <w:p w14:paraId="2C2CA0E8" w14:textId="751EC06F" w:rsidR="00564F52" w:rsidRPr="0086439E" w:rsidRDefault="00564F52" w:rsidP="00564F52">
      <w:pPr>
        <w:pStyle w:val="Default"/>
        <w:ind w:leftChars="405" w:left="851" w:hanging="1"/>
        <w:rPr>
          <w:rFonts w:asciiTheme="minorEastAsia" w:eastAsiaTheme="minorEastAsia" w:hAnsiTheme="minorEastAsia"/>
          <w:color w:val="auto"/>
          <w:sz w:val="21"/>
          <w:szCs w:val="21"/>
        </w:rPr>
      </w:pPr>
      <w:r w:rsidRPr="0086439E">
        <w:rPr>
          <w:rFonts w:asciiTheme="minorEastAsia" w:eastAsiaTheme="minorEastAsia" w:hAnsiTheme="minorEastAsia" w:hint="eastAsia"/>
          <w:color w:val="auto"/>
          <w:sz w:val="21"/>
          <w:szCs w:val="21"/>
        </w:rPr>
        <w:t xml:space="preserve">　法教育や租税教育、金融教育、消費者教育、主権者教育等、社会の一員として自立し、適切な権利の行使と義務の遂行により、社会に積極的に関わろうとする態度を育むために必要な教育を推進します。</w:t>
      </w:r>
    </w:p>
    <w:p w14:paraId="117F1B4E" w14:textId="3C110054" w:rsidR="003D4BCE" w:rsidRPr="0086439E" w:rsidRDefault="00995C9A" w:rsidP="003D4BCE">
      <w:pPr>
        <w:ind w:leftChars="337" w:left="708" w:firstLineChars="67" w:firstLine="141"/>
        <w:rPr>
          <w:rFonts w:asciiTheme="minorEastAsia" w:hAnsiTheme="minorEastAsia"/>
          <w:szCs w:val="21"/>
        </w:rPr>
      </w:pPr>
      <w:r w:rsidRPr="0086439E">
        <w:rPr>
          <w:rFonts w:asciiTheme="minorEastAsia" w:hAnsiTheme="minorEastAsia" w:hint="eastAsia"/>
          <w:szCs w:val="21"/>
        </w:rPr>
        <w:t xml:space="preserve">b　</w:t>
      </w:r>
      <w:r w:rsidR="003D4BCE" w:rsidRPr="0086439E">
        <w:rPr>
          <w:rFonts w:asciiTheme="minorEastAsia" w:hAnsiTheme="minorEastAsia" w:hint="eastAsia"/>
          <w:szCs w:val="21"/>
        </w:rPr>
        <w:t>ボランティア活動等による社会への参画</w:t>
      </w:r>
    </w:p>
    <w:p w14:paraId="2F931861" w14:textId="51D13C32" w:rsidR="002E7A8A" w:rsidRPr="002D5775" w:rsidRDefault="002E7A8A" w:rsidP="00564F52">
      <w:pPr>
        <w:ind w:leftChars="472" w:left="991" w:firstLineChars="134" w:firstLine="281"/>
        <w:rPr>
          <w:rFonts w:asciiTheme="minorEastAsia" w:hAnsiTheme="minorEastAsia"/>
          <w:color w:val="000000" w:themeColor="text1"/>
          <w:szCs w:val="21"/>
        </w:rPr>
      </w:pPr>
      <w:r w:rsidRPr="002D5775">
        <w:rPr>
          <w:rFonts w:asciiTheme="minorEastAsia" w:hAnsiTheme="minorEastAsia" w:hint="eastAsia"/>
          <w:color w:val="000000" w:themeColor="text1"/>
          <w:szCs w:val="21"/>
        </w:rPr>
        <w:t>多世代との交流</w:t>
      </w:r>
      <w:r w:rsidR="00C3425F" w:rsidRPr="002D5775">
        <w:rPr>
          <w:rFonts w:asciiTheme="minorEastAsia" w:hAnsiTheme="minorEastAsia" w:hint="eastAsia"/>
          <w:color w:val="000000" w:themeColor="text1"/>
          <w:szCs w:val="21"/>
        </w:rPr>
        <w:t>を通じ</w:t>
      </w:r>
      <w:r w:rsidRPr="002D5775">
        <w:rPr>
          <w:rFonts w:asciiTheme="minorEastAsia" w:hAnsiTheme="minorEastAsia" w:hint="eastAsia"/>
          <w:color w:val="000000" w:themeColor="text1"/>
          <w:szCs w:val="21"/>
        </w:rPr>
        <w:t>地域社会に参加する</w:t>
      </w:r>
      <w:r w:rsidR="00592BDE" w:rsidRPr="002D5775">
        <w:rPr>
          <w:rFonts w:asciiTheme="minorEastAsia" w:hAnsiTheme="minorEastAsia" w:hint="eastAsia"/>
          <w:color w:val="000000" w:themeColor="text1"/>
          <w:szCs w:val="21"/>
        </w:rPr>
        <w:t>意識</w:t>
      </w:r>
      <w:r w:rsidR="00C3425F" w:rsidRPr="002D5775">
        <w:rPr>
          <w:rFonts w:asciiTheme="minorEastAsia" w:hAnsiTheme="minorEastAsia" w:hint="eastAsia"/>
          <w:color w:val="000000" w:themeColor="text1"/>
          <w:szCs w:val="21"/>
        </w:rPr>
        <w:t>を育むなど</w:t>
      </w:r>
      <w:r w:rsidR="00592BDE" w:rsidRPr="002D5775">
        <w:rPr>
          <w:rFonts w:asciiTheme="minorEastAsia" w:hAnsiTheme="minorEastAsia" w:hint="eastAsia"/>
          <w:color w:val="000000" w:themeColor="text1"/>
          <w:szCs w:val="21"/>
        </w:rPr>
        <w:t>、社会性や市民性を身につけら</w:t>
      </w:r>
      <w:r w:rsidR="00C3425F" w:rsidRPr="002D5775">
        <w:rPr>
          <w:rFonts w:asciiTheme="minorEastAsia" w:hAnsiTheme="minorEastAsia" w:hint="eastAsia"/>
          <w:color w:val="000000" w:themeColor="text1"/>
          <w:szCs w:val="21"/>
        </w:rPr>
        <w:t>れるよう、小中学生の頃から参加できるボランティア活動の機会を関係</w:t>
      </w:r>
      <w:r w:rsidR="00592BDE" w:rsidRPr="002D5775">
        <w:rPr>
          <w:rFonts w:asciiTheme="minorEastAsia" w:hAnsiTheme="minorEastAsia" w:hint="eastAsia"/>
          <w:color w:val="000000" w:themeColor="text1"/>
          <w:szCs w:val="21"/>
        </w:rPr>
        <w:t>機関等と連携して確保します。</w:t>
      </w:r>
    </w:p>
    <w:p w14:paraId="7FE95583" w14:textId="41E6EEB3" w:rsidR="003D4BCE" w:rsidRPr="0086439E" w:rsidRDefault="003D4BCE" w:rsidP="003D4BCE">
      <w:pPr>
        <w:rPr>
          <w:rFonts w:asciiTheme="minorEastAsia" w:hAnsiTheme="minorEastAsia"/>
          <w:szCs w:val="21"/>
          <w:bdr w:val="single" w:sz="4" w:space="0" w:color="auto"/>
        </w:rPr>
      </w:pPr>
      <w:r w:rsidRPr="0086439E">
        <w:rPr>
          <w:rFonts w:asciiTheme="minorEastAsia" w:hAnsiTheme="minorEastAsia"/>
          <w:szCs w:val="21"/>
          <w:bdr w:val="single" w:sz="4" w:space="0" w:color="auto"/>
        </w:rPr>
        <w:lastRenderedPageBreak/>
        <w:t>2</w:t>
      </w:r>
      <w:r w:rsidRPr="0086439E">
        <w:rPr>
          <w:rFonts w:asciiTheme="minorEastAsia" w:hAnsiTheme="minorEastAsia" w:hint="eastAsia"/>
          <w:szCs w:val="21"/>
          <w:bdr w:val="single" w:sz="4" w:space="0" w:color="auto"/>
        </w:rPr>
        <w:t>．こどもや若者の健やかな発達と育成を切れ目なく支援</w:t>
      </w:r>
    </w:p>
    <w:p w14:paraId="358285F1" w14:textId="77777777" w:rsidR="003D4BCE" w:rsidRPr="0086439E" w:rsidRDefault="003D4BCE" w:rsidP="003D4BCE">
      <w:pPr>
        <w:ind w:firstLineChars="67" w:firstLine="141"/>
        <w:rPr>
          <w:rFonts w:asciiTheme="minorEastAsia" w:hAnsiTheme="minorEastAsia"/>
          <w:szCs w:val="21"/>
          <w:u w:val="single"/>
        </w:rPr>
      </w:pPr>
      <w:r w:rsidRPr="0086439E">
        <w:rPr>
          <w:rFonts w:asciiTheme="minorEastAsia" w:hAnsiTheme="minorEastAsia"/>
          <w:szCs w:val="21"/>
          <w:u w:val="single"/>
        </w:rPr>
        <w:t xml:space="preserve">(1) </w:t>
      </w:r>
      <w:r w:rsidRPr="0086439E">
        <w:rPr>
          <w:rFonts w:asciiTheme="minorEastAsia" w:hAnsiTheme="minorEastAsia" w:hint="eastAsia"/>
          <w:szCs w:val="21"/>
          <w:u w:val="single"/>
        </w:rPr>
        <w:t>こどもや若者の成育環境の整備</w:t>
      </w:r>
    </w:p>
    <w:p w14:paraId="6B59320F" w14:textId="77777777" w:rsidR="003D4BCE" w:rsidRPr="0086439E" w:rsidRDefault="003D4BCE" w:rsidP="003D4BCE">
      <w:pPr>
        <w:ind w:firstLineChars="202" w:firstLine="424"/>
        <w:rPr>
          <w:rFonts w:asciiTheme="minorEastAsia" w:hAnsiTheme="minorEastAsia"/>
          <w:szCs w:val="21"/>
        </w:rPr>
      </w:pPr>
      <w:r w:rsidRPr="0086439E">
        <w:rPr>
          <w:rFonts w:asciiTheme="minorEastAsia" w:hAnsiTheme="minorEastAsia" w:hint="eastAsia"/>
          <w:szCs w:val="21"/>
        </w:rPr>
        <w:t>ｱ 現状と課題</w:t>
      </w:r>
    </w:p>
    <w:p w14:paraId="6EF9D690" w14:textId="3DE08705" w:rsidR="008415EE" w:rsidRPr="0086439E" w:rsidRDefault="00BF5469" w:rsidP="008415EE">
      <w:pPr>
        <w:ind w:leftChars="200" w:left="420" w:firstLineChars="100" w:firstLine="210"/>
        <w:rPr>
          <w:rFonts w:asciiTheme="minorEastAsia" w:hAnsiTheme="minorEastAsia"/>
          <w:szCs w:val="21"/>
        </w:rPr>
      </w:pPr>
      <w:r w:rsidRPr="0086439E">
        <w:rPr>
          <w:rFonts w:asciiTheme="minorEastAsia" w:hAnsiTheme="minorEastAsia" w:hint="eastAsia"/>
          <w:szCs w:val="21"/>
        </w:rPr>
        <w:t>乳幼児期は、生涯にわたるウェルビーイング</w:t>
      </w:r>
      <w:r w:rsidR="009B2080" w:rsidRPr="0086439E">
        <w:rPr>
          <w:rStyle w:val="af0"/>
          <w:rFonts w:asciiTheme="minorEastAsia" w:hAnsiTheme="minorEastAsia"/>
          <w:szCs w:val="21"/>
        </w:rPr>
        <w:footnoteReference w:id="22"/>
      </w:r>
      <w:r w:rsidRPr="0086439E">
        <w:rPr>
          <w:rFonts w:asciiTheme="minorEastAsia" w:hAnsiTheme="minorEastAsia" w:hint="eastAsia"/>
          <w:szCs w:val="21"/>
        </w:rPr>
        <w:t>の基礎を培</w:t>
      </w:r>
      <w:r w:rsidR="00830B6D" w:rsidRPr="0086439E">
        <w:rPr>
          <w:rFonts w:asciiTheme="minorEastAsia" w:hAnsiTheme="minorEastAsia" w:hint="eastAsia"/>
          <w:szCs w:val="21"/>
        </w:rPr>
        <w:t>い、人生の基盤を作る</w:t>
      </w:r>
      <w:r w:rsidRPr="0086439E">
        <w:rPr>
          <w:rFonts w:asciiTheme="minorEastAsia" w:hAnsiTheme="minorEastAsia" w:hint="eastAsia"/>
          <w:szCs w:val="21"/>
        </w:rPr>
        <w:t>重要な時期であり、この時期への社会的投資が次の世代の社会の在り方に大きく寄与するため、社会全体にとっても重要な時期です。</w:t>
      </w:r>
      <w:r w:rsidR="005A42C4" w:rsidRPr="0086439E">
        <w:rPr>
          <w:rFonts w:asciiTheme="minorEastAsia" w:hAnsiTheme="minorEastAsia" w:hint="eastAsia"/>
          <w:szCs w:val="21"/>
        </w:rPr>
        <w:t>また、乳幼児は、多くの時間を家庭や地域の中で過ごし、幼稚園や保育所、</w:t>
      </w:r>
      <w:r w:rsidR="00D56A15" w:rsidRPr="0086439E">
        <w:rPr>
          <w:rFonts w:asciiTheme="minorEastAsia" w:hAnsiTheme="minorEastAsia" w:hint="eastAsia"/>
          <w:szCs w:val="21"/>
        </w:rPr>
        <w:t>認定こども園</w:t>
      </w:r>
      <w:r w:rsidR="00D56A15">
        <w:rPr>
          <w:rStyle w:val="af0"/>
          <w:rFonts w:asciiTheme="minorEastAsia" w:hAnsiTheme="minorEastAsia"/>
          <w:szCs w:val="21"/>
        </w:rPr>
        <w:footnoteReference w:id="23"/>
      </w:r>
      <w:r w:rsidR="005A42C4" w:rsidRPr="0086439E">
        <w:rPr>
          <w:rFonts w:asciiTheme="minorEastAsia" w:hAnsiTheme="minorEastAsia" w:hint="eastAsia"/>
          <w:szCs w:val="21"/>
        </w:rPr>
        <w:t>への就園状況も異なるなど、育ちの環境は多様化しています。</w:t>
      </w:r>
      <w:r w:rsidR="008415EE">
        <w:rPr>
          <w:rFonts w:asciiTheme="minorEastAsia" w:hAnsiTheme="minorEastAsia" w:hint="eastAsia"/>
          <w:szCs w:val="21"/>
        </w:rPr>
        <w:t>加えて、地域によって保育ニーズに偏りがあり、子育て世帯が増加している地域においては、保育所等の待機児童が発生している一方で、過疎地域などこどもが減少している地域においては、</w:t>
      </w:r>
      <w:r w:rsidR="00B87EC7" w:rsidRPr="002D5775">
        <w:rPr>
          <w:rFonts w:asciiTheme="minorEastAsia" w:hAnsiTheme="minorEastAsia" w:hint="eastAsia"/>
          <w:color w:val="000000" w:themeColor="text1"/>
          <w:szCs w:val="21"/>
        </w:rPr>
        <w:t>運営費補助金の減少や保育士不足など、地域として保育所</w:t>
      </w:r>
      <w:r w:rsidR="004207F0">
        <w:rPr>
          <w:rFonts w:asciiTheme="minorEastAsia" w:hAnsiTheme="minorEastAsia" w:hint="eastAsia"/>
          <w:color w:val="000000" w:themeColor="text1"/>
          <w:szCs w:val="21"/>
        </w:rPr>
        <w:t>等</w:t>
      </w:r>
      <w:r w:rsidR="00B87EC7" w:rsidRPr="002D5775">
        <w:rPr>
          <w:rFonts w:asciiTheme="minorEastAsia" w:hAnsiTheme="minorEastAsia" w:hint="eastAsia"/>
          <w:color w:val="000000" w:themeColor="text1"/>
          <w:szCs w:val="21"/>
        </w:rPr>
        <w:t>をどのように維持するかが課題となっています</w:t>
      </w:r>
      <w:r w:rsidR="008415EE" w:rsidRPr="002D5775">
        <w:rPr>
          <w:rFonts w:asciiTheme="minorEastAsia" w:hAnsiTheme="minorEastAsia" w:hint="eastAsia"/>
          <w:color w:val="000000" w:themeColor="text1"/>
          <w:szCs w:val="21"/>
        </w:rPr>
        <w:t>。</w:t>
      </w:r>
      <w:r w:rsidR="008415EE" w:rsidRPr="0086439E">
        <w:rPr>
          <w:rFonts w:asciiTheme="minorEastAsia" w:hAnsiTheme="minorEastAsia" w:hint="eastAsia"/>
          <w:szCs w:val="21"/>
        </w:rPr>
        <w:t>そのため、</w:t>
      </w:r>
      <w:r w:rsidR="008415EE">
        <w:rPr>
          <w:rFonts w:asciiTheme="minorEastAsia" w:hAnsiTheme="minorEastAsia" w:hint="eastAsia"/>
          <w:szCs w:val="21"/>
        </w:rPr>
        <w:t>地域の実情に応じた</w:t>
      </w:r>
      <w:r w:rsidR="008415EE" w:rsidRPr="0086439E">
        <w:rPr>
          <w:rFonts w:asciiTheme="minorEastAsia" w:hAnsiTheme="minorEastAsia" w:hint="eastAsia"/>
          <w:szCs w:val="21"/>
        </w:rPr>
        <w:t>支援体制を今後も確保していく必要があります。</w:t>
      </w:r>
    </w:p>
    <w:p w14:paraId="3C10C1A3" w14:textId="45C4B697" w:rsidR="005A42C4" w:rsidRPr="0086439E" w:rsidRDefault="005A42C4" w:rsidP="005A42C4">
      <w:pPr>
        <w:ind w:leftChars="200" w:left="420" w:firstLineChars="100" w:firstLine="210"/>
        <w:rPr>
          <w:rFonts w:asciiTheme="minorEastAsia" w:hAnsiTheme="minorEastAsia"/>
          <w:szCs w:val="21"/>
        </w:rPr>
      </w:pPr>
      <w:r w:rsidRPr="0086439E">
        <w:rPr>
          <w:rFonts w:asciiTheme="minorEastAsia" w:hAnsiTheme="minorEastAsia" w:hint="eastAsia"/>
          <w:szCs w:val="21"/>
        </w:rPr>
        <w:t>学童期は、</w:t>
      </w:r>
      <w:r w:rsidR="00830B6D" w:rsidRPr="0086439E">
        <w:rPr>
          <w:rFonts w:asciiTheme="minorEastAsia" w:hAnsiTheme="minorEastAsia" w:hint="eastAsia"/>
          <w:szCs w:val="21"/>
        </w:rPr>
        <w:t>乳幼児期の発達を基盤として、</w:t>
      </w:r>
      <w:r w:rsidRPr="0086439E">
        <w:rPr>
          <w:rFonts w:asciiTheme="minorEastAsia" w:hAnsiTheme="minorEastAsia" w:hint="eastAsia"/>
          <w:szCs w:val="21"/>
        </w:rPr>
        <w:t>心も身体も大きく成長し、自己肯定感、道徳性、社会性や体力などを育む時期であり、小さな失敗を重ねながら、直面した課題に取り組み達成する成功体験を重ね、自己肯定感を高めることができる環境を整える必要があります。</w:t>
      </w:r>
    </w:p>
    <w:p w14:paraId="69E16ED7" w14:textId="0FEBA429" w:rsidR="005A42C4" w:rsidRPr="0086439E" w:rsidRDefault="005A42C4" w:rsidP="005A42C4">
      <w:pPr>
        <w:ind w:leftChars="200" w:left="420" w:firstLineChars="100" w:firstLine="210"/>
        <w:rPr>
          <w:rFonts w:asciiTheme="minorEastAsia" w:hAnsiTheme="minorEastAsia"/>
          <w:szCs w:val="21"/>
        </w:rPr>
      </w:pPr>
      <w:r w:rsidRPr="0086439E">
        <w:rPr>
          <w:rFonts w:asciiTheme="minorEastAsia" w:hAnsiTheme="minorEastAsia" w:hint="eastAsia"/>
          <w:szCs w:val="21"/>
        </w:rPr>
        <w:t>思春期は、性的な成熟が始まり、それに伴って心身が変化し、他者との関わりや社会との関わりの中で、自分の存在の意味、価値、役割を考え、アイデンティティを形成する時期であり、成育環境等の理由により、自らの進路の選択が制約されることのないよう支援することが重要です。</w:t>
      </w:r>
    </w:p>
    <w:p w14:paraId="08662C23" w14:textId="2B286626" w:rsidR="005A42C4" w:rsidRPr="0086439E" w:rsidRDefault="005A42C4" w:rsidP="005A42C4">
      <w:pPr>
        <w:ind w:leftChars="200" w:left="420" w:firstLineChars="100" w:firstLine="210"/>
        <w:rPr>
          <w:rFonts w:asciiTheme="minorEastAsia" w:hAnsiTheme="minorEastAsia"/>
          <w:szCs w:val="21"/>
        </w:rPr>
      </w:pPr>
      <w:r w:rsidRPr="0086439E">
        <w:rPr>
          <w:rFonts w:asciiTheme="minorEastAsia" w:hAnsiTheme="minorEastAsia" w:hint="eastAsia"/>
          <w:szCs w:val="21"/>
        </w:rPr>
        <w:t>青年期は、様々なライフイベントが重なり、将来の夢や希望を抱いて自己の可能性を伸展させる時期であり、自己のライフイベントの選択を行うことができ、その決定が尊重される取組や相談支援が必要です。</w:t>
      </w:r>
    </w:p>
    <w:p w14:paraId="5679B945" w14:textId="77777777" w:rsidR="0056096B" w:rsidRPr="0086439E" w:rsidRDefault="0056096B" w:rsidP="003D4BCE">
      <w:pPr>
        <w:ind w:firstLineChars="135" w:firstLine="283"/>
        <w:rPr>
          <w:rFonts w:asciiTheme="minorEastAsia" w:hAnsiTheme="minorEastAsia"/>
          <w:szCs w:val="21"/>
        </w:rPr>
      </w:pPr>
    </w:p>
    <w:p w14:paraId="0B5AAE87" w14:textId="1EE992A5" w:rsidR="003D4BCE" w:rsidRPr="0086439E" w:rsidRDefault="0056096B" w:rsidP="00AA343A">
      <w:pPr>
        <w:ind w:firstLineChars="202" w:firstLine="424"/>
        <w:rPr>
          <w:rFonts w:asciiTheme="minorEastAsia" w:hAnsiTheme="minorEastAsia"/>
          <w:szCs w:val="21"/>
        </w:rPr>
      </w:pPr>
      <w:r w:rsidRPr="0086439E">
        <w:rPr>
          <w:rFonts w:asciiTheme="minorEastAsia" w:hAnsiTheme="minorEastAsia" w:hint="eastAsia"/>
          <w:szCs w:val="21"/>
        </w:rPr>
        <w:t xml:space="preserve">ｲ </w:t>
      </w:r>
      <w:r w:rsidR="00FE3CC5" w:rsidRPr="0086439E">
        <w:rPr>
          <w:rFonts w:asciiTheme="minorEastAsia" w:hAnsiTheme="minorEastAsia" w:hint="eastAsia"/>
          <w:szCs w:val="21"/>
        </w:rPr>
        <w:t>展開する施策</w:t>
      </w:r>
    </w:p>
    <w:p w14:paraId="30E62B90" w14:textId="0D7D43A7" w:rsidR="003D4BCE" w:rsidRPr="0086439E" w:rsidRDefault="003D4BCE" w:rsidP="003D4BCE">
      <w:pPr>
        <w:ind w:firstLineChars="202" w:firstLine="424"/>
        <w:rPr>
          <w:rFonts w:asciiTheme="minorEastAsia" w:hAnsiTheme="minorEastAsia"/>
          <w:szCs w:val="21"/>
        </w:rPr>
      </w:pPr>
      <w:r w:rsidRPr="0086439E">
        <w:rPr>
          <w:rFonts w:asciiTheme="minorEastAsia" w:hAnsiTheme="minorEastAsia" w:hint="eastAsia"/>
          <w:szCs w:val="21"/>
        </w:rPr>
        <w:t>(ｱ)</w:t>
      </w:r>
      <w:r w:rsidRPr="0086439E">
        <w:rPr>
          <w:rFonts w:asciiTheme="minorEastAsia" w:hAnsiTheme="minorEastAsia"/>
          <w:szCs w:val="21"/>
        </w:rPr>
        <w:t xml:space="preserve"> </w:t>
      </w:r>
      <w:r w:rsidR="001710FB" w:rsidRPr="0086439E">
        <w:rPr>
          <w:rFonts w:asciiTheme="minorEastAsia" w:hAnsiTheme="minorEastAsia" w:hint="eastAsia"/>
          <w:szCs w:val="21"/>
        </w:rPr>
        <w:t>乳幼児期</w:t>
      </w:r>
      <w:r w:rsidRPr="0086439E">
        <w:rPr>
          <w:rFonts w:asciiTheme="minorEastAsia" w:hAnsiTheme="minorEastAsia" w:hint="eastAsia"/>
          <w:szCs w:val="21"/>
        </w:rPr>
        <w:t>における愛着形成の支援</w:t>
      </w:r>
    </w:p>
    <w:p w14:paraId="67C051D4" w14:textId="77777777" w:rsidR="00375F2A" w:rsidRDefault="00375F2A" w:rsidP="00375F2A">
      <w:pPr>
        <w:ind w:leftChars="250" w:left="525" w:firstLineChars="87" w:firstLine="183"/>
        <w:rPr>
          <w:rFonts w:asciiTheme="minorEastAsia" w:hAnsiTheme="minorEastAsia"/>
          <w:szCs w:val="21"/>
        </w:rPr>
      </w:pPr>
      <w:r>
        <w:rPr>
          <w:rFonts w:asciiTheme="minorEastAsia" w:hAnsiTheme="minorEastAsia" w:hint="eastAsia"/>
          <w:szCs w:val="21"/>
        </w:rPr>
        <w:t>a　愛着</w:t>
      </w:r>
      <w:r w:rsidRPr="002D5775">
        <w:rPr>
          <w:rFonts w:asciiTheme="minorEastAsia" w:hAnsiTheme="minorEastAsia" w:hint="eastAsia"/>
          <w:color w:val="000000" w:themeColor="text1"/>
          <w:szCs w:val="21"/>
        </w:rPr>
        <w:t>形成</w:t>
      </w:r>
      <w:r>
        <w:rPr>
          <w:rFonts w:asciiTheme="minorEastAsia" w:hAnsiTheme="minorEastAsia" w:hint="eastAsia"/>
          <w:szCs w:val="21"/>
        </w:rPr>
        <w:t>の重要性の広報、啓発</w:t>
      </w:r>
    </w:p>
    <w:p w14:paraId="2AFCB543" w14:textId="74B45900" w:rsidR="00E57752" w:rsidRDefault="006268C3" w:rsidP="00254087">
      <w:pPr>
        <w:ind w:leftChars="405" w:left="850" w:firstLineChars="66" w:firstLine="139"/>
        <w:rPr>
          <w:rFonts w:asciiTheme="minorEastAsia" w:hAnsiTheme="minorEastAsia"/>
          <w:szCs w:val="21"/>
        </w:rPr>
      </w:pPr>
      <w:r w:rsidRPr="0086439E">
        <w:rPr>
          <w:rFonts w:asciiTheme="minorEastAsia" w:hAnsiTheme="minorEastAsia" w:hint="eastAsia"/>
          <w:szCs w:val="21"/>
        </w:rPr>
        <w:t>乳幼児の育ちには、アタッチメント（愛着）の形成と豊かな遊びと体験が不可欠で、これらを通じてこどものウェルビーイングが高まっていきます。</w:t>
      </w:r>
      <w:r w:rsidR="00127ACB">
        <w:rPr>
          <w:rFonts w:asciiTheme="minorEastAsia" w:hAnsiTheme="minorEastAsia" w:hint="eastAsia"/>
          <w:szCs w:val="21"/>
        </w:rPr>
        <w:t>アタッチメントはこどもの安心の土台となる重要なものであることを</w:t>
      </w:r>
      <w:r w:rsidR="00375F2A">
        <w:rPr>
          <w:rFonts w:asciiTheme="minorEastAsia" w:hAnsiTheme="minorEastAsia" w:hint="eastAsia"/>
          <w:szCs w:val="21"/>
        </w:rPr>
        <w:t>、</w:t>
      </w:r>
      <w:r w:rsidR="00127ACB">
        <w:rPr>
          <w:rFonts w:asciiTheme="minorEastAsia" w:hAnsiTheme="minorEastAsia" w:hint="eastAsia"/>
          <w:szCs w:val="21"/>
        </w:rPr>
        <w:t>こどもの育ちに極めて重要な役割を果たす保護者、養育者と共有</w:t>
      </w:r>
      <w:r w:rsidR="00DB0BB2">
        <w:rPr>
          <w:rFonts w:asciiTheme="minorEastAsia" w:hAnsiTheme="minorEastAsia" w:hint="eastAsia"/>
          <w:szCs w:val="21"/>
        </w:rPr>
        <w:t>するとともに、社会全体</w:t>
      </w:r>
      <w:r w:rsidR="00375F2A">
        <w:rPr>
          <w:rFonts w:asciiTheme="minorEastAsia" w:hAnsiTheme="minorEastAsia" w:hint="eastAsia"/>
          <w:szCs w:val="21"/>
        </w:rPr>
        <w:t>で</w:t>
      </w:r>
      <w:r w:rsidR="00494C88">
        <w:rPr>
          <w:rFonts w:asciiTheme="minorEastAsia" w:hAnsiTheme="minorEastAsia" w:hint="eastAsia"/>
          <w:szCs w:val="21"/>
        </w:rPr>
        <w:t>認識共有を図ります。</w:t>
      </w:r>
    </w:p>
    <w:p w14:paraId="63178207" w14:textId="605C0526" w:rsidR="00A66948" w:rsidRPr="0086439E" w:rsidRDefault="003D4BCE" w:rsidP="00E57752">
      <w:pPr>
        <w:widowControl/>
        <w:ind w:firstLineChars="202" w:firstLine="424"/>
        <w:jc w:val="left"/>
        <w:rPr>
          <w:rFonts w:asciiTheme="minorEastAsia" w:hAnsiTheme="minorEastAsia" w:cs="ＭＳ Ｐゴシック"/>
          <w:kern w:val="0"/>
          <w:szCs w:val="21"/>
        </w:rPr>
      </w:pPr>
      <w:r w:rsidRPr="0086439E">
        <w:rPr>
          <w:rFonts w:asciiTheme="minorEastAsia" w:hAnsiTheme="minorEastAsia" w:hint="eastAsia"/>
          <w:szCs w:val="21"/>
        </w:rPr>
        <w:t>(ｲ)</w:t>
      </w:r>
      <w:r w:rsidRPr="0086439E">
        <w:rPr>
          <w:rFonts w:asciiTheme="minorEastAsia" w:hAnsiTheme="minorEastAsia"/>
          <w:szCs w:val="21"/>
        </w:rPr>
        <w:t xml:space="preserve"> </w:t>
      </w:r>
      <w:r w:rsidR="00A66948" w:rsidRPr="0086439E">
        <w:rPr>
          <w:rFonts w:asciiTheme="minorEastAsia" w:hAnsiTheme="minorEastAsia" w:hint="eastAsia"/>
          <w:kern w:val="0"/>
          <w:szCs w:val="21"/>
        </w:rPr>
        <w:t>質の高い幼児期の教育</w:t>
      </w:r>
      <w:r w:rsidR="008415EE">
        <w:rPr>
          <w:rFonts w:asciiTheme="minorEastAsia" w:hAnsiTheme="minorEastAsia" w:hint="eastAsia"/>
          <w:kern w:val="0"/>
          <w:szCs w:val="21"/>
        </w:rPr>
        <w:t>、</w:t>
      </w:r>
      <w:r w:rsidR="00A66948" w:rsidRPr="0086439E">
        <w:rPr>
          <w:rFonts w:asciiTheme="minorEastAsia" w:hAnsiTheme="minorEastAsia" w:hint="eastAsia"/>
          <w:kern w:val="0"/>
          <w:szCs w:val="21"/>
        </w:rPr>
        <w:t>保育の確保</w:t>
      </w:r>
      <w:r w:rsidR="00A66948" w:rsidRPr="0086439E">
        <w:rPr>
          <w:rFonts w:asciiTheme="minorEastAsia" w:hAnsiTheme="minorEastAsia" w:cs="ＭＳ Ｐゴシック" w:hint="eastAsia"/>
          <w:kern w:val="0"/>
          <w:szCs w:val="21"/>
        </w:rPr>
        <w:t xml:space="preserve"> </w:t>
      </w:r>
    </w:p>
    <w:p w14:paraId="22D84D43" w14:textId="7CDCA847" w:rsidR="003D4BCE" w:rsidRPr="002D5775" w:rsidRDefault="003D4BCE" w:rsidP="00254087">
      <w:pPr>
        <w:ind w:leftChars="270" w:left="567" w:firstLineChars="134" w:firstLine="281"/>
        <w:rPr>
          <w:rFonts w:asciiTheme="minorEastAsia" w:hAnsiTheme="minorEastAsia"/>
          <w:color w:val="000000" w:themeColor="text1"/>
          <w:szCs w:val="21"/>
        </w:rPr>
      </w:pPr>
      <w:r w:rsidRPr="0086439E">
        <w:rPr>
          <w:rFonts w:asciiTheme="minorEastAsia" w:hAnsiTheme="minorEastAsia" w:hint="eastAsia"/>
          <w:szCs w:val="21"/>
        </w:rPr>
        <w:t>こどもや子育て家庭の置かれた状況や地域の実情を踏まえ、発達段階に応じた質</w:t>
      </w:r>
      <w:r w:rsidRPr="0086439E">
        <w:rPr>
          <w:rFonts w:asciiTheme="minorEastAsia" w:hAnsiTheme="minorEastAsia" w:hint="eastAsia"/>
          <w:szCs w:val="21"/>
        </w:rPr>
        <w:lastRenderedPageBreak/>
        <w:t>の</w:t>
      </w:r>
      <w:r w:rsidRPr="002D5775">
        <w:rPr>
          <w:rFonts w:asciiTheme="minorEastAsia" w:hAnsiTheme="minorEastAsia" w:hint="eastAsia"/>
          <w:color w:val="000000" w:themeColor="text1"/>
          <w:szCs w:val="21"/>
        </w:rPr>
        <w:t>高い教育</w:t>
      </w:r>
      <w:r w:rsidR="0016250F" w:rsidRPr="002D5775">
        <w:rPr>
          <w:rFonts w:asciiTheme="minorEastAsia" w:hAnsiTheme="minorEastAsia" w:hint="eastAsia"/>
          <w:color w:val="000000" w:themeColor="text1"/>
          <w:szCs w:val="21"/>
        </w:rPr>
        <w:t>や保育を提供し、子育てを</w:t>
      </w:r>
      <w:r w:rsidR="002D5775">
        <w:rPr>
          <w:rFonts w:asciiTheme="minorEastAsia" w:hAnsiTheme="minorEastAsia" w:hint="eastAsia"/>
          <w:color w:val="000000" w:themeColor="text1"/>
          <w:szCs w:val="21"/>
        </w:rPr>
        <w:t>支援します。</w:t>
      </w:r>
    </w:p>
    <w:p w14:paraId="5F18B71D" w14:textId="38D842C4" w:rsidR="003D4BCE" w:rsidRPr="002D5775" w:rsidRDefault="003D4BCE" w:rsidP="003D4BCE">
      <w:pPr>
        <w:ind w:firstLineChars="337" w:firstLine="708"/>
        <w:rPr>
          <w:rFonts w:asciiTheme="minorEastAsia" w:hAnsiTheme="minorEastAsia"/>
          <w:color w:val="000000" w:themeColor="text1"/>
          <w:szCs w:val="21"/>
        </w:rPr>
      </w:pPr>
      <w:r w:rsidRPr="002D5775">
        <w:rPr>
          <w:rFonts w:asciiTheme="minorEastAsia" w:hAnsiTheme="minorEastAsia" w:hint="eastAsia"/>
          <w:color w:val="000000" w:themeColor="text1"/>
          <w:szCs w:val="21"/>
        </w:rPr>
        <w:t>a</w:t>
      </w:r>
      <w:r w:rsidR="00995C9A" w:rsidRPr="002D5775">
        <w:rPr>
          <w:rFonts w:asciiTheme="minorEastAsia" w:hAnsiTheme="minorEastAsia" w:hint="eastAsia"/>
          <w:color w:val="000000" w:themeColor="text1"/>
          <w:szCs w:val="21"/>
        </w:rPr>
        <w:t xml:space="preserve">　</w:t>
      </w:r>
      <w:r w:rsidR="001F676C" w:rsidRPr="002D5775">
        <w:rPr>
          <w:rFonts w:asciiTheme="minorEastAsia" w:hAnsiTheme="minorEastAsia" w:hint="eastAsia"/>
          <w:color w:val="000000" w:themeColor="text1"/>
          <w:szCs w:val="21"/>
        </w:rPr>
        <w:t>教育、</w:t>
      </w:r>
      <w:r w:rsidRPr="002D5775">
        <w:rPr>
          <w:rFonts w:asciiTheme="minorEastAsia" w:hAnsiTheme="minorEastAsia" w:hint="eastAsia"/>
          <w:color w:val="000000" w:themeColor="text1"/>
          <w:szCs w:val="21"/>
        </w:rPr>
        <w:t>保育区域</w:t>
      </w:r>
      <w:r w:rsidR="004A08EB" w:rsidRPr="002D5775">
        <w:rPr>
          <w:rStyle w:val="af0"/>
          <w:rFonts w:asciiTheme="minorEastAsia" w:hAnsiTheme="minorEastAsia"/>
          <w:color w:val="000000" w:themeColor="text1"/>
          <w:szCs w:val="21"/>
        </w:rPr>
        <w:footnoteReference w:id="24"/>
      </w:r>
      <w:r w:rsidRPr="002D5775">
        <w:rPr>
          <w:rFonts w:asciiTheme="minorEastAsia" w:hAnsiTheme="minorEastAsia" w:hint="eastAsia"/>
          <w:color w:val="000000" w:themeColor="text1"/>
          <w:szCs w:val="21"/>
        </w:rPr>
        <w:t>の設定</w:t>
      </w:r>
    </w:p>
    <w:p w14:paraId="2387151D" w14:textId="77777777" w:rsidR="008415EE" w:rsidRPr="002D5775" w:rsidRDefault="008415EE" w:rsidP="00254087">
      <w:pPr>
        <w:ind w:leftChars="405" w:left="850" w:firstLineChars="135" w:firstLine="283"/>
        <w:rPr>
          <w:rFonts w:asciiTheme="minorEastAsia" w:hAnsiTheme="minorEastAsia"/>
          <w:color w:val="000000" w:themeColor="text1"/>
          <w:szCs w:val="21"/>
        </w:rPr>
      </w:pPr>
      <w:r w:rsidRPr="002D5775">
        <w:rPr>
          <w:rFonts w:asciiTheme="minorEastAsia" w:hAnsiTheme="minorEastAsia" w:hint="eastAsia"/>
          <w:color w:val="000000" w:themeColor="text1"/>
          <w:szCs w:val="21"/>
        </w:rPr>
        <w:t>教育、保育の区域の設定は、保育所の認可権限を県から市町村に移譲しており、また、市町村がそれぞれの主体性に基づき、教育、保育の供給等の事業を実施することが望ましいため、市町村を単位とします。</w:t>
      </w:r>
    </w:p>
    <w:p w14:paraId="7C5064AD" w14:textId="76DF3370" w:rsidR="00654A92" w:rsidRPr="002D5775" w:rsidRDefault="00946A12" w:rsidP="00946A12">
      <w:pPr>
        <w:ind w:firstLineChars="337" w:firstLine="708"/>
        <w:rPr>
          <w:rFonts w:asciiTheme="minorEastAsia" w:hAnsiTheme="minorEastAsia"/>
          <w:color w:val="000000" w:themeColor="text1"/>
          <w:szCs w:val="21"/>
        </w:rPr>
      </w:pPr>
      <w:r w:rsidRPr="002D5775">
        <w:rPr>
          <w:rFonts w:asciiTheme="minorEastAsia" w:hAnsiTheme="minorEastAsia"/>
          <w:color w:val="000000" w:themeColor="text1"/>
          <w:szCs w:val="21"/>
        </w:rPr>
        <w:t>b</w:t>
      </w:r>
      <w:r w:rsidR="00995C9A" w:rsidRPr="002D5775">
        <w:rPr>
          <w:rFonts w:asciiTheme="minorEastAsia" w:hAnsiTheme="minorEastAsia" w:hint="eastAsia"/>
          <w:color w:val="000000" w:themeColor="text1"/>
          <w:szCs w:val="21"/>
        </w:rPr>
        <w:t xml:space="preserve">　</w:t>
      </w:r>
      <w:r w:rsidR="003D4BCE" w:rsidRPr="002D5775">
        <w:rPr>
          <w:rFonts w:asciiTheme="minorEastAsia" w:hAnsiTheme="minorEastAsia" w:hint="eastAsia"/>
          <w:color w:val="000000" w:themeColor="text1"/>
          <w:szCs w:val="21"/>
        </w:rPr>
        <w:t>教育</w:t>
      </w:r>
      <w:r w:rsidR="0097731E" w:rsidRPr="002D5775">
        <w:rPr>
          <w:rFonts w:asciiTheme="minorEastAsia" w:hAnsiTheme="minorEastAsia" w:hint="eastAsia"/>
          <w:color w:val="000000" w:themeColor="text1"/>
          <w:szCs w:val="21"/>
        </w:rPr>
        <w:t>、</w:t>
      </w:r>
      <w:r w:rsidR="003D4BCE" w:rsidRPr="002D5775">
        <w:rPr>
          <w:rFonts w:asciiTheme="minorEastAsia" w:hAnsiTheme="minorEastAsia" w:hint="eastAsia"/>
          <w:color w:val="000000" w:themeColor="text1"/>
          <w:szCs w:val="21"/>
        </w:rPr>
        <w:t>保育の量</w:t>
      </w:r>
      <w:r w:rsidR="004A08EB" w:rsidRPr="002D5775">
        <w:rPr>
          <w:rStyle w:val="af0"/>
          <w:rFonts w:asciiTheme="minorEastAsia" w:hAnsiTheme="minorEastAsia"/>
          <w:color w:val="000000" w:themeColor="text1"/>
          <w:szCs w:val="21"/>
        </w:rPr>
        <w:footnoteReference w:id="25"/>
      </w:r>
      <w:r w:rsidR="003D4BCE" w:rsidRPr="002D5775">
        <w:rPr>
          <w:rFonts w:asciiTheme="minorEastAsia" w:hAnsiTheme="minorEastAsia" w:hint="eastAsia"/>
          <w:color w:val="000000" w:themeColor="text1"/>
          <w:szCs w:val="21"/>
        </w:rPr>
        <w:t>の見込み</w:t>
      </w:r>
      <w:r w:rsidR="008415EE" w:rsidRPr="002D5775">
        <w:rPr>
          <w:rFonts w:asciiTheme="minorEastAsia" w:hAnsiTheme="minorEastAsia" w:hint="eastAsia"/>
          <w:color w:val="000000" w:themeColor="text1"/>
          <w:szCs w:val="21"/>
        </w:rPr>
        <w:t>等</w:t>
      </w:r>
    </w:p>
    <w:p w14:paraId="43ABC20D" w14:textId="7171A6A2" w:rsidR="00D24C7A" w:rsidRPr="002D5775" w:rsidRDefault="00D24C7A" w:rsidP="00254087">
      <w:pPr>
        <w:ind w:leftChars="405" w:left="850" w:firstLineChars="135" w:firstLine="283"/>
        <w:rPr>
          <w:rFonts w:asciiTheme="minorEastAsia" w:hAnsiTheme="minorEastAsia"/>
          <w:color w:val="000000" w:themeColor="text1"/>
          <w:szCs w:val="21"/>
        </w:rPr>
      </w:pPr>
      <w:r w:rsidRPr="002D5775">
        <w:rPr>
          <w:rFonts w:asciiTheme="minorEastAsia" w:hAnsiTheme="minorEastAsia" w:hint="eastAsia"/>
          <w:color w:val="000000" w:themeColor="text1"/>
          <w:szCs w:val="21"/>
        </w:rPr>
        <w:t>各市町村の子ども・子育て支援事業計画における数値が、県の設定した区域ごとの数値となります。</w:t>
      </w:r>
      <w:r w:rsidR="008415EE" w:rsidRPr="002D5775">
        <w:rPr>
          <w:rFonts w:asciiTheme="minorEastAsia" w:hAnsiTheme="minorEastAsia" w:hint="eastAsia"/>
          <w:color w:val="000000" w:themeColor="text1"/>
          <w:szCs w:val="21"/>
        </w:rPr>
        <w:t>また、</w:t>
      </w:r>
      <w:r w:rsidRPr="002D5775">
        <w:rPr>
          <w:rFonts w:asciiTheme="minorEastAsia" w:hAnsiTheme="minorEastAsia" w:hint="eastAsia"/>
          <w:color w:val="000000" w:themeColor="text1"/>
          <w:szCs w:val="21"/>
        </w:rPr>
        <w:t>実施しようとする教育、保育の提供体制の確保の内容及びその実施時期等は後掲のとおりです。</w:t>
      </w:r>
    </w:p>
    <w:p w14:paraId="7CAEB345" w14:textId="28899154" w:rsidR="003D4BCE" w:rsidRPr="002D5775" w:rsidRDefault="00654A92" w:rsidP="00946A12">
      <w:pPr>
        <w:ind w:leftChars="337" w:left="943" w:hangingChars="112" w:hanging="235"/>
        <w:rPr>
          <w:rFonts w:asciiTheme="minorEastAsia" w:hAnsiTheme="minorEastAsia"/>
          <w:color w:val="000000" w:themeColor="text1"/>
          <w:szCs w:val="21"/>
        </w:rPr>
      </w:pPr>
      <w:r w:rsidRPr="002D5775">
        <w:rPr>
          <w:rFonts w:asciiTheme="minorEastAsia" w:hAnsiTheme="minorEastAsia"/>
          <w:color w:val="000000" w:themeColor="text1"/>
          <w:szCs w:val="21"/>
        </w:rPr>
        <w:t>c</w:t>
      </w:r>
      <w:r w:rsidR="00946A12" w:rsidRPr="002D5775">
        <w:rPr>
          <w:rFonts w:asciiTheme="minorEastAsia" w:hAnsiTheme="minorEastAsia" w:hint="eastAsia"/>
          <w:color w:val="000000" w:themeColor="text1"/>
          <w:szCs w:val="21"/>
        </w:rPr>
        <w:t xml:space="preserve">　</w:t>
      </w:r>
      <w:r w:rsidR="00921BE7" w:rsidRPr="002D5775">
        <w:rPr>
          <w:rFonts w:asciiTheme="minorEastAsia" w:hAnsiTheme="minorEastAsia" w:hint="eastAsia"/>
          <w:color w:val="000000" w:themeColor="text1"/>
          <w:szCs w:val="21"/>
        </w:rPr>
        <w:t>子ども</w:t>
      </w:r>
      <w:r w:rsidR="003D4BCE" w:rsidRPr="002D5775">
        <w:rPr>
          <w:rFonts w:asciiTheme="minorEastAsia" w:hAnsiTheme="minorEastAsia" w:hint="eastAsia"/>
          <w:color w:val="000000" w:themeColor="text1"/>
          <w:szCs w:val="21"/>
        </w:rPr>
        <w:t>・子育て支援給付に係る教育、保育の一体的提供及び当該教育、保育の推進に関する体制の確保</w:t>
      </w:r>
    </w:p>
    <w:p w14:paraId="1E30BFDC" w14:textId="0A91BE85" w:rsidR="00D24C7A" w:rsidRPr="002D5775" w:rsidRDefault="00D24C7A" w:rsidP="00D24C7A">
      <w:pPr>
        <w:ind w:firstLineChars="337" w:firstLine="708"/>
        <w:rPr>
          <w:rFonts w:asciiTheme="minorEastAsia" w:hAnsiTheme="minorEastAsia"/>
          <w:color w:val="000000" w:themeColor="text1"/>
          <w:szCs w:val="21"/>
        </w:rPr>
      </w:pPr>
      <w:r w:rsidRPr="002D5775">
        <w:rPr>
          <w:rFonts w:asciiTheme="minorEastAsia" w:hAnsiTheme="minorEastAsia"/>
          <w:color w:val="000000" w:themeColor="text1"/>
          <w:szCs w:val="21"/>
        </w:rPr>
        <w:t>(</w:t>
      </w:r>
      <w:r w:rsidRPr="002D5775">
        <w:rPr>
          <w:rFonts w:asciiTheme="minorEastAsia" w:hAnsiTheme="minorEastAsia" w:hint="eastAsia"/>
          <w:color w:val="000000" w:themeColor="text1"/>
          <w:szCs w:val="21"/>
        </w:rPr>
        <w:t>a</w:t>
      </w:r>
      <w:r w:rsidRPr="002D5775">
        <w:rPr>
          <w:rFonts w:asciiTheme="minorEastAsia" w:hAnsiTheme="minorEastAsia"/>
          <w:color w:val="000000" w:themeColor="text1"/>
          <w:szCs w:val="21"/>
        </w:rPr>
        <w:t>)</w:t>
      </w:r>
      <w:r w:rsidR="00254087">
        <w:rPr>
          <w:rFonts w:asciiTheme="minorEastAsia" w:hAnsiTheme="minorEastAsia" w:hint="eastAsia"/>
          <w:color w:val="000000" w:themeColor="text1"/>
          <w:szCs w:val="21"/>
        </w:rPr>
        <w:t xml:space="preserve"> </w:t>
      </w:r>
      <w:r w:rsidRPr="002D5775">
        <w:rPr>
          <w:rFonts w:asciiTheme="minorEastAsia" w:hAnsiTheme="minorEastAsia" w:hint="eastAsia"/>
          <w:color w:val="000000" w:themeColor="text1"/>
          <w:szCs w:val="21"/>
        </w:rPr>
        <w:t>地域の実情に応じた教育、保育の提供</w:t>
      </w:r>
    </w:p>
    <w:p w14:paraId="33083C6B" w14:textId="57600883" w:rsidR="00D24C7A" w:rsidRPr="002D5775" w:rsidRDefault="00D24C7A" w:rsidP="00254087">
      <w:pPr>
        <w:ind w:leftChars="472" w:left="991" w:firstLineChars="68" w:firstLine="143"/>
        <w:rPr>
          <w:rFonts w:asciiTheme="minorEastAsia" w:hAnsiTheme="minorEastAsia"/>
          <w:color w:val="000000" w:themeColor="text1"/>
          <w:szCs w:val="21"/>
        </w:rPr>
      </w:pPr>
      <w:r w:rsidRPr="002D5775">
        <w:rPr>
          <w:rFonts w:asciiTheme="minorEastAsia" w:hAnsiTheme="minorEastAsia" w:hint="eastAsia"/>
          <w:color w:val="000000" w:themeColor="text1"/>
          <w:szCs w:val="21"/>
        </w:rPr>
        <w:t>保護者の就労状況やその変化によらず柔軟に利用することができる認定こども園への移行等を含め、地域の教育・保育の提供体制を整える市町村に対し、必要な助言等を行います。</w:t>
      </w:r>
    </w:p>
    <w:p w14:paraId="49D81EE7" w14:textId="5AB970AC" w:rsidR="00D24C7A" w:rsidRPr="002D5775" w:rsidRDefault="00D24C7A" w:rsidP="00D24C7A">
      <w:pPr>
        <w:ind w:firstLineChars="337" w:firstLine="708"/>
        <w:rPr>
          <w:rFonts w:asciiTheme="minorEastAsia" w:hAnsiTheme="minorEastAsia"/>
          <w:color w:val="000000" w:themeColor="text1"/>
          <w:szCs w:val="21"/>
        </w:rPr>
      </w:pPr>
      <w:r w:rsidRPr="002D5775">
        <w:rPr>
          <w:rFonts w:asciiTheme="minorEastAsia" w:hAnsiTheme="minorEastAsia"/>
          <w:color w:val="000000" w:themeColor="text1"/>
          <w:szCs w:val="21"/>
        </w:rPr>
        <w:t>(</w:t>
      </w:r>
      <w:r w:rsidRPr="002D5775">
        <w:rPr>
          <w:rFonts w:asciiTheme="minorEastAsia" w:hAnsiTheme="minorEastAsia" w:hint="eastAsia"/>
          <w:color w:val="000000" w:themeColor="text1"/>
          <w:szCs w:val="21"/>
        </w:rPr>
        <w:t>b</w:t>
      </w:r>
      <w:r w:rsidRPr="002D5775">
        <w:rPr>
          <w:rFonts w:asciiTheme="minorEastAsia" w:hAnsiTheme="minorEastAsia"/>
          <w:color w:val="000000" w:themeColor="text1"/>
          <w:szCs w:val="21"/>
        </w:rPr>
        <w:t>)</w:t>
      </w:r>
      <w:r w:rsidR="00254087">
        <w:rPr>
          <w:rFonts w:asciiTheme="minorEastAsia" w:hAnsiTheme="minorEastAsia"/>
          <w:color w:val="000000" w:themeColor="text1"/>
          <w:szCs w:val="21"/>
        </w:rPr>
        <w:t xml:space="preserve"> </w:t>
      </w:r>
      <w:r w:rsidRPr="002D5775">
        <w:rPr>
          <w:rFonts w:asciiTheme="minorEastAsia" w:hAnsiTheme="minorEastAsia" w:hint="eastAsia"/>
          <w:color w:val="000000" w:themeColor="text1"/>
          <w:szCs w:val="21"/>
        </w:rPr>
        <w:t>教育、保育施設及び地域型保育事業</w:t>
      </w:r>
      <w:r w:rsidR="005D1D4E" w:rsidRPr="002D5775">
        <w:rPr>
          <w:rStyle w:val="af0"/>
          <w:rFonts w:asciiTheme="minorEastAsia" w:hAnsiTheme="minorEastAsia"/>
          <w:color w:val="000000" w:themeColor="text1"/>
          <w:szCs w:val="21"/>
        </w:rPr>
        <w:footnoteReference w:id="26"/>
      </w:r>
      <w:r w:rsidRPr="002D5775">
        <w:rPr>
          <w:rFonts w:asciiTheme="minorEastAsia" w:hAnsiTheme="minorEastAsia" w:hint="eastAsia"/>
          <w:color w:val="000000" w:themeColor="text1"/>
          <w:szCs w:val="21"/>
        </w:rPr>
        <w:t>を行う者の相互連携</w:t>
      </w:r>
    </w:p>
    <w:p w14:paraId="032672BE" w14:textId="77777777" w:rsidR="00D24C7A" w:rsidRPr="002D5775" w:rsidRDefault="00D24C7A" w:rsidP="00D24C7A">
      <w:pPr>
        <w:ind w:leftChars="449" w:left="943" w:firstLineChars="90" w:firstLine="189"/>
        <w:rPr>
          <w:rFonts w:asciiTheme="minorEastAsia" w:hAnsiTheme="minorEastAsia"/>
          <w:color w:val="000000" w:themeColor="text1"/>
          <w:szCs w:val="21"/>
        </w:rPr>
      </w:pPr>
      <w:r w:rsidRPr="002D5775">
        <w:rPr>
          <w:rFonts w:asciiTheme="minorEastAsia" w:hAnsiTheme="minorEastAsia" w:hint="eastAsia"/>
          <w:color w:val="000000" w:themeColor="text1"/>
          <w:szCs w:val="21"/>
        </w:rPr>
        <w:t>質の高い教育、保育の提供並びに地域の子育て支援機能の維持及び確保等を図るため、教育、保育施設と地域型保育事業者が円滑な連携を促進します。</w:t>
      </w:r>
    </w:p>
    <w:p w14:paraId="64C2C0A2" w14:textId="1B4CABA8" w:rsidR="00E81F37" w:rsidRPr="002D5775" w:rsidRDefault="00E81F37" w:rsidP="00E81F37">
      <w:pPr>
        <w:ind w:firstLineChars="270" w:firstLine="567"/>
        <w:rPr>
          <w:rFonts w:asciiTheme="minorEastAsia" w:hAnsiTheme="minorEastAsia"/>
          <w:color w:val="000000" w:themeColor="text1"/>
          <w:szCs w:val="21"/>
        </w:rPr>
      </w:pPr>
      <w:r w:rsidRPr="002D5775">
        <w:rPr>
          <w:rFonts w:asciiTheme="minorEastAsia" w:hAnsiTheme="minorEastAsia" w:hint="eastAsia"/>
          <w:color w:val="000000" w:themeColor="text1"/>
          <w:szCs w:val="21"/>
        </w:rPr>
        <w:t>（</w:t>
      </w:r>
      <w:r w:rsidR="00D24C7A" w:rsidRPr="002D5775">
        <w:rPr>
          <w:rFonts w:asciiTheme="minorEastAsia" w:hAnsiTheme="minorEastAsia" w:hint="eastAsia"/>
          <w:color w:val="000000" w:themeColor="text1"/>
          <w:szCs w:val="21"/>
        </w:rPr>
        <w:t>c</w:t>
      </w:r>
      <w:r w:rsidRPr="002D5775">
        <w:rPr>
          <w:rFonts w:asciiTheme="minorEastAsia" w:hAnsiTheme="minorEastAsia" w:hint="eastAsia"/>
          <w:color w:val="000000" w:themeColor="text1"/>
          <w:szCs w:val="21"/>
        </w:rPr>
        <w:t>）地域子ども・子育て支援事業</w:t>
      </w:r>
      <w:r w:rsidR="004A08EB" w:rsidRPr="002D5775">
        <w:rPr>
          <w:rStyle w:val="af0"/>
          <w:rFonts w:asciiTheme="minorEastAsia" w:hAnsiTheme="minorEastAsia"/>
          <w:color w:val="000000" w:themeColor="text1"/>
          <w:szCs w:val="21"/>
        </w:rPr>
        <w:footnoteReference w:id="27"/>
      </w:r>
      <w:r w:rsidRPr="002D5775">
        <w:rPr>
          <w:rFonts w:asciiTheme="minorEastAsia" w:hAnsiTheme="minorEastAsia" w:hint="eastAsia"/>
          <w:color w:val="000000" w:themeColor="text1"/>
          <w:szCs w:val="21"/>
        </w:rPr>
        <w:t>に従事する者の確保及び資質の向上</w:t>
      </w:r>
    </w:p>
    <w:p w14:paraId="1E64E809" w14:textId="25879099" w:rsidR="00E81F37" w:rsidRPr="002D5775" w:rsidRDefault="00E81F37" w:rsidP="00E81F37">
      <w:pPr>
        <w:ind w:leftChars="472" w:left="991" w:firstLineChars="67" w:firstLine="141"/>
        <w:rPr>
          <w:rFonts w:asciiTheme="minorEastAsia" w:hAnsiTheme="minorEastAsia"/>
          <w:color w:val="000000" w:themeColor="text1"/>
          <w:szCs w:val="21"/>
        </w:rPr>
      </w:pPr>
      <w:r w:rsidRPr="002D5775">
        <w:rPr>
          <w:rFonts w:asciiTheme="minorEastAsia" w:hAnsiTheme="minorEastAsia" w:hint="eastAsia"/>
          <w:color w:val="000000" w:themeColor="text1"/>
          <w:szCs w:val="21"/>
        </w:rPr>
        <w:t>放課後児童クラブ</w:t>
      </w:r>
      <w:r w:rsidR="002640CE" w:rsidRPr="002D5775">
        <w:rPr>
          <w:rStyle w:val="af0"/>
          <w:rFonts w:asciiTheme="minorEastAsia" w:hAnsiTheme="minorEastAsia"/>
          <w:color w:val="000000" w:themeColor="text1"/>
          <w:szCs w:val="21"/>
        </w:rPr>
        <w:footnoteReference w:id="28"/>
      </w:r>
      <w:r w:rsidRPr="002D5775">
        <w:rPr>
          <w:rFonts w:asciiTheme="minorEastAsia" w:hAnsiTheme="minorEastAsia" w:hint="eastAsia"/>
          <w:color w:val="000000" w:themeColor="text1"/>
          <w:szCs w:val="21"/>
        </w:rPr>
        <w:t>や地域子育て支援拠点事業</w:t>
      </w:r>
      <w:r w:rsidR="002640CE" w:rsidRPr="002D5775">
        <w:rPr>
          <w:rStyle w:val="af0"/>
          <w:rFonts w:asciiTheme="minorEastAsia" w:hAnsiTheme="minorEastAsia"/>
          <w:color w:val="000000" w:themeColor="text1"/>
          <w:szCs w:val="21"/>
        </w:rPr>
        <w:footnoteReference w:id="29"/>
      </w:r>
      <w:r w:rsidRPr="002D5775">
        <w:rPr>
          <w:rFonts w:asciiTheme="minorEastAsia" w:hAnsiTheme="minorEastAsia" w:hint="eastAsia"/>
          <w:color w:val="000000" w:themeColor="text1"/>
          <w:szCs w:val="21"/>
        </w:rPr>
        <w:t>などの従事者が必要な知識、技能を習得する研修を実施し、資質の向上を図ります。</w:t>
      </w:r>
    </w:p>
    <w:p w14:paraId="532F90A4" w14:textId="7B9E7E8D" w:rsidR="00D80E26" w:rsidRPr="002D5775" w:rsidRDefault="00D24C7A" w:rsidP="00D24C7A">
      <w:pPr>
        <w:widowControl/>
        <w:ind w:firstLineChars="270" w:firstLine="567"/>
        <w:jc w:val="left"/>
        <w:rPr>
          <w:rFonts w:asciiTheme="minorEastAsia" w:hAnsiTheme="minorEastAsia"/>
          <w:color w:val="000000" w:themeColor="text1"/>
          <w:kern w:val="0"/>
          <w:szCs w:val="21"/>
        </w:rPr>
      </w:pPr>
      <w:r w:rsidRPr="002D5775">
        <w:rPr>
          <w:rFonts w:asciiTheme="minorEastAsia" w:hAnsiTheme="minorEastAsia"/>
          <w:color w:val="000000" w:themeColor="text1"/>
          <w:szCs w:val="21"/>
        </w:rPr>
        <w:t xml:space="preserve"> </w:t>
      </w:r>
      <w:r w:rsidR="0026201B" w:rsidRPr="002D5775">
        <w:rPr>
          <w:rFonts w:asciiTheme="minorEastAsia" w:hAnsiTheme="minorEastAsia"/>
          <w:color w:val="000000" w:themeColor="text1"/>
          <w:szCs w:val="21"/>
        </w:rPr>
        <w:t>(</w:t>
      </w:r>
      <w:r w:rsidRPr="002D5775">
        <w:rPr>
          <w:rFonts w:asciiTheme="minorEastAsia" w:hAnsiTheme="minorEastAsia" w:hint="eastAsia"/>
          <w:color w:val="000000" w:themeColor="text1"/>
          <w:szCs w:val="21"/>
        </w:rPr>
        <w:t>d</w:t>
      </w:r>
      <w:r w:rsidR="0026201B" w:rsidRPr="002D5775">
        <w:rPr>
          <w:rFonts w:asciiTheme="minorEastAsia" w:hAnsiTheme="minorEastAsia"/>
          <w:color w:val="000000" w:themeColor="text1"/>
          <w:szCs w:val="21"/>
        </w:rPr>
        <w:t>)</w:t>
      </w:r>
      <w:r w:rsidR="00254087">
        <w:rPr>
          <w:rFonts w:asciiTheme="minorEastAsia" w:hAnsiTheme="minorEastAsia"/>
          <w:color w:val="000000" w:themeColor="text1"/>
          <w:szCs w:val="21"/>
        </w:rPr>
        <w:t xml:space="preserve"> </w:t>
      </w:r>
      <w:r w:rsidR="00A66948" w:rsidRPr="002D5775">
        <w:rPr>
          <w:rFonts w:asciiTheme="minorEastAsia" w:hAnsiTheme="minorEastAsia" w:hint="eastAsia"/>
          <w:color w:val="000000" w:themeColor="text1"/>
          <w:kern w:val="0"/>
          <w:szCs w:val="21"/>
        </w:rPr>
        <w:t>幼児教育と小学校教育の連携</w:t>
      </w:r>
    </w:p>
    <w:p w14:paraId="3FD70506" w14:textId="09C9180D" w:rsidR="00A66948" w:rsidRPr="002D5775" w:rsidRDefault="008415EE" w:rsidP="00254087">
      <w:pPr>
        <w:widowControl/>
        <w:ind w:leftChars="472" w:left="991" w:firstLineChars="67" w:firstLine="141"/>
        <w:jc w:val="left"/>
        <w:rPr>
          <w:rFonts w:asciiTheme="minorEastAsia" w:hAnsiTheme="minorEastAsia"/>
          <w:color w:val="000000" w:themeColor="text1"/>
          <w:kern w:val="0"/>
          <w:szCs w:val="21"/>
        </w:rPr>
      </w:pPr>
      <w:r w:rsidRPr="002D5775">
        <w:rPr>
          <w:rFonts w:asciiTheme="minorEastAsia" w:hAnsiTheme="minorEastAsia" w:hint="eastAsia"/>
          <w:color w:val="000000" w:themeColor="text1"/>
          <w:kern w:val="0"/>
          <w:szCs w:val="21"/>
        </w:rPr>
        <w:t>幼児教育と小学校教育の関係者がお互いの教育内容や方法などの理解を深めるため、保育士等の小学校見学、小学校教員の保育所等</w:t>
      </w:r>
      <w:r w:rsidR="002A7910" w:rsidRPr="002D5775">
        <w:rPr>
          <w:rFonts w:asciiTheme="minorEastAsia" w:hAnsiTheme="minorEastAsia" w:hint="eastAsia"/>
          <w:color w:val="000000" w:themeColor="text1"/>
          <w:kern w:val="0"/>
          <w:szCs w:val="21"/>
        </w:rPr>
        <w:t>の</w:t>
      </w:r>
      <w:r w:rsidRPr="002D5775">
        <w:rPr>
          <w:rFonts w:asciiTheme="minorEastAsia" w:hAnsiTheme="minorEastAsia" w:hint="eastAsia"/>
          <w:color w:val="000000" w:themeColor="text1"/>
          <w:kern w:val="0"/>
          <w:szCs w:val="21"/>
        </w:rPr>
        <w:t>見学や保育士等と小学校教員との意見交換の推進に努めます。</w:t>
      </w:r>
    </w:p>
    <w:p w14:paraId="0F2CBFAC" w14:textId="51DB2631" w:rsidR="008415EE" w:rsidRPr="002D5775" w:rsidRDefault="008415EE" w:rsidP="008415EE">
      <w:pPr>
        <w:ind w:firstLineChars="337" w:firstLine="708"/>
        <w:rPr>
          <w:rFonts w:asciiTheme="minorEastAsia" w:hAnsiTheme="minorEastAsia"/>
          <w:color w:val="000000" w:themeColor="text1"/>
          <w:szCs w:val="21"/>
        </w:rPr>
      </w:pPr>
      <w:r w:rsidRPr="002D5775">
        <w:rPr>
          <w:rFonts w:asciiTheme="minorEastAsia" w:hAnsiTheme="minorEastAsia"/>
          <w:color w:val="000000" w:themeColor="text1"/>
          <w:szCs w:val="21"/>
        </w:rPr>
        <w:t>(e)</w:t>
      </w:r>
      <w:r w:rsidR="00254087">
        <w:rPr>
          <w:rFonts w:asciiTheme="minorEastAsia" w:hAnsiTheme="minorEastAsia"/>
          <w:color w:val="000000" w:themeColor="text1"/>
          <w:szCs w:val="21"/>
        </w:rPr>
        <w:t xml:space="preserve"> </w:t>
      </w:r>
      <w:r w:rsidRPr="002D5775">
        <w:rPr>
          <w:rFonts w:asciiTheme="minorEastAsia" w:hAnsiTheme="minorEastAsia" w:hint="eastAsia"/>
          <w:color w:val="000000" w:themeColor="text1"/>
          <w:szCs w:val="21"/>
        </w:rPr>
        <w:t>教育、保育施設等における事故防止</w:t>
      </w:r>
    </w:p>
    <w:p w14:paraId="0D3196A0" w14:textId="187D20A6" w:rsidR="008415EE" w:rsidRPr="002D5775" w:rsidRDefault="008415EE" w:rsidP="00254087">
      <w:pPr>
        <w:widowControl/>
        <w:ind w:leftChars="472" w:left="991" w:firstLineChars="67" w:firstLine="141"/>
        <w:jc w:val="left"/>
        <w:rPr>
          <w:rFonts w:asciiTheme="minorEastAsia" w:hAnsiTheme="minorEastAsia" w:cs="ＭＳ Ｐゴシック"/>
          <w:color w:val="000000" w:themeColor="text1"/>
          <w:kern w:val="0"/>
          <w:szCs w:val="21"/>
        </w:rPr>
      </w:pPr>
      <w:r w:rsidRPr="002D5775">
        <w:rPr>
          <w:rFonts w:asciiTheme="minorEastAsia" w:hAnsiTheme="minorEastAsia" w:hint="eastAsia"/>
          <w:color w:val="000000" w:themeColor="text1"/>
          <w:szCs w:val="21"/>
        </w:rPr>
        <w:t>教育、保育施設や認可外保育施設等においては、こどもが安全、安心で健やかに育つことが重要であるため、保育中の事故防止、事故発生時の対応、再発防止の取組を進めます。</w:t>
      </w:r>
    </w:p>
    <w:p w14:paraId="464BE727" w14:textId="10B2AD59" w:rsidR="004E1AA1" w:rsidRPr="002D5775" w:rsidRDefault="004E1AA1" w:rsidP="002660E3">
      <w:pPr>
        <w:ind w:leftChars="337" w:left="851" w:hangingChars="68" w:hanging="143"/>
        <w:rPr>
          <w:rFonts w:asciiTheme="minorEastAsia" w:hAnsiTheme="minorEastAsia"/>
          <w:color w:val="000000" w:themeColor="text1"/>
          <w:szCs w:val="21"/>
        </w:rPr>
      </w:pPr>
      <w:r w:rsidRPr="002D5775">
        <w:rPr>
          <w:rFonts w:asciiTheme="minorEastAsia" w:hAnsiTheme="minorEastAsia" w:hint="eastAsia"/>
          <w:color w:val="000000" w:themeColor="text1"/>
          <w:szCs w:val="21"/>
        </w:rPr>
        <w:t>d　子育てのための施設等利用給付の円滑な実施の確保を図るために必要な市町村との連携</w:t>
      </w:r>
    </w:p>
    <w:p w14:paraId="31B0DC5D" w14:textId="068043EE" w:rsidR="004E1AA1" w:rsidRPr="0086439E" w:rsidRDefault="004A59B3" w:rsidP="008872BD">
      <w:pPr>
        <w:ind w:leftChars="472" w:left="991" w:firstLineChars="67" w:firstLine="141"/>
        <w:rPr>
          <w:rFonts w:asciiTheme="minorEastAsia" w:hAnsiTheme="minorEastAsia"/>
          <w:szCs w:val="21"/>
        </w:rPr>
      </w:pPr>
      <w:r w:rsidRPr="002D5775">
        <w:rPr>
          <w:rFonts w:asciiTheme="minorEastAsia" w:hAnsiTheme="minorEastAsia" w:hint="eastAsia"/>
          <w:color w:val="000000" w:themeColor="text1"/>
          <w:szCs w:val="21"/>
        </w:rPr>
        <w:lastRenderedPageBreak/>
        <w:t>児童福祉法等に基づく</w:t>
      </w:r>
      <w:r w:rsidR="00804DF9" w:rsidRPr="002D5775">
        <w:rPr>
          <w:rFonts w:asciiTheme="minorEastAsia" w:hAnsiTheme="minorEastAsia" w:hint="eastAsia"/>
          <w:color w:val="000000" w:themeColor="text1"/>
          <w:szCs w:val="21"/>
        </w:rPr>
        <w:t>県の</w:t>
      </w:r>
      <w:r w:rsidRPr="002D5775">
        <w:rPr>
          <w:rFonts w:asciiTheme="minorEastAsia" w:hAnsiTheme="minorEastAsia" w:hint="eastAsia"/>
          <w:color w:val="000000" w:themeColor="text1"/>
          <w:szCs w:val="21"/>
        </w:rPr>
        <w:t>指導監査、立入調査については、必要に応じて、特定子ども・子育て支援施設</w:t>
      </w:r>
      <w:r w:rsidR="008C2D24" w:rsidRPr="002D5775">
        <w:rPr>
          <w:rStyle w:val="af0"/>
          <w:rFonts w:asciiTheme="minorEastAsia" w:hAnsiTheme="minorEastAsia"/>
          <w:color w:val="000000" w:themeColor="text1"/>
          <w:szCs w:val="21"/>
        </w:rPr>
        <w:footnoteReference w:id="30"/>
      </w:r>
      <w:r w:rsidRPr="002D5775">
        <w:rPr>
          <w:rFonts w:asciiTheme="minorEastAsia" w:hAnsiTheme="minorEastAsia" w:hint="eastAsia"/>
          <w:color w:val="000000" w:themeColor="text1"/>
          <w:szCs w:val="21"/>
        </w:rPr>
        <w:t>等への</w:t>
      </w:r>
      <w:r w:rsidR="00804DF9" w:rsidRPr="002D5775">
        <w:rPr>
          <w:rFonts w:asciiTheme="minorEastAsia" w:hAnsiTheme="minorEastAsia" w:hint="eastAsia"/>
          <w:color w:val="000000" w:themeColor="text1"/>
          <w:szCs w:val="21"/>
        </w:rPr>
        <w:t>市町村の</w:t>
      </w:r>
      <w:r w:rsidRPr="002D5775">
        <w:rPr>
          <w:rFonts w:asciiTheme="minorEastAsia" w:hAnsiTheme="minorEastAsia" w:hint="eastAsia"/>
          <w:color w:val="000000" w:themeColor="text1"/>
          <w:szCs w:val="21"/>
        </w:rPr>
        <w:t>指導監査と合同で実施することとし、</w:t>
      </w:r>
      <w:r w:rsidRPr="0086439E">
        <w:rPr>
          <w:rFonts w:asciiTheme="minorEastAsia" w:hAnsiTheme="minorEastAsia" w:hint="eastAsia"/>
          <w:szCs w:val="21"/>
        </w:rPr>
        <w:t>特に</w:t>
      </w:r>
      <w:r w:rsidR="00414588">
        <w:rPr>
          <w:rFonts w:asciiTheme="minorEastAsia" w:hAnsiTheme="minorEastAsia" w:hint="eastAsia"/>
          <w:szCs w:val="21"/>
        </w:rPr>
        <w:t>こども</w:t>
      </w:r>
      <w:r w:rsidRPr="0086439E">
        <w:rPr>
          <w:rFonts w:asciiTheme="minorEastAsia" w:hAnsiTheme="minorEastAsia" w:hint="eastAsia"/>
          <w:szCs w:val="21"/>
        </w:rPr>
        <w:t>の生命、心身への重大な被害が生じる恐れがある場合は、市町村と協力して対応にあたります。</w:t>
      </w:r>
    </w:p>
    <w:p w14:paraId="253D4B3E" w14:textId="628864E2" w:rsidR="00AC485D" w:rsidRPr="0086439E" w:rsidRDefault="00AC485D" w:rsidP="002660E3">
      <w:pPr>
        <w:ind w:leftChars="338" w:left="941" w:hangingChars="110" w:hanging="231"/>
        <w:rPr>
          <w:rFonts w:asciiTheme="minorEastAsia" w:hAnsiTheme="minorEastAsia"/>
          <w:szCs w:val="21"/>
        </w:rPr>
      </w:pPr>
      <w:r w:rsidRPr="0086439E">
        <w:rPr>
          <w:rFonts w:asciiTheme="minorEastAsia" w:hAnsiTheme="minorEastAsia" w:hint="eastAsia"/>
          <w:szCs w:val="21"/>
        </w:rPr>
        <w:t xml:space="preserve">e　</w:t>
      </w:r>
      <w:r w:rsidR="00D24C7A">
        <w:rPr>
          <w:rFonts w:asciiTheme="minorEastAsia" w:hAnsiTheme="minorEastAsia" w:hint="eastAsia"/>
          <w:szCs w:val="21"/>
        </w:rPr>
        <w:t>特定教育、保育及び</w:t>
      </w:r>
      <w:r w:rsidRPr="0086439E">
        <w:rPr>
          <w:rFonts w:asciiTheme="minorEastAsia" w:hAnsiTheme="minorEastAsia" w:hint="eastAsia"/>
          <w:szCs w:val="21"/>
        </w:rPr>
        <w:t>特定地域型保育</w:t>
      </w:r>
      <w:r w:rsidR="008C2D24">
        <w:rPr>
          <w:rStyle w:val="af0"/>
          <w:rFonts w:asciiTheme="minorEastAsia" w:hAnsiTheme="minorEastAsia"/>
          <w:szCs w:val="21"/>
        </w:rPr>
        <w:footnoteReference w:id="31"/>
      </w:r>
      <w:r w:rsidRPr="0086439E">
        <w:rPr>
          <w:rFonts w:asciiTheme="minorEastAsia" w:hAnsiTheme="minorEastAsia" w:hint="eastAsia"/>
          <w:szCs w:val="21"/>
        </w:rPr>
        <w:t>を行う者並びに地域子ども・子育て支援事業に従事する者の確保及び資質の向上のために講ずる措置</w:t>
      </w:r>
    </w:p>
    <w:p w14:paraId="588C859C" w14:textId="3563DC11" w:rsidR="004E1AA1" w:rsidRDefault="0073667A" w:rsidP="003D4BCE">
      <w:pPr>
        <w:ind w:leftChars="336" w:left="706" w:firstLine="2"/>
        <w:rPr>
          <w:rFonts w:asciiTheme="minorEastAsia" w:hAnsiTheme="minorEastAsia"/>
          <w:szCs w:val="21"/>
        </w:rPr>
      </w:pPr>
      <w:r w:rsidRPr="0086439E">
        <w:rPr>
          <w:rFonts w:asciiTheme="minorEastAsia" w:hAnsiTheme="minorEastAsia" w:hint="eastAsia"/>
          <w:szCs w:val="21"/>
        </w:rPr>
        <w:t>(a) 特定教育、保育及び特定地域型保育を行う</w:t>
      </w:r>
      <w:r w:rsidR="003D6B0F">
        <w:rPr>
          <w:rFonts w:asciiTheme="minorEastAsia" w:hAnsiTheme="minorEastAsia" w:hint="eastAsia"/>
          <w:szCs w:val="21"/>
        </w:rPr>
        <w:t>者</w:t>
      </w:r>
      <w:r w:rsidR="008415EE">
        <w:rPr>
          <w:rFonts w:asciiTheme="minorEastAsia" w:hAnsiTheme="minorEastAsia" w:hint="eastAsia"/>
          <w:szCs w:val="21"/>
        </w:rPr>
        <w:t>等</w:t>
      </w:r>
      <w:r w:rsidRPr="0086439E">
        <w:rPr>
          <w:rFonts w:asciiTheme="minorEastAsia" w:hAnsiTheme="minorEastAsia" w:hint="eastAsia"/>
          <w:szCs w:val="21"/>
        </w:rPr>
        <w:t>の確保</w:t>
      </w:r>
    </w:p>
    <w:p w14:paraId="52FE4008" w14:textId="6C27F463" w:rsidR="008415EE" w:rsidRPr="0086439E" w:rsidRDefault="008415EE" w:rsidP="00254087">
      <w:pPr>
        <w:ind w:leftChars="472" w:left="991" w:firstLineChars="66" w:firstLine="139"/>
        <w:rPr>
          <w:rFonts w:asciiTheme="minorEastAsia" w:hAnsiTheme="minorEastAsia"/>
          <w:szCs w:val="21"/>
        </w:rPr>
      </w:pPr>
      <w:r>
        <w:rPr>
          <w:rFonts w:asciiTheme="minorEastAsia" w:hAnsiTheme="minorEastAsia" w:hint="eastAsia"/>
          <w:szCs w:val="21"/>
        </w:rPr>
        <w:t>保育士等の人材不足は、待機児童の主な要因であり、また特定教育、保育の提供の質の向上等には、保育士等の人材確保が円滑になることが必要であるため、保育士等の処遇改善、ICTの活用を含めた保育所等の労働環境改善、これから保育の現場への就職をめざす学生や潜在保育士に向けた保育士、保育の現場の魅力発信等を推進し、保育士等の人材確保に取り組</w:t>
      </w:r>
      <w:r w:rsidR="002A7910">
        <w:rPr>
          <w:rFonts w:asciiTheme="minorEastAsia" w:hAnsiTheme="minorEastAsia" w:hint="eastAsia"/>
          <w:szCs w:val="21"/>
        </w:rPr>
        <w:t>みます</w:t>
      </w:r>
      <w:r>
        <w:rPr>
          <w:rFonts w:asciiTheme="minorEastAsia" w:hAnsiTheme="minorEastAsia" w:hint="eastAsia"/>
          <w:szCs w:val="21"/>
        </w:rPr>
        <w:t>。</w:t>
      </w:r>
    </w:p>
    <w:p w14:paraId="26EF6011" w14:textId="5AE33BCC" w:rsidR="004E1AA1" w:rsidRPr="0086439E" w:rsidRDefault="002660E3" w:rsidP="006220AC">
      <w:pPr>
        <w:ind w:firstLineChars="337" w:firstLine="708"/>
        <w:rPr>
          <w:rFonts w:asciiTheme="minorEastAsia" w:hAnsiTheme="minorEastAsia"/>
          <w:szCs w:val="21"/>
        </w:rPr>
      </w:pPr>
      <w:r w:rsidRPr="0086439E">
        <w:rPr>
          <w:rFonts w:asciiTheme="minorEastAsia" w:hAnsiTheme="minorEastAsia" w:hint="eastAsia"/>
          <w:szCs w:val="21"/>
        </w:rPr>
        <w:t>(b)</w:t>
      </w:r>
      <w:r w:rsidR="00243C30" w:rsidRPr="0086439E">
        <w:rPr>
          <w:rFonts w:asciiTheme="minorEastAsia" w:hAnsiTheme="minorEastAsia"/>
          <w:szCs w:val="21"/>
        </w:rPr>
        <w:t xml:space="preserve"> </w:t>
      </w:r>
      <w:r w:rsidRPr="0086439E">
        <w:rPr>
          <w:rFonts w:asciiTheme="minorEastAsia" w:hAnsiTheme="minorEastAsia" w:hint="eastAsia"/>
          <w:szCs w:val="21"/>
        </w:rPr>
        <w:t>特定教育、保育及び特定地域型保育を行う者</w:t>
      </w:r>
      <w:r w:rsidR="008415EE">
        <w:rPr>
          <w:rFonts w:asciiTheme="minorEastAsia" w:hAnsiTheme="minorEastAsia" w:hint="eastAsia"/>
          <w:szCs w:val="21"/>
        </w:rPr>
        <w:t>等</w:t>
      </w:r>
      <w:r w:rsidRPr="0086439E">
        <w:rPr>
          <w:rFonts w:asciiTheme="minorEastAsia" w:hAnsiTheme="minorEastAsia" w:hint="eastAsia"/>
          <w:szCs w:val="21"/>
        </w:rPr>
        <w:t>の資質及び専門性の向上</w:t>
      </w:r>
    </w:p>
    <w:p w14:paraId="19838E2E" w14:textId="089B5305" w:rsidR="003D4BCE" w:rsidRDefault="008415EE" w:rsidP="00254087">
      <w:pPr>
        <w:ind w:leftChars="472" w:left="991" w:firstLine="141"/>
        <w:rPr>
          <w:rFonts w:asciiTheme="minorEastAsia" w:hAnsiTheme="minorEastAsia"/>
          <w:szCs w:val="21"/>
        </w:rPr>
      </w:pPr>
      <w:r w:rsidRPr="0086439E">
        <w:rPr>
          <w:rFonts w:asciiTheme="minorEastAsia" w:hAnsiTheme="minorEastAsia" w:hint="eastAsia"/>
          <w:szCs w:val="21"/>
        </w:rPr>
        <w:t>幼稚園、保育所、認定こども園などの施設類型、公</w:t>
      </w:r>
      <w:r>
        <w:rPr>
          <w:rFonts w:asciiTheme="minorEastAsia" w:hAnsiTheme="minorEastAsia" w:hint="eastAsia"/>
          <w:szCs w:val="21"/>
        </w:rPr>
        <w:t>立、</w:t>
      </w:r>
      <w:r w:rsidRPr="0086439E">
        <w:rPr>
          <w:rFonts w:asciiTheme="minorEastAsia" w:hAnsiTheme="minorEastAsia" w:hint="eastAsia"/>
          <w:szCs w:val="21"/>
        </w:rPr>
        <w:t>私立の種別</w:t>
      </w:r>
      <w:r>
        <w:rPr>
          <w:rFonts w:asciiTheme="minorEastAsia" w:hAnsiTheme="minorEastAsia" w:hint="eastAsia"/>
          <w:szCs w:val="21"/>
        </w:rPr>
        <w:t>を問わず、</w:t>
      </w:r>
      <w:r w:rsidRPr="0086439E">
        <w:rPr>
          <w:rFonts w:asciiTheme="minorEastAsia" w:hAnsiTheme="minorEastAsia" w:hint="eastAsia"/>
          <w:szCs w:val="21"/>
        </w:rPr>
        <w:t>職階、役割に応じた研修などにより</w:t>
      </w:r>
      <w:r>
        <w:rPr>
          <w:rFonts w:asciiTheme="minorEastAsia" w:hAnsiTheme="minorEastAsia" w:hint="eastAsia"/>
          <w:szCs w:val="21"/>
        </w:rPr>
        <w:t>、資質及び専門性の向上を図ります。</w:t>
      </w:r>
    </w:p>
    <w:p w14:paraId="4A04E746" w14:textId="77777777" w:rsidR="006220AC" w:rsidRDefault="006220AC" w:rsidP="006220AC">
      <w:pPr>
        <w:ind w:leftChars="336" w:left="706" w:firstLine="2"/>
        <w:rPr>
          <w:rFonts w:asciiTheme="minorEastAsia" w:hAnsiTheme="minorEastAsia"/>
          <w:szCs w:val="21"/>
        </w:rPr>
      </w:pPr>
      <w:r w:rsidRPr="0086439E">
        <w:rPr>
          <w:rFonts w:asciiTheme="minorEastAsia" w:hAnsiTheme="minorEastAsia" w:hint="eastAsia"/>
          <w:szCs w:val="21"/>
        </w:rPr>
        <w:t>f　市町村が実施する地域子ども・子育て支援事業の推進</w:t>
      </w:r>
    </w:p>
    <w:p w14:paraId="72FFC04E" w14:textId="4E88C173" w:rsidR="006220AC" w:rsidRDefault="006220AC" w:rsidP="00254087">
      <w:pPr>
        <w:ind w:leftChars="472" w:left="991" w:firstLineChars="66" w:firstLine="139"/>
        <w:rPr>
          <w:rFonts w:asciiTheme="minorEastAsia" w:hAnsiTheme="minorEastAsia"/>
          <w:szCs w:val="21"/>
        </w:rPr>
      </w:pPr>
      <w:r>
        <w:rPr>
          <w:rFonts w:asciiTheme="minorEastAsia" w:hAnsiTheme="minorEastAsia" w:hint="eastAsia"/>
          <w:szCs w:val="21"/>
        </w:rPr>
        <w:t>地域の実情に応じた地域子ども・子育て支援事業を実施する市町村を、ICTの活用によるサービスの向上を含め支援するとともに、市町村と連携し、限られた地域の資源を有効に活用し、より高い効果を得るための広域調整を行います。また、こども誰でも通園制度</w:t>
      </w:r>
      <w:r>
        <w:rPr>
          <w:rStyle w:val="af0"/>
          <w:rFonts w:asciiTheme="minorEastAsia" w:hAnsiTheme="minorEastAsia"/>
          <w:szCs w:val="21"/>
        </w:rPr>
        <w:footnoteReference w:id="32"/>
      </w:r>
      <w:r>
        <w:rPr>
          <w:rFonts w:asciiTheme="minorEastAsia" w:hAnsiTheme="minorEastAsia" w:hint="eastAsia"/>
          <w:szCs w:val="21"/>
        </w:rPr>
        <w:t>について、実施主体である市町村を支援します。</w:t>
      </w:r>
    </w:p>
    <w:p w14:paraId="38EF2B92" w14:textId="30EFF65C" w:rsidR="00E74DCA" w:rsidRPr="0086439E" w:rsidRDefault="00E74DCA" w:rsidP="003D4BCE">
      <w:pPr>
        <w:ind w:leftChars="336" w:left="706" w:firstLine="2"/>
        <w:rPr>
          <w:rFonts w:asciiTheme="minorEastAsia" w:hAnsiTheme="minorEastAsia"/>
          <w:szCs w:val="21"/>
        </w:rPr>
      </w:pPr>
      <w:r w:rsidRPr="0086439E">
        <w:rPr>
          <w:rFonts w:asciiTheme="minorEastAsia" w:hAnsiTheme="minorEastAsia" w:hint="eastAsia"/>
          <w:szCs w:val="21"/>
        </w:rPr>
        <w:t>g　教育、保育情報の公表</w:t>
      </w:r>
    </w:p>
    <w:p w14:paraId="151E11E8" w14:textId="605E57AB" w:rsidR="00E74DCA" w:rsidRPr="0086439E" w:rsidRDefault="00826453" w:rsidP="00254087">
      <w:pPr>
        <w:ind w:leftChars="472" w:left="991" w:firstLine="141"/>
        <w:rPr>
          <w:rFonts w:asciiTheme="minorEastAsia" w:hAnsiTheme="minorEastAsia"/>
          <w:szCs w:val="21"/>
        </w:rPr>
      </w:pPr>
      <w:r w:rsidRPr="0086439E">
        <w:rPr>
          <w:rFonts w:asciiTheme="minorEastAsia" w:hAnsiTheme="minorEastAsia" w:hint="eastAsia"/>
          <w:szCs w:val="21"/>
        </w:rPr>
        <w:t>こどもの保護者が特定教育、保育施設または特定地域型保育事業を適切かつ円滑に利用できるよう、これらの情報を県ホームページに掲載する等により公表します。</w:t>
      </w:r>
    </w:p>
    <w:p w14:paraId="368A3048" w14:textId="77777777" w:rsidR="003D4BCE" w:rsidRPr="0086439E" w:rsidRDefault="003D4BCE" w:rsidP="003D4BCE">
      <w:pPr>
        <w:ind w:leftChars="203" w:left="705" w:hangingChars="133" w:hanging="279"/>
        <w:rPr>
          <w:rFonts w:asciiTheme="minorEastAsia" w:hAnsiTheme="minorEastAsia"/>
          <w:szCs w:val="21"/>
        </w:rPr>
      </w:pPr>
      <w:r w:rsidRPr="0086439E">
        <w:rPr>
          <w:rFonts w:asciiTheme="minorEastAsia" w:hAnsiTheme="minorEastAsia" w:hint="eastAsia"/>
          <w:szCs w:val="21"/>
        </w:rPr>
        <w:t>(ｳ)学童期、思春期の支援</w:t>
      </w:r>
    </w:p>
    <w:p w14:paraId="083CD809" w14:textId="2ED84C64" w:rsidR="009E1B59" w:rsidRDefault="009E1B59" w:rsidP="00254087">
      <w:pPr>
        <w:ind w:leftChars="270" w:left="567" w:firstLineChars="65" w:firstLine="136"/>
        <w:rPr>
          <w:rFonts w:asciiTheme="minorEastAsia" w:hAnsiTheme="minorEastAsia"/>
          <w:szCs w:val="21"/>
        </w:rPr>
      </w:pPr>
      <w:r>
        <w:rPr>
          <w:rFonts w:asciiTheme="minorEastAsia" w:hAnsiTheme="minorEastAsia" w:hint="eastAsia"/>
          <w:szCs w:val="21"/>
        </w:rPr>
        <w:t>こどもが自分の発達に応じ、</w:t>
      </w:r>
      <w:r w:rsidR="004350E9">
        <w:rPr>
          <w:rFonts w:asciiTheme="minorEastAsia" w:hAnsiTheme="minorEastAsia" w:hint="eastAsia"/>
          <w:szCs w:val="21"/>
        </w:rPr>
        <w:t>学力、</w:t>
      </w:r>
      <w:r>
        <w:rPr>
          <w:rFonts w:asciiTheme="minorEastAsia" w:hAnsiTheme="minorEastAsia" w:hint="eastAsia"/>
          <w:szCs w:val="21"/>
        </w:rPr>
        <w:t>自己肯定感、道徳性、社会性を育み、自分の個性を形成する</w:t>
      </w:r>
      <w:r w:rsidR="008C2D24">
        <w:rPr>
          <w:rFonts w:asciiTheme="minorEastAsia" w:hAnsiTheme="minorEastAsia" w:hint="eastAsia"/>
          <w:szCs w:val="21"/>
        </w:rPr>
        <w:t>こと</w:t>
      </w:r>
      <w:r>
        <w:rPr>
          <w:rFonts w:asciiTheme="minorEastAsia" w:hAnsiTheme="minorEastAsia" w:hint="eastAsia"/>
          <w:szCs w:val="21"/>
        </w:rPr>
        <w:t>ができるよう支援します。</w:t>
      </w:r>
    </w:p>
    <w:p w14:paraId="5FC9ABCC" w14:textId="25ACFEA9" w:rsidR="008D1E1A" w:rsidRDefault="008D1E1A" w:rsidP="003D4BCE">
      <w:pPr>
        <w:ind w:leftChars="335" w:left="703" w:firstLineChars="1" w:firstLine="2"/>
        <w:rPr>
          <w:rFonts w:asciiTheme="minorEastAsia" w:hAnsiTheme="minorEastAsia"/>
          <w:szCs w:val="21"/>
        </w:rPr>
      </w:pPr>
      <w:r>
        <w:rPr>
          <w:rFonts w:asciiTheme="minorEastAsia" w:hAnsiTheme="minorEastAsia" w:hint="eastAsia"/>
          <w:szCs w:val="21"/>
        </w:rPr>
        <w:t>a　学力向上の推進</w:t>
      </w:r>
    </w:p>
    <w:p w14:paraId="255929B3" w14:textId="5AB1C313" w:rsidR="00C17609" w:rsidRPr="00C17609" w:rsidRDefault="00F51CE0" w:rsidP="00C17609">
      <w:pPr>
        <w:ind w:leftChars="405" w:left="850" w:firstLineChars="100" w:firstLine="210"/>
        <w:rPr>
          <w:rFonts w:asciiTheme="minorEastAsia" w:hAnsiTheme="minorEastAsia"/>
          <w:szCs w:val="21"/>
        </w:rPr>
      </w:pPr>
      <w:r>
        <w:rPr>
          <w:rFonts w:asciiTheme="minorEastAsia" w:hAnsiTheme="minorEastAsia" w:hint="eastAsia"/>
          <w:szCs w:val="21"/>
        </w:rPr>
        <w:t>全て</w:t>
      </w:r>
      <w:r w:rsidR="00C17609" w:rsidRPr="00C17609">
        <w:rPr>
          <w:rFonts w:asciiTheme="minorEastAsia" w:hAnsiTheme="minorEastAsia" w:hint="eastAsia"/>
          <w:szCs w:val="21"/>
        </w:rPr>
        <w:t>のこどもが、学習習慣や学習内容の基礎・基本を着実に身に付ける取組や、探究心や物事を多角的に考察する力、発展的な課題にも対応できる柔軟な思考力・判断力・表現力などを身に付ける取組を推進します。</w:t>
      </w:r>
    </w:p>
    <w:p w14:paraId="177C3CCF" w14:textId="4668D6AE" w:rsidR="00806C30" w:rsidRDefault="00806C30" w:rsidP="00A64AC0">
      <w:pPr>
        <w:ind w:firstLineChars="337" w:firstLine="708"/>
        <w:rPr>
          <w:rFonts w:asciiTheme="minorEastAsia" w:hAnsiTheme="minorEastAsia"/>
          <w:szCs w:val="21"/>
        </w:rPr>
      </w:pPr>
      <w:r>
        <w:rPr>
          <w:rFonts w:asciiTheme="minorEastAsia" w:hAnsiTheme="minorEastAsia" w:hint="eastAsia"/>
          <w:szCs w:val="21"/>
        </w:rPr>
        <w:t>b　道徳教育の充実</w:t>
      </w:r>
    </w:p>
    <w:p w14:paraId="3F00BE91" w14:textId="6BDADC7D" w:rsidR="00806C30" w:rsidRDefault="00806C30" w:rsidP="00A64AC0">
      <w:pPr>
        <w:ind w:leftChars="405" w:left="850" w:firstLineChars="66" w:firstLine="139"/>
        <w:rPr>
          <w:rFonts w:asciiTheme="minorEastAsia" w:hAnsiTheme="minorEastAsia"/>
          <w:szCs w:val="21"/>
        </w:rPr>
      </w:pPr>
      <w:r>
        <w:rPr>
          <w:rFonts w:asciiTheme="minorEastAsia" w:hAnsiTheme="minorEastAsia" w:hint="eastAsia"/>
          <w:szCs w:val="21"/>
        </w:rPr>
        <w:t>道徳的価値の理解</w:t>
      </w:r>
      <w:r w:rsidR="00A64AC0">
        <w:rPr>
          <w:rFonts w:asciiTheme="minorEastAsia" w:hAnsiTheme="minorEastAsia" w:hint="eastAsia"/>
          <w:szCs w:val="21"/>
        </w:rPr>
        <w:t>、</w:t>
      </w:r>
      <w:r>
        <w:rPr>
          <w:rFonts w:asciiTheme="minorEastAsia" w:hAnsiTheme="minorEastAsia" w:hint="eastAsia"/>
          <w:szCs w:val="21"/>
        </w:rPr>
        <w:t>他の人と</w:t>
      </w:r>
      <w:r w:rsidR="00A64AC0">
        <w:rPr>
          <w:rFonts w:asciiTheme="minorEastAsia" w:hAnsiTheme="minorEastAsia" w:hint="eastAsia"/>
          <w:szCs w:val="21"/>
        </w:rPr>
        <w:t>話し合いや</w:t>
      </w:r>
      <w:r>
        <w:rPr>
          <w:rFonts w:asciiTheme="minorEastAsia" w:hAnsiTheme="minorEastAsia" w:hint="eastAsia"/>
          <w:szCs w:val="21"/>
        </w:rPr>
        <w:t>交流</w:t>
      </w:r>
      <w:r w:rsidR="00A64AC0">
        <w:rPr>
          <w:rFonts w:asciiTheme="minorEastAsia" w:hAnsiTheme="minorEastAsia" w:hint="eastAsia"/>
          <w:szCs w:val="21"/>
        </w:rPr>
        <w:t>により物事を多角的に考える力や</w:t>
      </w:r>
      <w:r w:rsidR="00FA5DCE">
        <w:rPr>
          <w:rFonts w:asciiTheme="minorEastAsia" w:hAnsiTheme="minorEastAsia" w:hint="eastAsia"/>
          <w:szCs w:val="21"/>
        </w:rPr>
        <w:t>規</w:t>
      </w:r>
      <w:r w:rsidR="00FA5DCE">
        <w:rPr>
          <w:rFonts w:asciiTheme="minorEastAsia" w:hAnsiTheme="minorEastAsia" w:hint="eastAsia"/>
          <w:szCs w:val="21"/>
        </w:rPr>
        <w:lastRenderedPageBreak/>
        <w:t>範</w:t>
      </w:r>
      <w:r w:rsidR="00A64AC0">
        <w:rPr>
          <w:rFonts w:asciiTheme="minorEastAsia" w:hAnsiTheme="minorEastAsia" w:hint="eastAsia"/>
          <w:szCs w:val="21"/>
        </w:rPr>
        <w:t>意識の習得を図ります。</w:t>
      </w:r>
    </w:p>
    <w:p w14:paraId="22B9A28A" w14:textId="77777777" w:rsidR="00564710" w:rsidRPr="0086439E" w:rsidRDefault="00564710" w:rsidP="00564710">
      <w:pPr>
        <w:ind w:leftChars="335" w:left="703" w:firstLineChars="1" w:firstLine="2"/>
        <w:rPr>
          <w:rFonts w:asciiTheme="minorEastAsia" w:hAnsiTheme="minorEastAsia"/>
          <w:szCs w:val="21"/>
        </w:rPr>
      </w:pPr>
      <w:r w:rsidRPr="0086439E">
        <w:rPr>
          <w:rFonts w:asciiTheme="minorEastAsia" w:hAnsiTheme="minorEastAsia" w:hint="eastAsia"/>
          <w:szCs w:val="21"/>
        </w:rPr>
        <w:t>c　性と健康に関する教育、普及啓発、相談支援</w:t>
      </w:r>
    </w:p>
    <w:p w14:paraId="469D535C" w14:textId="39A475FE" w:rsidR="00564710" w:rsidRPr="002D5775" w:rsidRDefault="00564710" w:rsidP="006A5231">
      <w:pPr>
        <w:ind w:leftChars="336" w:left="851" w:hangingChars="69" w:hanging="145"/>
        <w:rPr>
          <w:rFonts w:asciiTheme="minorEastAsia" w:hAnsiTheme="minorEastAsia"/>
          <w:color w:val="000000" w:themeColor="text1"/>
          <w:szCs w:val="21"/>
        </w:rPr>
      </w:pPr>
      <w:r w:rsidRPr="0086439E">
        <w:rPr>
          <w:rFonts w:asciiTheme="minorEastAsia" w:hAnsiTheme="minorEastAsia" w:hint="eastAsia"/>
          <w:szCs w:val="21"/>
        </w:rPr>
        <w:t xml:space="preserve">　</w:t>
      </w:r>
      <w:r w:rsidRPr="002D5775">
        <w:rPr>
          <w:rFonts w:asciiTheme="minorEastAsia" w:hAnsiTheme="minorEastAsia" w:hint="eastAsia"/>
          <w:color w:val="000000" w:themeColor="text1"/>
          <w:szCs w:val="21"/>
        </w:rPr>
        <w:t xml:space="preserve">　思春期のこころとからだの問題について、こども自身が妊よう性（妊娠する力）や</w:t>
      </w:r>
      <w:r w:rsidR="00700DCF" w:rsidRPr="002D5775">
        <w:rPr>
          <w:rFonts w:asciiTheme="minorEastAsia" w:hAnsiTheme="minorEastAsia" w:hint="eastAsia"/>
          <w:color w:val="000000" w:themeColor="text1"/>
          <w:szCs w:val="21"/>
        </w:rPr>
        <w:t>無理なダイエットなど将来の妊娠・出産に与える影響等</w:t>
      </w:r>
      <w:r w:rsidR="008C2D24" w:rsidRPr="002D5775">
        <w:rPr>
          <w:rFonts w:asciiTheme="minorEastAsia" w:hAnsiTheme="minorEastAsia" w:hint="eastAsia"/>
          <w:color w:val="000000" w:themeColor="text1"/>
          <w:szCs w:val="21"/>
        </w:rPr>
        <w:t>、</w:t>
      </w:r>
      <w:r w:rsidRPr="002D5775">
        <w:rPr>
          <w:rFonts w:asciiTheme="minorEastAsia" w:hAnsiTheme="minorEastAsia" w:hint="eastAsia"/>
          <w:color w:val="000000" w:themeColor="text1"/>
          <w:szCs w:val="21"/>
        </w:rPr>
        <w:t>妊娠・出産についての正しい知識を身に付け、責任ある意思決定や性行動、将来のライフプランについて考えられる機会を提供できるよう、高校生等を対象とした思春期保健に関する講座を実施します。</w:t>
      </w:r>
    </w:p>
    <w:p w14:paraId="1C93D85A" w14:textId="77777777" w:rsidR="00564710" w:rsidRPr="002D5775" w:rsidRDefault="00564710" w:rsidP="00564710">
      <w:pPr>
        <w:ind w:leftChars="335" w:left="703" w:firstLineChars="1" w:firstLine="2"/>
        <w:rPr>
          <w:rFonts w:asciiTheme="minorEastAsia" w:hAnsiTheme="minorEastAsia"/>
          <w:color w:val="000000" w:themeColor="text1"/>
          <w:szCs w:val="21"/>
        </w:rPr>
      </w:pPr>
      <w:r w:rsidRPr="002D5775">
        <w:rPr>
          <w:rFonts w:asciiTheme="minorEastAsia" w:hAnsiTheme="minorEastAsia"/>
          <w:color w:val="000000" w:themeColor="text1"/>
          <w:szCs w:val="21"/>
        </w:rPr>
        <w:t>d</w:t>
      </w:r>
      <w:r w:rsidRPr="002D5775">
        <w:rPr>
          <w:rFonts w:asciiTheme="minorEastAsia" w:hAnsiTheme="minorEastAsia" w:hint="eastAsia"/>
          <w:color w:val="000000" w:themeColor="text1"/>
          <w:szCs w:val="21"/>
        </w:rPr>
        <w:t xml:space="preserve">　20歳未満の者の喫煙、飲酒対策</w:t>
      </w:r>
    </w:p>
    <w:p w14:paraId="6EDFA5B2" w14:textId="77777777" w:rsidR="00564710" w:rsidRPr="002D5775" w:rsidRDefault="00564710" w:rsidP="006A5231">
      <w:pPr>
        <w:ind w:leftChars="336" w:left="851" w:hangingChars="69" w:hanging="145"/>
        <w:rPr>
          <w:rFonts w:asciiTheme="minorEastAsia" w:hAnsiTheme="minorEastAsia"/>
          <w:color w:val="000000" w:themeColor="text1"/>
          <w:szCs w:val="21"/>
        </w:rPr>
      </w:pPr>
      <w:r w:rsidRPr="002D5775">
        <w:rPr>
          <w:rFonts w:asciiTheme="minorEastAsia" w:hAnsiTheme="minorEastAsia" w:hint="eastAsia"/>
          <w:color w:val="000000" w:themeColor="text1"/>
          <w:szCs w:val="21"/>
        </w:rPr>
        <w:t xml:space="preserve">　　市町村や関係機関等と連携し、20歳未満の者に対し、飲酒や喫煙が健康に与える影響について、十分な知識を身に付けることができるよう、学校で行われる健康教育や出張講座等を通じて、飲酒や喫煙に関する正しい知識の普及啓発に取り組みます。</w:t>
      </w:r>
    </w:p>
    <w:p w14:paraId="3B277B42" w14:textId="7AFBD018" w:rsidR="003D4BCE" w:rsidRPr="002D5775" w:rsidRDefault="00564710" w:rsidP="003D4BCE">
      <w:pPr>
        <w:ind w:firstLineChars="202" w:firstLine="424"/>
        <w:rPr>
          <w:rFonts w:asciiTheme="minorEastAsia" w:hAnsiTheme="minorEastAsia"/>
          <w:color w:val="000000" w:themeColor="text1"/>
          <w:szCs w:val="21"/>
        </w:rPr>
      </w:pPr>
      <w:r w:rsidRPr="002D5775">
        <w:rPr>
          <w:rFonts w:asciiTheme="minorEastAsia" w:hAnsiTheme="minorEastAsia" w:hint="eastAsia"/>
          <w:color w:val="000000" w:themeColor="text1"/>
          <w:szCs w:val="21"/>
        </w:rPr>
        <w:t xml:space="preserve"> </w:t>
      </w:r>
      <w:r w:rsidR="003D4BCE" w:rsidRPr="002D5775">
        <w:rPr>
          <w:rFonts w:asciiTheme="minorEastAsia" w:hAnsiTheme="minorEastAsia" w:hint="eastAsia"/>
          <w:color w:val="000000" w:themeColor="text1"/>
          <w:szCs w:val="21"/>
        </w:rPr>
        <w:t>(ｴ)青年期の支援</w:t>
      </w:r>
    </w:p>
    <w:p w14:paraId="74B06E89" w14:textId="4A0DE089" w:rsidR="003D4BCE" w:rsidRPr="002D5775" w:rsidRDefault="003D4BCE" w:rsidP="00254087">
      <w:pPr>
        <w:ind w:leftChars="270" w:left="567" w:firstLineChars="135" w:firstLine="283"/>
        <w:rPr>
          <w:rFonts w:asciiTheme="minorEastAsia" w:hAnsiTheme="minorEastAsia"/>
          <w:color w:val="000000" w:themeColor="text1"/>
          <w:szCs w:val="21"/>
        </w:rPr>
      </w:pPr>
      <w:r w:rsidRPr="002D5775">
        <w:rPr>
          <w:rFonts w:asciiTheme="minorEastAsia" w:hAnsiTheme="minorEastAsia" w:hint="eastAsia"/>
          <w:color w:val="000000" w:themeColor="text1"/>
          <w:szCs w:val="21"/>
        </w:rPr>
        <w:t>自己のライフイベントにおいて、自身の意思が尊重され</w:t>
      </w:r>
      <w:r w:rsidR="00F97CE8" w:rsidRPr="002D5775">
        <w:rPr>
          <w:rFonts w:asciiTheme="minorEastAsia" w:hAnsiTheme="minorEastAsia" w:hint="eastAsia"/>
          <w:color w:val="000000" w:themeColor="text1"/>
          <w:szCs w:val="21"/>
        </w:rPr>
        <w:t>た</w:t>
      </w:r>
      <w:r w:rsidRPr="002D5775">
        <w:rPr>
          <w:rFonts w:asciiTheme="minorEastAsia" w:hAnsiTheme="minorEastAsia" w:hint="eastAsia"/>
          <w:color w:val="000000" w:themeColor="text1"/>
          <w:szCs w:val="21"/>
        </w:rPr>
        <w:t>選択ができるよう支援します。</w:t>
      </w:r>
    </w:p>
    <w:p w14:paraId="2F8D7CA0" w14:textId="7169AA5E" w:rsidR="003D4BCE" w:rsidRPr="002D5775" w:rsidRDefault="00995C9A" w:rsidP="003D4BCE">
      <w:pPr>
        <w:ind w:leftChars="270" w:left="567" w:firstLineChars="67" w:firstLine="141"/>
        <w:rPr>
          <w:rFonts w:asciiTheme="minorEastAsia" w:hAnsiTheme="minorEastAsia"/>
          <w:color w:val="000000" w:themeColor="text1"/>
          <w:szCs w:val="21"/>
        </w:rPr>
      </w:pPr>
      <w:r w:rsidRPr="002D5775">
        <w:rPr>
          <w:rFonts w:asciiTheme="minorEastAsia" w:hAnsiTheme="minorEastAsia"/>
          <w:color w:val="000000" w:themeColor="text1"/>
          <w:szCs w:val="21"/>
        </w:rPr>
        <w:t>a</w:t>
      </w:r>
      <w:r w:rsidRPr="002D5775">
        <w:rPr>
          <w:rFonts w:asciiTheme="minorEastAsia" w:hAnsiTheme="minorEastAsia" w:hint="eastAsia"/>
          <w:color w:val="000000" w:themeColor="text1"/>
          <w:szCs w:val="21"/>
        </w:rPr>
        <w:t xml:space="preserve">　</w:t>
      </w:r>
      <w:r w:rsidR="003D4BCE" w:rsidRPr="002D5775">
        <w:rPr>
          <w:rFonts w:asciiTheme="minorEastAsia" w:hAnsiTheme="minorEastAsia" w:hint="eastAsia"/>
          <w:color w:val="000000" w:themeColor="text1"/>
          <w:szCs w:val="21"/>
        </w:rPr>
        <w:t>大学等の進学助成</w:t>
      </w:r>
    </w:p>
    <w:p w14:paraId="51E644E4" w14:textId="2255CAC4" w:rsidR="00D85174" w:rsidRPr="002D5775" w:rsidRDefault="00D85174" w:rsidP="00D85174">
      <w:pPr>
        <w:ind w:leftChars="405" w:left="850" w:firstLine="142"/>
        <w:rPr>
          <w:rFonts w:asciiTheme="minorEastAsia" w:hAnsiTheme="minorEastAsia"/>
          <w:color w:val="000000" w:themeColor="text1"/>
          <w:szCs w:val="21"/>
        </w:rPr>
      </w:pPr>
      <w:r w:rsidRPr="002D5775">
        <w:rPr>
          <w:rFonts w:asciiTheme="minorEastAsia" w:hAnsiTheme="minorEastAsia" w:hint="eastAsia"/>
          <w:color w:val="000000" w:themeColor="text1"/>
          <w:szCs w:val="21"/>
        </w:rPr>
        <w:t>若者が安心して教育を受けられるよう、授業料や就学、進学にかかる費用を支援します。</w:t>
      </w:r>
    </w:p>
    <w:p w14:paraId="7C06BBD7" w14:textId="48A1C469" w:rsidR="00C21011" w:rsidRPr="002D5775" w:rsidRDefault="003D4BCE" w:rsidP="003D4BCE">
      <w:pPr>
        <w:ind w:leftChars="270" w:left="567" w:firstLineChars="67" w:firstLine="141"/>
        <w:rPr>
          <w:rFonts w:asciiTheme="minorEastAsia" w:hAnsiTheme="minorEastAsia"/>
          <w:color w:val="000000" w:themeColor="text1"/>
          <w:szCs w:val="21"/>
        </w:rPr>
      </w:pPr>
      <w:r w:rsidRPr="002D5775">
        <w:rPr>
          <w:rFonts w:asciiTheme="minorEastAsia" w:hAnsiTheme="minorEastAsia" w:hint="eastAsia"/>
          <w:color w:val="000000" w:themeColor="text1"/>
          <w:szCs w:val="21"/>
        </w:rPr>
        <w:t>b</w:t>
      </w:r>
      <w:r w:rsidR="00995C9A" w:rsidRPr="002D5775">
        <w:rPr>
          <w:rFonts w:asciiTheme="minorEastAsia" w:hAnsiTheme="minorEastAsia" w:hint="eastAsia"/>
          <w:color w:val="000000" w:themeColor="text1"/>
          <w:szCs w:val="21"/>
        </w:rPr>
        <w:t xml:space="preserve">　</w:t>
      </w:r>
      <w:r w:rsidR="00C21011" w:rsidRPr="002D5775">
        <w:rPr>
          <w:rFonts w:asciiTheme="minorEastAsia" w:hAnsiTheme="minorEastAsia" w:hint="eastAsia"/>
          <w:color w:val="000000" w:themeColor="text1"/>
          <w:szCs w:val="21"/>
        </w:rPr>
        <w:t>若者の職業的自立、就労等支援</w:t>
      </w:r>
    </w:p>
    <w:p w14:paraId="4E8C8312" w14:textId="527A4BE3" w:rsidR="00C21011" w:rsidRPr="002D5775" w:rsidRDefault="00E73B25" w:rsidP="00E73B25">
      <w:pPr>
        <w:ind w:leftChars="405" w:left="850" w:firstLineChars="66" w:firstLine="139"/>
        <w:rPr>
          <w:rFonts w:asciiTheme="minorEastAsia" w:hAnsiTheme="minorEastAsia"/>
          <w:color w:val="000000" w:themeColor="text1"/>
          <w:szCs w:val="21"/>
        </w:rPr>
      </w:pPr>
      <w:r w:rsidRPr="002D5775">
        <w:rPr>
          <w:rFonts w:asciiTheme="minorEastAsia" w:hAnsiTheme="minorEastAsia" w:hint="eastAsia"/>
          <w:color w:val="000000" w:themeColor="text1"/>
          <w:szCs w:val="21"/>
        </w:rPr>
        <w:t>若者が地域社会を支える人材として活躍できるよう、職業訓練や就職相談の実施など総合的な就労支援に取り組みます。</w:t>
      </w:r>
    </w:p>
    <w:p w14:paraId="3AC3B838" w14:textId="79D1ABC8" w:rsidR="003D4BCE" w:rsidRPr="002D5775" w:rsidRDefault="003D4BCE" w:rsidP="003D4BCE">
      <w:pPr>
        <w:ind w:leftChars="270" w:left="567" w:firstLineChars="67" w:firstLine="141"/>
        <w:rPr>
          <w:rFonts w:asciiTheme="minorEastAsia" w:hAnsiTheme="minorEastAsia"/>
          <w:color w:val="000000" w:themeColor="text1"/>
          <w:szCs w:val="21"/>
        </w:rPr>
      </w:pPr>
      <w:r w:rsidRPr="002D5775">
        <w:rPr>
          <w:rFonts w:asciiTheme="minorEastAsia" w:hAnsiTheme="minorEastAsia" w:hint="eastAsia"/>
          <w:color w:val="000000" w:themeColor="text1"/>
          <w:szCs w:val="21"/>
        </w:rPr>
        <w:t>c</w:t>
      </w:r>
      <w:r w:rsidR="00995C9A" w:rsidRPr="002D5775">
        <w:rPr>
          <w:rFonts w:asciiTheme="minorEastAsia" w:hAnsiTheme="minorEastAsia" w:hint="eastAsia"/>
          <w:color w:val="000000" w:themeColor="text1"/>
          <w:szCs w:val="21"/>
        </w:rPr>
        <w:t xml:space="preserve">　</w:t>
      </w:r>
      <w:r w:rsidRPr="002D5775">
        <w:rPr>
          <w:rFonts w:asciiTheme="minorEastAsia" w:hAnsiTheme="minorEastAsia" w:hint="eastAsia"/>
          <w:color w:val="000000" w:themeColor="text1"/>
          <w:szCs w:val="21"/>
        </w:rPr>
        <w:t>ライフデザインの形成支援</w:t>
      </w:r>
    </w:p>
    <w:p w14:paraId="7BB805F3" w14:textId="633551B6" w:rsidR="00DF2675" w:rsidRPr="002D5775" w:rsidRDefault="00DF2675" w:rsidP="00DF2675">
      <w:pPr>
        <w:ind w:leftChars="472" w:left="991" w:firstLineChars="67" w:firstLine="141"/>
        <w:rPr>
          <w:rFonts w:asciiTheme="minorEastAsia" w:hAnsiTheme="minorEastAsia"/>
          <w:color w:val="000000" w:themeColor="text1"/>
          <w:szCs w:val="21"/>
        </w:rPr>
      </w:pPr>
      <w:r w:rsidRPr="002D5775">
        <w:rPr>
          <w:rFonts w:asciiTheme="minorEastAsia" w:hAnsiTheme="minorEastAsia" w:hint="eastAsia"/>
          <w:color w:val="000000" w:themeColor="text1"/>
          <w:szCs w:val="21"/>
        </w:rPr>
        <w:t>こどもや若者が多様なライフイベントに柔軟に対応できるよう、将来のライフデザインを、希望を持って描くことができる環境を整備します。</w:t>
      </w:r>
    </w:p>
    <w:p w14:paraId="73A63731" w14:textId="75CFEC5C" w:rsidR="004602C2" w:rsidRPr="002D5775" w:rsidRDefault="004602C2" w:rsidP="004602C2">
      <w:pPr>
        <w:ind w:leftChars="270" w:left="567" w:firstLineChars="67" w:firstLine="141"/>
        <w:rPr>
          <w:rFonts w:asciiTheme="minorEastAsia" w:hAnsiTheme="minorEastAsia"/>
          <w:color w:val="000000" w:themeColor="text1"/>
          <w:szCs w:val="21"/>
        </w:rPr>
      </w:pPr>
      <w:r w:rsidRPr="002D5775">
        <w:rPr>
          <w:rFonts w:asciiTheme="minorEastAsia" w:hAnsiTheme="minorEastAsia" w:hint="eastAsia"/>
          <w:color w:val="000000" w:themeColor="text1"/>
          <w:szCs w:val="21"/>
        </w:rPr>
        <w:t>d　プレコンセプションケア</w:t>
      </w:r>
      <w:r w:rsidR="00576F3D" w:rsidRPr="002D5775">
        <w:rPr>
          <w:rStyle w:val="af0"/>
          <w:rFonts w:asciiTheme="minorEastAsia" w:hAnsiTheme="minorEastAsia"/>
          <w:color w:val="000000" w:themeColor="text1"/>
          <w:szCs w:val="21"/>
        </w:rPr>
        <w:footnoteReference w:id="33"/>
      </w:r>
      <w:r w:rsidRPr="002D5775">
        <w:rPr>
          <w:rFonts w:asciiTheme="minorEastAsia" w:hAnsiTheme="minorEastAsia" w:hint="eastAsia"/>
          <w:color w:val="000000" w:themeColor="text1"/>
          <w:szCs w:val="21"/>
        </w:rPr>
        <w:t>の推進</w:t>
      </w:r>
    </w:p>
    <w:p w14:paraId="186472FA" w14:textId="044D37F4" w:rsidR="00564710" w:rsidRPr="002D5775" w:rsidRDefault="00564710" w:rsidP="00DF2675">
      <w:pPr>
        <w:ind w:leftChars="405" w:left="851" w:hanging="1"/>
        <w:rPr>
          <w:rFonts w:asciiTheme="minorEastAsia" w:hAnsiTheme="minorEastAsia"/>
          <w:color w:val="000000" w:themeColor="text1"/>
          <w:szCs w:val="21"/>
        </w:rPr>
      </w:pPr>
      <w:r w:rsidRPr="002D5775">
        <w:rPr>
          <w:rFonts w:asciiTheme="minorEastAsia" w:hAnsiTheme="minorEastAsia" w:hint="eastAsia"/>
          <w:color w:val="000000" w:themeColor="text1"/>
          <w:szCs w:val="21"/>
        </w:rPr>
        <w:t xml:space="preserve">　将来の妊娠を考えながら、自分のライフプランに適した健康管理を行うことにより、将来の健やかな妊娠・出産だけでなく、次世代のこどもの健康にも繋がっていくため、プレコンセプションケアに関する様々な情報提供や啓発に取り組みます。</w:t>
      </w:r>
    </w:p>
    <w:p w14:paraId="216845A4" w14:textId="77777777" w:rsidR="00D51274" w:rsidRPr="002D5775" w:rsidRDefault="00D51274" w:rsidP="00564710">
      <w:pPr>
        <w:ind w:leftChars="270" w:left="567" w:firstLineChars="67" w:firstLine="141"/>
        <w:rPr>
          <w:rFonts w:asciiTheme="minorEastAsia" w:hAnsiTheme="minorEastAsia"/>
          <w:color w:val="000000" w:themeColor="text1"/>
          <w:szCs w:val="21"/>
        </w:rPr>
      </w:pPr>
    </w:p>
    <w:p w14:paraId="0024818C" w14:textId="77777777" w:rsidR="003D4BCE" w:rsidRPr="002D5775" w:rsidRDefault="003D4BCE" w:rsidP="003D4BCE">
      <w:pPr>
        <w:ind w:firstLineChars="67" w:firstLine="141"/>
        <w:rPr>
          <w:rFonts w:asciiTheme="minorEastAsia" w:hAnsiTheme="minorEastAsia"/>
          <w:color w:val="000000" w:themeColor="text1"/>
          <w:szCs w:val="21"/>
          <w:u w:val="single"/>
        </w:rPr>
      </w:pPr>
      <w:r w:rsidRPr="002D5775">
        <w:rPr>
          <w:rFonts w:asciiTheme="minorEastAsia" w:hAnsiTheme="minorEastAsia"/>
          <w:color w:val="000000" w:themeColor="text1"/>
          <w:szCs w:val="21"/>
          <w:u w:val="single"/>
        </w:rPr>
        <w:t xml:space="preserve">(2) </w:t>
      </w:r>
      <w:r w:rsidRPr="002D5775">
        <w:rPr>
          <w:rFonts w:asciiTheme="minorEastAsia" w:hAnsiTheme="minorEastAsia" w:hint="eastAsia"/>
          <w:color w:val="000000" w:themeColor="text1"/>
          <w:szCs w:val="21"/>
          <w:u w:val="single"/>
        </w:rPr>
        <w:t>豊かな心と健やかな体の育成</w:t>
      </w:r>
    </w:p>
    <w:p w14:paraId="138A9395" w14:textId="77777777" w:rsidR="003D4BCE" w:rsidRPr="002D5775" w:rsidRDefault="003D4BCE" w:rsidP="003D4BCE">
      <w:pPr>
        <w:ind w:firstLineChars="135" w:firstLine="283"/>
        <w:rPr>
          <w:rFonts w:asciiTheme="minorEastAsia" w:hAnsiTheme="minorEastAsia"/>
          <w:color w:val="000000" w:themeColor="text1"/>
          <w:szCs w:val="21"/>
        </w:rPr>
      </w:pPr>
      <w:r w:rsidRPr="002D5775">
        <w:rPr>
          <w:rFonts w:asciiTheme="minorEastAsia" w:hAnsiTheme="minorEastAsia" w:hint="eastAsia"/>
          <w:color w:val="000000" w:themeColor="text1"/>
          <w:szCs w:val="21"/>
        </w:rPr>
        <w:t>ｱ 現状と課題</w:t>
      </w:r>
    </w:p>
    <w:p w14:paraId="464C7130" w14:textId="7A1EB67B" w:rsidR="003D4BCE" w:rsidRPr="002D5775" w:rsidRDefault="003D4BCE" w:rsidP="00995C9A">
      <w:pPr>
        <w:ind w:leftChars="150" w:left="315" w:firstLineChars="100" w:firstLine="210"/>
        <w:rPr>
          <w:rFonts w:asciiTheme="minorEastAsia" w:hAnsiTheme="minorEastAsia"/>
          <w:color w:val="000000" w:themeColor="text1"/>
          <w:szCs w:val="21"/>
        </w:rPr>
      </w:pPr>
      <w:r w:rsidRPr="002D5775">
        <w:rPr>
          <w:rFonts w:asciiTheme="minorEastAsia" w:hAnsiTheme="minorEastAsia" w:hint="eastAsia"/>
          <w:color w:val="000000" w:themeColor="text1"/>
          <w:szCs w:val="21"/>
        </w:rPr>
        <w:t>少子化や家族形態の多様化、急速に進展する情報化等により、他者と直に接する機会</w:t>
      </w:r>
      <w:r w:rsidRPr="002D5775">
        <w:rPr>
          <w:rFonts w:asciiTheme="minorEastAsia" w:hAnsiTheme="minorEastAsia" w:hint="eastAsia"/>
          <w:color w:val="000000" w:themeColor="text1"/>
          <w:szCs w:val="21"/>
        </w:rPr>
        <w:lastRenderedPageBreak/>
        <w:t>が減少し、コミュニケーション能力や規範意識、協調性等が低下しているとの指摘があります。</w:t>
      </w:r>
      <w:r w:rsidR="006D4559" w:rsidRPr="002D5775">
        <w:rPr>
          <w:rFonts w:asciiTheme="minorEastAsia" w:hAnsiTheme="minorEastAsia" w:hint="eastAsia"/>
          <w:color w:val="000000" w:themeColor="text1"/>
          <w:szCs w:val="21"/>
        </w:rPr>
        <w:t>モニター調査で、放課後や休日にどこで過ごすことが多いか質問したところ、小学</w:t>
      </w:r>
      <w:r w:rsidR="00D4554C" w:rsidRPr="002D5775">
        <w:rPr>
          <w:rFonts w:asciiTheme="minorEastAsia" w:hAnsiTheme="minorEastAsia" w:hint="eastAsia"/>
          <w:color w:val="000000" w:themeColor="text1"/>
          <w:szCs w:val="21"/>
        </w:rPr>
        <w:t>３年生以下、小学４年生以上どちらにおいても、「自分の部屋」「家族がいる部屋」と答えた割合</w:t>
      </w:r>
      <w:r w:rsidR="006D4559" w:rsidRPr="002D5775">
        <w:rPr>
          <w:rFonts w:asciiTheme="minorEastAsia" w:hAnsiTheme="minorEastAsia" w:hint="eastAsia"/>
          <w:color w:val="000000" w:themeColor="text1"/>
          <w:szCs w:val="21"/>
        </w:rPr>
        <w:t>が最も高い結果となりました。</w:t>
      </w:r>
    </w:p>
    <w:p w14:paraId="7D9F1966" w14:textId="77777777" w:rsidR="003D4BCE" w:rsidRPr="0086439E" w:rsidRDefault="003D4BCE" w:rsidP="00995C9A">
      <w:pPr>
        <w:ind w:leftChars="150" w:left="315" w:firstLineChars="100" w:firstLine="210"/>
        <w:rPr>
          <w:rFonts w:asciiTheme="minorEastAsia" w:hAnsiTheme="minorEastAsia"/>
          <w:szCs w:val="21"/>
        </w:rPr>
      </w:pPr>
      <w:r w:rsidRPr="002D5775">
        <w:rPr>
          <w:rFonts w:asciiTheme="minorEastAsia" w:hAnsiTheme="minorEastAsia" w:hint="eastAsia"/>
          <w:color w:val="000000" w:themeColor="text1"/>
          <w:szCs w:val="21"/>
        </w:rPr>
        <w:t>地域におけるつながりの希薄化や地域活動への関心の弱</w:t>
      </w:r>
      <w:r w:rsidRPr="0086439E">
        <w:rPr>
          <w:rFonts w:asciiTheme="minorEastAsia" w:hAnsiTheme="minorEastAsia" w:hint="eastAsia"/>
          <w:szCs w:val="21"/>
        </w:rPr>
        <w:t>まりなどにより、地域力が低下し、こどもの豊かな人間性や社会性を育む体験活動の機会が減少しています。</w:t>
      </w:r>
    </w:p>
    <w:p w14:paraId="5B9E4B86" w14:textId="30E02034" w:rsidR="003D4BCE" w:rsidRPr="0086439E" w:rsidRDefault="003D4BCE" w:rsidP="00995C9A">
      <w:pPr>
        <w:ind w:leftChars="150" w:left="315" w:firstLineChars="100" w:firstLine="210"/>
        <w:rPr>
          <w:rFonts w:asciiTheme="minorEastAsia" w:hAnsiTheme="minorEastAsia"/>
          <w:szCs w:val="21"/>
        </w:rPr>
      </w:pPr>
      <w:r w:rsidRPr="0086439E">
        <w:rPr>
          <w:rFonts w:asciiTheme="minorEastAsia" w:hAnsiTheme="minorEastAsia" w:hint="eastAsia"/>
          <w:szCs w:val="21"/>
        </w:rPr>
        <w:t>こどもは、遊びや体験活動により想像力や好奇心、思いやり、やり抜く力、折り合いをつける力など、</w:t>
      </w:r>
      <w:r w:rsidRPr="0086439E">
        <w:rPr>
          <w:rFonts w:asciiTheme="minorEastAsia" w:hAnsiTheme="minorEastAsia"/>
          <w:szCs w:val="21"/>
        </w:rPr>
        <w:t xml:space="preserve"> </w:t>
      </w:r>
      <w:r w:rsidRPr="0086439E">
        <w:rPr>
          <w:rFonts w:asciiTheme="minorEastAsia" w:hAnsiTheme="minorEastAsia" w:hint="eastAsia"/>
          <w:szCs w:val="21"/>
        </w:rPr>
        <w:t>社会生活に必要なことを身に</w:t>
      </w:r>
      <w:r w:rsidR="0009066E" w:rsidRPr="0086439E">
        <w:rPr>
          <w:rFonts w:asciiTheme="minorEastAsia" w:hAnsiTheme="minorEastAsia" w:hint="eastAsia"/>
          <w:szCs w:val="21"/>
        </w:rPr>
        <w:t>付け</w:t>
      </w:r>
      <w:r w:rsidRPr="0086439E">
        <w:rPr>
          <w:rFonts w:asciiTheme="minorEastAsia" w:hAnsiTheme="minorEastAsia" w:hint="eastAsia"/>
          <w:szCs w:val="21"/>
        </w:rPr>
        <w:t>ます。こどもの健やかな成長には、このような活動の機会を保障することが重要です。</w:t>
      </w:r>
      <w:r w:rsidR="00E72F7D" w:rsidRPr="0086439E">
        <w:rPr>
          <w:rFonts w:asciiTheme="minorEastAsia" w:hAnsiTheme="minorEastAsia" w:hint="eastAsia"/>
          <w:szCs w:val="21"/>
        </w:rPr>
        <w:t>このような活動は自己肯定感を育むことにもつながります。</w:t>
      </w:r>
    </w:p>
    <w:p w14:paraId="26329E5B" w14:textId="35BEE063" w:rsidR="002362D9" w:rsidRPr="0086439E" w:rsidRDefault="002D5775" w:rsidP="00254087">
      <w:pPr>
        <w:ind w:leftChars="150" w:left="315" w:firstLineChars="100" w:firstLine="210"/>
        <w:rPr>
          <w:rFonts w:asciiTheme="minorEastAsia" w:hAnsiTheme="minorEastAsia"/>
          <w:szCs w:val="21"/>
        </w:rPr>
      </w:pPr>
      <w:r>
        <w:rPr>
          <w:rFonts w:asciiTheme="minorEastAsia" w:hAnsiTheme="minorEastAsia" w:hint="eastAsia"/>
          <w:noProof/>
          <w:szCs w:val="21"/>
        </w:rPr>
        <mc:AlternateContent>
          <mc:Choice Requires="wpg">
            <w:drawing>
              <wp:anchor distT="0" distB="0" distL="114300" distR="114300" simplePos="0" relativeHeight="252019712" behindDoc="0" locked="0" layoutInCell="1" allowOverlap="1" wp14:anchorId="0C46D483" wp14:editId="7E4DA163">
                <wp:simplePos x="0" y="0"/>
                <wp:positionH relativeFrom="column">
                  <wp:posOffset>66040</wp:posOffset>
                </wp:positionH>
                <wp:positionV relativeFrom="paragraph">
                  <wp:posOffset>499745</wp:posOffset>
                </wp:positionV>
                <wp:extent cx="5391150" cy="2578735"/>
                <wp:effectExtent l="0" t="0" r="0" b="0"/>
                <wp:wrapSquare wrapText="bothSides"/>
                <wp:docPr id="488" name="グループ化 488"/>
                <wp:cNvGraphicFramePr/>
                <a:graphic xmlns:a="http://schemas.openxmlformats.org/drawingml/2006/main">
                  <a:graphicData uri="http://schemas.microsoft.com/office/word/2010/wordprocessingGroup">
                    <wpg:wgp>
                      <wpg:cNvGrpSpPr/>
                      <wpg:grpSpPr>
                        <a:xfrm>
                          <a:off x="0" y="0"/>
                          <a:ext cx="5391150" cy="2578735"/>
                          <a:chOff x="0" y="0"/>
                          <a:chExt cx="5391150" cy="2578838"/>
                        </a:xfrm>
                      </wpg:grpSpPr>
                      <wpg:grpSp>
                        <wpg:cNvPr id="405" name="グループ化 405"/>
                        <wpg:cNvGrpSpPr/>
                        <wpg:grpSpPr>
                          <a:xfrm>
                            <a:off x="0" y="0"/>
                            <a:ext cx="5391150" cy="2578838"/>
                            <a:chOff x="0" y="0"/>
                            <a:chExt cx="5391150" cy="2578838"/>
                          </a:xfrm>
                        </wpg:grpSpPr>
                        <pic:pic xmlns:pic="http://schemas.openxmlformats.org/drawingml/2006/picture">
                          <pic:nvPicPr>
                            <pic:cNvPr id="152" name="図 152"/>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0" y="159488"/>
                              <a:ext cx="5391150" cy="2419350"/>
                            </a:xfrm>
                            <a:prstGeom prst="rect">
                              <a:avLst/>
                            </a:prstGeom>
                            <a:noFill/>
                            <a:ln>
                              <a:noFill/>
                            </a:ln>
                          </pic:spPr>
                        </pic:pic>
                        <wps:wsp>
                          <wps:cNvPr id="232" name="正方形/長方形 232"/>
                          <wps:cNvSpPr/>
                          <wps:spPr>
                            <a:xfrm>
                              <a:off x="180754" y="0"/>
                              <a:ext cx="783772" cy="428182"/>
                            </a:xfrm>
                            <a:prstGeom prst="rect">
                              <a:avLst/>
                            </a:prstGeom>
                            <a:noFill/>
                            <a:ln w="25400" cap="flat" cmpd="sng" algn="ctr">
                              <a:noFill/>
                              <a:prstDash val="solid"/>
                            </a:ln>
                            <a:effectLst/>
                          </wps:spPr>
                          <wps:txbx>
                            <w:txbxContent>
                              <w:p w14:paraId="20A5BC8A" w14:textId="694FD76F"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3</w:t>
                                </w:r>
                                <w:r>
                                  <w:rPr>
                                    <w:color w:val="000000" w:themeColor="text1"/>
                                  </w:rPr>
                                  <w:t>7</w:t>
                                </w:r>
                              </w:p>
                              <w:p w14:paraId="113ECEF4" w14:textId="77777777" w:rsidR="00073F45" w:rsidRDefault="00073F45" w:rsidP="009A1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7" name="正方形/長方形 487"/>
                        <wps:cNvSpPr/>
                        <wps:spPr>
                          <a:xfrm>
                            <a:off x="3411940" y="232012"/>
                            <a:ext cx="626745" cy="1961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46D483" id="グループ化 488" o:spid="_x0000_s1256" style="position:absolute;left:0;text-align:left;margin-left:5.2pt;margin-top:39.35pt;width:424.5pt;height:203.05pt;z-index:252019712" coordsize="53911,25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fHGDwUAAFgOAAAOAAAAZHJzL2Uyb0RvYy54bWzsV89vIzUUviPxP4zm&#10;nmZmMukkUdNVSH9opbJbbRft2XE8mdHO2MZ2mhTEhV65shy4wREhIXFASPDXVF2J/4L3bM+kbbpQ&#10;KpYTlZr45/N733vfZ2fvybqugnOmdCn4OIx3ojBgnIp5yRfj8JOXR51BGGhD+JxUgrNxeMF0+GT/&#10;ww/2VnLEElGIas5UAEa4Hq3kOCyMkaNuV9OC1UTvCMk4TOZC1cRAVy26c0VWYL2uukkU7XZXQs2l&#10;EpRpDaMHbjLct/bznFHzPM81M0E1DsE3Yz+V/ZzhZ3d/j4wWisiipN4N8ggvalJyOLQ1dUAMCZaq&#10;3DJVl1QJLXKzQ0XdFXleUmZjgGji6E40x0ospY1lMVotZAsTQHsHp0ebpc/OT1VQzsdhOoBUcVJD&#10;kq6+/Onq8oery9+uLr+5/upNgFMA1EouRrD+WMkzear8wML1MPZ1rmr8hqiCtYX4ooWYrU1AYbDf&#10;G8ZxHzJBYS7pZ4Os13dJoAVkamsfLQ7ftXPQs151m4O76F/rTttp/W7ijPrvjBOm3lec3lsy+pfj&#10;lCUdwb+vDWht1cbfcwh2maVioTdSP8hGTdTrpexAGUtiyllZlebCUhIKFp3i56clPVWusymzuJ80&#10;8F9/+3OAXYAcN+Aat4NgRCeCvtYBF9OC8AWbaAlcBoXB1d3by2331nGzqpRHZVVhNWLbBwa8v8Ob&#10;e7BxnDwQdFkzbpzIKFZBjILropQ6DNSI1TMGnFFP57GlPZT3iTZ4HBa6Jf7nyWASRcPko860H007&#10;aZQddibDNOtk0WGWRukgnsbTL3B3nI6WmkG8pDqQpfcVRre8vZflXg+dflgdCs6JVTtEyjrUfFsX&#10;YQghQV+1oi8AVVgHbaOYoQU2c0DOj8PidsLCvEEWc6BBB4LZ6mMxB9UgSyMsGPfqQNwfehlxGG2L&#10;QRoPe6AMzuvGhlTaHDNRB9gAwMFdewY5h2Dc0mYJus4Fpt0GVPFbAxAJjtgg0G3fhChQIODy0U2V&#10;QO9hyOPVc59snxVEMvASzW4KP+m1hf/2x+/fvvn1+vfvun98/YtrBTgNfvs9rcBqizFG0iDi1TUe&#10;RFk/DYNtic0GvSyDs1Bh02QQD6xhiL+x0AD2GEyDFcp2GqGCE7ivcyAGNGsJbNB8EQakWsBDgBpl&#10;03QjH3jqAdGFq04tqnLuc+0yxext7bOKMLgsYcusZ2t7R8VJrwFpJuYXUHxKQFWAM1rSoxJOOCHa&#10;nBIFdzgMwrvEPIePvBLgtvCtMCiE+uy+cVwPqYfZMFjBmwBC+nRJUBirpxyKYhinKZg1tpP2swQ6&#10;6ubM7OYMX9ZTAUSMrXe2ietN1TRzJepXUEMTPBWmCKdwtgPPd6bGvVXgAUTZZGKXOcU94WcSdNrJ&#10;D2L7cv2KKOlzakCGnommEMnoDl3cWsePCdA2Ly2XEGuHK7ADO0AK2/L36n/ElHSQNVfEfUzB6X/C&#10;lF4ax0PMG744evDMsnzYqNBuspul8CZAvsTD3diZfzxfbGk3t499yLJppVzZzxbuAgNZRQI0qxwD&#10;bg09ZGOjabfZos1FxTC3FX/BcuANPLsSy8Y7NgmlcMO5CtIFmTPnYz+CP0/NdgeUgTeIlt0N4W17&#10;A/hi3wTa2HYS7dfjVkfz1rHorxxzm9sd9mTBTbu5LrlwOtP66UKoICp/slvv69lDs6nz//XD4v/+&#10;9QN+vtgS8j+18PfRzb7Nz+YH4f6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bay7uAAAAAJAQAADwAAAGRycy9kb3ducmV2LnhtbEyPwU7DMBBE70j8g7VI3KgTSKkb4lRVBZwq&#10;JFok1JubbJOo8TqK3ST9e5YTHGdnNPsmW022FQP2vnGkIZ5FIJAKVzZUafjavz0oED4YKk3rCDVc&#10;0cMqv73JTFq6kT5x2IVKcAn51GioQ+hSKX1RozV+5jok9k6utyaw7CtZ9mbkctvKxyh6ltY0xB9q&#10;0+GmxuK8u1gN76MZ10/x67A9nzbXw37+8b2NUev7u2n9AiLgFP7C8IvP6JAz09FdqPSiZR0lnNSw&#10;UAsQ7Kv5kg9HDYlKFMg8k/8X5D8AAAD//wMAUEsDBAoAAAAAAAAAIQDaTz4X/z4BAP8+AQAUAAAA&#10;ZHJzL21lZGlhL2ltYWdlMS5wbmeJUE5HDQoaCgAAAA1JSERSAAADgwAAAZQIAgAAAAC5YKcAAAAB&#10;c1JHQgCuzhzpAAAACXBIWXMAAA7EAAAOxAGVKw4bAAD/tUlEQVR4XuydBzxVbRzHz3WRrMiKJLKS&#10;qDRUlJaKlop2adAu9LZLGtqFEhoa2qWhpaGh0tBQEcpOCdl73eu8z7nLvdfFJeXG/3zO5311z3Oe&#10;8X2e55zf+T//53lIOI5jcAABIAAEgAAQAAJAAAgAgb9OQOivpwgJAgEgAASAABAAAkAACAABggAo&#10;UWgHQAAIAAEgAASAABAAAk1DAJRo03CHVIEAEAACQAAIAAEgAARAiUIbAAJAAAgAASAABIAAEGga&#10;AqBEm4Y7pAoEgAAQAAJAAAgAASAAShTaABAAAkAACAABIAAEgEDTEAAl2jTcIVUgAASAABAAAkAA&#10;CAABUKLQBoAAEAACQAAIAAEgAASahgAo0abhDqkCASAABIAAEAACQAAIgBKFNgAEgAAQAAJAAAgA&#10;ASDQNARAiTYNd0gVCAABIAAEgAAQAAJAAJQotAEgAASAABAAAkAACACBpiEASrRpuEOqQAAIAAEg&#10;AASAABAAAqBEoQ0AASAABIAAEAACQAAINA0BUKJNwx1SBQJAAAgAASAABIAAEAAlCm0ACAABIAAE&#10;gAAQAAJAoGkIgBJtGu6QKhAAAkCgQQQopaWUBt0INwEBIAAEBJEACcdxQcwX5AkINB8CeEXM6Zkj&#10;Xd5igzfd87LVEa+rZNScsICrX8gdO/cZYKQixhEaLw47sdL7FWa8eJ+9flHYo+cVPcYaKwtzxoin&#10;vbn+PE1KpXMPY215YRLzIl7x4+29dz8rhVR6WvRWFWH9Tr9eWZqbmVtaWS1vIpLybSXpkeCZb3x2&#10;HwvLwTA548Vr5xnJckVRV7kadL0i2m/GlK2vsd5bLp6ZrSfSoDh+46aKtBcXL77Jlu4zaY6Jcv3L&#10;mxd2bKtPaJ4IUV9GdVZ8jfnMD97Yd/aFIr35l88vb31xysRL0pMm20wcN7yHilj981QtlZqqXkhM&#10;Rl5GjEQpzM4srKh2F0lYUk5ektX08JLws1supbTr1G/irIEdeLaukqKc1MzsrNTUlG/RkfiA1YsH&#10;KXC13LorCi+MOLNi0Zb7qW3NNx7fN8tQhsy8hyhFTk5W6s/vibFfo6LERjjP6yNVl6mFUpiZWViL&#10;rieJySjKlH045ROUI67Qx3q2iUpdMdKzkxm8YcK8s8niM0692D5Iuu5ioRBlmbFfkguodYYlSakZ&#10;oG6NumNu2PGVy3cGpbYdsdnPbVoXSRaKOuOAAEBAsAiAEhWs+oDcNEcCxbGnloxyeYL13XLn7Cxt&#10;7pd0tRLjqUGrpy68nDdw37UTNhqcSqMyP3iLia0fNuPIFZPHMxZdyiYbL/M/7NCTXRQywhRrrw4I&#10;XGQgyoqA+buE7fHXLoOkuV6pjHdntdyYbnroa6uN9HBZauBWq0XncmRlJXJyivQXHjnuNFi5VW31&#10;RQnz6DXBEwlXc48XvlbtGlK1/Iv4mvJfa6rdNt8LmK3NToKu+TAWotLYU3YjXV61HTBlWk95btUn&#10;3WfKXJN2tWnBBigSXhmu/OpnNX7rJ/mpfhcc2ob5nzlz/PKbXHLfFQFHlxjWonNwSmZ8RHI+MjaI&#10;KOp0VZWsIac1oVOb6nfNdZAkjUBItWyJG2y5fm22LhNe+Xd/h6Er71K7uVxzrjxy5BVNuuKlKR9f&#10;RmXxKpLaGJ/z7paq9RPSlOTAdXOWXY4XMXO55j0LaS/8R6DL5quJPFJBqv3CGmOZ2htdZeypCcM2&#10;R9QciJCS25SvE/DbjPa56mGpwl+G+az38h+Be7dcS6R9qKi9oYnXOnsJu7rFC8OPL56z82mu/CTP&#10;gJ0WylWfnXVGAwGAgAARACUqQJUBWWkWBAqiA87eTyytKgue+f7sxZdZmEwvq0mmqtW0m3zvqVNM&#10;2rGMfUztxW0cob9ZpZlK9NQL1x4/Tq+33XQnW27Mtos7p+lIMlMsjPCytdrzUX6e38NNplJV+eBH&#10;iYpP3GhvolD65Yrb0dCu813Hd27VRmfQQD0ZrDDcd57VzndYzwXnXQc+3TjL+z1WpxittxLFS6Jv&#10;Hb0XzzZMQ8l8H3DheQom22fi1L4qVaqaXiohNlPlH1Wi1XUYLX2WkGUoxeJ6N2DmV0GdkqiGmOli&#10;UZ7jKl6Q9PTmpauXL9/8lMtxQU5v7OSpE63HmXXi1KR0dCVDNu5e1JMu3XLfe6/ZFdSaTYmGdpq3&#10;Z9fojjQdVv799o4Vx+M4lCj+M9Bh4rIbmZqr/a8NeDlhzJ54IqRc5wG62OfQLzkYkvLTzfTVFaQk&#10;FNqrqqgoKyvKiPFnXqwqQknCeSfLdfcqFKZ73tpkSf8KKv/kZWntlqDcY7COTG7Ms3fJRL+R1Rsw&#10;zMR0/LSBsZsseGho4j66npNKe3Hywpt8brj0Vpffeezk4UMn2pskruu/+DbVYvfTA9YdRPmrYj6V&#10;KP07J4SWma5h3LXAlRRe9P6Yves9EQ47K05JvbthzLIrGTIDd144Ok3nrw8a8McDQgGBWgnU91kA&#10;OIEAEKidQFn62wueHgeqzgPnXmah9yM1993Vo+y/M/6+H8c+JEdJCjx0/C1VvEOvwUPMhxHnsJ4d&#10;0LCbaFeDTiytScsAqU2XWZvc7QcPnDVhgBrbwG/F97BncRim2LcX1w38VJy8/qBR46xGGHeUwETU&#10;jS3GjrMarNem7HvQnilIhlLVRrvtW9FXr+9/B4/YGWGRh+1GOXi/SC5tNAcfvCL9vS8HIi9ChqIj&#10;581V74McVIlgR27GEgY/2iE/aPuz+G9J/J1f7m0x5QcHM4x419UXQkJfv+A6T1hrNO4TVFavP73S&#10;uc+h/bvIYRhZposJ56XeHaXZtQe1MOam66QhQ203HOWWoagoWdE3vTfZmg+29QxJLatP8esOi+d+&#10;ffXyF4ZpDe2lLmm4+AGjIt5cWm0mmU/FyKbz169ztJ9mNUq/4tPXHBHpNvWWoXhFQsA2l3sVmKbN&#10;zqUWLGO8aLclD2PjE55dOX7UbdlgJE6Rqvvw8e6pfRvtTOq2X5La9Z1kM3ygmRnbOWTUzAW2wzSQ&#10;nu0xcaGDVWcsIfJdOSIQeXHzYns7O+b537GwPNqQ+qewsLAPsZn8ue7WN3yd5EnCysNX7pwmj2U9&#10;c/G8kcz2AVznrRAACAgMAbCJCkxVQEaaCQG6OSSVzYZUQ8GK3vvM3f64nDX8jQYz86JoZs48/eWn&#10;TyzooSTRioTh3/3nmq16hqkhqw8ag8dzCMMPptZzoC4xIo/n5RRIy0qL9lu0f66ROPFDedTxSaNd&#10;I9rOOXqovedk11pGHtmyhfKwq+OpafPOFnUe0F1FrDLna+iHFHkiRVlN/VYfz5wNzcXEO5jNc1oy&#10;iO4CiOd9PL153+0kZAUU13T0C3DqzcMJst42UabVVnOu257RHWoTeXSjXRHnADH/DYhhi2IaNatG&#10;sTF6pWAj156w7ymBSkq3/0XXXJtkKbXO2m2TmKPn1SyUNWSKYQTlsol223z77BjZ4mpOmcKiJU82&#10;jFh5txXdkpcV9zG7jZ6WAqeTKLUw6vzKGZuDiM8ecTXzmbPHyoWv3xFQgLwjdgWs0cz8GHrvot+V&#10;dxkoR2R9+yPHVw1Wplv4fn90npIRtNnS7my28pILj1f2Ea8sjAq89q3zmO7JXvMcT0a2Md95zGOa&#10;nhhWGHt+3bR1t1DzPnPOwVi2Xn6NuW92T53qHU2u0cWF5bjCcs2k13IYZyNhN0MiD05mS6iqJmRm&#10;Pm+btHakSzJhEjarDHaePu9MbLVqpFujsRr8QWuyiXL9Xt0mWr/ReUauGL7Uhe0Wnw9aY9xwd2T+&#10;OxCEBAKNSqBxv+gbNWsQGRD4hwmISKh16WFU69FNW4ndnoUXJN71XL3lDnL9XLx1NOY3x3SS69Ww&#10;2PCHgS8Ii2ryh4cPHwc9fEIbf6Qmv38SRPvnm/fv0O9Pk/MpNOMgnvHy/KUIqkin6aP7ytV7OgiG&#10;ibXt2FlfX1OFmP0gpaLdRV+vV79eakJomLWXWsFTzxWTJtqMn4DOSbO33k5q3W/61AEK3ccN1a3n&#10;yw8pv7iwF0E3Lr34xnOGhqRal9rRGRlqK7VuvNaBF38+M4tWLpsZ6NsA6c97u2bQSzplxfFwDKtI&#10;OO40iR6A+1zm9xlpvcY6imKuOJgY9+U+594s1jZQx7DiiKT0yuK4W9snD+trti2ELWGcknht5TSa&#10;DJUb+d/lR0G+62wte3WgNQEZfR097d6DbZbuvnT98Ew99As18tjyrYE/OeanIWn1jmlRfnd8hhpn&#10;kZBX6P1YhqWzmkW5IjbQ91Y20r9De3cWJ+EZIQdWrt+ycNL4SStPRha3Hbdyw6TOYhg1J/So08Zb&#10;RPPeNqdP/WQohuV/vOkXjWHKFrbmWnV6Wte7NvquuPzsReizC6v7ct2Kp728dCkWIw/bdCuEYRF/&#10;fXlt3zYYpqDclnMyYb0T5XmD6sQDd7lN7wxL/KugA5N5dzQRbUvb4SIYNc0v8E1+9UmHjZMziAUI&#10;/DkCoET/HFuIGQjUi0BhXPCTaKqquevmhd1lxHX79fx1fvX4CXMPhFBFx7m9jiVUQtKT3YNkaZGq&#10;W/u+imMNRkdtoc1AwksirrqfR/YbEQlZydbaswOqRqsTvwRt6c00QiHD0r24RLaB7LO0OUno0Bg2&#10;e5mj08IJRrKYWK8Jix0d55kbWzlfeXDz7L5NLgc89m+0QQpFZMCinQc83A64Ll+8yfeRz2yDGibN&#10;kOVUDdE7G8OSM3Ko1MIfH5/4H3FdMWVQJw3dnsNsptmvWH3xYwZ/o5r1AlnvwKTWWqN2ECVqwLlu&#10;rJYkRmqt0M1syADZD56r2AZwWSO5PP5YsCVQeMDQIWZq0hyzTMQ6DFvnf/0a97l9WEftnkOVyVh0&#10;ZExsyOlDz6hYp+EDq1yDscrEgK1uQTlI1/dZ5rtzEX05hczkSDRdDBmzZSUYD3phVfPNB7eZEU2o&#10;OPDE5Y/sGjrnw9XDHu7utPPwNWKFBPajLOXh6QOMq55+DxPZrlEygs97v0ZD1YyDpGDq4LV3fh/h&#10;78k5GHng0qXDkSCmpN7ftcQLNe/hu7cv4Zhgx09t4cURIbeKkI+K6YjeimxzhpAd1MWgo7omcXbq&#10;YeuHTPTFZ2f3oP8y9njUb6oyPDvs0oVH5ZjI8MG6xRGhrz8kU2TaSZanxRdiop00lP+EEi1J/RoW&#10;+vo1rzP03de06ksY0PAJy/cePAIZuItCnkdUVQQ/ZCEMEBAEAqBEBaEWIA/Nj0BxhMsIbcY7kv6m&#10;rHYaoHV52ApOUh7mtGH17oOr1V55+icpjHTwuXN1+1jZ3BwxPbvJA4kpTXhF7LMrz3PIuno6oknX&#10;fR/EVXB4aOIF745s8P7M08qIZ7w4ffYt8xL19dnTLzJ4uXcmPjzlyRAipe+ueXt4HH+Rhou2kSGX&#10;te7Up29fY0N1pDpF2un2Qn/37aEmnJdZQUYuBLwPkpyOsS6hfr96LxrUq5uJld3KnSevvv5elcOK&#10;Cropl+v4tHmkRg3QGBh78TPLmO9WRRJR7TPGymqc1cieta8GwBajkHIvS+IWiz6qYhhJzXKbzxGX&#10;8SLvniBDNV/nc9ExLl7HfObRfCpYB1lSOPfj06fPOM7nH/PJEhK6g8frYOUPDjnuuJRBJfedMctE&#10;gXknXvbxpsfjVDTqLj9vOWt1LcrPxDAi4lYKMkwlSoiWThYzR9Js8eFnnsayfQdQi37GRzKOpJL2&#10;xkPM6U6oQq0V9YaYD+4ulh7FuPrlWxbLHxHNmHmwb935TA7WZEmNkatPXvCcZ0SmPtnuePDx1+eH&#10;5q+5kiHe1cl9j3XHotgXD8Oz6+NdXPotKqIQJaGnr81h6ScJS6sNYPjUDu5B95Zm+dp2U+RAW1tr&#10;eO02aaCJ8cCpe14jNfct9GHwZ1SgyuIPl/YeDKVi2jZTupfc2rnCYefNuILiqFf3EP/+fQyIlZQa&#10;/ch66b1hhYMjz3Od99MalChGktM00kPFT34R9bPuhaAaPdcQIRD4PQKgRH+PH9wNBHgTqD65pNo0&#10;FPpUJLaDpDxkwWT10uy8+MOzzcav8wt+FfYqBVOwcpjbh+YTSleTsiZ2Gxyt1KmvTx8PTqt6nVNS&#10;gj12eofzHCnGS6Nv+ZxPUlZrT0gQchuZNgmXvG5F85hqVJr97UtkZPzPQvQ6K/gZGxWZlEcpeL1v&#10;MGO82HTS3s/I7OTvaM4aQZ57JZG35QnNnnn++GsZbfJ+DmEeox1ktT4WMxat2LLX0++S/+2NI2k5&#10;4j5qnLjDYsiUHex3ogWYutSuX1lXO/NalgjFVRh3EwkO3jqA6/f1N+NKOPMtpGHtyz2riTHgK27j&#10;EcR96cBEDdY6CjilpBjZ88iyEq0KY296HPC+FvKZJvs+h1z3ZkzMamNgMbYrOS8mKolK7mm3wrL9&#10;lztnnsTkElK+KPLpfaRDMazf4qm9mKslUAuyftG+dNrpq8mw5ZQsa2A8gPbv3A/xbA1I3nTZ3mO+&#10;vsd8D+9cPnmEaZ+B9qvtjJBJW1TVfNoko676xhZ2mw/RAnhtmkwM8RMHnvbEbc+VDB7ihySpZel8&#10;MmDrqDaRh+2Hz/IMx/TsPA4v7Ul+4zFq2PTFG86F8bF2JjPbRelJRPnEDdSVOF5ZJHGjed5ElnyP&#10;7p2lV0KbhiXU1dqFls9tY9TrXnJJRJnDCH3RbV77l96bd/l/wTAlzWF2O72WDLRaONeEaYjFf725&#10;9SANkzUZ3aueC1DxaOa8fmL3keCafpfwwc+2RjcYIbmOBmgJhYqUpAz2z1s+U4VgQKBpCYASbVr+&#10;kHpzJdCqw+RNR2jvyBpP92Wm1cf3SG27jHU8dOPSZq1X25ZsvZrdba7H0mHEAuCUjBen9p2PJevP&#10;XGjeu8+owfJY/DX3C2+IAVnaQRYhlaF3u0LnLu25mVbE3z548h1mbDXeiNB9Yr3HWXXH3pz0vBVf&#10;zcSiNwkZ6nz3Lh0oj4kNXup+9Ng25pKPcqZTHRyWzjBti5LqMma+o8OyRWM61zDnBC+MD0Kz+s0X&#10;ed6gLSREVu8/Y9XuUwFPI+Njnl8+tH3Nktk2loOMjQxqWOJSbfKmo7Wio+fwTx0KQzae4DFEzhg0&#10;v3pqI92mWO0QlpRvJ1nw5c2biPjUEjGlduhQlJWgWc5aycgT/2Q/5Bj7BRCXqXk/EtFclVaqCm1o&#10;4qnVwGVuRMthzAenpVSem5VHq2yy/LSl9n1ki74/3T7bZtHl+Eos93tkGnFF16xPJ1aTKkn8/JFW&#10;v1oaXNsjyKvp0108wn/84qEhyRJY3JmtO7a53aMZ3fGKxGfH93l43/zVWq7aEmQkuc599Mjkzv1N&#10;1HkAIUmq9RvYT47wOUYy9Ni6IcrCQuI9rVePU6OG++69GlOTha9aVKV56cQnlqi8dA1SrDD6yilk&#10;KiZuzLrmuv1WIudwQc0thSypqs/mk9x74OgZy1DbdlztcnynrYGyhsXKY/utNJieqXhGzMevuZjc&#10;cBvTPyNEMXYfCbqnBOv08Ln6ruYlD8Sk5SVQMYvTc+u/ltif6kgQLxDgkwAoUT5BQTAg8LcI4CWp&#10;H588eIFWL1I1d9niYKJEwsoy3p92Xn4kGjOyXT+9j2wrWdNZ69HrPNJr6ZrzUYT9Ei3qpNBnzPhx&#10;W722TkIL0LAfJYkBnrvvpspPm23TA8lIdLQ3nWU/QSH1wZrNx8JzOQdJMyOD79wIuB/6rQirSAq9&#10;e/NGwJPoXNoQruowW0cnh9nDkM5tZTRxkZOT4+KJPXh5ytF2wbFd6PEYTWEhq1ssO3DjdcyTM9uX&#10;WA/urvo3toGpxapUbY2nm5zL2v9+DVemvHRb62Rnv+Vpen1GnwsTIz5XoFUItJUZK3WV5WamoSMd&#10;bXtFZKr85/vzm+3mHY4mqhptwRX6Me1n5EskNMUVZcRJlF+J7wiTs4iheruqbwOWPDXU4X8rIzw5&#10;0Hnx8gMPkbMh9e3xdQvtkdvrXIeDhF9H7sODy+ztnQN/cBRMVHXQJKctWx3NVWnwqGyOm8gCrdnN&#10;fM0dYi6/KP71/CYU27yJg3QGr7iBVHfe20OXX7C+o36LPE75/vCITwjL9yT77tZlbq9y+KgAtIKB&#10;FYfbjGav8atpi4Xt2TJveDd1dYMNT4uFyWhFiuICJJszI4u7LL/w4L7fYpq3zJ84Cr7c9K22Whl9&#10;SbiDR29Gwsj7n4AOcTY5AVCiTV4FkIHmSQAvyk4nxETNR0YusUwhx1FZmvrmovMcK1u357mao3ce&#10;3jfLQJKaHnZ+82ybrUFZykxhirz91EetWjFaDsu+v9l2xdnwHPSaJIn3mr9nlqE0x4gktTD89No1&#10;N7LlJqxf0J+1EZOQ4sAlGye0pYZ4rD0czLG05Jerrv+tcNhw9HkWVv706Go0Tn38TTpXNsnS0q1r&#10;dJGjxF9dsXDL/R9Iug5Zc/7ZI29Hq24K9d36BS/KqYtdXtlvzkappdVlPHady2uaPH3i/MTZrmhV&#10;S94HnhUfFo1sUh376XEMI5eFXfXhsG8hQ9eZF8z5J3jOh1v+Mex3Mf0f+pk7XCpGM+a3z5my7sIX&#10;KrntCIeNc2krufYdSCwtxDmDR6K9XNVGBjnRL54ieUpWtjDqxGW6ZsxkQmvOSrbmHr8WaaPeWb+r&#10;qdUyh2XLhqv8DH0c9AUzmoLMhIsnmHbV19dXb8NV9SSFwYtmcrU6djjiHYy6dSBnfXn+6HHQy9hc&#10;ae0hFhPnzRnVRQrLeHL33S8+5CKhscVlCGMopaCkWpdBvybd2et2O0tcu4smkofio2bNMMSivVc5&#10;HQj+UV5H9KTWioY1rt5KrOk7QF2aKG9FRmIU8hwt/hIWn0WW1TLoWNN2Vb/xLON3QdwI3tuHVpQU&#10;EGxEZCRq3ffsNzIItwKBP0YAlOgfQwsRt2gCxZ/3TDWtvhwP+y9DHK9yuHRVpD7YbGEyacOZ0AL1&#10;CZv8z+yf1rn0w7mNk0fbECqk/QCnHS7TuzJfgSThDqM3HlygR6Zm33exXng+Fg1HkoU5JR9tgcnZ&#10;e96hCcvrFlh2YDdginUYvXgjYVU9ttrl3PsMNOjXtu+qK5zLx9x1s6EbumjHj4d+Hm57D/pHIQtd&#10;xM0jSFd5X/3AvZA2NeeJ78b7yJorrufk7r6of7v6alB6WuF7p/attpIRB0yLFf5I7P6hQ67/4u21&#10;zKPfudisBoMYXkJfBb3aNgTUqFvVNjVg7WhQkfY0wB+NLCv0NdaRQvPWtjHdAM57LBjQd9IK73Pn&#10;PebpkVED8L120GHOBk+0rQBNW6Ih7/H90LwZUisJRSJHRSlZTDdhSsarBzcJZaJvbabDKU0q8798&#10;QBNzCNXCYUOl/URSNpnn4IgM3sRJW0KBbDhuIesXJ8d5te9uSpYetCWCtmJDXMyXqCT0R1SwnxPh&#10;hYJWTo34HHz15LHDHlvXr121YPq0LRtnGNCWVqj7kGqnoYBCFUZ+45auaAnec/tckZFVYfz82X0I&#10;CrKDlux27EVOi86ktq5rvSeSqsUmj93bXF3Zzh17D3nSHGEJx1lveyMkgStTIkMSiK+PipcfYgob&#10;/xOo7Jnniqo182tbcoG5MsP2wB+cmhzP/haJdhYgK2oo8bfNfd3QIQQQ+GsEQIn+NdSQUIsiQG47&#10;YPpSwuGs5pPbz1KkXe+RFvr65o5eAQG7bXsqCWPCcjp6KkLlGLn7tAMnDjkM5NxXWhitlnPs+EI9&#10;UePFq8dWW2SxPDf8LG2dcwwt6Lh+PGEu4jiENcY6b5urL559f+tU2113En99//SNIlsZf/dNyvfg&#10;E+cPb94VUigqhIkqK8jSbs0KuXCAPj5IzX5+7hAaLvS59YV7sDDnU/AL4o0tOmrx9B4NtxvRfFJr&#10;Q+doRxjVfvPAizPTC3gtItVaWdfImFgcgOdp3Eu3hqFZPIM2nQWrPrFaxHzDKe61mdYNVabXiYjy&#10;uG23DtiNmDsWLfZOklQ1oPstGipkvXz4/PXVEyceJHacffLNXV/HwR3Q1kTC7XpP3XDy3DGP4+dP&#10;/tePsHOTlbR7K9N0UmRiGc0KSEkMuviQqAjtkUO7cm7NhaeFXHtAcyWUG2TaWYaDIV4cdnxxlSRy&#10;2HsHfVRw7S1UTQPxroX8CF+70fa7LoaxL9FQkRF6as3kEbPPJrSzWrtt9jCDdnzObhfrqN+NMIpG&#10;fE0qYBeCFal3dxAb3hIbLy0YqkRfqF9IrMsMD6/1K2b1k6t7xlJZIvcCrtb7XiO/EvajOP5p0Huq&#10;VAc1BSwj+N77TP7suPVonazlgfladYFYnCE6o4RTEBd8j4pAnyHtB+qr1GvDgHrkEoICgT9GAJTo&#10;H0MLEbdoAq3aD5vlwLAt0S1M1c5qfpYk2b7LL1zeZ6NFplLpbzuSZI/5nheuPDu/1UoXCTu8NDc9&#10;PZc+5R0v/RkWcPYuadqZkEN2RqyBdxb04m/P7z7OopINHb1nZS3T1GAtuIgV+c0z6IRWldKalzje&#10;Z9toOTI1rZgkhqc8Co4ryYu7fvXlx6gHyZhS5pdoNOgvIi6uaLLyCbHRZcjdPSgwLQGyTN9Vp5+/&#10;ImyoHDteMmaWYK0V5KV/44VI80nlDY3dXPebDQz/fse+v7HFwr3BPzm1xY+rDhY8lpdnGGXpI+Y8&#10;DjztbUBgArpAfX7jVgSHA66IknY37rX69au8ZknS2lbrDtpUBvr5BwZHZ9JXthJWHbJi57ZJ+gXv&#10;/DZM3h6UL0IME+PZERc2Th7ucCa+3eChBky3B9lug0wIVZty5ejpdxk5CcFH9rsTQ/PKo1dYdRVl&#10;l2OUzBdnvG7T5tmLDhlrolyzVKPmfP3wBflxElsqvIytn0MnXhrlv31/SMLjj1nC7Gt8CUu2Lvny&#10;IentwROB3+u1L6WQlL7xEGK9zCcPw9hlonAbOXlRZBtevG3NMPaytFK2mDdZh//9FgxnH7jofx1N&#10;nDfkUa8lXx9cfUcVHb5843RNLOHe9bdsCw78ZhMU0559lrGsb9KnO8d9/V9H0RYJpu8swNpNIPZ9&#10;0LF1m06HxLPWAGYtAEzPQGV+2JMbxHqrxv31ZX4zT3A7EPj7BECJ/n3mkCIQqImAkJhEzrO99pZ9&#10;xm96gt53aDPAmbrG806F5xI3FIS4mvbs32/dbWJgjpL57uymFdu2z11/IV2E2JaS+5AxnDR3Yr9F&#10;R47O79mmRlEo0mHM9rOuMxZNHayU/y2BLE6IHSEJBSWZrz9K5Iq/xdNXyRaTIeaBS+a8uHM3C2s3&#10;dfE8Q/Hc1xfOPMmURL/LS7I5Doq1UaKZKvOe3LwfV9jotqPGbTiFqbFxBblRz14kFXDmVKrzWLua&#10;LbLL54/V5wEUzwm7dDoQzc5pIyuDheyfvf74+/T6rNpfmfH28q5NqxxPfi5K8COm0Yw9/V2pz7Q9&#10;Z+8csB+zeskEtbyIF2Gx6WRVHRVh7EfQpkWrrsQx3VXJsmazNw1Bc8l+BLna9O0+ZN6ee8SOR+PW&#10;rRnOps8ov8L9t82e5UOzZLcfvXfpcO6ZTKxFkY55b7BUKCrD5MasWDWmLVZWJDdo2V4f2ioQGyxV&#10;6abHGg+88MMJl4PvqGR567mTOHY9ILU2mOg0TZuY3r7teiyPRcRqjJMk33O0FfIVSb5yMSS1qrZI&#10;4gYDbSas2bPEuPqnWH0ai7Safncjo+5d1KqPbJd+v3/+VHix/OTRgwcNs+kmnn3r9KUwfmZD1SN9&#10;vPRb8AGnmfPspsw79IJ7rwe8NObK2ikLd25dYr/jbiJ9eiLXgf94cjGQ2HjXanjfP7LKaT3KAkGB&#10;QAMIgBJtADS4BQjUSaCiKDnqQ1itx6fYdO6ZL9ScN5e9b6GZxerdtNoy5WXet180qSTZqWd/RYz6&#10;8XkEGh8UVjCZvRK91NGsow1neC7NSFIw33Z25WDlVkKMzZaY6xESHnsJhCWGmDlOluwydYt999aF&#10;qXGtOiiT8tN+VZJkdCfOW75+z8K+lRVoCaD2kkIYXvw9yHP1zqdUuQmrlyxdvn1pLzISQwuXHnjy&#10;vZR9lFCu/+QpmgSb6AvLRppZzl69da+H16krAQE3uE7/U17I09Rt6+r5pyKq67XC5Kja0YWFx6Zz&#10;reZZZ43UFEC+q7oc53NQtsfEhTVbZB0XTexVbVIItSDs7FZiFXS1Mbv8byGXidzAnRNGT9lwKjiW&#10;a7Mi3tnACz5e8gnMrr5QJWEu3eBhb9Aq9bnbzAkjB7i+UpvtsXtcW+zHgzUbvN4zJZGozqQdrgv6&#10;EM6UtEOq86S9l3dYSKdFhYUGB14/f3Sb0+TBg8av9KPNvlc133p4+7iONUw7IxZqWDnb5UGWurXr&#10;qgULV22ZpE74Ik/bdP5NSt3qsTTh1pZV+9/kkfUX7F81hLX4PiNfJEUzNOeK8AnZ4bT3cSrPfQ14&#10;EiIpms6c3pWMVdw9eeYN26r44r2W7p3epbY1Gbj2mOC5lCx9yYg7tAXt2Q+kAq9v33otm2xqN623&#10;bKtOgyb0IlNDvZ1PVq2eRgtetbET584LNf3OlkZZRnjA3vnT5rk/ztNfeOS4g2m1zwMxnUn7zm42&#10;lyuOPr7Mes7Oq+G/OHsMteCN/6G7GRjZbPmcfqynRoP7A9wIBP4+AVCif585pNgSCNSyUzlz73L6&#10;FudVB9quhr4jolTX5XNHVLc8kdpqGyGZ9+tdxHdChREv9VU2CmRq+NGtx8O4zHq0WEnCaAEavg68&#10;PCk6WkdNTsJ4zWu/OYOGzbQ2kPj28XlChUg7cv7nh34b51jZEWtIzdnvOKqDuKThbA8ktsgpz93t&#10;rKZvuRjGMv6RRA3n+Z1bY66OBkapuVHBV497ee7ZvKb6WvErN7shT9MDJ66+Iab9cx/xJ1ZM5LnJ&#10;O+vHubuCMmooWUlmRj4fxsiKnIi3ocSMsd/fQJyYGbbK3uMzmttusczBXFNlsJPvhXVD5LI/nN21&#10;62wkSoPX3Hn6OpEeR4K/VzJ3JSAWix2mxvgC4ZDj70PuPXpFxcg9e+jJSWlYr90xWRPjkEQkYeXB&#10;qy8/Cfb3dT/gc+Le4xt7bfQkhSqiz06bhPZvXb/b9/q7ZMKngKw+bu1l/0O2Bry8eJEquuW9aubI&#10;CS63k9qab/VwtlATFlazcDmCdkvCoi4428za/JDNIsmjAsozPt299igJkxu1cd8CE16rR6G9QJdv&#10;m9+VXBB9PeBJAv+rsCN76pRNy43J2CdfV/ZV8bmn6fHV3rkD0ZeM+I+2oD3roOZ+vrbdcQexZoXr&#10;2pldkLutuPaUFav6tKGtnkZfsOJ3DkpO1B2C9hjHI0/T2pr9d+K4E/pu5BUj+lyc7nHDd5lZu9w3&#10;vqvHjJqy4URwIgMdXhB23PVUAoYeGkun6HH6BP9O7uBeIPAXCYAS/YuwIakWRKD+M5bwrPenj19H&#10;Gwkazt80z0iK0COlOelZbMxEldQ1xTFq2ovoFJohkqQwYMGa0W0xMbGywkKGZ2kDEQspGE4zVW+N&#10;7i4I9VqIZu/OnTpv91tqm+795JOPb916NjRX1mTBCc+1g9vTF2pXZogtLPfdo6fx7DK4lbLposOP&#10;nt7227/GzsZ8gJ5MA3LUsBlLwq2lCOfUjKCVQ3Rr32eVuKrda5oX4dSp3Le3FrEkeF0HJSNwVeeq&#10;/c3Zl7ISEpOSQgqCrG+/x2UsbRX0Vu2M5/s8vnt8y5z+tC0oec2dpy8SeSmqWIia8zP++y9i5ySX&#10;WX3QpCUxCVlUDg45Tl86SnXoxD6q6JlNbAy7YoxCN6tJxu3Z12EiSXboM2yslYWZHl0DkmW6Gg+i&#10;fYyQ1fpa2a3b7Xf35SMPe/qu9DwOUSnhX0+vvsd6zXRhU6u03ZL8HvhtnjaxS6brQK2ONe1QhWIU&#10;VTBeeOjcUa9zO2Z2oS/SX/0gS/Wcf/jEnr1nXafq1Ec5kWSN7DasNpOjhnss3nqfb3sqy9uSvprs&#10;l3tbTKvlyXTTwy/EfP+QvQPJyRdsTWlbcOWEXzp1KRJtDbXFZVJnxsITYl1nbl9rjlZPC4v5wTYa&#10;wGsPLcK1utrJvh4FWbJ1ccSj97lknVEb/a4fXWJa206zQmIdBjueuOa/y7aHbHZ4eJGUPC1HlOS7&#10;W9d6hheImK3YaUd/aMABBP49AiQcF3Bnrn+PKeS4ZRPICzu21Se0WHnCui2WTPsWTyLFYcf+835T&#10;oTF+8yqG7x0lKzzgUY7JODPGO6ko6UXwpwyqhO6AoXq0/T4zwx98KJCXU+poqClPXyCpNOFFKNZt&#10;YCemiYta+ONLzK8yEUWdrtwbGOGUzPiI5Hwck1Zj3V49Y+WfvCyt3WKRvUdOb9LqPS7W2hlBh++W&#10;m4wf1kOZa6YzTskIu3o1o8+8EaxNaH6v6tHc7RMrvV9VKE9w2crc24l3jDwhl6WGnNq14+jtSHb5&#10;XkuOxDsMmLZsw7IJeizNlBm8YcK8s9hUv2uug7j2cMLLw31Gj9kTT9N1MvpT1nmss64SUqXfH95L&#10;0LdgVhxbosQss9TUnzk1OBO0UtTpTExdoqRFRGN6Bu1oGhHZJl+8SkA1xX4IiSjo9TfWkmEsjFWe&#10;l0uRRsva/x5x2t10mFifxZvsjcQyE38Jd1BlpsIVe2GEl63Vnvc0AtM2ea0fp0F8vCClTW91JCk1&#10;A+1qjoqUzNjw5ILaWx2/pUDjBo93zXM8iQTivN2eK0ZoVI3LV+YHbzGx9cNmnHrBWHGTZ1+oNavF&#10;obuHTDuaijwYyDJ9HL33G8cElgyz41qzAnliXPWvGDLHWJ6EFUQHnL2fWErSGDnfSo/OotaDK3zJ&#10;txevszoZV+tZtTxD0JLDkRFFHXtpSaO9ae+6rXY8HoYRw/o12VPryhFcBwICQACUqABUAmQBCAAB&#10;IAAEgAAQAAItkgCMzrfIaodCAwEgAASAABAAAkBAAAiAEhWASoAsAAEgAASAABAAAkCgRRIAJdoi&#10;qx0KDQSAABAAAkAACAABASAASlQAKgGyAASAABAAAkAACACBFkkAlGiLrHYoNBAAAkAACAABIAAE&#10;BIAAKFEBqATIAhAAAkAACAABIAAEWiQBUKItstqh0EAACAABIAAEgAAQEAACoEQFoBIgC0AACAAB&#10;IAAEgAAQaJEEQIm2yGqHQgMBIAAEgAAQAAJAQAAIgBIVgEqALAABIAAEgAAQAAJAoEUSACXaIqsd&#10;Cg0EgAAQAAJAAAgAAQEgAEpUACoBsgAEgAAQAAJAAAgAgRZJAJRoi6x2KDQQAAJAAAgAASAABASA&#10;AChRAagEyAIQAAJAAAgAASAABFokAVCiLbLaodBAAAgAASAABIAAEBAAAqBEBaASIAtAAAgAASAA&#10;BIAAEGiRBECJtshqh0IDASAABIAAEAACQEAACIASFYBKgCwAASAABIAAEAACQKBFEgAl2iKrHQoN&#10;BIAAEAACQAAIAAEBIABKVAAqAbIABIAAEAACQAAIAIEWSQCUaIusdig0EAACQAAIAAEgAAQEgAAo&#10;UQGoBMgCEAACQAAIAAEgAARaJAFQoi2y2qHQQAAIAAEgAASAABAQAAKgRAWgEiALQAAIAAEgAASA&#10;ABBokQRAibbIaodCAwEgAASAABAAAkBAAAiAEhWASmgeWaj8Hnz4wJHg75U1Facw/IqHu19oJuN6&#10;zguP+cs9XmTUXfqKxKDDvpdCf1SwghJpefoGJZTWfXN9Q+CUzLgPYZE/Cqn1vbPZhadkhl3e43H/&#10;O4WSEfifTqf/AjMoFTGX1q4+9SaDgmGpQVsXr9776EeN9d0wHmWZsZ/CIn4U4g27He6qgUCd3ZNP&#10;cnhhenpjVQ7UdS3QqTlhlz3cPXyCEquee3zWEYZT0mO+ZJTVFrwwNjgw+E1sJurJcHAQKAk/7+px&#10;5sX3+mPnHyQl483NS0ERGRT2xxwlI+zutYdcP/If578dkoTj8MgX9CrU7KjeVFmM/5bEb9KUMI9e&#10;E87YXgt1MhLmeU9agL3xFuzArWNWqsR11j9H/0I3euaw3zPGLdR9XDtGNHji+amDXEu3XL82W5f+&#10;5YT/8J9jsj5tY8Ade30yj7RKoo/NmXGt7fLde20NJfjNPyMcJS3AycQhbtl1f0cjyTrurUwLu/P6&#10;e02SlaxmPMqoHX/fek1YxaiMNdQytSDUY8Kk56Oun5iS7GLigLm9XtfGy3bey9H+d5YbiUYds7Da&#10;1W7HUz8bVRKLU2ms//Y991P5Yi41YvU+G23u+vtxw27Minez/N/V1Iyq4kb4A18n14y/ryW/+Blx&#10;CmQt8MWSKxBe+ONzzC+OVyn1y8U56++P3OE7rTMXchFFna6qksw6pKQH7d9wKanjZGdncxW2aMvS&#10;Qq+fiZbvmXPQ/lqv49fXD5JH3bMwzN3GxkN67b1T9nqtuTNKdHDHMMeaHwgY/3Vdnhb2ODS5pg9P&#10;sQ59hxi1E+WT1L9Qy3hF4pXlE9e/rhQvytecddxz7eD2vB+qPMqMU1If75rneDLNcMFBt1WmSlW9&#10;ky0wJczdePyB8hmnXmwfJM0nuEYN1oS1UNtLDc95f2Dh1IMkh4CjSwzrBNPAxx1e8HrvuJm+Chvv&#10;nJ2lLcKsn5L3HqOmeEuuCbgyr4soz0pr1AoQsMhAiQpYhfDKDuq0u57F/P2Mrh2oU0Onpb1CgjjE&#10;Yy3Zk3G89nLoK/Mxe1N4BCK3d3Qa7bfv3DD6O5Ka9dR9oYccmxIt/+7vMHRN+eZH3tM0WtEiQCa6&#10;dQMWfZ5z+cIaYxle6aYHrZyw0N9g9wtPa1URamKQT8BnXp/+kvpWM801xDCssjA25FFkNi2qyty3&#10;flvP/hri6DiakRxHCmQ1Nn1DE9+cGpotsKwDP3KKfgOqYoS68tVBnhiF+i3n+p3PkPwEoyfNu/oq&#10;v/pNcAydtm+t6OHBDtj+u5NTdh2Mm+LmZqmKpQYsMlmVtI7rY4AmTbzFJy40ValNgpf/DLl4NZ4l&#10;N/Njg59G5dIlZfbbI/sufOu/zHW0Bo8YODQH/W2aW0PLQ62uxo+iGm5BKM4/HmCseSY0fiY9CPob&#10;/Zf9n3xe4jMYK/JpQ57X46uvls5G7yG1kuG6mxMU/Uvs6/zLV9YYs7+JSxPPO4zYSHE5Z/lm1tpo&#10;xyu3l3QTpUvJIFP278aqyHkr0YbVNV3yRtdQbj2+vhuZN9fW4OsC+5vX+UuaWhhza7ej8yVszpnj&#10;w+NdFjq/01l2cNtSU37EKLUw6vzKGZuDssT17DyOrRuiLMxT01Bzgjb2swvsu+/mSZuOtaseelsq&#10;sjn2ap+5bPXy4wVJT59EK5mN1GtTL/WEUMQ8f0JW0+CJlJoQW5n5i36J1KoVWVuPJM7DpoAXF1Fj&#10;o/EyhvVXSF6R3Embd4TJiZVpP9GlzjbTa+xolPT3J7csdA2kvwlqPei2ktKGPO7wzNA9C2Z6v+f4&#10;hG5js2Ju6gH3kGrf1fVr23VlW3Cv8/2hJbhFgJw1EYFeDoc3mMnVnjjNEvMIw4RUBqzfkurpcg2b&#10;sXJ+77bETbnvjhL/XLXMTDHKDxNu37mHETKmUtKSWVHSX4q36Ck4D9J1xjDireko//JmcAWWcXRS&#10;96PsqbOUH16a96sQa9NJTYFo3njO55MePPWK3jKzqebEk7CyMNJ/BTMhepSPPdY85lU0lIGRLEub&#10;sJHjxyRHjmAsg4TJfz5TDP/l7lWlZj6Muk8r438WtLp4OqbwwLUdoi+CqRUVrqN0XJnlJ/jbE/+Q&#10;MJ3iULtFszAMC74azwKXH3V2E+eHzUNPp4e88KPnsinL+iVs5PT+mxNnsLLUJ+72846lD1l9aKr+&#10;v4z/9zs18x3GNRZBRExTkJjLC1+rdox0WB9jZYm336Hf4l7evZFK//DDMJp1X918nIWLg1/YpP/s&#10;LGUlKQU4JocX5f4qw2Q7dSDso3weDatrSSOnu/FcVU1JebJz2QLfX2ZrnKfUe+iDz9z+/WDI9nzK&#10;edGep+3sjxxfYqzcqo+bD2XFoi2zlmS57V4zTpdlu+aRMzw/9oab04pT0ZjO6J1u26d2rRaYW9A/&#10;X2mmtZIe0xi3F3NyXVxPPgljDvLIDmGNX6E+3V5OileS5V+urnPc9qbcyu3hjnEqzAbDHzYkDZG+&#10;RPKRKzjSoCwZii4hoYnkpnC3XtVjZZeh6Cq6iyTdhkeEOVl0GVrzQS1MfOzrstnzKbKWSPVw3Lve&#10;DHu2fZUnNvfwBlMMGUeOt992cmrn3Kc77E5gxFUtNXnm0EK9Hnc0sbvUO2PklsMDY93WXFBYdthh&#10;oHxF8u39q93jezj6rO6XfWnppgCNpYfWmskT0r6Vok610Qb+8P5bofh/gvxb5YLc/nkCshoGRkbM&#10;N1kNyVGwZ7QmRpI3HDky4arLHaz38HGM0XnsNvFP85GGv77Ultn+y3ydBsohayld1OIVsU8uPCjS&#10;W+y5xbw9a2Djy/l1zizpQs36EZ6HtZOVotkDeOkVrvSE21l5xlt50n6tz+g8d7bLMt6fc7bf/rjd&#10;HM+rDhYaUvUyEvz5CqtfCmQdm1PXzSqwEuIpeTyM+FgnG83e/9+ojpJSHbC320IqJIbRLJd0KzI2&#10;de1gNTKWzEyExwAx7RJtLJgrJ6rjfD+MY/zG/4htteIwTBrPleZ5Xl4xQkOSl+NG/Rj806HTQs57&#10;YU9FsYLIWKwQu+3rkdiGWZ68yK+FGHb7mHsiIS9Uh9rZdOH6GOP4EkPfGBZG7RT62h30wXoNMFAY&#10;MYIeEbUoJ7kYU5OVEsJ4eErkvkMv//LIpzcDklFNMAcTGqWucUrGu1MbnHY+VJztc8rJQqs2fcar&#10;Dh9ejxTAqsULv9712uXi/Qwzczyxe76pMiHsSJIGM92Ot9m1ZpWDdVjISpeVU/q04yH48MK4e14u&#10;G71f5MqN/M/HZb6xMq9Xu3DbrhOWOaKqz4u8du5xstqQeZb6qPKIo30HMWri+7Dv0n0mTu2rQowO&#10;CyuqiaPnYWZyQi4mbiArwWuQgySqN3X/5ogRDgFbN/ft5m2tztsEWyNsPCcLq65EMxjWUNZtSIzi&#10;+XlIZbJHhAyiLGso6/fKjF/VlSjONK/WVuklaV+i5K0dBsYduCer0dXICPsuixCid1wPDBlHhFUI&#10;S0lmsiwmjBFXuR9h/D3u8IqEe3t3hvfc6rNjVleRD188zl5KpKg6aMQHPorADFdsWDjSsHUBabr/&#10;Ve+kEpWlRsoiAthK/1CW+PNi+0OJQ7T/KgGySGthsvCnC04L7O3sajkX7n+QISkiIcp6PuU8djBF&#10;4zLEaezIbnQsCrlw0N3dw/3AsdtRnFTkNAzQM8DIqEdnFfRkKIu+vu/QW7K5/ayRPYlf6Ue3zu2r&#10;jd2oKcj+jhSpyIgNox9xmRx+5TXUGV6QGLh3js329702B1xeZ/mPy1DaK1DVwLA9Hn71wJkys2Gd&#10;kQdBjx7pp7adeV2h2LH0nf/tVExIvfeIceOsRpnpy2GiXcxGGNA+4hkHNcZ/9vgJNtXO2f4xfMwF&#10;wyuIeWPE8YG/SRXoTRy4Y9FUV/SUP3/R2bLFy1BUC2WZiV8i0RGTUoBVFqTEEn8zjtifBZVYQUoM&#10;7Z9ffhRUYLSPsW9J8Ql31uqKYEh6xicR/6SdcSE2IqFBN6/fe/014tFZbw/PoCT2KlSUIZToz6cu&#10;Do4r2E+Xs+gLszjowCrajy5Pf9Ywt62+dY3MV3d32s7d+a6by+2TGy3rLUMF8KGLFyY8PeVsY2q5&#10;zPtzJzv3896L6TKUfpAkdcdtPnJhi3nxNZep/UcvdL8ZzjEbCY3DPDuw2Hap9wfpsc7nAw8s5i1D&#10;UUxi6ub2jk5OjsvG6qM6152yYsN/xD+Jc5KRvLJGLzT83m/KfytovyybZkQbvCKOVgoyPJUocUll&#10;rIOrpWLufU/fkKz6ssUpfDwMaoqUwu9sKz5SIUt2mbz74YVd04xZZa5XWfh73JFEdKYceHBh3ywD&#10;SRKpVZcJB69c2m4hEX3z4o2kCmq49/p9j1MpUoZTXc/c3DiqJclQhBqUaL3aGwSmE1C29Hwb4z23&#10;h66ePuvQk815+vB5jizbT/qdO1muC4l9tsSQqQnRwMdh/+vXiNPXoQcbzspfCVHEazEqJiW3FsoF&#10;F/fvvV/ea/Wc/kVf42qa3p6ZHJmDiSvJoC/6eh7oJffi1iP0Ao32nDR4JENFDTPW1Opp6eAR8Ilz&#10;qiNb3Mga57tm0iLfaCo1+77zGH1NQmp3GjRzy9k3abXOYGUnUIOTKAqC3D25zprK1YBgNUSFV3x/&#10;sH3q6Elbk4Ye9d40BnlfdZmx84ibZc79+w/9D594ht4gBemZBeh/FdnpqZiEopxUdeGPBog/swRN&#10;fPy1ZTwczdjSRz5nwXcfIXNdzsFpxsOsafyth/XS7dhz9PIDN8J/1fDmQRayt8dXzF5GGG5/BG0a&#10;002d+NTRGTB7q19oGj9fEfVsJf9I8I5WGzyP+foe27fACJM2WrCb+Jtx7p7fSxrrtWAv7Z+HnUyq&#10;qiUj9s3XCpFhXTVoJrXKxAAni55a+qZW0+ydHNfvcj/g6XHAc99N1BOIy7SOJiIjgUQTbeShSrwS&#10;lR7qMYTmTvOV9vt7Ln+NBtY1GnbwWzlx2anIAizrzhaLblrEZ22XQTO2nA5N5VeYCFz9FUZf2GLv&#10;cj5Rc+zEAdg73+Uj6Q8Q9lPTeJLLtWRtiynDkOOQk/2BlzmMmcbIMfTs0lFzPEMkRm/xu+w+15iX&#10;xZSrxJWJ4cE5mPRQw06/863OilSog8WimZpY8pXbH/idOsC8V0iWh/AjSVebKkQmkyS4bQ3EL2Tu&#10;AlQPRqgcXqlwMkFDYf8ZdeuiRdhH6OYSU8JfKMjRpKMW4SGWc8BGk249YRhTerqHVWtv/DzuWilp&#10;dWCY8MU6GKpn3Fw902rTp55bA0ICV6teXzh27r4H+Wr99GiOZS3paGnlbUl1+6fLKtRh0AI77eQy&#10;pY5yRDOihGFn/BNNpy6ve9Izj5xJTdhwmLiRPjjOHiArMeJD2E9idP4nBWttNmascMcJA+M3Waz9&#10;MuXI5a1DFGoYAheVl66fEkVq8uzulVuv0SZjq03c5bXaRi1hv81U77bz945tFXLpjMPUG/c3Hz1g&#10;o801sZHhr4ZkkFxn85Fmxvo6CuKkitzE0MAzJzbOCP125Piqwcr8Tuxt8OQkumCtTpb/CDnvJQnL&#10;KqvpTti9dfFEPYn0AOIiSbrzuM2+A6IClljFdejVHXsXl/izFGtXkJaQiRmqKv7WW40Ybz23bcP2&#10;GzSLqZTN9qtrrNXj9/eefFR74a7JrUJOnV5hdfv+rkMek3Q5UTIdc5E0kdUfMmpQH31NRXGhityE&#10;N7cu+G2yexPvfmzzMOV/9YubmvPCe93JT3wbjshSI/7ba6NTrRnkhx1ZY3+b5XBW8vNdPsbD7w4v&#10;+xbzDhPv3FWNPg4qJNe2XbvhyyYbd9dTk2vPPsW+KoUaPAhrefo0uK7pTsCHo6lkmS7DLAb16aKj&#10;KEEqz018e8vv9JapH+KPe7kMbv8PVrWk3lSXc30lexi0zQ0PNrFGo+fEQU287eLxUo3lWI86oEK3&#10;4SZq675/TRXXkSWee3h5zKXlMzY/xUa63N4xswufc4Yo6ZFhUVh7KyP1+vl11lilJFF9Mxtd9103&#10;Hr/bMMSc76EowklUgdtJFCVCbqeC52SjwXdWguSOnTByNa1CFka/o7lNrGAoQnL7DjyegQqKyIWU&#10;PcJqYcjypg5Xrs/Bs1ieoLX7iSoiL6PfeOBRC7+/f3jl5AHPu8nS/ed47nUcgzyADfZdVfBa7bzM&#10;/KLeuFl208cP66NWX7eTP/3O/3PxgxL9c2xbQMwF73wsZt+acu7VJhP+ZF/BB4+FNh4sMrLIalLX&#10;8dLT7iXdhRMdMlpWzkiw4rmLnIytd+88OLTr1kGKtbtj4hn3XJw/dp5jO6nGQSv0SM8O3Y/mM6b0&#10;WHz4qHHEFNsguU4d5amxZ2/EY92mTbCepm0zZmy/jePWblhmpM++dBReGHEGzSe4jw9Y7LFiroWh&#10;Atuz3Wbq5BG7ptmdWHvM7OEmU17+/nUVvUmvEw5qrgZEFgrDQ372OXRv9EhiXS2ptgZjnfeK5XZv&#10;Ezjmv9df0vFuRYkfsqXHqNX0ScBPIfD8125T5x3J7DH/8C7j6A3zTil0UpejRp69lSduMGb8xEm6&#10;1paW/dbN3bBqk58B+4JBzJnC2MAFBxznjDZUYHNTs54xyXyz/UK/Pb4jjJxNGjbmxk/e/2gYvCwj&#10;JiiI5+Qt3unK6C/gXpZPstMIp6X6nL/q6/cyV+1UbZWy0oTw9/lYx0GGTD0nPXDNyYGNW8IG1jWe&#10;F3V6ve2me5jZEreVtqMMFdleXTbTp5hvmbLk7KpTw5+sM2E4PtaW62Hj9Ru3UPzG5sg7IEmyU29a&#10;V5M3HDbOkBGGEpa43eO9CsuxnnVrhy7M+eHU7KhXT7Oo4uNGDNOR5tsrPetzyHsquadJV67ppiLi&#10;DRhGoueK3KHbUA3M+2NkYom5bF2L3zELIqzXla4vkQ9oZUEe+kNIqg3hDEoWRpeQx2dlTjaaOI/8&#10;PhkeolQK+hGnUkhkYULCov+iS6KtKnOz8aIiZPik/8geISF2ZeVYEeK0VHgdJGF5rR7yaG1Blico&#10;P36ijG8GfmsfrfOa9iHwbtBD/8t3IumeDFKdB3SRjA/09QikR9KqZ9/O729F33D/74Y7Jttt1ETL&#10;QeMmjDf8nYcr37lr0oD/4Adkk/KCxNkI4GVxH4OLpPS02rGMLbQJCgE3qs6HERxrJ6P5mCGM4Vra&#10;4B0fB1ovI464hX1slyRjMHOpnWbS+a1n3hIDxKX5mUWYomRrHg/jsqQg/4t3b4Rm4TV/wuJlERdd&#10;jsSoLz54bPVIDWn0LMuIS83Nf3XzeIpknymmmqiXkKQ6TZq/XBeL9XrwiTEqg6xxj7ZPmrbloeKc&#10;U5d911hxyFDaU0V5iPU0XaHMa29j/8WBQ0omzVP2/asrvlt2H74bGk533Az7EE81tujXSbt7b+GP&#10;r79mJH9+/r2d+W/ZV5Ccd/dN0FlwxHO1Be2Nmvc9NSf91dVrqeR+k8zUCfySujaLZ2tjoYfvRTNZ&#10;IgvZ3imjnR+3s/e9c3i1VTd2GUrgF1YdMn2CNhYT8CbpX8RP6xpM902uge+a/8k+CF6Z9uke6okP&#10;E0TUNXgcIgmP7oZnsitU/Ffk8y+YRJ/uWvTvSuSs8vVbQ7d4qCzI5bVrRYPqGg07uM6x2vRMye7o&#10;zRMrx3HIUJRPkrDygGkzjLCMkLexxXw8UppNEGGlYQu2jdMpu7F80NAlXkHxfG05kBMedCMF62rU&#10;RYkm5lE3fxGEHto3g8J/YdWfkcLyap1ksJywxJp8Y+gwxdV0dZGOi0zOrQdcmmpERk3Kl8+VKd/R&#10;if5g2DiRymyngvQoWpWJLkORRbPi4zsqWowp5Tv6L/qbbuNEV9FSUCgkCk+XoegqK0Jq7Bf2CNFq&#10;UPXIXuMHJZHx5Ls7jr7ATJft9bsd5LtshLFKSRKbA3dkZFyJypCZu67fv+DjbNs1757v3WRKK76/&#10;MRo/x38tRrCJ/jXUzS+hophXz1Oxbva9WXPYaRMUgthL2n3Frf4G8uTSxFcPnqK5tGXY2wc3MMYq&#10;TrR/Bt0TLYrIwXI9Juh6sG4cUycsklTPmcstTzic9bk3obeNSF56AcZ7ilJG+OMwqsTY8abtau7P&#10;BZ/uBsSSR3nO7U3IIBUNI/TkjX1y/X1AsejwmeaEEiIOcseeFlqYR8L3TIpRO3J5jL+j/eb73zvP&#10;Oe65pnfOlVVL9l7+iCaZqo1Ytm3LXMaEA3IbRTVJjHsmaJ2FE4wAmSF7xlfNKrvjYnuHmS/aCpRd&#10;ug3Wr9h+9aQyJYxsaN2Zpwdo0c8vn8Iw5ncKzb+Cx1EWeffIG6HR3nP6tCVhFBUNLbSIUOyjq+8v&#10;JIuMXmvOHEIka/ccKYt5RiZnYmjFhuLYyxvnr72W0nnhkePLe+cErJm35woyM5C1zf/b5LLAlL6M&#10;IllWAY3V8bGLl2AAb7Rc4OUlRRSslVDKkx2uvrwW8WWm1GFVwHBD1nI0WPqH+0/zRGxMu0mjJo9T&#10;Eq+tHL82eKDn8wOW9bfJVBamJMZjIu0lOd+jDajr8q/+Dks3BKbpoAUy1/bM8V9vv/tydA6VrG7p&#10;sH3DAsYqmyKyxDhvPp8IBXLufGrgsrHLbnK3VsJnkd1bCVXZ0yUGTMVIkuw67cCV3sM8N2464WZ3&#10;/5TZwi0bF9C/5mo4KBmvHtwsFzeY0E9TqCw1+JCjo/e7HHbvj/uX/Ad1sOnO+q4jtZZUwLCUzHyk&#10;8Rn+m/jPQEfHe7qO6xf2Z+7cQWolISmClWXkFqF5afzbtwhrKOfEdvRPpCmrrx5amZKMUdnySaVS&#10;vyUSVlXOA8lTrgWbiAhZVtVa2kdG4HLjxXfoKVQxR36ijvSbbDQPMO5GV1dM9AzdY4m4cBx1P+5I&#10;ypa73g6XFs5GG0+UFGIDFy6uYcShCGvXa6rHjPUipWXVvWb5bOX/VDBQov9UdQlUZku+ProajomO&#10;JCYscGiU6nssUQuir650uUp087NbV5xlK8ZZV+cw7dbIL3PnzimdkWShr2zPTzlFlEfMWtiPLKEm&#10;RsV4+NEVpWQVYFjtM2SYyeSnxmZgZiZGdDdxeTV9WezxIZetmOyAnfOHV/mO0yyvjIMkqj1i6dww&#10;UXH7tWZlAfPsN3xQm7pxd3fhrzc899nOxAMCFxkgd9KylC9vcrDuv+lDyQ+NPxCmndWxb+Mqoo9b&#10;jzyicuCqt5UaHntqwrAjHX2ueliqoFed1tBxA7euOnoYExnnbabK0xE2+eq66Vc5syZTPac5qXF5&#10;sgOG0Ieg6DaYWz7rozHyiG1ObH7AxfmZ5aybxbUs58wJERd3cjQrvWk3beMnzclr9xmKRN/x2jPX&#10;FqOvu073emzTTRWtAdaiDmp+Rnoh1kFjzNpn9uty3vs6LXigtfdg1T49aKTbd8UE16Rx68foVaGh&#10;5kSEPkdt3lSP1msKwi4fC8oZsGnZ4NplaDm7RqnCnB0W9KQY0xvZEy3txXY0oK5FtSyW2YaItnZa&#10;Z1J2/b+Za99ozFiNelr0jRNu05djt/yWGKLh4OLkr18xrJOqYiO5PjZBe5HuMmWz29CqjbGq+4kS&#10;mWrVidvpmSStPXb9uX6jbhzes8PXa9nTgAGOm13sh/BePqIyKej0gwrMaLxJR0r4cVtb7xzzFT6L&#10;x/bvoYKlfLzp4eTs/+XKWuuH1+a6bF82hqZoye21e0lgsW9jU6iDpGl1WRn34GjAmy/jcp2rBC9Z&#10;Sk5RAiv+nlM/JUoflOc6KnOyyNXWsUcj9VzBeA61o3t5RFiQR+ZcAYpH9UrpTfbwGMrn3sVCil14&#10;OIHw87gTbSMjSgk7MrvmLTmYeWOs59pCJBr/Xy9N0DUhSQEmQM0JvX0hvgIrD9zt6h9VxxAeWcFy&#10;f8y3xM+3XMbM3O7/Pvbru6vbbB0Pvf4a/y3Kf6ZKCrm7yWBj2npMPQw06lgsv4pJ656OF93skfcn&#10;Ne9XcmHVZHlxGSUJrCK3iDZrXU7HWAcrurZv97knxC7LrMFIauGPKI7tzZN+ZpTTrgor0lYzIcuM&#10;WL95khbrQYBnvLl+ORnTNdSha1NSmy62uzxsNIV/hd9/nGfguHWr/WTrOevdXCeIxAYEfkAymJLx&#10;6MpJ5Ok4xJAQbv/iQUm84X7kM7mrAVpsEM94ddE/QmH0pAEM6zJJtdeoAQiUmvWEPtXFCo/J1Dzn&#10;UDOwFH5LyaLrTGHCJo2O9ua7V08idsCiH5SMkDtXikS0jbXplgjkxjrroKu1hvCvT8+f5hgv37XR&#10;3mbSbOedW8bJxx+5/7EMx/DUR+eu52MGg7vz3vDwX6wQ/vJMk2VtOigTc0fIMromw/sXnJ49yc49&#10;KLGQSsn4eMXZ1sr166CtHs4WalXvOTz91a3gCvKA0cb0NYJpn2dtuuipsaqgWuK0b7bi9NxqI+Jo&#10;q4ibx1Fn0R45tGt1r8H61jVaYWfGgQMT1YUzP91/mdttyc5tC6xt5m103zBa9L3v3UjUzfGMkHO+&#10;MVi3vt1U/t0lGCXUTUaNs7JinWPN9EXRGkmEn2jVj+MsDNnXSmNWCUlYoftE55P3bu2f06f8uYf9&#10;iFErjvFYTKCy4NWlA6/yyCOsh2tRPj+6FY/1W7pm3nAjNJubLKmqS1sLr4/t6plasSecRs52DYwj&#10;hvulNHubymFfn75JoO22iqc/87sYgelMn9y3/pZy/trvb4RCLqQNvFtMw2SshWHxrTX737fuO3rc&#10;OCOR9w+eVnQZbTXaWPy9+65PbczGjBvXV/rdkTXn0jWGGKuLcTzT6/m4Q3lkc1Sr5mzz9bqDTAOL&#10;8a/eBkr0X625ps03nvPSy+VspuYy3yuber7barvYMyghl3uqBFcWK2Kv7z90615cPlmILFb568Nx&#10;h+WnwvOTXt58j/Xu2425y3y1ct1aYaxFLGiiWfO+mqW5aT8rqibLi0vLIwvdu0TaWHBrvTluxxcb&#10;pp51trMxN9bUYK6NotnNxJK5tqWC4RAjcuy5PbtOXLl+zmvViq1B+W1HbD7jNoG5UDNymHvivW7H&#10;7fLOk1ZZ6nJZ2FpJyIqWZXzPoDlpCSsYmQwg3ExzCqMuOG+8VqE2xXE04WjK59HgBZtq2tiT/wir&#10;5xAvLBHtNqJ/+9D9E/oZDxy/3LfUZufc/nRjADGDZN9utBgMlnzZ62p4Q70JiagUuw7uJx5/3G33&#10;ycsB5z3XLNn+GFM133p4n7Um461CrPhzdD2CqT7tv9FcO9XThwUzv/8qIvCTFI2G9CLcTLOzo05v&#10;d7mR2WHm3FFaNWspPmvl3wpWnvg2KFFkeA9t2sA4MYDr5nd2i2mGp/2IkYOHGFutCWy7+NylQ7Zo&#10;UcOqglUmBZ+5nSoyemR/Rk+kfcLl3Tzmc+sF+5K6aAnviKgf7NWdnME+uosXJr+5vn/pzO0vpUa5&#10;HJzelWuhid+qa9qUml+pv2ipk1CvNZPNj03NRq6nG4i+OW2FhRb/Pe3fqlO+cttKwXDixgs3z28c&#10;1/77jV2TrOnfHmy3Fv/4WdxBtvNM24HKjKovKSxheszgOd+jkSORUreJ645f3j+t87fXX3MwFIyk&#10;bGw1VAYLPXXqQWJOatjp3ZvPxHeYuXZRf+5ZgEJqRj1k6/clQEwnqnYIySvx+pF7ln31FeyJVsEz&#10;Ql4/8njc5bw5d+RZZSdDPeRBSxKqSH0VGPotn7BMaMqk3rv+Kh0nKfQab6n7/tB6r1DmKlp8VQwE&#10;qpMA7DtfJ6KmDyBw+85TfgShWclnKNP8zm0dJFcUdXnDom23kwjLiLi5w5bRGtyDoUKK3cz18k8u&#10;s96dOsH37E5z9BjES2POLrQ6LTxY7tPt+F60wV/as5GxihNtV1+MtqJTFmOPJVo90Hbo4Vraoiwj&#10;2G2a7TU9n5sHLZVpoapvh40soBHvwmO/Jabk0A2f6BCVVes30oq+dSclJeTIduf9gWgJJ7K6xWKn&#10;hdMtFL8/CP1OKf6VFPfl5cNbb5Kp5O7TeG+4lxvmPs/GI0lv7Pix/boo5DzZtSeQoqaMJf/IlRvl&#10;cpav1VUEdN95AlNZZtRtj0VrLyQR44bkLpPXr1kwTj/n7p4tmy8n6tjt3NInwmWRb7qpozuxK0wF&#10;sRGzZ1GPwfRVZmo6qDlfQz8U2Pu/o6/4heZ+hRxx2XrgfiyVcLS1d1w6faTij6DXyZTijKS4qFdB&#10;998lF5P1Z+/1WDG2ug9c4VsPG1vPVO1REy36dm2b89jb7WZeBzXsezLxOeHnNq0L35stNYt956k5&#10;wa4jbQO67Lt2wloh5XNkXHJCTNibRw8IhlgbWZnCnFzUyNX6jhk+qKeBZscOCrJtVDpqiid421rt&#10;SZvoe22POVMHoE5xyNnJ/XG1bbhZe2HTOtrTkYffuJrL/Ares+vsmw/P3hHLoJG7TN/htnoij73I&#10;f6euKwvDDk0efyBNf+R4K5OuCtmPt7vfoSh3wFK/5yibb/WhLRhe9+Oav83f646nASFqSBon3Og/&#10;/eL6kuc9Ok+kKtSqU78Rtc2nLssIu7pvw84rUcUyvZYcPLLchG07VrwoL7+VdBthrDzmwsIpziFS&#10;w+bNHorcvHO+PPI7+jDfbOfV45PUhdAs78QUSfWOkjRpX/71/IK5zo/pLsfk+nYrnqBYKJAfJ/tK&#10;TGiKEk+JiVEplOjPrJWYkCMpa+o9V/y1R1hj7eM57w8snOqePZl4qaH1WNh2xC0L3d178tkxp15s&#10;HySNZ7/ZM2eqN7bg8slVxqIfGvK4QwseuhuPP9aObX0uriLQqv59X7bdVhvQ2P6tW0CJ/gP1hTpP&#10;U+USTVqvnjSe8XSH7co3w73POvSm72iJ9gh5duPK1XOXmItTcN7Uxu6gG3nfvIuKa04eX2TEfFsU&#10;p8SE3nF23J0x1//OcqPWBW92W0/1jqE96+j+4KTC8ADfx9hQOysD+gOR/cDjz0+xcn6NBsFph9xk&#10;zzuulox9KUqTgs4HZbTrOWQYa4/y+gNMD1o5YaE/evjKdTYb1G/A4LFW5tVmxzNjRTs+3z116JDf&#10;bcbaHOhNbzZpqvUkm+E13sKZoSasYpQRnrWMlcfe2et9+h5SMGUy+hMXuSwa1Trs+DbPj5p9Wl+9&#10;/JKqM9qVvrd1UeKdfcuWnYzutDogcFaFl42Nt/jEhaYqtVmnyn+GXLwaP4upRHlVTk7Q6j72V9GA&#10;vazegGGmJgNHW1lyLNLE0RbQNom+3t6nbqOJLLTfxTsMmDBpko1NzbfwbA+CWAv1bri0RTfXla28&#10;MfHb8ulbX9P88MhqvaxGW5qPtDQ3kC/9/vbZ05cvngbdefKFwCXSyfHiTafu1MTXd2986zhvSh9O&#10;BzhiG8Ov39JSMoqrXOjEOvQdQutZqKOdCUhUGDJxtKFcaYSX3bLHbU1N+/U3MRvYuz5LIdajrqmF&#10;MQ98Dx0+c+NTLp0MWb3/1Mk2kydack+orxGc4NUy/fP7Fv9VTZsyWN0dn6NP0DZE3f7OZFvNAh3B&#10;DPRy3X/8KX3PLIUeM5auXja1D1Gz3AfaifTe6fN3w3IVTCfMtDZV5/vrrqZCNWEt8Hrc4RUxp2eO&#10;3Jpo7XN793Ca1wGbEqX//cWOPlcMz3myydzOvz+ayTfwu0dDHnc0JXqA0YBrrHWGnyj/reKfDglK&#10;9J+uvqbKPLXwW3JRe3Ul/ncZxvO+PItvY9KDPqmZdeCFMa8S5fsZoEnT1Jywq35PkfIjS3YeMWUk&#10;Wum39tIVxgZeuENsn42smwpdh48dqs3/inpNxe2fShf/9XTPtptYz6GDh1QJC0pBbhme8ejml85j&#10;R1eZJ8vSQv2vFwxeOEw+Jfj8lS8a1vMHqdamRMt+8BXsn8IlQJkty0orbtNOCi2T/iZbSrm9poE2&#10;m02MrfNRMuPCPv9s3dXEgOd1ASoRZAUI/GkC1MK46LR2elp0kU3bSD5DTI3Wd9CQWlyqmLq2PH0+&#10;XFlaRAKm17mdcDl/zzHux13lj+Bj/pFyQ6dbG8rwLFWdAf40i78fPyjRv88cUgQCQAAIAAEgAASA&#10;ABAgCLRoB29oAkAACAABIAAEgAAQAAJNSACUaBPCh6SBABAAAkAACAABINCiCYASbdHVD4UHAkAA&#10;CAABIAAEgEATEgAl2oTwIWkgAASAABAAAkAACLRoAqBEW3T1Q+GBABAAAkAACAABINCEBECJNiF8&#10;SBoIAAEgAASAABAAAi2aACjRFl39UHggAASAABAAAkAACDQhAVCiTQgfkgYCQAAIAAEgAASAQIsm&#10;AEq0RVc/FB4IAAEgAASAABAAAk1IAJRoE8KHpIEAEAACQAAIAAEg0KIJgBJt0dUPhQcCQAAIAAEg&#10;AASAQBMSACXahPAhaSAABIAAEAACQAAItGgCoERbdPVD4YEAEAACQAAIAAEg0IQEQIk2IXxIGggA&#10;ASAABIAAEAACLZoAKNEWXf1QeCAABIAAEAACQAAINCEBUKJNCB+SBgJAAAgAASAABIBAiyYASrRF&#10;Vz8UHggAASAABIAAEAACTUgAlGgTwoekgQAQAAJAAAgAASDQogmAEm3R1Q+FBwJAAAgAASAABIBA&#10;ExIAJdqE8CFpIAAEgAAQAAJAAAi0aAKgRFt09UPhgQAQAAJAAAgAASDQhARAiTYhfEgaCAABIAAE&#10;gAAQAAItmgAo0RZd/VB4IAAEgAAQAAJAAAjQCJSlhfqucX2cgfPJoyjaz8U14Gshv+F5RwtKlE/c&#10;EAwIAAEgAASAABAAAs2VALUw7JjjYXG71YMVSNTCxEfHNi63t1vu7H0vtpDKLHNxbKC3d/BPpvKU&#10;0Ju1eFDEzo03vlF+gwoo0d+AB7cCASAABIAAEAACQODfJ4Dnv/JwSJi63VpblISVRfgtvlxhtcHn&#10;8AYr7LL1+vt0K2ll4u2dbvndjJRIrPKSlEydlqgf3X05sbTBDECJNhgd3AgEgAAQAAJAAAgAgWZA&#10;oOTLJe9nU2wtVERRYagJb2+1t5jQS0lYWKnnhLF97j7/mEvF8J/33E9KrZjVX5rMUWDJHtOXSuz2&#10;ep7TUAygRBtKDu4DAkAACAABIAAEgEAzIEBNCPHHbIboEDoUw/CSwlJ9NXl6ueTV9CUKi8uoBW/O&#10;eeTNchyuXGUQZRRcWKHf8BEPQj7lVzaMBCjRhnGDu4AAEAACQAAIAAEg0CwI5P+M/dlRvR1diBJH&#10;ZXkFwzm0OD+zHMPKI05veDfuvzEawtWEKAotraLdLjY2paxhLECJNowb3AUEgAAQAAJAAAgAgWZB&#10;oKwoR1hRToox7C6s3dv8ReD9xAIcL0gMfhxq2K31q1M3zBZbkW85WI6baTdvpuWE5ec+F7KKTm6j&#10;qFZWVMKa2FQ/JqBE68cLQgMBIAAEgAAQAAJAoLkRqKygUJlz4qX6Oe3r9+P4hvn2G44ndN/lLHtn&#10;u/ASW1H/6feNDlw843v8TICL7sljj9KYM+ZxakV5w1dyAiXa3NoSlAcIAAEgAASAABAAAvUggJxB&#10;hRKSM1hrMZEldUYudj14zPegq+Mgym3//LWLR4mmR2LdDDRaE9GKavYbVZT4kzlfvjwt/mN7DRWx&#10;eqTIFhSUaMO4wV1AAAgAASAABIAAEGgWBITVuo/6/vBdWjXDJl4eftE5uP+ysZrCHAWtpJSz5ifh&#10;ZZGvbqn37KLIGYRvMKBE+UYFAYEAEAACQAAIAAEg0AwJyPW3nZTnc+sz1yB7ZeJN96cDN07vISmE&#10;KWj3UXz9KormHVqe+DZIimEExVMfnXo1eIWFVkMVZUPva4bVAEUCAkAACAABIAAEgEALJEAS1Rnv&#10;PDXe2y+CbetOSsY9n+1iU+f2kyMmzJM7T/WwinEcbz1vjrX5lm/z5w9th4ygZakPT/rL2C8eyLbc&#10;fT35kXC84U6m9UwLggMBIAAEgAAQAAJAAAgIJAFKSrDbodCu85ZYaEnyWqypWqbLMt5f2H9JbNYm&#10;my6SnMvd16d8oETrQwvCAgEgAASAABAAAkAACDQeARidbzyWEBMQAAJAAAgAASAABIBAfQiAEq0P&#10;LQgLBIAAEAACQAAIAAEg0HgEQIk2HkuICQgAASAABIAAEAACQKA+BECJ1ocWhAUCQAAIAAEgAASA&#10;ABBoPAKgRBuPJcQEBIAAEAACQAAIAAEgUB8CoETrQwvCAgEgAASAABAAAkAACDQeAVCijccSYgIC&#10;QAAIAAEgAASAABCoDwFQovWhBWGbCwG88Gugx5rZFj01O6prdreYvcozMCZfUPd4SA1c1pvIZ0cL&#10;jzDaNmtVR1lq8IHZA7rQrqKzy6BZB4JTywSglnBKWujpDZN7MjKGIE92vhJZtXUHWj/Zfd6gTvRs&#10;q2t2GjTbPTiVIgg1UJYWembjRDpwdGr2nLj5anQeM2c4JTXYY9YgHWa5dAbM8whOoQgAcbYsoEw+&#10;cDbT1rQLSGP9KrDA0wLsWY2k6o/eywNTaXkXZODUwsR77lWNATUV59OhqczGIKh9MyNwOavfcZDv&#10;YR/wg0AusE0FoxbG3NrN1vvQU2WjX2ga47khwE2Fkhp6bPXo7prMx535Qq/nbI+7Jm8qtbxiaqfa&#10;eMzRHktwAIGWRaA81n/BOLtDd8O+F1Siklf8inpwyG6wo39CsQBz+B4wb4L7+wK2HFYWf/IeN3rb&#10;nYR8ohToqMxPuOE8bLT3p2LGD01WnMpvAQssFxx986uCnpPKil+vvWaOWf3gJ+3feZ8OzRq75U5C&#10;AYWR8YKYG+vHjT0U1uQVUPnz+sJ+jn4f0ysY7Ep/vTu+YPCaOz/LiR+Kww6Nmbz1Tiyt3aCDUpBw&#10;Y8PgaYc+5TUZ6moJVxa895o01XnzfMN511MZVwUXOJ563a6b23smbu7SCDJwIm+zdj9PYeadUhB/&#10;ddVQelMR4L7Jq6VW/rq/pp9jAJFzAW4qxe/ch9qw9T70VHlzzN5y4fVvRHcU3KZSHWnsnS2TxzEe&#10;d4LTVKq/Yuqi2njMwSYqWNYMyM2fJ4CXRz/wLZm+afHIHqq0/cyEFfTM562eleP7MIH655NvvBQK&#10;ox+FdFw010JDirErG0lKY8ycBW2DH0dzmU4bL03+YsKTQi7EjVpi20tBmJ41krBC7xlzezy4/zkX&#10;/ass9vFFpQWLhmswd4cjSWqPWTi97YWn0WVNaxatSAm593rclMndFNFuyrSjlULP8TMHxQZ/zkb2&#10;ubLop/7qsxZW7YNHltQYuWBRm0uPYgXBEE3ktyLu6sqtEdZb143pzCyCIAOvvT0JMvDK/NCAE7oz&#10;7ExUmJzJkp2GWZvH3vuQiWGC2zd5EMez3544njR/vqWyiAD3TYwa+/qais2cqt6Hniq9Zs4ze/Po&#10;c6Yg982iiBvHFDkfd1oWi2Z1PHYnrAg97gS5qdTeARuze4IS5e/VCqGaDwFqdsKX4j66Khyb6op1&#10;MupdHBqb8Q8VE89O+CDcVUOWoxykdvqmYh/js5tW0FVSRNqP6qYqyp41IXFpGaHcIqTY8IyEj621&#10;NdpWKSVCq6p06S8ek5DRtAPdJDHdKYcmdW3F0QzIIq2w0opKNGyZER8jZtCxLQdxUZWuPcQ/JGQ0&#10;LXF6hvH0kN0bz3besMdaS4StCAIMvPb+JsjAS79FfjXoo8PZ/aT7rLl60FIZE+C+WY04XhF7y+16&#10;l4XjdFCbEeimIiIqXlbB9YCgUsqxViLCgtw3CzKSMZV2spyPO9l2GtiP1ByKYDeV2jtgY3ZPUKL/&#10;kPSArDYKgdKfiSm67duSOSMjK7bXfZf4s2mFUL3KR836ES6tKMsuOdD9IrIK0hE/sprWuEvWttnv&#10;ZCLLUZzi2PfvFYy1FTCM+utHhJqCLHcFtFFUS//xq2lti8LyhoNMNCTYMk4tTHh45bpsX722yLT4&#10;60d6B4U23BmXVegQ/uNX0xInZGhe1GnXrXmzfJb2YhrJGeUQYOC0HJZ/urZrLstpWMdssVcI3fVW&#10;kIHnff9SoSeT+ejY5qUTByK/YZ0Bk5ZuPfsmjdaABbhvcj9j8JQgr6uya+eY0TqkIDcVsnqvMcWX&#10;fC5+yGA4hiI/3cdHfd5Zju4mI8hNRUpBTSg3vxh9yrIdxfmZ5d+Ix51AN5XaO2Bjdk9QovV6+UNg&#10;IAAE6kWgLDP2bfCd816rZs+6brjRSpdLxtUrrr8YuDjCy4o+Y6nb4L0Zy1fZaHDaSf9iVvhLCk16&#10;8Fn/2MjDZYQywyOCv/sEIVRRWoXmMv+YxPhvSfHf4sNOjc7evf5IeL4gZK3mPFArSpIvr9nxQNh0&#10;yZGgmG9JX+/um2Xwbb/VpsDUCsHOOXvuqDkvz+6NGGo/ogOHoV8wC9C6+9wtQ8LWju+rqcHom4Pm&#10;n5OzX2ymKNCZl+hiOTPex+dhUiHjaxUvTAjyOXy5SDApN02uQIk2DXdIFQg0awJolutdj+Xjenbs&#10;MmK5V2BYvtxw58Cbq0wVOIaoBJiAuMGSAEIYxb+9fXyO1NkjNxJLBDi31MLI8+vdMYdd07owXW8F&#10;OLecWZM3XX3H13lKD6ZLMXK9HbF0ucqJgIhigS9D25nrt8wZpidPfKWQJNX6jHfYOPP76SfJguCp&#10;wRe8ipibB1+abprao7VAazl6WfCcV54uL/vuPXfv/VeibyZ9fnrda3bRsa1X4gRb+8sa2W+xk7y7&#10;1FSHPndey3TdM80Z64eJ81VHLSMQKNGWUc9QyioCrRRVlb5n5HGNplJzMr4bqir+IyY7ojRkOVXD&#10;/F85XA/hipyMfANVuSYuR8Er91m+BUO234+Pe3/31B7nhVPMDZhSAyMrqhokZ+RwV0Der2QlVcWm&#10;NT3mRvifDf7B5iGAZrMNs10xI582m01gW05JzIPLzz4dtuury1x8Sl13/IHcIEeTjpoDvcIxwQWO&#10;U3LzymRkJDiEEFlKThFLzsgXXOCo+0nIqymrayi15ni0iim0l4tNz6MKct+synBF6p3D+7CJs0wU&#10;WPgFuG9WFny6f8lw0apJJto06Y+0v6rRyEVrrFLPhCRVCmzfpOdU03yJ++2P8TSrf1L8x0vbJmiT&#10;MuQJ3yqBbiq1U21M5qBEQaO1NALCCpo6pRHfOCf1ULITY4v11Tgnowg2GVLbTj3K3n/N5DDA4GmR&#10;IaXdNZu2HHhZ1MubfeYtHNdVntdIMUmhU/fizzG/OHxy8Z9RL4t1OjWx0ZSS9fHW829cxjghYRGR&#10;4nIknImWU/w29hcH8fKfnz8U9+hU9TJvglYjaeR0l/GSo7/q0GDxdQcZc48X3+KfLTEUFlzgePHn&#10;0zM9XuVyQKsszs/FlGTEBRc4ym5rRTX5gmKutR7Qd2COtlIbsuD2zSrQeE6It+v3eWvGa4tUfQcI&#10;cN/Ey4oLMenWXJ+qpNYSMtlFpbjA9k0MywlabeYVwfnhjWfFhyW1U5ETwQS6qdROtTGZgxJtgvcG&#10;JNmkBEit9Mxskk4fvhvHXGgdeb4/OOyTPtlC758aL5HUG2qWdtzvbmIBQxrhBYl3z53JGTRET7JJ&#10;CVNzUr9XarTjnFbMlqNW2kOm5p449iCxynEq7u7JqzlTzfRaNe0ooWw3c/3nftffZ7DMomiJ/pfn&#10;L5dMHqBOxoiWMzntoi9Hy3l46nTR5KHaTWvLraO6BRe4kFS3QaM/Blx9n878LkGd8ckJ3y/jLfWl&#10;BBq4mNaIie0u+F4KZ31RlWV8unL4ZBtrU1USJrB9k9VSCqOvnAroNWtyD2mOxiO4TYUs32NAnxsX&#10;L32q+oRFDpcPzwX8nNhXiyzAfVNG10Tv2aU7sax9PfDCuLs+p78tsDKWRgJMkJtK7VQblbngLMgM&#10;OQECf4tAZcXPZ4fsh2mrdexEO7UHLjr0/EdNq2v/rVzVng6vZYfx0p9PPGxN9eil6KSmZzbT48nP&#10;0qbOcEXq9aXMLDEIMzgvvfOLnrmKH0/c5pppMK9qmNm6PfnJWAa/SbNfmRdz58ByCyNW/jnbBmo5&#10;T9xnmlW1HNO57k8EseVUvHczqlrZXoCBo90Bvt7cVYW0k5HFcvc7X5h7BwgycEpB1NWt01mNoZPR&#10;hE0X3qex9kQQyL7J2Eqi4tuVBXqzT30t4tHZBLZv4qW/3l9kA96xU7exyw8FMTfIENimUlmR+vLY&#10;f+OMmK+bThrDFhx6xva4E5DHOM9XTO1UG405CTXEJjWfQOJAAAgAASAABIAAEAACLZQAjM630IqH&#10;YgMBIAAEgAAQAAJAoMkJgBJt8iqADAABIAAEgAAQAAJAoIUSACXaQiseig0EgAAQAAJAAAgAgSYn&#10;AEq0yasAMgAEgAAQAAJAAAgAgRZKAJRoC614KDYQAAJAAAgAASAABJqcACjRJq8CyAAQAAJAAAgA&#10;ASAABFooAVjFqYVWPBSbTgDtjggogAAQAAJAAAgAAf4JoI3c+A9cZ0hQonUiggDNmQBSoo3bo/4O&#10;rH8023TpD8D/TiNhfWv9i8ChqfzNRgJN5e/T/ndb+J/IOYzON0kLhESBABAAAkAACAABIAAEMFCi&#10;0AiAABAAAkAACAABIAAEmoYAKNGm4Q6pAgEgAASAABAAAkAACICfKLSBFk3gH3VbbNF1BoUHAkAA&#10;CACBpiPQ6O9NsIk2XWVCykAACAABIAAEgAAQaNkEwCbasuu/ZZcelnBq2fUPpQcCQAAIAIGGEGjc&#10;FTlAiTakDuCe5kEAKdFdz2L+RFnWDtSJvbjiT8QMcTYPAtpT3OiP8tD4mfQSGWueYf+7AZcaJRKU&#10;jQYkje5q9AG75lHRUAog8M8RqN6XK9N+UpMTWQXpbDMdlOg/V62QYQEl8DeVqFC/5VwUKl8drM6F&#10;z2DoRj5D8hnsH40QZfsfxQhKVEAfCpAtINDiCfD4qqRSKNGf8eIiOhtQoi2+jQCAxiMASpSdJZ+a&#10;lc9gf0faghJlt6Q2uU30iMedxuudEBMQAAJNQ2CB46i46MjKnCziMS7VhiTdhsgHlUJN+4nn55OE&#10;yTrDLBrXJgozlpqmpiFVIAAEgAAQAAJAAAgIIAHK54+VKd/RSfnymZoQS+SQLExuryas15Wsrdfo&#10;GQYl2uhIIcJ/noCoEKYpKTSknQg60R/on+yHpDBJT5pMv8o6DWXI6Pd/vuQNKoBQ18n0k9RpGKmN&#10;Bj0OklxnHpFJKrP/SFLpg+6qHoyIStuSFVWDMtXMb0KmUPqJysn6g15m9kvVr7JzUZQeo6u8sUt7&#10;V/Qj+i86O7Sd08zBQfHYCCipSvc20+B59uivhq6isHJKEp17KLOHMeijin5kB6nVVbGmeFBgadnW&#10;QP2fJlCZ+QvPz/ujRQAl+kfx1j9ySmbs5x+FeE03UgvTM6quUjLj4jIp9UgEp6S99Fnl9iSjPjfV&#10;I/6mCFoeedpp942Y/BqZ1TNTbUVJo9qLGskJy7UioRP9MVxZhBUH0qAW7UW6ypLpV1mnbhvid6RH&#10;65laswgupYTRTpJSF1KXMaQuE4W6zyLpDOchMQ1skFql/07I1o59iRurHygqeS0iKpU+zQLQ3ygE&#10;XZXWdPC8qqEwSUZcV0qsI7oL/RedKrJD/kZeIQ0BIKCqIWvQu0ObtuI8TzklKXR14CjdHv3VVdXb&#10;sodRat8G/Yikp4go8bhDWlNdW6GmeFDgPoM6obQEoMSQhYYTqCz4s0oU5s43vG4a/048O3TPoqUX&#10;Skbu9XYxVxWungA18pjFduzAcXs92ldmWoD9Rmybr1U7/rKCF749MO+M4rZd03TE+buDn1BlaaGX&#10;D+05eOFdBi00WabXzPWuThP02nBbCPGCxHvHtuzwfZ5cTAup0GPG8tXLJvVp1wrDftywG7MiKIcr&#10;PfJY7xeelgqMX1MDl41ddhOlorfsur+jkSQrMJ75dPvcuwaHt4xTQVHV46juJ4pkqJmSiHC1D7TQ&#10;DEpycSWyjyJhWnsCYVmU+MLK6nPn+XSv5DMYygOfIfkM9jsR1oM4LSieHoUnPKyeMR7xlBdVvj/O&#10;+p3nLS1zxhJP5mjqfe16lD43X0xErZva9tprLTnrdmruJRSG/xn9MHe+vh0BwgMBwSSA+vIX/3Ps&#10;eRNq3wENzbN+afTODkpUYFoCnhvhu941baLHUulLC8+2ddk6swuXmMPLw33G7pDxOT9Ngy6V6qVE&#10;8awXrovPGew9ZKXWiJZwPDVg8fgHPb1cZvdUomm0sox3p1Yt/T791mZzBXbRhpeEH566rWSl5xJT&#10;QnoiPVKQcHX7wucD/DxGKZOQEnVIXOzHri9rqBieISsLww5N8VDwPDFFoz5D5FxKFI3CD24nIi2C&#10;JHRZatCuaXYBWgduHbNSRTn5mkcNz6WO7yBKiFQ8P/bW4e17TzElNRLf0xxWL55mrIwKTKnE7qSU&#10;rzBttqs4ITslYcvEkH39zXlPtwNnQ3PpVSVrPG3jpjUT9SXpnyCU1NCT7tu8rkbnUIl/krXN/9vk&#10;ssBUmVZBeOJzksYAFCgtwMnE4RZ3XZMneobusVQgLC541C08r2r1EIHprr+bkYbNnWcKTWpG4GqT&#10;RVcRWRnHa6FORvSeVqVEMwKXGy++gy7LOvi/Y15mrhilpfifnFT32muQWln28dtKSmVuvZQozFj6&#10;3WbxF+8fNl6f8RIxdnzMna7CKJ+bBy2RL00d3fx7fFYHTTl+OvLD65F/sXCQ1G8RQDOWuJSocOeu&#10;jHlLtIg5lWhhmLuNjUfaEObrsirtwkj/zes2+IdTMXJbs+XuuxeZKovyzFkjapLfKnlLvxm9tn2c&#10;tyMZum6IsmyvpR5WaVuWuwbGcQzT46kPfYN79UjYMd/O3o52rjwS9u7IKvrfdnZ2W4PSa+ZI/XJt&#10;21OzRZYdGrXKy749uR0/c8EshgxFybdS6DVx9tDPQR+JaXdsR1bopSDd+dNN6DIUHSSpTmPGD336&#10;+EMmTan81iEk2cN6scxZnye/GhwNmwylFoafcjpYNHg0x8BxOzEhmq0UL/lwcsnh8kmnQ+O+JaH5&#10;g/Hfou6t13jpsOdOagW6jMK0pTmWIgMe66wpV+xharERcgXjPySf6dYrQpKCLhEt/v3O5q0v1Vfe&#10;i0+kQUj8GrRC+ea6bQ9TaW4S+eFH1u5IHeQZEkO7mhSHPqKyvBYd+VhCr3xChjIOpKW+MkjSeSbF&#10;J+yny1AiZJcx9OI3eln4j7PRk25wK2XeSFaw3B/zLe7FgTG8o1KwPJiQFB/qwXOsnSZD6TW4473O&#10;GrYaXNnxgfPGuz9QDZKFWrWVrKqj384wRCDABNDnSjyz6zF64luaDK2zm2Nt2lb5gNbSkSnoAx2O&#10;f5aAUDsVdhlarRySRk53v163q+YOTEl7eOqmrmtYEvGWvDMzZ+vFzzX5BTaqLPlnQTdpxssywgP2&#10;zHM8Lz7LE8lQwmJEElYevOr4ar0nm+xcr4ZnlNGyV1nw5pz7baXetmuP+frSTq/1lioF+drW2w7T&#10;f/HdZM7L545euJKYkCfYZLMuopxj5tRwrwG2u49umdxdE33laHYyX+j1PJXCv8slXiGibtldhfMz&#10;R0xanpxTRMiyqoP6M/KpUm+9thzJtzJe87FKc/xWLZCU+o0xDAqOzm9oLEZthWnWULwi8doqxy/W&#10;B1eN1uLwylcUo+e9JO7VK5U5My00pJhlaaXQ03ru+ORHHzLpiTNDNjQrAn6fOOHyhSeFXIgbtcS2&#10;lwLDCE0SVug9Y26PB/c/56LLRRE3jikuWDRcQ5IpKCW1LBbN6njsTlgR/61LwEE0QfZYS983OO02&#10;rY3p9+Ipoddfmkyf0oOtBntNszV6/jiaqEH0TSks3+BU4MbmQaCObo5hEtJ8zUb6kchlmGgeeJpz&#10;KYS79UIj8ugU7tqdrEabh4pWcUpORKuKUmOj+St56c9EKesxXWijZK0UB4+1TEhmvCOr3Q9KlD+k&#10;fyhUedS5OZaW2z53HGRYGHJk/UJ7hrHTzm6+o/v9bFXjdjFuFqMXX0+gFr4/7no5mzHwSctNwduz&#10;bsFU6l2va5HldWcv/8fXQkN1ee4JNTilouDlvW89dtFsV3Hh+3uFbnevsixmvHBfzsoS1x8L3V/k&#10;YGLaNhsdTZienPRsVHx7/1isjy4asmE7slH6qm0Knh7buNh6QBfNjl0GTVyyzS80rUr15n++ums2&#10;cUm9QZqYLK3aSeltbEqDDKx95YU7SNAMnhnP9iy/obt300QN7idsbjldQpGERYVLK7g+7agVZcj9&#10;jtGbKlrA938lRaT9qG6qHB82QuLSMkK5RcSXU0FGMqbSTpbDp5Yk204D+5Ga04xmy9Xd7wQuRBkl&#10;lZEnMd2pPjaGrTi+DcnColgZd+MWuDJAhv4WgTq6ObKdk1vogiF/qwaaLB1Sq1bIMRSdJHGaRYa2&#10;sj3aaQkvyKvMyeY7W5QK1iu+OL+W6dXgJ8o30j8SsCzzW7aYmnKVwqzm+okXpiaXimSdmb+2fPyU&#10;mHC57TvHtUMv+OKYU8sd3ovKfM0WbqU07uAea43aJ+vU4IhJCfPo5Sbr72urLUYrH+G3NypxDsvz&#10;rB6FRrP+wz7HxEU8u+of2WPbyQ1mCuzPKFSu/i4fu1ksWTJr9CA9eeHKwu/vg0557MucfoXhJzre&#10;Q/a/A6vHGyoQBcEL4+66bTwqt+bCkh6ckrBmj1KUxMjERWxecXVmnu4nypqHhBdGnFmxLdJq33ZL&#10;NWEM+b7Y+mgcoPuJJhRQEwsrhxKT6AmH1ymO36Z6rLA2VCSkFl6QFHzCeUPuvDsbB8kSUv9RasX8&#10;vtrsC//ynFWDQnINEPMZDN3IZ0g+g9UrQmLdJZ4T3rHi6GPznbB1d+z1yUUvtg14MCDYZZA027du&#10;fvDGvrvlz7LPNiPam/kt6SkVL/yeJtE+IsTVRizbtmWuqTJ3e270stSr1DzbUoNng6GyNMxPFGWD&#10;bU4Sd2+l+4lWeYtW6xF0k6phh32tRXkMn+CFMdc2O10xOnBumhaqtsSMy7/yb9XLT7RxF7uus/9C&#10;gEYggBrJkAClaUIhJx5/p3t0q1s6bN+wwLR9DXMz2bp5VfL16MiNkGeI4g8TaMBun5QwrxXJ4w7S&#10;XpfMg5oT5Ppf0viDdoaSpLKfAc7zM2xvoLcDr8yDTfQPV2kd0beS78gmQ3kFJkkqd5SXM5y679gS&#10;MzmGtqssjLy47arh9uXDJNUmrv5P/uTOm0l1D6lTy3gb62RlpOqYD15bIdD0ncCDDpY9NTVHOB66&#10;9aFQcZjLlYCNnDKUfj9VY7rz+tnDusgT47lkyQ59xq9ZMy3y+pMkZERTMFlz9oyLDV2GooMkqWW5&#10;bJ5OfQZzkXmX0yGAr5pFi4AypsNTUoLddz/pvdHZAslQ7qOTFLkXY9Y8qbXhdJcxXzaM6aNLN9+q&#10;GwydfVVu4zwzmgxt9geezTV/qCwz9m3wnfNeq2bPum640UqXoCDRxXJmvI/Pw6RCho0aL0wI8jl8&#10;mbFXHAek4jiq5srLUXQHtaTQE1ZZexecCC+BQfw/1ZQolaXsUSMPnYG0lqylb7EjY/pWG036W6Gs&#10;ouFe138q6xDvnyBQlFahucw/hu7wHR92anT27vVHwrkcnXh1c87MQEf+E5UjIHHWxw7KyjJZtu9Q&#10;jSPju6mjx4vugBVZ04Zp1fSOBJtok1c0JT1o/4ZLsQyRWZoS9hnr0qs93USJ4dqTdvxnTp+VTix1&#10;dABz3TkKf7rL8WYHl222bR8TqzgdG/htz8Id2DLf/0yZLl/VC4UsfLMOqrqftOnIMZpC2ERPatxz&#10;p9lZ0cFlZUGj89tORdIXXeI+yPpzdjr1E36xc+T2ytX7Fo7qwjFVnjs0MpIZXzR8yEqIfp1p4DQs&#10;jf1Sqqyvyu59gHHnjfMWtlWc6KTKQvf2PaZzl+81rdA96O0bGB6PlgLF8Lwo37Xr06x9GK666CKH&#10;TZStONSc0AOzXfNmrJ0+2FgbqWq88PvHlze9d8WNOL7DmjamjybaWxpqNlebKElvPEmmA/qwKIx5&#10;4Hvo8JkbqL0OGNq/r1Ffk6GDu7JaIF4Y/9Dv0IFjNxlz54mZ9TM1757MXcK+QgJOyUz4UqrEWfPp&#10;QSsXvx7v62zCsQYh2ETpjfB3bKI8OzLzx7LM6OfXvY+FDdx+0EYLGf9/5jz+nn2yXjZRmDtfK2HB&#10;usiYO4/GsrifvciUtXHYq9HPN5mI19XNmUWquyMnxWbEfYZvG8FqAzXlBs2d5xrfQL6h7GK0+r7z&#10;vGyiZYnn1+0pmrB+ar8OYtlRt49sixh01NlUileqoEQFrGXUtjAT0m2uP0b3TT4TLLdi9yoTJRIr&#10;MCXlyc7/9mOLTm00k+ftt1OZH7xlwPke945YKbMHqEOJ1gkn/81uu3MGHh6WKnW4C1V+9bNyEzlw&#10;cBq7FwGxPKq7xBGvaXKvNpreN3vqas5uVkSDuQOfDHvGOcLLEq/cSrQADaZvld15bbYu/3Z+pETf&#10;xCSi1elpqneCJ/d6pvTid19x6/wSQ9YKrJnBGxY8ND/iOoh9Pkdp7KlFq7C19NSzyvA+OhqxF1fU&#10;ie9fDMAYki4I2Wbujq3dsmi0Ps3IzcfBow0gQ0tSqbKWKnNiEy0Wjm8APOUDnvycj9j/sSBNMjrP&#10;xqiyMPzG+exedoM4FtPAE89PXVDkctdej4xlFXyM+7UflOg/1rD4yy7a9wgtOE8s0sTjUxA9Dt2N&#10;vTXuoK96frt53R0ZlCh/NSMQoaorUbTHEtr2k5U5/pTojxuL/NrsXsfw0ULP/2n3Dc4uZ6w5x1lQ&#10;/t/aAgGoxWcCz04p6+O6fWTsnvnsqzgtdEu23LbdqjPn1HR2WkLS/aesyL9yLaKwURnmp8ZSNdpJ&#10;16BEqIU/Ij/E0tyUhToNX9j2kvd15lIAyPz669NZX7/2IwZ0bIVJdRk2NuHqlbAMpo8BGsx9cvz0&#10;m4nDuknx1UTxjOd+t7o7jmYMLPJfxmJ6isJGjh+51jH57O/Yc8iBkPhvAWwyFAWtKM7HpFpzLYpG&#10;bi0hll1UVsuIMp8rMfEZjCDKtkpULesc8RmMzwiZO3DiZVEvb/aZt3BcV94yNCdotZlXBOfsMTwr&#10;PiypnYpc1YZVaGbT51NrDr7imk9Zmp+JKckwRgU4GnG1Ite0ElPjlppPOPSs8p80/630T4SszP54&#10;7Fkyxzg9SkZERKy4HOaU/QngAhWnCGMLY7z48+mZHq9yOTJXWZyfi3qgOBpoqr2bV91Vv44sUCgg&#10;M/wQQKs4kTtpoxlq/ASuCiMsIy3OfIMLScgw1+arHglfr/n6pQ2h/yABacOJ8ybqtTecvZ9YuWnf&#10;AqNeC/YSSzjtt+2p3c1AqbbqFNWduGnEZ+8rUUzXvUbKZoLn+K6MCe90v0ni7L08EE3RLYnxX2m9&#10;O4QmNESULdbuMo7bO6EHI4zmqG2xxgf3jCVsMiRFs7VbLbN9bHQ06Fe1TJ0CSDZeTv1l+TG3UX48&#10;PHhbxnneQPl6O7x+zuVvsj1e+CMiPDYTubTK9xiqduvcjU+M1bVQ0aiFiU/OXcyZ0E+d3k0zS5v9&#10;5HlqTur3So12NdaOjK6J3rNLd2JZC+ISU9B8Tn9bYGWM5jBVwZTtZm700f/OexZMNP3rybnjob0t&#10;ujGH5ovoe3fB0RgEqsgLSXUbNPLZ+fPv06t0J+Xni3O3c6f2pztzFZX/aIwkIQ5BJFDCWGWPaAaj&#10;PwZcrWoGxNPshO+X8Zb6Ulhd3bw+HTkng5eTuCCygTwRBNBM+Yo3L9BJ+fQOLybqTkheUaRnX5E+&#10;JuisgxFqGJ/jMykyHTq9v/4khfaEoRZGBV0pa69SwysaRuebttn9DNq67XJy7TNtRNQmOzubq7D8&#10;RJk+nfXcY4koaFlq8OHdoToOS6oWevyT5S/7EbjdOXG8N/f890ZNk5L+3s/Lv/WkjVO7criZ8pEI&#10;fe482kpeU0qoNfcQM6efKDF8Py9yM23LJUp6mP9Rd+8LLxnblpJl9MfOdVpqO0yTngH63Hmu0Xk+&#10;51nzGYx4LlRb7P0v7HuJbKJoqfkat1RBM9EYG7SirVlen9q328f/Yy69Itj3WGKHyb1hlZzeONvF&#10;S2db6NAM7dSKyjc+rJqE3T4Rit/yE2UnX+UC+IlHHWHYp+QNpRXJ9Rqdh7nzfDx1BC0IcvgO9HLd&#10;f5yxeAV6mo2euXSxnYWuJKmGLdBY3Zz/jixohYb81EqAe7dPMlm4aw+0rhPrpuqT6zn8RJlef2Ml&#10;v1xYv2LzjRi0x5JMn8X7Dy4dVG1RFHqcoET/oSZZlhn3E1NXrxoPpWTGJWHqWvW3BP5Dhf6TWWXf&#10;7RPtOC8qxDDADmBMEWtI2mi9p/fZ1Ga777xwa6He9g3h0qB78JgHeNYXUKLV5SBPnNyrODWIOf2m&#10;9LxXSZnedOHLWk6fLoLZ/8n+d6NvRf0b2YdbgQAQaDiB6vvOo8Xt0U5LtSjRhicGSvQ32cHt/zoB&#10;rn3nWcVhLXRf3wLSZSi6q9kqUV622PpS4is8tQL/9hJP/8QeGGyidGlYE8BGVKI1yc3alSjMneer&#10;bQtMICVVab0e7YVpuxj/oQPt8xn3Oe1HIu/ZoH8oUYj2NwlU33cebbaEVrkHJfqbYOF2IMCDQE1K&#10;FAVFy92riAuJCJFSiyu7ci4UigbfNSSF2oiiq5g4mZRXQcxTyiuvREvfZzP2YeKhRJtTBZDkOmOK&#10;eiQy17QtRhHx4iw8/TOpjRqpLW2POPG2xH+Ls9HvWFY8bXC/6qj8cIbUVpsIiWJrJYmCoWtoyVI8&#10;OxYrbc5vr9+cO1+1fD2TJV07skyYXIK1engUODnrtqyEAfpDSqxjQek3opbKfiq16VeL3KzlEupN&#10;oET/uW4uIkpuryErKycuLEJu01Y8L5tYs68gvzQ5NktKRkxFTQb9zrNQKDD77y+DYlXUZWTlJFD4&#10;Vq1FivKJuXAZaQUpiTkV5fz54v9z7JpvhqsrUTRdCfmJghJtvnUOJWs6ArUo0d/MFLKJNtf1RHmS&#10;4dNpFd37p7eVQkk0+sqjfyLC31ei9IpgHz3n+mftg+kNk5ugRH/zyQC3AwHBJ8ClRNGGn8J6XTFy&#10;1WyjRnfF+YNmecHHDTkEAkAACAABIAAEgAAQYCeALKBoihI60R8sGYqXlaGFRdHZ6KxgxlKjI4UI&#10;/xkCYBNlVRWfZj8+g/FvmGz0CPlPmv+QjZ7J3993nqcfZ5PbRGHu/D/z7IOMAoGaCfA0eVKTEyvT&#10;ftJvqr6y/W/iBCX6mwDh9n+YAChRUKI8m++fdiForkoU/ET/4achZB0IMAlU32OpMieLGlu1jAko&#10;UWgsQKDRCCAl2mhxQURAAAgAASAABFoGgcYdAAGbaMtoNVDKGgg0uuc1kAYCQAAIAAEg0IwJNPp7&#10;E2YsNePWAkUDAkAACAABIAAEgIBAEwAlKtDVA5kDAkAACAABIAAEgEAzJgBKtBlXLhQNCAABIAAE&#10;gAAQAAICTQCUqEBXD2QOCAABIAAEgAAQAALNmAAo0WZcuVA0IAAEgAAQAAJAAAgINAFQogJdPZA5&#10;IAAEgAAQAAJAAAg0YwKgRJtx5ULRgAAQAAJAAAgAASAg0ARgPVGBrh7I3B8lACvb/1G8EDkQAAJA&#10;AAg0SwKwsn2zrFYoVBMQ+HO7ff5mYdYO1EExxF5cQY+Ha/NJ9AufO6HzGaw5Rch/WfgP2XIwshas&#10;5rmvvbHmGQStpkvsv9cS7PcvTRvyHEXSuC/C3+ywcDsQaE4E0HPgi/85VonInbSF5BXZC9joK9uD&#10;TbQ5tR8oS/0IgBJl8eJTbPEZrAlFHv9J8x9S8EvdWDn8h5Qo7HFfv4cdhAYCfBNA+87HxXzFc7LQ&#10;HSRZOVKrVugPvKysMiUZ/Rf9rTtydON+CoKfKN+VAwGBABAAAkAACAABINDcCSD1KdROBZ10GYpR&#10;KZTPHyozf+EFeehs9NKDEm10pBAhEAACQAAIAAEgAASaCQFqyneMSv1zhQEl+ufYQszNjYCkMElP&#10;mmwoU3W2E+Pdg9qKcoREd6F7mxuOv1sekkofktoAxqnSB5NUril9IoxSt7+buxadmkQrfVT+Dm3n&#10;0M+aWAgLydAvsYdk/diiCf7jhVdSldbqqqiqIcsqh4goGf0T/cg65ZQkeJYS/c4eDN0lLin6j/No&#10;htnHi4r+aKnAT/SP4m3cyMsy435i6uryf0PTlKWFnnEP6rRywxAFAVdQ5ZGn19xus2jRWB3p+uaU&#10;fz9RpCP7yAvLteKRQgkFD8+hJhdX0isbadDubXmHzCrDQ35VlDMC1tY2YMZS9UlaPHgVpFfGPRDq&#10;MZM3SmoFHv8Ez/pCv1pLhNWdLLkCN5YXJiufAhthff1EP//Y1VF+qpRYx+pVkFXwMSnzOKUyF81z&#10;QpOZlGUmt5c1JwvRRvrYDmplWUpOUGrupdqnQ6E7WDOiYMZS475XIDYgwEWg+oQkakIsGppnBets&#10;M71x/URBif5DjfDHDbsDmOvOce2EsfSgbesvJXPqIlxt8vZN5kqcBaKEuRt7a9zxtWpXj4JSC8N8&#10;7DzbbjsyVVu0vuqupmRQ5sesCMrhukwe6/3C01KB41eckhq0ZcqS89p7XzCyTUkLcDJxuMUdNXmi&#10;Z+geSwUynvl0+9y7Boe3jFPhfs/VXmg+laioEDaqvahwreMHYVmU+MJKJEPNlERqCZlfgT9Jq1uM&#10;cinRelRdMwsqqSzUxQoji9RYLGpFZdgpjFKCTKRCBjbcwYpzKj8R073rq0SbGUX+i6M9xY3+guFz&#10;7jzSkdXFJSu5kvL0qBTXnhqeP3Meq8gOqSUbrAD8pEtXojBjif9q/UMhpWVb9xnUiStySgVVWIRc&#10;S4oRb7+n/8hHts/O3VVqCVZUUPbuWWJF+R8cEf5DWJpBtGjGEpfQxPPzKF8+gxJtBpX720WghHkM&#10;fjrwiZORcLWo8KwXrkvOdN5+yEaT+2JagP3IxEXvFqslfknOzkn7JW00yqhdraIKzw/ZPuqawaVd&#10;41QacZQEKVGHxMV+jkaStYPAkQqety+ti9SN7xb32ZToqMQ5obyKToutsjDs0BQPBc8TUzTqYzDm&#10;U4n2lRfuIIGQUQtjAr1c9x9/msR4OsoaT3VasXR6n3bCJEoldielfHA7EWkRpN2RRfnyoT0HL7zL&#10;oGWPLNNr5npXpwl6bdC170WVrzMptUOgK1H6s+A37WcNXgGqpqT/ZoRCXSdjUujbqjaeeGYcnvqB&#10;IVgpP4I22y88o+UW6k58sFU/MgKXGy++g+pP1sH/He/2xBP43yw1V675TJrPYCjyWkLWV4nSsopq&#10;57zblkNXI4mZthgmrjZi2bYtc02Vic9CDg1KSQn23LTZ89F3ev8hqw9YtnnnMjNltj4LSvS33xN/&#10;KQIkQ41M1YXRZzevTocXxt07unP3IWZdsz8qKZVhIYlGphrEvXh+7K3D2/eeep5czHxUTnNYvXia&#10;sTLqvekpeRFvfvyl8kAybASqK1HidZD5i/otge4tymkTLQxzt7HxSBty4NYxK1UOkIWR/pvXbfAP&#10;p2LktmbL3XcvMlXmLSrAT/TfaICU8FP2C7YHFD1wX2hnb7doW9DPqnzjeVGnXT0r7Fwm0mQoEqzd&#10;1ZHGYpzGjo9zjq2YvHDd3rN3XnyISclGo8m1lrnkyyXvZ1NsLRpThvINuSLu6sqtEdZb143pzEtH&#10;1BSPkGQP68UyZ32eVA0f8J1kHQGRQZQmQzGs5KPv4jPlU3zDkpKQRoz/lvg1aKX6i61bbn9HQNFD&#10;VVeaTJOhGJ56d4tTmM6mO1+JYOiMurdeLWjJzrupFegqI7bGyl8zjgd5ghIytA6eJHktId1RhN0U&#10;zw0/uukQqbeFVM1QFCwPJiTFh3rUZqBrxkgbr2iK0mNokeEl4ScWuqYM8gqOo7f2pNATVll7F5wI&#10;LyGeM0ptTJhp5ocfWe9eMPFkeDytUyTFhR+bkOmx8MjHksbLFcT0dwggN9Buxh1oUpJnp8uP8HM9&#10;VTHrYkwio65DtvWIcNv1IIV4VAoLqesoEPeixvPh5JLD5ZNOhzIaD/Go1HjpsOcO7VEpp1RLT/47&#10;BW25qVCiP1e8eYFO9AdeTDiJoiVFRXr2Fe7cVbhrd04ukkZOd79et2vNTYuS9vDUTV1X2hsz6s7M&#10;nK0XP9dkgwEl+m80NWHD2T5LTEuGrDjoe3jbaJkCjDn8QYnwmzlrS/Jo901DlemVKWzk+JEugOhn&#10;iJu5YueZW48e3eu8wslx4TCN2gfcqQkh/pjNEB2uLxdquNegaa5Ht03rSdO4OmaLvUJS6rDs1Rct&#10;nh6ye+PZzhv2WGvVPBxbQ6QkpX5jDIOCo/Prm2hd4dsiKUo7qLGvr6nYzLHQkmQ4LJCEFXrNnGf2&#10;5tHnTFoABcbspYqUkHuvx02Z3E2RKaZbKfQcP3NQbPDnbHpUNc1zqisvLes6SboDrcB188RExdGH&#10;QuKVLf+FW3isH6dVn4+YlsW08UorLUaY7TEsNywgqOOiuRYaUsxuIaVhMXeBetCNsFx0uWrsviz2&#10;8UWlBYuGa0gynl0kSe0xC6e3vfA0uqz2b+PGyzTE1BgEkAztNVCjVWv0kK6h0+WHXT7W3s7eFA0W&#10;0RNEdT3apufzu+H0R6VkGzHa/0viXr1SmTOzqvFg6FFpPXd88qMPRECkVpHltTGyDHHUmwBrqSb0&#10;ByU6Aq3ixKhK6TYkcd6Tz6qlUfozUcp6TBfaG7OV4uCxlgnJ9AZQ/QA/0XrXUBPdgHwlVy3MXXht&#10;dvuP7o7PzDwYw9y1DNkzMloae8pu1PGSgbrSuV9DPyRjHYwc3C7ON+I1+Ya4Iydo9YDH5s9dzWU5&#10;fH0If9PxDyw8D64doy1JohZGnl46OWY6K1jOC481JyN5z8UR15/j7GhSdsNuzi0lY8qza4yBGLK2&#10;+X+bXBaYMsbmCMvuRsfPFn47LdAvnO6thJ+o+S3pKRUv/Bgj4xwjgPSCUqOPjXLA3O/a69XmpMRR&#10;e/yMziPVOECJkDZE/JslDl+cpl7lOosXv9g+4Lrxw33maNYompBEm9JEyQwP+SrV20SDvbvmv9k9&#10;56zBoYOWxIzv5+mUtNLaJi7B6Dzx9kKT5Tv25YcnCpMR4ma3p/Wmc4t7tv7k0eukxr0aRufp9c9w&#10;WYHReUZ3YDkk8D8636W9K22iEk+vGzRaN+ugqvtJm46svoL/8J8zN3cNV/ekRh6z8JI9ccBalfHt&#10;yf/ofONOmGiip/o/nWyNnQ6ZLQbvUzzvZ6NaxyyDkuhj9lsktlyYpskWMOfFVrsb/bz3cE95+KdZ&#10;/WOZ59pjCeWerKaB1hZlFaP6lCZKmNeK5HEHOUbn0XNgT4KNM6N35wdvXJO71If3lBWwif4rTST3&#10;y9v0fnrI7pn7PbI19t7Nzg4N09sRQ/Zp13csoP1t959feF5awLKqoXnCftl5pEsINbmg45z9V55H&#10;ISN58PUFNcpQBKOsKEdYUU6Kl5rrNtl2NJKhRLOU1Dcf3zcmMpE5sCZr4njU95gvz/Ogowl9SlJu&#10;fHnXFdc+MMfmfMZmeS1ijM2VpQb7rH9s5OEygt1pjL1uiuOomisvR/EaAaQHI8sqdPhVSBsSbMyj&#10;kOnMQFbvNab4ks/FDxmMX6iFiY+P+ryzHN1Nhl48hmlHWN5wEKcMpRYmPLxyXbavXlt6zlhxNmZG&#10;m11ceHYsrUx18qQWRl1w3py/4Mj8njzbLS0WJLZq8rhtduT+ZoEk5NWEM/NLOZMszc/MjPiRxT7Z&#10;hPrrR4SaAv3zFs1kQiet07ZRVEv/8YvYtQWOf4pALZ2Omv0joaiLdMEjX+clkwZ1UtfsNNB6ievp&#10;0NRqY2hi6sYmJb7HLoX/YlzCC5KenD58z9Cyl/w/RaP5ZxZn2kTrU9TWGl3JgXejC4mXctnPx4Ef&#10;jbQ5ZydXRQY20fqAbcKwZe89hl3Tv7nVXPzd7qEvzYOZ5pwabKJ44efLvl8N7Ky6oLEw/Gegw0TH&#10;X8vun5+mUeenBzIXDY+xf7uqD6fRtNocfH5nIDGZlWXGJpUqa6kyx+aI35H9dXDouBdruyWdWbYu&#10;fdYRp8G0WQ7o4EwOp2QmfClV0ldlDowTQdKDVi5+Pd7X2YSxiB1hdBn9Y3kN01B4Vh0/NlF04/gO&#10;9InzeEnYwbHj3ROq4iK3tTp402OUMu2LPjSD0lOO5v7EOIojvKZZ7flI+5fywJ2njk7TRZYfNLfp&#10;+vfy2psSzJ2n8xHqs4ht4jxPnmilhce7Flxpt3PXPH1iQhjhJ81uE0XT57/exkoZizYwJutw2kRB&#10;obJaI/82UbQmKG06fGXh+0PTd5Ut3YP8fmgD9EhMPDy8coFX4rJr7FMM2Xt0Qek3FJCnSZV/myjM&#10;nf/7ryPmhPfaOx0xhDVwc5jBsHmL5o0ZpKcgjBd+f3Pfb59v5pxj7paEnfRXar6isjQt//nIfG7j&#10;QX9I0g+1MT7n6cEolMrgW9F/v5iQIpqxxL7vPALSIJsohhWEbBtseyqD9k1KHrrtkfc0Dd7r29Qp&#10;TKBSBINAhZT+LJKv3aYzp6/dNetRhydcZfLNVSvuSmirSdBMECTlYUsX9nx/6uwrhp9ibUWSV9MX&#10;SkjOqKcLKBqdn0+3y1Y/l3u8yMAoBTllEjL0/LAOKTkVLD2zoDDmweVnnw7b9dVlWXN1xx/IDXI0&#10;6ag50AtNuyvPzaHIyLTmHOqRkGuPJWewltvFy1MSP/XSUGlsH0E0Ok8Xl3jOK0+Xl333nrv3/itt&#10;Zsbnp9e9Zhcd23oljvCuxzBjuhd+1SFusCSACBn/9vbxOVJnj9ygmZBRmPquco/0E9dZUw02LFgt&#10;a202bYSc6zfx4IkXRpxaexJz2jibLkOrH+KyrAVH+VqjlBZD05aaPfW/XNH8P+zyS6LoqCSN5njM&#10;l7i9ZJAWfZak+pCVTzsscB7Jf1QQ8l8h0EFTjngS1tnpkC9T20kbts0ZhmQouoEk2cF4wmrnMVF+&#10;z77RxqyYMpSaE+q75XG3XecfhMYTc5viIp9fOTa5aN/+q/RHJfiJCkbLIHb+VFCsf17KEm9d+7nA&#10;LzgyHr0Eb7lp3Dr7tqCGWECJ1h9vk9whqWNuv+2cz6CY47dIpPKiWue/U7/e94m1+s/WgDW3RlTH&#10;ZutWk9LcvLoXZxNW6z7q+8N3afUb5a5zdL74s980r1e5nOkX52dibduIS6OZd2xTrIiJVl+vO8iY&#10;e7z4Fv9siSEZK/h8as3BV1y+zmgEEFOSoXu+o6Mw8uXrjqZ6Degutdenohhd4VQWfLp/yXDRqkkm&#10;2vK0rzqSpKrRyEVrrFLPhCRx+HzmRvifDf7BNuAorKA3zHbFjHzfhwn08tdXiTZJixOYRGvjWR7z&#10;yCc45ORsE13WYhGaEzxzbq0w1tI09YpgNje6thOYEjWHjEi37sIoBklKw3zxgcD3zC789oqrlTqp&#10;XFupDft3J1lR1SA5I4dWI62EZdBJ/EXN+5WspKpYv2WAmwO+f7MMElJETVHr6HRkaQUlyU4dVThM&#10;ByRRRZWOX9OzOd4AOZ9uvjD4b5mNiQ59uxYkWXsMn7d6Vu7Zp8n0Z2pbRT4nx/ybQAU412imPEYm&#10;erCQbFtyZwOMTHxT4GVlaGFRdPKX8Yzw53KTJ/fvgAZChRW6jLUZGRkWW4ONC5Qof0gFIlRFxqcX&#10;H7oudeh4x3Hl9djyGrUiXlJIX8eS7RDXnuqyfZQGH5N55PrbTsrzufW55vgbAkOqy7CxCVevhDGd&#10;LNGHdcKT46ffTBzWTarORijbzdzoo/+d9xlMeUe4E507HtrbohtzaD7jud+t7o6jNeuMqyGZJ+7B&#10;y4oLMenWXO9MUmsJmeyiUo6qoGR9vPX8G315PNYhJCwiUgyrNDeEfm08hY2c3lctE0FbLCL+2jLZ&#10;MW6hcfEhSwz4aO4NyRHcg8bWW2vSMCAnmdle4ZytHXn4hmVpqXBYqUkKnboXf46hOQSKCrdBJ9Gp&#10;fka9LNbpRDOcwfGvEKir05HE0MafBcWcT0WMmpPxXVepLUeXrCjORw2Ja5kWcmsJsewiptO9yB97&#10;ov8ruJson+RO2mjNJpE+JmRtPWQTRbmoTPtJ+fQOrW/PvsR9HbkTlpEWZ9agkISMQo1PZPATbaJ6&#10;rneyaE7PIScvyoKDjoPblX2LL22vRVskiKefKCXlyc4VO773mmPdv7OGrqG2PONJjxemJJcpdZSr&#10;68GfH3Vqi2eF7V47Q5Zj5m/7iSLp+fWW1263I48Z61rLdhs9e+FSu+Ha7J6jTCzcyXEvgCynN852&#10;8dLZFvQdPtHSylt2hAzZ4DK4fb2eW/z4iWpKChnRgOGpAYsnPu3ns24ac3kmJKYfejnvFV1xw6mn&#10;WOGPzzGlyoaa8sKVOcHbJ59X3bl9ek8FunDFKWnP3JadlHA+uMSQ8I7ic+587MUVdB4NXrT8N1fF&#10;r550U0RIrZMnR2fi9BPFq+qFbfS+Lj9R2O2zTn9NLcX/5KS6ozW2UgPW2L4ddGTdKMbyTHhB4t0D&#10;jofltl1aaNi6svDHl9gSJQPiEZQf7rXMOWuyx4oR9JBo8fO7bhuPyq25sKQHa6meOtNFN8Jun/V+&#10;e/zpG7ics/EfgY5rnvZdudKmuwJh7MQpGR/Ob9scPOCAr40GqapLUlIDVts8NvJyntSN8ahE00Af&#10;ea080WrDUUcjuiMpHE1AoPrU+Dr3WOKYO48eu5HpYp2Vkj2XX++6zcW8vTDaFybq9CIP2b1HYe58&#10;E1RoYyWJl0dfdr0t6+TpSMzpIUl31JJND3Qlps8v2BWk3b4tl/4Sbj94nafb+Ha/nl7yXjuhC2vg&#10;Ur3PVM+39I1Qaj2ku8xYMTnngtfdONqsN+IgvoM5tgxVHed7tc4Nk9hTIUnqjl1zIhitK043Yn28&#10;ccDRgqcM5ZEcSVp77OpTxNx/+u3vbx9cbsmQoenv/Y4+0lu8alD9ZGhdEBjX05mf9iRli62H+n7b&#10;O4nFU8vU6bbknCP23dF7lBrjP3v8gReZaPCJLGvm6GVVeNq2P9PtVaPL5EsSDtsX0GQomrFU+xJO&#10;fGasxQSrg2ftHNjqpcUA+ysFzS+NoaUjojx61Tb1kGWmOozWrm48N0Bu1ZG5hsTgbEmM/0rr3SE0&#10;xxppwwU7nKSuzjHUpIfUMrS7LLXQZwHRfeBoVgRIqhbb1/eJPWCjo0Graw1d892x/Vx2j1cntqqr&#10;elSixrP2YL+kfRN6MB+VOmZL7kou3G7XA2SoYLUI9k3n684ZNebKDI8XmWI97Ffo3ZpDe2PqmLlk&#10;z9tiUdOu42ATrZsqhGiuBPixiaKy92xL7lTz8kD1hfM5hxqdX4e/Ltfc+ZZtE60v4HqHr27oBZso&#10;P7ZJY80z9WZdww2s/ev5SRf2nW8s7A2LR0lVWorpoC8rJ9GmLdpX4o8cP5Kyv3xI/SNRQ6S1Eqi+&#10;2yex01JBlXso526fjUATlGgjQIQo/lECfCpRtMuSqaIIbdX63z342XQepQGrODFAC7cW0rfGxBne&#10;wNXpE5vOxwYyfhermiZfr3qCVZxYuPhfxQndgpQoS0HWCzhXYBRJ9E/3rqpr0e+gRH+H5N+/V1xS&#10;tL+5Nnu6+TkljbIxEmw6//drk5VidSWKnESpyYmsAKBEm7B2IOnmRoBPJUovNnIY1WLuLM8CUULB&#10;WzN3tGOnU/33/Ao8Lp8aX1jb1kqsGGCPJXaYxGZLCro16VF2HUlS6kZqZ1hLSH5m0PMUpg02S6OC&#10;/EMR1leJvk9cpiwzXl6qJ30GUu1HVsFHmmspx4F+/JHjX1qRTLewghKti6LAXUeLjKLVndC0erT8&#10;Z9qP3PjIX60lRDtqy6Fd49mXtSsrqaBtEMp9VP89L7s4NTn3RyJjDWCBK3ALyFB1JYp2+2RtQI8A&#10;NLoSrdcEjxZQA1BEIFADASQi7/+s8P9WfjelAk05Qif6+3YK8Uv1k/77o1QiJPov+hvdy6cMhRrg&#10;IoD/fFP56Qw/lks8/VNNIem303daYj+B9u8QoFTmfs8++eHbUhTJl5+H0PkpeQM9QqQp6Sfr77hf&#10;++mX6CGRikV/ox+RDP2dPMC9TUsAScZXD+MeXo9Eq9CjwfSKcioyi0a8+YH++TIo9sPLJHSiq8/v&#10;xaD/Vj/pv9ODofDo77dPE0GGNm2dotTx4iJqSjI6GWs2kYWF9boKte9AkmqD1nVq9OzB6HyjI4UI&#10;/xkC9bKJ/s1SgU2UJ22eFs1/yOLIXijBNLLW1ybKjwkTGTvZg9GFKR1Fwy7B3Pm/+SyCtFogAa59&#10;59HaomhRJ3YO1SfX/yYlsIn+JkC4HQgAASAABIAAEAACzZMAmjjP92r2DSQANtEGgoPbmgEBsIk2&#10;wEonUMY8lH+widIrsVHq5R+yicK+883gCQxFEEwC1fedR+Py5PZqrNw2uk0UlKhgtgTI1d8ggLrT&#10;30gG0gACQAAIAAEg0IwIoIW9G7E0oEQbESZE9e8RaPRvu38PAeQYCAABIAAEgADfBBr9vQl+onyz&#10;h4BAAAgAASAABIAAEAACjUoAlGij4oTIgAAQAAJAAAgAASAABPgmAEqUb1QQEAgAASAABIAAEAAC&#10;QKBRCYASbVScEBkQAAJAAAgAASAABIAA3wRAifKNCgICASAABIAAEAACQAAINCoBUKKNihMiAwJA&#10;AAgAASAABIAAEOCbAChRvlFBQCAABIAAEAACQAAIAIFGJQBKtFFxQmRAAAgAASAABIAAEAACfBOA&#10;le35RgUBmx0B2GOp2VUpFAgIAAEgAAT+OAHYY+mPI4YEWgiBRt93fu1AHYQu9uKK6gD53Bacz2Ao&#10;fj5D8hnsH40QZbtF7TvP2tokNH4mvY0Za55h/c31T3QJ/cIz5J+4xJ7Qn0t32pDnsON8C3k+QzEF&#10;gQCxB/21i8Jde5BatWLlB/ZYEoSqgTwAASAABIAAEAACQKAFEKBS8ZysP1pO8BP9o3ghciAABIAA&#10;EAACQAAI/MMEcCrlj+Ye/ET/KF6IXKAJ1DQ6LyqEtRUVKq/Es8vx2gvQVpQkKkQqpODoRCFrGZ0X&#10;aBCNnTlSGw0iSjFprDQf/R/PS2RPgXFVuBVGKSOuFqVhlBIeWRCTJbWSYcWDU0uxwtTGzuk/Fp/2&#10;FDe6e1ajj85zgahlTP/Lz0N5JaEoPLtjAPr7feIyiVa66PfOKkvRf2sKVlPm+XQYQKPzjeug9o+1&#10;AMguEPi7BNBb8ov/OXInbSF5RVbKjT46D0r079YqpCZIBKorUaRBjdoKd5BgjBWUUPDwHGpycWX1&#10;XKuJC2lJk+VakeiX0koqP2RTl/bXRn9Xf1Py9GVEIbmcOPkMhm7kMySfwf5EhBzEqBV4Ziye/IKk&#10;0ovUvkd1mHhmHP79FVaaQ79EkutM0hnOo6WUF+EZMXjyc/ZLje4IK8j10uhKlK7/qh9cSlRYSEZZ&#10;ZryK7BB6yHJKXlreczW50fRg6GpPDc/qkVAry9LzXqC7GtGFFJSoID1BIS/NnwB6S369EyCs1xUj&#10;C7NKC0q0+Vc8ZwnLMqM/pcp2N2gnimFlmXE/MXV1eWGG+vmTLMrSQs+4B3VauWGIwl9I7XdKUh55&#10;es3tNosWjdWRrm9OuZQokqGD24lIi3BEg8To7ZQKrgwiGWqsUNUt6Ve/5lEtDTXRH6BEedcntQIj&#10;i9RY1dSKyvCLSIySlLqROpnV0iII2RobyAoASvR3ZizVpEQRXnq0dMOnluJ/clLdeQpWJEO7tN/Y&#10;WlSpliprXCUKM5Z+53nZ6Pca9FFVat+mvtGWlVaQhcnCwnX7B8ZFpSd9zaxv/BC+sQigGUvxCXF0&#10;GYqXlWFlpegPLYNujTs0UXc7aKzysMVTFHFqzbagn7RfcEpG1NvYqDsOtq4h6ZxDoT+Dtq7xCy+q&#10;KwPpQStNkKTQ7Nhz1IxlG91P3QiOzqQNlXIc1MQgj+PB1SQFz8gp4afstgal806Ykv7Qa8eDRGq1&#10;q3hRXl71dPNfeNhOGNRJXbPTQGu7Vdvcfa88+fijkONu6reQiyHfyjmzmxt29dzt4w4jDr0Ov7Dk&#10;6JsC4mrGi13eLzJp96YHbZtnZ2/HcfLMMyXMvaddQFpdELlgFYYdczwsbrd6cKPJ0IzA5QgCUU1c&#10;Zw/7gB9E6pTUN37O1t01mQF6W2+8Gl0FCinjk6stezKvdhk83ycklRjbxUT1Z27oG7Fyx82ftH/+&#10;xmGqSJehZalBWwZ3ZGSstTCpnRhHN0Ej8j3laDKU8iNoo4Vmx2U30ggfGjWmJfU3stAMbiW+YTZO&#10;7M2sKc2eEzdfjc4jOiQhQ2u7KqQ1HEMj8jQZihd+vbl7LtFxGA2mt/WGM2/SiComyWshtdoMSDV5&#10;EZgylJoR+J8OjXNP97Dq7mBMGcrRL1iZV5efR5OhZanBB2YP6MLqoYNmHQim91AM69B2TpMXFjLw&#10;Jwio68rTZChOSX3gbKatyXrX1PXAbyUmQpOhVW2v2quB8VztoNH2T+Qc4qwHAZoMpSYnUj69o3z5&#10;jE7OewvD3NF7kPkq57xGKBD0bKlLhDSJEsUrcuKSi+gjniShws8+y68Ij+7xbPPVz+xueXhFXlyJ&#10;RFtkC6zpwCmZ31MK5c33vUDyPD7p6ZHVU8w6VH4JDEkoqaZEMz5d9oqrEGcvb1nmt9RCnn6AlJwP&#10;yUU1eAiizEdcjcypdrXoi/+aaSsCkrjEqLSJo9+14ISk+IQnpzbPGqIvmf7oiMuFz2yiiZLx4dLe&#10;t1mcNYGXJr8OpvQY3+tZkPDgGT9jkspwjPIr8atKB3maBlIydz7ue8yXeR7bPbtjobBeJ7lqqIRV&#10;NIzeJf6klGXGfgoLDQ68FZbGY6iZ4zY8/5WHQ8LU7dbaovU1MtZcVwqWBxEEVE1sZ9y7ozbtB402&#10;Rq+xitTbe5xeaKwLimIEiL+9TiXQbsujDAI0XhJ+YqFryiCv4Dj67UmhJ6yy9i44EU6raJL8AMfN&#10;KsfWXkus/iXAd2/rKy9MG2qnFoafcjpYNHg0bxuPpDDJTEmEeITiueFHNx0i9baQYqSBNCvfqTXb&#10;gHjq3S1OYTqb7nxlVHTUvfVqQUt23k0l7MrEVYdX6utvV11dp3xrzt6HGTT9I6VEUjOhocn/cGzT&#10;0TLrk+HxVe1B/ZXT5ruptI5HamfYbAk2QcHICpb7Y77FvTgwhmfiNGso734hJqJGu0r00EX7Cyad&#10;DmX10JPWWdvnM3qoUhsTZDptgpJBkn+SgKqGrFYX4jmJF3446niKNGSIJCu5Oh74rHD0tsf1aoh7&#10;7TtT2WJoHyXiZUcWIf/JQkDcfBGozMmqTKNbD6sfkkZOd79et2vN65qwkdP7+GvLeF5jC98kSpQj&#10;v0IawxYM+vlWbPyZc7O6ilLTg3bb0U19MxfuDPl40WURl+XP3u4/pqG0KPzMf9se/mSIQpKkqqGJ&#10;ufXcNXvs+0hxl4vyMzFMo5OqNFubLk96sHnBhhvf6jklrOzXjwwjDUXuoVlMQs92yzqFC0s93xXy&#10;ri2ypKqByfApS1x9jtt3q1qYC6vIySjgFSGKRcF0+d5FA0fMPzxX76uf/YLtAUUP3BciOIuYFmVa&#10;Snhe1GlXzwo7l4maRK4oYR7d2eyOxo6Pc46tmLxw3d6zd158iEnJRsPNtTa9ki+XvJ9NsbVQqeUb&#10;gK+2W0cgPPvtieNJ8+dbKotgePKTC+nTlk7qqcAEI6zUc8bMwfeffMxFNuDcsICgjovmWmhIMbQe&#10;SUrDYu4C9aAbYbm0VIQke1gvljnr8+RXw3JmKEOm+YbiFYnXVjl+sT64arSWRPWo0PC9iSJ9QKkk&#10;8cqW/8ItPNaP06rWFBqWh2ZxV0VKyL3X46ZM7sbqIK0Ueo6fOSg2+HM2Mpt9e3I7fuaCWT1pbxji&#10;aKXQa+LsoZ+DPjKWCCFJ0T4AqEmvrradPddcQ5LZYVF7mGU79vXzD/QxAXHZZoGriQvBPqzPMyuK&#10;0nRtWmO/kG5NN04XRj8K4e6hY+YsaBv8OJp4HJKFWkm3Nmri0kLyjUpATkmic3cVIsqKuKsrt0ZY&#10;b103pnNtz0L2B36tOcEL3p3c/dN+xXBl2uM+L6vOcdFGLRhExosAntnAdyufOJvqLUrJyCWMojTB&#10;2EZ/+hJKClVCSRI1PCXzNb7mtJdR9LFRa0R2HputXaNazv0eSe1sJlurJQoN8W+7nFxemvKxoER9&#10;/4JQElbyMyxLa+W+7VP1J22a+mDUoQcmOy2r+fxhv3ILKrF2tKTxwh+fP6W27tZTS7JW4U5SMlk4&#10;W9Ps8E0rw2kaSFHRk+ZwMcRzYp69k1h83d/RiPX1SC0pFNbvKcMZHi9NCY/Cfi663RrDtSft+M/c&#10;cLbPkhyT810P7htcFuDshjHf0JQIv9kbA3WXe2waokzPnbCR48ckx6r6/3HDbsbd0Vt9rDrwZbKj&#10;JoT4YzYHdLh0KDXca+iunGl6UUd8X+aiV4u6pcP2DQtM2ze0AeEVsbfcrndZeFeH8ByspIq279+9&#10;A+d3k7i0vFBhMTIGY0WZySSN0ZxuoCTpdhpY/M98HKM1AJJSvzGGG4Kj882VpPls+8xgmpJCum0I&#10;nnjGsz3Lb+ju9ZyoIfKBVyRML1JKRoin45lOu85N0BD5VM/UmndwkpjulEO9urJ9aKHykkVaYaUV&#10;qLvjFSLqlt25PnHEpOXJOUVcnrhkUfGKcuIWtoNCKcdERRra4Jo39z9ROolW+hoKk2rvF+KiHWiP&#10;yOyED8JdR3I+iknt9E3Fbsdn40bEB6REq47ZjaQoho3X/xPlhTgbQgBPD9m98WznDWestXg/NBmR&#10;cj7wa0upOO7q0Rt9Z97WFqeHklOSghpvSNU01j00MYFTqjskNlYCRDxN8lxvrdG1S6LfFb9y7HPQ&#10;/VtvUqS69O3Rb/Z2405Vtn00XPv5AzZ8QuGjS8fCIiJi00paK+v3M7caa6LOMpMQ+e+koSJGTOWJ&#10;Dn0RGvEl9mtceoVsRyPTceMsDelWGRXzTT7mGPJjsPXROHDMSpVgmh+yfbjrhR4n7fXMZ48/4XEn&#10;fuRsXXaNKazRdWic70U/imhkyLOHz79gOv17Dpq1o0cdShTJIYU+48e7ezxNmqKBIqQnzTqQJ83j&#10;XfOPdfRxtevBVlCsKCtFVFYKZZY9PCUtYJ0z5kDPMO2gZCYnK3e1bIOVfkzMUDFjWewqcr4NWnNq&#10;qHKNNSnfxVR11X5H+9vSuV9DPyRjHYwc3C7ON2JO+uZuTfk/Y392NCcmSHEcOKW84MWL5CkHnyZp&#10;S5KohZGnl04+pPPc1VyWpolzXnisORnJe9xfXH+Os6OJAmd0KUFeV2XXHjKj307WsXYjdidiO9CT&#10;K+yJouEI4iNBQl5N+G0+cpRm51aan5kZgWVRsY60opOlVTspvY1NoQ5iN3zX2VeQD6gRzekTL4w4&#10;s8Erf9G+NT3RC5WHXRsN39O8SKmFURecN+cvOOPQU4qM8bKo1zRjvXpm+AzJZzAUP58h+QxWjwgj&#10;/IUMbNDzRN5wkDxHOamFCQ+vXJftOwk5e7XSttnoyEWh4tv7x2J99jD9SippzztyB+NxJf95X++6&#10;erwhzUyOFyYEH/O9P3rWUhlag0GTn5hHo5elHqV+dbDOBkYPwGcm+QzGZ6L8BENm0ZomLempONXZ&#10;L8Rb0axi1Kwf4dIaslzT0URkFaQjElk9lJ/s8BXm4fVIvsJBoD9DQESUbDJChxgbog3Hbc2b5be2&#10;F/raYH8WZqYXFBJPbExdm/bkxzkf+Bj2Mii2uLBcXFJURV0GXZeSFkOKkwiY+sTrcJvV103pnzV5&#10;2cVvn3KsAfdnygSx1kFASLYttSDvz2H666PzlF/hAYc2u7/pIItXSPWcuP1a1Lf493fP+W4y5/DL&#10;q0x4dCY41m33kc8iehYLdxw75uMytWtZ4JoV56MK2fVOeU50oMf8qUtOfCpR6W65aMfRY3uXDZf7&#10;ss9uqX98VceoTIl4ItZHl/G2I0kbDh9f+uYrGhCU7Tao15fH4cwBfsS5LCP8poeL1xt1eVKFVI/x&#10;6/3excV/vHvm+Bpz1ohibbVBRJj4OblajSH5cnbZ/Huddh/ZaKlF2H6rjoriXAkZQonWfuR+eZve&#10;Tw/ZPZEluDX23o3hw4CG7NOu71hAn7qE/Bby0gKWcbp+dx7pEkJNLug4Z/+V58gLMyr4+oIaZSgB&#10;oChHWFEOaazqR7fJtqORDEUXyJL65uP7xkQmMpeBlDVxPMrmt8pyYCX+OMgtQzFqzsuzeyOG2o+o&#10;bqZFvr+xb4Jvn/daO3X63T6bxnYmMtKm2yiTCK+TQYkFDMcCvCAp6OShC8nseSTLKnT4VVjdQ7gW&#10;rH369e1HN4dTUoLddz/pvdHZQq16TXSRIfeRoy/thD4ngj3Wvux1YJWFMqfhj5aM28EDNSWHpnhz&#10;nTxD8hkM3ctnSD6D/W6EaKXPcnaTV3GElxWtHWp2G7w3Y/kqG2KUgO2gVfOd855rpiy6YTzfqjPT&#10;HI6WICUOacO5K0a9dx7fS5femLX0h9idUVy/hPF+QmZWVrmaFUZehWGvwbqeEo15HQ2p194vUGLC&#10;QgzDVZ0Ji7dqX2cYCPBPEOg1UIPmooTmqPmsf2zk4TJCuZqLPFKWBbmEEqUd3A/8pNgMJEPRBfTf&#10;uM+/0CkpjSxKxLDUS9+jkZNnDEcuW7Qj8n3KP8Gk2WdSSEGRJM7DY62xCv5XlSgyO51ebO/2teM8&#10;v8DbnhvnTx3ZX4c+AYfrwMs/Pzr3Y7DL7Ss+ThNMDVUlSSRh+S7DZi+3FTvt/pDdbfbZjr1hGitP&#10;Xdy7bMpwEwMioGQH4/GOK0cmuJwOyWdoVjw9+lVyt26daG2dOISERelKiyyjZ9T3Y+JP+kwp9IXn&#10;t3Lavq8adkcfBnptnD95uAnKH9eYtrCUrNT3jLwqUzWlILeI9S/CMqcck5LJYR0sSw3xXjpj6xsq&#10;JTebc9o8/9VY9u3jMw0jHQmsLOXLl04D52zypau9Ixus2o1ff4SuAvfbGrZpZ+WJJnnERd7e4bT/&#10;ViRtwkfSS89xBWc87yXWNVeJkZ3KCgqVly+pokw1/1v+C8AWsiLm5sGXppum9mhdxRbNlQ70cBjd&#10;XUt32HLv258K25q73D+/wVSJFkJI0miOx3yJ20sGadFnUqsPWfm0wwLnkezJ45QK7sWW6sodUvO0&#10;uUd5USddD2Bzdswx4PxIYNyPZjKp0RwzUAM+tfYk5rRxtn4bnq4O48aNW71ubV3JNsfrksqYKPtz&#10;StxgSQDR9uLf3j4+R+rskRv0jxY8PzbwoANaA0FzhOOhWx8KFYe5XAnYaMa9RAOeGXpw/5P+204H&#10;vaPNbYr/9OK6z7x89y0BiRV17DXwf3tnAdfU9wXwjY1GBGlQQkoEUTBQQbFQQRQMxE5MJEzs7iBE&#10;RMX/T7AVAyQMDFRQMVAJ6W5BaSQ23v++vW1sY4MBQ0Hv/byPju2+G99733vnnXvOuX8j3D/Up9au&#10;C9AsIX5osPuHRucPVSvXW1y0B3irBMti17e74ZyOzuvPtEpJbZagMH9/Q6U+ahTtD/MNn0RqzEpm&#10;2jpSQ08W5Eetd1JCPUMMdywZhL2YFuWVYwIrTH+eAIi4paNHUFYDylHGEPe8athvlEQb0+86bP1k&#10;cfqiizW24tZC4lMYvfPiznn9mZ/3eFnDcf2iM77TlJ0ifcatc/fYYsUaSBIv0H+4hcDPcmpAcnJZ&#10;XNTbCQaaTevRYGG3BqsdL6E3e+tgSfTxVpd5Z9eWlKmX/9tkRV3ZZ9tAYg+JHkU/q2htIBU/2W92&#10;5iPdFx7VzGWXAhtTWqoreOG2+nDuGNfHYUc1A9bdjuHoIQX0ba+9VpqPnbnUbua40U4hBUkZxXTv&#10;ooYeuovwF+12X7l876GpQSteMo3ZDzZveCiqqSxKEbjxChPWrR78yffqW+A10lqSVtblS8/GfJm5&#10;T2B1fiVrVCmaq5mje2QxQ0kNBSHnTuJmLjJmFD9+vnHdfLZi7PGn34AG2vfkjpVzJwxgnCTARcls&#10;rUfoJ5rr/Yc7B61V8fWachQDTzQh9XkZX4eoKbaqXGZoiuHgwehf5LQnXg9jLy43UVejqZP1bNw/&#10;PXcyUVex9opBpwomd5KTn3mHR1xaYqxNj0WlPsOzNGiDkYa6iVcs5X1kxMiR3GP7a3LiFQwofSmL&#10;9b8anssQGYIoozNh8YYFFRefppNxjZVvPJecKR938lFS1qeQy6fAy54Z22utMi7ohub6LbPRN0G0&#10;WODtZzBxjfOC/NBXmR2N1fXXMO/0jnBzXeCx8ZHqrV/xvZTlTRD4YlYM6C2FXaE1dVC51ekj9hsq&#10;kFXEVi1+JT+5/errObvh1FULcOfUnu5RFuZsrKI+2isG3AsJBD4C+qLPesMH+lTTKf2A6Sf96I0J&#10;rEhOqOsl3OrZxhSTLSCwJn751/dU+w0Dyk0V5PQUymVO5JNXJGjqgP2WuDmrTXl+3x5LIKyU0Vax&#10;qw9X6LQ/JkNtiq/dnNINUesNW5Y3kIKANeOjZkZiVowg4OiKsEk+x+nr/0jWncXrc50vM7gNUVzO&#10;h7hK+l9crElXnbInibpSOeHcsI7Uf/WyOIxz/Z+9Ps2EsTBgxeSMNR+xJqL2lA7bihadXz8WLOYy&#10;/UQvHHgUnWjYe3KWUmHgql0Zq92cDIGFDLAT3Tj7fJKgzJQ9x1aaUBeCEdL3p/umOUVMcL++14y6&#10;IAKaPfbl6BdMRNAWOjScCF0zoCkMU03KjRO+4ov2T1FrDX9J+I7FN4eeY/FwQofvrFrIRWt5asNB&#10;s50y1voxMeRi6iGlL3abeUpd8HU2ZPAsqos6NuLOgMfsXMfQMsEIuiQvOmuvz7AUiOSHOq15M+N/&#10;B6l2iZXAFHi/5JF7zCa/LbeotrZWSIjtcDMZFrdUCDptLqk9crOSp07J1NTUvsVNcdfp53IZgJ3L&#10;bKBYLnNyma2DBfLp2YIYTDgcmDz2ry3O7TJmVJU15Po7zvu+5oW96qdjdtcGuLtbKLbiPAeCEZrF&#10;LYjaPIzRmhm9bF2KNv3HNA04mGD+nl6znRhcVs1lNpZxoW9twsPdPml2ouCes35KxtIW766crgtw&#10;9a24oHaC6aaBZNxZsjXX6aKzIWr/l1/6POfnJS639AT5WbYSBd9gXYZ7LHFxl/0zWZo9IyjiJdsb&#10;PpsGkkvDD07eL+Ed4mjIsFb2Z3oCa2UggO32Seynhxdv2r+g+R5LpGivDdlWp5s8WxiKAE/J9dlz&#10;POnCAxu+v1EnCmoHwWy58t9mPxHA2mjI7VLrYaqtqL2Q0s+3bibOsRhKebVCij8FP9I1G8LgR1GW&#10;/P6tEsXVqT2JoD5sauM938dZJHQ13zvYzHnhAAZPGryo8mDMdB/Yhl7f5PDR7KQjKoZyTOIKmpW5&#10;3+tAiN+Mb/1H6kpQCIGlZpz2qjOXl1afWO4eUYJpKBuKv0Z+1lvnpBLivOl+Cuct0ZFfVYxKSMq5&#10;Ippz9xxqXQwFOaVGLp5d7h3EFNu1PZzYnlOVcMc3YMgiWwNmB/fSgtRGRXlJTgPbS8+kV+Ctpxl0&#10;0wakMuPhf+czJ882otr+IsWv/YIGOVuqt2lCf/nM1kWeteUgeEJsdCqb7RLYdTE+/l90p0AqMJsZ&#10;yYFmuq/97n8qpmsuEVLhm+u3f9mOUiXgKgpSyGryHLfCauIsrTd+eOS1m5+b1gSAZfDT2zfzR4zQ&#10;bC0wHc/mKiyoNQLogMWklICxFtMZb1r4P7+HDJbcGQ+vXSkdM06Hem+srstqrTj4+99HgMMNv2nm&#10;0Lpc++2O1wtDx+mMJlt/H47u26PGNrkrofGG0rh8YmJM2rKW2TGKRP1p2+TX7z+ImzteX1NbV1O6&#10;SThDm51cLqnVrzfd4oT0I6tIUFmJYrYHnBtikjKSPoZcDq6b43pyJH3HBXJVbmqBkCq1KLSU+NS0&#10;b1HBN+7xLbzkOlICbXBdZtjd55Pn7JX4lRtXJNSvrzTu+6cbN1+az9jA4oFE7G+9Q2rpvuPgpXuA&#10;Zj99TQYDVrTklFJJTT1ghwqKFNBbfHrRjjXm2msI/Wx2ue41Ynq0ojHnQSaKGLru/cgzh+dq0TR5&#10;IhJy9RFh4dZa49VQ9/OinzhZGTE8MFotj88uwxmqjJiaee/ue4VphpKlbwODKoZtU1LQcTwlkCCK&#10;+gsD8/Az6y8Ibzy9fKx8nUFarRLnsPNE/dknTTdsWFe9dNbIfmraTX1BqvKy6+RUsA2COCW8gNb0&#10;XXP3efrFnrDTZ2s32d6JgJCyH59249sUQA0Ux1ROqYeNejN3H8JMz6jjFjL8CpabDxS7OZisTyjF&#10;THJFlCc5HDi/TB97eyblPj0dLLFrx2i2Vsecm+vh4THEaESrG86Rk/2XTE/fHdWk+ORUJFCy3rxx&#10;Y6rTv7dAX56LQzeUJ0iaOnvV+J5ZPHJ2PNUUjBLw69AqffDuUYHDpXtO12u2Q7nMFO8Hpy0UGDj3&#10;mXJg9y/v0zZa4TlUG2wpHavlTj4L4YOqvVdfJ5xHTr6zcHn83iAQ4kNYf5n3xnPbFhk5ZGOGTyJ9&#10;TFftpV2hYAP6il/RvGoB9J3nFcn2lTNiggbFVLTVxHrDB47wPXtRnoYMM4dSSm1O0IXTfEvvTaH6&#10;sMZ+yCnKBbcLmLonATC+C5iWClvtxu9bnadIDN9jwx4/i/gQl/jl1cdshvhUIn2GmC3dc3ixPs3p&#10;ASzXDrW9QHVBl+o3aqThCOPRo8aNZbIqA7uGbt7q/jiRKp2AbEN1tQ2GjZs4eSQQ9Sh9RwrCdh+M&#10;tzzgPDjPb9WeSy+ic8jgkbZy67YltCVvRkTAcf7Fw2eRH+O+xbz4RHsEohkIyoajl+87t2QA15I7&#10;EByvB+AmrhjDGHGzvjDqqudJX//3lL6LLv7fuz1jxBuLwk7uK7bynKdDADte3r56JzypQlxnwrwF&#10;1oZ0YRmpT7i6/n8NizbNN5LHbgENeaHH9tzLxANlFDLL6+JsVRZlIHvUIko2rv4nJ7e0RTTGA/iS&#10;u56J0ltub87i6d/qjPrtGUhFn/y8/IVn75yr11a5GSwxuEYk9xHhE6Xp6nsK4OWFW9Grgv3lQSfB&#10;3p4smyqBLQMszcZlpmek3Nzw2yn8+Qr5Bi78bQHnkbzPSPbrP9/n394CzTmu2HbPnbA6z9qZjOLb&#10;gkRpRclxYGFdkNiL7b7zXALAluZBZp6szsN957nE3nnZgN9SDwnqoiKRn9Bbla4eaqlOELlppFnr&#10;JoYwclPnDVw7Sgb7zqOr83qDGH3nm6/Ot6NkxlN+ryTawcbC0yEBnhIAl9PRV8mMRYJdlKz6tLK5&#10;lH8W6s6pI07Qw4Kh0hKQUC301cFfmKzAmDjFiWQxFuQyGyiZy5xcZuuMAnk6UMyF1ZQ2fr1C/6p9&#10;BpfY6Vzy4TLbbyiwMyRR0Gy2IUUxYZdur2mgckaA2GQo1qbxZZSbwYlsxWguhVRgJwol0TbB/w2Z&#10;udGS5mb+TPxcwE2M+vfh6RWltPiAv6H1sIoWCQBJNOXTexZ/eZ5Lom0yq4MjBgn85QTqG3FxpeTW&#10;NkRFIaRVkXPQbcKoCXxOrOjcXSi6MXpyA1JZhKunBqxof0fqq4E2lFEMbX9R8MwWCTTfCDT9e5P0&#10;z/ZUsATP8j34BmhDIem/nkBybEF1JXX0gc87CBea+IVpj3Kg5kyLR7eLbNWyApwIxdCuNmEwMRSp&#10;qwNO9KSEOHDwvIVQJ8pzpLDAbkOguU6U3nSw91J9I/KT4hZmo0LVkmLaUMYEdKi9BPh+1jcCERak&#10;raPRnaKgThS9bX0LooNCyqm7pOB7quH7Y1uZUxM9G8hD124CHSQbTWesPw7Ez2+WoE6UUWrk5HIO&#10;sLX6E6NmtAW1ZWL+mfJfUViB2GhgGzWBf3sKG4E/+ymuA/8yZuOtTrT59dVt7jiwoZBAdyNAVX+S&#10;SQ1fPuLIVG1LP5v5vL0MoU60u80L2N7fQqCwthETQ0ECAih2NK8ZCKAgJyaGwsRIAEiW9KNJ7qSJ&#10;pIzfYNnAN0AAxQ72JNmJoZA5DwkAebG5KrR5+ZgYiiWWU8BP9F8Zs/GwkbAoSAAS+P0EyHk5dDG0&#10;M2qHOtHOoArL7B4EWtCJtq8DUCdK58albSWX2TA5le2gQJ0or3SiGF4u7TWxnB2x+GxeAiba0pvB&#10;VpMK7UTbd2uCZ0EC7SMA7ESB+hOsyCMMgZygTrR9MOFZkAAkAAlAApAAJAAJQAJtJoAX5CZuV5uL&#10;pZ8AdaLtZwfP7O4EgE60u3cBth8SgAQgAUgAEvjNBHhrJwol0d88fLC6rkWA59Eoulb3YGsgAUgA&#10;EoAEIAGeEuD5cxN6LPF0fGBhkAAkAAlAApAAJAAJQAJcE4CSKNeoYEZIABKABCABSAASgAQgAZ4S&#10;gJIoT3HCwiABSAASgAQgAUgAEoAEuCYAJVGuUcGMkAAkAAlAApAAJAAJQAI8JQAlUZ7ihIVBApAA&#10;JAAJQAKQACQACXBNAEqiXKOCGSEBSAASgAQgAUgAEoAEeEoASqI8xQkLgwQgAUgAEoAEIAFIABLg&#10;mgCURLlGBTNCApAAJAAJQAKQACQACfCUAIxsz1OcsLBuRQDusdSthgs2FhKABCABSKBLEIB7LHWJ&#10;YYCN+AsIAEn06KvkDnZk62itlJsbGAvhG+HIUmbj29Nsa2HJyWU2UBSXObnM9jcVyH1fWs1J30ck&#10;Km0hNnxG6lcYP4NvOP3EZbYWSmjHT21qIVb+vHGvz7uHdPASgKdDApDAX0ZglfMURlmTnJ7SWPKd&#10;3sd+NvN5K4nC1fm/bP7A7kACkAAkAAlAApAAJMAzAkhdHc/KYlcQXJ3vVLyw8C5NoJN0ol26z7Bx&#10;XBPQnOOKvff/3TpR3uo2uKYLM0ICkEDXJcCys3xjYT45O6PzdKJQEu26UwG2rLMJ8EoSZXyWd3BB&#10;vN0r+4AV26r/7gI7tddQEu3sCxCWDwlAAl2TAIskiiOTSAlxSE011lqer85DSbRrTgPYqt9BAJNE&#10;ewng5YT4+BkMVb7XIoW1jYwtUBfjEyXi2bbpY/DN+fPn03/qfpIoURgvpYUTFMcrGbB0EEl/Cb5n&#10;+bJ5NmqXhSTxvTRxREF6fo45mUvsiKzcXSRRxh6zmJCmFF4SFVQBGRQlx+WXPq8jlfysej1YzRN8&#10;w5jza/YOSdERRD4RkA38BHJW/PpW/iuK0XQVfM+9JStWPrQT/R03mj9Rh4iYgKKqBNuaa6sbivIq&#10;GurJ/AIEOSVxIVF+erbKstqi3ArGs6TkRCVlRDn1ID+zrKaq/k/0D9bZuQSAnWjym1egDr4ePfHi&#10;PdHKyCRyYT5SUYEnErQmmPN2LQXaiXbucHIsnVSc8Dq2kEna+UMtYV9tXWHURZeDz4uRLtUqdo2p&#10;j7+8/lhgckU7WjpsxPBx8vzjFfj1JAnaPZuOUXJESyV+IKGC+uSF+Kb3ETCUIjJmYPzMKIZ2eVis&#10;DcQrj+IzXILva9pcagRZse9ZDrZ9xPedwGewEK8ynDFzt6PB8wYDubB5mSxfasovBcIlJl+Cf9Vk&#10;ZmNiKD0J8SuDzwOVDylLWWLZsJz9FNcZqJzheZthgX8Bgd5qkiPNNFU1Zdge/QYpGk/S0h/eB/wL&#10;PjPmGTC0z5ipOuB0AAHIqaMmaxmMVOVUDvge1DJgWO+/gBjsQnMCjXk54CAlxgF3JfRXApGgpEzU&#10;0SNo6vAcF08lUVKs3/KjYUUkSivrimM/p6Q9cJ56LKIE+4aWisIOLPeNZf6OTcdKw7ZoqgKtlfog&#10;84UOu9x9A14mFDc/iZwR5nE2PI8rMaQ61tflQFg+e4hFz9wPPcokN/sRqSkrb/7O11gReXrpzNFa&#10;Kqpao2au2LTf3efui+icKqZm1GZFBkVk1DCX+DP6+s1g3w3mZ1/FXD/g8/Yna32kaPdBDoGFLdAh&#10;l4Zt6wewqKgPNl/guMPNL+BVQgmDNXHbOsIWBrkq2sf5nIjdlrEy7PWA7ZqHpIL3frtmDVJHxxQ9&#10;hs7aeTehCiOeG2hnQPse+xU9tBxCi5uqKgh1GEr53tw9uqrpawHdhTuGx246/CC/zSbVl3x9pQTZ&#10;91CYiDeVQ4VRVTE+Ik+vknax65ST8JoWqABKaNKItK8atBy5/u079988CwijqtJruek7kU9CR3EL&#10;p5wCRFRXISqoy01RMM+/Q0BDT77lzhKJfLIK4uDf5tnAl0A8BcKokpqkoHDrNwc5pZ5A//rvsP0H&#10;ewq85pGK8k7tOG+fsQ2ln/JqaNJYdeIl50vkKZOi99+KZxTlkIaytAZRSUIL/aorySqokjA7npIJ&#10;NMCpET5b5ozqgyQ/fJH+q5ngVvz1gXd6gwijOEH6kZXHLBNSz0IaSlOzq9nrIZGGn1/8E36ySrRI&#10;feJt+zm7AjJqmWvmEzd2vHT3VXJWZvIrvz2LxvcXK3h+7uSNWAYJCVfy5ZLvx1KW6mpynn8ijzAf&#10;fPENv9XY/G+5rNITUVZtSH5Gfi2pJPVzdFR46OPoQgZ4aNd+SZgdScwCZJJf+rjYjlFGkp6/SKNa&#10;b4BGtrEjbEYBqXjr7pQ+99AsTYpSkEepoSD4+IZPWrvCvoExRY+04G0qzx13PCqgMu/rcD+O+hOW&#10;AbD1tJBpql7BwvNDWlaEq5kIS5Pw0qOc9yr6bL2XQeLqjYR+upCQEHhlKoy6snMmJuNS5PuZe+8m&#10;lIOCwF16pAyxjyjlGikOdezbJCIzCM0GKwJyeYTotxaD76mGl9YA84VUGHV5h+1gmvSvPsh21514&#10;2vXDzRsCjlIODqlKfei6fAyd0iDbnX5RhW0ckd+KoJMro+k+ycWhG8ErK5gzg92i6a+Ycj1HoPW3&#10;9HqG6ylspCq9nCJucpyloAwt+TWd3BVYfDcjQBExSYUBDs1f79X7bgwtpmpcWrhmgSwLRFVKt+kq&#10;gGY3QLuAQkoOTmYA3YwabC5nAo2VLUiiVdFu5uoqzR+FzR8fHLVsPLUTBfq8IZfUHrlZyRPRHlW+&#10;Pb7o1QivJVri0nJiRWH7D9zObgAPrNq8L1FVqqO1JZuJOSaO55YMAKeCcob5qoW4WilQymkpAQTz&#10;tosdCVmhS5NskfrkG6uXfLa6c9BKsclkjVIGyLzYW83Dx5rNagIp2s3orFrIRetm75KkkohTiw8L&#10;H7i9zlCsLYI7Od7H/ILs5VNUGtRegLHxwB3cO7w0n09TQwY1PQStsrFxT2DsJUF58Ght2V7KfRXF&#10;pXSt5pipUWUv0MgR59QenLdW4CwidrgjvxJ8ljvVuwTbD+Tley6SdWexY5r9FRcjBrvD6sgDxsHD&#10;Xxw0kywItHPKWOvnbCjW2ogDgOxyIvmhTivCp/533EyutRKYfkcKAtbOfDnCe9u8gbKU2VZX/Ona&#10;rs3J064dsFBA9QFAlOJgIIpDip9ss3o44u5xK0pOLHUXO1G8znS8RB8ckh24Zs3DwXsPLB1CmY0I&#10;qfj9hY2HshaeP2oGZhkH2mwQV8R4OR6qWuqxcbQ8hRdSlXxv767X4065WfSmz1ae+1RxAt4R21N6&#10;IzvoscS8Cg/EgvVTMpZGrTdkuKk1FARsmRU64PSh+YNlKDcrUtGnC9sdM2wDjk8EyxFlNUkSItoo&#10;zNZmaWL+GWAzCnK2w06Ut/Zebbr6YObOJMB2yjFWyNU1y76FSEGYy5p7I0+ftVbmobqiM2nAsttG&#10;ALzDJPpfo5/Dp9QHLM3T/2T1Z0KlNq8N2Van2QlX1LMqwnfOSZkftEKHnRayLaIVVx0pLaukvfaL&#10;DZi3z1SwRlhODNSsaLbb2+fiRZ+LZ7bP6Nd/+eEL6GeWgyKGglSSHd+o1kemRTEUXeK3W2G3apdf&#10;Ru2jk6vt7FYsMB9quvH6twp+rRm71lXsPPqMnY0jqbiMrhQlV+XGRkalM6ox2XWRKG280F4j8MSD&#10;dKp6k1o1qJ1+LJ01qr/6IAaNB/r0qKv+pdpHmohjyu9y4WP4hU2OO08d23b4aRFan5jh+ocMusDU&#10;SI+pOJ2FB3y8j+/e7Oy8jC6GgrEuyU5v1FFu74p5s46wHVByeoQ/zmacFosYSo7xGjPv4IUD8zDl&#10;mZbpWq+IvFYtLBhqENGet9V2YA+mOolEAVx9Q1tK4TgH8XIjpuqHhScwGdu3PmMb8iIevbOaY0sV&#10;Q8EJgjKDpy8ckxIeRzWcqGngoGdFfn7473+ZK1diAitIjR98OImh6K9vT7McbFvHZbaOF4jvgb5z&#10;IZkRN1Kn2C/GxFCQ8ESZoQuWGTx5HFfWOj1c47dA2l0m+raPkt0KE0wMRQsS07S0Gfz6YUwJ5U8k&#10;7zMnOB3pcmeUyUW/ucpC9zfimBvJfnGjaN662VQxFOQjyg1esHDs4xdfylCtlbhwX8q5rc9ScWFo&#10;HcHVoMBMTQQqWrlmObMiV76/fiJr+oYpfaAY+o/MKOC31LGekoojHn6ePlKLw2I4T3WiQObatPiy&#10;9IxRDQnPnjz+mC3cb9TQ4Yt37zJTbOoDqhvbUbTUQavw6+e4uJSiOmE5neFm06aZ9hWjT+rCgBU7&#10;cQeAehK49UREvo9PSklML6oTVxlqOs3aTB9THmCJSQtLrog8br5P+uLDFTrV4TuHX9QMvLhYEyy/&#10;0hOwsNw5+pzQRkvhby9ePHuZjOs/3GDEkkO7UTUaZ1UiOL2xInyfsavavYAlmmxE97qCF26rXUmr&#10;TjuZq/VoujKBneuyvBV3WU7BdKJHmBWlTEPcmOI7Y9J/xLFaEmXJrz5m45THbvLwWGkIVIngHXfb&#10;LpyTj7USqSQxMuJ9XFJKUkphvYTa4NGW1hb6mDDRgY5QmgGaPeq52Wugp2SaMmix05+Ye57eOlVT&#10;DE+uir+8zjZ5Pj1baaS7y6V49oYPIrpLdzkbMyyzY91FKtPvHlx4Z+DV6/PU+ACWpUFyRqRX915n&#10;UyxrCZpmG3fvWWWiwKqQ5KilIyf4THHCuYHRb8nwg+VqIpXERCT1GGqsxugcWvH+2NKrA86ctlAA&#10;udMryT0F+JqZkyINyZcXLspc/XDnGAoopCQVSQnFSm+3Qq6D+tTmVbdaIDnFf0uw4s71xqiHQtNV&#10;RV8faFEnSm5Akh7h+08F54EXlbEnZa/72TTpP5lJA0kUyX7djhbSi2m1LzzP2fE9lhjUouwUVOTk&#10;O5ufKOxaY8x4rbGsLKG9an2WAlf6nJ+XQNZ26EThHkssN4Xu/ifwdgduRpTnRXM1fFPnWr1mi/LQ&#10;BVlgBsoKpCHBb4FL6pqL+8fIgkdOdWXd26ep3R0abD8LAeA7T9eJ8skrEpTVGDO0WSeK5ASuOli2&#10;2YNZJGsqklc6UbCo9zXQ/bBHlJBkQ6O4ke3B+5/Tsj6FXD3HJIYCmS71xdWXER57feOFdMzXAM3o&#10;6d0L9OqD923yYzKxxCE/EkLdV09z8o2vVRhksfrI2QuuDhOlE1xnbbnDYLLZmBETLquvRdWeEsSH&#10;jJtWGJMM/JrEdUwtil58KWpSZ5G+xwSc2ev2XkWRUC+kb73zSlRW2qeH1y5SxNDWEp/4QBPz9KTM&#10;8mYOTUj5N78tq++rHLmxzYJRDAUl1lWXSkn0aBUwELvpJnqUD5oT9saS83JUlrhhdqivL1HEUGpC&#10;SuNC3eyt1/jG/ZIbZL76sM/5k05mMgkes9feyWzdJo9zR+gVgGYTZaV6sJPmBtoutgRiKMhKENM1&#10;mz48OT6DZrgraex8obmSG/vmNJMYCu5/JhSnJdUBZgcr7A9Yq1ERlaXV6224B6YNxTg4xnvaD681&#10;5780swzmOFYESZk+36t+tc1SlCitP4ZZDCVXpT+9c19yuE4vrKbiWuR5YcPDvIbXRaQoussckhfm&#10;dVdy61JTTIYAMlnGi9ZmUVf8naBpc4pZDMXhalI+fZIx0qS9OlTE3T26BKj8sVna12y11+sCbKYR&#10;+PGKAym9Iv/MTa/uL1757OIu+9moqWjf0bPsD16OKmjSd1cz+J51RRKd0qZW1KIErVmu65jEUGDm&#10;nRL9gnZPIzfWgQNoSludpSD2U6d0ABbazQnUx909tmgMZqasrtJ/7ErviALMN6H1a7a0uDr2fe7L&#10;kMTPbzLBUfcLGNeB1FAQ5ntBctlaU1QMBSk5tqCbQ4LNZ08ArMiDg6g3iCqGgihO2Rkgqig5hcmY&#10;kBt8janP/HDmEzUYNYNM57UqKHFTC7nq29V1th5Jqssuvbh/etfqOROHa0qz2Ghi5VTFPwnNm3Qg&#10;IOSM8/RRA3oDqUZQWmfCYhdbwUMXnjE6jD91P/VGdePtK8fs50w0BhkJeDHlYdPXbJydu+/iO9oK&#10;LKkoPjpnvH5futRE4BekdqiXjpH613Sqsw9SFXt57QrXJJXlfqHBnjtXzp08UgusmjOD6CHZJ7u4&#10;tEnUrC8voztfgXUyRU3FgvwS7FKkJVJehMf6xbsjyLiKn3SbBG6AMeaRt/YBslfm1yCwXP/wayoq&#10;h6W+855R7nspKKO5M3jtiwPn3qo53bx9zH7uZGN9QJAg1meY9XqnWennLkb8AAXztaMjLG1ubCCR&#10;2Ql0slwI1q12n6BvH5GWlpWR9Cn0vL3Q9VMhGejyt4yxy9Ure2zoCm+8mIaFw3Itn5Doam5FS4TU&#10;wDw8rTaFMUNNrJc15rE0cOyJYsfNNmrUCfyzHm1AFQmNMCojhN17yaVvrp6IHb9iEnVxCimMw5G4&#10;l5nb1LDflrmuJOVDeMh1r81LFt3X32mtTbuqWnxDEJGitA8h19dX3ty/8xGf6Tqvp+nAHS3UbZFO&#10;9sllm0JzqePHEGf0t3Wp+1SEkEpS3ocHX/faOnf+w2G7p/Wj0K+szQQHQy84ztKKX1+7T2dhS38f&#10;gZpUsvqm298wH9DMqP+sf5xY9V8M+r7e+jUrJoHKDSDs6I+iamERAcyPHil9979jqTYrx2G+Cj+K&#10;KsGvv68/sKbfSAAYhoIDL0JZMKREtgc7LSGV5Y2lzWL+tNKqX0nhL2UtBstzNubggSTamHHXcVmM&#10;+VXvLdYDadZmnNrFLz9q/YX9s/ujlqNNCS+jP84UdRinfiWkPHbjcbfdVprM2YBJpc4IE4GiMlpg&#10;pB9xEZnjDVWbZN6aihKqozlBQm/6ZkNJVDRpTL/rcCjFxuuiizXTyj5zG/l6SMgUllbS1IpI8dPd&#10;4858qKOJQYSessqV4Oemk0h5L45sPJo76mR48GHtJ0434zmbO9YVRHivHmc2azkwJ524ISw9KY0l&#10;rlV9fuDe+aECA5QxCwWizIRl24Z98bjyoZKpkXgh5VHOZ07sstZusmTAMgioj5giUVSGAmxzR1jG&#10;SlpZly89m028rBbnGlidX8loOMv42dE9shhXFXPnfHhu0/I9nijdf4LdunmlgU9Ta3GkytI6UQlR&#10;ZkVsDylFXFFJZfPAWmxbgtTnZXwdoqbYqpMb+36IDLAPoHj0fwj+39IeV88H0tS95kr8Niqo0SyI&#10;6NQXUxU3JD84/cZk91wDYXS4SktLsXXn7pnIVckP3R2tBqv0n+ToFRpdITVxV+iDzSbUdYbW3hAE&#10;mqwayL1m7ziwdIIO5Uy8WB+jGVt2Tf3m9yoLu4bElbonn85tNVKVFOruZDlIQ3uC49ngr1W9zPY8&#10;vr7DRA67YwN3JcxjiZY4zlJxYUw5DRMkgKsoxZ6kBGkT58BrO231MV9McFX2ULNYsU7raWB0GfZF&#10;y9dsb9VeE6ajAcJAYFFaWKia1MBLD0etW2xAXaZLisG852H6ywk0Fn+nb7DU5q7WfXt8WXGmqWIL&#10;VsUdtxNt7r3e5nbiGpP8rLeU7r3Wmus0qSBgw8SIqa9OmqFmbc0sGpFc/6WWuY4fmdxTUQPHvZI3&#10;2Zt4MjQVdXU/hPP43wodYaACi/VavhG3ncF/nNlgDizKX9y6vXCW97ZxCkQye3McsOy+pWGPn41S&#10;YcCalTkrb6w1RAVrUM6yC3kEmUnbjqwbRTWCRKveX3/yf/b6dM9xEAHAf4+v8KoDU1W5sXpEjTBW&#10;RNr4oZ7jbeoIm7EqCd+x+ObQc97WTNbozcxPufeqptQB/ObGRJi/3mEsyjAbUaNhl6JN/9mrvt9p&#10;8tj0JbNxKjhl9IsJr/aMEWd8X+JUbyUIjLBf8si9Jdptebsqi/UP/jHCZkxvRhV+XeZ1+9XV6xkC&#10;MqA9+FGHUKxFgb/zpok3DO9dXaTJj/blxPETG0cxrQB0IztRXGXEATM33NZ9ayx1pZvHCACausRa&#10;BV108aIpsTFkRGoiD424pPeYJfQEuAQmZ6zBrsfKosa4W6AQFji/3/qTccq3XHvH7URBXTRTUbZG&#10;ez8j9y85glt2fK15f/aLSFhjW5+lHbEThb7zbX9idYszwCpHZq2CBlhRZGguPYCMUuvXbLNeojEc&#10;xgcOD/BarMUaSq9bEIGN5J4AiyUoutUnQyCn5rt9cvadb6yMPDIl1Dj40BjW/foYWtNODRJzf/BC&#10;/JwC3XDTcXLVlyf++cO2abYyuZGqz7cuZM3eYUDxriAVv33yePLEbU3G/uSyhOh3Q4yOtq9PBJXh&#10;VmSH/56bH5kskeTv+mDYAX89Bv9xPhFlDUmsl0AMvbzT6c2os+eBGMpZypdU0Eh/852Mky/I+GYy&#10;Uhe7HSDkhvoBKy84ivu6rDiC+O40lQYFAC/77yTmCMJ4Aa3ZRw5zQw/kIVd9DvBJMN02VBo9gfuO&#10;sC9eauTi2ecdguIs1gzgYTzRHv0nWHhfuf5RixotCNRdVxh517/MdIemME6o/4Rp3jfvRA+i/YpU&#10;pYf/7/L7mUs3tm5pS+Fa/NovaJDzbfW2iKHoLPrxJei14hRmSZSPyM9fU8+qi8WclpDSiLMHc5Zf&#10;OICJoUA8PefltXHUBi6HqotlQ+q+vXkwbHmolR46D5unmji/ec3eEMDKA67XIBFG0ngh2d5qlTW1&#10;QP3JUA65tDhHW64XN69SXYzLb2pOXUpEgPbax5b9WW2FWOpvwyxtR8uf3o9vx1nwlC5LQENPFux+&#10;BF7+4nxdQsecZw5sVwuuXjkDsOze9msW+f7S61zqikOuFDGURGqMfJwM1u67LAfYMB4SADt8cmsn&#10;x1pr8bv7H0ZbrmpBDAVntPHBzaZnovrWC+QvHTnkGxIZnVrC5DQDwiTFR8fmMkSZB+ZQOXnUbXXA&#10;59ToyEc3z2yyXZk4+/K6kXSZA6nKjQML2NSOg79io14EXjqycsrWRNuD60dS5K3GzLDLXyZN0pcA&#10;eVPAYjdwmfp448qXSTOGsnggEfWnbZO/t/+gb2hkdArjXkRoyMPc2Oj4XGp7xPQW71pZ5zFOXd1w&#10;U7KF+wojccZHKIhCdWyxvihVDI0c5uFpSwv8zici0as+7Gk4tsUSUlVURPkAjFar0nNKSMS+RlPi&#10;g+9GZVchVTmRIcHF/bQUVca6HN4+QUMCe2wTdW3dhj5x3ux2/REzQ3JVHiigaQKgYNDOYgnF+z48&#10;wPfo2qkA4Pm1IyWwBnPXEY6TFAjB03fNTTsLfMjaO/XYlI2XNd26f1r11aVDNGjBlg3mXhZ2OL9M&#10;H6xxU361+Olto6WG/aphsj4Ab+O1fmTzqLNsCiflPj0dLLFr+ehWnujNT5UcaKb72u/+p2K6SS6I&#10;9P7m+u1ftqNQZTRlhjDO6qqEO74BQxbZ0hanvvxkY5TR7rBEnMaE5wUi34KwKVRakNOoJs8RMnh/&#10;mJZ+9050cdPFmP4CfUOYMBBcrSidGOya4tOYsFI+xPvmZ1pOcD1GX/MOUpw1Aos3iFRQ9zbjJpQV&#10;en1zF/SqU3Py8D7OvqjSgtRGRXlJDq/OTXhbmaWd3k5YQbciAPaOp7QXTBvDL/4hTTc3pDLzxbX/&#10;RQ01H4gqc1q+Zpvd+pDahCDve9rr5uiDRUOQUuMKoRjareZFhxrLJ8cQAanVkhhEOKT4U3DUmBkj&#10;MI8Cjqnjq/PoU4ZUHBsW+izyY2zil3efsSg8WCIoG4xdtuc8LVAo0P5FnRg++yzV5UhSZ+SoYcNH&#10;jho9YdQApthMsX5LNp9+nViGFQKyDdPTHjJ8rNnEkTT/dKQ4bI9jwpQL6wZnXF697z8Q7YgsOdBy&#10;5aatK5vH/QGvb99jwx4/i/gQl/gFzdnUPpE+Q8yW7jmMiphcJlJe+IUnuOnzxigwLMg2FkRdOO16&#10;LfAjpe8iC3wjUUV0ftg+r+LZO+fpCJEK39/2u/sqpVJcc8KcZZaGjJ2l1ltXHPPiIUAY9y3mxacc&#10;WhMJfRacubt3ohz1WUWK8V3q4vnmG+qZBOBK9B8+VLe/odGYiebDVVltarnsD4dsoJuuZ6L0ltub&#10;a7DapHasYN6fDYKB+3n5C8/eOVevPU1FKlIe+p454xccj1HFEVQtnA7tWGWiRNljAcSuSt8dhW3W&#10;gJCy762bHDyCtjiVU934roS0dbQW4/pmB5eb272yD1rOfdx4dIMlNPoSumRs7IRJpUyJMO1sJGWD&#10;K2DIGOR1zPX8c+qcBFfZktXr7CaiNtzoMv3y+L1B2FYRSFX8PdcTnr7htJxG81y2ONoYMtqOc99C&#10;tvOkOZw29ZrLMnkV2R6rrqXVeWC9YOT8nA39mZ5Rxy0kvzbhbXGWggLico9W16GqTRjFifd3mO5W&#10;IjDrBBvKo9ssgWkTdO7QCV9qaDyclI7V4rXrlphriWM6kBauWeZbH7hVpN9Zu+zOSO8rS3TA8h2M&#10;3NTdJkWb2wuiOLHY7YA9P8lZ6TgyKp20sjrfZMFFzrhuv7hoTdj6wWx92OnN4okk2uZOwhMgge5O&#10;gNSIC8mrr2/EdUdJFEcU5hu64vcPwT8siXYibLAVU1LBQbrgSw8dhQnBjH82/2neuNcwnmgnjs0f&#10;Kpq2QN9Z1YOgTtBlvrPgdo1y6fFE8YKCBE0dugc9Uo2GStAYMJC39uVQEu0aww5b8ScIvHv7dvgI&#10;yvbfbU9J5eQYykY43VISBWZimhbYfvG/M0FJtDNof8pwIDWWtVsS5e0TpTM6CMuEBCCB30yAabdP&#10;AoGoZwBEUnobmke272DzOm4n2sEGwNMhgT9GYP6cudE/SIW/WPeGqmC3w+cvmq0k0IaCjZcwMbT7&#10;JiTnLVL0DcTkb6ELSPZ7sHcUrp6reIFozhZL676seN5yIDsCb/c2FQsUnyz5f9UXZf8IBl/SxdA2&#10;FQgzQwKQACTAFQEyGSmlWq9xlb/tmaBOtO3M4Bl/CwHwYnf0VTK9NyBiKBbHvk2pm+pEm/exFRNV&#10;MQVcbRkI4N+qJSswQkXKM0D5rebE2sBlNrY5wZc817N2hp1oy0vkGIe2mng2P6sdhcDV+TZd7N00&#10;M7AcFRYVqCjluPsG2CAUrrZ308HtpGYz7vaJ3nuV+oAo9/S6eK4ThZJoJ40jLLYbEGCRRNvXYiCJ&#10;ptzsplGc2tfjf+UszTmu2Mp1O+TINhlrQkn0X5lSsJ+QQDchwCKJEvpq8knLdp4kClfnu8m8gM3s&#10;PgSAko/l4NT29mVj60KOVQEL5B5Oqzm7z4yDLYUEIAFIoLMIAHclPslenVU69uTq1NJh4ZAAJAAJ&#10;QAKQACQACUAC3YsAcFECB1CFEnX0cAQ0lCRSV4dUlIOD5x2Bq/M8RwoL7DYEwOp8t2krbCgkAAlA&#10;ApAAJNA1CPA25gaURLvGqMJW/CECPLe8/kP9gNVCApAAJAAJQAK/gwDPn5twdf53DBusAxKABCAB&#10;SAASgAQgAUigOQEoicJZAQlAApAAJAAJQAKQACTwZwhASfTPcIe1QgKQACQACUACkAAkAAlASRTO&#10;AUgAEoAEIAFIABKABCCBP0MASqJ/hjusFRKABCABSAASgAQgAUgASqJwDkACkAAkAAlAApAAJAAJ&#10;/BkCUBL9M9xhrZAAJAAJQAKQACQACUACUBKFcwASgAQgAUgAEoAEIAFI4M8QgJLon+EOa4UEIAFI&#10;ABKABCABSAASgHsswTnw7xKAu33+u2MPew4JQAKQACTQXgJwt8/2koPnQQLMBIAkevRVcqtUto7W&#10;Srm5AWTjG+HImLnx7Wm257JkA3m4zMllNlggI3YuaWvOcQW3zqi0hdi5RupXGD+Db3j7E68Knzfu&#10;NW/v+K3OdpgBEoAE/mUC4LGY8uk9OT2FDoHQV5NPWpaRCc93+4Q60X95yv3rfYeSKH0GcCkEc5nt&#10;D8rKnKruvpLoefeQf/1Chf2HBCCB30VglfMU8PaL1NUhpT9AnXhJKbygIPgAvmnMywb/gs/aky15&#10;+4YM7UR/1/DCeiABSAASgAQgAUgAEujyBID0ySevCA5MDMWRSaS4z40l35HKcnDwvPlQEuU5Ulhg&#10;tyHgetpDX4IgL8QnwOE66CWAVxfjA9nwyqPwUv26TcdoDcX3VENbDg7FYeBzC+1HfxWSbLWDeLmB&#10;ODGFVrP9fRmIfBI9hY1Av/r0WqogYYt9ZpuE+JWxbOCQFZ/696GAPfqDBMQlhXurSWroyYJDrre4&#10;iJgAY2MmTNdlPFpop5ScqKq2NFYO+MwvQPiDnYJVd30C5LwcHJncee2Ekmjnse3WJdcVRl10Ofi8&#10;GOnyvaiPv7z+WGByRTtaamVlpd2TMEqOaNVHYLg0kVEeVRbhs1TiH6/AbyhFBNnwSgZ4rYldngVr&#10;A/H9p6ItB4fKcPCZb9gaIJWy7QX6q8FCPj1bJnm0mdCJ72vKN8CGb/Dy7iiXt3v4NGQ3Dlbz7Ke4&#10;DpSgKDlOWcoS+wwSkFDpxfYSHaff5+RA5UNYNnCoyczGfgU/tbt2eCIkAAgAuXPUZK1hY/r2G6So&#10;qikDjgFD+4w00xxqqgbEU0wAZQHV/BuQAYieY6bqGIxU1egvh5UDPptO6TdgWG8oj8KZxokAUl3d&#10;qXCgnWin4m174aRo9yGX1B65WckTOZxMLg3bOcLuRgOOINF/hLHh4MFDBw8zMdKRpqjQQSp65n6x&#10;wXrrZFWWt1ykpqyCKNGT6R2aUxVV0d52nr0OnJ+rKYBvex84nEEqeH/t7HG3659LsVcrGYOFWw9s&#10;tdYRozSUlBfuuXuv57Mc7EeC6iiHvUccTBWIWAOAZHz7zPHTNz4WYz9LDFm4/eD6GTo9wc9IyctD&#10;yx4OOLfPSpEGoV2NrmhAXhQ21DfidMQJepKtKwm6hdFkcxJISSpeWoPjHSfvM5L9GvwKZM2WhW8k&#10;/SVS9BUrh0u3oeY5ec4QVMG2zI7YibYwm37VF33LO0hqLAMuUC1Puozi298rgtrqKQU9ltp1KcOT&#10;IAFIoJ0E2HojAQcmsDRPL7GfzXxoJ9pOvt3jNKKs2pD8jPxaUknq5+io8NDH0YX1TS0n/cjK+yVh&#10;diQxKzMtK/mlj4vtGGUk6fmLtKb3FaTh5xf/hJ+sGkKkPvG2/ZxdARm1rXJAKt66O6XPPTSLl2Io&#10;rqEg+Pj6SLVtYd/ADEaPtOBtiqF2+55R1K4VMee3u1XOvBSThv2aGuMzo8R99fkvvyjNRQoe7lsf&#10;rbU7JAk7N+vbo+3KYfZHHhY0oDKT9CjnvYo+W+9lkLhRjAKh9srOmUPB9UY51AfP3Hs3oRycKc6P&#10;H0BZrKeKoUA4dls+pi+WTVW975glbuEFWBXkhsYPPpxIAkmI5eAyJ5fZOElvVCGsnjIZgNzvt2vW&#10;IHVaN4fO2nk3oQoV84EYCoTIxlh/0AtKztywnebqKg6BhST0V3k99EuiMF59LEq+KvWhKwOEQbY7&#10;/aIKKRCAfpSuQP2zXeaSdqszn3MGMGcubbEYTIPZf+xK74gC1HJfWECud6952Io8hj3KZ4slHXtf&#10;s9Ver7E5A/SjTdk60BR46j9LoIWLkcKEXBy6UYtysxrsFo1ezOwTuSrjkduiMVhOyg1w1+WoAs75&#10;/1nesONNBFh85xnRNBY8P2yDPU+H2h57QX1EUu+HeeHH5g9Gf+o/1vHGN8oDiG2COtE/Ptuqot1s&#10;bNwTGNtBUB48Wlu2l3JfRXEpXas5Zmoi1GGNdhtxTu3BeWsFzppKUrSb0Vm1kIvW8qw9I5VEnFp8&#10;WPjA7XWGYi1YZfxK8FnuVO8SbD+QG/Upt/iQtOtzdpXuuGCvL9Z0SkX4TpPHpi8Pmol8cZ9wS+ve&#10;YQuZJk0wkuO/bG6ewzMnQ0FSrr/D1PSl71yMGHSepZH77QJHnD1uJocWiOSHOq0In/of9U/OzUIK&#10;AtZOfzLYa8+SwXKUyuqKP/puXpczP2ivGaX2vJpGJRHApyLGy2HXD1v3DZPUKFpbpCol6Mjm/ynu&#10;uWlvIAz+zHqH5L9vty4QFMhWoOxggcCOExUQgdwfsGVW6IDTh+YPlqEwIxV9urDdMcM24PhEGTB5&#10;Gn7h+Ig4Aj8OKYvx3rCroHef+6VmT5tr4gEEx0NVSz02jpanKKeRquR7e3e9HnfKzaI3fQ52UK/Z&#10;kS5zjxF70W9TqCZRQV293ltBp3/FnJu748fK007maj0oFCozHno4n5M6cGu1vjCe3FhXXpPcS2wA&#10;uzkD5PidF6RcblDmzI/KL1I9BrUpwBPQiULfeW5vMn9pPoORylJyPSizq/WLEVzqhQHrp2QsjVpv&#10;iN1Mn96Px8CARXkikQ/367OXrXv1liMbTBQpGchV6YH7V74fc+WAhQI/+PtNWEpNFYP64y+lCrvF&#10;iQDmO9/8V6ATJWelY9aiDDrRkvAdW99bHNxgLE9ESr9677yhufso9lDGgfXbvUvjp111GiqGr8sP&#10;2O1Ytuz2Em22wge0E/3jE1LMcP1DqpoQ1falRnpMxeksPODjfXz3ZmfnZXQxFNxiSrLTG3WUUUmi&#10;PYkobbzQXiPwxIP0xhZOJ6dH+ONsxmmxiKHkGK8x8w5eODCP8n6jqmW61isirw2v0Y1kAaWRg/qA&#10;xzFDEhGX5quqqUOQ4vQvwppqvZgMEvCK/UeKJKcXg0rwQtpzzszWY156J/AL4mobaF3By42Yqh8W&#10;nlDRCpm6rBfBaQtXLaKKoSC3oMyQmUvGx4V9QSNWgCQvTLko6lKe35RbtWYiJoaChBfTnLp6fq8b&#10;LxPqKBrBXi05ALVnfHhyjqgMWgyS/eJG0bx1s6liKPiGKDd4wcKxj198KaO8lfILo2Io7lfGnX0b&#10;Y8zdt1tpsDUGqYi+7aNkt8IEE0MxCJY2g18/jCnhSWu7diG9RIdRGlgWHRCmsmYZVQxFKfRQM1+2&#10;SjUsMLoM/EXgE+wh3BfNWB0b6CPLPGc0zNcsUvEJia5G54yEqE7X7jFsXVckQBFDgSDaoYsRuCWh&#10;YiiusSIq4D/tBXbGmBiKzl+xvhNmmaU8+ky9poVFUXkUpn+ZAAjVREqIa3gfCQ7wAalB19mAWpR/&#10;8HBiPz2i3qAmOOSilNwRU4dTrAnxkgPMhmbF0QWDXxlxtdOnDBBDnx6CiuPM+0UlNC3wM/OFkmhX&#10;m29EWd3B/Z+6OtjZ2c0cDRZQtEYtvRBNl6+EDNVkiTiEVJLwMsDP69hORzu71ZsO+Tz4WszNwjRe&#10;3mSGSdzNiLQWRNGK/JR8FVV5Vn0oQqqvjIzMHrjvZSYQl9Oizw79sPrMC6rFJw5XGum+0m6FHdvD&#10;0T2yGEfQmuW6zpjJ+BJpSIl+IauvJUMkf8+NVZZhtcwk9JRVLsr9DtZAidL6Y4zVRBmGCrzHP71z&#10;X3K4Ti/alwTx3n3lPqTkteLehzTwq1oMUmTunpC4NKG0mrJUDW7MFKGrNeEYh+uBvfZ1rYQXkUIb&#10;1KLcT2sxqTjC0/lK36MnZqjxs3+5IWfGv9IfpMM0MHhBoy2fPC0oAu8/kqpLsvFq8uJMjPDi8mq4&#10;tHyqnxw/gTI5K4uzcYrykswvVJIgY25BKfrWBmTWfwQZ7CavCAAJEiuqgxejpAxWTm1WfNKAYVqS&#10;TLNZfJjL3dMW/2JMDF4N019WDjkxlh6qCXwgJcSCKE5YH/HiPfEiDM9ipJFfvU8vmlcFXw8JhkdD&#10;9Y9CGRU52sNWTEGT/JMuMrAQg5Lon55ChQErqPY6VHtEzQl7Y0HIBJUlbndfJWdlJr++tNJQnN5K&#10;pDQu1M3eeo1v3C+5QearD/ucP+lkJpPgMXvtnczWhVE+8YEm5ulJmeWc5bW66lKirFQPdv46A20X&#10;W2pS3m8IYrpm04cnx2dgZpw4nKSx84WLPhfZHqedjRnlFiBGp7wPD77utXXu/IfDdk/r17prEL33&#10;NbFe1pht08CxJ4odN9uoNT3aCZIyfb5X/WrFUlRI02Ync3vAUnXWp+dCw7QpMhwtMQrHeXl51K+b&#10;hOM/PW041I/UVaK/tCj3Y8+1qm83du2tWHV+5WC2Y03J8zM3vbq/eOWzi7vsZ6P2sn1Hz7I/+O+Z&#10;lIlKKxNLKlgMrGsrSkpic38wXUg9ZJT5yipqmN/zaipK6rMoL1QwQQLtJsCri7E8J7FBR6Lkmc/e&#10;dVRNx+x1+6++L2yan6jPJkz/NgEsfD3D45DcWMxBm0kcsGT3RJpWprEiMSZfUpQmVjbU1IiKo6Zu&#10;lMQnKiH4i9MDGtqJdo0Zh5R/u3UzVn/O7P7AGZxUHLpt1Lqfu5+dnccgaWEGQMYbcua5HnOx0qZI&#10;hLRU/9XLYkPBzlsHx0g3pvjOsG848nCFDlXCqy8vI4lLiFCzk+N9zE8IeJ1brCnEvudAMp6YvOLD&#10;5mGCTG/NzcxPcwPtnDLW+jkbMth9tsgSqUp6ePHsWd/gBJzWqAkmIwcbjZgwagDFipGDbSvnKkjF&#10;CeH3vV0TR3sdmqVGXfFHcv2XWuY6fqSZR7U6sEAijo5LTo19ddc/3uDApR2mjGYPjE0KDAwEgZwo&#10;5TE1CdhHdsTGsTPsREGwTxBliaHrQO5PjY5LSo1/fe9/qQanz243kcMDnXrB86Or7sgfObpcFw0+&#10;AAaAXcQGdL6N3hs9YMLyNcunjtGRISJVOe8f+528WLLU51+wEwVxQ0HAJqBhrvp0Zv7RunXHV0+g&#10;2YlmPj23aZVXhsM9zBoPmIpS9J2ln9wcjtcvOmY/XpVqW5z+1Gu7/dnytff96VdKW+1Eeeuj2upl&#10;ATN0SQLcXozN7USZuwPuYNP3RyuPd1izdOooEHEFqcr+EHbl1LGKxfcPYnaiMP3jBICuJ9H/GgsE&#10;PqU+BCWaXyYO18y/nlyVG/vhzbNbvtkTvI7PosotuYEOgX3c7KkGy+DpyfQnUw1QEu0Ks64+P8Bl&#10;yj39a2cX9cesEusT/BYtONvf4+luE4qJEJbIZdF3rxQarLLQbOZLBNyeFnurefhY98Yxi5JIcajz&#10;pLj5b+mSZWsSJCqUXOgd7DmrN9NdqRVJFKzOu1yKZ/8uLaK7dJezMSFy/5IjuGXH15r3pweconUM&#10;FSKXlbk0Sc9Yd4HQ7CX5n8es3tWx/sE/RtiM6c24uFmXed1+dfX6kBW6FGRIXdSJ4T5aD9m4ajEP&#10;MVKR8tD3zBm/4HhcP9MxI0yGGQ0fO1Yf2DygCQRyAh704ANjf1NTUzWAqRa6HM8qiXaF2cPUBpok&#10;2oLcj1TF/M/+eOGSY1vHKlEXkjlLosanNfxDHA2F6a8lSH2Mt+UhiQs356mC70AMgffeXQ4Cuwa1&#10;I4oTcHXHgoOiLkpPr7i7/S84HjMmBgHINq5SD99athKTRKvr8kQFldCMVWlP/c54+DxIwFahJI3m&#10;7Vyo/vBSmX3TO1tbJVHosdQtJlgnNRLEsQcBRKlqiJYvRmoL2HssgXChcko9KXew6Wd0zz1YP5jB&#10;Zr8q1mvlIckDN+apg2s6M6U4NY6TOV8n9RIW24UIAI+l5pIoQVkN7LdEbyWDJAr0GuGujlsuFqpP&#10;tZw6bfa00djrOpraIInC1fkuMAPIKSFn8+022VDFUNAigX5z97uMqy1lXvwjSBjOdmAjhoIHYGlO&#10;QrUkZmkuozlM/svXdGwxsSrutl/C8kmDmBWcLfWZqDxoSs7Tj4XcxENqKqfV1fm6lIgA7bVrLJuL&#10;oaAQvEzfQTVxyd+ZPKCQ/G9varT6ov7spB9fgl5n1TA3m4/Iz19TT18drYp/807FREe2lfFsrHzj&#10;ueRM+biTj5KyPoVcPrVzpa0ZTQwFp2JiKEgE2d4DsosxcUJKSgonQjFIJZd/z5brLduKtR9QlLIc&#10;nBrVvmzNFbH08mkK0Z9vXDefrRh7/Om3tC8PfU/uWDl3AqZ+RjuR/Mw7POLSEmNtulmI+gzP0qAN&#10;RhrqJl6xTevNBHEZObG+KopNYig6VgKyiipJRT+pYV+pryt/sstc027rpS4uPJB6CnBRMlvrEfqJ&#10;5ln44c5Ba1V8vaZcT2zhARNDUTpi6mb2bsFfqMHI0r7cOjBDE18sLSsJtU1txQ/zowR+1WBu7Fxc&#10;jByAYUHvKWIoOlWllRVU1eSYXUeFZJSkUopasNmCY/FvEWCyBAW3NbDzpwynR+v3F6eu4JyDvr2+&#10;ecplvmmTGAqI8YuIVDdZKzVWl9UJMz1MGKBCSbQLzDCkrppZCEOf91qzjxyeyhqdnn1jyVWfA3wS&#10;TK2GSlNuWSrDrcjX/nueSyJXxfu7Phh2YKEegw6VT0RZQ5LmCs2uPKmRi2eXewfF1bdNFm2FY2lB&#10;aiOrM0fTKYKa4+aW/efzJIMWbwyNnHfpbulcUx1UhpYcaKb72u/+p2K68QpCKnxz/fYv21FUQkjx&#10;a7+gQc6W6q1N6KqEiK9D1i2f1p8hXhS7pjMKx5KSkhRPcxAqii4cd4Fp00ITWpT7iYbrP1HDsmLB&#10;WUFs13sOklNdo1LTIuwHNJnt4oVke6tV1tQyTwRyaXGOthzdRL1rg+hQ6yRFMUm0KGzTEq8Y5hch&#10;5GdK9A8NRYptAz2Vhm0xZRTl0R+QH2nRmfKKUlAS7dBY/PMn8+piFJZVlq4E8UqYgDaUFpfSX6v+&#10;edQQAI6oo4cGECWgDwM+yV6EfgNwBHT9DNiPIhXl4GhiRC7JLDam+s6zkhOVki/OKqJFBKsqSCH0&#10;4rRjTGsPbjgov4EAUdfWbegT581u1x9FRqeWNDkekavychj+BGt/uXEpJTTNIbDMiH8fHuB7dO3U&#10;lYmzz68dKYEJEWJ6i3etrPMYp65uuCnZwn2FkTijT5Ci2e5ji/UZ/dBZegiE4Om75qad9Yut4qks&#10;iiv1sFGnRYmna+P6bgwtBuo1cf1Vh9f3uLtUnxqJXUPf7naP1d6rBlHe3QmSps5e1lWXF4+khRZX&#10;6297S9Tp0Cp9ii8XKffp6WCJXctHS3PamIrex4qCFDKrHzTDVQWQfsYItyIc/4Zp0YEqWpb7WykY&#10;nVcYBD6NCSvlQ7xvfqZFZkBIxdHXvIMUZ41QxkQwLIr+X5rqGn5SetZLz6RX4K2n9NckSjzR/85n&#10;Tp5thHq5gasyFrtsJbSNdV7dCkmhXzjoC5X35axV1kbi6J22nsRwB/9LocFu8ZZARSnVVa71i7GF&#10;itE5GpNSAt7khTQmzZS/cfFWDF35UVf89c65Sz1nmVAjBJPoofF42xNYWjciQCAS+mqCmE38w4wJ&#10;mjpAJwra3liYT/r6kZQYB46mrgA9mrgUq3yJSippJSRhDYMegSGYIFGX//xhohHHRUtoJ9pFZkdd&#10;ccyLh88iP8Z9i3nxibrjJRDB+iw4c3fvRCwEO5C4YnyXuni++YYZq4HdPocP1e1vaDRmovlwzEOC&#10;ZwlsL+R6Jkpvub25BpNrFM8q4F1BIGa7n5e/8Oydc/W4aCowk5q6Iay0WfUyU7wfnLboge4yEL8q&#10;EjM2bWUDUvah6cF57XZj6mCI+Kaqga2wkfPz5owJMz2jjlvINJsqTHailK0WaBCQqvh7ric8fcOp&#10;cxIYPrpscbQxlMEC3Rd9Q9KfdokuM3SWV7t9gs3iNeWXUi68gqhLbge87lKtP3EiypMcDuxbZqJA&#10;87ebnr47CuwLQCAVvvM9eczb/0sZ1h6CptnG3XtWmWCb1uaXPgeb0bfVThR6LPHuZtG9S2r5YqT1&#10;jdVOlDKBgfX/8vi9QagjAYibkRDoduj0ldeZFBMbsHPygs071s4ypD1mujck2PqOEmC72yfQgzIK&#10;oE2R7dGpBYy7miqVcL4X5YA7g21aLl0UfmrLxrORZeCeabXL6/DsJhNE5mZCSbSjwwbP/2cJ8Exw&#10;pBHkeYGdOzTAXSnmJq4WvQn9eeG7EyRRUGSru8lzTxj413/J2jRYzRNKotxDgzkhAUjgNxP4I/vO&#10;Q0n0N48yrO7vIcBzwZHnBXYqa7B5PVL0FasCSqItowZiaEqhT/mvKCDatlUShb7znTqNu0XhNA96&#10;9o0lkRqjIzIrSn8Bz6SOdKe6su7jq4yGJjfQjhQGz+2uBNju9onutFTZZFzEsNsnb7oJJVHecISl&#10;/H0EftQhUs1iDiBlOUhGOKYI7IqJKIxXG4uXVMFcrNgmtAs573BVBeivjPnJDc3PApnxEn1YymEq&#10;oStSYNOmdkRxAqVgOlFsv3huOvqrvkhYgM3mW3G5R6vr0O2/oSTKDUaYpzkBsNlS336yPXuJsPxU&#10;lFee9u07tlM8l5Jo3a8GQWHmIH2kxtyMH1nJP6AYCuceW0kUGImSszPocKAkCucJJMAzAjt37Jzk&#10;uBcrrr4R+VmP2KigYQb8s6jufgJ8uF4CfI9P7z146CDyLQipLsSRaNtKUc5qty4QnNspke2xzgD5&#10;UhS1dAUJ338qCy829VLyt5AT31ONXghXBbYFTkcYco8RW3Ji1Ee2STcJKuopbNRPcV1i/hnwuY5U&#10;gIUaBYXQV/CxAol8EmAJHssGEjgFy4b9CSVRltkI/2wTAX4Bgrhk06YkP4rYuAxi8ujT++ibD5bo&#10;Eir9SxExAfr+8mBTJaBPbVMzYOa/mABbSRTs9knfgB69rdnM5639OvSd/4tnFOxaKwRuXL1aWNuI&#10;HUAMBbmBDEoXQ8GfYN878BPIBj4j5RksYmjX5Uv6BVqLHVw1kpK/hZz00rgtkKtau1kmsLYOWgz+&#10;BUdtQza99UDKpAua4EtSYxk9G3YKTJAArwgAnSWQPukH22KBuMkohoI82DeMXwIdKr0QKIbyanT+&#10;pnKQmmpyXjY4qDGbCEQ0tJNSH3yPniCuE897ClfneY4UFthtCAA92dFXya02d+toLfD+14kqTIYW&#10;dERB+A+2EJDjstcd14mCurjXaLZV4cqp8HnjXvNW99DqbIcZIAFI4F8mAG6VKVFvGNfiQWxRENSJ&#10;kQlbr6aOQIM60Y7Qg+dCApAAJAAJQAKQACTw9xBgFEPRt/2S70zR7Duho1An2glQYZHdhAB4sesm&#10;LYXNhAQgAUgAEoAEugoB3q7VQEm0q4wrbMcfIcDzVYY/0gtYKSQACUACkAAk8HsI8Py5CVfnf8/A&#10;wVogAUgAEoAEIAFIABKABFgJQEkUzglIABKABCABSAASgAQggT9DAEqif4Y7rBUSgAQgAUgAEoAE&#10;IAFIAEqicA5AApAAJAAJQAKQACQACfwZAlAS/TPcYa2QACQACUACkAAkAAlAAlAShXMAEoAEIAFI&#10;ABKABCABSODPEICS6J/hDmuFBCABSAASgAQgAUgAEoCSKJwDkAAkAAlAApAAJAAJQAJ/hgCMbP9n&#10;uMNauwIBuMdSVxgF2AZIABKABCCB7kUA7rHUvcYLtrbrEgCS6NFXyR1v39bRWqAQ7MpsfHuabYF8&#10;IxxZvmebk8tsoCguc3KZrZsWyAl4J/UaTJjrz0dh42ikfgX8G5W2kP4np88tZOPtT1irGJvBtvx5&#10;416fdw/p+LSHJUACkMDfRGCV8xTsKYbUVJOzMpDKcvAZLyhI0NTBi4iiPSWTkOpq8L/GgIG8lUTh&#10;6vzfNJFgXyABSAASgAQgAUgAEmgvATKJlBCLiaGoVFpXh/5ZV4f+QSDixXuCo71FczwPSqI8RwoL&#10;hAQgAUgAEoAEIAFIoPsRaCz9iSOTmdpNJiOlPzq1J1AS7VS8sPBuQ6CXAF5eiA87BDhfFuAnejZw&#10;SrfpXvsaKqbAeh5RuH0l/eNngUVz7GDLgcgn0VPYCPwE/hUV1G2BlRC/MvYryEn//I+zhd1nJCAu&#10;KSwlJ9r84Bcg0LOBz/QMIH8LABlLYywBMv+LCSB1tc17h5BJndpl6LHUqXhh4V2aADD7c41INuxF&#10;VBDmIzJLnxUNSEIZObumkd4BZRE+HQmCOD+T9ElqxKVVktdaT8hMz0i5uaFL97a1xuHlBuLl9XEi&#10;ksxvww1IYRyS/xEnJMGnOhrXQ47119IsJOMFjvSrefH4nmo4WR28tAb6E7kBKUlBsiPZ5mytaV3l&#10;d805ru2zE23eAWDNiQmmv+qLhAWYqJIb6wh8guAnRovPjOLbSpKTBIhM62L1pHLwDT0bOIVLO1He&#10;2nh1leGB7YAEIIEOEAAPRHBnaCz9QU5JZCmG0FeTT1qW/iWWswNVsZ4KJVEewvybiqorjLriFtZ3&#10;045xMl1c8Vcff9kluOeaNdO0xNva0nX29u6eXiwyKOMo5lQ3vitB3wWHSxP7iHLUlObl5S1asCDs&#10;8HTs3Ha7y3TQ26l51dwXiJSkUkXGdsxicgOOwM9yXmOsP19/a5bvkfSX+L6mjDm5b+EfzEmvujMk&#10;0RZ4f83eUduQjcmXLWQrq0lKKjiIZYCSaDvmLzwFEoAEAAG6fEmK+wKcluhMgLsSUUcPGIlCSbSr&#10;zZOqaLfF3moePta9W2tZbWbY5VD+KWvGKLUmJxWFbZqx2j8Ph5PqN2qkweDBQw2MjE36SROZz6uL&#10;Ojb0ar8nFaJB+wAAPuNJREFUblbyTdOCqQ1Fz9wvNlhvnazatBpD+R2pKasgSvQUaK3B4HdyVbS3&#10;nWevA+fnavJqAbo41NFobQiz8QmlJZLjPIIARqQqKcjrmOv55znUPDIGCxy3OMweJg+UQ6TCgPXG&#10;TkGsLSfM9Iw6biFDQEpeHlr2cMC5fVaKqCaJ+5SamqqhoYEjFby/dva42/XPpVjdMgYLtx7Yaq0j&#10;hhKMKkYlUSMZQBshFb7zPXnM2/9LGSUfQdXC6dCOVSZK4DdQVN/iUKzq7iiJUhoOXj9unzl++sbH&#10;Yqx/EkMWbj+4foZOT2wKIlWpjy4cOXbmGXWMJI3mrt+wbv4weZYpilHAxFNSbtjeFauvaLhGUWZs&#10;fTVOgOKDSUt/UL4ETeCy9nZLojQJklwcusV4zV0wvSSc70WtN2S4dBFSwcszLnvPvszEJh9Befza&#10;A/vXjUEnVWVt1re8nQoStspSluhVmRHms+eoNzUnGJ15TlvWzjNSADnzS5/n/LyETlToO884vf6Z&#10;z2C13WCkaqu3ypav4vKfNV/eZhtP0iIS+Vq8IeNiP+QU5Vb8M3T/lY7SfeeBj3yT73yPngQVNUwM&#10;Rf2WKGv3jL7zjQXPjzq6/O89eGrIDFl73H3jGAX6EwH5HuXhss7txU8codekvX6u8/pTnqrNE7QT&#10;7exJVvL11p3MBsZnNUIqycmrYhTKsG+kzU5GAo13WubL81vmmPZpTAyNSP+FsLQPKc5O4OvbR5qD&#10;GArmSsPPL/4JP5udV594237OroAMNiYgrFVUvHV3Sp97aBbPxFBQgYzF6fRMtHcMR+rHCzZKYyyN&#10;wNJkxWef3RfqZl2KSaNmSAvepvp2/d6HBbSOgEd4EvPpaemngBgKysZLj3Leq+iz9V4GibXbLY8u&#10;KobiGgqCj2/4pLUr7FtT1SrPHXc8wqoGK/L6kpSL59eX8ys9CsadfJmJ9SIt2tfy57Ht52PQOzJa&#10;VHOrys6eXDwtHyl4uM/prer2YBrnb4+2KQQtPfGUIouDMYr1O+jbsOhmcgYGKjXigEGs69Eneeyh&#10;AzEUKYu5sPsMfqh5D1pDmcVQnja/KxdGkLE4lZyVGukxlbWVYFKtOlc552I0fVJdtirZvwWbVD2E&#10;VIA9qHxPStyoXzF+TjcaVl7/Rr0Kkl+eMIjb4fGkoAH8KNfTuCv3H7btdxJo4VbZ8lXcs5dIXx0Z&#10;IIa2ekPu269pofZ3dg3W1dkEyOkpaBUEIliOJw4cAg7wARNDydkZpK8fSYlx4GBoRsmrM9eJzkHo&#10;UyPzyfYedzxefKf/Sk4MOp03634aeGQkP1ucv+9GIhtlFCU3lETbOrK5gXYG6ip6Nu6fnu/1j679&#10;HvPAe5fdlMEqquqDrJzcH6YwiZjgHfV7xkdJzd7iDNX8ynhyxHZ7SH6T2FQdc2Xjgaf51Cc6Xqy3&#10;vrHZrGUux1cM60EbIFK0+yBVoDzXMN78utTDRh39rD7ILbqW+j31TxKO/D03doiaIqukihfQWeCx&#10;o5eP/YXoqibbR3ad/5V46+yrOYvNFbnRnraVHkN+5OeH//6XuXKlhQI/jpz59m6vJcvM1OgvTES5&#10;wYsWT3v3+nMJp6nLWDWfmMGstRJXvRmuAW5bhuRH3kufOt9qoAxNnwqqnjdv9MuIuDK0amAYKoy+&#10;RyA10SH/qS5aba4hRlVSE8TUJq5eI/tfQGwNpTJ8L4pBZHdNdVkvgtMWrlo0WI42dwRlhsxcMj4u&#10;7AvFa7Ii+raPkt0KE7oGFC+maWkz+PXDmBL2Xf6VcWffxhhz9+1WGhzfm7orLB61G6lLeOnPOqkm&#10;r1rT89azFErQFCBijqPYhjZWRAX8p73Azph+ZRPE+k6YZZby6DOKH9iVYj5PMEECLRFo7SruJSuG&#10;nt7aDVm0R9tWn+CgdBcCjSXfwdG8tcB4tLEwn00vyEUpuSOmDqcs0eIlB5gNzYrLozk3kYqTMtSm&#10;GPVGH6AE8SFjDL+kYMttzROURNs6Q3pbXfyclhXn76xDUC8IdnQ4m6Zkc+TeJ/BC8NFnuVLUrg3X&#10;v6GiHqko7Jidnd2KJTuuVBQ8Pumwwm75QnPjsY43vlUJas5ev7bM89gTur6vLCee3E9ZsqXle6Kh&#10;8xegiEoI3mk8YN/jFEwv8gVb55vqGpXK8CenHhGljRfaawSeeJDekihKTo/wx9mM02KRQ8kxXmPm&#10;HbxwYB4qc6uoapmu9YqgT7i2MgT5kYaUINf7/VdbaVEMDAkCIg31DcztIpHqcQL8XAoxeLkRU/XD&#10;whPavmIkoj1vq+1AutaO0hciUQBX38DkLEiuKC7CqckzDxJRUl4Rl5qPaaDx4ortANFlTkEa+FUt&#10;BrG8fwiJSxNKq1GtGzkz/pX+IB1MPUxNeEGjLZ88LWTY9IFUHOHpfKXv0RMz1Jh9vLpMf39HQxh9&#10;idjVRypOSxYaoNKL6coXUNQzEPmcXkyZVKKCSpQTa7PikwYM02KefuLDXO6etmgW3+B39AzW0S0J&#10;tHoVEwiYSNDhG3K3xAMbjRJoLGYjiSLsxFM0N9LIr96nF+2xwNdDguFxwCemO3VGP5oajsAvyFne&#10;hB5L7Zt8Fe+PzZp7S2Obz54lTTokUNTPyP1Lz2icujZPA2NOinYzOqsWctFaHh2zH5EHFx2QPx6y&#10;Qqc6fJ+xq9q9gCWaaD6gZ/XAHTxiJU8uSYiKjIpNTElKLWqQVDE0sbKy0JdtEsYak/yst5TuveZs&#10;SHlzpVTgPuSS2qMms1GmGlk711jBVC+7vpeGbRn13Oz1QTMmmYPSkelPzD1Pb52qKYYnV8VfXmeb&#10;PJ+erTTS3eVSPHsJV0R36S5nY2ZxBckNdV4bNPbMWWtlylO4IsZrzcbMqae2TNen6CaRqvRwnwO7&#10;fiwKOjBWEo/aiZoFic9piPSjGsmJKE9yOLBvmYlC06s5OcFnihPO7eEKHfaGKFwPNFKZfvfgwjsD&#10;r16fp9Z05SA1kYdMQ02eHRrDoN+m8HSW8PtIeSWoLGqMuwWq6bZ2os0QNcT7zDiMO35xhY4AsHSc&#10;HDPx6pCc6/efvH74PgenbGA+cdqi5ZidInMiV327vskxadqVXRZggJpNUcbMXFpqovfHjm1exZNx&#10;6ZjHEjqNp2QsZbAT5WBuXhiwYnLGGsqkQhAyHg8mdEGow7rYadsHZwYFPHr+5GM2TnnYRLNpi1ba&#10;UAyp0RSXe7S6Lp5LO1He+r1yfWnBjJ1NoOVbJWqvzN1V3PINubN7Acv/MwSAjinR/xq+R0/UP4k5&#10;kRLi6LHuwS/9bOazu4eAB+LBZZm2t5doN5M5gfPJ2eUvja8xWck31QF1ou0ZcqQ44trFolHbXJYz&#10;iaGgKIkBowfFPY+jvVPUZsR8lTHSpEph+F5DJpoWRQEFNZ/4QBPzhHdf81FtEyXVlyaEuq+ca//f&#10;11+KgyzWHL7gc8JholTiSbt1/ml03RxSlPA2fdAgDZH2NBo9h1JvelJmOecl77rqUqKsVA920txA&#10;28WWQAwF5RDEdM2mD0+Oz6DF7pE0dr5w0eci2+M0qxiKI5e+uXoidvyKSX1oyiBx/WUbpnzaNX2I&#10;NmpmAIwQdMfZXZHdbm9CVwLVpJLVN92mGsllRv1n/ePEqv9iGOxoCZIyfb5XNTOs5RoV0PqaqKO1&#10;qw4wO1hhf8AaE0NrqEYUeJGBk+bHXPIOS6+iWlEAD5Kn3p4B2NI8YwIyE8vBqRHty8ZJJgO1tK9A&#10;1JGIMZFKUt6Hh1z3dJmzJtBopXU/EHEQIdfXV97cv/MRn+k6r6fA5Dct1G2RTvbJZZtCczEeSDG2&#10;bypwwQl33/pmiMdmc4b3BHrxwH2esZFckuG+y52Rk+s5xPuMFDEUJHLDr+zbLoefEE3sz4clZ2Um&#10;PTy5aEDWKevdoRQ7UZDqGoCzI0yQAI7zrbL1q5iGr/UbMgT9txLAizI5lWLd5JPs1WJ/yVW5X17c&#10;dtty/MccU1VmsRK8b5urq6gPnB4+erwWpzVOqBNt+3RCVZvzF10swpy+Wc5nVoLmBK5ySlzu62JE&#10;1aM1/Ypk3VnsmGZ/hfIT0IlO3ZxvdcJ9A3MoIqQ+xttyTtH2d3vGiIPBJRUEbJj8YcZrRrVcM4VT&#10;Y4rvDPuGI02qwfryMpK4hAhV5iPH+5ifEPA6t1hTiH3PgT5mYvKKD5uHCTIHzmRU7qJngjY7Zaz1&#10;a9LOcg+yIcFvgUvqmov7x8hS60BKoo47Hq6ctmXRBCMt4I0FpnXMm8ALJ2LHXfCcpQY8sEvSE2vl&#10;dHvTTDTRukCogbXvpl/cZUyNf4nk+i+1zHXE1JPtT8B7LCH8vo/7p5GeaNV4EDEUJEqkJyB6vvBz&#10;8/wv8GsZ+h3FtXx174ebK9cyVNpB1V279amgQe3eyJ5v4EI0jChSkfLQ98wZv+B4XD/TMSNMhhkN&#10;HzuWqpKnhC84reEf4mgoTJ8YlPl5SOLCzXmq4LtGEo6PiFTF/M/+eOGSY1vHot7faGo2RZFvQUh5&#10;Bn2IOtLljvSaeocd4cgyWVrA2O595zEQ7dCJ0toGLrfpZ3TPPVg/mCEQeVWs18pDkgduzFMH+EHA&#10;0e8VQVzqROG+8+2/Q3TJM2m+8+D21cKtskerV3FNdb2IqACulRsyegd4GZLYUM+NEX+X5AUbxY4A&#10;8J1PCglgCdhEzYhuARpHD+3EoBNFVQ+ujlsuFqpPtZw6bfa00Wo92NgZIlU5z846PDK4dNKMOWA1&#10;tXioE23rlKwreHpmX/zknSvV2J3ZUJiW1KipQGVdlhj5RttQi/6G0VhTUVaPnYaX1J2zyJD6miHS&#10;Z9w6d48tVqwRMfEC/YdbCPwsx+Krk5OCz6bMstAXJ+VFeK01M51pZ7d01tgFnqUpb17EFtP8n1BD&#10;jcLSStqfSPHT3ePOfKij+TcTesoqV4KfOXZbWlmXLz2b6i7NNRywOr/SbgWwi2VzOLpHMpopNxSE&#10;nDuJm7nImCFQaWVc0A3N9VtmG6NiKEgEsd4GE9c4L8gPfZUJPDfqy0pJEhJNEhClWaJSSrjsYroy&#10;D6nPy/jKxlWrtS5Uxdw5H57bZFeAJ0r3n2C3bl5p4NNUNM4AkEFpAUeBi9IE+9OBqE0wxXf+0929&#10;01WJJdpydCuZ1irrkr8LSVKi2TdWvvFccqZ83MlHSVmfQi6f2rnS1qzJMoQgLiMn1ldFkWkQ8AKy&#10;iipJRT+x5xEfxb8y+Zl3eMSlJcbaFN02eqjP8CwN2mCkoW7iFYvlVBzUJUH8/kYJyvaWyylmXaEg&#10;lxbn6PeWZVqWEJVWVlBVk2PeD0dIRkkqpYh6uiBR+vd3ANbYRQgQ+bHp0vKtsvWrGBVDQWrlhoxm&#10;EZfkoMvoIkRgM9pFgC6GIhXl5LxscABfJcozmQh+IiirAeUoY4h7HO77i1NXcM5B317fPOUy35RJ&#10;DAUhLIOjKY6/OLxYn/G2CyqSMjiIHlASbeNw1cXdOlhl77pwIE3JyHg+UvXlzqWcGSaaFNMtcunH&#10;548njxvSZHCJer0I6CpTnhjiOhYzzTQxXWkvw3nLLTTZrLmDmE2J9WIiqHqSXPHugW/jVOuhArHn&#10;Nx5tWHo//O7Fi5fuvLjqIIn7+eaozVzX8AKKu62M5jD5L1/TsWhNVXG3/RKWTxrErOBsqc9E5UFT&#10;cp5+LGxbPCSuV+eR0oizB3OWu0zXZHRkqaupwIlSusmQ8EKiEr+qfgEhsTLO1+X0WxYX7dqKEpyc&#10;BP1uWBX/5p2KiU6bg4s0/vxyPiKLdVGfKCBIqm9gZEAuDdsx1iuGWQlA+pESn6WhyOxx0sYZ9aez&#10;43tiG0hWJUR8HbJu+bT+aOjUZgkvJNtbrbKmlnlaoDITsyBONFxPk9RpEbvS7jlIUpzqIuwHUB6X&#10;eEInh2X400i5rp8oo65V8yHlOxPV+vy4zzUGfZl3lBCWVZaurKG/UGI1NJQWl2rK9eygXTTXrYUZ&#10;uy6BHtQ7Ycu3Sm6vYlwrN+SuywG2rKME6AGbEuMa83LAAfZbood24pNXJGjqoHGd6IlckllsTPWd&#10;Z62b9DPufXorsXqo50BJtI0DJzjY+eUJNhHUgfI56t6JtQcTbY+uH0lRdSJFb4NiJk3SZ9BF/0yI&#10;SjdUY/BAarlypPTzrZuJcyyGAlkWyX/h92LIBms9gbL0zw0TRuswLFRrWu7478baBrfl7hFgQyCC&#10;ynAr8rX/nueSgF+Rv+uDYQcW6jE8+flElDUk2YYipzZGauTi2eXeQXH1bZNFueNYlXDHN2DIIlsD&#10;xrBWOJy03vjhkddufqZrdnFIZebT2zfzR4zQBGogyYFmhl/8Qz4VY5FtANvKzBfX/hc11HwgbWm+&#10;+LVf0CBnS/U2T+ge/SdYxF65/rGpahDgPfKuf5npKLRqYCcQ/zkFxSqhN7Tf/TshGZU0LmCx/sk5&#10;7+92tobMneGORNfJJYg1v6Ighawmz3GfKj6NCSvlQ7ybxgghFUdf8w5SnDUCOJ0hVbmx0akl3MVz&#10;RWooL9kw4fCCOqa2hTcvPkxlND72vVxtO57yNotijUkpAdNeSGPSTPkbF2/FfKfpFOqKv945d6nn&#10;LJPe2AtcHYlDNC3I+R8i0MqtkturuJUb8j8E9B/sKliCZwnYBOI6ARUpexRIXbW4FLN7M+XGFZdW&#10;QhJW0+MLeZhAubkhpMw3wbjezeJLUkuFdqLtm2l0p1ccMPHcEFYKNkbSmTZnydJF1obUcIyNGdfn&#10;T4ldFrl/RHV6gZCqpjSu+KPv5tVps4MPW7BujwTEnVRKHoouFR3F+NS0b1HBN+7xLbxE25YAqS6v&#10;EBTvSazP9N9gG6R76tAi495IZtCJlWfkTwWt0ResL0r9LqreB0ioSFXcje0b9gYm4/rPPeS6zUan&#10;rZJSxTfffZ4Ni0/Y6dPl3WYu+e2wE0VI2ffWTQ4eEeC1WItFAYyKNXe8Pc/5htP2WJLSsVrutH7h&#10;BEzbD0wYg84dOuH7OhtzEAK/Ll67bok5Zs8ANvLZdzhi3I49Y5XaLImivJMeXjx71jc4gbrHEqNj&#10;PhhoG5v4VZFo9AOwBdF1131n7sZTBSnGPZbo06jb2YnilUfhlQwwY2XKTGZJMlO8H2ChgpCq+Huu&#10;JzzpYyRpNM9li6ONoQwRTwmtkL4b20iJJTU3Zf58BVfbVNE/bCdKuUFz3mOJYmK7PH4vZo9OrkoI&#10;dDt0+sprbDcmYKa8YPOOtbNoNxxsa1Au7USh73z77vvd4KyWb5XcXsWEVm7I3QAEbGKbCWC7faIr&#10;8nk5LCfzKfUhKGGrZ2hq2ncevUcB+6um7Og2cg64M1hIH+mi8FNbNp6NLAM3LN3V5/+3fiw7N1Zw&#10;MpRE2zxalBOAAcSNN1JW82iWns1KIRWHHXWOm3Bu/YBM3+37/hf2ObtOQnfa8u2bVlI2h2RO1bG+&#10;m7e6P06kSkJgt8+hutoGw8ZNnDxSjdFJh3oW0Ai+DA4IextfhJPTNZk214oeyaV9nWFzFikv3PVM&#10;lN5y+6ZA7jwrm8cFkYo++Xn5C8/eOVePDasWK6utrRUS4o21E3Xj0A4HG+qIWNY+jyW84jC8ynAe&#10;D0plEVpgD7B7FnMiNzTG3GQUQ8HPHekyOL19vaY3i8vasWwd81jiMWPG4n5Ufkn9fgp8w6UkCj2W&#10;OnEw/lDRoyZrCQpTojN3firKK499n9v59cAafisBbLdPoBAF2ymxVMxREuVRA6EkyiOQsJhuSOD8&#10;uXOrVq/ueMOBRLtp48bTC7Q7XtQfKEFIks9gIW/rxaRDmra1qWwk7zOS/Zq3df3O0joWT7SzWvqr&#10;vuhb3kFSYxmURDsLcXcoV1xS2NBElbJXJ/vU2Ijw8bW0fQqXvayurPv4KgM6znOJqxtlwyRRsLk8&#10;2NWTpdlEvUF4kaboTk06UR51D0qiPAIJi+mGBMDl5Ps+dYgUgbKfZzvTjzpk3eK579++S7m5ASuC&#10;SzVb85wdXNnvSIEgYCUO7BTPu4T2Bci4GhObNKMg8n/qExapl+ddBj3geZn0AnkoiYLtl4D+ErSW&#10;3FgH9ursCPhPGQ6YGAol0Y5g/AvOFRET0B2sBLaPb96X3MyfafHfVbSkeqtJtSCttgoBaEMTvxRA&#10;MbRVUN0xAyaJorfQku9ULyVKN4CLErO/PMPqPI/62Q6zOh7VDIuBBLoAgcLaxuC8hmcFDdE/SEnl&#10;ZOx4XUQKzKn3z6JG3MKaCf4EX4Kf6NmiikkP8xqeFzYAMbQLdKVDTWiM9kXDfDY7WApFMwC9JnaA&#10;GPWfr2Bh6tnXXVsKNp1qjPUHZ4F/0Q2oGMxDO9Tc7nYyy7afjH9+ydqUmH8mv/Q56BP4F4QFBbsl&#10;Ne8fOAVInCmFl7CfQE7wGXwDPtPF0O5GBbaXxwRqquo/vMx4E5YS+yEnM6UYOz6/yQSxPxM/o+Jj&#10;atz38KAE8A3918Qv+SD/0/vx4KC3BvvzfXg6+JWlHLAoD8VQHg9bVyoOKERBc4DcSRw4BMRsAgf4&#10;gImh4CcgnoKoouDgeZOhTpTnSGGB3YYA0IkefYXtDNShtHW0Fji/W+tEudQjcpkN0OAyJ5fZuC+w&#10;M3J2XCdKFz25seMEXcDUpW09CzuR8Sy2hcwb9xp6LHXogocnQwJ/IwF0t897N4l6BnjBZqs0ZFLD&#10;l484MjWMIYfdPtsPBepE288OngkJQAKQACQACUACkMBfQoBMbszLbt4XMvCmp4mhndFTqBPtDKqw&#10;zO5BAOpE6ePEpW6Sy2zcKyZ5XiD3VXOf8+/TiULf+e5xh4KthAR+IwFgJ5rofw3foye60xJzQrf6&#10;rGwKKQp1or9xWGBVkAAkAAlAApAAJAAJ/DME8EQ2u7axWa/nKRCoE+UpTlhYtyIAdKLdqr2wsZAA&#10;JAAJQAKQwJ8nwFtbcyiJ/vkRhS34gwR4HhftD/YFVg0JQAKQACQACXQ2AZ4/N6HHUmcPGSwfEoAE&#10;IAFIABKABCABSIA9ASiJwpkBCUACkAAkAAlAApAAJPBnCEBJ9M9wh7VCApAAJAAJQAKQACQACUA7&#10;UTgH/mkC0Gnpnx5+2HlIABKABCCBthOAHkttZwbPgAQgAUgAEoAEIAFIABLoegTg6nzXGxPYIkgA&#10;EoAEIAFIABKABP4NAlAS/TfGGfYSEoAEIAFIABKABCCBrkcASqJdb0xgiyABSAASgAQgAUgAEvg3&#10;CEBJ9N8YZ9hLSAASgAQgAUgAEoAEuh4BKIl2vTGBLYIEIAFIABKABCABSODfIAAl0X9jnGEvIQFI&#10;ABKABCABSAAS6HoEoCTa9cYEtggSgAQgAUgAEoAEIIF/gwCURP+NcYa9hAQgAUgAEoAEIAFIoOsR&#10;gJJo1xsT2CJIABKABCABSAASgAT+DQJQEv03xhn2EhKABCABSAASgAQgga5HAEqiXW9MYIsgAUgA&#10;EoAEIAFIABL4NwhASfTfGGfYS0gAEoAEIAFIABKABLoeASiJdr0xgS2CBCABSAASgAQgAUjg3yAA&#10;JdF/Y5xhLyEBSAASgAQgAUgAEuh6BKAk2vXGBLYIEoAEIAFIABKABCCBf4MAlET/jXGGvYQEIAFI&#10;ABKABCABSKDrEYCSaNcbE9giSAASgAQgAUgAEoAE/g0CUBL9N8YZ9hISgAQgAUgAEoAEIIGuRwBK&#10;ol1vTGCLIAFIABKABCABSAAS+DcIQEn03xhn2EtIABKABCABSAASgAS6HgEoiXa9MYEtggQgAUgA&#10;EoAEIAFI4N8gACXRf2OcYS8hAUgAEoAEIAFIABLoegSgJNr1xgS2CBKABCABSAASgAQggX+DAJRE&#10;/41xhr2EBP51AuSqouIqhEaBVPA5PCqlpI4DlerMyMeRGdUsvyIlMY8expTQC+ESKVKVGxv9KfLJ&#10;XV+3XQcfZDRwfz65KjeJcyPR6tvZJC5bztr/v6UjKLji2IdPY0tI9AlREvP0UUwx+7FhzYzDkb6n&#10;ZlVwP5BseDcvk8Og0IeY81hXpIQHBYanVHEeVqQy+vLxG9FN/W1tBpBKUqKjU36QmoFq7cRu+3ur&#10;lxI5I+yMZ1gmuX09rCsI91xj5x7BOgTkqpTXDx68TqliV277bx2cG0kqiH4akcDx1tf8xLqSlLjm&#10;dyGk5NVxOyf38Dz6JdQ+LthZeATp0NXUkbrhuZAAJAAJ/CYCjUl+1tMPlZuu3bF5tZlU+uXti3d/&#10;6bfAerA0kdYAgd7j58/S+h5yIU55xZB0hwXBlleOK7y+mKU8rvFNIGHqllm6Qp/djJbhfD6uN6Sf&#10;1Erra1N87SbviaDkktKZZmU+2Gic9QQdCQLzebmBdlM3hJUyfyk5zsN3ScyGdYKH37kYCXKoiBTN&#10;qUllsf7+Sdo203HXxk49kcfm9EEbgq7b64uwL5gU7T5khie9RWaHL5qE2v2RjlTF3LmYqm03Eee3&#10;wPr4Fzat7bM54KX9ABainMYFPNrjkr834HDkxJtLz+G2H5nTT5iS91fi9W3HcKsvzusHSuKX1dLr&#10;LYanF4LS2IH7z9/ZUIzyXVWyr/O0Sxr/C9hsLMllxThcY074hbtfftEeuI35Eeee4qzmmCgJ0OqR&#10;GGQzbwzx4Qoj5+foV5Jj951x0heuTbxhdxjncmnJyOrQmWu/TF4+xWqZ7TCmeinzB7cn8qK1PNuO&#10;I6WfPFbPf2sRdHXctzXT2M20ewdE/XfdSgYc8j++SywFUpFUv1HDTe12bTbJ92DqO9r9aDcbm0tj&#10;b3zYPEywCRJrzcWhjkZrQ+jyFWGmZ5Qzbv8MhwfFtJwyU7wfnLZQaN5kUozvGo+i2Yc3mskxX2mF&#10;ATQ4TCdJON+Lol2U5Bgv2oQnKG257IE7MYt12oDv77+w1y5NScyubJL/yFTOc9EZQEuMM4HztdbK&#10;XQC8uJREnFrsmLf07vFZakKMuZHil4cXb7qXT1KYedJn2zgFIp0nl7eOpsKQqqSHPu4nPB9mU/sk&#10;pWOzbtemeUbyjDcP5Ff06WmzYpY+OztPjdNNBbwAJyZ/p7+lf391aFeEyYHtprLMXJSEMu+sm3mj&#10;92nvHSZynOdBq3DQDFAS5QoTzAQJQALdngDpe0zwnSf1qn0/ntsep791hU7RXdcLr4XHOdtbCLw5&#10;ejxrxm0/l6Hf/ay3FO440M9nXbCl55KYzQcUjvoZxh7ecDptwnHviV+tV+HbIonSmKFP0GeWUW5W&#10;8kT0eTbdo6yJJpA4gy6Y/HwckU659/MJ9h0g82ztStyhKEfBS+ZrUjb7HzeT4wSf89MRSCfzgi2v&#10;eyv7s5GeWUWrZsVzyvD7O0Kt8UCfG3NXACbMbwHNuo+QimNCrl29fjfkY3YNpVcifUbNmD3bxsZC&#10;XwY85oGcYjrdNadlvRYmqfT9CuQt94RmaES0JhgR3vJZ+7su1+1JewC3Vi8oBShBH71Nr6tMvON6&#10;VWjBPks1TOBBiiM9Dn4YsGXteKVefU3GDGh6NcKRU64tsjmapz5EA5f2Kk1nh7PiaddM4+HZ30ee&#10;ubJEh7+pZS1Kokj5N/Deta9qZbDXiv6YJN08kUuj7/q9ww8yUsy/0SSR43Diyv3Lrw7fySCFg3NL&#10;wnfMWJ7j8NLPpncRG9GQKhcyTBUc9fMG3M7FYE76WPfG4ajz08dKgvpuwNAoVCjclrf04vrRUhRI&#10;dHkQaGpjsivpOWtifB0PhOAm77l6eGF/6ljQ3zUo5ynU+y9blrcQvGDg0u45n8Kt9zSvv7XtlJJ7&#10;1HqFJw7TGMRitliwmaCPjVS7JVGk5Pnu6bt/bLx+xlqZYRkaIRW8PuOy76nmNu/FOL/V294N3+e5&#10;YZKaGPO7TWtXHAUmSD8j989ZFKC0cpOtibasMJ78q+Tbc58zV/jWhVxdpMlPm6ek9DtrbV0e018G&#10;WHo91RW9R9WibxpsZj5DZurrX31+gMukU5Ke97ePYZi3nG5WLXwPV+fbAQ2eAglAAt2QAFFW32qR&#10;raaM1Bine/9b3r8h+XWU+pxl2jFhieUiMsPXb1s5TBLHp6BjXP8ihqJWqIyLCJWYaqQlN3jRqZvH&#10;h6e+i81nXa+nUSAVBjioq5i7R7ewQMpATNLJPy0zLQscEa5mPcAP5OxnOzZfiUxLiwn22PEsiyIo&#10;IfXxL/2Tsu/aGamrqKKHXUAhjlIR+oFDAs8tFYfAQuYVs1IPG3VKCfRDnUHf2ZGR/L0dKXOfoc3Y&#10;CxVVbSaZvq4g4ozdpAXu3+Rn7T/qMKSHhPP1yKd+Oybgn+9eYLMhIJOE4Aj69hFpKPm0ew6SOg5X&#10;rx+zd95z+31qVpy/sw4QoZLQQUl7hQofYobrH1LGiJb5flxaZswjj9mEV+XDvfYvaRJDuagXaMVi&#10;v6bXNQLpSEyyR11p5S8a9saq0hKCnIwEECyr0j/ExN4HE4k6UlrHCkeOktVcuM/VYWyPKXOn6ovj&#10;+Ppb2ZgkPPqcC0pqKdWVpGaUgP7iqhP8NizcnT75/BbDSNeTL7KBOphdaihJi42PfnzN++K9qJJf&#10;UXfPnz3rDQ6vk8ePXYuoLoy47uXu5n4+PIdSbW15UaW4rrIMEG+kTbbcv+fPfPjaaNGEqTcXNq1a&#10;YWe3YtP5aGqt1dHnXdBv7FwufKRcTeTkOwtn2ExnOuZs86/CvfG0s6F+v9A/GXt3IEprGtKSvlz5&#10;iwdPelgfYBBDAcPPPiusaaVZW3q9rscRlWQIaW9fRyX8+JHw/lXElwxMlFWw8PyADm5m7NOLzqNk&#10;Bs9fNkmsx6TFiwz5dZe4hsWkNs2Ejlwh4NxfiffPXxect8aiT5O8hVRmhHnYTXF4qrndZ9v4Psrj&#10;t/7v+OjYA7OWHn2Q3KLVR7MrjsY14fntSsuDh7bMm2w8GCAaajxx0db9q3Tehb3JpGk3wTvJtVPH&#10;oief+5hKmdiMcx67HXmCV2WsQMq1kBrpMRVn5h6JXQWM+SOwVQgBRYslqwX9j95PaqfNAg0tlEQ7&#10;OMng6ZAAJND1CZBKYkL93LYtHD1s/L4X6XFe1sMnrLmFX/rA5+BuV9+lJP8DgWlpz/zvfSlBRPvP&#10;PLjbVBHcWBFyn7FHd8zsTyxKza2VH7/Tb8dEFU4qJbyQ8igH5xm6kizL9mAd0xwVLND11qANRhrq&#10;KgZLz35iz0uw76DRo4fr0tSfSH7k7fvZltvPnrsY8Cnu0T4TfglRTstprQxAD5sDd5jFhTuHZ6IC&#10;MPepS3REzObwTWah5+YRG9qQIPXJd3c4+gs5XQ86v9FmVG9cGrmPpJSs5lCzJXt9r21Qfbhl5fmY&#10;enqPCVqzrpw0r33p5vW+ThwsxAtr2ZxiEKHAhHkaGBBAPR68jK8vi38Z6Ltz0RSnu7jZU/TKP4SA&#10;X1GjYS7rJdf+zMlAU15DX6u1Jj2KKX+AlI3TXe4wvMf3TPSPrApJK0+q+JuV9nXvGElB8rcPL5++&#10;+iKE+56SmE8ifS8SMT25Wo+/hvHRL9FHVx73LvLZy5DLbjtXmA9WV9E2Gu8aWQLyiKj0Hz3X+/QG&#10;7USf46/L8UIc7EqE1EeMH6ILUr++soJ8sn37o591dSdOHimDnVGXH+F34XMxKok2Vpd9r+MT4EdF&#10;EUbRkCYiDmgybOhtMGGKJUgTBtPMBgTkDcej31iON1CgmCUQDZ2/YIJO05F030kCB/RzmMCUmfaF&#10;1R4GqYq7vmHpmrfDvG8enkfThlLaKWawwieANkkCgu1HoZUI9FBUVVWS5OeXVFRTVZSkr4/XFcc8&#10;cF81Y5JLssn5s9un9iMS+1nuuXR/acOFyeZLjwXEFHOyI+f+wgG4st8HJWramvYXoCgmScUJT313&#10;zho3YfOdzB6DBonG3PJ0B1L+mZtf+LXUiSl39piNt9nh+zQhI4r7Wwcoth7XY+SEUZq9GFbJ8fyS&#10;0rK4H6WVlPdSqmq80MbLaQJ1TFvqBeWtT8PYKQgX5mxMfTXSA4pS6tvgILdo7G1XQGucbf+UoA/p&#10;rbwatUIMSqJtmVIwLyQACXRPAg2Zbx/GJWflqU0ejs9NLsf1t5ht0jPn0X8e7v89zpUaPaV3dWnu&#10;l8IGgc+nTcfPXGg2Y2tY9os9i+YutjLffMB1jqXtFv8Eti4FVBoECcPZzutXmDEbgYHnIkWvlhLh&#10;YcWPU57qHZGa9fnS2sHNEeJ79DYdXvri/Pnbn0qF4iNfxZeRPt763y0ph2XqCdtOPUv5/ORq5qRx&#10;uhLtg18Tde8cRcVFP87dfY+tXXObukRHmnR1tI6cvxtFVS4iBU/PeEZorXZZOAA18CzJji+V1FKS&#10;oDzhCGK6U5fMVki79vjhjXVUjaOqnqnlFAu784W4N0cn91dXUR9obGFtrKdBeegOdntXnPQymJ5C&#10;IlJqC567H/JNlDQ1M1IoehuC/fQkqbSRm3pfxNUJ9B6z1HmBdrqnh6c72+N6uvYc59Vjen8HWm1M&#10;JwqaNHOXf2bh1V2b//e18OqWeUBTWOm/a96y1Yt3B2KmHBQRg1SckpyP4Cr9dy/a/N+bauUpDse8&#10;fW/cdzKWBrIiXmTY4k0Tia9Oen6ycF4pdm0Is1KZSmOQ28e8zxd84nEqqKAGBDZVNRXJknDPMNzw&#10;lXNMROVN5oH/aMJkY3VptqChmiwXxtJVRdmogJ2eki9mNbyvWM++Y8coVuZjEnhRFbPmvrEg6qzj&#10;2L5ox4cu821agm82RZGq2CsbVu8KTG6IP2c3XBt0QWvUsmMPkjB/xMb0QHuqTtTGPjANFdgbqyor&#10;muns6uN8pg0ZPtXR83GhprFi1avrZ69HVFdH3PQANwQJg5G412edpw8xMDvwqrSDrjTl2fEJYvqq&#10;6GBQJuOv5LsPSkx23Q+767lumDSj5Cg9ZJm7/+P7G3USr99NIgzj7tZBxSNp7HzhwCxNRiNUcmni&#10;1xiCppoC5Uu8YA9J9dn/26DmY4ZNcnUVBsmSOu2p4iXI3opOtOndQEBetS9/QlJmeYe0olzMJW5v&#10;VTAfJAAJQAJdkwBRYdqBm8OATdslcXl1/X4OJ5ia+fPDk+8aq7zOohZXQz9lrUcKAtaO3hhte/HR&#10;gbGSeIRUOOXCzq2LdojcW9iu3v2KuXU6tAHXELTbe6LB7onsyiBo2rhetEF/+RXjt9Ur4tc4h41r&#10;LXvxSfQpOIdDamLfvq8y3zxKHo9rl+ZBSMtkiqUao9qhMSP47ZM2d+ZPd0RQ28SCZl6JNZ6cERyV&#10;RvlUmfzmac3IfcaqaDeRuqzkjzg1Z9WetD5K9Bs6EHc1BzfWPS3rDPolxYln7lUtr4d7zNiriEx8&#10;wIAgVTnvw+7+7+xLsoiy1abdiwfRLEMJPZT7aUoL4irC/VqvNy2nlGwI1j3J9b/IIx3o5o9NAwCc&#10;Qg7E11Oe5fLWPlnWbIcGtVNcVO0RMv57hvI0qqsZ8Mg+4+x8LlXddpv3gUmjDfuwWBmiPS3/dumg&#10;S6Dw6vumfQyngOlNKxxYeqw3Dh6P+TmBwnG1yRHAwyi5vA4XEYqLq8vLxSnhcDUVJfUK/SXpblUs&#10;Tav7UVjTU551LYCWqb/lSicruZ/huxbcUdJQF5Mk6MgluFUvOeRk3CM/MP55cFNhpOJHrovdqhxv&#10;R63oV/PSa9Oqs2wZgIvx7YWdW9xTdFfu22ZiOHDgACWhHylRz68dcXaqEvfbP0aOT3HUdg8lmsm1&#10;EuEZqsT9kZWP6p5X4HBZmfmltWjRAuoTXdwHKvJFTt8QKYja3PIpmaxei1XKJygkhDM7et9R5jv/&#10;QMkOOuPUVZfWi+tKiVL7g1e28r5nhf1hYz+ATS81DtydQ/2aiyuOuQDgbPTtawLQI2ekxYQHPEhX&#10;WHt+NHXBXajPtA2bgXnutR7AMJ1iXYp6njW3vWZtEaoTdaZ/KdH0EfuO0ENKVrQ+vaauQwI71Imy&#10;ne7wS0gAEvgrCXy9sWfDBidn5mP/jW+UhxOWkJ8fLl96Uk8uuXLc7WUhgsMT5UeuOXHOY7WJArhf&#10;Npakf47PreX+tvsr/b7P/36KieO0RvZ7v2fP7W/lzcOeZAbaGVC1U/2m7Q94/PzxtSMzLHd9JQuh&#10;ckBlmdrCa48cjXq053bNJ2uwcoUuLou2GIz9n4XTXTF7kCyD00vro/1nOyIgazB7uS6OomJrSqh4&#10;sdpAFoCpKSuqVhykLkURG6ri30RUaJsO60tXEZEqyxhCE5CKPl3csdrtm9Yk1erI4KZVeHQ5/gEl&#10;llNdScKrwEvHHKeYjpm93vNxChlXkx24324G3ZxxyfEIittHm+pFTyiKf/vq1cuXzMe7+O80wwHU&#10;0hdTWRmscDtG+6yqPsgtRlbNsDLzS/BNn/gSyhsJ8Mh2t1sRqXf44cs7B+0shrIRQ3Gl0WcdFx58&#10;xsE8lHnUxadvP++5fYZKjxk7zl08f2LVSGoHayUlmgu42LVS/Gz/qAnrAnI4Xg/kr16jRiy/klx4&#10;1naAilr/6e4FxT6L9GZ4xbCYXNfmJMU1mE6bMUSOX0xtjJmJBC4i+B2LOTS5Kjlw3zKnUPlNISFn&#10;XZZMMdYHdgB4orSWsc2qtZbl16++LQIXaGnSE6oyO+RJ0k/WVzdh7WHDMeWusIrx+GF9wJuFkKSS&#10;qhpzUpYDRh9CsvrjJ+jQX2Zav0I45yDXNTQ1BAj9g9lqpmlfDqYufXNzxdHrJFd9u+FkOmCg8dRF&#10;ds57L78tEh+70S/w5paR7ZSk6wpTomPylZeyGAH7mBIymCJAIeQGhr61F1J7bm3trQueBwlAApDA&#10;nyUwcO4+V1cPd+Zj99z+dJGFXBl97dB9nIG21EBLla9bz78sJZFKkt9+TEh5dtrlyP3K8msus448&#10;y+HSgAypTb6zf0/Bwh2rBuO0Z27faVMQEZXZ3KtJddpRPy9qq057Bb24jXrP/M/bWqku9Ut4deGb&#10;uHyiRI+2L2Ch3iGr9l79GM82RV7be/BOCoMI3tLI/NmOAMcXh31XI9n34+PVfRv9U4iikgIV+T8o&#10;8k3l15BrqepWw9TpXshI8bc3CTjJvn2k8VUZ4RfWL5x7MLRcWUuevs5OlV0Cr5zauuMZcK3na8h4&#10;7POsst90y0GMBotUW0aqnxlalyCX9dJHryw/+VuzjqTkV9IkFVQnillMfvaZq42j1E6xmwQ2nxJy&#10;olGXfH7MGKeJqigb00KOXy1ZuMHZQoMh4hTLKIrK9DFY5HtqpWQr1x2eKCCKerbRV2xRG0GCsACS&#10;nxGt2LdPr5rC9Mo+kqLMEgO57Mvrx7iJM00VOeoNCQOpLmLJt1b2NNr6CNXXpWUF2OvTdITUdgkp&#10;qGkSXj6497GooSo55O7T5qvzSPHjHVM2Rxge9F4pGbJ2NCqsD5p/HItniReXV0MJoR+FZbQxI1dd&#10;HW0ZARLQNDfmRZ97USKpooyL/9+5j82cvWpL8yhGuoxvOEXcuR5yczOTVtaVLErIblrkJxqu/9Tc&#10;B4jhG0qpXF5xtBbUx/k5Hnijae99//XXzMzk17fPHHKeN6Yv54nRQtMbUWg5D11nsXqSURzIaO9g&#10;1AJIxdnpFeiV1fb7E0MToCTKzVSCeSABSOCfINCYE+Sy4oHOgW3zlUWlJqw6uFXg4mAN7cETl+y/&#10;9aFATHeIpiDqu3p1MZM9FiBDLou+7e7mE5bBLNghBc/PnEuYbr/UBCys4/C9jDdcPT5bn/rIZATK&#10;znceFaniX76q66/Jd+v51xrutbBYwZIDl+7fvcpmislAXRNzS0szXVz8O5wu+DTFWENeD/MaMdXm&#10;tKzKMtp/sCMSA5d47lo5y8JEbyCwMbC00MW9icfpmllamhur9NGdSOnHRG3JXrpjzBsD/EK/lWaH&#10;u5/0LZ/iPFuXtqJMrnh/2+tp4zDnCUpRJ6aO2fyk50ynmcoUzd9FH6YD1QhSus6vYHEo+OrBtVMN&#10;elFdzRiDD5hsCKNJShLc1DtZj/KYRnAyI/Yd2L3Bfs2ambrln6LLNS1XrFmzdi04Vsy1nTxQCs3E&#10;qBO9kYSj1E4NESCmoKlBrh4+y7IfJQosaq/Jp6PTh5MbHaUjAn2mOTuN4hg6kjbOSEMPg03ou9Ax&#10;BzMFETOnE5T3ohMWMjnfYquHa/UmkBt+8clI0CXRxoYGMgKsIKqrGviB7xJHQZQU7TkaU/Vp2V4o&#10;jzo6WQczgR3t9ZF5aYCoYOlyflGZ+0yjfrrme0NycbgechJMoTfxMuO3XrvsvXVQ2vk9V3DLA768&#10;vb1S8D9njycgUkRjXuyLLAldZWlA5fvnC2cj8hvrKS5WiXkptYZ9ewvilIdOnjbNlD4lGOc3J50o&#10;j+54ROVBU3q+CfsMllfakLi+4rAyke/JH1IM17ksnwgMNNiPBgibBRZewNTNfu5kwtZOlGIhDUxF&#10;KwoANDMXn/SY+1tGSk/afftjEiWCxBu/tcP5dRfamTKEgEUKP4V9EJlioNEhQRQHJdE2zA2YFRKA&#10;BLo5gVZW5/kk5PSW7HeZ0Bu9M+JlBlit2nPrSVRaBkXHsH6RmR4HczmkNvu1p/u9+FLmxytexmDG&#10;Ts9t49F4N5RE7NlTlNNTW9RkjpPTCsv+TYRLP92/hpu/Z89ylSDvgBSuFlibThZVNbaYYqxU8sb/&#10;2mehYVZTRutKCOiaTrMyUfj+wf9JGv/A8dOsJzBGr2xpZP9gR4TUjKeZj+xT/vby3c+CQyjShISu&#10;6ZRppgrf3wY/TRTQnzDVylxfmk9h4raDi366Th00evl9pT2BO82B9ScIP/n+mb/rOqu5vgJLT7ou&#10;0JMbudLnSejNg/NH9GHRybXQewYn7uY6UTw39fajTJv63NdXj78ow2VdsvEuH7drj61w0PHwelVZ&#10;QbykBH9J2NFjwbT9t0CNL7DwXgw6UVJFZlJKucKsWZIvt52NKGzAEZWHzlB8feSwR0jEp9jcpv3D&#10;UMEE7Ib1meW7Fq9chFRZmI4qBVEzyobSfJqS8P3j0KRBhn0lgMxJDwKPFxSVrYnN/UHGEWX0Rwxv&#10;uHdi/4XA8KhoaooKfxRdSNPwEg0dXmVlpsYH7ZmkZTB/wTj1qXsefk1F42QNYRVdiEpjd/lHR4b4&#10;B913W6xNFjAayeqhJ6gwbEQ/sYbyItKAqeP1JBUGz507rTrs/ru8ig/B1xL0lo3XopaJXkr2qItV&#10;dU7aNz45CTDWDAI9K4hO1onipEbazlF9fOVebFv0rG264sCr8PfcWGCYkBlLGwX6//G5VFfL3lYX&#10;PzPHKGgexSnzE4hSUJ0V805IQ0EcRJMdsHjH5p4B82c5u131PbZsttPHoef+Z2/UtKsCUh8b5PVY&#10;dbXtEJC7IwlKoh2hB8+FBCCBbkMAERu81vfEhtnDpMccCUvNoIQS/Hh97XDlUQs2nDy1dogEqrPo&#10;MWKt44gmyyp8L82hWtJNG59w6ixR3hoE33lI24OHno1fYYw583Y4lJ+aAnwyaNfQL8GSaKioAOV5&#10;Wpf25NTJJ+NWzzcaNs3RInPPMb/4cqpWpSmuCiWgJmO4UOr2POh2lDEB7utmrb7f0+HyockKdPEX&#10;L2208fQ504Rd4+e7XHqZ2VJAAMbO/rGOkIq/Bro5z54T0HOb10Hz3k39kByxAQ3BuGeSzXbf8PQq&#10;BE9UGL/zwYtH90Nevjq9qL9gqu8CdfUhk21WHn0qYHXmzs2d49ENbPC9NLSpDkqV9w6tRgNbMh4O&#10;h+9lNRvjb8EXPNzd3BiOi8FJ9Hig3NULPNyBk/2xNJulY5TRPgAbROstF/yvLdHI9N9m65o1bPtu&#10;q4SjW33jKEr1Hxmx8RnoRkcgoSE5Vx+6X1lxdeOsI59F6sLu3g4LTqsggGe39MgNZ84tF3m6Y/Fs&#10;S5OBqgxaWzQywPQltCicHGYtQmqgv93wienPcF6/doGl6SA1IAHXlKQnxsdFBJw84fuu37QRvXGV&#10;OQnxohTpBPio9JRVFiuLzy4BH/vann+wb3jhzc2LbWkxQW2Xb32ZT5NEkcr0yNun1kxZcruPi+f+&#10;nft3q4YssFnj86GZQzpwtYmPjnr98tXrkNMbV3qSll5wnsjek0xKy0jpzaX/7kRlVwmLSwnX5b86&#10;u3GNL85uPYiaQO0p6gLvdTOisPpxQFChziDt4bOu0KKYXZmji2BgwY6+IYFofC4OOtG8j4+pRsMd&#10;vMXhBfTnHXXGeR6//a2Kk8chUhd13IDqz54qIwa2rmrLFUdtIEME1qb4rJvuJNPnKjcdIZd+eBrc&#10;OMJIRwzdI+BrDkmjv17+wzM79l54WS6vQMyPfvue/opTFet3/Bq/89bF+i3q5bmoFkqiXECCWSAB&#10;SKB7EyAVh27W0R1luzu4QG2hz8kZfbFNR/DSw+yPHJwmnXV7r62xno5jKId9x3nZedQgD+xQko7Z&#10;Ar71nCYjLEBAozjNOPEoPSP2+tLy4wvmuufKvDznEj3+NKpPJUiOtDtqV+lzIYK6wDfE6VyzcOJU&#10;x4KLTgZoY5Ha9MeuBz/03nj91nEbHRZ3E6LSmC3n7pyfWHHt9hu6o0zbu/hbOlKVHnL28Jve60Ou&#10;HrXRZV52BCLg2M2XbnpNqbzuF/UdjeKOhbfU7Y32V0hj1tEAIJXGJ38K9XC20G6+ZEnxxGdJk020&#10;2+Wh0nq95NK0+OxxzmtN5MRk5KWxdwntEeOHDbVxL7MAOl3Jkfb7ZvBl5xWjnktJYX734yUH6w6a&#10;uuW+z4ENq+dP1uuJU7PY73vjv20jop7EjB9nQAkKhBdTN7N3C/6Slpb28RHrlHj62MGA/ZJpXdQx&#10;fSC2appuekQLUlvx/thENArphDm7nooOlSRViavpGgwf1q+n9FzDn7uGaQxYckvZcoIuJnBIqhka&#10;GvDXlKESHUFMZ8auq+HJjAFBGcJ/4gWRkmTSiH3+lDcBIYUxzv+7u2vcz/OTVcE7GL+cBD1CLlL5&#10;8fyc2UscjwdlK8/xCDi3dawSh/VeYZ2lrv9NKT47d/RAbbDiX1eYWKt78M69LSPEmVYbBBRNFq2a&#10;oCUyaZJxn169B4Bgp/343+63sbRc7V1jpCbFh6vJe/84ODQeNxLYrYQ1RexCP4VGFMmMUyqMCAY+&#10;T5/v0bwJmbdRaNMFI2HocNpb+8k210cZ7N/98IKDl92mjuDDq0v7s91Dlu0Vh7WDwfaUJThr89fj&#10;llveUFVP6Dt3hOi95dq6JtbzdlyNk5zq4R8en/Au6IStWvGLMxvnWpoMWROQX5ka6no4WHv/RYch&#10;HZVD4W6fbZpNMDMkAAl0VwKkH1lFgspKnC34SaWF5SLyUtijsa4kJaVUUhMN08OQUCVBBk6NaUty&#10;7njUZkQ+KVCaOEJViOuQMEztATpOrHkCJLAZTqnEAE0ODgJgPTq2THKAejM9LtA5JWXglLltOzkj&#10;7OxTnOVC1gipf7wj6Bhk49S0KeJm5yf2PNlPD960hm2NSE1ZBVGiJ1jkB+OYWSah2rbus0Br2hBT&#10;UFarH+eiQKTS1NRG5X5y7dpRgeNURJ3+0U07Gfd05w27v7GUdlxx3GJo6Z6AVBVk1/ZSYb4BUgtG&#10;qoq+42Tl2uUNxaFtcN95bgcN5oMEIAFIABKABCABSAAS4C0BuDrPW56wNEgAEoAEIAFIABKABCAB&#10;bglASZRbUjAfJAAJQAKQACQACUACkABvCUBJlLc8YWmQACQACUACkAAkAAlAAtwSgJIot6RgPkgA&#10;EoAEIAFIABKABCAB3hKAkihvecLSIAFIABKABCABSAASgAS4JfB/KjRbtJmn87AAAAAASUVORK5C&#10;YIJQSwECLQAUAAYACAAAACEAsYJntgoBAAATAgAAEwAAAAAAAAAAAAAAAAAAAAAAW0NvbnRlbnRf&#10;VHlwZXNdLnhtbFBLAQItABQABgAIAAAAIQA4/SH/1gAAAJQBAAALAAAAAAAAAAAAAAAAADsBAABf&#10;cmVscy8ucmVsc1BLAQItABQABgAIAAAAIQAoLfHGDwUAAFgOAAAOAAAAAAAAAAAAAAAAADoCAABk&#10;cnMvZTJvRG9jLnhtbFBLAQItABQABgAIAAAAIQCqJg6+vAAAACEBAAAZAAAAAAAAAAAAAAAAAHUH&#10;AABkcnMvX3JlbHMvZTJvRG9jLnhtbC5yZWxzUEsBAi0AFAAGAAgAAAAhAH22su7gAAAACQEAAA8A&#10;AAAAAAAAAAAAAAAAaAgAAGRycy9kb3ducmV2LnhtbFBLAQItAAoAAAAAAAAAIQDaTz4X/z4BAP8+&#10;AQAUAAAAAAAAAAAAAAAAAHUJAABkcnMvbWVkaWEvaW1hZ2UxLnBuZ1BLBQYAAAAABgAGAHwBAACm&#10;SAEAAAA=&#10;">
                <v:group id="グループ化 405" o:spid="_x0000_s1257" style="position:absolute;width:53911;height:25788" coordsize="53911,2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図 152" o:spid="_x0000_s1258" type="#_x0000_t75" style="position:absolute;top:1594;width:53911;height:2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APLxAAAANwAAAAPAAAAZHJzL2Rvd25yZXYueG1sRE9Na8JA&#10;EL0L/odlCt50U7FFopsgglrooW2UQm9DdkyC2dm4u9Xor+8WCr3N433OMu9NKy7kfGNZweMkAUFc&#10;Wt1wpeCw34znIHxA1thaJgU38pBnw8ESU22v/EGXIlQihrBPUUEdQpdK6cuaDPqJ7Ygjd7TOYIjQ&#10;VVI7vMZw08ppkjxLgw3Hhho7WtdUnopvo6B7S47Fac3n1/073r/Os0+3k1ulRg/9agEiUB/+xX/u&#10;Fx3nP03h95l4gcx+AAAA//8DAFBLAQItABQABgAIAAAAIQDb4fbL7gAAAIUBAAATAAAAAAAAAAAA&#10;AAAAAAAAAABbQ29udGVudF9UeXBlc10ueG1sUEsBAi0AFAAGAAgAAAAhAFr0LFu/AAAAFQEAAAsA&#10;AAAAAAAAAAAAAAAAHwEAAF9yZWxzLy5yZWxzUEsBAi0AFAAGAAgAAAAhAFPcA8vEAAAA3AAAAA8A&#10;AAAAAAAAAAAAAAAABwIAAGRycy9kb3ducmV2LnhtbFBLBQYAAAAAAwADALcAAAD4AgAAAAA=&#10;">
                    <v:imagedata r:id="rId98" o:title=""/>
                    <v:path arrowok="t"/>
                  </v:shape>
                  <v:rect id="正方形/長方形 232" o:spid="_x0000_s1259" style="position:absolute;left:1807;width:7838;height:4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bWOxAAAANwAAAAPAAAAZHJzL2Rvd25yZXYueG1sRI9Ba8JA&#10;FITvhf6H5RW81U1TKRLdhFBq0aOmIN6e2WcSm30bsmuM/94VCj0OM/MNs8xG04qBetdYVvA2jUAQ&#10;l1Y3XCn4KVavcxDOI2tsLZOCGznI0uenJSbaXnlLw85XIkDYJaig9r5LpHRlTQbd1HbEwTvZ3qAP&#10;sq+k7vEa4KaVcRR9SIMNh4UaO/qsqfzdXYwCdxw2xa3L9+eDK4/5F5titvlWavIy5gsQnkb/H/5r&#10;r7WC+D2Gx5lwBGR6BwAA//8DAFBLAQItABQABgAIAAAAIQDb4fbL7gAAAIUBAAATAAAAAAAAAAAA&#10;AAAAAAAAAABbQ29udGVudF9UeXBlc10ueG1sUEsBAi0AFAAGAAgAAAAhAFr0LFu/AAAAFQEAAAsA&#10;AAAAAAAAAAAAAAAAHwEAAF9yZWxzLy5yZWxzUEsBAi0AFAAGAAgAAAAhAFSJtY7EAAAA3AAAAA8A&#10;AAAAAAAAAAAAAAAABwIAAGRycy9kb3ducmV2LnhtbFBLBQYAAAAAAwADALcAAAD4AgAAAAA=&#10;" filled="f" stroked="f" strokeweight="2pt">
                    <v:textbox>
                      <w:txbxContent>
                        <w:p w14:paraId="20A5BC8A" w14:textId="694FD76F"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3</w:t>
                          </w:r>
                          <w:r>
                            <w:rPr>
                              <w:color w:val="000000" w:themeColor="text1"/>
                            </w:rPr>
                            <w:t>7</w:t>
                          </w:r>
                        </w:p>
                        <w:p w14:paraId="113ECEF4" w14:textId="77777777" w:rsidR="00073F45" w:rsidRDefault="00073F45" w:rsidP="009A1CC7">
                          <w:pPr>
                            <w:jc w:val="center"/>
                          </w:pPr>
                        </w:p>
                      </w:txbxContent>
                    </v:textbox>
                  </v:rect>
                </v:group>
                <v:rect id="正方形/長方形 487" o:spid="_x0000_s1260" style="position:absolute;left:34119;top:2320;width:626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wVxQAAANwAAAAPAAAAZHJzL2Rvd25yZXYueG1sRI9BSwMx&#10;FITvgv8hPKEXsdmWqtu1aRGh4Kli9eLtsXndLG5eluS53frrm4LgcZiZb5jVZvSdGiimNrCB2bQA&#10;RVwH23Jj4PNje1eCSoJssQtMBk6UYLO+vlphZcOR32nYS6MyhFOFBpxIX2mdakce0zT0xNk7hOhR&#10;soyNthGPGe47PS+KB+2x5bzgsKcXR/X3/scbWP7Wb1KG/t5J+7Vs/Gx3iMOtMZOb8fkJlNAo/+G/&#10;9qs1sCgf4XImHwG9PgMAAP//AwBQSwECLQAUAAYACAAAACEA2+H2y+4AAACFAQAAEwAAAAAAAAAA&#10;AAAAAAAAAAAAW0NvbnRlbnRfVHlwZXNdLnhtbFBLAQItABQABgAIAAAAIQBa9CxbvwAAABUBAAAL&#10;AAAAAAAAAAAAAAAAAB8BAABfcmVscy8ucmVsc1BLAQItABQABgAIAAAAIQCyF3wVxQAAANwAAAAP&#10;AAAAAAAAAAAAAAAAAAcCAABkcnMvZG93bnJldi54bWxQSwUGAAAAAAMAAwC3AAAA+QIAAAAA&#10;" fillcolor="white [3212]" strokecolor="white [3212]" strokeweight="2pt"/>
                <w10:wrap type="square"/>
              </v:group>
            </w:pict>
          </mc:Fallback>
        </mc:AlternateContent>
      </w:r>
      <w:r w:rsidR="002362D9" w:rsidRPr="0086439E">
        <w:rPr>
          <w:rFonts w:asciiTheme="minorEastAsia" w:hAnsiTheme="minorEastAsia" w:hint="eastAsia"/>
          <w:szCs w:val="21"/>
        </w:rPr>
        <w:t>また、こども</w:t>
      </w:r>
      <w:r w:rsidR="002362D9" w:rsidRPr="0086439E">
        <w:rPr>
          <w:rFonts w:asciiTheme="minorEastAsia" w:hAnsiTheme="minorEastAsia"/>
          <w:szCs w:val="21"/>
        </w:rPr>
        <w:t>が豊かな人間性を</w:t>
      </w:r>
      <w:r w:rsidR="002362D9" w:rsidRPr="0086439E">
        <w:rPr>
          <w:rFonts w:asciiTheme="minorEastAsia" w:hAnsiTheme="minorEastAsia" w:hint="eastAsia"/>
          <w:szCs w:val="21"/>
        </w:rPr>
        <w:t>育み</w:t>
      </w:r>
      <w:r w:rsidR="002362D9" w:rsidRPr="0086439E">
        <w:rPr>
          <w:rFonts w:asciiTheme="minorEastAsia" w:hAnsiTheme="minorEastAsia"/>
          <w:szCs w:val="21"/>
        </w:rPr>
        <w:t>、生きる力を</w:t>
      </w:r>
      <w:r w:rsidR="002362D9" w:rsidRPr="0086439E">
        <w:rPr>
          <w:rFonts w:asciiTheme="minorEastAsia" w:hAnsiTheme="minorEastAsia" w:hint="eastAsia"/>
          <w:szCs w:val="21"/>
        </w:rPr>
        <w:t>身に付けて</w:t>
      </w:r>
      <w:r w:rsidR="002362D9" w:rsidRPr="0086439E">
        <w:rPr>
          <w:rFonts w:asciiTheme="minorEastAsia" w:hAnsiTheme="minorEastAsia"/>
          <w:szCs w:val="21"/>
        </w:rPr>
        <w:t>いくためには</w:t>
      </w:r>
      <w:r w:rsidR="002362D9" w:rsidRPr="0086439E">
        <w:rPr>
          <w:rFonts w:asciiTheme="minorEastAsia" w:hAnsiTheme="minorEastAsia" w:hint="eastAsia"/>
          <w:szCs w:val="21"/>
        </w:rPr>
        <w:t>、</w:t>
      </w:r>
      <w:r w:rsidR="002362D9" w:rsidRPr="0086439E">
        <w:rPr>
          <w:rFonts w:asciiTheme="minorEastAsia" w:hAnsiTheme="minorEastAsia"/>
          <w:szCs w:val="21"/>
        </w:rPr>
        <w:t>何よりも「食」が重要である</w:t>
      </w:r>
      <w:r w:rsidR="002362D9" w:rsidRPr="0086439E">
        <w:rPr>
          <w:rFonts w:asciiTheme="minorEastAsia" w:hAnsiTheme="minorEastAsia" w:hint="eastAsia"/>
          <w:szCs w:val="21"/>
        </w:rPr>
        <w:t>ことから、食について学び</w:t>
      </w:r>
      <w:r w:rsidR="00254087">
        <w:rPr>
          <w:rFonts w:asciiTheme="minorEastAsia" w:hAnsiTheme="minorEastAsia" w:hint="eastAsia"/>
          <w:szCs w:val="21"/>
        </w:rPr>
        <w:t>、</w:t>
      </w:r>
      <w:r w:rsidR="002362D9" w:rsidRPr="0086439E">
        <w:rPr>
          <w:rFonts w:asciiTheme="minorEastAsia" w:hAnsiTheme="minorEastAsia" w:hint="eastAsia"/>
          <w:szCs w:val="21"/>
        </w:rPr>
        <w:t>体験する機会も大切です。</w:t>
      </w:r>
    </w:p>
    <w:p w14:paraId="2448E926" w14:textId="5449A6C9" w:rsidR="002362D9" w:rsidRPr="0086439E" w:rsidRDefault="008C2D24" w:rsidP="003D4BCE">
      <w:pPr>
        <w:ind w:leftChars="202" w:left="424" w:firstLineChars="67" w:firstLine="141"/>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724800" behindDoc="0" locked="0" layoutInCell="1" allowOverlap="1" wp14:anchorId="46B40198" wp14:editId="03353CC5">
                <wp:simplePos x="0" y="0"/>
                <wp:positionH relativeFrom="column">
                  <wp:posOffset>3481232</wp:posOffset>
                </wp:positionH>
                <wp:positionV relativeFrom="paragraph">
                  <wp:posOffset>355940</wp:posOffset>
                </wp:positionV>
                <wp:extent cx="627321" cy="0"/>
                <wp:effectExtent l="0" t="19050" r="20955" b="19050"/>
                <wp:wrapNone/>
                <wp:docPr id="304" name="直線コネクタ 304"/>
                <wp:cNvGraphicFramePr/>
                <a:graphic xmlns:a="http://schemas.openxmlformats.org/drawingml/2006/main">
                  <a:graphicData uri="http://schemas.microsoft.com/office/word/2010/wordprocessingShape">
                    <wps:wsp>
                      <wps:cNvCnPr/>
                      <wps:spPr>
                        <a:xfrm>
                          <a:off x="0" y="0"/>
                          <a:ext cx="627321"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27035A" id="直線コネクタ 304" o:spid="_x0000_s1026" style="position:absolute;left:0;text-align:left;z-index:251724800;visibility:visible;mso-wrap-style:square;mso-wrap-distance-left:9pt;mso-wrap-distance-top:0;mso-wrap-distance-right:9pt;mso-wrap-distance-bottom:0;mso-position-horizontal:absolute;mso-position-horizontal-relative:text;mso-position-vertical:absolute;mso-position-vertical-relative:text" from="274.1pt,28.05pt" to="32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F89QEAABEEAAAOAAAAZHJzL2Uyb0RvYy54bWysU0uOEzEQ3SNxB8t70t0ZNIxa6cxiRmGD&#10;IOJzAMddTiz5J9ukk21YcwE4BAuQWM5hsphrUHZ3ekYwQhpEL9y2q17Ve8/27HKnFdmCD9KahlaT&#10;khIw3LbSrBv64f3i2QUlITLTMmUNNHQPgV7Onz6Zda6Gqd1Y1YInWMSEunMN3cTo6qIIfAOahYl1&#10;YDAorNcs4tKvi9azDqtrVUzL8rzorG+dtxxCwN3rPkjnub4QwOMbIQJEohqK3GIefR5XaSzmM1av&#10;PXMbyQca7B9YaCYNNh1LXbPIyEcv/yilJfc2WBEn3OrCCiE5ZA2opip/U/NuwxxkLWhOcKNN4f+V&#10;5a+3S09k29Cz8jklhmk8pNuvP25/fjkevh8/fT4evh0PNyRF0avOhRohV2bph1VwS5+E74TX6Y+S&#10;yC77ux/9hV0kHDfPpy/OphUl/BQq7nDOh/gSrCZp0lAlTVLOarZ9FSL2wtRTStpWhnTI+aIqy5wW&#10;rJLtQiqVgsGvV1fKky3DU18sSvwSeSxxLw1XyuBmktSLyLO4V9A3eAsCjUHaVd8hXUkYyzLOwcRq&#10;qKsMZieYQAojcKD2N+CQn6CQr+tjwCMid7YmjmAtjfUP0Y67E2XR558c6HUnC1a23efjzdbgvcvO&#10;DW8kXez76wy/e8nzXwAAAP//AwBQSwMEFAAGAAgAAAAhADEpKhzhAAAACQEAAA8AAABkcnMvZG93&#10;bnJldi54bWxMj0FLw0AQhe+C/2EZwYvYTUuNJWZTiiBWe7BGQbxts2MSmp2Nu5s2/ntHPOhtZt7j&#10;zffy5Wg7cUAfWkcKppMEBFLlTEu1gteXu8sFiBA1Gd05QgVfGGBZnJ7kOjPuSM94KGMtOIRCphU0&#10;MfaZlKFq0OowcT0Sax/OWx159bU0Xh853HZyliSptLol/tDoHm8brPblYBXYJ7uS75v7ofTbh8e3&#10;z816u79YK3V+Nq5uQEQc458ZfvAZHQpm2rmBTBCdgqv5YsZWHtIpCDak82sut/s9yCKX/xsU3wAA&#10;AP//AwBQSwECLQAUAAYACAAAACEAtoM4kv4AAADhAQAAEwAAAAAAAAAAAAAAAAAAAAAAW0NvbnRl&#10;bnRfVHlwZXNdLnhtbFBLAQItABQABgAIAAAAIQA4/SH/1gAAAJQBAAALAAAAAAAAAAAAAAAAAC8B&#10;AABfcmVscy8ucmVsc1BLAQItABQABgAIAAAAIQCLifF89QEAABEEAAAOAAAAAAAAAAAAAAAAAC4C&#10;AABkcnMvZTJvRG9jLnhtbFBLAQItABQABgAIAAAAIQAxKSoc4QAAAAkBAAAPAAAAAAAAAAAAAAAA&#10;AE8EAABkcnMvZG93bnJldi54bWxQSwUGAAAAAAQABADzAAAAXQUAAAAA&#10;" strokecolor="red" strokeweight="3pt"/>
            </w:pict>
          </mc:Fallback>
        </mc:AlternateContent>
      </w:r>
    </w:p>
    <w:p w14:paraId="62C43C0E" w14:textId="5DA6E8EA" w:rsidR="003D4BCE" w:rsidRPr="0086439E" w:rsidRDefault="003D4BCE" w:rsidP="003D4BCE">
      <w:pPr>
        <w:ind w:firstLineChars="135" w:firstLine="283"/>
        <w:rPr>
          <w:rFonts w:asciiTheme="minorEastAsia" w:hAnsiTheme="minorEastAsia"/>
          <w:szCs w:val="21"/>
        </w:rPr>
      </w:pPr>
      <w:r w:rsidRPr="0086439E">
        <w:rPr>
          <w:rFonts w:asciiTheme="minorEastAsia" w:hAnsiTheme="minorEastAsia" w:hint="eastAsia"/>
          <w:szCs w:val="21"/>
        </w:rPr>
        <w:t xml:space="preserve">ｲ </w:t>
      </w:r>
      <w:r w:rsidR="00FE3CC5" w:rsidRPr="0086439E">
        <w:rPr>
          <w:rFonts w:asciiTheme="minorEastAsia" w:hAnsiTheme="minorEastAsia" w:hint="eastAsia"/>
          <w:szCs w:val="21"/>
        </w:rPr>
        <w:t>展開する施策</w:t>
      </w:r>
    </w:p>
    <w:p w14:paraId="1D40BFE7" w14:textId="5C0A3FF3" w:rsidR="003D4BCE" w:rsidRPr="0086439E" w:rsidRDefault="003D4BCE" w:rsidP="003D4BCE">
      <w:pPr>
        <w:ind w:firstLineChars="202" w:firstLine="424"/>
        <w:rPr>
          <w:rFonts w:asciiTheme="minorEastAsia" w:hAnsiTheme="minorEastAsia"/>
          <w:szCs w:val="21"/>
        </w:rPr>
      </w:pPr>
      <w:r w:rsidRPr="0086439E">
        <w:rPr>
          <w:rFonts w:asciiTheme="minorEastAsia" w:hAnsiTheme="minorEastAsia" w:hint="eastAsia"/>
          <w:szCs w:val="21"/>
        </w:rPr>
        <w:t>(ｱ)</w:t>
      </w:r>
      <w:r w:rsidRPr="0086439E">
        <w:rPr>
          <w:rFonts w:asciiTheme="minorEastAsia" w:hAnsiTheme="minorEastAsia"/>
          <w:szCs w:val="21"/>
        </w:rPr>
        <w:t xml:space="preserve"> </w:t>
      </w:r>
      <w:r w:rsidRPr="0086439E">
        <w:rPr>
          <w:rFonts w:asciiTheme="minorEastAsia" w:hAnsiTheme="minorEastAsia" w:hint="eastAsia"/>
          <w:szCs w:val="21"/>
        </w:rPr>
        <w:t>多様な遊びや体験</w:t>
      </w:r>
      <w:r w:rsidR="00BC2DD1" w:rsidRPr="0086439E">
        <w:rPr>
          <w:rFonts w:asciiTheme="minorEastAsia" w:hAnsiTheme="minorEastAsia" w:hint="eastAsia"/>
          <w:szCs w:val="21"/>
        </w:rPr>
        <w:t>の</w:t>
      </w:r>
      <w:r w:rsidRPr="0086439E">
        <w:rPr>
          <w:rFonts w:asciiTheme="minorEastAsia" w:hAnsiTheme="minorEastAsia" w:hint="eastAsia"/>
          <w:szCs w:val="21"/>
        </w:rPr>
        <w:t>機会</w:t>
      </w:r>
      <w:r w:rsidR="00770E55" w:rsidRPr="0086439E">
        <w:rPr>
          <w:rFonts w:asciiTheme="minorEastAsia" w:hAnsiTheme="minorEastAsia" w:hint="eastAsia"/>
          <w:szCs w:val="21"/>
        </w:rPr>
        <w:t>、</w:t>
      </w:r>
      <w:r w:rsidRPr="0086439E">
        <w:rPr>
          <w:rFonts w:asciiTheme="minorEastAsia" w:hAnsiTheme="minorEastAsia" w:hint="eastAsia"/>
          <w:szCs w:val="21"/>
        </w:rPr>
        <w:t>環境づくり</w:t>
      </w:r>
    </w:p>
    <w:p w14:paraId="580EBA16" w14:textId="7F7D047D" w:rsidR="003D4BCE" w:rsidRPr="0086439E" w:rsidRDefault="003D4BCE" w:rsidP="00254087">
      <w:pPr>
        <w:ind w:leftChars="337" w:left="709" w:hanging="1"/>
        <w:rPr>
          <w:rFonts w:asciiTheme="minorEastAsia" w:hAnsiTheme="minorEastAsia"/>
          <w:szCs w:val="21"/>
        </w:rPr>
      </w:pPr>
      <w:r w:rsidRPr="0086439E">
        <w:rPr>
          <w:rFonts w:asciiTheme="minorEastAsia" w:hAnsiTheme="minorEastAsia" w:hint="eastAsia"/>
          <w:szCs w:val="21"/>
        </w:rPr>
        <w:t xml:space="preserve">　</w:t>
      </w:r>
      <w:r w:rsidR="007B5262" w:rsidRPr="0086439E">
        <w:rPr>
          <w:rFonts w:asciiTheme="minorEastAsia" w:hAnsiTheme="minorEastAsia" w:hint="eastAsia"/>
          <w:szCs w:val="21"/>
        </w:rPr>
        <w:t>豊かな人間性や社会性、自己肯定感、自己有用感</w:t>
      </w:r>
      <w:r w:rsidR="005935AA">
        <w:rPr>
          <w:rStyle w:val="af0"/>
          <w:rFonts w:asciiTheme="minorEastAsia" w:hAnsiTheme="minorEastAsia"/>
          <w:szCs w:val="21"/>
        </w:rPr>
        <w:footnoteReference w:id="34"/>
      </w:r>
      <w:r w:rsidR="007B5262" w:rsidRPr="0086439E">
        <w:rPr>
          <w:rFonts w:asciiTheme="minorEastAsia" w:hAnsiTheme="minorEastAsia" w:hint="eastAsia"/>
          <w:szCs w:val="21"/>
        </w:rPr>
        <w:t>、意欲、チャレンジ精神等を養い「生きる力」を育むため、</w:t>
      </w:r>
      <w:r w:rsidRPr="0086439E">
        <w:rPr>
          <w:rFonts w:asciiTheme="minorEastAsia" w:hAnsiTheme="minorEastAsia" w:hint="eastAsia"/>
          <w:szCs w:val="21"/>
        </w:rPr>
        <w:t>年齢や発達の程度に応じて、多様な体験や遊びができるよう、青少年教育施設の充実を含め、地域資源も生かした遊びや</w:t>
      </w:r>
      <w:r w:rsidR="002362D9" w:rsidRPr="0086439E">
        <w:rPr>
          <w:rFonts w:asciiTheme="minorEastAsia" w:hAnsiTheme="minorEastAsia" w:hint="eastAsia"/>
          <w:szCs w:val="21"/>
        </w:rPr>
        <w:t>学び、</w:t>
      </w:r>
      <w:r w:rsidRPr="0086439E">
        <w:rPr>
          <w:rFonts w:asciiTheme="minorEastAsia" w:hAnsiTheme="minorEastAsia" w:hint="eastAsia"/>
          <w:szCs w:val="21"/>
        </w:rPr>
        <w:t>体験の機会や場を創出します。</w:t>
      </w:r>
    </w:p>
    <w:p w14:paraId="4805CE89" w14:textId="3CA406BF" w:rsidR="003D4BCE" w:rsidRPr="002D5775" w:rsidRDefault="003D4BCE" w:rsidP="003D4BCE">
      <w:pPr>
        <w:ind w:firstLineChars="337" w:firstLine="708"/>
        <w:rPr>
          <w:rFonts w:asciiTheme="minorEastAsia" w:hAnsiTheme="minorEastAsia"/>
          <w:color w:val="000000" w:themeColor="text1"/>
          <w:szCs w:val="21"/>
        </w:rPr>
      </w:pPr>
      <w:r w:rsidRPr="002D5775">
        <w:rPr>
          <w:rFonts w:asciiTheme="minorEastAsia" w:hAnsiTheme="minorEastAsia" w:hint="eastAsia"/>
          <w:color w:val="000000" w:themeColor="text1"/>
          <w:szCs w:val="21"/>
        </w:rPr>
        <w:t>a</w:t>
      </w:r>
      <w:r w:rsidR="00995C9A" w:rsidRPr="002D5775">
        <w:rPr>
          <w:rFonts w:asciiTheme="minorEastAsia" w:hAnsiTheme="minorEastAsia" w:hint="eastAsia"/>
          <w:color w:val="000000" w:themeColor="text1"/>
          <w:szCs w:val="21"/>
        </w:rPr>
        <w:t xml:space="preserve">　</w:t>
      </w:r>
      <w:r w:rsidRPr="002D5775">
        <w:rPr>
          <w:rFonts w:asciiTheme="minorEastAsia" w:hAnsiTheme="minorEastAsia" w:hint="eastAsia"/>
          <w:color w:val="000000" w:themeColor="text1"/>
          <w:szCs w:val="21"/>
        </w:rPr>
        <w:t>自然体験、文化芸術体験、</w:t>
      </w:r>
      <w:r w:rsidR="001D6AA4" w:rsidRPr="002D5775">
        <w:rPr>
          <w:rFonts w:asciiTheme="minorEastAsia" w:hAnsiTheme="minorEastAsia" w:hint="eastAsia"/>
          <w:color w:val="000000" w:themeColor="text1"/>
          <w:szCs w:val="21"/>
        </w:rPr>
        <w:t>職場体験</w:t>
      </w:r>
      <w:r w:rsidRPr="002D5775">
        <w:rPr>
          <w:rFonts w:asciiTheme="minorEastAsia" w:hAnsiTheme="minorEastAsia" w:hint="eastAsia"/>
          <w:color w:val="000000" w:themeColor="text1"/>
          <w:szCs w:val="21"/>
        </w:rPr>
        <w:t>等の体験活動の推進</w:t>
      </w:r>
    </w:p>
    <w:p w14:paraId="7BA3B0AA" w14:textId="78004B96" w:rsidR="00186EA5" w:rsidRPr="002D5775" w:rsidRDefault="00186EA5" w:rsidP="00186EA5">
      <w:pPr>
        <w:ind w:leftChars="405" w:left="850" w:firstLineChars="66" w:firstLine="139"/>
        <w:rPr>
          <w:rFonts w:asciiTheme="minorEastAsia" w:hAnsiTheme="minorEastAsia"/>
          <w:color w:val="000000" w:themeColor="text1"/>
          <w:szCs w:val="21"/>
        </w:rPr>
      </w:pPr>
      <w:r w:rsidRPr="002D5775">
        <w:rPr>
          <w:rFonts w:asciiTheme="minorEastAsia" w:hAnsiTheme="minorEastAsia" w:hint="eastAsia"/>
          <w:color w:val="000000" w:themeColor="text1"/>
          <w:szCs w:val="21"/>
        </w:rPr>
        <w:t>こどもの発達段階に応じた自然体験や社会体験、芸術、伝統文化に触れる体験の充実を図ります。</w:t>
      </w:r>
    </w:p>
    <w:p w14:paraId="0A9C1CC0" w14:textId="62A0DE75" w:rsidR="00D51274" w:rsidRPr="002D5775" w:rsidRDefault="003D4BCE" w:rsidP="00D51274">
      <w:pPr>
        <w:ind w:firstLineChars="337" w:firstLine="708"/>
        <w:rPr>
          <w:rFonts w:asciiTheme="minorEastAsia" w:hAnsiTheme="minorEastAsia"/>
          <w:color w:val="000000" w:themeColor="text1"/>
          <w:szCs w:val="21"/>
        </w:rPr>
      </w:pPr>
      <w:r w:rsidRPr="002D5775">
        <w:rPr>
          <w:rFonts w:asciiTheme="minorEastAsia" w:hAnsiTheme="minorEastAsia" w:hint="eastAsia"/>
          <w:color w:val="000000" w:themeColor="text1"/>
          <w:szCs w:val="21"/>
        </w:rPr>
        <w:t>b</w:t>
      </w:r>
      <w:r w:rsidR="00995C9A" w:rsidRPr="002D5775">
        <w:rPr>
          <w:rFonts w:asciiTheme="minorEastAsia" w:hAnsiTheme="minorEastAsia" w:hint="eastAsia"/>
          <w:color w:val="000000" w:themeColor="text1"/>
          <w:szCs w:val="21"/>
        </w:rPr>
        <w:t xml:space="preserve">　</w:t>
      </w:r>
      <w:r w:rsidR="00422A10" w:rsidRPr="002D5775">
        <w:rPr>
          <w:rFonts w:asciiTheme="minorEastAsia" w:hAnsiTheme="minorEastAsia" w:hint="eastAsia"/>
          <w:color w:val="000000" w:themeColor="text1"/>
          <w:szCs w:val="21"/>
        </w:rPr>
        <w:t>体験、交流活動</w:t>
      </w:r>
      <w:r w:rsidRPr="002D5775">
        <w:rPr>
          <w:rFonts w:asciiTheme="minorEastAsia" w:hAnsiTheme="minorEastAsia" w:hint="eastAsia"/>
          <w:color w:val="000000" w:themeColor="text1"/>
          <w:szCs w:val="21"/>
        </w:rPr>
        <w:t>等の場の整備</w:t>
      </w:r>
    </w:p>
    <w:p w14:paraId="50831049" w14:textId="6BC773CF" w:rsidR="000E003C" w:rsidRPr="002D5775" w:rsidRDefault="000E003C" w:rsidP="000E003C">
      <w:pPr>
        <w:ind w:leftChars="405" w:left="850" w:firstLineChars="66" w:firstLine="139"/>
        <w:rPr>
          <w:rFonts w:asciiTheme="minorEastAsia" w:hAnsiTheme="minorEastAsia"/>
          <w:color w:val="000000" w:themeColor="text1"/>
          <w:szCs w:val="21"/>
        </w:rPr>
      </w:pPr>
      <w:r w:rsidRPr="002D5775">
        <w:rPr>
          <w:rFonts w:asciiTheme="minorEastAsia" w:hAnsiTheme="minorEastAsia" w:hint="eastAsia"/>
          <w:color w:val="000000" w:themeColor="text1"/>
          <w:szCs w:val="21"/>
        </w:rPr>
        <w:lastRenderedPageBreak/>
        <w:t>こどもが多様な体験活動をできるよう、青少年教育施設の充実や地域、学校、民間団体等と連携した体験活動の場の提供に取り組みます。</w:t>
      </w:r>
    </w:p>
    <w:p w14:paraId="68F99C2D" w14:textId="22064E56" w:rsidR="00770E55" w:rsidRPr="002D5775" w:rsidRDefault="00770E55" w:rsidP="00770E55">
      <w:pPr>
        <w:ind w:firstLineChars="202" w:firstLine="424"/>
        <w:rPr>
          <w:rFonts w:asciiTheme="minorEastAsia" w:hAnsiTheme="minorEastAsia"/>
          <w:color w:val="000000" w:themeColor="text1"/>
          <w:szCs w:val="21"/>
        </w:rPr>
      </w:pPr>
      <w:r w:rsidRPr="002D5775">
        <w:rPr>
          <w:rFonts w:asciiTheme="minorEastAsia" w:hAnsiTheme="minorEastAsia" w:hint="eastAsia"/>
          <w:color w:val="000000" w:themeColor="text1"/>
          <w:szCs w:val="21"/>
        </w:rPr>
        <w:t>(ｲ)</w:t>
      </w:r>
      <w:r w:rsidRPr="002D5775">
        <w:rPr>
          <w:rFonts w:asciiTheme="minorEastAsia" w:hAnsiTheme="minorEastAsia"/>
          <w:color w:val="000000" w:themeColor="text1"/>
          <w:szCs w:val="21"/>
        </w:rPr>
        <w:t xml:space="preserve"> </w:t>
      </w:r>
      <w:r w:rsidRPr="002D5775">
        <w:rPr>
          <w:rFonts w:asciiTheme="minorEastAsia" w:hAnsiTheme="minorEastAsia" w:hint="eastAsia"/>
          <w:color w:val="000000" w:themeColor="text1"/>
          <w:szCs w:val="21"/>
        </w:rPr>
        <w:t>生活習慣の形成、定着の推進</w:t>
      </w:r>
    </w:p>
    <w:p w14:paraId="66F7FBED" w14:textId="32101F2C" w:rsidR="00770E55" w:rsidRPr="002D5775" w:rsidRDefault="007B5262" w:rsidP="00677F10">
      <w:pPr>
        <w:ind w:leftChars="337" w:left="708" w:firstLineChars="67" w:firstLine="141"/>
        <w:rPr>
          <w:rFonts w:asciiTheme="minorEastAsia" w:hAnsiTheme="minorEastAsia"/>
          <w:strike/>
          <w:color w:val="000000" w:themeColor="text1"/>
          <w:szCs w:val="21"/>
        </w:rPr>
      </w:pPr>
      <w:r w:rsidRPr="002D5775">
        <w:rPr>
          <w:rFonts w:asciiTheme="minorEastAsia" w:hAnsiTheme="minorEastAsia" w:hint="eastAsia"/>
          <w:color w:val="000000" w:themeColor="text1"/>
          <w:szCs w:val="21"/>
        </w:rPr>
        <w:t>体力は「生きる力」の基盤となり、健康維持に加え、意欲や気力といった精神面の充実にも深くかかわっています。</w:t>
      </w:r>
      <w:r w:rsidR="002E6B93" w:rsidRPr="002D5775">
        <w:rPr>
          <w:rFonts w:asciiTheme="minorEastAsia" w:hAnsiTheme="minorEastAsia" w:hint="eastAsia"/>
          <w:color w:val="000000" w:themeColor="text1"/>
          <w:szCs w:val="21"/>
        </w:rPr>
        <w:t>また、</w:t>
      </w:r>
      <w:r w:rsidRPr="002D5775">
        <w:rPr>
          <w:rFonts w:asciiTheme="minorEastAsia" w:hAnsiTheme="minorEastAsia" w:hint="eastAsia"/>
          <w:color w:val="000000" w:themeColor="text1"/>
          <w:szCs w:val="21"/>
        </w:rPr>
        <w:t>体力の維持、向上</w:t>
      </w:r>
      <w:r w:rsidR="004207F0">
        <w:rPr>
          <w:rFonts w:asciiTheme="minorEastAsia" w:hAnsiTheme="minorEastAsia" w:hint="eastAsia"/>
          <w:color w:val="000000" w:themeColor="text1"/>
          <w:szCs w:val="21"/>
        </w:rPr>
        <w:t>を図る</w:t>
      </w:r>
      <w:r w:rsidRPr="002D5775">
        <w:rPr>
          <w:rFonts w:asciiTheme="minorEastAsia" w:hAnsiTheme="minorEastAsia" w:hint="eastAsia"/>
          <w:color w:val="000000" w:themeColor="text1"/>
          <w:szCs w:val="21"/>
        </w:rPr>
        <w:t>には</w:t>
      </w:r>
      <w:r w:rsidR="00770E55" w:rsidRPr="002D5775">
        <w:rPr>
          <w:rFonts w:asciiTheme="minorEastAsia" w:hAnsiTheme="minorEastAsia" w:hint="eastAsia"/>
          <w:color w:val="000000" w:themeColor="text1"/>
          <w:szCs w:val="21"/>
        </w:rPr>
        <w:t>基本的な生活習慣を身に</w:t>
      </w:r>
      <w:r w:rsidR="00A00753" w:rsidRPr="002D5775">
        <w:rPr>
          <w:rFonts w:asciiTheme="minorEastAsia" w:hAnsiTheme="minorEastAsia" w:hint="eastAsia"/>
          <w:color w:val="000000" w:themeColor="text1"/>
          <w:szCs w:val="21"/>
        </w:rPr>
        <w:t>つ</w:t>
      </w:r>
      <w:r w:rsidR="00770E55" w:rsidRPr="002D5775">
        <w:rPr>
          <w:rFonts w:asciiTheme="minorEastAsia" w:hAnsiTheme="minorEastAsia" w:hint="eastAsia"/>
          <w:color w:val="000000" w:themeColor="text1"/>
          <w:szCs w:val="21"/>
        </w:rPr>
        <w:t>けること</w:t>
      </w:r>
      <w:r w:rsidRPr="002D5775">
        <w:rPr>
          <w:rFonts w:asciiTheme="minorEastAsia" w:hAnsiTheme="minorEastAsia" w:hint="eastAsia"/>
          <w:color w:val="000000" w:themeColor="text1"/>
          <w:szCs w:val="21"/>
        </w:rPr>
        <w:t>が</w:t>
      </w:r>
      <w:r w:rsidR="002E6B93" w:rsidRPr="002D5775">
        <w:rPr>
          <w:rFonts w:asciiTheme="minorEastAsia" w:hAnsiTheme="minorEastAsia" w:hint="eastAsia"/>
          <w:color w:val="000000" w:themeColor="text1"/>
          <w:szCs w:val="21"/>
        </w:rPr>
        <w:t>重要です。</w:t>
      </w:r>
    </w:p>
    <w:p w14:paraId="376E6D8E" w14:textId="0A55C98C" w:rsidR="00422A10" w:rsidRPr="002D5775" w:rsidRDefault="00422A10" w:rsidP="00422A10">
      <w:pPr>
        <w:ind w:firstLineChars="337" w:firstLine="708"/>
        <w:rPr>
          <w:rFonts w:asciiTheme="minorEastAsia" w:hAnsiTheme="minorEastAsia"/>
          <w:color w:val="000000" w:themeColor="text1"/>
          <w:szCs w:val="21"/>
        </w:rPr>
      </w:pPr>
      <w:r w:rsidRPr="002D5775">
        <w:rPr>
          <w:rFonts w:asciiTheme="minorEastAsia" w:hAnsiTheme="minorEastAsia"/>
          <w:color w:val="000000" w:themeColor="text1"/>
          <w:szCs w:val="21"/>
        </w:rPr>
        <w:t>a</w:t>
      </w:r>
      <w:r w:rsidR="00677F10">
        <w:rPr>
          <w:rFonts w:asciiTheme="minorEastAsia" w:hAnsiTheme="minorEastAsia" w:hint="eastAsia"/>
          <w:color w:val="000000" w:themeColor="text1"/>
          <w:szCs w:val="21"/>
        </w:rPr>
        <w:t xml:space="preserve"> </w:t>
      </w:r>
      <w:r w:rsidRPr="002D5775">
        <w:rPr>
          <w:rFonts w:asciiTheme="minorEastAsia" w:hAnsiTheme="minorEastAsia" w:hint="eastAsia"/>
          <w:color w:val="000000" w:themeColor="text1"/>
          <w:szCs w:val="21"/>
        </w:rPr>
        <w:t>生活習慣の形成</w:t>
      </w:r>
    </w:p>
    <w:p w14:paraId="226DA7FF" w14:textId="3F005CBB" w:rsidR="00422A10" w:rsidRPr="002D5775" w:rsidRDefault="00422A10" w:rsidP="00677F10">
      <w:pPr>
        <w:pStyle w:val="Default"/>
        <w:ind w:leftChars="405" w:left="850" w:firstLine="140"/>
        <w:rPr>
          <w:rFonts w:asciiTheme="minorEastAsia" w:eastAsiaTheme="minorEastAsia" w:hAnsiTheme="minorEastAsia"/>
          <w:color w:val="000000" w:themeColor="text1"/>
          <w:sz w:val="21"/>
          <w:szCs w:val="21"/>
        </w:rPr>
      </w:pPr>
      <w:r w:rsidRPr="002D5775">
        <w:rPr>
          <w:rFonts w:asciiTheme="minorEastAsia" w:eastAsiaTheme="minorEastAsia" w:hAnsiTheme="minorEastAsia" w:hint="eastAsia"/>
          <w:color w:val="000000" w:themeColor="text1"/>
          <w:sz w:val="21"/>
          <w:szCs w:val="21"/>
        </w:rPr>
        <w:t>「早ね・早おき・朝ごはん」運動</w:t>
      </w:r>
      <w:r w:rsidR="00003B74" w:rsidRPr="002D5775">
        <w:rPr>
          <w:rFonts w:asciiTheme="minorEastAsia" w:eastAsiaTheme="minorEastAsia" w:hAnsiTheme="minorEastAsia" w:hint="eastAsia"/>
          <w:color w:val="000000" w:themeColor="text1"/>
          <w:sz w:val="21"/>
          <w:szCs w:val="21"/>
        </w:rPr>
        <w:t>の推進、家庭の教育力向上を図る取組、学級活動の時間</w:t>
      </w:r>
      <w:r w:rsidRPr="002D5775">
        <w:rPr>
          <w:rFonts w:asciiTheme="minorEastAsia" w:eastAsiaTheme="minorEastAsia" w:hAnsiTheme="minorEastAsia" w:hint="eastAsia"/>
          <w:color w:val="000000" w:themeColor="text1"/>
          <w:sz w:val="21"/>
          <w:szCs w:val="21"/>
        </w:rPr>
        <w:t>などを通じ</w:t>
      </w:r>
      <w:r w:rsidR="00003B74" w:rsidRPr="002D5775">
        <w:rPr>
          <w:rFonts w:asciiTheme="minorEastAsia" w:eastAsiaTheme="minorEastAsia" w:hAnsiTheme="minorEastAsia" w:hint="eastAsia"/>
          <w:color w:val="000000" w:themeColor="text1"/>
          <w:sz w:val="21"/>
          <w:szCs w:val="21"/>
        </w:rPr>
        <w:t>て</w:t>
      </w:r>
      <w:r w:rsidRPr="002D5775">
        <w:rPr>
          <w:rFonts w:asciiTheme="minorEastAsia" w:eastAsiaTheme="minorEastAsia" w:hAnsiTheme="minorEastAsia" w:hint="eastAsia"/>
          <w:color w:val="000000" w:themeColor="text1"/>
          <w:sz w:val="21"/>
          <w:szCs w:val="21"/>
        </w:rPr>
        <w:t>、</w:t>
      </w:r>
      <w:r w:rsidR="00003B74" w:rsidRPr="002D5775">
        <w:rPr>
          <w:rFonts w:asciiTheme="minorEastAsia" w:eastAsiaTheme="minorEastAsia" w:hAnsiTheme="minorEastAsia" w:hint="eastAsia"/>
          <w:color w:val="000000" w:themeColor="text1"/>
          <w:sz w:val="21"/>
          <w:szCs w:val="21"/>
        </w:rPr>
        <w:t>こども</w:t>
      </w:r>
      <w:r w:rsidR="00BB0936" w:rsidRPr="002D5775">
        <w:rPr>
          <w:rFonts w:asciiTheme="minorEastAsia" w:eastAsiaTheme="minorEastAsia" w:hAnsiTheme="minorEastAsia" w:hint="eastAsia"/>
          <w:color w:val="000000" w:themeColor="text1"/>
          <w:sz w:val="21"/>
          <w:szCs w:val="21"/>
        </w:rPr>
        <w:t>たち</w:t>
      </w:r>
      <w:r w:rsidR="00003B74" w:rsidRPr="002D5775">
        <w:rPr>
          <w:rFonts w:asciiTheme="minorEastAsia" w:eastAsiaTheme="minorEastAsia" w:hAnsiTheme="minorEastAsia" w:hint="eastAsia"/>
          <w:color w:val="000000" w:themeColor="text1"/>
          <w:sz w:val="21"/>
          <w:szCs w:val="21"/>
        </w:rPr>
        <w:t>の</w:t>
      </w:r>
      <w:r w:rsidRPr="002D5775">
        <w:rPr>
          <w:rFonts w:asciiTheme="minorEastAsia" w:eastAsiaTheme="minorEastAsia" w:hAnsiTheme="minorEastAsia" w:hint="eastAsia"/>
          <w:color w:val="000000" w:themeColor="text1"/>
          <w:sz w:val="21"/>
          <w:szCs w:val="21"/>
        </w:rPr>
        <w:t>基本的な生活習慣</w:t>
      </w:r>
      <w:r w:rsidR="00003B74" w:rsidRPr="002D5775">
        <w:rPr>
          <w:rFonts w:asciiTheme="minorEastAsia" w:eastAsiaTheme="minorEastAsia" w:hAnsiTheme="minorEastAsia" w:hint="eastAsia"/>
          <w:color w:val="000000" w:themeColor="text1"/>
          <w:sz w:val="21"/>
          <w:szCs w:val="21"/>
        </w:rPr>
        <w:t>の形成を図ります</w:t>
      </w:r>
      <w:r w:rsidRPr="002D5775">
        <w:rPr>
          <w:rFonts w:asciiTheme="minorEastAsia" w:eastAsiaTheme="minorEastAsia" w:hAnsiTheme="minorEastAsia" w:hint="eastAsia"/>
          <w:color w:val="000000" w:themeColor="text1"/>
          <w:sz w:val="21"/>
          <w:szCs w:val="21"/>
        </w:rPr>
        <w:t>。</w:t>
      </w:r>
    </w:p>
    <w:p w14:paraId="59C08EA2" w14:textId="5FA5BE82" w:rsidR="00A00753" w:rsidRPr="002D5775" w:rsidRDefault="00422A10" w:rsidP="00A00753">
      <w:pPr>
        <w:ind w:firstLineChars="337" w:firstLine="708"/>
        <w:rPr>
          <w:rFonts w:asciiTheme="minorEastAsia" w:hAnsiTheme="minorEastAsia"/>
          <w:color w:val="000000" w:themeColor="text1"/>
          <w:szCs w:val="21"/>
        </w:rPr>
      </w:pPr>
      <w:r w:rsidRPr="002D5775">
        <w:rPr>
          <w:rFonts w:asciiTheme="minorEastAsia" w:hAnsiTheme="minorEastAsia" w:hint="eastAsia"/>
          <w:color w:val="000000" w:themeColor="text1"/>
          <w:szCs w:val="21"/>
        </w:rPr>
        <w:t>b</w:t>
      </w:r>
      <w:r w:rsidR="00677F10">
        <w:rPr>
          <w:rFonts w:asciiTheme="minorEastAsia" w:hAnsiTheme="minorEastAsia" w:hint="eastAsia"/>
          <w:color w:val="000000" w:themeColor="text1"/>
          <w:szCs w:val="21"/>
        </w:rPr>
        <w:t xml:space="preserve"> </w:t>
      </w:r>
      <w:r w:rsidR="00A00753" w:rsidRPr="002D5775">
        <w:rPr>
          <w:rFonts w:asciiTheme="minorEastAsia" w:hAnsiTheme="minorEastAsia" w:hint="eastAsia"/>
          <w:color w:val="000000" w:themeColor="text1"/>
          <w:szCs w:val="21"/>
        </w:rPr>
        <w:t>食育の推進</w:t>
      </w:r>
    </w:p>
    <w:p w14:paraId="2A320FD3" w14:textId="3982C43B" w:rsidR="00087DDF" w:rsidRPr="002D5775" w:rsidRDefault="008C2D24" w:rsidP="00087DDF">
      <w:pPr>
        <w:ind w:leftChars="405" w:left="850" w:firstLineChars="66" w:firstLine="139"/>
        <w:rPr>
          <w:rFonts w:asciiTheme="minorEastAsia" w:hAnsiTheme="minorEastAsia"/>
          <w:color w:val="000000" w:themeColor="text1"/>
          <w:szCs w:val="21"/>
        </w:rPr>
      </w:pPr>
      <w:r w:rsidRPr="002D5775">
        <w:rPr>
          <w:rFonts w:asciiTheme="minorEastAsia" w:hAnsiTheme="minorEastAsia" w:hint="eastAsia"/>
          <w:color w:val="000000" w:themeColor="text1"/>
          <w:szCs w:val="21"/>
        </w:rPr>
        <w:t>こどもや</w:t>
      </w:r>
      <w:r w:rsidR="00087DDF" w:rsidRPr="002D5775">
        <w:rPr>
          <w:rFonts w:asciiTheme="minorEastAsia" w:hAnsiTheme="minorEastAsia" w:hint="eastAsia"/>
          <w:color w:val="000000" w:themeColor="text1"/>
          <w:szCs w:val="21"/>
        </w:rPr>
        <w:t>若者が食に関する知識を習得し、健全な食生活が実践できるよう努めます。</w:t>
      </w:r>
    </w:p>
    <w:p w14:paraId="75A96C56" w14:textId="0B1AF5C4" w:rsidR="00422A10" w:rsidRPr="002D5775" w:rsidRDefault="00422A10" w:rsidP="00422A10">
      <w:pPr>
        <w:ind w:firstLineChars="337" w:firstLine="708"/>
        <w:rPr>
          <w:rFonts w:asciiTheme="minorEastAsia" w:hAnsiTheme="minorEastAsia"/>
          <w:color w:val="000000" w:themeColor="text1"/>
          <w:szCs w:val="21"/>
        </w:rPr>
      </w:pPr>
      <w:r w:rsidRPr="002D5775">
        <w:rPr>
          <w:rFonts w:asciiTheme="minorEastAsia" w:hAnsiTheme="minorEastAsia" w:hint="eastAsia"/>
          <w:color w:val="000000" w:themeColor="text1"/>
          <w:szCs w:val="21"/>
        </w:rPr>
        <w:t>ｃ</w:t>
      </w:r>
      <w:r w:rsidR="00677F10">
        <w:rPr>
          <w:rFonts w:asciiTheme="minorEastAsia" w:hAnsiTheme="minorEastAsia" w:hint="eastAsia"/>
          <w:color w:val="000000" w:themeColor="text1"/>
          <w:szCs w:val="21"/>
        </w:rPr>
        <w:t xml:space="preserve"> </w:t>
      </w:r>
      <w:r w:rsidRPr="002D5775">
        <w:rPr>
          <w:rFonts w:asciiTheme="minorEastAsia" w:hAnsiTheme="minorEastAsia" w:hint="eastAsia"/>
          <w:color w:val="000000" w:themeColor="text1"/>
          <w:szCs w:val="21"/>
        </w:rPr>
        <w:t>体力の向上</w:t>
      </w:r>
    </w:p>
    <w:p w14:paraId="7FAE2549" w14:textId="54B5D31E" w:rsidR="00422A10" w:rsidRPr="002D5775" w:rsidRDefault="00422A10" w:rsidP="00677F10">
      <w:pPr>
        <w:pStyle w:val="Default"/>
        <w:ind w:leftChars="135" w:left="993" w:hangingChars="338" w:hanging="710"/>
        <w:rPr>
          <w:rFonts w:asciiTheme="minorEastAsia" w:eastAsiaTheme="minorEastAsia" w:hAnsiTheme="minorEastAsia"/>
          <w:color w:val="000000" w:themeColor="text1"/>
          <w:sz w:val="21"/>
          <w:szCs w:val="21"/>
        </w:rPr>
      </w:pPr>
      <w:r w:rsidRPr="002D5775">
        <w:rPr>
          <w:rFonts w:asciiTheme="minorEastAsia" w:eastAsiaTheme="minorEastAsia" w:hAnsiTheme="minorEastAsia" w:hint="eastAsia"/>
          <w:color w:val="000000" w:themeColor="text1"/>
          <w:sz w:val="21"/>
          <w:szCs w:val="21"/>
        </w:rPr>
        <w:t xml:space="preserve">　　　　</w:t>
      </w:r>
      <w:r w:rsidR="001B1A89" w:rsidRPr="002D5775">
        <w:rPr>
          <w:rFonts w:asciiTheme="minorEastAsia" w:eastAsiaTheme="minorEastAsia" w:hAnsiTheme="minorEastAsia" w:hint="eastAsia"/>
          <w:color w:val="000000" w:themeColor="text1"/>
          <w:sz w:val="21"/>
          <w:szCs w:val="21"/>
        </w:rPr>
        <w:t>運動や遊び</w:t>
      </w:r>
      <w:r w:rsidRPr="002D5775">
        <w:rPr>
          <w:rFonts w:asciiTheme="minorEastAsia" w:eastAsiaTheme="minorEastAsia" w:hAnsiTheme="minorEastAsia" w:hint="eastAsia"/>
          <w:color w:val="000000" w:themeColor="text1"/>
          <w:sz w:val="21"/>
          <w:szCs w:val="21"/>
        </w:rPr>
        <w:t>を通じて体を動かすことの楽しさを身につけるとともに、体育の授業の充実や運動部活動の推進などを通して運動機会を拡大させ、体力の向上を図ります。</w:t>
      </w:r>
    </w:p>
    <w:p w14:paraId="714C78FB" w14:textId="1705B57B" w:rsidR="003D4BCE" w:rsidRPr="002D5775" w:rsidRDefault="003D4BCE" w:rsidP="003D4BCE">
      <w:pPr>
        <w:ind w:firstLineChars="202" w:firstLine="424"/>
        <w:rPr>
          <w:rFonts w:asciiTheme="minorEastAsia" w:hAnsiTheme="minorEastAsia"/>
          <w:color w:val="000000" w:themeColor="text1"/>
          <w:szCs w:val="21"/>
        </w:rPr>
      </w:pPr>
      <w:r w:rsidRPr="002D5775">
        <w:rPr>
          <w:rFonts w:asciiTheme="minorEastAsia" w:hAnsiTheme="minorEastAsia" w:hint="eastAsia"/>
          <w:color w:val="000000" w:themeColor="text1"/>
          <w:szCs w:val="21"/>
        </w:rPr>
        <w:t>(</w:t>
      </w:r>
      <w:r w:rsidR="0067750A" w:rsidRPr="002D5775">
        <w:rPr>
          <w:rFonts w:asciiTheme="minorEastAsia" w:hAnsiTheme="minorEastAsia" w:hint="eastAsia"/>
          <w:color w:val="000000" w:themeColor="text1"/>
          <w:szCs w:val="21"/>
        </w:rPr>
        <w:t>ｳ</w:t>
      </w:r>
      <w:r w:rsidRPr="002D5775">
        <w:rPr>
          <w:rFonts w:asciiTheme="minorEastAsia" w:hAnsiTheme="minorEastAsia" w:hint="eastAsia"/>
          <w:color w:val="000000" w:themeColor="text1"/>
          <w:szCs w:val="21"/>
        </w:rPr>
        <w:t>)</w:t>
      </w:r>
      <w:r w:rsidRPr="002D5775">
        <w:rPr>
          <w:rFonts w:asciiTheme="minorEastAsia" w:hAnsiTheme="minorEastAsia"/>
          <w:color w:val="000000" w:themeColor="text1"/>
          <w:szCs w:val="21"/>
        </w:rPr>
        <w:t xml:space="preserve"> </w:t>
      </w:r>
      <w:r w:rsidRPr="002D5775">
        <w:rPr>
          <w:rFonts w:asciiTheme="minorEastAsia" w:hAnsiTheme="minorEastAsia" w:hint="eastAsia"/>
          <w:color w:val="000000" w:themeColor="text1"/>
          <w:szCs w:val="21"/>
        </w:rPr>
        <w:t>こどもや若者の社会での活躍を支援</w:t>
      </w:r>
    </w:p>
    <w:p w14:paraId="1DCA2833" w14:textId="2E8594FA" w:rsidR="003D4BCE" w:rsidRPr="002D5775" w:rsidRDefault="003D4BCE" w:rsidP="00677F10">
      <w:pPr>
        <w:ind w:leftChars="337" w:left="708" w:firstLineChars="67" w:firstLine="141"/>
        <w:rPr>
          <w:rFonts w:asciiTheme="minorEastAsia" w:hAnsiTheme="minorEastAsia"/>
          <w:color w:val="000000" w:themeColor="text1"/>
          <w:szCs w:val="21"/>
        </w:rPr>
      </w:pPr>
      <w:r w:rsidRPr="002D5775">
        <w:rPr>
          <w:rFonts w:asciiTheme="minorEastAsia" w:hAnsiTheme="minorEastAsia" w:hint="eastAsia"/>
          <w:color w:val="000000" w:themeColor="text1"/>
          <w:szCs w:val="21"/>
        </w:rPr>
        <w:t>文化やスポーツ、国際交流活動等を通じた感受性の育成や自己実現を図る機会を提供し、こどもや若者が主体的に活躍できるよう支援します。</w:t>
      </w:r>
    </w:p>
    <w:p w14:paraId="412A3550" w14:textId="517E7A82" w:rsidR="003E545E" w:rsidRPr="002D5775" w:rsidRDefault="003E545E" w:rsidP="003D4BCE">
      <w:pPr>
        <w:ind w:firstLineChars="67" w:firstLine="141"/>
        <w:rPr>
          <w:rFonts w:asciiTheme="minorEastAsia" w:hAnsiTheme="minorEastAsia"/>
          <w:color w:val="000000" w:themeColor="text1"/>
          <w:szCs w:val="21"/>
        </w:rPr>
      </w:pPr>
    </w:p>
    <w:p w14:paraId="79F0A124" w14:textId="71178FAC" w:rsidR="003D4BCE" w:rsidRPr="002D5775" w:rsidRDefault="003D4BCE" w:rsidP="003D4BCE">
      <w:pPr>
        <w:ind w:firstLineChars="67" w:firstLine="141"/>
        <w:rPr>
          <w:rFonts w:asciiTheme="minorEastAsia" w:hAnsiTheme="minorEastAsia"/>
          <w:color w:val="000000" w:themeColor="text1"/>
          <w:szCs w:val="21"/>
        </w:rPr>
      </w:pPr>
      <w:r w:rsidRPr="002D5775">
        <w:rPr>
          <w:rFonts w:asciiTheme="minorEastAsia" w:hAnsiTheme="minorEastAsia" w:hint="eastAsia"/>
          <w:color w:val="000000" w:themeColor="text1"/>
          <w:szCs w:val="21"/>
        </w:rPr>
        <w:t>(3)</w:t>
      </w:r>
      <w:r w:rsidRPr="002D5775">
        <w:rPr>
          <w:rFonts w:asciiTheme="minorEastAsia" w:hAnsiTheme="minorEastAsia"/>
          <w:color w:val="000000" w:themeColor="text1"/>
          <w:szCs w:val="21"/>
        </w:rPr>
        <w:t xml:space="preserve"> </w:t>
      </w:r>
      <w:r w:rsidRPr="002D5775">
        <w:rPr>
          <w:rFonts w:asciiTheme="minorEastAsia" w:hAnsiTheme="minorEastAsia" w:hint="eastAsia"/>
          <w:color w:val="000000" w:themeColor="text1"/>
          <w:szCs w:val="21"/>
        </w:rPr>
        <w:t>こども</w:t>
      </w:r>
      <w:r w:rsidR="00536469" w:rsidRPr="002D5775">
        <w:rPr>
          <w:rFonts w:asciiTheme="minorEastAsia" w:hAnsiTheme="minorEastAsia" w:hint="eastAsia"/>
          <w:color w:val="000000" w:themeColor="text1"/>
          <w:szCs w:val="21"/>
        </w:rPr>
        <w:t>や</w:t>
      </w:r>
      <w:r w:rsidRPr="002D5775">
        <w:rPr>
          <w:rFonts w:asciiTheme="minorEastAsia" w:hAnsiTheme="minorEastAsia" w:hint="eastAsia"/>
          <w:color w:val="000000" w:themeColor="text1"/>
          <w:szCs w:val="21"/>
        </w:rPr>
        <w:t>若者の安全、安心を確保</w:t>
      </w:r>
    </w:p>
    <w:p w14:paraId="1F62E0EF" w14:textId="77777777" w:rsidR="003D4BCE" w:rsidRPr="002D5775" w:rsidRDefault="003D4BCE" w:rsidP="003D4BCE">
      <w:pPr>
        <w:ind w:firstLineChars="135" w:firstLine="283"/>
        <w:rPr>
          <w:rFonts w:asciiTheme="minorEastAsia" w:hAnsiTheme="minorEastAsia"/>
          <w:color w:val="000000" w:themeColor="text1"/>
          <w:szCs w:val="21"/>
        </w:rPr>
      </w:pPr>
      <w:r w:rsidRPr="002D5775">
        <w:rPr>
          <w:rFonts w:asciiTheme="minorEastAsia" w:hAnsiTheme="minorEastAsia" w:hint="eastAsia"/>
          <w:color w:val="000000" w:themeColor="text1"/>
          <w:szCs w:val="21"/>
        </w:rPr>
        <w:t>ｱ 現状と課題</w:t>
      </w:r>
    </w:p>
    <w:p w14:paraId="30D651B6" w14:textId="0357E3E1" w:rsidR="006D4559" w:rsidRPr="002D5775" w:rsidRDefault="00D750D5" w:rsidP="006D4559">
      <w:pPr>
        <w:ind w:leftChars="150" w:left="315" w:firstLineChars="100" w:firstLine="210"/>
        <w:rPr>
          <w:rFonts w:asciiTheme="minorEastAsia" w:hAnsiTheme="minorEastAsia"/>
          <w:strike/>
          <w:color w:val="000000" w:themeColor="text1"/>
          <w:szCs w:val="21"/>
        </w:rPr>
      </w:pPr>
      <w:r w:rsidRPr="002D5775">
        <w:rPr>
          <w:rFonts w:asciiTheme="minorEastAsia" w:hAnsiTheme="minorEastAsia" w:hint="eastAsia"/>
          <w:color w:val="000000" w:themeColor="text1"/>
          <w:szCs w:val="21"/>
        </w:rPr>
        <w:t>犯罪被害や事故</w:t>
      </w:r>
      <w:r w:rsidR="003D4BCE" w:rsidRPr="002D5775">
        <w:rPr>
          <w:rFonts w:asciiTheme="minorEastAsia" w:hAnsiTheme="minorEastAsia" w:hint="eastAsia"/>
          <w:color w:val="000000" w:themeColor="text1"/>
          <w:szCs w:val="21"/>
        </w:rPr>
        <w:t>からこどもの生命を守り安全を確保することは、こどもが健やかに成長する大前提です。しかし、</w:t>
      </w:r>
      <w:r w:rsidR="00D300F6">
        <w:rPr>
          <w:rFonts w:asciiTheme="minorEastAsia" w:hAnsiTheme="minorEastAsia" w:hint="eastAsia"/>
          <w:color w:val="000000" w:themeColor="text1"/>
          <w:szCs w:val="21"/>
        </w:rPr>
        <w:t>現状は、</w:t>
      </w:r>
      <w:r w:rsidR="003D4BCE" w:rsidRPr="002D5775">
        <w:rPr>
          <w:rFonts w:asciiTheme="minorEastAsia" w:hAnsiTheme="minorEastAsia" w:hint="eastAsia"/>
          <w:color w:val="000000" w:themeColor="text1"/>
          <w:szCs w:val="21"/>
        </w:rPr>
        <w:t>こどもや若者が</w:t>
      </w:r>
      <w:r w:rsidR="00E14531" w:rsidRPr="002D5775">
        <w:rPr>
          <w:rFonts w:asciiTheme="minorEastAsia" w:hAnsiTheme="minorEastAsia" w:hint="eastAsia"/>
          <w:color w:val="000000" w:themeColor="text1"/>
          <w:szCs w:val="21"/>
        </w:rPr>
        <w:t>SNSなどの</w:t>
      </w:r>
      <w:r w:rsidR="003D4BCE" w:rsidRPr="002D5775">
        <w:rPr>
          <w:rFonts w:asciiTheme="minorEastAsia" w:hAnsiTheme="minorEastAsia" w:hint="eastAsia"/>
          <w:color w:val="000000" w:themeColor="text1"/>
          <w:szCs w:val="21"/>
        </w:rPr>
        <w:t>インターネットを</w:t>
      </w:r>
      <w:r w:rsidR="00E14531" w:rsidRPr="002D5775">
        <w:rPr>
          <w:rFonts w:asciiTheme="minorEastAsia" w:hAnsiTheme="minorEastAsia" w:hint="eastAsia"/>
          <w:color w:val="000000" w:themeColor="text1"/>
          <w:szCs w:val="21"/>
        </w:rPr>
        <w:t>通じて</w:t>
      </w:r>
      <w:r w:rsidR="003D4BCE" w:rsidRPr="002D5775">
        <w:rPr>
          <w:rFonts w:asciiTheme="minorEastAsia" w:hAnsiTheme="minorEastAsia" w:hint="eastAsia"/>
          <w:color w:val="000000" w:themeColor="text1"/>
          <w:szCs w:val="21"/>
        </w:rPr>
        <w:t>知り合った相手から性的被害を受ける事件が多数発生するなど、こどもの生命、尊厳、安全を脅かす深刻な状況にあります。</w:t>
      </w:r>
      <w:r w:rsidR="00201ACA" w:rsidRPr="002D5775">
        <w:rPr>
          <w:rFonts w:asciiTheme="minorEastAsia" w:hAnsiTheme="minorEastAsia" w:hint="eastAsia"/>
          <w:color w:val="000000" w:themeColor="text1"/>
          <w:szCs w:val="21"/>
        </w:rPr>
        <w:t>こどもや若者が、犯罪、事故、災害等から</w:t>
      </w:r>
      <w:r w:rsidR="00F11B95" w:rsidRPr="002D5775">
        <w:rPr>
          <w:rFonts w:asciiTheme="minorEastAsia" w:hAnsiTheme="minorEastAsia" w:hint="eastAsia"/>
          <w:color w:val="000000" w:themeColor="text1"/>
          <w:szCs w:val="21"/>
        </w:rPr>
        <w:t>自分や</w:t>
      </w:r>
      <w:r w:rsidR="00201ACA" w:rsidRPr="002D5775">
        <w:rPr>
          <w:rFonts w:asciiTheme="minorEastAsia" w:hAnsiTheme="minorEastAsia" w:hint="eastAsia"/>
          <w:color w:val="000000" w:themeColor="text1"/>
          <w:szCs w:val="21"/>
        </w:rPr>
        <w:t>他者の安全を守ることができるよう、発達の段階に応じた安全教育を行うことが必要です。また、犯罪被害や事故からこども、若者を守るには、</w:t>
      </w:r>
      <w:r w:rsidR="003D4BCE" w:rsidRPr="002D5775">
        <w:rPr>
          <w:rFonts w:asciiTheme="minorEastAsia" w:hAnsiTheme="minorEastAsia" w:hint="eastAsia"/>
          <w:color w:val="000000" w:themeColor="text1"/>
          <w:szCs w:val="21"/>
        </w:rPr>
        <w:t>家庭や学校、地域、行政、警察、医療機関等が連携して取り組む</w:t>
      </w:r>
      <w:r w:rsidR="00201ACA" w:rsidRPr="002D5775">
        <w:rPr>
          <w:rFonts w:asciiTheme="minorEastAsia" w:hAnsiTheme="minorEastAsia" w:hint="eastAsia"/>
          <w:color w:val="000000" w:themeColor="text1"/>
          <w:szCs w:val="21"/>
        </w:rPr>
        <w:t>ことが必要です。</w:t>
      </w:r>
      <w:r w:rsidR="006D4559" w:rsidRPr="002D5775">
        <w:rPr>
          <w:rFonts w:asciiTheme="minorEastAsia" w:hAnsiTheme="minorEastAsia" w:hint="eastAsia"/>
          <w:color w:val="000000" w:themeColor="text1"/>
          <w:szCs w:val="21"/>
        </w:rPr>
        <w:t>モニター調査では、居場所</w:t>
      </w:r>
      <w:r w:rsidR="00907EBA">
        <w:rPr>
          <w:rFonts w:asciiTheme="minorEastAsia" w:hAnsiTheme="minorEastAsia" w:hint="eastAsia"/>
          <w:color w:val="000000" w:themeColor="text1"/>
          <w:szCs w:val="21"/>
        </w:rPr>
        <w:t>に</w:t>
      </w:r>
      <w:r w:rsidR="006D4559" w:rsidRPr="002D5775">
        <w:rPr>
          <w:rFonts w:asciiTheme="minorEastAsia" w:hAnsiTheme="minorEastAsia" w:hint="eastAsia"/>
          <w:color w:val="000000" w:themeColor="text1"/>
          <w:szCs w:val="21"/>
        </w:rPr>
        <w:t>求められる要素として、安全な場所</w:t>
      </w:r>
      <w:r w:rsidR="00907EBA">
        <w:rPr>
          <w:rFonts w:asciiTheme="minorEastAsia" w:hAnsiTheme="minorEastAsia" w:hint="eastAsia"/>
          <w:color w:val="000000" w:themeColor="text1"/>
          <w:szCs w:val="21"/>
        </w:rPr>
        <w:t>、</w:t>
      </w:r>
      <w:r w:rsidR="006D4559" w:rsidRPr="002D5775">
        <w:rPr>
          <w:rFonts w:asciiTheme="minorEastAsia" w:hAnsiTheme="minorEastAsia" w:hint="eastAsia"/>
          <w:color w:val="000000" w:themeColor="text1"/>
          <w:szCs w:val="21"/>
        </w:rPr>
        <w:t>安心</w:t>
      </w:r>
      <w:r w:rsidR="00907EBA">
        <w:rPr>
          <w:rFonts w:asciiTheme="minorEastAsia" w:hAnsiTheme="minorEastAsia" w:hint="eastAsia"/>
          <w:color w:val="000000" w:themeColor="text1"/>
          <w:szCs w:val="21"/>
        </w:rPr>
        <w:t>できる</w:t>
      </w:r>
      <w:r w:rsidR="006D4559" w:rsidRPr="002D5775">
        <w:rPr>
          <w:rFonts w:asciiTheme="minorEastAsia" w:hAnsiTheme="minorEastAsia" w:hint="eastAsia"/>
          <w:color w:val="000000" w:themeColor="text1"/>
          <w:szCs w:val="21"/>
        </w:rPr>
        <w:t>場所と答える回答者が多く、</w:t>
      </w:r>
      <w:r w:rsidR="00A05900">
        <w:rPr>
          <w:rFonts w:asciiTheme="minorEastAsia" w:hAnsiTheme="minorEastAsia" w:hint="eastAsia"/>
          <w:color w:val="000000" w:themeColor="text1"/>
          <w:szCs w:val="21"/>
        </w:rPr>
        <w:t>安心、安全が</w:t>
      </w:r>
      <w:r w:rsidR="006D4559" w:rsidRPr="002D5775">
        <w:rPr>
          <w:rFonts w:asciiTheme="minorEastAsia" w:hAnsiTheme="minorEastAsia" w:hint="eastAsia"/>
          <w:color w:val="000000" w:themeColor="text1"/>
          <w:szCs w:val="21"/>
        </w:rPr>
        <w:t>重要視されて</w:t>
      </w:r>
      <w:r w:rsidR="00814443">
        <w:rPr>
          <w:rFonts w:asciiTheme="minorEastAsia" w:hAnsiTheme="minorEastAsia" w:hint="eastAsia"/>
          <w:color w:val="000000" w:themeColor="text1"/>
          <w:szCs w:val="21"/>
        </w:rPr>
        <w:t>い</w:t>
      </w:r>
      <w:r w:rsidR="006D4559" w:rsidRPr="002D5775">
        <w:rPr>
          <w:rFonts w:asciiTheme="minorEastAsia" w:hAnsiTheme="minorEastAsia" w:hint="eastAsia"/>
          <w:color w:val="000000" w:themeColor="text1"/>
          <w:szCs w:val="21"/>
        </w:rPr>
        <w:t>ます。</w:t>
      </w:r>
      <w:r w:rsidR="005A754A" w:rsidRPr="005A754A">
        <w:rPr>
          <w:rFonts w:asciiTheme="minorEastAsia" w:hAnsiTheme="minorEastAsia" w:hint="eastAsia"/>
          <w:szCs w:val="21"/>
        </w:rPr>
        <w:t>ヒアリング調査でも、みんなが安心できる場所、親がいなくても安心出来る場所（小学生）といった意見がありました。</w:t>
      </w:r>
    </w:p>
    <w:p w14:paraId="444FD5A5" w14:textId="77777777" w:rsidR="005A754A" w:rsidRPr="005A754A" w:rsidRDefault="003D4BCE" w:rsidP="005A754A">
      <w:pPr>
        <w:ind w:leftChars="150" w:left="315" w:firstLineChars="100" w:firstLine="210"/>
        <w:rPr>
          <w:rFonts w:asciiTheme="minorEastAsia" w:hAnsiTheme="minorEastAsia"/>
          <w:szCs w:val="21"/>
        </w:rPr>
      </w:pPr>
      <w:r w:rsidRPr="002D5775">
        <w:rPr>
          <w:rFonts w:asciiTheme="minorEastAsia" w:hAnsiTheme="minorEastAsia" w:hint="eastAsia"/>
          <w:color w:val="000000" w:themeColor="text1"/>
          <w:szCs w:val="21"/>
        </w:rPr>
        <w:t>いじめ</w:t>
      </w:r>
      <w:r w:rsidR="00B81D78" w:rsidRPr="002D5775">
        <w:rPr>
          <w:rFonts w:asciiTheme="minorEastAsia" w:hAnsiTheme="minorEastAsia" w:hint="eastAsia"/>
          <w:color w:val="000000" w:themeColor="text1"/>
          <w:szCs w:val="21"/>
        </w:rPr>
        <w:t>は、こどもの心身に深刻な影響を及ぼす許されない行為です。その態様は、</w:t>
      </w:r>
      <w:r w:rsidRPr="002D5775">
        <w:rPr>
          <w:rFonts w:asciiTheme="minorEastAsia" w:hAnsiTheme="minorEastAsia" w:hint="eastAsia"/>
          <w:color w:val="000000" w:themeColor="text1"/>
          <w:szCs w:val="21"/>
        </w:rPr>
        <w:t>SNS</w:t>
      </w:r>
      <w:r w:rsidR="00B81D78" w:rsidRPr="002D5775">
        <w:rPr>
          <w:rFonts w:asciiTheme="minorEastAsia" w:hAnsiTheme="minorEastAsia" w:hint="eastAsia"/>
          <w:color w:val="000000" w:themeColor="text1"/>
          <w:szCs w:val="21"/>
        </w:rPr>
        <w:t>等での誹謗中傷や悪質な書き込み等、様々です。</w:t>
      </w:r>
      <w:r w:rsidRPr="002D5775">
        <w:rPr>
          <w:rFonts w:asciiTheme="minorEastAsia" w:hAnsiTheme="minorEastAsia" w:hint="eastAsia"/>
          <w:color w:val="000000" w:themeColor="text1"/>
          <w:szCs w:val="21"/>
        </w:rPr>
        <w:t>いじめ根絶に向け、予防、早期発見、早期対応、早期解決のための体制強化が必要です。</w:t>
      </w:r>
      <w:r w:rsidR="006D4559" w:rsidRPr="002D5775">
        <w:rPr>
          <w:rFonts w:asciiTheme="minorEastAsia" w:hAnsiTheme="minorEastAsia" w:hint="eastAsia"/>
          <w:color w:val="000000" w:themeColor="text1"/>
          <w:szCs w:val="21"/>
        </w:rPr>
        <w:t>モニター調査では、居場所として相談が</w:t>
      </w:r>
      <w:r w:rsidR="00907EBA">
        <w:rPr>
          <w:rFonts w:asciiTheme="minorEastAsia" w:hAnsiTheme="minorEastAsia" w:hint="eastAsia"/>
          <w:color w:val="000000" w:themeColor="text1"/>
          <w:szCs w:val="21"/>
        </w:rPr>
        <w:t>でき</w:t>
      </w:r>
      <w:r w:rsidR="006D4559" w:rsidRPr="002D5775">
        <w:rPr>
          <w:rFonts w:asciiTheme="minorEastAsia" w:hAnsiTheme="minorEastAsia" w:hint="eastAsia"/>
          <w:color w:val="000000" w:themeColor="text1"/>
          <w:szCs w:val="21"/>
        </w:rPr>
        <w:t>る</w:t>
      </w:r>
      <w:r w:rsidR="00907EBA">
        <w:rPr>
          <w:rFonts w:asciiTheme="minorEastAsia" w:hAnsiTheme="minorEastAsia" w:hint="eastAsia"/>
          <w:color w:val="000000" w:themeColor="text1"/>
          <w:szCs w:val="21"/>
        </w:rPr>
        <w:t>こと</w:t>
      </w:r>
      <w:r w:rsidR="006D4559" w:rsidRPr="002D5775">
        <w:rPr>
          <w:rFonts w:asciiTheme="minorEastAsia" w:hAnsiTheme="minorEastAsia" w:hint="eastAsia"/>
          <w:color w:val="000000" w:themeColor="text1"/>
          <w:szCs w:val="21"/>
        </w:rPr>
        <w:t>、色々な意見を言えることを求める声もありました。</w:t>
      </w:r>
      <w:r w:rsidR="005A754A" w:rsidRPr="005A754A">
        <w:rPr>
          <w:rFonts w:asciiTheme="minorEastAsia" w:hAnsiTheme="minorEastAsia" w:hint="eastAsia"/>
          <w:szCs w:val="21"/>
        </w:rPr>
        <w:t>ヒアリング調査で</w:t>
      </w:r>
      <w:r w:rsidR="005A754A" w:rsidRPr="005A754A">
        <w:rPr>
          <w:rFonts w:asciiTheme="minorEastAsia" w:hAnsiTheme="minorEastAsia" w:hint="eastAsia"/>
          <w:szCs w:val="21"/>
        </w:rPr>
        <w:lastRenderedPageBreak/>
        <w:t>は、気軽に相談が出来る場所（小学生）、１人でも入れるこどもが相談できる場所（小学生）を求める意見がありました。</w:t>
      </w:r>
    </w:p>
    <w:p w14:paraId="4824AD3F" w14:textId="62A76A64" w:rsidR="003D4BCE" w:rsidRDefault="008C2D24" w:rsidP="00995C9A">
      <w:pPr>
        <w:ind w:leftChars="150" w:left="315" w:firstLineChars="100" w:firstLine="210"/>
        <w:rPr>
          <w:rFonts w:asciiTheme="minorEastAsia" w:hAnsiTheme="minorEastAsia"/>
          <w:szCs w:val="21"/>
        </w:rPr>
      </w:pPr>
      <w:r w:rsidRPr="002D5775">
        <w:rPr>
          <w:rFonts w:asciiTheme="minorEastAsia" w:hAnsiTheme="minorEastAsia" w:hint="eastAsia"/>
          <w:color w:val="000000" w:themeColor="text1"/>
          <w:szCs w:val="21"/>
        </w:rPr>
        <w:t>本県</w:t>
      </w:r>
      <w:r w:rsidR="00C24A7A" w:rsidRPr="002D5775">
        <w:rPr>
          <w:rFonts w:asciiTheme="minorEastAsia" w:hAnsiTheme="minorEastAsia" w:hint="eastAsia"/>
          <w:color w:val="000000" w:themeColor="text1"/>
          <w:szCs w:val="21"/>
        </w:rPr>
        <w:t>は、南海トラフの地震が高い確率で発生すると想定されて</w:t>
      </w:r>
      <w:r w:rsidRPr="002D5775">
        <w:rPr>
          <w:rFonts w:asciiTheme="minorEastAsia" w:hAnsiTheme="minorEastAsia" w:hint="eastAsia"/>
          <w:color w:val="000000" w:themeColor="text1"/>
          <w:szCs w:val="21"/>
        </w:rPr>
        <w:t>いる地域であり、</w:t>
      </w:r>
      <w:r w:rsidR="00E46391" w:rsidRPr="002D5775">
        <w:rPr>
          <w:rFonts w:asciiTheme="minorEastAsia" w:hAnsiTheme="minorEastAsia" w:hint="eastAsia"/>
          <w:color w:val="000000" w:themeColor="text1"/>
          <w:szCs w:val="21"/>
        </w:rPr>
        <w:t>災害対策し、何よりも人命を守っていかなければなりません。</w:t>
      </w:r>
      <w:r w:rsidR="003D4BCE" w:rsidRPr="002D5775">
        <w:rPr>
          <w:rFonts w:asciiTheme="minorEastAsia" w:hAnsiTheme="minorEastAsia" w:hint="eastAsia"/>
          <w:color w:val="000000" w:themeColor="text1"/>
          <w:szCs w:val="21"/>
        </w:rPr>
        <w:t>地震や津波をはじめとする災害から身を守り、被害を最小限に食い止めるためには、防災についての正</w:t>
      </w:r>
      <w:r w:rsidR="003D4BCE" w:rsidRPr="0086439E">
        <w:rPr>
          <w:rFonts w:asciiTheme="minorEastAsia" w:hAnsiTheme="minorEastAsia" w:hint="eastAsia"/>
          <w:szCs w:val="21"/>
        </w:rPr>
        <w:t>しい知識を身に付け、災害発生時に率先して行動できるようにする必要があります。</w:t>
      </w:r>
    </w:p>
    <w:p w14:paraId="403DAF38" w14:textId="6696267B" w:rsidR="007152C7" w:rsidRDefault="007152C7" w:rsidP="00995C9A">
      <w:pPr>
        <w:ind w:leftChars="150" w:left="315" w:firstLineChars="100" w:firstLine="210"/>
        <w:rPr>
          <w:rFonts w:asciiTheme="minorEastAsia" w:hAnsiTheme="minorEastAsia"/>
          <w:szCs w:val="21"/>
        </w:rPr>
      </w:pPr>
    </w:p>
    <w:p w14:paraId="59D28A6F" w14:textId="68A0AA54" w:rsidR="007152C7" w:rsidRPr="002D5775" w:rsidRDefault="007152C7" w:rsidP="00995C9A">
      <w:pPr>
        <w:ind w:leftChars="150" w:left="315" w:firstLineChars="100" w:firstLine="210"/>
        <w:rPr>
          <w:rFonts w:asciiTheme="minorEastAsia" w:hAnsiTheme="minorEastAsia"/>
          <w:color w:val="000000" w:themeColor="text1"/>
          <w:szCs w:val="21"/>
        </w:rPr>
      </w:pPr>
      <w:r w:rsidRPr="002D5775">
        <w:rPr>
          <w:rFonts w:asciiTheme="minorEastAsia" w:hAnsiTheme="minorEastAsia"/>
          <w:noProof/>
          <w:color w:val="000000" w:themeColor="text1"/>
          <w:szCs w:val="21"/>
        </w:rPr>
        <mc:AlternateContent>
          <mc:Choice Requires="wpg">
            <w:drawing>
              <wp:anchor distT="0" distB="0" distL="114300" distR="114300" simplePos="0" relativeHeight="251735040" behindDoc="0" locked="0" layoutInCell="1" allowOverlap="1" wp14:anchorId="4AD83E32" wp14:editId="2C68F0F6">
                <wp:simplePos x="0" y="0"/>
                <wp:positionH relativeFrom="column">
                  <wp:posOffset>312420</wp:posOffset>
                </wp:positionH>
                <wp:positionV relativeFrom="paragraph">
                  <wp:posOffset>567151</wp:posOffset>
                </wp:positionV>
                <wp:extent cx="4860925" cy="2636520"/>
                <wp:effectExtent l="0" t="0" r="0" b="0"/>
                <wp:wrapSquare wrapText="bothSides"/>
                <wp:docPr id="406" name="グループ化 406"/>
                <wp:cNvGraphicFramePr/>
                <a:graphic xmlns:a="http://schemas.openxmlformats.org/drawingml/2006/main">
                  <a:graphicData uri="http://schemas.microsoft.com/office/word/2010/wordprocessingGroup">
                    <wpg:wgp>
                      <wpg:cNvGrpSpPr/>
                      <wpg:grpSpPr>
                        <a:xfrm>
                          <a:off x="0" y="0"/>
                          <a:ext cx="4860925" cy="2636520"/>
                          <a:chOff x="0" y="0"/>
                          <a:chExt cx="5286366" cy="2919986"/>
                        </a:xfrm>
                      </wpg:grpSpPr>
                      <wps:wsp>
                        <wps:cNvPr id="233" name="正方形/長方形 233"/>
                        <wps:cNvSpPr/>
                        <wps:spPr>
                          <a:xfrm>
                            <a:off x="0" y="0"/>
                            <a:ext cx="783772" cy="421322"/>
                          </a:xfrm>
                          <a:prstGeom prst="rect">
                            <a:avLst/>
                          </a:prstGeom>
                          <a:noFill/>
                          <a:ln w="25400" cap="flat" cmpd="sng" algn="ctr">
                            <a:noFill/>
                            <a:prstDash val="solid"/>
                          </a:ln>
                          <a:effectLst/>
                        </wps:spPr>
                        <wps:txbx>
                          <w:txbxContent>
                            <w:p w14:paraId="606E91CE" w14:textId="39D6667E"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3</w:t>
                              </w:r>
                              <w:r>
                                <w:rPr>
                                  <w:color w:val="000000" w:themeColor="text1"/>
                                </w:rPr>
                                <w:t>8</w:t>
                              </w:r>
                            </w:p>
                            <w:p w14:paraId="0CDC665A" w14:textId="77777777" w:rsidR="00073F45" w:rsidRDefault="00073F45" w:rsidP="009A1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正方形/長方形 306"/>
                        <wps:cNvSpPr/>
                        <wps:spPr>
                          <a:xfrm>
                            <a:off x="2474514" y="2573078"/>
                            <a:ext cx="2811852" cy="346908"/>
                          </a:xfrm>
                          <a:prstGeom prst="rect">
                            <a:avLst/>
                          </a:prstGeom>
                          <a:noFill/>
                          <a:ln w="25400" cap="flat" cmpd="sng" algn="ctr">
                            <a:noFill/>
                            <a:prstDash val="solid"/>
                          </a:ln>
                          <a:effectLst/>
                        </wps:spPr>
                        <wps:txbx>
                          <w:txbxContent>
                            <w:p w14:paraId="695041FA" w14:textId="77777777" w:rsidR="00073F45" w:rsidRPr="00575645" w:rsidRDefault="00073F45" w:rsidP="00E46391">
                              <w:pPr>
                                <w:spacing w:line="0" w:lineRule="atLeast"/>
                                <w:ind w:left="1418" w:hangingChars="886" w:hanging="1418"/>
                                <w:jc w:val="left"/>
                                <w:rPr>
                                  <w:color w:val="000000" w:themeColor="text1"/>
                                  <w:sz w:val="16"/>
                                  <w:szCs w:val="16"/>
                                </w:rPr>
                              </w:pPr>
                              <w:r w:rsidRPr="00575645">
                                <w:rPr>
                                  <w:rFonts w:hint="eastAsia"/>
                                  <w:color w:val="000000" w:themeColor="text1"/>
                                  <w:sz w:val="16"/>
                                  <w:szCs w:val="16"/>
                                </w:rPr>
                                <w:t>出典</w:t>
                              </w:r>
                              <w:r w:rsidRPr="00575645">
                                <w:rPr>
                                  <w:color w:val="000000" w:themeColor="text1"/>
                                  <w:sz w:val="16"/>
                                  <w:szCs w:val="16"/>
                                </w:rPr>
                                <w:t>：</w:t>
                              </w:r>
                              <w:r>
                                <w:rPr>
                                  <w:rFonts w:hint="eastAsia"/>
                                  <w:color w:val="000000" w:themeColor="text1"/>
                                  <w:sz w:val="16"/>
                                  <w:szCs w:val="16"/>
                                </w:rPr>
                                <w:t>和歌山県</w:t>
                              </w:r>
                              <w:r w:rsidRPr="00575645">
                                <w:rPr>
                                  <w:color w:val="000000" w:themeColor="text1"/>
                                  <w:sz w:val="16"/>
                                  <w:szCs w:val="16"/>
                                </w:rPr>
                                <w:t>「</w:t>
                              </w:r>
                              <w:r>
                                <w:rPr>
                                  <w:rFonts w:hint="eastAsia"/>
                                  <w:color w:val="000000" w:themeColor="text1"/>
                                  <w:sz w:val="16"/>
                                  <w:szCs w:val="16"/>
                                </w:rPr>
                                <w:t>子供の生活実態調査</w:t>
                              </w:r>
                              <w:r w:rsidRPr="00575645">
                                <w:rPr>
                                  <w:color w:val="000000" w:themeColor="text1"/>
                                  <w:sz w:val="16"/>
                                  <w:szCs w:val="16"/>
                                </w:rPr>
                                <w:t>」</w:t>
                              </w:r>
                              <w:r>
                                <w:rPr>
                                  <w:rFonts w:hint="eastAsia"/>
                                  <w:color w:val="000000" w:themeColor="text1"/>
                                  <w:sz w:val="16"/>
                                  <w:szCs w:val="16"/>
                                </w:rPr>
                                <w:t>(R5)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1" name="図 311"/>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776177" y="74428"/>
                            <a:ext cx="4111625" cy="2503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AD83E32" id="グループ化 406" o:spid="_x0000_s1261" style="position:absolute;left:0;text-align:left;margin-left:24.6pt;margin-top:44.65pt;width:382.75pt;height:207.6pt;z-index:251735040;mso-width-relative:margin;mso-height-relative:margin" coordsize="52863,29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x0vhwQAAFUMAAAOAAAAZHJzL2Uyb0RvYy54bWzsV0tv5EQQviPxH1q+&#10;T/wYezxjZbIaJg+tFHYjsmjPPe322Frb3XT3ZCYgLuTKleXADY4ICYkDQoJfE2Ul/gVV3fYkO4nE&#10;EqQ9IA5x+lFdXfVV11c1+082TU0uuNKVaKdeuBd4hLdM5FW7nHqfvjgejD2iDW1zWouWT71Lrr0n&#10;Bx9+sL+WGY9EKeqcKwJKWp2t5dQrjZGZ72tW8obqPSF5C5uFUA01MFVLP1d0Ddqb2o+CYOSvhcql&#10;EoxrDauHbtM7sPqLgjPzvCg0N6SeemCbsV9lvwv8+gf7NFsqKsuKdWbQR1jR0KqFS7eqDqmhZKWq&#10;e6qaiimhRWH2mGh8URQV49YH8CYMdrw5UWIlrS/LbL2UW5gA2h2cHq2WPbs4U6TKp14cjDzS0gaC&#10;dP3Vz9dXP15f/X599e3N168JbgFQa7nMQP5EyXN5prqFpZuh75tCNfgfvCIbC/HlFmK+MYTBYjwe&#10;BZMo8QiDvWg0HCVRFwRWQqTunWPlUXcyicYgDjbak5NwMhlbq/z+Yh/t25qzlvCg9C1m+t9hdl5S&#10;yW0oNGLQYRYNhz1mb3764c3r327++N7/85tf3YjgtoXJntmCpjMN+L0rYul4mKaRczuOwmEUoc6t&#10;1zSTSpsTLhqCg6mn4M3bp0gvTrVxor0I3tmK46quYZ1mdUvWEIUkDiA1GIX0K2pqYNhIeBC6XXqE&#10;1kvIa2aUVXnnLKo8pLokFxRSS4u6yju76hZ1c5t8nQUYDOczjsxmsbFPLoziHp+FyC8BVCVchmrJ&#10;jiu44ZRqc0YVpCRYCDRjnsOnqAWYLbqRR0qhPn9oHeUh6rDrkTWkOJj52Yoq7pH6aQvvYRLGMXKC&#10;ncRJCi+RqLs7i7s77aqZC3A1BEKTzA5R3tT9sFCieQlsNMNbYYu2DO524HWTuXHUA3zG+GxmxYAH&#10;JDWn7blkqByxQ2xfbF5SJbuYGkifZ6J/gzTbCa2TdcGdrYwoKht3xNrhCu+lywfM4veQGMNbMnko&#10;MXD7nyRGFKdxEsYeQdJI0mGQjvE8vLKOHKJxGI6TLkuG8WgSWIH/SJYkPVj/Z8n7yhJZsQz+upIL&#10;o3vl4+9bEzhlVkg3rr1p3klHQ9WrlRw4VqgWVV2ZS9vpADOgUe3FWcWweuDkthINQ+AlV71vvvuF&#10;4BQSpJdxJ4BYKnYq2CtNWjEvabvkMy2hXCDvgLT/tridvnXdoq4kFg/MPBx3jgGn7bQjD2DjWp1D&#10;wVYNb43r3RSHcgONoy4rqYFLM94seA4l7GnuiBDSGypIn+i2n/oiGs8CaCE+GsyTYD6Ig/RoMJvE&#10;6SANjtI4iMfhPJx/iTQaxtlKc/CX1oey6myF1XvWPtg8dW2ma8tse+cqne1WgFfANFuFexNhCSFB&#10;W7VinwCqlqC0UdywEpcLQK5bB+HthoX5FlmMAZZKslh/LHJoxigQuq0KO+1Vmo7CNLWUmMZxtEOI&#10;cRiGo22flQTDMO0t7/X0TcFj+gb0Z9sMgDdY860jrsrbIXhi647tXS1WXZ+NzfHduZW6/TVw8B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4HgV4QAAAAkBAAAPAAAAZHJzL2Rv&#10;d25yZXYueG1sTI9Ba4NAFITvhf6H5RV6a1YTbY1xDSG0PYVCk0LJ7UVfVOK+FXej5t93e2qPwwwz&#10;32TrSbdioN42hhWEswAEcWHKhisFX4e3pwSEdcgltoZJwY0srPP7uwzT0oz8ScPeVcKXsE1RQe1c&#10;l0ppi5o02pnpiL13Nr1G52VfybLH0ZfrVs6D4FlqbNgv1NjRtqbisr9qBe8jjptF+DrsLuft7XiI&#10;P753ISn1+DBtViAcTe4vDL/4Hh1yz3QyVy6taBVEy7lPKkiWCxDeT8LoBcRJQRxEMcg8k/8f5D8A&#10;AAD//wMAUEsDBAoAAAAAAAAAIQAvGTHvrTkAAK05AAAUAAAAZHJzL21lZGlhL2ltYWdlMS5wbmeJ&#10;UE5HDQoaCgAAAA1JSERSAAAC8gAAAcsIAwAAAerfvBAAAAABc1JHQgCuzhzpAAAABGdBTUEAALGP&#10;C/xhBQAAAfhQTFRFn5+fWZXMxG807OzsYUw97X0xeXl5U1NTRVFdn4Agenp6TEg7oaGhe2cr7u7u&#10;5q8Ie3t7oqKiQ01W7+/v3ngy/8AAVlZWo6OjWZPI1nUzysrKlXkj8fHxfn5+paWl8vLyV4/BzMzM&#10;TW2KWVlZ2dnZREM+pqamzc3NjVs5p6en6Hsx9fX1rmY2S0M+VEc+goKCz8/PXFxcqampQkhN0NDQ&#10;dVI6XV1d9/f3REE/hISEvZQWXl5eq6ur+Pj42dnZhYWF0tLSX19f+fn5QUVJTGiCYGBgh4eH1NTU&#10;UHebSEU9rq6uW5rT1dXV/Pz8QEJDVYe11tbW43kxeWYsioqKT0U+19fXZGRksbGxRVJeqmU2/L4B&#10;i4uLR0I/ZWVl////2dnZs7OzQEBAjY2NtLS029vbaGhotbW1QkJCj4+PYkw9tra23d3d5noxRERE&#10;a2truLi4R1tskpKSbGxsc1E7ubm5SFxuRkZG4ODg0qIPdFI7bW1tu7u7Q0pRSEhIlZWV4uLib29v&#10;ll44SUlJyHA04+PjUnyhvb295OTkcXFx2dnZS0tLmJiY6nwxcnJyv7+/W5vVTExM5ubmUXmec3Nz&#10;sWg25+fndHR0wcHBWZfPm5ubQURG1qQNwsLCWpjQnJyc6enpdnZ277UF6urq2tranp6eVYayxcXF&#10;tY4YOPPT9QAAAKR0Uk5T////////////////////////////////////////////////x///////&#10;///////////////////////////f////////////////////////////////////////////////&#10;//////////////////////////////////////////////////+H////////////////////////&#10;/////////59hJONaAAAACXBIWXMAABcRAAAXEQHKJvM/AAA2jklEQVR4Xu2dj2Pj1LXns4SkdJbO&#10;a7edmh9ROov3tU1Zmgk7vLKPeAc8JEPLU2GZtWfBrahDAtndQmfyCpRXOm9ZBujWYMOGmcewmWrK&#10;Qvpv7jnnHklXtizfWPJVbJ3PTCzJ9r33+Kuvrq6kq6u5//3iRJl70ZskBeS/wVNvk6eKbs172PNq&#10;vKSo0+s6/Dmetw0z8/SGxmD+kMOqmrvhfaFmmB2eeiqbNfirbXsu5X+4DS/rh/h+jBnUP1ck/3Sm&#10;N/8l2hYnGP8Kvsya/o0qzyhaPGVcnjKqeguJJ/WqN+GNWdMnbyT/dCzl78Au1yE/98ZjQWcZOXUq&#10;yH/Jcx3Hg/8Tyj8Gfz+Bz/9P7z2eHYRzXngEX1T+93vfPVL+vaffG5X/HZx/e/kjjH8uyP8Qahau&#10;avj7R4WyD1Dxx/VZUpOJ658zkn86kn86s5A/Ht/sNuBo6wQc3/D2OBa8+aoNOLb9qoZNhvqZ4NwT&#10;8o/grybSpv/Dobzfgr/K3WPlPwrKH+mPfwsEqrp04MtfHQvOfag+fc3LPBjQJ2ck/3Qk/3Ts59/r&#10;eZveOZxboNNSCJ5K8rZ8fF32bpyByS7Ow3ZPrbIuLcD2etGtB+0oJil/yIeSQ/6edwlfqrRp0/Hh&#10;srdSxTls8gGq1beHL1QfhO00RtZvOpD/RIEm+iQpNvuKdxEn5Hs0/TDw6BBYqdAkYiB7OiFCGxOe&#10;q62EZ4Nxc4O2S9/5EgLy7MJHSbu+mdY+K5J9CtOavdpAJhj9EmyRM619g6dEI764Fj+52+0710vM&#10;tDhZ6cu+b8+eZZGQ7Jmh2TtN+HOwOfoiH1IeFT4AJfAolA9DKfu6A81h/JtM9hqp2Z/naQKY7R0P&#10;LfyIsv9ojOzf5mkynD2x/IQD2bcpP8h+A9vl0FCqQltlAuLo15kmrT1PmXyMGSHZ60j2zGxmDzUx&#10;HhNVoc4cd6sleKvlzTbMXqPQ7L/i6RAWFj69Y6EN2bfh36m5x6HSnHz0i9i8A/1b6xPJXj8enYRz&#10;NCR7HbvZ541kn8JA9j3Pr9Ep2IWFOp5/onOfh94NnADLfMo0eKuCx8d0SumUOmcVJyH7ax3qS7iw&#10;AKVA0xmJjgghe5WdekudeD1C9vky5dknbWvTwqTPUU+WmY8eN9x53NVjF1+GNtb7VOsL367TZRa8&#10;THv9Kmz0dF6bduGreN45jsoGUtK2TqfcIAXNrnfxQzwEXnec1XMrlH8KBtFj/lTQNXwhqDLDi/qY&#10;+4bnwOw+zHXhKPC1Gn33LL4AYTX0MPypCgyzuYAzB/hCYFYH6mfxj8WO0OfUVasUxPfFIdEXh0Rf&#10;HNMYfXSZYCq170D8tFeZvuj1zhCz7ftFniZT67sPQecg7VNsMwzPehGaSEM/XYfmSY0/HhW91jLr&#10;Bw6u1qlHQDJu2qdNSDw86zVoHaUXzB/PtnOONyOiT/9pRX0aItEPYXKfhsx29Hzy2RJ8insQOulN&#10;nAI4uCB62DvgDniTqlLHucoHy1MSvWq2wW8Iunk4J7Jd2x4TjnUQDh1Iin4Y40X/1dPwMvzupOFw&#10;rHjr0qM/Wlj4Dt2/hCwv7/5p+VvLX6Pof+p57S0VnopenVKly9pVr7rUCu4Znw7tIdqtKnDoVcE7&#10;i9hIUR9ztpbgWAfh0IEjOYenyRT1aYhEP4TJfRoi0Q9hcp+GSPRDmNynIRL9ECb3aYgWfZfblUQx&#10;bcwI3sdG8K6WdrYqNkBFD82Croo4uFIzTdEPZdzov+r1HsAbOO9Ri0cHA77jU+xLxCwvr0LobYr+&#10;mxDZ+xTeZKI/33vms8swfV0tHh2K+FNoKS88v/AdFf3yqxx9Gw9Ffknhqejpli+6iodn4ZagqUzn&#10;aKfEOWt4sVWdvSPnt4JTbZyZdTjmCI79aL7naTJFfRoi0Q9hcp+GzHT0xxyJvjhKEb2LnQ8v0cnB&#10;kP2baspXmKrqnNYfeV6j4Tpf8iz25wm/Fd7UQU3Chtq7a7jwgX59c5DR0cOOz3Prh9SM4K4/sOsL&#10;G6NfeFvrtJ/miCG2enBqDlheDno+EeocF38rfksKt00A2Jm6kP983Wlkjv44I9EXB0Q/xUy4p+1k&#10;keCLQoIviiMEH3WWiXrfxlC7xPmOd101H5L7D6tsaPzUPg6cwwt00RKodAb7Lg8wOngV0hLstMNg&#10;sGcwjfwR7Nab3GZZ9H4fjgOyTl+nUG5gt2O+hBdmoxoZSzyic6cRtJTWnKveulN11I9IZVTwqyp4&#10;jDLMbcfFRb1pBex5r2HzRV2ChADh2zhPEWFv67CVQ9nAL/FR/ZOhvlv4dfhstQMzq9QS6moto0SM&#10;lKd13PfNSJgmNDn9N3FuC34UdvrerQSNKtUaC26FQSgbjEopH7TPmvCBTyOsYPCQ+yYo1gkac0MY&#10;HfwxRoIvCgm+KCT4opDgi0KCLwoJviimL/iVGrW1kWkLvuItvQaNaXVkM23B020THT4MmLbg8YT0&#10;DX9Kg+cD4Om0TQwJvihSg8ceIcPZiMZVHaS+lfbpiKy3hn/qV71aK/g4Nfj0c1ZL1ZQvLG2lfFr3&#10;FtOy3q+lfIpX74KPU4Ovpt00v65dO0tgK/XT9ZSsXW8r5dOqt74WfCwbbFFI8EUhwdslunQswdtF&#10;gi8KCb4oShG86qNsDdUDehDuEQ2cQji4IPgbnrfpqFtkqzThS5GcqS041gE4ciAh+O0b3Odtm+7z&#10;9bpTFLwPyh86zr5T8/ZW1k44nalSXl1bh4CrcNgJR0D4Q+h9ztQWHOsAHDmQFPwwONMjcuv1kWPl&#10;JsOxLjz0KU3+Pb0Cy8sdCPwNDv4v+EBKIv/g2717sga/8OmPFu5cuONDXoLg/7R89/Ir36LgXzjl&#10;ue1vU3iTUL73+lNZg19YeKe9oAUPyq++scW2aXsvq/BU8NzVhbpbVPFxTjyGDWdqC451ALI7QcGr&#10;2ABWnk4m7EDw2ypuPm/BmdqCYx2AIwcSg99w/eo6aN6AP9fzFrne50xtwbEOwJEDScEHJ+bCcz18&#10;ExhnaguOdQCOHEgKfqqQJnFRSPBFIcEXhQRfFBJ8UUjwRSHBF4UEXxQzFTw9fHqJzpupI0E+ncCH&#10;Z9bhwz8NPgykA0EVGxAGr7r7wSseexd0ui+EI9bg0IcEr05YrnvrdOKgmBOtIRyxBoc+NHg80QqT&#10;qQt+GJzXkXmvfRpeH0h/nmMKFG8bBxsKRhtadiDwNgZ//+8872N1vm8ywZ/vtXvv9S4/wItHhuK9&#10;g85ZvnUnLSz/HUaOwZ/6Gx4laVLB95663Pus17vFS0eG4lXBf+eHtICDJHHwYJtfqk5mEwo+IxRv&#10;DA59uOfrWF1ueRVvL+g4ynlZhyPW4NATg9/A9bAEwe/XqKtrMSdaQzhiDQ59ePDeVgN71uEcn3Hl&#10;vKzDEWtw6EnBB7duhjcbq/3t8URalUUhwReFBF8UEnxRTHXwERJ8UUjwRSHBF0UJgr9v0/P2vuAF&#10;YmuueY26FPHgPK5+X1bf08aqt4Ojm7571uCgDd+nE6N0ABcBh0dLnSW+E20YI4Pv9eDl3+LDoX8V&#10;PJh1YQFy/mDukA4WIXicUDH34QsQBg+HbfB6BlJrw+wE31JRX+DTc/zUaRw4EY7zcDigpU4tj+AP&#10;H4wdF2LwdQw5HOSJgl+nCJdA3njw/4Dv04rB8Zuib+GbFVx7NHBkqDwGjyNeLe3jw1BSMQq++gUW&#10;6wQrHYNfP9s5qa9rdwNMcajOjNf7lMczzgd02hmDCb4FQPJOhYfmigWv2AwHjBpCCTbYY4oEXxQS&#10;fFFM9SCt08x0D487zYjyRSHKF4UoXxSlU94Nj4SOAPUrAeBwMmlI4rHIRfkdej2IhlquOM6JIQMv&#10;awRHwFve/Ikq3pXoeSc3q3iof/L6n2++xMevOLIu3/iEHzFu7UtexvGQ9/AhoDTMkwolDkdDX6ri&#10;sbTPHXJiBGcInO8tXXiJ53kt8UVpvwbfWVHH1bgCtCP4Mciu/HynHv2QLp4d8be799Ux6JWbhPod&#10;K+rw3V/yl9h3FW/zEky05AT+Th++rKTw0XG46DmXvAv0Hv5ivhVKf+5EOPixGmkrIIwGUWeXKDsK&#10;4jX4t4tvQXEfrMHbsI4xezD3OgSyTSc9VrELGJ09geKD8hrqTtbxycPzgXQXrqop/KoODuissXKA&#10;wrB3Ah3YM/XtGv94YhV/f82bc+i3Yt7sxnmnRr/7Ni2pvKCgEKX8anBmLCKKhrcIv/b7MNQwUFVK&#10;lx56gn8QJKx1WlNNx3HobA4OpoQF12tgh2OgvBn8ZBdvfnQ1hDT5vtBxMUweN4jGGToRqZQHD+zT&#10;ilmn2L/0azuwalpOUCmNRen2sMcGUb4oRPmiEOWLQpQvClG+KET5ohDli0KULwpRvihE+aIQ5YtC&#10;lC8KUX7C1LfwSsA5dS0lHPUfEOUnDPZ1veiu88WgsOerKD9x1HWCVW+XLre0outvovyEQZej5t0a&#10;Xk8Tz9uD7qsPkHr+OCDKF0UG5evVvhtsTHEp4R51fTk6Ldh8x0zbrK6PGzWOGjxeWjf4sX2px1fe&#10;hx8/1o9ANnBfo9d6xuy4W2OmdbHjxrhRN5daS2OmhSQY8M/6UmdQft24a0U/XQgCgukG/Y+OAHUT&#10;Gy8tKr82ZtSUbMy0SvnuYV9qqeeLQpQvClG+KET5ohDliyKL8lnWWcnSJiQV5c3JkDYhqShvToa0&#10;CUlFeXMypE1IKsqbkyFtQlJR3pwMaROSivLmZEibkFSUNydD2oSkorw5GdImJI0pz7fvdfFeyOie&#10;Q76XEgnvKyVe5OGbZxMeidocHK66n1MBLJmGpvwl7wYNSs+XbHe9Bum8SfeFIlXnxL7jRJckRPkY&#10;LHYM1j1d+V26l/c1mq+T4xvVKmq/HigP78du1xblY7DYMVj3EZ7X7l93A4XVTe6ivAksdgzWfaTy&#10;R8SS8m+3222YXH6dli6/R5PJw3pqvIWPmX6o/Y5aeIQmGiR1p62eKPJG+yOckOrPtb9Byrfbz5Ju&#10;iilQvtd76ple7z88rZT/qjjl7/h04UP1xJaFhf/yYaLyj92Nr8uVr9Ek9Pz9fwG5Pva8q+oh2sQ0&#10;KH/6gV4PfN8mzYtX/lGYxXBwC9BBpUF5Z1cp/0qkfDuobYKHryNT4flCYD3NQaX7UcoDLJmGrnw4&#10;ZgxSP1Cty71W2Fmhu+1VamqWEOVjsNgxWPdRyi9iDyRXCd5YUjMbaiidCrbi97ap30mIKB+DxY7B&#10;uo9SHqwdKg8tyy2vgTq3cCCk1lIdXrbjHYxE+RgsdgzWfZTyrm5oJByVOiBcLYQoH4PFjsG6j1L+&#10;qIyfsnRpE5KK8uZkSJuQVJQ3J0PahKSivDkZ0iYkFeXNyZA2Iakob06GtAlJRXlzMqRNSCrKm5Mh&#10;bUJSUd6cDGkTkory5mRIm5BUlDcnQ9qEpKK8ORnSJiQV5c3JkDYhqShvToa0CUlFeXMypE1IKsqb&#10;kyFtQlJR3pwMaROSZlKer96UBr74lAZfi9IwuialHpu06QBNJ3yEUBWX8dG01MdYQ5QfhOXWGK38&#10;OikfdNnmJ5/gA4Ic54TjXKWPRPlRsNwa5sq76PB9+KtRb4QVZw2Vd6h3sSg/CpZbY7TyQPCQNu5L&#10;3KryKETqEWYgP/afp0diE6L8ICy3hpHyR8S28k/e03sb/lEHV4AnFmF1gTuwUyW9LDz/HXwNAKlf&#10;VYovL6texUr5P4Be9TnPe1VJB0yV8s/02p+dDzu13lKdiy3C6gKa8m+B+O/iDLG8XHmCe7Pqyv8t&#10;6vXJ+57XJuWQaVK+125Tr+Jnek+9B5O7+F17sLrYib59p3pp44LWqxikpi70bZy0sU836P4czHov&#10;v+893o4sH1Ne3RcVgGPk0R07WOHjPA5CFxvGS+r5QcjmMcjzI+p5aEJWl3B0NwTHyANwzDqYVJY8&#10;f7sFKyK6P02UT4Ll1jBUHnu0+tCkWacx8sIB+sDtYH6wf4n6EifA6qbBcmuYKN/SO8cj3VjzHYl1&#10;sRflB2G5NUyUPyrjpyxd2oSkorw5GdImJBXlzcmQNiGpKG9OhrQJSUV5czKkTUgqypuTIW1CUlHe&#10;nAxpE5KK8uZkSJuQVJQ3J0PahKRZlBeyIMoXhShfFKJ8UYjyRSHKF4UoXxS5Kt8/Vkg63f4LMYR6&#10;wJpX/wEtRVSqAyOPJKJ/a05NBvIi1MXlYHTUiGo1Ma4Ydce5Cn/OwJWjI5Cn8vWaFwR9kaeD4IVc&#10;1YUw6EhIHdf84Oo7Pextxdl505tfg9xoIMcdfKmkKF/BF3WJOFr7u2qSlBdCV/idDqz/uUuxIFKV&#10;p3GWsCdYp75ftPJ0nQxn5p1aRV1AbELsoZQKulQGUx9/ltKc5AL4ccHkQFii7g34GSmp5MME/qDy&#10;dLUNZ6hznFJevQIr13gmIS+kRcXCiqI3tCAw+jjh9bxNHLpzk5WvRcN6jkN+ync9twMx4W90t88q&#10;iSMC5es3YXs4uxPoP4czlQe1asqtws/xPf+aVz3A5YeVyzxvL0X5i0v1a94+WJekpAcEAmqalBfS&#10;wt6617xV72AfF8Mg6oOeD5XH3BC35n0Ba7tg5XMG6nltPURUDet5Y1rxR1cGdE3q+Tw4dsqXBlG+&#10;KET5ohDli0KUL4oX5/7di0IhzPFUsMz/k9qmIKSeLwpRvihE+aIQ5YtClC8KUb4oRPmiEOWLQpQv&#10;itIpz/0RjkRwZRPHPKHLinmQi/KN4GJzQEKHjg9iN+4TwYXP/tSIemYnsuV5X+Il2+vPVk6odxCX&#10;LrqaEYtmfUjC4Hp8gEPjyWxSbNyLgZQ/xFg2PbxgHl5sH4s8lOduBmF/Cg8H4Eq8yBmHlYffsxlc&#10;ZX3fWXsTJtevXz3hPU7vUHcM9U1fW0Xfr9e8eRztCB8WXMf70/HKuXeQZEkVjfoShRWt1ohA+YOD&#10;G8GAVt4KT1nic6j8torrWCh/Fi/iIygMzeM6GAyLB0YDKefVHD92Ofh93hx2ilHPXaaxjFZq3skz&#10;m2f+O3/DD670t4KnK+E7YXcCNd4UZt1363osGlqH4QhK1DHoPprhp8OBoyHvP9LMIUdWQf/Dx43G&#10;AY12tQSBHQflV2vhY2VD4VeVbW4qcDbsivEa/OOtd/0DklpLTqCqNK4X0cFaFqXyb37hNektUK8e&#10;/GrqZUIo5YFuvPYKo0HUeiLlMQh/yV/injYVbxPrISgccoQVD/9BeQyCNmnYxOg97NlCrIcPzR2T&#10;rMrXr2rS0eZPqG5EGmffX1qhGvZkpBbXNsq/ISgqmlkpD79Y7d/OUj2CKUm9oHKIOucFyq8q8+qE&#10;0TTUd7CrzG2a+yLcaDjDQ9rcoGz0/C7NXEONUfmVX6Hv6WvwYdHKI4Hyq6HZdmvzMendNRKGV0zg&#10;QFb+xjm2HTGP28aiN++ob0FtoFYBZHqJ1hnXJWp9aV2XlPIXwAn9hNGc5XLOuc0w1OCh8qz8OnXM&#10;hD+saTqqbB8qmxPs+Q5FvQV2OEbKP6wmIJ7yU5ywMojUYuUrS97BPu+Rm1/SBD9r4Drwl04GfVRh&#10;9RyGY2gyqvZRUAFQAxPaaDBRNOHWQF3cFOET+1j5BjTBKAW4BDY2pTz8cW0D6wNWFdV/8G74k8Yh&#10;D+WNCLwV1bmpHDgv8dx4xMenGsr8sOa5C3+wXdD6AKs3yBiN3+DrfO2cDxVnfW2wnXwUrCkv9CHK&#10;F4UoXxSifFGI8kUhyheFKF8UonxRiPJFIcoXhShfFKJ8UYjyRSHKF4UoXxSifFGI8kUhyheFKF8U&#10;onxRiPJFIcoXhShfFKJ8UYjyRSHKF4Uob4EqduWlnpkaovyE2cOe+tgRHbvO6jfSiPITZgP7WvtL&#10;6m6Jitb7WJSfLNidvFtr8W0y+qNGRfnJ0lW9ybveCtY0wS1LiCg/WSqkPN2NBaq7wc18gCg/WdQj&#10;pg/xjpbXxPM2oZod964X8b4gX7sbT5SfMFr9Im0bq8Se3y3t+eOAKF8UonxRiPJFIcoXRQbl96o8&#10;csRRoSc51ZMf8zESfOrRmGl9TDZm1PT0k7HStiANBdyXenzlKzWv1XfK2Rho1y7GDujM2WvhgBDj&#10;pKWDmjGjxmTjpW02QG8MuD/1+Mo3PQ8zHYvKkg9JxzGuv93yxkxLv3vMqP0Nd2PMtJCEAu5PPb7y&#10;8NvHVR5+BSYdR/kN8N6Yafe2vb3auFFXm4tj/mJIQgH3p87keT4FemQgCNz0xxgro4FDkY2ZFjzf&#10;3R4zako2XlqQmwLuTz2+8o31cX4+Qn6tjqUAAPX8eGn9LUg4ZtStbRB/vLRkeAi4P/X4ygvZEOWL&#10;QpQvClG+KET5ohDli0KULwpRvihE+aIQ5Ysii/IZ1lmW1T0jaUV5Y3JOK8obk3NaUd6YnNOK8sbk&#10;nFaUNybntKK8MTmnFeWNyTmtKG9MzmlFeWNyTivKG5NzWlHemJzTivLG5JxWlDcm57SivDE5pxXl&#10;jck5rShvTM5pMynfm2UWjspyAqeYEcoHj/Zb9y7SszoZ7PDPRM8ERUT5GCx2DBZ+pPJ0h/I8PgHY&#10;WXOC3rpdWsZRidb7HqIrysdgsWOw8OnKb9dA+Wugv7qlxN1WnY5xQ1DPdW04ThXWAc0TonwMFjsG&#10;C5+u/C6PR0HU8emdqrv3AQkOqwP0F8+nwGLHYOFTlXdpJBB+yvke+b5aRe27gecBUT4FFjsGC5+q&#10;/Kqq5/e8OahRsFbBxzrXtzynqVUyonwKLHYMFt5sD4tc4Skoj4jnTWCxY7DwI5Tv0v1LhFK+WuW7&#10;Tkn/Fd4WwtUgysdhsWOw8KM8f1TsKH+r3W6/3us93aYlnliA9Yz4sA0v97bxlRfikNRvtD/CSafd&#10;pkVU/YV2m5R/vP2q0k1x/JUHnryn13v7Ms6dfqAw5e99B8S+9x1e+vFbPBOBSr9Bei93SH6ADH/q&#10;1E9B5Po38X/EVCj/c5D8GVK+1yvO8wug/Fu/VrP3vpuofOVrSvDH7lZTXflP5jzvD6wcMg3Kf/Ve&#10;r/d571go/+N3F36M4v9iIVH5b72y/C0U/0+7y38i8ZXwz/0FRV5s/3LalD8P4kNlrzQv3PPPv7uw&#10;cAeGw++GgNDo+VdgCp53dkPl//r3vIedttrmFuxfAfA8ql6s8vc+Aq/PfwoLw+r5rY+W28udJ+Al&#10;UP53X4e2zcvvg2BtpZtiKur5QmA9zSGp+yDPAwki68rHbsvHEXyQ1hYO87ABy9UlrxEbbkCUj8Fi&#10;x2DhRyhf107EqxF8gPoBKM96w5qJDegjysdgsWOw8COU7y553Q2PrY4j+CA7bqh8A9ZMdJgLiPIx&#10;WOwYLPwI5Ss1FF8JTiP4AI0lUB5Axevg+SYuBIjyMVjsGCz8KOXB86h8s1qt0gg+8B5OcCAiGokK&#10;XkT54bDYMVj4EcpDpRJ5nkfwgT3tFsy5G96e54LnYzthUT4Gix2DhR+h/OB4eLFxpJH4TliUj8Fi&#10;x2DhRygf2Z3pqiuyGvFviPIxWOwYLPwo5Y/K+ClnpbeSMQlpRXljck4ryhuTc1pR3pic04ryxuSc&#10;VpQ3Jue0orwxOacV5Y3JOa0ob0zOaUV5Y3JOK8obk3NaUd6YnNOK8sbknFaUNybntKK8MTmnFeWN&#10;yTmtKG9MzmlFeWNyTivKG5NzWlHemJzTivLG5JxWlDcm57SivDE5pxXljck5rShvTM5pRXljck4r&#10;yhuTc1pR3pic04ryxuScVpQ3Jue0orwxOacV5Y3JOa0ob0zOaUV5Y3JOK8obk3PaTMrzHUVlge+H&#10;SoNvj9Iwuk/K5zvSZHTcZFjdNFhujSMoL6PjDoPVTYPl1hitPJgclT/URsfdwluRSzs67iCsbhos&#10;t8YRlCdodFwahKK0o+MOwuqmwXJrHFF5NTquGmCirKPjDsLqpsFyaxxBeW103ArUNKUdHXcQVjcN&#10;lltjtPKA2sMiaozWbtCqEc8TrG4aLLfGOMq71WpVjUtcytFxB2F102C5NYyUPyq2lW/3vnqgd773&#10;1Hsw/2Tv1ufqXXuwugANmcjjJtJIfgGotRq1b3mrvYoT1P0bp2jUvk/m9NH7pkn5z3u3Xr/1AA3Z&#10;ivDEHqwuQqIr5X9BrwxI7fwZBQe2QuVPnfry26DXdz3v5WeVdMA0KX+6/TqN14pDVj7NA4fahNVF&#10;IuU//Md2m4fMBUDqxx5rqzFydeX/F+oFhn8ch61UTJPyP+99dddpVh54W03sweoimvKPLCw8ijME&#10;SP0Y2J7GZ9WUv/83qNfH06r8aaxonr6rB/+J46E81jZRhQNSQ23zT1ThRMr/9esk8uJP8H/ANHn+&#10;SaxhvmpD/Q772nb7M37bGqwuDULf/jW9wO41GJGeQK3fgF2rswoTqnVA+Bfgm9/Euqbdjqr5qVK+&#10;aFjdNFD5OOj5ka3KpNFxq9V1bNjjLI6TG5zAJET5AVhuDRPlk0bHrdTUqHEbeBINDqhKNDruIKxu&#10;Giy3honySaPj+hsuDZ0ILzhObplGxx2E1U2D5dYwUT5pdFyv2kSbt5Z4nNwSjdE6CKubBsutYaR8&#10;wui4oHR32+seBuPkivLpsNwaJsonjY7b2gaxcRBuAD1fotFxB2F102C5NUyUl9FxR8DqpsFya5go&#10;H9mdGTk6Lk/HIEPSWUmrK39UMoRyjBQwJue0orwxOacV5Y3JOa0ob0zOaUV5Y3JOK8obk3NaUd6Y&#10;nNOK8sbknFaUNybntKK8MTmnFeWNyTmtKG9MzmlFeWNyTivKG5NzWlHemJzTivLG5JxWlDcm57RZ&#10;lBeyIMoXhShfFKJ8UYjyRSHKF4UoXxSifFGI8kUhyheFKF8UonxRiPJFIcoXhShfFHkqX+GpIQO3&#10;qBAtNaZOfHxGoFoduI8iCf1uC5fv3h3IC+GbfOs/oKWISjU5rhi7jlPbdJxVXhyLPJXfvV4h1epX&#10;Hvfvo3cGacBPdm5/ibP0XSAuTEvd+Mkf4siBikaa8lve3H7z5jWY08bZDO8+GsgLcas0ZFvw/SiI&#10;dOW79HrF83F8KzX01ZjkqfyW5/Kcv8QzA9B2oYapC+65oiG6dmgWaKFOTge8O3cJ1MKMfJIsTXnM&#10;UGmiXhGXB59Kyguge9xXnJ03vfk1yDkKopKmPN6lB6Dye44zcB/ZUcisvLp5i2bPVZrK6v4ZHH8u&#10;Bt2/BVP4hWfOrJKvY8qHW0CLpIEVdAGnpJaSszmoPN0CBlP41gdn5pxIf8ANb6ZLyAtw1W2OkIZi&#10;joLwB5Wnm8xortOZxy0LlYfvFuv5SPnVRRATbeCj20ITKwLlz+GC8rx6hUqKXgNFlPIgG73BVTUq&#10;kqI8DcCmMoj2Nbd5mpQXoJTHr1McURApyvsveR1v/qXjpvyut9VSsQeu1QmU7/wDvCg7BspDVQtu&#10;5KFhvRa+jYlVDbxFX0a1EmqbUPk6vGjKf0Gze/SamBegRtTANyiaKIjGUOV34VM01U2oaU7UINkx&#10;Uf6Q7tmk+zZ3IUAyd0Sg/MWl+jVvH2pd+sVqJ/iwfrNnC7eaa96qd7CPi5UHSRgQJUX5+k3vond2&#10;B7+A+s/xN1s0TcgLcaugtO/517wqjUcbBrGXVtvwAJLfV9vZMVG+eRX2r+pHzzvV/rZNoPwK7PJU&#10;68U7qOKYu/20UBH8hRVPjdDL7KUoDyvxrNPxTuJss0qrlYDCkIG8ELdK+8dGzT1UGylTT2jbDCgP&#10;PxFXoto5jElm5fOmpdrZ/XQN2/PGQHte2wIiqibt+Tw4dsqXBlG+KET5ohDli0KULwpRvihE+aIQ&#10;5YtClC8KUb4oRPmiAOWFQvhPorxQMsDyXO8IQgkQywslQywvlAyxvFAyxPJCyRDLCyVDLC+UDLG8&#10;UDLE8kLJEMsLJeMYWX4luEFwGP4W3TaVTuX2fQa38lQe5pkjUv9j/x36EWeD+6aKYJg2Z19yd/Vb&#10;v0ZzJGnmN8PMu303PPFTVSuH7r/QCtlevYa3ezOj1vUEOTaW93dC8RooziD1PxquO7ozO51KfP34&#10;5wzveGvwDbQ6FbX6II+fke3qe1cuPf6F7ySN9uBWrvl344z/Ei0D7i7fqjgYwhAhEhiuTeD4xmuG&#10;efVJAzlc6DjO6qX+8MC96j13Dj18orpPXgau1rwL24HlV6D4FTXrfkFLCGtWCMfE8v5OTAO/Gege&#10;1R2NjTdxkubORnVNiV7dGmHhvvVKpbjX1d3izMmV5u3fXoeZCxwMrOPOTvdNyHl+bi1yAAcUr+P9&#10;i32VLmaEbDsX1Vqv73EIjcX+WOs3wsRJQiQwVJsoc+Otuk+alU5NpXV31QcHpPBh6F5FvU/xyqFm&#10;eWSbtnGxPNO9/T+itazT3QiqJt9RYjUM1lx3NcrMRXG7WDfTS0Blv7l/EOY0uO935/S7xEMXqDV1&#10;Iai/3daVS2fQ3Diohrsbrkb/3JlfQWWnVav+axiS2xr0bWNj4Jdrlg+IhEhguDZa5oOWN5FGhcKb&#10;m5KBrNw9hO+R95XWDYe3+Mj6yvLaT8ZcOJGjRhMqhsIt7/5+B9yVsJY9d+V2+OYhrvH51at/DgW8&#10;cPPSmQiq5Ai3tbHk/otWX7Nf45UpvTk/x6u6v4rqJ7A8T2F9R9ARCFeDynl+EypGmgnbasrxwIDB&#10;B+v4QTF0IRIY1CZAt3Jo+WCnBYyWhrbxIB7VqmvgnrSpanlWwl+95jeVl08Eec0rr/tXK/HYYUug&#10;UXeK45g0bAYs7/5mbWA0DtjJ/nNz8F2N+bnb1yir+dbteMXdZ63AxAqw/HpKLaoGY4sS8S6bUBWg&#10;3sQ/iAoOdt9BBoB2yAIkVft9YiQKkcCgNo1YUWqrPLsz0CZPlQZ/gUsjDIVTtjkFqeZPQvrAxqr2&#10;cHcv1UglqAai+oRqB9hSxPJIfC1fWL09eOx3YTM84ktmfpVq14GtB9AaHYq45d0rHfi8y5Wzzsn3&#10;V0PH+bBVQH2Gw/DsB+8pxwemYLC6x6Y9V6xntXYWfBjtgNyWvu4b1ZBgV9AvRHik28+gNrBniG/E&#10;jf1OVW9qBaRLU79xbX5PfeGs2oLcKyo48m+0v4tbHkHL05eDvR99GZPRd2nooUI4rrV8H9vY+jFj&#10;MKv51ZjBkbjlw1r65PXrwXFmMg3YLKgNrOpyPO/in6iu6dUpML8LrdXVESdLz+4kndIZgQ8tin4S&#10;tOkmVBmJjJaGcFthhupUMm36uuUDBXXLBwe8cLABEYJq7grtUNDy9f7je3scE8sLpijLCeMjlhdK&#10;hlheKBlieaFkiOWFkiGWF0qGWF4oGWJ5oWSI5YWSIZYXSoZYXigZYnmhZIjlhZIhlhdKhlheKBli&#10;eaFkiOWFkiGWF0qGWF4oGWJ5oWSI5YWSIZYXSoZYXigZYnmhZIjlhZIhlhdKhlheKBlieWG66W7g&#10;6Jbdi7VgGOdgYNlKfETlELG8MNU06OkMNPauGsW/Gwzn7La0IdA1xPLCNFPfI1/TgN44uLk+orHa&#10;GgYQywvTTGjrlWoVqnd+EJuivpfYtBHLC9NMRR/bHx+WpTfqW9TM70csL0wzmuWpcaM16sXywiwS&#10;tdf5GUboe376lTRshBkksHXwCCvPVY16RA5fhVlkiK8BPpkzgFhemG7UpagE5FKUIBBieaFkiOWF&#10;kiGWF0qGWF4oGUVY3m+uw4H20JNLk6Cyhaez8KSV9cK7ayfslxsWZLdYOmPYqEKR9sptVKuqmLDI&#10;EWUXYPn6HkQEMem9I6yAp7OsF15ZfBA7sdotNzxxZ/nnVrBcPB9utVx1aj4s8tkRZRdgeb54MPwa&#10;woSgjd9y4dhnm/ptWy3XbV1sQd23WLP9c0HjKu1LrZarSgmLvDmi7AIs7zfTQ5oQqgOS3cKp5iHL&#10;Wy2Xb46Aes6y1qRxA7Y1q+WqUsIifzai7AIs77bwsph6tUYXG5hAAYWTAe2Wqxo20MywWyztR2lT&#10;s1quMndY5IMjyi7i8BVirFYttS4VLu7nAbXPtV441blWy8UGhqrl7P7cCpSmKhdb5dIvpUZcVGR6&#10;2YVYXhCKQywvlAyxvFAyxPJCyRDLCyVDLC+UDLG8UDLE8kLJEMsLJaMgyxe0mRW1dUu5VjArVixv&#10;AynXCmbFiuVtIOVawaxYsbwNpFwrmBUrlreBlGsFs2LF8jaQcq1gVqxY3gZSrhXMihXL20DKtYJZ&#10;sWJ5G0i5VjArVixvAynXCmbFiuVtIOVawaxYsbwNpFwrmBUrlreBlGsFs2LF8jaQcq1gVqxY3gZS&#10;rhXMihXL20DKtYJZsWJ5G0i5VjArVixvAynXCmbFmlm+/lt46eIYh/XvJzxysH7xGs+Z8uKLPWFK&#10;WZg4y4ac6ieT5elZ+BEuOv3ZGpg7wfH0EPE4/lX4bjyLGGL56YV9OUHY0SNho0fkZvn6lj5ssXpK&#10;Pg33ukHf8Vdx4vNTxAn6jlh+NmFfThB29EjY6BFjW767zn7FGcA/VztwmA5bPhzL2N1VI9frllfV&#10;vlh+NmFfThB29EjY6BHjWr5xDip15deK8nyAfzEwemR5gLYMzfKwieBELD+bsC8nCDt6JGz0iDEt&#10;36AHALBfu7SgcK/0WbjCjybptzwsbMIO4UR1H/cLL/F7McTy0wv7coKwo0fCRo8Yz/IHP6BJUEXP&#10;R+diBiwfezZJzPKE1PKzCftygrCjR8JGjxizllck+FWzvNuC+t1tbWjfEcuXBfblBGFHj4SNHpHJ&#10;8gN015od/cRNP6o9ZIpYfnphX04QdvRI2OgR+Vo+X2bQ8qfPP0DTp37+X1+nGeSrdrv9Hs/PCuzL&#10;FO6AX/0pzT3P05DnH/1vj/DscNjRy8tOe5XniL7FyPL3f+PUqd+1vxFY/uX2+5539dVn1VI/Yvmc&#10;uPW2MvqTd/2ry5Hl0fTlszyanqz+/C++Q4shP7zzP79lbnnn1T/zHNG32F/L//Wnf1FO/uTjOXh1&#10;F3/5E1rsRyyfD09fvuszmrxOfxFltvyHb/3jW1Dh3/lr9SYsP0J/o2BHVx77u8cg+dfuTlwE2OuK&#10;v/nXX+da3l3ECv6Tj//wbVrsRyyfC09f/vwemNx6Gxo3YvnI8mTv5x99FycLP/rxO+F7qbCjK489&#10;gRPnld2kRYDNTtz/t/+3ry1/VWr5SfLkz5/hObE8EmvY/FBv3hzB8tyS+aegPdO3qFv+r+2v40R3&#10;8svSlp8kT+m+Vpant06fhz1xu01tnpmBfTmcex+iX43tGZpF94fHsUex/HLnDUiOh6zqwDVcZMjt&#10;wAvPYXnt9jde5CNXmB9m+KGWd1vxrgbjwA9yT2T2Dl/LA/tygrCjR8KOjzCqvIdYvjLcrd21E/qH&#10;vBh1usF+OfW9jSV8HbrdiOWnF/blBGFHj4SNHpHB8srA3cXv7VWrfbatLD6o197BYqyfGW4IlEH8&#10;TQ2x/PTCvpwg7OiRsNEjMli+gpW0cixW1X6TuseD+7GxojVYokXqQE8Od1v0TcRvDqvmxfLTC/ty&#10;grCjR8JGj8hieeov1kXjx1rk1FSJ3ulbhOXoE5wTy88i7MsJwo4eCRs9IoPlyewJlif63kmxfIN7&#10;Fw8ilp9e2JcThB09EjZ6RAbLq+o51fKhnYNFgPYN0RzvLJIQy08v7MsJwo4eCRs9IoPl+49GB6nv&#10;DavAI1IyEctPL+zLCcKOHgkbPSKL5SdNEWUCBRUr5drBrFixvA2kXCuYFSuWt4GUawWzYsXyNpBy&#10;rWBWrFjeBlKuFcyKFcvbQMq1glmxYnkbSLlWMCtWLG8DKdcKZsWK5W0g5VrBrFixvA2kXCuYFSuW&#10;t4GUawWzYsXyNpByrWBWrFjeBlKuFcyKFcvbQMq1glmxYnkbSLlWMCtWLG8DKdcKZsWK5W0g5VrB&#10;rFixvA2kXCuYFSuWt4GUawWzYsXyNpByrWBWrFjeBlKuFcyKFcvbQMq1glmxYnkbSLlWMCtWLG8D&#10;KdcKZsWK5W0g5VrBrFixvA2kXCuYFSuWt4GUawWzYsXyNpByrWBWrFjeBlKuFcyKFcvbQMq1glmx&#10;YnkbSLlWMCtWLG8DKdcKZsWK5W0g5VrBrFixvA2kXCuYFSuWt4GUawWzYguzPD94SJhN+KlPGeFn&#10;QqXCj4kiMlnefw0fgxlQ/y28dPGBaPXv6+8z9YvXeM4UsfyMw57NCLs6FXY7kc3y52LPr3TR6c/W&#10;wNwJjnd3B57851+F795I+C4jlp9x2LMZYVenwm4nxrR8w0FOVGniUM2+pdufDE5PrecHwvqraG2/&#10;o5YI+o5YvsSwZzPCrk6F3U6Ma3l6CD3X8tSYgfkDtQE4Tker0ysb4Gl3Vz0AVre8+opYvsSwZzPC&#10;rk6F3U7kZvkQ/2KsBUOWB7qYQrM8pxXLlxj2bEbY1amw24lxLb+GtTk3bJqa5d0rMQu7LXb8gOVh&#10;YZOy2McsXuL3YojlZxz2bEbY1amw24kxLe9RFc01tYsvTNzy3WpsBxC3PCG1fIlhz2aEXZ0Ku50Y&#10;1/IEW15Ht3yjSs0fDbG8oMGezQi7OhV2O5Gv5btrzc7AVqDR4PM3Zsy85b9qAw/g3K23Ye49ehN4&#10;+jIsfX4PL80u7NkYH77V/rR/jrj3IRDlHV7QYVcvd96AL3zEC8vLlcfaqzwbWv6F5+Ar/5PtBdS/&#10;C8vv80KMYZafMLNu+Sfv+gzt/Xo4h68hT/38GZ6bWdizGvc+9M4dyujRHAGLPDeAMnXnjcjtACxu&#10;DVqe+I9/+DYb7OovfwLtkkV87UcsPxFOn//8nqcvQ21++jxV8F9F9TwuUPU/07Bn40RG1yz/4Vt3&#10;/ppnByBPVx772t00EzHS8p98TBX840n1vFh+MjzV/jfn21C1s9djlr/1dhlreSDR8j/68aPv4muS&#10;8cnT3/rTK7v4qhk/2fIvPPdGUMmz18Xy1jh9nupxaMBEczhh+to5swh7Nk5aLf88Gr8f8jTX8g4a&#10;n0m0/F/bfx86+ZOP53Dy8qvP0mIMsfwkePoyWvz0eWjLUyuGHP8U1PS33obaXn0627Bn4wxY/nmc&#10;3PvQI/jG8MPXzhtPoMuhQe+w1RMs/7v21/mMzctYtT/eBs8nOl4sL0wE9mxG2NWpsOUJIycPsbzb&#10;6j/vfnTc1vDzlmL5GYc9mxF2dSrsdiKL5SvD3dpdOxF+2MBLsHRZChM0gr6V/JX63tDtRiw/47Bn&#10;M8KuToXdTmSwfGMN+491F7+3V+2/zFpZfDCqvaljWX0vWO7iovaVLmWThFh+xmHPZoRdnQq7nchg&#10;edVHkhyLVbXfrBLr1FjRGyz4SbjkN3Hz0L6i3khCLD/jsGczwq5Ohd1OZLH8IvYtoEo71iKnpor2&#10;TgU3ikaVvq0WYl8Ry5cW9mxG2NWpsNuJDJZXLZRByxPRO2xp2ht09RYQf4Wa+omI5Wcc9mxG2NWp&#10;sNuJDJZXXk61vLJzRbV34D1q+QSNHE6kdhZJiOVnHPZsRtjVqbDbiQyW5+PXFOp7wyrwiJRMxPIz&#10;Dns2I+zqVNjtRBbLT5oiygQKKlbKtYNZsWJ5G0i5VjArVixvAynXCmbFiuVtIOVawaxYsbwNpFwr&#10;mBUrlreBlGsFs2LF8jaQcq1gVqxY3gZSrhXMihXL20DKtYJZsWJ5G0i5VjArVixvAynXCmbFiuVt&#10;IOVawaxYsbwNpFwrmBUrlreBlGsFs2LF8jaQcq1gVqxY3gZSrhXMihXL20DKtYJZsQVZXhCKQiwv&#10;lAyxvFAyxPJCyRDLCyVDLC+UDLG8UDLE8kLJEMsLJUMsL5QMsbxQMsTyQskQywslQywvlAyxvFAy&#10;xPIjUM9HGfbMqwG6+O2hD085DszcDzoqx9Xylf6HlFy//uyZys0TD/OiKf45tbbc6wDNAY0jrEJ0&#10;yAY+OYvwXwtnh1DfG9chRwnVrSxe41lidFwhdn7QihOnAxndgKLgR9LUc68YR5wzx9HyVLHcvvnb&#10;x7/gNwL81dh6NqEbVGfhDNDte/yVWgnJgEPYICfBiX++evPES577OL2RnBAsMp7ljUIl3JWOVoJh&#10;XAH2fhAQbMYImdzvcBlltjw/XAjhd4D6FkjVwJcI/+JokfgZQ4BadneDx1V1td2G7ilEW9EDtR44&#10;JErZCAzorpALEhMGDwVNh590BPAbZqEC7u7Ae0ZxMRP6Qfy0JoDfQFaudLzfBz/Lbe07zoktsXyi&#10;5d3f3L7m+Ts3m9ED1nzn5iWo9S8MfZQswX4H1DJtOt4HZ86cmTuIVlu/jyK3QYo/RvOI29JiUHVW&#10;lDwxod8cy/JmoYZB6JjFxUzoB7HfAX4D90VYqcOaU/mEtTz9ULE8we/UNw9AFlXLVNTaOLtzQFNg&#10;oJWvw34H1DJKrtC9M5CF/kafpTSHBPWellVSwjEtbxgqcHYn8iViGBczoR/Efgdo0V2BSguS0o+C&#10;hTfZ5PCG36TWPbeu7HMMLY87W/dKR62GaG3M7zqXQHm3lWCCEPY7oJb9c2fh6/NzjrMZOkpbr11e&#10;l7ivjXbkMaAdwDt/OpKkrILWQHLCyngNG8NQCbelNeZN42Im9IPY7wC/QUTbscoaNyP1k6SWJ9Qb&#10;IMmFzY5aC91QMtrlVg7PrqYqxX4H1LLbgk0G96RuZR2aq5y2sQE10MmVHdyEFOADbeXowCda25e2&#10;wMbWfCswwWDChtkJDvY7wG+Yhqpw44+RNogrYEI/iP0O8BuEbnlFfVUVXmbLD+Ws0+k/ZVMA6JCg&#10;WgQOms7aSzyfCD7v3MTyOTMyrhCrPyg8PGbmN++jqd8ctkVOnmNseUGYBGJ5oWSI5YWSIZYXSoZY&#10;XigZYnmhZIjlhZIhlhdKhlheKBlieaFkiOWFkkGWF4Ty8OKL/x8Js/mQhk4sgwAAAABJRU5ErkJg&#10;glBLAQItABQABgAIAAAAIQCxgme2CgEAABMCAAATAAAAAAAAAAAAAAAAAAAAAABbQ29udGVudF9U&#10;eXBlc10ueG1sUEsBAi0AFAAGAAgAAAAhADj9If/WAAAAlAEAAAsAAAAAAAAAAAAAAAAAOwEAAF9y&#10;ZWxzLy5yZWxzUEsBAi0AFAAGAAgAAAAhAIqvHS+HBAAAVQwAAA4AAAAAAAAAAAAAAAAAOgIAAGRy&#10;cy9lMm9Eb2MueG1sUEsBAi0AFAAGAAgAAAAhAKomDr68AAAAIQEAABkAAAAAAAAAAAAAAAAA7QYA&#10;AGRycy9fcmVscy9lMm9Eb2MueG1sLnJlbHNQSwECLQAUAAYACAAAACEAf+B4FeEAAAAJAQAADwAA&#10;AAAAAAAAAAAAAADgBwAAZHJzL2Rvd25yZXYueG1sUEsBAi0ACgAAAAAAAAAhAC8ZMe+tOQAArTkA&#10;ABQAAAAAAAAAAAAAAAAA7ggAAGRycy9tZWRpYS9pbWFnZTEucG5nUEsFBgAAAAAGAAYAfAEAAM1C&#10;AAAAAA==&#10;">
                <v:rect id="正方形/長方形 233" o:spid="_x0000_s1262" style="position:absolute;width:7837;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RAVxQAAANwAAAAPAAAAZHJzL2Rvd25yZXYueG1sRI9Ba8JA&#10;FITvQv/D8gq9mU1VpERXCaWV5lhTKL29ZJ9J2uzbkF1j8u/dguBxmJlvmO1+NK0YqHeNZQXPUQyC&#10;uLS64UrBV/4+fwHhPLLG1jIpmMjBfvcw22Ki7YU/aTj6SgQIuwQV1N53iZSurMmgi2xHHLyT7Q36&#10;IPtK6h4vAW5auYjjtTTYcFiosaPXmsq/49kocMWQ5VOXfv/+uLJI39jkq+yg1NPjmG5AeBr9PXxr&#10;f2gFi+US/s+EIyB3VwAAAP//AwBQSwECLQAUAAYACAAAACEA2+H2y+4AAACFAQAAEwAAAAAAAAAA&#10;AAAAAAAAAAAAW0NvbnRlbnRfVHlwZXNdLnhtbFBLAQItABQABgAIAAAAIQBa9CxbvwAAABUBAAAL&#10;AAAAAAAAAAAAAAAAAB8BAABfcmVscy8ucmVsc1BLAQItABQABgAIAAAAIQA7xRAVxQAAANwAAAAP&#10;AAAAAAAAAAAAAAAAAAcCAABkcnMvZG93bnJldi54bWxQSwUGAAAAAAMAAwC3AAAA+QIAAAAA&#10;" filled="f" stroked="f" strokeweight="2pt">
                  <v:textbox>
                    <w:txbxContent>
                      <w:p w14:paraId="606E91CE" w14:textId="39D6667E"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3</w:t>
                        </w:r>
                        <w:r>
                          <w:rPr>
                            <w:color w:val="000000" w:themeColor="text1"/>
                          </w:rPr>
                          <w:t>8</w:t>
                        </w:r>
                      </w:p>
                      <w:p w14:paraId="0CDC665A" w14:textId="77777777" w:rsidR="00073F45" w:rsidRDefault="00073F45" w:rsidP="009A1CC7">
                        <w:pPr>
                          <w:jc w:val="center"/>
                        </w:pPr>
                      </w:p>
                    </w:txbxContent>
                  </v:textbox>
                </v:rect>
                <v:rect id="正方形/長方形 306" o:spid="_x0000_s1263" style="position:absolute;left:24745;top:25730;width:28118;height:3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3atwwAAANwAAAAPAAAAZHJzL2Rvd25yZXYueG1sRI9Pi8Iw&#10;FMTvgt8hPMGbpv5BpGuUIip6XCvI3p7N27Zr81KaWOu33ywseBxm5jfMatOZSrTUuNKygsk4AkGc&#10;WV1yruCS7kdLEM4ja6wsk4IXOdis+70Vxto++ZPas89FgLCLUUHhfR1L6bKCDLqxrYmD920bgz7I&#10;Jpe6wWeAm0pOo2ghDZYcFgqsaVtQdj8/jAJ3a0/pq06uP18uuyU7Nun8dFBqOOiSDxCeOv8O/7eP&#10;WsEsWsDfmXAE5PoXAAD//wMAUEsBAi0AFAAGAAgAAAAhANvh9svuAAAAhQEAABMAAAAAAAAAAAAA&#10;AAAAAAAAAFtDb250ZW50X1R5cGVzXS54bWxQSwECLQAUAAYACAAAACEAWvQsW78AAAAVAQAACwAA&#10;AAAAAAAAAAAAAAAfAQAAX3JlbHMvLnJlbHNQSwECLQAUAAYACAAAACEAkz92rcMAAADcAAAADwAA&#10;AAAAAAAAAAAAAAAHAgAAZHJzL2Rvd25yZXYueG1sUEsFBgAAAAADAAMAtwAAAPcCAAAAAA==&#10;" filled="f" stroked="f" strokeweight="2pt">
                  <v:textbox>
                    <w:txbxContent>
                      <w:p w14:paraId="695041FA" w14:textId="77777777" w:rsidR="00073F45" w:rsidRPr="00575645" w:rsidRDefault="00073F45" w:rsidP="00E46391">
                        <w:pPr>
                          <w:spacing w:line="0" w:lineRule="atLeast"/>
                          <w:ind w:left="1418" w:hangingChars="886" w:hanging="1418"/>
                          <w:jc w:val="left"/>
                          <w:rPr>
                            <w:color w:val="000000" w:themeColor="text1"/>
                            <w:sz w:val="16"/>
                            <w:szCs w:val="16"/>
                          </w:rPr>
                        </w:pPr>
                        <w:r w:rsidRPr="00575645">
                          <w:rPr>
                            <w:rFonts w:hint="eastAsia"/>
                            <w:color w:val="000000" w:themeColor="text1"/>
                            <w:sz w:val="16"/>
                            <w:szCs w:val="16"/>
                          </w:rPr>
                          <w:t>出典</w:t>
                        </w:r>
                        <w:r w:rsidRPr="00575645">
                          <w:rPr>
                            <w:color w:val="000000" w:themeColor="text1"/>
                            <w:sz w:val="16"/>
                            <w:szCs w:val="16"/>
                          </w:rPr>
                          <w:t>：</w:t>
                        </w:r>
                        <w:r>
                          <w:rPr>
                            <w:rFonts w:hint="eastAsia"/>
                            <w:color w:val="000000" w:themeColor="text1"/>
                            <w:sz w:val="16"/>
                            <w:szCs w:val="16"/>
                          </w:rPr>
                          <w:t>和歌山県</w:t>
                        </w:r>
                        <w:r w:rsidRPr="00575645">
                          <w:rPr>
                            <w:color w:val="000000" w:themeColor="text1"/>
                            <w:sz w:val="16"/>
                            <w:szCs w:val="16"/>
                          </w:rPr>
                          <w:t>「</w:t>
                        </w:r>
                        <w:r>
                          <w:rPr>
                            <w:rFonts w:hint="eastAsia"/>
                            <w:color w:val="000000" w:themeColor="text1"/>
                            <w:sz w:val="16"/>
                            <w:szCs w:val="16"/>
                          </w:rPr>
                          <w:t>子供の生活実態調査</w:t>
                        </w:r>
                        <w:r w:rsidRPr="00575645">
                          <w:rPr>
                            <w:color w:val="000000" w:themeColor="text1"/>
                            <w:sz w:val="16"/>
                            <w:szCs w:val="16"/>
                          </w:rPr>
                          <w:t>」</w:t>
                        </w:r>
                        <w:r>
                          <w:rPr>
                            <w:rFonts w:hint="eastAsia"/>
                            <w:color w:val="000000" w:themeColor="text1"/>
                            <w:sz w:val="16"/>
                            <w:szCs w:val="16"/>
                          </w:rPr>
                          <w:t>(R5)</w:t>
                        </w:r>
                      </w:p>
                    </w:txbxContent>
                  </v:textbox>
                </v:rect>
                <v:shape id="図 311" o:spid="_x0000_s1264" type="#_x0000_t75" style="position:absolute;left:7761;top:744;width:41117;height:25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5KxQAAANwAAAAPAAAAZHJzL2Rvd25yZXYueG1sRI/NasMw&#10;EITvgb6D2EJviWwXQupGNiW0pIf80LQPsFgb2621EpbiuG8fBQI5DjPfDLMsR9OJgXrfWlaQzhIQ&#10;xJXVLdcKfr4/pgsQPiBr7CyTgn/yUBYPkyXm2p75i4ZDqEUsYZ+jgiYEl0vpq4YM+pl1xNE72t5g&#10;iLKvpe7xHMtNJ7MkmUuDLceFBh2tGqr+Diej4Nn9Zqu13LrhJdub47BZ4O7dK/X0OL69ggg0hnv4&#10;Rn/qyKUpXM/EIyCLCwAAAP//AwBQSwECLQAUAAYACAAAACEA2+H2y+4AAACFAQAAEwAAAAAAAAAA&#10;AAAAAAAAAAAAW0NvbnRlbnRfVHlwZXNdLnhtbFBLAQItABQABgAIAAAAIQBa9CxbvwAAABUBAAAL&#10;AAAAAAAAAAAAAAAAAB8BAABfcmVscy8ucmVsc1BLAQItABQABgAIAAAAIQANgG5KxQAAANwAAAAP&#10;AAAAAAAAAAAAAAAAAAcCAABkcnMvZG93bnJldi54bWxQSwUGAAAAAAMAAwC3AAAA+QIAAAAA&#10;">
                  <v:imagedata r:id="rId100" o:title=""/>
                  <v:path arrowok="t"/>
                </v:shape>
                <w10:wrap type="square"/>
              </v:group>
            </w:pict>
          </mc:Fallback>
        </mc:AlternateContent>
      </w:r>
      <w:r w:rsidRPr="002D5775">
        <w:rPr>
          <w:rFonts w:asciiTheme="minorEastAsia" w:hAnsiTheme="minorEastAsia" w:hint="eastAsia"/>
          <w:color w:val="000000" w:themeColor="text1"/>
          <w:szCs w:val="21"/>
        </w:rPr>
        <w:t>インターネットの利用について、小学5年生では74.1％、中学2年生では80.3％がインターネットを利用できる環境にいます。</w:t>
      </w:r>
    </w:p>
    <w:p w14:paraId="0D8B1411" w14:textId="77777777" w:rsidR="007152C7" w:rsidRDefault="007152C7" w:rsidP="003D4BCE">
      <w:pPr>
        <w:ind w:firstLineChars="135" w:firstLine="283"/>
        <w:rPr>
          <w:rFonts w:asciiTheme="minorEastAsia" w:hAnsiTheme="minorEastAsia"/>
          <w:szCs w:val="21"/>
        </w:rPr>
      </w:pPr>
    </w:p>
    <w:p w14:paraId="5F2BB0D0" w14:textId="60433668" w:rsidR="007152C7" w:rsidRPr="002D5775" w:rsidRDefault="007152C7" w:rsidP="007152C7">
      <w:pPr>
        <w:ind w:leftChars="202" w:left="424" w:firstLineChars="67" w:firstLine="141"/>
        <w:rPr>
          <w:rFonts w:asciiTheme="minorEastAsia" w:hAnsiTheme="minorEastAsia"/>
          <w:color w:val="000000" w:themeColor="text1"/>
          <w:szCs w:val="21"/>
        </w:rPr>
      </w:pPr>
      <w:r w:rsidRPr="002D5775">
        <w:rPr>
          <w:rFonts w:asciiTheme="minorEastAsia" w:hAnsiTheme="minorEastAsia" w:hint="eastAsia"/>
          <w:color w:val="000000" w:themeColor="text1"/>
          <w:szCs w:val="21"/>
        </w:rPr>
        <w:t>小学5年生では51.9％、中学2年生では87.8％が携帯電話、スマートフォンを所有しています。</w:t>
      </w:r>
    </w:p>
    <w:p w14:paraId="577150D6" w14:textId="33297D7D" w:rsidR="00995C9A" w:rsidRPr="0086439E" w:rsidRDefault="007152C7" w:rsidP="003D4BCE">
      <w:pPr>
        <w:ind w:firstLineChars="135" w:firstLine="283"/>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737088" behindDoc="0" locked="0" layoutInCell="1" allowOverlap="1" wp14:anchorId="078CD70D" wp14:editId="50F0EB54">
                <wp:simplePos x="0" y="0"/>
                <wp:positionH relativeFrom="column">
                  <wp:posOffset>826075</wp:posOffset>
                </wp:positionH>
                <wp:positionV relativeFrom="paragraph">
                  <wp:posOffset>8183</wp:posOffset>
                </wp:positionV>
                <wp:extent cx="4283578" cy="2760964"/>
                <wp:effectExtent l="0" t="0" r="0" b="0"/>
                <wp:wrapNone/>
                <wp:docPr id="407" name="グループ化 407"/>
                <wp:cNvGraphicFramePr/>
                <a:graphic xmlns:a="http://schemas.openxmlformats.org/drawingml/2006/main">
                  <a:graphicData uri="http://schemas.microsoft.com/office/word/2010/wordprocessingGroup">
                    <wpg:wgp>
                      <wpg:cNvGrpSpPr/>
                      <wpg:grpSpPr>
                        <a:xfrm>
                          <a:off x="0" y="0"/>
                          <a:ext cx="4283578" cy="2760964"/>
                          <a:chOff x="-1" y="0"/>
                          <a:chExt cx="5137122" cy="3395478"/>
                        </a:xfrm>
                      </wpg:grpSpPr>
                      <wps:wsp>
                        <wps:cNvPr id="234" name="正方形/長方形 234"/>
                        <wps:cNvSpPr/>
                        <wps:spPr>
                          <a:xfrm>
                            <a:off x="-1" y="0"/>
                            <a:ext cx="896640" cy="405082"/>
                          </a:xfrm>
                          <a:prstGeom prst="rect">
                            <a:avLst/>
                          </a:prstGeom>
                          <a:noFill/>
                          <a:ln w="25400" cap="flat" cmpd="sng" algn="ctr">
                            <a:noFill/>
                            <a:prstDash val="solid"/>
                          </a:ln>
                          <a:effectLst/>
                        </wps:spPr>
                        <wps:txbx>
                          <w:txbxContent>
                            <w:p w14:paraId="49386875" w14:textId="4F471ECF" w:rsidR="00073F45" w:rsidRPr="002809E9" w:rsidRDefault="00073F45" w:rsidP="002B683E">
                              <w:pPr>
                                <w:jc w:val="center"/>
                                <w:rPr>
                                  <w:color w:val="000000" w:themeColor="text1"/>
                                </w:rPr>
                              </w:pPr>
                              <w:r w:rsidRPr="002809E9">
                                <w:rPr>
                                  <w:rFonts w:hint="eastAsia"/>
                                  <w:color w:val="000000" w:themeColor="text1"/>
                                </w:rPr>
                                <w:t>図表</w:t>
                              </w:r>
                              <w:r>
                                <w:rPr>
                                  <w:rFonts w:hint="eastAsia"/>
                                  <w:color w:val="000000" w:themeColor="text1"/>
                                </w:rPr>
                                <w:t>3</w:t>
                              </w:r>
                              <w:r>
                                <w:rPr>
                                  <w:color w:val="000000" w:themeColor="text1"/>
                                </w:rPr>
                                <w:t>9</w:t>
                              </w:r>
                            </w:p>
                            <w:p w14:paraId="140C2A92" w14:textId="77777777" w:rsidR="00073F45" w:rsidRDefault="00073F45" w:rsidP="002B68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正方形/長方形 99"/>
                        <wps:cNvSpPr/>
                        <wps:spPr>
                          <a:xfrm>
                            <a:off x="2156783" y="3093767"/>
                            <a:ext cx="2980338" cy="301711"/>
                          </a:xfrm>
                          <a:prstGeom prst="rect">
                            <a:avLst/>
                          </a:prstGeom>
                          <a:noFill/>
                          <a:ln w="25400" cap="flat" cmpd="sng" algn="ctr">
                            <a:noFill/>
                            <a:prstDash val="solid"/>
                          </a:ln>
                          <a:effectLst/>
                        </wps:spPr>
                        <wps:txbx>
                          <w:txbxContent>
                            <w:p w14:paraId="6FA7869B" w14:textId="77777777" w:rsidR="00073F45" w:rsidRPr="00575645" w:rsidRDefault="00073F45" w:rsidP="002B683E">
                              <w:pPr>
                                <w:spacing w:line="0" w:lineRule="atLeast"/>
                                <w:ind w:left="1418" w:hangingChars="886" w:hanging="1418"/>
                                <w:jc w:val="left"/>
                                <w:rPr>
                                  <w:color w:val="000000" w:themeColor="text1"/>
                                  <w:sz w:val="16"/>
                                  <w:szCs w:val="16"/>
                                </w:rPr>
                              </w:pPr>
                              <w:r w:rsidRPr="00575645">
                                <w:rPr>
                                  <w:rFonts w:hint="eastAsia"/>
                                  <w:color w:val="000000" w:themeColor="text1"/>
                                  <w:sz w:val="16"/>
                                  <w:szCs w:val="16"/>
                                </w:rPr>
                                <w:t>出典</w:t>
                              </w:r>
                              <w:r w:rsidRPr="00575645">
                                <w:rPr>
                                  <w:color w:val="000000" w:themeColor="text1"/>
                                  <w:sz w:val="16"/>
                                  <w:szCs w:val="16"/>
                                </w:rPr>
                                <w:t>：</w:t>
                              </w:r>
                              <w:r>
                                <w:rPr>
                                  <w:rFonts w:hint="eastAsia"/>
                                  <w:color w:val="000000" w:themeColor="text1"/>
                                  <w:sz w:val="16"/>
                                  <w:szCs w:val="16"/>
                                </w:rPr>
                                <w:t>和歌山県</w:t>
                              </w:r>
                              <w:r w:rsidRPr="00575645">
                                <w:rPr>
                                  <w:color w:val="000000" w:themeColor="text1"/>
                                  <w:sz w:val="16"/>
                                  <w:szCs w:val="16"/>
                                </w:rPr>
                                <w:t>「</w:t>
                              </w:r>
                              <w:r>
                                <w:rPr>
                                  <w:rFonts w:hint="eastAsia"/>
                                  <w:color w:val="000000" w:themeColor="text1"/>
                                  <w:sz w:val="16"/>
                                  <w:szCs w:val="16"/>
                                </w:rPr>
                                <w:t>子供の生活実態調査</w:t>
                              </w:r>
                              <w:r w:rsidRPr="00575645">
                                <w:rPr>
                                  <w:color w:val="000000" w:themeColor="text1"/>
                                  <w:sz w:val="16"/>
                                  <w:szCs w:val="16"/>
                                </w:rPr>
                                <w:t>」</w:t>
                              </w:r>
                              <w:r>
                                <w:rPr>
                                  <w:rFonts w:hint="eastAsia"/>
                                  <w:color w:val="000000" w:themeColor="text1"/>
                                  <w:sz w:val="16"/>
                                  <w:szCs w:val="16"/>
                                </w:rPr>
                                <w:t>(R5)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2" name="図 312"/>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425302" y="308344"/>
                            <a:ext cx="4584700" cy="2755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78CD70D" id="グループ化 407" o:spid="_x0000_s1265" style="position:absolute;left:0;text-align:left;margin-left:65.05pt;margin-top:.65pt;width:337.3pt;height:217.4pt;z-index:251737088;mso-width-relative:margin;mso-height-relative:margin" coordorigin="" coordsize="51371,33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4f5kQQAAFYMAAAOAAAAZHJzL2Uyb0RvYy54bWzsV0lvI0UUviPxH0p9&#10;d9yr292KMzLOopHCTEQGzblcrna3prurqCrHziAu5DrXGQ7c4IiQkDggJPg1UUbiX/BeVbezimVG&#10;cEAc0qn11Xvf2z7vPto0NTnjSleinXjBju8R3jKxqNrlxPv02eFg7BFtaLugtWj5xDvn2nu09+EH&#10;u2uZ81CUol5wRUBIq/O1nHilMTIfDjUreUP1jpC8hc1CqIYamKrlcKHoGqQ39TD0/dFwLdRCKsG4&#10;1rC67za9PSu/KDgzT4tCc0PqiQe6GftV9jvH73Bvl+ZLRWVZsU4N+g5aNLRq4dGtqH1qKFmp6p6o&#10;pmJKaFGYHSaaoSiKinFrA1gT+HesOVJiJa0ty3y9lFuYANo7OL2zWPbk7ESRajHxYj/1SEsbcNLl&#10;lz9cXnx3efHL5cVXV6/eENwCoNZymcP5IyVP5YnqFpZuhrZvCtXgf7CKbCzE51uI+cYQBotxOI6S&#10;FIKCwV6YjvxsFDsnsBI8hfcGgUeuL7LyoLuaBFEahKG7GkVZEoMc0GLYvzxEBbf6rCVElL4GTb8f&#10;aKclldz6QiMIHWhhFPegvf3+27dvfr769Zvhb69/ciOC2xYne2eLms41APgAZLdN7zEbZ6NRDMGL&#10;kMV+4o/DW2bTXCptjrhoCA4mnoKot8FIz461cQj1R/DRVhxWdQ3rNK9bsgY/JLGP8ikkYFFTA8NG&#10;QkjodukRWi8hs5lRVuSNuyhyn+qSnFFILi3qatHpVbcom9v06zRAbzijcWQ2840NuiAc9QDNxeIc&#10;UFXC5aiW7LCCF46pNidUQVKChlBozFP4FLUAtUU38kgp1MuH1vE8uB12PbKGJAc1P1tRxT1SP24h&#10;ILIgRmCNncRJGsJE3dyZ39xpV81MgKkQn6CdHeJ5U/fDQonmOdSjKb4KW7Rl8LYDr5vMjCs+UNEY&#10;n07tMagEkprj9lQyFI7YIbbPNs+pkp1PDQTDE9EHIc3vuNaddc6drowoKut3xNrhCmnSJQTm8b+Q&#10;GVn2R4kBu38nL8IgGaXjyNaFyM+idGQLEsRYVxvCbOxHUVdWIj9Ig+A/lCNd9e19+X+O/PM5IiuW&#10;w1/XcmF0r3v8OTWBW2aFxcbRm+YvyWioerGSA1cTqnlVV+bcMh2wGZVqz04qhs0DJ9eNKAqgMbru&#10;ffX1jwSnkGD9GXcDykrFjgV7oUkrZiVtl3yqJTQLrDrYJm4ft9Nbz83rSmLrwDqD484wqGh36MgD&#10;2Diqsy/YquGtcdxNcWg2QBx1WUkNlTTnzZwvoIE9XrgyCOkN/cM2E0h0y6c+D8dT38/CjwazxJ8N&#10;gJocDKZZnA5S/yCN/XgczILZFxggQZyvNAd7ab0vq05XWL2n7YPkqaOZjpZZeuf6nKWMQDlANUs9&#10;ehVhCSFBXbVinwCqtsFqo7hhJS4XgFy3Doe3Gxbma2TRB9goyXz9sVgAGaNQzm2836FXcZhEPjgd&#10;SEHkj6O4o1F9RYyTcZzarm6JVpJkMEEn92zp/WgDGrTlAiATW761xDV5OwRTYBFJGZBX+3JHtJEd&#10;35zbU9c/B/Z+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8n280t8AAAAJAQAA&#10;DwAAAGRycy9kb3ducmV2LnhtbEyPQUvDQBCF74L/YRnBm92NqbXEbEop6qkItoJ4m2anSWh2NmS3&#10;Sfrv3Z70No/3ePO9fDXZVgzU+8axhmSmQBCXzjRcafjavz0sQfiAbLB1TBou5GFV3N7kmBk38icN&#10;u1CJWMI+Qw11CF0mpS9rsuhnriOO3tH1FkOUfSVNj2Mst618VGohLTYcP9TY0aam8rQ7Ww3vI47r&#10;NHkdtqfj5vKzf/r43iak9f3dtH4BEWgKf2G44kd0KCLTwZ3ZeNFGnaokRq8HiOgv1fwZxEHDPF0k&#10;IItc/l9Q/AIAAP//AwBQSwMECgAAAAAAAAAhAKDF7wCINgAAiDYAABQAAABkcnMvbWVkaWEvaW1h&#10;Z2UxLnBuZ4lQTkcNChoKAAAADUlIRFIAAALwAAABxAgDAAABH3ze+AAAAAFzUkdCAK7OHOkAAAAE&#10;Z0FNQQAAsY8L/GEFAAAB6VBMVEWfn5/EbzTs7OxhTD3tfTF5eXlTU1NFUV2fgCB6enpMSDuhoaF7&#10;Zyvu7u7mrwh7e3uioqJDTVbv7+/eeDLJycn/wABWVlajo6NZk8jWdTPKysqVeSPx8fF+fn6lpaVX&#10;j8Hy8vLMzMxNbYpZWVnZ2dlEQz6mpqbNzc2NWzmnp6foezHOzs5bW1v19fVLQz5URz6CgoLPz89c&#10;XFypqanQ0NB1Ujr39/dEQT+9lBZeXl6rq6v4+PjZ2dmFhYXS0tJfX1+srKz5+flBRUnT09NMaIJg&#10;YGCHh4fU1NRQd5tIRT1hYWGurq5bmtPV1dX8/PxAQkNVh7XW1tZLZXx5ZiyKiorX19dkZGSxsbGq&#10;ZTb8vgGLi4tHQj9lZWX////Z2dmzs7NAQECNjY20tLTb29toaGi1tbVCQkKPj49aST3mejFERERr&#10;a2u4uLhHW2ySkpJsbGxzUTu5ublIXG5GRkaTk5Pg4ODSog90UjttbW26urq7u7tISEhDSlGVlZWW&#10;XjjIcDTj4+NSfKG9vb3k5ORxcXHZ2dlLS0uYmJjqfDFycnK/v79bm9VMTEzm5uZzc3OxaDbn5+d0&#10;dHRZl8+bm5tBREbWpA3CwsJamNBPT0+cnJzp6el2dnbvtQXq6ura2tqenp5VhrLFxcW1jhhCnh8z&#10;AAAAn3RSTlP////////////////////////////////////////////////H////////////////&#10;///////////////f////////////////////////////////////////////////////////////&#10;////////////////////////////////////h////////////////////////////////58SbpP8&#10;AAAACXBIWXMAABcRAAAXEQHKJvM/AAAzfUlEQVR4Xu2djX8b1bnnEyOX5lJud8t1RahH3GW2LWYv&#10;wXFDKfYmXGVxgG12gC1SckUnO4pNfaFNvIWlYSmBULrrILchAWouk3Yb9y/d53nOMy+SRvLRaHSO&#10;5Hm+n0TzYp05z/nNb86cGZ05c+T/XJokRy75k+SQbr5On47jt1ycaUVrIlY6i4u+u7bi+q677K/x&#10;2l4Gb37/zmnavI9pV9RK5gZPgbbn+/thT9YJsmuHIJsfgmx+CD2br3Yf3VWeMm2eZoMHcIK7Ng+f&#10;PZtv8DSbns1TZRTjtTs8R7ir+GfZtdnQhmXz2WRuflePymBqioUF3Bxsno8Gh85onPwgeFNZ9G4e&#10;8OgQOQYnVk5+ELypLDI2n8DJu7jC0xS8KeKJ+3hGUau9Uwt6Nt+C5gS0NSYTfduF1gouTVyc4qAN&#10;y+azkc0P4dBs3lkescYcTHToxkftqu85zgpch0xm813wlwbx9ge7H/DsANTmndpLC7+tvzXq5oHH&#10;eDqASiUIgkpQCxYC2Bxtfh/OJy0/1Nv8Aajoe8VZVJNJa18ctOGJbX7jn/FzYptfn2z0k64UCNn8&#10;EPo2v4tNQjqAK7SMtPG2i2oJ1fAY9/0t35nDxdRf8DC6uo1zKTI2j8mRil+/oNq36zf2oF7lzS/e&#10;wilvM/UX3PwPem8bya4dwhG+nzkhjnA2E+Kwbn4DP/ZfddxeLy/60b2JtgvNl2rfF1IM3vwFyMG7&#10;Fd0iWY7vhMIxFPrnYOauukWCN2VO4x+ykF07BNn8EGTzQzhg83irM6befRN1teeeatd3Q7+F59Gh&#10;m3dVxRPTfRO13XNPlc64CStYMx0q7Ys+88rmh9C7eb4AOwB1fZZN+lYabX7RP9fwneu4OIHN4+GA&#10;Rwj+/DiJ6FP0bz4Idu/n2QTeEvFUpXKCZwnYtlOr/Xnhd7g92Dwf24vr8DGB6Nd91913/XlvdfLi&#10;8LQoZPNDkM0P4RBs3mlihYZnds2jdgjRoZsctR2sK6m7xkQ2n+LgzT/M00FUKk8/9VHOzQcv7gY8&#10;OwgKnu6SvhHQ5tfxHmbTX2ztT0Qc+jmMmbT2PC2KiW0+pDtNE4wer6fNilM0svkh9G1+N+poUqmo&#10;/i2b8L9zYZHunNJtUh/aQ77/7lr3X6Bh0/ZDqhdTZGy+pQ7jSuU1nPwIP5bjrjQ1/4a/Og9XgTd6&#10;/gKb31FzaWTXDmHCd2EniwRvi5GDr+O9347rOLegXbSCv1GHZ/hP/u3bt3kuDax9l2fVQf2gS11d&#10;45yr/pa6ZzzkVnEmIwdPdZmqwbyeO0lQuWF33Ll0x71T+AHtS9//B/zA21V4xwoSttfa/nobz8au&#10;qrqwW+9oTINtoop4ZOSAtYUEbwsJ3hYSvC0Ob/Bu3IMji/VG749HKRbbwxJvbA/76621IdlClo3o&#10;z2IbWxzi4KeyZElQErxZDl3wjtOEC1KcOn6H+wyNf+84jbqPPDLq50BmAVCxART8IlxXexA03lBT&#10;kxkKfiAawb+y+2iwu/v2V7w4DA6mj4v48TjNZgEhvwf/v1HF4F8qNPjdL3eD3Y8P/OEE4WB6+exa&#10;pfJhAB8DgJCfrdWWf7EDM58u/O1fFr7D0XHw6/4ithc83w/pPmvU8pgJ28Q/8ER94ZnZ9jxPp4ok&#10;KAneLBK8LSR4W5QjeD69WITPVASfpTg4Dn7Vp7742F0em5XXJ9SqzAXHTWQGr4CWjRqIBQpwrKh+&#10;OGPDcRNDgs9gzODvx05Ar+g0OAdDUd9XOVH5rFLZioP/ox8//Bj1tIT2WYMeHI/uhM2E8uv44Amw&#10;j/bHUXrUj34zbhueThVJUDMX/HpzM4x+/Jy54Pf9T9eb/DO12MYsusFPORK8LfSC1+iXASfl3/Ns&#10;fIJOoZ6swj5nP6Q5YniaLedcb4e+Hg4MfncXPuZX17mPDQLnuv4nNLHrDTRNsSON6l9D1LC7Id7B&#10;optY2EeomvolLTMNnUIv78z5V8PhA3IVaJuUcp0M5TPJkyaNHLC2mPDj55Nlwn1OJ4oEbwsJ3hYl&#10;C35xEzvQOrccN4x+/IzP97dv95w1sEXjJT2M+QJINVnovlaUdM2fW001QPTIEfwWh+B7ztq5y767&#10;4rq9p/a4TcIPuvc8nx7Cijt+HZM5zoa/1cAtrBkIvko/ua2BZFv+oqfCTFpae/gxzyED80nHbFUA&#10;NWYOhHknCnXDf0G10EZndOU5n33Q/5bjtP3V6qq/v0TrMDIMNmkMUjFoTy3TD413cdbHcPejb+H2&#10;1uEra9DsHrELeu4DNlZ7dW/Vv8z3aHMC+2tUxxC5g58GJHhbSPC2kOBtIcHbQoK3hQRvCwneFhK8&#10;LQ5x8GvpoUz6WJyP7iNksDcsMVz0Dfkrbja5hu9h1a/Cpa768wHK99yz6MJL3TXoowEBDE68DfkP&#10;/mvHHfYAFvzpC/7z8OBXu9+w1IurHjvPxBuWGJQf8tcV+POQeyFYavVnOWBtIcHborTBD/8RdHJ/&#10;jZHgM5HghyPBZyLBD+cwB8/9eYtB9QceGexAHLOQ7krMwd/BH0dVl3mXJvyYHWdbDBzMqHDYiozg&#10;N+7Evytiv3+/M0PB46+i+45zy1nzt5dWjjk7M6W8GqILAsb3NsCVChaE1nO2xcDBjAqHrcgKfhCc&#10;7RDu0Wuivtp9m5eHwMH08xGOX/3moKd5MeYHnoWP51Tw3+fYCgieCb7kmSFwMP189MwTlUrQ/abC&#10;BAw++Eat9m8PwMzPIHoaoxwZO/gr5+HjRTV/ABxML0+A8kdZ/iww+K13nCoq315Y+MlP4tsiHDxf&#10;rLfxqp/elcjX9pxtMXAwo4LBx2R6nu5ibELwGypuvqvC2RYDBzMqHLYiM/h1L3RXQfMG/McbVlzv&#10;c7bFwMGMCoetyAo+6isS30Xi10ZxtsXAwYwKh63IVD4P094wG4oEn8nwv8ZI8JlM7q8xEnwmEvxw&#10;JPhMJPjhSPCZSPDDkeAzkeCHc0DwfA1kE76eItSlFMcWB3/axI3WfHDcxMDgFesTvNGaD46bGBi8&#10;utHqT/BGaz44bmKI8nij1Z3gjdZ8cNxEdvCD4A3k40saBvJ5ms8PxPz6E/CB40J+HQdPYU8y+Jfv&#10;7V7B4D/n5XxAzM8chQ/4/zgo/30I/i3fp1cgTjL459U4luMNLITBPx5UKsFHlZvBc8GzwcLCfOD/&#10;7gwUIAo+udHq+i18fcYkbrTmA4KPGeD5+Ebr4qJfhbJM4kZrPjhuYkDw0Y3WEDVvuO4kbrTmg+Mm&#10;soM3cqM1Hxw3MVpVOZRpb5gNRYLP5IDg97n1MnPBd3wXjketvsRDsRQ89r6e0eAVM2qbNBJ8JlMe&#10;vHUkeFtI8LaQ4G0xXvBxnyMfr3xjsJvdQHi4ZuSANM4avolzCAcGD9cyPBfdRaOh+4B9Gkka+5Mi&#10;Ld/fWTuiXgOajJYClz49gxYubcKF5tA0dK2knn1z1mkyCL3gSYAdek8xkASPj6htqYtHCASLojLt&#10;Cj4ZolANJAMMTYPBwyX0ZZy/SmsGMYLyWzscBgW/eOMWZg3GUQ/50SesehIm9a7gX6v7F2AWQ4T/&#10;YYgjwgxLk1ylhuMGr0s0ijcy1PMp8qRJU1jwNpDgbSHB2+LSTI8UOsOI8JYQ4S0hwltChLeECG+J&#10;yQtfX8R/9OQeXsju+x7+0N5ycVBdB6+cVhy8lPqExz4dhRxJcBRbyPTB5ru0GF9Z4/2BLbqCDvd8&#10;/E6ea7pRMCF8dUuJTQ9ObtB8uOY4a/vnnMtbtB7IHiSH7gg1aR85bt9XUveLkGgxusniqZ4TeKtm&#10;e81f9T38wrbrtsEIivjH8n0lPIP3MsLZF35/v4U9ppw1Gjkaybr/lSV8JxLoDKiY3gc89vT8+ysp&#10;eZTu5FY32SUkPhgbb694kOyO76PwdI9uHT+VJ1D45PUWW6mbTBPCSFUDpcWCeVzV7L8K84tUYiw5&#10;6Egew/9pWjfIqYSSvZf0yuibfmMjMevyI2pafZdExZ2AikIw6uYo1XcQxh6uCtfUmMrwjdVDIfzG&#10;J1TBY1FR+NCNfIzDdW9jKauR8C1VI+kSCx+qUwhzKsogAzQA3mhVwuNnnR2Ph0QD5uf9Zdhxpym6&#10;CTJ54YVMRHhLiPCWEOEtIcJbQoS3hAhvCRHeEiK8JUR4S4jwlhDhLSHCW0KEt4QIbwkR3hIivCVE&#10;eEuMIfx2/8/+erTctq/eG5wDfJQkZ84hZpkvLQ7wmi9kD9Ngpj2p8wvfhHByKu9XF0NImqMY/qbX&#10;zptzC38Dz5m2udjKGzIkwUx/2pN6LOE7o/02HQMBhKvc82I0sOvGfs6cQfjORr60FG3ekJVU+z2p&#10;pY63hAhvCRHeEiK8JUR4S4wj/Bi7bJy9PYNpM5KK8NoUW1wRXptiiyvCa1NscUV4bYotrgivTbHF&#10;FeG1Kba4Irw2xRZXhNem2OJ2Cf97NekkD6Yi8TOJ0fNCEZdwLN3pBEf2NUdtIAsMK5YiJfwF/w6N&#10;Fq6ey/K36FEs3z/n42BViOscuxU96YiI8AyrnAHrPlT4LXoG9Jc0Xye/N1wXpV+NhIf1Xc/TifAM&#10;q5wB6z7c8fHAdPQUqkINDy7CD4dVzoB1P0j4ESlE+HsBvuX2vHpTwb3gZZqODSuiy7Xgdfg8EXyI&#10;C4GajACrXAuCT3HSDgJarFWDgGQPguA7rFmMfeFfoQkJ/+hju7sa7xrWgBXRJ6jc5HcUH3/9Ju6F&#10;UVAy13beqr6F03e+fvZrWgGOfwmF//40Oh648jkLD3yl8YZqDVgRfW7eh8I/A3MnKpWLH6mVurDK&#10;79RqzhboD7b/hVrj/IQcv7Dg/Zw1i5kG4ScAK2IIpXIWrPsBjucXbSjqe6pZud2KuyV0NvxqPD4D&#10;IMIzrHIGrPsBws/jG7k8pXdjUc2sq+Fcq9h6396gDiYxIjzDKmfAuh8gPBg7Fh6alG2/gTK3cJiX&#10;1mIdPja6OwOJ8AyrnAHrfoDwXtrOSN8gMfFeIfKfHWbxfkvBxR3r5MrTHFgSwFbajKQivDbFFleE&#10;16bY4orw2hRbXBFem2KLK8JrU2xxRXhtii2uCK9NscUV4bUptrgivDbFFleE16bY4orw2hRbXBFe&#10;m2KLK8JrU2xxRXhtii2uCK9NscUV4bUptrhdwvNrAg5Bp1WD8M9/fXT9+MeKpUiEXyXhQWX+eW/L&#10;r/oNmJ/JTqsGYZ37GF14QHVaVaNWzGSnVYOwzn1oCw/EbyThTqvR+Coi/BBY5z5GEX5ELAof7N57&#10;DCbY2XL33sdxB0AbsM5B5Sj2dT3+IcwBT1eo4+p7td98C4W/7p/5Nkr2B/8NfAQBmFHhHw2wj+X5&#10;+2nhrE3dI+GPB0/jBFQ/+hmteIcMX/v7byrH/xHf+nsGVA9YvJkUHp3+Mv0Dzu7uvqi6HFuBVEan&#10;U5fXa2/iv0rl4odKd9VPe4Hl9n6O/4gZdfwUQbpnoITXquOzOq3Oq95jVTirYvfVWem0ahDWuY8R&#10;hM/qtNq5ha959Na5++qsdFo1COvcxwjCZ3Ra9Vb8sB01K0H4Wem0ahDWuY8RhJdOq0MptrhjnVx5&#10;mgNLAthKm5FUhNcmZ9ptv+7+Mw03mh5oVYTXJ19aaI40/U04efa2TER4XfKlrWJz5H9vbGO7BdWP&#10;EOG1yZcWbd68BK5fx/ZhggivTc60eFmqkkodn49iiyvCa1NscccRXhgDEd4SIrwlRHhLiPCWEOEt&#10;IcJbQoS3RJHCb92u0t2I+tUz4SO0pp+G77nO3b/ibHTngocZZVrqwpr/mHTWbOBPkAPI2CgQ/T7c&#10;UJMC8gFUT7urfohDFl6lhXyMLTz9/KVmT1ebSu/wpHOdZmLUr2EwA+GePLlMhY5ukqpBFyPFWiRB&#10;1fdfwKnqukalbfYLQr+twTRjoziMJrPv+xRW7nxSv97t7MzdgAkKDxuaDuG3/Db+KAtzUZFSxMLv&#10;/Df4UOpEvV/BkVDsOpe3hasxsTJqm76MamU4MRI+Y6O+P8f7ACc0mzufSPgt+At2Kv3C33aOrcH3&#10;rQof07zu+f4RinrOcQdVNUu+7/Bduj3X6dcSqgAy3w6IskcrmO0hVcCAjXpqLzTWYCauSiLy5ANE&#10;vddpt6pjKB9ycrWECG8JEd4SIrwlRHhLgPCCFUR4O/w/qWrsIHW8JUR4S4jwlhDhLSHCW0KEt4QI&#10;bwkR3hIivCVEeEuI8JaYvPB3fP81/kU5XMOfl/H3f8+95QDuvO93HAd/vzw36FfaweBz/qPiApDp&#10;0jItQUAMhOBtPIhzTb/DX5ooJoQPN1RnC/cYSA3/mm3/HKqO0qsfoZt/7e6UAHi3EV7IphPJRl/t&#10;+3Ir/av1+8dWfsqzqR42Sa77KLx6ovoG9fKIB02aEAaE9x5k4XGkpyXl+NN7zvXqnONAYRV9whPU&#10;JylcwT0EO0qtS4iFV8SLUdeZJeo+gHrP/QgzWIIv1MHMSe8APNSQKguvOCzCY4mS7kWKMyy8v+Y3&#10;HOcSHtsZB3fXM/5dY4sQPcLHDzOmU6nRF2BX4BuC4Rv1Raj2tjm3KuzOJr5Pz9vYpxBg7dzOoRF+&#10;2buF1cp1ql+Ivk4uAxwfSenBf6o4Qt6AQ6s7Tx5LBmnkHntUP7tJ35glzAuqctqHLRb+jjrnNP4B&#10;P5UnwPHJ87/eRlL5T4qJC7+iXkaNoIlQYDymr1KJ1TkXyRJ+RdUVwPJaV4XNoONjYyayrUdVDbBM&#10;yRp0Uvf9TRb+NGXcuUHZk/DLIHwHqkFFffEQCI8VKpQWO3WdUa2aFtQvKeH3HGcfD+5e6efuwv+o&#10;+snSvauqmYvV3kx2xguwCWL+FOaPL38nRfd5j0Mt5zhY1exhfKdVz1X4RifV3JkUkxcemhBVOK1i&#10;t1AlPFmsRa2apv8jrFEj4dM9XZfJ7fVI+f4avkv4X0V+x93Fx1joYv/SGG8ZdcXdC7mx8PgRVTWN&#10;RayK6BhqY6Q93W6LxoTwdLyjtiR8M7IhavDJflp4j18cq0kivKpRGC+p3PqBHRSCu1PCq7blKp0E&#10;IP/OGh5mEGmqwpoEkxe+G1S7GxB9A9diDds9drFJVi/T5AH6NIFp4QVGhLeECG8JEd4SIrwlRHhL&#10;iPCWEOEtIcJbQoS3hAhvCRHeEiK8JUR4S4jwlhDhLSHCW0KEt4QIbwkR3hIivCVEeEuI8JYQ4S0h&#10;wltChLeECG8JEd4SIrwlRHhLiPCWEOEtIcJbQoS3hAhvCRHeEvmFr7t9gwvo4VHCbRcfPR0ZD9Lm&#10;zbnpruZN60LSfCHjKzEo057U+YWf973+0Qc0WccH4DMfGj6I7VbunJv4kS8tRpsv5GYD5MZMe1Pn&#10;Fh6fFs1nPGAdVcCQRiXcaOXNmQTPmTZc9/KGDEko097UuYXHreQVvrWISfMIvw7Oy5lzfcWvz+eN&#10;2m3O5wwZklCmvanzOx4qvdEexI7pQABgABrQZDQaODJHzpzR8Ss501K0OUMGx2Omvanz1/FunjCQ&#10;BsSBH/l2G9TxOXNuYqb50rY2VOocIZPdIdPe1PmFF8ZChLeECG8JEd4SIrwlRHhLiPCWEOEtIcJb&#10;QoS3xBjCj7PHLKWdopBFeF0KTivC61JwWhFel4LTivC6FJxWhNel4LQivC4FpxXhdSk4rQivS8Fp&#10;RXhdCk4rwutScFoRXpeC04rwuhScVoTXpeC0IrwuBacV4XUpOK0Ir0vBaccRfnd6qRilNpAFxQHC&#10;Ry8DWo1fwEpgH1Mmfh8nIsJHsMoZaAq/iJ9z9BbDlfhNiB1axrcZribv40RE+AhWOQMd4TfWQPgb&#10;IL96YMTbUN2K8TBQ75BsqHff0jwiwkewyhnoCL+Fjo/e1lbHN+2p/tx7pDfsDZBfHJ8Jq5yBhvDe&#10;PgofUm3jb5PrXRel70SOB0T4TFjlDDSEX1Z1/LZ/BKoTrFLw7Y71tu80UzWMCJ8Jq5yBhvCAOrki&#10;V3kKwiPi+OGwyhloCd9JHodTwsev0Sb5l/hIiPeCCB/BKmegJfyoFCN8EAQP7+5e+ZgXXqHp2LAi&#10;mtwMgocqleNBgAtH1WQUWOV2ENA0CD6lae3Z4Fso+2+C4LesWYJ14V/Gj7P3SPgP6F8RsCL6PFM5&#10;/qGau69y82k1p42SufaNWvU5mLz3QO1ZtaJW+96fUfg/TaPjSfhdJfzZ3d3nwf4FwIpoc/TDyrU3&#10;1eyJh66B/UeCVX7n62e/hsnOW9W31IqpFh60BtGV8OeD4L/bEf6JZypPfVR5CrW/+K8B7wJtWGXn&#10;34IHcBq88w1artWqL2FVA3V8wJolTIHw5++PhAdsVTXX3gTHX/wIanqocZ7hlboolXegZv8FTN+B&#10;XbClVgVK94VL8z9m0WJsC3/+490rYHIUPoDFFx9Tq8eFFdHkqcpNqOOfrgSVi5+pudFQKld/Udt5&#10;rhbUnt1C7ZEAWzXBws8WGlN4cp0MrIghlMxZKMMf1JzsetYeR+RBWm0cumEdh/dZ9BvpcQBE+AhW&#10;OQMt4eupG+9qRB6gvgfCs9ywY9KD7IjwEaxyBlrCdxb9zjqOyoLgiDzIphcLj6NuJBe3InwCq5yB&#10;lvDVNdRe6U0j8gCNRRAeQMHr4PgmLjAifASrnIGe8OB4FL7pui6NyAPrcILjCtFwWvAhwmfBKmeg&#10;JTzUKInjeUQeOMm2Yc5b97d9DxyfPv+K8BGscgZawvcPT7fO05iu868IH8EqZ6AlfGJ2ppMero/o&#10;+kbG1rSxlHaKQk4LPyJTVApdpihkEV6XgtOK8LoUnFaE16XgtCK8LgWnFeF1KTitCK9LwWlFeF0K&#10;TivC61JwWhFel4LTivC6FJxWhNel4LQivC4FpxXhdSk4rQivS8FpRXhdCk4rwutScFoRXpeC04rw&#10;uhScVoTXpeC0IrwuBacV4XUpOK0Ir0vBaUV4XQpOK8LrUnBaEV6XgtOK8LoUnFaE16XgtCK8LgWn&#10;FeF1KTitCK9LwWlFeF0KTivC61JwWhFel4LTjiM8P29Ucvg5qD7SD0EdIHzIzzwdgpFWDcI69zGy&#10;8IdipFWDsM596AoPFkfh91MjrbbxQdfZHGnVIKxzHyMLT9BIqzS8wWyOtGoQ1rmPXMKrkVbV0AUz&#10;OdKqQVjnPkYWPjXSahWqmdkcadUgrHMfusID6uSKqAE/O1F7Rhw/BNa5j/zCe67rqiFuZ2+kVYOw&#10;zn2MIPyIWBT+3sc0dBwOVImDyN0raAi5XCiZj35WoQFaT1QufgaTxytHcezP2nMLNBDfpW/7NADi&#10;H4+oKTCbwj//MI2T+NXbuPAlTy2BcoPSD1WegskTyeCJatDPhb/hkJ+g8RvfAcm+C9NXWb2ZFH73&#10;LBn+yuf4+WhgU/eoqjmhBiYGu6uhiY+r8YUX/o6rmj+gZGD3M78j8WbV8a/sBp/vnv+SFl7evXc/&#10;zdiBZK48/lEFB2g9Hgv/DOle+96flPDXyeig/mwLD3X7i6+g/MCjUMGrAYrtQDJD3U7jtN68D/8B&#10;gTq5Ot9E3RcuvXGEJJv/Mf4jZrSqCQKQm4Zm/Xj3+YDqHVuQ7qB08CGeV48GVMVfC4Kg5ixXYYIj&#10;mTdgSufXIOAqflaFnyJI9gzI8XrNyayRVl13FRv0OItjrka3LBERnmCd+9AXPmuk1eqaGodsHe+b&#10;wXXUrIy0ahDWuQ994bNGWg3XPRqKDz5wzNWZGWnVIKxzH/rCZ4206rtNNHlrkcdcnZUBPw3COvcx&#10;gvAZI62C0J0Nv7MfjbkqwvfBOvehL3zWSKutDdAaR3MG0PGzMtKqQVjnPvSFP0wjrRqEde5DX/jE&#10;7IyMtJqm4LRp4UdkikqhyxSFLMLrUnBaEV6XgtOK8LrkTFtv+9vuJWy5NLjrjEKE1yVn2upiuF/f&#10;oQugrkaiCK9LzrRNH4WHi9Puy34RXpucafGNNu4LdP1DL1qJEOF1yZmWrvX/qb6KNwXiN0QDIrwu&#10;OdPiHa/Wf+lATS+Oz0fOtFCxh/uXQnS81PG5yJmWTqsqrbRqcpEzLb3on9JKOz4fBacV4XUpOK0I&#10;r0vBaUV4XQpOK8LrUnDaMYQXxkGEt4QIbwkR3hIivCVEeEuI8JYQ4S0hwltChLeECG8JEd4SIrwl&#10;RHhLiPCWKFL4rsc1D6T/sQeEn6mt/5CWEqpu3/MqWaQ36vFDuV1jNkaMlU/dca7DfyfdQWlUChTe&#10;e+TkOZrZvvCXZKy+Htr+kVvNL27AXDSyJQ7zl+C59Ft89MdEtGGC9G8UiJ8swp/5gQLyAchc3qK/&#10;U1/ESX7GFp6eA6K5+pof+e01nsbQU0E4g8Xt4Ax/QjIMP4xUoQfKl5zNd/25FdgajcW1iR/VfkHo&#10;ISOc6d8obIhHknJ24Cg4cmGcfOgxJjWrnkUi4W9ZdnwifPgfzi0r5U//DwftlyISHkr/yckjTqIU&#10;CxIveeq5QvjCIzhVg6ChZ8PBwmds1Pfieq/q+y/gNH8+ifBLIXmKhF+bFsfPOWtVGqjSb4L8sbUU&#10;kfA07JkqPAhCcFXMFYISBP+GOvpb+EEJhgifsVHfv8tTrBzob/nziYU/54f4MV3Ce/v1J6EMUC41&#10;ViiVJyYWvg4fKY3+Av/bVHFGgtA5D1eQZaEOhtLh4K+NIcJnbBTONPRJa1RNnjsfFt6DgoHw/twi&#10;VDPzkGI6hO9Qreqh3t7GqdSIfkQkfP0LOFZPbUYWPYIz1Sep7ArPhdKEfnjDd2kH/ih6wnN7sPBZ&#10;GwVU59wb/rK/dwvncufDwiMoPCRe8/9yGiZWhY8I3Rt/8efUGW3L4cq+n1X/lLPjP4izTRdOeb14&#10;LnXtbKzBLkzXVvVhrY0BG11Skx1wvToKU+TKJxIewPabOmvkpDDhCwLa1ylfJrg67esRMJXPQKZN&#10;+NIgwltChLeECG8JEd4SIrwlRHhLiPCWEOEtIcJbAoQXrCDCC6UCDM+VjiAcesTwQqkQwwulQgwv&#10;lAoxvFAqxPBCqRDDC6VCDC+UCjG8UCrE8EKpEMMLpeIQGL7+e3pg7P0f+r73g+Q5t40dmPda+KSZ&#10;t5V+pOwg5ra6nw49THi/Op0oVP997+ANflU9C+alJPC2+h7Wm2UOg+Hv4IOOnRXHcdxb8OFcptUh&#10;Pey5hFbvM3w129IPvnCkefddXpgsnflBj6BOiNDZad59pCvTDj9enYKFQcGSCOe29/1O9FRkmDpi&#10;ZpGZN3wV3x6+vrH8v9DrZHis2YEMw8c7KzI8/aHjwrFyzF2n54MHHAop6OtEM3429sGTJ2+n+OQM&#10;rx9Mn+Hr2/F2ccvDwwiX7/YcwoS3tHLhNtjYe2H5eq8tVbWg6KBm3YD3G6BOyvB8dmTE8NMD7Uqv&#10;lRherW64aB1V568MM3wXBxs+JtzMMh0QNjMfEu9iaA1fhyq1m9hvMR0uJsxx6erb1HxrUVqvpVIo&#10;nzfaXYYn6u3eCECetOEV4SadMMXw04MyPNVJff4dwNJAW+sbvjrAsl5Lp7UCleytvQHfq2/327u/&#10;9cF0VjhivpSJjiRe7DY8TCM6WKkTadW4+F1HHDXoqcWIHNMp3RQz+4Z/8P3m9Z5ht1L1UE9d7m3x&#10;fiPS5wKuJnUNf8qd78k0bKqr5MQQ9epfT3ahxisiyJcvLK9c6LdPg0NJkbizG6+VfLdBGYe/5Iqc&#10;PVvfxlNcs60UiQ1/anNDnQGRZBve16r4jXN91T8pOOvVOzDzhn9wDeuuJd53kYdhz4SbuKwaxs39&#10;yPDU8uGGDtigiypYAL5/LHvYmjTUijjV23LxWneX+QLiQAY2aerbfd6GtlOW07z36RCLoCo9OVj4&#10;BBQnJK+z4U9hCz82f1TDv7B89xF1vMOa1LnA91fx2MYtieGnAW6d4s6g+mxZ7T+1c2gPRrsU5q7i&#10;d3k52qnUPoUvRu3UA2r5U7HP6ss9ttVrziADDB82+6pWOrj6nDZ3xO09trwj7kp0mXmqyWWIyhg3&#10;bWL6DI+oouPNyVQjilbS8SSGnwZoV3hLkYOinZI2vLqQw7m04QHarZmGn1u+29dQAsJzXY0QL9VK&#10;IcJlblIcQJbhoYVDA42m2VPZxS0VRf3ckHvjjeZyfGs1SsdTLcNzYyi6Jlfide7iBkjT/qvdWWLm&#10;DR823R1v6a5yitdyXdozMWTePsJzdC9uZZmSqVv4YHi+MOMmjddSdyonwsAmTRYNuMDl2RF5VeUy&#10;x78wZRgerp5TtzCrq3PLfNjDN7DNhodDY5OzR33dzDuiM8MhqOEFQR8xvFAqxPBCqRDDC6VCDC+U&#10;CjG8UCrE8EKpEMMLpUIML5QKMbxQKsTwQqkQwwulQgwvlAoxvFAqxPBCqRDDC6VCDC+UCjG8UCrE&#10;8EKpEMMLpUIML5QKMbxQKsTwQqkQwwulQgwvlAoxvFAqxPBCqRDDC6VCDC+UCjG8UCrE8EKpEMML&#10;pUIML5QKMbxQKsTwQqkQwwulQgwvlAoLhg/x5XAdN/P1ehOi2sZX4eFr60xn3lk5ZiHbOCej+TYw&#10;nwa+A9Fctg3XVdnEWR6Qt3nD17chIAgpeeG5ITrri8Yzr84/2QLDG84WS0qYzbeK2eKbxI1mS4dZ&#10;kuWrB+Rt3vAqwGhiDjryzWbugdnxv/FsX8P3qc6vGc4XJHbpNGo0W5VLnOUXB+Rt3vCheiu6GTUS&#10;qnTIG82cah0yvNkyU5ZUyZnNlyRuwIFmNFuVS5zlTw/I27zhvRa+hFp9GqMTv13bdObkPsPZqiYN&#10;tDCM5kunUDrOjGarrB1n+eQBeVu4aIUQXddMq5KhN6YD6nRrNnOubs1mi20LVcUZzbcKmamaxVS2&#10;VFBqvSVZDs/bhuEFwRpieKFUiOGFUiGGF0qFGF4oFWJ4oVSI4YVSIYYXSoUYXigVdgxv6RizdWhL&#10;cU2gl60Y3gBSXBPoZSuGN4AU1wR62YrhDSDFNYFetmJ4A0hxTaCXrRjeAFJcE+hlK4Y3gBTXBHrZ&#10;iuENIMU1gV62YngDSHFNoJetGN4AUlwT6GUrhjeAFNcEetmK4Q0gxTWBXrZieANIcU2gl60Y3gBS&#10;XBPoZSuGN4AU1wR62YrhDSDFNYFetmJ4A0hxTaCXrRjeAFJcE+hlq2f4+q/ho4ODFdZ/wEOPp6m/&#10;doPnNLl0aVcYncohppaDhW7GMnz9TpexPfT5q2tg7Qy/e1t9Q1eG1+G73ZtII4bPBXvjUMIeHgk2&#10;ekRhhq+300MPk71xhFbXVS+aCJdxEu7gPEPfEcMXDXvjUMIeHgk2ekRuw3dW2a04A4Sn1/YcZocN&#10;H49H7G2pkefThldVvhi+aNgbhxL28Eiw0SPyGr5xGip05daqcnxE+Fpk88TwAB0XKcPDAYITMXzR&#10;sDcOJezhkWCjR+Q0fIMG8Ge3dmhB4V3tMXCVXyvSa3hYOAcng2PuLTwnXOZ1acTwuWBvHErYwyPB&#10;Ro/IZ/i9H9Ikqp7nkvsvfYbveq9Il+EJqeGLhr1xKGEPjwQbPSJnDa/IcGvK8F4L6navFb0dERHD&#10;Tx72xqGEPTwSbPSIsQzfR2eluZO+WdOLaglpIobPBXvjUMIeHgk2ekSxhi+UKTL8vZdf4bnde0EQ&#10;fMzzu7sv4vzzyV+nAPbGZHj8w0rliadefwhmLwafqXXEUVw6GsCfJwl7mGkHy/jxafYi8t5ztdpv&#10;gm+x1xd+8/0/ieG1SBkeLR8b/tGzj8Hn+Sv3f66WpwH2xgS5+MxH8EGuj3kcF5946mlenBDsY+a9&#10;t76u1f7d/wVTZy1GLPztpT+L4UcEq/UgMn3K8Oev4MpHz375MK+YAtgbk+HmNRACq/Gb1/4nzt73&#10;plpfqRw/EQQTtntfk2bnnSBI+btnkfn7v/sm+33hN7gb33qV/TWE0hue+OqDt2maMjzzfLlqeKzI&#10;b14jd1NljzyOM0dTB8BEYA8z7/1iC9sw33ggc5F5D2r1NJfq3/02G2wwYnhkoOFfLE8bnqCWi2rS&#10;UEsGOH6CWu+x/ycEm1ix8w411x30ef+iwgk+ZaNHiOF1oCYNVeOPnsVZnFfXqzA/VXafsOGPYuFV&#10;NY5tGLpuVVevj+NfJnzN2tukeQ/zRJs7eL2aLEZUn8U1AV61/i34CTdpfv5j9tcQBhjea3V3KsgD&#10;v3Q9i2mr4WcE9sahhI08ElyzR2hV3AMMXx18V72zciz9R15MOtdg/5v6Nv4mVd8edNSI4XPB3jiU&#10;sIdHgo0eMYbhlX078/+47bo9pq3OP5muuaPFrt5keBjQBrpXJojhc8HeOJSwh0eCjR4xhuGr1GmA&#10;/IrVdNik7u/gfWympJoqySJ1kCd/ey36JhI2B1TxYvhcsDcOJezhkWCjR4xjeOoV1kHbd7XEqZGS&#10;rOlZhOXkLzgnhi8W9sahhD08Emz0iDEMT1bPMDzRs2aI4Rvcf7gPMXwu2BuHEvbwSLDRI8YwvKqa&#10;hxo+NnO0CNB5IZnjE0UGYvhcsDcOJezhkWCjR4xh+N5r0H7q2wMq7xSDNyKGzwV741DCHh4JNnrE&#10;OIafMBayRCxlK8U1gl62YngDSHFNoJetGN4AUlwT6GUrhjeAFNcEetmK4Q0gxTWBXrZieANIcU2g&#10;l60Y3gBSXBPoZSuGN4AU1wR62YrhDSDFNYFetmJ4A0hxTaCXrRjeAFJcE+hlK4Y3gBTXBHrZiuEN&#10;IMU1gV62YngDSHFNoJetGN4AUlwT6GUrhjeAFNcEetmK4Q0gxTWBXrZieANIcU2gl60Y3gBSXBPo&#10;ZSuGN4AU1wR62YrhDSDFNYFetmJ4A0hxTaCXrRjeAFJcE+hlK4Y3gBTXBHrZiuENIMU1gV62YngD&#10;SHFNoJetGN4AUlwT6GUrhjeAFNcEetmK4Q0gxTWBXrZieANIcU2gl60Y3gBSXBPoZSuGN4AU1wR6&#10;2YrhDSDFNYFetmJ4A0hxTaCXrRjeAFJcE+hlO8jw4S/xPX4R9V/DRwff6lT/QXo9U3/tBs9pIu94&#10;EmL4JU/a8AueFPx6J2I8w5/uegGfhz5/dQ2sneF3b6vv5WXhdfjunYzvKsTwQgz7WBu2uoK9TuQ0&#10;fMNBjrk0cahWb6fNT/am123z+yzDZTR2uKOWCPqOGF7QgX2sDVtdwV4n8hqe3p7NNTw1Y2B+T9nf&#10;cXZS9Tm9oN7bUu+vTBtefUUML+jAPtaGra5grxOFGT4mfK2r7UKGBzqYImV4TiuGF3RgH2vDVlew&#10;14m8hl/BmpybNM2U4b2rXQb2Wuz3PsPDwjnaxC3cxGVel0YML8Swj7VhqyvY60ROw/tUPXMt7eEH&#10;0234TvTqeabL8ITU8IIO7GNt2OoK9jqR1/AEGz5N2vANlxo+KcTwQj7Yx9qw1RXsdaJYw3dWmjt9&#10;x0CKBt+z0aKkhr8XAI/t7n71Ac4Ewdu8Pv5DKWEfM0dRig95oVJ54ilY/IwXKjevwdJz7PVarfos&#10;LH6L7Q6G9+Zh+dvsMaD+XVj+HS8wgww/Wcpp+Ofv/3x39/yVyObPf/lwNNf9h5LBZlY8ft+b6Oun&#10;uxfxM+a9t75mwwMLC9976c+R4clb13/7HZrC3M9/DO2SefxMEMOb49GzXz58/kpk8xdffkXN9P6h&#10;bLCPFcdPvP7QzWuvPxQtUeV+NKnjAV3D//EPVLmf6a7jxfAGeTH492cDrM2Be8HHNCXSfygd7GPm&#10;YvCvJ4KoRmenpw1/81ra77V/+VnsdzK8Nx9X8Ox0MbwtHj1LrXRVs/MC0fWH8sFOJo6foOb7xWc+&#10;yloELgafsdUJJ/gJux0AH7+Rcvcf/3AEJ2+89SotMmJ4Y5y/go5+9Cw21b/6gBvsL0JFn/5DCWEr&#10;EzevobePn4A2PFgb63ZwfOJ3WmSnL9dq7eBT9jpx6UxAFgfI+LTY43cxvGAbNrM2ZPgI9jqh5eMB&#10;hvdavffZR8drDbxTKYYXYtjH2rDVFex1YhzDVwffVe+sHIv/2MCfW+lHKEzQiPpP8lfq24OOGjG8&#10;EMM+1oatrmCvE2MYvrGCvcQ68/+47fb+pFqdfzKpuan7WH07Wu6o3jXxVzq0mQzE8EIM+1gbtrqC&#10;vU6MYXjVD5L8itV02HSJVWqmpJsq+Jd4KWziwZH6ilqRgRheiGEfa8NWV7DXiXEMP4+9CKjC7mqJ&#10;UyMltaaKh0TDpW+rha6viOGFg2Efa8NWV7DXiTEMr9om/YYnkjVsaDoTdNJtH/4KNfGzEMMLMexj&#10;bdjqCvY6MYbhlZOHGl6ZuapaOrCO2jxR84YTqRNFBmJ4IYZ9rA1bXcFeJ8YwPF+1DqG+PaDyTjF4&#10;I2J4IYZ9rA1bXcFeJ8Yx/ISxkCViKVsprhH0shXDG0CKawK9bMXwBpDimkAvWzG8AaS4k4R/7kxn&#10;O/BuCX5LDD9xpLgTBG8X4l3Bxj9hz2D1437/rcUYMbwBpLiTgzq24P3A+uZOYvSBvwBBcGL4iSPF&#10;nRxkbXQ91PCJzevbg38CEsNPHCnu5FAdWpBLV+fXwqbLbRpu2PchhjeAFHdyxIYP/+uO3wCbh5uw&#10;QgxPlMIBCaUobtSM6az/p0vUlifDS5OGKIUDEkpRXGVtvFrFbBuuatLIRStRCgcklKO4sbdT2SbP&#10;JPUhhjeAFHeSyA9PAymJAyKkuBmI4Q0gxTWBXrZieANIcU2gl60Y3gBSXBPoZWvH8IJgCTG8UCrE&#10;8EKpEMMLpUIML5QKMbxQKsTwQqkQwwulQgwvlAoxvFAqxPBCqRDDC6VCDC+UCjG8UCrE8EKpEMMP&#10;R73aZMCrqvrp4LcHP1Bpn8NWnpGZUsNXe0dZuH371ZPVL479iBd1CU+rneXdBmgOaIywB9EgyZg+&#10;4S8HDO8TU9/OaZBRIvWq8zd4ljg4rBhD5VlyutmBLd2BvKCUNPW9qwflPCGm0PBUq9z94tdn/sIr&#10;IsLlrt2sQyeqy+IZoNMzhoPaBdmAQdgfD4IRv77+xbHLvneGVmQnBIfkMrxWpIS3tJPKQDOsCGPl&#10;IaKjGCGLhzucSXkNzy/6AXgFUm+DUA38SAhfO1AifgkQolZ4WzwOm99JnTLSlkJS+7mvygODJCkb&#10;kf+8JTJBZsLoLZ7D4VcUAWpZL1LA2+pbpxUWM6Hy8FuWEF6DLF3d8d+PyuW1bjnOsbYYPoZXAN6v&#10;7t7ww80vmvFAmX7ofHEBavwXBr35lWCzI2oFHTj+JydPnjyyl+y1XhslZoMUv0/mEa+VikHVV0ny&#10;zIRhM4/h9SKNY0ijFxYzofKw2RFegycirNBhz6kNxTU8lVQMnxi+fm4PRFFVTFXtjFObezQF+lr3&#10;KdjsiFqBgivS1unbRHpFj6NSBokqvdSmshLmM7xmpMApHDsxhWZYzITKw2ZHaNlbgioL0lKpYOFd&#10;tjisCJvUqk8uJMwyfYbH86x3dUfthWRnzG05F0B4r5XhgQg2O6JWhKdPwdfnjjjOudhQqd3a4V2J&#10;Z9nkHN4FNAH4vE8XkLSpqCGQnbCaq0mjGSnhtVKNeN2wmAmVh82O8BoiOYzVtvEoUmWSGj42PAjy&#10;wrkdtRM6sWB0tq3un1oephObHVErvBYcMHgO9aqr0E7ltI11qH0eXNrEA0gBNkjtmjTwl1Sjl46/&#10;RnuuFXmgP2FD764Gux1Qy7qRKrzuseQ0woqYUHnY7AivIdKGV9SXVe7lNfxATjk7vbdpLIAGiepE&#10;YK/prFzm+Uzw1eQ6hi+WA8OKMVue+KqYmTv3CE3D5qADcuJMr+EFYQKI4YVSIYYXSoUYXigVYnih&#10;VIjhhVIhhhdKhRheKBVieKFUiOGFUiGGF0oFGP4/XhKEsnDpP/9/gCjxdTOfelQAAAAASUVORK5C&#10;YIJQSwECLQAUAAYACAAAACEAsYJntgoBAAATAgAAEwAAAAAAAAAAAAAAAAAAAAAAW0NvbnRlbnRf&#10;VHlwZXNdLnhtbFBLAQItABQABgAIAAAAIQA4/SH/1gAAAJQBAAALAAAAAAAAAAAAAAAAADsBAABf&#10;cmVscy8ucmVsc1BLAQItABQABgAIAAAAIQCgY4f5kQQAAFYMAAAOAAAAAAAAAAAAAAAAADoCAABk&#10;cnMvZTJvRG9jLnhtbFBLAQItABQABgAIAAAAIQCqJg6+vAAAACEBAAAZAAAAAAAAAAAAAAAAAPcG&#10;AABkcnMvX3JlbHMvZTJvRG9jLnhtbC5yZWxzUEsBAi0AFAAGAAgAAAAhAPJ9vNLfAAAACQEAAA8A&#10;AAAAAAAAAAAAAAAA6gcAAGRycy9kb3ducmV2LnhtbFBLAQItAAoAAAAAAAAAIQCgxe8AiDYAAIg2&#10;AAAUAAAAAAAAAAAAAAAAAPYIAABkcnMvbWVkaWEvaW1hZ2UxLnBuZ1BLBQYAAAAABgAGAHwBAACw&#10;PwAAAAA=&#10;">
                <v:rect id="正方形/長方形 234" o:spid="_x0000_s1266" style="position:absolute;width:8966;height:4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hhwwAAANwAAAAPAAAAZHJzL2Rvd25yZXYueG1sRI9Bi8Iw&#10;FITvgv8hPGFvmurKItUoRVTW41pBvD2bZ1ttXkoTa/33m4UFj8PMfMMsVp2pREuNKy0rGI8iEMSZ&#10;1SXnCo7pdjgD4TyyxsoyKXiRg9Wy31tgrO2Tf6g9+FwECLsYFRTe17GULivIoBvZmjh4V9sY9EE2&#10;udQNPgPcVHISRV/SYMlhocCa1gVl98PDKHCXdp++6uR0O7vskmzYpNP9TqmPQZfMQXjq/Dv83/7W&#10;CiafU/g7E46AXP4CAAD//wMAUEsBAi0AFAAGAAgAAAAhANvh9svuAAAAhQEAABMAAAAAAAAAAAAA&#10;AAAAAAAAAFtDb250ZW50X1R5cGVzXS54bWxQSwECLQAUAAYACAAAACEAWvQsW78AAAAVAQAACwAA&#10;AAAAAAAAAAAAAAAfAQAAX3JlbHMvLnJlbHNQSwECLQAUAAYACAAAACEAtCyIYcMAAADcAAAADwAA&#10;AAAAAAAAAAAAAAAHAgAAZHJzL2Rvd25yZXYueG1sUEsFBgAAAAADAAMAtwAAAPcCAAAAAA==&#10;" filled="f" stroked="f" strokeweight="2pt">
                  <v:textbox>
                    <w:txbxContent>
                      <w:p w14:paraId="49386875" w14:textId="4F471ECF" w:rsidR="00073F45" w:rsidRPr="002809E9" w:rsidRDefault="00073F45" w:rsidP="002B683E">
                        <w:pPr>
                          <w:jc w:val="center"/>
                          <w:rPr>
                            <w:color w:val="000000" w:themeColor="text1"/>
                          </w:rPr>
                        </w:pPr>
                        <w:r w:rsidRPr="002809E9">
                          <w:rPr>
                            <w:rFonts w:hint="eastAsia"/>
                            <w:color w:val="000000" w:themeColor="text1"/>
                          </w:rPr>
                          <w:t>図表</w:t>
                        </w:r>
                        <w:r>
                          <w:rPr>
                            <w:rFonts w:hint="eastAsia"/>
                            <w:color w:val="000000" w:themeColor="text1"/>
                          </w:rPr>
                          <w:t>3</w:t>
                        </w:r>
                        <w:r>
                          <w:rPr>
                            <w:color w:val="000000" w:themeColor="text1"/>
                          </w:rPr>
                          <w:t>9</w:t>
                        </w:r>
                      </w:p>
                      <w:p w14:paraId="140C2A92" w14:textId="77777777" w:rsidR="00073F45" w:rsidRDefault="00073F45" w:rsidP="002B683E">
                        <w:pPr>
                          <w:jc w:val="center"/>
                        </w:pPr>
                      </w:p>
                    </w:txbxContent>
                  </v:textbox>
                </v:rect>
                <v:rect id="正方形/長方形 99" o:spid="_x0000_s1267" style="position:absolute;left:21567;top:30937;width:29804;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htwgAAANsAAAAPAAAAZHJzL2Rvd25yZXYueG1sRI9Bi8Iw&#10;FITvgv8hPGFvmrqIaDVKkV1Zj9oF8fZsnm21eSlNttZ/bwRhj8PMfMMs152pREuNKy0rGI8iEMSZ&#10;1SXnCn7T7+EMhPPIGivLpOBBDtarfm+JsbZ33lN78LkIEHYxKii8r2MpXVaQQTeyNXHwLrYx6INs&#10;cqkbvAe4qeRnFE2lwZLDQoE1bQrKboc/o8Cd2136qJPj9eSyc/LFJp3stkp9DLpkAcJT5//D7/aP&#10;VjCfw+tL+AFy9QQAAP//AwBQSwECLQAUAAYACAAAACEA2+H2y+4AAACFAQAAEwAAAAAAAAAAAAAA&#10;AAAAAAAAW0NvbnRlbnRfVHlwZXNdLnhtbFBLAQItABQABgAIAAAAIQBa9CxbvwAAABUBAAALAAAA&#10;AAAAAAAAAAAAAB8BAABfcmVscy8ucmVsc1BLAQItABQABgAIAAAAIQDIMZhtwgAAANsAAAAPAAAA&#10;AAAAAAAAAAAAAAcCAABkcnMvZG93bnJldi54bWxQSwUGAAAAAAMAAwC3AAAA9gIAAAAA&#10;" filled="f" stroked="f" strokeweight="2pt">
                  <v:textbox>
                    <w:txbxContent>
                      <w:p w14:paraId="6FA7869B" w14:textId="77777777" w:rsidR="00073F45" w:rsidRPr="00575645" w:rsidRDefault="00073F45" w:rsidP="002B683E">
                        <w:pPr>
                          <w:spacing w:line="0" w:lineRule="atLeast"/>
                          <w:ind w:left="1418" w:hangingChars="886" w:hanging="1418"/>
                          <w:jc w:val="left"/>
                          <w:rPr>
                            <w:color w:val="000000" w:themeColor="text1"/>
                            <w:sz w:val="16"/>
                            <w:szCs w:val="16"/>
                          </w:rPr>
                        </w:pPr>
                        <w:r w:rsidRPr="00575645">
                          <w:rPr>
                            <w:rFonts w:hint="eastAsia"/>
                            <w:color w:val="000000" w:themeColor="text1"/>
                            <w:sz w:val="16"/>
                            <w:szCs w:val="16"/>
                          </w:rPr>
                          <w:t>出典</w:t>
                        </w:r>
                        <w:r w:rsidRPr="00575645">
                          <w:rPr>
                            <w:color w:val="000000" w:themeColor="text1"/>
                            <w:sz w:val="16"/>
                            <w:szCs w:val="16"/>
                          </w:rPr>
                          <w:t>：</w:t>
                        </w:r>
                        <w:r>
                          <w:rPr>
                            <w:rFonts w:hint="eastAsia"/>
                            <w:color w:val="000000" w:themeColor="text1"/>
                            <w:sz w:val="16"/>
                            <w:szCs w:val="16"/>
                          </w:rPr>
                          <w:t>和歌山県</w:t>
                        </w:r>
                        <w:r w:rsidRPr="00575645">
                          <w:rPr>
                            <w:color w:val="000000" w:themeColor="text1"/>
                            <w:sz w:val="16"/>
                            <w:szCs w:val="16"/>
                          </w:rPr>
                          <w:t>「</w:t>
                        </w:r>
                        <w:r>
                          <w:rPr>
                            <w:rFonts w:hint="eastAsia"/>
                            <w:color w:val="000000" w:themeColor="text1"/>
                            <w:sz w:val="16"/>
                            <w:szCs w:val="16"/>
                          </w:rPr>
                          <w:t>子供の生活実態調査</w:t>
                        </w:r>
                        <w:r w:rsidRPr="00575645">
                          <w:rPr>
                            <w:color w:val="000000" w:themeColor="text1"/>
                            <w:sz w:val="16"/>
                            <w:szCs w:val="16"/>
                          </w:rPr>
                          <w:t>」</w:t>
                        </w:r>
                        <w:r>
                          <w:rPr>
                            <w:rFonts w:hint="eastAsia"/>
                            <w:color w:val="000000" w:themeColor="text1"/>
                            <w:sz w:val="16"/>
                            <w:szCs w:val="16"/>
                          </w:rPr>
                          <w:t>(R5)</w:t>
                        </w:r>
                      </w:p>
                    </w:txbxContent>
                  </v:textbox>
                </v:rect>
                <v:shape id="図 312" o:spid="_x0000_s1268" type="#_x0000_t75" style="position:absolute;left:4253;top:3083;width:45847;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79xgAAANwAAAAPAAAAZHJzL2Rvd25yZXYueG1sRI9Pa8JA&#10;FMTvhX6H5RV6KXUTCyLRVUQQK/bin0tvL9lnEsy+Ddk1rv30XUHwOMzMb5jpPJhG9NS52rKCdJCA&#10;IC6srrlUcDysPscgnEfW2FgmBTdyMJ+9vkwx0/bKO+r3vhQRwi5DBZX3bSalKyoy6Aa2JY7eyXYG&#10;fZRdKXWH1wg3jRwmyUgarDkuVNjSsqLivL8YBZd8FX7/jvl2HTDtP3L7Y7ebQqn3t7CYgPAU/DP8&#10;aH9rBV/pEO5n4hGQs38AAAD//wMAUEsBAi0AFAAGAAgAAAAhANvh9svuAAAAhQEAABMAAAAAAAAA&#10;AAAAAAAAAAAAAFtDb250ZW50X1R5cGVzXS54bWxQSwECLQAUAAYACAAAACEAWvQsW78AAAAVAQAA&#10;CwAAAAAAAAAAAAAAAAAfAQAAX3JlbHMvLnJlbHNQSwECLQAUAAYACAAAACEA1flu/cYAAADcAAAA&#10;DwAAAAAAAAAAAAAAAAAHAgAAZHJzL2Rvd25yZXYueG1sUEsFBgAAAAADAAMAtwAAAPoCAAAAAA==&#10;">
                  <v:imagedata r:id="rId102" o:title=""/>
                  <v:path arrowok="t"/>
                </v:shape>
              </v:group>
            </w:pict>
          </mc:Fallback>
        </mc:AlternateContent>
      </w:r>
    </w:p>
    <w:p w14:paraId="6F2D5819" w14:textId="0D6D8E21" w:rsidR="00995C9A" w:rsidRPr="0086439E" w:rsidRDefault="00995C9A" w:rsidP="003D4BCE">
      <w:pPr>
        <w:ind w:firstLineChars="135" w:firstLine="283"/>
        <w:rPr>
          <w:rFonts w:asciiTheme="minorEastAsia" w:hAnsiTheme="minorEastAsia"/>
          <w:szCs w:val="21"/>
        </w:rPr>
      </w:pPr>
    </w:p>
    <w:p w14:paraId="03114469" w14:textId="3ECF5C8E" w:rsidR="00995C9A" w:rsidRPr="0086439E" w:rsidRDefault="00995C9A" w:rsidP="003D4BCE">
      <w:pPr>
        <w:ind w:firstLineChars="135" w:firstLine="283"/>
        <w:rPr>
          <w:rFonts w:asciiTheme="minorEastAsia" w:hAnsiTheme="minorEastAsia"/>
          <w:szCs w:val="21"/>
        </w:rPr>
      </w:pPr>
    </w:p>
    <w:p w14:paraId="05BA6FAA" w14:textId="3EA32575" w:rsidR="00995C9A" w:rsidRPr="0086439E" w:rsidRDefault="00995C9A" w:rsidP="003D4BCE">
      <w:pPr>
        <w:ind w:firstLineChars="135" w:firstLine="283"/>
        <w:rPr>
          <w:rFonts w:asciiTheme="minorEastAsia" w:hAnsiTheme="minorEastAsia"/>
          <w:szCs w:val="21"/>
        </w:rPr>
      </w:pPr>
    </w:p>
    <w:p w14:paraId="6CA30B5A" w14:textId="13D22C84" w:rsidR="00A7528D" w:rsidRPr="0086439E" w:rsidRDefault="00A7528D" w:rsidP="003D4BCE">
      <w:pPr>
        <w:ind w:firstLineChars="135" w:firstLine="283"/>
        <w:rPr>
          <w:rFonts w:asciiTheme="minorEastAsia" w:hAnsiTheme="minorEastAsia"/>
          <w:szCs w:val="21"/>
        </w:rPr>
      </w:pPr>
    </w:p>
    <w:p w14:paraId="7AF85340" w14:textId="54C20AE9" w:rsidR="00D94805" w:rsidRPr="0086439E" w:rsidRDefault="00D94805" w:rsidP="003D4BCE">
      <w:pPr>
        <w:ind w:firstLineChars="135" w:firstLine="283"/>
        <w:rPr>
          <w:rFonts w:asciiTheme="minorEastAsia" w:hAnsiTheme="minorEastAsia"/>
          <w:szCs w:val="21"/>
        </w:rPr>
      </w:pPr>
    </w:p>
    <w:p w14:paraId="06C70834" w14:textId="534417E8" w:rsidR="00D94805" w:rsidRPr="0086439E" w:rsidRDefault="00D94805" w:rsidP="003D4BCE">
      <w:pPr>
        <w:ind w:firstLineChars="135" w:firstLine="283"/>
        <w:rPr>
          <w:rFonts w:asciiTheme="minorEastAsia" w:hAnsiTheme="minorEastAsia"/>
          <w:szCs w:val="21"/>
        </w:rPr>
      </w:pPr>
    </w:p>
    <w:p w14:paraId="561C4E1B" w14:textId="53D46130" w:rsidR="00D94805" w:rsidRPr="0086439E" w:rsidRDefault="00D94805" w:rsidP="003D4BCE">
      <w:pPr>
        <w:ind w:firstLineChars="135" w:firstLine="283"/>
        <w:rPr>
          <w:rFonts w:asciiTheme="minorEastAsia" w:hAnsiTheme="minorEastAsia"/>
          <w:szCs w:val="21"/>
        </w:rPr>
      </w:pPr>
    </w:p>
    <w:p w14:paraId="0DEAE6FE" w14:textId="72B810E3" w:rsidR="00D94805" w:rsidRPr="0086439E" w:rsidRDefault="00D94805" w:rsidP="003D4BCE">
      <w:pPr>
        <w:ind w:firstLineChars="135" w:firstLine="283"/>
        <w:rPr>
          <w:rFonts w:asciiTheme="minorEastAsia" w:hAnsiTheme="minorEastAsia"/>
          <w:szCs w:val="21"/>
        </w:rPr>
      </w:pPr>
    </w:p>
    <w:p w14:paraId="40A3C9B9" w14:textId="1FBA2B47" w:rsidR="00D94805" w:rsidRPr="0086439E" w:rsidRDefault="00D94805" w:rsidP="003D4BCE">
      <w:pPr>
        <w:ind w:firstLineChars="135" w:firstLine="283"/>
        <w:rPr>
          <w:rFonts w:asciiTheme="minorEastAsia" w:hAnsiTheme="minorEastAsia"/>
          <w:szCs w:val="21"/>
        </w:rPr>
      </w:pPr>
    </w:p>
    <w:p w14:paraId="054D61B2" w14:textId="77777777" w:rsidR="00247E73" w:rsidRDefault="00247E73" w:rsidP="007152C7">
      <w:pPr>
        <w:ind w:leftChars="67" w:left="141" w:firstLineChars="67" w:firstLine="141"/>
        <w:rPr>
          <w:rFonts w:asciiTheme="minorEastAsia" w:hAnsiTheme="minorEastAsia"/>
          <w:color w:val="000000" w:themeColor="text1"/>
          <w:szCs w:val="21"/>
        </w:rPr>
      </w:pPr>
    </w:p>
    <w:p w14:paraId="561A5BBA" w14:textId="77777777" w:rsidR="00247E73" w:rsidRDefault="00247E73" w:rsidP="007152C7">
      <w:pPr>
        <w:ind w:leftChars="67" w:left="141" w:firstLineChars="67" w:firstLine="141"/>
        <w:rPr>
          <w:rFonts w:asciiTheme="minorEastAsia" w:hAnsiTheme="minorEastAsia"/>
          <w:color w:val="000000" w:themeColor="text1"/>
          <w:szCs w:val="21"/>
        </w:rPr>
      </w:pPr>
    </w:p>
    <w:p w14:paraId="5A8616F9" w14:textId="77777777" w:rsidR="00375F2A" w:rsidRDefault="00375F2A" w:rsidP="007152C7">
      <w:pPr>
        <w:ind w:leftChars="67" w:left="141" w:firstLineChars="67" w:firstLine="141"/>
        <w:rPr>
          <w:rFonts w:asciiTheme="minorEastAsia" w:hAnsiTheme="minorEastAsia"/>
          <w:color w:val="000000" w:themeColor="text1"/>
          <w:szCs w:val="21"/>
        </w:rPr>
      </w:pPr>
    </w:p>
    <w:p w14:paraId="3C7A6414" w14:textId="147152E7" w:rsidR="006D4559" w:rsidRPr="002D5775" w:rsidRDefault="007152C7" w:rsidP="007152C7">
      <w:pPr>
        <w:ind w:leftChars="67" w:left="141" w:firstLineChars="67" w:firstLine="141"/>
        <w:rPr>
          <w:rFonts w:asciiTheme="minorEastAsia" w:hAnsiTheme="minorEastAsia"/>
          <w:color w:val="000000" w:themeColor="text1"/>
          <w:szCs w:val="21"/>
        </w:rPr>
      </w:pPr>
      <w:r w:rsidRPr="002D5775">
        <w:rPr>
          <w:rFonts w:asciiTheme="minorEastAsia" w:hAnsiTheme="minorEastAsia" w:hint="eastAsia"/>
          <w:color w:val="000000" w:themeColor="text1"/>
          <w:szCs w:val="21"/>
        </w:rPr>
        <w:t>こどもの多くがインターネットを利用できる状況の中、SNSに起因する事犯が発生しています。</w:t>
      </w:r>
    </w:p>
    <w:p w14:paraId="0796FBAD" w14:textId="39A5BA37" w:rsidR="00A7528D" w:rsidRPr="0086439E" w:rsidRDefault="006D4559" w:rsidP="003D4BCE">
      <w:pPr>
        <w:ind w:firstLineChars="135" w:firstLine="283"/>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628544" behindDoc="0" locked="0" layoutInCell="1" allowOverlap="1" wp14:anchorId="25E5B223" wp14:editId="4580DDD1">
                <wp:simplePos x="0" y="0"/>
                <wp:positionH relativeFrom="column">
                  <wp:posOffset>78814</wp:posOffset>
                </wp:positionH>
                <wp:positionV relativeFrom="paragraph">
                  <wp:posOffset>132390</wp:posOffset>
                </wp:positionV>
                <wp:extent cx="4800970" cy="2909159"/>
                <wp:effectExtent l="0" t="0" r="0" b="5715"/>
                <wp:wrapNone/>
                <wp:docPr id="408" name="グループ化 408"/>
                <wp:cNvGraphicFramePr/>
                <a:graphic xmlns:a="http://schemas.openxmlformats.org/drawingml/2006/main">
                  <a:graphicData uri="http://schemas.microsoft.com/office/word/2010/wordprocessingGroup">
                    <wpg:wgp>
                      <wpg:cNvGrpSpPr/>
                      <wpg:grpSpPr>
                        <a:xfrm>
                          <a:off x="0" y="0"/>
                          <a:ext cx="4800970" cy="2909159"/>
                          <a:chOff x="0" y="0"/>
                          <a:chExt cx="4800970" cy="2909159"/>
                        </a:xfrm>
                      </wpg:grpSpPr>
                      <wpg:grpSp>
                        <wpg:cNvPr id="153" name="グループ化 153"/>
                        <wpg:cNvGrpSpPr/>
                        <wpg:grpSpPr>
                          <a:xfrm>
                            <a:off x="308344" y="276447"/>
                            <a:ext cx="4492626" cy="2632712"/>
                            <a:chOff x="0" y="0"/>
                            <a:chExt cx="4986684" cy="3159605"/>
                          </a:xfrm>
                        </wpg:grpSpPr>
                        <wps:wsp>
                          <wps:cNvPr id="131" name="正方形/長方形 131"/>
                          <wps:cNvSpPr/>
                          <wps:spPr>
                            <a:xfrm>
                              <a:off x="1746672" y="2800195"/>
                              <a:ext cx="3240012" cy="359410"/>
                            </a:xfrm>
                            <a:prstGeom prst="rect">
                              <a:avLst/>
                            </a:prstGeom>
                            <a:noFill/>
                            <a:ln w="6350" cap="flat" cmpd="sng" algn="ctr">
                              <a:noFill/>
                              <a:prstDash val="solid"/>
                            </a:ln>
                            <a:effectLst/>
                          </wps:spPr>
                          <wps:txbx>
                            <w:txbxContent>
                              <w:p w14:paraId="43E42986" w14:textId="2652B0BF" w:rsidR="00073F45" w:rsidRPr="0089106C" w:rsidRDefault="00073F45" w:rsidP="00324898">
                                <w:pPr>
                                  <w:spacing w:line="0" w:lineRule="atLeast"/>
                                  <w:jc w:val="left"/>
                                  <w:rPr>
                                    <w:rFonts w:asciiTheme="minorEastAsia" w:hAnsiTheme="minorEastAsia"/>
                                    <w:color w:val="000000" w:themeColor="text1"/>
                                    <w:sz w:val="14"/>
                                    <w:szCs w:val="14"/>
                                  </w:rPr>
                                </w:pPr>
                                <w:r w:rsidRPr="0089106C">
                                  <w:rPr>
                                    <w:rFonts w:asciiTheme="minorEastAsia" w:hAnsiTheme="minorEastAsia" w:hint="eastAsia"/>
                                    <w:color w:val="000000" w:themeColor="text1"/>
                                    <w:sz w:val="14"/>
                                    <w:szCs w:val="14"/>
                                  </w:rPr>
                                  <w:t>出典：</w:t>
                                </w:r>
                                <w:r>
                                  <w:rPr>
                                    <w:rFonts w:asciiTheme="minorEastAsia" w:hAnsiTheme="minorEastAsia" w:hint="eastAsia"/>
                                    <w:color w:val="000000" w:themeColor="text1"/>
                                    <w:sz w:val="14"/>
                                    <w:szCs w:val="14"/>
                                  </w:rPr>
                                  <w:t>警察庁</w:t>
                                </w:r>
                                <w:r w:rsidRPr="0089106C">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少年非行、児童虐待及び</w:t>
                                </w:r>
                                <w:r>
                                  <w:rPr>
                                    <w:rFonts w:asciiTheme="minorEastAsia" w:hAnsiTheme="minorEastAsia"/>
                                    <w:color w:val="000000" w:themeColor="text1"/>
                                    <w:sz w:val="14"/>
                                    <w:szCs w:val="14"/>
                                  </w:rPr>
                                  <w:t>子供の性被害の状況</w:t>
                                </w:r>
                                <w:r w:rsidRPr="0089106C">
                                  <w:rPr>
                                    <w:rFonts w:asciiTheme="minorEastAsia" w:hAnsiTheme="minorEastAsia" w:hint="eastAsia"/>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図 35"/>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10075" cy="2820035"/>
                            </a:xfrm>
                            <a:prstGeom prst="rect">
                              <a:avLst/>
                            </a:prstGeom>
                            <a:noFill/>
                            <a:ln>
                              <a:noFill/>
                            </a:ln>
                          </pic:spPr>
                        </pic:pic>
                      </wpg:grpSp>
                      <wps:wsp>
                        <wps:cNvPr id="235" name="正方形/長方形 235"/>
                        <wps:cNvSpPr/>
                        <wps:spPr>
                          <a:xfrm>
                            <a:off x="0" y="0"/>
                            <a:ext cx="783590" cy="308610"/>
                          </a:xfrm>
                          <a:prstGeom prst="rect">
                            <a:avLst/>
                          </a:prstGeom>
                          <a:noFill/>
                          <a:ln w="25400" cap="flat" cmpd="sng" algn="ctr">
                            <a:noFill/>
                            <a:prstDash val="solid"/>
                          </a:ln>
                          <a:effectLst/>
                        </wps:spPr>
                        <wps:txbx>
                          <w:txbxContent>
                            <w:p w14:paraId="43FAE4A6" w14:textId="1DE775A3"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40</w:t>
                              </w:r>
                            </w:p>
                            <w:p w14:paraId="0B228455" w14:textId="77777777" w:rsidR="00073F45" w:rsidRDefault="00073F45" w:rsidP="009A1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E5B223" id="グループ化 408" o:spid="_x0000_s1269" style="position:absolute;left:0;text-align:left;margin-left:6.2pt;margin-top:10.4pt;width:378.05pt;height:229.05pt;z-index:251628544" coordsize="48009,29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87uQQAAEcNAAAOAAAAZHJzL2Uyb0RvYy54bWzsV01v4zYQvRfofxB0&#10;dyzJsmQJcRau84EF0t2g2WLPNE1ZwkoiS9Kxs0UvzbXXbg+9tceiQIEeigLtrwmyQP9FHynJziZZ&#10;JN1u20sPUUgOOZx5M/OG3n20rkrnjElV8Hrs+jue67Ca8nlRL8bup88OeyPXUZrUc1Lymo3dc6bc&#10;R3sffrC7EikLeM7LOZMOlNQqXYmxm2st0n5f0ZxVRO1wwWoIMy4rojGVi/5ckhW0V2U/8Lyov+Jy&#10;LiSnTCms7jdCd8/qzzJG9dMsU0w75diFbdp+pf3OzLe/t0vShSQiL2hrBnkHKypS1Lh0o2qfaOIs&#10;ZXFLVVVQyRXP9A7lVZ9nWUGZ9QHe+N4Nb44kXwrryyJdLcQGJkB7A6d3VkufnJ1Ip5iP3dBDqGpS&#10;IUiXX/50efHD5cVvlxffXH31yjEiALUSixT7j6Q4FSeyXVg0M+P7OpOV+Q+vnLWF+HwDMVtrh2Ix&#10;HHleEiMSFLIg8RJ/mDRBoDkidesczQ/uOdnvLu4b+zbmbCYbu1s//eHgbX4a0V/3c+CNBmHoOsah&#10;OArDuPFn43GYBFEQtR5HgyD2gwd6nIyiaATNBqsBgIq8oTn5Vo9RQmqbJervZclpTgSzyadM1Dv0&#10;Bn6H3usfv3/96ter37/r//H1L83I8SG2CNozmzRRqULG3JEjfhxGURw04CE1/MR6SNIOvUEQYhUb&#10;LAbDJPRtzW4gIKmQSh8xXjlmMHYlSt5WIjk7VrpBq9tiDKj5YVGWWCdpWTursRsNhiYdCcgnK4nG&#10;sBIoB1UvXIeUC7Aa1dJqvHbUaNwnKnfOCIhF8bKYt5Epa6OaWeppDViJzn8z0uvZ2hacH7RVpdIZ&#10;n58DYMkbflKCHha44ZgofUIkCAkWgmT1U3yyksNq3o5cJ+fy5V3rZj8yAFLXWYHgYOZnSyKZ65SP&#10;a+RG4oehYUQ7CYdxgIm8Lpldl9TLasrhKqIP6+zQ7NdlN8wkr56DiyfmVohITXF3A147meqGeMHm&#10;lE0mdhtYUBB9XJ8KapQb7Ay2z9bPiRRtSDWS4Qnv8pGkNyLb7G1iO1lqnhU27AbrBldUjJmgNvZ2&#10;RUFT/LVUitGtIrm/5eCUXhogm7ZVPUhHReSLpeg1/hazoiz0ue1g8NkYVZ+dFNTUiJls620w7Mrt&#10;6tufHcyQud2OZj8AK+gxpy+UU/NpTuoFmyiBKjB4mvx/c7udvnHZrCyEqQmDoBm3biFWN5rMHcg0&#10;DWyf02XFat10ZMlQRngOqLwQCjmSsmrG5qjMx/MmwAgnKsOWCbjddsnPg9EEjSH4qDcdetNe6MUH&#10;vUkSxr3YO4hDLxz5U3/6hUkPP0yXisFfUu6LorUVq7esvbMlto+Hptnapt1UcEcqMM3ya2cieMZA&#10;YmxVkn4CVC1zKC2ZprlZzoBcu47NG4GFeYusiYGhQGe2+pjP0WIJEtVm+4OaJljPi5EJtmmO8O5p&#10;EuE9saBxY8Nt0GkozNrfkLYdwgFbRm2HNU31X+g2wTb97+o2Rox4GFNQMfd3G9DS7RdJPBoME0hs&#10;g/FG0XtvMMEQLew/6jD2bbVlwv87jK25f7TD2GcoXuuWR9pfFubnwPW5LaXt75+9P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NzUtDgAAAACQEAAA8AAABkcnMvZG93bnJldi54&#10;bWxMj09Lw0AUxO+C32F5gje7SeyfGLMppainItgK4u01+5qEZndDdpuk397nSY/DDDO/ydeTacVA&#10;vW+cVRDPIhBkS6cbWyn4PLw+pCB8QKuxdZYUXMnDuri9yTHTbrQfNOxDJbjE+gwV1CF0mZS+rMmg&#10;n7mOLHsn1xsMLPtK6h5HLjetTKJoKQ02lhdq7GhbU3neX4yCtxHHzWP8MuzOp+31+7B4/9rFpNT9&#10;3bR5BhFoCn9h+MVndCiY6eguVnvRsk7mnFSQRPyA/dUyXYA4Kpiv0ieQRS7/Pyh+AAAA//8DAFBL&#10;AwQKAAAAAAAAACEAiDJTHAhIAAAISAAAFAAAAGRycy9tZWRpYS9pbWFnZTEucG5niVBORw0KGgoA&#10;AAANSUhEUgAAAgQAAAFKCAIAAADt2tBAAAAAAXNSR0IArs4c6QAAAAlwSFlzAAAOwwAADsQBiC4+&#10;owAAR61JREFUeF7tnQvUFtV578nFgEo0ftyKtywF1AAujxE5qGi0cvA0KbG1CmITy2kSjRANxSTV&#10;Y5Ag2pxcJEYPYmhqKGmlKOVIrPbIIgdFMBZILUswKoIrEkK5K/FG4uX8Ph6y3c7MO++87zcz78y8&#10;/1ks1nz73bMvv71nP/t5nr33vO+dd97ppksEREAERKC9Cby/vauv2ouACIiACHQSkDBQPxABERAB&#10;EZAwUB8QAREQARGQZqA+IAIiIAIiIDOR+oAIiIAIiEAngfdpNZE6QtEIzJ49e9SoUYMGDYop2GWX&#10;XRZf7HvuuSe3es2cOXPKlCm5ZaeMRCALAhIGWVBVml0iMHfu3AkTJlgS/qA/YMCAGTNmWPjUqVPd&#10;PX8++eSTp556qss18KtfmhUrVjz66KM33HBDfBGJtnnz5qeffvq111679dZb/cgUb8mSJfGPjx49&#10;2qpATCvYj3/8YwmMLnULPZwxAQmDjAEr+f0EGEBPOeUUf7yOBBOY70+cOHHkyJGRQ3xguI//MyAM&#10;nnrqqauuuqpWy0yaNKmjowPBc8QRR/z6178eMWJE3WL70iuQLFJq7dq1r7/+uuk6gQr64k09RQRa&#10;S0DCoLX8S5A7g+OePXso6Lhx4y688EKblW/cuHH69OlmyWESPX/+/FmzZnG/ePHiBQsWcMNIaiF2&#10;+YM1Q+eWLVveeOMN++nyyy8PWIRqja1+IgmFwYYNG1auXEkuluORRx7J/bp16xjuXdkuuuiiyOGe&#10;uvTq1cuXRn5rGYRw+4XHd2ISaIpCcqFVgp6hIlaMAD4DXSJQiwAWEi779etf/7rdMGHncuGPPfYY&#10;fxL+3HPPjR8/nv+5v3//5ZJ1zxJC/HjgP/rRjyIj+IlwTzSyC1+Eu5jbt28nO/73E6yVvh8nUP5w&#10;efzC+An69+QLpYcffjjMMIBUPVAEWk5Am84qJtxTrg46gZtE+zb6008/fc2aNcy7/fy2bdvGnzbN&#10;R4cwNYKLaDYlt6vWXBuFACsKF3Z2uyGEqbTdhz3GzLXxEnOho/To0eP73/++/en8DeTVp08fsuN/&#10;7tFgkpj7iYlOgKuAi/hcgWpaUqgFrmCuwFZ4fnWVHTNmDP6Dgw8+eMeOHeG2QX9KucGUnAg0S0DC&#10;oFly7fHcsGHDGN0YHAPVZRTjp3nz5vnhDLuEY1YKREZIMBrWBeYGd0ZPf1i3ey5fGvmpYQhCOC1d&#10;ujQmCwZ0/MYmJ3bv3h0Tk8ouX76cCFSQ+GedddZdd93lj+8mz1ypuHEFtnuXOEII0YgYeP755599&#10;9lkXboKBNH1rVV0+iiACmRKQMMgUb+kTZ3aPCQg3AHPegEhgbQyz48AoiZ+AAY7IAZHgawYxUCKn&#10;4fEQGVgpBg7hTZs24a2tFRmBNHToUH497rjjzAUSeVFHNJ7rrrsO65OpOPz/xS9+EVOPi3/LLbc4&#10;nSCgyphmcOedd6LQuPisI/rTP/1T5IELQTAQ8+677x44cGDpu4gqUBUCEgZVacnM6mGzYBMJgaGf&#10;WbA/SloRmL8TH5HgD4iHHHKIPcsMPdJgYs+y6saGYBtkA9kRjqfaryhJ3X777XiACbziiiseeuih&#10;sEnH4lML/MYU6YEHHqiFitRYPkT5zazkroB/m2WpvloQ1gxg5ZQYtiAMHz48YBkzpAiDWhazzBpT&#10;CYtATQISBuociQgwbLEkZteuXX5srCjMyletWhVO4oILLvCtMcyLLRor92PsOYzFNprbaGtjpRMe&#10;SAKEissLPcAkga0FYgRHHmC5qqUfMIgzRjM0Dx48OLLOpGBLTs274GtC+CT8R4jgKwcBn4GLSV1Q&#10;R+JHfDJK1ACKJAIZE5AwyBhwyZN3blvGNcZ9lloGKsR6U+wqFmjuVrtn6HcG8RNPPHH16tVmpcHu&#10;9NJLL2FpscjcsN/YHmHQZ8xlNEc/cLkwcH/5y1+2kXfr1q3OKU2Eo48++pprrvFXhTKaM9wTXos6&#10;cgLPAUv+45sFdQc5R2WtOgihT37yk/4jMT4D1IJ+/fpZZFQKcyHUUoZilKSSdxwVv3wEtM+gfG2W&#10;Z4ndvgEydfsM8Acwxrlx2dwDtqvAbUoI7DMg3N92QEybv/tDOSMvrgUG9DvuuOPSSy/FuB+wzyCQ&#10;MP3bRDu8uCiAJXwcBXVBnn32s58NWIHCPBn9ETw4vVFozjnnHARS/NkYyLOYXWwmTtBpIHbttdfi&#10;kHAFoMqA8iVcno2rvETAJyBhoP5QFAJoCXZKBPPlBx98kIE7sKuLcRNTlR3qEHPgRN1fU6wwZV6/&#10;fv3ZZ59dSxhYBIqNEoMM8Ne2ogaxCCpeiqRYVCUlAvEEJAzUQ0RABERABPRxG/UBERABERABfdxG&#10;fUAEREAERAACWk2kbiACIiACIpCXMGDpSHgDka3mDjdCYGORWkkEREAERCBrAnloBkiCF198Mbz1&#10;ptZmHJaBaydO1g2v9EVABETAJ5CHMFi2bFnkSmqEhL+9yBWLFXic2RI+HC3FlrvpppvO23+xdj4y&#10;WcItAjFdBBfoPxUZM8WiKikREAERyIFA5sKAMd22noavV199NVIYENNOksmo/nYmJSKKq2/fvv5w&#10;bzleffXVQ4YMsQhcCxcuJJBoLpCnbN8s/19yySWBmBkVW8mKgAiIQHYEMhcGnDZT66uBfGOWEwtq&#10;7ciP+amLONhTeuONN1oibC4NFwA5xKGVFmHs2LEcYMAN0dzGUW7sKXYMXXzxxRYTmafTBbrYNHpc&#10;BESgVQTyEAa1dv+z45/D4h9//PHIynMYgH8EfEaA/CHesjC9wR0/QOH5XhUhaAD33nsvWgIXqoAT&#10;J65gRKt7zkFGtVCyIiACItBFApkLA06biZwvc84Me/QZcyM/JEutsCBxwFkXqxf/OGVgWHdKQHxk&#10;9Am+qMUBO1zcBCKbKclpCZkWW4mLgAiIQOoE8hAGkUcKc6y8eZU5UjhyLSkHIGc90eYzthygFn8G&#10;mSOOz+C+++4z98C0adN8TwNCBQlx8803p948SlAEREAE8iGQuTBgxA+7glk5igywGuIr3rdvX0Bg&#10;sAWhlts5LS6sAjr33HPDc/n+/fuThftGCmoNfmNCkAGcNWa5oxlw+pjdE5Nj9AlJKFTSKr/SEQER&#10;EIEUCWQuDCgrCzT9daJ2bK+/yYCz4xctWuTkgX0zNtNzfU0SBA6MpJw4DBjTkUNOWcFP4L6Fsnbt&#10;WkOPJGBBkS8JMCKl2CpKSgREQARyJpDTqaUM9CwkRQDYmfX+R8OtwggAPhXLcMzSIwbihHb85mBh&#10;3w+crT9nzhxkALkzwbdhnXtLnNVEJjOQE1iHXI4oCtxjLLIbu5AQfBuyuVLpKREQARFoIYGchEEL&#10;a5gwayQEX2QMrxFK+LiiiYAIiECpCeRhJioFIJzDmaojpYCgQoqACLQtAWkGbdv0qrgIiIAIvEtA&#10;moF6gwiIgAiIQF5HWIu0CIiACIhAkQlIMyhy66hsIiACIpATAQmDnEArGxEQAREoMgEJgyK3jsom&#10;AiIgAjkRkDDICbSyEQEREIEiE5AwKHLrqGwiIAIikBOBNtpnsHn3vjffficnrt26vf/97/toR/fc&#10;slNGIiACItAVAm2kGeQpCWiSt3MUPF3pAXpWBERABCDQRsIgvr2XPHj/X17yRwvm/a0f7ef/tpLA&#10;u773zbqB6kwiIAIiUGoCEgadzfc3X79203O/GHjiYL8tkQEPP7Bo+JnvOZs6MrDUPUCFFwEREAEI&#10;JPUZXHbZZcYr/BUXPha2Z88efpo4caJ9pSBJSP70X9j5RnymiIQBJ5w07vIvBEQCf37xr66vGxhO&#10;/LjePfKvpnIUAREQgSYIJNIM+AgBA/0999zDdwjmzZvnZ8NPfMqYn4hgH4RJEtJEQfWICIiACIhA&#10;dgQSCQO+RGZT/oEDBwaKsnr1avuApUXgG5BJQrKrj1IWAREQARFogkAiYeDSXbVqFXpAIJt+/fpZ&#10;SEdHx7Zt27hJEtJEWfWICIiACIhARgQaEAZ8pH7jxo1oCRkVRcmKgAiIgAi0ikBSBzL2H74AjG8g&#10;UFB8xXwgzPmNJ0+efNttt9UN4YPD8RXetf9KF8pBHcfGJ5i6A/l3u19MtwpKTQREQASyINCrV69E&#10;wsAkQXgdEWWaOXMm/0+ZMgW9AQcyH5pPEpJFZeqmGbOa6CtXXb575w6XwqUTrhz9qT9BNjz/7NMu&#10;8IIxF7HQKDKwVtZlXE100003LVu2jLY+55z3rKm1Oo4bN2779u3c9O3bd8GCBa7i5513XiDExRw6&#10;dOgdd9xRt3UUQQREoLUEEgmDqVOnYiByBWWk4Nvxa9asmTFjBoHhVadJQvKvdt2lpakXqXTCgDEd&#10;VQ+JHikMkBMguvHGG/n/6quvHjx48FVXXbVw4ULi8xQfkXbigV/79OljMZEK5557LjFTx5tngs3J&#10;SJOICFdXVMisW7eOPyUj82w+5ZWEQCKfAYM+BiJ3YeRhY4HzJPvhlmWSkCSFSzfO+9/q3AyR28XZ&#10;RLnllVZGDFsXX3xxrdR27NjBEG+/csOf3BDfH+zsV0ZABIDdX3LJJUwd0iphS9JBRiL5amWNnBgy&#10;ZAgQuFCPZs+eTczly5fzFHX3n0Jwko7FBJHF1CUCBSGQSBiEy8r60dJ5kj/6zJHHrT84t3/VO6WO&#10;oe3ee+9lRONiOLOJf61r/fr17iezLJX3akJGYmQz2eDXGsHpNCTkh0lTXSJQEAJNCgMsAwWpgIqR&#10;GwEGOMxHNL3ZkWLyvfnmmxEbTI25Kt9VGpKRDpqvZuXWgspIBGIINCkMxLQNCWAPwTFgVg4WFJgL&#10;IfLCkGjRuHAnBCbIFUOXXEa6imNEwnNQdj9KxdpR1ZEwUB9ISoCR/ZprrrHYaAa+ISgmiUcffTTG&#10;4J407wLHSy4jXSVsbV6B66SitSMBCYN2bPWG6sySGJwE9sjatWvtBkmQZL7Pg0yBR40a1VCO5Yrc&#10;qIy0JVuRK3fLVXGVtmIEJAwq1qDNV4fdJGblJwmmrtwQ4idnDgOLg0vAdg+wJMYcA3iJuWHpJIFM&#10;lp3DYM6cOXX3GDZf6NY92ZyMNEkQs2SrdRVSzu1OINE+g4pAejTftZ6fyO8Tm9k1ENZt/ATtvGsM&#10;iXjFFVf4hE28IQxwHTOsgwjZ6SLYQlvbfuECbUceghMh6icVXpWbXVNmkbLVKFK82awiQIA/XTg3&#10;bkGatl9k0TqNpilh0CixxPErIQx4SxnyZNMItLpkJEBsO+EjjzxiQjHmxUBTZGMKDnOEBzdENhFr&#10;exsRnKytMnd6NbYoJh4jihVRZqJitUfRSoNOIEkQbhS0pcCGsqI1XA7lQddJsiCKcR8FyPxGxDex&#10;gWqFtmQbULT9IofGSpKFhEESSoojAu8hIBmZvEMsXbqUszcCfiNUKyRBWJ/Q9ovkYFOPKWGQOlIl&#10;KAIi8C4BnAq+FoUhCG9B5OJabb9obb+RMGgtf+UuAlUmgD8Ac5BvacS45PYtBk5n0vaL1nYFCYPW&#10;8lfuIlBlAjHOlbFjx/onGGr7Rcv7gYRBy5tABRCB6hDwt1+EHQMsTnObV1iG5Lama/tFEXqAhEER&#10;WkFlEIHyEbB9hfiBbSsiQ3+gDqgFgd0Gn/jEJ1hRag9ybqstRjJjkdvPGHikfFxKW2LtM8is6Sqx&#10;zyAzOkq4ggS0/cIaNWYvnkWI3HkXCAxsZsxh47qEQWbvZEmEwebd+958O7/N0nzzpxRfehCWJl4M&#10;bVEEWt29eAz64S8JhgNNGOS5R11moib6fKUeyVMSAO7tHAVPV9pJWJqgp+0XQIvfi2dneQU2ckYG&#10;NsG/i49IGHQRoB4XAREQgaQE2FXHZN+8Js7REhnoDEpEQ9tImkEX4kkYdAFeGzy65MH7//KSP1ow&#10;728DdbXwu773TQv/5Qsb+dP+8VMbgFEVRaAZAoz7DO6204LFtXaaYWSgfTnVLvZq2HnAmV4SBpni&#10;LXfif/P1azc994uBJ0Z8C/6f5v7AD//Hv7tz2rf/9933/eukr3ydn5AN5a55vdL//N9W+rLQRQ/I&#10;SCcmIVkvSf3eLgQ4qs+qynlN7vPgkYGOCFu4c/iQuIRBu3TBJur5P2++9Yt/dX34QRSFC8Zc1NGr&#10;t/uJmB89bgB/nvZfz+L/ndv/s4nsyvII+tDDDywafuY54QIHZCSg7vj2dFiVpWoqZ9YEGPTRAyyX&#10;rVu32k1koF+SHCQB2UkYZN36VUufWT9D4bjLvxBZMdMJevf9g6pV26sPAhLhl0RGQum7s+dVGIWq&#10;lpAARh7bTsE+O7dAiG13tpw0MpBzv93WDXZscFp4wryajiZh0DS6Nn0Qi9ClE66sVfl/vf9epsym&#10;JbTVFS8j2wpFm1c2fi8eB7U67zEqgn3eJzKQ0d8+OOhv0MuUrYRBpnirlji2cqo0+lN/ElkxLObP&#10;P/eLSMtS1UCE6hMvIytffVXQEXBeX7vBD8wJHNh53LcfEAD2k/8BwXCg70B2n4TLlLOEQaZ4q5b4&#10;888+zT9bNbTq8eX8+8pVl1slkQRYzNvTKhIvI6vUCdiL98LON3L798vd+ypAb/78+aX4FJKEQQU6&#10;W35VwAjOkiH7hzmIfzb6myQgML+iFCmnGBlZpGKmUBbtxWsCIvP6+M+CNpFmFo9IGGRBtSJpMutH&#10;A2Ckw2Mcv4Fgyb8sos5uq4Hbf1AREPWqUUtG1ntOv4tAgQjobKLMGqMkZxOh8meGIDrh43r3yDnH&#10;JrKLwcKmAQSkS5OVo/7aKhOE5jjhHkuai4kiFeNQKTuWJiAneaQUWJJUpPhxJAwyayMJgxpoS/F6&#10;S0ZGtp6wZDZetD5hCYPM2kDCQMKgkc5VARmJI33Wd2/2FaCAbuS8Slggd+/s3HvV0btP/KKDUmBp&#10;pJ2LG1c+g+K2TT4l40zpfDKyXHLOLs+qtXletTZmIxvcogNDRMyBJ3zMAjt69QmffNXmJFtVfWkG&#10;B8jPXjLg3sePsT/mXPnzrS/1mLZgiN8q5w3dfuPFnZbi5b/ow0/uz5otVxLNoNujuQqDbiXB8stt&#10;W9/+wBG5vZZl+cxDXTOR7zKxcZ//A54SnC4DTjjJHC2REXzs0gxy64QSBp2okQRPbz7sjs89WYv7&#10;uO+dMem/P3/Ox3bctHDwjpe79zm8c/mzyQYJg8Y6a0mEgWRkZLM2IQycC9152s2aZPvY665ILoUw&#10;qMankGQm6uzz6ATXfPL5WoPawieO5ickgQmAGJnR2LCo2CJQdQLoBGYO4lBbFijb8eacZmin2/KP&#10;mwowqMb2CwmDbhu2fpjueMUPTjvvG+fy7+q/OzXQOx9d3+fcIdsr0GVVBRFoFQGOq8J5sGdX54zK&#10;vAsmJFAR2m1XSquaoG6+EgbdcA+ACT/Bsm88wr91mw83VcAuPASEXDW64gf01+0oiiACXSSwe9dO&#10;SwHD0Z9/bqLdoxlwnlUXU9bjqRCQMDiAcVD/39gdnuEde7s7uI+s70NIKqyViAi0GwF3dBV+Anbq&#10;jTj7D43As08/ZTcEsqCo3bAUs74SBt36f6RzC64Zi7jwD7umInDZur7jz9pczMZTqUSgOARYI+SO&#10;L3SfSmUJqR1SgjkIJcDONjeHgYVjL4r8OERx6tU+JdFqos62ZrEQXgFsQYz+OA8wGZmiUGuVEWuK&#10;+FWriZp5T7SaKJJaSbDUXU3UTJeIfaYUq4mqgUXCoLMnmgywPjl93HpbOMSFP5kVpReP+JXrrriX&#10;cSG4P8eeubmmO6Ekr7fWUEaPRdp+EcWlGqNe6hKrGlgkDFLvGL9PUMKgzFNgycjI1qvGqJf6O18N&#10;LPIZpN4xlKAIVJZAzqeJ5JxdZZstWcWkGSTj1EQsaQbSDJJ3G/WWMveWGM3Atltb5fCcs+GOG76Y&#10;Pf1rX7JAdmLbd2Q5owl3usPANr2Yb4ln4UqRZpD8fVVMERABEWiMwPz9XwDkH4O+kwp8MZuxnkBb&#10;WIVssEQHnjjYHeoXIwkaK0Hi2BIGiVEpogiIgAg0SMAd0H3i4JNNJ+B/VtPaWG+Kws7t/9lgqplE&#10;TyoMNmzYcNlll82dOzdQCkIIt8v9OmnSJAtZsWKFxQ+HZFIbJSoCIiAChSRgI35gvm+yoXffP7Ai&#10;swXPtl+05IiORMKAMf22224bPXp0JGTC79l/TZgwgQiIhAEDBvDnxIkT58+fHxlSyMZSoURABEQg&#10;KwL4Azi3NZD6v95/L0c2mYTwv6TNiR35f+YhkTAYOXLkrFmzEkJavXr18OHDicxT/I9KEQ5JmJSi&#10;iYAIiEAFCNjI7n8rmz85w5VzmSI/i43Y2PP7o5xyq34iYRBfmiVLlgSMQv369bNHOjo6tm3bxk04&#10;JLcaKiMREAERaCEBJMHqnz0WOHUDSYDruNYnP/OXBPDpqjDANGQ2onHjxplRSJcIiIAIiIARMEkQ&#10;GPRNErgvQltMd6gfjgTMRKefeU7ODBvYZ2D+YXMMRF7oB0gFfMXjx483GxH3kydPxt8QCBk0aFB8&#10;PXftv9JlccLWE9NNMD615/o/m2d2TeclLJHohEVYkr9TB3UcWysy3mD/J/vcG+P+7p0HzrzhV9wG&#10;GIv8fQZu80GtZH+3+8XkxUsSs1evXqkJg8WLF69Zs2bGjBkzZ84k7ylTpuB2RlfA2RAOSVK49OPo&#10;tJlIpsIiLMlfNvWWKFbVOI4ikTBgoF+wYIGDwPTfDf1Tp07duPHAjgnCLQ4qgt1Mnz7dlIBwSPLu&#10;l1pM9WONesk7k3qLekvi3tJGwiDMpK7JKDHGHCPq9dbrnby7qbeotyTuLdUQBk06kFktGuM8SMxQ&#10;EUVABERABApBoElhkHzbQSFqqUKIgAiIgAjEEmhSGIiqCIiACIhAlQhIGFSpNVUXERCBFhDI+bsL&#10;GWWXaDVRC+hmkaVcgnIJJu9X6i3qLW3WWyQMkjd4gzHL/7mScd87Y/vL3a3aQ495+Y7PPcnN8l/0&#10;mbZgiAXaB6L9L0gHIkcgKz+WBvtBsujCEslJWHLEImGQ7F1tIlb5+zHC4JIzNjPcu9rbuD993Ppz&#10;PrbDpMKcK38+qP9vfDxX/92pnxiyw3/qPfDKj6WJvlD/EWHJcdSr3xyNxqiEHimfQaPN3tbxt77U&#10;o+/h+5AEUOB/1IW1vzzcJ4KEWLf58JqSoK3hqfIiUGgCEgaFbp6WF27W/x143jfO5R+jvBUGwxH6&#10;gSvYjr0H7EgW8sj6PucN3d7yYqsAIiACjRKQmahRYonjV0jxX/jE0UgFswjNXjLg3sePcRTGnrn5&#10;qtEHziMxI1LYcPQeZJXAYkCsXmY0wziGSmQhKE8L/upncqUkflVqR6xEb0mBQyCJbLBIGKTfUgdS&#10;zKbB0i9uMnMn/gPcxWYgclfAPYCceHrzYeZnrnmVHwuS4L6fHcNwH0Ax+Ji9Ti6Gqy9XSjNdt/y9&#10;pZla130mGywyE9UFrwidBNyyIoeDmS9z4VM++rILQWO45Mx3vc1VBYckQC42VDu5UhrCpcgtISBh&#10;0BLsJciU8eumhYOtoEz5nd/YFf32hwbiQHZLiZgvh+OUoJ6NFxG5yDIqc6WgMPmy0AJBEUhVrpTG&#10;MeuJvAnITJQZ8WxUufSLW9tM5O8zWPaNRyxrBju7cTsP7E8inztke4yd5EDJS47FX1wbWWtbcWuO&#10;BKty+7hS0u+cJe8t6QOxFLPBImGQVXtl1GDpFzeZzyC1fLPpx6kVzyVUA0tgZEdnYj3VjRc/7Reg&#10;PV0p6TdBZqNe+kWtxEskM1H6HUMpVpiAmcXYb2F1DKystcDtew/8an+2iSulwo3eJlWTMGiThlY1&#10;UyOAfQwfgCW3bF3fc4fsQF1AG7AQHAY4Fdy2u/ZxpaTGVwm1iIDMRJmBL7k9JCsulcDiHCd2OhOs&#10;/H0G/k6LNnGlqLdkRSAy3WxeojYSBu4Tzfk0m/vscz7ZNZ9LJcydzVe/1pPCEklGWKqLRWai9IcR&#10;pSgCIiACpSMgzSCrJpNmEE02Gw03/VbUFLjxKXD4lA62quBWcSm5Bcpu1bId3VGz+dRbZCZK/93u&#10;1k1momiqGvUaH/XS75/lH/UiT+mwfYuBpbd+IL6WuGM8yo8l/a5CitlgkZkok8ZSoiLQbgSSn9Kx&#10;4+XufQ7bZ3z6HL4vcnluu9ErQn0lDIrQCiqDCJSeQK1TOjAT2SkdbNCzSnKAFXsv0CT4x68BvaH0&#10;IEpbAQmD0jadCi4ChSFgn7jgEA68AuYYsKGfgd5CWG5rAoBADuogJmeA84+bwlSi3QsiYdDuPUD1&#10;F4G0CPT/yBuWFKdUBYw/7Nzmq0cWiM/gvsePNiHBOU7uPMS0iqF0miMgYdAcNz0lAiLwLoEkp3Tg&#10;KrAHMA1d88kDZ4CjGaz//UeBBLS1BCQMWstfuYtARQiET+mgYu6Ib/uiw6iTD3wS1X06e/3mw/oe&#10;dkCfqAiI0lZD+wyyajrtM4gmm82quPRbUStuI5nGYgmf0uHvM3DHetsp3y55t/kgIkP1lshWyAaL&#10;hEH6w4ilKGEgYdBA38rm9W6gAAmjSkY2LiMTom0gWja9RWaiBppAUUVABESgqgQkDKrasqqXCIiA&#10;CDRAQGaiBmA1FFVmIpmJGugw2Sj+DRQgYVSZiRo0E/lnm7uDmOx7eZbS2DM3u4/FOqeLHxiRYTa9&#10;RZpBwpdA0URABESgGQKM7Lapwh3JhyTgSxhuLx4eddLF2W679myDngXmeUkY5ElbeYmACLQ7Adut&#10;bd9Esr14rK/lnt3a7M22QHQIjvfImZSEQc7AlZ0IiEB7EWCab6cz2WkcdvkT//BRfUgC5EHOmCQM&#10;cgau7ERABNqIwB2fe9JsRHYcEzKAiT82InZamITwv/dgXDjWiR18piXkecmB/C7tJ5544qmnnjr5&#10;5JNHjBhB6AsvvLB06VL7edSoUccddxw3u3btWrRokQUef/zx559/fq3WkgM5mkw2vq/03xl5SiOZ&#10;CksXsOBM/sSQHWYgcheuAg70dj5k25EXtxGPJ7N5iaQZHGgURnkkQb9+/VwjIRu+sP8644wznFRY&#10;smQJf1r4pk2bEBjpD0NKUQREoIoEtu/tEa4WmsGQY/ZauEkCHMgtqb2EwQHs//Ef/8Eo77fB+PHj&#10;7c/+/fvzP9KC/1955ZVDDz3Uwnv27Pnqq6+2pNmUqQiIQPEJ4CtGG7By4jDAExBWC/ANmEXISQI7&#10;9S//S8KgkzkT/O3btw8dOjSyAfbu7ZTbvXr14n+MSGgJCIaf/vSnSIVaj+TfkMpRBESgaARsWDff&#10;AA4DN+Xn/D4L5MRWt96UY72JzKpT+8lJkdwqJZ9BJ+r58+fjJ8Ar8JOf/KRv377mM3BXINBcC/yK&#10;pSimneQziIaTjbkz/RdGxvFIpsJSXSwSBt3WrVu3bds2cwWHhQFDP0rDpz/9aesDiA1kBtLC3MtY&#10;lmopB2URBvfcc0/6I2ntFMuCpZtGveqOeul3+Er0FpmJuiEJcAX/7f6Le2b9iATrLkgCBn0nCcxd&#10;bHoDIgGTEfHT71hKUQREQARyJyBh0A2dwFYHcbGaiCHeRn+TBM6NbE2DA9k8yVxoDM6ZnHvDKUMR&#10;EAERSJOAhEFNmqgIDP2mMXAhG0wbYJ+BhTgtIc0GUVoiIAIi0AoCSX0GGzZsmDZt2ujRoydMmBAo&#10;56RJk/bs2UPgxIkTR44cyU2SkPwrK+N4JHNhie6KlbACp/+WCUsk00pgSaQZrFix4rbbbkMShDnM&#10;nTt3wIABDChIApyrREgSkn4fVYoiIAIiIAJdIJBIGDDfnzVrVmQuq1evHj58OD+ZToACkSSkCwXW&#10;oyIgAiIgAukTSCQM4rN1Rzh0dHTY6pokIelXRSmKgAiIgAg0SyCpz8DsP/wf8BngHpg8efKgQYP4&#10;aerUqRdccAHGorohpkbkfMk4HglcWISlgTexEsbxBuqbMGolsKQgDFh86fzGiAG8C3VDTHjEXCzf&#10;dCs4EzZH3Whr1qypGyfFCMOGDUsxteySEpZItsISieWErSdm1xXDKT/X/9k8s2s6rwpg4bidrgqD&#10;mTNnQnDKlCk4mdEJcC0kCWkaelce1BRYU+Dk/Ue9JZpVJabAybtB0piVwJJIGCxevHjBggWOC+8J&#10;IUydZsyYQaA7YGD69Ok25U8SkpRyevH0eksYJO9N6i0SBsl7SzUOL0kkDMJQIv0HDbBrRVS93hIG&#10;yfudeouEQfLeUg1h0ORqItaPhnefNcBOUctAgE3XbgO278LhlA7COcTbrwQRCHTHOpWhfiqjCIjA&#10;uwSaFAa1th0IbZUIMOjbkU184HPlypVWNWQAB3UQ4tcUscE34Diro0rVV11EoK0INCkM2opR21bW&#10;HdLHxhH3TTfO9XPHuDoynOQaONGvbaGp4iJQUgISBiVtuFyLzRHfHNKXa5bKTAREIF8CEgb58i5V&#10;bnz2R+ezlqrFVFgRaJ5Ak6uJms+wdU9qfUgk+yRY7Euf/mc+zXtsn4dzV+CrcJHZleVLZ0mwpNiX&#10;haXUvaWtVxOl+BooqeITsI+72YfedImACFSSgMxElWzWFCrF0O8Wj2IvIkW5DVLAqiREoKgEJAyK&#10;2jKtLhdDP9/1NJ/Bz372s4suushKxE4CQnAp24ejMQ0RiNjgHlMSx9aGtyC0uirKXwREoD4B+Qzq&#10;M2ouhqzAkdwqgAU9CelotRs1apQpTJGBhKNgLV261CKfccYZQ4cOrSqW5l6T+KfK0luq4TNoI2Gw&#10;+8aPZ9Ffa6XZcdO/55ld03nJUxqJLgYLBzLapgq0IsZ6u48MNEngO95rNVNZRj31lugWrMRBdTIT&#10;NT2K6sE2JeDvxXvllVeMQmQgdjO0gTbFpGqXjYCEQdlaTOUtDAG8JoFjOSiaH8i2bQxK7nynwhRc&#10;BRGBCAISBuoWItAYATunjwsHu9tpERmI3oBmYOc7caRH4Gi/xnJVbBHImIB8BlkBls8gkmyVjOPm&#10;NGadFV+JcpX1AxEYvocZpSF8rJM9WCUsKb5RwpLnSyTNIMWuq6TaiwBLg3r27Ll161a/2n4gv7oD&#10;/px3ob0YqbblISBhUJ62UkkLQIDPNrhvNmAaYojv379/ZCCF7du3L9qAlZrIYQdDASqkIojAAQIS&#10;BuoKItAAAbMImc+AZaNYgQiJDCQaHgU0A4vMdoRamwwayF5RRSAzAvIZZIVWPoM8zZ2pt6IW1Eci&#10;jcESue0OnWnRokWWVGDPHQISM1r8ZzDkM8jzJZJmkPowogRFoB0J2Lm2XHzwzg4p4eIDeTjYCUSF&#10;wtluH0+1o9G1A6NovUTCoGgtovKIQCkJRG67Y/WU2dDs0I69e/fyP+ayJLuyS0mhzIWWMChz66ns&#10;IlA8ApF78UwnOOyww4pXXpXoAAH5DLLqCmXxGejIpsgeIJ9Bo1jckXyRnoDw15AwFmFZks+giQEo&#10;I1eKNIMm2kKPiIAIBAlgCHI+A1wCpgrYxbjv79YWu2ISkDAoZruoVCJQVgKBvXi2yiheAyhrVatV&#10;bgmDarWnaiMCrSBQa9udSYJ2dhe7Q6vQltyHY8Hlji90K69oN/tyFJfb2JhnY0oY5ElbeYlANQnU&#10;2naHV4AKu4HPPAcMf/b5PPZvt2rgy60ZqKxZz1hK6z5zxN4LO8GQdbcgMiFhcCwyexV9IZFPaeVA&#10;zoqzHMiRZMuCRQ7kyOYTlqax2P47+3wsN05bQgYceuihI0aM4PtI/O8+nBfjXZcDOatRW+mKgAiI&#10;QNYEbI+FO+DWmYwIRA9AVKAnuaW3iIf8TzaUmSjrPqD0RUAERKAbM332Zps8MJORWc/cUYYtZyRh&#10;0PImUAFEQAQqTsAcAFiBrJ62B9suzrJFDyhC/SUMitAKKoMIiEBlCSAJMArV+q4RmgFfwTPzkZmS&#10;zHBEYM5E5EDOCnhZPKXagRzZA4QlEoscyI1iMUlQa5sF3mO249mv3CMDTGbgTMaT7DSJQKZyIGc1&#10;aitdERABEciIAK4CW0Frl9mLGOvtTycJCPS/fsFnkWpJgozKSbLSDLJiK80gkqywlBqLNINGNYMs&#10;xhdpBllQVZoiIAIiIAKdBORAVj8QAREQARGQMFAfEAEREAERkGagPiACIiACIiAzkfqACIiACIiA&#10;fAbqAyIgAiIgAvsJaGlpVh1BaygjyQqLsCR/5crSW6qx4lariZL3TMUUAREQgcoSkDCobNOqYiIg&#10;AiKQnICEQXJWiikCIiAClSUgYVDZplXFREAERCA5ga46kBcvXrxgwQLLb9iwYVOmTOFm6tSpGzdu&#10;5GbcuHEXXnhhZEjyIqYVU+dQRpIUFmFJ/oqpt1S4t6SgGSADcKZzmSRAPPA/f06fPt3kRDgkeedT&#10;TBEQAREQgRwIpCAMAqVcs2YN4oHAQYMGDRgwYMWKFeGQHCqmLERABERABJITSEEYMNZzpCqXaQBc&#10;7qPPRxxxBB96jgxJXkTFFAEREAERyJpAV4UBLgGzEU2cONE5D7IutNIXAREQARFIl0BXHch+aSZN&#10;mjR58uR58+ZhJnJ+4wsuuODhhx8OhIwcOTK+GugTplKkePX+h0tTTK1uUjs/80914xQhgrBEtoKw&#10;CEvy17MCvQVzTmrCAN8A33KbNWvW3LlzWUo0Y8aMDRs2TJs2DaUhHJKccooxYxZCPLHzoO/84hDL&#10;69NH7fuL499w+f7Llg/9aNPBZ/X53ZSTXosPDBS1LDvptT4kso8Ji7AkH3yq0Vu6aiaaOXOmOQzu&#10;vPNO1ALwTZgwYffu3YQgCbAdRYYkp5xPTCTBVz/22j+f/fJ3T33lJ1u6v/DKB1y+SIKTDnszUIzI&#10;wHyKqlxEQAREIAsCqWkGWRQu3TRrSW+G/q882RMxcFzPt8jxzx47HMEwovfvuP/7TT34f9dvO0Wm&#10;0wwiA8NFlWYQ2XzCIizJ32v1ljx7S1c1g+TtWtiYyACsQMgDSnjD2kO5N0mAkEBL8E1GtQILWzUV&#10;TAREQAQSEpAw6ATFrB8ZgE6wc98HnAbww409/sfxrwc4RgYmZK1oIiACIlBYAhIGnU2DGDjhw2/i&#10;Mxhz1Bvc40/mH+F/fNRv/ZaLDCxs06pgIiACIpCcgHwG3Vgv9LOdB91yyqtGbeYzh/T60NvcYCPy&#10;Ofbu/s6ZvX8bDvzB8L2RuMtu7rRlVH7VbJ2VH+6cKyZQLTL+dgczTKbsWJK/Wg3FFJZKvkQN9YHk&#10;kTPqLdIMOpvgmb0fdC3x7N4P9ur+NqMeioL9w4LEPwb9yMDkTViumGhFjgA3FP6cvp2ulAe29LBw&#10;ZIOTFvha+NPCMbUhMMpVWZVWBERAwqDTFmQOA/t34mFvBqxD6iUsoGK+b6utnCZ04mFv7dz3PoOD&#10;AECC2n3v7m/t2qd+pV4jAiUjoJe2s8FwGrtZsL+5zBqTkISBJWv8xMV9fOeHzti/wsq/Ht95EELU&#10;QvC1oCXgU0FsIBgCS7AS56OIIiACLSMgYdAy9GXJ2Gw+TltixDcVCnuak5H8ysor9u7hU7lu8AHv&#10;S1kqqHKKgAhAQMJA3aAOAbzreM5dJDZhmBZlK69stzY+g+d+80Hbws2ODduXp0sERKBEBCQMStRY&#10;LSgqegDe9UizD9oAK6zWv/wB5AFxTEvAr4CK8Nxv3j3PowWFzj5LtCXnZLIFx1zhQFamuWhutVX2&#10;pVMOItAMAQmDZqi1zzO+Y4BaM+6jBFj1GQRxIA85vNOrbH/aDSpCr+7vVBgRg75bUoUyZPvVIwMJ&#10;x63i3FEVZqKqVYCAhEEFGjGrKjD0r9yBjehd17E7vol5rp3uR4hpA/wZ9iVkVbKWposkCG9Njwxs&#10;aTGVuQg0RkCbzhrjlTx2RhtDkhcgYcxqnL6bsLLJo8Vg8Q0+GMpsrW1kIGYipKllGjgaPVAS9ZbI&#10;phGWPLFIM0g+PiimCHQayqBgB57bXjy85ZGB/OSWLNvR6NXei4f90DlIrlx1mOsrLtAZGMHlArXW&#10;oDgvlYRBcdpCJSkNgX49DuywY52VnXDOFRloP9nJuJXfi+d2obudiZFb0//Pr7qbNOX/wOdDStMD&#10;qlhQCYMqtqrqlBkB85pse+PAi2OSIDIwUIRdv9+tnVnRiphw5NZ0FCbzutv/DmYRK9BOZZIwaKfW&#10;Vl3TIMDJHCyyspScgz0y0FlLbIWuHe5U4Ytpvtl/nEEsfms60XC6mEio6hVpPXM7N31WRsBsaL6d&#10;LTcyEga5oVZGFSHAmazIABv1WFZkY1lkIOdcWTS38qoiCKKqAQHzo2D8sbNJiFVra7phIVo77FcP&#10;W88e2PIh3Eiwov8Ezgbmiynh7+zm020kDPLhrFwqRcBtHfDPNAwH+mdeVXv+67cuNWU4s0MMa21N&#10;N1a2X73afvXIfo/gNNOibdNxH103CRo+Byyfl0fCIB/OykUE2ogArgIb4+K3pptfnV2K1UYTtp65&#10;+i7ffpA7D5hAtIQx7/2gVp5kJAzypK28RKCaBPyt6cz0UQv8kw2tzm5rum8Qx+DGRwarCWV/rSKt&#10;Z25xLXLCfQmKVbbYFVuoQUoYVLgfqmoikBMBf2s601vsP2Rca2s663HdPgPs6W3y+RDfegYZ51+x&#10;7+yCC8EQPio/p/bbn412IGdFW5snI8kKi7Akf+Uq1ltQiVheFRB+uFVO+PBbfCqKVQYBMshUk7KB&#10;KyMs0gyS90zFFAEREIEGCNSynjlDmblVkATuZHhbYsSKW24iJUED2TcYVcKgQWCKLgIiIALJCERa&#10;z3jUrTlmMZVbnZwsyQxjSRhkCFdJi4AItDkB50D2Z/r+muOwy4QQd55HnvQkDPKkrbxEQAREoKAE&#10;JAwK2jAqlgiIgAjkSUDCIE/ayksEREAECkpAwqCgDaNiiYAIiECeBCQM8qStvERABESgoAQkDAra&#10;MCqWCIiACORJQMIgT9rKSwREQAQKSkDCoKANo2KJgAiIQJ4EJAzypK28REAERKCgBCQMCtowKpYI&#10;iIAI5ElAwiBP2spLBERABApKQMKgoA2jYomACIhAngQkDPKkrbxEQAREoKAEJAwK2jAqlgiIgAjk&#10;SUDCIE/ayksEREAECkpAwqCgDaNiiYAIiECeBCQM8qStvERABESgoAQkDAraMCqWCIiACORJQMIg&#10;T9rKSwREQAQKSkDCINgwV6467M8eO5x/M585xP3GvQXy74VXPlDQxsyyWA7LDWsP9fPhz7ZlkiVv&#10;pS0CeRPISRjMnDnzsv3X3Llz865iI/n9/aYeY456g09X82/ljoP+ZcuHeJr/n937QQv89FH7frix&#10;RyNJViEuBM7s/Vsj8MzeDxoWhCJi4Izev6tCDbtQh7A4tBD+IUG7kHC5Hw1jcTOqdsZiEJ7YeZC1&#10;rr1E7h/jTwtbPQ9hsGLFio0bN96z/1qyZMmGDRtaWOH4rP/i+Df++KjfWpyTDntz175OPvzfu/tb&#10;Ftir+9s797WdZgATyASwHNfzLWTDkMMPkClsm2ZXsEhxyHveq/s7JjjJurWvd3Z1j0m5FhYeMSy8&#10;Tb7a3ZJCtiRTBv0TPvxmOOvvnvqKkXFvWUuK97533nkn64xRCzo6OiZMmEBG3A8YMODCCy/MOtNw&#10;+p/54dMNZfqf93+950l/yD+e2vKPkw7+6GkfHvLftj/0vzrO+cLBx/yXukn9w+cH141ThAgNYfnd&#10;ns0Q6PvJ6w464hgrfDgkvlJlwbL7xo8nbB3Gvq882ZP3GekYeMSGvCknvVY3qY6b/r1unCJESAUL&#10;AvK533zgllNerVuj6mGhyoiEr37stRH7VeqYzhMDJyMsOQkDJwDMTGSCIeeroVHvlWf+H//+4E9u&#10;doVEHnDf82PnH/7xi5KUvCyjXkIsO5bc+tsdm6j44af9mQlICQMjEPM++699fJ/J6PVO0lEbipOK&#10;MKiejEz4EhlqRhI3obS5lGuCo/58VpLmyGhskTCIgB+Y7SIVXv75P1s7MSa+9doeX0jUaryMGixJ&#10;X2koTkP9mJRRmD7U+/iOkX9ZbWGQHEtYN9q94u7Xf/nzdp46UPdaKmNDqmQlXyJfGPivKt3mtzs3&#10;tXBsyUkYNGom2rX/amhQSyvyiy++eMstt1x55ZUf//gBQ8G3v/3t00477fzzz7cs+OmGG2449thj&#10;08qxXOn89Kc/Xbp06Te/+U0rtuFqZyAxBOg5IPra175WriZOpbS1sFx//fWjRo1yb1MqeZUrEQYQ&#10;f3hxhTdiP/jBD1pSnV69enXDZ5D1df/990+cONFyGT9+/HPPPZd1jk2nT9nOPffcRx991E/hS1/6&#10;0vTp0y2En4jQdPolfZDqOyY+DapjxIrcplkzjyHQnr3FgEdiGTt27J133pl1ixQ8/fAIU5CxJY/V&#10;RLiL0Qxsaem4ceMGDRrUEtGXJNP58+cTbdq0aeftvygtf95xxx3Lli2zEH5iZEySVJXi0H0dE+p1&#10;44038v/y5csBcsUVV3DP/9xXqcpN12X27NkLFy60xx955JGhQ4c2nVTFHuRtoiNdddVVFatXV6rj&#10;95b77ruvtS9RHmairsDSsyJQWAKIQ2SkXzwmDaycNgHJ1bdv3wULFhS2/BkVLBILAnLWrPd4R+fM&#10;mVPkeWHqcPyOYYlDwCZS9ifzBuadqeebPEEJg+SsFFMEREAEKksgDzNRZeGpYiIgAiJQFQISBlVp&#10;SdVDBERABLpAQMKgC/D0qAiIgAhUhYCEQVVaUvUQAREQgS4QkDDoAjw9KgIiIAJVISBhUJWWVD1E&#10;QAREoAsEtLS0C/Da6VGOm12zZo3VmP3kI0eO5IbDydlQys0RRxwRWEXeJmyEJbKhOY+Sw+rtJ/aa&#10;+acUGzF2brbVJgNDEYnF70IBVjm/RNIM6gC3jdPhK+d2KkJ29FS+SIEksH3aXA8//LB9poId5gX/&#10;bFF2AOOxLF68OLusi5zy6NGj6RgM+v62OzZe7dmzh6lDkUueadkisVgX4mrJ2f6uvhIGdZreGil8&#10;Zdpjipw4OgHvs5VwxowZdsMR5UUucw5li8Sye/fuzvO/2vhi+s/Q775nNW/evMsvv7yNeRyoegBL&#10;QYBIGBxoCPdhTpQArB8FaZ4CFoOpbnjoX7169cCBAwtY2tyK5GOh/5gqefrpp5s9rW0ve5XMIgQi&#10;BEMbWofCre9j4VeUJ+swrf0KpHwG7woD+wIP7YQZBAu4M4jXepOd6bwdXnVn2Qy7BzAQMQWeMmVK&#10;O3AI1DEGCzGnTp1Kp2rJp5xa2xa+cRyt2grDYGf3kyZNmjx5chtKhUgsrqX4lc8DO207/xaUZhBk&#10;7vR9bpx1yCx9XO6G+3ab9JllE/eAbwfnnh7cnpLAuk4kFvvpggsuAE7+b3URcrQ3ZdiwYeZMsrmw&#10;zX8xM3LAX3vq3wEsfkudddZZTKpa2HYSBkH4kWaQFrZQ0bJmgHMLRWDFfQvnMsWB42NBIbCCrVq1&#10;qp2dpRAYM2aM9RZ/agUTHMvtNpfy+6rD4geuXLmytb43CYN3m8Msd5GjW2sldnGGPHurnXIAMWZ5&#10;Nt1D9y9UOXMujI+Fwc5NgdtZZ6IJsAU55SDnFilydj4WXhzrLTjeWttb5DM40Gcw/prPgGkd3ddf&#10;4/Xkk08+88wzfKONqOi8bWgCLvJ7pbKJgAikQkCaQRCjr+/bb3yxhK+2BuJh8URIpNIGSkQEREAE&#10;Wk5AwiDYBL6+z2+mMfTp08fibdmyxW6eeuqpnj17trz9VAAREAERSIWAzEQ1Me7YseP2229HUfA9&#10;XRiRbH3I2Wefra+5ptIFlYgIiEARCEgYFKEVVAYREAERaDEBmYla3ADKXgREQASKQEDCoAitoDKI&#10;gAiIQIsJSBi0uAGUvQiIgAgUgYCEQRFaQWUQAREQgRYTkDBocQMoexEQAREoAgEJgyK0gsogAiIg&#10;Ai0mIGHQ4gZQ9iIgAiJQBAISBkVoBZVBBERABFpMQMKgxQ2g7EVABESgCAQkDIrQCiqDCIiACLSY&#10;gIRBixtA2YuACIhAEQhIGBShFVQGERABEWgxAQmDFjeAshcBERCBIhCQMChCK6gMIiACItBiAhIG&#10;LW4AZS8CIiACRSAgYVCEVlAZREAERKDFBCQMWtwAyl4EREAEikAgwy+d8YXIGTNmRFZy9uzZfDPS&#10;fULSj3PPPffYn3x8eMqUKe4nPkB/6KGHnnrqqS5k/vz5J510kguZO3fuWWedNWjQID81vlnvPxIZ&#10;h/iRJSF89OjREyZMyLqdNmzYsHLlyroZxfAkhaeffvrCCy+MKSp1/9SnPvXlL3/ZjzNx4kT7qCe/&#10;LlmyxFUZ2tzzk7VUOFkiPP/883XLbCmT74MPPhiOzIdFly5dOn78+Mhi8+vChQvDuS9evPjMM890&#10;X6XOunXi049sFODceeedtR50zP0It9xyyw033NDaukTmTvMNHDjQ//JrfCFpnV69eiWP36oqM3q8&#10;9NJLv/71rylAjx49jjrqqN27dx988MGuv9UaE6zANjLQRRlhuDdKfqPz4XQb/WI6g4tDNLgde+yx&#10;brAKjH75UGpAGLj3325c+Y444gg3DNlPYO3o6Fi9evXpp59u90T2xwLY1R1HAnHc8ORzYai6+OKL&#10;bVyITNMJDDfY2eOBFzJJeVJvj8suuywyzVoSKEYYMJSsX78+kJrf1fjJhnW/ppFII/uuFalWgf3X&#10;I1wjyzFyjPDfN17Ib33rW/4QzyOvvfbaAw884NIcN24cYiBSrqTVOm7sI/c9e/a4ZP0B0X4Kd3L3&#10;IjiwMTekXItnoOHSqppLxzqSTUH8xN0raT+9/vrr/MpwSb24sbc4PN+ygYyWQqgzMjI+8kjdtzum&#10;UqQwZ86crEUjdbSJY91pjWvEyFGCQMOybds2f3rkIocfdy+yn6D/LvC62cws/s1KvWM0IwwCUPxq&#10;m5DgPXG9h8/H07n5014Vf1D+6le/umjRIvu+vF2mFlhftAdPOeUUk5aRI5eFh2dh/nhKTzVZRU99&#10;8cUXuQ8n1RJh4LdlTAEYxEeNGkXHtT6EeBs2bJivAPnjbK10iDN48GCeqiUM3MBE4p/97GeZko8Y&#10;MeKZZ5455JBDAgoH7+qPf/xj4jBwQ3LVqlVjxozxyxMjM1y7WCIQsGdpmieeeCKgBDilhCqb9mCF&#10;z7SxnDCo1cmdkHAd2+/tJjMa1Qx484Hpq7Cpv+d+gtaRAm+Bq68vJFwd3Q3phAd6lxTPIrz9+bWJ&#10;CtMVrr322ltvvbVu1YhPnHg1t24i8RESTmtqKQf+VNI0DLpuQKj4o2ItNdFJfaoMNDoA793JJ5/8&#10;8MMPR77pXax13cffFQaf+eHT4dj/8PnBLtDV1oShu3gZfHtO3SwtQniiGp75moXhV7/6FZgCfZc/&#10;d+3a5feYmDGiVqM6k1RkBGRVV97P3Td+PICi46Z/90NqDRmuVBbZKYzGx4ZRBzzAIRICj/z1X//1&#10;3XffTWqB1yDSZBHQonjKotFlFyxYwJ/IdZsnOv36vPPOc6wC7RhWeK0j0bKMgHQDXgNfubRaE8de&#10;CQpvpi2kFJl2URgE2FpePhMnDCi21dFdjc52w20RCKnVASIbJeFr1Rnt0fcFI3/iHT/ECQMEuasj&#10;w30to25k1nSGdevWYV3hV18cbtmyZejQoYEX02RkjGrrZ4HMuO6667piBty8e9+bb7+nyqT//ve/&#10;76Md3V1GvtLmZvSBElp7Bab2/kCEJGC2hCYUFgaRdj+bmLrpqSsMs4HHHnvMnxa7n7raGRroN90+&#10;2Ejk6BcjIBsC+rU9EzA7AtTUBepfS0ozW+zevTt9ArOADTT0XZrNBg4bm0gniXWSXl5romfFMxHt&#10;28e5P/roo5uDk/ApSu4KX0uSET58+HA/QYAw8roR1lLwGToF03Ujphu8n5aIjYaR45Q9iAjEvmfR&#10;AnjBXmu+Zm+IXa5NjaoNN/4rZBVnlLcJEQ2K1YXc0RssBX6ira2H4FT4/ve/z+RrzZo1+/btS8i2&#10;69FM8Lh0Ap088KdFC5hQqJGv7FscP03HwQxfmWo8kUDoWn4P9OOYwA485ctsvzPU0trd43j7ErYI&#10;XYKpcVckARmFJQGBb4fEAxN2N2cPt5Tfk7m3mBaNN8uqYworIsHv/9aBTUxyBew/hDCjskmVJUUT&#10;0PNd569rtkpIsoloTQoD/2WweYG7GAvs/ff1aDqW63boksxSr776auLUmoxAEwvSRRdd5Kfs913C&#10;bWCKHAcJZzizGS5jyuWXX173zeSRj3zkI2ZJJHcMpl3skfGNEdZFwlZCugXFCEg7ZOSrr75KpZzR&#10;k4ycvhkeUKgLv9IWgXmoy85MN3aRFMni6XFUeQcCJuyw8A44OVx8JBYJWvdgcHfajGnW0Gayz08Y&#10;W2lKyoMA5k/MU1QQ8xFigMoSE9WQWrBYYO3atU108eYeodiRI76lFrafEMKMxzeXhX0/foIB9cua&#10;wzVK1m4Dq4XNrlyNfFAu3J/1I4/92QBdhUf8KtNeTKECLw66Qlipom+YpdHPlFZevnx5ElNSc20a&#10;eMoGYn/w5a3049joRDXpipHLKPiVMm/atIlpCq1vz6LZbN261VXZH+KsA4Q7RvidaonPoAFhgHg3&#10;V5Kz4zfRJGYdPuecc/ifC+XIT8TeAbM8HnnkkZj4uWJyoSWcm4GeiqAmxPUwG+BoAPqryYZa8y/r&#10;8ZjmzQLDTI3BqInaJX/EukjYbuD7oE488UR/qY/NHZYtWxZ+i2LyhQYP0svpzZYa/QwLDE0Q0OWt&#10;/wEKh02kZmC5xI9xRKDhLKbNCWhTRnmnmhASWD5EdjY5CtRi3rx5OC0oNo8jFGmXHIQBPZx+Ti8K&#10;OEKSt6yLGT//sM5JHOwMTt4jJo855pgkym4T5XGPWANRzSasu36+vKQoqYGSBHy/vMsof34cs3My&#10;sQtPtnj2M5/5TFeqlvzZzZs3U/4YzSAwQAdGKvcWUOYrrriCEcNlHRBm/iTMOrnrGE7kR1ovE1rV&#10;kle5bswGfAYuLbNRmEE/Zvocqfaa5SEwLruYdgMs7EKmO9N17CZSFXWGHR40JT2wQssGXGuAMAvf&#10;X22SnMexADJprbXesS5QF6Guz4CYYf0gfjFr2LeW3BVm4gdhbEMqo56/lM2vVzhN33BZVzOwjsGM&#10;3tbLMhzcdddd/hsSv2jP5eVeBrf0NkacJ2yXuj4DS8d5YmqtrHXZxdh2Im1xbsJovnfkZaBnEsGW&#10;4YWlY8I61vUZWDr2FlMMFgLF5FXLBORPqP04VMdfTUQuTqzSoOiCeBrGjh0bWAJu5WFwTMVv/MLO&#10;NyJZHde7Rzg83izjxh8eDItqmthmxtygGQQWW/u6O4+7hdThjpHwjUjaAZqN14BmYFlQw/79+9u9&#10;kwRuPu6bGlGcfb3YXoPArMeNLPZKmJnY75oxwsZMQFYSZo50L8rGugXsS77j1/zb7iUMtwQr9GlR&#10;S4fxEUXVzBc5XAFrQKSh1hXDvFWBtyUwusXbnUn/qaeesgWmpMNIx9TbLdRx9lDStNGQdZwoyChM&#10;fivEawY8yMTz9ttvxzhw/fXXU3jmX7wn9mKYY8ApzkRmgoaWjd4Qs3WAFFCGSCpsbciojag7PYHE&#10;/Vmt6+S+V8zv5AE3eLxmwBBsY7HvTqNd4EPvRWZnVDWXrKsancoCXQX9BUWmNDurke8Xcc1BXVwi&#10;lN/MR1z0WDQAN+6z3IDXM3LNaIqSICG3wJwmYDV1iaDE4NBisKZXQywwfMV0SGAyGbL1e5YabwRS&#10;kBu/Y9jb5HYkYAxw71r+mkFjO5DNgMPoECCOi5KQ+LEs0gLLuMMFEbtxg3uSFmWKwYN0I4x0dFbY&#10;QZ/B5eyzz3Z58d4iJ4gTeLuoCKWlwciI95nXj3ueYtbMHJYuy2KAgFMoSZEajWO+VnfVWoJG76EK&#10;GBC6Mm8iESj5pk/uqSlvrBUb/s4zRqcH7ze+8Q0s9QF5TDp+mQMvFcIGmHRu3EIoWMgbLAnsBcHm&#10;A3PStLxIxNoIUYSrzaQOJQkPgpZCpv6bQKvR7sxtwwvJrJNHro+wFBg1THWza/r06XRFvN+A5X/6&#10;Kv+7X92Mh0Z3PG1IMsteo30peXy6OlTxzQQeQQXnp/D+Az8ar5iN9W5YpGeiyvTr189Fc6M/jeuP&#10;noiBSAsY71paOkFyCDbgWJ934w9/BsZ3BPY111xD8RhGkItU1ok6l5d1WsZx25lhF/3ZzHFmD2S6&#10;ST83MrWyIwVkjw1KLbmS7jMwSx9arTMNmUUFaQmCRu0qTt8P6MhMyZ0d0yw/bsOB78giHFhmhfCd&#10;BI6grUwnccpmmxsYpPDq+IiZx33+85/HJ8EckAkyZg1bzm9xTD3k8VqOo1Ray5/Im90g4CQnAhVn&#10;4pxwdKilGUSumfOrwIPgYu4GLgY1Ks5ggTPw8ccfp5Xp1k4O+VnwYuD+RQA7q5r/q1OiyYjewnXp&#10;pZdSEbfpwQrgP0IZ3Ip7yszeCH+TOZEnTZrE/7NmzUqFfyAR3uqHHnrIXxlpK1+JRisEmiamADYr&#10;ooP56o7rUYB1kiZghIlX7FKpsnnpXVenyniheK9tIMu0t6dS/iSJ/HL3vvDaIX9paRLjqqnRtD5r&#10;Gt3OHpsNu54Ave985zs09OTJk20nkC0P5T3C0Odguk154Q4fqI6NZuZmYCaRc3MkFQZJ2kBxREAE&#10;REAESkqgMTNRSSupYouACIiACMQTkDBQDxEBERABEegmYaBOIAIiIAIiIGGgPiACIiACItCt2/8H&#10;ms+5jkUEvMwAAAAASUVORK5CYIJQSwECLQAUAAYACAAAACEAsYJntgoBAAATAgAAEwAAAAAAAAAA&#10;AAAAAAAAAAAAW0NvbnRlbnRfVHlwZXNdLnhtbFBLAQItABQABgAIAAAAIQA4/SH/1gAAAJQBAAAL&#10;AAAAAAAAAAAAAAAAADsBAABfcmVscy8ucmVsc1BLAQItABQABgAIAAAAIQBV/j87uQQAAEcNAAAO&#10;AAAAAAAAAAAAAAAAADoCAABkcnMvZTJvRG9jLnhtbFBLAQItABQABgAIAAAAIQCqJg6+vAAAACEB&#10;AAAZAAAAAAAAAAAAAAAAAB8HAABkcnMvX3JlbHMvZTJvRG9jLnhtbC5yZWxzUEsBAi0AFAAGAAgA&#10;AAAhACNzUtDgAAAACQEAAA8AAAAAAAAAAAAAAAAAEggAAGRycy9kb3ducmV2LnhtbFBLAQItAAoA&#10;AAAAAAAAIQCIMlMcCEgAAAhIAAAUAAAAAAAAAAAAAAAAAB8JAABkcnMvbWVkaWEvaW1hZ2UxLnBu&#10;Z1BLBQYAAAAABgAGAHwBAABZUQAAAAA=&#10;">
                <v:group id="グループ化 153" o:spid="_x0000_s1270" style="position:absolute;left:3083;top:2764;width:44926;height:26327" coordsize="49866,3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rect id="正方形/長方形 131" o:spid="_x0000_s1271" style="position:absolute;left:17466;top:28001;width:32400;height:3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0w3xAAAANwAAAAPAAAAZHJzL2Rvd25yZXYueG1sRE9NawIx&#10;EL0X+h/CFLzV7LZQymoUlUq9SLsqLb0Nm+kmuJmsm6jrvzdCobd5vM8ZT3vXiBN1wXpWkA8zEMSV&#10;15ZrBbvt8vEVRIjIGhvPpOBCAaaT+7sxFtqfuaTTJtYihXAoUIGJsS2kDJUhh2HoW+LE/frOYUyw&#10;q6Xu8JzCXSOfsuxFOrScGgy2tDBU7TdHp2C9+5xrW36Yy+F98faVf7d2Xv4oNXjoZyMQkfr4L/5z&#10;r3Sa/5zD7Zl0gZxcAQAA//8DAFBLAQItABQABgAIAAAAIQDb4fbL7gAAAIUBAAATAAAAAAAAAAAA&#10;AAAAAAAAAABbQ29udGVudF9UeXBlc10ueG1sUEsBAi0AFAAGAAgAAAAhAFr0LFu/AAAAFQEAAAsA&#10;AAAAAAAAAAAAAAAAHwEAAF9yZWxzLy5yZWxzUEsBAi0AFAAGAAgAAAAhAItLTDfEAAAA3AAAAA8A&#10;AAAAAAAAAAAAAAAABwIAAGRycy9kb3ducmV2LnhtbFBLBQYAAAAAAwADALcAAAD4AgAAAAA=&#10;" filled="f" stroked="f" strokeweight=".5pt">
                    <v:textbox>
                      <w:txbxContent>
                        <w:p w14:paraId="43E42986" w14:textId="2652B0BF" w:rsidR="00073F45" w:rsidRPr="0089106C" w:rsidRDefault="00073F45" w:rsidP="00324898">
                          <w:pPr>
                            <w:spacing w:line="0" w:lineRule="atLeast"/>
                            <w:jc w:val="left"/>
                            <w:rPr>
                              <w:rFonts w:asciiTheme="minorEastAsia" w:hAnsiTheme="minorEastAsia"/>
                              <w:color w:val="000000" w:themeColor="text1"/>
                              <w:sz w:val="14"/>
                              <w:szCs w:val="14"/>
                            </w:rPr>
                          </w:pPr>
                          <w:r w:rsidRPr="0089106C">
                            <w:rPr>
                              <w:rFonts w:asciiTheme="minorEastAsia" w:hAnsiTheme="minorEastAsia" w:hint="eastAsia"/>
                              <w:color w:val="000000" w:themeColor="text1"/>
                              <w:sz w:val="14"/>
                              <w:szCs w:val="14"/>
                            </w:rPr>
                            <w:t>出典：</w:t>
                          </w:r>
                          <w:r>
                            <w:rPr>
                              <w:rFonts w:asciiTheme="minorEastAsia" w:hAnsiTheme="minorEastAsia" w:hint="eastAsia"/>
                              <w:color w:val="000000" w:themeColor="text1"/>
                              <w:sz w:val="14"/>
                              <w:szCs w:val="14"/>
                            </w:rPr>
                            <w:t>警察庁</w:t>
                          </w:r>
                          <w:r w:rsidRPr="0089106C">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少年非行、児童虐待及び</w:t>
                          </w:r>
                          <w:r>
                            <w:rPr>
                              <w:rFonts w:asciiTheme="minorEastAsia" w:hAnsiTheme="minorEastAsia"/>
                              <w:color w:val="000000" w:themeColor="text1"/>
                              <w:sz w:val="14"/>
                              <w:szCs w:val="14"/>
                            </w:rPr>
                            <w:t>子供の性被害の状況</w:t>
                          </w:r>
                          <w:r w:rsidRPr="0089106C">
                            <w:rPr>
                              <w:rFonts w:asciiTheme="minorEastAsia" w:hAnsiTheme="minorEastAsia" w:hint="eastAsia"/>
                              <w:color w:val="000000" w:themeColor="text1"/>
                              <w:sz w:val="14"/>
                              <w:szCs w:val="14"/>
                            </w:rPr>
                            <w:t>」</w:t>
                          </w:r>
                        </w:p>
                      </w:txbxContent>
                    </v:textbox>
                  </v:rect>
                  <v:shape id="図 35" o:spid="_x0000_s1272" type="#_x0000_t75" style="position:absolute;width:44100;height:2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XbxAAAANsAAAAPAAAAZHJzL2Rvd25yZXYueG1sRI9Ba8JA&#10;FITvgv9heUJvZqOlUlNXUcHiwUtSQY+P7GsSzb4N2a1J/fVuoeBxmJlvmMWqN7W4UesqywomUQyC&#10;OLe64kLB8Ws3fgfhPLLG2jIp+CUHq+VwsMBE245TumW+EAHCLkEFpfdNIqXLSzLoItsQB+/btgZ9&#10;kG0hdYtdgJtaTuN4Jg1WHBZKbGhbUn7NfoyCQ1dNaof3z3R2OO3m+WVz3mepUi+jfv0BwlPvn+H/&#10;9l4reH2Dvy/hB8jlAwAA//8DAFBLAQItABQABgAIAAAAIQDb4fbL7gAAAIUBAAATAAAAAAAAAAAA&#10;AAAAAAAAAABbQ29udGVudF9UeXBlc10ueG1sUEsBAi0AFAAGAAgAAAAhAFr0LFu/AAAAFQEAAAsA&#10;AAAAAAAAAAAAAAAAHwEAAF9yZWxzLy5yZWxzUEsBAi0AFAAGAAgAAAAhAFcmtdvEAAAA2wAAAA8A&#10;AAAAAAAAAAAAAAAABwIAAGRycy9kb3ducmV2LnhtbFBLBQYAAAAAAwADALcAAAD4AgAAAAA=&#10;">
                    <v:imagedata r:id="rId104" o:title=""/>
                    <v:path arrowok="t"/>
                  </v:shape>
                </v:group>
                <v:rect id="正方形/長方形 235" o:spid="_x0000_s1273" style="position:absolute;width:7835;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C36xQAAANwAAAAPAAAAZHJzL2Rvd25yZXYueG1sRI9Ba8JA&#10;FITvhf6H5RW8NRttLSW6CUGs6LGmULw9s69JavZtyK4x/vtuQfA4zMw3zDIbTSsG6l1jWcE0ikEQ&#10;l1Y3XCn4Kj6e30E4j6yxtUwKruQgSx8flphoe+FPGva+EgHCLkEFtfddIqUrazLoItsRB+/H9gZ9&#10;kH0ldY+XADetnMXxmzTYcFiosaNVTeVpfzYK3HHYFdcu//49uPKYr9kUr7uNUpOnMV+A8DT6e/jW&#10;3moFs5c5/J8JR0CmfwAAAP//AwBQSwECLQAUAAYACAAAACEA2+H2y+4AAACFAQAAEwAAAAAAAAAA&#10;AAAAAAAAAAAAW0NvbnRlbnRfVHlwZXNdLnhtbFBLAQItABQABgAIAAAAIQBa9CxbvwAAABUBAAAL&#10;AAAAAAAAAAAAAAAAAB8BAABfcmVscy8ucmVsc1BLAQItABQABgAIAAAAIQDbYC36xQAAANwAAAAP&#10;AAAAAAAAAAAAAAAAAAcCAABkcnMvZG93bnJldi54bWxQSwUGAAAAAAMAAwC3AAAA+QIAAAAA&#10;" filled="f" stroked="f" strokeweight="2pt">
                  <v:textbox>
                    <w:txbxContent>
                      <w:p w14:paraId="43FAE4A6" w14:textId="1DE775A3"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40</w:t>
                        </w:r>
                      </w:p>
                      <w:p w14:paraId="0B228455" w14:textId="77777777" w:rsidR="00073F45" w:rsidRDefault="00073F45" w:rsidP="009A1CC7">
                        <w:pPr>
                          <w:jc w:val="center"/>
                        </w:pPr>
                      </w:p>
                    </w:txbxContent>
                  </v:textbox>
                </v:rect>
              </v:group>
            </w:pict>
          </mc:Fallback>
        </mc:AlternateContent>
      </w:r>
    </w:p>
    <w:p w14:paraId="27B6AF54" w14:textId="3D5ADE8A" w:rsidR="00D94805" w:rsidRPr="0086439E" w:rsidRDefault="00D94805" w:rsidP="003D4BCE">
      <w:pPr>
        <w:ind w:firstLineChars="135" w:firstLine="283"/>
        <w:rPr>
          <w:rFonts w:asciiTheme="minorEastAsia" w:hAnsiTheme="minorEastAsia"/>
          <w:szCs w:val="21"/>
        </w:rPr>
      </w:pPr>
    </w:p>
    <w:p w14:paraId="26489B5A" w14:textId="6CF1423A" w:rsidR="00D94805" w:rsidRPr="0086439E" w:rsidRDefault="00D94805" w:rsidP="003D4BCE">
      <w:pPr>
        <w:ind w:firstLineChars="135" w:firstLine="283"/>
        <w:rPr>
          <w:rFonts w:asciiTheme="minorEastAsia" w:hAnsiTheme="minorEastAsia"/>
          <w:szCs w:val="21"/>
        </w:rPr>
      </w:pPr>
    </w:p>
    <w:p w14:paraId="19D2859A" w14:textId="77777777" w:rsidR="00D94805" w:rsidRPr="0086439E" w:rsidRDefault="00D94805" w:rsidP="003D4BCE">
      <w:pPr>
        <w:ind w:firstLineChars="135" w:firstLine="283"/>
        <w:rPr>
          <w:rFonts w:asciiTheme="minorEastAsia" w:hAnsiTheme="minorEastAsia"/>
          <w:szCs w:val="21"/>
        </w:rPr>
      </w:pPr>
    </w:p>
    <w:p w14:paraId="1EE768FC" w14:textId="77777777" w:rsidR="00D94805" w:rsidRPr="0086439E" w:rsidRDefault="00D94805" w:rsidP="003D4BCE">
      <w:pPr>
        <w:ind w:firstLineChars="135" w:firstLine="283"/>
        <w:rPr>
          <w:rFonts w:asciiTheme="minorEastAsia" w:hAnsiTheme="minorEastAsia"/>
          <w:szCs w:val="21"/>
        </w:rPr>
      </w:pPr>
    </w:p>
    <w:p w14:paraId="4A5E78FB" w14:textId="77777777" w:rsidR="00D94805" w:rsidRPr="0086439E" w:rsidRDefault="00D94805" w:rsidP="003D4BCE">
      <w:pPr>
        <w:ind w:firstLineChars="135" w:firstLine="283"/>
        <w:rPr>
          <w:rFonts w:asciiTheme="minorEastAsia" w:hAnsiTheme="minorEastAsia"/>
          <w:szCs w:val="21"/>
        </w:rPr>
      </w:pPr>
    </w:p>
    <w:p w14:paraId="3CD06912" w14:textId="77777777" w:rsidR="00D94805" w:rsidRPr="0086439E" w:rsidRDefault="00D94805" w:rsidP="003D4BCE">
      <w:pPr>
        <w:ind w:firstLineChars="135" w:firstLine="283"/>
        <w:rPr>
          <w:rFonts w:asciiTheme="minorEastAsia" w:hAnsiTheme="minorEastAsia"/>
          <w:szCs w:val="21"/>
        </w:rPr>
      </w:pPr>
    </w:p>
    <w:p w14:paraId="7ACCF8EB" w14:textId="77777777" w:rsidR="00D94805" w:rsidRPr="0086439E" w:rsidRDefault="00D94805" w:rsidP="003D4BCE">
      <w:pPr>
        <w:ind w:firstLineChars="135" w:firstLine="283"/>
        <w:rPr>
          <w:rFonts w:asciiTheme="minorEastAsia" w:hAnsiTheme="minorEastAsia"/>
          <w:szCs w:val="21"/>
        </w:rPr>
      </w:pPr>
    </w:p>
    <w:p w14:paraId="68920592" w14:textId="77777777" w:rsidR="00D94805" w:rsidRPr="0086439E" w:rsidRDefault="00D94805" w:rsidP="003D4BCE">
      <w:pPr>
        <w:ind w:firstLineChars="135" w:firstLine="283"/>
        <w:rPr>
          <w:rFonts w:asciiTheme="minorEastAsia" w:hAnsiTheme="minorEastAsia"/>
          <w:szCs w:val="21"/>
        </w:rPr>
      </w:pPr>
    </w:p>
    <w:p w14:paraId="53BA4BDB" w14:textId="77777777" w:rsidR="006A5231" w:rsidRPr="0086439E" w:rsidRDefault="006A5231" w:rsidP="003D4BCE">
      <w:pPr>
        <w:ind w:firstLineChars="135" w:firstLine="283"/>
        <w:rPr>
          <w:rFonts w:asciiTheme="minorEastAsia" w:hAnsiTheme="minorEastAsia"/>
          <w:szCs w:val="21"/>
        </w:rPr>
      </w:pPr>
    </w:p>
    <w:p w14:paraId="63260EE8" w14:textId="77777777" w:rsidR="005A6ABB" w:rsidRPr="0086439E" w:rsidRDefault="005A6ABB" w:rsidP="003D4BCE">
      <w:pPr>
        <w:ind w:firstLineChars="135" w:firstLine="283"/>
        <w:rPr>
          <w:rFonts w:asciiTheme="minorEastAsia" w:hAnsiTheme="minorEastAsia"/>
          <w:szCs w:val="21"/>
        </w:rPr>
      </w:pPr>
    </w:p>
    <w:p w14:paraId="5486EF22" w14:textId="77777777" w:rsidR="005A6ABB" w:rsidRPr="0086439E" w:rsidRDefault="005A6ABB" w:rsidP="003D4BCE">
      <w:pPr>
        <w:ind w:firstLineChars="135" w:firstLine="283"/>
        <w:rPr>
          <w:rFonts w:asciiTheme="minorEastAsia" w:hAnsiTheme="minorEastAsia"/>
          <w:szCs w:val="21"/>
        </w:rPr>
      </w:pPr>
    </w:p>
    <w:p w14:paraId="4321C839" w14:textId="77777777" w:rsidR="00E46391" w:rsidRDefault="00E46391" w:rsidP="003D4BCE">
      <w:pPr>
        <w:ind w:firstLineChars="135" w:firstLine="283"/>
        <w:rPr>
          <w:rFonts w:asciiTheme="minorEastAsia" w:hAnsiTheme="minorEastAsia"/>
          <w:szCs w:val="21"/>
        </w:rPr>
      </w:pPr>
    </w:p>
    <w:p w14:paraId="74605849" w14:textId="77777777" w:rsidR="006D4559" w:rsidRDefault="006D4559" w:rsidP="003D4BCE">
      <w:pPr>
        <w:ind w:firstLineChars="135" w:firstLine="283"/>
        <w:rPr>
          <w:rFonts w:asciiTheme="minorEastAsia" w:hAnsiTheme="minorEastAsia"/>
          <w:szCs w:val="21"/>
        </w:rPr>
      </w:pPr>
    </w:p>
    <w:p w14:paraId="42172F1D" w14:textId="4EF3A727" w:rsidR="003D4BCE" w:rsidRPr="0086439E" w:rsidRDefault="003D4BCE" w:rsidP="003D4BCE">
      <w:pPr>
        <w:ind w:firstLineChars="135" w:firstLine="283"/>
        <w:rPr>
          <w:rFonts w:asciiTheme="minorEastAsia" w:hAnsiTheme="minorEastAsia"/>
          <w:szCs w:val="21"/>
        </w:rPr>
      </w:pPr>
      <w:r w:rsidRPr="0086439E">
        <w:rPr>
          <w:rFonts w:asciiTheme="minorEastAsia" w:hAnsiTheme="minorEastAsia" w:hint="eastAsia"/>
          <w:szCs w:val="21"/>
        </w:rPr>
        <w:t xml:space="preserve">ｲ </w:t>
      </w:r>
      <w:r w:rsidR="00FE3CC5" w:rsidRPr="0086439E">
        <w:rPr>
          <w:rFonts w:asciiTheme="minorEastAsia" w:hAnsiTheme="minorEastAsia" w:hint="eastAsia"/>
          <w:szCs w:val="21"/>
        </w:rPr>
        <w:t>展開する施策</w:t>
      </w:r>
    </w:p>
    <w:p w14:paraId="0E775497" w14:textId="7A8E609B" w:rsidR="003D4BCE" w:rsidRPr="002D5775" w:rsidRDefault="003D4BCE" w:rsidP="003D4BCE">
      <w:pPr>
        <w:ind w:firstLineChars="202" w:firstLine="424"/>
        <w:rPr>
          <w:rFonts w:asciiTheme="minorEastAsia" w:hAnsiTheme="minorEastAsia"/>
          <w:color w:val="000000" w:themeColor="text1"/>
          <w:szCs w:val="21"/>
        </w:rPr>
      </w:pPr>
      <w:r w:rsidRPr="0086439E">
        <w:rPr>
          <w:rFonts w:asciiTheme="minorEastAsia" w:hAnsiTheme="minorEastAsia" w:hint="eastAsia"/>
          <w:szCs w:val="21"/>
        </w:rPr>
        <w:t>(ｱ)</w:t>
      </w:r>
      <w:r w:rsidR="00995C9A" w:rsidRPr="0086439E">
        <w:rPr>
          <w:rFonts w:asciiTheme="minorEastAsia" w:hAnsiTheme="minorEastAsia"/>
          <w:szCs w:val="21"/>
        </w:rPr>
        <w:t xml:space="preserve"> </w:t>
      </w:r>
      <w:r w:rsidR="007000D8" w:rsidRPr="002D5775">
        <w:rPr>
          <w:rFonts w:asciiTheme="minorEastAsia" w:hAnsiTheme="minorEastAsia" w:hint="eastAsia"/>
          <w:color w:val="000000" w:themeColor="text1"/>
          <w:szCs w:val="21"/>
        </w:rPr>
        <w:t>防犯、交通安全対策、防災意識の向上</w:t>
      </w:r>
    </w:p>
    <w:p w14:paraId="12F4CB4C" w14:textId="1E81D06A" w:rsidR="003D4BCE" w:rsidRPr="0086439E" w:rsidRDefault="00D750D5" w:rsidP="00677F10">
      <w:pPr>
        <w:ind w:leftChars="337" w:left="708" w:firstLineChars="67" w:firstLine="141"/>
        <w:rPr>
          <w:rFonts w:asciiTheme="minorEastAsia" w:hAnsiTheme="minorEastAsia"/>
          <w:szCs w:val="21"/>
        </w:rPr>
      </w:pPr>
      <w:r w:rsidRPr="0086439E">
        <w:rPr>
          <w:rFonts w:asciiTheme="minorEastAsia" w:hAnsiTheme="minorEastAsia" w:hint="eastAsia"/>
          <w:szCs w:val="21"/>
        </w:rPr>
        <w:t>犯罪</w:t>
      </w:r>
      <w:r w:rsidR="00F97CE8" w:rsidRPr="0086439E">
        <w:rPr>
          <w:rFonts w:asciiTheme="minorEastAsia" w:hAnsiTheme="minorEastAsia" w:hint="eastAsia"/>
          <w:szCs w:val="21"/>
        </w:rPr>
        <w:t>、</w:t>
      </w:r>
      <w:r w:rsidRPr="0086439E">
        <w:rPr>
          <w:rFonts w:asciiTheme="minorEastAsia" w:hAnsiTheme="minorEastAsia" w:hint="eastAsia"/>
          <w:szCs w:val="21"/>
        </w:rPr>
        <w:t>事故や</w:t>
      </w:r>
      <w:r w:rsidR="00F97CE8" w:rsidRPr="0086439E">
        <w:rPr>
          <w:rFonts w:asciiTheme="minorEastAsia" w:hAnsiTheme="minorEastAsia" w:hint="eastAsia"/>
          <w:szCs w:val="21"/>
        </w:rPr>
        <w:t>災害</w:t>
      </w:r>
      <w:r w:rsidR="003D4BCE" w:rsidRPr="0086439E">
        <w:rPr>
          <w:rFonts w:asciiTheme="minorEastAsia" w:hAnsiTheme="minorEastAsia" w:hint="eastAsia"/>
          <w:szCs w:val="21"/>
        </w:rPr>
        <w:t>から</w:t>
      </w:r>
      <w:r w:rsidR="00F97CE8" w:rsidRPr="0086439E">
        <w:rPr>
          <w:rFonts w:asciiTheme="minorEastAsia" w:hAnsiTheme="minorEastAsia" w:hint="eastAsia"/>
          <w:szCs w:val="21"/>
        </w:rPr>
        <w:t>こどもや若者の生命、身体を守</w:t>
      </w:r>
      <w:r w:rsidR="0040267B" w:rsidRPr="0086439E">
        <w:rPr>
          <w:rFonts w:asciiTheme="minorEastAsia" w:hAnsiTheme="minorEastAsia" w:hint="eastAsia"/>
          <w:szCs w:val="21"/>
        </w:rPr>
        <w:t>るため、</w:t>
      </w:r>
      <w:r w:rsidR="00F97CE8" w:rsidRPr="0086439E">
        <w:rPr>
          <w:rFonts w:asciiTheme="minorEastAsia" w:hAnsiTheme="minorEastAsia" w:hint="eastAsia"/>
          <w:szCs w:val="21"/>
        </w:rPr>
        <w:t>危機管理や</w:t>
      </w:r>
      <w:r w:rsidR="003D4BCE" w:rsidRPr="0086439E">
        <w:rPr>
          <w:rFonts w:asciiTheme="minorEastAsia" w:hAnsiTheme="minorEastAsia" w:hint="eastAsia"/>
          <w:szCs w:val="21"/>
        </w:rPr>
        <w:t>防災についての正しい知識を普及します。</w:t>
      </w:r>
      <w:r w:rsidR="00F30D9F">
        <w:rPr>
          <w:rFonts w:asciiTheme="minorEastAsia" w:hAnsiTheme="minorEastAsia" w:hint="eastAsia"/>
          <w:szCs w:val="21"/>
        </w:rPr>
        <w:t>また、こども関連業務従事者の性犯罪歴等確認（日本版DBS</w:t>
      </w:r>
      <w:r w:rsidR="00F30D9F">
        <w:rPr>
          <w:rStyle w:val="af0"/>
          <w:rFonts w:asciiTheme="minorEastAsia" w:hAnsiTheme="minorEastAsia"/>
          <w:szCs w:val="21"/>
        </w:rPr>
        <w:footnoteReference w:id="35"/>
      </w:r>
      <w:r w:rsidR="00F30D9F">
        <w:rPr>
          <w:rFonts w:asciiTheme="minorEastAsia" w:hAnsiTheme="minorEastAsia" w:hint="eastAsia"/>
          <w:szCs w:val="21"/>
        </w:rPr>
        <w:t>）の導入に向け、国の動向を踏まえガイドラインの周知などを行います。</w:t>
      </w:r>
    </w:p>
    <w:p w14:paraId="4E8EDC44" w14:textId="17A72D3A" w:rsidR="0040267B" w:rsidRPr="0086439E" w:rsidRDefault="0040267B" w:rsidP="003D4BCE">
      <w:pPr>
        <w:ind w:leftChars="67" w:left="141" w:firstLineChars="270" w:firstLine="567"/>
        <w:rPr>
          <w:rFonts w:asciiTheme="minorEastAsia" w:hAnsiTheme="minorEastAsia"/>
          <w:szCs w:val="21"/>
        </w:rPr>
      </w:pPr>
      <w:r w:rsidRPr="0086439E">
        <w:rPr>
          <w:rFonts w:asciiTheme="minorEastAsia" w:hAnsiTheme="minorEastAsia" w:hint="eastAsia"/>
          <w:szCs w:val="21"/>
        </w:rPr>
        <w:t xml:space="preserve">a　</w:t>
      </w:r>
      <w:r w:rsidR="007000D8" w:rsidRPr="002D5775">
        <w:rPr>
          <w:rFonts w:asciiTheme="minorEastAsia" w:hAnsiTheme="minorEastAsia" w:hint="eastAsia"/>
          <w:color w:val="000000" w:themeColor="text1"/>
          <w:szCs w:val="21"/>
        </w:rPr>
        <w:t>安全意識の向上と安全環境づくりの推進</w:t>
      </w:r>
    </w:p>
    <w:p w14:paraId="7850444D" w14:textId="3BE9B27D" w:rsidR="0017595B" w:rsidRDefault="00F11B95" w:rsidP="0017595B">
      <w:pPr>
        <w:ind w:leftChars="472" w:left="991" w:firstLineChars="66" w:firstLine="139"/>
        <w:rPr>
          <w:rFonts w:asciiTheme="minorEastAsia" w:hAnsiTheme="minorEastAsia"/>
          <w:szCs w:val="21"/>
        </w:rPr>
      </w:pPr>
      <w:r w:rsidRPr="0086439E">
        <w:rPr>
          <w:rFonts w:asciiTheme="minorEastAsia" w:hAnsiTheme="minorEastAsia" w:hint="eastAsia"/>
          <w:szCs w:val="21"/>
        </w:rPr>
        <w:t>犯罪被害、自然災害、交通事故等の危険から自分や他者を守る能力を養うため、発達段階に応じた体系的な安全教育を推進します。</w:t>
      </w:r>
    </w:p>
    <w:p w14:paraId="0F712BC5" w14:textId="48D34C6E" w:rsidR="0017595B" w:rsidRPr="002D5775" w:rsidRDefault="0017595B" w:rsidP="0017595B">
      <w:pPr>
        <w:ind w:leftChars="472" w:left="991" w:firstLineChars="66" w:firstLine="139"/>
        <w:rPr>
          <w:rFonts w:asciiTheme="minorEastAsia" w:hAnsiTheme="minorEastAsia"/>
          <w:color w:val="000000" w:themeColor="text1"/>
          <w:szCs w:val="21"/>
        </w:rPr>
      </w:pPr>
      <w:r w:rsidRPr="002D5775">
        <w:rPr>
          <w:rFonts w:asciiTheme="minorEastAsia" w:hAnsiTheme="minorEastAsia" w:hint="eastAsia"/>
          <w:color w:val="000000" w:themeColor="text1"/>
          <w:szCs w:val="21"/>
        </w:rPr>
        <w:t>また、ボランティアによる地域でのこども見守り活動を啓発し</w:t>
      </w:r>
      <w:r w:rsidR="00F601CC" w:rsidRPr="002D5775">
        <w:rPr>
          <w:rFonts w:asciiTheme="minorEastAsia" w:hAnsiTheme="minorEastAsia" w:hint="eastAsia"/>
          <w:color w:val="000000" w:themeColor="text1"/>
          <w:szCs w:val="21"/>
        </w:rPr>
        <w:t>、こどもの犯罪被害や交通被害の防止を推進します。</w:t>
      </w:r>
    </w:p>
    <w:p w14:paraId="1AB0F009" w14:textId="09D0F2E3" w:rsidR="0040267B" w:rsidRPr="002D5775" w:rsidRDefault="0040267B" w:rsidP="003D4BCE">
      <w:pPr>
        <w:ind w:leftChars="67" w:left="141" w:firstLineChars="270" w:firstLine="567"/>
        <w:rPr>
          <w:rFonts w:asciiTheme="minorEastAsia" w:hAnsiTheme="minorEastAsia"/>
          <w:color w:val="000000" w:themeColor="text1"/>
          <w:szCs w:val="21"/>
        </w:rPr>
      </w:pPr>
      <w:r w:rsidRPr="0086439E">
        <w:rPr>
          <w:rFonts w:asciiTheme="minorEastAsia" w:hAnsiTheme="minorEastAsia" w:hint="eastAsia"/>
          <w:szCs w:val="21"/>
        </w:rPr>
        <w:t xml:space="preserve">b　</w:t>
      </w:r>
      <w:r w:rsidR="00CB368C" w:rsidRPr="002D5775">
        <w:rPr>
          <w:rFonts w:asciiTheme="minorEastAsia" w:hAnsiTheme="minorEastAsia" w:hint="eastAsia"/>
          <w:color w:val="000000" w:themeColor="text1"/>
          <w:szCs w:val="21"/>
        </w:rPr>
        <w:t>情報モラル</w:t>
      </w:r>
      <w:r w:rsidR="001E3C1B" w:rsidRPr="002D5775">
        <w:rPr>
          <w:rFonts w:asciiTheme="minorEastAsia" w:hAnsiTheme="minorEastAsia" w:hint="eastAsia"/>
          <w:color w:val="000000" w:themeColor="text1"/>
          <w:szCs w:val="21"/>
        </w:rPr>
        <w:t>の向上</w:t>
      </w:r>
    </w:p>
    <w:p w14:paraId="449CC727" w14:textId="5082E329" w:rsidR="00CB368C" w:rsidRPr="002D5775" w:rsidRDefault="00CB368C" w:rsidP="006B474A">
      <w:pPr>
        <w:ind w:leftChars="472" w:left="991" w:firstLineChars="66" w:firstLine="139"/>
        <w:rPr>
          <w:rFonts w:asciiTheme="minorEastAsia" w:hAnsiTheme="minorEastAsia"/>
          <w:color w:val="000000" w:themeColor="text1"/>
          <w:szCs w:val="21"/>
        </w:rPr>
      </w:pPr>
      <w:r w:rsidRPr="002D5775">
        <w:rPr>
          <w:rFonts w:asciiTheme="minorEastAsia" w:hAnsiTheme="minorEastAsia" w:hint="eastAsia"/>
          <w:color w:val="000000" w:themeColor="text1"/>
          <w:szCs w:val="21"/>
        </w:rPr>
        <w:t>情報社会で</w:t>
      </w:r>
      <w:r w:rsidR="004D4076" w:rsidRPr="002D5775">
        <w:rPr>
          <w:rFonts w:asciiTheme="minorEastAsia" w:hAnsiTheme="minorEastAsia" w:hint="eastAsia"/>
          <w:color w:val="000000" w:themeColor="text1"/>
          <w:szCs w:val="21"/>
        </w:rPr>
        <w:t>適正な行動</w:t>
      </w:r>
      <w:r w:rsidR="00D51274" w:rsidRPr="002D5775">
        <w:rPr>
          <w:rFonts w:asciiTheme="minorEastAsia" w:hAnsiTheme="minorEastAsia" w:hint="eastAsia"/>
          <w:color w:val="000000" w:themeColor="text1"/>
          <w:szCs w:val="21"/>
        </w:rPr>
        <w:t>が</w:t>
      </w:r>
      <w:r w:rsidR="004D4076" w:rsidRPr="002D5775">
        <w:rPr>
          <w:rFonts w:asciiTheme="minorEastAsia" w:hAnsiTheme="minorEastAsia" w:hint="eastAsia"/>
          <w:color w:val="000000" w:themeColor="text1"/>
          <w:szCs w:val="21"/>
        </w:rPr>
        <w:t>とれるよう、情報の正しく安全な利用に向けた教育や啓発活動を推進します。</w:t>
      </w:r>
    </w:p>
    <w:p w14:paraId="6223895E" w14:textId="1E387CB9" w:rsidR="00196912" w:rsidRPr="002D5775" w:rsidRDefault="00193BDB" w:rsidP="00196912">
      <w:pPr>
        <w:ind w:leftChars="67" w:left="141" w:firstLineChars="270" w:firstLine="567"/>
        <w:rPr>
          <w:rFonts w:asciiTheme="minorEastAsia" w:hAnsiTheme="minorEastAsia"/>
          <w:color w:val="000000" w:themeColor="text1"/>
          <w:szCs w:val="21"/>
        </w:rPr>
      </w:pPr>
      <w:r w:rsidRPr="002D5775">
        <w:rPr>
          <w:rFonts w:asciiTheme="minorEastAsia" w:hAnsiTheme="minorEastAsia" w:hint="eastAsia"/>
          <w:color w:val="000000" w:themeColor="text1"/>
          <w:szCs w:val="21"/>
        </w:rPr>
        <w:t>c</w:t>
      </w:r>
      <w:r w:rsidR="0004563A" w:rsidRPr="002D5775">
        <w:rPr>
          <w:rFonts w:asciiTheme="minorEastAsia" w:hAnsiTheme="minorEastAsia" w:hint="eastAsia"/>
          <w:color w:val="000000" w:themeColor="text1"/>
          <w:szCs w:val="21"/>
        </w:rPr>
        <w:t xml:space="preserve">　防災</w:t>
      </w:r>
      <w:r w:rsidR="001E3C1B" w:rsidRPr="002D5775">
        <w:rPr>
          <w:rFonts w:asciiTheme="minorEastAsia" w:hAnsiTheme="minorEastAsia" w:hint="eastAsia"/>
          <w:color w:val="000000" w:themeColor="text1"/>
          <w:szCs w:val="21"/>
        </w:rPr>
        <w:t>意識の向上</w:t>
      </w:r>
    </w:p>
    <w:p w14:paraId="061E9D06" w14:textId="2D6F441B" w:rsidR="00196912" w:rsidRPr="0086439E" w:rsidRDefault="00196912" w:rsidP="00640560">
      <w:pPr>
        <w:ind w:leftChars="472" w:left="991" w:firstLineChars="66" w:firstLine="139"/>
        <w:rPr>
          <w:rFonts w:asciiTheme="minorEastAsia" w:hAnsiTheme="minorEastAsia"/>
          <w:szCs w:val="21"/>
        </w:rPr>
      </w:pPr>
      <w:r w:rsidRPr="0086439E">
        <w:rPr>
          <w:rFonts w:asciiTheme="minorEastAsia" w:hAnsiTheme="minorEastAsia" w:hint="eastAsia"/>
          <w:szCs w:val="21"/>
        </w:rPr>
        <w:t>防災についての正しい知識や災害発生時等に解決すべき問題に対応できる判断力、実践力を身に</w:t>
      </w:r>
      <w:r w:rsidR="00907EBA">
        <w:rPr>
          <w:rFonts w:asciiTheme="minorEastAsia" w:hAnsiTheme="minorEastAsia" w:hint="eastAsia"/>
          <w:szCs w:val="21"/>
        </w:rPr>
        <w:t>つ</w:t>
      </w:r>
      <w:r w:rsidRPr="0086439E">
        <w:rPr>
          <w:rFonts w:asciiTheme="minorEastAsia" w:hAnsiTheme="minorEastAsia" w:hint="eastAsia"/>
          <w:szCs w:val="21"/>
        </w:rPr>
        <w:t>けるための取組の充実を図ります。</w:t>
      </w:r>
    </w:p>
    <w:p w14:paraId="4910BCE3" w14:textId="0D437716" w:rsidR="003D4BCE" w:rsidRPr="0086439E" w:rsidRDefault="00A7528D" w:rsidP="00995C9A">
      <w:pPr>
        <w:ind w:firstLineChars="200" w:firstLine="420"/>
        <w:rPr>
          <w:rFonts w:asciiTheme="minorEastAsia" w:hAnsiTheme="minorEastAsia"/>
          <w:szCs w:val="21"/>
        </w:rPr>
      </w:pPr>
      <w:r w:rsidRPr="0086439E">
        <w:rPr>
          <w:rFonts w:asciiTheme="minorEastAsia" w:hAnsiTheme="minorEastAsia" w:hint="eastAsia"/>
          <w:szCs w:val="21"/>
        </w:rPr>
        <w:t xml:space="preserve"> </w:t>
      </w:r>
      <w:r w:rsidR="003D4BCE" w:rsidRPr="0086439E">
        <w:rPr>
          <w:rFonts w:asciiTheme="minorEastAsia" w:hAnsiTheme="minorEastAsia" w:hint="eastAsia"/>
          <w:szCs w:val="21"/>
        </w:rPr>
        <w:t>(ｲ)</w:t>
      </w:r>
      <w:r w:rsidR="003D4BCE" w:rsidRPr="0086439E">
        <w:rPr>
          <w:rFonts w:asciiTheme="minorEastAsia" w:hAnsiTheme="minorEastAsia"/>
          <w:szCs w:val="21"/>
        </w:rPr>
        <w:t xml:space="preserve"> </w:t>
      </w:r>
      <w:r w:rsidR="003D4BCE" w:rsidRPr="0086439E">
        <w:rPr>
          <w:rFonts w:asciiTheme="minorEastAsia" w:hAnsiTheme="minorEastAsia" w:hint="eastAsia"/>
          <w:szCs w:val="21"/>
        </w:rPr>
        <w:t>有害環境等への対応</w:t>
      </w:r>
    </w:p>
    <w:p w14:paraId="222B2DFA" w14:textId="77777777" w:rsidR="003D4BCE" w:rsidRPr="0086439E" w:rsidRDefault="003D4BCE" w:rsidP="00677F10">
      <w:pPr>
        <w:ind w:leftChars="250" w:left="525" w:firstLineChars="222" w:firstLine="466"/>
        <w:rPr>
          <w:rFonts w:asciiTheme="minorEastAsia" w:hAnsiTheme="minorEastAsia"/>
          <w:szCs w:val="21"/>
        </w:rPr>
      </w:pPr>
      <w:r w:rsidRPr="0086439E">
        <w:rPr>
          <w:rFonts w:asciiTheme="minorEastAsia" w:hAnsiTheme="minorEastAsia" w:hint="eastAsia"/>
          <w:szCs w:val="21"/>
        </w:rPr>
        <w:t>こどもや若者の健全な成長を害する環境の浄化に向けた取組を推進します。</w:t>
      </w:r>
    </w:p>
    <w:p w14:paraId="494E6684" w14:textId="4A935797" w:rsidR="00663B78" w:rsidRPr="0086439E" w:rsidRDefault="003E6BA2" w:rsidP="00995C9A">
      <w:pPr>
        <w:ind w:leftChars="338" w:left="1050" w:hangingChars="162" w:hanging="340"/>
        <w:rPr>
          <w:rFonts w:asciiTheme="minorEastAsia" w:hAnsiTheme="minorEastAsia"/>
          <w:strike/>
          <w:szCs w:val="21"/>
        </w:rPr>
      </w:pPr>
      <w:r w:rsidRPr="0086439E">
        <w:rPr>
          <w:rFonts w:asciiTheme="minorEastAsia" w:hAnsiTheme="minorEastAsia" w:hint="eastAsia"/>
          <w:szCs w:val="21"/>
        </w:rPr>
        <w:lastRenderedPageBreak/>
        <w:t>a</w:t>
      </w:r>
      <w:r w:rsidR="00995C9A" w:rsidRPr="0086439E">
        <w:rPr>
          <w:rFonts w:asciiTheme="minorEastAsia" w:hAnsiTheme="minorEastAsia" w:hint="eastAsia"/>
          <w:szCs w:val="21"/>
        </w:rPr>
        <w:t xml:space="preserve">　</w:t>
      </w:r>
      <w:r w:rsidR="00656F8A" w:rsidRPr="0086439E">
        <w:rPr>
          <w:rFonts w:asciiTheme="minorEastAsia" w:hAnsiTheme="minorEastAsia" w:hint="eastAsia"/>
          <w:szCs w:val="21"/>
        </w:rPr>
        <w:t>こどもや若者</w:t>
      </w:r>
      <w:r w:rsidR="00663B78" w:rsidRPr="0086439E">
        <w:rPr>
          <w:rFonts w:asciiTheme="minorEastAsia" w:hAnsiTheme="minorEastAsia" w:hint="eastAsia"/>
          <w:szCs w:val="21"/>
        </w:rPr>
        <w:t>が安全に安心してインターネットを利用できる環境の整備</w:t>
      </w:r>
    </w:p>
    <w:p w14:paraId="1EC75929" w14:textId="4515AB0E" w:rsidR="001D6A9C" w:rsidRPr="0086439E" w:rsidRDefault="00422A10" w:rsidP="001D6A9C">
      <w:pPr>
        <w:ind w:leftChars="499" w:left="1048" w:firstLineChars="40" w:firstLine="84"/>
        <w:rPr>
          <w:rFonts w:asciiTheme="minorEastAsia" w:hAnsiTheme="minorEastAsia"/>
          <w:szCs w:val="21"/>
        </w:rPr>
      </w:pPr>
      <w:r w:rsidRPr="00301A43">
        <w:rPr>
          <w:rFonts w:asciiTheme="minorEastAsia" w:hAnsiTheme="minorEastAsia"/>
          <w:szCs w:val="21"/>
        </w:rPr>
        <w:t>こど</w:t>
      </w:r>
      <w:r w:rsidRPr="002D5775">
        <w:rPr>
          <w:rFonts w:asciiTheme="minorEastAsia" w:hAnsiTheme="minorEastAsia"/>
          <w:color w:val="000000" w:themeColor="text1"/>
          <w:szCs w:val="21"/>
        </w:rPr>
        <w:t>も</w:t>
      </w:r>
      <w:r w:rsidR="00936E21" w:rsidRPr="002D5775">
        <w:rPr>
          <w:rFonts w:asciiTheme="minorEastAsia" w:hAnsiTheme="minorEastAsia" w:hint="eastAsia"/>
          <w:color w:val="000000" w:themeColor="text1"/>
          <w:szCs w:val="21"/>
        </w:rPr>
        <w:t>の</w:t>
      </w:r>
      <w:r w:rsidRPr="00301A43">
        <w:rPr>
          <w:rFonts w:asciiTheme="minorEastAsia" w:hAnsiTheme="minorEastAsia"/>
          <w:szCs w:val="21"/>
        </w:rPr>
        <w:t>情報リテラシーの</w:t>
      </w:r>
      <w:r w:rsidR="00907EBA">
        <w:rPr>
          <w:rFonts w:asciiTheme="minorEastAsia" w:hAnsiTheme="minorEastAsia" w:hint="eastAsia"/>
          <w:szCs w:val="21"/>
        </w:rPr>
        <w:t>向上</w:t>
      </w:r>
      <w:r w:rsidRPr="00301A43">
        <w:rPr>
          <w:rFonts w:asciiTheme="minorEastAsia" w:hAnsiTheme="minorEastAsia"/>
          <w:szCs w:val="21"/>
        </w:rPr>
        <w:t>支援、 こどもや保護者等に対する啓発、</w:t>
      </w:r>
      <w:r w:rsidR="001D6A9C" w:rsidRPr="00301A43">
        <w:rPr>
          <w:rFonts w:asciiTheme="minorEastAsia" w:hAnsiTheme="minorEastAsia" w:hint="eastAsia"/>
          <w:szCs w:val="21"/>
        </w:rPr>
        <w:t>県内18歳未満の青少年のインターネット上の違法、有害情報の把握に努め、</w:t>
      </w:r>
      <w:r w:rsidR="003E0C04" w:rsidRPr="003E0C04">
        <w:rPr>
          <w:rFonts w:asciiTheme="minorEastAsia" w:hAnsiTheme="minorEastAsia" w:hint="eastAsia"/>
          <w:szCs w:val="21"/>
        </w:rPr>
        <w:t>フィルタリングやペアレンタルコントロールの利用促進、</w:t>
      </w:r>
      <w:r w:rsidR="001D6A9C" w:rsidRPr="00301A43">
        <w:rPr>
          <w:rFonts w:asciiTheme="minorEastAsia" w:hAnsiTheme="minorEastAsia" w:hint="eastAsia"/>
          <w:szCs w:val="21"/>
        </w:rPr>
        <w:t>プロバイダに</w:t>
      </w:r>
      <w:r w:rsidR="001D6A9C" w:rsidRPr="0086439E">
        <w:rPr>
          <w:rFonts w:asciiTheme="minorEastAsia" w:hAnsiTheme="minorEastAsia" w:hint="eastAsia"/>
          <w:szCs w:val="21"/>
        </w:rPr>
        <w:t>対する削除依頼等、インターネット環境の整備に取り組みます。</w:t>
      </w:r>
    </w:p>
    <w:p w14:paraId="62FC3EBE" w14:textId="5B77F0B3" w:rsidR="00656F8A" w:rsidRPr="0086439E" w:rsidRDefault="00656F8A" w:rsidP="00EB2A16">
      <w:pPr>
        <w:ind w:leftChars="338" w:left="1048" w:hangingChars="161" w:hanging="338"/>
        <w:rPr>
          <w:rFonts w:asciiTheme="minorEastAsia" w:hAnsiTheme="minorEastAsia"/>
          <w:szCs w:val="21"/>
        </w:rPr>
      </w:pPr>
      <w:r w:rsidRPr="0086439E">
        <w:rPr>
          <w:rFonts w:asciiTheme="minorEastAsia" w:hAnsiTheme="minorEastAsia" w:hint="eastAsia"/>
          <w:szCs w:val="21"/>
        </w:rPr>
        <w:t xml:space="preserve">b　</w:t>
      </w:r>
      <w:r w:rsidR="005F342C" w:rsidRPr="0086439E">
        <w:rPr>
          <w:rFonts w:asciiTheme="minorEastAsia" w:hAnsiTheme="minorEastAsia" w:hint="eastAsia"/>
          <w:szCs w:val="21"/>
        </w:rPr>
        <w:t>有害環境の浄化活動の推進</w:t>
      </w:r>
    </w:p>
    <w:p w14:paraId="2359DED1" w14:textId="7E129588" w:rsidR="005F342C" w:rsidRPr="0086439E" w:rsidRDefault="005F342C" w:rsidP="001D6A9C">
      <w:pPr>
        <w:ind w:leftChars="499" w:left="1048" w:firstLineChars="40" w:firstLine="84"/>
        <w:rPr>
          <w:rFonts w:asciiTheme="minorEastAsia" w:hAnsiTheme="minorEastAsia"/>
          <w:szCs w:val="21"/>
        </w:rPr>
      </w:pPr>
      <w:r w:rsidRPr="0086439E">
        <w:rPr>
          <w:rFonts w:asciiTheme="minorEastAsia" w:hAnsiTheme="minorEastAsia" w:hint="eastAsia"/>
          <w:szCs w:val="21"/>
        </w:rPr>
        <w:t>こどもや若者に有害な図書類の規制や酒類、たばこの20歳未満の者への販売禁止</w:t>
      </w:r>
      <w:r w:rsidR="00EB2A16" w:rsidRPr="0086439E">
        <w:rPr>
          <w:rFonts w:asciiTheme="minorEastAsia" w:hAnsiTheme="minorEastAsia" w:hint="eastAsia"/>
          <w:szCs w:val="21"/>
        </w:rPr>
        <w:t>、アルコール、薬物やインターネットなど各種依存症の防止など、有害環境の浄化に向けた取組を推進します。</w:t>
      </w:r>
    </w:p>
    <w:p w14:paraId="79870969" w14:textId="77777777" w:rsidR="003D4BCE" w:rsidRPr="00301A43" w:rsidRDefault="003D4BCE" w:rsidP="00995C9A">
      <w:pPr>
        <w:ind w:firstLineChars="200" w:firstLine="420"/>
        <w:rPr>
          <w:rFonts w:asciiTheme="minorEastAsia" w:hAnsiTheme="minorEastAsia"/>
          <w:szCs w:val="21"/>
        </w:rPr>
      </w:pPr>
      <w:r w:rsidRPr="00301A43">
        <w:rPr>
          <w:rFonts w:asciiTheme="minorEastAsia" w:hAnsiTheme="minorEastAsia" w:hint="eastAsia"/>
          <w:szCs w:val="21"/>
        </w:rPr>
        <w:t>(ｳ)</w:t>
      </w:r>
      <w:r w:rsidRPr="00301A43">
        <w:rPr>
          <w:rFonts w:asciiTheme="minorEastAsia" w:hAnsiTheme="minorEastAsia"/>
          <w:szCs w:val="21"/>
        </w:rPr>
        <w:t xml:space="preserve"> </w:t>
      </w:r>
      <w:r w:rsidRPr="00301A43">
        <w:rPr>
          <w:rFonts w:asciiTheme="minorEastAsia" w:hAnsiTheme="minorEastAsia" w:hint="eastAsia"/>
          <w:szCs w:val="21"/>
        </w:rPr>
        <w:t>いじめ防止</w:t>
      </w:r>
    </w:p>
    <w:p w14:paraId="4C80F1D6" w14:textId="77777777" w:rsidR="003D4BCE" w:rsidRPr="00301A43" w:rsidRDefault="003D4BCE" w:rsidP="00677F10">
      <w:pPr>
        <w:ind w:leftChars="250" w:left="525" w:firstLineChars="155" w:firstLine="325"/>
        <w:rPr>
          <w:rFonts w:asciiTheme="minorEastAsia" w:hAnsiTheme="minorEastAsia"/>
          <w:szCs w:val="21"/>
        </w:rPr>
      </w:pPr>
      <w:r w:rsidRPr="00301A43">
        <w:rPr>
          <w:rFonts w:asciiTheme="minorEastAsia" w:hAnsiTheme="minorEastAsia" w:hint="eastAsia"/>
          <w:szCs w:val="21"/>
        </w:rPr>
        <w:t>いじめ防止、早期発見、早期対応、早期解決のための体制強化を行います。</w:t>
      </w:r>
    </w:p>
    <w:p w14:paraId="24E90B68" w14:textId="37E22E44" w:rsidR="00A52CDB" w:rsidRDefault="00A52CDB" w:rsidP="00A52CDB">
      <w:pPr>
        <w:ind w:firstLineChars="337" w:firstLine="708"/>
        <w:rPr>
          <w:rFonts w:asciiTheme="minorEastAsia" w:hAnsiTheme="minorEastAsia"/>
          <w:szCs w:val="21"/>
        </w:rPr>
      </w:pPr>
      <w:r>
        <w:rPr>
          <w:rFonts w:asciiTheme="minorEastAsia" w:hAnsiTheme="minorEastAsia" w:hint="eastAsia"/>
          <w:szCs w:val="21"/>
        </w:rPr>
        <w:t>a　いじめを許さない環境づくりの推進</w:t>
      </w:r>
    </w:p>
    <w:p w14:paraId="7B15CAF4" w14:textId="1FC8C71F" w:rsidR="00A52CDB" w:rsidRDefault="00A52CDB" w:rsidP="00677F10">
      <w:pPr>
        <w:ind w:leftChars="472" w:left="991" w:firstLineChars="66" w:firstLine="139"/>
        <w:rPr>
          <w:rFonts w:asciiTheme="minorEastAsia" w:hAnsiTheme="minorEastAsia"/>
          <w:szCs w:val="21"/>
        </w:rPr>
      </w:pPr>
      <w:r>
        <w:rPr>
          <w:rFonts w:asciiTheme="minorEastAsia" w:hAnsiTheme="minorEastAsia" w:hint="eastAsia"/>
          <w:szCs w:val="21"/>
        </w:rPr>
        <w:t>校長のリーダーシップのもと、全教職員がいじめを見逃さないという姿勢を堅持し、いじめの認知率を高めるとともに、保護者、地域住民、関係機関と連携しながら、いじめを生まない環境づくりを進め、児童生徒がいじめをしない態度、能力を身につけるような取組の充実を図ります。</w:t>
      </w:r>
    </w:p>
    <w:p w14:paraId="748BAA8E" w14:textId="0EAD3490" w:rsidR="00A52CDB" w:rsidRDefault="00A52CDB" w:rsidP="00BA7070">
      <w:pPr>
        <w:ind w:firstLineChars="337" w:firstLine="708"/>
        <w:rPr>
          <w:rFonts w:asciiTheme="minorEastAsia" w:hAnsiTheme="minorEastAsia"/>
          <w:szCs w:val="21"/>
        </w:rPr>
      </w:pPr>
      <w:r>
        <w:rPr>
          <w:rFonts w:asciiTheme="minorEastAsia" w:hAnsiTheme="minorEastAsia" w:hint="eastAsia"/>
          <w:szCs w:val="21"/>
        </w:rPr>
        <w:t>b</w:t>
      </w:r>
      <w:r w:rsidR="00376282">
        <w:rPr>
          <w:rFonts w:asciiTheme="minorEastAsia" w:hAnsiTheme="minorEastAsia" w:hint="eastAsia"/>
          <w:szCs w:val="21"/>
        </w:rPr>
        <w:t xml:space="preserve">　</w:t>
      </w:r>
      <w:r>
        <w:rPr>
          <w:rFonts w:asciiTheme="minorEastAsia" w:hAnsiTheme="minorEastAsia" w:hint="eastAsia"/>
          <w:szCs w:val="21"/>
        </w:rPr>
        <w:t>いじめの早期発見、早期解決</w:t>
      </w:r>
    </w:p>
    <w:p w14:paraId="698FC7A3" w14:textId="0F639F63" w:rsidR="00BA7070" w:rsidRDefault="00BA7070" w:rsidP="00677F10">
      <w:pPr>
        <w:ind w:leftChars="472" w:left="991" w:firstLineChars="66" w:firstLine="139"/>
        <w:rPr>
          <w:rFonts w:asciiTheme="minorEastAsia" w:hAnsiTheme="minorEastAsia"/>
          <w:szCs w:val="21"/>
        </w:rPr>
      </w:pPr>
      <w:r>
        <w:rPr>
          <w:rFonts w:asciiTheme="minorEastAsia" w:hAnsiTheme="minorEastAsia" w:hint="eastAsia"/>
          <w:szCs w:val="21"/>
        </w:rPr>
        <w:t>いじめに対する教職員の意識と組織的な対応力を高め、いじめを積極的に認知し、未然防止、早期発見、早期対応に努め、いじめの解消に取り組みます。</w:t>
      </w:r>
    </w:p>
    <w:p w14:paraId="50C311FA" w14:textId="7B69CCF7" w:rsidR="003D4BCE" w:rsidRPr="00301A43" w:rsidRDefault="00A52CDB" w:rsidP="00A52CDB">
      <w:pPr>
        <w:ind w:firstLineChars="135" w:firstLine="283"/>
        <w:rPr>
          <w:rFonts w:asciiTheme="minorEastAsia" w:hAnsiTheme="minorEastAsia"/>
          <w:szCs w:val="21"/>
        </w:rPr>
      </w:pPr>
      <w:r w:rsidRPr="00301A43">
        <w:rPr>
          <w:rFonts w:asciiTheme="minorEastAsia" w:hAnsiTheme="minorEastAsia" w:hint="eastAsia"/>
          <w:szCs w:val="21"/>
        </w:rPr>
        <w:t xml:space="preserve"> </w:t>
      </w:r>
      <w:r w:rsidR="003D4BCE" w:rsidRPr="00301A43">
        <w:rPr>
          <w:rFonts w:asciiTheme="minorEastAsia" w:hAnsiTheme="minorEastAsia" w:hint="eastAsia"/>
          <w:szCs w:val="21"/>
        </w:rPr>
        <w:t>(ｴ)</w:t>
      </w:r>
      <w:r w:rsidR="003D4BCE" w:rsidRPr="00301A43">
        <w:rPr>
          <w:rFonts w:asciiTheme="minorEastAsia" w:hAnsiTheme="minorEastAsia"/>
          <w:szCs w:val="21"/>
        </w:rPr>
        <w:t xml:space="preserve"> </w:t>
      </w:r>
      <w:r w:rsidR="003D4BCE" w:rsidRPr="00301A43">
        <w:rPr>
          <w:rFonts w:asciiTheme="minorEastAsia" w:hAnsiTheme="minorEastAsia" w:hint="eastAsia"/>
          <w:szCs w:val="21"/>
        </w:rPr>
        <w:t>不合理な校則の見直し、体罰や不適切な指導の防止</w:t>
      </w:r>
    </w:p>
    <w:p w14:paraId="669576C4" w14:textId="0E3DD652" w:rsidR="003D4BCE" w:rsidRPr="00301A43" w:rsidRDefault="000C7358" w:rsidP="000C7358">
      <w:pPr>
        <w:ind w:leftChars="250" w:left="525" w:firstLineChars="155" w:firstLine="325"/>
        <w:rPr>
          <w:rFonts w:asciiTheme="minorEastAsia" w:hAnsiTheme="minorEastAsia"/>
          <w:szCs w:val="21"/>
        </w:rPr>
      </w:pPr>
      <w:r>
        <w:rPr>
          <w:rFonts w:asciiTheme="minorEastAsia" w:hAnsiTheme="minorEastAsia" w:hint="eastAsia"/>
          <w:szCs w:val="21"/>
        </w:rPr>
        <w:t>不合理な</w:t>
      </w:r>
      <w:r w:rsidR="00893877">
        <w:rPr>
          <w:rFonts w:asciiTheme="minorEastAsia" w:hAnsiTheme="minorEastAsia" w:hint="eastAsia"/>
          <w:szCs w:val="21"/>
        </w:rPr>
        <w:t>校則</w:t>
      </w:r>
      <w:r>
        <w:rPr>
          <w:rFonts w:asciiTheme="minorEastAsia" w:hAnsiTheme="minorEastAsia" w:hint="eastAsia"/>
          <w:szCs w:val="21"/>
        </w:rPr>
        <w:t>の見直し、体罰</w:t>
      </w:r>
      <w:r w:rsidR="003D4BCE" w:rsidRPr="00301A43">
        <w:rPr>
          <w:rFonts w:asciiTheme="minorEastAsia" w:hAnsiTheme="minorEastAsia" w:hint="eastAsia"/>
          <w:szCs w:val="21"/>
        </w:rPr>
        <w:t>や不適切な指導の根絶に向けた取組を推進します。</w:t>
      </w:r>
    </w:p>
    <w:p w14:paraId="0EFA19F8" w14:textId="519AC30F" w:rsidR="003D4BCE" w:rsidRDefault="00995C9A" w:rsidP="003D4BCE">
      <w:pPr>
        <w:ind w:leftChars="336" w:left="706" w:firstLineChars="68" w:firstLine="143"/>
        <w:rPr>
          <w:rFonts w:asciiTheme="minorEastAsia" w:hAnsiTheme="minorEastAsia"/>
          <w:szCs w:val="21"/>
        </w:rPr>
      </w:pPr>
      <w:r w:rsidRPr="00301A43">
        <w:rPr>
          <w:rFonts w:asciiTheme="minorEastAsia" w:hAnsiTheme="minorEastAsia" w:hint="eastAsia"/>
          <w:szCs w:val="21"/>
        </w:rPr>
        <w:t xml:space="preserve">a　</w:t>
      </w:r>
      <w:r w:rsidR="003D4BCE" w:rsidRPr="00301A43">
        <w:rPr>
          <w:rFonts w:asciiTheme="minorEastAsia" w:hAnsiTheme="minorEastAsia" w:hint="eastAsia"/>
          <w:szCs w:val="21"/>
        </w:rPr>
        <w:t>校則の</w:t>
      </w:r>
      <w:r w:rsidR="0090357A">
        <w:rPr>
          <w:rFonts w:asciiTheme="minorEastAsia" w:hAnsiTheme="minorEastAsia" w:hint="eastAsia"/>
          <w:szCs w:val="21"/>
        </w:rPr>
        <w:t>見直し</w:t>
      </w:r>
    </w:p>
    <w:p w14:paraId="3939E8A5" w14:textId="6F1760EE" w:rsidR="0090357A" w:rsidRPr="00301A43" w:rsidRDefault="00D3311B" w:rsidP="00376282">
      <w:pPr>
        <w:ind w:leftChars="540" w:left="1134" w:firstLineChars="67" w:firstLine="141"/>
        <w:rPr>
          <w:rFonts w:asciiTheme="minorEastAsia" w:hAnsiTheme="minorEastAsia"/>
          <w:szCs w:val="21"/>
        </w:rPr>
      </w:pPr>
      <w:r>
        <w:rPr>
          <w:rFonts w:asciiTheme="minorEastAsia" w:hAnsiTheme="minorEastAsia" w:hint="eastAsia"/>
          <w:szCs w:val="21"/>
        </w:rPr>
        <w:t>校則の見直しを行う場合には、</w:t>
      </w:r>
      <w:r w:rsidR="008954DD">
        <w:rPr>
          <w:rFonts w:asciiTheme="minorEastAsia" w:hAnsiTheme="minorEastAsia" w:hint="eastAsia"/>
          <w:szCs w:val="21"/>
        </w:rPr>
        <w:t>こどもが自ら考え、自ら決めていくような仕組みを構築するとともに、</w:t>
      </w:r>
      <w:r>
        <w:rPr>
          <w:rFonts w:asciiTheme="minorEastAsia" w:hAnsiTheme="minorEastAsia" w:hint="eastAsia"/>
          <w:szCs w:val="21"/>
        </w:rPr>
        <w:t>こども等から意見聴取した上で定めること</w:t>
      </w:r>
      <w:r w:rsidR="00375F2A">
        <w:rPr>
          <w:rFonts w:asciiTheme="minorEastAsia" w:hAnsiTheme="minorEastAsia" w:hint="eastAsia"/>
          <w:szCs w:val="21"/>
        </w:rPr>
        <w:t>や校則のホームページの掲載し校則を見える化するなど</w:t>
      </w:r>
      <w:r>
        <w:rPr>
          <w:rFonts w:asciiTheme="minorEastAsia" w:hAnsiTheme="minorEastAsia" w:hint="eastAsia"/>
          <w:szCs w:val="21"/>
        </w:rPr>
        <w:t>を学校や教育委員会へ周知します。</w:t>
      </w:r>
    </w:p>
    <w:p w14:paraId="2BC2EDA0" w14:textId="052A3E9F" w:rsidR="003D4BCE" w:rsidRPr="0086439E" w:rsidRDefault="003D4BCE" w:rsidP="003D4BCE">
      <w:pPr>
        <w:ind w:firstLineChars="405" w:firstLine="850"/>
        <w:rPr>
          <w:rFonts w:asciiTheme="minorEastAsia" w:hAnsiTheme="minorEastAsia"/>
          <w:szCs w:val="21"/>
        </w:rPr>
      </w:pPr>
      <w:r w:rsidRPr="00301A43">
        <w:rPr>
          <w:rFonts w:asciiTheme="minorEastAsia" w:hAnsiTheme="minorEastAsia" w:hint="eastAsia"/>
          <w:szCs w:val="21"/>
        </w:rPr>
        <w:t>b</w:t>
      </w:r>
      <w:r w:rsidR="00995C9A" w:rsidRPr="00301A43">
        <w:rPr>
          <w:rFonts w:asciiTheme="minorEastAsia" w:hAnsiTheme="minorEastAsia" w:hint="eastAsia"/>
          <w:szCs w:val="21"/>
        </w:rPr>
        <w:t xml:space="preserve">　</w:t>
      </w:r>
      <w:r w:rsidR="00375F2A">
        <w:rPr>
          <w:rFonts w:asciiTheme="minorEastAsia" w:hAnsiTheme="minorEastAsia" w:hint="eastAsia"/>
          <w:szCs w:val="21"/>
        </w:rPr>
        <w:t>体罰等の防止</w:t>
      </w:r>
    </w:p>
    <w:p w14:paraId="05112B21" w14:textId="348FB678" w:rsidR="00E90DCA" w:rsidRPr="004B1354" w:rsidRDefault="004B1354" w:rsidP="004B1354">
      <w:pPr>
        <w:ind w:firstLineChars="607" w:firstLine="1275"/>
        <w:rPr>
          <w:rFonts w:asciiTheme="minorEastAsia" w:hAnsiTheme="minorEastAsia"/>
          <w:szCs w:val="21"/>
        </w:rPr>
      </w:pPr>
      <w:r>
        <w:rPr>
          <w:rFonts w:asciiTheme="minorEastAsia" w:hAnsiTheme="minorEastAsia" w:hint="eastAsia"/>
          <w:szCs w:val="21"/>
        </w:rPr>
        <w:t>研修等により、教職員による体罰や不適切な指導等の防止に取り組みます。</w:t>
      </w:r>
    </w:p>
    <w:p w14:paraId="1BBDE412" w14:textId="5438FCDB" w:rsidR="006D4559" w:rsidRDefault="006D4559" w:rsidP="003D4BCE">
      <w:pPr>
        <w:ind w:firstLineChars="405" w:firstLine="850"/>
        <w:rPr>
          <w:rFonts w:asciiTheme="minorEastAsia" w:hAnsiTheme="minorEastAsia"/>
          <w:szCs w:val="21"/>
        </w:rPr>
      </w:pPr>
    </w:p>
    <w:p w14:paraId="29495346" w14:textId="60F854E8" w:rsidR="006D4559" w:rsidRDefault="006D4559" w:rsidP="003D4BCE">
      <w:pPr>
        <w:ind w:firstLineChars="405" w:firstLine="850"/>
        <w:rPr>
          <w:rFonts w:asciiTheme="minorEastAsia" w:hAnsiTheme="minorEastAsia"/>
          <w:szCs w:val="21"/>
        </w:rPr>
      </w:pPr>
    </w:p>
    <w:p w14:paraId="31DE3C0C" w14:textId="4A8F4DEC" w:rsidR="006D4559" w:rsidRDefault="006D4559" w:rsidP="003D4BCE">
      <w:pPr>
        <w:ind w:firstLineChars="405" w:firstLine="850"/>
        <w:rPr>
          <w:rFonts w:asciiTheme="minorEastAsia" w:hAnsiTheme="minorEastAsia"/>
          <w:szCs w:val="21"/>
        </w:rPr>
      </w:pPr>
    </w:p>
    <w:p w14:paraId="76AD457A" w14:textId="58D3A9C5" w:rsidR="006D4559" w:rsidRDefault="006D4559" w:rsidP="003D4BCE">
      <w:pPr>
        <w:ind w:firstLineChars="405" w:firstLine="850"/>
        <w:rPr>
          <w:rFonts w:asciiTheme="minorEastAsia" w:hAnsiTheme="minorEastAsia"/>
          <w:szCs w:val="21"/>
        </w:rPr>
      </w:pPr>
    </w:p>
    <w:p w14:paraId="4B24D9FC" w14:textId="72C2211D" w:rsidR="006D4559" w:rsidRDefault="006D4559" w:rsidP="003D4BCE">
      <w:pPr>
        <w:ind w:firstLineChars="405" w:firstLine="850"/>
        <w:rPr>
          <w:rFonts w:asciiTheme="minorEastAsia" w:hAnsiTheme="minorEastAsia"/>
          <w:szCs w:val="21"/>
        </w:rPr>
      </w:pPr>
    </w:p>
    <w:p w14:paraId="1C7D4196" w14:textId="41CE21B9" w:rsidR="006D4559" w:rsidRDefault="006D4559" w:rsidP="003D4BCE">
      <w:pPr>
        <w:ind w:firstLineChars="405" w:firstLine="850"/>
        <w:rPr>
          <w:rFonts w:asciiTheme="minorEastAsia" w:hAnsiTheme="minorEastAsia"/>
          <w:szCs w:val="21"/>
        </w:rPr>
      </w:pPr>
    </w:p>
    <w:p w14:paraId="1BF083FC" w14:textId="194B24E7" w:rsidR="006D4559" w:rsidRDefault="006D4559" w:rsidP="003D4BCE">
      <w:pPr>
        <w:ind w:firstLineChars="405" w:firstLine="850"/>
        <w:rPr>
          <w:rFonts w:asciiTheme="minorEastAsia" w:hAnsiTheme="minorEastAsia"/>
          <w:szCs w:val="21"/>
        </w:rPr>
      </w:pPr>
    </w:p>
    <w:p w14:paraId="6BB56022" w14:textId="5DA292FB" w:rsidR="006D4559" w:rsidRDefault="006D4559" w:rsidP="003D4BCE">
      <w:pPr>
        <w:ind w:firstLineChars="405" w:firstLine="850"/>
        <w:rPr>
          <w:rFonts w:asciiTheme="minorEastAsia" w:hAnsiTheme="minorEastAsia"/>
          <w:szCs w:val="21"/>
        </w:rPr>
      </w:pPr>
    </w:p>
    <w:p w14:paraId="646EAC8E" w14:textId="4AA006F3" w:rsidR="00222960" w:rsidRDefault="00222960" w:rsidP="003D4BCE">
      <w:pPr>
        <w:ind w:firstLineChars="405" w:firstLine="850"/>
        <w:rPr>
          <w:rFonts w:asciiTheme="minorEastAsia" w:hAnsiTheme="minorEastAsia"/>
          <w:szCs w:val="21"/>
        </w:rPr>
      </w:pPr>
    </w:p>
    <w:p w14:paraId="73123D9E" w14:textId="3586FC0A" w:rsidR="00E3443B" w:rsidRPr="0086439E" w:rsidRDefault="00E3443B" w:rsidP="00E3443B">
      <w:pPr>
        <w:rPr>
          <w:rFonts w:asciiTheme="minorEastAsia" w:hAnsiTheme="minorEastAsia"/>
          <w:szCs w:val="21"/>
          <w:bdr w:val="single" w:sz="4" w:space="0" w:color="auto"/>
        </w:rPr>
      </w:pPr>
      <w:r w:rsidRPr="0086439E">
        <w:rPr>
          <w:rFonts w:asciiTheme="minorEastAsia" w:hAnsiTheme="minorEastAsia"/>
          <w:szCs w:val="21"/>
          <w:bdr w:val="single" w:sz="4" w:space="0" w:color="auto"/>
        </w:rPr>
        <w:lastRenderedPageBreak/>
        <w:t>3</w:t>
      </w:r>
      <w:r w:rsidR="00834472" w:rsidRPr="0086439E">
        <w:rPr>
          <w:rFonts w:asciiTheme="minorEastAsia" w:hAnsiTheme="minorEastAsia" w:hint="eastAsia"/>
          <w:szCs w:val="21"/>
          <w:bdr w:val="single" w:sz="4" w:space="0" w:color="auto"/>
        </w:rPr>
        <w:t>．</w:t>
      </w:r>
      <w:r w:rsidR="00F51CE0">
        <w:rPr>
          <w:rFonts w:asciiTheme="minorEastAsia" w:hAnsiTheme="minorEastAsia" w:hint="eastAsia"/>
          <w:szCs w:val="21"/>
          <w:bdr w:val="single" w:sz="4" w:space="0" w:color="auto"/>
        </w:rPr>
        <w:t>全て</w:t>
      </w:r>
      <w:r w:rsidRPr="0086439E">
        <w:rPr>
          <w:rFonts w:asciiTheme="minorEastAsia" w:hAnsiTheme="minorEastAsia" w:hint="eastAsia"/>
          <w:szCs w:val="21"/>
          <w:bdr w:val="single" w:sz="4" w:space="0" w:color="auto"/>
        </w:rPr>
        <w:t>のこども、若者やその</w:t>
      </w:r>
      <w:r w:rsidR="00CE4DC1">
        <w:rPr>
          <w:rFonts w:asciiTheme="minorEastAsia" w:hAnsiTheme="minorEastAsia" w:hint="eastAsia"/>
          <w:szCs w:val="21"/>
          <w:bdr w:val="single" w:sz="4" w:space="0" w:color="auto"/>
        </w:rPr>
        <w:t>家庭</w:t>
      </w:r>
      <w:r w:rsidRPr="0086439E">
        <w:rPr>
          <w:rFonts w:asciiTheme="minorEastAsia" w:hAnsiTheme="minorEastAsia" w:hint="eastAsia"/>
          <w:szCs w:val="21"/>
          <w:bdr w:val="single" w:sz="4" w:space="0" w:color="auto"/>
        </w:rPr>
        <w:t>を対象とした良好な成育環境の確保</w:t>
      </w:r>
    </w:p>
    <w:p w14:paraId="3B0434C4" w14:textId="0FE273F7" w:rsidR="00E3443B" w:rsidRPr="0086439E" w:rsidRDefault="00E3443B" w:rsidP="00E3443B">
      <w:pPr>
        <w:rPr>
          <w:rFonts w:asciiTheme="minorEastAsia" w:hAnsiTheme="minorEastAsia"/>
          <w:szCs w:val="21"/>
          <w:u w:val="single"/>
        </w:rPr>
      </w:pPr>
      <w:r w:rsidRPr="0086439E">
        <w:rPr>
          <w:rFonts w:asciiTheme="minorEastAsia" w:hAnsiTheme="minorEastAsia" w:hint="eastAsia"/>
          <w:szCs w:val="21"/>
          <w:u w:val="single"/>
        </w:rPr>
        <w:t>（</w:t>
      </w:r>
      <w:r w:rsidRPr="0086439E">
        <w:rPr>
          <w:rFonts w:asciiTheme="minorEastAsia" w:hAnsiTheme="minorEastAsia"/>
          <w:szCs w:val="21"/>
          <w:u w:val="single"/>
        </w:rPr>
        <w:t>1</w:t>
      </w:r>
      <w:r w:rsidRPr="0086439E">
        <w:rPr>
          <w:rFonts w:asciiTheme="minorEastAsia" w:hAnsiTheme="minorEastAsia" w:hint="eastAsia"/>
          <w:szCs w:val="21"/>
          <w:u w:val="single"/>
        </w:rPr>
        <w:t>）こどもの貧困の解消に向けた対策</w:t>
      </w:r>
    </w:p>
    <w:p w14:paraId="2B690418" w14:textId="0778A626" w:rsidR="00E3443B" w:rsidRPr="0086439E" w:rsidRDefault="00E3443B" w:rsidP="00E3443B">
      <w:pPr>
        <w:ind w:leftChars="202" w:left="424" w:firstLine="2"/>
        <w:rPr>
          <w:rFonts w:asciiTheme="minorEastAsia" w:hAnsiTheme="minorEastAsia"/>
          <w:szCs w:val="21"/>
        </w:rPr>
      </w:pPr>
      <w:r w:rsidRPr="0086439E">
        <w:rPr>
          <w:rFonts w:asciiTheme="minorEastAsia" w:hAnsiTheme="minorEastAsia" w:hint="eastAsia"/>
          <w:szCs w:val="21"/>
        </w:rPr>
        <w:t>ｱ 現状と課題</w:t>
      </w:r>
    </w:p>
    <w:p w14:paraId="672E7094" w14:textId="4E0F920B" w:rsidR="00A86424" w:rsidRPr="002D5775" w:rsidRDefault="00E265AA" w:rsidP="00E265AA">
      <w:pPr>
        <w:ind w:leftChars="270" w:left="567" w:firstLineChars="67" w:firstLine="141"/>
        <w:rPr>
          <w:rFonts w:asciiTheme="minorEastAsia" w:hAnsiTheme="minorEastAsia"/>
          <w:color w:val="000000" w:themeColor="text1"/>
          <w:szCs w:val="21"/>
        </w:rPr>
      </w:pPr>
      <w:r w:rsidRPr="002D5775">
        <w:rPr>
          <w:rFonts w:asciiTheme="minorEastAsia" w:hAnsiTheme="minorEastAsia" w:hint="eastAsia"/>
          <w:color w:val="000000" w:themeColor="text1"/>
          <w:szCs w:val="21"/>
        </w:rPr>
        <w:t>こどもの貧困は、経済的な面だけではなく、心身の健康や衣食住、進学機会や学習意欲、前向きに生きる気持ちを含め、こどもの権利を侵害するとともに社会的孤立にもつながる深刻な問題です。</w:t>
      </w:r>
      <w:r w:rsidR="000A2BDC" w:rsidRPr="000A2BDC">
        <w:rPr>
          <w:rFonts w:asciiTheme="minorEastAsia" w:hAnsiTheme="minorEastAsia" w:hint="eastAsia"/>
          <w:szCs w:val="21"/>
        </w:rPr>
        <w:t>モニター調査においても、「大学や塾に行くことをお金を理由で諦めることがないようにして欲しい」（高校生）、「高校や大学へのお金が負担となる」（高校生）などと言った意見がありました。</w:t>
      </w:r>
    </w:p>
    <w:p w14:paraId="3FE255D6" w14:textId="1C42FF05" w:rsidR="00E265AA" w:rsidRPr="0086439E" w:rsidRDefault="00E265AA" w:rsidP="00E265AA">
      <w:pPr>
        <w:ind w:leftChars="270" w:left="567" w:firstLineChars="67" w:firstLine="141"/>
        <w:rPr>
          <w:rFonts w:asciiTheme="minorEastAsia" w:hAnsiTheme="minorEastAsia"/>
          <w:szCs w:val="21"/>
        </w:rPr>
      </w:pPr>
      <w:r w:rsidRPr="0086439E">
        <w:rPr>
          <w:rFonts w:asciiTheme="minorEastAsia" w:hAnsiTheme="minorEastAsia" w:hint="eastAsia"/>
          <w:szCs w:val="21"/>
        </w:rPr>
        <w:t>貧困及び貧困の連鎖によってこどもたちの将来が閉ざされることのないよう、その解消に向けて社会全体で全力をあげて取り組む必要があります。</w:t>
      </w:r>
    </w:p>
    <w:p w14:paraId="47FDDC17" w14:textId="5EA663DE" w:rsidR="00A86424" w:rsidRPr="0086439E" w:rsidRDefault="00A86424" w:rsidP="00E3443B">
      <w:pPr>
        <w:ind w:firstLineChars="202" w:firstLine="424"/>
        <w:rPr>
          <w:rFonts w:asciiTheme="minorEastAsia" w:hAnsiTheme="minorEastAsia"/>
          <w:szCs w:val="21"/>
        </w:rPr>
      </w:pPr>
    </w:p>
    <w:p w14:paraId="14DDBF2F" w14:textId="3205F809" w:rsidR="00A86424" w:rsidRPr="0086439E" w:rsidRDefault="004A1925" w:rsidP="00A344DB">
      <w:pPr>
        <w:ind w:leftChars="135" w:left="283" w:firstLineChars="66" w:firstLine="139"/>
        <w:rPr>
          <w:rFonts w:asciiTheme="minorEastAsia" w:hAnsiTheme="minorEastAsia"/>
          <w:szCs w:val="21"/>
        </w:rPr>
      </w:pPr>
      <w:r w:rsidRPr="0086439E">
        <w:rPr>
          <w:rFonts w:asciiTheme="minorEastAsia" w:hAnsiTheme="minorEastAsia" w:hint="eastAsia"/>
          <w:szCs w:val="21"/>
        </w:rPr>
        <w:t>和歌山県のこどもの相対的貧困率</w:t>
      </w:r>
      <w:r w:rsidR="006F5203" w:rsidRPr="0086439E">
        <w:rPr>
          <w:rStyle w:val="af0"/>
          <w:rFonts w:asciiTheme="minorEastAsia" w:hAnsiTheme="minorEastAsia"/>
          <w:szCs w:val="21"/>
        </w:rPr>
        <w:footnoteReference w:id="36"/>
      </w:r>
      <w:r w:rsidRPr="0086439E">
        <w:rPr>
          <w:rFonts w:asciiTheme="minorEastAsia" w:hAnsiTheme="minorEastAsia" w:hint="eastAsia"/>
          <w:szCs w:val="21"/>
        </w:rPr>
        <w:t>は、令和5年度に実施した「子供の生活実態調査」によると10.7％で、平成30年度に実施した同調査より低下してはいるものの約10人に1人は貧困状態にあります。</w:t>
      </w:r>
    </w:p>
    <w:p w14:paraId="2A283BD1" w14:textId="675415A1" w:rsidR="00A86424" w:rsidRPr="0086439E" w:rsidRDefault="009A1CC7" w:rsidP="00E3443B">
      <w:pPr>
        <w:ind w:firstLineChars="202" w:firstLine="424"/>
        <w:rPr>
          <w:rFonts w:asciiTheme="minorEastAsia" w:hAnsiTheme="minorEastAsia"/>
          <w:szCs w:val="21"/>
        </w:rPr>
      </w:pPr>
      <w:r w:rsidRPr="0086439E">
        <w:rPr>
          <w:rFonts w:asciiTheme="minorEastAsia" w:hAnsiTheme="minorEastAsia"/>
          <w:noProof/>
          <w:szCs w:val="21"/>
        </w:rPr>
        <mc:AlternateContent>
          <mc:Choice Requires="wpg">
            <w:drawing>
              <wp:anchor distT="0" distB="0" distL="114300" distR="114300" simplePos="0" relativeHeight="251471872" behindDoc="0" locked="0" layoutInCell="1" allowOverlap="1" wp14:anchorId="6E68FD19" wp14:editId="7BCA6EC4">
                <wp:simplePos x="0" y="0"/>
                <wp:positionH relativeFrom="column">
                  <wp:posOffset>-557621</wp:posOffset>
                </wp:positionH>
                <wp:positionV relativeFrom="paragraph">
                  <wp:posOffset>333639</wp:posOffset>
                </wp:positionV>
                <wp:extent cx="7033895" cy="1980260"/>
                <wp:effectExtent l="0" t="0" r="0" b="0"/>
                <wp:wrapNone/>
                <wp:docPr id="149" name="グループ化 149"/>
                <wp:cNvGraphicFramePr/>
                <a:graphic xmlns:a="http://schemas.openxmlformats.org/drawingml/2006/main">
                  <a:graphicData uri="http://schemas.microsoft.com/office/word/2010/wordprocessingGroup">
                    <wpg:wgp>
                      <wpg:cNvGrpSpPr/>
                      <wpg:grpSpPr>
                        <a:xfrm>
                          <a:off x="0" y="0"/>
                          <a:ext cx="7033895" cy="1980260"/>
                          <a:chOff x="-356284" y="691441"/>
                          <a:chExt cx="7034833" cy="1982587"/>
                        </a:xfrm>
                      </wpg:grpSpPr>
                      <wps:wsp>
                        <wps:cNvPr id="43" name="正方形/長方形 43"/>
                        <wps:cNvSpPr/>
                        <wps:spPr>
                          <a:xfrm>
                            <a:off x="-356284" y="691441"/>
                            <a:ext cx="1892300" cy="3495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FB9F11" w14:textId="77777777" w:rsidR="00073F45" w:rsidRPr="00590A92" w:rsidRDefault="00073F45" w:rsidP="00E3443B">
                              <w:pPr>
                                <w:jc w:val="center"/>
                                <w:rPr>
                                  <w:color w:val="000000" w:themeColor="text1"/>
                                  <w:sz w:val="16"/>
                                  <w:szCs w:val="16"/>
                                </w:rPr>
                              </w:pPr>
                              <w:r w:rsidRPr="00590A92">
                                <w:rPr>
                                  <w:rFonts w:hint="eastAsia"/>
                                  <w:color w:val="000000" w:themeColor="text1"/>
                                  <w:sz w:val="16"/>
                                  <w:szCs w:val="16"/>
                                </w:rPr>
                                <w:t>所得段階別の分布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正方形/長方形 42"/>
                        <wps:cNvSpPr/>
                        <wps:spPr>
                          <a:xfrm>
                            <a:off x="3861115" y="2312713"/>
                            <a:ext cx="2817434" cy="361315"/>
                          </a:xfrm>
                          <a:prstGeom prst="rect">
                            <a:avLst/>
                          </a:prstGeom>
                          <a:noFill/>
                          <a:ln w="25400" cap="flat" cmpd="sng" algn="ctr">
                            <a:noFill/>
                            <a:prstDash val="solid"/>
                          </a:ln>
                          <a:effectLst/>
                        </wps:spPr>
                        <wps:txbx>
                          <w:txbxContent>
                            <w:p w14:paraId="0F7C7D59" w14:textId="4AF4D44A" w:rsidR="00073F45" w:rsidRPr="000016A3" w:rsidRDefault="00073F45" w:rsidP="00E3443B">
                              <w:pPr>
                                <w:jc w:val="center"/>
                                <w:rPr>
                                  <w:color w:val="000000" w:themeColor="text1"/>
                                  <w:sz w:val="16"/>
                                  <w:szCs w:val="16"/>
                                </w:rPr>
                              </w:pPr>
                              <w:r w:rsidRPr="000016A3">
                                <w:rPr>
                                  <w:rFonts w:hint="eastAsia"/>
                                  <w:color w:val="000000" w:themeColor="text1"/>
                                  <w:sz w:val="16"/>
                                  <w:szCs w:val="16"/>
                                </w:rPr>
                                <w:t>出典</w:t>
                              </w:r>
                              <w:r w:rsidRPr="000016A3">
                                <w:rPr>
                                  <w:color w:val="000000" w:themeColor="text1"/>
                                  <w:sz w:val="16"/>
                                  <w:szCs w:val="16"/>
                                </w:rPr>
                                <w:t>：和歌山県</w:t>
                              </w:r>
                              <w:r w:rsidRPr="000016A3">
                                <w:rPr>
                                  <w:rFonts w:hint="eastAsia"/>
                                  <w:color w:val="000000" w:themeColor="text1"/>
                                  <w:sz w:val="16"/>
                                  <w:szCs w:val="16"/>
                                </w:rPr>
                                <w:t>「</w:t>
                              </w:r>
                              <w:r w:rsidRPr="000016A3">
                                <w:rPr>
                                  <w:color w:val="000000" w:themeColor="text1"/>
                                  <w:sz w:val="16"/>
                                  <w:szCs w:val="16"/>
                                </w:rPr>
                                <w:t>子供の生活実態調査</w:t>
                              </w:r>
                              <w:r w:rsidRPr="000016A3">
                                <w:rPr>
                                  <w:rFonts w:hint="eastAsia"/>
                                  <w:color w:val="000000" w:themeColor="text1"/>
                                  <w:sz w:val="16"/>
                                  <w:szCs w:val="16"/>
                                </w:rPr>
                                <w:t>」（</w:t>
                              </w:r>
                              <w:r w:rsidRPr="000016A3">
                                <w:rPr>
                                  <w:rFonts w:hint="eastAsia"/>
                                  <w:color w:val="000000" w:themeColor="text1"/>
                                  <w:sz w:val="16"/>
                                  <w:szCs w:val="16"/>
                                </w:rPr>
                                <w:t>R5</w:t>
                              </w:r>
                              <w:r w:rsidRPr="000016A3">
                                <w:rPr>
                                  <w:rFonts w:hint="eastAsia"/>
                                  <w:color w:val="000000" w:themeColor="text1"/>
                                  <w:sz w:val="16"/>
                                  <w:szCs w:val="16"/>
                                </w:rPr>
                                <w:t>）</w:t>
                              </w:r>
                            </w:p>
                            <w:p w14:paraId="1DA938FA" w14:textId="28FD10DB" w:rsidR="00073F45" w:rsidRPr="00A90AE1" w:rsidRDefault="00073F45" w:rsidP="00E3443B">
                              <w:pPr>
                                <w:jc w:val="center"/>
                                <w:rPr>
                                  <w:color w:val="000000" w:themeColor="text1"/>
                                  <w:sz w:val="18"/>
                                  <w:szCs w:val="18"/>
                                </w:rPr>
                              </w:pPr>
                              <w:r>
                                <w:rPr>
                                  <w:rFonts w:hint="eastAsia"/>
                                  <w:color w:val="000000" w:themeColor="text1"/>
                                  <w:sz w:val="18"/>
                                  <w:szCs w:val="18"/>
                                </w:rPr>
                                <w:t>(R5)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68FD19" id="グループ化 149" o:spid="_x0000_s1274" style="position:absolute;left:0;text-align:left;margin-left:-43.9pt;margin-top:26.25pt;width:553.85pt;height:155.95pt;z-index:251471872;mso-width-relative:margin;mso-height-relative:margin" coordorigin="-3562,6914" coordsize="70348,1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sZtgMAAPQJAAAOAAAAZHJzL2Uyb0RvYy54bWzsVktv3DYQvhfofyB4j/XcXa1gOTDs2ihg&#10;JEadImeaoh6ARLIk11r3WF9zbXpvjkGB3ooC7a8xEqD/okNS0jqOG6Au2lP3oOVjOJz5Zr5P2n+6&#10;7Tt0xZRuBS9wtBdixDgVZcvrAn/94uRJhpE2hJekE5wV+Jpp/PTg88/2B5mzWDSiK5lC4ITrfJAF&#10;boyReRBo2rCe6D0hGYfNSqieGJiqOigVGcB73wVxGC6DQahSKkGZ1rB67DfxgfNfVYya51WlmUFd&#10;gSE2457KPS/tMzjYJ3mtiGxaOoZBHhFFT1oOl86ujokhaKPaj1z1LVVCi8rsUdEHoqpaylwOkE0U&#10;3svmVImNdLnU+VDLGSaA9h5Oj3ZLn12dK9SWULt0jREnPRTp9rufb2/e3t78dnvzw7tXr5HdAqAG&#10;Wedgf6rkhTxX40LtZzb3baV6+w9Zoa2D+HqGmG0NorC4CpMkWy8worAXrbMwXo5FoA1Uyp57kiyW&#10;cZZiBBbLdZSmka8Sbb7YOUmzJJmdxItsZW2CKYbAhjpHNkjoLb2DT/8z+C4aIpmrirZwjPClEI5H&#10;7/1Pb96//vXd7z8Gf3z/ix8h2HV4uRMzejrXAOQD0P0VBBOKUbaOkxD62aKYpOtFuvwgf5JLpc0p&#10;Ez2ygwIrIILrT3J1po2HajKx93Nx0nYdrJO84x8sAKZ2BRCdonUjc90xb/0Vq6B/oG6xu8Axlx11&#10;Cl0R4ByhlHET+a2GlMwvL0L4jSHPJ1wBOw4OrecKApp9jw6sKnzs26cz2tujzBF/Phx+KjB/eD7h&#10;bhbczIf7lgv1kIMOshpv9vYTSB4ai5LZXm49txKXrF27FOU1tIwSXoq0pCctlOiMaHNOFGgPVBX0&#10;1DyHR9WJocBiHGHUCPXtQ+vWHnoadjEaQMsKrL/ZEMUw6r7k0O2WRFb83CRdrGKYqLs7l3d3+KY/&#10;ElC6CJRbUje09qabhpUS/UuQ3UN7K2wRTuHuAlOjpsmR8RoLwk3Z4aEzA8GTxJzxC0mtc4u0bcEX&#10;25dEybFPDXT4MzExjOT32tXb2pNcHG6MqFrXyztcxxoA261c/Re0jz9J+/hv0T7JllEUgTgCq+Mk&#10;ileRkw1o6FH44ixapQlIo+P9MkrA2PfgpL0TqR/DewTNFi9Spyu2iaqOGLiqlyU0FK+htl0NL3lb&#10;Zl+CWTPsrcdEN57cWnRtOcbl1cTTa1QeWxeve3Z0hyOOT7ta/s+Rf58j7kUJnxZOesfPIPvtcnfu&#10;OLX7WDv4EwAA//8DAFBLAwQUAAYACAAAACEA1JyRUuIAAAALAQAADwAAAGRycy9kb3ducmV2Lnht&#10;bEyPQWvCQBSE74X+h+UVetNN1FhN8yIibU8iVAvibU2eSTD7NmTXJP77rqf2OMww802yGnQtOmpt&#10;ZRghHAcgiDOTV1wg/Bw+RwsQ1inOVW2YEO5kYZU+PyUqzk3P39TtXSF8CdtYIZTONbGUNitJKzs2&#10;DbH3LqbVynnZFjJvVe/LdS0nQTCXWlXsF0rV0Kak7Lq/aYSvXvXrafjRba+Xzf10iHbHbUiIry/D&#10;+h2Eo8H9heGB79Eh9Uxnc+PcihphtHjz6A4hmkQgHoEgXC5BnBGm89kMZJrI/x/SXwAAAP//AwBQ&#10;SwECLQAUAAYACAAAACEAtoM4kv4AAADhAQAAEwAAAAAAAAAAAAAAAAAAAAAAW0NvbnRlbnRfVHlw&#10;ZXNdLnhtbFBLAQItABQABgAIAAAAIQA4/SH/1gAAAJQBAAALAAAAAAAAAAAAAAAAAC8BAABfcmVs&#10;cy8ucmVsc1BLAQItABQABgAIAAAAIQBVvksZtgMAAPQJAAAOAAAAAAAAAAAAAAAAAC4CAABkcnMv&#10;ZTJvRG9jLnhtbFBLAQItABQABgAIAAAAIQDUnJFS4gAAAAsBAAAPAAAAAAAAAAAAAAAAABAGAABk&#10;cnMvZG93bnJldi54bWxQSwUGAAAAAAQABADzAAAAHwcAAAAA&#10;">
                <v:rect id="正方形/長方形 43" o:spid="_x0000_s1275" style="position:absolute;left:-3562;top:6914;width:18922;height:3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PAwwAAANsAAAAPAAAAZHJzL2Rvd25yZXYueG1sRI9Pi8Iw&#10;FMTvgt8hPMGbpv5hka5Riqjoca0ge3s2b9uuzUtpYq3f3iwseBxm5jfMct2ZSrTUuNKygsk4AkGc&#10;WV1yruCc7kYLEM4ja6wsk4InOViv+r0lxto++Ivak89FgLCLUUHhfR1L6bKCDLqxrYmD92Mbgz7I&#10;Jpe6wUeAm0pOo+hDGiw5LBRY06ag7Ha6GwXu2h7TZ51cfr9ddk22bNL5ca/UcNAlnyA8df4d/m8f&#10;tIL5DP6+hB8gVy8AAAD//wMAUEsBAi0AFAAGAAgAAAAhANvh9svuAAAAhQEAABMAAAAAAAAAAAAA&#10;AAAAAAAAAFtDb250ZW50X1R5cGVzXS54bWxQSwECLQAUAAYACAAAACEAWvQsW78AAAAVAQAACwAA&#10;AAAAAAAAAAAAAAAfAQAAX3JlbHMvLnJlbHNQSwECLQAUAAYACAAAACEA17mDwMMAAADbAAAADwAA&#10;AAAAAAAAAAAAAAAHAgAAZHJzL2Rvd25yZXYueG1sUEsFBgAAAAADAAMAtwAAAPcCAAAAAA==&#10;" filled="f" stroked="f" strokeweight="2pt">
                  <v:textbox>
                    <w:txbxContent>
                      <w:p w14:paraId="7FFB9F11" w14:textId="77777777" w:rsidR="00073F45" w:rsidRPr="00590A92" w:rsidRDefault="00073F45" w:rsidP="00E3443B">
                        <w:pPr>
                          <w:jc w:val="center"/>
                          <w:rPr>
                            <w:color w:val="000000" w:themeColor="text1"/>
                            <w:sz w:val="16"/>
                            <w:szCs w:val="16"/>
                          </w:rPr>
                        </w:pPr>
                        <w:r w:rsidRPr="00590A92">
                          <w:rPr>
                            <w:rFonts w:hint="eastAsia"/>
                            <w:color w:val="000000" w:themeColor="text1"/>
                            <w:sz w:val="16"/>
                            <w:szCs w:val="16"/>
                          </w:rPr>
                          <w:t>所得段階別の分布</w:t>
                        </w:r>
                      </w:p>
                    </w:txbxContent>
                  </v:textbox>
                </v:rect>
                <v:rect id="正方形/長方形 42" o:spid="_x0000_s1276" style="position:absolute;left:38611;top:23127;width:28174;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SZbwwAAANsAAAAPAAAAZHJzL2Rvd25yZXYueG1sRI9Ba4NA&#10;FITvgfyH5RVyi2tDCMW6CRLSUo+JhdLb031VG/etuFs1/z5bKPQ4zMw3THqYTSdGGlxrWcFjFIMg&#10;rqxuuVbwXrysn0A4j6yxs0wKbuTgsF8uUky0nfhM48XXIkDYJaig8b5PpHRVQwZdZHvi4H3ZwaAP&#10;cqilHnAKcNPJTRzvpMGWw0KDPR0bqq6XH6PAlWNe3Prs4/vTVWV2YlNs81elVg9z9gzC0+z/w3/t&#10;N61gu4HfL+EHyP0dAAD//wMAUEsBAi0AFAAGAAgAAAAhANvh9svuAAAAhQEAABMAAAAAAAAAAAAA&#10;AAAAAAAAAFtDb250ZW50X1R5cGVzXS54bWxQSwECLQAUAAYACAAAACEAWvQsW78AAAAVAQAACwAA&#10;AAAAAAAAAAAAAAAfAQAAX3JlbHMvLnJlbHNQSwECLQAUAAYACAAAACEAuPUmW8MAAADbAAAADwAA&#10;AAAAAAAAAAAAAAAHAgAAZHJzL2Rvd25yZXYueG1sUEsFBgAAAAADAAMAtwAAAPcCAAAAAA==&#10;" filled="f" stroked="f" strokeweight="2pt">
                  <v:textbox>
                    <w:txbxContent>
                      <w:p w14:paraId="0F7C7D59" w14:textId="4AF4D44A" w:rsidR="00073F45" w:rsidRPr="000016A3" w:rsidRDefault="00073F45" w:rsidP="00E3443B">
                        <w:pPr>
                          <w:jc w:val="center"/>
                          <w:rPr>
                            <w:color w:val="000000" w:themeColor="text1"/>
                            <w:sz w:val="16"/>
                            <w:szCs w:val="16"/>
                          </w:rPr>
                        </w:pPr>
                        <w:r w:rsidRPr="000016A3">
                          <w:rPr>
                            <w:rFonts w:hint="eastAsia"/>
                            <w:color w:val="000000" w:themeColor="text1"/>
                            <w:sz w:val="16"/>
                            <w:szCs w:val="16"/>
                          </w:rPr>
                          <w:t>出典</w:t>
                        </w:r>
                        <w:r w:rsidRPr="000016A3">
                          <w:rPr>
                            <w:color w:val="000000" w:themeColor="text1"/>
                            <w:sz w:val="16"/>
                            <w:szCs w:val="16"/>
                          </w:rPr>
                          <w:t>：和歌山県</w:t>
                        </w:r>
                        <w:r w:rsidRPr="000016A3">
                          <w:rPr>
                            <w:rFonts w:hint="eastAsia"/>
                            <w:color w:val="000000" w:themeColor="text1"/>
                            <w:sz w:val="16"/>
                            <w:szCs w:val="16"/>
                          </w:rPr>
                          <w:t>「</w:t>
                        </w:r>
                        <w:r w:rsidRPr="000016A3">
                          <w:rPr>
                            <w:color w:val="000000" w:themeColor="text1"/>
                            <w:sz w:val="16"/>
                            <w:szCs w:val="16"/>
                          </w:rPr>
                          <w:t>子供の生活実態調査</w:t>
                        </w:r>
                        <w:r w:rsidRPr="000016A3">
                          <w:rPr>
                            <w:rFonts w:hint="eastAsia"/>
                            <w:color w:val="000000" w:themeColor="text1"/>
                            <w:sz w:val="16"/>
                            <w:szCs w:val="16"/>
                          </w:rPr>
                          <w:t>」（</w:t>
                        </w:r>
                        <w:r w:rsidRPr="000016A3">
                          <w:rPr>
                            <w:rFonts w:hint="eastAsia"/>
                            <w:color w:val="000000" w:themeColor="text1"/>
                            <w:sz w:val="16"/>
                            <w:szCs w:val="16"/>
                          </w:rPr>
                          <w:t>R5</w:t>
                        </w:r>
                        <w:r w:rsidRPr="000016A3">
                          <w:rPr>
                            <w:rFonts w:hint="eastAsia"/>
                            <w:color w:val="000000" w:themeColor="text1"/>
                            <w:sz w:val="16"/>
                            <w:szCs w:val="16"/>
                          </w:rPr>
                          <w:t>）</w:t>
                        </w:r>
                      </w:p>
                      <w:p w14:paraId="1DA938FA" w14:textId="28FD10DB" w:rsidR="00073F45" w:rsidRPr="00A90AE1" w:rsidRDefault="00073F45" w:rsidP="00E3443B">
                        <w:pPr>
                          <w:jc w:val="center"/>
                          <w:rPr>
                            <w:color w:val="000000" w:themeColor="text1"/>
                            <w:sz w:val="18"/>
                            <w:szCs w:val="18"/>
                          </w:rPr>
                        </w:pPr>
                        <w:r>
                          <w:rPr>
                            <w:rFonts w:hint="eastAsia"/>
                            <w:color w:val="000000" w:themeColor="text1"/>
                            <w:sz w:val="18"/>
                            <w:szCs w:val="18"/>
                          </w:rPr>
                          <w:t>(R5)</w:t>
                        </w:r>
                      </w:p>
                    </w:txbxContent>
                  </v:textbox>
                </v:rect>
              </v:group>
            </w:pict>
          </mc:Fallback>
        </mc:AlternateContent>
      </w:r>
      <w:r w:rsidRPr="0086439E">
        <w:rPr>
          <w:rFonts w:asciiTheme="minorEastAsia" w:hAnsiTheme="minorEastAsia"/>
          <w:noProof/>
          <w:szCs w:val="21"/>
        </w:rPr>
        <mc:AlternateContent>
          <mc:Choice Requires="wps">
            <w:drawing>
              <wp:anchor distT="0" distB="0" distL="114300" distR="114300" simplePos="0" relativeHeight="251629568" behindDoc="0" locked="0" layoutInCell="1" allowOverlap="1" wp14:anchorId="7A401A72" wp14:editId="20085F39">
                <wp:simplePos x="0" y="0"/>
                <wp:positionH relativeFrom="column">
                  <wp:posOffset>-427017</wp:posOffset>
                </wp:positionH>
                <wp:positionV relativeFrom="paragraph">
                  <wp:posOffset>27610</wp:posOffset>
                </wp:positionV>
                <wp:extent cx="783772" cy="308758"/>
                <wp:effectExtent l="0" t="0" r="0" b="0"/>
                <wp:wrapNone/>
                <wp:docPr id="236" name="正方形/長方形 236"/>
                <wp:cNvGraphicFramePr/>
                <a:graphic xmlns:a="http://schemas.openxmlformats.org/drawingml/2006/main">
                  <a:graphicData uri="http://schemas.microsoft.com/office/word/2010/wordprocessingShape">
                    <wps:wsp>
                      <wps:cNvSpPr/>
                      <wps:spPr>
                        <a:xfrm>
                          <a:off x="0" y="0"/>
                          <a:ext cx="783772" cy="308758"/>
                        </a:xfrm>
                        <a:prstGeom prst="rect">
                          <a:avLst/>
                        </a:prstGeom>
                        <a:noFill/>
                        <a:ln w="25400" cap="flat" cmpd="sng" algn="ctr">
                          <a:noFill/>
                          <a:prstDash val="solid"/>
                        </a:ln>
                        <a:effectLst/>
                      </wps:spPr>
                      <wps:txbx>
                        <w:txbxContent>
                          <w:p w14:paraId="3ADCED52" w14:textId="18A9EE71"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4</w:t>
                            </w:r>
                            <w:r>
                              <w:rPr>
                                <w:color w:val="000000" w:themeColor="text1"/>
                              </w:rPr>
                              <w:t>1</w:t>
                            </w:r>
                          </w:p>
                          <w:p w14:paraId="48893F7A" w14:textId="77777777" w:rsidR="00073F45" w:rsidRDefault="00073F45" w:rsidP="009A1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01A72" id="正方形/長方形 236" o:spid="_x0000_s1277" style="position:absolute;left:0;text-align:left;margin-left:-33.6pt;margin-top:2.15pt;width:61.7pt;height:24.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jJbwIAAKkEAAAOAAAAZHJzL2Uyb0RvYy54bWysVM1uEzEQviPxDpbvdPPXJqy6qaJGQUhV&#10;W6lFPU+8dnYl/2E72S3vAQ8AZ86IA49DJd6CsXfTRoUT4uLMeGY/z3zzTU7PWiXJjjtfG13Q4dGA&#10;Eq6ZKWu9Kei729WrGSU+gC5BGs0Les89PZu/fHHa2JyPTGVkyR1BEO3zxha0CsHmWeZZxRX4I2O5&#10;xqAwTkFA122y0kGD6Epmo8HgJGuMK60zjHuPt8suSOcJXwjOwpUQngciC4q1hXS6dK7jmc1PId84&#10;sFXN+jLgH6pQUGt89BFqCQHI1tV/QKmaOeONCEfMqMwIUTOeesBuhoNn3dxUYHnqBcnx9pEm//9g&#10;2eXu2pG6LOhofEKJBoVDevj65eHT958/Pme/Pn7rLBLDSFZjfY7f3Nhr13sezdh5K5yKv9gTaRPB&#10;948E8zYQhpfT2Xg6HVHCMDQezKbHs4iZPX1snQ9vuFEkGgV1OL9EK+wufOhS9ynxLW1WtZR4D7nU&#10;pMEmjicDHDMDlJKQENBUFpvzekMJyA1qlAWXIA++jZBL8BXZAcrEG1mXfV1SR2yehNRXEBnoeo5W&#10;aNdtom84Hu35WZvyHkl1plObt2xV4wsX4MM1OJQXVogrE67wENJg2aa3KKmM+/C3+5iPU8coJQ3K&#10;Fct8vwXHKZFvNerh9XAyifpOzuR4OkLHHUbWhxG9VecGWx3iclqWzJgf5N4Uzqg73KxFfBVDoBm+&#10;3ZHXO+ehWyPcTcYXi5SGmrYQLvSNZRE8che5vW3vwNl+pgHFcGn20ob82Wi73G64i20wok5zj1x3&#10;vKJeooP7kJTT725cuEM/ZT39w8x/AwAA//8DAFBLAwQUAAYACAAAACEAYW+es9wAAAAHAQAADwAA&#10;AGRycy9kb3ducmV2LnhtbEyOQU+DQBSE7036Hzavibd2EVtUZGmIUZMeLSbG28I+AWXfEnZL6b/3&#10;edLTZDKTmS/bz7YXE46+c6TgehOBQKqd6ahR8FY+r+9A+KDJ6N4RKrigh32+XGQ6Ne5MrzgdQyN4&#10;hHyqFbQhDKmUvm7Rar9xAxJnn260OrAdG2lGfeZx28s4ihJpdUf80OoBH1usv48nq8BX06G8DMX7&#10;14evq+KJbLk9vCh1tZqLBxAB5/BXhl98RoecmSp3IuNFr2Cd3MZcVbC9AcH5LmFbscb3IPNM/ufP&#10;fwAAAP//AwBQSwECLQAUAAYACAAAACEAtoM4kv4AAADhAQAAEwAAAAAAAAAAAAAAAAAAAAAAW0Nv&#10;bnRlbnRfVHlwZXNdLnhtbFBLAQItABQABgAIAAAAIQA4/SH/1gAAAJQBAAALAAAAAAAAAAAAAAAA&#10;AC8BAABfcmVscy8ucmVsc1BLAQItABQABgAIAAAAIQBwqajJbwIAAKkEAAAOAAAAAAAAAAAAAAAA&#10;AC4CAABkcnMvZTJvRG9jLnhtbFBLAQItABQABgAIAAAAIQBhb56z3AAAAAcBAAAPAAAAAAAAAAAA&#10;AAAAAMkEAABkcnMvZG93bnJldi54bWxQSwUGAAAAAAQABADzAAAA0gUAAAAA&#10;" filled="f" stroked="f" strokeweight="2pt">
                <v:textbox>
                  <w:txbxContent>
                    <w:p w14:paraId="3ADCED52" w14:textId="18A9EE71"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4</w:t>
                      </w:r>
                      <w:r>
                        <w:rPr>
                          <w:color w:val="000000" w:themeColor="text1"/>
                        </w:rPr>
                        <w:t>1</w:t>
                      </w:r>
                    </w:p>
                    <w:p w14:paraId="48893F7A" w14:textId="77777777" w:rsidR="00073F45" w:rsidRDefault="00073F45" w:rsidP="009A1CC7">
                      <w:pPr>
                        <w:jc w:val="center"/>
                      </w:pPr>
                    </w:p>
                  </w:txbxContent>
                </v:textbox>
              </v:rect>
            </w:pict>
          </mc:Fallback>
        </mc:AlternateContent>
      </w:r>
    </w:p>
    <w:p w14:paraId="0338B5E4" w14:textId="5792B6C4" w:rsidR="00A86424" w:rsidRPr="0086439E" w:rsidRDefault="009A1CC7" w:rsidP="00E3443B">
      <w:pPr>
        <w:ind w:firstLineChars="202" w:firstLine="424"/>
        <w:rPr>
          <w:rFonts w:asciiTheme="minorEastAsia" w:hAnsiTheme="minorEastAsia"/>
          <w:szCs w:val="21"/>
        </w:rPr>
      </w:pPr>
      <w:r w:rsidRPr="0086439E">
        <w:rPr>
          <w:rFonts w:asciiTheme="minorEastAsia" w:hAnsiTheme="minorEastAsia"/>
          <w:noProof/>
          <w:szCs w:val="21"/>
        </w:rPr>
        <w:drawing>
          <wp:anchor distT="0" distB="0" distL="114300" distR="114300" simplePos="0" relativeHeight="251481088" behindDoc="0" locked="0" layoutInCell="1" allowOverlap="1" wp14:anchorId="7F7E6B3A" wp14:editId="7C39D7A8">
            <wp:simplePos x="0" y="0"/>
            <wp:positionH relativeFrom="column">
              <wp:posOffset>-223520</wp:posOffset>
            </wp:positionH>
            <wp:positionV relativeFrom="paragraph">
              <wp:posOffset>426913</wp:posOffset>
            </wp:positionV>
            <wp:extent cx="6282690" cy="1351915"/>
            <wp:effectExtent l="0" t="0" r="3810" b="635"/>
            <wp:wrapSquare wrapText="bothSides"/>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82690" cy="1351915"/>
                    </a:xfrm>
                    <a:prstGeom prst="rect">
                      <a:avLst/>
                    </a:prstGeom>
                    <a:noFill/>
                    <a:ln>
                      <a:noFill/>
                    </a:ln>
                  </pic:spPr>
                </pic:pic>
              </a:graphicData>
            </a:graphic>
          </wp:anchor>
        </w:drawing>
      </w:r>
    </w:p>
    <w:p w14:paraId="6E101604" w14:textId="327A7251" w:rsidR="00F74FA3" w:rsidRPr="0086439E" w:rsidRDefault="007511C9" w:rsidP="001D1748">
      <w:pPr>
        <w:ind w:firstLineChars="202" w:firstLine="424"/>
        <w:rPr>
          <w:rFonts w:asciiTheme="minorEastAsia" w:hAnsiTheme="minorEastAsia"/>
          <w:szCs w:val="21"/>
        </w:rPr>
      </w:pPr>
      <w:r w:rsidRPr="0086439E">
        <w:rPr>
          <w:rFonts w:asciiTheme="minorEastAsia" w:hAnsiTheme="minorEastAsia"/>
          <w:noProof/>
          <w:szCs w:val="21"/>
        </w:rPr>
        <mc:AlternateContent>
          <mc:Choice Requires="wps">
            <w:drawing>
              <wp:anchor distT="0" distB="0" distL="114300" distR="114300" simplePos="0" relativeHeight="251495424" behindDoc="0" locked="0" layoutInCell="1" allowOverlap="1" wp14:anchorId="707C2A0C" wp14:editId="521352F3">
                <wp:simplePos x="0" y="0"/>
                <wp:positionH relativeFrom="column">
                  <wp:posOffset>-220705</wp:posOffset>
                </wp:positionH>
                <wp:positionV relativeFrom="paragraph">
                  <wp:posOffset>1759177</wp:posOffset>
                </wp:positionV>
                <wp:extent cx="1892096" cy="349463"/>
                <wp:effectExtent l="0" t="0" r="0" b="0"/>
                <wp:wrapNone/>
                <wp:docPr id="197" name="正方形/長方形 197"/>
                <wp:cNvGraphicFramePr/>
                <a:graphic xmlns:a="http://schemas.openxmlformats.org/drawingml/2006/main">
                  <a:graphicData uri="http://schemas.microsoft.com/office/word/2010/wordprocessingShape">
                    <wps:wsp>
                      <wps:cNvSpPr/>
                      <wps:spPr>
                        <a:xfrm>
                          <a:off x="0" y="0"/>
                          <a:ext cx="1892096" cy="349463"/>
                        </a:xfrm>
                        <a:prstGeom prst="rect">
                          <a:avLst/>
                        </a:prstGeom>
                        <a:noFill/>
                        <a:ln w="25400" cap="flat" cmpd="sng" algn="ctr">
                          <a:noFill/>
                          <a:prstDash val="solid"/>
                        </a:ln>
                        <a:effectLst/>
                      </wps:spPr>
                      <wps:txbx>
                        <w:txbxContent>
                          <w:p w14:paraId="179C40A8" w14:textId="23741CF6" w:rsidR="00073F45" w:rsidRPr="00590A92" w:rsidRDefault="00073F45" w:rsidP="004558A3">
                            <w:pPr>
                              <w:jc w:val="center"/>
                              <w:rPr>
                                <w:color w:val="000000" w:themeColor="text1"/>
                                <w:sz w:val="16"/>
                                <w:szCs w:val="16"/>
                              </w:rPr>
                            </w:pPr>
                            <w:r>
                              <w:rPr>
                                <w:rFonts w:hint="eastAsia"/>
                                <w:color w:val="000000" w:themeColor="text1"/>
                                <w:sz w:val="16"/>
                                <w:szCs w:val="16"/>
                              </w:rPr>
                              <w:t>前回</w:t>
                            </w:r>
                            <w:r>
                              <w:rPr>
                                <w:color w:val="000000" w:themeColor="text1"/>
                                <w:sz w:val="16"/>
                                <w:szCs w:val="16"/>
                              </w:rPr>
                              <w:t>（</w:t>
                            </w:r>
                            <w:r>
                              <w:rPr>
                                <w:color w:val="000000" w:themeColor="text1"/>
                                <w:sz w:val="16"/>
                                <w:szCs w:val="16"/>
                              </w:rPr>
                              <w:t>H30</w:t>
                            </w:r>
                            <w:r>
                              <w:rPr>
                                <w:rFonts w:hint="eastAsia"/>
                                <w:color w:val="000000" w:themeColor="text1"/>
                                <w:sz w:val="16"/>
                                <w:szCs w:val="16"/>
                              </w:rPr>
                              <w:t>）</w:t>
                            </w:r>
                            <w:r>
                              <w:rPr>
                                <w:color w:val="000000" w:themeColor="text1"/>
                                <w:sz w:val="16"/>
                                <w:szCs w:val="16"/>
                              </w:rPr>
                              <w:t>との比較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C2A0C" id="正方形/長方形 197" o:spid="_x0000_s1278" style="position:absolute;left:0;text-align:left;margin-left:-17.4pt;margin-top:138.5pt;width:149pt;height:27.5pt;z-index:25149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nbwIAAKoEAAAOAAAAZHJzL2Uyb0RvYy54bWysVM1uEzEQviPxDpbvdJM0TZtVN1XUqgip&#10;aiulqOeJ186u5D9sJ7vhPeAB6Jkz4sDjUIm3YOzdplHhhLg4M57ZzzPffJPTs1ZJsuHO10YXdHgw&#10;oIRrZsparwr6/u7yzQklPoAuQRrNC7rlnp7NXr86bWzOR6YysuSOIIj2eWMLWoVg8yzzrOIK/IGx&#10;XGNQGKcgoOtWWemgQXQls9FgMMka40rrDOPe4+1FF6SzhC8EZ+FGCM8DkQXF2kI6XTqX8cxmp5Cv&#10;HNiqZn0Z8A9VKKg1PrqDuoAAZO3qP6BUzZzxRoQDZlRmhKgZTz1gN8PBi24WFVieekFyvN3R5P8f&#10;LLve3DpSlzi76TElGhQO6fHrw+Pn7z9/fMl+ffrWWSSGkazG+hy/Wdhb13sezdh5K5yKv9gTaRPB&#10;2x3BvA2E4eXwZDoaTCeUMIwdjqfjyWEEzZ6/ts6Ht9woEo2COhxg4hU2Vz50qU8p8TFtLmsp8R5y&#10;qUlT0NHReIBzZoBaEhICmspid16vKAG5QpGy4BLk3rcR8gJ8RTaAOvFG1mVfl9QRmycl9RVECrqm&#10;oxXaZdvxd5h6iXdLU26RVWc6uXnLLmt84Qp8uAWH+sIKcWfCDR5CGizb9BYllXEf/3Yf83HsGKWk&#10;Qb1imR/W4Dgl8p1GQUyH43EUeHLGR8cjdNx+ZLkf0Wt1brDVIW6nZcmM+UE+mcIZdY+rNY+vYgg0&#10;w7c78nrnPHR7hMvJ+Hye0lDUFsKVXlgWwSN3kdu79h6c7WcaUA3X5knbkL8YbZfbDXe+DkbUae7P&#10;vKJeooMLkZTTL2/cuH0/ZT3/xcx+AwAA//8DAFBLAwQUAAYACAAAACEAwLajbOAAAAALAQAADwAA&#10;AGRycy9kb3ducmV2LnhtbEyPQUvDQBSE74L/YXmCt3bjprQS81KCqNCjjSDeNtlnEs2+Ddltmv57&#10;15Mehxlmvsn3ix3ETJPvHSPcrRMQxI0zPbcIb9Xz6h6ED5qNHhwTwoU87Ivrq1xnxp35leZjaEUs&#10;YZ9phC6EMZPSNx1Z7dduJI7ep5usDlFOrTSTPsdyO0iVJFtpdc9xodMjPXbUfB9PFsHX86G6jOX7&#10;14dv6vKJbbU5vCDe3izlA4hAS/gLwy9+RIciMtXuxMaLAWGVbiJ6QFC7XTwVE2qbKhA1QpqqBGSR&#10;y/8fih8AAAD//wMAUEsBAi0AFAAGAAgAAAAhALaDOJL+AAAA4QEAABMAAAAAAAAAAAAAAAAAAAAA&#10;AFtDb250ZW50X1R5cGVzXS54bWxQSwECLQAUAAYACAAAACEAOP0h/9YAAACUAQAACwAAAAAAAAAA&#10;AAAAAAAvAQAAX3JlbHMvLnJlbHNQSwECLQAUAAYACAAAACEAVqTvp28CAACqBAAADgAAAAAAAAAA&#10;AAAAAAAuAgAAZHJzL2Uyb0RvYy54bWxQSwECLQAUAAYACAAAACEAwLajbOAAAAALAQAADwAAAAAA&#10;AAAAAAAAAADJBAAAZHJzL2Rvd25yZXYueG1sUEsFBgAAAAAEAAQA8wAAANYFAAAAAA==&#10;" filled="f" stroked="f" strokeweight="2pt">
                <v:textbox>
                  <w:txbxContent>
                    <w:p w14:paraId="179C40A8" w14:textId="23741CF6" w:rsidR="00073F45" w:rsidRPr="00590A92" w:rsidRDefault="00073F45" w:rsidP="004558A3">
                      <w:pPr>
                        <w:jc w:val="center"/>
                        <w:rPr>
                          <w:color w:val="000000" w:themeColor="text1"/>
                          <w:sz w:val="16"/>
                          <w:szCs w:val="16"/>
                        </w:rPr>
                      </w:pPr>
                      <w:r>
                        <w:rPr>
                          <w:rFonts w:hint="eastAsia"/>
                          <w:color w:val="000000" w:themeColor="text1"/>
                          <w:sz w:val="16"/>
                          <w:szCs w:val="16"/>
                        </w:rPr>
                        <w:t>前回</w:t>
                      </w:r>
                      <w:r>
                        <w:rPr>
                          <w:color w:val="000000" w:themeColor="text1"/>
                          <w:sz w:val="16"/>
                          <w:szCs w:val="16"/>
                        </w:rPr>
                        <w:t>（</w:t>
                      </w:r>
                      <w:r>
                        <w:rPr>
                          <w:color w:val="000000" w:themeColor="text1"/>
                          <w:sz w:val="16"/>
                          <w:szCs w:val="16"/>
                        </w:rPr>
                        <w:t>H30</w:t>
                      </w:r>
                      <w:r>
                        <w:rPr>
                          <w:rFonts w:hint="eastAsia"/>
                          <w:color w:val="000000" w:themeColor="text1"/>
                          <w:sz w:val="16"/>
                          <w:szCs w:val="16"/>
                        </w:rPr>
                        <w:t>）</w:t>
                      </w:r>
                      <w:r>
                        <w:rPr>
                          <w:color w:val="000000" w:themeColor="text1"/>
                          <w:sz w:val="16"/>
                          <w:szCs w:val="16"/>
                        </w:rPr>
                        <w:t>との比較</w:t>
                      </w:r>
                    </w:p>
                  </w:txbxContent>
                </v:textbox>
              </v:rect>
            </w:pict>
          </mc:Fallback>
        </mc:AlternateContent>
      </w:r>
    </w:p>
    <w:p w14:paraId="6538D2C8" w14:textId="0E352872" w:rsidR="009A1CC7" w:rsidRPr="0086439E" w:rsidRDefault="007511C9" w:rsidP="001D1748">
      <w:pPr>
        <w:ind w:firstLineChars="202" w:firstLine="424"/>
        <w:rPr>
          <w:rFonts w:asciiTheme="minorEastAsia" w:hAnsiTheme="minorEastAsia"/>
          <w:szCs w:val="21"/>
        </w:rPr>
      </w:pPr>
      <w:r w:rsidRPr="0086439E">
        <w:rPr>
          <w:rFonts w:asciiTheme="minorEastAsia" w:hAnsiTheme="minorEastAsia"/>
          <w:noProof/>
          <w:szCs w:val="21"/>
        </w:rPr>
        <w:drawing>
          <wp:anchor distT="0" distB="0" distL="114300" distR="114300" simplePos="0" relativeHeight="251503616" behindDoc="0" locked="0" layoutInCell="1" allowOverlap="1" wp14:anchorId="6264F9E6" wp14:editId="4A620520">
            <wp:simplePos x="0" y="0"/>
            <wp:positionH relativeFrom="column">
              <wp:posOffset>-218099</wp:posOffset>
            </wp:positionH>
            <wp:positionV relativeFrom="paragraph">
              <wp:posOffset>325177</wp:posOffset>
            </wp:positionV>
            <wp:extent cx="5400040" cy="1002030"/>
            <wp:effectExtent l="0" t="0" r="0" b="7620"/>
            <wp:wrapSquare wrapText="bothSides"/>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00040" cy="1002030"/>
                    </a:xfrm>
                    <a:prstGeom prst="rect">
                      <a:avLst/>
                    </a:prstGeom>
                    <a:noFill/>
                    <a:ln>
                      <a:noFill/>
                    </a:ln>
                  </pic:spPr>
                </pic:pic>
              </a:graphicData>
            </a:graphic>
          </wp:anchor>
        </w:drawing>
      </w:r>
    </w:p>
    <w:p w14:paraId="38C9D2FB" w14:textId="77777777" w:rsidR="00FE3918" w:rsidRDefault="00FE3918" w:rsidP="00E3134D">
      <w:pPr>
        <w:ind w:leftChars="135" w:left="283" w:firstLineChars="66" w:firstLine="139"/>
        <w:rPr>
          <w:rFonts w:asciiTheme="minorEastAsia" w:hAnsiTheme="minorEastAsia"/>
          <w:szCs w:val="21"/>
        </w:rPr>
      </w:pPr>
    </w:p>
    <w:p w14:paraId="667305E5" w14:textId="77777777" w:rsidR="00FE3918" w:rsidRDefault="00FE3918" w:rsidP="00E3134D">
      <w:pPr>
        <w:ind w:leftChars="135" w:left="283" w:firstLineChars="66" w:firstLine="139"/>
        <w:rPr>
          <w:rFonts w:asciiTheme="minorEastAsia" w:hAnsiTheme="minorEastAsia"/>
          <w:szCs w:val="21"/>
        </w:rPr>
      </w:pPr>
    </w:p>
    <w:p w14:paraId="52A3A061" w14:textId="77777777" w:rsidR="00FE3918" w:rsidRDefault="00FE3918" w:rsidP="00E3134D">
      <w:pPr>
        <w:ind w:leftChars="135" w:left="283" w:firstLineChars="66" w:firstLine="139"/>
        <w:rPr>
          <w:rFonts w:asciiTheme="minorEastAsia" w:hAnsiTheme="minorEastAsia"/>
          <w:szCs w:val="21"/>
        </w:rPr>
      </w:pPr>
    </w:p>
    <w:p w14:paraId="1516E1C2" w14:textId="77777777" w:rsidR="00FE3918" w:rsidRDefault="00FE3918" w:rsidP="00E3134D">
      <w:pPr>
        <w:ind w:leftChars="135" w:left="283" w:firstLineChars="66" w:firstLine="139"/>
        <w:rPr>
          <w:rFonts w:asciiTheme="minorEastAsia" w:hAnsiTheme="minorEastAsia"/>
          <w:szCs w:val="21"/>
        </w:rPr>
      </w:pPr>
    </w:p>
    <w:p w14:paraId="79B2F779" w14:textId="77777777" w:rsidR="00FE3918" w:rsidRDefault="00FE3918" w:rsidP="00E3134D">
      <w:pPr>
        <w:ind w:leftChars="135" w:left="283" w:firstLineChars="66" w:firstLine="139"/>
        <w:rPr>
          <w:rFonts w:asciiTheme="minorEastAsia" w:hAnsiTheme="minorEastAsia"/>
          <w:szCs w:val="21"/>
        </w:rPr>
      </w:pPr>
    </w:p>
    <w:p w14:paraId="3294C55B" w14:textId="3FECC79F" w:rsidR="00E3134D" w:rsidRDefault="00E3134D" w:rsidP="00E3134D">
      <w:pPr>
        <w:ind w:leftChars="135" w:left="283" w:firstLineChars="66" w:firstLine="139"/>
        <w:rPr>
          <w:rFonts w:asciiTheme="minorEastAsia" w:hAnsiTheme="minorEastAsia"/>
          <w:szCs w:val="21"/>
        </w:rPr>
      </w:pPr>
      <w:r>
        <w:rPr>
          <w:rFonts w:asciiTheme="minorEastAsia" w:hAnsiTheme="minorEastAsia" w:hint="eastAsia"/>
          <w:szCs w:val="21"/>
        </w:rPr>
        <w:lastRenderedPageBreak/>
        <w:t>生活必需品の購入困難経験、料金等の支払い困難経験、生活必需品の非所有のうち、いずれ</w:t>
      </w:r>
      <w:r w:rsidR="00656819">
        <w:rPr>
          <w:rFonts w:asciiTheme="minorEastAsia" w:hAnsiTheme="minorEastAsia" w:hint="eastAsia"/>
          <w:szCs w:val="21"/>
        </w:rPr>
        <w:t>か</w:t>
      </w:r>
      <w:r>
        <w:rPr>
          <w:rFonts w:asciiTheme="minorEastAsia" w:hAnsiTheme="minorEastAsia" w:hint="eastAsia"/>
          <w:szCs w:val="21"/>
        </w:rPr>
        <w:t>１つ以上の経験がある世帯を「経済的困難世帯」と定義します。経済的困難世帯は前回より０．６ポイント増えています。</w:t>
      </w:r>
    </w:p>
    <w:p w14:paraId="10640343" w14:textId="25746691" w:rsidR="00E3134D" w:rsidRDefault="00FE3918" w:rsidP="00E3134D">
      <w:pPr>
        <w:ind w:firstLineChars="202" w:firstLine="424"/>
        <w:rPr>
          <w:rFonts w:asciiTheme="minorEastAsia" w:hAnsiTheme="minorEastAsia"/>
          <w:szCs w:val="21"/>
        </w:rPr>
      </w:pPr>
      <w:r w:rsidRPr="00656819">
        <w:rPr>
          <w:noProof/>
        </w:rPr>
        <w:drawing>
          <wp:anchor distT="0" distB="0" distL="114300" distR="114300" simplePos="0" relativeHeight="251729920" behindDoc="0" locked="0" layoutInCell="1" allowOverlap="1" wp14:anchorId="1949B262" wp14:editId="2D6B7617">
            <wp:simplePos x="0" y="0"/>
            <wp:positionH relativeFrom="column">
              <wp:posOffset>750234</wp:posOffset>
            </wp:positionH>
            <wp:positionV relativeFrom="paragraph">
              <wp:posOffset>138430</wp:posOffset>
            </wp:positionV>
            <wp:extent cx="3862070" cy="2005965"/>
            <wp:effectExtent l="0" t="0" r="5080" b="0"/>
            <wp:wrapSquare wrapText="bothSides"/>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62070" cy="2005965"/>
                    </a:xfrm>
                    <a:prstGeom prst="rect">
                      <a:avLst/>
                    </a:prstGeom>
                    <a:noFill/>
                    <a:ln>
                      <a:noFill/>
                    </a:ln>
                  </pic:spPr>
                </pic:pic>
              </a:graphicData>
            </a:graphic>
          </wp:anchor>
        </w:drawing>
      </w:r>
      <w:r w:rsidRPr="0086439E">
        <w:rPr>
          <w:rFonts w:asciiTheme="minorEastAsia" w:hAnsiTheme="minorEastAsia"/>
          <w:noProof/>
          <w:szCs w:val="21"/>
        </w:rPr>
        <mc:AlternateContent>
          <mc:Choice Requires="wps">
            <w:drawing>
              <wp:anchor distT="0" distB="0" distL="114300" distR="114300" simplePos="0" relativeHeight="251969536" behindDoc="0" locked="0" layoutInCell="1" allowOverlap="1" wp14:anchorId="67C0E81B" wp14:editId="0E9E258D">
                <wp:simplePos x="0" y="0"/>
                <wp:positionH relativeFrom="column">
                  <wp:posOffset>0</wp:posOffset>
                </wp:positionH>
                <wp:positionV relativeFrom="paragraph">
                  <wp:posOffset>-635</wp:posOffset>
                </wp:positionV>
                <wp:extent cx="783772" cy="308758"/>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783772" cy="308758"/>
                        </a:xfrm>
                        <a:prstGeom prst="rect">
                          <a:avLst/>
                        </a:prstGeom>
                        <a:noFill/>
                        <a:ln w="25400" cap="flat" cmpd="sng" algn="ctr">
                          <a:noFill/>
                          <a:prstDash val="solid"/>
                        </a:ln>
                        <a:effectLst/>
                      </wps:spPr>
                      <wps:txbx>
                        <w:txbxContent>
                          <w:p w14:paraId="0734927E" w14:textId="0CCBF171" w:rsidR="00073F45" w:rsidRPr="002809E9" w:rsidRDefault="00073F45" w:rsidP="00FE3918">
                            <w:pPr>
                              <w:jc w:val="center"/>
                              <w:rPr>
                                <w:color w:val="000000" w:themeColor="text1"/>
                              </w:rPr>
                            </w:pPr>
                            <w:r w:rsidRPr="002809E9">
                              <w:rPr>
                                <w:rFonts w:hint="eastAsia"/>
                                <w:color w:val="000000" w:themeColor="text1"/>
                              </w:rPr>
                              <w:t>図表</w:t>
                            </w:r>
                            <w:r>
                              <w:rPr>
                                <w:rFonts w:hint="eastAsia"/>
                                <w:color w:val="000000" w:themeColor="text1"/>
                              </w:rPr>
                              <w:t>4</w:t>
                            </w:r>
                            <w:r>
                              <w:rPr>
                                <w:color w:val="000000" w:themeColor="text1"/>
                              </w:rPr>
                              <w:t>2</w:t>
                            </w:r>
                          </w:p>
                          <w:p w14:paraId="06E4B116" w14:textId="77777777" w:rsidR="00073F45" w:rsidRDefault="00073F45" w:rsidP="00FE39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0E81B" id="正方形/長方形 17" o:spid="_x0000_s1279" style="position:absolute;left:0;text-align:left;margin-left:0;margin-top:-.05pt;width:61.7pt;height:24.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35/bQIAAKcEAAAOAAAAZHJzL2Uyb0RvYy54bWysVM1uEzEQviPxDpbvdPNXElbZVFGrIqSq&#10;jdSinideO7uS/7Cd7Jb3gAegZ86IA49DJd6CsXfTRoUT4uLMeGY/z3zzTeYnrZJkx52vjS7o8GhA&#10;CdfMlLXeFPT9zfmrGSU+gC5BGs0Lesc9PVm8fDFvbM5HpjKy5I4giPZ5YwtahWDzLPOs4gr8kbFc&#10;Y1AYpyCg6zZZ6aBBdCWz0WDwOmuMK60zjHuPt2ddkC4SvhCchSshPA9EFhRrC+l06VzHM1vMId84&#10;sFXN+jLgH6pQUGt89BHqDAKQrav/gFI1c8YbEY6YUZkRomY89YDdDAfPurmuwPLUC5Lj7SNN/v/B&#10;ssvdypG6xNlNKdGgcEYPX+8fPn//+eNL9uvTt84iGEWqGutz/OLarlzveTRj361wKv5iR6RN9N49&#10;0svbQBheTmfj6XRECcPQeDCbHs8iZvb0sXU+vOVGkWgU1OH0Eqmwu/ChS92nxLe0Oa+lxHvIpSZN&#10;QUfHkwEOmQEKSUgIaCqLrXm9oQTkBhXKgkuQB99GyDPwFdkBisQbWZd9XVJHbJ5k1FcQGeh6jlZo&#10;121H3niy52dtyjuk1JlOa96y8xpfuAAfVuBQXFghLky4wkNIg2Wb3qKkMu7j3+5jPs4co5Q0KFYs&#10;88MWHKdEvtOohjfDySSqOzmT4+kIHXcYWR9G9FadGmx1iKtpWTJjfpB7UzijbnGvlvFVDIFm+HZH&#10;Xu+chm6JcDMZXy5TGiraQrjQ15ZF8Mhd5PamvQVn+5kGFMOl2Qsb8mej7XK74S63wYg6zT1y3fGK&#10;eokObkNSTr+5cd0O/ZT19P+y+A0AAP//AwBQSwMEFAAGAAgAAAAhAM5+pF3bAAAABQEAAA8AAABk&#10;cnMvZG93bnJldi54bWxMj0FrwkAUhO+C/2F5hd50o41F0rxIkLbgsaZQettkn0ls9m3IrjH++66n&#10;9jjMMPNNuptMJ0YaXGsZYbWMQBBXVrdcI3wWb4stCOcVa9VZJoQbOdhl81mqEm2v/EHj0dcilLBL&#10;FELjfZ9I6aqGjHJL2xMH72QHo3yQQy31oK6h3HRyHUXP0qiWw0Kjeto3VP0cLwbBleOhuPX51/nb&#10;VWX+yqaID++Ijw9T/gLC0+T/wnDHD+iQBabSXlg70SGEIx5hsQJxN9dPMYgSId5uQGap/E+f/QIA&#10;AP//AwBQSwECLQAUAAYACAAAACEAtoM4kv4AAADhAQAAEwAAAAAAAAAAAAAAAAAAAAAAW0NvbnRl&#10;bnRfVHlwZXNdLnhtbFBLAQItABQABgAIAAAAIQA4/SH/1gAAAJQBAAALAAAAAAAAAAAAAAAAAC8B&#10;AABfcmVscy8ucmVsc1BLAQItABQABgAIAAAAIQASL35/bQIAAKcEAAAOAAAAAAAAAAAAAAAAAC4C&#10;AABkcnMvZTJvRG9jLnhtbFBLAQItABQABgAIAAAAIQDOfqRd2wAAAAUBAAAPAAAAAAAAAAAAAAAA&#10;AMcEAABkcnMvZG93bnJldi54bWxQSwUGAAAAAAQABADzAAAAzwUAAAAA&#10;" filled="f" stroked="f" strokeweight="2pt">
                <v:textbox>
                  <w:txbxContent>
                    <w:p w14:paraId="0734927E" w14:textId="0CCBF171" w:rsidR="00073F45" w:rsidRPr="002809E9" w:rsidRDefault="00073F45" w:rsidP="00FE3918">
                      <w:pPr>
                        <w:jc w:val="center"/>
                        <w:rPr>
                          <w:color w:val="000000" w:themeColor="text1"/>
                        </w:rPr>
                      </w:pPr>
                      <w:r w:rsidRPr="002809E9">
                        <w:rPr>
                          <w:rFonts w:hint="eastAsia"/>
                          <w:color w:val="000000" w:themeColor="text1"/>
                        </w:rPr>
                        <w:t>図表</w:t>
                      </w:r>
                      <w:r>
                        <w:rPr>
                          <w:rFonts w:hint="eastAsia"/>
                          <w:color w:val="000000" w:themeColor="text1"/>
                        </w:rPr>
                        <w:t>4</w:t>
                      </w:r>
                      <w:r>
                        <w:rPr>
                          <w:color w:val="000000" w:themeColor="text1"/>
                        </w:rPr>
                        <w:t>2</w:t>
                      </w:r>
                    </w:p>
                    <w:p w14:paraId="06E4B116" w14:textId="77777777" w:rsidR="00073F45" w:rsidRDefault="00073F45" w:rsidP="00FE3918">
                      <w:pPr>
                        <w:jc w:val="center"/>
                      </w:pPr>
                    </w:p>
                  </w:txbxContent>
                </v:textbox>
              </v:rect>
            </w:pict>
          </mc:Fallback>
        </mc:AlternateContent>
      </w:r>
    </w:p>
    <w:p w14:paraId="67DDD497" w14:textId="77777777" w:rsidR="00E3134D" w:rsidRDefault="00E3134D" w:rsidP="00E3134D">
      <w:pPr>
        <w:ind w:firstLineChars="202" w:firstLine="424"/>
        <w:rPr>
          <w:rFonts w:asciiTheme="minorEastAsia" w:hAnsiTheme="minorEastAsia"/>
          <w:szCs w:val="21"/>
        </w:rPr>
      </w:pPr>
    </w:p>
    <w:p w14:paraId="443187FC" w14:textId="77777777" w:rsidR="00E3134D" w:rsidRDefault="00E3134D" w:rsidP="00E3134D">
      <w:pPr>
        <w:ind w:firstLineChars="202" w:firstLine="424"/>
        <w:rPr>
          <w:rFonts w:asciiTheme="minorEastAsia" w:hAnsiTheme="minorEastAsia"/>
          <w:szCs w:val="21"/>
        </w:rPr>
      </w:pPr>
    </w:p>
    <w:p w14:paraId="3B3AB44D" w14:textId="77777777" w:rsidR="00E3134D" w:rsidRDefault="00E3134D" w:rsidP="00E3134D">
      <w:pPr>
        <w:ind w:firstLineChars="202" w:firstLine="424"/>
        <w:rPr>
          <w:rFonts w:asciiTheme="minorEastAsia" w:hAnsiTheme="minorEastAsia"/>
          <w:szCs w:val="21"/>
        </w:rPr>
      </w:pPr>
    </w:p>
    <w:p w14:paraId="5623BB13" w14:textId="77777777" w:rsidR="00E3134D" w:rsidRDefault="00E3134D" w:rsidP="00E3134D">
      <w:pPr>
        <w:ind w:firstLineChars="202" w:firstLine="424"/>
        <w:rPr>
          <w:rFonts w:asciiTheme="minorEastAsia" w:hAnsiTheme="minorEastAsia"/>
          <w:szCs w:val="21"/>
        </w:rPr>
      </w:pPr>
    </w:p>
    <w:p w14:paraId="33CC9E39" w14:textId="408268F7" w:rsidR="00E3134D" w:rsidRDefault="00E3134D" w:rsidP="00E3134D">
      <w:pPr>
        <w:ind w:firstLineChars="202" w:firstLine="424"/>
        <w:rPr>
          <w:rFonts w:asciiTheme="minorEastAsia" w:hAnsiTheme="minorEastAsia"/>
          <w:szCs w:val="21"/>
        </w:rPr>
      </w:pPr>
    </w:p>
    <w:p w14:paraId="4BDEADC6" w14:textId="18EE552A" w:rsidR="00E3134D" w:rsidRDefault="00E3134D" w:rsidP="00E3134D">
      <w:pPr>
        <w:ind w:firstLineChars="202" w:firstLine="424"/>
        <w:rPr>
          <w:rFonts w:asciiTheme="minorEastAsia" w:hAnsiTheme="minorEastAsia"/>
          <w:szCs w:val="21"/>
        </w:rPr>
      </w:pPr>
    </w:p>
    <w:p w14:paraId="38BD6031" w14:textId="5753C6DD" w:rsidR="00E3134D" w:rsidRDefault="00E3134D" w:rsidP="00E3134D">
      <w:pPr>
        <w:ind w:firstLineChars="202" w:firstLine="424"/>
        <w:rPr>
          <w:rFonts w:asciiTheme="minorEastAsia" w:hAnsiTheme="minorEastAsia"/>
          <w:szCs w:val="21"/>
        </w:rPr>
      </w:pPr>
    </w:p>
    <w:p w14:paraId="54201AC8" w14:textId="3792F718" w:rsidR="00E3134D" w:rsidRDefault="00E3134D" w:rsidP="00E3134D">
      <w:pPr>
        <w:ind w:firstLineChars="202" w:firstLine="424"/>
        <w:rPr>
          <w:rFonts w:asciiTheme="minorEastAsia" w:hAnsiTheme="minorEastAsia"/>
          <w:szCs w:val="21"/>
        </w:rPr>
      </w:pPr>
      <w:r>
        <w:rPr>
          <w:noProof/>
        </w:rPr>
        <mc:AlternateContent>
          <mc:Choice Requires="wps">
            <w:drawing>
              <wp:anchor distT="0" distB="0" distL="114300" distR="114300" simplePos="0" relativeHeight="251645952" behindDoc="0" locked="0" layoutInCell="1" allowOverlap="1" wp14:anchorId="44C5348D" wp14:editId="641359DA">
                <wp:simplePos x="0" y="0"/>
                <wp:positionH relativeFrom="column">
                  <wp:posOffset>2775585</wp:posOffset>
                </wp:positionH>
                <wp:positionV relativeFrom="paragraph">
                  <wp:posOffset>219682</wp:posOffset>
                </wp:positionV>
                <wp:extent cx="2817058" cy="360831"/>
                <wp:effectExtent l="0" t="0" r="0" b="0"/>
                <wp:wrapNone/>
                <wp:docPr id="273" name="正方形/長方形 273"/>
                <wp:cNvGraphicFramePr/>
                <a:graphic xmlns:a="http://schemas.openxmlformats.org/drawingml/2006/main">
                  <a:graphicData uri="http://schemas.microsoft.com/office/word/2010/wordprocessingShape">
                    <wps:wsp>
                      <wps:cNvSpPr/>
                      <wps:spPr>
                        <a:xfrm>
                          <a:off x="0" y="0"/>
                          <a:ext cx="2817058" cy="360831"/>
                        </a:xfrm>
                        <a:prstGeom prst="rect">
                          <a:avLst/>
                        </a:prstGeom>
                        <a:noFill/>
                        <a:ln w="25400" cap="flat" cmpd="sng" algn="ctr">
                          <a:noFill/>
                          <a:prstDash val="solid"/>
                        </a:ln>
                        <a:effectLst/>
                      </wps:spPr>
                      <wps:txbx>
                        <w:txbxContent>
                          <w:p w14:paraId="0914B7AF" w14:textId="77777777" w:rsidR="00073F45" w:rsidRPr="000016A3" w:rsidRDefault="00073F45" w:rsidP="00E3134D">
                            <w:pPr>
                              <w:jc w:val="center"/>
                              <w:rPr>
                                <w:color w:val="000000" w:themeColor="text1"/>
                                <w:sz w:val="16"/>
                                <w:szCs w:val="16"/>
                              </w:rPr>
                            </w:pPr>
                            <w:r w:rsidRPr="000016A3">
                              <w:rPr>
                                <w:rFonts w:hint="eastAsia"/>
                                <w:color w:val="000000" w:themeColor="text1"/>
                                <w:sz w:val="16"/>
                                <w:szCs w:val="16"/>
                              </w:rPr>
                              <w:t>出典</w:t>
                            </w:r>
                            <w:r w:rsidRPr="000016A3">
                              <w:rPr>
                                <w:color w:val="000000" w:themeColor="text1"/>
                                <w:sz w:val="16"/>
                                <w:szCs w:val="16"/>
                              </w:rPr>
                              <w:t>：和歌山県</w:t>
                            </w:r>
                            <w:r w:rsidRPr="000016A3">
                              <w:rPr>
                                <w:rFonts w:hint="eastAsia"/>
                                <w:color w:val="000000" w:themeColor="text1"/>
                                <w:sz w:val="16"/>
                                <w:szCs w:val="16"/>
                              </w:rPr>
                              <w:t>「</w:t>
                            </w:r>
                            <w:r w:rsidRPr="000016A3">
                              <w:rPr>
                                <w:color w:val="000000" w:themeColor="text1"/>
                                <w:sz w:val="16"/>
                                <w:szCs w:val="16"/>
                              </w:rPr>
                              <w:t>子供の生活実態調査</w:t>
                            </w:r>
                            <w:r w:rsidRPr="000016A3">
                              <w:rPr>
                                <w:rFonts w:hint="eastAsia"/>
                                <w:color w:val="000000" w:themeColor="text1"/>
                                <w:sz w:val="16"/>
                                <w:szCs w:val="16"/>
                              </w:rPr>
                              <w:t>」（</w:t>
                            </w:r>
                            <w:r w:rsidRPr="000016A3">
                              <w:rPr>
                                <w:rFonts w:hint="eastAsia"/>
                                <w:color w:val="000000" w:themeColor="text1"/>
                                <w:sz w:val="16"/>
                                <w:szCs w:val="16"/>
                              </w:rPr>
                              <w:t>R5</w:t>
                            </w:r>
                            <w:r w:rsidRPr="000016A3">
                              <w:rPr>
                                <w:rFonts w:hint="eastAsia"/>
                                <w:color w:val="000000" w:themeColor="text1"/>
                                <w:sz w:val="16"/>
                                <w:szCs w:val="16"/>
                              </w:rPr>
                              <w:t>）</w:t>
                            </w:r>
                          </w:p>
                          <w:p w14:paraId="7AD75996" w14:textId="77777777" w:rsidR="00073F45" w:rsidRPr="00A90AE1" w:rsidRDefault="00073F45" w:rsidP="00E3134D">
                            <w:pPr>
                              <w:jc w:val="center"/>
                              <w:rPr>
                                <w:color w:val="000000" w:themeColor="text1"/>
                                <w:sz w:val="18"/>
                                <w:szCs w:val="18"/>
                              </w:rPr>
                            </w:pPr>
                            <w:r>
                              <w:rPr>
                                <w:rFonts w:hint="eastAsia"/>
                                <w:color w:val="000000" w:themeColor="text1"/>
                                <w:sz w:val="18"/>
                                <w:szCs w:val="18"/>
                              </w:rPr>
                              <w:t>(R5)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C5348D" id="正方形/長方形 273" o:spid="_x0000_s1280" style="position:absolute;left:0;text-align:left;margin-left:218.55pt;margin-top:17.3pt;width:221.8pt;height:28.4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OYcAIAAKoEAAAOAAAAZHJzL2Uyb0RvYy54bWysVM1u1DAQviPxDpbvNMn+tEvUbLXqahFS&#10;1VZqUc+zjr2J5NjG9m5S3gMeAM6cEQceh0q8BWMn264KJ8TFmfGM5+ebb3J61jWS7Lh1tVYFzY5S&#10;SrhiuqzVpqDvblevZpQ4D6oEqRUv6D139Gz+8sVpa3I+0pWWJbcEgyiXt6aglfcmTxLHKt6AO9KG&#10;KzQKbRvwqNpNUlpoMXojk1GaHiettqWxmnHn8HbZG+k8xheCM38lhOOeyIJibT6eNp7rcCbzU8g3&#10;FkxVs6EM+IcqGqgVJn0MtQQPZGvrP0I1NbPaaeGPmG4SLUTNeOwBu8nSZ93cVGB47AXBceYRJvf/&#10;wrLL3bUldVnQ0cmYEgUNDunh65eHT99//vic/Pr4rZdIMCNYrXE5vrkx13bQHIqh807YJnyxJ9JF&#10;gO8fAeadJwwvR7PsJJ0iJRjaxsfpbJyFoMnTa2Odf8N1Q4JQUIsDjLjC7sL53nXvEpIpvaqlxHvI&#10;pSItZphOUpwzA+SSkOBRbAx259SGEpAbJCnzNoY8eBtCLsFVZAfIE6dlXQ51SRVi88ikoYIAQd90&#10;kHy37iJ+2Xi6B2ity3tE1eqebs6wVY0ZLsD5a7DIL6wQd8Zf4SGkxrL1IFFSafvhb/fBH8eOVkpa&#10;5CuW+X4LllMi3yokxOtsMgkEj8pkejJCxR5a1ocWtW3ONbaa4XYaFsXg7+VeFFY3d7hai5AVTaAY&#10;5u7BG5Rz3+8RLifji0V0Q1Ib8BfqxrAQPGAXsL3t7sCaYaYe2XCp99yG/Nloe99+uIut16KOcw9Y&#10;97giX4KCCxGZMyxv2LhDPXo9/WLmvwEAAP//AwBQSwMEFAAGAAgAAAAhAFvJLnLfAAAACQEAAA8A&#10;AABkcnMvZG93bnJldi54bWxMj0FPg0AQhe8m/ofNmHizC5a0iAwNMWrSo8XEeFvYEVB2lrBbSv+9&#10;66keJ+/Le9/ku8UMYqbJ9ZYR4lUEgrixuucW4b16uUtBOK9Yq8EyIZzJwa64vspVpu2J32g++FaE&#10;EnaZQui8HzMpXdORUW5lR+KQfdnJKB/OqZV6UqdQbgZ5H0UbaVTPYaFTIz111PwcjgbB1fO+Oo/l&#10;x/ena+rymU2V7F8Rb2+W8hGEp8VfYPjTD+pQBKfaHlk7MSAk620cUIR1sgERgDSNtiBqhIc4AVnk&#10;8v8HxS8AAAD//wMAUEsBAi0AFAAGAAgAAAAhALaDOJL+AAAA4QEAABMAAAAAAAAAAAAAAAAAAAAA&#10;AFtDb250ZW50X1R5cGVzXS54bWxQSwECLQAUAAYACAAAACEAOP0h/9YAAACUAQAACwAAAAAAAAAA&#10;AAAAAAAvAQAAX3JlbHMvLnJlbHNQSwECLQAUAAYACAAAACEAj3ojmHACAACqBAAADgAAAAAAAAAA&#10;AAAAAAAuAgAAZHJzL2Uyb0RvYy54bWxQSwECLQAUAAYACAAAACEAW8kuct8AAAAJAQAADwAAAAAA&#10;AAAAAAAAAADKBAAAZHJzL2Rvd25yZXYueG1sUEsFBgAAAAAEAAQA8wAAANYFAAAAAA==&#10;" filled="f" stroked="f" strokeweight="2pt">
                <v:textbox>
                  <w:txbxContent>
                    <w:p w14:paraId="0914B7AF" w14:textId="77777777" w:rsidR="00073F45" w:rsidRPr="000016A3" w:rsidRDefault="00073F45" w:rsidP="00E3134D">
                      <w:pPr>
                        <w:jc w:val="center"/>
                        <w:rPr>
                          <w:color w:val="000000" w:themeColor="text1"/>
                          <w:sz w:val="16"/>
                          <w:szCs w:val="16"/>
                        </w:rPr>
                      </w:pPr>
                      <w:r w:rsidRPr="000016A3">
                        <w:rPr>
                          <w:rFonts w:hint="eastAsia"/>
                          <w:color w:val="000000" w:themeColor="text1"/>
                          <w:sz w:val="16"/>
                          <w:szCs w:val="16"/>
                        </w:rPr>
                        <w:t>出典</w:t>
                      </w:r>
                      <w:r w:rsidRPr="000016A3">
                        <w:rPr>
                          <w:color w:val="000000" w:themeColor="text1"/>
                          <w:sz w:val="16"/>
                          <w:szCs w:val="16"/>
                        </w:rPr>
                        <w:t>：和歌山県</w:t>
                      </w:r>
                      <w:r w:rsidRPr="000016A3">
                        <w:rPr>
                          <w:rFonts w:hint="eastAsia"/>
                          <w:color w:val="000000" w:themeColor="text1"/>
                          <w:sz w:val="16"/>
                          <w:szCs w:val="16"/>
                        </w:rPr>
                        <w:t>「</w:t>
                      </w:r>
                      <w:r w:rsidRPr="000016A3">
                        <w:rPr>
                          <w:color w:val="000000" w:themeColor="text1"/>
                          <w:sz w:val="16"/>
                          <w:szCs w:val="16"/>
                        </w:rPr>
                        <w:t>子供の生活実態調査</w:t>
                      </w:r>
                      <w:r w:rsidRPr="000016A3">
                        <w:rPr>
                          <w:rFonts w:hint="eastAsia"/>
                          <w:color w:val="000000" w:themeColor="text1"/>
                          <w:sz w:val="16"/>
                          <w:szCs w:val="16"/>
                        </w:rPr>
                        <w:t>」（</w:t>
                      </w:r>
                      <w:r w:rsidRPr="000016A3">
                        <w:rPr>
                          <w:rFonts w:hint="eastAsia"/>
                          <w:color w:val="000000" w:themeColor="text1"/>
                          <w:sz w:val="16"/>
                          <w:szCs w:val="16"/>
                        </w:rPr>
                        <w:t>R5</w:t>
                      </w:r>
                      <w:r w:rsidRPr="000016A3">
                        <w:rPr>
                          <w:rFonts w:hint="eastAsia"/>
                          <w:color w:val="000000" w:themeColor="text1"/>
                          <w:sz w:val="16"/>
                          <w:szCs w:val="16"/>
                        </w:rPr>
                        <w:t>）</w:t>
                      </w:r>
                    </w:p>
                    <w:p w14:paraId="7AD75996" w14:textId="77777777" w:rsidR="00073F45" w:rsidRPr="00A90AE1" w:rsidRDefault="00073F45" w:rsidP="00E3134D">
                      <w:pPr>
                        <w:jc w:val="center"/>
                        <w:rPr>
                          <w:color w:val="000000" w:themeColor="text1"/>
                          <w:sz w:val="18"/>
                          <w:szCs w:val="18"/>
                        </w:rPr>
                      </w:pPr>
                      <w:r>
                        <w:rPr>
                          <w:rFonts w:hint="eastAsia"/>
                          <w:color w:val="000000" w:themeColor="text1"/>
                          <w:sz w:val="18"/>
                          <w:szCs w:val="18"/>
                        </w:rPr>
                        <w:t>(R5)</w:t>
                      </w:r>
                    </w:p>
                  </w:txbxContent>
                </v:textbox>
              </v:rect>
            </w:pict>
          </mc:Fallback>
        </mc:AlternateContent>
      </w:r>
    </w:p>
    <w:p w14:paraId="6EB04278" w14:textId="7E39469A" w:rsidR="00E3134D" w:rsidRDefault="00E3134D" w:rsidP="00E3134D">
      <w:pPr>
        <w:ind w:firstLineChars="202" w:firstLine="424"/>
        <w:rPr>
          <w:rFonts w:asciiTheme="minorEastAsia" w:hAnsiTheme="minorEastAsia"/>
          <w:szCs w:val="21"/>
        </w:rPr>
      </w:pPr>
    </w:p>
    <w:p w14:paraId="5EE6DFC5" w14:textId="44503905" w:rsidR="009E1E17" w:rsidRDefault="009E1E17" w:rsidP="00624461">
      <w:pPr>
        <w:ind w:leftChars="67" w:left="141" w:firstLineChars="134" w:firstLine="281"/>
        <w:rPr>
          <w:rFonts w:asciiTheme="minorEastAsia" w:hAnsiTheme="minorEastAsia"/>
          <w:szCs w:val="21"/>
        </w:rPr>
      </w:pPr>
    </w:p>
    <w:p w14:paraId="54A85E51" w14:textId="266DCCF2" w:rsidR="009E1E17" w:rsidRDefault="009E1E17" w:rsidP="00624461">
      <w:pPr>
        <w:ind w:leftChars="67" w:left="141" w:firstLineChars="134" w:firstLine="281"/>
        <w:rPr>
          <w:rFonts w:asciiTheme="minorEastAsia" w:hAnsiTheme="minorEastAsia"/>
          <w:szCs w:val="21"/>
        </w:rPr>
      </w:pPr>
    </w:p>
    <w:p w14:paraId="09998FAB" w14:textId="493A0954" w:rsidR="001D1748" w:rsidRPr="0086439E" w:rsidRDefault="00C07893" w:rsidP="00273611">
      <w:pPr>
        <w:ind w:leftChars="67" w:left="141" w:firstLineChars="134" w:firstLine="281"/>
        <w:rPr>
          <w:rFonts w:asciiTheme="minorEastAsia" w:hAnsiTheme="minorEastAsia"/>
          <w:szCs w:val="21"/>
        </w:rPr>
      </w:pPr>
      <w:r w:rsidRPr="00854761">
        <w:rPr>
          <w:rFonts w:asciiTheme="minorEastAsia" w:hAnsiTheme="minorEastAsia"/>
          <w:noProof/>
          <w:color w:val="000000" w:themeColor="text1"/>
          <w:szCs w:val="21"/>
        </w:rPr>
        <mc:AlternateContent>
          <mc:Choice Requires="wpg">
            <w:drawing>
              <wp:anchor distT="0" distB="0" distL="114300" distR="114300" simplePos="0" relativeHeight="251921408" behindDoc="0" locked="0" layoutInCell="1" allowOverlap="1" wp14:anchorId="7F768A41" wp14:editId="556AF2E9">
                <wp:simplePos x="0" y="0"/>
                <wp:positionH relativeFrom="column">
                  <wp:posOffset>78105</wp:posOffset>
                </wp:positionH>
                <wp:positionV relativeFrom="paragraph">
                  <wp:posOffset>442595</wp:posOffset>
                </wp:positionV>
                <wp:extent cx="5296535" cy="2987675"/>
                <wp:effectExtent l="0" t="0" r="0" b="0"/>
                <wp:wrapNone/>
                <wp:docPr id="410" name="グループ化 410"/>
                <wp:cNvGraphicFramePr/>
                <a:graphic xmlns:a="http://schemas.openxmlformats.org/drawingml/2006/main">
                  <a:graphicData uri="http://schemas.microsoft.com/office/word/2010/wordprocessingGroup">
                    <wpg:wgp>
                      <wpg:cNvGrpSpPr/>
                      <wpg:grpSpPr>
                        <a:xfrm>
                          <a:off x="0" y="0"/>
                          <a:ext cx="5296535" cy="2987675"/>
                          <a:chOff x="0" y="0"/>
                          <a:chExt cx="5296535" cy="2987749"/>
                        </a:xfrm>
                      </wpg:grpSpPr>
                      <pic:pic xmlns:pic="http://schemas.openxmlformats.org/drawingml/2006/picture">
                        <pic:nvPicPr>
                          <pic:cNvPr id="144" name="図 144"/>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776177" y="31898"/>
                            <a:ext cx="4191635" cy="2719070"/>
                          </a:xfrm>
                          <a:prstGeom prst="rect">
                            <a:avLst/>
                          </a:prstGeom>
                          <a:noFill/>
                          <a:ln>
                            <a:noFill/>
                          </a:ln>
                        </pic:spPr>
                      </pic:pic>
                      <wps:wsp>
                        <wps:cNvPr id="241" name="正方形/長方形 241"/>
                        <wps:cNvSpPr/>
                        <wps:spPr>
                          <a:xfrm>
                            <a:off x="0" y="0"/>
                            <a:ext cx="783772" cy="308758"/>
                          </a:xfrm>
                          <a:prstGeom prst="rect">
                            <a:avLst/>
                          </a:prstGeom>
                          <a:noFill/>
                          <a:ln w="25400" cap="flat" cmpd="sng" algn="ctr">
                            <a:noFill/>
                            <a:prstDash val="solid"/>
                          </a:ln>
                          <a:effectLst/>
                        </wps:spPr>
                        <wps:txbx>
                          <w:txbxContent>
                            <w:p w14:paraId="0894BB80" w14:textId="01724925" w:rsidR="00073F45" w:rsidRPr="002809E9" w:rsidRDefault="00073F45" w:rsidP="009A1CC7">
                              <w:pPr>
                                <w:jc w:val="center"/>
                                <w:rPr>
                                  <w:color w:val="000000" w:themeColor="text1"/>
                                </w:rPr>
                              </w:pPr>
                              <w:r w:rsidRPr="002809E9">
                                <w:rPr>
                                  <w:rFonts w:hint="eastAsia"/>
                                  <w:color w:val="000000" w:themeColor="text1"/>
                                </w:rPr>
                                <w:t>図表</w:t>
                              </w:r>
                              <w:r w:rsidRPr="002809E9">
                                <w:rPr>
                                  <w:rFonts w:hint="eastAsia"/>
                                  <w:color w:val="000000" w:themeColor="text1"/>
                                </w:rPr>
                                <w:t>4</w:t>
                              </w:r>
                              <w:r>
                                <w:rPr>
                                  <w:color w:val="000000" w:themeColor="text1"/>
                                </w:rPr>
                                <w:t>3</w:t>
                              </w:r>
                            </w:p>
                            <w:p w14:paraId="4CE9DB51" w14:textId="77777777" w:rsidR="00073F45" w:rsidRDefault="00073F45" w:rsidP="009A1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正方形/長方形 409"/>
                        <wps:cNvSpPr/>
                        <wps:spPr>
                          <a:xfrm>
                            <a:off x="3072809" y="2668772"/>
                            <a:ext cx="2223726" cy="318977"/>
                          </a:xfrm>
                          <a:prstGeom prst="rect">
                            <a:avLst/>
                          </a:prstGeom>
                          <a:noFill/>
                          <a:ln w="25400" cap="flat" cmpd="sng" algn="ctr">
                            <a:noFill/>
                            <a:prstDash val="solid"/>
                          </a:ln>
                          <a:effectLst/>
                        </wps:spPr>
                        <wps:txbx>
                          <w:txbxContent>
                            <w:p w14:paraId="2217C159" w14:textId="39CAB60F" w:rsidR="00073F45" w:rsidRDefault="00073F45" w:rsidP="00C07893">
                              <w:pPr>
                                <w:jc w:val="center"/>
                                <w:rPr>
                                  <w:color w:val="000000" w:themeColor="text1"/>
                                  <w:sz w:val="16"/>
                                  <w:szCs w:val="16"/>
                                </w:rPr>
                              </w:pPr>
                              <w:r w:rsidRPr="005F35DC">
                                <w:rPr>
                                  <w:rFonts w:hint="eastAsia"/>
                                  <w:color w:val="000000" w:themeColor="text1"/>
                                  <w:sz w:val="16"/>
                                  <w:szCs w:val="16"/>
                                </w:rPr>
                                <w:t>出典</w:t>
                              </w:r>
                              <w:r w:rsidRPr="005F35DC">
                                <w:rPr>
                                  <w:color w:val="000000" w:themeColor="text1"/>
                                  <w:sz w:val="16"/>
                                  <w:szCs w:val="16"/>
                                </w:rPr>
                                <w:t>：</w:t>
                              </w:r>
                              <w:r>
                                <w:rPr>
                                  <w:rFonts w:hint="eastAsia"/>
                                  <w:color w:val="000000" w:themeColor="text1"/>
                                  <w:sz w:val="16"/>
                                  <w:szCs w:val="16"/>
                                </w:rPr>
                                <w:t>和歌山県</w:t>
                              </w:r>
                              <w:r>
                                <w:rPr>
                                  <w:color w:val="000000" w:themeColor="text1"/>
                                  <w:sz w:val="16"/>
                                  <w:szCs w:val="16"/>
                                </w:rPr>
                                <w:t>「和歌山県の生活保護」</w:t>
                              </w:r>
                              <w:r>
                                <w:rPr>
                                  <w:rFonts w:hint="eastAsia"/>
                                  <w:color w:val="000000" w:themeColor="text1"/>
                                  <w:sz w:val="16"/>
                                  <w:szCs w:val="16"/>
                                </w:rPr>
                                <w:t xml:space="preserve">　</w:t>
                              </w:r>
                              <w:r>
                                <w:rPr>
                                  <w:color w:val="000000" w:themeColor="text1"/>
                                  <w:sz w:val="16"/>
                                  <w:szCs w:val="16"/>
                                </w:rPr>
                                <w:t xml:space="preserve">　　</w:t>
                              </w:r>
                            </w:p>
                            <w:p w14:paraId="046145AF" w14:textId="77777777" w:rsidR="00073F45" w:rsidRPr="005F35DC" w:rsidRDefault="00073F45" w:rsidP="00C07893">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768A41" id="グループ化 410" o:spid="_x0000_s1281" style="position:absolute;left:0;text-align:left;margin-left:6.15pt;margin-top:34.85pt;width:417.05pt;height:235.25pt;z-index:251921408" coordsize="52965,29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xacfQQAAFUMAAAOAAAAZHJzL2Uyb0RvYy54bWzsV01vI0UQvSPxH0Zz&#10;d+bDY49txVkZJ1mtFHYjsmjP7XaPZ7Qz00N3O3ZAXMiVK8uBGxwREhIHhAS/JspK/AtedY+dxAmw&#10;rIAD4pBJdXd1ddWretXt/UfrqvTOhdKFrMd+tBf6nqi5nBf1Yux/+Py4M/A9bVg9Z6Wsxdi/ENp/&#10;dPDuO/urZiRimctyLpQHI7UerZqxnxvTjIJA81xUTO/JRtRYzKSqmMFQLYK5YitYr8ogDsN+sJJq&#10;3ijJhdaYPXSL/oG1n2WCm2dZpoXxyrEP34z9Kvud0Tc42GejhWJNXvDWDfYWXlSsqHHo1tQhM8xb&#10;quKeqargSmqZmT0uq0BmWcGFjQHRROFONI+VXDY2lsVotWi2MAHaHZze2ix/en6qvGI+9pMI+NSs&#10;QpKuPvv+6vLbq8ufry6/vP78lUdLAGrVLEbQf6yas+ZUtRMLN6LY15mq6D+i8tYW4ostxGJtPI7J&#10;Xjzs97o93+NYi4eDtJ/2XBJ4jkzd28fzo9/bmSZD2hlsDg7Iv607TcFH+Gsxg3QPsz+vLewySyX8&#10;1kj1RjYqpl4umw7S2zBTzIqyMBe2VJFIcqo+Py34qXKDG/ijJNnAf/3VDx4NERxtIB23g1FEJ5K/&#10;1F4tpzmrF2KiG9Q4mGehuKse0PDOcbOyaI6LsqQskdwGBj7s1NMD2LhaPZR8WYnaOPIpUSJGWeu8&#10;aLTvqZGoZgK1pJ7MI0sHpP1EGzqOCsAS4pN4MAnDYfxeZ9oLp50kTI86k2GSdtLwKE3CZBBNo+mn&#10;tDtKRkstEC8rD5ui9RWz97x9sPrbPuF4ZfnpnTPbBVzRwCFbPBsXUUcECfmqFf8AqEIPslHC8JzE&#10;DMi181DeLliYb5Al0DX44c1W78s52MSWRlowdviRpv0oTX0PROhGg+HA0YBwIqIk0TDqb4mSRsMw&#10;tSTcljuKQWnzWMjKIwGgw2V7DjsH5i7IjQq5X0tKvQ2qrO9MwCbN2EDI9VZEJER6NGa9qRSM3gx9&#10;assPtbSznDUCXpLZm+KPk2hT/K+/++b1q5+uf/k6+PWLH53k0TL8bvdsm4+2OFMkO8iikd3vPOmg&#10;m6axazzdcJD2LOB/E5zeCt2sl4Q4mTNcYxl4AbFqQAZdL3yPlQvcj9wom6FbqaAMHTKdu+LUsizm&#10;lsouJeCNvcTahBICLkEkmfVsbVt31O1v8JnJ+QVqT0kUBJzRDT8ucMIJ0+aUKVxtmMR1bZ7hk5US&#10;bstW8r1cqo8fmid9ZB2rvrfCVYmQPloy6ovlkxr1MESzglljB0kvjTFQt1dmt1fqZTWV4CEyDu+s&#10;SPqm3IiZktULlM+ETsUSqznOduC1g6lxVzjeBVxMJlbNNdyT+qxBm3bdh7B9vn7BVNNSxIBdT+Wm&#10;BtlohylO11FjAtZmhaURYe1wBTFoAD78S8RIwuEfEYOW/woxumEaD8gkXb79/oAIYRvCpuvEcdxN&#10;437LEnQlNCgo/EdYYmO5yeb/LLHN6B9liX2U4e1qa6h9Z9Pj+PbYsurm18DB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EUIX3gAAAACQEAAA8AAABkcnMvZG93bnJldi54bWxM&#10;j0Frg0AUhO+F/oflFXprVo2xiXUNIbQ9hUKTQsltoy8qcd+Ku1Hz7/t6ao/DDDPfZOvJtGLA3jWW&#10;FISzAARSYcuGKgVfh7enJQjnNZW6tYQKbuhgnd/fZTot7UifOOx9JbiEXKoV1N53qZSuqNFoN7Md&#10;Entn2xvtWfaVLHs9crlpZRQEiTS6IV6odYfbGovL/moUvI963MzD12F3OW9vx8Pi43sXolKPD9Pm&#10;BYTHyf+F4Ref0SFnppO9UulEyzqac1JBsnoGwf4yTmIQJwWLOIhA5pn8/yD/AQAA//8DAFBLAwQK&#10;AAAAAAAAACEAP208KJdaAACXWgAAFAAAAGRycy9tZWRpYS9pbWFnZTEucG5niVBORw0KGgoAAAAN&#10;SUhEUgAAA4wAAAJNCAMAAAE60DujAAAAAXNSR0IArs4c6QAAAARnQU1BAACxjwv8YQUAAAHdUExU&#10;RZ+fn1mVzMRvNOzs7GFMPe19MXl5eVNTU5+AIEVRXXp6ekxIO6GhoXtnK+7u7uavCMjIyKKiomVZ&#10;M954Mv/AAKOjo1mTyNZ1M8rKypV5I/Hx8X5+fqWlpVePwczMzE1tillZWdnZ2URDPs3NzY1bOaen&#10;p+h7MfX19VRHPktDPoKCgs/Pz1xcXKmpqY10JkJITdDQ0HVSOl1dXURBP72UFl5eXqurq/j4+NnZ&#10;2YWFhdLS0l9fX/n5+UFFSdPT00xogmBgYIeHh9TU1FB3m0hFPa6urlua0/z8/EBCQ3hlLFWHtdbW&#10;1ktlfLCwsHlmLIqKitfX12RkZLGxsaplNkVSXvy+AYuLi0dCP////9nZ2bOzs0BAQI2NjbS0tNvb&#10;22hoaEJCQo+Pj93d3eZ6MURERGtra7i4uEdbbJKSkmxsbLm5uUhcbkZGRpOTk+Dg4NKiD3RSO21t&#10;bbu7u0NKUZWVleLi4pZeOMhwNOPj41J8oV1TNb29veTk5Pe6AnFxcdnZ2UtLS5iYmOp8MXJycr+/&#10;v1ub1fm8AlF5nnNzc7FoNufn53R0dMHBwVmXz5ubm0FERtakDcLCwlqY0E9PT5ycnOnp6XZ2du+1&#10;BVZPOOrq6tra2uvr61WGssXFxbWOGDrWktkAAACbdFJOU///////////////////////////////&#10;/////////////8f/////////////////////////////3///////////////////////////////&#10;//////////////////////////////////////////////////////////////+H////////////&#10;//////////////////////+fmta0RAAAAAlwSFlzAAAXEQAAFxEByibzPwAAV5xJREFUeF7t3Y9j&#10;JEeV4Hmfe9QD2MbLoDK4Wyx1rNtjesWdObB0LOLcNuDihhkj4bNItoSMDxiPDi82Yw/YNwxLmxJn&#10;eo6B9iKDby3/rRcR+c1fURmlp1CklJV6H7tLVZEvXv54GZn1u+75r989b/d8Nztvl2uW386y8V5+&#10;NdvmL/bvcMUYm/9282vjLLvmrp1WfS1HW/by2M1y/daBvWEvxuP10ZGd850jM3F8YOZ1bKdlmxPX&#10;4bSY5aa7zDO5PJtX3cocZHvZvlkYe90yEWb1zAJYZkKMy7X7nKMezHKDvx1qznKUvci1Dl26Wo7H&#10;UQeTU2us5TnsO8alq2XNao5bieks67OkJcVShGb5ipffzc/g5lnUZjnhvoFhck8/+FP3szyqDgXz&#10;+WlJPMua+fzu9n1tS8EtuTPsPvMtMr2Z5VqOWxb5m7P84lxLjpvWfMtZZ2lmyi2LmESzpKVlKbhl&#10;0XLes/zT3IpPm0H1WZrHGoW1tdtefjc/g5uWnUEzGy0tTdxyzrCW8y3kTzjL+6fnPkuLm9Z8C/nr&#10;M5gPOtssb659/+QgvyUwy5Uctyy6Ls5GS6JZ0tKyFNyyaPGbft31LG+2LQW3nDPMcr6F/PJZ5s90&#10;OPPZaEk8y5r5bLR0OcvpyvS3p54lLYuDTreWf3H+szS4aa2sfH766nnPcuWzcy0ON635lrS7j735&#10;8d96Td+59+edznK6suLP0g+qz3JU3VufD6TlpFnmuGnNtzTXsry3fpjjlkVLvWk+Gy2nmWVpPj8t&#10;FzzL+Rbyn+csaVkcFJzldPrMQ17XT/2+2dflSjhLP5CWZtObcy05blrzLeewYafT6XnP0m/pzyw7&#10;1adZ7ucvmiw0a3lu8wX+lmb8LV3yDdsdnWVHpLMc3xh/z/7dcTeuX7d/eHph/JHGrTG3gk6cZXmw&#10;sq9ocKodb9h7SeZevxu74y37Gqt56Dyxt7K9M88yvcsyy/N2D3M+P5dojlfs+DUnvltz75swQ413&#10;TryQTcbj7Fb+oMW+maF6q8FpMMfx8W72T2Ze+Rzt+yRMm/t/f2zflZGtZ5svuHPxsVkwN3mveNfD&#10;KTHHvePd2ZbJYeZoNJZ9353iN7PtW9nG+ma2Z+dvZ703vzVELtGec44ueo7lw/UOaR27UM7R3m2w&#10;g7tz1TruHK9zrVuXds/h5ZTGCzbJ6Bwr8y2xAnN8ePWBZv58hmnneDXL3y5pkL7rOa5n+8UhgPRd&#10;z7GG9M053jfXkuOmWPyeQ8uyzpHXouovRs2nN9v5Nw98cPrFOsscjWe7m+N8C7kueo5f/JPfYkwD&#10;c/zW9ri4W++SJ3mPAC3tc6wh/eI50tKyENyyaImb483/dv2c5xhoWTxHYupBZ5rjaL6pveXEOfJ6&#10;UP0FofmetHQ2x/kWcp00x1/7TYnneHPPb8lx04qfIy0tC8Eti5b2OW4clUcAcnU9xxpynesc31q5&#10;t5ksz37CHIMt9Sb5On72Lb8lx00r2BI3x/mWVx/9/OfPd445blrBlg7n+Ih9Twa3LGI6nGOgJTTH&#10;8j45YV3PcVzdJ+d10sUvnZLrDHOsIX3f5khLy0Jwy6KlszkGW+pNwTn+bfNl/cPDN+1bELhluUwG&#10;N61gi2iOFjet9pY3n/Sa3vyblsX6ccI5Wty02lqm73tNF1zH4oxM2DnM8Vz0eo77gpdwZvaFF4/3&#10;cVLdql3QOXZBMMcju3vf4v0MG+5Vg/yNDxP7+oG5p5Lf2rWvJIyLN0iEnTjHw2xmX23cdW9nWJnk&#10;d0zse4y4Z789di98ruaHyPFR/rHvBbSOXbiAt1mcO13HYbh863jVHCN3zVHTHqLd8ds2Hpsjpj1o&#10;miO1fQtJ7aXfHXvoHk/MP/d2EwJM5xeyayaXfQ/a0XjceKPngYvcGY9vuSvnorGOR3vX7DraZcsX&#10;LF9Hd9VcN+eNsTlduUk3szfyLyEx67kxHtu3LhCwfsWcxfJWuxrj4x/ZeDO5XFdzd8+cYEbue0zO&#10;Q1sdR9nWxFYjX8jsilmi/IBvN/xB+SUvthpui5gizw7caTGvzN7Eru3G50wy07CXHZktcMNOeNf8&#10;23eXk53srt1ZzoUec4ZB13EYFq3j7ch3NvZNcB1fHMTqOToeh6FtHXeyr5u7J9wYAN1Xh0HXsY43&#10;bRRoXQa6jnWsW4FWDxMLtF4wXcc6t9APrq5+6Fn79UDLvo6z8bZ5AO+e9+ZzYBaLXaDVw8QCrRfA&#10;rQg62FcfsHV2Fz0pdgfr+IHZn+3FwqAaWrtzEcccJhZo7Y58HXkfWoFWD4tdoNXDxAKtHiYWaPUw&#10;sUCr78LW8Yur06+t/vmEoAqtHiYWaPVpHetYtwKtHiYWaPWwRAVaPW6SKfb8lyXW2Ckfshd/sBen&#10;WUf7pP3xhv9qhF3mn+7ZN7ab/89rHR9c/cxJ65j7mr2g1de2jreySXZ1s3iDYIHFNs66jkws0Opx&#10;S16h1cPEAq2+DvbVl2+urX35L/13t9fYKTW0eljsAq0eJhZo9XUxHm+O1r78ff+7LGtcUIVWD4td&#10;oNXDxAKtvos45rhJN9de/vX0XPb6C1zH0dr35z6uUeOCKrR6mFig1SdfR977WqDVw8wKtHqYWKDV&#10;w8QCrR4mFmj1JV5HJhZo9bBEBVo9doo9ev3RXpywjm6XN2j19XodzaD9sr1YHFSh1de6jrtb2Trv&#10;CKiw2AVaPUws0OphYoFWD4tdoNXDxAKtvvZ1zMbZ2P8VE5aoQKuHiQVaPUws0OphsQu0ephYoNV3&#10;un31kUdXfjb9xIIlc5MqtHqYWKDVw2IXaPWQoUCr79Tj8QevvrryA/OXVo+N+Px0ZeVnK25L0Oqx&#10;U2po9TCxQKuHiQVafR0cc55bWfmCCxnwOtbQ6nGTHikvaPXYKTW0ephYoNV3YetYodXDxAKtHjtl&#10;uvLWdGX6nXBQz9fxOytvue/PXRRkhoY5QLwaDhpAHWto9bWu462258nJU6DVw8QCrR4mFmj1MLFA&#10;q4eJBVottx6Q15HP+BRo9TCxQKuHJSrQ6mFigVYPEwu0+i5iHZlYoNXDYhdo9TCxQKuvt+vIxAKt&#10;HiYWaPWdbh0/NT08fO21BfncpDcPp4fvmMjlXEez8IefPvxqOJ8LevPw8Mefdtdo9dgpX7HfIP0N&#10;e21xpmfOvrUubl9985nDh9586aSg96fTk7aW84y7pNV3qcfjgf9mMvIUaPUwsUCrh4kFWj1MLNDq&#10;YWKBVl+4jv7zAMtLvq8ur9Ou41jyHajjbHf+I7ue2Tgbn/jLtyao5cO/Hpsp/07VgFPX8ViwjpIQ&#10;OxT8l43mmKCTP81zYibdV4dB13EYdB2jRP1A86IP0Z31F5/PvI7uLtRudjW7Mdlsfm/Fyopdctds&#10;jLPbxW+ll8963/5Hc7GdHdkj/23XktkXg7ftRwvf28ket2dj/yWJCMnr+CWz2UPLtXmTK74jszXe&#10;5rpvUUIZHY/DcM//yJN1A3b+v21x/s7/2zPOna7jMOg6DoOu4zB46+ieOzkaj8eNhwHmTvXCZ5e2&#10;s8/deY/r1cft7XeSHGc7vJBpvznfMo3myq1dGs+DX8f8C7eubrxQLJltytdxsrluv07ELHRpwy5y&#10;/tUl480iINvYy59HMn+O3VNO+RNKeT8Tab+dxX0jjWvoXnMdiy8Vmxxn1zbyguyV63jN/RqSWfiN&#10;7IZ9/HC/vWYXPf/+nCIgOxrt3bmTZZ/LN9hu+UU5drWLIu/u7n4uxaMmkeY6Xpvl62i2/5dYHruO&#10;dQdmR7OPWe/aL4ux63ScTXbG443qCc7RxrFtn4zcmtvvgPtlPsHu725FDbc1zkljHc1K5Su0d2yv&#10;sI6Ge7r0mlnaHdtYPalrltSs89bR7Jd2d8wDTMSm/W4hM6InJviX2XZex/znsFxOu8Ncc18wdC7a&#10;x+Pe8VXzwN4VwqzQulnHb7v2T5p/tWE0Hu/bb3R6YX9mItx2sAFmNdavmBW8aZJdcTW0Pew3P9nS&#10;37Q/iWYi3rjBQah7/joOka7jMOg6DoOu4zBc6nU0d7qad+KWV3AdeewwBMF1NPfJa3dMl9qC8Wge&#10;Ue3ZNV16l/qYMyC6jsPQso7j7OB4a8xTTEPQuo7Z9nF2NJyVbF/Hmf0R9PN6KqJzeswZBl3HYdB1&#10;bOB7Pwq0LgFdxwbWrUDrEtB1bGDdCrQugdTryMQCrRdL17GBxS7Q6mFigdaLddp1fODhV+zX2hm0&#10;etykCq0X67Tr+KHVB1ef/avw4rugCq0Xq30d965O7Kv6TXaZXQn/9LC9pNVjp9TQerFa1/HtTftj&#10;P+4Fft7larHYBVo9TCzQegHciuTa1nGS7Y1n8++DYrELtHqYWKD1Yp12PFZo9eTT8i9DNmj1MLFA&#10;a2e6WcfV+/hLq4eJBVo708U6ui98dt+KOtx1rKHVw8QCrZ3RdWxgiQq0ephYoNXDxAKtnTnFOubf&#10;81ai1cNiF2j1MLFAq4eJBVo9TASNvgtbx1dWH/gNX9VMq8dOqaHVw0TQ6LvAdbR3e4e+jqvT3wx8&#10;HWto9TCxQKuHiaDRl3odmVig1cMiFWj1MLFAq4eJoNHX73V8dvWVqblYGPSguW/8NbPnB2N6vo6v&#10;rN5nVvOEoOL+/+nW8TjbmfER8Bq30F9em/Ltw7R63KQKrR4WqUCrx055xd7tPXkd/7z67PPhmNZ1&#10;nIyrx8g1bqF/fcL3KzOxQKvHLk8NrR4mFmj1MBE0+tr31VtXJ7tzz3XYZTYrmGAdmVig1cNyF2j1&#10;MBE0+i5kPDKxQKuH5S7Q6mEiaPR1sY57a/YHEb68OKiGVg/LXaDVw0TQ6OtmHa9P1/7b/YuDamj1&#10;sNwFWj1MBI2+btbx+7dHA69jDa0eJhZo9bDcBVo9ZACNvgtbxyfsEXr6x8VBNbR6mAgafRe2jubA&#10;5CIMWj1MLNDqYSJo9F3wOrr1pNVjp9TQ6mEiaPSdYh35rtoCrR7mVqDVw8QCrR4mFmj1MBE0+nQd&#10;G1i3Aq0eJhZo9bBIBVo9TCzQ6jETbps7lz+0F0u6jntraz+1FwuD3Oot9TreFKzjr5Z7HT/mVnRh&#10;UIVG34WsIxMLtHpY7gKtHiaCRl/rOl7NNrKDua8oYIkKtHqYWKDVw8QCrR6Wu0Crh4mg0de2jlvu&#10;2Y655wFYogKtHiYWaPUwsUCrh+Uu0OphImj0BfbV7fX5jwWwRAVaPUws0OphYoFWD8tdoNXDRNDo&#10;u7TjsZ1bnu98YmXlZ9PwkrmgCq0eJhZo9bDcBVo9ZACNvlOu49T899uVe8MJ7ZQaWj1MLNDqYWKB&#10;Vg8TQaPvtHV87NWVH/xgwe+6uKAV+8NPP7N/afW4kAqtHiYWaPUwETT6OhqPf2F/B8eg1eMmVWj1&#10;MLFAq4eJoNHXxTq6Cua/cEWrx02q0OphYoFWDxNBo6+jOhZo9dgpZmTbwb04qIZWDxNBo+/C1nHl&#10;47bUHz8hqEKrh4mg0XeBdSwuhruONbR6mFig1WMm2B8p+/i9C07ZfV/Hj688kp+NF2f62aKYnq+j&#10;OQF958R1/O2K/SG28M819n5fNfugoI6g0bf847GGRl/7Ol5rez85iQq0ephYoNXDxAKtHiYWaPUw&#10;ETT6WtdxYh4fz7+fnEQFWj1MLNDqYWKBVg8TC7R6mAgaHbciucC+2vZ+8vynh0q0ephYoNXDIhVo&#10;9TCxQKuHiaDRd4rxyGIXaPUwsUCrh0Uq0OphYoFWDxNBo0/XsYHFLtDqYWKBVg8TC7R6WO4CrR4m&#10;gkafrmMDS1Sg1cPEAq0eJhZo9TCxQKuHiaDRp+vYYLN8+tD+wKX7kUtaPXbKS4fvf8P+UOTCoBpa&#10;PUws0OphImj0nbqOz0wfmv6tvUKrx05532yKT+UrSavHTqmh1cPEAq0eJoJG3+n31a/aahq0euyU&#10;9w8P3/lU/hudtHryoPxHPA1aPXbKS/aHQ+V7BI2+CxuPZkM8eWh/1XRx0KdeOnGPMJO/cfhOOOYi&#10;1/HNl545fOikoOn0xD3CrONrh78Px1zcOtbQ6mFigVaPmfCp6e+mv1sUM4B1rKHRd7nXce71RxIV&#10;aPUwsUCrh4kFWj1MLNDqYSJo9AXXcf51ZBIVaPUwsUCrh4kFWj1MLNDqYSJo9C1Yx/P6yYLOnWI8&#10;Li1dx2E47TraX+TgapgJOvnLIsfHE0mQZHbH2wsznXYd10fVj9AEmSD3gyQL7a8LMpmgRT/wmdtf&#10;X5zo1Ou4LVnHbUEd902I/zT1nP2x/d2hE5yUScfjMOg6DoOu4zDoOg6DruMw6Domtug38jt81iHR&#10;Ou7zlQnmQc51I79hcd98bB4+3BiPr38vv2lUD7+OzbTr19+udTrOxvnDlkl24CeMcPZ1LJ8qsj/4&#10;bx6T3M5YX/ui59W8ufkwxL073LTcmpjg75k12i+6uE/o5j/FeGOSP5SYVQljJVrHzfJR3ubGjMc5&#10;rKPj1nFvK68H61j8JJF5hDuebe7lv3pZrGPRMdvIyoSxuhiPm/aXTOd9yYzH0KjbzL694JemAgml&#10;zvWYc0F0HYdB13EYvnsP7xMcsnvq74JUS0rLOAhaxkHQMg6ClnEQtIyDoGUchNOW8V3+zrnjcCPO&#10;VugHtUf5M3LlU1bzCzG7Jnhzi+FSHA3m7XGlYBnvjl+/arbs2KJpspFt/6RWq1v8zbaOs223pbeL&#10;d+M8bXqtv8ENEdPV5K/UMtwZ3XnP7iYvMO8Rv6BuZlsws6+VsVywLDvI//zIXR5t7tp55DcGJVjG&#10;j965c/XOHbel7AaaZdnVycbR/vZ/cFvGdbJba/KfzIVfRlt3+/z2tq3LeCObNV4BcI7Gpj03q7b6&#10;0bXH89I0MrglMIV7IZvY8u2atj079H9RlHFiMvyS61Y1u4mNs/LxvLtrMpmx3dhhhmDBQfVHexv5&#10;Dm/LmG+M9+xvQltmQLDT2w1ry2iH6Z3HXRntzynnx8Ed09kGjExJbPTjr9vWPOqATenexcd2LcZX&#10;I4Mpy+fsax3myrY5HN7KY4tQ518bZRxVw7F4JcUt5gtm57Tj82p21tdNeidcxltm1V8oyzgaj/fs&#10;jV+6AvplvOuK7Jibpgj5KNoy1XPVmtmR5aGMR27oTExqu8lv5eetRoYX7dy29s1iHLnS5WX81tfz&#10;kW8Ks5ntuGM/g3BkJhQ/zD3LJ5iFNzeKqMlde2tQgmX8njuquQK5MpqCmTKaIeLONs0yGuNNM3WH&#10;nfzm2/byytjedGXipeCGvIwTF2SGxy9NGY/2R4yxegY3N7sM43xnMGW8sm5H441vm1tmFJpF2DJH&#10;7vyOy1E+Ekf5TmL2vpxbzFs377pjwn5R5cFYcFC1ZZzYbfPN/Oadx7/rVn/btLsyOnb7jD5pLtzA&#10;vRK3n9uD5e672Y65S7O+O3/AG5kq3rxtr900+ZsHVVvG0fjt97Jf7Iy/nc2qu1VXTNg/j91RPMue&#10;Gv87e6/pJ+WuwQ4yFIvKqJaGlnEQtIyDoGUcBC3jIGgZB0HLOAinL6N7j/uWezz/JXuheuDUZcxL&#10;x2s9iz62oM7RqcuYP02zlz/nXD2Zoy7Uqcto6zczh1T3mlH+xKW6cHoXZxC0jIOgZRwELeMgaBkH&#10;QVDGo42xeWixme1uXs0mVzN3ofpFNBpNGc3/2/92bP7a91TxphfTW50zNrxPWsbtjcz+HOJsP79Q&#10;/aLnxkHQMg6ClnEQtIyD0EUZVxciSKWkZRwELeMgaBkHQcs4CP0uI10CCFJaxoHQMg6ClnEQOi7j&#10;1/KLD/7kbjkEidAlgCAlL+O2/WT9lr04OPFXedjKxme4eHZ19YM/uBYtYyekZdy5tnvNfoPCeMeU&#10;9IQ6spVXn51Op/nF6n3TL9KoZeyCsIxHG1m27i5MGU962ZitHECQCF0CCFKX5y4OXQIIWl7LUkZ3&#10;J6m6cAgSoUsAQctrScr4sL2DVF3kCBKhSwBBy2spyvi8uZv0QHVBq5axoudGi6DlpWW0CFpeWkaL&#10;IBG6BBAkQpd2xAh1Uca1hQgSYZUCCBKhy+rqs19cXX1lap9ZmrpnCh2CROgSQJAIXdoRI3TpyvjK&#10;F1cf/FD+ZO80bzEIEqFLAEEidGlHjNBlLKPxG3t39/m/slctgkToEkCQCF3aESN06crYiiARugQQ&#10;JEKXdsQIaRktgkToEkCQCF3aESPU7zLSJYAgETZOAEEidAkgSIQuq8+bk/Sf7QtBr0yru13ECGkZ&#10;LYJE6LJ6nz3L/tXq8w/k10CQCF24r/XBH1ZfqZ5o1DK2YuMEECRCl/zO0gf/9/RfirtNDkEidMnL&#10;aO8+G8+adA4xQtIy2q9a37KvNx6c/HojW9n6ofk3tVfchUOQCF0CCBJh4wQQJEIXV7znP7P6oLnP&#10;e9YytiFGSFhG+51U6/Ov/rvPMc9hKxvftxdeGQkSoUsAQSJsnACCROgSQJAIXdoR42PD+6Sj8ci+&#10;DWd7vG4KOT7pM+Ns5bUnzGl77ba5uN9d0EqQCF0CCBKhSwBBImzmAIJE6NKOGKElOTc+cXNtbc/s&#10;FPkFCBKhSwBBImzmAIJE6NKOGKElKeOeKePLf3zij/kFCBKhSwBBImzmAIJE6NKOGKHlKePtX5tz&#10;rbugTctYWZIytiJIhC4BBImwmQMIEmHm7YgR0jJaBInQJYAgEbq0I0bospXxZXeWtdfKY7NBkAhd&#10;AggSoUs7YoQu3Wg0ZfzY99c+9pfm6k9NRXMEidAlgCARurQjRqiLMq4sRJAIqxRAkAhduM+7tvfr&#10;0c21i77PS5d2xAhdujK2IkiELgEEidClHTFCWkaLIBG6BBAkQpe10XRt7Vf2GS93DcQI9buMdAkg&#10;SISNE0CQCF3cM0sfMxv/y/lzTCBIhC484Xz9xeKaQ4yQltEiSIQu+Vk2v8ObX3MIEqFLXjz7xIaW&#10;8SRsnACCROhC8dxjl7OWsQ0xQpeljHQJIEiEzRxAkAhd2hEjJC7j7CP2R/hnx0cb1XdUB7BtAggS&#10;oUsAQSJ0CSBIhM0cQJAIXdoRIyQt4675z33NuH3Z8YSXjdk2AQSJ0CWAIBG6BBAkwmYOIEiELu2I&#10;8bHhffKD6q79xv/J1V37EwA0BbBtAggSoUsAQSJ0CSBIhM0cQJAIXdoRI6TnRosgETZzAEEidGlH&#10;jJCW0SJIhM0cQJAIM29HjFDHZfzCymMrK8/93F3QRJAIXQIIEqFLAEEidAkgSIQu7YgR6riMj618&#10;dmXl3t+6C5oIEqFLAEEidAkgSIQuAQSJ0KUdMUJdlvHe6fQHKyvTqRmH7iJHkAhdjOc+bi7MoObC&#10;IUiELgEEidAlgCARurQjRmhJzo2P2L3gVVtKd5EjSIQuAQSJ0CWAIBG6tCNGaCnK+NZ0Ov38ynP2&#10;sOwuQJAIXQIIEqFLAEEidGlHjNCSjMZWBInQxXjEDufqwiFIhC4BBInQpR0xQpeujG99x1y4+1vu&#10;Wo4gEboEECRCl3bECF22Mk7txaOfL66BIBG6BBAkQpd2xAhdvoNqG4JE6LLyqjld5xcrr1YnbIJE&#10;6GK448IXVu4t785rGdvRJYAgEboY5Qm2fEwcmcnd+370C/ZqeYwgRkjLaBEkQhe2uLs4Wxnv/Zm5&#10;eGzlrS+svFo7XxMjpGW0CBKhSwBBInRpR4yQtIy74z3xd42zIAEEidAlgCARugQQJEKXAIJE6NKO&#10;GCH5aByJv2ucBQkgSIQuAQSJ0CWAIBG6BBAkQpd2xAiJy2jGofS7xg8XIkiEVQogSIQuAQSJ0CWA&#10;IBG6tCNGqItzI/UKIEiELgEEibBxAggSoUsAQSJ0aUeMkJbRIkiELgEEidClHTFCWkaLIBG6BBAk&#10;Qpd2xAhdljLSJYAgETZzAEEidGlHjJCW0SJIhC4BBIlQsHbECGkZLYJE6BJAkAhd2hEj1GkZn5ma&#10;i+n0b7jIESRClwCCROgSQJAIXQIIEqFLO2KEuh2NpoxfOTx88iF3QRtBInQ5/Mr7bx6+82P7/4cP&#10;n/kwjVrGSudlNF4rLyyCROhyeGjKePjS9MO/t3/zpAZBInQxWWyG6fSh/AIEidAlgCARurQjRmhJ&#10;zo22fK6A08Ovnu3wbDN9w15xFyBIhC7uCGH2zpcOz3yEmJr1evLwnd/b6+a4lSNG6NLdxcl3CLfd&#10;z3h4tpl+f/iS+3u2I4Tp/YytpTlW/M41GMQIXboytiJIhC7FDmFG45mPEPlOYE47T5Z5tIyt6BJA&#10;kAhdAggSoUs7YoS0jBZBInQJIEiELu2IEdIyWgSJ0CWAIBG6tCNG6NRlHJ38MVUWJIAgEboEECRC&#10;lwCCROgSQJAIXdoRI3TqMgo+NK66w4b3nbqM2xvZOldVb3RxblTnTss4CFrGQei4jOvZ1l62c9I7&#10;IiVcJvs2y/xmvNl+dmD/nv0Mn2faumuX62xcpu2Tft9kgc7LaL/SKk0ZbaaJ/ZGls5ntz+zibKUo&#10;o8m0fc3+YtAZsUwnfv9XUOdltL9ulaaMJlP0ataYPX907SCbJBmN9uCQpIwm0+4ZdlI9Nw6ClnEQ&#10;tIyDoGUcBC3jIGgZB0HLOAhaxkHQMg6ClnEQtIyD0Ksy3h1/j2sNe9kNrolFdLG2NrOolxkiZ5fO&#10;xZexegPRyPxrPM1cvXSznW1wzSo+ALiT38TRxpgLp9Gl+B7wYnL9Oej8dbSD3fxWtjHjilX80K2L&#10;aT6Z7qVqLuF561MZ7Ya86q5l2ZXx2+6v2VS3s1k22Wwp49Z6tpXHE+22q72Y61KUkZhdXrW8Z3zX&#10;XNoS3bJzP8qy4+z17XyaU5SRF2lG+Us1J87u3PWpjNm72c38CtxLN1v/ZDbSlb/LXqfRoIxmNG43&#10;tl2xXee7NMrY7FSUyJRx77Yp47c2JtUbOOtlnByX5c/Z2dlXoFuW8LzpXZxB0DIOgpZxELSMg6Bl&#10;HAQt4yCYMqrl9//paBwCPagOgpZxELSMg6BlHAQt4yBoGQdByzgIWsZB0DIOgpZxELSMg6BlHAQt&#10;4yCcsoyzN7jiu+O8x6047ntO2uTvYtz/pPuTZdvzC3Erm3yOq4tsuffEXXfXB2VRGe9ZL9/ptzN2&#10;3FtJC7Py3X53ii19hq87Wc+yXbsncLMhfw/yUfHm491sxOKYRvPHLMfVbLKRTfLJ9nstClt54Ni1&#10;bF+bHNtFPPs3Z/ROsIw76/eYIh7YbVCstqnhu7UtXZXRDCOvjE+Zbqd726bpWt9Hahnu3Nm7k03u&#10;3Hn6k8x7L8vf2F0bva6Mhe3q3aRb+fuDj/KW+yfH9k3F1eTBWDAaZ7aM5q/bQGbTbe7mA6J4D3y4&#10;jDc+5963v+MCzHjx3t7rHNmxNLN7yfg423V/cy5TI4Mbf6aHabAzGG3WymgPExtm6cw4K+VfFeTU&#10;R6MduMY1N7Na+BAEy3jnzt//5M6mV8YXTA3dDm5Pgq6M/2z++WW0m9Fs6/xt1TNzUY7nitn8XMvs&#10;QRE/MnOwGhnMEhxTRjteJ6ZtZA8Kd+zCObvXsi1bKIyq2bk4y92afO6uWRezqI1xPwQLRuOOWeWy&#10;jMadncm+KZTbeHZDuTLaj8/4ZbSX7lMydkDZIm3Zanx0Z8x9lK3NbPvYtVnbdnTXhqOtRyNDZmp7&#10;1RTOHFTt3rOT14AaTkyP2X/Pe+YtJqKsr1tOyy3m5OrkeLK3a/r/0jUOSLiMR39nDl1FGct9mm01&#10;X0Y33ZXRbXpX1iNzt8N1GJvjoL17uePuM7mosozu+MbwYPs3Mph5jO1B1c7SVPzGtUYZna3maNyr&#10;To71Mm7fzbJNczDZ3mSnG5BwGX80Y+iVdx7sjadcIebLWGPb81G0fUy1xtfMQLaefntz8q67VpTR&#10;nSOzXXfiujrKkzYymDueewemzqZ69jeybcnd2LOO3Wi0d1pqZRxd46hgNEZjsaAb3PEZkGAZt6/N&#10;zNmoLKPdWubG1n5eU6+Mbig6psq2AHmNDszOn5cxL35dUUZ76M5Ho8m5fc2dGxsZzA5gpvzSLkb+&#10;eUY3Gke7P3I3zFn6TnHnhZqZGpYPOfIJhrlO1EZmD6sDEyzjVXd3sCyjvZNvbozYoZtldPIJ1q3s&#10;htvdj+yxy1YwP7I2UUb+/NKc//a29ifX8+3fyODmZq6M/oudYV7G2f5ufmQ0o3BGsaiiq3UxQ9pY&#10;TLOP2HHqvph1WEJl3DabyhTAjrNf2LWmjFd5IsQ21cs4u22mstHNbm8//Jnd427a0TYrD3IV6reb&#10;97lqyrFnNjObv5HBzs0+npgxpk0Zd+3XyE7ssxOujG4f4nEQj1FIlBfYsDdm/+f639up67XnBwYi&#10;fG509/jtEHPfF5qX0f4Ch/sVDjaOYSOzm2a7mFC3YfE4nzh1j9zyqzXuAGc2/CQvzdG+uW5mMzZn&#10;rXJUFxnsFLO37N7NbrrimvMoS3bzdlHG7CCvOPmMcf6M3RVb3YPi2bt7jt91h4aRSzQgJ5TRDT02&#10;wp11MwgM+xCiPCzZ0ZjfaXGb3z7zE8EVdP9xk2f07xiBdXuTvaddfdxlfmaj2raMV54af9vMenx9&#10;s/5pZRNmJlDM8T+Yjk/Z5bzHPTU0K1dgGBaUUS0PLeMgaBkHQcs4CFrGQdAyDoKWcRC0jIOgZRwE&#10;LeMgaBkHQcs4CFrGQdAyDoKWcRBOXcb8vVH/ai+O4l5cVOmduoz56635ZfVGHHWxTltGRuC33CXv&#10;WlQX7rRlZAD+b/mfgb0VYnnFlXHWOLaqCxd3UN2zP1mhB9X+iLqLY99/Zoel3sXpi1OXMX8vvjHS&#10;Bxz9ceoyqj7SMg6ClnEQtIyDoGUcBC3jIGgZB0HLOAhaxkGQlHH32H1oOMsO7JefuAvVL4Iyul/Z&#10;vppNro42s91Nd8EU1ReS0WjKaL+RZrxjr7oLJqi+EJbRVs4eVreP3QUTMn52Tp0Xtvsc6WjcyLJ1&#10;MxBn++6CCaovhGXMxqZ42xvZuv3RfL6BRvWHpIyq97SMg6BlHAQt4yBoGQdByzgIWsZB0DIOgpZx&#10;ELoo4+oixKiktIyDoGUcBC3jIGgZB0HLOAhaxkHQMg6ClnEQtIyD0O8y0qcdMcrQMg6ClnEQtIyD&#10;oGUcBC3jIGgZB6HLMj6wOuXigy/SpGXsRrej8YM/5Rdfy29axMjQpx0xyui2jPflF8//79Ppv7gG&#10;LWM3pGW0v5fvPi/uPj2+GJt5dfXhP+QXzz+wuvqZvEnL2AlhGe1Hxd3Fpv30OI0hbObVDz5UXJiD&#10;anFcJUaGPu2IUYawjEe3Jrcy+3nxr7vPOi7GZn5+Op0+4C5WH5ya+zk5YmTo044YZYgPqjtXbfm2&#10;/61RRj7K7GEztyNGhj7tiLlU2O5zhGUsPy9+bD89TmMIm7kdMTL0aUeMMoRl3N03lXSfF7efHqcx&#10;hM3cjhgZ+rQjRhnSg+ppsJnbESNDn3bEyNCnHTFLbCnK+PDqKw/ULkCMDH3aEbPElmU0uscr1YVF&#10;jAx92hGzxJakjA/aR5/VhUOMDH3aEbPElqSM7jmg6sIhRoY+7YhZYstRRvfkQXWRI0aGPu2IWWJL&#10;UcZnp9Np7QLEyNCnHTFLbFnu4rQgRoY+7YhZYlpGg5glpmU0iFliWkaDmCWmZTSIWWJaRoMYEboE&#10;ECRClwCChLoo49oixMiwSu2IkaFPO2JE6BJAkAhdAggSumxlfN4+7JxO/2Dfm2DftucQI0KXAIJE&#10;6BJAkNAlK+ODHzJl/LP7v/a8HjEidAkgSIQuAQQJXbqDqinjfaurD5uR+ErUk+x0CSBIhC4BBAld&#10;xjKa4+n/ZMr4Gx2NC1GwdsTIsErtiJGhT/HcujuoPhvzFmi6BBAkQpcAgoQuZxk/+JAp5PM6Ghei&#10;YO2IkWGV2hEjQ592xIjQJYAgEboEECSkZTSIEaFLAEEidAkgSEjLaBAjQpcAgkToEkCQUL/LSJ92&#10;xMiwcdoRI0KXAIJE6BJAkJCW0SBGhC4BBInQxdxj/uLqb9xHXcxF1DNLWkaHGBG6lE/rfYhrOYJE&#10;6LJ63yvus9gP/6n2djEtYzs2TjtiROiSP6338L+sPptfA0EidFldzctoaqhlPAkbpx0xInQxTPEe&#10;/Nrz9t3PKcrIkCy/JIEgIS2jQYwIXQxbvOl9f8W1HEEidKGC7vP1q8/bdA5BQtIy2s80Hm2YPzvZ&#10;rPxN3AA289qX16Zra3vTm1zkiJGhTztiZNg47YgRoYthime2/Qd/SFLG3zxgavjF1We7vYszu2Yu&#10;Dszfbwo+38hmNq7/0ZTQVtBdOMTI0KcdMTJsnHbEiNDFMMV79g9uFJ2xjK0IEhKWcXd33PZp43Zs&#10;ZuNl82+wZWxDkAhdAggSkpaRTxt7n/3PP8nsYzOvrf30RXPhlZEYGfq0I0aGjdOOGBG6BBAkQpcA&#10;gjxs9znyg+ro2u5mtvvXgm/iYDOvXf+1vezHaKRPO2JE2MoBBInQJYAgIeldnJ2xHYbj/Wx7fOIP&#10;jbNxRtPp9MtrL0+nf5lf5IiRoU87YmTo044YEbZyAEEidAkgSEhaxtNg47QjRoY+7YiRoU87YkTY&#10;ygEEidAlgCCh5SjjyDxyWZtOzUHaXeSIkaFPO2JE2MoBBInQJYAgoaUo4+1fmzL+9P61J/ILECND&#10;n3bEiLCVAwgSoUsAQUJLclA1Zbz9w9EP8wsQI0OfdsSIsJUDCBKhSwBBQstTxrXpy+ZukrvIESND&#10;n3bEiLCVAwgSoUsAQULLU8aXzSOYF90FbcTI0KcdMSJs5QCCROgSQJDQ8pTxiRdNJd0FiJGhTzti&#10;RNjKAQSJ0CWAIKElKWMbYmTo044YEbZyAEEizDyAICEto0GMCPUKIEiEmQcQJKRlNIgRoUsAQSJ0&#10;CSBI6LKV0T2RcHs6XdubTqMeutAlgCARugQQJHTJyuieSLhtnwjaK+7wGsSI0CWAIBG6BBAkdOkO&#10;qvY+7/3mr5bxJCxIO2Jk6NOOGBn6uDL+6sW1X9lK2uOrQ4wIXQIIEqFLAEFCl3Q0uucQ3Ki0iBGh&#10;SwBBInQJIEioizKuLEKMDKvUjhgZ+rgy3rbv9XpiLe7ZWboEECRClwCChC5dGdsQI0KXAIJE6BJA&#10;kJCW0SBGhC4BBInQJYAgIS2jQYwIXQIIEqFLAEFCWkaDGBG6BBAkQhdzV+vm2sfc+5bstQJBQv0u&#10;I33aESPDxmlHjAhdAggSocvay/nbBn/6x+KaQ5CQltEgRoQu+dN6vzKDiCf4cgSJ0KV49+f3y2sO&#10;QUJaRoMYEbrkT+sZPyyvWQSJ0IXiVRc5goS0jAYxInQxXPHc8wgpyuheDdcynoCN044YEboYrnjV&#10;hUOQCF3y4n3M3MHRMp6IjdOOGBG6GLZ47sWSs5axFUFCWkaDGBG6GLZ4vyqv5QgSoUsAQUKXpYz0&#10;aUeMCFs5gCARugQQJKRlNIgRYSsHECRClwCChMRlXN8Tf2icjdOOGBn6tCNGhj7tiBFhKwcQJEKX&#10;AIKEpGUc/fWe+EPjbJx2xMjQpx0xMvRpR4wIWzmAIBG6BBAkJCzjZG+y1/KhcT4D62HjtCNGhj7t&#10;iJGhTztiRNjKAQSJ0CWAIA/bfY6wjAemkOIfjGfjtCNGhj7tiJGhTztiRNjKAQSJ0CWAICHxudGU&#10;UfqhcTZOO2Jk6NOOGBn6tCNGhK0cQJAIXQIIEjpNGaUfGmfjtCNGhj7tiJGhTztiRNjKAQSJ0CWA&#10;ICFxGU+BjdOOGBn6tCNGhj7tiBFhKwcQJEKXAIKEtIwGMSJs5QCCROgSQJCQltEgRoStHECQCDMP&#10;IEioyzL+bOWxj698duW53+YXOWJk6NOOGBn6tCNGhHoFECTCzAMIEup2ND7380d/trLyBXdBEzEy&#10;9GlHjAx92hEjQpcAgkToEkCQUJdlfHX6s5V7zSicugsaiZGhTztiZOjTjhgRugQQJEKXAIKEuh2N&#10;j37+E7aC7oImYmTo044YGfq0I0aELgEEidAlgCChrsv41l+svPUX7oImYmTo88jKvZ+3fz9bXljE&#10;yNCnHTEidAkgSIQuAQQJdVnG6dTU7t6pOSu6ixwxMvQxvmP+PWpr6S4cYmTo044YEboEECRClwCC&#10;hLodjS2IkaHPysonzJ2klVd/UFw4xMjQpx0xInQJIEiELgEECS1JGe1gfsuOSHeRI0aGPu2IEaFL&#10;AEEidAkgSGg5yujuHz3y8+IiR4wMfdoRI0KXAIJE6BJAkNBSlPHV6dQU0tWyuMNrECNDn3bEiNAl&#10;gCARugQQJLQkB9U2xMjQ5y27Pzxm9wp3DcSI0CWAIBG6BBAkdMnKaLiTa3VhESNClwCCROgSQJDQ&#10;5Szjc+4Mq2VciAVpR4wMfdoRI0Mfc579uLlwx1N3zSFGhC4BBInQJYAgoctWRvdKi3sUWr7momVs&#10;x4K0I0aGPu2IkaHPvbaAK4+V13LEiNAlgCARugQQJHT5zo0tiBGhSwBBInQxD6c+by/Mmdrcg446&#10;0GsZHWJE6JI/YMkftbx11ocuj9jimbtd5RPPBkFCWkaDGBG6WDxq+cTPkpTRJNEynoQ+7YgRoYtF&#10;GetPLREkQpfieeLH3HON5f0ugoS0jAYxInQx3AOW6vGLQ5AIXYru7hXZ8mVZLWMr+rQjRoQuPGDJ&#10;H7WcrYy296O/XXn152+ZC72LsxB92hEjQpf8AQuPWs44GlsRJKRlNIgRoUsAQSJ0CSBISMtoECNC&#10;lwCCROgSQJCQsIyTsf003MH4ONty1xZiQdoRI0OfdsTI0KcdMSJ0CSBIhC4BBAnJR+OtbLSZ7W5e&#10;9g/G0SWAIBG6BBAkdJoy6sdUDboEECRClwCChMRl3L2mHxq36BJAkAhdAgjysN3nSMtov37DjMbZ&#10;seArHA4XIUaGVWpHjAx92hEjQpcAgkToEkCQkLCM26Z69mLdDMXZft4WRMHaESNDn3bEyLBx2hEj&#10;QpcAgkToEkCQkPzcKMdmbkeMDH3aESPDxmlHjAhdAggSoUsAQUJaRoMYEboEECRClwCChLSMBjEi&#10;dAkgSIQuAQQJaRkNYkToEkCQCF0CCBLSMhrEiNAlgCARugQQJHRZykifdsSIsJUDCBKhSwBBQlpG&#10;gxgRtnIAQSJ0CSBISMtoECPCVg4gSIQuAQQJaRkNYkToEkCQCPUKIEhIy2gQI0KXAIJE6BJAkJCW&#10;0SBGhC4BBInQJYAgIS2jQYwIXQIIEqFLAEFCnZbxpTcPD9+ffoOLHDEy9GlHjAx92hEjQpcAgkTo&#10;EkCQUJdl/Mr7bx6+82Pzv7ugkRgZ+hw+MzUX0+nfHB6+NjW7Ro4YGfq0I0aELgEEidAlgCChTkej&#10;KeOnPn14+Ht3QRsxMvT51KdNGV+z/z/5u8OXfkcrMTL0aUeMCF0CCBKhSwBBQl2X8fCl6Yd/n1/k&#10;iJGhjxmJZmwfHj75kLmwSR1iZOjTjhgRugQQJEKXAIKEOi/jYX48PdtB1Zbxmen0bx8yf89WRnt4&#10;fn86/X1+AWJE6BJAkAhdAggSOocymg3HhUWMDH2K7q/ZIflVc4Z0iJGhjzs8v28zuAsQI0IXzteH&#10;L5ndM/J8TZcAgoQ6LWMbYmToQxm/+unD9z99eMb7vKnK6HaIw3f+nx9Hn6/pYo4LZi/49OFrD5nr&#10;9l5EjiChJSljG2Jk6FOMa3eZXzWIEaGLYbv/z8/82B4hog70dCl6u6OMuR8HgoQuaRnd8DnTGHKZ&#10;3n/IlNH+PXMZX5racfjMh/MWgyChy1jGlw6fMXee7QWIEaGLYTJNjTdjz9d0KXYCeyfwJXtgzREk&#10;dOnK2IYYEboYblyb0Rh7vqZLvYxlHi1jO/q0I0aELgEEidDl8CvT6YfNuDbH068Wx2aDICEto0GM&#10;CF0CCBKhSwBBQlpGgxgRugQQJEKXAIKEtIwGMSJ0CSBIhC4BBAlpGQ1iROgSQJAIXQIIEtIyGsSI&#10;0CWAIBG6BBAkdOoyCj40zoK0I0aGPu2IkaFPO2JE6BJAkAhdAggSOnUZBR8aZ0HaESNDn3bEyNCn&#10;HTEidAkgSIQuAQQJnbaMR4IPjbMg7YiRoU87YmTo044YEboEECRClwCChE5bxm3Bh8ZVZ9juc049&#10;GgUfGlfn7tTnRsGHxtW5O3UZVR9pGQdByzgIWsZB0DIOgpZxELot42w8Prbf4snNM3CZ8q8DPaOx&#10;TbI7vsXNM3CZkqydy2QurnH71Dou4352kB1tJFhRl8k4+9Zfz7b2zJ8Ej37zTAe73DwDl+ksz6p0&#10;Xka7cGnK6FYzRRlHtoIJlsllOtpPUkaTqc9ltN/8mKaMLtNu9GGnZL+90DhIMRpNpltZkjK6ZRrZ&#10;VYzS+Wi0y5ekjDaLK+UZrbun909+ue1kNtO2OaOdffXOvEydl3Fkxk+aMo6uua8DPStz7Lq1dZzt&#10;phiN7hifZDRmtyZmmXp6F0edEy3jIGgZB0HLOAhaxkHQMg6ClnEQtIyDoGUcBC3jIGgZB0HLOAha&#10;xkHQMg6ClnEQtIyDoGUcBC3jIGgZB0HLOAhaxkHQMg7CUpRxcvo3I0Z0cV7k7ynFzi6VXpVxp/X9&#10;71ub2Wk3UkQXZy+7wbVTiZ1dOn0q4wvu/xr3GaPrH7l+/e3r16/TVnfUfMP2rvt4gLlY0MVO3h3b&#10;z+KU8o9E7ZoSXh+b/65f/55rbrAx2+Pmx7BMqi2zhHuLZndeLr6M1Zf5mI07clcK1eDcmHHFKn7f&#10;0H65S82OfQO9u3AaXdYs85fJ9q3shfwDX1t3Ke12Vsu6apm/Lma7OeK8VI3ZnbselXFitt9s0/y9&#10;nf3jbXP7e3kZj+yFvV0qyrhrgmvR+ecg7MV8l6KMeYzd9jfem+yY/o+bW7aML0xMGW0X17dQlNHF&#10;uDL6s7PLOD+7c9fDMjr3jO/aP6Nju5GOs9e3XWuuKOPBfnaQx+fR9TJ6XZplnHBwvDJ+2/6xJbqW&#10;l3GWTTZbRmPxMZT88uTZnbs+HVSvmgHmrlQmV7PZ1ubxXuNDOEUZzWic1Q905Xad79IsI9UomJv2&#10;c1HH2cae6Vk/xflldOO/4FLtmH/zszt3fSrj7I0rjW2Rf8Zo77bZ17+1Mam2YFHGo71mQcoyzndp&#10;lNGrYn7bjMatfzKj8crfZa+7VqtRxt1yFOdsKvfB5fnZnbuLL+MJjszGmXw723KHP5mILs6XzL8X&#10;N7Obp3zwEDu7lHpfRiWhZRwELeMgaBkHQcs4CFrGQdAyDoKWcRC0jIOgZRwELeMgmDKq5fe/ahmV&#10;6gkzGDm8KqUukA5GpXpCB6NSPaGDUame0MGoVE/oYFSqJ3QwKtUTOhiV6gkdjEr1hA5GpXpCB6NS&#10;PaGDUame0MGoVE/oYFSqJ6IH4+TG7fnvRLtTZyaPrs7HWKP1wBd4bdvv3Cvcqn3L6bn56B17Odk9&#10;7Tf3jfj+VefoBX/9ZmZlJmwYh3Y22Xvu+rbdXO2znq27b7D0fTTvXqDVuHtsM9mL0Rvm5vaFbEt1&#10;OjGD8Zv37Ixf/4m9Vu0L3qDL96itXwbGnN01PVsHdm92uyNadyC7Q3O1G/lcJ7scEMYth5PWZVg8&#10;GLft0acWsnVgxknd1gHzK3gjsn00NdM05mpmZgdjHuGGpeq7Uw/GyX8ye+cs30XLfWGyy342czvS&#10;1c18MI7cLcvbtVoHo8216Mz49M3113/yTzvH2eTpp8avz4+RM3OHlsdv/cRc/mL3c/ZGLj9tOe3L&#10;cLTDAr9RW2WH9T4yPcxatwxGZmEPZlsHX//2ZjZ79z9/Mp/U4EbznK2Du/S3nq4Go1uVX+y6qWbx&#10;Z1ftFYvpqo/i7qbOD0b2Ore/mamuodz5GmcNKzwYg2dG7tkWPa8clJHF/j+fs42NLhY27+ewInXb&#10;X3ojO7b38UrhZbDc8uarmp+jys1ztOPm2DYYK81zoz955h/PTmYSrued2JKjU6dQ5+q0g7G+y+y1&#10;DEY3wQ1Gd7Z0uwFD10QV46UcjJPdYn9mMLr+KIIMdufqFGx2rbynWaB80mwceiBaMenXv1l0KJn7&#10;pGRtPAR7+kffNSfK+8uzSXgZnHwt64Pxo0w0G8X1bJw1i9GWz9IEvf0ju7qBe/aT3X9wk5u807BR&#10;Lpl5rLhn7pya7fuGWWu3ZVoOAKpXos6MN64/9S2358wNxpzZ57kLZ+9dVafB8gzZ0sRgrO3dtTPj&#10;1gH5a/fW8rt+ZoekSzmkHn/B3NubPH3z3frdverkXI7eQjUWm6vhjYsFy2DYo4odgo3x4TqYB8P1&#10;vIEhsf/G1r+6Tdo+GM22qNagNNdUNjy9c3uzWGKzsWf2Sm17ql6KGYyjjdme22n8wdg4r7lBsj2u&#10;/7xPua8EB2P9nmPtzFjE58/y5PITVW1ozdwcq9TZ5J7iKcjHayfNucFYDme3GjwXZf64Zz2Oyh9u&#10;CC+DMbv1X56yd1pthiPOYaza5D3XWjyV+ovqYZ6bXJwZ7XJVqlk4dtCXB4NKY2s5jX5/X/46mquW&#10;3kvtu4jBaHYy8+jHngpCZ0a7Z7kpk93Zi7Uj/cmDMYD46k6tMeO+V20wVuOw9PRT4/Hb5kxZ8Qfj&#10;qOpWrAYP7txalrHhZZjcMH/Mipih6QZwfgqq3YWtZTFzX29f0XwMt54Z8zFfjvxS7UFortya9pDC&#10;mdCNdHOPQ0+MvXfqwegO0G4v+Gg1gMq9ze0NZipTzA5Q3wcWD0YO7k355Hw/bI6D/FFXdR+zdoZb&#10;yBuM9SFsl3rrW+aO9V72uDmjm4FRLt6iZXDyyHxEmTuytQeW9cE4u/XR3ePiMbTFateC520zm63m&#10;E0Ymm9+ttrj5Y9hyzjxuVH122sGYnwvYC+YHo5tQDkb3kKq26y0ajLl/NrGu7+Q/Nva7o523/+1m&#10;bRA9vvMuGcrBdLQz9xRkq+ZgbDztYx/02TUo/zWGbXgZrHxFWB1ziKgvS7F5ZuakaNduMnq3eJY2&#10;PxO6zVaF3ao/h3vloJqN95zqaM/dx61UW3Oy+64pa+0ooIOx/6KewCkGWO1sxl6QP3/BYOTpjXz8&#10;WuXO8/fuxTyrPhgnN9xvkeYD+crNcodt+ug/3xzX345iZmn3OP6crDEYzaPcatTYXdctjxsb75kF&#10;v+3OLv9v47hg+ctguI48XDRjxgyhavHdmDBj17bka5fd3cmfX6oPRjvwbv9it7He9CpMRmP/jU9z&#10;C+dcMb2ulGv6uF3L4NueVE/EDcbyZQX25PJO2V32UDOleiHjaIeTY33koWy6ck/xDGyZ9fGd9bvt&#10;u1qTex5DtKcVr84X4eZ2bQSbZZm8Z59RsWtjHgiaxbAHksYbW4Lsirijjxk+Lt4cWornc+1g/CZj&#10;qly77Jt23ep3Uyf//ub43f/8kfHrn8zXevKPO+vzv1BvtkrZ+PTN8evFWDUb8KZ7W1TOdDaTJvfc&#10;Noc1to0ZybLjlboYZxqMAeZO2vj2L56q7cKPz+9TYdXueq4mN2pP/B5d50kfO6QkY9ENxrvmoWI5&#10;OKyn8xv1J0K3nmqsXX5mvPKTrW993b61CR/996P/wNWgoxden3urzuSfn8oH3o3bxduGHr9Zj2KB&#10;VC/FDUalVHI6GJXqCR2MSvWEDkalekIHo1I9oYNRqZ7QwahUT+hgVKondDAq1RM6GJXqCR2MSvWE&#10;DkalekIHo1I9oYNRqZ44h8E4cd8k13T0rUWfwVLqMup+MNa+lGxrrxqCxYfblVK5rgfjpP7tcPlX&#10;g+LoS3pyVKqm68HYOAHO/qH+tQ/6PZ5K1XU9GOsjbvL65qh2ntQ7qkrVneOZcfIP19y/gp4Zlao7&#10;v8eMs/wxYvl1cPqYUamGrgcjJ8BJ9X1ykxfdc6p6J1Wppu4Ho77OqJTIOQxGpZSEDkalekIHo1I9&#10;oYNRqZ7QwahUT+hgVKondDAq1RM6GJXqCR2MSvVEmsG4PebnuI92NrJsZq6XV2rXlFILpDozbrvR&#10;xk/0zta/WVzZL5tqH55SSs1LOxjzS/Pn34orx2WT+6OUCkk7GI92GHlfL64cl01zg/G7Sg0be7pU&#10;2sE42bWflDKXf11c2Syb9GMaSi2UZDAe7YwtO97sUznu4WF5pXZNKRWW6syolDojHYxK9YQORqV6&#10;QgejUj2hg1GpntDBqFRP6GBUqid0MCrVE0syGFfjkUGpvtPBqFRP6GBUqid0MCrVEzoYleoJHYxK&#10;9YQORqV6QgejUj2hg1GpntDBqFRP6GCMRv4YZFCqTgdjNPLHIINSdToYo5E/BhmUqtPBGI38Mcig&#10;VJ0Oxmjkj0EGpep0MEYjfwwyKFWngzEa+WOQQam6JR2Mzz87nU4faF5bXX3wPnP9Q/n1EhnSI38M&#10;MihVt8xnxoe/9qf6tQfv88ehQ4b0yB+DDErVDWcwPv/sX/0LNxvIkB75Y5BBqbrlHYzPP1uMxfza&#10;b/78mT/YS39IkiE98scgg1J1aQej+2G47fFG6++JnwU7cc0H0y82r3Fm/MAOyToypEf+GGRQqi7t&#10;YBzdumZ/S3yv7ffE7Z9o7MSlV8rnaaprD973QP1mgQzpkT8GGZSqS3w31f5S4575yw8V139P3P5p&#10;4NddRdiJY5AhPfLHIIMaOPZ0qcRnRnsC3B5f3Wz5PXH7Jxo7cQwypEf+GGRQqi7pYHSPD9190pbf&#10;E3cRsdiJY5AhPfLHIINSdYnvpo7sz4m7Ednye+JnwE4cgwzpkT8GGdIjfwwyqIuTeDB2hR0mBhnS&#10;I3+h7U1B9bcH1ZEhPfLHIIO6ODoYo5G/wXtTkHetRIb0yB+DDOri6GCMRv4GHYwqng7GaOSv8d8U&#10;1LxWQ4b0yB+DDOri6GCMRv7K3JuCGtfqyJAe+WOQQV0cHYzRyF9oe1PQ/PuBcmRIj/wxyKAujg7G&#10;aOSPQYb0yB+DDOri6GCMRv4YZEiP/DHIoC6ODsZo5I9BhvTIH4MM6uLoYIxG/hhkSI/8McigLo4O&#10;xmjkj0GG9Mgfgwzq4uhgjEb+GGRIj/wxyHApsMoxyNCJJRmMa/HIkB7ViUGG9MgfgwzJkT4KKZIj&#10;fQwydEIHYzSqE4MM6ZE/BhmSI30UUiRH+hhk6IQOxmhUJwYZ0iN/6ZXpNH8LkHsn0MP2+4Ee/pD9&#10;2q7ze78s6aOQIjnSxyBDJ3QwRqM6MciQHvlrXnGDMf9O2erbLOe+tksHoxAZOqGDMRrViUGG9Mhf&#10;kw/G55+1o+/B+8wJ0X3GsuVdemRIjvRRSJEc6WOQoRM6GKNRnRhkSI/8NflgxMPFmfE3f577yDMZ&#10;kiN9FFIkR/oYZOiEDsZoVCcGGdIjf019MFZ3TnUwxiJDJ3QwRqM6MciQHvkL7peAplNzPnzY/MmH&#10;on1Ox7b4yJAc6aOQIjnSxyBDJ3QwRqM6MciQHvljkCE50kchRXKkj0GGTuhgjEZ1YpAhPfLHIENy&#10;pI9CiuRIH4MMndDBGI38MciQHntMDDIkR/oopEiO9DHI0AkdjNHIH4MM6bHHxCBDcqSPQorkSB+D&#10;DJ3QwRiN/DHIkB57TAwyJEf6KKRIjvSl8o1KjnuHxCvzb4twyNAJHYzRyB+DDOmxx8QgQ3Kkr5R7&#10;vnvVJf+aoOZoKJEiOdLX1F4Byl/20cEYxE4cgwzpkT8GGdJjj4lBhuRIX8ee775QtnjFs/HmhAIp&#10;kiN9TTV73jPoXgFqGZBk6IQOxmjkj0GG9NhjYpAhOdLXFXu+fRm0ePNBXwZj43tuz/G9EVbqwWh/&#10;oNH98s3WgblifweuvHIW7MSl0RPmuPXl8vpN/1oNGdIjfwwypMceE4MMyZG+jj3ffYjkFd6A0JfB&#10;6BaqsNSDkd+EM0bFL8GVV5gQh5246ac//OPa2u2Xf72XD8HqWgMZ0iN/DDKkxx4TgwzJkb4u3/Pz&#10;T5IU79G7yMFYvVGp+tLp836jkpV0MFZjLvWPpbITN7nBaFRDUAdjPDIkR/pSbc+379Fzz9/U2hpI&#10;kRzpY5ChE0kH49aB/SHGrYOrm6l/RpyduG70BGPxhMFIhvTIH4MM6bHHxCBDcqSPQorkSB+DDDLs&#10;6VJdnBln6/vlbxgflz9mbP9EYyeuuV6NOz0zlthjYpAhOdJHIUVypI9Bhk6kfsy4Z8+CZvy5CzsE&#10;yytnwk5c2pv+mmuGDsYS+WOQITl24iikSI70McjQibSDsTPsMDHIkB75Y5AhPfLHIENy7MRRSJEc&#10;6WOQoRM6GKORPwYZ0iN/DDIkx04chRTJkT4GGTqhgzEa+Ut702l+L9ndWXZ3pKtrTWRIj/wxyJAc&#10;O3EUUiRH+hhk6IQOxmjkr+Ehq3vJ5WO/+nL9WhMZ0iN/DDIkx04chRTJkT4GGTqhgzEa+WuK549u&#10;v1y8Pai61kCG9MgfgwzJsRNHIUVypI9Bhk7oYIxG/prizPj9F+31v7y/dq2JDOmRPwYZkmMnjkKK&#10;5Egfgwyd0MEYjfw1+WC8/bJ7jHj9+y9W1+yfGjKkR/4YZEiOnTgKKZIjfQwydEIHYzTyF+w9UsOe&#10;BX9qr7hxWF1rIEN65I9BhuTYiaOQIjlWOQYZOqGDMRr5Y5AhPfLHIENyjKsopEiOVY5Bhk7oYIxG&#10;/hhkSI/8MciQHOmjkCI50scgQyd0MEYjfwwypEf+GGRIjvRRSJEc6WOQoRM6GKORPwYZ0iN/qXwj&#10;QvXG+r25p5NyZEiO9FFIkRzpY5ChEzoYo5E/BhnSI38NL7dcLz5vpoPRIH0MMnRCB2M08scgQ3rk&#10;r8kH4+iJ/8V+UYl9qteeLKctA5IMyZE+CimSI30MMnRCB2M08scgQ3rkrykGo3sfUPmK5zm+RY/0&#10;UUiRHOljkKETSzIYV+KRIT2qE4MM6ZG/pnE3tfiiEh2M0cjQCR2M0ahODDKkR/5C7Y0I7qodl+5u&#10;6twb9HQwCpGhEzoYo1GdGGRIj/wxyJAc6aOQIjnSxyBDJ3QwRqM6MciQHvljkCE50kchRXKkj0GG&#10;TuhgjEZ1YpAhPfLHIENypI9CiuRIH4MMndDBGI3qxCBDeuSPQYbkSB+FFMmRvlS9N8LKP2zTbCuR&#10;oRM6GKORPwYZ0mOPiUGG5EgfhRTJkb6GJ52t8pnmWluFDJ3QwRiN/DHIkB57TAwyJEf6Sg9OQ6Sv&#10;qQbe6IniqWYdjO3YiWOQIT3yxyBDeuwxMciQHOnrLvw0RPqacvbVF9XrYAxgJ45BhvTIH4MM6bHH&#10;xCBDcqSvq/byCzoNkb6mnL37ppScDsZ27MQxyJAe+WOQIT32mBhkSI70deVeflGnIdIXau+NKD/c&#10;UmtrIEMndDBGI38MMqTHHhODDMmRvu7CT0Okj0GGTuhgjEb+GGRIjz0mBhmSI32pD6ch0scgQyd0&#10;MEYjfwwypEf+GGRIjp04CimSI30MMnQi+WCc7I737N+0PyPODhODDOmRPwYZ0iN/DDIkx04chRTJ&#10;kT4GGTqRejBuHdzdtYMx8c+Is8PEIEN65I9BhvTIH4MMybETRyFFcqSPQYZOJB6MRy/sT+xgTP0z&#10;4uwwMciQHvljkCE98scgQ3LsxFFIkRzpY5ChE2kH4/ata+Ys6H4wlTGY6GfE2WFikCE98scgQ3rk&#10;j0GG5NiJo5AiOdLHIIMMe7pU0sG4bR4dOsepf0acHSYGGdIjfwwypEf+GGRIjp04CimSI30MMnQi&#10;+RM4+ZnRjMukPyPODhODDOmRPwYZ0iN/DDIkx04chRTJkT4GGTqRfjB2gh0mBhnSI38MMqRH/hhk&#10;SI6dOAopkiN9DDJ0QgdjNPLHIEN65I9BhuTYiaOQIjnSxyBDJ3QwRiN/DDKkR/4YZEiOnTgKKZJj&#10;lWOQoRNLOhjfenU6nX7n4/bqo4+Zq79tXqsjQ3rkj0GG9MgfgwzJMa6ikCI5VjkGGTqxzGfG577w&#10;85WVR/7iB3ZsmsvqWgMZ0iN/DDKkR/4YZEiO9FFIkRzpY5ChE0s8GO+d/mxl5ROfdafCe6e/ra7Z&#10;PxUypEf+GGRIj/wxyJAc6aOQIjnSxyBDJ5Z4MD76mDkzMvbMn+qa/VMhQ3rkj0GG9MgfgwzJkT4K&#10;KZIjfQwydGKZ76bau6Sf+Kw5Pbp7rNU1+6dChvTIX3APYz9vrriHru56dc1DhvTIH4MMyZE+CimS&#10;I30MMnRiOQfjo4+Z099br9px5+6suhFYXWsgQ3rkb3gkf1IpcK1EhvTIH4MMyZE+CimSI30MMnRi&#10;mc+MMmRIj/wN5cCrDgrzhwcdjFKkSI70McjQCR2M0chf89arxVisHrnOPYa1yJAe+WOQITnSRyFF&#10;cqSPQYZO6GCMRv7Kc+W44/Fr41odGdIjfwwyJEf6KKRIjvQxyNAJHYzRyF9wD1lzjz5WPGVTXWsg&#10;Q3rkj0GG5EgfhRTJkT4GGTqhgzEa+WOQIT3yxyBDcqSPQorkSB+DDJ3QwRiN/DHIkB75C4+Y8/K9&#10;1Ssr7j6z11YiQ3Kkj0KK5Egfgwyd0MEYjfwxyJAe+RueK55Vqt1nLtsqZEiO9FFIkRzpY5ChEzoY&#10;o5E/BhnSI39d+RRS7W27bU8rkSE50kchRXKkj0GGTuhgjEb+GGRIj/w1jxQvc1avu1RtdWRIjvRR&#10;SJEc6WOQoRM6GKORPwYZ0iN/6bnqKd5yBNba6siQHOmjkCI50scgQyd0MEYjfwwypEd+uLfL8t7Y&#10;4kXQelsDGZIjfRRSJEf6GGTohA7GaOSPQYb0yB+DDMmRPgopkiN9oXqC+RFzp+HRx+z9+Xvb7sob&#10;ZOiEDsZo5I9BhvTIH4MMyZG+VNvzy2vmT8t3NJzfMlnVE8z5xw50MIawJWKQIT3yxyBDeuSPQYbk&#10;SN9U2/O5dq7v4SV9Xf4Es7sT7x5S28PDtGVAkqETOhijkT8GGdIjfwwyJEf6huqllfLaBQ/G+hPM&#10;C9/NSIZO6GCMRv4YZEiP/DHIkBzp66o9v7p2oYOx+QSzDsbF2BIxyJAe+WOQIT3yxyBDcqSvVHt+&#10;fQxc4GCsPcHs7py690ZU15rI0AkdjNHIH4MM6ZE/BhmSI32h2vNrY+ATn3XX5vZ9UiRH+hhk6IQO&#10;xmjkj0GG9MgfgwzJkT4KKZIjfQwydEIHYzTyxyBDeuSPQYbkSB+FFMmRPgYZOpF2MI7cTzPaX6Fy&#10;vwk3Gx9XV86ELRGDDOmRPwYZ0iN/DDIkR/oopEiO9DHI0IkOzoyzW9eyrQN+lvGbxRX9fcYaMqRH&#10;/hhkSI70UUiRHOljkKET6QejOxVKfrn4NNgSMciQHvljkCE98scgQ3Kkj0KK5EgfgwydSD4YR+4c&#10;KPlNf35qWeQwHhnSozoxyJAe+WOQITnSRyFFcqSPQQYZ9nSpxINxZn+n2JjsXt10l39dXDGXZ8DA&#10;ikGG9KhODDKkR/4YZEiO9FFIkRzpY5ChE0kH42Q3/0n//HfEx2N3kiyvnAUDKwYZ0iN/DDKkxx4T&#10;gwzJkT4KKZIjfQwydKKDJ3C6wE4cgwzpkT8GGdJjj4lBhuRIH4UUyZE+Bhk6oYMxGvljkCE99pgY&#10;ZEiO9FFIkRzpY5ChEzoYo5E/BhnSY4+JQYbkSB+FFMmRPgYZOqGDMRr5Y5AhPfaYGGRIjvRRSJEc&#10;6WOQoRM6GKORPwYZ0mOPiUGG5EgfhRTJkT4GGTqhgzEa+WOQIT3yxyBDcuzEUUiRHOljkKETOhij&#10;kT8GGdIjfwwyJMdOHIUUyZE+Bhk6oYMxGvljkCE98scgQ3Kkj0KK5BhYMcjQCR2M0cgfgwzpkT8G&#10;GZIjfRRSJEf6GGTohA7GaOSPQYb0yB+DDMmRPgopkiN9DDJ0QgdjNPLHIEN65I9BhuRIH4UUyZE+&#10;Bhk6oYMxGvljkCE98scgQ3Kkj0KK5EgfgwydWNbB+P50On3TXvmq/fPkN/6mfq2BDOmRPwYZ0iN/&#10;DDIkR/oopEiO9DHI0InlPTO+7wbjp77yaXP5zEsf/l11zU6tkCE98pdajg9umdzNJjKkR/4YZEiO&#10;9FFIkRzpY5ChE8s+GJ95Kd/pf/9QdS2fXiBDeuSv8Y8P77xmrx1+9VKfrUkfhRTJkT4GGTqx7IMR&#10;T5bnw+oayJAe+Wv84wOL2FhShwzpkT8GGZIjfRRSJEf6GGToxDAGY3XuudCzkH98+NRXLnowlned&#10;3y+3S3WtiQzJkT4KKZIjfQwydGJJB+OnvmK/gXpqzoJPmj/57lVdayBDeuSv8Y8P+QPY+YexF7BM&#10;PRqM5QHC+Oo3/o8fmz/n/dia9JVnXspnbv5Op/aBzjuvmSuGXboGMnRiec+MUmRIj/yFtuOD2/F6&#10;cYCwC5IvSXWtiQzJkb6uPGg9+eH/4SWzu5/7Y2vSF8yxwD+O5p70n4DQwWiwJWKQIT3yxyBDeuSv&#10;qe9l77xWHOirayUyJEf6OpbpGTMQ7b/idn1Rc6RIjvQ1tXm/P3WHBmP+6KCD0WBLxCBDeuSPQYb0&#10;yF/T38HozoduMJ77Y2vS19Tm/c5rjMH55THI0AkdjNHIH4MM6ZG/UN11dndO3WPX6loTGZIjfV1t&#10;L3eD8dwfW5O+pj7wWJD8JSofGTqhgzEa+WOQIT3yxyBDcqQvVQcIyw3G/AhxoY9j88H4zmvmMn9p&#10;qu3Og0WGTuhgjEb+GGRIj/wxyJAc6aOQIjnSxyBDJ3QwRiN/DDKkR/4YZEiO9FFIkRzpY5ChEzoY&#10;o5E/BhnSI38MMiRH+iikSI70McjQCR2M0cgfgwzpkT8GGZIjfRRSJEf6GGTohA7GaOSPQYb0yB+D&#10;DMmRPgopkiN9DDJ0QgdjNPLHIEN65I9BhuRIH4UUyZE+Bhk60flgTPMz4myJGGRIj/wxyJAe+WOQ&#10;ITnSRyFFcqSPQYZOdD0Yy98TP9uPwrElYpAhPfLHIEN65I9BhuRIH4UUyZE+Bhk60fVgLH9P/Gy/&#10;XKzUEmJPl+p6MJa/J37G+6lKDV7Xg7H8PfGz/Yy4UsPX+RM4aX5GXKnh634wKqVEdDAq1RM6GJXq&#10;CR2MSvWEDkalekIHo1I9scyD0b3HLn/bq339pBdvK6iWabRnF8tcXLTaIm3Y9yfeusaEC1Qrnb3x&#10;kR5sptoybdtrF2DpB+PWQV7InrzHp7FM5mYP9nx/kS5oT2uoL9Po6l/v9mYwumXSwXh6M3M6HBdv&#10;7enLYKwvU/6RlYtWLdJk11zrwRI1l2nP/bt41TLZ+1kX8UaVZT8zTnY59/TozFgu0+iCjrBNjUWq&#10;nyMvULlM7lM9PRmMF76d9G5qWrVlmvXjJNTcTD0ajNWS9GcwXux2WvrBaEbhhrk7aO9YVHcPL065&#10;TO4uoXHxu1m1mdzdrx5spPoyWT0ajBe6nZZ5MCo1KDoYleoJHYxK9YQORqV6QgejUj2hg1GpntDB&#10;qFRP6GBUqid0MCrVEzoYleoJHYxK9YQORqV6QgejUj2hg1GpntDBqFRP6GBUqid0MCrVEzoYleoJ&#10;HYxK9YQORqV6QgejUj2hg1GpntDBmMLWv17LstHb143bNHXgfOZSGvbs+kgHY7vZu29kV8Rf57m1&#10;t5llN+zXbnbpfOZSGvbs+kgHY3ZYosGY8TsQ4e8Eb/txlI/+5Mr/xVXfSomG4ieYWlU/qtXy81rh&#10;uayVaCh7L/5JrPpM5n4SKjy71RINZZ7FvxzTXCfv90gWbMPB08HYNhiLUZiPSevxj4zXX3+DG1Zt&#10;fzt6yt63MnbWr39k/WbrfshINPLb9Z+nmsttVL9WUFwTzIWRaNBQz1POc+Hsyp+EEsyOkWjQUOap&#10;D8bFa1d8i75kGw6eDkbJYLx71/2Z3Fj/9mb20Ru3Tas9vPNLRUe377r96OZ/vz/bur8Yvk2MRMPd&#10;nOx+y379v03fktuodtfimmAujESDhsZun5+CFs6u9pNQgtkxEg0ayjzVxjlp7Sa7+SaWbMPB08HY&#10;ejfV3q2r/gTlh/Xtjew/bs6O99/Ibnz3H6oTXgMj0XA32ePzn3doU+2uxTXBXBiJBg31PAt/EisP&#10;q/8klGB2jESDhvrsynNemzKs+hExwTYcPB2MrYPx6AW75+aXC+T724392XFm/n/6jaMfhfYjRqKR&#10;387vMo5qd1abqr26uCaYCyPRoKHqfcJPYtUGEYNRMDtGokFDI49oMJZHCMk2HDwdjAF3d8br3+N6&#10;G3dPzN3Fmpnd/MpTZq96/OYbkxf3j2RPzLsfzqr23IbqR7WqazFzKXsv/kms5m945YPxTLOrbZwW&#10;tdmVz2LFbcOh0cGoVE/oYFSqJ3QwKtUTOhiV6gkdjEr1hA5GpXpCB6NSPaGDUame0MGoVE/oYFSq&#10;J3QwKtUTbjAqpS7ed7/7/wN4lHDF8Jv1VgAAAABJRU5ErkJgglBLAQItABQABgAIAAAAIQCxgme2&#10;CgEAABMCAAATAAAAAAAAAAAAAAAAAAAAAABbQ29udGVudF9UeXBlc10ueG1sUEsBAi0AFAAGAAgA&#10;AAAhADj9If/WAAAAlAEAAAsAAAAAAAAAAAAAAAAAOwEAAF9yZWxzLy5yZWxzUEsBAi0AFAAGAAgA&#10;AAAhAFoPFpx9BAAAVQwAAA4AAAAAAAAAAAAAAAAAOgIAAGRycy9lMm9Eb2MueG1sUEsBAi0AFAAG&#10;AAgAAAAhAKomDr68AAAAIQEAABkAAAAAAAAAAAAAAAAA4wYAAGRycy9fcmVscy9lMm9Eb2MueG1s&#10;LnJlbHNQSwECLQAUAAYACAAAACEAQRQhfeAAAAAJAQAADwAAAAAAAAAAAAAAAADWBwAAZHJzL2Rv&#10;d25yZXYueG1sUEsBAi0ACgAAAAAAAAAhAD9tPCiXWgAAl1oAABQAAAAAAAAAAAAAAAAA4wgAAGRy&#10;cy9tZWRpYS9pbWFnZTEucG5nUEsFBgAAAAAGAAYAfAEAAKxjAAAAAA==&#10;">
                <v:shape id="図 144" o:spid="_x0000_s1282" type="#_x0000_t75" style="position:absolute;left:7761;top:318;width:41917;height:27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NIQwwAAANwAAAAPAAAAZHJzL2Rvd25yZXYueG1sRE9Na4NA&#10;EL0X8h+WCfRW17RSgskmSKBQemlrJJDb4E7UxJ0Vd43677uFQm/zeJ+z3U+mFXfqXWNZwSqKQRCX&#10;VjdcKSiOb09rEM4ja2wtk4KZHOx3i4ctptqO/E333FcihLBLUUHtfZdK6cqaDLrIdsSBu9jeoA+w&#10;r6TucQzhppXPcfwqDTYcGmrs6FBTecsHoyArvj4/5ms14HzCF6nz8XJORqUel1O2AeFp8v/iP/e7&#10;DvOTBH6fCRfI3Q8AAAD//wMAUEsBAi0AFAAGAAgAAAAhANvh9svuAAAAhQEAABMAAAAAAAAAAAAA&#10;AAAAAAAAAFtDb250ZW50X1R5cGVzXS54bWxQSwECLQAUAAYACAAAACEAWvQsW78AAAAVAQAACwAA&#10;AAAAAAAAAAAAAAAfAQAAX3JlbHMvLnJlbHNQSwECLQAUAAYACAAAACEA89zSEMMAAADcAAAADwAA&#10;AAAAAAAAAAAAAAAHAgAAZHJzL2Rvd25yZXYueG1sUEsFBgAAAAADAAMAtwAAAPcCAAAAAA==&#10;">
                  <v:imagedata r:id="rId109" o:title=""/>
                  <v:path arrowok="t"/>
                </v:shape>
                <v:rect id="正方形/長方形 241" o:spid="_x0000_s1283" style="position:absolute;width:7837;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ViExAAAANwAAAAPAAAAZHJzL2Rvd25yZXYueG1sRI9Pa8JA&#10;FMTvBb/D8oTe6kYJpaSuEkTFHGuE0tsz+5pEs29Dds2fb98tFHocZuY3zHo7mkb01LnasoLlIgJB&#10;XFhdc6ngkh9e3kA4j6yxsUwKJnKw3cye1phoO/AH9WdfigBhl6CCyvs2kdIVFRl0C9sSB+/bdgZ9&#10;kF0pdYdDgJtGrqLoVRqsOSxU2NKuouJ+fhgF7tpn+dSmn7cvV1zTPZs8zo5KPc/H9B2Ep9H/h//a&#10;J61gFS/h90w4AnLzAwAA//8DAFBLAQItABQABgAIAAAAIQDb4fbL7gAAAIUBAAATAAAAAAAAAAAA&#10;AAAAAAAAAABbQ29udGVudF9UeXBlc10ueG1sUEsBAi0AFAAGAAgAAAAhAFr0LFu/AAAAFQEAAAsA&#10;AAAAAAAAAAAAAAAAHwEAAF9yZWxzLy5yZWxzUEsBAi0AFAAGAAgAAAAhAPxdWITEAAAA3AAAAA8A&#10;AAAAAAAAAAAAAAAABwIAAGRycy9kb3ducmV2LnhtbFBLBQYAAAAAAwADALcAAAD4AgAAAAA=&#10;" filled="f" stroked="f" strokeweight="2pt">
                  <v:textbox>
                    <w:txbxContent>
                      <w:p w14:paraId="0894BB80" w14:textId="01724925" w:rsidR="00073F45" w:rsidRPr="002809E9" w:rsidRDefault="00073F45" w:rsidP="009A1CC7">
                        <w:pPr>
                          <w:jc w:val="center"/>
                          <w:rPr>
                            <w:color w:val="000000" w:themeColor="text1"/>
                          </w:rPr>
                        </w:pPr>
                        <w:r w:rsidRPr="002809E9">
                          <w:rPr>
                            <w:rFonts w:hint="eastAsia"/>
                            <w:color w:val="000000" w:themeColor="text1"/>
                          </w:rPr>
                          <w:t>図表</w:t>
                        </w:r>
                        <w:r w:rsidRPr="002809E9">
                          <w:rPr>
                            <w:rFonts w:hint="eastAsia"/>
                            <w:color w:val="000000" w:themeColor="text1"/>
                          </w:rPr>
                          <w:t>4</w:t>
                        </w:r>
                        <w:r>
                          <w:rPr>
                            <w:color w:val="000000" w:themeColor="text1"/>
                          </w:rPr>
                          <w:t>3</w:t>
                        </w:r>
                      </w:p>
                      <w:p w14:paraId="4CE9DB51" w14:textId="77777777" w:rsidR="00073F45" w:rsidRDefault="00073F45" w:rsidP="009A1CC7">
                        <w:pPr>
                          <w:jc w:val="center"/>
                        </w:pPr>
                      </w:p>
                    </w:txbxContent>
                  </v:textbox>
                </v:rect>
                <v:rect id="正方形/長方形 409" o:spid="_x0000_s1284" style="position:absolute;left:30728;top:26687;width:22237;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6wwAAANwAAAAPAAAAZHJzL2Rvd25yZXYueG1sRI9Bi8Iw&#10;FITvC/6H8IS9rakislajFFFZj2sF8fZsnm21eSlNrPXfm4UFj8PMfMPMl52pREuNKy0rGA4iEMSZ&#10;1SXnCg7p5usbhPPIGivLpOBJDpaL3sccY20f/Evt3uciQNjFqKDwvo6ldFlBBt3A1sTBu9jGoA+y&#10;yaVu8BHgppKjKJpIgyWHhQJrWhWU3fZ3o8Cd2136rJPj9eSyc7Jmk453W6U++10yA+Gp8+/wf/tH&#10;KxhHU/g7E46AXLwAAAD//wMAUEsBAi0AFAAGAAgAAAAhANvh9svuAAAAhQEAABMAAAAAAAAAAAAA&#10;AAAAAAAAAFtDb250ZW50X1R5cGVzXS54bWxQSwECLQAUAAYACAAAACEAWvQsW78AAAAVAQAACwAA&#10;AAAAAAAAAAAAAAAfAQAAX3JlbHMvLnJlbHNQSwECLQAUAAYACAAAACEAIgovusMAAADcAAAADwAA&#10;AAAAAAAAAAAAAAAHAgAAZHJzL2Rvd25yZXYueG1sUEsFBgAAAAADAAMAtwAAAPcCAAAAAA==&#10;" filled="f" stroked="f" strokeweight="2pt">
                  <v:textbox>
                    <w:txbxContent>
                      <w:p w14:paraId="2217C159" w14:textId="39CAB60F" w:rsidR="00073F45" w:rsidRDefault="00073F45" w:rsidP="00C07893">
                        <w:pPr>
                          <w:jc w:val="center"/>
                          <w:rPr>
                            <w:color w:val="000000" w:themeColor="text1"/>
                            <w:sz w:val="16"/>
                            <w:szCs w:val="16"/>
                          </w:rPr>
                        </w:pPr>
                        <w:r w:rsidRPr="005F35DC">
                          <w:rPr>
                            <w:rFonts w:hint="eastAsia"/>
                            <w:color w:val="000000" w:themeColor="text1"/>
                            <w:sz w:val="16"/>
                            <w:szCs w:val="16"/>
                          </w:rPr>
                          <w:t>出典</w:t>
                        </w:r>
                        <w:r w:rsidRPr="005F35DC">
                          <w:rPr>
                            <w:color w:val="000000" w:themeColor="text1"/>
                            <w:sz w:val="16"/>
                            <w:szCs w:val="16"/>
                          </w:rPr>
                          <w:t>：</w:t>
                        </w:r>
                        <w:r>
                          <w:rPr>
                            <w:rFonts w:hint="eastAsia"/>
                            <w:color w:val="000000" w:themeColor="text1"/>
                            <w:sz w:val="16"/>
                            <w:szCs w:val="16"/>
                          </w:rPr>
                          <w:t>和歌山県</w:t>
                        </w:r>
                        <w:r>
                          <w:rPr>
                            <w:color w:val="000000" w:themeColor="text1"/>
                            <w:sz w:val="16"/>
                            <w:szCs w:val="16"/>
                          </w:rPr>
                          <w:t>「和歌山県の生活保護」</w:t>
                        </w:r>
                        <w:r>
                          <w:rPr>
                            <w:rFonts w:hint="eastAsia"/>
                            <w:color w:val="000000" w:themeColor="text1"/>
                            <w:sz w:val="16"/>
                            <w:szCs w:val="16"/>
                          </w:rPr>
                          <w:t xml:space="preserve">　</w:t>
                        </w:r>
                        <w:r>
                          <w:rPr>
                            <w:color w:val="000000" w:themeColor="text1"/>
                            <w:sz w:val="16"/>
                            <w:szCs w:val="16"/>
                          </w:rPr>
                          <w:t xml:space="preserve">　　</w:t>
                        </w:r>
                      </w:p>
                      <w:p w14:paraId="046145AF" w14:textId="77777777" w:rsidR="00073F45" w:rsidRPr="005F35DC" w:rsidRDefault="00073F45" w:rsidP="00C07893">
                        <w:pPr>
                          <w:jc w:val="center"/>
                          <w:rPr>
                            <w:color w:val="000000" w:themeColor="text1"/>
                            <w:sz w:val="16"/>
                            <w:szCs w:val="16"/>
                          </w:rPr>
                        </w:pPr>
                      </w:p>
                    </w:txbxContent>
                  </v:textbox>
                </v:rect>
              </v:group>
            </w:pict>
          </mc:Fallback>
        </mc:AlternateContent>
      </w:r>
      <w:r w:rsidR="005C2306">
        <w:rPr>
          <w:rFonts w:asciiTheme="minorEastAsia" w:hAnsiTheme="minorEastAsia" w:hint="eastAsia"/>
          <w:color w:val="000000" w:themeColor="text1"/>
          <w:szCs w:val="21"/>
        </w:rPr>
        <w:t>本県</w:t>
      </w:r>
      <w:r w:rsidR="00273611" w:rsidRPr="00854761">
        <w:rPr>
          <w:rFonts w:asciiTheme="minorEastAsia" w:hAnsiTheme="minorEastAsia" w:hint="eastAsia"/>
          <w:color w:val="000000" w:themeColor="text1"/>
          <w:szCs w:val="21"/>
        </w:rPr>
        <w:t>で生活保</w:t>
      </w:r>
      <w:r w:rsidR="00273611" w:rsidRPr="0086439E">
        <w:rPr>
          <w:rFonts w:asciiTheme="minorEastAsia" w:hAnsiTheme="minorEastAsia" w:hint="eastAsia"/>
          <w:szCs w:val="21"/>
        </w:rPr>
        <w:t>護を受けている0～17歳の人数は若干減少して</w:t>
      </w:r>
      <w:r w:rsidR="00A344DB" w:rsidRPr="0086439E">
        <w:rPr>
          <w:rFonts w:asciiTheme="minorEastAsia" w:hAnsiTheme="minorEastAsia" w:hint="eastAsia"/>
          <w:szCs w:val="21"/>
        </w:rPr>
        <w:t>は</w:t>
      </w:r>
      <w:r w:rsidR="00273611" w:rsidRPr="0086439E">
        <w:rPr>
          <w:rFonts w:asciiTheme="minorEastAsia" w:hAnsiTheme="minorEastAsia" w:hint="eastAsia"/>
          <w:szCs w:val="21"/>
        </w:rPr>
        <w:t>いるものの、700人を超えています。</w:t>
      </w:r>
    </w:p>
    <w:p w14:paraId="4B63E47C" w14:textId="57B34CDF" w:rsidR="001D1748" w:rsidRPr="0086439E" w:rsidRDefault="001D1748" w:rsidP="00E3443B">
      <w:pPr>
        <w:ind w:firstLineChars="202" w:firstLine="424"/>
        <w:rPr>
          <w:rFonts w:asciiTheme="minorEastAsia" w:hAnsiTheme="minorEastAsia"/>
          <w:szCs w:val="21"/>
        </w:rPr>
      </w:pPr>
    </w:p>
    <w:p w14:paraId="7B25D356" w14:textId="469D6E5D" w:rsidR="001D1748" w:rsidRPr="0086439E" w:rsidRDefault="001D1748" w:rsidP="00E3443B">
      <w:pPr>
        <w:ind w:firstLineChars="202" w:firstLine="424"/>
        <w:rPr>
          <w:rFonts w:asciiTheme="minorEastAsia" w:hAnsiTheme="minorEastAsia"/>
          <w:szCs w:val="21"/>
        </w:rPr>
      </w:pPr>
    </w:p>
    <w:p w14:paraId="4F5D34E3" w14:textId="11EB69AB" w:rsidR="001D1748" w:rsidRPr="0086439E" w:rsidRDefault="001D1748" w:rsidP="00E3443B">
      <w:pPr>
        <w:ind w:firstLineChars="202" w:firstLine="424"/>
        <w:rPr>
          <w:rFonts w:asciiTheme="minorEastAsia" w:hAnsiTheme="minorEastAsia"/>
          <w:szCs w:val="21"/>
        </w:rPr>
      </w:pPr>
    </w:p>
    <w:p w14:paraId="39B42C2A" w14:textId="7AA560EB" w:rsidR="001D1748" w:rsidRPr="0086439E" w:rsidRDefault="001D1748" w:rsidP="00E3443B">
      <w:pPr>
        <w:ind w:firstLineChars="202" w:firstLine="424"/>
        <w:rPr>
          <w:rFonts w:asciiTheme="minorEastAsia" w:hAnsiTheme="minorEastAsia"/>
          <w:szCs w:val="21"/>
        </w:rPr>
      </w:pPr>
    </w:p>
    <w:p w14:paraId="0150D7CD" w14:textId="0F7BFB34" w:rsidR="001D1748" w:rsidRPr="0086439E" w:rsidRDefault="001D1748" w:rsidP="00E3443B">
      <w:pPr>
        <w:ind w:firstLineChars="202" w:firstLine="424"/>
        <w:rPr>
          <w:rFonts w:asciiTheme="minorEastAsia" w:hAnsiTheme="minorEastAsia"/>
          <w:szCs w:val="21"/>
        </w:rPr>
      </w:pPr>
    </w:p>
    <w:p w14:paraId="5A32052F" w14:textId="10E6BF17" w:rsidR="00D615A8" w:rsidRPr="0086439E" w:rsidRDefault="00D615A8" w:rsidP="00E3443B">
      <w:pPr>
        <w:ind w:firstLineChars="202" w:firstLine="424"/>
        <w:rPr>
          <w:rFonts w:asciiTheme="minorEastAsia" w:hAnsiTheme="minorEastAsia"/>
          <w:szCs w:val="21"/>
        </w:rPr>
      </w:pPr>
    </w:p>
    <w:p w14:paraId="0F46F3E2" w14:textId="48953B61" w:rsidR="001D1748" w:rsidRPr="0086439E" w:rsidRDefault="001D1748" w:rsidP="00E3443B">
      <w:pPr>
        <w:ind w:firstLineChars="202" w:firstLine="424"/>
        <w:rPr>
          <w:rFonts w:asciiTheme="minorEastAsia" w:hAnsiTheme="minorEastAsia"/>
          <w:szCs w:val="21"/>
        </w:rPr>
      </w:pPr>
    </w:p>
    <w:p w14:paraId="53FA1A9C" w14:textId="7DC20E9F" w:rsidR="001D1748" w:rsidRPr="0086439E" w:rsidRDefault="001D1748" w:rsidP="009973D7">
      <w:pPr>
        <w:rPr>
          <w:rFonts w:asciiTheme="minorEastAsia" w:hAnsiTheme="minorEastAsia"/>
          <w:szCs w:val="21"/>
        </w:rPr>
      </w:pPr>
    </w:p>
    <w:p w14:paraId="08305779" w14:textId="1BB59CB9" w:rsidR="00273611" w:rsidRPr="0086439E" w:rsidRDefault="00273611" w:rsidP="00C01A26">
      <w:pPr>
        <w:ind w:firstLineChars="100" w:firstLine="210"/>
        <w:rPr>
          <w:rFonts w:asciiTheme="minorEastAsia" w:hAnsiTheme="minorEastAsia"/>
          <w:szCs w:val="21"/>
        </w:rPr>
      </w:pPr>
    </w:p>
    <w:p w14:paraId="4F8D01AA" w14:textId="67B5444A" w:rsidR="00F74FA3" w:rsidRPr="0086439E" w:rsidRDefault="00F74FA3" w:rsidP="00C01A26">
      <w:pPr>
        <w:ind w:firstLineChars="100" w:firstLine="210"/>
        <w:rPr>
          <w:rFonts w:asciiTheme="minorEastAsia" w:hAnsiTheme="minorEastAsia"/>
          <w:szCs w:val="21"/>
        </w:rPr>
      </w:pPr>
    </w:p>
    <w:p w14:paraId="13F116E9" w14:textId="39CF5EC4" w:rsidR="005A6ABB" w:rsidRPr="0086439E" w:rsidRDefault="005A6ABB" w:rsidP="00C01A26">
      <w:pPr>
        <w:ind w:firstLineChars="100" w:firstLine="210"/>
        <w:rPr>
          <w:rFonts w:asciiTheme="minorEastAsia" w:hAnsiTheme="minorEastAsia"/>
          <w:szCs w:val="21"/>
        </w:rPr>
      </w:pPr>
    </w:p>
    <w:p w14:paraId="6A5E7256" w14:textId="6EE7B008" w:rsidR="005A6ABB" w:rsidRPr="0086439E" w:rsidRDefault="005A6ABB" w:rsidP="00C01A26">
      <w:pPr>
        <w:ind w:firstLineChars="100" w:firstLine="210"/>
        <w:rPr>
          <w:rFonts w:asciiTheme="minorEastAsia" w:hAnsiTheme="minorEastAsia"/>
          <w:szCs w:val="21"/>
        </w:rPr>
      </w:pPr>
    </w:p>
    <w:p w14:paraId="5DBCEDFE" w14:textId="448075FE" w:rsidR="0082344A" w:rsidRDefault="0082344A" w:rsidP="00C01A26">
      <w:pPr>
        <w:ind w:firstLineChars="100" w:firstLine="210"/>
        <w:rPr>
          <w:rFonts w:asciiTheme="minorEastAsia" w:hAnsiTheme="minorEastAsia"/>
          <w:szCs w:val="21"/>
        </w:rPr>
      </w:pPr>
    </w:p>
    <w:p w14:paraId="68D4F50B" w14:textId="67E0490A" w:rsidR="0082344A" w:rsidRDefault="0082344A" w:rsidP="00C01A26">
      <w:pPr>
        <w:ind w:firstLineChars="100" w:firstLine="210"/>
        <w:rPr>
          <w:rFonts w:asciiTheme="minorEastAsia" w:hAnsiTheme="minorEastAsia"/>
          <w:szCs w:val="21"/>
        </w:rPr>
      </w:pPr>
    </w:p>
    <w:p w14:paraId="225F01D7" w14:textId="49556EA2" w:rsidR="002D5775" w:rsidRDefault="002D5775" w:rsidP="00C01A26">
      <w:pPr>
        <w:ind w:firstLineChars="100" w:firstLine="210"/>
        <w:rPr>
          <w:rFonts w:asciiTheme="minorEastAsia" w:hAnsiTheme="minorEastAsia"/>
          <w:szCs w:val="21"/>
        </w:rPr>
      </w:pPr>
    </w:p>
    <w:p w14:paraId="6D820EF8" w14:textId="6D5482BA" w:rsidR="002D5775" w:rsidRDefault="002D5775" w:rsidP="00C01A26">
      <w:pPr>
        <w:ind w:firstLineChars="100" w:firstLine="210"/>
        <w:rPr>
          <w:rFonts w:asciiTheme="minorEastAsia" w:hAnsiTheme="minorEastAsia"/>
          <w:szCs w:val="21"/>
        </w:rPr>
      </w:pPr>
    </w:p>
    <w:p w14:paraId="5E281008" w14:textId="2C12095B" w:rsidR="002D5775" w:rsidRDefault="002D5775" w:rsidP="00C01A26">
      <w:pPr>
        <w:ind w:firstLineChars="100" w:firstLine="210"/>
        <w:rPr>
          <w:rFonts w:asciiTheme="minorEastAsia" w:hAnsiTheme="minorEastAsia"/>
          <w:szCs w:val="21"/>
        </w:rPr>
      </w:pPr>
    </w:p>
    <w:p w14:paraId="4AFDC4D2" w14:textId="6E66FF2B" w:rsidR="002D5775" w:rsidRDefault="002D5775" w:rsidP="00C01A26">
      <w:pPr>
        <w:ind w:firstLineChars="100" w:firstLine="210"/>
        <w:rPr>
          <w:rFonts w:asciiTheme="minorEastAsia" w:hAnsiTheme="minorEastAsia"/>
          <w:szCs w:val="21"/>
        </w:rPr>
      </w:pPr>
    </w:p>
    <w:p w14:paraId="17A514A8" w14:textId="73CB8BD2" w:rsidR="00D615A8" w:rsidRPr="0086439E" w:rsidRDefault="00854761" w:rsidP="00C01A26">
      <w:pPr>
        <w:ind w:firstLineChars="100" w:firstLine="210"/>
        <w:rPr>
          <w:rFonts w:asciiTheme="minorEastAsia" w:hAnsiTheme="minorEastAsia"/>
          <w:szCs w:val="21"/>
        </w:rPr>
      </w:pPr>
      <w:r>
        <w:rPr>
          <w:rFonts w:asciiTheme="minorEastAsia" w:hAnsiTheme="minorEastAsia" w:hint="eastAsia"/>
          <w:noProof/>
          <w:szCs w:val="21"/>
        </w:rPr>
        <w:lastRenderedPageBreak/>
        <mc:AlternateContent>
          <mc:Choice Requires="wpg">
            <w:drawing>
              <wp:anchor distT="0" distB="0" distL="114300" distR="114300" simplePos="0" relativeHeight="251642880" behindDoc="0" locked="0" layoutInCell="1" allowOverlap="1" wp14:anchorId="065FD124" wp14:editId="02F5B202">
                <wp:simplePos x="0" y="0"/>
                <wp:positionH relativeFrom="column">
                  <wp:posOffset>-70485</wp:posOffset>
                </wp:positionH>
                <wp:positionV relativeFrom="paragraph">
                  <wp:posOffset>800100</wp:posOffset>
                </wp:positionV>
                <wp:extent cx="5486400" cy="7543165"/>
                <wp:effectExtent l="0" t="0" r="0" b="0"/>
                <wp:wrapSquare wrapText="bothSides"/>
                <wp:docPr id="492" name="グループ化 492"/>
                <wp:cNvGraphicFramePr/>
                <a:graphic xmlns:a="http://schemas.openxmlformats.org/drawingml/2006/main">
                  <a:graphicData uri="http://schemas.microsoft.com/office/word/2010/wordprocessingGroup">
                    <wpg:wgp>
                      <wpg:cNvGrpSpPr/>
                      <wpg:grpSpPr>
                        <a:xfrm>
                          <a:off x="0" y="0"/>
                          <a:ext cx="5486400" cy="7543165"/>
                          <a:chOff x="0" y="0"/>
                          <a:chExt cx="5910580" cy="7748895"/>
                        </a:xfrm>
                      </wpg:grpSpPr>
                      <wps:wsp>
                        <wps:cNvPr id="205" name="正方形/長方形 205"/>
                        <wps:cNvSpPr/>
                        <wps:spPr>
                          <a:xfrm>
                            <a:off x="696036" y="0"/>
                            <a:ext cx="4490113" cy="4503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3377E7" w14:textId="47B55B18" w:rsidR="00073F45" w:rsidRPr="00AF5F2B" w:rsidRDefault="00073F45" w:rsidP="00D615A8">
                              <w:pPr>
                                <w:jc w:val="left"/>
                                <w:rPr>
                                  <w:color w:val="000000" w:themeColor="text1"/>
                                </w:rPr>
                              </w:pPr>
                              <w:r w:rsidRPr="00AF5F2B">
                                <w:rPr>
                                  <w:rFonts w:hint="eastAsia"/>
                                  <w:color w:val="000000" w:themeColor="text1"/>
                                </w:rPr>
                                <w:t>生活保護世帯の</w:t>
                              </w:r>
                              <w:r w:rsidRPr="00AF5F2B">
                                <w:rPr>
                                  <w:color w:val="000000" w:themeColor="text1"/>
                                </w:rPr>
                                <w:t>こどもの進学率、就職率、高等学校等中退率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1" name="グループ化 491"/>
                        <wpg:cNvGrpSpPr/>
                        <wpg:grpSpPr>
                          <a:xfrm>
                            <a:off x="0" y="27295"/>
                            <a:ext cx="5910580" cy="7721600"/>
                            <a:chOff x="0" y="0"/>
                            <a:chExt cx="5910769" cy="7722186"/>
                          </a:xfrm>
                        </wpg:grpSpPr>
                        <wpg:grpSp>
                          <wpg:cNvPr id="490" name="グループ化 490"/>
                          <wpg:cNvGrpSpPr/>
                          <wpg:grpSpPr>
                            <a:xfrm>
                              <a:off x="68239" y="3807725"/>
                              <a:ext cx="5495575" cy="3383460"/>
                              <a:chOff x="0" y="0"/>
                              <a:chExt cx="5495575" cy="3383460"/>
                            </a:xfrm>
                          </wpg:grpSpPr>
                          <wps:wsp>
                            <wps:cNvPr id="207" name="正方形/長方形 207"/>
                            <wps:cNvSpPr/>
                            <wps:spPr>
                              <a:xfrm>
                                <a:off x="0" y="0"/>
                                <a:ext cx="1555845" cy="450215"/>
                              </a:xfrm>
                              <a:prstGeom prst="rect">
                                <a:avLst/>
                              </a:prstGeom>
                              <a:noFill/>
                              <a:ln w="25400" cap="flat" cmpd="sng" algn="ctr">
                                <a:noFill/>
                                <a:prstDash val="solid"/>
                              </a:ln>
                              <a:effectLst/>
                            </wps:spPr>
                            <wps:txbx>
                              <w:txbxContent>
                                <w:p w14:paraId="0913B198" w14:textId="6766C0DB" w:rsidR="00073F45" w:rsidRPr="00AF5F2B" w:rsidRDefault="00073F45" w:rsidP="00AF5F2B">
                                  <w:pPr>
                                    <w:jc w:val="left"/>
                                    <w:rPr>
                                      <w:color w:val="000000" w:themeColor="text1"/>
                                    </w:rPr>
                                  </w:pPr>
                                  <w:r>
                                    <w:rPr>
                                      <w:rFonts w:hint="eastAsia"/>
                                      <w:color w:val="000000" w:themeColor="text1"/>
                                    </w:rPr>
                                    <w:t>〇高等学校等</w:t>
                                  </w:r>
                                  <w:r>
                                    <w:rPr>
                                      <w:color w:val="000000" w:themeColor="text1"/>
                                    </w:rPr>
                                    <w:t>卒業後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0" name="図 210"/>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95535" y="395785"/>
                                <a:ext cx="5400040" cy="2987675"/>
                              </a:xfrm>
                              <a:prstGeom prst="rect">
                                <a:avLst/>
                              </a:prstGeom>
                              <a:noFill/>
                              <a:ln>
                                <a:noFill/>
                              </a:ln>
                            </pic:spPr>
                          </pic:pic>
                        </wpg:grpSp>
                        <wpg:grpSp>
                          <wpg:cNvPr id="489" name="グループ化 489"/>
                          <wpg:cNvGrpSpPr/>
                          <wpg:grpSpPr>
                            <a:xfrm>
                              <a:off x="0" y="313898"/>
                              <a:ext cx="5632052" cy="3580320"/>
                              <a:chOff x="0" y="0"/>
                              <a:chExt cx="5632052" cy="3580320"/>
                            </a:xfrm>
                          </wpg:grpSpPr>
                          <wps:wsp>
                            <wps:cNvPr id="206" name="正方形/長方形 206"/>
                            <wps:cNvSpPr/>
                            <wps:spPr>
                              <a:xfrm>
                                <a:off x="0" y="0"/>
                                <a:ext cx="1323340" cy="450215"/>
                              </a:xfrm>
                              <a:prstGeom prst="rect">
                                <a:avLst/>
                              </a:prstGeom>
                              <a:noFill/>
                              <a:ln w="25400" cap="flat" cmpd="sng" algn="ctr">
                                <a:noFill/>
                                <a:prstDash val="solid"/>
                              </a:ln>
                              <a:effectLst/>
                            </wps:spPr>
                            <wps:txbx>
                              <w:txbxContent>
                                <w:p w14:paraId="63AEDAB9" w14:textId="5554EA69" w:rsidR="00073F45" w:rsidRPr="00AF5F2B" w:rsidRDefault="00073F45" w:rsidP="00AF5F2B">
                                  <w:pPr>
                                    <w:jc w:val="left"/>
                                    <w:rPr>
                                      <w:color w:val="000000" w:themeColor="text1"/>
                                    </w:rPr>
                                  </w:pPr>
                                  <w:r>
                                    <w:rPr>
                                      <w:rFonts w:hint="eastAsia"/>
                                      <w:color w:val="000000" w:themeColor="text1"/>
                                    </w:rPr>
                                    <w:t>〇中学校卒業後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 name="図 211"/>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232012" y="368490"/>
                                <a:ext cx="5400040" cy="3211830"/>
                              </a:xfrm>
                              <a:prstGeom prst="rect">
                                <a:avLst/>
                              </a:prstGeom>
                              <a:noFill/>
                              <a:ln>
                                <a:noFill/>
                              </a:ln>
                            </pic:spPr>
                          </pic:pic>
                        </wpg:grpSp>
                        <wps:wsp>
                          <wps:cNvPr id="242" name="正方形/長方形 242"/>
                          <wps:cNvSpPr/>
                          <wps:spPr>
                            <a:xfrm>
                              <a:off x="0" y="0"/>
                              <a:ext cx="783772" cy="313874"/>
                            </a:xfrm>
                            <a:prstGeom prst="rect">
                              <a:avLst/>
                            </a:prstGeom>
                            <a:noFill/>
                            <a:ln w="25400" cap="flat" cmpd="sng" algn="ctr">
                              <a:noFill/>
                              <a:prstDash val="solid"/>
                            </a:ln>
                            <a:effectLst/>
                          </wps:spPr>
                          <wps:txbx>
                            <w:txbxContent>
                              <w:p w14:paraId="113F5962" w14:textId="1C068DC8" w:rsidR="00073F45" w:rsidRPr="002809E9" w:rsidRDefault="00073F45" w:rsidP="009A1CC7">
                                <w:pPr>
                                  <w:jc w:val="center"/>
                                  <w:rPr>
                                    <w:color w:val="000000" w:themeColor="text1"/>
                                  </w:rPr>
                                </w:pPr>
                                <w:r w:rsidRPr="002809E9">
                                  <w:rPr>
                                    <w:rFonts w:hint="eastAsia"/>
                                    <w:color w:val="000000" w:themeColor="text1"/>
                                  </w:rPr>
                                  <w:t>図表</w:t>
                                </w:r>
                                <w:r w:rsidRPr="002809E9">
                                  <w:rPr>
                                    <w:rFonts w:hint="eastAsia"/>
                                    <w:color w:val="000000" w:themeColor="text1"/>
                                  </w:rPr>
                                  <w:t>4</w:t>
                                </w:r>
                                <w:r>
                                  <w:rPr>
                                    <w:color w:val="000000" w:themeColor="text1"/>
                                  </w:rPr>
                                  <w:t>4</w:t>
                                </w:r>
                              </w:p>
                              <w:p w14:paraId="4654B2AF" w14:textId="77777777" w:rsidR="00073F45" w:rsidRDefault="00073F45" w:rsidP="009A1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正方形/長方形 266"/>
                          <wps:cNvSpPr/>
                          <wps:spPr>
                            <a:xfrm>
                              <a:off x="614150" y="7178722"/>
                              <a:ext cx="5296619" cy="543464"/>
                            </a:xfrm>
                            <a:prstGeom prst="rect">
                              <a:avLst/>
                            </a:prstGeom>
                            <a:noFill/>
                            <a:ln w="25400" cap="flat" cmpd="sng" algn="ctr">
                              <a:noFill/>
                              <a:prstDash val="solid"/>
                            </a:ln>
                            <a:effectLst/>
                          </wps:spPr>
                          <wps:txbx>
                            <w:txbxContent>
                              <w:p w14:paraId="2B8A981A" w14:textId="423D8B95" w:rsidR="00073F45" w:rsidRDefault="00073F45" w:rsidP="005F35DC">
                                <w:pPr>
                                  <w:jc w:val="center"/>
                                  <w:rPr>
                                    <w:color w:val="000000" w:themeColor="text1"/>
                                    <w:sz w:val="16"/>
                                    <w:szCs w:val="16"/>
                                  </w:rPr>
                                </w:pPr>
                                <w:r w:rsidRPr="005F35DC">
                                  <w:rPr>
                                    <w:rFonts w:hint="eastAsia"/>
                                    <w:color w:val="000000" w:themeColor="text1"/>
                                    <w:sz w:val="16"/>
                                    <w:szCs w:val="16"/>
                                  </w:rPr>
                                  <w:t>出典</w:t>
                                </w:r>
                                <w:r w:rsidRPr="005F35DC">
                                  <w:rPr>
                                    <w:color w:val="000000" w:themeColor="text1"/>
                                    <w:sz w:val="16"/>
                                    <w:szCs w:val="16"/>
                                  </w:rPr>
                                  <w:t>：</w:t>
                                </w:r>
                                <w:r w:rsidRPr="005F35DC">
                                  <w:rPr>
                                    <w:rFonts w:hint="eastAsia"/>
                                    <w:color w:val="000000" w:themeColor="text1"/>
                                    <w:sz w:val="16"/>
                                    <w:szCs w:val="16"/>
                                  </w:rPr>
                                  <w:t>文部科学省</w:t>
                                </w:r>
                                <w:r w:rsidRPr="005F35DC">
                                  <w:rPr>
                                    <w:color w:val="000000" w:themeColor="text1"/>
                                    <w:sz w:val="16"/>
                                    <w:szCs w:val="16"/>
                                  </w:rPr>
                                  <w:t>「</w:t>
                                </w:r>
                                <w:r>
                                  <w:rPr>
                                    <w:rFonts w:hint="eastAsia"/>
                                    <w:color w:val="000000" w:themeColor="text1"/>
                                    <w:sz w:val="16"/>
                                    <w:szCs w:val="16"/>
                                  </w:rPr>
                                  <w:t>学校基本調査</w:t>
                                </w:r>
                                <w:r w:rsidRPr="005F35DC">
                                  <w:rPr>
                                    <w:rFonts w:hint="eastAsia"/>
                                    <w:color w:val="000000" w:themeColor="text1"/>
                                    <w:sz w:val="16"/>
                                    <w:szCs w:val="16"/>
                                  </w:rPr>
                                  <w:t>」</w:t>
                                </w:r>
                                <w:r>
                                  <w:rPr>
                                    <w:rFonts w:hint="eastAsia"/>
                                    <w:color w:val="000000" w:themeColor="text1"/>
                                    <w:sz w:val="16"/>
                                    <w:szCs w:val="16"/>
                                  </w:rPr>
                                  <w:t>「</w:t>
                                </w:r>
                                <w:r>
                                  <w:rPr>
                                    <w:color w:val="000000" w:themeColor="text1"/>
                                    <w:sz w:val="16"/>
                                    <w:szCs w:val="16"/>
                                  </w:rPr>
                                  <w:t>児童生徒の問題行動・不登校等生徒指導上の諸課題に関する調査</w:t>
                                </w:r>
                                <w:r>
                                  <w:rPr>
                                    <w:rFonts w:hint="eastAsia"/>
                                    <w:color w:val="000000" w:themeColor="text1"/>
                                    <w:sz w:val="16"/>
                                    <w:szCs w:val="16"/>
                                  </w:rPr>
                                  <w:t>」</w:t>
                                </w:r>
                              </w:p>
                              <w:p w14:paraId="4E20AEEA" w14:textId="7E28B1AC" w:rsidR="00073F45" w:rsidRDefault="00073F45" w:rsidP="00D50DA6">
                                <w:pPr>
                                  <w:ind w:firstLineChars="500" w:firstLine="800"/>
                                  <w:rPr>
                                    <w:color w:val="000000" w:themeColor="text1"/>
                                    <w:sz w:val="16"/>
                                    <w:szCs w:val="16"/>
                                  </w:rPr>
                                </w:pPr>
                                <w:r>
                                  <w:rPr>
                                    <w:rFonts w:hint="eastAsia"/>
                                    <w:color w:val="000000" w:themeColor="text1"/>
                                    <w:sz w:val="16"/>
                                    <w:szCs w:val="16"/>
                                  </w:rPr>
                                  <w:t>和歌山県</w:t>
                                </w:r>
                                <w:r>
                                  <w:rPr>
                                    <w:color w:val="000000" w:themeColor="text1"/>
                                    <w:sz w:val="16"/>
                                    <w:szCs w:val="16"/>
                                  </w:rPr>
                                  <w:t>「和歌山県の生活保護」</w:t>
                                </w:r>
                                <w:r>
                                  <w:rPr>
                                    <w:rFonts w:hint="eastAsia"/>
                                    <w:color w:val="000000" w:themeColor="text1"/>
                                    <w:sz w:val="16"/>
                                    <w:szCs w:val="16"/>
                                  </w:rPr>
                                  <w:t xml:space="preserve">　</w:t>
                                </w:r>
                                <w:r>
                                  <w:rPr>
                                    <w:color w:val="000000" w:themeColor="text1"/>
                                    <w:sz w:val="16"/>
                                    <w:szCs w:val="16"/>
                                  </w:rPr>
                                  <w:t xml:space="preserve">　　</w:t>
                                </w:r>
                              </w:p>
                              <w:p w14:paraId="2CED0014" w14:textId="1547279C" w:rsidR="00073F45" w:rsidRPr="005F35DC" w:rsidRDefault="00073F45" w:rsidP="005F35DC">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65FD124" id="グループ化 492" o:spid="_x0000_s1285" style="position:absolute;left:0;text-align:left;margin-left:-5.55pt;margin-top:63pt;width:6in;height:593.95pt;z-index:251642880;mso-width-relative:margin;mso-height-relative:margin" coordsize="59105,7748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5qmndYBgAAsxwAAA4AAABkcnMvZTJvRG9jLnhtbOxZ&#10;y24bNxTdF+g/DGbvaN4PIXKgykkQwE2MJEXW1IgjDTIznJKUZbfoptl223TRXbssChTooijQfo2R&#10;AP2LHpIzY1uS83BaBwlsQDKfl7yX955zSd28dVSV1iHlomD1yHZvOLZF64zNino+sr94fGcnsS0h&#10;ST0jJavpyD6mwr61++knN1fNkHpswcoZ5RaE1GK4akb2QspmOBiIbEErIm6whtbozBmviESVzwcz&#10;TlaQXpUDz3GiwYrxWcNZRoVA657ptHe1/DynmXyQ54JKqxzZ2JvU31x/T9X3YPcmGc45aRZF1m6D&#10;XGIXFSlqLNqL2iOSWEtebIiqiowzwXJ5I2PVgOV5kVGtA7RxnTVt7nK2bLQu8+Fq3vRmgmnX7HRp&#10;sdn9wwNuFbORHaSebdWkwiGdfPvbybNfTp79dfLshxffPbdUFwy1auZDjL/Lm0fNAW8b5qamdD/K&#10;eaX+QyvrSJv4uDcxPZJWhsYwSKLAwUlk6IvDwHej0BxCtsBJbczLFre7manrhEk3Mw6SJNUzB93C&#10;A7W/fjurBg4lTm0m3s1mjxakofoohLJBazPPCTubvfz155fP/3zx90+Df77/w5Qs1a3NpOf0RhND&#10;AfttsViURo4f2dam2YIgdVzXN2YLQsePYyW5150MGy7kXcoqSxVGNofna4ckh/tCmqHdELVyze4U&#10;ZYl2Mizrcw2QqVpgzW6fuiSPS2pGP6Q5HAZn6ekFdKjSScmtQ4IgI1lGa+margWZUdMcOvhrt9zP&#10;0AqUNQQqyTk21MtuBSgY2JRt1GnHq6lUR3o/2XnVxszkfoZemdWyn1wVNePbBJTQql3ZjO+MZEyj&#10;rCSPpkc6mFw/6U5+ymbHcBfODPaIJrtT4Ij2iZAHhANs4NIAUPkAX3nJViObtSXbWjD+1bZ2NR7+&#10;jF7bWgG8Rrb4ckk4ta3yXg1PT90gUGinK0EYe6jwsz3Tsz31spowHJ0LqG4yXVTjZdkVc86qJ8DZ&#10;sVoVXaTOsPbIziTvKhNpQBVIndHxWA8DwjVE7tePmkwJV5ZWLvj46AnhTeunEsBwn3XRRYZr7mrG&#10;qpk1Gy8lywvty8rWxq7tGSDSDT7p+O+hqoc2qHYRtOlDvRS0ebFnIAgOuB2kPDcyXk+GbwJvcZS2&#10;wBh7nptE50J8Hd5arNvUFQd0ka46At9S1yjxfGwLmOQnThx7LVz3GgdpGMaAQQXovp/4QdSy6ms1&#10;vmBmD2rrGl8JoMed9bYDuoZd5X4ggdcDOo5iE8vdMAyToLUYsNxzz/PYu2G5BQDxQkOxChjykkgc&#10;TtXMABL1HPFazpGpqdA1YdXzgIrNPSIWBrAFK4tZ64CGIQxktmyiOUGz2Brupde4d9W41xTZEJ82&#10;PURpI9V5fRqNWXKpCMSk4tUbyagIf7psdoy+xbQoC3mss3K4ltpUfXhQZCrTUZUzWZPbQ9SLH3+3&#10;PFTBq90YMwNBUGT7LHsqrJpNFqSe07FokNQoJlEsfH64rp5bbloWjXJt5eSq3CoGllpLnbfYxqTl&#10;eyxbVshlzD2DUwQSLjliUTQC7Dik1ZQipvi9maE2ACJiQy2noFHn/l97ydhxUu+znUnoTHYCJ769&#10;M06DeCd2bseBEyTuxJ18o+LQDYZLQaEvKfeaot0rWjd2uzXRb69E5gqhryImhruECxvSqVa3RSCs&#10;Monaq+DZQ1gVFkVZciqzhSqa3Eq3Y3Dfoc18all1BiqVtaarz9kMFwcCitawsnYVAEX4ADzFEGkY&#10;JxsUgtxQ5SuKQrw0iSPwicm0Ojld6vqfZbfd1ltPQlVnEudIdXsukYAML+BXdGHbb8mvhiN8ZIyp&#10;zhnPJBORjxsEbmWaWnH3QVUt8AbJxAUz3y+14mZjDLedWnW6847U6nu+33nSx0at0Et7V5f6Xl8p&#10;NNT8r1cKBRP4fEDU2t90DLVqslRaKPr98KjVPDF0vHVNrcD+jhLbVzYPpOCCIxS3RgmeiQxDqBzE&#10;vLed4Vbfc93E77KCTtB74NaruMkF/XPmVrpBd4uml7/JxQne4Tp+BoHHgZLZk+wHfZEL2neRa7a5&#10;ygesqwiM6NV5GLrfJjAiN3BDk8PGbpzg4WoNgLw0itz2XQvv/UH0MQVJDyLXr7xX9cp7+irY3tjw&#10;y5gG3fZXPPXT29m6HnX6W+PuvwAAAP//AwBQSwMEFAAGAAgAAAAhAApo9/zIAAAApQEAABkAAABk&#10;cnMvX3JlbHMvZTJvRG9jLnhtbC5yZWxzvJDBisIwEIbvC/sOYe7btD0sspj2IoJXcR9gSKZpsJmE&#10;JIq+vVn2oiB48zgz/N//Mevx4hdxppRdYAVd04Ig1sE4tgp+D9uvFYhckA0ugUnBlTKMw+fHek8L&#10;lhrKs4tZVApnBXMp8UfKrGfymJsQietlCsljqWOyMqI+oiXZt+23TPcMGB6YYmcUpJ3pQRyusTa/&#10;Zodpcpo2QZ88cXlSIZ2v3RWIyVJR4Mk4/F/2TWQL8rlD9x6HriE//TnIh+cONwAAAP//AwBQSwME&#10;FAAGAAgAAAAhAJlB3N3hAAAADAEAAA8AAABkcnMvZG93bnJldi54bWxMj0FrwkAQhe+F/odlCr3p&#10;ZhMUTbMRkbYnKVQLpbcxGZNgdjdk1yT++05P9Tjvfbx5L9tMphUD9b5xVoOaRyDIFq5sbKXh6/g2&#10;W4HwAW2JrbOk4UYeNvnjQ4Zp6Ub7ScMhVIJDrE9RQx1Cl0rpi5oM+rnryLJ3dr3BwGdfybLHkcNN&#10;K+MoWkqDjeUPNXa0q6m4HK5Gw/uI4zZRr8P+ct7dfo6Lj++9Iq2fn6btC4hAU/iH4a8+V4ecO53c&#10;1ZZetBpmSilG2YiXPIqJ1SJegzixkqhkDTLP5P2I/BcAAP//AwBQSwMEFAAGAAgAAAAhAIzNVYCW&#10;CQAAPCwAABQAAABkcnMvbWVkaWEvaW1hZ2UxLmVtZsyaX4xU1R3Hz0yHZTELjmIotBRdAmUVA7PD&#10;LmJKy6TKKnGFRSeGhpXQZgpLCmYbLLupLZmHNk1aH0ja2GJ9aI2xPjTREBLbB5r+0YS+ti9VqxWz&#10;L5qI6EuTWrv9fu7c38zhzJy9W5lpe8J3zvmd3zm/7/ec+7vnzh0255w7Lli5P+/c7pxZzv153LmT&#10;tzl3y+77x5zLuZ23O7dJ/qWtIUmrro4dBefqmj/lzU+cLy1zldNLnAI4TXe3CAq3OVfJubVqF4V8&#10;8bevMe1wCsZOChMCY9dXCm5Abcq6yrJme4NiWH+pkk9iSYZKfddgZWnTV6i4ZntQ3n5hvcDceZVO&#10;fdfJVxSs2JiN6mDecpGsTtuMWZO2Fc7dmLa1HW5V2lblbkrbmussjraubm111+/TR1GgLBE66fS5&#10;fA3rNB7byl4JGNPGfpwYmqYr7tz/W4xN0sQa0UbRdifF9pB+2xN8tlcMGhdqgq2NfC/jSAtr3ab2&#10;oLtiXarru1qG3271+i2fg9hnhYvpAOwnhR8L3eK4pFisY2W6IdjdXgexWYedDdis41r36gHFmFYs&#10;yXfvc+N45Yz6VepCaccj50svlv5Qer4k62OWnZo3/YnG5Im7nymdp51zOWj+JW5MxjTKhTzt2enf&#10;l7Cp6wI60zFF1TsP5y/QlRT6//L5idIV1fS/qbaabg8f7nR+8+BTp2gP/e10/ufX5VaMX6wW97jv&#10;q+fyDX/90YX8P984ncQ684uL+W+p92ef0YdKotOtkML5+akXJHkFii/fgE/xkn7amnH9iGL/euSR&#10;GeK/+sFzR+G4V321U8mR1zxzILL7JWzbvUPENcKAIJLmmQZ7VeA+eltg3zaok3OuuRmer6D2uOCX&#10;RLQ+iPN4dfxrX58cmLlebR/4Dgh/Umw43uvAYT54YxwT8k3t/+ghi03cmnBOWCu8K2wVfO3mK6g/&#10;Fpc4AzPf3T+1/8F9FttqfNNCUZrhOKY65DBfn/wxDtZ/8zc+d+L1fTM/WLV36yGLH9bwMfanKd+v&#10;OvCZL3uvWuuxdbyTxr1Lk8N1mK9b65jVOrjeo0JNuFfwr4359NyM7tukfHN7H69uc48eevbQAw+e&#10;OJbvtz3rl8/aVrNOeLcIe4UnhC8LPq/5sng3fenIwQ9L787cfJTWJ79iHJ3qT4ujKOgccg+rQgdr&#10;nhPQMS+EOsxXkC+WN1X5Rt12raeU3PismfHUxnki4NwvG87jqkNO82VxDrsRcY5GOV8NOH+Tcr7S&#10;gdN8WZyj7s4FOe/RRfT3drNs1jmmOlyn+bI4y3rybRHYT39vq+yfwHU5KpBH3xT8PDIf3+1i1+8A&#10;cyYv7ztycHBqz2P5tnwll+w6kjunZMNdE+YEuMmdkNt8Bfli3FX5ym5Y6xtpW59xkjs+J/kBJ7kT&#10;cppvcZw7opzkjs9JfsBJ7oSc5sviHE7ukTgnueNzkh9wkjshp/myOcnXcts62fdZgfOtLtSEHwp+&#10;7phvqfpj129SPs6+kebZ1zrvyNXwHDJezrezwhPCLwWf13xZvFeffe1cPrflEvn7nPjQwZrnBHSQ&#10;v6EO8xXki62/Kt+ou0N7vPDZ53OSo3CSvyGn+bI4h8Xa6braOslfn5MchZP8DTnNl8W5XWvc4hbO&#10;X5+THIWT/A05zZfFWU7O+Pa9Zd+PC+PCOYE8elnw88h8iz/7OueQ7Sm58ztxwF0T5gS4yZ2Q23wF&#10;+dDhF//7aDnZ0+G2+9M4Oft8TvIDTnIn5DRfNifn7R1RTnLH5yQ/4CR3Qk7zZXE2zr72c8jWydnn&#10;c5IfcJI7Iaf5sjnjZ19Nsd8W5gTeJ/6uWlTNYr4sjsW8T8DB+0TIwfsEPnhjOTIhX+x94iP5eJ8o&#10;Ko6v/Zz68GVpX8z7BHGOKX7IgY2vT4hpPyDff/o+QUzeJ0I+3ifwZe9V5/cJ5vI+EcZ9p8vrmBUP&#10;z81ViltTfatq/9qYL+vZdvX7ROtc6ldM/7lG2+4hJ66NQlV9cM8J6OB8CnWYryBf7PpV5RvWeb9F&#10;n/ACxlMbJ+eTz8kZBCfnU8hpvizOkeTZtvD3ep+TMwjOVzpwmi+Ls/EuET8TOZ98Ts4gODmfwnWa&#10;L4tzW/Iusb1tb6va31mBXNkqjprqL6oO8wjfYvJosd/N7JqSR18Q0AH3XKqDPAp1mK8g38J5xHek&#10;O9vWapzkkc9JrrA+8ijkNF8WZyOP4teU55zPSa7ASR6FnObL4mzk0cLPOZ+TXIGTPAo5zZfF2cij&#10;9nt0k67JaoE8ovC7GmWjMCDQb+3leg1Yn/bz/WRQbe5z85N71pbcq36rg4N4lHUCNmMA3//Kwo0C&#10;Y+irCt8R4Of8elSAGw4r5lumjlheHZaPd4A9j5XPHDn4vZNDUnir+ojZCTyr0EBta+n1HrwlLvZg&#10;pRYe7sG0+uG/ItxDW2PCPcCX9Ywdnpyp2+r9df8v1sv1tf/D+W/sseiSYpyW89wzfjEt9A8Jlouf&#10;VXutgO6w2Bx8dk7ZmO1qFFPjj6otzpK0z49ncfCRy7V0jFUXraGaecS7lv+vMT5fNzmIbbqx4bGx&#10;vjYbS402s5mP3W1tJxXY14Yd02ZjqdFiNvN7oY3/6/K1Yce02VhqtJjdK219Cvwp8dg1xY5ps7HU&#10;aDMbbc8L3b6mbwbasGPabCw12szulTZRuEuC7Rv2mMg63Qv4GEvZjSAVbJpfFbq9b2cV8y3BtGHH&#10;tNlYarSZjTbOmG5r417ztWHHtNlYarSZrWZPtHGv+dqwY9psLDXazO6Vtj4F/lDrtmuKHdNmY6nR&#10;Zraa7r4eXFPuNV8bdkybjaVGm9lq9kQbcSm2bzzjKZ3uUxvLtaT4Nu1u3wtPKuYawdeG3UmbjUUb&#10;Y8w+L2G90EbMcqANu5M2G4s2xvh2r7R9O9CGHdOGD23U6DG7V9p4/vjXFDumDR/aqNFjdq+0XRKH&#10;rw07pg0f2qhzgtm0e3Ev/ENxfW3YnbSR+/jQRm12L++FlVq0rw27kzb2Bh/aqH2bdrf3jZi368PX&#10;hh3Thg9t1PqX1Ni0e6GNM97Xhh3Thg8t1PrXfK7SvhZt9j7Xpzh+MR30Dwm8z/FuZ/3LF/F7Bmcx&#10;8/hdZHXaVtX2G4a9W4a/bVj/mOZUhBGBvx+9TcYGtYkpGbv4aKDVLlQa3OpP/lb1GdU/ESLzGabS&#10;+nvAcsXleG8tCo1++Sor73b1p+9aDH9/xRXQx/r5e1ii6LeI4kilpcvXyHePokBZIqwX0r2bZ/2s&#10;fUiI6K/LJbTWzxzTz5x8pcW7Qr6bBEpRoP1vAAAA//8DAFBLAwQKAAAAAAAAACEAPMRM2iF2AAAh&#10;dgAAFAAAAGRycy9tZWRpYS9pbWFnZTIucG5niVBORw0KGgoAAAANSUhEUgAAA3YAAAIPCAMAAAF/&#10;LoyUAAAAAXNSR0IArs4c6QAAAARnQU1BAACxjwv8YQUAAADDUExURQAAAAAAAAAAAP//AP/bAAAA&#10;AGYAAAAAAAAAAABmAAAAAAAAANv/ANvbAJA6AJC2AAAAADo6AAAAALa2AAAAAAAAAGZmAAAAAJCQ&#10;AAAAALaQADqQAAAAAAAAAAAAAAAAAAAAAAAAADoAAAAAAAAAAAAAAAA6AAAAAAAAAJDbAP+2ALb/&#10;AAAAAAAAALbbAAAAAJBmANu2AAAAALZmADpmAGY6AGa2AAAAAAAAAAAAAAAAANuQAAAAAAAAAAAA&#10;AGaQAAAAAEOCy4sAAABBdFJOUwBvSf//ZP8+f/8Ymv////9W/8X/cYz/Jf/d///Kt2M9WJn/c6EM&#10;/7yp////Sov/JP//Gf////99/+zZ/zFMjf+oKMX9/AAAAAlwSFlzAAAXEQAAFxEByibzPwAAdJpJ&#10;REFUeF7tnQ1j2riy93Nrn9yTUyDr0oe2pD17Sxp6Q7q5oUCOW9Jmv/+neuY/M5LlNzBYCabVb7fY&#10;GEWWZjR6fzlJn5eTNHpWdnrfsL/oX+Bm0efve7DT+3rRIOGbpVz2gN5nwnrfj/WuF/eiaBYN9KtP&#10;TtKz0X2SRH1+K91EdEtvi6LTtu+rlFxjec70qpAoKITTR7odDuVREfF5zg5HiMJw1ex95B+nktk1&#10;f4UE6CNOksSowsW6Ip/ZYZIsM4eN41eIxQWU3X9bTDeuK/b5tH86iaN+j1VE7JQ+d6PS583vO2lD&#10;qtc8eJ+mhXuW8srIn1A3yrsfepPj++XJZ701fOXP8vseyKF5H2mfZEwGwTahqDvDg15zfHr3tSYm&#10;es34dCnvq0Xd7UdNKJ4Xit+tRqYCDdN+1MRvkkzJ7pEP3EfReh2NRvIuoG6UzyT+Mp+uTorPr+i/&#10;qvchHXF6USvlmN4Z0yTEmeEfJyev9NYhLYeCHH74Vnzfw4NNn7Wo0/2olmcgsAsb06d/dnwfVQSn&#10;uNRUIVxmuZzfsNP7Zr2FeOHmQTXckZO13jvgfdfRiMPiZCxPBuWfVPJTzY/eO7uBrJ6WkzSmVz3J&#10;eyo11UR/VbW+JLkgJWxUI/tMtcaV63CX9IJavuGCary3lTVw60p9PkUSo6KOIOc72sMuVPq8+X2a&#10;J+xHTfkuQkFDoGwQ6sbyX3ot8EavGQ/0rO59UfQ2isgqous0uhdBG9TNNqrqGT82vI/qn5xvlBKi&#10;urG8+vhR7zK+XFXE7+dfH0vvoz/9a0t+rS73oz5+taib/dgoTzTwRHf19cFqvpj2QpHi+96cPHyz&#10;70MBc8Nvkpa1oC734bIqfgeoDz73+wLHzcb04p9d34dGPtUHNxbshrTC7x3fpx2Rzd43rnBF7+tF&#10;tvfHgQvEEosozZdYtVC2WFPf7aMXSuI+HA7ue1osDaqqq605Sc80n9bm9D3FgR/04jNc9qdSU030&#10;x40FVAActF7PH46aTI8tEJ9H3JvEChuRH83Syxw9GFFi3JJihsOYCpIhhO8WKIR1RVd2mKx6CLI4&#10;3DF9Ws4lKvlX5VGf53dyFfZ9XwMqfd78Ps2D9qOm/CO5QDt0uR+hK9K1AnVjofpAMx6q64NZfYKU&#10;CV0UdK/OLC3f9+bdlvxa3e1HjTyfF4pflo3c6NWiYdqPmvjdRmPOLBK0HSaTjfXBKv2RTor919Lz&#10;XPM+8namORLr8tzJ1dWNJU2/612O8vv+RsrQe4N8/9XTi8akHRuF5LLb++AtpeHZaTGbrnrffL0o&#10;F9i7ve9Mus1mjgkJlfFbV1QQ6H23A8o6B1E84eJ9wY+j88EFMrmm7CLPAYrF/rgfx1rBIQMcRKfF&#10;An0jfvV3gVivolOn1wvVq360nlDIho9U29LHhOuK5HmdRLN+NFpG19F4eNvofcPbmMXcW8p3LtUH&#10;LAxIonc/yN5377iS0uYaDuM+XXHfLL3E0XI47PXcXj1OoXf8Sdmged+QnBX6/thJYuoUzd63FV/6&#10;0zxoK9VZVwX0vmtOiKjiFgp3Ql0Z3v0odUVgzPOh9D4ZKsphxjzV57OUEtL9OkkSurGwG4eHctcH&#10;lTyvyvH7iqHMCp5fnppvPxfPn15Or2NkwyatjLgSqqgrQ8UApzwqvq+i3oERz7/wPgylSr4vmNYZ&#10;EKeWf+jVQcY8C+97qBiox5gnx28T6nYrO8gzENgFTYnt8FUeFUC1DFX/U9deQeX71knr+iD9o5rF&#10;7LQ4vlnxvtFtTf3z5oyHN5N1i0HAXeSZ3EYXN1E/6aFmuCe7vE/66vhdbu9QjlLBX8C+b8NcGqaJ&#10;/voX8dniMTq3NT3k6GmPtLAYqUzM+ybR1K0PEvE0ikfR44jrg83eh3hz/dOpaGgHJtf+nfog3buu&#10;BDjC8A2k1+x9W9lFf5vQPGEru5TvxDn9Y9EUUVcbeUH/Gr0P44RZ/KRYv1huKt8/lzsGUHf4n9L7&#10;rlB7KCJ9TpJDMX2k5sm9k8DUpUN5fPPjxy/l9/FQZoGPPOapPlejLreyo/5qUVdb2eV9E7FEMyQw&#10;2jC++blqwiLqfsX3XZ48vNPbDOlzgrd31L6jZDKBGfVlVqYgDi3vPumNS9X7KgdYs/fVIg6302H9&#10;BY4bTRnPxJb0WWAcueNUDhXl3zpaV4xv7vY+KqX7lBtRfVAfGCrL2+31TzvOWVM/0m7I2d0ZSkyH&#10;8vvi0WidlLv86H23AwxrpjHVfGS2fdyn96XTfL1nM5Xxq4LeJzWsdRSb2KdRf0CVm1P92oRd3reV&#10;IfdHxtGZUwGfSygH9N9oOXLf57oiRzfXPDp1Q/XB0ei+YXop9EeuKZGuuPdrSF5u6I9El+UjHMZD&#10;1JEorTV7n9ArDZFLsqIU68Sv7Iqw6W+X923Al/40D9rKbuXfnMwXlYpiq67qfZVLLnZ8HyWjxwvp&#10;/KRPV/7qyqHZVKxanl+e2k/4XHD8IMLKtqaGait7yNN0I/c3tB8q+Vg9ta3cgsBQJd5HmbSbMDe8&#10;78tVRc/mC3pZ8X3Uyii/78O7d078KlGXW9klvajXHcB/UJ4uemOqCyx42ovm1aeLunWChmZBwfAM&#10;SupyXaXME2rvrCc9AjwxiIrc7bWF5kFZR4uKqlgZRK9P7b1+dN2/JjFfI0QybMsPqGYgmQDqWdp/&#10;0dvaZcWUC92tPV163c5c/23Dai/uy2QbhOF83htfywOTnKhWHT1iMofWhHYZuG6M/4SE6E3vOL+U&#10;ajVUTmFHQYEHFwmqVYpU/4iq2pAHGkevuUM/tjcaYeVFQsmXRED/90oh4CQ+pzp7n4zQ5jFc+KKG&#10;yj8X/4ZkTP+X/ZIHJP2YbKZ/TiY0Yx8hfvFxZnz0l7VA4WqdFIt0aRpZLvfS4SoTpJZZRiqFbTko&#10;eF7hV97hKWSHDGyIldkMhYWTmsfotadxUJo7bBE9rRn4Y4fKSEMkeqxIbohTpmGz/22oF9X8m/8/&#10;+Zd82wC5+g+uf24L9Rt2w75udYgOSHFotPeWP6l4Yzug5id93l9wD7ZYRgn2q4Z3J5/of/2yCbhC&#10;aL9ivYc8qubT1cnVe7rC0VaHUp+20aM6tZRkUoYTfe6gBxOKXmV/CHtWxwf8//Hk9Vb1kcNXqIO/&#10;3hLqL19OHv4++YtXUW91+NI6/A1sbz/UC388UfRQYmniJNvjcpHNLR5htGM4HN5lJZSDelEJmR1b&#10;HqxlI+TqM3od3tDNxlC/e9B5s2RX2xy+M61NRC+mCFD0YF+cnyDo1/1+sdAtoV5U8+ES/zfgw+U3&#10;rE+UwZYNvPly8j+4QmrbHAo8ZdgkznwlGdVxWzTYzrU86os/dkhzDfnlbS8QCBwGbv/9srTIOXfG&#10;dAnW4T8oTxg9qiZQ22qiTfNZdGqa8rU0CcpqQHWqm3W86B+6nzMaof2BUCCZ4AnX/uppHhR42jR6&#10;k2SRJtEwhphZ1NcUEvzD/XPiX9KIXnKDSvXdxWAaYQVAwvG6OeVhv2elcfSaO/STOIdDdIGxcU2Q&#10;As9qNqmZJ9zvIYxwj3+j0ZJHT0tB4cRc4Rc7FJ9uMKN/phXmHhKfDMaOJmgIeLS9eB6tTO7RS5YF&#10;f7E2hC7D1dB2iA+HVGkf0F2vf99HYMtBQRDLfolD8pB9fBxGSX+FXSap6UMPzuE3vQHRfKKspVfX&#10;kY3+Ks1gKBS2oBA7qA5KhV95h/NIly9Z7yxPFL39aByU5g5bRE+rPf54ovbeNfog1Dq1ZX4v5sGs&#10;avJQ9aIOboQ3woxobws1z8zAx9booe0vDo32NHpnKBqSqDejiCI7wGaYKCwqYI/q+e49egj0vtHb&#10;HfbIJzukuYZQ9H5pWHtc/TLZr+bbUhPehErIH0+iPR7yHmfd72Rp95rDTJDnYOidvxVRL+r4XLGe&#10;vxqemv1ze6hlP1Sy6K3Rg+29IMdqe+jnLEwry2zy/L4yZ9kWvas/yPeKfdBKfEmv0pOXFMdtof78&#10;/uTd5avyssUSH/8+eXfyB8vhF89aAoFA4AnYP+f0jv+gtCkYtsATHtGhpY0QPx2B6CDrRev+oTsC&#10;TzV62hSZRXH/bEs/bqOgYMeRvaPXj+I4ms1GI7vcBLI/lXqobAo2RaCfpJPQv6QRPRJqNmMbMomj&#10;BB1fYECNvZtohulwg8VoveYgLGRbH62UdxqKnhlE54ksGHHWNoM8cNIT99hYQZTZnPS2U9aemVtT&#10;oLGaPdlev48Jj2dkbGhWnZOQihN9VCqUGHoXXHlPFlyFd/o9S6HGDOBphV+OwzhOpkm0itnHR/bR&#10;7TnxmLVA57afM5YdP4tQ1MQh1DLIslKJfDkoeF7hV97hKYlK7ng+JaBXsNw8Rq89jYPS3GGL6Em1&#10;wCNP0SAy0Ut5URrl/UjxnCveo4zJJu+UUC9q4Ub41mlJBGbiUGN9a6ivzNyebQ7fw8GHNxK9OS8k&#10;n5kEznag9jmKxtEswUEBFYhX9XD/XoPo2T6LrUrJ+ve2wNui8zQuo73CrCTKjjSKPYpw5ZoB9sgn&#10;W0Nt2MHhb2J7u6Ne+OOJojeBqUnipIKDbdCpm2DWI4rLEupFHV/Y9mAqWxAn2yYbE29ge5+4f28z&#10;cFe0PVS5lpRTcsxuJiPzgywxqoD92ABHr7yOr8R3itrVC8qDtiqFgv35xR8NHALkWL9+4vyl+bWj&#10;t3kt6yb2T9TPx/HFrqYFWMmTxa6HEia+u35ElstZscx8aYtpaDfiyWLHcYn719Gaml33KEnR3m2N&#10;NG+b8mSxu15zXK6ppoDY+WMXv57Q7pbDaD25vj47bOx48hM2heFKCbd6zpCo+AFX0nghtHDKa8Tw&#10;/VC5yi5AdxItI5Oemd7BD7ApN7or4iiZr8WidU+eY4kdGPbPeTUNFm6vMfGRH8zPdMtxyYZ5ReoQ&#10;irs5ntiNKNRpkqRYl9/vow+L2gXygGPX74/zVWlu3jaO3QHFwLpDiot570dhgkwXD+JIrC/rxJ/Q&#10;00R6puXBdg4du73IAm2nboLyHBh2eCYCekt50uCsj/SPliMljNMoTobD6jmRqdsNWwLamPOxSddS&#10;lMJHyg9vqKwdSL+Xj9idLtDE7XHE6F3nFGIXcbimZIC5d/2oNx2iOYn4oqaLWc1JZTQoAU0LfmVo&#10;WmMfTTXoPhrAxx58xHc/setDUj15AD3G0shX+DmZLn8hekmaRItkSU9Ed/q8mrxfDv0L6+OCJ/Pd&#10;9O97ojtseMD4iF309ozyVA0Ex+46SbLeNKM74SbqrVf30WINeUuGTHKuT4J5v1ygLt1imJPnPVaF&#10;ylBcz2Ps3pKfGCahR+joHRa0kTm8p4R0TfGjGsNinNJFYldHhV8l1pKbk1FgspQ9ysan7jbT2KF/&#10;Quyq8d/L8wRoWHfnWGLH+Q4XEDaPVWNGRfr+ovoo5Y2BftBuUxxi28jh1q7P17KfBe+AsZGcQ44c&#10;cnOeaoLZAIhS/xbl05mUmNVsVomEmue9b3WImFXv/JdxefKNV+CzKDZBDrmvWBxqWFFy3Ed3rCx8&#10;xdKzzZnx5kD/L//PU2+3Ofz5pUGn/NeT7+wRb++xCTjEthfikMK5pgoP+j84Wpi//ygVBJ7Kv8YH&#10;fijSRHc8qX+rQ+LVqw983cD3T/Bsu5bppdzRzg4pnGtuvi0oGd7hhiJ5xrrj2/hc23VFNgaaty2h&#10;JLd1lxFy9fJLkwEH8ukVieLhb/1eS86hhnV3NqvEobHDJ0DDujtHETs0GX5Zfs+UuaVqThxL7LCl&#10;5ZDyTMohqVZCCkXgqTDnceX4bnleOXtlY6C/fsP/J//EEOw2h1eU0X/antFfXmEHmQaQd+SQSw/E&#10;Ds3D4SPKuxR1Ll4zc4Pq2QUiPBpNKofON6uE8nhk81tjR66+cOm0pRJyiTIMDiuP33Rgh/TaH1Qj&#10;Q+yGd8MpaY5Lc44d/RuiUXhNt/XjSRsD/fIK/zeIHVwhYiLqDbz6/MC+bS0aX31mdwKFE3UVKs1x&#10;uITGjuKq3TBEz51ymLFZJfQCSpzbYwcXb06+btMI8eMHH7u3nR8krR9IyASFs9BtgT4O0hzS56Ye&#10;t82Bdmjs8AnQsO5OiB1zyNgFAoFAIBA4dqSJ/ovSoiam1y7zdLHTlgePe/PaxT52X2pP5Z7QNTyh&#10;7qiFOBtf85x4bif6mcHIk/CjJGkUySeLnc5J6FFw7Cw4D7G7JWsaIx3o9808re7WCSbQSezQBSU/&#10;tGKU7ODLE8ZuOorW62uKGyaR8GBEzT5ku6HpoBEmdve9yfwGs1gS/PUd2W71Aq6MrbHrABQ7HsK6&#10;6KGDdo7bODJzSzZyNLEj2097fTKU1WAoE0572zR3NLGLFmc9Spn4hpQJ41iQHrf1tTeO3QHFAN2t&#10;EACKnRlilaJk24ZVNYEuC+WwsduTLND5I7pKfaDs8JptGQO50dmZNWyeBTefjkbVZTMGOOrh0nOi&#10;BR++xKQhngU3omKDyw0/sUPhioWkPPF4QspfO5oXh4jQaoXJeD0MTCySZKXzMzcxL/iVMeAIXZCH&#10;ywVF5zxKbkbJtcTO4iV2/Nm75qkEPMePHxjYYTJJ8FbsuNHrpxB4cjek2PVPeUdROKmm1vwxD5J+&#10;5mTTP4MPw4shxa5PBVt/IT76iF20PKMXaRVZYueGN9MdQnoT9aargU49tDMY64vovF8u0J2exNbr&#10;LaNr9sP/DMbSyqMK3VlId9hFw1jeVmp1J2hLhEQrYVAZq/d+YreRxg79E2JXTRgDYg4cOzZBrqhk&#10;uZMYM7KhvWYwEnz20wv61yh2fIbXFuBZk0lXst2Djr1S5JDT+J3BSGAWw/aRZYEnBmzhgec8bJk9&#10;wPAANDvUsPqewag0jd23BqH+xHuW7By7p5jBSOyiuybntO2puyeYwUi8/tfJ1ZePlPq3Ofz4kWwE&#10;Ux23gYmJTbZZPfn4l3GoYd2dJiphGjt8AjSsu3MUseP+9l+V3y1lSl1bSgMu7s6uC00A4Whix1HR&#10;GYxaMNyghXROUcXOVXvM8SMoX+Y9cprErsmO9nz8fLOZYvRPSg7J7q+jJaJ1QXUuafPyDMYBfpTV&#10;iWUaqaRp7JrUxC65TGwSPXbDE+sonCjN0ZNzHw3NDEbVF273jh0qek1j12RH9B9w06QwdyRA4Vxz&#10;e30x4pTJUTrVRi5id1dqegvbAv3928nXL2mz0vzrJTZc38brhx8n35sU+x/++nGS8vINDevuNEpw&#10;oLHDJ0DDujshdswhYxcIBAKBQODY0ZrH7hxw8KMxIXbVbIsdGlOYIYJ7tKSozbih3745fIolId82&#10;84S6o7jM1jIDgmOn3TQt4aMK0aSWr5t5stgtrikuEgidwehJd+qXDiFv5sl1R818iV1dD8aOYGJD&#10;S91t+1MIrknskJBitpQeZuno4aZtkIk2xp63YWI3nehxCgj4aDrKHgCeacPAjmR+SiOzPjCIHbQc&#10;41xcCnLa60WPa4hcHkhn5y1OaZlfZ2md7o4kdsYgjM3bqST0QJNAb0kxTIasWIo55pxwrtx1OGVi&#10;ys+FjR2BHUCdB71zazI3cMwzsRrr7oBKFruzuUijnEisrybQ5eHog8duH7JAhxmMHKEwg7FIOaUr&#10;YQajl9gVh1EqdGcJMxi9EWJXTRgDYg4cO2xcfNdbJBey8w9AJQ3LASm/Pb24qSxwtgUaR2x9xQDo&#10;1thhUBlD0NuAR3wo1zZwFhcfykWxoxhNqTzkyQ4zqmogZx0tqayle45Xdf7WTCUUmG0OPzWNHQ+H&#10;Nxo4t76hQTh6jOKYY4cJELbswa65pM8kqcwXmsWO2OrQf+wwOYKnoFI4ZV8jnaiC8416s2hJDWo9&#10;6qh6q+pGsXuNaSjPHrs32dZcFE5JeXNTJlMkr0mHOv1BqhMV+NPdE6Jh3Z0QO+aQseMW+q/K75Yy&#10;JW+Rqjk3f8MMxho+NynNeffF7RMYtURo4FA2/GOedAZjgx2VyRGFpcEcOInd5yZi4Cl1KEWhuyea&#10;wUjwMoMmDl++4GUwm0HsXvDWjtvgmAEK59PMYMTExKs/6Gabw2/p9q1BGUxMbJSE/7jkRExoWHen&#10;iUqYxg6fAA3r7hxF7LTc+zVpcWro3hywo6UpRxBEMp6guyqC7mpo+coxCmWAodOkh5qVgNKZWaD2&#10;yHXkffEplbXu2bzWrM6X38eoO6pYkV6olj+jWhaPC6rS9HLKIzXSvtkXf1Lh+UgT1PzWVKldULW2&#10;uotxd45Qd4uLa9Ud6vdUwecuO6Rt0h36uEh3nbI7k6bW0Rhjwr3fV3enBbuLTrlP0tEdxnLPRK17&#10;408qQx6veFq700FLvpr7AiqMDS4smdyc3e3MH7UUjNUduCbPYlKalikzescdGSK5ueNtLffEl+5i&#10;5ABkbOgMWHP5nCTbt2prRsnuptEkssc2QgNxD31Ks2g2Gk0xcSLn4iKaDsfnMlslc0xwZw0Rkxxx&#10;tITMi0AXAOFLME/IEQTR6u6WbJmTbkw2/ojzHpGUuVbUwxSewSOZvBQtjgsypTSZJBjddB1H0bwv&#10;k1dYBlP6UeYSrcXygu68ILrj0oHQQtWpo2nezKdjJ9lj4+Ismo5Wo5H2manjwe0iGQ3XrCmVwfWC&#10;vxndBbwgukNxQcU86w5aKeqO++LXb1VHmYspimJjg8YxMk8tfqIYA+9UCJ3y3ZPlmd59PIIgqt2p&#10;7G0Fw/Y92/2rtRizVPVOu5tdZ7PXrS1rZZ6oiQYs33ihBS6wUxxRDzHN8gKujya5YTIlwZl4nA9v&#10;kqUtE2vK1CmkJoSNJG3mlG4Il0POR/OnGl1MZeZFJBkUbBsYhd5DwTYhN7p7ZqpeSY0yGDDMOdYs&#10;gZ3NKAYaK8Rlm+4oykZ3jMb0nk0ev6RJerPmpgT5zb9L2iBpkv876I4ChbARG8LlkPmYOPkaEF8G&#10;Eij6ZTFNUrqKfinc9DtPG6J0Rkm6m7rDhXVHqfGaIkgPllI2npGk1rDJ1dKk2DzGR2jH6g4y4ZjO&#10;ekjfpuobnS/7Y278ObrjnB/gC7FFKqtbPiY+jcY3G8PlYH1EKjK607FTYsq3aockA8wVwk2mOw2g&#10;tBVBd3SHNhCA7jgVT6FMah+hdYTv1P64JmWuq7Jr10eruzuqSBEUb6QGHBkPSGtGAtDdaASrjnsT&#10;ftG9yeu3SuWO3SMsm8LlkPPR2l1vjSAiCOiWvZDXI2FxGOmedLfkOEQjkYWcMQA6ozskwbMoRkue&#10;SyhCyzy9yOMdyjsyKRYR626C6lKU9sg3/L5kPUrOKZDo7qOsot1EKup4U7gcKnV3L6GF6SdzMt2b&#10;aMGZN3k9kHwCVqrQixaRtOSY7uiuFd59PIIgBt3VEHRXQ9CdFw6jO55K4hPvPh5BEMlHo7st1SRD&#10;sZG+D0F3XjC6o2qutICHVPlCzQ41HWrHow7FLRluKXPNipsdPLbBRPHwbrgcnt/ZttFW9o7GJz64&#10;WT6JH7LHMtHSx89XJ5c6zfC9TH7cX9LvTh4uT67IFw6avfHgI/zK+widTKLTJEmu51NSxOpxiHqr&#10;VICpQjqHsqj6jK/08MbUwXGI9ppdsQqpfWTaHVvZOxoU7Cs+vxwHvksUZBPtlj5++gL1gXc6cXVv&#10;D3E0N3nxTSWd3bT1kQIqcXV8hO7iIdnOkKcNL2aYIW10h1FN3Mq36HqIPke2LygKTzWrVQfN2D8J&#10;vvwArcmn6K6lYMQvMj1K2gT52NbDN6++fD55+B9d2WRv2voISj5qeQd9ke7maLCiZ5GUQb/oxj2q&#10;GuSl61vbJ5Ap7K53z7lrQ/aOxj842PL56ivyOTWXlj7Sn7+5hI9EW9394+ThB87Rp3Tw44PegLY+&#10;ssoKPqru7On7bmeDRVU455zTDhg4maT80JD9o1GHdx+PIIiZ7p6ToDsvBN1VE3RXQ9CdF4Luqjkq&#10;3ZlJ81GUOPMauTlgBmEYM0ADTD3zPrqgdt/2YRDD/tF4+Hf2CcySxNY+msMn3vynZcX15OQ1b8Hw&#10;7z/5y9X/EXzX2sc/xMcT8pCPODO6yybNo55p2ncxH56GQUHV0n2/f6tjzrnxXww1OZXObewdDaob&#10;U3VZPhlp6LQQjPj13bT235+cfOWbvT1E/8y3k4cH09gg/2VnipY+/jd9ctPgyiwLNbpzeCujk6St&#10;mdoS3aruSD/SOcat9gt6bIb61UEz2kj6fz/pJ+NDd/DrZ/pFHzxg05sWHn79dHKFpJBSMpAHnBba&#10;+2gi+9V0jmW607Z5dJ3ZXYIT4ugT28fQ/SPyS8yJgp54fjaeJnybym1D9o4GIalY03J73RHkF1KC&#10;JGpNE608JDOGN9pDyv4SLX20ZgzET1d3MkVW+6IlNzSLCcSsKJfsp/3UjjjI03hCBSTdrrZOtzHs&#10;H40PfAwOf368Ovny8SPO1yPa+vjyFdkd+UUefmQL3N/DL/Dq5OHV3/TxF9295qetfURcP7KPD6/U&#10;y3Ke+Qy0SoKVePfxCIIYdFfDkegucKyoDgOBQCAQCAQCgUAgEAgcikP0iem1wxxBEKPD9GfqtcME&#10;3dXQ6pXzyZSHFhOs7e33z52VoTImFa1klkY2B3gPfEol1TkFGBZ1r205Pt1haywcR0r6mQ3vouvT&#10;+BZbt2ClNukOu+90ah+/mKce8Cd0xlPL8cQDR5hn4kgz0R00tOzxGnXe0IF0h1ndp1EfC+0bLkqr&#10;xqtUND8Q3dnFOK05Pt1dIJNUuyMx4Dw/7ILg6A57zZw1XU9Yw5PoLkZWn+ihdu0xukOObOebTLKk&#10;wSUHcCajiHxa0FIwpLtzswxwMobiJnYjJcynwS5BKAS7sAeju3GLEepT2N2ZrLTrraJkxumY5IBC&#10;A7ubkCzolWeiS94krAVeE/XTcARBVN2RUZFS2LRJd/RpZ9DSr0jgSM7RdNXTvb24/N2foDsviO7i&#10;6OaWsmMoiHSXJinnO9hMTbMibGFKLClvhfqyavle+BeMdx+PIIiiO7KqG8okSXfXpK/eRXRH5alo&#10;y8x057ySHk37lIuq9e1N0J0X3PLu2ah+Za5RZutIZORaTeNnNbl15iPlH3o35prmeIrcZC1nKdDd&#10;gDKV/rI/wMR8agxS2pSUyFtBaYIlGkjFruDYEC6HzMc4y7ik8TfhVs7FDEHEbZqc9edYPkD35ILi&#10;zxWMY9nHDyHkB3Abs0bXPZ0ehS8F7LNFkkxUS4zElDIWSMto9RRuSBxUYd5bd86xBxvC5ZD9rPPM&#10;bYVPXjqV+rtJvFO4oSuFm37vvO6M3ZHu1pAz685eVlDp/VK/FTA+YlFLrgrOMR1w/Uv2VgMJ9kmm&#10;a6a7+Jxq8Rf0zzhqIhXJDzaGy8H4yJV0oyGGdYdzTN09GLFnHxo5me4SCt4ArQ3RdYd05xxqEMt6&#10;9jGLQ8KLu7hHzTgyj6q/dp9Z3en+1hRviDdZsR4XyYTbXMhQSXdUFxN1URonXRixbNcdeaHHHmwK&#10;l0PuZ6O7WA66QPKhAMx7PU4P0+QeQeRYu3aHffy6aHfOoQaQNIHdBu/IFPl0ARI1P95S3mnulaYk&#10;A3Ka7Z9Jf08SRq4zIl2NE147MVPHuIfu4kTeTGyRinvswaZwORgfzUvxWsrLs/0zqZoIm6Qa/nJ0&#10;H8XJhMtrdYssn3XnrProUF2lDd59PIIgBt3VcCS6CxwrB7E7zLXwyu+6DkgFyiXjdsIejHvydLo7&#10;jj0YBbv14j/f+1izTFiPrj6d/Phv3LSV9DcsEwfpa11e3dbHzKPMR+jkWPZgFKA4XRfuSXfWo+8n&#10;f5n9L1qBteYaREppTOsgGo8cH6G7o9mDkYHudOW8b93ZZOFDd7IU/ql1R0BfpLtu78EokGA+X8mO&#10;iV51Rz6SWC5ZMm09fIeNNH5gHwKvuiv4qLoLezDmOIIgZrp7ToLuvBB0V03QXQ1Bd14IuqvmqHRn&#10;Js3f4awqauxxbXLBQxvSaAfaSscIC8aXMFiJBsNphD0YeYypEW2jkX7QJsJPX/VM49HXbx/lrrWH&#10;31NpIvz8/k023mvr41Wq1cv3H1Lek1F1J5PmuY2AIWXTvlvgCU8R09bA/Wi0hANWMz5UX/QH2mJv&#10;RMtoUCPM7NnmtY1AkNeyvWNLD39QA8Zu3oZGo4cgmqYBYdIXdDfnrpERHz43k7Fc0tZAhxTpVnXn&#10;NArIGEfUnBiTfc54AsakeebbMhoQyhO1zR9+XolXLT3EeRSmbS6bOvrU3RvtbjN5prbN+dRRY3f8&#10;BD0p/Xv61+Om31IH3c1Tadglj45at9IyGpSOTTx8684mi5YeYtNM8dJany/dIb80luzojiEFoZ2e&#10;H1YQTV7PV5i6tJqqouQpz5nGrW3eb6N1NEp49/EIgpjp7jkJuvNC0F01R6K7wLGiOgwEAoFAIBAI&#10;BAKBQCBwKA7RJ6bXDnMEQYwO05+p1w7jNYgNl3rsyvHpbtw74zW/C0znvouuo0cziGhGiE95cvAw&#10;mwO8Bx6lYpd6mGE2O9zWkuPT3XCYDrHJC3RHSru+iG4gDIwIk+4wmEi6w6BwN3Snk33mU9EZTy3n&#10;J+05wjzz+mzdE93xt2jGi/2N7ujSduse4FUqmh+I7pLfWHe8VcpyOCRlrZMJ6Q67MOZ0h4kZZ1j8&#10;34Kn0p17bYvoDlmMTj6Jr5ER8S0SNaVutnqWCWRUcJEFrBfFGFPSr2oVYgRvMSuCCmzzsKVgzGGY&#10;m2hbPXiKFG3mhDSeG7IFY3e3pAskXV7WqvLHdxD3omSS3JM8oC7XxalM0uQ9LOkXeIJfknhOuoyx&#10;tQv8uKBSiCe1GB+fQjCeOYIglvLMGCvszumfWcQqu3JF5+v5TS8aU53JdaEZFXYYGY7pQtbJ6nmk&#10;p/dcDPEkwaGxuJkoOejOC6K7s2gwwp4xpAc+MDnBNoyck47x0YsuYG0x9nHKuYD1w9BgVDPSXf/G&#10;7NxibFbqDafIeK+f0O68+3gEQVTdTbE3E6mHs0JYka1fm3KVLIrEr/Oncy74b7Cz0wB5ZKwGa3TH&#10;pSXcYoM641nQnReKeeazUP3KBaZmmyRh6zqUKWjq4GeSeEpkPoY9GJ+WqleGPRilLm8Sb9iDUWIa&#10;9mD0R9Urwx6MVPULezACkgE5DXswesf/K737eARBDLqr4Uh0FzhWDmJ3PNnCJ7/rOiAVKEpDodhP&#10;H3OhqbhnAWU13TOqDLmuNhN05wWjO1TCpIJMFWdUzqmihmd0wXGAXHXly41pb/ExV9CXLlYn+HED&#10;Wkbji1lh/N2s7G8vmEtZW2y9buvhG7Oq2t609PGBvOGw2RvR3cqYzJjUR9VntDmgrfkdW5b0A+AB&#10;607bTxOqwk+4bYRWGUb/+HETWktaBXzy51//lJuWPl5d2nXhnnSXrez3pLuTkxffZfMBe2PzTGgE&#10;jZSzWXRndIevcqvfbrBN5siWkPrU6K6x8rzpzm7W0c7Hq5cvXrx/Iffd1Z2z74DcuLobcpGHPJMU&#10;RHpZL4dGTaIl7vlLbfvV6A4N6vsoebby7svH9OPVSfr15PLlH+pVe8GQOMhH8Zpo6+HHD3//dfLj&#10;nd6Atj6mf3y4ZB/5hp/Yusoz0l7SRbz7eARBDLqrIeiuhqA7LwTdVRN0V0PQnRes7o5pD8Zs60Wz&#10;GWNbH9//bXz4ZOrf7bA7JpJXpjXWDrP14iUUwE9Ed8e1B6NthFGF2Uv7TvdWA59s26kltn13iT39&#10;iNY+Zs1a3YBSdHdcezDaSEDMXkRNf46d99g3v7q7uuT9GIn2utOtF53Wvooc+iJNHcMejK7daTxa&#10;+kj6Et3JPeFLd4Qf3WVbL1rzy+mOIQWFPRj9e/gkPjbP6rwRdOeFoLtqjkN3geOFG2yBI4R0pxnZ&#10;83GAXHpnjiCMQXc1BN1VE3TnhaC7GnyGMdarZ45SdwlmqBFrLNZa6uoFIltlgZUCZkXPfviUillA&#10;qFWMNJsa2Yoj1J1zEPRoeD7gfXDkFzP58DrCAMedftsPj1KZmNmTRme/r+6cDteL6H4ASajSjO5u&#10;uIfOdvLthT+pwCdZ/HkRcRfw76s79xBvsrjBgkcP+St0h4EP0h39Mqa7/fEllbFOMp9QPq/B/H11&#10;F0VvF2p3WG5JyVjWHKvuME3xpmPlnckPLiKs2Xv8jXWXP4Cd6icXXFnJ6a49T6M7Cuas9xvr7rpQ&#10;3kU3LAtHd2SMc7bIFviTSrbo+oLC9FuXd7nD8xPS3UBqJY7uokFvFs13GQwu41Mqrt2515ZkujOp&#10;FA3JisZkNpG9zkUe654kbTAlUEu5aBuBJEAvGawph8RkKNIdwAQb+oe3otqyN7505y6Yx8YcwKvu&#10;kMHwdqH0ZEKXU/oH4ZOwqUbAxQfSs6ohc4HVXWdmab/jmFBR8hSXOdrSKm7QXncONpHkaN2V4Ut3&#10;LtqlYK8tKeWZ6158Qwpg0etUFL6eyaYkSd7FIJqdDxPeqsJ1TJgci0xCSmcoVTOPp5CLb44gjEZ3&#10;sKM+5I1pKqZvydhOEs2SNDHTUVwXHEcuYhzH0fp2tKQci6d10mPS2BSP5RsRdOeFku4wZ3ZF/2A+&#10;9wv0voncqfAg4+ESy3ERjda6o1/OcT9KVpJtYdNF2B1XJ0wRFHTnhVKeObztY5+0Pu/7A8RgFsv7&#10;lJSBHXwcF8Mx6nhid4w4JksbRAvuB0KJGPWHZHCsanlX0J0XRHczWB1hKrOmYCK0enGx7FOdJHus&#10;LmbYlmdqF5qLY6rnpcl5H9mm2ewUvY6wObW7gBdEd9gGaXQGhZxOUYudJCkJHepEe7JPP2AnJKnc&#10;ui5Id8buMseMKf7kisoNuq5Euf7T9G/po9UdlXWsO6mHaPFEqN2J7sRsHBeLXkwln5Z9mWMCOsNT&#10;rrBQVsrnO6i3QXdeUN31oLtHzQgpB8x0ZwqzM+4RX0nTxLjAXrVoHpjNpZ2Sz9gdGnyooM5RFOrv&#10;QXdeEN1pS9Y2aOe2wasGVdovJ3PhYB0TRneaHhjTsqiJBTJc64VjwnbjOpSfVe8t+Gjcq9O3+GDz&#10;t8ScVnOQxxS8XNtnGzJ+QdSHy8X10diGjlNx70ZuByLkVSYwpBYRC0WMxGpDLrp7ZirfeMvqtgZv&#10;dU+uTWjpulV35IFR+/yarF13Vbzm6pj+gi6q5Yh+oHyA/ER1ajjmLuOVrV5vl8rsxvTx1YfLJfPx&#10;LItmGsVvU05dpCpsH6raXFMNcIJ1WVSckQ6RTGJ0gjzif3HSId3dZBMVJlqPYv2RxcxEeUiHW3VH&#10;WbNjsiaV8uom/mUxpdbohdpmpjskbsohdrA7BEqseUO4XKyPZGVWd0Bfes9FCn6hBvPNWkLs6I7t&#10;jl4qMSK6pDs7YEryj1E8ku5kUad84uO0kHcrrlygIeT+JFhKxzjIAX86Q5VKtUrCQLIYaBJJsWMM&#10;77OdbTO9VXcDVhZvTb8hXC7WR3oJNETBmlOzVxrL5EMvmprES6htagDR6UF/yHRSdzbPpMgNUMe5&#10;j1a3IuBofBNNIdhbSY1FrI9IusbuOB1wTKd8a00jxjAabpw802AcbZHKUqR6RilkU7hcjI+IIkcT&#10;IHhsd7Me3mxy4eh8iZMp6MaxOw2hjAUSXdKdDVeCJr0aB6EXqHQaZzUEl8xHSsNoZeo3k8MkWEFP&#10;UK6TJDesO4gq0x3kz7Uqcb9Vd8DUwjaEy8UNI04M0S+qO8oxKHwYJSKP6aOsO67QcH5B/0B3dLdE&#10;DYIg4SUL7u++RUDvePiLaxAJJXLKDKv+OvfMlne9bC9m+nch2REkYlIJ6Y5eC92NeF90cttUd+Ke&#10;O5Q2hMvF/d3a3Z2zpTU9Xkk6pTByEOkRdCdxiHsTfue9yVa7oztipkMVkDQo2t2Ec3wuXwrkfDS6&#10;kylJnGbJxyTqaSZ6P7zTvfSRwyokut3qKo7d1YfLpVJ39xJa0d2aaq6ILAI+XErx7ObFFAv62aSu&#10;DulufoFw8mERdbqjf1vrmYTR3b2juznlljfRgmtq5N9ACpai7vgkMmEX3dG/ndoIme7ofZnuKO4U&#10;VmyRwr8vOd4l3fFBZ0xndMdZBl1heaK7GQ6D4awD6OMmulNIDmsqVvrQHec5yBupFtC/R6MP28i4&#10;uiOMLpgtUtFQcba2h+4MpAfuAyZb4uBJo2PRH99Ro68/IZ9d3RFWcUSn8sz9+S19DLqrIeiumqA7&#10;LwTd1RB0V03QnRcOozvdYcIfv6WPQXc1BN1VE3TnhUx3GDZpQtaHujdBd17IdGdPxB1n/XJ6trnp&#10;ZGKk04MxHREY2Txt0rWgtIjFa966VT6JF3Ynyb0Rv/79J38h9IiL/X18+Dd//oe/ODetfXzNXzIf&#10;re7MgvZx74yVBb2QEqFHnvDMo9iDKBqq5WF9C3MbDYfn4+FkuLTzBbaxfyzenTxcmk/i28nXttvW&#10;sl9Xn+3elA//r+Vul5++Yn/Lz1cnl1/x1d548JH+J6yPRnf4kAXt6ORT3RGTiKfH6rdFjAVAWP5H&#10;oPfRWB45QbdhQ/aOBcL8TT8JnOMkIm/pI45Hki1PT9633amUAkTh+s471hL2pq2PhHxaH0V340c+&#10;rymawIjSIebkqFZIkedkaPQN+qILqUgzV6ib9R6PRikm7zz9MVyQ62f9xFcSfEu7U7++sekRP762&#10;1R35Q6L99EWtxN609VFuCOuj6M5lcXFt7U4m09KtapLyzFOdAkRKPKXvA80n1UEz9o4F5ZBX3/WT&#10;+ERRwL8WclG/rtL38v1d6x2CyUr+lxLUz/SLfLc3bX18+e1/5LvxUXU3HGKsb4zaxvXZupfLM13d&#10;6c4KBMZq8FSrp8+ju5M3r75Q4pNPtbt2uhO/HkgqnAv/+Np+d+eXH8hKyDcpk+1NWx8JyTOtj6o7&#10;gvSFmuJpvrwbRGtMouDVtlzHpP95gBIP+OlSbnG/fa6UsH8sCLY4+UQx1bK8A98540VCOPnw6tW3&#10;V1x3beMjhQs+ctDsTVsfCTlPwPpY0l0PuiMbJAXNKHPUH1WT5AYr6wzW2OLlIpYZj43YPxb/4LTH&#10;nz8+IApaTLX08QdXeuCjlIDE3j7+gy2D/vzN5cmrr3oD2vt4+ZDzkW6s7tZS2cjsri8nuBOiJdQs&#10;7x4xcUBQ3d1RqUi387TpOuq9Y3Hy5RWyev58+IsS4quf8rytjw+v/hYf6UHbPPMDJ4GX8BdH6fEN&#10;aO8jtURdHzPdWcFX5XxmfoVODdSLeUrs1Nuyfyzq+C19zHT3jATdeSHoroagu2qC7rwQdFfDkegu&#10;cKSQ7tQano/f0kqexu5Uos9H0J0Xgu5qOCrdhTkPOY5Kd1VzHrQDBd2Ylk7NeXgjHVht5FKY8/CH&#10;3uzvY37Ow/8RbXvZxMc3/xF/rshHvrG6q5rzEMVvoY/uznlIX7eer1KY8/Du5Kplr39hzgMhgwBt&#10;ffz0Bjf4yg8Jozt8lOc8TLCVW3fnPLin1u6J+GXnPPw3fW2pO/rzB2fOAyGjVm19fO8cJyyI7mrm&#10;PMxuoLvuznnwoTvxy855ICRZ7O0j+ePOebBm19ZH4pJ9evcGgwmE6M7FmfOQyhaKdItvRMfmPHjQ&#10;XXHOg7XovX0kK8nNeVA7bu/jyYMMeL0zE8ZUd5VzHiizLOquW3MePOhO/LJzHuylhY/5OQ82i2jr&#10;o/WPkMxTdUeQvgpzHlbYafG6w3MefOiOcOY8WEG38tGd83DylSeZEC19lAkPQo3unDkPBNsdoWZF&#10;bjo158GD7vJzHkzZ1MLHwpwHLaSIlj5KaiUf6b44x69izgPljDnddW7Ow8ePH3meQgvd5ec8fCEf&#10;P/Lz/X0szHn4h1ZZ2vqIkH3ROQ/iZaa7MOchxxH4mOnuGQm680LQXQ1Bd9UE3Xkh6K6GI9Fd4EhR&#10;HQYCgUAgEAgEAoFAIBAIBAKBQCAQCAQCgUAg8JuiA+iBo4N0pzOAno/nf+PuHEEYg+5qCLqrJujO&#10;C8epu/ySCXsAqp7JT9hlgnvjUyo7LOfehSPUHU77xJHXF6yiQT87VdOsKbvlZdXOSpc98CiV2Y0u&#10;e8MSOPfakmO0O1IWtET6uejfD6LT0WglS82M7m6ii2F2Qv9++JPKjPIFOcf1Qk5Zx7JiHxyf7uaj&#10;1WgEmyLdLYeku+sVi4a+QnfYHOYmwtHj2RrPffAmlQGnqwGWyEFnyBF+Y7tLlpwfQgrRgHR1ykcU&#10;q+7O6N8N/9aNPHMZcVPsDOnrgjJ5bHDy++ounsU90d2YrGsy0p2WcrrD6dW6wHNPfErF5OVsdxT0&#10;31d3Z7PoTu1umlCeGd1zRdPR3ZI3XBqNbAV0D7xJJR6NkIPjVvLM5e+rO2xeZvLMi4h0h73M5KvR&#10;HTHjTURa4FMq1u5WXFe5/n3tjuuZlJKN7mRvAylWULBQdeYCbia6z8F+PInuCteWGN0h6dqN+Kjs&#10;1+SbvSd2JLHDdhyVtNcdjIp3VJosUbFENZxUCShsCCoMs5Xl+dIdl7yAAvWUusPnIlpRFeDxgmrY&#10;M7ZwQD+SMhfnJCcIhet1LfCZpp+KIwijm2dSembdRTdx7wzJmlq3MHdsOwWVneGTk7c0Nfcm6M4L&#10;oruYbOs+mWCDqcUwiW4Hmi2m65v4Zo3MCdqC7mS7I5OB70nQnRdUd5QZX4tGYHeEtJmozLiXZhJK&#10;lcXbKTbKJJpvUVtJ0J0XHLuLTqGwRTqd9fs3p1zYP0aPw9HNgjQF3RFJlHLdIOiuA2h51zulQu2C&#10;dRetqI5yw5uGQUP3UR8bTkkJt0Zthup0ncszf0sfTZ55Gt3POKNc9KdUZ+ENa9eoYurui6Kte+jQ&#10;dovvTdCdF0R3U9jTBeluQNXLFenu9uZCbUubTdwmoYrKmuox2cM9CbrzguaZyRT7Xw5491Kqq1AJ&#10;pxt/WzWh/DOYisy+NImFU6I22P79IJJueqKE8lS6e15q3pgbdMv6HtbSLiHoWU0tKfORBGr6hLh+&#10;FU94gsQFdzTgNk3O+vN+/xZTIsgFpU2uO9PfUU5jX9VE0vZEifpwuWQ+3lpLGHO6HE/x12veABh2&#10;MUjSqL/sDzBtgwovChS6TrjPiAos28PeHd1d5we7bbYcX5viFX0HW3VHEbVqv5mM+hLTmXQ8mF/i&#10;Xo8VRlqm33GLYQdKOxP0kjLbpWJOlNgULpfMx+ssF5vHybkmmDNOdPaXkSQk8lx1Nx9NeTf8pdkP&#10;vzu6cwZMkfYgZn4A+Ui38nSWdTcXyHzUza1tr52Id5rX3RRu6Jrpbne7gwMpWDaEy8X6uMA+3GJh&#10;jLyUtO/q7hRuKGSZ7jpsd6S7fr/PU70oVmvEgXSnJjen3G2ByD5m0nWxPuJn1VB8gWbrlDuLVhhG&#10;G40w8YAk8ggbgwgc3RXZIpWxTlWbnG8Ml4v1kaJlNLTChupIa73ookfGP+GBPlLuIsHUDrp3dVeg&#10;S7qz5R0JgzMQzb/kEt/Q40VsHuYxPnIvubEuhlPpNXtrszUeDoUeM90llF8P0N1vUnUDqUhNfGO4&#10;XIyPCIvNGQGrfcDBs8U9CaOou/icgodyxTjqku4sCZvbRV53eDy7ifmImxKZj5SGkY7lSzwcPvLc&#10;hyTq91dn/b6ojx6TDOiGdHfe77PuyMECczp31t3GcLlYH6ndjDxT3ZMueIAo7tHrUzutNBne8WPo&#10;rt9n3cEBprsYE++O7ihgVP3joCdSGl9DaZLWWObJ7BrFEpeABXI+GruTaS2cZkmX816PE8E0uYd9&#10;cTetk2fGvR3LO7FT3G0Il4vro7W7REJLQUCfcrLiACySCY/7oRJKuqP6m5gaxYKiYF/THd1Fg94s&#10;mnPA1GrKdhf151y3L1Gpu0REJLqjJmuPR0eu4d+9OCLdGXbWnWt3teFyqdIdvdXR3ZR0hEN6Fvh9&#10;IP6T7iyiOyOO7uguptoIwolGmequfy81DJSDsEQ83tJG0BofwU7X+EvkvwnVgVAWvsVEJPI2mXDD&#10;St1Chay7FZQrbJEKjpDjcJE/G8LlYnzUl/K5ShRbqviPRqw78orCigoviv0x1bEIEyPcQ3cxVWuU&#10;DtkdB5upScIkeOukQI2PPOsBH9xslEiThKz/eYHbjAzsIJUN4XKp8ZHPpaCAIM/UgycoIBLEsiDc&#10;fLlTutuf39LHoLsagu6qCbrzQtBdDUeiu8CRchC7kw0mPPJb+hh0V0PQXTVBd17IdNegdcls7fvZ&#10;TtCdFzLd2RH8MbqlBBmStx2EjHZYAdOhJ+uoGnQLKa1j8cKcofpGD+Rs7aPx6OTPf8u1rY//+i+9&#10;OXmh1/ax1qu5sbozI/jj3hkrC3pBbxtdFlKrId0OuNeGLQ8degyOsz8fDyfDJfd7N6FtLL7hWHKQ&#10;vvZxzjJhPfp8hbNwiZY+/njQY5b/+V78a+2j9cjeGN3hQ6eGZbojJhEPTOm3Rdw/lTEkAt1/xvLI&#10;SeXQbjUtY4GjlvXAdy9nZAP1KDuIuqWPJF45yNrHiemK8cjciO7GjzzPI5rAiNJhP9MdKfKcDI2+&#10;QV90IRVp5gp1s97j0SjlWTD40oSWscBJ5Cpj37p7ePCUZyJtaRifWHcui4tra3cJF310q5qkPPOU&#10;M0/ilP4b8HATUAfNaBmLT1Q24R/hW3c/XhnJtPQRZ9zrOfdPrbvhkIqr4Ri1jeuzNTZvUWVg8MvR&#10;XYyRbc4xMbKCp1o9fU7dsd09ke6sSbf0EXb3TLojSF+oKZ7my7tBtMb8D0wBoQqm/M+Dy3jAT5dy&#10;i/v8Nl/1tIwFDv9/ovLuKxWlXnT3/dnKO6C641mCZIOkoBlljvqjapLcREk2l8kaW7xcYE58U9rG&#10;4t3J1eeTHzhs36vu4COJRSTT0kfKG6jK+orM2K/uXB9d3a2lspHZXV+G3QnREmqWd4+8vItR3d1R&#10;qUi385SHgBvQNhZXr36S9f11cvLx40f6JNr6yB7Bx5MPL+VJWx9fv/oXeXt18oW8lvy9pY/iketj&#10;pjsr+Kqcz0wHkDF5c3EmCezU29JWLmV+Sx8z3T0jQXdeCLqrIeiumqA7LwTd1XAkugscKaQ7tYbn&#10;47e0kqexO5Xo8xF054WguxqOSnfZ+Ftp70J0SFucL6ZPrE+t9B2G74Lu/GB1Zzbxn0+m0tHM31KM&#10;LGRbLg60kKQ/wfowXigKFzeY85D1c26jbSx+fk+lm+kq9dSfaT16//c3uWvrY/pBhhGu0g9Z92Mr&#10;fqo/X9MP7/nG6C7bxN8dR1hgeyPMe1ALo0s29orRHx4B0skPspy7CS1jcXVpumPf+OqLNh5lQxQt&#10;fSTFiZcUUAxOEC19/GK6oL/LzAGrO93E/xaKmI6woTFr6wK60yE8sFhgNXsiI+QYCjI5Jf0Bxhga&#10;0jIWGGTTsTGv4wgExCwiaukjJQA7f0IHg1qHUXVHSGhZd9n4DekJX1R3A+zMQhe7hNu1u/j2nv6x&#10;xvqyVrtxf3TLWFxShvlEY68nlx++een1R9rS9GVk7k13f/71T76y7my2B00tz3gNNHR3IbqjW7U7&#10;HnUV5qTB3qNYZZry+KzmpdvpsO6+Xf38yTf+dGdE7k13VCrzp+qOIH1h7HVG5Z3OeaCqyN05Pcp0&#10;dzrHlCJ77oA+hcmx3UHRTWgZiyfMM5EkJFm09DHLM63EPepOvC7p7iI35wF2Z1XD1Rh6Qr8WFba+&#10;k3ppM1rGAuWHxuMpdAez9qE78VJ8A75099qUoK7u5qIvUtCUKiR8z3kmoRYGgxtkkxv0Kdb5L6J5&#10;9nwbbWPx+fX7h5MfJJ6PH/72NG4Oj+Bj+sdLMemWPl59/4NEnX49SV+9evUPftTSxy8f049X8PHy&#10;5R/iFX1mdieQ7qiyn694iJYG0R3mNYxTVZPqDgPtfPtc86LL/JY+Zrp7RoLuvBB0V0PQXTVBd14I&#10;uqsh6K6aoDsvQHeBI0V1GAgEAoFAIBAIBAKBQCAQCAQCgUAgEAgEAoHAb8rzz1c5Bo5BKofQ3THI&#10;5QjCiLlGevt8BN15IeiuBp9hbHr0xI4cpe4SXdi+xp4GSz6wkcmWdtrjtvfGp1TM0RM6NS+1y3ba&#10;cYS6G85k2REJZDQ8H0R8tDVj1pRdRzgGnM8J3RuPUjFHT9ilVr+v7nCkL3ZdJd1dRPcDSEKVZnR3&#10;w0vinZ1Z98CfVOCTHD1xEcnhEr+t7uLh6nGouiOLGyyiUxYGfYXucCoA6Y5+GdPd/viSyli3AZ5Q&#10;Pq/B/H11F0Vv+fxvkoLu+C8bhajuzujfTcfKO5MfXETY4OTxN9bdYhYt1e4Iqp9ccGUlp7v2PI3u&#10;KJgzXbDfniPU3XWhvItuWBaO7sgY52yRLfAnFdm7C3cXFKbfurybo66yIGmQstKEdDeQWomju2jQ&#10;m0Vzs5PIfviUimt37rUlme5MKrXbhOWxjaiii5qGp3VPkjaYEqilXLSNQBKglwzWlENigx7SHaC6&#10;Skz/8FZUW/bGl+5w1hxK39EtkprgVXfIYMyuUhO6nNI/CJ+ETTUCLj6QnlUNrossUZGkJmh46lcV&#10;Je/rMUdbWsUN2uvOwUlUDjUpqjm+dOeiXQrZURTtKOWZ6158Q9pi0YspJnw9o7rbirddcV0QRnf0&#10;QLccY0yORSYhpTNSgP74FHLxzRGE0egOdtSHvLFHiulbMupJolmSJmZPVNfFoxTEyLOIhPyAeta3&#10;oyXZIT8lP+jRlPVqfAy680JJd9jUdEX/YGv3fFqoyJ2yRDIeLrEcF/QXUJYoxuqODDVZSbaFQyth&#10;d1ydMEVQ0J0XSnnm8LbfH5AO7OGtopfF8j4lZfTIllwXme7mQ8pVUSqiTFuQYS64H4g3teoPyeA4&#10;A5Z3Bd15QXQ3g9URbDTA3pjqxcWyH8W97LG6mMrWmhxR6G6GmjnV89LkvI9sk+2OQK8jbE7tLuAF&#10;0V0ULUejMyjklNSRJJMkJaFDnWhP4rxXbCEmlVvXBVkVlMgtT+juTjbAJUxZKVdUbtB1JSnBf5r+&#10;LX20uiN7Yd1JPUSLJ0LtTnQnZpN3YW1xyjv8xRpE6AzZJFdYKE+9xp3+0W8p6SfTXQ+6e1Q9jFzd&#10;cT8FX9EjvpKmietCdRcvqapC1/5cLM/YHVqHqKDOUW6qZ0F3XhDdaUvWNmhV/gTXMEDhRMPMRek0&#10;BcHoLrPLrGXRJBbW/0ZbOx5E0ju2/59Id89MzRtzAzcmryYLNyrHM2ytW0HmIwnUZBWcw8cTTnUX&#10;MxTSuE2TM/RU3yJVkgtKY1ydor+jVGZf1UTSZirDhnC5ZD7e2lxrzOlyPMVfr/lYCmRPA6r89Zeo&#10;zNPTHgIlw1xUJlH2SP8L3dFdYaKCtduYS0qAvrCtuqOIWrXfTEbSZqU/5Y4080vc67HCSMv0O27R&#10;40hpZzIy790uFTuVYUO4XDIfr7MSZx4n55pgzjjR2V9GkpDIc9XdfDQdYbvupRzL2yXdORMVkPYg&#10;Zn4A+UxYMtOZVI2NXTlkPmLDeEq9rBog4p3mdTeFG7pmutvd7uBApjJsCJeL9XGBWrpYGCMvJe27&#10;ujuFGwpZprsO250zUYFitUYcSHdqcnPK3RaI7GMmXRfrI35WDcUXMQmIGjTLaLGKYlgWalokkUfY&#10;GETg6K7IFqk4Uxk2hcvF+kjRMhpaRStJaz2MIMPuYVSk3AX3HtO9q7sCXdKdLe9IGJyBaP4ll/iG&#10;Hi9i8zCP8ZHHPIx1MZxKr9lbm62RHhPWY6a7hPJrPt7IpOoGUpFa2MZwuRgfERabMwJW+4CDZ4t7&#10;6fmna6a7+JyCh3LFOOqS7iwJm9tFXnd4PLuJTU9NnsxHSsNIx/IlHg4fecg6ifr91ZkZtqLHJAO6&#10;Id2d9/usO3LAkwV31t3GcLlYH9eSZ6p77hymcMU9en2KIDDJ8I4fQ3f9PusODjDsbky8O7qjgJmJ&#10;ComUxtdQmqQ1lnkyu0axxCVggZyPxu7iHidvxJt0Oe/1OBFMk3vYl3YF2Twz7u1Y3mVTGTaEy8X1&#10;0dodnwHDQcAU4WTFAVgkE8Sbu5RJd1R/E1OjWFAU7Gu6oztnooJaTdnuqOXPdfsSlbpLRESiu0WP&#10;MiV0/FzDv3txRLoz7Kw71+5qw+VSpTt6q6O7KekI52nxPLiB+E+6s4jujDi6ozt3ooLqrn8vNQye&#10;MqCPt7QRtMZHsNM1/hL5b0J1IJSFb9FxS94mE25YqVuokHW3gnKFLVJxpzJsCJeL8VFfmuL8JIot&#10;VfxHI9YdeUVhRYUXxf6Y6liEiRHuobuYqjVKh+yOg83UJGESvHVSoMZH7vPBBzcbJdIkIet/XuA2&#10;IwM7SGVDuFxqfOReRgoI8kzp1EdAJIhlQbj5cqd0tz+/pY9BdzUE3VUTdOeFoLsajkR3gSPlIHan&#10;O0z447f0MeiuhqC7aoLuvJDpLhtmKM1i0IEYwfliOoX61JrM/nw7QXdesLqb3Uh/53wyjXjwne5X&#10;SYquIx5YYQZaSNKfoK+UB03QHXAzI91l4xfbaBuLq1SP6H3/IX3DN+3lksqZutbrtj7+NKci25uW&#10;Pn5NP8jR2PbG6G52bS3qjHtzyaYwpI9nGPeUn+hC9qWdoegG4q4gdMgxTde3tJXLGz0V+YEuIpnW&#10;uvuk5yEbr9v6+MWcimxv2vr4neL7I3ejupMpsejDHo2mo2vRHaAfoT6juwVGdhPuGeY+d5NT0h9w&#10;f3gzWkvaCJjwpLtLc5a1J905p5F70h1hoy03rLvYdp+TnvDF6G7IE0UGdjjTtbv49p7+scb62eq9&#10;RvjT3YvvIvK2Pn6255B3V3d//vXP/A3rzmZ70NTyjMcDxdJiDI/QrdpdNrwVzUmDvUexyjSFcjGm&#10;0Qx/ujt5I4f3t/Tx6vIIdEfFu171RnVHkL4wCDWj8q5ndcfaynR3OsckM56mA/QpTI7tjjPeBnjU&#10;HVkMaOnj5xcvXv4hyuuy7q4koZqbku4unLoKPaUs0qqGqzFrHem1T1lh6ztkqU3xpTvUMd/xXXu5&#10;dN7uXlMN8zJ34+puLnZECppShYTu0vMV68laGAyOV4wI+hRj3otonj3fRlu5fPzw918nP0hr6R8f&#10;OBZ+dAcf2WvQ0scvH9OPVyfpV70BLX28fPkHlPVVbwh8FYGqllh3VNnPVzxES4PoLqWfxqmqSXWH&#10;qYp8i8ZgE1rGooLf0sdMd89I0J0Xgu5qCLqrJujOC0F3NQTdVRN05wXoLnCkkO7UGp6P39JKnsbu&#10;VKLPR9CdF4Luajgq3WWTFsKcB+KYdFc154GkjJ7m7s55+Pldpyq09fFr+v6n3nry0U51OPkkQx1t&#10;fcymOhC5cYSqOQ/0wVu5dXbOw9Wl6aVv66OMRgAz+aGlj9lUh5NLP7qzUx0IO2gJ3dXMebiA7qBS&#10;o7tuzXn48dXT+N1XI5Rs8kPrMBrdfdIgtvcxG7Z0dFc352EgWyh2ds4DxPyJRd3Sxx8P376J+uzk&#10;B1+6o7zBk+7snAeNs+iubs7DheiObtXuOjbnwZ/uKPPlbDOb/OBLd6Q4b3Zn5jyo16o7gvRVmPNA&#10;VZG7c3qU6a5jcx685ZmYLMiJIJv84El3Vy9fvHj/gm/b607nPJipDyXdOXMeCNidVU3n5jxg6F9E&#10;1NJHVHpMdcV3eefL7uxUBxP7nO5Kcx5Ed0AtrGtzHj6/fi/xaOvjz9cvf7CPvnRn5zwQfnRn5zyc&#10;XLKv7GFmd0KY8wCOwMdMd89I0J0Xgu5qCLqrJujOC0F3NRyJ7gJHiuowcJSoEgOBwHMBs9MaxK/M&#10;bxHJpyeI0QvB7AK7EMTohWB2gV0IYvRCMLvnYq6HmFRxaiYhZIwr5tthlJtpOjfBP51NK6fNR447&#10;QDC7p2d+N0n5fLQFZisTdroIMTjvR7MzPMizyM/ZWt06j9Z2hPzZ6WhamaU30crNu4oiOqDIqghm&#10;9yyIYS1E92I+s4t+f3wfDSixnPLMyhWbpqFgdqc3+HMsHiDugtnlmE3Y4vTCkJmZTI5Y9oLZHYbD&#10;RXLOJoXprKp7Nbsl2Q+b3el1TIVZPJGlOvQMqNmt1RbZ7PjwGsLsVHQAupdW4kGWXdG91s2NmZnc&#10;K5jdYThoJONkiaZHzuyYwUTSzOmNsbpokDM7U/9kszN/d8A01LW0slreZgsK+TCuMQsSIoqpDr/A&#10;Gab9YHaH4pCRjJezM5x45prdWEuuyXLUI7PM+lvqza6vdUw5yvAwdDatOHkZMGZGj9fGDDtEMLun&#10;h0wH1nNnGhiSQtZTanRI246eLGyzpMbssOjKJWvGPCsdTCsxDo8cJVIDNxmSY3bRmmoawewOw+Ei&#10;OSCNi/XkzG5GX9ZidvgVxRlTbXbgrXydH66s66TZCSovw/oiXkl3CmOa1V0hmN2zINaz4KN4R1TG&#10;EUgIYnZr/hHWyVdtpijG7Obcj8L+xJNHt8/zWTkes9MbpftmV4iA6fbW1GHh4d+ZnNG8sGO7M9Ot&#10;5GbTtX4wPN7CdS2l2mfBeJThHBPtMisMn3bB7OYSmb4truLJZDmeajmn/d/ak6nMlhy7+K1E0shP&#10;fXp+Omd22tp1YEkdjdnNtDx24Hb+Ysnd349jqjynyKyNxtnCONE7tmCtLWd21X6gzq0Glzf1ss8V&#10;gdO/0IS4mJ7ficWLr0jSptrGdDabPi6CGL1QKO24dcpojjxPkXjJKrhFYcsyqgpp6jfwL/3+/Kzf&#10;zyYxydZGdX5EMX0/XVIGNZ5m+VS1z9EdfxozjHkXLEKtji/8kRlw3u5CevFCEKMXCmaXNextpW8m&#10;ZjjRrjR9rg1/i6nqrdnEZJJh5qbaD2K95NLfLRrrfCbjhedxchOtE1NNi3VigjU7t7K6cHwN6cUP&#10;QYxe2FbaWdz0TMzFFkC8Qgt/KPej5aBn2mXWKAw5PzBwRX9YMrsan4V5eo/vdpseW3Qupm8xucpm&#10;G8ApV0N68UQQoxccsyu1n1DsYGZTgVxrfp3eO2k7WvWX0eltj6t6tq+j1g9Y2zqrZLoelXyer6il&#10;OXjsD4cjKvMW6nfOstjcB+nE9lHkzS4Q6A6Z2aHIwYQaAuk1380Bsu4gO810YltiSxjajdnulv44&#10;V/JY3C4lNrtCaVftczRWC+J+PhR2UuDlylN0pnDtVtfRHF0l8wjCGMTohaLZST2QbzOzM3U612SU&#10;3COqH9pdphemzFGq/GCzw1gWzxQuVGxzPq/VApPUGqNMp3JMi0tY7kYRs8tXcUN68UIQoxdKZocp&#10;S8kkb3ZmKHeb2RFabqEzfz3JFZdlPwbLcdlDS8XLiGKHSzZ4IRnGenrb1zed5pyG9OKFIEYvuGaX&#10;ayetktQtLFCDLG2XT2VQ8RF5sk6Xpmibr7LCCLh+zLi46t+hBEtTtnbezJ+p8FkomZ0dpyuAHk8X&#10;T7qoXtiNkRAP/D5m50lg1RyX2f3a7BTJ+pVt5VkyxPqsrhDOZ2XbqAojJ1AdnbSMpzbZxuPJ1M4V&#10;oxpC1jEmtXAeB03PMKS6pEb74JY++Lms5JOAO81waSXIzOxC7zXwk1bKAttLXjUchRiD2eVBw7B+&#10;HXe5n0nakIWxEq1rezA71lm5wj2/iSfJ6LyfUyneat5c/puYKhO9gU0Z4lD+3qQX9DlzMzvhEVaM&#10;sxbi6yOtVAhsP3nVcBRiDGaXB7KzxmWFbkZDzITlzIWpi8eTC5tkKAuccTexwShxMxVhXHAXku3V&#10;tdo2uOmF02xtejmlerz4I55UpRfiyUu7KoHtKa8ajkKMwezyiNlRHQLYPh81u/XZWuxNzG480SqI&#10;MJ/IngKLpRrp+nGZ5YvbKYdR62IF3cdU99V1LdIoTjBhenGxos+Y81d86Pgqj8jcLB5Rb17hQxNB&#10;TXrZQsu0Ui2wfeVVw1GIMZhdHja7UttOzA6NA2kg5CubuW/x6kaNdHFPmV7e5UaKYSSf5KaY5WZk&#10;OSndIb0w9iYjtulF01FVeomTc6lcD0wtO7cdF+EprbhC2V9eNRyFGIPZ5anOspAw5tocWVHlaIPZ&#10;EZyMZlQNQV0Dm8k1oyKMMmBpakc5j2LW5yM+JXngrVxGr9IzvrqpJk7I3R0nA3ms6eUcDrP0oj5o&#10;ce+mR+EJzI7YU141HIUYg9nl0Xk6WEohyNOknw1vRONrm26gAJOrWQckd1k9J1V825zZQm0YS9k0&#10;FJs9VHVz4qWaW9Jb9bKewgUaI/fZujTTeSfp5Y5DZooDQjyR6BUTC9E+rXAgCgLbU141HIUYg9mV&#10;GFAdH+KcJ1ZgqgtLPrsuZN7qmgx4ntzusIdz4/TC/lenlwU6BFA7GiwlZaBZLw1SpKFsAETSS4lc&#10;eilEi/CUVgoC21NeNRyFGIPZ5YjvpmxrKs473XhRxGjo91mUsnkOofvnEKIj67rdAEK+d49hDYqv&#10;PK2O0YWF9NYxv19XGsZv8blYUmOEQzum/FoTEVHw3KQem17iFfcwFGiXVuoEtqe8ajgKMQazq6Q4&#10;j0Lqmg0xezBEca7jbhu7hTHb2EHXSsWyFJjIqruUrDgiWldm9LacGDLW5XqR8DRpZU951XAUYgxm&#10;1xmOIIxBjF4IZtchgtl5IZhddwjpxQtBjF4IZtchgtl54WjMLhAIPCu/TWl30nmOIIxBjF4IZtch&#10;gtl5IZhddwjpxQtBjF6oMLvTiukum867Z+JJYXjZUtgU3VBcpo3BR0zu5+2H6vxqQUgvXghi9ELJ&#10;7IqHr1efdx9FqzRZpXZRfJVtFY6u0Rk5OpM0WxNhpgKc3vDZU5gY50wp9cYBdHH1Of3wPv1Zuld+&#10;pt8/pJ+v9Bs4cBi/vv/298dv3x74i+VTLoydC2JFoA8exvTDh/T9G/7ClMNYMDs9daZqxb0WTzK7&#10;Ux3EujmYnrCdn+Aq33h+af6HKNb5OHYC1rZNcD3w/Lp4+PYDl8t3X/P3wtXnS1x+FJXxvOTC+J2D&#10;8vUdB8zw6fLysGa3OYhVge5EGPURqAija3bu4evRQEoyGETFeffKjFdoWCMtmt2C/o7PPeB1gdnR&#10;B2YlhE75NsgbitPEPfH8utDkyvbl3gs/xAKvPn/ir8xhw/j1HScUJ70Qny6NG6FrQawK9GHDqDj5&#10;aUUYrdnFOHw9z1iLtOrz7ufDu2wzDDmmR/eOVRdOaac7IQjUDJT5+5PbbGMuXdtmd1PQx/54fl2o&#10;4L++I8Ny7wWTmD85ifqwYaQwpR/+8+2nY2RuliF0LogVTw4dxpM/X/z1/Z8bw2jNjshX9cz2ZVXn&#10;3Sux3QZTnuZLu4rVfcRc6qWjnuyTOZ6It1g/YQx3os1Arzy/LkgZH/54/f2fnAW690w3zC4XrgdK&#10;GVc/nQao5N4HNrvNQax4cugwMm/e2wy2Koyu2QlqXmblEzXs0LYrnHdvGKjdVZnd6Q3ZsTlbq7Re&#10;OO9Wy7istGu91rHIAXQhaBWDce67UclUOFwmA7AZwdXnly+Il+//eGENr2NBrHhy6DAqjmIrwrjN&#10;7LBBnXSp5MzOrIs6xUM1FMdo8Ke6TnSNRX5mmztCXVQa2Dq5e8wWdPvlYLpwE4Rzrw1srZ4Ihw2j&#10;CVyudCMOXdoJNUGsCvRhw/jmNd87HSgVYawxu/nQOdNDezJlFa623Nbp8ny4SjNzArkSTI/dQbuv&#10;YnltobQjQ+Z13Hg6T0qtTA8cQBef0pcvXn6TqoVz/yPlgu7q8/fXf7x3re4Q6cUN42X68g/6gsSh&#10;YWQObXabg+g8MXQgjH98SGF1tWGsMbscYnal8+7LuKZELbv53SpN5K/Gq3S6zJVjObObmYakfcrn&#10;LfvkALrYmSMIYxCjF8pm94sS0osXghi9EMyuQwSz80Iwu+4Q0osXghi9EMyuQwSz80Iwu+4Q0osX&#10;ghi9IGYXCASeFZidlgi/MiGb9kIQoxeC2XWIYHZeCGbXHUJ68UIQoxcqzC5s6nAogtl54RjNrumm&#10;DsRCfgBhU4cKtmzqcPUzzc3IPEh62bxjAgXx+4dvh11CujmIl5q20sMu5MipuiS0TxLEbJpr0eya&#10;buoAFhe6lwMVU3KTm2ep38KmDpC2e698eZNffkAcOIzlHRPkV3c9S9eCqHxyrO7QYSwJ7epzJj/F&#10;NbvdNnUgM1RrC5s6VKIz990V2u6qf+LwZueGSxOKJhuH4iYgz0uTIOas7sBhVByhbTK7XTd1wBI6&#10;W9qFTR0qcFf6F1b9K4c3u3y4yvsjgB/fssTUzSCaBW3KocMIXKF9ff/3t48fv7vKtmZH7LKpAy9c&#10;zcxOnuZLu7Cpw6ZNHcDhzS4Xror9EeAg972bQeyUGPmrG8Krvzh8bhntmp2g5rV5U4fBEp0hd9Nz&#10;7RCpMruwqQPjtozce6ID6UXgcJkywy07HtySDnQviFSHy1UhDh3GCqEJbhV0m9nVbOogaGmnhhI2&#10;dajETSK55NIhs+NwmcBpQwU4t0rngliW4oHDWBbav/7NDxqUdls3dWCySqaQK8HCpg6bN3X48vHj&#10;h/Tvj385OjpwGEs7Jlym318x/+DfQdeCiGd6tRw2jK7Q7KYOH/7I799RY3Y5xOzCpg5PzhGEMYjR&#10;C2Wz+0UJ6cULQYxeCGbXIYLZeSGYXXcI6cULQYxeCGbXIYLZeSGYXXcI6cULQYxeOAYxeuF3iecT&#10;E8TohSDGQCAQCAQCgUAgEAgEAoFAIBAIBAKBQCAQCAQCgUAgEAgEAoFAIBAIBAKBQCAQCAQCgcCB&#10;kNO3AoHAswGz0/1GfmV+i0g+PUGMXghmF9iFIEYvBLML7EIQoxeC2QV2obNitAdyHwXB7J6HcYID&#10;jRzWfPAtWPZwamcRPvA2z4KPoiayQ3Cfna6mlfVZXmBr7bmwHE5kVQSze3rGw56eVSa6l2ON4tFw&#10;eHfOZ94uHuWkP/5VyZ2IJMeWLS5wlieO8wxml4dPz7dH6IPiuVXlc6wOSjC7Z6HiZM4ZfVnfw+xy&#10;jw1Fs7txHh0wDXUxrazNUcHx5MJUGyAi5GR6emkwuwNxuEjGVD6t0sfhsJ+zr1jSw+AaZSBZlUkY&#10;WllSGzNnWYvZ8Z/0++PDpaHOpZXxhM/AN8wnUpk30jRZVTC7w3DQSC7eXiwoR3bNTqyOoW/26NuS&#10;2emhumx2oW1Xj7EvBaIek6gSyOyxF8zuQBwykotrsp71sueanQFtO6pwrmynSr3ZdYFjMjtAj2fo&#10;sApmdxgOGEkqyja27WBU+CZUm50WjvMzuea7X56RLqYV7mYaSH+T07ZjMYW23WE5XCTnlBTEehZL&#10;ThpiWOs0SSZidvi3VvuqMTtisOzx13mS1Uifnc6mlZrSznC0ZmdrQTn6pcezXBPXkFWiDsRh04ua&#10;neheLyKRwfU65QpkTDbID3LpR7tU4rsp25pa4V1hEPD56JrZxXfc2tVGHMPj5sjUXCadNjvThCD1&#10;jln9g3SaJCkSBgwHRTf/bilkMlyjAvO352poC5k+oGntYBzY7CrzImGXDOngczG6ZnZ1zAv5UvH7&#10;gcnMLhvXpxwVuarm0GRXq542LejRbImnllW+wqNDlpxHi6HZvoCFZNSH4ljSS8cJYvRCZSWzLyYX&#10;Ix/G1Iikh8Y//S+WyKyT23g0Jxtck4nFE81MTMMEFgfb414kJV97em5CevFCEKMXHLPTmYEYYHJa&#10;oFzajbWGnKDGTC17hqqb86SP4o7tE8ykmSKl3eAiWrtFI+zzcIT04oUgRi/UmN3gfKKVQ61kcmO1&#10;hzvbSlnQHUqwxX1sxm8zy+oPh/K3WWPQ2ORhCOnFC0GMXqjuUomTvqkditnxsNLghv7ncaYoHkxv&#10;owWVfaPzYR9lmhhc3rLIKWqbxhYPXdoFAt0hMzuysNMbLvMG13YtSt7s7KxTQ6HBdup8JROOuczU&#10;zk2qdB6QY8imjyCMQYxecMwOJRNM5RZ2wmZH9cO7Sbq8JbNDoy4lm6SmXK7qaM1OHoidAelMgcXp&#10;MzsefBhCevFCEKMXMrOLYTgwkwH3YsJqTOc/tejQUzlPbun+fJWrSOZLO2t3cy3a5kkijcEDW11I&#10;L34IYvRCrm3HlmfKsewmessVzpjvC9wVzE77UUpIk/CA7KYLGaYktKptqR71P80PZhI6u0QvDakN&#10;Y65HmBjnfI1FP7ibbBhO1+aDflNEqZmqoxl3VEtuWqE0T0m6JLC95FXDUYgx16Xy69I4kisSuc06&#10;SlP5qjIVdCQVpg2Y9mx7s+NaQikYc7Sx4/nbJE1sYiFIwTMzWTq/KG89Go2m9G+y5HUwhIzBSpIw&#10;1Zp4OBwnPG30EZ8r+iwkQC9ppUJge8mrhqMQYzC7PJBdefuEeKI9UAZrfjOdmONuKWAzuNZmJ11b&#10;pfRiMS9ikLnaGQ36Nwszuw/f3SlGVemFiNkJjyLlPRc8pJUqge0nrxqOQozB7PKw2ZUWlIre6JKI&#10;aLXUiwdZOqF7M/Hv1Dw9TTdMxixRDqO+VnXPjQDKo3nStGTGg3O54jm/dTYt5hgCt9jXJrMYaObh&#10;oEGe8bQIpSq96M2eVAtsT3nVcBRiDGaXh83OyNXmj6o4jKyw3bGL1fLWlTxpZIwepfXUjHqubpeF&#10;OawbKYXR9EPZYBhsFS3LSamgsMs8yus9zuMlpaoxVp/pk8psWtOaQ8GndmmlWmB7y6uGoxBjMLs8&#10;kF1fhZXVydnsZDYAjz/m23jFFp8YKWkQdQ1ttjSgKoykYDQw+GJU7eBWYOitC8leddWLVHRwd0O1&#10;HviD9KIpoCq9aObiRMj1H3hKKwWB7SmvGo5CjMHs8pxSazkHSwy6mBobHExvjUBlvZcu9rLtZshd&#10;NpGDytZpoUFdR20YS9l0dNejQoJfSuigjdH2+mLldjBrQtN8hBBXml44tupBFI968QQPJEJUC7sr&#10;pRe92ZdKge0prxqOQozB7Mq8FXHOM/UbXRjy2XUh8ybXfUpEA8ofee54NM8aNJtonl7wwuyh5rIS&#10;xjXlyVQ7Wpkg8d5J95Rc7nhtu22tSnopIZ5IhIp5NOEprRQEtqe8ajgKMQazKzBnkbI444n0Ehsx&#10;ZuTTTSEVZa5365lrnF54PKgqvcwnPF7EDxYp32t6AYOlTUUN0ku/L8NOOZ7K7PaSVw1HIcZgdjnM&#10;oKlphuuyZJswwCydsipqm857JqOmYZSZr2ttqfT72hqyM/OyKXrE4hyNkTsdmurfTVIJXE16EYr5&#10;iKVlWlEpOXBYnsnsChxUjMHsOsMRhDGI0QvB7DpEMDsvBLPrDiG9eCGI0QvB7DpEMDsvBLPrDiG9&#10;eCGI0QtidoFA4Fn5bUq7k85zBGEMYvRCMLsOEczOC8HsukNIL14IYvRChdmdVoy7z7ctg6pfB58b&#10;688o7o6AaaaYGcJTBdpNha0kpBcvBDF6oWR2xQX387uJLN3TxRCJmssqTVapnZNfZVulNYA8U0bn&#10;BJnzyAidDnR6w0e+YR5cbpMkTxxaFz/T7x/Sz1f6DVz9TL896L1w6DCWQ/T1ffr3+/SnfiOCGLdT&#10;DlHpScHsdKW9niCiyLQzLZ5kmpk6MIdD6c6z+Slo8k2mk+Z+iHgfMlyN1c6xPiKPWajti8Pq4urz&#10;JS4/HOF/eZP7Cg6cXsoh+vHuq94Zghi3Ug5R+Ylrdu6Ce6wpwwUGscKKpGudqZ2zoBnvVmuNtGh2&#10;C/o7bPYyWvG6I2vKZiWETvk2yBuK08Q9cVhdaPq9+vyJvyodSy9EPkRf3/3QO0sQYxOKISo9sWYX&#10;Y8F9nrEWacmSFx8WzG4+vJtcGDMd8ELcVJbjqguntLObTwBqBvJSCLraVUuy+teeeVu1ALglh9XF&#10;pdaLPuXqR11PLz/ePXz+9vHbN8f4ghib0NzsiHxVz640W87OsDCjorSLV6b3RZ7mS7uK1X2EbBwT&#10;jXpy0uJYj9mcUdvPGO7E2ZfLGyG9NKFgdinX6b6+4wsTxNiEncxOUPMyK5+oYYe23V2vwuzItNTu&#10;qszu9IbsmOuYRPHshIJbLeOy0q58OHNLDquL46wdPXyXb04qD2JsQmuzw3490qWSMztz3NYpHqqh&#10;OEaDP9X1f2ssCHVOHVEXlQa2Tu4en+o8/MPqQguMgvC7nl60B6M7pd1xihEUntSY3XzonHmsPZmy&#10;1Yu23Nbp8ny4SjNzArkSzG4ANZBV8QXypR0ZMh+Dj6fzpNTK9MCBdXH1+fvrP96z7H+knGd/+fjx&#10;Q/r3x7+c6tKBw+iESMN48vPb6xcv08607Y5UjOUw1phdDjE73d2gv8EkXFOilt38bpUm8lfjVTpd&#10;5sqxnNnNTEPSPnV2D/LDgXXRiCMIYxCjF8pm94sS0osXghi9EMyuQwSz80Iwu+4Q0osXghi9EMyu&#10;QwSz80Iwu+4Q0osXghi9EMyuQwSz80Iwu+4Q0osXghi9EMyuQwSz88Jxmp1dBecHPTvz0IT04oUg&#10;Ri+UzW59VjqhZJzY44FzDId6E5X2aMjIHdqRUZwchpea1eVeDqAocHBd/OvFfxUn6r154UxpIg6f&#10;XoohOnn493/+1Fumg2J888d//syFupNifL1xTqYc7ucsLh8PezonUwwrM5d48taax0K2bVDEiVgv&#10;W2a2fk5OFcxBhWs8HA7vzofj5XA4OZcTxH6xyWE8FfbrO2fm/D/T968LM2YPHMZSiK4+89KDS5mf&#10;yXROjJ/evaGAfnKC2FExqjCFvNmtzfqcOFvBauZkFhf+xJMb3cshmsl53oUSbHEf9/v901v64FNn&#10;s8qmOcSqUETqFiqtD9Gt5LC6eJClou5cfqLrU+d14Y8uRGC6Jsb/fs/2lhNs18SoaOAZx+zGk0dK&#10;87JAnMxvPsG2DiiHVunjcNgvmB22OlKzwyRpNir+zZqXuCyvLifjFq/W2WrWmMu9FB+yQs+76R1W&#10;F6bA+HRcC8U+fftSkU0fjmoxEpduuLtpdrlFgo7Z1bF4e8FHWebMjk/PN6WdeWpMUpDV5adOtZOJ&#10;cZof1umhEjoorPHJ++CTw+rCLBQ9tmXRVz/T9D2ZnqWLYqRyxNnbrJNifPnq2/f/0S/ANTuUbOZs&#10;5uHYmNTimiqZ62V+dTlb3Vazi4eoWzK282Wu5Zhxm+83/VXNzmbTR2V2D984qTx860ols1KMbvCY&#10;7pkdU1PJVNS8TG8itbQq2nYrropOqEZ6Ha1RKeW6qW5hlCRYey49mDPpx7Sdo3DMWLfJMnuKglFv&#10;t+2HuyuH1YW2ko6sbWfqck6fSufEWNjgAXTU7NyQbjO7OX1qT6aUgu7oQlbaCbmyyvSXrBNng7CM&#10;crkW3y17i/t4ULUWvT0H1gWnXGkl/Xj1QVNxd81OwvhD1pW/cVJ518Rotntx6Z4YudLgtj9rzG7N&#10;/fpKfgDBMaG5WRSuuKakvZX9u/Sxv0jL2zTkzC6+m8jIoDydr9Jl5UBhCw6ti6vXr179/BfuHmR1&#10;/5ePTLd2IzAh0jCePLx89erv7rTtymLUMH/86ASym2J8+YZ/Fcpmp5s3OMjWeg1Y5/sf50N3gkrf&#10;7LouFNwqT7BBpnLo9NKEIwhjEKMXymb3ixLSixeCGL0QzK5DBLPzQjC77hDSixeCGL0QzK5DBLPz&#10;wtGYXSAQeFbU/gKBQCAQCAQCgUAgEAgEAoFAIBAIBAKBQCAQCAQCgUAgEAgEAoFAIBAIBAKBQCAQ&#10;CAQCgUAg8Iujy8wDgcBzAbPTbX5+ZX6LSD49QYxeCGYX2IUgRi8EswvsQhCjF4LZPRfzDSdJVJwb&#10;Pa44e0XPCuz3n+RMpEZ0Nq2cLvXmKAhm9/TM7yYpH0m20LP7+NAktaDBeV+PVMpTOIhsdes80rPQ&#10;DkFH0wqOOV25eVdRRAcUWRXB7J6F/FllbD6zi35/fM9HTZ/itPbRKndaYMHscAT84oJPGBwO74LZ&#10;5ZhN2OL0wpCZmUyOsGcRd4Vgdk/OnE2KPq5V92p2S7IfNrvT65gKs3iCc6mjiJ4BNTtzciebXcLm&#10;Sb4Fs8uIB1l2RfdaNzdmZnKvYHaH4aCRjJMlmh45s2MGE0kzpzfG6sx50+rI1D/Z7MzfHTANdS2t&#10;rJa30UCHwgiS1pgFCRHFVIdf3KMmH8zuUBwykvFydoaj3F2zG2vJNVmOemSWWX9Lvdn1tY45HJbO&#10;xn02OptWnLwMGDOjx2tjhh0imN3TQ6YD67kzDQxJIespNTqkbUdPFrZZUmN2SzVTQ9aMeVY6mFbi&#10;O8gjkRq4yZAcs4vWVNMIZncYDhfJAWlcrCdndjP6shazw68ozphqswNv5ev8cGVdJ81OUHkZ1hfx&#10;SrpTGNOs7grB7J4FsZ4FOlYoY+YUgoQgZrfmH2GdfNVmimLMbs79KOxPPHl0+zyfleMxO71Rum92&#10;hQiYbm9NHRYe/p1Ri4VY2LHdmelWcrPpWj8Yk94aYTzKQKOpgllh+LQLZjcXMfVtcRVPJsvxVMs5&#10;7f/WnkxltuTYxW8lkkZ+6tPz0zmz09auA0vqaMxupuWxA7fzF0vu/n4cU+U5RWZtNM4WxonesQVr&#10;bTmzq/UDlMwcf2mNSX6tCJz+lSbExfT8TiweNXlguwaFzmbTx0UQoxcKpR23ThnNkecpEi+lfW5R&#10;2LKMqkKa+g38S78/P+v3s0lM6Lqt90Nfpo3h0cg8j+mv4ok+NOZ1x78aA49HcjVWxxf+yIw4b3ch&#10;vXghiNELBbPLGva2p2wmyX+iXWn6XBv+FlM6rdnEZJJh5qbGD7mqoeQri4XSjiDjhedxchOtE1NN&#10;i3VigjW7LNz0p2KSQkgvXghi9MK20s7ipmdintlIvEILfyj3o+WgZ1p81igMBT8qzQ7jWeRfPEmS&#10;CZeoOfuep/d4ExeiwBadi+lbTK6y2QbIylUipBcvBDF6wTG7UvsJCR4zmwrkWvPr9N5J29Gqv4xO&#10;b3tsSrbAqvOjYHa2TohmIf8xOYjNRKj5ilqag8f+cDiiMm+hfucsi819kE5sH0UwO+8EMXrBNTvU&#10;yTChhkB6tdU7S9YdZKeZSokElrCVm1g7NOiPcyWPxelS0uUu9WZHZZgxnLHecD8fCjsp8HLlKTpT&#10;2E/jcb6SGQh0h7zZSQnEt5nZmTpdRS9s7hHVPI3ZkcXkra7ej5J5i9lRS5AqulqartW2k9SauUyn&#10;ckwL/ojtitnlq7jHkE0fQRiDGL1QMjtMWUomebMzQ2vbzI5gT6hQomJqPcnZU60fRbMbnI0vbOON&#10;iE2JB4pdOdnghWQY6+ltX990mnMa0osXghi94Jpdrp20SlK3sED5k6SFNE9lUPERebJOl8Zq5qus&#10;MAIVfhQtacal2PyOqq8AuYAdWSBKZmfH6Qqgx9MlpBcvBDF6wTG7X5vdIiktXMLNiUB5lgwo7yig&#10;eVg+K9tGbRiLWYtp6QpmCgvdTYod0A6mlypHzJ9O5UKmxUjuVnRMeEorJYHtJa8ajkKMwezybN4+&#10;odQQJUo7ChDaq9Pe7GREshiMOaoi8fxtkiY2sRCk4NmZZhjj3N+sR6MRZoRi6FRmdEpzQJKE6f2K&#10;h8NxgglWg0d8ruizkAC9pJUKge0lrxqOQozB7PJAduXtE2Kp82ZY86vYUSDL4FqbnfTolhvEBvMi&#10;BpmrNq7t3yxQT08pneO7O1G1Kr0Q0icm65Byngse0kqVwPaTVw1HIcZgdnnY7ErbJ4je6KJNRi31&#10;qncUiE7N09NUOlybUQ6jvlZ1j1lzxJz7qiQzHpzLFc/5rbNpMccQBkgea5NZFJY5AA1ybvS2Kr3o&#10;zZ5UC2xPedVwFGIMZpeHzc7I1eaPqrjBtXbVsIuaHQXW0764pgrrsrgSYhOlMHLVCNe87sljo8ks&#10;J6WCYiVvpZ/NjeU8XlKqGmOLA31SmU1rWnMo+NQurVQLbG951XAUYgxmlweyK2+fwGaHNgmJGMrL&#10;t/GKLT4xUtIg6hrabGlAVRhJwWhg8MWo2sGtwNBbdRqDDm5KRQd3N1TrgT9IL5oCqtKLZi5OhFz/&#10;gae0UhDYnvKq4SjEGMwuT/X2CdDF1NjgYHprBFq5owDLnUfruYq/TgsN6jpqw1jKprEgYy2LZgmd&#10;32O0vb5YuYv2NKFpPkKIK00vHFszQSge9WTph0SIamF3pfSiN/tSKbA95VXDUYgxmF2Z8vYJRheG&#10;fHZdyLzJdZ8S0YDyR2SYy2ieNWg20Ty94IXZQ81lJYxrypOpdrQyQUKznhoj1EpZIrHY1qqklxLi&#10;iUSomEcTntJKQWB7yquGoxBjMLsCldsn7Gp26nq3nrnG6YXHg6rSy3zC40X8YJHyvaYXMFjaVNQg&#10;vfT7MuyU46nMbi951XAUYgxml6Nm+wSbMMAsnbIqapvOeyajpmGUaW9rban0+9oaspPJcwt8F+do&#10;jNzp0FT/bpJK4GrSi1DMRywt04pKyYHD8kxmV+CgYgxm1xmOIIxBjF4IZtchgtl5IZhddwjpxQtB&#10;jF4IZtchgtl5IZhddwjpxQtBjF74jczupPMcQRiDGL0QzK5DBLPzQjC77hDSixeCGL1QYXZxuxlx&#10;RXSZxaEJ6cULQYxeKJvd+qw0mWWc2JVkGf3xo2Of1ZsdgNz8joziAD5eirOnMCHHy1yFAofXxZsX&#10;V3qnPPz79YPeCh1IL1cv/tQ7pRDqDoqx9OTgYSwptvSkaHYyDxwfynjYk/kvalhqLrJa0a5ZXOgK&#10;KkGd8IV3i87WWsgE9BxkvPFwOLw7H46Xw+HkXCab+i1yD252/0zfv/7mSv7q82dKLPJpOHyafnj/&#10;/9wAlUJ96CCWA1R+cuAwlhVboeq82a3NbmHx5CIrcMTsdMporpSKZU++mSz9LJRgi3vsdXt6Sx+8&#10;QCmrbJr5joUiciW+tF5vVcnhk/SPQupgHr790Dvi4GF8eP/10jU7ohDqLoqx+OTwYSRyimXcJ47Z&#10;jSePlOZlaR+Z33yC9WUoh1bp43DYrzI7XuLOs4XZqPg3a17ikmdx21XwzDoVr9bZhiQxl3t8Bpec&#10;T+Ld9LppdlefP+kdOHQYf7z7ehLMzgt5xYLcE8fs6li8veBVDwWzu0smU2s28jRnkmbFrVPtZGJM&#10;/D4lz1AJHWDnZ4e8Dz7pXnq5evnq2/f/0S/MgcMIqwtm156yYktPXLNDyWaW8Q3Httl2TZXM9TJ/&#10;3r2ilcw6s4uHqFsyciAQMddyzLjN95v+TmbHdKiSyVYXzM4TjSuZipqX6U2kllZ9245rmTifQI4m&#10;sAcUYPsn6cHUM7ds52jFYQbL7CkKRr31sINUjo6aXanqcTC+fngFvqWvPrjhDGa3H5trmdvMDufY&#10;aU+mlIJiQDOpNtouGCFnkqa/ZJ3c2hXwDuVyLb5b9hb38UBWkPqmO+nlx6sPVKz8SLnScekmmS6k&#10;FyntJIygs2ZXG8QDh9FVbK2qa8xu7Z4rmR9AUBPq31E5Vejld01Jeyv7d+ljf5EWXRbMLr6byMig&#10;PJ2v0mV5oLAdB04vXz4yf1GafuBPur589erlG/5V6YLZfXmNwGkYnVArnRNjOYgHF2Om2FpVl81O&#10;dzFwkNNAGrDO9z/Oh+4ElX5+r8CCW8UZZfBMF5L0No4gjEGMXiib3S9KSC9eCGL0QjC7DhHMzgvB&#10;7LpDSC9eCGL0QjC7DhHMzgtHY3aBQOBZgdlpifArE7JpLwQxeiGYXYcIZueFYHbdIaQXLwQxeqHC&#10;7MKmDocimJ0XjtLsmm7qQAztuoLiilWHsKmDUtqN4F8v/qtLkwnBn//5d266GpHf5qGDYiwG8fBh&#10;LGzhcPV/Shbwotk13dSBiCdvrXmETR22UN57gCfwfn3nzlM/cBivPn+ihPHj23/rd6awzUPnxEgU&#10;gnjgMFZs4SA8fM8Cnje7XTZ1iCc3azW7sKlDE/IT5XX11dd3l/yVOXR6KS5VIYrbPHRNjERpJ4rD&#10;h5Eorbdzrc41u902dcA53mp2YVOHRuTTyyUvKj05+dSV9XacLv7869//0q9MaZuH7pldeSeKLphd&#10;KQ/LWZ1rdnVUburAp+eb0s48NSYphE0d8uTTyydNKeYKDhvGH99eYV2YuyysvM1D58yuYieKQ4ex&#10;vKlDoVaTN7sdNnVgq9tqdmFTB5ea0q47ZmdCZPNpedJps6sIYgfCSBQqma6aCdfsBDWvzZs6rLgq&#10;OqEa6XXY1KEh+fSilY4Ote2+vpOEYs2uapuHjomxcieKTphdvpZpZGvYZnY1mzoIWWkn5Moq018S&#10;NnVQTHrR3Qi4uMt3eB04jBJAZzcCoaOlXW0QDxzG8qYO5ptDjdlt39QBzB/rzS5s6pCjYlOHq9ev&#10;Xv3MdWAcPE1/+VDYjQDINg9K98QIckE8uBjLmzqc/CMXwCqzC5s6HIwjCGMQoxfKZveLEtKLF4IY&#10;vRDMrkMEs/NCMLvuENKLF4IYvRDMrkMEs/PC0ZhdIBB4TtKT/w/XduVOVTlAfQAAAABJRU5ErkJg&#10;glBLAQItABQABgAIAAAAIQARD8ALFQEAAEcCAAATAAAAAAAAAAAAAAAAAAAAAABbQ29udGVudF9U&#10;eXBlc10ueG1sUEsBAi0AFAAGAAgAAAAhADj9If/WAAAAlAEAAAsAAAAAAAAAAAAAAAAARgEAAF9y&#10;ZWxzLy5yZWxzUEsBAi0AFAAGAAgAAAAhAA5qmndYBgAAsxwAAA4AAAAAAAAAAAAAAAAARQIAAGRy&#10;cy9lMm9Eb2MueG1sUEsBAi0AFAAGAAgAAAAhAApo9/zIAAAApQEAABkAAAAAAAAAAAAAAAAAyQgA&#10;AGRycy9fcmVscy9lMm9Eb2MueG1sLnJlbHNQSwECLQAUAAYACAAAACEAmUHc3eEAAAAMAQAADwAA&#10;AAAAAAAAAAAAAADICQAAZHJzL2Rvd25yZXYueG1sUEsBAi0AFAAGAAgAAAAhAIzNVYCWCQAAPCwA&#10;ABQAAAAAAAAAAAAAAAAA1goAAGRycy9tZWRpYS9pbWFnZTEuZW1mUEsBAi0ACgAAAAAAAAAhADzE&#10;TNohdgAAIXYAABQAAAAAAAAAAAAAAAAAnhQAAGRycy9tZWRpYS9pbWFnZTIucG5nUEsFBgAAAAAH&#10;AAcAvgEAAPGKAAAAAA==&#10;">
                <v:rect id="正方形/長方形 205" o:spid="_x0000_s1286" style="position:absolute;left:6960;width:44901;height:4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dHxQAAANwAAAAPAAAAZHJzL2Rvd25yZXYueG1sRI9Ba8JA&#10;FITvQv/D8grezEapUlJXCWKLOTYplN5esq9JavZtyG5j/PduQehxmJlvmO1+Mp0YaXCtZQXLKAZB&#10;XFndcq3go3hdPINwHlljZ5kUXMnBfvcw22Ki7YXfacx9LQKEXYIKGu/7REpXNWTQRbYnDt63HQz6&#10;IIda6gEvAW46uYrjjTTYclhosKdDQ9U5/zUKXDlmxbVPP3++XFWmRzbFU/am1PxxSl9AeJr8f/je&#10;PmkFq3gNf2fCEZC7GwAAAP//AwBQSwECLQAUAAYACAAAACEA2+H2y+4AAACFAQAAEwAAAAAAAAAA&#10;AAAAAAAAAAAAW0NvbnRlbnRfVHlwZXNdLnhtbFBLAQItABQABgAIAAAAIQBa9CxbvwAAABUBAAAL&#10;AAAAAAAAAAAAAAAAAB8BAABfcmVscy8ucmVsc1BLAQItABQABgAIAAAAIQAVDOdHxQAAANwAAAAP&#10;AAAAAAAAAAAAAAAAAAcCAABkcnMvZG93bnJldi54bWxQSwUGAAAAAAMAAwC3AAAA+QIAAAAA&#10;" filled="f" stroked="f" strokeweight="2pt">
                  <v:textbox>
                    <w:txbxContent>
                      <w:p w14:paraId="673377E7" w14:textId="47B55B18" w:rsidR="00073F45" w:rsidRPr="00AF5F2B" w:rsidRDefault="00073F45" w:rsidP="00D615A8">
                        <w:pPr>
                          <w:jc w:val="left"/>
                          <w:rPr>
                            <w:color w:val="000000" w:themeColor="text1"/>
                          </w:rPr>
                        </w:pPr>
                        <w:r w:rsidRPr="00AF5F2B">
                          <w:rPr>
                            <w:rFonts w:hint="eastAsia"/>
                            <w:color w:val="000000" w:themeColor="text1"/>
                          </w:rPr>
                          <w:t>生活保護世帯の</w:t>
                        </w:r>
                        <w:r w:rsidRPr="00AF5F2B">
                          <w:rPr>
                            <w:color w:val="000000" w:themeColor="text1"/>
                          </w:rPr>
                          <w:t>こどもの進学率、就職率、高等学校等中退率</w:t>
                        </w:r>
                      </w:p>
                    </w:txbxContent>
                  </v:textbox>
                </v:rect>
                <v:group id="グループ化 491" o:spid="_x0000_s1287" style="position:absolute;top:272;width:59105;height:77216" coordsize="59107,7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group id="グループ化 490" o:spid="_x0000_s1288" style="position:absolute;left:682;top:38077;width:54956;height:33834" coordsize="54955,3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rect id="正方形/長方形 207" o:spid="_x0000_s1289" style="position:absolute;width:15558;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yrxQAAANwAAAAPAAAAZHJzL2Rvd25yZXYueG1sRI9Ba8JA&#10;FITvQv/D8grezEYpWlJXCWKLOTYplN5esq9JavZtyG5j/PduQehxmJlvmO1+Mp0YaXCtZQXLKAZB&#10;XFndcq3go3hdPINwHlljZ5kUXMnBfvcw22Ki7YXfacx9LQKEXYIKGu/7REpXNWTQRbYnDt63HQz6&#10;IIda6gEvAW46uYrjtTTYclhosKdDQ9U5/zUKXDlmxbVPP3++XFWmRzbFU/am1PxxSl9AeJr8f/je&#10;PmkFq3gDf2fCEZC7GwAAAP//AwBQSwECLQAUAAYACAAAACEA2+H2y+4AAACFAQAAEwAAAAAAAAAA&#10;AAAAAAAAAAAAW0NvbnRlbnRfVHlwZXNdLnhtbFBLAQItABQABgAIAAAAIQBa9CxbvwAAABUBAAAL&#10;AAAAAAAAAAAAAAAAAB8BAABfcmVscy8ucmVsc1BLAQItABQABgAIAAAAIQCKktyrxQAAANwAAAAP&#10;AAAAAAAAAAAAAAAAAAcCAABkcnMvZG93bnJldi54bWxQSwUGAAAAAAMAAwC3AAAA+QIAAAAA&#10;" filled="f" stroked="f" strokeweight="2pt">
                      <v:textbox>
                        <w:txbxContent>
                          <w:p w14:paraId="0913B198" w14:textId="6766C0DB" w:rsidR="00073F45" w:rsidRPr="00AF5F2B" w:rsidRDefault="00073F45" w:rsidP="00AF5F2B">
                            <w:pPr>
                              <w:jc w:val="left"/>
                              <w:rPr>
                                <w:color w:val="000000" w:themeColor="text1"/>
                              </w:rPr>
                            </w:pPr>
                            <w:r>
                              <w:rPr>
                                <w:rFonts w:hint="eastAsia"/>
                                <w:color w:val="000000" w:themeColor="text1"/>
                              </w:rPr>
                              <w:t>〇高等学校等</w:t>
                            </w:r>
                            <w:r>
                              <w:rPr>
                                <w:color w:val="000000" w:themeColor="text1"/>
                              </w:rPr>
                              <w:t>卒業後</w:t>
                            </w:r>
                          </w:p>
                        </w:txbxContent>
                      </v:textbox>
                    </v:rect>
                    <v:shape id="図 210" o:spid="_x0000_s1290" type="#_x0000_t75" style="position:absolute;left:955;top:3957;width:54000;height:29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OxwwAAANwAAAAPAAAAZHJzL2Rvd25yZXYueG1sRI/BasMw&#10;DIbvg76D0WCXsdjtYS1pnTAKGbuuDfQqYi1JG8sh9tpsTz8dBj2KX/8nfbty9oO60hT7wBaWmQFF&#10;3ATXc2uhPlYvG1AxITscApOFH4pQFouHHeYu3PiTrofUKoFwzNFCl9KYax2bjjzGLIzEkn2FyWOS&#10;cWq1m/AmcD/olTGv2mPPcqHDkfYdNZfDtxcKmd8w1ufn93gyc70+Vk11Hqx9epzftqASzem+/N/+&#10;cBZWS3lfZEQEdPEHAAD//wMAUEsBAi0AFAAGAAgAAAAhANvh9svuAAAAhQEAABMAAAAAAAAAAAAA&#10;AAAAAAAAAFtDb250ZW50X1R5cGVzXS54bWxQSwECLQAUAAYACAAAACEAWvQsW78AAAAVAQAACwAA&#10;AAAAAAAAAAAAAAAfAQAAX3JlbHMvLnJlbHNQSwECLQAUAAYACAAAACEASYSDscMAAADcAAAADwAA&#10;AAAAAAAAAAAAAAAHAgAAZHJzL2Rvd25yZXYueG1sUEsFBgAAAAADAAMAtwAAAPcCAAAAAA==&#10;">
                      <v:imagedata r:id="rId112" o:title=""/>
                      <v:path arrowok="t"/>
                    </v:shape>
                  </v:group>
                  <v:group id="グループ化 489" o:spid="_x0000_s1291" style="position:absolute;top:3138;width:56320;height:35804" coordsize="56320,3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正方形/長方形 206" o:spid="_x0000_s1292" style="position:absolute;width:13233;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nkwwwAAANwAAAAPAAAAZHJzL2Rvd25yZXYueG1sRI9Bi8Iw&#10;FITvC/6H8ARv21QRka5RiriLHrWC7O3ZvG27Ni+libX+eyMIHoeZ+YZZrHpTi45aV1lWMI5iEMS5&#10;1RUXCo7Z9+cchPPIGmvLpOBODlbLwccCE21vvKfu4AsRIOwSVFB63yRSurwkgy6yDXHw/mxr0AfZ&#10;FlK3eAtwU8tJHM+kwYrDQokNrUvKL4erUeDO3S67N+np/9fl53TDJpvufpQaDfv0C4Sn3r/Dr/ZW&#10;K5jEM3ieCUdALh8AAAD//wMAUEsBAi0AFAAGAAgAAAAhANvh9svuAAAAhQEAABMAAAAAAAAAAAAA&#10;AAAAAAAAAFtDb250ZW50X1R5cGVzXS54bWxQSwECLQAUAAYACAAAACEAWvQsW78AAAAVAQAACwAA&#10;AAAAAAAAAAAAAAAfAQAAX3JlbHMvLnJlbHNQSwECLQAUAAYACAAAACEA5d55MMMAAADcAAAADwAA&#10;AAAAAAAAAAAAAAAHAgAAZHJzL2Rvd25yZXYueG1sUEsFBgAAAAADAAMAtwAAAPcCAAAAAA==&#10;" filled="f" stroked="f" strokeweight="2pt">
                      <v:textbox>
                        <w:txbxContent>
                          <w:p w14:paraId="63AEDAB9" w14:textId="5554EA69" w:rsidR="00073F45" w:rsidRPr="00AF5F2B" w:rsidRDefault="00073F45" w:rsidP="00AF5F2B">
                            <w:pPr>
                              <w:jc w:val="left"/>
                              <w:rPr>
                                <w:color w:val="000000" w:themeColor="text1"/>
                              </w:rPr>
                            </w:pPr>
                            <w:r>
                              <w:rPr>
                                <w:rFonts w:hint="eastAsia"/>
                                <w:color w:val="000000" w:themeColor="text1"/>
                              </w:rPr>
                              <w:t>〇中学校卒業後</w:t>
                            </w:r>
                          </w:p>
                        </w:txbxContent>
                      </v:textbox>
                    </v:rect>
                    <v:shape id="図 211" o:spid="_x0000_s1293" type="#_x0000_t75" style="position:absolute;left:2320;top:3684;width:54000;height:32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tcdwgAAANwAAAAPAAAAZHJzL2Rvd25yZXYueG1sRI9Bi8Iw&#10;FITvC/6H8ARva1oFkWoUEQruTa3o9dk822LzUpqsVn+9EQSPw8x8w8yXnanFjVpXWVYQDyMQxLnV&#10;FRcKDln6OwXhPLLG2jIpeJCD5aL3M8dE2zvv6Lb3hQgQdgkqKL1vEildXpJBN7QNcfAutjXog2wL&#10;qVu8B7ip5SiKJtJgxWGhxIbWJeXX/b9RsHsa6w7T7HROJ93fI9uacbo+KjXod6sZCE+d/4Y/7Y1W&#10;MIpjeJ8JR0AuXgAAAP//AwBQSwECLQAUAAYACAAAACEA2+H2y+4AAACFAQAAEwAAAAAAAAAAAAAA&#10;AAAAAAAAW0NvbnRlbnRfVHlwZXNdLnhtbFBLAQItABQABgAIAAAAIQBa9CxbvwAAABUBAAALAAAA&#10;AAAAAAAAAAAAAB8BAABfcmVscy8ucmVsc1BLAQItABQABgAIAAAAIQDr9tcdwgAAANwAAAAPAAAA&#10;AAAAAAAAAAAAAAcCAABkcnMvZG93bnJldi54bWxQSwUGAAAAAAMAAwC3AAAA9gIAAAAA&#10;">
                      <v:imagedata r:id="rId113" o:title=""/>
                      <v:path arrowok="t"/>
                    </v:shape>
                  </v:group>
                  <v:rect id="正方形/長方形 242" o:spid="_x0000_s1294" style="position:absolute;width:7837;height:3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bzwwAAANwAAAAPAAAAZHJzL2Rvd25yZXYueG1sRI9Bi8Iw&#10;FITvwv6H8Ba8abpFRKpRiuwu61EriLdn82yrzUtpsrX+eyMIHoeZ+YZZrHpTi45aV1lW8DWOQBDn&#10;VldcKNhnP6MZCOeRNdaWScGdHKyWH4MFJtreeEvdzhciQNglqKD0vkmkdHlJBt3YNsTBO9vWoA+y&#10;LaRu8RbgppZxFE2lwYrDQokNrUvKr7t/o8Cduk12b9LD5ejyU/rNJptsfpUafvbpHISn3r/Dr/af&#10;VhBPYnieCUdALh8AAAD//wMAUEsBAi0AFAAGAAgAAAAhANvh9svuAAAAhQEAABMAAAAAAAAAAAAA&#10;AAAAAAAAAFtDb250ZW50X1R5cGVzXS54bWxQSwECLQAUAAYACAAAACEAWvQsW78AAAAVAQAACwAA&#10;AAAAAAAAAAAAAAAfAQAAX3JlbHMvLnJlbHNQSwECLQAUAAYACAAAACEADI/G88MAAADcAAAADwAA&#10;AAAAAAAAAAAAAAAHAgAAZHJzL2Rvd25yZXYueG1sUEsFBgAAAAADAAMAtwAAAPcCAAAAAA==&#10;" filled="f" stroked="f" strokeweight="2pt">
                    <v:textbox>
                      <w:txbxContent>
                        <w:p w14:paraId="113F5962" w14:textId="1C068DC8" w:rsidR="00073F45" w:rsidRPr="002809E9" w:rsidRDefault="00073F45" w:rsidP="009A1CC7">
                          <w:pPr>
                            <w:jc w:val="center"/>
                            <w:rPr>
                              <w:color w:val="000000" w:themeColor="text1"/>
                            </w:rPr>
                          </w:pPr>
                          <w:r w:rsidRPr="002809E9">
                            <w:rPr>
                              <w:rFonts w:hint="eastAsia"/>
                              <w:color w:val="000000" w:themeColor="text1"/>
                            </w:rPr>
                            <w:t>図表</w:t>
                          </w:r>
                          <w:r w:rsidRPr="002809E9">
                            <w:rPr>
                              <w:rFonts w:hint="eastAsia"/>
                              <w:color w:val="000000" w:themeColor="text1"/>
                            </w:rPr>
                            <w:t>4</w:t>
                          </w:r>
                          <w:r>
                            <w:rPr>
                              <w:color w:val="000000" w:themeColor="text1"/>
                            </w:rPr>
                            <w:t>4</w:t>
                          </w:r>
                        </w:p>
                        <w:p w14:paraId="4654B2AF" w14:textId="77777777" w:rsidR="00073F45" w:rsidRDefault="00073F45" w:rsidP="009A1CC7">
                          <w:pPr>
                            <w:jc w:val="center"/>
                          </w:pPr>
                        </w:p>
                      </w:txbxContent>
                    </v:textbox>
                  </v:rect>
                  <v:rect id="正方形/長方形 266" o:spid="_x0000_s1295" style="position:absolute;left:6141;top:71787;width:52966;height:5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ZyQxAAAANwAAAAPAAAAZHJzL2Rvd25yZXYueG1sRI9Ba4NA&#10;FITvgf6H5RVyi2tDkGKzCVLa0hyjhdLb031RU/etuFuj/z4bCPQ4zMw3zHY/mU6MNLjWsoKnKAZB&#10;XFndcq3gq3hfPYNwHlljZ5kUzORgv3tYbDHV9sJHGnNfiwBhl6KCxvs+ldJVDRl0ke2Jg3eyg0Ef&#10;5FBLPeAlwE0n13GcSIMth4UGe3ptqPrN/4wCV46HYu6z7/OPq8rsjU2xOXwotXycshcQnib/H763&#10;P7WCdZLA7Uw4AnJ3BQAA//8DAFBLAQItABQABgAIAAAAIQDb4fbL7gAAAIUBAAATAAAAAAAAAAAA&#10;AAAAAAAAAABbQ29udGVudF9UeXBlc10ueG1sUEsBAi0AFAAGAAgAAAAhAFr0LFu/AAAAFQEAAAsA&#10;AAAAAAAAAAAAAAAAHwEAAF9yZWxzLy5yZWxzUEsBAi0AFAAGAAgAAAAhADgBnJDEAAAA3AAAAA8A&#10;AAAAAAAAAAAAAAAABwIAAGRycy9kb3ducmV2LnhtbFBLBQYAAAAAAwADALcAAAD4AgAAAAA=&#10;" filled="f" stroked="f" strokeweight="2pt">
                    <v:textbox>
                      <w:txbxContent>
                        <w:p w14:paraId="2B8A981A" w14:textId="423D8B95" w:rsidR="00073F45" w:rsidRDefault="00073F45" w:rsidP="005F35DC">
                          <w:pPr>
                            <w:jc w:val="center"/>
                            <w:rPr>
                              <w:color w:val="000000" w:themeColor="text1"/>
                              <w:sz w:val="16"/>
                              <w:szCs w:val="16"/>
                            </w:rPr>
                          </w:pPr>
                          <w:r w:rsidRPr="005F35DC">
                            <w:rPr>
                              <w:rFonts w:hint="eastAsia"/>
                              <w:color w:val="000000" w:themeColor="text1"/>
                              <w:sz w:val="16"/>
                              <w:szCs w:val="16"/>
                            </w:rPr>
                            <w:t>出典</w:t>
                          </w:r>
                          <w:r w:rsidRPr="005F35DC">
                            <w:rPr>
                              <w:color w:val="000000" w:themeColor="text1"/>
                              <w:sz w:val="16"/>
                              <w:szCs w:val="16"/>
                            </w:rPr>
                            <w:t>：</w:t>
                          </w:r>
                          <w:r w:rsidRPr="005F35DC">
                            <w:rPr>
                              <w:rFonts w:hint="eastAsia"/>
                              <w:color w:val="000000" w:themeColor="text1"/>
                              <w:sz w:val="16"/>
                              <w:szCs w:val="16"/>
                            </w:rPr>
                            <w:t>文部科学省</w:t>
                          </w:r>
                          <w:r w:rsidRPr="005F35DC">
                            <w:rPr>
                              <w:color w:val="000000" w:themeColor="text1"/>
                              <w:sz w:val="16"/>
                              <w:szCs w:val="16"/>
                            </w:rPr>
                            <w:t>「</w:t>
                          </w:r>
                          <w:r>
                            <w:rPr>
                              <w:rFonts w:hint="eastAsia"/>
                              <w:color w:val="000000" w:themeColor="text1"/>
                              <w:sz w:val="16"/>
                              <w:szCs w:val="16"/>
                            </w:rPr>
                            <w:t>学校基本調査</w:t>
                          </w:r>
                          <w:r w:rsidRPr="005F35DC">
                            <w:rPr>
                              <w:rFonts w:hint="eastAsia"/>
                              <w:color w:val="000000" w:themeColor="text1"/>
                              <w:sz w:val="16"/>
                              <w:szCs w:val="16"/>
                            </w:rPr>
                            <w:t>」</w:t>
                          </w:r>
                          <w:r>
                            <w:rPr>
                              <w:rFonts w:hint="eastAsia"/>
                              <w:color w:val="000000" w:themeColor="text1"/>
                              <w:sz w:val="16"/>
                              <w:szCs w:val="16"/>
                            </w:rPr>
                            <w:t>「</w:t>
                          </w:r>
                          <w:r>
                            <w:rPr>
                              <w:color w:val="000000" w:themeColor="text1"/>
                              <w:sz w:val="16"/>
                              <w:szCs w:val="16"/>
                            </w:rPr>
                            <w:t>児童生徒の問題行動・不登校等生徒指導上の諸課題に関する調査</w:t>
                          </w:r>
                          <w:r>
                            <w:rPr>
                              <w:rFonts w:hint="eastAsia"/>
                              <w:color w:val="000000" w:themeColor="text1"/>
                              <w:sz w:val="16"/>
                              <w:szCs w:val="16"/>
                            </w:rPr>
                            <w:t>」</w:t>
                          </w:r>
                        </w:p>
                        <w:p w14:paraId="4E20AEEA" w14:textId="7E28B1AC" w:rsidR="00073F45" w:rsidRDefault="00073F45" w:rsidP="00D50DA6">
                          <w:pPr>
                            <w:ind w:firstLineChars="500" w:firstLine="800"/>
                            <w:rPr>
                              <w:color w:val="000000" w:themeColor="text1"/>
                              <w:sz w:val="16"/>
                              <w:szCs w:val="16"/>
                            </w:rPr>
                          </w:pPr>
                          <w:r>
                            <w:rPr>
                              <w:rFonts w:hint="eastAsia"/>
                              <w:color w:val="000000" w:themeColor="text1"/>
                              <w:sz w:val="16"/>
                              <w:szCs w:val="16"/>
                            </w:rPr>
                            <w:t>和歌山県</w:t>
                          </w:r>
                          <w:r>
                            <w:rPr>
                              <w:color w:val="000000" w:themeColor="text1"/>
                              <w:sz w:val="16"/>
                              <w:szCs w:val="16"/>
                            </w:rPr>
                            <w:t>「和歌山県の生活保護」</w:t>
                          </w:r>
                          <w:r>
                            <w:rPr>
                              <w:rFonts w:hint="eastAsia"/>
                              <w:color w:val="000000" w:themeColor="text1"/>
                              <w:sz w:val="16"/>
                              <w:szCs w:val="16"/>
                            </w:rPr>
                            <w:t xml:space="preserve">　</w:t>
                          </w:r>
                          <w:r>
                            <w:rPr>
                              <w:color w:val="000000" w:themeColor="text1"/>
                              <w:sz w:val="16"/>
                              <w:szCs w:val="16"/>
                            </w:rPr>
                            <w:t xml:space="preserve">　　</w:t>
                          </w:r>
                        </w:p>
                        <w:p w14:paraId="2CED0014" w14:textId="1547279C" w:rsidR="00073F45" w:rsidRPr="005F35DC" w:rsidRDefault="00073F45" w:rsidP="005F35DC">
                          <w:pPr>
                            <w:jc w:val="center"/>
                            <w:rPr>
                              <w:color w:val="000000" w:themeColor="text1"/>
                              <w:sz w:val="16"/>
                              <w:szCs w:val="16"/>
                            </w:rPr>
                          </w:pPr>
                        </w:p>
                      </w:txbxContent>
                    </v:textbox>
                  </v:rect>
                </v:group>
                <w10:wrap type="square"/>
              </v:group>
            </w:pict>
          </mc:Fallback>
        </mc:AlternateContent>
      </w:r>
      <w:r w:rsidR="009973D7" w:rsidRPr="0086439E">
        <w:rPr>
          <w:rFonts w:asciiTheme="minorEastAsia" w:hAnsiTheme="minorEastAsia" w:hint="eastAsia"/>
          <w:szCs w:val="21"/>
        </w:rPr>
        <w:t>和歌山県の生活保護世帯において、県内全体や全国に比べて高等学校中退率が高くなっています。また、高等学校卒</w:t>
      </w:r>
      <w:r w:rsidR="00907EBA">
        <w:rPr>
          <w:rFonts w:asciiTheme="minorEastAsia" w:hAnsiTheme="minorEastAsia" w:hint="eastAsia"/>
          <w:szCs w:val="21"/>
        </w:rPr>
        <w:t>業後の</w:t>
      </w:r>
      <w:r w:rsidR="009973D7" w:rsidRPr="0086439E">
        <w:rPr>
          <w:rFonts w:asciiTheme="minorEastAsia" w:hAnsiTheme="minorEastAsia" w:hint="eastAsia"/>
          <w:szCs w:val="21"/>
        </w:rPr>
        <w:t>状況は、県内全体や全国の生活保護世帯に比べて大学等進学率が低く就職率が高くなっており、就職せざるを得ない状況にあると思われます。</w:t>
      </w:r>
    </w:p>
    <w:p w14:paraId="293F8A7E" w14:textId="5F7472C1" w:rsidR="00273611" w:rsidRPr="0086439E" w:rsidRDefault="00854761" w:rsidP="00E3443B">
      <w:pPr>
        <w:ind w:firstLineChars="202" w:firstLine="424"/>
        <w:rPr>
          <w:rFonts w:asciiTheme="minorEastAsia" w:hAnsiTheme="minorEastAsia"/>
          <w:szCs w:val="21"/>
        </w:rPr>
      </w:pPr>
      <w:r>
        <w:rPr>
          <w:rFonts w:asciiTheme="minorEastAsia" w:hAnsiTheme="minorEastAsia"/>
          <w:noProof/>
          <w:szCs w:val="21"/>
        </w:rPr>
        <w:lastRenderedPageBreak/>
        <mc:AlternateContent>
          <mc:Choice Requires="wpg">
            <w:drawing>
              <wp:anchor distT="0" distB="0" distL="114300" distR="114300" simplePos="0" relativeHeight="251569152" behindDoc="0" locked="0" layoutInCell="1" allowOverlap="1" wp14:anchorId="095F2EAB" wp14:editId="26BAB6A4">
                <wp:simplePos x="0" y="0"/>
                <wp:positionH relativeFrom="column">
                  <wp:posOffset>284480</wp:posOffset>
                </wp:positionH>
                <wp:positionV relativeFrom="paragraph">
                  <wp:posOffset>608898</wp:posOffset>
                </wp:positionV>
                <wp:extent cx="4782820" cy="3077816"/>
                <wp:effectExtent l="0" t="0" r="0" b="0"/>
                <wp:wrapSquare wrapText="bothSides"/>
                <wp:docPr id="411" name="グループ化 411"/>
                <wp:cNvGraphicFramePr/>
                <a:graphic xmlns:a="http://schemas.openxmlformats.org/drawingml/2006/main">
                  <a:graphicData uri="http://schemas.microsoft.com/office/word/2010/wordprocessingGroup">
                    <wpg:wgp>
                      <wpg:cNvGrpSpPr/>
                      <wpg:grpSpPr>
                        <a:xfrm>
                          <a:off x="0" y="0"/>
                          <a:ext cx="4782820" cy="3077816"/>
                          <a:chOff x="0" y="-81890"/>
                          <a:chExt cx="4783395" cy="3077983"/>
                        </a:xfrm>
                      </wpg:grpSpPr>
                      <wpg:grpSp>
                        <wpg:cNvPr id="121" name="グループ化 121"/>
                        <wpg:cNvGrpSpPr/>
                        <wpg:grpSpPr>
                          <a:xfrm>
                            <a:off x="170120" y="446568"/>
                            <a:ext cx="4613275" cy="2549525"/>
                            <a:chOff x="0" y="0"/>
                            <a:chExt cx="5607386" cy="2931390"/>
                          </a:xfrm>
                        </wpg:grpSpPr>
                        <pic:pic xmlns:pic="http://schemas.openxmlformats.org/drawingml/2006/picture">
                          <pic:nvPicPr>
                            <pic:cNvPr id="119" name="図 119"/>
                            <pic:cNvPicPr>
                              <a:picLocks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19270" cy="2567305"/>
                            </a:xfrm>
                            <a:prstGeom prst="rect">
                              <a:avLst/>
                            </a:prstGeom>
                            <a:noFill/>
                            <a:ln>
                              <a:noFill/>
                            </a:ln>
                          </pic:spPr>
                        </pic:pic>
                        <wps:wsp>
                          <wps:cNvPr id="120" name="正方形/長方形 120"/>
                          <wps:cNvSpPr/>
                          <wps:spPr>
                            <a:xfrm>
                              <a:off x="1990151" y="2570075"/>
                              <a:ext cx="3617235" cy="361315"/>
                            </a:xfrm>
                            <a:prstGeom prst="rect">
                              <a:avLst/>
                            </a:prstGeom>
                            <a:noFill/>
                            <a:ln w="25400" cap="flat" cmpd="sng" algn="ctr">
                              <a:noFill/>
                              <a:prstDash val="solid"/>
                            </a:ln>
                            <a:effectLst/>
                          </wps:spPr>
                          <wps:txbx>
                            <w:txbxContent>
                              <w:p w14:paraId="2E4214E1" w14:textId="77777777" w:rsidR="00073F45" w:rsidRPr="005F35DC" w:rsidRDefault="00073F45" w:rsidP="00624461">
                                <w:pPr>
                                  <w:jc w:val="center"/>
                                  <w:rPr>
                                    <w:color w:val="000000" w:themeColor="text1"/>
                                    <w:sz w:val="16"/>
                                    <w:szCs w:val="16"/>
                                  </w:rPr>
                                </w:pPr>
                                <w:r w:rsidRPr="005F35DC">
                                  <w:rPr>
                                    <w:rFonts w:hint="eastAsia"/>
                                    <w:color w:val="000000" w:themeColor="text1"/>
                                    <w:sz w:val="16"/>
                                    <w:szCs w:val="16"/>
                                  </w:rPr>
                                  <w:t>出典</w:t>
                                </w:r>
                                <w:r w:rsidRPr="005F35DC">
                                  <w:rPr>
                                    <w:color w:val="000000" w:themeColor="text1"/>
                                    <w:sz w:val="16"/>
                                    <w:szCs w:val="16"/>
                                  </w:rPr>
                                  <w:t>：</w:t>
                                </w:r>
                                <w:r w:rsidRPr="005F35DC">
                                  <w:rPr>
                                    <w:rFonts w:hint="eastAsia"/>
                                    <w:color w:val="000000" w:themeColor="text1"/>
                                    <w:sz w:val="16"/>
                                    <w:szCs w:val="16"/>
                                  </w:rPr>
                                  <w:t>文部科学省</w:t>
                                </w:r>
                                <w:r w:rsidRPr="005F35DC">
                                  <w:rPr>
                                    <w:color w:val="000000" w:themeColor="text1"/>
                                    <w:sz w:val="16"/>
                                    <w:szCs w:val="16"/>
                                  </w:rPr>
                                  <w:t>「</w:t>
                                </w:r>
                                <w:r w:rsidRPr="005F35DC">
                                  <w:rPr>
                                    <w:rFonts w:hint="eastAsia"/>
                                    <w:color w:val="000000" w:themeColor="text1"/>
                                    <w:sz w:val="16"/>
                                    <w:szCs w:val="16"/>
                                  </w:rPr>
                                  <w:t>就学援助実施状況等調査」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3" name="正方形/長方形 243"/>
                        <wps:cNvSpPr/>
                        <wps:spPr>
                          <a:xfrm>
                            <a:off x="0" y="-81890"/>
                            <a:ext cx="783772" cy="390648"/>
                          </a:xfrm>
                          <a:prstGeom prst="rect">
                            <a:avLst/>
                          </a:prstGeom>
                          <a:noFill/>
                          <a:ln w="25400" cap="flat" cmpd="sng" algn="ctr">
                            <a:noFill/>
                            <a:prstDash val="solid"/>
                          </a:ln>
                          <a:effectLst/>
                        </wps:spPr>
                        <wps:txbx>
                          <w:txbxContent>
                            <w:p w14:paraId="143ECBA5" w14:textId="1275A7C7" w:rsidR="00073F45" w:rsidRPr="002809E9" w:rsidRDefault="00073F45" w:rsidP="009A1CC7">
                              <w:pPr>
                                <w:jc w:val="center"/>
                                <w:rPr>
                                  <w:color w:val="000000" w:themeColor="text1"/>
                                </w:rPr>
                              </w:pPr>
                              <w:r w:rsidRPr="002809E9">
                                <w:rPr>
                                  <w:rFonts w:hint="eastAsia"/>
                                  <w:color w:val="000000" w:themeColor="text1"/>
                                </w:rPr>
                                <w:t>図表</w:t>
                              </w:r>
                              <w:r w:rsidRPr="002809E9">
                                <w:rPr>
                                  <w:rFonts w:hint="eastAsia"/>
                                  <w:color w:val="000000" w:themeColor="text1"/>
                                </w:rPr>
                                <w:t>4</w:t>
                              </w:r>
                              <w:r>
                                <w:rPr>
                                  <w:color w:val="000000" w:themeColor="text1"/>
                                </w:rPr>
                                <w:t>5</w:t>
                              </w:r>
                            </w:p>
                            <w:p w14:paraId="48172E84" w14:textId="77777777" w:rsidR="00073F45" w:rsidRDefault="00073F45" w:rsidP="009A1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95F2EAB" id="グループ化 411" o:spid="_x0000_s1296" style="position:absolute;left:0;text-align:left;margin-left:22.4pt;margin-top:47.95pt;width:376.6pt;height:242.35pt;z-index:251569152;mso-height-relative:margin" coordorigin=",-818" coordsize="47833,30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IvYugQAAFQNAAAOAAAAZHJzL2Uyb0RvYy54bWzsV0tv20YQvhfofyB4&#10;l8UlKZEULAeq/EAANzHqFDmvVkuRCMnd7q4sOUUv9bXXpofe2mNRoEAPRYH21xgO0H/RmV3qYdlp&#10;nSBILz2Ynn3PfDPft6v9R8u68i640qVohj7ZC3yPN0xMy2Y29D9/dtxJfU8b2kxpJRo+9C+59h8d&#10;fPzR/kIOeCgKUU258mCTRg8WcugXxshBt6tZwWuq94TkDQzmQtXUQFPNulNFF7B7XXXDIOh3F0JN&#10;pRKMaw29h27QP7D75zln5mmea268auiDb8Z+lf1O8Ns92KeDmaKyKFnrBn0HL2paNnDoeqtDaqg3&#10;V+WdreqSKaFFbvaYqLsiz0vGbQwQDQl2ojlRYi5tLLPBYibXMAG0Ozi987bsycWZ8srp0I8J8b2G&#10;1pCk669/ub766frqj+ur726+eeXhEAC1kLMBzD9R8lyeqbZj5loY+zJXNf6HqLylhfhyDTFfGo9B&#10;Z5ykYRpCJhiMRUGSpKTvksAKyNRmXScladbmhxVHm+VRlPU2y7M0wuXd1elddHLt07qxdr4NloRv&#10;DBaH3j5YkgQEw4Ko4rjf66cuqHXYfRKFSet32IuzXti7N+w7Eff6QRKlfRdxmEUkcqi8IWJZsgH8&#10;taUC1p1S+XdKwSozV9xvN6kftEdN1Yu57EBVS2rKSVmV5tIyFOoXnWouzkp2plxjU3WEZKuqu/n+&#10;Vw+bAD4uwDluBcWITgV7ob1GjAvazPhIS6A2CA7O7t6ebpu3jptUpTwuqwqLE+02MJCBHRrdg42j&#10;6KFg85o3xmmO4hXEKBpdlFL7nhrwesKBQurxlFgVgLSfaoPHYQFYHfgyTEdBkIWfdMa9YNyJg+So&#10;M8ripJMER0kcxCkZk/FXuJrEg7nmEC+tDmXZ+gq9d7y9l/StPDo5sbLkXVArfo4m4JCly8pFqCOE&#10;BH3Vin0GqMI8sI3ihhVo5oBc2w+T1wMW5g2ymAMNsuBNFp+KKYgInRthwXiQLEQkC5NWFsJeP4kC&#10;y491lUMNKG1OuKg9NABr8NRuTy8Aahfbagp63QjMuI2lam51wJ7YY/1Hj1sTAkCVgGtIrwoEWg8D&#10;HS+h+wT8vKCSg5e47VbNo1A4pX3984+vX/1+8+cP3b++/c1ZHuoI+N2uWUuttvBiJDuAkiwLSA/0&#10;DLQn7CVBADpj48baQ82N+iQJo5VoghKR94mtt8Bj4wCTR+EGz4EbYNYSCKGbme/RagZPA2aUTddW&#10;XjBdh1QXrkC1qMqppbPLD3DH3t9tdhEOly20zHKytLcWia3+Y99ETC+h/pSA6gBntGTHJZxwSrU5&#10;owpudeiEl4p5Cp+8EuC2aC3fK4R6eV8/zocSgFHfW8ArAUL6Yk5RG6vHDRRHRuIYtjW2EfcSzKza&#10;HplsjzTzeiyAi5Ar8M6aON9UKzNXon4OtTTCU2GINgzOduC1jbFxrxd4EjE+GtlpTnRPm3MJUu0U&#10;CLF9tnxOlWz5YqAanohVQdLBDm3cXMeTETA3Ly2nNrgCS7AB5LBWe8l+IMaEkOV/YAwOvw1jAFng&#10;yvYLY0WVJI2SJGyfF1nQj+09/p5U6L9mSrwC6X+mfFCmwNMdOHPrt8F22/Jp82Po4G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ov5Bw4QAAAAkBAAAPAAAAZHJzL2Rvd25yZXYu&#10;eG1sTI9Ba4NAFITvhf6H5RV6a1bbmKr1GUJoewqBJoWQ24u+qMTdFXej5t93e2qPwwwz32TLSbVi&#10;4N42RiOEswAE68KUja4QvvcfTzEI60iX1BrNCDe2sMzv7zJKSzPqLx52rhK+RNuUEGrnulRKW9Ss&#10;yM5Mx9p7Z9Mrcl72lSx7Gn25auVzECykokb7hZo6XtdcXHZXhfA50rh6Cd+HzeW8vh330fawCRnx&#10;8WFavYFwPLm/MPzie3TIPdPJXHVpRYswn3tyh5BECQjvvyax/3ZCiOJgATLP5P8H+Q8AAAD//wMA&#10;UEsDBAoAAAAAAAAAIQAZzJvbGFYAABhWAAAUAAAAZHJzL21lZGlhL2ltYWdlMS5wbmeJUE5HDQoa&#10;CgAAAA1JSERSAAACFwAAAT4IAgAAALHwpXwAAAABc1JHQgCuzhzpAAAACXBIWXMAAA7EAAAOwwHa&#10;apjcAABVvUlEQVR4Xu29CZhVxZn/T29AAyLNqqKALC6gIgqMQcQYDUQTg2NQBicxJBNNhNEwOJNJ&#10;okAQTfIfR34EH+Gv5veTHxp4IMRIMBpwCwiOsrixiMiOIGs3e0Ovv8/lxbI8597bp2+fe+8597zn&#10;6aefc+vUqeVbdepb7/tWvZVXW1vbSC9FQBFQBBQBRSAlBPJTektfUgQUAUVAEVAEYggoi2g/UAQU&#10;AUVAEUgdAWWR1LHTNxUBRUARUASURbQPKAKKgCKgCKSOgLJI6tjpm4qAIqAIKALKItoHFAFFQBFQ&#10;BFJHQFkkdez0TUVAEVAEFAFlEe0DioAioAgoAqkjkKe7DlMHT9/MIAJLly5dvnz52LFjTZ7vvffe&#10;9u3bhw4d6ijFokWL2rVr16dPn3379j311FMPPPCARJg+ffqwYcN4ZOLPnz//+PHjI0aMkBASPHbs&#10;GCG7du3auXNncXHxzTff3KNHjyS1JM1LL7104MCBDUGCApPjyJEjTSKTJ0+2ayrhVGfq1Kl33nkn&#10;RZoxYwZvOTLt1q3bpEmTGlISfVcRSAEBlUVSAE1fyQ4CrVu3tjNmxC8rK2MwZUi1wwcPHrx+/XpC&#10;IIybbrrpk08+4R7COOecc2wKIbBNmzbnnXceNyQybty4Dz74YOPGjeXl5d27d4d7rrvuOkMhcNgd&#10;1mWyg2k6dOiQCA6ynj17NsWTC5aKG7NZs2aOcOpFyCOPPGK/QuHvu+++mTNnSo1GjRo168sXLJKd&#10;htFco42Aski02z/wtWfElCEYQWTTpk1yDyWYgsMZpaWlMrCasX7BggUy5j/66KMTJkzgZs6pixvY&#10;wl1pEmEIvvrURS7IFiQlVGRnJIO2Y7BOJKxQzrlz58JSFK93796kDEshZNhpuuUJ++ndd9/9/PPP&#10;S9XkEiJJLh4Fvkm1gDmHABotvRSBMCLw5ptvPvPMM5R87969Un4TkqQ6Dz74oMREkSXXD37wA0I2&#10;bNgwbdo0buT/Y489ZidipywpmNfNDXHMKyTywgsvyE+JLxeBkr5clJ+33MV++OGH3VWghI4XHXEE&#10;Db0UgQwjoHaRnJsX5FyFmIwvW7bMVKukpIR7JAYJQc2FDoqbe+65BwEClRT6KEZqNwwTJ05kFo8s&#10;YowHxCcakkdcMwOPjKWBmHaaSCSSvkmNFMhXDCQUGCnE2GPsHOUVsW1ICqitrr32WopNjUylHIVH&#10;eUXKxOzatatYcezsTGQCbeNKznUErVBAEVAWCWjDaLEMAmasdwzc6LUwbNiWbYbvPXv2uG3dGCcO&#10;HjwopnXeMgZ5R8r83LFjhzG2200g/CRjtM0KjOzCFvawjtoKmwrmfcIxbLzxxhu2qZyYWGjQodkV&#10;NInLK8899xzCkLsPkDLERvnVuq4fSHAQULtIcNpCS5IQAYwixkZtImGCJlyYQC4m+A4KwfDAyAvZ&#10;IKmIad29posUIAZMJkgbxqBiTOkptArru4RCuDCuuI3erMiyk2VVmP2TVQP8ZEWWO2vYSMoPnyEP&#10;QUX8R1KRG12glUJj6SsNR0BZpOEYagrpRQBiYPQUOYD/ZqxksHas2nKXg/G6f//+9sRf4jBGI5Qs&#10;PHXxkzQZha+55prf/e53joVPJk0ISajF6J0QfeIWwF5ztXLlygEDBjgKhixiigE7rlixwo6wevXq&#10;IUOGvPXWW3XCmkgDVueLGkER8BEBZREfwdSk0oUA2zIkaYZ+ET7iTtVFpLAvhn4kDEegEV8YrLlE&#10;fCFBRvOf/vSnJjJ6MLs+Mt+312hhrbnqqqtMnAsvvNBRf2imY8eOjuXF5CKSiuz/wJqCXcR+kTVd&#10;5JWIIexlzU2bNk0X4pquIuAZAWURz1BpxCwhwKDfqlUryZx5/eLFi7l59dVXHYMvgSJS2BfDsXtf&#10;BbTByO5Qbf31r39F9TR8+HB5vW/fvhdddFGiGlMkOAChwWiuGPQNWyBqCFGxt4N9i3YicMAll1wi&#10;MflPgR0qOGiSCDxFhHLsgyEQWoJjJEGygKKy1CaarSLwBQJRZBHmp/Ya/ETdge857oRXu0+GEYA2&#10;brjhBsmUkRfyoPk2b95sj79YpBvSWIzI0IDYyWl3TCkM5YYhJGuGb6QTzOlIAFgynn322X/8x3+M&#10;CwVmfBRl999/P1Rk1mJRZt4lESw0iQAkzpo1a4TeqB1rzxwbSjDbGFoii29+85uOpOydNBluJs0u&#10;sghEjkUYL/g4Hfu2GIDc8z6mvfPmzYtszwhIxRlYWd5qK4VQHDHHZ0eeXcK3336bVVjuMssi4ESX&#10;mLUZqRmR2c0n0ZYsWeJ4i74h2i0MHuQL2TDWI7gw0At1OQhMhAwWWRlxB40cZe7Xr5/br4kpG0To&#10;qBd8g/rLEIPIN3RdskN3hxXHwGIKjBkmIA2nxYgOApFb6RvXQxHtHXetPd/tgQMH3Kt6otM/AlJT&#10;BnHGR2wYyAfGlxRlY+Rldzc3KJEcc3wGbnbzsbnkV7/6lcMyIZUaPXo0g++9997LlnIm9cgWuDOB&#10;G8QUD7VAFdx873vf47+dAimTnfQKCsD2eG5QhaXcT2QZMYsFbr/9dvf8hqmMrFFGlIHDPv3005de&#10;egnPLraoRF3EaQqSStyVygFpRy1GvRBgCjVlypQnnngi+VtMKYx5r17p+xU5Wiwi+gH3ih1aCz17&#10;XFVDItbxqwE0HUVAEVAE4iJgtgcxQOHIR8YuWayIhMq8StYrMgtBmM7iOu9oabRY9+lQdkvjsVXN&#10;sYTfNCrzU+3iioAioAhkHgFsdT179iRf7GGy7kMWhUMqTIgNbaBZJaYXW2+aqhAtFgHEuMoN9Amo&#10;MuI2g7JImnqeJqsIKAJJEJDhKK7nTdRcY8aMsd9l+GIqnC08I8cicVfyoJLG5artrMm0R3LzbLaa&#10;TfNVBBSB3EZg3bp1Zk8r5i7xSI1GCzUX/x3sgv2PqXC2AIkWi2AUdZ/xICv0aRUIw80xyiLZ6pqa&#10;ryKgCAgCjE6yjckAIntjbfc/WcQqWizi3hIMqZgV+mxKYKGO3Rg0kp78k8XeqVkrAoqAQUDMISwW&#10;x66Og2q204r/nqxf0WIR4OZ8U7MAHwph0aTZeQDhI5SYc4Rkc3LKyzez3rRaAEVAEQgvArgQNX4K&#10;pBZuc4ipHeu85cSErFyRYxHWM2Awh9WRM9iqBoXY9naEFXx6szCfxsAdHuv0s9IqmqkioAhEHAFG&#10;KrjBLPlhU4gxh+ATgYW/OIhjm4igZFZzZQW0aO0XyQrEmqkioAgoAikgYPaLJH9X94ukgK2+oggo&#10;AopA7iPA0iyHI7W4dcY6YoSSrICiskhWYNdMFQFFQBHIEQQiZxfJkXbTaigCioAiEAwElEWC0Q5a&#10;CkVAEVAEwomAskg4201LrQgoAopAMBBQFglGO2gpFAFFQBEIJwLKIuFsNy21IqAIKALBQEBZJBjt&#10;oKVQBBQBRSCcCCiLhLPdtNSKgCKgCAQDgaDvF5FDvswJX4BmDgfFGRlOAmwYcZCF/2RCcCkjx0y6&#10;Iyd5PRgtoqVQBBQBRaB+CLB9HYco9rHNHAEuOxbxJ5vuYxADzSJAw4Hb/fr1Aws5JxJo8FCGV0t5&#10;ZJ9ILDjazpPdkZO8Xr9G09iKgCKgCAQDATk9l6kzhCHeYwmBQuo8sN2v4gdao4Wo4QCCAyP79+9P&#10;5UUKsU8nXL58OVRs4+KOnOR1vwDVdBQBRUARyCQCMIdD2oBURowYkbEyBJpF4qLQoUMHCecgMPuQ&#10;SPxfynFgXMa7uztyotczhrhmpAgoAopAWhFAYYNiRgZDFDBpzYvEw8ciSRDBUiIngkHFWTzLPt1t&#10;pukrAoqAIpAcAY6xYiTkvxd/jg0EM9B2EambcKnYRbCNI6mJOot7jrA35w/bXpTxxY+TSwwnjsgc&#10;85Lo9eQ4Hjh1NRBrfV0RUAQUgXohwFlVXF5ecQ+AccdJL0nVO05t4K9nTl1SzMdOXdy8+eabSB52&#10;2YkjjzZs2ABVxI2c5PXAw6AFVAQUAUUgIQIMbi+88IIZJ2XMdI+T6UAw0LKIWbkr3Cjrr9D0yU+E&#10;NQQRWZ8gxiX3Kl5HZPfr9WZdfUERUAQUgSAhYBb1UiizycE99KWvyIFmES/VtvVdXuJrHEVAEVAE&#10;FAEfEQi9dZ3Fu2Iy0UsRUAQUAUUg8wiEXhbJPGSaoyKgCCgCioBBIPSyiLalIqAIKAKKQBYRUBbJ&#10;IviatSKgCCgCoUdAWST0TagVUAQUAUUgiwgoi2QRfM1aEVAEFIHQI6AsEvom1AooAoqAIpBFBJRF&#10;sgi+Zq0IKAKKQOgRUBYJfRNqBRQBRUARyCICyiJZBF+zVgQUAUUg9Agoi4S+CbUCioAioAhkEQFl&#10;kSyCr1krAoqAIhB6BJRFQt+EWgFFQBFQBLKIgPrRyiL4mrUi8CUE7r333r1793LwM6Ec1nn33XfL&#10;4/bt20ugXPPmzXviiSfMz+uuu278+PH8nD59+ty5c5966ilzdJviqwhkAAGVRTIAsmYRUQQqt6w8&#10;/P+PKJ141eEnbuc+OQrDhw+/9tpr7TiQxxunLptCiDBs2DAJ54JCevbsSeBDDz0kfBNRrLXa2UNA&#10;WSR72GvOOY0AtHH0uZ9W7fq4UXVF1Z6NR2eNrfz4zSQ1hip69+5dL0iQVyASSIW3EEfuueeeer2u&#10;kRUBXxBQFvEFRk1EEfgCgdoTR2IU8qcHaivLTWjtyaPHFjxce/ygd6TQbiFqcImc4b5effXV22+/&#10;3XuCGlMRSAcCahdJB6qaZrQQqC7dUf3Zx9W7N1Tv3VT12cc1B3clqX9B2y6F5/ctPPeSovP75rc6&#10;x46JbPHggw869FdEgEg4H3rQoEGOZAl3WEFQiz388MNqF4lW/8t2bVUWyXYLaP5hQ6C24njVznUn&#10;3plz/K//3+Gnv1/28MBDU4YenfOz8sW/r/jojS8oJK82bs2q9289uWLesT//6uDkbx38r68f/eMv&#10;SKp698dJYIAtkEscEbCxX3LJJUoYYes+OVhelUVysFG1Sv4iUHN4T/VnG6p2n5I29myEBpKnn1fY&#10;uKBD97ziM6u2vltbdfJ05IKiglZnV5ftbFRTHff1vKZnbG/W45G/7571u4cLOvYkERPNLXPwCLFj&#10;9OjRDgFFZRF/m15T84KAsogXlDROhBCoraqo2b8FxVSMM3Zv4AY7R/L657dow7hf0PZ89FQF7boU&#10;tO8u8TGnH184uXr/tvyWHZrdeH/jXjeIHFO1dVXV9verdqzmp0n5O2+eae5/0L0y/8wO/3tVqYTA&#10;FmJCN6qtJUuWsNjX1n2xSnjNmjUS36z9jVCzaVWzh4CySPaw15yDgQAWb0b26r0bq6CNzzZU79+S&#10;SFw4Xd78AniioEO3wrMuKDjrwsKzL8xr1iqVqtRUQ1ExOtm6qnLbe0kM7+RS1Pnywk6XY1CBsVLJ&#10;S99RBNKGgLJI2qDVhIOJQE01PFG9Z1PVro+4iQkEda2bgiSgioL23QrOuuDUTfdG+QW+Vw5FWdW2&#10;96q2f8D6riT2eQzymOURemAUDPW+F0MTVATqi4CySH0R0/ghQwB91Gn11N5NGLExbKCzSl6HmKjR&#10;rkvhORfHbs6+AH1Uhutcc/RA1ZaVVZ+urtyyKonhHXor6tynsMuVhedeWtixZzq4LcMV1+zCiICy&#10;SBhbTcucDIF6rbslobzGzaCKwrNOSRvn9IQ/CAkOxDEW3LG6cuuq6k9XV+34MBEFUubC8y6Nab34&#10;O+/SQFUhOGBqSdKBgLJIOlDVNDOHAAbq6n1bmbbXoBHatQ5VlW2yjlsOlEIxxVTMqnEBi6kKWp+X&#10;ueI2LCcopBrj/Pb3KrGmbHs/odk/vwDRJCagdLkSYSVFs03DiqpvRwcBZZHotHWO1DS1dbcYqGNW&#10;Df536Maa2tzAAmVX5bb3Y/b5be8DS6JKJdnnmBs4aC2yi4CySHbw/+7v1/mS8XM/inniy+FL1t2u&#10;X/nmvz72h1t6ltzZ8QAT8Bd3Nn5mc7HU+up2lWMv+mK97Nv7ix796LQ+qlfXc3/3mwnYNswqWLNk&#10;NvcQwyCPWb7q0zUYVJLsaGGJV2znfKfLWfQFs+YeDlqjzCMQdBbBJ8SECRMGDx48cuRIQYeBoKys&#10;jJtRo0YNHDjQAdmMGTMWLVpkHrkjJ389Yw2gLMKQV77wsao9Wwrbdiq+6WesOxLw3etu396bD2cM&#10;aBsziX+/6wn+wyIbjhSeJo8vr7t9a3PpvL+89Pjjj5umZGvF2rVr8VTIDX0J94UZa+VsZSSOvGK7&#10;UjCl7FyXZJ8jFpQijPOd+jj2OWar5JpvaggsXbp02rRp7DkdOnQoKUyePHnlytM+pE2gpJzkUWpZ&#10;81agWQRoZs+e3a9fPwoqLAJJlJaWjh07Vh7ZpywYjmnduvWQIUMgGHfkOl9PGcf6vhhxFhF/t8ZZ&#10;YV5R06LuA2prKpOsu/2/m5sKi6Dlf6ms3YbDBb+8+5/c626hij/+8Y82i9hNw3a8KLCIXeUk+xzt&#10;aLH99phSOvWJkQrG+VxR+tX3wwxj/Pnz58MZJSUl3bp1Myxi7h01gkUSPUq57oH2owUTOHhixYoV&#10;/fv3p7YihSCp2DUHoBEjRpgQd+Tkr6cMYnZfxJ8SgyOjpxQD/6/iCJaLR+6ycZaRHd9EJry+FUFu&#10;QJHCX0xBv2Vl7O/jN0++95fY36o/l7/xpPzhM0r+jvzfe448c3fs77l//ZK/28oTFR+9xrtxt26g&#10;kmLXd2HnPo0vvq7Vv79c8vPXm/S7bcn6z74x9n/dMOIn857/s6PYbOGWSjlqJI6n6lvHsMdnsRZy&#10;XvF1Pz7j+9NLfrm45Y+fa3bjv4Okw+SO5hDjyok3nzny7L+W/fraQ9NG4CWsYvVC1hyHHYGcLz/M&#10;MWnSpCxWM9CyiOCCAMF/kUXQR40ZM0Y80I0bN05kDomGdLJw4ULQNOHuyIgviV7PcBskl0W6n/jo&#10;1kPPdTi5a3/RWX8suXNj04sTFe/qysX7Tl233XabuFSCRTi2SBxmxL2G3zasfds2w75949U9uzw8&#10;bUa7klZ33Tzwky1bMTy8/Ou7ZNlPbUW5DOi1NVW1h0/7AawuO+2qNmbITeAMquEwJlp3K5TgOEIj&#10;iZJKzgq0Xd7G9UbV8AKHN4Ws7HN0HMiIvsU4mox7SqPYtIwEKa+DOROCRBJneFukISW3hQxbbYU3&#10;aNtlZ5JHKeeeOyxiOCMdLHLg1JUyyu4XH1pSlSg1KOQn+/67ce1pL34n8pvNbv2j7U3OJ35ebU2r&#10;qtO+ldpU7yPk2xfk5x8vffhP73yjd+d/OLc4r+rk1MVbLygpvKlrzJdfXtWJvFOswIv5x2Pln7y+&#10;2YC2lQt2Nr65Y8VVbSuNmmjL0YLfrmv+ZP/DPtYxWVL4u63NsyPUFDU/OuAnVa3OqznjrLgvilzl&#10;Zsdf/OIXUEunTp3cb/3Xf/3XDTfccMUVV/CIaBCt3OvlRiD/xKGi3WsL939StOejwrKtiSCqaXJG&#10;VfuLKjv0rGzTvbptt9q8/KI961q8OzO/bGdNy7OO9vsBj5LA+/TTT6N4WbVqlWmyJM1HOu+++y6R&#10;Udc8+eST/Hzttdc4UuU3v/lNdFqwzanLS33jqqqYgm/atCmupJLkkZfs7DjhYxF0ViJ/2KKGGOHt&#10;ijHHwczuiDxlypS4r9cXtYbHTyKL/Gz3L8+t2P7lLPAx/qUx11GABz5oLqwgPLFsX5FE+O8+R89v&#10;8YUHWdYvwR+P9D5mx//x8pb7T8YS/9M1h7zXCzV6Xou2Er+g5PQhGXkt2+flFxKS16KNuKRFvZ7X&#10;tEXspnEzUaHkFTbJP6NN1eYVx1561GzsyGvSvPktE1BbJSlAIlnE4ZTQpCCyiMxh6QxQSBL5zHvF&#10;oxDT+z7H/Lada3ZvxKAlsOQ1adFi2CNFF16THCXb8XByJ8Q8xeOksWYhlxiZOwoNUa86xmURvgIG&#10;Pbf9mJSTPKpXvrF2r62NfwpCfRNKX3xbowVSZJTEus5TI4u4I3t5PX0VsVNOwiKP7fhhUW0dLjoc&#10;hbRZwTxCzthwpADOMCE/XnHmL/oXdz0z/5dvVQy9tO2ATi02H6oZM3/TL2/q9euX1g7q1enn3xlA&#10;5PyW7cWXRj48cYoM8oshg9geC0MGDUfJ7e82UZpIIfZnADGgtTMqDlGDGNWW0XiQmpzsZIcQmMOL&#10;fRveKO4U6tjn6JIpmRA06X8764ljfy075J/ZPuY/5stuxxwsIhotTox3HM9l5g2GRWz1F4c86gnB&#10;dnslkkVkOZK7Zc1So4Z3m0CzCGsP7I41a9YsKnzHHXdItUXfJ+sTbJHNtpc4IrtfbziCqaWQhEV+&#10;sfvnZ1d8aidb3ajgYEHrI4VnVuXFhIzy/ObH82JbIirymwzu25Wbf5/x+q1f6z/wspi5yByft7n0&#10;xPjfTpn99FSEBiQDmZvbyTKeLl682Ezu4p5XkVrt9K1cRcDjPkdH9WEUOiEyaIxXWrb//tS/Thz9&#10;3Qsu6R0L/NxFMXIG9jxDDPaxjzaLyEmOtqCZq1B7r5dsb5D4KAyZcpn9DPKTcDOBdj/ynlGimIFm&#10;ES/VsyUVL/EDEicJi1xS/v73DzzRpOb0kd0n8otntb7r/WaxlWnuS3YdxpX0mcphdR8/frz7LRPf&#10;VvWo8TkgfSMsxWBt3uH//cOaQ85DGOssP0rUn/c8dlrXml8gIsuCzdUbSit/ccfXUYcyE/rzm+9P&#10;f+YPdlIInVOnTrUnPXo2cJ1QZyZC6FkEao2r9csMfCnnknyNFkRyy8E/tK/8rKyg9Z9LvpuIQsj9&#10;gl3zjG5HVq0Yqd+oCND/ENOmE8MiogiSWqiKIOXWjOyLqCWPzvtl7cnTWlP2/TTpNyy/pGPN4b21&#10;Rw/EVoEf2R+7tw7jAqsvscjn2KGV/Urbym91/JIuFz0qwsotfy578b5rEWJ++5d327Vr+5Pv//Oy&#10;NZumzZjtPqA+sg2R3YqHnkWyC1/KuUd812HKuOmLQUPAi30LFoFLYJQxk/7Xui2n14sP7Nz8HzvX&#10;3L/ktMxtPNlAJxecUS1OCuTiFEiz9MOcCMnKkW7nxLRkMdkFaSYmwZyNJS9miUGFm9q5YUEDNyTl&#10;URbJTkMpi2QHd801eAiwsbHm0J6Y7HI0JrjUHPwsdnPkANuS6jxALFFtZA0hqwc/55jWMWpp2f5U&#10;SMxMmFYYRMQ36zjs9R1uid8oD2QxiL2WBCVzXI10WgufQuLKIimA5sMryiI+gKhJ5DwCNdUxF85l&#10;u05xDLyyF4JhGyysE+OYuk4bS8gxzVrFpBax9sckmM8FmlMhcd9K5PbNHRkaYNFKu3btzObfuIvU&#10;5UWzC0reQiPNzbp160JBHqbuyiLZ+RCVRbKDu+aaQwiwrwUuEaklRjBijEGOOcR9Qj/5dQKAbT9G&#10;MNAM+59i6rL2NccPnXhtem3VaSWbl20xtguJJCxiCmPWwiiL1NlAGuE0Asoi2hUUgbQiEKMW6ATZ&#10;RYSY2N9pykl4uldC4cXpaqGgbecz73M6cLPfdrCIeG3hErWVHVM0WmYtjK3RCsveJpVF0tqTEyau&#10;LJId3DVXRQDvcBxaE+OYPTHlmBhjjh6AbFCdefcR1/qhd5NgGdedHQyBw+m4S8vcj0J0kIGySHa+&#10;KmWR7OCuuSoCdSEQ81QtUgsEg6n/8N6KNQtrT35xEhoJoPVqNfbF+rII8ZOcTeB2BpPcPUxd9cjc&#10;80B7hs8cDJqTIqAIKAKnEGCVMKdAFvUY0KTPt/Go33zouBbDfoNnFwMP982GjEkBLffZBIgscrwF&#10;kgd6Ldv5rpz1YIekkGNmXlFZJDM4O3NRWSQ7uGuuikBKCHjZFiMJ2+t6xdphDmzmqewRJg4LsViR&#10;ZW/7FY9wbh9xKZU3oy8pi2QUbpOZskh2cNdcFQFFwG8EVKPlN6KaniKgCCgCUUJAWSRKra11VQQU&#10;AUXAbwSURfxGVNNTBBQBRSBKCCiLRKm1ta6KgCKgCPiNgLKI34hqeoqAIqAIRAkBZZEotbbWVRFQ&#10;BBQBvxFQFvEbUU1PEVAEFIEoIaAsEqXW1roqAoqAIuA3Arrr0G9EvaUXhV2HUaijt9bWWIpALiOg&#10;skgut67WTRFQBBSBdCOgLJJuhDV9RUARUARyGQFlkVxuXa2bIqAIKALpRkBZJN0Ia/qKgCKgCOQy&#10;Asoiudy6WjdFQBFQBNKNgK7RSjfC8dOPwvqlKNSR1o1INbPznWiuYUBAZZEwtJKWURFQBBSBoCIQ&#10;dBbhOMk77rhjxowZBsDRo0cTwrV06VIHqhLOJYdQcrkjJ3k9qG2k5VIEFAFFIBkCDIaMe/Pnz5dI&#10;kydPNoOhCUwfgoFmEaCZMmXK4MGDTf2hk27dus2aNWvUqFGzZ8+2ceERgTwi/syZM3nkjpzk9fRB&#10;rCkrAoqAIpA+BOCJhQsX9u3b185i+PDhDIZcQ4cOTV/WknKgWWTgwIFPPPGEDcGKFSv69+9PCI/4&#10;b2QO7keOHCmB3bt3l1fckZO8nm6gNX1FQBFQBNKBADwxadKkdKTsMc1As0jcOnTo0EHCW7duvWfP&#10;Hnec5cuXI69IuDtyna97BE6jKQKKgCIQWATmzJnjUO+nr6ghWKMlRhFEDf5j1RgzZkyPHj24Hzdu&#10;3JAhQ0T+MBdKMDRdIsG4I/Mo+euJgD5w6vKxGR5aUuVLauMHFfqSTjoSiUIdwS0i1UxHD9E060Sg&#10;zamrzmhEwBbC7Nmhv2Lw3LRpU7ollfCxyIgRI4Q5bJIQlFFwTZgwAVWg/CSCIzJWliSve2kqv+JE&#10;YXloFOpIf4hINf3q+ZpOmhCIyyIMiQx6DruA7wUImUYLskVhBQqyQEuEEptCJk6caELckZO87juy&#10;mqAioAgoAtlFYNmyZUa9n76SBFoWYe0B2j1TeREyUPZJCIQBixBn5cqViGwouJDdTGR56ojsfj19&#10;yCZPOQoT2CjUUWWRbH1Bmq9BALXVokWL5GdJSQmSB2qYsrIy8zPdWAWaRbxU3raaeIkfkDhRGGGj&#10;UEdlkYB8UFqMLCIQMo2WGykW74rhXS9FQBFQBBSBzCMQehZJt+Eo802iOSoCioAiECIEQs8iIcJa&#10;i6oIKAKKQO4hoCySe22qNVIEFAFFIHMIKItkDmvNSRFQBBSB3ENAWST32lRrpAgoAopA5hBQFskc&#10;1pqTIqAIKAK5h4CySO61qdZIEVAEFIHMIaAskjmsNSdFQBFQBHIPAWWR3GtTrZEioAgoAplDQFkk&#10;c1hrToqAIqAI5B4CyiK516ZaI0VAEVAEMoeAskjmsE5TTvPmzbvuuuuWLFlip//QQw8RaJ8ozFOO&#10;YibQXPLU8TNNhdRkFQFFIFcRUBYJYsu2zj96ddOPhxR/cE3Tj7lPUsTp06evW7fukksuseNAD/v2&#10;7Wvfvr3jRdzsv3Hqeuqpp3iK53xex4U+IbfffvvUqVODiIWWSRFQBIKNgLJI4NoH2ujbZNOZ+eUF&#10;ebVn5Jf3bbqlfcHhRKW85557xo8f73gKH9x3331JKsbJwV/96leJwOuDBg3iplevXoEDQgukCCgC&#10;YUBAWSRwrdSz8c7CvFpTrMJG1ZcWbWtbcIQbL2VFwdWuXTv7FEj3Wwgf8Icd/ve//71nz55e0tc4&#10;ioAioAjYCCiLBK4/tMg/6ShTk/zq/k02DW62+mvFa/s22Xxh0a6zCg66o8lbuMp3Syd2gmixsIXY&#10;IdhU1q5d6+CVwOGiBVIEFIFAIqAsErhmOV7bxFGmvLw8CWmaV4l2q1vR3iuabB3U9KPBxR/+7W9/&#10;45yu8vLyI0eOVFVViY1dDOZ79+69++67HVZ3niJ2iDpLLowoEyZMsE8mDhwiWiBFQBEIMALKIoFr&#10;nPUVZ1c3KjDFqq7N21fV4lBNcVWts7EK82pKS0uhgaNHj77//vtz5849dOgQ1vLHH3/82WefRa+F&#10;FV3MHuZC34Vd3QTyLkxDtMChoAVSBBSBkCCgLBK4htpb3fK9k52P1sQkkvLaog8qOi8/2W3ZiQsX&#10;lV+25MTF757ssqmyPXFO1BYR4bXXXnv66af37Nnz6quv/uUvf0Ei+fTTTz/88ENEEAQUAl955ZV/&#10;+7d/+9nPfgbfVFdXL168+NprrzV1lnVZEImIL46VwYGDRgukCCgCwUMgr7b2C0Nu8IqXsyX67u/X&#10;Nbxu2Nt/+612B09dZWVlhw8fhieSJ9uqVaszzzyzdevWLVu2bNOmTdOmTRtejEQp+FJHEn/uR4E2&#10;+0ekmunrJ5py2BFQFslOC6Zj6GFCAJ2g1IJRuEH4OHnSaah31LZJkyYwCtRSUlICu3BjbDANxyUd&#10;dWx4qXxPISLV9B03TTBnEFAWyU5TZmboOXHixIEDB5BRYBTYBWpJXtuCggJkFBgFOuGCYBo3bpwy&#10;QJmpY8rF8+vFiFTTL7g0ndxDQFkkO22alaEHfZdIKvyHXfhfUVGRvP7NmjUTMUVEFjjGO15ZqaP3&#10;4vkVMyLV9AsuTSf3EFAWyU6bBmToOXbsmFF/QSoY55PDUVhYKAYVwyuEqF3Elz4UcPOPL3XURHIS&#10;AWWRjDYrC23ZFchi3Kc2tCXjyrIde1/6rZSg4z8/4S5K6dL/U75tVfubfl5Uch5Pd/5htMQxIROu&#10;LWKFFV6wfNkzyI4TMaiIsIIqjJDkAJ1xxhmGUZBamjdvbuIHhCnT3cARqWa6YdT0w4uAskjm2o5N&#10;4zhJ5LrtttuERfYteqy4U58WF33t0LvPVx8/2HrgD+3SwDEHV8ytPl7W5tofwyLEadyua/F5l5vI&#10;5TveL1w/33jESkdNIBLDK0gtx48fT54LdhRIRYSVyYsPHqlpUtOooavJAz5JVxZJR8fTNEOEQEO/&#10;8HRXlR0Md9xxx4wZM0xGo0ePJoRr6dKljtzdj7yEpLsKJn2H50RIomLfZiiECM3O71exf7OjJFBI&#10;q363m8Azr7gVCuEnfFPQrBU3/Ez3nnP0V506dbr88svZZXLLLbcMGzbsa1/72hVXXNG1a1ckD6zx&#10;jjJjaIEm169f/8477+CW+BvNPhxU/PHljbd1LdzLrvsmeV9INt79FpMF3YDtLNCwnZ24xOe/HchG&#10;GePr/t5775VH3EigI3LGml4zUgTSigCDIUPi/Pnz7VwmT55MoGMTmATK5YifcgkDzSJAM2XKlMGD&#10;B5vqQSfdunWbNWvWqFGjcExrV9v9yEtIysD58mJB8xJJB1Gj+liZnebR9a8XNCsRRZa50Gjxh3QC&#10;o/hSgPomgqhx1llnXXTRRVddddWNN96IJo3/AwYMuPjii88++2zWDbsTbJFXfk5h2UWNd+EB7Pri&#10;NTcUr+nXZNPlTbb2a7LRo99iiOHBBx8kL0fif/zjHx0OwSQCfvLFAT57+PnJ6zia5CeKRNSJ9a2y&#10;xlcEAo4AZLBw4cK+ffva5YQ8UB4w1XMXnnOGGEK5hg4d6kvVAs0iAwcOdHz2+Izq378/NecR/22a&#10;dT/yEuILiOlI5NCqPzkUXOSC7YS/xm3PRxWWjkzrmyabS+imXbp06dOnDwP6d77znVtvvRWphZ+d&#10;O3c+WlvsTrBxXlW7giPnFBwsOO0bLBaF7ZO9G2/Fy2Tnwv04mmyVf6xZ/heLx/DX4ha5kEtQDHop&#10;MK+L0cjhDMbLuxpHEQg+ApDBpEmTHOWcOXPmnXfemZnCB5pF4kLQoUMHCWftKZ4/7DjuR15CMgN0&#10;3FyM/IF2y8glxMTgwf/TksexMizwEiIXggiqsCwWO0nWbIbv2LEjosnVV1+9pPzCvx2/DN8tqyvO&#10;21rVvrS6eZXlH8yRSFFeDV4mezX+FEeTA5p+8tWm625q9j4+jFGLIUwwIdi/fz82/927d2Oq4WAu&#10;fEqiXotbkjVr1oj+yq0BcxznFUwMtVSKQAMRQDphepfoeAjmZKLR8svjUfhYpIH4Bud1tFUwB5or&#10;inR8y4rGbbuasmHwELGDP+KwIosQI3/ElF2fq8KCU524JcG0jh/JHVVt1lWc8/bJHouOX/r3Ez1X&#10;nTy/olHMCZh9xd0zjw9jtF54BpPTG3ft2vX666+/+OKLnAeMuLNgwQKmEdu2bcMT5YYNG7Zv3w7T&#10;XHnlleY8R9xT2t8Jcm3yw7sCDqYWTxHwiAA8MXbs2LiRCRd1FpYC5BWPCSaPFoI1WmJaHzlyJP+x&#10;lo8YMULUWdyPGTPG8K37ETYVR2R3SPLTnAx2LHvlaiDiuE1cuXKlJMJqq3aD70fCKF3yND9hhbNu&#10;eZgb92Kt3S88KGu0IA/UXPK6LAu2Q/j55JNPNrCE/r7+0JKEq4SxtPdpsq3g83O3qmrztle1xb8k&#10;5neYozi/kv/85TeqMUV6++23uccew3+QtIt66aWXSri5sN+wkQVbOuHIH/x89NFH0bbBMUk2uKRW&#10;/STVrFeC4wcl3HlTr3Q0ci4hwHJHLi81wmyOzRjtFubkadOm2a9gRZYx076YYDEe+mIpDBmLgBRA&#10;QKcghXXdhsD9yEuIl+ZJR5xEy0PZINK4bRdZuOXlCvIq2ORLYCGSi4p2ctYWfos/qui4u7qVu77Y&#10;S5rmVfzqmx1ZYfyHP/yBzSusEMNXMT9x7kJ8XBqjtIyrp4L1n3/++bvuuotodBWYRqLBIsXFxezJ&#10;Z2sL+jdu5D+B9mYXL+BLHF3p6x0rjZk+BAyL2Fk4ptr2I2bn7AxLJLLUq5yBZhG0e7ZZFSmMuqHO&#10;kxqy5AZJgjhM8MW45HjkMaReePkVOe7QIxtEkFG85xJeFvFex1tarbOnCyis5F023v/617/Gtn/N&#10;NdcsX778mWeeYSnXyy+/vGrVKolwww03nH/++Qgxq1evNtl95StfSWIdsUlFyEYumCaRSzEfWYQV&#10;yZwtZvd5OQAGG0/c8ysJpy6yFE02tHJjQrwjrDFDjQB8sGjRIqkC5hD7YzEsYqbUhLB2yx2zIQgE&#10;mkW8VMzWd3mJH5A4Pg49AamRuxhZrCPbVkRe4T9kIze2EJMCaImEmF/+5dPjNfF9VrIn5uLGO1vk&#10;nThe23RtRcfSmhZJ8q18ZSKrzli+bLMIFiB5xc0iZhOrsAgMJDes4ySdREsPUqi4vqIIJEcg9CwC&#10;tfqi2stwR8niCJuxmga2jvCKTSrmnps6D2hJhB5GnZO1hSdqG5+sLTpx6qaoUVWPos8K806f38P6&#10;tPdPduZ4sUQpIFYieSBOGRZhcRpL0djswpo0B4sQkxPGhHWEPMwF8fCKskjG+rlmFPo1WmGkEO12&#10;2UUA+wfHCbMnn+2TbMtn1+T1119/8803M4tn8L3pppuwvmCWx5SCypSFy6wpr/M4L1lO1qHgUKfC&#10;/RcU7b6s8faLG+8yFEJ9sfFc1nhrl8K9xGmZX85px3WCQN9meUjcaEIhcR+h8evdu3ediWsERcAv&#10;BEIvi/gFRIbTCew83Ucccq+OcYWYLbsPOpaTecSworbweG0TtGGsL+Dmp9/ogVHkkUceEVlENruw&#10;XxKDh0MWMSEIKw5ZBEEEgvTFNaddi9xrSo9tpNG8IKAs4gUl/+NE4bOMQh3pGVJNWU7WNP/USuW8&#10;CpYsdywsM0uZpQOxJyb5AdWsK8NMijkdaenZZ5/dunWr6Xm2zRyqMEsMiNC+fXtDPOyqiWuHb2AP&#10;jkhTNhClyL6uLJKdpo/CZxmFOhoWcXcj956Yz6pLKhsVNs87Cc00yzvpVmoJizi0WGzFZ3Ml/sqg&#10;Fi5c8Zv/77777p/+9CexiyC7ILI4bCR+de6INKVfcEUtHWWR7LR4FD7LKNQxCYvEpISke2JwKVac&#10;V9k8/wT/IZW/PXP6pBletJcjC4tguSGc7ZayfFl67ZYtW9auXfuDH/yA48Vs/vB9sW9EmjI7Y0H4&#10;c1UWyU4bRuGzpI64AivufKVxKymHboF4i4uvd7glxr+LOAc788rvyIErRz96zbSNHMPFdBunJgQm&#10;2j+Rlbb0vSmhBAwwXHIj/0+ePOm9dnjsN/JKi1OX/Ex5377vdfReF40ZfASURbLTRjn/Wcp2OSih&#10;Yv9WYRHcvRxaNU8cvcAu5rhGeQSFwCviEsZx7GPJBzH3vXieJ0GxB7CYihXeAfHRm5mmZN++TSqG&#10;Xeq1NBnX/aIQc2jG6vwGMlPHOouhEYKJgLJIdtolCp8ldcTTl2ERBBEO1xIRJImjFwjGZhE5zxHr&#10;sWyyE9OxWb+Uncb7cq7ZbUrZVimkYoSYOo+kdOBm21oMwdinxfhYRxEon3rqKduFHdMCiuTw/88K&#10;tAkTJhBulg/I1EQKzzRC98QEof9ThtDvFwkIjloMLwjIEY1c3HBio/sVWAc/lXZ4+bZ3zcYI1rDK&#10;I25gFC855nwcvLOABm5g2N3Cxpevf/3rHEnJoPytb32Lg144uQgv/eeeey6OMZKos6AfXO4zRuMd&#10;edmyZX/7298w2rOeGHcyDOXvvfce575wKgxOz2z/mIJtvc6slK34sILdLmTUq1cvd0uxiFncMxNf&#10;5g3skoE85MAxnuZ844algsoiYWmpSJQTp8X2IcE4FsOOolPO+rY9dhGOOma/5AUXXIALfVR/cjAl&#10;x4h94xvf4OgX9lri/5VjK5FCEiWOFxkcLuGW/6OPPuLcF06oHNT0I45A5tCXq5p8wrbKHkW7Lyj6&#10;jHCPZ1aSEaKkey8LfBB3c6VZL8BWfDN7MKV1UFF9IdL4PiKgLOIjmJpUHQgY+cMcHW+/gA/81oPu&#10;sg8J5tgVjPMmjpE/uDFyiYLuHQGUVOzD5xhKxuV/+Id/YIs+O/bxYcp/7gkhnKfEiXv4sWTEhpjW&#10;BcfOLSyFRboX7Sn43MULj9g0c3HRp97LQ0ykkzrPrMQNjAgrkBD7+Vlbwf80rWmuV+E1siCgLKI9&#10;IUMI4PG+fPu7khkSRpMOPRwUwtIsDuOyA1mmdUavr0sI44jZameGlQwVPdezQSJBLkE6QUZBUkFe&#10;QWpBdkGCQY5BmtlW1RYPYEdrmnDsWHIwmudXDGz6MT5gOPa4TthQlzEhSC5rosui6WUlBfH5jzqL&#10;Tf6OgyzrzEsjpA8BZZH0YRvplPngsZOjoYIwuEE3BUkUNCuRY4BZu4XMQSD3wBQ7m+tYGZHlqZz/&#10;KDYSI5owjsg5uFxf/epXA7JAK4fbGDsK1hRsKlhW1lacu/Jk1yUnLuYI5NfLe3Fs5QcVnT+pPMt9&#10;BDL78/ES1r1oN8ceX1+85tLGO/AblshpGJtd5HhjbOYQAzcOPB3eXxBBMMvT9MwnHAdZ5nBDBL9q&#10;ukYrO23k46KX7FTAQ6511pH1V0gbdZ6nEswzVLBgo5pHryLVNBtc7P0xApL7kSPEHHkp8X3fM+ih&#10;reqIkqgpHfvza2ob1eblF1gnVEq6SDCl1c33VJ/5y9uuZA0Y0D388MP2Gi2HM2N5Cwpx+MmHZhBE&#10;YBFZrGW7gWl4HTWFlBFQWSRl6PTFhiIAhdi29IYml8H3Gc5sbT5CFXVhgTJ/Ffs3wwp2WSr2b5FH&#10;iGXyyA7hXfR4PJX1SOiRjDE5gxVKMSvUXO+d7Iymi/fxKfl+RZdXyi97+0T3TZXtJVAuVna1LTiC&#10;if5f/uVfgA6xAw4wR6c48uagFNFWIXmIgMIlS4FZoMXaX5FduE+x0Pqa3wioLOI3ot7Sq3Oe7i2Z&#10;RsGcp0vhc7uOxp8u1Yxp5I4flM2V3PPfsTNfAGF/Ppv2je0H/tj70m/N5hhpSoZIx14Kjz0hrdFS&#10;a0rcurQvONS+4Ejr/CP5ec4CYsBnFdk5p66UN9WntdaauEcEVBbxCJRGUwSSIVDnVhg4g/35QiEw&#10;DeYfKIQ1aXai6HBgEVvVE2rQcXe/tar98pPdXj1x2fsVnXdWldhLv/Dpsnnz5qVLl6K2ev3119ev&#10;X8+2lVDXN7KFVxaJbNNrxTOKwMEVc1lTIFkiqYiOC3cvtvqL8ZSFAxktVkYyq6rN31VVgkH+1ltv&#10;ZV8khp9WrVqZnPGWz55H/BMvWLDgxRdfZOcjC7eSu9DPSKk1E68IKIt4RUrjKQJJEEi+FeaUx5fz&#10;WaXmSAEFl/ig5JJlrLm99owVXGz0ueyyyzhQcujQoWytZ4UxeyQNLIcPH8a//SuvvPL888+/9dZb&#10;27ZtY/OjdryAI6AsEvAG0uKFAAFWJIuvYi72xDicuEAhIn+cjoBXylO2E4lsVGEIInXuvwsBFp6L&#10;yGItttaz25G9KQMHDuzatatD38UhXbhjwRfLa6+9xv551Xd5hjbTEdW6nmnEJb/UzJXusqp1PfPt&#10;Z/sEJHdsG1g73E7v2Yp/5pXDiIDayhRS1gHziP0xBBoP+WJpD+zS1Yx11/379+/atWvnzp04X3G3&#10;LLsj2b+CNZ411og1mW96zTEuAsoi2ekYGfsss1O9yDBlkgmBwzlxnQ2hEwIbItwSwyV48WKxr9v7&#10;fePGjWVxF+cFJHHWUifmGsEXBFSj5QuMmogi8CUE0FkZW7pCkwIC+CpmrRor1tB3YSvCO0vTpk1N&#10;OhhL0HdhOMF8ghEFUwoGlRRy0Vd8QUBZxBcYNRFF4EsIYAVx29IVoxQQYCsJWiw8RbK+CwdfOMDH&#10;WaRJh6VcLOhiWReLu1jixUIvlnvp+q4UcG7IK8oiDUFP31UEFIHMIQB/wCJwCWeowCtsWrTXd2F+&#10;Z9MJW09Yp4BZns0o9TpmOHPVyLmclEVyrkm1QopAriOAvgsdF8dw4Q+Y/9wTYirN6cIsEX777bdZ&#10;34W+C4ePBw8ezHVIslk/ZZFsoq95KwKKQEMQQBZBIkEuQTrBjz07Udq2bWsniL7rww8/fOmll+bP&#10;n79y5Ur0XfU6qb4hZYvOu+FjEbywca4OF74THO1kHk2ePFkejRs3TiLThxKFRKextaaKQA4jgB97&#10;dsUPHjwYCwq8gjXFds/F0fQbNmxA34WAwtCxadOmEydO5Awa1Mge5aReDIMEsjA93dUMGYvMmDED&#10;6XXWrFmjRo2aNm2ajY55xFMmHWAnzMFPvEnPmTOHe3dIuvHV9BUBRSDDCLCai1GClV2s7xK/ZOxw&#10;NGVA37V9+/Z33nmH9V2LFi1C3xV3b0qGy9yQ7BjWFi5ciCMAOxEGQOoFszYkZY/vhoxFmEH079+f&#10;urHZFYBsmnXgRdeBSwRZ7ulV0LU7xCNMGk0RUARChwD6LjaU9OvXD28r+FxB3+U4aJlNjui7Xn75&#10;5RdeeGHFihWfffZZGPVd1G7SpEmO1pk5c+add96ZmSYLGYtAFRs3bhRoWLCxZ88eAxNQwr2iv0L4&#10;kPA2bdrIDS8eOHAgbkhmgNZcFAFFIIsI4P8RfRe+IBFQrrrqqk6dOtn6LjY5MiXFdwD6rsWLFzNb&#10;JSTl0uISDRkID80mBXNMp1u/xNEp8lQcqXHJ63KlVgakE0a8jDmHDtneddqAY2oMsui1EErMT/iD&#10;JkFKhWAgZ4wiQ4YMkQioCBFHkEUcIXCPl3aCgYSE/LoeWlLlS1LjBxX6kk46EolCHcEtCtXMyTrW&#10;1NQcPXqU5VvsWIxrI2HdF9zDxQ3LiHfs2FFeXo66DAbCF0uiTwavX6tWrWIQxzPY9ddfTzTohPsr&#10;rriCG2a6d931xXEAJoSdLk+eutC2PfLIIw888AC5yKzXTIWTf6QyxMmAxkiIJp8bTMVjxoxJN52E&#10;jEVsHAGI09BMiA0i/IEuS/RXAqswimgP7RCbhNIxkiZKUz2geEc7yK5BqIU2ZQ40JUSCtxV8rqDj&#10;cm9axMkKu+VNeFFR0YABA1gblqTinOTImZUsRLbjEIhK7Z577jGBHOyIC05x5CwHCb/66qvc23E8&#10;wmsGQFT3DpuxY7btMUHv0UKm0TIVE1u6XU9I3ljJSktLIXARPoiDBIOICmG4Q7wjpTEVAUUgVxFo&#10;2bIlgz76LtZ3wRCdO3e29V3sXrSppbKyEtGhXlCIeoplxw56gFTWrl0rSeFiEsMMcebOnSvx4Zh6&#10;5SKRGegQRORCJEK9n+65cshYBPIQywesMHbsWCCDeOUEZkxJ6LLkKWwBcCNHjoRO+IkSDDYmjjsk&#10;hUbSVxQBRSBXEUDs6NKly9VXX42IgNf6iy++OK7yqr5u6rG4cEFUDmIYMWKE4QxWiwmqDGgSH0+U&#10;xliSBHAZFZkxsxI1K8fRh1ijJbBiRzKMEqKerWoQ742lGi3vWKUpZhS6axLocNLl8PbYokWLb3/7&#10;20leiavRIj4SRiL//2i0oIHp06cTTUSWRImkqZVTTjZksoi7nsgfIpTopQgoAopAOhDo06cPthCT&#10;Msquyy+/3HtGRv7Alo7aKu6LkEevXr14hI4LF8USB77p3bu394yyFTP0ski2gGtgvlGY3EWhjnSD&#10;nK8mY58sY+EMx3aD77d7PofGyxlcBc1LzrrlYXlkDuySI7k4Z8V+JaQncbUvOHxR0c4W+SfLa4s+&#10;qui4u7pVohHg6srFKKnkKZyBeGEAFGLgP5wBVTz++OPcSGRWIfNT3oJ1RLuFesphn2/gsJOm15VF&#10;0gRsHcnm/NATheFV2jjnmxIlTPubfl5Uct6+RY9xerw5+pe6y3mOctQjP+EMDlap2L/FQTYCFJRz&#10;Tun/mLEyOx9e4lxzvh3TB3joNVrpg0ZTVgQUAay7TJOhEKAo7tSn+vhBgwmn/MYCz7s89r/zFdXH&#10;Y2fccpJ8q363x8Xt6Eev4X9XIc09BJRFcq9NtUaKgG8I4EHErB0qaN5aqEIuqIXT44VLClu0kUeE&#10;cIA8Wiz+jq5/3aYcIoRCP+MbdpFJSFkkMk2tFVUE6o+AHFsrrCAmEPtqcfH1whn8N+Ed//kJ/loP&#10;ustmkSNrXynudEX989c3QoCAskgIGkmLqAhkEYHx48cLMXCSPHYRuyTYSAxnNG7blUeY2Y2mC7nE&#10;RC7ftqrZ+f2yWAvNOn0IKIukD1tNWRHIKQQOrfpTIiY4tGoeppEYizQrObkndqAFgghruqT+mNxZ&#10;ryXGFb1yDwFlkdxrU62RIuAnAkajhZJKmIAVWRADN6zREmVXi4u+JmZ2TOuQDSH8Nyu1MLkLx+iV&#10;kwgoi+Rks2qlFAHfEGCLg6ithCe4sJOLnMEeEXkEi8gjaEZC+DMlIJp517diaUKBQUBZJDBNoQVR&#10;BMKAANs+UFspK4ShrTJURmWRDAGt2SgCuYEA/MHuwtyoi9bCFwSURXyBURNRBBQBRSCiCCiLRLTh&#10;tdqKgCKgCPiCgLKILzBqIoqAIqAIRBQBZZGINrxWWxFQBBQBXxBQFvEFRk1EEVAEFIGIIqAsEtGG&#10;12orAoqAIuALAsoivsCoiSgCioAiEFEElEUi2vBabUVAEVAEfEFAWcQXGDURRUARCDECn3zyiTgE&#10;c5zvS5WMrzB5isdidwjROAhSInA+boiBSKnoyiIpwaYvKQKKQA4hMHXqVPzexxyCXXw9fGDXzPgK&#10;49hg/N7jKMwdIiep8Dpx5Iz6SF3KIpFqbq2sIqAIxEGA8xzFoSSu7+3zHO2o7oO2TEj59vc4TpjI&#10;cAwHDHPMcKRQVhaJVHNrZRUBRSAOAu3bt8fLpNCAfbiWHZWDtjiVK1EIxwnLo3bt2u3duzdSKCuL&#10;RKq5tbKKgCIQB4HbbruN84Dj2kUkthy0Zb/pDoksssoikW16rbgioAicRmDYsGFyJgqGDXNE45fE&#10;DtdBW46jt6qPlUr8ffv2IdlEClllkUg1t1ZWEVAEkiFwcMVcsXDYF8Zzx5EqjhCOo8c0wius4MLE&#10;MmjQoEihHD4WGT169B2nrqVLlzqaihB5xCWPxo0bJz/nz5+fKCRS7a2VVQQUATcC9957r6iz4AMx&#10;s8MTZrGWMZ6bFx0h2EuwyfP63pd+O3HixMwjLEOfGeVYuOwYCU2RJk+ebB6Z+A0scMhYZMaMGd26&#10;dZs1a9aoUaOmTZtmVx7gCKEJecrFI8GIewLnzJkTN6SB8OnrioAikAMIPP7446LRMvbz6uMHYRSp&#10;GgfImyOBE4WY5b+ZF0QY6BYuXNi3b1/TEAsWLJCRkEDGTEcDDR8+XAbJoUOH+tJ2IWORTZs29e/f&#10;n5oPHDiwpKQE5jAoLFu2bPDgwT169DAhK1euFGQJhHuga3eILyBqIoqAIpBjCGD2cKzICmwFIYNJ&#10;kybZxRs7dqyMhGVlZYyT6S55yFgERDZu3CigtG7des+ePQag0tLSRYsWibCGIkvC27RpIze8eODA&#10;gbgh6YZY01cEFIHQIYBsEboymwIbjRbjnlvgQDEj46Q9C29IZUPGIjfffLOhCuQSR82NpAajuK0m&#10;DYFJ31UEFAFFICwIIIgYxT6GEIeYIo/Q3MycOdOXGuXV1tb6klDmE8HMbjsbEPXfyJEj+Q9wqLBE&#10;fyVUjHQyZMgQ0R7aIWjGvJQcOUZEGb+uh5ZU+ZLU+EGFvqSTjkSiUEdwi0I1tY7ePxB/P0m0KUah&#10;krwMMug5JA+kjSlTpsR1ypLkkffKSsywsgicgcCB+s9UGBMTtCH6QYQ1jEtYSpBXCAGvCRMmQL+8&#10;5QipL15+xf/u79f5ktRzP+rpSzrpSCQKdQS3KFRT6+j9A8nWJ2mzCJNmGQnNiOcuv3sI9V5HR8yQ&#10;sQg1R6NFHWBdgQnN1ezZs4VswU7UXKi2hJORV7AvccOaLhE73CEpY9eQF/Wz9I5etj5LjyXUpvQI&#10;FNGC3JThbUczKoIwhhAGQxMiPwkXvRbTbjMAmkfemy9RzJCxiLsaiCAwhy2UNByUDKQQ3i7rHZwo&#10;1FFlEe/9QVmkXliFKHLIrOtuZBFNQkchIeofWlRFQBFQBJIjEHoWiaA3f+3TioAioAgEB4HQs0hw&#10;oNSSKAKKgCIQQQSURSLY6FplRUARUAR8Q0BZxDcoNSFFQBFQBCKIgLJIBBtdq6wIKAKKgG8IKIv4&#10;BqUmpAgoAopABBFQFolgo2uVFQFFQBHwDQFlEd+g1IQUAUVAEYggAsoiEWx0rbIioAgoAr4hoCzi&#10;G5SakCKgCCgCEURAWSSCja5VVgQUAUXANwSURXyDUhNSBBQBRSCCCCiLRLDRtcqKgCKgCPiGgLKI&#10;b1BqQoqAIqAIRBABZZEINrpWWRFQBBQB3xBQFvENSk1IEVAEFIEIIqAsEsFG1yorAoqAIuAbAsoi&#10;vkGpCSkCioAiEEEElEUi2OhaZUVAEVAEfENAWcQ3KDUhRUARUAQiiICySAQbXausCCgCioBvCCiL&#10;+AalJqQIKAKKQAQRUBaJYKNrlRUBRUAR8A0BZRHfoNSEFAFFQBGIIALKIhFsdK2yIqAIKAK+IaAs&#10;4huUmpAioAgoAhFEQFkkgo2uVVYEFAFFwDcEwscio0ePvuPUtXTpUjcM8+fP5xH/5dG4ceMkcpIQ&#10;37DUhBQBRUARyAYCDIb2KPfJJ5/IuMeVgeKEjEVmzJjRrVu3WbNmjRo1atq0aW6AFi1a1LdvXwkX&#10;5iDyxIkT58yZEzckAxBrFoqAIqAIpA8BBrqFCxeacY+MFixYwKDH0EcgY2b6spaUQ8YimzZt6t+/&#10;P+UeOHBgSUkJlGsDBF6DBw82IStXrhRke/ToAfdA1+6QdOOr6SsCioAikFYEhg4dOmnSJDuLsWPH&#10;MugRUlZWxjiZ1tzDxyIgsnHjRgGldevWe/bsMQDBKCtWrABQG7I2bdrIT148cOAAN+6QdEOs6SsC&#10;ioAikEkEjEaLcc8xJKajGHm1tbXpSDdNaYLOhAkTTOLotRBK5CcmkCFDhvBz8uTJSB5gZ0J4KoHI&#10;IhLHhHiEGAYSEtJLEVAEFIGMIcCs10x8k2dqxj07GoH8RDRJa4FDxiI2FpjZn3jiCRPisCOh2kL9&#10;hUZLeEIYRbSHdoghobSirIkrAoqAIpBWBOKyCNPuKVOm2ONkOsoQMruIgUDM7DYimJLkgieGDx8+&#10;cuRIET6IA5QwCoThDkkHppqmIqAIKAJZRIBJs+S+bNkyNP/pLknIZBHIg1VYgAIfiEEJm/ns2bNt&#10;srU5GXkF+xLRjO7LHZJuiDV9RUARUATSh4AZFckCQwiDoQmRn+nLWlIOGYu44WCVG3JGuhV/6W4G&#10;TV8RUAQUgZAiEFaNloEb0UQpJKSdT4utCCgCOYBA6GWRHGgDrYIioAgoAuFFIPSySHih15IrAoqA&#10;IpADCCiL5EAjahUUAUVAEcgaAsoiWYNeM1YEFAFFIAcQUBbJgUbUKigCioAikDUE1LqeNeglY9tN&#10;C3tf2F3PPhiWL4sTYrMthnueihvjzKwBTxMuxsWAoxbgUFpamoG17Wmql50sO5ZkuyuX2aiUG81n&#10;qmm6KCH4iWCTrzwy7YtPWXEIGN7L9rdkf4nmY7QrHt5qNrzkKos0HEP/U2AMkn34DKzmGBU2VzIk&#10;EUiHzoC3Z/9r9XmKUjW7FmwFtf1apy/rjKWM9wQ5v4BWk0yZH0jF2Usc6uYzGNJkUiNW24t3beol&#10;XZThFefkGUM7fRkx15E6koU5o0haM8d6bEMwVBZpCHrpetf4eWbjfYcOHWTuw3/x+oVvfDZapivv&#10;TKULi8CRkhsiSM+ePTOVc+byob3EdQKXaVOH557MlSZtOVEj8a6NRCJdlJbNgOONtFUoTsLU0TQl&#10;dMLPHKtgQ8BUFmkIev68i55KTiUz527JiY1cTGmNWsD0WnjFjL/+lCAbqSBv5d546gBShhtHIOcX&#10;dO/ePRuQpyVP46ROUpd+y4BrdFxpyTXjidqthrY5x2rXQDiVRRoIoA+vixJAFCCSHF6Hja7AlqN9&#10;yCwASchAI977A1CctBSBgYY6oupxHB8kXkRzw5M08wDqyEkNmEAMiEZdaRwCpgXfTCUKHUp3RUdn&#10;TpRgbpep/MORj7JIoNtJ/NtLEY38gfYg1NI0Aw3jjnjVzNVL7CI0kz0JyDGfb2IXiWsCYaqeA0pX&#10;OqfYRZjeme5KvcwUgUA5wCPil7JI4DoAKgLTNZnuCWGIhl2sI8uXLw+7Lgg1XWZOhM5u63KkjRl9&#10;oBC3aJLd4vmSO4RBLxXrupE/qGwGDmr1pfxeEuHrMxMCbHgib0GfXOrEDwCVRbz0oozGYYQ1cjSf&#10;otHAMr0VC0puKJ1vvvlmM8KKYkRqnUsaPHv0YQJrmpU1aRntUmnOzIgjzAxE/0Nlc2PRtkHOnhCk&#10;Gc7wJa/7RcLXZlpiRUARUASCg4DKIsFpCy2JIqAIKALhQ0BZJHxtpiVWBBQBRSA4CCiLBKcttCSK&#10;gCKgCIQPAWWR8LWZllgRUAQUgeAgoCwSnLbQkigCioAiED4ElEXC12ZaYkVAEVAEgoOAskhw2kJL&#10;oggoAopA+BBQFglfm2mJFQFFQBEIDgLKIsFpCy2JIqAIKALhQ0BZJHxtpiVWBBQBRSA4CCiLBKct&#10;tCSKgCKgCIQPAWWR8LWZllgRUAQUgeAgoCwSnLbQkigCioAiED4ElEXC12ZaYkVAEVAEgoOAskhw&#10;2kJLoggoAopA+BBQFglfm2mJFQFFQBEIDgJhPaXqvffe++CDD8rLy++55x43mpzc6Tj2mRMuZ8yY&#10;Yc4NdLzCSbQbN25M9JTIvOs4J5wEJRH3IztxjradNGmShHCKX6dOnZ5//nm7bJwTJ/lSBo4y5Ma8&#10;IgWePn163Dom6UOzZ8++6KKL+vTpwzmm69atGzp0KCEjRowwrwSwzHZ1aD4DmqOa+/bta9euHYEc&#10;KpzosFJq981vflOi2fcmKTrPsWPHaHGiffrppwCVAsg+fsPB6cxSKbrigQMH6Dam3w4YMODgwYOc&#10;wml3ITonHYzjcqVrOb4venubNm0uvPDCjz/+WN4CcD7Y4uJi86FxKqI8Ml9B8obIbjPZLU4/nDp1&#10;qruXmq84bvfg/HaOv8w9kMPHIrQTB49z+ChnWNIkjmYzg7uju9Pqr776qj2S2s2chEVk/HV8IYkI&#10;ScITPZVvwEtS5usyhbTZyMv4JcV2s6ndjyWdDJSZLLp3705jMbLQcKb8EmiGKh6VlpZywPWKFSv6&#10;9esn95wZbIYzKe3VV1/NcJYIZDlwl1eIwA2Ebc6oN4MXDNS/f38GtSZNmtxwww3wDW/ZuXhB2Jc4&#10;QevM0kAgT+0M+AI1oH3ve98Tbuai5B06dKAhmF3BAfw8fvw4NwYWQrinfR955JGuXbuePHlSGs6G&#10;2jSi+8Z0TsfszYbdcI8vbVGvRKQLrV692jHDSzKSOL6CXAI5fCxiupeMQaazmgFRIshALN2ab4C+&#10;KMMK19lnn/3YY4/ZnSZ52wsxJJJFJN+4fd3u5UYsSMQiZsRn3OTMamigWbNmJM7HmYj84vZ7mWiD&#10;DKTF1E8m7O4xN5NlNt9PorobdjGDvvnGKLxNNomGG4GCdBxwuSvuYFY45pprrjF9o75sXa+hJ1Fk&#10;g08QOrO7kIIhHZhH0ICX6bYtZEAeyCscyY5YTAo9e/Y0Mo3dmjS9LaOb6Y6RPunY69evN98C5bFl&#10;I18awmMifFlXXXUVIixFevvtt20ikZHEUReSpV9x2T3ZkVeoQS70CFwK0b77+1in8et67kc9JSkz&#10;CjBwowJipKZt3LnICG5GhzVr1kycOJFuR6ecN28e8c1X4XiX8D179pg5snlqSzkmWcdTx7zejjZz&#10;5kyEJ+LTw2xRw0zfbOmYvrhgwQKTOPfep110bpChFsyyydTkRaDwUxbLDDe4oaM8HuUAKkUtDGGb&#10;GzP0o0IhKT7yYcOGmVmzo33BmT7w17/+FYqVsYDJsjRuEi1Znd245vCeyk3vNKqpLuoxIL9lhzrj&#10;B7Yz2w0EASxbtoweK4H0Hxm43RKtVEdYkAs8zf2ECRMIsfuz6cymNQmR/i9fkHmXEFQI9nSKCOgh&#10;33rrLR6lzCJMNXbv3l1bW8uEUhL3eNFznnrqqZtuuoluwyvyn25z880324Ux37I9ibGBzTGQ08gi&#10;HhumvtGkhe6//35mN0xM7A5nJ2U6aNOmTfkYGGjgBi4UvgyvxOSeWYO7I0q4m0UcWiaHEcUerElc&#10;BjjDEMyRzznnHCme/bXYBTZTPFJ+88035UMl0F0SeUukq7jfs8nXYWJxQJ35MqMksXFzMEpcghE1&#10;iJScAeV3v/udMXi47VhgxfSwVatWjDKiOjMjIPeiHGMgePbZZ6+77rrtpy5+njhxQia2FK++vVHi&#10;V3z48tH5k/LkR15e82/9ovHl3/KSVDA7swBLc4AJF6zshtqtLP2P//gPd5VpEYfCwI5j6MQ0vcig&#10;9sU3LkozikG03r178xT7oozgKVxbt25955138vJizQWRoJg6//zzvaRD7sw8KOGjjz5qx0eWpWdC&#10;k8ZQZ4trMhTwnTqyyCWQw8ciNAYjBV8+5j6GgETN7zCQiCTOHITpagpTGJo8ie3dPGVW+8ADD8Qt&#10;kmjnbSpyTKXleyOOVAoxS4zt8t9t70nS743sb8s9htikIlkpcyJZROpi1Fn2DYKmtBflh4kTSRiS&#10;AtA999xzoq4UTYhbowU4fO0MSUwmRK1/3333wTrMHgzTO7CtWL3w+Mv/XXP0QPKxpvbzx0efH9+I&#10;vwRXXrNWxdf+qOlXThuWg9aZDe8a/RL2cBnHpULSS+3JjSgSzz33XEfrYDbYsWOHkUKkJ3MlUhvS&#10;ZHGJnLGbt5gc0GSM13D/rl273NlJ4tu2bVu1ahXjQ/LGMk//59SVKDKWs169erFWhQhmyYZETrIG&#10;xHzLdD+mQVu2bCGEuanJJewgO+AKJYuwOgvrK42KburSSy9194C4a7RoRWajtgHQSz9zKKDsV2Qm&#10;5cjLIbLIByPGXgZEIQNmvlOmTKEKNjOZ+QvTFqTsOmURco9bF7GLiPqYrOMua8lwmYG9efPmjBEO&#10;wd8L/iaOVDYuDRuBDCHDqDfpG6KwNvNcQRs5T0K4kcRJmVEJ2SXRRKH8jSfrpBDvdak9frD8tWmG&#10;RQLVmaXPiHxvowE+iSro1ucI5jt37rzkkkvo+XTFRGurbI0Wb9F1Hdpp0T/D7qNHj4ZgPvvsM/mP&#10;nZ+2tq39pnhQl3cKqbPVWBTw4YcfCoskn8EkSoqZClpBx9Owg+yoThqt62myi8gyRPnmZcSkSjIz&#10;ck887UAZO8y3YVvUE90bsMgICVrSl3t3pzGfiizcdAxJwiKUUzQqfAzI5syq4poE3Czo3S7iftcu&#10;qmMamMkym/Wjda7XjNuODsATxTHhIhfGjSZLrpnMYh2RZmI4Y6BMxCIn/mdW+StTa6sq6hx0PEXI&#10;L2j6lX9uNmQMkQPYmWX1EWWTBUgiwdvgeOxgZqUAHf4///M/zcjOTMJYyE3ryI3pGOZjoV0Yu83n&#10;JtN/JmHIJZRQVmk7MMcCz9dXXV3tqS3qioTiSxbNm4ju9ZM8MqoCj9b1sIPsgC18soh0bqEEWlem&#10;8EZYNgOBvUaLmPQ8hFNMKY6dE3X1othzWY5pepLo0x2jP+VBXUMvZ97ETSK9FsVAwGcOxfhFgqRj&#10;TMFGFhFLo8zCqKkMed61wI417Enk7gyXGe6nIuCJhsTAblbg2IuA3cYML81kxwFMBj7oPO6LpM8s&#10;5I033mBEkwgsvpBOElfbidxgRAd3gjUHdx18/DuNKk+aR3mNi1v+5A8FbbvUWeygdWYQMDolJhwA&#10;SM9HAWibrBwdrE7KxxyN2M13IQsfZF5vX1AFa7uJYHcMmRciLzo2ftmDOCV0fxek787CZMek88UX&#10;X7Q5pqCg4MYbb2zZsmWdjSURDGEk+bLi7nYyGOYAyA6swrd33ayrM2MECg2alsvW8HBv2xIYu0UP&#10;johqXqT70im5ICH73sYI1pEPyQQKf/A92FYZ2AvmgKVklwMTYbfZn2FUKMSIxiTFMiFZM8YlFZF7&#10;4jDhQpBnJuidQjx+CRItk2WWYd1dEam7Yx+JXQuGe9kCUq9r8eLFY8aMYYMnw7T7RZqAQJqJFag0&#10;Io2FsZ3AuXPnJiKeJLnntzqn+Tf/E+Ywf80G/9QLhZBm0DozuhcUxVJZviDm9SKXyMW34L0V6LdE&#10;ZtINN1BNfv7whz+EKkwfYFSldQAfsweNBZGYKSDaMMmI4Vg+bbmgDftnoq2pSQqJZpWPtPDzCwqh&#10;PN4pxEv1zUgiY4u5jB0090BOo0bLC+IpxzEyb6IUZM6CRp4+ylRI1nRKZNF1JNojYuujGGKwuxqx&#10;w5520SdIkLGemQUWP5lGoaSSXGQtKdKPLbzH3fdgym9kkeHDh4samm+GL5mMmI7ZO37rBVrcGVMm&#10;ywyeL730kqjIpeQQsMAF4zJIJVqE5qhmckWKvdqHRid9QmSrKWp0kjJ76ARPmVJQNiQSw+tG/qsX&#10;whIZiaTio79zw0pfjxRicglOZ6ZIggm0CoVgn5NWk3m0w1UE7D5nzhyMz27JmyaGFf7pn/6JV0SY&#10;oDOzUwTaZtcIXCK6MrOchH3grHHga4KomGmx6imRT4oUmMPdmkgkmP0JpyTeKQQQ4m4Lk/SlBybf&#10;eWZGgBwDOawsksJ3rq8oAoqAIqAI+I5A+DRavkOgCSoCioAioAikjICySMrQ6YuKgCKgCCgCjZRF&#10;tBMoAoqAIqAIpI6Askjq2OmbioAioAgoAsoi2gcUAUVAEVAEUkdAWSR17PRNRUARUAQUAWUR7QOK&#10;gCKgCCgCqSPw/wCQIW8bu62v6AAAAABJRU5ErkJgglBLAQItABQABgAIAAAAIQCxgme2CgEAABMC&#10;AAATAAAAAAAAAAAAAAAAAAAAAABbQ29udGVudF9UeXBlc10ueG1sUEsBAi0AFAAGAAgAAAAhADj9&#10;If/WAAAAlAEAAAsAAAAAAAAAAAAAAAAAOwEAAF9yZWxzLy5yZWxzUEsBAi0AFAAGAAgAAAAhAFmM&#10;i9i6BAAAVA0AAA4AAAAAAAAAAAAAAAAAOgIAAGRycy9lMm9Eb2MueG1sUEsBAi0AFAAGAAgAAAAh&#10;AKomDr68AAAAIQEAABkAAAAAAAAAAAAAAAAAIAcAAGRycy9fcmVscy9lMm9Eb2MueG1sLnJlbHNQ&#10;SwECLQAUAAYACAAAACEA6L+QcOEAAAAJAQAADwAAAAAAAAAAAAAAAAATCAAAZHJzL2Rvd25yZXYu&#10;eG1sUEsBAi0ACgAAAAAAAAAhABnMm9sYVgAAGFYAABQAAAAAAAAAAAAAAAAAIQkAAGRycy9tZWRp&#10;YS9pbWFnZTEucG5nUEsFBgAAAAAGAAYAfAEAAGtfAAAAAA==&#10;">
                <v:group id="グループ化 121" o:spid="_x0000_s1297" style="position:absolute;left:1701;top:4465;width:46132;height:25495" coordsize="56073,2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図 119" o:spid="_x0000_s1298" type="#_x0000_t75" style="position:absolute;width:43192;height:25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S83wwAAANwAAAAPAAAAZHJzL2Rvd25yZXYueG1sRE9Na8JA&#10;EL0L/odlhN7qJpZqGl1FWwItHrS2eB6yYzaYnQ3Zrab/visUvM3jfc5i1dtGXKjztWMF6TgBQVw6&#10;XXOl4PureMxA+ICssXFMCn7Jw2o5HCww1+7Kn3Q5hErEEPY5KjAhtLmUvjRk0Y9dSxy5k+sshgi7&#10;SuoOrzHcNnKSJFNpsebYYLClV0Pl+fBjFdjw8TTbHLPnbWEzU+x35q1ON0o9jPr1HESgPtzF/+53&#10;HeenL3B7Jl4gl38AAAD//wMAUEsBAi0AFAAGAAgAAAAhANvh9svuAAAAhQEAABMAAAAAAAAAAAAA&#10;AAAAAAAAAFtDb250ZW50X1R5cGVzXS54bWxQSwECLQAUAAYACAAAACEAWvQsW78AAAAVAQAACwAA&#10;AAAAAAAAAAAAAAAfAQAAX3JlbHMvLnJlbHNQSwECLQAUAAYACAAAACEAUOEvN8MAAADcAAAADwAA&#10;AAAAAAAAAAAAAAAHAgAAZHJzL2Rvd25yZXYueG1sUEsFBgAAAAADAAMAtwAAAPcCAAAAAA==&#10;">
                    <v:imagedata r:id="rId115" o:title=""/>
                    <v:path arrowok="t"/>
                  </v:shape>
                  <v:rect id="正方形/長方形 120" o:spid="_x0000_s1299" style="position:absolute;left:19901;top:25700;width:36172;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3nDxAAAANwAAAAPAAAAZHJzL2Rvd25yZXYueG1sRI9Ba8JA&#10;EIXvBf/DMkJvdaOUUqKrBLFFj5pC8TZmxySanQ3ZNcZ/7xwKvc3w3rz3zWI1uEb11IXas4HpJAFF&#10;XHhbc2ngJ/96+wQVIrLFxjMZeFCA1XL0ssDU+jvvqT/EUkkIhxQNVDG2qdahqMhhmPiWWLSz7xxG&#10;WbtS2w7vEu4aPUuSD+2wZmmosKV1RcX1cHMGwqnf5Y82+70cQ3HKNuzy9923Ma/jIZuDijTEf/Pf&#10;9dYK/kzw5RmZQC+fAAAA//8DAFBLAQItABQABgAIAAAAIQDb4fbL7gAAAIUBAAATAAAAAAAAAAAA&#10;AAAAAAAAAABbQ29udGVudF9UeXBlc10ueG1sUEsBAi0AFAAGAAgAAAAhAFr0LFu/AAAAFQEAAAsA&#10;AAAAAAAAAAAAAAAAHwEAAF9yZWxzLy5yZWxzUEsBAi0AFAAGAAgAAAAhAJXrecPEAAAA3AAAAA8A&#10;AAAAAAAAAAAAAAAABwIAAGRycy9kb3ducmV2LnhtbFBLBQYAAAAAAwADALcAAAD4AgAAAAA=&#10;" filled="f" stroked="f" strokeweight="2pt">
                    <v:textbox>
                      <w:txbxContent>
                        <w:p w14:paraId="2E4214E1" w14:textId="77777777" w:rsidR="00073F45" w:rsidRPr="005F35DC" w:rsidRDefault="00073F45" w:rsidP="00624461">
                          <w:pPr>
                            <w:jc w:val="center"/>
                            <w:rPr>
                              <w:color w:val="000000" w:themeColor="text1"/>
                              <w:sz w:val="16"/>
                              <w:szCs w:val="16"/>
                            </w:rPr>
                          </w:pPr>
                          <w:r w:rsidRPr="005F35DC">
                            <w:rPr>
                              <w:rFonts w:hint="eastAsia"/>
                              <w:color w:val="000000" w:themeColor="text1"/>
                              <w:sz w:val="16"/>
                              <w:szCs w:val="16"/>
                            </w:rPr>
                            <w:t>出典</w:t>
                          </w:r>
                          <w:r w:rsidRPr="005F35DC">
                            <w:rPr>
                              <w:color w:val="000000" w:themeColor="text1"/>
                              <w:sz w:val="16"/>
                              <w:szCs w:val="16"/>
                            </w:rPr>
                            <w:t>：</w:t>
                          </w:r>
                          <w:r w:rsidRPr="005F35DC">
                            <w:rPr>
                              <w:rFonts w:hint="eastAsia"/>
                              <w:color w:val="000000" w:themeColor="text1"/>
                              <w:sz w:val="16"/>
                              <w:szCs w:val="16"/>
                            </w:rPr>
                            <w:t>文部科学省</w:t>
                          </w:r>
                          <w:r w:rsidRPr="005F35DC">
                            <w:rPr>
                              <w:color w:val="000000" w:themeColor="text1"/>
                              <w:sz w:val="16"/>
                              <w:szCs w:val="16"/>
                            </w:rPr>
                            <w:t>「</w:t>
                          </w:r>
                          <w:r w:rsidRPr="005F35DC">
                            <w:rPr>
                              <w:rFonts w:hint="eastAsia"/>
                              <w:color w:val="000000" w:themeColor="text1"/>
                              <w:sz w:val="16"/>
                              <w:szCs w:val="16"/>
                            </w:rPr>
                            <w:t>就学援助実施状況等調査」</w:t>
                          </w:r>
                        </w:p>
                      </w:txbxContent>
                    </v:textbox>
                  </v:rect>
                </v:group>
                <v:rect id="正方形/長方形 243" o:spid="_x0000_s1300" style="position:absolute;top:-818;width:7837;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2NowwAAANwAAAAPAAAAZHJzL2Rvd25yZXYueG1sRI9Bi8Iw&#10;FITvgv8hPGFvmurKItUoRVTW41pBvD2bZ1ttXkoTa/33m4UFj8PMfMMsVp2pREuNKy0rGI8iEMSZ&#10;1SXnCo7pdjgD4TyyxsoyKXiRg9Wy31tgrO2Tf6g9+FwECLsYFRTe17GULivIoBvZmjh4V9sY9EE2&#10;udQNPgPcVHISRV/SYMlhocCa1gVl98PDKHCXdp++6uR0O7vskmzYpNP9TqmPQZfMQXjq/Dv83/7W&#10;CibTT/g7E46AXP4CAAD//wMAUEsBAi0AFAAGAAgAAAAhANvh9svuAAAAhQEAABMAAAAAAAAAAAAA&#10;AAAAAAAAAFtDb250ZW50X1R5cGVzXS54bWxQSwECLQAUAAYACAAAACEAWvQsW78AAAAVAQAACwAA&#10;AAAAAAAAAAAAAAAfAQAAX3JlbHMvLnJlbHNQSwECLQAUAAYACAAAACEAY8NjaMMAAADcAAAADwAA&#10;AAAAAAAAAAAAAAAHAgAAZHJzL2Rvd25yZXYueG1sUEsFBgAAAAADAAMAtwAAAPcCAAAAAA==&#10;" filled="f" stroked="f" strokeweight="2pt">
                  <v:textbox>
                    <w:txbxContent>
                      <w:p w14:paraId="143ECBA5" w14:textId="1275A7C7" w:rsidR="00073F45" w:rsidRPr="002809E9" w:rsidRDefault="00073F45" w:rsidP="009A1CC7">
                        <w:pPr>
                          <w:jc w:val="center"/>
                          <w:rPr>
                            <w:color w:val="000000" w:themeColor="text1"/>
                          </w:rPr>
                        </w:pPr>
                        <w:r w:rsidRPr="002809E9">
                          <w:rPr>
                            <w:rFonts w:hint="eastAsia"/>
                            <w:color w:val="000000" w:themeColor="text1"/>
                          </w:rPr>
                          <w:t>図表</w:t>
                        </w:r>
                        <w:r w:rsidRPr="002809E9">
                          <w:rPr>
                            <w:rFonts w:hint="eastAsia"/>
                            <w:color w:val="000000" w:themeColor="text1"/>
                          </w:rPr>
                          <w:t>4</w:t>
                        </w:r>
                        <w:r>
                          <w:rPr>
                            <w:color w:val="000000" w:themeColor="text1"/>
                          </w:rPr>
                          <w:t>5</w:t>
                        </w:r>
                      </w:p>
                      <w:p w14:paraId="48172E84" w14:textId="77777777" w:rsidR="00073F45" w:rsidRDefault="00073F45" w:rsidP="009A1CC7">
                        <w:pPr>
                          <w:jc w:val="center"/>
                        </w:pPr>
                      </w:p>
                    </w:txbxContent>
                  </v:textbox>
                </v:rect>
                <w10:wrap type="square"/>
              </v:group>
            </w:pict>
          </mc:Fallback>
        </mc:AlternateContent>
      </w:r>
      <w:r w:rsidR="005C2306">
        <w:rPr>
          <w:rFonts w:asciiTheme="minorEastAsia" w:hAnsiTheme="minorEastAsia" w:hint="eastAsia"/>
          <w:szCs w:val="21"/>
        </w:rPr>
        <w:t>本県</w:t>
      </w:r>
      <w:r w:rsidR="002E2F06" w:rsidRPr="0086439E">
        <w:rPr>
          <w:rFonts w:asciiTheme="minorEastAsia" w:hAnsiTheme="minorEastAsia" w:hint="eastAsia"/>
          <w:szCs w:val="21"/>
        </w:rPr>
        <w:t>の要保護・準要保護児童生徒数は減少傾向にありますが、就学援助率は全国に比べ高くなっています。</w:t>
      </w:r>
    </w:p>
    <w:p w14:paraId="64F8B284" w14:textId="0B28E972" w:rsidR="00273611" w:rsidRPr="0086439E" w:rsidRDefault="00273611" w:rsidP="00E3443B">
      <w:pPr>
        <w:ind w:firstLineChars="202" w:firstLine="424"/>
        <w:rPr>
          <w:rFonts w:asciiTheme="minorEastAsia" w:hAnsiTheme="minorEastAsia"/>
          <w:szCs w:val="21"/>
        </w:rPr>
      </w:pPr>
    </w:p>
    <w:p w14:paraId="2E22064F" w14:textId="4897EC76" w:rsidR="00273611" w:rsidRPr="0086439E" w:rsidRDefault="00273611" w:rsidP="00E3443B">
      <w:pPr>
        <w:ind w:firstLineChars="202" w:firstLine="424"/>
        <w:rPr>
          <w:rFonts w:asciiTheme="minorEastAsia" w:hAnsiTheme="minorEastAsia"/>
          <w:szCs w:val="21"/>
        </w:rPr>
      </w:pPr>
    </w:p>
    <w:p w14:paraId="304EDFAE" w14:textId="01DF570C" w:rsidR="00033DCA" w:rsidRDefault="00854761" w:rsidP="00B25815">
      <w:pPr>
        <w:ind w:leftChars="202" w:left="424"/>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976704" behindDoc="0" locked="0" layoutInCell="1" allowOverlap="1" wp14:anchorId="24A03957" wp14:editId="63FD8918">
                <wp:simplePos x="0" y="0"/>
                <wp:positionH relativeFrom="column">
                  <wp:posOffset>-86463</wp:posOffset>
                </wp:positionH>
                <wp:positionV relativeFrom="paragraph">
                  <wp:posOffset>546698</wp:posOffset>
                </wp:positionV>
                <wp:extent cx="5762349" cy="2219127"/>
                <wp:effectExtent l="0" t="0" r="0" b="0"/>
                <wp:wrapSquare wrapText="bothSides"/>
                <wp:docPr id="451" name="グループ化 451"/>
                <wp:cNvGraphicFramePr/>
                <a:graphic xmlns:a="http://schemas.openxmlformats.org/drawingml/2006/main">
                  <a:graphicData uri="http://schemas.microsoft.com/office/word/2010/wordprocessingGroup">
                    <wpg:wgp>
                      <wpg:cNvGrpSpPr/>
                      <wpg:grpSpPr>
                        <a:xfrm>
                          <a:off x="0" y="0"/>
                          <a:ext cx="5762349" cy="2219127"/>
                          <a:chOff x="0" y="-68238"/>
                          <a:chExt cx="5762349" cy="2219127"/>
                        </a:xfrm>
                      </wpg:grpSpPr>
                      <wpg:grpSp>
                        <wpg:cNvPr id="430" name="グループ化 430"/>
                        <wpg:cNvGrpSpPr/>
                        <wpg:grpSpPr>
                          <a:xfrm>
                            <a:off x="362309" y="327804"/>
                            <a:ext cx="5400040" cy="1823085"/>
                            <a:chOff x="0" y="0"/>
                            <a:chExt cx="5400040" cy="1823312"/>
                          </a:xfrm>
                        </wpg:grpSpPr>
                        <wps:wsp>
                          <wps:cNvPr id="267" name="正方形/長方形 267"/>
                          <wps:cNvSpPr/>
                          <wps:spPr>
                            <a:xfrm>
                              <a:off x="2725947" y="1509622"/>
                              <a:ext cx="2602865" cy="313690"/>
                            </a:xfrm>
                            <a:prstGeom prst="rect">
                              <a:avLst/>
                            </a:prstGeom>
                            <a:noFill/>
                            <a:ln w="25400" cap="flat" cmpd="sng" algn="ctr">
                              <a:noFill/>
                              <a:prstDash val="solid"/>
                            </a:ln>
                            <a:effectLst/>
                          </wps:spPr>
                          <wps:txbx>
                            <w:txbxContent>
                              <w:p w14:paraId="2FDACA88" w14:textId="77777777" w:rsidR="00073F45" w:rsidRPr="005F35DC" w:rsidRDefault="00073F45" w:rsidP="00033DCA">
                                <w:pPr>
                                  <w:jc w:val="center"/>
                                  <w:rPr>
                                    <w:color w:val="000000" w:themeColor="text1"/>
                                    <w:sz w:val="16"/>
                                    <w:szCs w:val="16"/>
                                  </w:rPr>
                                </w:pPr>
                                <w:r w:rsidRPr="005F35DC">
                                  <w:rPr>
                                    <w:rFonts w:hint="eastAsia"/>
                                    <w:color w:val="000000" w:themeColor="text1"/>
                                    <w:sz w:val="16"/>
                                    <w:szCs w:val="16"/>
                                  </w:rPr>
                                  <w:t>出典</w:t>
                                </w:r>
                                <w:r w:rsidRPr="005F35DC">
                                  <w:rPr>
                                    <w:color w:val="000000" w:themeColor="text1"/>
                                    <w:sz w:val="16"/>
                                    <w:szCs w:val="16"/>
                                  </w:rPr>
                                  <w:t>：</w:t>
                                </w:r>
                                <w:r>
                                  <w:rPr>
                                    <w:rFonts w:hint="eastAsia"/>
                                    <w:color w:val="000000" w:themeColor="text1"/>
                                    <w:sz w:val="16"/>
                                    <w:szCs w:val="16"/>
                                  </w:rPr>
                                  <w:t>和歌山県</w:t>
                                </w:r>
                                <w:r w:rsidRPr="005F35DC">
                                  <w:rPr>
                                    <w:color w:val="000000" w:themeColor="text1"/>
                                    <w:sz w:val="16"/>
                                    <w:szCs w:val="16"/>
                                  </w:rPr>
                                  <w:t>「</w:t>
                                </w:r>
                                <w:r>
                                  <w:rPr>
                                    <w:rFonts w:hint="eastAsia"/>
                                    <w:color w:val="000000" w:themeColor="text1"/>
                                    <w:sz w:val="16"/>
                                    <w:szCs w:val="16"/>
                                  </w:rPr>
                                  <w:t>子供の</w:t>
                                </w:r>
                                <w:r>
                                  <w:rPr>
                                    <w:color w:val="000000" w:themeColor="text1"/>
                                    <w:sz w:val="16"/>
                                    <w:szCs w:val="16"/>
                                  </w:rPr>
                                  <w:t>生活実態調査</w:t>
                                </w:r>
                                <w:r w:rsidRPr="005F35DC">
                                  <w:rPr>
                                    <w:rFonts w:hint="eastAsia"/>
                                    <w:color w:val="000000" w:themeColor="text1"/>
                                    <w:sz w:val="16"/>
                                    <w:szCs w:val="16"/>
                                  </w:rPr>
                                  <w:t>」</w:t>
                                </w:r>
                                <w:r>
                                  <w:rPr>
                                    <w:rFonts w:hint="eastAsia"/>
                                    <w:color w:val="000000" w:themeColor="text1"/>
                                    <w:sz w:val="16"/>
                                    <w:szCs w:val="16"/>
                                  </w:rPr>
                                  <w:t>（</w:t>
                                </w:r>
                                <w:r>
                                  <w:rPr>
                                    <w:rFonts w:hint="eastAsia"/>
                                    <w:color w:val="000000" w:themeColor="text1"/>
                                    <w:sz w:val="16"/>
                                    <w:szCs w:val="16"/>
                                  </w:rPr>
                                  <w:t>R5</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9" name="図 309"/>
                            <pic:cNvPicPr>
                              <a:picLocks noChangeAspect="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00040" cy="1592580"/>
                            </a:xfrm>
                            <a:prstGeom prst="rect">
                              <a:avLst/>
                            </a:prstGeom>
                            <a:noFill/>
                            <a:ln>
                              <a:noFill/>
                            </a:ln>
                          </pic:spPr>
                        </pic:pic>
                      </wpg:grpSp>
                      <wps:wsp>
                        <wps:cNvPr id="403" name="正方形/長方形 403"/>
                        <wps:cNvSpPr/>
                        <wps:spPr>
                          <a:xfrm>
                            <a:off x="0" y="-68238"/>
                            <a:ext cx="783772" cy="376976"/>
                          </a:xfrm>
                          <a:prstGeom prst="rect">
                            <a:avLst/>
                          </a:prstGeom>
                          <a:noFill/>
                          <a:ln w="25400" cap="flat" cmpd="sng" algn="ctr">
                            <a:noFill/>
                            <a:prstDash val="solid"/>
                          </a:ln>
                          <a:effectLst/>
                        </wps:spPr>
                        <wps:txbx>
                          <w:txbxContent>
                            <w:p w14:paraId="4DAE050E" w14:textId="49D35FFB" w:rsidR="00073F45" w:rsidRPr="002809E9" w:rsidRDefault="00073F45" w:rsidP="009F021E">
                              <w:pPr>
                                <w:jc w:val="center"/>
                                <w:rPr>
                                  <w:color w:val="000000" w:themeColor="text1"/>
                                </w:rPr>
                              </w:pPr>
                              <w:r w:rsidRPr="002809E9">
                                <w:rPr>
                                  <w:rFonts w:hint="eastAsia"/>
                                  <w:color w:val="000000" w:themeColor="text1"/>
                                </w:rPr>
                                <w:t>図表</w:t>
                              </w:r>
                              <w:r>
                                <w:rPr>
                                  <w:rFonts w:hint="eastAsia"/>
                                  <w:color w:val="000000" w:themeColor="text1"/>
                                </w:rPr>
                                <w:t>46</w:t>
                              </w:r>
                            </w:p>
                            <w:p w14:paraId="2804CDAB" w14:textId="77777777" w:rsidR="00073F45" w:rsidRDefault="00073F45" w:rsidP="009F02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A03957" id="グループ化 451" o:spid="_x0000_s1301" style="position:absolute;left:0;text-align:left;margin-left:-6.8pt;margin-top:43.05pt;width:453.75pt;height:174.75pt;z-index:251976704;mso-width-relative:margin;mso-height-relative:margin" coordorigin=",-682" coordsize="57623,221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3tkvBBAAAVA0AAA4AAABkcnMvZTJvRG9jLnhtbOxXTW/jRBi+I/Ef&#10;LN/T2I4TJ1bTVUjb1Uplt6KL9jwZj2Nrbc8wM2nSRVzolSvLgRscERISB4QEv6bqSvwLnhl/pF9L&#10;l/J14VB3vud9nvd9n3ey+2hTFs4pkyrn1dT1dzzXYRXlSV4tp+7Hzw97Y9dRmlQJKXjFpu4ZU+6j&#10;vfff212LmAU840XCpINDKhWvxdTNtBZxv69oxkqidrhgFSZTLkui0ZXLfiLJGqeXRT/wvFF/zWUi&#10;JKdMKYzu15Punj0/TRnVz9JUMe0UUxe2afuV9rsw3/7eLomXkogsp40Z5AFWlCSvcGl31D7RxFnJ&#10;/NZRZU4lVzzVO5SXfZ6mOWUWA9D43g00jyVfCYtlGa+XoqMJ1N7g6cHH0qenx9LJk6kbDn3XqUgJ&#10;J118/sPF+XcX579cnH91+cVrx0yBqLVYxlj/WIoTcSybgWXdM9g3qSzNf6ByNpbis45ittEOxeAw&#10;GgWDcOI6FHNB4E/8IKqdQDN4aruvNxoHg3E7dXDP9n57e98Y2dnUdTrjW7ADBMNbwGLqz4MdAJYH&#10;WEA1CKKxF9aWd7BDz/NC3Glg+0DmjYcttmuwm4ikWYf45s6BH5idb0WMPFLbUFF/LVROMiKYjUBl&#10;XN+wF4yilr0333/75vXPl79+0//ty5/qlmOmLYN2TxcrKlYImzsCJYiC4STEkYaboTcZBRYhiVv2&#10;gpEXjEfDmr2BPxhNLE0dBSQWUunHjJeOaUxdiby36UhOj5Su2WqXGAMqfpgXBcZJXFTOGpE4BM04&#10;n0CC0oJoNEuBpFDV0nVIsYS2US3tkVf2miP3icqcUwJ5UbzIk8Y1RWXOZlaAGgvWoiXAtPRmsbFp&#10;54c2EMzYgidnYFjyWqWUoIc5bjgiSh8TCVmChZBa/QyftOAwmzct18m4fHXXuFmPEMCs66whczDz&#10;kxWRzHWKJxWCY+KHJiy17YTDKEBHXp1ZXJ2pVuWcAyqUAtbZplmvi7aZSl6+gCLPzK2YIhXF3TV5&#10;TWeua/mFplM2m9ll0EJB9FF1Iqg53HBnuH2+eUGkaHyqEQ1PeRuQJL7h2npt7dzZSvM0t37f8oqU&#10;MR0kx96uyGmMv0ZQ0bqVJfcXHuzSK0NkXbzKdzqjJPLlSvRqvPkiL3J9ZusYMBujqtPjnJokMZ1t&#10;wllpqeXq8usfHdNF8LZr6h2gLKdHnL5UTsXnGamWbKYEEsEwalLg+nLbvXbdosiFSQvDoWk3wOCt&#10;G8XmDm7qQrbP6apkla4rs2RIJDwLVJYLhSiJWblgCZLzSVK7GA5FbthEgbzbavlpMJ553iT4oDcf&#10;evNe6EUHvRm0oRd5B1HohWN/7s8/MwHih/FKMeAlxb7IG1sxesvaO0tj84ioi64t3nUOt7oC06zE&#10;tiZCagwlxlYl6Udg1YqH0pJpmpnhFMw141jcTViat8waHxgVdBbrD3mCUksQqjbe36l4XqsFw0kw&#10;HLcGt9tblXuIEBoYnboBhBExa3+t27YJADaRmiJr6uq/UHBCb/BHBcdMwx/GFOTM/QUHwoRSc/WF&#10;AT/b50k0HkRR0BSaaDSJRo2g/x38/teFxmLZCuL/hcYm3j9aaOxzFE93KybNzwzz2+Bq3+bT9sfQ&#10;3u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rkiaLeIAAAAKAQAADwAAAGRycy9k&#10;b3ducmV2LnhtbEyPwWrDMBBE74X+g9hAb4msujGOYzmE0PYUCk0KpTfF2tgm1spYiu38fdVTc1zm&#10;MfM230ymZQP2rrEkQSwiYEil1Q1VEr6Ob/MUmPOKtGotoYQbOtgUjw+5yrQd6ROHg69YKCGXKQm1&#10;913GuStrNMotbIcUsrPtjfLh7CuuezWGctPy5yhKuFENhYVadbirsbwcrkbC+6jGbSxeh/3lvLv9&#10;HJcf33uBUj7Npu0amMfJ/8Pwpx/UoQhOJ3sl7VgrYS7iJKAS0kQAC0C6ilfAThJe4mUCvMj5/QvF&#10;LwAAAP//AwBQSwMEFAAGAAgAAAAhADbCywLSBgAAVBsAABQAAABkcnMvbWVkaWEvaW1hZ2UxLmVt&#10;ZsyZW2xUVRSG90wHaGkLk4YQCE1tG5DiBQ69wEBimCgWkAK1VORmKaShFbFRo0MiAUfTJyBKIsGY&#10;GPTFCJHYmiCGhAcTfDDKo75owoMmBsUHRA0PXvD/prPKzumcTsE2cSd/92Wtvf5/r7POnoPGnHP7&#10;BVqJ8FjcucHcbPjPxQ3OXZvtXO2jG1qdi7nOec5dkmmq58MwO825VEK99vfFQsbPy1z68BSnAO4B&#10;oVZQuPtj6Zir1jgpxJOffce27jzw3Sm0C/jWpxOuQmNaTbpsZDxfMWw9SMdzsSRDLbuqLj1txJZI&#10;u5FxnaylQr3A3ltqhdamy5YUrJnPAi2wr1Ikc/JjfObmxwrnqvJjpcPNzo/VuVn5sfY6i6PUZW2s&#10;5ex6/UkKtClCIZ0+l6+hRv7MrT0hAUOa3E0Mngf4v8XokKbnJAxtv5Jsrx1nUTkUglT/ueDT4FIw&#10;GGh2l+14zdm56ZKu+C/B5czSNX9kSqpi7YFiURs0pdd1r9weX6EeG+OSqnZK6tbxD2Iu1h5z7MeX&#10;hs/aFdvjp7tuZthj+89p7eama7uxr9N6dcPljHM3MueTsVPr3BFHf2Lnj+WMQa18xmrnk6eUl7yG&#10;UzFXWzqsQbFz2ob3vjfza/FeaP7yAPG/vfF+LxxXtTZ924HenkzuNRmpU1JbJVD7jDuFlAbcG3Z3&#10;UOsjh82vY1sotAl+ywnRn3e0+POrUzvaglc2tQabg76gLegNNgRHg5U9S7r+PPn8kVhwIbgS/BV8&#10;EXwTnAl+k70ieFj2Svle2dJ58Mlgl/Y9HbwW9AcvdJR2/rR6pmL+HzCjgA7y1i2cUO6q1X+ofol6&#10;P29mI3dReSNOg57OInexfKrGFQI961uFr4QW4aqwVvDjm421qPjtsvU9vnmT5ZG4+4Xp0kvcTvXh&#10;uGbj3oqKi7b0nrd2ffLM6yf31B19xOL7vXHtynOdKcBltmJcbYdK+wcy17f8cLJwTVi+9knXRuGg&#10;sFvw82W2YvnqUGa4G0qFeUJS+Ed4SoCnR/hegOdvIcxjtoRsUfkjTotb6ha7FTkeuPD3OTcrXz7n&#10;cs3h7FAf5jRbcc6UOJdGcp4OcR7Lc+oaHMVptuKcLeJcNoqTHAwIH+c5fi/AYbYy+UXlslu2Btfv&#10;HnLN+jZJuUb1i/TtwHvEvnLBzy9jYO9Zt8bURq+AnpeFcN1gK/Yer3VNLpCf8fnPkvrJCJy5R6BG&#10;iEn9hPnMlpAt6szEaRZbobxazVI/Pic1Aif1E+Y0W3FOajY16lkaJ/Xjc1IjcFI/YU6zFedsFGfT&#10;KE5yMCBQI3BQP2EOs42vfppUP8tVqSnVz3B9jKd+tsp3n5AVDgpvCuH6wcZa1PNsly3q3nlDNs7a&#10;I1AbWYG6CfOYLSFbFA9xUjrjWM+QuvE5qY2s9lE3YU6zjY+zedQz9OvG56Q24KRuwpxmK87JvROM&#10;4uxU3AGB2oCDuglzmG18dcO906z7vOmO6qZb3NTN2wJ6zgrhusFWIoz1PIfvnQury+Vnd5vllXvn&#10;tMCZewRqhJjUT5jPbAnZxuLj/Vis0xoX/oyNk/rxOakROKmfMKfZinM2F7wDjJN7x+ekRuCkfsKc&#10;ZivGuTx3vzaOOmen4g4I1Agc1E+Yw2xlskflslu24d8t7p1G/Sq3jPt3a4H2VgiiHvm2r1Q51+fX&#10;+S6v05jn4vvOvW3P/RuTGLQaYY5APPRynx4SqgTj4dz7Bepxu9AqPCvEBWtmK/Y9N3Pn3h0t7sWu&#10;e16qGfnGR6t9P5pmzmRj/6z+eKLOfVj8nHtQiDr3Mdk497tC+NzYip37wY17dzTmzn2x3M56J+ee&#10;qLOSP/tvApbfiYitsLlmsRdqRl35ucLBOFm/V6gWqJ1wMz9s9q7j0ygsE5ICbUiwOLzXNM5ozeJg&#10;axN68gbi0HjmNObsoxbq3HX9tZZdZSOVpDe+veqPjM/XDUeTYLqZDwnm62szX3oDe9F2SJhobQkF&#10;9rUxHxJPIW3mS482m0+Wtm0hbcyjtJkvPdpsPlnaPgppYx6lzXzp0WbzydLGXUatW70xHxIKPVPz&#10;pUebzdHGuzLR9UZc/x0e1ALzQtrMl3zZ+0nPHNtkaFuvuJY3tDGP0oYNLfTosflkaOtTfJ6Hr415&#10;IW3mizZ8bL5G88nQRkzuJl8b80LazBdt+PhzxhP9TDn7ScHXxryQNvNFGz42n8y88c752pgX0kZu&#10;7O6g9+f/NW8LFW+OMEXwm+lgvUGoEOKCrVdO0Hcn+u27gXcoKdDgrRfg5bu2VX2zgBb+v9J9aefm&#10;a4z2/G9zloE/Zk+1kBTYE08Px9PUzRBmMVBLCoz/BQAA//8DAFBLAQItABQABgAIAAAAIQCm5lH7&#10;DAEAABUCAAATAAAAAAAAAAAAAAAAAAAAAABbQ29udGVudF9UeXBlc10ueG1sUEsBAi0AFAAGAAgA&#10;AAAhADj9If/WAAAAlAEAAAsAAAAAAAAAAAAAAAAAPQEAAF9yZWxzLy5yZWxzUEsBAi0AFAAGAAgA&#10;AAAhAAa3tkvBBAAAVA0AAA4AAAAAAAAAAAAAAAAAPAIAAGRycy9lMm9Eb2MueG1sUEsBAi0AFAAG&#10;AAgAAAAhAI4iCUK6AAAAIQEAABkAAAAAAAAAAAAAAAAAKQcAAGRycy9fcmVscy9lMm9Eb2MueG1s&#10;LnJlbHNQSwECLQAUAAYACAAAACEArkiaLeIAAAAKAQAADwAAAAAAAAAAAAAAAAAaCAAAZHJzL2Rv&#10;d25yZXYueG1sUEsBAi0AFAAGAAgAAAAhADbCywLSBgAAVBsAABQAAAAAAAAAAAAAAAAAKQkAAGRy&#10;cy9tZWRpYS9pbWFnZTEuZW1mUEsFBgAAAAAGAAYAfAEAAC0QAAAAAA==&#10;">
                <v:group id="グループ化 430" o:spid="_x0000_s1302" style="position:absolute;left:3623;top:3278;width:54000;height:18230" coordsize="54000,1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rect id="正方形/長方形 267" o:spid="_x0000_s1303" style="position:absolute;left:27259;top:15096;width:26029;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kLwwAAANwAAAAPAAAAZHJzL2Rvd25yZXYueG1sRI9Bi8Iw&#10;FITvgv8hPGFvmiqLK9UoRVTW41pBvD2bZ1ttXkoTa/33m4UFj8PMfMMsVp2pREuNKy0rGI8iEMSZ&#10;1SXnCo7pdjgD4TyyxsoyKXiRg9Wy31tgrO2Tf6g9+FwECLsYFRTe17GULivIoBvZmjh4V9sY9EE2&#10;udQNPgPcVHISRVNpsOSwUGBN64Ky++FhFLhLu09fdXK6nV12STZs0s/9TqmPQZfMQXjq/Dv83/7W&#10;CibTL/g7E46AXP4CAAD//wMAUEsBAi0AFAAGAAgAAAAhANvh9svuAAAAhQEAABMAAAAAAAAAAAAA&#10;AAAAAAAAAFtDb250ZW50X1R5cGVzXS54bWxQSwECLQAUAAYACAAAACEAWvQsW78AAAAVAQAACwAA&#10;AAAAAAAAAAAAAAAfAQAAX3JlbHMvLnJlbHNQSwECLQAUAAYACAAAACEAV005C8MAAADcAAAADwAA&#10;AAAAAAAAAAAAAAAHAgAAZHJzL2Rvd25yZXYueG1sUEsFBgAAAAADAAMAtwAAAPcCAAAAAA==&#10;" filled="f" stroked="f" strokeweight="2pt">
                    <v:textbox>
                      <w:txbxContent>
                        <w:p w14:paraId="2FDACA88" w14:textId="77777777" w:rsidR="00073F45" w:rsidRPr="005F35DC" w:rsidRDefault="00073F45" w:rsidP="00033DCA">
                          <w:pPr>
                            <w:jc w:val="center"/>
                            <w:rPr>
                              <w:color w:val="000000" w:themeColor="text1"/>
                              <w:sz w:val="16"/>
                              <w:szCs w:val="16"/>
                            </w:rPr>
                          </w:pPr>
                          <w:r w:rsidRPr="005F35DC">
                            <w:rPr>
                              <w:rFonts w:hint="eastAsia"/>
                              <w:color w:val="000000" w:themeColor="text1"/>
                              <w:sz w:val="16"/>
                              <w:szCs w:val="16"/>
                            </w:rPr>
                            <w:t>出典</w:t>
                          </w:r>
                          <w:r w:rsidRPr="005F35DC">
                            <w:rPr>
                              <w:color w:val="000000" w:themeColor="text1"/>
                              <w:sz w:val="16"/>
                              <w:szCs w:val="16"/>
                            </w:rPr>
                            <w:t>：</w:t>
                          </w:r>
                          <w:r>
                            <w:rPr>
                              <w:rFonts w:hint="eastAsia"/>
                              <w:color w:val="000000" w:themeColor="text1"/>
                              <w:sz w:val="16"/>
                              <w:szCs w:val="16"/>
                            </w:rPr>
                            <w:t>和歌山県</w:t>
                          </w:r>
                          <w:r w:rsidRPr="005F35DC">
                            <w:rPr>
                              <w:color w:val="000000" w:themeColor="text1"/>
                              <w:sz w:val="16"/>
                              <w:szCs w:val="16"/>
                            </w:rPr>
                            <w:t>「</w:t>
                          </w:r>
                          <w:r>
                            <w:rPr>
                              <w:rFonts w:hint="eastAsia"/>
                              <w:color w:val="000000" w:themeColor="text1"/>
                              <w:sz w:val="16"/>
                              <w:szCs w:val="16"/>
                            </w:rPr>
                            <w:t>子供の</w:t>
                          </w:r>
                          <w:r>
                            <w:rPr>
                              <w:color w:val="000000" w:themeColor="text1"/>
                              <w:sz w:val="16"/>
                              <w:szCs w:val="16"/>
                            </w:rPr>
                            <w:t>生活実態調査</w:t>
                          </w:r>
                          <w:r w:rsidRPr="005F35DC">
                            <w:rPr>
                              <w:rFonts w:hint="eastAsia"/>
                              <w:color w:val="000000" w:themeColor="text1"/>
                              <w:sz w:val="16"/>
                              <w:szCs w:val="16"/>
                            </w:rPr>
                            <w:t>」</w:t>
                          </w:r>
                          <w:r>
                            <w:rPr>
                              <w:rFonts w:hint="eastAsia"/>
                              <w:color w:val="000000" w:themeColor="text1"/>
                              <w:sz w:val="16"/>
                              <w:szCs w:val="16"/>
                            </w:rPr>
                            <w:t>（</w:t>
                          </w:r>
                          <w:r>
                            <w:rPr>
                              <w:rFonts w:hint="eastAsia"/>
                              <w:color w:val="000000" w:themeColor="text1"/>
                              <w:sz w:val="16"/>
                              <w:szCs w:val="16"/>
                            </w:rPr>
                            <w:t>R5</w:t>
                          </w:r>
                          <w:r>
                            <w:rPr>
                              <w:rFonts w:hint="eastAsia"/>
                              <w:color w:val="000000" w:themeColor="text1"/>
                              <w:sz w:val="16"/>
                              <w:szCs w:val="16"/>
                            </w:rPr>
                            <w:t>）</w:t>
                          </w:r>
                        </w:p>
                      </w:txbxContent>
                    </v:textbox>
                  </v:rect>
                  <v:shape id="図 309" o:spid="_x0000_s1304" type="#_x0000_t75" style="position:absolute;width:54000;height:1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3mgxAAAANwAAAAPAAAAZHJzL2Rvd25yZXYueG1sRI/BasMw&#10;EETvgf6D2EJvsZymlNqJEkKoaU+BOv2AjbWxnVgrIymx/fdVodDjMDNvmPV2NJ24k/OtZQWLJAVB&#10;XFndcq3g+1jM30D4gKyxs0wKJvKw3TzM1phrO/AX3ctQiwhhn6OCJoQ+l9JXDRn0ie2Jo3e2zmCI&#10;0tVSOxwi3HTyOU1fpcGW40KDPe0bqq7lzShw5n36yE46oOtfDlUxHfRleVPq6XHcrUAEGsN/+K/9&#10;qRUs0wx+z8QjIDc/AAAA//8DAFBLAQItABQABgAIAAAAIQDb4fbL7gAAAIUBAAATAAAAAAAAAAAA&#10;AAAAAAAAAABbQ29udGVudF9UeXBlc10ueG1sUEsBAi0AFAAGAAgAAAAhAFr0LFu/AAAAFQEAAAsA&#10;AAAAAAAAAAAAAAAAHwEAAF9yZWxzLy5yZWxzUEsBAi0AFAAGAAgAAAAhAGEreaDEAAAA3AAAAA8A&#10;AAAAAAAAAAAAAAAABwIAAGRycy9kb3ducmV2LnhtbFBLBQYAAAAAAwADALcAAAD4AgAAAAA=&#10;">
                    <v:imagedata r:id="rId117" o:title=""/>
                    <v:path arrowok="t"/>
                  </v:shape>
                </v:group>
                <v:rect id="正方形/長方形 403" o:spid="_x0000_s1305" style="position:absolute;top:-682;width:7837;height:3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hhQwwAAANwAAAAPAAAAZHJzL2Rvd25yZXYueG1sRI9Pi8Iw&#10;FMTvgt8hPMGbpv5hka5Riqjoca0ge3s2b9uuzUtpYq3f3iwseBxm5jfMct2ZSrTUuNKygsk4AkGc&#10;WV1yruCc7kYLEM4ja6wsk4InOViv+r0lxto++Ivak89FgLCLUUHhfR1L6bKCDLqxrYmD92Mbgz7I&#10;Jpe6wUeAm0pOo+hDGiw5LBRY06ag7Ha6GwXu2h7TZ51cfr9ddk22bNL5ca/UcNAlnyA8df4d/m8f&#10;tIJ5NIO/M+EIyNULAAD//wMAUEsBAi0AFAAGAAgAAAAhANvh9svuAAAAhQEAABMAAAAAAAAAAAAA&#10;AAAAAAAAAFtDb250ZW50X1R5cGVzXS54bWxQSwECLQAUAAYACAAAACEAWvQsW78AAAAVAQAACwAA&#10;AAAAAAAAAAAAAAAfAQAAX3JlbHMvLnJlbHNQSwECLQAUAAYACAAAACEAQ+IYUMMAAADcAAAADwAA&#10;AAAAAAAAAAAAAAAHAgAAZHJzL2Rvd25yZXYueG1sUEsFBgAAAAADAAMAtwAAAPcCAAAAAA==&#10;" filled="f" stroked="f" strokeweight="2pt">
                  <v:textbox>
                    <w:txbxContent>
                      <w:p w14:paraId="4DAE050E" w14:textId="49D35FFB" w:rsidR="00073F45" w:rsidRPr="002809E9" w:rsidRDefault="00073F45" w:rsidP="009F021E">
                        <w:pPr>
                          <w:jc w:val="center"/>
                          <w:rPr>
                            <w:color w:val="000000" w:themeColor="text1"/>
                          </w:rPr>
                        </w:pPr>
                        <w:r w:rsidRPr="002809E9">
                          <w:rPr>
                            <w:rFonts w:hint="eastAsia"/>
                            <w:color w:val="000000" w:themeColor="text1"/>
                          </w:rPr>
                          <w:t>図表</w:t>
                        </w:r>
                        <w:r>
                          <w:rPr>
                            <w:rFonts w:hint="eastAsia"/>
                            <w:color w:val="000000" w:themeColor="text1"/>
                          </w:rPr>
                          <w:t>46</w:t>
                        </w:r>
                      </w:p>
                      <w:p w14:paraId="2804CDAB" w14:textId="77777777" w:rsidR="00073F45" w:rsidRDefault="00073F45" w:rsidP="009F021E">
                        <w:pPr>
                          <w:jc w:val="center"/>
                        </w:pPr>
                      </w:p>
                    </w:txbxContent>
                  </v:textbox>
                </v:rect>
                <w10:wrap type="square"/>
              </v:group>
            </w:pict>
          </mc:Fallback>
        </mc:AlternateContent>
      </w:r>
      <w:r w:rsidR="00033DCA">
        <w:rPr>
          <w:rFonts w:asciiTheme="minorEastAsia" w:hAnsiTheme="minorEastAsia" w:hint="eastAsia"/>
          <w:szCs w:val="21"/>
        </w:rPr>
        <w:t>携帯電話、スマートフォンの所持率は、世帯の経済状況による差がみられませんが、前回調査に比べ所持率は上がっています。</w:t>
      </w:r>
    </w:p>
    <w:p w14:paraId="714A8683" w14:textId="7E52420D" w:rsidR="009F021E" w:rsidRDefault="009F021E" w:rsidP="00B25815">
      <w:pPr>
        <w:ind w:leftChars="202" w:left="424"/>
        <w:rPr>
          <w:rFonts w:asciiTheme="minorEastAsia" w:hAnsiTheme="minorEastAsia"/>
          <w:szCs w:val="21"/>
        </w:rPr>
      </w:pPr>
    </w:p>
    <w:p w14:paraId="5F410150" w14:textId="77777777" w:rsidR="00854761" w:rsidRDefault="00854761" w:rsidP="00033DCA">
      <w:pPr>
        <w:ind w:leftChars="67" w:left="141" w:firstLineChars="134" w:firstLine="281"/>
        <w:rPr>
          <w:rFonts w:asciiTheme="minorEastAsia" w:hAnsiTheme="minorEastAsia"/>
          <w:szCs w:val="21"/>
        </w:rPr>
      </w:pPr>
    </w:p>
    <w:p w14:paraId="6B088D69" w14:textId="77777777" w:rsidR="00854761" w:rsidRDefault="00854761" w:rsidP="00033DCA">
      <w:pPr>
        <w:ind w:leftChars="67" w:left="141" w:firstLineChars="134" w:firstLine="281"/>
        <w:rPr>
          <w:rFonts w:asciiTheme="minorEastAsia" w:hAnsiTheme="minorEastAsia"/>
          <w:szCs w:val="21"/>
        </w:rPr>
      </w:pPr>
    </w:p>
    <w:p w14:paraId="6D9906A5" w14:textId="77777777" w:rsidR="00854761" w:rsidRDefault="00854761" w:rsidP="00033DCA">
      <w:pPr>
        <w:ind w:leftChars="67" w:left="141" w:firstLineChars="134" w:firstLine="281"/>
        <w:rPr>
          <w:rFonts w:asciiTheme="minorEastAsia" w:hAnsiTheme="minorEastAsia"/>
          <w:szCs w:val="21"/>
        </w:rPr>
      </w:pPr>
    </w:p>
    <w:p w14:paraId="1FDFDC61" w14:textId="77777777" w:rsidR="00854761" w:rsidRDefault="00854761" w:rsidP="00033DCA">
      <w:pPr>
        <w:ind w:leftChars="67" w:left="141" w:firstLineChars="134" w:firstLine="281"/>
        <w:rPr>
          <w:rFonts w:asciiTheme="minorEastAsia" w:hAnsiTheme="minorEastAsia"/>
          <w:szCs w:val="21"/>
        </w:rPr>
      </w:pPr>
    </w:p>
    <w:p w14:paraId="7CBF52BF" w14:textId="77777777" w:rsidR="00854761" w:rsidRDefault="00854761" w:rsidP="00033DCA">
      <w:pPr>
        <w:ind w:leftChars="67" w:left="141" w:firstLineChars="134" w:firstLine="281"/>
        <w:rPr>
          <w:rFonts w:asciiTheme="minorEastAsia" w:hAnsiTheme="minorEastAsia"/>
          <w:szCs w:val="21"/>
        </w:rPr>
      </w:pPr>
    </w:p>
    <w:p w14:paraId="625921BC" w14:textId="525407E2" w:rsidR="00033DCA" w:rsidRDefault="00033DCA" w:rsidP="00033DCA">
      <w:pPr>
        <w:ind w:leftChars="67" w:left="141" w:firstLineChars="134" w:firstLine="281"/>
        <w:rPr>
          <w:rFonts w:asciiTheme="minorEastAsia" w:hAnsiTheme="minorEastAsia"/>
          <w:szCs w:val="21"/>
        </w:rPr>
      </w:pPr>
      <w:r>
        <w:rPr>
          <w:rFonts w:asciiTheme="minorEastAsia" w:hAnsiTheme="minorEastAsia" w:hint="eastAsia"/>
          <w:szCs w:val="21"/>
        </w:rPr>
        <w:lastRenderedPageBreak/>
        <w:t>ゲーム機の使用、電話やメール、インターネットの利用が全体に比べ経済的に厳しい世帯</w:t>
      </w:r>
      <w:r>
        <w:rPr>
          <w:rStyle w:val="af0"/>
          <w:rFonts w:asciiTheme="minorEastAsia" w:hAnsiTheme="minorEastAsia"/>
          <w:szCs w:val="21"/>
        </w:rPr>
        <w:footnoteReference w:id="37"/>
      </w:r>
      <w:r>
        <w:rPr>
          <w:rFonts w:asciiTheme="minorEastAsia" w:hAnsiTheme="minorEastAsia" w:hint="eastAsia"/>
          <w:szCs w:val="21"/>
        </w:rPr>
        <w:t>のこどもほど長時間になる傾向があります。また、いずれの世帯においても、前回調査より</w:t>
      </w:r>
      <w:r w:rsidR="00F4707D">
        <w:rPr>
          <w:rFonts w:asciiTheme="minorEastAsia" w:hAnsiTheme="minorEastAsia" w:hint="eastAsia"/>
          <w:szCs w:val="21"/>
        </w:rPr>
        <w:t>使用が</w:t>
      </w:r>
      <w:r>
        <w:rPr>
          <w:rFonts w:asciiTheme="minorEastAsia" w:hAnsiTheme="minorEastAsia" w:hint="eastAsia"/>
          <w:szCs w:val="21"/>
        </w:rPr>
        <w:t>長時間になっています。</w:t>
      </w:r>
    </w:p>
    <w:p w14:paraId="1493B8DE" w14:textId="62C3B19C" w:rsidR="004448F4" w:rsidRDefault="00854761" w:rsidP="00033DCA">
      <w:pPr>
        <w:ind w:leftChars="67" w:left="141" w:firstLineChars="134" w:firstLine="281"/>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979776" behindDoc="0" locked="0" layoutInCell="1" allowOverlap="1" wp14:anchorId="08819F0B" wp14:editId="1081548F">
                <wp:simplePos x="0" y="0"/>
                <wp:positionH relativeFrom="column">
                  <wp:posOffset>-1962</wp:posOffset>
                </wp:positionH>
                <wp:positionV relativeFrom="paragraph">
                  <wp:posOffset>19003</wp:posOffset>
                </wp:positionV>
                <wp:extent cx="5823737" cy="2783934"/>
                <wp:effectExtent l="0" t="0" r="0" b="0"/>
                <wp:wrapSquare wrapText="bothSides"/>
                <wp:docPr id="493" name="グループ化 493"/>
                <wp:cNvGraphicFramePr/>
                <a:graphic xmlns:a="http://schemas.openxmlformats.org/drawingml/2006/main">
                  <a:graphicData uri="http://schemas.microsoft.com/office/word/2010/wordprocessingGroup">
                    <wpg:wgp>
                      <wpg:cNvGrpSpPr/>
                      <wpg:grpSpPr>
                        <a:xfrm>
                          <a:off x="0" y="0"/>
                          <a:ext cx="5823737" cy="2783934"/>
                          <a:chOff x="0" y="0"/>
                          <a:chExt cx="5823737" cy="2783934"/>
                        </a:xfrm>
                      </wpg:grpSpPr>
                      <wps:wsp>
                        <wps:cNvPr id="270" name="正方形/長方形 270"/>
                        <wps:cNvSpPr/>
                        <wps:spPr>
                          <a:xfrm>
                            <a:off x="3220872" y="2470244"/>
                            <a:ext cx="2602865" cy="313690"/>
                          </a:xfrm>
                          <a:prstGeom prst="rect">
                            <a:avLst/>
                          </a:prstGeom>
                          <a:noFill/>
                          <a:ln w="25400" cap="flat" cmpd="sng" algn="ctr">
                            <a:noFill/>
                            <a:prstDash val="solid"/>
                          </a:ln>
                          <a:effectLst/>
                        </wps:spPr>
                        <wps:txbx>
                          <w:txbxContent>
                            <w:p w14:paraId="2610DB51" w14:textId="77777777" w:rsidR="00073F45" w:rsidRPr="005F35DC" w:rsidRDefault="00073F45" w:rsidP="00033DCA">
                              <w:pPr>
                                <w:jc w:val="center"/>
                                <w:rPr>
                                  <w:color w:val="000000" w:themeColor="text1"/>
                                  <w:sz w:val="16"/>
                                  <w:szCs w:val="16"/>
                                </w:rPr>
                              </w:pPr>
                              <w:r w:rsidRPr="005F35DC">
                                <w:rPr>
                                  <w:rFonts w:hint="eastAsia"/>
                                  <w:color w:val="000000" w:themeColor="text1"/>
                                  <w:sz w:val="16"/>
                                  <w:szCs w:val="16"/>
                                </w:rPr>
                                <w:t>出典</w:t>
                              </w:r>
                              <w:r w:rsidRPr="005F35DC">
                                <w:rPr>
                                  <w:color w:val="000000" w:themeColor="text1"/>
                                  <w:sz w:val="16"/>
                                  <w:szCs w:val="16"/>
                                </w:rPr>
                                <w:t>：</w:t>
                              </w:r>
                              <w:r>
                                <w:rPr>
                                  <w:rFonts w:hint="eastAsia"/>
                                  <w:color w:val="000000" w:themeColor="text1"/>
                                  <w:sz w:val="16"/>
                                  <w:szCs w:val="16"/>
                                </w:rPr>
                                <w:t>和歌山県</w:t>
                              </w:r>
                              <w:r w:rsidRPr="005F35DC">
                                <w:rPr>
                                  <w:color w:val="000000" w:themeColor="text1"/>
                                  <w:sz w:val="16"/>
                                  <w:szCs w:val="16"/>
                                </w:rPr>
                                <w:t>「</w:t>
                              </w:r>
                              <w:r>
                                <w:rPr>
                                  <w:rFonts w:hint="eastAsia"/>
                                  <w:color w:val="000000" w:themeColor="text1"/>
                                  <w:sz w:val="16"/>
                                  <w:szCs w:val="16"/>
                                </w:rPr>
                                <w:t>子供の</w:t>
                              </w:r>
                              <w:r>
                                <w:rPr>
                                  <w:color w:val="000000" w:themeColor="text1"/>
                                  <w:sz w:val="16"/>
                                  <w:szCs w:val="16"/>
                                </w:rPr>
                                <w:t>生活実態調査</w:t>
                              </w:r>
                              <w:r w:rsidRPr="005F35DC">
                                <w:rPr>
                                  <w:rFonts w:hint="eastAsia"/>
                                  <w:color w:val="000000" w:themeColor="text1"/>
                                  <w:sz w:val="16"/>
                                  <w:szCs w:val="16"/>
                                </w:rPr>
                                <w:t>」</w:t>
                              </w:r>
                              <w:r>
                                <w:rPr>
                                  <w:rFonts w:hint="eastAsia"/>
                                  <w:color w:val="000000" w:themeColor="text1"/>
                                  <w:sz w:val="16"/>
                                  <w:szCs w:val="16"/>
                                </w:rPr>
                                <w:t>（</w:t>
                              </w:r>
                              <w:r>
                                <w:rPr>
                                  <w:rFonts w:hint="eastAsia"/>
                                  <w:color w:val="000000" w:themeColor="text1"/>
                                  <w:sz w:val="16"/>
                                  <w:szCs w:val="16"/>
                                </w:rPr>
                                <w:t>R5</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0" name="図 310"/>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136478" y="313898"/>
                            <a:ext cx="5400040" cy="2212340"/>
                          </a:xfrm>
                          <a:prstGeom prst="rect">
                            <a:avLst/>
                          </a:prstGeom>
                          <a:noFill/>
                          <a:ln>
                            <a:noFill/>
                          </a:ln>
                        </pic:spPr>
                      </pic:pic>
                      <wps:wsp>
                        <wps:cNvPr id="452" name="正方形/長方形 452"/>
                        <wps:cNvSpPr/>
                        <wps:spPr>
                          <a:xfrm>
                            <a:off x="0" y="0"/>
                            <a:ext cx="783723" cy="308737"/>
                          </a:xfrm>
                          <a:prstGeom prst="rect">
                            <a:avLst/>
                          </a:prstGeom>
                          <a:noFill/>
                          <a:ln w="25400" cap="flat" cmpd="sng" algn="ctr">
                            <a:noFill/>
                            <a:prstDash val="solid"/>
                          </a:ln>
                          <a:effectLst/>
                        </wps:spPr>
                        <wps:txbx>
                          <w:txbxContent>
                            <w:p w14:paraId="43D83543" w14:textId="2910700F" w:rsidR="00073F45" w:rsidRPr="002809E9" w:rsidRDefault="00073F45" w:rsidP="004448F4">
                              <w:pPr>
                                <w:jc w:val="center"/>
                                <w:rPr>
                                  <w:color w:val="000000" w:themeColor="text1"/>
                                </w:rPr>
                              </w:pPr>
                              <w:r w:rsidRPr="002809E9">
                                <w:rPr>
                                  <w:rFonts w:hint="eastAsia"/>
                                  <w:color w:val="000000" w:themeColor="text1"/>
                                </w:rPr>
                                <w:t>図表</w:t>
                              </w:r>
                              <w:r>
                                <w:rPr>
                                  <w:rFonts w:hint="eastAsia"/>
                                  <w:color w:val="000000" w:themeColor="text1"/>
                                </w:rPr>
                                <w:t>4</w:t>
                              </w:r>
                              <w:r>
                                <w:rPr>
                                  <w:color w:val="000000" w:themeColor="text1"/>
                                </w:rPr>
                                <w:t>7</w:t>
                              </w:r>
                            </w:p>
                            <w:p w14:paraId="58803477" w14:textId="77777777" w:rsidR="00073F45" w:rsidRDefault="00073F45" w:rsidP="004448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819F0B" id="グループ化 493" o:spid="_x0000_s1306" style="position:absolute;left:0;text-align:left;margin-left:-.15pt;margin-top:1.5pt;width:458.55pt;height:219.2pt;z-index:251979776" coordsize="58237,278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FTTuOBAAAVgwAAA4AAABkcnMvZTJvRG9jLnhtbOxXTW8jRRC9I/Ef&#10;WnN3PB5PMvYozso4yWqlsBuRRXtut3vs0c5MN93t2AFxIVeuLAducERISBwQEvyaKCvxL3jVM2Nn&#10;k8Ci8HXhkEl/d9Wreq/a+4/WZcHOpbG5qkZBbycMmKyEmuXVfBR8+Py4MwiYdbya8UJVchRcSBs8&#10;Onj3nf2VTmWkFqqYScNwSGXTlR4FC+d02u1asZAltztKywqTmTIld+iaeXdm+Aqnl0U3CsO97kqZ&#10;mTZKSGsxelhPBgf+/CyTwj3LMisdK0YBbHP+a/x3St/uwT5P54brRS4aM/gDrCh5XuHSzVGH3HG2&#10;NPmdo8pcGGVV5naEKrsqy3IhvQ/wphfe8uaxUUvtfZmnq7newARob+H04GPF0/NTw/LZKIiH/YBV&#10;vESQrj77/ury26vLn68uv7z+/BWjKQC10vMU6x8bfaZPTTMwr3vk+zozJf2HV2ztIb7YQCzXjgkM&#10;7g6iftJPAiYwFyWD/rAf10EQC0Tqzj6xOHrLzm57cZfs25iz0kgou8XM/jXMzhZcSx8KSxg0mEUJ&#10;cqrG7PV337x+9dP1L193f/3ix7rFaNrD5PdsQLOpBX73INaPonCQRAEjbOIkjOIGmxa9aC+MBnu7&#10;NXr9Xn9v6C/YQMBTbax7LFXJqDEKDAjg85Kfn1gHW7C0XUIGVOo4LwqM87So2ArX7sYhfBIcXMwK&#10;7tAsNbLDVvOA8WIOkgtn/JE39tKRh9wu2DkHz6wq8hk5jsuKis6WnomNBRSZGgBqufV07fOvFyct&#10;WFM1uwDCRtV0tVoc57jhhFt3yg34CQuhOe4ZPlmhYLZqWgFbKPPxfeO0HimA2YCtwHeY+dGSGxmw&#10;4kmF5Bj24pgEwnfi3SRCx9ycmd6cqZblRMHVHtRNC9+k9a5om5lR5QtI05huxRSvBO6uwWs6E1fr&#10;EMRNyPHYL4MoaO5OqjMt6HDCjrB9vn7BjW5i6pANT1WbkDy9Fdp6bR3c8dKpLPdxJ6xrXBGXhhwH&#10;+zoXKf4aZUHrDkversDY5ZYEZK3i5Z86o+Tm5VJ3an/zaV7k7sILOnwmo6rz01wQSaizJVy/Byxr&#10;wl1/9QOjLvKsXVPvAGS5OFHipWWVmix4NZdjq0EEQpSy8s3lvvvGddMi10QLwpDajWOI1i3VvQeb&#10;WtEPlViWsnJ1iTISREJ9tItcW2RJKsupnIGcT2Z1iBFQcMMTBWLny8Yn0WAchsPovc5kN5x04jA5&#10;6oyHcdJJwqMkDuNBb9KbfEoJ0ovTpZXwlxeHOm9sxegda++tEU01rauPr2I1h1tdgWmex62JoDRB&#10;QrZaIz4Aql48rDPSiQUNZ0CuGcfizYSHeYssxYBEgE1X76sZag5Hqvp8v1VFIHJxgkcEJBGCNxgO&#10;KIRQlLYqQK5CIq6vJ1Ev6qNDQW6rwlbvHiKJdNVG5xo5857UAuabcIVq479QbuJd1IbfLzc0DdfJ&#10;FDDmrK3RrdpuEfmjAo2SnER4CRCefVQj1Oq/D87/usL45Nkq4f8VxjPuH60w/lWGx6unZPPQptfx&#10;zT7aN38OHPwG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jysOt4AAAAHAQAADwAA&#10;AGRycy9kb3ducmV2LnhtbEyPQUvDQBSE74L/YXmCt3YTE4uN2ZRS1FMRbAXpbZt9TUKzb0N2m6T/&#10;3ufJHocZZr7JV5NtxYC9bxwpiOcRCKTSmYYqBd/799kLCB80Gd06QgVX9LAq7u9ynRk30hcOu1AJ&#10;LiGfaQV1CF0mpS9rtNrPXYfE3sn1VgeWfSVNr0cut618iqKFtLohXqh1h5say/PuYhV8jHpcJ/Hb&#10;sD2fNtfD/vnzZxujUo8P0/oVRMAp/IfhD5/RoWCmo7uQ8aJVMEs4qCDhQ+wu4wUfOSpI0zgFWeTy&#10;lr/4BQAA//8DAFBLAwQUAAYACAAAACEAhw2gUL8JAACsLAAAFAAAAGRycy9tZWRpYS9pbWFnZTEu&#10;ZW1mzJpvjJxVFcbvbKd0+49OVqJbu5bdlcqiWN/un/4xmo6klCJ1u5aV1LLWpY7d1daNEFgaIjgx&#10;+6kftEntFmLS+AHUKJFgKob4ARKMkEo/iH4S0qxBiQkmAoaAcQk+v5k5w+3d9+5b23mNN3n23nPP&#10;fc/z3HPPfWc6acE5d0SgLREm25ybr1n1Pw+NOPd6t3PdN35up3MF9+j1zn2q4NwVdXfzb3WZc1uL&#10;zlX1/KT8F7TfLHflB5Y6BXB63HULCvexQrngujQuCW2lp1/ksfEGWDsmjAis7S0X3SqNaevLy5vj&#10;axTD5pNyWy2WZKhVt/eUlzV9xbJrjnvkbRd6BZ59Vy1tboV8JcGardmgCZ5bLZLOxpg1axtjhXMd&#10;jbHS4d7fGKtzVzXGetZZHKWuamNNV2/Rn5JAWyqk6fS5fA3rtR7b2mEJeEfGpcTgPMD/W4y90vRN&#10;CUPb6yTba8eZVA6FZOvUmeRXyTPJY4msS2zH1z+6trzkQNvfk+enN9305vSSjsJIoljUBk3pdeOf&#10;3N+2TT0+xks6Riipd4//uOAKIwXH86ylsWbXtv1tPznw1jTP2PNnNPfWnlfvwH+z5rv6np927o3p&#10;J0qF0ze7Y47++2OvrGQMurVmsfZE6bTy0tBwuuC62+saFLumrf7sD9f8UbxPDp69l/h/euORCTj+&#10;prkVX7x3ojJduybNOiW1HQK1z3hUeFrgvQE+oElqvblZz/c+jXcLfqsJ0Z+7NblyuPPYt/f03XPD&#10;oRMndyf9jv6vwyuGp5Jbk68l30mmkrv2to9+YccarY2BOx3zXZniQ/+40C7B6L9afajffPhj+onT&#10;pyxdp3fOFRqTH3rm9wnblZcu9WPqP6Hez4/5mIvFH5Fv8vO37rG9EfeI8EAj7nMpcc3H+yMWF23l&#10;g6e+/MvD35092PP71Nwa1x8aXB+S0HAP5svi2n1/+9TM9Gu3vTxb3W578XvL13npGhL+IewS/HyZ&#10;LytfexWBO0pNrBNKwl3aww718FSE22TDc6f6kMd8Rflj+SPOgBt0G93WGg9crPc5nw04f9bg/G0K&#10;p/myOIfcJnFui3J2KTk7pAN9FYEEss916sN9mi+Lc1B8G7Vb9ubvE44ZYUODg+8PIYf5lmtdLJfj&#10;8vW5Kfdp5fN65bNf/XWa4x7x3ErB5zUdds/G5ac2hoW3hTsESWk282Xd413aY6KnjA8ev36+JJs9&#10;VwRqBD7qJ+QzX1H+2J6J0y+2jW7LgrwaJ/Xjc1IjcFI/Iaf5sjk5y01RTurH5ySRcFI/Iaf5sjm3&#10;pu6THMwI1Agc1E/IYb6Lq58B1c8Wt1k19N/Uzz5xnxcmBN479wmS0mzmYy52niPyxd470/Kx14pA&#10;bcBD3YQ85ivKH+MhTn/tHZBEz5C68TmpDTipm5DTfNmc6e8Aq1XqxuckgXBSNyGn+bI5qZv+Bfsk&#10;B+MC51IVuPMnBM7Hmvku985/TwGN74DyV5XN2YV85sviI4vbFIN3S7HRWw45N+OryMfZVNVzbiGf&#10;+YixWK1s0m1Ie3cbJ+fmc5JEODm3kNN82ZwDqZyjimt37Qcac9d+LoTnho+52L5G5IvdtZ/KB09F&#10;4D4Ri/MKecyXtZcBvUsWyx9n5nNyLnByZiGn+bI4B2tntnlB3a9T3JLAmfmcJAtOzizkNF825xbt&#10;cyHnqOLOCLyH4eAdHXKY7+Le0XzGD+o7yUDzOzPPrRT8O8EYhJ/xZzT3tvCsICnNdl4jfFn3L+sz&#10;/hnFYM8VgRohJvUT8pmvKH+sTonTX6ufwehZUj8+JzUCJ/UTcpovi7Nes4t/R/Q5SSSc1E/Iab5s&#10;ziHVz8LvwqOKOyNQI3BQPyGH+S6ufviM5xNw6JI+489JA++dOUFSmo36wcdc7DxH5Iu9d16Sj71W&#10;BGqDWNTNnHqfx3xFzcd4iFP/nr/4Z7zPSW3ASd3Mqfc5zZfNyWfFwjP03zs+JyRwUjchp/myObM/&#10;418RB3f+X4K/L84M3+Xe+TcVg5xXBM6HmJxdyGe+rD0NqD436ru9vcNYz9jyyJ33OTkfODm7kNN8&#10;WZyDNc74vyX4zPA5SSScnF3Iab5sTj7nF9bLBsVdJazWV4nexpjfe3o0Jg/m13Yv+N20s7FWnVsv&#10;YE8KA8KLQkXoEIjNs6PCuPB14TPCSYE5banZzJdVI79I5pO5pP7bxJV6eo3g67Rxq/b0VcVnT6eE&#10;cE9HNYfuCeEF4T4h3BO+ZcJuwW/2u9qYJv89e+exmeTP2tmrSSGJ/z7GXsmb8VY1hveEEPLiy+J9&#10;OPln8pRYz+n31+eSozcQPwY/rzbmbG3cinwTjxoiZ6eEDsGvoSOyqY/9wk7hG4K/b/Mt1Xws3/vk&#10;WzN26PYhd/eBq+/ZcdD22858A63e04OKy57mhdienpKPPb0ghHvCl7Wnjw8fur2/tqf39pHXnial&#10;hz1xL84K4Z7GNce9+JFwUnhS8PdkPs4rdk7Uef2u1/fzv7jrvxMne0o7p6OaR/c5gTOaE8I94Vsm&#10;xPY0Jt+Fdz39N1arQ/+u8xkAb/gZgCZ8WbwX3vXPNuveuPzer38b53HXiXlYSXxHvfGsbsFnkcLV&#10;msW+Vlan4J8XC4yT+Y8IXQI1GTZbh2+dUBImhAFhs1ASsGcFi1PUmMYerVkcfNRIRbA49Cc9m+e+&#10;IvS41/TXWnW7jZQmb/zerD8yPl839e3rxka3rfW12Vp6tJmdl7YPK/AHxWM5xY5ps7X0aDMbbd8S&#10;Wp23o4E27Jg2W0uPNrPz0nYu0IYd02Zr6dFmdl7aRFH77mhniu3fd7/ebC39PH/U1gpo+4vQ6jOl&#10;Zh5SXNOGHdNma+nRZjbauMet1kbN+NqwY9psLT3azM5LGzXja8OOabO19GgzOy9tvXqZ++8Q7Jg2&#10;W0uPNrPR9rLQ6jPlHe/nDTumzdbSo83svPLGu93Xhh3TZmvp0WZ2XtqIu1Zo3lOdF/YGYZXgv0Ns&#10;LWfJGt9m3OozJWa/4GvDjmnDhzZ6exY7D20vieMWwdeGnabN1qKFNWbfJGF5aOPfELw3fW3Yadps&#10;LdpYY/avc9LG3u8PtGGnabO1aGON2XnljbOY9bTBi52mzdb2NNb4NuM87sKDgTbsmDZ8aKNHj9l5&#10;aONcHhf8esNO02ZryS1rzM7rTCfFcTbQhp2mzdaijTVm53kX+Cz084adpo084UMbvdl55Y06mRd8&#10;bdhp2mwt2ljj24wv5y5cq+c7haWC30wH833CKkH0TX2rW/BvXbQD+7cu7+6SQIO3V4CX3xt3qh8U&#10;0ML/1/1o2blrNEZ749+TVQb+mGe6hJLAM23lejyZjt9krmKgVhIY/wcAAP//AwBQSwECLQAUAAYA&#10;CAAAACEApuZR+wwBAAAVAgAAEwAAAAAAAAAAAAAAAAAAAAAAW0NvbnRlbnRfVHlwZXNdLnhtbFBL&#10;AQItABQABgAIAAAAIQA4/SH/1gAAAJQBAAALAAAAAAAAAAAAAAAAAD0BAABfcmVscy8ucmVsc1BL&#10;AQItABQABgAIAAAAIQBXhU07jgQAAFYMAAAOAAAAAAAAAAAAAAAAADwCAABkcnMvZTJvRG9jLnht&#10;bFBLAQItABQABgAIAAAAIQCOIglCugAAACEBAAAZAAAAAAAAAAAAAAAAAPYGAABkcnMvX3JlbHMv&#10;ZTJvRG9jLnhtbC5yZWxzUEsBAi0AFAAGAAgAAAAhAPo8rDreAAAABwEAAA8AAAAAAAAAAAAAAAAA&#10;5wcAAGRycy9kb3ducmV2LnhtbFBLAQItABQABgAIAAAAIQCHDaBQvwkAAKwsAAAUAAAAAAAAAAAA&#10;AAAAAPIIAABkcnMvbWVkaWEvaW1hZ2UxLmVtZlBLBQYAAAAABgAGAHwBAADjEgAAAAA=&#10;">
                <v:rect id="正方形/長方形 270" o:spid="_x0000_s1307" style="position:absolute;left:32208;top:24702;width:26029;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eiwAAAANwAAAAPAAAAZHJzL2Rvd25yZXYueG1sRE9Ni8Iw&#10;EL0v+B/CCN62qSIqXaMUUdHjWkH2NjazbddmUppY6783hwWPj/e9XPemFh21rrKsYBzFIIhzqysu&#10;FJyz3ecChPPIGmvLpOBJDtarwccSE20f/E3dyRcihLBLUEHpfZNI6fKSDLrINsSB+7WtQR9gW0jd&#10;4iOEm1pO4ngmDVYcGkpsaFNSfjvdjQJ37Y7Zs0kvfz8uv6ZbNtn0uFdqNOzTLxCeev8W/7sPWsFk&#10;HuaHM+EIyNULAAD//wMAUEsBAi0AFAAGAAgAAAAhANvh9svuAAAAhQEAABMAAAAAAAAAAAAAAAAA&#10;AAAAAFtDb250ZW50X1R5cGVzXS54bWxQSwECLQAUAAYACAAAACEAWvQsW78AAAAVAQAACwAAAAAA&#10;AAAAAAAAAAAfAQAAX3JlbHMvLnJlbHNQSwECLQAUAAYACAAAACEAXX03osAAAADcAAAADwAAAAAA&#10;AAAAAAAAAAAHAgAAZHJzL2Rvd25yZXYueG1sUEsFBgAAAAADAAMAtwAAAPQCAAAAAA==&#10;" filled="f" stroked="f" strokeweight="2pt">
                  <v:textbox>
                    <w:txbxContent>
                      <w:p w14:paraId="2610DB51" w14:textId="77777777" w:rsidR="00073F45" w:rsidRPr="005F35DC" w:rsidRDefault="00073F45" w:rsidP="00033DCA">
                        <w:pPr>
                          <w:jc w:val="center"/>
                          <w:rPr>
                            <w:color w:val="000000" w:themeColor="text1"/>
                            <w:sz w:val="16"/>
                            <w:szCs w:val="16"/>
                          </w:rPr>
                        </w:pPr>
                        <w:r w:rsidRPr="005F35DC">
                          <w:rPr>
                            <w:rFonts w:hint="eastAsia"/>
                            <w:color w:val="000000" w:themeColor="text1"/>
                            <w:sz w:val="16"/>
                            <w:szCs w:val="16"/>
                          </w:rPr>
                          <w:t>出典</w:t>
                        </w:r>
                        <w:r w:rsidRPr="005F35DC">
                          <w:rPr>
                            <w:color w:val="000000" w:themeColor="text1"/>
                            <w:sz w:val="16"/>
                            <w:szCs w:val="16"/>
                          </w:rPr>
                          <w:t>：</w:t>
                        </w:r>
                        <w:r>
                          <w:rPr>
                            <w:rFonts w:hint="eastAsia"/>
                            <w:color w:val="000000" w:themeColor="text1"/>
                            <w:sz w:val="16"/>
                            <w:szCs w:val="16"/>
                          </w:rPr>
                          <w:t>和歌山県</w:t>
                        </w:r>
                        <w:r w:rsidRPr="005F35DC">
                          <w:rPr>
                            <w:color w:val="000000" w:themeColor="text1"/>
                            <w:sz w:val="16"/>
                            <w:szCs w:val="16"/>
                          </w:rPr>
                          <w:t>「</w:t>
                        </w:r>
                        <w:r>
                          <w:rPr>
                            <w:rFonts w:hint="eastAsia"/>
                            <w:color w:val="000000" w:themeColor="text1"/>
                            <w:sz w:val="16"/>
                            <w:szCs w:val="16"/>
                          </w:rPr>
                          <w:t>子供の</w:t>
                        </w:r>
                        <w:r>
                          <w:rPr>
                            <w:color w:val="000000" w:themeColor="text1"/>
                            <w:sz w:val="16"/>
                            <w:szCs w:val="16"/>
                          </w:rPr>
                          <w:t>生活実態調査</w:t>
                        </w:r>
                        <w:r w:rsidRPr="005F35DC">
                          <w:rPr>
                            <w:rFonts w:hint="eastAsia"/>
                            <w:color w:val="000000" w:themeColor="text1"/>
                            <w:sz w:val="16"/>
                            <w:szCs w:val="16"/>
                          </w:rPr>
                          <w:t>」</w:t>
                        </w:r>
                        <w:r>
                          <w:rPr>
                            <w:rFonts w:hint="eastAsia"/>
                            <w:color w:val="000000" w:themeColor="text1"/>
                            <w:sz w:val="16"/>
                            <w:szCs w:val="16"/>
                          </w:rPr>
                          <w:t>（</w:t>
                        </w:r>
                        <w:r>
                          <w:rPr>
                            <w:rFonts w:hint="eastAsia"/>
                            <w:color w:val="000000" w:themeColor="text1"/>
                            <w:sz w:val="16"/>
                            <w:szCs w:val="16"/>
                          </w:rPr>
                          <w:t>R5</w:t>
                        </w:r>
                        <w:r>
                          <w:rPr>
                            <w:rFonts w:hint="eastAsia"/>
                            <w:color w:val="000000" w:themeColor="text1"/>
                            <w:sz w:val="16"/>
                            <w:szCs w:val="16"/>
                          </w:rPr>
                          <w:t>）</w:t>
                        </w:r>
                      </w:p>
                    </w:txbxContent>
                  </v:textbox>
                </v:rect>
                <v:shape id="図 310" o:spid="_x0000_s1308" type="#_x0000_t75" style="position:absolute;left:1364;top:3138;width:54001;height:22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otvwAAANwAAAAPAAAAZHJzL2Rvd25yZXYueG1sRE/NisIw&#10;EL4v+A5hBG9raoVFq1FEKuhexOoDDM3YFptJbWKtb28OgseP73+57k0tOmpdZVnBZByBIM6trrhQ&#10;cDnvfmcgnEfWWFsmBS9ysF4NfpaYaPvkE3WZL0QIYZeggtL7JpHS5SUZdGPbEAfualuDPsC2kLrF&#10;Zwg3tYyj6E8arDg0lNjQtqT8lj2MAtzkhxTjtLsf57Kbpf/VOXaZUqNhv1mA8NT7r/jj3msF00mY&#10;H86EIyBXbwAAAP//AwBQSwECLQAUAAYACAAAACEA2+H2y+4AAACFAQAAEwAAAAAAAAAAAAAAAAAA&#10;AAAAW0NvbnRlbnRfVHlwZXNdLnhtbFBLAQItABQABgAIAAAAIQBa9CxbvwAAABUBAAALAAAAAAAA&#10;AAAAAAAAAB8BAABfcmVscy8ucmVsc1BLAQItABQABgAIAAAAIQCyXdotvwAAANwAAAAPAAAAAAAA&#10;AAAAAAAAAAcCAABkcnMvZG93bnJldi54bWxQSwUGAAAAAAMAAwC3AAAA8wIAAAAA&#10;">
                  <v:imagedata r:id="rId119" o:title=""/>
                  <v:path arrowok="t"/>
                </v:shape>
                <v:rect id="正方形/長方形 452" o:spid="_x0000_s1309" style="position:absolute;width:7837;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WxQAAANwAAAAPAAAAZHJzL2Rvd25yZXYueG1sRI9Ba8JA&#10;FITvQv/D8gq9mU1FpURXCaWV5lhTKL29ZJ9J2uzbkF1j8u/dguBxmJlvmO1+NK0YqHeNZQXPUQyC&#10;uLS64UrBV/4+fwHhPLLG1jIpmMjBfvcw22Ki7YU/aTj6SgQIuwQV1N53iZSurMmgi2xHHLyT7Q36&#10;IPtK6h4vAW5auYjjtTTYcFiosaPXmsq/49kocMWQ5VOXfv/+uLJI39jky+yg1NPjmG5AeBr9PXxr&#10;f2gFy9UC/s+EIyB3VwAAAP//AwBQSwECLQAUAAYACAAAACEA2+H2y+4AAACFAQAAEwAAAAAAAAAA&#10;AAAAAAAAAAAAW0NvbnRlbnRfVHlwZXNdLnhtbFBLAQItABQABgAIAAAAIQBa9CxbvwAAABUBAAAL&#10;AAAAAAAAAAAAAAAAAB8BAABfcmVscy8ucmVsc1BLAQItABQABgAIAAAAIQA/HZLWxQAAANwAAAAP&#10;AAAAAAAAAAAAAAAAAAcCAABkcnMvZG93bnJldi54bWxQSwUGAAAAAAMAAwC3AAAA+QIAAAAA&#10;" filled="f" stroked="f" strokeweight="2pt">
                  <v:textbox>
                    <w:txbxContent>
                      <w:p w14:paraId="43D83543" w14:textId="2910700F" w:rsidR="00073F45" w:rsidRPr="002809E9" w:rsidRDefault="00073F45" w:rsidP="004448F4">
                        <w:pPr>
                          <w:jc w:val="center"/>
                          <w:rPr>
                            <w:color w:val="000000" w:themeColor="text1"/>
                          </w:rPr>
                        </w:pPr>
                        <w:r w:rsidRPr="002809E9">
                          <w:rPr>
                            <w:rFonts w:hint="eastAsia"/>
                            <w:color w:val="000000" w:themeColor="text1"/>
                          </w:rPr>
                          <w:t>図表</w:t>
                        </w:r>
                        <w:r>
                          <w:rPr>
                            <w:rFonts w:hint="eastAsia"/>
                            <w:color w:val="000000" w:themeColor="text1"/>
                          </w:rPr>
                          <w:t>4</w:t>
                        </w:r>
                        <w:r>
                          <w:rPr>
                            <w:color w:val="000000" w:themeColor="text1"/>
                          </w:rPr>
                          <w:t>7</w:t>
                        </w:r>
                      </w:p>
                      <w:p w14:paraId="58803477" w14:textId="77777777" w:rsidR="00073F45" w:rsidRDefault="00073F45" w:rsidP="004448F4">
                        <w:pPr>
                          <w:jc w:val="center"/>
                        </w:pPr>
                      </w:p>
                    </w:txbxContent>
                  </v:textbox>
                </v:rect>
                <w10:wrap type="square"/>
              </v:group>
            </w:pict>
          </mc:Fallback>
        </mc:AlternateContent>
      </w:r>
    </w:p>
    <w:p w14:paraId="1070211C" w14:textId="7A6E788A" w:rsidR="00033DCA" w:rsidRDefault="00033DCA" w:rsidP="00033DCA">
      <w:pPr>
        <w:ind w:firstLineChars="202" w:firstLine="424"/>
        <w:rPr>
          <w:rFonts w:asciiTheme="minorEastAsia" w:hAnsiTheme="minorEastAsia"/>
          <w:szCs w:val="21"/>
        </w:rPr>
      </w:pPr>
    </w:p>
    <w:p w14:paraId="38B2F3A8" w14:textId="1D5938E4" w:rsidR="00033DCA" w:rsidRDefault="00033DCA" w:rsidP="00033DCA">
      <w:pPr>
        <w:ind w:leftChars="67" w:left="141" w:firstLineChars="134" w:firstLine="281"/>
        <w:rPr>
          <w:rFonts w:asciiTheme="minorEastAsia" w:hAnsiTheme="minorEastAsia"/>
          <w:szCs w:val="21"/>
        </w:rPr>
      </w:pPr>
      <w:r>
        <w:rPr>
          <w:rFonts w:asciiTheme="minorEastAsia" w:hAnsiTheme="minorEastAsia" w:hint="eastAsia"/>
          <w:szCs w:val="21"/>
        </w:rPr>
        <w:t>経済的に厳しい世帯のこどもほど、生活習慣が備わっていない割合が高くなっています。ゲーム機の使用、電話やメール、インターネットの利用時間が関連していると考えられます。</w:t>
      </w:r>
    </w:p>
    <w:p w14:paraId="02E843B8" w14:textId="46404F75" w:rsidR="004448F4" w:rsidRDefault="00854761" w:rsidP="00033DCA">
      <w:pPr>
        <w:ind w:leftChars="67" w:left="141" w:firstLineChars="134" w:firstLine="281"/>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982848" behindDoc="0" locked="0" layoutInCell="1" allowOverlap="1" wp14:anchorId="2C35266E" wp14:editId="4C95A892">
                <wp:simplePos x="0" y="0"/>
                <wp:positionH relativeFrom="column">
                  <wp:posOffset>520</wp:posOffset>
                </wp:positionH>
                <wp:positionV relativeFrom="paragraph">
                  <wp:posOffset>-1369</wp:posOffset>
                </wp:positionV>
                <wp:extent cx="5678574" cy="2843134"/>
                <wp:effectExtent l="0" t="0" r="0" b="0"/>
                <wp:wrapSquare wrapText="bothSides"/>
                <wp:docPr id="494" name="グループ化 494"/>
                <wp:cNvGraphicFramePr/>
                <a:graphic xmlns:a="http://schemas.openxmlformats.org/drawingml/2006/main">
                  <a:graphicData uri="http://schemas.microsoft.com/office/word/2010/wordprocessingGroup">
                    <wpg:wgp>
                      <wpg:cNvGrpSpPr/>
                      <wpg:grpSpPr>
                        <a:xfrm>
                          <a:off x="0" y="0"/>
                          <a:ext cx="5678574" cy="2843134"/>
                          <a:chOff x="0" y="0"/>
                          <a:chExt cx="5678574" cy="2843134"/>
                        </a:xfrm>
                      </wpg:grpSpPr>
                      <pic:pic xmlns:pic="http://schemas.openxmlformats.org/drawingml/2006/picture">
                        <pic:nvPicPr>
                          <pic:cNvPr id="313" name="図 313"/>
                          <pic:cNvPicPr>
                            <a:picLocks noChangeAspect="1"/>
                          </pic:cNvPicPr>
                        </pic:nvPicPr>
                        <pic:blipFill>
                          <a:blip r:embed="rId120">
                            <a:extLst>
                              <a:ext uri="{28A0092B-C50C-407E-A947-70E740481C1C}">
                                <a14:useLocalDpi xmlns:a14="http://schemas.microsoft.com/office/drawing/2010/main" val="0"/>
                              </a:ext>
                            </a:extLst>
                          </a:blip>
                          <a:srcRect/>
                          <a:stretch>
                            <a:fillRect/>
                          </a:stretch>
                        </pic:blipFill>
                        <pic:spPr bwMode="auto">
                          <a:xfrm>
                            <a:off x="356259" y="237507"/>
                            <a:ext cx="4619625" cy="2410460"/>
                          </a:xfrm>
                          <a:prstGeom prst="rect">
                            <a:avLst/>
                          </a:prstGeom>
                          <a:noFill/>
                          <a:ln>
                            <a:noFill/>
                          </a:ln>
                        </pic:spPr>
                      </pic:pic>
                      <wps:wsp>
                        <wps:cNvPr id="129" name="正方形/長方形 129"/>
                        <wps:cNvSpPr/>
                        <wps:spPr>
                          <a:xfrm>
                            <a:off x="3075709" y="2529444"/>
                            <a:ext cx="2602865" cy="313690"/>
                          </a:xfrm>
                          <a:prstGeom prst="rect">
                            <a:avLst/>
                          </a:prstGeom>
                          <a:noFill/>
                          <a:ln w="25400" cap="flat" cmpd="sng" algn="ctr">
                            <a:noFill/>
                            <a:prstDash val="solid"/>
                          </a:ln>
                          <a:effectLst/>
                        </wps:spPr>
                        <wps:txbx>
                          <w:txbxContent>
                            <w:p w14:paraId="2E550947" w14:textId="77777777" w:rsidR="00073F45" w:rsidRPr="005F35DC" w:rsidRDefault="00073F45" w:rsidP="003D6587">
                              <w:pPr>
                                <w:jc w:val="center"/>
                                <w:rPr>
                                  <w:color w:val="000000" w:themeColor="text1"/>
                                  <w:sz w:val="16"/>
                                  <w:szCs w:val="16"/>
                                </w:rPr>
                              </w:pPr>
                              <w:r w:rsidRPr="005F35DC">
                                <w:rPr>
                                  <w:rFonts w:hint="eastAsia"/>
                                  <w:color w:val="000000" w:themeColor="text1"/>
                                  <w:sz w:val="16"/>
                                  <w:szCs w:val="16"/>
                                </w:rPr>
                                <w:t>出典</w:t>
                              </w:r>
                              <w:r w:rsidRPr="005F35DC">
                                <w:rPr>
                                  <w:color w:val="000000" w:themeColor="text1"/>
                                  <w:sz w:val="16"/>
                                  <w:szCs w:val="16"/>
                                </w:rPr>
                                <w:t>：</w:t>
                              </w:r>
                              <w:r>
                                <w:rPr>
                                  <w:rFonts w:hint="eastAsia"/>
                                  <w:color w:val="000000" w:themeColor="text1"/>
                                  <w:sz w:val="16"/>
                                  <w:szCs w:val="16"/>
                                </w:rPr>
                                <w:t>和歌山県</w:t>
                              </w:r>
                              <w:r w:rsidRPr="005F35DC">
                                <w:rPr>
                                  <w:color w:val="000000" w:themeColor="text1"/>
                                  <w:sz w:val="16"/>
                                  <w:szCs w:val="16"/>
                                </w:rPr>
                                <w:t>「</w:t>
                              </w:r>
                              <w:r>
                                <w:rPr>
                                  <w:rFonts w:hint="eastAsia"/>
                                  <w:color w:val="000000" w:themeColor="text1"/>
                                  <w:sz w:val="16"/>
                                  <w:szCs w:val="16"/>
                                </w:rPr>
                                <w:t>子供の</w:t>
                              </w:r>
                              <w:r>
                                <w:rPr>
                                  <w:color w:val="000000" w:themeColor="text1"/>
                                  <w:sz w:val="16"/>
                                  <w:szCs w:val="16"/>
                                </w:rPr>
                                <w:t>生活実態調査</w:t>
                              </w:r>
                              <w:r w:rsidRPr="005F35DC">
                                <w:rPr>
                                  <w:rFonts w:hint="eastAsia"/>
                                  <w:color w:val="000000" w:themeColor="text1"/>
                                  <w:sz w:val="16"/>
                                  <w:szCs w:val="16"/>
                                </w:rPr>
                                <w:t>」</w:t>
                              </w:r>
                              <w:r>
                                <w:rPr>
                                  <w:rFonts w:hint="eastAsia"/>
                                  <w:color w:val="000000" w:themeColor="text1"/>
                                  <w:sz w:val="16"/>
                                  <w:szCs w:val="16"/>
                                </w:rPr>
                                <w:t>（</w:t>
                              </w:r>
                              <w:r>
                                <w:rPr>
                                  <w:rFonts w:hint="eastAsia"/>
                                  <w:color w:val="000000" w:themeColor="text1"/>
                                  <w:sz w:val="16"/>
                                  <w:szCs w:val="16"/>
                                </w:rPr>
                                <w:t>R5</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正方形/長方形 453"/>
                        <wps:cNvSpPr/>
                        <wps:spPr>
                          <a:xfrm>
                            <a:off x="0" y="0"/>
                            <a:ext cx="783723" cy="308737"/>
                          </a:xfrm>
                          <a:prstGeom prst="rect">
                            <a:avLst/>
                          </a:prstGeom>
                          <a:noFill/>
                          <a:ln w="25400" cap="flat" cmpd="sng" algn="ctr">
                            <a:noFill/>
                            <a:prstDash val="solid"/>
                          </a:ln>
                          <a:effectLst/>
                        </wps:spPr>
                        <wps:txbx>
                          <w:txbxContent>
                            <w:p w14:paraId="2D51B6DE" w14:textId="2DC79A69" w:rsidR="00073F45" w:rsidRPr="002809E9" w:rsidRDefault="00073F45" w:rsidP="004448F4">
                              <w:pPr>
                                <w:jc w:val="center"/>
                                <w:rPr>
                                  <w:color w:val="000000" w:themeColor="text1"/>
                                </w:rPr>
                              </w:pPr>
                              <w:r w:rsidRPr="002809E9">
                                <w:rPr>
                                  <w:rFonts w:hint="eastAsia"/>
                                  <w:color w:val="000000" w:themeColor="text1"/>
                                </w:rPr>
                                <w:t>図表</w:t>
                              </w:r>
                              <w:r>
                                <w:rPr>
                                  <w:rFonts w:hint="eastAsia"/>
                                  <w:color w:val="000000" w:themeColor="text1"/>
                                </w:rPr>
                                <w:t>4</w:t>
                              </w:r>
                              <w:r>
                                <w:rPr>
                                  <w:color w:val="000000" w:themeColor="text1"/>
                                </w:rPr>
                                <w:t>8</w:t>
                              </w:r>
                            </w:p>
                            <w:p w14:paraId="32E128EF" w14:textId="77777777" w:rsidR="00073F45" w:rsidRDefault="00073F45" w:rsidP="004448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35266E" id="グループ化 494" o:spid="_x0000_s1310" style="position:absolute;left:0;text-align:left;margin-left:.05pt;margin-top:-.1pt;width:447.15pt;height:223.85pt;z-index:251982848" coordsize="56785,284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Q/6J6BAAAVgwAAA4AAABkcnMvZTJvRG9jLnhtbOxXQW/jRBS+I/Ef&#10;Rr6nsR07TqKmq5C2q5XKbkUX7XkyGcfW2h4zM2lSEBd65cpy4AZHhITEASHBr6m6Ev+C742dtE0r&#10;7bJa4MKhzpuZNzPvfe997033H63Lgp1LbXJVjb1gz/eYrISa59Vi7H36/Lgz8JixvJrzQlVy7F1I&#10;4z06+PCD/VU9kqHKVDGXmuGQyoxW9djLrK1H3a4RmSy52VO1rLCYKl1yi6FedOear3B6WXRD3+93&#10;V0rPa62ENAazh82id+DOT1Mp7LM0NdKyYuzBNuu+2n1n9O0e7PPRQvM6y0VrBn8HK0qeV7h0e9Qh&#10;t5wtdX7vqDIXWhmV2j2hyq5K01xI5wO8Cfwdbx5rtaydL4vRalFvYQK0Ozi987Hi6fmpZvl87EXD&#10;yGMVLxGkq69+vrr88ery96vLb6+/fsVoCUCt6sUI+o91fVaf6nZi0YzI93WqS/qFV2ztIL7YQizX&#10;lglMxv1kECe4SWAtHES9oOfO5iORIVL39ons6A07u5uLu2Tf1pw6FyP8tZhBuofZm3MLu+xSS689&#10;pHyrM0quXy7rDsJbc5vP8iK3Fy5VEUgyqjo/zcWpbgY38AOIDfzX3/3CaAiEaQPpNDs4eXSixEvD&#10;KjXNeLWQE1Mjx8E80u7eVXfDO9fNirw+zouCokRy6xj4sJNPD2DT5OqhEstSVrYhn5YFfFSVyfLa&#10;eEyPZDmTyCX9ZB44OiDsJ8bSdZQAjhBfhIOJ7w/DjzrT2J92Ij856kyGUdJJ/KMk8qNBMA2mX9Lu&#10;IBotjYS/vDis89ZWzN6z9sHsb+tEwyvHT3bOXRUgpJxBm19nIqYIErLVaPEJUIUeZKulFRmJKZBr&#10;56G8XXAw3yBLMTDgB5utPlZzsIkvrXJg7PCjF/fDeOgxIkIvif2EQtgARUyJ+sEQCi1TosCP+q5c&#10;bfMd2aCNfSxVyUgA6rDZXcTP4VHj5UaFTq4Uxd5dUlR3JnAmzThPyPZWhCvEelRms0kVjN4OfqrL&#10;D9W0s4zXElbSsTfZH4QAoik+r3/64fWr367/+L775ze/NhKjZdjd7tlWH+OAJk92ofWTOPFbbONw&#10;GEVtkdmUobDvh4N+Cy641h++T2zZCiGNIx8NR3A0tRQsgVjWoIapFh7jxQLdUljtwnUrLhSuQ26y&#10;JlWNKvK5I3YTHySHa2ltdAmOJlok2fVs7Qp5EG3Bmqn5BTJRK2QHjDG1OM5xwwk39pRrNDpMonnb&#10;Z/ikhYLZqpU8lin9+UPzpI8UwKrHVmiccOmzJacqWTypkBzDIIqo07pBFCchBvr2yuz2SrUspwqs&#10;DJx1TiR9W2zEVKvyBXJpQrdiiVcCdzfgtYOpbRo6XglCTiZOrSm/J9VZjaLd1CLC9vn6Bdd1yxeL&#10;bHiqNgnJRzu0aXQbnkzA4TR3nCKsG1zBEhqAHP8SS6J42yMeYgkt/x2WAM37DToZ9JIQ11B/7vmD&#10;pOfK0nsqOv8xMWJH8psA/k8MV3/+UWK4Vxker67Xtg9teh3fHjsi3fw7cPAX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MkEj1/dAAAABgEAAA8AAABkcnMvZG93bnJldi54bWxMjsFq&#10;wkAURfeF/sPwCt3pJDa2mmYiIm1XUqgWirtn5pkEM29CZkzi33dctcvLvZx7stVoGtFT52rLCuJp&#10;BIK4sLrmUsH3/n2yAOE8ssbGMim4koNVfn+XYartwF/U73wpAoRdigoq79tUSldUZNBNbUscupPt&#10;DPoQu1LqDocAN42cRdGzNFhzeKiwpU1FxXl3MQo+BhzWT/Fbvz2fNtfDfv75s41JqceHcf0KwtPo&#10;/8Zw0w/qkAeno72wdqK5ZeEVTGYgQrlYJgmIo4IkeZmDzDP5Xz//BQAA//8DAFBLAwQUAAYACAAA&#10;ACEA6Qz0p+YIAAAMKgAAFAAAAGRycy9tZWRpYS9pbWFnZTEuZW1mzJp/bJXVGcfP7Q8tUuTaGFO0&#10;KW1jp2Gze1vaCuwPLhtDjNh2WAhDxOKuVCMQg1oTMrebZTHCkkEyAcWM3H+2mcW4NEGN/qORJUuY&#10;+8fsD/ztwo+Y6B9qYswiBL+f2/vUw+n73ldL38STfHvOc57nfb7fc55z3rcl5JxzOwRavXA659y5&#10;ijX144aVzn3W4VzHz29f41zONS9xbpliLvNiGJYu13yD+jrn7pP/ovbPea7wm0anBO5HQoegdD/M&#10;FXKuTeO8UJd/7R0eG6uC2C3CiEBsV6HBNWtMay/Mmx5frxw2HxXqKrkkQ620srNw+bSvoeCmx53y&#10;NgldAs9eUIubu0K+vGDNYro1wXMLRNJaHROzqDpWOtdSHWs73DXVsTp3dXWsZ53l0daVbKzp0m36&#10;kRdojUKcTp/L19CueGxrZ7Sp52XMJoceVcWd+77lWC9ND0oY2j5js712gEntoRAt23Useik6Hv0j&#10;kjXLdqD9uUWF+q11n0RvTPTe8sVEfUtuJFIuzgaN+o6t2Fy3XD0+xvUtIxypCwf+lnO5kZzjeWJp&#10;xKxdvrnu2a1fTvCMPX9Mc18Of7wN/62ab7vxjQnnPp94MZ87eqvb5+if3HJ2PmPQoZha7cX8Ue1L&#10;VcPRnOtomtKg3BVtU8+WF/5XvC/3n3iU/G9//pdxOD7S3BW/fHS8OFG5JtPnlK1tETj7jEeFYwLv&#10;DcAkZ316sdV5fFcJ6wS/VYTox4OaXPzIT3a++dtfbdsVnTwyNNy9/oHoD3vvju6I7o9+F+2Kdq9v&#10;EtlCxX0XXBkTj+Yx4QVpRdf/YjSbD3+SZvI0XWi8ME+77GtivihsEdqEw8KPBX9PzNeg+Vr5bU/8&#10;/IyNo6wxHO8IIYf50jhe3ffV+E+3Lx6P49ikvDntDxzt6kMO87G2pHWMyHffL+4Ytvxo3yEUqnn3&#10;xeQ1H+++pLxoK9xz+O4XHvjjoXs6P1pl+f3euA5WuT6I4TJfGte6x5p2/X7i042nDl1cb+ODC01l&#10;YUCYFNYKft3LsvGl7dd6RfF+aRKuE/JCv7SvVg9PUWiVTa6l6kMe8zXIn7R/5Bl0ketxyyo8cBHv&#10;c+4NOHdWOZ+I4TRfGme/6xfn0kTO9wPO16uc78Vwmi+dcyCWkz0YE8rCkPCKsE0Ia4Yv7V2wVmuK&#10;FDdfYA/9faR2d2kOvqJAfchJ7UI+86WtaVB8PdpL4yLe56R2Pif1gZPahZzmS+Psd8vFGSVyUjuf&#10;k/rASe1CTvOlc94cu85R5d0klIVxYVLYI4S1wzfb+6YP8EU1Ixc1C3moGb60tfRWzn7tmvmc1IW8&#10;1CzkNF8aZ59j//pq1sznpC5wUrOQ03zpnMvE2TuDk5qNCWWhJLwi/EkIa4bvUu/bfuWAryhQn5J6&#10;ahfyma9B/lrvyl7tYY/euLXum89JfeCkdiGn+dI4+7SHPbpzSZzcN5+T+sBJ7UJO86Vzss6Z34RR&#10;5bX79ozGk8LzQlg7fLO9b3/Xs/AUBepCLmoW8pgvbS0DlbNf+775nNQFTmoWcpovjbNfZyTtvvmc&#10;1AVOahZymi+dkzs+85s6qrxjQlk4JnDf/iWENcNXL9Q6/2nft+N6Hr6iQH3ISe1CPvM1yF+Lb7By&#10;9m9OPPt833xO6gMntQs5zZfGOVC547W/bz4n9YGT2oWc5kvn5I7H187u23/EMSl8KIS1wzfb+/au&#10;nh0VigJ1IRc1+1C9z2O+tLX06r3Ro98qk95X1MznpC5wUrOQ03xpnH0pnLwjfU7qAic1CznNl87J&#10;70Ez38ujyjsmlIWzAvft/4K/l2XZ+OqFWud/6r4NrJ6vONvP6zTOC/w++YV6+IoC9SEntQv5zJe2&#10;pqnfTWaeQ+Okdj4n9YGT2oWc5kvj/DbfN5+T+sBJ7UJO86Vz8n2bWbtu5W0WFugT2lUd8+8TnRqz&#10;/+YX9UX/ztdajVXn2gVsYpYKG4TDQotAbuZHhR0C9d8srBF2Cv4ZMV+j5pPOyCb5Fm7ZfueAe3jr&#10;4kfunf43CLTa36SmeS7WtFF5WdOfhaIQrol17RZWCSUB21+T+diDpDWNyHfyyMBq9Jt24m08V+u4&#10;VzlZR1xtbB0PyV8SHhfCdeBLW8fQ8FQdfO02nus1ke8pYYNwTmgRmgXmWc8OgTP1qsB5e1Pw12S+&#10;Rs0n1YbzdtPQ9jv7Kudt78/sjGV53lgTdTohhGuyOv1VvpLwsuCvabdsfGl1OnmktDLr8/Zv6WAd&#10;cbWxdbwlf0n4RAjXgS9tHUPDeyo1sTPGXbExz9qY+S7ZzcKlvN/IeUY/zs9xbqWrNMt9g6xWwd8T&#10;Amw9zP9AaBM4x2GzOHz2Ldug8bXCoJAXsA8JlqdBYxprtGZ58K0TioLloT/o2Tz3a6HTfaqf1kor&#10;baQSeONvZv2R8fm6OUO+bmx0W6yvzWLp0WZ2VtrOiMPXhp2kzWLpDwpmZ6VthRL72rCTtFksPdrM&#10;zkrb/kAbdpI2i6VHm9lZaRNF5XedQfV5DLXzQrfA+8M/bzIrsfTn+KG2SEDbaWGu78IG5XxaMG3Y&#10;Sdoslh5tZqONezzX2rhrvjbsJG0WS482s7PSdibQhp2kzWLp0WZ2Vtq4a/6+YSdps1h6tJmdlTbu&#10;mq8NO0mbxdKjzeystPF/Nvz3G3aSNoulR5vZaDslzPVdIO8iwe4p33XsbqFZ8N8hFosmYnybcRba&#10;+pTX14adpA0f2ujRY3YW2o4q/22Crw07TpvFoo0Ys2+RnYW2jeLgvelrw47TZrFoI8Zs7kQW2lj7&#10;Y4E27DhtFos2YszOat9Y7yFPG7zYcdos9lQ1xrcZZ3EX+HtrUMgLaMNO0oYPbfToMTsLbdRlUjBt&#10;vEOw47RZLPqJMTurmm4Ux4lAG3acNotFGzFmZ3kXeKf7+4Ydp419woc2erOz2jfRVL4/vja+R3Ha&#10;LBZtxPg240u5C/b3ZaPy+M10MH+jwLeqTrD5BRn8Hc27Oy/Q4O0S4OXv9DXq+wW08P8hlxScu17j&#10;VqH692SJgT/mmTYhL/BMXWEqn0x3pXA1A7W8wPhrAAAA//8DAFBLAQItABQABgAIAAAAIQCm5lH7&#10;DAEAABUCAAATAAAAAAAAAAAAAAAAAAAAAABbQ29udGVudF9UeXBlc10ueG1sUEsBAi0AFAAGAAgA&#10;AAAhADj9If/WAAAAlAEAAAsAAAAAAAAAAAAAAAAAPQEAAF9yZWxzLy5yZWxzUEsBAi0AFAAGAAgA&#10;AAAhAGFQ/6J6BAAAVgwAAA4AAAAAAAAAAAAAAAAAPAIAAGRycy9lMm9Eb2MueG1sUEsBAi0AFAAG&#10;AAgAAAAhAI4iCUK6AAAAIQEAABkAAAAAAAAAAAAAAAAA4gYAAGRycy9fcmVscy9lMm9Eb2MueG1s&#10;LnJlbHNQSwECLQAUAAYACAAAACEAyQSPX90AAAAGAQAADwAAAAAAAAAAAAAAAADTBwAAZHJzL2Rv&#10;d25yZXYueG1sUEsBAi0AFAAGAAgAAAAhAOkM9KfmCAAADCoAABQAAAAAAAAAAAAAAAAA3QgAAGRy&#10;cy9tZWRpYS9pbWFnZTEuZW1mUEsFBgAAAAAGAAYAfAEAAPURAAAAAA==&#10;">
                <v:shape id="図 313" o:spid="_x0000_s1311" type="#_x0000_t75" style="position:absolute;left:3562;top:2375;width:46196;height:24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5cxAAAANwAAAAPAAAAZHJzL2Rvd25yZXYueG1sRI/NisJA&#10;EITvgu8wtLAX0UlUFomOQUTByx50fYAm0/nRTE+SGWP27XcWFjwWVfUVtU0HU4ueOldZVhDPIxDE&#10;mdUVFwpu36fZGoTzyBpry6Tghxyku/Foi4m2L75Qf/WFCBB2CSoovW8SKV1WkkE3tw1x8HLbGfRB&#10;doXUHb4C3NRyEUWf0mDFYaHEhg4lZY/r0yj46qft7c755bx6NHdu42Ne7SOlPibDfgPC0+Df4f/2&#10;WStYxkv4OxOOgNz9AgAA//8DAFBLAQItABQABgAIAAAAIQDb4fbL7gAAAIUBAAATAAAAAAAAAAAA&#10;AAAAAAAAAABbQ29udGVudF9UeXBlc10ueG1sUEsBAi0AFAAGAAgAAAAhAFr0LFu/AAAAFQEAAAsA&#10;AAAAAAAAAAAAAAAAHwEAAF9yZWxzLy5yZWxzUEsBAi0AFAAGAAgAAAAhAN5uflzEAAAA3AAAAA8A&#10;AAAAAAAAAAAAAAAABwIAAGRycy9kb3ducmV2LnhtbFBLBQYAAAAAAwADALcAAAD4AgAAAAA=&#10;">
                  <v:imagedata r:id="rId121" o:title=""/>
                  <v:path arrowok="t"/>
                </v:shape>
                <v:rect id="正方形/長方形 129" o:spid="_x0000_s1312" style="position:absolute;left:30757;top:25294;width:26028;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dBewgAAANwAAAAPAAAAZHJzL2Rvd25yZXYueG1sRE9Na8JA&#10;EL0L/Q/LFLyZjVLEpq4SxBZzbFIovU2y0yQ1Oxuy2xj/vVsQepvH+5ztfjKdGGlwrWUFyygGQVxZ&#10;3XKt4KN4XWxAOI+ssbNMCq7kYL97mG0x0fbC7zTmvhYhhF2CChrv+0RKVzVk0EW2Jw7ctx0M+gCH&#10;WuoBLyHcdHIVx2tpsOXQ0GBPh4aqc/5rFLhyzIprn37+fLmqTI9siqfsTan545S+gPA0+X/x3X3S&#10;Yf7qGf6eCRfI3Q0AAP//AwBQSwECLQAUAAYACAAAACEA2+H2y+4AAACFAQAAEwAAAAAAAAAAAAAA&#10;AAAAAAAAW0NvbnRlbnRfVHlwZXNdLnhtbFBLAQItABQABgAIAAAAIQBa9CxbvwAAABUBAAALAAAA&#10;AAAAAAAAAAAAAB8BAABfcmVscy8ucmVsc1BLAQItABQABgAIAAAAIQAE0dBewgAAANwAAAAPAAAA&#10;AAAAAAAAAAAAAAcCAABkcnMvZG93bnJldi54bWxQSwUGAAAAAAMAAwC3AAAA9gIAAAAA&#10;" filled="f" stroked="f" strokeweight="2pt">
                  <v:textbox>
                    <w:txbxContent>
                      <w:p w14:paraId="2E550947" w14:textId="77777777" w:rsidR="00073F45" w:rsidRPr="005F35DC" w:rsidRDefault="00073F45" w:rsidP="003D6587">
                        <w:pPr>
                          <w:jc w:val="center"/>
                          <w:rPr>
                            <w:color w:val="000000" w:themeColor="text1"/>
                            <w:sz w:val="16"/>
                            <w:szCs w:val="16"/>
                          </w:rPr>
                        </w:pPr>
                        <w:r w:rsidRPr="005F35DC">
                          <w:rPr>
                            <w:rFonts w:hint="eastAsia"/>
                            <w:color w:val="000000" w:themeColor="text1"/>
                            <w:sz w:val="16"/>
                            <w:szCs w:val="16"/>
                          </w:rPr>
                          <w:t>出典</w:t>
                        </w:r>
                        <w:r w:rsidRPr="005F35DC">
                          <w:rPr>
                            <w:color w:val="000000" w:themeColor="text1"/>
                            <w:sz w:val="16"/>
                            <w:szCs w:val="16"/>
                          </w:rPr>
                          <w:t>：</w:t>
                        </w:r>
                        <w:r>
                          <w:rPr>
                            <w:rFonts w:hint="eastAsia"/>
                            <w:color w:val="000000" w:themeColor="text1"/>
                            <w:sz w:val="16"/>
                            <w:szCs w:val="16"/>
                          </w:rPr>
                          <w:t>和歌山県</w:t>
                        </w:r>
                        <w:r w:rsidRPr="005F35DC">
                          <w:rPr>
                            <w:color w:val="000000" w:themeColor="text1"/>
                            <w:sz w:val="16"/>
                            <w:szCs w:val="16"/>
                          </w:rPr>
                          <w:t>「</w:t>
                        </w:r>
                        <w:r>
                          <w:rPr>
                            <w:rFonts w:hint="eastAsia"/>
                            <w:color w:val="000000" w:themeColor="text1"/>
                            <w:sz w:val="16"/>
                            <w:szCs w:val="16"/>
                          </w:rPr>
                          <w:t>子供の</w:t>
                        </w:r>
                        <w:r>
                          <w:rPr>
                            <w:color w:val="000000" w:themeColor="text1"/>
                            <w:sz w:val="16"/>
                            <w:szCs w:val="16"/>
                          </w:rPr>
                          <w:t>生活実態調査</w:t>
                        </w:r>
                        <w:r w:rsidRPr="005F35DC">
                          <w:rPr>
                            <w:rFonts w:hint="eastAsia"/>
                            <w:color w:val="000000" w:themeColor="text1"/>
                            <w:sz w:val="16"/>
                            <w:szCs w:val="16"/>
                          </w:rPr>
                          <w:t>」</w:t>
                        </w:r>
                        <w:r>
                          <w:rPr>
                            <w:rFonts w:hint="eastAsia"/>
                            <w:color w:val="000000" w:themeColor="text1"/>
                            <w:sz w:val="16"/>
                            <w:szCs w:val="16"/>
                          </w:rPr>
                          <w:t>（</w:t>
                        </w:r>
                        <w:r>
                          <w:rPr>
                            <w:rFonts w:hint="eastAsia"/>
                            <w:color w:val="000000" w:themeColor="text1"/>
                            <w:sz w:val="16"/>
                            <w:szCs w:val="16"/>
                          </w:rPr>
                          <w:t>R5</w:t>
                        </w:r>
                        <w:r>
                          <w:rPr>
                            <w:rFonts w:hint="eastAsia"/>
                            <w:color w:val="000000" w:themeColor="text1"/>
                            <w:sz w:val="16"/>
                            <w:szCs w:val="16"/>
                          </w:rPr>
                          <w:t>）</w:t>
                        </w:r>
                      </w:p>
                    </w:txbxContent>
                  </v:textbox>
                </v:rect>
                <v:rect id="正方形/長方形 453" o:spid="_x0000_s1313" style="position:absolute;width:7837;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dNxAAAANwAAAAPAAAAZHJzL2Rvd25yZXYueG1sRI9Ba8JA&#10;FITvgv9heUJvZtNWpURXCUWLHjVC8fbMviZps29Ddhvjv3cFweMwM98wi1VvatFR6yrLCl6jGARx&#10;bnXFhYJjthl/gHAeWWNtmRRcycFqORwsMNH2wnvqDr4QAcIuQQWl900ipctLMugi2xAH78e2Bn2Q&#10;bSF1i5cAN7V8i+OZNFhxWCixoc+S8r/Dv1Hgzt0uuzbp9+/J5ed0zSab7L6Uehn16RyEp94/w4/2&#10;ViuYTN/hfiYcAbm8AQAA//8DAFBLAQItABQABgAIAAAAIQDb4fbL7gAAAIUBAAATAAAAAAAAAAAA&#10;AAAAAAAAAABbQ29udGVudF9UeXBlc10ueG1sUEsBAi0AFAAGAAgAAAAhAFr0LFu/AAAAFQEAAAsA&#10;AAAAAAAAAAAAAAAAHwEAAF9yZWxzLy5yZWxzUEsBAi0AFAAGAAgAAAAhAFBRN03EAAAA3AAAAA8A&#10;AAAAAAAAAAAAAAAABwIAAGRycy9kb3ducmV2LnhtbFBLBQYAAAAAAwADALcAAAD4AgAAAAA=&#10;" filled="f" stroked="f" strokeweight="2pt">
                  <v:textbox>
                    <w:txbxContent>
                      <w:p w14:paraId="2D51B6DE" w14:textId="2DC79A69" w:rsidR="00073F45" w:rsidRPr="002809E9" w:rsidRDefault="00073F45" w:rsidP="004448F4">
                        <w:pPr>
                          <w:jc w:val="center"/>
                          <w:rPr>
                            <w:color w:val="000000" w:themeColor="text1"/>
                          </w:rPr>
                        </w:pPr>
                        <w:r w:rsidRPr="002809E9">
                          <w:rPr>
                            <w:rFonts w:hint="eastAsia"/>
                            <w:color w:val="000000" w:themeColor="text1"/>
                          </w:rPr>
                          <w:t>図表</w:t>
                        </w:r>
                        <w:r>
                          <w:rPr>
                            <w:rFonts w:hint="eastAsia"/>
                            <w:color w:val="000000" w:themeColor="text1"/>
                          </w:rPr>
                          <w:t>4</w:t>
                        </w:r>
                        <w:r>
                          <w:rPr>
                            <w:color w:val="000000" w:themeColor="text1"/>
                          </w:rPr>
                          <w:t>8</w:t>
                        </w:r>
                      </w:p>
                      <w:p w14:paraId="32E128EF" w14:textId="77777777" w:rsidR="00073F45" w:rsidRDefault="00073F45" w:rsidP="004448F4">
                        <w:pPr>
                          <w:jc w:val="center"/>
                        </w:pPr>
                      </w:p>
                    </w:txbxContent>
                  </v:textbox>
                </v:rect>
                <w10:wrap type="square"/>
              </v:group>
            </w:pict>
          </mc:Fallback>
        </mc:AlternateContent>
      </w:r>
    </w:p>
    <w:p w14:paraId="34AAD467" w14:textId="4C7F2780" w:rsidR="009E1E17" w:rsidRDefault="009E1E17" w:rsidP="00033DCA">
      <w:pPr>
        <w:ind w:leftChars="67" w:left="141" w:firstLineChars="134" w:firstLine="281"/>
        <w:rPr>
          <w:rFonts w:asciiTheme="minorEastAsia" w:hAnsiTheme="minorEastAsia"/>
          <w:szCs w:val="21"/>
        </w:rPr>
      </w:pPr>
    </w:p>
    <w:p w14:paraId="5C159750" w14:textId="780690FA" w:rsidR="003D6587" w:rsidRDefault="00FD3071" w:rsidP="00FD3071">
      <w:pPr>
        <w:ind w:firstLineChars="202" w:firstLine="424"/>
        <w:rPr>
          <w:rFonts w:asciiTheme="minorEastAsia" w:hAnsiTheme="minorEastAsia"/>
          <w:szCs w:val="21"/>
        </w:rPr>
      </w:pPr>
      <w:r>
        <w:rPr>
          <w:rFonts w:asciiTheme="minorEastAsia" w:hAnsiTheme="minorEastAsia" w:hint="eastAsia"/>
          <w:szCs w:val="21"/>
        </w:rPr>
        <w:lastRenderedPageBreak/>
        <w:t xml:space="preserve">　</w:t>
      </w:r>
      <w:r w:rsidR="004448F4">
        <w:rPr>
          <w:rFonts w:asciiTheme="minorEastAsia" w:hAnsiTheme="minorEastAsia" w:hint="eastAsia"/>
          <w:noProof/>
          <w:szCs w:val="21"/>
        </w:rPr>
        <mc:AlternateContent>
          <mc:Choice Requires="wpg">
            <w:drawing>
              <wp:anchor distT="0" distB="0" distL="114300" distR="114300" simplePos="0" relativeHeight="251985920" behindDoc="0" locked="0" layoutInCell="1" allowOverlap="1" wp14:anchorId="64CCDAC0" wp14:editId="2470D2D7">
                <wp:simplePos x="0" y="0"/>
                <wp:positionH relativeFrom="column">
                  <wp:posOffset>-1833</wp:posOffset>
                </wp:positionH>
                <wp:positionV relativeFrom="paragraph">
                  <wp:posOffset>227677</wp:posOffset>
                </wp:positionV>
                <wp:extent cx="6113816" cy="1944083"/>
                <wp:effectExtent l="0" t="0" r="0" b="0"/>
                <wp:wrapSquare wrapText="bothSides"/>
                <wp:docPr id="455" name="グループ化 455"/>
                <wp:cNvGraphicFramePr/>
                <a:graphic xmlns:a="http://schemas.openxmlformats.org/drawingml/2006/main">
                  <a:graphicData uri="http://schemas.microsoft.com/office/word/2010/wordprocessingGroup">
                    <wpg:wgp>
                      <wpg:cNvGrpSpPr/>
                      <wpg:grpSpPr>
                        <a:xfrm>
                          <a:off x="0" y="0"/>
                          <a:ext cx="6113816" cy="1944083"/>
                          <a:chOff x="0" y="0"/>
                          <a:chExt cx="6113816" cy="1944083"/>
                        </a:xfrm>
                      </wpg:grpSpPr>
                      <wps:wsp>
                        <wps:cNvPr id="158" name="正方形/長方形 158"/>
                        <wps:cNvSpPr/>
                        <wps:spPr>
                          <a:xfrm>
                            <a:off x="3510951" y="1630393"/>
                            <a:ext cx="2602865" cy="313690"/>
                          </a:xfrm>
                          <a:prstGeom prst="rect">
                            <a:avLst/>
                          </a:prstGeom>
                          <a:noFill/>
                          <a:ln w="25400" cap="flat" cmpd="sng" algn="ctr">
                            <a:noFill/>
                            <a:prstDash val="solid"/>
                          </a:ln>
                          <a:effectLst/>
                        </wps:spPr>
                        <wps:txbx>
                          <w:txbxContent>
                            <w:p w14:paraId="61BF7011" w14:textId="77777777" w:rsidR="00073F45" w:rsidRPr="005F35DC" w:rsidRDefault="00073F45" w:rsidP="003D6587">
                              <w:pPr>
                                <w:jc w:val="center"/>
                                <w:rPr>
                                  <w:color w:val="000000" w:themeColor="text1"/>
                                  <w:sz w:val="16"/>
                                  <w:szCs w:val="16"/>
                                </w:rPr>
                              </w:pPr>
                              <w:r w:rsidRPr="005F35DC">
                                <w:rPr>
                                  <w:rFonts w:hint="eastAsia"/>
                                  <w:color w:val="000000" w:themeColor="text1"/>
                                  <w:sz w:val="16"/>
                                  <w:szCs w:val="16"/>
                                </w:rPr>
                                <w:t>出典</w:t>
                              </w:r>
                              <w:r w:rsidRPr="005F35DC">
                                <w:rPr>
                                  <w:color w:val="000000" w:themeColor="text1"/>
                                  <w:sz w:val="16"/>
                                  <w:szCs w:val="16"/>
                                </w:rPr>
                                <w:t>：</w:t>
                              </w:r>
                              <w:r>
                                <w:rPr>
                                  <w:rFonts w:hint="eastAsia"/>
                                  <w:color w:val="000000" w:themeColor="text1"/>
                                  <w:sz w:val="16"/>
                                  <w:szCs w:val="16"/>
                                </w:rPr>
                                <w:t>和歌山県</w:t>
                              </w:r>
                              <w:r w:rsidRPr="005F35DC">
                                <w:rPr>
                                  <w:color w:val="000000" w:themeColor="text1"/>
                                  <w:sz w:val="16"/>
                                  <w:szCs w:val="16"/>
                                </w:rPr>
                                <w:t>「</w:t>
                              </w:r>
                              <w:r>
                                <w:rPr>
                                  <w:rFonts w:hint="eastAsia"/>
                                  <w:color w:val="000000" w:themeColor="text1"/>
                                  <w:sz w:val="16"/>
                                  <w:szCs w:val="16"/>
                                </w:rPr>
                                <w:t>子供の</w:t>
                              </w:r>
                              <w:r>
                                <w:rPr>
                                  <w:color w:val="000000" w:themeColor="text1"/>
                                  <w:sz w:val="16"/>
                                  <w:szCs w:val="16"/>
                                </w:rPr>
                                <w:t>生活実態調査</w:t>
                              </w:r>
                              <w:r w:rsidRPr="005F35DC">
                                <w:rPr>
                                  <w:rFonts w:hint="eastAsia"/>
                                  <w:color w:val="000000" w:themeColor="text1"/>
                                  <w:sz w:val="16"/>
                                  <w:szCs w:val="16"/>
                                </w:rPr>
                                <w:t>」</w:t>
                              </w:r>
                              <w:r>
                                <w:rPr>
                                  <w:rFonts w:hint="eastAsia"/>
                                  <w:color w:val="000000" w:themeColor="text1"/>
                                  <w:sz w:val="16"/>
                                  <w:szCs w:val="16"/>
                                </w:rPr>
                                <w:t>（</w:t>
                              </w:r>
                              <w:r>
                                <w:rPr>
                                  <w:rFonts w:hint="eastAsia"/>
                                  <w:color w:val="000000" w:themeColor="text1"/>
                                  <w:sz w:val="16"/>
                                  <w:szCs w:val="16"/>
                                </w:rPr>
                                <w:t>R5</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図 315"/>
                          <pic:cNvPicPr>
                            <a:picLocks noChangeAspect="1"/>
                          </pic:cNvPicPr>
                        </pic:nvPicPr>
                        <pic:blipFill>
                          <a:blip r:embed="rId122">
                            <a:extLst>
                              <a:ext uri="{28A0092B-C50C-407E-A947-70E740481C1C}">
                                <a14:useLocalDpi xmlns:a14="http://schemas.microsoft.com/office/drawing/2010/main" val="0"/>
                              </a:ext>
                            </a:extLst>
                          </a:blip>
                          <a:srcRect/>
                          <a:stretch>
                            <a:fillRect/>
                          </a:stretch>
                        </pic:blipFill>
                        <pic:spPr bwMode="auto">
                          <a:xfrm>
                            <a:off x="431321" y="241540"/>
                            <a:ext cx="4109085" cy="1437005"/>
                          </a:xfrm>
                          <a:prstGeom prst="rect">
                            <a:avLst/>
                          </a:prstGeom>
                          <a:noFill/>
                          <a:ln>
                            <a:noFill/>
                          </a:ln>
                        </pic:spPr>
                      </pic:pic>
                      <wps:wsp>
                        <wps:cNvPr id="454" name="正方形/長方形 454"/>
                        <wps:cNvSpPr/>
                        <wps:spPr>
                          <a:xfrm>
                            <a:off x="0" y="0"/>
                            <a:ext cx="783723" cy="308737"/>
                          </a:xfrm>
                          <a:prstGeom prst="rect">
                            <a:avLst/>
                          </a:prstGeom>
                          <a:noFill/>
                          <a:ln w="25400" cap="flat" cmpd="sng" algn="ctr">
                            <a:noFill/>
                            <a:prstDash val="solid"/>
                          </a:ln>
                          <a:effectLst/>
                        </wps:spPr>
                        <wps:txbx>
                          <w:txbxContent>
                            <w:p w14:paraId="5503853B" w14:textId="0E6919B9" w:rsidR="00073F45" w:rsidRPr="002809E9" w:rsidRDefault="00073F45" w:rsidP="004448F4">
                              <w:pPr>
                                <w:jc w:val="center"/>
                                <w:rPr>
                                  <w:color w:val="000000" w:themeColor="text1"/>
                                </w:rPr>
                              </w:pPr>
                              <w:r w:rsidRPr="002809E9">
                                <w:rPr>
                                  <w:rFonts w:hint="eastAsia"/>
                                  <w:color w:val="000000" w:themeColor="text1"/>
                                </w:rPr>
                                <w:t>図表</w:t>
                              </w:r>
                              <w:r>
                                <w:rPr>
                                  <w:rFonts w:hint="eastAsia"/>
                                  <w:color w:val="000000" w:themeColor="text1"/>
                                </w:rPr>
                                <w:t>4</w:t>
                              </w:r>
                              <w:r>
                                <w:rPr>
                                  <w:color w:val="000000" w:themeColor="text1"/>
                                </w:rPr>
                                <w:t>9</w:t>
                              </w:r>
                            </w:p>
                            <w:p w14:paraId="031B05B9" w14:textId="77777777" w:rsidR="00073F45" w:rsidRDefault="00073F45" w:rsidP="004448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CCDAC0" id="グループ化 455" o:spid="_x0000_s1314" style="position:absolute;left:0;text-align:left;margin-left:-.15pt;margin-top:17.95pt;width:481.4pt;height:153.1pt;z-index:251985920" coordsize="61138,194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OrY2MBAAAVgwAAA4AAABkcnMvZTJvRG9jLnhtbOxXy27cNhTdF+g/&#10;ENqPR695CR4H0/EDAdzEqFNkzaGokRBJZEmOZ9yim3rbbZJFd+2yKFCgi6JA+zWGA/QvekhJY8c2&#10;ksIB0k0Xli/F173n3nOuZvfRpirJGVe6EPXUC3Z8j/CaibSol1Pvy2eHvbFHtKF1SktR86l3zrX3&#10;aO/TT3bXMuGhyEWZckVwSK2TtZx6uTEy6fc1y3lF9Y6QvMZkJlRFDYZq2U8VXeP0quyHvj/sr4VK&#10;pRKMa423+82kt+fOzzLOzNMs09yQcurBN+Oeyj0X9tnf26XJUlGZF6x1gz7Ai4oWNS7dHrVPDSUr&#10;Vdw5qiqYElpkZoeJqi+yrGDcxYBoAv9WNEdKrKSLZZmsl3ILE6C9hdODj2VPzk4UKdKpFw8GHqlp&#10;hSRdfvfr5cXPlxd/Xl68vvr+FbFTAGotlwnWHyl5Kk9U+2LZjGzsm0xV9j+iIhsH8fkWYr4xhOHl&#10;MAiicTD0CMNcMIljfxw1SWA5MnVnH8sP3rOz313ct/5t3VlLFJS+xkx/GGanOZXcpUJbDFrMggHK&#10;u8HszS8/vXn1x9VfP/b/fvl7YxE77WBye7ag6UQDv3sQiwaBPxkEHrHYDCM/mrTYdOiFQz8cD5En&#10;i14URMOJq+AtBDSRSpsjLipijamnQABXl/TsWBv4gqXdEutALQ6LssR7mpQ1WU+9cBD74Amj4GJW&#10;UgOzkqgOXS89QsslSM6Mckfe2GuP3Kc6J2cUPNOiLFIbOC4ra3s2d0xsPbCZaQCwltksNq7+AgTe&#10;grUQ6TkQVqKhq5bssMANx1SbE6rAT3gIzTFP8chKAbdFa3kkF+rr+97b9SgBzHpkDb7Dza9WVHGP&#10;lI9rFMckQC1CINwgHoxCDNTNmcXNmXpVzQVCRa7gnTPtelN2ZqZE9RzSNLO3YorWDHc34LWDuWl0&#10;COLG+GzmlkEUJDXH9alk9nCLncX22eY5VbLNqUE1PBFdQdLkVmqbtU1yZysjssLl3WLd4Iq8tOTY&#10;25UFS/DXKgusOyx5vwJjl1lZIBsVr/7VGRVVL1ay18RbLIqyMOdO0BGzdao+OymYJYkdXBMuCrYi&#10;dfXDb8QOUTPdmmYHICvYsWAvNKnFPKf1ks+0BBEsorYq317uhm9dtygLaWlhMbR2GxiydUt178Gm&#10;UfR9wVYVr03TohQHkdAfdV5IjSpJeLXgKcj5OG1SjISCG44oEDvXNr4JxzPfn4Sf9eYDf96L/dFB&#10;bzaJR72RfzCK/XgczIP5t7ZAgjhZaY54abkvi9ZXvL3j7b09ou2mTfdxXazhcKcrcM3xuHMRlLaQ&#10;WF+1Yl8AVSAK2yhuWG7NDMi177F4O+FgvkbW5sCKAFmsPxcpeg5Fqbp6v9VFYshc2EhiGAdQJ5tC&#10;KErbFWIopj9uFTGIo5Hvu5LA1d1Bnd49RBLtVVuda+XMRdIImDMRiu2NH6HdxIP4Xe3GTgMc6woY&#10;c9r16E5trxF5V4MejaNRGLUdxh+PopHjzPXmD4Hzv+4wYYfP/x3mY3UY91WGj1enIu2Htv06vjmG&#10;ffPnwN4/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OjcSjvgAAAACAEAAA8AAABk&#10;cnMvZG93bnJldi54bWxMj09rwkAQxe+FfodlCr3p5k8jNWYjIm1PUqgWirc1GZNgdjZk1yR++05P&#10;9fjmPd77TbaeTCsG7F1jSUE4D0AgFbZsqFLwfXifvYJwXlOpW0uo4IYO1vnjQ6bT0o70hcPeV4JL&#10;yKVaQe19l0rpihqNdnPbIbF3tr3RnmVfybLXI5ebVkZBsJBGN8QLte5wW2Nx2V+Ngo9Rj5s4fBt2&#10;l/P2djwknz+7EJV6fpo2KxAeJ/8fhj98RoecmU72SqUTrYJZzEEFcbIEwfZyESUgTnx4iUKQeSbv&#10;H8h/AQAA//8DAFBLAwQUAAYACAAAACEACyEhMAoGAACIGAAAFAAAAGRycy9tZWRpYS9pbWFnZTEu&#10;ZW1mzJhPbFRVFMbvtFMoUOgEiRSt0DYg+Ad8QGmnK8YEKKQI2BaEgLSQkRZsGqM4REnJxDTGqFGi&#10;prB0QwoxkQ3GsGsCcaEsXWkiiW5IdIEkhpXW7zd9p1xe5/EMdBJv8vXec8+55/vuPe++eZByzg0J&#10;tGrh65RzYyVr6s+KrHOXHnOuaetL25xLuQ8anLsq1xwvhmFxrnPZtPoq5waV4752fZ7LnalxSuCe&#10;F5oEpXsulUu5Ro0zQlVm4meW9Ycg9pCwRyC2JZd2dRrTlufmTY9XKofNB7mqUi7JUCtubs7Nnfal&#10;c2563CxvrdAisHZSrdzcfPkygjWLWaUJ1i0UiY5jOu+ycKx0bnE41nG4x72YJeFYa53l0dEVbazp&#10;Ypf+ZARajVBOp8/la1iueGxrl3Wo52Q8TA4tVcWd+7/l6JamNyQMbX9y2F47y6TOUAiyw1eCb4Nr&#10;weVA1kO2s6e+q89VH3d/BDcK6zv/KnQ1pMYD5eLZoFHf/o69rkM9PsZdDeM8UpO1W6VxPOVYb42Y&#10;7dm97uLhuwXW2Pormru7+/cj+HdovnHNjYJzdwqdS1MTO9yHjn60r38BY9BkCWP6zqUTOpdQw0TK&#10;NdVOaVDukrapZV/W/yjeq63fnyL/T3cuDMBxS3PzD5wayBdK12T6OeVoFws8+4x7hesC7w2wVpM8&#10;6+zJmvl47nfaZNiXhOjPSdlPDdw8/1mwJcgH7wU3z78TfBQMBr/s6z39StAX9ATHNTscvNld21uv&#10;2IfFojJr2UO/8IW0o/WrMnswH/64PZBnjU7qGd3YORpzRvTM7xd+EBqFW8ILgn9G5mMuLv8e+QZf&#10;7tlteyfvkDBfesnbqz6a13y8Q+Lyoi139FzfN69/Mna0+Vpg+f3euPpCrktluMyXxLVzpHZ4tHB7&#10;329jLSM+h43tvE5I1ybhtLBd8M/LfEnn1a0M3NNa4UkhI/wjbBHgyQu/CvD8LUR5zJeWL+78yJN1&#10;bW6dW1/igYt4n7NH57VFc8TmhXbZcHarj3KajxwP4mx3G8W5IZbzYoTz45BTr6MZnOZL5mwVZ+sM&#10;TvbVL1CXXcKocESI1gxf0h3arn0FilsgcIb+OVK7VwX48gL1ISe1i/KZLy3fg86xQ2zrBOMi3uek&#10;dj4n9YGT2kU5zZfEmVXdkmrnc1IfOKldlNN8yZzrxZmdsc9e5d0vULsBgfv2rhCtHT7m4s5yj3xx&#10;900/ZPfVjFzULMpDzfD9t71smrEXu+PUzOekLuSlZlFO8yVxtpdq1hbLyX3zOakLnNQsymm+ZM7y&#10;d5ya9QsnhKIwKnwuRGuG71Hv26fKAV9eoD5FgdpF+cyXli/uGSFP1rUn3jefk/oUtY7aRTnNl8TZ&#10;LtZy7y17Xqidz0l94KR2UU7zJXN2iHPmb8Iq5a0TFoqiJRzzHdSsMe8d84vaLbvnL33Ts462XGgQ&#10;iNko8JzlhcUCMcz3CkNCtfCisE1grkqwZr4aTey0ybC3bzPeDfWHjh3c5E4eXvH25KT9TqPVxqZ5&#10;tvb0mnKzpzEhbk9vycee3heie8KXtKe1u44d3FDak5tj+6jknqiJ/TtqNs9LaUvNcq+WxbPhnwkB&#10;xsn800KjQP2jzeLw2f0ghmexTcgItHOC5eEu0NijNcuDj2crHzrIQxub6kp5WXdGaHa3w1m64uZ7&#10;hj++N+uPjM/XfVkBTwimGxvdFutrs1h6tJmNthFhtrWlldjXhh2nzWLp0WZ2pbQdiGjDjtNmsfRo&#10;M7tS2vj/Kf/csOO0WSw92syulLYBcWwU2oSMgB2nzWLp0WY22rgrs/28kde/w7wvsMvdBYvlvIjx&#10;bcaV0LZBee3c0IYdpw0f2ujRY3YltA0qf5fga8Mup81i0UaM2Z2yK6GNnDwrvjbsctosFm3E+Dbj&#10;2a4pe+e96WvDLqfNYtFGjNmVPLexiDbscto4G3xoo/dtxo9ybqu1vkGoEfxmOphfI9QJVYLNL5yl&#10;b0f023cDz2tGoMHbIsDLd+A29a0CWvi/+Gdzzq3UGO3h73SRgT9mDd8YGYE1VbmpfDLdImEJA7WM&#10;wPhfAAAA//8DAFBLAQItABQABgAIAAAAIQCm5lH7DAEAABUCAAATAAAAAAAAAAAAAAAAAAAAAABb&#10;Q29udGVudF9UeXBlc10ueG1sUEsBAi0AFAAGAAgAAAAhADj9If/WAAAAlAEAAAsAAAAAAAAAAAAA&#10;AAAAPQEAAF9yZWxzLy5yZWxzUEsBAi0AFAAGAAgAAAAhACFOrY2MBAAAVgwAAA4AAAAAAAAAAAAA&#10;AAAAPAIAAGRycy9lMm9Eb2MueG1sUEsBAi0AFAAGAAgAAAAhAI4iCUK6AAAAIQEAABkAAAAAAAAA&#10;AAAAAAAA9AYAAGRycy9fcmVscy9lMm9Eb2MueG1sLnJlbHNQSwECLQAUAAYACAAAACEA6NxKO+AA&#10;AAAIAQAADwAAAAAAAAAAAAAAAADlBwAAZHJzL2Rvd25yZXYueG1sUEsBAi0AFAAGAAgAAAAhAAsh&#10;ITAKBgAAiBgAABQAAAAAAAAAAAAAAAAA8ggAAGRycy9tZWRpYS9pbWFnZTEuZW1mUEsFBgAAAAAG&#10;AAYAfAEAAC4PAAAAAA==&#10;">
                <v:rect id="正方形/長方形 158" o:spid="_x0000_s1315" style="position:absolute;left:35109;top:16303;width:26029;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a4xAAAANwAAAAPAAAAZHJzL2Rvd25yZXYueG1sRI9Ba8JA&#10;EIXvQv/DMoXedFNpi0RXCcWWetQI4m3Mjkk0Oxuy2xj/fecg9DbDe/PeN4vV4BrVUxdqzwZeJwko&#10;4sLbmksD+/xrPAMVIrLFxjMZuFOA1fJptMDU+htvqd/FUkkIhxQNVDG2qdahqMhhmPiWWLSz7xxG&#10;WbtS2w5vEu4aPU2SD+2wZmmosKXPiorr7tcZCKd+k9/b7HA5huKUrdnlb5tvY16eh2wOKtIQ/82P&#10;6x8r+O9CK8/IBHr5BwAA//8DAFBLAQItABQABgAIAAAAIQDb4fbL7gAAAIUBAAATAAAAAAAAAAAA&#10;AAAAAAAAAABbQ29udGVudF9UeXBlc10ueG1sUEsBAi0AFAAGAAgAAAAhAFr0LFu/AAAAFQEAAAsA&#10;AAAAAAAAAAAAAAAAHwEAAF9yZWxzLy5yZWxzUEsBAi0AFAAGAAgAAAAhADObBrjEAAAA3AAAAA8A&#10;AAAAAAAAAAAAAAAABwIAAGRycy9kb3ducmV2LnhtbFBLBQYAAAAAAwADALcAAAD4AgAAAAA=&#10;" filled="f" stroked="f" strokeweight="2pt">
                  <v:textbox>
                    <w:txbxContent>
                      <w:p w14:paraId="61BF7011" w14:textId="77777777" w:rsidR="00073F45" w:rsidRPr="005F35DC" w:rsidRDefault="00073F45" w:rsidP="003D6587">
                        <w:pPr>
                          <w:jc w:val="center"/>
                          <w:rPr>
                            <w:color w:val="000000" w:themeColor="text1"/>
                            <w:sz w:val="16"/>
                            <w:szCs w:val="16"/>
                          </w:rPr>
                        </w:pPr>
                        <w:r w:rsidRPr="005F35DC">
                          <w:rPr>
                            <w:rFonts w:hint="eastAsia"/>
                            <w:color w:val="000000" w:themeColor="text1"/>
                            <w:sz w:val="16"/>
                            <w:szCs w:val="16"/>
                          </w:rPr>
                          <w:t>出典</w:t>
                        </w:r>
                        <w:r w:rsidRPr="005F35DC">
                          <w:rPr>
                            <w:color w:val="000000" w:themeColor="text1"/>
                            <w:sz w:val="16"/>
                            <w:szCs w:val="16"/>
                          </w:rPr>
                          <w:t>：</w:t>
                        </w:r>
                        <w:r>
                          <w:rPr>
                            <w:rFonts w:hint="eastAsia"/>
                            <w:color w:val="000000" w:themeColor="text1"/>
                            <w:sz w:val="16"/>
                            <w:szCs w:val="16"/>
                          </w:rPr>
                          <w:t>和歌山県</w:t>
                        </w:r>
                        <w:r w:rsidRPr="005F35DC">
                          <w:rPr>
                            <w:color w:val="000000" w:themeColor="text1"/>
                            <w:sz w:val="16"/>
                            <w:szCs w:val="16"/>
                          </w:rPr>
                          <w:t>「</w:t>
                        </w:r>
                        <w:r>
                          <w:rPr>
                            <w:rFonts w:hint="eastAsia"/>
                            <w:color w:val="000000" w:themeColor="text1"/>
                            <w:sz w:val="16"/>
                            <w:szCs w:val="16"/>
                          </w:rPr>
                          <w:t>子供の</w:t>
                        </w:r>
                        <w:r>
                          <w:rPr>
                            <w:color w:val="000000" w:themeColor="text1"/>
                            <w:sz w:val="16"/>
                            <w:szCs w:val="16"/>
                          </w:rPr>
                          <w:t>生活実態調査</w:t>
                        </w:r>
                        <w:r w:rsidRPr="005F35DC">
                          <w:rPr>
                            <w:rFonts w:hint="eastAsia"/>
                            <w:color w:val="000000" w:themeColor="text1"/>
                            <w:sz w:val="16"/>
                            <w:szCs w:val="16"/>
                          </w:rPr>
                          <w:t>」</w:t>
                        </w:r>
                        <w:r>
                          <w:rPr>
                            <w:rFonts w:hint="eastAsia"/>
                            <w:color w:val="000000" w:themeColor="text1"/>
                            <w:sz w:val="16"/>
                            <w:szCs w:val="16"/>
                          </w:rPr>
                          <w:t>（</w:t>
                        </w:r>
                        <w:r>
                          <w:rPr>
                            <w:rFonts w:hint="eastAsia"/>
                            <w:color w:val="000000" w:themeColor="text1"/>
                            <w:sz w:val="16"/>
                            <w:szCs w:val="16"/>
                          </w:rPr>
                          <w:t>R5</w:t>
                        </w:r>
                        <w:r>
                          <w:rPr>
                            <w:rFonts w:hint="eastAsia"/>
                            <w:color w:val="000000" w:themeColor="text1"/>
                            <w:sz w:val="16"/>
                            <w:szCs w:val="16"/>
                          </w:rPr>
                          <w:t>）</w:t>
                        </w:r>
                      </w:p>
                    </w:txbxContent>
                  </v:textbox>
                </v:rect>
                <v:shape id="図 315" o:spid="_x0000_s1316" type="#_x0000_t75" style="position:absolute;left:4313;top:2415;width:41091;height:14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jwxQAAANwAAAAPAAAAZHJzL2Rvd25yZXYueG1sRI9BawIx&#10;FITvQv9DeEIvRROVFtkapSpSLwpVEY+PzetmcfOybFJ3++9NoeBxmJlvmNmic5W4URNKzxpGQwWC&#10;OPem5ELD6bgZTEGEiGyw8kwafinAYv7Um2FmfMtfdDvEQiQIhww12BjrTMqQW3IYhr4mTt63bxzG&#10;JJtCmgbbBHeVHCv1Jh2WnBYs1rSylF8PP07DeLe6nPftun6xioLaLT83hZ1o/dzvPt5BROriI/zf&#10;3hoNk9Er/J1JR0DO7wAAAP//AwBQSwECLQAUAAYACAAAACEA2+H2y+4AAACFAQAAEwAAAAAAAAAA&#10;AAAAAAAAAAAAW0NvbnRlbnRfVHlwZXNdLnhtbFBLAQItABQABgAIAAAAIQBa9CxbvwAAABUBAAAL&#10;AAAAAAAAAAAAAAAAAB8BAABfcmVscy8ucmVsc1BLAQItABQABgAIAAAAIQBkgmjwxQAAANwAAAAP&#10;AAAAAAAAAAAAAAAAAAcCAABkcnMvZG93bnJldi54bWxQSwUGAAAAAAMAAwC3AAAA+QIAAAAA&#10;">
                  <v:imagedata r:id="rId123" o:title=""/>
                  <v:path arrowok="t"/>
                </v:shape>
                <v:rect id="正方形/長方形 454" o:spid="_x0000_s1317" style="position:absolute;width:7837;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85xAAAANwAAAAPAAAAZHJzL2Rvd25yZXYueG1sRI9Ba8JA&#10;FITvhf6H5RW81U0lFoluQii16FFTEG/P7DOJzb4N2W2M/94VCj0OM/MNs8pG04qBetdYVvA2jUAQ&#10;l1Y3XCn4LtavCxDOI2tsLZOCGznI0uenFSbaXnlHw95XIkDYJaig9r5LpHRlTQbd1HbEwTvb3qAP&#10;sq+k7vEa4KaVsyh6lwYbDgs1dvRRU/mz/zUK3GnYFrcuP1yOrjzln2yKePul1ORlzJcgPI3+P/zX&#10;3mgF8TyGx5lwBGR6BwAA//8DAFBLAQItABQABgAIAAAAIQDb4fbL7gAAAIUBAAATAAAAAAAAAAAA&#10;AAAAAAAAAABbQ29udGVudF9UeXBlc10ueG1sUEsBAi0AFAAGAAgAAAAhAFr0LFu/AAAAFQEAAAsA&#10;AAAAAAAAAAAAAAAAHwEAAF9yZWxzLy5yZWxzUEsBAi0AFAAGAAgAAAAhAN+4rznEAAAA3AAAAA8A&#10;AAAAAAAAAAAAAAAABwIAAGRycy9kb3ducmV2LnhtbFBLBQYAAAAAAwADALcAAAD4AgAAAAA=&#10;" filled="f" stroked="f" strokeweight="2pt">
                  <v:textbox>
                    <w:txbxContent>
                      <w:p w14:paraId="5503853B" w14:textId="0E6919B9" w:rsidR="00073F45" w:rsidRPr="002809E9" w:rsidRDefault="00073F45" w:rsidP="004448F4">
                        <w:pPr>
                          <w:jc w:val="center"/>
                          <w:rPr>
                            <w:color w:val="000000" w:themeColor="text1"/>
                          </w:rPr>
                        </w:pPr>
                        <w:r w:rsidRPr="002809E9">
                          <w:rPr>
                            <w:rFonts w:hint="eastAsia"/>
                            <w:color w:val="000000" w:themeColor="text1"/>
                          </w:rPr>
                          <w:t>図表</w:t>
                        </w:r>
                        <w:r>
                          <w:rPr>
                            <w:rFonts w:hint="eastAsia"/>
                            <w:color w:val="000000" w:themeColor="text1"/>
                          </w:rPr>
                          <w:t>4</w:t>
                        </w:r>
                        <w:r>
                          <w:rPr>
                            <w:color w:val="000000" w:themeColor="text1"/>
                          </w:rPr>
                          <w:t>9</w:t>
                        </w:r>
                      </w:p>
                      <w:p w14:paraId="031B05B9" w14:textId="77777777" w:rsidR="00073F45" w:rsidRDefault="00073F45" w:rsidP="004448F4">
                        <w:pPr>
                          <w:jc w:val="center"/>
                        </w:pPr>
                      </w:p>
                    </w:txbxContent>
                  </v:textbox>
                </v:rect>
                <w10:wrap type="square"/>
              </v:group>
            </w:pict>
          </mc:Fallback>
        </mc:AlternateContent>
      </w:r>
      <w:r w:rsidR="003D6587">
        <w:rPr>
          <w:rFonts w:asciiTheme="minorEastAsia" w:hAnsiTheme="minorEastAsia" w:hint="eastAsia"/>
          <w:szCs w:val="21"/>
        </w:rPr>
        <w:t>経済的に厳しい家庭のこどもほど、普段朝食を食べる割合が低くなっています。</w:t>
      </w:r>
    </w:p>
    <w:p w14:paraId="03003B35" w14:textId="58864198" w:rsidR="004448F4" w:rsidRDefault="004448F4" w:rsidP="00487E1D">
      <w:pPr>
        <w:ind w:firstLineChars="302" w:firstLine="634"/>
        <w:rPr>
          <w:rFonts w:asciiTheme="minorEastAsia" w:hAnsiTheme="minorEastAsia"/>
          <w:szCs w:val="21"/>
        </w:rPr>
      </w:pPr>
    </w:p>
    <w:p w14:paraId="544F71D2" w14:textId="496CE5DC" w:rsidR="00487E1D" w:rsidRDefault="00487E1D" w:rsidP="004C58B0">
      <w:pPr>
        <w:ind w:leftChars="202" w:left="424" w:firstLine="283"/>
        <w:rPr>
          <w:rFonts w:asciiTheme="minorEastAsia" w:hAnsiTheme="minorEastAsia"/>
          <w:szCs w:val="21"/>
        </w:rPr>
      </w:pPr>
      <w:r>
        <w:rPr>
          <w:rFonts w:asciiTheme="minorEastAsia" w:hAnsiTheme="minorEastAsia" w:hint="eastAsia"/>
          <w:szCs w:val="21"/>
        </w:rPr>
        <w:t>いずれの学年も、所得段階にかかわらず、放課後に過ごしている居場所の数が多いほど自尊感情が高い傾向にあります。</w:t>
      </w:r>
    </w:p>
    <w:p w14:paraId="71BB06BB" w14:textId="3A96816A" w:rsidR="004448F4" w:rsidRPr="00FB5B4E" w:rsidRDefault="004448F4" w:rsidP="004C58B0">
      <w:pPr>
        <w:ind w:leftChars="202" w:left="424" w:firstLine="283"/>
        <w:rPr>
          <w:rFonts w:asciiTheme="minorEastAsia" w:hAnsiTheme="minorEastAsia"/>
          <w:szCs w:val="21"/>
        </w:rPr>
      </w:pPr>
      <w:r>
        <w:rPr>
          <w:rFonts w:asciiTheme="minorEastAsia" w:hAnsiTheme="minorEastAsia" w:hint="eastAsia"/>
          <w:noProof/>
          <w:szCs w:val="21"/>
        </w:rPr>
        <mc:AlternateContent>
          <mc:Choice Requires="wpg">
            <w:drawing>
              <wp:anchor distT="0" distB="0" distL="114300" distR="114300" simplePos="0" relativeHeight="251988992" behindDoc="0" locked="0" layoutInCell="1" allowOverlap="1" wp14:anchorId="3AEF8198" wp14:editId="175547DE">
                <wp:simplePos x="0" y="0"/>
                <wp:positionH relativeFrom="column">
                  <wp:posOffset>-1833</wp:posOffset>
                </wp:positionH>
                <wp:positionV relativeFrom="paragraph">
                  <wp:posOffset>-1018</wp:posOffset>
                </wp:positionV>
                <wp:extent cx="5795244" cy="2513425"/>
                <wp:effectExtent l="0" t="0" r="0" b="0"/>
                <wp:wrapSquare wrapText="bothSides"/>
                <wp:docPr id="457" name="グループ化 457"/>
                <wp:cNvGraphicFramePr/>
                <a:graphic xmlns:a="http://schemas.openxmlformats.org/drawingml/2006/main">
                  <a:graphicData uri="http://schemas.microsoft.com/office/word/2010/wordprocessingGroup">
                    <wpg:wgp>
                      <wpg:cNvGrpSpPr/>
                      <wpg:grpSpPr>
                        <a:xfrm>
                          <a:off x="0" y="0"/>
                          <a:ext cx="5795244" cy="2513425"/>
                          <a:chOff x="0" y="0"/>
                          <a:chExt cx="5795244" cy="2513425"/>
                        </a:xfrm>
                      </wpg:grpSpPr>
                      <pic:pic xmlns:pic="http://schemas.openxmlformats.org/drawingml/2006/picture">
                        <pic:nvPicPr>
                          <pic:cNvPr id="188" name="図 188"/>
                          <pic:cNvPicPr>
                            <a:picLocks noChangeAspect="1"/>
                          </pic:cNvPicPr>
                        </pic:nvPicPr>
                        <pic:blipFill>
                          <a:blip r:embed="rId124">
                            <a:extLst>
                              <a:ext uri="{28A0092B-C50C-407E-A947-70E740481C1C}">
                                <a14:useLocalDpi xmlns:a14="http://schemas.microsoft.com/office/drawing/2010/main" val="0"/>
                              </a:ext>
                            </a:extLst>
                          </a:blip>
                          <a:srcRect/>
                          <a:stretch>
                            <a:fillRect/>
                          </a:stretch>
                        </pic:blipFill>
                        <pic:spPr bwMode="auto">
                          <a:xfrm>
                            <a:off x="267419" y="310551"/>
                            <a:ext cx="5400040" cy="1894840"/>
                          </a:xfrm>
                          <a:prstGeom prst="rect">
                            <a:avLst/>
                          </a:prstGeom>
                          <a:noFill/>
                          <a:ln>
                            <a:noFill/>
                          </a:ln>
                        </pic:spPr>
                      </pic:pic>
                      <wps:wsp>
                        <wps:cNvPr id="44" name="正方形/長方形 44"/>
                        <wps:cNvSpPr/>
                        <wps:spPr>
                          <a:xfrm>
                            <a:off x="3191773" y="2199735"/>
                            <a:ext cx="2603471" cy="313690"/>
                          </a:xfrm>
                          <a:prstGeom prst="rect">
                            <a:avLst/>
                          </a:prstGeom>
                          <a:noFill/>
                          <a:ln w="25400" cap="flat" cmpd="sng" algn="ctr">
                            <a:noFill/>
                            <a:prstDash val="solid"/>
                          </a:ln>
                          <a:effectLst/>
                        </wps:spPr>
                        <wps:txbx>
                          <w:txbxContent>
                            <w:p w14:paraId="61F5A2F6" w14:textId="77777777" w:rsidR="00073F45" w:rsidRPr="005F35DC" w:rsidRDefault="00073F45" w:rsidP="006619BA">
                              <w:pPr>
                                <w:jc w:val="center"/>
                                <w:rPr>
                                  <w:color w:val="000000" w:themeColor="text1"/>
                                  <w:sz w:val="16"/>
                                  <w:szCs w:val="16"/>
                                </w:rPr>
                              </w:pPr>
                              <w:r w:rsidRPr="005F35DC">
                                <w:rPr>
                                  <w:rFonts w:hint="eastAsia"/>
                                  <w:color w:val="000000" w:themeColor="text1"/>
                                  <w:sz w:val="16"/>
                                  <w:szCs w:val="16"/>
                                </w:rPr>
                                <w:t>出典</w:t>
                              </w:r>
                              <w:r w:rsidRPr="005F35DC">
                                <w:rPr>
                                  <w:color w:val="000000" w:themeColor="text1"/>
                                  <w:sz w:val="16"/>
                                  <w:szCs w:val="16"/>
                                </w:rPr>
                                <w:t>：</w:t>
                              </w:r>
                              <w:r>
                                <w:rPr>
                                  <w:rFonts w:hint="eastAsia"/>
                                  <w:color w:val="000000" w:themeColor="text1"/>
                                  <w:sz w:val="16"/>
                                  <w:szCs w:val="16"/>
                                </w:rPr>
                                <w:t>和歌山県</w:t>
                              </w:r>
                              <w:r w:rsidRPr="005F35DC">
                                <w:rPr>
                                  <w:color w:val="000000" w:themeColor="text1"/>
                                  <w:sz w:val="16"/>
                                  <w:szCs w:val="16"/>
                                </w:rPr>
                                <w:t>「</w:t>
                              </w:r>
                              <w:r>
                                <w:rPr>
                                  <w:rFonts w:hint="eastAsia"/>
                                  <w:color w:val="000000" w:themeColor="text1"/>
                                  <w:sz w:val="16"/>
                                  <w:szCs w:val="16"/>
                                </w:rPr>
                                <w:t>子供の</w:t>
                              </w:r>
                              <w:r>
                                <w:rPr>
                                  <w:color w:val="000000" w:themeColor="text1"/>
                                  <w:sz w:val="16"/>
                                  <w:szCs w:val="16"/>
                                </w:rPr>
                                <w:t>生活実態調査</w:t>
                              </w:r>
                              <w:r w:rsidRPr="005F35DC">
                                <w:rPr>
                                  <w:rFonts w:hint="eastAsia"/>
                                  <w:color w:val="000000" w:themeColor="text1"/>
                                  <w:sz w:val="16"/>
                                  <w:szCs w:val="16"/>
                                </w:rPr>
                                <w:t>」</w:t>
                              </w:r>
                              <w:r>
                                <w:rPr>
                                  <w:rFonts w:hint="eastAsia"/>
                                  <w:color w:val="000000" w:themeColor="text1"/>
                                  <w:sz w:val="16"/>
                                  <w:szCs w:val="16"/>
                                </w:rPr>
                                <w:t>（</w:t>
                              </w:r>
                              <w:r>
                                <w:rPr>
                                  <w:rFonts w:hint="eastAsia"/>
                                  <w:color w:val="000000" w:themeColor="text1"/>
                                  <w:sz w:val="16"/>
                                  <w:szCs w:val="16"/>
                                </w:rPr>
                                <w:t>R5</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正方形/長方形 456"/>
                        <wps:cNvSpPr/>
                        <wps:spPr>
                          <a:xfrm>
                            <a:off x="0" y="0"/>
                            <a:ext cx="783723" cy="308737"/>
                          </a:xfrm>
                          <a:prstGeom prst="rect">
                            <a:avLst/>
                          </a:prstGeom>
                          <a:noFill/>
                          <a:ln w="25400" cap="flat" cmpd="sng" algn="ctr">
                            <a:noFill/>
                            <a:prstDash val="solid"/>
                          </a:ln>
                          <a:effectLst/>
                        </wps:spPr>
                        <wps:txbx>
                          <w:txbxContent>
                            <w:p w14:paraId="0CEE251D" w14:textId="24815E7F" w:rsidR="00073F45" w:rsidRPr="002809E9" w:rsidRDefault="00073F45" w:rsidP="004448F4">
                              <w:pPr>
                                <w:jc w:val="center"/>
                                <w:rPr>
                                  <w:color w:val="000000" w:themeColor="text1"/>
                                </w:rPr>
                              </w:pPr>
                              <w:r w:rsidRPr="002809E9">
                                <w:rPr>
                                  <w:rFonts w:hint="eastAsia"/>
                                  <w:color w:val="000000" w:themeColor="text1"/>
                                </w:rPr>
                                <w:t>図表</w:t>
                              </w:r>
                              <w:r>
                                <w:rPr>
                                  <w:rFonts w:hint="eastAsia"/>
                                  <w:color w:val="000000" w:themeColor="text1"/>
                                </w:rPr>
                                <w:t>50</w:t>
                              </w:r>
                            </w:p>
                            <w:p w14:paraId="27128DCC" w14:textId="77777777" w:rsidR="00073F45" w:rsidRDefault="00073F45" w:rsidP="004448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EF8198" id="グループ化 457" o:spid="_x0000_s1318" style="position:absolute;left:0;text-align:left;margin-left:-.15pt;margin-top:-.1pt;width:456.3pt;height:197.9pt;z-index:251988992" coordsize="57952,251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5QEx8BAAAVAwAAA4AAABkcnMvZTJvRG9jLnhtbOxXS28kNRC+I/Ef&#10;rL4n069Jz4wyWQ2Th1YKuxFZtGePxz3d2u62sT2ZCYgLuXJlOXCDI0JC4oCQ4NdEWYl/wWe7e/IU&#10;u0RouXBIT5Vdtqu+qq/s7D5Z1xU540qXohkH0XYYEN4wMS+bxTj49MXh1iAg2tBmTivR8HFwznXw&#10;ZO/DD3ZXcsRjUYhqzhXBJo0ereQ4KIyRo15Ps4LXVG8LyRtM5kLV1EBVi95c0RV2r6teHIY7vZVQ&#10;c6kE41pjdN9PBntu/zznzDzPc80NqcYBfDPuq9x3Zr+9vV06Wigqi5K1btBHeFHTssGhm632qaFk&#10;qcp7W9UlU0KL3GwzUfdEnpeMuxgQTRTeieZIiaV0sSxGq4XcwARo7+D06G3Zs7MTRcr5OEj7WUAa&#10;WiNJl1/9fHnx4+XF75cX3159/ZrYKQC1kosR7I+UPJUnqh1YeM3Gvs5VbX8RFVk7iM83EPO1IQyD&#10;/WzYj9M0IAxzcT9K0rjvk8AKZOreOlYcvGVlrzu4Z/3buCNLNsJfixmke5i9vbawyiwVD9pN6nfa&#10;o6bq1VJuIb2SmnJWVqU5d6WKRFqnmrOTkp0or1zDHw3AFA//1Xe/EKsCYbvA2vgV1EZ0LNgrTRox&#10;LWiz4BMtUeNgnrXu3TZ36q3jZlUpD8uqslmychsY+HCnnh7AxtfqvmDLmjfGk0/xCjGKRhel1AFR&#10;I17POGpJPZ1Hjg5I+7E29jhbAI4QX8SDSRgO44+2pv1wupWG2cHWZJhmW1l4kKVhOoim0fRLuzpK&#10;R0vNES+t9mXZ+orRe94+WP1tn/C8cvwkZ9R1AYuUc6j7dS5iyEJifdWKfQJUYQfZKG5YYcUcyLXj&#10;MN5MOJivkbU50OAHma0+FnOwiS6NcGDc4Ue8k6XRMCAgQhKF/b5LoQfKMSUNwzBFz7JMiQbDdADF&#10;u95tJJU2R1zUxApAHT67g+gZIvKmnYn1vxE29y6qqrk1gHDsiIvE+t6KCMWyHp1Zd6UC7d3gt335&#10;oZ52WlDJ4aXd9rr6bUfwxf/mpx/evP7t6o/ve39+86uXCGbhdbti03u0g9nG0eHRNp4kGkZZljhk&#10;42g4zJK2xXRNKN4JkzSLPLRJlOwM/01kycp2NmQP+1NcaTk4ArGWIIZuFgGh1QJ3JTPKJetGVmyy&#10;9qkufKFqUZXzNuM+X9xdaG1uLRw+V1Yy69natfGon3RgzcT8HHWoBGoDzmjJDkuccEy1OaEK1xwG&#10;cXWb5/jklYDbopUCUgj1+UPj1h4FgNmArHBtIqTPltT2yOppg9IYRqmtWeMU3BsxFHVzZnZzplnW&#10;UwFOIhXwzonW3lSdmCtRv0QlTeypmKINw9kevFaZGn+d443A+GTizHzzPW5OJVq270QW2xfrl1TJ&#10;li0G1fBMdOVIR3dI4209SyZgcF46RlmsPa7giFVAjffFkf7O35IE0/+EJUDz/vWcDZIsBnNsz0nC&#10;QZa4ix/toaNY108e03L+a2Jsusj/xHhfxHBvMjxd3U3bPrPt2/im7oh0/c/A3l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Fc1w1t0AAAAHAQAADwAAAGRycy9kb3ducmV2LnhtbEyO&#10;T2vCQBTE74V+h+UVetPNH5QasxGRticpVAvF2zP7TILZ3ZBdk/jt+3pqT8Mww8wv30ymFQP1vnFW&#10;QTyPQJAtnW5speDr+DZ7AeEDWo2ts6TgTh42xeNDjpl2o/2k4RAqwSPWZ6igDqHLpPRlTQb93HVk&#10;Obu43mBg21dS9zjyuGllEkVLabCx/FBjR7uayuvhZhS8jzhu0/h12F8vu/vpuPj43sek1PPTtF2D&#10;CDSFvzL84jM6FMx0djervWgVzFIusiQgOF3FCfuzgnS1WIIscvmfv/gBAAD//wMAUEsDBBQABgAI&#10;AAAAIQCQNwa6UwoAAFwuAAAUAAAAZHJzL21lZGlhL2ltYWdlMS5lbWbMmn2IXFcZxs9kd+0mbt1p&#10;SJrYxHQ3NBr8WG52ZvNRwQzYpJZGE9NBYrMm23TSpjQs2zQ2f0jLtkjBKpqV0ib9J0UqKFgUtQQR&#10;sWrViMWoIIj9Q40YQig0SqBKq+vzu3Pf2ZOzc+aEuiMeeOZ8vOe+z3POee6dO9mUnHOHBUqP8KtF&#10;zr2R95ofpz7l3K+HnBva9tHtzpXc+Ihzq0rOXePNoTmtgc29qnX9IcWvKC8tdrVH+pwSuPcLQ4LS&#10;va9UK7nVapeFReUXX+GyiQLMHRd2CcxdW+t1A2pT1tQWt9o3KYeNZ7VFeS7JUJneOly7phXrrblW&#10;e1jRfmGtwLWzKu3GlihWFqzYnHUa4LprRbKyaDPnnUVb6dzSoq3tcNcXbVVuWdHWtc7yaOumra3h&#10;6dv1URYofUI7nT6Xr2GN5tO3clYC3lTnreTgPMD/W47d0jQlYWi7xGZ75TiD2kMh2zz53ex09pPs&#10;m5l6b6nced2r2ePHNtx69uil5aUjmXLgCYq21f3pq6+VtqgmRvvS8iNYafbMC9J2BCF3XqePvDDn&#10;zHOvlb627zdHucaur+q613d+adzyE7uwQveQxp17+SjtXXnu0pGjq74/eGHFkkOgnGdt//FioQVn&#10;h1ourDjU0ujcs4Pjmvu96pPH4P/D3/ffC8eUxpZ8csO9jYfy26TlU1a0VMD7tOvCBYH7jWfHVzQo&#10;ufnaVOXFYjeot6MYsyoXoo9pDXzo4Lef+ML+yWzbeHVP7cBkNnVw3e77s89/bn928dEl4zfe9dOJ&#10;Hdnvn7kluyO7L3ssm8yO7O6vl3XdQmOwTU7zG2f2N+lV1SoL67fTJfNbeUXpYiYW329TH2z6jRjt&#10;8oqLrbMsXSy5Ws9pjiUvzNlz85V+45qXNIbfLD9+u01Yvf7xY/jt8rLS+dvcE466/ljt7bTBkObE&#10;ynIFLi87r30p/Ha+5Ib6m1qUO9fYvPbZwVfFj9/Ij9/q4nDS1c5v7DcemxBOqYOXfqk69JjF8GDM&#10;Y+Tpn+2bXTw75DhjA+OHhQeFdwk/EDIBbisW41kcy79HsTnvzs5afr+Gi3n/FOC6XqeVqfa5LMZY&#10;jGuXYoc+fsdOy21r+IjykffLbfJaLLWG2oGn979w/xefmhiOr4H9er7ger0Nl8WuluuuBNdSbQbr&#10;Gledqfb3y2JXy3VgeKB19rZ/1LaHxwquH7XhsliKa8fD/ZOffejSJ/7y1Joo14Q48dVGYUbgHvTX&#10;ZbEejcd8gObM7Zsd1S3WrzbroF4llIWqzmabauY1hJXqw1dRHfJZrFfxTnwVt8WNuE05D1zM9zlP&#10;BpwPF5wn2nBaLMVZdRVxVqKc/w44zxWc/2rDabEUZ0U7NeI2Rznv1mH5e3ur+uztAdXh3loszTnW&#10;cZ1nAs5vFJw/b8NpsRTnaH6e89dZ11omBHy4U5gRDgiiahWLpTxakUfH3OmBmEf3KSN8DQEfwodH&#10;Qz6LpdZUlT9H3Ibo2eFRnxMfwolHQ06LpTjHdCeOuNEoJx71OfEhnHg05LRYirPq8Et8nXfrsHxO&#10;fAgnHg05LZbibN7/G6PrxKM+Jz6EE4+GnBZLcTbv//l7W1feCQEfHhJmhM8IomoVi6U8ulEe3dzh&#10;OaqXoys8Ch8eDfnwKLH0mniOxvcRj/qc+JC8eDTktFiKcyz3y1j07PCoz4kP4cSjIafFUpxVV016&#10;1OfEh3Di0ZDTYmlOnt3z/bJKecsCHvU58SGceDTktFiKs6LvihE9A/qVBzCfui40BHz4qHBSeFIQ&#10;VatYjGs6ffdukUc3FPf7oOYal62L7/vjGjdOvAgnPg05LZbi3CS+Ts8YfOpz4kU48WnIabEU58Z8&#10;L+d/J9k68anPiRfhxKchp8XSnHgm/l7Ds9Q4ef/dqj6c+DTktFjqPXGD/MK3RqY8dpa+d2y9+PW4&#10;5tSFhoAn4cavIbfFehXv5KXNBbPxMp92XZgQ8OQzwozwvCCqVrFYj0Y6cWT5u2kzr/nV1lTVWX1d&#10;18PXEPAjfHg15LMYGjvxjebvbPH7Hq/6nPgRTrwacloszcl9H+fEqz4nfoQTr4acFktz8r0f/+7A&#10;qz4nz0048WrIabE0J06ttnzKfPxi54lHfU58CCceDTktluYcFef89/668k4I+PA7wozwM0FUrWKx&#10;Ho108kzz3TTu0R/revgaAj6ED4+GfBZLrakir3T6XYFHfU58CCceDTktlubkO3hL9OzwqM+JD+HE&#10;oyGnxdKcrLPz89TnxIdw4tGQ02IpztH8d2L8ewOP+pz4EE48GnJaLMXZPM/5939deSeEB4WXhRnh&#10;j4KoWsViPRrp5NHmu2nco6/oevgaAj6ED4+GfBZLrwm/xN8T8ajPiQ/hxKMhp8XSnDzT5u+jPV/w&#10;qM+JD+HEoyGnxVKczd++nZ+jPic+hBOPhpwWS3FWEv+WgUd9TnwIJx4NOS2W4hzN36fm3/915W0I&#10;+PCvwknhH4KoWsViKY6reTe9rKzGiRfhxKchp8VSnGP5szT+nYRPfU68CCc+DTktluLclP+Gyjo+&#10;S31OvAgnPg05LZbirObrnH9+dm/wfW+cE+LaqT6c+DTktFjqmeO/l6KvXzA+PGp8DY3jQ/jwaMhn&#10;MXLsEPyS/2FAH3UNxvZ1nWIDwrXOTa8t2lw3rDaaLC7qK/7+urKYq8qtEejrCPQGo78dCk8LSwVy&#10;M46GwwL7slfYLkwK5LVisT4NxNayR7HB8Xv2jrmj+2789NzfGdA6WMA0L9SaTijvlPCGEFvTDxVj&#10;Tb8VwjURS63pAx+7Z+/o/3BNnMlZCX1T9ULul9LlxXK/Rz28wdn6xTgZf7ewWsDDYbF5xOz+YM4N&#10;wkahLFBYh+Vhryms0YrlIYa3GkWAPBTOlkKf684Jw+6SPq1Mb7WWbhWvPTfqt4zP1z2lCazBdNP3&#10;99/XRoy51Gijpo+2PwsLre13RX7TRj+mzeZSo8363dJ2sxKzdtNGP6bN5lKjzfrd0nYq0EY/ps3m&#10;UqPN+t3S1qv72983+jFtNpcabdbvlrb7Am30Y9psLjXarN8tbfwfLX/f6Me02Vz7f13W75Y28vrP&#10;Pp6z9NcJA0KfsEPg+WZz0WTPNWr6xBb6GULOimD3Kdrox7QRQwu1XdstbQ+Ig33xtdFvp83mooU5&#10;1t/XpX0j/8FAG/2YNmJoo7Zru6ntkUAb/Zg2YmijRht1t7SVlJv3TP9M6bfTZnPRxhy/T3uh74UH&#10;lPNbgq+NfjttNhdtzLF+t/aN/L8QfG30Y9qIoY3aru2mtnOBNvoxbcTQRo026m5pKyk33z/+vtFv&#10;p83moo05fp/2f+M3e6d+m/L4xXQwvl4YEHoEG1+o30Pot/f7NWrzfs+YP75d/ZpQFfj/xe9V5ya1&#10;mVu8P0/T8Nu9taZmjee/pZ5TfUKIXM80lbl38dGaK63WSFlojis2XblFf3X88NXw99dcL/rYN/6/&#10;NFm0f+VqbU6Xr/F2xcsCpU9YK3Atv59Zf1VYL0T0Tysk5PrzNteYfq5ZVJvjfYdiywRKWaD9HwAA&#10;AP//AwBQSwECLQAUAAYACAAAACEApuZR+wwBAAAVAgAAEwAAAAAAAAAAAAAAAAAAAAAAW0NvbnRl&#10;bnRfVHlwZXNdLnhtbFBLAQItABQABgAIAAAAIQA4/SH/1gAAAJQBAAALAAAAAAAAAAAAAAAAAD0B&#10;AABfcmVscy8ucmVsc1BLAQItABQABgAIAAAAIQDZOUBMfAQAAFQMAAAOAAAAAAAAAAAAAAAAADwC&#10;AABkcnMvZTJvRG9jLnhtbFBLAQItABQABgAIAAAAIQCOIglCugAAACEBAAAZAAAAAAAAAAAAAAAA&#10;AOQGAABkcnMvX3JlbHMvZTJvRG9jLnhtbC5yZWxzUEsBAi0AFAAGAAgAAAAhABXNcNbdAAAABwEA&#10;AA8AAAAAAAAAAAAAAAAA1QcAAGRycy9kb3ducmV2LnhtbFBLAQItABQABgAIAAAAIQCQNwa6UwoA&#10;AFwuAAAUAAAAAAAAAAAAAAAAAN8IAABkcnMvbWVkaWEvaW1hZ2UxLmVtZlBLBQYAAAAABgAGAHwB&#10;AABkEwAAAAA=&#10;">
                <v:shape id="図 188" o:spid="_x0000_s1319" type="#_x0000_t75" style="position:absolute;left:2674;top:3105;width:54000;height:18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XfhxQAAANwAAAAPAAAAZHJzL2Rvd25yZXYueG1sRI9BS8NA&#10;EIXvQv/DMgVvdlMFW2K3pRWF4kEwLXgdstMkNDubZsc0+uudg+BthvfmvW9WmzG0ZqA+NZEdzGcZ&#10;GOIy+oYrB8fD690STBJkj21kcvBNCTbryc0Kcx+v/EFDIZXREE45OqhFutzaVNYUMM1iR6zaKfYB&#10;Rde+sr7Hq4aH1t5n2aMN2LA21NjRc03lufgKDiQWw+f7rvRpcflZvD3sj9udvDh3Ox23T2CERvk3&#10;/13vveIvlVaf0Qns+hcAAP//AwBQSwECLQAUAAYACAAAACEA2+H2y+4AAACFAQAAEwAAAAAAAAAA&#10;AAAAAAAAAAAAW0NvbnRlbnRfVHlwZXNdLnhtbFBLAQItABQABgAIAAAAIQBa9CxbvwAAABUBAAAL&#10;AAAAAAAAAAAAAAAAAB8BAABfcmVscy8ucmVsc1BLAQItABQABgAIAAAAIQCiKXfhxQAAANwAAAAP&#10;AAAAAAAAAAAAAAAAAAcCAABkcnMvZG93bnJldi54bWxQSwUGAAAAAAMAAwC3AAAA+QIAAAAA&#10;">
                  <v:imagedata r:id="rId125" o:title=""/>
                  <v:path arrowok="t"/>
                </v:shape>
                <v:rect id="正方形/長方形 44" o:spid="_x0000_s1320" style="position:absolute;left:31917;top:21997;width:26035;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u0wwAAANsAAAAPAAAAZHJzL2Rvd25yZXYueG1sRI9Ba4NA&#10;FITvhfyH5QV6q2uLhGCzCVLa0hyjgZDb031VE/etuFuj/75bKOQ4zMw3zGY3mU6MNLjWsoLnKAZB&#10;XFndcq3gWHw8rUE4j6yxs0wKZnKw2y4eNphqe+MDjbmvRYCwS1FB432fSumqhgy6yPbEwfu2g0Ef&#10;5FBLPeAtwE0nX+J4JQ22HBYa7Omtoeqa/xgFrhz3xdxnp8vZVWX2zqZI9p9KPS6n7BWEp8nfw//t&#10;L60gSeDvS/gBcvsLAAD//wMAUEsBAi0AFAAGAAgAAAAhANvh9svuAAAAhQEAABMAAAAAAAAAAAAA&#10;AAAAAAAAAFtDb250ZW50X1R5cGVzXS54bWxQSwECLQAUAAYACAAAACEAWvQsW78AAAAVAQAACwAA&#10;AAAAAAAAAAAAAAAfAQAAX3JlbHMvLnJlbHNQSwECLQAUAAYACAAAACEAWFAbtMMAAADbAAAADwAA&#10;AAAAAAAAAAAAAAAHAgAAZHJzL2Rvd25yZXYueG1sUEsFBgAAAAADAAMAtwAAAPcCAAAAAA==&#10;" filled="f" stroked="f" strokeweight="2pt">
                  <v:textbox>
                    <w:txbxContent>
                      <w:p w14:paraId="61F5A2F6" w14:textId="77777777" w:rsidR="00073F45" w:rsidRPr="005F35DC" w:rsidRDefault="00073F45" w:rsidP="006619BA">
                        <w:pPr>
                          <w:jc w:val="center"/>
                          <w:rPr>
                            <w:color w:val="000000" w:themeColor="text1"/>
                            <w:sz w:val="16"/>
                            <w:szCs w:val="16"/>
                          </w:rPr>
                        </w:pPr>
                        <w:r w:rsidRPr="005F35DC">
                          <w:rPr>
                            <w:rFonts w:hint="eastAsia"/>
                            <w:color w:val="000000" w:themeColor="text1"/>
                            <w:sz w:val="16"/>
                            <w:szCs w:val="16"/>
                          </w:rPr>
                          <w:t>出典</w:t>
                        </w:r>
                        <w:r w:rsidRPr="005F35DC">
                          <w:rPr>
                            <w:color w:val="000000" w:themeColor="text1"/>
                            <w:sz w:val="16"/>
                            <w:szCs w:val="16"/>
                          </w:rPr>
                          <w:t>：</w:t>
                        </w:r>
                        <w:r>
                          <w:rPr>
                            <w:rFonts w:hint="eastAsia"/>
                            <w:color w:val="000000" w:themeColor="text1"/>
                            <w:sz w:val="16"/>
                            <w:szCs w:val="16"/>
                          </w:rPr>
                          <w:t>和歌山県</w:t>
                        </w:r>
                        <w:r w:rsidRPr="005F35DC">
                          <w:rPr>
                            <w:color w:val="000000" w:themeColor="text1"/>
                            <w:sz w:val="16"/>
                            <w:szCs w:val="16"/>
                          </w:rPr>
                          <w:t>「</w:t>
                        </w:r>
                        <w:r>
                          <w:rPr>
                            <w:rFonts w:hint="eastAsia"/>
                            <w:color w:val="000000" w:themeColor="text1"/>
                            <w:sz w:val="16"/>
                            <w:szCs w:val="16"/>
                          </w:rPr>
                          <w:t>子供の</w:t>
                        </w:r>
                        <w:r>
                          <w:rPr>
                            <w:color w:val="000000" w:themeColor="text1"/>
                            <w:sz w:val="16"/>
                            <w:szCs w:val="16"/>
                          </w:rPr>
                          <w:t>生活実態調査</w:t>
                        </w:r>
                        <w:r w:rsidRPr="005F35DC">
                          <w:rPr>
                            <w:rFonts w:hint="eastAsia"/>
                            <w:color w:val="000000" w:themeColor="text1"/>
                            <w:sz w:val="16"/>
                            <w:szCs w:val="16"/>
                          </w:rPr>
                          <w:t>」</w:t>
                        </w:r>
                        <w:r>
                          <w:rPr>
                            <w:rFonts w:hint="eastAsia"/>
                            <w:color w:val="000000" w:themeColor="text1"/>
                            <w:sz w:val="16"/>
                            <w:szCs w:val="16"/>
                          </w:rPr>
                          <w:t>（</w:t>
                        </w:r>
                        <w:r>
                          <w:rPr>
                            <w:rFonts w:hint="eastAsia"/>
                            <w:color w:val="000000" w:themeColor="text1"/>
                            <w:sz w:val="16"/>
                            <w:szCs w:val="16"/>
                          </w:rPr>
                          <w:t>R5</w:t>
                        </w:r>
                        <w:r>
                          <w:rPr>
                            <w:rFonts w:hint="eastAsia"/>
                            <w:color w:val="000000" w:themeColor="text1"/>
                            <w:sz w:val="16"/>
                            <w:szCs w:val="16"/>
                          </w:rPr>
                          <w:t>）</w:t>
                        </w:r>
                      </w:p>
                    </w:txbxContent>
                  </v:textbox>
                </v:rect>
                <v:rect id="正方形/長方形 456" o:spid="_x0000_s1321" style="position:absolute;width:7837;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TVxQAAANwAAAAPAAAAZHJzL2Rvd25yZXYueG1sRI9Pa8JA&#10;FMTvhX6H5Qne6sZig0RXCaVKc6wRSm/P7DNJm30bsmv+fPtuoeBxmJnfMNv9aBrRU+dqywqWiwgE&#10;cWF1zaWCc354WoNwHlljY5kUTORgv3t82GKi7cAf1J98KQKEXYIKKu/bREpXVGTQLWxLHLyr7Qz6&#10;ILtS6g6HADeNfI6iWBqsOSxU2NJrRcXP6WYUuEuf5VObfn5/ueKSvrHJV9lRqflsTDcgPI3+Hv5v&#10;v2sFq5cY/s6EIyB3vwAAAP//AwBQSwECLQAUAAYACAAAACEA2+H2y+4AAACFAQAAEwAAAAAAAAAA&#10;AAAAAAAAAAAAW0NvbnRlbnRfVHlwZXNdLnhtbFBLAQItABQABgAIAAAAIQBa9CxbvwAAABUBAAAL&#10;AAAAAAAAAAAAAAAAAB8BAABfcmVscy8ucmVsc1BLAQItABQABgAIAAAAIQBAJpTVxQAAANwAAAAP&#10;AAAAAAAAAAAAAAAAAAcCAABkcnMvZG93bnJldi54bWxQSwUGAAAAAAMAAwC3AAAA+QIAAAAA&#10;" filled="f" stroked="f" strokeweight="2pt">
                  <v:textbox>
                    <w:txbxContent>
                      <w:p w14:paraId="0CEE251D" w14:textId="24815E7F" w:rsidR="00073F45" w:rsidRPr="002809E9" w:rsidRDefault="00073F45" w:rsidP="004448F4">
                        <w:pPr>
                          <w:jc w:val="center"/>
                          <w:rPr>
                            <w:color w:val="000000" w:themeColor="text1"/>
                          </w:rPr>
                        </w:pPr>
                        <w:r w:rsidRPr="002809E9">
                          <w:rPr>
                            <w:rFonts w:hint="eastAsia"/>
                            <w:color w:val="000000" w:themeColor="text1"/>
                          </w:rPr>
                          <w:t>図表</w:t>
                        </w:r>
                        <w:r>
                          <w:rPr>
                            <w:rFonts w:hint="eastAsia"/>
                            <w:color w:val="000000" w:themeColor="text1"/>
                          </w:rPr>
                          <w:t>50</w:t>
                        </w:r>
                      </w:p>
                      <w:p w14:paraId="27128DCC" w14:textId="77777777" w:rsidR="00073F45" w:rsidRDefault="00073F45" w:rsidP="004448F4">
                        <w:pPr>
                          <w:jc w:val="center"/>
                        </w:pPr>
                      </w:p>
                    </w:txbxContent>
                  </v:textbox>
                </v:rect>
                <w10:wrap type="square"/>
              </v:group>
            </w:pict>
          </mc:Fallback>
        </mc:AlternateContent>
      </w:r>
    </w:p>
    <w:p w14:paraId="7FB224B8" w14:textId="36D04998" w:rsidR="00E3443B" w:rsidRPr="0086439E" w:rsidRDefault="00E3443B" w:rsidP="00E3443B">
      <w:pPr>
        <w:ind w:firstLineChars="202" w:firstLine="424"/>
        <w:rPr>
          <w:rFonts w:asciiTheme="minorEastAsia" w:hAnsiTheme="minorEastAsia"/>
          <w:szCs w:val="21"/>
        </w:rPr>
      </w:pPr>
      <w:r w:rsidRPr="0086439E">
        <w:rPr>
          <w:rFonts w:asciiTheme="minorEastAsia" w:hAnsiTheme="minorEastAsia" w:hint="eastAsia"/>
          <w:szCs w:val="21"/>
        </w:rPr>
        <w:t xml:space="preserve">ｲ </w:t>
      </w:r>
      <w:r w:rsidR="00FE3CC5" w:rsidRPr="0086439E">
        <w:rPr>
          <w:rFonts w:asciiTheme="minorEastAsia" w:hAnsiTheme="minorEastAsia" w:hint="eastAsia"/>
          <w:szCs w:val="21"/>
        </w:rPr>
        <w:t>展開する施策</w:t>
      </w:r>
    </w:p>
    <w:p w14:paraId="70379EE0" w14:textId="3666A3F2" w:rsidR="00E3443B" w:rsidRPr="0086439E" w:rsidRDefault="00E3443B" w:rsidP="00E3443B">
      <w:pPr>
        <w:ind w:firstLineChars="202" w:firstLine="424"/>
        <w:rPr>
          <w:rFonts w:asciiTheme="minorEastAsia" w:hAnsiTheme="minorEastAsia"/>
          <w:szCs w:val="21"/>
        </w:rPr>
      </w:pPr>
      <w:r w:rsidRPr="0086439E">
        <w:rPr>
          <w:rFonts w:asciiTheme="minorEastAsia" w:hAnsiTheme="minorEastAsia" w:hint="eastAsia"/>
          <w:szCs w:val="21"/>
        </w:rPr>
        <w:t>(ｱ)</w:t>
      </w:r>
      <w:r w:rsidRPr="0086439E">
        <w:rPr>
          <w:rFonts w:asciiTheme="minorEastAsia" w:hAnsiTheme="minorEastAsia"/>
          <w:szCs w:val="21"/>
        </w:rPr>
        <w:t xml:space="preserve"> </w:t>
      </w:r>
      <w:r w:rsidRPr="0086439E">
        <w:rPr>
          <w:rFonts w:asciiTheme="minorEastAsia" w:hAnsiTheme="minorEastAsia" w:hint="eastAsia"/>
          <w:szCs w:val="21"/>
        </w:rPr>
        <w:t>教育の支援</w:t>
      </w:r>
    </w:p>
    <w:p w14:paraId="0D16FFFF" w14:textId="41A4BAE0" w:rsidR="00992D4D" w:rsidRPr="0086439E" w:rsidRDefault="00F51CE0" w:rsidP="00C121CD">
      <w:pPr>
        <w:ind w:leftChars="250" w:left="525" w:firstLine="210"/>
        <w:rPr>
          <w:rFonts w:asciiTheme="minorEastAsia" w:hAnsiTheme="minorEastAsia"/>
          <w:szCs w:val="21"/>
        </w:rPr>
      </w:pPr>
      <w:r>
        <w:rPr>
          <w:rFonts w:asciiTheme="minorEastAsia" w:hAnsiTheme="minorEastAsia" w:hint="eastAsia"/>
          <w:szCs w:val="21"/>
        </w:rPr>
        <w:t>全て</w:t>
      </w:r>
      <w:r w:rsidR="00992D4D" w:rsidRPr="0086439E">
        <w:rPr>
          <w:rFonts w:asciiTheme="minorEastAsia" w:hAnsiTheme="minorEastAsia" w:hint="eastAsia"/>
          <w:szCs w:val="21"/>
        </w:rPr>
        <w:t>のこどもが家庭の経済状況にかかわらず質の高い教育を受け、能力や可能性を最大限に伸ばして、それぞれの夢に挑戦できるよう支援します。</w:t>
      </w:r>
    </w:p>
    <w:p w14:paraId="71D93B07" w14:textId="108A0632" w:rsidR="00E3443B" w:rsidRPr="0086439E" w:rsidRDefault="00E3443B" w:rsidP="00E3443B">
      <w:pPr>
        <w:ind w:leftChars="270" w:left="567" w:firstLineChars="100" w:firstLine="210"/>
        <w:rPr>
          <w:rFonts w:asciiTheme="minorEastAsia" w:hAnsiTheme="minorEastAsia"/>
          <w:szCs w:val="21"/>
        </w:rPr>
      </w:pPr>
      <w:r w:rsidRPr="0086439E">
        <w:rPr>
          <w:rFonts w:asciiTheme="minorEastAsia" w:hAnsiTheme="minorEastAsia" w:hint="eastAsia"/>
          <w:szCs w:val="21"/>
        </w:rPr>
        <w:t>a</w:t>
      </w:r>
      <w:r w:rsidR="00C121CD" w:rsidRPr="0086439E">
        <w:rPr>
          <w:rFonts w:asciiTheme="minorEastAsia" w:hAnsiTheme="minorEastAsia" w:hint="eastAsia"/>
          <w:szCs w:val="21"/>
        </w:rPr>
        <w:t xml:space="preserve">　</w:t>
      </w:r>
      <w:r w:rsidRPr="0086439E">
        <w:rPr>
          <w:rFonts w:asciiTheme="minorEastAsia" w:hAnsiTheme="minorEastAsia" w:hint="eastAsia"/>
          <w:szCs w:val="21"/>
        </w:rPr>
        <w:t>保育料等の助成</w:t>
      </w:r>
    </w:p>
    <w:p w14:paraId="1A1C5501" w14:textId="49685C16" w:rsidR="00816D78" w:rsidRPr="0086439E" w:rsidRDefault="00F51CE0" w:rsidP="00A8000D">
      <w:pPr>
        <w:ind w:leftChars="472" w:left="991" w:firstLineChars="67" w:firstLine="141"/>
        <w:rPr>
          <w:rFonts w:asciiTheme="minorEastAsia" w:hAnsiTheme="minorEastAsia"/>
          <w:szCs w:val="21"/>
        </w:rPr>
      </w:pPr>
      <w:r>
        <w:rPr>
          <w:rFonts w:asciiTheme="minorEastAsia" w:hAnsiTheme="minorEastAsia" w:hint="eastAsia"/>
          <w:szCs w:val="21"/>
        </w:rPr>
        <w:t>全て</w:t>
      </w:r>
      <w:r w:rsidR="00816D78" w:rsidRPr="0086439E">
        <w:rPr>
          <w:rFonts w:asciiTheme="minorEastAsia" w:hAnsiTheme="minorEastAsia" w:hint="eastAsia"/>
          <w:szCs w:val="21"/>
        </w:rPr>
        <w:t>のこどもが安心して年齢や発達に合わせた</w:t>
      </w:r>
      <w:r w:rsidR="00A8000D" w:rsidRPr="0086439E">
        <w:rPr>
          <w:rFonts w:asciiTheme="minorEastAsia" w:hAnsiTheme="minorEastAsia" w:hint="eastAsia"/>
          <w:szCs w:val="21"/>
        </w:rPr>
        <w:t>質</w:t>
      </w:r>
      <w:r w:rsidR="00816D78" w:rsidRPr="0086439E">
        <w:rPr>
          <w:rFonts w:asciiTheme="minorEastAsia" w:hAnsiTheme="minorEastAsia" w:hint="eastAsia"/>
          <w:szCs w:val="21"/>
        </w:rPr>
        <w:t>の</w:t>
      </w:r>
      <w:r w:rsidR="00A8000D" w:rsidRPr="0086439E">
        <w:rPr>
          <w:rFonts w:asciiTheme="minorEastAsia" w:hAnsiTheme="minorEastAsia" w:hint="eastAsia"/>
          <w:szCs w:val="21"/>
        </w:rPr>
        <w:t>高</w:t>
      </w:r>
      <w:r w:rsidR="00816D78" w:rsidRPr="0086439E">
        <w:rPr>
          <w:rFonts w:asciiTheme="minorEastAsia" w:hAnsiTheme="minorEastAsia" w:hint="eastAsia"/>
          <w:szCs w:val="21"/>
        </w:rPr>
        <w:t>い</w:t>
      </w:r>
      <w:r w:rsidR="00A8000D" w:rsidRPr="0086439E">
        <w:rPr>
          <w:rFonts w:asciiTheme="minorEastAsia" w:hAnsiTheme="minorEastAsia" w:hint="eastAsia"/>
          <w:szCs w:val="21"/>
        </w:rPr>
        <w:t>幼児教育、保育を受けられるよ</w:t>
      </w:r>
      <w:r w:rsidR="00A8000D" w:rsidRPr="00FD3071">
        <w:rPr>
          <w:rFonts w:asciiTheme="minorEastAsia" w:hAnsiTheme="minorEastAsia" w:hint="eastAsia"/>
          <w:color w:val="000000" w:themeColor="text1"/>
          <w:szCs w:val="21"/>
        </w:rPr>
        <w:t>う</w:t>
      </w:r>
      <w:r w:rsidR="004C58B0" w:rsidRPr="00FD3071">
        <w:rPr>
          <w:rFonts w:asciiTheme="minorEastAsia" w:hAnsiTheme="minorEastAsia" w:hint="eastAsia"/>
          <w:color w:val="000000" w:themeColor="text1"/>
          <w:szCs w:val="21"/>
        </w:rPr>
        <w:t>利用料等を</w:t>
      </w:r>
      <w:r w:rsidR="00A8000D" w:rsidRPr="0086439E">
        <w:rPr>
          <w:rFonts w:asciiTheme="minorEastAsia" w:hAnsiTheme="minorEastAsia" w:hint="eastAsia"/>
          <w:szCs w:val="21"/>
        </w:rPr>
        <w:t>支援します。</w:t>
      </w:r>
    </w:p>
    <w:p w14:paraId="35BA6C63" w14:textId="5934C459" w:rsidR="00E3443B" w:rsidRPr="0086439E" w:rsidRDefault="00E3443B" w:rsidP="00E3443B">
      <w:pPr>
        <w:ind w:leftChars="270" w:left="567" w:firstLineChars="100" w:firstLine="210"/>
        <w:rPr>
          <w:rFonts w:asciiTheme="minorEastAsia" w:hAnsiTheme="minorEastAsia"/>
          <w:szCs w:val="21"/>
        </w:rPr>
      </w:pPr>
      <w:r w:rsidRPr="0086439E">
        <w:rPr>
          <w:rFonts w:asciiTheme="minorEastAsia" w:hAnsiTheme="minorEastAsia"/>
          <w:szCs w:val="21"/>
        </w:rPr>
        <w:t>b</w:t>
      </w:r>
      <w:r w:rsidR="00C121CD" w:rsidRPr="0086439E">
        <w:rPr>
          <w:rFonts w:asciiTheme="minorEastAsia" w:hAnsiTheme="minorEastAsia" w:hint="eastAsia"/>
          <w:szCs w:val="21"/>
        </w:rPr>
        <w:t xml:space="preserve">　</w:t>
      </w:r>
      <w:r w:rsidRPr="0086439E">
        <w:rPr>
          <w:rFonts w:asciiTheme="minorEastAsia" w:hAnsiTheme="minorEastAsia" w:hint="eastAsia"/>
          <w:szCs w:val="21"/>
        </w:rPr>
        <w:t>教育費負担の軽減</w:t>
      </w:r>
    </w:p>
    <w:p w14:paraId="585D6CDD" w14:textId="42156E67" w:rsidR="00A8000D" w:rsidRPr="0086439E" w:rsidRDefault="002973EF" w:rsidP="00913456">
      <w:pPr>
        <w:ind w:leftChars="472" w:left="991" w:firstLineChars="67" w:firstLine="141"/>
        <w:rPr>
          <w:rFonts w:asciiTheme="minorEastAsia" w:hAnsiTheme="minorEastAsia"/>
          <w:szCs w:val="21"/>
        </w:rPr>
      </w:pPr>
      <w:r w:rsidRPr="0086439E">
        <w:rPr>
          <w:rFonts w:asciiTheme="minorEastAsia" w:hAnsiTheme="minorEastAsia" w:hint="eastAsia"/>
          <w:szCs w:val="21"/>
        </w:rPr>
        <w:t>こども</w:t>
      </w:r>
      <w:r w:rsidR="00913456" w:rsidRPr="0086439E">
        <w:rPr>
          <w:rFonts w:asciiTheme="minorEastAsia" w:hAnsiTheme="minorEastAsia" w:hint="eastAsia"/>
          <w:szCs w:val="21"/>
        </w:rPr>
        <w:t>が安心して教育を受けられるよう、</w:t>
      </w:r>
      <w:r w:rsidRPr="0086439E">
        <w:rPr>
          <w:rFonts w:asciiTheme="minorEastAsia" w:hAnsiTheme="minorEastAsia" w:hint="eastAsia"/>
          <w:szCs w:val="21"/>
        </w:rPr>
        <w:t>授業料や就学、進学にかかる費用を</w:t>
      </w:r>
      <w:r w:rsidR="00913456" w:rsidRPr="0086439E">
        <w:rPr>
          <w:rFonts w:asciiTheme="minorEastAsia" w:hAnsiTheme="minorEastAsia" w:hint="eastAsia"/>
          <w:szCs w:val="21"/>
        </w:rPr>
        <w:t>支援します。</w:t>
      </w:r>
    </w:p>
    <w:p w14:paraId="4B39343E" w14:textId="1B80DCB3" w:rsidR="00C56A0C" w:rsidRPr="0086439E" w:rsidRDefault="00C56A0C" w:rsidP="00C56A0C">
      <w:pPr>
        <w:ind w:firstLineChars="387" w:firstLine="813"/>
        <w:rPr>
          <w:rFonts w:asciiTheme="minorEastAsia" w:hAnsiTheme="minorEastAsia"/>
          <w:szCs w:val="21"/>
        </w:rPr>
      </w:pPr>
      <w:r w:rsidRPr="0086439E">
        <w:rPr>
          <w:rFonts w:asciiTheme="minorEastAsia" w:hAnsiTheme="minorEastAsia" w:hint="eastAsia"/>
          <w:szCs w:val="21"/>
        </w:rPr>
        <w:t>c　学校を地域に開かれたプラットフォームとして位置づけ、支援体制を強化</w:t>
      </w:r>
    </w:p>
    <w:p w14:paraId="399F79C6" w14:textId="23171F63" w:rsidR="006B104C" w:rsidRPr="00FD3071" w:rsidRDefault="006B104C" w:rsidP="006B104C">
      <w:pPr>
        <w:ind w:leftChars="472" w:left="991" w:firstLineChars="67" w:firstLine="141"/>
        <w:rPr>
          <w:rFonts w:asciiTheme="minorEastAsia" w:hAnsiTheme="minorEastAsia"/>
          <w:color w:val="000000" w:themeColor="text1"/>
          <w:szCs w:val="21"/>
        </w:rPr>
      </w:pPr>
      <w:r w:rsidRPr="0086439E">
        <w:rPr>
          <w:rFonts w:asciiTheme="minorEastAsia" w:hAnsiTheme="minorEastAsia" w:hint="eastAsia"/>
          <w:szCs w:val="21"/>
        </w:rPr>
        <w:t>学校を窓口として、貧困家庭のこどもを早期の段階で生活支援や福祉制度につ</w:t>
      </w:r>
      <w:r w:rsidRPr="00FD3071">
        <w:rPr>
          <w:rFonts w:asciiTheme="minorEastAsia" w:hAnsiTheme="minorEastAsia" w:hint="eastAsia"/>
          <w:color w:val="000000" w:themeColor="text1"/>
          <w:szCs w:val="21"/>
        </w:rPr>
        <w:lastRenderedPageBreak/>
        <w:t>なげます。</w:t>
      </w:r>
    </w:p>
    <w:p w14:paraId="4BDCDAB8" w14:textId="1B17CE1C" w:rsidR="00E3443B" w:rsidRPr="00FD3071" w:rsidRDefault="00E7383B" w:rsidP="00E3443B">
      <w:pPr>
        <w:ind w:firstLineChars="370" w:firstLine="777"/>
        <w:rPr>
          <w:rFonts w:asciiTheme="minorEastAsia" w:hAnsiTheme="minorEastAsia"/>
          <w:color w:val="000000" w:themeColor="text1"/>
          <w:szCs w:val="21"/>
        </w:rPr>
      </w:pPr>
      <w:r w:rsidRPr="00FD3071">
        <w:rPr>
          <w:rFonts w:asciiTheme="minorEastAsia" w:hAnsiTheme="minorEastAsia" w:hint="eastAsia"/>
          <w:color w:val="000000" w:themeColor="text1"/>
          <w:szCs w:val="21"/>
        </w:rPr>
        <w:t>d</w:t>
      </w:r>
      <w:r w:rsidR="00E3443B" w:rsidRPr="00FD3071">
        <w:rPr>
          <w:rFonts w:asciiTheme="minorEastAsia" w:hAnsiTheme="minorEastAsia"/>
          <w:color w:val="000000" w:themeColor="text1"/>
          <w:szCs w:val="21"/>
        </w:rPr>
        <w:t xml:space="preserve"> </w:t>
      </w:r>
      <w:r w:rsidR="00E3443B" w:rsidRPr="00FD3071">
        <w:rPr>
          <w:rFonts w:asciiTheme="minorEastAsia" w:hAnsiTheme="minorEastAsia" w:hint="eastAsia"/>
          <w:color w:val="000000" w:themeColor="text1"/>
          <w:szCs w:val="21"/>
        </w:rPr>
        <w:t xml:space="preserve"> 地域における学習支援</w:t>
      </w:r>
    </w:p>
    <w:p w14:paraId="7B2BD916" w14:textId="35834309" w:rsidR="008330DE" w:rsidRDefault="00033DCA" w:rsidP="00BF55DC">
      <w:pPr>
        <w:ind w:firstLineChars="540" w:firstLine="1134"/>
        <w:rPr>
          <w:rFonts w:asciiTheme="minorEastAsia" w:hAnsiTheme="minorEastAsia"/>
          <w:color w:val="000000" w:themeColor="text1"/>
          <w:szCs w:val="21"/>
        </w:rPr>
      </w:pPr>
      <w:r w:rsidRPr="00FD3071">
        <w:rPr>
          <w:rFonts w:asciiTheme="minorEastAsia" w:hAnsiTheme="minorEastAsia" w:hint="eastAsia"/>
          <w:color w:val="000000" w:themeColor="text1"/>
          <w:szCs w:val="21"/>
        </w:rPr>
        <w:t>地域学校協働活動</w:t>
      </w:r>
      <w:r w:rsidRPr="00FD3071">
        <w:rPr>
          <w:rStyle w:val="af0"/>
          <w:rFonts w:asciiTheme="minorEastAsia" w:hAnsiTheme="minorEastAsia"/>
          <w:color w:val="000000" w:themeColor="text1"/>
          <w:szCs w:val="21"/>
        </w:rPr>
        <w:footnoteReference w:id="38"/>
      </w:r>
      <w:r w:rsidRPr="00FD3071">
        <w:rPr>
          <w:rFonts w:asciiTheme="minorEastAsia" w:hAnsiTheme="minorEastAsia" w:hint="eastAsia"/>
          <w:color w:val="000000" w:themeColor="text1"/>
          <w:szCs w:val="21"/>
        </w:rPr>
        <w:t>等に</w:t>
      </w:r>
      <w:r w:rsidR="00BF55DC" w:rsidRPr="00FD3071">
        <w:rPr>
          <w:rFonts w:asciiTheme="minorEastAsia" w:hAnsiTheme="minorEastAsia" w:hint="eastAsia"/>
          <w:color w:val="000000" w:themeColor="text1"/>
          <w:szCs w:val="21"/>
        </w:rPr>
        <w:t>おいて、学習支援や体験活動を充実します。</w:t>
      </w:r>
    </w:p>
    <w:p w14:paraId="07AF8398" w14:textId="2155CA68" w:rsidR="00233CA7" w:rsidRDefault="00233CA7" w:rsidP="00233CA7">
      <w:pPr>
        <w:ind w:firstLineChars="337" w:firstLine="708"/>
        <w:rPr>
          <w:rFonts w:asciiTheme="minorEastAsia" w:hAnsiTheme="minorEastAsia"/>
          <w:color w:val="000000" w:themeColor="text1"/>
          <w:szCs w:val="21"/>
        </w:rPr>
      </w:pPr>
      <w:r>
        <w:rPr>
          <w:rFonts w:asciiTheme="minorEastAsia" w:hAnsiTheme="minorEastAsia" w:hint="eastAsia"/>
          <w:color w:val="000000" w:themeColor="text1"/>
          <w:szCs w:val="21"/>
        </w:rPr>
        <w:t>e　こどもの居場所づくりの推進</w:t>
      </w:r>
    </w:p>
    <w:p w14:paraId="4C061CBD" w14:textId="1C041051" w:rsidR="00233CA7" w:rsidRDefault="00233CA7" w:rsidP="00233CA7">
      <w:pPr>
        <w:ind w:leftChars="472" w:left="991" w:firstLineChars="67" w:firstLine="141"/>
        <w:rPr>
          <w:rFonts w:asciiTheme="minorEastAsia" w:hAnsiTheme="minorEastAsia"/>
          <w:color w:val="000000" w:themeColor="text1"/>
          <w:szCs w:val="21"/>
        </w:rPr>
      </w:pPr>
      <w:r>
        <w:rPr>
          <w:rFonts w:asciiTheme="minorEastAsia" w:hAnsiTheme="minorEastAsia" w:hint="eastAsia"/>
          <w:color w:val="000000" w:themeColor="text1"/>
          <w:szCs w:val="21"/>
        </w:rPr>
        <w:t>こどもの生活習慣の向上や自尊感情を育むため、勉強や体験が可能なところ、食事の提供のあるところなど、こどもだけで気軽に安心して利用でき、地域の多様な大人とかかわることができる居場所づくりを推進します。</w:t>
      </w:r>
    </w:p>
    <w:p w14:paraId="72BFACFE" w14:textId="161C9E95" w:rsidR="00E3443B" w:rsidRPr="00FD3071" w:rsidRDefault="00650E4D" w:rsidP="00E3443B">
      <w:pPr>
        <w:ind w:firstLineChars="202" w:firstLine="424"/>
        <w:rPr>
          <w:rFonts w:asciiTheme="minorEastAsia" w:hAnsiTheme="minorEastAsia"/>
          <w:color w:val="000000" w:themeColor="text1"/>
          <w:szCs w:val="21"/>
        </w:rPr>
      </w:pPr>
      <w:r w:rsidRPr="00FD3071">
        <w:rPr>
          <w:rFonts w:asciiTheme="minorEastAsia" w:hAnsiTheme="minorEastAsia" w:hint="eastAsia"/>
          <w:color w:val="000000" w:themeColor="text1"/>
          <w:szCs w:val="21"/>
        </w:rPr>
        <w:t xml:space="preserve"> </w:t>
      </w:r>
      <w:r w:rsidR="00E3443B" w:rsidRPr="00FD3071">
        <w:rPr>
          <w:rFonts w:asciiTheme="minorEastAsia" w:hAnsiTheme="minorEastAsia" w:hint="eastAsia"/>
          <w:color w:val="000000" w:themeColor="text1"/>
          <w:szCs w:val="21"/>
        </w:rPr>
        <w:t>(ｲ)　生活の安定に資するための支援</w:t>
      </w:r>
    </w:p>
    <w:p w14:paraId="3E5C788C" w14:textId="03BF100F" w:rsidR="00E3443B" w:rsidRPr="00FD3071" w:rsidRDefault="003E4854" w:rsidP="00C121CD">
      <w:pPr>
        <w:ind w:leftChars="300" w:left="630" w:firstLineChars="100" w:firstLine="210"/>
        <w:rPr>
          <w:rFonts w:asciiTheme="minorEastAsia" w:hAnsiTheme="minorEastAsia"/>
          <w:strike/>
          <w:color w:val="000000" w:themeColor="text1"/>
          <w:szCs w:val="21"/>
        </w:rPr>
      </w:pPr>
      <w:r w:rsidRPr="00FD3071">
        <w:rPr>
          <w:rFonts w:asciiTheme="minorEastAsia" w:hAnsiTheme="minorEastAsia" w:hint="eastAsia"/>
          <w:color w:val="000000" w:themeColor="text1"/>
          <w:szCs w:val="21"/>
        </w:rPr>
        <w:t>貧困の状態にあるこども、若者は貧困に伴って様々な不利な条件を背負うばかりでなく、社会的に孤立して必要な支援が受けられず、一層困難な状況に置かれてしまう懸念があります。</w:t>
      </w:r>
      <w:r w:rsidR="00E3443B" w:rsidRPr="00FD3071">
        <w:rPr>
          <w:rFonts w:asciiTheme="minorEastAsia" w:hAnsiTheme="minorEastAsia" w:hint="eastAsia"/>
          <w:color w:val="000000" w:themeColor="text1"/>
          <w:szCs w:val="21"/>
        </w:rPr>
        <w:t>こどもの貧困の</w:t>
      </w:r>
      <w:r w:rsidR="004C58B0" w:rsidRPr="00FD3071">
        <w:rPr>
          <w:rFonts w:asciiTheme="minorEastAsia" w:hAnsiTheme="minorEastAsia" w:hint="eastAsia"/>
          <w:color w:val="000000" w:themeColor="text1"/>
          <w:szCs w:val="21"/>
        </w:rPr>
        <w:t>解消</w:t>
      </w:r>
      <w:r w:rsidR="00E3443B" w:rsidRPr="00FD3071">
        <w:rPr>
          <w:rFonts w:asciiTheme="minorEastAsia" w:hAnsiTheme="minorEastAsia" w:hint="eastAsia"/>
          <w:color w:val="000000" w:themeColor="text1"/>
          <w:szCs w:val="21"/>
        </w:rPr>
        <w:t>に</w:t>
      </w:r>
      <w:r w:rsidR="00F97CE8" w:rsidRPr="00FD3071">
        <w:rPr>
          <w:rFonts w:asciiTheme="minorEastAsia" w:hAnsiTheme="minorEastAsia" w:hint="eastAsia"/>
          <w:color w:val="000000" w:themeColor="text1"/>
          <w:szCs w:val="21"/>
        </w:rPr>
        <w:t>向けて</w:t>
      </w:r>
      <w:r w:rsidR="00E3443B" w:rsidRPr="00FD3071">
        <w:rPr>
          <w:rFonts w:asciiTheme="minorEastAsia" w:hAnsiTheme="minorEastAsia" w:hint="eastAsia"/>
          <w:color w:val="000000" w:themeColor="text1"/>
          <w:szCs w:val="21"/>
        </w:rPr>
        <w:t>、まず保護者が自立した生活を営めるよう保護者の相談対応事業を進め、</w:t>
      </w:r>
      <w:r w:rsidR="00F92E56" w:rsidRPr="00FD3071">
        <w:rPr>
          <w:rFonts w:asciiTheme="minorEastAsia" w:hAnsiTheme="minorEastAsia" w:hint="eastAsia"/>
          <w:color w:val="000000" w:themeColor="text1"/>
          <w:szCs w:val="21"/>
        </w:rPr>
        <w:t>こどもの希望を踏まえた進路選択に向けて、生活環境の改善のための支援を行います。</w:t>
      </w:r>
    </w:p>
    <w:p w14:paraId="7C895877" w14:textId="23652C27" w:rsidR="00E3443B" w:rsidRPr="00FD3071" w:rsidRDefault="00E3443B" w:rsidP="00E3443B">
      <w:pPr>
        <w:ind w:firstLineChars="405" w:firstLine="850"/>
        <w:rPr>
          <w:rFonts w:asciiTheme="minorEastAsia" w:hAnsiTheme="minorEastAsia"/>
          <w:color w:val="000000" w:themeColor="text1"/>
          <w:szCs w:val="21"/>
        </w:rPr>
      </w:pPr>
      <w:r w:rsidRPr="00FD3071">
        <w:rPr>
          <w:rFonts w:asciiTheme="minorEastAsia" w:hAnsiTheme="minorEastAsia" w:hint="eastAsia"/>
          <w:color w:val="000000" w:themeColor="text1"/>
          <w:szCs w:val="21"/>
        </w:rPr>
        <w:t>a</w:t>
      </w:r>
      <w:r w:rsidR="00C121CD" w:rsidRPr="00FD3071">
        <w:rPr>
          <w:rFonts w:asciiTheme="minorEastAsia" w:hAnsiTheme="minorEastAsia" w:hint="eastAsia"/>
          <w:color w:val="000000" w:themeColor="text1"/>
          <w:szCs w:val="21"/>
        </w:rPr>
        <w:t xml:space="preserve">　</w:t>
      </w:r>
      <w:r w:rsidRPr="00FD3071">
        <w:rPr>
          <w:rFonts w:asciiTheme="minorEastAsia" w:hAnsiTheme="minorEastAsia" w:hint="eastAsia"/>
          <w:color w:val="000000" w:themeColor="text1"/>
          <w:szCs w:val="21"/>
        </w:rPr>
        <w:t>保護者の生活支援</w:t>
      </w:r>
    </w:p>
    <w:p w14:paraId="7B5B94FA" w14:textId="63C5E698" w:rsidR="00A975D6" w:rsidRPr="00FD3071" w:rsidRDefault="00A975D6" w:rsidP="00D17D7F">
      <w:pPr>
        <w:ind w:leftChars="472" w:left="991" w:firstLineChars="134" w:firstLine="281"/>
        <w:rPr>
          <w:rFonts w:asciiTheme="minorEastAsia" w:hAnsiTheme="minorEastAsia"/>
          <w:color w:val="000000" w:themeColor="text1"/>
          <w:szCs w:val="21"/>
        </w:rPr>
      </w:pPr>
      <w:r w:rsidRPr="00FD3071">
        <w:rPr>
          <w:rFonts w:asciiTheme="minorEastAsia" w:hAnsiTheme="minorEastAsia" w:hint="eastAsia"/>
          <w:color w:val="000000" w:themeColor="text1"/>
          <w:szCs w:val="21"/>
        </w:rPr>
        <w:t>様々な課題を抱える保護者に対し、包括的な支援を行い、困窮状態からの脱却を図ります。</w:t>
      </w:r>
      <w:r w:rsidR="00BC29E2" w:rsidRPr="00FD3071">
        <w:rPr>
          <w:rFonts w:asciiTheme="minorEastAsia" w:hAnsiTheme="minorEastAsia" w:hint="eastAsia"/>
          <w:color w:val="000000" w:themeColor="text1"/>
          <w:szCs w:val="21"/>
        </w:rPr>
        <w:t>生活保護法や生活困窮者自立支援法、母子及び父子並びに寡婦福祉法、児童扶養手当法等の関連法制を一体的に捉えて施策を推進します。</w:t>
      </w:r>
    </w:p>
    <w:p w14:paraId="5D445DF0" w14:textId="3B323DCE" w:rsidR="00E3443B" w:rsidRPr="00FD3071" w:rsidRDefault="00A7528D" w:rsidP="00E3443B">
      <w:pPr>
        <w:ind w:firstLineChars="405" w:firstLine="850"/>
        <w:rPr>
          <w:rFonts w:asciiTheme="minorEastAsia" w:hAnsiTheme="minorEastAsia"/>
          <w:color w:val="000000" w:themeColor="text1"/>
          <w:szCs w:val="21"/>
        </w:rPr>
      </w:pPr>
      <w:r w:rsidRPr="00FD3071">
        <w:rPr>
          <w:rFonts w:asciiTheme="minorEastAsia" w:hAnsiTheme="minorEastAsia" w:hint="eastAsia"/>
          <w:color w:val="000000" w:themeColor="text1"/>
          <w:szCs w:val="21"/>
        </w:rPr>
        <w:t>b</w:t>
      </w:r>
      <w:r w:rsidR="00C121CD" w:rsidRPr="00FD3071">
        <w:rPr>
          <w:rFonts w:asciiTheme="minorEastAsia" w:hAnsiTheme="minorEastAsia" w:hint="eastAsia"/>
          <w:color w:val="000000" w:themeColor="text1"/>
          <w:szCs w:val="21"/>
        </w:rPr>
        <w:t xml:space="preserve">　</w:t>
      </w:r>
      <w:r w:rsidR="00E3443B" w:rsidRPr="00FD3071">
        <w:rPr>
          <w:rFonts w:asciiTheme="minorEastAsia" w:hAnsiTheme="minorEastAsia" w:hint="eastAsia"/>
          <w:color w:val="000000" w:themeColor="text1"/>
          <w:szCs w:val="21"/>
        </w:rPr>
        <w:t>こどもの生活支援</w:t>
      </w:r>
    </w:p>
    <w:p w14:paraId="1179D4F1" w14:textId="3798B52A" w:rsidR="00774085" w:rsidRPr="00FD3071" w:rsidRDefault="00774085" w:rsidP="00774085">
      <w:pPr>
        <w:ind w:leftChars="472" w:left="991" w:firstLineChars="67" w:firstLine="141"/>
        <w:rPr>
          <w:rFonts w:asciiTheme="minorEastAsia" w:hAnsiTheme="minorEastAsia"/>
          <w:color w:val="000000" w:themeColor="text1"/>
          <w:szCs w:val="21"/>
        </w:rPr>
      </w:pPr>
      <w:r w:rsidRPr="00FD3071">
        <w:rPr>
          <w:rFonts w:asciiTheme="minorEastAsia" w:hAnsiTheme="minorEastAsia" w:hint="eastAsia"/>
          <w:color w:val="000000" w:themeColor="text1"/>
          <w:szCs w:val="21"/>
        </w:rPr>
        <w:t>健全な発育や健康の維持、増進のため、基本的な生活習慣の定着や</w:t>
      </w:r>
      <w:r w:rsidR="004C58B0" w:rsidRPr="00FD3071">
        <w:rPr>
          <w:rFonts w:asciiTheme="minorEastAsia" w:hAnsiTheme="minorEastAsia" w:hint="eastAsia"/>
          <w:color w:val="000000" w:themeColor="text1"/>
          <w:szCs w:val="21"/>
        </w:rPr>
        <w:t>健全な食生活の実践を推進します。</w:t>
      </w:r>
    </w:p>
    <w:p w14:paraId="22D49C5A" w14:textId="6AA1A488" w:rsidR="00E3443B" w:rsidRPr="00FD3071" w:rsidRDefault="00A7528D" w:rsidP="00E3443B">
      <w:pPr>
        <w:ind w:firstLineChars="405" w:firstLine="850"/>
        <w:rPr>
          <w:rFonts w:asciiTheme="minorEastAsia" w:hAnsiTheme="minorEastAsia"/>
          <w:color w:val="000000" w:themeColor="text1"/>
          <w:szCs w:val="21"/>
        </w:rPr>
      </w:pPr>
      <w:r w:rsidRPr="00FD3071">
        <w:rPr>
          <w:rFonts w:asciiTheme="minorEastAsia" w:hAnsiTheme="minorEastAsia" w:hint="eastAsia"/>
          <w:color w:val="000000" w:themeColor="text1"/>
          <w:szCs w:val="21"/>
        </w:rPr>
        <w:t>c</w:t>
      </w:r>
      <w:r w:rsidR="00C121CD" w:rsidRPr="00FD3071">
        <w:rPr>
          <w:rFonts w:asciiTheme="minorEastAsia" w:hAnsiTheme="minorEastAsia" w:hint="eastAsia"/>
          <w:color w:val="000000" w:themeColor="text1"/>
          <w:szCs w:val="21"/>
        </w:rPr>
        <w:t xml:space="preserve">　</w:t>
      </w:r>
      <w:r w:rsidR="00CB2923" w:rsidRPr="00FD3071">
        <w:rPr>
          <w:rFonts w:asciiTheme="minorEastAsia" w:hAnsiTheme="minorEastAsia" w:hint="eastAsia"/>
          <w:color w:val="000000" w:themeColor="text1"/>
          <w:szCs w:val="21"/>
        </w:rPr>
        <w:t>若者</w:t>
      </w:r>
      <w:r w:rsidR="00E3443B" w:rsidRPr="00FD3071">
        <w:rPr>
          <w:rFonts w:asciiTheme="minorEastAsia" w:hAnsiTheme="minorEastAsia" w:hint="eastAsia"/>
          <w:color w:val="000000" w:themeColor="text1"/>
          <w:szCs w:val="21"/>
        </w:rPr>
        <w:t>の就労支援</w:t>
      </w:r>
    </w:p>
    <w:p w14:paraId="2AF076E9" w14:textId="0DF957FF" w:rsidR="00D4162D" w:rsidRPr="00FD3071" w:rsidRDefault="00D4162D" w:rsidP="00D4162D">
      <w:pPr>
        <w:ind w:firstLineChars="540" w:firstLine="1134"/>
        <w:rPr>
          <w:rFonts w:asciiTheme="minorEastAsia" w:hAnsiTheme="minorEastAsia"/>
          <w:color w:val="000000" w:themeColor="text1"/>
          <w:szCs w:val="21"/>
        </w:rPr>
      </w:pPr>
      <w:r w:rsidRPr="00FD3071">
        <w:rPr>
          <w:rFonts w:asciiTheme="minorEastAsia" w:hAnsiTheme="minorEastAsia" w:hint="eastAsia"/>
          <w:color w:val="000000" w:themeColor="text1"/>
          <w:szCs w:val="21"/>
        </w:rPr>
        <w:t>就職を希望する若者が就職し、</w:t>
      </w:r>
      <w:r w:rsidR="00E9031A" w:rsidRPr="00FD3071">
        <w:rPr>
          <w:rFonts w:asciiTheme="minorEastAsia" w:hAnsiTheme="minorEastAsia" w:hint="eastAsia"/>
          <w:color w:val="000000" w:themeColor="text1"/>
          <w:szCs w:val="21"/>
        </w:rPr>
        <w:t>自立</w:t>
      </w:r>
      <w:r w:rsidRPr="00FD3071">
        <w:rPr>
          <w:rFonts w:asciiTheme="minorEastAsia" w:hAnsiTheme="minorEastAsia" w:hint="eastAsia"/>
          <w:color w:val="000000" w:themeColor="text1"/>
          <w:szCs w:val="21"/>
        </w:rPr>
        <w:t>できるよう支援します。</w:t>
      </w:r>
    </w:p>
    <w:p w14:paraId="0E9CBFB9" w14:textId="7D1A00F0" w:rsidR="00810646" w:rsidRPr="00FD3071" w:rsidRDefault="00A7528D" w:rsidP="00E3443B">
      <w:pPr>
        <w:ind w:firstLineChars="405" w:firstLine="850"/>
        <w:rPr>
          <w:rFonts w:asciiTheme="minorEastAsia" w:hAnsiTheme="minorEastAsia"/>
          <w:color w:val="000000" w:themeColor="text1"/>
          <w:szCs w:val="21"/>
        </w:rPr>
      </w:pPr>
      <w:r w:rsidRPr="00FD3071">
        <w:rPr>
          <w:rFonts w:asciiTheme="minorEastAsia" w:hAnsiTheme="minorEastAsia"/>
          <w:color w:val="000000" w:themeColor="text1"/>
          <w:szCs w:val="21"/>
        </w:rPr>
        <w:t>d</w:t>
      </w:r>
      <w:r w:rsidR="00C121CD" w:rsidRPr="00FD3071">
        <w:rPr>
          <w:rFonts w:asciiTheme="minorEastAsia" w:hAnsiTheme="minorEastAsia" w:hint="eastAsia"/>
          <w:color w:val="000000" w:themeColor="text1"/>
          <w:szCs w:val="21"/>
        </w:rPr>
        <w:t xml:space="preserve">　</w:t>
      </w:r>
      <w:r w:rsidR="003535EF" w:rsidRPr="00FD3071">
        <w:rPr>
          <w:rFonts w:asciiTheme="minorEastAsia" w:hAnsiTheme="minorEastAsia" w:hint="eastAsia"/>
          <w:color w:val="000000" w:themeColor="text1"/>
          <w:szCs w:val="21"/>
        </w:rPr>
        <w:t>住宅に関する</w:t>
      </w:r>
      <w:r w:rsidR="00810646" w:rsidRPr="00FD3071">
        <w:rPr>
          <w:rFonts w:asciiTheme="minorEastAsia" w:hAnsiTheme="minorEastAsia" w:hint="eastAsia"/>
          <w:color w:val="000000" w:themeColor="text1"/>
          <w:szCs w:val="21"/>
        </w:rPr>
        <w:t>支援</w:t>
      </w:r>
    </w:p>
    <w:p w14:paraId="69A2FBCF" w14:textId="7F4ACEAC" w:rsidR="00D84FEB" w:rsidRPr="00FD3071" w:rsidRDefault="0022705E" w:rsidP="0022705E">
      <w:pPr>
        <w:ind w:leftChars="472" w:left="991" w:firstLineChars="67" w:firstLine="141"/>
        <w:rPr>
          <w:rFonts w:asciiTheme="minorEastAsia" w:hAnsiTheme="minorEastAsia"/>
          <w:strike/>
          <w:color w:val="000000" w:themeColor="text1"/>
          <w:szCs w:val="21"/>
        </w:rPr>
      </w:pPr>
      <w:r w:rsidRPr="00FD3071">
        <w:rPr>
          <w:rFonts w:asciiTheme="minorEastAsia" w:hAnsiTheme="minorEastAsia" w:hint="eastAsia"/>
          <w:color w:val="000000" w:themeColor="text1"/>
          <w:szCs w:val="21"/>
        </w:rPr>
        <w:t>ひとり親世帯や多子世帯などが生活の安定に必要な住宅を確保できるよう、公営住宅の優先入居を行います。</w:t>
      </w:r>
    </w:p>
    <w:p w14:paraId="4AAC6C06" w14:textId="6C3C9FDD" w:rsidR="00E3443B" w:rsidRPr="00FD3071" w:rsidRDefault="00E3443B" w:rsidP="00E3443B">
      <w:pPr>
        <w:ind w:firstLineChars="202" w:firstLine="424"/>
        <w:rPr>
          <w:rFonts w:asciiTheme="minorEastAsia" w:hAnsiTheme="minorEastAsia"/>
          <w:color w:val="000000" w:themeColor="text1"/>
          <w:szCs w:val="21"/>
        </w:rPr>
      </w:pPr>
      <w:r w:rsidRPr="00FD3071">
        <w:rPr>
          <w:rFonts w:asciiTheme="minorEastAsia" w:hAnsiTheme="minorEastAsia" w:hint="eastAsia"/>
          <w:color w:val="000000" w:themeColor="text1"/>
          <w:szCs w:val="21"/>
        </w:rPr>
        <w:t>(ｳ)</w:t>
      </w:r>
      <w:r w:rsidR="001A7E0D" w:rsidRPr="00FD3071">
        <w:rPr>
          <w:rFonts w:asciiTheme="minorEastAsia" w:hAnsiTheme="minorEastAsia" w:hint="eastAsia"/>
          <w:color w:val="000000" w:themeColor="text1"/>
          <w:szCs w:val="21"/>
        </w:rPr>
        <w:t>保護者の就労支援</w:t>
      </w:r>
    </w:p>
    <w:p w14:paraId="61A1D159" w14:textId="0FF3ED9C" w:rsidR="00661669" w:rsidRPr="00FD3071" w:rsidRDefault="00661669" w:rsidP="00C121CD">
      <w:pPr>
        <w:ind w:leftChars="300" w:left="630" w:firstLineChars="100" w:firstLine="210"/>
        <w:rPr>
          <w:rFonts w:asciiTheme="minorEastAsia" w:hAnsiTheme="minorEastAsia"/>
          <w:color w:val="000000" w:themeColor="text1"/>
          <w:szCs w:val="21"/>
        </w:rPr>
      </w:pPr>
      <w:r w:rsidRPr="00FD3071">
        <w:rPr>
          <w:rFonts w:asciiTheme="minorEastAsia" w:hAnsiTheme="minorEastAsia" w:hint="eastAsia"/>
          <w:color w:val="000000" w:themeColor="text1"/>
          <w:szCs w:val="21"/>
        </w:rPr>
        <w:t>保護者の就労は、一定の労働収入によって生活の安定を図ることはもちろん、多様で柔軟な働き方によ</w:t>
      </w:r>
      <w:r w:rsidR="00C53976" w:rsidRPr="00FD3071">
        <w:rPr>
          <w:rFonts w:asciiTheme="minorEastAsia" w:hAnsiTheme="minorEastAsia" w:hint="eastAsia"/>
          <w:color w:val="000000" w:themeColor="text1"/>
          <w:szCs w:val="21"/>
        </w:rPr>
        <w:t>り</w:t>
      </w:r>
      <w:r w:rsidRPr="00FD3071">
        <w:rPr>
          <w:rFonts w:asciiTheme="minorEastAsia" w:hAnsiTheme="minorEastAsia" w:hint="eastAsia"/>
          <w:color w:val="000000" w:themeColor="text1"/>
          <w:szCs w:val="21"/>
        </w:rPr>
        <w:t>こどもと過ごす時間</w:t>
      </w:r>
      <w:r w:rsidR="00C53976" w:rsidRPr="00FD3071">
        <w:rPr>
          <w:rFonts w:asciiTheme="minorEastAsia" w:hAnsiTheme="minorEastAsia" w:hint="eastAsia"/>
          <w:color w:val="000000" w:themeColor="text1"/>
          <w:szCs w:val="21"/>
        </w:rPr>
        <w:t>を</w:t>
      </w:r>
      <w:r w:rsidRPr="00FD3071">
        <w:rPr>
          <w:rFonts w:asciiTheme="minorEastAsia" w:hAnsiTheme="minorEastAsia" w:hint="eastAsia"/>
          <w:color w:val="000000" w:themeColor="text1"/>
          <w:szCs w:val="21"/>
        </w:rPr>
        <w:t>確保</w:t>
      </w:r>
      <w:r w:rsidR="00C53976" w:rsidRPr="00FD3071">
        <w:rPr>
          <w:rFonts w:asciiTheme="minorEastAsia" w:hAnsiTheme="minorEastAsia" w:hint="eastAsia"/>
          <w:color w:val="000000" w:themeColor="text1"/>
          <w:szCs w:val="21"/>
        </w:rPr>
        <w:t>すること</w:t>
      </w:r>
      <w:r w:rsidRPr="00FD3071">
        <w:rPr>
          <w:rFonts w:asciiTheme="minorEastAsia" w:hAnsiTheme="minorEastAsia" w:hint="eastAsia"/>
          <w:color w:val="000000" w:themeColor="text1"/>
          <w:szCs w:val="21"/>
        </w:rPr>
        <w:t>や、働く親の姿を見てこどもが労働の価値や意味を学ぶなど、貧困の連鎖を防止する上でも大きな意義があります。</w:t>
      </w:r>
    </w:p>
    <w:p w14:paraId="5A699CEC" w14:textId="5B3A316F" w:rsidR="00237B0B" w:rsidRPr="00FD3071" w:rsidRDefault="00237B0B" w:rsidP="00E3443B">
      <w:pPr>
        <w:ind w:firstLineChars="405" w:firstLine="850"/>
        <w:rPr>
          <w:rFonts w:asciiTheme="minorEastAsia" w:hAnsiTheme="minorEastAsia"/>
          <w:color w:val="000000" w:themeColor="text1"/>
          <w:szCs w:val="21"/>
        </w:rPr>
      </w:pPr>
      <w:r w:rsidRPr="00FD3071">
        <w:rPr>
          <w:rFonts w:asciiTheme="minorEastAsia" w:hAnsiTheme="minorEastAsia" w:hint="eastAsia"/>
          <w:color w:val="000000" w:themeColor="text1"/>
          <w:szCs w:val="21"/>
        </w:rPr>
        <w:t>a　職業生活の安定と向上のための支援</w:t>
      </w:r>
    </w:p>
    <w:p w14:paraId="6287663C" w14:textId="16A7DD36" w:rsidR="00237B0B" w:rsidRPr="00FD3071" w:rsidRDefault="007E0A4D" w:rsidP="00237B0B">
      <w:pPr>
        <w:ind w:leftChars="472" w:left="991" w:firstLineChars="67" w:firstLine="141"/>
        <w:rPr>
          <w:rFonts w:asciiTheme="minorEastAsia" w:hAnsiTheme="minorEastAsia"/>
          <w:color w:val="000000" w:themeColor="text1"/>
          <w:szCs w:val="21"/>
        </w:rPr>
      </w:pPr>
      <w:r w:rsidRPr="00FD3071">
        <w:rPr>
          <w:rFonts w:asciiTheme="minorEastAsia" w:hAnsiTheme="minorEastAsia" w:hint="eastAsia"/>
          <w:color w:val="000000" w:themeColor="text1"/>
          <w:szCs w:val="21"/>
        </w:rPr>
        <w:t>非正規社員の正社員化など</w:t>
      </w:r>
      <w:r w:rsidR="00D4097E" w:rsidRPr="00FD3071">
        <w:rPr>
          <w:rFonts w:asciiTheme="minorEastAsia" w:hAnsiTheme="minorEastAsia" w:hint="eastAsia"/>
          <w:color w:val="000000" w:themeColor="text1"/>
          <w:szCs w:val="21"/>
        </w:rPr>
        <w:t>による</w:t>
      </w:r>
      <w:r w:rsidRPr="00FD3071">
        <w:rPr>
          <w:rFonts w:asciiTheme="minorEastAsia" w:hAnsiTheme="minorEastAsia" w:hint="eastAsia"/>
          <w:color w:val="000000" w:themeColor="text1"/>
          <w:szCs w:val="21"/>
        </w:rPr>
        <w:t>所得の増大や、</w:t>
      </w:r>
      <w:r w:rsidR="00D60B04" w:rsidRPr="00FD3071">
        <w:rPr>
          <w:rFonts w:asciiTheme="minorEastAsia" w:hAnsiTheme="minorEastAsia" w:hint="eastAsia"/>
          <w:color w:val="000000" w:themeColor="text1"/>
          <w:szCs w:val="21"/>
        </w:rPr>
        <w:t>仕事</w:t>
      </w:r>
      <w:r w:rsidR="00237B0B" w:rsidRPr="00FD3071">
        <w:rPr>
          <w:rFonts w:asciiTheme="minorEastAsia" w:hAnsiTheme="minorEastAsia" w:hint="eastAsia"/>
          <w:color w:val="000000" w:themeColor="text1"/>
          <w:szCs w:val="21"/>
        </w:rPr>
        <w:t>と家庭が安心して両立できる働き方を推進します。</w:t>
      </w:r>
    </w:p>
    <w:p w14:paraId="0C957F2D" w14:textId="602587B4" w:rsidR="00CF0EAA" w:rsidRPr="00FD3071" w:rsidRDefault="00CF0EAA" w:rsidP="00CF0EAA">
      <w:pPr>
        <w:ind w:firstLineChars="405" w:firstLine="850"/>
        <w:rPr>
          <w:rFonts w:asciiTheme="minorEastAsia" w:hAnsiTheme="minorEastAsia"/>
          <w:color w:val="000000" w:themeColor="text1"/>
          <w:szCs w:val="21"/>
        </w:rPr>
      </w:pPr>
      <w:r w:rsidRPr="00FD3071">
        <w:rPr>
          <w:rFonts w:asciiTheme="minorEastAsia" w:hAnsiTheme="minorEastAsia" w:hint="eastAsia"/>
          <w:color w:val="000000" w:themeColor="text1"/>
          <w:szCs w:val="21"/>
        </w:rPr>
        <w:t>b　困窮世帯等への就労支援</w:t>
      </w:r>
    </w:p>
    <w:p w14:paraId="1AD3F084" w14:textId="65DACD9F" w:rsidR="00CF0EAA" w:rsidRPr="00FD3071" w:rsidRDefault="00CF0EAA" w:rsidP="00CF0EAA">
      <w:pPr>
        <w:ind w:leftChars="472" w:left="991" w:firstLineChars="67" w:firstLine="141"/>
        <w:rPr>
          <w:rFonts w:asciiTheme="minorEastAsia" w:hAnsiTheme="minorEastAsia"/>
          <w:color w:val="000000" w:themeColor="text1"/>
          <w:szCs w:val="21"/>
        </w:rPr>
      </w:pPr>
      <w:r w:rsidRPr="00FD3071">
        <w:rPr>
          <w:rFonts w:asciiTheme="minorEastAsia" w:hAnsiTheme="minorEastAsia" w:hint="eastAsia"/>
          <w:color w:val="000000" w:themeColor="text1"/>
          <w:szCs w:val="21"/>
        </w:rPr>
        <w:lastRenderedPageBreak/>
        <w:t>生活困窮者等の状況に応じ、就労に必要な生活習慣や社会参加能力の向上を図ります。</w:t>
      </w:r>
    </w:p>
    <w:p w14:paraId="60F623F3" w14:textId="0398EE5A" w:rsidR="00AD3DF0" w:rsidRDefault="00AD3DF0" w:rsidP="00E3443B">
      <w:pPr>
        <w:ind w:firstLineChars="67" w:firstLine="141"/>
        <w:rPr>
          <w:rFonts w:asciiTheme="minorEastAsia" w:hAnsiTheme="minorEastAsia"/>
          <w:szCs w:val="21"/>
          <w:u w:val="single"/>
        </w:rPr>
      </w:pPr>
    </w:p>
    <w:p w14:paraId="1CFC9DEE" w14:textId="77777777" w:rsidR="005329C6" w:rsidRPr="005329C6" w:rsidRDefault="005329C6" w:rsidP="00E3443B">
      <w:pPr>
        <w:ind w:firstLineChars="67" w:firstLine="141"/>
        <w:rPr>
          <w:rFonts w:asciiTheme="minorEastAsia" w:hAnsiTheme="minorEastAsia"/>
          <w:szCs w:val="21"/>
          <w:u w:val="single"/>
        </w:rPr>
      </w:pPr>
    </w:p>
    <w:p w14:paraId="437603BA" w14:textId="5C7CF02E" w:rsidR="00AD3DF0" w:rsidRDefault="00AD3DF0" w:rsidP="00E3443B">
      <w:pPr>
        <w:ind w:firstLineChars="67" w:firstLine="141"/>
        <w:rPr>
          <w:rFonts w:asciiTheme="minorEastAsia" w:hAnsiTheme="minorEastAsia"/>
          <w:szCs w:val="21"/>
          <w:u w:val="single"/>
        </w:rPr>
      </w:pPr>
      <w:r>
        <w:rPr>
          <w:rFonts w:asciiTheme="minorEastAsia" w:hAnsiTheme="minorEastAsia" w:hint="eastAsia"/>
          <w:szCs w:val="21"/>
          <w:u w:val="single"/>
        </w:rPr>
        <w:t>（2）困難を抱えるひとり親家庭の</w:t>
      </w:r>
      <w:r w:rsidR="005329C6">
        <w:rPr>
          <w:rFonts w:asciiTheme="minorEastAsia" w:hAnsiTheme="minorEastAsia" w:hint="eastAsia"/>
          <w:szCs w:val="21"/>
          <w:u w:val="single"/>
        </w:rPr>
        <w:t>への</w:t>
      </w:r>
      <w:r>
        <w:rPr>
          <w:rFonts w:asciiTheme="minorEastAsia" w:hAnsiTheme="minorEastAsia" w:hint="eastAsia"/>
          <w:szCs w:val="21"/>
          <w:u w:val="single"/>
        </w:rPr>
        <w:t>支援</w:t>
      </w:r>
    </w:p>
    <w:p w14:paraId="3E82E2E2" w14:textId="7011DE15" w:rsidR="00AD3DF0" w:rsidRDefault="00AD3DF0" w:rsidP="00AD3DF0">
      <w:pPr>
        <w:ind w:firstLineChars="202" w:firstLine="424"/>
        <w:rPr>
          <w:rFonts w:asciiTheme="minorEastAsia" w:hAnsiTheme="minorEastAsia"/>
          <w:szCs w:val="21"/>
        </w:rPr>
      </w:pPr>
      <w:r>
        <w:rPr>
          <w:rFonts w:asciiTheme="minorEastAsia" w:hAnsiTheme="minorEastAsia" w:hint="eastAsia"/>
          <w:szCs w:val="21"/>
        </w:rPr>
        <w:t>ｱ　現状と課題</w:t>
      </w:r>
    </w:p>
    <w:p w14:paraId="38C231DE" w14:textId="736B982F" w:rsidR="00AD3DF0" w:rsidRPr="00FD3071" w:rsidRDefault="00AD3DF0" w:rsidP="00AD3DF0">
      <w:pPr>
        <w:ind w:leftChars="270" w:left="567" w:firstLineChars="67" w:firstLine="141"/>
        <w:rPr>
          <w:rFonts w:ascii="ＭＳ 明朝" w:eastAsia="ＭＳ 明朝" w:hAnsi="ＭＳ 明朝"/>
          <w:color w:val="000000" w:themeColor="text1"/>
          <w:szCs w:val="21"/>
        </w:rPr>
      </w:pPr>
      <w:r w:rsidRPr="00B3455D">
        <w:rPr>
          <w:rFonts w:ascii="ＭＳ 明朝" w:eastAsia="ＭＳ 明朝" w:hAnsi="ＭＳ 明朝" w:hint="eastAsia"/>
          <w:szCs w:val="21"/>
        </w:rPr>
        <w:t>令和2（2020)年の国勢調査によると、県内のひとり親家庭の総数は10,059世帯であり、うち母子家庭は8,804世帯、父子家庭は1,255</w:t>
      </w:r>
      <w:r w:rsidRPr="005329C6">
        <w:rPr>
          <w:rFonts w:ascii="ＭＳ 明朝" w:eastAsia="ＭＳ 明朝" w:hAnsi="ＭＳ 明朝" w:hint="eastAsia"/>
          <w:szCs w:val="21"/>
        </w:rPr>
        <w:t>世帯で</w:t>
      </w:r>
      <w:r w:rsidR="0041117A" w:rsidRPr="005329C6">
        <w:rPr>
          <w:rFonts w:ascii="ＭＳ 明朝" w:eastAsia="ＭＳ 明朝" w:hAnsi="ＭＳ 明朝" w:hint="eastAsia"/>
          <w:szCs w:val="21"/>
        </w:rPr>
        <w:t>、</w:t>
      </w:r>
      <w:r w:rsidRPr="00B3455D">
        <w:rPr>
          <w:rFonts w:ascii="ＭＳ 明朝" w:eastAsia="ＭＳ 明朝" w:hAnsi="ＭＳ 明朝" w:hint="eastAsia"/>
          <w:szCs w:val="21"/>
        </w:rPr>
        <w:t>いずれも、同じ方法で統計が開始された平成22（2010)</w:t>
      </w:r>
      <w:r w:rsidRPr="00FD3071">
        <w:rPr>
          <w:rFonts w:ascii="ＭＳ 明朝" w:eastAsia="ＭＳ 明朝" w:hAnsi="ＭＳ 明朝" w:hint="eastAsia"/>
          <w:color w:val="000000" w:themeColor="text1"/>
          <w:szCs w:val="21"/>
        </w:rPr>
        <w:t>年</w:t>
      </w:r>
      <w:r w:rsidR="005329C6">
        <w:rPr>
          <w:rFonts w:ascii="ＭＳ 明朝" w:eastAsia="ＭＳ 明朝" w:hAnsi="ＭＳ 明朝" w:hint="eastAsia"/>
          <w:color w:val="000000" w:themeColor="text1"/>
          <w:szCs w:val="21"/>
        </w:rPr>
        <w:t>以降</w:t>
      </w:r>
      <w:r w:rsidRPr="00FD3071">
        <w:rPr>
          <w:rFonts w:ascii="ＭＳ 明朝" w:eastAsia="ＭＳ 明朝" w:hAnsi="ＭＳ 明朝" w:hint="eastAsia"/>
          <w:color w:val="000000" w:themeColor="text1"/>
          <w:szCs w:val="21"/>
        </w:rPr>
        <w:t>減少しています。</w:t>
      </w:r>
    </w:p>
    <w:p w14:paraId="602EE006" w14:textId="7E25C7FF" w:rsidR="000F3CB4" w:rsidRPr="00FD3071" w:rsidRDefault="000F3CB4" w:rsidP="00AD3DF0">
      <w:pPr>
        <w:ind w:leftChars="270" w:left="567" w:firstLineChars="67" w:firstLine="141"/>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ひとり親家庭になった理由について、</w:t>
      </w:r>
      <w:r w:rsidR="00AD3DF0" w:rsidRPr="00FD3071">
        <w:rPr>
          <w:rFonts w:ascii="ＭＳ 明朝" w:eastAsia="ＭＳ 明朝" w:hAnsi="ＭＳ 明朝" w:hint="eastAsia"/>
          <w:color w:val="000000" w:themeColor="text1"/>
          <w:szCs w:val="21"/>
        </w:rPr>
        <w:t>離婚によるものが</w:t>
      </w:r>
      <w:r w:rsidR="00AD3DF0" w:rsidRPr="00FD3071">
        <w:rPr>
          <w:rFonts w:ascii="ＭＳ 明朝" w:eastAsia="ＭＳ 明朝" w:hAnsi="ＭＳ 明朝"/>
          <w:color w:val="000000" w:themeColor="text1"/>
          <w:szCs w:val="21"/>
        </w:rPr>
        <w:t>母子</w:t>
      </w:r>
      <w:r w:rsidR="00AD3DF0" w:rsidRPr="00FD3071">
        <w:rPr>
          <w:rFonts w:ascii="ＭＳ 明朝" w:eastAsia="ＭＳ 明朝" w:hAnsi="ＭＳ 明朝" w:hint="eastAsia"/>
          <w:color w:val="000000" w:themeColor="text1"/>
          <w:szCs w:val="21"/>
        </w:rPr>
        <w:t>家庭で</w:t>
      </w:r>
      <w:r w:rsidR="00AD3DF0" w:rsidRPr="00FD3071">
        <w:rPr>
          <w:rFonts w:ascii="ＭＳ 明朝" w:eastAsia="ＭＳ 明朝" w:hAnsi="ＭＳ 明朝"/>
          <w:color w:val="000000" w:themeColor="text1"/>
          <w:szCs w:val="21"/>
        </w:rPr>
        <w:t>88.1％</w:t>
      </w:r>
      <w:r w:rsidR="00AD3DF0" w:rsidRPr="00FD3071">
        <w:rPr>
          <w:rFonts w:ascii="ＭＳ 明朝" w:eastAsia="ＭＳ 明朝" w:hAnsi="ＭＳ 明朝" w:hint="eastAsia"/>
          <w:color w:val="000000" w:themeColor="text1"/>
          <w:szCs w:val="21"/>
        </w:rPr>
        <w:t>、</w:t>
      </w:r>
      <w:r w:rsidR="00AD3DF0" w:rsidRPr="00FD3071">
        <w:rPr>
          <w:rFonts w:ascii="ＭＳ 明朝" w:eastAsia="ＭＳ 明朝" w:hAnsi="ＭＳ 明朝"/>
          <w:color w:val="000000" w:themeColor="text1"/>
          <w:szCs w:val="21"/>
        </w:rPr>
        <w:t>父子</w:t>
      </w:r>
      <w:r w:rsidR="00AD3DF0" w:rsidRPr="00FD3071">
        <w:rPr>
          <w:rFonts w:ascii="ＭＳ 明朝" w:eastAsia="ＭＳ 明朝" w:hAnsi="ＭＳ 明朝" w:hint="eastAsia"/>
          <w:color w:val="000000" w:themeColor="text1"/>
          <w:szCs w:val="21"/>
        </w:rPr>
        <w:t>家庭で</w:t>
      </w:r>
      <w:r w:rsidR="00AD3DF0" w:rsidRPr="00FD3071">
        <w:rPr>
          <w:rFonts w:ascii="ＭＳ 明朝" w:eastAsia="ＭＳ 明朝" w:hAnsi="ＭＳ 明朝"/>
          <w:color w:val="000000" w:themeColor="text1"/>
          <w:szCs w:val="21"/>
        </w:rPr>
        <w:t>87.0％</w:t>
      </w:r>
      <w:r w:rsidR="00AD3DF0" w:rsidRPr="00FD3071">
        <w:rPr>
          <w:rFonts w:ascii="ＭＳ 明朝" w:eastAsia="ＭＳ 明朝" w:hAnsi="ＭＳ 明朝" w:hint="eastAsia"/>
          <w:color w:val="000000" w:themeColor="text1"/>
          <w:szCs w:val="21"/>
        </w:rPr>
        <w:t>といずれも多数を占めていま</w:t>
      </w:r>
      <w:r w:rsidRPr="00FD3071">
        <w:rPr>
          <w:rFonts w:ascii="ＭＳ 明朝" w:eastAsia="ＭＳ 明朝" w:hAnsi="ＭＳ 明朝" w:hint="eastAsia"/>
          <w:color w:val="000000" w:themeColor="text1"/>
          <w:szCs w:val="21"/>
        </w:rPr>
        <w:t>す</w:t>
      </w:r>
      <w:r w:rsidR="00AD3DF0" w:rsidRPr="00FD3071">
        <w:rPr>
          <w:rFonts w:ascii="ＭＳ 明朝" w:eastAsia="ＭＳ 明朝" w:hAnsi="ＭＳ 明朝" w:hint="eastAsia"/>
          <w:color w:val="000000" w:themeColor="text1"/>
          <w:szCs w:val="21"/>
        </w:rPr>
        <w:t>。</w:t>
      </w:r>
    </w:p>
    <w:p w14:paraId="2CCB1BDB" w14:textId="0D030BCC" w:rsidR="000F3CB4" w:rsidRDefault="005329C6" w:rsidP="00AD3DF0">
      <w:pPr>
        <w:ind w:leftChars="270" w:left="567" w:firstLineChars="67" w:firstLine="141"/>
        <w:rPr>
          <w:rFonts w:ascii="ＭＳ 明朝" w:eastAsia="ＭＳ 明朝" w:hAnsi="ＭＳ 明朝"/>
          <w:szCs w:val="21"/>
        </w:rPr>
      </w:pPr>
      <w:r w:rsidRPr="00FD3071">
        <w:rPr>
          <w:rFonts w:ascii="ＭＳ 明朝" w:eastAsia="ＭＳ 明朝" w:hAnsi="ＭＳ 明朝" w:hint="eastAsia"/>
          <w:strike/>
          <w:noProof/>
          <w:color w:val="000000" w:themeColor="text1"/>
          <w:szCs w:val="21"/>
        </w:rPr>
        <mc:AlternateContent>
          <mc:Choice Requires="wpg">
            <w:drawing>
              <wp:anchor distT="0" distB="0" distL="114300" distR="114300" simplePos="0" relativeHeight="251924480" behindDoc="0" locked="0" layoutInCell="1" allowOverlap="1" wp14:anchorId="61EFDF26" wp14:editId="3DB2C73F">
                <wp:simplePos x="0" y="0"/>
                <wp:positionH relativeFrom="column">
                  <wp:posOffset>-5080</wp:posOffset>
                </wp:positionH>
                <wp:positionV relativeFrom="paragraph">
                  <wp:posOffset>168292</wp:posOffset>
                </wp:positionV>
                <wp:extent cx="5963285" cy="2186940"/>
                <wp:effectExtent l="0" t="0" r="0" b="0"/>
                <wp:wrapSquare wrapText="bothSides"/>
                <wp:docPr id="413" name="グループ化 413"/>
                <wp:cNvGraphicFramePr/>
                <a:graphic xmlns:a="http://schemas.openxmlformats.org/drawingml/2006/main">
                  <a:graphicData uri="http://schemas.microsoft.com/office/word/2010/wordprocessingGroup">
                    <wpg:wgp>
                      <wpg:cNvGrpSpPr/>
                      <wpg:grpSpPr>
                        <a:xfrm>
                          <a:off x="0" y="0"/>
                          <a:ext cx="5963285" cy="2186940"/>
                          <a:chOff x="0" y="-65837"/>
                          <a:chExt cx="5963360" cy="2187062"/>
                        </a:xfrm>
                      </wpg:grpSpPr>
                      <pic:pic xmlns:pic="http://schemas.openxmlformats.org/drawingml/2006/picture">
                        <pic:nvPicPr>
                          <pic:cNvPr id="14" name="図 14"/>
                          <pic:cNvPicPr>
                            <a:picLocks noChangeAspect="1"/>
                          </pic:cNvPicPr>
                        </pic:nvPicPr>
                        <pic:blipFill>
                          <a:blip r:embed="rId126">
                            <a:extLst>
                              <a:ext uri="{28A0092B-C50C-407E-A947-70E740481C1C}">
                                <a14:useLocalDpi xmlns:a14="http://schemas.microsoft.com/office/drawing/2010/main" val="0"/>
                              </a:ext>
                            </a:extLst>
                          </a:blip>
                          <a:srcRect/>
                          <a:stretch>
                            <a:fillRect/>
                          </a:stretch>
                        </pic:blipFill>
                        <pic:spPr bwMode="auto">
                          <a:xfrm>
                            <a:off x="191386" y="0"/>
                            <a:ext cx="5401310" cy="1977390"/>
                          </a:xfrm>
                          <a:prstGeom prst="rect">
                            <a:avLst/>
                          </a:prstGeom>
                          <a:noFill/>
                          <a:ln>
                            <a:noFill/>
                          </a:ln>
                        </pic:spPr>
                      </pic:pic>
                      <wps:wsp>
                        <wps:cNvPr id="284" name="正方形/長方形 284"/>
                        <wps:cNvSpPr/>
                        <wps:spPr>
                          <a:xfrm>
                            <a:off x="3359889" y="1807535"/>
                            <a:ext cx="2603471" cy="313690"/>
                          </a:xfrm>
                          <a:prstGeom prst="rect">
                            <a:avLst/>
                          </a:prstGeom>
                          <a:noFill/>
                          <a:ln w="25400" cap="flat" cmpd="sng" algn="ctr">
                            <a:noFill/>
                            <a:prstDash val="solid"/>
                          </a:ln>
                          <a:effectLst/>
                        </wps:spPr>
                        <wps:txbx>
                          <w:txbxContent>
                            <w:p w14:paraId="0CD15EFA" w14:textId="380752B9" w:rsidR="00073F45" w:rsidRPr="005F35DC" w:rsidRDefault="00073F45" w:rsidP="006619BA">
                              <w:pPr>
                                <w:jc w:val="center"/>
                                <w:rPr>
                                  <w:color w:val="000000" w:themeColor="text1"/>
                                  <w:sz w:val="16"/>
                                  <w:szCs w:val="16"/>
                                </w:rPr>
                              </w:pPr>
                              <w:r w:rsidRPr="005F35DC">
                                <w:rPr>
                                  <w:rFonts w:hint="eastAsia"/>
                                  <w:color w:val="000000" w:themeColor="text1"/>
                                  <w:sz w:val="16"/>
                                  <w:szCs w:val="16"/>
                                </w:rPr>
                                <w:t>出典</w:t>
                              </w:r>
                              <w:r w:rsidRPr="005F35DC">
                                <w:rPr>
                                  <w:color w:val="000000" w:themeColor="text1"/>
                                  <w:sz w:val="16"/>
                                  <w:szCs w:val="16"/>
                                </w:rPr>
                                <w:t>：</w:t>
                              </w:r>
                              <w:r>
                                <w:rPr>
                                  <w:rFonts w:hint="eastAsia"/>
                                  <w:color w:val="000000" w:themeColor="text1"/>
                                  <w:sz w:val="16"/>
                                  <w:szCs w:val="16"/>
                                </w:rPr>
                                <w:t>和歌山県</w:t>
                              </w:r>
                              <w:r w:rsidRPr="005F35DC">
                                <w:rPr>
                                  <w:color w:val="000000" w:themeColor="text1"/>
                                  <w:sz w:val="16"/>
                                  <w:szCs w:val="16"/>
                                </w:rPr>
                                <w:t>「</w:t>
                              </w:r>
                              <w:r>
                                <w:rPr>
                                  <w:rFonts w:hint="eastAsia"/>
                                  <w:color w:val="000000" w:themeColor="text1"/>
                                  <w:sz w:val="16"/>
                                  <w:szCs w:val="16"/>
                                </w:rPr>
                                <w:t>ひとり親家庭等実態調査</w:t>
                              </w:r>
                              <w:r w:rsidRPr="005F35DC">
                                <w:rPr>
                                  <w:rFonts w:hint="eastAsia"/>
                                  <w:color w:val="000000" w:themeColor="text1"/>
                                  <w:sz w:val="16"/>
                                  <w:szCs w:val="16"/>
                                </w:rPr>
                                <w:t>」</w:t>
                              </w:r>
                              <w:r>
                                <w:rPr>
                                  <w:rFonts w:hint="eastAsia"/>
                                  <w:color w:val="000000" w:themeColor="text1"/>
                                  <w:sz w:val="16"/>
                                  <w:szCs w:val="16"/>
                                </w:rPr>
                                <w:t>（</w:t>
                              </w:r>
                              <w:r>
                                <w:rPr>
                                  <w:rFonts w:hint="eastAsia"/>
                                  <w:color w:val="000000" w:themeColor="text1"/>
                                  <w:sz w:val="16"/>
                                  <w:szCs w:val="16"/>
                                </w:rPr>
                                <w:t>R5</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正方形/長方形 412"/>
                        <wps:cNvSpPr/>
                        <wps:spPr>
                          <a:xfrm>
                            <a:off x="0" y="-65837"/>
                            <a:ext cx="783678" cy="374531"/>
                          </a:xfrm>
                          <a:prstGeom prst="rect">
                            <a:avLst/>
                          </a:prstGeom>
                          <a:noFill/>
                          <a:ln w="25400" cap="flat" cmpd="sng" algn="ctr">
                            <a:noFill/>
                            <a:prstDash val="solid"/>
                          </a:ln>
                          <a:effectLst/>
                        </wps:spPr>
                        <wps:txbx>
                          <w:txbxContent>
                            <w:p w14:paraId="715FC4E5" w14:textId="20EFCA79" w:rsidR="00073F45" w:rsidRPr="002809E9" w:rsidRDefault="00073F45" w:rsidP="007329F2">
                              <w:pPr>
                                <w:jc w:val="center"/>
                                <w:rPr>
                                  <w:color w:val="000000" w:themeColor="text1"/>
                                </w:rPr>
                              </w:pPr>
                              <w:r w:rsidRPr="002809E9">
                                <w:rPr>
                                  <w:rFonts w:hint="eastAsia"/>
                                  <w:color w:val="000000" w:themeColor="text1"/>
                                </w:rPr>
                                <w:t>図表</w:t>
                              </w:r>
                              <w:r>
                                <w:rPr>
                                  <w:rFonts w:hint="eastAsia"/>
                                  <w:color w:val="000000" w:themeColor="text1"/>
                                </w:rPr>
                                <w:t>51</w:t>
                              </w:r>
                            </w:p>
                            <w:p w14:paraId="021183C0" w14:textId="77777777" w:rsidR="00073F45" w:rsidRDefault="00073F45" w:rsidP="007329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EFDF26" id="グループ化 413" o:spid="_x0000_s1322" style="position:absolute;left:0;text-align:left;margin-left:-.4pt;margin-top:13.25pt;width:469.55pt;height:172.2pt;z-index:251924480;mso-height-relative:margin" coordorigin=",-658" coordsize="59633,21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G+bjAQAAFkMAAAOAAAAZHJzL2Uyb0RvYy54bWzsV81u4zYQvhfoOxC6&#10;O5IsWZKNOAvX+cEC6W7QbLFnmqYsYSWRJenYadFLc+11dw+9tceiQIEeigLt0wRZoG/RGVL+iWOg&#10;26DYXnqIMiSH5Mw3883Qh0+WdUWuuNKlaIZeeBB4hDdMTMtmNvQ+f3HayTyiDW2mtBINH3rXXHtP&#10;jj7+6HAhB7wrClFNuSJwSKMHCzn0CmPkwPc1K3hN9YGQvIHFXKiaGhiqmT9VdAGn15XfDYLEXwg1&#10;lUowrjXMHrtF78ien+ecmed5rrkh1dAD24z9Kvud4Nc/OqSDmaKyKFlrBn2EFTUtG7h0fdQxNZTM&#10;VfngqLpkSmiRmwMmal/kecm49QG8CYMdb86UmEvry2ywmMk1TADtDk6PPpY9u7pQpJwOvTiMPNLQ&#10;GoJ0+83Ptzc/3t78fnvz9u7bNwSXAKiFnA1A/0zJS3mh2omZG6Hvy1zV+B+8IksL8fUaYr40hMFk&#10;r59E3aznEQZr3TBL+nEbBFZApDb7Okkvi1IXH1acbG2PEghkuz0Nki7q+KvbfTRybZMs2QD+WuBA&#10;egDc3ycY7DJzxb32kPq9zqipejWXHYixpKaclFVprm2+QjTRqObqomQXyg02MQjjVQjuvvuFwAhc&#10;Q3XUcPoU/TkX7JUmjRgXtJnxkZaQ5kA+C8R9dR+H9y6bVKU8LasKA4Vy6xZQYiel9iDj0vVYsHnN&#10;G+P4p3gFHopGF6XUHlEDXk84pJN6Og0tIyDy59rgdZgDlhNfdbNREPS7n3TGvWDciYP0pDPqx2kn&#10;DU7SOIizcByOv8bdYTyYaw7+0upYlq2tMPvA2r0EaEuFo5alKLmithC4lAGDbOqsTIQsQkjQVq3Y&#10;Z4Aq6IFsFDesQDEH5Np5UF4vWJg3yCLoGihCJotPxRQIRedGWDB2KBL2wyhLPLKHJ3EQRmGb6GE/&#10;TaO+5ck60SERlDZnXNQEBQAczLV30CvA2zm4UkHTG4Fhtw5Vzb0JOBNnrBNodiuCF8h5qMt6lSUw&#10;ej/ksSrvq2iXBZUcrMRjN2nfzdZ5/+6nH969+e3uj+/9P1//6iSCy2B3u2dde7TFGD3ZQTWKev0s&#10;61tYwyxIe1EP97sExCLUTYIoTkNXRaIwSv5VbMkCbujFAQaPQkvLgSAg1hJYoZuZR2g1g17JjLLh&#10;2ooLhuuY6sJlqRZVObWcdvEB+21Da6OLcLhooWSWk6Ut42HPOotzEzG9hiRUArIDjNGSnZZwwznV&#10;5oIqaHMwCa3bPIdPXgkwW7SSRwqhvtw3j/qQArDqkQW0TXDpiznF8lg9bSA5+mEMBZ0YO4h7aRcG&#10;antlsr3SzOuxAEJCKMA6K6K+qVZirkT9EnJphLfCEm0Y3O3Aawdj49o5vBEYH42smqu7582lhGrt&#10;yhBi+2L5kirZ8sUA65+JVULSwQ5tnK7jyQjom5eWUxtcgSU4AHJ8IJbEYXfVHfaxBJf/CUsATSg7&#10;220W6zPSI82iJIV3G/bYKI17kessG56tyspjKs9/zY5kBdL/7PhQ7LBvMni/2l7bvrXxgbw9tmza&#10;/CI4+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P8DrHfAAAACAEAAA8AAABk&#10;cnMvZG93bnJldi54bWxMj0FrwkAUhO+F/oflFXqrmxi0GrMRkbYnKVQLxdsz+0yC2bchuybx33c9&#10;tcdhhplvsvVoGtFT52rLCuJJBIK4sLrmUsH34f1lAcJ5ZI2NZVJwIwfr/PEhw1Tbgb+o3/tShBJ2&#10;KSqovG9TKV1RkUE3sS1x8M62M+iD7EqpOxxCuWnkNIrm0mDNYaHClrYVFZf91Sj4GHDYJPFbv7uc&#10;t7fjYfb5s4tJqeencbMC4Wn0f2G44wd0yAPTyV5ZO9EouIN7BdP5DESwl8kiAXFSkLxGS5B5Jv8f&#10;yH8BAAD//wMAUEsDBAoAAAAAAAAAIQC35LFPpHwAAKR8AAAUAAAAZHJzL21lZGlhL2ltYWdlMS5w&#10;bmeJUE5HDQoaCgAAAA1JSERSAAACcwAAAOYIAgAAADHmlIAAAAABc1JHQgCuzhzpAAAACXBIWXMA&#10;AA7EAAAOxAGVKw4bAAB8SUlEQVR4Xu2dCVxNTRTA562tr1VRIdmJlEqINlGJfMia7FsiSyhCWmSX&#10;XfZ9jUhCIokIqZS0kArt2pe33/fNfT30okQ7M5/f9+vdO3fmzH/mvXNn5sw5BB6PB1BCBBABRAAR&#10;QAQQgQYiQGygclAxiAAigAggAogAIoATQJoVjQNEABFABBABRKAhCSDN2pA0UVmIACKACCACiADS&#10;rGgMIAKIACKACCACDUmAgCyYGhInKgsRQARaNgEMw5hMZsuWEUnXoglQKBQymVy7iEiztuguRMIh&#10;AohAwxJ49uwZm80WERFp2GJRaf8Ogby8vFGjRiHN+u/0OGopIoAI/IJARESElpYW0qxooPwxgdDQ&#10;UCMjo9ofR/usf4wXPYgIIAKIACKACPyEANKsaFggAogAIoAIIAINSQBp1oakicpCBBABRAARQASQ&#10;ZkVjABEAAMsJO37gThr35yy4xVkf8yoq72G5L65dj8zHquTkJu2fNOdsNrzE+BgZcr8yPXj0Jrdq&#10;JgC4aZdWOZxM4NTImxm8XMf6yEfhpwCWF7DR8Uwiq7Lyq6vsTibXIGatHcl8dmDtydeMP+5sVszl&#10;PX5vymt9vjw5zP/69+QfmlgqnJ/1dJeDT0zNBP5YOvQgItCyCCDb4JbVH0iaBibAKc54l/gm5nno&#10;gw89Vu+c2Z2QE3ElhGM4aYiS0Esl9/02Y+v87S+26lF/FIAT56Y/i3MwwkMbWtpz4z0M7EVOP1jd&#10;lQRzcpOOzbU7+ybtdRpVvbeyuoX2u1OvlHVViKA86YX46uhz40quLLM58LpSl1R8ikniddPsKEHA&#10;P5FUp+w/s7B32c0VFpvC+XqTV5z2Okeyb/c2eMkAUDSWXD46Teaps77FBVL/rvLikpLtxXKuveBo&#10;qklSJCQoVJ2lZzcMEweF52yHP5t4/8BomVrYcSJdBrm0u3bbvj2J+Cev09yU7SajMz1jvIdWA8R6&#10;ssF0zom4z3Rah0HWRhUvwWhridvH47XmmFfcuKm4996GvlWOJ1RcmaofPj9ij1EzGua2MAsm5utL&#10;u26+q/1lgyjVf8piy86Vw+J7wnLfPk3I5dTq+J1ZQuhiZti1GXn/+gvNeX//bpnuKE3p71k5H2+f&#10;fK5qO0FdtIbHm7XtdbFgAvA8K0qIwN9KgBO/zbz3QHODbtI95t74zObxOPGeesq218urNzjXx6L7&#10;ogeMn3Jghi7pZXW8qPIe9+NuU9310bAofmJkXl8yasnluKfuJgbrw6O2GPccNn0mTBMG9rDxLedx&#10;U3eZ6C6/fOe6n1C6HhDsadFv1TNYQOExK027M7dhhsvXHyVlZGZ+fB8TFnDGe/u5iJwyDuP5ugH9&#10;FgZkRnlZTjySFHfIds7x1NyAJWaL/XO5AgnYL9Zo9l8XxeZx3p1fbj1quOEgbc0+vbr3MPF4zsTl&#10;zQrYOGPyhDEDVMTbdOigYrE36c020646/y3eduVF1s/bKwyB++Xdy4jwkL3jO/ab5rZ+2YYrHzjV&#10;KZVfnqLp8JDBSdwywmKjf8BO64GT9wTc9LQydY/FkSecWPjfaH6y1G0v03XIqMoPY538sr82ognH&#10;Hzx1w2DUpeFNIhM3dafBT17mhPUJSfWnQ7P80gQa/yWttkSgqI4/+rbFtPdHqGXPXfVoJCmNhVfT&#10;vw6sorv23agEkZ7z/bNqGiDN2vaHDx/+cnCgOeuvRia639oJYJ+OjbMMn/nw+H/ycLZWemp0u02d&#10;b7/ZYyj0Hl9xdWovX6v48yM+PfT3C0xWXeQ5rfvXOQIzaIHmSZNXlyaJ4yjyDluO+LDheeXstizp&#10;0R3fw6dytLvFXq6wXTMi+bBvD5/dI0Wwj4dnH+xz/bQ169npq5mcpPP+SRxObuyjtxRtw14yBIKk&#10;/hhL6Q5GC4erFB3/zzRy2Ky2iX4n7nfbv7fLuV0BsVGfOk2bN3XSgmkD5UFRfnb0qXUnYtgAcNIe&#10;3y/ta9ZXhgAIEoOX7LXTxUVg+E3rempY3M1Z0gVvn0TniykotJGXkRQXFRWj0URhE5gfntyJifVb&#10;d1LZJ2C9fjsJ/FLWixunj/vmjTi4c7zit+7lFL5/ERYek5JDl+gxfMJoDbnKuS3r5d4FWx8Xpj+N&#10;pFkvnTxYx9DcsIe08LRXMBXdpbTbbPY7Uyuxe2cTNWyHVQTea38Azlmxp6sGbJQ96DWCClgPN8x+&#10;Pf7Usn5kXvalJbvaXQhe+cNMrLGHW8uas8K1hP6DtxZMPB64RgdfEfkY8aisp1FvmW+Ay/wXG7hm&#10;LAp588NqAeCmBJ8Kfs+qYc6K5T7av+1KEkNmgMPRM57ju0s0Ntg/KZ+TemGG6cyLqaDL7CuPD//X&#10;TvCVY7zeOdJk9cMims7Kq7c3myr8uMrSrG2vy5wVadY/GQ/omVZEgPPGw3AeduixqwZ/WbLi8iQV&#10;28fDjkdesVWu8oVlRboMsLjEFCkooPXV1x88xn7DDC2+IoWJeXeB1plhL/epPk/tbqQDTlgZJTm/&#10;3D4YqjUs+842D//U/JiA5+LmZj3EFSpiLyRKqbclAnraW8UNseet8TK4hUmhfmdPXLjxpHTU+Qde&#10;fT+cXDrTm70q8MxUVRKAmnV4qstN3cMTb1hc9TGmp2S8PT5rs8TOQ5PbyXXsoSwJH8+OC0/EN3bp&#10;wa4rPtvunwXXoQmUtr0H9eL/4hQctdR+bp9wbGRNC2dQJUdv0F8mfjrEuSf85WI93zozQPOIpxks&#10;ujIVvTjuuft80MtceS3DoTo92lHzQs/eVd4U5G0uUK4QQchinUODnvhOoT87d+Li7ZDnbz/llmu6&#10;Prs4Uz7dZ5KFe3AaXarz+KUT0u8yps+UuLo7ZsCysRXnTotuv7se16x6u/qFX50mDr6vBnM/7Bg+&#10;Fxz7qzRrYGDgmzdvavpqmJqaamtrV78L39q6Wp5UcHn5wq0fmZu8z1xvWSix39SNB3bZD8JfBOGL&#10;nFmHxZ+XPYne8rONihoqw/Kf7Zlnu9Y/s/24HVdOLNKiNfr39c6dO7GxsTVVA1coevfuXf0uJ/Xq&#10;IqsZx94waANcbt93168qJZblb2cy+WgiS6q/3Ylru8d1+oXLo+9lN0Hb66JZ/2TLpdF7CVWACDQY&#10;AezzvYfMYaN6f/tm8gjK5kNyvFZdyfhqKsRJu7HSdIKvwuTlO++lZCaE+R3b8l2tQkEINEnSxwdu&#10;U2ZvDf/MwRhMFvRuVvnFISr0VJMsKy5jcNgVxcVlMm2VRbuaz7ezs1s4bbAS//2bE7tj9AAr52t5&#10;XcxHaHcm3lk8VM9iTfzQQw/4alWQuO9PHH7Be+85dvH2nascN9/6kHRt44oVrpfesuAupkHvoePm&#10;zMOTw6V0+uMt86aO/W/KrJlWg9UnHYPWThidwRIRF69tVbD47gE/RRsbwRycV5SW8Jle9YdKkibT&#10;ycw1IOZN6JUDHqsd7Jd5nN05KPTIzaJvncBNex4r1U9LEvBYX/JJWtM8TgZGJL67PFORCEhqC69G&#10;7bbsNf1s9OGxcjQRbnkZg8VlMcorRDr0bF+5pQxYL3ZPtIJp4o7HabfXW8O/xi44k/gnhlgNNi4a&#10;oaB1S1cFB98vKCwsKCjMeZ6Yt/VmgfPFnJsv8rPyPDw8zpw5+5M6uYUFxRhBVgGShElaZ4KNvmJp&#10;zJmlpsPWP8XNzTAOh8sjUEVE6vRLzUm87O7i6eFg3t9k5R2uqeed8MtNoVahnE4eHleDghKLin78&#10;t3XXLqh3q7UdK3jubW1sc+wNXaTXnNN+G4XUKv7NUhqzz//geFVSSdTBKYZWng+yfjVamq/tPx9K&#10;v1wvRhkQgdZMgPloaa8R+zO/7tdw07xNtJwfPXLW6jzdj98u9utNgzoYe0UU1tzKwhD3caPnHXyB&#10;b7WW3pzV/b+TX75mLkuLCvGxUaO2G7p4v//L1zfcTNTk+xprK6kMnHnoJX+fs/C17+aFlnqDJ286&#10;f9LRoC1VRGGo84Ocb/tH+UdH6657FnX54pMbi6zc4L4k563nkBF7P3/bRo2/utXD/XtyWz26W5eR&#10;jm4euN0Lfx/1wIhudvfhRho342lIbMkPreC83WbQc14gvFGa8sT/8qXLm8b0mn6dXmufMp87a486&#10;nPs1DzfTZ2SvRXgdP09wn1Vj3sVnz8Lvndm9a9eOpcP6DF+xY9eu3cdC8K0zZvjKfsM3hb+EKXyb&#10;RQ+bY8/gXy8CHPWMt6f8sGXb+EOt8fZZ9fX1w8LC2CxOybXo0varyinzC7feqSgsZ7Mx+8WLl8xa&#10;+GPjuJn7TKgEqQmXvm/8c7IeuA7rPtQzkt9F3HRvIypFxyO+TqQYIYvV4IIGSUZj2p7wbzvxjc+U&#10;x9MxNvYJCYnk8X78N23lyh07dlQVgvPh3LSuYvCliyit7eD/kcPjlJUJDS5OwpkN7pdjC+kJJyZ1&#10;EYGbH6LqKx6W1t6OJmx7XfZZ6/Qm1Aivd6hIRKBpCJDatpV9Hx0lOC6CZQQFv+/SV2OI640Hm0fz&#10;JSiMCEvQtF2oJ1OzPDLG66/dPGKnKw0YMXu3P+4/aaTs18xY0cvDPi8JCu0Uyi65HU4bMtawrfqU&#10;Vf917W69YZ4Ovg1KpDA4smarNtrK3ttxWWLpCjP1MaY5q81t90Xk4XNmbnZ2vqRMG9L748vcI2V6&#10;5Hka9x65N+aZl0EP9QXX8YM+BKq4tIyM+JeHJ67Ec6RkZGRoomSSKE1GRkqcP+8kiohQmUw63Gwr&#10;Trq9bmS/oVOWrvfw2gzTtnMvivGDOu8L+61YYUZ9tn649Y7HCUlR0Smfri02nOB8/GkW3yS5WuIW&#10;JwVscrmhYDFMTnAHy7tzO1F72AC4Mc1kMKsdCioN224zxiPsS8SpY48zypjQOAhOWTE4aYWJyRJk&#10;Jkh11NSBSVNVRky+ixb8q3/vdl8X25tmHDRNLRwGm34iHNgeJjJZ9EPTJZaZkiVF4cIC90s553z4&#10;dxmw4g+R4U9gevgmCyOIcXNf4B/46dl7quk6HzcDeiT+KfxlahEPsHLin/I/xXwUHP6qpTkE2n8H&#10;npx1GPyT3cmmgfDLWkgd9c202kj1nLznXrC32ZdD4/uoGW2O+T4Ymc+OeHq52oxf/UBuxvlHfmun&#10;zD/st9no2+5F62h7U7zPoDoQgeYjwE0/Y91JzdRh66Ej+91m6qr0XREiNLHjJB4wV1bRGWMzA7fp&#10;5afZTheSfpwjMDMeeFp06T7tYtq3e5yUozPHrLkZvGHgyEPZZR+fnrQf2Mv69Id4ryED197wtp1z&#10;NpOdH+Y907hXD4P5B0KSMlIfrtLRdX1NT7+xdIDyoE1xPE7iNgP1pY/oWf5zulJVhq85eu32A/hG&#10;zE+hT5MKvs0avzxcY2zqEcnErY2HGW7hT1crU/kF67bjL1TOeTg5UVf3blixaP7cuXPmLNh678t3&#10;08ovx0Z3tT4amxrvt1BrqHvY09NrHQ+/xifV3xLjifuIft07qqhpjXI4+jz/26Pc9ANmqpMuQVm4&#10;GWen9uoxyHLKnIWL7O3tl/lEMHmcD4/8H70v4vDK34VevYKni57/6YzbfBH+5ev3FE5I4Jy1dwdt&#10;y2q2waZ9lQz+sjnroIGD7i3YwSLMK1ddW3z8CZuDcTGMweaUBsYuEtFYQtGswvrhkj8x3aL0d33N&#10;t0rnctgwYM8PqTR4UScSQXrixaKf3GSz6zTv/bNv6m/NWfEqSrOzK7+G3FxfG2USUWHsKcE6DTfn&#10;wkRFIlFm5JH0n1oGN3/b6zJnRRZMv3zBQhlaPQFGym0fH79XmRzpbkbTFtkOVKx2MpDxMTzgbuTH&#10;EjbG4xtaEmV1Js8yVhHOVfbEbfou7mzvdaNUqx2T4L7dOtJdYYdZ2OLA9g6b1o7vwbrvausRUtF5&#10;+r6j87p/CPbL7DbKqBPv+mz1eYEU3VVX/FdqUQGjIJ8jJ1vhv9olY+LopNX7wVyvWVKPLwa+zihl&#10;wR8UKAW58wSvTeM6CNEv9lsweFlo/y2PT0+t3JmDk9Ks6IeZbY20lasfd6zWbaWvjq7xuBhTKK4+&#10;xXXHQt2fGLVwirNzOVJt5cWFS8JyI6+/pFpYavAnmeVpT4MfxbyDBkxsUo9xTlP6fYVRGLrH7arw&#10;wUyCqNZMrzn9Er2n7hddMV9XyAil9JXvI+UVG0ZDa6+mTY1nGzyofc8tmd10u2pgHv+RJ8A+JmE8&#10;jHnuGdn52oq8YMLg7vvD/L4uA2SGnbv+uhhjvDzqci5Rfebm2TA7PNFcUVouAnf1vxPhpt3w2v1I&#10;1MLJ0awdERAV9SZPGCCPxbkN1N74CpqL/04iSI7HSq/+zhO/kVfXxGTu+vVQv/74zO5VqzTbtXN0&#10;dKypOG7CzmF6q8LbzLkRedRSjhXjNnigW6zq0vvR3gY/rmvAw+XN3va6WDAhzfobowdlRQQQgdZO&#10;oPE0qz5ByU3ZdMjJteRhPXk8jAsI7EMPqJuDOPnlqwblUPqp7tnjLUyP89p1gO6m/Ll3kw+aikAn&#10;XSetB69423/exi0bpvSpXPxk3JqtNuZc580JYau7fLd4S9hhZrot9iealV1eWEzHRKTkaT8ekiVI&#10;WOWkHmuk7quPZoWtjFg70GjL247zbzxxypitu/AOcfSxSL9ZHX/y1sVtAW2vi2Zt6hfGRupXVCwi&#10;gAggAs1LAKMSiZvGEU168AD8j8fefoe6MZD9pZB4chZBXZnwk99aVkpKOpfYQU0Nn85j+Ynv8kH5&#10;u8Dt04YMnX8xmb/vyC0uKuURpWRlqq4jkHqtvJ+R+5P0yW92ByKQGnM07Sc3G0+t1hu76MC1e5f0&#10;Ib4/NnOomdOdQinjdVun/0ytwopaS9uRZq33qEAFIAKIACIANxH6dyJ0kScRoTpklLveoLre4oqL&#10;gHtOJGsdIpHI4/7g0oGb+T61FEh27Mw/oUVUNPd6GP1g27iuImWZORVU/BpWUlTCBqLS0mJ/OWBJ&#10;A7fjLgMl8pPfFZHU7TYv7PGLvY0WjwNp1hbfRUhARAARaA0E6Ez6w+AHd339783xDN96/J5K+f3l&#10;PZ4wPjwICX78+DH7bUb1RnDev0/HSO07f9+4J7UdutI3PNj34r6ZnXDdwissKuERadLSLV3RQKPw&#10;iODgn/6Le/bs171X9vbmudvvyuHLB48df2D2rN1hWa07cAPaZ/11p6MciAAi8NcQaLx9VteNbiFB&#10;9ygfi0mZRTwpUaxHO5IM7sID2qOVp2Qt+KgwgxNSFSMGjyJ3WvJQsvvgfsqUGviWp0dGpnI7aOt1&#10;pkG/JKM2n13Bd2lZQ2I+XNJr+IFC68sZlyY07aEmey+viHv3oEeLHyVjMZmbnJ3Nzc1/LjQ3/9XF&#10;7Rs27r+TUkFsM3iJk1HS/h1301lE2T5jl7i4OFhrytftraIJ216XfVbkkf/PjMzRU4gAItAqCTSe&#10;p4jfxcEMW9aVTKDKKLWvOclD1UwQl+dn6KjjFFq7a32+twSCzKQrP0Sc+F3ZmiA/Jz/u5u4lI3vK&#10;kOHbB4HSbsiyy4m4dwxOdtgum36yJPwqSaqryRyPs2GpZb+M3dCEba/LqRukWZtgCKEqEAFEoKUQ&#10;aDmatfDkaHGCiOmBGgO6cL7cX9KLTFKeE/jLWDXM1xfc1rk4TelPI7YCzcqMOTBVR0WciPu+JBAl&#10;Ops6HI2A4fCqJObnh3sXGKtWZoF6V3310xoZNHnb66JZ0T7rX7PKhRqCCCACrYmAuLnX7UC/TWN+&#10;dJbEDLFXIxMI5Dam+xJBx9HWQ38dX5X++vKWTVsvRpViJPm2bevsv755eFF7DujGK+TI9hoxx+Pc&#10;s/cJwXvm6ikILfpSVYyW+IQkJYed2DDDuHvnUSvs9Wpm0BLbjvZZm2dooVoRAUSgWQg03j5rwzUH&#10;y7nt5eKbghEpMt0s5juM7fnrTVNmrO/e2+85gCSpZjx5gm7LdW0ooMTMzy6XbifXIK8ATd32uuyz&#10;Is3acF8HVBIigAi0eAKtQbO2eIj/toB10axoNfjfHiOo9YgAIoAIIAINTQBp1oYmispDBBABRAAR&#10;+LcJIM36b/c/aj0igAggAohAQxP4QbMyyyu+B2+HQRarRHIX/iQsyfd7XA7+CFZUUFQtkGNDi47K&#10;QwQQAUQAEUAEWiCBqhZM3OK0iPNrdhasvbKuLxnLD1ozaWMEAyhMPnx+cZ+yqp80hOyfq+Y8qX3H&#10;fnOSptu+IcmBtPETezWI5VcLxIZEQgQQgdZJoLCwMDo6GjrybZ3iI6mbn0Anfqpdjqqatfi1/9k9&#10;HudUTz5x7UtI2Gy6mHL4nt2npcanDO+ufT/++6cXZydUKZRbJefJvlO7lHcVLc7R60Vraz1RHSnW&#10;5h8FSAJEABFABBCBpiVQ7dRN/lGr0Zmbwlz7Ms5PNI5zDN+ixzo/0STOzv7D6oRvn6682FJFyLIq&#10;OY0jupp11BEretVOY/KMSX1/rlhhtHsWix8hCSVEABFABBABRKD1E5CUlCQQ+B6j+KkmzVp4ePTY&#10;vK2P1vVm35g15MHomWm7ir59Ohm5rwqHvKo5gw0XioYkSmioKVFK5UYsn9TrJ34zYPUzZsyA/1dW&#10;Vhb5mQfn1g8ZtQARQAQQAUTgXyEA/TL+999//fr1+6VmZV2xMXxuF75zSPmpcSM/rHRIWRr57ZPf&#10;M/cqwCqEcq5/7N434dKBI9GlXUncvl6uJj+ihTo1KCgI6dR/ZdChdiICiAAi8FcTSEpK0uanb62s&#10;aRtfVG+QwovgOEb+g5DP/QZrDK76SRiRcM4eZE5SIianIKrSUwQr+qthosYhAogAIoAIIAI/IVBN&#10;sxJFJKXE8PA9RNXZXpOTlxmMPCzr7DJcUugTYIauHePyiFlZnHBOcc67t1gXo/aMmPsFlLYIOSKA&#10;CCACiAAi8K8RaHC/wRXxsZ96aHRIfxRW0meElvxP5sRoNfiPBhmbwSSKigjiQQh9qF4ci84giYni&#10;OeHZYhKZhJWWlEtI0dApgz/ijh5CBBABRKB2AnVfDf5jkuLqGj3IQLyLoflP1eofl/svP4jlPfJ2&#10;dN60ceW68/F0oQ/VqXDLsuJubNl0JR3eYMdf2Lp+x5V39KSXrwqQ145/eQChtiMCiEDTEkATmabl&#10;/Se1YYXhdz7rrXRzs2kTfjcmt8qH2OqHl+jZKe+SPufjehQrSmF0Ha1SlpyQSeik8u0AFJztVrrV&#10;4tJL8gWpVLCwLywcmynIiU998QJLS0qRgv6TDkTPIAKIwD9GAGnWlt/hRDHFNry87PKi3CJxBUWJ&#10;Kh/aVO8+ya5DhvWWrzxURSJClcjjZmYRVDvwFavw1Lc4+uqBvXv37tm80m7XU4YwBaz4hc+Kpasc&#10;l2zwSylHU9+WP0SQhIgAItCiCCDN2qK64+fCiKobdX13eIOHP2fQkA4SVT/U4uSKKN1XueBJKYnG&#10;Kom6HJLOAkJT31ii3ODZG9zc3ByHdezUvRtFqGLup4ALSQPWeG+fIxd08cFPp76tgBoSERFABBCB&#10;ZiKANGszgf+NatkJl07nj97uvXttz/Djt59f/P4hKL+WYkiq5varzVXJH7MrRFIevgFCU982ggcr&#10;YmKKe2i1ExhGCS4yk9/Te2q0I4n1Ulf6+KH61Pc3JEdZEQFEABH4FwkgzdoKeh3jstgcLsbjclhc&#10;jFv1wy+E53z6yKPJUNt0pGBlAAhNfSufZL6Jyuys1bna1JdFZ1LExOHQIImKAlBt6tsKeCEREQFE&#10;ABFoVgK1alaMyWBWsVmpWxS5r/YuKIxcQ3UspffYibIP3Nes2fd+wOThg8Z9/2Aiz4o+uvZoTFVD&#10;JiJVXEKksls5GemYspYC6/2rErIsEJr6BvEzsN9FfVDW7EmtJqkoTZxdWgJ7nlVWRpYSnvoih88N&#10;1a2oHEQAEfhrCdSoWbGMqwuHmVuPHjH3QjoXwEhxTqaGZqZDrPfHVjckFbrHerZ11rh5u6LLI4Pu&#10;ZyFL0oYZNySlYcu37dq63dtzuiZN6AOgas3zmqdZVTXSzNZvn9KpUrNiHbp2VzQZbdDfYow6tGCq&#10;PtvlfHqVIN1PQ7y6lNRe6tKJkR+Yxa+i87rAB6tOfVGfNkyfolIQAUTgLyZQk2blvjt7IH38OX/f&#10;+Yyjx6KZSUe2RJqfDgnybHdm+01hHNyq926kxFZozu9WHPX8A0G9Gwoi17wjR1StS0cyEFXR1Osm&#10;TQRCU1/cnzNW8CaF1l+LhgspNPclths5z+TzfgenAEkbWx3hqa/wjmzztg/VjgggAohAiyRQo2Yt&#10;KCiTlpcliSkp5se/+RIVXaY7tBNJQm9Qp6RXwg2hV70XlcoDXBbG+ZBK6AUdRqDUkggIz3ahX0pF&#10;K3fPcUp8XVlt7ivabeyGfYd9djoYKJKEp77CVsQtqXlIFkQAEUAEWgiBmjQruauGWlronVf3bz7+&#10;VEYvKqGLSNLgTzBZQgIrr6ZZy6rcq6AM7px9o5AkyygI2XE5oYU0EolRLwLCU996FYUeRgQQAUTg&#10;HyBQs99g7qfg3bsDy8Sz/FOt71ndsPgeU+4XUeS0QNzXMHJLvVx/ZAj9BtvZ2RGJxPbt24vixqco&#10;IQKIACKACCACrZUAg8EYPnx41ShyNWlWLP+m61b6fPfux8w2qly4ZnbdalqeR7BD6nyL+1Nf+JhX&#10;AYCl7x/1/V6ojzk13vdKVEISR4+YZubq9lPNiuKzttYRhORGBBABRAARECbwo0f+GuesWNbN5dM2&#10;Ped0nbH/hF1fkYqYA3OWnP4gOsjpxK5xio/XTgw2u7LJUIRfvNC9DrwE32slA8v9diQwFLbvWYc0&#10;az0HYURERGpqaj0LgY/DRYKxY8dSqdWP2NS/ZFQCIoAIIAL/MoHf0Kx/jKlqGDkY7wZp1j8mWfng&#10;equZoF+HQYMG4R+yisHZCPyP6YNAOylByfAKvN6jHRjTT3AlOQfciMH/tjcCEpWvP2Dbtm0XL15U&#10;UlKqpzzocUQAEUAEEIGqBJpCs/6SOIrP+ktEVTN4eno6OTmZmpqCciaQXQ7YXHB8OpitL8hjfwEc&#10;fAR6tAWJ7oIrqV9AZxf876ClYERvwcUxBxXvrNYwGiwu/sPp1d+RhsfjtWvbdpqNze88hPIiAogA&#10;IvA3E0CatfX1LtSsq1c76ZXJitpdYFOI7N0TaON0SQQCO7uoYslF0evRFTO1pfbOJolTuFxuxemX&#10;ZIez7I4yYP8UKZM+PIzHSs5lOlwiP3wrQzxls2KFsppafRBkpqVd2bv3dmBgfQpBzyICiAAi8DcR&#10;QJq19fUmPmdVtzD1SQFEAkjdBNpK421gsEEXF5BZDDaPBY7DAYV/KHVjAPC6g68Sx24AMvy5aXYx&#10;6OkKiung1EzaUovz0dEq9das8/X1L1240Po4IokRAUQAEWgcAj9qVuSRv3FIN1yp3IJy9t4HpTw2&#10;/aUTUMD3VjkMXsXgLazsooJZOthqM6hWeVys5Gwk28M/n8zmRq/H1SoG6HQeW2Mjo4zxxWUYvi+L&#10;EiKACCACiECTEECatUkw16MSUtRHipwk7dYyMfUO+LQ1s4g8dp94TAbVdrDciXlEeIXHI1x6KTX9&#10;KKVTW/mnG0jyEnht6V/EhnpRipmijiPaeE4ElcHQUUIEEAFEABFofAJIszY+43rWAI17d1iD4Xxb&#10;pMRsYLwL3I0Hh21wO6bKZH8RTD8JjLqDh45AswN+5fE7YLwTvPoI/BaCreME2TBePQVBjyMCiAAi&#10;gAjUhQDSrHWh1Kx5BnUG7WVxCaBtsIY7gCdqoE6dNxSQ+H0HbYMPPQLdFHG12lEOvwJtgw12gPQC&#10;3DbYUkMg+piDcGrbrM1AlSMCiAAi8K8QqF2zsioY3O8kUHzWZhwVUK3qbAJw3rnURHDkhovhOhUe&#10;uZEWBZH8YzYwlTKApgdu0ASnqpVHbuApnfX+4ObrZpQdVY0IIAKIwD9FoJb4rNfsh4+ynThi7JaI&#10;chSftXkHxdssMHALSPkC9k8GuycJ9OWyy2DRBTCyD4jbCCT57iCC4kFfN3wv9uwsAC2bYCqhg5kn&#10;gedtMFlHMMdt3oag2hEBRAAR+AcI1KRZsdybJ5Mtjvj6rlG5eepxBYrP2nxjoagCLL0E3mSCqHVg&#10;oaFADr3NYH8osB0IApeADvy14ssvgflefBE41QtM0hVk67oeXHgJ1piDi/OarwGoZkQAEUAE/i0C&#10;NWlWomQHZd7ntOLcj7m09sosFJ+1+YZFZDpe97nZoI+yQIjZp0H0J9BXBZyZJbgCLZsmH8P/DnUU&#10;nGSFf4/YDfJKgUUf4DW2+aRHNSMCiAAi8M8RqNkjf/791RNcojk8aesTF6eEW4/N2/poXW/2jVlD&#10;HpyM3FeFU97h0VXuTT2hc3dHnISGmhKlVG6E86RePxKF3g0XLVqEosjVcazdWrXLaekK0+1L8fwF&#10;5cDZDxx9AizUwfVFQIQfXD74LRh9ACjQwIEpwIrvOjijEDhcBn7RYPpAcFqgfWnS0udjYurvKWL2&#10;wIHr1qypo/AoGyKACCACfz0BGEUOOqCtSxQ5VoTzsL2aNy9MyNls5tzmyOTQSS/twncOKT81buSH&#10;+sdnRVHk6j7UPJ3XOXm44n6D6Sygvw2frcLV3bUjBXurO+4Bt1tAThzcW457D4YpswiY7AJJOWDX&#10;BLDYWOCeycmPdnDm+djX9desyAdT3fsO5UQEEIF/gcBv+GDicpgsFgfjsVkMDldEb5DCi+A4Rv6D&#10;kM/9BguTEhW614MMOEmJmJyCqEpPEexfYNrobZT8Ghxe1wtXq/OH4qu7lSZLZ56BVddwjRvvJlCr&#10;8GLvjbhadbcCy00FahW6PNwW1OhyogoQAUQAEUAE+ARq2melDrRf0fbilNGjlr02XzVJRW221+Tk&#10;ZQYjD8s6uwwHzNC1Y1weMSsRElWr3hMHnHdvsS5G7Rkx9wsoCHLDEIAmvqP2g7fZwLo/ODwNLxMe&#10;v/GPATNO4V6C4ZGbSkWbUwJ0vEAFC5+qrrfEr8AjNz6PgMsN/EQsEZ1dbpjeQKUgAogAIlA7gRr3&#10;Wf8YHIrP+sfofvqg59oNToXdTBNIwMMKrLEQHJ6BzvfhWRpdVXBsOlDnWza9TANzzoC4DHDcFswe&#10;Iihq4XlwOAzflD1oQ9PsgjzyN2zXoNIQAUQAEYAEfmM1+I95iatrwCVh8S6GPw17/sfF/rsPPk0B&#10;CVm4bfA6S4FahbbBcG+1txJ45ixQq9A2eMBmXK1C2+BvahXaBuNqtQ+47QA6/SQE/b+LFLUcEUAE&#10;EIHGJIBWCBuTbkOVPVYL2OgJCoPK8uRT3Co4wllwhYPhi8AwbR8PDLsLLkK/S8EJQEka3F7SUFKg&#10;chABRAARQATqQgBp1rpQas487O4K3AWGGJfHYrALVl5jLzpXaNa9IskDE6VCsej3E8u7rWGIEiqO&#10;2zJgoFYYY66wonTOaZZXQOHEvsw4N1x0Hq/0ehSA3hBRQgQQAUQAEWh8AkizNj7j+tVA6diGSCJw&#10;AI9utZe2O4g+UVvU106soyyXxym9FkUcf4iU+YX3yFl0hj4F47JY3DKDLSKnnjKXmkqcmEuRFWFi&#10;nMJDDynTT9RPCvQ0IoAIIAKIQF0JIM1aV1LNmA8GV6VOPykdnEzR6iR1cYEYTRx626DEZ9OsD4uU&#10;MERDXcTUlaD2JZHI1OHeMm9yqFaatF2TqRKi0B2HyN0EWfvLomVsZBvcjD2IqkYEEIF/igDSrC2+&#10;uzlcsC8EXHgBhnQFT50E4kKzJni8ta0U8LMDMMwcTLklYNIREPYOjO8PrtsJssEQN5b78ehyj1eh&#10;4OctvqeRgIgAIvCXEECatcV3JPQOARUk3EOFtkgwPBxMux8Ai71ASQbcdQBjNfErnwtxd/xXXoHN&#10;Y8HFuYImQSOmCYeBtioeqBVqZZQQAUQAEUAEmoRAjZqVW16QnYWn7OxCRqUoKD5rk3RJ9UqK6QDa&#10;Bu+wBjS+MyZoG7z8CmBywNuNQLMDfgXaBvd0xd0zQdtgZ3OB9oVqFR54lZcEkWtBz3bNIjiqFBFA&#10;BBCBf5NAjVHkvoTsXu7g4LBk5nA9u5sVWH6Qk6mhmekQ6/2xAt9L33gJ3WM92zpr3Lxd0eWRQfez&#10;kDFqQwwqGXGwyAgviMcDcBEYOn8gEcEzJyCO2wYDuFasvxXAuOhTB4CVIwTZfCNxtUomgph1Aglg&#10;NmQb3BC9gcpABBABROCXBGqMItd2tPtFX1/fw1N69tbuT0bxWX9JstEy6KgKit7zAAzdDrQ7gpdr&#10;gFZH/OLrT2DwVtz70k5rcH6OIJvzdTDxKDDuARLdgaIUfvHxO9CHf/wGJUQAEUAEEIHGJ/CLfdbS&#10;0NB8HeNOKD5r4/dETTVgPB6LyymfcYy98mqZlgorfDWnTwc2l1sanc7S9WS/+lD2yBFzMGFjPAaX&#10;Wzx8F31XENOqDzdoCeiigPGw8sA4tok3IyUT2QY3Xx+imhEBRODfIlC732BG0KIRgdbBe/ueqhqD&#10;tf7xWe3s7FB81joOtMDAQKeuw019UvDl30JvQOXHZGWwgdxyQGeD/VOAvZGgqJVXwc5g3JFhKt8l&#10;E0wwopwK35z4hh1thlGD+A2G8VldnL+6f6pjG1A2RAARQAT+XgIwPuvw4cPrEp+Vz4D1dPWwIwPv&#10;nBpHvGJj+BzFZ22WgeE6d5nTexU9bV3cQYSqAoFIKH35EdgcouSVl7uYyS4fCU+ycovpJV53JHbe&#10;LR2sKuW/giIrBndViyLSKGN28yhkntd/tJkGNFmZBtGsKD5rswwDVCkigAi0WAK/55Gfk3T/hYLB&#10;UEkAhGOwCjcPxWdt3O6mvM+jDOkiF7hcXE0RqlV4AodmtY+WViwa4CC/0hKqVahESVYHZLcFUecZ&#10;yt9cjqtVmE49lRm9T4JHlgxaQZtlgA6zNm4nodIRAUQAEahCoJZ9VizraayciYkczC0cgxXFZ23S&#10;ISQtBlxH404hYILGSmMOguwS3B3/tyOqQ7bhDiIm6oBDNgAaEsN0PRrMPQsKK0DCRqDRXiAtsg1u&#10;0m5DlSECiMC/S6AWzUrssOCq3+JOfN8EQFzT/uLjF8+D94zrQAIiRl7+mwz5wbZ/uAdYWA9N7Q6T&#10;548bNvOrJ6B/F29DtFy3k6CU97m4JTAMcn55HujPtw0uYwLbEyAiFRh1xy9WpvD3YJwPkBEDj1YK&#10;bIPhidjhuxtCFFQGIoAIIAKIwK8JNLwPJhSf9dfU/yDH2QigtwWPCnfDDp+ewgStk8b7gHPPwbJh&#10;uJelygT9IJrsAn2Vwd2lwKAbfuVtJhi5D9xPAHAlGSVEABFABBCBxifQ8Jq18WX+92q4FgWmn8Tt&#10;gd97gmG98PbDv7uuA/fe4rbB3hMFBsPQNtjhMlCWAbGuQE9NoH3V3XD/ElAfE5Bm/fdGDmoxIoAI&#10;NAcBpFmbg/rv1MktKOf4PCqjcsufreaR8SM3HCZWOmQLi8kqsdXmLTSEV9hcTsnZF4w9QcUiGPeF&#10;C7zCw3gcOo+u61lBJuS7mPKsNH+nTpQXEUAEEAFE4M8JIM365+ya5klS1Eeyqrzko7USGh0IsLsS&#10;ssgmO2jRGdQ1llJn5hOgbTDGo2y7LzX9uGj/ztKvPUgKElAwAnxKe6NYIUN8xwR5zwlovto0nYVq&#10;QQQQAUQAEkCataUPAw5NlL75P9YANTaHWxb7udTUmxORXHB5LrZhNBQdumcqnHqsfOONUrOejAB7&#10;0KMdnK2W33tbarmHmZxZdG8Zd7ERj4exWRyogFt6U5F8iAAigAj8FQSQZm3p3UjWUxNTkKISCRQm&#10;R1LHi5ZZTD46S85ah0jF+47qcEX2cqSEmiLt7nJRvpdgQnq+hNkeWm65yO3lMkO6kkgkAoFImXAE&#10;d+iPEiKACCACiEDjE0CatfEZN0gN73JAXzfcUmnLWDBbHy8SxreBoeIOPgIaKiDqa0ybN5l4Nllx&#10;cGI6GNEbzwZPtcLwODDCK1oRbpCOQIUgAogAIvArAr/QrKyKCs63IlB81l/RbKz7z1OB6W6QUQx8&#10;5wMnc7wWuLo7+SgeKg5q2QcrBBHl4Mkc453433BZeBZf+xaUA6sDeEjXlcPRqZvG6h1ULiKACCAC&#10;wgRq1qxY3t3Vpsajhg2Zfv4ThuKzNt/AKaoA626AjwXglQuw6COQY+AWcCsO2A4Ex6eDNtD/JACX&#10;X+Inc76UgWQPoN9VkA1GRH/yHqwxB9utm68BqGZEABFABP4tAjVqVk70vk3Jk67cu7RWg5nDRPFZ&#10;m29YRKbjdZ+bDfooC4SYfRpEfwJ9VcCZWYIridlg8jH871BHgYND+PeI3SCvFFfGXmObT3pUMyKA&#10;CCAC/xyBmjQr9jnsKejIPLXmSLb+mP7cqOgy3aGdSBJ6gzolvRKGRK96LyqVB7gsjPMhldCrBz/c&#10;GUr1JSBCBpv+AzZ6eDkZRWD0AXDyKVhoACLXCko++hhouIPeSuDJKmDYHb8IFa3hDhCcAFxHgdtL&#10;BNmQbXB9ewI9jwggAohAnQjUFJ+V82q97pioaRc3SOxeEmd3TWPPlLytj9b1Zt+YNeQBis9aJ7QN&#10;lCngxk1nlzUmJsM5ZQx2NyfRfFbF7rFiC0wAhQw4XNaaK+R9YTxVGV7UehExMQ6Pi30qBJrulFIm&#10;88oC6n+aBAKBBV02TTva8daq87GvVdT4vpn+NGWmpaH4rH8KDz2HCCACfyeBusdn5SZtMbEjnwxe&#10;Ttg9Yj7xwJxI25coPmuzDApPT8/VTqsN9Y2Btif2LrNsnr78/mkEIokNteipZ+T5p0vFgVSGN0la&#10;HONgHAaP02klsbiMtXGUlMsYDB5l5XDKvYLF3a7LSVxuEM2K4rM2yzBAlSICiECLJVD3+KwkVa3e&#10;9MT4Mk5mVlkbpbaDBim8CI5j5D8I+dxvsHDzUHzWRu9uQm4ZdfQ+alK26KyhbQ7OgGoVxmSlnH0q&#10;Ou80uaui7HNXqFahEMS0L1T9TeLlLFFnXK3iV1gc8s4H0hv9KertAQmdsGr0nkIVIAKIACKA//bW&#10;REHUdPVy8SPWo9wzJy8fLas622ty8jKDkYdlnV2Go/isTTp0yhgAutp/kAhOzAA+0wRVzz+LR2Ad&#10;3hs8dATqfMumkERgvAvEZoCAxcADV6t4GusD1lwHUwfg2VBCBBABRAARaBICNe2z/nnlFfGxn3po&#10;dEh/FFbSx1xL/seC4M5fUFCQiMi3+K5/Xte/8KSnkY0T6Gd6boPAiAm2GdoGQyMmaBscu0FAAJos&#10;9XLF/4a2wZVGTDBB22BoxARtg/lGTDQZmfPR0fXfZ0Wrwf/CqENtRAQQgboTqPtqcN3LrJ4TxWf9&#10;c3Y/fRIGf4OTzkrbYDYX7LiHq9W2NBDhLMieVwa0NwFoQrx/skCtMtlgxRVcrUKD4W+2wci7YQN3&#10;DCoOEUAEEIGfE0B7by1+ZPRSEjhUgn6X7M6DVdfAOC0Qs17gd+lmDLQExv++OBfYG+ONgX6XbI4D&#10;7wdg5mDwYo2gedA9Ezp10+K7GgmICCACfwcBpFlbfD/CSOaVqb8nOB4O5g8F1xaCdtL4lTPPwJhD&#10;IKcEpHqBsVqCbJ1dwLVo4G4FTs4AEvwld687uHsmlBABRAARQASahADSrE2Cuf6VwGlofBbQUQWH&#10;vxoxxX4GM07hBT9eDSS/blpDBxHFdPCfJlhvKajzdhxwuYH/TUR9Xf9uQCUgAogAIvBrAujX9teM&#10;mjkHXATechdceAHGaoJnTgJhYOwaHS/QSR4ELQWDOuMX0/OB5T4Q9g7YGYDrdoJsx54Ay/34bit0&#10;2AT3a1FCBBABRAARaHwCSLM2PuN61gD9Bj9IAG6jwfk5gEzCC3O/BaYcAx3lwIPlglBxaV+AyS5w&#10;+w3wsQF7pwgqXHwR35eFehdqX23VekqBHkcEEAFEABGoI4GaNSunNC87C6bs3GJmZWEoilwdoTZs&#10;tgoWvoe6YRQQo+IFw5BwrgHQUwR+5KazAn6Fg4E+7uDDF7B9PFhgAMj8PoWhWw+EAgUaeOoE2ss2&#10;rESoNEQAEUAEEIFaCNSoWVnh681HzFji4LDU5cJbDooi13yjSEkaLDLCq8cwfE0YhjGHmjJ6ncA2&#10;+HMhbtnE4YJVI8DKEfwXIA7wvo+HblVrA958PfCa+gVXxighAogAIoAIND6BGjUrVlKuNMn7sq/v&#10;5aN2WgQURa7xu6KmGipdLMEEvSlNO4GfWA1ZDuBRHJjC3wNTb/AmAzcD3jZekG3uGbDCF9+UfbwK&#10;yPFDt96KxUPfoIQIIAKIACLQJARq1qylpWVpAeuXrTnyLB8TihSHosg1Sc9UqwTaBm+7B7Q74l6W&#10;urXFb0Lb4CHbQVIOCHcCUwYIskMNevY5bhvsZwdUZPCL0DYYBp6DAXCQbXBz9BuqExFABP5BAjV6&#10;Nyy6vnxWxFCvaXkuc+KX+KnvmtyQUeTOnDlDoVDExMRIJL5JDko1E9izZ49T1+GmPin48m+hN6Dy&#10;w94y2EBuOaCzwf4pwN5I8DR0L7wzGDcYhsdbK1NmEVDhmxPfsKPNMGoQ74bzBg8+duQI6jFEABFA&#10;BBCBSgLp6ekDBw7U1tb+BqRGzcphlHMoEqIgwct4pexp2ycTGzKK3Lp166BOVVRURN6Dfzk0z23c&#10;7ZTRfpCFucjR6SLtZAhEQvmtWOKiMxgLY3tPoE0cSCIROHml5Ssui114WTFZS/LQLLKUCIzTWn45&#10;EtifJshL8/ZMkBypRZNtGL/BcwYN2uzp+UuxUQZEABFABP4RAkVFRUZGRnXRrKynqw339Au8aBEy&#10;0zzENtQpyXpankewQ+p8i/tTX/iYV+GFpe8f9f1eqI85Nd73SlRCEkePmGbm6vYjWeSR/7dGG+6R&#10;39zG9JqHwGTpXARYcB43WUrywKenMEHb4G7rATx4s24k/k+Egl/cHgTW3wTSYiB+I2iD77Yij/y/&#10;hR1lRgQQAUSgjgTq7pGfqrfAnnZ8tPGY47LOTibiKIpcHQk3fDa2jChn2TAOlcTiYGVPUpkzj5dw&#10;6eXPVvNU8bM0HBaPPmQL89OX/Kl9uRtHQ7XK5XLpl2M4Tn7FPAY71hWqVeiKn12BIdvghu8bVCIi&#10;gAggAj8jgKLItfRx4enp6eTkZGpqCsKSgYk3UKSBY7ZgZF9c7uxi/BCO/2swVRecnytoie8rMPEI&#10;Pp29Mh/odsIvQvdMU4/TYj3Px75GUeRaen8j+RABRKC1Eaj7nPXPW4aiyP05u1qehA4OR+4DnduA&#10;4GUCtfohDwzfjavV3RPB6dmCR6ER09RjuN+l+8sFavVFKjDdDZ6mACJyb9goPYMKRQQQAUSgGgHk&#10;3bA1DIlrUfhhVh4Ab1xB5fFWaBvcxw28ycRtg5cOE/hdqrQNhn4koN+lLnz3TNA2WG8LeJ8LbYMB&#10;AWnW1tDXSEZEABFo/QSQZm3xfZhfDnwe4YdtXq4VHLlhcsDAzYDBAXOGCI7cQPdMp5/ialWUjLtn&#10;qkxQ+/bzACQC2GAJxmi2+HYiAREBRAAR+EsIIM3a4jsy+iPoqQRersFD1sAEHfQP3ALeZOGLwHDD&#10;FSYY0nzlNTDzNBjeCyS4Axlx/GJIIlDfiCvX07OAm1WLbyQSEBFABBCBv4cA0qwtvS+50qKc3RM5&#10;fVTYHKw04gNLbxMj7iP9uTO22AiKzuNgzMGbWXuCyyb1495dCg2XeBhGvx6FDfPmpH9hJ7sDGz0e&#10;xmOzkG1wS+9oJB8igAj8NQSQZm3pXUnSVSOTiGQigcJk0wx2UDGC6JEZYtqqRL63QsLSSyLP06nd&#10;2kleWkTi2ygR0gvExh2G98i3l1KUZPAr8NkJPi29nUg+RAARQAT+FgJIs7aCnoSmS6XPPrB6uVZI&#10;iRbum8CeNRgKzS6qKFlyie3z8MvwzthLF3xVmMspeZBE13IrV6EVX5oFQ7fyeBgro7DE9iQzMAZZ&#10;MLWCnkYiIgKIwF9B4FealVGUX8YRtBTFZ22mLic8Sqb9d5CaWyoeuFh2sSkFWvkyORTLfVL7H1KW&#10;mLa56kCkiUDRiIefSI0/JCYmKnF3ufSkgfhsNb+car5P6lyEiNsYdOqmmXoPVYsIIAL/HIHaNWvB&#10;9QX9hrq9YAEUn7X5RkZRBfAMBLmlINIF6HUWyDFoC3j6AdgOBLsnASkx/OLll8D+IiimgwQ30EdF&#10;kK03PJmTAdaYAxfL5msAqhkRQAQQgX+LQG2alfP64MEHdDwHF8Vnbb5hAY2BJUSAvx3owz/JCnWn&#10;tQ+I+QQs+oAzs/Ar0Hvhvbdg8jEgLwmeOwtsg/PLwJBtoKAczNEHXmObT3pUMyKACCAC/xyBmjUr&#10;lnt15xPtmUNFIRMUn7UZB4YYBXhaAStNXATop3DMQXAtGqyxAP6LBEJtvwcs94H+HUHwUjBADb8I&#10;9a7ZHhCeArwngGPTBdng4RyUEAFEABFABBqfQI1+g5kvN1jtVz9qdn1ctMPT1XHjxzZkfNZFixZB&#10;09b27duLiuKKG6VaCNy6dUvgN7icCWSXAzYXHJ8OZusLHrG/AA4+Aj3agkR3wZXUL6AzbtAEgpZC&#10;IybBxTEHaSHODeI3ePbAgevWrEFdhgggAogAIlBJgMFgQNfudYkiV+xrM+CA7DzLikv7P5kd9O57&#10;YVZDxmcNCgpCkVnrOCihR/7VTqsNhhhiOp6ExFz63EEyB6fDgzQYB2OdeUaad7pCjCCR4U2WFsdg&#10;mBsmgdPRkVtSjrmOknKx4vIwNpvN2BwsuTFAVvJig2jW+fr6ly5cqKPwKBsigAggAn89gbp75BfR&#10;muuxQF+lrbQoRVJWWnrAIIUXwXGM/Achn/vhRz6qJFG9qvd6kAEnKRGTUxBV6SmC/fVAm6aBhJQv&#10;IkN3iCXlibpbyfrMgGoVxmQletwSnXOGot9NOnYTVKtQEuLzNEq/DWIsruS+aVCtwiukCrbo8msy&#10;GwPI5uqA9Cs78KZpDKoFEUAEEIG/nUBNv7aiXY0nTpkyZeLQnh01DAZ06Dzba3LyMoORh2WdXYYD&#10;ZujaMS6PmJVsiEKxW8UB591brItRe0bM/QJ+CG6U6keAW1xR7nyNGZ1acmMR5ozHnIfOmIrGHWB6&#10;3Sn9rw8T7rZ2bsPlYiWBsYxR++hpWaWhK3lzhmDwcCubUzBsJ/dQWNECfebFOfWTAj2NCCACiAAi&#10;UFcCKD5rXUk1Vz5PIxsn0M/03Abop1Agw+zT4ORT0FcFxG4QXEnMBr1c8b9DHYFhd8HFEbtBcAJu&#10;Qnx7CbxCk5E5Hx2N4rM2Vz+iehEBROBvJVD31eA/J4Dis/45u58+CVdx7Y0EarWUARx9cbWqpwZe&#10;fDUjgsdytDyBgiS4OFegVr+UgekncLVq2bdSreIJHs5BCRFABBABRKDxCaC9t8ZnXM8aNNuD/7Tw&#10;MmDgmrGHwK77uKK96wBE+YvtR8IAnJvKiYNbi8FkXfxKTgkYtR+cfY4Hj7u2QFD55jt4SByUEAFE&#10;ABFABBqfANKsjc+4njXISggK0NkEHiSC+UPxaOeVoeLOPAMLzoMSOkjyEJxkhRd7bADPU4G7FR48&#10;ToSvfb3ugLU36ikFehwRQAQQAUSgjgSQZq0jqGbNBhdybY6D+CygowoOT8NFgVdefwIzTuF/P14N&#10;JHG/wfhFwx24k6b/NMF6vjtDeCUwDrjw1So/Ng5KiAAigAggAo1NAP3aNjbhepcPF4HhjPPCC+Bg&#10;AiKcBcUdDAU6XkCjPXi+BgziOxOG/oH1t4Gwd2DzWHDdTpDNNQBfGR7SFXcmjIeYQwkRQAQQAUSg&#10;0QkgzdroiOtZAfdZCvtVGuOYDWvXeC6BwGSzShad4TpcZnVvy4hYzemvysLYjLeZdD0vzov3ZQFL&#10;2I7DuRwOi4PRrfayNwWWmPViBy/lQSdNKCECiAAigAg0CQGkWZsEcz0qIXF5lP+0ROcYUEkwAjpB&#10;5ESE1KFwEoVEfblWVEyETCZQMZLogC1iFRzylgmSo/pQKCQSmUx1CxALiKe0lZa6u4wiSiXAwHMo&#10;IQKIACKACDQJgVo1K8Ysr/ganBVKg+KzNkmXVKuE1UGWs2AohvE4TE7u3lDWorN5Ggplr9fzRKgw&#10;Z1l8ZnnfjRVEQoH7SO6K4fAKu5xZtD6AuTmgYIASI2Y9vMLDeMXwZA4XucRqjv5DdSICiMC/R6BG&#10;zYplXV88wtJ2gomF+5MyFJ+1+UYGtUc7MolEJBLI884oLrtIHdlP4e4qyR7tCCTocz9ecsRuieQc&#10;8QB7ufVj4IwWikmxOijjeUtk+lC5O6tEFWnwCuHCC2nzPc3XAlQzIoAIIAL/FoGaNCuWe8+/ePLJ&#10;q76rVG5del6B4rM297CAtsHwiKq2KghYDJSkcWliPwPzvSCzGDxx+u53CdoGhyTitsEnZgA5/nGd&#10;23HA9gTIL0e2wc3dhah+RAAR+FcI1KRZie1mnDo7V7nkbewX1b6d2VHRZbpDO5Ek9AZ1SnolzEYo&#10;dmtUKg9wWRjnQyqhF3TOj1IDEMAwcCYCtw3uKAfCVwsK/FQA9DYDGLr15AyBbTCdBRaew22DdVW/&#10;2wbDQK2W+/EzOdCzBNppbYDOQEUgAogAIvBrArX6DS57sHGcV/rUAz6Wj6xRfNZfw2yUHLc2H3bK&#10;UTOdPBbsmwzaSOJ1XIkESy4BuPYLo5pD/4Uw5ZaAOWfArTiw0AB4TxS4Zzr6GCy9jOvjI7bAoFtD&#10;+Q1G8VkbpZtRoYgAItBqCdQ9PitW+ulDqWxXZWqEk9HuflfHBY55bhe+c0j5qXEjP/g9+xpkGwdR&#10;ccXG8Pu99Y/dtUDcpQNHoku7krhLvfhu4oUTtFNF8VnrPoRwj/xjZ5r6eQoeORwGFp4HImRQ4A3E&#10;cSMmGFEOyCwDMC769vFg5QhBtvX+wPM2vm6cua3ySkNpVhSfte59h3IiAojAv0Cg7h75Oa/3TFtx&#10;sxBjFRbRiWS4CoziszbTAOHIiLIWGrC5XBaHWxaayl50vpTKKw9bjfE9F3LZvHKDLSw688tUDe4y&#10;3DaYi3EZV6LpW+6UimDcl7htMMbjccu4yDa4mToQVYsIIAL/HIGa9lmpg+YvkjhiYWi2jW63xkpa&#10;KAYris/alMOErKNGJRLhIVWqX7Sk6VZKV0Va8CqJAapEEgG8zyWZe0tEpFOXm7Y5b08i41uppH2h&#10;opN8xPq0p0VuJKngtsHEuAzS0M1NKTOqCxFABBCBf5kAis/a0nvf3cPTcdWqAY/KJXbf56nJcwOX&#10;iHZowwM87rtctsVu0U9fik7NlLcexKPArsSKF5yXPBfO1e8GzsyVaC/L5fEqHr3Dph2h5hYril05&#10;HxOD4rO29P5G8iECiEBrI1D31eA/bxmKz/rn7H72JDRUot6IabP5rhiBKB69gdZJgUIiUNlcsf6e&#10;UmmF1D3TFKcNIYni/pkozjfanHgqqtxGImQVVKv4/DWrmGa8UzqjVMzXHiA3TA3bMag0RAARQARq&#10;IIC8G7b4oZFRBHweATV58HoDoPJPMqV9AZoe+B8woA2M1QoT9NrvdRvsDAbQP3DsBkGTknOAuhuQ&#10;EgX7J4Mxmi2+nUhARAARQAT+EgJIs7b4jkzgB497sAJ0VcBlhSFah3mDlDxwbg4ehBUm6LYQ+oJw&#10;8QdTdMGjlYAmil/0fYVHlAM8cH0RsDdu8Y1EAiICiAAi8PcQQJq1xfeltBjYPA6otcEFfZkGTL3B&#10;hy948LhxWgLRh2wDV6PARB1wYS5oK4VfvB4NJh4B2SUgyR2Y9BBkQ36DW3xXIwERAUTg7yCANGuL&#10;70fdTgIR4YlVGIEVpuPTQf+Ogov2F0BEKr4IfHme4ErqFzDOB/87aClQ5CtamMYcbPHtRAIiAogA&#10;IvCXEECatRV0JI8HSq6/YnVZW95WovDqHO6swVBodnZR8YRDrMMPC+f050bh51a5XG7ZyQi6hmtJ&#10;T/nSB0vAiN4wyg0zMadkxJ6K26+RBVMr6GkkIiKACPwVBGrXrJwKFEWuBXQzITBWasoJaglT4uU6&#10;2fEDSNDKl8GmaHtJX42heo6XPTSXJI57jSB53JZccEZMlib1bB3NpA+8QsgtERm4WSr4rfixmbg3&#10;RJQQAUQAEUAEGp9AzVHk8u+uHGY8fsxQkzX3C1EUucbviZpq4BZUsPc+KOWx6S+dKld3OQxexeAt&#10;rOyiglk62GozQCHxuFjJ2Ui2h38+mc2NXg9kxKHjJTqdx9ZwZZQxvrgMA9MHNV8LUM2IACKACPxb&#10;BGrUrCWBx18ZHQq45d7z7tnQchRFrtmGBSkqnSInSbu1TEy9Az7vzCwij90nHpNBtR0sd2IejNsK&#10;eDzCpZdS049SOrWVf7qBJM8PHpeeLzbUi1LMEnUc0cZzIgp002z9hypGBBCBf49AjZpVbNj6fXN7&#10;Eoszc0TatmOiKHLNNzQkRMAOazC8Ny5BYjYw3gXuxoPDNrgdU2WyvwimnwRG3cFDR6DZAb/y+B0w&#10;3glefQTXFoKt4wTZMF7ztQHVjAggAojAP0SgRs0qoqLRp23ejbVHCPPtBnDL6CKSNBIAZAkJrFwY&#10;D73qvQrK4M7ZNwpJsoyCkB2XE1ouSBadwf0mHZvJ/P5BSGaMxWRhgitcDp4JKy0p/XqlaZo3qDPg&#10;O1TCo9louAPo/wHq1HlDAYnfd9A2+NAj0E0RV6swYBxM0DbYYAdIL8Btg0dpCGSEtsHQDgolRAAR&#10;QAQQgcYnUIvfYE7i/vHzkxZc3TNSkSEUKa7+UeTs7OyIRGL79u1FRfluDZo0YfSCtFe3QitMZ4xQ&#10;JmHliYGn76ZxgKTWRNuhylWDtWNFMVfPPSkmEWkDJk/sV/Lw8v1cFfNxanlvRTW02sK3jCZKgYGB&#10;Tk5OpoOGAp1N4F0uWGwMdk/C64bnU2EEVrsLQFoUfN6GhzeHqYwBVJxABQts+g/ALViY2FzgHgg8&#10;A2mSF8/Hvq6/32AYn9XF2bmJGl9ZDYfJIopQBS+BHDabSKH89I2wyi2MixFJRIxezhSREEMG8E3a&#10;XagyROBfIwDjsw4fPlxbW/tbw2vUrNykfeOXFq27sV4H6j4sff+oaXkewQ6p8y3uT33hY14FnPC9&#10;UB9zarzvlaiEJI4eMc3M1e1HxM0dn7Xs/ZN7184Et3XeN7MzIf2c426y444xufuW3dXc6WLEjyzO&#10;T9yP5x33i7lsHvFm87oP45wVIsLaUMsKe6uKyxoaq1XVwI08iDw9PZ1GTzc9loovBe+ZBOwM+cqG&#10;C5ZfAftDwcg+wGca6MCf1AbFgwXnQDEdHLIBk3XxKyV0XPVeeAEm69DurDofHV1/zdq08Vm5ZVlv&#10;7x+9XDJt4/TOZKz4xRG3U29ZQMbEcd24LvzgtIIkdGs04+r2c5+6znbo+ylC3MBYtQl7q5EHAyoe&#10;EUAEWiCBunvkZz0/fjQy4/7qkSYmZg6XszvM9pqcvMxg5GFZZ5fhrTyKnGTXIcN6y1ceQWEmv6f3&#10;1GhHEuulrvQx6SO76m91aSldQopGEpGXLU5NYxMBl8PjZmYRVDs08Q91UQVYegnEZYCodQK1CqUc&#10;sBlXq7YDQeASgVq9/BKY78UXgVO9BGoVZuu6Hlera8zBxa9+JFrgqKxNJHp2yrukz/n89Xfup4AL&#10;SQPWeG+fIxd06WlZ1ceEbj3JSGF0Ha1SlpyQSeik0sS91cr4InERAUSgMQjUGJ918LbYz3GPQmAK&#10;2jtJmSiuaX/x8YvnwXvGdSABESMv/02G/NVHPAndAyysh6Z2h8nzxw2badcYEjdomTBkOEVMHEIg&#10;iYryGIyqO5Eklc5K2THPk16Fx+bRWaJ9lAuelJJorJKoyyHpDSrDrwqL5Fd3bjbooyzIOvs0iP4E&#10;+qqAM7MEV+B0dvIx/O9QR/zITWUasRvklQKLPsBr7K/qaLH36/gaJPSGlJzNa7bXoBYLEgmGCCAC&#10;TUig4begWlUUOVGaOLu0BM6IWGVlZBqtKg2izLBFczq8uZdIVWonK0PrZG6/2lyV/DG7QiTlYRN2&#10;EIDHVYHjCGCjh1daUA7mnwUnnwJzdfByrUCM4Ld46Bto5eS/CBh2xy9mFILxPiA4AUwfCG4vEWRr&#10;9RZMtbwGCd1iktWb7TWoSUcGqgwRQARaKIGG16wttKE/F4vaS106MfIDs/hVdF4XdaF1Xqw4IiBS&#10;YcJ8fUKBYj91uKfH+fSRR5OhtulIaVrbYO2OuB6Fic4Cw3eDo0/w1V3fBUCEv8658x7uJbgtDdxf&#10;Bqz64Vcyi/BgOH7RYNcEcOzryRwnP+g7olV1zY/C1vIaJHxLuvleg1o5YiQ+IoAINAiBf1OzEqni&#10;EiK4tz9iu5HzTD7vd3AKkLSx1RFlRR9dezSGxSdLpPXsyQrYsGxfhslcMwUi4GSkY8paCqz3r0qa&#10;dutO8qv5tK4XiPoI5g/FV3crLYHPPAMrr+EaN94N9GgnGBC9N4KkHDzA3HJTfL4Lk9cdsC2oQYZL&#10;sxZSy2vQD7ea6zWoWQGhyhEBRKCFEPg3NSvNbP32KZ34Wke029gN+w777HQwUCQBqtY8r3maAptT&#10;ory+g7fPob3r/+uMX+FgHbp2VzQZbdDfYkxTdx408R21H7zNAtb9weFpeO1wAuofA2acAu2kQKSL&#10;QNHmlAAdL/zIDTyZA4OiwwSP3MCo6S438LViYivt6xpeg4hV3oKqvyE132tQU48MVB8igAi0RAK1&#10;nGdtLHGb+9RNY7Wrkcr1XLvBqbCbaQIJeFiBNRYCBxEbA4DnbaCriq/3qvMtm2Do1jlncBPiY7Zg&#10;zhCBMAvPg8NhwEIdHLShaXZphadu/hAqIzUlt0MXxZyY1xVqet2k/7AU9BgigAggAnUgUPdTN3Uo&#10;DGVpGgJPU0BCFm4bvM5SoFahbbDbLdBbCTxzFqhVaBsMz+FAtQptg7+pVWgbjKvVPuC2A+gk3zTC&#10;tpBaRNW6dCQDURVNpFZbSI8gMRCBf4pAK10h/Kf6CICxWgLbYNhuqCyhbTA0X4r46giJg+GLwDBt&#10;Hy+wDYZ/r/fHbYOVpL/bBv9jzFBzEQFEABFoLgK/0KzM8orvHnVZjCq+dqsJXOWewL9uUUFR09rQ&#10;NhfCRq6X3V2Bu8AQ4/LYDHbhKj/2ovOFZt0rkjwwUXz3l/4gsbzbWoYIoeKYLXPFcHiFXVRROuc0&#10;yyugcEIfZhzfBxaPV3o9CveGiBIigAggAohA4xOoWbNyi9PCD8603fWWA6XA8oOcTA3NTIdY749l&#10;VpNK6B7r2dZZ4+btii6PDLqfhX7KG6ADKR3bEEkENo9XYbVX0vsuY1J/MV87sY6yGMYpvRpFHOdD&#10;yvzCC3MWnalP5nHZLG6ZwRaRU0+Zy0wlTs6jyIowMU7BoRDK9BMNIAoqAhFABBABRKAOBGrWrGVp&#10;r6Mj32Xyp6zcvyc+K51Or2iIxOXWEB6nDtB/Nws8HiQy46R0cDJFqxPtwgJ4eBNagZHfZtMmHBYp&#10;oYuGrhVTV4Lal0QiU4Z7y8blUK00aTsnUyVEYdgDkbsJcvZXRMvYrdY2+HdpofyIACIgIMBhMPCZ&#10;0U/T93vNFcbrb+6mWm2D849ajc7cFObal3F+onGcY/gWPdb5iSZxV15sqYKkrOq92JmzReMVqUWv&#10;2mlMnjGp708PfjajbXB8fLy9vX2D9OfESZMW2TWF+0bPjW5OUgNNb+aDIV1ByArBEVVo1gQjsMpK&#10;4M73x2riLcotAUsugSuvwPj+4OoCQRtvvgYwfhyMLnd+Dm2Uzr9jG9wgXYwKQQRaMQGs+LnPxnNp&#10;RC6rx2yP+Tq0qk2pem+DfrIPil9Rz47+0Ta4bpq18PDosXlbH63rzb4xa8iDk5H7qsiRJ3Rv6gmd&#10;uzviJDTUlCilciOcJ/X6UWKoWadMmQKvq6mpiYmJ/UmTaokkhnHYGJFC5s/Fv4YSq2CKiPNDiaWk&#10;pETExBwMCfmTSqs843f48At//9GW/DOjjZweXbrpFK9g6r4Id71E5p/BnXESnIkANgOA90SgwP/G&#10;7AwGG27iYc+hJ+EuCviVa1Fg8UX8POvdpUBHFV6gScucj2mAWDez9PSWLfnqMbEx256RkeHv708i&#10;kQB0HsXi4Ed4qWRAqgylwL/C5eHvGZV9DRNsLDTmgh8r/WPABD9yuFwez2z0yC5dujSmsKhsRKCF&#10;EaBHX7pQZDxzaGng4ddd54/vTakiX5V7McoDZJk0MqO8gwJVQr1vE8bHbGG86iuOhYVFnaLI4fV8&#10;m7OyGjg+69mzZ8lkMlSr+O/m7yWsJOr0tgtJLCBtYL9ylFrV4QJ3g8MP7bj1hUySHeZgr59/fd/V&#10;DLWpC9QzXorpD4WBBACIiYnxv3/fJzT09+r8Ife1w4djAgIWLVxYz3Lq8rin3UpPo6mmZzcIMsND&#10;qyfCgWVfcGux4Mr+h/hsta0UyN4uuPIiDehtxv/+tOVb1HSakuL51zH1jyI3b/DgY0eO1EXyeuYJ&#10;Dw8/f/783h27wLTjgI2BlSOA/lftuPoqeJeHT9anDxLUAsO/33sLNFSAm5Xgyv0EcCAUiFPXqX4w&#10;MDIcOXJk5XU2i0WkUn867Krcgov9cGxiZaUV4jTJZjagr0VijM1gEUVF+a35pch/Vcur9uO/1fK6&#10;9jk7PzWT0LEDMXSLx8exW2b1qvpTWeVeuukIkU80cvl72U4Gwwwq3ec0Z2qdoz09PX3gwIG/r1mJ&#10;LSY+K1cooOphF6Mqg+DXEVUjIyMv37p16GF9XepDzfrmzh3H5cubYAiumbvY/ZC3qakpNPEFRx4D&#10;6PwB+l3K2AZw74wAPEsBg7fh51wT3EA3RfwKdHYouxyfwF1ZAMZr4Vfg1G2AF+3dtgaJfN5k8VlD&#10;Q0PfxMX5ftLGnWAsGwZ2TcTbgmFg2RWw7yEY1hPc5/OHWI6F44EKJKigjL+aAq+8yQQa7jiWeNeF&#10;3hvFxcXHjBkDWl9811okhu+Rj/duuv6Fwmb1nrdxKulGbSFp/7KWV43T+4tgvH9Zy3+jz/nflvyw&#10;HRvu91nnOlLpB5X59d469ddHz38Q66wkR66Q0p1golo17nET/MB9r6IVj/bf9BRBFJGUEsOX34iq&#10;LSU+q3BAVeF+x1pKRNWGHY6V670wLffF1aqVBojfKFCrcE14yHag2wm8chGoVThv6+EK5CXAHQeB&#10;WoU+EfW34pqmUhO3rvT4PXj1ERyYKlCrMFTtxKO4Wl1oAIKXCZTo2uu4WoWT+Peegsade477zYBr&#10;45Frv7tTbo3xXYUj0lYb7YUvn5SbOLu7TWnzNCQ+r9aQtLWUIxzZtqilRLatJRavcJzeXwTjbX0x&#10;fWtrOSbU57/sLE76jZ2+IrbLzX9Uq+D7Papq1TBebyq9pjdH+rtGe60LXbLTL9xd3Zv/stNS4rMK&#10;RxIT7v8WE1G1oYcli8upGOnN3vegfLoe6+pCjrQ4k4OVbrzOnnWiQluZFb6K3VeFxeUW+UWyLffS&#10;cwvYbzaC4b3gzI2ZVkDv78l89aHkkSMgtD7Nin0prQhdhi0cColyWdwKTTeOXxRj61ju/kmwOSwu&#10;Rrc+zNxxr2zGQO6Nhby2UhiHy9h4kz3rVLmaDOeFE69fey6Xw4Ex9fipWpj7qr1ULb5r84W5Fx46&#10;tb1HEuXN17iMki9PSylu11mZUqvItZQj3HI4yedyeNzMLIKqUOCnhh7RvyyvWl+x/7Szaimnhcb0&#10;rWWUAuE+/0VncT/6H3nWw37hQNkff+Sr3asSv6Ks+Y5K/l2jveG3kBo3PqtwuDDhL2iLiaj6y9+N&#10;38xAPR8pfieR0ktJ4vRsKoVEJhFE7r6hud2lYATxJ2upFDKFSKDmlcmMP0rh8MTur6TIikPFAzWp&#10;yJCtYkyOiPcUqUGt0n6H0EtJfEgPIgEfpSSbY+LpReSJOqKrzeH5IniFuv2emF+0SGdFyVOzSGQy&#10;bDDxYbKoWyAF40mEryFTKPAKqYRFvhtfybtafNeqnVAtvmvfqvFdm+8lvprEPxk1FTFXj0bRBvZT&#10;kBMSuXrOWt5HhVsu3TJbzhAKgPg7ndX6YvrWMkoru/Vbn9feWeyE27eSvrzycVq2bOXekC9Vw3gB&#10;4XtC8Stkm2+jtbZZk3DLW8Nob3jN+pta4zezC4cLE364xURU/c021Z6dV8HinI3I1W/PfuoMp6Hw&#10;X+GV6Ipxe0t7yJfCaRm0g+WBilcfK3Q96CrSxb5zMP2u8Eppck7pkC0VxRXF7pY8GPoGf7JBxWqS&#10;wng98dB4rLyS/AXnWX7RRVO0eBfmwit0JrPY6y7T5UbuQCX241V4Hg675G5iheWukp5tGc+dMGlx&#10;DhcUR6bTNdw4ZMFkvVp816otqBbftaWsj9X2HolV5H7+ArRnbZkrE3AqrEJI5OqdU0s5wrdIwi1v&#10;kk7+aSW1xOIFv9NZrS+mby2jFAj3ee2dRemz8OTVk3t3w7TDwaSNUBgv4XtCYbzUhWxCm3QA/F2j&#10;vbVpVuGAqkDoTazFRFRt0PFIKKwgm/ZUvLmCIiUKp6GE7UGyM46La3el3XWk6XbGZ6Y3osUt94qX&#10;c8WClklbDyDCK4nZNIu9tPBU8fNzpddb4XkYbFy5traEt4XFoY4+IH8kjLreUubUXAJ/t1jM4Yq0&#10;y3WRSTqKNx0pivg+NHVvqJT1QXGNTlJ3HER1OxOJBHJQnPSo/WJFFWSzvpXtrhbEtSqMH261jPWx&#10;2t4jue+vbjrwtBRjl5WxiLiJfS0haWsp54dbVVvefOOllli8P/ZjLZ3V+mL61jJKgXCfw95pmM6q&#10;Gr+iGRXC3zXamxHkH35taw6oCrchWkxE1T9s3M8eg2dYncyBnAR+7/gT4OSHR2MNdxKEr4lMA+N8&#10;QE4peL5GEPcGTtb6e4APX4DvAmDVT1Di0O2tUbPiwhvuAM/TgIMJ2DgaP88K0/Ir4MgTPPYAnL9W&#10;mnfBEAWOV+HRVTxUbac2+BUY/MdyP4ABa1+64KbU/CT8Vlbn+K7NuD5W23skRX30f6IBq5euusga&#10;YzNYvNaQtLWUU+2W8MpgA47i3yxKWCxR4TfodiPnmXze7+AUIGljqyNa62JmLeVUu9VSYvrW1nLh&#10;PoeKNSMdU9ZSYL1/VUKW/U3CLS/73zXa/634rK3y1M1qZ/dNHvipGxi7BgaGg3a/0OS1Un9AzdHe&#10;CYhRwKmZYFx//EpBORixB8R9Bq6jwFr+Cc5yJlh0EZx9RpO81CDnWZv01M25O77v++HvB/6L8LZA&#10;3QnPrTpcBqryIHUTbpMFJ+Jh74DRTvzNI2yl4N0iqxj03ID7kTg1A1hrL1y4UHDqpu4/JlXju+p2&#10;k24N758NFJK2lbe8Hp3VQADrPsjqn7MVdlb9G80voYE6q8EA/uapmwaigIqpF4FKr0MHQ4HlPqCn&#10;hkdgrVSrt+OA7mbQThr42wvUaswnMHw3iPoIjtoK1Co8pjLpKDjzDKwya5WnblLywApTcO2rs0Y4&#10;MYVqdUw/EOEkMHWGTjNG7sPPHT1cIVCrd96AQVvwKHt+C6FaxUEV03+bfwtZH/sduRsoJG0rb3k9&#10;3oEaCODv9Fl987bCzqpvkwXPN1BnNSLAeozEBmKEivk1AXhu1f4i6K6Ix2Tto4LnvxWLr3Z+KgAp&#10;nsC4B34luxhoeeJqNczxu2eiPm4gMA7snQS2jvt1LS0wR492YOcEgU/HCYfB3hAwSQfcWIS/T8C0&#10;5S6YexZ3MvViDdBoj1+B03qoaD8WgCR3MKI3fqWwAvhFt8CWIZEQAUTgLybwO6vBMAYrSeBJ7Qci&#10;3+/BuAnwXAhWVFAiJSfzM8XdjB75W+VqsONq11dtdEWVaJ/3U+REcR+6n4u4XVYSoLXvTQcx876A&#10;ADh0bmn/9ZLvChlb/6OtMAOAgLG4LNsjwC+ufHxv+UuLYR4pGZnW5ZEf+mCKex171e8ah82pOBAq&#10;tuJ6aQ9JubgtgExgYWwQ8p44fA+DyqO83yrSQYbO5ZALuUyVRTxApN5YTDbX4GEYjwvY/Vwdkq9L&#10;LTXDfTChhAj87QTe8VP9Wwl/pQ0NDeE2Sv2L+hdK+OPV4LrGZy1F4VlrHkdMZvXQtnUac3mlpC6K&#10;cq88KPKiUEESHr8T0fYQb9dG7LqDuIUGfmw1PotivEMuvZS6b4qUozl+BT5ic0zMN0Zs/pA2lxfj&#10;FsXQ2WGz2gb/WdsJ8DA8ByO7B0ot96UYd5WLcIVqFUKjXoulDt9N1lCWfOYC1Sq8IvYsjaLlKtlG&#10;nua7WMSiHwlG2XufRzHaIf6hgKyrVifOjZPpzxreOLI0aakwXGNTRlps0rb9qrJm7PSLly/v3LUr&#10;5Pnzev7bunVramrqrxpa/X4zNvx3RW3Y/Gw2jKAtdPiibnNWbsJm08WUw/fsPi01PmX44uyEKmJV&#10;vXey79Qu5V1Fi3P0etHaWk9Ub6gocrDDLl68yOFwBOqhqjuhyvYIXYGf4UWoT76KiWfBr2RmZRay&#10;WEcfP64n1j/zGxwdHa2lxXfk+ztpzXS7lWa2VntW8qgkGBKWMd5HMiC6bJGJ2CYrsoQ4xuOUrb4h&#10;cTCUbdSFeGaemCKNi2GlRx+TV18jt6NhDxzF28txMIwRFK80Ub8Z/Qb/QdvxOWvcm2OdJooefAgG&#10;qYHLC0Xb0DhcrOxUuOiKq5iiGBaySkxFFuNhjAdJJJuThNJi1suNNHUlGNyGnVHMHrxFNLuo4vpC&#10;54AjEpJ8v8HNkWAQCE1NzeaouZnrhAEV+vbtKyUlMMxuZmmatvpm7HTPzZsNbW0tbGzq2eKZurp2&#10;s2apq6v/Vjl/8DX/rfJbbObbt2+PGzdOT0/vm4R106xCMVhric9qHNHVrKOOWK3hWXHvQHfv3qVS&#10;f8Pxc1ZWlo2NzXRqLzx2GPSEUBkoDSZorpJXCnorVwZKw9OzD+BdDr73ZtJTcCU+E7xKBxIiMHBp&#10;cHCwtJLSiadP69lDMIpc4oMHK5Yt+61y/uz7tmaBw3rvLbhtMEwLzoLTEbjrYOhtvzLtvAdc/IGa&#10;PEhwF1wJisdjssIE3dNXRlhL/QJ6ucpLXD4d+VJZrV4TuMy0tEVGRpcuXPithsPMf9D2R48eRfkF&#10;+8b1wrsbukquTNBuC54ygom+X/A69T4XwO1kmL7ttsIJertVuFH0+Tmw06FtsIyMjJXV1xg4vyt6&#10;/fK/fv26X7+vZ5/qVhSc6p0+fVrw+g9fHGH4PJjgQd5vr4/Q7Bm+KVa9AvPAnMJX4Hp4l+7dzMzg&#10;7kAzpH9Zs/5Bp8OYiQEBAYJ5T2Vvwu7+5uu7chj8eAXOHr7FVeTniY6Lm+LsVH/NOnvgwMVz5/bu&#10;zTdWqHP6g685nC/B0c6iM+rSOv4Xgfh9ysTl+2LkD3uIrmfPniYmJnUWtiEzQs1qbW1dVbPCHqxD&#10;yvUZpe8Rz+Hx6Ndnai8WfkDo3qKTR1fYOq7fvv/g7s2X3jJ+WnRDNgiVhQggAogAIoAINDeBqKio&#10;qvqubnPWit+Jz9o34dKBI9GlXUncvl6uP3mDgC/jcFX6dznk5+fjq8H1S7DlLBZLRESkfsXgT8vK&#10;yv7WtPuPa4T7VSUlJX/8+LcHGQyGqKho/cuBRg002tfwO/UvruYSYGfl5eVV2734swoVFBSI8FW3&#10;9aQGGe2wuZKSkhISfB8jKLVsAhiGwdFefxnhrysMff37ca+r1wxXFuG3Bnff1vipoKDgDzTCj3LB&#10;36VmNLmCX7SquOqmWbHfiM9qmup7JSohiaNHTCt3dWudhz0afzChGhABRAARQAT+VgJ1e5H/jfis&#10;nHdvsS5G7Rkx9wsobf9WaqhdiAAigAggAohATQTqNmf9DX4V8bGfemh0SH8UVtJnhJZ83TT3b5SP&#10;siICiAAigAggAi2aQINr1hbdWiQcIoAIIAKIACLQ2ATQnLKxCaPyEQFEABFABP4tAkiz4v3NKCoo&#10;q6/dccsZNxUxV32jy3F5uB9fhL/PzfqYy6iUjpmZmJz/raGswpTnj2Nz+UfCWlsqTgh9msYSlvrv&#10;aZ2gXVhh9O2QlKLC7Gx4oJufsvNKqzYay3586U4K9B/ymwnLeub34H01fF/LKE9//bbVDAroS/Ur&#10;rIyg49eTfvYtLnt54dKrit9E1NKz/45/K1by45CkYrxFWGbko/jC1veNx/Je3H788Xd/ormfwm89&#10;z8Zbi2XcPxf44Xefr9cY+CtXgwtuOtnujyovqyBISlAAl17GokqKkQC515yj3pPaPFpmsPZzX3UZ&#10;3ueXGRbXTw4vYbVNXGub4RHg2BnGj27ViZt2zX3znbSkkHCioVH3XuPGFh8L0bfKOlHhcWWRKnQU&#10;+Mp1wjmjS976ka7jN32QZb2MU5jjsnrOOC251vaCxYnz+G9//6uHLascI/pV6zjZkf7X7kZ9LKcq&#10;a5pPHKunJHBVwv2w29LiLEuF7+QfppJMsel3bjqoNf5g4LzxmbfySlxOIReQZZUGG+nmhD3OxXh0&#10;trbr/R3mIqDi1jzLsCkzM5xvKQ2qCHkuO0w7/xXV6Y63kQgoerjT+XwCpzDm/julYXpqXVTZiSIL&#10;j67q9/U82c8ay02+tGHH/Rz4S8PLe3krsd2ooR3wMxUUddttyw1pnNhLpwuHzTKUjRegJcdeuVA+&#10;YvogmZb7lWC9dDVfjW24qHd9YUDbLmkXXnWZqpWdqulzeIYiFn923YHwIoz9JS2jqIIlrSrDYsiq&#10;yIu2H+m0xqpj4/dto0DjJp133nQzpYRelPL8Xbdt4VdndKzyza1pgHNeugzd0u3cGoUMBcMC98mJ&#10;q/yde7YuAGWPVxks+jhu3hDpb4eASCoGtuP60QqO/6e9p0itTdUfsLKMMpNTL7YMqni8YsDsOH1L&#10;dcm2qqzrB95oWPaTJJCUR6xYOVKl8X/wGr+GRhlitRcqZ7U18NYmfbHejjfv3bvlNlBuoNute/fu&#10;3d4zCSeKYQqmTj7Hju2brUHmMoLd1gUU8wjwuGNTnNxqZBikTmPGDuirNXXauNH9NHUGiwUFJsUc&#10;2vM8I2zPmVhWzvW1K86/vO85yfHq56LCMi5FUrw89eVdn703P/7+rKeRG1JT8awn6/W7qqmpdbPw&#10;fnhpbi/4VxftFcHQHTNWe+u4n/yXDRvt/uR1WGAyRZF533H46O2R/Gk9nNjnZjOHbgw4Zi1bLj/K&#10;81qA80ARIrVJBgO5zzT3bStMtbW1dcxWb3Fc7nbpfkhI8HFr6dxSvEcqwu8k9hqmScZYpQUF5QxG&#10;cX5heeU8k8sk9bCct3DhPGtt1T4j/+udGxSr4TivK5fJ78iaGsvNfvmC1WuIVr9+mqZz1y0epQn/&#10;0DaQTw1JoENty0q4dT1KgIRfCev11StRvx+ArylHBlV3zf5VA6Ux6V49ZcpKmGxmealIl96KzAoO&#10;IKtPmTmyn7oq+2O+gvF4q8HtuIlhjz8rmE8b2VrVKgRLUjVd5O7tbt2GLjthx5ZJVdRqLQOcmxz0&#10;WHLIkMKAQ1cSoXtYeuazM27LXa+ntpYvPZbpu8QxiAnKCmNOn3+Tff9UcNqrUxcTqVRcd/EwoLX0&#10;RvAtP9/LePL19b9zZ+doRXi5+JHb2nib3WZZH1RHdcsssji0o1vye7WFbg4jlJpE6TVJJU35ZRPU&#10;xf0c/iov/cpMkyErHkGvFJxPgetmrw8u4K+DYJmBi3W0Ry06Hs1skoPQTdl8bkF68ocPmbl5yXFP&#10;j2y+yDRzmjt46LxDu2ZqUBVGWBv2+c/NRjwhnUlsP3Ty5DlzDeTbjp0/lFJQ1pQi1qOusgIl2xOB&#10;0Dfm7SOz9Cw9A/C/LixQzSlkEWtrHTfpwFyPcseA605aJEL3kXNWH721Q+3smmMf4Pp4Xtq7hE8M&#10;IiOdPWztaj1izqcPWSWMkoz3n4qa4JeHFbV79b7oTzDFHli5PaKCy2Gx2JxKb4bctDO7rpTKtSER&#10;RFT1x4/R6dLd2Hq0piL+hWU+2Tlj3or1Gza4nU3OC1q1+FKRRFnAmqkTpnrdLwc1N5bca4brvF6c&#10;/C+ZMVd3bL8am/PlS+abD6pLnEZUhnbHcqOvnzp5+lZs5vvQsydPnnuaUR0Bqyj706e88ha0mija&#10;21yf8Pzl57KSAlJP435ihUXlmdEPY/MwrDAl+VNe7N13na3Uk6/eyuo+dGC//pryuWmfq7491GMs&#10;NsujVHKm74rVYfp7Ti9XL34R5H/lGt9Ra419DjuwOHjPiUh2WdrrlPQHnhPc7iW/jswrT34U+UXI&#10;f3yztKZulbKycmk6uoqc0rwCekV+TjG9JK+goiI38m7Ie8H45CbsHD147LwFC2aO0J7hK3gZpHWf&#10;uu/EaoupDnqPXc8UkaOPBXbbfGxBT0nRSo+vjZ6appZGb0b1Coof7T6ea+qyzaarhJQ8yLy6bP5V&#10;uel2xviqp8igDQHnpnbvamG/7cIea7kmmZw0XftJSr1VxHMyissVO/Q3mTa24+PdPmFPz606EMEC&#10;RObbRFKfbnS6WF5aLufjvScZajOm8jaNsT0cic9ZWkFiRR9bNh9P86bMPxB6xXnCHP4nu813crBa&#10;Wlcaf/kKb/r6Ue04cbEZPfurw1VgGaOR2unPXwFuVtjJHaefZicF7Nq0brNf4pvAvTuuRb+9u2/X&#10;5VcN4Pfq10xJbTt06j1kcI+OHWSxWNdBvQ3HjFt4JhmDgQFfHb2UTJMRITO7WhiJvX3z8Uve+9jP&#10;HUcYtaFzRAzX+gXePLlqpBovI7+NiZWpTn/tATabb95wM5PgJNTYWKKEKD0x9u2HxE8E+Q7t1Yfq&#10;qxXHJn9gSvfohK8hkxR79FbgMRlMJozpwGIyGOy2/Qd1FnLaxXrpYdi524yL/C275k+s8M3jTAYb&#10;e+UYd/wUIZiC8b5EJVAG6ykReaVZRQQ5GpzYYNB3G7MkL7+kgg4onNxcRusY7D/8pN13H2usozfl&#10;SAr9tccwbcvle3xDY1IL8PBZNfc5kxO3b/NziU6UnOjnmVTdpafXm/WzWLJocDtRMbHm78C6SUBW&#10;0DUb0betdBs1FSmZDp0VpBTUlKVkVDX6dKR9+/EmSBs6XfK7enRWH8rXQnmilEy/ZSNNpx8r7KXV&#10;Ua0X8cYySxOT8Uu33UwUWJ3Urfo/zfVXalbW8527CmYvIm0yX/pCbVA3iuIY78CTK4yUK0PviCsq&#10;lGR/yQw/unnhzO2vmnRX+097qc7PMe8fPfH0dVRaYcHHF4FveGrtdCaO1exrZmfViwQYz55ExQft&#10;DGRpzFgxrc3njIrP4UFvCnhDNp2d2651DAPq0HUBoY8e+nkYK7VRVu3asVO/JaeCHz16cGhqB2It&#10;rVPIzWG076RIZL0OiexgOBR39ocV5XwhSckAUqfx65caqhk4+OyYovz+5ceedns3ju6qPeegz8ph&#10;snWmXo+MWBmr/5gFdnNMRNjQob6iueeN2yFx785Zi5MHrL++bZgk9tZ7qXvgy6jYj/nZ8Q8fPLzi&#10;PH/X6/SgrXNHj7BdvSfR6OrL4P2rFswbLxbuH8dfKeZm19hYQMUwslIfTTVycRsDzTfLxu8Wd/E/&#10;s3yIAt77jODbOSNWLbOzmz9eq333EXPt7OyXmZSGPKraNlJHi6UbXW11WsiPMlV/je+x8bTsEqgq&#10;SRTouhNPIoIpCUlZd8zkqTbTDOSy0nJKi7PSCtubTps6dbJFn8oJeqtLNJ1ZOy89SU57ur6nzPAT&#10;0W+Cz+3b7Oo0z7jWPieR+y7zD1zWS6yPzYKhSlI0cSLgMbJj33zmiUm0mjlFRdqrx1Ef8z/HvSvI&#10;S4r9lP8p7n1BbkJ4XNb3JRVeecxFt3Ubdtz9vsZd+sL/bqHWsv0+68f3aSMj237wnK1nz+yaOwCa&#10;U/w0BFtDD4jWOcp+QYGqt9H/zIqpNiaKnf6baywCyBQKfHXNCjl5LR5/xWPG3Hrdc+2x/Q6GnWRl&#10;RCUlRf8eCDx6STstbW3TIbKyinIldKw0+VF4SmrkzbD3TEA1dL13tH9i2JvXrz5wAaM4Nzs7O7eI&#10;DudHrSdVpN7ZPHHkhpIFO2eoGzi79ro4wXjW9oC3cOW2ltZRevVTirl54+Hhzf7trcfAt4jyN8eX&#10;7Ei3mDIYbzjrQ1oJL/9ZjNh/HivMaVnPHiUUMTOfR6Y1zQo59iU97NzatXtvxOCWRZWJmxJ6O7YI&#10;iIrxd3uJ8gZz1yyZZdi9S3cZRju9QbIEokz3kStO3L1m3+fTnR3uePLYdTdN8DNTW2PJHUSyw5NA&#10;jwFd8qNK1bT7tY13nb41LIf/JFaY/rFQeIGQnZv8oVBIs3YwXeSyZopmA3ifbtAhR5Tr1EWGwaDI&#10;y5PpXMWObUUgt4rI8x4b3c9GV9ATg8PfJ4Xef0cvDD/itnG7/0/thxtUnkYpjAjna23FiawI/xdq&#10;461Uq2qHmvscLkZIykh9i4YDCFIqHaUzXpYOthkq1VpWg4lt+w/X7qw9Y7Gp5ujFi4YbjZpkM2ni&#10;KNNhxr2/viMRZDUtxlkYGRkNGzPVrLuAjIzZmr323AMrzqYVFvFTfpT3vH1lYxdY9USa9Y9HKFYU&#10;d95x9NynlrtW68Cfp+KEoAtnj21z8w7JAljew43r4kYs0smLi/nAkVaaePzCVGoZo7UMs18joRcp&#10;dO6i2qsbmQ6jTom179tbqV33Ae3JhUxecdxh1weDTh9f1FueSFTUGGFpaWmu26EBohP8WqgGycFN&#10;8p4wZleO1VF/71Fwv5EgrrnY987OwRlHV+0Kr611RJXpm+Yzdi/zbeO8xUY8fPNITXMf6TUXPQ3x&#10;2Ss3K+UTt+xd8N27QeFpualPbvk/+1L24UH4O3wm1PiJQJaQbQOTrCQVBsOqSA2/ed3v7A7nfY+r&#10;nBLhZUY/SulmM3/y7Fk6vGI4UiXU+vZWgGvaBEWtUePxNM6ycgMWV8S1NJabU8JgvLp6LbnLsr1r&#10;9CQlDTwPTf202myhP19/cpKurJ4/d+5Cj1tvnhywnzt37sqLCU2w1/znjLHCWN8jj7LSgzwvxZST&#10;lY2nL7GfMrSbfPHjG88ZQHyAzYoZpt2Jn7O7Oq6cOM3DuVtWciGtp8Hw/kqt6VXyBzqUXlptQras&#10;OXr7WVxaoWDBrdYB/r0ERs67t1JWc4b20B+vGbV4+rHv73J/3gdN8CSRxom6GEwcZCb36VmWQl9K&#10;5OOiAf3yzu4JKeQbOHNT7+0984bL+xz18mXsF+KXB3suRhV9++4SaCo9+whS97biTdj1f+WpG0jb&#10;/2Cw3PjZQ/EF4IqEwPMPUhmAKKs5ZsoQqScHDzPGrjD66LPiVLaRo+uErszQrQvPUhfuXT649QcF&#10;YYZt2cVcvmY4N3yP/RmSjUGm/8dOGm1gDEflwZMMSy+fLDJfZK5MAqzwTSvudxmmIYJlPE/puWG1&#10;qXgTfEMasgpu6rkNN7q5Ltf7FuS3LOJE3VrH+fQmkdqzT9uvL67QKqeY0k4B73vO28PzlgeQrb32&#10;z9NokhcO7oebF9/1NesvCeixQZEKmuTHQckVPCDS3tBmoq48J3yrS5JOz5S3mm5LtHFxKx64Wm8r&#10;nHVy9wRlqEfLb66Y/bTXKHV8BslMeZpjuNsFrs8IJ+HGYnmvQpIVhugrPllrsTa8/ez9Jxf2JTOK&#10;i4nS0lRW+N6t6YPG9asyEtgpYXHKdrY6DdlxDVkWluF/4G57W0vGxa37AuLymBgMUIongojeiktu&#10;8kdm7cnQnrpwnmX7EPc9cmtdBhW9un720nNpmy1zNZtk1tKQba1SFlbw8uyuA76PP2tsuOk17Mdv&#10;bvUBDipur3NjOa5V9tt26U053zyOQBDpYO6wzKwJDp80AISip6cDSONstZKObH5n5KyV4l+kPV49&#10;MyRK3tiwQ/nN1Y5xOpa9v22vQnPh4uQkCes1E7oAUHTNYckb/XEalb8S5W8fZhnuWDXkNwKD10P6&#10;v1Oz1gMIehQRQAQQAUQAEagXgb9ni7FeGNDDiAAigAggAohAAxFAmrWBQKJiEAFEABFABBABPgGk&#10;WdFAaPUEanWDy3h22MsPGkP/XuJmhJ69Gd8kB9/qLhinIP+7bcZPHmuRQte9eSgnIvD3EED7rH9P&#10;X7bolrBeeTsG6bo7D8Euzxl2SHnvfY8hRcFuW9Nsts3rTgK1+O7lvj+5cNHZlK/njrlleexBWwK8&#10;LeV5tbnBFYs/vWrb/S/QRpCTFhZSrjlcXQraBRKlDZbvnldpv1KTl9VKiszQpfonDJ6cGV/9hElN&#10;j5WmPHnw5FXMq1cZHeZtcRza8IGJseyAJdaHuu7fQNi28TbeMECQMHS55GLw3WrpR6G5H07bLTz9&#10;vvqhbYqm/dltQx8umeiTQiWxCIPWLC90XPJCsYMkI+Nzz+2xJ6xa2rmaFj20kXCIwI8EkGZFo6KJ&#10;CJS92rNwW+mCXSPSToZJTbARP7v0chf3A7N64pqBFeFsdkz/1tpP06c81Pc+siBzuW32pquLhWwX&#10;mbkfYsOObTpeMmXfzkldRQArzNHyhLKNLrX0u409WfqTv6/aGf+F0g8dRp9Xm6RNLqV01B+swvic&#10;9j4hNlViuP20oW3Fcc+6jtM8P/TXYjzMG7hgUNb5Mx/HnPJb1b/sjK2B61PocYFHL8hjSrSREeGv&#10;6RDbTDj6ZJuJSA2P6eB2xaXPTvm8FldO2ntI9kDouvaJTz+1GajZrqFsUKHv1PljD8otW2HQQXfk&#10;ECHHHlhObULrl3xIyYXnr6AX4F02e9rsOja9A2wSQUKpe0f6IStHuSvn9faP2dRxkdS5pzZ+ntrv&#10;vcbs6nP1GNKsTfSdQNX8tQSQZv1ru7YFNqxSuS48OI/uveS7WoW+e9/fcpn77L/jjhr0NwGPiSOG&#10;fd7oVOq827Z7lw4yX6NycN9vNR4dN//GkWk9Kk8aYHmxT5M/Jz54npIeeiEYjJhupIx9IbQfaWpu&#10;OqQzeOAwzn/Agi533AO1djgQb1/1u1No4b52+ki9DiLcpL0jbeLsb/kMuD7KIs31+daBFXcXGuzs&#10;dSN4aedKaNzUnWaLxc8H2LWtsltS02OxwUsFqLkJW6w8VE6cs5V/tc7yuP5NH4sGO7uD5Wd+yri1&#10;fMHDfpN6cL5wvh6/JvUYu9ZWu7KWnwpdKRmW/2CV6ZhTvU88XqRI0jTqwXdDlbHPfPgt1aEKiU8I&#10;9tulPZeiOWsL/MYgkVorAbTP2lp7rnXJzX27y6Lb8INUe59VxC1DzY4oue01eDCxm5FHJKc2371F&#10;n/w3zp3FT3PX+KWUpQZuscc/zF6wP4JTqxtcODGjSeU/iVcY0Kkwr5TL4TByEh773Xiah9XiWfcr&#10;U07yu09vj08xNTExGdi7z6Lb+H5rjY/hDzHfX3edYWUydk9c8rlF8529byUwRBpyRRUrTL601Mox&#10;b7znwhGmeDJWTn2Y1t54mKbKt2nxz4TGZStPvOQwcnFcH0MVQunHB15jBk05FFPpYIqsNmzewqkD&#10;28KXF1KnSfvvhgQfm9Ed/SK0rm8WkrZlEkDfo5bZL3+bVASFwdMcZgxRyHty9VUbawtK2LVXRN0p&#10;DrMMVYi1+e6Vl+k1bOw4fhpr3lehreZIwaf/BnYk1eYGF+fH47UZvdz4ne/bLmZWBt3adTMYM8aw&#10;O41Ym2fdSuzF968+1/QMCoHp9ipdOVkFXHvV+BhcCb7vvCSg2+Kp3dTm+IYHHFttLpOW8Pam09gl&#10;Z97g3jTrn7Ci5/dS9ScZSVGpCr2HGEI/bkP7Ksmq9B1q0Lfd1zn9T4Uuf7Z9VP/hO1iLr12Z05VK&#10;lDHacCfYXe7ohDnnM+ESOkFESkFRThyessfYqZeXmJsMn3s6uUlcT9UfCSoBEWjRBJBmbdHd89cI&#10;R1QYaGNvWrJ78dUemw67bz6ymnbY+V77abYG/GCJNfvupXUfajmanywNu8nK9zQZxf8wykJHmVSb&#10;G1xeaTlXTCY31P8xXVa1JOz8nfhP8XfO3nhdTAa1uxGGi8x317u9tXIcLw8Fw3I+ZUkqt8dlrPEx&#10;wEl8lKSkTzl7jDHNXleEKtu1J7Wi3aKrt7aM6yFXxTdMPfqSKDfSdZ89jNtcUxk1CS3R29zp7IuI&#10;I7a9v3rRJ3X4b19QyK7/cC9OrNgzK5ftTFDpx4tJ7rzc7z6as9ajj9CjiEBVAkizovHQJASw7Ltr&#10;7aFa3W8ZPqltD+eCBT6raT4LvZ4UwjlSHXz3crLiIqHnfCFRa3GDWxERmtiuT99BPfIeJRbnl3Q0&#10;nLhq86qJpgMUOAXcWrysYvkvDs8d6Zxrd8JlALUgJToyIuh5gUonWfxbUuNjgKwxeZJU6APlVdum&#10;wPcELNPPeR9n6mxNRQ1jPVx/NUJilX4pgNG9KxVtbUID6b5DByhVs6MiKnRQkQBEBes9gf5XTu9a&#10;MiD+4ANdx6kqRAYMsA6DGaOECCAC9SbAQwkRaAICnPSnT94xYEX0t4EnzoV95MA/y948fpHDhX8w&#10;C7NyyyqFYMf7zBxhOffIazzv98R8vnf2pDl7ntGrXOPmRgY/Safz6MFrjHQNph2KZePFFxUxeZy0&#10;Sx77QwI2znA8ExEdeNDdacWyZUthWrb2LD9TlcT+GBeX/fUaJ+Wix7bgDFw2HvO591TLkf/NPfCy&#10;/Cd4hB6rVuDDqw/5zWvgxLi3YeUVPi7uR1+nKdPd7/A/8OomNDv+pPO+CGZ1mRgRu+avOBFZwO+F&#10;p94zpq68+L4RZG9gFKg4RKClE0C2wfV+N0EFIAKIACKACCACVQg0zmoVQowIIAKIACKACPyrBJBm&#10;/Vd7HrUbEUAEEAFEoHEIIM3aOFxRqYgAIoAIIAL/KgGkWf/VnkftRgQQAUQAEWgcAkizNg5XVCoi&#10;gAggAojAv0oAadZ/tedRuxEBRAARQAQah8D/btKXdgVHBjQAAAAASUVORK5CYIJQSwECLQAUAAYA&#10;CAAAACEAsYJntgoBAAATAgAAEwAAAAAAAAAAAAAAAAAAAAAAW0NvbnRlbnRfVHlwZXNdLnhtbFBL&#10;AQItABQABgAIAAAAIQA4/SH/1gAAAJQBAAALAAAAAAAAAAAAAAAAADsBAABfcmVscy8ucmVsc1BL&#10;AQItABQABgAIAAAAIQAgbG+bjAQAAFkMAAAOAAAAAAAAAAAAAAAAADoCAABkcnMvZTJvRG9jLnht&#10;bFBLAQItABQABgAIAAAAIQCqJg6+vAAAACEBAAAZAAAAAAAAAAAAAAAAAPIGAABkcnMvX3JlbHMv&#10;ZTJvRG9jLnhtbC5yZWxzUEsBAi0AFAAGAAgAAAAhALP8DrHfAAAACAEAAA8AAAAAAAAAAAAAAAAA&#10;5QcAAGRycy9kb3ducmV2LnhtbFBLAQItAAoAAAAAAAAAIQC35LFPpHwAAKR8AAAUAAAAAAAAAAAA&#10;AAAAAPEIAABkcnMvbWVkaWEvaW1hZ2UxLnBuZ1BLBQYAAAAABgAGAHwBAADHhQAAAAA=&#10;">
                <v:shape id="図 14" o:spid="_x0000_s1323" type="#_x0000_t75" style="position:absolute;left:1913;width:54013;height:19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E67wQAAANsAAAAPAAAAZHJzL2Rvd25yZXYueG1sRE9Ni8Iw&#10;EL0v+B/CCF4WTRRZpBpFZBc8FKGuex+bsSk2k9JErf/eLCzsbR7vc1ab3jXiTl2oPWuYThQI4tKb&#10;misNp++v8QJEiMgGG8+k4UkBNuvB2woz4x9c0P0YK5FCOGSowcbYZlKG0pLDMPEtceIuvnMYE+wq&#10;aTp8pHDXyJlSH9JhzanBYks7S+X1eHMaFrfTZ95c7fMwLYpz/pOrd6OU1qNhv12CiNTHf/Gfe2/S&#10;/Dn8/pIOkOsXAAAA//8DAFBLAQItABQABgAIAAAAIQDb4fbL7gAAAIUBAAATAAAAAAAAAAAAAAAA&#10;AAAAAABbQ29udGVudF9UeXBlc10ueG1sUEsBAi0AFAAGAAgAAAAhAFr0LFu/AAAAFQEAAAsAAAAA&#10;AAAAAAAAAAAAHwEAAF9yZWxzLy5yZWxzUEsBAi0AFAAGAAgAAAAhAAbwTrvBAAAA2wAAAA8AAAAA&#10;AAAAAAAAAAAABwIAAGRycy9kb3ducmV2LnhtbFBLBQYAAAAAAwADALcAAAD1AgAAAAA=&#10;">
                  <v:imagedata r:id="rId127" o:title=""/>
                  <v:path arrowok="t"/>
                </v:shape>
                <v:rect id="正方形/長方形 284" o:spid="_x0000_s1324" style="position:absolute;left:33598;top:18075;width:26035;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0GGxQAAANwAAAAPAAAAZHJzL2Rvd25yZXYueG1sRI/NasMw&#10;EITvgb6D2EJvsVwTSnCjBFPa0BxjB0pvG2trO7FWxlL88/ZRodDjMDPfMJvdZFoxUO8aywqeoxgE&#10;cWl1w5WCU/GxXINwHllja5kUzORgt31YbDDVduQjDbmvRICwS1FB7X2XSunKmgy6yHbEwfuxvUEf&#10;ZF9J3eMY4KaVSRy/SIMNh4UaO3qrqbzmN6PAnYdDMXfZ1+XblefsnU2xOuyVenqcslcQnib/H/5r&#10;f2oFyXoFv2fCEZDbOwAAAP//AwBQSwECLQAUAAYACAAAACEA2+H2y+4AAACFAQAAEwAAAAAAAAAA&#10;AAAAAAAAAAAAW0NvbnRlbnRfVHlwZXNdLnhtbFBLAQItABQABgAIAAAAIQBa9CxbvwAAABUBAAAL&#10;AAAAAAAAAAAAAAAAAB8BAABfcmVscy8ucmVsc1BLAQItABQABgAIAAAAIQAXk0GGxQAAANwAAAAP&#10;AAAAAAAAAAAAAAAAAAcCAABkcnMvZG93bnJldi54bWxQSwUGAAAAAAMAAwC3AAAA+QIAAAAA&#10;" filled="f" stroked="f" strokeweight="2pt">
                  <v:textbox>
                    <w:txbxContent>
                      <w:p w14:paraId="0CD15EFA" w14:textId="380752B9" w:rsidR="00073F45" w:rsidRPr="005F35DC" w:rsidRDefault="00073F45" w:rsidP="006619BA">
                        <w:pPr>
                          <w:jc w:val="center"/>
                          <w:rPr>
                            <w:color w:val="000000" w:themeColor="text1"/>
                            <w:sz w:val="16"/>
                            <w:szCs w:val="16"/>
                          </w:rPr>
                        </w:pPr>
                        <w:r w:rsidRPr="005F35DC">
                          <w:rPr>
                            <w:rFonts w:hint="eastAsia"/>
                            <w:color w:val="000000" w:themeColor="text1"/>
                            <w:sz w:val="16"/>
                            <w:szCs w:val="16"/>
                          </w:rPr>
                          <w:t>出典</w:t>
                        </w:r>
                        <w:r w:rsidRPr="005F35DC">
                          <w:rPr>
                            <w:color w:val="000000" w:themeColor="text1"/>
                            <w:sz w:val="16"/>
                            <w:szCs w:val="16"/>
                          </w:rPr>
                          <w:t>：</w:t>
                        </w:r>
                        <w:r>
                          <w:rPr>
                            <w:rFonts w:hint="eastAsia"/>
                            <w:color w:val="000000" w:themeColor="text1"/>
                            <w:sz w:val="16"/>
                            <w:szCs w:val="16"/>
                          </w:rPr>
                          <w:t>和歌山県</w:t>
                        </w:r>
                        <w:r w:rsidRPr="005F35DC">
                          <w:rPr>
                            <w:color w:val="000000" w:themeColor="text1"/>
                            <w:sz w:val="16"/>
                            <w:szCs w:val="16"/>
                          </w:rPr>
                          <w:t>「</w:t>
                        </w:r>
                        <w:r>
                          <w:rPr>
                            <w:rFonts w:hint="eastAsia"/>
                            <w:color w:val="000000" w:themeColor="text1"/>
                            <w:sz w:val="16"/>
                            <w:szCs w:val="16"/>
                          </w:rPr>
                          <w:t>ひとり親家庭等実態調査</w:t>
                        </w:r>
                        <w:r w:rsidRPr="005F35DC">
                          <w:rPr>
                            <w:rFonts w:hint="eastAsia"/>
                            <w:color w:val="000000" w:themeColor="text1"/>
                            <w:sz w:val="16"/>
                            <w:szCs w:val="16"/>
                          </w:rPr>
                          <w:t>」</w:t>
                        </w:r>
                        <w:r>
                          <w:rPr>
                            <w:rFonts w:hint="eastAsia"/>
                            <w:color w:val="000000" w:themeColor="text1"/>
                            <w:sz w:val="16"/>
                            <w:szCs w:val="16"/>
                          </w:rPr>
                          <w:t>（</w:t>
                        </w:r>
                        <w:r>
                          <w:rPr>
                            <w:rFonts w:hint="eastAsia"/>
                            <w:color w:val="000000" w:themeColor="text1"/>
                            <w:sz w:val="16"/>
                            <w:szCs w:val="16"/>
                          </w:rPr>
                          <w:t>R5</w:t>
                        </w:r>
                        <w:r>
                          <w:rPr>
                            <w:rFonts w:hint="eastAsia"/>
                            <w:color w:val="000000" w:themeColor="text1"/>
                            <w:sz w:val="16"/>
                            <w:szCs w:val="16"/>
                          </w:rPr>
                          <w:t>）</w:t>
                        </w:r>
                      </w:p>
                    </w:txbxContent>
                  </v:textbox>
                </v:rect>
                <v:rect id="正方形/長方形 412" o:spid="_x0000_s1325" style="position:absolute;top:-658;width:7836;height:3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sWxAAAANwAAAAPAAAAZHJzL2Rvd25yZXYueG1sRI9Pa8JA&#10;FMTvBb/D8oTe6kYJpaSuEkTFHGuE0tsz+5pEs29Dds2fb98tFHocZuY3zHo7mkb01LnasoLlIgJB&#10;XFhdc6ngkh9e3kA4j6yxsUwKJnKw3cye1phoO/AH9WdfigBhl6CCyvs2kdIVFRl0C9sSB+/bdgZ9&#10;kF0pdYdDgJtGrqLoVRqsOSxU2NKuouJ+fhgF7tpn+dSmn7cvV1zTPZs8zo5KPc/H9B2Ep9H/h//a&#10;J60gXq7g90w4AnLzAwAA//8DAFBLAQItABQABgAIAAAAIQDb4fbL7gAAAIUBAAATAAAAAAAAAAAA&#10;AAAAAAAAAABbQ29udGVudF9UeXBlc10ueG1sUEsBAi0AFAAGAAgAAAAhAFr0LFu/AAAAFQEAAAsA&#10;AAAAAAAAAAAAAAAAHwEAAF9yZWxzLy5yZWxzUEsBAi0AFAAGAAgAAAAhAKl3KxbEAAAA3AAAAA8A&#10;AAAAAAAAAAAAAAAABwIAAGRycy9kb3ducmV2LnhtbFBLBQYAAAAAAwADALcAAAD4AgAAAAA=&#10;" filled="f" stroked="f" strokeweight="2pt">
                  <v:textbox>
                    <w:txbxContent>
                      <w:p w14:paraId="715FC4E5" w14:textId="20EFCA79" w:rsidR="00073F45" w:rsidRPr="002809E9" w:rsidRDefault="00073F45" w:rsidP="007329F2">
                        <w:pPr>
                          <w:jc w:val="center"/>
                          <w:rPr>
                            <w:color w:val="000000" w:themeColor="text1"/>
                          </w:rPr>
                        </w:pPr>
                        <w:r w:rsidRPr="002809E9">
                          <w:rPr>
                            <w:rFonts w:hint="eastAsia"/>
                            <w:color w:val="000000" w:themeColor="text1"/>
                          </w:rPr>
                          <w:t>図表</w:t>
                        </w:r>
                        <w:r>
                          <w:rPr>
                            <w:rFonts w:hint="eastAsia"/>
                            <w:color w:val="000000" w:themeColor="text1"/>
                          </w:rPr>
                          <w:t>51</w:t>
                        </w:r>
                      </w:p>
                      <w:p w14:paraId="021183C0" w14:textId="77777777" w:rsidR="00073F45" w:rsidRDefault="00073F45" w:rsidP="007329F2">
                        <w:pPr>
                          <w:jc w:val="center"/>
                        </w:pPr>
                      </w:p>
                    </w:txbxContent>
                  </v:textbox>
                </v:rect>
                <w10:wrap type="square"/>
              </v:group>
            </w:pict>
          </mc:Fallback>
        </mc:AlternateContent>
      </w:r>
    </w:p>
    <w:p w14:paraId="6C90396A" w14:textId="68D0B639" w:rsidR="006619BA" w:rsidRDefault="006619BA" w:rsidP="00AD3DF0">
      <w:pPr>
        <w:ind w:leftChars="270" w:left="567" w:firstLineChars="67" w:firstLine="141"/>
        <w:rPr>
          <w:rFonts w:ascii="ＭＳ 明朝" w:eastAsia="ＭＳ 明朝" w:hAnsi="ＭＳ 明朝"/>
          <w:szCs w:val="21"/>
        </w:rPr>
      </w:pPr>
      <w:r w:rsidRPr="00FD3071">
        <w:rPr>
          <w:rFonts w:ascii="ＭＳ 明朝" w:eastAsia="ＭＳ 明朝" w:hAnsi="ＭＳ 明朝" w:hint="eastAsia"/>
          <w:color w:val="000000" w:themeColor="text1"/>
          <w:szCs w:val="21"/>
        </w:rPr>
        <w:t>ひとり親</w:t>
      </w:r>
      <w:r w:rsidR="00AD3DF0" w:rsidRPr="00FD3071">
        <w:rPr>
          <w:rFonts w:ascii="ＭＳ 明朝" w:eastAsia="ＭＳ 明朝" w:hAnsi="ＭＳ 明朝" w:hint="eastAsia"/>
          <w:color w:val="000000" w:themeColor="text1"/>
          <w:szCs w:val="21"/>
        </w:rPr>
        <w:t>世帯</w:t>
      </w:r>
      <w:r w:rsidRPr="00FD3071">
        <w:rPr>
          <w:rFonts w:ascii="ＭＳ 明朝" w:eastAsia="ＭＳ 明朝" w:hAnsi="ＭＳ 明朝" w:hint="eastAsia"/>
          <w:color w:val="000000" w:themeColor="text1"/>
          <w:szCs w:val="21"/>
        </w:rPr>
        <w:t>の</w:t>
      </w:r>
      <w:r w:rsidR="000416B1" w:rsidRPr="00FD3071">
        <w:rPr>
          <w:rFonts w:ascii="ＭＳ 明朝" w:eastAsia="ＭＳ 明朝" w:hAnsi="ＭＳ 明朝" w:hint="eastAsia"/>
          <w:color w:val="000000" w:themeColor="text1"/>
          <w:szCs w:val="21"/>
        </w:rPr>
        <w:t>家族</w:t>
      </w:r>
      <w:r w:rsidR="00AD3DF0" w:rsidRPr="00FD3071">
        <w:rPr>
          <w:rFonts w:ascii="ＭＳ 明朝" w:eastAsia="ＭＳ 明朝" w:hAnsi="ＭＳ 明朝" w:hint="eastAsia"/>
          <w:color w:val="000000" w:themeColor="text1"/>
          <w:szCs w:val="21"/>
        </w:rPr>
        <w:t>構成</w:t>
      </w:r>
      <w:r w:rsidRPr="00FD3071">
        <w:rPr>
          <w:rFonts w:ascii="ＭＳ 明朝" w:eastAsia="ＭＳ 明朝" w:hAnsi="ＭＳ 明朝" w:hint="eastAsia"/>
          <w:color w:val="000000" w:themeColor="text1"/>
          <w:szCs w:val="21"/>
        </w:rPr>
        <w:t>について</w:t>
      </w:r>
      <w:r w:rsidR="00AD3DF0" w:rsidRPr="00FD3071">
        <w:rPr>
          <w:rFonts w:ascii="ＭＳ 明朝" w:eastAsia="ＭＳ 明朝" w:hAnsi="ＭＳ 明朝" w:hint="eastAsia"/>
          <w:color w:val="000000" w:themeColor="text1"/>
          <w:szCs w:val="21"/>
        </w:rPr>
        <w:t>、</w:t>
      </w:r>
      <w:r w:rsidR="00AD3DF0" w:rsidRPr="00FD3071">
        <w:rPr>
          <w:rFonts w:ascii="ＭＳ 明朝" w:eastAsia="ＭＳ 明朝" w:hAnsi="ＭＳ 明朝"/>
          <w:color w:val="000000" w:themeColor="text1"/>
          <w:szCs w:val="21"/>
        </w:rPr>
        <w:t>母子家庭の</w:t>
      </w:r>
      <w:r w:rsidR="005329C6">
        <w:rPr>
          <w:rFonts w:ascii="ＭＳ 明朝" w:eastAsia="ＭＳ 明朝" w:hAnsi="ＭＳ 明朝" w:hint="eastAsia"/>
          <w:color w:val="000000" w:themeColor="text1"/>
          <w:szCs w:val="21"/>
        </w:rPr>
        <w:t>66.8</w:t>
      </w:r>
      <w:r w:rsidR="00AD3DF0" w:rsidRPr="00FD3071">
        <w:rPr>
          <w:rFonts w:ascii="ＭＳ 明朝" w:eastAsia="ＭＳ 明朝" w:hAnsi="ＭＳ 明朝" w:hint="eastAsia"/>
          <w:color w:val="000000" w:themeColor="text1"/>
          <w:szCs w:val="21"/>
        </w:rPr>
        <w:t>％、父子家庭の</w:t>
      </w:r>
      <w:r w:rsidR="005329C6">
        <w:rPr>
          <w:rFonts w:ascii="ＭＳ 明朝" w:eastAsia="ＭＳ 明朝" w:hAnsi="ＭＳ 明朝" w:hint="eastAsia"/>
          <w:color w:val="000000" w:themeColor="text1"/>
          <w:szCs w:val="21"/>
        </w:rPr>
        <w:t>39.1</w:t>
      </w:r>
      <w:r w:rsidR="00AD3DF0" w:rsidRPr="00FD3071">
        <w:rPr>
          <w:rFonts w:ascii="ＭＳ 明朝" w:eastAsia="ＭＳ 明朝" w:hAnsi="ＭＳ 明朝" w:hint="eastAsia"/>
          <w:color w:val="000000" w:themeColor="text1"/>
          <w:szCs w:val="21"/>
        </w:rPr>
        <w:t>％がひとり親とこどものみの家庭でした。</w:t>
      </w:r>
    </w:p>
    <w:p w14:paraId="2C419B1A" w14:textId="77777777" w:rsidR="00FD3071" w:rsidRDefault="00FD3071" w:rsidP="00AD3DF0">
      <w:pPr>
        <w:ind w:leftChars="270" w:left="567" w:firstLineChars="67" w:firstLine="141"/>
        <w:rPr>
          <w:rFonts w:ascii="ＭＳ 明朝" w:eastAsia="ＭＳ 明朝" w:hAnsi="ＭＳ 明朝"/>
          <w:szCs w:val="21"/>
        </w:rPr>
      </w:pPr>
    </w:p>
    <w:p w14:paraId="0CFFD41D" w14:textId="560A4354" w:rsidR="00AD3DF0" w:rsidRPr="00B3455D" w:rsidRDefault="00AD3DF0" w:rsidP="00AD3DF0">
      <w:pPr>
        <w:ind w:leftChars="270" w:left="567" w:firstLineChars="67" w:firstLine="141"/>
        <w:rPr>
          <w:rFonts w:ascii="ＭＳ 明朝" w:eastAsia="ＭＳ 明朝" w:hAnsi="ＭＳ 明朝"/>
          <w:szCs w:val="21"/>
        </w:rPr>
      </w:pPr>
      <w:r w:rsidRPr="00B3455D">
        <w:rPr>
          <w:rFonts w:ascii="ＭＳ 明朝" w:eastAsia="ＭＳ 明朝" w:hAnsi="ＭＳ 明朝" w:hint="eastAsia"/>
          <w:szCs w:val="21"/>
        </w:rPr>
        <w:t>20歳未満のこどもの数については、母子家庭の50.2％、父子家庭の47.8％と、いずれも約半数が1人と回答していますが、4人以上との回答も、母子家庭の7.8％、父子家庭の13.0％に達しています。</w:t>
      </w:r>
    </w:p>
    <w:p w14:paraId="489E1E70" w14:textId="77777777" w:rsidR="00945FF0" w:rsidRPr="00B3455D" w:rsidRDefault="00945FF0" w:rsidP="00945FF0">
      <w:pPr>
        <w:ind w:leftChars="270" w:left="567" w:firstLineChars="67" w:firstLine="141"/>
        <w:rPr>
          <w:rFonts w:ascii="ＭＳ 明朝" w:eastAsia="ＭＳ 明朝" w:hAnsi="ＭＳ 明朝"/>
          <w:szCs w:val="21"/>
        </w:rPr>
      </w:pPr>
      <w:r w:rsidRPr="00B3455D">
        <w:rPr>
          <w:rFonts w:ascii="ＭＳ 明朝" w:eastAsia="ＭＳ 明朝" w:hAnsi="ＭＳ 明朝" w:hint="eastAsia"/>
          <w:szCs w:val="21"/>
        </w:rPr>
        <w:t>母子家庭の相対的貧困率は42.0％と、子育て世帯全体の相対的貧困率</w:t>
      </w:r>
      <w:r>
        <w:rPr>
          <w:rFonts w:ascii="ＭＳ 明朝" w:eastAsia="ＭＳ 明朝" w:hAnsi="ＭＳ 明朝" w:hint="eastAsia"/>
          <w:szCs w:val="21"/>
        </w:rPr>
        <w:t>（図表40参照）</w:t>
      </w:r>
      <w:r w:rsidRPr="00B3455D">
        <w:rPr>
          <w:rFonts w:ascii="ＭＳ 明朝" w:eastAsia="ＭＳ 明朝" w:hAnsi="ＭＳ 明朝" w:hint="eastAsia"/>
          <w:szCs w:val="21"/>
        </w:rPr>
        <w:t>の約4倍となっています。</w:t>
      </w:r>
    </w:p>
    <w:p w14:paraId="5B5AC1DF" w14:textId="4E055DB4" w:rsidR="00945FF0" w:rsidRPr="00945FF0" w:rsidRDefault="007329F2" w:rsidP="00AD3DF0">
      <w:pPr>
        <w:ind w:leftChars="270" w:left="567" w:firstLineChars="67" w:firstLine="141"/>
        <w:rPr>
          <w:rFonts w:ascii="ＭＳ 明朝" w:eastAsia="ＭＳ 明朝" w:hAnsi="ＭＳ 明朝"/>
          <w:szCs w:val="21"/>
        </w:rPr>
      </w:pPr>
      <w:r w:rsidRPr="007329F2">
        <w:rPr>
          <w:noProof/>
        </w:rPr>
        <mc:AlternateContent>
          <mc:Choice Requires="wps">
            <w:drawing>
              <wp:anchor distT="0" distB="0" distL="114300" distR="114300" simplePos="0" relativeHeight="251929600" behindDoc="0" locked="0" layoutInCell="1" allowOverlap="1" wp14:anchorId="3EE89197" wp14:editId="0E928D30">
                <wp:simplePos x="0" y="0"/>
                <wp:positionH relativeFrom="column">
                  <wp:posOffset>0</wp:posOffset>
                </wp:positionH>
                <wp:positionV relativeFrom="paragraph">
                  <wp:posOffset>-54064</wp:posOffset>
                </wp:positionV>
                <wp:extent cx="783613" cy="308645"/>
                <wp:effectExtent l="0" t="0" r="0" b="0"/>
                <wp:wrapNone/>
                <wp:docPr id="416" name="正方形/長方形 416"/>
                <wp:cNvGraphicFramePr/>
                <a:graphic xmlns:a="http://schemas.openxmlformats.org/drawingml/2006/main">
                  <a:graphicData uri="http://schemas.microsoft.com/office/word/2010/wordprocessingShape">
                    <wps:wsp>
                      <wps:cNvSpPr/>
                      <wps:spPr>
                        <a:xfrm>
                          <a:off x="0" y="0"/>
                          <a:ext cx="783613" cy="308645"/>
                        </a:xfrm>
                        <a:prstGeom prst="rect">
                          <a:avLst/>
                        </a:prstGeom>
                        <a:noFill/>
                        <a:ln w="25400" cap="flat" cmpd="sng" algn="ctr">
                          <a:noFill/>
                          <a:prstDash val="solid"/>
                        </a:ln>
                        <a:effectLst/>
                      </wps:spPr>
                      <wps:txbx>
                        <w:txbxContent>
                          <w:p w14:paraId="13931F81" w14:textId="08B961C0" w:rsidR="00073F45" w:rsidRPr="002809E9" w:rsidRDefault="00073F45" w:rsidP="007329F2">
                            <w:pPr>
                              <w:jc w:val="center"/>
                              <w:rPr>
                                <w:color w:val="000000" w:themeColor="text1"/>
                              </w:rPr>
                            </w:pPr>
                            <w:r w:rsidRPr="002809E9">
                              <w:rPr>
                                <w:rFonts w:hint="eastAsia"/>
                                <w:color w:val="000000" w:themeColor="text1"/>
                              </w:rPr>
                              <w:t>図表</w:t>
                            </w:r>
                            <w:r>
                              <w:rPr>
                                <w:rFonts w:hint="eastAsia"/>
                                <w:color w:val="000000" w:themeColor="text1"/>
                              </w:rPr>
                              <w:t>5</w:t>
                            </w:r>
                            <w:r>
                              <w:rPr>
                                <w:color w:val="000000" w:themeColor="text1"/>
                              </w:rPr>
                              <w:t>2</w:t>
                            </w:r>
                          </w:p>
                          <w:p w14:paraId="0E2C5336" w14:textId="77777777" w:rsidR="00073F45" w:rsidRDefault="00073F45" w:rsidP="007329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E89197" id="正方形/長方形 416" o:spid="_x0000_s1326" style="position:absolute;left:0;text-align:left;margin-left:0;margin-top:-4.25pt;width:61.7pt;height:24.3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WlVcAIAAKkEAAAOAAAAZHJzL2Uyb0RvYy54bWysVM1uEzEQviPxDpbvdLNpkpZVN1XUqgip&#10;aiO1qOeJ186u5D9sJ7vlPeAB4MwZceBxqMRbMPZu2qhwQlycGc/s55lvvsnJaack2XLnG6NLmh+M&#10;KOGamarR65K+u714dUyJD6ArkEbzkt5zT0/nL1+ctLbgY1MbWXFHEET7orUlrUOwRZZ5VnMF/sBY&#10;rjEojFMQ0HXrrHLQIrqS2Xg0mmWtcZV1hnHv8fa8D9J5wheCs3AthOeByJJibSGdLp2reGbzEyjW&#10;DmzdsKEM+IcqFDQaH32EOocAZOOaP6BUw5zxRoQDZlRmhGgYTz1gN/noWTc3NVieekFyvH2kyf8/&#10;WHa1XTrSVCWd5DNKNCgc0sPXLw+fvv/88Tn79fFbb5EYRrJa6wv85sYu3eB5NGPnnXAq/mJPpEsE&#10;3z8SzLtAGF4eHR/O8kNKGIYOR8ezyTRiZk8fW+fDG24UiUZJHc4v0QrbSx/61F1KfEubi0ZKvIdC&#10;atKWdDydjHDMDFBKQkJAU1lszus1JSDXqFEWXILc+zZCnoOvyRZQJt7Iphrqkjpi8ySkoYLIQN9z&#10;tEK36hJ9+fRox8/KVPdIqjO92rxlFw2+cAk+LMGhvLBCXJlwjYeQBss2g0VJbdyHv93HfJw6Rilp&#10;Ua5Y5vsNOE6JfKtRD6/zySTqOzmT6dEYHbcfWe1H9EadGWw1x+W0LJkxP8idKZxRd7hZi/gqhkAz&#10;fLsnb3DOQr9GuJuMLxYpDTVtIVzqG8sieOQucnvb3YGzw0wDiuHK7KQNxbPR9rn9cBebYEST5h65&#10;7nlFvUQH9yEpZ9jduHD7fsp6+oeZ/wYAAP//AwBQSwMEFAAGAAgAAAAhAHSqEJ/cAAAABgEAAA8A&#10;AABkcnMvZG93bnJldi54bWxMj0FrwkAUhO+C/2F5hd50o41F0rxIkLbgsaZQettkn0ls9m3IrjH+&#10;+66n9jjMMPNNuptMJ0YaXGsZYbWMQBBXVrdcI3wWb4stCOcVa9VZJoQbOdhl81mqEm2v/EHj0dci&#10;lLBLFELjfZ9I6aqGjHJL2xMH72QHo3yQQy31oK6h3HRyHUXP0qiWw0Kjeto3VP0cLwbBleOhuPX5&#10;1/nbVWX+yqaID++Ijw9T/gLC0+T/wnDHD+iQBabSXlg70SGEIx5hsd2AuLvrpxhEiRBHK5BZKv/j&#10;Z78AAAD//wMAUEsBAi0AFAAGAAgAAAAhALaDOJL+AAAA4QEAABMAAAAAAAAAAAAAAAAAAAAAAFtD&#10;b250ZW50X1R5cGVzXS54bWxQSwECLQAUAAYACAAAACEAOP0h/9YAAACUAQAACwAAAAAAAAAAAAAA&#10;AAAvAQAAX3JlbHMvLnJlbHNQSwECLQAUAAYACAAAACEA+QVpVXACAACpBAAADgAAAAAAAAAAAAAA&#10;AAAuAgAAZHJzL2Uyb0RvYy54bWxQSwECLQAUAAYACAAAACEAdKoQn9wAAAAGAQAADwAAAAAAAAAA&#10;AAAAAADKBAAAZHJzL2Rvd25yZXYueG1sUEsFBgAAAAAEAAQA8wAAANMFAAAAAA==&#10;" filled="f" stroked="f" strokeweight="2pt">
                <v:textbox>
                  <w:txbxContent>
                    <w:p w14:paraId="13931F81" w14:textId="08B961C0" w:rsidR="00073F45" w:rsidRPr="002809E9" w:rsidRDefault="00073F45" w:rsidP="007329F2">
                      <w:pPr>
                        <w:jc w:val="center"/>
                        <w:rPr>
                          <w:color w:val="000000" w:themeColor="text1"/>
                        </w:rPr>
                      </w:pPr>
                      <w:r w:rsidRPr="002809E9">
                        <w:rPr>
                          <w:rFonts w:hint="eastAsia"/>
                          <w:color w:val="000000" w:themeColor="text1"/>
                        </w:rPr>
                        <w:t>図表</w:t>
                      </w:r>
                      <w:r>
                        <w:rPr>
                          <w:rFonts w:hint="eastAsia"/>
                          <w:color w:val="000000" w:themeColor="text1"/>
                        </w:rPr>
                        <w:t>5</w:t>
                      </w:r>
                      <w:r>
                        <w:rPr>
                          <w:color w:val="000000" w:themeColor="text1"/>
                        </w:rPr>
                        <w:t>2</w:t>
                      </w:r>
                    </w:p>
                    <w:p w14:paraId="0E2C5336" w14:textId="77777777" w:rsidR="00073F45" w:rsidRDefault="00073F45" w:rsidP="007329F2">
                      <w:pPr>
                        <w:jc w:val="center"/>
                      </w:pPr>
                    </w:p>
                  </w:txbxContent>
                </v:textbox>
              </v:rect>
            </w:pict>
          </mc:Fallback>
        </mc:AlternateContent>
      </w:r>
      <w:r w:rsidR="00945FF0" w:rsidRPr="0086439E">
        <w:rPr>
          <w:rFonts w:asciiTheme="minorEastAsia" w:hAnsiTheme="minorEastAsia"/>
          <w:noProof/>
          <w:szCs w:val="21"/>
        </w:rPr>
        <mc:AlternateContent>
          <mc:Choice Requires="wps">
            <w:drawing>
              <wp:anchor distT="0" distB="0" distL="114300" distR="114300" simplePos="0" relativeHeight="251698176" behindDoc="0" locked="0" layoutInCell="1" allowOverlap="1" wp14:anchorId="266405D0" wp14:editId="273F20FD">
                <wp:simplePos x="0" y="0"/>
                <wp:positionH relativeFrom="column">
                  <wp:posOffset>2920308</wp:posOffset>
                </wp:positionH>
                <wp:positionV relativeFrom="paragraph">
                  <wp:posOffset>969645</wp:posOffset>
                </wp:positionV>
                <wp:extent cx="3358382" cy="314247"/>
                <wp:effectExtent l="0" t="0" r="0" b="0"/>
                <wp:wrapNone/>
                <wp:docPr id="193" name="正方形/長方形 193"/>
                <wp:cNvGraphicFramePr/>
                <a:graphic xmlns:a="http://schemas.openxmlformats.org/drawingml/2006/main">
                  <a:graphicData uri="http://schemas.microsoft.com/office/word/2010/wordprocessingShape">
                    <wps:wsp>
                      <wps:cNvSpPr/>
                      <wps:spPr>
                        <a:xfrm>
                          <a:off x="0" y="0"/>
                          <a:ext cx="3358382" cy="314247"/>
                        </a:xfrm>
                        <a:prstGeom prst="rect">
                          <a:avLst/>
                        </a:prstGeom>
                        <a:noFill/>
                        <a:ln w="25400" cap="flat" cmpd="sng" algn="ctr">
                          <a:noFill/>
                          <a:prstDash val="solid"/>
                        </a:ln>
                        <a:effectLst/>
                      </wps:spPr>
                      <wps:txbx>
                        <w:txbxContent>
                          <w:p w14:paraId="3075CB82" w14:textId="44D76090" w:rsidR="00073F45" w:rsidRPr="000016A3" w:rsidRDefault="00073F45" w:rsidP="00945FF0">
                            <w:pPr>
                              <w:jc w:val="center"/>
                              <w:rPr>
                                <w:color w:val="000000" w:themeColor="text1"/>
                                <w:sz w:val="16"/>
                                <w:szCs w:val="16"/>
                              </w:rPr>
                            </w:pPr>
                            <w:r w:rsidRPr="000016A3">
                              <w:rPr>
                                <w:rFonts w:hint="eastAsia"/>
                                <w:color w:val="000000" w:themeColor="text1"/>
                                <w:sz w:val="16"/>
                                <w:szCs w:val="16"/>
                              </w:rPr>
                              <w:t>出典</w:t>
                            </w:r>
                            <w:r w:rsidRPr="000016A3">
                              <w:rPr>
                                <w:color w:val="000000" w:themeColor="text1"/>
                                <w:sz w:val="16"/>
                                <w:szCs w:val="16"/>
                              </w:rPr>
                              <w:t>：</w:t>
                            </w:r>
                            <w:r w:rsidRPr="000016A3">
                              <w:rPr>
                                <w:rFonts w:hint="eastAsia"/>
                                <w:color w:val="000000" w:themeColor="text1"/>
                                <w:sz w:val="16"/>
                                <w:szCs w:val="16"/>
                              </w:rPr>
                              <w:t>和歌山県</w:t>
                            </w:r>
                            <w:r w:rsidRPr="000016A3">
                              <w:rPr>
                                <w:color w:val="000000" w:themeColor="text1"/>
                                <w:sz w:val="16"/>
                                <w:szCs w:val="16"/>
                              </w:rPr>
                              <w:t>「</w:t>
                            </w:r>
                            <w:r>
                              <w:rPr>
                                <w:rFonts w:hint="eastAsia"/>
                                <w:color w:val="000000" w:themeColor="text1"/>
                                <w:sz w:val="16"/>
                                <w:szCs w:val="16"/>
                              </w:rPr>
                              <w:t>子供の</w:t>
                            </w:r>
                            <w:r>
                              <w:rPr>
                                <w:color w:val="000000" w:themeColor="text1"/>
                                <w:sz w:val="16"/>
                                <w:szCs w:val="16"/>
                              </w:rPr>
                              <w:t>生活実態調査</w:t>
                            </w:r>
                            <w:r w:rsidRPr="000016A3">
                              <w:rPr>
                                <w:color w:val="000000" w:themeColor="text1"/>
                                <w:sz w:val="16"/>
                                <w:szCs w:val="16"/>
                              </w:rPr>
                              <w:t>」（</w:t>
                            </w:r>
                            <w:r w:rsidRPr="000016A3">
                              <w:rPr>
                                <w:color w:val="000000" w:themeColor="text1"/>
                                <w:sz w:val="16"/>
                                <w:szCs w:val="16"/>
                              </w:rPr>
                              <w:t>R5</w:t>
                            </w:r>
                            <w:r w:rsidRPr="000016A3">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6405D0" id="正方形/長方形 193" o:spid="_x0000_s1327" style="position:absolute;left:0;text-align:left;margin-left:229.95pt;margin-top:76.35pt;width:264.45pt;height:24.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DCbwIAAKoEAAAOAAAAZHJzL2Uyb0RvYy54bWysVM1uEzEQviPxDpbvZPNL01U3VdSqCKlq&#10;K7Wo54nXzq7kP2wnu+E94AHgzBlx4HGoxFsw9m7aqHBCXJwZz+znmW++yclpqyTZcudrows6Ggwp&#10;4ZqZstbrgr67u3g1p8QH0CVIo3lBd9zT08XLFyeNzfnYVEaW3BEE0T5vbEGrEGyeZZ5VXIEfGMs1&#10;BoVxCgK6bp2VDhpEVzIbD4evs8a40jrDuPd4e94F6SLhC8FZuBbC80BkQbG2kE6XzlU8s8UJ5GsH&#10;tqpZXwb8QxUKao2PPkKdQwCycfUfUKpmzngjwoAZlRkhasZTD9jNaPism9sKLE+9IDnePtLk/x8s&#10;u9reOFKXOLvjCSUaFA7p4euXh0/ff/74nP36+K2zSAwjWY31OX5za29c73k0Y+etcCr+Yk+kTQTv&#10;HgnmbSAMLyeT2XwyH1PCMDYZTcfTowiaPX1tnQ9vuFEkGgV1OMDEK2wvfehS9ynxMW0uainxHnKp&#10;SVPQ8Ww6xDkzQC0JCQFNZbE7r9eUgFyjSFlwCfLg2wh5Dr4iW0CdeCPrsq9L6ojNk5L6CiIFXdPR&#10;Cu2q7fibzfcErUy5Q1ad6eTmLbuo8YVL8OEGHOoLK8SdCdd4CGmwbNNblFTGffjbfczHsWOUkgb1&#10;imW+34DjlMi3GgVxPJpOo8CTM50djdFxh5HVYURv1JnBVke4nZYlM+YHuTeFM+oeV2sZX8UQaIZv&#10;d+T1zlno9giXk/HlMqWhqC2ES31rWQSP3EVu79p7cLafaUA1XJm9tiF/NtoutxvuchOMqNPcI9cd&#10;r6iX6OBCJOX0yxs37tBPWU9/MYvfAAAA//8DAFBLAwQUAAYACAAAACEAWRcdX98AAAALAQAADwAA&#10;AGRycy9kb3ducmV2LnhtbEyPQU+DQBCF7yb+h82YeLOLpFWgLA0xatKjxcT0trAjoOwsYbeU/nvH&#10;kx4n78ub7+W7xQ5ixsn3jhTcryIQSI0zPbUK3quXuwSED5qMHhyhggt62BXXV7nOjDvTG86H0Aou&#10;IZ9pBV0IYyalbzq02q/ciMTZp5usDnxOrTSTPnO5HWQcRQ/S6p74Q6dHfOqw+T6crAJfz/vqMpYf&#10;X0ff1OUz2Wq9f1Xq9mYptyACLuEPhl99VoeCnWp3IuPFoGC9SVNGOdjEjyCYSJOEx9QK4iiOQRa5&#10;/L+h+AEAAP//AwBQSwECLQAUAAYACAAAACEAtoM4kv4AAADhAQAAEwAAAAAAAAAAAAAAAAAAAAAA&#10;W0NvbnRlbnRfVHlwZXNdLnhtbFBLAQItABQABgAIAAAAIQA4/SH/1gAAAJQBAAALAAAAAAAAAAAA&#10;AAAAAC8BAABfcmVscy8ucmVsc1BLAQItABQABgAIAAAAIQDIUTDCbwIAAKoEAAAOAAAAAAAAAAAA&#10;AAAAAC4CAABkcnMvZTJvRG9jLnhtbFBLAQItABQABgAIAAAAIQBZFx1f3wAAAAsBAAAPAAAAAAAA&#10;AAAAAAAAAMkEAABkcnMvZG93bnJldi54bWxQSwUGAAAAAAQABADzAAAA1QUAAAAA&#10;" filled="f" stroked="f" strokeweight="2pt">
                <v:textbox>
                  <w:txbxContent>
                    <w:p w14:paraId="3075CB82" w14:textId="44D76090" w:rsidR="00073F45" w:rsidRPr="000016A3" w:rsidRDefault="00073F45" w:rsidP="00945FF0">
                      <w:pPr>
                        <w:jc w:val="center"/>
                        <w:rPr>
                          <w:color w:val="000000" w:themeColor="text1"/>
                          <w:sz w:val="16"/>
                          <w:szCs w:val="16"/>
                        </w:rPr>
                      </w:pPr>
                      <w:r w:rsidRPr="000016A3">
                        <w:rPr>
                          <w:rFonts w:hint="eastAsia"/>
                          <w:color w:val="000000" w:themeColor="text1"/>
                          <w:sz w:val="16"/>
                          <w:szCs w:val="16"/>
                        </w:rPr>
                        <w:t>出典</w:t>
                      </w:r>
                      <w:r w:rsidRPr="000016A3">
                        <w:rPr>
                          <w:color w:val="000000" w:themeColor="text1"/>
                          <w:sz w:val="16"/>
                          <w:szCs w:val="16"/>
                        </w:rPr>
                        <w:t>：</w:t>
                      </w:r>
                      <w:r w:rsidRPr="000016A3">
                        <w:rPr>
                          <w:rFonts w:hint="eastAsia"/>
                          <w:color w:val="000000" w:themeColor="text1"/>
                          <w:sz w:val="16"/>
                          <w:szCs w:val="16"/>
                        </w:rPr>
                        <w:t>和歌山県</w:t>
                      </w:r>
                      <w:r w:rsidRPr="000016A3">
                        <w:rPr>
                          <w:color w:val="000000" w:themeColor="text1"/>
                          <w:sz w:val="16"/>
                          <w:szCs w:val="16"/>
                        </w:rPr>
                        <w:t>「</w:t>
                      </w:r>
                      <w:r>
                        <w:rPr>
                          <w:rFonts w:hint="eastAsia"/>
                          <w:color w:val="000000" w:themeColor="text1"/>
                          <w:sz w:val="16"/>
                          <w:szCs w:val="16"/>
                        </w:rPr>
                        <w:t>子供の</w:t>
                      </w:r>
                      <w:r>
                        <w:rPr>
                          <w:color w:val="000000" w:themeColor="text1"/>
                          <w:sz w:val="16"/>
                          <w:szCs w:val="16"/>
                        </w:rPr>
                        <w:t>生活実態調査</w:t>
                      </w:r>
                      <w:r w:rsidRPr="000016A3">
                        <w:rPr>
                          <w:color w:val="000000" w:themeColor="text1"/>
                          <w:sz w:val="16"/>
                          <w:szCs w:val="16"/>
                        </w:rPr>
                        <w:t>」（</w:t>
                      </w:r>
                      <w:r w:rsidRPr="000016A3">
                        <w:rPr>
                          <w:color w:val="000000" w:themeColor="text1"/>
                          <w:sz w:val="16"/>
                          <w:szCs w:val="16"/>
                        </w:rPr>
                        <w:t>R5</w:t>
                      </w:r>
                      <w:r w:rsidRPr="000016A3">
                        <w:rPr>
                          <w:rFonts w:hint="eastAsia"/>
                          <w:color w:val="000000" w:themeColor="text1"/>
                          <w:sz w:val="16"/>
                          <w:szCs w:val="16"/>
                        </w:rPr>
                        <w:t>）</w:t>
                      </w:r>
                    </w:p>
                  </w:txbxContent>
                </v:textbox>
              </v:rect>
            </w:pict>
          </mc:Fallback>
        </mc:AlternateContent>
      </w:r>
      <w:r w:rsidR="00945FF0" w:rsidRPr="0086439E">
        <w:rPr>
          <w:rFonts w:asciiTheme="minorEastAsia" w:hAnsiTheme="minorEastAsia"/>
          <w:noProof/>
          <w:szCs w:val="21"/>
        </w:rPr>
        <w:drawing>
          <wp:anchor distT="0" distB="0" distL="114300" distR="114300" simplePos="0" relativeHeight="251697152" behindDoc="0" locked="0" layoutInCell="1" allowOverlap="1" wp14:anchorId="363B763A" wp14:editId="3BE14661">
            <wp:simplePos x="0" y="0"/>
            <wp:positionH relativeFrom="column">
              <wp:posOffset>143899</wp:posOffset>
            </wp:positionH>
            <wp:positionV relativeFrom="paragraph">
              <wp:posOffset>231140</wp:posOffset>
            </wp:positionV>
            <wp:extent cx="5753098" cy="838200"/>
            <wp:effectExtent l="0" t="0" r="0" b="0"/>
            <wp:wrapSquare wrapText="bothSides"/>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3098" cy="838200"/>
                    </a:xfrm>
                    <a:prstGeom prst="rect">
                      <a:avLst/>
                    </a:prstGeom>
                    <a:noFill/>
                    <a:ln>
                      <a:noFill/>
                    </a:ln>
                  </pic:spPr>
                </pic:pic>
              </a:graphicData>
            </a:graphic>
          </wp:anchor>
        </w:drawing>
      </w:r>
    </w:p>
    <w:p w14:paraId="73A86407" w14:textId="77777777" w:rsidR="00945FF0" w:rsidRDefault="00945FF0" w:rsidP="00AD3DF0">
      <w:pPr>
        <w:ind w:leftChars="270" w:left="567" w:firstLineChars="67" w:firstLine="141"/>
        <w:rPr>
          <w:rFonts w:ascii="ＭＳ 明朝" w:eastAsia="ＭＳ 明朝" w:hAnsi="ＭＳ 明朝"/>
          <w:szCs w:val="21"/>
        </w:rPr>
      </w:pPr>
    </w:p>
    <w:p w14:paraId="01972641" w14:textId="1C49199E" w:rsidR="00D322B1" w:rsidRPr="00FD3071" w:rsidRDefault="00387BEA" w:rsidP="00AD3DF0">
      <w:pPr>
        <w:ind w:leftChars="270" w:left="567" w:firstLineChars="67" w:firstLine="141"/>
        <w:rPr>
          <w:rFonts w:ascii="ＭＳ 明朝" w:eastAsia="ＭＳ 明朝" w:hAnsi="ＭＳ 明朝"/>
          <w:strike/>
          <w:color w:val="000000" w:themeColor="text1"/>
          <w:szCs w:val="21"/>
        </w:rPr>
      </w:pPr>
      <w:r w:rsidRPr="00FD3071">
        <w:rPr>
          <w:rFonts w:ascii="ＭＳ 明朝" w:eastAsia="ＭＳ 明朝" w:hAnsi="ＭＳ 明朝" w:hint="eastAsia"/>
          <w:color w:val="000000" w:themeColor="text1"/>
          <w:szCs w:val="21"/>
        </w:rPr>
        <w:lastRenderedPageBreak/>
        <w:t>ひとり親家庭の年間収入について、</w:t>
      </w:r>
      <w:r w:rsidR="00AD3DF0" w:rsidRPr="00FD3071">
        <w:rPr>
          <w:rFonts w:ascii="ＭＳ 明朝" w:eastAsia="ＭＳ 明朝" w:hAnsi="ＭＳ 明朝" w:hint="eastAsia"/>
          <w:color w:val="000000" w:themeColor="text1"/>
          <w:szCs w:val="21"/>
        </w:rPr>
        <w:t>母子家庭</w:t>
      </w:r>
      <w:r w:rsidR="009449B7" w:rsidRPr="00FD3071">
        <w:rPr>
          <w:rFonts w:ascii="ＭＳ 明朝" w:eastAsia="ＭＳ 明朝" w:hAnsi="ＭＳ 明朝" w:hint="eastAsia"/>
          <w:color w:val="000000" w:themeColor="text1"/>
          <w:szCs w:val="21"/>
        </w:rPr>
        <w:t>の48.4%</w:t>
      </w:r>
      <w:r w:rsidR="00AD3DF0" w:rsidRPr="00FD3071">
        <w:rPr>
          <w:rFonts w:ascii="ＭＳ 明朝" w:eastAsia="ＭＳ 明朝" w:hAnsi="ＭＳ 明朝" w:hint="eastAsia"/>
          <w:color w:val="000000" w:themeColor="text1"/>
          <w:szCs w:val="21"/>
        </w:rPr>
        <w:t>において、年間収入が200万円未満となっています。</w:t>
      </w:r>
      <w:r w:rsidR="00BD0BA4" w:rsidRPr="00FD3071">
        <w:rPr>
          <w:rFonts w:asciiTheme="minorEastAsia" w:hAnsiTheme="minorEastAsia" w:hint="eastAsia"/>
          <w:color w:val="000000" w:themeColor="text1"/>
          <w:szCs w:val="21"/>
        </w:rPr>
        <w:t>令和5年度に実施した「子供の生活実態調査」によると</w:t>
      </w:r>
      <w:r w:rsidR="00AD3DF0" w:rsidRPr="00FD3071">
        <w:rPr>
          <w:rFonts w:ascii="ＭＳ 明朝" w:eastAsia="ＭＳ 明朝" w:hAnsi="ＭＳ 明朝" w:hint="eastAsia"/>
          <w:color w:val="000000" w:themeColor="text1"/>
          <w:szCs w:val="21"/>
        </w:rPr>
        <w:t>年間収入が200万円未満と回答した保護者の割合は7.7％</w:t>
      </w:r>
      <w:r w:rsidR="00D322B1" w:rsidRPr="00FD3071">
        <w:rPr>
          <w:rFonts w:ascii="ＭＳ 明朝" w:eastAsia="ＭＳ 明朝" w:hAnsi="ＭＳ 明朝" w:hint="eastAsia"/>
          <w:color w:val="000000" w:themeColor="text1"/>
          <w:szCs w:val="21"/>
        </w:rPr>
        <w:t>であ</w:t>
      </w:r>
      <w:r w:rsidR="000416B1" w:rsidRPr="00FD3071">
        <w:rPr>
          <w:rFonts w:ascii="ＭＳ 明朝" w:eastAsia="ＭＳ 明朝" w:hAnsi="ＭＳ 明朝" w:hint="eastAsia"/>
          <w:color w:val="000000" w:themeColor="text1"/>
          <w:szCs w:val="21"/>
        </w:rPr>
        <w:t>ることから</w:t>
      </w:r>
      <w:r w:rsidR="00D322B1" w:rsidRPr="00FD3071">
        <w:rPr>
          <w:rFonts w:ascii="ＭＳ 明朝" w:eastAsia="ＭＳ 明朝" w:hAnsi="ＭＳ 明朝" w:hint="eastAsia"/>
          <w:color w:val="000000" w:themeColor="text1"/>
          <w:szCs w:val="21"/>
        </w:rPr>
        <w:t>、</w:t>
      </w:r>
      <w:r w:rsidR="00AD3DF0" w:rsidRPr="00FD3071">
        <w:rPr>
          <w:rFonts w:ascii="ＭＳ 明朝" w:eastAsia="ＭＳ 明朝" w:hAnsi="ＭＳ 明朝" w:hint="eastAsia"/>
          <w:color w:val="000000" w:themeColor="text1"/>
          <w:szCs w:val="21"/>
        </w:rPr>
        <w:t>母子家庭の収入が</w:t>
      </w:r>
      <w:r w:rsidR="000416B1" w:rsidRPr="00FD3071">
        <w:rPr>
          <w:rFonts w:ascii="ＭＳ 明朝" w:eastAsia="ＭＳ 明朝" w:hAnsi="ＭＳ 明朝" w:hint="eastAsia"/>
          <w:color w:val="000000" w:themeColor="text1"/>
          <w:szCs w:val="21"/>
        </w:rPr>
        <w:t>特に</w:t>
      </w:r>
      <w:r w:rsidR="00AD3DF0" w:rsidRPr="00FD3071">
        <w:rPr>
          <w:rFonts w:ascii="ＭＳ 明朝" w:eastAsia="ＭＳ 明朝" w:hAnsi="ＭＳ 明朝" w:hint="eastAsia"/>
          <w:color w:val="000000" w:themeColor="text1"/>
          <w:szCs w:val="21"/>
        </w:rPr>
        <w:t>低い傾向</w:t>
      </w:r>
      <w:r w:rsidR="0054058E" w:rsidRPr="00FD3071">
        <w:rPr>
          <w:rFonts w:ascii="ＭＳ 明朝" w:eastAsia="ＭＳ 明朝" w:hAnsi="ＭＳ 明朝" w:hint="eastAsia"/>
          <w:color w:val="000000" w:themeColor="text1"/>
          <w:szCs w:val="21"/>
        </w:rPr>
        <w:t>にあります</w:t>
      </w:r>
      <w:r w:rsidR="00FD3071" w:rsidRPr="00FD3071">
        <w:rPr>
          <w:rFonts w:ascii="ＭＳ 明朝" w:eastAsia="ＭＳ 明朝" w:hAnsi="ＭＳ 明朝" w:hint="eastAsia"/>
          <w:color w:val="000000" w:themeColor="text1"/>
          <w:szCs w:val="21"/>
        </w:rPr>
        <w:t>。</w:t>
      </w:r>
    </w:p>
    <w:p w14:paraId="19567CBE" w14:textId="02693EC0" w:rsidR="00D322B1" w:rsidRDefault="007329F2" w:rsidP="00AD3DF0">
      <w:pPr>
        <w:ind w:leftChars="270" w:left="567" w:firstLineChars="67" w:firstLine="141"/>
        <w:rPr>
          <w:rFonts w:ascii="ＭＳ 明朝" w:eastAsia="ＭＳ 明朝" w:hAnsi="ＭＳ 明朝"/>
          <w:szCs w:val="21"/>
        </w:rPr>
      </w:pPr>
      <w:r>
        <w:rPr>
          <w:rFonts w:ascii="ＭＳ 明朝" w:eastAsia="ＭＳ 明朝" w:hAnsi="ＭＳ 明朝" w:hint="eastAsia"/>
          <w:noProof/>
          <w:szCs w:val="21"/>
        </w:rPr>
        <mc:AlternateContent>
          <mc:Choice Requires="wpg">
            <w:drawing>
              <wp:anchor distT="0" distB="0" distL="114300" distR="114300" simplePos="0" relativeHeight="251932672" behindDoc="0" locked="0" layoutInCell="1" allowOverlap="1" wp14:anchorId="0F682452" wp14:editId="4C55C11E">
                <wp:simplePos x="0" y="0"/>
                <wp:positionH relativeFrom="column">
                  <wp:posOffset>4017</wp:posOffset>
                </wp:positionH>
                <wp:positionV relativeFrom="paragraph">
                  <wp:posOffset>216535</wp:posOffset>
                </wp:positionV>
                <wp:extent cx="5782103" cy="3163216"/>
                <wp:effectExtent l="0" t="0" r="0" b="0"/>
                <wp:wrapSquare wrapText="bothSides"/>
                <wp:docPr id="418" name="グループ化 418"/>
                <wp:cNvGraphicFramePr/>
                <a:graphic xmlns:a="http://schemas.openxmlformats.org/drawingml/2006/main">
                  <a:graphicData uri="http://schemas.microsoft.com/office/word/2010/wordprocessingGroup">
                    <wpg:wgp>
                      <wpg:cNvGrpSpPr/>
                      <wpg:grpSpPr>
                        <a:xfrm>
                          <a:off x="0" y="0"/>
                          <a:ext cx="5782103" cy="3163216"/>
                          <a:chOff x="0" y="0"/>
                          <a:chExt cx="5782103" cy="3163216"/>
                        </a:xfrm>
                      </wpg:grpSpPr>
                      <pic:pic xmlns:pic="http://schemas.openxmlformats.org/drawingml/2006/picture">
                        <pic:nvPicPr>
                          <pic:cNvPr id="199" name="図 199"/>
                          <pic:cNvPicPr>
                            <a:picLocks noChangeAspect="1"/>
                          </pic:cNvPicPr>
                        </pic:nvPicPr>
                        <pic:blipFill>
                          <a:blip r:embed="rId129">
                            <a:extLst>
                              <a:ext uri="{28A0092B-C50C-407E-A947-70E740481C1C}">
                                <a14:useLocalDpi xmlns:a14="http://schemas.microsoft.com/office/drawing/2010/main" val="0"/>
                              </a:ext>
                            </a:extLst>
                          </a:blip>
                          <a:srcRect/>
                          <a:stretch>
                            <a:fillRect/>
                          </a:stretch>
                        </pic:blipFill>
                        <pic:spPr bwMode="auto">
                          <a:xfrm>
                            <a:off x="435934" y="244549"/>
                            <a:ext cx="4333875" cy="2604770"/>
                          </a:xfrm>
                          <a:prstGeom prst="rect">
                            <a:avLst/>
                          </a:prstGeom>
                          <a:noFill/>
                          <a:ln>
                            <a:noFill/>
                          </a:ln>
                        </pic:spPr>
                      </pic:pic>
                      <wps:wsp>
                        <wps:cNvPr id="200" name="正方形/長方形 200"/>
                        <wps:cNvSpPr/>
                        <wps:spPr>
                          <a:xfrm>
                            <a:off x="2424223" y="2849526"/>
                            <a:ext cx="3357880" cy="313690"/>
                          </a:xfrm>
                          <a:prstGeom prst="rect">
                            <a:avLst/>
                          </a:prstGeom>
                          <a:noFill/>
                          <a:ln w="25400" cap="flat" cmpd="sng" algn="ctr">
                            <a:noFill/>
                            <a:prstDash val="solid"/>
                          </a:ln>
                          <a:effectLst/>
                        </wps:spPr>
                        <wps:txbx>
                          <w:txbxContent>
                            <w:p w14:paraId="0F398710" w14:textId="77777777" w:rsidR="00073F45" w:rsidRPr="000016A3" w:rsidRDefault="00073F45" w:rsidP="00AA7EFE">
                              <w:pPr>
                                <w:jc w:val="center"/>
                                <w:rPr>
                                  <w:color w:val="000000" w:themeColor="text1"/>
                                  <w:sz w:val="16"/>
                                  <w:szCs w:val="16"/>
                                </w:rPr>
                              </w:pPr>
                              <w:r w:rsidRPr="000016A3">
                                <w:rPr>
                                  <w:rFonts w:hint="eastAsia"/>
                                  <w:color w:val="000000" w:themeColor="text1"/>
                                  <w:sz w:val="16"/>
                                  <w:szCs w:val="16"/>
                                </w:rPr>
                                <w:t>出典</w:t>
                              </w:r>
                              <w:r w:rsidRPr="000016A3">
                                <w:rPr>
                                  <w:color w:val="000000" w:themeColor="text1"/>
                                  <w:sz w:val="16"/>
                                  <w:szCs w:val="16"/>
                                </w:rPr>
                                <w:t>：</w:t>
                              </w:r>
                              <w:r w:rsidRPr="000016A3">
                                <w:rPr>
                                  <w:rFonts w:hint="eastAsia"/>
                                  <w:color w:val="000000" w:themeColor="text1"/>
                                  <w:sz w:val="16"/>
                                  <w:szCs w:val="16"/>
                                </w:rPr>
                                <w:t>和歌山県</w:t>
                              </w:r>
                              <w:r w:rsidRPr="000016A3">
                                <w:rPr>
                                  <w:color w:val="000000" w:themeColor="text1"/>
                                  <w:sz w:val="16"/>
                                  <w:szCs w:val="16"/>
                                </w:rPr>
                                <w:t>「</w:t>
                              </w:r>
                              <w:r w:rsidRPr="000016A3">
                                <w:rPr>
                                  <w:rFonts w:hint="eastAsia"/>
                                  <w:color w:val="000000" w:themeColor="text1"/>
                                  <w:sz w:val="16"/>
                                  <w:szCs w:val="16"/>
                                </w:rPr>
                                <w:t>和歌山県</w:t>
                              </w:r>
                              <w:r w:rsidRPr="000016A3">
                                <w:rPr>
                                  <w:color w:val="000000" w:themeColor="text1"/>
                                  <w:sz w:val="16"/>
                                  <w:szCs w:val="16"/>
                                </w:rPr>
                                <w:t>ひとり親家庭等実態調査」（</w:t>
                              </w:r>
                              <w:r w:rsidRPr="000016A3">
                                <w:rPr>
                                  <w:color w:val="000000" w:themeColor="text1"/>
                                  <w:sz w:val="16"/>
                                  <w:szCs w:val="16"/>
                                </w:rPr>
                                <w:t>R5</w:t>
                              </w:r>
                              <w:r w:rsidRPr="000016A3">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正方形/長方形 417"/>
                        <wps:cNvSpPr/>
                        <wps:spPr>
                          <a:xfrm>
                            <a:off x="0" y="0"/>
                            <a:ext cx="783613" cy="308645"/>
                          </a:xfrm>
                          <a:prstGeom prst="rect">
                            <a:avLst/>
                          </a:prstGeom>
                          <a:noFill/>
                          <a:ln w="25400" cap="flat" cmpd="sng" algn="ctr">
                            <a:noFill/>
                            <a:prstDash val="solid"/>
                          </a:ln>
                          <a:effectLst/>
                        </wps:spPr>
                        <wps:txbx>
                          <w:txbxContent>
                            <w:p w14:paraId="7426B752" w14:textId="5354B44C" w:rsidR="00073F45" w:rsidRPr="002809E9" w:rsidRDefault="00073F45" w:rsidP="007329F2">
                              <w:pPr>
                                <w:jc w:val="center"/>
                                <w:rPr>
                                  <w:color w:val="000000" w:themeColor="text1"/>
                                </w:rPr>
                              </w:pPr>
                              <w:r w:rsidRPr="002809E9">
                                <w:rPr>
                                  <w:rFonts w:hint="eastAsia"/>
                                  <w:color w:val="000000" w:themeColor="text1"/>
                                </w:rPr>
                                <w:t>図表</w:t>
                              </w:r>
                              <w:r>
                                <w:rPr>
                                  <w:rFonts w:hint="eastAsia"/>
                                  <w:color w:val="000000" w:themeColor="text1"/>
                                </w:rPr>
                                <w:t>5</w:t>
                              </w:r>
                              <w:r>
                                <w:rPr>
                                  <w:color w:val="000000" w:themeColor="text1"/>
                                </w:rPr>
                                <w:t>3</w:t>
                              </w:r>
                            </w:p>
                            <w:p w14:paraId="0C53AF7E" w14:textId="77777777" w:rsidR="00073F45" w:rsidRDefault="00073F45" w:rsidP="007329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682452" id="グループ化 418" o:spid="_x0000_s1328" style="position:absolute;left:0;text-align:left;margin-left:.3pt;margin-top:17.05pt;width:455.3pt;height:249.05pt;z-index:251932672" coordsize="57821,31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yJEdgQAAFYMAAAOAAAAZHJzL2Uyb0RvYy54bWzsV8tuI0UU3SPxD63e&#10;J+6Xn4ozMs5DI4WZiAyadblc7W5Nd1dRVY4dEBuyZcuwYAdLhITEAiHB10QZib/g3OpuJ3EiZojQ&#10;sEGW27fe9557zq323pN1WXjnQptcVmM/3A18T1RczvNqMfY/fXG0M/A9Y1k1Z4WsxNi/EMZ/sv/h&#10;B3srNRKRzGQxF9rDJpUZrdTYz6xVo07H8EyUzOxKJSoMplKXzKKpF525ZivsXhadKAh6nZXUc6Ul&#10;F8ag96Ae9Pfd/mkquH2epkZYrxj78M26p3bPGT07+3tstNBMZTlv3GCP8KJkeYVDN1sdMMu8pc7v&#10;bVXmXEsjU7vLZdmRaZpz4WJANGGwFc2xlkvlYlmMVgu1gQnQbuH06G35s/NT7eXzsZ+ESFXFSiTp&#10;6qufry5/vLr8/ery2+uvX3s0BKBWajHC/GOtztSpbjoWdYtiX6e6pF9E5a0dxBcbiMXaehyd3f4g&#10;CoPY9zjG4rAXR2GvTgLPkKl763h2+JaVnfbgDvm3cUflfIRvgxmse5i9nVtYZZda+M0m5TvtUTL9&#10;aql2kF7FbD7Li9xeOKoikeRUdX6a81NdN27gD4fDFv7r737xqAmEaQHNqVcwiuhE8lfGq+Q0Y9VC&#10;TIwCx6E8mt25O9017xw3K3J1lBcFZYnsJjDoYYtPD2BTc/VA8mUpKluLT4sCMcrKZLkyvqdHopwJ&#10;cEk/nYdODkj7ibF0HBHACeKLaDAJgmH00c60G0x3kqB/uDMZJv2dfnDYT4JkEE7D6Ze0OkxGSyMQ&#10;LysOVN74it573j7I/qZO1Lpy+vTOmasChJRzqP11LqKLICFfjeafAFXMg221sDwjMwVyTT8mbwYc&#10;zDfIUg4M9OHNVh/LOdTEllY6MLb0kcTdYZz4HoQQJUk3cQmvgSKlJHEcD/rdWilRL0j6fVeuNnwH&#10;G7Sxx0KWHhlAHT67g9g5IqqjbKeQ/5Wk3LuoiupOB/akHhcJ+d6YCIVUj8psWqqg9W7wU11+qKad&#10;ZUwJeEnb3rAfpbxl/5uffnjz+rfrP77v/PnNr7Xl0TD8btZsqo9xQFMkW9BGCT4RqgxhO0iG3agp&#10;Mm0ZimMUogHOrMtQ3Bv+m9h6KxzbTSgmznCppVAJzFJBGqZa+B4rFrgtudUuXbfyQuk6YCarqWpk&#10;kc+dsOv8gBzuSmuyS3DU2SLLrmdrV8jDrmMS9c3k/AJM1BLsgDNG8aMcJ5wwY0+ZxkWHTlze9jke&#10;aSHhtmws38uk/vyhfpoPCmDU91a4OBHSZ0tGVbJ4WoEcwzBJsK11jaTbj9DQt0dmt0eqZTmVUGXo&#10;vHMmzbdFa6Zali/BpQmdiiFWcZxdg9c0pra+0PGWwMVk4qbV5fekOlMo2nUtImxfrF8yrRq9WLDh&#10;mWwJyUZbsqnn1jqZQMNp7jR1gytUQg2I4z2pJAn7f6cSGv4nKgGa9y/o/iDuhe39HAx6SbchYCux&#10;tqI8puj8x8LobarI/8J4X8Jwb2V4eXV3bfOiTW/Ht9tOSDd/B/b/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FY0p94AAAAHAQAADwAAAGRycy9kb3ducmV2LnhtbEyOwUrDQBRF&#10;94L/MDzBnZ1MYouNmZRS1FURbAXp7jV5TUIzb0JmmqR/77iyy8u9nHuy1WRaMVDvGssa1CwCQVzY&#10;suFKw/f+/ekFhPPIJbaWScOVHKzy+7sM09KO/EXDzlciQNilqKH2vkuldEVNBt3MdsShO9neoA+x&#10;r2TZ4xjgppVxFC2kwYbDQ40dbWoqzruL0fAx4rhO1NuwPZ8218N+/vmzVaT148O0fgXhafL/Y/jT&#10;D+qQB6ejvXDpRKthEXYakmcFIrRLpWIQRw3zJI5B5pm89c9/AQAA//8DAFBLAwQKAAAAAAAAACEA&#10;q7vO4dRYAADUWAAAFAAAAGRycy9tZWRpYS9pbWFnZTEucG5niVBORw0KGgoAAAANSUhEUgAAAvAA&#10;AAHECAMAAAEffN74AAAAAXNSR0IArs4c6QAAAARnQU1BAACxjwv8YQUAAAEOUExURZ+fn+zs7O19&#10;MXl5ecbGxnp6eqGhoe7u7qKiou/v76Ojo8rKyvHx8X5+fsvLy/Ly8szMzFlZWdnZ2aenp/X19YKC&#10;glxcXIODg9DQ0F5eXqurq/j4+NnZ2YWFhdLS0qysrPn5+WBgYPr6+oeHh9TU1K6uroiIiNXV1fz8&#10;/NbW1mNjY4qKitfX12RkZLGxsYuLi////9nZ2bOzs42Njdra2rS0tNvb22hoaI+Pj2lpaba2tmtr&#10;a7i4uJKSkmxsbODg4G5ubru7u5WVleLi4uPj4729veTk5HFxcdnZ2ZiYmOXl5b+/v1ub1XNzc8DA&#10;wOfn53R0dMLCwunp6XZ2dp2dnerq6tra2p6ennh4eMXFxcbq8SgAAABXdFJOU///////////////&#10;/////////8f////////////f////////////////////////////////////////////////////&#10;/////4f/////////////////nwo02swAAAAJcEhZcwAAFxEAABcRAcom8z8AAFbsSURBVHhe7b2P&#10;YyI5ku85M1V7Y2oKv+WgC9x183DnzIEf63LlrL3Vjee5wXtz24fd5s14zB31//8jFxH6JijJEJKw&#10;MXahT3fhlCKkVIZCP1L56zf/z1+2yW/+km+TV5/9+3x0/Dn/9/y2gbg/f+TfE9l+JJR94/yesj/N&#10;byVX4pj+/ZJ/NYHHQdn/nTL8DW+/z//XbyUyz3+b/wlbj+PVV+024exPG2/yHM3sKUH2W2R99r/+&#10;ig2m2P7d75a/PoKyt39fXvZfvziq9tdfzR/r9y9/+d3vlr+gFFhQZO8ktPTOQ3lp2f/66wvL/r7B&#10;XbDG85aeM1mXfTXqRWQvuqXssRMQnT3yfZLsz3mrTFj2hdb67BVCs7eiiuzlF1GV7Mu1ub3skVAC&#10;j8v+TTHDITbPXklisqf+eEu4qvaJcGU/xl+hJ78z+QUH+CsYyUR+Qcf8sbN/wF9iftHFFtPl/Gd2&#10;9p3eFFtMxqKeKYRhDuVl9iP8Zeb4a5Hld9giUNCWlWZqCjyUAInMn0X2PRzuNf3L7F2ttGkpdUme&#10;nWGD6EousAyxans+wnrNbNsURefkw75sooCS2ezIbItN5tki/3L214fYYJCjKbypCuRossfZhjHH&#10;ssClY7OzHw2wIdg2uZLfAxN1I7+5HGLJgQq7W5RKXzIp81Z+M/kFXDcr2CVfYdX2BbBl2/yxMTax&#10;Szou7b/EIntNxWoIKnZDKiq6zCL7sVimKdtulAYBitPKMqpxLvinZNFRNfUQVWywfN/Gzl6ptcdi&#10;Z39l9zOGo1ILM45kU+poFFTjLDpMu76N78NlTK52t6bjyB41VS0umFUPVMWV/RORsl9DcPY0QTEr&#10;PDTB+DG3Zi5ricm+LhOW3+U/SUQQqWrX8BucQW8JWUTbHq8++y/5e9lsSC/5RnpLE/N4fsO5Uhss&#10;pvif37x5TwE6Tf8eMY8C66OG7//z/+PSM/80fx5L8pw1UPafZGBFM3tKTPbbZH325hzXgBPe0smx&#10;l5Ds8fsys/+a5z+4lknt38UyqfUL1FVSf9WGlt55KC8te7Pu8XKyp6p9h9AqT5H9GsrZW4tCavZm&#10;hQiY7ReRPetqS1oFJuDK/iuGqCULQ5tf5Ch/4rOvEpi9Ld9G9lbUIntLXs0eOW47e5OwnGMpQL+B&#10;2b+3Zk0bZ6/JTfb3srkNHFX7VFSyLy2ElNayzApAXX6BWW5zrxZZ2Zslk07PWvcZtUsrq5xN3VrN&#10;zPMJh7JS9mZ9tI1FAav0PNsprSlhRaJlrUxM7KXeItvqGtJinWSZfXW16hJ/hax6BaS0zlxa+ZoW&#10;ax0l29vrqfm5KWdRWl4Ge2sv0KE4xV65TppynNbxVauWQKnMYijWNs2SoIlCjmbdDYXmZaUxrGQt&#10;H9rZo9bMHyxDiX3HpXWdqqnnctTaMp5W+lVMFVbWUCuUnMqwzB5rjPZac4Exs72+bPZY9khtWa3I&#10;vlZ1nAJlxay6CKasHzOqcUotU6FU6rWUs6+W6qgUJS2hdJyHptiOVdKgqi21mDiU7KvXHupVy5Zb&#10;rJPV7OE4NmhFpvd0e4BKpfQl91IWQ02UvxEYgmy/OSn7NQRn/yufB3zHsxjqnIJviYvIvv6JV31o&#10;/vLPLWS/Ga88++2uwm6XVPhd8eoL/zHPP+SNxn/LP9M50KlEy1Wdr8c5Rb2h//4qkRgTjcZLQCz/&#10;d17pfn/MhUfRqPD3+R+lT+S1gH98pG64SZFU+luOfBkkn98Vr7/w53SiTLMLaaWvCSn8LU1X3tyi&#10;o3lF7KvP/4olQqG8bQWY38nKmsHefiyvv/CfNnpo5akLH39YxvJfT/L3Px67rmk4eCmF34g9KDwH&#10;UuEV4PPHNCmOvSLwQgr/qZE3aFb8g4kK5YUUfjPWFn5Rkg0L71SzBXtU+JXylgu/yNZdeAo4S1Uu&#10;r1PNFhSFJ68POL97oYUP40kL79RiVgLYIGzB6yp8KX1A4TnbBRuUZIMkzEoAG6X0L7PwSsBsl9Mv&#10;Cn9KLfaD3BOJW5deOFLoSJ9/YXzbhe/Y1+nm9nW2w/Ll4+XluJl9SbV0CbtbfsxmKSP95QXmlSuc&#10;1jXKw1bpgqVa+ItFtqULjNccLPbRL108nC4PauWpMeui92XpEuPILuN8ebR4qkzlulu6iF4pvH0Z&#10;upXPl88MzfPR8hLs1L5qfzZbWie7s4te6ywvfFJZlxd1OxnuaGCGlhmm/a5lsFI99crXWgnF8nbx&#10;y8/42BIneHTGEPaMUOlOk0X67sy6g2Cu1cdan18WtnSPT8mN6/atD63yhe7l41Cl9APbjUflJIvM&#10;hna+dED1VbMTjsLbnpXXbVcttSa7ikvUZcwA5TZrX0G3H2Q7sB8B5CSl7qBUOQVrLQ9KR1K67Wps&#10;m00eTisoPYNm+1uvuJeHGViev+oX9r0sDvTCF7caEXalXtsBuzpWuiXrVpByt1cqX8dOYzlFn53M&#10;9yygEGJ5i1IllO7/sI/lyC6Wfd9IqTGX/OKt3YHbPreO1cKX7+mY2q5QeizV3vHMvunmwT6+0g0v&#10;dqBle/uZtdNS6/XhtnzPtsWdfVB271uz99azm+bQdlo7SWZboWlXX/XmnvW4C39gN7Nz2y2ObE+u&#10;3iMFzuzG2LB9rNRv2pSafAB64UudW6lLycpNc8mD3ZtN7LK2yi3FTu/IKxSX5Uu+X2pAdt1O7M6k&#10;bZexlMS2Rdf2oPJTvdG43QaUBrZS/2L5dGkOkjfsHvHASjPvLW1Sfix9M7yFd7Mydu2ARxR+96TC&#10;74rtFP5P9TrNLOs/IkjdEs1V6hz5pDx54XmdRe5/KZ7TlHWWn/6Nfp7kPXw2yW12xSsv/Ctmy/ec&#10;bpVU+F2RCr8rUuF3hRT+lG+ZuDdTkWP+bTQaH8rvoviX7/L8x9t7eUZ6o9uitgEXnsp1kt82GlL4&#10;L/T7v8kNIHx7MccI7/Lb/O+3Zint7yZq93Dhyc50uvzfvueinpoCc+EtA99T4J4Lz+8KefK54cYs&#10;fP7zMey8KLy5Z9vwgePvbuXNI+859CJYNlj4vIEKf0Lu1PhfCBtu/5mb90w/zTumH82y8K+QVPhd&#10;kQq/K76Jwn+6/fk88lbi3VMU/uviYwQ4PXzhmKJK4b/P35zkH7+8tmdGUoPdFY8ovFmU1FiV2LeF&#10;lQOP46kK7w4QqfAKqfDEDgt/SidHP7x53L3/jy989FEVhacz7FNz3RdDmB8qIrYId4Cg8mKLKAVK&#10;OAUKpqgo/NfP0UsabmOXAsR2Lb8RqfA2qfCBBBaetlPhFVLhiR0W/pSfrXuznX7+GQpPBf/5lRa+&#10;8eb0w3HwrZjgpRR+I9YWflnEzQq/TmshSYUnUuEDtRaSpyz8Iltn4UtaFWzBOq2FJLLwq+VdsNPC&#10;f8iDXtnwMgvf+FD6KJqLl1n4/Dh/82PlNdQVnrLwSnoECKuIK1iSHfq8EjDbzDI94Qq8rsKXknzz&#10;hecEC8rbr6/w63a+DCx3EZyEAmabWaYn9CSp8GpguYvgJBQw24FJloV/c3J6q7/GjBMsCMuWAstd&#10;BCehgNkOTLIsPJ8Cnso9K1jJfOFwSReFb9zmX362Hmd8Ffh9/gWTCr8rAgpfeg29/Qj7yA6UniYs&#10;febTlrQcz++uPOxYehDOpvwsob/ws/Ljw8sCl54eHNuHdVk+lGWA9r3cfansk/Ijy8vSn9u7p33Y&#10;e9UKXyrVLK9bth9NF4Uc2Xpz21gdKpf1AGp3UfqWXfqefYTTciF7VnZ0jEWt1K/LZVMtb5u6V7eO&#10;Zr48jJa9717plRYlI3bsx6utJF27HAcl31z5zEJvkV2T0tiPWimFJ9McFk/V0mGUclrsne23CLDK&#10;wh1Wn2svOd0iCWstSl/aRZatPDFZlJ2KfT4tPSZWKfz4wjKi7Kt41Nh8IdfQmltG7LVGy2eOqVTL&#10;Kn/bsl4hUHzSg+neTJclpLIvnygnsy0Pt9teCuorZiGqhbduwp2Wn5bPyh2PVZbiUyRM6XUFpYe6&#10;a+UuZVkW+2Hz0mPydiXwR2VLjVpzm/agdIQLd1gpVqmqA96vQJReZRDwXgOqAes9KXQcK2XXG6xh&#10;WuqtqUaWBqJAUSdnXOXFqwPmdivMSgYlZy1eWnLB1i2q98huFDN75JjaNpnTXsovTSDWFP7BdrLS&#10;G0iysjssK6c0sxvbRzIrr/4vJaV3eByVPChbPtk/G7Rb5Ue1mTWFz7u2Hfq2i59ZFVizXhCQ1+3A&#10;kV3NB9ZbHrK+lfODnaRhvf7B3vvdyH4PQYGr8CW/t41mZ5nf2ZJSK+i6HhA/t1/ycLfsmChJqVNd&#10;9W8NR+Gn9vSk1LYGNMwtOCuNGbNSJ7x0gHrTKtZ5ucspPYJvvUdgEvL2CZfle3biud1Hlt5UUGqT&#10;tmhuV9ehrWe/VaJUjRP7/SGl1124cPp8yW9USu/JKKk733pREtguU+1JQljXYIXSuFTGsm3pJVfl&#10;lwDZY8Dc8p+G3Ujq5dc+KI1TQy2880UiZUqdn116a2ArU5rpDOwxum6lD64FrfArr08qtSnbPUq9&#10;eqlV242tVWrGNqWDty3fdyYpUyn8dbmVOyYw6yh9HsvfdBi7LUS8nadS+FnJbLZxRvY7yR7sfqZ0&#10;vHY7rNn10bT7qVJrLdsrfAGm6jblt+OFUCpIQA9HlAa0UuebZ6Xs1qI2WINtj5ldBXXbP8e2L9mC&#10;ll3/8qHEgoHdg5V6GedbinTchR/bndzQbsW1clNbqpVMeGQ3kZXXxDm6s4dRYD8H1li+Y/d+pXmH&#10;zYM9EhzZhlzptJa8tY/yyLbE2N6lnzWF1zuXkreGEdbjbMC6wmv07J6wbY8BrfJEZ9lwz+xXJy7X&#10;QYjSa6s2wFH4K7vXaNhnFfWy9zqmMQM7/V3pjW3W0TtH4kCclrdHpyu7u27buyy1XNuMB7Z7ta2D&#10;LyVpldJH43UbuwWVxs5mKVQeZ5aUzikO7UEgqmnq+H3etZNy/2P1Mq28tSzyqKxm9b7T8qRpEwIa&#10;rLOzsA+r9Na+0vmVTflIwl6BuoaAwr9cUuF3RSr8rkiF3xWp8FXq9f+ovqrPfpffk/D0hec7M/L8&#10;y5c8P5F7HeUuDdqi/7/j8BOyncKffuG3nph3yVi3mFhvQnkStlP4hrhMpfD8dpynJDXYXZEKvytS&#10;4XfFX171m0JfMcnwOyIZfkckw++IZPgdkQy/I5Lhd8TS8J+Ld/j+/tMfsFXmr/hrsN74qz4IGfCh&#10;1r2mMHznS56f/kM279/LG5U/SyD/xTy7kx9/JQmelCWjfzVvXc4/8/uACTH+Pzntb7lK/k6GP6Es&#10;f+FoShx+B8e+IIY/+U+E8g5Z8+rfLMN/wENT5MLGwrxeZBue/rHR6d8xibhV3NNfNjzJqB6EX5L/&#10;r7Lsavi92uysb44/flkY/ofiaTXpO+DxJ19MHbDAMvzJ1/xnFvPP308+8RbXEv/l94slSlQNL10N&#10;25W3icLwBAwvVfJBdAXpZsC74ko+1dOH/J6Vmn+TiMfdW/DNsTR84llJht8RyfA7Ihl+RyTD74hk&#10;+B2RDL8jbMPfvj+mefeHH/I395GvekxEYxn+3ZecDU4nOj8ff01nmltmYfgTOlc9z08bH3J2+0bk&#10;y88TsaQ+fkfsxPC/CgjsKS/M8OsF6+rqdwICNk7BbkmG3xHJ8DsiGX5HWIb/zJP4RuP9aeN9frK8&#10;zLEF3FZcL3g2w2+QJBbL8KdkeP6466f83Fxv3RpuK64XfMOGpxOpN/nJ+f1764Lf0+O24nrBN2r4&#10;58NtxfWCZPhH4rbiekEy/CNxW3G9IBn+kbituF6wLonYKhl+PWKrZHhsPSNiq2R4bD0jYqtkeGyd&#10;Nmge/ym//fpzfp6/w33B20FslQyPLT6B4nOoxm3jo303JL5e8JSIrcoftgXrBeuSiK20z946BWvY&#10;IEkQMClTNjyftr7Jbz/efzndpsuLrZLHY+sZEVttZHixSNkkRvBMhhdBXGaOJMnwGs4kIojLzJEk&#10;GV7DmUQEcZk5kiTDaziTiCAuM0eSZHgNZxIRxGXmSLJNw8MkVUSwzvDVwoogzvAiUJN4cSYRQVxm&#10;jiTJ8BrOJCKIy8yRZMXwfOnv9P3tR35m79GYA1cQQTI8tgA/C3wsywYAJ10bIAeO7RIiiDsNFcGv&#10;2mmoEWySxE01CRCBKnFiJ4FJmRXDyyPaP/PCzRNcc5Xjw3YJEezQ443AncRIEFdCBG4JtkuIoCrZ&#10;yz7eCNxJjARxJUTglmC7hAiqkmR4xAkiKCSIKyECtwTbBmQmgmqSxxse+SusF6xLUi2sCJLhbZC/&#10;wnrBuiTVwoogGd4G+StAUN2zCJ7LilWBN4mRIK6ECNwSbBuQmQiqSZLhESeIoJAgroQIApNAIoJq&#10;ZiuGP+aXdvADUOF3TyJ/BQiqexbB6zK8LYhJEmh4eerv/uu7k8oblZCLgkfytCapCraRxEgQZ7AF&#10;MUlCDc/PubK7/5VfEZTYIo/v4xMbkQy/I5Lhd0Qy/I54AsN3Zi3H9xjn5a9pLxnNXB8nm7s+izgb&#10;uTKrr3zIdQEVa6p/nY92oX/pLJvS4WC7zMS1FydnrXWflH204TszPgrN9PPRiA5EsdaIoGOfVCXz&#10;fJxnXcX0s86sQ8euZFbnDyKWPuMIWh0q1EQzfY+1J4rpsykZvpsppp9wmSRdhZ6jqlqdaX5d+oRq&#10;iVDDj+TDq6WPPgpsIzmCyjenqZAtiawcIEnEtKPVj+CSkcjsROUDmBQhXxIkvy/DBy1JKkWT+iAq&#10;PkG1bjKrWIX2MuWqzVY/6Ue1boqsfimaJRUvojOh+mymeYQh3OOno4pxxbBSoFVkd9r3Q1tyTLrn&#10;EFrXkMlnNqt1DvOp/iYSbS/SZtj0FWT/WhIpE5u+wuLQV7+UWWcJ9Y2K1xWEGP6h2sAZdqU7LlTF&#10;9FT8kVh99Ti4psZSylUJ5TE75INbNT03gTvJbLUeybitt9wQK6YnyVyOeNUgZPbsml9JWjE97b8n&#10;p+ure+Em0H2gDdX08t1OqWUL2nVmjFLpBpb4DU/ZdBU/JBsO2HqrBRWb9vi4Sp9TZ1pn+MR1pTxU&#10;yjonqVRhRocs3yGVXsOGjvacTbF61JKJfDq3sn8y+wHvupIXF1mSVHoScoNLVq9a0KiO+t3Sd2sJ&#10;sheVgPZVOZgSfsNntbzjyIS/FH2tNge2r9Y5SN93rbV0cR7947ZklkN1gsD5VCueoYz66ufAa1Rc&#10;PQnV70j10OymeizcxrpkGe1IqAFOKKOqR5QI6GqqI7MZAYnVDiN/4EbJrI6btQZ0K5+i7TVwuKsl&#10;bTXGplIrbXzSwMfBV4uWNcamcZY/JU80G3jpccXqR0NT1spQcdZAmyl9epqhw5fu7aJSgPY0I49n&#10;0yPCSfjguoQN1ZHjWC0sv7hZvjJd6Zu4QtQmwIKWdMircCura+2Jd61/lp/3cL5a54x4v5qEO7KD&#10;itGJC9619rnlLk07qeevDur19oQsMOWD0TIss4nh82u9cyW4oNaHoi2O6DjUWe2Ie0u1jQ+o+tS9&#10;zDijak9NjMnqlb6daXGDUzOrk5HUL0JL3SpFvss74g6V7ncyqueTtn74FSINv/DkrjbGM7VVg2QV&#10;7/fjd5gK6rjx5Jj+stLDLqjnZy7DrBBleDofcEBe1tKaZZ45O7sZ9cMy+6ngng7QQV2pB+Y2Bakf&#10;qMMs+7L+Tnvy/8viNfglSB0nvM4iVq4guYjz+IMRNTK1q+Zm2dF613xA3Yja+uvcFFSLDaiC1dZ/&#10;zk1BnfqMqYJND7DCAddtZXhkOHJUGYWJS67bahIuqgzqgZ3JeuL7eIfbtxp9dYgkOm8dDnJwh3lL&#10;hYtDhw93x3dq9dJEpqMOnlSFw7lmXmLc1qe8+eGgfoHNFcjyqktEE2N41XxqByPo7Zi4y2qYDq6Q&#10;NfXmxLObGz0JtX198k+TH1dv66ggGuIdbsDePja9ojNtLOGG77tMrLZjwSGhaL1SeNVMH1f7+fSh&#10;r2VHxm30e6p7TvKO3gjqo1Z+pbWbUUbtTC00d/nqAtnGBBq+5mjfhiOn2x85huOG03Va7hHcPXDp&#10;NmkOq+deC/Qkg8yxvtKmun1Sy/sN7+jsDO5xRi8/IbZQp5hica0HdXTRhHPO5Ow09JMJN8558yPx&#10;GZ6LOXfOxG+cE25Xx5tfOPpqx2yJuTnARgXXcJ7XiqWLCs6JYEuVcB/jHKweg9fjpUtQJ8LOufOh&#10;s19y2lad1gnO0azmbIrOSs+c3ussmEwe3NLNCejjp8UqVhmn69BI6MB9DrvB1Fh1hvVskISYqidT&#10;jyVwcLWhMaap9xfkGWdqKd9Sl6s3WHKoa7VbuKBmo8+KKKO36jjLMwAaHRUoI8dZBjWboeoPTzuH&#10;qbKB4Ws8/qlDlFxCUmc4bPVMaziyaq52J2J1bYZzw3WrmlF2rY230uWrppRdq9V4xW6E7S2wgeHp&#10;9E27RC9c3nUdXdCg65hOvB27JMPmuT456Q+7jm53fKBO0GkQGXQdXf/84UEfYEbzvnO0eDxRhncO&#10;p7WDQ71byHuueV026ThmCxPnUHDuSqJdmzS0+w29BJPDA/co9QzEGL47yw46qoGly1clY2rhE23+&#10;IZcM1SRDavpNbRyURTi1JxtQC1QXFG/4RN/Zk9XUxbvnIa6r4W5SP38kV9TPbtkXVWNxkkydEnKV&#10;6F0JX01xTk30JHw1Re2qR9TBBS/iPj0b9fGPI2u7ptOXTkNMXPP8Q9fJVebq4/LpBpdZnp5HGr6f&#10;9RyHMXCd+vAsX19PoKFMH2ZJvdVS90OjTttx2tB3DC9UU+Y+nd3yBB7fm80c3jV2LYz085luLtJ3&#10;juB6h8Wovc953mmr5TqkdpU9z5XCNTyB4d3LiU4b1l1J+q4kWcN1RjNv6BPINVdhuw33sttzsYM+&#10;PsEkw++IZPgdkQy/I5Lhd0Qy/I5Iht8RyfA74jUZ/vv8H3kuXwkjOsrb6m7p33dmU1d4Qbx8w+Ml&#10;GPmf6nd14k4se2JZdfl2jOP3+fEX2SopvEhej+Hzn/L8NL83kbrhrQu7yfBPDFmfId+u0uTLrdem&#10;r1EVXhJpcN0RyfA7Ihl+RyTD74hk+B1Bhk/shGT43fD/pq5mN6Q+fkckw++IZPgdkQy/I5Lhd0Qy&#10;/I5Iht8RyfA7Ihl+RyTD74hk+B2RDL8jkuF3xMLwJ/wpV+H6n9goc1+6bv8Of4nTj9goscMH6l4F&#10;C8P/kP8of/81/2ue/50qArds/VJ8Hqdh+FIyOrM0/MmfGh/k0cb7L/n3nA/9CuFfldobCsOz1Y3l&#10;y4Y//gLD/0z//mg2yfC3okNaqI4GG7/5N07LisfvyeQ/cWpWMnGJEsbwv30jgd/8wzj2m6Xhf8QH&#10;oeTRVBierL4wPGmxx/M/7ou4g6F/YvhTczMj86eXfnvR8yOG//w3hPiWz/t/e7/0+NMviy9xiWM3&#10;eCQgj6f/K4b/BeMANRwxPMm4tyGOv6QefxXj8afGqnLn4R/P3y0NT3YuDE/d9bKrKbANj25mYfj8&#10;l6Kn+bw6LCSWgyvfbMg9w+nH8/xLYfhbiqwa/idTTzz5sQ3/OT/mNMekePz+mn8xUeLo5PIrrBr+&#10;5JzdfeHxRGF4AoanP7cfl07MRhc+8Yzmt1QfJ5/+wfV0i3vVOYfTIruEoWR48xYR7jLIoZ2GN23h&#10;k2wzC8MTJx+KVw6c550vOSudmAxuqSYSS0qGN5SmkyXMWEmT8v/7w9/y39z9dwmWDL/k/Dsesb/7&#10;22//w4Tz36LDTwgLwyeel2T4HZEMvyOS4XdEMvyOSIbfEcnwOyIZfkckw++IZPgdkQy/I5Lhd0Qy&#10;/I5YGP5dfnqe33+fN46/vstzcw02sT1sj/+BL93d/vv724/LxfbElrAMz+7Ol4oab27tFXY8l5l4&#10;AmBSxjL8h5yvGJ1+zY+//pyukW6bpeH5FoPPH/n/N/mPqZPfNgvDf5a7O/gWPeroTxuLC4GJ7WAP&#10;rolnJBl+RyTD74idGL54oeE+81oM70siL58s3j5Zwi3ZKS/L8CJwS7Ct4TavW7JTkuF3RDL8jkiG&#10;3xHJ8DsiGX5HJMPviGT4HbE0/AlfBWk0fsjp/y0/Eey0ogh2b/gNkkSzMPz992z4L/Tv/e3H0+2u&#10;CjutKII9M7xcCWHD3399d7Ll609OK4pgHw2P3w/2hRBcLnxKxIrYLiECtwTbGsZWCJRwS5xskCQM&#10;mJSpGJ6v/uV/tZ/1e3rEitguIYJ99PjP/HDkPV/922pn47SiCPbO8M+H04oiSIbfGk4riiAZfms4&#10;rSiCZPit4bSiCJLht4bTiiJIht8aTiuKIBl+azitKII4w4vg12T4IIytFESQDL81jK0URJAMvzWM&#10;rRREkAy/NYytFESQDL81jK0URJAMvzWMrRREkAy/NYytFESwb4bnB0Ke6XFLYysFEeyb4Xk9/pke&#10;tzS2UhDBPhqe/n+Oxy3FVtguIYK4S38i+PW1X/p7psctxVbYLiGCffT4Z3rc0thKQQR7Zvj7Br99&#10;/3ketzS2UhDBnhn+OTG2UhDBOsNXTSKCZzO8U+DGkSQZXsGdxClw40iSDK/gTuIUuHEkSYZXcCdx&#10;Ctw4kiTDK7iTOAVuHEmS4RXcSZwCN44kyfAK7iROgRtHkmR4BXcSp8CNI0kyvII7iVPgxpHkRRpe&#10;ylourBEoEhHEJfHiTuIUuHEk2aLh5cDXuW8VESTDPxI58GR4R5JkeAV3EqfAjSNJ2fD88Jk8DvJO&#10;/bZTHHLgyfCOJIrhf8jf3D/FB+LkwJPhHUlWDM/r8beNj09yGUQOPBnekaTSx/OXQX+WOw0ALhfG&#10;Iwf+VBdQjUCRiGCjJG6qSQqcAjd2EpiU0Qx/+/H+i/4BvyjM8SFQYr1g6x4vgnUFqyYpcArcOJJU&#10;upqP8kFWfp/BY5GjWHd8VUTwXIavCtxJCtYLYpJUPP7pkKNIhncIkuFtjECTgPWCmCTJ8DZGoEnA&#10;eoG2F1eSZHgbI9AkYL1A24srSTK8jRFoErBeoO3FleTxhkf+VUTglmC7hAiS4cNA/lVE4JZgu4QI&#10;kuHDQP5VROCWYLuECJLhw0D+VUTwEq0ogmR4xAkiSIYPA/lXEUEyfEVgSIa3MQJNAqoCSaJlBoGS&#10;REiGtzECdxIjQZwBEhEEJhFWDP9z46s8lXDyPSL8IP8qIkiGrwgMZcO/40dxfsjfxLz9EPlXEUEy&#10;fEVgKBteHj77lJ9XXy1cZFNlvSAZviIwlA0vj1vyNW/rQgiuWiWeAJiUqXj87Zf85Pz+/ZZf65wo&#10;G/70e/646I+5fbE7sRXKhk88G8nwOyIZfkckw++IZPgdkQy/I5Lhd8RTGP4IfyuMetioMHdJZg8Z&#10;tlZxJmkdtLC1Sn2OjVWygxm2VundYaPCwwgb4dTxV+MJDH+XO45vNMsdxqIEE2yWmY3yrm55SqJn&#10;1urkU93ydNx6ybJp3tGT0C4clu/y4UTRd1W78HjDc0HVqpWCqsYa0L9Ms/xsSj93muXH/KNl1urS&#10;T1szoxy3dvCy64mWRHYgu1qlTf+6muWv6J9eV8O8k+cHCFR4tOHvyENbHcXyoxkdQU8z1pj+I6er&#10;Wn42Go0ogeLzd3xwXSWzVmfWoZwUn6+zO0wUy2fT1pTy6tQQXiKl7Wl27GbdfJqNbhC0oFrU7V6f&#10;tm6u2JF0Ag0PL3hr/liwPWpUs5XjY38fs6EqxuK8xlyiVQn1M/lIXGvV8nxod+zaq0mon8lnHDld&#10;TcKuUOe6XS0ZVXne4leuVSwvpeWfVUuS1fPsnPagWt4McSuSUb2eZbRvLrRKqMdz70DZya8FF4kP&#10;vtpnsw/KMV9I0IIkfPCL2lxC+mJZroESU6pFOYSKc1GE7NkUwqJDSURScQnareSVXUtwCTU3s3/5&#10;saG9mJptSrCM9FyVl+fN8oz6p670hBrBXQ1bvmL3EVneHPKhhBeQ1actc8grrkCR05rWArM+CSuH&#10;zFBkZ6YeAOVzt1rjAkWOZqqE8hmreVHkTJ+GUT53lRZlQZZf2RU52yi/Pqc8uf5Vwvt4svxqsdiy&#10;6iBJnShb3gRKSGVoEm47insSslf1AGTXlUZATNhM6ixEMqs0NUK6t0pTYySJtpesGDlXbdCpcYTY&#10;XbOBEGR407UPh/JniRlRjcVKiN1V+5JhObIqKXKpWp6Om7UVy+NwqzYhgcPycJ2q5cnuDstTEpZo&#10;lp9hlFi1O/Wlk5y7eLfdgwyvdQwE2X3ExalYnu0+5sqq2JfMOjukLiW/XpFwHnMxx6rl6bhnbzmz&#10;iuXpcM0Z0qpNSNC65g6cO+0SlJmMnhXLs9273IHTHKkMqU/EsJrleSYgKjZk7Q4agTLZK/AZvnU4&#10;rw6PwlxOKTh/dgiL1lWLDkzcbbV/b2bkUoobZN05W1w5tt51i2yh9RqTMR/XaiskJp0ZVf2N0mv0&#10;hmwkpaPpXoyo6mvsEivMh3yImtGzK9p9dUrKhzdlhxfLu/F6PM+itD3U89klmaNWqRU66B4f24MJ&#10;WpBp52wO4ycWdNCZWHB1niEuyj5YPQqKkSSVeQYJHriNVk9dKDOZnFUyI38/42Z7aYIWVGRJUi2y&#10;cfNet7kiErvzvjyW9xl+1mfLNlYmLTxo5/kZb1TmUWwn8RB1x3yiV50dEdKfVY6PkcwqBSA63NTU&#10;vUiVVM1Ie+Yk2pzQtIOqs5BrcWmVvMjyh1qBqbgyy6mcjJTxGf6GS3Tl6G14t1orzGvUm1wrzdAY&#10;UGnrBDnXVKsRSaL0KATFdlb7ZIHtqyehfV+oY1aNiqsXjDK6WTG8VF2P9DVPIYtQRtUpRxn/4Eod&#10;X0vzBIKiVVNJO3AM6KqhGPf7uzVvF5wLIaq3C06BO7Pq6TpWCXq1yrxDZkUs9Nk9wPDKji9himr/&#10;3sYoaE50LXoNlHG1DmsNtJmKH04a6PJXe5NWY2yacWUwbDZg2FVPzBpD4wiVUfqsARtV3P1ooLZZ&#10;Ux4u9LziRbNZj6cOd367hxi+wh1ZSzYq3ntWrIWuGp7c6cZIVsdPih2LNVZrhEzIy2zE6lFQEhmk&#10;zSBjcZjlLbPn1bqi7qIn1bTqRaNasdiyWleU0US0V6t3wuMqr9uvzNlaNFUedWTQ1bu5EpsYnoso&#10;hV31eC5iJvZd9RUeU1tmIrACR861cYj7UZPZKnLgWk8mlap21OygE82BZYCutE+GI5vKohjVqaxi&#10;oqEuac0OcjpJqTv62BU2MbxYQ61UjhxVOgCGjXWp2bfNkeo1LN7NoWYsWUo3bW4FNnrlrImRpXR1&#10;L2zfmjaKTNmtqkcp5wfiQpVBaUwla122uq4uqsQmhpeDVseiG27iqstdsESdTgzI8urAKsu9amc5&#10;Jsur+5d1udVuRpiT5dW8Mi6uNjnJe2RipcRUsVLcqhv171rdUUurd4WNDJ83Mkc3NprnLX3iMBv2&#10;xU+qzLt9fUbTGjgEee/AcV0tO+o7LtpOJn1Hz9vod3UXbU76q50Qr0+LQ2h0ZuMRuYRzElZiM8Pn&#10;U+ewfbba07jnfE7UM5z1bLCXDTCLT+oapkBTGrW9K8QZ3pnrqJiuVXC5R17rnastnJxT91ny5/pE&#10;d3T9Cqpw9+Ao9FX3SD8tzIcHjrbBdueOrLKStiDM25kow7trk7qEtuoHbHfdQWigwNxvBba7Mwnm&#10;fiuw3fUkXGR1HOYpUFMddNgd1CRTml1O5LpV5WygwCmoEGX4AU3G76rnUwTbV53hza7zh0y1L/uu&#10;Ol1sdWn2yUNuBenxtdrPJmQunFWVkS5IdWBesu0q00VzcqvU77TV4YtaFyFzFj9xXc0dGUqdNFxx&#10;aVRn7PCJkWZfMbo6EI/YWqqx2Oh0llRFrgyqbsqVTmdJVbrc0ahJ+Diq/fgN+ZUs8Tk7zyjiDJ+x&#10;m6g946AoVgVuIWofNSPLax5nzojVWmxRRi3V49hOqhW5uWVqkc9pN3pnzvtWG7Y0IMfIFEmc4Rm2&#10;vUJ7cqgbnnpT1e5sk7bLey7Vk1li2HbsPz9rO/qAYbtykmk4HJiVhyrjtmN4JcM/0fwp1vAj5zwy&#10;nMq1wgVv1dGOWV3iWTByTE1Wr4tZuFfKvc4cPnj6iDG8Vl7nfSN5zyUhuzv8qZ7VdH/KHlxJ2tnq&#10;WnlBTx3SCfVOPMHRMnk8mJr9a/OHzYgwvD736rjs65TQ6Fxcnl+BJPrUj3okh8vTPhy7udHXvvI+&#10;neFd6ZU1zS+G6kyca0QGHVfziifc8GaNdJXD3Gl5l6Rfc7VYsrpueNp1o89rJxU6+eGkrw7EZMaB&#10;rD2uMsmGuMS7ylF2mPe1w5RZmTY125xAw2dDxzBEkH0dLZAk+uSADD/T05DhnR2t7sGUj36+OMg7&#10;eoo5FUptvjWe+qpVz/W0uvr/OAIN7+z9mI5c1ddwHDkZXr8ljw/bvavVSyUL1FOLvNsZOWa4hJ5X&#10;h/TVKRCfYz/RdAYEGn7tGsTIORdxGlHuptCYuJLUhq6WcDR2zCPdjbTubMDneiVSO2zo5xyb4jW8&#10;elmjjNZju2tKTK4NlbIntQNyurp7duey3xrU1tF3jmCPxGf4QX65ZnLrniu7D9zZPNyH6JzEO/Ny&#10;Z+Z2JK3InVb+oA9Tj8VneDrmluPEj3B2JRfO0jozu3EOXq5z1Xzm7HadziKPJKioDs/5TJ2LwI/B&#10;Z3hZMNJnvVnbNXRN5o5pzmzgONvJH+4cHfVs6HLeprk7oUpt7KqQs6Gjo27d6d1ZjR3IWVePwWf4&#10;Gu9VnfRqV+ANTg/tOJM424FzRcDd2vjJIB1nksyZRB6ydPdom+MdXPmhJPUExeW72h20wHngbtzd&#10;nHN8cda7eyx2zjppEnlWfb7qKfAans439Mm4szTuqYbTrxw9E7HByLaBf65N0nWX7hEEGH6VWnHT&#10;W4W6a5l3Nm44uoyea5m3NT5y1NPEtcybDQeOemq2XY1tMHS03OYGV9xj2MDwNHI5V1QcEhokLtXa&#10;4stJehLq3qbqnJQvJx2pzY0yMnfQrcJ3WvOVmiq0l5Fe886e9InYwPDsiKqxZElKHQ84Up2VyUU5&#10;NTOO7GgTeLlf3bmXkeaoGZ/OqR0mTxv0SelBPujoLvE0bGB4OWh19sUFVW+HO+RIdW7ESTLNuy7Y&#10;6OqCoOxfM9aMja7O/WTXmqTFw6pqeGkHapGfhg0ML0euOwN7ldo/TMjyeuPlzNTTnS6NePrCA+9b&#10;7bOndA6mL8JwErXIfC1enw1wwaSOt8Mmhs8bNzXH0HPUdYyV03HXcTY5aDpG5M6w61gCHzb5ySyF&#10;0aDrGEXvDtSbhcnqR13HEur4+uzprntUiDL8Yny6cU8ZVzAPz8fhXrRxskGSHRNj+JZz5Wvcb+sT&#10;OTwcpzDsnzsmDs4rPfP+uWMtwJnkvDNxnBzV+0dbmZ+HEmF4t915ya+j2oS6F8d6GbWEkToQkhEd&#10;C/zk1vrcj+b1N/oKJhUZj5WswE3EtaL0LMR4/JjctKeOd+xx6iN7XZo2ZOqoxhMG9ZG96ayZ6QMh&#10;D3UjzcCd0XVLT8KRMtlZRSalGyxhPBlRfXybBhu1VR86z5165NVykKv02YLqrOGBdqGuWt2wBdUZ&#10;3hmfy2pVUuOORi2yGN0xRXgOogyf3bgu+R7QUetzL0qSqUPxJR21Pk+metJvuntLPYdqRbntQu3S&#10;+GkIPQnfV/5aDE82cT2jMWo0HKtmF6555Oyo4ehkZ03dVnlt0HCsfWYHjgWc1sB1sbTbcEx9n4VI&#10;wz8Fl466y7O2fsJE/b7TNR9cU233BHOXPfuSRxq+6TyKgWuqT/7vOBN/0J8LpElh5rJWz3m3izyN&#10;qvEy7P5Yww/loTmFm2zisDwl0Psevgyt+ynpX6kXqWna2dJHkLzuOIWgHmnaeNp7kzbi0V2Ny/Lk&#10;cw6LuAzPZtQn8CO+J007sacx4qh2oVq4TydvassatGpPcs/zI3l8H0+Wd3Tak5njPj0yvKO6psVr&#10;tarwy+J09GF1mg91n+fZlzr1fVaeYHDVT5CYicOx2s6O9tp9euxYLSB0ww+G/FowB44p0DPyBIZ3&#10;9jXOe+cPnUnmLrsPXVPPvOEYRR0XDhlXkufkCQz/lOir6d8iL8zw+0My/I5Iht8RyfA7Ihl+RyTD&#10;74hk+B2RDL8jkuF3RDL8jkiG3xHJ8DsiGX5HJMPviGT4HfGKDH9fZ2ijKRv/MLE2px9PvvBfp8IL&#10;4hUZ/pRv/LpFIP8Of23OSek9tlWFF8TLN/yvDG+Q2X8qbrr7V+sS4e8Y+nvyRw7dm1s3bIUXyasx&#10;/HG9wf1Hoy6diX3Te2H4PP+3PP9FNtY+MvwyeEUe/z33Hn+XOIfhT74cFz1NMvyjKQzP4+bia4a6&#10;4fPb783fZPgnoDD8qUxVPpgx8yf5NSwN/9vJ7d9ko6zwInn5hi/4Pf+Y6eKixynx+x8/ksKnP0hA&#10;U3hRvB7Df2Mkw++IZPgdkQy/I5Lhd0Qy/I5Iht8RyfA7Ihl+RyTD74hk+B1Bhk/shGT4xF5BDo9O&#10;J5H45kkOn9grksMn9ork8Im9Ijl8Yq9IDp/YK5LDJ/aK5PCJvSI5fGKvSA6f2CuSwyf2iuTwib0i&#10;OXxir1Ac/v5HPLZr82fztoYgTn76D2xVebd4yt3m9IfF60183J5/xFYiEU/V4W/f/NcvlnP//l8n&#10;n/5F/PH454bhq5GA08aKt578VFYQ3iHtElvp9E2QF/NndW6/P0UGRPEVGEQp+00kSqw6vOneT8ud&#10;/P1fxeH/Lo598rnkV7fnK92zUc7v/1jyYdOzy++x3Z4MisN3Pn33B255v2/+WIwXUgB+EYpekpPP&#10;6uiRSFiUHP7kf34ofPH+02Tpg2sc/t15eT5y/B28bsXhb79f6eNlT0VehcMvHP9WNhC8/2S0Fg6P&#10;5rOyi/tP1WaTSJRZOvzvmx+oKy3cknznz9/d/cN40LsGO5jm8OTvjgm42sPfclLkw7gc3mgv9oRB&#10;Y+nwElFueZToH+/KEYlEBeWktcLt7Xlnojn8yWeeRK86vHn72qrDSyLTnJb6DoeHg98WU3ScRi8d&#10;XkQLsYHSWk0pkVCpOnzhNcaziHdfj88/Hv/8teLwxz+LSojDr/bG4OSztIAltsPfLvI1Exzb4cnb&#10;q/6+aCmJhAuvw/MppomqOLw1Ky8axy3CNqxu0sIfrbPLa/NGyKKH//1/lz/56Yc//F/fFQ598hnS&#10;418mHyb/E2nfIRLw3IpAG0wkHKxxeONC/2PRcVYcHoTM4YvumPrqk5+s02FQOHyV3/6mUaibxmHa&#10;YefDF9u3b38oXqVKEnUsSSQEh8Pff2rcLRcPN3J4e3ZRqJx0/uVqcSps4Xb4CtR0TppmMQkrSX9e&#10;WZ3pfPrP4NwS+4a7h7fYZGpcSvM/3ue3H747W3TD//Xvf/rOzjLK4U/PFsonmAIlEoFUHT6R+IZJ&#10;Dp/YK5LDJ/aK5PCJvSI5fGKvSA6f2CuSwyf2iuTwib0iOXxir0gOn9grksMn9ork8Im9ourw8lBG&#10;cXe5uZ39FE8ppcekE68dRw//jh1cnrE4+fymQwF+6Ei/DziReEWscXi8LOC08X/Sxrtz8wBrIvGq&#10;UR3+5DP35afmxUbFnw9fipnNCvj8ZSLxooB7rqA5/K1x8ftPMmO/5ceLuHvnRzrSrCbxuqk6/Oni&#10;iWzZEn+X92Qc/8wzG8gSiVeJYw6fSHybJIdP7BXJ4RN7RXL4xF6xNw7/6xLEbAPsgUFMJL+zQJQP&#10;aAuISjhJDv+kYA8MYiKB4wqI8gFtAVEJJ8nh3UCdQYwXqDOIiQSOKyDKB7QFRCWcJId3A3UGMV6g&#10;ziAmEjiugCgf0BYQlXCSHN4N1BnEeIE6g5hI4LgConxAW0BUwklyeDdQZxDjBeoMYiKB4wqI8gFt&#10;AVEJJ8nh3UCdQYwXqDOIiQSOKyDKB7QFRCWcJId3A3UGMV6gziAmEjiugCgf0BYQlXCSHN4N1BnE&#10;eIE6g5hI4LgConxAW0BUwklyeDdQZxDjBeoMYiKB4wqI8gFtAVHbAHtgEPMqURyeP2tdPPMhEYv7&#10;gle+q/SqgBsyiPECdQYxXqDOICYSuJSAKB/QFhC1DbAHBjGvErWHXz7kZII/yDOtxfeBXydwQwYx&#10;XqDOIMYL1BnERAKXEhDlA9oCorYB9sAg5lWy1uH5G3zs9Lf8PUl8O7IKnqh64cANGcR4gTqDGC9Q&#10;ZxATCVxKQJQPaAuI2gbYA4OYFw7cc4V1Di8c/ywPOfF3Wl/1E09wQwYxXqDOIMYL1BnERAKXEhDl&#10;A9oCorYB9sAg5lUS6PDcvfNzfhFfH3thwA0ZxHiBOoMYL1BnEBMJXEpAlA9oC4jaBtgDg5hXSdXh&#10;7z/xTIa/iS1TGvbw4pPb+lsLXgdwQwYxXqDOIMYL1BnERAKXEhDlA9oCorYB9sAg5lWi9vDfInBD&#10;BjFeoM4gxgvUGcREApcSEOUD2gKitgH2wCDmVZIc3g3UGcR4gTqDmEjgUgKifEBbQNQ2wB4YxLxK&#10;ksO7gTqDGC9QZxATCVxKQJQPaAuI2gbYA4OYV0lyeDdQZxDjBeoMYiKBSwmI8gFtAVHbAHtgEPMq&#10;SQ7vBuoMYrxAnUFMJHApAVE+oC0gahtgDwxiXiXJ4d1AnUGMF6gziIkELiUgyge0BURtA+yBQcyr&#10;JDm8G6gziPECdQYxXqDOUAguJRi5F2gLiNoG2AODmFdJcng3UGcQ4wXqDGK8QJ2hEFxKMHIv0BYQ&#10;tQ2wBwYxr5Lk8G6gziDGC9QZxHiBOkMhuJRg5F6gLSBqG2APDGJeJcnh3UCdQYwXqDOI8QJ1hkJw&#10;KcHIvUBbQNQ2wB4YxLxKksO7gTqDGC9QZxDjBeoMheBSgpF7gbaAqG2APTCIeZUkh3cDdQYxXqDO&#10;IMYL1BkKwaUEI/cCbQFR2wB7YBDzKkkO7wbqDGK8QJ1BjBeoMxSCSwlG7gXaAqK2AfbAIOZVojn8&#10;yWfcHvwtfbYSPsUgxgvUGcR4gTqDGC9QZygElxKM3Au0BURtA+yBQcyrpOrw95++x/3w39RnK+FT&#10;DGK8QJ1BjBeoM4jxAnWGQnApwci9QFtA1DbAHhjEvErUKY1x+G/rs5XwKQYxXqDOIMYL1BnEeIE6&#10;QyG4lGDkXqAtIGobYA8MYl4laxwe/Xzx55V/thI+xSDGC9QZxHiBOoMYL1BnKASXEozcC7QFRG0D&#10;7IFBzAsH7rnC2h7+W/psJXyKQYwXqDOI8QJ1BjFeoM5QCC4lGLkXaAuI2gbYA4OYV8kah6c/39Bn&#10;K+FTDGK8QJ1BjBeoM4jxAnWGQnApwci9QFtA1DbAHhjEvEpUh/8WgU8xiPECdQYxXqDOIMYL1BkK&#10;waUEI/cCbQFR2wB7YBDzKkkO7wbqDGK8QJ2hEPxDMHIFqDMUgrZg5F6gLSBqG2APDGK8QJ1BzDbA&#10;HhjErCM5vBuoM4jxAnWGQqgGwcgVoM5QCNqCkXuBtoCobYA9MIjxAnUGMdsAe2AQs47k8G6gziDG&#10;C9QZCqEaBCNXgDpDIWgLRu4F2gKitgH2wCDGC9QZxGwD7IFBzDqSw7uBOoMYL1BnKIRqEIxcAeoM&#10;haAtGLkXaAuI2gbYA4MYL1BnELMNsAcGMetIDu8G6gxivECdoRCqQTByBagzFIK2YOReoC0gahtg&#10;DwxivECdQcw2wB4YxKwjObwbqDOI8QJ1hkKoBsHIFaDOUAjagpF7gbaAqG2APTCI8QJ1BjHbAHtg&#10;ELOO5PBuoM4gxgvUGQqhGgQjV4A6QyFoC0buBdoCorYB9sAgxgvUGcRsA+yBQcw6ksO7gTqDGC9Q&#10;ZyiEahCMXAHqDIWgLRi5F2gLiNoG2AODGC9QZxCzDbAHBjHrSA7vBuoMYrxAnaEQqkEwcgWoMxSC&#10;tmDkXqAtIGobYA8MYrxAnUHMNsAeGMSsIzm8G6gzFIJNBSNXgDpDIWgLRq4AdYZC0BaMXAHqDIWg&#10;LRj5VsAeGMR4gTqDmG2APTCIWcfrdHjUNoMYL1BnEOMF6gyFYFPByBWgzlAI2oKRK0CdoRC0BSNX&#10;gDpDIWgLRr4VsAcGMV6gziBmG2APDGLWkRzeDdQZCsGmgpErQJ2hELQFI1eAOkMhaAtGrgB1hkLQ&#10;Fox8K2APDGK8QJ1BzDbAHhjErGOdw8sHEeQW+Jf2jB9qm0GMF6gziPECdYZCsKlg5ApQZygEbcHI&#10;FaDOUAjagpErQJ2hELQFI98K2AODGC9QZxCzDbAHBjHrWOvw+Ipf8Rm/l3M3PGqbQYwXqDOI8QJ1&#10;hkKwqWDkClBnKARtwcgVoM5QCNqCkStAnaEQtAUj3wrYA4MYL1BnELMNsAcGMesIcnh+2O9FPeOH&#10;2mYQ4wXqDGK8QJ2hEGwqGLkC1BkKQVswcgWoMxSCtmDkClBnKARtwci3AvbAIMYL1BnEbAPsgUHM&#10;Orxz+HfmYRBxf/0ZPzxR9ZygthnEeIE6gxgvUGcoBJsKRq4AdYZC0BaMXAHqDIWgLRi5AtQZCkFb&#10;MHIFqDOIiQV7YBDjBeoMYrYB9sAgxgD3XMHr8Cef+d0FL+wZP1QdgxgvUGcQ4wXqDIVgU8HIFaDO&#10;UAjagpErQJ2hELQFI1eAOkMhaAtGrgB1BjGxYA8MYrxAnUHMNsAeGMSsY43Dn3ymvv3ks3j4C3vG&#10;D1XHIMYL1BnEeIE6QyHYVDByBagzFIK2YOQKUGcoBG3ByBWgzlAI2oKRK0CdoRC0BSNXgDrDQagz&#10;Ig4A6gxivECdQYwXqDOIWYe3h3+RoB4YxHiBOoMYL1BnKASbCkauAHWGQtAWjFwB6gyFoC0YuQLU&#10;GQpBWzByBagzFIK2YOQKUGc4CHVGxAFAnUGMF6gziPECdQYx60gO7wbqDIVgU8HIFaDOUAjagpEr&#10;QJ2hELQFI1eAOkMhaAtGrgB1hkLQFoxcAeoMB6HOiDgAqDOI8QJ1BjFeoM4gZh3J4d1AnaEQbCoY&#10;uQLUGQpBWzByBagzFIK2YOQKUGcoBG3ByBWgzlAI2oKRK0Cd4SDUGREHAHUGMV6gziCmCgolUBDq&#10;jJGvJTm8G6gzFIJNBSNXgDpDIWgLRq4AdYZC0BaMXAHqDIWgLRi5AtQZCkFbMHIFqDMchDoj4gCg&#10;ziDGC9QZxFRBoQQKQp0x8rUkh3cDdYZCsKlg5ApQZygEbcHIFaDOUAjagpErQJ2hELQFI1eAOkMh&#10;aAtGrgB1hoNQZ0QcANQZxHiBOoOYKiiUQEGoM0a+lhfg8Cg6gxgvUGcQ4wXqDGK8QJ2hEGwqGLkC&#10;1BkKQVswcgWoMxSCtmDkClBnKARtwcgVoM5QCNqCkStAneEg1BkRBwB1BjFeoM4gpgoKJVAQ6oyR&#10;ryU5vBuoMxSCTQUjV4A6QyFoC0auAHWGQtAWjFwB6gyFoC0YuQLUGQpBWzByBagzHIQ6I+IAoM4g&#10;xgvUGcRUQaEECkKdMfK1JId3A3WGQrCpYOQKUGcoBG3ByBWgzlAI2oKRK0CdoRC0BSNXgDpDIWgL&#10;Rq4AdYaDUGdEHADUGcR4gTqDmCoolEBBqDNGvpZvweFxtIKRK0CdoRC0BSNXgDpDIWgLRq4AdYZC&#10;0BaMXAHqDIWgLRi5AtQZCkFbMHIFqDMUgrZg5ApQZzgIdUbEAUCdQYwXqDOIqYJCCRSEOmPka0kO&#10;n5I4gDrDQagzIg4A6gxivECdQUwVFEqgINQZI19LcviUxAHUGQ5CnRFxAFBnEOMF6gxiqqBQAgWh&#10;zhj5WpLDpyQOoM5wEOqMiAOAOoMYL1BnEFMFhRIoCHXGyNeSHD4lcQB1hoNQZ0SsAXWGg1BnRKwB&#10;dYGCUGeMXAHaAgWhzhj5WpLDpyQOoM5wEOqMiDWgznAQ6oyINaAuUBDqjJErQFugINQZI1/LOoeX&#10;b97cNr4u7wuW7/o9NSg6gxgvUGcohKMVjFwB6gyFoC0YuQLUGQpBWzByBagzFIK2YOQKUGcoBG3B&#10;yBWgzlAI2oKRK0CdoRC0BSNXgDrDQagzItaAOsNBqDMi1oC6QEGoM0auAG2BglBnjHwtaxz++Ofi&#10;G094phWf9VsHiiEgygvUGcR4gTpDIRytYOQKUGcoBG3ByBWgzlAI2oKRK0CdoRC0BSNXgDpDIWgL&#10;Rq4AdYZC0BaMXAHqDIWgLRi5AtQZDkKdEbEG1BkOQp0RsQbUBQpCnTFyBWgLFIQ6Y+RrWePw1lf8&#10;bhuNNx/5MW4fKIaAKC9QZxDjBeoMhXC0gpErQJ2hELQFI1eAOkMhaAtGrgB1hkLQFoxcAeoMhaAt&#10;GLkC1BkKQVswcgWoMxSCtmDkClBnOAh1RsQaUGc4CHVGxBpQFygIdcbIFaAtUBDqjJGvZY3DL77T&#10;Kn9oWuN44gmPECYSLwq45wprHN48zYpnWrl75+f8Trcxi08knot1J63yJiZ5VQem844vEycSr4a1&#10;Dp9IfGskh0/sFcnhE3tFcvjEXpEcPrFXJIdP7BUvxeFr+BvBKMNGOKNJdJrZw3MkaU1a2ApmgyTZ&#10;wwxbwWyQJD8YYWOrtM6wEcfLcPjO3Wg+xXYgo/ms24tzLEqSd3sIhDGbjyhJ1G42SNKqd/LpPMp/&#10;N0iS9aZk6KiexSSJc/lJNx+NbxDYGq12H1uRvASHNyblKgyGfZeIcSwkybsT+RMC+y4TsZsNkhQH&#10;HuG/GyRh32U69fgkES5P7s4UxvZTK+x0EV6Vh736w/AqvFA2u3f4zhC+0arPA11+NB8bt8p654GO&#10;NRpPTRqqxUmYy8/miyTdQP+d3V3fmWOYhCZp1ZdJAv23VZ/C4SeTwCRZ7xJDaHcS6PKUBA7f7R0G&#10;uvyk2TMOP+1dBLp81pPaiGlUrenVhWzUDsbN4OYLntThH9rYCEcOlH1DOi2qSsSvQXqPEfmi6YFC&#10;HIu15Red1sSfxnTVkkTqMGA3M/Fc/jX9XEAS01UvkwT4r0nCv6bhBiQxR90ilzfDW4B3mST8a44i&#10;JMk5HwKbaypJjNH9kMuHu/tlV46/Xr/qXnfC8i/ztD38bGw5bO8tNtz0hzjQ5oBrkWj5evnWAIfZ&#10;bxT7aj5gw8UUfVrWXhSv7dnNW7hR1jZdFjHxHM/botaulkmuseGgX03SvcSGg0WS5mKc6jax4eCm&#10;8LxlkrMDbDhYJLleNNrpFTYc1DBQWUneBn5MAL084+2KBof5TTebk6+16VypGXvq9+RTmn7huXk+&#10;9BSdMd2n6bSEvv98R7o07q5ASE/CadC7M9YOnZgkC0fMegFJ2BkxiyWsHTqRvm2ZJL8KSMIjnHUm&#10;YqV2ISaykhwEJLmjJKarFgJOfWSEs5Jc+pMUwOUDJpsTPlkdXc3ICF0+ireNuNWap5/DH6ILrns6&#10;xNZcFLJeM8D7DIWXT+fBDbs1R91Ojzxd54KFl0+PPF3ngkUX1Rl4us4lReXGJIEzjcae3nZJMa0a&#10;DYM/3dJtm8FtNm8HdFlCMa2a3dUDk9SuVhTJhB537wwW8nqNism1FHEKDrZx0jodTPPOeP36l9XH&#10;Wt3oWqxOfWFhD3aSwDSl0myQJHA6alfuBkkCV0Hss4jAKbWdpFhy8mB16jiPCcCaXhp87k6uXfQr&#10;k0NqwFQz8e7+ZA5/MRn07IVRT3XA3UdQC3F5+O6oMFOALxZJaNpn8KdBSZbnIhFJihEkwH9N5bbm&#10;xWgckaSwVID/Gt/NesUIEpGkcL4A/4W7T4oRJNjlr+1LIgHuzixLRvPHDdz98Q5/0aYznMjLpIW7&#10;z2dnxaDpc3n4BlXZbGiWpNgXlx2LQms+ZoNwLzUqzo3z7tqzyKw3YEVOsjhry6dr54hFEqrl2XhR&#10;svVToUmDz1PYCrO7opforJ/XTBpcHG7BrXHhT531PtJtcHH4PAKTR2K0firUbXDXwHWRLZbLRuuv&#10;1E0lCZ9HZL2ixc98F/f6/T5XzWgxy7q0xggF4+7TMedrufwGV+efoIfvzGWR4Cp4vke11rq7LAbl&#10;85CZNVf0QT1DD3UYMk+U3v38fHEdaL1zCNLortpFksuASa8kOWgXndo0ZFmW+7JmvYYp3TTkYDjJ&#10;5V3NDFj54V1AEu6qr8c1nDb3pe174CSHwxm6nou7gCQ8/nUGM5w233imsULXKnx33r0m5xfvdwN3&#10;5zbRPacfy+U34NEOPxrPzcb1+Kbz4D01wjSjf1T0hv2xr/qQpHVX9M4ZLyCsB8sQs0UVzLxrRnIS&#10;RN3GsMi85i0ZmlFr0U+3hr4qvzZJsrtimpV5vQRzhuWk13/8HfSY7UV34p2N9zF3u1okqRdFdHGD&#10;JJPFgNb2JSEeULasn89CTqTNRS9MeSbSQXaHvoVoN490+Nr4bX5oxsmz+rXXQ5Zkw8I2D5616iWT&#10;oi4ug9c1smJm0kGzDGAO970IP5w5jmEUnqQY2oK6RcM5HGvZjL0cYC81//S94ADGbYXOxZeDYdB1&#10;Q/JXcXk655uFXag0ZzjNST6R7ENGazdPcdLaZKvS0Jx5+zeLbCgL7gfziDQPMp0+C1uhAAPuhWqT&#10;mCRjVq5F3ashSbJJzD1T0udmk2BHJMwNU5NicAzhXPqVB3tBwYdxq2awuxOmXXXXL0RPrhan5jRn&#10;P6PW+9bbcWEMMC4vBXucuz+Nw2fsVGdH86IDDuMyfli6GWIjgoO46xKM7zKkQviYs2Aaf/yHIVOA&#10;Mv24u0OZi/DBsGB0hw03Ms9frkY1+VB4aXEdszqPBX3uRpDyse7+NA6fd/wdyMVdvX00tqd4I59d&#10;b4ZX3XajdIHiyDNjyIbNrHZwxKc2BU0zNXeS3R20Wt0BLrYIXoefTziJvSp27fPe9hUnscemt766&#10;O+/VssvhwkWIjs97J21OYl+s5lW0tRzUb/LpeHHiQni9tzvnJANroJmNseFisWh5IGNhfhjQqGbs&#10;LtN6YWZy+ce7+xM5vJ+35gCnR8si4/TNSb8hblubGxMxF76qwI0vrflyieHA0xhxxtWaLyfGvtEc&#10;J1Ct9mK1Mz/zXFZGVWW9wcIZL31JzKlRdnW0cMapZwwtVokmyyRvfUnq5u/B0cJOncU5qE4f3t1t&#10;LOzUX59EFi15PsLn38te3g0NmDM665jNL+stStMpJjaeESGEZ3L4iwHc6dCs2waQDeERrbvgYfnw&#10;CLuZDUPnVyNZ4SZm49BpySJJ6y40Se0IztGah05LakewVNYOTZINcfKc9cKTFIa6Cp7JzAv3DkuC&#10;RcusV9wZEeDy8/aMOolRm+8Q69RrMqt5Gp7J4fP+UVEXhR97acmFBuYgtPry2eJ+i+Dd1MZF7ncR&#10;JcOkqR56hpDNiwX3XnCSenGV9yp4ut8rFtwfgpOcFyNoM7hfeZCLbcRZSBJcPuksJ5pXnjGEGsnl&#10;fNap892dxXKpf1gI47kcnux5ZNaslveoeukMzuVoO/5zogUXZjqeLS7I+hkNZZ6YDcMXJm7GMh3P&#10;gtsI1did6diKJcwAaDonvrK4BcFPq26m48USZgCtnrnd7zz8LDo7H8gM6MB3E5s5M5/NR5a7h3BI&#10;7s7H/kDu3m9v+jifxvM5PPnteHDQHYf7O1G7aty1h1FJ8mw6bhzZF/QCmN41Gs24JG/njcYB+tNA&#10;DilJ5KPXh21KErFyS/QpyXlkkvNGoxfXh44oSdsz05guTtKLy9fBdCnlaNxu9aMfafKwTYefjeNb&#10;Zr8f53bk3/FXmrNmO2r9mwl4SGqVs/ZVrAEmxSwmnGnbrLVHQEnCRyZDpx1wc3+Z8n130S6ft9qt&#10;KQ3TN7FFXc/2HH429iwIVmnxGdTUzBYC2eTGCpkSj+Yxj9Zv4O4yJZ7V7dU7Hxu4+zXfQVc7L86J&#10;Q3jL9+LUro4iHKnDK+ath8UzZgHA3SeTxeQq+DbKJbP4yxs+tuXw2Vhmb9ll9zLcfbFEmE2KkyIv&#10;plXVeo3GIHieO2uY3LPecsFzPa05H0xr0mgchc97GujdJ8UziT6yHjeRrEl7eQh2/DHctru4OclL&#10;cU/ONLyVtGFc3BvpZzq/4Cm4LOAu7++MphU7qvjZXg/fJXeqszseyH2qISzW+7Lg9b58dNQxi/wj&#10;nBT7uTyCo9cGoUlmw+mF3KQ4G4SOW4eFC2bBQ13rrluT2zNawWc6o4UL1sOXSIu+/Tx8ibRYvAxK&#10;Ynr3s8WK2WXYPTPPwjbn8BOsOdfQpfpp3RWDethtSELxVOPNkfwJYLGsOGrInxD6R2YRI2uE9r6L&#10;ZcVW8PHnNwMs9BVN389iWXF56cjHYtAJP8k6KJLchVdMrbj4EvN067bZpsPnmanwme+OAIubsdRf&#10;zKoiyGQ4CaRV5+vWWS988a7gPKLusnMZQibBT6AuOIjpEx+OLsnAXVwzDeKg0aW66a5/hKbMmSSZ&#10;RtwRW9z6PJs//VR8Y7bq8MTbevso8nA75+3lfdyBXDXGkQuReeuyG7u6cXA0jF0ly6674V2i4Www&#10;CJ/Dg+n6R7mIyhk6JYm0WH7Y5ZYVgfd+oednSw5/FrwOHLdgLMximwN3MsP2IORJoSWzOieJKl6r&#10;N2w3gq8KC62rASWJc6OoNRkDn1BFcjX23O5b5XLQGJ6V2mr4lPG52JLD++6eW3B9dxQxExFaR9PY&#10;NFOZGb+Nubv4rcwQDo8i+tpLmSGEPBq44K08iGWKF8xl922cy2/g7nk7/IIwmMmNcdnV8s1EIbcN&#10;Pzdbcfi+fbfpWmrkUJ1I9z2gqohM8yCz6GI9Mgi8ZjgmSU9Oa6+640Yv9AzE3DY7aY4b7YiTFvLf&#10;DrtVaGNs8m2GzXG3Ow4/NeIHnw4H085BI3RGejHAQHUQvKq8A57a4W+aw3Ez9nhjXZ6JSyMlmkUN&#10;sOYgYsfklnl0cR5xBtky97lFJJEHQTqD4G6Fzs7PL2UemM2DZ9W9q5npn89Ch+tpcVdybfH85svj&#10;aR2+295gSs6w+44iOwZKE3c1Vxw+8gLwBkmY4p7xCEYDbATQ7ued4Uh6+UBauEJ1GD7JuDjCQQSP&#10;clkbN/4Gvb5hNzypwx/Gd9QLLmOuWxuiHXFwE51kfLGBu7cmIa/FKJEdhD+ZzXPG8N7dJusulsZD&#10;GI3HZ/1mzM0R+UNjMsuvX/Cc5kkdfrrxcbaCr3kueRvtiJeN6CTT6CS1fj/WGVvxSTZh1I++uPHt&#10;8ViHv5g3GuPoBV2wwcB3Gd8wrp+jLeWd+CQX8Ulu4he2a/FJsuCKORg2DwZ3r6kdPdLhzeOds7uo&#10;N2cUXMZfgRyFvIO7zCx6emFdEw+mFTMjMbTiv4S0eM1OONk83h29r2AqwE1lZ/HT0Z3xSIcvHj6L&#10;eO4U1LqDyJXe7G0vduKTvb06Cn9ayHC4QZJJxF2Uhg2S9B8GsZ8HpCSx3/obHQzNY2YhXBYPtXaX&#10;D6e/cB47pakXj2peR/S9l4PedWSH2BycxQ4il8Po9dHLQTO24t4OHjZIEttR9wdRr19i+sPoJKNx&#10;7BMrl8UtoTfLFyW8bB590nozwJtjgu9v3GBakm+wKLF4e2M4wUP5ksUrc8NZvr0xmIf42X4z/oat&#10;DV5AxffHmbXRiLsod8qjHZ4mJ/NBt9+pB994GP10HbUqzJwiCHpRZ5ksdlpGBL/bYskGe9kgyQYL&#10;AhvshZkOh+16/N2tO+IJHH5b9OPfRrJBkov4FcENkmywIrhBkptNksQ+dpt3gt+T8xJ5FoevjZv9&#10;6bh4sVAYdRr4Z+dRaXiQmV0FP/jEtGkUrz00Yk6fryYZJ4k5sZ3QrK920Ii5+b5JZ46tbiNmZONv&#10;M7W6RzFf17+u1/Ls8mj1e0vr6PteCPnCeRaHx4M104jlj+Li9LQRfI/qFNOLw+DPl+VTXDzvhJes&#10;jzsAOuG3+fdxQ87FINh/i9t+RoPg3nSGR7FuFu+v8oObBmYRSeSJ2Jvz9nnU/Zovh2dx+INipnsZ&#10;fi6/eErmIXiavEjSDD4tXjwIehacZPFU53XxXj8vV0WSt8FJFibrBD/s1yySXAQnuSyOehRcMSM6&#10;hDmPu524Eful8Dxz+Gnx3s2L8PvLm0UdPARfKjwrbhMPf7vZZZHkLPgs721xMNfBSQ6LKzNvg28q&#10;W7ybsBOc5KK4gbQYUvzcDDDPuglOUhufmfs6s5d8F7CT5zppfTBT61nMAxUPps4Xn+QK4KAh05mI&#10;19nxs5r85zxiUn5p3lIW8To7ms7JRaOI19nRcCAXjbyvs7PAuwkPItZb+oMejzqXEfczdwYHfCzT&#10;l/d0RwDP5fBk2fNG9OvsWt326uc8fbTO2sVbVELJLuOTXLfbsVdKpxsliX289W0vOslhdJJs2mtf&#10;Rd9L8SLYmsO3wh81KKhdNQbNODNmvehXgrUmjaOHyME4/pVg/D6l2AsO3ei90CSuEX1xdNAI+Ir+&#10;N8uWHH4Dd88ncgI5jVi928Dd8ertTszq3QZvwDM3mdB0ITzlBu5+KOeco3HEd7L6cl/cLCbJt8V2&#10;HP5Q1glaD0eNXngvV3yWslOcrnm55E9wtHp37aPwZ3+KV9GMitM1L4f8DqJsMm4Pwpf4zUO05FnD&#10;0Bn4hRxCc9gehi/xnyHz1l3wV3Jxwkk9UnCSb4ttTWke7lry3ar8IfjTfq3FU6rBr4DLJ/XMrKxN&#10;Qs+gsmHh6IuVPy/dccu8r6MbfNVlXjj6YuXPy3TA37sgrotXAXo5L7x28ekTL1fFy0r6wUm+KbY2&#10;h896WL0L+kqEoVss7QbXeJ610WWVPpi2lutijXDxPWE/V3jDR/gpdMcs/tCQEn7W3TSftcqvgu8V&#10;GxUfzcJ3ZQKYDTCbO4ifdX4DbM3hC2I+ksGd2/kor50HX8QsyK5iau9w0O7ThCt4HCnIot6AdzGc&#10;H+bZQ8R6H+jGvDHq5m5MLaob8wa82ZyTTF/5PQIbsl2HH0S8xbpgFn0DWOeqF9OohFr0DWAXk940&#10;wquEVvTdXDcP7egHJv17OVz17Sz+nrFvhK338GuZtaMv1tU2SHI378bdIMYvW6UkUTeut3rDZi/8&#10;Db5Mdj5ongd/1tDQHESvTE03ePHYN8tuHX58GPxRgoK7ziQyyUheXpwNIkYBvO84ZjbG95jwibcJ&#10;BXFjThuD378ttIaRi7HJ3Uvs1OEvaL4T/h0O4YanSHEuf9EQv4q5ZHtjbr+Kuf56KK5+Vh+Ef7fs&#10;UM5RL+fDRiNmvb5prj/0A5PMxjRQXd4d9rtHGz7h8U2x2x5eiHR5IbaXJ8y3D6N6U9NGIpIcyPTk&#10;MuaFlA+yj8Pgr6TQiRG136wekaA/eGsWSd9GvKj/W+UFOLy4fD/2/V6T2CTs8JFvEWOH3+CacRa+&#10;qrog9ENQxPSK37MXNbGZ4gQmpiV+o7wIh491RKY1j0xy0IzeS/cg2t1vLlqxo8+s35oMY1am7iJa&#10;x4JWf3YQ/uGzb5cX4fCtqBUUIT7J8kJuMFlxWSeCfvz1y37qd5+Pl9HDJxLPRHL4xF6RHD6xVySH&#10;T+wVyeETe0Vy+MRekRw+sVckh0/sFcnhE3tFcvjEXpEcPrFXJIdP7BXJ4RN7RXL4xF6RHD6xVySH&#10;T+wVyeG3wf3iwZHbr9hYcPrd37C1lpOfOOXpd+9N0CYwh4RGcvhtwG5+0vyett6VHf6k+eYjNtdz&#10;W+h1PnwxGyA4h4RKcvhH8+sSxJz8tHDSpu2uJz/9AVtlfrfAhE9++g+zkef/9TE/ebfs5V05JEJJ&#10;Dv9o4OwMYu7/WHTCJ1firLd3daGBvytvtYS3E4hgbnmAuC3mRp4cEqEkh380cHYGMTJxv+fp9/G5&#10;Pf+A+1eAtxOIEE7/2JJ5vI0rh0QoyeEfDZydMRHHf1945WmpJ45z+LxZn6xO15PDP5bk8I8Gzs6Y&#10;COtEtbxIY83tS8DbCUSQ6vWP/6A/99+Vfd6VQyKU5PBb4/7ThwbPw8H9p4YdXMft3T8sN//zn5As&#10;IoeEi+Twib0iOXxir0gOn9grksMn9ork8Im9Ijl8Yq9IDp/YK5LDJ/aK5PCJvSI5fGKvSA6f2CvI&#10;4f/3vyQS+8Jf/o//H/hr7BDV2s7NAAAAAElFTkSuQmCCUEsBAi0AFAAGAAgAAAAhALGCZ7YKAQAA&#10;EwIAABMAAAAAAAAAAAAAAAAAAAAAAFtDb250ZW50X1R5cGVzXS54bWxQSwECLQAUAAYACAAAACEA&#10;OP0h/9YAAACUAQAACwAAAAAAAAAAAAAAAAA7AQAAX3JlbHMvLnJlbHNQSwECLQAUAAYACAAAACEA&#10;iaciRHYEAABWDAAADgAAAAAAAAAAAAAAAAA6AgAAZHJzL2Uyb0RvYy54bWxQSwECLQAUAAYACAAA&#10;ACEAqiYOvrwAAAAhAQAAGQAAAAAAAAAAAAAAAADcBgAAZHJzL19yZWxzL2Uyb0RvYy54bWwucmVs&#10;c1BLAQItABQABgAIAAAAIQAkVjSn3gAAAAcBAAAPAAAAAAAAAAAAAAAAAM8HAABkcnMvZG93bnJl&#10;di54bWxQSwECLQAKAAAAAAAAACEAq7vO4dRYAADUWAAAFAAAAAAAAAAAAAAAAADaCAAAZHJzL21l&#10;ZGlhL2ltYWdlMS5wbmdQSwUGAAAAAAYABgB8AQAA4GEAAAAA&#10;">
                <v:shape id="図 199" o:spid="_x0000_s1329" type="#_x0000_t75" style="position:absolute;left:4359;top:2445;width:43339;height:26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fIwwAAANwAAAAPAAAAZHJzL2Rvd25yZXYueG1sRE/NasJA&#10;EL4XfIdlBC9SN9rSauoqKpQWc2r0AYbsNAlmZ8PumsQ+fbcg9DYf3++st4NpREfO15YVzGcJCOLC&#10;6ppLBefT++MShA/IGhvLpOBGHrab0cMaU217/qIuD6WIIexTVFCF0KZS+qIig35mW+LIfVtnMETo&#10;Sqkd9jHcNHKRJC/SYM2xocKWDhUVl/xqFDwl53Zql6fC/zy/7g8fPjti5pSajIfdG4hAQ/gX392f&#10;Os5freDvmXiB3PwCAAD//wMAUEsBAi0AFAAGAAgAAAAhANvh9svuAAAAhQEAABMAAAAAAAAAAAAA&#10;AAAAAAAAAFtDb250ZW50X1R5cGVzXS54bWxQSwECLQAUAAYACAAAACEAWvQsW78AAAAVAQAACwAA&#10;AAAAAAAAAAAAAAAfAQAAX3JlbHMvLnJlbHNQSwECLQAUAAYACAAAACEAIKcHyMMAAADcAAAADwAA&#10;AAAAAAAAAAAAAAAHAgAAZHJzL2Rvd25yZXYueG1sUEsFBgAAAAADAAMAtwAAAPcCAAAAAA==&#10;">
                  <v:imagedata r:id="rId130" o:title=""/>
                  <v:path arrowok="t"/>
                </v:shape>
                <v:rect id="正方形/長方形 200" o:spid="_x0000_s1330" style="position:absolute;left:24242;top:28495;width:33579;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0TfwwAAANwAAAAPAAAAZHJzL2Rvd25yZXYueG1sRI9Pa8JA&#10;FMTvBb/D8gRvdaMUkdRVQtHSHE0Kpbdn9pnEZt+G7DZ/vr1bKHgcZuY3zO4wmkb01LnasoLVMgJB&#10;XFhdc6ngMz89b0E4j6yxsUwKJnJw2M+edhhrO/CZ+syXIkDYxaig8r6NpXRFRQbd0rbEwbvazqAP&#10;siul7nAIcNPIdRRtpMGaw0KFLb1VVPxkv0aBu/RpPrXJ1+3bFZfkyCZ/Sd+VWszH5BWEp9E/wv/t&#10;D60gEOHvTDgCcn8HAAD//wMAUEsBAi0AFAAGAAgAAAAhANvh9svuAAAAhQEAABMAAAAAAAAAAAAA&#10;AAAAAAAAAFtDb250ZW50X1R5cGVzXS54bWxQSwECLQAUAAYACAAAACEAWvQsW78AAAAVAQAACwAA&#10;AAAAAAAAAAAAAAAfAQAAX3JlbHMvLnJlbHNQSwECLQAUAAYACAAAACEABXtE38MAAADcAAAADwAA&#10;AAAAAAAAAAAAAAAHAgAAZHJzL2Rvd25yZXYueG1sUEsFBgAAAAADAAMAtwAAAPcCAAAAAA==&#10;" filled="f" stroked="f" strokeweight="2pt">
                  <v:textbox>
                    <w:txbxContent>
                      <w:p w14:paraId="0F398710" w14:textId="77777777" w:rsidR="00073F45" w:rsidRPr="000016A3" w:rsidRDefault="00073F45" w:rsidP="00AA7EFE">
                        <w:pPr>
                          <w:jc w:val="center"/>
                          <w:rPr>
                            <w:color w:val="000000" w:themeColor="text1"/>
                            <w:sz w:val="16"/>
                            <w:szCs w:val="16"/>
                          </w:rPr>
                        </w:pPr>
                        <w:r w:rsidRPr="000016A3">
                          <w:rPr>
                            <w:rFonts w:hint="eastAsia"/>
                            <w:color w:val="000000" w:themeColor="text1"/>
                            <w:sz w:val="16"/>
                            <w:szCs w:val="16"/>
                          </w:rPr>
                          <w:t>出典</w:t>
                        </w:r>
                        <w:r w:rsidRPr="000016A3">
                          <w:rPr>
                            <w:color w:val="000000" w:themeColor="text1"/>
                            <w:sz w:val="16"/>
                            <w:szCs w:val="16"/>
                          </w:rPr>
                          <w:t>：</w:t>
                        </w:r>
                        <w:r w:rsidRPr="000016A3">
                          <w:rPr>
                            <w:rFonts w:hint="eastAsia"/>
                            <w:color w:val="000000" w:themeColor="text1"/>
                            <w:sz w:val="16"/>
                            <w:szCs w:val="16"/>
                          </w:rPr>
                          <w:t>和歌山県</w:t>
                        </w:r>
                        <w:r w:rsidRPr="000016A3">
                          <w:rPr>
                            <w:color w:val="000000" w:themeColor="text1"/>
                            <w:sz w:val="16"/>
                            <w:szCs w:val="16"/>
                          </w:rPr>
                          <w:t>「</w:t>
                        </w:r>
                        <w:r w:rsidRPr="000016A3">
                          <w:rPr>
                            <w:rFonts w:hint="eastAsia"/>
                            <w:color w:val="000000" w:themeColor="text1"/>
                            <w:sz w:val="16"/>
                            <w:szCs w:val="16"/>
                          </w:rPr>
                          <w:t>和歌山県</w:t>
                        </w:r>
                        <w:r w:rsidRPr="000016A3">
                          <w:rPr>
                            <w:color w:val="000000" w:themeColor="text1"/>
                            <w:sz w:val="16"/>
                            <w:szCs w:val="16"/>
                          </w:rPr>
                          <w:t>ひとり親家庭等実態調査」（</w:t>
                        </w:r>
                        <w:r w:rsidRPr="000016A3">
                          <w:rPr>
                            <w:color w:val="000000" w:themeColor="text1"/>
                            <w:sz w:val="16"/>
                            <w:szCs w:val="16"/>
                          </w:rPr>
                          <w:t>R5</w:t>
                        </w:r>
                        <w:r w:rsidRPr="000016A3">
                          <w:rPr>
                            <w:rFonts w:hint="eastAsia"/>
                            <w:color w:val="000000" w:themeColor="text1"/>
                            <w:sz w:val="16"/>
                            <w:szCs w:val="16"/>
                          </w:rPr>
                          <w:t>）</w:t>
                        </w:r>
                      </w:p>
                    </w:txbxContent>
                  </v:textbox>
                </v:rect>
                <v:rect id="正方形/長方形 417" o:spid="_x0000_s1331" style="position:absolute;width:7836;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IiOxQAAANwAAAAPAAAAZHJzL2Rvd25yZXYueG1sRI9Pa8JA&#10;FMTvBb/D8oTe6sYSrERXCWJLc6wRSm/P7DNJm30bstv8+fZuoeBxmJnfMNv9aBrRU+dqywqWiwgE&#10;cWF1zaWCc/76tAbhPLLGxjIpmMjBfjd72GKi7cAf1J98KQKEXYIKKu/bREpXVGTQLWxLHLyr7Qz6&#10;ILtS6g6HADeNfI6ilTRYc1iosKVDRcXP6dcocJc+y6c2/fz+csUlPbLJ4+xNqcf5mG5AeBr9Pfzf&#10;ftcK4uUL/J0JR0DubgAAAP//AwBQSwECLQAUAAYACAAAACEA2+H2y+4AAACFAQAAEwAAAAAAAAAA&#10;AAAAAAAAAAAAW0NvbnRlbnRfVHlwZXNdLnhtbFBLAQItABQABgAIAAAAIQBa9CxbvwAAABUBAAAL&#10;AAAAAAAAAAAAAAAAAB8BAABfcmVscy8ucmVsc1BLAQItABQABgAIAAAAIQC5AIiOxQAAANwAAAAP&#10;AAAAAAAAAAAAAAAAAAcCAABkcnMvZG93bnJldi54bWxQSwUGAAAAAAMAAwC3AAAA+QIAAAAA&#10;" filled="f" stroked="f" strokeweight="2pt">
                  <v:textbox>
                    <w:txbxContent>
                      <w:p w14:paraId="7426B752" w14:textId="5354B44C" w:rsidR="00073F45" w:rsidRPr="002809E9" w:rsidRDefault="00073F45" w:rsidP="007329F2">
                        <w:pPr>
                          <w:jc w:val="center"/>
                          <w:rPr>
                            <w:color w:val="000000" w:themeColor="text1"/>
                          </w:rPr>
                        </w:pPr>
                        <w:r w:rsidRPr="002809E9">
                          <w:rPr>
                            <w:rFonts w:hint="eastAsia"/>
                            <w:color w:val="000000" w:themeColor="text1"/>
                          </w:rPr>
                          <w:t>図表</w:t>
                        </w:r>
                        <w:r>
                          <w:rPr>
                            <w:rFonts w:hint="eastAsia"/>
                            <w:color w:val="000000" w:themeColor="text1"/>
                          </w:rPr>
                          <w:t>5</w:t>
                        </w:r>
                        <w:r>
                          <w:rPr>
                            <w:color w:val="000000" w:themeColor="text1"/>
                          </w:rPr>
                          <w:t>3</w:t>
                        </w:r>
                      </w:p>
                      <w:p w14:paraId="0C53AF7E" w14:textId="77777777" w:rsidR="00073F45" w:rsidRDefault="00073F45" w:rsidP="007329F2">
                        <w:pPr>
                          <w:jc w:val="center"/>
                        </w:pPr>
                      </w:p>
                    </w:txbxContent>
                  </v:textbox>
                </v:rect>
                <w10:wrap type="square"/>
              </v:group>
            </w:pict>
          </mc:Fallback>
        </mc:AlternateContent>
      </w:r>
    </w:p>
    <w:p w14:paraId="192BD893" w14:textId="77777777" w:rsidR="00D322B1" w:rsidRDefault="00D322B1" w:rsidP="00AD3DF0">
      <w:pPr>
        <w:ind w:leftChars="270" w:left="567" w:firstLineChars="67" w:firstLine="141"/>
        <w:rPr>
          <w:rFonts w:ascii="ＭＳ 明朝" w:eastAsia="ＭＳ 明朝" w:hAnsi="ＭＳ 明朝"/>
          <w:szCs w:val="21"/>
        </w:rPr>
      </w:pPr>
    </w:p>
    <w:p w14:paraId="431C1BF7" w14:textId="59DD86F2" w:rsidR="008378EE" w:rsidRPr="00B3455D" w:rsidRDefault="00FD3071" w:rsidP="008378EE">
      <w:pPr>
        <w:ind w:firstLineChars="100" w:firstLine="210"/>
        <w:rPr>
          <w:rFonts w:ascii="ＭＳ 明朝" w:eastAsia="ＭＳ 明朝" w:hAnsi="ＭＳ 明朝"/>
          <w:szCs w:val="21"/>
        </w:rPr>
      </w:pPr>
      <w:r w:rsidRPr="00FD3071">
        <w:rPr>
          <w:rFonts w:ascii="ＭＳ 明朝" w:eastAsia="ＭＳ 明朝" w:hAnsi="ＭＳ 明朝"/>
          <w:strike/>
          <w:noProof/>
          <w:color w:val="000000" w:themeColor="text1"/>
          <w:szCs w:val="21"/>
        </w:rPr>
        <mc:AlternateContent>
          <mc:Choice Requires="wpg">
            <w:drawing>
              <wp:anchor distT="0" distB="0" distL="114300" distR="114300" simplePos="0" relativeHeight="251935744" behindDoc="0" locked="0" layoutInCell="1" allowOverlap="1" wp14:anchorId="555AC9C5" wp14:editId="10DE797D">
                <wp:simplePos x="0" y="0"/>
                <wp:positionH relativeFrom="column">
                  <wp:posOffset>-29257</wp:posOffset>
                </wp:positionH>
                <wp:positionV relativeFrom="paragraph">
                  <wp:posOffset>686094</wp:posOffset>
                </wp:positionV>
                <wp:extent cx="5920829" cy="2660868"/>
                <wp:effectExtent l="0" t="0" r="0" b="0"/>
                <wp:wrapSquare wrapText="bothSides"/>
                <wp:docPr id="420" name="グループ化 420"/>
                <wp:cNvGraphicFramePr/>
                <a:graphic xmlns:a="http://schemas.openxmlformats.org/drawingml/2006/main">
                  <a:graphicData uri="http://schemas.microsoft.com/office/word/2010/wordprocessingGroup">
                    <wpg:wgp>
                      <wpg:cNvGrpSpPr/>
                      <wpg:grpSpPr>
                        <a:xfrm>
                          <a:off x="0" y="0"/>
                          <a:ext cx="5920829" cy="2660868"/>
                          <a:chOff x="0" y="-81886"/>
                          <a:chExt cx="5920829" cy="2660868"/>
                        </a:xfrm>
                      </wpg:grpSpPr>
                      <pic:pic xmlns:pic="http://schemas.openxmlformats.org/drawingml/2006/picture">
                        <pic:nvPicPr>
                          <pic:cNvPr id="203" name="図 203"/>
                          <pic:cNvPicPr>
                            <a:picLocks noChangeAspect="1"/>
                          </pic:cNvPicPr>
                        </pic:nvPicPr>
                        <pic:blipFill>
                          <a:blip r:embed="rId131">
                            <a:extLst>
                              <a:ext uri="{28A0092B-C50C-407E-A947-70E740481C1C}">
                                <a14:useLocalDpi xmlns:a14="http://schemas.microsoft.com/office/drawing/2010/main" val="0"/>
                              </a:ext>
                            </a:extLst>
                          </a:blip>
                          <a:srcRect/>
                          <a:stretch>
                            <a:fillRect/>
                          </a:stretch>
                        </pic:blipFill>
                        <pic:spPr bwMode="auto">
                          <a:xfrm>
                            <a:off x="116958" y="95693"/>
                            <a:ext cx="5418455" cy="2169795"/>
                          </a:xfrm>
                          <a:prstGeom prst="rect">
                            <a:avLst/>
                          </a:prstGeom>
                          <a:noFill/>
                          <a:ln>
                            <a:noFill/>
                          </a:ln>
                        </pic:spPr>
                      </pic:pic>
                      <wps:wsp>
                        <wps:cNvPr id="288" name="正方形/長方形 288"/>
                        <wps:cNvSpPr/>
                        <wps:spPr>
                          <a:xfrm>
                            <a:off x="2562447" y="2264735"/>
                            <a:ext cx="3358382" cy="314247"/>
                          </a:xfrm>
                          <a:prstGeom prst="rect">
                            <a:avLst/>
                          </a:prstGeom>
                          <a:noFill/>
                          <a:ln w="25400" cap="flat" cmpd="sng" algn="ctr">
                            <a:noFill/>
                            <a:prstDash val="solid"/>
                          </a:ln>
                          <a:effectLst/>
                        </wps:spPr>
                        <wps:txbx>
                          <w:txbxContent>
                            <w:p w14:paraId="15B87235" w14:textId="77777777" w:rsidR="00073F45" w:rsidRPr="000016A3" w:rsidRDefault="00073F45" w:rsidP="008378EE">
                              <w:pPr>
                                <w:jc w:val="center"/>
                                <w:rPr>
                                  <w:color w:val="000000" w:themeColor="text1"/>
                                  <w:sz w:val="16"/>
                                  <w:szCs w:val="16"/>
                                </w:rPr>
                              </w:pPr>
                              <w:r w:rsidRPr="000016A3">
                                <w:rPr>
                                  <w:rFonts w:hint="eastAsia"/>
                                  <w:color w:val="000000" w:themeColor="text1"/>
                                  <w:sz w:val="16"/>
                                  <w:szCs w:val="16"/>
                                </w:rPr>
                                <w:t>出典</w:t>
                              </w:r>
                              <w:r w:rsidRPr="000016A3">
                                <w:rPr>
                                  <w:color w:val="000000" w:themeColor="text1"/>
                                  <w:sz w:val="16"/>
                                  <w:szCs w:val="16"/>
                                </w:rPr>
                                <w:t>：</w:t>
                              </w:r>
                              <w:r w:rsidRPr="000016A3">
                                <w:rPr>
                                  <w:rFonts w:hint="eastAsia"/>
                                  <w:color w:val="000000" w:themeColor="text1"/>
                                  <w:sz w:val="16"/>
                                  <w:szCs w:val="16"/>
                                </w:rPr>
                                <w:t>和歌山県</w:t>
                              </w:r>
                              <w:r w:rsidRPr="000016A3">
                                <w:rPr>
                                  <w:color w:val="000000" w:themeColor="text1"/>
                                  <w:sz w:val="16"/>
                                  <w:szCs w:val="16"/>
                                </w:rPr>
                                <w:t>「</w:t>
                              </w:r>
                              <w:r w:rsidRPr="000016A3">
                                <w:rPr>
                                  <w:rFonts w:hint="eastAsia"/>
                                  <w:color w:val="000000" w:themeColor="text1"/>
                                  <w:sz w:val="16"/>
                                  <w:szCs w:val="16"/>
                                </w:rPr>
                                <w:t>和歌山県</w:t>
                              </w:r>
                              <w:r w:rsidRPr="000016A3">
                                <w:rPr>
                                  <w:color w:val="000000" w:themeColor="text1"/>
                                  <w:sz w:val="16"/>
                                  <w:szCs w:val="16"/>
                                </w:rPr>
                                <w:t>ひとり親家庭等実態調査」（</w:t>
                              </w:r>
                              <w:r w:rsidRPr="000016A3">
                                <w:rPr>
                                  <w:color w:val="000000" w:themeColor="text1"/>
                                  <w:sz w:val="16"/>
                                  <w:szCs w:val="16"/>
                                </w:rPr>
                                <w:t>R5</w:t>
                              </w:r>
                              <w:r w:rsidRPr="000016A3">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正方形/長方形 419"/>
                        <wps:cNvSpPr/>
                        <wps:spPr>
                          <a:xfrm>
                            <a:off x="0" y="-81886"/>
                            <a:ext cx="783613" cy="390501"/>
                          </a:xfrm>
                          <a:prstGeom prst="rect">
                            <a:avLst/>
                          </a:prstGeom>
                          <a:noFill/>
                          <a:ln w="25400" cap="flat" cmpd="sng" algn="ctr">
                            <a:noFill/>
                            <a:prstDash val="solid"/>
                          </a:ln>
                          <a:effectLst/>
                        </wps:spPr>
                        <wps:txbx>
                          <w:txbxContent>
                            <w:p w14:paraId="1E4330D9" w14:textId="4A1CCB97" w:rsidR="00073F45" w:rsidRPr="002809E9" w:rsidRDefault="00073F45" w:rsidP="007329F2">
                              <w:pPr>
                                <w:jc w:val="center"/>
                                <w:rPr>
                                  <w:color w:val="000000" w:themeColor="text1"/>
                                </w:rPr>
                              </w:pPr>
                              <w:r w:rsidRPr="002809E9">
                                <w:rPr>
                                  <w:rFonts w:hint="eastAsia"/>
                                  <w:color w:val="000000" w:themeColor="text1"/>
                                </w:rPr>
                                <w:t>図表</w:t>
                              </w:r>
                              <w:r>
                                <w:rPr>
                                  <w:rFonts w:hint="eastAsia"/>
                                  <w:color w:val="000000" w:themeColor="text1"/>
                                </w:rPr>
                                <w:t>5</w:t>
                              </w:r>
                              <w:r>
                                <w:rPr>
                                  <w:color w:val="000000" w:themeColor="text1"/>
                                </w:rPr>
                                <w:t>4</w:t>
                              </w:r>
                            </w:p>
                            <w:p w14:paraId="12B5AFE1" w14:textId="77777777" w:rsidR="00073F45" w:rsidRDefault="00073F45" w:rsidP="007329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55AC9C5" id="グループ化 420" o:spid="_x0000_s1332" style="position:absolute;left:0;text-align:left;margin-left:-2.3pt;margin-top:54pt;width:466.2pt;height:209.5pt;z-index:251935744;mso-height-relative:margin" coordorigin=",-818" coordsize="59208,26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JP4iAQAAF8MAAAOAAAAZHJzL2Uyb0RvYy54bWzsV01v4zYQvRfofxB0&#10;dyzJki0bcRau84EF0l2j2WLPNE3ZwkoiS9Kxs0UvzbXXbg+9tceiQIEeigLtrwmyQP9FH0nJdpwU&#10;u81hgQI9RB6SQ3LmzbwZ5vDJuiy8SyZVzquhHx4Evscqymd5NR/6n784baW+pzSpZqTgFRv6V0z5&#10;T44+/uhwJQYs4gtezJj0cEilBisx9Bdai0G7reiClUQdcMEqLGZclkRjKOftmSQrnF4W7SgIuu0V&#10;lzMhOWVKYfbYLfpH9vwsY1Q/zzLFtFcMfdim7Vfa79R820eHZDCXRCxyWptBHmFFSfIKl26OOiaa&#10;eEuZ3zuqzKnkimf6gPKyzbMsp8z6AG/CYM+bM8mXwvoyH6zmYgMToN3D6dHH0meXE+nls6EfR8Cn&#10;IiWCdPP1LzfXP91c/3Fz/d3tN288swSgVmI+gP6ZFBdiIuuJuRsZ39eZLM0vvPLWFuKrDcRsrT2K&#10;yaQfBWnU9z2KtajbDdJu6oJAF4jUdl8rDdO02yydvGN7u7m9bYzc2CRyOsBfDRyke8C9O8GwSy8l&#10;8+tDyvc6oyTy1VK0EGNBdD7Ni1xf2XxFNI1R1eUkpxPpBtsYREGnicHt9796ZgiYzQaj43YQ49E5&#10;p6+UV/HxglRzNlICiQ76Ge32XXU7vHPdtMjFaV4UJlRGrh0DKfaS6gFsXMIec7osWaUdAyUr4COv&#10;1CIXyvfkgJVThoSST2eh5QRif660uc5kgWXFl1E6CoJ+9ElrnATjVhz0Tlqjftxr9YKTXhzEaTgO&#10;x1+Z3WE8WCoGf0lxLPLaVszes/ZBCtTFwpHLktS7JLYUGKSsQc2vNRFTBhJjq5L0M6AKPchaMk0X&#10;RsyAXD0P5c2ChXmLrImBAkm86epTPgOlyFJzC8YeScKw209QI8GGftLt23g7nCxb4jCNk6RmC1R7&#10;/cTGuEl3JINU+ozx0jMCQIfJ9h5yCYeck42KMb/iJvTWqaK6MwFvzIx1xJhei/DEMB/VWTWZgtH7&#10;oW9q80N17WJBBIOV5tid5E+BgytAb3/+8e2b32///KH917e/OcmLsAy76z2bCqQszsaTPWSjpBvF&#10;cc9CG0XduNex0G3B7XSStJNGDtxOGEdQdoA1JzXAPQZbb4X6lsQBiiolaGwZSAKxFGCGqua+R4o5&#10;OibV0oZrJy7m1mOiFi5TFS/yWW2Xixizba2OroHDRctIej1d22Iedm0tMHNTPrtCIkqO7IAxStDT&#10;HDecE6UnRKLZYRINXD/HJys4zOa15HsLLl8/NG/0kQJY9b0Vmidc+mJJTJEsnlZIjn4YxzhW20Gc&#10;9Exrkbsr092ValmOOUgZWuusaPR10YiZ5OVL5NLI3IolUlHc7cCrB2PtmjpeCpSNRlbNVd/z6kKg&#10;ZrtSZLB9sX5JpKhjqlGSnvEmIclgjzZO1/FkBApnueXUFlewxAxAjg/EkjhE8/xnlpjlf8MSoInS&#10;s9tsTY02taeXdroh2pFp1J1+kASuu2x59l9mR9SA9D87PhQ77MsMr1jbb+sXt3km744tm7b/Fxz9&#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zGjseEAAAAKAQAADwAAAGRycy9k&#10;b3ducmV2LnhtbEyPTU/DMAyG70j8h8hI3LakhX1Qmk7TBJwmJDakaTev9dpqTVI1Wdv9e8wJjrYf&#10;vX7edDWaRvTU+dpZDdFUgSCbu6K2pYbv/ftkCcIHtAU2zpKGG3lYZfd3KSaFG+wX9btQCg6xPkEN&#10;VQhtIqXPKzLop64ly7ez6wwGHrtSFh0OHG4aGSs1lwZryx8qbGlTUX7ZXY2GjwGH9VP01m8v583t&#10;uJ99HrYRaf34MK5fQQQawx8Mv/qsDhk7ndzVFl40GibPcyZ5r5bciYGXeMFdThpm8UKBzFL5v0L2&#10;AwAA//8DAFBLAwQKAAAAAAAAACEAar0PUtmEAADZhAAAFAAAAGRycy9tZWRpYS9pbWFnZTEucG5n&#10;iVBORw0KGgoAAAANSUhEUgAAAjkAAADkCAIAAAD1tqLiAAAAAXNSR0IArs4c6QAAAAlwSFlzAAAO&#10;wwAADsMBx2+oZAAAhH5JREFUeF7tnQVck08Yx289RgoiICKIoCKKILYCivwFsbsVu7vAxsRAsbu7&#10;FVsUExUkRVSQkJKSXG/v3v3vHVOZAtKg3H346PbW3X3vds979XtIUqkUoIAIIAKIACKACNRgAuQa&#10;nDaUNEQAEUAEEAFEgCCAbBWqB4gAIoAIIAI1nQCyVTW9hFD6EAFEABFABEhovgpVAkQAEfgjgbCw&#10;sNDQ0D9ehi5ABEpOoEWLFtbW1iW8HtmqEoJClyECtZrAs2fP7OzsajUClPmKJlCqSoXGACsaP3oe&#10;IoAIIAKIQEUTQLaqoomi5yECiAAigAhUNAFkqyqaKHoeIoAIIAKIQEUTQLaqoomi5yECiAAigAhU&#10;NAFkqyqaKHoeIoAIIAKIQEUTQLaqoomi5yECiAAigAhUNAG0Zr2iiaLnIQL/IoFSLS+uKgDCsAvb&#10;vT9jxUZHVms9YlYvY4riRXj6h1cf07FixVCFeaTGjnYmjKrKTTniwaIf3ee07W2p/vMZWMLd4/6G&#10;Y4aYMwt/bk0gULpKBfcCo4AIIAKIQPEEnj59WuMQSeI8bel/auEphjMeC35LOvfCEFXSn24l0QwH&#10;Hf7w+801DQTHf3V7VYqaxbQr8Zg8bTn3Z5rSSYxmU26mSApPbk0gUKpKhfpVf6qv6DwigAgAULpX&#10;4KohhgUub91pc9bQo3fc2lABkCS8ecZp1rW5xo+ZDc7NWbark2f4vt9h84tNk8T4nPCJFhXRr8LT&#10;n+3ZcilSoNFuzuFT6wc1Ua6a/JQpFizu3DgHl/NxoPGESy8O9teVdyAFYZ7O9kue5Ki2WXTl7iYH&#10;7d9me2oCgdJVqpr2ioDSgwiUkoAk+c218+e+h/NX/BK+v1zmP0gcuHvmhseZRbxeFhuZJOmGx7rr&#10;MWLiIs6rg1tuflF8tPxmSerpiUN3fSz0XHHPF/iuW3gmLu7MonW+fHgd9vnimt0vON/vkKQE3rl+&#10;jQiXz1wP+MZ5stplsz/3j3Aw7Gc6JPFnFy66FJ+TkyeRCh6tc72SKhFnxsVnlYFFqV6B/5jI3y8w&#10;IqtRyBSVH4HGVAE0FTJdRVkFNuFXrlwp5JmC+1MaUGhWq0KJAsIidzlokKmaVmN3vfomz2D6gR4M&#10;avOlb4SlSJDk26vtAxozyUomg/cG55XixvJeatOnD8wpS1X19z94/OLFi4VEII69PLkFiwTIau1W&#10;vvwlsZKvN6Y0Y8Jz6q1nXo2T1eGShaojUKpKhdZWlOldBt1UvQTwlBOjmpsa6dXVNTQ1n7jOy/VQ&#10;YC6HCLmhR932+gth6rAE/zu3iHDz8M49Ph8+vsj/BsNt3/eZP5IvSX97YfOCCcMGDhg8dva6U29S&#10;FSY/8p6d2R/G04Tv7ADw3nlfDcr58SKOhe6b2L9vfug/dttt34MzB8i/DphxIlLyPYaiIsDeHZo2&#10;auWxC9tnzdh2/sTqUaO2POenvrnxPOHHyJSUn/01MSkpIejUirWng94e3XLA94r78L7O/3Xv0W/p&#10;tVSABW7s3kBDWduwcX11lXoW8+/DbOOZjxfbdF8bKIAfs2Pfnlu7M4KF3V3Yrc0Ar4DPwefXjehq&#10;O3D+nsfxP5JXveVYIPYcFvjw4WNCUlJU8IeIAZtj8SEf2y6NS/yamJxsa2ubnp5eSEol2Vm5OKmO&#10;dj1ZM6beZsiozvXYoafmOnRf+QoSADiGSaQkOoNRkmYO+3Rx7fL16+Y4tbZfdE/isP6e38UZVqpV&#10;yCczNXXPgwf3kpN//+vt4pKRkfFLWvAs/x2Du4068p7PMJt48tqazr8klqzXb/fNfYMMKXnB+0bY&#10;9V3/OOUPpV7tBIqHXZJCrMLiQlEhAiUhQNZzOfvh/dGBBj22h0fs78kUJoc88SXC0+AkXv4DhPFv&#10;bt+E4cLWDbcZzRght4gvsuD9MCy/4cNTfZbbtx97JkWcEZlUt6OdQfLR4Z0GH/hAmDpZyLrvHdK6&#10;t4NaYUmiWs44emXjgCYNTJs3b95EV4VVz8SseXOTBs2GbLmyz6WpbCSmuAioLcZu2Lpk0vi5a9wX&#10;Tpu1zNOzN3b90eecpDcXTsNeVCoOAKVRx6YZt86fvY9NubQG7N0frm7Sd82B6UYCg6nHNw/UBdQ2&#10;y66t62Y2+bKfu635tFNbe/BDjkzqPvaJ9aIpreF8Op7yxjtYy7GTcpq043w3e2pqHknPfr7nrm0L&#10;6t/ffDmtJJir8ho6i6mqoaYklKps8tE9G8pysNK+OFdLV1NFVZWJFT6zhOd+yxICppa2OtGMUXQ6&#10;TtnzJOj+qu6m1kMGEgQAEIth80yl0f84MwWvlaS8PLF55ep9bzUG73gccNPNLt8CVl2gUKmwR6Vc&#10;2B9LhehcFgySuLPj2ndbeDMeU7OeffHB/v66fO6PektcKPl0evW6G8IBp+8fHNqYLk64v2Huthec&#10;YnNT7QSKZ13FxVF1BY9iqkUESBqdZ+3eT4Rdc2218hsmZZu5+w+6T7NRFejPOHTx6JFdTqRY/Yn7&#10;jhw5cshjlBnxY44+OGHaM7tTft7rOzGSlM0Hj19y4KH35My1sw/EyF5AsQ9H995J5n95sHHBPBhW&#10;XfuU+Gj7QuLjwm33vsrag7Rg/zRNM/PmzeqrsHRMzc2bqaf4h2bIX1//EIE07uB4t6dRhwcPP/rx&#10;3qJxB8PjP8Z9E+Qmhd/Y4noiQgzw3IQv6oNWzehioE1N/sIcfSzw5pCA0ZaTPw1w66/5e+FKs28v&#10;GrsPm3zNe1TOHb90HFCbD7ITPvH7ys1ODTu7O8ygp7Nze67v1StX7ma3G91du+ZVDxIuxHkLL9JO&#10;vcGcWlK9RtAMNaVAiocmgg8y2j8Cnhsb6PcShifvU3CSkiQ9gPgiC6+j6Q4rDrjb8gOJb35v42BH&#10;WJQW8Ur2LTRB/h5TdN5Jqv33vjw9p9Pv0zs1jBelYWdHq7pqzYbvfOizw/Hb/kEtGnXdFCr6kUrh&#10;60PrN64eNWjJY81xZ59dWzZiysFrm7r+avEKyVTNJYBsVQ2rgyg5JSIgCljf3WLcuY/ec1r12x2L&#10;ZT/znDiWCBM9HmfCLkl+4IYfmTXvjYOna3uim8HNzOT8OAWA6NXenclDPJfbaOKfP8ZpWVjpwd8C&#10;w2LKeOvQ2/fTcMB9u3WmV7SyOoOprCybRFFmUMgMpfz5FCXZqJLoG7PjCBtW1jf4ZBHGy/n2LVvN&#10;bnhb2jfZOGLxEcgSSFbXb1xPWVXXpIE6hdpy7JrJHXXNB68cZi7rB+CJLy+dPnX80KWQ2Ltuk/e/&#10;fHNg1ZEk89ED6EcHOU3ZfO+L6OUq27bLHkccHNx51dN3+/rbXev6KGCfTej8set8EzjyoUxcIhII&#10;BUIxzLgo5J4/bqDCjfF/HpjALxHlqr1IKlp0iXUpFLNtSt49gmyqg0tx0ZcsfOxRkEsM6P0M4hCv&#10;YXY2NjZ2ow5+xPC0a3O6wS8/Qzd7e9v8b7aDd4WKxe/2DJV97zbxWDSBBZdgokKCWILDAV4ShYwX&#10;chIOJhaoO1XLpfDYKEajj72NDDg/q10dMq2BrlJeVvC+teeT81OJp1/bfTYaV++xeEXPemSKvvP6&#10;cwfGNvmxvOTvJIBsVU2odygNpSVAb7fi8buTI8367gq7OduYqty895TpRJja30KFqNN4ZsChqfa9&#10;t3+o17V7umurJqamlm6PIo+PMDdt0mLGTWI2Jy04TNS+qyUD4Bn+AWlWnS3zf8lKGup0PocnBbgA&#10;WC7dNFyPUt9p/tr1MCztZapvM92d+Og+016XsEYpcfGZbGKajCeSSIQ8+IEde3XZuju5RAqKjwAA&#10;qUbXaRM7aasy6Ko6HSZM66YhkcL2kPJjHxC1xUj3TeOMBHn11GnMXmOaf8Ocp3XOyOpy0f/a/JbK&#10;OIXeZe3zgA325tOuvlrb1WLGDb8lzH1D2/63g770wkpr0veWFTZLxKSNlJhnk4qlmp2n7719djge&#10;Hlda4pV9vTSXL/UOEnYxpl+bQTPUgj0qUUKOuNM6aXymtLFiL5DWZPDqnbt27doypiWNRLMcvw1+&#10;hmGnx4aNO/I/ysOOBfbaZIpBr2VexIEdS5z1yQALX9eexSgkqP6374tEmntphEYhJ+l1hl2sbAKl&#10;fr6Kjk7+FBVZe8DyBV2Uv91yX3Mvi6iY7/Z73sygmLgsHdXw9xb+byWAbFWpawi6oQYREOdGPg9W&#10;7T+j1ZuFc/d775uz6FXLGcMt4O5NYWwMecyZrT1ZgNF7T1jU58+hmxyajj8f8Tnq/b5+xFwGjUaT&#10;ENMZeNL16+/bOHXN/9XnPLn3mm5m0YACVG3cdkxrVuTuHUnUyVlj1l56/VYWQr7kspPCAuGn98m5&#10;IQfGzTwZJSk+AoDnfQp4FRIWkZibmxAeFvLK/xObn/xVqq3z8ycpitjtegcz1ujodmldTzVOxNUT&#10;d98/2T5q6OS14TqdDQh7mMfmKrGU8wc9qdykdKMld/226x0d6rjgfDxhrci6XWdtmG4JsknKKjQD&#10;E1b42R2uk4YMXXIpWmFuoyYUKEmI4e0aKd+cT1ZjYCQcC46X9vSkwf6fmxOlcT2FFJLr246dOXv2&#10;9B6NqICs13HkrNkwzOij+mbPlv0PEut2G098J8K0boYUQDawnSC7YuawdlpkQKIqa2gXGjRYVBKJ&#10;zFQv9GRdjSK21NYEdnCyzmymxywLypeT85fdTY87uWJ3iLius+v8LqxCkve3EkC2qmbUNZSKUhHA&#10;M302jOq3+Gbi6wOrzgVSOg61VCO1HDihU33YLo1pCdJ45PrDN++f1U426V5oIGs7OBo/8nQ/sH6G&#10;R5TTpAFwIh1Lfrx26NQbhnPn/ffndonSZNyeEwvtG9aXBT34Lq6mqwc/aasqWU07uXdcE9ofIiBr&#10;dmqtAztm33jc9Li4ZC3LTiSfOxHmXeT9O7ju8MXKcWebrJjVkk7TbVC/8aidl7f2aWA69sCVrQ7M&#10;PLHMiArev0/SbaQv64qRlNrO27vKMmSR48QXtnv2jzMkA0bHiVNagffPA/TWnG13avCDnt7+Pte9&#10;Rll3d9s5s3mpeFfFxQwqbdcooEQBUiB5FUudcooSnSl160lb6gQKXxohiomJl5ANGkGLRXSkP33O&#10;BNzPd7aO7mIz5XyUbOZGkpvDlpLV6mgUEK2gmC16lAyXFf4WEq9NMCADtX6HvxRyMi3uyICqgFD2&#10;OJgdlu2a3YIcfcTFxnHpvWy1bis2jy2kUwUj+FsJIFtV9tqB7qw2AmT1Bta9F54MiHx10rWXks/M&#10;/xbFDJ/fX40ExMJv95Y6L7rD/Z40Kf+T9yFi1cWxFwlZ728dhp8OHPWJgb/YJjP3rW8aePQBa/rx&#10;Tc4qcWfGW7QYdE5t3vWL88xla9S/B0nUhVVzZs2atezyx4SHW+bCT/N2+GYRvRaV1sMXLiHC4mn2&#10;jerbTFy8ZMnSFR475tjIprD/EIEo+T2v+fCR/Vrrahg0MdTKDj3suiGyz8y+GjgmAWT4u2RZTzl1&#10;ycM+X11BmOJ/YrbLca1p4y1ImdmYiiq8AE+4eOSxYbf82AA/cL9LJ/PuW3NHXfDZ1UcXnheEeM12&#10;uxX7Lep1cErdYa6LutSVxhyZ6Zms/t5tyCq/aiu7oiJWZTJ01XAgFfrHkmeex98niVf1oS10gPuD&#10;Cr9D8jU6jg1UGhrrEZaIXM9p45OQx1sGmjA4X9N4dOIYnpeTJwZMdXWlGpfZykiQiq370eUdlDOj&#10;PudQzKdvmpa/FvXfCUi34t8py1qXEzzj/GSnHUnN7HqPnT7R0ZiVdXO205IHeZpOm2969SNWHAtu&#10;Tu/9vOUw9bSkgjtLSMwWQ9yGmP+Cixf1JlzJqr1BQfU3LHTzoMMmm5ziLwfmFphapxg6zZnQUeP7&#10;A0T+ax0GHa671v/KhPrFvPv9EoHwxZbJRxP0jI0bmzZp1ty8XsTOLd/G7ehwZ8CoY9ndttw7MBia&#10;G8mXwyPt14lXvXFLnrQgvO28NUt6JHmO2/nRau6e5Q5a+Jeb2+9pTp9uA+6scM0Y66r39B6tx2h7&#10;o+/jPpzQMxcze4wzezytz5rnefkLB+p0cj13qBc3NMukXdPSiTGUTmKg9HWRRCK1bNlSXUlF+i6J&#10;IsBwQ02SgSaZQoZTbc+fP9+3bx+cjVR4qvD+lMa9T2i6vgpeT4hWyAOe7nfzvUFf+4awoZZ82NDR&#10;cnXK+DvRBx3/LOonfDLb7L+92YMvJl8YUtjQWemzVMo7TC0svqWmGjcvpMsb/OzZnj17Zs6cWdwj&#10;OR8uLJ84e68/3AgN9wa3GO6+d9ssWz2F967iU1T1BEpVqZCtKmWFQpcjAlVIAJdI4HKLmjD6Uapm&#10;pQyE7t+/n5ZW+K4vaMZ69Oihq0usZ/lplFL29jCa/USlSadW9WlFxMeNDwyMkxhYtzdWhesPem86&#10;vaBt0fKBVd9S/5JqPz+/6OjootBBAnp6eoWflWQGnd+6as2eezE8ct1Os5d2jdyz7X68iFynxYDZ&#10;y5fPGWypVaIuVtUTKF2lKpnqBroKEUAEajWBUsnhVAEp4fN5JlQSXUOvQdFBC6oPkVhasgsatln6&#10;tFgVWoHvrEYUksawS3+WsaqC7JUsCiwz3NtrtnMzDSocKSbRdLvMu/hJptaV+nz7qFZ1KMRRipqJ&#10;/cR1p5/Hcf6krFX1BEpVqUDJmKCrEAFEoFYTKFWzUgWkso/3YZEYDnuLkhGXYt8ezTajUupPvPMn&#10;oXRh2Dn3FcuXjmitSv57bJUwdO/INvosMjGdSSIrGzvMOfwG+jgpEIRJT3ZN7WaYfwm0ZOZLXhVF&#10;oroIlKpS1YTRhTIMGKBbEAFEoFYTYDltvHvn2oZ+vytMCH1nNoKrz6l1HXZ/Ag37DLb541wVP+yi&#10;x4bN54PZOEVLR6cUMzzVWAL0Zu1MpdlYHbMeE9edeR390WfnpPbaCkN9dP2usw/4RkY9P7ZqXLcm&#10;xr0XzGxfJIm/gQCar6rG6oaiRgT+GgKlm1qozmzhaXc3Lr8cg5NpGqY9p8wZ0OyPKyWE7y7vugs1&#10;LSgqjboNH9K2xgssyekKM1O56rr5ysrlDNVEoFSVCtmqchYyuh0RqBUEStWs1AoiKJPlJlCqSoXG&#10;AMvNGz0AEUAEEAFEoJIJIFtVyYDR4xEBRAARQATKTQDZqnIjRA9ABBABRAARqGQCyFZVMmD0eEQA&#10;EUAEEIFyE0BrK8qNED0AEagFBKCzQuhdpBZkFGWx6ghARRI7O7sSxodsVQlBocsQAUQAEUAEqo0A&#10;GgOsNvQoYkQAEUAEEIESEijOVol4gp/y1CJBgS+/PLzAOQl0aADF+HOycmqYy+cS8kCXIQKIACKA&#10;CNQ8AkXYKjz56sz/eo8Z2mOAxxsunvlgqYOdo0OXwXve/epOVOGc6PXm8QMnbw/hBj54lIJsVc0r&#10;bZQiRAARQAT+TgKF2yo83ft4VM9Dly+76XufeBp+yCPQ6aTvg/W6p7Z6K2ZTElng3I2YdzzLKaa5&#10;wf6xJHPTilD++DuZolQjAogAIoAIVCyBwm0VWcWgvjTpS256QrpqA62wEE5bGyOKcvuORpFBitHz&#10;gwucC46D3qdFOBYbRzJrikxVxRYUehoigAggArWYQBHrAPHMR0uGLA/BpOqDj+1iuA3P2PxsRXPx&#10;jfFdHh8P3F0AV8bBPgN+nht5rM39beHKFo30aGzNHq7DzH4H6+3tDRe/wuPQb5iKSr73bRQQAUQA&#10;EUAEEAE5AQaDMWjQIGVlBdfVhdsq0RvX7rssvc8NSdvk6Ko6VPlk5HQ/zy7cEwOdY6+9XluAKO/S&#10;KDv/H+dWvlhrBcIv7D0UwjahSOZuXP07e7igfu/evdBKwQ9kMlqFiGonIoAIIAKIgAIB6B954sSJ&#10;0ENmwaNF2Cq/RV12WNy5NDJ1XVc37R1OtxdkrPOZEzel56ORAQecCtyPx+/pPfrHuacHnOgRly8F&#10;f4zE2pO/OK52L9RWwa6VmpoaKhxEABFABBABROB3An5+fmPHjv3FVhXes6F3mLlA5/yIPr3nhTkt&#10;HtF2wsbhUfNsnQ/WcV3+HxA+XdZv+TP5ekCyYcFzLIB9/oA37tpAEPooi4bKABFABBABRAARqBAC&#10;FaxbwYt4l9jUwiD+2fO8Fk5WWtXer5Lw83J4Ylky6CpaqoRbTLFQSGYwFBxoys5jvJxcPrE5jMxQ&#10;raNCwSQUKgVn53GV1VTRUGWF1DX0EEQAEUAESkCg0H5VBduqPyYDTlNV4RggnvXqxJ4H8RIpN+GT&#10;6thTK1u/O+R+4oMIaNgvXDGwMb1gasWhu2fs/KLXUIWsYjWsB+/6hUSTCXNaJr5h2XYzRGsa/1iu&#10;6AJEABFABCqIQCnGACsoxmp/DFmz04RV7u7uC7s3NGpiSk68dS6ynduOrRM1H1x49UvicJ5Ay37W&#10;anf3NYv71o0XmPTR50R9/Eoy0keGqtqLESUAEUAEaj2BWjG8xQsNzW1qpYtFRfObWehSlMzM9RIi&#10;fyl6KY/HT311bPehWxG5JDKQYFLJ1xSSoQEyVbX+N4IAIAKIQPUTqA22Svg++KuxlTFVxBfSlFgw&#10;xxQmUyr4hb2YoaWqatCjl67/rtPxzepnvWRTVEV5wRd940XVX0ooBYgAIoAI1G4CtcBWiT8Hx9a3&#10;bEYHTFWWmJ0HdQpFHA5V9ZdyV2o3ceVkW0PDVs3oyYmaPWYucTKkJqTyGDFP3tfuGoJyjwggAohA&#10;9RP4920Vlhj0Ub2VBQuuBDQzV/8UGCvMDQrJaGyuyF786fjCTb55ODcuQaTbQJmMJSZIVTXodRvS&#10;cE71lxJKASKACCACtZvAP2+r8Kz3MaqtrYhuFFnXebJ90p45S2+pjBrTBohCDi87HCof4aOZ9enP&#10;uuM2b/ldlVEjrBhYcjxe30pbFB2UR61Tu2sIyj0igAggAtVP4N9es15mvoK4mHSDxvXSQsN4jdqa&#10;qv/zFr3MoNCNiAAigAhUMIFauGa9zASZjRo3pAKmvmV7ZKjKDBHdiAggAohARRFAPYaKIomegwgg&#10;AogAIlBZBJCtqiyy6LmIACKACCACFUWgCFsl4WalphAhNTU7fyeSSCAgxPIKDQXOSTDiKjwnKwf5&#10;sK+oMkLPQQQQAUSgthMowof9N1+v+XPmzJnt8l/76d6czAdLHewcHboM3vNOrq/+Axte8Jzo9ebx&#10;AydvD+EGPniUgmxVba9bKP+IACKACFQUgeLXAWaeGDI6Y/1WbNpc2sGH0xPndjthF3B6SIG4JR83&#10;Ocz6fs7mZJcP9/SZuWntzVR1Bg81L0yeqGq1a4FUKs3NzcXxshtOKpWKvG1VVG1Dz0EEEAFE4I8E&#10;Sq+zzr7q0i901rVmW/4LX+jn0V50dqh9+KUAjwIxcc4O7fbj3DuXCcyIevScIF2L4eOGtSxUSa+K&#10;bVVERMTMmTP/iKb4C65du6apqVnOh6DbEQFEABFABEpCoNS2SvBgRo87g31Wfh48IGPzsxXNxTfG&#10;d3l8PHB3gcgyDvYpcG7ksTb3t4UrWzTSo7E1e7gOM/s9WdBWTZ8+nUKh6OrqQk/2JUl3ea75/Pnz&#10;U3//wy9flvkhvQ0MZk2fjmxVmQGiGxEBRAARKBWBvLy88ePHl8iHvey5oldLuh/qcO+E091Rdv7T&#10;/Ty7cE8MdI699nptgVh5lwqeW/lirRUIv7D3UAjbhCKZu3F1obaqCv1XgZCQkDNXrx588aJUpApe&#10;DG2V17Zt0LKW+QnoRkQAEUAEEIGSEyjlXmAs8lGAtq2NCmC276gd4BMuyHzsm9Sqk2J8iueaUgEW&#10;+QnX1GbqN2OUfYqo5FlCVyICiAAigAjUBgJF7q/CU16907S3h9M0ZMMJG4dHzbN1PljHdfl/QPh0&#10;Wb/lz+TrARXPsQD2+QPeuGsDQeijLFptwIfyiAggAogAIlAFBCpYD5AX8S6xqYVB/LPneS2crLTQ&#10;GGAVFCGKAhFABBCBf4lAKccAy5R1lrkFHAhkNbYr1FCV6ZHoJkQAEUAEEIHaTgBpLNX2GoDyjwgg&#10;AohAzSeAbFXNLyOUQkQAEUAEajsBZKtqew1A+UcEEAFEoOYTQLaq5pcRSiEigAggArWdALJVtb0G&#10;oPwjAogAIlDzCSBbVfPLCKUQEUAEEIHaTgDZqtpeA1D+EQFEABGo+QSQrar5ZYRSiAggAohAbSeA&#10;bFVtrwEo/4gAIoAI1HwCxdoqEY+Hfc8C8mFf8wsTpRARQAQQgX+UQFG2Cs+4v8ShW+/uXcaeTcSQ&#10;D/t/tPRRthABRAAR+DsIFGGrsJDdG6KGXXp4YZmF8GvEIY9Ap5O+D9brntrqrZgtSWSBczdi3vEs&#10;p5jmBvvHksxNC3UL/HdAQalEBBABRAARqFEECrdVeNLzV6Ch8ITbodTO/czeh3Da2hhRlNt3NIoM&#10;Ukw9P7jAueA4KZCIcCw2jmQGFWxRQAQQAUQAEUAEKoRA4T5BsKCVbfsFjz6/StlrdviIsQleORXo&#10;w37+/PlUKrVevXrKysoVkodiHhIZGfns7dsjfn5ljshZX3/29OlaWoX4NynzM9GNiAAigAggAkUR&#10;+PbtW0l92EsiPeynU4/7zCd59ZiCDax3JbYCfdifO3dORUUFmisKhVLZpRUaGnrx1q1D5fBh36tB&#10;g62bNuno6FR2UtHzEQFEABFABCCBwMDAsWPHNmjQoCCNInwtCh5M73bZ+f5ezXW2e1of6XxmRsY6&#10;nzlxU3o+GhlwwKnA/Xj8nt6jf5x7esCJHnH5UvDHSKw9+YvjavffuZNIJG9vbzU1taopkpCQkDNX&#10;rx4sh63qbWDgtW2brq5u1SQYxYIIIAKIQC0nUBpfi0yHJfNZhwb3Xvt1+Px+LZEP+1pedVD2EQFE&#10;ABGoXgLIh/0f+KN+VfVWUBQ7IoAI1DYCpelXlZUN8mFfVnLoPkQAEUAEEIEiCSCNJVQ5EAFEABFA&#10;BGo6AWSranoJofQhAogAIoAIIFuF6gAigAggAohATSeAbFVNLyGUPkQAEUAEEAFkq1AdQAQQAUQA&#10;EajpBJCtquklhNKHCCACiAAigGwVqgOIACKACCACNZ0AslU1vYRQ+hABRAARQASQrUJ1ABFABBAB&#10;RKCmE0C2qqaXEEofIoAIIAKIQFG2CmNnpKbAkJqeK5RREgkEkqJwFTgnwYir8JysHBzBRQQQAUQA&#10;EUAEKoRAEbZK5LfSqce42XPmzF1+7oMo88FSBztHhy6D97zLN1w/A17wnOj15vEDJ28P4QY+eJSC&#10;bFWFFBB6CCKACCACiAAowlbheVy9YTsuXr588fB0i5hDHoFOJ30frNc9tdVbkZkkssC5GzHveJZT&#10;THOD/WNJ5qbIiT2qXj8JCNm5POzHV8VvCpzEAkH+dfIeOjuPjd56UE1CBBCBomwVm835cmvlPLdD&#10;rzO5wSGctjZGFOX2HY0igxSR8QueC46TAokIx2LjSGZNK85UKTRsP5qyQopOxJcPU6JmroZV7LwX&#10;nhNnn/wkzk+W4rcCffQc/wML5rkumL3R52vEuc0rt136zI98G5SFbFUNK06UHESgGggU4b8q5/r8&#10;8W9sNo7OWD4xYszYOM+czc9WNBffGN/l8fHA3QWSmXGwz4CMH+dGHmtzf1u4skUjPRpbs4frMLPf&#10;MwT9Ajs7O8PjDRs2VFdX/3OO+VG3TzxX7jO+WwMyL/ap96tUMa7aun8vczVSwXtxYe7XiGcBgo4D&#10;O2kmv7n3OquejUODrBg6k8X99OXLsdev/xxREVc46ekN7t+/REktcxz/+I14+qtLlwO5zQe6dGtA&#10;AYrfCmQdT31x3k+174BGqW+/kOl5mapUIbe+Fp3VzEwbrQD6x6sIyh4iUJAAi8WaMGFCyXzYYwIu&#10;RlNmgo8buy1SHq1xJnK6n2cX7omBzrHXXq8t8FDepVF2/j/OrXyx1gqEX9h7KIRtQpHM3bi6UFtV&#10;Gh/2WPSppa5XM7tvODy9Weyx+ae0V7m3jboSrDXIuRmt4MM50S8fXj3lo+O6f6yq94kndemc7OaG&#10;rDp2GjnhyId99f4M8OzHHhuj6zGDxMP2Tm9BUfhWsAzxlEuLNqZ2aUfL1LAd3DHuuo8ajROp2bi7&#10;o71xxfXRqxcFih0RQARKQqAUvhZFAascxl3IwnMjPgkMm9l11A7wCRdkPvZNatVJMSZm+4Ln4MAf&#10;FvkJ19Rm6jdjVMDIDZ797FJ4EycLOowUzwh7D3TE9w/fymrZuYmCoYJnVUy6dG+uJetqUchwqkMq&#10;+ZpCMjRAjVxJKkalXiOKun4P9OxvlF8Uit8UIsbz2HkpyeJWdvUCdp2IbVk/6yWboirKC77oGy+q&#10;1BSihyMCiMBfQKDw0RV6+6kzVY/26dbvaB3XpQ5NJ2wcHjXP1vlgHdfl/wHh02X9lj+TrwckGxY8&#10;xwLY5w94464NBKGPsn41J6WHodCwFWzKjgX/uhzx58PJ6gWbubSf8/mljx/dUX4CnFeXfcWsdN+g&#10;5Jzo14GK35IVHk9SYrIaWNmYN23XgpX0xdBp5hInQ2pCKo8R8+Q9MlblLwn0BETg7yZQxEwApfHo&#10;I75+z17c2znQkAJYljPPvwjw99k50IACGF033txgx/iebYVzQIQ3tbQ2GD5lYHeX6eUFo9iwKTRl&#10;sdlFP5xSsJkLiUXGqrzlUK77aSa9J/ZpUVdTmU5VUlVW/EZ0l38Gio6pkSjhC1/yLZOvrgUAlpgg&#10;VdWg121IwzkV0EcvVy7QzYgAIlDdBCp41pplbgEHAlmN7ZysYHNTvqDYsCk2ZSrFPvpnMycVoGau&#10;fKVQzrsZDay6OTg4dLVoWM+4lZniN21RyOFlh0O/d5oY1iOGMG+tdjuZaT+kE8CS4/H6Vtqi6KA8&#10;ah1KOVOBbkcEEIG/nUAF26qKxKHYsAGFpkxFsZkjoiXTWcoMWXYKNHMUlRqcwYqEVcOfxbBd4jXB&#10;7Puw8PdvdKvJGydb/uheUfS6zdnk6blt5VAzJYDhBiZN6tn3sW3ds595+ceTazgflDxEABH4A4Ei&#10;1qxXGje4Zr006wDBh64r3pAzyMPaAoZsdl6CA+8wkMsHJtqgiylxRCoFKbng4QdAIgHnFkBbFWDZ&#10;WWxVzaD3qUlZAjVGTgvtI35+Zc5QbwMDr23bdHV1y/wEdCMigAggAohAyQmUYh1gyR9a2VceVY5N&#10;7ahr1NTECAYlTSPfZKM8qlEnS6PR/xFHYIBfHyYa1dUzGvufUduWxJG6TVtHZhslUTo0bZFrrCwS&#10;oZn5yi4l9HxEABFABCqXQE3vV62aPGf90T02NjYEhg13wYqbRAcrxwswv48LGbiCpGwwtzvwGipH&#10;dS0EDDpAfI5Ys/3++WMXLpwMCCgzRdSvKjM6dCMigAggAmUgUGi/qsbbqvlL1u/cRtiqtbfB6lvA&#10;Qh+ErZJnHg4G9ttHfObtBkqyWY8MNqi3iPjwcjHobAL/3759+7Hz50++fVsGXvm3IFtVZnT5N548&#10;edLf35+Ok4AQA1QyUP6+hFQsATxZl1ddSR4FLgVsAfFZlQnIcl0SUWaedYd2E2dOK2cy0O2IACLw&#10;txD4K23V4sWLPTdutjkbD068BiPaghMugC6buNr6ECy5CuxMwZFxxNwVDDdDwfiToJ4qODJGPpXl&#10;H7e937Sj+pmnggLLXEjIVpUZXf6N8+bOa52nbB9HB/bNgEtHQJatdrn4Ftx6B1o2AFO6gDrKxJFX&#10;MeDwC6CnDibbgEZ1iSMfU8Ch5y/Z8c90uPtPHi1nMtDtiAAi8LcQ+CvnqyBc3qQT2Kk33FWO0rMT&#10;pXSqBMPZE0+J3K5w+zaXPlkIGmuLMbHAyxcbsDePCcD7tdLOpphEKnwTK+i8CUvPJdZcoFB9BJhC&#10;fEi8xkCvpaMe7xs+esywoSP6XckZdFfYd/zwIcEnRkyfMnTYsMGRKkMPpPRq3G5I9KWhy2YNHTF0&#10;gKbFsI1R/XLrDbu2g1VXo/qSj2JGBBCBGkGgpi/plmZzWUm5VPc+yu4D4RpCUg6PMvOs6jE/+uA2&#10;yjfmwAOABGiej5nzL1LbGqsFrwFUwjZRH31k2G1jGutQZ3eHF6BQnQR4IvpUO6W5jjANlAw21eW4&#10;yo13zEmdVY9NoVNhJwunrb7NWHeX1tlYI2AFnUamkSm0G+9ZznuozeurBLlTVRW3DFdnTlDciAAi&#10;UG0EarqtIvFEvCNjpMudpVKpUIiJDJaIjrxgHxohPT9ZCkhiMc7tsU287Dp3tq30jatUR12EYdz5&#10;lzFnL76FHh65VmpY7i3J1VY0/0rEakpgsLUExwWZXL7BYuHF19xrU8GB0RJcKhRL+e3csU13Basc&#10;JU8X4iwlMYZzXY6Khhzm9TDhv1uFmdXHMEwqKtIj9b/CCOUDEUAE/kCgeFslyMnkyEWKqsmHPa6u&#10;RDfSFuNAFJ+Fd9lIkpIF6/szJtmIpUCcwRZOOMXwieKObU/3GgHbMzFfzNl0j+n1mN1al/Z0KdHn&#10;kqIaUM0ESCrEYgpJXJakkweJxRTvHM7sZwWP4Ol52LCDtHdfefPt6av7U8hknC/kuV1nnvLn2TRU&#10;urNIiUwmkaTiR5Egi1PNeUDRIwKIQHUTKM5WZV2f2srGPUCk4Kf+lwRXtg97MnRMAnDBq2hx+02k&#10;0ET+q0Wqrj1pJLIkNZfXbgPz3EvOodFqR1yoJDKOAU6/Parut/MWd1d+7AZYNOhykX8jGMDVZShU&#10;JwES3z9G3GETOSVL9GYpa5o9CZeyo9L47TZRvAPZ56Yobx4qlZLEAizXwZO54x57TR/luwtwMkmI&#10;SfPGH6Ntui9fjlGdWUBxIwKIQDUTKNpWYWH79j3mw/MKfuqr3Ic9nHziidVst6mks5n3F6hZNCRm&#10;rQBJqaunRnw2dd1Ajcm2ZAp8AQd0l2Oajz7R+reus2UIXU2JSiJR9zxhvYypZsC1Pnopjistu6n8&#10;jaP0dKlaUz1YWGQqWbXzFrXEbObuMXWGtKVQyRQKiTZgn5Z/PGOCncaqPjQWHXp2Ybh71zn1ltpI&#10;k6QpWyiIAiKACNRiAkXZKjz9iudLaxcb2KtR8FNf1T7sJRIJsZQZhkGtQQt9eUnte0roKlk3BAOI&#10;0SQi3A0HLz4T+3IWOMiPRKeDkzJ3wN936tTiUq7OrONcmQOXcR3kK9Hh560PQB4f2DUBPZrLU3Y5&#10;EIQkAj01MMVWfiQsEVwNJj5PtpGQUM+4OksQxY0I1AQCRewFFr5d1XeP+WHH6wND5tw02TTsp5/6&#10;8vuw79WrF8x5CX3Ye1+5tjO5RafmrbDzkxkm9SgYWXA3FJ99nsLDRA/naFgZAkBif0gmDzjIiEnL&#10;OTWxLtyDRQKYQJzn6KX6KmZzd/GFzHenAsu+vwr6sB8yYADyYV/mynrn8LmNBs7dr69TMqorkUjZ&#10;F17TFl4GTIbEe4aKeQNYfPy3sfioQ7TEbN71maqOLUgkMuDwc+09Vd/F520e/N6SOXP2zL59+5Y5&#10;AehGRAAR+LsIKCkpldSHfe7lUe321pnci3dhT6Lj9j5fPOKryYc9WDR6ynaOlU3Wefk2Kf840MED&#10;0CggYjUw1SEKQCAGGvMITdvTE8DwtsQREQZst4GAL2DRf9t144+eP38K6VZUX1V1dZmx4ehue3t7&#10;QmX4QQTouRvQKSBpM6EyDEM2F2guIPQsbs8Cjuby4rNYCz6ng/X9gFvPly9fzps3z9PTs/pygGJG&#10;BBCBKiVQir3ADKtJ66Z21tdRZ9JU6mgr+KlXTHLl+rCHcZHgxMWZCXJDtdsXdN4COjYGoSvkhgrK&#10;LJmsADpq4PF8uaEKSQDtN4HAL+CUC9gyqEoBo8gKI0CCSiL5Aco5Ou8GDs3AB3e5oYLqFU1WgWa6&#10;4OUSuaHyiwat1oH4THB1GjRUxF3pbJDDR2gRAUSglhMofL6KadJt6IgRI4baNGtoYduhfTX5sJcV&#10;DZxXhxt0YIB6gHMuAnM98GoJaF6fOJKvB5icAz65A9smxBGoB9h6AwhNAs8WgdEd5EULX+dRqEYC&#10;8G0DhnmXwEpvoph85kOpEeLIiVdg+BHAEYKP7qB9I+JIZBroshV8SgVBK0B/S+IILLuRR0D+jBcK&#10;iAAiUIsJFLu/ijnwiK97O3o1+bDPLxU4OgQ1T8efIIRr4VzU22XywoJ6gNBQQT3Az+vlwrVQD7Dp&#10;KtBUB7xYlC9cC+CA4ZYHaItVNVdvuGdg3R2w8zGYakt0f/PDsuuEeCMc9ItZLz9yPgBYrQOWDUDg&#10;MtBcjzj4LAo0Xg6UaD/Fbas5Jyh6RAARqDYCFaxbUZE+7L8zQXqA1VY7KiJiaS5P9DyS7zUQHBgl&#10;IZMxMc4ZsFew5SF7vLXo9ixcR0OMYcJVN8Wjj+cYqosCloutGohxMe9eONZtGyc5HTs3Bch2E6OA&#10;CCACtZlABduqCkeJ9AArHGlVPxDpAVY1cRQfIvAPEqjptorQAzxK6AHCqQuxEBMSeoAv5XqAJBKU&#10;jxP85wn1AHmzZHqAuurwJZ0375IE6gG2qo9HrkN6gNVfZ7/rAYq/cfkNCT1AzvXveoCYVNjWXbTp&#10;njBfD1BZCZPgfJejgqFHhN0JPUBxc6QHWP0FiFKACNQEAjXdVmFKVDJOgJKSAC4GZFwqJkswClwg&#10;COAOUYoQSIAUJwM+nbgIHiFJ4DVkeJBHlZLRqooaUMUkTMLfGJQelogBRUoSUqX5M4hkWHwCqYgC&#10;ZUikAhpRnsSWXwzgOKBLsGxVEgUuAoXXwnKH+8FRQAQQgdpNoKbbKjKTTm0k0679koV32wibL8na&#10;gcrjbYgjGWzetFOMR1H80e3Vto6C7ZmIL87bco+2+xG3tZ66z1IpVF5CawCru35TqYStwr9kS7p6&#10;4CwG2XOEkky7FsvIE449pBSazJ9nr7qsPxSqlfCF3BXXmWf88+wa6VxeSCeTpCQp5hNJzuZVdyZQ&#10;/IgAIlDNBGq8rVKC8+pIu7aaa0k5oy+vdi0V9qNRQAQQgVpNoKbbKjg2RE3OIbRr+WLmkyVy7dos&#10;nlLnLRppHKrXSLl2LUdAH7Jf0zeSNtFGrl0rllDX30HatdVeu6WYhNCuFUuU/JbJtWtzeKodPNQy&#10;ucxjk+TatRwBzWmnVlAiY2FPuXatSMxYeJHQrm3dAGnXVnshogQgAtVOoKbbKqlALJx8mmetnxfk&#10;KuxsLIErnr1D8yzduWxBtt8i6axucE6KHZHMsd4ovhWWcWqCdP8oODWC8UWZDttFG+5we5gh7dpq&#10;rmRwqNbSgB+2ArTUh3qAOWdfcVqs5Kox8l4vxke1wyVSzptoTmt3wavIrBvTxBv6YxIplsvL7Owh&#10;2vfo27aB2OZBxB47FBABRKB2E6jxrUA2j8Ggsd6uVDPVY5AolOB4lX771VI5yq+X1mltRPgHEYpV&#10;rTeqxGXQzk7SHtWOBN2DwB5Vt+1aL2PpC3ooO7ao3eVbA3JPIrE8hygZ1oXrKyiPIjRGn1TJFiq/&#10;XQ67yIR/kDyeSsetKgm5zFtzNXu1olEpVImE2t5DKzSZvnZQ3YWOVDox3YUCIoAI1HICNd1WIT3A&#10;v72CKugBQuFapAf4t5coSj8iUB0EirFVuJDLkzuwhymrJh/2SA+wOmpFhcaJ9AArFCd6GCJQOwkU&#10;YavwlOuzevQaM8S+59qXnOr0YY/0AP/6eon0AP/6IkQZQASqn0DhtgpPf3gzd/jxK5cX69++8Cr8&#10;kEeg00nfB+t1T22tah/2cH+UcNIJ8ak3/JVO0rMTpXQqjknYE08Kll3m92kufbIImGjjGMbf5Sse&#10;uJcD17e/Xws6m8I5fNGbWEHnTVh6rtyfSPWjrqUpgHqAwheRApkeIE6GG7lx7oA9/K0PuWMJPUCJ&#10;rgYmxsSEHuAJroGGyH85ZtUAg3qAD8Il3Tz5SVAPcCrSA6ylVQdlGxEoQKBwW0XWHXfi9KT6eR/e&#10;fTNsWf9dCKetjRFFuX1Ho8iq9mEPLZMIbuilkoVK8qRKBBKSEKfjJL4GjZBAkAKBRELJE1NwwK0D&#10;jZUUKh1gUMwiTwztnAS69SOhAq9OAhKplAxNlEy9Au7XxnkSkkgKv3C06LBkCFESXIoJoK9MSYYu&#10;DZABDoUqpCTKNxHcCJyrxYDbuSVIt6I6CxDFjQjUCAJF+LAn0sZ5vGbgxviRe9cJFw+vSB/2x48f&#10;Z7FYDAYjX9Gg+LBq1kKvxGY2ayaDFb2IK3N4YOlVcOglGGYNzk+W95k23weu10E7I3BzBtBVJy57&#10;8AH03QMMtbb3xI++elgev8C9GjTYtG5dvXr1/pRSdL5wAmunLdjUZ5L9vsXEaeg4cf4lcC4ATLUB&#10;B0YTR6CRWuUNNt4DNibgziygKvNVdi0EDDpA+Cq7MPllTtzcuXPXrl2L+CICiEAtIRAaGjpu3LgG&#10;DRoUzG/htgpnJ8ay65jUp79Z2tWr2WTKvvcV6MPe1dWVRqPVrVsXWqw/ot/jtn7zVs8e4wbCK0Ui&#10;CanuPMATCQ+MVJlkB/X/MAwX9dpOf/xZNNOWtXMkPCKWYOLF1xm7fMStDRgBK3bs2HGsfD7snfX1&#10;F8yZo6Wl9cekogsKJXBg284t+3bade0qzuZL6y+Eg4DY5RnKA1pLYHdKAvAOa2ghKdhKJ9rq/iQp&#10;WSLFRZOO004HYQ6NSPcW0qSkly+ezZk+a87CeQgvIoAI1BICqampLi4uJbJVopeLbPe0vneu75vp&#10;Nqe7nel0alrGOp85cVN6PhoZcMCpAC88fk/v0T/OPT3gRI+4fCn4YyTWnvzFcbX772Thhihvb281&#10;NbUSQl84ffbWfXs629hIE7PwIXupH7/xlzsxXR2BlAy+cUQLrzLPvOK4dFA+6gKfjPMxjud99VV3&#10;8trUU326gsKib9++/diF8+XpV/U2MPDatk1XV7eECUaX/ULAzdV1/YYNXQwtxM47KelsbH1vpend&#10;KWSSODVXNOM841YQb053la1D4TghxhFy3W+reD5g2xqrP1pKopIkOO676rDriW3bzx5BYBEBRKCW&#10;EPDz8xs7duwvtqrw+Sp6xykzlA/1tHPcwp/u1t+8Gn3Yk5WZSA/wL6+gpPLqAZJr+i7Av7yAUPIR&#10;gb+AQBGtAKXJ2KNP37zwe3JqSktmtfqwR3qAf0EtKi6JSA+wBAWICQQ/tzICsVBYqBcUjJeTKQvZ&#10;HBGc6YNDqPA9jp3HljnNQQER+LcJVPAba4X7sC+fHqA3t0czpAdYzTW4zHqAe2uFHiCe679v/vxV&#10;y+fMOxTIBnhuwIEFcxcvnL3qWgy0RwpB/P7o4kUbd+7atfvIo5iwc5tXbrv0mR/5NigL2apqruIo&#10;+qogUMG2quKTXC49wJ7Kji0rPknoiaUiUGY9wHW1Qg+Q++ZulOX8jZsmGAY8DOUl3joX2c5tx9aJ&#10;mg8uvPoFM84TaNnPWu3uvmZx37rxApM++pyoj19JRvp/Xk5bqgJDFyMCNZFATbdV0F0iODpWvjbd&#10;5yOw2Qo3/wKfecBUh8AZkgisNxB7ReE1w9sSR+IzQb99ICAOwPUXWwbVROS1LE0/9QDhSnSoB9hc&#10;D/gtAdqqBAb/OGC5HuipwbXpwNGcOPI5DTjsADEZYGN/4NaTOMLmgzzBP8yM0XrsnN4NydxvWTRN&#10;TSwqmt/MQpeiZGaulxD5S66lPB4/9dWx3YduReSSyHAMUCr5mkIyNECm6h+uHihrPwjUdFslUWfK&#10;2zWYZI/7QCwB3ZoBuybyDFwOAh9SQGNtMLaj/MjbL+B+BKBR5PuxUFFXNwHJD9/MG+4SH/tYgDZG&#10;8kSdeAUSsoBFAzCotfzIkyjwIhqw6GDp9+WmaWy4yr26M1GJ8dO1GxvXyX15+BapT79mOF9IU2LB&#10;HyWFyZT+aqHFDC1VVYMevXT9d52Ob1Y/6yWboirKC77oG//raGElJhc9GhGoJgI13VZR6DQ5mbW3&#10;ge8nYKEPDsn2kMLgHQY23SM+PF0oP5LBBkMOEZ99FxDtXX6AHq5QqD4CFIrMq++8S0QnGL5keBBb&#10;5YgADdWB54BJA/fnyo9EpoGpZ4jPr11/lt20sxT+v2yrAMDib3heZoyZ76RHYaqyxOw8OP8k4nCo&#10;sq5ngaDUbuLKybaGhq2a0ZMTNXvMXOJkSE1I5TFinryvvuJFMSMCVUSgptsqAFW6hRgYfwKsvgVG&#10;tAVvl8nBbH1IjPXZmYLP64GSzCzdDAVNV4GmOuDFItDZhDgCh5i2PPjxWl9FRFE0vxBA2rXFVglJ&#10;ws1Dr5vOnNahDvwt0s3M1T8Fxgpzg0IyGssGRX8G8afjCzf55uHcuASRbgNlMpaYIFXVoNdtSMM5&#10;qNIhAv88gRpvqwDgTTqBnXrDXeWYr10LxU/ZE0+J3K5w+0Lt2oVwABBqnwq8fLEBe/PgXqz3a6Wd&#10;TaFvWSHSrq0ZlRdq14qeR/Jl2rUSuOEXenYesFew5SF7PKFdi+toiDFMSGjXHs8xVBcFLBdbNRBD&#10;7dp74Vi3bZxkqF075Z/WrhV/vHs78lvQgaXz5i3a5ZtVz3myfdKeOUtvqYwa0waIQg4vOxwqH+Gj&#10;mfXpz7rjNm/5XZVRI6wYWHI8Xt9KWxQdlEetUzOKGqUCEahEAsXoAVZKrKXVrVg0acb2ONNq1ANE&#10;uhXlrAeuY6dt6DWhPHqA8+bN8/T0LGcy/rnbBXEx6QaN66WFhvEatTVV/wteOv+5IkAZqiwCpdCt&#10;qKwklP65JJ6Id2SMdLmzVCoVCjGRwRLRkRfsQyOk5ydLofqfGOf22CZedp0721b6xlWqoy7CMO78&#10;y5izF99CD49cKzVEOn6lh16xd6gpgcHWUC1JkMnlGywWXnzNvTYVCtdCPUChWMpv545tuitY5Sh5&#10;uhBnKYmhxxCXo6Ihh3k9TPjvVmFm9TEMk4oK3Rlbsan8657GbNS4IRUw9S3bI0P11xUeSnAZCNT0&#10;1zFcXYlupC3GgSg+C++yEcqbCtb3Z0yygQ4/xBls4YRTDJ8o7tj2dK8RsD0T88WcTfeYXo/ZrXVp&#10;T5eSoDsQtK6iDJWiQm8hwR0FUGQhLkvSyYPEYop3Dmf2s4JH8PQ8bNhB2ruvvPn29NX9KWQyXATH&#10;c7vOPOXPs2modGeREplMIknFjyJBFpqPqdAiQQ9DBP5CAjXdVhXUAySHJvJeL1R17QndHEnScrnt&#10;NzDPveQeHq12xIVKIuMY4PTbo+p+O29xd+XHroBFgyI0/Bsh0BvSX1gu/1KSC+oBLmFNsyfhUnZU&#10;Gr/dJop3IPvcFOXNQ6HPMbEAy3XwZO64x17TW/nuApxMEmLSvPHHaZvuA6QH+C9VB5QXRKBMBIqz&#10;VRiP93OxsEggKHIkpsA5uUhZTlZOBQm/FNADZDxZot7SEM54kbJ5Sp221EnlUL1Gqk+yJUPVbo6A&#10;PmS/pm8kbaJNnS1D6GosqlhCXX+H9TK6TFjQTRVGQFEPsD4sLHIOT7WDh1oml3lsUp0hbSlUMoUj&#10;oDnt1ApKZCzsqbGqL41Fp4jEjIUX65wKoLZuQNJUrrDUoAchAojA30mgCFuFZ95f1L3boH429m6P&#10;svHMB0sd7Bwdugze8074SzYVzolebx4/cPL2EG7gg0cpFWOrpCJMMP0sr3m9rMezBZ2NJSIp2/dT&#10;dufNnFxe+s0p0lnd4O4p9ue0vO47Rd5hX7cMBPtHww1VOF+cOvKocIM3u5MR0gOs5pqZweY20+O8&#10;WAha6uOYNOdWSF679RwlWsadafiodlJMyglLyOu2VegXmXJwmHh9fwyXivN4aQP3C/c9Tl5qj3kM&#10;gl6hqzkLKHpEABGobgJFtAJ5d44Gdd1/6/baZvdPP353yCPQ6aTvg/W6p7Z6KyZYElng3I2YdzzL&#10;Kaa5wf6xJHPTilF+kQjFNI5AYqihatWIhkOvVVJaZCozJhUwqGpdZRtQSICcwWUEx8A5EfVeljgZ&#10;jieRRLhU3ecdNFqMxnrVTbi2x48zKKT6qkxzfWKOigLIH5KVvnzDNRhaHc2kJCAhA0piDuNdgpCK&#10;azq1JlHgYC4gCQFRfECqZW8BaGTkw7621yGUf0QAtvRwfV0hHITJ7z6TmzennB3SN2LG9C+uHxf6&#10;ebQXnR1qH34pwKPA9ZyzQ7uFfz/3zmUCM6IePSdI12L4uGEtCzVWpV6zPmrydm5rm6zzcklAuL23&#10;gwchoRSxWi4JKBADjXmEK/TTE+SSgCIM2G4DAV/Aov+268YfLZ9fYLRmvZw/E1eXGRuO7ra3tycE&#10;RB5GAKfdgE4BSZvl0lnZXKC5gOg53Z4llwSExWexFnxOB+v7QUnAly9f/ttr1j9//rxp82Y6g1iB&#10;UrYgFok2rFuH3IGWjR66qwYSKHTNejH7q/CUa1MGn+t0Zo94zuCMzc9WNBffGN/l8fHA3QXylnGw&#10;z4Cf50Yea3N/W7iyRSM9Gluzh+sws98pQFs1ffp0qLsDf1oqKip/xHTMY+eeIwdsevUgrtztC+Zf&#10;Bu0agSOjQfP6xBEoszTjHKFtcXo8sJWJBIYkgAknQXgyOOECRneAfoHLaauc69efNnmypqbmH5OK&#10;LiiUwMnj0K2vJ2Gr1t8Bq7xB92ZwwToh4QjDxbdg1gVQV4UorPaNiCN+0WDSafDlGzg/GfS3hAde&#10;Xrs3Y96ciQtn/at4P3z4cO7ixRVHyu74eMXIkbNnzTI0NPxXEaF81TYCeXl548ePL5EPe4gG+7Rn&#10;0JTIqVd2OqtcGWXnP93Pswv3xEDn2Guv1xYAx7tU8NzKF2utQPiFvYdC2CYUydyNqwu1VaXyYb94&#10;/kLPnTtsbGwA1AOEMktQDzBslfyx0FBBmSUYeLvlMktQD7DeIuLIy8X5MkuErTp37lRgYJkLG/Wr&#10;yowu/0Y3N7f169fbe38DOx8TeoA/xBuhHuD4k4QeIH+PPAqoB9hMVrgRawg5dhik0pdKg+fVCfO8&#10;cLScyaixt/v7+9/w8dnt41PmFI5r02bWpElmZoW8Gpb5mehGRKAaCZRmL7Akcr/r7TbbtzrXIwNm&#10;+47aAT7hgszHvkmtOilmQPFcUyrAIj/hmtpM/WaMillbQYwOIT3Aaqw15Y8a6QGWnyF6AiJQ6wkU&#10;vrZC5H/0cGDyoyXO9vaOcy7TJmwcHjXP1vlgHdfl/wHh02X9lj+TrwckGxY8xwLY5w94464NBKGP&#10;sr7ro5cbMdIDLDfC6nwA0gOsTvoobkTgXyFQuK2id9ryLin8mS8MD3YNq8+ynHn+RYC/z86BBhTA&#10;6Lrx5ga7HzPBCueACG9qaW0wfMrA7i7TKwSRNJvLSsqluvdRdh9I7KzK4VFmnlU95kcf3Eb5xhx4&#10;AK4DpHk+Zs6/SG1rrBa8BlCJRRjURx8ZdtuYxjrU2d3hBShUJwGeiD7VTmmuI0wDJYNNdTmucuMd&#10;c1Jn1WNT6FS4yxenrb7NWHeX1tlYI2AFnUamkSm0G+9ZznuozeurBLlTVb/7dqnOPKC4EQFEoJoJ&#10;VPDOFZa5BRwIZDW2c7KqGCG+kugBYstuFNADlCA9wGquU79EX0APUNBwCdQD5FydKt0/Sq4H2H5t&#10;4XqA/5nww5AeYM0qSZQaRKAaCVSwrarwnOBqTKgHiOEAE0hxpx0kvjhvSmf6JBsRPCLCRcu8lXyi&#10;sjo1kOsBiiX888FQDzBbTULzXUJGeoAVXh6lf2C+HiAQkjDH7YSC7WIHZn8r2CEmY1J81nlqcFJe&#10;XzOaTA8QwD3cB14onfLPrUdhQT1AKEcCl6lGZiI9wNJTR3cgAv8agZpuq6RKNDimBzeNcs4+wUNi&#10;Sca6mvP7wZ1bVBIQvo7Ezr3AyEBzy4T8hRySXC5303n4QW3rZBKThhMDhMgvcDVXWWifYAqyDtyh&#10;fEphtjRWme4k8xMMch8Gi2/6S5XoahvG5BcUP/GbxNNbTJKq75oC93TDIyQJYO/0xuF+LBQQAUSg&#10;dhOo6baKQqVCySSBXzRt+T0qF+NenUAiXCCQRWm54vEnlVNz+QdHk9vp0mXatfyRR7WjuFC7ljTU&#10;Qkol4WIJD2rXIunaaq3iFDKF7x/D2vgEil1xz40h6atJZdq15BlX6N+43BPjSU014S5hqF0rGHGE&#10;lZjLX92H1KuplESG2rW5k46rRebBHli15gBFjgggAtVPoKbbKkiImpyjZrtNhS9G2rXVX19KnwKk&#10;XVt6ZugORAAR+JVATbdVUoFYOPk0z1o/L8hVCLVroQd079A8S3cuW5Dtt0iuXRuRzLHeKL4VlnFq&#10;Apy0h6pRGF+U6bBdtMGb26MZ0q6t5lqfweZZGvDDVkDtWolEmnP2FafFSq4aI+/1Yqhdi0uknDfR&#10;nNbugleRWTemiTf0xyRSLJeX2dlDtPfRt20Dsc1Iu7aaCxBFjwjUBAI13VaBbB6DQWO9Xalmqscg&#10;USjB8Sr99qulcpRfL63T2ohYxS4Uq1pvVInLoJ2dpD2qHQnOx0NvIN22a72MpS/oqezYsiZQrtVp&#10;IJFYnkOUDOtCEQrKowiN0SdVsoXKb5erWTQk/IPk8VQ6blVJyGXemqvZqxWNSqFKJNT2HlqhyfR1&#10;g+oudKTSK0YEuVYXAco8IvD3E6jptooEtf7OTJAL10I9wM5bQMfGIHSFXLgWyiyZrAA6auDxfLlw&#10;LdQDbL8JBH4Bp1zAlkF/fwH99Tkg1VOV52HDXdBzN3BoBj64y4VroR5gk1WgmS54uUQuXAv1AFut&#10;A/GZ4Oo0KFxL3JjOBjn8v54CygAi8G8QEAsEP70aKmZJLBB+93Eo92PIzmNXkH4RjKmm2yoA/ezB&#10;DTowQD3AOReBuR54teSncC3UA0zOAZ/c5cK1UA+w9QYQmgSeLYLCtXKQhQrJ/xv15q/IBXzbgGHe&#10;JbDSmygmn/ly4VqoBzj8COAIwUd3uXAt1APsshV8SgVBK/KFawlp9pFHAPdXr2l/Rb5RIhGBf4sA&#10;nuN/YME81wWzN/qk/2KC8IxnOxa6blizaMXZCL444tzmldsufeZHvg3KqkW2CukB/u31HekB/u0l&#10;iNKPCEAC2OdrZxK7rdm2arSxOEvRSTye7Xcvqf0id/dRdf3uh+bECEz66HOiPn4lGelX3BB+sf0q&#10;IZf3I0nV5cMeqqhPOoGdesNd5Sg9O1FKp0ownD3xlMjtCrdvc+mThfAlXYyJBV6+2IC9eUwpeL9W&#10;2tkUzs8L38QKOm/C0nPl44eotlUTgXw9QIHXQHBglIRMxuDqmAF7BVsesse3Ed2ehetoiDFMuOqm&#10;eNTxHEN1UcBysVUDMS7m3QvHum3jJGdg56aA/N3EKCACiED1EcAzwt4DHfH9w7eyWnZuoij3Slaq&#10;V1eakcrNSc9hadeFIykSTCr5mkIyNKg4U1XkGKAk94vfPpcx2z/Asclq9WGfy2fFZ1MdzOR6gFBT&#10;7thLQg+wrtpPPcCgJEIPUEpWe7FcrgeISRj225kSEnVsJ6QHWH3VWxYzV0S3bcrM1wOEUo2eDwk9&#10;QBNt1WOTCT1ACqA9iiT0AIFU46WbXA+QjRF6gFKSyv1FSA+wmosPRY8IyAjgeey8lGRxK7t6AbuO&#10;Bf8yLM8072ry+eCqdTexjl0M1VvWz3rJpqiK8oIv+saLKopfUf0qzpewkMDPX4lulYKf+qr2YY9j&#10;EqDMAPfnyDMclgSmniU+P1/8s8PU1ZM4Apdg5Hvwg8F+O+CLwbzuwKJBRZFCzykbAVyZBlb2kt/7&#10;NBK4XSc+v1gsP8IXgZ67iM93ZgGt7743O8p8T6/tC7o1JSqgRHHAoWzpQHchAohAOQiQlJisBlY2&#10;5k3btWAlxWYrPEn88cLJzD5bd3gta+Z39AHF0GnmEidDakIqjxHz5H054lS4tShbpd6q34iO9WVn&#10;+cEhnLY2RhTl9h2NIoMUI1Y4FxwnBRIRjsXGkcyggm2FBIpAzNszHOoWwF1TQiEm6uIhIkvZh0ZI&#10;TesRYgdinNtjGybCCO3ake3gEREm0659E81v0wDfPgQJHlRIKZTnIWQqURUIJcBMrsDJS0iRENq1&#10;dVXk2rU2GzGSVLDKUeLYHJcAMYZzXY6KIjN4ULt2WU9irxWGkf8iUyVk5/KKWib1/VxlrJEqTwmh&#10;exGBEhCg6JgaiRK+8CXfMvnqP14r5TfiEpEYgz9pCSaSEKspsMQEqaoGvW5DGs4pwbNLdEkxPuwz&#10;D/ft83XD89W6Rwv6qS+/D/uzZ88qKyvTaDToyf6PaVw2b9G2/Xu72NjgCVn40L3Uj9/4y52Yro5A&#10;SgbfOKKFV5lnXnFcOigfdYFbrXC+mOP5QH3Vnbw29VSfrqCw6NAv8LEL50+9ffvHiIq6oFeDBls2&#10;btTR0SnzE0p8o0QgAEzm70wkvJxcvkQKSBSmioYyRSKB4HAOm8dSVanxyzgBWL169caNGzs3tMD6&#10;7KSksrH1vZWmd4eytOLUXNGM8/RbQfw53ZW3DoVbrTCOkOt+W8XzAdvWWP3RUhKVBC2c76rDS49v&#10;3XRsb4kxVuOFbL+tM05ouO2b3Px3723yczs7v997MdF4zMwWyf5KXewaUt6+fXvn2bM95fALPNba&#10;euq4cU2bEn1QFBCBSiMgSX12cN/9REy97bh5AxtFHt8YYr3MxULms0eS+nT/7vtpQEozHzV/pAUr&#10;4flLnpnA70qCSL3T9JHmpU1SUFDQ2LFjS+rDHoDvtqrxtYr1Yb9w4UIqlaqtrQ0t1h/zcODAgR1e&#10;XtYUffLgg7SsXEHwCrUWDeFdgtRcQScP1YRv3INjVcd3IZHJYkzKcfZSffKJs8BBeUUvsqoSwHAP&#10;e5fzvI+ngsruw95ZX3/OjBlaWhXj4qSo/OKciOtH7n0l4Zhhnyn9zRS4YFGXtlxMqaujRGI1dWgv&#10;eOaT1qD3MJP09wwra70/G/s/Eq7sCw4fPrx28LSu2z+RhQLx2+UqJrpQoZEbmyF12EH/+o1/fqra&#10;AGs4nAvFG/O6blEJjOWv6qu8yInMpGO4lDfxWNiZ23Pqhc5YvZT4QYhEgF64kC0uFmJkRv45XILD&#10;XcY4jytgKrOq0JpLku7u2fMkt+20ZYMa/zqs8P3c1Bn1Poaq0/hsI12mWmvr+hTw/v37tx8/7nv8&#10;uMwFMdrKqp+jo5GRUZmfgG5EBCqUgOhrUpZOA82sqM/8+mYNS/9K/e3bNxcXl9LbKvPkPb1HZ6zz&#10;mRM3peejkQEHnArkCo8veO7pASd6xOVLwR8jsfbkL46r3X/PP+z9eHt7q6mplRDN4sWLPecusxl9&#10;D6gywd1ZoIspcWMWF1hvAKl5YMtAMNueOMIWgDHHwK13YFIXcHA0cUSEgQ13t6/ddLS1uDy2qreB&#10;gde2bbq6uiVMcNkuYz9YvTJ13LYRWbtnPGyzd5lNwYVvwldbV8cM3jCmEQXgGd4nntSlc7KbG7Lq&#10;2HVrVEEDrWVLcwnvcl20ZEOgtr26CTFH1VKfuOsbBzRZCYQY2D8KjJVtg8vlA7hVDm4EXuAAoKgS&#10;8TIiBkuvgl1PXrahzxP7ee5Y439gzZkvZImo6YR1U9p8314sSwOe+WLXhuvfaGJR88lrRlJubD2T&#10;aDJhTsvENyzbboZVhgjPfuyxMboeM0g8bO/0For9qp/nhqw3CHysRuNEajbu7mhvDFPn7+9/w8dn&#10;dzn6VePatJk1aZKZmVkJSwRdVgwBEV9AUfp9cAOTjW3A+8gM1ToqdDiMS6FScHYeV1lNtQpfh2pL&#10;0fn5+f3eryqGM5mhoqYEV24p+qmvYh/2tUQPkNF67JzeDcncb1k0Tc1fykTK4/FTXx3bfehWRC6p&#10;claDVupPoEL0ALlv7kZZzt+4aYJhwMNQxTVIePbbl1x717XuI+q+8o2opL0dfyQkirp+D/Tsb1SY&#10;bSxwjqymsEbqj49FF1QdAQknJfyGx4ZL8b9POIrfH128aOPOXbt2H3kUz6+cra5Vl9G/NKZibFWd&#10;sefuL2lOjKpUow/7WqIHSNdubFwn9+XhW6Q+/Zr9MtchZmipqhr06KXrv+t0fLOCq0H/jjpXIXqA&#10;xRhzspaT2/LeWtwvMbm6xvUraW/Hn1BzXl32FbPSfYOSc6JfByYrrAZROBdCLbhG6k+PReerkAA/&#10;NeZzZFJmYUILOE+gZT9rtbv7msX9G3MqZ6tr1eRULPyhg/R7hD/0k2rk8p8K7r9WvA/72qIHiMXf&#10;8LzMGDPf6bc5KKV2E1dOtjU0bNWMnpyoWVxLV0w9LHCqiuthxegBFmfMid8cL/TK4WDVDq20K2lv&#10;x58aEppJ74l9WtTVVKZTlVSVZdPNP8Kv5wqskfrTY2va+WJqGA5Hz+QdkqJrWHEtZfVVUTllFZMu&#10;3ZtrEV4/fwsFxzbw4l6HanIG8dyAAwvmLl44e9W1mN82PRXQT/oaXikSSeWuyxVsq8qdnt8eUDv0&#10;ACUJNw+9bjpzWoc6vxWI+NPxhZt883BuXIJIt4FywdWgBWAVUw8VTlWSVFdx5V5BeoBFGnOcl570&#10;DViP95ikcevE80ra2/Gnis1oYNXNwcGhq0XDesatzLQlIYeXHQ6VNwi/nMOS4/H6Vtqi6KC8KptM&#10;+1PyS3C+uJYOzhh6LXLdsHr+kpPvcosYISv2/oKtaDVU0T9mv8DYxslwpcK3utb0DEoSb52LbOe2&#10;Y+tEzQcXXv2ykryAfpIoPvoXiSQej/fixYvn5QhwUvaPjP94QU23VRKSbIsUFKWFwqYwdG4sz5JQ&#10;DN5+IT63b/TTQ9XLaOKImS6ow5Jflpj1RwQ14ALxx7u3I78FHVg6b96iXb7fBAVbOppZn/6sO27z&#10;lt9VGTXCilF4S6dYDxVypHDqZdVP5xA7eTM4IPYboVoBCys/cAQgNJH40Ol7gcLNcXBtBQxw+/YP&#10;UaXXsQDu2YC7iYsx5pLoKxv2vmLjYg5HBGUwKmdvRwkrCcN2idcEMxqgW03eONlSsXv1/RyGG5g0&#10;qWffx7Z1z34lfGwNuKy4lq7gjOHjoMhCxeCKu7+6q+if8RYc24jnK251lb+R1PgMCqOi+c0sdClK&#10;ZuZ6CZEJ4oK5Lqif1MkU/twUJJLgCvKVK1c+CQoq89/SpUuhwfsz52KvqOm2itiDBReMLbkKzgWA&#10;EW2B1zB5dnY9AevvAjtTQq6CIZvhuRkKJp4CTXXAodFyIfaAOHD+7d/gw57WYtrxK8d3ecGwbY59&#10;XaZCS0fR77HEa++u3Vvm2OpS4Dr8wlo6xXqoUOIKp6KqfjqHAteDHHgGboURSzQ39penbeN9sNMX&#10;ODYHp8fLj1x4C2adB5YNwLGxoKEmcfBZFBh9FCjTKVTqL8ZcpGDMzfv0Z95aMnfxeVG/UZ2gqSrQ&#10;b6lTzp9HZdzObNS4IRUw9S3bm6pXxvMr55nFtXQKM4Z61ELF4H65v0ZV0T8S+3VsQ2Grq3x+q8Zn&#10;UMQX0pSIPRwUJlMqECjIJBTUTzoR2/T3SfGufftuvXGjzH/KqqpQzOGPnIu/oKbbKpj6P2nX1itS&#10;u7bTP6hdW3hLp1gPFYpc4ZSw6qdzCmjXji6gXftApl07u4Tatb8Yc8VuC8XAcenO/bv3ei3rYwwX&#10;+xe05qXehFjOn9O/e3txLZ0s1/IZQ0ujVoUu//nl/hpVRX8mhkxnKTPIxJSV4uuQ4tiG4uuQfI9j&#10;jc8gU5UlZudByyricKiqiivtFfSTvqjWzOU/Nd1WSbO5rKRcqnsfuXZtDo8y8yyhXTu4zU/tWs/H&#10;hHZtW2O1YHe5du2jjwy7bUxjHers7rVCu1axHio0BIqnqmE6hyeiT7WTa9dmsKkuxwnt2kmd5dq1&#10;AKetvk1o13Yx1ghYIdeuvfGe0K5tXl8laE3ptWsLWvOaXr3/HttWXEunMGPoV/jyn1/ur1lV9Edq&#10;VB1Xbh1hRFifX16HFMY2FF+H5Mt2a3wG6Wbm6p8CY4W5QSEZjc0VBdB/1U+qkct/avqPmcQT8Y6M&#10;kS53lusB1l8kOvKCfWy09PxkKDoE9QB5dh7iZTe4i+2lb1ylOuoiDONNOYM5e/E7GUkj10oNK1dv&#10;oqa0NYr1UCFVv52qDKmuYjiQNFhgkLUQE/MOPBfWX8h+ECIVHZDuHwWHxNnBXyS0KcLNt8Wx6/Fn&#10;izBlJXGOkK80VTjkIPfSeHHYarGZHvQYQvhjrMHh0aNHnp6e2z23b9/gsX3D5u3b4Kcdsr/t2zdu&#10;Jo5s3UZ8zg8eW4gjHltlX4hrrl66DDUPa3D+8pNWXEunOGMIx6l/isH9yNcv99eoKlpq+IW9DtX4&#10;DJJ1nSfbJ+2Zs/SWyqgxbZgKHUfAsB4xhHlrtdvJTPshnVRq5vKfmm6rcHUlupE2hgPRl0y80wYS&#10;hSrYNJDh0kkMZWrT2MKxx+kvYrmTO9M8hsAtLSKukLP6FvPwS3YHfcaDRQB2qco7Rlrqalw9NyjW&#10;Q4VqqHiqGqZzoEw+AMLLIdSZ58SNtWj+q4i+LyBhoYk0u23C+mqSB/OpRnWJI7EZok7ryQwl8a4h&#10;yoPbU8kkPIONr7wtzavRPuxfvXolzuU5PeE5vsYcGlr06tO7d69ejh279vhAdXrKt1du5NwXHujt&#10;CNcJZmg6PeDY52r06t+3V69eTj0cHaiNaEFJmLjm26riWjqawowhq9CWrrj7q72KVsSP9i/IINN0&#10;wKrdBw94zrGtR/l1+Q9Fr9ucTZ6e21YONSPE6Wri8p9itGsrogB/e0apNZYWLd68dYs1uT55yCFq&#10;Vq4obJWqGeHmg5+UJe6yVTkpk3PMRX0MdFJFIvQA7beqvo5mL++lutiRBJtIDN9kM/qC+HPN11iq&#10;FNaFP1QQF5Nu0LheWmgYr1FbU/VKf1lxc3VbWs+u570cYf+W1L2jGXVVJWI8b7cvy91bqq+OP5iv&#10;ZKApgb4xH32gjD2G83nSN6uVzXQlUpI4Ng2z3xaSFDW/8ecdR/dXIaLSRbXBfd24AEY/9abSF25M&#10;o7oAx/lBX8j99tO+5fJ9F6h1biaBlZ4tzGq7RjMmO+vQMM0xdhQKSSSVcJx3qj+OXNUm+z497fCL&#10;56WLtcDVNU1jqWANK9P6kaquomUmX9Yb/7IMwgXrj9++3XbzZlnzC+zU1C5duFASAdj8KEqrsVTm&#10;hFXojdA7X1KOmp2nikDMfOaq1twA/vBJWTxWpy3qGRzY9mmM60wiw7ZAQO+zS/N1HG1Wd033fjQV&#10;JlWIUd2uK/t/qdDU/AMPq+rpHClXqOodTu9ionpphpK2GlkqpZ3z11p0RUmZyQpcodJQi0Ii0d8l&#10;qvbczRLhKi+Wq5rrkckkWjaH1WGzWpaAstyZrK5Uo7lnc+kkoBKwStVYmwZTnsFR67BFhSdi3J6r&#10;YWtGppBoOVxqhw31EvKo2wbXm9iNSieT+CLGiKNajz9DX6DMXi3/sSnVci90rOoqWuW165/PYKUQ&#10;ren9qkWz522KNu5kbomdn8RoXI+Kkfi3Q/HZ5yliqejBbI1WUHOdxA5NoAw5TItLz7s8TWuAJeSE&#10;cUV53baphcR59AQXUsPK4xOksrVrD3vtuXn7lrq6BklJNkkL5+W4IpJQLGXSiK6hLEh5IhJfLKVR&#10;SHDjkWyVklSEkeAsDoWcIxH07d9vypQplVI7KuKhrmOmLXUY0+fAEjKNCj3csMcfZZ0P4Lt0Udo0&#10;gF5XVSqR5m64rbr5Lq9tI8rRcYzGOmQJzrsSRJl/UcqgYN6zX6V8nDFt6rBh3/cqlD5JUNS/W7du&#10;8N/S31qiOzbMdxszedLwaePJGMg9+pS57BreUEt6caqSqS7AJDyfj5Sppyk5bMGjxcrt4PYyKRb7&#10;Tdh/j8rH9Lwz49SHdFi3YZ3340eHn/87/aoSUUMX/T0E/rZ+lUggKNLlXYFzcnmVnKycwmS1ylA8&#10;2TwGhcJ6u1LNRI9BolBCE1QGHlRLzlMOXFbH0pDoY2EStdYblGPS6bdm1R1oRRwhkWit12sFJtDW&#10;D1bu1rwMcVblLYkRn9e7r/UL8n8Jw60HL5Nt/XIcXh6/5hfyljgCg6S3X1b3l657/d4FvnzlRxxp&#10;PNEvvdvLvitfhgdt9NiUmCjbVFtjg5qS2ugOFDqVRAK0ugs0zwQyD7vUOTKOCftYJBLFYbvmmju0&#10;qfbqz5ZCdyE0eGTuRdURR1nmDZS/bFG3MIiLif7y5UtEcnKZ/zZs2JCamlqJeDRYzLqqRMrbb9Cc&#10;foE100EldI1qUz0430addlat9x5layMmZ79GB2Oi17XjsZLpSg2ehCo5oDmiI4VKIsdlwBeUSkwe&#10;ejQi8E8QKMl0BZ75YKmDnaNDl8F73v26IkvhnOj15vEDJ28P4QY+eJRSMbYKhy6Jun93Igd/0nDH&#10;KAxO5j+lDfKPtDMCRt+X/N2PgIq3xNc2hlVfRkJh6RatwWVyhsaNDPPDyzRDoGrYsZWhtbn8yPs8&#10;Qz7DsKmJYbc28iNfJYZpUsM6OoYDbPKPFCpgVnkZL20GcaXvHZprIcS27uZ6xF9+gDojSdlAV43Y&#10;050fPqSAsCSi7zjISn6ELWhiYbHm9Oky/zUopWOnUmcw/zfk+wmks4G+BuhoLE95eDKI+Apgd7mP&#10;hfxIcg54HkV8HmItP4JJQERK5RVWoU8ubQarOHnlj660EgmbPTb/191heJ8BwwcNGZ4fhg0fPmAw&#10;cQT++yMMHEIc6T9o+DB4WhYGD4VHHB3+2+nlVf5kl/wJ/3wJisUKshr5ZEpgqySRhzwCnU76Pliv&#10;e2qrtyJQhXM3Yt7xLKeY5gb7x5LMTStmyIUC/eFOsZFHuvMx8HoMbE2B11BQR+aP8HIQWHQFNNEB&#10;O4fJtSpg8zfvIuCJwK5hwKEaPPp8+PCh5HUOXklh0gFTNvp35g1YcROY6xF5MalHHHkSCeZfggN9&#10;xBEbWWv+KZXIHfzXYwAY2oY4whNRinSaXqqElPTijx8/lvRS2XUUmqwm3H9P5EWNSeSlvaw1D08i&#10;8hLzjTjSX2aZoJLW3IvALwYs6QGmdyWO4Di4EVbFizlLXYJQWiU6nUh5eh5RM51bEilPySGOBHwB&#10;q3uDiZ2JI/BNCx7xfgcmdAIrneUMPe6DwC9VnMHSlmCpirsmXAyF60qVjKRP0eslrd8OWf82EHpp&#10;lgXnFW+ze7zt6vr26Uv5kRleb3Md3zaZ9vbqg7eBsuvWHX9LHvhWczQc5U5MSipVjOW8uLRVNCcn&#10;J6kcAXo+LL/qRKmyDBP7+/UlmK/inB3aLXyhn0d70dmh9uGXAjwKPEXh3DuXCcyIevScIF2L4eOG&#10;tSzUWMEBups3b6qqKjjLKyYbixcs3Lxtq42NDVjjDTbdJ7pKfoSLWCKcDwAuJwCdCti75Ec+fAVW&#10;64nPH9xBY234v9eWbceuXDoREFAqUgUv7mNouGv79pL7WgwNDbW0tCx5dGvXrp0+fXr/BDWw+Aow&#10;1gYfvzuofBAB+soct2fukHcioW9JQ1fiyMsloK1RfhTedQbs0f+6+uD2ksdYzivDwsJatWpV8oe4&#10;ubmtsRlmvy0CwI1WqVvhik3iXthAd95CfIhaB/L3wIklQGU28eHmTKLfnB/MVu+Pfba7ee6ZkJCS&#10;x/jLlQMaN966aZO+vszNYwlCaUtw49p1Lk/BEJopyPAESjINwJgM0Hw18eGNK7Ai3FgThkp7IeER&#10;9IQLGNFOnorOm0Fg/PqOuTelSQefPStB0gq/xKVt2zlTp5bc12JpS/DsiVOxQe8pakqARSeKD+Yl&#10;T0A4w4Rf4V++NjEUeOSJAYMC4CQrVSblAN8X4R+ZhClRm7dqOXjw4DJnsLQ3PnjwwNHRseR3LRg+&#10;ce7cOSMXzZDXQ60FAMqNQvG2IbLXQRg6eoDgBLC8J1jVR34Etjyw/enbClyeeuTIkRMnTmzevLnk&#10;MZbzytJW0TGjR6elp8sbsUwuUYKwmPInyGGAnk7hrw++Mf/Q4YRz4bB8aWSgTgirQsvR1t5+1717&#10;ZU52Nw2Ny5culXwd4NmzZ9esWfOLX2BiLv8PIf1A787rIjCplH/dxXqW4sWK5x6GnVgwZuHKrXv2&#10;eW268KHQx5Y5t+hGRAARQAQQgVpCICUl5RcLUoJ+Fe/SKDv/6X6eXbgnBjrHXnu9tgAsxXMrX6y1&#10;AuEX9h4KYZtQJHM3yl4tFYNIFkqOGw49s9nskl//y5UytQshk8ks8xPg+jEtrUoUvxAIBLm5uWVO&#10;HrxRXV29PBksT9Qlubf8JQgrDIMhXxJZkhh/uaaGl2D5qyiZTNbWJkYRKimUswRhqlRUVEr+Tl1J&#10;uSjmseXPYA3/DXI4HC6XW2aw5a+idDq9Tp1SCEnD4bffK0wJbBUev6f36Ix1PnPipvR8NDLggFOB&#10;PCuee3rAiR5x+VLwx0isPfmL4+rvw1llhoRuRAQQAUQAEUAESrS2gmw4YePwqHm2zgfruC7/Dwif&#10;Luu3/Jl8sZviORbAPn/AG3dtIAh9lPWLJ3YEGxFABBABRAARKCOBEvSrSvNkXsS7xKYWBvHPnue1&#10;cLKqxKGz0iQKXYsIIAKIACLwdxOoYFv1d8NAqUcEEAFEABGokQRKsL+qRqYbJQoRQAQQAUSg9hD4&#10;22wVlpGWKcGz/M5cCRdiCR8+lUTKiZcRHxf7a4hLZVeMskYF1hU8Jz1doPA8YUpYWHz+3KBIKJQn&#10;GE9+cPR6pIIbCeEnn/sR8oU+vLTY+KyfZ/GciEdXL38PV+6EpNeMfEsSfU7ejCx8Sagk4fH5xwk/&#10;Nb3+mhIsvDLgKS8u3Prw2zosSU52Lo5nhL75yAV4dqjPkxiFS/CcwOt3w4Ju3gznVZODK3b8u09p&#10;RSzaxbPev/mQg2NZiSmcYn4CkuSX3n7JRbg8kXy5d+ByeClWBeNZyV+51Vd9JZIiZeZ+QyCKeuEb&#10;KVvfi38NfBaRXX2p/kMDhWcE3H2RUFqnNJJEv9v+qUSm8ORHZ+7Elvb+srSaf9kYoCh0c++Fwo17&#10;mGu2GO+yueASMdPbs5sGzDj2bn2PYd5ATwXkJcYIdBrXowNOirTPxycrARZ2ZP72Z78aNVrL8TuX&#10;2CsVftt5n5WWFaO7UZoywZMvTem7S3fnpS5Be/ySMqMjPnxOl+pajVixbWYHlcjtPYf6Dz8zM8p1&#10;J6kJ51ZI48H1P6eNub2/p2wxd+bh/pPJJ65NhChEfos67Wr99OJIlfy4sVD3ETu1hvfVJ15L8nxP&#10;Bfe/sLN72VeAlyZDv14ruDnT+cQ3kJ7b0HrAhAGfZ4571aJHc2VAUm4/zaPbp+UrbiRK1bvOW95Z&#10;HPNi7+rA7mvHN6vXrHNLXUpxJahaRMmff7LSsjxprZB78fQIv48ZEt6zTe5pYzcO1SeTKNpmnc3r&#10;yd4QeX5LnXebn3YXrdlBW7mEu2AWZ+2NJS1ke4kB+4nr2BuG5tEBRv99u08ZpfUwYsLlde3LvvOi&#10;TLkRPp3b+YjN8zODif2gRJDEnZ045iivDv+r3uj55q8Of3CY1yfu4q26QyeP7dmG+BX+DLzkiI8p&#10;fKk04+rC9ZIlXkN1ZTvAKaoNzZvWk0Z4H/WNh82+JO6G12uTuSNbwN8aiWHac2KPOu9uXg/8RjSB&#10;FAObCU7NFNONJ+8evFjz6LlRpVj9XKacF7xJEnnWdYN3TB4/J8b/s+kWvyvjGhZ4wcdSA29evR+c&#10;wKXXt3QaOqC9Xn75AeztchsP0zNu2snadllrh39afNO1mdzZfblTVKEP4LxYbDsjYeDkLuo/tNoo&#10;+rZjBrZSzTra33pnTqO6BbsznGSO/YkAj468FwvaTQjv3MtcRcdQdH3ve4terVRIlPo9FixylrUz&#10;lRIq7cEVn1rBjakd+2z/rKcfc2BrKJ1zc6OfinH2GZfOA/fEEvVezOq+7p6v790Vti1HH/Hx9b23&#10;0UFZJipFNbeuEx2eQ4d7dH4EfvRXkQ7haaLw26riLaEQQDTrJdeuLWwribz9MKfzTI+zDx5dWDtA&#10;N+pFcDagNJ1zyGOAoWrd1p2b0cWYBBNJjTt31BOLcMC5t6L3sMORH3Z2s1/xgid7LDlfS0AWSHVa&#10;mFFC792RhRd849a61fabwflC46HTO5n957ZU78zcO+Zz5w+FTggHz1w+0ZqS+SnLbMEGW1FobJz/&#10;w4cB8Rmxbx7cfwj9EP6pBGtWESqWquDx2ukbr9x/xrfqqhb+8P79q5umrfEhes6CG1MsbZa9wb+e&#10;GDf9XFzUyQljjsZl3ZnYpj+sy5KoC8sXnk1hRh69kpL2xJ8fdWB3qmrS4bmrLhP1vPKD4NbU5s07&#10;2Nvb91x4Pfrpht7wk32bph1X+YsoDa2bG1uOdDQ2McPP3FX5D1w6EsIH9NTLXucTFfsNkozgW+fO&#10;nDnuvuC0qJHw0dkz+eGszydYQTmvDu1+wVfT0NCyclk3o0tdFSqF9u3+9lPBQjzJ2+ugb1RMzMdb&#10;2/e++C2r/LdB7wJ2DbIf7hVadb9QiqHDjLU71g6uy68zZJvHsAKGSpJ4c173Pmtfhj2/E0WrJ3y0&#10;8L8+WwPzu8aSqAcvVLp0yb61/9InDEj5X1+fcp+/+npclRRgyasI/vXy7IUPhICTHXry7PvURyd8&#10;vgSdOP+JTieaDykOrObe8Ll97fJFIly+fPPePc8+9eDh3GfuyyJGeTmmxBr2Nv2a03P/NtOo6EbT&#10;3Of00KtMe1KZzy45sxJdiWMSg/5rhhtk52FklqY6A7DTGfYrZzvoq1BkbjIy7izraW/v7P4g4PiE&#10;/+AvzfWOwmiXVJiZDjtX/MwMthQwdRroMGUvEn+6rURJq5CL8IzAY9MGL/XJlQKSmoHu60X2dja9&#10;Nie0dhndSZ1osI169mbcOfQsKSsNM7VrQU3LTHtzdOvNaIlKz/W3H728Ms2kodN/0VOaNh169P3t&#10;Oc2NW825C1tFPPXInPWBJLgfNj+QY/fO3fK+6n7pv5DhBx0/GJ58Z/rq0P9cugg/ZYqx3Mf7DwcT&#10;7xRSTMRl83Pf3fFJhCI9ZBKZDL14RN+6FPRDC7iIEqxBRfh7PSCxdBo3afo9mOiy5G+vJIbljIOL&#10;bdS+l4tyPavxXiv/04DvEZQmQ2f1a8RU1qlDlwjhawmJoaHFous7TRxoXDVvGSI+6z8P+Np3a0mX&#10;RgO3ww++txe3FuerTuJZby/eDw+4/yo356NPeGZ2yGv/VxFSdUq6YpWiGPZx3Ty+NZdtNPfoiZ0e&#10;Xdmf6k729PLaNstWAwCl1sNHt1cRZidHBT/zPnNw554zAdQebh5T2sDePkm19Zh1Hh4r+ppCgZ9f&#10;AufJveSem3dPNsmIzazCRp9O/Xp5wZLnnXeenG+eG/Dg5qWrr5KJl+PIvZPWcRfeur7UikJq4jxx&#10;yeHb2xqddjsSC1Od67PzWKCY8yUsJv7x+iHuD6PCAjO4Uc8Cv9UwPX1RSrpqm7b1MHZGFp+XmZbL&#10;z8vI4vHSA+/7RssBSz569uk0YPLUqS49rMddlvvnVm0ycvexJT1Hzmn/YvWpHGrIkTumm45MbQad&#10;BlaqOanUh1dIE/7jIazBRy5N182JT6WbtraGoZVmXly6tKv7bhdDIhck7V4biX7Vasd2448R/SqP&#10;XvljLcS5Ol1mLLTmJpGNGopjEugmrTs72ZjkD/IVd1vFpv9PTyPrOG/w9dvWKitdVk/EAuMhY8yk&#10;X5+sW3X+y+dTU//r2GZ6dN9pDaPeYUaNGzdupBQbRhu4bEgT2H7xPp6cMGiHyK5b87FnIiMvTWzR&#10;e9eH2LBdzsSYES4W8IUSOOGRHyQigVBcfWPnStaTj968PrMR1ui/7s1Vs976PvZLZeqpEQ04/vX5&#10;kd33EnVadXdw6OGy8eAKg8AnHEt7S31ZORVTgjWoCAspYlwshNIk8vADPbPf7hMTtZLD0uo79iFC&#10;r1bSz5+5PTxPTCfsEVnPtnt7fYP2fbsrhX2s09PZqr5+O0d7w6qxVD/ykPvEJ4L7ePEIz1dZP5tY&#10;kpKBZTODdiOnjunn3L1v/7Fj+3bqPmb6+J6ysUvO+ZENrN38ZDYt89X2pStCO0y1CDyy//Cjz6mh&#10;1w4eOOH7hajaLOsRY9tqMLSNKZH+deY+CAzyOzGpY5uuLTUlJGX9po00yECSlSVWo9xc7Ej06WD4&#10;b8zed8LYk0cS/5ver6mUq2bapGp2b+Y+WjugW5v2Iw7F8MPWdbfuNX/n5aehcVlCmAvs48VL0rEr&#10;e+ti4e+Sm7U2h/nX6OpsHe8fBLDw3Zv8lY1oaSH+X+lt555c6diq5+wZnXSZSjXNZyhVu61jj5Y6&#10;6nUb6atpGBhrq2k3qq+mYWjRoqHqjxFBkrrd0gvXrhwe3+IHc+hb7+u1ec4OY49km1k1bGRGvjGv&#10;l739oLlbvD8pTrf/qckr3fm/yFbBH0BOVDDJdqgVKf7enuP+uYZ9+ul+ehOZP22J4+l3lxfer8LF&#10;GO/ToekeycZNJOk5dC01QVo6n6kpK45ibisdyIq5WhJ3fMakI1Fi2KsgAbJW26Y5sbqrtrkYm449&#10;eHNOk+wc+PYK+x9EyyfStB3hZATbcSx06/CZPhxlbXrowqm7v78PFUwOhc6AIkz5gQH9SFVMUsv0&#10;FH7IsRkjxxyMoiZdPBVB1zLp1rVRHdX4m5fhQAnFuJ+717jWdbMebV4HBX3Xbrz6/vP9PacDiZn7&#10;4kqwphXhL1wwATsXylznhzw+VuDNmtWqf39Ltewnx++ksBr3GN7dIN8Y4Sl+5868SoXO2ihUCokM&#10;/4Eu79PenD378mvVvWRIkq8tWhM56Pzz/Z18XJzcXsDOfn6QYkIRLuW8fRgs0eO/eRhLw/z3bLud&#10;JjvH7DBtx5rB0CEAFujef2aAkr6uXn0WUfdoFDIV/s+Q9ZXgSpNT559+CH/18HXM18cbhkFT3bt3&#10;v+HTtz5MBo0nei7tRAe5/qGkljb9tj6AfToi+JyeacFo2N9z36zmQr8XORadKnWs6WcJqrYZ73nh&#10;ZdSXVyubafx3LOS9z5ndm1YvndytIQVIUtMEDYzqkUVhvoEGdjaE1wc8J+0bRU0DUFvOu3lnnplS&#10;i1FTbfTUVFlkIBWkvnufJFVSrs7fXmE/WN6XoBfBCZlJ4Z+zMiLfJWYmhkdnpX/0C0/52W+VckPP&#10;u69Yte3+zwFMdsDN+9lW8/YcWDmoRV2NOg06Tdx8+tT2Se3g8E9lzvL/VbYKCz+4eOebbA6XJ8Aw&#10;PpfLTvb1WLA/jBhBEn1NrTPmyMNC+1W86FhMx6ZdaxWJQCDEcIlQIBRR6+rA97dibytTY1yum/Cs&#10;21tOMIbaMbI1tDVhtaZaDugOIj/DOakCgcRU1aoLg/Lnkwd9oVIitcWMc3d39jJo2GvX02vzTH5/&#10;+Sax6jaU+74yNGxYT6WKX88ViChZjXUxVnc8vtPqfa61s8rHoOBoTecWmcHwt4FnBF87/TKR3HnV&#10;sUnNjUcdvuXWtd20U4fGEzkqpgRrWBH+Wv4kVr3GTZvJQ1MTne9jgEDoM6/rtJOPvc/7JJJzX5+/&#10;dPvq6l4D9xDtAVmlfhOLdrbdWrE+3HkeF/3oSjAws7Vt16ppfZkbnKoI0ozLbrtIi08us9Zqu+ji&#10;mYUd6+Wnm5OVwxfl5PDgKDVNTc9IR5XK1KOlsrr008oiJkqpjWyH9LGG7myord0evD45xIhK1us8&#10;3GX8GDvj+pZ9x7mMsIGNPAAMDcOWXZxHTFs4oo2Ro/vVW7du3b59Zd+GGU7ynqMwbP8pgfMgo19y&#10;StVvbMT8euVUXIdBrSqzSSwQLRl2NnRYZNGbmwGNBvU1LBgrzayVXqj3jScHN91sMLifLhlw3x+d&#10;vS2+54hO8H4VDTXZvIQskNT0G6onv2V3GmWjVsPGAMk6rf+zNrYeN8vBss+sGf917T1s1LChvR26&#10;d2uuLjcMpDqWPQf27Nq1a/d+Ix2byAFoOLrtminZu+D0l+z8d7DM4B2Td3MGTO3brDIL5q+yVbDc&#10;tTpOWLN+7VwH01ZDV64abqlKvHmS4LrJy6fem9mb/SAlSQt9+DpettBA9OHIiVSHJZM7ajNVNLU0&#10;lZmsOvA/NZpELCnytup5/cl+vHplkONsoxdPtGy6yBoHWtspQ7M3L7qSkBV2yu1cdOrD3Q+BlRk1&#10;PgaGr+odu+jlZHIlVGWV/AVikqibOzw2bT0flBZ123OTx46bcF07WbmlfVta8IMwinVXW+OsZ/cS&#10;G3RooVYV7V2hcQjeXz72LPj+jr0v078G+UVzpVJ2lF8YnFeEs1M0GpXZuGMHA7qe85heutKfEyDF&#10;lGDRJV89RfhbpqW89JjIT/IQGZ0Gm/n8IBVwVW3neWzZsmP/gd1bt2zZsmG4qYhHvM7iktzoJ2e2&#10;rj4Ybeex2KHXugM9kw+5uR++F5ZamQMsCiknaQ8/9fTQMGPZ70nV1EwpK1UCnYFgCfFq3QfZNYZL&#10;w8hYxse3WeqCKwej63Auz5l7JEZhworMZBHTwXiq/6Uzp0+ffxmXEn7n7OnTZ2+HZeFkzZb2Pe07&#10;WZs30mTwYl/evA7D5V2zB7jdI36veOrVmVNe9XSfaPT7O5Uk4eKSw6wpU4l1g1UZaGZWdX093A7f&#10;fR3+JVueT7L+2A1TBF7zLtd19RjF8tvkbOl0QN3t/Ho7xRcKQdrnD2p9J9o07TzIMnjW2CP5HdCa&#10;EsiqWPB5H3JHR83E1ynaLWmBL3Latco4vdM3WwZfEvdw16n3EmlS8Nu3776Rvz3eeT7453pqkqp+&#10;sxby0OTnS1jl5Y0C3YRU3tMr+MkkDROL5kb16zAEKVEZ9bt20pcAQ/veNkYaoo+vk1q6jGhJrLuE&#10;40WaZq1Uwy/dzbLs59zBIO31S8x5Vr+G397cCsqhMrX0tXAOOy/103t2Q2tK9NdCbxvYybDqh5bh&#10;COd7mtPsjlmhlF4zexuTeZiudWtza2vl6FhNK+XEnK4bPJyx18/fJaRmZOXk5OayOcmhT+Pq2Hc1&#10;ZQHRF/8w5W5tKLALD9RN27fQoZIp9HrN2mj5rV54g2s+aOmKSV2aGDS3d27LSvG/dPp9gz5dDKr4&#10;B0+0z3lpIqvZ6xYNsbfSyPwi0Ddt1MBAnVLH2LSRRRenIcMHdLbu0rU1HN5hNjDTD9m0/JGm85ge&#10;pky8mBK0afzNv/CSH9ihGorw1/qOZ0VHSkzbmukRHWEiaGroWXRt0wC2BJKUgOsP3yUnfHwnD+8T&#10;2OqWvZ0t4Bvtt4RvpmPXLB/bpW5GaLTO2KULJo6w0czhqLRo9n1JdAX/sBQfh/G4auadzDS/v1oL&#10;Ix/5YZ0GD2jbsGFLm46tGuaGheou3rfMOu3RY+rwbXuWdqRJm/d3bkaMUxQMeGr4O46WqjiLK9Iw&#10;s2xAgfN2Qmq95i0afB8JI7EoeR/eBn+Mivocm6M7YMakjvoMQGJptfhvRM+m39fJF3ginvbo5lfn&#10;5ZNaVPVQGlmzTa8O5MCrJ49dTmoytLtx/sQNVafNwEnTx/dtVZfC1Ddq5TDDbVIX3e9zOpKv7yKU&#10;bPtZUz+9eBIURhTx+3hG51Fju5vIJmdrSsiL+kjrObN/I2lWCsVscI8WNLUmg8Z10yNpNTZSlySH&#10;hpNadTLT+V55if/raDZqZ2OuCbsAX16/Zhua6ciMGgmODCu3cOos6zZXWvjL9ldVGgf0YEQAEUAE&#10;EIGaS+AvGwOsuSBRyhABRAARQAQqjQCyVZWGFj0YEUAEEAFEoIIIVON8FS4SSSgFBBYKzxFUunuU&#10;pmsCNZPgcrC02K8iVQ0luYGFSneP7zwLivggCx+/iOqa6FXMUDYUO/OPo9evw0tKk6irymVTioxO&#10;JBTBhcUVVCB/x2MKKTs8I+xxCFe3oWYJtr5Ivn6MFGlqw9W8hQQcx6Fb0IrjIIq4eTVez1y/BApF&#10;v5WkMCYwQqKr+71WSRIenXgiMG+mXUhpY5+uH/CjtG6mVZrXP1HgmXMpjZmvL0botjRSUsg0lAO8&#10;4ZvB++Cf2dBEC+5hKPBYPDPs+UeSQX2VwqISpX38kKmkowFrLZ769mW8iqFmWlCYQFdPpQKZVlzp&#10;oCchAiUkUF3zVXja3ZUrIwfunm/Nvec+69h7mRrSz0AxHLRp8/BGsEmoaKW7rKKi29j+1ZRixc6K&#10;ENbDk68sWZ85fudUYjtgrQg/y66ArKAk9vzBO1+ppjOnOBVmFLDwrePOtjnm0Y24RRLjOWJrs+MH&#10;ev1cMyV4uWrKi4HH3CypwicL+t3pe2Nb12Jtiygh4FHoVwF0by8C+p0H2RiKczKT3979ZDyyV2MF&#10;QyJ8u2P+8UR9++3LBxconB/RgQLp+q0k2c/WzH/x39ZJgtO7fb7KluglPzn7zmBkT9nOALK2zdR5&#10;vRrE3951+i1cHYXH3Dn5xdKluz40CZRGPee6dCDURooMWPi28ZuyzWi+t6m9LGPvfLPrpfaeM+ps&#10;PqA/yAHmnB0xLGH1XbdCFeayjvTrl7rp6YrmvOd71t1PyM1tNG2J/tkNX1z2zJGLDdaKSooy+c8R&#10;KM1LYAVmnu2z87aR2xxr+MPUsJu9fZcsbOkuitabKPvitbQ33BlZGUp3RUZH/5PYWRHCemT9wSuH&#10;Ju47ElOFsi8VWBKlf1SBsoN6GDg78OJ1KNpEMR44qNfgYT2KsjAYJ5fzXVGb7f/m1a0F7a1GHI7L&#10;jx5PubzLR6O9KVyaiGd/+kw2NP2T3ce+hj59/jowLOLdtU0rL0RLMk+7jPe6eeFxomxJcYF0MdrO&#10;WDxj6qyChqpgdKBAun4pSUnkscuUKYs711E16eTo5NRV88Ptz5buZ7d1/3r7icCih5OjjZkmBWCx&#10;971jdNp16NBp4Kghna3adCBC++Z6f1QHxtg5bKFYIsWhercU/ivmZOcSi9KLlQMUvd07afigwRse&#10;h58e22f9y/f7hnVymrD6uN/XnyvGmWoqUgGxNF61y7BBJsb9V0y1Muy7vHfisesZVbeVuPS1Ct2B&#10;CPyBQPXYKsGzRwKHEUS3Cb6esjQ1vz48/YZXT0eVTmHV0dGDQVdbBbZb5Va6E+WkJiZmKHgRKCa6&#10;YsXOihPWU7cd0TD6NqEcXQtCgbIT3J0xcHNM9qu9x/ygaB9Dx9jw+xbCwjgIsrPyZK1lru9j0fQ7&#10;j+YZ88T5OwOyHqz14o5d2JXoZmFw77NZK+1f6uVvBcnqMGXLZhf18LDPoqYjR5rmr5z9Husv6WrU&#10;oqlCF6dgdPCWH+mCn+UlKbOfSY8S9Pu1hjZHWSf90qKFG++l8V/sWLJo1oZnUlLYkWVzt70SyxZW&#10;k5SN2jn27OnYhvT+aUDEexg+JPFoBY1tIdUQkDQtOrSow2zUsaMhU8+6Y1Nllmmndvp/kgOkmw1Y&#10;vNihjvbE66EBd1d0aTL24PUdQ/WyvsqcT+QHSr26WFLkh8fH182cuim+ia1M4qFODwfa2+f5wsYo&#10;IAJ/JYFqsVV4RoJE0/jnGzgWeffS6wzY1OMJl2Y7Qfmv8Qc/5L8olk/pTvR2nZ2x6bjzBX7JxEOL&#10;jK5YsbPihPUojYypKV+qTRG2KmtegbKTJH38qmlqauPcNPxukKIXoiwFLTdZ+qTsZ26OQ3a+zc64&#10;dSPLIO+4hy+3YRPo3EESf372vPO5DRrBvf9Et+rjFzXz+kFPQwv6ciq8IKUSYWZQRus5ow3gnVBK&#10;QWasuGFvQj4Xma5foyuQrvxKkl+SslqSmExumL8bFvC5OoM81g4xN+m/aUW3Bm0G9jI3MdLGOAUF&#10;k4jLSMrahkZE0Ncs2K0qLPWSmGvnH8XEfU5hs5M/J+Wy06I/p6S8OnH6HaxExckBquhqRDzN6T7C&#10;mrCFgkeLhu3hOkxbOOTnLnj25y8Zmdfdpu4LJlmNXjiylTwhNENtUlK+0CQKiMBfSaBabBVZWVnK&#10;y3/HVgzkhkN334fyX8enNq8IpTtKw55z16we06aofb2K0RHtVjFiZ0RDVqSwHidPwqiYZR01vRYV&#10;KLvcV0EkC2sms0MnrdDniu4ONBW03GR5Imn323nQMel5hNqAHUc9pjaP8xUYm9DwlBOuh/VmTWgq&#10;n2QSR3zCm1uQg/d4XEz5WUEKL0g8j6s+bO2yTrB3I8nJFbJUaCQ89cKWA6+fBBaVrl+jK5Cu8Hw9&#10;d1lJEh/IKiwp+3slxXOfHtwZYjzMViIys9VMyjXpb0cYSCJI4HAbz2fj2FFzz77/4n/z2rVrtz5R&#10;GhZcYVFo6iUiFevBPc20NH4ErZYDZvRtTCpeDhDKjJ0QDBz3Q7mBptCBy3m6zNnlXtujH6NfX929&#10;YspAm6Za8h3fUjZHqoJWV9T0XxdKXzEEqsVWAfXOjfKevfuTQ9ByK91RDBxmLHcbYVmCFWBEK1W8&#10;2BlsbYsS1sNTH7xjdGn5pzmWf6Mi/ii7zPv3Mlrbw2lFldYW+Ltgub+AYjJJYlpM2bqwC0NZS5PJ&#10;TsMMGyrn4mS9UUfvbrSRyzoLkt8+fpfHeeeTJgq7dP2nsSq0IKFH3Y8003yNMnbgO2nTZpS8J9tu&#10;m4xkvf5WVLoUo5On9Xu64Fd5SRInqM3a0yOfZuYbTLKGw9KZel8+ZHIk9Vpqp6Rrd2hAyx9y5KWm&#10;SdWVYl/ldPS4+urp2a2b3TvlvoriF3wRKyz1cEopPfxJQIDPrXfc9NcP3/Eo7A+3j++/HJwDipMD&#10;FL69EtxqxkjmPbeBzgMHj9jwMOTu3gMPouWeeXk+h240W3t8vm39X6uiJOZldt1235Uo/o2KiHJR&#10;ywhUj62imIzpzT98MAJaKyzs7OrVV96n+B1csfrKh5QXB1e4EmHFIb8cUAlKd0VH9604sTPYWhUp&#10;rAcF3j39mo6zL0QV5l+sTN/LTiBUt50ynHjBpzTuMbGnSSlkOQXvdq7073boyBRCgxQqx/2ohPyg&#10;B3HGlipZpGZDe0r9nuUVx48XeOAS2cmZ8PuCJ1y8mG43sCmTWm/ousUttItLV8Hofn28Ykkyuw1v&#10;8GyPH5QHlgc8O+ql7+PHzxJYhlART5ZfPOHytZRWXeqT8dSQOzdl4U6IzLV38UES/fiD0aytq4da&#10;GHcauXDhALX394OU+ixePsVGCxQnB8jouO7GDkdmyK0nKiPXb5zZ2aCVo634zoEr+fL6dDMrnecb&#10;p89fKvsJubq6bbgKJSGJpSvXD8RZjzKvelWtP3FA5xGBEhOorjXrAOT4HbpOGTu+XZ7MzfevLR1Z&#10;w7S9JZQHAzlX56+lrJ5KOXXrk1B+EYlp1ndax0/LxhzJbj906vQRbetRoB7/+xtHDl8Mqj/vxNKO&#10;xazBknsVLzI63s1lG1irN3TPvbF65cdObvPbp54/l2k/vafKnaVFRLdI/84hf6spQ/JXitSOIC+7&#10;DiXrsMoa9cwgn0hdh07E6gEs4ugG/45uE5p/f/uXxF/zemo6d1zLAo2pgCeAZqUYnNyQqz703v3N&#10;icLGEj7G1DFryhCK6Iw/924LRlcwXZKEa7+UpDDimFdY10WD4twXJU3aOlAdV1aX7Qlj31s+ZAd7&#10;4imvAZxrxz51nNgpYMmi0JbdZEvZ8QT/mFbr1vYuzs86XPV/2FffKHL17nB1Y3MLy46O9rrvT+27&#10;EkLvs3nXMNED7+zmvWyMlDOvLfZirVvnxOTEPbsdrta7r5VKPhBR9I3NnteicOP+C9wGNS1Y3Tkx&#10;z+77RedAtx2wipNYzRyH2xhgbw96JTkvHvB91LJ21FGUy3+NQPXZqn+NJMoPIoAIIAKIQGURqJ4x&#10;wMrKDXouIoAIIAKIwL9I4H/yvsEGWI35xgAAAABJRU5ErkJgglBLAQItABQABgAIAAAAIQCxgme2&#10;CgEAABMCAAATAAAAAAAAAAAAAAAAAAAAAABbQ29udGVudF9UeXBlc10ueG1sUEsBAi0AFAAGAAgA&#10;AAAhADj9If/WAAAAlAEAAAsAAAAAAAAAAAAAAAAAOwEAAF9yZWxzLy5yZWxzUEsBAi0AFAAGAAgA&#10;AAAhAME8k/iIBAAAXwwAAA4AAAAAAAAAAAAAAAAAOgIAAGRycy9lMm9Eb2MueG1sUEsBAi0AFAAG&#10;AAgAAAAhAKomDr68AAAAIQEAABkAAAAAAAAAAAAAAAAA7gYAAGRycy9fcmVscy9lMm9Eb2MueG1s&#10;LnJlbHNQSwECLQAUAAYACAAAACEAVzGjseEAAAAKAQAADwAAAAAAAAAAAAAAAADhBwAAZHJzL2Rv&#10;d25yZXYueG1sUEsBAi0ACgAAAAAAAAAhAGq9D1LZhAAA2YQAABQAAAAAAAAAAAAAAAAA7wgAAGRy&#10;cy9tZWRpYS9pbWFnZTEucG5nUEsFBgAAAAAGAAYAfAEAAPqNAAAAAA==&#10;">
                <v:shape id="図 203" o:spid="_x0000_s1333" type="#_x0000_t75" style="position:absolute;left:1169;top:956;width:54185;height:2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fdxAAAANwAAAAPAAAAZHJzL2Rvd25yZXYueG1sRI9Ba8JA&#10;FITvQv/D8gq96aYWtERXKUJVkAqm6vmZfSah2bdhd9Xk37sFweMwM98w03lranEl5yvLCt4HCQji&#10;3OqKCwX73+/+JwgfkDXWlklBRx7ms5feFFNtb7yjaxYKESHsU1RQhtCkUvq8JIN+YBvi6J2tMxii&#10;dIXUDm8Rbmo5TJKRNFhxXCixoUVJ+V92MQqWm1XXrY/7xdYdtnrnfk4nw2Ol3l7brwmIQG14hh/t&#10;tVYwTD7g/0w8AnJ2BwAA//8DAFBLAQItABQABgAIAAAAIQDb4fbL7gAAAIUBAAATAAAAAAAAAAAA&#10;AAAAAAAAAABbQ29udGVudF9UeXBlc10ueG1sUEsBAi0AFAAGAAgAAAAhAFr0LFu/AAAAFQEAAAsA&#10;AAAAAAAAAAAAAAAAHwEAAF9yZWxzLy5yZWxzUEsBAi0AFAAGAAgAAAAhACOw593EAAAA3AAAAA8A&#10;AAAAAAAAAAAAAAAABwIAAGRycy9kb3ducmV2LnhtbFBLBQYAAAAAAwADALcAAAD4AgAAAAA=&#10;">
                  <v:imagedata r:id="rId132" o:title=""/>
                  <v:path arrowok="t"/>
                </v:shape>
                <v:rect id="正方形/長方形 288" o:spid="_x0000_s1334" style="position:absolute;left:25624;top:22647;width:33584;height: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kuDwQAAANwAAAAPAAAAZHJzL2Rvd25yZXYueG1sRE9Na8JA&#10;EL0L/Q/LFHozG6WUEF0lSFvqsYkg3ibZMYlmZ0N2G+O/7x4Ej4/3vd5OphMjDa61rGARxSCIK6tb&#10;rhUciq95AsJ5ZI2dZVJwJwfbzctsjam2N/6lMfe1CCHsUlTQeN+nUrqqIYMusj1x4M52MOgDHGqp&#10;B7yFcNPJZRx/SIMth4YGe9o1VF3zP6PAleO+uPfZ8XJyVZl9sine999Kvb1O2QqEp8k/xQ/3j1aw&#10;TMLacCYcAbn5BwAA//8DAFBLAQItABQABgAIAAAAIQDb4fbL7gAAAIUBAAATAAAAAAAAAAAAAAAA&#10;AAAAAABbQ29udGVudF9UeXBlc10ueG1sUEsBAi0AFAAGAAgAAAAhAFr0LFu/AAAAFQEAAAsAAAAA&#10;AAAAAAAAAAAAHwEAAF9yZWxzLy5yZWxzUEsBAi0AFAAGAAgAAAAhAJbeS4PBAAAA3AAAAA8AAAAA&#10;AAAAAAAAAAAABwIAAGRycy9kb3ducmV2LnhtbFBLBQYAAAAAAwADALcAAAD1AgAAAAA=&#10;" filled="f" stroked="f" strokeweight="2pt">
                  <v:textbox>
                    <w:txbxContent>
                      <w:p w14:paraId="15B87235" w14:textId="77777777" w:rsidR="00073F45" w:rsidRPr="000016A3" w:rsidRDefault="00073F45" w:rsidP="008378EE">
                        <w:pPr>
                          <w:jc w:val="center"/>
                          <w:rPr>
                            <w:color w:val="000000" w:themeColor="text1"/>
                            <w:sz w:val="16"/>
                            <w:szCs w:val="16"/>
                          </w:rPr>
                        </w:pPr>
                        <w:r w:rsidRPr="000016A3">
                          <w:rPr>
                            <w:rFonts w:hint="eastAsia"/>
                            <w:color w:val="000000" w:themeColor="text1"/>
                            <w:sz w:val="16"/>
                            <w:szCs w:val="16"/>
                          </w:rPr>
                          <w:t>出典</w:t>
                        </w:r>
                        <w:r w:rsidRPr="000016A3">
                          <w:rPr>
                            <w:color w:val="000000" w:themeColor="text1"/>
                            <w:sz w:val="16"/>
                            <w:szCs w:val="16"/>
                          </w:rPr>
                          <w:t>：</w:t>
                        </w:r>
                        <w:r w:rsidRPr="000016A3">
                          <w:rPr>
                            <w:rFonts w:hint="eastAsia"/>
                            <w:color w:val="000000" w:themeColor="text1"/>
                            <w:sz w:val="16"/>
                            <w:szCs w:val="16"/>
                          </w:rPr>
                          <w:t>和歌山県</w:t>
                        </w:r>
                        <w:r w:rsidRPr="000016A3">
                          <w:rPr>
                            <w:color w:val="000000" w:themeColor="text1"/>
                            <w:sz w:val="16"/>
                            <w:szCs w:val="16"/>
                          </w:rPr>
                          <w:t>「</w:t>
                        </w:r>
                        <w:r w:rsidRPr="000016A3">
                          <w:rPr>
                            <w:rFonts w:hint="eastAsia"/>
                            <w:color w:val="000000" w:themeColor="text1"/>
                            <w:sz w:val="16"/>
                            <w:szCs w:val="16"/>
                          </w:rPr>
                          <w:t>和歌山県</w:t>
                        </w:r>
                        <w:r w:rsidRPr="000016A3">
                          <w:rPr>
                            <w:color w:val="000000" w:themeColor="text1"/>
                            <w:sz w:val="16"/>
                            <w:szCs w:val="16"/>
                          </w:rPr>
                          <w:t>ひとり親家庭等実態調査」（</w:t>
                        </w:r>
                        <w:r w:rsidRPr="000016A3">
                          <w:rPr>
                            <w:color w:val="000000" w:themeColor="text1"/>
                            <w:sz w:val="16"/>
                            <w:szCs w:val="16"/>
                          </w:rPr>
                          <w:t>R5</w:t>
                        </w:r>
                        <w:r w:rsidRPr="000016A3">
                          <w:rPr>
                            <w:rFonts w:hint="eastAsia"/>
                            <w:color w:val="000000" w:themeColor="text1"/>
                            <w:sz w:val="16"/>
                            <w:szCs w:val="16"/>
                          </w:rPr>
                          <w:t>）</w:t>
                        </w:r>
                      </w:p>
                    </w:txbxContent>
                  </v:textbox>
                </v:rect>
                <v:rect id="正方形/長方形 419" o:spid="_x0000_s1335" style="position:absolute;top:-818;width:7836;height:3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lnxQAAANwAAAAPAAAAZHJzL2Rvd25yZXYueG1sRI9Pa8JA&#10;FMTvBb/D8oTe6sYSpEZXCWJLc6wRSm/P7DNJm30bstv8+fZuoeBxmJnfMNv9aBrRU+dqywqWiwgE&#10;cWF1zaWCc/769ALCeWSNjWVSMJGD/W72sMVE24E/qD/5UgQIuwQVVN63iZSuqMigW9iWOHhX2xn0&#10;QXal1B0OAW4a+RxFK2mw5rBQYUuHioqf069R4C59lk9t+vn95YpLemSTx9mbUo/zMd2A8DT6e/i/&#10;/a4VxMs1/J0JR0DubgAAAP//AwBQSwECLQAUAAYACAAAACEA2+H2y+4AAACFAQAAEwAAAAAAAAAA&#10;AAAAAAAAAAAAW0NvbnRlbnRfVHlwZXNdLnhtbFBLAQItABQABgAIAAAAIQBa9CxbvwAAABUBAAAL&#10;AAAAAAAAAAAAAAAAAB8BAABfcmVscy8ucmVsc1BLAQItABQABgAIAAAAIQCn07lnxQAAANwAAAAP&#10;AAAAAAAAAAAAAAAAAAcCAABkcnMvZG93bnJldi54bWxQSwUGAAAAAAMAAwC3AAAA+QIAAAAA&#10;" filled="f" stroked="f" strokeweight="2pt">
                  <v:textbox>
                    <w:txbxContent>
                      <w:p w14:paraId="1E4330D9" w14:textId="4A1CCB97" w:rsidR="00073F45" w:rsidRPr="002809E9" w:rsidRDefault="00073F45" w:rsidP="007329F2">
                        <w:pPr>
                          <w:jc w:val="center"/>
                          <w:rPr>
                            <w:color w:val="000000" w:themeColor="text1"/>
                          </w:rPr>
                        </w:pPr>
                        <w:r w:rsidRPr="002809E9">
                          <w:rPr>
                            <w:rFonts w:hint="eastAsia"/>
                            <w:color w:val="000000" w:themeColor="text1"/>
                          </w:rPr>
                          <w:t>図表</w:t>
                        </w:r>
                        <w:r>
                          <w:rPr>
                            <w:rFonts w:hint="eastAsia"/>
                            <w:color w:val="000000" w:themeColor="text1"/>
                          </w:rPr>
                          <w:t>5</w:t>
                        </w:r>
                        <w:r>
                          <w:rPr>
                            <w:color w:val="000000" w:themeColor="text1"/>
                          </w:rPr>
                          <w:t>4</w:t>
                        </w:r>
                      </w:p>
                      <w:p w14:paraId="12B5AFE1" w14:textId="77777777" w:rsidR="00073F45" w:rsidRDefault="00073F45" w:rsidP="007329F2">
                        <w:pPr>
                          <w:jc w:val="center"/>
                        </w:pPr>
                      </w:p>
                    </w:txbxContent>
                  </v:textbox>
                </v:rect>
                <w10:wrap type="square"/>
              </v:group>
            </w:pict>
          </mc:Fallback>
        </mc:AlternateContent>
      </w:r>
      <w:r w:rsidR="008378EE" w:rsidRPr="00FD3071">
        <w:rPr>
          <w:rFonts w:ascii="ＭＳ 明朝" w:eastAsia="ＭＳ 明朝" w:hAnsi="ＭＳ 明朝" w:hint="eastAsia"/>
          <w:color w:val="000000" w:themeColor="text1"/>
          <w:szCs w:val="21"/>
        </w:rPr>
        <w:t>ひとり親家庭の就業について、</w:t>
      </w:r>
      <w:r w:rsidR="008378EE" w:rsidRPr="00B3455D">
        <w:rPr>
          <w:rFonts w:ascii="ＭＳ 明朝" w:eastAsia="ＭＳ 明朝" w:hAnsi="ＭＳ 明朝" w:hint="eastAsia"/>
          <w:szCs w:val="21"/>
        </w:rPr>
        <w:t>有業率は、母子家庭が90</w:t>
      </w:r>
      <w:r w:rsidR="008378EE">
        <w:rPr>
          <w:rFonts w:ascii="ＭＳ 明朝" w:eastAsia="ＭＳ 明朝" w:hAnsi="ＭＳ 明朝"/>
          <w:szCs w:val="21"/>
        </w:rPr>
        <w:t>.</w:t>
      </w:r>
      <w:r w:rsidR="008378EE">
        <w:rPr>
          <w:rFonts w:ascii="ＭＳ 明朝" w:eastAsia="ＭＳ 明朝" w:hAnsi="ＭＳ 明朝" w:hint="eastAsia"/>
          <w:szCs w:val="21"/>
        </w:rPr>
        <w:t>3</w:t>
      </w:r>
      <w:r w:rsidR="008378EE" w:rsidRPr="00B3455D">
        <w:rPr>
          <w:rFonts w:ascii="ＭＳ 明朝" w:eastAsia="ＭＳ 明朝" w:hAnsi="ＭＳ 明朝" w:hint="eastAsia"/>
          <w:szCs w:val="21"/>
        </w:rPr>
        <w:t>％、父子家庭が89.1％と大きな差はありませんが、母子家庭では臨時雇用など不安定な形態での就労が多く、そのことが収入の低さにつながっていることがうかがえます。</w:t>
      </w:r>
    </w:p>
    <w:p w14:paraId="50A5D483" w14:textId="547ABD86" w:rsidR="00387BEA" w:rsidRDefault="00387BEA" w:rsidP="00387BEA">
      <w:pPr>
        <w:ind w:firstLineChars="100" w:firstLine="210"/>
        <w:rPr>
          <w:rFonts w:ascii="ＭＳ 明朝" w:eastAsia="ＭＳ 明朝" w:hAnsi="ＭＳ 明朝"/>
          <w:szCs w:val="21"/>
        </w:rPr>
      </w:pPr>
      <w:r w:rsidRPr="00B3455D">
        <w:rPr>
          <w:rFonts w:ascii="ＭＳ 明朝" w:eastAsia="ＭＳ 明朝" w:hAnsi="ＭＳ 明朝" w:hint="eastAsia"/>
          <w:szCs w:val="21"/>
        </w:rPr>
        <w:t>ひとり親家庭のこども、あるいは親自身が病気になった場合の主な看護者について</w:t>
      </w:r>
      <w:r>
        <w:rPr>
          <w:rFonts w:ascii="ＭＳ 明朝" w:eastAsia="ＭＳ 明朝" w:hAnsi="ＭＳ 明朝" w:hint="eastAsia"/>
          <w:szCs w:val="21"/>
        </w:rPr>
        <w:t>、</w:t>
      </w:r>
      <w:r w:rsidRPr="00B3455D">
        <w:rPr>
          <w:rFonts w:ascii="ＭＳ 明朝" w:eastAsia="ＭＳ 明朝" w:hAnsi="ＭＳ 明朝" w:hint="eastAsia"/>
          <w:szCs w:val="21"/>
        </w:rPr>
        <w:t>こどもが病気になった場合は、母子家庭の72.4％、父子家庭の50.0％が親自身と回答していま</w:t>
      </w:r>
      <w:r w:rsidRPr="00B3455D">
        <w:rPr>
          <w:rFonts w:ascii="ＭＳ 明朝" w:eastAsia="ＭＳ 明朝" w:hAnsi="ＭＳ 明朝" w:hint="eastAsia"/>
          <w:szCs w:val="21"/>
        </w:rPr>
        <w:lastRenderedPageBreak/>
        <w:t>す。親自身が病気になった場合は、母子家庭の21.9％、父子家庭の10.9％において看護者がいないと回答しており、普段から家事や育児の負担が重くのしかかっていることがうかがえます。</w:t>
      </w:r>
    </w:p>
    <w:p w14:paraId="03C596EC" w14:textId="77777777" w:rsidR="00073F45" w:rsidRDefault="00073F45" w:rsidP="00387BEA">
      <w:pPr>
        <w:ind w:firstLineChars="100" w:firstLine="210"/>
        <w:rPr>
          <w:rFonts w:ascii="ＭＳ 明朝" w:eastAsia="ＭＳ 明朝" w:hAnsi="ＭＳ 明朝"/>
          <w:szCs w:val="21"/>
        </w:rPr>
      </w:pPr>
    </w:p>
    <w:p w14:paraId="04D67C96" w14:textId="1D5E3CFE" w:rsidR="00387BEA" w:rsidRPr="00B3455D" w:rsidRDefault="00387BEA" w:rsidP="00387BEA">
      <w:pPr>
        <w:rPr>
          <w:rFonts w:ascii="ＭＳ 明朝" w:eastAsia="ＭＳ 明朝" w:hAnsi="ＭＳ 明朝"/>
          <w:szCs w:val="21"/>
        </w:rPr>
      </w:pPr>
      <w:r w:rsidRPr="00B3455D">
        <w:rPr>
          <w:rFonts w:ascii="ＭＳ 明朝" w:eastAsia="ＭＳ 明朝" w:hAnsi="ＭＳ 明朝" w:hint="eastAsia"/>
          <w:szCs w:val="21"/>
        </w:rPr>
        <w:t xml:space="preserve">　離婚の場合、安全な親子交流の機会を確保することや、養育費が確実に支払われることが望まれますが、</w:t>
      </w:r>
      <w:r w:rsidRPr="00B3455D">
        <w:rPr>
          <w:rFonts w:ascii="ＭＳ 明朝" w:eastAsia="ＭＳ 明朝" w:hAnsi="ＭＳ 明朝"/>
          <w:szCs w:val="21"/>
        </w:rPr>
        <w:t>県ひとり親家庭等実態調査では、</w:t>
      </w:r>
      <w:r w:rsidRPr="00B3455D">
        <w:rPr>
          <w:rFonts w:ascii="ＭＳ 明朝" w:eastAsia="ＭＳ 明朝" w:hAnsi="ＭＳ 明朝" w:hint="eastAsia"/>
          <w:szCs w:val="21"/>
        </w:rPr>
        <w:t>親子交流については離別母子家庭の57.6％、離別父子家庭の55.0％が、養育費については離別母子家庭の42.4％、離別父子家庭の80.0％が、それぞれ取り決めをしないまま離</w:t>
      </w:r>
      <w:r w:rsidRPr="00FD3071">
        <w:rPr>
          <w:rFonts w:ascii="ＭＳ 明朝" w:eastAsia="ＭＳ 明朝" w:hAnsi="ＭＳ 明朝" w:hint="eastAsia"/>
          <w:color w:val="000000" w:themeColor="text1"/>
          <w:szCs w:val="21"/>
        </w:rPr>
        <w:t>婚している</w:t>
      </w:r>
      <w:r w:rsidR="000416B1" w:rsidRPr="00FD3071">
        <w:rPr>
          <w:rFonts w:ascii="ＭＳ 明朝" w:eastAsia="ＭＳ 明朝" w:hAnsi="ＭＳ 明朝" w:hint="eastAsia"/>
          <w:color w:val="000000" w:themeColor="text1"/>
          <w:szCs w:val="21"/>
        </w:rPr>
        <w:t>と</w:t>
      </w:r>
      <w:r w:rsidRPr="00FD3071">
        <w:rPr>
          <w:rFonts w:ascii="ＭＳ 明朝" w:eastAsia="ＭＳ 明朝" w:hAnsi="ＭＳ 明朝" w:hint="eastAsia"/>
          <w:color w:val="000000" w:themeColor="text1"/>
          <w:szCs w:val="21"/>
        </w:rPr>
        <w:t>回答</w:t>
      </w:r>
      <w:r w:rsidRPr="00B3455D">
        <w:rPr>
          <w:rFonts w:ascii="ＭＳ 明朝" w:eastAsia="ＭＳ 明朝" w:hAnsi="ＭＳ 明朝" w:hint="eastAsia"/>
          <w:szCs w:val="21"/>
        </w:rPr>
        <w:t>しています。</w:t>
      </w:r>
    </w:p>
    <w:p w14:paraId="62B6746D" w14:textId="3A1072F3" w:rsidR="009D6608" w:rsidRDefault="009D6608" w:rsidP="00B57BCB">
      <w:pPr>
        <w:rPr>
          <w:rFonts w:ascii="ＭＳ 明朝" w:eastAsia="ＭＳ 明朝" w:hAnsi="ＭＳ 明朝"/>
          <w:szCs w:val="21"/>
        </w:rPr>
      </w:pPr>
      <w:r>
        <w:rPr>
          <w:rFonts w:ascii="ＭＳ 明朝" w:eastAsia="ＭＳ 明朝" w:hAnsi="ＭＳ 明朝" w:hint="eastAsia"/>
          <w:noProof/>
          <w:szCs w:val="21"/>
        </w:rPr>
        <mc:AlternateContent>
          <mc:Choice Requires="wpg">
            <w:drawing>
              <wp:anchor distT="0" distB="0" distL="114300" distR="114300" simplePos="0" relativeHeight="251952128" behindDoc="0" locked="0" layoutInCell="1" allowOverlap="1" wp14:anchorId="0F8B62A2" wp14:editId="124531F1">
                <wp:simplePos x="0" y="0"/>
                <wp:positionH relativeFrom="column">
                  <wp:posOffset>215872</wp:posOffset>
                </wp:positionH>
                <wp:positionV relativeFrom="paragraph">
                  <wp:posOffset>219871</wp:posOffset>
                </wp:positionV>
                <wp:extent cx="4871720" cy="2087880"/>
                <wp:effectExtent l="0" t="0" r="5080" b="7620"/>
                <wp:wrapSquare wrapText="bothSides"/>
                <wp:docPr id="238" name="グループ化 238"/>
                <wp:cNvGraphicFramePr/>
                <a:graphic xmlns:a="http://schemas.openxmlformats.org/drawingml/2006/main">
                  <a:graphicData uri="http://schemas.microsoft.com/office/word/2010/wordprocessingGroup">
                    <wpg:wgp>
                      <wpg:cNvGrpSpPr/>
                      <wpg:grpSpPr>
                        <a:xfrm>
                          <a:off x="0" y="0"/>
                          <a:ext cx="4871720" cy="2087880"/>
                          <a:chOff x="0" y="0"/>
                          <a:chExt cx="4540885" cy="1830686"/>
                        </a:xfrm>
                      </wpg:grpSpPr>
                      <pic:pic xmlns:pic="http://schemas.openxmlformats.org/drawingml/2006/picture">
                        <pic:nvPicPr>
                          <pic:cNvPr id="296" name="図 296"/>
                          <pic:cNvPicPr>
                            <a:picLocks noChangeAspect="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54591"/>
                            <a:ext cx="4540885" cy="1776095"/>
                          </a:xfrm>
                          <a:prstGeom prst="rect">
                            <a:avLst/>
                          </a:prstGeom>
                          <a:noFill/>
                          <a:ln>
                            <a:noFill/>
                          </a:ln>
                        </pic:spPr>
                      </pic:pic>
                      <wps:wsp>
                        <wps:cNvPr id="423" name="正方形/長方形 423"/>
                        <wps:cNvSpPr/>
                        <wps:spPr>
                          <a:xfrm>
                            <a:off x="0" y="0"/>
                            <a:ext cx="677989" cy="318624"/>
                          </a:xfrm>
                          <a:prstGeom prst="rect">
                            <a:avLst/>
                          </a:prstGeom>
                          <a:noFill/>
                          <a:ln w="25400" cap="flat" cmpd="sng" algn="ctr">
                            <a:noFill/>
                            <a:prstDash val="solid"/>
                          </a:ln>
                          <a:effectLst/>
                        </wps:spPr>
                        <wps:txbx>
                          <w:txbxContent>
                            <w:p w14:paraId="5A5E3194" w14:textId="2F329979" w:rsidR="00073F45" w:rsidRPr="002809E9" w:rsidRDefault="00073F45" w:rsidP="007329F2">
                              <w:pPr>
                                <w:jc w:val="center"/>
                                <w:rPr>
                                  <w:color w:val="000000" w:themeColor="text1"/>
                                </w:rPr>
                              </w:pPr>
                              <w:r w:rsidRPr="002809E9">
                                <w:rPr>
                                  <w:rFonts w:hint="eastAsia"/>
                                  <w:color w:val="000000" w:themeColor="text1"/>
                                </w:rPr>
                                <w:t>図表</w:t>
                              </w:r>
                              <w:r>
                                <w:rPr>
                                  <w:rFonts w:hint="eastAsia"/>
                                  <w:color w:val="000000" w:themeColor="text1"/>
                                </w:rPr>
                                <w:t>5</w:t>
                              </w:r>
                              <w:r>
                                <w:rPr>
                                  <w:color w:val="000000" w:themeColor="text1"/>
                                </w:rPr>
                                <w:t>5</w:t>
                              </w:r>
                            </w:p>
                            <w:p w14:paraId="6AA0E397" w14:textId="77777777" w:rsidR="00073F45" w:rsidRDefault="00073F45" w:rsidP="007329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8B62A2" id="グループ化 238" o:spid="_x0000_s1336" style="position:absolute;left:0;text-align:left;margin-left:17pt;margin-top:17.3pt;width:383.6pt;height:164.4pt;z-index:251952128;mso-width-relative:margin;mso-height-relative:margin" coordsize="45408,18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dVEMQQAACoJAAAOAAAAZHJzL2Uyb0RvYy54bWysVk1v4zYQvRfofxB0&#10;dyQ5siUbcRau84EF0l2j2WLPNE1ZwkokS9Kxs0UvzbXXbg+9tceiQIEeigLtrwmyQP9FH0nZiRMD&#10;XSx6iDIkh+TMm/eGPnq2burgiildCT4Kk4M4DBinYl7xxSj88tVZJw8DbQifk1pwNgqvmQ6fHX/6&#10;ydFKDllXlKKeMxXgEK6HKzkKS2PkMIo0LVlD9IGQjGOxEKohBkO1iOaKrHB6U0fdOO5HK6HmUgnK&#10;tMbsiV8Mj935RcGoeVkUmpmgHoWIzbivct+Z/UbHR2S4UESWFW3DIB8RRUMqjku3R50QQ4Klqp4c&#10;1VRUCS0Kc0BFE4miqChzOSCbJH6UzbkSS+lyWQxXC7mFCdA+wumjj6UvrqYqqOajsHuIUnHSoEi3&#10;3/52e/PL7c1ftzc/3H33LrBLAGolF0P4nyt5KaeqnVj4kc19XajG/kdWwdpBfL2FmK1NQDGZ5lmS&#10;dVEJirVunGd53haBlqjUk320PN3s7KVxnvf8ziQ/jPt530YVbS6ObHzbcGRFh/hrMYP1BLP/5hZ2&#10;maViYXtI80FnNES9WcoOyiuJqWZVXZlrR1UU0gbFr6YVnSo/eAD/oL+B/+7H34MuhkjObrA+fgex&#10;GV0I+kYHXExKwhdsrCU4DuU5KHbdIzvcuW5WV/KsqmtbJWu3iUEPj/i0BxvP1RNBlw3jxotPsRo5&#10;Cq7LSuowUEPWzBi4pJ7PEycHlP1CG3udJYATxNfdfBzHg+5nnUkvnnTSODvtjAdp1sni0yyN0zyZ&#10;JJNv7O4kHS41Q76kPpFVGytmn0S7l/1tn/C6cvoMrojrAp40CMiRZxMieGQhsbFqRb8AqvCDbRQz&#10;tLRmAeTaeThvFxzM98ha0DX0EcxWn4s51ESWRjgw9uqjl/YGrngeIqeRHaZnWT8e9HaYDh4obc6Z&#10;aAJrAG9E664gV4Db57dxsZFzYavu8qn5zgQSsTMuBxt1ayIJq3f0ZL0hCUYfBrztyPu62WVJJEOU&#10;9th73qfdww3v3//68/t3f979/VP0z/d/eCuwy4i73bPtO9pBbDPZC2rbUiznLKD9LBvkA985DpO8&#10;303/RziDFRoZKmZ7GsELVkASMBsJHWi+CANSL/A0UqNchR6UwlbohOjS81KLupq3cfkiMfd+tQW1&#10;CPgCWcusZ2vXtZP+Fp+ZmF+DdkqAEAhGS3pW4YYLos2UKLxqmMRLbV7iU9QCYYvWCoNSqLf75q0/&#10;qo7VMFjhlURKXy2JbYn1cw4+DJI0xbHGDdKe6+zq4crs4QpfNhMBCSYuOmdiszL1xiyUaF6DPmN7&#10;K5YIp7jbg9cOJsa/3vhJQNl47Nx8r73glxId2jcei+2r9WuiZCsRAzK8EBsOkuEjpXhfL40xBFtU&#10;TkYWa48rhGEH0IOz3IMMa+fFfzh2Xvc/cY7/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nuwp+AAAAAJAQAADwAAAGRycy9kb3ducmV2LnhtbEyPQWvCQBCF74X+h2WE3uomxgaJ&#10;2YhI25MUqoXS25gdk2B2N2TXJP77jqf2NMy8x5vv5ZvJtGKg3jfOKojnEQiypdONrRR8Hd+eVyB8&#10;QKuxdZYU3MjDpnh8yDHTbrSfNBxCJTjE+gwV1CF0mZS+rMmgn7uOLGtn1xsMvPaV1D2OHG5auYii&#10;VBpsLH+osaNdTeXlcDUK3kcct0n8Ouwv593t5/jy8b2PSamn2bRdgwg0hT8z3PEZHQpmOrmr1V60&#10;CpIlVwn3mYJgfRXFCxAnPqTJEmSRy/8Nil8AAAD//wMAUEsDBAoAAAAAAAAAIQBjRmYNbQIBAG0C&#10;AQAUAAAAZHJzL21lZGlhL2ltYWdlMS5wbmeJUE5HDQoaCgAAAA1JSERSAAADRgAAAUsIAgAAAH1H&#10;C7gAAAABc1JHQgCuzhzpAAAACXBIWXMAAA7EAAAOwwHaapjcAAD/tUlEQVR4XuydBVwV2RfH78y8&#10;pkHCQFBRFLtdG9u1a1ddxV5bV7HX7lZM7O5aGxtEbFFsVwxApPM9Xk397zweAgrG/lXq3L+f/fPm&#10;3Llz7/fOm/ebG+cQPM8jSEAACAABIAAEgAAQAAJ5mQCZlysPdQcCQAAIAAEgAASAABAQCICkg/sA&#10;CAABIAAEgAAQAAJ5ngBIujzfhdAAIAAEgAAQAAJAAAiApIN7AAgAASAABIAAEAACeZ4AAdsj8nwf&#10;QgOAABAAAkDgEwJ37tzx9fV1cHAANkAgXxLQ6XQDBw7M2DSQdPmyo6FRQAAIAIGCTuDatWtFihQp&#10;WbJkQQcB7c+nBHbu3Onh4ZGxcTDxmk+7GpoFBIAAEAACQAAIFCQCIOkKUm9DW4EAEAACQAAIAIF8&#10;SgAkXT7tWGgWEAACQAAIAAEgUJAIgKQrSL0NbQUCQAAIAAEgAATyKQGQdPm0Y6FZQAAIAAEgAASA&#10;QEEiAJKuIPU2tBUIAAEgAASAABDIpwRA0uXTjoVmAQEgAASAABAAAgWJAEi6gtTb0FYgAASAABAA&#10;AkAgnxIASZdPOxaaBQR+CgEu4uj4zl0He9/Vfd3l2NcHJvTqN/9CHPd1+YVcXOSegTVr9N76lv36&#10;c35wTi7h2dVzl4IiP6mRVqliMlybfb51cKe/9od8fc3Vj32O+P6bmC0eLuL49D5jdj5PK1HpM73T&#10;H8tvZY2f0WeszA9mAsUDASCQ0wRA0uV0D8D1gUAOEmCeeHWqUuHLqVLjaX5ZqAbu/eFxY9bdvn1i&#10;1tQNT75K1PFxQWcPng3WmmT96OHiL4+vW7nz8uvx+vi3T5+kpqfPnj0KehQeFfPceODJ0xfvVVlR&#10;41Tvn90L8L3if+txmPITGcXcmVJRQnyaJNVmBH1O+rCv13YsVb7//uh0ncW93jOyw7AdwZmvwQRv&#10;61neuUbfTQ/SascmPr96/lGsmMi2j7XhD6/fDk5IK5p5tn9Cz76Lrn448PGJfNLT84f9Q1jeaNCH&#10;3Tl/K0SbFLCge9dpZ8IyVIj9d23b0hU6L/aP49gXXm1LOn6aSjSZdx9EXw5+/+DSQOD7EoCAYN+X&#10;J5QGBPIUAS7Sf+eemzEZx4TYl0cXbHtXd8zIJrbpQoQwqdB5cOuSVKbGJd2Y077tEvWIc0eqbWny&#10;x6VKi47uGF7VLFMW/Y35XcYez6CFkCb88ZNo0zJVnM0zyBxxtTFH1na3JxEXF7Cs3x9Tz2g7LBz4&#10;fsq8ADprmqR9v3/ebm0n+2DlYu7sXDzXa/eFh1EaTlA7BCGxqdB64N/zp/7uZpKWTfnqZsDB2X/M&#10;0444OKWBhL69tOdCevSO4eXERWpUd1Kk5uLjo5XFK7tmbIY+wLNi00u/37w7u4rIWBT7emnj8msq&#10;nXqxtqk0vYpc3I3VQ/pOPvK6yLAzV8cXTVDx7JOVnfs8+eP8xt+scXMJkVVx1yKmmdqUsK2d4zSH&#10;Q8GbWhtak7irs/MokXfowe6ZQX44h32+oF71I21u35xW3lCZuE2tiy8qc/pq56u9fptzt/S8G74T&#10;Ug0Iaf89MKb7n5ujOhx8OOFxy5o7S04b3zxDnyr9V06508Y3aHEdSZ66Z7++shAQ7OtZQc68SODT&#10;gGAg6fJiP0KdgcAPI8A+nVun+s765x+taJBBrHxyOe2/hyf2/nN9eON1lw8OLCNKub+886+Tbli2&#10;n7R00V9tShnlEUJs8ImVu+8lG4aU6JQUZGIiTi8KHzXKOqpE69F961ikmvSvDnldKTHk9+KJCVoe&#10;cW83dmu5nP/r5KE/Le6eCbJu2ry0AmsjU9si1mmKTnlvTd/fxp/UVPUYPczp+uzj8l4Thzcm7h5c&#10;t2Lz1ZRa00+enF7XWDSWOSf7l+itWvn+4O8K7fE+xftq589JHjHSJ+MII+nQfW/Qnt/tPowjak/1&#10;L9EtbNqbc8Mc0o5x0d6tnWYUORiyLYOuNNSeDTs5b7PGY2j8YKeh5/WZuZEO/U+82dImXYkKrfUf&#10;U6Ht6ylvj/dQ3zxx9PTxHesOvHJs2711vfptf+tar/iHPmDf7hvRa5Pl/ON9App/KunOPvVqmHJl&#10;2aroTn//XjJNd+LSuSifjReK9O1OLalT63SXewGTy35Q5dz7Nc1Lr61+CSTdD/sufVPBqkvz//S+&#10;n807THYlkZZNJqwfWj1Dj3+UUx3sd/Z+xleqr6iTJixM0X5EV5d8ofS5sMNzt4p7T+5Q4tPmMGGn&#10;pv19rd7i+W0/fLE/iyf3wfxU0iEeEhAAAgWYABvrM39A3/Tk0bSUROrSzCPDob4Dphx4xaQxoiPv&#10;7J3W2c2Ckrt02/Aw5QM6zdM9w2rbiglp4Rpdx644ePOdNiPVlMcbOjnZ1Z3ul2A4ysZfmVyvcrcN&#10;j1QfoWfC7995m+HMlMsjXORunn5Kng7eN6CihZnrb14349n0s5jgzR0Liy1rjTsTzvBsqJe7RFRm&#10;1JVkIQMTetCjlFhcZsRFw0dD0pzoZy92qNjYHacqRSSWv+8Pf7GtZzHLtitvP8Dp7qEhrtLyk27p&#10;MlZLc7inlbzDjkxVTdzaVmbV87AmY77ka6smLT2fWntWFR0aEhLy+sTQ0vL68wLfhoS8XNfWrHD/&#10;U5nOEHLGb+9gXqRuB/cSpjK7ctVKW4qLNu47sGsjFwuRSZmuq24nfuB+d1oViVXHLdfm1lZUn354&#10;77wZ04U0qVMZsU3dAdMMH3CasfjYi9S+Snn9JFiZejb9eHZ1Re35zz50olDD8NVNFGXH38jU1I96&#10;I49/9Pf3f/XqVd5oBBO8uF6G152vUF5CFqrYnz6ZvmcfNZZ9s7zhf1BmhLRUz50v88GdQT9b29qW&#10;JMRFms64GJHx7uf55DteHZwkBCJt3BcHpj/GPnO35EKYO3bs+KjCsJbuK786kA0I5FMCyqc+u/+5&#10;816pUiU9u7D78E2uSvt2VSyiA0/sPhkYhY/GP/LZdfRutGGRFhvs3dHJudYfC/1NOvZvgi5PalTM&#10;Oi0VqTdi36sSvacNqpDgs3Kc5+aHHwYcUl4cHteyyfAT2mrdu9W2NGAkzYqVKZr0z7BGjYdsD0r8&#10;QJaL2j+6Zd2q9f7c+STu7o7pE8aN7jN211sz+YuVf7RpM2j9U2TK/HtwTIumo4+Hpy4a4yL3TZh8&#10;iuy09vCi1kUoRL988YYzrfxLDcOsJeXYZem8ztavdq44GJlxallSpt3IMWPGjOzghkcTSUuXJjVd&#10;6Fi1eYXKlSu7MnFREpdyZTL9DHK0nqFEmdfDicVigqWZDMVyIfvmz1g8/tdf2i+6kcCRJraOxYsX&#10;L2prShESc3v8dxFLaVYr6phopYaKDHxqOeSf4FC/kW6ocJtJ6zcd8n32/Pxkp+vjOg3Z/z71IqIq&#10;fXrV1lw67JOERzf5yAcXfQzpXGAkG3/f59jZ1I8+5648MvQV+2Jdn1oV3FrMOBdhXF/H6lKSEtNT&#10;kkr3DVtU8unNn3uaxcbGJQjD1pRD5abNvyI1Kmct/HpLpJ8bS/+vzeN1r/b/NdT7eR5fZ5l4dVqv&#10;iT4xHE9H3Di0zz/jQlOE5GZSVoeXpHJxvlO7Dtz96qMR9f+K7tPzfjLMvPEGA7UEAkDgxxAQXj0V&#10;Ff++Q/N8wuZfFSVGXBbe+umHM6vLa8x5gge+Mg3m0PdXDRwwa/ftKIZ+vn/q0MEfpeGLfCJZnol9&#10;dPnG29R3Yt0Dr/YlTQjSrNwfK4+fuvgwbdjoyaE1u09sHlLNkiSkRVsuu5s21JDyfP/wmjaFmq9+&#10;8mBBuxpNWnfs9kf/wSPHTZkxf+mqDdv2HD5x9siCdk5FW615KpTPvlnpLpfUmovraRgaEwbpxHUW&#10;GIephEOJezpbUHZ9jqcNjuFROgeLbvuFt3LNPx62lr8fTOF1/mPKWLbdEo1re/UvF9kvCzOcbxju&#10;OvCbhaLT7hSefX9+96m3mBQ+tqeziVnXfZnf7lVPtvdxs6sx+dK7aGOKOD+yjLzRoidR0dGhmzqY&#10;2ffaHx4dm5w+rpLsN6GKiZm5qcJ95RuWjdre0dppsM+HQuOP93OUVp3+wHBFPOoYcnnv4eu+M2sp&#10;qs9+bDxGP5pVXUxY/rbfCDbDTaJ8vHNgZXNppb9v6YRRuqyGgEQwSvdjvlXfXqr2zAD8ToJIW49/&#10;0gdy2ffH501adyX004E446CeqIxnwOcH03SqxISvS/Fvz/5dz4YU1nxKnDqsTB8f/vbG5IYzNI/X&#10;ti1MGd6iSEv3JQ8/ZchGnx1RXmbIQUhL99772vidyr72uQ7mp6N0MPGaG24+qAMQyDECmSWdVFKo&#10;ZHkhlXFQiLOQdFj1xL5+8vhL6cnLiLRpSpX/7N97z/nneWLg9GoSWbXpd4RHa/KpAcXENi3XPk9+&#10;fnhK9wHeTzM9TFPehUYJU6vM21NLpq7CEybJt3cvXnUqmE4JWDNy3JbARKXS+DOWcqiHpbjCFEGP&#10;Ckl1tFchccmRvhl+5LQXhhanZB13plXHMPFatHrL1q1bt6xRTGqQdHzK6QFFrdpvjdTdn1ZZVvHv&#10;ux892oVzZC3Wv72zyN1GUWXqTaEFyp0dFRa/HfhkwoZNiItP3N7+c0Mn0pbeWD0KSXN9UkW5U5+D&#10;PpMrmtZb9PSll7tFmbH+GX57NCf7OcibrnmfPtGsfLypq6M0XdJpLw93phDlNPRiVvNvbPQtvyAs&#10;9pgXq9q7tpi8rF9pWZXRRy/PaiRz6Lrm/KaJHp57Xmaejsqx+/BHXPhHT7zGxcW9+7qUkvKlqT3V&#10;7k4mWF1k1Ghs1BEPRwoRpGnpdtP+Cc40Zc88m1cLi/QMN///BzDlyc4BlczxuB9BWtYYfSz1veWn&#10;poiIiK9j+Y6mv1g7zZPNXZ1Tx9UJsVPPfXiHeJZJ+2h1a4dU3UfIXH7b8PDjhSD/CcHPgwmS7j91&#10;EJwEBPIvgcySTl60x6Ybd+7cuXVomFtWo3Q882ROjS8v+aGch136RGLEn/6zlNj8l1m34gLn1DGV&#10;Vp56J5vxBe3zm3eisNLQXRtbRtFsXSQTsqKRosLk27oMw4ipHRK/qbVU4u4VmvrA1l4a5iy26300&#10;44BV7NZ2ZlTRgWfSaiPIM5P64/YcPHhw7xR3y1RJx2uujHQx/WX6xmGl5dVnPfz4B4O+O7WS2Kxo&#10;UUt5iW6bnxpKYp7PryPLSkcxzw+v3Hz6+i3MUMB4ZEQFTIsq0mWtf+oRnAJfxqbKqMRDPe3Mm695&#10;yzLPFtc3c27UuJTpLwuMA46p7dNdH+cqMyhr/He4v/fIJk5ysUgk/iDp2BAvd5MytaoXKtbv+IdV&#10;dxluVjb2XfgHMUHfnlxeXn/JKyw5FY5DLnxuDVb+uN9/qKSLioqSSL521rOJWcnPIzUMMGNhIU4f&#10;I2bD93qUlBsn6wnKsvqwA8Ef+kwYRhckXbWZn9yu39p3bPydDf2r4OFyYT1E+T5b00bSv7Wc/yf/&#10;mTNnvn6mc86cOZ+7Fht/fXHrosZ1EqR1o/m3Px3BznB+gv/0XyxTV6ARVKH6k33e/z8vOT8ZJqyl&#10;+/rbBnICgYJIQBvx6Br+JbwWGKrKcqUVVaT99E1bjWnT9DZFRCbV/1wlfF4zf+7yzUbD5iW93T4R&#10;fla/Ltw4oviDuV1+6bLgnr3HvL+qZblwm4s6OLmNe68NYV+x0kteqJAZH/Eu3LDmJ+nCnhPvLJu0&#10;c0/3EsI827bDN8WsVqNaGX57CVHhGh27devSskKhtO2fsgajRtV+tmDYpthmQwek+QD50P2iyr0m&#10;DG1eq9WEo757B5QTSuLCL115LK5QTdBrmVKK76qJ4yduf1uqhpCqmr64Gyxu2L0d6bPhmDL1GD7q&#10;YmO4rv5hwB1l9bbtHUmq7KAJ3dhrfnFNB/dP35KKs6S8fhNFFrIrhH9t4w+ObDdyn7LVqn0Tq324&#10;Khfh4xMorTrUsy1/aP6qB594BtTdWNC8eu9dxpWE+vfhMYS5pUVmVzQF8S7/Hm1WqVR6va5jx04b&#10;hs70rvTHdqLpDqLJxvZjtixYtXPnrh27du3YvRv/sXHYTIoglUrl56/JxRmX0tnY2Rn7hyzSY8ej&#10;R8dntHfBw3c8m3jPe/SMUwlpxTCs4aYXS/AK//+U9Lem1ixaqkp991oV6w/Z+iARmZXvtfbyta39&#10;Kmb2svOfCv/Wk2JiYvApY1esmLtnz+f/4Wx4PWi25asebx/UuNWks+E0XphIWtaacOjIxJqfbZBl&#10;/RlHdo+oYoZVHc/GXlvYvlbrGWfDvnEVYS6C+f8oazgXCACBvE4g8yidzLxiu/4DcOpW01aa5cRr&#10;envZ8J2d7RRVp9zAw0DMq41tbWXF2yz0j81misNwHht16I+i+BdLVHrA8WxehpmnC+rI8FgSXs8m&#10;TJrKW26IzX6Ujo3a0clKVKzH/nAm9rJnVYXI6U+fD6/kujdHhlQyISXlx101TqcwyvdBq9tby8q2&#10;+L1ZpcIKkiCMo3Q8G316kIuIELv95ZvVYNdHnZx8eXRZiXXH7REftZUJ9mpiLiox9ILhetpHK5vb&#10;iAp13hn+dlfXomI799lXM8HR+Y4qpWi5QZiE1QUtrG8uokSW9WbdSB9SUN2aXsvEpOHS1KV9Cf5H&#10;z4ToeObZfLzjNXUtnebmlMoy6y67Y3X3Z9VQmFQbfzkuY43YtxvbWMvrLDAsO+TZyH2/O0iqTL9P&#10;Kz+M0infvX6f8rkOy9t39w8dpcN7abGw2PH3spRmK/TkgBTTEUkd1ujfJTAsThxeea+h6USfRwkt&#10;l3VGzjUJu8+jxCPMTsJSOru+Jz7eE83G3/LqUkpGFem8w7hAVbhjbk0SXj3EDZa9+Y/9p7s5oZzR&#10;+Qkhtv9l+M5Hnx3M+rF3Ah5twjDPR0Xd5fnP/7Oys/P09MyyNsl3vXtXtDBu+SQo28Yz/T77NGKe&#10;75457/DjRAyQjfQZX9M4VoenaksOPBn3TQ3OKZgw8fpN3QSZgUD+J/Bt2yMy8Ej0GVxKXu6vVH8h&#10;+KEY5z/H3U5k4tZvz4sspvS0EXcPLxrQoJiMNC3bqn11a0pcqFr36TsDQj/6AYs71qeYyLLdFrx8&#10;TOX3l6tEmNxkP5p4TQn13bs/INRwWc2dWbXNSLGFtbkYbxbssOW1YdeEMvjs8v41C2GNVrT1isC0&#10;9THKQz3wLkFCZFa8Vsdh83aeX9O1kEHSsdGXp9W3Fhdt1r1JYay8Zl4xrOTLLmlf7PjdWWxae/aH&#10;LR3GnGzkgR5FKUX9xVhCsfE3V3RwElOFWq55hsUXG3dpYg0LUlG60/zzIR/oxB/q6WBWbfjOk5sG&#10;VDC1abb8zLbBXcefCBVaQEfd2jK8jq3IrPqUq+keWIQLfZB0bOyFsVVMpBUmBAgIVQF/VzehrOuM&#10;OxlinDdmw/d1x0Lyt71Ca/Dww/zmDiKrVuuxN5oPki75wO9Wpq03RubXu/wnSLptRTrQxAClyaDE&#10;WjN1Ok7LMgzL0Qyr09P6kORY10lY7XUkS1aXFf485JSDv1sKS+nKjr+e1XIEJvTCkavRGW5LXYBn&#10;GSzIJE1WZ1ho+U39mKZCSGv3mVcj/5/Jxm+6bNaZv4uko19saOdgGOIkTMv13vJYWHHAxN7ZMb5T&#10;j+WPPl1+pw3wdBVh/WZXvdeaW0r8HQ1Y3Ka4BI/ht/Z68KWVjx+3IqdggqT7DjcfFAEE8hMBg7Ml&#10;iVVRZ2dnJ1sTLI4K47+cnYtaSUmZdTH8V/FCcnGGjZHM63/m/TXszwF/uJeUkpala9evVbV8Geei&#10;hSwUYjzqJRKLSLFT1y3PU3+X2PdXN88Z27ddHRcrMUGQJiVbjN0VhIfBNC+OTm1fxkw4waJEnfYD&#10;/t77yCB0tLemVJaISg27qFQ+2ty9lNSk5qxAHZ9R0skL99r3eGMHS7NOu429wLzzmd+3TdPWPafs&#10;e2IQb7qHSxrjF25CUfLX6SffZJCXbNSlbZvO3H9vVJGGHa+/bbm6pruribjorysDVWzyrcUtCotl&#10;Jfse/HgALvViqudHJroXEeMWbn3x0S8vG3Wsn7OIch50KiRo/+TWJeR4YU6D6Vc+DBOwsVfnt3KU&#10;4L2/Lm2W3EitAvvu9CT3YnKxaak2c30//GBjT3u/lTIlSTPXLouvfqIuUyXdhH0b+lc2pyzqTA9I&#10;G1uhX+7sUUpKiOxbr33O4MV+a1vZUuYNlzwKv7lzhkedIlJSUbb/AcMwT8reLqYyl+b9B3auZi2r&#10;u+ij/b356Ob+CZJuD9lCT/yZ1G2dRqlnaA4LOobldQynC1NG2gzVk0M11MD2RSrXrFHzU66aOzum&#10;/21M4zsICg1RRZsOm5J27HP/P7nfLzZ4PEpUup3nh2zTV1/8Bn2XpkJELn9dzXEPdN9F0uEvVPTp&#10;oeWssevKG6nD1fSjOTUF10HYe/j+j79Jicf7ChMGiDBzXxiUnKqW6dCz63feyfwO9VXfh5yCCZLu&#10;q7oHMgGBgkNAkHSyYm2nrlmXTVrSv1bh2tPTNpXyfNyuznbWxcpUqt24daeeA0aMn77Aa+OuI2d8&#10;bz9+HaWik2/Nb1zIstrkK6lKI+5Adzu8s6BSk+5jlh68E5npp0P3/uaeOQNa4hlQRf0lho2XbNyV&#10;6Q1Lt/F+Hb6nmwNl6tZ3d6q7U7zjdckm3whWc2pAYcO8CiGvv/hZ9n3Evr+4acP5V1941TZKutNj&#10;a1butfVJ2mgh3q022nNX+gxXhqto786tayEp3HDcsddZ/Aaqnu3/q+lvq9+o/Me6isUO9Ubvf/Zx&#10;BZhI/5V9qhdttDjTNtNPNvDhWSCvuVv932X5Q5sq6UZN71i0eIvZH40n0iEnJzV1nxwgyFjt8219&#10;eix+pGND1jY3N3FyH7rhVtqsLB6VXNS/c/v27Tt0HbQsXUrmv3v+J0i6A6i52vNIyuN3OprV0byG&#10;ZbGwU51+rKw5Wyv6UysanDLmcMfmv9asVetTvMLmnm9ddPa5/OJKUwO/uBf0QzVySoVkeZt9J0mH&#10;y9Yl4Dh8HxIbsrGNlbCPV1JxkvE9KtXGvF7dzExYhUgVH3DqK9ZafOHLkVMwP5V0EBDse36loCwg&#10;kPcI6KNfPIk1c3Ur8iGK1xfawGjVnEyRrU96LikmQWZrY/yxYtUptMxE9lmf5ur4eGRtbby8LimR&#10;tbCUhNy8rq3Q0PXjhc3ayOfPw1NYsU2pCs5pS1/+K3Iu6e3jt7xjxeLmPEV93ZYBLu71W8K5pMHJ&#10;a7aJDb9+MdK1eXVhFCWLxKnVeoUiU1Cwb2qB+u2dW9GFapSx5Myt0hYOfbaAlKgIfaHCVl/Xwm+q&#10;Sm7P/ENjvL5+/bpUqVK72o7pMn2UqJojHhbmsFIgeebkQ27HLfmJQLyLRj2imahXbY8F48Pfvbt1&#10;69ZHvJIODqz7t5/BxS2vjn4bkcwiiVWx4mlfnc/S5VOi3kQqOSSzcSxmZfwuUmWHHT02xg2P9unv&#10;LOs54USm0M2flManvA0MDE3hCYVjleolDPImu0TatFmwf8KPDAWMA1v16dMHr6WztrP7/F3V3N6+&#10;f+/eS5cu/cqbT3drSs2GCx/pkXnjpbcujjXuPtJe86zivuIFgxR159+5Osntc1+O3AwTAoLlvxdR&#10;aBEQAAJAAAhkQeAnjNLtX7+D1rN4plXLcHotneLzWPmrl54YkiIbEtduufJ1HEuznTt3qVWr9md7&#10;KMq7pTBBiN1k40nzDyklcP/6I0FxWa1zi9/8q/DSJK67KCvHglqfP4t9RwlPFh5w+pNAdt/1jvt+&#10;o3SfVivueP/iAgzStv3mNwaWzOt1LQ0vhJTzwNNfHKLLzTDBiclXKnvIBgSAABAAAkDgCwT4QgqC&#10;IjiCJ3DUlHgtP2K36NwzWkYklzI1OzBKWtyKIQkhgBv+32eS/lXwWxybipA7OqdLsZTrcwf0G9a1&#10;eplaHsvxqoNMp7MJCcmCkx/S3KogDr9+021p3XbGzHa2JOJiTk0Zve0Ny8WcnL3wYiKHSKvmE6e0&#10;tPimwnJ9Zojxmuu7CCoIBIAAEAACuZIAyfNYWok4nn0bi1zGEiGxYo7lW7pZ35rNi3ks9UQ8j73K&#10;oYzRgD9tiO7VKyFoMVXE2SnN5yD7ZvvMtQ/w2BgTF7hrXIvqzaaczuAsjU9ITMbFEDILC3kWXKTu&#10;i++9e//5FHp2ZOqOjBJ/Hg/5fNbwB8ua/veVAjneb2Rxj6WzW+J1EFz0qXF/TJj715jdONwrIa/+&#10;14L+Jb48mJm3YIKky/H7DSoABIAAEAACeZMA3sjN8/oLT+meGyktkrCc3rMFs6ATIcUL3EQirOnw&#10;krroZPQi4jPNY94EY4+DeMytmHMJo6s4rLSG7r+0aQh2ZIMnZHHced+FXTvOuZcWW55NMozSkWYW&#10;WTuOlljYORT+fLK3kqc6/KAUVl/I62Bn8V33cfz0nqZKDVq94Fc7LOqSbiyfsRdvfiKkFUYu96yS&#10;7YrgjFXMUzBB0v30uwsuCASAABAAAvmCAB6j05x8wGy+Jg8MJxCpGt2M+626qUsRRODZWJZFOH7w&#10;Q+5NHJGSJsayajXz6lUIHqQjbZwy7vkhrWsMWO9/79T0lsVwhAjSpsngPh8kCJ+YlIw1IGFuJXiz&#10;g/RFAlSpAZs29HMxhgnDi+j6Lpla3+SLp+W9DCDp8l6fQY2BABAAAkAgNxDQvYzktwTITtzj5GRC&#10;E2f5X83J6o5YZREEYnlOc+sN2uhPhSfw+HO2iQ0PfiOMuVHYDeTHEeZEji1nnr51fEonjwWrBpT8&#10;MEuoS0pKMUg6S1hK93W3ARMeePd1SlpeNmSv59A1Nz6/J/jrCs5lucCJSS7rEKgOEAACQAAIfA8C&#10;P8GJiTkp+ZUvjhWczkIsb1WVIAkkTJTif3g6lqfPB4mT9XvRy6pi+0B9ZDZt0p0b7NJm4zvOtNOu&#10;iKN/fE2EVe7t8sZlPP1paQvvsHODbf8TK/2tiVWwd0cGuxq+/GRFg6+agvxPF/qak1KdmNRp0QLH&#10;+/p8/rO7d+OAYF/vxASXxsXf2z51+KRNt2MYvAWFFFGE4A8aC2JxkXqDZi6Z0b9OWljdr6lqlnly&#10;CuanTkxglO4/dyKcCASAABAAAgWUgI2NTQ3KriineMTHPTJVvyxMPnwUhNND/O9h0IPA+3ePnXma&#10;/P4hii1nXrjBn79ni4lLfP1GGC7iU/7pYyn6qiRxGX9NCCyvvzC8cNoJJp12fRiEynNd4ubmVrly&#10;ZWV4+LugoM//q1ChQqVKlb62gdqQS16DGlSoO3D9LYOek7n85n076PDYesISRZ5+f23d4AZlq3SZ&#10;uvtOlMAzP6Tv6lwGCgMCQAAIAAEgkCsI/FC/dN+thbprYw1bT//PJG2/PS023FdVLacCHnxV5f7v&#10;THT0/UPz+zdwlH+Y8CbkJTssTAuwp3t7anorZ1m6kTQr6d5/zt6b4VnEp/6KyuQUTIge8X9+a+B0&#10;IAAEgAAQyBsEfujE63dDkLSzY9G+x1PIom2nzurs9DUTZ3zi5aUTdz+jxeX7LPVsZJZaE6p4w55N&#10;S329NsypucLvxi3LgpiYR+cO7dm9Z9/Jm2EpnNEZICEpUnfgnNXz+lbNFHEm6eHu2WOnrr8covng&#10;NJAQF3Jzb9+5S+8BfRs7fcNcdE7BhOgRX6G3IQsQAAJAAAjkfQJ5YpSOvj+9Ct4UQUhbrI9MDR7/&#10;haSLDpjVwBxLP6rowDPfPKiku7n095bNcWpSpQjeSIs9rbj8dTXLaMJfqkfus8efHOySPvImSD5C&#10;ZFWh0997H8RnS1b18tSivnWKCLE70hJp0XRVVjE5Pm1wjsOE6BE/9g0BSgcCQAAIAAEg8PUESMeu&#10;C3ZtW79i2ahmhT4zRKc+1suGIoQktas3wx/vkKWKtO5U/5v9xYnsifeXL+B0+cF7vTA6RZiYmX7N&#10;0ODXtyjHclq1GNavqolBnOHhtvKthy499uBV0NG5PSpbZdtCE5c2E7bdePn8kvf4LtULY0FISCsO&#10;n/eny5ddEAtyOPfBzCddmWP3EFwYCAABIAAEgMB/JUDaVGz1e98ho4e3+ayMkLiUzhDpgCAtqgxd&#10;PauVcdL1G65NFq5WxfGDXiHEDo37dK349dO133ClHMgqqTR25ex+fcavOHTzbdjjM+s8O5TPXsxl&#10;rJ/C2X3w4sN334bcP+69df342l+plHMhTHBikgP3HVwSCAABIAAEfjSBvLGW7isp6P+9uD8AB7LC&#10;bjjEpkUqNWhUyf4bFntluAibFBEaZ1g+RpAyyyJFrP5bMV9Z7XyeLYdhfrqWDiRdPr/joHlAAAgA&#10;gYJJIF9JuoLZhdDqzxIAv3RwgwABIAAEgAAQAAJAIB8SgLV0+bBToUlAAAgAASAABIBAQSMAkq6g&#10;9Ti0FwgAASAABIAAEMiHBEDS5cNOhSYBASAABIAAEAACBY0ASLqC1uPQXiAABIAAEAACQCAfEgBJ&#10;lw87FZoEBIAAEAACQAAIFDQCIOkKWo9De4EAEAACQAAIAIF8SAAkXT7sVGgSEAACQAAIAAEgUNAI&#10;gKQraD0O7QUCQAAIAAEgAATyIQGQdPmwU6FJQAAIAAEgAASAQEEjAAHBClqPQ3uBABAAAgWCwL//&#10;/nvhwgVzc/MC0VpoZMEjYG1t3aZNm4ztBklX8O4CaDEQAAJAAAgAASCQ7wjAxGu+61JoEBAAAkAA&#10;CAABIFDwCICkK3h9Di0GAkAACAABIAAE8h0BkHT5rkuhQUAACAABIAAEgEDBIwCSruD1ObQYCAAB&#10;IAAEgAAQyHcEQNLluy6FBgEBIAAEgAAQAAIFjwBIuoLX59BiIAAEgAAQAAJAIN8RAEmX77oUGgQE&#10;gAAQAAJAAAgUPAIg6Qpen0OLgQAQAAJAAAgAgXxHIDtXw1zc3WP/3I/njA0mrau071LTFn9i4x5f&#10;vPJCVN7dvZz15/TgJ/m4+CCfG0yNVtXtKDbM1y+5fpPyonyHExoEBIAAEAACQAAIAIGcIJCdpGOD&#10;d44cs/8tK9SJi37oR/e7HjSnqv7J+m6tZ74s5co+Ca+y6Nyefi5Zq7JP85Exe3u33xmPTLscPthP&#10;v3mRb5tJ/YrCEGFOdDlcEwgAASAABIAAEMh/BLJTVZSLx7qTZwzpxNyWNpYVqpRGXMSuSVMfNPH2&#10;u+Tr61UjYPLfh+OyBJJVPjrohrLF3KUd9Tfvad5dirVrWhj0XP67m6BFQAAIAAEgAASAQA4R+LKw&#10;Yl9duBxWo0kDBUo8d8Lfsn3fX21JsnCHPq1El45fTsmq2lnkQ7wyhZWbmMhZVXL4pWjbZsW+fOEc&#10;IgKXBQJAAAgAASAABIBAniPwRWXFRV689LxCY3cbUv/yeTBTumJFqdBIWYUKLtqXz95k0eCs8iHC&#10;VEHp1GotpdBcibRp6vjF6+Y5klBhIAAEgAAQAAJAAAjkGIHs1tJ9qFDczk5lVla6dHtWFfbi0DLd&#10;4haHH/xdga1J29oVXeh6/sXSuh/XXZdFPtWz8Tt6djlOI65K2xqFOgxsIaGcStl+dnvEvXv3du7c&#10;yXHGHRpOTk4UReUYJ7gwEAACQAAIAAEgAARyEwGsi9q3b+/s7JxaqS9JOtWx3qUnWO17vKqxVO83&#10;2q1d2MyIo71M8IkxG1qVWFPd99G8Gh+3Lqt8qkfz2Mjrhy7RZelr55LfHNl6F9Wac3tju8+QOXDg&#10;QPfu3SdPnpyax8rKiiRhbC833UpQFyAABIAAEAACQCDnCKhUKnd394YNG36VpNNdHFbWI2XFyx0d&#10;TRD7YmH96ic6BvpPLEMhJmhGzXr+/V9cHln047ZklU91eaSQjYvZu3BX8jvfiH5T0exds06u/qKk&#10;8/X1zTlWcGUgAASAABAAAkAACORSAn5+fo0bN/4g6T4/7qW/f8EvqVaTBsKwHKKc69Swf37NPwZP&#10;hXLhV6+9dq5VS/BU93HKKp8xT8Klt6YNLZSsuZW1OZeYSwlBtYAAEAACQAAIAAEgkNcIfFbSscEX&#10;L4dVcW9sldoqaf1BA8sFLBq/PeDqhnHLg2r+2a+GBHFxjy/73Huf5pM4m3ypBcRffmPSuKxCStJ6&#10;nZ40bLOABASAABAAAkAACAABIPB/E/icpONibj9Kqt262QeXwKJK4/du7xy3vKeHt95j987hrni7&#10;Av1gXf/uC/y0GWuSVT5sT7wSLG/kJq/gRvht2uRLuP3flYcCgAAQAAJAAAgAASAABAQCX9oe8R0p&#10;6W/vPiTt/kdlkerBziXHiM7je1c2/UzxqdsjYC3dd+wBKAoIAAEgAASAABDINwS+aS3dd221pFYv&#10;rOdwkaZVPGbN+rye+64XhsKAABAAAkAACAABIJDPCYBbkHzewdA8IAAEgAAQAAJAoCAQAElXEHoZ&#10;2ggEgAAQAAJAAAjkcwIg6fJ5B0PzgAAQAAJAAAgAgYJAACRdQehlaCMQAAJAAAgAASCQzwmApMvn&#10;HQzNAwJAAAgAASAABAoCAZB0BaGXoY1AAAgAASAABIBAPicAki6fdzA0DwgAASAABIAAECgIBEDS&#10;FYRehjYCASAABIAAEAAC+ZwASLp83sHQPCAABIAAEAACQKAgEABJVxB6GdoIBIAAEAACQAAI5HMC&#10;IOnyeQdD84AAEAACQAAIAIGCQAAkXUHoZWgjEAACQCAPEOCSX/ifPpmWztx4o0Fc0nO/9EMnT/s9&#10;T+Q+1xJ1+EP/S1cfRegMmbjk4Js3XiSw+E82+n7gGyYPQIAqAoH/TAAk3X9GBycCASAABIDA9yTA&#10;hl3ZtH6fj39quvYwXId4ZUjgNeOBqyd3eO0IiMlW0nGxV5cOHb7wwOkd04dN/SeU5RIvey0/csxr&#10;xdkYjo2+9STSFH7xvmd3QVm5jgDc4LmuS6BCQAAIAIGCSYBPUekdmoyav9iQ5g+ub4moYi3HLDB+&#10;HlDT3LSES1FRNnBUN7eu9S8ycPmqpQv+cHp46uJbbfATdY0BQ+vTT//VxdxLsqxuA794BfPGKjCt&#10;hhu8wHQ1NBQIAAEgkLsJ8BqNVm5iSmRZS/b93fvRrtUqybJpg/rOxQB97V+bOJCkXdeV5zb3L0Vp&#10;tJxULpNympTYwESL6rbwg5e7+x9q9/8SgDv8/yUI5wMBIAAEgMB3IcCq1Xoi/uaGWRMnzd5wAa+k&#10;y5C4+HuBoSWqVDXP5leLDvn3ldbJQXd88d+T52y88FqNECGXkrRWpydluvvx5tXt4Pfuu/QSFJJ7&#10;CcAtnnv7BmoGBIAAEChIBDhVioZ+GfjKsU2PFtaBXjO2BqVucjAkZeC9lw5Vq9lR2RDhEpOUTPD5&#10;s/EVWjW0CPSatuGuWlSyrOzuri0BpENyomllaWR4ImyPKEj3UwFsK0i6Atjp0GQgAASAQC4kQJr9&#10;MmDu8vlj2tWo0qR3+woxN6+//FBL9cO7T80rVXXKbiEdIiiSJKwb9//z1wat+3etlnTd9zFj3XzE&#10;EPeGA/vacSL2wJTp0yeuvJ4Lmw1VAgLfiwBIuu9FEsoBAkAACACB/4uAvGjF2uXsxUIZMnNTiVqp&#10;TCtO//TuI1S+allJtuWT5hZmlLWtrTCKJ7G0VKQkJXOIsqnQtKlzSJzUJDSh9vhxtePu/F/1g5OB&#10;QO4m8AVJp3zlf2z/0YC32g+tYOMenzt85NKz+M+6BsI+gD7Ox8UHnTl9L9rgHyjM9/ITGADP3XcG&#10;1A4IAAEg8HMJJJ6c0LrPhqc0vioXHxGts7GzN1aAfnn3gapctUry7CskKlbSSRoT/l74aWFVKq2J&#10;pWXq75vyXqS8komaMzE1M+FUP7dFcDUg8FMJfEbSce+PDq5Tt9+yzbO71Om47oWgxfRP1neu2nTM&#10;Wq9hjWr22BacrSr7NB8Xs3/kkFVrRgzbFs6xoWevhxi/bD+1sXAxIAAEgAAQyLUEzKrUcI31PXT2&#10;4cv7/3gfe1u2mbtTal3Z8Hv3o12qVjEzVp1Leh1460Vs5oEF01ot6rO+e489CX925lyQrMYvqUN6&#10;yfcjZFWKy8Qkw9A0aRgBhAQE8imB7CVd0pnpY4+VnHfp6vmTk938N+99griIXZOmPmji7XfJ19er&#10;RsDkvw/HZUklq3x00A1li7lLO+pv3tO8uxRr17QwTPnm01sKmgUEgAAQ+E8EKMdOY8fUSjg4c8Ii&#10;H67l9KldnFL3QnCJz16r3GpXL5T2s8EEH180e88DfearmNUZOtOj0I0l4+ddkHaePLiOqWBW3n8n&#10;rewkLeGMgk6deoCc/1PF4CQgkDcIEDzPZ1lT5cEeJUeJNwbv7GT4WggpfnuHknOK//N0dWMpUp8Z&#10;WMYjZUXIvm4mn5yeRb7YbaL+XV6MX6sYN8l6RYtQvyaTBjl/QdMdOHCge/fuvr6+eQMk1BIIAAEg&#10;AARyGwH62XlfcZPmLiL1y3P7/VHD7i1dFLmtjlAfIPCfCfj5+TVu3Lhhw4apJWSnq/TPAh+qy5XQ&#10;rhvYsV3PyXse4wUI+pfPg5nSFStKhfNkFSq4aF8+e5NFPbLKhwhTBaVTq7WUQnMl0qapI4zR/ece&#10;hBOBABAAAkDg6wiIy7XAeg7nVZRu2b8/6Lmvowa58iqB7EbptKcHlux0RNa437Shle4vHHu2+oH7&#10;K4jxZbrFLQ4/+LvwkpO0rV3Rha7nXyyt+3HTdReHfpJP9Wz8jp5djtOIq9K2RqEOA1tIKKdSttnu&#10;RheKTB2la9u2bWr5bm5uFJWdQ6K8Sh/qDQSAABAAAkAACACB/0ZAKpW6u7t/GKXLTtLpzg0u1d7/&#10;D78Hi+pIkvZ2dZ5ksz+45xm3dmEzI472EuZaYza0KrGmuu+jeTU+rofeb/Qn+VSP5rGR1w9dosvS&#10;184lvzmy9S6qNef2xnafaQNMvP63DoazgAAQAAJAAAgAgYJA4CsnXilrGyuRQ1FDfGSZna15Umwc&#10;5VDYlosMDxe2viLm/fsoZOtQOAtkWeXD2SiHut17uD19L7d4Ht1608bWEecLAm5oIxAAAkAACOQp&#10;AlzyC//TJ9PSmRtCYLKsjmXbKDbp9W1fv3sh2DGeIXHJwTdvvEgwuPCKvh/4Blx45an7IS9VNrs1&#10;baIylcrJw169FhwEMQmJKRbYgaNznRr2z6/5x+C7lAu/eu21c61atllJuizyGbMlXHpr2tBCyZpb&#10;WZtziXmJE9QVCAABIAAECgQBNuzKpvX7fPxT07WH4ToOe1P99FjWMOg3/0wbOHbNP4dXjBo8+8w7&#10;Bu/Xvey1/MgxrxVnYzg2+taTSFNYS14g7qOcaGS2t5ZFK4+OzKGFa268ur1l11WTZm1qIWn9QQPL&#10;BSwavz3g6oZxy4Nq/tmvhgRxcY8v+9x7n9E/UBb5UpsWf/mNSeOyChxIWY8DKRu2WUACAkAACAAB&#10;IJCLCPApKr1Dk1HzFxvS/MH1sRvVrI5lVWUu7vzGLcHVPFct9/Ia6fp402a/JCb4ibrGgKH16af/&#10;6mLuJVlWtwFJl4t6O39VJftby/LXpQenFT01qGXvPbKROxa1sUBIVGn83u2d45b39PDWe+zeOdwV&#10;b1egH6zr332BX3p4Ccwnq3z4cOKVYHkjN3kFN8Jv0yZfwi1/kYTWAAEgAASAQD4gwGs0WrmJKZGx&#10;KVkdy6qpqtsBD03rtaptSZI29VvVogID7vMaLSeVy6ScJiU2MNGiui0ounxwk+TSJnzm3iItaw7d&#10;fOVx8ItbByc1Nt6EIqf2C888DnkbdHxWqyKG/afSpuveJh7u8ZGnn0/zYSco/2qKu1cQUaX+nN3D&#10;3KLXnD9zKRKoFhAAAkAACBRcAqxarSfib26YNXHS7A0XhJV0eA1cFseyIES/Cw1ni5UsaYhbISlR&#10;oqj+XQghxzNTWjwzJdPdjzevbgeKruDeWj+85dm6Gv7hV/7SBWDH65cIgR0IAAEgkFcJ6HS6DRs2&#10;JCUl5XgDHBwcBg4cSBBpo3Jc9OGxf2xRNh82tIXJzfXLb1eat2l4xaRPj1XOYvGQ/u7yXjOThxye&#10;2USG26U6M7nrXsczq0rOmX6NQbzLL64W9dvUFFH2RS0/68Irx5FABfIMgY92vIKkyzM9BxUFAkAA&#10;COQbAqGhoR4eHrg5FQo5UkWsEFZUWFPxiKNZPi6FikrGJs5ChgqZEaZSgw0beWxCMcmkjuXkIt7G&#10;hLQxSzVhI6vSEbEqIkmDSIKzlpMOloTRlSnP0iyKV5ORSTgrLpO3M6cUWI8JkZOCgoLwf8+ePSuX&#10;y9PYasIfPUy2q1bOXoySTk/qvt9pydahpaI/PVbh04Cx9INVfSZH9z06t4VQWuKJ8d2PlfHZ1j/u&#10;sW8gU5x5dEcd4XfmBSo3YOm4umnxavNNj0JDcoLAVzoxyYmqwTWBABAAAkCgIBGYMmzcvcjXdx88&#10;uH/vzs17dy5O3hCg7XAv1t1P3vHq+Wu33ry4Gfz0/r27d27fu3H6yjlJx8CoFoH6jmeneN949vBB&#10;yMv7gffvBgbevRvoW33MjaRf7yrbXa/3l9/dO4HRb4MePbz/IPDOvTtX/1rnT3d6EN3kNtXpko9f&#10;YHjwo3+f4gsG3nlww8e/d6FPXKsiedGKtQU9h5PM3FSiViq5LI9l0VGktY0lHx8bm+rrKzY2AVlY&#10;YxdeNhWaNnUOiZOahCbUHj+udtydFwWpk6GtP48AzOr/PNZwJSAABIAAEMhIgLQ3IziC4hBNIYmO&#10;FIWrxKHRBI9oEd5mV0xiKpPTiCeEDOIk2vpBGMsxyRJO4mBFOVrh40JRHId0SPIqShanYglGX0iq&#10;qOhIpQ7d8QSpJ4ioZNPgCIbklWJO4eaIFIZ1bnh1N8lTyZwkHke7zJwST05o3WfDU8GDFxcfEa2z&#10;sbOnsjqWVU9SDm6uVqGPHiYKvr5igx69dyhXLjWf8l6kvJKJmjMxNTPhVEq4DYDAjyAAku5HUIUy&#10;gQAQAAJA4MsEpCQpFlMERUiiNeSgHZaeB2WUWFyzdKHETQp7UwqbxASVQpMHborKT5XQIqm9hbXv&#10;FJuRTWWkWEQQJMeLwhJETp4Kv1ciS4V8Zgerf8ZLRBRpUHtETDLlsdls0jGRRCKt6FxIs0XuaC4i&#10;DL96Sq3swB2J6wQRl2ljq2Ayq1LDNdb30NmHL+//433sbdlm7k6irI5h0Zb0OvDWi9iMPrwkFdu2&#10;cXq019vnUdCJ9YdelW3X2tVAIfl+hKxKcZmYZBiaJsVGWfllQJADCHwLAZB030IL8gIBIAAEgMB3&#10;J9BnG3KbifbcQi3KIZ9R6OYkvB7OeJHN/qjRUtR3B7IxRfsHolfzUJ0SRtP9UNRpHSr5N8IL7Ka3&#10;RXemoKltjCaWRX/uQuVnosOBqE1FoczAqem1XueLGixBf2xB5jLUtOzHraEcO40dUyvh4MwJi3y4&#10;ltOndnGiUFbH8Mxq8PFFs/c80GcsQVSq+7TJDZMOzpl/gm7x95SOxQ2uIZT330krO0lLOKOgU6ce&#10;IGfn744QCgQCmABIOrgNgAAQAAJAIEcJHLsvyDKcXOxQ49RhrbR0LxTdDxM+mEhQt+pIlmFLQmQy&#10;OvXImK+JKyqVIZoR3vlwPAjFGsp0tf+4zDshKOidYMKl4St+ksTFm41Zufvosf0b5/StUcigyVBW&#10;xyTVxxw4PbuZsLk1QxI51Bu8ePvBA1vn969tPJl+p7OvWkJEFW3bv6nCpPmAtkVzFDdcPN8SAEmX&#10;b7sWGgYEgAAQyO0EEtWIGIyUOqGe63uitT0zVbj+YuR9VTjSugIKWYDIDD9Yyy6gX1cLJhGJIpeg&#10;RmXSTwxPROJhKNqwXm1bH7SsW6Yyay9A268LR5qVRVFLfw4fcbkWzV0EvyWK0i3792/p8pEj159T&#10;CbhKASAATkwKQCdDE4EAEAACuYxAqhOTOXV/n3odhyZCqN8vaGhjVNPZWE2eR4vOITxDGpaAajqh&#10;UU1QrzrpLTj9CK26jM4/RWYy5NkMebZApmlO4oKj0fqraPkFIXPfX4QTqxZPL3PpBeR1CWHNV7sE&#10;GtoQ9anbr1+/7du3z507VyrN4RiVJUuWtLGxyWW9BNXJ7QTAL11u7yGoHxAAAkAg3xMwSjpUYyqq&#10;hlZ3R92qIXuDtsMpVokmHUO7biI9i/6ohYY1RnVLpQNZ5IN23EDPIlH5Iujv1qhHrXSTzxO08iI6&#10;91Twcre0C+pZCzmklYmHAz0PC8v1dIwg9QY3RHVK4hMrVqz4+PHj3EC7UqVKq1atyg01gTrkIQIg&#10;6fJQZ0FVgQAQAAL5k4BR0pk3mJpkmFr9kC48RS28jJ/8x6P6Lukm7DG4yAQUa3A7MrbZxzOqg3ah&#10;zdcEUxELFL44U5l4PK9lWpl47wUeoktLbm5uz54923r9utzEJAdB96hcuWzZst7e3jlYB7h0XiQA&#10;ki4v9hrUGQgAASCQrwgYJV3NrlNvH0pvGJ42xSNwc88IRzpURgs6oXKFjdYUHTr5EP25G/sfQVUd&#10;0eimqM8v6SdeeSGcdfk5sjcTTtzQO930IkoY8JtnKLNdJbSsKyptb7RqaTcX12fhb/xVqpyVdJ1c&#10;XEzEYpB0+eoW/ymNgegRPwUzXAQIAAEgAAS+RIBtU5HnEEvjKVZGFRSWtPySbsEZnQkZ29aJ8+5L&#10;ly2Mw4PRjF4TmaTcH6jst0Gj1iXWdkqY3ob2qM3wPMvxjE6vuvAsacx++sqLpFKFEgbU1K7pgU0c&#10;j1gOqe6HpSy6SM8/k2JCRbQrpd3ch3YpxHE8zyA6Kll96CEXnvClOoIdCOQZArDjNc90FVQUCAAB&#10;IJDPCGBHvzh2lk6Eoz0QnPdl8aYLYo5MKWxhdmii0l5KsUhEII4kdIGvxUM2mmoRyXPUvG7S9lVI&#10;zhjblWARM3C99HEYNrGdq0lmd8Peg0lEMPhEHCJixVnJDj+a4jgruc2+cZSNAv/mcSTiKKQOekP1&#10;W/eJo+F8BhiaU7AIgKQrWP0NrQUCQAAI5B4CYpLETkgUBBI3XGbufV3BiMmmrtYvF0pllAVBkVjq&#10;kYR0rb9lG28ZIyFEYmnkMrOmpRUkQVEkhQOFvU+kTEZahupkLEVt7G29uIsJPkmKo0cgHJ9B3GiJ&#10;9a57Yo5QuJc3C1smMSHFwlkULpVacdGi5TopixUjJCCQfwiApMs/fQktAQJAAAjkMQLYWYmWRmaj&#10;0PVXgoe5Ue7owl/pTdAzQhCIUQeEETkXW6Rbi2zNjFaGRccfIMdJwkcJhfw80aAGRhMuU6VFdp7o&#10;WrBQ5oQW6HyGMvGOV49tyPOQUGYxq/S1enkMHFQXCGRBACQd3BZAAAgAASCQQwSSNEg+AqkMroax&#10;KxOv7pnq0WQ52mTYxNqqAno5N5OrYa/LqON6wYRFW+hC1DCDq+H3SchsNIoxbIzd1Bst6pKpzIZL&#10;hN0SOOFQYGELc6jZcFkg8EMIgKT7IVihUCAABIAAEPgyARwEIjVdG4+GNErPj3c3WP2FAl4JR0a4&#10;ozMjMxU1fC8ad1g4UtQS0euRvXm6FbumKzbR+PHqONS3broJj97ZeqLbb4UjY5qiC2O+XD3IAQTy&#10;FAGQdHmqu6CyQAAIAIF8RABvYnhpTTOJK/i6pXBcVpZHtI7T3YvRSQfrkvWxJlzC2q76Fd3wcfxP&#10;zTF8PK9ssJBd76sUscFdS3CvF+Djeh7xOlanYvXzzrGtvfQk88aO0wcv1tUvybPYwuppnnmiVEoH&#10;s7GqGDmbsLU3vawrjXfFssLGWEhAIN8QyFbScfH3jm3ZlJa2nn5iiH+Mv3Jxj88dPnLpWTzeTPS5&#10;9Ek+Lj7ozOl70Xh3E2LDfC8/YfINQ2gIEAACQAAI/BcCjJms9MWlpEIIxkXwiES88va/0T3nYaEl&#10;4nlrr6FmXevyFIF4wSpXcyGdp1IPXrMkhXo0KrlgsF5E4K2vYo7XSfjEJYfVa08RuAx7yxJnF1GF&#10;TXEJeEetBK/Wu/kypvMcCRZwBLLYPNqsXQ18FsUh/BHHxPwv9YZzgECuJJCtpGNeHPh73KLtR48Z&#10;0nH/YDWuv/7J+s5Vm45Z6zWsUc0e24KzVWWf5uNi9o8csmrNiGHbwjk29Oz1EEsYH8yVNwRUCggA&#10;ASDw0wjwveroK5lzeD0cx2h5Ou7gbXHf3favlDoxl3JutK6zq95OIeY4juF0EYlRTeYXu54oSSHi&#10;JjYl57TkS1rgba0sgUfikHbgHpN1txVRrKZeMfXpkXRVS0pBkSTF8axy9y1uwG674AS8HyL57Ciy&#10;Q2lRIRneMIsFHR2tYkPiflpj4UJA4EcTyFZY8clJGufuq06eMaTjCzvYIi5i16SpD5p4+13y9fWq&#10;ETD578NZfxeyykcH3VC2mLu0o/7mPc27S7F2TQuDpPvRfQvlAwEgAARyNwHS3ozgCDxgRlNIoiNF&#10;4SpxaDQekKNFSFSpmMRUJqcRj52V4KG4JNr6QRjLMckSTuJgRTla4eNC4zgO6ZDkVZQsTsUSjL6Q&#10;VFHRkUp1WscTpJ4gopJNgyMYkleKOYWbI1JgHSgkPclTyRyJ99tCAgL5hUD2kk6lVJtaWGZ02pN4&#10;7oS/Zfu+v9qSZOEOfVqJLh2/bJyNzUwji3x4ND2FxQFX5KwqOfxStG2zYqDo8sstBO0AAkAACPxH&#10;AlKSFIuxqzhCEq0hB+2w9Dwoo8TimqULJW5S2JtS2CQmqBSaPHBTVH6qhBZJ7S2sfafYjGwqI8Ui&#10;As+68qKwBJGTp8LvlchSIZ/Zweqf8RIR9ksn/HQRMcmUx2azScdEEom0onMhzRa5ozmeqhXqqtTK&#10;DtyRuE6AX6L/2HNwWq4kkO39TCuVWjLi9MTubdr2mLRHWEmnf/k8mCldsaKw6AHJKlRw0b589iaL&#10;RmWVDxGmCkqnVmspheZKpE1TR/ge5crbASoFBIAAEPj5BPpuQ24z0Z5bqHk55DMK3ZyEsLPg1LT5&#10;Gmq0FPXdgWxM0P6B6NU8VKeE0XQ/FHVej0r+jeJS0PQ26M4UNLWN0YRjgWGHduVnosOBqE0FoczA&#10;qenNWu+HGixBf2xB5jJhzywkIJBfCGQnrbjEpBRd4OWHZQZM6O1waWTXaVe1vDJJJTa3kBuaTlpY&#10;mCFlcnIWHLLKh8SVaiouzJt2giwRF2PVUPH2VQxsj8gv9xC0AwgAASDwfxE4el+QZTiVtkONXTMV&#10;dS8E3Q8TjphIUbfqSCZOt0Ymo5MPjR+blEWlbNNNeNPD8SAUayjT1eHjMrEfk6B3ggmXZp76kwYJ&#10;COQHAni7T9b7fVJeBfjHOTapVVyC4ra0LbGknM/Dtgfc2oXNjDjaywS3PGZDqxJrqvs+mlfjYwx6&#10;v9Gf5FM9msdGXj90iS5LXzuX/ObI1ruo1pzbG9t9BuGBAwe6d+/etm3b1Dxubm4UReUH5NAGIAAE&#10;gECBJxAXF7dx48Y5npOnLktblL2+ZybXdBhR/cVG13StK3zsmg47tEt1TYe3VrxblMk1XXhiumu6&#10;bX0yuabD+WsvMLqma1YWu6bDvyzPnj3zV6nwwqAc7JOOpUqxGk3fvn1zsA5w6bxIQCqVuru7N2zY&#10;MLXy2Uq6DG3THuvlOEK2PXT8o/rVT3QM9J9YhkJM0Iya9fz7v7g8sujHFNgXCz/Jp7pscBTJxexd&#10;uCv5nW9Ev6lo9q5ZJ1d/UdL5+vrmRcpQZyAABIAAEPgMgdDQUA8Pjzl1f5963ULI1u8XNLQxquls&#10;PAWPNSw6h9b5orAEVNMJjWqCetVJL+30I7TqMjr/FJnJkGcz5NkCmRpWBOEUHI3WX0XLDR6M+/4i&#10;nFi1eHqZSy8gr0sIa77aJdDQhqhP3Vwi6Tq5uJiIxd7e3nDPAIFvIuDn59e4ceMPki67ideYTa3N&#10;yk+6pRd0WOSbME1hx+KUc50a9s+v+cdgj3Rc+NVrr51r1cow0P2hFlnlMxoTLr01bWihZM2trM25&#10;xG+qN2QGAkAACACB/EYAh3bFCYcCW9ApXc/FKtGgXWjGCUHP/VELrfw9k55b5IPGHxb0XPkiaMMf&#10;aEa7dD2HQ0eM2CfoObw9YllXocwPei5RjQbuQtOOC3oOS72Vv2E9l99gQnsKPIHsJJ11oxY1wg+t&#10;2Hbtge+68Wuf1PrjdzckrT9oYLmAReO3B1zdMG55UM0/+9WQIC7u8WWfe+8zOh7OIl8q5/jLb0wa&#10;l1VISVqv05NpL1UFvg8AABAAAkCggBLAS9n4DULIL3vDWB1OF54i23FoSwDSs8h/PNo9ANUtZTTR&#10;rBDRa9Ix9CwSjW2GHs9APWqlc8MqsPUqdO4pKmKBOG80tjlySCsT6z+rMWhrANIxwt6LbX1RnZIF&#10;FDg0O18TyE7SUWWGe69rFbW8W6t+2zmPfbtHlcXr2ESVxu/d3jlueU8Pb73H7p3DXfEx+sG6/t0X&#10;+GkzUsoqH7YnXgmWN3KTV3Aj/DZt8iXc8jVYaBwQAAJAAAh8iYCrfaYceNr06kvjkQ6VhV2uH1KK&#10;Dh0JFDQZTlUdUaVimU688gK9jhWO2JuhthUzmV5EpZfZrhKyVqRbsVO65Ew/Xl+qLtiBQK4mkL0z&#10;EYlrz7VXXkREvrl7ZEbzIsaNCSKn9gvPPA55G3R8VqvUY9Km694mHu6R4UsiHP00H3aC8q+muHsF&#10;EVXqz9k9zC16zfkzV4OBygEBIAAEgMAPJsC2qchziKXxkByjCgpLWn5Jt+CMzoSMbevEefelyxam&#10;WZ5m9JrIJOX+QGW/DRq1LrG2U8L0NrRHbYbnWY5ndHrVhWdJY/bTV14klSqUMKCmdk0PbMLBW7En&#10;E9X9sJRFF+n5Z1JMqIh2pbSb+9AuhTiO5xlERyWrDz3kwhN+cBOheCDw8wj8RP9wklq9/qgswk0z&#10;reIxa1bvyqY/r5VwJSAABIAAEMh9BHCUVRz3WyfC0R4IzvuyeNMFMUemFLYwOzRRaS+lWCQiEEcS&#10;usDX4iEbTbWI5DlqXjdp+yo4SGuq5zqCRczA9dLHYdjEdq4mmd1NxGFvwgSDT8QjCSvOSnb40RTH&#10;Wclt9o2jbBT4N4/DwcAopA56Q/Vbl9Gbfu7DAzUCAt9G4CdKum+rGOQGAkAACACBfE5ATJLYCYmC&#10;QOKGy8y9rysYMdnU1frlQqmMsiAoEks9kpCu9bds4y1jJIRILI1cZta0tIIkcJBWCgcKe59ImYy0&#10;DNXJWIra2Nt6cRcTfJIUR49AOOyXuNES6133xByhcC9vFrZMYkKKhbMoXCq14qJFy3VSFitGSEAg&#10;/xAASZd/+hJaAgSAABDIYwSwsxK8oM1sFMJbX7G4G+WOLvyV3gQ9IwSBGHVAGJFzsUW6tcjWzGhl&#10;WHT8AXKcJHyUUMjPEw1qYDThMlVaZOeJrgULZU5ogc5nKBOvxvPYhjwPCWUWs0LlCucxYlBdIJA9&#10;AZB0cHcAASAABIBADhFI0iD5CKTSCZfHrky8umeqR5PlaNM14UirCujlXERm+MHyuow6rhdMWLSF&#10;LkQNy6Sf+D4JmY1GMSrhyKbeaFGXTGU2XIJ23RSONC2LwhbmULPhskDghxAASfdDsEKhQAAIAAEg&#10;8GUCOAhEaro2PlPoCLy7weovY+gI7OLkjMFZ/Yc0fK8xdASO0EqvzxQ6ArumKzbRmPHquEyhI/Do&#10;HfaBgqOB4TSmKQ4d8eXqQQ4gkKcIgKTLU90FlQUCQAAI5CMCeBPDS2uaSVzB1y2FY1OyPKJ1nO5e&#10;jE46WJesjzXhEtZ21a/oho/jf2qO4eN5ZYOF7HpfpYgN7lqCe70AH9fziNexOhWrn3eObe2lJ5k3&#10;dpw+eLGufkmexRZWT/PME6VSOpiNVcXI2YStvellXWm8K5YVNsZCAgL5hgBIunzTldAQIAAEgEAe&#10;I8CYyUpfXEoqBM/zBI9IxCtv/xvdcx4WWiKet/Yaata1Lk8RiBescjUX0nkq9eA1S1KoR6OSCwbr&#10;RQTe+irmeJ2ET1xyWL32FIHLsLcscXYRVdgUl4B31Erwar2bL2M6z5FgAUcgi82jzdrVwGdRHMIf&#10;cUzMPIYMqgsEsicAkg7uDiAABIAAEMgZAnzv2vpKFhxeD8cxWp6OO3hb3He3/SuVTsylnBut6+yq&#10;t1OIOY5jOF1EYnSTBcWuJ0rURNyEpuSclnxJC7ytlSWwdzqkHbjHZN1tRTSjreekPj2crmpBKSiS&#10;pFieUe6+xQ3YbRecgPdDJJ8dRXYoLSokwxtmsfcUOlrFhsTlTMvhqkDgBxAASfcDoEKRQAAIAAEg&#10;8BUESDtzgiPwgBlNIYmOFIWrRGFReCsqLcLRiopJTGVyGvHYWQmHREm01YMQlmOUEk5S2IpytMLH&#10;hStw+GQkDo6SxamwSNMVkigqFqdSndbxBKUniahk0+AIhuSVYk7h5ogUWAcKSU8hKpkj8X5bSEAg&#10;vxAASZdfehLaAQSAABDIawSkJCkWYy9zhCRaQw7aYel5UE5KxDVcCiVuUtibUmKKEBNUCk0euCku&#10;P1VCi6X2FlZXptiMbCojxSICz7ryorAEUXFPk6uvRJYK+cxOVv94SkQiEjsbxjO5McmUx2azScdE&#10;Eom0onMhzRa5ozmeqhUgKbWyA3ckrhPgJzCv3TJQ388RgPsZ7g8gAASAABDIUQJ9tyG3mWjPLdS8&#10;HPIZhW5OQthZcGrafA01Wor67hDive4fiF7NQ3VKGE33Q1Hn9ajk3yguBU1vg+5MQVPbGE14LhY7&#10;tCs/Ex0ORG0qCGUGTk1v4Xo/1GAJ+mMLMpchvGcWEhDILwRA0uWXnoR2AAEgAATyKIGj9wVZhlNp&#10;O9TYNVMj7oWg+2HCERMp6lYdycTp1shkdPKh8WOTsqiUbboJb3o4HoRiDWW6OnxcJvZjEvROMOHS&#10;zOV5lBlUGwh8SgAkHdwVQAAIAAEgkEMEEtWIGIyUBlfD63uitT0z1aP+YuR9VTjSugIKWZDJ1TB2&#10;aPfrasGEt1ZELkGNMrgaDk9E4mEoWilYt/VBy7plKrP2ArT9unCkWVkUtTSHmg2XBQI/hABIuh+C&#10;FQoFAkAACACBLxO48dqYp98vqLpTen48zLbQB4XGC0dqOqGeNTMVdfoROv9UOGImQ1N/FQbwPqTg&#10;aLT8ovFT319Q5WKZylxyHmHBh1PtEqhX7S9XD3IAgTxFACRdnuouqCwQAAJAID8RwKFdccKhwBZ0&#10;QjWdjS2LVaJBu9CMEygsAf1RC638HfWqk97oRT5o/GFB0pUvgjb8gWa0Q6Zpkg6HjhixDy2/gPBm&#10;2GVdhTKrFjeeiIcDB+5C044Lkg5LvZW/oT518xNIaAsQwARA0sFtAASAABAAAjlEAC9l4zcgHPLL&#10;3sJYgwtPke04tCUA6VnkPx7tHoDqljKaaFaI6DXpGHoWicY2Q49noB610uuNVWDrVejcU1TEAnHe&#10;aGxz5JBWJtZ/VmPQ1gCkY4S9F9v6ojolc6jBcFkg8AMJgKT7gXChaCAABIAAEPgcAVf7TFY8bXr1&#10;pfFIh8rCLtcPKUWHjgQKmgynqo6oUoYZVXzkygv0OlYw2ZuhthUzlfkiKr3MdpWQtSLdip3SJWuh&#10;g4BAviEAki7fdCU0BAgAASCQxwiwbSryHGJpPCTHqILCkpZf0i04ozMhY9s6cd596bKFaZanGb0m&#10;Mkm5P1DZb4NGrUus7ZQwvQ3tUZvhcdwIntHpVReeJY3ZT195kVSqUMKAmto1PbAJB2/FnkxU98NS&#10;Fl2k559JMaEi2pXSbu5DuxTiOJ5nEB2VrD70kAtPyGPIoLpAIHsCIOng7gACQAAIAIGcIYCjrLII&#10;6UQ42gPBeV8Wb7og5siUwhZmhyYq7aUUi0QE4khCF/haPGSjqRaRPEfN6yZtXwUHaU31XEewiBm4&#10;Xvo4DJvYztUks7uJOOxNmGDwiThExIqzkh1+NMVxVnKbfeMoGwX+zeNw+DEKqYPeUP3Wpbm/y5nm&#10;w1WBwPclAJLu+/KE0oAAEAACQOBrCYhJEjshURBI3HCZufd1BSMmm7pav1wolVEWBEViqUcS0rX+&#10;lm28ZYyEEImlkcvMmpZW4HgTFEnhQGHvEymTkZahOhlLURt7Wy/uYoJPklLYUTEO+yVutMR61z0x&#10;Ryjcy5uFLZOYkGLhLAqXSq24aNFynZTFihESEMg/BL4o6bi4u0e2Hbkbh993DImNe3zu8JFLz+LT&#10;DmTD4pN8XHzQmdP3ovEbGWLDfC8/MayIgAQEgAAQAAIFlwB2VoIXtJmNQnjrKxZ3o9zRhb/SaegZ&#10;IQjEqAPCiJyLLdKtRbZmRivDouMPkOMk4aOEQn6eaFADowmXqdIiO090LVgoc0ILdD5DmXg1nsc2&#10;5HlIKLOYFSpXuODCh5bnOwJfknS620v69Rg86583BgWnf7K+c9WmY9Z6DWtUs8e24GxV2af5uJj9&#10;I4esWjNi2LZwjg09ez3E8ktXzneooUFAAAgAASCQmUCSBslHIJXB1TB2ZeLVPZO5yXK06ZpwpFUF&#10;9HJuJlfDXpdRx/WCCYu20IWoYQZXw++TkNloFKMSrJt6o0VdMpXZcAnadVM40rQsClsI/QEE8hOB&#10;zwsrLmz3/M3PhIE1IXERuyZNfdDE2++Sr69XjYDJfx+OyxJFVvnooBvKFnOXdtTfvKd5dynWrmlh&#10;kHT56T6CtgABIAAEvp0As/wch3g9xaivjmMH1Re2O7B8CsOyai7JYYT65iutiEgZWZ8+NRLxQun4&#10;PzTNJQ7ZpZ9wWCdiVSVMGNVazk4YuuN5Xk/rNaef0MUncAQuk0+69BfnYfQnzNCcTseoCo9m7obo&#10;8UK6MY24c6O/vb5wBhDI1QQ+K6zU/suWBtVuU02U2oTEcyf8Ldv3/dWWJAt36NNKdOn4ZUMEvY9T&#10;FvkQr0xh5SYmclaVHH4p2rZZMVB0ufq+gMoBASAABH4GAfKVNUPGrZbXdyEpCrsI5hleFBTPWAyR&#10;xXBqGafx6iJe3hOvjcNDC2qOQfG8tslis43+OpIN6+iieL6UkJAMIngdq0/h0OIr4rZePMGF2HLo&#10;xRKZexmCJ3Usq6d59G+K3my4PFKbIGVSNvUWL+vOEgTHChtjIQGBfEPgM8qKfb1t3sFCQ8e5m6Uu&#10;INW/fB7MlK5Y0eCnW1ahgov25bM3WYDIKh8iTBWUTq3WUgrNlUibpo6g6PLNLQQNAQJAAAj8RwKM&#10;maz0xaWkQvhZIXjs+55X3v43uuc8LLREPG/tNdSsa12eIvDoHLbK1VxI56nUg9csSaEejUouGKwX&#10;EXjrq5jjdRI+cclh9dpTeK8rb2tR4uwSqrApLgHvqJXg1Xo3X8Z0niNhOfzRYvNos3Y18FkUh/BH&#10;Ai+8gwQE8gsBfD9nc0MrLwytNpheeW/G6y5lN9X1C5xb0XdomW5xi8MP/i54akza1q7oQtfzL5Z+&#10;ElNFd/HTfKpn43f07HKcRlyVtjUKdRjYQkI5lbI1jv5lzfLAgQPdu3f39PRMNTs7O5MkCMH8ct9B&#10;O4AAECjYBKKiombPnj1l2LgZqxaQeICOY3QEUh26J/37lPRNlEbKE8fHiWs48lYKGYsTycQkJ3fy&#10;snkQjVgmZmJz88ENZY6FBNcnGCOLVEN2ik48lCSomTrF9at/N6niJCYoHvE0y2h33eHm+5i9isBu&#10;TVSn/7KoX0pkIsMncTpen6CqVKLUS22Mv0qFZ5FysEM6urhQDDNhwoQcrANcOi8SiImJcXd3b9iw&#10;YWrls5N07IvlTRuf6uB3YbTJumZlDJKuUsBot3ZhMyOO9hLu/JgNrUqsqe77aF6Njyno/T7Np3o0&#10;j428fugSXZa+di75zZGtd1GtObc3tvsMwVRJt3Tp0tQ8dnZ2IOny4g0HdQYCQAAIfErg/fv3WMFM&#10;nTVr+uS/RSRJU4xIQyZ7X5ZOPIgdyyUpOMXLlVJrOYlIjuIIPcG+juOrTOQ5sVrMcYu7mwxvKCJE&#10;JI84jkN6Utd6idT/FU2y2rblTA6PFlEkSZB4vILTsupVF+STj7AUrxTxJv+uEBczxUN7uD56lide&#10;JVd0dX6BEnODpJPwPNa4cKsAgW8iEBwc/BWSTh/gWbHZP8592pWTqR8f2/6wSPfBo7f1elu/+omO&#10;gf4Ty1CICZpRs55//xeXRxb9+PLsi4Wf5FNdHilk42L2LtyV/M43ot9UNHvXrJOrvyjpfH19v6l5&#10;kBkIAAEgAARyP4HQ0FAPD485c+ZMnTpVqG10Mhp7GO25haQiVMURXZ+I8AK61KTUoqOBqO8O4W8c&#10;v/XIUFSnhNHEcCgsHtWcj+JSkJVCCPw6tU1623GZw/ehw4FCmW6FUaDhQh/KPPkQ/bHFDR18lgsk&#10;XScXFxOx2NvbO/d3HNQwVxHw8/Nr3Ljxh1G6bKYySeta3YdiPZex6pRznRr2z6/5x+CBbi786rXX&#10;zrVq2WbRtqzyGbMlXHpr2tBCyZpbWZtzibmKC1QGCAABIAAEcoZA323Ibaag55qXQz6j0M1J6Xpu&#10;8zXUaKmg53C81/0D0at56XrufijqvB6V/FvQc9PboDtT0vUcjgWGHdqVnynouTYVhDIz6rn1fqjB&#10;EqznkLkMFbXMmSbDVYHADyCQjaQTlft91vKVQlo+o0MpsUPTUTO6I2n9QQPLBSwavz3g6oZxy4Nq&#10;/tmvhgRxcY8v+9x7n9HxcBb5Umsef/mNSeOyCilJ63V60rDNAhIQAAJAAAgUcAJH7wuyDKfSdqix&#10;ayYY90LQ/TDhiIkUdauOZOJ0a2QywiNtqalJWVQqwxADnnM9HoRiDWW6Onxc5u23KOidYMKlmcsL&#10;OHtofn4i8OUNB5SJjUMhUxxcBe9AqjR+7/bOcct7enjrPXbvHO5KYR9BD9b1777AT5sRSlb5sD3x&#10;SrC8kZu8ghvht2mTL+GWnzhCW4AAEAACQOCbCSSqETEYKQ2uhtf3RGt7Ziqh/mLkfVU40roCClmQ&#10;ydXwsgvoV8PSHexqOHIJapTB1XB4IhIPQ9FKwbqtD1rWLVOZtReg7deFI83KoijjWu1vrjacAARy&#10;JYEvSjrSof+hV5cnVUrdnSpyar/wzOOQt0HHZ7UqggUdQtKm694mHu4hbILNkD7Nhxej/qsp7l5B&#10;RJX6c3YPc4tec/7MlUCgUkAACAABIPCzCNx4bbxSv19Qdaf0q+JhtoU+KDReOFLTCfWsmalCpx+h&#10;80+FI2YyNPVXYQDvQwqORssvGj/1/QVVLpapzCXnERZ8ONUugXoZvRD/rKbCdYDADyfwRUn3/Wog&#10;qdXrj8qCMjSt4jFrVu/Kpt+vaCgJCAABIAAE8iABHNoVJxwKbEEnVNPZ2IBYJRq0C804gcIS0B+1&#10;0MrfUa866W1b5IPGHxYkXfkiaMMfaEY7ZJom6XyeoBH70PIL2GUxWtZVKLNqceOJeDhw4C407bgg&#10;6bDUW/kb6vOJB648yA+qDAQyEviJkg7AAwEgAASAABDISAAvZeM3oBHuyN7CePjCU2Q7Dm0JwF5G&#10;kP94tHsAqlvKaKJZZOuJJh1DzyKFza2PZ6AetdILwyqw9Sp07qmwK5bzRmObI4e0MrH+sxqDtgYg&#10;HSPsvdjWF9UpCf0ABPIfAZB0+a9PoUVAAAgAgTxCwNU+U0XxtOnVl8YjHSoLu1w/pBQdOhIoaDKc&#10;qjqiShlmVPGRKy/Q61jBZG+G2lbMVOaLqPQy21VC1hmWCWlplJxpIXgeoQbVBAJZEwBJB3cGEAAC&#10;QAAI5AwBtk1FnkMsjYfkGFVQWNLyS7oFZ3QmZGxbJ867L122MM3yNKPXRCYp9wcq+23QqHWJtZ0S&#10;prehPWozPM9yPKPTqy48Sxqzn77yIqlUoYQBNbVremATDt6KPZmo7oelLLpIzz+TYkJFtCul3dyH&#10;dinEcTzPIDoqWX3oIReekDMth6sCgR9AACTdD4AKRQIBIAAEgMBXEMBRVlmEdCIkhPbyvizedEHM&#10;kSmFLcwOTVTaSykWiQjEkYQu8LV4yEZTLSJ5jprXTdq+Cg7SmuqJmGARM3C99HEYNrGdq0lmd8PB&#10;J3CkVxz+C/vW0q84K9nhR1McZyW32TeOslHg3zyORByF1EFvqH7r0twZf0VdIQsQyPUEQNLl+i6C&#10;CgIBIAAE8ikBMUliJyQKAokbLjP3vq5gxGRTV+uXC6UyyoKgSCz1SEK61t+yjbeMkRAisTRymVnT&#10;0gqSoCiSIgjqfSJlMtIyVCdjKWpjb+vFXUzwSVIKB57AjrfEjZZY77on5giFe3mzsGUSE1IsnEXh&#10;UqkVFy1arpOyWDFCAgL5hwBIuvzTl9ASIAAEgEAeI4CdleAFbWajEN76isXdKHd04a/0JugZIQjE&#10;qAPCiJyLLdKtRbZmRisOBYadCTtOEj5KKOTniQY1MJpwmSodsvNE14KFMse3QOczl+mxDXkeEsos&#10;ZonKFc5jxKC6QCB7AiDp4O4AAkAACACBHCKQpEHyEYICwwm7MvHqnqkeTZajTdeEI60qoJdzM7ka&#10;9rqEOq4TTFi0hS5EDTO4Gn6fJGjEGJVg3dQbLe6SqUwcCmzXTeFI07IobFEONRsuCwR+CAGQdD8E&#10;KxQKBIAAEAACXyTALD/HIV5PMeqr49hB9YXtDiyfwrCsmktyGKG++UorIlJG1qdPjUS8UBj+D01z&#10;iUN26Scc1olYVQkTRrWWsxOG7nie19N6zekndPEJHIHL5JMu/cV5GP0JMzSn0zGqwqOZuyF6vJBu&#10;TCPu3OgvVg8yAIG8RQAkXd7qL6gtEAACQCA/ESBfWTNk3Gp5fReSorCLYJ7hRUHxjMUQWQynlnEa&#10;ry7i5T3x2ji8i0LNMSie1zZZbLbRX0eyYR1dFM+XEhKSQQSvY/UpHFp8RdzWiye4EFsOvVgicy9D&#10;8KSOZfU0j/5N0ZsNl0dqE6RMyqbe4mXdWYLgWGFjLCQgkG8IgKTLN10JDQECQAAI5DECjJms9MWl&#10;pEII/0DwiES88va/0T3nYaEl4nlrr6FmXevyFIFH57BVruZCOk+lHrxmSQr1aFRywWC9iMBbX8Uc&#10;r5PwiUsOq9eewntdeVuLEmeXUIVNcQl4R60Er9a7+TKm8xwJy+GPFptHm7Wrgc+iOIQ/EnjhHSQg&#10;kF8IgKTLLz0J7QACQAAI5DUCfK86+krmHF4PxzFano47eEvcb7d9cIpOzKWcG63r7Kq3U4g5jmM4&#10;XURidJMFxa4nStRE3ISm5JyWfEkLvK2VJbB3OqQduMdk3W1FNKOt56w5M5yuak4pKJKkWJ5R7r7F&#10;DdhtF5yA90Mknx1FdigtKiTDG2YRg5hoFRsSl9eYQX2BQLYEQNLBzQEEgAAQAAI5Q4C0NyM4Ag+Y&#10;0RSS6EjRe6UoNIogCFqERJWKSUxlchrx2FkJh0RJtNWDEJZjlBJOUtiKcrTCx4VKc/hkJA6OksWp&#10;WETrCkkUFYvjGVzBxBOUniSikk2DIxiSV4o5hZsjUmAdKCRGhKhkjsT7bSEBgfxCACRdfulJaAcQ&#10;AAJAIK8RkJKkWIxdxRGSaA05aIfl2MNyUiKuUbJQ4iaFvSmFTWKCSqHJAzfF5adKaLHU3sLqyhSb&#10;kU1lpFhE4FlXXhSWICruaXL1lchSIZ/ZyeofT4lIRGJnw3gmNyaZ8thsNumYSCKRVnQupNkidzTH&#10;U7UCJKVWcuCO2HUC/ATmtVsG6vs5AnA/w/0BBIAAEAACOUqg7zbkNhPtuYWal0M+o9DNSQhviEhN&#10;m6+hRktR3x1CvNf9A9GreahOCaPpfijqvB6V/BvFpaDpbdCdKWhqG6MJz8Vih3blZ6LDgahNBaHM&#10;wKnpLVzvh7Arkz+2IHMZKmqZoy2HiwOB70kAJN33pAllAQEgAASAwDcTOHpfkGU4lbZDjV0znX4v&#10;BN0PE46YSFG36kgmTrdGJqOTD40fm5RFpWzTTXjTA3ZEHGso09Xh4zJvv0VB7wQTLs1c/s21hROA&#10;QG4lAJIut/YM1AsIAAEgkO8JJKoRMRgpDa6G1/dEa3tmanH9xcj7qnCkdQUUsiCTq+FlF9CvqwUT&#10;3loRuQQ1yuBqODwRiYehaKVg3dYHLeuWqczaC9D268KRZmVR1NJ8DxgaWKAIgKQrUN0NjQUCQAAI&#10;5CYCN14ba9PvF1TdKb1meJhtoQ8KjReO1HRCPWtmqvTpR+j8U+GImQxN/VUYwPuQgqPR8ovGT31/&#10;QZWLZSpzyXmEBR9OtUugXkYvxLkJB9QFCPxfBEDS/V/44GQgAASAABD47wRwaFeccCiwBZ1QTWdj&#10;ObFKNGgXmnEChSWgP2qhlb+jXnXSL7HIB40/LEi68kXQhj/QjHbINE3S+TxBI/ah5Rewy2K0rKtQ&#10;ZtXixhPxcODAXWjacUHSYam38jfUp+5/rzacCQRyJQGQdLmyW6BSQAAIAIGCQAAvZeM3oBHuyN7C&#10;2NwLT5HtOLQlAOlZ5D8e7R6A6pYymmgW2XqiScfQs0g0thl6PAP1qJUOCavA1qvQuaeoiAXivNHY&#10;5sghrUys/6zGoK0BSMcIey+29UV1ShYEutDGgkbgs5JO/Tbg6O7dxwLeGtaYpiY27vG5w0cuPYvn&#10;Po/qk3xcfNCZ0/eicVQXxIb5Xn7CFDTU0F4gAASAABDITMDVPtNnPG169aXxSIfKwi7XDylFh44E&#10;CpoMp6qOqFKGGVV85MoL9DpWMNmbobYVM5X5Iiq9zHaVkLUi3Yqd0iVroUuAQL4hkL2kU16b7l67&#10;18p/ji7+vUajqf4qocn6J+s7V206Zq3XsEY1e2wLzlaVfZqPi9k/csiqNSOGbQvn2NCz10MsYXww&#10;39xE0BAgAASAwH8iwLapyHOIZfCQHK8KCktcfoVecEZrIolp68R596XLFqYZRDOsJiJZuS9Q2W+z&#10;RqNOrF08YXob2qM2w+O4ETyj06suPEv66yB95XmSi03CgJraNT2wicNWnlU9CEtZdJGefybFRBrR&#10;zkW7xYN2seGwDRcblaw+9JALT/hPFYeTgEBuJJCdsOIi9s1frRlw8OLhoxc2dorxXnNahbiIXZOm&#10;Pmji7XfJ19erRsDkvw9nHUklq3x00A1li7lLO+pv3tO8uxRr17QwSLrceD9AnYAAEAACP48AjrKK&#10;Z250hmgPnPclycaLOFBESmFz80MTlfZSikUiAnEk0gW+Fg/dZKrFvoU5al43afsqOEhrquc6gkXM&#10;wHXSJ2Ekz7GdqklmdxNx2JswwRAEh0j9irOSHX40xXGWUpt9npS1Av/y4AI5CqmD3lD91qW5v/t5&#10;TYYrAYEfRyA7YcXTTq0nTe9VFYdOkZcqWViXiNeWJp474W/Zvu+vtiRZuEOfVqJLxy9nmJFNr2MW&#10;+XAs5hRWbmIiZ1XJ4ZeibZsVA0X34zoVSgYCQAAI5AkCYpLETkgUBBI3XGLufUPBkmTTcjYv50ll&#10;lAVBkSJEUEi61s+y7XoZIyZEhDRypVnTMgqSwEFaKRwo7H0iZTLSMlQvYwlqo4f14q4m+CQphR0V&#10;498uccOl1jvviTlC4V7e7N0SiQkppiiKEAmlrrho0XKdlMWKERIQyD8EslNWVPGWIyd2dRMhpHp8&#10;/ML7mq0a2uhfPg9mSlesaNhbJKtQwUX78tmbLEhklQ8RpgpKp1ZrKYXmSqRNU0dQdPnnHoKWAAEg&#10;AAT+IwHsrAQvaDMbhfDWVyzuRrmjC3+lF6VnhCAQow4II3Iutki3FtmaGa0MJzgTdpwkfJRQyM8T&#10;DWpgNOEyVTpk54muBQtljm+Bzmcu02Mb8jwklFnMEpUr/B9rDqcBgdxHgODx3Z9tYl+vbVtzwvMW&#10;G67s7uXMXBxaplvc4vCDvwurS5O2tSu60PX8i6Wf7APXZZFP9Wz8jp5djtOIq9K2RqEOA1tIKKdS&#10;tlgwZp8OHDjQvXv3tm3bpmZxc3PD71e5DyDUCAgAASAABL6ZQFxc3MaNG+d4Tp66LG0FD3Y1PKRR&#10;poKwq+EAg5cT7Gr4zMhMJuxqeNxh4QgWbe8WIXvzdCt2U1JsovEjdjXcN/OPFHY1jKNH4IRdDV8Y&#10;g39Znj175q9S4Vmkb27D9zuhY6lSrEbTt2/f71cklFQgCEilUnd394YNG6a29vOSDnHa+OBLC/sM&#10;Dmjzz+UJKRPc2oXNjDjaS7jzYza0KrGmuu+jeTU+xqb3G/1JPtWjeWzk9UOX6LL0tXPJb45svYtq&#10;zbm9sd1nkKdKOl9f3wLRLdBIIAAEgEBBIhAaGurh4TGDqDadr85QLHNlkrRuSUSQeJBBx3MyPaEq&#10;OUocS5MEwQ6tJ1nZW4wH1QiERyAYmksZuUex6RpPsrSjuezZUlJC4Gx4eIJmaPb8S1F7L4pHDIk0&#10;58eYNS5DksJYAD6L5Tja2VMWreMInhnVSLa0O0mSuUTSdXJxMRGLvb29C9ItAG39DgT8/PwaN278&#10;QdJlNwGqj3n1KDhaR8qsy7SZNrLO0+07b1AOhW25yPBwwQ0JYt6/j0K2DlkNWWeVD59BOdTt3sPt&#10;6Xu5xfPo1ps2to44/x1aU0CK0Mc8C7h48dqTCI2xwVzyC//TJ9PSmRtv0gxZAGGTXt/29bsXkmx0&#10;O8MlB9+88SLB4E0m+n7gG/AmU0DuImgmEMiNBMhX1gwZt1pe34XE8zBYmTG8KCiesRgii+HUMk7j&#10;1UW8vCdeG4efWGqOQfG8tslis43+OpIN6+iieL6UkJAMHpvQsfoUDi2+Im7rxRNciC2HXiyRuZch&#10;eFLHsnqaR/+m6M2GyyO1CVImZVNv8bLuLN4/weKNsbkRCtQJCPw3AtlJuqR/RtTttPKh4eeeofGO&#10;cKzJnOvUsH9+zT8GSwMu/Oq11861amUIk/zh+lnlMxoTLr01bWihZM2trM25xP9W4wJ3Fh28f8LA&#10;iRtPndk+7c8Ra28ZlBkbdmXT+n0+/qnp2sNwQ4TELBL95p9pA8eu+efwilGDZ595xyAu8bLX8iPH&#10;vFacjeHY6FtPIk1hWWOBu6WgwUAgtxBgzGSlLy4lFcISbYJHJN5Jd/vf6J7z8C+OiOetvYaada3L&#10;U8LoHLbK1VxI56nUg9csHnjr0ajkgsF6Ed4Di8Qcr5PwiUsOq9eewntdeVuLEmeXUIVNcQl4R60E&#10;r9a7+TKm8xwJHqYjkMXm0WbtauCz8NZa/BEP7uUWFlAPIPB/E8ju99y6QZMqoQeXbfJ7cGP3315+&#10;dr92qIGk9QcNLBewaPz2gKsbxi0PqvlnvxoSxMU9vuxz731Gx8NZ5EutZ/zlNyaNyyqkJK3X6ckM&#10;Ufn+72bk4wK0d44cjmzw9/qVy9dMb647deiK4EWJT1HpHZqMmr/YkOYPrm+ZJQEu7vzGLcHVPFct&#10;9/Ia6fp402a/JCb4ibrGgKH16af/6mLuJVlWtwFJl4/vHmgaEMjdBPhedfSVzDm8Ho5jtDwdd/CW&#10;uN9u++AUnZhLOTda19lVb6cQcxzHcLqIxOgmC4pdT5SoibgJTck5LfmSFnhbK0tg73RIO3CPybrb&#10;imhGW89Zc2Y4XdWcUlB4ypXlGeXuW9yA3XbBCXjeNvnsKLJDaVEhGd4wixjERKvYkKx9ceVubFA7&#10;IJA1gWx3vJYdtdn719jVPZt3mvmw2uKDC5qa4remSuP3bu8ct7ynh7feY/fO4a54iQL9YF3/7gv8&#10;MjngziofvnzilWB5Izd5BTfCb9MmX8It9/bJJxOdxqqy0Y/upQWZzqr2XNJzv/T50JOn/Z4n4hfB&#10;/2uik416/SaleNlyeEuKpEiRQlxinEHSaTRauYnpl/bfq24HPDSt16q2JUna1G9ViwoMuI9P5KRy&#10;mZTTpMQGJlpUtwVFl3vvQ6gZEMjvBEh7M4Ij8IAZTSGJjhS9V4pCowiCoEX496aYxFQmpxGPnZVw&#10;SJREWz0IYTlGKeEkha0oRyt8XMDD4ZORODhKFqdiEa0rJFFULG7wc4cflASlJ4moZNPgCIbklWJO&#10;4eaIFFgHCokRISqZI/F+W0hAIL8QyP4HXeraY9XFp+ExkcHXNg+qggWdkERO7ReeeRzyNuj4rFZF&#10;DPtPpU3XvU083CNDiJWs8+HQE/9qirtXEFGl/pzdw9yi15w/cynDrCY6DQ8O1avTq+dvv/WZavPK&#10;kMBrxtnQqyd3eO0IiGH+z4lOyqmX99nFbYXdXKonT0PkTiUd8J+sWq0n4m9umDVx0uwNF7JbSUe/&#10;Cw1ni5UsaXiCSUqUKKp/FxIpwYOkWjxIKtPdjzevbgeKLpfehlAtIFAQCEhJUiymCIqQRGvIQTss&#10;xx6WkxJxjZKFEjcp7E0pbBITVApNHrgpLj9VQoul9hZWV6bYjGwqI8UiAs+68qKwBFFxT5Orr0SW&#10;CvnMTlb/eEpEIhI7G8YzuTHJlMdms0nHRBKJtKJzIc0WuaM5nqoVwCq1kgN3xK4T4AlYEG6zgtPG&#10;n3g/S2r1+qOy4LfEtIrHrFm9KxtVYm5jneVEJ9Lc3zV9xrL9gbGfXXdBFWs5ZoFxMnRATXPTEi5F&#10;0fea6FTe27Hjlk2bzr9gbpwqRUO/DHzl2KZHC+tArxlbg7JcS8erUzQiE5PUGW7SxESB1Cm6EmVl&#10;d3dtCSAdkhNNK0sjwxNhe0RuuwWhPkCgoBHouw25zUR7bqHm5ZDPKHRzEsIbIlLT5muo0VLUd4cQ&#10;73X/QPRqHqpTwmi6H4o6r0cl/0ZxKWh6G3RnCpraxmjCc7HYoV35mehwIGpTQSgzcGo61PV+qMES&#10;9McWZC5DRS0LGmxobz4m8BMlXd6gmPVEJ5JX7T138cRf8Xj+1yX2/d370a7VKsn47zLRyb4/u2jh&#10;BbMe43qXFwQaafbLgLnL549pV6NKk97tK8TcvJ4W6DpT7bCXdBHLMEYVyjAMEosl1s1HDHFvOLCv&#10;HSdiD0yZPn3iyutf1yTIBQSAABD4MQSO3hdkGU6l7VBj10zXuBeC7ocJR/DLabfqSCZOt0Ymo5MP&#10;jR+blEWlMmzXw5sesCPiWEOZrg4fl4n90gW9E0y4NHP5j2kSlAoEcoAASLqPoGc90fmtPcPF3wsM&#10;LVGlqjlJyP//iU598IGF3q+rjp3es6wstSbyohVrl7M3PNtk5qYStVKZVQ1JaxtLPj42NtXtTGxs&#10;ArKwtiEpmwpNmzqHxElNQhNqjx9XO+7Ot7YO8gMBIAAEvg8BHGqSGIyUhnkG7Gp4bc9MxWJXw95X&#10;hSPY1XDIAkRm+MHCroZ/XS2Y8NaKyCWoUZn0E7GrYfEwFG14KmJXw8u6ZSoTuxrebniPxa6Go5Z+&#10;n1ZAKUAgdxAASZddP2Sc6PzmvlIG3nvpULWaHYVEJf/fiU79y4MrDqh/nfRX4w9bGRJPTmjdZ8NT&#10;YVkvFx8RrbOxs8+qipSDm6tV6KOHeI8G4mKDHr13KFfOMnUdyb1IeSUTNWdiambCqb65eXACEAAC&#10;QOC7ELiRtuGs3y+oulN6kXiYbaEPCo0XjtR0Qj1rZrra6Ufo/FPhiJkMTf1VGMD7kIKj0fKLxk99&#10;f0GVi2Uqc8l5hAUfTrVLoF61v0sLoBAgkHsIgKTLsi8+muj81v5SP7z71LxSVSe8cpD8Pyc62Xcn&#10;1x9KbtC7ZaHE90KKiFfjx1iVGq6xvofOPnx5/x/vY2/LNnPHj0Iu6XXgrRexGesqqdi2jdOjvd4+&#10;j4JOrD/0qmy71q6Gkb3k+xGyKsVlYpJhaJrMMJHxrQ2F/EAACACB/4cADu2K0+ruaEEnVNPZWFKs&#10;Eg3ahWacQGEJ6I9aaOXvqFed9Iss8kHjDwuSrnwRtOEPNKMdMk2TdD5P0Ih9aPkF7LIYLesqlFm1&#10;uPFEPBw4cBeadlyQdFjqrfwN9fkkmuX/0xA4FwjkAgIg6bLohE8nOr+tp/RP7z5C5auWTd0r//9N&#10;dCof3n9Fx11eNGxgahqy5gYu0rHT2DG1Eg7OnLDIh2s5fWoXJ7zGjwk+vmj2ngeZqioq1X3a5IZJ&#10;B+fMP0G3+HtKx9S1gMr776SVnaQlnFHQqVMPUNpj9NsaCbmBABAAAv83AbyUjd+ARrgjewtjWRee&#10;IttxaEsA0rPIfzzaPQDVLWU00Syy9USTjqFnkWhsM/R4BupRK70GWAW2XoXOPUVFLBDnjcY2Rw5p&#10;ZWL9ZzUGbQ1AOkbYe7GtL6pT8v+uOhQABHIdAZB0n3RJFhOd39Zt9Mu7D1TlqlXKsOr2v090Wv46&#10;9/iZDOn49KZCbcTFm41Zufvosf0b5/StUcgg1CTVxxw4PbvZR3UVOdQbvHj7wQNb5/evnZoP0e90&#10;9lVLiKiibfs3VZg0H9D225oHuYEAEAAC34uAa+ZFI3ja9GraZq8OlYVdrh9Sig4dCRQ0GU5VHVGl&#10;DDOq+MiVF+i1YY7C3gy1rZipdi+i0stsVwlZZ3C5hZ3SJWdyqvq9mgXlAIEcIQCS7iPsWU50Ztk1&#10;WUx0GvKx4ffuR7tUrWKWflbumugUl2vR3EXwJqMo3bJ//5YuH/kUzJH7EC4KBIBAQSTAtqnIc4hl&#10;8JAcrwoKS1x+hV5wRmsiiWnrxHn3pcsWphlEM6wmIlm5L1DZb7NGo06sXTxhehvaozYOVMlyPKPT&#10;qy48S/rrIH3lebKLTcKAmto1PbCJw1aeVT0IS1l0kZ5/JsVEGtHORbvFg3ax4bANFxuVrD70kAsX&#10;nLdDAgL5gwBIuo/6McuJTmMekdzCKn3He1YTnTgjl/jstcqtdvVC6Wi/MNHJ83xi7kiCnxNIQAAI&#10;AIGfRQBHWcU78nWGaA+c9yXJxos4UERKYXPzQxOV9lKKRSICcSTSBb4WD91kqsW+hTlqXjdp+yo4&#10;SGuq5zqCRczAddInYSTPMZ2qSWZ3E3HYmzDBEASHSP2Ks5IdfjTFcZZSm32elLUCP5hxgRyF1EFv&#10;qH7rvhSC52eBgOsAge9BAMcszqVBiw8cONC9e3dfX9/v0cwcLYN+dt5X3AQPjKlfntvvjxp2/2hg&#10;DE+rYvfEOVpF48VbtGgxZcqU3FATqAMQAAL5m0BoaKiHh8ecOXOmTjU4Aa63GKVulWhWDl34K1Pb&#10;V19Gow4IR7C/kveLkW2GGZB3CchxkjHzxl5oUINMJ2J/wteChSPYg/H5zGXiXbGeh7DFDR18hhL9&#10;VSq5SYZJ3p+OvpOLi4lY7O3t/dOvDBfM2wT8/PwaN27csGHD1GaApMv57tyzZ8+mTZtmbNuWs1WZ&#10;1a9f9erVly1blrPVgKsDASBQEAgYJd3s2VPHTxI2Pah0gmIb1gh5dU9vvp4RdrBuuiaMyGFPwi9m&#10;p7umYziEXZl0XCdkllCCCmyY5poOj1Ok6FHJKShGJZQ5phla3CVTmXjr666bQplFLd3MTj579gwk&#10;XUG45fJlG0HS5bpuxZJuy5Ytt1mDR+CcS8NbtGDi40HS5VwPwJWBQAEiYJR0npOnLoszNhu7Gh7S&#10;KBMC7Go4wDB0h10NnxmZyYRdDY87LBzBou3dImQvxME2JuympNhE49/Y1XDfzM5KsKthHD0CJ+xq&#10;+MIYNzc3kHQF6LbLd039SNLBWrp818PQICAABIBAHiHALD/HI15PMinXxnGD6uONCzTHq1iOTeFU&#10;9sNTbr1Wiwj1yPrMqZHIsEQI/4eluaQhu7UTjmhFTIqzCa1ex9kJU7F4ERFL69VnHuuLT2RJniZR&#10;0uW/uD5Gf8IMzWr0jMZhNHM3VE8RujGNuXOj8wgkqCYQ+FoCIOm+lhTkAwJAAAgAge9NgMA7JFRS&#10;nuB4liCwYsP7HiQMR+h4hiQlLM8RbIpEUHPGRd+8sD0WfxBzPCKJOAUn0uICDIlAGo4QawgST7zy&#10;fJKMxWeTKO03jiBlKgILRHyyRswmiVnhYpCAQP4iAJIuf/UntAYIAAEgkHcI8CIqukVp86h18vql&#10;RcJGVaSPV2n33qXth5pEs5pqjmj/YPNFvXAwCBzWUMcw6svPdb/MNNnsr3G0TBjXpOiD5bwJxWBB&#10;SLOqR+/JkfvJrqs4GRnXuqzFi5Wm7q4ch2iW1cSodPsfqO2HWoZrVNUdycOjrBf2ZEkCi75cu0Ew&#10;7/Qh1DQXEQBJl4s6A6oCBIAAEChQBJhBDW1OjxEienGMjqcTDt5i6i6SDdyiFXMan1HiC2PIztXF&#10;iONoTv8+MbHuPGnr1fJHUTETmxP+nnZzuhMU9lTCEyyfPGQ30WS5aOt1XT1ndcAEq1N/iYuZigmK&#10;QYxm1y1dvcWyPutE2F2UzyjTK55mbSpi+UjqER2jYt+mreQrUNyhsfmUAEi6fNqx0CwgAASAQK4n&#10;QNqb4ZlX7IuOppBER4reK0WhUQRB0CIkqlRMYiqT01iyCRlESbTVgxCWY5QSTlLYinK0wseF9gkD&#10;cUgcHCWLU7GI1hWSKCriyIcGE09QepKISjYNjmBIXinmFG6OSJEaqRExIkQlcyQOIAEJCOQXAiDp&#10;8ktPQjuAABAAAnmNgJQkxWIKD7ZJojXkoB2WYw/LSYm4RslCiZsU9qYUNuGhthSaPHBTXH6qhBZL&#10;7S2srkyxGdlURopFBPY8zIvCEkTFPU2uvhJZKuQzO1n94ykRiUg8h4sX18UkUx6bzSYdE0kk0orO&#10;hTRb5I7mwvQuTkqt5MAdsesE+AnMa7cM1PdzBOB+hvsDCAABIAAEcprA+afoeYRQCXMZGtsMb31I&#10;r9C5J2idn/DR1hSt/B1VL55u+uc+6rEZxaUIU7fYB8qkVummM49QZ290OBBZyBB2ZXIjza0JzoFN&#10;v65Gf2xBFIld0+V0y+H6QOC7Efisq2Fd+O1zfq/4Er80+8U5zbE2G/f44pUXovLu7uWsP6cHP8nH&#10;xQf53GBqtKpuR7Fhvn7J9ZuUF+KMZpt+QvQIpVKJ3bBpNJrvhvM/FfT+/fvw8HDwS/ef4MFJQAAI&#10;5EkCH0ePGH8YLb0gtKSEDXo9P1OTZp9CM04aTa/modT51tT0wWRjgmKXZzpr5SU05qBwxN4MhS1C&#10;Yird+sEkptxcfMEvXZ68gaDSBgJf7ZdOH7S0VZVfJ2/eMrNL9XpjfeLxfiOkf7K+c9WmY9Z6DWtU&#10;s8e24GwDgn6aj4vZP3LIqjUjhm0L59jQs9dDLHPB+OC7d+9wwLGgoCApKZLeCjX+U9LSjEkklt4O&#10;y9qEB/M/nJWgy3SWWCK9+85o/ciE830oMFaDP4WFhcFuevh6AgEgUHAJdPU26jkcDewjPddnm1HP&#10;Yc/A2JRRz/XfYTTVcv5Yz43cZ9Rz2BS5NJOeG33AaCrrgPSG4BOQgEB+IZCtsFKf91oZ0mnXzcsX&#10;A/b10mxecTAKcRG7Jk190MTb75Kvr1eNgMl/H856q1BW+eigG8oWc5d21N+8p3l3KdauaeFcIOlS&#10;O/HcvqN+9cf4oXbCv8GL/Q6dwrLXmA6e9Ks/1o8wmPot8Dt0Mt30z1m/Rp7Gs/rO99t/PN10/Kxf&#10;w7F+VHvB2nNOJtPZC35NxvuRBlOP2X67j+GzWrZsmV9uJ2gHEAACQOAbCWwNQE8NU654RrWX0TOw&#10;sQhsCnon/F2p6MemPbfQ/TDBVKEIGlAv0yWxKTU+hKv9x6ZD99CtN4KptJ0QfAwSEMhfBLITVmzI&#10;wydJZWvVxk65ZSVLFmFjIqJR4rkT/pbt+/5qS5KFO/RpJbp0/HJKVjSyyId4ZQqLwyLLWVVy+KVo&#10;22bFco2iQ2j5BbTkvNCQNT3QvE7IrbCxUYGhaOgetMgHe61EizujBdhUxGh6+h4N2Y3mnhE+Lu0q&#10;mKqmLe/Az6bBu9H8s0jPojnt0cLO6abXMYJp5knEckZTnZL563aC1gABIAAEvoWAz2M0+Rh6Fom6&#10;VhPWyfX5Jf3ksYcEE5Z0bSsKgV/7ZIjrNeUYmnQUPQgTTKu6oz+NMcuFc1NNWNI1LYtWZzbNOYUm&#10;HhUkHTat6Y5GNvmWikJeIJAHCGSnrKhyU24pzwy0xk1IvHHzmWnZis76l8+DmdIVK0qFZskqVHDR&#10;vnxmeN35KGWVDxGmCkqnVmspheZKpE1Tx1yk6JB/MCpkivgNaHhjhBdkpKZVl1H1eejYA2QhR9q1&#10;aHzL9BiCG66i8rPQwXtIKhLO8myOHCyMZ22/jsrPFEwKMUryQlPbIEcro2nfbVRqKtp9S/ioXSOY&#10;igt0hRSVnAfuFKgiEAACQOC7E8AhXKOV6NBg4V99F2PxegYRg9GKi4Jpe190cgRqXMZoStEhs1Fo&#10;gQ96l4i2eAgmd9f0SslHGE1Y510cg5q7GU0MiwqNRdNPojexaOVvgqlF+e/eFCgQCOQ4gS9Kq4RL&#10;s2efLTxwVFsLXpmkEptjhSMk0sLCDCmTs9IiWeVD4ko1FRfmTTtBloiLsWqoePsqJtuFeD+dCXZT&#10;1L5Spqvi98LUIX2896pD5UyrN7DpXohgwmd1rprpLDw+d+et0dSpqhBM+kPCppsG+YuX6OKX0Yyb&#10;uV5GoQT1T28zXBAIAAEgkDsIYLmWcdupSoeOBBprhk1Oaa+++BA2Hb2PsD7DCes/Z5v0BugYhCdV&#10;8QRIqsnFNt2EPc/hAnEGnGqXQC526Sbs0y5ZmzsoQC2AwHcg8Nkdr4h9vb1bo3GxQ8/6TKmp0PuN&#10;dmsXNjPiaC9hJCtmQ6sSa6r7PppX4+NaZJVP9WgeG3n90CW6LH3tXPKbI1vvolpzbm9s95kWpO54&#10;bdu2bWoeNzc3isqwZek7tB3hraY7duw43GVix33zSBElRJxBvDYolJ5/XvLPHWRjltC9QqElvShS&#10;zJPYyKgD3xELLimO3dQVkqralrfdOJjAe+BxGGmO0TyO4hdfku8P0NlImV/LW2z+k8DBBIVwhJz2&#10;yXt25XnZzlucpTi5eRm7faNw1EHhUhzSPo3QrL7cfeOkS+T7O6zhOZVzaXiLFlEvX/bo0SPnqgBX&#10;BgJAoKAQiIuL27hx49/OLSac2CItXwQ/ZDkcQSJBpf3nKTFiu5hjmbolqVU95OWdcOxXEYd0Mcm6&#10;s49N/txBI0Jdz1G88DfT2qUI/DDleW1iMnf2jbivtxAu9pdiJgu6Seq5kjx+xPL6xBT+n+fcsK1i&#10;hlbXchLN62LWuJzwoOd5NlGn831VvXP9FyjRX6XCC4NyEH3HUqVYjaZv3745WAe4dF4kgHdYuru7&#10;N2xoXHvwOUmnC1rUotkm5/V+27oWxcqFfbGwfvUTHQP9J5ahEBM0o2Y9//4vLo8s+jGFrPKpLo8U&#10;snExexfuSn7nG9FvKpq9a9bJ1V+UdHhH6o+jjPeuDx069OKFy43cG2Jnlwx+OLCcuuca08OPKI5P&#10;7FTDbN8gRsRKkITHu+ZZLrnHGsWxx2IeJbYoLTvpKcURoUlhwI3hOHW/TdI997CIY93LkmfGkmIk&#10;xiGoeaTnOM2AzeK9t8QspanlqPCdKpJg1+hCCGoaS7pRexTrLrfhz10gI3KDpGPi47FXlx8HHEoG&#10;AkAACKQSSHViMm3MlClL5kqFHyKSJnj2/GPUfqWMFiVKGcnT5UQJExlHcYZdrrrzQaJ2XhJOrCZ5&#10;0e3ZXGU7OUewFIEH39gb/9KNF1kwYq2IY+/OEZe3FpNi4RyeT77xUuS+UMZKeV7PBEylazuZkcJ7&#10;OMPz3IP32jpTa+v/eZ4LJF0nFxcTsdjb2xtuDyDwTQS+2omJ7sGyYcuUA7atMeg5nCjnOjXsn1/z&#10;j8EjTFz41WuvnWvVyjC4/aEWWeUzGhMuvTVtaKFkza2szbnEb6r3j8ssllAiisIexcUISarNtTz4&#10;RMSRxMhmVkeHiKSUjJKQlOCQkmq0xOrIEylHkIMaWvuMV4hJiiKFRw2BRI2Xme8KxCZJ73ryi55S&#10;CXZ4LjxP8H+kbVZb7rhnQoskv9WyuDFNLBX0nGDC12q32nztVREvIuzMf1zroGQgAASAQK4lILGW&#10;yygcBYLEj1npxquK1msUtIgUU9baLaYlLUwI4dksxg/n3TdMW6+TMWJSJjGNXyWr6qDAr9MiYS5E&#10;tu+2Sb1llrQIy0J50hrTSvZSSoxftfGTljgRZFF/mQmNY1AgUbSX7JcSqXoOJ9GpR5Jqs831kgw+&#10;7nItJKgYEPhaAtnueA3eOG5FXKe/PYrGvBbSmygVktYfNLBcwKLx2wOubhi3PKjmn/1qSBAX9/iy&#10;z733hhUMxpRFvlRL/OU3Jo3LKqQkrdfpScM2i1yS8HgaXm9hMhI9DBfWwC3rIuyiSk3YpNahohPQ&#10;jddG04Ze6SZ8lsM4dC1YMM1oK6zk/XCWjkZlpqFzT42mfQPT24rPwqYzjwWpOKZZ+pbYXEIDqgEE&#10;gAAQ+JkEaFbwFTd0r/Cy62qXyV0cNk0/gfpsN5pUq5CZzFi1VBMOAoHPKmwubFaTG+O3Imxaeh51&#10;Wi+YHC2RZo2wBy41pZrarxX+xjEnyqW5OPiZ7YVrAYEfQyA7SRd/9XKQPmJ//1+qpqbaf53CLzaV&#10;xu/d3jlueU8Pb73H7p3DXfHaNvrBuv7dF/hlWmGaVT5c/cQrwfJGbvIKboTfpk2+RNpepB/TsG8r&#10;NVaF8FYptV4468CfaGyL9NOTNMhyDHqflIUJr7fFZ0UpBdOm3mhmhqWBahrZeqKX0VmY8CGLv4ym&#10;5d0Q/gcJCAABIFCQCfTYhHBEB5yalkPP52QiMXAnmnPaYCormDK6GsY+oVJNNZ3R+yWZzhp7EI0/&#10;YjSFZg4dMe6w0YRdDStXFWTq0Pb8RyA7SWfb/1hMUoYUvc8waiVyar/wzOOQt0HHZ7UqYtisIG26&#10;7m3i4R6KzGg+zYdDT/yrKe5eQUSV+nN2D3OLXnP+zCU01f9GsPZjaRGlpzg6cApv2MfKszzDsil3&#10;QnWFxuo5hkeMMmB86hZXjuU4vT7hZYzGbARNsmqK0fmOR30Fn0k8i7QcT7+Ioc2GajSMTsQlnBjK&#10;9q6Ddz7ocRF6WhehShEP0rG8RsRp/xnODWtEczSHBwIhAQEgAAQKHgGWZZMaLOKO3NXjR+Lg+sy5&#10;UakMeB2v4nh1vfnsrlsMRaX0qsGeN5pYhsXP0rg2Xtpd12gCqX+vyt+YZDgH8QyjpWnNr6uZtVcY&#10;gk3sUBHdnCw8tPFmCAZpeF7z2zoNNpGEqpMbFzSdhWdvwbvl8neLv+jE5Ps1X1Kr1x+VhbCuplU8&#10;Zs3qXTltGPz7XeE/lqQn9LhaLBun4FiCJwz6isPrMjgk0ZN4CxWLuHgTvHvCKLx0JNZ7hFTFcxge&#10;jzQSfDxdk4lo/Fjh1RJCyvAaMa+X4mKEsX+KQXj7BYE3a2FPJixKlLJJcpbnhH0XqVeEBASAABAo&#10;aAR4Bolp3GhCJeLVJEemeiHBj1QKmSQhDV5GxyMdQatk+FFpXPaGd0tQWuw1gJCwBCPmEk35NAvS&#10;ELxYTQivyQg/mZEWb6JNLQ373eKxiVeL8B+IFiGVGC+LhnV0Be12y//t/YmSLrfClAzfTZKihOal&#10;bULXSyo54scLfiKoQuOUs0/xDWdTJKV1L236armsfunUFlChSSlel6TVppI8mdS8tMnrlZIGRg+Z&#10;2ogE3bLzRMW/5ZwouVEJyZMFts2riCm89BfRMYn0+uuoxGj8QElqXMLmyUK75lUoCXadgscGc4+P&#10;vtzaSVAvIAAE8iMBdoWP7NbrlIoOxI5Bpms8EEFhPcbq2JTzL5RlPS383+jK2Ws3eNh6D8LqjOE5&#10;vY7VX3gZX3Wilc+zhPIOOu8+dtiZVJpwYy8FqytPkV58oSlrxy/53ebgiFQLyXCqgH/pajPNDwQy&#10;pa2ZFd1s944mRCTemIG32uZHrtCmAkoAJB1ii1mqbk+08xknscT+RShE83HrLorqLTOfd1rtapd8&#10;e7zl6XESOzMWT6vSbOLy89rGi80mH1UXM9femGh1wlNqby4MzDF65aZrdP2l1PRDKcUtEm9NND8/&#10;Vu5syzEohaXjt1zV111Ijd3LWchUtyabnxtDFbfD/tFpXOC+m2xqzEFIQAAIAIECRoBS08nePUW+&#10;46x+qy0hCY7g2NCExJrzyY4rFLFK5brelJ+nTf8GWHwhnqPfJCTVXShrs8zibVLMqk5Sv7Hmferi&#10;V2YaD7xFK2Nqz5e2WWUSmqRc3UF0eZzp8KbYJ4GOZbXhSdENFhOtlhOvwpPmd+GvTlAMwaHACJrl&#10;aKWefZt1qPIC1g/Q3HxCACQd0soIE7fiwgwonn3Fjw2CV7xKoqLidSKeNhdZlSuOgz3g9zgKj+4z&#10;hOh9giw0Rk/yKeakWfliCG+cx+5IGOwfiSTDkkxCYzFQUiKyK11c2M1qWN0h11PStwmmobES7Khc&#10;wVtVKoF34uMJAbwUkdLiAlNEGmHiARIQAAJAoKAREJa4VHSQWhrd/Aqzq0ms5N9wKUtoKY6qaC/6&#10;sFOVJSg1a/UgREeyKSJOUsJOZmGKnULhR7CIwWvvkOzha47nUiQsWcZObmXGCyZCQhOUBpkHhch1&#10;PH7ISx2tFVbm+CL46YwXwxA6LPoMu+IgAYF8QQAkHbLYMkAmMq6qEEUlS9utNll9USaXmfRpYHtz&#10;JnZLh8fnsQM6MlZJdlptuuyyRK6Qd6nl8GSxSIZ9JuH3QLyXV0312mIy5wQll0i61jb/dyEyxRO2&#10;gtc6cWIK6bHJZN4ZUiYTta5o924dJSakeBEHhYQCR+00m3DY4K4YUoEhwEY/uvc6U2vZpNe3ff3u&#10;hSRn9AWUBY+P83HJwTdvvEgQwo6w0fcD38AEfoG5ifJNQyXjWlvVdcVLX4QWqbTUgTuyKlPNdLyo&#10;iKXpuxXmdUsLLkNxStGJDt2TVJwm4gmFXSGLZwut2lYRUSLBz6daR/g8lBQfZ6anZA6WZk8XWLSo&#10;SkixPzuC0OuJC4/EpSfItTxVxFJ+d5ZZz9okdikqmGjy+r8i2+FU6ts8JCCQLwiApMvQjX22obLT&#10;BU9yPWshP0+0ycNowyt2h+5B5WcaTVc80f5B6acN2Y3Kz0KHA1GnKujy2Ewm7Gmp4myjCQeKPmVc&#10;2CGci02VZ6PtN1Cr8qiGU764l6ARX0GAU706vXr+9lvpWek3/0wbOHbNP4dXjBo8+8y7bGXZJ/m4&#10;xMtey48c81pxNoZjo289iTSFb/NX9ABkyV0EPjiZ230TNV6G/tiKbE3RgUEobCH64IP9yD3UZLng&#10;f04w/Ynezkcl07zcY1OzFajDOsHDHPb9mdF05hFqvlIwWcjQngHo9TxUuZix7djUwgs1WSHMpWQM&#10;L5u70EBtgMA3E4AfgQzIcGjnJIODvSrFULXMMuvkQxSXYjRhH0gZ0/EghN3a4VS+iBATOmPCzoSj&#10;ko2muqU+NkUYTGXskVVOxhb85lsGTvjPBDT3d02fsWx/YGz6gmwu7vzGLcHVPFct9/Ia6fp402Y/&#10;gwfET1IW+ZjgJ+oaA4bWp5/+q4u5l2RZ3Qa+zf+5a+DEHCcQ9A7dCxVqgcXZb5lDhz+JQLffGk1d&#10;qyFxhmDf2HTTsBZZKkLdayK83+xD+jcaBbwSPsnEqFt1JMXhgdISNmH/8DjhGRJzeY43HSoABL4X&#10;AfgRMJCMUSJiMEoxLKo4MgSNb5nON1Et+BMOT8zChINA4LMiDcpsWx80p0P6Wbgo81Ho36gsTMLT&#10;Z7jR5PU7wv8gFRAC8qq95y6e+GvxDD87qtsBD03rtaptSZI29VvVogID7mcJI4t8Go2Wk8plUk6T&#10;EhuYaFHdFr7MBeQ+yofN7OqNll4Q2tWsHHo9P1MD8eTJjJMGU1nBlNHVcP8dRlMtZxS7PNNZI/cJ&#10;MyE4YVPk0kwqcPQBowm7Gtavy4cwoUkFmAD8CuA4ZSloyXnjPTC4AcLf8w8Jj7EtOodSXSX1q4vK&#10;2qebEtRo3hnjx76/pA/p40NYBc4/g3BsCZzwHO6H0X78EQeomHXKWGCPmsLjBlJBJkC/Cw1ni5Us&#10;aQhjJClRoqj+XUhWPLLKFynBofW0OLSeTHc/3ry6XcH+Lutjnl+/4nvzZdyX9hrpop4GXLka9E5t&#10;5AwLEnP8C7g1AD2NEGpRrTjqVTtTdbAJj97hVLHox6Y9t9D9MMFUoQgaUC/TWdiUOqrnav+x6fA9&#10;lOphoLQdGtYox5sOFQAC35dAwf4ZSGW5/IJR0q3pgeZ1Qm5pIf8CQ4UldAt9hDCvizujBdhUxEj/&#10;6XuEl9DNNUi6pV0FU9XiaaYIhMPUzD+L9Cya0x4t7Jxueh0jmGaeFCRdqqlOye/bnVBaHiPAq1M0&#10;IhOT1HjHpImJAqkN8/sfp6zy6UqUld3dtSWAdEhONK0sjQxPLLDbI1RBW0YPmX3gysVd0waP2/00&#10;U3jCTChVDzaPHjp7/6WTy0cPX3UriUOwIDGnvzE+j9HkY+hZJMIzqnjKos8v6RUae0gwYUnXtqIQ&#10;dLuPEKHHmKYcQ5OOogdhRtOfDT82YUmHA4it7o4ymuacQhOOCpIOm9Z0RyOxKxNIQCBfEQBJh5B/&#10;sBDRGYd8Ht4Y2aQta1t1GVWfh449QBZypF0rTMXamxt7fsNVYT/EwXvC6g18lmdz5GBhNG2/Luyi&#10;wCaFGCV5oaltkKOV0bTvNio1Fe02rIvXrhFMxa2NptT1dpAKIAFCJBKxTFpgEobBrvQzrPhJB5JV&#10;Pol18xFD3BsO7GvHidgDU6ZPn7jyegFEiF2DJ/jtP0a3mbVs9twVf7snHDoYYFjb+mniIs/tOKZv&#10;PXPZ3EVL+tpe2vrPWwYWJOb0LYOXu0Ur0aHBwr/6Rp/tSI/9iwxGKy4Kpu190ckRqHEZY0VTdMhs&#10;FFrgg94loi0egsndNb0NeJFMqglLQLwjrXlaJHGGRYXGoukn0ZtYtPI3wdSifE63HK4PBL4/AZB0&#10;CCkkqH2lTGjxe2HqkL65DHWonGn1hrCG1zA1hs8yhHxNT3ju4M5bo6lTVSTKwBabUtfw4oW9+GU0&#10;o9eSl1EIz+FCKpgESGsbSz4+NlbwQ4KY2NgEZJEm9DMBySqfDUnZVGja1DkkTmoSmlB7/LjacXcK&#10;JEUuPjqWtXUoiv1giIoUttHHRme9xQTRwS/eSl3Ll5Ag0qZKlaKh9wPjOViQmPP3DJZrGbedqnQI&#10;71RLTdjklOEbgU1H7yOsz3DC+s/ZJr3yeKHLoXvGNS3Y5JK2JRbnwIuecYGpK2HwDjYXu/SzOOws&#10;NPtB3ZxHAzUAAt9GACQdimntwnr3wpOrvBAggtcEhiTPOavdFaC1M43oW4Xe1IsjKDxTSnNM0t23&#10;ybPPMZuvptiKo35343b2F87i8ROGUQaFJ8+7QHv7qWylid0q8Nv7C5qPRyzNpTx4l7z4rH71Za2V&#10;OLpTWXRgMBKL8Oo8/DBRP46IW3qRDQH35d921+af3JSDm6tV6KOHicINERv06L1DuXJZtS6rfJaG&#10;L6/yXqS8komaMzE1M+GyGZ3KP7yybImoSPmyVmHPHikRl/zkeYRtufIZfs4znYFjxJNCHAIcOkAm&#10;lbBR78MZOSxIzNHbQ+tsnbzqd11tZ47FD1JOG5ucuP9+Ur+tajGX3Mg5xasL16AMzeH4PEgbkZx0&#10;8B7Tb5uGZuMaFk9e3JFrXAaH0BYe2nFJKYce63ts0vJcbANHzcL2bOsK+MnM8rwmQaXeF6Tqu02n&#10;1STUdVQu7IDaVMQtxnHAmARtyvFnXHhCjgKAi/9sAlzSc7/TJz+k037PhcdvFolLfuGfnvHMjTca&#10;/JTO7b5AQdIhyyEteYwBKzMcDAw7IV90XHHstpTlNPVK2y72YIWoEUJvkyzJLTwh/ecWiV2OV3My&#10;2zA41UVlqpFfdkq6/xqPOKqSk3zjn7go4amBB15wdNeVZ6i9AYjgda72VjtHfjgLvzMy3pctNl0W&#10;AlND+jkEvvrbLFRHG/Ho6vnz/o8i8DfZkH7A11lSsW0bp0d7vX0eBZ1Yf+hV2Xat8SwSl/Q68NaL&#10;2IxIsshnmKFNvh8hq1JcJiYZhqbJLCdtfw7ZnLyKvMagsb88ndfnj159l4U0G9evkmG3yaeJKlrU&#10;ThUeGo8f4CnPX4SxOo2GKgkLEnOy6xDZqYbErWhqh7EEwd0NkQzbhF0Na0mO3DoMVSyW+nDED1Im&#10;6I108GYcI5slOJOVA0S1S+HwYSyBcAAI7kUU3X+1GMs7gpOtGUTWKSlE9RGey0j/9D0/eJ1cz+P3&#10;cvnSP1BD4ywtHujj3sax3ZeCo+Ec7f8cuDivDAm85p+arp7c4bUjICZrSceGXdm0fp+PMeu1h+E6&#10;Jvf7AgVJh8QSCkeBwC7K8e+hpNpcy4NPRBxJjGxmdXSISErJcPgISnBISTVaYnXkiZQjyEENrX3G&#10;K7ALckN8CKzpRI2Xme8KxCZJ73ryi55SCSE27LTH/5G2WW25454JLZL8VsvixjSxVPB2Lpjwtdqt&#10;Nl97VcSLiA8eNXPg9i5gl/zqbzNSP9z619B5h65d3Tdr8OjND/Hc+HdaSS+SW1hlcIUlKtV92uSG&#10;SQfnzD9Bt/h7SkfBwwkTfHzR7D0PMvVNVvnwGN39d9LKTtISzijo1KkHyLmAdaexuaqgvRsCrLuN&#10;nzbds738kvf+J2ka/CMcohIt2lUK2Tdn8epF03Y/xV9gkYTKYkGismBSzJlWS6zlMhzMgcSjp0i6&#10;8aqi9RoFLSLFlLV2i2lJCxNCeDaL8cN59w3T1utkOJaiTGIav0pW1UGBo+6I8P+QbN9tk3rLLGkc&#10;nJGXJ60xrWQvpcR4bQt+0hIngizqLzOhxXhkVhTtJfulhBlp/MkTnXokqTbbXC8BSZczHZ9zV6WK&#10;tRyzYLEhzR9Q09y0hIuwZiOLxKeo9A5NRs035h1c35LL/b5AQdIZehKP0eP1FiYj0cNwYQ3csi7C&#10;6trUhE1qHSo6Ad14bTRt6JVuwmc5jBO8VuKzZrQVVvJ+OEtHozLThIATqSbs2fxDwmdhE3ZEjKXi&#10;mGbpW2Jz7i4vKFf+2m8zF3dp91Fdm5nLZ89dOq5B4omjN9VYaH0P175U0S4L983vmAG4yKHe4MXb&#10;Dx7YOr9/7UKG4V1J9TEHTs9u9rEg+SQfot/p7KuWEFFF2/ZvqjBpPqBtQenHTO1MunrwlK5h3+6/&#10;lC3boLdHrfh/Dt/MhgNVrMPsNVNalbCr2HtIc1vC2s4Wv659siDxBQT9/On3Ec0KvuKG7hVedl3t&#10;MrmLw6bpJ1Cf7UaTahX6EHAi1YSjSuCzCpsLm9XkaQO02LT0POq0XjA5WiLNGmEPXGpKNbVfK/yN&#10;3RqXS3Nx8NMbDRfMYQLs+7v3o12rVZJlXQ8eu/6Um5hmEP187l96C5LO0Jk4/APeKoWdxuGEA86M&#10;bZHexUkaZDkGvTcsuP7IhNfb4rOiDC/1m3qjme3Sz1LTyNYTvYzOwoQPWfxlNC3vhvA/SDlA4PPf&#10;Zp6xr92zT3MXPHIrxSvuaRVel50Lv87ici2auwhvmIrSLfv3b+miyAGQOX9JDi+Ry1gLls7Gmwsb&#10;fffooacWLX7/vZVz+NPQQhUqFUn1+px5QaLyC6F2c77F+a8GPTahlZeEZjUth57PydS+gTvRnNMG&#10;U1nBlNHVMPYJlWrCEX3eL8l01tiDaPwRoyl0USZXw+MOG03YBalyVf5jCS36SgJc/L3A0BJVqppn&#10;I4NYtVpPxN/cMGvipNkbLggr6Yjcv/QWJB1S/xvB2o+lRZSe4ujAKbxhHytecsuwbMqdUF2hsXoO&#10;O5lglAHjU7e4cizH6fUJL2M0ZiNoklVTjM53POor+EzCGyy0HE+/iKHNhmo0jE7EJZwYyvaug39x&#10;9LgIPa2LUKWIB+nwel4Rp/1nODesEc3RHB4IhPSTCXzh20zZ1+rSs7EzVkvqNwF3Y11rVTbPC1/n&#10;nwwxl1zOvFrtsvGX9518EhH+4Mj+a5pKv1TOcj0iouSa58fXbzke9OTC5oPPSrVvVyF18eFHCxJh&#10;Lu4ndiyW40kNFnFH7urxI3FwfebcqNSL8zpexfHqevPZXbcYikrpVYM9bzSxeD+ano5r46XddY0m&#10;kPr3qvyNSYZz8C4KRkvTml9XM2uvMASb2KEiujlZeGjzPMsgDd4t8ds6DTaRhKqTGxc0He+f+Ilt&#10;hUvlLgLKwHsvHapWs8sQzSdjBTlVioZ+GfjKsU2PFtaBXjO2BulEuX/pLUg6hPSEHv90s2ycgmMJ&#10;PnVdLYfXZXBIoic5ArGIizchqDTnYToS6z1CquI5w6YKjQSfkP5cEOEdFgyvlhBShteIeb0UFyOM&#10;/VOMsMKXwCHEsCcTFiVK2SQ5y3PCZonUK0L6qQS+8G1OrQv7/tiE34cftx40sYsThfLA1/mnIsw1&#10;F6OKdpw0pRU6v+Cvscv8FR2mjWuNvVRktR4RmdUbPL41c2LOzH1x9SdN6epsHKP7aEGioOQh/SQC&#10;eCurWAj4QahEvBpviUgN1YMfqRQySUIavIyORzqCVsnwo9I4A8YRBKUl8TNawhKMmEs0Ne5gw2dp&#10;CF6sJoTXZPy3BOE9FsbShK0S2MSrRcKeCVqEVGK8LBrW0f2kXs6Vl1E/vPvUvFJVp+y+7qTZLwPm&#10;Lp8/pl2NKk16t68Qc/P6Szb3L70FSYckw3eTpCiheWmb0PWSSo748YKfCKrQOOXsU3zD2RRJad1L&#10;m75aLqtfOvW+pEKTUrwuSatNJXkyqXlpk9crJQ2MHjK1EQm6ZeeJin/LOVFyoxKSJwtsm1cRU3jp&#10;L6JjEun111GJ0fiBktS4hM2ThXbNq1ASHGUajw0WWK//OfZN/9K32djVDr9OXTezceTGuXue6xEJ&#10;rn1zrL++cGHKvm7/ud67DxzYtW6mRw0b4amW9XpE0qb2oKW7Dx/avvjPuvbGl/NPFiQWzeatPbe2&#10;Pk/Xi13hI7v1OqWiA7FjkOkaD0RQWI+xOjbl/AtlWU8L/ze6cvbaDR623oOwOmN4Tq9j9Rdexled&#10;aOXzLKG8g867j93GwUZphjfDXgpWV54ivfhCU9aOX/K7zcERqXBIhlMF/EtXm2l+IJApbc2s6Ga7&#10;dzQhwg5t8Ls7vFLn6Tvov1Ze//TuI1S+atlstsfjYuVFK9YuZ28YyZeZm0rUSrwkI9cvvf2SpGPD&#10;Ai49ysiMjXt87vCRS88ERwCfS5/k4+KDzpy+Fy0semHDfC8/yTUyhi1qqbo90c5nnMRSgl//EM3H&#10;rbsoqrfMfN5ptatd8p0JlqfHSezMBKd1NJu4/Ly28WKzyUfVxcy1NyZanfCU2psLA3OMXrnpGl1/&#10;KTX9UIqjReKtiebnx8qdbTkGpbB0/Jar+roLqbF7OQuZ6tZk83NjqOJ22D86jQvcd4tNjTkI6ecR&#10;+OK3mU4Mf/0uQU9KzR1/8ejsFuJz/omg5sG178/ro592JViQ+NNQZ3EhSk0ne/cU+Y6z+q22BLsj&#10;ITg2NCGx5nyi03JZnEq5vjd11dOmfwPBmyDP0W8SkuoulLVZZvE2Kdqrk9R3rHmfuviVmcYDb9HJ&#10;MbXnS9usUoQmJa9qL7o8znR4U+yTQMey2vCk6AaLiVbLyVfhyQu68lcnKIbgUGAEzXK0Us++Bbeg&#10;OXkD5NS16Zd3H6jKVaskz7YCiScntO6z4akwhszFR0TrbOyMb4G5euntZyUdl/Rw818es3w+tFn/&#10;ZH3nqk3HrPUa1qhmj23B2aqyT/NxMftHDlm1ZsSwbeH4K3v2ekiqn9TckLRywqR88VR3cVi34SlX&#10;xaskKipeJ+JpM5FVWUcc7AG/xwn+6RhC9D5BFhqjJ/kUc9KsfDGEN87jAQEG+0ciybAkk9BY3CxS&#10;StmVLi7sZjWs7pDrKenbBNPQWAnHK02QVaUSeCc+nhDAQwGUlhCFq0SaL0Uazw2Y8lMdvvxtTvH3&#10;Gj7t8GvDHY6X7mR4kQfXvvnpToC25DQBYYlLRQeppTESozC7msRK/g2XMaSeYKny9iKbtJ2qLEGp&#10;WasHIXg5DHZELC1pL7M0xU6h8CNYxOC1d4Ts4Wu8XEYj4aiyDnIrM14wERKaoDTIPChErsPPdiRx&#10;tPpfe1cCF1PXxs/sM+2LQlGphLKEhBCR7LK/9qUQKlmybyWRUnayb8latuxEkn3PEkpESnvNVLPd&#10;O99zZ6aavFl6v6HoPp/f+zX3Oefcc/5ne+45z6KiDXqxCFZnUIahgFM7AWngXNWDoArej6U+fJxh&#10;3tJaXf5umS/QchVRt7ZplHX92Plnbx+fDD3xvrGjg+yOtnqr3n5bsCq85j9kqFvQ1dTS4zg87cD8&#10;xU+6hsZcvX59vU3cgkXHK/68qSid6OltrtOKNQOEdx4Wf7qapd+tbrUR6TR3ubLha07amfQvBax+&#10;G1U3XmFz2KrjOund9QG3dHA+Dw7oqFlc6sCNasHRTI4KZ7BtnReBdDb4TJLmzCuijd6l6neaxmEy&#10;h7TVeLMaqcGFLeG1jpFXSB27Q9X/HJXNpvdqrvdxM41BYYESBw0RBU7frz7vOJReBUO6Br+y4tmc&#10;pXjurN68pfmXa0einrx9cWnn8ada7TrIPZSSrn1r8MAhm658BJjevbTtGoHqC1E0j087cp9tvRhc&#10;DdMNtNRS12p0aEi4DAUqFNCPPWQ2W0KXUDj6uhovA7T7tqDT6ISfzyIB5cIzppG3Onw819FSe7lS&#10;s7s1hQX+7CgUoZByOZ7RcC6HL6EZaHEe+KqPaEsFl6IES0S99Yau506Tfc2TVKMQwPNeveNZtm1d&#10;q0QOkenelsOAVn/grJm2uUd95q6+gPdYuphQqAb62hdoNVO9/bZgpeqwKPL8HtfGZbqDeRdPx2r1&#10;H99bj0qt6zyuJ/3qqejCioZBBemQhFuIcVRVORivIPVqhp5jvWoj0Sm0YNwe1Hgp4UlupC2KmY12&#10;jJXzQGN36kFk5SNnXZuNDk8qyzYlDFn5ouOP0EBrFD2rHAs8LTVbLmdBoOgouWIHkRdYLZajvbdR&#10;TytkY1yjZlNVN/Ybs/mJ4sc6zXjwnFnt8iP9vBfvTbJw85nUWuYfhHTtW9W9R77/L0Og1Mlc2B3U&#10;JRiN2o301NCRSehjACr1wR7xEHUNIfzPEazJ6P1KZFoS8w1YjmuR8xbCwxz4/lRknYtH3dcRLE02&#10;OuiK3vmjFvXk4AHLaT3qupa4S1EML/uXYUs251sIUHV7+RwMHtGgVLyR6d5+lZxh5DhzXVjkicPb&#10;/cbbyHyG/tsXaDVTva2EZCV8m5AobtisGYtoF7tpU3P+21cVKYFVlA5R1FRogqIiPk2l+Fq6brf6&#10;lXjv7xuWENo5XxrC2boealVezDrzDGVL5VdggQ8kRTr1lHBrB2RlQMSEViRwJvylQM6yM/ualSZl&#10;WdRG2vJLh9/X0hr9pm/MZsfy/iaZRo7TQ/ZHnDoRvmluv4Zyh2+ka98aPXLIxv9KBJ5+Qg9TiBeA&#10;cDbMptybXqShe+/lrCGtyjmZA9Yd6TbEoqPhbRDYm5XSmwwUlyTdrRhoaGvEUgiXByzwDw8ENyQK&#10;oVx+ZfPIsv8OBKq76u337X2whFUdbM4O5t2cA70huDLVYmh2YOrRf4j9LX9PP8OARpderyH8sZWj&#10;itLxXs3ZN3LwKRHCrfva1HKe6MSkGZvpfddXwJEjR4YPHw6xdWWFMxgQZEvJJ+QJCQleXl4xMTH2&#10;TVoifW95KyKmyPzPySmviGCBw3Ggr1gQBAJcDctozziZazo5FQpRXW/EFVTAgkcsdySUqmmt/wdN&#10;79qzZ89Lly/fL+8u9fcPf3cnJ1F29qpVq37/q/++N4IZHQzg7Oyq17yuV6+es7Pz34cw2aI/HYGP&#10;Hz9OnDjRz89v8eLFaEgoinhMtMixCbo8o1zT4PJkvzQciGNjdHlmOZbLPrTnFvHE1gTdJfzPlZHn&#10;IbTpesUsryNoQzTBAlfDr3wtLS1fvXoVy+PBLVIVQjrQ3FyFTt+wgXR9XIWd8Ee++s6dO126dLG3&#10;t5fVvhIinTDGy7LfR5+0yNHEyM/c1rPBptbX4/3Lf04Bp6J0vHh/LP3WsauixqKbFwuSI3Y/QLZ+&#10;97YrhFv4F5gykW7IkCEyTuPGjUFxTbmQp6am7ty5M+bEOftbRSjoElG4Wyc0vRuyLAkRA2ds4NM8&#10;8CK4qkQT7JB3d2RpIK9DbhEKuYxWnCN+jm8PkllZXC+QAqE0iDkjxIg7XMjV0kieCwJUAAs8nsNl&#10;7og2RK52ptVHpMtMShozZoxyQa6ZpQkEgoCAAGi7vqFhFSKQkZoKH0JLly6twjqQryYRqBCBrKys&#10;zZs3EyKdgQOxWr5KR62MiCVxXPuy9LvjCPELDvCaGaLZjmicwmfzwbtozWX05CNqaoA8HdBk+ZZG&#10;5AUW5IKDvUa10SzHcqzjD4lc4GSgoT6Ry7NrNRHpBpiZ4Xz+pEkKKj3kuCER+AkEYIV3cHD4LyId&#10;9jqgY+vTAx7FzrOgIfHTZW06xLq8jvb8145VUTpetCdRNzwzPOBAwafraRMWo+UHfM9s/E6FZSLd&#10;9evXf6JR/zEJfJxNnTo1ptNM+1jppeqmEcTRvW7Jt9qjFLTiLDrxhPBwuXoQGtse1daQv+nlZ+Qb&#10;hY4+JH6uGYJG2aI6miWsNOR7Rs7y60+sQfW15ax3mWjZGRR2l/gJLCjQSAf+rD4inTgnJzg4+D+i&#10;SWZTQKCwsLBPnz4Lt20bNHlyFQKz3dd3X0DAxQtlRutVWBny1SQCigikpKSMHTvWr8M/i9/WQxlc&#10;BDeqXt1QR7mPTyLlrGOEcAasvs3QbCfUxaIs+8IT6MAd9CmPYM3qjhzk1ktEglIWBBCb1wN1tyzL&#10;5ReF9txGyVlEbLG5TsjJCljVRKSDUzpVBiM0NJQcJCQClUIArhkVT+kqodNGM2lnUzvhZmwmWAbi&#10;qTduvjOxtS3RUVWsQkXp5Pzcq+/V7DW5mIa2jgaeV6l6/8LEsYlERGcI+ezepUyeg4+81v6EPKfJ&#10;QfzNaE6PMnlu2w3CHgLkOdDegFyzu5fJc3tvEVYUwFJhoPz1aHGfMnnu0D1ktlguz/E3ESypPEeQ&#10;TN+OJBIBEoE/HAFh5qu4K1duvkiDeJDfIrzgdexZ0CiR0bnbROxIvCDxzu3XuVKvnRmPHyVXG6+d&#10;v74/QN0NhLZjbsS/UnkO9FIobmjtFYK1dzw641EmzxUKkPp0tOoCIc/tGkuwFOU50ISRsTYMR2CR&#10;VirPiTFUaxZaeoaQ59YNI1hSeY6kqkYAz0+IOReTkP9NP7fkdKlcF1VCpEOsjpMmNolbPWdv3I1t&#10;3iFP20yeYMNEePbz6AsPPyt2SAXpZJXKiU5W7dJYhUUVCQXgxbVyNf11qVWYqH/zcsXDOf/jj8QT&#10;DTZyblEuUDShw/uBYEEuRZU7ePIyDd1/L2cNbInoCtgCS6bDy6ARH6OKXkvefkFwh0sSiQCJwLcR&#10;ePbsWd++fXv16tW3d5++vXr37dWH+OMrkrN6/zpWjx49Dh069K1qihIPz504b3vUub1LJntsvlvw&#10;jV0K+3htx9ZDF2JldPNZqgDPi14fEnFi/drzmTiWcfdFulpl1uU/f9zA8Zui2SlPgMBSTUbAMi75&#10;9IWfwIp8jEA+AwL5z0S3rPECMTr2kFBokbHMFY4bQOkZCoQEQGDBZg7x4koIx1GB1CSOpCpBQPjq&#10;8OrlwXtvpn1TpPv3dBHX8Ony/Y76wdLBUKtVu/QiEtGbzwnfOyg7ZOTYUOHYsP3ujUC3TfRki8vw&#10;VTHlZkVF6aAaedcSOZ0tOU0tKTE7dlynKJyHV8lgKnlpZi9zLHQ0OJOVEAEiJMWPPhT4necfiOPr&#10;q6WNtxbtGI1TaLBQiHBx/oP3BcsvinfeKNRjfPnHEt/vQuSSwAoj5j5NLfC/LAqN4emx8oY2lex1&#10;IWQ+CFAjwguffCoIPC/cGM3XZmQMbIyOuCEGnTjpxFHR87TsNVewD1WvRF+lPUC+nETgBwh8+vSJ&#10;x+ON0G3lUdTQjd7Urbmjp5fX9OnTPT09Pdw9pwweO0Wv3bSihlNpVhMtu02fQbA8PIE7fcqQcZMN&#10;OkKuqTTLCc0c3IkMnh4envCH2+CxboYd3IvMp1GsXCw6u3vKsnhO8/CcMnT8FBP7acUWUylWro3s&#10;Pdyne3gQ/0BFMjn5W7Fe+Pcjjqd3WrR1Xcimpd0FUceu5Va8TUkKecI6XaevDJTSSreOWuLEF0U2&#10;rlM7il6+EWQ+zNdqLQ1pVjOIb6JTsOEfQVsTHIOFFOdnFeQdfpw/YTc4Ey7obFK4fjDeyUKEQ3we&#10;xE8ryD/6UDxhT7EIy7Y3KggcgHexgBDaxKKdnV947LlwxA6+BM/qVL84oD/WqymszOAjvDiXV3To&#10;KW/8HgG/ONeuPjfAGfVpBtCCAZM4l1946hWemlszkK6GrcQzLoed/fD9QFT/ni54DZ4uP+7E7y8d&#10;NDPPqKRT08qKoRv3Dzj3/MP7p6d8expIjRVY3ba8zzs+Qu7koSTlv9OB2cSbYiOHpnSa2eTlIzQ0&#10;R/tVpY6RIjBaU3pIAAaQzCAYGDghX31K5cQ9FoYXd2ioFzgWI6JGEMmpGBUPOM06eZcKLsdbGatv&#10;c5O5qJQxJcFRrMM3JQinNTfmbJ8MRRGrBgQlhOiu687RwuPAEEXQqLb2fs/SXPDNKA6N1twRTQSm&#10;JolEgETgRwj4fTZbTm29/J9pfrGRK/xX+EvJx3/FwvcGPp+MV1DaLOrrEnj7tOw5wfLzX5zZcPXb&#10;eiuQzZzeLuuunfaDpyv8fVatWOnrvzjHfPXreisoNgu7jAi6G7Xcf8XKZf4rVhCspfxmK17q+9Js&#10;FnUdtep+lE/ACh9//8Wr/EHv6pt1xL68Sy40atwElkKmgUEtPC/7WyJdcTGfo6qmYL4vKebjLA6b&#10;hRcXZj3K02ytV3MkOkQdaMO0NJTF2cQoFPzBB+a0HeBqmE/FqbunoWb1ZIsjLKTip8kst50QIxuj&#10;4KrrXOltzSB8GEZBEAACf/1F5LKRAeIdBWdvmkRtZ0pE9SHWZSR8+VnitoUjlMB3OWfNKGQv17qD&#10;gz78fTY2fI2S3Sj8aAyT/DIE+M+OHElq0g50879DEnK6VGrM/Ma1g2k7elQLwm+JmvVYX98xLUrC&#10;vFSqvr8gMYNJgygQ4KIc3BYxW63QOvqCjlMpno7akVPoLBobwkfQCIeUtM5B2hEvWDiFOsle58Ic&#10;FXBBLo0PATIdvUuwxoFHwGKO6cC5MpvFpIDDFULaoyBWn41a+x6qiujMYbaat5cwWHJPLMBm9tuo&#10;sfkGXUKnlHrU/AWtI4skEfhrEGDjiLFsgMqOcRwIqSefYhRWk2XaMSmqIhpjQW/NQ1MYJd7HQLuB&#10;2XSZ5tmXdAmVNruH3pGpVBUqA+YsjcJCVGq7lVpnEmBm090dNc/OZLKoTGARDCqtU4D6oYcsnMme&#10;YK95xotDp7GoVBYVgdkU5eO3T3RoxqNDzwf2JSyoeC9efuAYm9ap2EsTVlQkpOTc2eY7b/7ybZcJ&#10;TToKB5RR+KCMwhY8ztForf8bV+UqHxtMHQ4bgjkQuCPW9hsqvTapiOjQTzr8XWqmmqoUYm1mwOIc&#10;dlut1xY2xFJkM9VyNrBb1lGBIUCH/yH2oXuqHYK1RBCcUcLJ36TWvDaLxoDehwFCOf1Us2OwqogB&#10;EWLpGevZ7RuoU+Xg0qPima2WawiZpEhXRWMA+3z+wDVN5+EtOd/tAnK6VK5/vu/EpHJlKTf177N4&#10;Bb90nToRmha6sxA4GQEduNUD0SwneXPg+L5YiBouQZ/zK2BBLpMF6AuXYC3qjXxK3LJALtDwhdAR&#10;bzO+ZkG5oNvRXMoCURH80r3cVU380v0dFq9wpYJVtZM/sHgFb3Ckxauy1oRz587BJWX2xvM6Hj3L&#10;JiaXj+rMQRAiGfb87WPKHEPC7IOJDNMZpidMzJCh4KuiLBewGixEmbwKWJDecC7KKSJYvv3Qwt5l&#10;uWDOWvo0fR9q6NRm4cKF32sX9+FGz6VPOwRunmRVkb4wnnF81qhd3O7Tpjqp3tkacq+5/46p9a/5&#10;Lb0JcUrN2zfS7NinDZ1W21Dru147lYVrVZYjt3iV+aUDx59zIwiPUbC9W+ijBL+ymgELvD7BPxnr&#10;1fIy5WZFVh0N9DmoXK71V9GcCCJXPS2UtLLMQTHkkrGI8wWWZf0r1cQvXc2yeC16EDJpjdhjx/jP&#10;S8ZENV2/Y6JCoCqFYfmfpgsoacBxPCzCSvdlW6kJAztRnTp1FixY8Eur8ZXFKynSTSVdDcuGKbga&#10;/jtEOtghbt68Wam594sSkyKdsoCVi3TZ2To6JcryoIFqUiJaXZ+NOit4uPiUi+rPl7/6jDvqq2D8&#10;BDFg9GYTCrBAX7EKipHmDHkuiB8FHiVLCWTH2t4gO1rRjtfrZvM9kQ6OHpZ5bc13Dgwa3bh8OJLS&#10;wopT458V6LdqUhus4s/OH37YOOjA1CbZz68/EhuJ4+8XpcWce42auK7xtiuJKK4sEKtZOeVEOtLV&#10;cM1yYoKlHJ0141aH9cFD2Cdnjf6OSIf+PV12T21S8P3pkpSU5OrqylZVbd25cxWO+rhzhNvaK1eu&#10;0Om/8AONFOnKuljml+78jsPdJ1/BaQyJRES5v5je0hi+60DlFkO44FEqvf1KCsIZGMaLW6BuR/hM&#10;wsFWAhPnf8hnWy6m45iIIqFdXcDqTLAgjwB+vs1CTeaL4boGiYoi3TV6w44CmniIKgK1XoHYaCZd&#10;wsApIspxT2YfK9DQ69OrL/R6dYge8XeIdG4TXF8nJ622HkIb24EC2jWgxogk4CuavzdWNT5dCDdv&#10;4Jt0fAfigo4KnzSEDrVkZyzlVToFYXzLuhwXe7gFgo97CU6Q6NAD5sP3EkjYqC74LKXLLm7EEgEN&#10;UQ7cpj/6KKFQxSZaDM9uRC7C6gWH8lLDY0IeniZFOmWtpzKRLis7W1tTB2Yc5fJLWs91Qjodp4kk&#10;d31VmhpIKBSwbqKKxPwnn+gdVlElNBFdzLjnS7fSBzUsGk4RwpR++InZYaWEQhdRMEncIkYbYygJ&#10;B8V7mOkJmYyWvhRCURsT3lio1qYBcaUnwYU4VZKQTrVeSMWZUGDrOtfrNzH/tkgnTAz3nh1VZ+b6&#10;+V1+Sh9OELti2Drm/Ii5hHNdPO9K+KXCzMfZvcaifZear/L6lxd3ZaFZPcqRiXQ+Pj4zrrDVb74V&#10;0ym4qz19yyjZFJMIJIUMRO20inU7RUKlCka0ZO93oVEItStMjMHczB+4RfXScxpGFQ1ryQl3o8BV&#10;K2HiJhbA9HMOZVyIB0R5/a21TnjAXCbmJEYRgmL0P1tR5DMGrAbOTVQOe0gY1GZWVuQp3e8eEaL4&#10;zRNm36zTw86YKUiOPZ9Uq1v/wQtdu/2gGvLpEj63PRx/fzVdfL3A/0YJyUS6jRcutO/R43c3TeF9&#10;4evWhcyc+ZtFupqktfGtvhVShCBDY1i2Co7BGi/9gMdhC8cRU0jFYZ9HeI4qhSaWGzEIqLA5UFg8&#10;CS41qihmwvMy+wY6WFiIJUVMCkssKWZIhCwohjj7p4kJDV+KiPibgaE8FpbPgYWJMJaQvZEkpSFA&#10;pQ6hmLo2cZjp6eXhNQP+zfCYPsvVa1zDzl6oqTvVamzTrjPAJHIGRIMjaPpUr6nmDjNQ00mspqMt&#10;OsyYMl323GOG17Sp06ebdodcExlNx5p1nOkOdpbSLDO8vCdMd7Xs7k5pNpVqOca0vbwsLy93r+kz&#10;3Wa4NHZUWnPIgkoRkM4UmpACXsv4DMQSIy4DFzMlMFthEtFwJIbpJEI0iQT+zlDBwGoSRHbYx2GS&#10;CRGI3hRiDuI4nwFzV0KVSOhCxCD2eyqdSxVSJEwMFbGI7y34AMMQyIiIWYTT+KiQTpRZRMMkoCnx&#10;bRK+Pbr2SFHv+TO+K8/lnZnba9y2lyJilclJyxDo6teWFcl9mM5prlqEq6qpq+I8bg3pdpCoGQQW&#10;FB5dUgQmETIvJLCk0pBqPiqGK3UJfCeLeGzi20zGwikUGp8K/8fEKGIGnqcmt2ADVjFFwiii4CL4&#10;goOVGYGNhbw0wlQCWJIiOmEzIaIjHnSzojOpGgJ3NWkmRaNJV2eQ535cnQqmi8ya4qvp8n2z2R+/&#10;569JQYp0iOkeRqXSc7s31E3ZymxeH5YXWBF4H3O4flES++U0Ko3v0FAtKYTdsaGs12kp+YXrr7Ja&#10;LaZJqAWO5qrv1jE7yT2e89NyBMGXKc0WcXB6QecGzBer9Lpbg0Y2fHaKMvNEW29RTL1gQcnrYqL7&#10;IkC/uzWNCVGmabioBjkW/R0zB5fgrY11w6dR6YQOAw38yNxI5FsvqH3yJa9xbdHmEeoH3GiIKsYp&#10;fEzMu/pKZLmIGRXPb6gpWjWozrFZYjYNxgAmEguuJ2LtljOP3S0y1xUFDtU8PQuU52GzwEUY7+Y7&#10;np2f5sH7mLEOb7lz7QsLQfQXERxcdON9Tnd/dfB6T9IvQICf9EU09xijVwiNwcztaa77aYtmk3pw&#10;rgM7vCAlS+xzntVlBcZk5DiZGqdu1bKsR2PAIKAKUrMly84y7FfTqIzcHubq79dxbBtALhDihCn5&#10;wqCrLDtfMI3I6m6hmbKZ09GUDps9Lhamwky/TGuzRA1nZ3ZvyEkIpql+25sm9unM1mMFncb0qJX3&#10;maA0UMlDeP67R3dfZynuN+rWNo2yrh87/+zt45OhJ943dnQwluJU8DiNbW3EZlDFYpGIyviJ3e4X&#10;wPv7i8TWXmDffcdrVoeyb5LaprGIAvNVggmwwstvuI1na8YmC5rU5m8bqxc6CUAUw7mpABNefpvT&#10;cp72hVd5VnUEoeP0t7vJZT04cY9OKmqxkHXlNb+xvmTNP7pH5TG4QVLk3n4jauWjcfiRyFxbvHao&#10;XrgXhU4Fwww4v/v9ra7pb6Qbd3UhHAp5erqP62BA12k1aBxxRCebLuXAqWC6SC8xv54upJWLHDZS&#10;pENYPS3e3Xn6F7yZWkz4/IOdOXvrFXqHYI0VZ4sa6Rfcm6N11pupr044rRNhuSGX+F0C1RdEFtXT&#10;KL49T+uMN6u2BnEwJxZyd8aJOgbTlx7l1dfMuztP49IsjokeLkaFmCh71w2hXQBtVjimwebdna95&#10;cRbNSB9OGkRiLO/QXezetzxd1fSJ/x/bD/ZtprUkGC6Ae7OPebntV7F7rqd+zOb6D0Kxs1gT7dnE&#10;LQyO8fjcdv7M3hvoKV8KAgdSrs/T9OgFZwIYLsYzC7PsV0t6raO//FK4tDclxlvHqwcTfCVQJVQ+&#10;ntlhNeoVzEn4xF3WT3LTW29hH0J2BP2sAlG2QxDbKVjj7se8KR3+Y+XJbN9GgBt4CesSLNl6sdDW&#10;hHt3rk7ULLoGWyzCi2CKrTiDdQykBZ0TW9QpvDdX59xsCZslhPMYEZ635gLfPlh19YViK93c+3M1&#10;o+YgPXU4Sgf3ZjlrLws6BaouiuCZqBfHLtI4O0OizQJxni8RF4XeENkHs3xO8Bvo8m/M1z47g0WE&#10;e/n29s999jhJlB29ehrEoidoyqbbfCROPLV6+cEnQoU20eoPnDXTNveoz9zVF/AeSxcPNpaeOnAf&#10;f2K1MGY1MEFPo6KeIBOTGjIQaEWigtCRjOve2sPaElOMgmMpuXltVlGcQ9jZvIKto2k3Zuu6dALh&#10;C+7Bxcm5eXYBnD7Bmu/zM9YPZF6fpTHODj6ZRdDRGQUZbVeyeq9XSckv2NCfFu2tNs0RjJgFGMZP&#10;zc/oGEh1CqEkpeavGiy5MUd1KpjLUIgPMK4Qe0+6Ba3KsUblaOpocmR26rLpUq42PztdfqGyWlWi&#10;U/l3kyId4rMpalZGMndxILfBJY5qUj7tS46ALhFp0LWbGBEaV3A4B6f7Ygrjcx77Y5aQKinUoKpb&#10;1UNgOA+3M3Dgg9FoKXmqKVmws9NYNH0LIwQHcMQOIOEIaZwPeWopWUxcwlVF2s1MwRIfLgSATSum&#10;0FO59CLi4oEkpSEAJ3OAO6HWRqFxcbXn7/k0XEzFxY106VrqHBFFRFzaIHoxUnmSTIEVH+5iGtZi&#10;6msR7gkRhQ4joBhTj09hiDCMKhFb1GLX1pJdjhOOEXiIlpCiwsfFFAlursM0KAngC7d0IlTrYQqG&#10;CUVwJgBGdiQpGwHa+2yV9Hw456apsfRM68GcJfpZgogplpStmp5HQ3iRFl3L0hijUohkCNELEf1D&#10;nnoq4SNOqEav1dCI8DqEI5DO4cJVNTlH/VMu/JWlTdNsVh9u4uhiJALfQ0IqPTVfJSULkhWp01it&#10;60ukqwBxj/st0uq94hSo/JXSqaXd2IjZeuaRs8sdyxtKMIwcZ64LizxxeLvfeJtasmsk0SdB7ZYN&#10;6DTDvi7dVFS7u/b9V+xsZYNZTcojVFya1mFpySNrE7er+Rjz9Uc2hoQUjG5Vh65b4u4Ko1CLMJ0n&#10;HwQ0vJCOM0312VoEC/oFek0ioHCevQN1mWImTmtch6OtLtWipTBFFFox0nj6gSMg1FxY9XVUdTSh&#10;F2GugzIM4dSOryhwVxNUak41qLq9fQ+tG2UmFclk0+Wrxv/cdPmub7uaA6d0YNd00tzlyiIuWgii&#10;fylg9duosuEKm81SHddJ744PuKWD83lwgkXN4lIHblQLvspkcziDbeu8CKSzwWcSfAdCXIwi2uid&#10;Kn6naRwma2g7jTerkSp8OhK3foy8QurYHSorzlLZbHqv5nofN9NAzQ62Drj5gwKn71efFwEpa3of&#10;KLv9hJsrgZhz4hm96UKWiKquq6H2bGXtgTYqdDoFPJAVY/SrL+l1vVTFLGYdbY0n/tr9baAvYRTQ&#10;hWJ69Cu2yRyVQsSqralya5HOqA7AIdR4+CJaXBK19rRaXAmtjgbnzmKdUXZ08GcIJBDRbr9j6k2n&#10;F4mZ+toql+fWGtdJ2W0iy0OqR+/R1NnsWb3Ur8xBKsQUg0nGyOZSHFarHLhLVVNhTuqie8sXPJnB&#10;eTtMMdqXfMrgdRpbYhgcFmuyvc5tXyqHmNAEK5PH6b2BszmGqsZmjO5g9jCAyqGwaDTEpDIyi6nD&#10;t6msusCA6TyiXa2nK5kMKpPQn6CUqGYpvy8YTZy6mxPbmkrDHi4uPcy/8t2u/BdWlxKZ3r20OzQC&#10;1ReiQjw+7ch9tvVidfAlZaCtlrpWo0NDwmUoUKGAfuwhs9kSuoTC0dPVfBWg09eaDlMWrtyLBJQL&#10;z5hG3upCGquOltrLlZrdrYm+hDEgFFIuxzMazuXwJTQDbc4DX/WRbcHpnZQlot56w9BzBzOn6oIF&#10;WY+fRaDGTpcfA0SKdAoYjduDGi9FF18S/gtiZqMdY+U80NidehBZ+chZ12ajw5PKsk0JQ1a+6Pgj&#10;NNAaRc8qx5p5lHBNJ2NBoOgouWIHkRdYLZajvbdRTytkI1OmIUl5CIAbi24haNh2BOHsoLOSV6LG&#10;deSln3yCHNeiXhsRm4EOTUTJ/mWsSy9Qj/UES42FDrigd/7IxkSeS8ayX0PE5w1zQYl+ZazYt6j3&#10;RoIFAXz3jUdv/FAXuYd65bWHLEmKwDg7FDcPBQ6WwwEOxsbuQRZL0N33yM0e3ZyDtowsm7OjdxGs&#10;6NdobDsUOwdtVWBNPkDMdBkLHKDsn1CG78T9yHIZOvUUDW2NYKbvd5Gz4HzO8zBKzCR7QskIqJcc&#10;YYbdQV2C0ajdSE8NHZmEPgagUh/sEQ9R1xA0apeUNRm9X4lMS0K4Agums/MWYs7CdFZknYtH3dcR&#10;LE02Aq80MJ1b1JNXHlhO61HXtYRnUMXwskpuG1kcicDvRoAU6RQQh9DO+dJgtdb1UKvyYtaZZwg8&#10;WslYbUq2eVlWWP2zeMQfVgZETGhFOvccfSmQs+zMvmalSVkWtZG2/NLhd3f+X/w+cCR2R6qhCJF2&#10;h7ZCTAVNi4R0dPsdwQIJbHibcizYsGMTCRakH9aakPlKCVg33hK/QKQbZoNUFNTkwUEaCAdAsD0M&#10;aY1Kt6i/GN6qalorIwQOaEoJxCyYsxDKHcjWBDUv2bBlCeBTiitltTRC1vUVcknnbB5EbZCyWpef&#10;6SDxE3YNCDUz/Hqmn40nzOBJ+kUIPP2EHqYQZYNwBlNMkV6koXvv5awhrcqcBsMjYMlmOotOTGep&#10;uouc3mSguCTib5jIIKCzFKYzsG5KZzpMZw3OL2pQzSy2qKgoq6opN7fmxu2tvvY+vzV6RGNrVHuO&#10;fAaemIoGWJfNxpxCpD8bfJcRT05PQ/1alLEUfZPCByIsKKWUX0z4JgVn9EDwxam4QkFUCZa7POGe&#10;ceDyvmfPnmT0CCUuf24TJ1knYoeRI5rZDYUMK1eyjb9825jcCW0bXY7VIRDdkm4AUzqXnejIUnQM&#10;lO8NcKizT+FEB1jd1qLoBCLNeDsEvVlCEGa+fv36pF86ZXVrBa6GF59C/oQnT+KQ9aVPWUQBeFLK&#10;qq+NUgLK1WHFObTkFPHERJc4tpFGFZNTKQuOgjKCy+VacxnNOQ5PmtIiDLu1/kH0CGW1+W8vp8zV&#10;cPshxEmbjN76IXP9sqaDTAazT0ZJ/si0VsWs+KWoqYL24cMPyGalPOULH2RZtyyXIuveApDaIW4v&#10;6ZdOiWNt7OgxKZ8+KrHA/1wU6ZfuP0P3h2eE4zdYsmU0xR41kruJIn6m5aPAi6AUTfw9sQNqqMCC&#10;k7mAC/JcwIIjulLK5BIssfSDfnz7cgtKXhGCnUNGwCq9CPjDIayO1e/WGDkpBFmHE52Qy0RUNyBg&#10;9WlWrs7Bl9HHHOIJBCHo3bSMBbk2RKMUGashclYQ6OEJhBVKziJYHcxQf4UQBZBr3+3qiMlfUyc4&#10;nIP7biBjHTStvIP400/LWF7lnZeeeoKuSeVvuGubXhIiTIYJ3MSVsmZ3L4fT2Xh0+SXxpLaGBKQ9&#10;kpSLQHo+2i+dLHBqPr8H0lbQIoRzu91x8rct6IW0FI7TXqbJWWAJO9cJTJjLKvXiM9oeK/85xwnV&#10;Uuiyt1/KWN7dkYGmcptClgYIZGdlGSG1sPauYX7rwkpp996wQbPDKF3DkAPBWhZSxtq5O2zgrDBm&#10;d4Jl6xLmo8Dau5/IRXeUsiaELVlTlmvX3rDBs8NYTgTLZnzYUgXWgQPjrX/ktfjv7Sry4hURO33Q&#10;JaKLN49A/gNQk5JPugfvCRW61RcJ1pohaOXAMqWrZ6kEa5VUpFs3jGDBNY2Mnn4kWCDSgQZewEC0&#10;amDZ5+OrNDTlIBGsEChoMMGCex+SlI4AHKmCqk3wUNSzRDiDAJ2gPrXkNCGjg9QOrP4lwhlE/JwE&#10;rFMIIrK72BHxQPuVCGdwnjotHC0+SbBcOxAHfoNaySsLWlxQIJwGgUg3pi1aOwwNbFnCEhNKV4El&#10;4r7SW0cWCIdzEA8U7sHtTNHmkUT81tLDtqCLROxOYIGQDSxF4Qy+zYAFV+RtjAmVu5mOZbnWXUHe&#10;xwkW3N4Ca15JGFmAeq2UdekloXGxdSSl1PqS7AVlIQAS8/47hOAFp+bL+6NShEH+9jpMyG3qLLRj&#10;DMHSKVFQufAcTZeyQMgjcjmDtC2vDui6AAtEOjadyOXnjPRLpL2rr5CHlAUXu9tGESzDEnN1ZbWF&#10;LAdMDCnU4R2cRh0JHLXYa5SM7HqMisZGRXJHScxH+c0edThwlM9MOau9E8E6yRslbECkP7x61LIS&#10;Vpfeo65Jc4lNRy2dQeRaPluey74XwTrBGyUwGTXPY9Sh1aN8S1jd+426hvd5UnNNXkiRDhFKFfCR&#10;J9mGpnUpWzVgKW+zitC5ga9G4VZibyj9ENx4jbBsAE0d0JqCXHASUMoKjUHWK1DEY6TBRsWbiL2h&#10;TsmH4I5YCPuNjjwgPkYhl7dTGSs1j1wKlIkAfLiDvmPpCejzz4jjgXbGEaHc7y9EW0eVsUCvTtUT&#10;7bxJhH4H5fpd4xBoa8kIlOfgfjz0BqGPBcr1O8eWscCRFXMa2nGT0OK6MoPQoC9Vr0zNBdfVaPN1&#10;VCBVyiRJ6QgYzCUk6XdZyK8/YSqheNpqNB/NjURvvhCsm3PLsUwXoXmR6G0GWtQL3VtYJtBD9cCE&#10;YuYx9CqdYN1dUI4FE3bWMQSDZLYjerykTGpXeqNqcoEwm7o2QpnBaIIdYpTovLruRwO2ohip1F6w&#10;AU3siOglWxWYo4EB09UEgpW7Drl2JLToZOQejvpsJERzmMXFm4lcpawZR5DjOkI0BxZ3A0T2K9OU&#10;lak7k6QsBECdsYM5ql8Si/nwfQSzL0zqep2/GS3ugwj/jlI6/hCZLUbh9wkNyIw1hJDdoORiHQT6&#10;evPldx1565Bv/zJW1DNktIAoEC7PUgNRwKCym/qLLwgFqtKTXWW16I8qhxTpEFJllh3MyDoPTtqe&#10;SLUB4CsQ7toUJX54/rhEh1dR5Q4Sx6fK9bTgsxJYiq5JgPXgA1EguFQcXHKcI3sX3CCA4h1JSkRA&#10;EXkQl2Geywi2f8VrHVjKL5Sw+jYjbGNLCS6Dzj+X/+plVY4FF+5wriCjXk3LzgDgJ1y4w3IjI3uF&#10;KPJKbFoNLwoWehC+gdqaoCYlJszwEw5N4SoWRHag1kblWKA1EfkIXGAQLDAtV1SQgHN0YIElDRDY&#10;Tyiy4Ooc7CRAWRaoZf1Swwsy0oDyByBYJ9jLA/PIC4dDVpk+A+z9DuWNx2PeoCSp0TFcnX/FikuU&#10;2yMDy7FxuXrCRztI80B1NL5m3XmH4DCeJCUioKifChdTgDAQHGSAXYviygyfXjIzNRC7wSOEogUb&#10;sGR2LZAecpVK8/AEel9m1wIFDmpJnMWWUmKG3IINnnxlp6jE1lX7okiRDmX2NMdCR8EaLiECREiK&#10;H30o8D3PD7/Nr62eNsFatG0UhICExV+Ii/PvvS/wuSDee7OwNvPLiKb4nnFELnBcjonB93uB30XR&#10;7pvcOuz8f1pIdo8nxqgEgWv7wocpXP+zwp2x/FrMjKFW6CDhAAU2GhxHhU9SswMuYjItLpKUhQAR&#10;5AdBaG/u24zCHbHCuZGFTEpWT5Pi0NF8Uz3oSgyT8N/n5O++zZsbLmBK0vo1EG8bJ2xUF1h8DCtO&#10;/sLbESeYcVjAkOQ7WvC2jRY1qo1hUCBemJads/MOb+bhIhbKcmrA3z4StzIEcQJihPDfZeftvyOe&#10;drCYQcvoblIMB0UkKRsB7pT9ogJubjvDYv/+aHBrKJ6IEZJXzD3znD9qhyCXm29rwFvRV8YiOpon&#10;Kjz5omDcLnFWXl7bujkregmGt8ExJMBwIVfIPR1fOHanKCM3z8Ygd7ETf7gNDtHecJxXJCqKeslz&#10;2SlOy8+zrVuw2Ek0ph0uIiYsGTpK2V2Kim2Ni5f0gSkpBHNiDONee/NlfoToegJE4ctxb4v59hcB&#10;7BgSiXHulYTi2UcF0a95pjpfptjiPv2RlIWJRAWxb4tnnRJdfpXdUIs7qa141QBigZXAoo0VXUvM&#10;nxMhuvC8wEwjZ2JbSQDhAQfWB0wsKYx7x5sbKZFZTJOkLAQglh4uEeIS3pNPvKBLwk1XBFqsz4Mb&#10;CfdPEtNoOI4JITjbs8+89Zf5668Ua7EyhllgOydgqhxMDP0l4b34zAu6gkNGddanoWbYvkkCDgum&#10;HmyyvFefsjZcFQdeLNJkZjk3LdzvKlHnwLCBSct787koKFoQcKFYnZHZxwzzrLm6dKTF69Qrl6M7&#10;O9jTKDQI6Q07RNHwjWqRz2m4JG+IrXqYq5iOMRGTiC2B4QVDNqhEvWRAkNa+TdgRXiwqxPwkfMqL&#10;cbxw1Bb28WfgzR7r3YwS6Qm+aRlSwUKI40UjtjBPPmaKaUVdzVXOzaUzCB0eQhCUIP6EnSoHbveR&#10;XLxMTbsPUkOVkruTkzgnJzi4vK1flVbpv73czc2tWQvrI2GHuBvOM+YdY+EsnjaTkRJCYSMWhQ67&#10;shBJ+Duj2dPCWThFoMWmp64XsyhsCOMOOwcNz995Wcv9KB1j8DQpzHfrqRoMBlUCYj24ueeH3WS4&#10;7GVgtDwNivqHrRINnCmBYUMEMeDvucZ0C2NI6FwVmsrLoA+S7IbGxqTF63/rwX/nklm8plPG60mo&#10;hbcWM9oYs6Xf7hjsAc9TqbZLaBidDhvJBW92t8ayr3rQqBS/zRY0n6MmoPHpuOjsHI2ODTE28Igw&#10;ENibTKz5fFURU0AVC056MXtaMSF4CESfoEhoH3j5TaZzxFAMlXtuOsexCXi7FSEK+MAwrFULpIgG&#10;Dcr7KlJWI3+uHNjCwMM5RMc0MvqzNXFlFq+Lff2WL1gI5zECKoThQQXN56u9zsMoWOHCfizfPoA8&#10;nQjDR4Rk5lp5qycVwtLJm9GDHTAA/AWDv3Y+DdFFWJHtMlZ8JgNHvDk96P7O0MngThq6WQKx/dos&#10;rPU8lwgmNs1BuPYfDgOcGhO7HiZCPHs/zsOP1uLjCSgvlsfjqFalM6mB5uaqDEZoaOjPjYLqm8rZ&#10;2dl18uQg/9Vct11qe+/AdOO2MVKNWYQzEFNERFXGMQp/5kFG6FWcwhC2NWNen0O45UdUIQWxcUmB&#10;x371HWATQxFaGdAeLsZoFA6szDBjEV646JBq0FU6zsiyMdS+sQRBVGboR/BSDUNiXjhj7TU6RuU3&#10;rEWJ9z9z8siI4SNIi9fqO0p+ac0YTBpEDgAX5bBkM639tI6/hEWEMsNJ+9hkOovGBm/z4GseVnu7&#10;AO3Tr0AIoLo76JyeqcKgEpEjQNSjInr7AM2j8cAC5/WcM9PZDArIc1Bn+A+rS7D2sXhVEZ3h2knz&#10;ylwIxi07lob/MjsHaey/T5fQKaVBpX5pO2tS4aBNR10Uqel9SgVj0izramZvUFGlcwhf80RXcuZH&#10;arsd5WB0qoUBJ2cTg0PjwKIC+wMTsXyj9KdEMoFlVksjbytbh8kkwr5DXyOGzxn1cWFsjE4z1tXN&#10;38bUorIgtisN+hoxAs6rTzzMglx1tTS5Wxj1VdnwJpKUjQBDglNTg9XbN5DJc0C0mDeaLfzUBUwV&#10;MZWZHKjWXS7PSVmvWY0WaggYIA+ovA7QdGpMUZEGCIGZfvc9u8lSkOcgGevVSo1+zdkQHIJJgUCi&#10;9HvvKaZztAQsFkZjPPPRcWrKoULAF4oqTNgnKYUF3JycHIaubhX+K5RI7t+///Kl1Aj3zyf4MKYw&#10;YPZR2EVCqraXVkIefHWxto/X8XNWpdLZINLB1IMQfxqeWm8LaRBHcctozZDBLGLRJuYsRyBm6M3W&#10;fJIJAcRoG0dorh6kCqs5lQjqA0s6tfas2s9yiVwhw1mbRqozZHFgpDHE6s7WupvKgg+yUofGfz6Y&#10;1aQFxJLpvFFzz30afH0Ms9W6u4TBprKgT9hwCEKjD9istvkmC2NxnG00b87n0GksKpVJRWoQqW9o&#10;qE7oLQZGYfRpofp0GYRnUiUCASFi+R22XWv1DQbOoPRppnd/KZ0DExkmLBXGBmX0LvU1N9gYje5k&#10;pfZmpSp8uEM/11QiT+mmxsTE2HfqRPiQ054JQZ+Im3swR53hKB8S8IEAOjqg4JnBJVhgLFnq/gBY&#10;kKvuHMJtKbDgrm1+r7JcUFSjpYSxJLDAkHZujzIW5DJdiMDVMLAW9e55ZzPpl06JExBO6ax5aodT&#10;WxOqGANaoIipZYWD3gyElACrF2CBi5Pz08uxJuxD4fcIFujPRXmWY0GUAjBtARbo/UBQgVKCAqeG&#10;Ewq5wIKgEVdnyjikXzoldigUJfdLl5mpU6tEgVqMod23kFsY8SIdFUJRutQ1NLDA5AX6BQi0V7NC&#10;CI/TMgIWqGNDnBgg0HlNX1OOBTrXMAZkuaDAUs1LcEgU+Rj9s12Vvtdh5HDffdI0VUS5mZnd9fXn&#10;z58P/iyrqArKeW2ZX7qFC1HCFyI8DxDoSEGUnVL3Q3B7CkuoyQKCxaShs57IsYn89cACK5lGS4gb&#10;Vsh13K3MtAWeZHHlrkaBBa5GS81ogAX6tQ0WEhfzwApzsfQZS/qlU06PSkuBUzo3mtXqnKbE7ja/&#10;J2H0UEqwJzZfTug1woe1V1diM5URcZ+FoXar0JNPBAus0WELLiWBiDBVBH10+FKHIDFgya6Yq8sa&#10;wtc05AJnRhuGyzjHjx8fOnQoeUr3U92KZT+/eDzi6qucH7hR/zodnvP03NmHGcTlIvbxevSL6qWS&#10;CortYBQJAw7omFuZPAc/c4uQphchzwFFTinnzgoUqyGXzA09xI8qlefgJxg8goAIixEQxKIplefg&#10;J+heQS5Z6Agws/fp91O4k4l+HgFYrMHyFAhWDUV5Dp7YrSbkOSCwhlOU5+CJQwghzwGBNZyiPAdP&#10;IBgRyHNAo9uWk+fgCRjfyQysxrYvled+vqZkysohoHj26RMll+fA1TAIbYqhPoAlk+fA1XDRpjKh&#10;DZ4EXJTLc+BqOH/91yyZPAfO5yCXoiXNuqsgzwFHoqj6Xbmqk6m/jcC1N3J5DpKA12hFd5KgQS+T&#10;54BeLS+T5+AnsBouljsNfbSonKkyWLCVuo5/sqSc7TOwwDIalgiguLlfh6kge+n/RwC+f8A/P1Do&#10;6HLyHDyBnVRmp7J2aJk8Bz9hT6w3j5DngNb/U06egyf63oQ8BwTOwkrlOWI2SlCDBfLYIasHlcpz&#10;/38L/ugSKnc9JHyxdVDLbjM3r5/Wuc2IPYnfFMv+lQ7PPOw5ZcMmj2l7UnEs5fytD1qVe/EvxRgs&#10;ZUrn/7Ol5UJHPEpBurPkoSPA1bhi6IjX6UhzhrxewFIMHQFGrFoz5KEjbniXWzUgeFRp6AhgQcgB&#10;kpSOgCzUB0xyxdARMP8N58lNkoH1VegIOGqVhY7w7VcudATkMlskN78C1lehI+BbXxY6YkFPxdAR&#10;xFoDAiJJvw6BETvloSO6WKBXvuWCQECQVllUCfAa/VXoCJd98tAR7RoQYX8V5TOPQ3IW2Mp9FToC&#10;fBNKQ0eAVSwFznVIUi4C4F5AFjoCTlK568uFjjhwpyx0BAjZiqEjwMBZFlUCju5y15YLHXHsYVno&#10;iJy15Ty9g0NpWVQJuH3NCv464Jty21VjS5N55ofzVPDlWUog5FHciKM4IDiFBV+SpQTuBVQ85UE1&#10;I6Yg9y5lrGIhkUvmEApOYRVPRiBAQOnJCByaKHqghOV36LYaC39lJCs87cD8xU+6hsZcvX59vU3c&#10;gkXHsyvErYJ0oqe3uU4r1gwQ3nlY/Olqln63uj98cX6+1NE/SX8XAs+elbj5+HXtUjSV/3VvIUsu&#10;QeDNmzd8fo3ww1dzLF4hUufbt9L4HCT9RQiQy+9f1Jnypnz4IPWPVkI/lKwU0uZdPB2r1X98bz0q&#10;ta7zuJ70q6eipeerX1MF6STcQgwMijgYryD1aoaeY70fv/e3bRJi1/0CFjXDqaEobyNuVQcMUXER&#10;nv8+M2fRSWGbFUImPdfJVJixBm9tImuoMDk7b+VZrPHSYhYt06mBMGutpCTyd/GH7CKfc6KmSwVM&#10;am5X8+KPAXhHcyIPLin+mAO22SKzuXy6JKeruTh9NepEeGMCA2wMdAVqDKWlpf3ytkokYvBZJf2k&#10;Izwj5PC5J54VsScJ0/Ny29YviJ5R7N0djFuFOCouKOJGPBEwpgoz8vNt9QvOTRUt6gPPRRKJqKC4&#10;8HQ8T30KnpyV37pu3iVP0eI+uFgiwnERT8A9+ZKrMkX8IYtnXS/v5FTcz1kMLwX7/EJR4YnnOXru&#10;4kSpY62aQZmZmWLx79CkANNy3vU3/MbLxEfucs1081Y5i8HVs5QkQowbm1jUarlozw2eqW5+sDMe&#10;LWdh4Brj5lteC1/x3ruFJlrZfr0k4KOYuLeRiDCs6GZSYdsA8ZYYbgOtXPCNcmc+sDAJDv4vCmOT&#10;im388a3XecbaX3ydJLdLbgBrQLdCh0Ls9d/QUOz4I74uO2NsS1HuBpzDBN9DuBgrfJ6WN3qvcPxu&#10;kSY7/Z8WeHEoxqIRUwzDec/Sctz2i4eE8rRVMka0FPE2ScDlu5SKX6blTd6PDdtRrMnJHthYWLxV&#10;oimNIQbq0K8/c90PY302FmvQcoY2w4o2S6RhKggPGLJI3DWDftPyO6mjLKwibG78z3kFm2+Ia80W&#10;UPGsrubC5FWye3AxJi5Kz+etv47VnQ3rbVYXU+6LpbhzCzjjg5tbfloud0esQM2TT6VkOpgUvvbB&#10;B7QUE47GJFxYq7feEOrPFGCi/I4GBU8XCobbghMcsKQtyijk7rxdzHSDXDWjP4lW5uZKtYxK6Mei&#10;VWlS4duERHHDZs1YxBN206bm/LevkisArqJ0FDUVmqCoiE9TKb6WrtutfiVe+8u7BjPU4t6Zq3/B&#10;m6EJNm+grYPnr79K7bhGc9U5caPauQ/nap3xZkC8GrAkwfHcoPOiTsFqi88UNtDi3p2rAywdFdCw&#10;AS8X3PXRErtA9vLTIjPt/HtzNS/MYhtqw5IhlmC566PF7YJU5h7F9LV59+ZrXpxF0dfCwQAbx/K3&#10;xkluVwTjL2/33/sCsF4siechuPaa1z6QNmQDOELIOz1V7eJM9c6NCftWKsLuJAltg5jDNlNwEfec&#10;h8qFBRo9rRlg80jB+bcS89sFMQZsUinEv5yazImep9W9KZjlUai44OGnYpsA5pC1LAGWd2Iq8/os&#10;LWdrMLyC3UHw8GNh25WswRs1csR5W0o0f/9emH9/y7idg1lOa1lvPueu7E+54a05rxdMWPAkJ8op&#10;zuoYxHAM5jxO5S3ojWJnq87sjcAtEQ47AJbVMZjRfS07PhU8zGFxc7QXOFOkV64Svjinc4ikZ4jK&#10;vaR8724oFgosMTgQS3j2IbQea5kPkwsW9EAx3nqLB1HYoJ5NkpIREDesVXh7nv4eN4bU4hicmuVO&#10;O4q6BKkfvCVysiq4513n0DQqG6YeBS7teFPCqd3WaG+/VehgUXx3dq2wyXQ6YdoKy28OxIfovFZ9&#10;Z1xxj0aFd711jnoxwJgWUWCZzfI8hHdco7IlusjelPdgoWb4VCq4tyVERzzXOxKBMgxJSkSAQaNp&#10;yt3BcPfc4Xdcw55+UKDNKLi/UOesF91YHoSNH/4AaxvEnnlQWFuVe2uu9rlZak0MiYWUgngHbhd3&#10;DOG4hUnY1MJ783TOe6ta1IWxQWzNkQ8pbUNUPQ5KNBh5cXPVL87XaG5MeBOj4AXHHorbBahM2oNR&#10;MZGiTYYSm/ZHFAUyx08S//IUI62hh8GGnqC83X1VLWbHVZC3onRY+t5/Ogwc1MF5+Sq/LS/TEhMz&#10;QDD/Pm3atOmPAJCsJIkAiQCJAIkAiQCJAIlAlSAAXjtKpalKODERxnhZ9vvokxY5mhDBM7f1bLCp&#10;9fV4f5uv21BROl788vRbx66KGotuXixIjtj9ANn6XdreT+s77YcbYrAtV0wg+7ZWIgmFwsOHD/+2&#10;G95v1bywsPDLly+mpqZKbNp/K8rGxqZVq5LI9P+tiGqQ69atW8+fl4TzqqL6wARLTEysV68ehyO9&#10;+qk6gjr07t276t6vnDeDN7jIyEg4kFNOcf+1lI8fP6qoqOjq6v7XApSTD+4ShgwZoqX1vfVTOW/6&#10;laXA3W5ERESV60zDvVV2draZmZnS95fKggdrL6zAlc1V3dJfunTp/fv3VVsrWChAwRe2VCazxHtR&#10;FVVIX19/wIABv/TlMG5h2OjoyCPnVkKkw14HdGx9esCj2HkWNCR+uqxNh1iX19Gehl9Xt6J0vGjC&#10;yxeeGR5woODT9bQJi9HyA53ObCzx/fZLW0wWTiJAIkAiQCJAIkAiQCLwtyNQCaU2mkk7m9oJN2Mz&#10;4UsZT71x852Jra1eBfhUlE6WLPfqezV7TS6moa2jgeeRgU3/9sFFto9EgESARIBEgESAROB3IVAJ&#10;kQ6xOk6a2CRu9Zy9cTe2eYc8bTN5gg0T4dnPoy88/Kx4IVJBOmlzcqKTVbs0VmFRRUKBkMqSmyn9&#10;rpaS7yERIBEgESARIBEgESAR+GsRqIxIh+jN54TvHZQdMnJsqHBs2H73RuB3U/Rki8vwVTHlvFJV&#10;lA6hvGuJnM6WnKaWlJgdO65TLK3+WlDJhpEIkAiQCJAIkAiQCJAI/F4EKqFL939WTHgv7Bhr+KgW&#10;dN6T/UEnKIPmjGlBOAYiiUSARIBEgESARIBEgESAROD/ReD3iXT/b03J/CQCJAIkAiQCJAIkAiQC&#10;JALfQKBSF68kiiQCJAIkAiQCJAIkAiQCJALVEQFSpKuOvULWiUSARIBEgESARIBEgESgUgjQfHx8&#10;KpWh2iUW533+8DkT/EWWUF6BmKWlyqioojgG4eMgGpSUx0+6EfVMUN9Et9QZIZ6XnoHU1OgEF3t/&#10;bMnq+AYOTbW/I/XimfejojO1zeuoVpiId27pmJ05bbtaav4GyRlPPbFs1r4vjRya1vr228QvwxYG&#10;PtLvYl0bLFvKEZ8voNOlLScan7jHbeIp1T5dTCt01Phb2/XzA44cCTKsfmok/DysVZzyb+5V8cvI&#10;kF0nY2JvKtKtV2LTlg3US92q809O6bAJjextUcVOU6t4HEBU0Oq40mNv9i9Ym9SwcxOt37DGV3kX&#10;VGUFfoQ0xk37kKooCCjKBAKGphpTOqVyzvnPv8rpZGNITKeia8tGhBZ162ahouQoBlUI1B+vS4cl&#10;bx/RY9GZzzTDelqU/NSPQt0GjYZvvhbQVRqKthyJnyxr2+/9kpf7BqgTz/P39jc7M/xDxEh5PDo8&#10;O2JcC9dH3dYe2zbBki1+srTdVMa+2CVWJXJOibjzPmr9GdYI9+51qUhwbqKFX4PzsYssFRIJ8jNy&#10;izAJbK1v1vcdmjj97saeZf5aKHT1WnoyofH7hCWGOLXzfSAqSYWLBBiNxShZN5j2gU9PuRmULiPi&#10;d3v+6R3KN+BL+u8/NqOFvEnSDT7/w/PETCHUB0j8MGhIkMrKg+6WMpGOwtQzb2qsKUne0rfz9vqr&#10;Nw3IiXmYgyNJxvXtBwocZ/Q3I5LRGvScPrqNmnLa9aN2/3c+ORJkXfzNkfDfoa3CnH9er9bR+2mz&#10;r6KDg4zXanoNBt/tcpIU3N57utHex0F2pQJcUdggi0tjE/cPYCRd2HHmVbFsJsPcVW3qPLl7gyrs&#10;m9/76uo3EmBxzYgYbzv9y8glQxqU/0amalj1HmoHWwRJykHgh0jjH9c7Wi5/Z6j3L+dokqIvqc3X&#10;fIpy1YLDijdrHW3XUQb3s+Qgql4rk1dLAt93HmyjQ0h0dIuhPtM7Q6I/m/54kQ7gF96dZztH5/i1&#10;OcyN3Xsl9h9fEHObJ+sVvqDW8PVbxprLRCjBlWlWSwzP3FzURDr9+BGjGuy0f3berdRfMp4d6z9u&#10;RdHEMeId+5/kvX/wktK0jTEH0RuO3bJhtIl8zmLJwd0HZwXcW2Wd/+rc0uFTkkeEB7l0sNIvESEF&#10;1+Z1mniU8Mcsyk9LF2nWq6X4BUBv7H7ijHfTn5Dpyo0r8fPlds6f/V6E9qjImx//zSGPwQvS3C+d&#10;GJDg6ejxssea7b7Dmsg3FmHcigHeZ7IrjqRE1e235uTiDkxU9GLntCXvegyv9epZjvjTldCIIsep&#10;/eqLilmqKlSaaV9vl3bMX9EuJU8eciR8byQoGezfVtwPenX7WHNZVarJ/H573vtnoQGRznBpjpOt&#10;wtZf/PbGG4djT2QinfBWsMua2Lf3Ln8xdjDVaf5PX8rL2Ogj15m9B7fkvDl3ymDtp119fvZdf0O6&#10;6jUSUOGzDcP6+tzKU7Hs1TT73BvDQeYfI5ON+xu+OZdlPXlR4MoRhJcvkpSAwE8gDSKdU493S5+s&#10;t//6NJt/bmKTre0fn3HVEifuGNR1S/0lfV743Ou+e0n79weCHtp4Njw9+aBJ0IbhxjpmNk3r/vln&#10;4aXRXv/cPwR35jY1sBk4evTgtoYW049Hz7er33fFscjIo0sd9e3XvBOXtKz49Ph63TZ8wuS/i6Nc&#10;jRzWpZT8xLKu7dhy5YNAIuGnPLh6+cKOcY2sXHdfuLBzfBNbn2eiMnj4F9watnIeYdfQrJmFPnyM&#10;/dOjmaFx59kn3iukgdTi5E3ddVsvjEmGYLVSSvmcw68MyOLESP85s2Xk5dxYvXF/L/mv2XMDo1Kk&#10;zRLnPD+5apS1fv3ewXfzpIWLPpyZ72CoYWg3evG2CwmyZwQV3Asa6OB+8jPR3IKbK8Z4hL9VqA3/&#10;3bOXuXIkuBfcLFrOj+PlXlvQ1rzjjGOK6ZTRrspgUMm05Ej4iZFQSUyrPvkPerW0gn/Y/IZ6Fx4c&#10;rG3QrJO9ArW10LOaewtWIen0Tr135gTEtg1b3E2//tjILEwiuregZYeVr8SSvN39jF2iqr5zfmsN&#10;qtdIEL/a4uq6ZY9n0y5rXp0YV3/A3oyjww2HHvqwtaf5lMuVWup/K4h/4Mt+BmksZV23JtNjBKIn&#10;OzzGjpbTWI8dT0TFZ11N+u7Mhb3x+Zp+TsviCsSfI5ZOX+k/rqmmZqvZ0dm8mLWzQ+9x/0BcKqzy&#10;X3IyTK3XzWPhIi8nYxpVv02fttq4bkfn/jYaIhULS4OyLyWxCGOwmCVNpjDpdFwsLrnHyLsftWVh&#10;704Tj6Uz6rfu6tjNxkhN3di2G/H/5e7ZBYmv3+W+SK615NrDAHtte69d4ReePA3r+mjGmJDn4tIP&#10;Evzj0fkBsZKsiMk9naTUvX2zdgtjBZX4YhGnRO89+1HTsHbe9V03a7n4TrbLvrznVmEdA5WkE2E3&#10;0zCEeGcmN2vlchgfPLrRTe+2WhC+l0JhGPcLiLPwWN5NeGlz+CMhcTgn/nJ7q2vnHitT2w/uVJto&#10;vWqDZhqx0zp29dz7GG5ZgfKvrnJu1+af7TFH5/R36uoWlpZ5eoptuykncrEP4ZMcBm14UlRSbyW0&#10;qxIQ/Iek5Ej4zkj4D3hWjyzf69WyGv5B8xvPubM/cNX6D63neIzo1VOBnMfPHKV1PThg7akEMaIZ&#10;tOk7wNkWv3r0ncOqRQ6skrWqenRKldSi+owE8etLlx/c2bzicOKDEOcZp9OvLensfSHj8jynFbdS&#10;jk1u1aJ3QJUA9Be+9MdIP1BYBFLvnH6p0bU3UFeNl6fvpJZtynSr2acv+tipi/kMUfz2vVyPSxfH&#10;J06zH33VYOzQVj+tLVHdAf5LRDpJ4efnjx89T+XBosew7tg88dq13Lybce9a2rdV0KmjM2hiYeGz&#10;dYMHBj2DjgYBCMTckh7S6bkmJnq3z1DqfrcJQBOXn01JPrV04kTfsx/en1nmtjTiPQhRiH93xfiN&#10;FLuW/CIx7frxOMvB/fWpiKrbcf7Kf/LCwx/Lhg/2+dycwdMi0rU7TQsIkpPPEIvK3rZCDQ07uXq5&#10;O5mVHgarNOnr4TWqrVQwQ0it27Irr94/Cl+8/OCzJAVKOLTAZfmRu0/3jdCDhIWx/pMC3rbz83d4&#10;ERaZDI3Ijli6KnPslrlG13wXhL8lWqXZe1P0wWndrZrbDBg5enLAqZtXjoUdv/bw8ZXIQ2cjAoc0&#10;qy0DUWnt+oWzghwJ3x4JvxD2X1x0delVWTOVMA+oTO36ZsZZ5/c/ZZmaqr0MO5Ne37yUjI2MzEzr&#10;SA0k8LSzs51dwhlOnZK97IZuTRDiGE6jV2j79Yu7oJoUX31GAt18zMYTpyMCBxg3cw1d3E2v7cyD&#10;8+1rdZyz2721QW+/yJPbJlUTyP74avwY6Wbl2kit02rgCKCBreqUl2/w/NeXt3n3bW47YkuSqb1Z&#10;cuSJVItOBs9Cp3Qxa9hp+Kyg0wnlomD9mcD9JSIdEuSmvv/wCW42QQ5S6za4/ZO9GzYeemw7qKdO&#10;Wb9Q9fU1X4QOGBjKHDgQ7BlEWdk8VU1NBXUHdauWdXhiIzviHsRWF8/LeBZf3KSve8Aq9372rUxh&#10;icUzjq4+oDd7+3bPFtdXjlp1q/34gXLpitnQrF5GyicxwlLOLu7ZbvTFZn7eHfnPz+zaIaf9sakV&#10;q7P9zLihMFW0tLQ0Vb5eypm5JyZa1jMwaGjdvkPHMurQ0sLAwMCoz4ZEQl5TdQh5lHRjy9TBbbWi&#10;fbz3J9zbFHSa3bbvsFmHnryN8pCrezBNHAbY1+OYtla97hf+wZB3yGX89sSUIzOmHmYPnuBQl/Zr&#10;2vUzba9sGnIkfHMkVBbKapS+mvQqiHNKmt9qjRwGD2itn3MnbMOGfTczNHPPzxo3asyEiUATXNx3&#10;fbayMaSBjd/oLi6XhbVYwlvrgpLspgyxQJ/T8nXr1KrBOlrVZiQgKvdj/NP4pCxB4eeED3ki7qcX&#10;H/NFBR8TUguE2cnxzz7kV6P582dX5YdIlz++xnPf3rgCdONtbrk9V3g/YLTbgYx2AdFXd3g4mmlr&#10;Amk3cJiy+VpC3MYRZvmv33H/AnnoL2gCMVqpdTuMHuXYRO6PRLP3zNG5QSsT+7oPLDV9gETM1pNX&#10;zh4+deflA4TBRP61y/fqtmqlWTbY8cwTyyf63Ko7csKEcY7sL2lWI0fpPLwlag+/J4wb0FKXikTP&#10;bseb9+pXv/agKT3TYz/aDehWkl2Q8PqDVm04saNwcGbzRRdjtw8ypKuY2TsPlFOflsD8r4RlJdyO&#10;i7v7Nuermxe66bCVe/cD7dsw3pyv7uSze9/62SMnLN1GPNu7rL/80pnOhANCqr5z0JYBb7w79lqP&#10;TVrpRhjZlXktQXjK/qldp+5PI6YARerlhUaT7hsll86/pF3/FY/v5CNHwvdGwi8A/LcUWV16FeaD&#10;Uuc3VbtZr2H/9Gmhy+665cHOQY37bn35dt/QRl1GDTGF2UfR1LF1P37Ou4V6u2Xn9zhm34z/dCXq&#10;doNOHeCSCE7r4Jbht4BfrV5SfUYCEiZePXgg/BZqaZZz+YV6xzrJkQk6nXTfRn02ast6FH7w8qtq&#10;BdyfXJkfIl2qGCRtJZZ0bn0g0PpzScSZRikx2666/+5GQIPz02asOxlVSifXTh3ok9TJd9fOGW3+&#10;fOMIhP50pUDRq4Oz+lpqMjk6Jm2dbI0tZtwQSLj3A7sZamnVaTvvakaJ9cNX7cy57t2ydtd1r0tt&#10;JySS4jsLWmi2W/lcLMm9vbKrfu3+u97zHq3uUtu4b0BMuiyd6NHi1s1n3shJ2j+0oVWXjo0c170l&#10;GPz3p2e2qWOz7L5cq5lIiqVu7KZr1XvseDmN6GhkUqY0K3i+acJI3/Mp5S0qyteRH+1h0X1jKlZ4&#10;ZJhBz8C4+/dv+DoYuUQVixNWdbSef1fhXZLCuLktGrqcAvVp7pPQfywM2kyPTP5X0YLPN0MntdZR&#10;UdE06bnoyLMcRWT4dxc013Peky7+tKm7wYhjBdDO9n7xr4M6N/OO4xUWKpT1/XZV5WgiRwKhcP8z&#10;I6Eqe6my7/57e5WwjhjaZIBP6LYVg5sM2FMgEb/e2seiUeNG3dbEl5vcBwYajjlRDEtKxgXP5mZj&#10;jhNrmjhxdSfLGTcqi+afnL46jgTxq7U9baZFJYePaeJyPO/txt6tva6mn/ew6+EfB+r4JCkPgR8i&#10;XWIegeW9f5YIOyGxB+elvkvnSUrNI6S1ESdJdzWFGfbvJ8qrdhWU9MeLdFja6aAlmyJuv+dh2Ie1&#10;XZu4Hzw2y87AbNieV0kRk5vqNR4fXmbyKseX+yLc01avvvP2V4p2rE9W2mnWG3v48fnVw5poaLWe&#10;eTaNGBZYVoyfoyFHv/XYrfcL4WdKpHvrOhq1LIdvf87nFxdjWPq5xU7m2nXaex1PUlyHCZGuu4VH&#10;dInhE5a22UnBDqr41UG3Vlqs+n3XP+J9q9dBpDMzaNV7oHO7+ir128FxX38bQ9UGHZ0H9mheu5lc&#10;pBMnnt8SHLBsTEuNuu1HuI4bMahfDwe7RnpMOtt02O4EaYXynkdtX+U9rkeL2hzNRv2XnEpKvxfq&#10;alubpdHAbojH8r23v2AS8butPXVN3c6nxW8bZFJv5NEMQalIZzH5+IHRDfpsh1Qy+n67qmAEl76S&#10;HAk/GAlV2Tn/+d0/7tV/Ff1HzG/R8z2ew+yMtE1bt2/T3KhW/z0ZKTFbp7Q3Nmlo3ri7R0jE3RSe&#10;fMoVEiJdRMrtTWOb1WnhEZUuKCzITb+30sHQeU/Gf4b1D8xY/UZC8dMgB4M2y+7zi0+NM2y/KqHw&#10;5qzGDaZc4ibuGWRUf9Ded38gyNW0yj9CGg5WQKRz0LMeOMntXzSpn6VOH8LitUSkszfqMX/TllLa&#10;7D+ssVU5Ia+aovBz1frjRTqFZmKp24d0Xnhgo+fc4++kwhqWdm1H+CP4vlUkceLuf2wcZh392jdH&#10;esxan/0vEjf2NLWdtPNxmfcPOJtLjV4zYVzIkxIBEBMrHHBh6XERZ+LLHXn9S/TBPu9w1teq2zUo&#10;XvHoLDduhYNl360JCgeF5SoquLnIznH2fvBhUJ4i9vlMcNspyyZ+vWVc94EjXT3mLF21bvuBiHMx&#10;954nf+Hxkw9P6v5PqPRjn3d5QY9ugyYt3nz6aUbp67G8V2c3zh3dvbN7RA408PUBtynbXt1damfR&#10;c0UMfOFg2U/Ono/PzTk9rTlo6pl2DyxtezmRruJ2/dzA+6WpyJFQ0Uj4pZD/hsK/0atfvfkPmd9Y&#10;zq3DO46ev/n0XRY33q9jX4+pLU07T9nxIA/LfXJgwVA76/GHsmUtk4p0x1/scXcJioEvK8HdZR3q&#10;GdRv0ntl3F/jd6Gyg6d6jAQsJWKO+5Z4+GoXxPn2GrntrZh/Z/uSHXdy4SAgenvojS+VbRaZ/hsI&#10;/BBp2JCxlA2ORk5zFUS1Eplt09LxvbzPlEwWOJP7WqQLmNChi+/9792Y/Uk98ze4GlaqloBYKKQy&#10;Sx2d/D9FYwI+xmB/tyixWKygz/b/vEwpeXEcp1J/qPH3E+1SSm2qupCaPBKqGvtf9/7q2KtYYQ6X&#10;pqnOpNEqnHz8vAwBR1/z3+Fwfh1KNaFk5Y2EmoDWX9RGsYCP/2Bj/pNbS4p0f3LvkXUnESARIBEg&#10;ESARIBEgEZAi8MMzGRInEgESARIBEgESARIBEgESgeqOACnSVfceIutHIkAiQCJAIkAiQCJAIvBD&#10;BEiR7ocQkQn+DgTEL8Pmz9n7TPjv1vD5CoHasMQ9kwb5XOWVT4bnfEjJL/VbKXiwZuSYLU8rKEqe&#10;C3t/anXIBamXvwoJS30QE59ZFqqmgkR45uPL115mf+cdb/bPWxwpjWlSQ0kZKFYCOjz1xNKJ8w+/&#10;/i7i/9cog8qAe+Ea3quV6BEyKYkAicBXCJC6dOSQ+HsRwPM/PE/MFMocNIsfBg0JUll50N1S5nuf&#10;wtQzb2qsKUne0rfz9vqrNw3IiXkIIW8lGde3HyhwnNHfjEhGa9Bz+ug2asLHfvZOB4wDTh1wbcIs&#10;fODf658jPDVtp8DD/j0gssa/SXhrjs3C2ievehMeY/9N+McNjs2P97oTPafRN6PEcWMDXeZsiU7m&#10;WPcc7DJz3ihr9XLl4BkR422nfxm5ZEiD8q+galj1HmpXtwZ8q/2fKGKJIU7tfB+ISmDFRQKMxmKU&#10;AMe0D8w841aGufjdnn96h/IN+JL++4/NaKFaxvnhKGturIn9zCgDB8Jkr/69qxHZMhKB34AAKdL9&#10;BpDJV1QRAsK4FQO8z2RXfFhG1e235uTiDkxU9GLntCXvegyv9epZjvjTldCIIsep/eqLilmqKlSa&#10;aV9vl3YgTeGZMaFHRUPcmicEjnM9YrzmQoj52QlDA7N7L1k9b2RrPRCr8Mx7kaefykLQ4Ckn/I9r&#10;us/sqiN18E/VbtF/kC0RcFdG3GMjGm1oFXt9DiE24pm3o14Y9uliVJH0x3t37ci+aPqwZeOsFIW/&#10;wmcbhvX1uZWnYtmrafa5N4aDzD9GJhv3N3xzLst68qLAlSPkcd6qCPff89r/G0XFaoqfL7dz/uz3&#10;IrQHu4La898c8hi8IM390okBCZ6OHi97rNnuO6yJPNL3D0fZucUd0M+MMrJXf8/AId9CIvD3IkCK&#10;dH9v35ItK5Gg7q8ZN+/9uIMbnOtSuXH+7odNl64ZYV7iFEKQHP9O26qJFiFw8S5Oab1Ae0/sPKF/&#10;z0mx7VftCRhSmg7hqafnDZ+27zXG0jMxIpJLCtLymGqZKSYBT066GorvLbAZfKN572ZqFCTJuh95&#10;R6VnXys4zJHw4s89s494sMqWiWc8uRDz4ktW/OEV2zLaDmmtX9vBfX6vL0u7jr498NTVZW1VSruM&#10;f3XFxGvNA5f3N6jouA1L2Oq2BnVU2bLP+JhXvNM+h4cjL7Q85nyr675uT2c/3+r4d/u7UBaKEDjo&#10;xOptcXAyCyROPLv7tYVLn4YyyZlW28FjVp/6ENs490XUtlU+a28YzDsePssWAgCKU6KWjJ+y5Y1x&#10;/wnjRo+e3KORskZZze5VcrUiESARUAYCf5ITPbKuJAKVRECUfmuLS0ttbduF0dmyIDGpp9xbaNW2&#10;89jzSPYg7+ykBhrmQ7ZdP+Ldr3sbY1X1epbNLBs1amzRoL6+Vr3e6x8TQUPEIpFAICp+fT78SlJ6&#10;8tMHd8InNrH2jLz75F2uOC/9CyQBf6N351t3XCVzAS2I827WOShJ5g66LICb6OnmCc5Dx/RrrmXc&#10;d2nors0e7Q367kzH+A98bGu18X1UFn4ESw621x9x/Csv2SVtF71YP7CFlZWZHlvNwMJYm6FZv4mR&#10;FkPLqJGhBlO3gWXzXqv+Gr+ZFXW3klCEQH7RHg0thy0PCXRtrdXaNTAkJGB0c532U4KClwxo2Fwa&#10;n4V72sWQqdNihN8sRw3FgKpMh4W7lgyzbT42XFpBpYyyH/dqJcc+mZxEgESgxiHwN0WPqHGdRzb4&#10;Rwjwoj2tjDpN3bRlnrPLjkSQsLKOurYbFhwePNzKpMdGeeAOQfKZkG03c5JuHtq349CVpwkvnr78&#10;zCtOeXzz/tXw3dGfxZLik64mOpocTodVl9d019cmSJPDYKhoSf/U7xYsDRX8EyKdbP9/srS1+bSr&#10;4HRe9Hx526bSSDQFUa7GBsOPyEITSkXC2ZZEjBr+p7vHt6xc5D1rnt+Oa+9LostJBDmf3iUlRExq&#10;1H5J9I4hBk4hj7b0r9t3Y9xKB5MxYQnvUrJKU/4IoD+W/z0USxr1AxQJka4kirJ+iUhXr3wU5cIP&#10;r5IKoFd4X96/Syqjd+mKkRuUM8p+3Kt/bGeRFScRIBH4TQjUAC1qZZxlkmX8mQioOoQ8SrqxZerg&#10;tlrRPt77E+5tCjrNbtt32KxDT95GecgVzpgmDgPs63FMW6te9wv/YMg75DJ+e2LKkRlTD7MHT3AA&#10;8we2887ktAseDWk0E6+oOzsXLTl056xXM5t5UZHL3FddTLwww0KuBoen39oXHAS09uijnM9xu6V/&#10;B++7la6gzSd+fORkvtMgO7gcpUC4AJGQ0M9X7+E2Uudi2KlMeUI8LS2Tkrx/QKuuM48nSvTNzHWz&#10;j7rYj9grt2+lcj/GP41PyhIUfk74kCfifnrxMV9U8DEhtUCYnRz/7EO+zCDkL6bvoljS7m+i+G9g&#10;KEwVLS0tTRXGVyxm7omJlhAUr6F1+w4dy6hDSwsDAwOjPhsSifTKGWXoh736F/cn2TQSARIBpSBA&#10;inRKgZEspLoiQGeCchRV3zloy4A33h17rccmrXQjJDCFQGx4yv6pXaful7ocoVCJ+zUaTSqjKV61&#10;yduXfcF/7sanxZosGghkGrroju/YGSc/lbi1kIh4mV+klFMoEhTI/s4oYBs1rKMin2m8qzuPivqP&#10;7EQo4WN5eTxVDTWCQ285cv6cPo3kb8Rz0tLz3zzK7L33Tuyh4IXTp0yds/boCtvbhy/KTD2EiVcP&#10;Hgi/hVqa5Vx+od6xTnJkgk4n3bdRn43ash6FH7z8qqi6doeS6vV9FOUv+TaK/64FlpVwOy7u7tuc&#10;r4RhuumwlXv3A+3bMN6cr+7ks3vf+tkjJyzdRjzbu6y/gawopYyyH/aqksAjiyERIBH4axEgRbq/&#10;tmvJhpUhIPzyJkXIQcV8POfR2bPxMrNUOQkehIY+sh3mrJ+b8kmsqlbqxYJgi4qKFJzHScQfT+y8&#10;b+O/rNGNA9fTEY1p6blvS1/89QcukZbZauG1R2dCg9cABUzpVLtBr3mBxN9rNh29etyrqVTtHk85&#10;uO6k3ugJprH7jjzPT7l1L8PYwlTKoTcdtcCtg75sPlI1HBccvHgl3KONdskEFX5694mmqyuTDFW6&#10;Lgpfac//WNc1ZKhagvaoPYFdBSlGHlsnG34psvHe7ttH56/u/B+hKG/8t1H8NzpMs+4Tp0xx6WLy&#10;tdmxulm7bo6Ojnaq98+lDwwKntizvYXap+N+fme45l262pqUGbRAmf/nKPthr/7VnUo2jkSAREAJ&#10;CJAinRJAJIuopgjkvzi7I2DO+J7WRmZ91n7pvSf+3eX5hpentzEx7zDU02/fnQwcYcl7lm3nDZrS&#10;M3PX9DWvugzsXGYtKihIO+HWdMCOjOLXJ5aN8YiiFx2ed6vNrNEN8tJzOc1GjmopTHiV23C89wDd&#10;/FzinI6urqujWqEfQTLdwwAAAlFJREFUuhJ4ci+sCHpq7+HS4OP9vV62dZot+TzApTcYUf6L1Bo7&#10;DuliWnwvPCQoaLX/Mu9JA9s7bVWdPbef3G8G/9naaUHZfSY41lGlFrx6m27QsnHh6WPPOs6YpLpt&#10;uOu+5L/a//D/j2IZ3tiLPZOGjFx7O+9FZODKlWvOvMm+FjB8qNehtyUIYkkXtoas9pniEZpRq/j0&#10;7NGDR8478pEierplZLdRe15LHUH/cJTBeexPjDIc/ahXq+ksI6tFIkAiUG0QIJ2YVJuuICuidAQK&#10;rywcHPDaqH23fkOH9mquJ/NPgecnXDiw59Dpu5pTTmwapP4mzGNt0YwJqa5j7vXeEbbAXjvv6YV7&#10;NLu2yYu6TDuZxbSaEXlutvbhmctzRwe7GT7duWbziTtJWcVgD1FaW6pWnzUX/bsqeg4R3p7XdlHt&#10;yMuzyvsBxnIT4t6w7dqa0ME5RuKjJErDVmZS5ykVk/DBuvGLL+Qx1Ws3aG4/eNxIeyP5O/CPkfNX&#10;fxkbPLUp5dbyAZvrbNg/Lnu3f3zzWRPbYNd2Hac7T+okP+9TOqTVoEBloYiEcYsdfPhTpnWQC8ol&#10;bZNwn0XdqjdvsysoW2Jvtrp6XBYZGRJUr179ekb1jYyMTeoWRXlOPtE6ZL9bU6aSRtmcZmk/6FW3&#10;TvrVAH6yCiQCJALVFwFSpKu+fUPW7DcigOM4lUqeWf9GxGviq8hRVhN7nWwzicDvQ4AU6X4f1uSb&#10;SARIBEgESARIBEgESAR+EQLkucQvApYslkSARIBEgESARIBEgETg9yHwP8dOaPC7zpSQAAAAAElF&#10;TkSuQmCCUEsBAi0AFAAGAAgAAAAhALGCZ7YKAQAAEwIAABMAAAAAAAAAAAAAAAAAAAAAAFtDb250&#10;ZW50X1R5cGVzXS54bWxQSwECLQAUAAYACAAAACEAOP0h/9YAAACUAQAACwAAAAAAAAAAAAAAAAA7&#10;AQAAX3JlbHMvLnJlbHNQSwECLQAUAAYACAAAACEA4oHVRDEEAAAqCQAADgAAAAAAAAAAAAAAAAA6&#10;AgAAZHJzL2Uyb0RvYy54bWxQSwECLQAUAAYACAAAACEAqiYOvrwAAAAhAQAAGQAAAAAAAAAAAAAA&#10;AACXBgAAZHJzL19yZWxzL2Uyb0RvYy54bWwucmVsc1BLAQItABQABgAIAAAAIQCue7Cn4AAAAAkB&#10;AAAPAAAAAAAAAAAAAAAAAIoHAABkcnMvZG93bnJldi54bWxQSwECLQAKAAAAAAAAACEAY0ZmDW0C&#10;AQBtAgEAFAAAAAAAAAAAAAAAAACXCAAAZHJzL21lZGlhL2ltYWdlMS5wbmdQSwUGAAAAAAYABgB8&#10;AQAANgsBAAAA&#10;">
                <v:shape id="図 296" o:spid="_x0000_s1337" type="#_x0000_t75" style="position:absolute;top:545;width:45408;height:17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V0xAAAANwAAAAPAAAAZHJzL2Rvd25yZXYueG1sRI9JiwIx&#10;FITvA/6H8ARvY9pGXFqjzILiSXABr4/O6wU7L20nauuvnwwIHouq+oqaL1tTiRs1rrSsYNCPQBCn&#10;VpecKzgeVp8TEM4ja6wsk4IHOVguOh9zTLS9845ue5+LAGGXoILC+zqR0qUFGXR9WxMHL7ONQR9k&#10;k0vd4D3ATSXjKBpJgyWHhQJr+ikoPe+vRoE+PbNt/DvIxuvhZEPfu0t5rS5K9brt1wyEp9a/w6/2&#10;RiuIpyP4PxOOgFz8AQAA//8DAFBLAQItABQABgAIAAAAIQDb4fbL7gAAAIUBAAATAAAAAAAAAAAA&#10;AAAAAAAAAABbQ29udGVudF9UeXBlc10ueG1sUEsBAi0AFAAGAAgAAAAhAFr0LFu/AAAAFQEAAAsA&#10;AAAAAAAAAAAAAAAAHwEAAF9yZWxzLy5yZWxzUEsBAi0AFAAGAAgAAAAhAEI0tXTEAAAA3AAAAA8A&#10;AAAAAAAAAAAAAAAABwIAAGRycy9kb3ducmV2LnhtbFBLBQYAAAAAAwADALcAAAD4AgAAAAA=&#10;">
                  <v:imagedata r:id="rId134" o:title=""/>
                  <v:path arrowok="t"/>
                </v:shape>
                <v:rect id="正方形/長方形 423" o:spid="_x0000_s1338" style="position:absolute;width:6779;height:3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0QwwwAAANwAAAAPAAAAZHJzL2Rvd25yZXYueG1sRI9Bi8Iw&#10;FITvgv8hPGFvmurKItUoRVTW41pBvD2bZ1ttXkoTa/33m4UFj8PMfMMsVp2pREuNKy0rGI8iEMSZ&#10;1SXnCo7pdjgD4TyyxsoyKXiRg9Wy31tgrO2Tf6g9+FwECLsYFRTe17GULivIoBvZmjh4V9sY9EE2&#10;udQNPgPcVHISRV/SYMlhocCa1gVl98PDKHCXdp++6uR0O7vskmzYpNP9TqmPQZfMQXjq/Dv83/7W&#10;CqaTT/g7E46AXP4CAAD//wMAUEsBAi0AFAAGAAgAAAAhANvh9svuAAAAhQEAABMAAAAAAAAAAAAA&#10;AAAAAAAAAFtDb250ZW50X1R5cGVzXS54bWxQSwECLQAUAAYACAAAACEAWvQsW78AAAAVAQAACwAA&#10;AAAAAAAAAAAAAAAfAQAAX3JlbHMvLnJlbHNQSwECLQAUAAYACAAAACEACFdEMMMAAADcAAAADwAA&#10;AAAAAAAAAAAAAAAHAgAAZHJzL2Rvd25yZXYueG1sUEsFBgAAAAADAAMAtwAAAPcCAAAAAA==&#10;" filled="f" stroked="f" strokeweight="2pt">
                  <v:textbox>
                    <w:txbxContent>
                      <w:p w14:paraId="5A5E3194" w14:textId="2F329979" w:rsidR="00073F45" w:rsidRPr="002809E9" w:rsidRDefault="00073F45" w:rsidP="007329F2">
                        <w:pPr>
                          <w:jc w:val="center"/>
                          <w:rPr>
                            <w:color w:val="000000" w:themeColor="text1"/>
                          </w:rPr>
                        </w:pPr>
                        <w:r w:rsidRPr="002809E9">
                          <w:rPr>
                            <w:rFonts w:hint="eastAsia"/>
                            <w:color w:val="000000" w:themeColor="text1"/>
                          </w:rPr>
                          <w:t>図表</w:t>
                        </w:r>
                        <w:r>
                          <w:rPr>
                            <w:rFonts w:hint="eastAsia"/>
                            <w:color w:val="000000" w:themeColor="text1"/>
                          </w:rPr>
                          <w:t>5</w:t>
                        </w:r>
                        <w:r>
                          <w:rPr>
                            <w:color w:val="000000" w:themeColor="text1"/>
                          </w:rPr>
                          <w:t>5</w:t>
                        </w:r>
                      </w:p>
                      <w:p w14:paraId="6AA0E397" w14:textId="77777777" w:rsidR="00073F45" w:rsidRDefault="00073F45" w:rsidP="007329F2">
                        <w:pPr>
                          <w:jc w:val="center"/>
                        </w:pPr>
                      </w:p>
                    </w:txbxContent>
                  </v:textbox>
                </v:rect>
                <w10:wrap type="square"/>
              </v:group>
            </w:pict>
          </mc:Fallback>
        </mc:AlternateContent>
      </w:r>
    </w:p>
    <w:p w14:paraId="7428BAE9" w14:textId="6FBB7902" w:rsidR="009D6608" w:rsidRDefault="009D6608" w:rsidP="00B57BCB">
      <w:pPr>
        <w:rPr>
          <w:rFonts w:ascii="ＭＳ 明朝" w:eastAsia="ＭＳ 明朝" w:hAnsi="ＭＳ 明朝"/>
          <w:szCs w:val="21"/>
        </w:rPr>
      </w:pPr>
    </w:p>
    <w:p w14:paraId="38A88943" w14:textId="18AE31AA" w:rsidR="009D6608" w:rsidRDefault="009D6608" w:rsidP="00B57BCB">
      <w:pPr>
        <w:rPr>
          <w:rFonts w:ascii="ＭＳ 明朝" w:eastAsia="ＭＳ 明朝" w:hAnsi="ＭＳ 明朝"/>
          <w:szCs w:val="21"/>
        </w:rPr>
      </w:pPr>
    </w:p>
    <w:p w14:paraId="5CEA6ADB" w14:textId="0A3B31C5" w:rsidR="009D6608" w:rsidRDefault="009D6608" w:rsidP="00B57BCB">
      <w:pPr>
        <w:rPr>
          <w:rFonts w:ascii="ＭＳ 明朝" w:eastAsia="ＭＳ 明朝" w:hAnsi="ＭＳ 明朝"/>
          <w:szCs w:val="21"/>
        </w:rPr>
      </w:pPr>
    </w:p>
    <w:p w14:paraId="5435F044" w14:textId="2E9B59EC" w:rsidR="009D6608" w:rsidRDefault="009D6608" w:rsidP="00B57BCB">
      <w:pPr>
        <w:rPr>
          <w:rFonts w:ascii="ＭＳ 明朝" w:eastAsia="ＭＳ 明朝" w:hAnsi="ＭＳ 明朝"/>
          <w:szCs w:val="21"/>
        </w:rPr>
      </w:pPr>
    </w:p>
    <w:p w14:paraId="447D3CB5" w14:textId="3208ACB9" w:rsidR="009D6608" w:rsidRDefault="009D6608" w:rsidP="00B57BCB">
      <w:pPr>
        <w:rPr>
          <w:rFonts w:ascii="ＭＳ 明朝" w:eastAsia="ＭＳ 明朝" w:hAnsi="ＭＳ 明朝"/>
          <w:szCs w:val="21"/>
        </w:rPr>
      </w:pPr>
      <w:r>
        <w:rPr>
          <w:rFonts w:ascii="ＭＳ 明朝" w:eastAsia="ＭＳ 明朝" w:hAnsi="ＭＳ 明朝" w:hint="eastAsia"/>
          <w:noProof/>
          <w:szCs w:val="21"/>
        </w:rPr>
        <mc:AlternateContent>
          <mc:Choice Requires="wpg">
            <w:drawing>
              <wp:anchor distT="0" distB="0" distL="114300" distR="114300" simplePos="0" relativeHeight="251950080" behindDoc="0" locked="0" layoutInCell="1" allowOverlap="1" wp14:anchorId="2214576B" wp14:editId="7FFEEB4E">
                <wp:simplePos x="0" y="0"/>
                <wp:positionH relativeFrom="column">
                  <wp:posOffset>208981</wp:posOffset>
                </wp:positionH>
                <wp:positionV relativeFrom="paragraph">
                  <wp:posOffset>180833</wp:posOffset>
                </wp:positionV>
                <wp:extent cx="4952963" cy="1975133"/>
                <wp:effectExtent l="0" t="0" r="0" b="0"/>
                <wp:wrapSquare wrapText="bothSides"/>
                <wp:docPr id="12" name="グループ化 12"/>
                <wp:cNvGraphicFramePr/>
                <a:graphic xmlns:a="http://schemas.openxmlformats.org/drawingml/2006/main">
                  <a:graphicData uri="http://schemas.microsoft.com/office/word/2010/wordprocessingGroup">
                    <wpg:wgp>
                      <wpg:cNvGrpSpPr/>
                      <wpg:grpSpPr>
                        <a:xfrm>
                          <a:off x="0" y="0"/>
                          <a:ext cx="4952963" cy="1975133"/>
                          <a:chOff x="0" y="0"/>
                          <a:chExt cx="4952963" cy="1975133"/>
                        </a:xfrm>
                      </wpg:grpSpPr>
                      <pic:pic xmlns:pic="http://schemas.openxmlformats.org/drawingml/2006/picture">
                        <pic:nvPicPr>
                          <pic:cNvPr id="295" name="図 295"/>
                          <pic:cNvPicPr>
                            <a:picLocks noChangeAspect="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08805" cy="1755775"/>
                          </a:xfrm>
                          <a:prstGeom prst="rect">
                            <a:avLst/>
                          </a:prstGeom>
                          <a:noFill/>
                          <a:ln>
                            <a:noFill/>
                          </a:ln>
                        </pic:spPr>
                      </pic:pic>
                      <wps:wsp>
                        <wps:cNvPr id="297" name="正方形/長方形 297"/>
                        <wps:cNvSpPr/>
                        <wps:spPr>
                          <a:xfrm>
                            <a:off x="2047164" y="1651379"/>
                            <a:ext cx="2905799" cy="323754"/>
                          </a:xfrm>
                          <a:prstGeom prst="rect">
                            <a:avLst/>
                          </a:prstGeom>
                          <a:noFill/>
                          <a:ln w="25400" cap="flat" cmpd="sng" algn="ctr">
                            <a:noFill/>
                            <a:prstDash val="solid"/>
                          </a:ln>
                          <a:effectLst/>
                        </wps:spPr>
                        <wps:txbx>
                          <w:txbxContent>
                            <w:p w14:paraId="25864BAB" w14:textId="77777777" w:rsidR="00073F45" w:rsidRPr="000016A3" w:rsidRDefault="00073F45" w:rsidP="00AD69CE">
                              <w:pPr>
                                <w:jc w:val="center"/>
                                <w:rPr>
                                  <w:color w:val="000000" w:themeColor="text1"/>
                                  <w:sz w:val="16"/>
                                  <w:szCs w:val="16"/>
                                </w:rPr>
                              </w:pPr>
                              <w:r w:rsidRPr="000016A3">
                                <w:rPr>
                                  <w:rFonts w:hint="eastAsia"/>
                                  <w:color w:val="000000" w:themeColor="text1"/>
                                  <w:sz w:val="16"/>
                                  <w:szCs w:val="16"/>
                                </w:rPr>
                                <w:t>出典</w:t>
                              </w:r>
                              <w:r w:rsidRPr="000016A3">
                                <w:rPr>
                                  <w:color w:val="000000" w:themeColor="text1"/>
                                  <w:sz w:val="16"/>
                                  <w:szCs w:val="16"/>
                                </w:rPr>
                                <w:t>：</w:t>
                              </w:r>
                              <w:r w:rsidRPr="000016A3">
                                <w:rPr>
                                  <w:rFonts w:hint="eastAsia"/>
                                  <w:color w:val="000000" w:themeColor="text1"/>
                                  <w:sz w:val="16"/>
                                  <w:szCs w:val="16"/>
                                </w:rPr>
                                <w:t>和歌山県</w:t>
                              </w:r>
                              <w:r w:rsidRPr="000016A3">
                                <w:rPr>
                                  <w:color w:val="000000" w:themeColor="text1"/>
                                  <w:sz w:val="16"/>
                                  <w:szCs w:val="16"/>
                                </w:rPr>
                                <w:t>「</w:t>
                              </w:r>
                              <w:r w:rsidRPr="000016A3">
                                <w:rPr>
                                  <w:rFonts w:hint="eastAsia"/>
                                  <w:color w:val="000000" w:themeColor="text1"/>
                                  <w:sz w:val="16"/>
                                  <w:szCs w:val="16"/>
                                </w:rPr>
                                <w:t>和歌山県</w:t>
                              </w:r>
                              <w:r w:rsidRPr="000016A3">
                                <w:rPr>
                                  <w:color w:val="000000" w:themeColor="text1"/>
                                  <w:sz w:val="16"/>
                                  <w:szCs w:val="16"/>
                                </w:rPr>
                                <w:t>ひとり親家庭等実態調査」（</w:t>
                              </w:r>
                              <w:r w:rsidRPr="000016A3">
                                <w:rPr>
                                  <w:color w:val="000000" w:themeColor="text1"/>
                                  <w:sz w:val="16"/>
                                  <w:szCs w:val="16"/>
                                </w:rPr>
                                <w:t>R5</w:t>
                              </w:r>
                              <w:r w:rsidRPr="000016A3">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14576B" id="グループ化 12" o:spid="_x0000_s1339" style="position:absolute;left:0;text-align:left;margin-left:16.45pt;margin-top:14.25pt;width:390pt;height:155.5pt;z-index:251950080" coordsize="49529,19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RgXMgQAADEJAAAOAAAAZHJzL2Uyb0RvYy54bWycVk1v4zYQvRfofyB0&#10;d/QROYqMOAvXToIF0t2g2WLPNE1ZwkoiS9Kxs0UvzbXXbg+9tceiQIEeigLtrwmyQP9FH0nZcT6A&#10;DXKIMiSHw5k3b2Z88GLV1OSCK12JdhjEO1FAeMvErGrnw+DrN8e9/YBoQ9sZrUXLh8El18GLw88/&#10;O1jKAU9EKeoZVwRGWj1YymFQGiMHYahZyRuqd4TkLQ4LoRpqsFTzcKboEtabOkyiaC9cCjWTSjCu&#10;NXYn/jA4dPaLgjPzuig0N6QeBvDNuK9y36n9hocHdDBXVJYV69ygz/CioVWLRzemJtRQslDVA1NN&#10;xZTQojA7TDShKIqKcRcDoomje9GcKLGQLpb5YDmXG5gA7T2cnm2Wvbo4U6SaIXdJQFraIEfX3/9x&#10;ffXb9dU/11c/3fzwgeAEMC3lfADtEyXP5ZnqNuZ+ZSNfFaqx/xETWTmALzcA85UhDJtp3k/yvd2A&#10;MJzFedaPd3d9CliJPD24x8qjT9wM1w+H1r+NO7JiA/x1iEF6gNinmYVbZqF40BlpnmSjoerdQvaQ&#10;XElNNa3qylw6oiKN1qn24qxiZ8ovbsFP8v4a/Zuf/yR2CYTtBavjb1Ab0alg7zRpxbik7ZyPtATD&#10;AaXVDu+qu+Wd56Z1JY+rurZZsnIXGKrhHpsewcYzdSLYouGt8aWneI0YRavLSuqAqAFvphxMUi9n&#10;sSsGpP1UG/ucJYArh2+T/VEU5ckXvXE/GvfSKDvqjfI062XRUZZG6X48jsff2dtxOlhojnhpPZFV&#10;5yt2H3j7KPe7LuGrylUnuaCuB1iknEPr/85FbFlIrK9asa+AKvQgG8UNK61YALluH8qbAwfzLbI2&#10;Bxr1QabLL8UMxUQXRjgwnlQfabS/H4EKrj6yfj/LHBE2LAcHlDYnXDTECsAanjrz9AJx+NjWKtbr&#10;VtiMu1jq9s4GbNod57/1uBMRgK11dGO9JghWTwPd9uLH+th5SSWHl9bsNuezNec//v7rxw9/3/z7&#10;S/jfj395CTWQWVZ3dzY9Rzt4bST3AE2iNIv30oDY1rKHzpLlvrWsm0+SR/0szz24u8lu1k9d2dxa&#10;WgP3HGzJchgk/TTCkGEUg6xAbUBsJApCt/OA0HqOCcmMcunayot9dUJ16QmqRV3NOr98xrgbY112&#10;LRw+W1Yyq+nKN28E3oE1FbNL8E8JsAPOaMmOK7xwSrU5owrDDZsY2OY1PkUt4LbopICUQr1/bN/q&#10;gwI4DcgSwxIhfbOgtjfWL1uQI4/T1E5Xt0j7WYKF2j6Zbp+0i2YsUIux886JVt/Ua7FQonkLLo3s&#10;qziiLcPbHrxuMTZ+iOOXAeOjkVPzTfe0PZdo1b4DWWzfrN5SJbucGrDhlVgTkg7ulY3X9XUyQuUW&#10;laspi7XHFVViFygOJ7m5DOnO4N9eO63bXzqH/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Ku8KDfAAAACQEAAA8AAABkcnMvZG93bnJldi54bWxMj01rg0AQhu+F/odlAr016wcW&#10;Y1xDCG1PodCkUHqb6EQl7qy4GzX/vptTe5x5Xt55Jt/MuhMjDbY1rCBcBiCIS1O1XCv4Or49pyCs&#10;Q66wM0wKbmRhUzw+5JhVZuJPGg+uFr6EbYYKGuf6TEpbNqTRLk1P7NnZDBqdH4daVgNOvlx3MgqC&#10;F6mxZX+hwZ52DZWXw1UreJ9w2sbh67i/nHe3n2Py8b0PSamnxbxdg3A0u78w3PW9OhTe6WSuXFnR&#10;KYijlU8qiNIEhOdpeF+cPIhXCcgil/8/KH4BAAD//wMAUEsDBAoAAAAAAAAAIQDcNA38PgkBAD4J&#10;AQAUAAAAZHJzL21lZGlhL2ltYWdlMS5wbmeJUE5HDQoaCgAAAA1JSERSAAADeAAAAWYIAgAAALBP&#10;r9sAAAABc1JHQgCuzhzpAAAACXBIWXMAAA7EAAAOxAGVKw4bAAD/tUlEQVR4XuydBUBUS9vH52zT&#10;jaSCikmIrdjdce3u7u7uVuzC7tZrBxYCBoqBIoKEgHQvGyfeOUvt6qJ4X9EFnuf1+67OmTNn5jdn&#10;Z//7zMwzBMMwCAwIAAEgAASAABAAAkAACPxuApzfXSCUBwSAABAAAkAACAABIAAEWAIEeDThRQAC&#10;QAAIAIEiSgB/hXl5ecEXWRHtPqh2MSaAP5Wurq56enogNItxL0PTgAAQAALFnAD+Mlu6dGmfPn2K&#10;eTuheUCgqBEICQkRCoVNmzYFoVnUug7qCwSAABAAAjkEsND08PAYNmwYIAECQECjCAQHB0dERDRp&#10;0gTWaGpUv0BlgAAQAAJAAAgAASBQfAiA0Cw+fQktAQJAAAgAASAABICARhEAoalR3QGVAQJAAAgA&#10;ASAABIBA8SEAQrP49CW0BAgAASAABIAAEAACGkUAhKZGdQdUBggAASAABIAAEAACxYcA7DovPn0J&#10;LQECQAAIlDQCJWXXeXpUYHgS+esH+RFCE7vyFtqF8VpQUikSCrmFUXTRKpNOjk3QMjcT5lNrScib&#10;MDOninqF3ihN65DcXecgNAu97+EBQKD4EqAjb6yad0owauuMerpsK+moE+MGndIZvn5Nr/I/+QKi&#10;Ph0YPfYE03vb7qEVCvBdJX24qOMa3qJzC9xEMq9lnZeRs88vaVwoX5//sbeojKRkKV/PWFeQfwHk&#10;66NLjic2nTq+mXmBJ5MyIgLj9MrbGf6AER11d8/BNza9JnQop8hFx3lu33DfsM+cAS6i/9iaonNb&#10;CRGa4tO9rXqfSvl1ocmrMMXzzcYGP3gr6ejjY3pseSX/1T6nkiLSaq25emBA+R8U/quFFsH8VOjB&#10;Hg1mx/Xbd2xFh9K8bxpARd9e1Kf/uk9uu+6fHlL+26vqW1tsOgSEZhF8naHKQEBTCNBfX91+HiHD&#10;33pU8JFJMy4bDd+5tJ0pgajPx6dOv2kzZcv0BoYErizHuGpTt7KsHJSlxSWmq/hjyID1bdtuK7Xa&#10;/2gfA+V2EVxtY3MDxVeX+O7SAVueZ30B0rH+dwOEtRtXMiCY+Dd333BrNKlihJ/BMWuzePfYagUb&#10;wb/jR0cdGd5pgx/5PVhe9WmX9w2wUqsHqfBTMyafYnpuWt+7TI7+o94tq+u62tg96Pro7Juoz0cG&#10;9fYwGu++aoCTQoXjBp3pbT0wY+PXK0NUmvyjbpXen1C51fm6R/2O9iyVnziV+cx0aXq3l6/vYmcF&#10;BypwdYNqe2tdD1gqOrD1dfXxw2sb5d0qe7998JRXDRavHl3XKOnKghF736hrfaVB21d3syywGv6L&#10;L2bJEJp07K42tmNuy34dNK/qbK9Xq2r/4ANCfd7QtOL0R78sNNm6EMJyffbeKMlaU+K/rl3T2Z5J&#10;NMG3br36wtmptXTyOon6sL5pzZmPMhhE6FSbevnu2mbGBfhMFZsOAaH5659XuAMIAIFsAtL7C9tO&#10;v5aqxINJ//IuSGxetYK5sneD5zLxzN6BthwkvT+xSoutIVQBCHJtR98I2tmCnYai06I+RaVlOXHk&#10;D+Y0W2u8/fIMZ67ca2GrpVrrr86pnnB0UKuD1S592t36u1kracT9g9s9zt16/Prz10QxR9fMtnKt&#10;5t1GTB7VrrzSFwGd+HDnmmPnTxx4Yd5taBNrDh11/8CZr9UG9aphWrbTzDGNcr8WaJrmcHK+I2SP&#10;pjg2P9PkcvCeNrnPpWN2tik9hb8j+uowoyxlHHlxUschO16lGjVY+u/1eXXZp/5caJLPF9Vve77R&#10;2RfrGytA0jG729pNE2wPuzLUJF94+QjNa56NjzbvdzDWZf6Ne0vqZbeaTny0uk+fxXcyXOdfuTXs&#10;RdcKc8Jqt3IxVfr6YxLf3vE2nf/u0ayfOaUL0JuFn0UDheanT5+2b99ewFMxCYIYOnSok5PTD1FR&#10;AcvrVlvwXM4xazlrZR+HAkwBIPLl3snbvMU814XPni5x+YHQpL+emTpo5+tfEJqyKH+fj4kU/mQS&#10;fKsmU3d6rOhkV5AqFf7boO4JuCN27tz58ePHAj7e1tZ26tSpuF9+np/+enlM0157P0gwCk6pdmuv&#10;HJxcy0yFRPL9mc06rH+JpSbimDRafPnSgvqGPyu32HRIrtBEuA/AgAAQAAK/SoCKvOW+YF6OzRlU&#10;25BfutX4uTkJ85eceC3PLZNKCHhw/VqOXdk+wEFgUG/akas45fSGIW7VW4zddIr9B7br99/GUzk3&#10;Jl8cX8u5WvUaNWpUdzDha1lWwn+rUb2CmUBUqiJOdbE31i437rbkm7qn+u3oU0mPwzOq0qqrW4UK&#10;rUYvXDp79D91bLQIjoHLiJOf8urF3kgGr2sgKj3mDluK5N54e1HtJZe29WtYX9lqVXTsuOl5avZz&#10;Mi8ONBXUWPJGpZz0I121BU02heXWHWdOf7WtSwWXcdfCL06oXhVbldKGXI6BTWX279iq9d4TQn5T&#10;99g9bbRLDbmSqUjOjPbb1tWCb9dvz6N30VlJypYRfGfnqkPPM6XeMyqJqi/yz6kP+WFVXVHZCZ4S&#10;Rv7pYI8qdWbdzSPK3i8NPNjHrd+xL/LwzU1F1sOvqfJTMKi3Oujbmv3qC/KH8uOfAPv27ftDDyvY&#10;YxYuXJilJbBUwXoF/0LBhv+SbTgt61KO4Bg5cuTPCpY+nOzAakW+y3w/pY/V17NDXWv0WHjydZLy&#10;a5dVWMaJ7rr4EfzaywN+Z1dS8Q+XNbfgKSYs9Jzxp+nbT9/PmvLHr2dkZGR3B+6Fn/3JypmUlPTz&#10;alKJDxe6Zc8VEHz7gWciv+8E9tP2fmf7Ulnik+CaNl3pnfzzon8lhwZ3CP7F5enpiRtTADfuz9Q3&#10;XAcCQKAEEmDk4uSE+FxLkdAMmaGUkpQmpXOxcIwrN2rTlrVWLRuYvDx6Obnxgo0TGlSws7GwKl3W&#10;Qvx016wpa24m2jZo27ZN46omOeOSxPvfC2+02q7euWvnym5leeW7r9yxa9eu7RMbGJk1n7F91659&#10;p28+ODnY8G1AlDj3USmPF7VuNuES6uD+OOjN5fHVZMF3/w11nLr9nE/gq+PDSn/aP7T7gsfp33QY&#10;IwnzunDmzJkLjz+L8TSXtkVZra/PXqeYVMWeJienqsZ4oeSH0Ax+9l10pliK9A2V5qPxBa5IJECS&#10;zMycVXTk19AIwmXcGX+fzW1Lla7ZtgO2djWtedxSruzf27lqRwaExEq+fXMMqla1Sf3wzPP8yoH1&#10;S5vZ1Bh/IQZ9PT+usaOtRcU2U468TlO6gQo8tXrBpMVHo7JA0zKxGH+pZmSIZSSNGFKamSG16L77&#10;0fUFdbRksrzOQIIKg448ONTXGob/wvzcRrotloUly+UkpTAZKZcmZcRWmZUpHEuiEan1VsjCUj+8&#10;e1+wKtAJCUlsDxLGZrnLe+nE6/NnHn714szSPjWrNp187O03bzVJKhZFCIT5bVIp2KOVctHJL3b2&#10;d2u78O5XEglKt1913XNXr3K/rfRfrs4v3eDWrt0zivrpn9FLlxaoWDrh4bIu/yz3UvQKR7/W7KPb&#10;uqtfaCOoNPLQ8ak19LA0Z6h4z/ntWk37N6IgczsFqEdR6RAYaQrQmZAFCAABJQJkwIHxvXr0nn70&#10;dWxCjiVioYnk4qTchPgvt9b069Gjz6IrsVm3yh5MriDgcvh8/ToLvVPibk+vX7aCc92m7fvMPvpR&#10;u1K9+g7Jp4bWr9N3+1PF0K0w8s1Dn4RS/E8eG9fOGLvZT4cXemrThg0bNp17m5bid3Iz/iu2dVO6&#10;NRx++Ev2yJ10bebgVS/MBh29e3RcHRNOxufPMYxh486tzfBQp12h945TyxrzX7vP3RWoOtIzKa/O&#10;um/evNn9zKsUGnGsu8yb2dqKKdN5Nda1u3YsbWdN8RycqubsrGHkcjkhEAlUh0+hUIDwhSyhKX62&#10;sotzZceOq70zBDwkcB24fDW2Jb0dtbgVui7Ef102tI6qUM1us6CqSxWuz9L2vbeFVBm78/SCpjoG&#10;Hfd9SY18cWpWzeiDQxq3WeyVksNHr+W4QU4Zd46cimCRyW6NtNPTZU3fecFTyeedbYzYfxibGOOU&#10;CpPuSRVIP+wY2HnS/mfJhOZOdRaTDxsztx1jpUdwsh2X8nfR1OAjep9SaVKW1smJu6ATaaOFuAWY&#10;n2V5SBIT09mZaqGJuWHuz7BPHxP4Omz5jCzq4ZaBDRqMOhWct4qTkmNHJju5LRQW8CFqwYuTE8Xs&#10;h4WMvLemZ53G404EZiCeRZO5l55cmulWkBWHxaQ7lZsh+3x+UutOSx/GK7S/0GHgvjOL6ue/qZxj&#10;0mzVeY/BFRT9QCc93dS9Sa9tz5P/I5ii2CEgNP9jZ8NtQKDEEiAM7KvnzCvXq0i+vHzpJVWpec+R&#10;E4Z0crOMv3/JO92+bu71qlbZHg9BnSFrtx8+c/nWA2+/t4GhX5PEMpk4JT4q/NOH1y98H3vef+Fz&#10;dpyjkOHzc0clXq2lT8JeXN81vYkgJs60y/pzF06ewHZoeiMj85bzDp04cWzLxHYO+kjL2s5SoZuo&#10;wH2rjoRZDdi0oavCuyD78CFYzq3k4pLjdeFVHj6hk5nE59yFTyrdxynVeZOnl5eX55auWSXxK1ct&#10;zwT4vWLVmfyN/wemXDWX3A08NEVjt+e3Uo3D5SKayhawjI5DvWr6X67O6z72dKySM/EnLw2deHfZ&#10;xtsZSK/11mcP9s1uJwl4zW/UoYWhyML1nznHHl5fWPXd6jFrfHPUBK9qj661TDLiwtkEfs2JB8+d&#10;Z+3Mun9suBzD5gtOK/6J7eze0S6sP5ZOivgS7L1jRJMGQ48HK6rKpD4/MGe6ss3Z652n9UvsS/7/&#10;N1zbrSIXT48zCE/uZzwNpg76EFeeyxgZal6Z6FuLaF1FQHPkBXw1qISEZHZJJMfIzDR3taV27Snn&#10;3767taZXFX32ZadTXh9ZdyRva5c8y6FJ8AXf/CL6paZJ7k93MtQ3s69Y3rH1nHMfMxDfuuns8943&#10;l7exLpk/Vajou0s6NOy9/QX+RYrpCux77Lqyu0fpn8Dglu6+89KO7vYCVmsy0pBzE5vU7bXFJ6GA&#10;/a/UZUWzQ35lLQDkBQJAAAjkEZCEnJ9Qw9CsyQqftIzz/YyFTbeEy4M9ulrrVe6/20/NqjFG/nSO&#10;k4Cbn2m12BaVt8qJSvS/tGfNrCGtqxjzCZ62eXlndn2mwqqUMS9lX9W5UrkK3ebu3bLt8P0wqaJS&#10;1OeNjQW8yjN9sv7JUF93thLx7MfjxYq5RoVvbiLgmA++lJuiWKNpM+xCZGxsbNSlEWWEikVtcv9F&#10;1UWOc5/JGfnLhdUE1iOu562RzDiKl2M23x5NZTxf1bbRhCuKWkuuDbcWuCx4mbeCTvL+8IQxO58+&#10;PrgUL9pT2PzeziJ+pX/m4L8uGFrXiG/TcsLChUuP+mXXj4o61deGb92slZOWzfBr6dTXA52NTLod&#10;jc+rfcadsfZ8vPoyLwXPjzLfrtGU3B6Nv/j4dVZ+ULc4Txp8clj1WlPuJjGYRVMB37SsnRGPY1jG&#10;yRnHUOIY2jk5mAkFsEbz//igZ63R/JqcQpK0nKIywxMTRhzJ5I6Sc4enlJ+edv+DBM+nyykpxbwL&#10;CMQ5f75GU+ozq4piiabrwleqK4zZaqb67xtQRYdj4LbCL+8lpb7uaMHuJxN2OJCztvi/NCnz6rDc&#10;4AMcvYrdVt+L+p0rPv9LlX71nqw1mnjq/DnD/PRP1tR5Pms0ydDLs5taK8SiQsNrVx5y/FP2YJNf&#10;rSQ+W6csPuWPt07h5ZpBRwZUEOXczjFuvuXd9735k+YVpQ6BNZq/9KMOMgMBIKBCgE55f3l1/7o1&#10;e2x7kUqGnxvXpNGKD/aOqYe71u25xS89I+jkuHqODYeuPPUsWjFhm2M0w9CcylPvfon+1sIO9TCk&#10;8WWlzLKXZ7aff8NUa1PPgl9h6J7zxw/l2Omr9+5eOTqmcnJ4ik3H8eMGNC6dtdVdHvghmNZ1rumU&#10;vfM909v7lVyvVgNX5WVkeDcA9ilgl6SyUZEHupe2tLS0/Wd/eJaTgVelfevyQWdP+GQEXLr63qxV&#10;xwZ5ISk5+ga6KCHssceIXou9MnX1RKxDicnMzGTXw+VNUworDXDfMbJMyN0Tx7Pt0M0PUvmHC1t2&#10;HTl+4mG8SRnR5+vHj5/0/JTlocx4sHLeGdR7y7E9oxukXDl8+enBfXd0ugzppLTdXLt2XRf+l4B3&#10;eXXnpgccnzf3uMqG/ozwiHieiPP61nV1a8EEZXvt832yrpkh3szh2m3inG3nVrfRFdRf8PDJimYi&#10;YZNlT7zvXbuwrnuWZxfsPxPgMwRNUoyUTh2yT2/fYw5DpxjzdJ8s0W5QHv/UknA5HJqhWTdlAYxJ&#10;iE/OWqJpriYCq57zsIP3rhw+emimq1LcVFLOuqwJrkDwO3qSEDqPPuPnd3ZW0xL8YhB62pL4RMXq&#10;GLzdvvmif+/v61NOgFLenV3Up/fqZypjXXavplzfucp9ce+aDjV6rfFMKtv/wJ3TU+uZcAmOfs3p&#10;p0+MV/x8+E9WpDoEps7/Ux/DTUCg5BKQ+q5tV7GMc7c1/uUnbR7jKrSp162XknWuWUrUYMHpDe25&#10;t5f3qVOm3KCzqqioj3t716r+rdWdciVZ9TuXU2rQkVc+Vw8s7VlVl4l+sHPJYlVbdsKfjRmibOza&#10;SSTUVug+bOLH1z0Tteq1aKy8ekrs9zKQ4tra26vcybUddTMDOwczbo/NidPCqz5wQM3Iw8snLfF4&#10;bdWlf8vsUJjsbfzyDnaM/9oeo64ajj52cVljNp4RFfYxOE1gZWOh9K1ORx4Y0nJm2njfoCx7uqqZ&#10;NiEQCgROk69+yE4LCnq3r4eighl3Dp0Jdx4+o7OFba9RnbgXp3Zb/8JhyJjWKmu/ODzFBL2i8rLQ&#10;G2sG161cc9D+YCLXTYLTpS+evqZdOney9jm4/6W6yIt0kveFq8H4a9Gw0bh1S3pVoGUkwePlLBfk&#10;mDg2a+dWTikIVMl91/+flmOdSYjpONc5Bo/D8MkoGQ3sdZ6tpo2FJAdxSMQlaUYql7Rbk98jqLB7&#10;Htu2ZtuO868S2PWWKOnlye05icr/3X76beLnazuVkrYdeBzJalMm/P7uvOQdl95+t/+sYI3Uqtq8&#10;TXlNOiGhYNX+rbmwD3L18ZXNTQUWjWec9bq2qClW/ZKH0+vW6Ln05Jl1y44q1korGx11dv+laArv&#10;zEuVmVQpZ8BBXNuO6+88PDB/2YnLq5qzK8f/sxWpDvlVLzTkBwJAoIQTSHuwecbqM68SSIZ8t6ym&#10;luuwLTuUbE3fStpN3b/gmSJp9LMzWw88TMzDJfWdXVVYcdRJ32ff2pPNnYyEzbaqCRAi9ZlZWWDd&#10;asqKlaq2bGgtPWGLHV+VQorIXy+uwefXXfmendyjYk70KsXVa7tbuUzJ69UN9Qh+lVk5s+s4Y254&#10;IyotzGtDB/OsqXPWkm+MKscjCJ1G67+Zg6YSnx1ds2Lb5YDcSUnyw1o3kbDeauWM0ufzqwnynkV+&#10;2trCgFd66MpJVYVGjVY+S1d9jTDLWqKcaX6533xnPuIrhSzKyix5PLUC32zABcU/pE+mV9Ir13HJ&#10;9eCHyuGN0m+MKsO3H3/Le76L0Kjl1sDvJufID+sa6hh2PZQ9Jc8uEhBYDbsqyTj2j45WlyMZRev1&#10;1tjwRl99PqT23C3jjZFwhyf02pV+650Mz6PjyXQaOzqpjNdfxD12vuH1xkJD7dS58hTpfxYj390o&#10;aLUzRm0Qnvw6PacahGGfM0Xszchp0u+bOleUSMW+fxet9KGS+M5zYWfTCV6FCffSVDjKXy2uoZho&#10;5xi23a0S+Oy/f8aKUofkTp3DEZS/7yMMJQGBkkaADSPtuinFpTx7Rk+2kXEf39lNP9Wdm9F8at+K&#10;qofTyZ7Oqd5gh6xWbTudbzbCMokBD99W3BBye/y3MUJkvrOqNTpVcd6cdqoH1ZDvjszZJVwVdnNM&#10;3ok55MtFtequSOh68P4O1wfjOo46I+195u3hrlkR1FGa/65h3SafDTXpfujpyX6K4D50SsjTJ7d2&#10;TJ54TlLJTvbpQyyJ/XquS/yfzKvMReTnI30bDz0bqV17/vWbS+r/4DAfOvr0gNr9rlbZ8uparkeU&#10;jjrcvdrQm1XW+t+diiOfi/03dmo+47HNnIe+09PnNGy/LbHx0tPHZrrlhnJijwOpsqni+U9724rS&#10;Hs5wa739M5fkucy7dmNRvWynZsbLtR1bzAtsfzq7TVTo6wB9RydjUulkIOqje6va08MH3X67qcK5&#10;3tUH3Sw968qNpY2UdrgnXhzs0vNa/UPvT/VhJ+WTbo6p0/Gk4/6PZ7vd7mE+nN4Vf6G/MNz3zheT&#10;2rXLG/3nmb0/9lHAX9keHh7Dhg37Y0/86YMWLVq0dOnS6PFHTLY/ZjgM2bKKfGxjYXt8bBPBxXuD&#10;OIzsdYTk5DOdtXeDmCRH5hQWmrt37/6mWLzmt2zH/dG/vlvkh9XDQjPi+mh2+p2OubN1442fxtmh&#10;w+/sPeufzhCiKl1Gty37sz0vtm2mTmiR7xFWPyVXKBnEYrGOjg5eo7nl6tWfPmDfsmW7Fi7EazQN&#10;DQ1/mjkrAx17un+1PieiaUK7ztInD+e75Ax6yZcGO3Y7FEkhXrlxN/y3Nf/xJEFhdciaSS0K2JDf&#10;ng0Ctv/3HxRwJxAAAtkEWI+mbkePJKlUmvlmbSNDm87bXyWE313dtYJxmRbTz336dtsA69EUlOm6&#10;bB+WBqq2Z0pD/fw9mnzDKi26dFW1zm52wm88mtjbEH91dAVBdmBsrmXnfVlVkER6eczARwLhneKm&#10;DRZ65oUvlz6chM8fJnj6Zep0HbvikGfAlbE4YDvr0ZQEHh1UUYtv02HysBp6PLPGC27ntwmCSvRa&#10;3tSUq1trka9STPWk69gbyrUedAE7dMmvnstaWvEJHddZ9xXRmiXvdnex5XO0y3dafOVTjp+IdX9o&#10;GdaZsMtjYTtbgWnLLc993cdMPvxW4fnMDPN0H1bDmMsv0/vo5++w5gZsT/JaWN+Aa9x2lyIQPBl6&#10;uLs1l2NUe/L5kJz9UIk3xlbg86vOfMImkF8frmxtxRNUmXofPyXXo0kGrqor0O98UGkXkua+8hrr&#10;0UxCw8S8EXHlpyc+CCTleMWkjI2mid2ZYSlpM89hN2cmb7RP6SH42139ZqCM2NAQ/E3N2tut7djY&#10;64ROO/e32UmK/wT6PvR6p5yg9Pf3R/opVlPyGyx7+ik3PSQ6NduhKX+7tEZOYNjfpjD4NZa+/eXt&#10;LYX9bv1mj6aa6pLvNzTRV3gujdrsCM7+eMrfrqqvneXObLPzu8/s96UUVocUNt4flJ/r0YSTgf5i&#10;L8CjgUARJyB9tbCGdoPZZ07s27Jy3tS5U7o7aOsa6PHNGi30jFU3QccKTZHKzmwWAJn8JdB/eydD&#10;9UKTSn53ZducfvVsDCsM2Ov15u3bt2/ur2xupG1dt9e0DXjp2rffa5Kg84sGdmjdeciS80FZwi/p&#10;7hQnLQIRWmVazToXqHrATqbv6X3X/HNP3ck6GWjxnYuzm1jw+dYdtr5KZ6jIyxNc9TmC0gNORn/b&#10;KDLmybaBTvocvl2PA4FK20+T706qLODoNlz3Jspn7/hGWGTiU1RGnQ3Nk4iSwOMjXQ3xeTHapZuv&#10;8Mp6DzLe7B9cw1TAN6jYde2jPDUsf+fezlpEECLb5rMuBKvZ5KrYde46/cT+UTUMOfwyvY7knTeU&#10;9HhJIxMOwTVp6Y4XFFDhx3rhkPG2g85Hh97bMatHdTM+3tTQdpOfQsxmnOltyDOv+c/APk3shDot&#10;d7DLHzTfNFZoxhODY41GkZESmYzE8bDwPnNssgwqqd2GVMHwDP7wBP3R773f5Cs089CT75bXYjUh&#10;r8KUR0rdL3m10k1faFFrwJobn9UcG3WqlwErTrW7Hv1mkUZWwYWla0qi0MQ/BL3nuCj2AXJM2+9m&#10;pSYVdaS7Yt8WgX/VeX3fPSVLaMLU+W/7LQcFAYESQ4AO39+nxYJbX+JSJBTB17e0L1+hYsXKLcYs&#10;78U/u2LR+sN3g9L4JmUcHOzLNpu0e2nH3I2y7NR54+v/eD9fWk1pTlZ8to91r5PJjGG3o5/P9s2b&#10;sEq5vajvvJMv3gXHZjJaNnW7DR8zfmTf2hYcRCc8O7hy2abDN97Fk1wds9KVemy4ta2Lcf74cViS&#10;7Ve4bYe0r6C0pUdddqnnhMrtng65MPT5WHfDxed2D6yk2MZLJzxaO/m07eotWRPuOUZHHO1dd8hF&#10;uv7kXYeWd7ZTWiYg/Xx5yajVqVNvLssc59jjmNhxwKq9m0fWyo21nVVCRuDZZZNm7haPff5wernc&#10;QnG8IrwzR7l29NerG7aHOg8a3Fr5nPa8HIqzzu+0mlX2zJagdu4ntw2orLT5GKX77xk76ID17ger&#10;6gioiPPjh1xrcnxP9/jVbtUXB1fpNnXVmmmts3bt04kP1k9eeytSwnB17TvOXj+hXl5faO6rjb+x&#10;NXPqPKr2Qt39Y0QVzRCPwwbUxHvMU6TRndaYv4pBEilVvQy9f2QEN7lK1cpqp86ViEuuDLHrcjCG&#10;FjR1D7kzIfsVlL5c0bTxAu80do8Qx8BpwJr9m0fUVHrBEva2tR55Q8opNeRSqEcH5Rciq2Q69v7u&#10;7XfwvO6PjQq9sf34izQ8de7UY3Knnx2yzrVuMW5UEzUb4//m+1PYU+dZbUu+Pb5O+x0f5QzHuNna&#10;ewfsNzbqdSSMZPCvurMvPbrkrpDJH0RhdciSMU3+Fn2YOtf8H+pQQyCguQTk744sXb775NXHr8OS&#10;vnexZUQ+v3poy5IZY4eN360UV5INbOl1bMcJn2+9namhr3x8fF+F5szqZbeb+nJqeo/+Y+ZtPHr3&#10;Q5Ka4H3S+PcPzx/YsmrJ9jvfuRr/Izoq4d39W0+C06mM9ILtfEh95/1SrfMWN5bEwW0Y+buLh+6G&#10;/eA86MzY2G/a/ct1p+Jf/Xvq+puE6LDwfFwn7IlFqkYlBL0NK1gbf7k+f/QGjfVohl30kcuk+CXA&#10;8f3xH7H/l9g+O6XCUSQamdJhU/y/r2RS2bv3BYijSYVtasL+EsDRXy/n9W+q/6HxDa1yYzriWFWO&#10;w45+yL1OBq2pr/CCOqh4QX+5a4rS3pN8Glf4U+dZD066Na4Cn/VqEoJSljiCEdtlpp32KU1j/DJ9&#10;NTcUpQ6BzUB/S+LDc4EAEAACQOC3EdBYj+bNe/eMtPUo7MzEqxICItHd9zpHfLH3UVq7DNnFWau5&#10;E14c/DHoY/9+fX/i0ZR6jq/Ucnsoxa+++IXvInxbrtFx3jumj15w9E0ye1QVv+L46z7uzbPc0OSz&#10;ua5uq97K+TWW+PksdPzPm7py9iThXeenI493L4rxjbI8mqaWlpuuXPnpa4c3Az24dOmXNgPllZny&#10;cHbTtmtfirPDrnFM2m73vTK63O+IY5r7kKLUIeDR/B0/LaAMIAAEgAAQ+KsENNCjiQO+/lTQKGcY&#10;PXr0jxDG4zgEitWWnQ8ptpJ9Y+nvDo/Aq335FSfcScq7lHU6FEJ4uv3/WmtblBxo+UBkT1L4RUtJ&#10;SflvL3XG/UkVeNkRNTiGTVc+V9dj/63o7LuKUoeAR/MX3zvIDgSAABAAAppHQAM9muHh4ThEOq5Y&#10;QWhxOJzhw4dXqFAhv8xsfK8Ga9+TvHIT7wRsaawaMCz7ppSXJ65mtuurFIKLXfjc82Qy0upyKPbC&#10;gJ8sTf5BPYuSAy3/Zhw4cODdO6XztH7YMfb29mPHjsWhKwrSfUp5ZOE3Vo4auepmhCy34wndCl3n&#10;bts8raWt2m77xQcoshelDsn1aMJmoP/S1XAPEAACQAAIaAIBDRSavxdL+onu1v3OpTJ8x1H71nQ2&#10;K6D8kXgu7bXOR84xbLno8JRaWTPnhF7ZevUr4uNpfsGKkq75hWb95qzk18e75k1efNgPn2KBi+YY&#10;lisvCg/6mnVYJdewarfpK5ZN6vSzrYgFqlRR6hCYOv+/nNdwMxAAAkAACGgCAQ2cOv+tWORvlvyu&#10;eJe8qrN91UTH+mF1i9JM7W/lXsDCqET/Uwu7OxnlzJcjQlS2q/uzZGn4v3Ob4rBmOeKREFrXH7zy&#10;3JvE/zdmWFHqkNyp81/6bVMgvQ2ZgAAQAAJAAAgAgd9BgAwODv9ZDKLf8Rwo49cI0Gkfb2yf2smp&#10;bI3eS8++wVExWOeldvkuq254n51Q00Bg237F7ec3V3evpKdQWYw08snBud1dy1ZuOWLVSZ/I/3ji&#10;/K/VUWNyw9S5xnQFVAQIAAEgAAR+kUAxnzqnQzc2rTjtoQwfL7Ps+LTaBT3LJ+3W/N7rfWXIoNXS&#10;4zPqZi8QJHTsatcrn32eaQExS64OK9vJAx+vWHR3nRewpQXMRiW9v3fu5LHjJy49+pSskJcKw8cp&#10;NBm9cvPi/s7fHFUr/nR53azZmy5+SMGRAXJz800qNWrftf/YqQPrFCDEpnLVilKHwNR5Af3ikA0I&#10;AAEgAAQ0l0AxnzqX3B6j2D3Or7n0rZpYsmr7RRLjtayJInY7v+aydwW9S7koud+Gbg3rs1azbFYQ&#10;eCw0zxSHsKv/34tMBm5uZsBRXSZL8M1r9Fl67l3qD4qWRj7aNal1eT3lWwmhyxyfghwZxJZbNDsE&#10;ps4L+OsFsgEBIAAEgAAQ+EsEeFUGbTqwe8vapdN+ciwPPh6qCh9vlcYmKuW24H4yjbCU6dS5wn+J&#10;4six1s147v0E2/MQXBA2Dg5F+V9K+kvYCumx3AqDZvYtl70ekxCWcu0yZdv1gODnxxf8U+VHnmKB&#10;VYNRm2+8//T0+NIhTcvps8HcubZ9l06v8/2JTeprXsQ7BNZoFtILCcUCASAABIAAEPj/CHCt6vwz&#10;YOTEGbN7u/w4Qo7AoYJ97o4U1gXJNao3e9Nk5fjuBa8Jx7h69fJKQd4JkcM/3esJC15Asc1p2HLx&#10;2jHNWw+cvfWCX1i434WN41qXL2jwKJ55jd4LPO59DA+4vX/ZavfF7X9wau43AIt4h8AazWL7gYCG&#10;AQEgAASKPYFivkaz4P1HBZ5bc+hZKvY/Ehy+dqkqzbv/U9/6P2tDMvL53ddxCmcmwdEyrVSzZpmC&#10;6qmCVxlyFpxAUewQiKNZ8P6FnEAACAABIKChBEBoamjHQLVKPAEQmiX+FQAAQAAIAIGiTwALzUWL&#10;FvXu3bvoNwVaAASKFYGQkBC8tLdp06YwdV6s+hUaAwSAABAoUQSw0Hz69Cnee16iWg2NBQKaTwB/&#10;Np2dnXV1dUFoan5nQQ2BABAAAkAACAABIFAkCcCu8yLZbVBpIAAEgAAQAAJAAAhoPgEQmprfR1BD&#10;IAAEgAAQAAJAAAgUSQIgNItkt0GlgQAQAAJAAAgAASCg+QRAaGp+H0ENgQAQAAJAAAgAASBQJAmA&#10;0CyS3QaVBgJAAAgAASAABICA5hMAoan5fQQ1BAJAAAgAASAABIBAkSQAQrNIdhtUGggAASAABIAA&#10;EAACmk8AhKbm9xHUEAgAASAABIAAEAACRZIACM0i2W1QaSAABIAAEAACQAAIaD4BEJqa30dQQyAA&#10;BIAAEAACQAAIFEkCIDSLZLdBpYEAEAACQAAIAAEgoPkEQGhqfh9BDYEAEAACQAAIAAEgUCQJgNAs&#10;kt0GlQYCQAAIAAEgAASAgOYTAKGp+X0ENQQCQAAIAAEgAASAQJEkAEKzSHYbVBoIAAEgAASAABAA&#10;AppPAISm5vcR1BAIAAEgAASAABAAAkWSAAjNItltUGkgAASAABAAAkAACGg+ARCamt9HUEMgAASA&#10;ABAAAkAACBRJAiA0i2S3QaWBABAAAkAACAABIKD5BEBoan4fQQ2BABAAAkAACAABIFAkCYDQLJLd&#10;BpUGAkAACAABIAAEgIDmEwChqfl9BDUEAkAACAABIAAEgECRJABCs0h2G1QaCAABIAAEgAAQAAKa&#10;T0Cd0KQoWk3FKYoqaHO+y0rnlpgRHhpT4HIK+jzIBwSAABAAAkAACAABIKB5BFSFZob/3oE1Sulp&#10;G9o1n3cjOkduUmGXZjQrY6ilb+025kSg9EeNUJOVDNjesaKNU/9j4bi8xH89ToeD0NS89wBqBASA&#10;ABAAAkAACACB305AWWjKnq0ePPVZrf2fEp7O1T80fPq5BFZqUoHbhgw5LJzk+dl3qdXVUf3XvCTz&#10;q4W6rGTAmStmqx+MSz52MZJKuvde1NhF8NtbAQUCASAABIAAEAACQAAIaBwBJaFJvrtyJbBi3wlt&#10;rHQrDZrUVXjtyGWsNEm/Q/u8bUYsn1jT2nHwqokuAR57H+Tj1FSblYyIlJWysbSxyIiMSL7/TtTI&#10;FXSmxr0FUCEgAASAABAAAkAACBQCASWhSUVHxSFzS0sefgzfzt5a8tbvrZyO8fUNNnNr4simcu0a&#10;N7SPfe4drHbyO5+sDJNVbYYR338taFADdGYhdCMUCQSAABAAAkAACAABzSNAMDlCEMkeTa7a+uXY&#10;955TynDIN0vq1NhY/mj0Mbtl1Zp49vXzmluJixD9dUfrsmscLn/c0UL4XVvIp3PUZA0Y8eifHTX2&#10;1No/Mq59PaLSnLmNvr/zeyyfPn368uWL5uGCGgEBIAAEgAAQAAJAAAj8iICenl716tUJgsCZlIQm&#10;SjzRs+J48cqXl0YY+cxq2GxdYNuD8aft52H1OSbAc6od6/xM8ehgOdf8VKhHR9F3T8gSqt9l3WPr&#10;3rqHe6TjzCnVUq3bln19h+gwsY+z7o+7CFeuU6dOuXkqVaqkra0NvQoEgAAQAAJAAAgAASCg+QSm&#10;T5+uo6PzjdBE0jfbe3aY6y2w1OaWraJ1z7fqiciDpZfXaHiz+zOfBVVZj2bk1hYOm6pcfb+tqRqP&#10;5ov5+WSVJSdKuc+2bAqSPLwQZ0cG2W27Nd+JnYvP17DQXLZsmaOjo+ajhBoCASAABIAAEAACQAAI&#10;ZBGIiIhITExULzTxZTo94s3beMMKkh0Nmt3p6eu72PJge/sFFic/7++AfZiyR1McW78Y9c5zmj2W&#10;nd9a3L78s0rurlifZOx3kNq8UTx0bqlzZwcZ/ERobt261cnJCboNCAABIAAEgAAQAAJAoKgQCA8P&#10;DwkJyRWaSpuB6KgL8/pNvyRzrOtqHXX7bmjpxi0q8ZCxWwOn1Ac3vSW4geSbW54R9vUbWqtRmfjy&#10;D7JKfXwZV2eZmMMXaWnxxGlidSHhiwpCqCcQAAJAAAgAASAABIBAAQgoCU2OqSX9es/SJR43zi+b&#10;tD2s0aRx9fAOcW7FwZM6SQ9Pm3r4xqm5E7dHN5s0Am8cpxNeXDxy2T9JRS+qz8pWQurrTbs2NtXV&#10;pkm5VEqKdLTg6MsCdA5kAQJAAAgAgRJAQO3Je7/nOL7MmOhEOCWlBLxDGtxEZcEnqDvv4Kpq/ksG&#10;TrygO+b4wdHlFI5LjmXPnedXuvgvGzHX03b2mQPD2WQ65NyCkUsuRKg6JtVmxUXInntTLo109V2q&#10;iq9t3n6TdKr2k71AGgwMqgYEgAAQAAJA4DcRyPx0ZdXIf9q3btt5yOIz79KySqW+Pt45uWeHVu26&#10;jdt4J1z2o0epyUqGXpgzoMeQ5bdj8Dd0qve1+7EwhfibeguK+U8EVD2LujUmnPL/Evvl9aXFLS1y&#10;L3EMa4074BUUEfzs5MxG5opkXq2VbzJfLHb+dkePmqz4MxMabFyziR7iVZ+yvAMh6L56sssPdwL9&#10;p4bATUAACAABIAAEihQBMujEmp3BLvOOXz+7slHcoVWH/LGqpMIvrF59U9B908mdQ029N6w4EZT/&#10;cXxqspJh958YjtzSNf3243gqzS9M4FKOX6SgQGWLG4E/MYXNrTBwRBs91jlqXH/M2jWj6hr9iacW&#10;t56C9gABIAAEgECxIkAn+L8OL1WnuYsxX79SywZl4l6//EKSQTevBph1GPZPJbOybUZ0Kx967V9W&#10;fqoztVmp2Hi5kZmJmbEkLjb9VajAxQF0ZrF6a4peY0DyFb0+gxoDASAABIBAcSDAFwo4FEkpzs8j&#10;5SSB/80kBQREGjhVs1ccx2dRzdky6cO7KPXH8anNSucex4ckr4J5ThVAZxaHV6UotwGEZlHuPag7&#10;EAACQAAIFFkCHMNGXVuhx0dPPXr55MLB26n1uza3IuLjk5CpuVlWcBeOmZkJSkqIVy801WZFZia8&#10;lKTUxGShTnQIz6kSHPtcZN+P4lJxEJrFpSehHUAACAABIFC0CHD0HFu1KhV40n2D++GXek3bVzfl&#10;MHKpHPEFAvboPiw0hQI+kstkCp/nt6Y+K8e+YY2oHeNPc+oZJHDLCh4ePXonWFy0sEBtixcBEJrF&#10;qz+hNUAACAABIFBECNBxd9YvumI4dv+Jo8cPzi77aOnKS18YoZYQSTMlWdKSzsyUIKFQK0t2fmOE&#10;+qw8hz5rd3nsnmubTOgG7L36Nery1rMh+e4nKiKooJpFmAAIzSLceVB1IAAEgAAQKLoEMp55+spd&#10;mjUsxcN7ZWs0r6X92vNJgpmFGSfua3SWMqSio+OQmaWF2lNSeKXyy8rX0+e+D0RlOKGChgP61ON8&#10;+sieuQIGBP4KARCafwU7PBQIAAEgAARKOgGuSMiTp6dliUAyPT2TEGmJ9Jycymb4PwuQsmkhz17G&#10;WTo6m6o/ju8HWWUB7xmHcqSU4AmEAq5EzJYGBgT+CgEQmn8FOzwUCAABIAAESjoBUfWm9bT9Tmy/&#10;5Pfh9Y1dhx8zNZrUNuDbtu3mJr+5fcdN33v73C8kuHbvwG4cp1MCH930+pSmHHydqz4rxip7/452&#10;cDHQEjIUKZNTAhFsCSrpL9tfbD8Izb8IHx4NBIAAEAACJZcAx7DhxKWjneIvrVuw8kSo/cAlM9qU&#10;4iCOSdMpy0aU/3R4/d6X5v2WzG5vzfoz6eiHHhsOPlI95Ud9VoTkge/o8i7a2uXsJT5nLz6jyjpo&#10;lVzK0PK/TYBgckJu/e2aqDyfIIitW7c6OTlpVK2gMkAACAABIAAENJ0AFXHzWlTDjnW06dS3l48/&#10;5jTs16GqHriVNL3bik/9wsPDQ0JCpk+frqOjg1sFr17x6VpoCRAAAkAACAABxLVtjVUm+w2v79hl&#10;9OhOoDLhpfibBEBo/k368GwgAASAABAAAkAACBRjAiA0i3HnQtOAABAAAkAACAABIPA3CYDQ/Jv0&#10;4dlAAAgAASAABIAAECjGBNQJTYpSd6yq+lS1aL7LSlM5ERkywkNj1B7aWowZQ9OAABAAAkAACAAB&#10;IFAiCagKzQz/vYNrWhpo65k599zsnZxNhAq7NKNZGUMtfWu3MScCfxj2VU1WMmB7x4o2Tv2PhWOx&#10;mfivx+lwEJol8lWDRgMBIAAEgAAQAAIljYCy0CRfrR063b/R0eC0L1f+iVwyeMlDVlRSgduGDDks&#10;nOT52Xep1dVR/de8zPfMVHVZyYAzV8xWPxiXfOxiJJV0772osQsEji1pbxm0FwgAASAABIAAECiR&#10;BJSEJh314OGHMu36Ni4lMK7Vv3OVL488P5KI9Du0z9tmxPKJNa0dB6+a6BLgsfdBPk5NtVnJiEhZ&#10;KRtLG4uMyIjk++9EjVxBZ5bINw0aDQSAABAAAkAACJQ4AsoeTaGWiCuXyRXLKWUyOSHU0iLoGF/f&#10;YDO3Jo48nMi1a9zQPva5d7Daye98suYEhGcY8f3XggY1QGeWuJcMGgwEgAAQAAJAAAiUTALKJwPR&#10;CVfHN5wcMWDdVKewXdPdOQvvH+tr+XxOtSaeff285lbCh2DRX3e0LrvG4fLHHS2E3/Ein6rLGjDi&#10;0T87auyptX9kXPt6RKU5cxt9f+f36OFkoJL5OkKrgQAQAALFkoBUKn327BlNKx9V/pcbWqVKFVNT&#10;079cCXh8cSTwzclAKkdQ0knea3p0W/tRz1CcZDHixMUVzUuRjyZXbf1yTIDnVDvW+Zni0cFyrvmp&#10;UI+Oou/gyNRn3WPr3rqHe6TjzCnVUq3bln19h+gwsY+z7o/ZYqHZvn17ksxeDurg4KClBUe1Fsf3&#10;EdoEBIAAECgBBJ48eeLl5aVRDS1TpkzPnj01qkpQmeJBgM/nCwSC3CMolYQmHXm0V535vHUPj/Sx&#10;Sbg6pvGQ0AlPro1KWVSj4c3uz3wWVGU9mpFbWzhsqnL1/bamajyaL+bnk1WWnCjlPtuyKUjy8EKc&#10;HRlkt+3WfCd2Lj5fA49m8XjboBVAAAgAASCACezdu/fYsWMT1651rl9fE4AMb9DA2dnZ3d1dEyoD&#10;dShmBPL3aCYd6Gg7y/hY+KHO2FspvT+xSjv/8QGe/e90tF9gcfLz/g44VfZoimPrF6PeeU6zx7Lz&#10;W4vb1z7frJK7K9YnGfsdpDZvFA+dW+rc2UEGIDSL2asFzQECQAAIAAH1BLKE5n4vLxfNEJo1CQKE&#10;JryshUTgG6GptBmIr63FlyYnZSgeLE9KTie0dbSRsVsDp9QHN70lOJF8c8szwr5+Q2s1KhNf/kFW&#10;qY8v4+osE3P4Ii0tnjhNrEHrVAoJNBQLBIAAEAACQAAIAIESTkBJaGo369VB7+6aKbvuPXt0aMby&#10;S0yLHm1MOdyKgyd1kh6eNvXwjVNzJ26PbjZpBN44Tie8uHjksn+Sil5Un5UFLPX1pl0bm+pq06Rc&#10;KiVFOlpw9GUJf/Gg+UAACAABIAAEgEDxJ6Ak+DhmXd3PrW0QtXNEt4FrA6ouOLN3cGl8mWPZc+f5&#10;lS7+y0bM9bSdfebA8HLsYs2QcwtGLrkQoeqYVJsVM5Q996ZcGunqu1QVX9u8/SbpVO0ne4GKP3do&#10;IRAAAkAACAABIAAEij0BlV3nhdRa6uNhj5CuI9ro0YlPdq++xPln9oi6Rj92acJmoELqCygWCAAB&#10;IAAE/jwBWKP555nDE/8WgfzXaBZajbgVBmKViYvnGNcfs3bNqJ+pzEKrCBQMBIAAEAACQAAIAAEg&#10;8OcIwFrJP8cangQEgAAQAAJAAAgAgRJFAIRmiepuaCwQAAJAAAgAASAABP4cARCaf441PAkIAAEg&#10;AASAABAAAiWKAAjNEtXd0FggAASAABAAAkAACPw5AiA0/xxreBIQAAJAAAgAASAABEoUARCaJaq7&#10;obFAAAgAASAABIAAEPhzBEBo/jnW8CQgAASAABAAAkAACJQoAiA0S1R3Q2OBABAAAkAACAABIPDn&#10;CIDQ/HOs4UlAAAgAASAABIAAEChRBEBolqjuhsYCASAABIAAEAACQODPEQCh+edYw5OAABAAAkAA&#10;CAABIFCiCIDQLFHdDY0FAkAACAABIAAEgMCfIwBC88+xhicBASAABIAAEAACQKBEEVAWmrQsIyU5&#10;z1LSJJQSC4pS/tcPIX2Xlabo7BsywkNjClxOieoJaCwQAAJAAAgAASAABIoZASWhSX3c0NzMKM9M&#10;nKc9ULSWCrs0o1kZQy19a7cxJwKlPyKgJisZsL1jRRun/sfCsdhM/NfjdDgIzWL2EkFzgAAQAAJA&#10;AAgAASCgjoCS0OQ6TLkRHZtlMX7L6onMrCxZmRm4bciQw8JJnp99l1pdHdV/zUsyP5TqspIBZ66Y&#10;rX4wLvnYxUgq6d57UWMXAXQFEAACQAAIAAEgAASAQPEnoDx1zhUZmpgpzIR54R1g27hZOYRIv0P7&#10;vG1GLJ9Y09px8KqJLgEeex/k49RUm5WMiJSVsrG0sciIjEi+/07UyBV0ZvF/raCFQAAIAAEgAASA&#10;ABBASP1moLT7d57qujXDmpCO8fUNNnNr4sjDtLh2jRvaxz73DlY7+Z1PVobJ4sww4vuvBQ1qgM6E&#10;9w4IAAEgAASAABAAAiWCgFqhKfa6/Ziu17yeCCE6MjIGWdnasDoTy1JbG0sUExWldvJcfVZkbcWP&#10;j0n8GqdlEPKG71ZLWCKwQiOBABAAAkAACAABIAAECCbH45jHQvZ4qlO7d1MCr4+25MgeTa7a+uWY&#10;AM+pdqwmTfHoYDnX/FSoR0csQr+xfLLusXVv3cM90nHmlGqp1m3Lvr5DdJjYx1n3x+gJgmjfvj1J&#10;ZitaBwcHLS0t6C0gAASAABAAAkWRwMOHD319ffd7ebnUr68J9a9JEDY2Nn369NGEykAdihkBPp8v&#10;EAimT5+uo6ODm6ZGaJL+i2rVv9XT7/GcilxEvphfo+HN7s98FlTlsv7NrS0cNlW5+n5b0+89k/ln&#10;lSUnSrnPtmwKkjy8EGdHBtltuzXfKctHmo9hobl161YnJ6diRh+aAwSAABAAAiWQwN69e48dO6ZR&#10;QtPZ2dnd3b0E9gU0ubAJhIeHh4SE5ArN76fOqbDb9z7aNW5mj4UlQrzSdjacL6Gf5Yp6kSEhX5CN&#10;vZ1akZh/VoGhMf/pc1SFGyDqOm9me84rv4zCbiaUDwSAABAAAkAACAABIPCXCXwnNOm4u3f9TRo0&#10;rZa9acfYrYFT6oOb3hJWZ7655RlhX7+htUKDfmc/yCr18WVcnWViDl+kpcUTp4lzArj/5ebD44EA&#10;EAACQAAIAAEgAAQKi8B3QjPV87avoH7z+jlT49yKgyd1kh6eNvXwjVNzJ26PbjZpBN44Tie8uHjk&#10;sn+Sil5Un5WtudTXm3ZtbKqrTZNyqZQU6WjB0ZeF1aNQLhAAAkAACAABIAAENITAt4JP+tIvxLhF&#10;28bs+s0s41j23Hl+pYv/shFzPW1nnzkwvBy7WDPk3IKRSy5EqDom1WbFRciee1MujXT1XaqKr23e&#10;fpN0qvaTvUAaAgeqAQSAABAAAkAACAABIPDfCXwrNIVN1734dHJQKeV0jmGtcQe8giKCn52c2chc&#10;cYVXa+WbzBeLnb9drKkmKz5bKDTYuGYTPcSrPmV5B0LQffVklx/uBPrvrYE7gQAQAAJAAAgAASAA&#10;BDSGwJ+YwuZWGDiijR7rHDWuP2btmlF1jf7EUzUGMVQECAABIAAEgAAQAAIlkwBIvpLZ79BqIAAE&#10;gAAQAAJAAAgUOgEQmoWOGB4ABIAAEAACQAAIAIGSSQCEZsnsd2g1EAACQAAIAAEgAAQKnQAIzUJH&#10;DA8AAkAACAABIAAEgEDJJABCs2T2O7QaCAABIAAEgAAQAAKFTgCEZqEjhgcAASAABIAAEAACQKBk&#10;EgChWTL7HVoNBIAAEAACQAAIAIFCJwBCs9ARwwOAABAAAkAACAABIFAyCYDQLJn9Dq0GAkAACAAB&#10;IAAEgEChEwChWeiI4QFAAAgAASAABIAAECiZBEBolsx+h1YDASAABIAAEAACQKDQCYDQLHTE8AAg&#10;AASAABAAAkAACJRMAiA0S2a/Q6uBABAAAkAACAABIFDoBNQKTVomJb97MkVRBa3Nd1lpis6+NyM8&#10;NKbA5RT0eZAPCAABIAAEgAAQAAJAQPMIfCs0U7zXd61opKOtZ9t6jU96Vn2psEszmpUx1NK3dhtz&#10;IlD6o0aoyUoGbO9Y0cap/7FwLDYT//U4HQ5CU/PeA6gREAACQAAIAAEgAAR+OwEVoUknXp7ad/mX&#10;zqeDPh1uFrhizr4QrAmpwG1DhhwWTvL87LvU6uqo/mtefu/tzK6WuqxkwJkrZqsfjEs+djGSSrr3&#10;XtTYRfDbWwEFAgEgAASAABAAAkAACGgcAWWhSYUe3nRK3m3hwtZ29u0nLp/Z3h77IEm/Q/u8bUYs&#10;n1jT2nHwqokuAR57H+Tj1FSblYyIlJWysbSxyIiMSL7/TtTIFXSmxr0FUCEgAASAABAAAkAACBQC&#10;AWWhmeh55xm/fsuGTMT7wJRKfedP71yeS8f4+gabuTVx5OGHc+0aN7SPfe4drHbyO5+sDJNVbYYR&#10;338taFADdGYhdCMUCQSAABAAAkAACAABzSOgJDTJ0OBQ0lx+q3v1ei3qOTi0WOGVghAdGRmDrGxt&#10;WJ2JEMfWxhLFREWpnTxXnxVZW/HjYxK/xmkZhLzhu9USah4DqBEQAAJAAAgAASAABIBAIRAgmByP&#10;I5Len1il5Q5Jp72PTgzSuz68dr/AMS8eTo6dVrX1yzEBnlPtWE2a4tHBcq75qVCPjqLvKiN7NFld&#10;1j227q17uEc6zpxSLdW6bdnXd4gOE/s46/64LQRBtG/fniSzFa2Dg4OWllYhNB+KBAJAAAgAASBQ&#10;6AQePnzo6+u738vLpX79Qn9YAR5QkyBsbGz69OlTgLyQBQj8GgE+ny8QCKZPn66jo4PvVBKaMp9Z&#10;1RodrX8xZF87IZJcGGAzMH1T1Jkqa2o0vNn9mc+CqlzWv7m1hcOmKlffb2v6vWeSfDE/n6yy5EQp&#10;99mWTUGShxfi7Mggu2235jtl+UjzMSw0t27d6uTk9GuNg9xAAAgAASAABDSPwN69e48dO6ZRQtPZ&#10;2dnd3V3zUEGNijyB8PDwkJCQXKGpNHXOs7Qw5wpEWa5KQltbRGWKJbzSdjacL6Gf5YpUMiTkC7Kx&#10;t1MrEvPPKjA05j99jqpwA0Rd581sz3nll1HkOUIDgAAQAAJAAAgAASAABH5MQElocixrutrGvXv9&#10;lQ2uLv4ak2pgZa2HjN0aOKU+uOktYXXmm1ueEfb1G1pj56Ya+0FWqY8v4+osE3P4Ii0tnjhNnBPA&#10;HfoHCAABIAAEgAAQAAJAoJgSUN51Lqg3ZLDTK/cZOz29z6/c+cC4Q7eGIsStOHhSJ+nhaVMP3zg1&#10;d+L26GaTRuCN43TCi4tHLvsnqehF9VlZcFJfb9q1samuNk3KpVJSpKMFR18W0xcKmgUEgAAQAAJA&#10;AAgAgRwCKoKP5zzz5NEB9OEx/ed6V1h0fG1bA5yNY9lz5/mVLv7LRsz1tJ195sDwcuxizZBzC0Yu&#10;uRCh6phUmxUXIXvuTbk00tV3qSq+tnn7TdKp2k/2AkH/AAEgAASAABAAAkAACBR5AkqbgQqtLdTH&#10;wx4hXUe00aMTn+xefYnzz+wRdY1+7NKEzUCF1htQMBAAAkAACPxpArAZ6E8Th+f9PQL5bwYqtDpx&#10;KwzEKpN1jhrXH7N2zaifqcxCqwgUDASAABAAAkAACAABIPDnCMBayT/HGp4EBIAAEAACQAAIAIES&#10;RQCEZonqbmgsEAACQAAIAAEgAAT+HAEQmn+ONTwJCAABIAAEgAAQAAIligAIzRLV3dBYIAAEgAAQ&#10;AAJAAAj8OQIgNP8ca3gSEAACQAAIAAEgAARKFAEQmiWqu6GxQAAIAAEgAASAABD4cwRAaP451vAk&#10;IAAEgAAQAAJAAAiUKAIgNEtUd0NjgQAQAAJAAAgAASDw5wiA0PxzrOFJQAAIAAEgAASAABAoUQRA&#10;aJao7obGAgEgAASAABAAAkDgzxEAofnnWMOTgAAQAAJAAAgAASBQogiA0CxR3Q2NBQJAAAgAASAA&#10;BIDAnyMAQvPPsYYnAQEgAASAABAAAkCgRBFQFZqyjJTkXEvJkNFKLCiKKiiZ77LSVE5JGeGhMQUu&#10;p6DPg3xAAAgAASAABIAAEAACmkdAWWjSETs7mBvlmlnzDR8VmpAKuzSjWRlDLX1rtzEnAqU/aoSa&#10;rGTA9o4VbZz6HwvHYjPxX4/T4SA0Ne89gBoBASAABIAAEAACQOC3E1ARmikpaaL2u8Jisyz6xhQH&#10;LpaZgduGDDksnOT52Xep1dVR/de8JPOrhbqsZMCZK2arH4xLPnYxkkq6917U2EXw21sBBQIBIAAE&#10;gAAQAAJAAAhoHAEVoZmamqFrZmlulmUmhiKsM0m/Q/u8bUYsn1jT2nHwqokuAR57H+Tj1FSblYyI&#10;lJWysbSxyIiMSL7/TtTIFXSmxr0FUCEgAASAABAAAkAACBQCAWWhyaSminUNDKnEkHcfojOyVlXS&#10;Mb6+wWZuTRx5+B9cu8YN7WOfewernfzOJyvDZFWbYcT3Xwsa1ACdWQjdCEUCASAABIDArxCgZeJ0&#10;sVTly4yUk8obE35c2jf35+1EyIyJToQFYr/SFZC3mBNQFppUWmpa2oOZdWq3/6dZpQotV3mnYaEZ&#10;GRmDrGxtWJ2JEMfWxhLFREWpnTxXnxVZW/HjYxK/xmkZhLzhu9USFnOg0DwgAASAABDQdAJU+NkZ&#10;3TqPPfRRrqipPPzmmpGd27Rs3aHfjH2+cT+Xmyr3k6EX5gzoMWT57Rh8Y6r3tfuxPy9A0wFB/YDA&#10;byNAMDkeR4RSDncrOydzwc3zk6uknh1YfUjUjNe3x3yZVrX1yzEBnlPtWE2a4tHBcq75qVCPjqLv&#10;qiB7NFld1j227q17uEc6zpxSLdW6bdnXd4gOE/s46/64BQRBjBkzRlc3O5uVlZVQCBL1t/U6FAQE&#10;gAAQKMkExK+PrNjtnWLRavqcLnY8OvHRjhU3+J1H9a6acW/vHl+LgQsHu2r/iI/K/cSXqzs8rXqW&#10;9j5D9x5bJ/TaI6M2re2znDN5dunSpZs3b+738nKpX18TyNckiPLly0+dOlUTKgN1KGYEMhQ2ffp0&#10;HR0d3DRloanc0rTDXSwnaR2MPGK/skbDm92f+Syoihds0pFbWzhsqnL1/bam38s+8sX8fLLKkhOl&#10;3GdbNgVJHl6IsyOD7Lbdmu/07cdQhTMWmpMnTzY2Ns5KNTc3Fwhgzr2YvYrQHCAABIDA3yBARV5d&#10;vfJeIj9Vq8Gcxd3L8sRPts24aDh+Rf/KfDrm2qqFj8rPWNarfP7fUd/cz/gf3BTUcEK5h1s+NRxf&#10;9t0Dg/btv7/53LlzV69e1SihWaFChdmzZ/+NDoBnFnMCqampOFKmOqFJfn33NFxYuWZ5I+y7FJ/s&#10;YTGS2f31bIvj7e0XWJz8vL8D9mHKHk1xbP1i1DvPafZYdn5rcfvyzyq5u2J9krHfQWrzRvHQuaXO&#10;nR1k8CPQWGhu3brVycmpmPcGNA8IAAEgAAT+KAE6+f6K4bv4PZsE7/OptWXvyMrc1JcXjgfa9OhZ&#10;x4RDftg7YqJvw+27hjrkJzS/u59+sm7W2/Yrq/47602z7qIPRn37O3/vF9m7d++xY8c0Smg6Ozu7&#10;u7v/UfbwsJJBIDw8PCQkJFdoKq3RlD5a1r7VzH9TWQ7k+7eBcvvKFQTI2K2BU+qDm94SNvXNLc8I&#10;+/oNrdWoTHz5B1mlPr6Mq7NMzOGLtLR44jQxrGApGa8btBIIAAEgoFEE5MHnjz+16tq7uojIrhdH&#10;37Xb6N5YZSKUGXD3UaRV7bp2+bszv7+fa2bCS0lKTUwW6kSH8JwqweybRnU4VOavE1ASmlqNu7bR&#10;urNx1oHbd4/NmbQ7uvGoQdV4iFtx8KRO0sPTph6+cWruxO3RzSaNwBvH6YQXF49c9k9S0Yvqs7JN&#10;lPp6066NTXW1aVIulZIiHS04+vKvdz1UAAgAASBQ0gjQCZ5H/k1r3K+jzfdfQnSy7+4N/8qaD+tR&#10;iZ8fF3X38+wb1ojaMf40p55BAres4OHRo3eCxSUNLLQXCORLQOmzxjHvsfnYrLLPFvfrM8/Tcsqp&#10;Q6PLs55LjmXPnedXuvgvGzHX03b2mQPDy7GLNUPOLRi55EKEqmNSbVZchOy5N+XSSFffpar42ubt&#10;N0mnaj/ZCwQdBgSAABAAAkDgdxOQvT934mWZ7n1qfr/Vh4z4d82aO1o95o1ryC4fU2/q7+c59Fm7&#10;y2P3XNtkQjdg79WvUZe3ng3J92ST390mKA8IaDgBlc8Tp1Szeef88MlAoc/PzG1WKucax7DWuANe&#10;QRHBz07ObGSuSOXVWvkm88Vi52+nF9RkxWcLhQYb12yih3jVpyzvQAi6r57s8sOdQBqODKoHBIAA&#10;EAACRZGA/MO9B+F09PVl40aPX3E1goy+tXbqTsXCMFnQyTV7PjlNWDTI6Qd+kPzv5+vpc98HojKc&#10;UEHDAX3qcT59ZEsFAwJAAPsr/wAEboWBI9ro4QdxjOuPWbtmVN38fy7+gdrAI4AAEAACQKBEEuBa&#10;Nx02dXS/zu3bt2/XqKIBoefQsHUtWx6SB53adDK56bSpLS3V70DIppXf/exlWcB7xqEcKSV4AqGA&#10;KxFLYSdCiXzHoNHfE/gTQhO4AwEgAASAABD46wQ4Jo7N2ndUWLuG5fW5uvb1Wte0ISL/3XUq2qlT&#10;M8Pojx9YC4pIxhPfdErgo5ten9KUBKP6+xUzdLL372gHFwMtIUORMjklEAng2/Wv9zdUQDMIwEdB&#10;M/oBagEEgAAQAAJ/jgDB1dY3NtTi4a3n8sC3wYzU/+A8HL5cYdN3PEqhER390GPDwUf5nPKjdD9b&#10;aXngO7q8i7Z2OXuJz9mLz6iyDlp/ri3wJCCg0QTyC9j+lysNcTT/cgfA44EAEAACQKCgBKiIm9ei&#10;Gnaso02nvr18/DGnYb8OVfVU/DgQR7OgLCFf0SeQfxzNot82aAEQAAJAAAgAgT9OgGvbGqtM/FiO&#10;vmOX0aM7faMy/3h94IFAQIMIwNS5BnUGVAUIAAEgAASAABAAAsWJAAjN4tSb0BYgAASAABAAAkAA&#10;CGgQARCaGtQZUBUgAASAABAAAkAACBQnAiA0i1NvQluAABAAAkAACAABIKBBBEBoalBnQFWAABAA&#10;AkAACAABIFCcCIDQLE69CW0BAkAACAABIAAEgIAGEQChqUGdAVUBAkAACAABIAAEgEBxIgBCszj1&#10;JrQFCAABIAAEgAAQAAIaRABOBtKgzoCqAAEgAASAwO8iEBYWlp6e/rtK+z/LuXz58s2bN/d7ebnU&#10;r/9/FvVbbq9JEM7Ozu7u7r+lNCgECCgT+OZkIPVCk5amp8l5uroibt6tFEVxuUr//gHW77LSFM3h&#10;KpynGeGh6dZ2pX5WDhxBCW8tEAACQAAI/GcCQUFBI0aM+M+3F9KNIDQLCSwUq1EECiA0qcCNzWvO&#10;jh//2G9VbQGuPBV2afaQibsex+vXGrjeY3OfisJ8W6QmKxmwvWvn5SF11l8/3K908qnF+8rOnVmL&#10;LfZHBkJTo14aqAwQAAJAoGgR8Pf3nzRpUmXbsks2rM6reVAsuh2A7n9kU2qWQd2qo3JmeVdff0HX&#10;36IX4YjHQbXs0JD6yJA9VjLbnoWiMy9QaALSFaJqtmhUIyTkZV+SkexdR7xRfAYy1WXvHVwPEUT2&#10;1XQpev1l1OZFSUgGQrNovUVQ2/9G4OdCM/nKMOeuHtGVZnsphCYVuKVlvZXC+Vf3tfKf3G5K6PAH&#10;3gtdcz5eqnVQl9UpYEmHzY7uNQ9MJndeGeC7bLft3Nl1fqYz8SeU2Lp1q5OT039rJNwFBIAAEAAC&#10;JZlAltBcuHDhkiVLWA4Mg04+Q+73kM9nZKyNetdCq/9BeqI8pXjQG62+jj4nIFsj1LMmWt89j15K&#10;JjrxFM08j9IkyMUG9amFZrXJuxoaj874odnnEc0gt3JomBsa4pZ39W0Ue+/K627o4hMUC0KzJL+T&#10;Jaft3wjN7zYDke92rjrPWJXKuUD6HdrnbTNi+cSa1o6DV010CfDY+0CqHpfarGREpKyUjaWNRUZk&#10;RPL9d6JGrj9VmSWnM6ClQAAIAAEgUOgEopIRZzTqu59VmeObooRNaHvfPJV57wMSjkOjjrIqE6vP&#10;8NUqKvPAE2Q4GY05zqrMf8ejVwtUVOasc8h+Hpp5jlWZ+NLjmSoqs/de5LQEq0y2gfXKFXoz4QFA&#10;QCMJfCM06biLK7dHd5nS2zr7Ah3j6xts5tbEkfVhcu0aN7SPfe4dTKlrSz5Z8e9IhTGM+P5rQYMa&#10;oDM18kWASgEBIAAEgAAQAAJA4HcTUBWaMv9tq2+UGz+juU7O4hI6MjIGWdnaZM2Vc2xtLFFMVBSp&#10;VmiqzYqsrfjxMYlf47QMQt7w3Wrlv77zdzcNygMCQAAIAIESTYCW0dJ9zyib6RRBROnTccf6o629&#10;WccHjSgaoQQqdel1ecsNJEEElJKnPJ6aMbMFdk2SFMpkKDqBlA04wAw7JOGS/lYZkk8rqXaONI3w&#10;H7mcZmIZSZON5Lqb6QJpYGUOmbaNcrbBZdIUlUFSzBcm02am5NwzCY/50MiCke7CTwMDAiWTgPKu&#10;c/rr0Z6ui0wOvNpuvbFu7TMtH+A1mujR5KqtX44J8Jxqx2rSFI8OlnPNT4V6dMxZ2pKHTaY+6x5b&#10;99Y93CMdZ06plmrdtuzrO0SHiX2cdX+MG6/RXLt2bYUKFbKyCQQCDgdCfpbMVxRaDQSAABD4ZQJv&#10;3ryZMWPGRLfOcwPMzJMYCY8ruLGQU9+S0GK/ShiKoRDxefg2vfMvzdI4YgMtvUdraFsuqcfjIY6M&#10;QAI5FdJ0rvmrBG0JV1zWWP/WEok1h8fl8hhCjqOmpEtD6s6x/pwukiCyVVXhvtHIjE/zOPgSn6LE&#10;gTGf2y+vGEFysZzt31iwtqfcnNekgZu3t7dGrdF0dHRcv379L5OFG4DAzwhERkZGRERMnz5dR0cH&#10;51USmlKfObXaPx3+9NbEMgFLcoQm58X8Gg1vdn/ms6Aq/nDRkVtbOGyqcvX9tqbfeybJfLPKkhOl&#10;3GdbNgVJHl6IsyOD7Lbdmu+kfj9RdvWx0OzatSuTM+1erlw5LS2tnzUNrgMBIAAEgAAQYAngIJpH&#10;jhyZw6+1hHIRW+lq3ZrPs9PPFHFEckRxKSRByU1WGr5JIOSZiW7l9A+MFJQxIAguRVAyhkMkpEvq&#10;LtOJTOXLqIyeNbgbeorMDOUCLo+iGQKRfhFU5610YoZIRstmNedMbSUyxfey04Ayhso890ow7hQ/&#10;LpniMvIN/QR9qwtM9fElt/r1n2iY0CxduvTAgQPhdQECv50A/jjgcJhqhCbrkGx+kHSsaM5H0uiA&#10;twkGVar3WXVzZnQP+wUWJz/v74B9mLJHUxxbvxj1znOavZpImHH72uebVXJ3xfokY7+D1OaN4qFz&#10;S507O8jgR02DXee/veOhQCAABIBAySGQtet8HlFjHs81qYyu9tuNQh4tYDiIoGUMrRVLxNadYfpF&#10;LOPIo1tWsLg4k+DTAsSVI1ogJsiYNKbSNILipAvJjEH1Sm0fhghEExweRWFvp8wnlG69UkDxMvl0&#10;2uqO+pPaaROcLKFJSmnxYV/dkYdogk7SorX3jKL7VNfjsF+X9dzq+zzRLI8mBGwvOR+HP9zSfHed&#10;88r3XL5z3dwxw4cPH9qtpinHyLXroFYVBcZuDZxSH9z0lrAfoje3PCPs6ze0Vh9v/QdZpT6+jKuz&#10;TMzhi7S0eOI0MaxX+cP9Do8DAkAACJQ4ArSOQDyxqWXgRkMhocXlMlyGTExDV97JbSeYREgybfTF&#10;K3rYX5+tJeQICK6UkaLo9LSjT5gKU7kUL9XBWHRkjNX24QSHwyUQB9FkRFLaotPcFmt5DD+lkqH8&#10;7hSzce25iMswRCZFyQLjU4ft1xnpIdXmxDvp639YJ+pdUxtxZfgSKWMy5CWOPjQYCCgI5C185FjW&#10;7zUMn6SAbVgXFxOuoWP7gS3L87gVB0/qJD08berhG6fmTtwe3WzSCLxxnE54cfHIZf8kFb2oPiv7&#10;FKmvN+3a2FRXmyblUikp0lGskgEDAkAACAABIFB4BPiD65us74sdjlmP4O14IGy1VeufnXwCcff1&#10;0/GZZzyrbdYl7JPUWnhd2HyD/pgjAh1d7qkRJi+WaHWvhTUmD6tMgsMfeUxYf43+ek9eOTP+qRHG&#10;/iuMGlTmCTgiDuKkZWr19xDUWWZ87Dm3YQWts2MtXq0T2hpxuQQ+Ek8QniToc4DrH154zYSSgYAm&#10;E1Ar+Ai+nomFma5AcZFj2XPn+ZUu/stGzPW0nX3mwPBy7GLNkHMLRi65EKHqmFSbFRche+5NuTTS&#10;1XepKr62eftN0qnaT/YCaTIxqBsQAAJAAAgUEQLG7F6EPHsWhl59ydKVqJMLsjJUuXovEAXGsCn4&#10;yJ8eNdgTgJTtymv0NZVNMNFhjxTiK83sSUl07iVKYSf+UBkT1NYx71ggnILjvZ/1KyK8oJpA4PcT&#10;UCs0uZWm3vzsOa9a9n4djmGtcQe8giKCn52c2chccQev1so3mS8WO3+7o0dNVnyEZWiwcc0meohX&#10;fcryDoSg++rJLj/cCfT7WwklAgEgAASAQEkmgLeWVliADnmzDJytkWwHMtPL44GDseOY7TicO7Z2&#10;jihugwqq4DhEjEIxCpU5oxXyma1y9bI/KjUdyRXhpd17oSNDVa7uuI9cl5dk8NB2IPAnprC5FQaO&#10;aMN+pDnG9cesXTOqrtGfeOpv6VtSTn6/mpRi468VzCjqm9j2dO69mTHRiWoD3xesZMgFBIAAEAAC&#10;BSOQLEbjT6DYNDZ3Iwc0W+kASZwS+BVNO8MGz8SG3ZyjG6sU6h2CFl/JThndCHV2Ubl68SXa/TA7&#10;BRfbODskX3aKhxc69Tz77/amBasr5AICxY1AkZF8fxq8PPzmmpGd27Rs3aHfjH2+cVnSMvPTlZUj&#10;urRt3b7XlL2+CT+Um9TXxzsn9+zQql23cRvvhMvYu8nQC3MG9Biy/HYMvjPV+9r92AIL1j/denge&#10;EAACQKCYEHgbiZZfQzsesFPYnZzRzNaoT+28pj0JRqtuoL2P2TMkh9ZH01uijs55Vy+9QmtuoKO+&#10;bMrUFmhyC+RWPu/qER+0/ja69hZpC9C8tmhSM+Rsk3d1w2208Q56GIRK6aOF7ZHFDyOtFBPW0Awg&#10;oIYACE21rwUde33b1ufmQ7afO7q0Yeq5NXse45/C8g/HV+/4UGnm8cu7+uvcXLfjYUq+QpEKv7B6&#10;9U1B900ndw419d6w4kQQiciw+08MR27pmn77cTyV5hcmcCnHh3cSCAABIAAECpXAuyiENV+WdXVF&#10;7Z1UnoaFZtZ8OrbhDVFDB5WrF1+hS/7ZKXjSvGIplauHvZFXMJuiI0ALO3wrJdffQvjR2Cz00ZJO&#10;Kqs2C7W9UDgQ0DACIDTVdoj41dMAXbdu7SqaWLp2aFI2/f3bMDkZ+uRJuG3zf2qbapdp3a0h3/em&#10;V2o+SpMMunk1wKzDsH8qmZVtM6Jb+dBr//rLqNh4uZGZiZmxJC42/VWowMUBdKaGfRqgOkAACBQz&#10;AlffoN77stsUuBQNrp/XPrxqs9N2NOMcm4L3/Ui2oXpls6/iS/hPuXnooEKDljVFzO48HYkvZcqQ&#10;/iR05wN7FXtAYzcgQc7OA3wVz8XjNZ1ZO4fGNEavFhQzqNAcIPBLBEBoqsNF02auHbrUK82OHEx6&#10;uhiJREKCTohPRoYmJmwiz8LSVPY56LPaQ98RnRQQEGngVM2ezcq1qOZsmfThXRSdc84RgySvgnlO&#10;FUBn/tKrCpmBABAAAr9K4EUYsjFCIxqwSrFCjj8SL9k88RQZTEZ4I3kFc7S4A0pzR8KcETk6BeG1&#10;lZzRKCQe1SyDtvVGwSvyHvvhK1p5HWlPQHj/EHZ/XhiDLo/Lu/oyHE08iSotYlM6OKHHM9COvr9a&#10;ZcgPBIoZARCa6jqUo+/abXTvOiaYTmbA3UeRVrXr2vEIbS0RkogVsebpTLGESk1KVu/RpOPjk5Cp&#10;uVlW9AuOmZkJSkqIR2YmvJSk1MRkoU50CM+pkqCYvUrQHCAABICABhKoXw7tGaBSr7BE1Hc/qxSx&#10;dXRBizqqXPULR8OPZKeMbYLGNVW5iveYz7+UnbKgPepSTeWqxxO07X52Cn6o8oJODSQDVQICf4QA&#10;CM0fYaaTfXdv+FfWfFiPSnzEt6vsoPXZ71kchcTvbz36TJFyGaP2bkYulSO+QJAVI5gjFPCRXCbj&#10;2DesEbVj/GlOPYMEblnBw6NH7wSL/0gnw0OAABAAAiWTAA5peWqEStO33kPVlmWnXBqL1ndXuTrr&#10;HOqwLTvl03I0RGmqHae234pmnWev4kCbyZtRy8oq97osRds82RQHc0TvQpaqu3/wYlAwIFAiCYDQ&#10;zL/byYh/16y5o9Vj3riGioBM+o0GDnYK2Tly4IAha0NM7PhCLW31+AihlhBJMyVZMpTOzMQh2oRa&#10;BM+hz9pdHrvn2iYTugF7r36Nurz1bIj6yfcS+S5Co4EAEAACv5mAtuoSpbAE9CUp+xGOVkhfpPK4&#10;jzHZwTLxeT7VbJBA9bBlvHs9NZPNj/eY493lOacNsSk4iOarCHbhJjYjbVTZQqVYsQy9jPjN7YLi&#10;gEDRIQBCM7++kgWdXLPnk9OERYOccs4xEpTtuvzgwQ1zF27ZPqisjLCwtlJ/6DuvlIUZJ+5rdJaI&#10;pKKj45CZpQWbl6+nz30fiMpwQgUNB/Spx/n0UTF5AwYEgAAQAAKFQKCqdXaheI381xQ0/Sxaewvx&#10;OMjOBN2fhppUzL6KYxthAdp7Lzrkw3orq1iilwuQrXH2VRxiE19tuhE9Dma3DTWriJ7OQXo5IhXr&#10;S7y7vNZKFBSHDLRQ/zro0ri8PebpUvQoCFXHMdvVT4AVQpuhSCCgWQRAaKrvD3nQqU0nk5tOm9rS&#10;MkdM0vGP9i7b6SW3r+pgGv/c76t5tRqK3UJqTM/JqWyG/7MAKb5Ghjx7GWfp6GyaVY4s4D3jUI6U&#10;EjyBUMCViKUQS1OzPhFQGyAABIopgUbrs4+CxDry80pkonQUcoYUlZuf7XdsXgm9XqiCAK/ptJ2N&#10;4tPZRLyL/Mp4lau337Nn/2Sd7bGsE3LvrXIVh0Bq415MgUKzgECBCIDQVIeJivx316lop07NDKM/&#10;fmAtKCKZ5BgYMyFXDh265vvw8NYLMS7du1RlJ2XolMBHN70+pSkLRq5t225u8pvbd9z0vbfP/UKC&#10;a/cO2XvMZe/f0Q4uBlpChiJlckogyjpQHgwIAAEgAAQKi0BUMruLPCiWLX98U+SvqiPvfWBjFckU&#10;U1Cr/0FXJ6hU48ATVH5+dsq/49HabipX8ZrOzjuyU3AYownNVK5iF+m4E9kp9coVVuugXCCg2QRA&#10;5qjrH3ng22BG6n9w3tRsm77jUQrNr9p/9ojynw6tdH+k1XnB7E7WCh8lHf3QY8PBR6qn/HBMmk5Z&#10;hvMeXr/3pXm/JbPbZ+VF8sB3dHkXbe1y9hKfsxefUWUdtDT7/YDaAQEgAASKLgFaRkv3PaNsplME&#10;EaVPxx3rj7ayHkeGRuxxwAlU6tLr8pYbSIIIKCVPeTw1Y2YLPIuOp8ozGYpOIGUDDjDDDkm4pL9V&#10;huTTSqqdI00j/Ecup5lYRtJkI7nuZrpAGliZQ6Zto5xtcJk0RWWQFPOFybSZKTn3TMJjPjSyYKS7&#10;YO6q6L5FUPP/kwDB5ER3/D8L+r23EwSxdetWJyfVIxx+7zP+QmlUxM1rUQ071tGmU99ePv6Y07Bf&#10;h6p6oPX/Qk/AI4EAECjeBPz9/SdNmjTRrfPcADPzJEbC4wpuLOTUtyS02CGXoRgKEZ+Hb9M7/9Is&#10;jSM20NJ7tIa25ZJ6PB7iyAgkkFMhTeeav0rQlnDFZY31by2RWHN4XC6PIeTYbZAuDak7x/pzukiC&#10;yFZVhftGIzM+zePgS3yKEgfGfG6/vGIEycVytn9jwdqecnNekwZu3t7e+728XOqr7mT/S91QkyCc&#10;nZ3d3WFa/y91QLF+bHh4eEhIyPTp03V0dHBDQeX8yd7m2rbGKpPFru/YZfToTqAy/yR9eBYQAAIl&#10;jYDO0yjjFJRqo8d9vZKoby4WMZSM/Z9cIk+su7jMiUCTdCK+QVne80UUjmGnyydwmBCGpuNSkyvN&#10;tn2erCtGmd2r8Tyn01Zcgs/DjhmSoKnnYbKK86yCM4USQjqrBXNkELIWEEIOl4s4DJV+4RWv6eYq&#10;YSQiGMnmvsTGjoQFX8AhsqLdgQGBEkhAjdCkSalMjZefoqiC8vkuK81OUigsIzw0psDlFPR5kA8I&#10;AAEgAASAwHcEOCRNclGGCGGvpFTAEVEcxEUUQwhSOCgmhSeTUQQt1iHw6UFy/GWIZSYitDMRP43R&#10;jUjiyJkUEZ1ixONbGlFYgrLGcKWISKM4ccnaMkbKZ1LNtWgTvdzHYl8okSQTxrKHT6YKGMJER2rM&#10;enSw0aA04f0sqQRUhabYf1dfJ1MdHV3Dsm2W3IvLVodU2KUZzcoYaulbu405EcjupM7X1GQlA7Z3&#10;rGjj1P9YOC4u8V+P0+EgNEvq2wbtBgJAAAj8WQKMpEd1y8CNhkJCi8tluDTNyLn+0XLbCaYRUjmX&#10;yZzc1v76bC0hh8/BGlLClTLp994xFabySV6GkNHaMcRq+3CCy+EQDEFQDEmnuV/jtliLr6YJZeSV&#10;ceZj23MILsMQGQyeMqdTph3XGelB8phknUyDN2tEvWtqE1wZRUloGQFffH+24+FpmkNAWWiS/uuG&#10;zXxZ/9DnjMiLXb6uHbXiMSsqqcBtQ4YcFk7y/Oy71OrqqP5rXuYbY1xdVjLgzBWz1Q/GJR+7GEkl&#10;3XsvauwCZy9qTv9DTYAAEAACxZeAvIYdf3p7pQiWHNnFtxlTjuG9CSSHFM9sxxvSIKv1HAbxaH7a&#10;SW/JiktchkjD/sgtg7mNq2Rd4jAcHsVNWnkJHfbC/5Tp8nl7xnFcSlM8xFd4ZLQlRPLMw9zrrxDB&#10;SbMx5B2axpjrMgTi0IjhEHwJIQmKKr6YoWVA4EcElIQmFXb77keHnmPbWgnNGvVpVzbK71kUhUi/&#10;Q/u8bUYsn1jT2nHwqokuAR57H+Tj1FSblYyIlJWysbSxyIiMSL7/TtTIFXQmvJJAAAgAASDwBwiI&#10;GpXXdS2NHZJZz+Itv6Yz47zRo1AcV05wZYLRtJZ6VS2zLuEdqPwxx43mXzF7GsHV19W/P9NgYG1+&#10;WRMOl8B34//jdNpqtvWx/vtEThUL7dtTdPtU0y9lJODiHUKIk5xBtNpgcuCFYUgat1UVk/PjDLu6&#10;CHWFPLw0k4uEQXHc5hu1EhWnCoEBgZJHQElocstNf5j6YokLG4ScFmdkCkzMDLh0jK9vsJlbE0c2&#10;lWvXuKF97HPvYLVzAPlkzdnVzjDi+68FDWqAzix5bxm0GAgAASDwVwjo5pzfg7+JKixACy+j0ATk&#10;bI3InaidE8pZQInS8DnB49A+LxSVgto5sueY47CXopzjK4PjEDEKXXuLkjPRjFbo3WJUtyzCAjPL&#10;Lvsjk6no8SeEj5p074VuTEKupfNOBtpxH1VciHxC/krr4aFAQBMIfL8ZiI57dWHzuJk3Ss+c9Y8x&#10;oiMjY5CVrU3WETgcWxtLFBMVpXbyXH1WZG3Fj49J/BqnZRDyhu9WS6gJrYY6AAEgAASAQIkhkCxG&#10;E06g2DS2wY0c0Ow2Ki0P/Iqmn2GDZ2Lr5IJGN1K56h2CFl/JThnVCHV2Ubl68SXa/TA7BRfbqILK&#10;VQ8vdOp5doqdaYnBDQ0FAioEvheaZPDN/ftupldt16AsDsRDSzOlSCgSZU08cLREQiSVZKo9s1V9&#10;Vq5T1+Yh09w2ctqbRvOcRedWrjzxWnGQFxgQAAJAAAgAgcIm8DYSLb+Gtj9AKZmokzOa2Rr1qZ33&#10;zCfBaNUNtOcxwoHah9ZH01uijkpS8tIrtOYGOurL5p/aAk1pgdzK5917xAetv816OrUFaF5bNKkZ&#10;crHJu7rhNtp4Bz0MQqX00cL2yNKgsBsK5QMBzSSgPmA7HXWib53JkqXPzw+IXVij4c3uz3wWVMXz&#10;BHTk1hYOm6pcfb+t6feeSfLF/HyyypITpdxnWzYFSR5eiLMjg+y23ZrvlM8x4VmY8HKZ9u3by+Xy&#10;rH86ODhoacEZOpr5CkGtgAAQAAIaRyAiIuLUqVMLFy5cUqUD6r0vu34HBqHBqvHS199CM85lX30y&#10;C9Urq9KSIQfRQe/slOi1yEJVLLbchO58YK+a6aIva5BA9VvNcgb6ysY5YtXnqwVubm5PnjzRqIDt&#10;NjY2vXurnsyucd0IFSqSBPh8vlAozA3YriQ0Je+vnXip36pXA/a4xIyTPaxGot1fzzQ/3t5+gcXJ&#10;z/s74KUuskdTHFu/GPXOc5p9zvIUJQhx+/LPKrm7Yn2Ssd9BavNG8dC5pc6dHfTDX3fF9GSgIvnG&#10;QKWBABAAAkWOQNbJQKzQNGyIpp7Jrv/zuahGGZW21F6JnoWxKTXLoGdzVS69CEM1V2anbOjBejSV&#10;bcZZ1p2ZZenuSEfV+aI3EZ8exF7Cc/GXxuL/aqDQhJOBitxbXVQq/M3JQEpCM+NUT5vRzI7wM330&#10;EB3h3qLi6rJnQva1+byqQc39Nf99u7WpiHyxoGaD820evFxdW92WHup9vlml91euy+iut3W66PB2&#10;2cBRxIF/x1v+6FCiPyY0U1NTx40bl5SYlHdwAz7B4ZvIunilQO5BnTm7F/P6G0+4ZBm+6/vTH/Ku&#10;5l+s0o00TZuamu7YsUNbmz1BCAwIAAEgAAT+A4FsoTlswhK5Kzrsg3gc1NEZreuOyplllyan0JXX&#10;aOZZFByPypqiHjXQ6n/yHvQ5Hp1+jmZfYFOaVkBTW6IOznlXPT+gTXfZ2/VEqE1VdHhI3s6hdAk7&#10;mT7oAJKQyNEKDajLTtaD0PwPXQi3FFkC+QtN+uuxXtXGfuq8YXUvo+ebpq782OXKiy3NdOnok/1q&#10;jwrsuHVl47fLxhwyXP3k8shyRMKLy9ci7Tt0cDFS0otqs7KuT+nDVevSJoz9OnCgZOvmzEEzTc6e&#10;H2L4I4R/TGiGhYUNGjQIV2UAckB2Jqi8ucpKGjzWfIrNnv7AGwnLmSKtHImNFeSrCIR3I0rkyEQH&#10;VbTIG79wcfFpKDAGhcSzjXQwRw6l2Dy59jEGBcWixAx2qgXvf8QP5Wd7iI8cOYJznT592tzcvMi+&#10;Y1BxIAAEgMBfJpAtNE0bLYmvxI7t01oivJUnZ6Rl957jSfPdj9g9QF2robFNUIvKeTW+8BLtfIBu&#10;v2fl6dJOaGA9ZJ3zjYWPuZt3ER31QZEp7Og9pSUaXC/vxtdf0Oa76MATNgU/bkh9VMc+6yp4NP/y&#10;CwGP/4ME8heaeAlmjOfaibP23P8sMXb+Z6772gFVFV41OvnZzimTN9/5aug2aoP79EbmHEQ+m+va&#10;6GY3X9/FziqrUtRkxQXIvNasTRw7v23gglaLJC6yZ/pr7yxx/dkaza1btzo5ORU2mSyhuRc1Gv7+&#10;FKpkofK4qotRQDSb4mqL/OarXPL/gqoty07Z1Y8dUJRt7HF2kMIm4KLItchUN++ijEQ2s1GcYvNj&#10;n1ro+HCVG08929x70hTkDUKzsPsdygcCQKB4E8gWmqj6ksmz0KaeKo3dcg9NPpWd4jsH1bZTuVpv&#10;NfL5zKZUL41ezFO5hJ0LrsuzU9Z2Y0MdKdus82jtzeyE1C2ss1PJ3HhWT6hojVqjCVPnxfsj8Bdb&#10;943QVJm/5pRqOvvU05CYuKj3d7dlq0xcVY5hrXEHvIIigp+dnMmqTGy8WivfZL74RmWqz4rPFgoN&#10;Nq7ZRA/xqk9Z3oEQdF89WRGrU5PM1ggJleqEJ8pfRrCuSmzYE1mhlEpd49PRh6/ZKdhbqeyqxKnY&#10;VYkzYMMFOtsgrtI0PC4Qj1NZQTTwDsQyxirFRqewP7LBgAAQAAJA4HcR0BchK0OVwsIT0ZckNgWv&#10;g3KyRto5wTJxCvZWYpdkhmJtpbE2qqA6rYTnoHJH/vJmyDzviHM2Px75YxRbf7B/oZoNW3iuYf8C&#10;/kLJXX/1u5oG5QCBIkLgRwslf1cTuBUGjmjDfiY5xvXHrF0zqq7ydPvvesj/V87CDsg+J8gZHhTw&#10;MFR9OTvxbaSNhjdAJ0fklY7HGhwarfdeNsXKAJ0YjrrXyL6Kx5HIZDTAA515wQ5ede3ZpeVGOTPm&#10;ePB6+hnVWY2SxKw2xbEwVimtB8LaFAfRwOuBvlke+v81C+4GAkAACJRoAq2qqPgdsRacfZ6dNMdz&#10;6Fgses9EjtbZfPDI/ykO1VuD3kQhAy12c/oJpZEfR+I85ov6KHav45H/yFA0SGnGPDIJDfJAh7yR&#10;iMduKnq5IG9vUKYMvfrCfqHQiqMqwYBAySPwJ4RmEaOKf9GWnpNd5w3dVZaH49SZ5xCeH8HG5aDA&#10;pSobGPHScsfFyFcx59KjJro/XaXh51+ixhuyU44NQ+OaqlwdeADh2RxsucK0iFGD6gIBIAAENI9A&#10;FSuVOrXbik48Y1PwtHjgMqSjNLuNF0RVWsie7oNtSUeEt5kr29J/0UTFbDtetYlvxCcDKVuFhchb&#10;MfK3dURes1Qu3QpAdVZpHheoERD4cwRAaKqy3n4f1coZFN4uQkPcVC7j1Tn7vdiUrBPMcg83wyk4&#10;JjA+wQwfUIZtex90cLDKjXg9EJaS2PDP6Jh1qHXVvKt4Jt1iOrr+lk3pWRMtaP/nOh+eBASAABAo&#10;IQRSM5H2eOQXzjZ3YlPkM1ul3XhVfe2ckR9H05zUXOWq21p2jzk2HBFTtgPpKkUyCohiT6fMkqer&#10;u6LzY1RunHsRddmZnVI7e1dQCeENzQQCuQRAaMLLAASAABAAAkAACAABIFAoBEBoslhlFJV4421K&#10;s/XUhBNiU8GX7g5y8Q6yshVNMSRFZSSIE4+9TNYbJ3/9JcXFOmZ7T7nffJqm5DRDkmSiX1jqmGMy&#10;50Ukh4huXzXNfwE9piFD42XlOAeV+O+rVJdFcvf7qXbGcWPdZOnbaNPsJeSZoQmJWzxJwSgyNimx&#10;fumk44PIbzahF0qPQ6FAAAgAgZJCgGaYtI+RSUuvkoZTpDJZQtMyyVdGSzf2JGlEMkhOUSl338d2&#10;2EKNOy42EUb1qypP3EzWKStnGIqiM+LTk449F+tNkHmHpDlaRG7sKnsxj2bw0M7IKTL51Ze4aedI&#10;x8Uygklo75j+cj49oxX+TsCXxXI67rxfYvVFzKqbmZb60aNqUeRuhqvmlJOS0g3QzpJNAIQm2//p&#10;i8/pd9yh/eCTeGBtzqvF1ien8rW4eCmOnECSY0+JKou0B23XyZClXxin9Wh6qbHN+VwOTSCOnE7q&#10;tVuvyXqd3Z4SR0vZp2XmF8fqOFrhKxJEk++/pjnM1u+8S/guJn1hS47fbJOt/QUCDl4QTsrIxKXX&#10;Muus0J9yVKxFUF6L9G9MM+xdj+AgiiRL9gsJrQcCQAAI/DYCmbfecGutMVh8UW7Ilb9dZnB5ql47&#10;ZxwLhKQpFJ+Z5jpf1GGb0bX36X1rE6+XWBwexzMUcQmGSxMZp57yqyzRHuhBSDPpo0OFXrOsp7QR&#10;cDkU4lAUJe69R9hoveHma5IKZmTISuPL43Wr2XIIDiPnpn+Ol5ebbdhjj/bbuLTpTejXc0vtGKoQ&#10;mTlHe/y2xkFBQKBoEAChyfYTPzGDQ9ISHs3oCjKtDHN3fvNliJMkFcal8GkiSp9GVvpcUfbqHA6D&#10;GIrQD09jxJJ0AcoUETwrE4KDDxhiTxYSSQlCyvCiEjn4BzVBM8ba2gbZjkwOhUO9c8jUDMO4dAmX&#10;yRTQPCsDrpYAD0JchqG/P3moaLxIUEsgAASAgOYRyJDz0zPxz/skHUbL3FCuzcPDO3YTCEkOQyHt&#10;iBSeRJYhoDOMBfxS+mTu96GM4aTKeHHJ+DtBwqWTy+txc7YNcRHBkXFEMWm89Ew5j8gUcQgbY0bx&#10;nYH/P8EgYQKDb2QIgqZJrqG20DB75AeZqXkvB9ToDxEAocmCFuGxSEjKd/XTcu9nSHOlBEeK571l&#10;tHj0ftHUY3j0+GIktfy03bBaGZLLxfMmEpJiUgmxzXieXygeWuQD3Ey8l3D5eKadkDOUTMokH32C&#10;ai0WUkKJAEmuTDYY04bCP3YRk4FVppST1HWL2Ya7ci6XdChlFrufY6tP8FiJiuMjEbHiP9Tz8Bgg&#10;AASAQHEnoPU2msCisWEFq7AdXGOhkMMlGQa7JTOfBtM24wXJVLqIka7vbrCpHxfPbdNcEjEyGSWZ&#10;dZo/7gTF4cWZkwZhW0u5VsLykiGZFOwHTaQlthMo7xCKS6V1qW74bAmfQ+N5KJKkZDIm9cJLot5C&#10;gYybKaTJy1NEcztwCVwmkuKpelCaxf1lg/blRwCEJkuGHQPWDdZt4oTDWOLRAHsVBXIiZdIB3t33&#10;JENIypnr7p9C63IpDuIxSIanxj/FxfXfzJNQ+EerdGQzrXEtsdwkaDwWIR6ekPG4K995m0cTFJ+g&#10;dw/juNpSeADD3krEiGR05LhdWs9CcND21Mbl+VsG0/gnMzudzlrm44/S877wsgIBIAAEgMBvIsCk&#10;dXIWLe+WFaIYj9N4ME67+lI65zSep8rkIc7yPoYtq7F+TsUfrhQlLjyBLvvxaCQubyrYM16uz6d5&#10;bLR17O/kfIr9OmgTP10uoJC8j5toansGezgVt3LwYtDjj2Ub/8XFyrmIu3s0t6YtPvODJNhvDYGM&#10;ln/KOebjNzUMigECRYUACE22p4QjG+kPqimwN+bjyW8u4uM5kP57TY+9Fn1JFzSvor2jj0kXV5GI&#10;j1dt4qU2orsfBBNPWlwN1M7Eg1QXvaktdarZYI8kh8fjEQRn+TWrDZ7mL6M5VkaiY8N0+1TXL6Un&#10;wFc5BP9rOrf/vtIn3+rFyXh9a5kt76rTsiIPPxEpFomfeqY966JOUGJReXWgnkAACAABDSfAqWlv&#10;tLiTdsOy2UITS0mPh0aLrhk9CeMIhToeg/WG1BVWNBfiARqrQ4mcM+Kg5T4/7bBkbpPyBtv6Gnd2&#10;EYoEXILg4e8Fr096405ZXQvCbgjeoo5689oa1CmDx3Yuh8fHI/+K66arb5s/i+SY62ofG67by1nH&#10;XFdEEHy8cjNJTAzaL4yH2SoNf1mgeoVFAISmgiw+ywGfVKZsZ/1QmoRNKGeGWlZRufQ5Ht1+n53S&#10;vBKbQdnuf2SPFMKGC+xWXeVky3QpwmHb8fkT2HAkzm9C/r6Lzg72Xlh9DeUCASAABEoYAWsDVM1W&#10;pc0vwhGOzY4Ni8eursg45/A2nIKPoLz4CiUqFCE+K65lZZUb8dmVd3JG/qYVUUULlasPPqLAGDYF&#10;R9nsUYMNmZxrmXKEv1Bg7ryEvXrQ3FwCIDRVXwZ8XNjtAMQZzabi8yePDUW7+uXlSMpA/fajkUfZ&#10;Y4FK6aO0LXliEcddx6eQGUxCD4PYgWZcE/R+Sd6N6RKEQ8FXXMim4HHt7hQ0q032VTwlk5COmm9C&#10;y66yqtTGCN5OIAAEgAAQ+D0EXHJUJt6EGZ+GnJeivY+RiI9aV0Fp7nmHbuCRHx/hozcRYXeAoRba&#10;3Q95DFIa+cVo9FHU34Md+S3wyO+OGjlkX8Ujf1waGwoeuxh0BGhQXRS8Iu9GfPLwYW9UWhEcHuta&#10;MCBQIgmA0FTq9osvUffdqNUWNmlhe/RhCepbJ08OLr+KqixGx58iV1vk3gt9XZc3SL0MR5NOIZvZ&#10;KFXCDjRYR27rk1fuER/UYjMaf4KVmIs7orBVqFml7Kv45PTFV1CZOejeB9S4Ajo8BE1rWSLfQ2g0&#10;EAACQKDQCGBn5PyLyHImehOJ2juhc6PQjUl5D7v2BvXYg1pvYd2Qs1qj1wvRyEbZV/HBwquuI5el&#10;aPcj5GjFjvxRa/NOBnoXhSafRubTEfZZDqyLrk9EB4fkFYslZlt3NOgg0hOxXyg1yhRa86BgIKDR&#10;BEBoKnXPhVfomuIoSGxLOiFzfZWuwx7Hr6lsCh4vxjZRufQyAu14kJ2CT6385qgxPNxkHYBuooMW&#10;dVA5vgwLzaVXUYbi+LJmFdkjKMGAABAAAkDg9xKISESrbuDgmWypnVxQOyeV4vGwf/UNmyLgonnt&#10;kK1x3lXssFx5HUUksSnONuzIj+PX5VpANDtVlWWD66OGOW7OrJTDPujRJ/YvBiL2CwV7Q8GAQIkk&#10;AK9+TrdXWsiOC9iwjmR2q7wM+HhcPJkuwzvFEdo7gP2jbKOOomGH2QT8azhxE+uYzDUpiUynojsf&#10;2IT+ddDHZSo3Yueow4LslKvj0cIOJfINhEYDASAABAqTwKY7qMG67Ac8n4tGNlR5WO2V2WIRr9RP&#10;38p6H3PtRRjSnsBOpmPb0AMdG6Zy44yzqOee7JR0d4RXbSobnoW/qxj5sa6NWFOYzYOygYCmE1An&#10;NPHBNdnxdpRrj09DKGhjvstK4zXWWZYRHhpT4HIK+rz/P9+z0JytP6aoRc68dlaxwbHsqs0sw5fs&#10;TVSedvc9ColjU7K2/igvAE/NROf8cPw09qqLDaptp3Lj6y/IJyQ7pYMzu+4HDAgAASAABH4vAbx0&#10;/lUEWyQOGtK1GjLUziseT4vj3Zl4WglbWVOEd3YqG970mbf1pwKqYK5y1fND9tYfLEzx1h9lbyVe&#10;kX/6OcKuUGx4tt2t3O9tEJQGBIocAVWhKQs8PKymuY5I28ihzfzrkdnqkAq7NKNZGUMtfWu3MScC&#10;Fb/u8jM1WcmA7R0r2jj1PxaOi0v81+N0uAYKzT2PUFQKqlUGzW6DVv+T1zosQFffRLMvsCn/uKI9&#10;/VHznH2IeGk5HqRGH2cdlnYmaFgDdGJ43rR4aDza78XuHMK/hvF8yoouaEKzvGLxhqEFl9FWT3bx&#10;OJ4ux0szq+cs38kSpmBAAAj8QQKkRIJDHqoYTcrkan5wq68ULc8KJpFjeT+tM2OiEzVwxPuDbP/y&#10;o3CEEDxVhZct9anNDtG5QULwFswTT1HffSg4nt2W/s3Ij1dDrVWM/DiocpdqaEdfhN0BWZY18o89&#10;ga68RtaGaJgbOj2S3V2UZV+S0AFv1GsvkpDshqElHdHM1n+ZADweCPxtAspCk444MHnS7dJLnkR+&#10;PPtPwpZhsy8m4+pRgduGDDksnOT52Xep1dVR/de8zFcKqctKBpy5Yrb6wbjkYxcjqaR770WNXQR/&#10;u9H5PX9cUzRcdVYFr7zc9zg7+/HhyF4pkhFNo4EH0KdY9iqeNNnYQ6VUvANx6pnslAXt2eXnyrbi&#10;GrrszyZYGKBTI9jt7bmWFVMJDAgAgT9GQOy/e/zCa0m5slLy6dKyIZ3atGnTvveMg37JP5ab6e9O&#10;zu/foU3rdj2mH3/HxsUhQy/MGdBjyPLbMfjGVO9r92MLrFf/WItL0IPwNiBsOBQR/j0vzJGDOCUo&#10;lt2mk/XDHovFEaoj/8EnaNdD9pKAx95YyTKPGJ6eG+iBPiiir9crizb1VIH5NBRNPJk38v9TvQSh&#10;hqYCgXwIKAvNtAc3fYw6TRhaw9Ku2YgezslPnwTIEOl3aJ+3zYjlE2taOw5eNdElwGPvg3ycmmqz&#10;khGRslI2ljYWGZERyfffiRq5aqjOxNGIBtVToVR1McLDDTa8zRyv2sSxh3INh2Hjj0U4dAU2HP9I&#10;ORAGThl7HA05pBikuChug0owNuz3wFsUcRwNbH1qoU/LVZ546hnCGhQMCACBP0OADLvvsX7OuHnn&#10;wvLEIPnp5NpdQVXnnrxxbkXDxBMbjrxRbNZTa3Sq1/ZlR+IaLD56fK5rxJG9V6MoXOQTw5Fbuqbf&#10;fhxPpfmFCVzKKcmbP9MseIoKgcnNkddMlZQt91C9nHWTvnPQ+KYqV+utRu732JTqpVHmNpVVm3gW&#10;XoBHfsUbsbYbOjNK5cZZ51G3XdkpqVtQC9UwnFlbQsGAQMkjoCQ0acqmyYixHSqxoyKTnJLKaOto&#10;c+gYX99gM7cmjqzK4to1bmgf+9w7WO1UUD5ZcZxIhTGM+P5rQYMaGqkz8f6eSjnRd7EWxFsUiVEI&#10;7yjEvkYc7cJvft6LgRf04CmVaoptPVYGCC8tH5UTCAO3NDIZ1V2Ndj5A2nzU2AFJdyBT3ex7sSp9&#10;+BEJx7FB1/A8zrbeCLtIcy0+HU0+hXrvyzq+AgwIAIE/QYBjXMGtXZ/2Lrp5nzsq5vmLCJsmXWqb&#10;Cgydm9e1iv/4ISG/uW/q680znmSjQQNrW1rW7TasT11LGlGx8XIjMxMzY0lcbPqrUIGLA+jMP9GV&#10;+T2je3UVp2NMKjtdjgdbvJ4eL7tM35K3eh6P/Djius4E5PMZGWihqS3Qi3l5pSaL0dZ7yFXhGsAj&#10;v/csNKNV3lW8ErT+avarQcRD9cuyjoncTUU4Qid2c+IvlILvcvibvODZQOD3E1ASmhzjJhPXTm9j&#10;iZMyvI+fDy7Xpl0VHh0ZGYOsbG2yvHkcWxtLFBMVpXbyXH1WZG3Fj49J/BqnZRDyhu9WS/j72/Cb&#10;S8TbdErPyS5zQ3eVJZs4deY5hH+2YsOrvwOXqoRGw0vLHRdnRzLqURPdn65SMbysp/GG7BS8exFP&#10;0ysbnoXHP7KxGSkdU/GbGwbFFYyAmvV6eD70+0V8+ZRG5e58y84A6/UKxv1v5OLoWVWsUtFaX2m2&#10;gmvde+v1vUPLs0mMJFPKNzDUyS/SdtrLFx94jjWdUGxYeEbpFgN7N7DhsqdiK4xBklfBPKcKoDP/&#10;Rs/mPrOKlcrj221FJ56xKdhbGbgM6SjtMcfzVDj2iFjhrcRrK/E2c2Vb+i+aeIpNwJuK8I3fnOtW&#10;YSHyVjgs2zoir1kqN+L5qzqr/ioCeDgQ+MsECCZnWMytCB13Y2KTHtfqHvHZ28WcfDS5auuXYwI8&#10;p9qxmjTFo4PlXPNToR4dVQ9sZG+Wqc+6x9a9dQ/3SMeZU6qlWrct+/oO0WFiH+ccP18+zScIon37&#10;9iSZrWgdHBy0tLQKA1VCQoKHh8fevXuHD1f4F3FQNBxZPcveLkJVVQcp/HM2awMjPkDSX3HMT669&#10;jUROS7P/tb3Pt4E28Q/oLB2Jf0Z/Wa0SoRNvTrSZhWLS2Ks9a26ulzFlypRRo0bp68M+9MLo8J+W&#10;KYu4d8LXuHu3ajpKzmW1id8VJYv1v3398cd4ubZN9ZbtG5bFbjI63u/CBZ8Uyybd21fRl3zwem1Q&#10;t44lHBDy0174oxnI4Ot7LqXXH9Vduc8ZcUxQwEvfV8kO7f6pa6V+HoaOfnjwxEejynrxoQmZUmRe&#10;p1PXejb8mMfnXlq0snx9S1zOijCuU9dWScX+0XaV8IdFREScPHly4cKFS5YoDmnDYUAsZrCR1bFN&#10;bIq29Fbhg6eh8JKnLHsyi118qWxua9GTYDYBxw95OV81lGYUqppzCNzqrnlHvmXdPvciG+9dYW61&#10;/Z889d3v5eVSv74mdE1NgrCxsenTR+lsEU2oFtShWBDg8/kCgWD69Ok6Oqzv7DuhSX7c3bXx7NgR&#10;/95a6maAHTkv5tdoeLP7M58FVfHXIx25tYXDpipX329r+r1nMv+ssuREKffZlk1BkocX4uzIILtt&#10;t+Y7/XD0xUJz69atTk6qe2gKoQPCwsIGDRqkaULz9OnT5uaq0TQKoe1QpCoBvLju8Jmbj+77fqk0&#10;6fTazkYKb7/aRLXk5B/2j5nyoPKCjWOsvVdOOyQcv39eE53PB+ectZ9Y8fpWauqqVgGHL5v371cF&#10;PFwa9uZJvdf0WRQ36FROnyuqJ393fMG6C9E23aZN6+mc9S58Z7KX7oOmX5TVn751YRtt33Wjl4d3&#10;3uPexyrkxIzF5+Lt+/Qon2FaxyrkBar3T4tyShv+NKz5xbU6/v7+kyZNAqGZX/9ioens7Ozu7l5c&#10;XwBo118kEB4eHhISkis0vxlApS/XDp39qoH7qUWsysTGK21nw/kS+jkr9gcZEvIF2djbqRWJ+WcV&#10;GBrznz5HVbgBoq7zZrbnvPJTRC7THJPQFBNPifsdoCecTBXI3pulSDN2yCtbIZLBMUHFMhqFMfGG&#10;42WvIxJE8s8T65IvFtAUJWcYOUlJMxjppkek8yK8juuTMZn4YCo9piHCS7VonIWmE6nkphtI9/sJ&#10;2kRYTQNpxjbGRC+r4UwmQz/5KheMksclfdWTx65sSSmv2tQcOiWlJmrW6+HVIt8v4lPPgwx98iTc&#10;tvk/tU21y7Tu1pDve9MrlYb1ekX25eFX7bvaY+cA/rmF62/kt22cEAj4yKhO+xZWfI5hrfpOgpB3&#10;76WI59Bn7S6P3XNtkwndgL1Xv0Zd3no2BKKW/aU3gcZzdpkkefkjaThFLJdH6mfG7u4u29hTzuDR&#10;HUkZCg/RCSOO0uOOZ/LkgXYyWexGed2yeGxnSFoipZgIucRossTnc4oW9WFkdfL5fAbfQjMyipSl&#10;M6kez6mqi+UE+qJPptybRM9sRTMkxTAZcpr5SsW3WM+supkuIIKctShyN8OFqYy/9BLAY/82ARWh&#10;KXu1fty6uF67d/Wzy/1IGLs1cEp9cNObjbpDvrnlGWFfv6G1+g/MD7JKfXwZV2eZmMMXaWnxxGli&#10;zQr4IaSI970XSy/7kAQjqlK2kt8hPg9xGSTjskHT6Ldf3jcYo5dOcmlCa+Fgu0UDKHyNgzgM4tFM&#10;5JKjacuO4pykkGt/e7N+LQcG+4nxtCs+qUxGBjWbJvR6TxGEbttaZS6u5DIEyc2eko295hvcbRFO&#10;wX+Mtk7QH9v5u1UMf/vtKFnPV7NeDwvN7xfxqadCJ8QnI0MTE/ZHGM/C0lT2OegzCev1it4rJA3z&#10;uXbndRy7/4dj6tagiszPN79t51wTYyMuniFSNJIQCgWUVKpY4cfX0+e+D0RlOKGChgP61ON8+ghR&#10;y/7emxBx+HbkiPX4+QKKKXV0gVGvxrRi9CYYJJShkEGryNMP8LpaWbWyFR/u4hqIeDR7ScpFmQHh&#10;n+tOJNMzBTTDm9a94vIhEg5DEXj1LeIhImbDufRp+0n8HcFhrJ9s065bkcA34v/RDJ9Gfi0naD9m&#10;TwYSNHEqf30dYmj2SwEMCJRIAkpCkwreO3NDSMNRvc0/+z1n7eXHOBJxKw6e1El6eNrUwzdOzZ24&#10;PbrZpBF44zid8OLikcv+eZHnWHjqs7JXpL7etGtjU11tmpRLpaRIR0uzjr5MWnCq4v0E3QwkG1RH&#10;fncSwg4KAZfDrhVAkiM+3OYby0dRFEGm3ZjMn1ibMOYJCQ5Wyvgnb3KX7bbbvA1SKLKKFf15FXLR&#10;5gixBCVkFE0GRGeUnVX+jYRLc8VLWlEHetGWHJ6AwOftkiSVuPCyzvATdrFUhjaini/j9agq1Ofh&#10;J5IUuD6K5geR0NYSIYlY8ROKzhRLqNSkZJprZsJLSUpNTBbqRIfwnCppZMiFosm70GpNB9/Ysfmc&#10;vyJ0GZ2WnEJq6WjnIxE4JpUczJJDgxPZTpcmJmXomppmLyWXBbxnHMqRUoInEAq4ErFUs35aFxo9&#10;jSs487q/+bRrtrG01IgrD15NtyjN0ePyGMWMU2JmiuOsMjcjjdI5qQPrCG9MIq15HD4rQvH4Ljvm&#10;o9tki200gUflzIsjBXOaEGYCXQ7+5uLg7X3if7abr3lomiaTO5jTX9ahyiK+FhdxOLSck/EpXlJm&#10;mnMAwyP54lnNqdMDGQsul8fBy9Q0jg5UCAj8EQJKgk/6/Ik/nflgSefm2dZq+oV4GnEse+48v9LF&#10;f9mIuZ62s88cGF6OFWAh5xaMXHIhQnX0VJsVN0P23JtyaaSr71JVfG3z9pukU7Wf7AX6I01Xeohe&#10;IpXBk6Xt7yvcN1jbQF+GOFKaksto2bD9OsMPClMyowylvOhtBs0r0VoiPG8iISkihRBbTNC/+Z6R&#10;y1KGumn7LRGU0sG0SETLpUh8wJtwXqQVK5XyGPG/k/RndeHr6jKIyaBojoRI7OxutOwaP12WUdFM&#10;J3kvr5oFV1uAl6US2H0al/mnGw/P+y0E+HaVHbQ++z3DrjDx+1uPPlOkXMbw7BvWiNox/jSnnkEC&#10;t6zg4dGjd4LZmN5gmktA6OJWg//s5I5/n/o9OLbp1HvzJi1c8Ip0OiXw0U2vT2kqQx6/Stu2ZT+d&#10;23Xp5buHRy/569dr5Jy1eF32/h3t4GKgJWTwFKucEogEmvXTWnPx/+6aaT3/whPLkhtV1InbrmVv&#10;zNPCbk08S4XIJyGMxXi9T2lirjxpSzfB/sFCAz0CcfEshExGSaaeFg46gs91SzCTCyPdtdu5ckQi&#10;hmRSaIqTwMhKTeRce8fIxUndaghfL+Wb6+DZc+w+kMmZtPMvhVUWaMVJxCJacnmiaFU3ka4udh5I&#10;STyH/7vbBuUBgSJCQGn40+51LCY5RcniLo+0YK/j5UfjDngFRQQ/OzmzkbniDl6tlW8yXyx2/nax&#10;ppqs+Gyh0GDjmk30EK/6lOUdCEH31ZNdNGwfJo0nQ9YN1m3ihOc98GiATx0TyImUSQd4d9+TDCEp&#10;Z667fwqty6U4CP8UlhGI8ykurv9mnoQiaFo6spnWuJbsbDmeN8EZKBTvcVe+8zaPJig+Qe8exnG1&#10;pbBXk2HwU0QyOnLcLq1nIXhiLrVxef6WwTSefWfdo6xlPv4oPe9bRN4cqOY3BPQbDRzsFLJz5MAB&#10;Q9aGmNjxhVra+HWA9Xqa/6IQAl0jY30R66xihzuT5pMW9rMJOrpyyZbbkvpTl42szm7kwTvMPTYc&#10;fPTNck1eud4L57Wib25cvved7aAFo+tk/YSWB76jy7toa5ezl/icvfiMKutQKDEzNB+tJtSQSevk&#10;LFreLStEMR6n8WCcdvWldM5pPk1k8hBneR/DltV47GIn9g9XihIXnkCX/fAEuri8qWDPeLk+n+ax&#10;i2BI7Ov8FPt10CZ+ulxAIXkfN9HU9gw36z7sBmXSjj+WbfwXFyvnIu7u0dyatnhvA0mw3xoCGS3/&#10;pDhMCAwIlDwCf+J3NrfCwBFt2B0wHOP6Y9auGVU3nz2cf4++cGQj/UE1BfbGfIKD56/5iCH67zU9&#10;9lr0JV3QvIr2jj4mXVxFIj4OoIbXc4vufhBMPGlxNVA7Ew9SXfSmttSpZsPjcDg8Ho8gOMuvWW3w&#10;NH8ZzbEyEh0bptunun4pPQG+yiH4X9O5/feVPvlWL07G61vLbHlXnZYVefiJSLHm9dQz7VkXdYIU&#10;B6aBFUECgrJdlx88uGHuwi3bB5WVERbWVop+hfV6mt6Xghrj9p9c2Dpr+6NinHLtt3j3yYuXzh/e&#10;NLm1fVYkN16lEQdu7R1S7tvfyDyLekOX7jpy4si2uT0c9bLGU+prlF7FatqIV6HH8HoEr/HIHt/d&#10;pulMik39ODXtjRZ30m5YNltoYinp8dBo0TWjJ2EcoVDHY7DekLrCiuZCPEBjdSiRc0YctNznpx2W&#10;zG1S3mBbX+POLkKRgEsQPPy94PVJb9wpq2tB2A3BW9RRb15bgzpl8NjO5fD4eORfcd109W3zZ5Ec&#10;c13tY8N1eznrmOuKCILPIThJYmLQfmE8TGYUm9cKGvJrBP6E0Py1Gv2V3DXLIH3VyKBn/VDWsePl&#10;zFDLKiqV+hyPbr/PTmleic2gbPiU85B4NgEX2K26ysGV6VKEw7bj8yew4Uic34T8fRedHez9rxCA&#10;h/6fBOj4R3uX7fSS21d1MI1/7vfVvFqN0tmi5Lv1ev/no+B2DSfAtW3dsQ7rBuXoO3YZPbpT1WwB&#10;quHVLp7VszZA1WxVmvYiHOHY7OyPBy7q6oqMlc7IwIctXHyFEhWK0N5U5fRgnIKPTb+TM/I3rcie&#10;n65sDz6yBwth0xWiHjXYkMm5hoN34i8UdrYMDAiURAIgNFV7HR8XdjsAcUazqfj8yWND2aPMcy0p&#10;A/Xbj0YeZY8FKqWP0rbkiUUcdx2fQmYwCT0MYgeacU0QPjw919IlbCj4iooY73hcuzslL64vnpJJ&#10;SEfNN6FlV1lVamNUEl/DItZmdev1OAbGTMiVQ4eu+T48vPVCjEv3LlWzA2Z+v16viDUXqgsEii4B&#10;lxyViVfAx6ch56Vo72Mk4qPWVVCaO9LN8S/gkR8f4aM3Ea/LRIZaaHc/5DFIaeQXo9FHUX8PduS3&#10;wCO/O2rkkH0Vj/z4VGHt8Qi7GHQEaFBdFLwi70Z88vBhb1R6NpuCdS0YECiRBEBoKnX7xZeo+27U&#10;agubtLA9+rAE9a2TfRnLweVXUZXF6PhT5GqL3Huhr+vyBqmX4WjSKWQzG6VK2IEG68htSsctHPFB&#10;LTazBw5hibm4IwpbhZpVyi4Wn5y++AoqMwfd+4AaV0CHh6BpLUvke6gxjVZdr5ddrW8T1a7X41ft&#10;P3tE+U+HVro/0uq8YHannCBgsF5PYzoXKlJiCWBn5PyLyHImehOJ2juhc6PQjUl5MK69QT32oNZb&#10;WDfkrNbo9UI0slH2VXywMD7ax2Up2v0IOVqxI3/UWtaVkGXvotDk08h8Onvg0MC66PpEdHBIXrFY&#10;YrZ1R4MOsuee4y+UGmVKLH5oeAknAEJT6QW48Apde5v97yWdVA6KxKnY4/g1lb2Kx4uxTVTem5cR&#10;aMeD7JQhbqi2vcpVPNz4Ko7BNdFBizrkDVI4BQvNpVdRhiL2XrOK+AjKEv46/v3mf7teT1GjbxPz&#10;Wa+nXbHbYo+zl84eWDmkpknOJwvW6/39Ti16NaDlmelpeZYuVkRbysdU8qZnyrP3FuIgPNk3ZMZE&#10;J7JxQUuwRSSiVTdwaDkWQScX1E71zDk87F99o/ikc9G8dsjWOI8UdliuvI4iktgUZxt25McBknMt&#10;IJqdqsqywfVRwxw3Z1bKYR/06BP7FwMRwl8o2BsKBgRKJAF49XO6vdJCdlzAhnUks1vlZfALZyfT&#10;ZYqheu8A9o+yjTqKhh1mE/Cv4cRNrGMy16QkMp2K7rBhe1H/OujjMpUbsXPUYUF2ytXxaGGHEvkG&#10;FvdGw3q94t7DhdA+KuLU1M4d86zT0B35PoWOvTSnS17WzlNPRVCIDL0wZ0CPIctvx2Bplep97X5+&#10;hxsVQuU1r8hNd1CDddnVej4XjWyoUsXaK7PFIl6pn76V9T7m2oswpD2BnUzHtqEHOjZM5cYZZ1HP&#10;Pdkp6e4Ir9pUNjwLf1cx8mNdG7FG86BAjYDAnyMAQlPB+lloztYfU9QiZ147qxeCY9lVm1mGL9mb&#10;qHTO3fcoJI5Nydr6o7wAPDUTnfPD8dPYqy42qLadyo2vvyCfkOyUDs7suh8wIAAEgABLgGvTY+35&#10;i1l2Ye/QKgID03zB0OkZYkHdqaeys59f28OGS4bdf2I4ckvX9NuP46k0vzCBS7nsBcMljy9eOv8q&#10;gm02DhrStRoyVDp0Hk+L492ZeFoJW1lThHd2Khve9Jm39acCqmCuctXzQ/bWHyxM8dYfZW8lXpF/&#10;+jk+e4PNj2fb3cqVPOjQYiCgQgCEpgLHnkcoKgXVKoNmt0Gr/8kjhAXo6pto9gU25R9XtKc/al45&#10;+ypeWo4HqdHHWYelnQka1gCdGJ43LR4aj/Z7sTuH8K9hPJ+yogua0CyvWLxhaMFltNWTXTyOp8vx&#10;0szqOct3soQpGBAAAiWYAFeoZ2CoMH0m8F2YebXq+cJgxBkSLUOTrNyGhgZ6Qi6iYuPlRmYmZsaS&#10;uNj0V6ECF4cSqzPZCCF4qgovW+pTmx2ic4OE4C2YJ56ivvtQcDy7Lf2bkR+vhlqrGPlxUOUu1dCO&#10;vgi7A7Isa+QfewJdeY2sDdEwN3R6JLu7KMu+JKED3qjXXiQh2Q1DSzqima1L8IsMTQcCLAEQmkrv&#10;wbimaLjqrApeebnvcXaO48ORvVIkI5pGAw+gT7HsVTxpsrGHyguFdyBOPZOdsqA9u/xc2VZcQ5f9&#10;2QQLA3RqBLu9PdeyYiqBAQEgAAQwAfGrFx+0HKuXzxcGkyGWaOno0qlRn8MSMrOXZeacQsMgyatg&#10;nlOFkqsz2ZhE2HAoIvx7XqjEISiW3aaT9cMei8URqiP/wSdo10P2koDH3ljJMo8/Xvo60AN9UERf&#10;r1cWbeqp0jVPQ9HEk3kj/z/5/0KA1xsIlBgCIDRzuhpHIxpUT6Xfqy5GeLjBhreZ41WbOPZQruEw&#10;bPyxCIeuwIbjHykHwsApY4+jIYcUgxQXxW1QCcaGg2jiLYo4jga2PrXQp+UqTzz1DGENCgYEgAAQ&#10;UBCQvH3+hq5avUrONufvsdCZGWKx/64xo2cvmDKg/7Sj73AQSK6ZCS8lKTUxWagTHcJzqiQo2TQn&#10;N0deM1UQbLmH6uWsm/Sdg8Y3VblabzVyv8emVC+NMreprNrEs/ACPPIrtm+u7YbOjFK5cdZ51G1X&#10;dkrqFtQiZ/orKylrSygYECh5BAhGI09gxed+b9261clJ1RFYCN0TFhY2aNCgvXv3Dh8+PLt4rAVj&#10;UlHpOew/sa8RrxxXnkzHC3qwjxMPKNisDNDlcXlBKzBJPP+OBxo8oGjzUS07dH96XpWxKsVLyxtv&#10;YFPwPA6eUsEO1FyLT2fDJ225t5l4M4XxPn36tLm56pKgQmg7FAkESg6BK1euXL50WXHELDZCcW5g&#10;zvZhNo1hDxnMsqz0vKv4kiJD3lXF7VmG78obQgtaLB51uVzujBkzypX78QI++evtQ2Z97nF0befc&#10;MAbfdln6zQV99kgHrlvWw058f+WINfG9PTZ0Nws5MWPxuXj7Pj3KZ5jWsQp5ger906Kc0sxJCeh4&#10;f3//SZMmLew+fMmZvXnNxWP7lNPoxDN2PT1ecO83D+nk7P7BI//nBFR9ORLLkIEW6+bEG4ByLVmM&#10;cKC6iafYBDzynxutcuIGXgnaYzfy/oxEPFaees3KuxFH6HwTheqsckMXn6DY/V5eLvXrawL+mgTh&#10;7Ozs7u6uCZWBOhQzAuHh4SEhIdOnT9fRYQ9EAI/md/2Lt+lkqUxsG7qrqEycMvNctsrEq78Dl6qE&#10;RsNLyx0XZ/9s7VFTRWXiG/GyniyViQ3vXlRWmTgFz8LjH9nYjJSOqVD76uUTyyT/15SiVCObQNST&#10;YvaRhuYUhICPj0/QpyCLT+kWYp6FlaWFpaVFrtEii6A09hL+o2vEXlK+GkNafFJcjZZbWFkprubc&#10;qWeUdyMl+rZYCS/vqnkp5WJTU1M/fPjw/n3OMTP5NYAMe/4yzr6aq+EPxmnd1suunFvbo6wQcYxq&#10;16rIfAoIlCOeQ5+1uzx2z7VNJnQD9l79GnV569mQkrn8u4qVCt12W1mViQ3LwcBleSoTp+B5Khx7&#10;BKtMbNgRoKwyccrSf7NVJt5UhG/85ly3CgtZlYmtraOKysQpeP6qzqqCvKKQpwQS+L+/z1GR+EIH&#10;oan6buOgaLVyBoW3ixAOiqlsrsvZLT7Y8AGS5M68gO045W0kEo5DyZns1e190MHBKjdOPsVKSWz4&#10;Z3TMOtS6at5VvDnRYjq6rojfiTcG4QWdPzK1sUzyu4H6+njn5J4dWrXrNm7jnXB2/ISoJyVwKIMm&#10;ZxOwR3oPjl16EPn+gbLZD3kQXPcB6vRAu/uDtM8PXj7Nu3jt1oNX1R6ktmSvjlz3ID1U5cbBqx68&#10;cGEv4T+e9x+EvFG5yuvyIKIBe6niiAd01AOvx3lXD5z1jMmJB/7DzqFinr+MsHCpbvmDI2XIhM9v&#10;339Jy1qbyeHxCIrMEpR8PX3u+0BUhhMqaDigTz3Op48lfPk3DgOCz+/BseqwTWyKfBSn9eTazgeo&#10;ds7I/2QWmtRc5arbWrTpLpuC44fIdqjEQg6IQsSobHm6uis6P0blxrkXUZed2SnfxFeGzyUQ+D+/&#10;z4vOFzoIzaL1squLZZJPC6jwC6tX3xR033Ry51BT7w0rTgSREPWkaPU21Pb3EsA7iIuS0cl+fp/0&#10;nVzL/2grj/zN4dnTdz1RhOghwz6HU5ZlbLNXk8sC3jMO5UgpwRMIBVyJWJoTwL0oQYC6AoHiS+D/&#10;+z7HH/iiEsZMrdAkxVnTByr27QzsDzr/u6x5zt2M8NAYzTujQkJTTDwl7neAnnAyVSB7b5Yizdgh&#10;r2yFSAa3RSyjURgTbzhe9joiQST/PLEu+WIBTVFyhpGTlDSDkW56RDovws36ZEwmPphKj2mIaETR&#10;OAtNJ1LJTTeQ7vcTtImwmgbSjG2MiV4WOiaToZ98lQtGyeOSvurJY1e2pPDG9p+Yulgm6m8hg25e&#10;DTDrMOyfSmZl24zoVj702r/+Eoh6wsLCffr48WNPTbLo6OifdT1c/38JMJaGdJ8aODoNhddIyigm&#10;gU6usYw8/DRWB0U0s5Amb2G0svfcMGKGvBVK6o2TpWdE6cnit3ehdvTLfjz+XKfRGWNPy0cckHBR&#10;iIVMHrOeaaII1s0gWkIzsZTUdJL0flCcNv1lgCMTsCRruSdDkXQGKT75iiq34PvhVV3bMl4+D+A7&#10;1nDM3cpDpwQ+uun1Kdt9mXWL0KVhbeGLM7uvPX9xe+/WK4kunVqXzxKasvfvaAcXAy0hfrJMTglE&#10;gpLoVqBxX2eS5OWPpOEUsVweqZ8Zu7u7bGNPOYNHdyRlKDxEJ4w4So87nsmTB9rJZLEb5XXL4rGd&#10;IWmJlGIi5BKjyRKfzyla1IeR1cnn8xl8C41fH1KWzqR6PKeqLpYT6Is+mXJvEj2zFc2Q+O3KkNPM&#10;Vyq+xXpm1c10ARHkrEWRu/Gy3P/3DYb7ixmB/+/7XFZ0wpip2QyU/nBqw9UVbv472jx7XKLCLs0e&#10;MnHX43j9WgPXe2zuUzH/HZBqspIB27t2Xh5SZ/31w/1KJ59avK/s3Jm1frYL8g9vBtqzY7fbuQhL&#10;31gdvGPT2YZ/ZSZjzkNcLslhCIqWvo6M6LyybDTiUUi6sq/WqPoyIw4fbwFgOByS+jz/hP6+x9pp&#10;FJcr4D1Zw1TWIUR46SuHxl87EvmnejNLB6RzKAHqWkO4ZRBpxmUERJaDIuacT+r4A+W+0ohg5AfG&#10;MV0ceTq8bdu2TJkyJf/NQDLf9f23CuftHWT2NUloYWuild93Bx13flq/E7Yrj02tiWGTH/YOn/i8&#10;2bYBMTsC2q+s+u+sN826iz4Y9e3v/LOeKGYfbEVzvLy85s2bp1Etq1GjxoYNOUt4NapmxaUyuMcj&#10;IyODQoLxZxPv3+GkyQJrTin7Wc7QfDSogXB5T/zZRHwiS6NFHvSUzDlp/5VmCIY6M51qWY6vzcPT&#10;0qxepJnPPdaY3gwRSZCksq3+lVm0JY+DNZxin1FqwJfo1kvKRdJchi+d1UE4vRVhxCMU0bwZmvq6&#10;+oJ84y2LJM57Jr4acw6vlO/QIf/zwGQvd45bF9tt24I2xtmfcvwxHjHxaaOdO4eUUwqBQSf6Hdu0&#10;48rrOKJUtY6jJ/WtnpVd/ub4ibQuA2uH759+QFae/KA9esNQB6XbikvH5tuOrM1A8xcsGGFdj1l4&#10;wToOY6HRpRlMozKUPo/PsJS4cupT91V6D8NM0zjpNWwNzs+gSvE4XC5FMCTBZL4KS+qw1jyW1iaJ&#10;zPldtCc2yzDhiQiaYLgEQ0cuv8DdfNckjXWcCPy3kGUFPAGBXy6axssX0Jua4ysHybSkfHkrR/6B&#10;kbQ5t0Hjhj5PnsBmoGL/4v1CA/+/7/M9m8ufmfNWM7/Qf7QZiPxwZtHIjvW6uL9XcjpSgduGDDks&#10;nOT52Xep1dVR/de8zHdNubqsZMCZK2arH4xLPnYxkkq6917U2EXztE3SglMV7yfoZiDZoDryu5OQ&#10;FZ8j4HLw708aSY74cJtvLB9FUQSZdmMyf2JtwpgnJLCORPgnb3KX7bbbvA1SKLKKFf15FXLR5uA1&#10;+YiQUTQZEJ1Rdlb5NxIuzRUvaUUd6EVbctiRiKRJkkpceFln+Am7WCpDG1HPl/F6VBXq4wEOHyfx&#10;4xX76mKZqH2v6fj4JGRqjr88WeOYmZmgpIQkY4h6wn4Fy+X4/y8fPdPzwQMvL+/H+M+jx56Pve66&#10;jvMU9XiMOt/D6+ou3fV8hM0Lr657/Oih5+GL94x6PiK63ON1ujN248Mb9x49euL55Am+9PDx42sD&#10;l3lqdfNCne5pdfY8cfWh54NHT/CtXg8feT288+iO/YCH/K6PUOdbjaZ53rjz0OvxE2xeT/B/76w5&#10;+EinJ9YvWVUCK1QC+OcrV/HZlPl8TneY7fCJwoIzc1Nn2r0zbcHh8bG4wJ9NOmHyaYPJF8rEkBmG&#10;PPrtam67ciI9HofDSHEnJUqTqywofSVUO5PK7FZTcH8yY8PDPx2xAws7slLP+vIari8XxaM5RPrp&#10;oZyFLQgTAUVw5BQjl9MZvXYbrHpkmciR2ulSD5R2JefXZoHrmL3HF+WqTJyNV2nEgVt7VVQm++E2&#10;rj5g2b7Tly6d2rOkf7bKxG77r1F6FatpI16FHsPrEbzGI3soi9NC5axRhWde9zefds02lpYaceXB&#10;q+kWpTl6XB72amPPdGJmiuOsMjcjjdI5qQPrCG9MIq15HD77SwSP77JjPrpNtthG43eGzLw4UjCn&#10;CWEm0OVgecrBM3Tif7abr3lomiaTO5jTX9ahyiK+FhdxOLSck/EpXlJmmnMAwyP54lnNqdMDGQsu&#10;l8fBTh2NIlOSK0NjH3+BF5KQEonK6Pwbd9/8f9/n8ajIhDFTcYhxLGp0GjZreCNDpaVMpN+hfd42&#10;I5ZPrGntOHjVRJcAj70PFOEjvze1WcmISFkpG0sbi4zIiOT770SNXDVPZyK9RCqDJ0vb31e4b7C2&#10;gb4McaQ0JZfRsmH7dYYfFKZkRhlKedHbDJpXorVEeN5EQlJECiG2mKB/8z0jl6UMddP2WyIopUMj&#10;DolouRSJD3gTzou0YqVSHiP+d5L+rC58XV3sR8mgaI6ESOzsbrTsGj9dllHRTCd5L6+aBVdbgL8F&#10;CTyrF6fYTpSvkVKSIIybLTxw+PD+ma4Rx/Zei1a/EoGRS+WIL8DCViE0hQI+kssou4Y1onaMP82p&#10;Z5DALSt4ePTonWDswy2Z1nRA5yaNGtWvV7derdp1XerUbOXR+JXcTW5abVy3Ru93NerUrEmDBvXq&#10;16pdu5bTK7LhwBtuqabVhMa1765tvn1Kw9ZN69evU79WzTo161dZ8LT14S9uMtOqLjWapl1s0rtd&#10;gyYNcZF1a9etqWtXq7VHk89azlzj8ssH1b+3tnHz5m513WrWrVO9Zi2XG3EN5vjUERs5cYwL0gWk&#10;nPz52JjPJsbfODYWpKoam0cuQZnu93gNVmnFy/BnM/PRHP3Rrfk6OtmfzUwisckq4y33+Bmy9Np2&#10;2nE7eZVMuFp8/NHE7krKL1JearTex1gZopPW/KNzbITQWI/AEhRPbpCkbOZFrZ4HBcniTC2KH+Gu&#10;172WUFukuE+OxCjNbqLWWT+hWJ7RoYowaI2WqW5hI+Latu5Yh41nxNF37DJ6dKeqeiVx4hwhredf&#10;eGJZcqOKOnHbteyNeVoCPLWNPQjkkxDGYrzepzQxV560pZtg/2ChgR6BuCRiZDJKMvW0cNARfK5b&#10;gplcGOmu3c6VIxIxJJNCU5wERlZqIufaO0YuTupWQ/h6Kd9cB8+eY/eBTM6knX8prLJAK04iFtH/&#10;a+8owKJaurPFLt1IC4oYiKgYKKJiYne3Ygd2i4liYxeioiIGoqiIgSIGYGEroiAoLSG9cXf/M7vL&#10;sosg+Eu/e773PdkbM3fOOTNz5mS+3zzWliEsJSVQHrB5YMOvaJqT7ZcBA/lfrm6c1N/BwaHPyCUn&#10;X2aUuqTmvj4yx9k/XfxcOYfT/tt+zqGa1pQNXVbQVKtn3baVmaaU7zk/KSzsq7Zt56bY5kIz6WRn&#10;mvw85Guxsk0Jj0pqVAhyg97IdbCuhnImLDsCtH2iUmdLkf0LYgbkuJRfTifogR95Akp+fR2l4wv4&#10;SjSCiuAozAHzyJeUlLFu9HyCwuezp3WRn90dzN8UsIHDAwT66RHIPXSHDgYUBoV/ZAq1hREBWk2B&#10;AHphcfhxsw/LP4sCDGZ2MmPsmcin8/HxWQh5jz6zL4f9ca4Um8ukuDcoTPA3Y+flixY3fl5ePmIy&#10;5cmsJ1K4EqJGQEHsz4kZI/cxOFQehcicb0+f1pkGEr8QBAJK9t5A+uEHPLpAwODzj82gFGRL4YN6&#10;LFeQMvGg/GuopExkdjVn7BotNMfhRul8WlbQhzwnTwafygFNx8ohagNs6BQBZjDYzbgoY8tl5B1C&#10;56M8Q1WKSZ0/L5Dc2Ftbpw1w6N6z75gl7mEpJa+NxQYxlvPaWIa1vJo+As4uKQdu8k8+hLnJY1EF&#10;p2ZSzLVhAlJFczOH92PqPsUP8QSFktnbQm7LKAENTo5iTsi79TZvqReTgAWAwts4VH6gNc6uKUq4&#10;yUe/1l3kXn0OJlVuXTXkNZunXmii5kZnpI3co/iTC91kj7ZmrO5Hl6TkrKZ4qmWfJcjq34y1aYiY&#10;WAIKLMZZN8LZKy4w+JQ8OqJuGqXWvTl2ixD+R2OjNOdzyO8lzM1cMy25o3O4Kgw+0Ax8OkHX+SU5&#10;ccJuRjZXjkDcUbashX0EoCQXvgpclOX1iLPrOjTLpSHakRm0VkagCeNR8K4hx+FzvwiLCZFQlRjg&#10;ffHedjjSYqV3gI+LXdq5naffluwvDaE2HjtWzF7lEyNZccs7+uYf93NKjdnQSzvl8uPikpC+kaFo&#10;4aQaGeqhpPj4Ys27xT+KDPQZP5PSElPkVaPeMmxbl+zfWYXsx5zWUWVCKzlTDQaFCvZr8L+kjD2m&#10;dfYN60e2XNcmCgdHaQ5swWIxIIEa+HOzAj/JzfPWvRGhkAeL1EDlhd0VmxuCXgNSi9ApFOomf/2d&#10;93XCE6j66qyzU5RGtVSpoywHd6kURmI2bay7sfc75RQOfXRr7U2DFLs3pEOPSGjfPv9MYdkVxUhh&#10;wbSSoMRcJr+9QK+jq01NSUwQkYpISEhB2nq60BGZ9aQAVyIp4eZb+Xnemv6fmDwK03WY5pwuzGZG&#10;mMxCoK++prXvocL7BKahBvPMVJURLRW0xLFc9Ng02kQPvcsfFdJyqBNtNTcNVuhiJkn1TfMOU1/p&#10;pxEcTaMy5I+MV55my2qqx6TSwA5H4/OpM07XOfRU8UsarY2xyuFxNDX5PxGdn3xz/77nOpMO+JzZ&#10;YJfps/Xoo6ySHi8uiLG818YqnKf/2DUlI89gb7Dm20RKgzqs05MUh1upaCrimQtz82sqbeLxupc+&#10;Kqbz6I7ttdf2V7A3g7kJh0rcqcdjxTXXNYNjaAwGw2OCyuR2Sma6sBxgDuLy0JRT2u4vVL/+ZLWr&#10;p3Bogkq/ZhB3g5WgAKFRCrO96vh/ZHIQY0V/1RW9FduYwkrxjwMhXy87BqitTNXX9VewqycWNEGU&#10;9AhWX+uv/iSGymQqekxUnmTDbKjDBCaAuZnPpU49qef+UiEmg9bZTHX/aI0BVkyWHI1CocO+8PiL&#10;8uzz+v6RoIagr+2nvKqXatu6sLbTsNsFhepyU8v1js6zOKqOksJZR6URzRR1lECnzaBSqOm5lAnH&#10;mT//s9ajspOrgp+EhGEvvht2HthGS06tWVcb/Z+fP6WWGJxM1TC37T2qj5VSoYW3nKNvymE/ryEb&#10;+u/BQPk3ppgO/bE25qYwGIjzcL5Fz/CZH+4vNMEr7i+Pvnordc5/8+hXUE2hkDFKePSo0d6ew/bG&#10;NV26oHmmQa96b+5S+s4b1awUyxEs03369JE4rjVo0EBe/o+b8f/Ln6mpqSdOnJCpDARNwemVOkPc&#10;5PSOuMikNBx7iKadEV8IWVY0c2+nHSg4Et9tpIugrKU0fE5CDZ3FFyDj2jIHmbvOfmjjDTf0dgEK&#10;mTZtmoqKSjFj4kRcO3KL6DJtoAUL8RMfep77ajZqfAfd4o4L/NTQc6ff6g6e1NWYzk98dPpcpOnI&#10;8R1xRj5ebOgzrrlc+AN6r67EzTvIYUjLCjfk/b/0qZD3IiIioE4MhAS1hxId++6J8zBDV+GrUXMj&#10;mS4h0zIULwaA63BXGiCxv9VG8QW34UUT70Fi/+238V3InBq/DUmbSqFWcp3FKFWYkGZQC3R5BkQC&#10;JScnjxw5svjRsj9cOfpYacCkbkDI9Kfep97qD5vY2aDYCFYiLuiUX17Hqb3Egce4Qd7XWz5xloP0&#10;316OazpAP+aNQtu2xb9cIbiuNo36+voS31OjOcLK1DamKEQ2jeLTaNTWVfyxMN9h1ksDVK/edx9f&#10;kGdgaqpJldgBDxXdJeIEulBUtkjiCJ+XaOgRcUu3nFCPJqK/IVV7kyZNevToAaVZqg2GatuHfP/+&#10;/fz5884DJq2/4iEztmmn0bFH+IoSEyVsk0mHnM1GekvAYo7vTmpftLbw2TA0tqCpB4tRxwYyzdrv&#10;REGf8ZV6Wuiri8yt7+nIeHk1rAxkaGhY4rJT29jht/EQ3+95XMls7zjQ4k+iBe9rwFG/rPbThjZX&#10;BHlTspj6xDWyZiQotLER6+D+P2yVy35ePTd0OJIzmUxJZaDSBE3ei9XWdreGPgtdY4FjY+L2dWuw&#10;u8mNj/vtf9dMlvwoJyONTXu2Z3dkfrBvigkv0mT/7dWWfzzVV3LUuYyg+fxbYc52j/FFc7Y7eopz&#10;tkMkacZumUUKKpiBACHK2Q5l04vkbIfyZaKc7QAB82RytsMVqFchzNnuphG1IO1uiVHn/PR7m6Zs&#10;j20/d4Y949mJ/QHykw64DjSk/Ip4HPpTr307M2k/LH5q4KYZO2PbO021ivbcFaA0/cDmfljC4Lw+&#10;4507eGDa5s0cpznsLYdV1m/qLdbS/X+zpca9FRQUtG7dOixoHvqEzgh9FUBZnbsfC4USYPOQ+nyU&#10;J/QChzKkR8bKDFP6sHF/EepsLnO36y50LwJf+f2wEZGEq4+IYF0/tBYHHYOgyePxSqoFx88M9/WK&#10;MBw2vK0mVRh2HGZ34HAJ8cPFBTGyn2xfVk0jEyuTcyDqPP7xmyg0Cs3rgvaMkOl6/30011t85fej&#10;IyTrfvIV34Vk3a/WyLz49gdqVnDYgEK1y3rK3F3pi7YEiK9kuOGqhgUgEjRLiTqvTOzUxr7EJSid&#10;ndevlzrwW7uIc7a3NS2as/3Zt8Kc7b8fHRdeEOdsh7Ui3U0mZztgT3GuOGf7oOZFc7ZffSXK2V4N&#10;Bc3/aglKfkbk4ztXzl6N67Bi81iLP1ZmZYdsHbU2ZcL5bQPUQZ/Di/RYfqXh4kY3dmS0s6AYjxn7&#10;b6HNxe/nNEhj9vuGXtJ+Xk039L8sQUk3NjGk/vgWLYq64kVF/UCGpibFCoklPyqnpsF4+hw1oX1g&#10;DVq1tA/11UuhNqc6QvBntO2W+MNW9kJt68l8pGuAeMuBWrewV8lJ4SE+A0H5H1H+0eHWaGxbmRcv&#10;vUCeIfgKjYI2D8TyhwRAv7XCF72PxxdaGBcVQIvgiKreec7q0XqfTm7c4B6uOWztiv6GWP5PCPbY&#10;efJhsqzvHlXTfsHGqWZfPHccC9cZs355H5Eeixvxnm9mpaBQ3zQ/9NKVZ0S9BhWiKq6OxC3yTSee&#10;INBjAdTVQG4jsGeuBGJSMTXh5AAwug0a2VrmVe9nyOspvgJbztbByEy78C4YUpf5IJAmAdqYoFW9&#10;ZV6EM8zG6+IrMzuhXlIFokrGF1WlxZAZI0HKBCfeD4EP4/Tb2BQ/AaGJ4oIYaTUmMrHCeQZIDCfA&#10;IS1lOoIT4IXn+AocM3YMQSaahXdBW7n4EopKwVfa1y9qggiJQptvih+GSjPdGss0u/ceuvUBX9FR&#10;RntHIJaU4/vPLLBdVPhgyQ6KYABqjoOwGCv0TerUAC3qLnP/YSTaXrDyL+xW9Oi464746GighkAG&#10;lV75EzLQnHMQ7INb698MOXaQadbvNTr6UHylrhZJk+qBASLu2Y0bT/NMbJrp/26a/dMn0ss3+qb4&#10;/bz4Db2E/byGbOil+WgiDdsOlpkPboXg8mW8t7fvfzdtb1eC5e0Pj7JDwwQtmnFyqQyWvDw9Nyu3&#10;1FivqmDIA/fR/Avo4kvc9/mpaGlP1ERP/B1gTB/tjrYGoI+JqEtDbFKZ3blwubn3CU06hQ4FIw6B&#10;dVQuA2V2HdhUoBDZ3U9IVwWdm4oWdEN1CzazxF9o5DG0+y5e/oZZowMjsXTyRygul0nxWU/ApVa5&#10;0aDlB85ePHdk7SgrfB4DILOeSNDrFYY+J6OeTZD7eExNYbJDDLfeI9BbHw6GvN5o0wD8n70wHbcI&#10;wMNh1RVsIzNSR96OaH5XZKguvvU9DY10R26BKC4Di6d7R8qcN7yfojne6OxT7CvmPg7XGv27knT8&#10;jLAjO69zuk4Z1qjESjHFBTGW89pYFROzvPpUkcc1rKUtnisuozV+6OEXVF8bnXNE87oiXVVxbyBf&#10;jnJHewJRYiaa2A4fLMEyLgHPUAT2dO/nmG2Oj8cnCmtj8U04Ok48iVz8seYMpjNYNubYI2bBofR5&#10;DJpwEp0THlRIqDQMfEpEo4+jPffQz2w01Q7tHo7XWwkcfyRe+Zk0TK8VvZBVgQsNSJDjPfCJAiqh&#10;29bHtJ4FK3+B6QMOG7DyQ+FiILpzHwRa7d6Whc3CqXLZZeT/Dmko4A1Fr4C1Km3UZEfFY4BhMdrV&#10;49A4ho/zjoAi+plSUFbe0TfF5iYrYUMvbj+vKRt6qYImreFEp/5sz0ULPQPOr5x3IKGL01QIHOen&#10;vrhy2u91Qcy/iDjFP4rvsMNC+C06aSkp8HlcNpvHUiwxz3jVzQwwaIIcEP4dWddFgiO47LjE1AUb&#10;BrhsnnuGzeLHxqHAhTJ6x+lnUNfd6PYHrBFJ243toWY64mHAIqW1EIsmkclY5kjYjlc3iW4DtGJ6&#10;S9Gll/g0fGMOujANtatf4eMns55IUAzqZ89JKMBJ5lQw4QRy2ItPBbCX5OzDAoRpgR4CkqmpOGFd&#10;VNRPrLeIdUVDrAsPGx6PkfEKdDkcHzbuLkBnpyCwzUmguxsadRyFRSNzHUQcRlM6FO46X5JRuLD+&#10;8h+B9/361q135Yetmm0nPjIU93ixQYzlvTaW9qnV9766QuEZD6gvPxu53kKgvYZjxpdNWNMp8Z04&#10;+ADVX418X0HWW/RoCToxEbWqWzguu+0I+ARExqYGiHcITbZFOgUe1WCaoM9Ep0JQchY+cIatQL2a&#10;iioDYVh9FbXejCUPEioTA3CSb7wWXXmFIJvE85Xo6FhsO5JAm83I8TQ+FQCJ8w9inbfEo/pFDGLN&#10;RqfDsEf1zmHo0VK88kuoueQSar9VrLfO3ovW90eNCxQT0LjyPOR8DYGA298Kpe7GG0oNq4BamRSq&#10;rL7YMaH+d9+k4PgfqpZthyacl2F/CDsv/quqVzhtDdnQfxc0KSzVOroaChL9DlVv+KHLm61eb5y6&#10;8r7R8osnHOtjY22Uz5pp632/FzHWFvcoEIvzPISw6qikYmWR6+924BbPsnl1Cz4B75wsrLNF9bVQ&#10;t0Yy/PU1Gd0RmsAA4JaplGUNrgR+FFvWVFgyGxXcysxDEAogMqmAd1cRVSWEkoRGiZvt2wwrO0mo&#10;ZAyAQhGM5tIAp4VvqfgChIGD2AF+DhJIz8XU5AojFFsaFaqvRA+ApAgsBAB7CZjPwFoqAT4UI3mF&#10;kjLxBVCCOsiay3+kY7Gj1AR7nEjvrUe/WM5dO8HyT1OnxCDG6rU2VjKdi+kO1FqXX2ItFACIFy1k&#10;I8BAgnwZg28BAwywQppSKAe50zcca8UAgHl6yJrLQWYFdbgIQG8q7SEDVx58Rh+FhUYV5ErxkKl6&#10;BNWiL4hLR68gAZnQ0QUcKKUDuWA6w8kwTejIBRE8XWVX/uif6O5HMSLszfERURrufxJ7yCizsPpA&#10;sl/CM9n52BmDJ1wrmupjPSgJ1QQD/K8BB918XguDvfhZGb948ooKUqt8Gb+S8+GjoEF9HptCl2PK&#10;0fJz2dXSQFvGwVTOY8WUoCz3jonPnh5Rg6Y6KPPTnhxxvUodvHyqzR+0Mrj/yg4GQh0dUSPUui4O&#10;+3C0K8QASA/gYeMuDFEc3AK7cJkWOOTB4RiOyGAZAY0U+HVB+PCuYYUvfvuJ1SELL+Irdg1wlEAf&#10;KZMKhKXvvIPAfUdRDvVphqPaQdciBLetOxYsX1JyCcpyJ85/sUFxMJDvzfYDCwL/gZogeYBDXkwa&#10;3nKGtkRbhxSi5msKljKB1gAQ97PCAfWQkheDItC22ziWC7acvpboyBikXOD2CoeNG29xjgKIY7XQ&#10;x3pQMLVLALRfJx6jnXet0WVeM/2SgoHArTbytNOCW/VXH1hgo/pHE0Re0Pph27lzvTf1VEa8CPep&#10;c5902Hd0SkNsteWEn/HO76Rw+aDcygXczTsoy7cNlj0y1XZGwMFA8fFRUVEoMgldeIGViwAgW4DS&#10;Wto1IvATcr2JVdpw2IA5C0FgigWBjxm56PpbBBYM0IY2M8BrxWz7QrTB0fH4YwSumQAgnm7sjywN&#10;C++CeLruGnoTh/RU0KCWb2c0hTgMSHpgbi4bRlZ1VNDQ0OjXr584K1PVfUY59iwOBjLutj62HtJU&#10;xEbtY2MRs8DvJDVbPDdBFwA5JWZ1wiZ1CYBp62gw9p/BR0crtAUc6wu0laKVH/xnQFsJLpsgZYIh&#10;XgJwdISVH9wqAOCw4dQFDRb7BNva2kJFMLIEZTmS+K+b4qfeWe+4O8521rQuyhEXD5z53mHL0Xkt&#10;WcVG04oalw0GEl4iw2nLgPciwUCVIWiW4auKPlI1giZ454DdRBrA/+bkE/GF/AOFjlZwCQ6sagtQ&#10;TgmJMOAteFcEt+ej7rKaj557sKkdADzDwGYnBW6rNy1wWUMKmv8Hz5T9lcKoc0hvJALQbSjMwXZS&#10;AAjTOThaprUjwWjGWfGV4MX45CANnXegB8KEVuDR+36dzC3QYDUpuLJxAFotGxu01g9twEEhfxY0&#10;iTjfpdM95cY7T2gmkl9pirqmRmrUYhbHEoIY4R1ybSwUNMHtElyxRfB0BWptIkMyG1fs4QDQ0hi9&#10;WCVzCxRjLQpm6/YhaHEPmbsQBAbnDUwfCvq5S0ZzBhdVnVCm0GYCR5Frc65fvw5Snczr1eBHLVt2&#10;xIImarketcKxXI+XyuAYDErttoqv7BuJ/Wilwem8+MwAnk7JO/AZUgKwVkA+ihxh3CecSC9Ol3kR&#10;VKRDDouv3Jkv7ZZDCprVgMcRPy383N7D114lclTqdRwzb0ZPUxYSJvN42vHQoaLVXfHK+eLAzO2p&#10;w4849yzwsOW+9TqXNXB8m9jji09wzHifFGbsLCEJSHUYb1V9AyloymA+JiZmwoQJx0Cj+fF8UVOX&#10;xTr0QWjqAsvaS9kciuAY3rwgrcnvWfdmeaFDD/CL4OcXJ5tDEQKZDZejFGHG7d+z7p1/5jbSCfJo&#10;1rIVv6p4vaR+iwqaIFiAeCGC3w8bk08hiE8HgHgO2HIgoEQCkPxIfykCRRfA71n3wFEPgkJEcNsJ&#10;dRfnUBRfcdgj9u6qr22tchNq3Jek0cy/t3HkzhBOoXmdYTXTw6Wf6ufiFkd+2suzuw9ee5NCqdO8&#10;3wyn0eLS1+TaiMSCps1K7GwNABkxwXMO/i8BODTWWSI+Os7siA7KZs8t5bCxE1vGAeCw8W5toRsf&#10;XAG9FzgIigDUnKv7wL8iQXP+jh0DHR1L4tLKvO7l5nZ03bpatuwUCprzl8koHQGzEBUEaSVEAH60&#10;Rfya2rmi0DIcNrYNQUuKHDYuFyYtydwjI55CeiO6/hMigdRoViZjV0BfxPdb/vF2UN6Vn/nOz+sR&#10;1W5M3/9qedc/Yfcv0xtVAKGqY5MQOCwJC4Xvgxhz0F5A8AcA2FzMZSsEgs0FNg8RNNDBD0gDxP2I&#10;XLigwWaGMn5+0CCUKxT57kAEYhEHwYRfYgfB6oig2vtNIPRDIn0RAKELfBjEV+CWKLM6KDaAmtLu&#10;/JAtBagp8vPTV8P+l9IA6a7AY08E4KcFqaElANz1Nk6s31Jloca6opolJQGry5orN/yl4OqWfpDr&#10;qPjIxGKDGGtKZGKFMxnoosDXFgC8JMH2LY12kDLB9g0OtQCwGhjIUhPsoZBSAABeAWqCx4sEwJAK&#10;2TTBLQ8ArO0NZdcKOISI/DIBwCWjjkzCWiVV1erzX4Ujv6o6AO95mJ7SAKQEx00AmM6WBjKHDZjO&#10;wAYiOxWEihfxywRvzoiClR+SmmnL+kuDD5XIFRv0C+CUL71WgH4BNhSy2HlV8UB59ltDom/Kc8jl&#10;0FapUefl0EcNaAJyEkmCi5MzsWsO2MgguBjSrUFaE++phUMAhzywqkBOIthyJrfHqdeHFqTJgEUK&#10;XO4g9frFF3iFWu6Anq1E6gViKIgsW2+hNq54q+vdFJ2YgLYMLmzW/y1OqbPcV0berQGIq+GfCA55&#10;kAMPEukDNad2QHfnY38sEQA13R+inm7YlRZkQfDkAzOrUoEFDaQHyHgCpjeIIevXDEevQ8ypBK69&#10;xrrMtddw4gLw/XqyrDCfAEgeoO0GlQkkRoH8Bq5DwJBa4Ugk10YRiuEsF/AeS4qQiSZ0RWH+h3dx&#10;OJlA+204P//A5jhjgHQCVHDIG+eBXG4iDUUcnx62HLUsiECHM+fBIFxS6EUsTjKwYyhO1i2JSgZN&#10;Ofj1DhYaUkHhfW02mipbcKjCCU92gHBUn7TeEVIaQ6I6qNoFEXtgLodJDbKmCGDlh9T9bbagt/Go&#10;fT20azjORicBSNoPPtyQvwyv/LbIfy6aWOB4A8+AH3+ffTjbAPjrL+mJE/tLXHshqAg88mFDER1j&#10;SCAx8N/DACloytIcMqKB+Qxs3wBgAgtajMZIpV6HxcJ+F06FCOoQ/hF0fAKqVxAbBHsVpDWZ7Ilj&#10;gw6MQhEbcZ4jCYCZBopPQjQA5E9J2o5uzC0MOwUFp+5i1Gc/jj6GFBiQiY2EysEAZEnsthvHhYDh&#10;DKh5dBwyKghCh7hjoObUM+hbGs6c92G9jHsl+GuC5+Umf8Sio7RdyG92YbwqKK01F6L+B9Gdj2i8&#10;DYJ6MAdGF1rQIHui+gI0+xx28Lo5D2damUFKHpVDbGEvcHgAIfLtWpnU63AksNyAD4Gg5szag3xn&#10;FibaBM0W+FYOOoTTpkLoT+outG8UUihQToNDhdYiXFIIxNP7C3GZGchaJQFIeQb+GBBKCDpO/mGc&#10;ebeJvvgmZOjst78Sh/3f7koyqSEyD/ywhx1Fj74iSLCftAMrESTJ5uD4Bys/OO9CbBCcDB8vk/HX&#10;h+pQ8B9QHFSVkJ4M1oQGBarrD/GIMh1NPY2T8kJh4ejNOPOuBCCDcr1VOI8ywN/lzf1vU40cfe3C&#10;AClo1i56kqMhMUBioCQMkIkMSd4gMUBigMRApWOAjDrHwUD7jhyePdgxz8mTdS4sm8GOU82r9+0s&#10;lUVj8AUEhc8mKAoJlJ9Wc1WyuFly3MxpdkY7J1IpfIJKBR0Jn01FRx/RFp2iCGjRGjwN36VqdmZU&#10;AY1AfMiPSPklyBzipvTgyy95QXYTFd0nrnJUCkWYoFGQJxCEJxEdViOKIFVRQF3RW3PpkFWrVmzd&#10;urVly5ZQkL7SmaH4DiFqAfKwVJOPKZfPEAUD3aMMbMlUz53bWXfrOJzVRSDgEFyUSxcce8BY7EVQ&#10;BTHqhJb/arU2OA0eT8BDBKKlUn4N2a7yOCpTnvqrpZbR3fUEk0oHW6lAQACXhCXyu2xk0wS/FNi0&#10;1YPUF/anULFoA5zAyBBkuFxV3RXAoRExmuz6z/dDYhTokkoIOHxk27o1D5UYDFQuQyYbgWCguG/f&#10;v36H5LU0AWCey0dZlF89XJTCE9IUCHZbXZ2AtYVzM1dAPIpBDpv4EEGuSMi5Dlef7kAT5VXl84kc&#10;lL/sktzROwSixmtzjF7vpesoC6c04rP5lEwBp8lClM7NZHHZQ5oZnJxDEQq4AoInyEf5194xRx32&#10;Q98Go1urjx2rPsFAuxYsqJXBQKvXrNmwwpm4E4UG7uLQBOkKeYzt49SmdC2YmwQjHaUvO6d+/CGb&#10;xo01FJg+3U/RAn8nAZ0QsAkBM5nPbrYEZbLZTG7CuNZmB6bRYNIiGk9AoDxa/oUXilOO8imUJGWe&#10;8pVFyp0hEyc47dLyeQKFVEHq2N2agV9z5AQJjVj1XrrZ2dmGhJDpjf5bS5GXl9fbt2+rz5hhp5s2&#10;bZqJiUlFfxIZDFQMhpkE5ePIdWy/UB5FwGpSr9HLUww63o44NLxs8N/9+NhhpnI2j8anyDtPNFk7&#10;joB7VEQVIDpfELf+TNbGM/Akj0kzveOm0roBiJcC2FlAduHwIrssYj7+SFAoSr1a172ymSag8ArS&#10;gCf7h30dshauwH/q++aqzBoAzuIRERHwfR8+ffqRklId/gsJCbl3T5gasNYBXSBgbHXUXTFaEhMC&#10;8kDKipNpm8/zqChfgV7v/n5VK3F1HxpB4XGIz/YLGM++AHHlBrare2kdCBDYIgBiC0IpVx5/G7Ue&#10;frEIpHNokaZjb76QQygCxOSib7PdOB4BwBP5ZnqNQo9TdZToEBImQFwa4sQmsz8JE0qTUNEYYFD5&#10;kgigfF5EuzkKb2IJClId3sno9BoaohAFczP+QlDMhC1UPDeR1ollimO7SQI5gKQxE7cRnnfhD05j&#10;w3ohR2iqikBlzAgUlBUVH2E9g5qWzeDzleYO0N81vTAEBMSRPVd+zjlIYKYh3fUqmtiF7X/3vBM3&#10;dQf8liMEdc6sUR/RqXBuclDUhC28Cw+AgJzm9RoGH6apsujAJQLEpqG8D7HRNvN42XlyfAF90dCG&#10;myblU0H1gOc7HC+TdvpkLzrOgz2CKjB4sl/BpiEFsxcF9gwGH73sPlfh0SfcaWdLs5vbkYCPNwUS&#10;/mMYuHz5Muyh1WErh28IDQ2FTK5VIviSGk2s0dyq233hz/pQ2zpvfCvG5kFMXXU478KM4MCh1iuU&#10;uuQy/WcG7FHZV+Yp2teXU8bJ1eFES+GgtNGH1e58ombn5TTVo1+dxzTCL8KhIV8goH5MzO/rphib&#10;CcJr7qoejPldFVVVqFQqG9YsPpHhept64K5KUmaOPIV5dw2tqQ5NiQmbz+ABA/yuXbseG6trJFut&#10;pIrmZ3cdHWsrq9WrZbM7VdHHlFe3Io1mwE5Pu5lDWUx52ACoPCKfSuH23oOexipl5PEs9blX5lKN&#10;lekUKuwidB7B/pBE9N+n8D0zj0FQVg1gOdrxdZW5FAqLy+UyaJnrryi4Bctn5bHlKcSjNcx6mhRl&#10;BmjNeEDrXH5Wl43yH1PpeURu36a0w6OZuio0Kh12MogNyLn5mjn5jE3KSeJPCdvLa9z/6XZE6Y2+&#10;fv0KhgTq02+cEUcUvmfAiSJ36wC5KR0UVJSEc5MPR8eMlVeppx6qpGTmqMoxA53pDTWpCiA5gMab&#10;R8nhZ3TZqvIpkcrh5gxuTd0/TFFLjU8D8wbiwzS/8ow2+yItOVtA47FPTGT2a85SVuSBVCIQUAhB&#10;/gR3wa2PzF95fENFv7XWI6aMITWaFcqRovRGi9oO3PDJmJWZy1aTI544swxVKQoMOCTguZnOyey6&#10;QTEyk8omcke3lts2GOYmRXR45FOyz4ey5vsIUnP4NA715DRK36ZyKnjl58K8Jfi5o4/K3fpMz8li&#10;N9ClBiyQN9bEemsBIriC7O8pyH6HQlwmQaNynDrRlvWQ11AF7gK7EMgcZHqjCiV6dWt82PDhlnZ2&#10;2y5dqg4fFv3x47AmTRYtWlQJSXxJjWYxFKen5VB5gjywlCsx8/TURPoJADoHUdPZzOQMOOPGq/Ch&#10;qgeNJbZog7IKRE2V2GxBLjtbDuWxKHR9WGuwlAmHWhabQmEjenwaFTSi0JyGgqKqOLOJHJdP4VKp&#10;P3PUknLy6QI4LNP1VWnyctAnTQB7IHnsraQpSdFQZDDlAN1UAoGamZ6P5BKzlDLycxn8H9oUBV01&#10;2DnoXHyXz6dS8/nM+DQwvYEuJLeOQq6eEp1LgYo7BJ3CyKag5BxGVi5QL11BwNJRI5QYWI6kICYI&#10;MgRF/scvuVxODoOfrcZg6qhx8IaEgcIVULO4tJ/pWAtCQqVgAFAtz6YgNp8BcxNb0AUUTQUFFXFq&#10;CNA9U7gU6s9steScPJogjylgGKhSmXTh3ERcOpXPocr/yKCzuTkMQa4qQ1FTDbLYCCgCLlCTgyhZ&#10;PMrPDDk+4lL4NC1lOUUW0BVehE6hWUp6lnxGHvyI16Qx1atbEd5KwX6VdJLDhblJIEG6okBeR42r&#10;QAeiiOYmWL8Vvv+i53Ny5Pg5GnKMOiowX8XAEVAzOfQUWPkF+TR+mpkyTVGccQI031QOlZWYRc/O&#10;49IpeSwqxVBDpK2E/2MLRqoAXhRQKHw+j6amwFQTr/ylFpqtEvSQnZIYqAQMkMFAGMnyXEammSrh&#10;5Si/dwwoKDiwkhBE/peU3DEHWPPPClhysdaqetEHVVvW5dNoBF/AyWZzwlNyDebQX0QTOorcxb00&#10;Q9bRQFEJlnE+kfcjM2PnLUqrtQyeXHYDrfzApSqzHfjYjirI4/HZX9LSHbap7gnMU5Vnd2mileJO&#10;NVKh0LGISmSyBcnCHJwkVDwGlBroMqiwayB+Hpv/JomjPY3+Ni7fQAUCzE3urKIoUFhUGsEguEkZ&#10;+Ztv0tttQQK5fDN1WvAK7eldlCk0PgMkRR7xKfVXt+2ahx4TqopZfa30E47S9ZWYFBpwggBk1lvv&#10;CWg2KT/TVI2ze5jayak0RGXxMQvlfU/NXXiOMfY4T47JlSenYcXTW9hDXsyvXxv86PZb6QK5HHMt&#10;TpizyphO4rnJIfIjfqZ32KB64kmupiJ3oLVW3CGKtrxobvIy8vi+bwjDGXJpOdmmmuyD47SOTILy&#10;2XAagfMhPzYlb9ZZucmedDo93VJD6ft+pR6WNBrmLh4nj/smKct0DvP2R56WUrZjO6Pnm2kMkuKV&#10;RHH5dwkwNzNH2ejHHKRpMGFugo5ZkJqb6/NcAAt4BpFlps47Nk7NbQxNQKOJ5ua3lLxpJ+Vmn+Mo&#10;sBLaqCv/2F+nZSMQL/k8QVZuPvd5Akd/Dj8kiq0jnznTXu35evDI4IGNi8vLj8/KPBhEtXFmcGg5&#10;DTWJwKXMlX2BQcCpk8uBduEpEkgM/BcxQJrOhZWBpq923LYKQWpfEUAaFMiUees9ymKjHk1wGrZu&#10;UjUk4TqkYYMUjACQjWi4dWEOTriywhd5P8Op1yGhGuTVg7yMkNJIBJBQbdFFdO0NLnUIOThndkat&#10;ChLywV2oWrn//qAXx66gGNJ0XqFzUaYyEORBhBLVL2NxjxemYXJD8ksJjDiK2eBXPurSCBesh7sS&#10;CPyIc+JAGiMASGgysjUuKCqBNVeR11OcihWyf7sNx7k25XDJcQyQLxqyqAAbQP5wSIE029565hAe&#10;jwwGqlCaCysDvf4clT0IdwM5U6GwtXTxSchDdOwhgrRWAOccUc8mhRlw4cqY4zj7GORA7WSO8+M6&#10;SFW6fxCBtgSIizyt74dGt0FmOoUjWX8NnQ5DX1OQrgpOjQT1J4X5dESVgUjTeYWSXFwZaOjU9eeP&#10;FKZPj03Di/Cll7hrSG46vSNOgCoBj8cISkA9/YYvnJ6MelkgTSnd84QTuNg9pG23rY9W9sbpkCXw&#10;6Ava7I9uvscX1vRBY9vKlPlwuYFOhdpGHn2CkknTeYUSPTs7+8aNG/xqk7L0rJdXmx49SNM5ebAW&#10;sj0IfBIpUzQPYCUCKRMAtg1pKROuwLYhkjIBoIi5JNO76Mq9T+ICP1BjBnIFS6RMuAWGM99X4oLa&#10;LYxlpEy4C2UtIe0zCZWMAZAtRFImuDwMs5aRMuGiz0ssZQJAWRdpKROuRKeKpUz4u2sjGSkTrkDm&#10;RZAyAUBsBTaQSJlwBWpeQ0FkkDIBmhsVLX9XycP/T3WXK5zRAJAqv0iJc+ABkZQJAAWsJXUWRFeA&#10;XqJCo3B6lJYy4UpMmljKhL/tG8pImXDlQSReLgCgWDY0K8na+J9Ce9UOFoqCSvsjwewTSZkAUFtY&#10;WsqEK1C/RyRlAgxuISNlwhVI3Q9SJoCxhoyUCVe+p4ulTPgbTiNFisk9/IKgYhwJFY8BCF09dOjQ&#10;kWoDubnCdeM/D6RGU6jRPHbMUVJ0+Gk0LvUhgt8rX0N6Zyj/AECnouy9iClVK5nNRRoLUS4H34WD&#10;MtRAlwbpWskPl6AOZjJ37bYjOBMjNEgl+ErmJ1KjWaETs1CjOe0Oeh+P+wKBL1w24Am2HMjPLwLI&#10;5Q46MGmYdhode4Qv0KgoY3dhxSC4AuXmdBajX3n47u8F0CHnMxRPF0HgAqwoRUhHRycjI0NJWaY+&#10;YYVi4A+NgzKARqUuW7asbVupUgVV9TXl1y/WaD5+E4VGoZerEBzzpKHlJhQuDPy3gErl62RuAXs0&#10;xckEMEAhhlmdZe5C7n3QiAPghAU7cekgCcBBQm+JuH4pFH04M1n6xeuLdvbbtZjUaJYfeYtpSazR&#10;dHZev76Agp4haMJJ8aOQYL+IlAkJ9qGYEwAUFv68UaZFEBPN14iv7B6O5neVubvgAnILFLNB/DZU&#10;R6XwLhivjJahRFya0lbz7pPUKFKjWaFEv3LlipubW/C9+w16ncK59wEGNC+6F18JRzOFNVkAoECD&#10;TT2ZTxp4UMwGhmro2SqZW2CMgsJRIljdG4xRMnc3XkcHH4ivvFglKnxqaGjYaeBAUqNZdo0mQQhV&#10;MGWBoo/yRQWhAXJivyWVuZmydFXezzz4jM3iIoAydFAzRhrAOBIKefgQLmztNgLLmhIAi4yoqgQA&#10;mM9GtJJ5EUrCgD0dABSc24Zg9ZgEQC5Zcgl9FZ5329UrWl23vMdHtleIAagLBxXJAcAQBmZxaQCh&#10;3xWyEQkBTKVQj04atgagx1/xBX1VXFxEWlsZl4GgChSUQQcAHhjTRubFC8/RmVB8BTgHiogUqD1y&#10;cnIgeL2tg0N1+K9xmzZpaWmRkZG1kFVAHNw7AjszSABi9aAGqaiOOYgdK3vJjBrKhLr4i6+A/4yd&#10;7OFwx20U/BnfhWKGwAZQWEgCUPMaCtVmCxWooMgEBwlpADW5xCRSC7FcXYcEs89TOPsAgA3qasp8&#10;6Dxv7NoEANYtsH1Lw7NvaMN18YUF3VBnc5m7u++i+zgnHdJUxGwAqmsJ/MxGTt7iMyeUNgU+IaFS&#10;MKB77KUuj6mLFHQH2+rOdNCVhsfxur4R+Bb8t3uibpsmMne3BuvG5uFbLRrqbhotcyueo7s/TPzi&#10;vL66g2xl7l74oBuSiO+qaerum6xrbiK6C9kGKmXE1b2Tsmg0iZiryyfNO/zop0rr8Ts83EY1LDmV&#10;+O+P8j4cGDRgU1TbHTc9xxhnnF/nXm/l0tZSS3LxCILQ7X379llaWlY0/mJipDSavuG4ZC04Y0EI&#10;Iaw1UAlXu2BpgDR6UA0ZClQmZ2G721RbNL1T4bfBSgQvgpsXwBRbrPZoKaUyAb8fUHuAWRxOulAr&#10;GXYsiQUt8RfaH4R23kb5PGyZndVp0Mn1cCYjNZoVSnexRhP1b490sfckaCv7FZQ4h46huDm464Ez&#10;FgA+tnZGuqri7wE2gBLnwAZQNRuUoPCitIoLzK/ABlDLDmBiO3xL2j4LinB4EVhFSwnNtUeLe0hE&#10;E0VFxYatWh17UHAartDBl9Z4xs+f3bS1QcE/duzY0p6tSfexRvNdZFR6YmEtchAHgVjrhTIE+NsB&#10;NQe2KBzSjTdYaX31Nb6ywgFrLwzUCtkAziFATThXQKVseHFul8IXwQcG2ACqZgOMa4vZQFplAieN&#10;A0HXQ4P6kQnbK5h9ZDSaMKOBmjD7tJXQzE64PrCkJD2Ig0BKYAOY3eCbC9QcYl34aQHv8IvgOwEA&#10;x1GgJtjNRQDPg1YC3gUtA+jCHTug+d0KX4SixO6P0R6hphNUD7M62S6dAFkMSY1mhZJdpNH8jEY0&#10;QKrYoATUbIcrbogB9mLghNBobHyY0xmt6VuoLUrPRXvvoU03sG8bOMvBi1ARWgJ3PmA2uPgCX1jc&#10;HbOBtMsc6CyADeCg0kgXOdqiRT0k78nJydn1709qNEsXt4mI/ZMmeTKd7keHbdC/MX3s1vASY+eK&#10;eZT34eI1bdcHszPOXokj0u99ZHWyKlXKFBEpP1/oG1eZAIImSJkAsAat718oZYq+AVYikDIBQM0p&#10;LWXCFfDuEkmZABBkIC1lwhVgbpHzpZ4Kll+l/bTApAIqE5AyAcD3C5T8/2EAob8KRg+aBmkpE74A&#10;ZAuRlAmwtl+hlCm6AisRSJkA1sZFDanhsWIpE+5Oti3qBQjBXrDPAYBiw7mvjAJMkg28CsZfxV1W&#10;KtFhd5GIFzBumM4iKRMAzhvSUiZcAR4QSZkAMG0lUqboCgQAgZQJAOcNaSkTrrz5IZYy4e+J7Ysa&#10;5iA2CPa5/zBkZWWlpqZWNgJAvJDMPljbpdkgNRutuybOq9/bUkbKhK+E+B6RlAmwolehlCm6su0W&#10;ljIB4LwhLWXClXfxYikT/h5ng2xl1eGVPf4q7q9Sp7lkrCD6S0uZcB32YtHsA/UzsIG0TRKcsIEN&#10;QMoE6GkhI2XCldsfxFIm/L3MoWhgBhg3ROpwcAiWkjLxlf9wUquUFKF7uhBKFTR5L0+5hxhO3TSv&#10;lUHTiVvmWX3wOPagwKW+CPMW92jO9zhOHUM9Q92cuO8ZQe9ZHVuUUc5Ele1F28gZx4cCgBaKOCwz&#10;NFihqDNwjSCAExPQwdEydyedRLOEDh9gQgWvTWm/nzwuUpknNrNOs0PhBV4+ovdBNpV4AQYvRmCU&#10;+W/Du3dCKb8y4a0zlgilwXI9XowArAyR4IjMSgSaKmAD0angyFjkPl7mxelnkONpfAW8I9J3I7sG&#10;hXex8+4CHB4EAJrO9+tkXgQBVNTmfxKqgOgiPB9/hJptEKMcHKpmSBko4Kq1CzocjO/CzgFsIC+1&#10;an1IwGyQJTwG7x+JPCfJ0A0M8eNP4Cuwh4HXptAHVwzYeXcR3rEAOsqaX/9LpAfHjISEhMobMfht&#10;MWaiZ8JDLAh8RXxwT4eiRmvFHxOyDM2T0kzD1XauWMsFYKaN2UA6H8WXZMwGqcLYoF3D0LmpMiNa&#10;eBGNcsdXoNYUeG0WCSCrvMFXl54qe5oD2nP3o/ZSukw4zMvNEu/F4NRUxAf3/DNUr8Ad88FirLOU&#10;hk470I47+AIos4ENwCQlAThmUKaLfHBxChqfGTIvLr9cWBisupCi8r7j+/fCinelCZr8pLCwr9q2&#10;nZvi3Cw0k052psnPQ74W62ZZ7KNRuDAGBoEgN+iNXAfrssqZlYcO3NPU0ygiCYuY7uPQ0xWFfUNg&#10;0JRTYv9fiB3+thmrKEQAcif4WpmuRCdDsM/l0h6IfQApFngVQKgp5L5RmIND18Gn57YTFk0kAJHp&#10;DnsQiCawcoFVJWtvoVzC/e/KHJVLcoQeL0NNDcSdgt0E1hpYMkAPAapKCOR6JXUqeP4NE6u5MD5g&#10;UAv0ZROCY4OEDUDh0WANPjZASPLCbohzEKnhCiIY4JgLVhXWHATtd2qA/OeiExMLhwmiZ599aFJB&#10;bFBlj/+/2h9YwbrvxqcCSDQxrCXeOSQmCAjhAusYbQZORAAhySBHSp8K4OJsL2SxDiNuoBWK2FAY&#10;DQDbGIQkN16LLWiwG4G8wj1UuCHFpGLlFnM2SsnGjp5+s7H/DAmVgwEwGYGaCiR+mH3SpwJIT9Zr&#10;Lz4VKDGxHy3vYKHuGU4RwAbMWVj7BQdOSE8WWRAXCN8MYYLggAtTHqB/M8whEh0BsAE43sBhFRw3&#10;wRV4VifEO4z0ChxvRB78JFQCBj5uQPIFcbogC+66g08FEJ8HezHMPm+pUwH41/bbj0a6YxMTsEH+&#10;ftSxQEeQw8ZsAJt4cCTWWEOywpiCSCAYAhguIE9WXaG0AGnL3qwpdPQHNrj+Bu8XIAOQIMRAaT6a&#10;vKcrmne+P/rl45WNIBskP/Fgz3pbG/h9Ptjtdz/NYh/1vaC9y936aOvj01L6tKM0WrGyY8kOnlIk&#10;AR/NlStXduzYsaLJBIWSoMa8M2rpiBqhXcMxq0kDhBOCNCmC6M04xFgCwLWgBBUlqYGsaZuF+fkk&#10;AAflVVfEvy7NKBpUNPiQOJdKYz10y0n6vXGDhz94Hgp+PHWqRwnKvsbG9vb2EINc0YSA9gMCAhwc&#10;HCqho4cPH7q4uHh7e0NROHF34FDVe5/4722D0UjZIJ6ll5D3c/FdOApLOz/wCGSxXhz9Az49sBhJ&#10;AwivS3zEF2B1kz5hw1VI0gnhJgjVp5zXMa17JCioEsZeahfgozm2ZUtIxTBq1KhSH/73ByqN6BB6&#10;HB4e/vnzZ+SwF30QphqAYKy7C2SGEJGIuruJr2waWDSIB2Y0zGsRgHghHfYBajPYV0SpBuAoAkEh&#10;0nD5JY4UFMHpSahTw1u3bk2dOtXR2XmgJNnFv6PyH1o45+Z2dteu06dPa2tL5YL9hwb/8CosuZDs&#10;sEkTqZS0FdMR1HResmTJJGS+HrXC4gU4OUgDiBdgowAAZztQYklDVArqvFN8YW1fNEU248Q6P+Tx&#10;RHwXjqPSqQaADVq5iNWc4IxxQMb21dvW/t33r5u9vZtJlp2KGXgZW4W1vWnTpjt24CrwFQ2VNs0h&#10;Q+3+/fsDAwMbNCiQF6++QnO9xQP8fS8ecljsUwEHgyey2xykrLLdKn4RwgSLGD3gAAOZZETwbKVM&#10;qgFQQrXdgsAFHPKhUb0bt2q1tXqUoPz28eOcnj2hLmuvXrJRjxVAfpjmQAsvLy+IQMDNC4vhlQzs&#10;YCcz+Y47ownRIxnH+8jXmeQH5YJ/h+IfzQrf2sXMoOHAPYfXbbwWdtbFxet1Vil9wu0KGDjZJIkB&#10;EgMkBkgMkBggMUBigMRAZWAAjpQiaa9UjeaL1dZ2t4Y+C11jgTWacfu6Ndjd5MbH/fbFaDRLepSS&#10;kcamPduzOzI/2DfFhBdpsv/2asuCMinFj/bVq1fR0ZXhMg8VWeAcn5kp9LGoBgAhUODAZGJigkum&#10;Vw/o1q2bhYVUKZTq8VX/8hUQjgBEh4xC/9JIOb6bnJwMWTC0tKSSXpVj63/fFPDesGHD9PT0/v7V&#10;6vsGLCkPqkdcP+AIkpVGRUUZGRkxmWWy8FQCWjU0NEaPHo3LZtYWYLPZZ8+ehcleTQYEUQfx8fGm&#10;pqbVB8kdOnSwtpYKsa8mmPqHz4A4M9CiVZ/KQLCbQ+C5pqZsLq1/GOA/vgpr+8iRIyFz8z+2U5bX&#10;VVVVwRwqkmRKEzRRinsf0zW63tHH+0J+MM7DBU17vpj+/v4i02LWoz88mh/osiNd4+VJwm1X7uSV&#10;dXwuTSjwWynLB5PPkBggMUBigMQAiQESAyQGSAzUPAyUFgyENGw7WGY+uBWCgyx5b2/f/27a3s6g&#10;+FNvyY+yQ8MELZpxcqkMlrw8PTcrtyCBe81DGPnFJAZIDJAYIDFAYoDEAIkBEgNlw0Cpgiat4USn&#10;/mzPRQs9A86vnHcgoYvTVIgc56e+uHLa73W6jMBY/KPwHeywEH6LTlpKCnwel83msRTlS+22bF9P&#10;PkVigMQAiQESAyQGSAyQGCAxUG0xULrER9UbfujyZqvXG6euvG+0/OIJx/rYWTPKZ8209b7fZTWT&#10;xT4KBvfnIYRVRyUVK4tcf7cDt3iWzaXyUFVbzJAfRmKAxACJARIDJAZIDJAYIDHwTxgo1Ufzn1oX&#10;vkx89vSIGjTVQZmf9uSI61Xq4OVTbdRLF3D/vWOyBRIDJAZIDJAYIDFAYoDEAImBKsRAJQiaVTg6&#10;smsSAyQGSAyQGCAxQGKAxACJgSrDAKlZrDLUkx2TGCAxQGKAxACJARIDJAZqNwZIQbN205ccHYkB&#10;EgMkBkgMkBggMUBioMowQAqaVYZ6smMSAyQGSAyQGCAxQGKAxEDtxgApaNZu+pKjIzFAYoDEAIkB&#10;EgMkBkgMVBkGSEGzAPWc9LhvcemckijB+3jRZfOlT7yyUCo75sPn1BJbErXAT7y2ae7as6+zy9Lg&#10;H58hvt/cvcrlD59GfL20dtHhsNx/7un3BspvFBXwcf9nk5XLCP+IQT6PJ5NijPf26Nzpux+kllYR&#10;IePFxcMXn8vmwf0dX+zUpPQycfz/iepa81rl8kw5Lh61hgKVPZDKojjv0wXXHVc+VsTiXdkoq9n9&#10;VQQhiM+Xtm69+EZSI5XzzG3KrGOvaiOxa5Ggyb7lZGmoXwQMGs68hosaFQUiymNix6FuryXbKPHt&#10;6LAmfXa/L7iQ8XC1XZOuy65Eiy/wvtw8dCYsrfgNnJ8e/fZTfI64E/bTbX1aDTsURfxpZvG+3D/t&#10;fvs7S/6fpx+REHx8l+/7kgt3EwlPvM+FJhWQmvh2aGjzjtM8vxT5vtyMX6UIx79/avmN4p/RIGng&#10;r/gAVTUj/BMGsx+usDG3X3YtVkxK4uvx5auPntq50f3Zrz8fTpLu7Fpy8jXlz9Of/Xhtu7rt1j6t&#10;jQtfEfT8FdNUNc+gf2Ka8ptpNbqlGkFxfuo11yX7w7laUP/5D0BEeS0YMfvER/JQWFEsWUZC8N5u&#10;7WpUVAaR+W3cZ69k481/cnj1pkshEc+DMAS//fbg1L5L72N/PBX+Dgp6EPK5NFVARY233NutRemN&#10;+CnvH1zdPn1hzCjvVXbULydnr0oZv3+0AbOeTUMNXNYdCXIyCGMbK11cQJMTPN+ib/Tq71clRddT&#10;j/aqu69lULhLKzp+OPv96UXj57lHWLoGuduzk/O5YduGH1DdfGJ6I3idqmbWqqmunIQa+X4TTRep&#10;nHu3tzMTdJXxB3o0PNEpNHSNhbClQsi6s2HKoVei1YCf8Nz/haBl79b6sps9o9XcUyvt/7Su8N4c&#10;dFx2JV4iJgqyo8KepurZtK6rIOmKqt3H5ZSTtah/zqOFlsPTtked7C9sln1vdiOHS519Yk70k+4m&#10;13uYwZxc1+d+002kK4zyMz68TDRq1UhZ0nb5jKLcOVnS4F/xQZUwQvlhMPeT98LRTqEOV0I3t5NL&#10;8F/Ub5x/S3dP2/Ojl0R223Fqx/imhWSTQTgR4dqh1UPH7zemqJVMCOKza4fmnnb3Xm2zKWT1iqNb&#10;lbb8V0xTgxePKkVyteq8+lMcdhKfyXajPKP51GIPhFStsRe/nRwAizgvfI217c3BYaFrLYtsOdUK&#10;5TX2Y/6GEK06Px5wbqVdsStm/r21IwN7P3uyqjFssbyIPQ7tNsTV10p8nWli30KPaaCe6ROY3sIs&#10;99nTrHqdWuozqNq9Nx6f06JWkLRWDELEwFRtC7tWxoq07Eadu3WjqwQqMATq0R7z1jzk0Bg0LGkK&#10;CJ7qoNMfzo/WpiJ+xq9sFW1tKUlLXkmBlpedU6CyVLIYd+hO/fb+1L45x7oMPf6d4OVm5lEXD7pB&#10;FXCy82x2R9+erSeZ/owGDepmvE7Mz3gf4HnGz+9SaH5W6tLxSe16j5s6sm0dCY5p6qaWloRQ0MwN&#10;f3Od3nhINyvzInXj6SYapWiZKZpNOjqwf0l0q/z4gA/PueYdHbpoC+VpDBTlplrwgxO6rvvYU7F5&#10;GXEpxPTGD5zkum5/ebRj5JcESpPmVrJTgf8rNT1fvr6Jnsz38BMvzuw+7mHbo8EXJ9YT3ymfUVTc&#10;ovNXfFAljFB+GFRoNPLg/e4ZikrJd1zmztjytN5KrxU2xqyWZ/NXT5nTponH2Lmzp00Y1ApYkPfc&#10;tf+UMwWqT8RN+5aXs659090FzEbTG374hnM7KabgpwY/fK9hu7a5+Brx9azjpIuWe70WNi880VQc&#10;GSu35b9imhq8eFQuVqtzb9We4r+CVvd39Dfo1DIlrt0ZT+M9nc+29Dlp4NbJ3fysh/6uLudbX/Ve&#10;YPNnTWd1xn/N+ba/JARNqwkIIMUukVk/9lICRQPPeLh+wrpXNlueXjDZ2nRS+sQTew0ubztI3eh+&#10;cFzcwmYD3/R2u7agqGxQc1BWzJcKahNww9c0Z8ir6wFoKctpjfPNSTvRT63bgQRCICASD/dQarb6&#10;JVc44JyLozTN5gWxC0cPVzSMp9/OF17Jerx+0MDllyLyJPfz/CYZNF78mC0gYnZ3Uuq6Px6aLIR8&#10;f0dDTZP6Oprm3caNaq+j2nmpx37niR0MFet0WheUKvMofokXudtemWk19cj5C4Vw6d6nrP+HGOyw&#10;5RYs63VvRAOTASL1w4Ob/td2DzXS6LnRz98/4Hkcjx00r76c+cJHUkMXftJHlzbyVmvE6ClshYg5&#10;NViXrtnr8Fde0dbLdRT/z8hLfKfsfFC1jFA+GOS+29FZjaHZsn0TJclJAyF6w8FzR1kbtFr9VEhp&#10;9oN5DTS7rPT0EsJZt7HmLOtZHqJfXqede9apO+OOiPfzn7ovmTtzyvjh9g2UaEp69U2NDBt0cPKN&#10;I9gfDvXVk28yPzC9XIlVXRorO9PUosWjuiC/Sr6jelOciPPbfeDRD69h6larn6ee6KfUZtOHzLOD&#10;VVs4v0p2761ks+WTZEXmvlzdTL74LaBKEFu7Ov07QlipD/POEXCfrm2vp10Iuq1WguyQKaIiplve&#10;q70zl12NA9GA/e7a8aOuY5qq6xro1e2zMzSNG3n34v2o7NqFRFSrhoNXDrUhXjlAvbDlTeuM881j&#10;P1nSxFQoPuYHzjLVHO6dKRpwjvcwNfP5wVLSVp7vOG0DR3/hZsv95DnZSo3KMJ7gkyyWEv8kaBLJ&#10;N52aKdD0h56MyudFbuug0euIUA4lku8tb6NWd4qf7M7MjTzSV4emUKd+w0IwN1CWk146SiEL9+Wh&#10;6aNHimCEQ1M1umbzPiPw3/07Oyy6ISsEC9gPF5jrTbgqEpqJhAPdWOojzheVabmvnFso2GyJ+E2c&#10;FPAidnZSohtPuZ4h81HlMIoK472y80FVMkK5YZBICLsTlsDm5mRmpP98tKyZ2kCPhPSMbDbwII8r&#10;JigWNA0mXxefnHifttgo9XYv4Mv8OzNMTAoETfbDraNHTJzpNMxKUbXTigv+dwJOTGmi0H4rsAYR&#10;C6cOluWyx4UHsAqjYaU3XHamqeGLR6Vjtrp2WK0pngOWN0UFBQUmnUJjyAv/kRP9U/hLQa3n/liY&#10;5aSgWYEs9peEEAma7MeLG2n23nbvIYb7uwbUMZt7P19a0JR8cE7kpcUddZUbjDr+Pv398ZEN1E17&#10;LPJ4El9ED1SB46ucpmtRMJBYXSvIinv3+vXbqJ/CyBa5Zh1acx4HvuLwIh+F/Wxu10FRbGenM+iw&#10;CfOTbzj1nuz1DTs8UiA0QsAX4Pv0huOOP7yzb9H8kQo+zsuFsOZMeGbK46Orl6/cdvMbJ/qG68rV&#10;p16w8cP872dnOp5Xbd8sNzGZQJ8v+n7uMKx/HYxYqrb9mk0jKJdP3kiX6JJ5MZfnDFp4I5naeJL7&#10;dX8JXHRq/Vd+cCxNQ+O6WulhPn7veRZ9pi9y7NnUxIgVe+9GaLKidnHGdyLjje+uJTsD09++iaA0&#10;a9v2N9U+F2z6ckw5KZ2Y+Jtp5hNn9lGPu3TEJ1Firi+nUVSkLaBsfICoVcQI/45B3vPVzeQoAKze&#10;V+ukHrAxMTZr2LiJ5aBDHzNvLWrZpHEDE0N9Q5s1T/42wkuuw9Kz3id2D9TNZnQY5zSkV7eeIwe3&#10;U/8WEclFVKPR62ZbRh519YovLay9IklbcW2XjWmqimfQvzNNxaGuhrZcbSnO6uES+OTJk/suXVXM&#10;ppy67WwnbzHzfOBGeyXzqacDVtvKW865+OjJgwMjCx24aigFqvtn/9+EoGs2aNcBg01DrWJcFPnZ&#10;0UFHF/a0bD7c7b3B0LE2OYGnA3PaTRim/2b/1I7167UePHfLyVsfSgg/ru5I++37ap+gmf/qxOJ5&#10;8xbsuJMgDJdR7DSgS7rv2Ycvffy+tOrft2BaUtTVlNLeei8ZPNGbY9FYB/vmZmflM+UVJYKWcivH&#10;5RObEEkxQvj2ISI252fYlRuvvqVqtBvcRjU5JjY5B0uluUFb1z9ovsHT06lzxJlDR/ef+u4wabBu&#10;AV4VmrdoyIn6HCN0zGR/u7G2j93oC4oTJrZDL1ztG9SXgNXSe0KptYxAbzxs9RZXt8NLuzIT2I1m&#10;uri6urrMtMz6ltN49q7FrSEiSQy89C+PLh3yfJycfHaS7aQjn3L50a/e/6zbxkZPEOMz32HMoc+S&#10;mCIGjYYIHiEUtIuAhsOQrurZD/xuCeXl8htFGQf7/z1WNj5AVcEI5YNBerNFNyO+BK9uzUCIZbfQ&#10;4/DG5esOnjqxeZCJYtu5x465zHXadPzU7glNC9c4fm5aXKwQvqdkcwXsX/GiX7FxP3OLED7/0cXr&#10;P2369wJ3ZjiCMeUYeTm5WLakWzjO6C64e/Jc9B9zKvx/JKv6t8rGNFXBMzVl2lU9Df/uC6otxalq&#10;JpbNrKyaGqpQWVr1GusrUVnaZhYGyvDLrJGeIv7VzKpZfc1aFGXxd5SrrKcrhBD8uOODTMy7Lb3J&#10;Gnnk6JK2Sl8DfS5h8Ln9id5ssfejEzNb5AXvmbvkbFRtOdFXjuK0knr53RaCvSEeLbFQr2uioz3o&#10;FPbVFAGRdH6sAVPFfPDuMJFFmP1oobmC/R5siBA/kXBioF6D2QFCXwki8cQAdXXTejr1Jl5OlPXO&#10;vDe7nv54X7BEZwc5mTNozGYrRU5xIuBF7bBTsF7/FhwoiYSTgzRVGo3Y9zQ9DXxs2rq8z2NLIPlo&#10;LxmvmzIiLP/lRhsVHYe9bxOCndurq7XfECrj2sEOXdaEQWUqKzPVum17lQYfnuMzRlt77GV4Kv/p&#10;6hbyOoM9xXZ23pet7eUtVz7Dnp754VcuhKdLfQKReMRBnmYw9WZ+hYyijIMt+2Nl54MqYIRy5QPe&#10;1+0dlHoeThbwPu3spGo0+nzsc+w9cjb63Ag95ZbLHkioCKbz+n/ak2hGBaZzjOZ0n7F66v1PiFk9&#10;79okvToS34ukEwO0DCf6SPNH2SlTjZ8sO9PUksWjGtOicj6tWlOcG77BVltdXV1JjkqXV4V/KAwF&#10;NfwPXUFVTfxLq+nCe9jXC0znVsX6aBLEb/EBlYPaWtTL3xKiwHTeUE5R21AE2kpy9YqYznk/gn38&#10;3//8Eep7TuwoL/PP+ftfYK/Nyak1Pkq1z0dTuf2sHaum9LPWl4dgICGduOHOLRhU9SFnUmXZX2oW&#10;Ej8vjzdUtN1W6F/NfrrKiqUz8rzwnbS7cxszdUZ6hezuoq5t7/JEapPNuTBCs/macJDPeJF7uqhQ&#10;5cynXMYuviJgv3PtoGw49aaIX7ixn74IfSPT3XuzFPXMLQqhsaFKER9NIjMpCZxNSwP2u309deRg&#10;6VG2nOH7o+iywvsRGhgeHyTx0YSl1Uq5+wGRcJl6aay+HAQ4iWJAMk8PUlYbfDoNPEu9humwbDYL&#10;fZbFwIt9fDUgPE74PX81itI+v2Lu4x2k7HwgqGxG+CsM/pkPxILmjze7umqqdNj6lluweRJxlybW&#10;Y+o4HBSzNPfNwUmjtj/JFh1t8t67tFXqdTRZfNDJjwk+d+6RhG150Qe6q+mOvpgmog6ReLC7YpOl&#10;oQXnp7z09Fqz/knx398xTWXzzN9NuzIuHhUz+2pMq9Wb4tmxb0JD7nls23kh6EmA5w6Xw1cehwRe&#10;2LPl8NUnIcE+hw5fehgSGh6VgZdy3vuNrVmNloTIOvblvT82vPWAAx+LiRKtMSSqDh/6F4TAEr8o&#10;GOjV9n7tJu26JvSNu3Zwbq9huyDOVioYSDSwvOuT9dWaDZg8RQbGdDCQ73EoqVadEWqPoEkknBph&#10;oAi+0kpGrQfO3uQ8pJ4OFjR5cX5zmqtoWbUyUzLotSMsvTjOZUeeHGbMNJ1yTSKJ8r4eclBnNFny&#10;BI4VSUHr7XXo6l12v+cKeNFeY+oxVS3HHwz9KeID3vtNbdWsF/u/CnC206o73GX9kI6TvWPwPfaP&#10;+zuGmCtqdd/7oehUB0FT0Xys29nCQ4zHLGsIxSmUc4l479FGqo1G7A3DesiSALw8ji3uY67CVFCQ&#10;U6zfa9GxB9+KkU0LgoF4+dkxB3up1J9w9IbvueN7N6+c7WAmR9UaelYY8MT76mavpGA5znlRD0OG&#10;3nCvIhFFxXxC6aOoimXiH/hAUNmMUDoGS+MD3geXNoq2W18Gbxk+Zs/b/LSLMyx0WOITVs6rMwev&#10;x/4e3YWJLRsMJEunnAfzGzLN5z/IjvKYNHDxxafBLvZq2iMvyMaCVQVpK67Pf2CayuYZfEotl8Wj&#10;4rBZE1quERTPCVvdUqne5Ktxz9dYKXTcFc1+u95aoYVzeOpdp8YqpsM8PhVIlpnnR6gzW6x4Ig51&#10;FfB+Pj8xq60WQ9Xa6dqPYleAmkCj6vONZSWERNAs/tOLEzQNGsx7IHtAIGLd7JVJQbP6UL/Il3Df&#10;nt91xO/ZD6GoJYw6H3Pi3o6B9eQ1bJ0fpOZHnBrTQF7Fcr6/WE8jfjsv6ppzD0Omms2aQjMjpPQZ&#10;pEvXGnTiwyuvZT3qsqhqrRb5F5jd2V+8Z7SAiHTtluPd32EJMuPJtr71FRmK9fptk6g6sx+59DBR&#10;pKtajNoXlv67pAh7RRFD+c8jDrJXePF31/cwYFBVWsz1i5NZKripEY+uuG+ZP7KzuQaDoWk5aNW5&#10;t2mJj/ZNsdED84q6ud3Qmc57zjyMkUi3YkEz6eJoLbHrKIXG0jRp1qH3yAndzRiK9nuihB1kP9vZ&#10;24hJYWh3WH5b1j+geJqXYRRVwSz/Hx8IqoIRyoDBkvmAF+O/aWwbfa3m3e3qmXaese3szUdhYX4H&#10;nVeuP3It5FkBPH8VXQwD/kHQ5L7fZqes0mXPFx43ytuxqTKwDFW1jfPjWpZu47+zeFTFHKwBff5/&#10;y0RlrhLp9xdZKRqOvpBIEHH7usjjlHTcZ6ssWS2cX3PzXu/soqnccvkD8fEvM2iltQpN0bhtn2HD&#10;B3VvXVeZRtds5Xj02Z/UFDWASNXjE8tOCBz+zzJo3adf8dDbWo8pTm8kGhnWaGp3mLZugwws619f&#10;gRQ0qwftS/sKkaDpcWmW/cCdoemip3mxNzZuuChjXuZFeQwy0LAcd/CZ+BnRkxmvTswavzUs89Gi&#10;Rkyt1tM8XhWcFMXdZn+8uLxXs0GHC9vicmW1lnmvz+87E5pQgtVCVsDIuznVgIYoKv2OFxHv2JGn&#10;RtVXNp/qV5BjSfRxvuP1aEztxvbjVh4O+CQ0nRR8VtR9d+dJPZvrK8pJLJ3sp659G9eRN55xJy/j&#10;vsfOUz4Bj159ScwWi668GN/t23w/FA6Pm5maUdbMCmUcRWmkqtD7ZeQD8KWtCkYoIwYL+UAGV1n3&#10;FnSwXxmQQLBjbu9w7GFVV1tVCSdEkQEVa2eh360s/EmjmRP7xMf/jVgznh8ffi/wWWwZfDgqlIyV&#10;23gZmaZqeAZrNKXOpKUvHpWLu5rZW3WkeP7LHX3snfyFa3/a8X7qTRaB5ov9eMekmUefg+sKEXvB&#10;eYXXx8KZmf31rvumxTOnTJ46b4Wrx93IzFpleq1CvvoLQmCNpmKzUc6ygqPkl/N4W9PeeyIL9Ub/&#10;HUGzFpWglI1CI3LSfwkUNZRKTRrEzs6mKSkVHyfBT/nyBZmaaxep3iPuCeLB/s+gfSLh9cMfam0K&#10;ikby0mOjUgg1Y1Od3wo9cOKjkzRNjQrjyKFvXvK3eHkjY+Xivwp/XH5KCldTGyujED/1hd/190TD&#10;bgNs9Ms5QLHso6isAMFi+ikzH6AqYISyY7A4PvgXrLKTPn3M1oag1f+Tg/+l7+r/bpmZpgp4BlUd&#10;01R/wv3fX1itKf5/j4p8sbIxkJvwMTJP17KeetnWVX7qhycRtKY2DdWkn+fn/0pns9RVmWVrpLLH&#10;+H/1V2sFzf8LG+RLJAZIDJAYIDFAYoDEAIkBEgPlhoFaJDOXG07IhkgMkBggMUBigMQAiQESAyQG&#10;ygEDpKBZDkgkmyAxQGKAxACJARIDJAZIDJAY+B0DpKBJcgWJARIDJAZIDJAYIDFAYoDEQIVggLZu&#10;3boKaZhslMRAdcMAkfo9UaCsXEw992K+lPh+c8+2C3EG7ZsUJIUq8hDx9dJ6l2AFu1aGUAOyFOB9&#10;urDtZKRm80bapT/7x6Zyn53YeD7RrE0DVTgi5iR9i0tOS5dARh5FWZmFz46c3FwBg1HkFMkO2jDE&#10;+V0DK1YGX1tb4fei9jhyLPy678MUtUbGuPnaB/zUt3dvP3nz8dNv8Dldvp6RmnR4HfH12IRBntRB&#10;vRr9FqFXPGLYqUlZckryf0ZcLWDB2scW5IhIDJAYqFgM1Mr9pGJRRrZeQzHwy3+ZrYmOYXOHyWsO&#10;33ibIiw/XzIQCcHHd/m+55b4BJHwxPtcaFLBDCK+HRravOM0zy+/FwHnp15zXbI/nKtVRpGluC75&#10;7OxfGRkZKWHndl94ngp//spOvzLbsr40NBywH9eu56f6zW7RpO+2kF+yDRFJ7x6+jnp5ckY3hw0v&#10;OMV1wvt6YYXj1rsZxRW8r6FEl/ls3nv3WeOXH7x0WRbObp09an1AhmxVYUFu/Mc3cXnCrBVi5AP+&#10;C+BXTlEEsh+vbVe33dqnuX9CVI1mwdrAAeQYSAyQGKgCDJBR51WAdLLLKsIAP/tbyA2fS+fPXQj4&#10;WH9j+P1F5oU6LN6bg47LrsRLxERBdlTY01Q9m4IcVPiTqdp9XE45WYvSRHEeLbQcnrY96mR/ofzI&#10;vje7kcOlzj4xJ/rJypP8eJ/JdqM8o/nUYk91VK2xF7+dHFCKDMp7trJll2OZumpijSg3I1Fx8p0X&#10;Lq2onBdr24/P3PF0d0d5Ko1Op+FOMkK2DBmwIX2c65BfrwoFX35s8PnXar36mPLSGUa9F7rNaF2Q&#10;+4tPEIgGb3KermjZ6c6wp6FrLenZGb9YaqrlnBGriuhe0C0n2Mmi12XV9o01ZPS53LiXoYabYm7O&#10;0BFRiJMaDalmvx4dPfbz5Hvrm2TJK90ZY7/5rfSZQ85+L/veXKnhEJ9dOzT3tLv3apvNHzOq1VwW&#10;rGLakd2TGCAxUGMxQAqaNZZ05If/HQZ4PB6dLhaceCnfUxSM9BSlJYW4oFOXwn9J1Fr8+IBdez61&#10;XOzURVsilVCUmw2a1LUuEbqu+9hTsXkZccmEpqEmS67r9pdHO57pZTyPszUy0MlYWqD8FbSy6yB3&#10;hVbGr+LanfE03tP5bEufkwZundzNz3ro7+pyvvVV7wU25rrSX1LcsEDQbDOXdWB59taH7Q5tH6Tz&#10;ZVcfx18L5vNPnnsfFXI3vUF3Ky0qw3q2+/LOCsLX+emvn/5ghTnZeWqNtNMXfRARfet4iNrgUW21&#10;KBT5lhM3jrcSYyPrmmPrxVmLr3mNz1gtEjTXaHkPt170Y9gBr+1D65Waivbv6FCFT4Og2XRoxLgj&#10;s5tLC9CC9JvOs77OiCoQNImvO7s2XxkiVFkKCC5fe6jHw/09FGKODLZ/MOzZ2dGqySdHdLgzPEta&#10;0OQnu/czW6d/4csxB+GRgfh61nHSRcu9XgubiwgihBrNglVIN7JrEgMkBmo2Bqow4z7ZNYmBSsMA&#10;78s2O7Xmyx+VucYNFAuxYFmve1NMcSci9cODm/7Xdg810ui50c/fP+B5HI8dNK++HK4SV2RERJzf&#10;7gOPfngNU7da/Tz1RD8lKEGWeXawagvnV8m/FSItGRtE2uubfmeXtFar06xr3z7d23eedOpTPgzJ&#10;dOjua/4Y/Db0qNPPAxekI35cWDRlS1ASATVzu5jPOO27bckiDMv2bxylbz4/OO/ny3thUjWriB9Q&#10;doRhseIpFxduLRhzzptDg4wZDKNBRz/kVxqRKroj7rMtvZpZFActpp5P/a13Iv7iOBM1u23vcSkP&#10;3tftHZR6Hk7GCN5rr2S/V/h4/lP3JXNnThk/3L6BEk1Jr76pkWGDDk6+cQT7w6G+evJN5gemS5qt&#10;4SxY0cQh2ycxQGKgtmKA1GjW7HMC+fVlxADn4YKmDu8XRgcU2EeL1RuGH56z44FIqynIeHfrboJJ&#10;z26NlCmC3MRfDZZ4bOutJ6WslDGd8xMP9jRdrXkq1nu4knTLuRfGmEy+kiMgOHk8CotJ5ebxqCwm&#10;Bf4p/EVn2m174z/b6I/+0lmvDk0euui6/GRfv1GPhg9/NMz/1iKlvZ07XrOY1t0A3iS+XN2XNjvq&#10;2iTV7JAt/QetfWG0IsBbY3XvT+PXaj68EwceAfRGlsyTu/K2h/c8Y7FO5/yTvfZq+Euz7s1r5eBR&#10;Z/Pz+4sbEVKmc3AGeL9/YJf59zVnXnm4x6GGlxDihJ9c5/WOU4rzKVWn0+xF/eqK/Cny37j1774+&#10;b/69K9NNVTXUKFE7OlvdHRsVMF0zbl+3Rr6DhBpNzqNtk/Z/VNXNeeJ+W23esWVdVJK8F87+OCE8&#10;eKlZvOewNtMjJwQ+dW0v1HLWdBYs40wjHyMxQGKAxIAsBshgIJIj/hMY4CUkpCjp66tQEZH1LdTv&#10;9JG9u92OeAdH5ciMnqVpaFxXKz3Mx+89z6LP9EWOPZuaGLFi790ITVbU1ihmshAZb3x3LdkZmP72&#10;TQSlWdu2UnZSYcOsHi6BT548ue/SVcVsyqnbznbyFjPPB260VzKfejpgta285ZyLj548ODBSWoIt&#10;hh5E9MlVh/jz796b/GWaVa/T9XecXmwlLEtKwX6ZQqAVGPiV2q24dmvPlIGdGmJ/Tqqajo6SIoCS&#10;mlYDY52c1MSQoOfafUbaCqVMfvKNJbOORJtOcp7eqGhFU+KX2uDjJ2c04sZEJ8rGydRAhqEqaBvV&#10;NcwLOXE7uU7duobc56dvxmnW/Q30NZgiNOZ/OD5u4LIgtdHLOj8eb9Vu1rVEAZ/PpwCyZQcv12Hp&#10;We8TuwfqZjM6jHMarZjN/AAACSJJREFU0qtbz5GD26l/i4jkIqrR6HWzLSOPunrFi9BXs1mwBhKd&#10;/GQSAyQGqgcGSEGzetCB/IqKxQD/Z3wSR1sj7/LyPk2MrYav8/ALehR4xnmAVYuxp79KAoDojYet&#10;3uLqdnhpV2YCu9FMF1dXV5eZllnfchrP3rW4dWHBeV76l0eXDnk+Tk4+O8l20pFPufzoV+9/1m1j&#10;oyeI8ZnvMOYQDv4WAlXNxLKZlVVTQxUqS6teY30lKkvbzMJAGX6ZNdJTxL+aWUHJ8VKCbmims66G&#10;ulm+OHb2g3KHrrqh66YtPBgQkUlQ5DTrWTTFYGGsRpf4kipaTduyuKMqmGGQIPf11UsRKhaCp6du&#10;ZxgZMX9cd78l5zCwldDxMjdog9PxHxYLjmzqplwE/8TXoxOsbZ2S5j5+e3mmRY2PCaI37DNzzgyH&#10;hsykFzd8ff0ef2XXMeCFeJ+RwGn3U/eQ7VBbXSriJwVt6t9jdkAKXRDnOdJuUfSg/dv66fJTUzPk&#10;NTTki+HT/EcXr/+06d9LG6+mFKYcIy8nF8uWdAvHGd0Fd0+ei8bsUMNZsGLnJ9k6iQESA7UZA7XV&#10;J4AcF4kBKQywQ5Y0ZjBZSnp2C868SsU+dxjy3myxUzWefruoF2L+y402KjoOe98mBDu3V1drvyE0&#10;Wxqb7NBlTRhUprIyU63btldphECQ4zNGW3vsZXgq/+nqFvI6gz3j4SoAN3yDrba6urqSHJUurwr/&#10;UBgKavgfuoKqmviXVtOF90rxg8wO3tjVRImh3XrKrgv+/tc814+xb6Jn1n9Qa83GPUaMxDC8c33V&#10;vkIfTQyZVyY37bnbZ00r8znnd3ZtMPNu2tkhesPPhq1tyaQrtHV5V+B4SiQ98LkTK0QH8fO684gu&#10;DZXlrNe/5WY+drZRVbBafL/Qw7AWsFOe3yRDuzV3Q0IeHhhq3HWT/8UNA4w17OYf8vA4MKedWt2p&#10;/llCRPw40lu34eijPiut1QYfuLbcRl3Fduvb/OjdnVU7bP8CuJL20cQvpPuM1VPvfyJRRPG8a5P0&#10;6ky4mif8QSSdGKBlONEHo7GGs2AtoD85BBIDJAaqBgOoaroleyUxUKkYyLs2RV/eZNjxj7ISHffp&#10;CgvFPsd/F6fY7/b11JEDWVDZcobvD5EIUQi8H6GB4fFBC8z1RBIFN3yNlXL3AyLhMvXSWH25xosf&#10;i3rKjn0TGnLPY9vOC0FPAjx3uBy+8jgk8MKeLYevPgkJ9jl0+NLDkNDwqAxRD0RmUlKx0UpEXNC5&#10;Q7OsNRp2HTJ06NB+1vr1Zt1NTX/j2rHhDL+YeAzfPIcbiIKBoJm44/006ow57TFcp/X6wN32KvqW&#10;bRtqqw0/F+Fmz1Tq4w5xQkTRIYGEdG99/x49eo1wuXzNubMOQ7/vgXe1JwxIiBcQNHWVtOuamJjo&#10;qSp02RdH8CL2dNVvs+b+fec2uva7PhacP/ITE1IJ7pt11mpDvHKIxKDL9+IzHy5uqtZ5V6QwLOjL&#10;1vZKPQ6J2YEXfaC7mu7oi2mi30Tiwe6KTZaGFgSF5aWni2ROkEBrAgsW4XTyJ4kBEgMkBv4ZA6Tp&#10;vDarq8mxFWCA1dc9LvvrhcmNCu3f2EPxjofvt4bWLWXid6DizrcHnicDovMpXA6Hnxvz6OajGNk0&#10;3DSDtl2aa4qdGgl2TnzI82gdfUa4n7fHvi077/9UQBEnd/ukYPOpopGlJfXe/g0HAn7V1Yo87eIV&#10;pd9S56PnxiMv5M05wXuXLtn7Ua2JqbAQDz/h4oxW5tYj9z1NL+oTSdXvNKy7iaJu73VeFy+ePzCu&#10;ER1RFFXUdIzlH67o3R1Dn63v64hL27CfH9hzR3ngMPnHIfSmzevSqBqdFx7xuXd90IupruEsysu7&#10;939cmtF54Y1UWfZg2Ttf9nIdbXzPaejWGNtd18/NspBGVu3gJYbd+ifv3r08OkzoFEszn7VvqfLB&#10;nj3c6HPdZku8VJl1dAv9cal1OvWv/3i+4xHe+DWTzTDNibj4FKamlgghuY/37A3WGTm9V8aJyYOW&#10;XHr2+PjFZwrNWjUqyAnFUlMTp0itCSxYO4hMjoLEAImBaoaBfxZVyQZIDNQYDPC+Xt26YtmypYud&#10;po8f1Kmhppxq6xX3RboobmrEoyvuW+aP7GyuwWBoWg5ade5tWuKjfVNs9MDerW5uN3Sm854zD2Mk&#10;6Y7YD4UazaSLowtqVFJoLE2TZh16j5zQ3YyhaL8nCuu/0u8vslI0HH0hkSDi9nWRxxmQuM9WWbJa&#10;OL/m5r3e2UVTueXyByJNJC/+7voeBgyqSou5fnFFcYqT4xh2W+y2d+/eTSMam80KzOf+fHPZdeKA&#10;WedjMh469+g4fuu1T6AZ5X092FNdsZ3LnSP9tPQn+GbyMuO/vrt3dJ69oUq9IYdfhm2yUTW0sqyj&#10;NfKi0B0gJzHi9dPgG+cOucwfYVdflUZTtRixPSi+QLlXYyhbyocSSRfndmrTSEdOUUtfR11NmSXf&#10;ZV9s2vsrm0dZqms0amGmod92rLP7zTeJEiWuWKP589PlVT2M5HW6bn+WTeRl/ExO+HBuYn3FTrui&#10;hEzzfpudskqXPV943Chvx6bKIL1SVds4P5bxtJD9tOrNgrWF3uQ4SAyQGKhGGCBN59WIGOSnVDgG&#10;Mq7ObtmggXmjZq0795+wdK9/pEQkyPAdr0djaje2H7fycACW2CSQHXXf3XlSz+b6inISmyj7qWvf&#10;xnXkjWfcycu477HzlE/Ao1dQTUYsn/FifLdv8/2QCU3kv9zRx97JPxm3lwYJK5ssesAWsB/vmDTz&#10;6HOwqRKxF5xXeH0stJezI0+Nqq9sPtWvGEGzg27b8UuWLVu2YGzP/pt9dnZRoimbdZ+7PzAqJ/Od&#10;1+Ie9ZQg7+er7HfHx3dy9H7vObxeG+fnYMHlRR3uo2/Q3nH/4yT8efnvDw00VjCaeFmYNxIcEnsp&#10;QxARhaFi2KLXlPVnniYVkzi0wslS8R1w33ht3n7Uyy/oeURCVvbtGWZdFi5pp6BgbL/g/Kc8IifS&#10;d+2INoYqdaffFhu6BWJBM+nBss620z3fYQpleA5UoiAKTa3lwps/RQySE/vEx/+NmHz58eH3Ap/F&#10;lpKqtdqzYMUTg+yBxACJgf8UBv4HfLj/s6EiiusAAAAASUVORK5CYIJQSwECLQAUAAYACAAAACEA&#10;sYJntgoBAAATAgAAEwAAAAAAAAAAAAAAAAAAAAAAW0NvbnRlbnRfVHlwZXNdLnhtbFBLAQItABQA&#10;BgAIAAAAIQA4/SH/1gAAAJQBAAALAAAAAAAAAAAAAAAAADsBAABfcmVscy8ucmVsc1BLAQItABQA&#10;BgAIAAAAIQC9PRgXMgQAADEJAAAOAAAAAAAAAAAAAAAAADoCAABkcnMvZTJvRG9jLnhtbFBLAQIt&#10;ABQABgAIAAAAIQCqJg6+vAAAACEBAAAZAAAAAAAAAAAAAAAAAJgGAABkcnMvX3JlbHMvZTJvRG9j&#10;LnhtbC5yZWxzUEsBAi0AFAAGAAgAAAAhAJKu8KDfAAAACQEAAA8AAAAAAAAAAAAAAAAAiwcAAGRy&#10;cy9kb3ducmV2LnhtbFBLAQItAAoAAAAAAAAAIQDcNA38PgkBAD4JAQAUAAAAAAAAAAAAAAAAAJcI&#10;AABkcnMvbWVkaWEvaW1hZ2UxLnBuZ1BLBQYAAAAABgAGAHwBAAAHEgEAAAA=&#10;">
                <v:shape id="図 295" o:spid="_x0000_s1340" type="#_x0000_t75" style="position:absolute;width:44088;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c4xQAAANwAAAAPAAAAZHJzL2Rvd25yZXYueG1sRI/NbsIw&#10;EITvlXgHa5F6K06RWkHAoP6q9AYJB7gt8RJHxOsodkN4e4xUieNoZr7RzJe9rUVHra8cK3geJSCI&#10;C6crLhVs8++nCQgfkDXWjknBhTwsF4OHOabanXlDXRZKESHsU1RgQmhSKX1hyKIfuYY4ekfXWgxR&#10;tqXULZ4j3NZynCSv0mLFccFgQx+GilP2ZxV0eb5ZZ+7wnk9q87nfJV/u9+ek1OOwf5uBCNSHe/i/&#10;vdIKxtMXuJ2JR0AurgAAAP//AwBQSwECLQAUAAYACAAAACEA2+H2y+4AAACFAQAAEwAAAAAAAAAA&#10;AAAAAAAAAAAAW0NvbnRlbnRfVHlwZXNdLnhtbFBLAQItABQABgAIAAAAIQBa9CxbvwAAABUBAAAL&#10;AAAAAAAAAAAAAAAAAB8BAABfcmVscy8ucmVsc1BLAQItABQABgAIAAAAIQDHafc4xQAAANwAAAAP&#10;AAAAAAAAAAAAAAAAAAcCAABkcnMvZG93bnJldi54bWxQSwUGAAAAAAMAAwC3AAAA+QIAAAAA&#10;">
                  <v:imagedata r:id="rId136" o:title=""/>
                  <v:path arrowok="t"/>
                </v:shape>
                <v:rect id="正方形/長方形 297" o:spid="_x0000_s1341" style="position:absolute;left:20471;top:16513;width:2905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ksxQAAANwAAAAPAAAAZHJzL2Rvd25yZXYueG1sRI9Ba8JA&#10;FITvhf6H5RW8NRul1Da6CUGs6LGmULw9s69JavZtyK4x/vtuQfA4zMw3zDIbTSsG6l1jWcE0ikEQ&#10;l1Y3XCn4Kj6e30A4j6yxtUwKruQgSx8flphoe+FPGva+EgHCLkEFtfddIqUrazLoItsRB+/H9gZ9&#10;kH0ldY+XADetnMXxqzTYcFiosaNVTeVpfzYK3HHYFdcu//49uPKYr9kUL7uNUpOnMV+A8DT6e/jW&#10;3moFs/c5/J8JR0CmfwAAAP//AwBQSwECLQAUAAYACAAAACEA2+H2y+4AAACFAQAAEwAAAAAAAAAA&#10;AAAAAAAAAAAAW0NvbnRlbnRfVHlwZXNdLnhtbFBLAQItABQABgAIAAAAIQBa9CxbvwAAABUBAAAL&#10;AAAAAAAAAAAAAAAAAB8BAABfcmVscy8ucmVsc1BLAQItABQABgAIAAAAIQBimEksxQAAANwAAAAP&#10;AAAAAAAAAAAAAAAAAAcCAABkcnMvZG93bnJldi54bWxQSwUGAAAAAAMAAwC3AAAA+QIAAAAA&#10;" filled="f" stroked="f" strokeweight="2pt">
                  <v:textbox>
                    <w:txbxContent>
                      <w:p w14:paraId="25864BAB" w14:textId="77777777" w:rsidR="00073F45" w:rsidRPr="000016A3" w:rsidRDefault="00073F45" w:rsidP="00AD69CE">
                        <w:pPr>
                          <w:jc w:val="center"/>
                          <w:rPr>
                            <w:color w:val="000000" w:themeColor="text1"/>
                            <w:sz w:val="16"/>
                            <w:szCs w:val="16"/>
                          </w:rPr>
                        </w:pPr>
                        <w:r w:rsidRPr="000016A3">
                          <w:rPr>
                            <w:rFonts w:hint="eastAsia"/>
                            <w:color w:val="000000" w:themeColor="text1"/>
                            <w:sz w:val="16"/>
                            <w:szCs w:val="16"/>
                          </w:rPr>
                          <w:t>出典</w:t>
                        </w:r>
                        <w:r w:rsidRPr="000016A3">
                          <w:rPr>
                            <w:color w:val="000000" w:themeColor="text1"/>
                            <w:sz w:val="16"/>
                            <w:szCs w:val="16"/>
                          </w:rPr>
                          <w:t>：</w:t>
                        </w:r>
                        <w:r w:rsidRPr="000016A3">
                          <w:rPr>
                            <w:rFonts w:hint="eastAsia"/>
                            <w:color w:val="000000" w:themeColor="text1"/>
                            <w:sz w:val="16"/>
                            <w:szCs w:val="16"/>
                          </w:rPr>
                          <w:t>和歌山県</w:t>
                        </w:r>
                        <w:r w:rsidRPr="000016A3">
                          <w:rPr>
                            <w:color w:val="000000" w:themeColor="text1"/>
                            <w:sz w:val="16"/>
                            <w:szCs w:val="16"/>
                          </w:rPr>
                          <w:t>「</w:t>
                        </w:r>
                        <w:r w:rsidRPr="000016A3">
                          <w:rPr>
                            <w:rFonts w:hint="eastAsia"/>
                            <w:color w:val="000000" w:themeColor="text1"/>
                            <w:sz w:val="16"/>
                            <w:szCs w:val="16"/>
                          </w:rPr>
                          <w:t>和歌山県</w:t>
                        </w:r>
                        <w:r w:rsidRPr="000016A3">
                          <w:rPr>
                            <w:color w:val="000000" w:themeColor="text1"/>
                            <w:sz w:val="16"/>
                            <w:szCs w:val="16"/>
                          </w:rPr>
                          <w:t>ひとり親家庭等実態調査」（</w:t>
                        </w:r>
                        <w:r w:rsidRPr="000016A3">
                          <w:rPr>
                            <w:color w:val="000000" w:themeColor="text1"/>
                            <w:sz w:val="16"/>
                            <w:szCs w:val="16"/>
                          </w:rPr>
                          <w:t>R5</w:t>
                        </w:r>
                        <w:r w:rsidRPr="000016A3">
                          <w:rPr>
                            <w:rFonts w:hint="eastAsia"/>
                            <w:color w:val="000000" w:themeColor="text1"/>
                            <w:sz w:val="16"/>
                            <w:szCs w:val="16"/>
                          </w:rPr>
                          <w:t>）</w:t>
                        </w:r>
                      </w:p>
                    </w:txbxContent>
                  </v:textbox>
                </v:rect>
                <w10:wrap type="square"/>
              </v:group>
            </w:pict>
          </mc:Fallback>
        </mc:AlternateContent>
      </w:r>
    </w:p>
    <w:p w14:paraId="13F421D1" w14:textId="5454AFE6" w:rsidR="00B57BCB" w:rsidRPr="00B3455D" w:rsidRDefault="00B57BCB" w:rsidP="00B57BCB">
      <w:pPr>
        <w:rPr>
          <w:rFonts w:ascii="ＭＳ 明朝" w:eastAsia="ＭＳ 明朝" w:hAnsi="ＭＳ 明朝"/>
          <w:szCs w:val="21"/>
        </w:rPr>
      </w:pPr>
      <w:r w:rsidRPr="00B3455D">
        <w:rPr>
          <w:rFonts w:ascii="ＭＳ 明朝" w:eastAsia="ＭＳ 明朝" w:hAnsi="ＭＳ 明朝" w:hint="eastAsia"/>
          <w:szCs w:val="21"/>
        </w:rPr>
        <w:t>イ　展開する施策</w:t>
      </w:r>
    </w:p>
    <w:p w14:paraId="17C1FDE9" w14:textId="6BE23C9D" w:rsidR="00B57BCB" w:rsidRDefault="00B57BCB" w:rsidP="00880608">
      <w:pPr>
        <w:ind w:firstLineChars="67" w:firstLine="141"/>
        <w:rPr>
          <w:rFonts w:ascii="ＭＳ 明朝" w:eastAsia="ＭＳ 明朝" w:hAnsi="ＭＳ 明朝"/>
          <w:szCs w:val="21"/>
        </w:rPr>
      </w:pPr>
      <w:r>
        <w:rPr>
          <w:rFonts w:ascii="ＭＳ 明朝" w:eastAsia="ＭＳ 明朝" w:hAnsi="ＭＳ 明朝" w:hint="eastAsia"/>
          <w:szCs w:val="21"/>
        </w:rPr>
        <w:t>(ｱ)</w:t>
      </w:r>
      <w:r w:rsidRPr="00B3455D">
        <w:rPr>
          <w:rFonts w:ascii="ＭＳ 明朝" w:eastAsia="ＭＳ 明朝" w:hAnsi="ＭＳ 明朝" w:hint="eastAsia"/>
          <w:szCs w:val="21"/>
        </w:rPr>
        <w:t>経済基盤の安定</w:t>
      </w:r>
    </w:p>
    <w:p w14:paraId="2445AEAE" w14:textId="5DFC45A5" w:rsidR="00536D67" w:rsidRPr="00FD3071" w:rsidRDefault="00536D67" w:rsidP="00536D67">
      <w:pPr>
        <w:ind w:leftChars="135" w:left="283" w:firstLineChars="66" w:firstLine="139"/>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児童扶養手当などの金銭的給付や貸付、就労支援によりひとり親家庭の経済基盤の安定を図ります。</w:t>
      </w:r>
    </w:p>
    <w:p w14:paraId="083682DA" w14:textId="3812629D" w:rsidR="00B57BCB" w:rsidRPr="00FD3071" w:rsidRDefault="00B57BCB" w:rsidP="00B57BCB">
      <w:pPr>
        <w:ind w:firstLineChars="100" w:firstLine="210"/>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lastRenderedPageBreak/>
        <w:t>ａ　経済支援</w:t>
      </w:r>
    </w:p>
    <w:p w14:paraId="2E46A94E" w14:textId="37C16536" w:rsidR="00B57BCB" w:rsidRPr="00FD3071" w:rsidRDefault="00B57BCB" w:rsidP="00E72E9F">
      <w:pPr>
        <w:ind w:leftChars="300" w:left="630" w:firstLineChars="37" w:firstLine="78"/>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18歳未満のこどもを養育する一定の所得水準未満のひとり親家庭に対して、児童扶養手当の支給や医療費の自己負担額の助成を行います。</w:t>
      </w:r>
    </w:p>
    <w:p w14:paraId="67D9F372" w14:textId="1F3ED4C6" w:rsidR="00B57BCB" w:rsidRPr="00FD3071" w:rsidRDefault="00B57BCB" w:rsidP="00B57BCB">
      <w:pPr>
        <w:ind w:firstLineChars="100" w:firstLine="210"/>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 xml:space="preserve">ｂ　</w:t>
      </w:r>
      <w:r w:rsidR="00536D67" w:rsidRPr="00FD3071">
        <w:rPr>
          <w:rFonts w:ascii="ＭＳ 明朝" w:eastAsia="ＭＳ 明朝" w:hAnsi="ＭＳ 明朝" w:hint="eastAsia"/>
          <w:color w:val="000000" w:themeColor="text1"/>
          <w:szCs w:val="21"/>
        </w:rPr>
        <w:t>就労</w:t>
      </w:r>
      <w:r w:rsidRPr="00FD3071">
        <w:rPr>
          <w:rFonts w:ascii="ＭＳ 明朝" w:eastAsia="ＭＳ 明朝" w:hAnsi="ＭＳ 明朝" w:hint="eastAsia"/>
          <w:color w:val="000000" w:themeColor="text1"/>
          <w:szCs w:val="21"/>
        </w:rPr>
        <w:t>支援</w:t>
      </w:r>
    </w:p>
    <w:p w14:paraId="568EBD44" w14:textId="43E5619B" w:rsidR="00880608" w:rsidRPr="00FD3071" w:rsidRDefault="00E72E9F" w:rsidP="00B57BCB">
      <w:pPr>
        <w:ind w:leftChars="200" w:left="630" w:hangingChars="100" w:hanging="210"/>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 xml:space="preserve">(a)　</w:t>
      </w:r>
      <w:r w:rsidR="005329C6">
        <w:rPr>
          <w:rFonts w:ascii="ＭＳ 明朝" w:eastAsia="ＭＳ 明朝" w:hAnsi="ＭＳ 明朝" w:hint="eastAsia"/>
          <w:color w:val="000000" w:themeColor="text1"/>
          <w:szCs w:val="21"/>
        </w:rPr>
        <w:t>ひとり親家庭の実情に合わせた就労支援</w:t>
      </w:r>
    </w:p>
    <w:p w14:paraId="2F5D3BA6" w14:textId="72A5B9F8" w:rsidR="00B57BCB" w:rsidRPr="00B3455D" w:rsidRDefault="00B57BCB" w:rsidP="00880608">
      <w:pPr>
        <w:ind w:leftChars="300" w:left="630" w:firstLineChars="105" w:firstLine="220"/>
        <w:rPr>
          <w:rFonts w:ascii="ＭＳ 明朝" w:eastAsia="ＭＳ 明朝" w:hAnsi="ＭＳ 明朝"/>
          <w:szCs w:val="21"/>
        </w:rPr>
      </w:pPr>
      <w:r w:rsidRPr="00FD3071">
        <w:rPr>
          <w:rFonts w:ascii="ＭＳ 明朝" w:eastAsia="ＭＳ 明朝" w:hAnsi="ＭＳ 明朝" w:hint="eastAsia"/>
          <w:color w:val="000000" w:themeColor="text1"/>
          <w:szCs w:val="21"/>
        </w:rPr>
        <w:t>母子家庭等就業・自立支援セ</w:t>
      </w:r>
      <w:r w:rsidRPr="00B3455D">
        <w:rPr>
          <w:rFonts w:ascii="ＭＳ 明朝" w:eastAsia="ＭＳ 明朝" w:hAnsi="ＭＳ 明朝" w:hint="eastAsia"/>
          <w:szCs w:val="21"/>
        </w:rPr>
        <w:t>ンターが、個々のひとり親家庭の実情に合わせて相談に応じるとともに、就職に役立つ知識や技術の習得を図るセミナーを開催します。</w:t>
      </w:r>
    </w:p>
    <w:p w14:paraId="63519FE3" w14:textId="5979D166" w:rsidR="00880608" w:rsidRPr="00FD3071" w:rsidRDefault="00E72E9F" w:rsidP="00B57BCB">
      <w:pPr>
        <w:ind w:leftChars="200" w:left="630" w:hangingChars="100" w:hanging="210"/>
        <w:rPr>
          <w:rFonts w:ascii="ＭＳ 明朝" w:eastAsia="ＭＳ 明朝" w:hAnsi="ＭＳ 明朝"/>
          <w:color w:val="000000" w:themeColor="text1"/>
          <w:szCs w:val="21"/>
        </w:rPr>
      </w:pPr>
      <w:r>
        <w:rPr>
          <w:rFonts w:ascii="ＭＳ 明朝" w:eastAsia="ＭＳ 明朝" w:hAnsi="ＭＳ 明朝"/>
          <w:szCs w:val="21"/>
        </w:rPr>
        <w:t>(b)</w:t>
      </w:r>
      <w:r>
        <w:rPr>
          <w:rFonts w:ascii="ＭＳ 明朝" w:eastAsia="ＭＳ 明朝" w:hAnsi="ＭＳ 明朝" w:hint="eastAsia"/>
          <w:szCs w:val="21"/>
        </w:rPr>
        <w:t xml:space="preserve">　</w:t>
      </w:r>
      <w:r w:rsidR="00880608" w:rsidRPr="00FD3071">
        <w:rPr>
          <w:rFonts w:ascii="ＭＳ 明朝" w:eastAsia="ＭＳ 明朝" w:hAnsi="ＭＳ 明朝" w:hint="eastAsia"/>
          <w:color w:val="000000" w:themeColor="text1"/>
          <w:szCs w:val="21"/>
        </w:rPr>
        <w:t>専門機関による支援</w:t>
      </w:r>
    </w:p>
    <w:p w14:paraId="26C623FA" w14:textId="0295F877" w:rsidR="00B57BCB" w:rsidRPr="00FD3071" w:rsidRDefault="00B57BCB" w:rsidP="00880608">
      <w:pPr>
        <w:ind w:leftChars="300" w:left="630" w:firstLineChars="105" w:firstLine="220"/>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ハローワーク、わかやま就職支援センター（はたらコーデわかやま）、</w:t>
      </w:r>
      <w:r w:rsidRPr="00FD3071">
        <w:rPr>
          <w:rFonts w:ascii="ＭＳ 明朝" w:eastAsia="ＭＳ 明朝" w:hAnsi="ＭＳ 明朝"/>
          <w:color w:val="000000" w:themeColor="text1"/>
          <w:szCs w:val="21"/>
        </w:rPr>
        <w:t>若者サポートステーションWith You等</w:t>
      </w:r>
      <w:r w:rsidRPr="00FD3071">
        <w:rPr>
          <w:rFonts w:ascii="ＭＳ 明朝" w:eastAsia="ＭＳ 明朝" w:hAnsi="ＭＳ 明朝" w:hint="eastAsia"/>
          <w:color w:val="000000" w:themeColor="text1"/>
          <w:szCs w:val="21"/>
        </w:rPr>
        <w:t>の</w:t>
      </w:r>
      <w:r w:rsidRPr="00FD3071">
        <w:rPr>
          <w:rFonts w:ascii="ＭＳ 明朝" w:eastAsia="ＭＳ 明朝" w:hAnsi="ＭＳ 明朝"/>
          <w:color w:val="000000" w:themeColor="text1"/>
          <w:szCs w:val="21"/>
        </w:rPr>
        <w:t>就労支援機関</w:t>
      </w:r>
      <w:r w:rsidRPr="00FD3071">
        <w:rPr>
          <w:rFonts w:ascii="ＭＳ 明朝" w:eastAsia="ＭＳ 明朝" w:hAnsi="ＭＳ 明朝" w:hint="eastAsia"/>
          <w:color w:val="000000" w:themeColor="text1"/>
          <w:szCs w:val="21"/>
        </w:rPr>
        <w:t>で専門的な支援が受けられる体制を整えます。</w:t>
      </w:r>
    </w:p>
    <w:p w14:paraId="3D270E7D" w14:textId="15A176CF" w:rsidR="00880608" w:rsidRPr="00FD3071" w:rsidRDefault="00E72E9F" w:rsidP="00B57BCB">
      <w:pPr>
        <w:ind w:leftChars="200" w:left="630" w:hangingChars="100" w:hanging="210"/>
        <w:rPr>
          <w:rFonts w:ascii="ＭＳ 明朝" w:eastAsia="ＭＳ 明朝" w:hAnsi="ＭＳ 明朝"/>
          <w:color w:val="000000" w:themeColor="text1"/>
          <w:szCs w:val="21"/>
        </w:rPr>
      </w:pPr>
      <w:r w:rsidRPr="00FD3071">
        <w:rPr>
          <w:rFonts w:ascii="ＭＳ 明朝" w:eastAsia="ＭＳ 明朝" w:hAnsi="ＭＳ 明朝"/>
          <w:color w:val="000000" w:themeColor="text1"/>
          <w:szCs w:val="21"/>
        </w:rPr>
        <w:t>(c)</w:t>
      </w:r>
      <w:r w:rsidRPr="00FD3071">
        <w:rPr>
          <w:rFonts w:ascii="ＭＳ 明朝" w:eastAsia="ＭＳ 明朝" w:hAnsi="ＭＳ 明朝" w:hint="eastAsia"/>
          <w:color w:val="000000" w:themeColor="text1"/>
          <w:szCs w:val="21"/>
        </w:rPr>
        <w:t xml:space="preserve">　</w:t>
      </w:r>
      <w:r w:rsidR="00880608" w:rsidRPr="00FD3071">
        <w:rPr>
          <w:rFonts w:ascii="ＭＳ 明朝" w:eastAsia="ＭＳ 明朝" w:hAnsi="ＭＳ 明朝" w:hint="eastAsia"/>
          <w:color w:val="000000" w:themeColor="text1"/>
          <w:szCs w:val="21"/>
        </w:rPr>
        <w:t>資格取得支援</w:t>
      </w:r>
    </w:p>
    <w:p w14:paraId="1A5EEB0A" w14:textId="33DEDBE3" w:rsidR="00B57BCB" w:rsidRPr="00FD3071" w:rsidRDefault="00B57BCB" w:rsidP="00880608">
      <w:pPr>
        <w:ind w:leftChars="300" w:left="630" w:firstLineChars="105" w:firstLine="220"/>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自立支援教育訓練給付金、高等職業訓練促進給付金等の支給により、安定した就職に有利となる資格の取得を支援します。</w:t>
      </w:r>
    </w:p>
    <w:p w14:paraId="466BA178" w14:textId="3EFB016F" w:rsidR="00B57BCB" w:rsidRPr="00FD3071" w:rsidRDefault="00B57BCB" w:rsidP="00B57BCB">
      <w:pPr>
        <w:ind w:firstLineChars="100" w:firstLine="210"/>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ｃ　各種資金の貸付</w:t>
      </w:r>
    </w:p>
    <w:p w14:paraId="2A1E5355" w14:textId="7D481B82" w:rsidR="00B57BCB" w:rsidRPr="00FD3071" w:rsidRDefault="00880608" w:rsidP="00880608">
      <w:pPr>
        <w:ind w:leftChars="135" w:left="627" w:hangingChars="164" w:hanging="344"/>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 xml:space="preserve">　　</w:t>
      </w:r>
      <w:r w:rsidR="00B57BCB" w:rsidRPr="00FD3071">
        <w:rPr>
          <w:rFonts w:ascii="ＭＳ 明朝" w:eastAsia="ＭＳ 明朝" w:hAnsi="ＭＳ 明朝" w:hint="eastAsia"/>
          <w:color w:val="000000" w:themeColor="text1"/>
          <w:szCs w:val="21"/>
        </w:rPr>
        <w:t>こどもの修学や生活の安定等、目的に応じた12種類の資金を、適切な審査の上無利子</w:t>
      </w:r>
      <w:r w:rsidR="00AF67DC">
        <w:rPr>
          <w:rFonts w:ascii="ＭＳ 明朝" w:eastAsia="ＭＳ 明朝" w:hAnsi="ＭＳ 明朝" w:hint="eastAsia"/>
          <w:color w:val="000000" w:themeColor="text1"/>
          <w:szCs w:val="21"/>
        </w:rPr>
        <w:t>また</w:t>
      </w:r>
      <w:r w:rsidR="00B57BCB" w:rsidRPr="00FD3071">
        <w:rPr>
          <w:rFonts w:ascii="ＭＳ 明朝" w:eastAsia="ＭＳ 明朝" w:hAnsi="ＭＳ 明朝" w:hint="eastAsia"/>
          <w:color w:val="000000" w:themeColor="text1"/>
          <w:szCs w:val="21"/>
        </w:rPr>
        <w:t>は低利子で貸し付けます。</w:t>
      </w:r>
    </w:p>
    <w:p w14:paraId="686FBC71" w14:textId="1C234446" w:rsidR="00B57BCB" w:rsidRPr="00FD3071" w:rsidRDefault="00880608" w:rsidP="00880608">
      <w:pPr>
        <w:ind w:firstLineChars="67" w:firstLine="141"/>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(ｲ)</w:t>
      </w:r>
      <w:r w:rsidR="00B57BCB" w:rsidRPr="00FD3071">
        <w:rPr>
          <w:rFonts w:ascii="ＭＳ 明朝" w:eastAsia="ＭＳ 明朝" w:hAnsi="ＭＳ 明朝" w:hint="eastAsia"/>
          <w:color w:val="000000" w:themeColor="text1"/>
          <w:szCs w:val="21"/>
        </w:rPr>
        <w:t>生活基盤の安定</w:t>
      </w:r>
    </w:p>
    <w:p w14:paraId="7A5DD039" w14:textId="05F38EA6" w:rsidR="00A82124" w:rsidRPr="00FD3071" w:rsidRDefault="00A82124" w:rsidP="00A82124">
      <w:pPr>
        <w:ind w:leftChars="202" w:left="424" w:firstLineChars="67" w:firstLine="141"/>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仕事と子育てを一手に担わざるを得ないひとり親家庭の負担軽減や相談支援体制の強化を図ります。</w:t>
      </w:r>
    </w:p>
    <w:p w14:paraId="219D2FB7" w14:textId="77777777" w:rsidR="00B57BCB" w:rsidRPr="00FD3071" w:rsidRDefault="00B57BCB" w:rsidP="00B57BCB">
      <w:pPr>
        <w:ind w:firstLineChars="100" w:firstLine="210"/>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ａ　家事育児の支援</w:t>
      </w:r>
    </w:p>
    <w:p w14:paraId="620955AF" w14:textId="2C493A3A" w:rsidR="00A82124" w:rsidRPr="00FD3071" w:rsidRDefault="00A82124" w:rsidP="00A82124">
      <w:pPr>
        <w:ind w:leftChars="202" w:left="838" w:hangingChars="197" w:hanging="414"/>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(a)　日常生活の支援</w:t>
      </w:r>
    </w:p>
    <w:p w14:paraId="732A5CBE" w14:textId="3A7628D5" w:rsidR="00B57BCB" w:rsidRPr="00FD3071" w:rsidRDefault="00B57BCB" w:rsidP="00A82124">
      <w:pPr>
        <w:ind w:leftChars="399" w:left="838" w:firstLineChars="73" w:firstLine="153"/>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ひとり親家庭の親が疾病等により一時的に家事や子育てに支障が生じた場合に、家事や保育サービス等を行う家庭生活支援員を派遣する日常生活支援事業を実施します。</w:t>
      </w:r>
    </w:p>
    <w:p w14:paraId="6715600D" w14:textId="0102BCCD" w:rsidR="00A82124" w:rsidRPr="00FD3071" w:rsidRDefault="00A82124" w:rsidP="00A82124">
      <w:pPr>
        <w:ind w:leftChars="202" w:left="838" w:hangingChars="197" w:hanging="414"/>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(b)　仕事と子育ての両立支援</w:t>
      </w:r>
    </w:p>
    <w:p w14:paraId="2D1F0C55" w14:textId="6CE6A358" w:rsidR="00B57BCB" w:rsidRPr="00FD3071" w:rsidRDefault="00B57BCB" w:rsidP="00A82124">
      <w:pPr>
        <w:ind w:leftChars="399" w:left="838" w:firstLineChars="73" w:firstLine="153"/>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ひとり親家庭の親が安心して仕事と子育ての両立ができるように保育所の優先入所や放課後児童クラブの優先利用の促進、短期入所生活支援（ショートステイ）事業及び夜間養護等（トワイライトステイ）等の各種育児サービスが利用できる体制を整えます。</w:t>
      </w:r>
    </w:p>
    <w:p w14:paraId="1B28DDBE" w14:textId="47264676" w:rsidR="00B57BCB" w:rsidRPr="00FD3071" w:rsidRDefault="00B57BCB" w:rsidP="00B57BCB">
      <w:pPr>
        <w:ind w:firstLineChars="100" w:firstLine="210"/>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ｂ　住居支援</w:t>
      </w:r>
    </w:p>
    <w:p w14:paraId="543F4DEA" w14:textId="57009374" w:rsidR="00A82124" w:rsidRPr="00FD3071" w:rsidRDefault="00A82124" w:rsidP="00A82124">
      <w:pPr>
        <w:ind w:firstLineChars="202" w:firstLine="424"/>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w:t>
      </w:r>
      <w:r w:rsidRPr="00FD3071">
        <w:rPr>
          <w:rFonts w:ascii="ＭＳ 明朝" w:eastAsia="ＭＳ 明朝" w:hAnsi="ＭＳ 明朝"/>
          <w:color w:val="000000" w:themeColor="text1"/>
          <w:szCs w:val="21"/>
        </w:rPr>
        <w:t>a)</w:t>
      </w:r>
      <w:r w:rsidRPr="00FD3071">
        <w:rPr>
          <w:rFonts w:ascii="ＭＳ 明朝" w:eastAsia="ＭＳ 明朝" w:hAnsi="ＭＳ 明朝" w:hint="eastAsia"/>
          <w:color w:val="000000" w:themeColor="text1"/>
          <w:szCs w:val="21"/>
        </w:rPr>
        <w:t xml:space="preserve">　公営住宅等の活用</w:t>
      </w:r>
    </w:p>
    <w:p w14:paraId="09CF72BB" w14:textId="4C1C75AA" w:rsidR="00B57BCB" w:rsidRPr="00FD3071" w:rsidRDefault="00B57BCB" w:rsidP="00A82124">
      <w:pPr>
        <w:ind w:leftChars="405" w:left="850" w:firstLineChars="67" w:firstLine="141"/>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生活の拠点である住宅の安定的な確保を支援するため、公営住宅や住宅セーフティネットの活用等を促進します。</w:t>
      </w:r>
    </w:p>
    <w:p w14:paraId="6E64F1CB" w14:textId="77777777" w:rsidR="00837380" w:rsidRPr="00FD3071" w:rsidRDefault="00A82124" w:rsidP="00837380">
      <w:pPr>
        <w:ind w:firstLineChars="202" w:firstLine="424"/>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 xml:space="preserve">(b)　</w:t>
      </w:r>
      <w:r w:rsidR="00837380" w:rsidRPr="00FD3071">
        <w:rPr>
          <w:rFonts w:ascii="ＭＳ 明朝" w:eastAsia="ＭＳ 明朝" w:hAnsi="ＭＳ 明朝" w:hint="eastAsia"/>
          <w:color w:val="000000" w:themeColor="text1"/>
          <w:szCs w:val="21"/>
        </w:rPr>
        <w:t>住居資金の支援</w:t>
      </w:r>
    </w:p>
    <w:p w14:paraId="767125F4" w14:textId="0CB09C32" w:rsidR="00B57BCB" w:rsidRPr="00FD3071" w:rsidRDefault="00B57BCB" w:rsidP="00837380">
      <w:pPr>
        <w:ind w:leftChars="337" w:left="708" w:firstLineChars="134" w:firstLine="281"/>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住宅支援資金貸付制度により、ひとり親家庭の住居の借上に必要な資金を貸し付</w:t>
      </w:r>
      <w:r w:rsidRPr="00FD3071">
        <w:rPr>
          <w:rFonts w:ascii="ＭＳ 明朝" w:eastAsia="ＭＳ 明朝" w:hAnsi="ＭＳ 明朝" w:hint="eastAsia"/>
          <w:color w:val="000000" w:themeColor="text1"/>
          <w:szCs w:val="21"/>
        </w:rPr>
        <w:lastRenderedPageBreak/>
        <w:t>けます。</w:t>
      </w:r>
    </w:p>
    <w:p w14:paraId="7064A189" w14:textId="77777777" w:rsidR="00837380" w:rsidRPr="00FD3071" w:rsidRDefault="00837380" w:rsidP="00B57BCB">
      <w:pPr>
        <w:ind w:leftChars="200" w:left="630" w:hangingChars="100" w:hanging="210"/>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(c)　母子生活支援施設の体制整備</w:t>
      </w:r>
    </w:p>
    <w:p w14:paraId="6DCA006B" w14:textId="68B12EFD" w:rsidR="00B57BCB" w:rsidRPr="00FD3071" w:rsidRDefault="00B57BCB" w:rsidP="001C55DB">
      <w:pPr>
        <w:ind w:leftChars="337" w:left="708" w:firstLineChars="134" w:firstLine="281"/>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母子生活支援施設において、母子家庭を対象に住居確保や日常生活、就労等の支援を受けることができる体制を整えます。</w:t>
      </w:r>
    </w:p>
    <w:p w14:paraId="797EEF98" w14:textId="77777777" w:rsidR="00B57BCB" w:rsidRPr="00FD3071" w:rsidRDefault="00B57BCB" w:rsidP="00B57BCB">
      <w:pPr>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 xml:space="preserve">　ｃ　相談及び情報提供</w:t>
      </w:r>
    </w:p>
    <w:p w14:paraId="6541FDA5" w14:textId="77777777" w:rsidR="001C55DB" w:rsidRPr="00FD3071" w:rsidRDefault="00B57BCB" w:rsidP="001C55DB">
      <w:pPr>
        <w:ind w:leftChars="135" w:left="627" w:hangingChars="164" w:hanging="344"/>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 xml:space="preserve">　</w:t>
      </w:r>
      <w:r w:rsidR="001C55DB" w:rsidRPr="00FD3071">
        <w:rPr>
          <w:rFonts w:ascii="ＭＳ 明朝" w:eastAsia="ＭＳ 明朝" w:hAnsi="ＭＳ 明朝" w:hint="eastAsia"/>
          <w:color w:val="000000" w:themeColor="text1"/>
          <w:szCs w:val="21"/>
        </w:rPr>
        <w:t>(a)　母子・父子自立支援員による情報提供</w:t>
      </w:r>
    </w:p>
    <w:p w14:paraId="15BA9B9F" w14:textId="6E238F6B" w:rsidR="00B57BCB" w:rsidRPr="00FD3071" w:rsidRDefault="00B57BCB" w:rsidP="001C55DB">
      <w:pPr>
        <w:ind w:leftChars="337" w:left="708" w:firstLineChars="134" w:firstLine="281"/>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母子・父子自立支援員を配置し、ひとり親家庭等の相談に幅広く応じるとともに、必要な情報を提供します。</w:t>
      </w:r>
    </w:p>
    <w:p w14:paraId="6EC147C8" w14:textId="77777777" w:rsidR="001C55DB" w:rsidRPr="00FD3071" w:rsidRDefault="001C55DB" w:rsidP="00B57BCB">
      <w:pPr>
        <w:ind w:leftChars="200" w:left="630" w:hangingChars="100" w:hanging="210"/>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(b)　訪問支援員による相談対応</w:t>
      </w:r>
    </w:p>
    <w:p w14:paraId="32F0F0EA" w14:textId="31F3309A" w:rsidR="00B57BCB" w:rsidRPr="00FD3071" w:rsidRDefault="00B57BCB" w:rsidP="001C55DB">
      <w:pPr>
        <w:ind w:leftChars="405" w:left="850" w:firstLineChars="66" w:firstLine="139"/>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児童扶養手当の新規受給資格者となった方を対象に</w:t>
      </w:r>
      <w:r w:rsidR="00B021BD">
        <w:rPr>
          <w:rFonts w:ascii="ＭＳ 明朝" w:eastAsia="ＭＳ 明朝" w:hAnsi="ＭＳ 明朝" w:hint="eastAsia"/>
          <w:color w:val="000000" w:themeColor="text1"/>
          <w:szCs w:val="21"/>
        </w:rPr>
        <w:t>、</w:t>
      </w:r>
      <w:r w:rsidRPr="00FD3071">
        <w:rPr>
          <w:rFonts w:ascii="ＭＳ 明朝" w:eastAsia="ＭＳ 明朝" w:hAnsi="ＭＳ 明朝" w:hint="eastAsia"/>
          <w:color w:val="000000" w:themeColor="text1"/>
          <w:szCs w:val="21"/>
        </w:rPr>
        <w:t>必要に応じて訪問支援員を派遣し、支援制度の案内や生活一般に係る相談に応じます。</w:t>
      </w:r>
    </w:p>
    <w:p w14:paraId="76EFBDF2" w14:textId="77777777" w:rsidR="001C55DB" w:rsidRPr="00FD3071" w:rsidRDefault="00B57BCB" w:rsidP="00B57BCB">
      <w:pPr>
        <w:ind w:left="630" w:hangingChars="300" w:hanging="630"/>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 xml:space="preserve">　　</w:t>
      </w:r>
      <w:r w:rsidR="001C55DB" w:rsidRPr="00FD3071">
        <w:rPr>
          <w:rFonts w:ascii="ＭＳ 明朝" w:eastAsia="ＭＳ 明朝" w:hAnsi="ＭＳ 明朝" w:hint="eastAsia"/>
          <w:color w:val="000000" w:themeColor="text1"/>
          <w:szCs w:val="21"/>
        </w:rPr>
        <w:t>(c)　ひとり親家庭同士の交流</w:t>
      </w:r>
    </w:p>
    <w:p w14:paraId="605705CA" w14:textId="0CC83040" w:rsidR="00B57BCB" w:rsidRPr="00FD3071" w:rsidRDefault="00B57BCB" w:rsidP="001C55DB">
      <w:pPr>
        <w:ind w:leftChars="337" w:left="708" w:firstLineChars="134" w:firstLine="281"/>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ひとり親家庭の方々が抱える悩みを共有し、お互いに相談し合える居場所を提供するため、ひとり親家庭の親子が集い語らう機会を設けます。</w:t>
      </w:r>
    </w:p>
    <w:p w14:paraId="05860CD9" w14:textId="53FD90EA" w:rsidR="00B57BCB" w:rsidRPr="00FD3071" w:rsidRDefault="00B57BCB" w:rsidP="00B57BCB">
      <w:pPr>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（ウ）こどもへの支援</w:t>
      </w:r>
    </w:p>
    <w:p w14:paraId="508C8177" w14:textId="4DE800DB" w:rsidR="00026386" w:rsidRPr="00FD3071" w:rsidRDefault="00026386" w:rsidP="00026386">
      <w:pPr>
        <w:ind w:leftChars="270" w:left="567" w:firstLineChars="67" w:firstLine="141"/>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こどもにとって不利益が生じることのないよう、こどもの最善の利益を考慮しながら、安全、安心な親子交流を推進するとともに、養育費の履行確保のため、養育費に関する相談支援や取決めを促進します。</w:t>
      </w:r>
    </w:p>
    <w:p w14:paraId="02A79AFB" w14:textId="77777777" w:rsidR="00B57BCB" w:rsidRPr="00FD3071" w:rsidRDefault="00B57BCB" w:rsidP="00B57BCB">
      <w:pPr>
        <w:ind w:firstLineChars="100" w:firstLine="210"/>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ａ　親子交流</w:t>
      </w:r>
    </w:p>
    <w:p w14:paraId="72F140DC" w14:textId="45A128DF" w:rsidR="00B57BCB" w:rsidRPr="00FD3071" w:rsidRDefault="00B57BCB" w:rsidP="00026386">
      <w:pPr>
        <w:ind w:leftChars="135" w:left="627" w:hangingChars="164" w:hanging="344"/>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 xml:space="preserve">　　離婚時における親子交流の取決めを促進するため、県民に啓発する機会を設けます。</w:t>
      </w:r>
    </w:p>
    <w:p w14:paraId="2C52222D" w14:textId="77777777" w:rsidR="00B57BCB" w:rsidRPr="00FD3071" w:rsidRDefault="00B57BCB" w:rsidP="00B57BCB">
      <w:pPr>
        <w:ind w:firstLineChars="100" w:firstLine="210"/>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ｂ　養育費確保</w:t>
      </w:r>
    </w:p>
    <w:p w14:paraId="65F5D244" w14:textId="3753E80B" w:rsidR="00B57BCB" w:rsidRPr="00FD3071" w:rsidRDefault="00B57BCB" w:rsidP="00026386">
      <w:pPr>
        <w:ind w:leftChars="270" w:left="630" w:hangingChars="30" w:hanging="63"/>
        <w:rPr>
          <w:rFonts w:ascii="ＭＳ 明朝" w:eastAsia="ＭＳ 明朝" w:hAnsi="ＭＳ 明朝"/>
          <w:color w:val="000000" w:themeColor="text1"/>
          <w:szCs w:val="21"/>
        </w:rPr>
      </w:pPr>
      <w:r w:rsidRPr="00FD3071">
        <w:rPr>
          <w:rFonts w:ascii="ＭＳ 明朝" w:eastAsia="ＭＳ 明朝" w:hAnsi="ＭＳ 明朝" w:hint="eastAsia"/>
          <w:color w:val="000000" w:themeColor="text1"/>
          <w:szCs w:val="21"/>
        </w:rPr>
        <w:t xml:space="preserve">　離婚時における養育費確保の取決めを促進するため、公正証書の作成や保証契約の締結費用等を支給するとともに、公証役場や裁判所等への同行支援を行います。</w:t>
      </w:r>
    </w:p>
    <w:p w14:paraId="3D8B0797" w14:textId="77777777" w:rsidR="00B25815" w:rsidRPr="00FD3071" w:rsidRDefault="00B25815" w:rsidP="00E3443B">
      <w:pPr>
        <w:ind w:firstLineChars="67" w:firstLine="141"/>
        <w:rPr>
          <w:rFonts w:asciiTheme="minorEastAsia" w:hAnsiTheme="minorEastAsia"/>
          <w:color w:val="000000" w:themeColor="text1"/>
          <w:szCs w:val="21"/>
          <w:u w:val="single"/>
        </w:rPr>
      </w:pPr>
    </w:p>
    <w:p w14:paraId="10645E90" w14:textId="28DE8F99" w:rsidR="00E3443B" w:rsidRPr="00FD3071" w:rsidRDefault="00E3443B" w:rsidP="00E3443B">
      <w:pPr>
        <w:ind w:firstLineChars="67" w:firstLine="141"/>
        <w:rPr>
          <w:rFonts w:asciiTheme="minorEastAsia" w:hAnsiTheme="minorEastAsia"/>
          <w:color w:val="000000" w:themeColor="text1"/>
          <w:szCs w:val="21"/>
          <w:u w:val="single"/>
        </w:rPr>
      </w:pPr>
      <w:r w:rsidRPr="00FD3071">
        <w:rPr>
          <w:rFonts w:asciiTheme="minorEastAsia" w:hAnsiTheme="minorEastAsia"/>
          <w:color w:val="000000" w:themeColor="text1"/>
          <w:szCs w:val="21"/>
          <w:u w:val="single"/>
        </w:rPr>
        <w:t>(</w:t>
      </w:r>
      <w:r w:rsidR="00CE4DC1" w:rsidRPr="00FD3071">
        <w:rPr>
          <w:rFonts w:asciiTheme="minorEastAsia" w:hAnsiTheme="minorEastAsia" w:hint="eastAsia"/>
          <w:color w:val="000000" w:themeColor="text1"/>
          <w:szCs w:val="21"/>
          <w:u w:val="single"/>
        </w:rPr>
        <w:t>3</w:t>
      </w:r>
      <w:r w:rsidRPr="00FD3071">
        <w:rPr>
          <w:rFonts w:asciiTheme="minorEastAsia" w:hAnsiTheme="minorEastAsia"/>
          <w:color w:val="000000" w:themeColor="text1"/>
          <w:szCs w:val="21"/>
          <w:u w:val="single"/>
        </w:rPr>
        <w:t xml:space="preserve">) </w:t>
      </w:r>
      <w:r w:rsidRPr="00FD3071">
        <w:rPr>
          <w:rFonts w:asciiTheme="minorEastAsia" w:hAnsiTheme="minorEastAsia" w:hint="eastAsia"/>
          <w:color w:val="000000" w:themeColor="text1"/>
          <w:szCs w:val="21"/>
          <w:u w:val="single"/>
        </w:rPr>
        <w:t>障害等のあるこども</w:t>
      </w:r>
      <w:r w:rsidR="00BC228F" w:rsidRPr="00FD3071">
        <w:rPr>
          <w:rFonts w:asciiTheme="minorEastAsia" w:hAnsiTheme="minorEastAsia" w:hint="eastAsia"/>
          <w:color w:val="000000" w:themeColor="text1"/>
          <w:szCs w:val="21"/>
          <w:u w:val="single"/>
        </w:rPr>
        <w:t>や</w:t>
      </w:r>
      <w:r w:rsidRPr="00FD3071">
        <w:rPr>
          <w:rFonts w:asciiTheme="minorEastAsia" w:hAnsiTheme="minorEastAsia" w:hint="eastAsia"/>
          <w:color w:val="000000" w:themeColor="text1"/>
          <w:szCs w:val="21"/>
          <w:u w:val="single"/>
        </w:rPr>
        <w:t>若者への支援</w:t>
      </w:r>
    </w:p>
    <w:p w14:paraId="758C74D4" w14:textId="77777777" w:rsidR="00E3443B" w:rsidRPr="00FD3071" w:rsidRDefault="00E3443B" w:rsidP="00E3443B">
      <w:pPr>
        <w:ind w:firstLineChars="202" w:firstLine="424"/>
        <w:rPr>
          <w:rFonts w:asciiTheme="minorEastAsia" w:hAnsiTheme="minorEastAsia"/>
          <w:color w:val="000000" w:themeColor="text1"/>
          <w:szCs w:val="21"/>
        </w:rPr>
      </w:pPr>
      <w:r w:rsidRPr="00FD3071">
        <w:rPr>
          <w:rFonts w:asciiTheme="minorEastAsia" w:hAnsiTheme="minorEastAsia" w:hint="eastAsia"/>
          <w:color w:val="000000" w:themeColor="text1"/>
          <w:szCs w:val="21"/>
        </w:rPr>
        <w:t>ｱ 現状と課題</w:t>
      </w:r>
    </w:p>
    <w:p w14:paraId="286AE3E6" w14:textId="3715A41B" w:rsidR="00E3443B" w:rsidRPr="00FD3071" w:rsidRDefault="006C7A09" w:rsidP="00C121CD">
      <w:pPr>
        <w:ind w:leftChars="200" w:left="420" w:firstLineChars="136" w:firstLine="286"/>
        <w:rPr>
          <w:rFonts w:asciiTheme="minorEastAsia" w:hAnsiTheme="minorEastAsia"/>
          <w:color w:val="000000" w:themeColor="text1"/>
          <w:szCs w:val="21"/>
        </w:rPr>
      </w:pPr>
      <w:r w:rsidRPr="00FD3071">
        <w:rPr>
          <w:rFonts w:asciiTheme="minorEastAsia" w:hAnsiTheme="minorEastAsia" w:hint="eastAsia"/>
          <w:color w:val="000000" w:themeColor="text1"/>
          <w:szCs w:val="21"/>
        </w:rPr>
        <w:t>障害、発達特性、病気等のあるこどもや若者の</w:t>
      </w:r>
      <w:r w:rsidR="00B71298" w:rsidRPr="00FD3071">
        <w:rPr>
          <w:rFonts w:asciiTheme="minorEastAsia" w:hAnsiTheme="minorEastAsia" w:hint="eastAsia"/>
          <w:color w:val="000000" w:themeColor="text1"/>
          <w:szCs w:val="21"/>
        </w:rPr>
        <w:t>置かれた環境やライフステージに応じて、</w:t>
      </w:r>
      <w:r w:rsidR="00E3443B" w:rsidRPr="00FD3071">
        <w:rPr>
          <w:rFonts w:asciiTheme="minorEastAsia" w:hAnsiTheme="minorEastAsia" w:hint="eastAsia"/>
          <w:color w:val="000000" w:themeColor="text1"/>
          <w:szCs w:val="21"/>
        </w:rPr>
        <w:t>一般の子育て支援との</w:t>
      </w:r>
      <w:r w:rsidR="0082528D" w:rsidRPr="00FD3071">
        <w:rPr>
          <w:rFonts w:asciiTheme="minorEastAsia" w:hAnsiTheme="minorEastAsia" w:hint="eastAsia"/>
          <w:color w:val="000000" w:themeColor="text1"/>
          <w:szCs w:val="21"/>
        </w:rPr>
        <w:t>つながり</w:t>
      </w:r>
      <w:r w:rsidR="00E3443B" w:rsidRPr="00FD3071">
        <w:rPr>
          <w:rFonts w:asciiTheme="minorEastAsia" w:hAnsiTheme="minorEastAsia" w:hint="eastAsia"/>
          <w:color w:val="000000" w:themeColor="text1"/>
          <w:szCs w:val="21"/>
        </w:rPr>
        <w:t>の中で発達や自立を支援する必要があります。</w:t>
      </w:r>
    </w:p>
    <w:p w14:paraId="0334A39C" w14:textId="7F1FF238" w:rsidR="00E3443B" w:rsidRPr="00FD3071" w:rsidRDefault="00E3443B" w:rsidP="00E3443B">
      <w:pPr>
        <w:ind w:firstLineChars="202" w:firstLine="424"/>
        <w:rPr>
          <w:rFonts w:asciiTheme="minorEastAsia" w:hAnsiTheme="minorEastAsia"/>
          <w:color w:val="000000" w:themeColor="text1"/>
          <w:szCs w:val="21"/>
        </w:rPr>
      </w:pPr>
      <w:r w:rsidRPr="00FD3071">
        <w:rPr>
          <w:rFonts w:asciiTheme="minorEastAsia" w:hAnsiTheme="minorEastAsia" w:hint="eastAsia"/>
          <w:color w:val="000000" w:themeColor="text1"/>
          <w:szCs w:val="21"/>
        </w:rPr>
        <w:t xml:space="preserve">ｲ </w:t>
      </w:r>
      <w:r w:rsidR="00FE3CC5" w:rsidRPr="00FD3071">
        <w:rPr>
          <w:rFonts w:asciiTheme="minorEastAsia" w:hAnsiTheme="minorEastAsia" w:hint="eastAsia"/>
          <w:color w:val="000000" w:themeColor="text1"/>
          <w:szCs w:val="21"/>
        </w:rPr>
        <w:t>展開する施策</w:t>
      </w:r>
    </w:p>
    <w:p w14:paraId="49B52887" w14:textId="5CD2DCF9" w:rsidR="00A24843" w:rsidRPr="00FD3071" w:rsidRDefault="00422A10" w:rsidP="00A24843">
      <w:pPr>
        <w:ind w:firstLineChars="270" w:firstLine="567"/>
        <w:rPr>
          <w:rFonts w:asciiTheme="minorEastAsia" w:hAnsiTheme="minorEastAsia"/>
          <w:color w:val="000000" w:themeColor="text1"/>
          <w:szCs w:val="21"/>
        </w:rPr>
      </w:pPr>
      <w:r w:rsidRPr="00FD3071">
        <w:rPr>
          <w:rFonts w:asciiTheme="minorEastAsia" w:hAnsiTheme="minorEastAsia"/>
          <w:color w:val="000000" w:themeColor="text1"/>
          <w:szCs w:val="21"/>
        </w:rPr>
        <w:t xml:space="preserve"> </w:t>
      </w:r>
      <w:r w:rsidR="00A24843" w:rsidRPr="00FD3071">
        <w:rPr>
          <w:rFonts w:asciiTheme="minorEastAsia" w:hAnsiTheme="minorEastAsia"/>
          <w:color w:val="000000" w:themeColor="text1"/>
          <w:szCs w:val="21"/>
        </w:rPr>
        <w:t>(</w:t>
      </w:r>
      <w:r w:rsidR="00A24843" w:rsidRPr="00FD3071">
        <w:rPr>
          <w:rFonts w:asciiTheme="minorEastAsia" w:hAnsiTheme="minorEastAsia" w:hint="eastAsia"/>
          <w:color w:val="000000" w:themeColor="text1"/>
          <w:szCs w:val="21"/>
        </w:rPr>
        <w:t>ｱ</w:t>
      </w:r>
      <w:r w:rsidR="00A24843" w:rsidRPr="00FD3071">
        <w:rPr>
          <w:rFonts w:asciiTheme="minorEastAsia" w:hAnsiTheme="minorEastAsia"/>
          <w:color w:val="000000" w:themeColor="text1"/>
          <w:szCs w:val="21"/>
        </w:rPr>
        <w:t xml:space="preserve">) </w:t>
      </w:r>
      <w:r w:rsidR="00A24843" w:rsidRPr="00FD3071">
        <w:rPr>
          <w:rFonts w:asciiTheme="minorEastAsia" w:hAnsiTheme="minorEastAsia" w:hint="eastAsia"/>
          <w:color w:val="000000" w:themeColor="text1"/>
          <w:szCs w:val="21"/>
        </w:rPr>
        <w:t>地域における支援体制の強化</w:t>
      </w:r>
    </w:p>
    <w:p w14:paraId="15681AE3" w14:textId="1EDB8871" w:rsidR="00F92E56" w:rsidRPr="00FD3071" w:rsidRDefault="00F92E56" w:rsidP="00F92E56">
      <w:pPr>
        <w:ind w:leftChars="350" w:left="735" w:firstLineChars="100" w:firstLine="210"/>
        <w:rPr>
          <w:rFonts w:asciiTheme="minorEastAsia" w:hAnsiTheme="minorEastAsia"/>
          <w:color w:val="000000" w:themeColor="text1"/>
          <w:szCs w:val="21"/>
        </w:rPr>
      </w:pPr>
      <w:r w:rsidRPr="00FD3071">
        <w:rPr>
          <w:rFonts w:asciiTheme="minorEastAsia" w:hAnsiTheme="minorEastAsia" w:hint="eastAsia"/>
          <w:color w:val="000000" w:themeColor="text1"/>
          <w:szCs w:val="21"/>
        </w:rPr>
        <w:t>心身の発育や発達、病気の状態に応じた適切な支援を受けられるよう保健、医療、福祉、教育等と連携して地域における</w:t>
      </w:r>
      <w:r w:rsidR="00410B5D" w:rsidRPr="00FD3071">
        <w:rPr>
          <w:rFonts w:asciiTheme="minorEastAsia" w:hAnsiTheme="minorEastAsia" w:hint="eastAsia"/>
          <w:color w:val="000000" w:themeColor="text1"/>
          <w:szCs w:val="21"/>
        </w:rPr>
        <w:t>障害等のあるこども</w:t>
      </w:r>
      <w:r w:rsidRPr="00FD3071">
        <w:rPr>
          <w:rFonts w:asciiTheme="minorEastAsia" w:hAnsiTheme="minorEastAsia" w:hint="eastAsia"/>
          <w:color w:val="000000" w:themeColor="text1"/>
          <w:szCs w:val="21"/>
        </w:rPr>
        <w:t>の支援体制の強化や切れ目ない施策を推進します。</w:t>
      </w:r>
    </w:p>
    <w:p w14:paraId="6699775A" w14:textId="77777777" w:rsidR="00422A10" w:rsidRPr="00FD3071" w:rsidRDefault="00A24843" w:rsidP="00A24843">
      <w:pPr>
        <w:ind w:firstLineChars="405" w:firstLine="850"/>
        <w:rPr>
          <w:rFonts w:asciiTheme="minorEastAsia" w:hAnsiTheme="minorEastAsia"/>
          <w:color w:val="000000" w:themeColor="text1"/>
          <w:szCs w:val="21"/>
        </w:rPr>
      </w:pPr>
      <w:r w:rsidRPr="00FD3071">
        <w:rPr>
          <w:rFonts w:asciiTheme="minorEastAsia" w:hAnsiTheme="minorEastAsia"/>
          <w:color w:val="000000" w:themeColor="text1"/>
          <w:szCs w:val="21"/>
        </w:rPr>
        <w:t>a</w:t>
      </w:r>
      <w:r w:rsidRPr="00FD3071">
        <w:rPr>
          <w:rFonts w:asciiTheme="minorEastAsia" w:hAnsiTheme="minorEastAsia" w:hint="eastAsia"/>
          <w:color w:val="000000" w:themeColor="text1"/>
          <w:szCs w:val="21"/>
        </w:rPr>
        <w:t xml:space="preserve">　障害児者サポートセンター等での相談対応</w:t>
      </w:r>
    </w:p>
    <w:p w14:paraId="529976AC" w14:textId="63B86EB3" w:rsidR="00A24843" w:rsidRPr="00FD3071" w:rsidRDefault="00422A10" w:rsidP="00422A10">
      <w:pPr>
        <w:ind w:leftChars="472" w:left="991" w:firstLineChars="63" w:firstLine="132"/>
        <w:rPr>
          <w:rFonts w:asciiTheme="minorEastAsia" w:hAnsiTheme="minorEastAsia"/>
          <w:color w:val="000000" w:themeColor="text1"/>
          <w:szCs w:val="21"/>
        </w:rPr>
      </w:pPr>
      <w:r w:rsidRPr="00FD3071">
        <w:rPr>
          <w:rFonts w:asciiTheme="minorEastAsia" w:hAnsiTheme="minorEastAsia" w:hint="eastAsia"/>
          <w:color w:val="000000" w:themeColor="text1"/>
          <w:szCs w:val="21"/>
        </w:rPr>
        <w:t>障害児者サポートセンター等の専門機関で、障害のあるこどもに関する相談に対応し、専門的な助言、指導を行います。</w:t>
      </w:r>
      <w:r w:rsidR="00A24843" w:rsidRPr="00FD3071">
        <w:rPr>
          <w:rFonts w:asciiTheme="minorEastAsia" w:hAnsiTheme="minorEastAsia"/>
          <w:color w:val="000000" w:themeColor="text1"/>
          <w:szCs w:val="21"/>
        </w:rPr>
        <w:t xml:space="preserve"> </w:t>
      </w:r>
    </w:p>
    <w:p w14:paraId="357BC436" w14:textId="2F6427A9" w:rsidR="00E10659" w:rsidRPr="00FD3071" w:rsidRDefault="00E10659" w:rsidP="003E0029">
      <w:pPr>
        <w:ind w:firstLineChars="405" w:firstLine="850"/>
        <w:rPr>
          <w:rFonts w:asciiTheme="minorEastAsia" w:hAnsiTheme="minorEastAsia"/>
          <w:color w:val="000000" w:themeColor="text1"/>
          <w:szCs w:val="21"/>
        </w:rPr>
      </w:pPr>
      <w:r w:rsidRPr="00FD3071">
        <w:rPr>
          <w:rFonts w:asciiTheme="minorEastAsia" w:hAnsiTheme="minorEastAsia" w:hint="eastAsia"/>
          <w:color w:val="000000" w:themeColor="text1"/>
          <w:szCs w:val="21"/>
        </w:rPr>
        <w:lastRenderedPageBreak/>
        <w:t>b　発達障害の理解促進と支援</w:t>
      </w:r>
    </w:p>
    <w:p w14:paraId="3052395D" w14:textId="50AE0B75" w:rsidR="008006B6" w:rsidRPr="00FD3071" w:rsidRDefault="008006B6" w:rsidP="003E0029">
      <w:pPr>
        <w:ind w:leftChars="472" w:left="991" w:firstLineChars="134" w:firstLine="281"/>
        <w:rPr>
          <w:rFonts w:asciiTheme="minorEastAsia" w:hAnsiTheme="minorEastAsia"/>
          <w:color w:val="000000" w:themeColor="text1"/>
          <w:szCs w:val="21"/>
        </w:rPr>
      </w:pPr>
      <w:r w:rsidRPr="00FD3071">
        <w:rPr>
          <w:rFonts w:asciiTheme="minorEastAsia" w:hAnsiTheme="minorEastAsia" w:hint="eastAsia"/>
          <w:color w:val="000000" w:themeColor="text1"/>
          <w:szCs w:val="21"/>
        </w:rPr>
        <w:t>発達障害のある人が、それぞれのライフステージにあった適切な支援を受けられる体制を整備するとともに、発達障害が広く理解されるよう啓発します。</w:t>
      </w:r>
    </w:p>
    <w:p w14:paraId="646A8B0F" w14:textId="728CC1B5" w:rsidR="00A24843" w:rsidRPr="00FD3071" w:rsidRDefault="003E0029" w:rsidP="00A24843">
      <w:pPr>
        <w:ind w:firstLineChars="405" w:firstLine="850"/>
        <w:rPr>
          <w:rFonts w:asciiTheme="minorEastAsia" w:hAnsiTheme="minorEastAsia"/>
          <w:color w:val="000000" w:themeColor="text1"/>
          <w:szCs w:val="21"/>
        </w:rPr>
      </w:pPr>
      <w:r w:rsidRPr="00FD3071">
        <w:rPr>
          <w:rFonts w:asciiTheme="minorEastAsia" w:hAnsiTheme="minorEastAsia" w:hint="eastAsia"/>
          <w:color w:val="000000" w:themeColor="text1"/>
          <w:szCs w:val="21"/>
        </w:rPr>
        <w:t>c</w:t>
      </w:r>
      <w:r w:rsidR="00A24843" w:rsidRPr="00FD3071">
        <w:rPr>
          <w:rFonts w:asciiTheme="minorEastAsia" w:hAnsiTheme="minorEastAsia" w:hint="eastAsia"/>
          <w:color w:val="000000" w:themeColor="text1"/>
          <w:szCs w:val="21"/>
        </w:rPr>
        <w:t xml:space="preserve">　児童発達支援事業所、放課後等デイサービス事業所の各圏域設置</w:t>
      </w:r>
    </w:p>
    <w:p w14:paraId="13B4A63F" w14:textId="77777777" w:rsidR="00422A10" w:rsidRPr="00FD3071" w:rsidRDefault="00422A10" w:rsidP="00422A10">
      <w:pPr>
        <w:autoSpaceDE w:val="0"/>
        <w:autoSpaceDN w:val="0"/>
        <w:adjustRightInd w:val="0"/>
        <w:ind w:leftChars="500" w:left="1050" w:firstLineChars="100" w:firstLine="210"/>
        <w:jc w:val="left"/>
        <w:rPr>
          <w:rFonts w:asciiTheme="minorEastAsia" w:hAnsiTheme="minorEastAsia" w:cs="ＭＳ ゴシック"/>
          <w:color w:val="000000" w:themeColor="text1"/>
          <w:kern w:val="0"/>
          <w:szCs w:val="21"/>
        </w:rPr>
      </w:pPr>
      <w:r w:rsidRPr="00FD3071">
        <w:rPr>
          <w:rFonts w:asciiTheme="minorEastAsia" w:hAnsiTheme="minorEastAsia" w:hint="eastAsia"/>
          <w:color w:val="000000" w:themeColor="text1"/>
          <w:szCs w:val="21"/>
        </w:rPr>
        <w:t>重度の肢体不自由と重度の知的障害とが重複した重症心身障害児を支援する「児童発達支援事業所」及び「放課後等デイサービス事業所」について、各圏域に１か所以上設置し、重症心身障害児が身近な地域で必要な支援を受けることができる体制づくりを推進します。</w:t>
      </w:r>
      <w:r w:rsidRPr="00FD3071">
        <w:rPr>
          <w:rFonts w:asciiTheme="minorEastAsia" w:hAnsiTheme="minorEastAsia" w:cs="ＭＳ ゴシック"/>
          <w:color w:val="000000" w:themeColor="text1"/>
          <w:kern w:val="0"/>
          <w:szCs w:val="21"/>
        </w:rPr>
        <w:t xml:space="preserve"> </w:t>
      </w:r>
    </w:p>
    <w:p w14:paraId="6665B1D6" w14:textId="3787C0FF" w:rsidR="00A24843" w:rsidRPr="00FD3071" w:rsidRDefault="003E0029" w:rsidP="00A24843">
      <w:pPr>
        <w:ind w:firstLineChars="405" w:firstLine="850"/>
        <w:rPr>
          <w:rFonts w:asciiTheme="minorEastAsia" w:hAnsiTheme="minorEastAsia"/>
          <w:color w:val="000000" w:themeColor="text1"/>
          <w:szCs w:val="21"/>
        </w:rPr>
      </w:pPr>
      <w:r w:rsidRPr="00FD3071">
        <w:rPr>
          <w:rFonts w:asciiTheme="minorEastAsia" w:hAnsiTheme="minorEastAsia"/>
          <w:color w:val="000000" w:themeColor="text1"/>
          <w:szCs w:val="21"/>
        </w:rPr>
        <w:t>d</w:t>
      </w:r>
      <w:r w:rsidR="00A24843" w:rsidRPr="00FD3071">
        <w:rPr>
          <w:rFonts w:asciiTheme="minorEastAsia" w:hAnsiTheme="minorEastAsia" w:hint="eastAsia"/>
          <w:color w:val="000000" w:themeColor="text1"/>
          <w:szCs w:val="21"/>
        </w:rPr>
        <w:t xml:space="preserve">　難病</w:t>
      </w:r>
      <w:r w:rsidR="00576F3D" w:rsidRPr="00FD3071">
        <w:rPr>
          <w:rFonts w:asciiTheme="minorEastAsia" w:hAnsiTheme="minorEastAsia" w:hint="eastAsia"/>
          <w:color w:val="000000" w:themeColor="text1"/>
          <w:szCs w:val="21"/>
        </w:rPr>
        <w:t>・</w:t>
      </w:r>
      <w:r w:rsidR="00A24843" w:rsidRPr="00FD3071">
        <w:rPr>
          <w:rFonts w:asciiTheme="minorEastAsia" w:hAnsiTheme="minorEastAsia" w:hint="eastAsia"/>
          <w:color w:val="000000" w:themeColor="text1"/>
          <w:szCs w:val="21"/>
        </w:rPr>
        <w:t>こども保健相談支援センター</w:t>
      </w:r>
      <w:r w:rsidR="00F92E56" w:rsidRPr="00FD3071">
        <w:rPr>
          <w:rFonts w:asciiTheme="minorEastAsia" w:hAnsiTheme="minorEastAsia" w:hint="eastAsia"/>
          <w:color w:val="000000" w:themeColor="text1"/>
          <w:szCs w:val="21"/>
        </w:rPr>
        <w:t>等</w:t>
      </w:r>
      <w:r w:rsidR="00A24843" w:rsidRPr="00FD3071">
        <w:rPr>
          <w:rFonts w:asciiTheme="minorEastAsia" w:hAnsiTheme="minorEastAsia" w:hint="eastAsia"/>
          <w:color w:val="000000" w:themeColor="text1"/>
          <w:szCs w:val="21"/>
        </w:rPr>
        <w:t>での相談対応</w:t>
      </w:r>
    </w:p>
    <w:p w14:paraId="5CC7E388" w14:textId="3089E4CF" w:rsidR="005A611A" w:rsidRPr="00FD3071" w:rsidRDefault="005A611A" w:rsidP="005A611A">
      <w:pPr>
        <w:ind w:leftChars="472" w:left="991" w:firstLineChars="134" w:firstLine="281"/>
        <w:rPr>
          <w:rFonts w:asciiTheme="minorEastAsia" w:hAnsiTheme="minorEastAsia"/>
          <w:color w:val="000000" w:themeColor="text1"/>
          <w:szCs w:val="21"/>
        </w:rPr>
      </w:pPr>
      <w:r w:rsidRPr="00FD3071">
        <w:rPr>
          <w:rFonts w:asciiTheme="minorEastAsia" w:hAnsiTheme="minorEastAsia" w:hint="eastAsia"/>
          <w:color w:val="000000" w:themeColor="text1"/>
          <w:szCs w:val="21"/>
        </w:rPr>
        <w:t>難病・こども保健相談支援センターや保健所において、引き続き、難病等により長期療養を必要とするこども等やその家族の精神的な不安等を解消し、生活の質を向上させるための相談・支援を実施します。</w:t>
      </w:r>
    </w:p>
    <w:p w14:paraId="66645474" w14:textId="19C5CB01" w:rsidR="00A24843" w:rsidRPr="00FD3071" w:rsidRDefault="003E0029" w:rsidP="00A24843">
      <w:pPr>
        <w:ind w:firstLineChars="405" w:firstLine="850"/>
        <w:rPr>
          <w:rFonts w:asciiTheme="minorEastAsia" w:hAnsiTheme="minorEastAsia"/>
          <w:color w:val="000000" w:themeColor="text1"/>
          <w:szCs w:val="21"/>
        </w:rPr>
      </w:pPr>
      <w:r w:rsidRPr="00FD3071">
        <w:rPr>
          <w:rFonts w:asciiTheme="minorEastAsia" w:hAnsiTheme="minorEastAsia"/>
          <w:color w:val="000000" w:themeColor="text1"/>
          <w:szCs w:val="21"/>
        </w:rPr>
        <w:t>e</w:t>
      </w:r>
      <w:r w:rsidR="00A24843" w:rsidRPr="00FD3071">
        <w:rPr>
          <w:rFonts w:asciiTheme="minorEastAsia" w:hAnsiTheme="minorEastAsia" w:hint="eastAsia"/>
          <w:color w:val="000000" w:themeColor="text1"/>
          <w:szCs w:val="21"/>
        </w:rPr>
        <w:t xml:space="preserve">　聴覚障害児支援拠点を中心とした巡回相談等の実施</w:t>
      </w:r>
    </w:p>
    <w:p w14:paraId="3E7BAE29" w14:textId="0D9E6D4B" w:rsidR="00615FE3" w:rsidRPr="00FD3071" w:rsidRDefault="00615FE3" w:rsidP="00615FE3">
      <w:pPr>
        <w:ind w:leftChars="472" w:left="991" w:firstLineChars="128" w:firstLine="269"/>
        <w:rPr>
          <w:rFonts w:asciiTheme="minorEastAsia" w:hAnsiTheme="minorEastAsia"/>
          <w:color w:val="000000" w:themeColor="text1"/>
          <w:szCs w:val="21"/>
        </w:rPr>
      </w:pPr>
      <w:r w:rsidRPr="00FD3071">
        <w:rPr>
          <w:rFonts w:asciiTheme="minorEastAsia" w:hAnsiTheme="minorEastAsia" w:hint="eastAsia"/>
          <w:color w:val="000000" w:themeColor="text1"/>
          <w:szCs w:val="21"/>
        </w:rPr>
        <w:t>聴覚障害の早期発見・早期支援が切れ目なく図られるよう、聴覚障害児支援拠点を中心に、保健・医療・福祉・教育の連携を強化するとともに、きこえとことばに不安のある乳幼児とその保護者に対して、「乳幼児きこえとことば相談」による地域巡回を通じて、適切な情報発信や相談支援を行います。</w:t>
      </w:r>
    </w:p>
    <w:p w14:paraId="6757A4DE" w14:textId="501EC4EA" w:rsidR="0022705E" w:rsidRPr="00B021BD" w:rsidRDefault="0022705E" w:rsidP="0022705E">
      <w:pPr>
        <w:ind w:firstLineChars="405" w:firstLine="850"/>
        <w:rPr>
          <w:rFonts w:asciiTheme="minorEastAsia" w:hAnsiTheme="minorEastAsia"/>
          <w:color w:val="000000" w:themeColor="text1"/>
          <w:szCs w:val="21"/>
        </w:rPr>
      </w:pPr>
      <w:r w:rsidRPr="00B021BD">
        <w:rPr>
          <w:rFonts w:asciiTheme="minorEastAsia" w:hAnsiTheme="minorEastAsia" w:hint="eastAsia"/>
          <w:color w:val="000000" w:themeColor="text1"/>
          <w:szCs w:val="21"/>
        </w:rPr>
        <w:t>f　医療的ケアが必要な</w:t>
      </w:r>
      <w:r w:rsidR="00015A86" w:rsidRPr="00B021BD">
        <w:rPr>
          <w:rFonts w:asciiTheme="minorEastAsia" w:hAnsiTheme="minorEastAsia" w:hint="eastAsia"/>
          <w:color w:val="000000" w:themeColor="text1"/>
          <w:szCs w:val="21"/>
        </w:rPr>
        <w:t>こどもやその家族等</w:t>
      </w:r>
      <w:r w:rsidRPr="00B021BD">
        <w:rPr>
          <w:rFonts w:asciiTheme="minorEastAsia" w:hAnsiTheme="minorEastAsia" w:hint="eastAsia"/>
          <w:color w:val="000000" w:themeColor="text1"/>
          <w:szCs w:val="21"/>
        </w:rPr>
        <w:t>への支援</w:t>
      </w:r>
    </w:p>
    <w:p w14:paraId="06EB572D" w14:textId="67088FB7" w:rsidR="00015A86" w:rsidRPr="00B021BD" w:rsidRDefault="00015A86" w:rsidP="00015A86">
      <w:pPr>
        <w:pStyle w:val="Default"/>
        <w:ind w:leftChars="472" w:left="991" w:firstLineChars="117" w:firstLine="246"/>
        <w:rPr>
          <w:rFonts w:asciiTheme="minorEastAsia" w:eastAsiaTheme="minorEastAsia" w:hAnsiTheme="minorEastAsia" w:cs="ＭＳ ゴシック"/>
          <w:color w:val="000000" w:themeColor="text1"/>
          <w:sz w:val="21"/>
          <w:szCs w:val="21"/>
        </w:rPr>
      </w:pPr>
      <w:r w:rsidRPr="00B021BD">
        <w:rPr>
          <w:rFonts w:asciiTheme="minorEastAsia" w:eastAsiaTheme="minorEastAsia" w:hAnsiTheme="minorEastAsia" w:hint="eastAsia"/>
          <w:color w:val="000000" w:themeColor="text1"/>
          <w:sz w:val="21"/>
          <w:szCs w:val="21"/>
        </w:rPr>
        <w:t>住み慣れた地域で安心して生活を送ることができるよう和歌山県</w:t>
      </w:r>
      <w:r w:rsidRPr="00B021BD">
        <w:rPr>
          <w:rFonts w:asciiTheme="minorEastAsia" w:eastAsiaTheme="minorEastAsia" w:hAnsiTheme="minorEastAsia" w:cs="ＭＳ ゴシック" w:hint="eastAsia"/>
          <w:color w:val="000000" w:themeColor="text1"/>
          <w:sz w:val="21"/>
          <w:szCs w:val="21"/>
        </w:rPr>
        <w:t>医療的ケア児等支援センターが相談に応じ、情報の提供や助言その他の支援、関係機関等への情報提供を実施するとともに、保健・医療・福祉・教育等の関係機関の連携促進、各圏域の医療的ケア児支援体制整備のサポートを行います。</w:t>
      </w:r>
    </w:p>
    <w:p w14:paraId="4D891C5F" w14:textId="3F7BF1FC" w:rsidR="00870FF4" w:rsidRPr="00870FF4" w:rsidRDefault="00870FF4" w:rsidP="00870FF4">
      <w:pPr>
        <w:ind w:leftChars="270" w:left="987" w:hangingChars="200" w:hanging="420"/>
        <w:rPr>
          <w:rFonts w:asciiTheme="minorEastAsia" w:hAnsiTheme="minorEastAsia"/>
          <w:szCs w:val="21"/>
        </w:rPr>
      </w:pPr>
      <w:r w:rsidRPr="00870FF4">
        <w:rPr>
          <w:rFonts w:asciiTheme="minorEastAsia" w:hAnsiTheme="minorEastAsia"/>
          <w:szCs w:val="21"/>
        </w:rPr>
        <w:t>(</w:t>
      </w:r>
      <w:r w:rsidRPr="00870FF4">
        <w:rPr>
          <w:rFonts w:asciiTheme="minorEastAsia" w:hAnsiTheme="minorEastAsia" w:hint="eastAsia"/>
          <w:szCs w:val="21"/>
        </w:rPr>
        <w:t>ｲ</w:t>
      </w:r>
      <w:r w:rsidRPr="00870FF4">
        <w:rPr>
          <w:rFonts w:asciiTheme="minorEastAsia" w:hAnsiTheme="minorEastAsia"/>
          <w:szCs w:val="21"/>
        </w:rPr>
        <w:t>)</w:t>
      </w:r>
      <w:r w:rsidRPr="00870FF4">
        <w:rPr>
          <w:rFonts w:asciiTheme="minorEastAsia" w:hAnsiTheme="minorEastAsia" w:hint="eastAsia"/>
          <w:szCs w:val="21"/>
        </w:rPr>
        <w:t>インクルーシブな教育環境の充実</w:t>
      </w:r>
    </w:p>
    <w:p w14:paraId="201239F6" w14:textId="77777777" w:rsidR="00870FF4" w:rsidRPr="00870FF4" w:rsidRDefault="00870FF4" w:rsidP="00870FF4">
      <w:pPr>
        <w:ind w:leftChars="350" w:left="735" w:firstLineChars="100" w:firstLine="210"/>
        <w:rPr>
          <w:rFonts w:asciiTheme="minorEastAsia" w:hAnsiTheme="minorEastAsia"/>
          <w:szCs w:val="21"/>
        </w:rPr>
      </w:pPr>
      <w:r w:rsidRPr="00870FF4">
        <w:rPr>
          <w:rFonts w:asciiTheme="minorEastAsia" w:hAnsiTheme="minorEastAsia" w:hint="eastAsia"/>
          <w:szCs w:val="21"/>
        </w:rPr>
        <w:t>障害の有無にかかわらず、可能な限り共に学ぶことを目指すインクルーシブ教育システムを推進するため、特別支援教育の一層の充実を図ります。</w:t>
      </w:r>
    </w:p>
    <w:p w14:paraId="764656D9" w14:textId="7F1B3E6B" w:rsidR="00870FF4" w:rsidRPr="00870FF4" w:rsidRDefault="00870FF4" w:rsidP="00870FF4">
      <w:pPr>
        <w:widowControl/>
        <w:ind w:firstLineChars="405" w:firstLine="850"/>
        <w:jc w:val="left"/>
        <w:rPr>
          <w:rFonts w:ascii="ＭＳ Ｐゴシック" w:eastAsia="ＭＳ Ｐゴシック" w:hAnsi="ＭＳ Ｐゴシック" w:cs="ＭＳ Ｐゴシック"/>
          <w:kern w:val="0"/>
          <w:sz w:val="24"/>
          <w:szCs w:val="24"/>
        </w:rPr>
      </w:pPr>
      <w:r w:rsidRPr="00870FF4">
        <w:rPr>
          <w:rFonts w:asciiTheme="minorEastAsia" w:hAnsiTheme="minorEastAsia"/>
          <w:szCs w:val="21"/>
        </w:rPr>
        <w:t>a</w:t>
      </w:r>
      <w:r w:rsidRPr="00870FF4">
        <w:rPr>
          <w:rFonts w:asciiTheme="minorEastAsia" w:hAnsiTheme="minorEastAsia" w:hint="eastAsia"/>
          <w:szCs w:val="21"/>
        </w:rPr>
        <w:t xml:space="preserve">　多様な学びの場の整備</w:t>
      </w:r>
      <w:r w:rsidR="005A6410">
        <w:rPr>
          <w:rFonts w:asciiTheme="minorEastAsia" w:hAnsiTheme="minorEastAsia" w:hint="eastAsia"/>
          <w:szCs w:val="21"/>
        </w:rPr>
        <w:t>、</w:t>
      </w:r>
      <w:r w:rsidRPr="00870FF4">
        <w:rPr>
          <w:rFonts w:asciiTheme="minorEastAsia" w:hAnsiTheme="minorEastAsia" w:hint="eastAsia"/>
          <w:szCs w:val="21"/>
        </w:rPr>
        <w:t>充実</w:t>
      </w:r>
    </w:p>
    <w:p w14:paraId="037EC3CA" w14:textId="78CE47A1" w:rsidR="00870FF4" w:rsidRPr="00870FF4" w:rsidRDefault="00870FF4" w:rsidP="00870FF4">
      <w:pPr>
        <w:ind w:leftChars="472" w:left="991" w:firstLineChars="100" w:firstLine="210"/>
        <w:rPr>
          <w:rFonts w:asciiTheme="minorEastAsia" w:hAnsiTheme="minorEastAsia"/>
          <w:szCs w:val="21"/>
        </w:rPr>
      </w:pPr>
      <w:r w:rsidRPr="00870FF4">
        <w:rPr>
          <w:rFonts w:asciiTheme="minorEastAsia" w:hAnsiTheme="minorEastAsia" w:hint="eastAsia"/>
          <w:szCs w:val="21"/>
        </w:rPr>
        <w:t>通常の学級に在籍する障害のある児童生徒への適切な指導及び必要な支援に資するため、通級指導教室</w:t>
      </w:r>
      <w:r w:rsidR="005A6410">
        <w:rPr>
          <w:rStyle w:val="af0"/>
          <w:rFonts w:asciiTheme="minorEastAsia" w:hAnsiTheme="minorEastAsia"/>
          <w:szCs w:val="21"/>
        </w:rPr>
        <w:footnoteReference w:id="39"/>
      </w:r>
      <w:r w:rsidRPr="00870FF4">
        <w:rPr>
          <w:rFonts w:asciiTheme="minorEastAsia" w:hAnsiTheme="minorEastAsia" w:hint="eastAsia"/>
          <w:szCs w:val="21"/>
        </w:rPr>
        <w:t>の整備を促進します。また、小学校・中学校の通級指導教室担当教員や特別支援学校等、特別支援教育に関する専門性のある教員による巡回相談を実施し、校内委員会の機能強化を支援します。</w:t>
      </w:r>
    </w:p>
    <w:p w14:paraId="2A363B8F" w14:textId="5E910B0D" w:rsidR="00615FE3" w:rsidRPr="00FD3071" w:rsidRDefault="00A24843" w:rsidP="00A24843">
      <w:pPr>
        <w:ind w:firstLineChars="405" w:firstLine="850"/>
        <w:rPr>
          <w:rFonts w:asciiTheme="minorEastAsia" w:hAnsiTheme="minorEastAsia"/>
          <w:color w:val="000000" w:themeColor="text1"/>
          <w:szCs w:val="21"/>
        </w:rPr>
      </w:pPr>
      <w:r w:rsidRPr="00FD3071">
        <w:rPr>
          <w:rFonts w:asciiTheme="minorEastAsia" w:hAnsiTheme="minorEastAsia"/>
          <w:color w:val="000000" w:themeColor="text1"/>
          <w:szCs w:val="21"/>
        </w:rPr>
        <w:t>b</w:t>
      </w:r>
      <w:r w:rsidRPr="00FD3071">
        <w:rPr>
          <w:rFonts w:asciiTheme="minorEastAsia" w:hAnsiTheme="minorEastAsia" w:hint="eastAsia"/>
          <w:color w:val="000000" w:themeColor="text1"/>
          <w:szCs w:val="21"/>
        </w:rPr>
        <w:t xml:space="preserve">　交流及び共同学習の</w:t>
      </w:r>
      <w:r w:rsidR="00E2679C" w:rsidRPr="00FD3071">
        <w:rPr>
          <w:rFonts w:asciiTheme="minorEastAsia" w:hAnsiTheme="minorEastAsia" w:hint="eastAsia"/>
          <w:color w:val="000000" w:themeColor="text1"/>
          <w:szCs w:val="21"/>
        </w:rPr>
        <w:t>推進</w:t>
      </w:r>
    </w:p>
    <w:p w14:paraId="01C3689D" w14:textId="2FED6993" w:rsidR="00A24843" w:rsidRPr="0086439E" w:rsidRDefault="00615FE3" w:rsidP="00D91306">
      <w:pPr>
        <w:ind w:leftChars="472" w:left="991" w:firstLineChars="68" w:firstLine="143"/>
        <w:rPr>
          <w:rFonts w:asciiTheme="minorEastAsia" w:hAnsiTheme="minorEastAsia"/>
          <w:szCs w:val="21"/>
        </w:rPr>
      </w:pPr>
      <w:r w:rsidRPr="00FD3071">
        <w:rPr>
          <w:rFonts w:asciiTheme="minorEastAsia" w:hAnsiTheme="minorEastAsia" w:hint="eastAsia"/>
          <w:color w:val="000000" w:themeColor="text1"/>
          <w:szCs w:val="21"/>
        </w:rPr>
        <w:t>特別支援学校と小学校・中学校・高等学校等の交流及び共同学習を通して、障害のある幼児児童生徒と障害のない幼児児童生徒が互いに理解し合う取組を進めるとともに、心のバリアフリーの推進に取り組みます。</w:t>
      </w:r>
    </w:p>
    <w:p w14:paraId="6FAA29B4" w14:textId="64A69EB4" w:rsidR="00E3443B" w:rsidRPr="00FD3071" w:rsidRDefault="00A24843" w:rsidP="00E3443B">
      <w:pPr>
        <w:ind w:firstLineChars="270" w:firstLine="567"/>
        <w:rPr>
          <w:rFonts w:asciiTheme="minorEastAsia" w:hAnsiTheme="minorEastAsia"/>
          <w:color w:val="000000" w:themeColor="text1"/>
          <w:szCs w:val="21"/>
        </w:rPr>
      </w:pPr>
      <w:r w:rsidRPr="00FD3071">
        <w:rPr>
          <w:rFonts w:asciiTheme="minorEastAsia" w:hAnsiTheme="minorEastAsia" w:hint="eastAsia"/>
          <w:color w:val="000000" w:themeColor="text1"/>
          <w:szCs w:val="21"/>
        </w:rPr>
        <w:lastRenderedPageBreak/>
        <w:t xml:space="preserve"> </w:t>
      </w:r>
      <w:r w:rsidR="00E3443B" w:rsidRPr="00FD3071">
        <w:rPr>
          <w:rFonts w:asciiTheme="minorEastAsia" w:hAnsiTheme="minorEastAsia" w:hint="eastAsia"/>
          <w:color w:val="000000" w:themeColor="text1"/>
          <w:szCs w:val="21"/>
        </w:rPr>
        <w:t>(ｳ)</w:t>
      </w:r>
      <w:r w:rsidR="00E3443B" w:rsidRPr="00FD3071">
        <w:rPr>
          <w:rFonts w:asciiTheme="minorEastAsia" w:hAnsiTheme="minorEastAsia"/>
          <w:color w:val="000000" w:themeColor="text1"/>
          <w:szCs w:val="21"/>
        </w:rPr>
        <w:t xml:space="preserve"> </w:t>
      </w:r>
      <w:r w:rsidR="00E3443B" w:rsidRPr="00FD3071">
        <w:rPr>
          <w:rFonts w:asciiTheme="minorEastAsia" w:hAnsiTheme="minorEastAsia" w:hint="eastAsia"/>
          <w:color w:val="000000" w:themeColor="text1"/>
          <w:szCs w:val="21"/>
        </w:rPr>
        <w:t>経済的支援</w:t>
      </w:r>
    </w:p>
    <w:p w14:paraId="6E0ED17A" w14:textId="0E159600" w:rsidR="00E3443B" w:rsidRPr="00FD3071" w:rsidRDefault="00E3443B" w:rsidP="00C121CD">
      <w:pPr>
        <w:ind w:leftChars="250" w:left="735" w:hangingChars="100" w:hanging="210"/>
        <w:rPr>
          <w:rFonts w:asciiTheme="minorEastAsia" w:hAnsiTheme="minorEastAsia"/>
          <w:color w:val="000000" w:themeColor="text1"/>
          <w:szCs w:val="21"/>
        </w:rPr>
      </w:pPr>
      <w:r w:rsidRPr="00FD3071">
        <w:rPr>
          <w:rFonts w:asciiTheme="minorEastAsia" w:hAnsiTheme="minorEastAsia" w:hint="eastAsia"/>
          <w:color w:val="000000" w:themeColor="text1"/>
          <w:szCs w:val="21"/>
        </w:rPr>
        <w:t xml:space="preserve">　　</w:t>
      </w:r>
      <w:r w:rsidR="00D60629" w:rsidRPr="00FD3071">
        <w:rPr>
          <w:rFonts w:asciiTheme="minorEastAsia" w:hAnsiTheme="minorEastAsia" w:hint="eastAsia"/>
          <w:color w:val="000000" w:themeColor="text1"/>
          <w:szCs w:val="21"/>
        </w:rPr>
        <w:t>身体障害、知的障害、精神</w:t>
      </w:r>
      <w:r w:rsidR="001C161F">
        <w:rPr>
          <w:rFonts w:asciiTheme="minorEastAsia" w:hAnsiTheme="minorEastAsia" w:hint="eastAsia"/>
          <w:color w:val="000000" w:themeColor="text1"/>
          <w:szCs w:val="21"/>
        </w:rPr>
        <w:t>に</w:t>
      </w:r>
      <w:r w:rsidR="00D60629" w:rsidRPr="00FD3071">
        <w:rPr>
          <w:rFonts w:asciiTheme="minorEastAsia" w:hAnsiTheme="minorEastAsia" w:hint="eastAsia"/>
          <w:color w:val="000000" w:themeColor="text1"/>
          <w:szCs w:val="21"/>
        </w:rPr>
        <w:t>障害</w:t>
      </w:r>
      <w:r w:rsidR="001C161F">
        <w:rPr>
          <w:rFonts w:asciiTheme="minorEastAsia" w:hAnsiTheme="minorEastAsia" w:hint="eastAsia"/>
          <w:color w:val="000000" w:themeColor="text1"/>
          <w:szCs w:val="21"/>
        </w:rPr>
        <w:t>のある</w:t>
      </w:r>
      <w:r w:rsidR="00D60629" w:rsidRPr="00FD3071">
        <w:rPr>
          <w:rFonts w:asciiTheme="minorEastAsia" w:hAnsiTheme="minorEastAsia" w:hint="eastAsia"/>
          <w:color w:val="000000" w:themeColor="text1"/>
          <w:szCs w:val="21"/>
        </w:rPr>
        <w:t>児童</w:t>
      </w:r>
      <w:r w:rsidR="006E2EA3">
        <w:rPr>
          <w:rFonts w:asciiTheme="minorEastAsia" w:hAnsiTheme="minorEastAsia" w:hint="eastAsia"/>
          <w:color w:val="000000" w:themeColor="text1"/>
          <w:szCs w:val="21"/>
        </w:rPr>
        <w:t>や長期にわたり療養を必要とする児童等</w:t>
      </w:r>
      <w:r w:rsidR="00D60629" w:rsidRPr="00FD3071">
        <w:rPr>
          <w:rFonts w:asciiTheme="minorEastAsia" w:hAnsiTheme="minorEastAsia" w:hint="eastAsia"/>
          <w:color w:val="000000" w:themeColor="text1"/>
          <w:szCs w:val="21"/>
        </w:rPr>
        <w:t>の養育者の</w:t>
      </w:r>
      <w:r w:rsidRPr="00FD3071">
        <w:rPr>
          <w:rFonts w:asciiTheme="minorEastAsia" w:hAnsiTheme="minorEastAsia" w:hint="eastAsia"/>
          <w:color w:val="000000" w:themeColor="text1"/>
          <w:szCs w:val="21"/>
        </w:rPr>
        <w:t>経済的負担</w:t>
      </w:r>
      <w:r w:rsidR="004473BF">
        <w:rPr>
          <w:rFonts w:asciiTheme="minorEastAsia" w:hAnsiTheme="minorEastAsia" w:hint="eastAsia"/>
          <w:color w:val="000000" w:themeColor="text1"/>
          <w:szCs w:val="21"/>
        </w:rPr>
        <w:t>の</w:t>
      </w:r>
      <w:r w:rsidRPr="00FD3071">
        <w:rPr>
          <w:rFonts w:asciiTheme="minorEastAsia" w:hAnsiTheme="minorEastAsia" w:hint="eastAsia"/>
          <w:color w:val="000000" w:themeColor="text1"/>
          <w:szCs w:val="21"/>
        </w:rPr>
        <w:t>軽減</w:t>
      </w:r>
      <w:r w:rsidR="004473BF">
        <w:rPr>
          <w:rFonts w:asciiTheme="minorEastAsia" w:hAnsiTheme="minorEastAsia" w:hint="eastAsia"/>
          <w:color w:val="000000" w:themeColor="text1"/>
          <w:szCs w:val="21"/>
        </w:rPr>
        <w:t>を図るため、</w:t>
      </w:r>
      <w:r w:rsidRPr="00FD3071">
        <w:rPr>
          <w:rFonts w:asciiTheme="minorEastAsia" w:hAnsiTheme="minorEastAsia" w:hint="eastAsia"/>
          <w:color w:val="000000" w:themeColor="text1"/>
          <w:szCs w:val="21"/>
        </w:rPr>
        <w:t>医療費の助成を行います。</w:t>
      </w:r>
    </w:p>
    <w:p w14:paraId="49873586" w14:textId="55A1C576" w:rsidR="00E3443B" w:rsidRDefault="00C121CD" w:rsidP="00E3443B">
      <w:pPr>
        <w:ind w:firstLineChars="405" w:firstLine="850"/>
        <w:rPr>
          <w:rFonts w:asciiTheme="minorEastAsia" w:hAnsiTheme="minorEastAsia"/>
          <w:color w:val="000000" w:themeColor="text1"/>
          <w:szCs w:val="21"/>
        </w:rPr>
      </w:pPr>
      <w:r w:rsidRPr="00FD3071">
        <w:rPr>
          <w:rFonts w:asciiTheme="minorEastAsia" w:hAnsiTheme="minorEastAsia" w:hint="eastAsia"/>
          <w:color w:val="000000" w:themeColor="text1"/>
          <w:szCs w:val="21"/>
        </w:rPr>
        <w:t xml:space="preserve">a　</w:t>
      </w:r>
      <w:r w:rsidR="00E3443B" w:rsidRPr="00FD3071">
        <w:rPr>
          <w:rFonts w:asciiTheme="minorEastAsia" w:hAnsiTheme="minorEastAsia" w:hint="eastAsia"/>
          <w:color w:val="000000" w:themeColor="text1"/>
          <w:szCs w:val="21"/>
        </w:rPr>
        <w:t>特別児童扶養手当の支給</w:t>
      </w:r>
    </w:p>
    <w:p w14:paraId="3A2112E3" w14:textId="0BB7CCD5" w:rsidR="00C83791" w:rsidRPr="00FD3071" w:rsidRDefault="00C83791" w:rsidP="00852E59">
      <w:pPr>
        <w:ind w:leftChars="540" w:left="1134" w:firstLineChars="66" w:firstLine="139"/>
        <w:rPr>
          <w:rFonts w:asciiTheme="minorEastAsia" w:hAnsiTheme="minorEastAsia"/>
          <w:color w:val="000000" w:themeColor="text1"/>
          <w:szCs w:val="21"/>
        </w:rPr>
      </w:pPr>
      <w:r>
        <w:rPr>
          <w:rFonts w:asciiTheme="minorEastAsia" w:hAnsiTheme="minorEastAsia" w:hint="eastAsia"/>
          <w:color w:val="000000" w:themeColor="text1"/>
          <w:szCs w:val="21"/>
        </w:rPr>
        <w:t>中程度以上の障害のあるこどもを監護する親、もしくは親に代わり養育する方に対して、一定額の手当を支給します。</w:t>
      </w:r>
    </w:p>
    <w:p w14:paraId="631D276D" w14:textId="7E2D9FCD" w:rsidR="00E3443B" w:rsidRDefault="00C121CD" w:rsidP="00E3443B">
      <w:pPr>
        <w:ind w:firstLineChars="405" w:firstLine="850"/>
        <w:rPr>
          <w:rFonts w:asciiTheme="minorEastAsia" w:hAnsiTheme="minorEastAsia"/>
          <w:color w:val="000000" w:themeColor="text1"/>
          <w:szCs w:val="21"/>
        </w:rPr>
      </w:pPr>
      <w:r w:rsidRPr="00FD3071">
        <w:rPr>
          <w:rFonts w:asciiTheme="minorEastAsia" w:hAnsiTheme="minorEastAsia" w:hint="eastAsia"/>
          <w:color w:val="000000" w:themeColor="text1"/>
          <w:szCs w:val="21"/>
        </w:rPr>
        <w:t xml:space="preserve">b　</w:t>
      </w:r>
      <w:r w:rsidR="00E3443B" w:rsidRPr="00FD3071">
        <w:rPr>
          <w:rFonts w:asciiTheme="minorEastAsia" w:hAnsiTheme="minorEastAsia" w:hint="eastAsia"/>
          <w:color w:val="000000" w:themeColor="text1"/>
          <w:szCs w:val="21"/>
        </w:rPr>
        <w:t>小児慢性特定疾病医療費の助成</w:t>
      </w:r>
    </w:p>
    <w:p w14:paraId="37587D19" w14:textId="064DF452" w:rsidR="00C83791" w:rsidRPr="00FD3071" w:rsidRDefault="00C83791" w:rsidP="00852E59">
      <w:pPr>
        <w:ind w:leftChars="540" w:left="1134" w:firstLineChars="66" w:firstLine="139"/>
        <w:rPr>
          <w:rFonts w:asciiTheme="minorEastAsia" w:hAnsiTheme="minorEastAsia"/>
          <w:color w:val="000000" w:themeColor="text1"/>
          <w:szCs w:val="21"/>
        </w:rPr>
      </w:pPr>
      <w:r>
        <w:rPr>
          <w:rFonts w:asciiTheme="minorEastAsia" w:hAnsiTheme="minorEastAsia" w:hint="eastAsia"/>
          <w:color w:val="000000" w:themeColor="text1"/>
          <w:szCs w:val="21"/>
        </w:rPr>
        <w:t>小児慢性特定疾病にかかって</w:t>
      </w:r>
      <w:r w:rsidR="006E2EA3">
        <w:rPr>
          <w:rFonts w:asciiTheme="minorEastAsia" w:hAnsiTheme="minorEastAsia" w:hint="eastAsia"/>
          <w:color w:val="000000" w:themeColor="text1"/>
          <w:szCs w:val="21"/>
        </w:rPr>
        <w:t>いる児童等に対し、治療等に要する医療費の自己負担分の一部を助成します。</w:t>
      </w:r>
    </w:p>
    <w:p w14:paraId="66AF9DC4" w14:textId="5962A43B" w:rsidR="00EB0519" w:rsidRDefault="00EB0519" w:rsidP="00EB0519">
      <w:pPr>
        <w:ind w:firstLineChars="405" w:firstLine="850"/>
        <w:rPr>
          <w:rFonts w:asciiTheme="minorEastAsia" w:hAnsiTheme="minorEastAsia"/>
          <w:color w:val="000000" w:themeColor="text1"/>
          <w:szCs w:val="21"/>
        </w:rPr>
      </w:pPr>
      <w:r w:rsidRPr="00FD3071">
        <w:rPr>
          <w:rFonts w:asciiTheme="minorEastAsia" w:hAnsiTheme="minorEastAsia" w:hint="eastAsia"/>
          <w:color w:val="000000" w:themeColor="text1"/>
          <w:szCs w:val="21"/>
        </w:rPr>
        <w:t>c</w:t>
      </w:r>
      <w:r w:rsidR="00C121CD" w:rsidRPr="00FD3071">
        <w:rPr>
          <w:rFonts w:asciiTheme="minorEastAsia" w:hAnsiTheme="minorEastAsia" w:hint="eastAsia"/>
          <w:color w:val="000000" w:themeColor="text1"/>
          <w:szCs w:val="21"/>
        </w:rPr>
        <w:t xml:space="preserve">　</w:t>
      </w:r>
      <w:r w:rsidRPr="00FD3071">
        <w:rPr>
          <w:rFonts w:asciiTheme="minorEastAsia" w:hAnsiTheme="minorEastAsia" w:hint="eastAsia"/>
          <w:color w:val="000000" w:themeColor="text1"/>
          <w:szCs w:val="21"/>
        </w:rPr>
        <w:t>補聴器購入費の助成</w:t>
      </w:r>
    </w:p>
    <w:p w14:paraId="1B208FC3" w14:textId="784A80A2" w:rsidR="00C83791" w:rsidRPr="00FD3071" w:rsidRDefault="00C83791" w:rsidP="00852E59">
      <w:pPr>
        <w:ind w:leftChars="540" w:left="1134" w:firstLineChars="67" w:firstLine="141"/>
        <w:rPr>
          <w:rFonts w:asciiTheme="minorEastAsia" w:hAnsiTheme="minorEastAsia"/>
          <w:color w:val="000000" w:themeColor="text1"/>
          <w:szCs w:val="21"/>
        </w:rPr>
      </w:pPr>
      <w:r>
        <w:rPr>
          <w:rFonts w:asciiTheme="minorEastAsia" w:hAnsiTheme="minorEastAsia" w:hint="eastAsia"/>
          <w:color w:val="000000" w:themeColor="text1"/>
          <w:szCs w:val="21"/>
        </w:rPr>
        <w:t>身体障害者手帳の交付対象とならない軽度、中</w:t>
      </w:r>
      <w:r w:rsidR="001C161F">
        <w:rPr>
          <w:rFonts w:asciiTheme="minorEastAsia" w:hAnsiTheme="minorEastAsia" w:hint="eastAsia"/>
          <w:color w:val="000000" w:themeColor="text1"/>
          <w:szCs w:val="21"/>
        </w:rPr>
        <w:t>等</w:t>
      </w:r>
      <w:r>
        <w:rPr>
          <w:rFonts w:asciiTheme="minorEastAsia" w:hAnsiTheme="minorEastAsia" w:hint="eastAsia"/>
          <w:color w:val="000000" w:themeColor="text1"/>
          <w:szCs w:val="21"/>
        </w:rPr>
        <w:t>度難聴児の</w:t>
      </w:r>
      <w:r w:rsidR="00852E59">
        <w:rPr>
          <w:rFonts w:asciiTheme="minorEastAsia" w:hAnsiTheme="minorEastAsia" w:hint="eastAsia"/>
          <w:color w:val="000000" w:themeColor="text1"/>
          <w:szCs w:val="21"/>
        </w:rPr>
        <w:t>補聴器購入費等の一部を補助します。</w:t>
      </w:r>
    </w:p>
    <w:p w14:paraId="707E60F4" w14:textId="77777777" w:rsidR="00E3443B" w:rsidRPr="00FD3071" w:rsidRDefault="00E3443B" w:rsidP="00E3443B">
      <w:pPr>
        <w:ind w:firstLineChars="270" w:firstLine="567"/>
        <w:rPr>
          <w:rFonts w:asciiTheme="minorEastAsia" w:hAnsiTheme="minorEastAsia"/>
          <w:color w:val="000000" w:themeColor="text1"/>
          <w:szCs w:val="21"/>
        </w:rPr>
      </w:pPr>
      <w:r w:rsidRPr="00FD3071">
        <w:rPr>
          <w:rFonts w:asciiTheme="minorEastAsia" w:hAnsiTheme="minorEastAsia" w:hint="eastAsia"/>
          <w:color w:val="000000" w:themeColor="text1"/>
          <w:szCs w:val="21"/>
        </w:rPr>
        <w:t>(ｴ) 就労の支援</w:t>
      </w:r>
    </w:p>
    <w:p w14:paraId="3B5A611C" w14:textId="0FA5F59D" w:rsidR="00E3443B" w:rsidRPr="00FD3071" w:rsidRDefault="00E3443B" w:rsidP="00C121CD">
      <w:pPr>
        <w:ind w:leftChars="150" w:left="735" w:hangingChars="200" w:hanging="420"/>
        <w:rPr>
          <w:rFonts w:asciiTheme="minorEastAsia" w:hAnsiTheme="minorEastAsia"/>
          <w:color w:val="000000" w:themeColor="text1"/>
          <w:szCs w:val="21"/>
        </w:rPr>
      </w:pPr>
      <w:r w:rsidRPr="00FD3071">
        <w:rPr>
          <w:rFonts w:asciiTheme="minorEastAsia" w:hAnsiTheme="minorEastAsia" w:hint="eastAsia"/>
          <w:color w:val="000000" w:themeColor="text1"/>
          <w:szCs w:val="21"/>
        </w:rPr>
        <w:t xml:space="preserve">　　　障害者雇用の一層の促進を図るとともに、労働</w:t>
      </w:r>
      <w:r w:rsidR="0097731E" w:rsidRPr="00FD3071">
        <w:rPr>
          <w:rFonts w:asciiTheme="minorEastAsia" w:hAnsiTheme="minorEastAsia" w:hint="eastAsia"/>
          <w:color w:val="000000" w:themeColor="text1"/>
          <w:szCs w:val="21"/>
        </w:rPr>
        <w:t>、</w:t>
      </w:r>
      <w:r w:rsidRPr="00FD3071">
        <w:rPr>
          <w:rFonts w:asciiTheme="minorEastAsia" w:hAnsiTheme="minorEastAsia" w:hint="eastAsia"/>
          <w:color w:val="000000" w:themeColor="text1"/>
          <w:szCs w:val="21"/>
        </w:rPr>
        <w:t>福祉</w:t>
      </w:r>
      <w:r w:rsidR="0097731E" w:rsidRPr="00FD3071">
        <w:rPr>
          <w:rFonts w:asciiTheme="minorEastAsia" w:hAnsiTheme="minorEastAsia" w:hint="eastAsia"/>
          <w:color w:val="000000" w:themeColor="text1"/>
          <w:szCs w:val="21"/>
        </w:rPr>
        <w:t>、</w:t>
      </w:r>
      <w:r w:rsidRPr="00FD3071">
        <w:rPr>
          <w:rFonts w:asciiTheme="minorEastAsia" w:hAnsiTheme="minorEastAsia" w:hint="eastAsia"/>
          <w:color w:val="000000" w:themeColor="text1"/>
          <w:szCs w:val="21"/>
        </w:rPr>
        <w:t>教育が連携し、就職の準備段階から職場定着までの一貫した支援に取り組みます。</w:t>
      </w:r>
    </w:p>
    <w:p w14:paraId="154C3B60" w14:textId="119AAB4C" w:rsidR="00E3443B" w:rsidRDefault="00E3443B" w:rsidP="00E3443B">
      <w:pPr>
        <w:ind w:firstLineChars="405" w:firstLine="850"/>
        <w:rPr>
          <w:rFonts w:asciiTheme="minorEastAsia" w:hAnsiTheme="minorEastAsia"/>
          <w:color w:val="000000" w:themeColor="text1"/>
          <w:szCs w:val="21"/>
        </w:rPr>
      </w:pPr>
      <w:r w:rsidRPr="00FD3071">
        <w:rPr>
          <w:rFonts w:asciiTheme="minorEastAsia" w:hAnsiTheme="minorEastAsia" w:hint="eastAsia"/>
          <w:color w:val="000000" w:themeColor="text1"/>
          <w:szCs w:val="21"/>
        </w:rPr>
        <w:t>a</w:t>
      </w:r>
      <w:r w:rsidR="00C121CD" w:rsidRPr="00FD3071">
        <w:rPr>
          <w:rFonts w:asciiTheme="minorEastAsia" w:hAnsiTheme="minorEastAsia" w:hint="eastAsia"/>
          <w:color w:val="000000" w:themeColor="text1"/>
          <w:szCs w:val="21"/>
        </w:rPr>
        <w:t xml:space="preserve">　</w:t>
      </w:r>
      <w:r w:rsidRPr="00FD3071">
        <w:rPr>
          <w:rFonts w:asciiTheme="minorEastAsia" w:hAnsiTheme="minorEastAsia" w:hint="eastAsia"/>
          <w:color w:val="000000" w:themeColor="text1"/>
          <w:szCs w:val="21"/>
        </w:rPr>
        <w:t>就労体験の実施</w:t>
      </w:r>
    </w:p>
    <w:p w14:paraId="75AA3329" w14:textId="0670CA1E" w:rsidR="00500B53" w:rsidRPr="00FD3071" w:rsidRDefault="00500B53" w:rsidP="002D44D2">
      <w:pPr>
        <w:ind w:leftChars="472" w:left="991" w:firstLineChars="67" w:firstLine="141"/>
        <w:rPr>
          <w:rFonts w:asciiTheme="minorEastAsia" w:hAnsiTheme="minorEastAsia"/>
          <w:color w:val="000000" w:themeColor="text1"/>
          <w:szCs w:val="21"/>
        </w:rPr>
      </w:pPr>
      <w:r>
        <w:rPr>
          <w:rFonts w:asciiTheme="minorEastAsia" w:hAnsiTheme="minorEastAsia" w:hint="eastAsia"/>
          <w:color w:val="000000" w:themeColor="text1"/>
          <w:szCs w:val="21"/>
        </w:rPr>
        <w:t>障害福祉サービス事業所等を利用している障害者が、就労に関する知識を獲得し、職業能力の向上を図るとともに、就労現場における障害者や障害に対する理解を深めるため、インターンシップを支援します。</w:t>
      </w:r>
    </w:p>
    <w:p w14:paraId="288EA14D" w14:textId="39EE90E0" w:rsidR="00E3443B" w:rsidRDefault="00E3443B" w:rsidP="00E3443B">
      <w:pPr>
        <w:ind w:firstLineChars="405" w:firstLine="850"/>
        <w:rPr>
          <w:rFonts w:asciiTheme="minorEastAsia" w:hAnsiTheme="minorEastAsia"/>
          <w:color w:val="000000" w:themeColor="text1"/>
          <w:szCs w:val="21"/>
        </w:rPr>
      </w:pPr>
      <w:r w:rsidRPr="00FD3071">
        <w:rPr>
          <w:rFonts w:asciiTheme="minorEastAsia" w:hAnsiTheme="minorEastAsia" w:hint="eastAsia"/>
          <w:color w:val="000000" w:themeColor="text1"/>
          <w:szCs w:val="21"/>
        </w:rPr>
        <w:t>b</w:t>
      </w:r>
      <w:r w:rsidR="00C121CD" w:rsidRPr="00FD3071">
        <w:rPr>
          <w:rFonts w:asciiTheme="minorEastAsia" w:hAnsiTheme="minorEastAsia" w:hint="eastAsia"/>
          <w:color w:val="000000" w:themeColor="text1"/>
          <w:szCs w:val="21"/>
        </w:rPr>
        <w:t xml:space="preserve">　</w:t>
      </w:r>
      <w:r w:rsidRPr="00FD3071">
        <w:rPr>
          <w:rFonts w:asciiTheme="minorEastAsia" w:hAnsiTheme="minorEastAsia" w:hint="eastAsia"/>
          <w:color w:val="000000" w:themeColor="text1"/>
          <w:szCs w:val="21"/>
        </w:rPr>
        <w:t>障害者雇用促進の啓発</w:t>
      </w:r>
    </w:p>
    <w:p w14:paraId="1038B320" w14:textId="7068B3E2" w:rsidR="0037611A" w:rsidRPr="00FD3071" w:rsidRDefault="0037611A" w:rsidP="0037611A">
      <w:pPr>
        <w:ind w:leftChars="472" w:left="991" w:firstLineChars="67" w:firstLine="141"/>
        <w:rPr>
          <w:rFonts w:asciiTheme="minorEastAsia" w:hAnsiTheme="minorEastAsia"/>
          <w:color w:val="000000" w:themeColor="text1"/>
          <w:szCs w:val="21"/>
        </w:rPr>
      </w:pPr>
      <w:r>
        <w:rPr>
          <w:rFonts w:asciiTheme="minorEastAsia" w:hAnsiTheme="minorEastAsia" w:hint="eastAsia"/>
          <w:color w:val="000000" w:themeColor="text1"/>
          <w:szCs w:val="21"/>
        </w:rPr>
        <w:t>事業主への障害者雇用率制度、障害を理由とする差別の禁止、合理的配慮の提供義務等を周知し、障害者雇用の促進を図ります。</w:t>
      </w:r>
    </w:p>
    <w:p w14:paraId="67491B1D" w14:textId="09ACA911" w:rsidR="00015A86" w:rsidRDefault="00181C9E" w:rsidP="00FD3071">
      <w:pPr>
        <w:ind w:firstLineChars="405" w:firstLine="850"/>
        <w:rPr>
          <w:rFonts w:asciiTheme="minorEastAsia" w:hAnsiTheme="minorEastAsia"/>
          <w:color w:val="000000" w:themeColor="text1"/>
          <w:szCs w:val="21"/>
        </w:rPr>
      </w:pPr>
      <w:r w:rsidRPr="00FD3071">
        <w:rPr>
          <w:rFonts w:asciiTheme="minorEastAsia" w:hAnsiTheme="minorEastAsia" w:hint="eastAsia"/>
          <w:color w:val="000000" w:themeColor="text1"/>
          <w:szCs w:val="21"/>
        </w:rPr>
        <w:t xml:space="preserve">c　</w:t>
      </w:r>
      <w:r w:rsidR="00015A86" w:rsidRPr="00FD3071">
        <w:rPr>
          <w:rFonts w:asciiTheme="minorEastAsia" w:hAnsiTheme="minorEastAsia" w:hint="eastAsia"/>
          <w:color w:val="000000" w:themeColor="text1"/>
          <w:szCs w:val="21"/>
        </w:rPr>
        <w:t>各圏域の自立支援協議会</w:t>
      </w:r>
      <w:r w:rsidR="00375F2A">
        <w:rPr>
          <w:rFonts w:asciiTheme="minorEastAsia" w:hAnsiTheme="minorEastAsia" w:hint="eastAsia"/>
          <w:color w:val="000000" w:themeColor="text1"/>
          <w:szCs w:val="21"/>
        </w:rPr>
        <w:t>の</w:t>
      </w:r>
      <w:r w:rsidR="00015A86" w:rsidRPr="00FD3071">
        <w:rPr>
          <w:rFonts w:asciiTheme="minorEastAsia" w:hAnsiTheme="minorEastAsia" w:hint="eastAsia"/>
          <w:color w:val="000000" w:themeColor="text1"/>
          <w:szCs w:val="21"/>
        </w:rPr>
        <w:t>活用</w:t>
      </w:r>
    </w:p>
    <w:p w14:paraId="0B7E8E7C" w14:textId="632AF7BC" w:rsidR="00E92D99" w:rsidRPr="00FD3071" w:rsidRDefault="001D4CE0" w:rsidP="001D4CE0">
      <w:pPr>
        <w:ind w:leftChars="540" w:left="1134" w:firstLineChars="67" w:firstLine="141"/>
        <w:rPr>
          <w:rFonts w:asciiTheme="minorEastAsia" w:hAnsiTheme="minorEastAsia"/>
          <w:color w:val="000000" w:themeColor="text1"/>
          <w:szCs w:val="21"/>
        </w:rPr>
      </w:pPr>
      <w:r>
        <w:rPr>
          <w:rFonts w:asciiTheme="minorEastAsia" w:hAnsiTheme="minorEastAsia" w:hint="eastAsia"/>
          <w:color w:val="000000" w:themeColor="text1"/>
          <w:szCs w:val="21"/>
        </w:rPr>
        <w:t>雇用、福祉、教育等の関係機関等で構成する自立支援協議会において、各関係機関の連携を促進し、</w:t>
      </w:r>
      <w:r w:rsidR="002D44D2">
        <w:rPr>
          <w:rFonts w:asciiTheme="minorEastAsia" w:hAnsiTheme="minorEastAsia" w:hint="eastAsia"/>
          <w:color w:val="000000" w:themeColor="text1"/>
          <w:szCs w:val="21"/>
        </w:rPr>
        <w:t>各人にあった</w:t>
      </w:r>
      <w:r>
        <w:rPr>
          <w:rFonts w:asciiTheme="minorEastAsia" w:hAnsiTheme="minorEastAsia" w:hint="eastAsia"/>
          <w:color w:val="000000" w:themeColor="text1"/>
          <w:szCs w:val="21"/>
        </w:rPr>
        <w:t>就労支援</w:t>
      </w:r>
      <w:r w:rsidR="002D44D2">
        <w:rPr>
          <w:rFonts w:asciiTheme="minorEastAsia" w:hAnsiTheme="minorEastAsia" w:hint="eastAsia"/>
          <w:color w:val="000000" w:themeColor="text1"/>
          <w:szCs w:val="21"/>
        </w:rPr>
        <w:t>を推進するための</w:t>
      </w:r>
      <w:r>
        <w:rPr>
          <w:rFonts w:asciiTheme="minorEastAsia" w:hAnsiTheme="minorEastAsia" w:hint="eastAsia"/>
          <w:color w:val="000000" w:themeColor="text1"/>
          <w:szCs w:val="21"/>
        </w:rPr>
        <w:t>体制整備</w:t>
      </w:r>
      <w:r w:rsidR="002D44D2">
        <w:rPr>
          <w:rFonts w:asciiTheme="minorEastAsia" w:hAnsiTheme="minorEastAsia" w:hint="eastAsia"/>
          <w:color w:val="000000" w:themeColor="text1"/>
          <w:szCs w:val="21"/>
        </w:rPr>
        <w:t>などについて協議します。</w:t>
      </w:r>
    </w:p>
    <w:p w14:paraId="02CECF22" w14:textId="4BE9B329" w:rsidR="00E3443B" w:rsidRPr="00FD3071" w:rsidRDefault="00015A86" w:rsidP="00E3443B">
      <w:pPr>
        <w:ind w:firstLineChars="270" w:firstLine="567"/>
        <w:rPr>
          <w:rFonts w:asciiTheme="minorEastAsia" w:hAnsiTheme="minorEastAsia"/>
          <w:color w:val="000000" w:themeColor="text1"/>
          <w:szCs w:val="21"/>
        </w:rPr>
      </w:pPr>
      <w:r w:rsidRPr="00FD3071">
        <w:rPr>
          <w:rFonts w:asciiTheme="minorEastAsia" w:hAnsiTheme="minorEastAsia" w:hint="eastAsia"/>
          <w:color w:val="000000" w:themeColor="text1"/>
          <w:szCs w:val="21"/>
        </w:rPr>
        <w:t xml:space="preserve"> </w:t>
      </w:r>
      <w:r w:rsidR="00E3443B" w:rsidRPr="00FD3071">
        <w:rPr>
          <w:rFonts w:asciiTheme="minorEastAsia" w:hAnsiTheme="minorEastAsia" w:hint="eastAsia"/>
          <w:color w:val="000000" w:themeColor="text1"/>
          <w:szCs w:val="21"/>
        </w:rPr>
        <w:t>(ｵ)</w:t>
      </w:r>
      <w:r w:rsidR="00E3443B" w:rsidRPr="00FD3071">
        <w:rPr>
          <w:rFonts w:asciiTheme="minorEastAsia" w:hAnsiTheme="minorEastAsia"/>
          <w:color w:val="000000" w:themeColor="text1"/>
          <w:szCs w:val="21"/>
        </w:rPr>
        <w:t xml:space="preserve"> </w:t>
      </w:r>
      <w:r w:rsidR="00E3443B" w:rsidRPr="00FD3071">
        <w:rPr>
          <w:rFonts w:asciiTheme="minorEastAsia" w:hAnsiTheme="minorEastAsia" w:hint="eastAsia"/>
          <w:color w:val="000000" w:themeColor="text1"/>
          <w:szCs w:val="21"/>
        </w:rPr>
        <w:t>地域社会への参加と</w:t>
      </w:r>
      <w:r w:rsidR="000F66BC" w:rsidRPr="00FD3071">
        <w:rPr>
          <w:rFonts w:asciiTheme="minorEastAsia" w:hAnsiTheme="minorEastAsia" w:hint="eastAsia"/>
          <w:color w:val="000000" w:themeColor="text1"/>
          <w:szCs w:val="21"/>
        </w:rPr>
        <w:t>支援</w:t>
      </w:r>
    </w:p>
    <w:p w14:paraId="52ECFBC1" w14:textId="6CCC3A29" w:rsidR="00E3443B" w:rsidRPr="00FD3071" w:rsidRDefault="00E3443B" w:rsidP="00C121CD">
      <w:pPr>
        <w:ind w:firstLineChars="150" w:firstLine="315"/>
        <w:rPr>
          <w:rFonts w:asciiTheme="minorEastAsia" w:hAnsiTheme="minorEastAsia"/>
          <w:color w:val="000000" w:themeColor="text1"/>
          <w:szCs w:val="21"/>
        </w:rPr>
      </w:pPr>
      <w:r w:rsidRPr="00FD3071">
        <w:rPr>
          <w:rFonts w:asciiTheme="minorEastAsia" w:hAnsiTheme="minorEastAsia" w:hint="eastAsia"/>
          <w:color w:val="000000" w:themeColor="text1"/>
          <w:szCs w:val="21"/>
        </w:rPr>
        <w:t xml:space="preserve">　　　障害者スポーツの普及や文化</w:t>
      </w:r>
      <w:r w:rsidR="0097731E" w:rsidRPr="00FD3071">
        <w:rPr>
          <w:rFonts w:asciiTheme="minorEastAsia" w:hAnsiTheme="minorEastAsia" w:hint="eastAsia"/>
          <w:color w:val="000000" w:themeColor="text1"/>
          <w:szCs w:val="21"/>
        </w:rPr>
        <w:t>、</w:t>
      </w:r>
      <w:r w:rsidRPr="00FD3071">
        <w:rPr>
          <w:rFonts w:asciiTheme="minorEastAsia" w:hAnsiTheme="minorEastAsia" w:hint="eastAsia"/>
          <w:color w:val="000000" w:themeColor="text1"/>
          <w:szCs w:val="21"/>
        </w:rPr>
        <w:t>芸術活動の充実を図ります。</w:t>
      </w:r>
    </w:p>
    <w:p w14:paraId="688301FD" w14:textId="7535993F" w:rsidR="00E3443B" w:rsidRPr="00FD3071" w:rsidRDefault="00C121CD" w:rsidP="00E3443B">
      <w:pPr>
        <w:ind w:firstLineChars="405" w:firstLine="850"/>
        <w:rPr>
          <w:rFonts w:asciiTheme="minorEastAsia" w:hAnsiTheme="minorEastAsia"/>
          <w:color w:val="000000" w:themeColor="text1"/>
          <w:szCs w:val="21"/>
        </w:rPr>
      </w:pPr>
      <w:r w:rsidRPr="00FD3071">
        <w:rPr>
          <w:rFonts w:asciiTheme="minorEastAsia" w:hAnsiTheme="minorEastAsia" w:hint="eastAsia"/>
          <w:color w:val="000000" w:themeColor="text1"/>
          <w:szCs w:val="21"/>
        </w:rPr>
        <w:t xml:space="preserve">a　</w:t>
      </w:r>
      <w:r w:rsidR="00E3443B" w:rsidRPr="00FD3071">
        <w:rPr>
          <w:rFonts w:asciiTheme="minorEastAsia" w:hAnsiTheme="minorEastAsia" w:hint="eastAsia"/>
          <w:color w:val="000000" w:themeColor="text1"/>
          <w:szCs w:val="21"/>
        </w:rPr>
        <w:t>障害者スポーツ大会</w:t>
      </w:r>
      <w:r w:rsidR="005309E0" w:rsidRPr="00FD3071">
        <w:rPr>
          <w:rFonts w:asciiTheme="minorEastAsia" w:hAnsiTheme="minorEastAsia" w:hint="eastAsia"/>
          <w:color w:val="000000" w:themeColor="text1"/>
          <w:szCs w:val="21"/>
        </w:rPr>
        <w:t>等</w:t>
      </w:r>
      <w:r w:rsidR="00E3443B" w:rsidRPr="00FD3071">
        <w:rPr>
          <w:rFonts w:asciiTheme="minorEastAsia" w:hAnsiTheme="minorEastAsia" w:hint="eastAsia"/>
          <w:color w:val="000000" w:themeColor="text1"/>
          <w:szCs w:val="21"/>
        </w:rPr>
        <w:t>の開催</w:t>
      </w:r>
    </w:p>
    <w:p w14:paraId="2445014C" w14:textId="7416BD46" w:rsidR="00615FE3" w:rsidRPr="00FD3071" w:rsidRDefault="00615FE3" w:rsidP="00615FE3">
      <w:pPr>
        <w:ind w:leftChars="472" w:left="991" w:firstLineChars="63" w:firstLine="132"/>
        <w:rPr>
          <w:rFonts w:asciiTheme="minorEastAsia" w:hAnsiTheme="minorEastAsia"/>
          <w:color w:val="000000" w:themeColor="text1"/>
          <w:szCs w:val="21"/>
        </w:rPr>
      </w:pPr>
      <w:r w:rsidRPr="00FD3071">
        <w:rPr>
          <w:rFonts w:asciiTheme="minorEastAsia" w:hAnsiTheme="minorEastAsia" w:hint="eastAsia"/>
          <w:color w:val="000000" w:themeColor="text1"/>
          <w:szCs w:val="21"/>
        </w:rPr>
        <w:t>特別支援学校の生徒がスポーツを通じて交流する機会を確保するため、県特別支援学校体育大会の開催支援や近畿大会への生徒の派遣を支援します。</w:t>
      </w:r>
    </w:p>
    <w:p w14:paraId="0258D57D" w14:textId="46754A5E" w:rsidR="00481803" w:rsidRPr="00FD3071" w:rsidRDefault="00015A86" w:rsidP="00481803">
      <w:pPr>
        <w:ind w:firstLineChars="405" w:firstLine="850"/>
        <w:rPr>
          <w:rFonts w:asciiTheme="minorEastAsia" w:hAnsiTheme="minorEastAsia"/>
          <w:color w:val="000000" w:themeColor="text1"/>
          <w:szCs w:val="21"/>
        </w:rPr>
      </w:pPr>
      <w:r w:rsidRPr="00FD3071">
        <w:rPr>
          <w:rFonts w:asciiTheme="minorEastAsia" w:hAnsiTheme="minorEastAsia" w:hint="eastAsia"/>
          <w:color w:val="000000" w:themeColor="text1"/>
          <w:szCs w:val="21"/>
        </w:rPr>
        <w:t>b</w:t>
      </w:r>
      <w:r w:rsidR="00C121CD" w:rsidRPr="00FD3071">
        <w:rPr>
          <w:rFonts w:asciiTheme="minorEastAsia" w:hAnsiTheme="minorEastAsia" w:hint="eastAsia"/>
          <w:color w:val="000000" w:themeColor="text1"/>
          <w:szCs w:val="21"/>
        </w:rPr>
        <w:t xml:space="preserve">　</w:t>
      </w:r>
      <w:r w:rsidR="00481803" w:rsidRPr="00FD3071">
        <w:rPr>
          <w:rFonts w:asciiTheme="minorEastAsia" w:hAnsiTheme="minorEastAsia" w:hint="eastAsia"/>
          <w:color w:val="000000" w:themeColor="text1"/>
          <w:szCs w:val="21"/>
        </w:rPr>
        <w:t>文化</w:t>
      </w:r>
      <w:r w:rsidR="0097731E" w:rsidRPr="00FD3071">
        <w:rPr>
          <w:rFonts w:asciiTheme="minorEastAsia" w:hAnsiTheme="minorEastAsia" w:hint="eastAsia"/>
          <w:color w:val="000000" w:themeColor="text1"/>
          <w:szCs w:val="21"/>
        </w:rPr>
        <w:t>、</w:t>
      </w:r>
      <w:r w:rsidR="00481803" w:rsidRPr="00FD3071">
        <w:rPr>
          <w:rFonts w:asciiTheme="minorEastAsia" w:hAnsiTheme="minorEastAsia" w:hint="eastAsia"/>
          <w:color w:val="000000" w:themeColor="text1"/>
          <w:szCs w:val="21"/>
        </w:rPr>
        <w:t>芸術活動を支援する人材の育成</w:t>
      </w:r>
    </w:p>
    <w:p w14:paraId="3E12E29D" w14:textId="3664D1FA" w:rsidR="00615FE3" w:rsidRPr="00FD3071" w:rsidRDefault="00615FE3" w:rsidP="00615FE3">
      <w:pPr>
        <w:ind w:leftChars="472" w:left="991" w:firstLineChars="63" w:firstLine="132"/>
        <w:rPr>
          <w:rFonts w:asciiTheme="minorEastAsia" w:hAnsiTheme="minorEastAsia"/>
          <w:color w:val="000000" w:themeColor="text1"/>
          <w:szCs w:val="21"/>
        </w:rPr>
      </w:pPr>
      <w:r w:rsidRPr="00FD3071">
        <w:rPr>
          <w:rFonts w:asciiTheme="minorEastAsia" w:hAnsiTheme="minorEastAsia" w:hint="eastAsia"/>
          <w:color w:val="000000" w:themeColor="text1"/>
          <w:szCs w:val="21"/>
        </w:rPr>
        <w:t>障害のある人による文化芸術活動の推進に寄与する人材の育成及び確保を目的に、障害者芸術に係る人材育成研修を実施します。具体的には、各事業所等へ講師を派遣する「出前教室」や障害福祉サービス事業所職員、特別支援学校教職員等を対象とした研修会を開催します。</w:t>
      </w:r>
    </w:p>
    <w:p w14:paraId="6E8B6C2D" w14:textId="6B50554F" w:rsidR="00410B5D" w:rsidRPr="00FD3071" w:rsidRDefault="00410B5D" w:rsidP="00410B5D">
      <w:pPr>
        <w:ind w:firstLineChars="337" w:firstLine="708"/>
        <w:rPr>
          <w:rFonts w:asciiTheme="minorEastAsia" w:hAnsiTheme="minorEastAsia"/>
          <w:color w:val="000000" w:themeColor="text1"/>
          <w:szCs w:val="21"/>
        </w:rPr>
      </w:pPr>
      <w:r w:rsidRPr="00FD3071">
        <w:rPr>
          <w:rFonts w:asciiTheme="minorEastAsia" w:hAnsiTheme="minorEastAsia" w:hint="eastAsia"/>
          <w:color w:val="000000" w:themeColor="text1"/>
          <w:szCs w:val="21"/>
        </w:rPr>
        <w:lastRenderedPageBreak/>
        <w:t xml:space="preserve">　</w:t>
      </w:r>
      <w:r w:rsidR="00015A86" w:rsidRPr="00FD3071">
        <w:rPr>
          <w:rFonts w:asciiTheme="minorEastAsia" w:hAnsiTheme="minorEastAsia" w:hint="eastAsia"/>
          <w:color w:val="000000" w:themeColor="text1"/>
          <w:szCs w:val="21"/>
        </w:rPr>
        <w:t>c</w:t>
      </w:r>
      <w:r w:rsidRPr="00FD3071">
        <w:rPr>
          <w:rFonts w:asciiTheme="minorEastAsia" w:hAnsiTheme="minorEastAsia" w:hint="eastAsia"/>
          <w:color w:val="000000" w:themeColor="text1"/>
          <w:szCs w:val="21"/>
        </w:rPr>
        <w:t xml:space="preserve">　障害のある方への学習機会の提供</w:t>
      </w:r>
    </w:p>
    <w:p w14:paraId="75C1F680" w14:textId="0249BC02" w:rsidR="00410B5D" w:rsidRPr="00FD3071" w:rsidRDefault="00410B5D" w:rsidP="00410B5D">
      <w:pPr>
        <w:ind w:leftChars="336" w:left="989" w:hangingChars="135" w:hanging="283"/>
        <w:rPr>
          <w:rFonts w:asciiTheme="minorEastAsia" w:hAnsiTheme="minorEastAsia"/>
          <w:color w:val="000000" w:themeColor="text1"/>
          <w:szCs w:val="21"/>
        </w:rPr>
      </w:pPr>
      <w:r w:rsidRPr="00FD3071">
        <w:rPr>
          <w:rFonts w:asciiTheme="minorEastAsia" w:hAnsiTheme="minorEastAsia" w:hint="eastAsia"/>
          <w:color w:val="000000" w:themeColor="text1"/>
          <w:szCs w:val="21"/>
        </w:rPr>
        <w:t xml:space="preserve">     障害のある方が、学校卒業後も学び続けることができるよう、文化、芸術を中心に幅広い分野の講座を開設し、講師が、直接、学びたい方のところを訪問する「出張まなび講座」を実施します。</w:t>
      </w:r>
    </w:p>
    <w:p w14:paraId="284F9B4F" w14:textId="77777777" w:rsidR="00E8147D" w:rsidRPr="00410B5D" w:rsidRDefault="00E8147D" w:rsidP="00615FE3">
      <w:pPr>
        <w:ind w:leftChars="472" w:left="991" w:firstLineChars="63" w:firstLine="132"/>
        <w:rPr>
          <w:rFonts w:asciiTheme="minorEastAsia" w:hAnsiTheme="minorEastAsia"/>
          <w:szCs w:val="21"/>
        </w:rPr>
      </w:pPr>
    </w:p>
    <w:p w14:paraId="298598B6" w14:textId="7246D626" w:rsidR="00CB42F3" w:rsidRPr="0086439E" w:rsidRDefault="00CB42F3" w:rsidP="00CB42F3">
      <w:pPr>
        <w:ind w:firstLineChars="67" w:firstLine="141"/>
        <w:rPr>
          <w:rFonts w:asciiTheme="minorEastAsia" w:hAnsiTheme="minorEastAsia"/>
          <w:szCs w:val="21"/>
          <w:u w:val="single"/>
        </w:rPr>
      </w:pPr>
      <w:r w:rsidRPr="0086439E">
        <w:rPr>
          <w:rFonts w:asciiTheme="minorEastAsia" w:hAnsiTheme="minorEastAsia"/>
          <w:szCs w:val="21"/>
          <w:u w:val="single"/>
        </w:rPr>
        <w:t>(</w:t>
      </w:r>
      <w:r w:rsidR="00CE4DC1">
        <w:rPr>
          <w:rFonts w:asciiTheme="minorEastAsia" w:hAnsiTheme="minorEastAsia"/>
          <w:szCs w:val="21"/>
          <w:u w:val="single"/>
        </w:rPr>
        <w:t>4</w:t>
      </w:r>
      <w:r w:rsidRPr="0086439E">
        <w:rPr>
          <w:rFonts w:asciiTheme="minorEastAsia" w:hAnsiTheme="minorEastAsia"/>
          <w:szCs w:val="21"/>
          <w:u w:val="single"/>
        </w:rPr>
        <w:t xml:space="preserve">) </w:t>
      </w:r>
      <w:r w:rsidR="001826AC">
        <w:rPr>
          <w:rFonts w:asciiTheme="minorEastAsia" w:hAnsiTheme="minorEastAsia" w:hint="eastAsia"/>
          <w:szCs w:val="21"/>
          <w:u w:val="single"/>
        </w:rPr>
        <w:t>児童</w:t>
      </w:r>
      <w:r w:rsidR="00815972">
        <w:rPr>
          <w:rStyle w:val="af0"/>
          <w:rFonts w:asciiTheme="minorEastAsia" w:hAnsiTheme="minorEastAsia"/>
          <w:szCs w:val="21"/>
          <w:u w:val="single"/>
        </w:rPr>
        <w:footnoteReference w:id="40"/>
      </w:r>
      <w:r w:rsidRPr="0086439E">
        <w:rPr>
          <w:rFonts w:asciiTheme="minorEastAsia" w:hAnsiTheme="minorEastAsia" w:hint="eastAsia"/>
          <w:szCs w:val="21"/>
          <w:u w:val="single"/>
        </w:rPr>
        <w:t>虐待防止対策の強化</w:t>
      </w:r>
    </w:p>
    <w:p w14:paraId="05403B0A" w14:textId="77777777" w:rsidR="00CB42F3" w:rsidRPr="0086439E" w:rsidRDefault="00CB42F3" w:rsidP="00CB42F3">
      <w:pPr>
        <w:ind w:firstLineChars="202" w:firstLine="424"/>
        <w:rPr>
          <w:rFonts w:asciiTheme="minorEastAsia" w:hAnsiTheme="minorEastAsia"/>
          <w:szCs w:val="21"/>
        </w:rPr>
      </w:pPr>
      <w:r w:rsidRPr="0086439E">
        <w:rPr>
          <w:rFonts w:asciiTheme="minorEastAsia" w:hAnsiTheme="minorEastAsia" w:hint="eastAsia"/>
          <w:szCs w:val="21"/>
        </w:rPr>
        <w:t>ｱ 現状と課題</w:t>
      </w:r>
    </w:p>
    <w:p w14:paraId="321FA629" w14:textId="77777777" w:rsidR="004E1CE9" w:rsidRPr="003A53F7" w:rsidRDefault="00CB42F3" w:rsidP="004E1CE9">
      <w:pPr>
        <w:ind w:leftChars="200" w:left="420" w:firstLineChars="2" w:firstLine="4"/>
        <w:rPr>
          <w:rFonts w:asciiTheme="minorEastAsia" w:hAnsiTheme="minorEastAsia"/>
          <w:szCs w:val="21"/>
        </w:rPr>
      </w:pPr>
      <w:r w:rsidRPr="00FD3071">
        <w:rPr>
          <w:rFonts w:asciiTheme="minorEastAsia" w:hAnsiTheme="minorEastAsia" w:hint="eastAsia"/>
          <w:color w:val="000000" w:themeColor="text1"/>
          <w:szCs w:val="21"/>
        </w:rPr>
        <w:t xml:space="preserve">　</w:t>
      </w:r>
      <w:r w:rsidR="004E1CE9" w:rsidRPr="003A53F7">
        <w:rPr>
          <w:rFonts w:asciiTheme="minorEastAsia" w:hAnsiTheme="minorEastAsia" w:hint="eastAsia"/>
          <w:szCs w:val="21"/>
        </w:rPr>
        <w:t>児童相談所への虐待の相談件数は年々増加し、令和5年度は2,192件で、児童虐待の防止等に関する法律が施行された平成12年度の160件から約13.6倍となっています（P15図表23参照）。</w:t>
      </w:r>
    </w:p>
    <w:p w14:paraId="033642D9" w14:textId="77777777" w:rsidR="004E1CE9" w:rsidRPr="003A53F7" w:rsidRDefault="004E1CE9" w:rsidP="004E1CE9">
      <w:pPr>
        <w:ind w:leftChars="200" w:left="420" w:firstLineChars="102" w:firstLine="214"/>
        <w:rPr>
          <w:rFonts w:asciiTheme="minorEastAsia" w:hAnsiTheme="minorEastAsia"/>
          <w:szCs w:val="21"/>
        </w:rPr>
      </w:pPr>
      <w:r w:rsidRPr="003A53F7">
        <w:rPr>
          <w:rFonts w:asciiTheme="minorEastAsia" w:hAnsiTheme="minorEastAsia" w:hint="eastAsia"/>
          <w:szCs w:val="21"/>
        </w:rPr>
        <w:t>また、児童相談所で対応した相談の内容については、令和5年度は身体的虐待424件、ネグレクト472件、心理的虐待1,283件、性的虐待13件で、心理的虐待が最も多く</w:t>
      </w:r>
      <w:r w:rsidRPr="003A53F7">
        <w:rPr>
          <w:rStyle w:val="af0"/>
          <w:rFonts w:asciiTheme="minorEastAsia" w:hAnsiTheme="minorEastAsia"/>
          <w:szCs w:val="21"/>
        </w:rPr>
        <w:footnoteReference w:id="41"/>
      </w:r>
      <w:r w:rsidRPr="003A53F7">
        <w:rPr>
          <w:rFonts w:asciiTheme="minorEastAsia" w:hAnsiTheme="minorEastAsia" w:hint="eastAsia"/>
          <w:szCs w:val="21"/>
        </w:rPr>
        <w:t>なっています。</w:t>
      </w:r>
    </w:p>
    <w:p w14:paraId="53AF2B0A" w14:textId="77777777" w:rsidR="004E1CE9" w:rsidRPr="00FC0246" w:rsidRDefault="004E1CE9" w:rsidP="004E1CE9">
      <w:pPr>
        <w:rPr>
          <w:rFonts w:asciiTheme="minorEastAsia" w:hAnsiTheme="minorEastAsia"/>
          <w:szCs w:val="21"/>
        </w:rPr>
      </w:pPr>
    </w:p>
    <w:p w14:paraId="0212FEEC" w14:textId="6D13ADC1" w:rsidR="004E1CE9" w:rsidRPr="003A53F7" w:rsidRDefault="002F287E" w:rsidP="004E1CE9">
      <w:pPr>
        <w:ind w:leftChars="200" w:left="420" w:firstLineChars="102" w:firstLine="214"/>
        <w:rPr>
          <w:rFonts w:asciiTheme="minorEastAsia" w:hAnsiTheme="minorEastAsia"/>
          <w:szCs w:val="21"/>
        </w:rPr>
      </w:pPr>
      <w:r w:rsidRPr="003A53F7">
        <w:rPr>
          <w:rFonts w:asciiTheme="minorEastAsia" w:hAnsiTheme="minorEastAsia"/>
          <w:noProof/>
          <w:szCs w:val="21"/>
        </w:rPr>
        <mc:AlternateContent>
          <mc:Choice Requires="wpg">
            <w:drawing>
              <wp:anchor distT="0" distB="0" distL="114300" distR="114300" simplePos="0" relativeHeight="252026880" behindDoc="0" locked="0" layoutInCell="1" allowOverlap="1" wp14:anchorId="61741179" wp14:editId="00DB8974">
                <wp:simplePos x="0" y="0"/>
                <wp:positionH relativeFrom="column">
                  <wp:posOffset>3810</wp:posOffset>
                </wp:positionH>
                <wp:positionV relativeFrom="paragraph">
                  <wp:posOffset>775542</wp:posOffset>
                </wp:positionV>
                <wp:extent cx="6166884" cy="2264366"/>
                <wp:effectExtent l="0" t="0" r="0" b="0"/>
                <wp:wrapSquare wrapText="bothSides"/>
                <wp:docPr id="118" name="グループ化 118"/>
                <wp:cNvGraphicFramePr/>
                <a:graphic xmlns:a="http://schemas.openxmlformats.org/drawingml/2006/main">
                  <a:graphicData uri="http://schemas.microsoft.com/office/word/2010/wordprocessingGroup">
                    <wpg:wgp>
                      <wpg:cNvGrpSpPr/>
                      <wpg:grpSpPr>
                        <a:xfrm>
                          <a:off x="0" y="0"/>
                          <a:ext cx="6166884" cy="2264366"/>
                          <a:chOff x="0" y="0"/>
                          <a:chExt cx="6166884" cy="2264366"/>
                        </a:xfrm>
                      </wpg:grpSpPr>
                      <wps:wsp>
                        <wps:cNvPr id="286" name="正方形/長方形 286"/>
                        <wps:cNvSpPr/>
                        <wps:spPr>
                          <a:xfrm>
                            <a:off x="2413591" y="1956391"/>
                            <a:ext cx="3753293" cy="307975"/>
                          </a:xfrm>
                          <a:prstGeom prst="rect">
                            <a:avLst/>
                          </a:prstGeom>
                          <a:noFill/>
                          <a:ln w="25400" cap="flat" cmpd="sng" algn="ctr">
                            <a:noFill/>
                            <a:prstDash val="solid"/>
                          </a:ln>
                          <a:effectLst/>
                        </wps:spPr>
                        <wps:txbx>
                          <w:txbxContent>
                            <w:p w14:paraId="4BDC6A9E" w14:textId="77777777" w:rsidR="00073F45" w:rsidRPr="0089106C" w:rsidRDefault="00073F45" w:rsidP="00107694">
                              <w:pPr>
                                <w:spacing w:line="0" w:lineRule="atLeast"/>
                                <w:ind w:left="426" w:hangingChars="266" w:hanging="426"/>
                                <w:jc w:val="left"/>
                                <w:rPr>
                                  <w:color w:val="000000" w:themeColor="text1"/>
                                  <w:sz w:val="16"/>
                                  <w:szCs w:val="16"/>
                                </w:rPr>
                              </w:pPr>
                              <w:r>
                                <w:rPr>
                                  <w:rFonts w:hint="eastAsia"/>
                                  <w:color w:val="000000" w:themeColor="text1"/>
                                  <w:sz w:val="16"/>
                                  <w:szCs w:val="16"/>
                                </w:rPr>
                                <w:t>出典</w:t>
                              </w:r>
                              <w:r>
                                <w:rPr>
                                  <w:color w:val="000000" w:themeColor="text1"/>
                                  <w:sz w:val="16"/>
                                  <w:szCs w:val="16"/>
                                </w:rPr>
                                <w:t>：</w:t>
                              </w:r>
                              <w:r>
                                <w:rPr>
                                  <w:rFonts w:hint="eastAsia"/>
                                  <w:color w:val="000000" w:themeColor="text1"/>
                                  <w:sz w:val="16"/>
                                  <w:szCs w:val="16"/>
                                </w:rPr>
                                <w:t>和歌山県</w:t>
                              </w:r>
                              <w:r>
                                <w:rPr>
                                  <w:color w:val="000000" w:themeColor="text1"/>
                                  <w:sz w:val="16"/>
                                  <w:szCs w:val="16"/>
                                </w:rPr>
                                <w:t>「</w:t>
                              </w:r>
                              <w:r>
                                <w:rPr>
                                  <w:rFonts w:hint="eastAsia"/>
                                  <w:color w:val="000000" w:themeColor="text1"/>
                                  <w:sz w:val="16"/>
                                  <w:szCs w:val="16"/>
                                </w:rPr>
                                <w:t>令和</w:t>
                              </w:r>
                              <w:r>
                                <w:rPr>
                                  <w:rFonts w:hint="eastAsia"/>
                                  <w:color w:val="000000" w:themeColor="text1"/>
                                  <w:sz w:val="16"/>
                                  <w:szCs w:val="16"/>
                                </w:rPr>
                                <w:t>5</w:t>
                              </w:r>
                              <w:r>
                                <w:rPr>
                                  <w:rFonts w:hint="eastAsia"/>
                                  <w:color w:val="000000" w:themeColor="text1"/>
                                  <w:sz w:val="16"/>
                                  <w:szCs w:val="16"/>
                                </w:rPr>
                                <w:t>年度</w:t>
                              </w:r>
                              <w:r>
                                <w:rPr>
                                  <w:color w:val="000000" w:themeColor="text1"/>
                                  <w:sz w:val="16"/>
                                  <w:szCs w:val="16"/>
                                </w:rPr>
                                <w:t>和歌山県内における児童虐待相談の状況」</w:t>
                              </w:r>
                              <w:r>
                                <w:rPr>
                                  <w:rFonts w:hint="eastAsia"/>
                                  <w:color w:val="000000" w:themeColor="text1"/>
                                  <w:sz w:val="16"/>
                                  <w:szCs w:val="16"/>
                                </w:rPr>
                                <w:t>（</w:t>
                              </w:r>
                              <w:r>
                                <w:rPr>
                                  <w:rFonts w:hint="eastAsia"/>
                                  <w:color w:val="000000" w:themeColor="text1"/>
                                  <w:sz w:val="16"/>
                                  <w:szCs w:val="16"/>
                                </w:rPr>
                                <w:t>R6</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正方形/長方形 458"/>
                        <wps:cNvSpPr/>
                        <wps:spPr>
                          <a:xfrm>
                            <a:off x="0" y="0"/>
                            <a:ext cx="783723" cy="308737"/>
                          </a:xfrm>
                          <a:prstGeom prst="rect">
                            <a:avLst/>
                          </a:prstGeom>
                          <a:noFill/>
                          <a:ln w="25400" cap="flat" cmpd="sng" algn="ctr">
                            <a:noFill/>
                            <a:prstDash val="solid"/>
                          </a:ln>
                          <a:effectLst/>
                        </wps:spPr>
                        <wps:txbx>
                          <w:txbxContent>
                            <w:p w14:paraId="10076D2B" w14:textId="6FA90FF8" w:rsidR="00073F45" w:rsidRPr="002809E9" w:rsidRDefault="00073F45" w:rsidP="004448F4">
                              <w:pPr>
                                <w:jc w:val="center"/>
                                <w:rPr>
                                  <w:color w:val="000000" w:themeColor="text1"/>
                                </w:rPr>
                              </w:pPr>
                              <w:r w:rsidRPr="002809E9">
                                <w:rPr>
                                  <w:rFonts w:hint="eastAsia"/>
                                  <w:color w:val="000000" w:themeColor="text1"/>
                                </w:rPr>
                                <w:t>図表</w:t>
                              </w:r>
                              <w:r>
                                <w:rPr>
                                  <w:rFonts w:hint="eastAsia"/>
                                  <w:color w:val="000000" w:themeColor="text1"/>
                                </w:rPr>
                                <w:t>5</w:t>
                              </w:r>
                              <w:r>
                                <w:rPr>
                                  <w:color w:val="000000" w:themeColor="text1"/>
                                </w:rPr>
                                <w:t>6</w:t>
                              </w:r>
                            </w:p>
                            <w:p w14:paraId="07F3C777" w14:textId="77777777" w:rsidR="00073F45" w:rsidRDefault="00073F45" w:rsidP="004448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5" name="図 115"/>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265814" y="287079"/>
                            <a:ext cx="4731385" cy="1710055"/>
                          </a:xfrm>
                          <a:prstGeom prst="rect">
                            <a:avLst/>
                          </a:prstGeom>
                          <a:noFill/>
                          <a:ln>
                            <a:noFill/>
                          </a:ln>
                        </pic:spPr>
                      </pic:pic>
                    </wpg:wgp>
                  </a:graphicData>
                </a:graphic>
              </wp:anchor>
            </w:drawing>
          </mc:Choice>
          <mc:Fallback>
            <w:pict>
              <v:group w14:anchorId="61741179" id="グループ化 118" o:spid="_x0000_s1342" style="position:absolute;left:0;text-align:left;margin-left:.3pt;margin-top:61.05pt;width:485.6pt;height:178.3pt;z-index:252026880" coordsize="61668,226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6ZjWABAAAVgwAAA4AAABkcnMvZTJvRG9jLnhtbOxXS2/kRBC+I/Ef&#10;Wr5Pxm97rExWw+ShlcJuRBbtuafdHltru5vunswExIVcubIcuMERISFxQEjwa6KsxL+gqu3xZJNI&#10;QQvaA+IQpx/V3VVfvb7Zf7JpanLBla5EO3W8PdchvGUir9rl1Pn0xfEodYg2tM1pLVo+dS65dp4c&#10;fPjB/lpm3BelqHOuCFzS6mwtp05pjMzGY81K3lC9JyRvYbMQqqEGpmo5zhVdw+1NPfZdNx6vhcql&#10;EoxrDauH3aZzYO8vCs7M86LQ3JB66oBuxn6V/S7wOz7Yp9lSUVlWrFeDvoMWDa1aeHS46pAaSlaq&#10;undVUzEltCjMHhPNWBRFxbi1Aazx3DvWnCixktaWZbZeygEmgPYOTu98LXt2caZIlYPvPHBVSxtw&#10;0vVXP19f/Xh99fv11bc3X78muAVAreUyA/kTJc/lmeoXlt0Mbd8UqsH/YBXZWIgvB4j5xhAGi7EX&#10;x2kaOoTBnu/HYRDHnRNYCZ66d46VR4+cHG8fHqN+gzprCQGld5jpf4bZeUklt67QiEGPmZ/GW8ze&#10;/PTDm9e/3fzx/fjPb37tRgS3LUz2zACazjTg9wBifugF0cRzCGDjTaI4gLEN0C16QRIF/iTo0Avc&#10;ZJJEKDBAQDOptDnhoiE4mDoKEsDGJb041aYT3YqgAq04ruravlG3ZA0uiUIX8oRRyMWipgaGjYTo&#10;0O3SIbReQpIzo+yVt87ilYdUl+SCQp5pUVd5r1fd4jPcZmKvAXqmAwBHZrPYdPEXW1twbSHyS0BY&#10;iS5dtWTHFbxwSrU5owryEzSEmmOew6eoBagt+pFDSqE+f2gd5SEEYNcha8h3UPOzFVXcIfXTFoJj&#10;4oUhFgg7CaPEh4m6vbO4vdOumrkAU8FXoJ0dorypt8NCieYllKYZvgpbtGXwdgdeP5mbrg5BcWN8&#10;NrNiUBQkNaftuWR4OWKH2L7YvKRK9j41EA3PxDYgaXbHtZ1s59zZyoiisn7f4QrxghNIDkzp95Al&#10;YTRUloeyBLchAlEVyKzHswTQvF9XkjRI/CEx0iRI/kOJMVSR/xPjfSWGrFgGf33LhdG99vE4NYFT&#10;ZoUVpqM3zd+6o6Hq1UqOukJQLaq6MpeW6UAxQKXai7OKYffAya4TeV607UQ33/0CHdsW061MdwJq&#10;ScVOBXulSSvmJW2XfKYldAgsNdgb3ha307eeW9SVxH6BxQXHvWFQxu7QkQew6ajOoWCrhrem426K&#10;Q4cB4qjLSmoonxlvFjyHrvU072ofVDpoGraDAAuwfOoLP5257sT/aDSP3PkodJOj0WwSJqPEPUpC&#10;N0y9uTf/EiunF2YrzcFeWh/KqtcVVu9p+yB56mlmR8ssveuam6WM0HBBNdt4tyrCEkKCumrFPgFU&#10;bVfVRnHDSlwuALl+HYSHDQvzDln0AXZHslh/LHIgYxRquG0Ed+iVH0epB0QKeVSaABdAF1q9LNEK&#10;k8ALUggKJFpe4rlu9G9yBXxqIABgDvZ5a0nX2e0QTLG9xpJXC1ZPtJEd355bqd3PgYO/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IJguH/gAAAACAEAAA8AAABkcnMvZG93bnJldi54&#10;bWxMj8FOwzAQRO9I/IO1SNyo4wBNCXGqqgJOFRItUtWbm2yTqPE6it0k/XuWExx3ZjT7JltOthUD&#10;9r5xpEHNIhBIhSsbqjR8794fFiB8MFSa1hFquKKHZX57k5m0dCN94bANleAS8qnRUIfQpVL6okZr&#10;/Mx1SOydXG9N4LOvZNmbkcttK+MomktrGuIPtelwXWNx3l6sho/RjKtH9TZszqf19bB7/txvFGp9&#10;fzetXkEEnMJfGH7xGR1yZjq6C5VetBrmnGM1jhUItl8SxUuOGp6SRQIyz+T/AfkPAAAA//8DAFBL&#10;AwQUAAYACAAAACEAN9BIyfMJAABELQAAFAAAAGRycy9tZWRpYS9pbWFnZTEuZW1m7JprbFxHFcdn&#10;HdtxXCfZmBYSmoZdJzQOaWHjpE4KbbJqk9Koqe06ASV1cZfWdhNoU4vHWgERWSBCExTFVRUkpKop&#10;BVWooiJ90AQqCAgEfKhibdqiQECFDw39wPtpHlb4/+7es76+3bvXqb1NPjDSf8/MnJn/OffMmdm5&#10;9iacc/cKlFrhxhrnCl6r+PH5W5zbfrlzqU233uRcwm282rmehHMNgTFUh2c7t04Ew5q/U/pJ5Udz&#10;XHZvnROBu0pICaJbmcgm3GLVk0JN8vtnmJbzwdg7hC6BsS3ZWtekOmVJdk6pvkwc1p/J1nhcPIc8&#10;2ZDOzi7parOuVE9Li/8tAnPPqZTra5QuKVixMe9UB/PmyshCv86YRX5ddK7Zrysc7q1+XcJd6tc1&#10;1xmPQjdsdXUPK+Qlu3Wql/MzaCvowxKNp21loxw4pcYb4WA9wMXGsVw+8Yz4Rvnt2bOetBjSbzFB&#10;Z7Fi0BahT2BMSiDf75OkpASetUMy7f6kTyvDG6xGXk3Uy9eCNvZpCDaO+0NpY2O15HRsdGv+oB5C&#10;VO73JFygjPBwclTIrNv9bOZY5oeZb2bUeoPl0bkrk9lZR9zvMnuHVr2/kM9eljicERf7g4IPuQ2j&#10;7lpJdNSzlx1mW517YGWNSxxOOOZbYczN60fd13tfzDPH5j+rvn92/rQP/Wb1L27dO+TcyfyxpsSC&#10;ze6AQ/5y38lLqIOUEZaRjD3WtEBx8X1YkHCphqIP4vZ8K057dP5LsvvtNV8eYs4v/nJwABuvqa9x&#10;x50DffniUWe5ha+WW8xfJPhnSGnPE/5tAnlW66NTcrHAfCumQ5IzweI5qI9t6hzL/+TAls/88eBb&#10;VA+iW21yYJbknzVWolRmNgcqr32XYsU6sm7U49Z+3fWT1545X1OfrX1GXPBpnaaVA5qunJlaDrwg&#10;++Ec+LX6yuUA8WZdcsKVWtAGyaykviYnra/pGF9pfVvdPzpWuPFz9Ro3X0CGvwPszCNXKLbclpf0&#10;W53vpRa1/bwsfbeZHn+sTq4GcziY2/Zdwpi0wLnFWdkswE0/cegT4FwqrBfaBQ0tFdPhY6U4jI9s&#10;HXm4t2mIGARhvvJcVocT2zmBWGFbh8XrbJuO8ZVs1/S+95O33TN+bip2w2tjPvF8Vp/pNXhQ3KzB&#10;aSFqDR6SjjicFMJrYLq4Nei67dVPHdqzeU8wDtQt1vBcJ5wQOoXgOptulvorxfq7/Vcf2PzpizfW&#10;5DWxjsr3nHRnhKXCbA0Ox9p0cXEY+OIrPRdzHNJ6NuLAfT4q55ZKRxx6JcNxMN1Ucu65nid7y+Vc&#10;H3EWNzmHjXDOmS7Oxnv6/3b385m/ZsrZ2O7b+IBkVjZ2SgbzGhvo6IvK6y7pTmT+W+IPngNWJx8u&#10;xNmxS/6nZfuoZNQ6flQ61vFxyfA6mi4uxqzhDx5Y1l0uxtvEDQ/ruEcyvI6mk6pijLN3Fc8Niynn&#10;rNWJb7cwKJI6yYg7kTQuc6vb5e52H3P3u48LA+4TLuW2ug+73WpT65dul/qjy6in4p6We6RY5z48&#10;rPrwHaP5CNvDGjIDd/Ijoom+i78Z97HwvZh4W+zrVY94fmlmIvbOjSjOn503mj/RmB4fE+kO1Yn/&#10;ayMvXsI+bfjKzz0dd9KRf7UlR5QT57Pm5e6k2LrOW+uCuJ1LqT54/7FF2D3ROE4qeO876XHed27n&#10;WlXMB4374KFTec1w76BTV6636aNZmO1DwsnFSZhPpwp5zSUTPSUce+LdKjQJrENwP1g/Yy7E2fOU&#10;nE7L9phkubMnJ90z0nH2vCLZLsn6WTEdMYg6ezlbftXZ32VnA3ED9PcJcHDu/EGyUzLMj65WqMT/&#10;vq035O/8yGOHjdukxTp8Dl2IWOvxvFhXurf8R4OI9XIFIRxr08XFeqAnvfNivrcQB0AcTkk2C01+&#10;HzmRE94tDAqbhM8JGloqpouLwypFsE3vbdqa3jsg0vjzqg8KB4Uwv+ni+Ne4tW5dGf7t4vyxMCi8&#10;LIT5TcczReV0l3Sr5b/5bn7XK3CD0l0hGeY1XZzfa901en9/fVywwR0O/v4y/KaTqqLfa31u+AB3&#10;lkHJJ8twmi6OMxPgJL5nfc6/l+E0XVx8r1F2hOO7QpPwNSsZjq/p4uK7SnnR5jZOyrsLdd58Qc/C&#10;Pjsu2SwE9xlx5Fn2CynhYUFDS8V09FXK0xcefGJ/3HlLHvQJxAF7+4SwPdPVShdlDx7egV/a8Ztt&#10;ZtNk1FnPHJ71IQHbR4WwbdPFPetzPaP9U7V3xrc3Vsae6eLsPbH/7XfF2esW/6D2Qb1kde91o7JQ&#10;/OPs/+/UxXhb7OuqHnsif0R4c98rpnunZj5w7nbvTs0dfEXdKMK7izeONrrT/37cu4sX5fD1jOfe&#10;rpT27u/f6No7FL5TE+9WoUkg723vc2ZZP2Ns7y8VGXs/Kxne+6aL24uFQ1/9ku3FIO9jPu+3JOGw&#10;Ai+6ON5Xh77TYbz2HOH7Kvb6BN7DeQ6+N8PPYbpa6bcIweIFXB/wcH5edc+EzanYzmke93Rs8x4Q&#10;tm064l/J9ocyuzM/65ja3xbxFXDvxe4cBTJs13QaEmm3S7qGA5X/LsF3T1KgkDe2DsTS6qxJi9pN&#10;AvFMSzYE9Dy7jcWfRYI/dtL/pJaof6HAGBB1D+bZ1wvPC5uEkwK5ZMV0cETFvEu64N0JTr574eTu&#10;G+Y03flw5sTzPQHOl4Uwp+nicmOVbqVR9+l5cgh+7r1hftPF7bPVulGzXoA45IQOn5f7bpjXdHF+&#10;tynC5e7T28X/iM/P3TfMb7p4v6+d5De83HGJB/ffMK/p4nh5fwnG417xXaFJ8GYlw7ymq5M+Kt/w&#10;rU2/ImEt7d2LPWR2kLZH6Lf6TO8tUXvF9tZytRYK+B4sZp/+VoH9qpC6K4XFfl1iUrE5jLtcSPra&#10;lGS7kBQopwTjqfd6itx+tfTs6Ihnn69I+bIQaGPraWE6v0ko5/fNHueE37Tx28YGfbOxSHyzNr49&#10;Jcy0byMe54RvtKN8s7FIfLN2tXw7LRtpoV1ICrSjfLOxSHyzdrV8S4k46BvtKN9sLLIg36ytZlXW&#10;lP9VpcVtcaMd5ZuNRRY0x9pqVsW3oyJOB3yjHeWbjUUWNMfaalbFtzERpwO+0Y7yzcYiC5pjbTWr&#10;4hu/n0oHfKMd5ZuNReKbtavlG7ypgG98H9Aud77ZWHxiTLBNfabPNzjvE2wv4BvtKN/Q4RvS5tKu&#10;lm/7Qr7RjvINHb4g8cfa1fLtuGy0C0mBuNGO8g0dviHxx9rV8q0gG0HfaEf5hg7fkAnB2tSnk292&#10;3+H/V8FiftDfKnDfqROsf+4U3nHO973mFvEnBQq2WgTs8g51k+QaAV/4HfG7ss4tU32hIFc28FHE&#10;RJ053M2SAnNqskU+Nd084VIqKkmB+v8AAAD//wMAUEsBAi0AFAAGAAgAAAAhAKbmUfsMAQAAFQIA&#10;ABMAAAAAAAAAAAAAAAAAAAAAAFtDb250ZW50X1R5cGVzXS54bWxQSwECLQAUAAYACAAAACEAOP0h&#10;/9YAAACUAQAACwAAAAAAAAAAAAAAAAA9AQAAX3JlbHMvLnJlbHNQSwECLQAUAAYACAAAACEAnrpm&#10;NYAEAABWDAAADgAAAAAAAAAAAAAAAAA8AgAAZHJzL2Uyb0RvYy54bWxQSwECLQAUAAYACAAAACEA&#10;jiIJQroAAAAhAQAAGQAAAAAAAAAAAAAAAADoBgAAZHJzL19yZWxzL2Uyb0RvYy54bWwucmVsc1BL&#10;AQItABQABgAIAAAAIQCCYLh/4AAAAAgBAAAPAAAAAAAAAAAAAAAAANkHAABkcnMvZG93bnJldi54&#10;bWxQSwECLQAUAAYACAAAACEAN9BIyfMJAABELQAAFAAAAAAAAAAAAAAAAADmCAAAZHJzL21lZGlh&#10;L2ltYWdlMS5lbWZQSwUGAAAAAAYABgB8AQAACxMAAAAA&#10;">
                <v:rect id="正方形/長方形 286" o:spid="_x0000_s1343" style="position:absolute;left:24135;top:19563;width:37533;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pqwwAAANwAAAAPAAAAZHJzL2Rvd25yZXYueG1sRI9Bi8Iw&#10;FITvwv6H8Ba82XRlEalGKcuurEetIN6ezbOtNi+libX+eyMIHoeZ+YaZL3tTi45aV1lW8BXFIIhz&#10;qysuFOyyv9EUhPPIGmvLpOBODpaLj8EcE21vvKFu6wsRIOwSVFB63yRSurwkgy6yDXHwTrY16INs&#10;C6lbvAW4qeU4jifSYMVhocSGfkrKL9urUeCO3Tq7N+n+fHD5Mf1lk32vV0oNP/t0BsJT79/hV/tf&#10;KxhPJ/A8E46AXDwAAAD//wMAUEsBAi0AFAAGAAgAAAAhANvh9svuAAAAhQEAABMAAAAAAAAAAAAA&#10;AAAAAAAAAFtDb250ZW50X1R5cGVzXS54bWxQSwECLQAUAAYACAAAACEAWvQsW78AAAAVAQAACwAA&#10;AAAAAAAAAAAAAAAfAQAAX3JlbHMvLnJlbHNQSwECLQAUAAYACAAAACEAiA16asMAAADcAAAADwAA&#10;AAAAAAAAAAAAAAAHAgAAZHJzL2Rvd25yZXYueG1sUEsFBgAAAAADAAMAtwAAAPcCAAAAAA==&#10;" filled="f" stroked="f" strokeweight="2pt">
                  <v:textbox>
                    <w:txbxContent>
                      <w:p w14:paraId="4BDC6A9E" w14:textId="77777777" w:rsidR="00073F45" w:rsidRPr="0089106C" w:rsidRDefault="00073F45" w:rsidP="00107694">
                        <w:pPr>
                          <w:spacing w:line="0" w:lineRule="atLeast"/>
                          <w:ind w:left="426" w:hangingChars="266" w:hanging="426"/>
                          <w:jc w:val="left"/>
                          <w:rPr>
                            <w:color w:val="000000" w:themeColor="text1"/>
                            <w:sz w:val="16"/>
                            <w:szCs w:val="16"/>
                          </w:rPr>
                        </w:pPr>
                        <w:r>
                          <w:rPr>
                            <w:rFonts w:hint="eastAsia"/>
                            <w:color w:val="000000" w:themeColor="text1"/>
                            <w:sz w:val="16"/>
                            <w:szCs w:val="16"/>
                          </w:rPr>
                          <w:t>出典</w:t>
                        </w:r>
                        <w:r>
                          <w:rPr>
                            <w:color w:val="000000" w:themeColor="text1"/>
                            <w:sz w:val="16"/>
                            <w:szCs w:val="16"/>
                          </w:rPr>
                          <w:t>：</w:t>
                        </w:r>
                        <w:r>
                          <w:rPr>
                            <w:rFonts w:hint="eastAsia"/>
                            <w:color w:val="000000" w:themeColor="text1"/>
                            <w:sz w:val="16"/>
                            <w:szCs w:val="16"/>
                          </w:rPr>
                          <w:t>和歌山県</w:t>
                        </w:r>
                        <w:r>
                          <w:rPr>
                            <w:color w:val="000000" w:themeColor="text1"/>
                            <w:sz w:val="16"/>
                            <w:szCs w:val="16"/>
                          </w:rPr>
                          <w:t>「</w:t>
                        </w:r>
                        <w:r>
                          <w:rPr>
                            <w:rFonts w:hint="eastAsia"/>
                            <w:color w:val="000000" w:themeColor="text1"/>
                            <w:sz w:val="16"/>
                            <w:szCs w:val="16"/>
                          </w:rPr>
                          <w:t>令和</w:t>
                        </w:r>
                        <w:r>
                          <w:rPr>
                            <w:rFonts w:hint="eastAsia"/>
                            <w:color w:val="000000" w:themeColor="text1"/>
                            <w:sz w:val="16"/>
                            <w:szCs w:val="16"/>
                          </w:rPr>
                          <w:t>5</w:t>
                        </w:r>
                        <w:r>
                          <w:rPr>
                            <w:rFonts w:hint="eastAsia"/>
                            <w:color w:val="000000" w:themeColor="text1"/>
                            <w:sz w:val="16"/>
                            <w:szCs w:val="16"/>
                          </w:rPr>
                          <w:t>年度</w:t>
                        </w:r>
                        <w:r>
                          <w:rPr>
                            <w:color w:val="000000" w:themeColor="text1"/>
                            <w:sz w:val="16"/>
                            <w:szCs w:val="16"/>
                          </w:rPr>
                          <w:t>和歌山県内における児童虐待相談の状況」</w:t>
                        </w:r>
                        <w:r>
                          <w:rPr>
                            <w:rFonts w:hint="eastAsia"/>
                            <w:color w:val="000000" w:themeColor="text1"/>
                            <w:sz w:val="16"/>
                            <w:szCs w:val="16"/>
                          </w:rPr>
                          <w:t>（</w:t>
                        </w:r>
                        <w:r>
                          <w:rPr>
                            <w:rFonts w:hint="eastAsia"/>
                            <w:color w:val="000000" w:themeColor="text1"/>
                            <w:sz w:val="16"/>
                            <w:szCs w:val="16"/>
                          </w:rPr>
                          <w:t>R6</w:t>
                        </w:r>
                        <w:r>
                          <w:rPr>
                            <w:rFonts w:hint="eastAsia"/>
                            <w:color w:val="000000" w:themeColor="text1"/>
                            <w:sz w:val="16"/>
                            <w:szCs w:val="16"/>
                          </w:rPr>
                          <w:t>）</w:t>
                        </w:r>
                      </w:p>
                    </w:txbxContent>
                  </v:textbox>
                </v:rect>
                <v:rect id="正方形/長方形 458" o:spid="_x0000_s1344" style="position:absolute;width:7837;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aU8wAAAANwAAAAPAAAAZHJzL2Rvd25yZXYueG1sRE9Ni8Iw&#10;EL0L/ocwwt40VXSRapQiKutxrSDexmZsq82kNLHWf28OC3t8vO/lujOVaKlxpWUF41EEgjizuuRc&#10;wSndDecgnEfWWFkmBW9ysF71e0uMtX3xL7VHn4sQwi5GBYX3dSylywoy6Ea2Jg7czTYGfYBNLnWD&#10;rxBuKjmJom9psOTQUGBNm4Kyx/FpFLhre0jfdXK+X1x2TbZs0ulhr9TXoEsWIDx1/l/85/7RCqaz&#10;sDacCUdArj4AAAD//wMAUEsBAi0AFAAGAAgAAAAhANvh9svuAAAAhQEAABMAAAAAAAAAAAAAAAAA&#10;AAAAAFtDb250ZW50X1R5cGVzXS54bWxQSwECLQAUAAYACAAAACEAWvQsW78AAAAVAQAACwAAAAAA&#10;AAAAAAAAAAAfAQAAX3JlbHMvLnJlbHNQSwECLQAUAAYACAAAACEAXvWlPMAAAADcAAAADwAAAAAA&#10;AAAAAAAAAAAHAgAAZHJzL2Rvd25yZXYueG1sUEsFBgAAAAADAAMAtwAAAPQCAAAAAA==&#10;" filled="f" stroked="f" strokeweight="2pt">
                  <v:textbox>
                    <w:txbxContent>
                      <w:p w14:paraId="10076D2B" w14:textId="6FA90FF8" w:rsidR="00073F45" w:rsidRPr="002809E9" w:rsidRDefault="00073F45" w:rsidP="004448F4">
                        <w:pPr>
                          <w:jc w:val="center"/>
                          <w:rPr>
                            <w:color w:val="000000" w:themeColor="text1"/>
                          </w:rPr>
                        </w:pPr>
                        <w:r w:rsidRPr="002809E9">
                          <w:rPr>
                            <w:rFonts w:hint="eastAsia"/>
                            <w:color w:val="000000" w:themeColor="text1"/>
                          </w:rPr>
                          <w:t>図表</w:t>
                        </w:r>
                        <w:r>
                          <w:rPr>
                            <w:rFonts w:hint="eastAsia"/>
                            <w:color w:val="000000" w:themeColor="text1"/>
                          </w:rPr>
                          <w:t>5</w:t>
                        </w:r>
                        <w:r>
                          <w:rPr>
                            <w:color w:val="000000" w:themeColor="text1"/>
                          </w:rPr>
                          <w:t>6</w:t>
                        </w:r>
                      </w:p>
                      <w:p w14:paraId="07F3C777" w14:textId="77777777" w:rsidR="00073F45" w:rsidRDefault="00073F45" w:rsidP="004448F4">
                        <w:pPr>
                          <w:jc w:val="center"/>
                        </w:pPr>
                      </w:p>
                    </w:txbxContent>
                  </v:textbox>
                </v:rect>
                <v:shape id="図 115" o:spid="_x0000_s1345" type="#_x0000_t75" style="position:absolute;left:2658;top:2870;width:47313;height:1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2xAwwAAANwAAAAPAAAAZHJzL2Rvd25yZXYueG1sRE/NasJA&#10;EL4X+g7LFHqrGy0pEl3FFht6EDSrDzBkxySanQ3ZrUnf3i0UepuP73eW69G24ka9bxwrmE4SEMSl&#10;Mw1XCk7Hz5c5CB+QDbaOScEPeVivHh+WmBk3cEE3HSoRQ9hnqKAOocuk9GVNFv3EdcSRO7veYoiw&#10;r6TpcYjhtpWzJHmTFhuODTV29FFTedXfVsFF7w9pvt2MYa/JFu/a5+nrTqnnp3GzABFoDP/iP/eX&#10;ifOnKfw+Ey+QqzsAAAD//wMAUEsBAi0AFAAGAAgAAAAhANvh9svuAAAAhQEAABMAAAAAAAAAAAAA&#10;AAAAAAAAAFtDb250ZW50X1R5cGVzXS54bWxQSwECLQAUAAYACAAAACEAWvQsW78AAAAVAQAACwAA&#10;AAAAAAAAAAAAAAAfAQAAX3JlbHMvLnJlbHNQSwECLQAUAAYACAAAACEAJRtsQMMAAADcAAAADwAA&#10;AAAAAAAAAAAAAAAHAgAAZHJzL2Rvd25yZXYueG1sUEsFBgAAAAADAAMAtwAAAPcCAAAAAA==&#10;">
                  <v:imagedata r:id="rId138" o:title=""/>
                  <v:path arrowok="t"/>
                </v:shape>
                <w10:wrap type="square"/>
              </v:group>
            </w:pict>
          </mc:Fallback>
        </mc:AlternateContent>
      </w:r>
      <w:r w:rsidR="004E1CE9" w:rsidRPr="003A53F7">
        <w:rPr>
          <w:rFonts w:asciiTheme="minorEastAsia" w:hAnsiTheme="minorEastAsia" w:hint="eastAsia"/>
          <w:szCs w:val="21"/>
        </w:rPr>
        <w:t>児童相談所へ相談が寄せられた経路としては、警察等が最も多く、次いで市町村、近隣・知人になっています。また、家庭の状況の変化に気づきやすい近隣・知人からの通告は、平成19年度は21件でしたが、令和5年度は209件に増加しています。</w:t>
      </w:r>
    </w:p>
    <w:p w14:paraId="56A634C6" w14:textId="50F89FB4" w:rsidR="00107694" w:rsidRPr="0036797A" w:rsidRDefault="00107694" w:rsidP="00107694">
      <w:pPr>
        <w:rPr>
          <w:rFonts w:asciiTheme="minorEastAsia" w:hAnsiTheme="minorEastAsia"/>
          <w:color w:val="000000" w:themeColor="text1"/>
          <w:szCs w:val="21"/>
        </w:rPr>
      </w:pPr>
    </w:p>
    <w:p w14:paraId="54569F73" w14:textId="77777777" w:rsidR="002F287E" w:rsidRPr="002F287E" w:rsidRDefault="002F287E" w:rsidP="002F287E">
      <w:pPr>
        <w:ind w:leftChars="135" w:left="283" w:firstLineChars="66" w:firstLine="139"/>
        <w:rPr>
          <w:rFonts w:asciiTheme="minorEastAsia" w:hAnsiTheme="minorEastAsia"/>
          <w:szCs w:val="21"/>
        </w:rPr>
      </w:pPr>
      <w:r w:rsidRPr="002F287E">
        <w:rPr>
          <w:rFonts w:asciiTheme="minorEastAsia" w:hAnsiTheme="minorEastAsia" w:hint="eastAsia"/>
          <w:szCs w:val="21"/>
        </w:rPr>
        <w:t>一方で全国における令和4年度の虐待による死亡者数（心中以外）は56人で、そのうち0歳児の割合が44.6％と最も高くなっています。また、死亡に至った事件の発生以前に虐待通告が無かったものは62.5％でした。</w:t>
      </w:r>
    </w:p>
    <w:p w14:paraId="378D82F8" w14:textId="77777777" w:rsidR="002F287E" w:rsidRPr="002F287E" w:rsidRDefault="002F287E" w:rsidP="002F287E">
      <w:pPr>
        <w:ind w:leftChars="100" w:left="210" w:firstLineChars="102" w:firstLine="214"/>
        <w:rPr>
          <w:rFonts w:asciiTheme="minorEastAsia" w:hAnsiTheme="minorEastAsia"/>
          <w:szCs w:val="21"/>
        </w:rPr>
      </w:pPr>
      <w:r w:rsidRPr="002F287E">
        <w:rPr>
          <w:rFonts w:asciiTheme="minorEastAsia" w:hAnsiTheme="minorEastAsia" w:hint="eastAsia"/>
          <w:szCs w:val="21"/>
        </w:rPr>
        <w:t>近年、子育て家庭をとりまく環境は、核家族化の進行や地域のつながりの希薄化等により、親族や地域からの支援が受けづらいものとなっており、保護者の育児に対する不安感</w:t>
      </w:r>
      <w:r w:rsidRPr="002F287E">
        <w:rPr>
          <w:rFonts w:asciiTheme="minorEastAsia" w:hAnsiTheme="minorEastAsia" w:hint="eastAsia"/>
          <w:szCs w:val="21"/>
        </w:rPr>
        <w:lastRenderedPageBreak/>
        <w:t>や負担感を軽減するために、子育てを身近な場で日常的、継続的に支援する取組が必要です。また、保護者が育てづらさを感じ負担を抱えやすい児童等への支援や、親子共に周囲に悩みを打ち明けにくい性暴力被害に対する支援も大切です。</w:t>
      </w:r>
    </w:p>
    <w:p w14:paraId="7D251407" w14:textId="77777777" w:rsidR="002F287E" w:rsidRPr="002F287E" w:rsidRDefault="002F287E" w:rsidP="002F287E">
      <w:pPr>
        <w:ind w:leftChars="100" w:left="210" w:firstLineChars="100" w:firstLine="210"/>
        <w:rPr>
          <w:rFonts w:asciiTheme="minorEastAsia" w:hAnsiTheme="minorEastAsia"/>
          <w:szCs w:val="21"/>
        </w:rPr>
      </w:pPr>
      <w:r w:rsidRPr="002F287E">
        <w:rPr>
          <w:rFonts w:asciiTheme="minorEastAsia" w:hAnsiTheme="minorEastAsia" w:hint="eastAsia"/>
          <w:szCs w:val="21"/>
        </w:rPr>
        <w:t>そのような中で、令和４年改正児童福祉法において、全ての妊産婦、子育て世帯、こどもへ一体的に相談支援を行う機能を有するこども家庭センターの設置について、市町村の努力義務とされました。また、新たに子育て世帯への支援を充実するための家庭支援事業</w:t>
      </w:r>
      <w:r w:rsidRPr="002F287E">
        <w:rPr>
          <w:rStyle w:val="af0"/>
          <w:rFonts w:asciiTheme="minorEastAsia" w:hAnsiTheme="minorEastAsia"/>
          <w:szCs w:val="21"/>
        </w:rPr>
        <w:footnoteReference w:id="42"/>
      </w:r>
      <w:r w:rsidRPr="002F287E">
        <w:rPr>
          <w:rFonts w:asciiTheme="minorEastAsia" w:hAnsiTheme="minorEastAsia" w:hint="eastAsia"/>
          <w:szCs w:val="21"/>
        </w:rPr>
        <w:t>と生活に困難を抱える妊産婦等に一時的に住まいや食事の提供、その後の養育等に係る情報提供や、医療機関等の関係機関との連携を行う妊産婦等生活援助事業などが定められ、都道府県等がその体制整備や支援を必要とする家庭や妊産婦への利用勧奨等を通じて着実に支援を届けていくこととされました。</w:t>
      </w:r>
    </w:p>
    <w:p w14:paraId="127E53BF" w14:textId="77777777" w:rsidR="002F287E" w:rsidRPr="002F287E" w:rsidRDefault="002F287E" w:rsidP="002F287E">
      <w:pPr>
        <w:ind w:leftChars="100" w:left="210"/>
        <w:rPr>
          <w:rFonts w:asciiTheme="minorEastAsia" w:hAnsiTheme="minorEastAsia"/>
          <w:szCs w:val="21"/>
        </w:rPr>
      </w:pPr>
      <w:r w:rsidRPr="002F287E">
        <w:rPr>
          <w:rFonts w:asciiTheme="minorEastAsia" w:hAnsiTheme="minorEastAsia" w:hint="eastAsia"/>
          <w:szCs w:val="21"/>
        </w:rPr>
        <w:t xml:space="preserve">　これらの社会情勢や法改正を踏まえ、児童を虐待から守るための総合的な対策を推進していく必要があります。</w:t>
      </w:r>
    </w:p>
    <w:p w14:paraId="247E3F24" w14:textId="7E178BE5" w:rsidR="00107694" w:rsidRPr="002F287E" w:rsidRDefault="00107694" w:rsidP="00CB42F3">
      <w:pPr>
        <w:ind w:firstLineChars="202" w:firstLine="424"/>
        <w:rPr>
          <w:rFonts w:asciiTheme="minorEastAsia" w:hAnsiTheme="minorEastAsia"/>
          <w:szCs w:val="21"/>
        </w:rPr>
      </w:pPr>
    </w:p>
    <w:p w14:paraId="451B996F" w14:textId="77777777" w:rsidR="002F287E" w:rsidRPr="0086439E" w:rsidRDefault="002F287E" w:rsidP="002F287E">
      <w:pPr>
        <w:ind w:firstLineChars="202" w:firstLine="424"/>
        <w:rPr>
          <w:rFonts w:asciiTheme="minorEastAsia" w:hAnsiTheme="minorEastAsia"/>
          <w:szCs w:val="21"/>
        </w:rPr>
      </w:pPr>
      <w:r w:rsidRPr="0086439E">
        <w:rPr>
          <w:rFonts w:asciiTheme="minorEastAsia" w:hAnsiTheme="minorEastAsia" w:hint="eastAsia"/>
          <w:szCs w:val="21"/>
        </w:rPr>
        <w:t>ｲ 展開する施策</w:t>
      </w:r>
    </w:p>
    <w:p w14:paraId="4EDA1C07" w14:textId="77777777" w:rsidR="002F287E" w:rsidRPr="002F287E" w:rsidRDefault="002F287E" w:rsidP="002F287E">
      <w:pPr>
        <w:ind w:firstLineChars="270" w:firstLine="567"/>
        <w:rPr>
          <w:rFonts w:asciiTheme="minorEastAsia" w:hAnsiTheme="minorEastAsia"/>
          <w:szCs w:val="21"/>
        </w:rPr>
      </w:pPr>
      <w:r w:rsidRPr="002F287E">
        <w:rPr>
          <w:rFonts w:asciiTheme="minorEastAsia" w:hAnsiTheme="minorEastAsia" w:hint="eastAsia"/>
          <w:szCs w:val="21"/>
        </w:rPr>
        <w:t>(ｱ)　児童虐待の発生予防</w:t>
      </w:r>
    </w:p>
    <w:p w14:paraId="2072172E" w14:textId="77777777" w:rsidR="002F287E" w:rsidRPr="002F287E" w:rsidRDefault="002F287E" w:rsidP="002F287E">
      <w:pPr>
        <w:ind w:leftChars="472" w:left="991" w:firstLineChars="67" w:firstLine="141"/>
        <w:rPr>
          <w:rFonts w:asciiTheme="minorEastAsia" w:hAnsiTheme="minorEastAsia"/>
          <w:szCs w:val="21"/>
        </w:rPr>
      </w:pPr>
      <w:r w:rsidRPr="002F287E">
        <w:rPr>
          <w:rFonts w:asciiTheme="minorEastAsia" w:hAnsiTheme="minorEastAsia" w:hint="eastAsia"/>
          <w:szCs w:val="21"/>
        </w:rPr>
        <w:t>児童虐待の防止に向け、広く県民や児童に対し、児童虐待の基本的な知識、児童に及ぼす影響、発見した場合の通告義務や通告先、相談窓口等について広報啓発を行います。また、保護者の育児に対する不安感や負担感を軽減するため、身近な場所での日常的、継続的な子育て支援体制を構築します。</w:t>
      </w:r>
    </w:p>
    <w:p w14:paraId="53F002FF" w14:textId="77777777" w:rsidR="002F287E" w:rsidRPr="002F287E" w:rsidRDefault="002F287E" w:rsidP="002F287E">
      <w:pPr>
        <w:ind w:leftChars="370" w:left="777" w:firstLineChars="35" w:firstLine="73"/>
        <w:rPr>
          <w:rFonts w:asciiTheme="minorEastAsia" w:hAnsiTheme="minorEastAsia"/>
          <w:szCs w:val="21"/>
        </w:rPr>
      </w:pPr>
      <w:r w:rsidRPr="002F287E">
        <w:rPr>
          <w:rFonts w:asciiTheme="minorEastAsia" w:hAnsiTheme="minorEastAsia"/>
          <w:szCs w:val="21"/>
        </w:rPr>
        <w:t xml:space="preserve">a  </w:t>
      </w:r>
      <w:r w:rsidRPr="002F287E">
        <w:rPr>
          <w:rFonts w:asciiTheme="minorEastAsia" w:hAnsiTheme="minorEastAsia" w:hint="eastAsia"/>
          <w:szCs w:val="21"/>
        </w:rPr>
        <w:t>児童虐待を防止するための啓発</w:t>
      </w:r>
    </w:p>
    <w:p w14:paraId="39AFCED3" w14:textId="77777777" w:rsidR="002F287E" w:rsidRPr="002F287E" w:rsidRDefault="002F287E" w:rsidP="002F287E">
      <w:pPr>
        <w:ind w:leftChars="540" w:left="1134" w:firstLineChars="67" w:firstLine="141"/>
        <w:rPr>
          <w:rFonts w:asciiTheme="minorEastAsia" w:hAnsiTheme="minorEastAsia"/>
          <w:szCs w:val="21"/>
        </w:rPr>
      </w:pPr>
      <w:r w:rsidRPr="002F287E">
        <w:rPr>
          <w:rFonts w:asciiTheme="minorEastAsia" w:hAnsiTheme="minorEastAsia" w:hint="eastAsia"/>
          <w:szCs w:val="21"/>
        </w:rPr>
        <w:t>児童虐待を防止するための啓発や、乳幼児へのふれあい体験学習等の実施を通して、児童虐待防止に向けた県民意識の醸成に努めます。</w:t>
      </w:r>
    </w:p>
    <w:p w14:paraId="289E347E" w14:textId="77777777" w:rsidR="002F287E" w:rsidRPr="002F287E" w:rsidRDefault="002F287E" w:rsidP="002F287E">
      <w:pPr>
        <w:ind w:leftChars="370" w:left="777" w:firstLineChars="35" w:firstLine="73"/>
        <w:rPr>
          <w:rFonts w:asciiTheme="minorEastAsia" w:hAnsiTheme="minorEastAsia"/>
          <w:szCs w:val="21"/>
        </w:rPr>
      </w:pPr>
      <w:r w:rsidRPr="002F287E">
        <w:rPr>
          <w:rFonts w:asciiTheme="minorEastAsia" w:hAnsiTheme="minorEastAsia"/>
          <w:szCs w:val="21"/>
        </w:rPr>
        <w:t xml:space="preserve">b  </w:t>
      </w:r>
      <w:r w:rsidRPr="002F287E">
        <w:rPr>
          <w:rFonts w:asciiTheme="minorEastAsia" w:hAnsiTheme="minorEastAsia" w:hint="eastAsia"/>
          <w:szCs w:val="21"/>
        </w:rPr>
        <w:t>子育て支援の促進</w:t>
      </w:r>
    </w:p>
    <w:p w14:paraId="58509652" w14:textId="77777777" w:rsidR="002F287E" w:rsidRPr="002F287E" w:rsidRDefault="002F287E" w:rsidP="002F287E">
      <w:pPr>
        <w:ind w:leftChars="540" w:left="1134" w:firstLineChars="67" w:firstLine="141"/>
        <w:rPr>
          <w:rFonts w:asciiTheme="minorEastAsia" w:hAnsiTheme="minorEastAsia"/>
          <w:szCs w:val="21"/>
        </w:rPr>
      </w:pPr>
      <w:r w:rsidRPr="002F287E">
        <w:rPr>
          <w:rFonts w:asciiTheme="minorEastAsia" w:hAnsiTheme="minorEastAsia" w:hint="eastAsia"/>
          <w:szCs w:val="21"/>
        </w:rPr>
        <w:t>妊産婦や子育て世帯等が出産や育児の悩みに関して気軽に相談できる身近な相談機関を整備するなど、地域における子育て支援の促進に努めます。</w:t>
      </w:r>
    </w:p>
    <w:p w14:paraId="26A3ABBF" w14:textId="77777777" w:rsidR="002F287E" w:rsidRPr="002F287E" w:rsidRDefault="002F287E" w:rsidP="002F287E">
      <w:pPr>
        <w:ind w:firstLineChars="405" w:firstLine="850"/>
        <w:rPr>
          <w:rFonts w:asciiTheme="minorEastAsia" w:hAnsiTheme="minorEastAsia"/>
          <w:szCs w:val="21"/>
        </w:rPr>
      </w:pPr>
      <w:r w:rsidRPr="002F287E">
        <w:rPr>
          <w:rFonts w:asciiTheme="minorEastAsia" w:hAnsiTheme="minorEastAsia" w:hint="eastAsia"/>
          <w:szCs w:val="21"/>
        </w:rPr>
        <w:t>c　支援体制の充実</w:t>
      </w:r>
    </w:p>
    <w:p w14:paraId="70007DB3" w14:textId="77777777" w:rsidR="002F287E" w:rsidRPr="002F287E" w:rsidRDefault="002F287E" w:rsidP="002F287E">
      <w:pPr>
        <w:ind w:leftChars="540" w:left="1134" w:firstLineChars="67" w:firstLine="141"/>
        <w:rPr>
          <w:rFonts w:asciiTheme="minorEastAsia" w:hAnsiTheme="minorEastAsia"/>
          <w:szCs w:val="21"/>
        </w:rPr>
      </w:pPr>
      <w:r w:rsidRPr="002F287E">
        <w:rPr>
          <w:rFonts w:asciiTheme="minorEastAsia" w:hAnsiTheme="minorEastAsia" w:hint="eastAsia"/>
          <w:szCs w:val="21"/>
        </w:rPr>
        <w:t>児童と家庭に関する児童相談所などの相談体制の充実を図るとともに、性暴力被害者に対する支援体制など各種支援の充実を図ります。</w:t>
      </w:r>
    </w:p>
    <w:p w14:paraId="5DE32886" w14:textId="77777777" w:rsidR="002F287E" w:rsidRPr="002F287E" w:rsidRDefault="002F287E" w:rsidP="002F287E">
      <w:pPr>
        <w:ind w:firstLineChars="270" w:firstLine="567"/>
        <w:rPr>
          <w:rFonts w:asciiTheme="minorEastAsia" w:hAnsiTheme="minorEastAsia"/>
          <w:szCs w:val="21"/>
        </w:rPr>
      </w:pPr>
      <w:r w:rsidRPr="002F287E">
        <w:rPr>
          <w:rFonts w:asciiTheme="minorEastAsia" w:hAnsiTheme="minorEastAsia" w:hint="eastAsia"/>
          <w:szCs w:val="21"/>
        </w:rPr>
        <w:t xml:space="preserve"> (ｲ)　児童虐待の早期発見、早期対応</w:t>
      </w:r>
    </w:p>
    <w:p w14:paraId="6E96771E" w14:textId="77777777" w:rsidR="002F287E" w:rsidRPr="002F287E" w:rsidRDefault="002F287E" w:rsidP="002F287E">
      <w:pPr>
        <w:ind w:leftChars="472" w:left="991" w:firstLineChars="67" w:firstLine="141"/>
        <w:rPr>
          <w:rFonts w:asciiTheme="minorEastAsia" w:hAnsiTheme="minorEastAsia"/>
          <w:szCs w:val="21"/>
        </w:rPr>
      </w:pPr>
      <w:r w:rsidRPr="002F287E">
        <w:rPr>
          <w:rFonts w:asciiTheme="minorEastAsia" w:hAnsiTheme="minorEastAsia" w:hint="eastAsia"/>
          <w:szCs w:val="21"/>
        </w:rPr>
        <w:t>児童虐待の背景には、母親が妊娠期から一人で悩みを抱えているケースや、産前産後の心身の不調、複雑な家庭環境等の問題があり、一つの機関だけでは十分状況を把握できない場合があります。こうした状況に対応するため、市町村が実施する子育て支援施策等により家庭の状況を把握し、早期発見、支援につなげます。</w:t>
      </w:r>
    </w:p>
    <w:p w14:paraId="1D649CF5" w14:textId="77777777" w:rsidR="002F287E" w:rsidRPr="002F287E" w:rsidRDefault="002F287E" w:rsidP="002F287E">
      <w:pPr>
        <w:ind w:leftChars="370" w:left="777" w:firstLineChars="35" w:firstLine="73"/>
        <w:rPr>
          <w:rFonts w:asciiTheme="minorEastAsia" w:hAnsiTheme="minorEastAsia"/>
          <w:szCs w:val="21"/>
        </w:rPr>
      </w:pPr>
      <w:r w:rsidRPr="002F287E">
        <w:rPr>
          <w:rFonts w:asciiTheme="minorEastAsia" w:hAnsiTheme="minorEastAsia"/>
          <w:szCs w:val="21"/>
        </w:rPr>
        <w:t xml:space="preserve">a  </w:t>
      </w:r>
      <w:r w:rsidRPr="002F287E">
        <w:rPr>
          <w:rFonts w:asciiTheme="minorEastAsia" w:hAnsiTheme="minorEastAsia" w:hint="eastAsia"/>
          <w:szCs w:val="21"/>
        </w:rPr>
        <w:t>市町村を中心とした支援の充実</w:t>
      </w:r>
    </w:p>
    <w:p w14:paraId="37E61B93" w14:textId="77777777" w:rsidR="002F287E" w:rsidRPr="002F287E" w:rsidRDefault="002F287E" w:rsidP="002F287E">
      <w:pPr>
        <w:ind w:leftChars="540" w:left="1134" w:firstLineChars="67" w:firstLine="141"/>
        <w:rPr>
          <w:rFonts w:asciiTheme="minorEastAsia" w:hAnsiTheme="minorEastAsia"/>
          <w:szCs w:val="21"/>
        </w:rPr>
      </w:pPr>
      <w:r w:rsidRPr="002F287E">
        <w:rPr>
          <w:rFonts w:asciiTheme="minorEastAsia" w:hAnsiTheme="minorEastAsia" w:hint="eastAsia"/>
          <w:szCs w:val="21"/>
        </w:rPr>
        <w:lastRenderedPageBreak/>
        <w:t>市町村を中心とした支援体制の充実や関係機関等との情報共有を徹底し、児童虐待の見逃しを防ぎます。</w:t>
      </w:r>
    </w:p>
    <w:p w14:paraId="11BCB590" w14:textId="77777777" w:rsidR="002F287E" w:rsidRPr="002F287E" w:rsidRDefault="002F287E" w:rsidP="002F287E">
      <w:pPr>
        <w:ind w:leftChars="370" w:left="777" w:firstLineChars="35" w:firstLine="73"/>
        <w:rPr>
          <w:rFonts w:asciiTheme="minorEastAsia" w:hAnsiTheme="minorEastAsia"/>
          <w:szCs w:val="21"/>
        </w:rPr>
      </w:pPr>
      <w:r w:rsidRPr="002F287E">
        <w:rPr>
          <w:rFonts w:asciiTheme="minorEastAsia" w:hAnsiTheme="minorEastAsia"/>
          <w:szCs w:val="21"/>
        </w:rPr>
        <w:t>b</w:t>
      </w:r>
      <w:r w:rsidRPr="002F287E">
        <w:rPr>
          <w:rFonts w:asciiTheme="minorEastAsia" w:hAnsiTheme="minorEastAsia" w:hint="eastAsia"/>
          <w:szCs w:val="21"/>
        </w:rPr>
        <w:t xml:space="preserve">　児童虐待通告への迅速、的確な対応</w:t>
      </w:r>
      <w:r w:rsidRPr="002F287E">
        <w:rPr>
          <w:rFonts w:asciiTheme="minorEastAsia" w:hAnsiTheme="minorEastAsia"/>
          <w:szCs w:val="21"/>
        </w:rPr>
        <w:t xml:space="preserve"> </w:t>
      </w:r>
    </w:p>
    <w:p w14:paraId="0F8E2304" w14:textId="403C47DB" w:rsidR="002F287E" w:rsidRPr="002F287E" w:rsidRDefault="002F287E" w:rsidP="002F287E">
      <w:pPr>
        <w:ind w:leftChars="540" w:left="1134" w:firstLineChars="67" w:firstLine="141"/>
        <w:rPr>
          <w:rFonts w:asciiTheme="minorEastAsia" w:hAnsiTheme="minorEastAsia"/>
          <w:szCs w:val="21"/>
        </w:rPr>
      </w:pPr>
      <w:r w:rsidRPr="002F287E">
        <w:rPr>
          <w:rFonts w:asciiTheme="minorEastAsia" w:hAnsiTheme="minorEastAsia" w:hint="eastAsia"/>
          <w:szCs w:val="21"/>
        </w:rPr>
        <w:t>児童虐待通告への迅速、的確な対応のため、48時間以内の安全確認の実施及び児童の安全を最優先にした一時保護に取</w:t>
      </w:r>
      <w:r w:rsidR="0024219A">
        <w:rPr>
          <w:rFonts w:asciiTheme="minorEastAsia" w:hAnsiTheme="minorEastAsia" w:hint="eastAsia"/>
          <w:szCs w:val="21"/>
        </w:rPr>
        <w:t>り</w:t>
      </w:r>
      <w:r w:rsidRPr="002F287E">
        <w:rPr>
          <w:rFonts w:asciiTheme="minorEastAsia" w:hAnsiTheme="minorEastAsia" w:hint="eastAsia"/>
          <w:szCs w:val="21"/>
        </w:rPr>
        <w:t>組みます。また、そのために必要な関係機関との連携強化及び児童相談所の体制の強化を推進します。</w:t>
      </w:r>
    </w:p>
    <w:p w14:paraId="5AE211CA" w14:textId="77777777" w:rsidR="002F287E" w:rsidRPr="002F287E" w:rsidRDefault="002F287E" w:rsidP="002F287E">
      <w:pPr>
        <w:ind w:firstLineChars="337" w:firstLine="708"/>
        <w:rPr>
          <w:rFonts w:asciiTheme="minorEastAsia" w:hAnsiTheme="minorEastAsia"/>
          <w:szCs w:val="21"/>
        </w:rPr>
      </w:pPr>
      <w:r w:rsidRPr="002F287E">
        <w:rPr>
          <w:rFonts w:asciiTheme="minorEastAsia" w:hAnsiTheme="minorEastAsia" w:hint="eastAsia"/>
          <w:szCs w:val="21"/>
        </w:rPr>
        <w:t>(ｳ)　 市町村の児童家庭支援体制の構築</w:t>
      </w:r>
    </w:p>
    <w:p w14:paraId="2DD15B35" w14:textId="77777777" w:rsidR="002F287E" w:rsidRPr="002F287E" w:rsidRDefault="002F287E" w:rsidP="002F287E">
      <w:pPr>
        <w:ind w:leftChars="540" w:left="1134" w:firstLineChars="66" w:firstLine="139"/>
        <w:rPr>
          <w:rFonts w:asciiTheme="minorEastAsia" w:hAnsiTheme="minorEastAsia"/>
          <w:szCs w:val="21"/>
        </w:rPr>
      </w:pPr>
      <w:r w:rsidRPr="002F287E">
        <w:rPr>
          <w:rFonts w:asciiTheme="minorEastAsia" w:hAnsiTheme="minorEastAsia" w:hint="eastAsia"/>
          <w:szCs w:val="21"/>
        </w:rPr>
        <w:t>複雑な生育歴や様々な価値観を持ち合わせる児童及び養育者に寄り添えるよう、専門人材の育成や人員体制の強化に努めるなど、市町村の体制を充実します。</w:t>
      </w:r>
    </w:p>
    <w:p w14:paraId="53A4DE83" w14:textId="77777777" w:rsidR="002F287E" w:rsidRPr="002F287E" w:rsidRDefault="002F287E" w:rsidP="002F287E">
      <w:pPr>
        <w:ind w:leftChars="336" w:left="706" w:firstLineChars="69" w:firstLine="145"/>
        <w:rPr>
          <w:rFonts w:asciiTheme="minorEastAsia" w:hAnsiTheme="minorEastAsia"/>
          <w:szCs w:val="21"/>
        </w:rPr>
      </w:pPr>
      <w:r w:rsidRPr="002F287E">
        <w:rPr>
          <w:rFonts w:asciiTheme="minorEastAsia" w:hAnsiTheme="minorEastAsia" w:hint="eastAsia"/>
          <w:szCs w:val="21"/>
        </w:rPr>
        <w:t>a　こども家庭センターの整備促進</w:t>
      </w:r>
    </w:p>
    <w:p w14:paraId="76F934C2" w14:textId="77777777" w:rsidR="002F287E" w:rsidRPr="002F287E" w:rsidRDefault="002F287E" w:rsidP="002F287E">
      <w:pPr>
        <w:ind w:leftChars="472" w:left="991" w:firstLineChars="134" w:firstLine="281"/>
        <w:rPr>
          <w:rFonts w:asciiTheme="minorEastAsia" w:hAnsiTheme="minorEastAsia"/>
          <w:szCs w:val="21"/>
        </w:rPr>
      </w:pPr>
      <w:r w:rsidRPr="002F287E">
        <w:rPr>
          <w:rFonts w:asciiTheme="minorEastAsia" w:hAnsiTheme="minorEastAsia" w:hint="eastAsia"/>
          <w:szCs w:val="21"/>
        </w:rPr>
        <w:t>県内全ての児童や家庭が、身近な地域で切れ目なく相談支援が受けられるよう、こども家庭センターの整備を促進します。</w:t>
      </w:r>
    </w:p>
    <w:p w14:paraId="5169E944" w14:textId="77777777" w:rsidR="002F287E" w:rsidRPr="002F287E" w:rsidRDefault="002F287E" w:rsidP="002F287E">
      <w:pPr>
        <w:ind w:leftChars="370" w:left="777" w:firstLineChars="35" w:firstLine="73"/>
        <w:rPr>
          <w:rFonts w:asciiTheme="minorEastAsia" w:hAnsiTheme="minorEastAsia"/>
          <w:szCs w:val="21"/>
        </w:rPr>
      </w:pPr>
      <w:r w:rsidRPr="002F287E">
        <w:rPr>
          <w:rFonts w:asciiTheme="minorEastAsia" w:hAnsiTheme="minorEastAsia" w:hint="eastAsia"/>
          <w:szCs w:val="21"/>
        </w:rPr>
        <w:t>b　職員の専門性の向上</w:t>
      </w:r>
    </w:p>
    <w:p w14:paraId="6726BA08" w14:textId="77777777" w:rsidR="002F287E" w:rsidRPr="002F287E" w:rsidRDefault="002F287E" w:rsidP="002F287E">
      <w:pPr>
        <w:ind w:leftChars="540" w:left="1134" w:firstLineChars="67" w:firstLine="141"/>
        <w:rPr>
          <w:rFonts w:asciiTheme="minorEastAsia" w:hAnsiTheme="minorEastAsia"/>
          <w:szCs w:val="21"/>
        </w:rPr>
      </w:pPr>
      <w:r w:rsidRPr="002F287E">
        <w:rPr>
          <w:rFonts w:asciiTheme="minorEastAsia" w:hAnsiTheme="minorEastAsia" w:hint="eastAsia"/>
          <w:szCs w:val="21"/>
        </w:rPr>
        <w:t>市町村が、児童相談所や警察、児童家庭支援センター</w:t>
      </w:r>
      <w:r w:rsidRPr="002F287E">
        <w:rPr>
          <w:rStyle w:val="af0"/>
          <w:rFonts w:asciiTheme="minorEastAsia" w:hAnsiTheme="minorEastAsia"/>
          <w:szCs w:val="21"/>
        </w:rPr>
        <w:footnoteReference w:id="43"/>
      </w:r>
      <w:r w:rsidRPr="002F287E">
        <w:rPr>
          <w:rFonts w:asciiTheme="minorEastAsia" w:hAnsiTheme="minorEastAsia" w:hint="eastAsia"/>
          <w:szCs w:val="21"/>
        </w:rPr>
        <w:t>、その他関係機関と連携しながら要保護児童対策地域協議会</w:t>
      </w:r>
      <w:r w:rsidRPr="002F287E">
        <w:rPr>
          <w:rStyle w:val="af0"/>
          <w:rFonts w:asciiTheme="minorEastAsia" w:hAnsiTheme="minorEastAsia"/>
          <w:szCs w:val="21"/>
        </w:rPr>
        <w:footnoteReference w:id="44"/>
      </w:r>
      <w:r w:rsidRPr="002F287E">
        <w:rPr>
          <w:rFonts w:asciiTheme="minorEastAsia" w:hAnsiTheme="minorEastAsia" w:hint="eastAsia"/>
          <w:szCs w:val="21"/>
        </w:rPr>
        <w:t>の運営を適切に行うことができるよう、技術的助言を行うとともに、研修開催等による職員の専門性向上を図ります。</w:t>
      </w:r>
    </w:p>
    <w:p w14:paraId="53BBA710" w14:textId="77777777" w:rsidR="002F287E" w:rsidRPr="002F287E" w:rsidRDefault="002F287E" w:rsidP="002F287E">
      <w:pPr>
        <w:ind w:leftChars="370" w:left="777" w:firstLineChars="35" w:firstLine="73"/>
        <w:rPr>
          <w:rFonts w:asciiTheme="minorEastAsia" w:hAnsiTheme="minorEastAsia"/>
          <w:szCs w:val="21"/>
        </w:rPr>
      </w:pPr>
      <w:r w:rsidRPr="002F287E">
        <w:rPr>
          <w:rFonts w:asciiTheme="minorEastAsia" w:hAnsiTheme="minorEastAsia" w:hint="eastAsia"/>
          <w:szCs w:val="21"/>
        </w:rPr>
        <w:t>c　保護者への育児支援</w:t>
      </w:r>
    </w:p>
    <w:p w14:paraId="6104E8B4" w14:textId="77777777" w:rsidR="002F287E" w:rsidRPr="002F287E" w:rsidRDefault="002F287E" w:rsidP="002F287E">
      <w:pPr>
        <w:ind w:leftChars="540" w:left="1134" w:firstLineChars="67" w:firstLine="141"/>
        <w:rPr>
          <w:rFonts w:asciiTheme="minorEastAsia" w:hAnsiTheme="minorEastAsia"/>
          <w:szCs w:val="21"/>
        </w:rPr>
      </w:pPr>
      <w:r w:rsidRPr="002F287E">
        <w:rPr>
          <w:rFonts w:asciiTheme="minorEastAsia" w:hAnsiTheme="minorEastAsia" w:hint="eastAsia"/>
          <w:szCs w:val="21"/>
        </w:rPr>
        <w:t>保護者の育児に対する不安感や負担感を軽減するため、子育て短期支援事業など、市町村が実施する支援事業の充実を図ります。そのため、市町村の家庭支援事業等の必要な事業量の見込みや確保状況を把握します。</w:t>
      </w:r>
    </w:p>
    <w:p w14:paraId="14601DB5" w14:textId="77777777" w:rsidR="002F287E" w:rsidRPr="002F287E" w:rsidRDefault="002F287E" w:rsidP="002F287E">
      <w:pPr>
        <w:ind w:leftChars="370" w:left="777" w:firstLineChars="35" w:firstLine="73"/>
        <w:rPr>
          <w:rFonts w:asciiTheme="minorEastAsia" w:hAnsiTheme="minorEastAsia"/>
          <w:szCs w:val="21"/>
        </w:rPr>
      </w:pPr>
      <w:r w:rsidRPr="002F287E">
        <w:rPr>
          <w:rFonts w:asciiTheme="minorEastAsia" w:hAnsiTheme="minorEastAsia" w:hint="eastAsia"/>
          <w:szCs w:val="21"/>
        </w:rPr>
        <w:t>d　母子生活支援施設の活用</w:t>
      </w:r>
    </w:p>
    <w:p w14:paraId="466053D6" w14:textId="77777777" w:rsidR="002F287E" w:rsidRPr="002F287E" w:rsidRDefault="002F287E" w:rsidP="002F287E">
      <w:pPr>
        <w:ind w:leftChars="540" w:left="1134" w:firstLineChars="67" w:firstLine="141"/>
        <w:rPr>
          <w:rFonts w:asciiTheme="minorEastAsia" w:hAnsiTheme="minorEastAsia"/>
          <w:szCs w:val="21"/>
        </w:rPr>
      </w:pPr>
      <w:r w:rsidRPr="002F287E">
        <w:rPr>
          <w:rFonts w:asciiTheme="minorEastAsia" w:hAnsiTheme="minorEastAsia" w:hint="eastAsia"/>
          <w:szCs w:val="21"/>
        </w:rPr>
        <w:t>母子生活支援施設は母子分離せずに児童を支援できる施設であることから、母子が共に暮らし、安定した生活を送ることができるよう、母子生活支援施設の活用を促進します。</w:t>
      </w:r>
    </w:p>
    <w:p w14:paraId="787D2396" w14:textId="77777777" w:rsidR="002F287E" w:rsidRPr="002F287E" w:rsidRDefault="002F287E" w:rsidP="002F287E">
      <w:pPr>
        <w:ind w:leftChars="370" w:left="777" w:firstLineChars="35" w:firstLine="73"/>
        <w:rPr>
          <w:rFonts w:asciiTheme="minorEastAsia" w:hAnsiTheme="minorEastAsia"/>
          <w:szCs w:val="21"/>
        </w:rPr>
      </w:pPr>
      <w:r w:rsidRPr="002F287E">
        <w:rPr>
          <w:rFonts w:asciiTheme="minorEastAsia" w:hAnsiTheme="minorEastAsia"/>
          <w:szCs w:val="21"/>
        </w:rPr>
        <w:t>e</w:t>
      </w:r>
      <w:r w:rsidRPr="002F287E">
        <w:rPr>
          <w:rFonts w:asciiTheme="minorEastAsia" w:hAnsiTheme="minorEastAsia" w:hint="eastAsia"/>
          <w:szCs w:val="21"/>
        </w:rPr>
        <w:t xml:space="preserve">　在宅指導の実施における連携</w:t>
      </w:r>
    </w:p>
    <w:p w14:paraId="73CB3271" w14:textId="77777777" w:rsidR="002F287E" w:rsidRPr="002F287E" w:rsidRDefault="002F287E" w:rsidP="002F287E">
      <w:pPr>
        <w:ind w:leftChars="540" w:left="1134" w:firstLineChars="67" w:firstLine="141"/>
        <w:rPr>
          <w:rFonts w:asciiTheme="minorEastAsia" w:hAnsiTheme="minorEastAsia"/>
          <w:szCs w:val="21"/>
        </w:rPr>
      </w:pPr>
      <w:r w:rsidRPr="002F287E">
        <w:rPr>
          <w:rFonts w:asciiTheme="minorEastAsia" w:hAnsiTheme="minorEastAsia" w:hint="eastAsia"/>
          <w:szCs w:val="21"/>
        </w:rPr>
        <w:t>児童相談所の在宅指導について安全かつ健全にこどもが育つ家庭維持に向けて市町村や関係機関と連携していきます。</w:t>
      </w:r>
    </w:p>
    <w:p w14:paraId="555B0A1E" w14:textId="77777777" w:rsidR="002F287E" w:rsidRPr="002F287E" w:rsidRDefault="002F287E" w:rsidP="002F287E">
      <w:pPr>
        <w:ind w:leftChars="300" w:left="630" w:firstLineChars="105" w:firstLine="220"/>
        <w:rPr>
          <w:rFonts w:asciiTheme="minorEastAsia" w:hAnsiTheme="minorEastAsia"/>
          <w:szCs w:val="21"/>
        </w:rPr>
      </w:pPr>
      <w:r w:rsidRPr="002F287E">
        <w:rPr>
          <w:rFonts w:asciiTheme="minorEastAsia" w:hAnsiTheme="minorEastAsia" w:hint="eastAsia"/>
          <w:szCs w:val="21"/>
        </w:rPr>
        <w:t>ｆ　児童家庭支援センターの機能強化と設置促進</w:t>
      </w:r>
    </w:p>
    <w:p w14:paraId="209FFE7C" w14:textId="77777777" w:rsidR="002F287E" w:rsidRPr="002F287E" w:rsidRDefault="002F287E" w:rsidP="002F287E">
      <w:pPr>
        <w:ind w:leftChars="472" w:left="1134" w:hangingChars="68" w:hanging="143"/>
        <w:rPr>
          <w:rFonts w:asciiTheme="minorEastAsia" w:hAnsiTheme="minorEastAsia"/>
          <w:szCs w:val="21"/>
        </w:rPr>
      </w:pPr>
      <w:r w:rsidRPr="002F287E">
        <w:rPr>
          <w:rFonts w:asciiTheme="minorEastAsia" w:hAnsiTheme="minorEastAsia" w:hint="eastAsia"/>
          <w:szCs w:val="21"/>
        </w:rPr>
        <w:t xml:space="preserve"> </w:t>
      </w:r>
      <w:r w:rsidRPr="002F287E">
        <w:rPr>
          <w:rFonts w:asciiTheme="minorEastAsia" w:hAnsiTheme="minorEastAsia"/>
          <w:szCs w:val="21"/>
        </w:rPr>
        <w:t xml:space="preserve"> </w:t>
      </w:r>
      <w:r w:rsidRPr="002F287E">
        <w:rPr>
          <w:rFonts w:asciiTheme="minorEastAsia" w:hAnsiTheme="minorEastAsia" w:hint="eastAsia"/>
          <w:szCs w:val="21"/>
        </w:rPr>
        <w:t>児童家庭支援センターが地域支援を十分に行えるよう、必要な支援を実施します。また、児童家庭支援センターが家庭支援事業を実施し、在宅指導委託を増加させることなどにより、児童家庭支援センターの機能強化に努めます。</w:t>
      </w:r>
    </w:p>
    <w:p w14:paraId="34F2AFDE" w14:textId="77777777" w:rsidR="002F287E" w:rsidRPr="002F287E" w:rsidRDefault="002F287E" w:rsidP="002F287E">
      <w:pPr>
        <w:ind w:firstLineChars="250" w:firstLine="525"/>
        <w:rPr>
          <w:rFonts w:asciiTheme="minorEastAsia" w:hAnsiTheme="minorEastAsia"/>
          <w:strike/>
          <w:szCs w:val="21"/>
        </w:rPr>
      </w:pPr>
      <w:r w:rsidRPr="002F287E">
        <w:rPr>
          <w:rFonts w:asciiTheme="minorEastAsia" w:hAnsiTheme="minorEastAsia" w:hint="eastAsia"/>
          <w:szCs w:val="21"/>
        </w:rPr>
        <w:t>(ｴ)　 支援を必要とする妊産婦等の支援</w:t>
      </w:r>
    </w:p>
    <w:p w14:paraId="5D51A2CD" w14:textId="77777777" w:rsidR="002F287E" w:rsidRPr="002F287E" w:rsidRDefault="002F287E" w:rsidP="002F287E">
      <w:pPr>
        <w:ind w:leftChars="540" w:left="1134" w:firstLineChars="67" w:firstLine="141"/>
        <w:rPr>
          <w:rFonts w:asciiTheme="minorEastAsia" w:hAnsiTheme="minorEastAsia"/>
          <w:szCs w:val="21"/>
        </w:rPr>
      </w:pPr>
      <w:r w:rsidRPr="002F287E">
        <w:rPr>
          <w:rFonts w:asciiTheme="minorEastAsia" w:hAnsiTheme="minorEastAsia" w:hint="eastAsia"/>
          <w:szCs w:val="21"/>
        </w:rPr>
        <w:lastRenderedPageBreak/>
        <w:t>妊産婦の生活援助体制の整備や支援を必要とする特定妊産婦等への利用勧奨等を通じて、支援を必要とする妊産婦へ着実に支援を届けます。</w:t>
      </w:r>
    </w:p>
    <w:p w14:paraId="1FDF736F" w14:textId="77777777" w:rsidR="002F287E" w:rsidRPr="002F287E" w:rsidRDefault="002F287E" w:rsidP="002F287E">
      <w:pPr>
        <w:ind w:leftChars="370" w:left="777" w:firstLineChars="35" w:firstLine="73"/>
        <w:rPr>
          <w:rFonts w:asciiTheme="minorEastAsia" w:hAnsiTheme="minorEastAsia"/>
          <w:szCs w:val="21"/>
        </w:rPr>
      </w:pPr>
      <w:r w:rsidRPr="002F287E">
        <w:rPr>
          <w:rFonts w:asciiTheme="minorEastAsia" w:hAnsiTheme="minorEastAsia"/>
          <w:szCs w:val="21"/>
        </w:rPr>
        <w:t>a</w:t>
      </w:r>
      <w:r w:rsidRPr="002F287E">
        <w:rPr>
          <w:rFonts w:asciiTheme="minorEastAsia" w:hAnsiTheme="minorEastAsia" w:hint="eastAsia"/>
          <w:szCs w:val="21"/>
        </w:rPr>
        <w:t xml:space="preserve"> </w:t>
      </w:r>
      <w:r w:rsidRPr="002F287E">
        <w:rPr>
          <w:rFonts w:asciiTheme="minorEastAsia" w:hAnsiTheme="minorEastAsia"/>
          <w:szCs w:val="21"/>
        </w:rPr>
        <w:t xml:space="preserve"> </w:t>
      </w:r>
      <w:r w:rsidRPr="002F287E">
        <w:rPr>
          <w:rFonts w:asciiTheme="minorEastAsia" w:hAnsiTheme="minorEastAsia" w:hint="eastAsia"/>
          <w:szCs w:val="21"/>
        </w:rPr>
        <w:t>関係機関との連携体制の構築</w:t>
      </w:r>
    </w:p>
    <w:p w14:paraId="5A5C1E72" w14:textId="77777777" w:rsidR="002F287E" w:rsidRPr="002F287E" w:rsidRDefault="002F287E" w:rsidP="002F287E">
      <w:pPr>
        <w:ind w:leftChars="540" w:left="1134" w:firstLineChars="67" w:firstLine="141"/>
        <w:rPr>
          <w:rFonts w:asciiTheme="minorEastAsia" w:hAnsiTheme="minorEastAsia"/>
          <w:szCs w:val="21"/>
        </w:rPr>
      </w:pPr>
      <w:r w:rsidRPr="002F287E">
        <w:rPr>
          <w:rFonts w:asciiTheme="minorEastAsia" w:hAnsiTheme="minorEastAsia" w:hint="eastAsia"/>
          <w:szCs w:val="21"/>
        </w:rPr>
        <w:t>特定妊婦について支援対象者の把握や地域生活を支援するため、こども家庭センターや要保護児童対策地域協議会等との連携体制の構築を目指します。</w:t>
      </w:r>
    </w:p>
    <w:p w14:paraId="1B08F34D" w14:textId="77777777" w:rsidR="002F287E" w:rsidRPr="002F287E" w:rsidRDefault="002F287E" w:rsidP="002F287E">
      <w:pPr>
        <w:ind w:leftChars="404" w:left="991" w:hangingChars="68" w:hanging="143"/>
        <w:rPr>
          <w:rFonts w:asciiTheme="minorEastAsia" w:hAnsiTheme="minorEastAsia"/>
          <w:szCs w:val="21"/>
        </w:rPr>
      </w:pPr>
      <w:r w:rsidRPr="002F287E">
        <w:rPr>
          <w:rFonts w:asciiTheme="minorEastAsia" w:hAnsiTheme="minorEastAsia"/>
          <w:szCs w:val="21"/>
        </w:rPr>
        <w:t xml:space="preserve">b </w:t>
      </w:r>
      <w:r w:rsidRPr="002F287E">
        <w:rPr>
          <w:rFonts w:asciiTheme="minorEastAsia" w:hAnsiTheme="minorEastAsia" w:hint="eastAsia"/>
          <w:szCs w:val="21"/>
        </w:rPr>
        <w:t xml:space="preserve"> 特定妊婦等への支援体制の整備</w:t>
      </w:r>
    </w:p>
    <w:p w14:paraId="416A9C6D" w14:textId="77777777" w:rsidR="002F287E" w:rsidRPr="002F287E" w:rsidRDefault="002F287E" w:rsidP="002F287E">
      <w:pPr>
        <w:ind w:leftChars="540" w:left="1134" w:firstLineChars="66" w:firstLine="139"/>
        <w:rPr>
          <w:rFonts w:asciiTheme="minorEastAsia" w:hAnsiTheme="minorEastAsia"/>
          <w:szCs w:val="21"/>
        </w:rPr>
      </w:pPr>
      <w:r w:rsidRPr="002F287E">
        <w:rPr>
          <w:rFonts w:asciiTheme="minorEastAsia" w:hAnsiTheme="minorEastAsia" w:hint="eastAsia"/>
          <w:szCs w:val="21"/>
        </w:rPr>
        <w:t>生活に困難を抱える特定妊婦等に一時的に住まいや食事の提供、その後の養育等に係る情報提供や、医療機関等の関係機関との連携を行う妊産婦等生活援助事業を実施するための体制を検討します。</w:t>
      </w:r>
    </w:p>
    <w:p w14:paraId="31FFD811" w14:textId="77777777" w:rsidR="002F287E" w:rsidRPr="002F287E" w:rsidRDefault="002F287E" w:rsidP="002F287E">
      <w:pPr>
        <w:ind w:leftChars="370" w:left="777" w:firstLineChars="35" w:firstLine="73"/>
        <w:rPr>
          <w:rFonts w:asciiTheme="minorEastAsia" w:hAnsiTheme="minorEastAsia"/>
          <w:szCs w:val="21"/>
        </w:rPr>
      </w:pPr>
      <w:r w:rsidRPr="002F287E">
        <w:rPr>
          <w:rFonts w:asciiTheme="minorEastAsia" w:hAnsiTheme="minorEastAsia"/>
          <w:szCs w:val="21"/>
        </w:rPr>
        <w:t xml:space="preserve">c </w:t>
      </w:r>
      <w:r w:rsidRPr="002F287E">
        <w:rPr>
          <w:rFonts w:asciiTheme="minorEastAsia" w:hAnsiTheme="minorEastAsia" w:hint="eastAsia"/>
          <w:szCs w:val="21"/>
        </w:rPr>
        <w:t xml:space="preserve"> 助産制度の周知</w:t>
      </w:r>
    </w:p>
    <w:p w14:paraId="3F10CF2E" w14:textId="77777777" w:rsidR="002F287E" w:rsidRPr="002F287E" w:rsidRDefault="002F287E" w:rsidP="002F287E">
      <w:pPr>
        <w:ind w:leftChars="540" w:left="1134" w:firstLineChars="67" w:firstLine="141"/>
        <w:rPr>
          <w:rFonts w:asciiTheme="minorEastAsia" w:hAnsiTheme="minorEastAsia"/>
          <w:szCs w:val="21"/>
        </w:rPr>
      </w:pPr>
      <w:r w:rsidRPr="002F287E">
        <w:rPr>
          <w:rFonts w:asciiTheme="minorEastAsia" w:hAnsiTheme="minorEastAsia" w:hint="eastAsia"/>
          <w:szCs w:val="21"/>
        </w:rPr>
        <w:t>助産施設を利用できる体制を維持しながら、特定妊婦等に助産制度を周知し、利用できるように努めます。</w:t>
      </w:r>
    </w:p>
    <w:p w14:paraId="02E8EABC" w14:textId="77777777" w:rsidR="002F287E" w:rsidRPr="002F287E" w:rsidRDefault="002F287E" w:rsidP="002F287E">
      <w:pPr>
        <w:ind w:firstLineChars="202" w:firstLine="424"/>
        <w:rPr>
          <w:rFonts w:asciiTheme="minorEastAsia" w:hAnsiTheme="minorEastAsia"/>
          <w:szCs w:val="21"/>
        </w:rPr>
      </w:pPr>
      <w:r w:rsidRPr="002F287E">
        <w:rPr>
          <w:rFonts w:asciiTheme="minorEastAsia" w:hAnsiTheme="minorEastAsia" w:hint="eastAsia"/>
          <w:szCs w:val="21"/>
        </w:rPr>
        <w:t>(ｵ)　児童相談所、一時保護施設の体制強化</w:t>
      </w:r>
    </w:p>
    <w:p w14:paraId="3C81EBAA" w14:textId="77777777" w:rsidR="002F287E" w:rsidRPr="002F287E" w:rsidRDefault="002F287E" w:rsidP="002F287E">
      <w:pPr>
        <w:ind w:leftChars="472" w:left="991" w:firstLineChars="67" w:firstLine="141"/>
        <w:rPr>
          <w:rFonts w:asciiTheme="minorEastAsia" w:hAnsiTheme="minorEastAsia"/>
          <w:szCs w:val="21"/>
        </w:rPr>
      </w:pPr>
      <w:r w:rsidRPr="002F287E">
        <w:rPr>
          <w:rFonts w:asciiTheme="minorEastAsia" w:hAnsiTheme="minorEastAsia" w:hint="eastAsia"/>
          <w:szCs w:val="21"/>
        </w:rPr>
        <w:t>虐待通告の迅速かつ的確な対応が児童相談所に求められる中、児童相談所は養護、非行、障害相談などあらゆる相談に対応するとともに一時保護や里親委託、施設入所等の対応、親子関係再構築支援など多岐にわたるため、その体制の強化が必要です。</w:t>
      </w:r>
    </w:p>
    <w:p w14:paraId="5F3AA988" w14:textId="77777777" w:rsidR="002F287E" w:rsidRPr="002F287E" w:rsidRDefault="002F287E" w:rsidP="002F287E">
      <w:pPr>
        <w:ind w:leftChars="472" w:left="991" w:firstLineChars="67" w:firstLine="141"/>
        <w:rPr>
          <w:rFonts w:asciiTheme="minorEastAsia" w:hAnsiTheme="minorEastAsia"/>
          <w:szCs w:val="21"/>
        </w:rPr>
      </w:pPr>
      <w:r w:rsidRPr="002F287E">
        <w:rPr>
          <w:rFonts w:asciiTheme="minorEastAsia" w:hAnsiTheme="minorEastAsia" w:hint="eastAsia"/>
          <w:szCs w:val="21"/>
        </w:rPr>
        <w:t>また併せて児童の安全を迅速に確保し適切な保護</w:t>
      </w:r>
      <w:r w:rsidRPr="002F287E">
        <w:rPr>
          <w:rStyle w:val="af0"/>
          <w:rFonts w:asciiTheme="minorEastAsia" w:hAnsiTheme="minorEastAsia"/>
          <w:szCs w:val="21"/>
        </w:rPr>
        <w:footnoteReference w:id="45"/>
      </w:r>
      <w:r w:rsidRPr="002F287E">
        <w:rPr>
          <w:rFonts w:asciiTheme="minorEastAsia" w:hAnsiTheme="minorEastAsia" w:hint="eastAsia"/>
          <w:szCs w:val="21"/>
        </w:rPr>
        <w:t>を図り、児童の心身の状況等を把握するため、一時保護支援の充実と一時保護施設の体制を強化する必要があります。</w:t>
      </w:r>
    </w:p>
    <w:p w14:paraId="12172788" w14:textId="77777777" w:rsidR="002F287E" w:rsidRPr="002F287E" w:rsidRDefault="002F287E" w:rsidP="002F287E">
      <w:pPr>
        <w:ind w:leftChars="405" w:left="1133" w:hangingChars="135" w:hanging="283"/>
        <w:rPr>
          <w:rFonts w:asciiTheme="minorEastAsia" w:hAnsiTheme="minorEastAsia"/>
          <w:szCs w:val="21"/>
        </w:rPr>
      </w:pPr>
      <w:r w:rsidRPr="002F287E">
        <w:rPr>
          <w:rFonts w:asciiTheme="minorEastAsia" w:hAnsiTheme="minorEastAsia" w:hint="eastAsia"/>
          <w:szCs w:val="21"/>
        </w:rPr>
        <w:t>a　児童相談所の体制強化</w:t>
      </w:r>
    </w:p>
    <w:p w14:paraId="1D54547D" w14:textId="77777777" w:rsidR="002F287E" w:rsidRPr="002F287E" w:rsidRDefault="002F287E" w:rsidP="002F287E">
      <w:pPr>
        <w:ind w:leftChars="539" w:left="1132" w:firstLineChars="68" w:firstLine="143"/>
        <w:rPr>
          <w:rFonts w:asciiTheme="minorEastAsia" w:hAnsiTheme="minorEastAsia"/>
          <w:szCs w:val="21"/>
        </w:rPr>
      </w:pPr>
      <w:r w:rsidRPr="002F287E">
        <w:rPr>
          <w:rFonts w:asciiTheme="minorEastAsia" w:hAnsiTheme="minorEastAsia" w:hint="eastAsia"/>
          <w:szCs w:val="21"/>
        </w:rPr>
        <w:t>児童福祉法の改正等</w:t>
      </w:r>
      <w:r w:rsidRPr="002F287E">
        <w:rPr>
          <w:rStyle w:val="af0"/>
          <w:rFonts w:asciiTheme="minorEastAsia" w:hAnsiTheme="minorEastAsia"/>
          <w:szCs w:val="21"/>
        </w:rPr>
        <w:footnoteReference w:id="46"/>
      </w:r>
      <w:r w:rsidRPr="002F287E">
        <w:rPr>
          <w:rFonts w:asciiTheme="minorEastAsia" w:hAnsiTheme="minorEastAsia" w:hint="eastAsia"/>
          <w:szCs w:val="21"/>
        </w:rPr>
        <w:t>を踏まえ、児童相談所への児童福祉司、児童心理司、弁護士、医師、保健師などの計画的な増員や組織、業務分担の見直しなどにより体制強化を図ります。</w:t>
      </w:r>
    </w:p>
    <w:p w14:paraId="473A0F35" w14:textId="77777777" w:rsidR="002F287E" w:rsidRPr="002F287E" w:rsidRDefault="002F287E" w:rsidP="002F287E">
      <w:pPr>
        <w:ind w:leftChars="405" w:left="1133" w:hangingChars="135" w:hanging="283"/>
        <w:rPr>
          <w:rFonts w:asciiTheme="minorEastAsia" w:hAnsiTheme="minorEastAsia"/>
          <w:szCs w:val="21"/>
        </w:rPr>
      </w:pPr>
      <w:r w:rsidRPr="002F287E">
        <w:rPr>
          <w:rFonts w:asciiTheme="minorEastAsia" w:hAnsiTheme="minorEastAsia" w:hint="eastAsia"/>
          <w:szCs w:val="21"/>
        </w:rPr>
        <w:t>b　児童相談所職員の専門性の向上</w:t>
      </w:r>
    </w:p>
    <w:p w14:paraId="19664F41" w14:textId="77777777" w:rsidR="002F287E" w:rsidRPr="002F287E" w:rsidRDefault="002F287E" w:rsidP="002F287E">
      <w:pPr>
        <w:ind w:leftChars="539" w:left="1132" w:firstLineChars="68" w:firstLine="143"/>
        <w:rPr>
          <w:rFonts w:asciiTheme="minorEastAsia" w:hAnsiTheme="minorEastAsia"/>
          <w:szCs w:val="21"/>
        </w:rPr>
      </w:pPr>
      <w:r w:rsidRPr="002F287E">
        <w:rPr>
          <w:rFonts w:asciiTheme="minorEastAsia" w:hAnsiTheme="minorEastAsia" w:hint="eastAsia"/>
          <w:szCs w:val="21"/>
        </w:rPr>
        <w:t>児童相談所の専門性を高めるため、児童福祉司等の専門的な知識や援助技術の向上を図ります。</w:t>
      </w:r>
    </w:p>
    <w:p w14:paraId="04FB32C7" w14:textId="77777777" w:rsidR="002F287E" w:rsidRPr="002F287E" w:rsidRDefault="002F287E" w:rsidP="002F287E">
      <w:pPr>
        <w:ind w:leftChars="405" w:left="1133" w:hangingChars="135" w:hanging="283"/>
        <w:rPr>
          <w:rFonts w:asciiTheme="minorEastAsia" w:hAnsiTheme="minorEastAsia"/>
          <w:szCs w:val="21"/>
        </w:rPr>
      </w:pPr>
      <w:r w:rsidRPr="002F287E">
        <w:rPr>
          <w:rFonts w:asciiTheme="minorEastAsia" w:hAnsiTheme="minorEastAsia" w:hint="eastAsia"/>
          <w:szCs w:val="21"/>
        </w:rPr>
        <w:t>c　児童家庭支援センターの設置</w:t>
      </w:r>
    </w:p>
    <w:p w14:paraId="33D7BEAE" w14:textId="77777777" w:rsidR="002F287E" w:rsidRPr="002F287E" w:rsidRDefault="002F287E" w:rsidP="002F287E">
      <w:pPr>
        <w:ind w:leftChars="539" w:left="1132" w:firstLineChars="68" w:firstLine="143"/>
        <w:rPr>
          <w:rFonts w:asciiTheme="minorEastAsia" w:hAnsiTheme="minorEastAsia"/>
          <w:szCs w:val="21"/>
        </w:rPr>
      </w:pPr>
      <w:r w:rsidRPr="002F287E">
        <w:rPr>
          <w:rFonts w:asciiTheme="minorEastAsia" w:hAnsiTheme="minorEastAsia" w:hint="eastAsia"/>
          <w:szCs w:val="21"/>
        </w:rPr>
        <w:t>地域に密着したよりきめ細やかな相談支援のため、児童相談所や市町村その他の関係機関と連携を図り、専門的な相談支援を行う児童家庭支援センターを計画的に設置します。</w:t>
      </w:r>
    </w:p>
    <w:p w14:paraId="76BAF080" w14:textId="77777777" w:rsidR="002F287E" w:rsidRPr="002F287E" w:rsidRDefault="002F287E" w:rsidP="002F287E">
      <w:pPr>
        <w:ind w:leftChars="405" w:left="1133" w:hangingChars="135" w:hanging="283"/>
        <w:rPr>
          <w:rFonts w:asciiTheme="minorEastAsia" w:hAnsiTheme="minorEastAsia"/>
          <w:szCs w:val="21"/>
        </w:rPr>
      </w:pPr>
      <w:r w:rsidRPr="002F287E">
        <w:rPr>
          <w:rFonts w:asciiTheme="minorEastAsia" w:hAnsiTheme="minorEastAsia"/>
          <w:szCs w:val="21"/>
        </w:rPr>
        <w:t>d</w:t>
      </w:r>
      <w:r w:rsidRPr="002F287E">
        <w:rPr>
          <w:rFonts w:asciiTheme="minorEastAsia" w:hAnsiTheme="minorEastAsia" w:hint="eastAsia"/>
          <w:szCs w:val="21"/>
        </w:rPr>
        <w:t xml:space="preserve">　一時保護された児童の権利の尊重</w:t>
      </w:r>
    </w:p>
    <w:p w14:paraId="7CA94FCA" w14:textId="77777777" w:rsidR="002F287E" w:rsidRPr="002F287E" w:rsidRDefault="002F287E" w:rsidP="002F287E">
      <w:pPr>
        <w:ind w:leftChars="539" w:left="1132" w:firstLineChars="68" w:firstLine="143"/>
        <w:rPr>
          <w:rFonts w:asciiTheme="minorEastAsia" w:hAnsiTheme="minorEastAsia"/>
          <w:szCs w:val="21"/>
        </w:rPr>
      </w:pPr>
      <w:r w:rsidRPr="002F287E">
        <w:rPr>
          <w:rFonts w:asciiTheme="minorEastAsia" w:hAnsiTheme="minorEastAsia" w:hint="eastAsia"/>
          <w:szCs w:val="21"/>
        </w:rPr>
        <w:lastRenderedPageBreak/>
        <w:t>一時保護された児童の権利が尊重され安心して生活できるよう、児童の年齢や心身の状況などに応じた日課の提供やアンケートの実施等による意見聴取を実施します。</w:t>
      </w:r>
    </w:p>
    <w:p w14:paraId="0666EACD" w14:textId="0A641C2C" w:rsidR="002F287E" w:rsidRPr="002F287E" w:rsidRDefault="002F287E" w:rsidP="002F287E">
      <w:pPr>
        <w:ind w:firstLineChars="400" w:firstLine="840"/>
        <w:rPr>
          <w:rFonts w:asciiTheme="minorEastAsia" w:hAnsiTheme="minorEastAsia"/>
          <w:szCs w:val="21"/>
        </w:rPr>
      </w:pPr>
      <w:r w:rsidRPr="002F287E">
        <w:rPr>
          <w:rFonts w:asciiTheme="minorEastAsia" w:hAnsiTheme="minorEastAsia" w:hint="eastAsia"/>
          <w:szCs w:val="21"/>
        </w:rPr>
        <w:t>e　児童に応じた専門的ケア</w:t>
      </w:r>
    </w:p>
    <w:p w14:paraId="354A7C09" w14:textId="77777777" w:rsidR="002F287E" w:rsidRPr="002F287E" w:rsidRDefault="002F287E" w:rsidP="002F287E">
      <w:pPr>
        <w:ind w:leftChars="539" w:left="1132" w:firstLineChars="68" w:firstLine="143"/>
        <w:rPr>
          <w:rFonts w:asciiTheme="minorEastAsia" w:hAnsiTheme="minorEastAsia"/>
          <w:szCs w:val="21"/>
        </w:rPr>
      </w:pPr>
      <w:r w:rsidRPr="002F287E">
        <w:rPr>
          <w:rFonts w:asciiTheme="minorEastAsia" w:hAnsiTheme="minorEastAsia" w:hint="eastAsia"/>
          <w:szCs w:val="21"/>
        </w:rPr>
        <w:t>一時保護児童の年齢や入所に至る背景、性格特性、性的思考、性自認などに配慮し一人一人の状況に応じた専門的なケアを実施します。</w:t>
      </w:r>
    </w:p>
    <w:p w14:paraId="05853CA4" w14:textId="77777777" w:rsidR="002F287E" w:rsidRPr="002F287E" w:rsidRDefault="002F287E" w:rsidP="002F287E">
      <w:pPr>
        <w:ind w:leftChars="405" w:left="1133" w:hangingChars="135" w:hanging="283"/>
        <w:rPr>
          <w:rFonts w:asciiTheme="minorEastAsia" w:hAnsiTheme="minorEastAsia"/>
          <w:szCs w:val="21"/>
        </w:rPr>
      </w:pPr>
      <w:r w:rsidRPr="002F287E">
        <w:rPr>
          <w:rFonts w:asciiTheme="minorEastAsia" w:hAnsiTheme="minorEastAsia"/>
          <w:szCs w:val="21"/>
        </w:rPr>
        <w:t>f</w:t>
      </w:r>
      <w:r w:rsidRPr="002F287E">
        <w:rPr>
          <w:rFonts w:asciiTheme="minorEastAsia" w:hAnsiTheme="minorEastAsia" w:hint="eastAsia"/>
          <w:szCs w:val="21"/>
        </w:rPr>
        <w:t xml:space="preserve">　一時保護施設適正運営</w:t>
      </w:r>
    </w:p>
    <w:p w14:paraId="63740B1C" w14:textId="77777777" w:rsidR="002F287E" w:rsidRPr="002F287E" w:rsidRDefault="002F287E" w:rsidP="002F287E">
      <w:pPr>
        <w:ind w:leftChars="539" w:left="1132" w:firstLineChars="68" w:firstLine="143"/>
        <w:rPr>
          <w:rFonts w:asciiTheme="minorEastAsia" w:hAnsiTheme="minorEastAsia"/>
          <w:szCs w:val="21"/>
        </w:rPr>
      </w:pPr>
      <w:r w:rsidRPr="002F287E">
        <w:rPr>
          <w:rFonts w:asciiTheme="minorEastAsia" w:hAnsiTheme="minorEastAsia" w:hint="eastAsia"/>
          <w:szCs w:val="21"/>
        </w:rPr>
        <w:t>一時保護された児童の立場に立った質の高い支援を行い、一時保護施設の適正な運営や施設の運営の透明化を図るための外部機関による第三者評価を定期的に受審します。</w:t>
      </w:r>
    </w:p>
    <w:p w14:paraId="75DB1F77" w14:textId="77777777" w:rsidR="002F287E" w:rsidRPr="002F287E" w:rsidRDefault="002F287E" w:rsidP="002F287E">
      <w:pPr>
        <w:ind w:firstLineChars="405" w:firstLine="850"/>
        <w:rPr>
          <w:rFonts w:asciiTheme="minorEastAsia" w:hAnsiTheme="minorEastAsia"/>
          <w:szCs w:val="21"/>
        </w:rPr>
      </w:pPr>
      <w:r w:rsidRPr="002F287E">
        <w:rPr>
          <w:rFonts w:asciiTheme="minorEastAsia" w:hAnsiTheme="minorEastAsia" w:hint="eastAsia"/>
          <w:szCs w:val="21"/>
        </w:rPr>
        <w:t>g　職員の専門性の向上</w:t>
      </w:r>
    </w:p>
    <w:p w14:paraId="72530074" w14:textId="77777777" w:rsidR="002F287E" w:rsidRPr="002F287E" w:rsidRDefault="002F287E" w:rsidP="002F287E">
      <w:pPr>
        <w:ind w:firstLineChars="607" w:firstLine="1275"/>
        <w:rPr>
          <w:rFonts w:asciiTheme="minorEastAsia" w:hAnsiTheme="minorEastAsia"/>
          <w:szCs w:val="21"/>
        </w:rPr>
      </w:pPr>
      <w:r w:rsidRPr="002F287E">
        <w:rPr>
          <w:rFonts w:asciiTheme="minorEastAsia" w:hAnsiTheme="minorEastAsia" w:hint="eastAsia"/>
          <w:szCs w:val="21"/>
        </w:rPr>
        <w:t>一時保護職員の専門性の向上のため、職場内外の研修を計画的に受講します。</w:t>
      </w:r>
    </w:p>
    <w:p w14:paraId="75455574" w14:textId="77777777" w:rsidR="002F287E" w:rsidRPr="002F287E" w:rsidRDefault="002F287E" w:rsidP="002F287E">
      <w:pPr>
        <w:ind w:leftChars="405" w:left="1133" w:hangingChars="135" w:hanging="283"/>
        <w:rPr>
          <w:rFonts w:asciiTheme="minorEastAsia" w:hAnsiTheme="minorEastAsia"/>
          <w:szCs w:val="21"/>
        </w:rPr>
      </w:pPr>
      <w:r w:rsidRPr="002F287E">
        <w:rPr>
          <w:rFonts w:asciiTheme="minorEastAsia" w:hAnsiTheme="minorEastAsia" w:hint="eastAsia"/>
          <w:szCs w:val="21"/>
        </w:rPr>
        <w:t>h　一時保護委託体制の充実</w:t>
      </w:r>
    </w:p>
    <w:p w14:paraId="7FEC31F5" w14:textId="77777777" w:rsidR="002F287E" w:rsidRPr="002F287E" w:rsidRDefault="002F287E" w:rsidP="002F287E">
      <w:pPr>
        <w:ind w:leftChars="539" w:left="1132" w:firstLineChars="68" w:firstLine="143"/>
        <w:rPr>
          <w:rFonts w:asciiTheme="minorEastAsia" w:hAnsiTheme="minorEastAsia"/>
          <w:szCs w:val="21"/>
        </w:rPr>
      </w:pPr>
      <w:r w:rsidRPr="002F287E">
        <w:rPr>
          <w:rFonts w:asciiTheme="minorEastAsia" w:hAnsiTheme="minorEastAsia" w:hint="eastAsia"/>
          <w:szCs w:val="21"/>
        </w:rPr>
        <w:t>児童養護施設等への一時保護委託について、児童の心身の状態や地域性、通学への配慮や性格特性に配慮した、丁寧なケアを行える体制の充実に努めます。また、一時保護専用施設の設置についても児童養護施設等に働きかけていきます。</w:t>
      </w:r>
    </w:p>
    <w:p w14:paraId="234576B9" w14:textId="77777777" w:rsidR="002F287E" w:rsidRPr="002F287E" w:rsidRDefault="002F287E" w:rsidP="002F287E">
      <w:pPr>
        <w:ind w:leftChars="405" w:left="1133" w:hangingChars="135" w:hanging="283"/>
        <w:rPr>
          <w:rFonts w:asciiTheme="minorEastAsia" w:hAnsiTheme="minorEastAsia"/>
          <w:szCs w:val="21"/>
        </w:rPr>
      </w:pPr>
      <w:proofErr w:type="spellStart"/>
      <w:r w:rsidRPr="002F287E">
        <w:rPr>
          <w:rFonts w:asciiTheme="minorEastAsia" w:hAnsiTheme="minorEastAsia" w:hint="eastAsia"/>
          <w:szCs w:val="21"/>
        </w:rPr>
        <w:t>i</w:t>
      </w:r>
      <w:proofErr w:type="spellEnd"/>
      <w:r w:rsidRPr="002F287E">
        <w:rPr>
          <w:rFonts w:asciiTheme="minorEastAsia" w:hAnsiTheme="minorEastAsia" w:hint="eastAsia"/>
          <w:szCs w:val="21"/>
        </w:rPr>
        <w:t xml:space="preserve">　学習機会の確保</w:t>
      </w:r>
    </w:p>
    <w:p w14:paraId="3AE84E48" w14:textId="77777777" w:rsidR="002F287E" w:rsidRPr="002F287E" w:rsidRDefault="002F287E" w:rsidP="002F287E">
      <w:pPr>
        <w:ind w:leftChars="539" w:left="1132" w:firstLineChars="68" w:firstLine="143"/>
        <w:rPr>
          <w:rFonts w:asciiTheme="minorEastAsia" w:hAnsiTheme="minorEastAsia"/>
          <w:szCs w:val="21"/>
        </w:rPr>
      </w:pPr>
      <w:r w:rsidRPr="002F287E">
        <w:rPr>
          <w:rFonts w:asciiTheme="minorEastAsia" w:hAnsiTheme="minorEastAsia" w:hint="eastAsia"/>
          <w:szCs w:val="21"/>
        </w:rPr>
        <w:t>一時保護児童の学習機会の確保のため、一時保護施設に学習指導員を設置するなど、必要な支援を実施していきます。</w:t>
      </w:r>
    </w:p>
    <w:p w14:paraId="47D2D769" w14:textId="77777777" w:rsidR="0036797A" w:rsidRDefault="0036797A" w:rsidP="00E3443B">
      <w:pPr>
        <w:ind w:firstLineChars="67" w:firstLine="141"/>
        <w:rPr>
          <w:rFonts w:asciiTheme="minorEastAsia" w:hAnsiTheme="minorEastAsia"/>
          <w:szCs w:val="21"/>
          <w:u w:val="single"/>
        </w:rPr>
      </w:pPr>
    </w:p>
    <w:p w14:paraId="554A8B62" w14:textId="77777777" w:rsidR="00672510" w:rsidRPr="00004685" w:rsidRDefault="00672510" w:rsidP="00672510">
      <w:pPr>
        <w:ind w:firstLineChars="67" w:firstLine="141"/>
        <w:rPr>
          <w:rFonts w:asciiTheme="minorEastAsia" w:hAnsiTheme="minorEastAsia"/>
          <w:szCs w:val="21"/>
        </w:rPr>
      </w:pPr>
      <w:r w:rsidRPr="00004685">
        <w:rPr>
          <w:rFonts w:asciiTheme="minorEastAsia" w:hAnsiTheme="minorEastAsia" w:hint="eastAsia"/>
          <w:szCs w:val="21"/>
        </w:rPr>
        <w:t>（</w:t>
      </w:r>
      <w:r>
        <w:rPr>
          <w:rFonts w:asciiTheme="minorEastAsia" w:hAnsiTheme="minorEastAsia" w:hint="eastAsia"/>
          <w:szCs w:val="21"/>
        </w:rPr>
        <w:t>5</w:t>
      </w:r>
      <w:r w:rsidRPr="00004685">
        <w:rPr>
          <w:rFonts w:asciiTheme="minorEastAsia" w:hAnsiTheme="minorEastAsia" w:hint="eastAsia"/>
          <w:szCs w:val="21"/>
        </w:rPr>
        <w:t>）社会的養育の推進</w:t>
      </w:r>
    </w:p>
    <w:p w14:paraId="27D22511" w14:textId="77777777" w:rsidR="00672510" w:rsidRDefault="00672510" w:rsidP="00672510">
      <w:pPr>
        <w:ind w:firstLineChars="202" w:firstLine="424"/>
        <w:rPr>
          <w:rFonts w:asciiTheme="minorEastAsia" w:hAnsiTheme="minorEastAsia"/>
          <w:szCs w:val="21"/>
        </w:rPr>
      </w:pPr>
      <w:r>
        <w:rPr>
          <w:rFonts w:asciiTheme="minorEastAsia" w:hAnsiTheme="minorEastAsia" w:hint="eastAsia"/>
          <w:szCs w:val="21"/>
        </w:rPr>
        <w:t>ｱ　現状と課題</w:t>
      </w:r>
    </w:p>
    <w:p w14:paraId="43E4B752" w14:textId="77777777" w:rsidR="00672510" w:rsidRPr="00672510" w:rsidRDefault="00672510" w:rsidP="00672510">
      <w:pPr>
        <w:ind w:leftChars="202" w:left="634" w:hangingChars="100" w:hanging="210"/>
        <w:rPr>
          <w:rFonts w:asciiTheme="minorEastAsia" w:hAnsiTheme="minorEastAsia"/>
          <w:szCs w:val="21"/>
        </w:rPr>
      </w:pPr>
      <w:r>
        <w:rPr>
          <w:rFonts w:asciiTheme="minorEastAsia" w:hAnsiTheme="minorEastAsia" w:hint="eastAsia"/>
          <w:szCs w:val="21"/>
        </w:rPr>
        <w:t xml:space="preserve">　　</w:t>
      </w:r>
      <w:r w:rsidRPr="00672510">
        <w:rPr>
          <w:rFonts w:asciiTheme="minorEastAsia" w:hAnsiTheme="minorEastAsia" w:hint="eastAsia"/>
          <w:szCs w:val="21"/>
        </w:rPr>
        <w:t>代替養育を必要とする児童数</w:t>
      </w:r>
      <w:r w:rsidRPr="00672510">
        <w:rPr>
          <w:rStyle w:val="af0"/>
          <w:rFonts w:asciiTheme="minorEastAsia" w:hAnsiTheme="minorEastAsia"/>
          <w:szCs w:val="21"/>
        </w:rPr>
        <w:footnoteReference w:id="47"/>
      </w:r>
      <w:r w:rsidRPr="00672510">
        <w:rPr>
          <w:rFonts w:asciiTheme="minorEastAsia" w:hAnsiTheme="minorEastAsia" w:hint="eastAsia"/>
          <w:szCs w:val="21"/>
        </w:rPr>
        <w:t>は人口減少にともない減少する見込みで、令和１１年度には２６４人</w:t>
      </w:r>
      <w:r w:rsidRPr="00672510">
        <w:rPr>
          <w:rStyle w:val="af0"/>
          <w:rFonts w:asciiTheme="minorEastAsia" w:hAnsiTheme="minorEastAsia"/>
          <w:szCs w:val="21"/>
        </w:rPr>
        <w:footnoteReference w:id="48"/>
      </w:r>
      <w:r w:rsidRPr="00672510">
        <w:rPr>
          <w:rFonts w:asciiTheme="minorEastAsia" w:hAnsiTheme="minorEastAsia" w:hint="eastAsia"/>
          <w:szCs w:val="21"/>
        </w:rPr>
        <w:t>になると見込まれます。</w:t>
      </w:r>
    </w:p>
    <w:p w14:paraId="38599CD5" w14:textId="1ECD9BAB" w:rsidR="00672510" w:rsidRPr="00672510" w:rsidRDefault="00672510" w:rsidP="00672510">
      <w:pPr>
        <w:ind w:leftChars="270" w:left="567" w:firstLineChars="134" w:firstLine="281"/>
        <w:rPr>
          <w:rFonts w:asciiTheme="minorEastAsia" w:hAnsiTheme="minorEastAsia"/>
          <w:szCs w:val="21"/>
        </w:rPr>
      </w:pPr>
      <w:r w:rsidRPr="00672510">
        <w:rPr>
          <w:rFonts w:asciiTheme="minorEastAsia" w:hAnsiTheme="minorEastAsia" w:hint="eastAsia"/>
          <w:szCs w:val="21"/>
        </w:rPr>
        <w:t>これらを含む全ての児童が家庭において健やかに養育されるよう、保護者を支援することを原則とした上で、家庭における養育が困難</w:t>
      </w:r>
      <w:r w:rsidR="00B43E57">
        <w:rPr>
          <w:rFonts w:asciiTheme="minorEastAsia" w:hAnsiTheme="minorEastAsia" w:hint="eastAsia"/>
          <w:szCs w:val="21"/>
        </w:rPr>
        <w:t>または</w:t>
      </w:r>
      <w:r w:rsidRPr="00672510">
        <w:rPr>
          <w:rFonts w:asciiTheme="minorEastAsia" w:hAnsiTheme="minorEastAsia" w:hint="eastAsia"/>
          <w:szCs w:val="21"/>
        </w:rPr>
        <w:t>適当でない場合には、永続的に安定した養育環境を保障する特別養子縁組、普通養子縁組、代替養育のうち家庭における養育環境と同様の養育環境である里親等への委託を進めることとされ（</w:t>
      </w:r>
      <w:r w:rsidRPr="00672510">
        <w:rPr>
          <w:rFonts w:asciiTheme="minorEastAsia" w:hAnsiTheme="minorEastAsia"/>
          <w:szCs w:val="21"/>
        </w:rPr>
        <w:t>家庭</w:t>
      </w:r>
      <w:r w:rsidRPr="00672510">
        <w:rPr>
          <w:rFonts w:asciiTheme="minorEastAsia" w:hAnsiTheme="minorEastAsia" w:hint="eastAsia"/>
          <w:szCs w:val="21"/>
        </w:rPr>
        <w:t>的</w:t>
      </w:r>
      <w:r w:rsidRPr="00672510">
        <w:rPr>
          <w:rFonts w:asciiTheme="minorEastAsia" w:hAnsiTheme="minorEastAsia"/>
          <w:szCs w:val="21"/>
        </w:rPr>
        <w:t>養育</w:t>
      </w:r>
      <w:r w:rsidRPr="00672510">
        <w:rPr>
          <w:rFonts w:asciiTheme="minorEastAsia" w:hAnsiTheme="minorEastAsia" w:hint="eastAsia"/>
          <w:szCs w:val="21"/>
        </w:rPr>
        <w:t>優先原則</w:t>
      </w:r>
      <w:r w:rsidRPr="00672510">
        <w:rPr>
          <w:rFonts w:asciiTheme="minorEastAsia" w:hAnsiTheme="minorEastAsia"/>
          <w:szCs w:val="21"/>
        </w:rPr>
        <w:t>）、</w:t>
      </w:r>
      <w:r w:rsidRPr="00672510">
        <w:rPr>
          <w:rFonts w:asciiTheme="minorEastAsia" w:hAnsiTheme="minorEastAsia" w:hint="eastAsia"/>
          <w:szCs w:val="21"/>
        </w:rPr>
        <w:t>その実現の</w:t>
      </w:r>
      <w:r w:rsidRPr="00672510">
        <w:rPr>
          <w:rFonts w:asciiTheme="minorEastAsia" w:hAnsiTheme="minorEastAsia"/>
          <w:szCs w:val="21"/>
        </w:rPr>
        <w:t>ため</w:t>
      </w:r>
      <w:r w:rsidRPr="00672510">
        <w:rPr>
          <w:rFonts w:asciiTheme="minorEastAsia" w:hAnsiTheme="minorEastAsia" w:hint="eastAsia"/>
          <w:szCs w:val="21"/>
        </w:rPr>
        <w:t>には</w:t>
      </w:r>
      <w:r w:rsidRPr="00672510">
        <w:rPr>
          <w:rFonts w:asciiTheme="minorEastAsia" w:hAnsiTheme="minorEastAsia"/>
          <w:szCs w:val="21"/>
        </w:rPr>
        <w:t>、</w:t>
      </w:r>
      <w:r w:rsidRPr="00672510">
        <w:rPr>
          <w:rFonts w:asciiTheme="minorEastAsia" w:hAnsiTheme="minorEastAsia" w:hint="eastAsia"/>
          <w:szCs w:val="21"/>
        </w:rPr>
        <w:t>まず</w:t>
      </w:r>
      <w:r w:rsidRPr="00672510">
        <w:rPr>
          <w:rFonts w:asciiTheme="minorEastAsia" w:hAnsiTheme="minorEastAsia"/>
          <w:szCs w:val="21"/>
        </w:rPr>
        <w:t>、児童相談所のケースマネジメント</w:t>
      </w:r>
      <w:r w:rsidRPr="00672510">
        <w:rPr>
          <w:rFonts w:asciiTheme="minorEastAsia" w:hAnsiTheme="minorEastAsia" w:hint="eastAsia"/>
          <w:szCs w:val="21"/>
        </w:rPr>
        <w:t>の徹底が必要です</w:t>
      </w:r>
      <w:r w:rsidRPr="00672510">
        <w:rPr>
          <w:rFonts w:asciiTheme="minorEastAsia" w:hAnsiTheme="minorEastAsia"/>
          <w:szCs w:val="21"/>
        </w:rPr>
        <w:t>。</w:t>
      </w:r>
    </w:p>
    <w:p w14:paraId="60E25B43" w14:textId="6B2D5CE5" w:rsidR="00672510" w:rsidRDefault="00A34071" w:rsidP="00672510">
      <w:pPr>
        <w:ind w:leftChars="270" w:left="567" w:firstLineChars="134" w:firstLine="281"/>
        <w:rPr>
          <w:rFonts w:asciiTheme="minorEastAsia" w:hAnsiTheme="minorEastAsia"/>
          <w:szCs w:val="21"/>
        </w:rPr>
      </w:pPr>
      <w:r>
        <w:rPr>
          <w:rFonts w:asciiTheme="minorEastAsia" w:hAnsiTheme="minorEastAsia" w:hint="eastAsia"/>
          <w:noProof/>
          <w:szCs w:val="21"/>
        </w:rPr>
        <w:lastRenderedPageBreak/>
        <mc:AlternateContent>
          <mc:Choice Requires="wpg">
            <w:drawing>
              <wp:anchor distT="0" distB="0" distL="114300" distR="114300" simplePos="0" relativeHeight="252046336" behindDoc="0" locked="0" layoutInCell="1" allowOverlap="1" wp14:anchorId="4651AE09" wp14:editId="0134D24E">
                <wp:simplePos x="0" y="0"/>
                <wp:positionH relativeFrom="column">
                  <wp:posOffset>-53340</wp:posOffset>
                </wp:positionH>
                <wp:positionV relativeFrom="paragraph">
                  <wp:posOffset>1206093</wp:posOffset>
                </wp:positionV>
                <wp:extent cx="5462678" cy="2283843"/>
                <wp:effectExtent l="0" t="0" r="0" b="0"/>
                <wp:wrapSquare wrapText="bothSides"/>
                <wp:docPr id="208" name="グループ化 208"/>
                <wp:cNvGraphicFramePr/>
                <a:graphic xmlns:a="http://schemas.openxmlformats.org/drawingml/2006/main">
                  <a:graphicData uri="http://schemas.microsoft.com/office/word/2010/wordprocessingGroup">
                    <wpg:wgp>
                      <wpg:cNvGrpSpPr/>
                      <wpg:grpSpPr>
                        <a:xfrm>
                          <a:off x="0" y="0"/>
                          <a:ext cx="5462678" cy="2283843"/>
                          <a:chOff x="0" y="0"/>
                          <a:chExt cx="5462678" cy="2283843"/>
                        </a:xfrm>
                      </wpg:grpSpPr>
                      <wps:wsp>
                        <wps:cNvPr id="34" name="正方形/長方形 34"/>
                        <wps:cNvSpPr/>
                        <wps:spPr>
                          <a:xfrm>
                            <a:off x="0" y="0"/>
                            <a:ext cx="6096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6C56FF" w14:textId="19806F73" w:rsidR="00073F45" w:rsidRPr="00247E73" w:rsidRDefault="00073F45" w:rsidP="00247E73">
                              <w:pPr>
                                <w:jc w:val="center"/>
                                <w:rPr>
                                  <w:color w:val="000000" w:themeColor="text1"/>
                                  <w:sz w:val="16"/>
                                  <w:szCs w:val="16"/>
                                </w:rPr>
                              </w:pPr>
                              <w:r w:rsidRPr="00247E73">
                                <w:rPr>
                                  <w:rFonts w:hint="eastAsia"/>
                                  <w:color w:val="000000" w:themeColor="text1"/>
                                  <w:sz w:val="16"/>
                                  <w:szCs w:val="16"/>
                                </w:rPr>
                                <w:t>図表</w:t>
                              </w:r>
                              <w:r w:rsidRPr="00247E73">
                                <w:rPr>
                                  <w:rFonts w:hint="eastAsia"/>
                                  <w:color w:val="000000" w:themeColor="text1"/>
                                  <w:sz w:val="16"/>
                                  <w:szCs w:val="16"/>
                                </w:rPr>
                                <w:t>5</w:t>
                              </w:r>
                              <w:r>
                                <w:rPr>
                                  <w:color w:val="000000" w:themeColor="text1"/>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正方形/長方形 113"/>
                        <wps:cNvSpPr/>
                        <wps:spPr>
                          <a:xfrm>
                            <a:off x="3519578" y="1940943"/>
                            <a:ext cx="1943100" cy="342900"/>
                          </a:xfrm>
                          <a:prstGeom prst="rect">
                            <a:avLst/>
                          </a:prstGeom>
                          <a:noFill/>
                          <a:ln w="25400" cap="flat" cmpd="sng" algn="ctr">
                            <a:noFill/>
                            <a:prstDash val="solid"/>
                          </a:ln>
                          <a:effectLst/>
                        </wps:spPr>
                        <wps:txbx>
                          <w:txbxContent>
                            <w:p w14:paraId="1BE5BAF9" w14:textId="77B2D90A" w:rsidR="00073F45" w:rsidRPr="00247E73" w:rsidRDefault="00073F45" w:rsidP="008143B9">
                              <w:pPr>
                                <w:jc w:val="center"/>
                                <w:rPr>
                                  <w:color w:val="000000" w:themeColor="text1"/>
                                  <w:sz w:val="16"/>
                                  <w:szCs w:val="16"/>
                                </w:rPr>
                              </w:pPr>
                              <w:r>
                                <w:rPr>
                                  <w:rFonts w:hint="eastAsia"/>
                                  <w:color w:val="000000" w:themeColor="text1"/>
                                  <w:sz w:val="16"/>
                                  <w:szCs w:val="16"/>
                                </w:rPr>
                                <w:t>出典</w:t>
                              </w:r>
                              <w:r>
                                <w:rPr>
                                  <w:color w:val="000000" w:themeColor="text1"/>
                                  <w:sz w:val="16"/>
                                  <w:szCs w:val="16"/>
                                </w:rPr>
                                <w:t>：和歌山県</w:t>
                              </w:r>
                              <w:r>
                                <w:rPr>
                                  <w:rFonts w:hint="eastAsia"/>
                                  <w:color w:val="000000" w:themeColor="text1"/>
                                  <w:sz w:val="16"/>
                                  <w:szCs w:val="16"/>
                                </w:rPr>
                                <w:t>こども</w:t>
                              </w:r>
                              <w:r>
                                <w:rPr>
                                  <w:color w:val="000000" w:themeColor="text1"/>
                                  <w:sz w:val="16"/>
                                  <w:szCs w:val="16"/>
                                </w:rPr>
                                <w:t>支援課集計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1" name="図 141"/>
                          <pic:cNvPicPr>
                            <a:picLocks noChangeAspect="1"/>
                          </pic:cNvPicPr>
                        </pic:nvPicPr>
                        <pic:blipFill>
                          <a:blip r:embed="rId139">
                            <a:extLst>
                              <a:ext uri="{28A0092B-C50C-407E-A947-70E740481C1C}">
                                <a14:useLocalDpi xmlns:a14="http://schemas.microsoft.com/office/drawing/2010/main" val="0"/>
                              </a:ext>
                            </a:extLst>
                          </a:blip>
                          <a:srcRect/>
                          <a:stretch>
                            <a:fillRect/>
                          </a:stretch>
                        </pic:blipFill>
                        <pic:spPr bwMode="auto">
                          <a:xfrm>
                            <a:off x="612476" y="241540"/>
                            <a:ext cx="4453890" cy="1802765"/>
                          </a:xfrm>
                          <a:prstGeom prst="rect">
                            <a:avLst/>
                          </a:prstGeom>
                          <a:noFill/>
                          <a:ln>
                            <a:noFill/>
                          </a:ln>
                        </pic:spPr>
                      </pic:pic>
                    </wpg:wgp>
                  </a:graphicData>
                </a:graphic>
              </wp:anchor>
            </w:drawing>
          </mc:Choice>
          <mc:Fallback>
            <w:pict>
              <v:group w14:anchorId="4651AE09" id="グループ化 208" o:spid="_x0000_s1346" style="position:absolute;left:0;text-align:left;margin-left:-4.2pt;margin-top:94.95pt;width:430.15pt;height:179.85pt;z-index:252046336" coordsize="54626,22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zJ+4QQAACgNAAAOAAAAZHJzL2Uyb0RvYy54bWzsV0tv3DYQvhfofxB0&#10;X6+k1b4Er4Pt2g4CuIkRp8iZS1ErIhLJklzvukUv9bXXpofe2mNRoEAPRYH21xgO0H/RGVKSn4iD&#10;tOmpBizzMRzOfDPzcbz7aFtXwSnThksxC+OdKAyYoDLnYjULP3tx2JuEgbFE5KSSgs3CM2bCR3sf&#10;f7S7URlLZCmrnOkAlAiTbdQsLK1VWb9vaMlqYnakYgI2C6lrYmGqV/1ckw1or6t+EkWj/kbqXGlJ&#10;mTGwuu83wz2nvygYtc+KwjAbVLMQbLPuq913id/+3i7JVpqoktPGDPIeVtSEC7i0U7VPLAnWmt9R&#10;VXOqpZGF3aGy7sui4JQ5H8CbOLrlzWMt18r5sso2K9XBBNDewum91dKnp8c64PksTCIIlSA1BOni&#10;618uzn+6OP/j4vy7y29eB7gFQG3UKgP5x1qdqGPdLKz8DH3fFrrGv+BVsHUQn3UQs60NKCwO01Ey&#10;GsNNFPaSZDKYpAMfBFpCpO6co+XBAyf77cV9tK8zZ6MgocwVZuafYXZSEsVcKAxi0GA2SFvI3vz8&#10;45vXv1/++UP/r29/86MAdh1I7kQHmckMoPeueI2i6SiCxEW4BmkyhTHo7HwmmdLGPmayDnAwCzVk&#10;vEtEcnpkrBdtRfBOIQ95VcE6ySpxYwF04gqg2FroRvasYl76OSsgUSCGibvAlShbVDo4JVBchFIm&#10;bOy3SpIzvzyM4KcxuTvhHKgEKETNBRjU6W4UYPnf1e3daeTxKHMV3h2O3maYP9ydcDdLYbvDNRdS&#10;36egAq+am718C5KHBlGy2+XWFVE8GrcxX8r8DNJES885RtFDDiE6IsYeEw0kA1EF4rTP4FNUcjML&#10;ZTMKg1LqL+5bR3nIY9gNgw2Q1iw0n6+JZmFQPRGQ4dM4TZHl3CQdjhOY6Os7y+s7Yl0vJIQuBopW&#10;1A1R3lbtsNCyfgn8OsdbYYsICnfPQmp1O1lYT6bA0JTN504MmE0ReyROFEXliDSm4IvtS6JVk6cW&#10;COGpbKuKZLfS1cviSSHnaysL7nIZsfa4NjGACkde+g9KPY4Hb6t13IYkQVOAHh4u9sEwng6RB6Gu&#10;42kaTVsabIkSFgfxB6v8ANItGaZOP6ZRURELJFOrHFJKrCC61Qrecwy0D0LHGhjJfWJKX95GVjxv&#10;qsPziS+whnsQDs92OLpWJc170kbz/yr58FWiOM3gt2kiYHTnQXy42YJTdo104xu2+p101ES/Wque&#10;ZwW+5BW3Z653A5/RKHF6zCm+iDi5elvjFHjJ9yOX3/8a4BQKrJXxJ4BYOD2S9JUJhFyURKzY3Ch4&#10;ApF3kLNvirvpjeuWFVeY2pjkOG4cA0671WDdg41v3vYlXdfw8vluVDMoJGiFTcmVAS7NWL1kUFP6&#10;Se6JEMobagOvw0J3HeKXyWQeRdPkk95iGC16aTQ+6M2n6bg3jg7GaZRO4kW8+AoTJE6ztWHgL6n2&#10;FW9shdU71t7bDjaNs280XcPqa7h9nsEg9zC3JkJDgJCgrUbT54AqIApjq5mlJQ79S+zWQbjbcDBf&#10;IYsxQBIIlptPZQ7tJQFCd/l+q2EcxUk6HjlKTNIY2AlD6IHC1jFNh4PJFJ4h7IXiSZSMR8OGelpF&#10;bafzrzVDre1NKsHUPTyuHXdgNf86YL9/fe6krv7B2fs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ZQ4Jc4QAAAAoBAAAPAAAAZHJzL2Rvd25yZXYueG1sTI9Nb4JAEIbvTfofNmPS&#10;my60YgBZjDFtT6ZJtUnT2wgjENldwq6A/77TU73Nx5N3nsk2k27FQL1rrFEQLgIQZApbNqZS8HV8&#10;m8cgnEdTYmsNKbiRg03++JBhWtrRfNJw8JXgEONSVFB736VSuqImjW5hOzK8O9teo+e2r2TZ48jh&#10;upXPQbCSGhvDF2rsaFdTcTlctYL3EcftS/g67C/n3e3nGH1870NS6mk2bdcgPE3+H4Y/fVaHnJ1O&#10;9mpKJ1oF83jJJM/jJAHBQByFXJwURMtkBTLP5P0L+S8AAAD//wMAUEsDBAoAAAAAAAAAIQDZkLYd&#10;j7MAAI+zAAAUAAAAZHJzL21lZGlhL2ltYWdlMS5wbmeJUE5HDQoaCgAAAA1JSERSAAAC2wAAAY8I&#10;BgAAAfqALEIAAAABc1JHQgCuzhzpAAAABGdBTUEAALGPC/xhBQAAAAlwSFlzAAAXEQAAFxEByibz&#10;PwAAsyRJREFUeF7tvYV7JNmV5u2/49udMbahuw3jYfTuzHpwvca23XabPXZzdzFJxcyoUgmKmRm7&#10;QMVMkkpQkgpEJWaG8+V7Mq4ylBWSMqWESOn9Pc9RYIYCbpx448S9534qJydn96NHj4QWfsvKypJP&#10;YYREDp7wCOPaE15VVaUGTp8+LTU1NTq+adMm6ejokPb2dp2ura2VWbNmyejRo2XOnDny8ccfy969&#10;e2XGjBm63G249oTPnTtXzc7+/ftl9erV0tzcrBdg0aJFOr+pqUnu3bsn+/bt09/Mnj1bpk+frsvc&#10;hmtP+Lx589RMyf7kk0+0VC9ZskTWrVsnZ8+e1fm4CMCcfNDZ2WmNuQ/68AjDEx5heMIjTM8JLy0t&#10;1aEBfhAPI1pwZoDC2rhxo46vWrVKh4AlPMLwhEcYnvAg6Hh2zxobPH2ecLxcPHv2jOaxqrGfl+fF&#10;pfIg97mkXizqsYM3C19adyBYwvuhcV+8NeblRV2bpF4q6bET6d7QQ18gDAH40BwkwZ5wJ3pO+OXL&#10;lyUtLU0yMjJ0ekTS1X9IIKQn3PDw4UNrbORQNeHLIt1d1lTfhOWEjyTaMk5bY4HBEz5ECqtbe+xZ&#10;VYs1t2+COeEHDx7seWgipGzoOeHmtdT/FX+40XLZ+7oN7Ccv4XyRNbdvQlrCccKhvfE1ZThSOeFL&#10;1pgP+8mL+AkftnT1/TC0nzye8CCxnwhYINjXj/gJLysr02GsYj8R+YvesOb2j/03gZzw8oaOXr85&#10;mVFtLXmZJ0+e9P/QdBM/T87sZYGw5Vy2vJj5j5JyuUxPRiDYT96wcSl3ntb3skAY6IS3P7kl9Sm/&#10;kfbsNGtODLqUcDHQyXMC6/04JVfeTM6WdxMvS3f7wBrZfiJggWBfP+InfMyYMVJZWanjoKWlRQoL&#10;C4ds/ie8Z1lRkRRV1EjBiWSpnPxVqYr7ulr5zaOek/3Y+Td9WElRYa8TAXNaz27+v0m8MPBv0vOK&#10;ev3m4O3il9YZiKBK+Btr03vZQHS3NsrCFRvl4tzfSl3cV6Um/utSs+jfpLux74cNsJ9sWCDYTwQs&#10;EOzrh7qEJycn9zw016xZo0MQ1Ak3J6DWc/Kap3xJapb8lzRsHy2dpbnWGi9jP3GwQBjMb+wnAhYI&#10;9vUj7lLu3r0rJ06ckNu3b+u0E4M5EZH6jf1EwALBvn7ET/i4ceN0eOfOHR06MZgTEanf2E8ELBDs&#10;6wdywsvq23v9JuwqZTAnIlK/sZ8IWCDY1494CQ+EwZyISP3GfiJggWBfPxwn3Dw0ExISdAh6nXDU&#10;Tj1w4IA19TKDORGR+o39RMACwb5+VEr4yZMnZdu2bdbUywzmRETqN/YTAQsE+/p0KUH+xn4iYIFg&#10;X58nPMjf2E8ELBDs60fthPfXeuD7CZm9LBAi9ZvEtNJeFgj29VecLbbm9k1ZQ2ev3xx96G2d4URi&#10;YqIOESKxE1QJJ0Nn0Ccc3z/dSKAfwfu6kxsbG62x8DDgCZ8/f750Wd8FN2/erENQX18vW7dulZKS&#10;l/3lggULZOnSpdaUj+zs7D5rdv3+97+XSZMmWVM+bty4YY31ZsqUKb2CQv6gJpk/aFpol73d3d3W&#10;mBf/36BVnBNoIdfW1qbj2AfUHUxNTdXpgaBLiTA84RGGJzzCuPaEFxd7ZZpp/n3+/Hn9onL16lWd&#10;DgQ8Z27duiX5+fnafBxgO8D44EgTtRP+s6TMl8zOzZs35cWLF9aUaKweD+/MzMB0uaG8vFwvmr2q&#10;Ah6WGzZssKYiC11KhOEJjzB6wmmRsU9ZJ51EAJ7sCOLKk422RVu2bNFx5EbBK3N6erpMmzZNQwKg&#10;pqZGDh06pOP2BDYICSA04EZcebLh30aNGmVNiZ54nGyjlSERT5061dPeETV9ly9fruM46YsXL9Zx&#10;t+HKk42sP0iZBANJSUl6snER8OICsA6q4vlz4cKFnrvCbdBnRxCe7AjCkx1Bek42MqAhYG+wZ7Ch&#10;BWatra167lJSUjSlKbCfU5bsCMKTHSTtedesseDhyQ6UjqHHw3ud7KlTp1pj8lLWGtqzXpl9YP7L&#10;KyoqrLPnDEt2P7TlXLLGvNhrT8H64p133uEDMhC621ulYvSnraneBHqy+4In20b7k75bb4CQnGxE&#10;0Kqrq10bwHELITnZI5WOEm+4NlB4sgdB5ZjPSlFdV68sPoEQ6MlGtb0+H5CmTtzChQt1OFzpqiu3&#10;xgZXSgfzGzt6sk3FypHEYE7cYH5jZ9i7kYZd462x3gzmxA3mN3aGxcl2OgnVs/9Bh33h9JuBGMxv&#10;7PScbP8QayxhPwFJV/p/ZTbYfwMLhEB/g+btMfEGifp/g23stO5aTb8nwY75jbFAGMxv7IT1ZN8e&#10;RJaeQE52d0ud523PlxxhMCchUr+xE9aT/dN1GQOeOH/MyUbimBmrdkvtqh9Ky9W+G9CCwZyESP3G&#10;Tq+TPXnyZGtMXso8Mxh706+UlpXYlhcVyfPHj+TF4v8rlZNelcqJX5b6je/Im8mPPJbV85si2/b6&#10;Mv+T4LSOv4XjN/YMR04EXLJ/nNg7M8+qswOn/pmw6rBsWjxXquL/TBPMVIz9vDQd8/Xu5MRQfLax&#10;QAj3b8wDMi4uTocg4JP9Vor34GvjvyYNca9KY/xrUpf0a2m9utVa42WG4kaC+U0wJ8EQqd/YCfpk&#10;G1sbQHNlnuze9Jxs+BtTX84JnuwQnuyB4MnmyVYGcxLC/Zt+H5Bohnz06FFr6mV4sgf3Gzs9J/v+&#10;/fvWmDM82SE82QPBk82TrQzmJETqN3Z6nez+Qqw/WNs7E87KALLUfGd1Rq/fBML31vT+P4Fgz4QD&#10;C4Rw/gZNugFSadj7Qw64ZJOhE9TJRu8iT58+tabEMfFLfwxUF84J9AnvFvrKMIR6N4EQdMlGAyH8&#10;0+vXr1tzAgMtutDKy4mCggLHlEKoOITfBNKFjD3iVlRUpK3J7Cfh3Llzcvz4cWvKiz07DrJSomt0&#10;+zy4gUuXLjlm7TH0t8wfupEIwpMdQXiyI4grTzYyqCGDDpK7GJBtDenyr1y5Ys0ZGDwHrl27ps8Z&#10;DGEGk7knkkTlZO+6VaYvL3b7caIvRZ3RqQacZJwcNLEOppPS7du368MSmZft7N27V/bs2WNNRQ66&#10;kQjCkx1BmLqIDFtYuMmwhYWbDFtYuIMA5wohyR07dvQkjwUINT548KAnbxJyLaENDdZF0nF8Uce4&#10;P8jLZAfJZIE96zpefy9evCgbN27ULGX+ycFJ37BwBwGS6CLTGkIIGCIsAFCrDE3zgFOGZHt1EfQn&#10;ZG4Me+E+c+aMZklGrWKMw4BJqQf7+OOPdUgCg4WbDFtYuMmwhYWbDFteKtzPnz/XofkGaOofE+IG&#10;7t27p0kszYu1qZWNz6n+Pbn0KtyolIRvraZnE9QXDObbKyHhJD4+XjN8L1u2TIcmW+vhw4dl//79&#10;L9UcpCwhwxYWbhI2OsrydNiStl6HkaZX4fZP3gVZEmyleDKyqZ7x19ZY9HnJc5seTMzQZKAnxInK&#10;CV+yxnrj3/W9vw2mK3y8TObk5PR6obx7964OkRbGv6xSlpCg6G5vkdql/9ea6ptwFG4U6A8++EBr&#10;9eOFEjX1W1pa9AvwwYMH9QXTDgs36Ztur0ytWfhtHQZDOAp3sLxUuNeuXavZLoFTc2xU6sEdQxuG&#10;1tQsTadWeDygZ9jc4rxOgPa0rM6xUBs7er/c8Xd2G6okpuce4VTFfcMaCy2u9Nxk+FM991vWWPgI&#10;V+FG5gTobBPZM1kU0JUT5tth4R4BIOuwHafCZiwhgNRKgRCOwo0vkLt27dK0G+aFEvOOHTumXykH&#10;fKG01xe2dwpnwN2B+ic0F1thkVRM/qpniMzJRb2WFRc+dyxsxhIvlPRaf7D28PHLGZ3tduBWsePv&#10;7DaYREJ26LmHCU2nlmsfdoHgVNiMudlzBwsLdwzT1weUgXAqbMaGdeE2KWvQXg8MlOiVhA6nQmC3&#10;jqd3patm6NUhnLZtzM2FG+1UAXS2eaE0qfyQRzGgWoFG6+BLED55jnT888z6W6hwKgT1k17RYfIV&#10;X8+BQ8X/f9gtVIW7rL7dcfvGBlO48Y0F/SyjzhNeKBsaGvQlEjnJ8JUSL5h2KEsCIJyFu/HgTOnu&#10;bJOahf8q6y8Wyqnd2zwFucxjFS8ViFDhv127UXO7BP9s3/4WKoIp3N2dHdJZXSStN/dI0ydrpKuh&#10;0iMlAstI6FQI7BYqnLZtbFgX7vfee0+H+PSJNL/IYOhWwl2423Mvawdq1fHfkIa416Qm/utSF/e6&#10;lE79G/lZ8iP5ZXJ6SP6PwakQ2C1UOG3b2LAu3NDZEOumE/3Nmzfr0I30V7jfTPa2/YQXbbm8Sarn&#10;/JNUTf6qVE16Tao8hbVy/Be1O1v0G9xR3H8BjabmtluocNq2MTcXbvP+B51tEheZtr5IaBSRWoH+&#10;HYrA3kzOljdS8uQHqU9k2eU66WqqkY7nD6Ut86w0n0uU+tT/lqq4P/PY16Vqylel0lMIYVogp3xN&#10;h5UTviyV476gVrPg23J71htyft5/y+YlcyR+1X71pj9JyZGfeiyUhY6FO3jCUbiRvQssXLhQXyjR&#10;5gAvkUh0hK+UEXmhdCrcdguk95xAcKPmHgpOhcBuocJp28aGtSzBHWFi3IPt5H2gwp14ITQp31m4&#10;B4fTto2FqnCXN3Q4bt/YyYyXcyeGGnruAGDhDh5Xeu5QwMI9OJwKgd1ChdO2jcVC4Ya2Nh1/IQMu&#10;yMvLo+YeDCzcwRPOwo0XS8jnuro6/UqJ7Lj4SolxO30WbuSDnjBhgjXlA1VekbqqP3vLoQDYbcnx&#10;XMffBWtvDlDoykudfxes/cxh23Zz+k2wVlpc5FgI7Ob0u2BtoP+DKq9OvwvWMvKLHbdv7OBt59/Z&#10;zZ4DfTDQcwcAPXfwUHMPERbuweG0bWMs3APAwj04nAqB3UKF07aNjZjCPXbs2Jc+aRISLdCVyvz5&#10;860p0XF0db569eqXGgeDsHhuQtzAkAv37NmzNSRjOjwymE6t79y5o62Vnzx5oumw0Pk/KrtgGAwr&#10;V67UITpXsmPinGiRgWb+58+f1/9VW1ur6166dEmXBwIq30ybNk0ba/j/H4Ac0PgfN27ckLS0NG1x&#10;jfGUlBQpLS0N6H9hu4jRmuMxmJ7M0NqksrJSxwHOmcmLhwgCzh1CXwC1Np1AUiV0HFVeXq5PXycQ&#10;E0YlOQDvZ/8/CQkJ+n/Mcqdrhb6uJ02apOOmNQzOhRO4FgacM6f/tWrVKp0OZcuvIRduBM/RyxZy&#10;tdkT1ZsLZC74w4cPNbcEboTc3NyeBIbBgEKHk2Nn3759Oty2bZsWatRoxMk2uS1QdRdd5wUCkiwC&#10;3JCmVqTBbAMtPkwn5vgfOB5zoQKtHox9QsGzg5QFAMeAY3ECy1AQ0DUgsPeSZufIkSN67Lg2c+bM&#10;seZ6Mf8XDqevzthXrFih/wfrAKfMTwgVYz6uCdZDPhGzvsF8VEHBtV8D00QM4Ca3F25zLkMBZQkZ&#10;trBwk2ELCzcZtoyowr37VpljnNrffrLO9+6Al0gYgDY0L08A2hE9BuNlEuBl1KTGgH5Hx1lYZnoa&#10;9qdmwb94hwv/1TtcZA3NtN8QHDhwQA0tUfC/sE8A7zF4MTTTCOFi32BYH0D3Ikm7WWe4Q89Nhi0s&#10;3GTYwsJNhi2fQg/BKOA02nAyzzvImU9ZhZyQYQUKOAs3GZawcJNhCws3GbawcJNhCwt3kKBaKhqt&#10;wkyleSQwQrVfzKupqdG+XABqzKFGHqqF2qt8Yh3UlkOydNP/EL5gYhw2b948Hd66dUuXYXz69Ok9&#10;y02OPNI/LNxBUlBQoIW4urq6V/VOexVOU/iwHqrExsXF6adwex1tJ0aPHq31p1GAcbMAbBetTw4d&#10;OqRD5MQjgcHCHSQzZ87s8aDI7m+w1782hRv1nQHqe4M1a9boEHWxS0pKtEGBPc8GthkfH6/1RVCf&#10;HKBOOebjCWD+L5I/koFh4Q4SU8Bgs2bNsub6GmRs2rRJhwbT4KG9vV2HAB4dvzfAq6PCP1rXoMDD&#10;MJ6ZmamZS/GEsP9fEhgs3EGAFiPQw3YztQF37NjRq6UJPDI8LJrewZOjlYnpjAhe2LSOgczwbynj&#10;BOSJXfqQgWHhJsMWFm4ybGHhJsMWFm4ybGHhJsMWFm4ybHEs3Ii7msQt9sawhEQbNHa2DwE+eGVn&#10;Z+t4W1ubDsFLhRtf3fDxADFaE3/1T/uFwk+jRcLs4EMYCrWpu4OCjDo3AF9/zRdhw0uFGxV84K2R&#10;gw51IgAKOyFuwaRbgwNGCjpThQGVz+xVIqi5ybCFhZsMW1i4SUTobn85MXy4YeEmYaX55DIddjWG&#10;v4sQf1i4SViomvpNHXZWPNVhNHAs3MnJyb0q35ueCwgZiLrkX3tHuqNfPdexcI8aNUqH48aN06Fp&#10;QWJA7wg0mt0KP9ksRScS5XlxSc+81ItF/Zr9933ZUHipcJsmUf5DQvqiYsxnrLHepDh0z2e3wWC+&#10;TNr7HkJDahRk0O8XSkICpXLSq9aYM+Eo3Oh4yukLJbrq27Bhg44bWLhJ0FSMdvbU/oS6cPuntICq&#10;2L17t36pxFdLfqEkg6bp1PKg4tXh8NzBwMJN+qWrrgyVOaQt4xNrTuC4rnCbLEfoywWMlL5TSG+a&#10;L6TqsOnwwC3z+8J1hRsJYaBh+qvyilRgtOFpTZ+slcamZqm+uN1xeTA2UOF2+o2/DQVHWYJuldED&#10;LbIfAfS8QIY3HSXZ0tXQu0fjoULNTaKOvRvAUMLCTaJG5fgvWmPhgYWbRJzq2X9vjYWXcBRu07b3&#10;/PnzOgRoOWZS2fEL5QilozBD2jM/kee1XVJY3dqnhYpwFG58yHH6Qomgx/r163XcwMI9QqiK/4Y1&#10;JpJ4odixsBkLFaEu3EgEirzoHR0dOo32vnv27AnuCyUiJfYqr2lpadYYiTUqJ3zZGvMRq4U7WF4q&#10;3OauAH1VecVjgeZuK1n7O3leXCqFpWUvLVuX5lzYjBUX9l5/sOa0bbs5/cbfhsJLhRu5IZBH2uSM&#10;8M8dQdxNd1uTNJ3wdWfixIj13CR2qZz4FWusf1i4ScxQNel1aywwWLiJ62m9tU+6m31dAAYKCzeJ&#10;OAMVhku5voJcv+kdayx4RmzhRq1AUFxcrMMLFy7okISfQAp35bgvWGsPnlgu3OfOndMhenwzoFr2&#10;gwcPdBwd2xocPTfi2v1VeSXhob/C8Gzed+RifmgiV7FcuLdv397TKh5fKKdNm6bjK1askJSUFB03&#10;vFS4TWZX9Fg7depUHc/JydHhSCW/vEV+npzZp80++sRac2g4FYYdp+/JvqNpknylQi7bZMlQiNXC&#10;be/LE6Cb8X379umXSny9ZBvKQZBX1uxYqI2FqnAnX37huejFsvPUbVl3rUYqp/6Fp4CUqqEw2DX3&#10;UOALJekhXIW7q6pQh1WTvaG8pnF/6rnopXJlwyK9+PDW9sLAwh0cMV242zu75c7T+j7tRkFoEgoN&#10;uXBbydLNR5bKSa/psDbx5zo0DFQYWLiDI6YLd3Vjh2NhM/a91Q+tNYdGsIW7dvWPdVhlFebq+f9b&#10;hwPBwh1aWLgDwF64f5b8SL6X+kzHDy4cr9Mtk1/R9arivq7DwSaBZOEOLS8VbtMoOCkpSSuGI8VD&#10;WVmZznMb4S7c0MTN5xKlatpfSG3cV6XOY9Xx35DmKV+SN1Lz5IPENP0/M48NrfaagYU7tPTpuVH1&#10;dfny5TqOGKKdwsJCV1jm4+cvFWi7fT8hw/F3hUVFUlRaJsVV9fL0xikp2jhGKqZ8TbVw1eSvShXG&#10;x35Oapb8l9QcWyLXH+TKT1Ny5Ccec/o/8fuynf9PkOZUAOx28n6x4++CtYGqvJYUOf8uWHPatt2c&#10;fuNvQ+Glwr1w4UL12vPnz9fpefPm6dCNDOS5/2ONNz7fnndd6reP9siGb+hLnRbeya9LxZjPSl3C&#10;z6Tl+i7PWt6XPiciFQqk5x4Y84Xy1KlTOgT46Hj37l0dH/ALZSh4Y216vzZUujs7pKqkUOLWHJTE&#10;ZSvk9Lx35Nn0b0lN/NelPu41j3z4ujR6hlUeb1yf+ntpyzhj/TJ4WLgHRzgKNz7WmEYM9i+Uy5Yt&#10;004T7IStcDsVAjzaf5SaL99Nfe4pnO3SVVsqHU/vSPPFDdKwc7xGGari/8zrWT2FEl5WpYJnWud7&#10;vC3SESDLaNW0v5SqRf8h1+f8XHYumiaLV6yXsQkn5c3kLPlxymPvi1+UoiWDhYU7MEy2V7Sn3L9/&#10;v36pxDzUh1q8eLEuAxEp3Mfmf6yFsy7udX0Za5v8ean2vKRB09Zv/UiaLyRJW/pJ6SzPt34dGG4N&#10;BQ4WFu7QElHPbbdQwMI9OEZ84Ta65syZwWlVp0Jgt1DAwj04RnzhHmqVV6dCYLdQUNfS7bhtY6Eq&#10;3AUVrY7bNzbnWGi6oxuoMFx+HJrqBCO+cEOomzfRx48f6zAYnAqB3UJBTVOn47aNhapwR7PKq90u&#10;57JwBwM1dwBQlgwOFu4hwMI9OFi4h4hTIbBbKGDhHhyxXLhv3LihwxMnTugQIOPr7du3dTwiXyid&#10;CoHdQgEL9+CI5cI9adIkxzaUS5Ys0Wojdli4A4CFe3CEo3BPmTKl5wtlVVWVHDx4UL9UBvWFEvkC&#10;QUVFRU/PZsHgVAjsFgpYuAfHiNfcqPJaU1Oj4/5VXnGH9GcvSosdC4HdnH4XrD3KK3TctjFUeXX6&#10;XbB2LdPbOKEvi9+X4/i7YM2pANjt1P0Sx98FawNVeS0tLnL8XbDmtG27Of3G34ZCn4Xb1OVGFdjB&#10;4FQI7BYK6LkHB6MlQ8SpENgtFLBwDw4W7iHiVAjsFgpYuAcHC/cQcSoEdgsFLNyDg4V7iDgVAruF&#10;AhbuwcHCPUScCoHdQgEL9+Bg4baRmppqjQXO9xMQiuvbQkFtc7fjto19e6k3re1QyStvddy+sfhD&#10;oSnca9NKJbEfS8utt9YcGqvOlThu31ioGOh4ggUJLwHaUZqEl/hCmZubq+P+BFS4Uf2VkGiDL5EG&#10;e4i6oaFB8vLyrCkfYZMlhEQbFm4ybIl44UY3xiCU/VuaWmJoGmd4+tTX9MvUkxkqpjplQUGBDoH9&#10;fw41Q1KwnYqWlITupay0NHRaeyCG2nlqoAy5cN+/f7+nN4ZNmzbp0M6uXbvk5s2bWg8XdW7RYwP6&#10;3UH326jVZc8c1B/vvPOOrFu3ThITE2Xv3r3WXF8OC/T+gHeDq1ev6jT6TLl06VLPdKBdfKM3icrK&#10;Ss2ZWFfna9Z18eJFHT58+FAWLFjQ8xKD/4P/gX5ZgLl5++J3v/udHD58WJPI/Pa3v7Xm9r7Z09N9&#10;SYvQQBv9EpntXr58Wf8XKrT1B164WlpaZObMmb32ybw/Of0e2zXrYtycu75AFQ3UQTJtbWfNmqVD&#10;w86dO3VYY9VRsoNjdPpfA52/YBhy4UZHOyh4wL8+rRPwEDgYFHhg93z98f777+vOIp2WvbOf7Oxs&#10;a0y02wjD7t279WbD/wKBRnxQGAAuHAq5wd7fyunTp3UIT45CgpvI9JU/UHvTP/zhD9LY2KjjeOs3&#10;2G9y03kROH78uNy6dcuaEv1fKOCmcPaVpBQ3D0ABsx/7gQMHrLHeXaHjaWT/v+Ym6g/TcNzsg3/t&#10;0b46C8O+25+sgfyvwTDkwm0KKU7U2LFjddyQn+9NsvPJJ5+oBwcozHjrNRcWnjwQ3n77bfV4eEt2&#10;ao2P7aLPlJMnT+o0PBSeEMbDBipN7ty5o/8L9YTtNx7eyIHp7Q3rmQy48ELmPAwE+tPHMaAvl75I&#10;SEjo5clx/gyBem6cY4TJcM7sGAeA8+F/7u0FDONmGk9nJ3Bz4ybCjQ2JtHXr1l5SyZx7HIv9aQsy&#10;MjKssd7/C8cXKiKuuQmJFCzcZNjCwk2GLSzcZNjCwk2GLSzcZNjCwj0A+HiDcJoJAYLVq1f3hDYR&#10;Wlu1apV+oEK4C+uZEBti14jJYxvIsREKsO179+711JAD+ECFUBo+gCAOjrAkYswIV2LatIdFmG4w&#10;eR9jlRFXuJ3qYztZfYv3yyc+BOGrJT4KIa6Lgo0YOD56IP6MuCy+riHWffToUe2bZe3atT1xXHyw&#10;cfpCB7pbG6Tj2X3v8PkD6W7xDAvTvcOiDM+w3jPM9A5LHulv8BELuTm2bNmi0+vXr+/5emr/ooob&#10;Ev8X3xqwvqkygOxMpv+Y4c6IK9w/S8oMyEzhBuZDCD6MII0XvKT5wIMPFaZeBgoXvl7iQxIKt/GS&#10;mZmhqb9ugOc24ObCR5Jjx47pNLy1ScWBZfh8j/3BDbhnzx69SfEByV4/ZrhCWUKGLSzcZNjCwk2G&#10;LSzcZNjCwk2GLVq48YcQQkhsQMdNCCExBh03IYTEGHTchBASY9BxE0JIjEHHTcIKGgsZQ/V3M95X&#10;mki08TAgB5JZv6+2Hv6gXQYaHtlB4yT8vq//izYmJiOfE6NHj7bGnHny5ImUl5dbU97/t337dmuK&#10;kNBDx03CRlZWlmYDhNOE00aLU4yjrZJ/l71wnCZroWkwh4Z9SOWJxHNIs2nvO8Fsxzjj+fPn6zTm&#10;GzPMnj1btwFDmk6kS0Wr1w0bNlhr9MaeYA5dvKJdk92xm9SeAA0OTZI+9EiPBIHI7AiQ9tUk4CMk&#10;lNBxk7CBcmUamQJ7Nk6kCjCg9TRaW6NlNRqnoiEomu7357gBWmYjlzXAcqQWQBN/OFo7UMP430eO&#10;HOm1DeTChlrG/0brafu+GpBpdMqUKT0NZO0pcZ3A8kglHicjFzpuEjHgOPsCjhVK9uc//7kqVmQM&#10;QCrsJUuW9FLKAOthHpL/L126VEaNGqXTcPKYB8O0Ue594ZRHHon6kRkA4AGAh4rJAw/njTAIsh+g&#10;w4SBMDltCAk1dNwkYvTnuE2PM8hfD8eIboXQwQNCFUiahRAEnKod5OZHfBppWNARRl/bR8oWg+m2&#10;EiQnJ1tj/TtZ0zlFfyDRmH++fDpuEi7ouImrQP4rxKr9ww0Io8A5GhA/dgptGOydlsD5GwaTqREP&#10;h2BAzB0PEXtPR4SEEjpuQgiJMei4CSEkxqDjJoSQGIOOmxBCYgw6bkIIiTHouAkhJMYIyHGj7iu6&#10;UURjBNM4YfLkyVrnFty6dauncQQhhBCRcePGWWNekJYBfPTRRzoEyKuD9Axo0IUWw5hG+wSA1sB9&#10;0a/jRl1aNIJAs2DUZUVDBlN3FhtFU2DDypUrrbGXQTNg1M2l0Wi04WJ9JUoD6DgfHdWD+Ph4bUuA&#10;3D0AHeyb9gTTpk3TIZgwYYIOIYKRmmHjxo2ydetWnedPQIrb3hP/w4cPeyXhQVNlKG5CCCE+oKLh&#10;H9vb23Uaztvk60H+HDh/cPLkSc27A+7evatDAAXeV5KygBw3IYQQ90DHTQghMQYdNyFkWFAx9vNS&#10;M/+franhDR03ISQmqZ77v6Ri3CvS3d5qzRk5DOi40ZUUchsbkHAeyepNxjTkS+6rJxFCCAkVXdVF&#10;Ujn2C9J4aLY1Z+QyoONGDyOos40E8uDdd9/tyWk8fvx4HQL/rqgIIWSo1G98R6pn/4M1RQz9Ou5n&#10;z55pn36ouoK+9crKynQaQ9RFRB3DyspK7fopkB5BCCHEn67qQulqqtbx7pZ6qVn8H9LVUKHTTryo&#10;a5OUSyWSOkg7kR77vmpAxU0IIaGku7NDGvbGW1MibQ+PS3tWmjU1MLHiuP1bPqJLPWBvOYnu9SCG&#10;0esTOgtBL0qm5eTcuXN16AQdNyEk7NSn/E5abvi6cmvPDtxR+xNrivuPf/yjRikCbTmJ9dDn6pYt&#10;W9ScoOMmhISclosbpGryV6W73dtPaHdbsw5DQaw4bqQIOXHihDXl7WwaHWGDioqKnpaTaDWJflUB&#10;UowYTp061WezejpuQsiQ6W6ulYqP/0Qa9/tCIOGCMW46bkLIIKme9XdSMfrT0t0RfAfMQ4GOewDH&#10;3dzcrNUAkd1v8+bNmmxq7969umzSpEk98RckRjHxG0LI8KQtK02qJr0qjXvjrDnRgY47QMUNxz11&#10;6lSNwww2rSt+R6PR3G4N0tDc6h1vaJSq8a9I1ZTXpb6xyW+96FlBac2QHPfR+2WO2w3WIGyjxYCO&#10;G8H106dPW1PeH5gAO8Dye/fuWVOEkFim7eFJqRz7Oel47vtI5jaouBnjJmTEU7Pkv6Rhl7cqWixA&#10;x03HTciIo6Mow6OqP681QWIROm46bkJGBHWJb0ndul9YU7FNLDlutJY8cuSIjptkffaWk2lpaRov&#10;R+tJ9I5z5coVTewH5s2bp0Mn6LgJGYZ0lj+RynFf8AwLdDrxQrGjEwvEEs4X6TbcQiw4bny4RA08&#10;dD2G4dOnTwNuOQl/nJeXp52xY10n+nXcqAq4Zs0aWbZsmTXH+wTBNPqeBMgUmJKSouOEkOjRsO1j&#10;qZn/L9ZUb+i4fRZJxd3V1aV9TQI0e0f/kgDJ+aC0wblz5zRnCTB+FaDl5ZBaTmJjZp133nmnR8Iz&#10;rSshkcebYNkzbKqRqolfkbZH56w5fUPH7bNhH+OG4v7www+ls7NTpT3a2uNJUVJSoildt2/frk8R&#10;vAqYXuAJIeEDjV+qpv6FNRU4dNw+48dJQkhY6W5r0taKLZc3W3MGBx23z+i4CSEhp+nUcqmc8EXp&#10;7ghdX4p03D6j4yaEDJ2uTqmK+zNpPDjDmhF66Lh9RsdNyDBl9bkiWTMEO5fV/zeflitbPar6S9Ld&#10;7M3JHG7ouH1Gx03IMGUojgF2KfflVolV0/5S6jb8wZqKLHTcPhv2jrulpUXa29u1HuLZs2e1Mvn+&#10;/ft12cSJE3sqh9+/f183RMhwYbCOIflKhRocd1vmOW0E01X13Npq9KDj9lkkHDdq5MFfgsmTJ+sQ&#10;bV7Axx9/rEOAjKtYD73hHDp0qFfLyfnz5+vQiYAUt/lH6GLHVBoPJq0rdgz/gzZ87dKdTJm6J33Q&#10;tvpYhmQ5bDcalpOV6XjD92VJVyo9w1KPwy6X0pn/JMWzvy2Hbhc5bjsalus5nqSLpS/td6C2Lq1U&#10;t+G07WjYjYe5jvsZqO29/sxxu8FaYWGh5eH6B21fXrx44dhycvr06ToEpuVkRkaG5Ofny86dO2Xj&#10;xo06zx/8/z4dN1rtXLt2TVv23Lx5U+fl5uZqix4DnHl6ero1RUYqeWXN8rOkTPl58uBs9tEn1pbc&#10;QX+KDg46+XK5ju87mib1E1+RwweP91rHKVQSTai4fRapUAnykCBSYSgvL1d/CaqqqnoUOVpNXr16&#10;VcczMzN1CM6fP99nzu9+HTchgTKcHHfbgxNyb81oDXkkXquTmilfleZxf+J12J55TxZ8Xwrn/psk&#10;Xa12dAwwOu7wwRg3HTcJEW523N0tDdK41xfWq0v6lVSM+rR01ZfrdP3Wj6Ry3CvS3dmu0+IZ7jh1&#10;x3OTDz68QMcdPui46bijRnVjh/x0XYajEwvEvrfal4zGDUTacbfe86bKBK0390jlx/9T2nPSdLr5&#10;1AqpHP/FXr24tGd7k/gEylAcA4yOO3zQcdNxR42R7rjfTM6WnyU/0nEMl+/2xvhAV0OVRxH/qTSd&#10;9GalbC+4pd1pNR33fpUHzReSteFKuKDj9hkdt/sIyHEjyZQBX0Px0RIdAAMEz804CZzh5rgfV3XL&#10;T5Jz1An/Iildpq3eJ1sWz5FLc38tj2b8pzTEvSaPZv6X/Djlsfw0JVtap3xBnk/7R3kjJU9+kpIj&#10;F5ePks4i34eZaEPH7TM6bvcRkOMeM2aMNeYpAImJPTliTf1EgLzd/YF6jTSfVTW0D9lxO213UIbr&#10;42+e+V21L6T1/lFpPDRL6tb9Uqrn/4tUTvyKdnuFYVXc17025atSM/lVqYv7qlTHf0Mq4/9c7sz+&#10;sexYNE3mrNwuYxLOyK+SHsgPUp84HgsMoZKX9iuKFgrH7bTdaNlQHbfTNqNlpbWtQ3bcTtsN1qJJ&#10;QI577NixOkRScANycZs6iEj3iqovJHAipri7OqXj2X1pubJZP8LVrvqRVM/8W6kc81mNA1dNfl2q&#10;4v9MnW/lpNe8DtkzXhX/TalZ+G1p2D1RWq7vlI6nd9WR98VIqg4YiFFxhw8q7hiLcXd2dQ/JuqL8&#10;lLTj77gRYvhZcpaGEX6akqMhhTc8hljwW8kZ8t/rbsrCFRtl76LJcnP2m5I//V+kGs527OcsZ/s1&#10;r/r1OGKd9jjhqrhvSNXUb0pdwpvSeHyxtGWekc7SHE0VGmrouHsbHXf4iAXHDUWOutrAdDKzZMkS&#10;HdpbTqKNTGNjozZsPHDggNbnNi0n0dtYX8SU434rxfmmD9TWhqIAwvnjzaOzQzqKH2mP2a33j0jz&#10;uURpPrNK6je/L3Xr/yC1a38mNYv+TVVr1dQ/14RCFaM/o02gK8e/IlUTv6yhhdo4j8P1KN6a+K+r&#10;1Xrm1cW9LvUea4h7tWd56dS/kbS5v5X1SxbItFV75TcrBu71JJLQcfc2Ou7wEUuKe/To0Tp89uxZ&#10;wC0n0eNYQUGB7NmzRzZs2KDz/Bk2jvsXSQ/lwMLxcmXur+TO7Dfkwazvy5Pp/1sKp/2Dxlxbprwi&#10;jRM96lQd55c8jvTL3jCBhgUQKvA4SNhkhAxe9ZpnHQy96hXxXK+CRbKgqul/LXUe51y/7WOtI9x8&#10;caO03Ngl7bmX1Zl3lmZLV32F1iF2qv1Q7blubyRleRR1luPxDGQjvTpguKHj9hkdd/BAcd+5c0db&#10;RSL/CEDvYchNAqqrq1VpAyy/ceOGjhvnDi5duqT5opwYNo4b4YS5K7fpx7AJa47L2IRT8m7iFflV&#10;0n3PsnT5f+uLZPmlyKTQDISRXh3Q3+i4wwsdt88Y444wrgiVhAg67t5Gxx1e6Lh9NiIcN2IwplYJ&#10;Ug8ePHhQxxGPMZmrEJNBRqtwQ8ftMzru8ELH7TM6bvcRkOI29biHktYVsZuhWF5ulrzlcMMHY/MP&#10;ZTpuOxp2836WvDkER/eDtZny5LHztqNhn9xErRjnfQ3EJu3KlGyH7UbDcrMfOd7wwdiRW08dtx0N&#10;e+w5nqGmdcU2nLYdDQtFWlen7QZrgaZ1DQcDOm7Uz753715P8Bx5Yk2AHWA5DiISUHH7jIo7vFBx&#10;+4yK230EpLjdAh23z+i4wwsdt8/ouN0HHXeUoOPubXTc4YWO22d03BGGjttndNzhhY7bZ3Tcg2PW&#10;rFkybtw4HUe97qVLl+q4veUkeshB7id8B9y3b5/2OMaWk35Gxx0+6Lh7Gx13+IglxT1p0iQd2ltO&#10;ojZefy0n0fn6kydPtGP21NRUnedPUI4bSaZQqwTVAg14UrS2tlpT4YWO22d03OGFjttndNyDA+oZ&#10;Tvjy5cs6jdwlaEkJampqelpOXr9+XW7duqXjOTk5OgRoUdmXbw3KceMJgKaa7e3eLp4indZ16I67&#10;0HG70TBXpXUNgT1+0TRkx+203WjZUB33xZwax+1Gy4bquJ22GS1zS1pXWLQIynEbh42eiCH7TT3u&#10;khKPwrh0ScfDCRW3z6i4wwsVt8+ouN1HUI472tBx+4yOO7zQcfuMjtt90HFHCTru3kbHHV7ouH1G&#10;xx1h6Lh9RscdXui4fUbH7T7ouKMEHXdvo+MOL3TcPqPjjjB03D6j4w4vdNw+o+N2H0Ny3A8ePJBj&#10;x45pC5/m5mZrbvig4/YZHXd4oeP2GR334Jg7d67WxV60aJE1x9sLzubNm7VLsufPn+sQ1axfvHih&#10;tfMC7XR9SI7bpHsF/aV1RUVzkwpxKFb89PGQ7Gl+ruN2o2E52dmO+xiolXjMabvRstycoR3P8wL3&#10;XBvY07wceTIEy8vNcdxutAxl32k/AzE33TewHE9ZG8r1yX8cmmtTVNT3Aw0NaYxf3bJlS09LyYkT&#10;J+oQoKUkGtig8c3y5cu1oY5pFj8QQ3LctbW12ghn5syZ1hxCCCEgOTlZ+y1A60mAjoM7Ozs1f4lp&#10;A4M8JadOndJxKPH4+HgdH4ghOW5CCCGRh46bEEJijJh13EeOHNEhulPbunWrbNu2TaZNm6bjiCkh&#10;u1ZHR4euV1BQoB8C0FQfH1Nv376tryxImJWdna3biSboxt/EwNavX6/HsHr1aj0mjGMewGsV9hc9&#10;EOE3mzZt0mPKy8vT5Xv27NFhtNm7d68Or1692nNt4uLidByG8obzf+bMGf0ggy6gcBz4Ha4NUivg&#10;Yzd6XooGJ0+etMZ8oNwgoZo/2Efk78H+YjnKFJKxARwT+mI1hmRC+AgFkGTIXLdwc+7cOWvMy9Gj&#10;R/XDGfbBH5QpHIdJNWo/ZpRJ+/HY8xPt3r3bGosMuLdNYiYDwhILFy6UnTt3WnN8YP/sx2USPAGk&#10;UbUf17p166wl4rgtNxB1x3337l29eXEj79ixQx0YTq795PmzatUqa8wLkr3gZsHXWXPTAIyfOHFC&#10;bxgAR2LPxAXwlbe8vNyaGjqmY2X/WNWoUaOssd7gI4bJAWPAfhcXF+vQfjxwDnAGyDqGruRg+Grd&#10;0tJirSGyZMkSa2zowLHgIwzATVpRUdEz3ReLFy+2xryYa7Nr165ex4Jx5CJGzSSADzO4NuZaARwX&#10;HrpDYcaMGTp8++23dQjwQQhlzYnjx49bY73BfqKs2ME1On/+vAqF2bNn9zxoDf4fr+BsysrKrClR&#10;J46McYGCWCjOCR4UqH1g0oBiHsq+E6i14A/KG/bD3ynBkUMk4DjgBBFztWerw8PLjv/vAy175tw/&#10;fvxY4784Bzi3JnMeplHW+st/dOjQIWvMS2lpqV4HPJCMCAIofzgupEfFcaF84rjs1wbiz45/2cCH&#10;Q7fhCscNdYx9MPuBmzopKUnHncCJNzx9+lSdGW4sVLtBQcM0LiSAMk1PT1fDfJj9wuB/hjLLl6lp&#10;8/777+vQALXiBFLkIlcvwH5gP3EMcAQoUNg/qAAsw80KNYgCjkKKY0EP+zCD0406WOC4cV7hoPDQ&#10;swNl4wRuDgNuDuwjnD1uKHNtTCercNLmeHEDY5n9rQFvSUOtZoq3MGCvAWWcuRO5ubm91JjByXHj&#10;uDAf12j79u06xDGYh81AjhvXLZiyB8cNJ4RyYJQ7wIMIDxAn7A8SgH0wYJ8NKIcoZ7geOA48aHEs&#10;mAdRBQZy3FDrgYD7Dw8PvGGZzsdxXuyOGsdn0qE64a/w7cdlv9fwEDBKGseFtw1zXObcD+S4I/02&#10;EQg4lpgMleCmxpPVrggMmG+UIQodpv1VNQoq1LhbwI2HwuxUxQjXx6hyOA8cux04VhTQYNRbOMG5&#10;hvODovIH1wPOAeDGgdPB/tvBcTiFKyIJQjbB4O/UAd4c/TFqMJJlb6C3JCdQY8wfKH07prxBHTuF&#10;XcINRFkwoLw5PZTt/QsAcy0hqJyuoRuIWcdNCCEjFTpuQgiJMei4CSEkxqDjJoSQGIOOmxBCYgw6&#10;bjIkNm7cqFUTUf8XQ3sVM1T1SklJ0S/5qDpm1jOgahbmmTr7/rUWTLU9VGlD9TRTtQ21A1BdDNXi&#10;0LgE06Gsix9K0MgIx4hqmhiiPrGpWYLzYhqG4B5ENVecT1OrAVXccA5RiwhVB/FbA6rBovqdvXZK&#10;fn5+T3VD1JQwhkZCZtxebY7ELnTcw5gt10rl/616GDL7jxUPpK7ZW6fXgHrbqLecmJiow3379ul8&#10;VCeDk0a2Mzhd1M+G00D9WQPqo8MZwaEdOHBAVqxY0eNY4MzwO1QpxP+Ak0JintOnT+ty1LdGvWY4&#10;+3nz5uk8k8zHTeCBhXYKaCCDIRpMmSpmxpGjcRMcMI4dZq9GiZayOC6YvcohquLhnJrzaeoim/Nn&#10;GmvheuA8wvnb65CT2IaOexiz+1aZY+7rwdpP1mVIfYvPcUM5QiFCCSNdpVGWps45HBRytQOoPjSw&#10;uHnzpk4D1P2FojQOy94QAg4ajh2tXNEyEI01jJpHvWH8HyhM1H+H4kaWymDoeHZfKsZ8Thr3eVu4&#10;dhSmS8Xoz0rj/qne6ecPvdMHvKq/49kDz/RnpOmgNxNmx9O73ulDs3tPH/E+RAx46OC8oCWiGcdD&#10;x4AHm6kHDeeOhx3qtuPBhfrXWB8PRJwHNILCPJxXKG6cE9NoxV7vHecD62I7eDPBdUKDNAztrVdJ&#10;7ELHPYypbGiXx2XNIbPcF03S2eVr6QcHBEUIg0Mx43bFCAeMkAgUIhxKQkKCKkE4aYQGjOJGigBM&#10;m9Z3UKcGqEXTIhNO3DSVBnB2cHIAitKMuwE4Tfv5QWMxM26A40VLUqQvAGhebVru4S0GIRLTuAXH&#10;jdALwAMQ2zGJ9xFywbn0bwUIZ21vZUmGB3TchBASY9BxE0JIjEHHTQghMQYdNyGExBjquHNycrIx&#10;QqPRaDT3m8dnv/gUagc4LaTRaDSauwz++lOslE8IIbEB/PWnWL+TEEJiA/hrOm1CCIkR6LQJISSG&#10;oNMmhJAYgk6bEEJiCDptQgiJIei0CSEkhqDTJoSQGIJOmxBCYgg6bRI20PsKuiWDodMCM45k/+go&#10;wZ+kpCRrTKSzs1PXM79BpwgDgS640EmA/7bRcw624d9PpcH0DOME7g17ZwZOxMXFWWNe7H1lEhJq&#10;6LRJ2Jg5c6b2ZANDl1tmHN1o3b5921rL298ker6ZP3++duaLXlnS09O1Jxs4btiqVaustb2gX0T0&#10;HYn5ixYt0q66+upuyzwozMMCXaWhazT8P/xfPCAMK1eulLlz5/bYtGnTZPbs2b3mmT4rAfZz+vTp&#10;8sc//lHnowuwjz76SOfBsL7ppYeQUECnTcIGnCl6CYfTRJda6KEcjhPdbsFp2rlz544O4VSh0KFu&#10;4SwXLlyo27H3DwnlbLYLQz+TZtvG0HciuHDhgvZhie3A8EBA111nz5517EsRDtx0CQaWLFmiQzwM&#10;ALpQM12dmeMCDx480I557b2qY/8JCTV02iRsQMlCWSMsAQVrxqG07969a63lBaoaDhv9SAIoWNPz&#10;OEDnwgY4bGwHThPrQQ1DycNpYj4MoZL+gKLvK+SCbUIxo3d4gJ7Ui4qKtKf1y5cv6zyA/YPjR4e7&#10;eBigA+JJkybpttHHIx4Y6CuSkFBCp03ChlGpIDk52RrzxrrtThsO78iRI3Ls2DENVxw4cKBfpQ3g&#10;lDE/Ly9Prl27pvPwW3Qo7B/ThlNFp8MwAxwrwilQ1fgNOht2YsaMGVJcXPzSm0FfrFixwhojJDzQ&#10;aZOwgRiviQO/9957PeNwhPn5+dZaPvbs2WONifZO7qS04ZChrE0v7lDLcMB24GCnTp1qTYkqYDh0&#10;hESggNHjOxQ9nLYJo9jBuniAIE5++PBhdexr1qzREAyOySh03DezZs3qOS4Y4vgYLl68uGfeunXr&#10;dH1CQgGdNokIdqXtz/Xr19VJvvnmm+pQobrv378vc+bM0Xg0HODEiRN1XcSWocAxH0obHwCh6M16&#10;GMLw2/7oKzyCmDTi2gjlFBQU6MPFfKhE7BwcPHhQh/3Rl3InZKjQaZOwgI+FpvYEzK60YcuXL7fW&#10;9HLz5k2NHe/cubNH/Q7kJBFWsbN69WprrDdQ1XDCUM0Gf6dtYuBGlRuD+t+3b5+O4/9hiHALgDM3&#10;x4iYuv34PvjgAx3iAYNjIyRU0GmTiNCf0saHP3y0QzU+YMIk8fHxOty7d68O8SAw4MMgwhdwoIgj&#10;/+Y3v7GWvIxx1vaPiAiVmBohwF5H3A5CKKa2SH9MmDDBGvNCpU3CBZ02CTmoxQGFifivMcR+UZvE&#10;Pm/ZsmW6/rNnz3SIhjEGxIaNEjb1nBH+AFDi+DiIWDPi2wivAFQbRI0PPATsjBs3Tv/f+++/b80R&#10;efz4sTpqxLgRTkE1RCcQHgn0/jh16pQOUaOEcWwSLui0iWswHxcRorCTkZEhhw4d6qkVgrrScLp9&#10;YR4CBvu0f82SgYC6H6j6oD8IvZh654SEGjptQgiJIei0CSEkhqDTJoSQGIJOmxBCYgg6bUIIiSHo&#10;tAkhJIag0yaEkBiCTpsQQmIIOm1CCIkh6LQJISSGoNMmhJAYgk6bEEJiiICc9qNHj6wx0b7z0Mcf&#10;QE8e6DePEEJIb8rLy9Vfwk8C5FVH8jN/sI7JIW9PH2z8rD8DOm305IFE7wD99QFkXCsrK9POWsFH&#10;H32kQ0IIId7Mkugww4Ac8UjZi75P7RkgTefR6JnJdOKBLJHIFV9RUaHT/vTrtJGSEk8H47TRtx9A&#10;nmPkS0YP2gD/DDvUF+jIlUaj0YaT9Qc65kA/p8j5DtBLvwG53QEUuElDjE45Vq1apY4+NzdXO7fu&#10;i36dNnoOQf5hdJKKod1pw5GbxPHo9LQ/p11bWyt1dXU0Go02LAw+rT/QOQeAX0R3d5MnT9ZpYJw2&#10;crWjxyaAruzMNtFZSEpKijpxe+9Khn6dNp4mNTU1KuHx4/Hjx+t8PA3Qo4fpQmr06NE6JIQQ4u3X&#10;FH2IwhEfPXq0J5SMjj4Q+jCdeMTFxfUaml6aIIrhe51CJP06bQN6xjYgno24DMAO2DtLJYQQ4gUd&#10;VRslDY4cOdJTccOETaDaMd98iEQ3eqC6ulp/70RATpsQQog7oNMmhJAYgk6bEEJiCDptQgiJIei0&#10;CSGxT1entGV56zwPd+i0CSExT+3KH0jlhC9JV3WRNWf4QqdNCIlJGg/NlM4qbwO/7vYWaT6fpOPD&#10;HTptQkjM0d1UI1XjX5HaNT+x5owc6LQJITFBc1qq1K36oTUl0lFeYI2NLPp12gUFBbJ06VLNOgXS&#10;0tI0EcrixYt1Oj09XcfR3JIQQsJJzbLvatx6pNOv0zbJSubOnavDtWvX6hAgAyDa14MxY8bokBBC&#10;QkVXbalUjntFWu/YM951W8ORS79OG0m4oaT37t2r08g8hcQnx48f17SDJjXrQFn+CCEkWLrrK6Rq&#10;3BekPfuiNYeAfp22AU66tLTUmhI5c+aMXLp0SRNGATjy/pw2nD+SgtNoNFqfVlQqFXHflMqxn5dn&#10;xWU673nJC3n2vLBnncLnzyQ5rUhSLw7O1l0o0m30/M9BmvF90aBfp71//37p6OjQNIEIlcBZm2nk&#10;1EbOWEybPNuEEBIsbY+838xA06kV0rjXm6a0L9alFUvqpZJB2drzsV+Pu1+nDfWM1IEG5Ie1T2P5&#10;QMnACSGkL1rOrpWqiV+R1vtHrTkDEwtOG34SfT8iImG4fv26hpX9Qb+QEMEAlT0Mfan5fp02IYSE&#10;mpYbu6Sj0OrgtqtjQGXtTyw4bXQfZmf37t3a+1dOTo7cvn3bmuvrIxLdkZk+IvFbdPNYWVmp0/7Q&#10;aRNCIkd3l1SO+YxUTnrNmhE8seC00X0YqkpnZmbqdCB9RMJpo+MD9GqDzmb6gk6bEBJWOkqypWbp&#10;f1lTIp0VT6S7pd6aCp5Yimmja7Hs7GxHp91fH5FJSUmSkJDQ06ONHTptQkhYadg3VSpGf8bjrEPT&#10;gjEWnDZqmADEsdG7uukjEg0W79y5o44cmPCIGW7YsEGHQ+4jkhBCgqFqytek8bi35TToqi+3xoZO&#10;LDhtONyTJ0/29KcLEPowfUPCcQOobcw3DRlLSkp0iN+jtp4TdNqEkNDQbbVW7OqUynFfkMYD4akK&#10;HEvhkXBAp00IGTL1Kb+VytGflu62JmtO+KDTptMmhAyCzhLfq3/rjV1Ss/jfPWPhzw1Cp02nTQgJ&#10;ks6yPKmc8EVp2DnemhM56LT7cdrI5IcWPeXlvo8ImM7Pz9fxhoYGuXiRyVwIGQl0vsiV9hzf/V6/&#10;4Y/S1VhlTUUOOu1+nDaqqgCTenXBggU6PHr0qP7QtOD56KOPdEgIGb4gkRNSpUYbOu1+nHZ1dbVW&#10;/kYlb2ASQ6Gd/KxZs3pSs8J595flDy1/aDRabFlTbaXUrf6hNFeX6XR96ROpzb310nqRtKamRklK&#10;c3bIgVjihWLdhtO2g7Vo0a/TNixbtsxzoE29nDbGCwu9nWoOlE8byVNQH5FGo7nbGppapL6p2TPe&#10;IPW3D0vl+Fek7lzKS+tFyxo8NlSnjW04bTsYsyfOizT9Ou28vDwdrl+/Xp32hAkTdBqVxpGBat26&#10;dTo9evRoHRJCYpvaFd+Xhi0fWlMi3R3eRh9uguGRfpw2mmKeOnWq14dIdIiAhCYA4RG05iGEDA+q&#10;p/+VVC/8V2vKndBpBxAeIYQMT1qubNGPix22Otduh06bTpuQEUt73jWtFdLdHL0YbbDQadNpEzKi&#10;qJ7651I9/5+tqdiDTptOm5ARRe2qN6Rhq+9jY6xBp02nTciwpj3vumbda8+9Ys2JbWLJad+9e9ca&#10;8/YFaZ82oC0MWp8DezdlpvaeP3TahAxz0FMMPjZ2Vse+ygSx4rRRNXr27Nk6vmvXLh2ilTl6szHE&#10;xXn7x5w8ebKsWrVKx+G40XlCVZVzigA6bUKGITWL/0OqZ/2djre0d0lRfbcUVrcOyiob23U7biEW&#10;nDYaG27ZskVWrFih007djSF3k72PSDRSRIoQVKk+cuSIzneCTpuQYUhd8m+0oQyA43VyYIHa2axq&#10;3Y5biAWnvWjRInXcS5YskY6OjqD6iESOJzRcTExMZB+RhAxXuqqLNG7deuflXrzptH0WKafd3t6u&#10;+UngvOF4TXI9ZEhFXPvRo0c6jbAIMH1EovU5QB+RyP0UdB+RkOn4pxkZGToNKb98+XJZuHChTt+/&#10;f1/H+4q9EEIiA/pgrBz/JWnP8/ZBaIdO22eR/hBpMqWC06dP98Sz7927p0OESNDqHE4eGF8M1X3u&#10;3Dkd96dfp202ZJ4Ga9eu1SHA187Dhw/r+NixY3VICIkcdUm/kqr4b3jG+u8thk7bZ5F22uGgX6dt&#10;MAmhUlNTZenSpeqsHz582JOadaAsf4SQ0GB3z/VbPpDqWX9vTfUNnbbPRoTTRiwGEt4OvnSiB5uC&#10;ggKdxhfSbtMTswNIPAUHT6PRBm/Pch9J1bgvSPHeuTpdWFwqhaVlL63nb/dyixwdWKB29E6x43aj&#10;YcWFzyXpovN+BmKJaSW6DadtB2NPnz61vFvk6ddp79u3T+PZCKTDKaPeIcanTp3aa4gOEQgh4aW7&#10;tUEqJ70qbXe9YclAodL22bBX2ohpI482voLCaSMEgmk70ezBgZDhTuO+eKma9Jp0dw6+rjSdts9G&#10;TEybEBIdGo/M9X5s7Oyw5gQPnbbP6LQJIaHF8zZbOfl1aTzsbYARCui0fUanTQgJLV2d6rSbTi61&#10;ZgwdOm2f0WkTQoaM9h4z8Sth64+RTttndNqEkCHTkpYqlRO+RKcdIHTadNqERJauTqma+k1p2PKB&#10;NSO80Gn7jE6bkGFIdWOHrD5bJGvODc4Wn/K2FO4TOO34b0jD9lHWjPBCp+0zOm1ChiE1TR2SMoRW&#10;d3Dc/rRlntUsfF115dacyEGn7TM6bUKGIeFw2q23D0jlmM9KV2PkHSCdts+GvdNGJj/kGbG3esS0&#10;STdYV1en04QMJ0LltGsW/IvUrv2ZjkcTOm2fRdJpI7VqVlaWNSVy8eJFuX37tjXlA+uZluZI32pA&#10;amwn+nXaJlH3u+++q8P58+fr8Pjx41JaWioJCQk6/dFHH+mQkOHA4J12qSRfqfA47WLdTvXsf5Ta&#10;1T/W8WhCp+2zSDltk0wvKSlJ04Hs3LlTp+GIb968qeMgPj5eh/59RF69elU7QXCiX6dtGDdunA5n&#10;zJihw5aWFpk5c6YUFhbqNFOzkuFEfWv3oJz23mOXpW7yl2XzkavWltxBcW274/4Gaueya6wtuYNY&#10;cNpIpAfnO3fuXJ3uq49I090Y1kV/BYcOHdJe2I8dO6bznRjQaWNjRuLbnTbGA3XayBQI1U4bnvY4&#10;+5HE7UqXqXsGZ5N2pkuuZxtO246G3UnPkRSHG97Jkq+Uq7rG+JGDRz1O+0uy68glzznJdNx2NOzq&#10;g8cv7XcwdvDGM8ftRsNysjIl+WKp434GYus8v8U2nLYdjKWnp1verX/QKw2c8EBO27+PSPQPmZyc&#10;rL7Wn36ddmZmZk9vwWDixIk6xFMAObJNeGTMmDE6JCOXHydmyM+TMwdl31/z0NqKO6ht7gxIaSdd&#10;rZT8RW/Ik/nflaQrlZJy+YXHymS1FR5xC0U1bY77H6gxPBI8povGy5cvS05OjgpbgPAIuhpDJzLA&#10;OHPTOxg6mgHoIxLdOFZWVuq0nX6dNvqAhNPGUwByH5w5c6YnXlNcXKzLCBlOTru/mLY65kulOlx3&#10;rUaK5/wfKZ35Tx4HXtWzjlPtkWjCmLbPIuW0oaLxgdH+MRFRC3TqC4zTRiUPzEeP7aC83FslFJU8&#10;0tLSdNyffp02IYEyrJx2c1eP04aCPnLwmCRfLtfpowcOS/3EV+Tk3p067Q2PeJcZo9MOL7FSeyRc&#10;0GmTkDCswiNJv5btp+/rTX5m91apnfya3Fk3SdX1rpM3pH7SK7L/6LmXHIIxOu3wQqdNp01CQCw5&#10;7a6aEmtMNElT5YQvS/NZ7/eZzvJ8qRj3eUlf/Z7Gp5OvlEnWit/L5vN51o1fquobQ3+HYIxOO7zQ&#10;adNpkxDgZqfdfG6tdJRk63h3W5NUjPpTqV/3i57pyvFflKbji3Qa1BZkSPKlF443fSBGpx1e6LTp&#10;tKPC3Wf1cufp4C2vvNnakjtwk9OuWfJf0rDbW9NJurs9TvrTUjnla95pD3XJv5G29FPW1MuEoxl7&#10;NKHT9hmdNhk0v17/yNGBBWpLTg+QSS7CRNJpd1Y+8yhnX/PgyomvqhkqJ35Zqmf9nTUl0vHsvnQ3&#10;eevABgKddm+j03YXdNpRgk7bZwM57dZb+6Vhmy9VQtWUr0rFx//TmhKp3/SuNOwcb00NHTrt3kan&#10;7S7otKPESHfaP03J7hn/YUK6SK23dS2o2/i2ZsTr7vT25FI9+x+kYvSnRbq9rW7b829J++MrOh4O&#10;6LR7G522u6DTjhIjxWnDOf8oJV++m/q8Z95Ha8/JyXnvy89SsjzLcyR/+r9orunuujLdVsPOcVI9&#10;/a88Y906HWnotHsbnba7CMhpd3d7bx4MkULQpBEE9nESOMPNaX9/Xa68mZwlbyVnyMcJZ2XV8rVy&#10;dMFouT3rDXk27VvSNuUL8l7iRflZ8iO5OftNaZ7yZc965/RYJq/cJ62HvXlt3ACddm+j03YX/Tpt&#10;tJl/77335OnTpzqN1IFozo4kJnDgs2bN0nF7MhQSGLHstLuba6Wj8KG03jsijQdmSO2qH0pV3Dek&#10;Jv5rUhf3utR7rDbua1Id753XEPeqdEz+nDpz7PvPPM591NpPdIjp70W4nvZA0Gn3NjptdzGg0kb+&#10;kSdPnug4nDaUNRw28o+YHCQrVqzoUeNOYBmtt4XCaTttd1CGa+Rn6Mew4+kdaU5LlfotH0rtyh9I&#10;9fS/lsrRn9F6zVWTvypV8X8mVVO+5hmHo37N46C/LpXx35T8Gf9HTs1/TxKWrZApqw/Ku4mX5Y2U&#10;PM9+Ox8zPkQ67leUrLqxfchO22m70bJQOG2n7UbLhuq0nbY5GIsWAzptZKQyThtAaSNHLBJ5P3/u&#10;VXsDpWbFekjjSvNaSXGh/Cr1ZecVjM05lOO4bUcrKlIrKimVorIqKa6q90wXy7P0G/Ikbb882ztf&#10;itf+RiqmeZyyxwlXepxw5cSvqDNWp+xRzJWTXpPKca/oB8Lqud+S2oSfemPP5zdK1aOr8pN1mRoe&#10;+UlKrvzYY4hlIxTitO/+9oOEDHlR4rDfUbLsgqKAU7M62doLJVLqucZO246G3cstctzPQO3o3WLH&#10;7UbDSooKJWkID9TEtBLdhtO2gzFkOY0WAzptpBhENj9gHDMy/SGn7JEjR3R67NixOiSBE6nwSFdT&#10;tbSln5amo/OlLulXUrPg214HPPbzXscc93WvWY4aDlunPSq6LvHn0nRyqbQ9Oi+dZXnS3e7N9OiE&#10;mxrXDBWGR3obwyPuol+nDTW9dOlSWbJkieZ2hbPG9LVr13Q5phcuXKh9SZLgGIrThpqdf86bZ7e7&#10;tVE6i7Ok7eEJaTw6T2pX/cjrdKGQ4ZwnvuoNZVjz1DGP/ZzOq1n8H1K/4Y/SdGq5tGVdkO6WBt3m&#10;YKDT9hmddniJFaeN/h6hyg1I1Xrjxg1rygvCLFjP9MOLrhwN2dne1Av+DKi03QIiSJ1d3YO2Do+5&#10;CX+n/WZylhrCCggvIAYM54wQwy+S0mXy6iOS7Hl4np/3e0mf+R0pnfa3UjHms1I5/hVVzia+rCoa&#10;CnoKYs7f1FBGw46x0nJ1q3Q8uSNdteG51nTaPqPTDi+x4LTz8/N1OGfOHB1u375dh5h//fp1HQem&#10;j8gpU6bIypUrdRz5tdF5gunJxp+YcdolNW3yw4SH8sba9EHZvy+7b20punR3dUp3XamMSbogU9Yc&#10;krkrt8mCFZtky+LZsnfhJDk9711Jn/U9KZv6l1r7ArUw8JGvLu51rYkB51wb91Wpn/xlqRzzGame&#10;+XdSu8YbX265tl1rdXge39Z/ixx02j6j0w4vsRQeQZQCmF6/QF99RKKLsf3792v3ZCdOnND5TsSM&#10;0y6tbZM3kwbvGL67KlSOweMQO9ulu6VeM8e1PjgurfePSfPJZdK4L17qt3wgtQlvSu3qN6Rm0b9J&#10;1fS/kqppf6Et+irHfE4bkSAVKBwxnC8cs7dq3NfVQatD9iwzjhrLKjyK+cGs78vBBeNk8fJUmbjm&#10;mKw+6fzqFC3otH1Gpx1eYsVpo9ca00FvMH1EIuSMTn7R9VjQfUS6iUCdNsIJaGX345THGmL4QeoT&#10;+X7qU/nnNd665t2dHZpPGXmToUrbHp3TjG/N59ZpneOGXROlduUPpWbJf3pDDuZDHcIN+FhnPtgh&#10;SRHCEogXm5hx3De8ZtbxOGd10mM/r04b4YqqGX8ttUv/UzJmfUfuzHpDzs37g5yc/75sXzxDVixL&#10;lCUrUmV0wml5J/GqdSwIlzzWUMmbyb6m37HSIjIQo9MOL3TaPouU08Y3wI0bN1pT0tOfbm5urjx4&#10;8ECrUgOjwI1TT0lJ0eGg+4h0E/05bTi3pSuS5fzc/5bLc3/lUaXfk+wZ/y4F0/9ZKuP/3KNWvy7t&#10;UzyOEzUm4EQnepzpJHyge93jSOFo4ZQ9hmk4XM8yXcfjdHUeHDaWT/U4Xdi0v5TaFd+XOo+ibtw/&#10;VRqPLZTmixukLfuitOddk87SbOmqLpKu+nLEQ6wj6M1bGx7rw8XpeAIxOu3wQafd2+i0gwcq+8qV&#10;K9rPI5wvwDgcNkDtO4BKHJjf2dmp0xUVFTqECsfvnRgWThu5LZqnfMkKNSDM8FVthQdrnvJFaZ3y&#10;irRP/pxUz/grqZ7196qi69b9QuqSfikNO8dK09EF0vzJGmnL/ETasy54q7d1eJMVhYtYbhHpBJ22&#10;z+i0w0ssxbTDwTBR2pkyZfUhmb1yu0xfvVdjvmiF907iFc/yDHXqJjziFui0fUanHV7otH1Gpx1B&#10;3PMhMjTQafuMTju80Gn7jE47gtBp9zY67fBBp93b6LTdxYBOGy167OlXT5061RNEr6mpkZMnT+p4&#10;uKHT7m102uGDTru30Wm7i36d9sWLFyU5ObknNaupXwhHjXwkqAwOPvrI1xVUuKDT7m102uGDTru3&#10;0Wm7iwGVtj3L34wZ3kT1qPCNcdOufqAsf6GgvKGTTttmS8/4chq4geHktOtbu4eV0y6ubXfcz0Dt&#10;XHaNtSV3QKc9SKc9c+bMntSsq1ev7tdpZ2ZmSlZW1pDsyt1HHqftfNMHYt9PyJSnec7bjrQ9zska&#10;cmrWGfuGfk5DZQW5WZqa1Wk/A7Efrs2UfM82nLYdDbuTnjOk1KyJaaWSl/PIcdvRsKsPHjvuZ6B2&#10;8MYzx+1Gw3KzH0nyxVLH/QzE1nl+i204bTsYQ/bTaDGg00amqfLych03rXaQkhUqG84ajBkzRofh&#10;5EVdO5W2zRgeCR+1zZ3DSmkX1bQ57megxvCIu+jXacMxIw0rWuaYj5FoK28SgON3aM0TCRjT7m10&#10;2uGDMe3eRqftLgZU2m6BTru30WmHDzrt3kan7S7otKMEnbbP6LTDC522z+i0Iwiddm+j0w4fdNq9&#10;jU7bXdBpRwk6bZ/RaYcXOm2f0WlHEDrt3kanHT7otHsbnfbgQHpVU/MOoE9d07+uAX1EorEi1gVH&#10;jx7VIUDVQifotKMEnbbP6LTDC522zyLltAsKCrQTBHQjBrZt26ZDtHmxO+6pU6fqMC4uTlasWKHj&#10;6MXm0qVLUldXp9P+0GlHCTptn9Fphxc6bZ9FUmkjNxPUNXDqI7K+vr5XH5FJSUmye/du7fwXOZ76&#10;gk47StBp+4xOO7zQafsskk67urq6x2kH00fkokWLtHsyKPUR0UdkX0anHV7otH1Gpx1eYsVpt7e3&#10;a5gDoKNegBbmDx8+lDt37ui0fx+RUNtg2rRp2j/kkPuIhNeHpLd7/77iLqGGTru30WmHDzrt3kan&#10;HTzwi2hJfuPGDSkrK9N5ly9flvT0dB2H8wboIxKO3fQRaZx0Y2PjSx8tDUE57VmzZunTA/8AXz1n&#10;z56t0/Z4Tbig0+5tdNrhg067t9Fpu4ugnDYku1HWCJab7H8rV67sN8sfHPxQraSmdchO22m70bJQ&#10;OG2n7UbLhuq0nbYZLatubB+y03babrTseVWL434GanDaTtuNlg3VaTttczAWLYJy2qC1tVXGjx+v&#10;dQhNataB8mkj8RQ6TRiKPch97nHazjd9IPa9NRlS8cJ525G20pLiIadmnXM413Hb0bDy0uIhpWb9&#10;QUKGlHm24bTtaFjOk+IhpWZde6FEXpQUOW47Gnb/8eCdHOzY3RLH7UbDSouLJGkID9TEtBLdhtO2&#10;gzHTl0A0CNhp258s77//vsZiDh06pNNjx47VYThheKS3MTwSPhge6W0Mj7iLoJT2kiVLZOnSpdaU&#10;yLlz53Qe1He4odPubXTa4YNOu7fRabuLoJx2NKHT7m102uGDTru30Wm7CzrtKEGn7TM67fBCp+0z&#10;Ou0IQqfd2+i0wweddm+j03YXdNpRgk7bZ3Ta4YVO22d02hGETru30WmHDzrt3kan7S7otKMEnbbP&#10;6LTDC522z+i0Iwiddm+j0w4fdNq9jU7bXdBpRwk6bZ/RaYcXOm2f0WlHEDrt3kanHT7otHsbnba7&#10;oNOOEnTaPqPTDi902j4b8U4bqVmRIxYJo8INnXZvo9MOH3TavY1OO3geP34sBw4ckOXLl/f0SAOW&#10;LVumebaRMRWgdxrMA+jRpr/Ee4ZBO21kujKJvNE9TrhTFb6o75TvrsmQ7yd4bvJB2P9Z8sDakjv4&#10;8bpHjvsZqM07Eb0sY07816rBX5t/Xeaua1PX0i1rL5RKYtrgbNknxdaW3EFRbbvjfgZqZ7J8TscN&#10;rD6PbH3O+zqQrTwbmWtjOuwFcNwADvnIkSM6fvjwYXn27JlmSl2wYIGcPn1ak/AFwqCd9q1btwJO&#10;zZqZmampXIdiOTnZUvz08aCtxGNO242WFT1x3s9A7Vl+ruN2o2VO+xioue3a5HjEyNO8HHkySHvq&#10;smuT67l3nPYzUMt/nOO43WgZzq/TfgZiobo2GRkZlndzZvTo0daYr0/IqqoqTbIH0JEv+pBEt2MQ&#10;wBcvXpTp06c7di/mz6CddlFRkVy/fl3H4+PjdUgIIURk8uTJOuzo6NAQCECPX2Z8w4YN2usXQKZU&#10;02fk3Llzddgfg3baAD3WIK6N+A0hhBAv6OMR3TCaMMmuXbtUae/fv18ds1Hcq1at0iFCI1OmTOkJ&#10;OffHkJw2IYSQyEKnTQghMQSdNiGExBB02oQQEkPErNNGHUc7NTU11lhvnjx5Yo2JlJWVWWMiDQ0N&#10;1pg7MF+SDfb9toMPHIb6+nprzFubxy2YqqAG+z7befr0qTXmrQ5liESfo/3hfy36A9W1gsV+3SKB&#10;/73SH4M5nsH8JhQE0yN6RUWFNRY4dn/hJmLSad+4cUOr0gBUndm6davWZNm2bZuOr1+/Xpc1NTVJ&#10;QUGBXLp0SavUpKamav1K4xDxRdcNoOUUQF1N7D+OA9UoMb5lyxbJzc3V6kInTpzQggpD3feDBw/K&#10;7du39VzAMQ5UdzQSPHjwoKeRAM43jmHt2rU6hGEewLVJT0/X+qq4NjhmHJOpiYSv7NEAjcRwHezg&#10;eExVLX9wTBAAOB4M7Q8otF/ANTGG82DYuXOnNRZecH7t4IExf/582bRpkzXHB84/nJs5FqyLcgdw&#10;XR4+fNhzLCh3xmliXdRdjiRonGIH5WfhwoVam82/oR9aINbV1el1NMdl1sFx2K8RfIURgHDawTwY&#10;IkXUnfYf/vAHWbFiRc/NjBP6ox/9SMedgIO6du2aNSWSn5+v9cV3794tN2/elKtXr8qZM2d0GQoa&#10;xtGMFM3tUR8SyzFuwAUNFSi4M2bM0Go+qDgP9Ysmqu+++26f6u2TTz6xxkT27Nkj9+/f1+NAK1M8&#10;nHB82Gdw6NAhuXDhgh4v9huOBMdSXl6uy001olDx/vvv68Nw9erVOj1mzBidTk5O1ml/0MDK7iRw&#10;E2Bf0QoMx4LrZs491B/2FzcTbhT8Dxwnxg32czMYjh8/rtd80qRJ0tbWpg9pU03V1Iv1B9fAH7wR&#10;4Hf+nDp1SodwAGhshqHdYSQkJOh1guHYTMs4A85JMPzud7/Tbezdu1enExMTtXyZ8u4PnJS/MzXr&#10;whn7nwOIAuw/9tf/WFDG8DAzx4PrbFfYfe2DEziOpUuXaitAgLLw5ptv6jjA+bZP+4P72V/dmzLq&#10;D44TZQrHgv/nf1x5eXk9xwQ7evSolkkD7jm3EXWnPW7cOB2OHz9ehzk5Of3mMoGS8299iWmoZwzt&#10;y6AYsD08TeEwcJPAaeAGNuCmDhVQKkbF4w3AAEUJteyEyTtgQIHCMcB52I8F4yh05kZDAYNDtN/4&#10;eOCFMkwCJw3g5ADqkfYHbjajsg3Yb9zweNjajwfr4QEFRwCHh+PAMdmVqv+5CRaoMdy0JSUlPQ8+&#10;EBcXZ429zPbt262x3kBY+ANFBrEBlQf1unnzZn2zM8AJ2vFX18GWPdOI7b333lMRYJxeX43b/FW2&#10;AfuNtzR7GApOEPcG3uxQjxjHhOMxOIUK7GUNIqW0tNSa6h/TQhCCDUBcmcYoANN40PYFBJo/EDkw&#10;OF07UMp4uOK40OIQx2W/xnDadlD+7KFWXM++wnvRIupO+5133tGLaC/seAr3BZy2E04xYDgLXGA4&#10;U7wOGqdtd6ApKSnW2NBBxfg5c+b0FEYAhYbjsz8o7Nidux1/lQknh1dXFCijtKHI8XpuaGlp6RUn&#10;HioffvihLF68WO7du6fTO3bs0MYASUlJOu0PrqF5nbbjdMOjzOHa4AaFczBvSXDkhr5CEoECpwln&#10;i0YOBjw4oID7AurcCSenjW0Zx+UUHoD4QHmD4Xr5K+1gyx7KFRINwUGCjz/+WN9i7OXNDt7KnMB+&#10;Y5ldUYKTJ0/q0Okew72UlpbWczwon3a1C8cWaCgB+zthwoSeECcwos1gxJwTJpzoBPYBQs2OyfeB&#10;a+APnLY5JhjWtZ8XPIjsTtwNRN1pjx07VodQD4b+nDY+WJnCgsKHV3BcJIQl8Lr96NEjnQegNFAQ&#10;cTHwpIXzRoG0tzqyq4mhgu1j23BextEZ/G9YA/bLgA942Ab2H8oNx4Vpc7xQpFDtcBCIL2KZPS6P&#10;AhjMR7SBMEr7gw8+0KEB4RH7K6YBDxY4YQP2FecDCXHgQLHfmIfrBgcNpQhHgAcPjgXL7K/sJmQ2&#10;WKC04UxQBoyjw8Pb/23ATqBKGzcyrhP2GWUOMXhz7XB8YCClbb/2gWDedD766CMdGuAAnYCQ8XfM&#10;9ocqHsIGXBvcGzgWPEwxxPEYJTqQ0kZZNcc9EBA2wK6mg3Ha2E//j9XmuPB2bX/w4zjMceHam+My&#10;4mYgpR1sCCsSuEJpAxQUnCwoADgJ/w8NduxxR/wGNz0KDC6AiTMCODncTFCgeMpiHRRO84SHg+hL&#10;AQ8G40gB4sHYF8TE4LT6+nqN+JxdGWA/zTHgnBjnjxsEBRLOB79B4YPjROjH0J8CGQxvv/22DhGv&#10;RBnB6zyui5PqNNj3AfsLx4Dzj/2HijXnHk4b62IZbgzcdIjfG4cKZ4+PRkMBsV+EjPA/TU4Huzhw&#10;AjezvSYLOHbsmDrKvr4Z4DqgrPmD84Tracwe7sH6dqUZCFDWAG87OE9QhYhrmzLnhP/HdjwoUCYR&#10;A+6rlo6TQodwwAPWHIu/0g4m9msePghX4Lrj/P7yl7/UIcDwF7/4Rc+0Eyaub8BbGcpmfyEnp+3h&#10;PrJfI3+lbUJQbiLqTnuwoACh0DnF0VCIzZMXWbP8QwZ4hcLrnj3PbTRBzBU3oVPcG8rZvDngoYOH&#10;jP/1giP3V3XRBM4NDsm/6h+AMzYPSlwb/1dqnAs4WidlFymgnoMBThv77I//a7V5GKDMOq0fLhBO&#10;Cwb/hxZwejsxTj9aZc+uqAPBSTg5CQPzMLULQDcRs06bEEJGInTahBASQ9BpE0JIDEGnTQghMQSd&#10;NiGExBB02oQQEkPQaRNCSAxBp00IITEEnTYhhMQQdNqEEBJD0GkTQkgMQadNBg2SbyFzGjIlwpC0&#10;xyQRQl4KJNBC8h3k2cAyrHP37l1djnlIS4v5yMWBxFF2kCgL6yJXCZIeIUOeyTODBFPIO4FtIJ+E&#10;W3og8gc5VpB+FUmacKwYms4CTL4SJF7CsSNzIpbbM+/h3CEHC3K44Hf2hEfIRogemkxOEGSnM0mb&#10;sD38FoaEUmY8kvlOSPig0yaDxiQismdKtKdmhUNFFjU4C6THRWY/k70RjggOCUnrscz0igLgqOH8&#10;kcwHib2QqRGGZFIAWejg3ODIsQ2kcMW+OGXaiyY4bvMQM9kYz58/r0OAB5NJugQHjPMDJwvwQMQ5&#10;wTxkrsMQhnOA7Ik4V+jYA8nEkB/cnuQJ18MkPTI5sgEcN4l96LSHMd9aeFf+36qHIbOfruvdByWc&#10;BtKpwvnAWcPZmvzESLsKZ4rcyVjPOBLTyQAcD/pMhPOFAsf69hzkcErYFhQllsMxQY3id2Dfvn2q&#10;PtFVFbLp4X+4DewrcrojvzoeOhiahPzIRAkVjjzwyCaH48X5sac4hRqHk0dvK/6dYmA7Jj83HDnW&#10;BSanNdbHAxIPNWS5DHVXdCR60GkPY77jcbQ/T84Mmf1+U+/eWeBUkdcYThVDhCmQbhUgfIGUnVDA&#10;9kTzcNpQ0Ah1wMkbBQkDUOZwQugdB3nSEWKBw4fTMSodyf1NcnpsA2EDf6c2EM2nV0hd4lvWlDWd&#10;9EtryjN9ZrVn+lfWFKZX9Z7G+sm/tqY806eWS33yb6wpL0gPjPAPHkhQyxgipTDAPYdzg3OGYzad&#10;P5g0p3gDwXHjTcOENRACMd1poacfOHoobRw/Hn44hyZcguX4Pc4f9oFOe/hApz2MCbfThoNBHHbd&#10;unXquDFudw5QiHAewKxnnDqAo4G6hMFpGZUIJwWnb5Q3FCqclVGT6IkEDgohBYQf4PQwLxiqZ/6t&#10;VIz6U2vKMz3nW1LxsW167j95lv+JNeWZnv2PftP/0Pv3s/6+1zRArnAcN84DOmHAOMyAEIjpJBnn&#10;Eg80E15Cxxh4IKHDD7zNoNMCrI95AA9Jo7RxDuzfBHA+AN5CzDcELDfXgsQ2dNrDmP+78qH8LCkz&#10;ZPa7jS/3gwig6PxB+AK91aATB4QJEFuFA4LzMPFWOGmoR2AcjQHqEU4M4QLTaQCcNIB6hPMzPbej&#10;k1q3fow02HsYAujwAqELhEnwgIJjN28kpms0KHHE+2fNmvXSQwkPNHTigXOLh4OJjZtYOJw6DH1K&#10;IjSD6wEjsQ+d9jAmq7RJHpc1h8zyy329l8DZGuVnhmbcOBA4E7yumzgt4tNGWeKVHY4XXWdBgWMc&#10;ah29xtjVOEDs1zh6DBEmgWODI7d/2PPviTvamPNiVLMx83ES4GEFh42HGz7O4vwgfISYNR5cpis6&#10;vGXguM15wDmFU8cDE+cbXZmhX1H/PkLtXfOR4QGdNiGExBB02oQQEkPQaRNCSAxBp00IITEEnTYh&#10;hMQQdNqEEBJD0GkTQkgMQadNCCExhDpttMwihBDifuCvP4VWV2iZRaPRaDR3G/z1p5AHAZnTILtp&#10;NBqNRqPRaDTa0A36Gjr7U1DdmEEIIYQQQggJDdDX0NkU24QQQgghhIQYim1CCCGEEELCBMU2IYQQ&#10;QgghYYJimxBCCCGEkDBBsU0IIYQQQkiYoNgmhBBCCCEkTFBsE0IIIYQQEiYotgkhhBBCCAkTFNuE&#10;EOLAw4cP1Uj/1NXVyZUrV6S8vNyaEzwdHR1y9+5dqaystOa8DHpgS09Pl66uLmsOIYTEBhTbhJCY&#10;IzMzU6ZNmybx8fEyY8aMXjZ58mSZMmXKS/Pj4uJk1qxZ8vjxY2sr/XPw4EHZu3evNeUD/3v69OmO&#10;/xvz5s2bJ4WFhdbavenu7pba2lopKyuTgoICyc7O1u1BaF64cEF27dol69evl0WLFun/wDFie7t3&#10;75bGxkZrKy9z//59mTNnjq5v9gXnYOPGjdLa2mqt1RuI5AcPHsiqVat0XRxvZ2entdRLS0uLnq+s&#10;rCzdV3/LycnRbUyaNEn3H+s6rYffo6vihoYGa8u92bp1q14brANRnZeXp7/DucH5wrMJ+3jq1Cld&#10;Zro+NtvH8+v58+d6fgkhxG1QbBNCYg74qyVLljgK0OTkZDl69Kg15QOic/Xq1SpsnYBAxm9TU1Ml&#10;KSmpx9atW6cCOCUlpUd4btu2TZqbm61f+oA4hcDNyMiw5rwMorhOovD69esqssPBnTt39DiWLl0q&#10;Y8aM0ReSe/fuWUuHBgQwXgYGA64fXhDsLzVr166VLVu2WFOi5xJiHuIa4DeLFy+WtLQ0nSaEELdD&#10;sU0IiTkgvEaPHq0iDFFcRIFNRPfdd9+VDz/8UCOlmG+WYV38pr+qIe3t7bJhwwYVf0YQX7t2TYVq&#10;fX29TiPaumLFCp1vqpoYg2BetmyZOlU7TU1NkpCQoNF1s09mv+bOnavzsd+//vWvZezYsTJ79uxe&#10;+28Mx3D27Flrq15KS0s1so0qFhCmdsN8/yj7+fPn9SUCLwaBgGobiFpPnDhRfwsQgT98+LBs2rRJ&#10;Ll26pPOwHs4dotR4oQCIek+dOlUOHTqk59YOouJ4MXHaD0T+Ac7bggULNHptB9vPz8+3pgghxN1Q&#10;bBNCYg74K0S2jQC2g+g0hKA/EG6oMuEU2Ua0FNFZiFAISBiiqxDO7733nqxZs0Yj24imQsRCUJr/&#10;DVFuhDmqSUBwYp2BgDjF9rBPELEQ6oigQ2hu3rxZ/z+qmgQCBDf2CcduovDYD7wY+IP/hfX8xa8B&#10;QravetE3btxQAyUlJSqEIaQR3cYLghH22Ab+z7Nnz3S6P3BdIN5xjvFSYze81HzwwQf6f/yXwcy5&#10;Yz1uQoibodgmhMQciOIiYgqBigipqVOMiDcEMqqCIPKJ+TCsc+vWLRWEqFIRCFevXpXTp09bUz4G&#10;E9lG/WjsAwQwqk1APN68ebOnPjWE77Fjx2T58uU6bYBPhpjE+jheI+QhUAMFAhjHAlG8fft23c7b&#10;b7+tkXKIVYhzLMP/wXo4byYy7Q/OMaromGg06k5D9BpRjUaSK1eu1Oo2qFu9cOHCPs93W1ubrodz&#10;Za6T3XAtcY5wvnBuTBUeJ8M1wYuJf51zQghxAxTbhJBhBaLTEI/BgMg0orOI+ELQIrKMBoczZ87U&#10;CDPEO0QpxCbEHebZI9sGRLaxnn9kG+K0r0jyuXPnVPiaqhP2SHmgQFCjSkZiYmJPPXMMUY3EH1QJ&#10;QeS7L0FtBy8DeIFAHWm8REDQ4lmBqi+o943Gm6aeO7aJRpaXL19WEW+uQVFRka4HEd5ftpFAgcAP&#10;JGJOCCFugWKbEBJTIHoJsYVopj262V9k2xj8HAQjoqr9gXrIEJMQ3GfOnLHmekGVE/wfRIlNHXBU&#10;O0FUGuIW/9e+fewv5mGZiYBDjN++fVvGjRunIhn77r8M1Scg+s18Y6gHjSocdhABRh1viOD58+er&#10;IXsHXhz8gbgPps72QNFiiF98MaioqLDmBAZeKPCC4X8d+zOcR4h2CHt8KTAvPxgiawkhhLgRim1C&#10;yLBiMJFtA4Q4BCsE78WLFzXajawjEPCoOoK60QACFNFjkxED0WI0qgyk7jAiyidOnJBRo0bpNnfu&#10;3KnTSF2H7aIBJKpOBBO9xQuBfz11RJidspv0J7ZxHEeOHOmJrENII1qODCGmnrS/Ier9/vvv68uG&#10;03JjEMn+jTv9wXPIqZ65HXxVGGz2E0IIiQYU24SQmADVMPqr42si26jfDIHoFNk2hm1gXVO1A3XA&#10;kSP75MmTOg0g6Hbs2GFN+aiurtbqJfZ0dRCp+/fvt6a8jQdRlaKmpsaa4wOC3F6FA+OoT/7xxx/r&#10;dg8cOKB1nTEOAQ2/PJCI/+STTzS6juMy5wH7ByHsD8Q2ouD+Oa8Rscc+O6VN7A+cZ4j6UD0/0AAT&#10;GVlQf9wJNARFg0pCCIkVKLYJIcQBiDpU8QCoooCqKUjRBzHqX7UCkXAsQ3o/VN1AdByRZQOELaLt&#10;iGTjZQBiF9FyCGSI4/5AhBuR4Y8++kh7anTi+PHjsmfPHmvKC14qMM+p/jeqoqBuOSLWJnINYR9s&#10;VRAAYY8XA/+qLaEE1U0QjYeox3kw6QYJISQWoNgmhBBCCCEkTFBsE0IIIYQQEiYotgkhhBBCCAkT&#10;FNuEEEIIIYSECYptQgghhBBCwgTFNiGEEEIIIWGCYpsQQgghhJAwQbFNCCGEEEJImKDYJoQQQggh&#10;JExQbBNCCCGEEBImKLYJIYQQQggJExTbhBBCCCGEhAmKbUIIIYQQQsJESMR2YWGhvPPOO/L73/9e&#10;N2bIy8uTRYsWycqVK9WmTJkit2/f1mXl5eWydu1aXb5mzRqZNGmSnDx5Urq6unQ5IYQQQgghdh4+&#10;fCiLFy+WFStWqH7cvn27VFRU6LLq6mpZv369zJ8/X5dNnjxZ9u/fLx0dHbrcTmtrqxw4cEBmz56t&#10;enTq1KmSnJys8x88eKDz582bJ0uXLlXNCqBR9+7dKykpKdLU1KTzAmHIYvvmzZuycOFCPfhZs2ZJ&#10;RkaGzs/MzFRxXVRUpNMAO4sDx8HNnDlT7t+/by0RaWtr09/v2LHDmkMIIYQQQogXCF1oTicgfmfM&#10;mCEXL1605njF8ZIlSyQpKUm6u7utuV6WL18uu3fvtqa87Nq1S6ZNmybTp0+Xu3fv6rzExEQ5f/68&#10;alhs365dA2VIYvv48eP6ZoE3htLSUt1BE9k+ePCgxMfHS11dnU6D5uZmmTNnjowfP17Gjh2rEXE7&#10;q1ev1gj4YKLbDQ0NKvgh9mk0Go1Go9Fo7jJEjJ8/f24pt+BAxBlBWQRrt27dKgkJCbJgwQIVwNCg&#10;jx8/llGjRklWVpb1Cy8bN27UCDWCugZEwseNGyfnzp2z5ng5c+aMxMXFSUFBgezZs0ej4wgenz59&#10;WtatW6cBZAj+ffv2SW1trfWrgRm02L506ZK8/fbbGmafO3euht9/97vfaXUQvA1cv35dJkyYIGVl&#10;ZdYvRKqqqjTanZqaquvhxBva29tViG/evNmaQwghhBBCiFcnLlu27KUaEBDEEN6m9gT0pwHRbESw&#10;Ecy1A+EO/YoqJnYQ6YaYb2lp0WnoYmjcW7duqUDHOIDQRoDZXnujP4YU2baDNxVErO0CGoIc8zZt&#10;2iRbtmzRsPydO3d0Gd48cFJQTwb1bbDs1KlTuowQQgghhBA7COAiMIuINrQj6m6jmkdNTY0uf/Lk&#10;iYpg1JLAcghnVF0GaWlp8otf/ELS09N1urKyUn8PAQ0Bj22iLjZqYYAjR45ofW1TNxvzUacb4h7t&#10;DSHM8QIQCCET24QQQgghhJDeUGwTQgghhBASJii2CSGEEEIICRMU24QQQgghhIQJim1CCCGEEELC&#10;BMU2IYQQQogLaLm8RSonvSaVE74szadXiLR7U9CR2IZimxBCCCEkknQ7d97XdHyhVE3+qkdsf0ka&#10;908VafOmoSOxDcU2IYQQQkgkaG+R+o3vSOXYz0vluM9Lw85xIl2d1kIyXKHYJoQQQggJJd1d0lVX&#10;Lt3NddYMi64uabm1T6rn/i+pnve/pS39FLo5tBaS4QrFNiGEEEJIiOgsy5Pq2f8oleO/JJVjPiv1&#10;m962lpCRyqDFNrrG3Lt3r3Z/iS7aT5w4Ib/+9a+1i3YDustEt5qZmZlq6CKzurpal928eVNmzJgh&#10;ly9f1vkrVqyQJUuWSENDgy4nhBBCCHErnS8eS/PFDdL26FzvqiDdXdKRf1Pqt3woTQdnSVd9pbWA&#10;jFRCFtlGf/STJk2SCxcuWHNE+4/ftm2bNeWjsLBQJk+eLLm5udYcfFnpUrGdlJQk3fykQgghhBCX&#10;0p5xRqomveqx16Tyw/9PGndPsJYQ8jJDEtuIQufk5GhkGxHtKVOmyNGjR3vEMqLfjx8/1n9w/fp1&#10;FeM7d+6UW7duyfjx4+X58+e6ngHiHNFwCO9gaWpq0v+Vn59Po9FoNBqNNngreCIFBflSfmiR1C3/&#10;f1K+b448eZwt+U+eepc/fS55D25I/vEUyU/b75vvZwUey8svkJz8Z1Gz3Pynuh9O+xdpQ5B1KIHd&#10;WCVkkW0AEf3hhx/Ks2fPrDm9uXHjhowePVrXi4uL61XlpL6+XqPdhw8ftuYQQgghhESH9ofHpSru&#10;G1I57hWpHPM5abu+w1oSHGX17ZJ4oViSL5VISoQt4VyRnEj3Vt8l0WPQYruxsVFSU1M1mo162VOn&#10;TpXt27frfNDS0iKbNm3qWR4fHy87duyQ1tZWXY5IdEpKika7UXd7/vz5Wr2EEEIIISQSdFU+lbrE&#10;t6Qq/ptSv+ld6aottZZ46e7q8Mx7Id1D6FzmRV2brEsrVvGbGmFbex5iu8raExItQhrZJoQQQgiJ&#10;FdrST0v1zL+RylF/KtVzvyWdxZnWktBBsR060C7wt7/9rSQmJmrAd+3atXLu3DlrqUhVVZUGchcu&#10;XCjr1q3TgO+ePXukvb3dWsMHgsJI9IGAMNoLTp8+XX+D+ffu3dP52A7aE5aVlelvUM159+7d+r8R&#10;NA4Uim1CCCGEDFO6pfX2fqmK+7pHUH9aapb+X+ksz7eW2QhjxzIU26Hj7NmzKoKdQM0K1JSwV1GG&#10;OF66dKmKaP/kG8uXL1chbmfXrl0ybdo0tbt37+o8CPvz58+rRsb2Hz58qPODgWKbEEIIITFPd2OV&#10;o5Buz78uNcu/K5UTvyINuydLV4tfRzNhhmI7dKBN4ObNmzV6DQE9btw4OXLkiEaus7OzZdSoUZKV&#10;lWWt7WXjxo1aVbmtrc2aI1JRUaG/tUfFwZkzZ7RNITLs7d+/X4U29PHJkyclOTlZqzsj0QdEOZKA&#10;BArFNiGEEEJilu72ZqnfPUkqRn9GKsZ8Vmrm/4t0vMixlkYfiu3wgax4Y8eOVdGM8QkTJsi1a9es&#10;pZ6y0d2tEWxku7OD9oOzZ89WQW0HInrmzJlalQSUlpbK3Llz5c6dOyrQ582bp/Pr6uo0+l1UVKTT&#10;A0GxTQghhBD309EubZmfSFvGGen2jNtBRLth51ipTfy5ruMmKLZDA6LXSLSBaiEYbtmyRbPY2ft3&#10;efr0qda9hsDeunWrVvs4dOiQLkMnjG+99ZagI0WA+t2oj41qKegTBtHv9evX9whtZMdbtmyZNDc3&#10;6zSGiKivWrVKFixY0GddcCcotgkhhBDiarpb6j1C+i2pGPWnUjHmc1Kz6N+ls6p3Xx1uhWKbUGwT&#10;QgghxBV0PH8gDTvHSeOROdJV1TsdcHdHm7Rc2y7NF1Kkq77Cmut+KLYJxTYhhBBCok5nTbFmC9G6&#10;16P+VOpSfyddTYE3QnMrFNuEYpsQQgghkaGzQ5ovJEv1nH+U2jU/lY6n96wFPjqKMqWzLM+ain0o&#10;tgnFNiGEEEIiQld1kdQs/Y5GrtENetPJpWHNce0GKLbJoMU2UqwcOHBAVq5cqbkHkUJlzJgx2hLU&#10;kJubqy02ExIS1NCTz40bN3QZ/tfq1at7ko2jRenRo0c1ATkhhBBCYpOu6mKpXf2Gt1fGmX8jbfeP&#10;WktGJhTbJGSRbZOzEOlYALYHcV1cXKzToLy8XEX1vn37NB3LgwcPrCWiycbx++3bt1tzCCGEEOJa&#10;urulu7nWM/QLkjVUSNOmP0rN1G9I3ZL/lK6nt60FI5Pyho6oiu2TGdXWnpBoMSSxjZ50kOcQPewg&#10;7yCi1wUFBbrs4MGDEh8fr4m/DchRiHyG48eP1yTk+L0dRLoRKR9MdBuRdnShmZGRQaPRaDQaLRSW&#10;mem1nnmZkp6TJ4+Pp0rFpNekasIXpXLy61JwYKlnfn7PbzKzsiXTs15mdq7f70eWZWemy7X72ZJ8&#10;sdRRDIfb1nn+797rz3Q/nPYv0oYg6/PnsZGyMZSELLINkCj8/fffl5KSEu1tB6Lavs3KykqNbCNp&#10;+KRJk3oSiwMkBocQh3gnhBBCiAuoKZau/Gsi/l2cd7RJ0/FFUj3vW9Kwa7xIa4O1gPjDyDYZtNhG&#10;9RB0W7l27VrtpQddYaJqiF1Ao8tMCG70uAOBjeX379/XZajPjf7nERHftGmTdnv5ySfu6vWJEEII&#10;Gak0nV4hFR/9D6ma9Ko2Zmy5vtNaQoKBdbZJSCPbhBBCCIkhujqk5dJGadw/VToKH/aqf93d2S5t&#10;6ael6eQyaX98zZpLgoVim1BsE0IIISOU+s3vS8XHfyJVk1+Xyglf8ojqq9YSEiootgnFNiGEEDKc&#10;6e6S1pu7pWHXRGnPR/rdbu98i87yAmnPTpPu1kZrDgklFNuEYpsQQggZxjQdmat1rquQPWTil6Ut&#10;+4K1hEQCim1CsU0IIYTEOt3d0vbwlDTsmSTtuVd61b0GXRXPpP3ROelupPCKNBTbhGKbEEIIiXGa&#10;L6731r1G9Hry69JyhWl03QLFduhpamrSjhDfeOMN7dfFgBTTSUlJsmjRIh2ic8Vdu3Zpeml/Wlpa&#10;ZPfu3TJ37lztCR0Z85BhD33C3L17V9NRL168WJYsWdKjjzs7O2Xnzp2Smpqq+xAoFNuEEEJIjNCW&#10;c0ka9kyW9qzzIl2d1lyLxjKR3AveIXENFNuhBamnIbTRnwvEsRHbjY2NMn36dLl8+bJOA3SSuGzZ&#10;Mu18sbu7d1sFzN+zZ4815QXie+rUqZqOGoIb4Lfnz5+X0tJS3b49xXWgUGwTQgghMUDL1W1SOeaz&#10;3swho/5Ems+stpaIPKtqlZVniyTxQnHEbfmZ53Iqk1UV+oJiO3RkZ2fLzJkzpazM+0IJwXzo0CEd&#10;h44dNWqUZGVl6bRh48aNMn/+fGlra7PmiFRUVMi4cePk3Llz1hwvZ86c0T5gnj59qttFxBv/8/jx&#10;49pnDHq/RN8y27dvl6qqwM8rxTYhhBDiIjqe3pWmA9Ol7d4Rkc4Oa66XroYqaXt0Xroqe3d5XVjd&#10;qsLXSXCF2xI8gu5sFnsp7AuK7dBQVFQkEyZMkPj4eK36gej222+/Le+++64KY0S80Us5OlQ0IJoN&#10;QZ6QkGDN8dLa2qq/37dvnzXHC6qIQMyjiglAj+ioToIoNwQ6OnMEdXV1Gv3GPgUCxTYhhBDiElof&#10;HJeq+G9I1cSvSMXoT0vjkfna+HEgKLbdC8V2eOjo6JAFCxbI3r17rTmikWfUvUY9a/ROjmofR454&#10;Xlo9pKWlyVtvvdVTDaS6ulqFOMT15s2bVcAjCm6ENqqnLF++vGcaQ/SGvmLFChXdEOrYh0AYtNiG&#10;qt+yZYt2sY4QO8LqH3zwgXbDbli5cqWG7jEPhvVqa2t12fXr1/WEYIj5q1evloULF0p9fb0uJ4QQ&#10;QoYrnS/ypOmTNdKW+Ylnonfjre6mGs/8s9JZkmPNGRiKbfdCsU1CFtlGXRi8Hdhbha5Zs0ZFuD+F&#10;hYUa6rcLc1RiX7p0qbYe9a/ETgghhAwX0LFM5cRXpWqSx8a/Ig1bPvDMHdpzj2LbvVBsk5CIbUSj&#10;UYcGlcftQhnR74KCAhXVt2/fVoGNSuU3b97UejcI99uBOEc0HMI7WJCCBf8nLy+PRqPRaLQoWr7k&#10;PXkuz9JvyIujy6Xk3BZ58jhb8jzPQyzPL3gieel3JO/MFnl86UjP/MHa0/zHcjPziSRdLHUUXOG2&#10;dWmlcvhWoe6H0/6NZHviOSd3HhVIcrSujef/7r9ZqPvhtH+RtpycHM3qMdIYkthGXRWIZ4joQH6L&#10;KiOjR49W4Y3Wnqg/Y4Awx3aOHj1qzSGEEEJik67iDKmZ9uda97pyzGekYf3vrSXhobi2PaqR7XPZ&#10;NdaeEH/KGzqiGtk+mcGvDtFm0GIbKU9mzZolH3/8sSYPR8VyVCNBdLuhoUErkqMKCRKKo8Un8hYi&#10;f6FJvYLlGzZskEmTJmndbdTXRqtPQgghJFboaqySlssbpfXOAelua7bmeuluaZC27IvSnn8zoEaO&#10;Q4HVSNwLq5GQIUW2CSGEkJFKZ1mu1Cz6N6kc9wWpGP0ZqV33S+lq8iYBiDQU2+6FYptQbBNCCCH9&#10;0N3WJC1XtkrrrX3S3dpozfWCaHZ71gVpz73yUk7sSEKx7V4otgnFNiGEENIHENMavR77Oakc/yWp&#10;Wfwf0lVTbC11DxTb7oVim1BsE0IIGfF0d7RJ651D0nJ9p3Q1+TX262iV1ntHpPX2/pci226BYtu9&#10;UGwTim1CCCEjGkSv6xJ/LhXjvyiVE74kVdP+UrrqYut5SLHtXii2CcU2IYSQkUF3l7Sln5SWy5ul&#10;u9FPHHa0e5adlpar26WrJfZ6MqbYdi8U24RimxBCyIC0tHfJvecNcu+ZxzCMsN16Ui/Pq1qtvQke&#10;pOGr3/i2VIz5rFRO+KJUz/o7aS+4Yy2NfSi23QvFNqHYJoQQMiA1TR0qFlIuOj/Uw21rzhXJpdzA&#10;0uq1ZZ3X6HVXfYU1x6LTG71uvrxJumqH1/OOYtu9UGwTim1CCCEDEitiu2HnOKn46H9oz41VU7+p&#10;ncqMBCi23QvFNqHYJoQQMiBuE9vtedek5dJG6ax4Zs2x6OqU9txL0nwxVTqrC62Zwx+KbfdCsU0G&#10;LbYbGxtl27ZtsnTpUlm/fr3ExcVpt+3V1b4bLisrS+bPny9JSUlqkydPlitXrugydM2+cuVKtdTU&#10;VF126NAh6ezs1OWEEELcQ/TEdqkOVWw/rtN9aToy15s1ZNLrUjH6T6Ut64LOH8lQbLsXiu3Q0NXV&#10;JZcvX5ZVq1bJhg0bVFf+4Q9/kIsXfV+vKioqJDExsZc23bFjh7S1tVlr+GhubpadO3eqTsX2Zs6c&#10;KWvWrJGmpia5ffu2zJ07V5YtWyaLFy+W0tJS/Q006vbt23XbWC9QQhbZxg5gx/bv36/TGRkZMmXK&#10;FBXVBpwEiOo9e/bIjBkz5OHDh9YSkfb2dpkzZ44KeEIIIe4ismK7VJIvV8jukzfk5J5dsv30A1l9&#10;vtQX2e7ulo7869J8NkE6SrO980Y4FNvuhWI7fGzZskW1J8Q0xPP06dN7groAAh2CGQK82+M3DBiH&#10;IN+7d681xwv06dSpU9Xu3PE2oMZvz58/r3oW28/MzNT5wRAysY3oNAS0UfoHDx6U+Ph4qavzRiIA&#10;TgQE9fjx42Xs2LFSWNj7E9/q1as10o2TEyw40RDzlZWVNBotBq2iolKqPMPG2uhZfY13P5z2byRb&#10;VWWFPCmuCKPY9kavYSmXSz1WJpc2r5D6ia9I7ZTXpHbyq3Jq01o5lVEt1VW2fauq6rWfI9WqPdcn&#10;82m5R9D5n9fIGET+ifsvdD+c9m8kG+6dnOflkuS5NtEQ27g2h++W6n447V+krby8XOrrB59aExrz&#10;yJEjGlmGIepsxDVqU4waNUpFrZ2NGzdq9Noe3YZeHDdunJw7d86a4+XMmTMaDX/27Jn+H2jbnJwc&#10;OXbsmI4/f/5cNm/erCIfxxMoQxbb9+7dk48//lguXbpkzfFy7do1FdUm9A5MZBsHPmnSpJci27Nn&#10;z5atW7dac4IDAh0nEtuh0WixZx0ee1RUL99ZnSHfT8iUH6yNrP37iocSdyBf98Np/0a2tUl5bXPI&#10;xXbylXLZdfKmnNizW3aeuiPJHpHtXQbBXSqHDp+Sq+vny8EjZ2T1hReSll2t++K8jyPZ2uRJeWNU&#10;I9tnMit1P5z3byRbmxRVNUU1sn38YYXuh/P+Rdag0zo6OizlNnQQxEXw9uzZs9LQ0CATJkyQq1ev&#10;Wkt9EeyEhARrjhfsBzSnf2Qb1UpmzZolLS0tOl1cXKxB4vv376uGnTdvns5HIBlR7qKiIp0eiEGL&#10;bfyjiRMnyq9+9SsVyFD5ENF4EzDR7Rs3buiBr1u3TpKTkzXynZ6ersvy8vI08r18+XKtKzNt2jQN&#10;0xNCRi55Zc3y48QM+VlSpvw8ObL2/TUPZfbRJ9aeEH+GWo0k5fILz9AXwU643iBndm2RpvGf1uh1&#10;w8RX5HrqbEm8Vt+zjv7OXmc7wNR/IxFWI3EvrEYSGlpbW1VLLliwQDZt2qSRZlRXRnTaVBFBjQnU&#10;vUYbQmhLCGJEpUFaWpq89dZbPTq0pqZGVqxYodoU+hWiGlFr/B9w4MABXW6mIcCxTVRLMdWmA31x&#10;GHJkmxBCQgXFtnvpT2wnX6nwiOQ6Sbpa5besVMXyoUMn5V7CaDm1e7tnnkd0XPYKaAjw/UfT5MrG&#10;JXLkwBGtPtL79z6j2O4fim33QrFNKLYJIa6BYtu91Da1S7JHJCddLu95kEMcbzmbLQ/XfCS1k1+T&#10;Z3P/Uw4e/sQjuqu9D/rrDXJxy0qpm/QlqZnyujSP+59ydcMCjzCv9Sy31dPWcd+0k1Fs9w/Ftnuh&#10;2CYU24QQ10CxHR3QlXnL7QPS+uC4dHf07hK9syxPapZ9RypH/Yk0Tvis3EqKk9SLRSq0IapRn7pk&#10;1j9rdZD6SV9UcZ10tdLzoDfR6zLZfuaBHNu/X3adutlv9Lo/o9juH4pt90KxTSi2CSGugWI7PLTn&#10;XJTahJ9K7dLvSHtW77YxnZXPpWbxf0rl2M977AtSm/hz6Wro3c15y8X1UjPnn+TZnP/Q6h7rrMi1&#10;MVQfQTWSdVdrPGIadbN7P/C91n/keiCj2O4fim33QrFNKLYJIa6BYrtvOquLpD3/pnS3vdyRQvPJ&#10;pdo9ecXoz0jtul9KV5UvrWp3e6vUJf9GKj7+H1Ix6k+lbtUb0lVTbC310lldLM1pKdJybbt0NzsL&#10;2poO8YjpKkm+ODTRPFij2O4fim33QrFNKLbJiKKqocMj5tLl/616oOIq0vbtJfdk7vGn1t4Qf0aq&#10;2O5urpPmc+ukYcdYab220yOom60lXhp2TZBKj5CunPyaVI77grTl+HpMA613D0nVtL+QijGflYY9&#10;k6S78eWHK7bpv91gqHFZd+2kNxTb7oVim1BskxFFdWOH/Hr9I/npugxHwRVu+97qh7Lk9HNrb4g/&#10;sS62uxurHSPPnZXPpG7tm1IV93WpWfiv0p5/w1ripeXyFqmc+KpHSL8iFR//iYpnO12e7TadXCr1&#10;Wz6UtvvHPDM6rSWRg2Lb3VBsuxeKbUKxTUYUFNvuJppi+3tr0mXmsd692tpB1YuWtFRpubJFxa+d&#10;9id3pGr6X2vUuXLs56Tp7FqP8vb1hNtRlCk18/9FKj/+n1I9/S+l7VHvXstAV32FdBRnSneHr5cz&#10;N0Gx7W4ott0LxTah2CYjCoptdxNOsf2TlBz5RXK6/DLpgY7/LPmRzscQlrpkoRTO+CepnfdP0nJ9&#10;Z6/ocUdJtlTN+BupQOR5zGelLunX0t1i63K4q0Oazydp1Lo+9b+l88Vja8HwgWLb3VBsuxeKbUKx&#10;TUYUFNvuxojtN5O8AvhnyVnyplq2CuSfpOTKGymP5UcpefKD1Cc6/rt1t2V0whmZuWq3RzAvli2L&#10;58jYhNO6Ls45tvNTz2/PzvujtEx5Rdomf0EezfxPeS/xsvzY83ts+zdJd+T+7B9Ii2dZ5ehPS/2m&#10;tzUdnp2uxippe3hS2nOviHS2W3NHDhTb7oZi271QbJMhi+2qqirtcn3q1Knah7ydPXv2yOjRo7Uv&#10;eXRtiS4x7969q8vQR/6JEyf0d5iPbjJzcnJ0GSHhgmLbfXR7hCuixEg3l5/7WCau2C8rlq2VzYtn&#10;y9EFo+X6nJ9Jzox/k6fTvyVF0/5eyqb+pVTHf0Ma4l6V5ilflKYpX9bxurjXdT6sbfLnZcrqQ/LD&#10;1AI97z9JyZa5K7dJ3oz/I8VT/062L5qhUW4IeXNtvpOQJXMOP8YOWXtG7FBsuxuKbfdCsU2GJLYf&#10;PHggly5dkvv378v48ePlyZPejYvWrl0rW7ZssaZ81NfXa9/1Fy5csOaI1NXVyeTJk3v6sCckHFBs&#10;h5fu1ibprHou7QW3NArccnWrNJ1aJo374qV+49tSu+YnUjP3n6Rq8uvevM4TviSVE78slZNelUrP&#10;vKopX5Oa+K87Wm3cV1VQ18e9puIaIrtxylekdOpfS87Mf5dbs38iZ+a9KwcXjJfZK3fIW8kZGtU2&#10;595EuO1VSOwWzWwksQDFtruh2HYvFNtkyJFtcO/ePRkzZsxLYnvfvn06H5HtuLg4Fd8NDQ26/tix&#10;Y+X5896iY82aNbJy5Urp6vI1LAqUpqYmjYw/fvyYRnO0J/mP5W7GY/lVaqa8GYUGeLAfrM2UWQey&#10;pPCJ8z6G3fLyJC+/QPKePJO8p4WS97xE8gpfSL7HCp4+k4K8XHmSkylPM+/Ks4fX5fnNM1J8drOU&#10;Hlkq5TsmS2Xyf0vN0u9IzcJvS7VHNFfP+Gupiv8zK5PGF6Ry/Bc9Ahri+TWPoP6qZt/AcohoiOnK&#10;iV/xCmys67GKSa9LedyfSdm0v5HyWf8oJXP+Re7O/qFHNL8tOxZPk4Rlq2T2qp1aTeSdxKvy3+tu&#10;yK+T7um5/HFKrlYlQfT6jZQ8nf5pSrajkA7Efui5NlP2ZMmzgseS53TuRrChXDzIyteHdzQEAywx&#10;rVSO3XkuT/NzHfdxJNsTz/W5mflEkqKUA32d59ocvlWo++G0fyPZcO/ceVQQtfz06zz/d//NQt0P&#10;p/2LtGVnZ0tpaaml3EYOYRXb/ly/fl1FdlpamsTHx+uJN0BgL1myRNatWyfd3d3WXEJCS21zV9Qj&#10;20vP9J3xIqR0tonUlUrX8/vSmXVO2m7slNaza6T54Axp3PqhNCT+XOoXfVtqpv2FVI9/Raonflmq&#10;J70q1ZM9QnmKRyh7BLKK5TjPEON28whpCGoV2RDXEzwi2yO0q6f/ldQs+S+pW/cLadg5ThoPz9UM&#10;Hq13Dkj746vSWZIlXXVl1g6+TH5lh/wo8ZHnZShLRfNghfNgDJHtOceYA70v6lq6oh7Zvvy4ztob&#10;4k9xbXtUI9vnsmusPSH+lDd0RDWyfTKDXx2izZDEdnV1teTm5srhw4fl97//vZw/f14Fd1tbm5SU&#10;lMjmzZvlzp07KqqvXbsmEyZMkDNnzqiwPnXqlFY9uXHjhm4jISFBrbW11do6IaEnpqqRdHVqzuau&#10;hkrpqi5WodqWcVpaLm2SxiPzpWHbx1K7/LtSs+hfpXrut6R65t9K1dRvShVEcK8o86u9o8yeoTfK&#10;DKFsRZnHfkGrdqBjlOpZfy/V8/9Zahb/h9Su/rE07BovTSeWaO+Cbdlp0lmWp4K5u6lGeyf0vB1b&#10;Ozx0RmqnNrEAq5G4G1YjcS+sRkJCEtkmJFYIpdg2kVdfxowsrcaALBjIcoGqDT9KyZfvpz6Vt5Iy&#10;5P21aTJ2+QHZvX23tN/cLc3n1krjgRlSv+0jqU140yOa/80jlv+8t1BGtQuty2xFmp3MHmVG/WdL&#10;QFdP+0vdJqLM9dtGSeOhOZqervXWPmn3iOaOwnSPaC7HZyXr7EQfim33QrHtbii23QvFdmhArQe0&#10;9Zs/f75s3LhRa0OMGzeuV3KN8vJyrbK8bNky2bBhg9ai2LZtmwaB/UH14+3bt8uCBQt0e7Nnz5bV&#10;q1fr/Fu3bmlijxUrVsjixYs1gAw6Ozt1e+vXr5fm5sB75KXYDgPl9e3y8c5c+WB7jny0Izfi9t8b&#10;s2XrtZFXJyoQPM8j+fmGPPleUp7W9YVBDH8/9Zl8z2MQyCqak7O1gR3qB8N+t+6OvJ14VT7wCOYP&#10;116Q8QknZP6KLZKydJHsWzhJLsz7nWTM/I4UTP/fUjjtH6V06t9IZfw3pS7uq5oxo3nKl6Qx7lVt&#10;3FfjmVc5xRdl1saCaCCoIvkVb8NBRKM9wrt61t9J9bz/7Y0yr/yBNGwfJU3HFkrLla3SlvmJ5nPu&#10;qnthRZlbPN7IPcJ5MFBsuxeKbXdDse1eKLbDx969e1V8g8bGRpk+fbpcuXJFpwEEOjLmQYDbqyhj&#10;fOnSpdq20A6y6EGgI1MeamYA/BYiHxn3pk2bJllZWTo/GCi2w0BpbZu8lYJGeNGpqvDdVQ/1Bhtu&#10;aHWKxmrpqimRjuf3peOZx57ekbYHx6Tt7iFpu3dEWi5ukOYzqzy2WhqPzJWGXROkYc8kqd/6odQn&#10;/UIq17wl6bO/p2nkIIqLpv2DCuIWFcTeNHJNU77izXQR9xVp0MwXr6lIxnq1cciW0VfGjK/pcqxX&#10;H/e6ZszANrBtCOun0/+X3JzxA0lf8QdpPjJHI9utN/dI+6PznuN5IF21pa7tPTBSUGy7F4ptd0Ox&#10;7V4otsMDsuG9//778vSpt60NdOyoUaNeEsOIWiNRhz26XVFRoVHxc+d69+aLqs5I6IEEHsePH5dN&#10;mzZpVegjR45oNPvZs2caMcc2sY1AodgOA8NFbGv+47ZmjZh2N9dpd9IqeGtfSGfFE489lc4XuRph&#10;bUs/ranemi+kqNBtPpsgjfvipGHLB9KwY4zUJf9GqzTULPlPz/DfpXre/9KIbfXc/yVVyGhhTCO9&#10;3ioTWo0CUV4YIr6I/I73mFUP2ZivigXqJX/DGzGO9wzNPFs1iyrP+po2Lg6i+ssacUZHJzBMe8X0&#10;1zVXc9nUv9IINey5R5gjav3EY8jV/Gjmf8mlub+WAwsnyPolC2XJilSZsOa4vLf2kvxh3Q35bdId&#10;zeOMCDmi58iagSol/7UmWxae8X6OIi9Dse1eKLbdDcW2e6HYDi3QqhDEEMJ2UIVk4sSJvSLbaCOI&#10;CDai03YgvNG/CyLjdnbs2CGzZs3qaT9YWFio1UsePnyo4hqiHVFxpLBGFB3LA4FiOwwMRWyjDjDq&#10;+0KY9Yi01Hz5TdJdrcbwduI1GZNwWuJX75e41QdlzsrtsnJ5ohrSpG1dPEs2z58ql1LmSPPh6d7I&#10;rsfqNvxR6tb+XOoS3/I2qpv7LamB2J31tx4Ba1VdMHWFjZk6wzAIW1R3QP1hrUNsqzMckNkEsVab&#10;8IhfU31C6xrDkBYOdY6tesfYB88+VXnmV8/5J6lZ8H889m2pW/NTqUv5jUfA/1oj1g37p0rDvnhp&#10;OjpP6yQ3X0iWlsubpO3+Mc9LwElpyzgjHU/vSldJplTlPZAxSeflt2tvqCj+ZfJDzzlGNZKnPWnk&#10;fug53zj/qFKCHgphqIft7cEwR+tlmzravnrbgWXNYKc2/UOx7V4ott0NxbZ7odgODRDOqamp8sMf&#10;/lDrViMJB6a3bt3aI3qLiopUHKMedkpKilb7OHnypC5DJrxf/OIXkp6ertO1tbWyatUqXQfbgci2&#10;1+/ev3+/pqM2wrulpUUFPuqK438cPHhQOjo6dNlAUGyHgcGKbYi6tUtXyoupf9XTaYe9egOqJHir&#10;NqDuLzr3eF2rLNQgGmtFZL1RXVMXGALXErc9gtZjdkGtkePPSeWYz6rY1d/hN1O/6a0vPPNvNTuF&#10;EbrIr1zjEeu1K76nor1+07teQb9jrNYlbk5LkeZz66TlqqfAPjrnsfOa8q2r8pl01RRrFZDuxirp&#10;bqr11jNua9KqE1p9IgIN9dipjbuh2HYvFNvuhmLbvVBsE4rtMDBYsY1OOeat3ColU/9WWq1qDajm&#10;gCoNqO/7bPq3JG/Gt+X27B9rb3m3Zv9UTs97R47N/1iOz/9Qdi2Klw1L5kvSvFlyYXuStGegascJ&#10;ac+6IB3FmdJRlKHDLo/Y7UK1EI/YHWlQbLsbim33QrHtbii23QvFNqHYDgNDrUbiy5Dhq96Aag1e&#10;8/aUZ0yrNFhmqjIM1waSoYBi291QbLsXim13Q7HtXii2CcV2GBguDSSHIxTb7oZi271QbLsbim33&#10;QrFNKLbDAMW2e6HYdjcU2+6FYtvdUGy7F4ptMiSxjfQnZ8+elV//+tfy29/+tifXoSEjI0PTpCA3&#10;IWzy5Mly8eJFXYYWo0g0vmbNGm3dOWXKFE0ujt55Yh2KbfdCse1uKLbdC8W2u6HYdi8U22RIYhtp&#10;U+rq6nQDY8eOlSdPfA8q5CSEgC4t9fVkWFlZqfN2796t+QlN+hXQ3t6uOQ+RwiXWodh2LxTb7oZi&#10;271QbLsbim33QrFNhiS2Dffu3ZMxY8b0EtvIP4guLyHGDehHHoJ6/PjxKs79k4EjbyJyGiKXYrAg&#10;L2JZWZkmNY+mVVWWy6MnpfKW5+H9ZhQEA+x7azJk2ck8qaly3seRapUV5fL42Qv5VWr0rs33EzJk&#10;3pHHUuMpJ077OJKt2nNObueUyE/WoaGw8/kLp/3Ac22mHcjV/ahw2L+RbLh3CorK9eEdDcEAW3uh&#10;RM48fCFVnn1x2seRbLg+GU/KPILO+dyF2xI91+b4/VLdD6f9G8mGc5L9rEySovSSmugpE4fvuufa&#10;QKfZdeFIIWxi+9q1a9oVpj2yjd53Jk2apNVGMHzw4IG1xCuWTULxwYAqLYiOI8F4tK2wsinqke01&#10;Z59Lp8O+jXQrr22JemR78alnjvtG65DskvqoRrZnHSlw3C9au1TUtUQ9sp2WXa374ryPI9na5WlF&#10;U1Qj259kVul+OO/fSLZ2Ka5ujmpk+/jDSt0P5/2LrEGnDYfqwsEyJLGNqiLJyclaL/utt97SLjF3&#10;7twp1dXez0l37tyRCRMmSEJCgnaVOXPmTP1nAMIcvfYsXrxYtzF16tSe+tyxDquRuBdWI3E3rEbi&#10;XliNxN2wGol7YTUSEpLINukNxbZ7odh2NxTb7oVi291QbLsXim1CsR0GKLbdC8W2u6HYdi8U2+6G&#10;Ytu9UGwTiu0wQLHtXii23Q3Ftnuh2HY3FNvuhWKbUGyHAYpt90Kx7W4ott0Lxba7odh2LxTbhGI7&#10;DFBsuxeKbXdDse1eKLbdDcW2e6HYJhTbYYBi271QbLsbim33QrHtbii23QvFdmhBh4gTJ06U7373&#10;u3Lu3DlrrhfoWPRMjj5btmzZopnuNm/eLK2trdYaPhobG3WdRYsWaYeKc+fO1d9h/o0bNzTTHvp/&#10;wXL0eg6QvhC/2bBhg/YdEygU22GAYtu9UGy7G4pt90Kx7W4ott0LxXboaGlpkaqqKqmvr5e4uDg5&#10;ffq0tUSkoaFBU0pfvXrVmuPtg2X58uWaghrjBowjXfW+ffusOV727t2rHTJCpCN9NUDq6gsXLqjg&#10;xvazs7N1fjBQbIcBim33QrHtbii23QvFtruh2HYvFNuhB/25oHPEM2fOWHNExeyoUaMkKyvLmuNl&#10;48aNGqVG54kGdLKIjhf9I+PYHkQ8ejg/efKkRrHz8vLk8OHDGs1++vSppKamyvr167VHzECh2A4D&#10;FNvuhWLb3VBsuxeKbXdDse1eKLZDj5PYhvhFR4pXrlyx5oh0dXXJkiVLNDptB8J7zpw5smfPHmuO&#10;l+3bt8vs2bN7qp08f/5cp1F1BduHaEdUHJH16dOnqygPBIrtMECx7V4ott0NxbZ7odh2NxTb7oVi&#10;O3SUlpbKpk2btF72r371K63ygShzbm6uLi8pKVERDVGclJSk1UFOnTqly9LS0rS3cwhnUFdXp9vB&#10;OujJHL2cQ2ybCDiqmKxatapnGgIc9b9RhxvrHjp0SOtwB0LYxDYO6sMPP9SDRqVz1HNBSN6AnT96&#10;9KieKLwdYMf9Q/+xCsW2e6HYdjcU2+6FYtvdUGy7F4ptEjaxDcUP9e8E3iZmzJghFy9etOaIhuSn&#10;TJkiR44csebELi/q2im2XUpNUyfFtovJL2+h2HYptc2dFNsuhmLbvZTVt1Nsj3DCJrbRGnT8+PEa&#10;1YawRoQbFcvB7du3ZcyYMVoXxo5J14I6NsGCVC1oIYpPCdG0J/m5cv1BjrzleXi/GQXBAPt+QqYs&#10;OPxICp847+NItYK8XLmTniu/So3etfnB2kyZuf+RPC9w3seRbM889875Oznyk3WZ8jOHcxdu+6Hn&#10;2kze/UieevbjscP+jWTLf5wj9x/l6cM7GoIBlphWKkdvP5MneTmO+ziSrcBzfW5kFEjSxVLHcxdu&#10;W+e5NoduPtf9cNq/kWy4d25n5ktytK6N5//uu/Fc98Np/yJtqMGAqh4jjbCJbX9QiRzVSu7fvy/F&#10;xcVaiR0n3mAqsaOOjT09SyxSVt8R9cg2IhzkZWqbu6Ie2V56JrAGFSORgorWqEa25xzzBgTIy9S1&#10;dEU9sn35cZ21N8Sf4tr2qEa2z2XXWHtC/Clv6IhqZPtkBr86RJuwiG1Embdt2yZnz57Vjd+9e1fr&#10;ZaPieWdnp66DFqSIfF++fFkyMzM1cfi6det6pWaJVVhn272wzra7YZ1t98I62+6G1UjcC+tsk4hF&#10;tkcSFNvuhWLb3VBsuxeKbXdDse1eKLYJxXYYoNh2LxTb7oZi271QbLsbim33QrFNKLbDAMW2e6HY&#10;djcU2+6FYtvdUGy7F4ptQrEdBii23QvFtruh2HYvFNvuhmLbvVBsE4rtMECx7V4ott0NxbZ7odh2&#10;NxTb7oVim1BshwGKbfdCse1uKLbdC8W2u6HYdi8U24RiOwxQbLsXim13Q7HtXii23Q3Ftnuh2CYU&#10;22GAYtu9UGy7G4pt90Kx7W4ott0LxTah2A4DFNvuhWLb3VBsuxeKbXdDse1eKLYJxXYYoNh2LxTb&#10;7oZi271QbLsbim33QrFNoiq28/LyJDExURISEmTv3r3S1NRkLYltKLbdC8W2u6HYdi8U2+6GYtu9&#10;UGyHlqKiIklOTlbtuH37dqmu7rvsNTQ0yObNm2Xt2rWSmpoqz5/7nr81NTWyadMmWb16tQphO7m5&#10;uXLlyhXp7Oy05gyNqIjt1tZWWbZsmezatcuaI/Ls2TMZNWqUXLt2zZoTu1BsuxeKbXdDse1eKLbd&#10;DcW2e6HYDg1dXV2SlJSkQttQWVkpEyZMkFOnTllzfBw6dEjmz5+vvwMQznPnzpWtW7dKbW2tTJ06&#10;VcrLy6W9vV0WLVokmZmZ0tHRIevWrZM9e/ZId3e3/i4UREVsP3jwQE+O/Q0DrFmzRlasWNFzYoKh&#10;ra1N97+srCzqVvC8RDadfSQbP3mkw0hb8qlMOXMn33HfRro9KyqVLeeyZEOUrk3K6Uw5cTPPcd9o&#10;ZZLzpFjWn4nOvYNrc+T6Y8f9opXJ8+JSOXu3QO1cFOz07Xy5m/Pccd9oZZL/rET9vtO5C7fh/97O&#10;eua4X7QyeVJYIp/czY/KvYNrc+ORe65NaWmpCt3BUFBQIOPHj5esrCxrjpctW7aoiIYONNTV1Ul8&#10;fLycP3/emuPl3LlzMnHiRKmoqJADBw7IjBkzZMmSJbJ//34VwxDdhYWF1tqhIypiOzs7WyZNmiRP&#10;nz615nhZtWqVhvMHI7bxBoI3EhqNRqPRaDSaO22wVTOKi4tVOyICbQdVQRDBRoTa0NzcLDNnzpRP&#10;PvnEmuPlzJkzKrarqnpH+1HVZN++fVp9BIIbOhXR7Q0bNgxKk/oTFbGNk41PAXPmzNETAvAJIC4u&#10;LmL7QAghhBBCYgMEVXfu3KlaEfWtwdWrV1U8P3nirQJ47949OXjwoLS0tMjly5e1erJZlp+fr7Uq&#10;bt68qdMAQd+FCxf2BH/v37+v2hTVnVGtGVVKYlZsG3AweFNBZffBflYghBBCCCEjAwRsS0pKVDv6&#10;R6ghsuvr63sJZGhbaE3Uz7aDddC40l9MozoKto2qJqEiqmKbEEIIIYSQ4QzFNiGEEEIIIWGCYpsQ&#10;QgghhJAwQbFNCCGEEEJImKDYjjDXr1/XFq6o4N8XyEOOpOuBgJyVSFmDRgHg4cOHcvz4ce35aOnS&#10;pdq7ElrkIrk7/i9S46DxANLfILUN8XH79m25dOlSr1yd/uCcIc1QICDZPq4NerACSFd07NgxvTYr&#10;V67U7WD88OHDeo3QYLixsVHzgmZkZOhviBfcExcuXOgp504gByt6CAsE5GDF+TeNa3JycnquDXol&#10;w3YwfuTIEUlLS9OsSfjfFy9e1NbqIw34K6TQwnMilKDXYKTX8s+bOxBo6AQ/hzy5yDzgb8iZi/KC&#10;+8mARvinT5/W1F7DCWRogM/APRJKUOZxfoPdLu4pZBfDNejr2iDXMZ5DBvjIs2fPhrx8uRGc15Mn&#10;T8rjx4+tOaEBPg2ZOvxTKg8EGhoePXq033sJvhDPJwOu8YkTJ4L+XyOZES+28QBFgYG4gVDFeehL&#10;bCHRuX/L10BByhn0mOmfdWXHjh36P/HQMYbOfiD8zDRuTjgm3Ax3797V32Gd5cuX600CZwuhgGOA&#10;mEZaGwhrdBKEBxlS4+DY/EHrXIhxu9NzE7i5cZwQqenp6Tr0F1toLYxjgw3WeeG64tpAHNvZvXu3&#10;Cis8sM21gGO6devWS9cGosz0fop1kDMe1wvgwYPrhtyiuK4mnRDOPa4N/od/T1VI/o/lgy1v4Qb3&#10;CM6buTYoezgfBhwrWnOb5QPdW32B84AHCIZ28ABAOce1wTXA/4b/wjz7tcFDHOcfIhngGkNM43rj&#10;nOOhf+PGDR2/c+eOXo+UlBTtJAHXyVw3O7gmuDbR9pc4try8vJ7zi3EDWtdjGvOx3Nw/SIFlF6CB&#10;gPKO8m3PYesP/s/GjRu13CONlv+95ATu5cTERF1/27ZtPV0q497AOAzbxH1o0nwZ4BcgWPoD5cbp&#10;GqHcYlmw5yEYsG34fPNcgcD3z3iA4zfXDi+KgwFCGILI3y8aMB/lHc8Z3I/w+Sj7ixcvVnHWF7jW&#10;eOFE7mL7tYGZa4OXVZxH/2uNABCeR/2BfXDqOAS/xb6GOjsZjhXPB5xvnLO+zjeOG71Z91U24L/6&#10;Wz4QCKrghc/f3xvwzMP9gGcCniMwXLOB7iccH/QAOmcx1wvPf6RYNtcL9xL8pt1PA5RNvOj0Bc4J&#10;rolTl+g4p7g/+/MNxMuIF9t4wI4dO7bn2FGgPvroox5ngQcaCu3s2bN1vfXr1+v8YICTwwPE/4EB&#10;cNNDSOAmRHQCUTQIZDhDjCM6gxsBkR84J/9UNBAH2D/clHgA4TfGIDLwWwgNTENY+P8eD1/8vr9I&#10;e7TAg2r06NE9b89wErgGSDwPMN8usHH+fve736kzDBScDzzwnVL84Nzg2kB0mWsDAb1gwQIdN9cG&#10;IgbX2P/+QdmC+MB1g5nfOF0bjONBYwdOFhFwiEa3gfOOa4OIMMBDCLlOzRcZRB4nT57cs3ww4IGL&#10;a4Pz4A+uPc43hLK5NhCEEAc4x+baQMjg9/7nFmULvdXi/sO9gy8a+A2uBx6GiOKaa4NxXF87KC+4&#10;NtFMWYqvVdOnT+95cOOY3nnnHRUUTuA40D2xkx/qC7wc4poG6h9wvnFeBxIH8Hd48Pu/yGB+IF8O&#10;cD1w/nFM8Gv+hq9FEB5O9zVA+YXfG2znGgOBFwHkAjYvl3jxeffdd9UnAHTeNm/evJ7/j/nvvfee&#10;+pJAwXVGhxvBvsDCjy5btqzPrwm4p5wEFObb8xP3Be59+D3cR07XBl8k0GmI030N8BzD+bFHUocK&#10;Xo5xvg04FlwP8/yAH8C9BKH7wQcf6HPVDpZPmzatZ7kJrAQDfAnOq/9Llx3cm3jRDzQAhm3hHkDQ&#10;zR+c60C+XuMc4J6Fv/S/VjA8b7G8r5czvLwgQEH6Z8SLbSRAh7iGY4DzwgMMNxRueH9QLQNvisGC&#10;7eJNvi/wloyHA948caPBEcJR4yGH6AHmYz/twFFhXTxQMERhxxstnDZuaDhtGK4rbgYIeCfhg/+N&#10;/wPB4Taw7x9//LG++OAcwklD6CJiZMBDFw94PAQgtEykP1DwVg9H3BeIDOH/m2uDBzxEJMZxbfCw&#10;838A4T7CNlFeEFFAhAhDXENcG+wvjg2G8b1796pQ8gcPG1zTYF4eIgWuAToLwMsHrg3uHzzMcEwA&#10;Lym4r3BsWI75wUY/8LKD89zXwwnbg6gx1wbiCb2L2a8NPn/agQhENA7XBr/DOjBzbTA01wb7DUHo&#10;f+8BiCREe+zR5EiDsj5u3DiNPONexzEj8uj0oEYZxcuRUzSxP/AARpWzQIGvCURsA9xbOOeoWof1&#10;YbjX8PKEcQhlDJ1EF+57fMbuCxONQzl0AsIB5aSv5UMF5wznG6IM1wb3MQQo/i9envFiinvDgPIE&#10;nx9oNSiAF8SBIsgGCCp0Zw3/iWfRQP4eL1cQWXj5MdcGAQKY/do4RdRxTp3Enx3cg/4vsAacH5yv&#10;vpYPBhwzzrm5v5OTk/Vc+wcycFzoDhzn1gm8SOCew3kJFpwTf3/kD84d7h+IfQQI4ANxT6Os9uc/&#10;ERTEMwfHZ64XfDO2Y79eTi9m8GH93ePYNu6lvl7ScU6gIYJ5iR+JjHixjc/EuHlQEAHEK966/Qs2&#10;HviDFdtwtvjE479NODTcfHigQ2zDEJ2DU4ZwhLg08/ESAOcHcWaPZOG6YT0IA9yYEGaIvuPhiocw&#10;DDccnJdTXUVcc7xcuPFGwXlDJNs4XYgp9OzU1ydTnIO3335bhV+gIGKBa+7vdHG9Ef3AOce5N9cG&#10;jg/74HRtUJaMMMR1gZkXBTg0OE8IOzyAzbXBOJwkjtUffGXBwzFcgmAo4HjGjBnTIzbxsofIDxyz&#10;EyhfEB94yAYKrjvKpn9ExVT58L82uDdnzZql59z/2uBcmygi7gNz3+B+wksoHkZGnJtrAxGIh4xT&#10;pBUvqfATwYrXUIJjQ3fEAAIbLxrYX38QwUTEO5CIsT+4lyDiAyUQsY1ABq4XysKUKVO0moO5XrgX&#10;8UJrrh0MogFfHezRdZQN/B9E9fBCYDdE48y2cF2dMGUrXFXo8BIYHx+vZQ6+BeMoX3bgXyAC8cKB&#10;48D+9vfi7w8ipRCNgwEv/07VcBDEgSjEfkH8I8Jsrg2eYXgG+l8bnHO7iDORbfP1zv/a4P7sL7KN&#10;3+Pa9FeGggXnFb4UoEzAd+E4/IGv7U9s43k5WLENP4SgV7Cg/ODFwHwVsQP/i+PA8x33P/ywuV44&#10;Xjyv7NcLWgM+zh6Qske2na4XXgqxvK/INvwnykUov0QMRyi2PQIJgg5CFUAQQzQ4OT08BPwdZqDg&#10;kzScT3/gYYIHPAwFGHXx+nJIEC/YHvYbzhEOCjcRHqi4qRH1MQ8ijONGc9rWYBonRQoIUDhF8ykM&#10;DgJC11TlQXTGXv8MQg+Osr+vCE7gfA8UiYGIhgDDOYaDw7Xpq3EIHuAQKRDy2C5ENkQ1hAh+h4eN&#10;/dr0tS08yCAG3YgR2zgmA6o+4YUIoF6z/drAEePhjYdCMCBSg/MwELiPcY/hnON82r9+2ME+IYqD&#10;9SC2IbrwYor7Bg8lXC9zbSBG8L+dtgWxiCoW0QT7C19l6o+inOFrAsqoAT4dX4f6iwL3B+45nAOn&#10;6L4TeJFBGRjsgxf3Il5OBwK+zEksGvqLbOOY4CNMFYJwAN+MFwkTxMCLM142Ua6cQGQQ1RiCqZaE&#10;40B5hWjvC1wPvITafT/+B8SRf1WJgcA95iT4/MGzaKCIe3+RbTy/nIIPQwFlAc8O81KA+//9999/&#10;6QUU9xIi4PD1TuAZg+6+B3Pv4/mOctdf1Q4swwuUvRzg2YGXk2ADYvCHgZRx+Df4vL7oL7KN8wmt&#10;FM2gQ6ww4sU2HAPeUu1vbZgHpwjBAKcNx4noAxwbHrLmc3OwIOqM35pGbxBleOBDCOPB6fSQQUE3&#10;9aYg9LEeCjgMDzSIBwhmbBPOEzcNhvbGDHBqmIfjMA4OIt38zq1g3xBhsB8L5uF84CEKAQzhZKJD&#10;ELgmshwsOC/YDq49wHnFwxzCDdfHKSqIiAOiS7g2qJKAqAHmocwg+o5rhHOMSAoeiLg2EELmfwAI&#10;JHNtjOBG5A/HY1/PbeBhgGtjjxziHsK1wUsQhADG8VDFseBcmgddsMAv4doYwYByj+sOEYhr4yQA&#10;8L+wf7gmuDa4DniQmmuDcoKIDc4/HpzYHq4Npg04/3jQYd9NBB/HhuNxQ7UrCAaIUxyTAQ9ORIHN&#10;1x8jkHA9hgLKP851X9cQD3XcBzjf8JM4RxD45kUgEHBN8PtARCC+6qEdDfw0ypndUA0FfhLRUf97&#10;CPuJ6x6scAkW+HqUHftLB+bh2sC3QFShTOI8oRzbfVywQJhiG/5f5+ygDOB/wVBmggXlB+cU53Yg&#10;cI7xhQn3lNO1wTMPVc78xTb8H85JKCPaBgSv7F+3AK4BfAREMJ4nKL8w7B/OJ8aNiIRf6G95MOBZ&#10;gHvDvi92cB9Ak8Dnoaw6VWkdCNynEMFOzy1/sD94EfG/VuZ64Tjxcub/Igi9gudjMPf4SGbEi+1o&#10;AKc41IffUIBz6asqxkjHCLFogWvT30NzJBPta2OqBIxkYvn48VIy2Ih7LBDL12YkPpNi+XpBzA82&#10;eDJSodgmhBBCCCEkTFBsE0IIIYQQEiYotgkhhBBCCAkTFNuEEEIIIYSECYptQgghhBBCwgTFNiGE&#10;EEIIIWGCYpsQQgghhJAwQbFNCCGEEEJImKDYJoQQQgghJExQbBNCCCGEEBImKLYJITFJTU2N3Lp1&#10;y5qKHOjy+86dO9LY2GjNCY6ioiLJy8uzprx0d3erI66qqrLmkEiAc15QUGBNxSYXLlyQsrIya4oQ&#10;4kYotgkhUeHKlSuyf/9+FZiw/Px82bhxo5SXl+s0/NGxY8ckJyfH+oWXhw8f6nrJycmycOFC2bBh&#10;g+zZs0dyc3Nl165d0tTUJC0tLWr379+Xo0ePWr/0ApEOwVtfX6/jJ06ckGXLlsnBgweltrZWPvnk&#10;E7l69aqui3Xs4HfYZ/hL7FtWVpbu6927d+X69ety48YNtTVr1rwk4vBb7Dvm3759W54+faq/ATjm&#10;06dP6zgJjIaGBr3eeOEyZejUqVN6Pc10RkaGXiesa8DLEuZt2rRJr/vq1atl/fr1cu3aNUlLS1Px&#10;asoPDNcbZcsOtr1v3z45fvy4/ubw4cOyefNmLcMlJSX6ItbR0WGt3Rv8f7Ptzs5OaW9v17KRnZ2t&#10;x7J9+3b9n8+ePevZBl7GUFa2bNkiW7du1f8Fw/SUKVMkISFBtm3b1jMP47gnsC+EkOhDsU1IDHL3&#10;Wb2svVAsG6+UutJSL5fItusvpKW9y9rjl4GgnTdvngoLCF2IiKlTp/ZMQ0itXLlSBYw/ELePHz9W&#10;MXz+/HkVU3V1dbJq1SoVSxcvXlTbsWOHCiF/nj9/rmI9NTW1JyoIYQNhDgEF4QvRZo9eQyDv3btX&#10;jhw5IocOHdJhYWGhtdRHV1dXj+AzQDhBlEHI4xjHjBkjBw4c0H2E0ML2YDiWlJQUFX8QV21tbdYW&#10;iD8QqzhPEMs4dygzS5YskaVLl/ZMJyUlaRnAunYwbUQ1RC6uLcA1wvm/dOmSXhtMQ8iaMgjRm5mZ&#10;KWfPntV1YPg/uKZ//OMf9eUPy8xvMV5cXKy/xUsgXsRwjbHMLDeCGC9cKB99XXOIcrwQ4PfY5smT&#10;J7WcVVRU6DT+J8DLKV4E8OJICHEHFNuExCC7b5XJd1Y9lJ8nZ7rSfrIuQ36/KUvqWzqtPX4ZCBVE&#10;4iB8Yenp6SqAnzx5otOoaoHonD2yDSGLyCAECdZBJLO5uVnnQTTPnTtXI90m8gfxBTEEIFYQicY2&#10;IVJM1BC/NdFGbB9gWxBpENfGL0IsIRoNwYPIIfYLIsdEM0tLS3X/EZ000XOIbGyzsrJSRRIi2xBr&#10;qIYCkYRjxv6tXbtW50PMnTt3TiPy4aK7s026qp5LV0OFNac33R2e5dWFnuWV1pzedHd2BLjcuUpM&#10;d2e7d3lj/8u7+1huwAsWorg4X3jpgZmXFjONa4WXGvtLE647rjfKA76u4FybMgWxO2fOHN0uyg++&#10;oOCFEGUSYD1EufEblCMIXpQLlAHzUgfRjP+J/bh3756uj/8FTPk15c2UQYzj+uOFE9F4lH2UDbxw&#10;OT2XzfHghQHReewfton5Ti+AhJDoQrFNSAwyHMS2PxDNECj9AVFy8+ZNjQouXrxY/vCHP6hwhnBH&#10;pBvzIHQgYCF+EJVEpNwfRMERFYW4MhFKYxDZTlU6IMbgI2EQcYiqQxihKgAilBDiiMZDoCM6jm0Z&#10;8Y59M1UXJk2apEIO+4d9e/DggYouCDdE+/ECEa6Idnv+TamK+4ZUTviSVI7+tDRsH20t8dL+5LZU&#10;TfsLqRz/Rakc5Vm+Y4y1xEt7wS3P8j/3Ld81wVriRbc/9ZvW8j/1LJ9oLfHS/viaVMXblu+ZbC3x&#10;0v74qmf5n/mW74uzlgQGXmIGqsePFyNEgXGe3333XRXXKE94ETpz5oyKV1wbEx1ftGhRT2Qb1x5l&#10;A9cSy7He7NmzZf78+TqO9THfiG2UTVxXvGwBvIThGkMkw1AuUK0IL2b4H3hx6AuUWVO2Uf4QgU9M&#10;TFThD0GP8objwP/Cetg+Xt4IIdGHYpuQGCTWxTZEAMQqqlpUV1erQWxAhCLia+ZhOSKYdtEAwY3q&#10;HhBMEDIQFRC7EKwQM5iHKB9ECQS8E4hGQqzAUEcWkUwYhDbEFrbnD0Q1/CTEEiKi2AdEtiGoIZrw&#10;W0RCERWH0EIU3Q4il1gHx4eovPnsb4BInDhx4oBicUh0dUrLte1Su/rHUr/lQ+l88dhaYNHdJS1X&#10;t0ntqjekfutH0lnWuyGn52A9v7eWb8Nyvyo+2L7+/kee5R9LZ7lf40Msv7xZlzdsG+1Z7o0Y96DL&#10;N3mW/1BfBDornloLXgbRYlNOjEEIQ0T7z0d5sINIMKoB4TpDpGLcNFrF+ce1QnnEtvoC66DaEqqg&#10;4NmJqDIi0ZjfF5cvX1ZBj33CixoEuimjiEij7KJ8G/DShXKH8o/9gajGEIavJih3+JKDF1CM42sL&#10;DMeCIauSEOIOKLYJiUF23Hgh/7bsvryRmOFK+35Cuvxq/SNHsQ0/A5GBeqWIwBmD2EVjL//5mEYk&#10;EcIBUTsIGghcU9fZgKgmtgGBjuU7d+5U4QLhAYHjHy2GgLFHQiHeIK76qsKBur0Q8CYCDtEMYQ2h&#10;AyDoINpMXW2IbbuYwnJEJCGoILRRrQQCC9FMRMPN73B+8NIBUQ+hRV4G1TNQLvBlwJQTE4XG1w2M&#10;m/lYB+cX9aUBviSYxqv2Kju4PqgaAgGO8oPrbRrXYp6/iEbZwjq4nihfeAFDWcLXEmwH0/5lDtd/&#10;xYoVuu+ISuPriqlighcwfBExLwaYj+NAdZL+QPTcvyEvIcRdUGwTQmISCCIIEgzxid1f2EAMQcBi&#10;mYmMI0puj3hCwEOomGlExmH2deyRxr7A/8a6fUXSIaDsGTEMiLD3BSL1ODYSPlB+TEYQlBM79q8v&#10;9uuK9fDSZ68H7gSuH9axf5UxwtqOfTn+D17i8D9R99tpfTum+hHaCxBC3AvFNiGEEEIIIWGCYpsQ&#10;QgghhJAwQbFNCCGEEEJImKDYJoQQQgghJExQbBNCCCGEEBImKLYJIYQQQggJExTbhBBCCCGEhAmK&#10;bUIIIYQQQsJEj9hG167owhYzaDQajUaj0Wg02tAN+jo7O1v+f+j+GcaM1ZgwAAAAAElFTkSuQmCC&#10;UEsBAi0AFAAGAAgAAAAhALGCZ7YKAQAAEwIAABMAAAAAAAAAAAAAAAAAAAAAAFtDb250ZW50X1R5&#10;cGVzXS54bWxQSwECLQAUAAYACAAAACEAOP0h/9YAAACUAQAACwAAAAAAAAAAAAAAAAA7AQAAX3Jl&#10;bHMvLnJlbHNQSwECLQAUAAYACAAAACEA5S8yfuEEAAAoDQAADgAAAAAAAAAAAAAAAAA6AgAAZHJz&#10;L2Uyb0RvYy54bWxQSwECLQAUAAYACAAAACEAqiYOvrwAAAAhAQAAGQAAAAAAAAAAAAAAAABHBwAA&#10;ZHJzL19yZWxzL2Uyb0RvYy54bWwucmVsc1BLAQItABQABgAIAAAAIQDZQ4Jc4QAAAAoBAAAPAAAA&#10;AAAAAAAAAAAAADoIAABkcnMvZG93bnJldi54bWxQSwECLQAKAAAAAAAAACEA2ZC2HY+zAACPswAA&#10;FAAAAAAAAAAAAAAAAABICQAAZHJzL21lZGlhL2ltYWdlMS5wbmdQSwUGAAAAAAYABgB8AQAACb0A&#10;AAAA&#10;">
                <v:rect id="正方形/長方形 34" o:spid="_x0000_s1347" style="position:absolute;width:609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jJwwAAANsAAAAPAAAAZHJzL2Rvd25yZXYueG1sRI9Pi8Iw&#10;FMTvgt8hPMGbpv5hka5Riqjoca0ge3s2b9uuzUtpYq3f3iwseBxm5jfMct2ZSrTUuNKygsk4AkGc&#10;WV1yruCc7kYLEM4ja6wsk4InOViv+r0lxto++Ivak89FgLCLUUHhfR1L6bKCDLqxrYmD92Mbgz7I&#10;Jpe6wUeAm0pOo+hDGiw5LBRY06ag7Ha6GwXu2h7TZ51cfr9ddk22bNL5ca/UcNAlnyA8df4d/m8f&#10;tILZHP6+hB8gVy8AAAD//wMAUEsBAi0AFAAGAAgAAAAhANvh9svuAAAAhQEAABMAAAAAAAAAAAAA&#10;AAAAAAAAAFtDb250ZW50X1R5cGVzXS54bWxQSwECLQAUAAYACAAAACEAWvQsW78AAAAVAQAACwAA&#10;AAAAAAAAAAAAAAAfAQAAX3JlbHMvLnJlbHNQSwECLQAUAAYACAAAACEAAFZoycMAAADbAAAADwAA&#10;AAAAAAAAAAAAAAAHAgAAZHJzL2Rvd25yZXYueG1sUEsFBgAAAAADAAMAtwAAAPcCAAAAAA==&#10;" filled="f" stroked="f" strokeweight="2pt">
                  <v:textbox>
                    <w:txbxContent>
                      <w:p w14:paraId="4A6C56FF" w14:textId="19806F73" w:rsidR="00073F45" w:rsidRPr="00247E73" w:rsidRDefault="00073F45" w:rsidP="00247E73">
                        <w:pPr>
                          <w:jc w:val="center"/>
                          <w:rPr>
                            <w:color w:val="000000" w:themeColor="text1"/>
                            <w:sz w:val="16"/>
                            <w:szCs w:val="16"/>
                          </w:rPr>
                        </w:pPr>
                        <w:r w:rsidRPr="00247E73">
                          <w:rPr>
                            <w:rFonts w:hint="eastAsia"/>
                            <w:color w:val="000000" w:themeColor="text1"/>
                            <w:sz w:val="16"/>
                            <w:szCs w:val="16"/>
                          </w:rPr>
                          <w:t>図表</w:t>
                        </w:r>
                        <w:r w:rsidRPr="00247E73">
                          <w:rPr>
                            <w:rFonts w:hint="eastAsia"/>
                            <w:color w:val="000000" w:themeColor="text1"/>
                            <w:sz w:val="16"/>
                            <w:szCs w:val="16"/>
                          </w:rPr>
                          <w:t>5</w:t>
                        </w:r>
                        <w:r>
                          <w:rPr>
                            <w:color w:val="000000" w:themeColor="text1"/>
                            <w:sz w:val="16"/>
                            <w:szCs w:val="16"/>
                          </w:rPr>
                          <w:t>7</w:t>
                        </w:r>
                      </w:p>
                    </w:txbxContent>
                  </v:textbox>
                </v:rect>
                <v:rect id="正方形/長方形 113" o:spid="_x0000_s1348" style="position:absolute;left:35195;top:19409;width:1943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0JwgAAANwAAAAPAAAAZHJzL2Rvd25yZXYueG1sRE9La8JA&#10;EL4L/odlCt7MxlqkpK4SpIoeawqlt0l2mqTNzobsmse/7xaE3ubje852P5pG9NS52rKCVRSDIC6s&#10;rrlU8J4dl88gnEfW2FgmBRM52O/msy0m2g78Rv3VlyKEsEtQQeV9m0jpiooMusi2xIH7sp1BH2BX&#10;St3hEMJNIx/jeCMN1hwaKmzpUFHxc70ZBS7vL9nUph/fn67I01c22dPlpNTiYUxfQHga/b/47j7r&#10;MH+1hr9nwgVy9wsAAP//AwBQSwECLQAUAAYACAAAACEA2+H2y+4AAACFAQAAEwAAAAAAAAAAAAAA&#10;AAAAAAAAW0NvbnRlbnRfVHlwZXNdLnhtbFBLAQItABQABgAIAAAAIQBa9CxbvwAAABUBAAALAAAA&#10;AAAAAAAAAAAAAB8BAABfcmVscy8ucmVsc1BLAQItABQABgAIAAAAIQCrVS0JwgAAANwAAAAPAAAA&#10;AAAAAAAAAAAAAAcCAABkcnMvZG93bnJldi54bWxQSwUGAAAAAAMAAwC3AAAA9gIAAAAA&#10;" filled="f" stroked="f" strokeweight="2pt">
                  <v:textbox>
                    <w:txbxContent>
                      <w:p w14:paraId="1BE5BAF9" w14:textId="77B2D90A" w:rsidR="00073F45" w:rsidRPr="00247E73" w:rsidRDefault="00073F45" w:rsidP="008143B9">
                        <w:pPr>
                          <w:jc w:val="center"/>
                          <w:rPr>
                            <w:color w:val="000000" w:themeColor="text1"/>
                            <w:sz w:val="16"/>
                            <w:szCs w:val="16"/>
                          </w:rPr>
                        </w:pPr>
                        <w:r>
                          <w:rPr>
                            <w:rFonts w:hint="eastAsia"/>
                            <w:color w:val="000000" w:themeColor="text1"/>
                            <w:sz w:val="16"/>
                            <w:szCs w:val="16"/>
                          </w:rPr>
                          <w:t>出典</w:t>
                        </w:r>
                        <w:r>
                          <w:rPr>
                            <w:color w:val="000000" w:themeColor="text1"/>
                            <w:sz w:val="16"/>
                            <w:szCs w:val="16"/>
                          </w:rPr>
                          <w:t>：和歌山県</w:t>
                        </w:r>
                        <w:r>
                          <w:rPr>
                            <w:rFonts w:hint="eastAsia"/>
                            <w:color w:val="000000" w:themeColor="text1"/>
                            <w:sz w:val="16"/>
                            <w:szCs w:val="16"/>
                          </w:rPr>
                          <w:t>こども</w:t>
                        </w:r>
                        <w:r>
                          <w:rPr>
                            <w:color w:val="000000" w:themeColor="text1"/>
                            <w:sz w:val="16"/>
                            <w:szCs w:val="16"/>
                          </w:rPr>
                          <w:t>支援課集計</w:t>
                        </w:r>
                      </w:p>
                    </w:txbxContent>
                  </v:textbox>
                </v:rect>
                <v:shape id="図 141" o:spid="_x0000_s1349" type="#_x0000_t75" style="position:absolute;left:6124;top:2415;width:44539;height:18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UzBwgAAANwAAAAPAAAAZHJzL2Rvd25yZXYueG1sRE9Na8JA&#10;EL0X/A/LCN50Y9U2pK4igtSTpSp4nWan2WB2Ns1uY/Lv3YLQ2zze5yzXna1ES40vHSuYThIQxLnT&#10;JRcKzqfdOAXhA7LGyjEp6MnDejV4WmKm3Y0/qT2GQsQQ9hkqMCHUmZQ+N2TRT1xNHLlv11gMETaF&#10;1A3eYrit5HOSvEiLJccGgzVtDeXX469VkBTvqdSXxcdCm/Trtf+5HPp2ptRo2G3eQATqwr/44d7r&#10;OH8+hb9n4gVydQcAAP//AwBQSwECLQAUAAYACAAAACEA2+H2y+4AAACFAQAAEwAAAAAAAAAAAAAA&#10;AAAAAAAAW0NvbnRlbnRfVHlwZXNdLnhtbFBLAQItABQABgAIAAAAIQBa9CxbvwAAABUBAAALAAAA&#10;AAAAAAAAAAAAAB8BAABfcmVscy8ucmVsc1BLAQItABQABgAIAAAAIQCACUzBwgAAANwAAAAPAAAA&#10;AAAAAAAAAAAAAAcCAABkcnMvZG93bnJldi54bWxQSwUGAAAAAAMAAwC3AAAA9gIAAAAA&#10;">
                  <v:imagedata r:id="rId140" o:title=""/>
                  <v:path arrowok="t"/>
                </v:shape>
                <w10:wrap type="square"/>
              </v:group>
            </w:pict>
          </mc:Fallback>
        </mc:AlternateContent>
      </w:r>
      <w:r w:rsidR="00672510" w:rsidRPr="00672510">
        <w:rPr>
          <w:rFonts w:asciiTheme="minorEastAsia" w:hAnsiTheme="minorEastAsia" w:hint="eastAsia"/>
          <w:szCs w:val="21"/>
        </w:rPr>
        <w:t>その上</w:t>
      </w:r>
      <w:r w:rsidR="00672510" w:rsidRPr="00672510">
        <w:rPr>
          <w:rFonts w:asciiTheme="minorEastAsia" w:hAnsiTheme="minorEastAsia"/>
          <w:szCs w:val="21"/>
        </w:rPr>
        <w:t>で、</w:t>
      </w:r>
      <w:r w:rsidR="00672510" w:rsidRPr="00672510">
        <w:rPr>
          <w:rFonts w:asciiTheme="minorEastAsia" w:hAnsiTheme="minorEastAsia" w:hint="eastAsia"/>
          <w:szCs w:val="21"/>
        </w:rPr>
        <w:t>里親委託を推進し、里親委託率</w:t>
      </w:r>
      <w:r w:rsidR="00672510" w:rsidRPr="00672510">
        <w:rPr>
          <w:rStyle w:val="af0"/>
          <w:rFonts w:asciiTheme="minorEastAsia" w:hAnsiTheme="minorEastAsia"/>
          <w:szCs w:val="21"/>
        </w:rPr>
        <w:footnoteReference w:id="49"/>
      </w:r>
      <w:r w:rsidR="00672510" w:rsidRPr="00672510">
        <w:rPr>
          <w:rFonts w:asciiTheme="minorEastAsia" w:hAnsiTheme="minorEastAsia" w:hint="eastAsia"/>
          <w:szCs w:val="21"/>
        </w:rPr>
        <w:t>の目標（乳幼児の里親等委託率75％以上、学童期以降の里親等委託率50％以上）達成を目指すとともに、児童養護施設等においてもより家庭的な環境において養育される場所を提供するため、小規模かつ地域分散化された施設の整備等を図ります。令和5年度末現在、県内の里親登録数は200世帯 里親委託率は23.7％で着実に増加</w:t>
      </w:r>
      <w:r w:rsidR="00672510" w:rsidRPr="00672510">
        <w:rPr>
          <w:rStyle w:val="af0"/>
          <w:rFonts w:asciiTheme="minorEastAsia" w:hAnsiTheme="minorEastAsia"/>
          <w:szCs w:val="21"/>
        </w:rPr>
        <w:footnoteReference w:id="50"/>
      </w:r>
      <w:r w:rsidR="00672510" w:rsidRPr="00672510">
        <w:rPr>
          <w:rFonts w:asciiTheme="minorEastAsia" w:hAnsiTheme="minorEastAsia" w:hint="eastAsia"/>
          <w:szCs w:val="21"/>
        </w:rPr>
        <w:t>していますが、目標には達していません。</w:t>
      </w:r>
    </w:p>
    <w:p w14:paraId="3F29DB65" w14:textId="50708C45" w:rsidR="00A34071" w:rsidRDefault="00A34071" w:rsidP="00672510">
      <w:pPr>
        <w:ind w:leftChars="270" w:left="567" w:firstLineChars="134" w:firstLine="281"/>
        <w:rPr>
          <w:rFonts w:asciiTheme="minorEastAsia" w:hAnsiTheme="minorEastAsia"/>
          <w:szCs w:val="21"/>
        </w:rPr>
      </w:pPr>
    </w:p>
    <w:p w14:paraId="6F6697E0" w14:textId="4ADA98EF" w:rsidR="00672510" w:rsidRPr="00672510" w:rsidRDefault="00672510" w:rsidP="00672510">
      <w:pPr>
        <w:ind w:leftChars="270" w:left="567" w:firstLineChars="134" w:firstLine="281"/>
        <w:rPr>
          <w:rFonts w:asciiTheme="minorEastAsia" w:hAnsiTheme="minorEastAsia"/>
          <w:szCs w:val="21"/>
        </w:rPr>
      </w:pPr>
      <w:r w:rsidRPr="00672510">
        <w:rPr>
          <w:rFonts w:asciiTheme="minorEastAsia" w:hAnsiTheme="minorEastAsia" w:hint="eastAsia"/>
          <w:szCs w:val="21"/>
        </w:rPr>
        <w:t>社会的養護を受ける児童の多くは、自立の際に、保護者等からの十分な支援を受けられないまま、社会の中で生活していかなくてはならない場合があります。そのため、児童養護施設等入所中や里親の家庭で生活している間に、社会生活で必要な様々な知識、技術や経験が得られるように支援する必要があります。さらに、退所後においても継続的な相談等の支援が必要です。</w:t>
      </w:r>
    </w:p>
    <w:p w14:paraId="4DDD6648" w14:textId="6A675EAE" w:rsidR="00672510" w:rsidRDefault="00672510" w:rsidP="00672510">
      <w:pPr>
        <w:ind w:leftChars="300" w:left="630" w:firstLineChars="100" w:firstLine="210"/>
        <w:rPr>
          <w:rFonts w:asciiTheme="minorEastAsia" w:hAnsiTheme="minorEastAsia"/>
          <w:szCs w:val="21"/>
        </w:rPr>
      </w:pPr>
      <w:r w:rsidRPr="00672510">
        <w:rPr>
          <w:rFonts w:asciiTheme="minorEastAsia" w:hAnsiTheme="minorEastAsia" w:hint="eastAsia"/>
          <w:szCs w:val="21"/>
        </w:rPr>
        <w:t>加えて、児童の権利擁護に取り組み、</w:t>
      </w:r>
      <w:r w:rsidRPr="00672510">
        <w:rPr>
          <w:rFonts w:asciiTheme="minorEastAsia" w:hAnsiTheme="minorEastAsia"/>
          <w:szCs w:val="21"/>
        </w:rPr>
        <w:t>社会的養護の</w:t>
      </w:r>
      <w:r w:rsidRPr="00672510">
        <w:rPr>
          <w:rFonts w:asciiTheme="minorEastAsia" w:hAnsiTheme="minorEastAsia" w:hint="eastAsia"/>
          <w:szCs w:val="21"/>
        </w:rPr>
        <w:t>対象である</w:t>
      </w:r>
      <w:r w:rsidRPr="00672510">
        <w:rPr>
          <w:rFonts w:asciiTheme="minorEastAsia" w:hAnsiTheme="minorEastAsia"/>
          <w:szCs w:val="21"/>
        </w:rPr>
        <w:t>児童に</w:t>
      </w:r>
      <w:r w:rsidRPr="00672510">
        <w:rPr>
          <w:rFonts w:asciiTheme="minorEastAsia" w:hAnsiTheme="minorEastAsia" w:hint="eastAsia"/>
          <w:szCs w:val="21"/>
        </w:rPr>
        <w:t>意見表明の</w:t>
      </w:r>
      <w:r w:rsidRPr="00672510">
        <w:rPr>
          <w:rFonts w:asciiTheme="minorEastAsia" w:hAnsiTheme="minorEastAsia"/>
          <w:szCs w:val="21"/>
        </w:rPr>
        <w:t>機会の場を確保する必要があります</w:t>
      </w:r>
      <w:r w:rsidRPr="00672510">
        <w:rPr>
          <w:rFonts w:asciiTheme="minorEastAsia" w:hAnsiTheme="minorEastAsia" w:hint="eastAsia"/>
          <w:szCs w:val="21"/>
        </w:rPr>
        <w:t>。</w:t>
      </w:r>
    </w:p>
    <w:p w14:paraId="41A9C660" w14:textId="0F6700B5" w:rsidR="00672510" w:rsidRPr="00672510" w:rsidRDefault="00A34071" w:rsidP="00D71092">
      <w:pPr>
        <w:ind w:leftChars="300" w:left="630" w:firstLineChars="100" w:firstLine="210"/>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2044288" behindDoc="0" locked="0" layoutInCell="1" allowOverlap="1" wp14:anchorId="0F9A9102" wp14:editId="6274B66C">
                <wp:simplePos x="0" y="0"/>
                <wp:positionH relativeFrom="column">
                  <wp:posOffset>-131229</wp:posOffset>
                </wp:positionH>
                <wp:positionV relativeFrom="paragraph">
                  <wp:posOffset>11921</wp:posOffset>
                </wp:positionV>
                <wp:extent cx="5985474" cy="1990546"/>
                <wp:effectExtent l="0" t="0" r="0" b="0"/>
                <wp:wrapSquare wrapText="bothSides"/>
                <wp:docPr id="204" name="グループ化 204"/>
                <wp:cNvGraphicFramePr/>
                <a:graphic xmlns:a="http://schemas.openxmlformats.org/drawingml/2006/main">
                  <a:graphicData uri="http://schemas.microsoft.com/office/word/2010/wordprocessingGroup">
                    <wpg:wgp>
                      <wpg:cNvGrpSpPr/>
                      <wpg:grpSpPr>
                        <a:xfrm>
                          <a:off x="0" y="0"/>
                          <a:ext cx="5985474" cy="1990546"/>
                          <a:chOff x="0" y="0"/>
                          <a:chExt cx="5985474" cy="1990546"/>
                        </a:xfrm>
                      </wpg:grpSpPr>
                      <wps:wsp>
                        <wps:cNvPr id="48" name="正方形/長方形 48"/>
                        <wps:cNvSpPr/>
                        <wps:spPr>
                          <a:xfrm>
                            <a:off x="0" y="0"/>
                            <a:ext cx="609600" cy="342900"/>
                          </a:xfrm>
                          <a:prstGeom prst="rect">
                            <a:avLst/>
                          </a:prstGeom>
                          <a:noFill/>
                          <a:ln w="25400" cap="flat" cmpd="sng" algn="ctr">
                            <a:noFill/>
                            <a:prstDash val="solid"/>
                          </a:ln>
                          <a:effectLst/>
                        </wps:spPr>
                        <wps:txbx>
                          <w:txbxContent>
                            <w:p w14:paraId="4EF7B3D8" w14:textId="2CCDF06A" w:rsidR="00073F45" w:rsidRPr="00247E73" w:rsidRDefault="00073F45" w:rsidP="00247E73">
                              <w:pPr>
                                <w:jc w:val="center"/>
                                <w:rPr>
                                  <w:color w:val="000000" w:themeColor="text1"/>
                                  <w:sz w:val="16"/>
                                  <w:szCs w:val="16"/>
                                </w:rPr>
                              </w:pPr>
                              <w:r w:rsidRPr="00247E73">
                                <w:rPr>
                                  <w:rFonts w:hint="eastAsia"/>
                                  <w:color w:val="000000" w:themeColor="text1"/>
                                  <w:sz w:val="16"/>
                                  <w:szCs w:val="16"/>
                                </w:rPr>
                                <w:t>図表</w:t>
                              </w:r>
                              <w:r w:rsidRPr="00247E73">
                                <w:rPr>
                                  <w:rFonts w:hint="eastAsia"/>
                                  <w:color w:val="000000" w:themeColor="text1"/>
                                  <w:sz w:val="16"/>
                                  <w:szCs w:val="16"/>
                                </w:rPr>
                                <w:t>5</w:t>
                              </w:r>
                              <w:r>
                                <w:rPr>
                                  <w:color w:val="000000" w:themeColor="text1"/>
                                  <w:sz w:val="16"/>
                                  <w:szCs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正方形/長方形 148"/>
                        <wps:cNvSpPr/>
                        <wps:spPr>
                          <a:xfrm>
                            <a:off x="3347049" y="1647646"/>
                            <a:ext cx="2638425" cy="342900"/>
                          </a:xfrm>
                          <a:prstGeom prst="rect">
                            <a:avLst/>
                          </a:prstGeom>
                          <a:solidFill>
                            <a:schemeClr val="bg1"/>
                          </a:solidFill>
                          <a:ln w="25400" cap="flat" cmpd="sng" algn="ctr">
                            <a:noFill/>
                            <a:prstDash val="solid"/>
                          </a:ln>
                          <a:effectLst/>
                        </wps:spPr>
                        <wps:txbx>
                          <w:txbxContent>
                            <w:p w14:paraId="0B502EC3" w14:textId="6F0A68DD" w:rsidR="00073F45" w:rsidRPr="00247E73" w:rsidRDefault="00073F45" w:rsidP="008143B9">
                              <w:pPr>
                                <w:jc w:val="center"/>
                                <w:rPr>
                                  <w:color w:val="000000" w:themeColor="text1"/>
                                  <w:sz w:val="16"/>
                                  <w:szCs w:val="16"/>
                                </w:rPr>
                              </w:pPr>
                              <w:r>
                                <w:rPr>
                                  <w:rFonts w:hint="eastAsia"/>
                                  <w:color w:val="000000" w:themeColor="text1"/>
                                  <w:sz w:val="16"/>
                                  <w:szCs w:val="16"/>
                                </w:rPr>
                                <w:t>出典</w:t>
                              </w:r>
                              <w:r>
                                <w:rPr>
                                  <w:color w:val="000000" w:themeColor="text1"/>
                                  <w:sz w:val="16"/>
                                  <w:szCs w:val="16"/>
                                </w:rPr>
                                <w:t>：和歌山県</w:t>
                              </w:r>
                              <w:r>
                                <w:rPr>
                                  <w:rFonts w:hint="eastAsia"/>
                                  <w:color w:val="000000" w:themeColor="text1"/>
                                  <w:sz w:val="16"/>
                                  <w:szCs w:val="16"/>
                                </w:rPr>
                                <w:t>こども</w:t>
                              </w:r>
                              <w:r>
                                <w:rPr>
                                  <w:color w:val="000000" w:themeColor="text1"/>
                                  <w:sz w:val="16"/>
                                  <w:szCs w:val="16"/>
                                </w:rPr>
                                <w:t>支援課</w:t>
                              </w:r>
                              <w:r>
                                <w:rPr>
                                  <w:rFonts w:hint="eastAsia"/>
                                  <w:color w:val="000000" w:themeColor="text1"/>
                                  <w:sz w:val="16"/>
                                  <w:szCs w:val="16"/>
                                </w:rPr>
                                <w:t>アンケート</w:t>
                              </w:r>
                              <w:r>
                                <w:rPr>
                                  <w:rFonts w:hint="eastAsia"/>
                                  <w:color w:val="000000" w:themeColor="text1"/>
                                  <w:sz w:val="16"/>
                                  <w:szCs w:val="16"/>
                                </w:rPr>
                                <w:t>(R6)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 name="図 142"/>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29396" y="276046"/>
                            <a:ext cx="5699760" cy="1483360"/>
                          </a:xfrm>
                          <a:prstGeom prst="rect">
                            <a:avLst/>
                          </a:prstGeom>
                          <a:noFill/>
                          <a:ln>
                            <a:noFill/>
                          </a:ln>
                        </pic:spPr>
                      </pic:pic>
                    </wpg:wgp>
                  </a:graphicData>
                </a:graphic>
              </wp:anchor>
            </w:drawing>
          </mc:Choice>
          <mc:Fallback>
            <w:pict>
              <v:group w14:anchorId="0F9A9102" id="グループ化 204" o:spid="_x0000_s1350" style="position:absolute;left:0;text-align:left;margin-left:-10.35pt;margin-top:.95pt;width:471.3pt;height:156.75pt;z-index:252044288" coordsize="59854,19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axvkAQAAIsMAAAOAAAAZHJzL2Uyb0RvYy54bWzsV0tv4zYQvhfofyB0&#10;dyzJshwJcRau88AC6W7QbLFnmqIkYiWSJenYadFLc+2120Nv7bEoUKCHokD7a4Is0H/RISk5iRN0&#10;t7t9XHqIwudw5puZb8Z7j9Ztg86p0kzwaRDthAGinIiC8WoafPzsaLAbIG0wL3AjOJ0GF1QHj/bf&#10;f29vJXMai1o0BVUIhHCdr+Q0qI2R+XCoSU1brHeEpBw2S6FabGCqqmGh8Aqkt80wDsN0uBKqkEoQ&#10;qjWsHvjNYN/JL0tKzNOy1NSgZhqAbsZ9lfsu7He4v4fzSmFZM9Kpgd9CixYzDo9uRB1gg9FSsXui&#10;WkaU0KI0O0S0Q1GWjFBnA1gThVvWHCuxlM6WKl9VcgMTQLuF01uLJU/OTxVixTSIwyRAHLfgpKsv&#10;fry6/P7q8tery6+vv3yJ7BYAtZJVDuePlTyTp6pbqPzM2r4uVWv/g1Vo7SC+2EBM1wYRWBxnu+Nk&#10;Ai8R2IuyLBwnqXcCqcFT9+6R+vA1N4f9w0Or30adlYSA0jeY6XfD7KzGkjpXaItBh1kC0e0he/XD&#10;d69e/nL927fD37/62Y8Q7DqQ3I0NZDrXgN6b4pWGWRpC4Fq4RkmcwRhkbmzGuVTaHFPRIjuYBgoi&#10;3gUiPj/Rxh/tj9g3uThiTQPrOG84WoHbx4mTjyH5ygYbeKqVEA6aVwHCTQVZTYxyIm/dtSIPsK7R&#10;OYbE0qJhRadXw61s6lKv08C6wttsR2a9WLuAi9Ksx2chiguAVAmfn1qSIwYvnGBtTrGChAQEgGTM&#10;U/iUjQC1RTcKUC3Upw+t2/Pgc9gN0AoSHNT8ZIkVDVDzmEM0ZFGSWEZwk2Q8iWGibu8sbu/wZTsX&#10;YGoEdCaJG9rzpumHpRLtc+CimX0VtjAn8LYHr5vMjSceYDNCZzN3DFhAYnPCzySxwi12Fttn6+dY&#10;yc6nBpLniegjEOdbrvVnvXNnSyNK5vxusfa4Qrx02WBz+F9Ii+jP88Ju/5XEGI2SSZhkAbKUkSaT&#10;tKeMnlTidLSbxOO/L0tcQNtEsai6WkTnjfLBvqiiLtTvnPrPs2nimOHG6/9n0z+fTZKRHP66wgyj&#10;e0Xm9Q0M3DJLS0u+CWrfSEaL1YulHHj2YAvWMHPh+iGw2SrFz08ZsVXGTm7qVZTEfcG6/uYnZKeQ&#10;iP0ZfwMIiJETQV5oxMW8xryiMy2hrFh+sgXl7nE3vfPcomGyzx077gwD7ttqWh7AxjdEB4IsW8qN&#10;7/AUhbIE7aWumdTAuTltF7SAUve4ADYm0F0a6FmkYtxXPmAFKDyuCkHr4Jqwz+LdWRhm8QeD+Tic&#10;D5JwcjiYZclkMAkPJ0mY7EbzaP65jZcoyZeagvm4OZCsUx1W7yn/YMfV9aa+l3M9oeeMvmiDaq54&#10;9ypCHbcIOZZR5CMA2VVmbRQ1pLbLJZBQtw6HNxsO9RugrUtshUWL1YeiADQw1AEX/ls9WRRnoyx1&#10;TBpP0nCbSMdplsGyJ1Kg6dEIJtbnfY/1bv2GNWjTRIBM2ys4S3x34IZgCizaVg46Xvdy153blvr2&#10;3J26+Q2x/w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Zq0qv4AAAAAkBAAAP&#10;AAAAZHJzL2Rvd25yZXYueG1sTI/BTsJAEIbvJr7DZky8wbZFFGq3hBD1REwEE8Nt6A5tQ3e26S5t&#10;eXuXk95m8v3555tsNZpG9NS52rKCeBqBIC6srrlU8L1/nyxAOI+ssbFMCq7kYJXf32WYajvwF/U7&#10;X4pQwi5FBZX3bSqlKyoy6Ka2JQ7sZDuDPqxdKXWHQyg3jUyi6FkarDlcqLClTUXFeXcxCj4GHNaz&#10;+K3fnk+b62E///zZxqTU48O4fgXhafR/YbjpB3XIg9PRXlg70SiYJNFLiAawBBH4MrkNRwWzeP4E&#10;Ms/k/w/yXwAAAP//AwBQSwMECgAAAAAAAAAhAJtXzAF6+wAAevsAABQAAABkcnMvbWVkaWEvaW1h&#10;Z2UxLnBuZ4lQTkcNChoKAAAADUlIRFIAAAVmAAABaAgGAAABo/IScgAAAAFzUkdCAK7OHOkAAAAE&#10;Z0FNQQAAsY8L/GEFAAAACXBIWXMAACHVAAAh1QEEnLSdAAD7D0lEQVR4Xuy9B3jUWJaw3RN3ZzZ9&#10;s/vPTtqd3ZmdmZ2d3Dl3Y3DAAUywAZucc84ZmpyjydnkTEMTmwYaGprcZLpNztE4Z/v+OrckWao6&#10;Va4gqRTO+zzvo6t7pXJV6Yaja5X0EmFNvv76a+ZUX7p1/ykjCCthaKX95sYdMeWdF9m57OHjZ+Ka&#10;udm9e7eY8qRTp05iysWOHTvYoUOHePrJkyds5MiRPG1mWrRowZf3799nKSkpPC0tZ8+ezZdAbm6u&#10;nA8o03pgaKVdvGqrmKokMqny4I6fuZQNGuP6MqT85l2G8yVBSIQtPNiyZQu35+oMbkVFhVhibVat&#10;WiXbeOEllZbluTCiHHxJZTg/m2GVdvPmzajdV2Wg3sssFPc0N48fP1ZVVKXuB1ap6Tn+O4+KqhT7&#10;TJJ6o2ulPXnyJNu0aZNPuwkVtCrNyNatW9GKqhQ7oO6ajjPvoJXUXeyzuKsXulXaDRs2+GXXlRl+&#10;aSawCoqJHUhvmgKkcnoT+wyYeqB5pf3000/Z+vXr/bZzekZAhhM468cqpzexg+jLsIJUTF9i79+X&#10;WqJppV23bp3KpJZ9+CxAq65DWO0mPTzKwY5CRQzUcIBVyqrEDl5VGk5FGVopqxJ771WpFZpVWqxC&#10;+mOHFRlBaSRHjhxBK2VVYgfOHw0FqZD+iL1vf9QCzSrt2rVrg7K9UAGD1SiwCumP2EHzV0NAKqO/&#10;Yu/ZH8vLQ5/a1KTSvpiczFavXu3TmAad0fy2yzOC1giwyuiv2EELRF1BKmIgYu/XX0Ml5EqbMzFR&#10;FjtwVdlaqHyhqCfY+w1E7IAFoq4gFTEQsfcbiKEQeqUdH68yPT09IFstywjJvCLhREInsIpYrVo1&#10;vmzfvj2Ljo5mCxYs8NhGEjtYgaoLYsWLj3mPtW30KivZ/y2Ws+s7PA8+H5gY53u+FnuvgRgKIVXa&#10;nHExXl2+fLlftliaEbJ6gFXCQMUOVqDqAlIJA9X9fdZs2tMjLzIxhS+hEUh5ynSwhFRpc8fU8OnS&#10;pUurtLlQ6UJVD7BKGKjSwQlVTUEqYDBi7zNQgyXoSlv0ySSWN/pDv1y8eLFXmy7J0EStwSohCCGB&#10;cl0KFzCxAyVZu9csFtd2KEsau4OvxzTq6LFNnf4LWOq8c+I70gikAsJnSKj5Lk8/3/E9j3JM9/ca&#10;jMESdKXN++idgFy4cCFqY6HCaaGWYBUwGLEDBSZ0GsMrSoMpB1TDpWTDqQdV65qCVMBgVL4/b9Yd&#10;tJylzD6JlkkGQ/CVdsQbAXt9WjM2f/58lamLMzRRS7AKGIzYQQrGZos0qrjlRWgFDEbsfQZjMARd&#10;afOHvRK0c+fOlU1ZlKGJWoJVwGDEDhKm1Ntiva6kJiCVL1ix9xiMwRB8pR36Fw/hOgMsHxN+rgE2&#10;FCqcFmoJVgGDETtImFRpAyPoSlsw+P80MXlhhiZqCVYBgxE7SMGqCUjlC8bCwkI2fd8d9H0GajAE&#10;39MO+t+QTVrwjWZqCVYBA7GsrIw9H/oyFztQ3oSetmaLvmiZJiAVMBCVn1H6fJIA9r6rMhiCrrS5&#10;A37rYWRSR778uNMHHmXu1p//NSqEGKD7er15VwSvqrZVqiXKgxOIrKLc42CC2MGSrBFfj1WLqCGv&#10;p877SlUuqQlIRazSz/8B/azY51SaOT4S/RzuBkPQlTan/2+CEqtw7vKK2qinKy0uebphdzntrpZg&#10;B8mXz0e9jR442dHvoQcsEDUDq5iIEAJgn1US/ZxV+DSnWJPPFXSlzer764CFnlIvtQQ7SJjYgfHm&#10;7P3Bx4CaglRQpdjnxMQ+Y6CWPbstvqnACLrSvujzK79NS1vK6s69EpC1Jxxi8YPWsVrj9qPl7moN&#10;dqAksQPgj1iF9EdNQSoqO/Ua+jl9iX2+QA2WoCst8LzXf1Vp4pxLultaVi6+I+3Q60BhlbIqNUVR&#10;WasKAXyJfbZADZaQKu3Tnv/p09ppFw1RD7Q+QEqxiunNrx/mi+9IO5SfLVixzxWowRJSpX2xoDl7&#10;3P0XHtaafcFQ9QL7orWwvDAHraCYeoBVwkDFPpc3r/V/xSMvFEKqtMCjbj9XmTDrvKHqifsXraVY&#10;BcXUC6wiBiL2mUCYa743yLWE9Wv9XmGP+PqHqu1CIeRKCzzo8lNu/Mxzhlp/jr6VFlB+0UoHJb3D&#10;GtV8n6elA4R5qOur7NFgvAyrpEr1BKuIYFRUFF/WqFGDRURE8M+2cuVKj+2wz+OvoaJJpY2fIVSi&#10;MGgE2eld0S9eK7HKChqBVAGhYiorpLc8pdhnkYR9RzV8m8XX+MCjTAs0qbRA3PSvDNVI3L94rXWv&#10;sJ9efi7+Zf3BKqQ/Yp/D3SduI0x5Xqb4V0NDs0oLxE47a4jhQPnla+2jrCJVpTUaqSLGxcWxZcuW&#10;sZiYmJB6Wszctf3EvxY6mlZaoObUM7oaTrCDoZVQWTuv1Pbf0YGAVUxfYp/Bm1rfe1jzSgvETDmt&#10;i2Ygc2IMemCUPhuC5/vSDGCV05vYZ8DUA10qrUTU5JOaaEaUBwaG0oeKaZ5ANRtYJXUX+xxKi78+&#10;LL6a9uhaaSUiJ50IyjIN7vukN9gB81ezg1VWSezzgEZgSKWVgNimxsTjPr1yP0fc2npgB9Fdq5KZ&#10;mem10hqNoZWWILTgJXFJEJaBKi0REr/73e/48vr163wp8de//pVlZKh/cAo3HPzlL3/JfvWrX4k5&#10;LuD2WLdu3eJpePyBlPYGVVrCcoiPByasBvagY6dIPS1hOcJSaXPzvF+NX1xSIqasgfTw4kuXLvGH&#10;+QHwMxZA+WDjr75yXeQDj3UCbt68yZdmBB7gDDRt2pRdvnyZpyV69erFl126dOHLjRs3qj4nxKd6&#10;Y0ilTe0wWEy5yLhxhzVqN0hcY+zi1Wvs/qMnLCqpE5u/wnXggbVb9oopgqgkLD2t9DBn5QOd7QD0&#10;SsoJ+HBeuaUpih9DgsrPFY7PZkilxR7kLIk9zBm0CspK6q77wVVqetwqqlLs80ga8a934V3oh/vD&#10;mzGxBzgrNStYJXUXO6jumg6kkrqLfQ539UR4F9qDPbjZm9jDmzHNAlY5vYkdTExTgFROb2KfwZt6&#10;ILwLbcEe2uxL7KHN3gw3WMX0JXYQfRk2kIrpS+y9+1JrhHehHe7PvY1K7sSXNRt2YUuXpbMhoyZ7&#10;bIM9sNmX4QKrlFWJHcCqNBykUlYl9r6rUkuEd6EN7pXRX7GHNVel0WAV0h+xg+ePhoFUSH/E3rM/&#10;aoXwLkIHe1Czv2IPavZHo8Aqo79iB85fdQepjP6KvV9/1QLhXYRG9qT66IOalS5cvBTNB7EHNfur&#10;3mzbtg2tjP6KHTR/1R2kMvor9n4DMVSEdxEa0sOcD66eix64qsQe0uyveoO930DEDlgg6gZSEQMR&#10;e6+BGCrCuwge94c5h+OBznqBVUKwU6dObN68efxHjHCfAGwbSeyABaLWP72WESrewLZ/4kv4HO1T&#10;XT/KVFZMX2LvNVBDQXgXwYM9yBnEHtzsTewBzYGoF1glDFTsYAWq5iCVMFCx96k0acw2vqweV4c3&#10;BtB9m1AQ3kVwYA9wdlf54GZvYg9oDlStOXbsGFoJA9X9QAWj5iCVMFCx96k0df551mjmUbRMsvVS&#10;9dVjgSC8i+DAHtyMiT3EWSn2cOZA1RqsAroLIUJqaipaJokdLDiYPLRoOxQtB1MXXFSta8bB73pU&#10;QMnYqPfQfEzlewvFYBHeRXBgD232JfYwZxB7OHOgag1WAYMRO1DScAkPc5byUhdccC3nu5Zy/tyz&#10;fKkZSAUMRuV7xGw067icdn84tdJgEd5F4JQ9uYk+sLkq3R/mTA909k/NQCpgMGLvMRiDRXgXgYM9&#10;pNlfFy5cQA90RqzZtDuaD2oGUgGDEXuPwRgswrsIHOwBzYFq1gc6w+WSWAUMRuxAuRvdqJOcbjBx&#10;r6pMUjOQChiM2HsMxv1XgrtfrfAuAgd7MHMwzpw50+PBzMGqFVjlC1bsQAWjZiAVMBjLsh6i7zNQ&#10;Fx92/RYtUIR3ETjYw5kDdfji/aoHMoeqVsBFPFgFDETpHlcl99SzAFWZOu8cmq8ZSAX025KnHp9P&#10;Kfa+q/La4+AeNyW8m8DBHtCsdHSLOmi+JPZsW0n3hzkry+rOOqtaV6olygoYiMEezLhWA9AJeEnN&#10;wCpjFWKNGPuc7paUlaOfRWmwCO8scHJGvoY+rNkfsQonWW/OJY+KqtRXmZa4H6SqxA6aUuyABaJm&#10;IJXSm9jnlMQ+Y1UWnNig2ecS3mFwYA9s9iX2EGatPHZD29uDYgfK3UOHDqEHx5vuBywQNQOpnCoF&#10;sM/qLvb5gjFYXO80CLAHN3sTewBzIEa3GIbmS2oNdqAky8rK0APgj1iF9EfNKBJOfJDKCpeIYp/V&#10;m9hnC8ZgCbrSYg9vxsQewKy1WoMdKFYefGWVLK+oQCulLzVHUVmxz+mP2GcL1IrSYvENBU7QlRbA&#10;HuIsiT14WS/1QD5Ao99Dv/RgxSqmL/VAWQGDEftcgRoKIVVa7GHOIPbQZb3UC+yL1kqscnpTD7CK&#10;GIiZEyLRz+VNmBlxzwuFkCptzpaPVA9zTp80En3osp7qifsXraVYBXVXL7CKGIi5Wz9CP9PCFm+y&#10;mOofys8ChucHw9K90oZKSJUWCNfDnEG9UX7RSqUrtdzzbygeEb+v82t8md7qDTlPafaCFmhFlcwv&#10;KhXfhT64V8SPPvqIDR06lCUlJfHPBnnS0t1Q4vuSO6F3NCFXWgB72LLeGgX2xWtl+xVX0AoLGoGy&#10;IkoVtHr16h557gLY5wE71n5P1aC7JL6rKtcCTSot/PcDe+iynhqJ8kvX2nBVWACrkP5YUlKCfpaq&#10;1ApNKi3QZOFF9OHLehgOsIOgNL3Vm+xAl9dUvYy/hqPCSmCVEj7DkiVL0DIQbgyNfQ5faolmlRa4&#10;eD8XfQizloYT7GBoZTgqrARWMX25fft29DN4U2s0rbQS2MOYQ9UsYAdFC80AVkG9iX0GT18RX1lb&#10;dKm0APZg5mA1G1mLWiEHKLgHOpsNrIJiYp9FqZ7oVmklsAc1+6vZeT7yTfSA+aPZOXPmDFpZJbHP&#10;BBqB7pVWCfYAZ3etCnYA3S06u13c2np4q7QV5WXiFsZhaKUlCC2gSkvoAtynDeOdd94RU8FDlZao&#10;kh/96EdiypOXXnJVIfcHOl+9elVMuZAq8fe//32+lPZzBx7mfPfuXXGtkvfff19MUaUlLMhLt+4/&#10;FZMEQRCEHlBHSxgOPMsaPH/edZUiPA963LhxPA3AUwOWLVvG082bN+dLjAEDBogpNf369WOHDx8W&#10;11yvLz1zunfv3jwNS8J/pO9Q+h5btGihOjbwDPBr166Ja2qUx3bRokViyvXsb+n1unXrxtMdOnTg&#10;60qgTLqLmlWxXUeb0LgHXy5etZUvAbhbAvgiO0dOxzbqJpdJdOg7VkwxNnXuSrbv4Jdsx15Xg71x&#10;23UDn6Liyp/jtek5WrU/ERxSY5M4efIka926NU+3bNmSLyXg4QEScKNYCffX8AbMaXz++efs4cOH&#10;Yg7hD9OnTxdTLqCjlYBO9sGDB+Ka57Ho2LGjmGKqzhJuiiZtO2zYMJ6G6wcB99fw9/iaFYpoCYIg&#10;dMa2He3mzZv9ssfqjCrNLzb+ghAncvToUY+Lcryp/KVHVRI6objpiz9ix8abPddqdxdUM2D5jvbK&#10;lStoB+qv3VdlBC0RPIHeOsxdrHEGIhEgSMcZqNhxCMQnOcHfRSvcWLKj3bhxo2Z2FTpMLRy9/Zb4&#10;7ggMeFgq1mEGK9YQQ5FAQDrLUMS+91C0EpbpaDds2KCLXVZmaO7wrTfFd01gnaQWYg1PKx0N0kFq&#10;JfZda2GrEJ5VaxSm7mjXr1/v1TVr1rDGHQZyYT0upRtXuqqgfsvefOm+n7ud0jN01YnAscE6Ry3F&#10;GpzWOgbhbAPrGLUW+4611qyYsqOFp/9U5ey5C8XlIlU+dK5Lli6X08oyzI5CZ2iETgDrEPUSa2R6&#10;aWuQDlEvse9WL82GqTpauJ3Z2rVrDbX9igxDtStYZ6inWOPSW1uBdIR6i32nemqmKQXTdLRwuhmK&#10;PQeN4UuIYt3LfNlO6PyM1k5gnaARYg3LCMvKhdNsK1N4F+0EjRD7Po3QDIS9oy17eI3lTKorizUq&#10;PW2zPCNsWh3s+zRKrEEZqSVBOj8jxb5Ho4SrXsJJWDvanAm1fLpy5UrdbSV0eOHUqmCdn7twX2kQ&#10;fjbrng+/X581axZPK8v8FWtMRmspxM4ua+d3+bJatQ/5cvOEn8tl7sKxebT17+S0e3mgYt+hkd5/&#10;USR+GcYTto42Z3xsQK5YsUIXWy7LCLtWA+v4MKFxKjtSaV3Kcy8PRKwhhUNLoOjs4PtWrpfur0yD&#10;yvIRnf+PtUx+TVUeitj3Z7ThmvoJS0dbfHo7yx0bFZRPJifxOztpZYulGabQKmCdXjjEGlG4NDUH&#10;v+PR4YVL7LtTWq1ahGo9sfds1TpYs0k3OV0tooZrCQN29Ug5H4yIjOXLekM960o4CEtHmzcmQhPX&#10;pi/jTxIMxWZLMkzh5Yf54rdjXrAOryqlqBWE9YSEBLkMbpMnpQPVvfGEU1ODdHiYyki2YeJbLC76&#10;PVW5FmLfXbg0GsM72rxR7+si3OcyGJsInZxZNDtYhxcuscbjTehEanUex5fRDdvKHb9UJm0XVb8F&#10;XzaYckDOUxrTqAOPqBL7zOH7pc47J5eZEqSzC6fK71IrU+d+xRpOP8xSF1xAy7156X6u+CUZg/Ed&#10;7ci3dHfBggV+23hxhmnsuvaG+C2ZD6yzC6dY4/FmXJvBcrrR7ON8WW/4GjlPC00J0tmFU+x781fl&#10;gAjWHbScxXcaq8oLVCMxtKPNH/6a4c6bN8+nqYsyTKVZwTq7cIo1nHBrKpCOLtxi31k4NRJjO9ph&#10;f/Nq3lDXMkdcuhuZ1BHND8S0tDQPGwmdm5k0I48ePUI7u3CKNZxQVE4nSOvKcn80FUhHF26x7yyc&#10;GnltrbEd7ZA/+TSpYRs5Db/wguXSDrE8De7v/gHPu9TnDXm7YIVrOMEGCzNMpRmBX9BhnV04xRpO&#10;uDUVSEcXbrHvLJyuPfFY/LL0x9COtmDw701lstCxmU0zgnV04RKe9fV86MtcrPGEU1OBdHSGe/Rn&#10;/Fak0rGTjptk7paR7FleCfpdGuH+K5nil6U/hna0eQN/F5BP+/8vXy5rH80WtK3pUR6MSQu+MbVm&#10;ZO/evarOzkgB9waqNKewFG1E/hrfbrhqPbb1QHnaILZlf1azWW9VuS9NBdbx6WxZWRl6DCWx41eV&#10;JTdPsSMZL9DvO1SNxNCONnfAb8Ni/flfB600bQEq85TbYHnRzQar1v3VrGANRw+LL+1HG1xVYg3J&#10;aE3F2ffRzlAzBbDj50vsuGkhgB2PqjQSQztaILvf/xjinZERrN68q5bTrGANJ1ThtBJrOMFaUVGO&#10;NigjXPS563H0pgLrIIPx+O/Q4xeo2DEzSsD9mBmJ4R1tVt9f62rduVcsq5nBGk6g3r9/H20EWuve&#10;oIzQlGCdph++ePECPX6hih2rcGk0hne05flZLLP3f2tqnTmXDTG6zWiWMGo3i2kzltXsMpPn1ewx&#10;Xy6H6YP4Ubvk9UA1O1jj8SWAVXIjzD+4CO0Q9XDkx+b9oQnWkaosL0SPnR5ixylcGo3hHS3wrNcv&#10;Q7bOnIsscc4l22gVsAYkWXLrLFqpwynWMWqtqSl6VNmpfvFz9LgZJXZ8wmE4CEtHCzzp8R8Be7ff&#10;n1jttIu200rs3LmTNxp4sCVWic0q1kFqoRUwy3XQz0e+iR4bIw0XYetogcfdf+GXtWZfsK1W5PmI&#10;N9BKbHYPa3yZkJVYvXo12vkZ6YupCehx8WVSzAdcSNeJ+oBtbf86W9fmdb5+f+DLbGrjt3kaLsmT&#10;9vFmOAlrRws87Poz1IRZ522vlSk4tBitzL6ExjAo6R2+bJ3wnkeZcn1D28rOHMqU5Tf7V25XvdqH&#10;ctpfsU4zUK0I/NgD6wCNsvTuBfR4GGG4CXtHCzzo8lNuvRknWPzMc47QLmCV2ptSZ+necbrnwWNW&#10;ng55mSVGuiIZZdkzIT9CKJfWa1RzbROo8Ct3rAP1R6uDdYLejI+Pl9PScVCWjxs3ji+nT58ub6Ms&#10;Vwpgx0JvzYApOlqJuOlf2d5j116In9Y+YJXbKmIdqTftBNYR6i2AHQN/XNvmDbmjh3XlmQzkPRjk&#10;uY+ZMFVHC0zZfYvFTjtrS+2Oe0UP1B513uWNJqa6K0pVThHoaemDK2jHKtlssb06WSVYh6iX+fn5&#10;6PevtXnbx4ufzjyYrqOVaDz/PKs59YwtdBpY5fdX6GjvDcTL9BbrZJ2Ce6e4ePFivpwxYwZfwnGp&#10;Xr26aptAPXPmDPq9a2Xx9ePipzEfpu1olcRMPW05O6Wb/wcIeoM1BtM76l1WGqYnpZqBwkJ9f8CA&#10;fuchagUs0dFKfPTxNRY95ZSpJXCwBqL01gD1evM411UJ0pyc7o58S3ynhMTnn3+OdpahiH73QWg1&#10;LNXRuhM1+WTYvfO8QHw3hL9gDSccGnmHfTuAdZyBih0Hf8zfN1t8F9bE0h2tO0czMlnkpBO6SugD&#10;1rg0dcQb4l8itOTgwYNoh+pN9Ni4WZ77THx1+2CrjtYfCorL2OFvnrMaE49zmy86x+Z9dpvlFpWK&#10;WxBmpCznKdooweyFrVhFcb64JUGYj5fEJUEQBKET1NESBKEJP/rRj8QUTp8+fcSUmh//+MdiSs3r&#10;r78uphj76U9/KqaqplevXqxhw4Y8PX/+fFl/OXXqFLeoqEjMCYzmzZuLqUqooyUIQhOq6miD4Wc/&#10;+xn7x3/8R57u1q0b+8EPfsDT3sjOzhZTLgYPHsx+8pOf8CXGuXOeP4f/93//dzEVGOfPV96/xH1Q&#10;oY6WIAhCZ14iCMIYvv76a0Y6T4pmLQocPMJa0DFzJtTJWhRqsNaDjpkzoU7Woli1wd6+fZvdvHmT&#10;qwT+OwzAPxHS0tJ4GiMlJUVM4eTk5PBt4J6oUloS6N27N3fPnj183UiseswWLVqk+g4lMjMz+VL5&#10;TyS4J60706ZNE1Nq4PWgPgAdOnTgfvrpp/LfkZZz585lU6ZMYRkZGXzdati6kz19zvOR3eVuNwjJ&#10;ys4VUzgPHz+THTN9iZjronHHIWLKeKwcFcHjq5UNtkmTJmKKsbt374opxubNm6faTpkGpP/kQj74&#10;9OlTvr+0ruxkjx+vvJPT7t27xZSxWPmYnThxgmVlZYlr6mNx5coVtnXrVnFNXXb2rPp2oFJZz549&#10;VdtBWlqH11OWAe7rVsJWnSw82ruk1PVrrlmL1vJlXGp3ng8CLbuN5ALl5eV86c6xU65LMopLSlhy&#10;mwF83/Z9xvK89A07+XpsSjc2bMI8+bWMxsoN1luDgXxlJwv4c92i9HqwnDRpEps6dSrvyOGynn79&#10;+vH8b775hkded+7c4VFuOLDyMRswYICYUgP3kx06dKi4xvy+V8Tp06dZidC+4HgBcIzgDAM68tat&#10;W8vHVIqCpXUrYqtO1j1KBaIbdGHL1+1gd+49EnOqplP/yhsEN+synHeqtZr0ZFHJneVOtvvgySw3&#10;L1+oKOH5ia6VG6xToWPmTGhO1qJQg7UedMyciWM62evXr7MtW7ao7Lk6Q+WsfepTVTPjhAaL3d1J&#10;EnvaAbjsiwfi3ubD1sfsoNCV+HDApmvo8ZIctuWG+EL2Q/gG7Me1a9fY5s2bq7SH0LH6oxmxY4PF&#10;OlNvYg0Vs/+Ga+Krhx9bHbNnO9DO1JtVdbLu2gnhG7AHR48eRTtSX3ZflRGwZsEuDRbrQP0Ra5hV&#10;eeFenvhXw4MtjhnSgfpjoJ2sUqsjfAPWBus8/RXrRP21qBS/MsEorN5gsY4zELHGGIjhwNLHDOk4&#10;AzGUTlbSqgjfgDXZtGlTyHYTOstQhRuDhwOrNliswwxGrBEGaqulxj4Q05LHDOkwg1GLTlbSagjf&#10;gLXYuHGjZnYVOkmtNBqrNVisowxFrPEFq1FY6pghHWUoatnJgmUWeuqw8A1Yg9LSUrZhwwZN7bpS&#10;6CA1tIeBna2VGizWSYYq1vBCVW8sc8yQTjJUte5kJa2A8A2YH6yD1MIuQseoh0ZghQaLdY5aiTU4&#10;LdQT0x+z64PQDlIL9epkQbMjfAPmZv369brZOT1DN/XG7A0W6xi1FGtsWnnzqT6PgDf1MUM6Ri3V&#10;s5MFzYzwDZgXrGOUrN24O2vcYSBr2XUI/5lrXEo3LpTBuqT7fko7CZ2hnn58Vr9HHpu5wWKdotZi&#10;DU1rtca0xwzpFLVW704WDNc/oatC+AbMybp163xau0kP3okmtezDEpv2VJVBflRyJ1UeZkehI9Tb&#10;QZv0+SWLWRss1iHqIdbI9FBLTHnMkA5RD43oZMFbz/Q5CwkF4RswH1iH6O7atWtZ78HjeNq9k4Uy&#10;5bo3sU5RDwdv1r6jNWODxTpDvcQamB42W6RdR2u6Y4Z0hnppVCcLZheE56ZN3hC+AXOBdYZ62WFF&#10;hmHuPv9c/ITaYLYGi3WEeoo1Lr2ctV+be1qY6pghHaGeGtnJgmZC+AbMA0SgRtpe6PyMFLsVY7CY&#10;qcFinaDeYg1LT7XANMfswSK0I9RToztZ0CwI34A5wDpBvcU6Qr3VCrM0WKwDNEKsUeltqJimk0U6&#10;Qb0NRycLmgHhGwg/0OGtWbMmKOGfXMp0rSY9VOW+bCd0euFQC6iTxRuV3oaCKY4Z0gEaYbg6WaN/&#10;Oo0hfAPhJ3tSfbZ69eqghI516bLlLKZhZ76+Ij2dJTbt4bEdZtvlGWFRi4jWDA0W6/yMEmtQRtgm&#10;hEYb9mN28NsenZ9RhquTBcON8A2El5xJdWXvLh2INii9bCN0eOEyVMLdYLHv00ixxmSUwRL+Ttaz&#10;8zPKcHayYDgRvoHwkTO5PsuZmOgh1qj0sLXQ2YXTUKBOFm9MRhkMYT1mSMdnpOHuZHOLwndZl/AN&#10;hI+cCbW8unndarZy5UpdbSV0dOG0OIR70oazwWKdHma1atVYjRo15LSyLCIigqWnp6vyAhFrSEbq&#10;71NZlZihk62X8Laq8zu/4l/4sYF06f7KfMgDa8e+I+ddXvlPcjpQw93JguFC+AbCQ874eL+EhqiX&#10;rZYJnV2YDRYrdrKjR4+Wy8aOHcvi4uJ4vpQXiFgjMtpACdsxQzo9zGrVPlSkXR2vu+UHPPP80Qyd&#10;7NWH4XkyhvANhIec8bF+u2LFCl1sKXRy4ba0LLhoNlwNFuvwfJmUlMQbrFLIV6aDEWtERhsoZuhk&#10;72/+e/69Q7pXy7/IabDss5dYzej35HUou5juil7PLvsXOT8Y/elk49uPRPPB6jVrqdYTOo2R07V6&#10;TFWVKa3ZtIdqPRwI34Dx5E6rz3LGxQRkthDVLl++XFNbLM0whcFglU5WL5UNJ5wGQliOGdLhhUN/&#10;Otmoes14xy6te09HsMjEFDlfWQYmjd3BlzWb9eLLeiPWyWXhQPgGjCd3bFTQLlu2TDOxDi8cBkM4&#10;GizW2YVLqdGE20CgThb/Dr2ZNHqbnI6q15SlLrjI0xHRsbyjbTDlM7kcs8HUQ2i+0QjfgPHkjqkR&#10;kpdWT2BLly4N2eZCB2cWA4U6Wc/GEw57r/tG/HaqxvBjln8V7fDCoR5zsqnzz6P5VWk0wjdgLHlj&#10;IjRzyZIlIdlsSYZpDBQrdLKdOnXi0zKRkZF8fcaMGfzULiYmhv/Ty337QMQaT7j0F8OPGdLZKY2N&#10;ek883Vb+w8uVvrnhB6xh4ptyfqia4R9fksFcGRIKwjdgLHmjP9TUZUuXsMWLFwdlU6FzM4uBYnSD&#10;xTo6f4QrCqAhQxqWgwcP5ulevXqptgtUrPF4s1q16nI6ru1QWeU2VVl30DLVOpy6pi64wNP+YrZO&#10;FoRjolyf1ve3fHl2KVzaVdn5hqqZOlnQSIRvwFjyRr2vi4sWLQrYJkLnZiYDwSqdrF5iDQfTFamp&#10;/4HinieXVa+h6jwjazVQl4v7uL+Gv4+rMWMna5R6dbI14uqi+VVpJMI3YBwFK7qyvI/e0c2FCxcG&#10;ZGOhYzOTgUCdLN543IWOMHn8bnm9wZQDrP7oLXIHCTaceYwvazbpKufV6S/UDzENJo/fKadh39R5&#10;51Tl/mDoMTv092hnFy5D7WSrxySoBraUOaf5Eq5IiEntpNrWH41E+AaMI2/kW7qbNbY6W7BggV82&#10;Xix0biYyEKiTxRuPN5PGfKxaD/afJt70B0OPGdLRhVMtIlmpk60zcDGr/9Em1nD6EVa7+zQWVb+F&#10;3Pn6q5EI34Bx5I14wzDnz59fpalCx2YmA8HIBgu3osQ6unCKNZxw6g/UyeLfXThsv+KK+EXpj/AN&#10;GEf+8NcM9cCSiWzevHleTV0kdG4mMpD/ehrZYLFOLtxiDSec+gN1svh3Fy6NQvgGjCN/2Cthce7c&#10;uagpQsdmJmfsfyh+U1VDnSzecLQQLnav/9EGtMyb/kCdLP7dhUujEL4B48gf9jev7ugWyXKH/o3l&#10;CMI63IzbfZtQTEtL87CR0LGZTX+hThZvOMEIVxTAnJ70iyJI13C7sqAq91x8Jn5b3qFOFv/uwqVR&#10;CN+AMZTnPWf5Q//iVehUJbGyBwNfYXHJ7VnN5A5ynvt2/jh79mzZhkKnZjb9hTpZvOEEo7JzhWVE&#10;jWiPf5RVZS8/fvlFnSz+3YVLoxC+AWMoPfcJyx/yJ6+mpLSq7GTFvKt9XpfTUv7DAX9VbROMs2bN&#10;4jZYmGE6/YU6WbzhhNOqoE4W/97CpVEI34AxlBxayAoG/59pfDqmOksWOjWz6S/UyeINJ5xWhWM7&#10;2RuDWe7GIfxtYd9buDQK4RswBlcn+3vTiHVwZtBfnNrJFhxdyZ4PfZltOPUYbTjhtCoc18kKSMct&#10;a25jftyUAr3WfoN+l0ZoFK5vwgBKv9rO8gf9rylMWvCNafUXp3Wy2QuaezRSrOFoZUraKTTfm62X&#10;VX3dpVM62S+//NLj+BVfPuBx/NwtOLiInbyZjX6/emgUwrdiHHkDf+e30vwsKK27bxOod6c2Qjs2&#10;M+kvTulkscaoFGs8gQj/7JJU5idPqPwprj+mfXZX/La8Y+tO9uEK9PhJVhTlocfPl5njqjG4chz7&#10;vrXQKIRvxzhyB/w2IKVONqu/K41t46/1538dsPA3a43c7rUsptVIVmfaCby8cV80vyr9xc6d7KFD&#10;h9BGh5m1sCXagPwRriKAzrV6bB2WMvcsqztkpVzWaPZJj47Xl9kFVT8N1ZadrAB2DN0FsOMXqMD4&#10;XbfQYxCoRuH6lgwC6/yMEOvMgrHuzNOq9ciG3VXrYHy/5SwyuaurXOiI3ct9+cW1HPGbqho7drK5&#10;ublow6pK+KEc1oiM1B/s1MkeP34cPYbeBLBjF6pZ8xrz18aOSVUahfCNGUdO/98Y6rhl+9DOzF8j&#10;G/XyyKvZZYZqPbrVKL6M7TxdlR9oBwsGgp06WQBrQIHYYslltCEZpT9YvpO9vxA9fv4IYMdND4E2&#10;y66gx0ly69knfDsjEL4548ju9z+GWW/eVcsZCEY22ECjFn8FsEYSrFhjMkp/sGonC/fUwI5fIJaW&#10;lqLHzAhLbn/FtpxWX41iJMK3aBxZfX9tiFgHZgUDwdAGK4A1nGAtz8tEG4MWKhuSkfqDoces6CHa&#10;Yfrvt9ipU6fQ4xeMeXmB/+NLLzOnxIlfkjEI36ZxFB1ZgXaKWpk89yKrO/eKZQ0EK3ayBcfWopVe&#10;S0uf3EA7QT3197Z5Rh8zvPOswkcr0WMXqpmZ+g2swWgkwrdqLC/6/EoXsU5La2GelS+Tu8jrkrUn&#10;fq7aNlDXnQxsjshKnWz20vZoRdfLyw/y0M5QL/3F1J2sAHbstPKbb75Bj1U4zJwYwz+vUbi+XQPJ&#10;7P3fmnp/yBuszpzLhpg48yyrPfVLFjdwrWt99kXewfL0rPOqbQM1UIxusPv370cbjy+fD38dreRG&#10;iHWGeukvZuxk9+7dix47rT1woOofIxil0QjftLE87/Vfmpk455JtDBTDG6wA1njc/eyzz9CKHQ6x&#10;DlEP/SUcxwzrWFnuGfTY6S12jMKh0QjfuPE86/XLkMU6Kquausj8kSyANRzJnJwctEKH1ZFvoZ2i&#10;lgZC2DtZAezYGSV6jAw2c5KxUwVAWDrZpz3/M2hXzJvHaqddtJXBEI4GC/+8cG84AFaZzSKAdY5a&#10;GQhh6WQvN2Y7d+70OG7hEDs+RhsOwtLJFl05wJ70+I+AxTooOxgMYWmwAlKDgZ9ZYZXYjPbU6U5P&#10;bZYFdgYS7mMWbrFjY7ThICydLPC4+y8CstbsC7Y0WMLVYMsLstHKa3axTjJUA4U6WfzYeBPuHQHL&#10;q31fUa1jVvdRJhkuwtbJPhvzAdqZutso7TTaOdnFYAlXgwWwCmwFsY4yFAMlnMcM6/SMFjsmvoRO&#10;tU70B3In617mnleV4SJsnSzwqNvPfZow67ytDYVwNtjMidFoJTa7hWd3oJ1lMAZDOI/Ztm3b0I7P&#10;SLFj4kupI61Z/UO2vNWbHh2rtN487j3VOmY4CWsnW5b9mD3s+jNUrFOym6EQzgYLYBXZl+vavOGR&#10;d6P/K2jD+FqIXD7t/Jq8Dtu0TXA1pE3tPF+nb713PPK8mV1Yinaagbjm+CPxWwiMcB8zrOMzUux4&#10;GGU4CWsnCzzo8lOV8TPPOcJQCXeDrSgL7IYfT4a8zLrXeVeV562ThbwLfV5ljwer811lH3rk7Vd0&#10;yP6IdZyBGCzhPmYA1vnB9+0tv3fv3qp1ZToxMZENHz6ctWvXjufFx8fL5ZjYsTDCcBP2ThZwWgf7&#10;LLdY/OTBY4YGi1XoQFR2sjUiPmSJkR/IZRFCZ7qg+Zs8DdtI2ynTqbHvC2nPTtcfsc7TH0PBjJ1s&#10;vXr1WGxsrCoPvl/lujJ/6NChclrKX7HC91MRJLHjoLdmwBSd7J2bt1j8DKEDcohaYIYGC2AV2ypi&#10;nagv4bHWoWCWY+be+cXFxcnpBg0aqMqWLl0qp6Ojo1lERIS8Dh3t5MmT5fWqxI6BP1YXB9KY6q4l&#10;/F1J7GxH8kVaQ/EThxdTdLJA3PSvHKFWmKXBAlgFt4IV5WVoZ+rNUDHTMcM6Qb3FjoE/No17X7U+&#10;puHbvIOF9INB6m2VmgXTdLIA1inZSS0xU4MtuX0OreRWcMXRh2iH6q4WmOmYAVhHqKfY9x+IZ3u9&#10;qlo/0MU1F3+8hzofNBOm6mSB2GlnbanWmK3Bwn0C3Ct6oEJ0klLzfTazyVtsRSvXfGxSjDqK0UOs&#10;U1WqFWY7ZmVlZWhnqJfYd6+HZsN0nSyAdVJWtrwcHmysLWZrsABW4QNROgUMh1jnCmqJGY9ZUVGR&#10;R2cI/8hq3769PO8JeXPmzJHLa9asKacDEfvetdaMmLKTBWpOPWML4flIemDGBgtgFT8QoVEf7uo6&#10;DYTLvtzL9TJ3wyBdO1jArMcMcO8QoZNdsmSJ3MkqhbyuXbt65Fcl9r1rqVkxbScLYJ2WldQTMzfY&#10;rNkN0UZgduGMQ68OFjDzMQOwjlFLse9cK82MqTtZIGbqaUuqN2ZvsBVlJWhjMLvNFunTwQJmP2YA&#10;1jlqJfZ9h+ykmuI7Ny+m72SBs7ezWcwUofOyiEZghQYLoA0jAJ8ZOGWQOTlWfNf6YJVjtnXrVrST&#10;DFXsOw9Fq2CJTlYiesopU2skVmmwwPMRnvcbUNqn3rvyP1kiBCHvYu/KOy9FRVT+EkwvjcBKxwzA&#10;OspQxL73oBz5lvgOrYGlOlngyoNcFjX5pKmsOeWk+O6Mw2oNFkAbjEKpo1XmXRd/evvQx0XnoZi1&#10;oLn47vTHiscMwDrMYNTiMj8rYrlOVqLt0gtoh2e04cKqDRbAGk84NBorH7Pi4mK04wzEzDHBn5FY&#10;Gct2shLzD9xmkZNOGG64sXKDlcAak+4Oe0X868Zjh2MGYB2oP2aOi8CPiRfhvsV2wPKdrBKsM9TS&#10;wpJy8S+FH7s0WOD5aP1/1VVRXir+tfBhp2MmgXWm3iw6+wl6bNS+Kr6yfbBVJ6tkyKarrMbE4yFr&#10;VuzYYIHijGNIwwtOs2HXY6YE61wlsefDFV05JO5pX2zbyXojM6+EfbQtQ+5Eu666xK49zmOlZeaJ&#10;Uv3BCQ1WoqK4gOVtG+3RQCVLH18XtzQ3TjpmRCWO62TtAjVY60HHzJlQJ0sQBKEj1MkSBGEI8Lyw&#10;QPnNb34jpphuN1vSG+pkCYLQhc6dO4spnJdeUnc/f/d3fyemKvmXf/kXMcXYJ598wv7f//t/7MqV&#10;K2KOmosXL/LX7NWrF1+fP38+S0hIYP/wD//A00qkqRv39/D973+fnTp1ih0+fFjMqZpbt26x6dOn&#10;i2suXn/9dTFFnSxBEDqxZ88eMYWTl5fHvvWtb4lrjH33u99l16+r/4n55ptviikXP/rRj9jDhw/F&#10;NTU7d+5k6enpXIlf/epXXF+Ulqov7xs1apSYYvz9QCcKKvnhD38opnBefbXyUjTqZAmC0Az4ZZjE&#10;D37wA1Uk6s5rr73G6tevL64xVl7u/xU+yr+D8ctf/pLfkHzw4MFcafvvfe97fCkB980NBRgY4LVb&#10;t24t5nhCnSxBEISOUCdLEAShIy/duv9UTBIEYQR0vSxB6A+1M4JwDhTMEoTB0CBLEPpD7YwgnAMF&#10;swRhMDTIEoT+UDszH9JV5/n5+XzpjWbNmokp/3/viV0I+ujRIzHlH4WFhXyZkpLCl6dPVz658969&#10;ex66I+1HGA8FswRhMDTIGgv8asD9Vwzug460XlZWxpfAl19+yb755ht25MgRdujQIZ6GPAnYB9bB&#10;Y8eO8d//uuNtcFu4cKGYqgTeY2pqKt8Hfivsvq+0j5Sfk5PDl9K6tIT3KTFy5Ei+vHbtGn8csZOg&#10;dhYeLly4wHbt2sVatmzJnj9/Lua6aN7c8+GKUG8xJXyVAcOHD2dt27YV19RMmzZNTFUi7S8tO3Xq&#10;xNv9kiVL2L59+1R/RxKAZY8ePWSlfGDGjBmq7ZVlhDFQMGtCIpM6eSixeJVrQCoVGt/zzCyelli+&#10;bgdfnruUwZcSLbu7BjRvKF9f4tylygFR4t6Dx/L7Wb15N89LW7KBm5Obx7bsPMDzpNeTtk3fsJMN&#10;GDVLzo9p2IUdOnaGu2bzHrZpx36e7xRokA0P69ev9xhcJWDwgRkg5SAEAxwMdHfv3mWXLl3iP6N9&#10;/PgxL9u921X/AfeBC7Zr0aIFT8P+GBCYwk+AlftKP9OVfvYLwerSpUt5GraDfeAeDdI+ymAWbswj&#10;LZU/G547dy6/74Ok+z0b7Ay1s/DQtGlTMeUJ9lP0Pn368HuawE2gbty4wQoKCuT2IwEzpkOGDBHX&#10;XMAJn4R0gyh3NmzYIKYqgRNGaFdXr17l6/AT/MzMTJ6GNqRUObML69JSUuLkyZOqfGUZYQwUzJqY&#10;kZMXiKlKIJgtKyuXA0OJOs17y8GsVLZw5RaWm+f6d4779n1GzGB1WvTxyJe4ePUai23UjX1x4iu+&#10;Lm0nLWGg3ygEoWu37OF5X5w8x27cuscuCfsB127eZcdOXeBBcfp614yVtG+9ln35EoJc0GnQIGs8&#10;VQ0uvsq9lcEs0+bNm8U1HJidwpg0aZKYwpk4caKYqkSaZYV/pzZp0oTl5ubypYT0Plu1asWXsH7w&#10;4EEeLEAa7NatG5+BcgLUzsyH8r8G/uLPZQZSMOpOdna2mPIfZXvv29c1VilPAuHkdtOmTWzLli3s&#10;/v377MmTJ2zZsmWqmwGuXLlSTBFGQcGsCZmUls7OnHedNbojzcy6Aw0eC0y/ungVzZfwVubt7wM1&#10;G3UVU4wNHDObv8aUuav4slaTnmzrroNsyLg5rKSkhG8DASvMIkP58rU7WOaLHNa+z1i+DkLaSdAg&#10;SxD6Q+2MIJwDBbMEYTA0yNob+NfkgQMH2Lp169jatWvZ6tWr2apVq7iNF17iNl3ksvWyK2zS7tvs&#10;aIb6kiEidKid2YSn2xk7/E+MHXzJLwdsuia3M182X3KZTdt3R/wjhNWhYNaiwEzsgwcP+L86grXH&#10;6oyg7LM2g5WU+f8IEUINDbLWAv7FKAWjoYoNqsGYU+Cca1+DhdqZBSi6jwakoehvMOuv6UfxZw0S&#10;5oKCWZMDPzSB6/L0EAtUtfDqgzzx3RMYNMiak08//RQNQLUUGyy1tO+GwK9JtCvUzkxE4R008NRD&#10;rYNZb+4490z8cIQZoGDWJMB997CAU0+7r8owzN5r1HdYcDI0yIafvXv3osGm3mKDot52W+3M+kbt&#10;LIwc/I5HkGmURgWzmI+z1bcAJIyDgtkwceLECf6LyHDaTQgyw+nzPNcPxJwGDbLGs2bNGjS4NFps&#10;AAyHToDamYEc/JZHUBkuwxnMultcSpfjGQUFswYB93jEAspwigWY4dQp0CCrP+fOnUODyXCLDXjh&#10;doVNrwmkdqYjWcfQQNIMmimYVTp6x03xyyP0gIJZHYHrXTdu3Ghau67MMK0FxZVPYrIbNMjqAzzh&#10;CgsgzSQ2yJnJLqvsUzepnWnMwyVo8Gg2zRrMKu2xlq5t1xoKZjUGHuMHTx2xgl2EoNEK2g0aZLUD&#10;Hj+JBY1mFRvYzOrYT6w9k0TtTCOQgNHMWiGYVfrZFfyBD0RgUDCrAfAkHixYNLudhUDRatoBGmRD&#10;BwsUrSA2mFlBK0LtLAQ+/wc0ULSCVgtmlRLBQ8FsCMCz3oNxzdq1aL4v4QbsUnrt2sp0KHZKz7Cs&#10;OYXWvQyBBtngOHLkCBogWklsALOSU/feFo+G+aF2FgRIcGg1rRzMSpaV0w/HAoWC2SDAAkN/rde8&#10;Nxs7eRar3aSH/DhXqSyxWU82Yuw0NnriTDZszFSepyxXbh+X0lXOD1YsSLSaU/fcFY+KdaBBNjCw&#10;oNCqYgOXVTU71M78pEIInJCg0KraIZiVvJ9ZKB4koioomA0AmB0N1Skz5rLeg8ex+JRucnAKeVCW&#10;2LQna9V1iJwPedISHok5Z/4SWchr0nEAXwZrRyEYtIs91l4Xj5L5oUHWP7Bg0OpiA5bVNSvUzvwA&#10;CQatrp2CWcnHOXT/2qqgYNYPsEAwWKPE4LRz31FyoBqV3JkvYxp0Zi2FYFaptM2SpctZrcbdWa0m&#10;PbhSfih2WJFhO2fsuyceNfNCg6xvoG5igaAdxAYqO9hm+RXx6JkHamc+QIJAu2jHYFaS8A4Fsz5Y&#10;u3atrcWCQbv4LNe8D2SgQRYnKysLDQDtJDZA2cmL98zzKGtqZwhf/BgNAO2knYNZScITCmYRLl26&#10;hAZ/drO9EPTZXTNCg6wnWOBnR7GByY6aAWpnbiCBnx11QjALbj3zRDywBEDBrBvw2EsjHTNxJr9k&#10;QFqHtLTunpa20cp2QrDnBAdvNtf9MmmQreTQoUNo0GdXsUHJrk7fe0c8yuGB2pnIwe96BHx21inB&#10;rCThgoJZkZJvvmRbNm3kP7QyWghUpXR6+koWn9qNzZqzgK8vX5HOFi1exq+TXbh4ibydFrYVAj0n&#10;aRZokHWBBXt2FxuM7G64oHYmgAR7dtdpwSyYU1gqHnDnQsGsQPakeh6uXr3KI/gzWimg1cs2yzMc&#10;Z0VFhXjUw4fTB1k4Blig5wSxgcgJhuO+mY5uZ9DPIYGeE3RiMAu2WnJZPPjOxPHBbM7EOlWKDUp2&#10;sLUQ3DnRoVtviUc/PDh5kL1w4QJaF50iNgg5xe3njB1rHNvOLiahQZ5TdGowK+lUHBvMwuxQzsTa&#10;AYsNUFYVC/ScZLhw6iD7ySefoPUwWKtVq8aWLFmiUsrHhLIGDRqwgQMHciFPSitfV0+xwcdpGoUj&#10;29mXv/II7qIj32MVB17i9d29DKyX8Baan1Trba/7eMs3g04PZkEn4thgNmdCQkg+n5rMVq5caWlb&#10;LctwvOHAiYMs3D0DC+6CFQZTTKls3rx5PD148GA5T9o3NTWVtWvXjudJAbBRYgOPEzUCx7WzIz9S&#10;BXVH5v0bi4j4kDVLekO2cb03eL2H8tHdfi+nYflo2/fZ+J6/4+ubJvyclQsB8J2NP2CDO/yJB8PS&#10;6xbu+xZbMvy/eLqJ8HpSPii9nrd1I6Rg1qXTcGQwmzM+TlOvLBnC0tPTLWdLIZgjjQ9onTbIwp0z&#10;sMAuFCFYxYQyGECXL1/O0wsXLpTzpH0TExNZo0aNuMp8I8QGHaeqN45qZ8iMrGRM5HtyelD7P8pp&#10;ZaDZLOl1OQ1eXvlPqnXltp2avMxS677Bhnb4I8+f2e9/FNt9yIZ3+j92Y/0P5TyjpWC2UifhuGA2&#10;Z1xNXf00fTYfSK1gy6VCMEdyjcRJg6zTbr1VldiA41RbL9X3ByuOaWf30tCgzqlqFcxCoO6elzT2&#10;Yxad3IaXKZXLR29B9wOrVY9kCR3HcGs27upZ7mU/X9YdspLVGbScNZhyAC0HnYKjgtnccdGGunLF&#10;CrZs2TLT2kII4kiX3dfeEGuJ/jhlkM3NzUUDOieLDTZO9sqDfLG2aI8j2ll5MRrQOVktg9nU+efR&#10;stq9ZqH51SIi+H5RdZuyyDqN1WVCvlJlWY1aDcRlsrwtLFPmnefpukNXuvKr1+BLSWm7BhP2sJTZ&#10;J4X3e0FVDsL34QQcE8zmjo0Mq0uXLjWdzYUgjqz01rNCsbboi1OCWSyYc7ruAw2p38yRI9oZEsw5&#10;XS2C2YSOo+WgE2w0+4THNlIZlt9o9ike2KYuuKjIdwW6kAfLWt0m8vyo+i1YypwzLCIqFn09MDIx&#10;hZfVG7lRzpO2bTDtMIuoEc1qJCR5naF1Ao4IZvNXdGe5Y6qbwhxB919gh8tmQgBHqjUCJwyyWCAX&#10;bjt06MB/+Ni3b1++3rhxY49t9BYbaEh9BlvbtzMkkNPbiGofso+n/Exe/2L+v6rKzSBdM4trdxwR&#10;zOaNrmZKcwUXL14cNpsuySAR9cbug+yJEyfQQE5r4b8LMDuhzFOuS2m49dacOXN4umbNmnwJl9ks&#10;WLBA3tYosUGGvMQGbdb+X6G2bmfFz9BALhDhDgUz+v2GxcVU/kAM2oxym4Sa7/Jlw8TK23dl7/oO&#10;S4x7h+Xt/jbbMP4Xcr5ZpGAWt+/68Ny9xyhsH8zmjfrAEt6b2RwNOPUUC+TIDN0fDWj3YBYL4vRw&#10;0qRJfPCdPn06X8LttkCYfa1RowYbO3Ysa9mypSrAjYyM5MtmzZrxJWwnlRkhNsiEamzzPvwzQrpW&#10;53F8Ka1HN2wrb9dw+mFVmXva3ZQ5p1nt3rNZ3cHLPcpgP8nqsXVUZfVHbhD+1hFVniT8K1VKRzds&#10;ryrTGlu3MySIC1Q4dv3a/JkvpXWwTaNXeLCav+c78rZSMFv2mXr/T6b+VF43ixTMetfO2DqYrSgv&#10;Y3kfvWs5jywewxYtWqS7TYTAjcTVEzsPsvCYZCyII11iA0yoStfgwa+s3YPZqLpN5O0CDWalssT+&#10;C1jK3DOs0azjHttgwn4JncaiZRAcwzK+/UiWNGY7S5ld+ZodVlwVa5E22LadFQtjNhLEkS7DGcxC&#10;3QehTca27CevY9tAukZ8fTkPlg1nfCFvp4ftll8RK5H9sHUwmzfybcu7buk8/u9QPWy8OIP0YkFJ&#10;mViLtMfOwSwWwJGVYgOMFmIDpnt+g8n7PfKq1Yhm1WvW5nkRMfGV+dUj+RJ+mFKtRhSLaz2Y1eo2&#10;ubJc2F6plO+rDF6/WvUoj+2Vaolt2xkSwJGVhntmVqrf9UdvZRGR0XJbAqMbtBWC3P78vxmNZn0p&#10;50dExbH6H20WThrPsuoxteR8PbQr9g5mR7xpK+fPn6+pqULQRnpXL+w6yF6/fh0N4MhKscGFrHT5&#10;0QdibQodCmadaTiD2Tr95oku4Lf1ikntzBpOPcTLavecwZfwX4m6g5aq9pOMqtdMdQcEPfzsSqZY&#10;keyFbYPZwrX9WP6I120r9vSjQMUCOLJSvbDrIIsFb6RabHAh1WqFLdvZpQZoAEdWStfMVq0dsW0w&#10;mz/8VUeYO+INNnfu3KBMWZRB+rCkrFysTdpCwaxzxQYWUq1W2LKdIcEbqZaC2aq1I/YNZoe97Diz&#10;R77Fb0Hkr42EgI30rR5QMOtcsYHFLErXuNbuOdPjyUfSvz59Xe+qlQ+zisQaFRoUzDpTCmar1o7Y&#10;N5gd+tegjEzqxI1J6sCXUp77du6u6hjLxrWuz7e90OdtNrVNXbnMff+cIZVpvby0oA9LS0vzaUMh&#10;WCN9qwd2HGSPHDmCBm+kWmxgMYsRkTXlgBbWpWXqgguqIDZ54l7WYNrn8rrWzth3R6xVoUHBrDOl&#10;YLZqrz/W7zHS4cKWwWzZrTNCQPfnoHUFn55LKQ1+0fM9ltKoFXs2GIJHV1lyw1Z8OZEHspWvl5rS&#10;UrWeN+TPrFZyW1Wenq6fO5HNnj3bw4YLhYCN9Kke2HGQXb9+PRq8kWqxgcUsJvZJ40u4fRY8itO9&#10;XAp0o5JaeJRprRZQMOtMKZit2h3n7Bf32TKYLfl8ISsY8oeghEAVlmd7vcXTw1omy3mSi9rH8TyY&#10;vVXmgyNb1meJDdqy+/3/xq70eU3Oj0tuzx4N+Itq23A4f94cNmvWLG4DIVgjfasHdhxkscCN9BQb&#10;WEhPtYCCWWdKwWzVLj58X6xQ9sGewezuyaxg8O9JH65Jm86ShWCN9K0eUDDrPC9fvsxKrh9n5eUV&#10;6OBCqtUCCmYdYskzduHCBbmtZc1JZc+Hvqyy6Pwe/vXBjCRW35zm+pOP+fdhJ+wZzB5fw/IH/S/p&#10;Zu6wv6EBG+ldPbDjIEtP/lKbl5fHcjcO9hhUwRdTE1iLxZfRQYZ0qQUUzNrQu1NZcXEx2uYk8/fN&#10;RtudL19MrcVKH7jqywYh0MPqpJ08ei2Lf1Y7YctgtvzBVTSY08LaDdryywsg/WLA7/nlBvPaxvJ1&#10;SEvb1W/YWk6H26QF35BBqgd2HGQ3b96MDixOEXg+5gN0oPQmgA00RhnfYRR/RK3yB18NphzgTydS&#10;biddKyulYQlPKpLSWttrnTbtjoJZi3v4n/lH3rBhA9rmvFn68Cra3kI1a2FL/n7yikrZoM3WvpTB&#10;jtgymAXyBv5ONyFoxZYdGzdm41smssz+/8u2dqombx8Omy04jwZnWlqz83Q5Hdd9jqxyG3+sO+UY&#10;mu9u/bmXWMKgdSwqta/wnXdGt9FaPbDjIHv16lV0YLGjW7Zs4Z8ZG/CCsfXS8M7SSkFpo5nHWMNp&#10;h1RBKqQj6zT2CFzhVl2QB8tGs0+oykL10NfaPKGIglmLWfqCHT58GG1zgcjKy9B2ZoS56wfyw/Qg&#10;qwit22bRjtg2mM0d8FtdhMAVrNugDfu61194em2HCLkMlh0ap8ppI901ZxyrP/9rw0wcf4B/TmkJ&#10;edJSMrJBV55XZ8IhVT4vc9sWy3Nfj24xjCWO288iG/ZQ5eulHthykBXABhY7mJGRwcpznqGDl1YC&#10;2KDjRLWCglkT+3gtKysrQ9tbqAJYGzOFw19jxVcOsIoKxm48zUfrvxHaEdsGszn9f+MIswb+AQ3C&#10;jLDWiK2s3tzLQmDZnQed9eZcQgNU0FvgCvsr82p2nMLqTj/l83WkMm/baGVZudDj6AAFs+YWyN00&#10;DB+MdPbS/Vx08HGSWmHLdlZWgAeHZvbwPwrBWwXa1vQQwNqWlSwvyOGfY/6he2gbCcWOK6/y17Yb&#10;tg1miw7MR4M/u1hv3lVSZ/XCrsHsmjVr0MHFzMIP1wBsQAmXRV/tRAchp6gVdm1naMBoJgVOnTqF&#10;tjcjBLB2ZSezZtZn5fkv+GfttyGw63ftim2DWSC73//YyvrzLqNBF6mPemHbQVYAG1zM5I4dO1hF&#10;WSk6QJjNnMJSdDCys1pCwawB3l/AsrKy0LYWLgsLC9H25DTzdk7m1SW7oJT1WpehSxszE7YOZrP6&#10;/YZl9f21pf1sck9Wd+4V0mD1hIJZ44T7T5beOY929lYwa3FrVbBnd7XEzu0MDSz19tQrhl4uEKzZ&#10;2dloWyJfZkVXDooVyH7YOpgFXvT5lfXs91s0wLK7cA1s4vRTLHHmWdd6g64e2xilnth6kBXABhij&#10;zMnJYXnbRqEduZUFsODPTr7IL+GfUysomA3R8mJ27NgxtJ2Z2Xv37qFtiHT1I3bF/sHswD/gAaMJ&#10;rTP3sm2s2S2NxQ3dxGI6TOTrPFCdcZrFD1onbwN5ymXinEssttciVmv8Ab4eP2yTvK2R6g0Fs9oJ&#10;M0WZ46qjHbftHPEG67H2GzQQtINaY/d2hgagwfr0Y9NdLhCsJ06cwNuPw60o0/Zk0WzYPpgFMnv/&#10;t2ltN+cIqzNHCKJsZuLsiyyyUQ8WmdyFJaZdcuVNdwWzCSO386A1qtkQVrP7XFcwK+4XN3QzX0p5&#10;tWeckcuMsD4FsyGj178itb6/q1WtKDX3PSyDUQ9sH8xmH8cD06o8/ju+uxV/sOmP27ZtQ9uNox32&#10;Kj/mdsYRwWxZ9mP2vNd/mcZbE+vyWUjSfBqB7QdZgV27dqEDTSBeuXKFledn4Z0zyVZ9+QgNDK1m&#10;t9X6tAcntDM0WHW3otRxT+jD2ouTdQKOCGaB5wP/yJ72/M8w+l+sdtpF0sQahSMGWQFskPElzOjm&#10;bhuDdsYkbtmLh2iAaCX1wintTBW45p5j+fn5aPtyklhbcapOwTHBLIAHmfqKBU2k+Tx923WTaiNw&#10;zCArgA00ksDz4a+jHTAZmLkWvY2XnlA7c65YG3Gi8J8tp+CoYBZ40uM/dLfvnF2s1uwLpEUcv+u2&#10;WDuMwUmDLACDy8cff2yZ+7ta1Zw1fdCA0azqjRPbGekyc8z7aBvRwz713kXzq1X7EM2vymrVqqH5&#10;gVrw2TyxZjgDxwWzwOPuv9Dcc6PqoIESaW7bpRs/4DltkAWwzpbUx/LyCjR4NJPlFfo8KlqJE9sZ&#10;Ftg50ReTY9G2oaUQdC5t+abstf6v8PxakR/wssSoD1hcDVdA6x6gnun1Kutd9122v3Plf6Yu9nmF&#10;LRNe5/Hgl9m2Dq/z8rnN3lTt56+5W0eJNcI5ODKYBR51+7kG/gINkEhr2GNthlgbjMWJgyyAdbqk&#10;PsLtylovu4IGkuHWKJzazrDgzmm+mFYLbRdaKgWosAQhCMXKpDzMBjHqGWRp+6dD1NsFYvH1k2JN&#10;cBaODWYBPECt2oRZ50mLu/r4I7EWGI9TB1kA63z18FTPV1lUROW/+aRBYmbTt9iQ5Hc8lLZb0Nz3&#10;TEin2u+h+b4c0aDy9d0dl/KWnL4/8GXVgKiFABZQhksjcXI7wwI8J1l0YS/aHuxueWmxWAOch6OD&#10;WeBh15/55YCZW1jCTCEQIi1vYUmZePTDg5MHWQDrhLUUAlfJQUmuQFIKZlsnvKcql1TuK6WV9q//&#10;Douu/iF7Is6YnOz5msc2KbHeA92+9d7hrz00+W2+PqfZWx5/39vf1sJpe++gwaWRGo3T2xkW5GHO&#10;mjVLVRfdyxMSEnh+9erVPcok586dyxo2bKjKw15L0leZFlYU5qDtwM46HccHs0DOvtnsQZefenhv&#10;8KssfuY50kaaAacPskDm9Dpoh6yF0qB8tPurHsEsLO8OfJl7qc8rfCmVKbcD4Ro2KQ1OSa2cRVU6&#10;rTGeD8J7+Kav+nUkpR+IwHtwL9PDssz7aJCpt00FwwG1M8bOnj2LBntKFy1axFJSUlhMTAyv/6BU&#10;Vr9+fZaUlMRWrlypypdcsGABmzBhAk+3bt2aTZ48WS7DtgcjIiL4ct68eWzixIls0qRJfL1v376q&#10;7ebMmcO6deumyvNXAGsDdpWgYFbF/c4/4cbPEAIf0lbWmX1ePMrhhwbZSrCOWQuD/eGEE7z3wrgn&#10;iBWVlotH2nionVWCBXzuDh48GM0HvQWzU6dOZdHR0R75YGxsrJxu3rw5X3bs2JEv4bUgqIUlvLa0&#10;Hax7C4IDEcDqvpmEz1kvuvKa2WDuflCel8k/K0HBrAfJcy+wuOlfkTbSbNAgqwbrpEl9LTi2Bg0+&#10;tTTcUDtTo8VT+awigNV7vYUAFVtiedMbv8Wiqn/IMvp5vo4/EmoomPUCFhSR1rLObHNcVuAODbI4&#10;WIdN6is8dQ0LREMx3NekS1A7w8GCP7tZVlaG1ne9HNPobdan3jvssnhpEgSsN/u/wuJrfMB/dAp5&#10;Gf1eYdeFvBqKH6ZKPziVAlx/LjkicCiY9cG5OzksdtpZ0oKaGRpkvZOV1hDtwMOlcmbFrmaOi0CD&#10;0kAduOmaeBTNAbUz32BBoF0sKipC67qVLbr0qXjkCAwKZv2g3fLLaMBEmk8rQINs1WCdudHWi/6A&#10;L+Gej590fJ3/mAvW93d5nd3oX7ndw8Evs+Zxgd+yy2wCWJBalU0EzQi1s6opLi5Gg0F/nT9/vkce&#10;/ChMSsPJICzT09P5MjExUS7T09zcXLSOW9Gctf3Eo0X4goLZAEiZdx4NoMjwW1oWvh+aBAoNsv6D&#10;de5GuKW968k8MBj3qPMuX57vXXlXAli35azt8NfZyI9voEErppmhduY/paWlaFDo7uLFi1n79u15&#10;WgpUpaUyHRUVJeeNHz+ejR07lqelH4Lp7Y0bN/D6bSELDi4Ujw7hDxTMBsGCQ3dZzalnSBNoRWiQ&#10;DZznw1yzoqQxlhcXoMGrpBWgdhYcWHAIwuxqfHw8i4yM5Ot16tThdzKYNm0aGzZsGOvatSu/lRfM&#10;vioD3LS0NL6EvBUrVrCFCxfKZXr5+eefo/XaCpYXZIlHgggECmZDoKCoDA2wSP21MjTIBk/BF+no&#10;AEDq456Lz+UA9svr1hpkqZ2FxtatW9FA0Spi9dnMEqFBwaxGxEw5Teos/PLaDtAgqw3YgEBqr1Wh&#10;dqYdWLBodrG6bDbLS4rEb5gIFQpmdSB6yilSI9svvyh+q/aBBlntwQaKYLw54BX2THxkLSxv9Pd8&#10;ehfcPuf+IFca/nWqLJvZxPvTwKxkeWGe+M1aF2pn+oAFjmYUq9dmsOSe/cY0M0DBrM5ETxaCMjIg&#10;R20z1y1+tIYGWf2oKC1GB5BAlAJUWEZFfMgeioGrlAd2S3xXzrvZ/2XWodZ77J4Q5I5s8LacbzXL&#10;C3PEb9EeUDvTn9WrV6OBpBk003X2hP5QMGsg4z+5zqImnyQRrXQ3glChQdY4AhnQpEAVlNb713+H&#10;1Yn6gN/R4POur7GkmPdZVyGQlbYBnwyu3P/L7q/J+VbQzlA7Mxa4tysWVIbL56MqTziNNm/3dPFb&#10;IYyCgtkwMnDj12hg5wSvPrT+vzGDhQbZ8FBRbuxTgcwofAdOgdpZ+MGCTKPMHKu+BEhPS+5Z4w4f&#10;doaCWRMBj4GMnHTCdg7b/I34CQmABlnzYOe7I+TtnSl+SmdC7cx8wI94t23bhgafWpuzujfaLkK1&#10;PPux+GkIM0HBrAU4fv0FGiSazcSZp1huYan4rglv0CBrbipKiljmuOroQGZWy/MyxXdPSFA7sxY5&#10;OTls3bp1aGAajKW3z6JtxR+Lr58U3xVhFSiYtQGPs4tY04VfsRoTj+vqzvNPWFGpc65t1QsaZK1N&#10;ee4z9mJOCjoI6mHm+EhWlvVI/OuEv1A7szfw1LLCwkKWnZ3Nn/gFnjx5kpuRkSE01HJW9vQWKxfa&#10;TkVRvrgXYVcomCUIg6FBliD0h9oZQTiHl+48fMZIkjTOa9dvsGvXrpEk6QAJgtCfl8QlQRAEQRAE&#10;QVgOCmYJgiAIgjANP/rRj9iIESNY+/bt2Usv4WHKvn37WKtWrdgPf/hDMUfN+fPn2YULF1QqefHi&#10;BYuOjma/+MUvxBw1f/d3fyemXBQUFIgpIXAS3pM3JUJ9/PrFi64nhSlf8/Dhw2KKsa+++oo1aNBA&#10;tlatWnxZUlLCy8vKytiwYcM8bNq0KS8PhMeP9b+Dw61bt8SUJ8eOHRNTjH3nO98RU2oomCUIgiAI&#10;wjRAMCvx93//92LKEwj0kpOTxTU1kZGRKtPT08USF8ogUZmWcA9mvfFv//ZvYkrNe++9x/+uxMOH&#10;D9m7774rrlVNVcEs8Otf/9pDjP/6r/9iubm57NNPPxVzvDNgwAAxpQ5i4W4ToQBBKPxYLxj+9V//&#10;lZ/YAPHx8XzpDgWzBEEQBEGYBmUwiwWawLNnz8SUelbv9ddf96o3/vKXv4ipSv7pn/5JTHly/Phx&#10;2f/+7/9WrStRvvczZ86wN954Q1zzn88++0xMeRIbG8uF9yqlMTZs2CCmcP72t7/xu0P44q9//auY&#10;0h44NhD4S7PKvvjtb38rptRQMEsQBEEQBCHiPtvrHlB/8MEHYkrNK6+8wpcwC5uSksLTQOfOnfl6&#10;WlqamFM17n/zz3/+Mzc/33WbsXHjxnlVS+D2Z3oD31dVXLrk+ylrFMwSBEEQBEEQloWCWYIgCIIg&#10;CMKyvEQQBEEQdgMemkCSpDOkmVmCIAiCIAjCknzzzTcUzBIEQRAEQRDWhIJZgiAIgiAIwrJQMEsQ&#10;BEEQBEFYFgpmCYIgCILQnRMnTogpxoYPHy6mPDl16hQrLy8X1xi7ffu2mPJOVlaWmKoEHlIQCAsW&#10;LBBTjBUVFanuEwvcu3dPJcaYMWPEFGEkFMwSBGF74BnmN2/eVKmkWbNmfAm/iJ05cyZPK5EGte7d&#10;u7PBgwfzNOA+2GH06tWL3blzR1xz4c9+SjZv3sz36datGzt58iQf6KXX2LhxI0+7C8DA2rt3by48&#10;w15KE4QeYPXw2rVrYmllvYf6u2fPHp5WIpVLjy2VkPJ9gW3jbT940hWUgdAulDx9+pR16NCBC+Ww&#10;lFA+5nX79u1iyvV+586dy2bPns2XkoRxUDBLEITtcX+6TPPmzVlBQYG45lrH+PLLL3knCYMaLGFd&#10;CeRDHvjJJ5+IuZWsWrWKDRw4UFyrBPbDgPzly5fzoBmCYOWA2bFjR76EwByQXgOCWQmY0QKkMngd&#10;QFr39ncJQku81TdYx54mBfnuSrRu3dprmQSWB2D5FRUVrFOnTjyghvYJSNvBsmvXrnypVKJJkyas&#10;R48e3LZt24q5rmDWfR/lfoT+UDBrQR49ec6XT5+/4EuMOs0rZ1+Ki6t+1rE7GTfUM0m+ePj4mYcS&#10;hUXFYgrnzPkrYoog9AcGGBiEjh07Jua4gGAWyvbv3y/mqMEGJikPBufTp0/ztBJpgMOAfFD5PPlz&#10;586xsrIyHnhDGpD2hyAV0hcvXkSD2SdPnnDh/cNSKpNmlaR1aUkQeuKtnkH+1KlT+fLx48diLmOT&#10;Jk3iS2m/Bw8e8OXnn38u1+HVq1fzpZK9e/fyfXz9PQg8leXSf2EmTJjAl4D7/tJrSkpIly1cvXqV&#10;LyWk18T2IYyBglkTMnzCPBaZ1Enl08zKwBXWlUslUt6IifP5EqjZqKuYwuk6cCI7ceaiuOYCe20g&#10;pd0gXiaVl5aWsbQlG7i37z1k9Vv1YweOuGaHGrWv3BbsP2oWzz968hw7dOwMW7N5D19+eug427X/&#10;KC8jCD3xNshIM7Nr167lSwlpe/clAIEnADNHMNsjkZeXx7d78eKF178n5fft25cvAexvSOlHjx7J&#10;g7J7MDt58mT+3HcQAnXpGfAALGFfCJAlCUJvpPrnTlX57kslWN6nn37Kl1W9rpJBgwbxpbJMmc7M&#10;zOT/tVm6dCnPV5ZJlxlI+aNGjVKtKyWMhYJZEyPNrkqBo4T7OqAMGiUl6rfqy1p2G8nzGgnBqJIW&#10;XUewtr1Gi2uVwLa376gHPuk1oxt05ktpPbnNANZn+HS2dddBFiXkDRcD6Utf35C3gaV0QT8Es9L7&#10;GSYE7h36jmXL1+3gZQShF4sWLWK7d+8W19RglxnApQNLlizhaWlwgksJpCBWwtfA5a0Myy8uLub5&#10;0r8v09LSWL9+/XgaZn569uzJ09Lfl15D+Vrulxl4WxKEXviqY77Kjh8/7rUcLrk5cuSIuOaJt/28&#10;5cPlAsDIkSNV28CJKQDBLFxbDmVSOVxbC//5gD7BfWZW2ubChQuscePGqkuYCGOgYNbESIGgO5C/&#10;etMuVXmXAa5/mUDetPmrWEFhkbwucfqry2KKsfKKCl5WVFTM2vcZK+ZWAmXnL2eo9oegEy4bOHTU&#10;9S9VqQyW7XqPYbl5BSw6uTPLyc3n+dL+0lIKZtdt28uX6Rt2cm/duc/XCUIvLl++7PNXxk2bNhVT&#10;nsD1dTCYugNBpbfBUsJbeVX7wY9Q4HIBJdI1swAMmNJrKF8LBlvYTsqDmST4UQqsd+nShS+HDRvG&#10;ywjCaOAHlt4oKfF+Odz9+77HCG93FrhyJbDL2LZu3cqXymBUusOB8jKHL774gm3atEm+OwPcSQEu&#10;h5CCXAhqod8gjIOCWROjDCSVuOeXCoNqcuv+PC2VuW/j7bUAb8GsO5An5UPgCpcUAPVa9uX5Q8bN&#10;Yc+ev2AL0jfzfODazTtsxYZPeLkUzMLsbX5BIYtN6Sa8Tj5LaOz6kQpBEARBEESgUDBrUrBgUsJb&#10;GcyKpi1ZL65VEpXcieXle/+3R7Munvf78/X3ISi9duuuuFYZ5JYJ+fBaE2Yu4wG29Br3Hz7h6afP&#10;Mvk6pDdu38+v5YU0BOLT53te3E8QBEEQBFEVFMwSBEEQBEEQloWCWYIgCA2B/1zALbQ2bNjA744A&#10;19qB0j0tGy+8xG266BJrseQya7f8Clt34hG7l+l5/02CIAROvc7Yoe8xdlAIV6qy9IXcxqqyzbIr&#10;7NYz+rGWHaBg1qYcOHCAbdmyxac9V2dU6elbOeIrEgShRApQAxHABlVfNhHML1bfQYEgbMvhf8aD&#10;VH8NIJj1ZlZB4PdmJ8ILBbMWBn5NDffZwwJVf+whBKvBevZWtvguCMLewD1kz58/jwangQpgg2eg&#10;Tth1i9+RhCAsTUU5Y6dew4PSYNUgmHW3uNT142XCvFAwayHg1iXwjHatxILUYN3x1VPxXRKE9Skq&#10;KkKD0VAFsMEyVDPzaCaJsAjlxXgQqpU6BLNKX+SXih+EMBMUzJqc3NxcNBDVQiwo1cJeazJYWTnN&#10;GhHWAu4tiQWgWgpgA6SWPsr2/QhpgggLJ/6AB59aq3Mwq7SkjGZszQIFsyZEzwBWafdVGbo7YMM1&#10;8VMRhDlZs2YNGnjqIYANinrYcskl/vcIImwU3sEDTj01MJiV3HPxmfiBiXBBwayJOHz4MBp06iUW&#10;fOrptcf0q1HCHBgxC4sJYIOh3t5/4XoiIEEYwrMdeKBphGEIZiX70eRN2KBgNszAbXywQNMIsYDT&#10;CFd88VD89ARhLA8ePECDTKMEsEHQKPdfec7fA0Howr3ZeIBppGEMZiXbrwjsMbpE6FAwGyYgiIVn&#10;O4fTbkJgGU5HbbspfhsEoS/wbHcsuDRaABv8jPZIRhZ/LwShCU8344FlODRBMCs5aBPN1BoFBbNh&#10;AAsswyEWYIbDmfsqH41LEFpSWFiIBpXhEsAGvXD5OId+LEaEQHkhHlCGUxMFs5KfXXE9yp3QDwpm&#10;DQQLKMMpFliG04NXX4jfFEGEDhZMhlsAG+zCLUEEzEE/n8hltCYMZiUJ/aBg1gAOHjzINm7caDq7&#10;CgGkGaUbVBOhsG/fPjSQNIMANsiZwYGb6V+ihB883eYZQJpJEwezYJ/1GeIXSWgJBbM6gwWRZrHr&#10;SiF4NKn9N1wXv0GC8B8sgDSTADbAmckSOpkkvIEFj2bT5MGsZDndi11TKJjVie3bt7MNGzaYWiyI&#10;NJs5hfRMeqJqPv74YzR4NJsANrCZze5rvubvlSA4xY/wwNGMWiSYBcd+Qj+C1goKZnUACxzNaBch&#10;WLSCfdbRvz8J72BBo1kFsEHNrBIE++Lf8aDRrFoomJUkQoeCWQ05ceIEGjSaVSxwNLMEoSTc94wN&#10;RgAbzMzs+bu5/H0TDgQLFs2uBYNZsLSMLjsIBQpmNQILFs1uZyFAtJoZj/PFb5xwMvDQDyxYNLsA&#10;NpCZ3XbL6SbwjgMLFK2gRYNZcMe5p+KXTwQKBbMasH79ekvaOV0IEC1on7V02YGTwYJEqwhgg5hV&#10;JBzAi8/xINEqWjiYBVstpXYWDBTMhkBJSQkaJFblunXr0PyqXCvuF+z+7nYSAkMrSzgPLEC0kgA2&#10;gFnJigr6d6htudoaDxCtpMWDWUkiMCiYDZJHjx6hAaI/RiZ1Yo07DFQJ+fVa9GZxKd1UwrZQtmLl&#10;Kp52V/m6gYoFiFaTcAbw+GcsOLSaADZwWU0KaG3Isf/Cg0OraZNgFiT8h4LZIDh9+jQaHPrj0uXp&#10;PAgdOnoKS1+5mueNnTSLLyGYheWIsdPY6Ikz2aTpc1idZr14Xn2xbMmydNas4yA2a85Cvh6KWHBo&#10;RQl7U1ZWhgaGVhTABi0rWlpG96O1DVa7Y4EvbRTMgoR/UDAbILt27eL/5g/WpJZ9eDBbq3F3HrzC&#10;eu0mPdjIcdP5OmxTt3kvvhwwYpIQzPaU900U0k06DJQD4lWr18hlwdhRCATtIs0U2RO4lAcLCq0q&#10;gA1YVrWohAJay3P4X/Cg0KraLJgFiaqhYDYA4EEIWFAYiEuXr+CBaJd+o9j4KbPZlBlzWe/B43iZ&#10;FMxCOdh9wGg5mG3Qui9fzpm/hLt6zRphuYjnBSsWFFrZcgpobYXdAlkQwAYrK0uPn7Ywdrm0QKkN&#10;g1mQ8A0Fs35y4MABNCAMxrY9hrGR46YJg9tqvh6X0pUvpWBWqXJmFgJcKT199nw5HaxYQGh1CXtg&#10;l2tk3QWwgcrqEhbkUgoeDFpdmwazIOEdCmb94OTJk2gwGIyxjVyBqxSYprTtz4aNmcrTEMy27DpE&#10;ZUzDLvK+sE+tJj248and5Pxg7bAiw5YS1gYuGcECQTsIYIOUHSQsxP25eCBoB20czLal+z17hYLZ&#10;Krh16xYaCNpBLBC0i4R1wYJAuwhgg5RdJCxAaR4eBNpFGwez4OQ9t8UDSSihYNYHpaWlbO3atbYV&#10;CwLtJGE9sADQTgLYAGUnCZODBYB20ubBLHiOHjHtAQWzPsACQDvZXgj47C5hHbDgz24C2OBkJ5sv&#10;poDWtGDBn910QDALEmoomPUCFvzZTSz4s5tLjjwUjyhhZo4fP44Gf3YTwAYmu7no8/v8sxImAgv8&#10;7KhDglmQqISCWQS4nhQL/uwmFvzZUcL8YIGfHQWwQcmO5heV8c9LmIDbE/DAz446KJgFCRcUzLpx&#10;5coVtmbNGkOFuxTUbNhFTkuOGDONzVuwmC1asozNFZYrV67y2DcU2wmBnlMkzAsW9NlVABuQ7Cph&#10;ErCgz646LJg9mvFCPMjOhoJZN7CgzwiVwayU177nCL5csGgJq9+yt5yvlVjQZ2cJ87F69Wo06LOr&#10;ADYg2VkizGABn511WDALEhTMqngxpSEfXMMhBLOwXL4inS0TnxImlUE6Ktk1WyvlaWFbIcBzksuP&#10;PhaPNGEG4LZ3WMBnZwFsMLKzey8955+bCAOnX8cDPjvrwGAWdDoUzIpkz2zKsifV52KBn95Kweyc&#10;eYv4Ugpck1v1kdfhgQuQ1sq2y4Ugz2ES5gEL9uwugA1EdpcIE1iwZ3cdGswevZYlHnRnQsGsQHlJ&#10;sRDE1lP5fEZTNAA0WhgAsXwtbCMEd06UCD/uQZ5TBLCByAkSBoMFek7QocEs6GQomBXImVTXq9iA&#10;ZBexQM8J7jyfKR55Ihzk5OSg9dEJAtgg5ARvPCngn58wgMdr8UDPCTo4mAWdiuOD2YKt41nOxDo+&#10;PbdmGjowWd3WQmDnVInwgdVFpwhgA5BTJAwCC/KcosOD2dKycrESOAvHB7M5ExP9FhucrCwW5DnF&#10;zquuiTWAMJIjR46gddEpAtgA5BQHb77OvwNCR868hwd5TtHhwSzoRBwdzOZMrB2wn6xejA5SVhQL&#10;8pwkYTxYPQzWXr16sUWLFrElS5bIQv7ChQtZtWrVPJT2g/TAgQPZggUL+GtAesWKFXK5ngLY4OMk&#10;CZ1BAjyo87Bs2eA1r2WYUPbik++iZcm13kLzwy4Fs+xhVpFYGZyDY4PZivJyljOhVtCuXLnS8rYS&#10;AjqnSxgH3NsYC/CCcfbs2Sw+Pl5elwJYKS3lSw4fPpwvo6Ki+LJPnz48DUGsFAQbIYANPk6T0InD&#10;/+IR3CmD1ejI91n+nu94lF9b+w/s3PJ/FgLX78n5myf8XLWdJGwv+cnUn/Dlo21/x8tio9Wzwl2a&#10;/k21bogUzHKdhmOD2ZwJCSELdwTAgkSr2GqZENA53PxieuSmUWDBXbDWqlVLNahKRkREyMEsrEtL&#10;KZgFIYCFvCFDhrB69erJ+UYIYAOP06yoqODfBaExboEd1PMm9V5nzZLekIW86+t+yKb2+Q07PPff&#10;2Ppxv2BzB/1a3l65LywXDPkV30bKV5bN7P8/fLlJDHxT6r4hbwN2SH2ZFez9tipPdymY5V66nytW&#10;Cmfg3GB2fLwm3p/TiaWnp1tSLLhzooT+aDkrK9m9e3c5jc3Mwvro0aP5UgpmIT1mzBgWFxfHrV+/&#10;PktJSWGzZs2SX0tPAWzgcaKExnzxEzy4E6xW7UNxqb6kQFqfN+hXfKmcmYWy2rHv8HTpfmGbwa5t&#10;ij79FuvW/K88vX/Wj+Xtwcm9fsuXubsrZ3/d/6buUjAr6yQcGczmjI/TXCxYNLsthUCOzGAv8kvF&#10;mkHoBRbYhSoEpfPmzZMdO3Ysz5eC2UmTJslL5cwsDK6NGjWShX2lMr0FsEHHidLsrMZggZ2oFFC6&#10;B5YJNd9F88H+bf4sp/u1+RM7v+KfebpuvCvArVH9A5YoBLvu+ybVegt9PcOkYFY2u8A5Y5tDg9lY&#10;XTy5bCz/F6ZVxAI7p0rox+bNm9HALhThx1vt2rVjzZo14+sweE6YMIH/IEyapXVX2tc9Py0tTS7T&#10;WwAbdJwqoRGXGqCB3eTev+V1HNJSfZfKCve5/v0PeUM6/FHOV1o94gNevm/mv3uUKV8PZm6l/Hub&#10;/l5Oh0WNgtkGk/ez5Il70bKqjGszGM0H4TvD8sHUeefQfF/6ej3QKTgumM2ZEM9yxtXU1eXLl1vC&#10;lkuFQI7kEvqBBXVOFcAGHKdKaAQW1DlVDWdmq8fX88iLbTWARUTHycE8mDTmY14W32EUXyZ0Hqfa&#10;B4xJ7cQSOo6RdQ9C6wxcwhqlnVTl+SO8Ts2m3dEy0Ck4L5gdF2OIW1bjAaSZbCEEcWSlhPZcunQJ&#10;DeqcKoANOE518Ga633PIZB3FgzqnqmEwqwxYpbyUtFN8GdtqIGs086icL5nYbz6r/9Emlrrgoiof&#10;gtnIxBRZ5Wsq/05kncaqMsnUeeeFv/elvF538HJWq9tkVqNWI77eYNI+1mhWZblkiyXOCGgdFczm&#10;L+/OcsdFG2bmlHps2bJlphUL6JwsoT1YQOdkAffBxukSIYIFdE5Wo2C2elxdIQDtgpaBWMAZEVWT&#10;VaseyWIatuPBbFRyG7kMglll0Oq+v7SOLatVr8FS5pxmKfO+Ev5GrLxPXOtBLHX+BZY0dgdrOP0I&#10;azj1kFym1Ak4KpjNHRsVFrFA0gxiAZ2T3XL2mVhTCC0oLy9HAzonC2CDjZMlQgQL6JysRsFsjYQk&#10;NF/SPRiVjKgRJaeV20AwC8v4dkN58FmtWoRcFg3B7/zzPO3tdSWV5VVtK7n93FOxstgXhwWzkWHz&#10;3syWbOnSpaayuRDAkWoJ7cCCOacLYION0yWC5HIqHtA5WY2CWQgUlbqXN5xxFC2LbdqT1eo+ldXu&#10;naYqg2C2ekw8qxFfn0Unt2HV3ILe+iPWsmoR1VmjOaflfMnUBRdYRGSMx9+KrO26xADyIfiuXrO2&#10;qlyp3XFMMJs7JkqwRtjFgspwiQVzTpfQDiyYc7oANtA4XSJIsGDO6Wp4zaxWwiUHEJB65Adx94Jg&#10;tTsOCmarm8ZPt65VPU8+XDYTgjdSbcdV18UaQ4RCSUkJGsyF28jISPmRtqCRt+UCAWygcbqPc4r5&#10;d0MECBbM6ejpJa7H5UZWf58v0wa6nhxmKk0YzJrBxYfvi5XGnjgimC3PecryxkSYTizANNJmS4QA&#10;jvSQCB0skNNa+Nda3759+RLWIVCV0spthg4dymrUqMHX4alhrVu35un4+HjVtkYIYAMNSbOzAXO1&#10;NR7MBeCdjX/Pkmu/yXZM+Skb3+N/WUSE60lhShvUrnwIwoqRv+RLeKJY9q7Kp3yZSgpmvWpnHBHM&#10;5o2uZlrTlyxkixcvDotNhcCN9BR+uESEBhbIae3KlSvZjBkz5EAVxIJZ5bJfv35s0KBBrGbNmvzB&#10;IfBDSOX2egtggwxJwWzAYIFcgB5I+7EcqIIdGr+iKgcTYt5VbXN43r/yZcn+l9i4Hr9jFQfU24dd&#10;Cma9amccEsx+aGpfTIhHg029xQI5MoON+PiOWHOIYIDHlGKBnF5KgSo8tjYmJgYtk5ag9GhbmJnt&#10;0qWLnG+EADbIaGFsy37yNXhJY7axhtMP83Rc26EeKveDW/oo15XC94blV2X9kRvQfFB6X6Dy9cvp&#10;8baBgQVyQfj5nH9j9RLe5mn3YDYx7h02ra/rKWJbJ/1Mzh/d9ffs5KL/x9NQJuWbQgpmvXr/RZFY&#10;eeyHM4LZUR9YwiVIwKmnWCBHuiSCZ/369Wggp7VxcXFs6tSpcqAKS3jELQS1yjx4zC3MxMI6zMZK&#10;+0dERMiPwzVKABtkQhUeu1m79yyehvtcNpj0qVwm3ZcSvgtYxrsFs/ALauW6UtinTv8FHvmJfefx&#10;Mkn3cixPsprwvUvpqLpN5HTXVV/z74fwg6IHeCAXoHXj3+bHavXo/+CXEEjHE8qkpXu6hni97LPt&#10;32M5u77Lomp8IJeZQgpmvdrSxg9QsH0wm7+kgxAovm8ZL87rw58vb4RNhKCNxCWCBwvizGJ6ejqa&#10;b5QANsiEohSAgPzJQm7BrLJcUrW/sL1yHUwau53f+1LatuHUg6zRjC9U2zSadYzVHbBYlScJ+0XW&#10;a6b6W9LfloQbyyeP363aj/ATLIgjXVosmJXag7QOt+BSlmutXbF9MJv30buWFAs+tRYL4kiXL/JL&#10;xRpEBAoWxJEuAWyACVUYDCMia7rSAc7MRtSIVq1L1h+1mc/4Jk/cwxpM3i8Enp/IZY1mHlNtq7TR&#10;7BOqwVmplO++lCT8BAviSJdhDGahrUGdVtZvEJ7eJW1Tb9ga1TZxbQaz2r1c/1WJrN9c3k4v7YoD&#10;gtl3LOuuZdPZwoULdbOxELSRuE2X0uxssGBBHOkSwAaYUIRntMPz4uEygwaTP+ODpDKYjUntzBpM&#10;OeDKF5axzfuo9pduvA4qLzmQBlvMYMtq1GrAl962yS6gk0i/wII40qUJZmal+g3tKXnCHlZvxDqP&#10;ssr1CJ4HJ4zKfL18nG3P2+DZP5gd+bblXbBggS42XiwEbqRXicDZvHkzGsSRLgFsgNHChI6j5XTy&#10;uJ18WavbFJYy9yxPS4NoXOuB8nZSvmSK4ibu0uM2IT+u1SAW3aijXBbberBqv9iWAyr3qxGlKpPz&#10;xXSNhPpCuvK6WaV91lO7q5KyIjyII12GOZitEV9PDl7d24CUV3/Eeo98aKeQF1mnsSpfawdtviZW&#10;JHth62C2aO9MIRh8yxYuWbQQDUhDEQvgyEqJwMECOLJSABtgtLDukJVyOmnMx6oypXWHrEDzzSJR&#10;BZcb40Ec6TKMwWyscKIY324ET6fMOcPqDl3Jn/4VEZPA6gxYxPOlIFYZzFaWRbDkSfvkfL20I7YO&#10;ZvNGvGkrH05twObPn6+ZqULARnoXbjFFBAYWwJGVAtjgQlZKVAEWwJGVhjGYrdNvniysx3f4SHAU&#10;T9fuOYMv4ZKgms16yvvUqJUspyH4jWujvqZdD+2IzYPZN2wpFpgGIxbAkZU+yLLvPfn0AgvgyEoB&#10;bHAhKyWqAAvgyEpNcM2s2bUjtg5m80e8blu/mt2VzZs3LySxAI5USwQGFsCRlQLY4EJWWlhSxr8n&#10;wgtYAEdWSsFsldoRewezw1+ztXmCWJDqr6mLhICN9CnhP19//TUawJGVAtjgQla64uhD/j0RXsAC&#10;OLJSCmar9OrDPLEy2QfbBrMVec+FgO9VR7hh+SI2d+7cgE0RgjXSt4T/bNy4EQ3gyEoBbHAhK6Un&#10;gfkAruPHAjiyUgpmq3TegXtihbIPtg1mSz5fxvKHveIYc0a8gQasvsSCN1It4T9Y8EaqBbDBxUzG&#10;tR6E5tdISOL3zXS/pZAeEl6oKMcDOLJSCmb90m7YNpgtmFlXCPJedpxz5szx20ZCsEb6lvAfLHgj&#10;1QLYwGIGIUgFoxu0ke9N6271mrX4LYewMi0lvHBzOB7AkZVSMOuXdsO2wWz+sL8FbWRSJzmdM9Rl&#10;nmBleUf2YNBr8rpS5b7h8vGUuiwtLa1KseCNVEv4Dxa8kWoBbGAxi3UGLZWD2uoJlbcMAmG9VtdJ&#10;vAzunaks01rCC0d/iQdwZKUUzPql3bBvMDv0r0GZN+SvLFoIVqMEd3evzhZ1SOD5l/q+rdousUFb&#10;1XrW4L+x7V0jeTALwutkDn5ZLudBrpiGMimtp1gAq7ShEKyRviX8BwveSLUANrCYwWoRNVjyxD2s&#10;4dRDrNHMY8LyIEsa94mrLDKGxbXsX7mtENBKaT0kvIAFb6RaCmb90m7YOJj9S0jObV+LLxd1iOfL&#10;S33f4st1nWOEYNS1TY64VDqsZTJfPheC2+7NUuX8hilt5DTsVzsZgmH1vnq4b/4oNnv2bFQseCPV&#10;Ev7jHriRngLYwGIGq9WIYbV6TGORdZrwdbixe6OZRxXlUfyaWZiVpWA2TGDBG6mWglm/tBs2Dmb/&#10;HJI7ulbnS1cw+2chmH2TL2s1aMcGtmjAGqe0YLcHvCrOuLr2iU7qIKeV+f6s6y0azC4UAjbSpwe/&#10;zhZrFFEVWPBGqgWwgcUMSk8oAiFYTezreoqRZGzLfjyfLjMII1jwRqqlYNYv7YZ9g9khfwraOg3a&#10;sLqCOYP/5ApmhTwezArL+OR2LE/Il7blQamwhLxaQtmRHu/yPClfud2zQX9hmQOF4FJYfzzwr6py&#10;I1w+byabNWuWbAMhWCN9u/70c7FGEVWBBW+kWgAbWEi1hBew4I1US8GsX9oN2wazBUP+EJTLOtRk&#10;41vV4emb/V5mLVKb80sHLvd9Xd7m/oC/8XwIUK/3fVXOByHvcI/3+DI+ub2c/2Lgn/h1uMptw2Hu&#10;0L9QMBuAMw88EmsUURVY8EaqBbCBhVRLeAEL3ki1FMz6pd2wbzA7+P9IH86cOZMlC8Ea6dseG26L&#10;NYqoCix4I9UC2MBCqiW8gAVvpOh3+FdUVFTECk9t5umTN7PR+kVSMGsZCgb/nqxCLHgj1XZae0us&#10;UURVYMEb6XL16tX8O8rZgD+QgFRLeAEN4hzu+XhWUVEht7Xnz5+z50NfVpmzshurKClkRaVlbPzO&#10;W2idc5p2g4JZB/rNtJZo4EZ6OmKH/R77pxfK4I10uX79ev7dKAfWsqxH6OBCVkp4AQvmnOqLg+ze&#10;vXsebe7x48eq9ob60dusOOMo/0o3nHqM1kG7azfs+wOwQf9LIjZaeBUN2kjctEOPxRpFVIX7oOJk&#10;d+7cySrKy/GBVBDABhjSJeEFLKhzlN/mX8P+/fvRdgdeu3YNbXNVmffJRP7a1x4XsKaL8HppJ+0G&#10;BbMOMmnBN2SArjv1TKxRRFVgA4vTPHbsGCsvLkAHS3fP3clFBxmzm5J2Ur7PbPLEvR7lWkh4AQ3w&#10;HODF+qpLCXx59uxZtL0FatbcVN6WS8vK2ZIjD9B6amXtBgWzAbqqg+spX+s61uDrqY1a8LsUQLpd&#10;ahPWPKU5T/ds2lDeJ9yunDPbI0gj/fPei2KxRhFVgQ0sTvH69eus9MkNdFD06og3WeulV9CBxijr&#10;DF7OanWfyqrH1WM1EpJZgymfeTwQIbHvXP7ABEinzD1LD00IJ1igZ2ezT7AHDx6gbc6bR44cwdtb&#10;qA5/nRWd2cYPw5fXs9B6ayXthm2D2byBv9PF5/1/z5cQ0D7o9wc2skU99qDvH1ifpg1YQnI7ng/b&#10;HO/+use+4bDBgqtokEb6J+E/2MBid589e8byDy3BBz8/LDi5CR1ojDKh42hWLSJCCFLPyAFqjfgk&#10;1TaQHxEZI68nj9/JA9qksTtYbKsBqm21kvBCRk886LObFWX8Uh2szVUl7Ie1NT3MXtqOH5ZnuSWs&#10;5ZLLaF02q3aDgtkgXNE+inVuksL2dHmPfdXzVZ5Xr0EbtqPz++xQt7dYXFI7Nq11gsd+hjro/9Dg&#10;TGsjG/Xiy3ozz7C47nO47tv4Y3y/5Wi+u3UmHWYxbcbwk4Z6aefRbbSU8B9sYLGrBQUFwkDWAR3g&#10;ArWiohwdbIyy0awTciDbYOIePkMrlcW3H8ki6zQWyiNYdIO2cn5EdJyc1mOWlvBC8RM8+LOD5xP5&#10;R8TaWyBu2rQJbWdGmDkhipUX5rLy8gr28VdP0bptBpsvpmDWMuQO/TPLHfBbzX3c9/c8kIL07T5/&#10;ZKNa1GGPhLx+TZN5XmRSR/agz//xNFx+IO1npAMXfsbqz/9ad2PajWcJQzeyWiO3szqTj/C8uN6L&#10;PbZzt9bwrfw7BOMHb2CRyV1ZvTkXeVniuP0scZLrtcD4PkvkNFh39jm+hH2V+XpJ+A82sNjNsrIy&#10;ljkpFh3IQrGsPDwBbUR0LIuoES0EsPVZzea9WWTdpnJwqgxSlTOzNeLqyukGkz+lYNZIKirwQNDK&#10;FtxgT548QdtbsGJtLCwOe4UVHFzED93D7GK0rofDKXvsd/902wazBWt6oYFeqEpBGKhch/TitlEs&#10;p7+0XUd2TwxqjRQLyPQycfwBHpjC0lswG9d7ges7Su6sygfrzb3E4getVefNOsvqTDuu2OYyi2ox&#10;VLUNf73UPqz2mN2qfD0k/AcbVOwi/PgErnFFByyNXPnlQ3TgcaKED7CA0IpWlLN169ah7S1UsfZl&#10;GsdH8sNYUlbOWi0Nz6UJF+7l8vdgJ2wbzJZeOYAGe3b16dgaaDCmt3BZQb3ZX6HBLASdUhqMbj1S&#10;vd5imGpdsvaIrap15eso03E957O6M07L63pI+M+GDRvQgcXKAuiApIOZYz5ABx6n2WUVtTufYIGh&#10;VTz9Jv8IWFvTUqx9mdnyvEz+vXyRYcwPy+yIbYNZIKf/bxwhFoQZJZ8lFUycdJjVm3OJxfZaiG4X&#10;3XqUR17ihIMsqtlgj3zXa3rO5IL15l3l5dEth7Nao3eyxLGfottpJeE/J06cQAcWqwlBeUV5GTro&#10;6G157jN08HGSa44/EmsUgYIFiWa3vJBlZWWh7U0PsbZlJXN3TOB9UFl5hS6zt3aEglkLm93f2MsK&#10;3FUGnL6umY1s2MMjTzJx4iEenLrn1531lUeepBRAR6X0Rsu1lAgMbGCxinv27GEVhbno4GKkADYA&#10;OUWiCrBg0Yx+/gP+duFRzlh701OsXVnaEW/Is7cDNmWg7SYQ7QgFsxb12NQufJaS1M/xu+lRtoGC&#10;DSxm99y5c6zscYD3iNXZW88K0EHICRJVcKEOHjyaxfNx/IeSWFszSqxN2c3ib47w6nD2Tg5rFuAT&#10;y+yIrYPZ7H7/Y0uxwIvU3qKScrEmEf6CDSxmFX5BXXz5M3SgCLvDXmV91oc+A2NFiSooy8WDyHBb&#10;eIvdv38fbWtG+3zUO3i7srG5a/uxiqJ8fmnCwE3X0LYFDtt6XaxI9sLeM7MTa6DBoFXNGvh7NOgi&#10;9ZEIHGxgMZuFhYUsf/c0dEAwk7nbxqCDkd0l/AALJsPh4X/kb2fbtm1oWwuXmRNj0DblLF9hpfdc&#10;7WnGvjty+7qXWcTz7Iatg9nSG6dYVt9f28I5C9ehARepn0TgrF+/Hh1czGB5eTnLmtcE6fTNK9yA&#10;XRno2d1+GzLEmkT4BAssjfRKs7BfSuDLF1MT0PbkdAuOrBArkP2wdTALYIGh1aw79woZBongwAaX&#10;cApkjn4P7dytIDxNCAv87KhdZ400BwswjTD/ax40YO3MTL6YWQ9tS6TrB6Z2hIJZE3t7VBQaZJH6&#10;u/wo3R4oWLDBxWjXrl3L3wvWmVvRneedccsuwk9yzuLBph4e+j7/k2a7lMCXWbOS0HbkeIe/zo+l&#10;HbF9MPuiz68Ff2U5O809ggZZdjdh1C5+2y1I10m7yOrMueyxjRHC40WJ4MAGF6PcsWMHq6goxzty&#10;C5s5qSZrHaanBRkpEQBY4KmlGT34pTlYOzO7uRuHou3I6RZ/fVisPPbD9sFs8dntaLBoZrHgyopG&#10;NujG4kd8zOJ6LXKtN+wuB6ryNkmdWc1OU1nCyB18vU7aJXmbxKnHVdsaKRE82OCit0eOHGGsvBTt&#10;wO1i8dXP0QDQLnZbTfd1DggsANXC/G/YxYsX0XZmFQs+X4a2IadrZ2wfzAJYwGhGD0/uzOrMvWwb&#10;ISiNbjOa1Z79FUucc4lFtx3D86Ty2jPPsJgOk3gaHoAAy7hBa1ji7HMspv0EljBmn7DfRXl7IyWC&#10;p6KiAh1g9PDq1aus7NkdtOO2owAWCNrB0rIK/vkIP/nyN3gwGozipQQff/wx2s6sZsmtM2j7cbp2&#10;xhHBbGbv/za9Deee5/9St5M8cBWXYPzQzXyZOKvys8YP28JqjT/AH3cr79egO1/WnnpC2L6LnG+U&#10;GY/zxZpDBAs2wGjp48ePWcGx1WiHbXdzCkvRYNDqEgFSUYYHpoF4Y7BlLyXwZVnWQ7TtONmc9K5i&#10;xbEnjghms2cnowGkWcQCKjvIA9jB6/lSmadcSuWJaZf4elzPBfK2tcbuV+1rlEToYAOMFubn57Oc&#10;df3RztpJDtrs/aboVpUIAixA9ceie+zSpUtoG7ODFaVFaLtxsnbHEcEs8LzXf5nOWfNW8X+/kwrT&#10;LuL5BkqEDjyYABtkgrW0tJS9mByHdtJONHtJWzQgtKoPs+iWXEFx8s94sOpNgU2bNqFtzE4CWLtx&#10;snaHgtkwiQVRZPg9dTtXrDFEqGCDTKDC9bfPR72Lds5Ot7wgBw0MrSgRJEL7QINWpTcG802x9mVX&#10;AazNONWcjUP5d2JnHBPMZqU1ZM96/dIUYkEUaQ4J7cAGGX8F4HGMWMdMVgpgwaHVJEIAC2DB8iL+&#10;A0msfdldAGsvTtUJOCaYBZ72/M+w2ijtFKuddpE0sYR2BPq4yzVr1rhmYpHOmPTuo+xiNEC0ikSI&#10;PPukMoA99D2ehbUvJwlgbcWpOgEKZg0SC5xIc5lfVCbWFEIrsIHG3T179rCK4gK0Eyb9s/li6z5Q&#10;gdCAjJ6spKQEbV9OFMDaiRN1Co4KZsvzX6CBpp5eGV0LDZxI80loz9mzZ9HBBoSysud30Q6YDMzC&#10;k5vRQNHsDt58XawpRChs3LgRbWNOFcDaiRN1Co4KZoEnPf7DMOunnUODJtJ8rjnxWKwhhNa4DzQP&#10;Hjzgj1XEOl4yeOExvljAaGYJ7XBvZ04W7p2LtRGnWXT5gFg77I/jgtmcj8eggaem9vwlqzX7Amkh&#10;Cf1Yu3YtH2Dy8vJY/r40tNMltbGwuAwNGs0qoR3uAZ2ThUsusPahh7E1PkTzwZlN3kTzfdkg5gP2&#10;YBBeFqhOwnHBLPC4+y90c+3Uj9BgiTSvXVZ/I9YMQi+yl7ZHO1tSexd9fg8NHM0m/NiP0BYssHOi&#10;cJ9rrG1o6do2b6jWq1Wrplq/rwhI93V+XVXmzVsDXmER1T5k8TU+QMsDseDAArFWOANHBrPPpyWi&#10;gWioYoESaX4J/Xk+3L/OnAzdF7OS0eDRbBLagwV2ThSeFIi1DS2FYHZpyzdllcEspEHIh+B0VMO3&#10;2dHur6r2X9jiTTY8+R1V3oU+r8qvM7bRO6x3XXV5IDoNRwazABaMBuu9Pv+LBkmk+e2w8muxRhB6&#10;g3W4pD6W3r+CBpBmsZxmZXUDC+6cZk5ODtoutBSC2aSYD3jwCUtQWS4FpdKyd13Xw1+She3Gp7zt&#10;sZ1keiv1jG8wFhxbLdYG5+DYYDZzfjP2qNvPQ3ZE2mY0SCKtIWEcz0eE3kmT/gtggaQZJPRj/fr1&#10;aIDnJF+8eIG2CS2VLjO43v9l1jnxXdatTuWTCtvXeo89HeJKR0Z4v6YWVAazMdVdAfHBLq/JecHo&#10;RBwbzAJYcBqICbPOkxZ2+LYbYk0gjALreEn9vPGkAA0mwymhP1iA5yTv3tX3ln8PB73M2gkBKwSi&#10;daI+YJf7vMLTIxq4LguQAlRYevsxF5Q1jXvfIw+Wveq+y9PSeiCWZd4Ta4GzcHQwW3TlEBqkVuXd&#10;j6qhwRFpLQnjyV7RBe2A9bBz4nvsyWBX+pOOr7MHA13pIcnveKjc72RP9bVtSquaZfHmrKZvofng&#10;kW6VszA1gnx9r454nQ3cdA0NKsNhp5VXxZpA6MkXX3yBBnlO8cKFC3h7cIBOxdHBLPCw688CsvHs&#10;L9HAiLSWlx7kiTWAMBqsA9bSZ0NeZhf7vMr2ir8ghl8GH1D8265WpOtfedKsx+AkdTAbV917QAn7&#10;uG8PTmv8ljyTgs2mYHmS1RVlPcTr6rQ0b+ckNLAMh4RxYEGeUzxx4gTaFuyuk+8Q4vhgtry0GA1a&#10;MRNmCoEQaQuJ8FF88zTaEWulMqiEf9clRqmDWWW5pHL/+tGet8U51v1VHrBGiNte7/cyeyJeEyd5&#10;o/8r7GwvfFYX/kY94XWVf0v598G+9d5ln3UO7Vo5b8LjgrHg0kiv0AmkocCDA7BAD1NZD+fNm+e1&#10;3D1fad++fT3yvO3TpUsXNF8rd+3ahbYDO5u1uI145J2J44NZ4EG3/2APuvzUq5unDGbxM8+RNpEI&#10;P1hnrKUwiEo3M3cPZlNjXdepwTawdJ9p7ZT4nmpdcmPb13kQe77XKzxwvdr3FbnskY+bnH8tbCf9&#10;LXelfPelHpaXV6BBplESxrNhwwY02MOMiYlhixYtQstA9zKoqyAEsbBUlqempvK86tWrs2XLlqH7&#10;gbAO2yjLpDSYnp6uWvfXzZs3o23AzjodCmZFsCAWrD3zLBoQkdYUrh8kzAHWIWvhlMZv82tl17V9&#10;g90dCL8Q/lAVzE5KfZvnw8AJy/711MFsV0UwW71a5SUHsL2UdjfYsk61XZcV+NpGS7eeeYIGmnpL&#10;hA8s2HM3IiKCDRw4kNdDcOLEiXIZrC9ZsoQtWLCAtWzZUrWfVA7LmjVrsjp16sj5Xbt2ZStXrpTX&#10;lcbFxfFlVFSUKl96LW/rgYjVf7taUV4mHm3nQsGsSFnec49AFguGSGtLmIeC4+vQjjlU4ZpZWEIw&#10;K+Xt7uQKZoc3eFsuh4ESlv3qq4NZyIcgFpbS7XVA6RIDyI+r8SGLUlxbOyHlbZ4vObNp5WMslfmg&#10;Mh+WUREfqoJmXR35FmuCBJt6uvP8M/GIE+EArqPEgj1JqIfLly9nDRo08Bp8glAGs7fu+cqZVcnR&#10;o0fL9R3WpSUIgbOUVuZj67Nnz2aLFy9W5fkrWv9taM7afuKRdjYUzCp40Od37H7nn7DRaRtZ/Awh&#10;+CFtJWE+sM5ZK+E6Vyzf6RbfuYAGnXpJhJ+tW7eiAZ9S90DSXW/lkI8FwdHR0XJauS8Es0OGDGHJ&#10;yck8v0aNGnJZ/fr1We/evVlKSoqcF6xY3TeTcFI9ptFb8jX60kl2oBIuKJh1AwuCSOv78dmn4hEm&#10;zAbWQZP6CrN1WOCptYR5wAI+dyG4xIJWyFu4cKFHvmRsbCxr2rSpR770erNmzVLlw7q3vwWXM7jn&#10;BSNW7/VU+jwHu77GTvd4hd/GD9alcghWq4n/8YH1pS1d/zmS1s/1qrwG31+JSiiYRYib/hVpJ2d8&#10;JR5ZwqxgHTWpr2U6/yAsp7BUPLqEWcCCPruK1Xm9hTueDE12XXIE68pgdlPb19k3/V5hl/q8wiam&#10;uh5nC5cXnen1Kmsah//o1JcVRbniUSUACmYRMh7n40ERaUkJ8/NibmO0wyb1tff6b9BANFRHbaen&#10;65mRqq6ftZNYfddb9yAWbsenLIfr41vGv8emN6l8iErtyA/4rO098Uepyu29mbtttHhECQkKZr3Q&#10;Mf0qGhiR1pKwDs+H0TWuRpu9tCMajIYqYV4ePHiABn928/mIyh+AGiEEovBYWzBBCFDh9n2Vwe2H&#10;8jWxyoekrG7jeo+3B7zMf2zqTzCbOeZD8UgSSiiY9UHCDDxAIq1hfjH9m9NqYJ03qa8VRXloQBqs&#10;hPn59NNP0QDQTmaO8Xz4iZEqH6BySwhW3fPcPe3jMdpKCRwKZqsgdtpZ0oLuvkC3A7IqWAceLtNb&#10;vcHvWYuV2clyjX4QRliH9evXo0GgXcwcF4HWdStLeIeCWT/AgiXSvPZc+7V45AgrAtf1YR250cK/&#10;/CSldWWZlH4wyKW0blXP381FA1R/JazH6tWr0UBQT4N9qlegZk6MRuu5VSV8Q8Gsn2BBE2k+Wy6m&#10;QdUOVJQWox260das4fpXpTJ49Wfdkn70Dmu19DIaqFZlSVm5eOQIq4EFgqGqfNDB/PnzefuAtK/H&#10;5Wpt5qQYvJ5bUKJqKJgNACx4Is1j0hx6MIKdKMt5inbsRplS8305XVXw+mTIy2x1a2N/cKKHBV+s&#10;RINVX9ItuKwPFgxiQr2XAtOePXuy8ePHy+vKbcaOHcs6derE1+HpYtI2K1asUG2rp/DjRqyOW03C&#10;PyiYDRAsiCLDb1LaefEIEXaiLPsx2sEbIQzAB7q8ynrXfYen60RV/qBkQP132JhGb7MmQdwf0uwC&#10;WNCK+SirmG9PWB9/LzmQAtO6devy4LRjx45s3rx5crkUxErbTZ8+nS+7d+/O2rVrx+bOnStvq6cF&#10;++eh9dtKEv5DwWwQ1Jx6hjSRzRddFI8MYUfKsh6hHb0RXu/vCmpB98dNnuhh31uJ5RaVocGrUpqR&#10;tR8ff/wxGhgqlYJUcNKkSaxHjx6qcvdgVkrDI2/helllvp6WXPsSrdtWkQgMCmaDBAuqSOPtsvKK&#10;eEQIO1NRXIB2+KR+Lj3yAA1iQXh6GGFPvvzySzQ4BBMSEngwCssJEyawhg0bysGpchkdHc3mzJnD&#10;1xs3bizv36ZNG8OC2bLM+2i9toJE4FAwGwJYcEUa5yfnnohHgnACZrnLgVPMmpOKBrJwGy/C3uTm&#10;5qIBopWsKC5E67WZfTGttngEiEChYDZEsCCL1N9c+henY8EGAVIfSx+qH3dLOAerP/oWwOq0WS29&#10;T/9lDAUKZjVg+Rf3WczU06RBEsTzoa94DAakPsI8LAWyzgULFK0ggNVnM1pRQbe2CxUKZjWipLSc&#10;xUwRgi1SVwlCInf7WHRgILU1/+BC8RsnnMrZs2fRgNHMAlh9NpuENlAwqzFYAEaG7povH4rfMEGo&#10;wQYII3W/y4H7upUlCCVY0GhWAaxOm8XSh/SkSi2hYFYHFn9+l0VPOUVqJEFUxfMR2jywAALRWwMq&#10;1+8MfJk9HqzeBrze33WZw1NheyiHX2jD+p5Or6u2s6wj3hS/WYJQs337djR4NJsAWrfD7bBX+Xsj&#10;tIWCWR3BAjPSfzsup+v0CP+pKC3BB48AHJb8Dqsd+QFLrfk+axnveiCCFKhKKtfhPrQQAEPeUyTo&#10;taLlhbniN0oQ3sECSDMJYPU7nJY9v8ffF6E9FMzqzPrjD1n0ZCE4IwOSIILl+ah30IHEX1snvMc2&#10;tH2DfdPPFaRGVf9QLvu63ytsaPLbruBVvJzgfG/XLO11YXsouzdQ/XqW8aN3xG+QIPzj1q1baCBp&#10;BsvLy/F6HgZfzKgnfmOEXlAwaxA1p55kUZPJqjySkSl+YwQRPMHekxZmWiMjXMFrnaj32cNBL7OI&#10;apXB7MU+r7CN7VyXNCREVj7etnnc++yBsC2k3WdyrSBBhMK+ffvQgDKclpWVoXXdUOmSAsOgYNZg&#10;sACOPMk6p9MlBYT2FJ3bhQ8yXoRAVLJO1Aesa5135eBUuYSAV7q2NkoMfmGm9lDX14TyyuDX7BYc&#10;3yB+UwQROma6nrakJPTLjkKRMBYKZsNAcWk5GtA50dT5X4nfCkHoR97uqeiA41RzPx4jfjMEoT17&#10;9+5FA0wjLSoqQuu+3hLhgYLZMFJUUoYGeE6QglgiHOTumIAOQE4xb/s48ZsgCP25ePEiGmgaYUFB&#10;AdoG9DBzcpz4iYlwQcGsCSgrr2CRk044wkm7roufmiDCR9HFfeigZFeLTm0RPzlBGA/8GAsLOPU0&#10;Pz8fbQtaWvz1EfETEuGGglmTkbb/NhoEWt37LwrFT0gQ5sLOj8atKC0WPyVBmIM7d+6gwafWPn78&#10;GG0ToZq7bbT4SQgzQcGsSSmvqGBJaWfQwNAqbjpFT+0irEPR1c/RwctqFn31ifiJCMLcPH36FA1E&#10;tfDy5cto+wjGgs+Xie+YMCsUzFoAuAyh6YKv0IDRbO6//Ex81wRhXYotFtgWnt4mvnOCsC5aXmN7&#10;+vRptK34Y87q3qyipEh8V4QVoGDWgtx4ks9qTDxuCvusvcLyisrEd0YQ9qO8IIdlzWqADnphc2w1&#10;Vp7zVHyHBGFPiouL2alTp9BgtSr37NmDtx03s5d1ZGUvHoh/kbAqFMzagLLycrb51AM02NTSFovO&#10;sSc5dA0e4WzggQxFVw6iA6NeFhxdySrKSsR3QBAEALff4j/0ev6c3bhxg508eVL29u3brOjsDlae&#10;9YiV578Q9yDsCgWzNqekrJzlFJayr25ns3mf3WZdV13yCFIhr9fay+yTrx6zrPwSVlhCM60EESgV&#10;FeWsvCCbFZ7bxTInRqNBqS8LDy/n+1eUlYqvSBAEQfgDBbMEQRAEQRCEZaFgliAIgiAIgrAsPJi9&#10;8/AZI0nSOK9du0aSpEMkCEJfXgLENEEQBEEQBEFYCgpmCYIgCIIgCMtCwSxBEARBEITGtGjRgi/h&#10;SWeEvlAwSxAEQRCEqejduzcbMWIEe/vtt9n+/fvFXDXf+c53WM+ePVnnzp3FnEq+973vsQsXLqh0&#10;B8KfXr16sejoaDFHDdxTWgLeixLYF1PJ73//e76E9xIMcK9cd5Ytq3y0brVq1Vi9evVYgwYNZCFP&#10;IikpiQ0bNszDQIHvOVTcvxsMOObeSE1NFVM4wuv78RcIgiAIgiAM4sGDyqdyYWHK+PHjxZQn8PQv&#10;CW8hTmlp5f2cr1y5IqbU+Apm/aW8vJwvz58/z5eBIAWzEHBLSsEsfMb58+ezadOm8aXSvLw8vg3G&#10;D3/4QzHlYvbs2ezu3bvimovHjx+LKReHDh3iT2KT/Pjjj8US//En1Fy0aBG7d+8e++1vfyvmVFJQ&#10;UCCmGHvxwvMhGBDLUjBLEARBEIRpkIJZmFFt3749TyuB0AXyvYUwkZGRXCiX0t4oK8MfFBRKMHvz&#10;5k35b/74xz9mJ06cYLt372ZNmjThef5Q1czskCFD2K9//WuVn332mVjqybe//W0x5Z3//M//FFMu&#10;fvCDH4gpxl8/WOA49O/fX1zDadeunZjyDXaHEOH1KZglCIIgCMI8SMGstxBFmY9tM2XKFL70FeLA&#10;LGVcXBw7d+6cmKPm+vXrst27dxdz/aNfv358+eTJE/YP//APPJgF5syZw5f+cOTIEb5MT0+XhSBZ&#10;YsCAAexXv/qVyq1bt4qlgfP9739fTLlYt26dmHKRlpYmpiqB4PnWrVsqv/zyS7G0Euk4HD58mO3d&#10;u5en3fnXf/1XMeXJj370IzGlnqWVEF7fx5EmCIIgCIIwGOVlBhjKWUb3MOb111/nM4ywhDJYSmLs&#10;2rVLTHnHfWb2+PHj3OrVq/PgTFovKSnh5d/61rf4EpBmZmfOnCnm+M/Ro0f5EpsVhUsEYmNjVUrb&#10;K6lTp46YwoH3/Ic//EFcwzlz5oyYCg5foeaYMWPY//zP//jcRiIzM1NMqRH2pWCWIAiCIAjzoAxm&#10;lYGhkqFDh7Jnz57x60S94SvEeffdd/nyj3/8I18q+e53vyumXGCXGaxcuZJfE5ubmyvPvEo8fPhQ&#10;TLmCWYmJEyeKKf/42c9+xpdYMDt48GBUJTATKgXYGPD9SNf1egPKt2/fLq4Fhz+hpvRe3K/rVeLt&#10;Mg1hXwpmCYIgCIKwH8GEOK1btxZTLuA1fv7zn4trrh9fHTt2TFyr5ODBg2zs2LHyta5wpwXg0aNH&#10;LCUlhZudnc3zquK9995jy5cvF9cYmzdvHvvzn//MBg4cyNc3bNjAxo0bhzpp0iS+jVa4/yAsGLDv&#10;SwlcjlEVp0+fFlOeUDBLEARBEARBWBYKZgmCIAiCIAjLQsEsQRAEQRAEYVkomCUIgiAIgiAsCw9m&#10;b91/ym4/IEmSJEl7+vXXX7NvvvmGJEmSJC0tjGcEQRAEQdgHGN/5xCxBEARB2BU6kSUIgiDsAI1n&#10;BEEQBGEvaGKWIAiCsD10IksQBEHYARrPCIIgCMJe0MQsQRAEYXvoRJYgCIKwAzSeEQRBEIS9oIlZ&#10;giAIwvbQiSxBEARhB2g8IwiCIAh7QROzBEEQhO2hE1mC8M3Ro0fZtWvXxDUXpaWlrHv37uJaYECb&#10;a9KkCSspKRFz1GRkZIip0MjNzeXvsyqOHz/O7t27J67py+3bt1n//v3R9zVt2jT25MkTcY2xrKws&#10;dufOHb+sipSUFDZkyBBxjbArNJ4RdubmzZvswoULaB+o1Fc7gL4Qxh+JU6dOsQULFrBRo0axsWPH&#10;irk4+/fv5/ufPn2ar48cOZINGDCATZgwgY0ZM4bnKSkvL+fbt2/fXswJnk6dOvHXev78uZiDA9uM&#10;GDFCXNOeNm3a8L9x9+5dfixAWD937pychu8H0pmZmeJeLqCsKt0ZPnw469Onj0rYrl27dh75J06c&#10;EPciCHtBE7MEQRCE7aETWcLO7Nmzx+PEx5vHjh0T91LTvHlzXi5RUVHBWrVqxVauXKmaSMSAE2nY&#10;99KlS2IO4ydQX3zxhbimBk6QYfv8/HwxJzjS0tL464wePVrM8Q5sB5Oi/gIn26tWreL7KW3WrBm7&#10;fPmyuFUlnTt35q/fsmVLtnDhQjGXsa+++orvJwHpnJwccY2xjRs3qsoBWIeJBAkI1t23gQnzjh07&#10;ssWLF3PnzJkjp2fPni2nQXgPhH2g8YywM4WFhezBgwc+/+HWuHFj3ieWlZWJOWqgrHXr1uKaC3hd&#10;DOhrQfjHJKicmJXypG0wYFt4P9I2kl9++SXbu3cvtyrmzZvHX+ejjz4Sc3wD227YsEFc8012djbf&#10;Hiaq09PTeXro0KHs7Nmz8kSwe1yAjc2wnfR9Q9obUAYT2Rjbt29H94VJ7RkzZohrrteQJqfnz5/v&#10;8+8RhF2giVmCIAjC9tCJLOEkbty4wU9kYGIRgElDWHe/IlaJNDHrz2QpbOev7vTr1w/dzl1fTJw4&#10;kW8DE8f+AtvD1VIw4eoLmJCGbWGCVbk+fvx4vg7ApDPkSVcDwwkyrGP6OzHrj0pgYhau5MK2c/fR&#10;o0fiXoQdoPGMcBLwj0Hox+Aff9I4BVdq+kLZ/0FfDr+Y8JcrV67w/e7fvy/m4CxbtoxvB/+8lIB9&#10;IA9eoyry8vLkK1PBXr16iSVVI+0DDh482GsfL/3TVppQvXjxIl+/fv06XwfgFx6QJ10hDMBrQp77&#10;5PjSpUt5vi9mzZqlEraHK42Vee7AJLr7xOyLFy94Gr7fqv4mQdgBmpglCD+4dPU6O33uik8vf3ND&#10;3FrN3GUbWWRSJ3GNsTVb9rBdnx3leXcfPBZzPZk+f7W8X7Fw8gfpTz8/zhKb9eZ5Shamb+HlBQX4&#10;f4P9oVaTniypdX9xDcf1HrT9CcnQ8XP560qevfC1al2pxP2HT/g6nDBLnDl/lS1cuUWlxIXLGaz7&#10;4MkqYf+Ofcep8kZOXiTuQdgNOpElnMTVq1f5iYx0pWRVP4sEpBPeuXPn8iWYmprKT9owpk+fLv+k&#10;EH7uCNtLV8zCyaD7VaVwBRFs07ZtWzHHxc6dO3m+tyufJA4ePCi/L7jtAizhah9/ge3hp6hwiwHp&#10;deBnku4TtfA9KCd8pSuZ3IE89xPMYcOGya89efJknlfVxCy8PnzPSmAb+L4ksCtm4T1OmjRJXHPt&#10;4y5hT2g8I5wETNhBfwYTmf4C20tXzEIfL/1KAwP+wQZl0sSo+8Qs/EoC+/ubNm1SnYcA0Jd7+zvA&#10;06dP+UQxbAOTstJYoPz7/gDbS1fMwj9Tu3bt6nGFMADbwT9DJWC9Z8+e4poLiA8gf9++fWKOC7hq&#10;GYAyGOPhvcMvM2Ad0iCk3YFfsCjfC2zjPjG7efNmsdQFbLN161b2+PFjPsmMWdU/VQnC6tDELEFo&#10;QHSDLnzC1H2ABhav2qqaVARKSz1PQIdPnM+mzV8t27HfeL6fMm9S2gohMCgQ93CxfN0Ovl3/j2ax&#10;IePnethtYOWJG0bfkdP5/nsO4D9vVQLbXbzq/YorCWniGSaXv7r4DU/DgLp972GeHjl5Ad8OvofB&#10;Y9PY9AVr2KzF63gaJqvh+4TtJs5ezrdbtWkXXweOnPiKp698c5Mvz136hl29doulb9gpbwN/S0oD&#10;R0+eY7Ep3dixk+e5UKZMz1++maev37or7kHYDTqRJZyE+20J/CGQfeA+prAt/EQSkCZmT548ydeL&#10;ior4OpzQVgVsV9UEK9xPcNeuXeKaC3/2UwLbK28x4A04qYRtATh5hLTySiIAJnghXzpxlT7vkiVL&#10;+EkvTFrDvfjgJ5iHDh2SXw+AtHJiFtbhZB5OiiUhD25BIK1Lt1RQAutwta00EeBNwn7QeEY4BfgH&#10;F/Rjgd5XFPbBJird2bFjB98WJgUlpIlZ+OWJBFwpCv9U9DY5COd/Ul9c1T8ZMWC/YCdmffHs2TO+&#10;raT7PeOnTp3K891voQCTzpAPwLKgoIAvpbFPWaZEmuQFb926xfMgDf8s9gZMxsI20ngK/9SFdbi6&#10;F5DGZOW4SRB2hCZmCSII6rboy+o06832HjzGJ/aKivGHmwDSxKxky+4jWU5u1f/1lSZcfRGf2p1v&#10;U1ZWGSjAeucBE8Q1nMdPn8uTn2D7Pr5vhC8hbQ9GJXdmW3cdFEsq6T5kivDancU11z6NOw4W1xh/&#10;r5C3acdnfP1FVg67cfs+996Dx6xtr9G8/Jvrrqu0ooW/A+tfnDjH1wePncOSWvXnQn79Vv14esX6&#10;T/g6gE3MJjarDHigDCZypcncg1/g940i7AOdyBJOQLoqyP2KGH8IZGK2uLiYL+EkDO5NJ504+Tr5&#10;ckf6qeTu3bvFnMCAfeGKI3+B7ZVXmPoCgmOYVJa2h59zwoNW4DVAeFCJEjhplSap4b6vcLLrDdgf&#10;HvgFwOvCuvv3Bnm+rpjFJmql+/zCfQRh6c9V0oQ1ofGMsDvwTz7ox2bOnCnmBAbsC2NaoEi3FvD3&#10;IYrQh0sTsvBLkWCB/d1/TeIL2B5+3RIsMOkM90THxglpLIF/uAKQhjFOec94uHpYupIZ/jEJSPd8&#10;lx6yCbEBrHtTGr8hDTEE/BMTrsiVbhUEdunSRU7DxDXcjmj16tV8P4KwGzQxSxABUlzsuq3A2Yv+&#10;BcbuV8zCVaK79h8V1yqRfp6/+zNXmXJitryigtVs2JUlNPZ9sj184jy+T3m555W7wLWbd3n5tt2H&#10;xBzXJGUgE7PKK2ZhstT9KmHYBq5OBWASFdaVSO/hwSNXvwO3gdh36Dj3gGKCFCaXd+w9zGqLE6pZ&#10;2bl8KdH/o5n8dXoMcf1c1NcVsyMnzWdNOw9lrXqMZHVb9PGwVtOeLCfH/59IEdaDTmQJwjdwopaR&#10;kSGu+U8wVwcB0tUxwfLw4cOAJh/hs7k/PVoP4PYIcPLojvRQLvdJWOxkHt6rNNG7YsUK/hRx5YPV&#10;4MohuO8i7Asnt8uXL/fo4yDAX79+PevWrZt8rz7CHtB4RhAEQRD2giZmCSIAeg+fxif8/Pk5vwR2&#10;KwOMp89fsBLFTdZ7DXP9LSXuk5NKYlO68u2x2yn4AvaBq1T9AbY9f7nqE/eRkxbwbQeOmc3XYRK7&#10;ZbeRPK9Wkx6spKTyc8I9ZmcuWit8p9d5eb0Wfdknnx7h6eeZWWynkJ4yZyVfhyt9gSadhvB14Oz5&#10;qzwtTWQrBeC/2ZA+cabypHbe8k38ql64/QRMzCqvOCbsCZ3IEgRBEHaAxjOCIAiCsBc0MUsQOpOb&#10;X8AePQnsJ4WlZWVe72OEkSf8jUC2VwKTvbC/P8DngAeRaQk8dCttyXqWlZPL9h36UsxlLOPGbTZz&#10;4Vq2fN12j89WVOT6Ga0SuD2E9D3D5HShuA2kV2/axZ48fc5qN+3FVm7cyR4rjkduXj778vRFNnBM&#10;Glu7JfifIRHmhk5kCYIgCDtA4xlBEARB2AuamCUIgiBsD53IEgRBEHaAxjOCsAi5XzF2cxhjp99k&#10;7IufMHbkR4x9/g+MHfoeYwdfqtrSF2zApmus8cJLVdp88WXWetkV1n7FVdZ51dds8u7bbPeF5ywz&#10;X9sLagiC0AeamCUIm/H06VN+43a4jx3cqF3y448/lu237hobvPE6m3/gvuxeYfCWvPbYvytoCcIq&#10;0IksQZiXCxcu8Kdir1mzhj/YSgsB7OQ1UJsscp3wthVOeFccfcBuPaXxkQgvNJ4RRBgous/Y1TaM&#10;Hfp7xg5+23MSVQ8DmJgN1abCWNdyyWX28dkn/NkmBEEYC03MEoQJgJ/bg/Cwj+PHj7MtW7boas/V&#10;Gbqa9ulddud5IX8IWaD3vCUIPaATWYIwBujz4fYzly9f5k9PxiZNjRDATj6Nct3JR6yMxkBCB2g8&#10;IwiNqShj7FE6PjkaTg2cmPXXZosusQcvimhsIwiNoYlZgtAZGLhKSkr4E5WxSdJw2GN1hinccvoJ&#10;yy+C++nS4E7oC53IEoR2wEMVYUzDJkTNIoCdVJrFT84/ZYUl9OBJInBoPCOIICgvZuzhMnwC1Kya&#10;cGLWl+3Tr7AXeSU0aUsQQUATswShEfn5+ezw4cNs8+bNphebJDWbo7bdZPeeF/IrjggiVOhEliAC&#10;A06scnNz2Z49e9CJT7MLYCeOZrfr6q/Z01zPB1wShASNZwThA7j6NfNTfKLTalpsYtabAzZeY8/z&#10;6F63BOELmpgliACBE9XPPvsMnfC0ithEqFXssy6DXXuUT/c/IgKCTmQJwjtwBezFixfRCU6rCmAn&#10;iFZ1wef3WG5RKf9chLOh8YwgRCqEPvHhUnxS0w7aZGIWs8uqr9m9zELxQBIEQROzBOEFuEferVu3&#10;0IlNq9t9VYbthNsiFJXSz0IJHDqRJQgXMLadO3cOncy0kwB2MmgnZ356h+UU0mSt06DxjHAsuWcZ&#10;+xwevoVMYtpRG0/MYqZ9dpcVlpSJB5sgnAVNzBKEyP379/lTobGJTLuJTWza0c8uZ4pHl3A6dCJL&#10;OJWnT5+yDRs2oJOXdhbATvzsbPPFl9j5u7n8sxP2hcYzwjHcnYlPWDpFh03Mutt66RV29zldVUs4&#10;A5qYJRwJXDH01VdfsU2bNjlSbBLTCU745DZ7mkP37nMidCJLOIUHDx6w1atXo5OVThLATvSc5qGv&#10;X/DvgrAPNJ4RtuVhOj5B6VQdPjHrLtyD/UU+3auWsCc0MUs4grKyMvbFF1+gk5ROtNuqDFJw/Ce3&#10;6WegDoFOZAm78ujRI7ZmzRp0ctLJAtiJndM9dSubfzeEdaHxjLANeRcY+/wf8UlJkiZmq3Dx4fti&#10;RSII60MTs4RtuXr1KjopSdLErDeXHH4o1h7CbtCJLGEX4BcfBw8eRCcjyUoB7ESOrHTEthv8eyKs&#10;BY1nhKW5MRyfhCQ9pYlZv2255DK7+axArGQEYT1oYpawDfn5+Wz79u3oRCSpFpuUJNX2WXuN3X5G&#10;9zWyC3QiS1iZzMxMdPKR9C6AnbyRuE0EL9yj+9NaARrPCEtRXsbY6TfxiUfStzQxG7RfXs8SKyBB&#10;WAOamCUsDTywa+PGjWSAdl2VQQbozvPPxFpHWBE6kSWsxo0bN9AJR9I/AexkjfTP/Zef8++QMB80&#10;nhGmp6KMsRN/xCcbSf+liVlN3HWBzuEI80MTs4TlgIAUm2wk/bfrygwyBJcfeSTWRsIq0IksYQUu&#10;XbqETjKSgQtgJ2hk4G4+84R/n4Q5oPGMMC0n/oBPMJLBSROzmnv+Lv0yhDAnNDFLWIKMjAy2YcMG&#10;UiO7rMwgNXLlUZqktQJ0IkuYlWfPnqETi2RoAthJGRm8cLuDKw/y+XdLhA8azwhTcbU1PqlIhi5N&#10;zOom3JP2RT49AJowDzQxS5iWnJwcfnUnNrFIhiY2wUiG7vHr9LRrs0InsoSZKCsrY2vXrkUnFElt&#10;BLCTMVIbWy69zIpKyvn3TBgLjWdE2Cm4wdjBb3lOJJLaShOzhjh823WxYhNE+KCJWcJUwNOmt2zZ&#10;gk4mktrZeWUGqaPdVmeINZowC3QiS5iBI0eOoJOIpPYC2AkYqb1pn93l3zdhDDSeEWHj1Cv4BCKp&#10;jzQxa7gPs4rEyk4QxkITs4QpuH79Olu/fj1pkJ3TM0iDnH/ggVjLiXBCJ7JEuCgtLWWrV69GJw9J&#10;/QSwky5SP+FWBzmF9NNQvaHxjDCU4ieMro4NkzQxGzZH7bgpNgCCMAaamCXCCjZpSOovNoFI6i8R&#10;PuhEljCaq1evohOGpDEC2MkWaYyfXcnkx4DQHhrPCEO4OwWfLCSNkyZmTWFFRYXYKAhCP2hiljCc&#10;rKwsdLJQT2elLWSRSZ3QMsx6LXqzpNZ9WZMOg3zaoE0/VrNhF9W+cSldPf7W4mXLA/r7etspPYMM&#10;o1fu54mtgTAKOpEljACC923btqEThaSxAtgJFmmsnVdepZNajaHxjNCVs+/jk4Sk8dLErKksKaP7&#10;qhP6QROzhGGE43YF6StX8QlRMD61G4tL6caihHRi0548r04z1xLKGrbpJ+8HE7OJQpnytTDrNOsl&#10;T7iuWr2Gp+F1Bn00Sc5PbTdATsOycfv+8v7hEpssJI03bf89sXUQekMnsoSewP3RsclBMnwC2IkV&#10;GT5pglYbaDwjNAfa5hc/xicHyfBJE7Om9HleidhwCEI7aGKW0J0DBw6gk4NG2LX/aC5MiDbrNIil&#10;tu/Pr3Dt1OcjnldZNpinp82az/dTTsy26jqURSV3ZnWb9+LC9j0GjuFlMDFbu0kP+e8pXbzUdZWs&#10;dAUtvD62XTjsmJ5BmshR22+LrYXQCzqRJfSgrKwMnRQkwy+AnVCR4be4lK46CgUazwjNqBDa4hf/&#10;jk8KkuGXJmZN7dcP6ReQhHbQxCyhG/BzznXr1plCmBgdM2kmGzJqCp9IXZHuupJWLps4U7U9n5ht&#10;2pOnW3UdwidkpTKY2B0wYhJPwxW38HqQHjZ6Kn8tsJaQJ6WVtu4+lF+xK63PW7hEfl0jxSYHyfDb&#10;Z911uqJIJ+hEltCSoqIidDKQNI8AdiJFmsfCEpqgDQYaz4iQgQnZw/+CTwaS5pEmZi3hvcwisWER&#10;RPDQxCyhObt370YnA8Ph+Cmz+W0K/FXaz31iNqFxdz6xC0Y36My6DxjNy6RbIUj7gUvEK2V9qdw+&#10;HGKTgqR5pAla7aETWUIL6ApZ6whgJ1CkuWwiWE7jXUDQeEaExOk38UlA0nzSxKylfJZLtzgggocm&#10;ZgnNOHLkCDoJGG5hIrRt92FyetzkWWy1eD/YOfMXCSdwq3m6ZZch8j4wMRvTsDNr3W2oT2MadvGY&#10;aJUmZtPmLRJef7HKkeOme2wfDjusyCAt4LgddIsDraATWSIU4B8lq1ev9pj8I80rgJ04kea0xZLL&#10;/JgRVUPjGREUNwbhk3+keaWJWcsJ/2wspYeEEUFAE7NEyJw7dw6d/LOy/YdPYP2GTkDLlH40fjob&#10;OnqqKm/lqtVs0vQ5bO3atap8cJVwYg9l7vlGi00CkuZ13sEHYmsjgoVOZIlggdvyYBN/pLkFsJMm&#10;0tz2XZ/Bjx3hHRrPiIDIPoFP+pHmlyZmLWuvdd+IDZAg/IMmZomgycrKQif9SPOLTf6R5vfy/Xyx&#10;9RGBQieyRKBkZGSgE36kNQSwkyXSGu48/4wfQ8ITGs8Iv6gowyf7SOtIE7OWd8Opx2KDJAjf0MQs&#10;ERQbNmzgV4SS1rT9igzSwpbQE60Dhk5kCX8pLS1FJ/pIawlgJ0mktczMo3v2uUPjGVEl5+LxiT7S&#10;WtLErG3MLSwVGydB4NDELBEQhw4dQif6SGuJTfaR1rLP+htiqyT8gU5kCX/YtGkTOslHWk8AOzki&#10;rWfPtfSTUCU0nhFeKS/BJ/hIa0oTs7Zy6JbrYkMlCE9oYpbwC7htATbBR1pTbKKPtKa3nxWKrZTw&#10;BZ3IEr54/vw5OrlHWlcAOzEireuZ2zn8uDodGs8IlC9/h0/ukdaVJmZt6Y2nBWKjJYhKaGKWqJLt&#10;27ezNWvW2Fp42nZqu/6saceBqvzW3YayZp0GyTbvPFgu69pvFGvYph8bOW6aap+2PYaxuJRuqjyz&#10;2W5FBmkj26fTw1Kqgk5kCW+sX78endgjrS2AnRCR1rblksv82DoZGs8IFWV5+KQeaX1pYta29ttA&#10;526EGpqYJbySm5uLTurZzcikTmzitDS+rNmwi0dZz0FjVHlg806DWHyqa/IVtpk9d6GcnjJjrmpb&#10;M4pN7pHW99zdXLH1Eu7QiSzhTnZ2NjqhR9pDADsZIu3h5Qd5/Bg7ERrPCJmzH+ITeqQ9pIlZ21tQ&#10;XCY2ZsLp0MQsgfLxxx/zq0idpDQx656nNLlVH54PJ32xKV15Xrsew1nPQWN5GvKV+5vVtisySJva&#10;dc01sRUTSuhEllCya9cu1SQeaT8B7CSItI/d1zizX6fxjOAc/K7nRB5pL2li1hGuO/lYbNSEk6GJ&#10;WUJFRWkJy56cJPv18hHoxJ4dhYlV94lZpf2HT+DbjJs8U5UPeYNGTmLpK1fKk7MxwuvENvL+WuEW&#10;m9Aj7WVBSbnYqgmATmQJCfcJPNKeAtgJEGk/Cx023tF45nDyruCTeKT9pIlZx9h8Md2mx+nQxCwh&#10;U3L1C5Y9qb5Xj6+fj07yWV2YTHUX7h+bNm+hR37foePl/UaMm8bzVq5cqXqtqOTOfJmeXplvNtsu&#10;zyAd4PxDD8XWTdCJLHHnzh10Ao+0pwB28kPa0xM3s/kxdwI0njmYi8n4BB5pT2li1nGWlNGFNU6F&#10;JmYJTs7MpixnUj2/3bnBvJOOZNW2WZ5BOsRuq+nWBgCdyDqbzz77DJ28I+0rgJ30kPa1r0MepkLj&#10;mUP54mf45B1pX2li1pHeeV4oNnrCSdDErMOpqKhgORPrhOSmtfhJEWlesQk80t6WlVeIrd6Z0Ims&#10;c8H6QNL+AtgJD2l/Iba1MzSeOQyoz9ikHWl/aWLWsa7+8pHYARBOgSZmHUx5fhbLmZioqWtX4ydI&#10;pLlsvTyDdKCPsovF1u886ETWecDkDNb/kc4QwE52SGdYauOfg9J45iDKhbgNm7AjnSFNzDra7qu/&#10;ETsCwgnQxKxDKXt2l+VMrK2bT+e2Q0+USHOITdqRzvCzKy/EXsBZ0ImssyguLkb7PrMYGRnJOnfu&#10;jJa5m56ezhYsWMCWLl1apfPnz1ftu2LFClatWjU2ffp0VX5UVBTr37+/Ks9uAtiJDukcn+Xa85+R&#10;NJ45hOIn+GSdm7un/4StGv2frOLAS6z402+x5kmvo9th3lz/Q74fVubNQe3+xPbN/PeA94uOfI/N&#10;7P8btIz0Ik3MkoJ2/xUI4YImZh1I8bk9LGdCLcO8sfIj/oAs0jxiE3akc1z4ufMeCkYnss7h+fPn&#10;6ESdGZw0aRKfKPVHaZ+FCxeq1r05fPhw1XZjx47l60lJSfIyOTmZVa9encXGxnIhH/LAZcuWqV7P&#10;6gLYCQ7pLG8+LeB1wU7QeOYAso7hE3VuHprz//F+/P7mv5Pz1o/7hStvy9+rtnUX9oHtvlz4I7Tc&#10;l1/M/1dh3w/Z+RX/jJa7W7L/Jf63xnb/X7Zl4s/YrQ0/4PmFe7/tsS0I2zYLYILZttLELClK2B+a&#10;mHUY+TtnopOnRnl61VR0opA01lbLMkiHO3XvfbFXcAZ0IusMHj9+jE7SmcXFixez7t2785NOWJeW&#10;NWrU4BOwnTp1kvMklROz8+bN42l3ocx9YlbpRx99JE/UguPGjeP57lfS2kkAO7khneel+3m8PtgF&#10;Gs9szotD+CSdwsxPvif05R+yiIgPWflnnuWQ5+rvP2S3xUlQUBoDMNulvMK3qVH9A75e5va619f9&#10;kOff3lj5elV5c8MPuXXj3+ZXzLqXrxn9HyxCeI/wuoV7vyXn10t4myXGvaPaVhKu1oXtJ/X6LVpu&#10;K2lillRI2BuamHUQ+euHs5wJCabxwIrp/CeapPFiE3Wk8xz7yR2xd7A/dCJrf548eYJO0JlNLSZm&#10;pbLBgwfL6+4TszDp2qhRI54H9unTh0/OgsOGDZPz4QraAQMG8NeW9rWDAHZiQzrTC/dyeZ2wAzSe&#10;2Zjcr/AJOjdbNXyVle5/iQ1u/0c2sN2fWPUI12QqpEFIx0a/x0r2f4sNaPsnj/1XfPRLvo20vnXS&#10;z1TrzZNeU62DQzr8kecV7P02nzSFdPWID1mjOm/ytPv2kjP7/49H2aYJP/e6Pdit+V99loNQXr/W&#10;W2iZbaSJWVJhk0U0OWtnaGLWIeSvG8pyxseb0uwJCeyTNUvQCURSH7FJOtKZjtnhjMlZOpG1N0+f&#10;PkUn58wmnEj6q7RPsFfMQl8Py379+vkUXl/ax04C2IkN6VyPXc/i9cLq0HhmU3Iv4JNzVZj1yXd5&#10;3/9gS+XtDGC9Vix+xelRfhuCauzupspbHXRIfYXnKbdzt2nS63wbbKIXhLI2jV5V5XVq8jLPL9vv&#10;Wt8z49/Z5N6/Y2O6/d7n37u6+h95+aOt3+frNaPeY9k7v6va5szSf2GD2v8p4HvdWkqamCXdbLHk&#10;sthhEHaDJmYdQP72SSxnfJwlzJxcj61fs5o/sITUz5bLMkhSdsKuu2JvYV/oRNa+ZGVloRNzZhRu&#10;IQAnm0uWLGGJiYksISGB58NVq7169eJpKG/YsKG8j3Ji1pfebmUAeSNHjvTIl8rsdqWsJICd1JDO&#10;9u7zQl43rAyNZzak5Bk+MedDmOyEWwRAP/54m2sCE3y+HW5zUI3tmvYT1fbgvlk/5mVHF/wrv89r&#10;t+Z/Y60auK6OPZD2/3ls78unH3+frR79n/x2CrA/3H4A204Stjmx+P/xNNxnFtZHdP4/vhzW8Q8e&#10;2388+ae8DGyf6rrNguOkiVkSsWP6VbHjIOwETczanOJT21jO+FhL+mhGU37FDzaxSIYmNjlHOtsV&#10;xx6LvYY9oRNZe1JUVIROyplRGM8aN24srw8dOpTfugDSM2bMYIMGDZLLunTpIqe1mJiF116wYIGH&#10;UGbX+8wC2AkNSZaVW/sJ1zSe2YyKcnxSrgqXDv8vj6tFD8/7N27hPvyhWlr5ZNv32c31P0TLfPl4&#10;29/x93cjiH0dqQknZiFuiG3ZHy3zx5S0k6zukHQW324Ei05uzSKi41iDKQfQbUH4e9WqR6Jl7sa2&#10;6MuqxybKwr4RkTVVedh+SmGfWl0moGVamjr/PP9bdQevQMurcpBQLwh7QROzNqb0wdcsZ1yMLbw1&#10;ux1bvnw5qZEtl2aQpIefXn4h9h72g05k7Ud5eTk6IUeSIICdzJAkaGVoPLMZBysfekWSKs04MRsR&#10;wScUIZ264AKLrNuE1eo+xWO7BlM+c02qCtZIaMBq95jGksd9wuLbuu5xD/vA/u77gdEN2sr7Kk2d&#10;fw7dXjImtROfxK3dbbKHNZv15K+B7QemzDnNImu77ssf26IfS+yTxvNjmrqeC5A6H3+vgRhVrxmL&#10;iIyRP4/S5Mn70X18ue7EI7ETIewATczamNxx0bb08uLBbNmyZWQItliaQZKoVx/miz2IvaATWfuB&#10;TcaRpCSAnciQpKRVofHMRhz9BT4hR5KgCSdmY1v2kycTazbtyVLSTqHbudtI2A72qTd8DVqOGdfO&#10;NYmbuuAiWu4uTMxGRMeiZXUHL+ev5Z6f0GUiSxq7gyWN2cbLG04/zPNrJCTJ2zeaeYynEzqNUe0L&#10;1u49m9WolczLVVaPFPY76rE9mDJH/C5GrOPrMQ3be+wPE8Xu+2HmFJaJnQlhdWhi1qbkjo1yhEdX&#10;z0AnHknfYhNyJClZVFou9iT2gU5k7cXWrVvRyTiSlASwkxiSlGy91JoPUaHxzCbcX4BPxpGkpIkm&#10;ZmMad+EThskT96HlVSlN6GJl7sLVtnH8ylrX1bmSUJY8aR9PN5p9wmM/5cRsytwzfLv6o7bI5ZGJ&#10;jVjDmcfkdaWwbWLfOfJ69bg68t8E4fWktGT9UZu9Tr7Gtx+p2l9ptYjqft1WwV8Je0ATszYkd1o9&#10;ljs20nFuX7OULV1K+mPzpRkk6VO7QSey9uHmzZvoRBxJKgWwExiSVDp17x1eV6wEjWc2oOgePhFH&#10;kkpNNDELk4wwoYiV+aN0T1UwofN4dBt3I6JiWbXIGFUeXD0LrxHfdrgqH3S/YjZl7ln5yte4dp7b&#10;S0J5zWa9PPLi2gxR5flrVP3mfP86/RZ4lEU3cl0dK93GIaZxN77uvl0gtlt+RexYCCtDE7M2o2Dz&#10;KJY7toajzR4XzZYjk5FkpdhEHEkq7bnuptir2AM6kbUHxcXF6CQcSboLYCcwJOlubmEpry9WgcYz&#10;G4BNwpGkuya7lQE8uCuh0zgWndRStmaTHqxOv7l84hXbx12YWE0at4PfbzWyTmN0G6XRDdvxiUul&#10;8D6U2zScfkRVDlerNpp1XHULhIbTDrNqNaLFbSLkfHjfcJsDnoZJ34gafJuk8Tvlbfyx0awv+USu&#10;tytoQZiMjarblCWN3qrKTx6/W37vknX6L1RtU5XLjjwQOxfCqtDErI0oz37CcsdUJxVmj41GJyad&#10;LjYRR5Lufv2oQOxdrA+dyNoDbAKOxG3SpAmrXr06a9GiBVpes2ZNlp6ejpbZQQA7eSFJTCtB45nF&#10;OZ+AT8LZzDrxb/MJpuoRH7Lsnd/xKK8nlBfvowef+dSE95glzSthbWhi1kbkjYkgfQiTtEuWLCEF&#10;my3NIEm/rKioEHsYa0Mnstbn6NGj6ASc1ezfv7/qqoiRI0fKZX369FGVTZ06VbWvUthPue2KFSvk&#10;sujoaNajRw+ebtvW9XRjqWzUqFGsd+/e8rpdBbATF5LE7LP+G15nrACNZxam8A4+AWegaQN/rRo7&#10;wIoDleUnF/8/OV+5HybsJ23bMPEtOX9w+z+y2nHv8vTDrX+neq1zy/+Zjerye3md9CFNzJIB2GwR&#10;Tc5aGZqYtQkFq3qzvNHVSD+9taAbOmHpFJstySBJv2yz3B73m6UTWWtTWlqKTr5Z3Vq1avETVuiX&#10;3cukk133fLBOHddDKaT1Zs2a8fWVK1fy9X79XA/ZgNeNiIhgw4cP52WQlvaxuwB24kKS3rz1tJDX&#10;G7ND45mFwSbfwujGCb/gY8WOKT/l6xfT/4kvOzR+hecrt3W3ZP+3+DZ5u7/Nl8qJ2eJPYcL2Qza1&#10;z2952Uddfs/KD7zEr55VvgZZhTQxSwbox2dpXs+q0MSsDagoKmB5oz8kg/RE+iS2ePFiR9l0SQZJ&#10;+u3t50Vib2Nd6ETW2mATb1Z14sSJ/EQVhInScePGeWzTunVrXt6hQwePMlDaX1ofOnQoX58wYYJq&#10;O0mYuJ0+fTpbvnw5365BgwZ8OX78eHR7OwhgJy0k6c0mglaAxjOL8igdn3wz2JJPX2LRke/zSVIY&#10;B2pU/4AV7v22apuqJmYvrfxHXl6413UrAkgrJ2bdndb3N+zLhT8SJ2yrsV3TfsI6NXmZJdfyvg8p&#10;SBOzZBAS1oQmZm1A3uR4ljf6A1ID96SnoROZdhObfCNJX1odOpG1Lrm5uejEmx0cOHAgP0lt3Lgx&#10;X4fJU1iPiYnx2FZpjRquh1NI69IVs8ptwPnz57O6devK64mJifzes5CGWxpg+9hFADthMZv1R2/l&#10;x0EyIrImq9VtMi+Lbdab50G6waRP5bRkdEPXbSoiImNk+XqN6Mr1iOoe+0lCvreyqoT9Yhp3Qcsw&#10;k8ftZPU/2sQaTvmMNZpxVLbhtM/5g1uwfSTjO44J6n3WSEjm+6XMOSvn1R2ygufVHyV879UjVduD&#10;G04+5nXHzNB4ZkHgtlDYxFsYLN1fmX687fu8PcRGvafaBpuYzd75XXZv89/zdKM6b7DY6PdkYVu4&#10;QrZx3Tc89mlY5015/dCc/49Vj/iAp3N3f8fjb5Bu0sQsGYQzP70jdjyElaCJWYtTcuFTljfqfVIH&#10;Ny5OY4sWLbKlTZZkkGRA7rqUKfY61oROZK0LNulmZRMSEsSTWJdwX1mpTJkvmZKSIpcpJ2ylq17B&#10;2NhYjwd5xcXF8Yc9KvPAqKgoeT/4R517uV0EsBMWMwvHpHbvWfJ6rc7j5MlDbxOzMPnacNohWdim&#10;/pht8npsi74e+0lCfrXqNdAyd+Pbj3Bt72EES+g8Ft3Hm/WGrXbtK3y22Oa9VROnmA1nHuPbJ/ad&#10;61qHJ3BHVGcpc73v13D6Yb5PXJvBLLHPHNZw6kGeD3m1uk702F6p2aHxzIJk9MIn3sLgp7N+zJrW&#10;f50l1HyXNU9+nX217J/lsg3jfsHaNHpVZe9Wf+ZlH3X5P5Za7w1+SwJpe0nYDu4rq8yrl/AWK1FM&#10;AkvunfHvrFbsu6x+wtvs2fbveZSTCmliVncbCeMLlg82nPEFmm8FCetBE7MWJ2/Ue6TOZo+JYKuW&#10;LEAnOK0qNvFGklVZbuEHgdGJrDW5fPkyOulGklUJ/P/tvQd4VEeatj07G2f/f/ffeO3uN/9+3+zO&#10;TtjZSSbZGBuQUEBIBAkJELZJBpNMjiYHAwaDiSKDMdgkG5NMcMA2YIMxOUeTM8pZ6m69n97q063u&#10;1ivRLbWkU6ef+7ruS+dU1WlJrdOnuh5V15EGK2a1/eSPnGFlWLi7zK9gNjLGq4zbcCjp2o/t5Vzm&#10;wrONSy4PaxEp1lUmH8eBL2/Hj1mj9j1NnLa93DHVsfOys9TcmA3MQXDsaxPFdmzLlwdS4oxd1CK2&#10;vWrvKufttsMWubf5cVx1vs7+9JY6f8wK+jPNKHHIoRuETzOEg1n+B1zCpE2lfd/n5eo6LThEiW9u&#10;K+1rdpSr87Xz0tOqT2KTFx11l0d37k8tWndU29xvhEVEuetY/qcnH+tZppMpX94xLkBAFxDMakzx&#10;mb2UO6UJrEUfz0mk1atW0ooVK7RWCt0gfJpbT6YaVx/9wEBWT6TADUJ/ZKTBihmN7T3ZHTy2GTJf&#10;fY3pOvypwWx4yzZGyPh0PY9zyeUtWiWIdRyGSuWRiT0qfLyKVMFq6TG8bIFUX5kcoPKs3spmx/ra&#10;qtc49f2Sl5xyl/F+wqTN7v3OyyofcJsZ9GeacWeeHLpB+DRDNJiNaNOJkmbupeRF31PzsNI+gPsP&#10;Y2Yrb7v+IZmcclTtt+ox2ut4lkNVrmvRukO5OjY6uQ9FxL+itlt2Gerua9sMXUDtRq30aqurQC8Q&#10;zGpM7uQmpT4P68gfFvUWQ08dfGn1VQirpK5gIKsfd+/eFQM3CP2RkQYqZrNFXCLFdBuutnkQ6Vpf&#10;1lffYLbzsjNqv92YNV7tuCyQGbPNw8tmzHZefpbijPVcpWPajlyuyjvM+Urtx4913kzOt52vaumB&#10;0nYRbTurWUu875JnPLUZMk8MbXlgzse1Gy0Pkvk58C1r1dP5+3p+BNW1nIPUviI/+O6BOofMCPoz&#10;zZACNwj9EUsZqGu38/rt/Gch93muMjam+6hyx7Atuw5V9a61xtm4fuWX3XH1PRzkhkXHqu22w1Mo&#10;LCpWraPO/aJne53UYc10UAaCWU2x3TlHuZMbQ5N4ctEgWr58uTa+tOoqhFXyzN1c4yqkFxjI6ocU&#10;tkHor4w0UDGzauDY902vMv7IpmtQybrKwyJbqllFnm1ZbtNh9j73tu9xnnJQycGws02Y+jhn0qxP&#10;xbZsy5cHUavXJniVcdAaHtPO63vxR0Q923iaNOMTin9jldvEN7dSp4XfiW1dcjAb/dIAiurQy23L&#10;LkPEtW3bT9roXjOw1atj1NIQEa2TAgplXZoV9GcakfeDHLhB6I8hHMxGJ/dT/Ulsnyle5VwW0a6z&#10;2uZ/EvJ+eGx7rzasK5h17cePf1/t8/IInu1Y/iRIx3f2O7cTuqhPafB2hzn7vB5DR4E+IJjVlLzF&#10;nSl38nPQhB5YMVndCdvMSoEbhP6qIxjI6ocUtkHor4w0SIHQX68+ylfnkdlAf6YRUtgGob+GaDDL&#10;YWh5neuCu/Yj23ejsKhWaps/veFZx9uupQzYFq2ds2b5H5Gu78EmvbVH/cPRs8z16ZSOc76mFrGJ&#10;FJnQ1ateN9Nyi4yLETA7CGY1JXdSI6iBO99fKQajdW3nVVchrLKFNodxJdIHDGT1Ytu2beWCNggD&#10;kZEGKRD667itP6jzyGygP9ME3PQLVlcsZQCr6YIvcBMwXUAwqyHFRzZR3qSGUCNzJj1L7727mpYu&#10;XWoKpbANQn9dsv+hcTXSBwxk9UIK2iAMREYapEAYiGYE/Zkm5JyRwzYI/RXBLAyCQA8QzGpI3qwo&#10;ypvYAGpqxrQwMSytTTuvvAphtdQNDGT1oaioSAzaIAxERhqgQBiIR65nqnPJTKA/0wQpaIMwEBHM&#10;wiCYX2Q3LkrAzCCY1ZC8ifWhRXwwqw0tWbKk1k1eeRXCaml3lBhXJD3AQFYf9u7dKwZtEAYiIw1Q&#10;IAzEGbtuqnPJTKA/0wQpaIMwEBHMwiC452yqcVECZgbBrGbYrx2ivIn1oAW9Nq+rGKLWhFLQBmEg&#10;nriVa1yV9AADWX3YuHGjGLRBGIiMNECB/tl52Rl15+ukWZ+J9f7KjyOV66TZQH+mASUlctAGYSAi&#10;mIVB8I2PrhkXJmBmEMxqRuHm0ZQ34RlocY8sG0uLFy+uMaWgDcJA1G05Awxk9UEK2SAMVEYaoMDK&#10;DY9pRy1fep2ik/s672gdHkHNw1q4726dNGOXeBwbFhXrbtd6wNvu7Y7zvhHb66LZQH+mAZmH5aAN&#10;wkBEMAuDJDA/CGY1I29KI8qb8Mda984bDcRyWLPmlrp91XwxXK2OnVZehbDa6gQGsnpgt9vFkA3C&#10;QGWkwQn0z6QZu1Wo6trn7fCoWK82FdkiLlG177T4hFivmydvZavzySygP9OAs23loA3CQEQwC4Mk&#10;MD8IZjUjb/wfat1tAyIoIrEfPRlbT3lqxPP0YEw9Vebr+RGNxce4OurZ0vq+qs3i3q3FNpLcftFr&#10;bcQ6X8+PfI6yhXIr+d7yxZSSklJtpZANwkDVCQxk9eD8+fNiyAZhoDLS4ARWbufl56h5WLh7tiuX&#10;tew6nMJaRFHy4uNGXZh4XIvWScZxYRTTfSQlTttBcf2mux+L2/gep4PvH36gziezgP5MA6SQDcJA&#10;RTALg2RaTpFxcQJmBcGsTpSUUN7439eqi15rrQJV3uaQ9O2e8e463l/ZJ9Zr//yI59z77IM3nlHl&#10;aWP/6FVemS2T+ihdQW7X5G60vl80ZY/7PS0xfh4uH9E1mXJLy1zHcXnH5J5ej+UyUh3Tl3I82uvu&#10;ssWLaNGiqtlx5VUIq61OYCCrB9u3bxdDNggDlZEGJ7BiO8z+UgWovN1p/rfuQDW292R3m06Lvldl&#10;8W+scpexHNi2G7GUOi8/S4nTtlPHOV96BbHqcfpO8zpGF6fsuK7OJ7OA/kwDpJANwkBFMAuD5PGb&#10;WcbFCZgVBLMa4Xh8nfLG/65WnfZqexWC+jq6W0f11RnMOtvy/vkRz3odP7hLZ1XO29dHNXAf7/Lw&#10;kBe82rv8cnAzVf94DM8UdZZN7pGoyjzbedq6Q69K63cPDFf1l0c2Eut1NXPKc7Q4RQ5gK7LjiqsQ&#10;VtsHmfr89xUDWT348MMPxZANwkBlpMEJrNjWA8vWhW0eFkbhLdtQZPuuqo6D2hatElRddHK/cse6&#10;5Pr2Uz92b8e+NtF4vPBybXWx+7sX1PlkFtCfaYAUskEYqAhmYZDcdzHduDgBs4JgViPslw9Q3rjf&#10;1on7B7+oQk02a+zvVBlvq2DWaMP7Kpg19tlWSb3dx90cVc+r7tEbzlm2Kb3ivMp3DwhT5YcGN/Eq&#10;X/ZarCr3LPN0ZFdnWJw71rk/vUd8uTavJHer9DF09/aCLrRw4cKn2mHFVQir7ZaTacbVyfxgIKsH&#10;GzduFEM2CAOVkQYnsGompxwVy0NFM4H+TAOkkA3CQEUwC4PkzlPI+8wOglmNKP5uPeWN+59ad12f&#10;aBVmXhrRgB4bYWrbDj3VV1/Pj2gkPoavh4Y8bxzTt1zd1v7hdHqY83G4zZq+LdW2K5h1eWIoh8De&#10;x8YklgXBbO5Y7/pQ8vsVY8VQlpVCNggDdfH+R8bVyfxgIKsH69evF0M2CAOVkQYnEFZFM4H+TAOk&#10;kA3CQEUwC4Pk+u8eGhcnYFYQzGpE8YEVlD/uN7Vq2pjf0vhuiWLdqy91oY/6t3DvT+3Rnm6Nesar&#10;jafxHXpSQseeNKprRzozrJHYxtdTw56l9qXHcMjKx14c3kBsByv305TxCGZh0J38yV3j6mR+MJDV&#10;Aylgg7AqMtLgBMKqaCbQn2mAFLJBGIinwokcxVRQ7KC1h+7ThG0/iNcmCP1x1cF7xsUJmBUEsxpR&#10;/MUCyh/73xBW2bxSP0qZRkkrrkJYbfttvGlcncwPBrJ6IAVsEAbq8ePH1fnUZ+1FcYACYaCaCfRn&#10;GiAFbRBW5KGfEqV/rk6de/fu0aZNm1RflpGRQZmLO1Ha+GfKnNaUcnfPpuI7Z1V75nF2Ea0+eI8G&#10;rr8sXr8g3Pi9Pp9yDFUQzGpE8d7ZlD/21xBWyZzxv6c+q0+LARuEVfH1TQhmQXDxDdggfJobNmyg&#10;GzduqPOn8PRuSptQ3z2ALTz5CV17nC8OUiAMRDOB/kwDpPANQuWPiW5OVadJQUEB7du3T+zb2CdP&#10;nlDmkpe8g1k/zFjYnvL2ryJ72m31fRyOErpwP5dWHbxPr6yUr3HQ2n5yGnmf2UEwqxHFB1aKgRuE&#10;lblwxWYxVIOwus754oFxdTI/GMjqgTQwgdDTrVu3Unp6OlFJCeXufUcclPpaYrfRkI1XxMEKhP5o&#10;JtCfaYAYyMGQ9Gw7oqLHpV1WCZ04cULs1yry1q1blLN1itivVdesVT2p4MhmchTlqVO2yOagLy+m&#10;07zPb4vXQKi3X10qfd8ETA2CWY2wHd9KeWN+BeFT/WrRWEpcfgXCGnXTsVTj6mR+MJDVA9z8C/r6&#10;5ZdfUlFREZXYiil77QBxgOmPOZ+8pQae0oAF1oyxfaZS8+bNlW2Gp5Sv7z2J2k/9uFy5GTUT6M80&#10;QArooPX95p+IMg+qU4CXJNi8ebPYr/nrpUuXqODbdWKfVuNOeZ6y3x9Ehec+V6Eyk5Vvo8/Pp9Ho&#10;j3BDMt08dTtH/Q2BeUEwqxH2KwfFEA5CNmtGGHVYfkkM0CCsCb+6nGVcncwPBrJ68OGHH4qDExg6&#10;njlzRp0Ljtx0ypjXTh4wVkNHYS7N+eyWOHAJFROnbXcHpi47Lzut6pKXnqLwqNiyurAwSl70fbnH&#10;8DQsItrd3lWWNH2n1z5vJ6ccc+/zMa5ts9t33SV1TpoF9GcaIIV20HreW6L+3Ha7nT7//HOxT6uO&#10;3333HRXfPiP2ZWYwfVYk5WweTbZ7F9XzwAHuvYxC2nM2VbyWwrozPbdY/Y2AeUEwqxE8SMl945da&#10;GZHYj7okd6VunbuobdZVF5XYR+1v69eMkjt1V9vXh/2OvhrYmCIT+7qP39avqdre8/oLaj9t1K/d&#10;jwF/Sa+vOCKGZhDWtDqBgawebNu2TRycQOt6//59NZgruvwtpU1oIA7+gm3GwiTi+T/S4CXU7Lzk&#10;lApNw1u2Ufu87RmahkXGeAWsvnJd6wFvu8NZr7qIKIpM6EIt4pJKH6elKguPaUfJi094tTO7U3c6&#10;1zA2C+jPNOBYIznIg/p6LoGoOE39eb/55huxPwu2/IkRe+ZDsR/TxYx5bSl3z2yVYzB2RwldeZhH&#10;7x9+IF5vYc0IzA+CWc2Qgjld5FCV5e3rw3+ntr8Z+KxXfedO3ejooIZq+8rQP6ivl4b9gdok9aKp&#10;3eLdbUPdOUs/FIMynWz39kGK6jZerIN6qBMYyOrBsWPHxMEJtIZ8p+nMzEz1t875eKI4iKtNHXmZ&#10;9M3VDHEQY3U5RHXJ4WvSrM9Vefy4dV51Ln2PT15yUpUnTNig9qVg1tP20z+hVj3Hqu3mzcOo1atj&#10;KH7se5UeYxY3HX2ozlmzgP5MAx5vlcM9qIcH/7/STsr56Y1Hjx5Ve0mCqvrxxx+rZXyk/ssyTmxI&#10;GQsSqOC7Der5ZgqKHXTpfi5N33VDvCbDwAXmB8GsZkghndm9NOyPFJHYlyIT+7jLrgxzhq6HBzVy&#10;l/F+j+RX3Pvs94OdIe3jkb9Wj/FR3zBqk9ST5r0a69UuFDy+cDAlLr9cLhzTVf67RiS9TpHJQ93G&#10;z/nWWe6jdHxVjH/nCMWOWktRXcao7xeR2L/c94qf+527feuxmynypZGUsOCE1+P4Y/tll70eN6rr&#10;ePd227e+Eo/RTZ3AQFYPcnJyxMEJ1NM9e/ZQcbHz43OZi5PlQVldO6Wx+vmkgUyoWFH46qqLTHjZ&#10;vd9x7kH1Nbb3RPdxvrraumweFk6dl58t2/dow9sd5+5375vRyw9y1TliFtCfaUCJQw78oDl98H7p&#10;38yuliQw2yd3GLHvCiWnPK9m3hZdPaSeD/6UTU6BnU7fyRGv2dDb4Zv0GrOFKghmNSNvQVvKGf0L&#10;beQwlYOosV0T3X7ctzllj+K6fmrJgpOD61Fyx25q//bw37iPbd+hBw18uZPadrV/MvKXNLJLkgpw&#10;Xe2sbNakBtRx2QUV8lnJuDEbqM2ML6jd3O/V39VV3m72N177rYat8tqvqvFLLlLrCVspIeWsu6zN&#10;lF3qsdtM3ePV1tN2cw6rNu3mHilXl7D0kqrjcJe3fes9jeo2QbWNX3harNdVncBAVh+kgQnUw+PH&#10;j5PD4aCS4gJKn9ZUHmCZVNvdC/Q4q1Ac1FjN5JSjFN4yzh2kuma9somzPnWXt2jTiTovOemuaz9l&#10;iyrvJKw5G94qnppHtfIqa9l1OCXO+MSrjE1efNz9PZKEerNpNtCfaQDfLEkKAGHde6oFkT1P/Zm+&#10;/fZbsS8zk4xvfwUFpz5PWesGkz3rkXrOnOGtjT47nyZe10PJ7aceq+cEmBsEs5pRuC9FDPB0lkNX&#10;37Ks0jKpPFTstvykGIRZRWegWd42U3err652UjAb3XOa1zERL42gdu8cooQlFyi6zyxVlrCkdADp&#10;cYyvrYatLPe4Fcnt2s7aL9axEZ2GVPhYnrNkIzoOohj+fToMUPtR3SeLx+ji9D13jKuSHmAgqw/r&#10;168XByfQfLrWh7U9uEppE+rLgyWdnFBP/T7SwAaGrmYD/ZkmSKEgrGX/gsjmvFFtWlqalu8v1M8u&#10;9VcwcCc1pLy9c9VzynB/n1too/mf3xav/VYxv8hu/MbAzCCY1YyS3HTKHvVf0GqO/gW9v2qtGIBZ&#10;1bIZp6UmOWedVnfGrOsxo16tPPRs+dp01e5pM11ZtdxC1/Fqm2fOthq+qnyb0sfisNe1H7/otCqL&#10;GbxEfQ8OjROWXHTXt3vHORO39YSP3WW6WWx3GFclPcBAVh94TTVpcALr1g0bNqhlCXggk39wjTzo&#10;sYi5n86j7AKbOMCBoeX0XTeNK5N5QH+mCfeWCUEhrDl/TPRwvXrqbTab2I/pKCP1U7CGnNiACk/v&#10;oRK78/0O8ySnmLqvvkCvrJT7CbML9ADBrIaIwR7U0gtvJYmhl9VtN+eQCiaje89S+/Hzjqn9ttM+&#10;U1999T3eJYed8QtOUPRrM9xt48Z9KLb1NbrPTK/vEdltnNiO9WzX9u2DYhtJV0CbsLT055x7VG23&#10;nm78jkn9xWN00fVmRRcwkNUHrDNrDrdv367+HiW2IspYkCQPYCxuicNOk3dcFwc6MDQ8ezdHvQ7M&#10;BPozTSixCeEhDJonmvKUR7V8ztGjR8V+zAoyUv8E686MRR3Jdu+CWraJ4RHRiVvZ1GfdJdOFt7P2&#10;3FI/IzA/CGY1JG9FVzHkg3r4ZEID5yzKEDZ+0Vmx3KrGp5yl1pN3Urv5x8V6HdUNDGT1QhqcwJr1&#10;0CHnTTXsmY/EgUiomrWiO9nsWN4gVDUj6M80QgoUYeAe+l9ERanqKX306JHYh1lVRuqboLnN/nAM&#10;2dPuqH9uM/xJw7WHH9CA9ZfFvqamvJPmDI+B+UEwqyH2h1coa+TPoUZmjvwvem2FdUI5GNreSNWv&#10;k8dAVi8+/PBDcYACg+PGjRvp+vXr6rm23T4tDiqgt468DNp5+ok48IHWdPjmq+o1YjbQn2lE9gk5&#10;aIQVe/D/Jbq31Pn0ZWfTRx99JPZjoaLdbqe0KY3Ffglq7KRnKe/rFc7w1uFcHi4jz0Zv7rxB/T8I&#10;XngL9AHBrKZI4R80n7uXzRGDLQh1VrdlDBgMZPWioKBAHKDAqrl161bKyspSH/ssOLJZHiTAp5ox&#10;t406P7tous4cDMxrj5x3bjcb6M80gt8vSeEjLPNconqqeF3YY8eOiX1YKMtru6fPaC72SdDa8nuO&#10;glO7yZ75QL1G+HJy5WEevfnJDer+7gWx3/J0y/HH6jigBwhmNSV/y1gxCIR17+lpHcUwC0Ir2OXd&#10;K8ZVSC8wkNUPaYAC/fOzzz5Tg1xHUT5lfzBUfMMPq27x9WN0/Ga2OBCC1vDlUs0K+jPNuNxHDiRD&#10;0aO/J8q7ov7Bf/PmTbH/gt7m5eVRxpxYsS+CMOu9flR0aT858rPU5cbucNCes6kqvAV6gWBWYzJH&#10;/Cc0iakTGlLy0tBaNxWGpnmFduMKpBcYyOoHv0GRBimwvN9//716zuxPblLGO3Him3cYZN9sop7z&#10;14P4kUNoHt/95r76+5oR9Gea4SiWQ0qre+D/Ibq/Qj0FGRkZtG3bNrH/gpXLN0TNmNdO7ocgrMCs&#10;dQPVaw/oA4JZjcle3EkMCWHtOWbpXopfchHCkFFXMJDVE2mQEupu2LCBrl27pp4fniUhvSGHtWf+&#10;t+vobnqhGO5BfTUz6M805FgDOby0kpd6qV/V4XDQ0aNHxf4LBi6H2hkL2ov9D4QVCfQDwazGlNiL&#10;xbAQ1qwfLXhLDKygtWwz82uK6DSYIjoOorhJO8rXz/6Wovu8Xa7cyqblFhtXH/3AQFZPeCaoNFAJ&#10;JfnGJ6mpqWpxsbzPFohvwGFdW49KbMU0cdt1MeSDerlw3x3jCmRO0J9piKNIDjN19VhDojzneXjx&#10;4kWx74LBkfv/zIVJQr8DoWz22v7qtQn0AsGs5mQvSqKM4f8Ba9hT0zqIQRWsG9ulnKOoLmMpIrGf&#10;06TXvesXnXHXxY77yKvOZdu536vQ1dUuuu877rp2KedVmWuft1vP2Fe232Gg+hlc+6GizmAgqy/S&#10;QMXKfvHFF+pmH3yX3uxNo8Q33dCc5nw0jgptDjHsg/podtCfacoPY+SQ0+we+AnRo03qV8jMzKTt&#10;27eLfResGa9fv065u2aLfQ6EkkBPEMxaAClIhNU3bezvqfvSY2JABetOnqmqgtK3vq6g/pCqb8PB&#10;a+nX2DGbyrVpO/+Eqms5aLHab7f4gtqP7jnN3Sai0xCK7jeXWg1dqeo4rI0Ztppix3/sbhNKZuTZ&#10;jCuOnmAgqy83btwQBytW8eTJk+qjn468THxc0SI6ctJoxYG7YugHze2GIw+NK495QX+mMVLwaTZ/&#10;GE1kz1f90v79+8V+C9aep0+fpqJz+8S+BkJf8z5fZFxsgG4gmLUAuRuGUfqwn8EgOS5lpwrqoDmN&#10;6jFFBaVsVNdx7u22Keco5o0NzhC1tF3becfVNgezvo/BRiT2dx7bebjza6mRycPEtm0XnaWIDgOo&#10;7eLzpd9/stqOGbJMHcPfVzrGSg7Y4FzPUmcwkNUbabCiq7du3VK/U/G17yht8nPiG2uovxkLEnn1&#10;CXV3fykAhOaT/1Y6gP5MY7IOy2FoXXn0GaL8H9SPdv78ebWGudRvwbrz0KFDZLt/UexnIPRyYkP1&#10;WgZ6gmDWIkgBI/TfnSnTxUAKms+YketUINrmnSNqP27GPuf+wtPugNXXVm+sL/c4nrZ++6BqFzv2&#10;w3J1kd0mqFm4rn1u13b+cec2B7Qj17jrrKrN7jCuNPqCgaze2Gw2ccBidjdu3Khu3MHk7ZlDaRPq&#10;yW+moWW1Pb5Bh69likEgNJdZ+Xp8MgT9meYc/pkckta4f1Y6YPxa/Qi5ubm0bds2sd+C5nLPnj1U&#10;Upgr9i8QeurIc77fBHqCYNYi2G6dEgNHWLE3JzWj+MXnxSAKmttWE7d5Ba9t5p8s16ZsxuxmtR83&#10;40vn/oStaj8ieaj7+MiXR1Pbhae9jo+bvo+ie8/yKmNbG0spsNGvvVWu3moeu5ljXGX0BgNZ/dm7&#10;d684aDGTu3btosLCQnWjrswV3cU3zjAEndJYncOvvntBDARh3Tti81X1N9IB9GeaU+IQQtMa8MYU&#10;IkdhaXdUQjt37hT7LGh+t2zZUvp3tMt9C4SGWesGGhcYoCsIZi1E5ry2lDb0/8BKTB36H5S8+IT6&#10;SDqEsHI7LL9gXF30BwNZ/eHBpTRoqUuPHTum1uErKSqg9Bnh4ptlCF0WXT6o1uuWgkFYt+oE+jML&#10;kHVEDlOr6uH/Q1SUqh766tWrtH79erHPgnrKSH0KhMqJDdQ5AvQGwazFSB36v6FgnyXfiMEThLBi&#10;OQizChjIWoOCggJx0FJb3rlzR/0c9tTbai0v8Q0yhE+Rr609MHvWNGbkFavXtS6gP7MIF7vKIas/&#10;5pWeA6XXkaKiIrVkjtRfQevISH0JhKyVxmuhDIJZCyIFk6HoiWWjqW3KeQhhFbzyMN+4olgDDGSt&#10;w8WLF8WBS01ot9vVG96CE9vEN8MQVtWc7W+q81kKCmHtOfez2+rvoBPozyzE/j+Xg1dPr41UTbkv&#10;2rp1q9hXQWvLSP0IhMXXj6nzA+gPglkLkn9gNT0Z8u8h6d0xz1CblHMQwmq44sB942piHTCQtRY1&#10;8TFNHvDywLfEbqPMlE7iG2AIg22Jw0ETtl8XQ0NYs7665qJxRdEL9GcWwzOEPfIrVcR9ES9JIPVV&#10;MPRkpP4DhrZZa/qqcwNYAwSzFiVtRnMxuLSij4b/F3VefFwMmCCEgdlhmV5r7fkLBrLWQxq8BOK3&#10;336rHseRk0ZpU5uIb3ohrA3T58SRo6REDA9hzakr6M+sR2ZmpthPQcgyUt8BQ9f02THqvADWAcGs&#10;hXky6tf0ePD/b1mnpWwSgyUIYdW1KhjIWg+bzSYOYCQ3bNigZh+p4+5eEN/kQljXOvIyaN+FdDFE&#10;hMFVZ9CfWY8nT56IfReELCP1GTBEndJYnRPAWiCYtTiPh/xvMdTU1QNv96XWi85CCGtAu8O6i8dj&#10;IGtNcnNzxUHMli1bKD09nUpKHFTw/UfyG1sIzei0F4mvxK+slANFWH1tdr37OvRn1uT69etifwYh&#10;r3efNuU5uc/Q2A2vNqJvBjYQ68zg1ZH1KHWcXFdnTqhvXDGA1UAwGwJIAadOXhn7vBgiQQiDZ26h&#10;3bhiWBMMZK1Lamoq7dmzh4qLi6mkuIByPhonv5mFUCOLrh2m64/zxWARVt1bqfrf2BL9mXW5dOmS&#10;GMzB0LaoqIjS3woX+wqd3NizETVv3rxSL4yoJx7rktv0a1s7y0/FRTRV30+qqyuBdUEwGyI8GvRT&#10;rXww7OfUd8lBMUCCEAbXO+mFxpXCumAga22KLh8Q38BCqLWTn1Xn94D1l8WQEQbm5+fT1POpO+jP&#10;rM3FixfFcA6Grvn5+ZQ+K0ruJzTSn2D22ijvYPaL/g3pk74NacHLz9FLMS+424U1b0Ynhtanr15v&#10;oPbHJT7vdVxVdT2+y8iwZjS4XRPa2ruR2L42BdYGwWwIIQWgZnPB/GVicAQhrBkfZFk/lGUwkLU+&#10;RdePim9kIdTdvC8WU2p2kRg2Qv/84oI1QlkG/Zn1QTgLPc3JyaGMd+LE/kEnXcHsez2eFeU63xmz&#10;j8c6v94f4wxN777h3D84sL7a521eboC3W7Vo6j6Oy7a81oh6xJWFuWzP0v2k6BfV9psdG7vb+xpX&#10;+ljcxrXv+Rgsz6b1bF/TAuuDYDbEkMLQuvbrmb3FwAhCWLNm5BUbVwbrg4FsaFB07TvxDS2EVrDE&#10;Xkwzd98Ug0dYsUdvZBlXCGuA/iw0uHXrlhjSwdAzKyuLMua2FvsFnXQFs679xKim9EqrF9X2nTee&#10;oZgWTWlIvLxMAR83uUPZrNhpnZ7zeizJJ5WsD/vRa86f5fbo8nUruzlD4ntGCFzXlpRY9x4goAwE&#10;syFGicNBDwf+rzr31qg/UNzCMxDCOjKn0GZcFUIDDGRDB16bU3pjC6EVzH5/MBXaHGIACct78UGu&#10;cWWwDujPQge+iaUU1MHQ8v79+5S9fpjYJ+ikZzB7bng9mt6pMR0yZr7yDNQzw+qXO4bl+pdinAEu&#10;+2iss+yVVi94tfPHzb0aqZm1fPwX/cvfeOz6qHqq7uPXGrrLeH9YQu2sa+srCB0QzIYgfJdqKSyt&#10;aR+U2n/x12JIBCGsPR0h+J9XDGRDC3vmA/ENLoRW0Z75kDYceSiGkdDp3fQC44pgLdCfhRZ8Y0sp&#10;rIOh47Vr1yj/65ViX6CLHG5GhzejRa88R6eGygHsvv4NKCGqKYWVtvUsv+Exq/Xz/g3pw16N6JYw&#10;0/Vpnqzg+3rKs2xXdyu/nuyxIfVpcenPzrN2573cWP0Mvm2CKc+QBqEFgtkQ5sGAf6sVZ8xZIYZD&#10;EMLaNT7lrPHqDz0wkA09Shx28c2ubvKNL1q2aKYGNWzbyBfpi9edszwGxzeh8ObN1LbrBhiex77q&#10;s7ZaZXoe55LL+QYbUt3T5GN5NoxUJ/lhr4alA7Zn1cDJ06Olg6GnDaYmd2hc4e9QmTHG88pr0bnK&#10;dvQpfb5LB497+zagWI/16sxo+rx26iOOUigZ6uYX2Y0rgfVAfxaarF+/XgztoPU9evQoFd84LvYD&#10;0HrmH1htvOpBKIFgNsRJnd1KDFOr64m3u1LcwtPlgiEIYd346pqLxqs+NMFANnRJG+99Iwmd5RDx&#10;s/5lH68bk/g8tY10hocVBbP8kb3jQ+q75Tb7BzRw73O4W1GoyeVtjMd/mhzCcpDJQTEf5+m23mU/&#10;sz++VfpYfBw/Fq8Dd+sp67xdGO786OEO4/vw79UirBk9NG4aInllpPP347stz+7cmC6NKLu5yIwA&#10;AmUzWHzzBB27mS0GlKGo1T8Vgv4sdNm+fbsY3AXTZcuWUf/+/WnMmDFiva+DBw+mhIQEmjVrllgf&#10;bBMTE2nKlCliXUW++eab6rgVK1aI9WZ3//79ZM+4L17/obW0PfrBeLWDUAPBLKD8EzvEcDVgh/wH&#10;JSw4TnELzkAITeTSr+8Zr/bQBQPZ0CZzcbL4BlgnVxk3o4gIK5vB+rRgtnvcC9Ta587B3IbXUHPt&#10;jy19DN/jXHJ5h5Zl67r5Kx+38JXn1PaSLs4bdHh6uoJ15Kpjc49AeFefhhXe9GN512fp8oh6alYs&#10;t3WV8/b23g3dd3eOaG7u2bLlnNJYneu9110Sw8pQsP8HoXGdR38W2pw/f14M76rjSy+9RHPmzKFV&#10;q1ZRTEyMugbyvtS2IlNSUmjAgAHUo0cPsZ6dN28ejRo1itq3b0+xsbEUHh6uvpevS5Ys8Tpu6tSp&#10;7m2u79evn1f90wwLC6Po6GgaOXIk9ezZU2zjskuXLhQZGUkrV64U6+tCDuRLbIXytR9aRv6kFwhd&#10;EMwChaMgm+6//q9V8rWF+yh2wWkIoQnNzA+tm3xVBAayoPD0bvGNsA72iH1B3b2YB6S7+zZUX0e1&#10;f14Fs7xmG7eRglnXDS780fM4l1zer21gN9fo2PLFCh+vInlmKx9T2R2UK5KXWogolW8GItVL9m7t&#10;XOLhiccxvH9qqDOw5nA2kMczkwXHtlJ6brEYXFrZHadCZyyD/gzY7XYxwKuOERERyrVr17rLZs+e&#10;TR06dFCzaD3bsmPHjnWHuJ62aNGiXFt23bp1tHTpUq/HHzRokDrGM4jl4JQf17XvkoPSSZMmqfZ9&#10;+vSh4cOHq8f0bedy9erVtHz5cjVblo957733vOr5d+Lfl+v4d3GVDxw4UJV5tnXJ34/rOOiV6mtS&#10;RrrmQ/3NWJSk/r4gtEEwC9zwOmVS8Cq5eN4iMQSCEJrDuFJBGRjIAkbHdWfjIprRii7Pqm0eEG6q&#10;4IYTvsGs62P5BwZ433WYywKZMZsY7T1jtqfHurWe5ez8l5yzem8aN+V4r7tz37edrz+Mcn6vmBZN&#10;6fAg79m0/HvxcgOXR3gfw37Z3xlSf9LH/6USXOvu3vdYHqFrrLPMs53uljgcNPqja2KIaTWtvJ6s&#10;BPoz4GLz5s1iiOeP7777brlgNS4uTsnb8+fPrzT4fP/998uFnVzGx/LsVM9yyd69e6u2nmWu4z3D&#10;W5ZnsLIciHL9iBEjlNyeZ7jycgqe7V1y+MrtPZdZWLNmjSrjGb6ebV1yW67nYFeqZ12BLn9/qb4m&#10;ZKRrPdTb4jvn1N8WAASzoBw5B1aLYezFyS0pdv6pUk9DCE3suK3XjFczcIGBLPAkfVa0+AbZ7PJA&#10;cFlXZ0jr8tII5/qqLl3lfFfjIe2aeLVluY0rmJWO85RnlHq2mZj0fKWzWgeVfr/3enj/fNdG1iu3&#10;7uyIhPI/F8szVfnxH3vI+1zueYMu32N4aYRBbZ1r5bL92rygAuctr5UPbDkEfjDGuT3eCKVjwptV&#10;+Pg6m7NloqVvDtbj3QvGKzq0QH8GPElNTRWDvKrI10OeJSvV+ePcuXOd1/gRI8R6Tzt16qTaSnUV&#10;yeFsmzZtypXz4/guocCzcLl89OjRap/Xl01OTlZy+fjx473ae8r1vCwDb3P7cePGiW0qC66DLSNd&#10;52Hgvv9qIzoyWF5SiT8tc630fYJUF2y5fwbABYJZIMKziu71/xe6Peg/xOAHQmhOgQwGssAX290L&#10;4htlCK2moyCXZu65KYaburr7TOiOXdCfAQkpzAtUDj45cGR5mYGZM2eK7XzlGa6u43gmrtRGksNP&#10;13Fsy5YtxXYu+QZe3I5DVv6ePGPXdazU3iXfnIyP5W3++bi9a8ZuRce66tjanBlbkYx0fbeK/M/R&#10;7X2cn4JpH9WUzg7zvnHrVXXDTv4nbzPa09f7k0Ce8j9z+Qae/DjDEpqof/C66ngdeS7n7cfGP549&#10;/ykb16Kp+x+3NWnBIeffEwBPEMyCSpmx+wa1mn8KQmhyOyw9Y7xqgQQGsqAi0qY+L75xhtBKpr8d&#10;o853KeTUyVdWnle/RyiD/gxUxOPHj8VQr6aV1qA1o4GExmaTka7tVnF9z7JlmqZ2dAarSdHOm3C6&#10;btbpClF5u0Xzshuhujw6uL6q+7SfM7jdZgSxX/R37p8b7vyEEc+KdYa0zsfY2LMhrejm/WmfGnFi&#10;Q/V3BEACwSx4KnZHCbWadwpCaFLB08FAFlRG0cWv5TfREFpMe8Z92n85Qww9ze6n59KMV2xog/4M&#10;PI2NGzeK4R7UV0a6pltR1/JHd4y14HmbddW3i3Te2NS17/LMMGfwGl9a/92g+vRyjHP9+FmdG5dr&#10;y/Ks2UjjBqqu9fY5rF3XQ17Lvzry+0wAKgPBLPCbdYcfiKEQhLBuHL7pivHqBE8DA1ngD2nTnLMz&#10;ILS6vLYdzz6VAlCz2X11aK4lWxHoz4A/FBcXiwEf1FOHw0Fpk4IfGJpJXqeew9G3kr2DVGdgWhbE&#10;+u5X5NfGTVEP+dxUlB0S38S9zuz+Ad43T+XtqyO9l1KoqpmLOxmvSAAqB8EsCJiElDNiSAQhrD3t&#10;diwYHwgYyAJ/KbEXi2+uIbSaRVe+ocw8mxiGmsUbT/KNVyZwgf4MBMLRo0fFoA/qpc1ms/TSS3ER&#10;zlmwvnLd7dEclpbdRDTMYxmDmBbOct6++0ZZaMtGhDWjiyO8A9Zzw+rRa61f8Cpj+fv3inuB2ke/&#10;SAlRQfgnPZYtAAGCYBZUicfZRWJYBCGsWW+mYpBaFTCQBYGSu2Oa/GYbKr96vQF1jX2BjlVwZ2Oo&#10;i/XU+T5o/WUxGK0rl359V/1coDzoz0BV2LFjhxj4QT0sLCyk9OlPnyUK617b3XPGqw4A/0EwC6rF&#10;thOPKGbuSQhhDTv301vGqw5UBQxkQVVJfztafOMd6naMfpHCmjenNd2fpQlJzo8d3qvgbsbTjTsk&#10;X/CZuQLNY+6umZRbWPezZ3utuWi88kBFoD8DVYU/Dr9hwwYx+IPmtqCggNJnRojXb2gO879933il&#10;ARA4CGZBUBi4/pIYJkEIq2eftRikBgMMZEF1KHHYxTfhoebDMc/QhRH1aW8/552Or43yDlp/KN1/&#10;Nc55s42ULs+5y113Rr5t3MjDV9eNPqQ6WLvyub7gi9tiaFqTvlwq32wWPB30Z6C6WGH92QkTJqh+&#10;g+3Zs2e5+mnTplH//v3Lletqbm4upc+KEq/bsG7N3jjKeGUBUHUQzIKg0mvNBTFcghAG5kvLz6qb&#10;s4DggIEsCAaOghzxTXkoeVOt9dac1vrctZjLPunT0KvMpXN9uOZqbTepnm0f9aJqI9XB2jVzRTcq&#10;tjvEALUmzC+yG68w4A/oz0Cw4I/HSyFgdV27di3Fxsaqa3rv3r296tq1a6fKXc6cOdOr3uWKFSso&#10;LCzM3Y63+XFd9Vzm2uftKVOmqO1169ZReHi4u51VzM7Oxid4TGb2xpHGKwmA6oNgFtQInZedFcMm&#10;CGHltlt4imylA2IQXDCQBcHEnvVYfJNudc8Pr6cGwLw0Ae9/N6g+jUxoQsNL5XLPWbK+8qzYXq2b&#10;qO2pHRvTmMTyNzFp1aIpXQvSnZBh9bVnPqRdZ56IYWowTMstNl5RIBDQn4FgE8wZtO+//z4tWrSI&#10;Vq1apfoFz2A2Ojpalbn2uY73PQNXl1yemJjote95bNu2bSkmJoZefvlld3n37t1p/vz57jZW8v79&#10;+5Tz0XjxWg1r15ztbxqvHACCB4JZUKN0WHyaWr5zAkL4FDsvO0MOfIyzxsBAFtQEHFxJb9qt7KOx&#10;zq8zkxtT28gX1fb9Mc4ZsdM6NVbrzvK25zEuW3jcVflBBevRQnOZPitafXpDClarampOkfEKAlUB&#10;/RmoKex2O23atEkMBgNVCmYXLlzo7gM8XbZsmXjssGHD3GWRkZGqzLOdSw52W7VqpbZ5pm6bNm3o&#10;rbfeUu15Bq1vex09f/48FZ7eI16nYe1YeGK78UoBIPggmAW1wojNV8QwCsJQ97U1541XCahJMJAF&#10;NYk9+4n4Jt7qPhn3DJ0dVo/ODccsV6tbePFrOn8vVwxa/bWwGEsWBAP0Z6A2+Oyzz8SA0F+lYNZX&#10;XnLAc9kBDm5d23xsixYtvPZ5xq1r32VUVJQ7fOWvnuEtb/fr18+9r7NHjx4l2+3T4vUZ1qy2B7jm&#10;gpoHwSyoVfaeTRXDKQhDzbf33DBeFaA2wEAW1AYldhulzQgT39hDqL2Tn1Pneb/3L4nBq2SXlefx&#10;aZAgg/4M1Ca3bt0Sg8KK5HC0ffv25eS61atXU1xcnApMk5KSaPny5e7jeNYsryM7b948tc9LInCo&#10;ym15tqzvEgUc4nrOqHXJs2c5rOXjRo8eXa5eV/fu3Usl+dnytRkG34kN1M0wAagtEMyCOuFeRoEY&#10;VkFodS8/zDVeBaA2wUAW1DbZ64fKb/Yh1Ny8L5dSZp5NDGJdLv3qrvFKAMEG/RmoC2w2mxgYwtrx&#10;448/JnLYxWsyDJ65e+caZzwAtQuCWVCnOEpK1Nqa0e8ch9Cytp5/XN3hGtQdGMiCusL25Kb45h9C&#10;va2nzu9Ze255BbKPsgtVOag50J+BuubcuXNieAhrVka+HsPq6ijKV88vAHUFgllgGm48yaPoOcch&#10;tIz7zuPaahYwkAV1Dd9AKf2dOHFAAKGuZm8Yrv7Jzuc3qB3QnwGzwK/79evXiyEiDL6MdB2GVbMA&#10;N/MCJgLBLDAlvd49LwZdEJrd1vNOGGcxMBMYyAIz4cjPFAcJEOqkIy/TOKNBbYL+DJgVKUyEwZOR&#10;rsXQf7NW91bPIwBmA8EsMD3xi05S1JxjEJrWmLnHjLMVmBUMZIFZyT+ySRw8hII9416gsObNqHmp&#10;u/o2LFc/sG0TujrSuwzWrfkH1xhnLqgr0J8Bs5ObmysGi7B6MtJ1GVZu5sJE9dwBYGYQzAJtyCm0&#10;Uey842IwBmFdeDutwDg7gdnBQBboQNbqXuKgorb9vF9DdUdrT++NcdbdGv1MuboPXm1U7jHYJ+Oe&#10;odiIpl5t77zhrNtrfA9XW8/t66OeoZdiXnDvw7o1e/MbxhkKzAD6M6ATWVlZWO4gSDLSNRqWNyOl&#10;o3q+ANAFBLNAS/ILbZSAmbSwlm019zg9yMSNTXQEA1mgG1kfDBUHG7XtmWH1VWjaIfpFtR8f5Qxa&#10;7495hlLHOQPVtpFNyx3Hct2EpMZiHdsyvCl1bvkiRYU3K338psbjNRPbwto1e9No40wEZgP9GdAV&#10;m81GW7ZsEUNH+HQZ6XoNnebunq2eIwB0BMEssAS915yjyNlHIQy6HRafosz8YuNMA7qCgSzQmbyv&#10;V4qDkJr2+JB6KlyNbVEWvD4e+wz1bfOCKnd5amg9r+PYs8OdgW7L8GY0K7kx9W7tPObdbs+Wa8vu&#10;6N2AVnVr5A57l3Z5jjb0bKS2pfYw+OYfWG2cccDMoD8DVuHYsWNiAAllHQ4HpU1sIF6/Q9H06c3J&#10;kZtunE0A6A2CWWA51h++LwZsEPrrvM9uGGcTsAoYyAKrwDdcSp8ZKQ5SgiXPhuVANFyYvcrlScbs&#10;WXZEwvPu8JSXKdg/oGzQyOV92jRR27ysAe+PTHDuexoZ1kwFsrzt+t6uOt6+ayx/AIPslMYY1GoI&#10;+jNgRYqLi2n37t1iIAmd8ozjtKnPy9fzEDH/y6XGGQOAtUAwCyzPyM2XxPANQpddVp6h1Jwi44wB&#10;VgQDWWBV8mtgNu2UDo1paHyTcnIdB6xvJT9H3WJfoO6lzkwuW6rg034NqFfrF+jh2LLHmlT6WB1b&#10;vkhDSo+/ObqsnJ3esTFdGVF+ti2369rqBbV8wrEh9cvVw6qb+/ki48wBuoL+DIQCOTk5tHPnTjGg&#10;DFU5vE5/s+wfo6Fg7q5ZxhkBgLVBMAtCipwCGw384IIYzsHQscPik3TtUZ5xVoBQAANZECrkfDxR&#10;HNzA0DRn02gqcdiNswNYAfRnIBSx2+20f/9+MbAMFQsKCtTH96VrvSWc3JgKTu0y/uIAhBYIZkFI&#10;U2x30IxPrlHE299DCztk/QVKy8E6saEMBrIgVMn/Zh2lTcCs01Ax76sVxl8eWBX0ZwA4efjwIW3d&#10;ulUMMa1ofn4+pc+wTjCbu3M6lRTlG39NAEIbBLMA+HDqdha9vOyUGPBB8xtZ6u7Tj42/JgBOMJAF&#10;wIn98Q+UtbybOEiCepkxP55s9y4Yf1kQKqA/A6Bi0tLSLLtWLf9uWSt7iv2BqZ1QX93EtKS4wPgr&#10;AQB8QTALgB+cvJVFHRefFINAWHdGz/6e9l9Ko5KSEuMvBYAMBrIAVIzt7nnKXJgoD6igKUyfFUXF&#10;148afzEQyqA/AyAwHA4H3b59W/vZtTdv3qS8zxeJfYRZ5Fmw9tRbxjMPAPAXBLMAVBG7o4S+uZJG&#10;cXOPiaEhDK6bj9yn3EKb8ewDEBgYyAIQGCUlDio8s1cceMGaNf/Au1RSiHXQgQz6MwCCR15engpE&#10;Nm/eLIahZvL06dNUfPWw2G/Uplnrh5Ht9hnjGQQABAMEswDUAI+zCumDQ/fEgBFW7NQdV+nGE6w1&#10;BIIPBrIABAf+hILt0TXK/mCIOGCD/pm5OJmK75w1nlUA/Af9GQC1R1FRET1+/Ji+/PJLMSytTQ8e&#10;PEj29LtinxI0pzWl/IPvqVmv+EQiALUHglkAahnu5FJzimjfhSfUZcVpajHrSEgYUerSL2/S/YwC&#10;NdsYgNoEA1kAagdHYS4V3zpJmYs6yoO+EDF9RjgVnt9Hjtx045kBIDigPwPAnBQXF1NOTg49ePCA&#10;jhw5Qrt27RID1qrKa+eWlPaxUp8jOvk5ylrTmwpO7iD7k5ul/VEGwlYATAqCWQBMTEGxndJzi+nM&#10;7Sxa8PkNipt3VAw968KXlp6ihV/coB8elb5BKP0ZC4sd6OyBacFAFgBz4SjIIUfmQyo4uoWylneV&#10;B5UmM/2tcMr7IoVsqbfJkZdJJQ678dsAUHugPwMAAACsBYJZAAAAlgcDWQCsC6+HW+KwPV388xBY&#10;APRnAAAAgLVAMAsAAMDyYCALAADACqA/AwAAAKwFglkAAACWBwNZAAAAVuD69et09epVWCr37VI5&#10;hBBCqJMXL17M+JHRzwMAAAAAAAAAAAAAAACoBX7EGNsAAAAAAAAAAAAAAAAAagEEswAAAAAAAAAA&#10;AAAAAFDLIJgFAAAAAAAAAAAAENi1axdt27bNy6NHjxq1gVFcXExff/01ffbZZ/Tkif/3+tm+fTvN&#10;mTPH2Ksep06dot27d9OdO3eMEv/4y7/8Sw6QKvTx48dGS//4x3/8R2PLP0pKSugnP/mJsedkz549&#10;dPLkSWOvZtm4cSOtWbPG2CP67W9/W6Fbt241Wj2dZ5991tjSj3HjxtGkSZOMvbqDz7/qsnbtWvrZ&#10;z35m7PkPv47efPNNY6+Mli1bGltPp/TnD8JvAAAAAAAAAAAAAGAx/v7v/57u379v7JXBgYy/cUph&#10;YSH9yZ/8CdlsNqOE1PbOnTuNvYrp2LEjjR8/nqZPn+6Wv6/nvsvK+Lu/+zt67733jD0nv/jFL1S4&#10;6Q8czHI4KlFZONewYUNjy5u+ffsaW97867/+q7HlhH/XX//61/SrX/2K/uIv/kJ9/dM//VN1A0AO&#10;QX//+9+X81/+5V+Mo4PHuXPn6NatW8ZexWHgwYMHvQJcifj4eEpNTTX2nPDvkp6ebuzJvPPOO+qc&#10;uXDhQqUeOnSIfvzjH1NBQYFxZBn169dXf5OioiKjpGrwTav+53/+x9irW4IRa968eZPmz59v7PnP&#10;8uXLxdfxz3/+c2Pr6ZT+/EH4DQAAAAAAAAAAAAAsRkXBrMPh8DsQ+tu//VvxMSrjq6++ot/85jfG&#10;njeBxjh3796t8Bh/H4uD2UaNGon+9Kc/NVqVh2eaHj58uNwxHK76lv3www+0cuVK40hvjhw5YmwR&#10;/ed//qcKtl3B4Pfff0/Hjh1T2zVFMIPZYPJnf/ZntH79erXNM7L5uXn33XfVfmXw8xUWFmbslecf&#10;/uEfaMuWLcaeNzt27FAB74IFC7z8q7/6K/f2gAEDlBkZGcZRNUegrweJR48eqcf57//+b0pISKAN&#10;GzYYNZXzhz/8wdjyJiYmhh48eGDsVU7p9w3CbwAAAAAAAAAAAABgMTiY5djEU/4YPs9K9Bc+pl69&#10;evTJJ58YJUSRkZHUqlUrY69yfJcx4McLFP6Y9rRp04w9JzwT1d/H4tmqVZkx64K/v6c8o9O3rCL2&#10;7t1rbBE1adLE2CL6p3/6JxX8/vKXv1TPJS8x8fDhQxoxYoTRInhIwSwvS+Erh5IVBbOjR48uF9b9&#10;8Y9/NLbK4OUy/KUq50Jl8Gzjfv36GXve5Ofnq5nf2dnZRkkZ/Nz7cz7z3+/FF1+k5s2b++Xw4cON&#10;IyvG9RysW7eO/u3f/k291gJdWoMJDw83tvyH/ynBfy9eHsQTXsrA3+VCSn/+IP8VAQAAAAAAAAAA&#10;ACyANGP23//9392zFP2hotiFZ43yLNGnEYxg1gUHg9euXTP2/H8sDuRmz54tGhUVZbQqD4eqvvJH&#10;v1u3bi3Wsbz0gyeeM3J5SQYX//zP/6y+8oxZV+DJ6/fW9OzZb775xh1y88xpfz/SH+xgloM/Xo6i&#10;unC4zefBiRMnjJLA4eDebrcbe7VLsGLNqjwOL2XAS434wv948JfS7xuk3wAAAAAAAAAAAADAQlS0&#10;lAEvT8A3DPIHDlaTkpKMPSe5ublVDpSCFeNwqMcfvX8afPMxng1aEYHcAOrSpUvuIJOfQ891dyuC&#10;27nwDLw8g1m+qdnx48fV2q2eyx7UBDwj0xNePsCXAwcOGFuVIwWz/nDx4sWAb6DmSa9evdR55M86&#10;x5XBwTT/g0Faz7a2qMrrgZ+7M2fOGHtO+HEaN25Mf/3Xf+3XchAV8bvf/S6gm9KVft8gvaIBAAAA&#10;AAAAAAAALES3bt0qvCkTh638EXd/4ABy6NChKljkj3OfPn3aqAmcqsY4fBd9XiuWZ52mpKQYpZXD&#10;s2E//vhjY0/mlVdeMbZk+KZVHK76LqXggoPdv/mbv6F58+aVC2r5d3UtocAfoeeZti54fVVf+CPs&#10;P/nJT4y94MKzpHlmqC++AWlaWlqlSzN4Emgw2759e3WDNF5PtqrwmsPV5fbt2/Tnf/7nAS3pUVNU&#10;5fXAr0W+kRyvJ8vLDvBj+IbLvD6u7+ztyuDXSufOnY09/yn93ghmAQAAAAAAAAAAAAAAoDZBMAsA&#10;AAAAAAAAAAAAAAC1DIJZAAAAAAAAAAAAAAAAqGUQzAIAAAAAAAAAAAAAAEAtg2AWAAAAAAAAAAAA&#10;AAAAapkf/ehHP/q/o0dElA5cZukAAAAASUVORK5CYIJQSwECLQAUAAYACAAAACEAsYJntgoBAAAT&#10;AgAAEwAAAAAAAAAAAAAAAAAAAAAAW0NvbnRlbnRfVHlwZXNdLnhtbFBLAQItABQABgAIAAAAIQA4&#10;/SH/1gAAAJQBAAALAAAAAAAAAAAAAAAAADsBAABfcmVscy8ucmVsc1BLAQItABQABgAIAAAAIQBy&#10;LaxvkAQAAIsMAAAOAAAAAAAAAAAAAAAAADoCAABkcnMvZTJvRG9jLnhtbFBLAQItABQABgAIAAAA&#10;IQCqJg6+vAAAACEBAAAZAAAAAAAAAAAAAAAAAPYGAABkcnMvX3JlbHMvZTJvRG9jLnhtbC5yZWxz&#10;UEsBAi0AFAAGAAgAAAAhAJmrSq/gAAAACQEAAA8AAAAAAAAAAAAAAAAA6QcAAGRycy9kb3ducmV2&#10;LnhtbFBLAQItAAoAAAAAAAAAIQCbV8wBevsAAHr7AAAUAAAAAAAAAAAAAAAAAPYIAABkcnMvbWVk&#10;aWEvaW1hZ2UxLnBuZ1BLBQYAAAAABgAGAHwBAACiBAEAAAA=&#10;">
                <v:rect id="正方形/長方形 48" o:spid="_x0000_s1351" style="position:absolute;width:609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RGxwAAAANsAAAAPAAAAZHJzL2Rvd25yZXYueG1sRE9Na4NA&#10;EL0H8h+WCfQW15QQinUNUtLSHKuF0tvoTtTUnRV3a/Tfdw+BHh/vOz3OphcTja6zrGAXxSCIa6s7&#10;bhR8lq/bJxDOI2vsLZOChRwcs/UqxUTbG3/QVPhGhBB2CSpovR8SKV3dkkEX2YE4cBc7GvQBjo3U&#10;I95CuOnlYxwfpMGOQ0OLA720VP8Uv0aBq6ZzuQz51/Xb1VV+YlPuz29KPWzm/BmEp9n/i+/ud61g&#10;H8aGL+EHyOwPAAD//wMAUEsBAi0AFAAGAAgAAAAhANvh9svuAAAAhQEAABMAAAAAAAAAAAAAAAAA&#10;AAAAAFtDb250ZW50X1R5cGVzXS54bWxQSwECLQAUAAYACAAAACEAWvQsW78AAAAVAQAACwAAAAAA&#10;AAAAAAAAAAAfAQAAX3JlbHMvLnJlbHNQSwECLQAUAAYACAAAACEA2R0RscAAAADbAAAADwAAAAAA&#10;AAAAAAAAAAAHAgAAZHJzL2Rvd25yZXYueG1sUEsFBgAAAAADAAMAtwAAAPQCAAAAAA==&#10;" filled="f" stroked="f" strokeweight="2pt">
                  <v:textbox>
                    <w:txbxContent>
                      <w:p w14:paraId="4EF7B3D8" w14:textId="2CCDF06A" w:rsidR="00073F45" w:rsidRPr="00247E73" w:rsidRDefault="00073F45" w:rsidP="00247E73">
                        <w:pPr>
                          <w:jc w:val="center"/>
                          <w:rPr>
                            <w:color w:val="000000" w:themeColor="text1"/>
                            <w:sz w:val="16"/>
                            <w:szCs w:val="16"/>
                          </w:rPr>
                        </w:pPr>
                        <w:r w:rsidRPr="00247E73">
                          <w:rPr>
                            <w:rFonts w:hint="eastAsia"/>
                            <w:color w:val="000000" w:themeColor="text1"/>
                            <w:sz w:val="16"/>
                            <w:szCs w:val="16"/>
                          </w:rPr>
                          <w:t>図表</w:t>
                        </w:r>
                        <w:r w:rsidRPr="00247E73">
                          <w:rPr>
                            <w:rFonts w:hint="eastAsia"/>
                            <w:color w:val="000000" w:themeColor="text1"/>
                            <w:sz w:val="16"/>
                            <w:szCs w:val="16"/>
                          </w:rPr>
                          <w:t>5</w:t>
                        </w:r>
                        <w:r>
                          <w:rPr>
                            <w:color w:val="000000" w:themeColor="text1"/>
                            <w:sz w:val="16"/>
                            <w:szCs w:val="16"/>
                          </w:rPr>
                          <w:t>8</w:t>
                        </w:r>
                      </w:p>
                    </w:txbxContent>
                  </v:textbox>
                </v:rect>
                <v:rect id="正方形/長方形 148" o:spid="_x0000_s1352" style="position:absolute;left:33470;top:16476;width:2638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U9xQAAANwAAAAPAAAAZHJzL2Rvd25yZXYueG1sRI9Bb8Iw&#10;DIXvSPsPkSdxG+kGDNQR0IQAAbexlbPVeG21xilNgPLv8WESN1vv+b3Ps0XnanWhNlSeDbwOElDE&#10;ubcVFwZ+vtcvU1AhIlusPZOBGwVYzJ96M0ytv/IXXQ6xUBLCIUUDZYxNqnXIS3IYBr4hFu3Xtw6j&#10;rG2hbYtXCXe1fkuSd+2wYmkosaFlSfnf4ewMnMeT3ao7njbDLMkm+6web+OmMab/3H1+gIrUxYf5&#10;/3prBX8ktPKMTKDndwAAAP//AwBQSwECLQAUAAYACAAAACEA2+H2y+4AAACFAQAAEwAAAAAAAAAA&#10;AAAAAAAAAAAAW0NvbnRlbnRfVHlwZXNdLnhtbFBLAQItABQABgAIAAAAIQBa9CxbvwAAABUBAAAL&#10;AAAAAAAAAAAAAAAAAB8BAABfcmVscy8ucmVsc1BLAQItABQABgAIAAAAIQCaY5U9xQAAANwAAAAP&#10;AAAAAAAAAAAAAAAAAAcCAABkcnMvZG93bnJldi54bWxQSwUGAAAAAAMAAwC3AAAA+QIAAAAA&#10;" fillcolor="white [3212]" stroked="f" strokeweight="2pt">
                  <v:textbox>
                    <w:txbxContent>
                      <w:p w14:paraId="0B502EC3" w14:textId="6F0A68DD" w:rsidR="00073F45" w:rsidRPr="00247E73" w:rsidRDefault="00073F45" w:rsidP="008143B9">
                        <w:pPr>
                          <w:jc w:val="center"/>
                          <w:rPr>
                            <w:color w:val="000000" w:themeColor="text1"/>
                            <w:sz w:val="16"/>
                            <w:szCs w:val="16"/>
                          </w:rPr>
                        </w:pPr>
                        <w:r>
                          <w:rPr>
                            <w:rFonts w:hint="eastAsia"/>
                            <w:color w:val="000000" w:themeColor="text1"/>
                            <w:sz w:val="16"/>
                            <w:szCs w:val="16"/>
                          </w:rPr>
                          <w:t>出典</w:t>
                        </w:r>
                        <w:r>
                          <w:rPr>
                            <w:color w:val="000000" w:themeColor="text1"/>
                            <w:sz w:val="16"/>
                            <w:szCs w:val="16"/>
                          </w:rPr>
                          <w:t>：和歌山県</w:t>
                        </w:r>
                        <w:r>
                          <w:rPr>
                            <w:rFonts w:hint="eastAsia"/>
                            <w:color w:val="000000" w:themeColor="text1"/>
                            <w:sz w:val="16"/>
                            <w:szCs w:val="16"/>
                          </w:rPr>
                          <w:t>こども</w:t>
                        </w:r>
                        <w:r>
                          <w:rPr>
                            <w:color w:val="000000" w:themeColor="text1"/>
                            <w:sz w:val="16"/>
                            <w:szCs w:val="16"/>
                          </w:rPr>
                          <w:t>支援課</w:t>
                        </w:r>
                        <w:r>
                          <w:rPr>
                            <w:rFonts w:hint="eastAsia"/>
                            <w:color w:val="000000" w:themeColor="text1"/>
                            <w:sz w:val="16"/>
                            <w:szCs w:val="16"/>
                          </w:rPr>
                          <w:t>アンケート</w:t>
                        </w:r>
                        <w:r>
                          <w:rPr>
                            <w:rFonts w:hint="eastAsia"/>
                            <w:color w:val="000000" w:themeColor="text1"/>
                            <w:sz w:val="16"/>
                            <w:szCs w:val="16"/>
                          </w:rPr>
                          <w:t>(R6)</w:t>
                        </w:r>
                      </w:p>
                    </w:txbxContent>
                  </v:textbox>
                </v:rect>
                <v:shape id="図 142" o:spid="_x0000_s1353" type="#_x0000_t75" style="position:absolute;left:1293;top:2760;width:56998;height:1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bjwwAAANwAAAAPAAAAZHJzL2Rvd25yZXYueG1sRE9La8JA&#10;EL4X/A/LFHprNhUJEl2lCn3QQ6BRbI9DdpoEs7Mhu+bx712h4G0+vuest6NpRE+dqy0reIliEMSF&#10;1TWXCo6Ht+clCOeRNTaWScFEDrab2cMaU20H/qY+96UIIexSVFB536ZSuqIigy6yLXHg/mxn0AfY&#10;lVJ3OIRw08h5HCfSYM2hocKW9hUV5/xiFFymxTLOsuF3+OlPtmh2yce7+VLq6XF8XYHwNPq7+N/9&#10;qcP8xRxuz4QL5OYKAAD//wMAUEsBAi0AFAAGAAgAAAAhANvh9svuAAAAhQEAABMAAAAAAAAAAAAA&#10;AAAAAAAAAFtDb250ZW50X1R5cGVzXS54bWxQSwECLQAUAAYACAAAACEAWvQsW78AAAAVAQAACwAA&#10;AAAAAAAAAAAAAAAfAQAAX3JlbHMvLnJlbHNQSwECLQAUAAYACAAAACEABAlW48MAAADcAAAADwAA&#10;AAAAAAAAAAAAAAAHAgAAZHJzL2Rvd25yZXYueG1sUEsFBgAAAAADAAMAtwAAAPcCAAAAAA==&#10;">
                  <v:imagedata r:id="rId142" o:title=""/>
                  <v:path arrowok="t"/>
                </v:shape>
                <w10:wrap type="square"/>
              </v:group>
            </w:pict>
          </mc:Fallback>
        </mc:AlternateContent>
      </w:r>
    </w:p>
    <w:p w14:paraId="3D7060C5" w14:textId="77777777" w:rsidR="00073F45" w:rsidRDefault="00073F45" w:rsidP="00672510">
      <w:pPr>
        <w:ind w:firstLineChars="202" w:firstLine="424"/>
        <w:rPr>
          <w:rFonts w:asciiTheme="minorEastAsia" w:hAnsiTheme="minorEastAsia"/>
          <w:szCs w:val="21"/>
        </w:rPr>
      </w:pPr>
    </w:p>
    <w:p w14:paraId="1F8C135A" w14:textId="51081091" w:rsidR="00672510" w:rsidRPr="00672510" w:rsidRDefault="00672510" w:rsidP="00672510">
      <w:pPr>
        <w:ind w:firstLineChars="202" w:firstLine="424"/>
        <w:rPr>
          <w:rFonts w:asciiTheme="minorEastAsia" w:hAnsiTheme="minorEastAsia"/>
          <w:szCs w:val="21"/>
        </w:rPr>
      </w:pPr>
      <w:r w:rsidRPr="00672510">
        <w:rPr>
          <w:rFonts w:asciiTheme="minorEastAsia" w:hAnsiTheme="minorEastAsia" w:hint="eastAsia"/>
          <w:szCs w:val="21"/>
        </w:rPr>
        <w:lastRenderedPageBreak/>
        <w:t>ｲ　展開する施策</w:t>
      </w:r>
    </w:p>
    <w:p w14:paraId="5BCF24BB" w14:textId="77777777" w:rsidR="00672510" w:rsidRPr="00672510" w:rsidRDefault="00672510" w:rsidP="00672510">
      <w:pPr>
        <w:ind w:firstLineChars="202" w:firstLine="424"/>
        <w:rPr>
          <w:rFonts w:asciiTheme="minorEastAsia" w:hAnsiTheme="minorEastAsia"/>
          <w:strike/>
          <w:szCs w:val="21"/>
        </w:rPr>
      </w:pPr>
      <w:r w:rsidRPr="00672510">
        <w:rPr>
          <w:rFonts w:asciiTheme="minorEastAsia" w:hAnsiTheme="minorEastAsia" w:hint="eastAsia"/>
          <w:szCs w:val="21"/>
        </w:rPr>
        <w:t>(ｱ)　当事者である児童の権利擁護</w:t>
      </w:r>
    </w:p>
    <w:p w14:paraId="34C10D40" w14:textId="396A31C1" w:rsidR="00672510" w:rsidRPr="00672510" w:rsidRDefault="00672510" w:rsidP="00672510">
      <w:pPr>
        <w:ind w:leftChars="337" w:left="708" w:firstLineChars="134" w:firstLine="281"/>
        <w:rPr>
          <w:rFonts w:asciiTheme="minorEastAsia" w:hAnsiTheme="minorEastAsia"/>
          <w:szCs w:val="21"/>
        </w:rPr>
      </w:pPr>
      <w:r w:rsidRPr="00672510">
        <w:rPr>
          <w:rFonts w:asciiTheme="minorEastAsia" w:hAnsiTheme="minorEastAsia" w:hint="eastAsia"/>
          <w:szCs w:val="21"/>
        </w:rPr>
        <w:t>意見表明等支援事業</w:t>
      </w:r>
      <w:r w:rsidRPr="00672510">
        <w:rPr>
          <w:rStyle w:val="af0"/>
          <w:rFonts w:asciiTheme="minorEastAsia" w:hAnsiTheme="minorEastAsia"/>
          <w:szCs w:val="21"/>
        </w:rPr>
        <w:footnoteReference w:id="51"/>
      </w:r>
      <w:r w:rsidRPr="00672510">
        <w:rPr>
          <w:rFonts w:asciiTheme="minorEastAsia" w:hAnsiTheme="minorEastAsia" w:hint="eastAsia"/>
          <w:szCs w:val="21"/>
        </w:rPr>
        <w:t>の実施など、里親家庭や児童養護施設等に措置または一時保護された児童等に意見表明の機会の場を確保し、児童等の権利擁護に努めます。</w:t>
      </w:r>
    </w:p>
    <w:p w14:paraId="6D2618A1" w14:textId="77777777" w:rsidR="00672510" w:rsidRPr="00672510" w:rsidRDefault="00672510" w:rsidP="00672510">
      <w:pPr>
        <w:ind w:leftChars="248" w:left="521" w:firstLineChars="157" w:firstLine="330"/>
        <w:rPr>
          <w:rFonts w:asciiTheme="minorEastAsia" w:hAnsiTheme="minorEastAsia"/>
        </w:rPr>
      </w:pPr>
      <w:r w:rsidRPr="00672510">
        <w:rPr>
          <w:rFonts w:asciiTheme="minorEastAsia" w:hAnsiTheme="minorEastAsia" w:hint="eastAsia"/>
        </w:rPr>
        <w:t>a　児童への意見表明権の啓発</w:t>
      </w:r>
    </w:p>
    <w:p w14:paraId="698BC428" w14:textId="77777777" w:rsidR="00672510" w:rsidRPr="00672510" w:rsidRDefault="00672510" w:rsidP="00672510">
      <w:pPr>
        <w:ind w:leftChars="540" w:left="1134" w:firstLineChars="67" w:firstLine="141"/>
        <w:rPr>
          <w:rFonts w:asciiTheme="minorEastAsia" w:hAnsiTheme="minorEastAsia"/>
        </w:rPr>
      </w:pPr>
      <w:r w:rsidRPr="00672510">
        <w:rPr>
          <w:rFonts w:asciiTheme="minorEastAsia" w:hAnsiTheme="minorEastAsia" w:hint="eastAsia"/>
        </w:rPr>
        <w:t>社会的養護の下で育つ児童が自らの意見を表明できるよう、児童が権利を有することや意見表明の手段があることなどについて、児童へ周知します。</w:t>
      </w:r>
    </w:p>
    <w:p w14:paraId="31F1337C" w14:textId="77777777" w:rsidR="00672510" w:rsidRPr="00672510" w:rsidRDefault="00672510" w:rsidP="00672510">
      <w:pPr>
        <w:ind w:leftChars="248" w:left="521" w:firstLineChars="157" w:firstLine="330"/>
        <w:rPr>
          <w:rFonts w:asciiTheme="minorEastAsia" w:hAnsiTheme="minorEastAsia"/>
        </w:rPr>
      </w:pPr>
      <w:r w:rsidRPr="00672510">
        <w:rPr>
          <w:rFonts w:asciiTheme="minorEastAsia" w:hAnsiTheme="minorEastAsia"/>
        </w:rPr>
        <w:t>b</w:t>
      </w:r>
      <w:r w:rsidRPr="00672510">
        <w:rPr>
          <w:rFonts w:asciiTheme="minorEastAsia" w:hAnsiTheme="minorEastAsia" w:hint="eastAsia"/>
        </w:rPr>
        <w:t xml:space="preserve">　児童が意見を表明しやすい環境づくり</w:t>
      </w:r>
    </w:p>
    <w:p w14:paraId="0D50E6AE" w14:textId="77777777" w:rsidR="00672510" w:rsidRPr="00672510" w:rsidRDefault="00672510" w:rsidP="00672510">
      <w:pPr>
        <w:ind w:leftChars="540" w:left="1134" w:firstLineChars="67" w:firstLine="141"/>
        <w:rPr>
          <w:rFonts w:asciiTheme="minorEastAsia" w:hAnsiTheme="minorEastAsia"/>
        </w:rPr>
      </w:pPr>
      <w:r w:rsidRPr="00672510">
        <w:rPr>
          <w:rFonts w:asciiTheme="minorEastAsia" w:hAnsiTheme="minorEastAsia" w:hint="eastAsia"/>
        </w:rPr>
        <w:t>児童相談所や里親等や児童養護施設等において、児童が意見を表明するための取組を充実させます。また、児童の意見を第三者が代弁する意見表明等支援事業の認知度及び満足度の向上など、さらなる拡充を目指します。</w:t>
      </w:r>
    </w:p>
    <w:p w14:paraId="73AE5163" w14:textId="77777777" w:rsidR="00672510" w:rsidRPr="00672510" w:rsidRDefault="00672510" w:rsidP="00672510">
      <w:pPr>
        <w:ind w:firstLineChars="405" w:firstLine="850"/>
        <w:rPr>
          <w:rFonts w:asciiTheme="minorEastAsia" w:hAnsiTheme="minorEastAsia"/>
        </w:rPr>
      </w:pPr>
      <w:r w:rsidRPr="00672510">
        <w:rPr>
          <w:rFonts w:asciiTheme="minorEastAsia" w:hAnsiTheme="minorEastAsia"/>
        </w:rPr>
        <w:t>c</w:t>
      </w:r>
      <w:r w:rsidRPr="00672510">
        <w:rPr>
          <w:rFonts w:asciiTheme="minorEastAsia" w:hAnsiTheme="minorEastAsia" w:hint="eastAsia"/>
        </w:rPr>
        <w:t xml:space="preserve">　児童の権利に対する施設等職員の意識向上</w:t>
      </w:r>
    </w:p>
    <w:p w14:paraId="01753B4E" w14:textId="77777777" w:rsidR="00672510" w:rsidRPr="00672510" w:rsidRDefault="00672510" w:rsidP="00672510">
      <w:pPr>
        <w:ind w:leftChars="540" w:left="1134" w:firstLineChars="67" w:firstLine="141"/>
        <w:rPr>
          <w:rFonts w:asciiTheme="minorEastAsia" w:hAnsiTheme="minorEastAsia"/>
        </w:rPr>
      </w:pPr>
      <w:r w:rsidRPr="00672510">
        <w:rPr>
          <w:rFonts w:asciiTheme="minorEastAsia" w:hAnsiTheme="minorEastAsia" w:hint="eastAsia"/>
        </w:rPr>
        <w:t>児童の権利に関して、里親等や児童養護施設等の職員の意識の向上を図るとともに、児童の意見に対して適切な対応が図られる体制を構築します。</w:t>
      </w:r>
    </w:p>
    <w:p w14:paraId="0970C807" w14:textId="77777777" w:rsidR="00672510" w:rsidRPr="00672510" w:rsidRDefault="00672510" w:rsidP="00672510">
      <w:pPr>
        <w:ind w:firstLineChars="202" w:firstLine="424"/>
        <w:rPr>
          <w:rFonts w:asciiTheme="minorEastAsia" w:hAnsiTheme="minorEastAsia"/>
          <w:strike/>
        </w:rPr>
      </w:pPr>
      <w:r w:rsidRPr="00672510">
        <w:rPr>
          <w:rFonts w:asciiTheme="minorEastAsia" w:hAnsiTheme="minorEastAsia" w:hint="eastAsia"/>
        </w:rPr>
        <w:t>(ｲ)　代替養育を必要とする児童のパーマネンシー保障</w:t>
      </w:r>
      <w:r w:rsidRPr="00672510">
        <w:rPr>
          <w:rStyle w:val="af0"/>
          <w:rFonts w:asciiTheme="minorEastAsia" w:hAnsiTheme="minorEastAsia"/>
        </w:rPr>
        <w:footnoteReference w:id="52"/>
      </w:r>
    </w:p>
    <w:p w14:paraId="46B659DC" w14:textId="77777777" w:rsidR="00672510" w:rsidRPr="00672510" w:rsidRDefault="00672510" w:rsidP="00672510">
      <w:pPr>
        <w:ind w:leftChars="405" w:left="850" w:firstLineChars="66" w:firstLine="139"/>
        <w:rPr>
          <w:rFonts w:asciiTheme="minorEastAsia" w:hAnsiTheme="minorEastAsia"/>
        </w:rPr>
      </w:pPr>
      <w:r w:rsidRPr="00672510">
        <w:rPr>
          <w:rFonts w:asciiTheme="minorEastAsia" w:hAnsiTheme="minorEastAsia" w:hint="eastAsia"/>
        </w:rPr>
        <w:t>家庭における養育が困難または適当でない児童に対し、市町村をはじめとする関係機関と緊密な連携のもと、家庭養育優先原則とパーマネンシー保障の理念に基づくケースマネジメントを徹底します。</w:t>
      </w:r>
    </w:p>
    <w:p w14:paraId="5CA21D6E" w14:textId="77777777" w:rsidR="00672510" w:rsidRPr="00672510" w:rsidRDefault="00672510" w:rsidP="00672510">
      <w:pPr>
        <w:ind w:firstLineChars="405" w:firstLine="850"/>
        <w:rPr>
          <w:rFonts w:asciiTheme="minorEastAsia" w:hAnsiTheme="minorEastAsia"/>
        </w:rPr>
      </w:pPr>
      <w:r w:rsidRPr="00672510">
        <w:rPr>
          <w:rFonts w:asciiTheme="minorEastAsia" w:hAnsiTheme="minorEastAsia" w:hint="eastAsia"/>
        </w:rPr>
        <w:t>a　児童相談所の職員体制の構築</w:t>
      </w:r>
    </w:p>
    <w:p w14:paraId="524FF8A6" w14:textId="77777777" w:rsidR="00672510" w:rsidRPr="00672510" w:rsidRDefault="00672510" w:rsidP="00672510">
      <w:pPr>
        <w:ind w:leftChars="540" w:left="1134" w:firstLineChars="67" w:firstLine="141"/>
        <w:rPr>
          <w:rFonts w:asciiTheme="minorEastAsia" w:hAnsiTheme="minorEastAsia"/>
        </w:rPr>
      </w:pPr>
      <w:r w:rsidRPr="00672510">
        <w:rPr>
          <w:rFonts w:asciiTheme="minorEastAsia" w:hAnsiTheme="minorEastAsia" w:hint="eastAsia"/>
        </w:rPr>
        <w:t>児童相談所におけるパーマネンシー保障の理念に基づくケースマネジメントを徹底するための職員体制の構築に努めます。</w:t>
      </w:r>
    </w:p>
    <w:p w14:paraId="6102E386" w14:textId="77777777" w:rsidR="00672510" w:rsidRPr="00672510" w:rsidRDefault="00672510" w:rsidP="00672510">
      <w:pPr>
        <w:ind w:firstLineChars="405" w:firstLine="850"/>
        <w:rPr>
          <w:rFonts w:asciiTheme="minorEastAsia" w:hAnsiTheme="minorEastAsia"/>
        </w:rPr>
      </w:pPr>
      <w:r w:rsidRPr="00672510">
        <w:rPr>
          <w:rFonts w:asciiTheme="minorEastAsia" w:hAnsiTheme="minorEastAsia"/>
        </w:rPr>
        <w:t>b</w:t>
      </w:r>
      <w:r w:rsidRPr="00672510">
        <w:rPr>
          <w:rFonts w:asciiTheme="minorEastAsia" w:hAnsiTheme="minorEastAsia" w:hint="eastAsia"/>
        </w:rPr>
        <w:t xml:space="preserve">　親子関係を再構築する支援体制の構築</w:t>
      </w:r>
    </w:p>
    <w:p w14:paraId="46DF891C" w14:textId="77777777" w:rsidR="00672510" w:rsidRPr="00672510" w:rsidRDefault="00672510" w:rsidP="00672510">
      <w:pPr>
        <w:ind w:leftChars="540" w:left="1134" w:firstLineChars="67" w:firstLine="141"/>
        <w:rPr>
          <w:rFonts w:asciiTheme="minorEastAsia" w:hAnsiTheme="minorEastAsia"/>
        </w:rPr>
      </w:pPr>
      <w:r w:rsidRPr="00672510">
        <w:rPr>
          <w:rFonts w:asciiTheme="minorEastAsia" w:hAnsiTheme="minorEastAsia" w:hint="eastAsia"/>
        </w:rPr>
        <w:t>親子関係の再構築に向け、こどもの意見、意向を丁寧に把握、尊重しながら、重層的、複合的、継続的な支援が行える体制を構築します。</w:t>
      </w:r>
    </w:p>
    <w:p w14:paraId="089BD390" w14:textId="77777777" w:rsidR="00672510" w:rsidRPr="00672510" w:rsidRDefault="00672510" w:rsidP="00672510">
      <w:pPr>
        <w:ind w:leftChars="202" w:left="424" w:firstLineChars="203" w:firstLine="426"/>
        <w:rPr>
          <w:rFonts w:asciiTheme="minorEastAsia" w:hAnsiTheme="minorEastAsia"/>
        </w:rPr>
      </w:pPr>
      <w:r w:rsidRPr="00672510">
        <w:rPr>
          <w:rFonts w:asciiTheme="minorEastAsia" w:hAnsiTheme="minorEastAsia" w:hint="eastAsia"/>
        </w:rPr>
        <w:t>c　特別養子縁組等の推進</w:t>
      </w:r>
    </w:p>
    <w:p w14:paraId="5D0FED5D" w14:textId="77777777" w:rsidR="00672510" w:rsidRPr="00672510" w:rsidRDefault="00672510" w:rsidP="00672510">
      <w:pPr>
        <w:ind w:leftChars="540" w:left="1134" w:firstLineChars="67" w:firstLine="141"/>
        <w:rPr>
          <w:rFonts w:asciiTheme="minorEastAsia" w:hAnsiTheme="minorEastAsia"/>
        </w:rPr>
      </w:pPr>
      <w:r w:rsidRPr="00672510">
        <w:rPr>
          <w:rFonts w:asciiTheme="minorEastAsia" w:hAnsiTheme="minorEastAsia" w:hint="eastAsia"/>
        </w:rPr>
        <w:t>児童相談所において、特別養子縁組等の検討については十分なアセスメントを行い、特別養子縁組等の一層の推進を図ります。加えて、民間あっせん機関との連携及び支援策を検討します。</w:t>
      </w:r>
    </w:p>
    <w:p w14:paraId="4711EF83" w14:textId="77777777" w:rsidR="00672510" w:rsidRPr="00672510" w:rsidRDefault="00672510" w:rsidP="00672510">
      <w:pPr>
        <w:ind w:firstLineChars="202" w:firstLine="424"/>
        <w:rPr>
          <w:rFonts w:asciiTheme="minorEastAsia" w:hAnsiTheme="minorEastAsia"/>
          <w:strike/>
        </w:rPr>
      </w:pPr>
      <w:r w:rsidRPr="00672510">
        <w:rPr>
          <w:rFonts w:asciiTheme="minorEastAsia" w:hAnsiTheme="minorEastAsia" w:hint="eastAsia"/>
        </w:rPr>
        <w:t xml:space="preserve"> (ｳ)　里親、ファミリーホームへの委託の推進</w:t>
      </w:r>
    </w:p>
    <w:p w14:paraId="161E4F8E" w14:textId="77777777" w:rsidR="00672510" w:rsidRPr="00672510" w:rsidRDefault="00672510" w:rsidP="00672510">
      <w:pPr>
        <w:ind w:leftChars="405" w:left="850" w:firstLineChars="66" w:firstLine="139"/>
        <w:rPr>
          <w:rFonts w:asciiTheme="minorEastAsia" w:hAnsiTheme="minorEastAsia"/>
        </w:rPr>
      </w:pPr>
      <w:r w:rsidRPr="00672510">
        <w:rPr>
          <w:rFonts w:asciiTheme="minorEastAsia" w:hAnsiTheme="minorEastAsia" w:hint="eastAsia"/>
        </w:rPr>
        <w:t>里親委託を推進するため、家庭における養育環境と同様の養育を確保するため、里親支援センター等を中心とした普及啓発や未委託里親に対するトレーニング事業を実施するなど、里親制度の周知、啓発に努めます。</w:t>
      </w:r>
    </w:p>
    <w:p w14:paraId="23DEC1B2" w14:textId="77777777" w:rsidR="00672510" w:rsidRPr="00672510" w:rsidRDefault="00672510" w:rsidP="00672510">
      <w:pPr>
        <w:ind w:firstLineChars="405" w:firstLine="850"/>
        <w:rPr>
          <w:rFonts w:asciiTheme="minorEastAsia" w:hAnsiTheme="minorEastAsia"/>
        </w:rPr>
      </w:pPr>
      <w:r w:rsidRPr="00672510">
        <w:rPr>
          <w:rFonts w:asciiTheme="minorEastAsia" w:hAnsiTheme="minorEastAsia"/>
        </w:rPr>
        <w:lastRenderedPageBreak/>
        <w:t>a</w:t>
      </w:r>
      <w:r w:rsidRPr="00672510">
        <w:rPr>
          <w:rFonts w:asciiTheme="minorEastAsia" w:hAnsiTheme="minorEastAsia" w:hint="eastAsia"/>
        </w:rPr>
        <w:t xml:space="preserve">　里親等委託の推進</w:t>
      </w:r>
    </w:p>
    <w:p w14:paraId="33B98B9A" w14:textId="77777777" w:rsidR="00672510" w:rsidRPr="00672510" w:rsidRDefault="00672510" w:rsidP="00672510">
      <w:pPr>
        <w:ind w:leftChars="540" w:left="1134" w:firstLineChars="67" w:firstLine="141"/>
        <w:rPr>
          <w:rFonts w:asciiTheme="minorEastAsia" w:hAnsiTheme="minorEastAsia"/>
        </w:rPr>
      </w:pPr>
      <w:r w:rsidRPr="00672510">
        <w:rPr>
          <w:rFonts w:asciiTheme="minorEastAsia" w:hAnsiTheme="minorEastAsia" w:hint="eastAsia"/>
        </w:rPr>
        <w:t>児童相談所の体制を強化し、家庭における養育環境と同様の養育環境である里親等への委託を推進します。特に愛着形成など児童の発達ニーズの観点から、乳幼児を最優先に推進します。</w:t>
      </w:r>
    </w:p>
    <w:p w14:paraId="702D66CA" w14:textId="77777777" w:rsidR="00672510" w:rsidRPr="00672510" w:rsidRDefault="00672510" w:rsidP="00672510">
      <w:pPr>
        <w:ind w:firstLineChars="405" w:firstLine="850"/>
        <w:rPr>
          <w:rFonts w:asciiTheme="minorEastAsia" w:hAnsiTheme="minorEastAsia"/>
        </w:rPr>
      </w:pPr>
      <w:r w:rsidRPr="00672510">
        <w:rPr>
          <w:rFonts w:asciiTheme="minorEastAsia" w:hAnsiTheme="minorEastAsia" w:hint="eastAsia"/>
        </w:rPr>
        <w:t>b　里親支援センター等と連携した支援</w:t>
      </w:r>
    </w:p>
    <w:p w14:paraId="18CD370A" w14:textId="77777777" w:rsidR="00672510" w:rsidRPr="00672510" w:rsidRDefault="00672510" w:rsidP="00672510">
      <w:pPr>
        <w:ind w:leftChars="540" w:left="1134" w:firstLineChars="67" w:firstLine="141"/>
        <w:rPr>
          <w:rFonts w:asciiTheme="minorEastAsia" w:hAnsiTheme="minorEastAsia"/>
        </w:rPr>
      </w:pPr>
      <w:r w:rsidRPr="00672510">
        <w:rPr>
          <w:rFonts w:asciiTheme="minorEastAsia" w:hAnsiTheme="minorEastAsia" w:hint="eastAsia"/>
        </w:rPr>
        <w:t>一貫した体制で継続的に里親の支援等を提供するための児童福祉施設として里親支援センターが児童福祉法に位置付けられたことを踏まえ、里親支援センターの機能充実を強力に進めます。さらに、里親支援センターが中心となり、市町村、関係機関等とも連携することにより、広報啓発や里親支援業務など包括的な実施体制を構築し、きめ細やかな支援を実現します。</w:t>
      </w:r>
    </w:p>
    <w:p w14:paraId="13C54497" w14:textId="77777777" w:rsidR="00672510" w:rsidRPr="00672510" w:rsidRDefault="00672510" w:rsidP="00672510">
      <w:pPr>
        <w:ind w:firstLineChars="405" w:firstLine="850"/>
        <w:rPr>
          <w:rFonts w:asciiTheme="minorEastAsia" w:hAnsiTheme="minorEastAsia"/>
        </w:rPr>
      </w:pPr>
      <w:r w:rsidRPr="00672510">
        <w:rPr>
          <w:rFonts w:asciiTheme="minorEastAsia" w:hAnsiTheme="minorEastAsia" w:hint="eastAsia"/>
        </w:rPr>
        <w:t>c　里親等の養育力の向上</w:t>
      </w:r>
    </w:p>
    <w:p w14:paraId="11E5130D" w14:textId="77777777" w:rsidR="00672510" w:rsidRPr="00672510" w:rsidRDefault="00672510" w:rsidP="00672510">
      <w:pPr>
        <w:ind w:leftChars="540" w:left="1134" w:firstLineChars="67" w:firstLine="141"/>
        <w:rPr>
          <w:rFonts w:asciiTheme="minorEastAsia" w:hAnsiTheme="minorEastAsia"/>
        </w:rPr>
      </w:pPr>
      <w:r w:rsidRPr="00672510">
        <w:rPr>
          <w:rFonts w:asciiTheme="minorEastAsia" w:hAnsiTheme="minorEastAsia" w:hint="eastAsia"/>
        </w:rPr>
        <w:t>里親等の資質向上のための研修を実施するとともに、児童養護施設等での養育実習の受け入れを促すなど、養育力の高い里親の養成を推進します。</w:t>
      </w:r>
    </w:p>
    <w:p w14:paraId="1C18840F" w14:textId="77777777" w:rsidR="00672510" w:rsidRPr="00672510" w:rsidRDefault="00672510" w:rsidP="00672510">
      <w:pPr>
        <w:ind w:leftChars="406" w:left="1134" w:hangingChars="134" w:hanging="281"/>
        <w:rPr>
          <w:rFonts w:asciiTheme="minorEastAsia" w:hAnsiTheme="minorEastAsia"/>
        </w:rPr>
      </w:pPr>
      <w:r w:rsidRPr="00672510">
        <w:rPr>
          <w:rFonts w:asciiTheme="minorEastAsia" w:hAnsiTheme="minorEastAsia"/>
        </w:rPr>
        <w:t>d</w:t>
      </w:r>
      <w:r w:rsidRPr="00672510">
        <w:rPr>
          <w:rFonts w:asciiTheme="minorEastAsia" w:hAnsiTheme="minorEastAsia" w:hint="eastAsia"/>
        </w:rPr>
        <w:t xml:space="preserve">　ファミリーホームの設置促進</w:t>
      </w:r>
    </w:p>
    <w:p w14:paraId="738EFEF9" w14:textId="77777777" w:rsidR="00672510" w:rsidRPr="00672510" w:rsidRDefault="00672510" w:rsidP="00672510">
      <w:pPr>
        <w:ind w:firstLineChars="500" w:firstLine="1050"/>
        <w:rPr>
          <w:rFonts w:asciiTheme="minorEastAsia" w:hAnsiTheme="minorEastAsia"/>
        </w:rPr>
      </w:pPr>
      <w:r w:rsidRPr="00672510">
        <w:rPr>
          <w:rFonts w:asciiTheme="minorEastAsia" w:hAnsiTheme="minorEastAsia" w:hint="eastAsia"/>
        </w:rPr>
        <w:t>ファミリーホームの設置を促進し、里親委託の多様なあり方を実現します。</w:t>
      </w:r>
    </w:p>
    <w:p w14:paraId="4FD89A41" w14:textId="03E1E4DD" w:rsidR="00672510" w:rsidRPr="00672510" w:rsidRDefault="00672510" w:rsidP="00672510">
      <w:pPr>
        <w:ind w:firstLineChars="202" w:firstLine="424"/>
        <w:rPr>
          <w:rFonts w:asciiTheme="minorEastAsia" w:hAnsiTheme="minorEastAsia"/>
          <w:strike/>
          <w:szCs w:val="21"/>
        </w:rPr>
      </w:pPr>
      <w:r w:rsidRPr="00672510">
        <w:rPr>
          <w:rFonts w:asciiTheme="minorEastAsia" w:hAnsiTheme="minorEastAsia" w:hint="eastAsia"/>
          <w:szCs w:val="21"/>
        </w:rPr>
        <w:t>(ｴ)　施設の小規模かつ地域分散化、高機能化及び多機能化</w:t>
      </w:r>
      <w:r w:rsidR="00204710">
        <w:rPr>
          <w:rFonts w:asciiTheme="minorEastAsia" w:hAnsiTheme="minorEastAsia" w:hint="eastAsia"/>
          <w:szCs w:val="21"/>
        </w:rPr>
        <w:t>、</w:t>
      </w:r>
      <w:r w:rsidRPr="00672510">
        <w:rPr>
          <w:rFonts w:asciiTheme="minorEastAsia" w:hAnsiTheme="minorEastAsia" w:hint="eastAsia"/>
          <w:szCs w:val="21"/>
        </w:rPr>
        <w:t>機能転換</w:t>
      </w:r>
    </w:p>
    <w:p w14:paraId="43A29CEF" w14:textId="79799639" w:rsidR="00672510" w:rsidRPr="00672510" w:rsidRDefault="00672510" w:rsidP="00672510">
      <w:pPr>
        <w:ind w:leftChars="405" w:left="850" w:firstLineChars="66" w:firstLine="139"/>
        <w:rPr>
          <w:rFonts w:asciiTheme="minorEastAsia" w:hAnsiTheme="minorEastAsia"/>
          <w:szCs w:val="21"/>
        </w:rPr>
      </w:pPr>
      <w:r w:rsidRPr="00672510">
        <w:rPr>
          <w:rFonts w:asciiTheme="minorEastAsia" w:hAnsiTheme="minorEastAsia" w:hint="eastAsia"/>
          <w:szCs w:val="21"/>
        </w:rPr>
        <w:t>児童養護施設等においても、できる限り良好な家庭的環境を確保する必要があります。小規模かつ地域分散化された施設は少人数の職員体制で運営されるため、支援体制の確保に留意します。また、施設が培ってきた児童養育の専門性をもとに、里親支援の機能強化、一時保護専用施設の設置や児童家庭支援センターの運営などの多機能化</w:t>
      </w:r>
      <w:r w:rsidR="00204710">
        <w:rPr>
          <w:rFonts w:asciiTheme="minorEastAsia" w:hAnsiTheme="minorEastAsia" w:hint="eastAsia"/>
          <w:szCs w:val="21"/>
        </w:rPr>
        <w:t>、</w:t>
      </w:r>
      <w:r w:rsidRPr="00672510">
        <w:rPr>
          <w:rFonts w:asciiTheme="minorEastAsia" w:hAnsiTheme="minorEastAsia" w:hint="eastAsia"/>
          <w:szCs w:val="21"/>
        </w:rPr>
        <w:t>機能転換も併せて行います。</w:t>
      </w:r>
    </w:p>
    <w:p w14:paraId="506B5730" w14:textId="77777777" w:rsidR="00672510" w:rsidRPr="00672510" w:rsidRDefault="00672510" w:rsidP="00672510">
      <w:pPr>
        <w:ind w:firstLineChars="405" w:firstLine="850"/>
        <w:rPr>
          <w:rFonts w:asciiTheme="minorEastAsia" w:hAnsiTheme="minorEastAsia"/>
          <w:szCs w:val="21"/>
        </w:rPr>
      </w:pPr>
      <w:r w:rsidRPr="00672510">
        <w:rPr>
          <w:rFonts w:asciiTheme="minorEastAsia" w:hAnsiTheme="minorEastAsia" w:hint="eastAsia"/>
          <w:szCs w:val="21"/>
        </w:rPr>
        <w:t>a　家庭環境と同様の施設整備</w:t>
      </w:r>
    </w:p>
    <w:p w14:paraId="40FCA886" w14:textId="77777777" w:rsidR="00672510" w:rsidRPr="00672510" w:rsidRDefault="00672510" w:rsidP="00672510">
      <w:pPr>
        <w:ind w:leftChars="472" w:left="991" w:firstLineChars="67" w:firstLine="141"/>
        <w:rPr>
          <w:rFonts w:asciiTheme="minorEastAsia" w:hAnsiTheme="minorEastAsia"/>
          <w:szCs w:val="21"/>
        </w:rPr>
      </w:pPr>
      <w:r w:rsidRPr="00672510">
        <w:rPr>
          <w:rFonts w:asciiTheme="minorEastAsia" w:hAnsiTheme="minorEastAsia" w:hint="eastAsia"/>
          <w:szCs w:val="21"/>
        </w:rPr>
        <w:t>できる限り良好な家庭的環境において養育されるよう、小規模かつ地域分散化された施設整備を促進します。なお、地域分散化については、本体施設の支援体制の構築や職員確保に留意しながら、各施設と協議しながら進めます。</w:t>
      </w:r>
    </w:p>
    <w:p w14:paraId="37D9FF96" w14:textId="77777777" w:rsidR="00672510" w:rsidRPr="00672510" w:rsidRDefault="00672510" w:rsidP="00672510">
      <w:pPr>
        <w:ind w:firstLineChars="405" w:firstLine="850"/>
        <w:rPr>
          <w:rFonts w:asciiTheme="minorEastAsia" w:hAnsiTheme="minorEastAsia"/>
          <w:szCs w:val="21"/>
        </w:rPr>
      </w:pPr>
      <w:r w:rsidRPr="00672510">
        <w:rPr>
          <w:rFonts w:asciiTheme="minorEastAsia" w:hAnsiTheme="minorEastAsia" w:hint="eastAsia"/>
          <w:szCs w:val="21"/>
        </w:rPr>
        <w:t>b　施設職員体制の強化</w:t>
      </w:r>
    </w:p>
    <w:p w14:paraId="412EEE57" w14:textId="77777777" w:rsidR="00672510" w:rsidRPr="00672510" w:rsidRDefault="00672510" w:rsidP="00672510">
      <w:pPr>
        <w:ind w:leftChars="472" w:left="991" w:firstLineChars="67" w:firstLine="141"/>
        <w:rPr>
          <w:rFonts w:asciiTheme="minorEastAsia" w:hAnsiTheme="minorEastAsia"/>
          <w:szCs w:val="21"/>
        </w:rPr>
      </w:pPr>
      <w:r w:rsidRPr="00672510">
        <w:rPr>
          <w:rFonts w:asciiTheme="minorEastAsia" w:hAnsiTheme="minorEastAsia" w:hint="eastAsia"/>
          <w:szCs w:val="21"/>
        </w:rPr>
        <w:t>小規模かつ地域分散化された施設については、児童への支援がより手厚い職員体制で運営されるよう、支援体制の強化を促進します。</w:t>
      </w:r>
    </w:p>
    <w:p w14:paraId="407A5912" w14:textId="77777777" w:rsidR="00672510" w:rsidRPr="00672510" w:rsidRDefault="00672510" w:rsidP="00672510">
      <w:pPr>
        <w:ind w:firstLineChars="405" w:firstLine="850"/>
        <w:rPr>
          <w:rFonts w:asciiTheme="minorEastAsia" w:hAnsiTheme="minorEastAsia"/>
          <w:szCs w:val="21"/>
        </w:rPr>
      </w:pPr>
      <w:r w:rsidRPr="00672510">
        <w:rPr>
          <w:rFonts w:asciiTheme="minorEastAsia" w:hAnsiTheme="minorEastAsia" w:hint="eastAsia"/>
          <w:szCs w:val="21"/>
        </w:rPr>
        <w:t>c　児童養護施設等の多機能化、高機能化の推進</w:t>
      </w:r>
    </w:p>
    <w:p w14:paraId="30B7DCBC" w14:textId="77777777" w:rsidR="00672510" w:rsidRPr="00672510" w:rsidRDefault="00672510" w:rsidP="00672510">
      <w:pPr>
        <w:ind w:leftChars="472" w:left="991" w:firstLineChars="67" w:firstLine="141"/>
        <w:rPr>
          <w:rFonts w:asciiTheme="minorEastAsia" w:hAnsiTheme="minorEastAsia"/>
          <w:szCs w:val="21"/>
        </w:rPr>
      </w:pPr>
      <w:r w:rsidRPr="00672510">
        <w:rPr>
          <w:rFonts w:asciiTheme="minorEastAsia" w:hAnsiTheme="minorEastAsia" w:hint="eastAsia"/>
          <w:szCs w:val="21"/>
        </w:rPr>
        <w:t>ソーシャルワーク機能や相談支援にかかる専門的な機能を有している児童養護施設等において、家庭支援事業をはじめとする多機能化、高機能化を推進します。</w:t>
      </w:r>
    </w:p>
    <w:p w14:paraId="189BDFEE" w14:textId="77777777" w:rsidR="00672510" w:rsidRPr="00672510" w:rsidRDefault="00672510" w:rsidP="00672510">
      <w:pPr>
        <w:ind w:firstLineChars="202" w:firstLine="424"/>
        <w:rPr>
          <w:rFonts w:asciiTheme="minorEastAsia" w:hAnsiTheme="minorEastAsia"/>
          <w:strike/>
          <w:szCs w:val="21"/>
        </w:rPr>
      </w:pPr>
      <w:r w:rsidRPr="00672510">
        <w:rPr>
          <w:rFonts w:asciiTheme="minorEastAsia" w:hAnsiTheme="minorEastAsia" w:hint="eastAsia"/>
          <w:szCs w:val="21"/>
        </w:rPr>
        <w:t>(ｵ)　社会的養護自立支援の推進</w:t>
      </w:r>
    </w:p>
    <w:p w14:paraId="2EEA79D0" w14:textId="77777777" w:rsidR="00672510" w:rsidRPr="00672510" w:rsidRDefault="00672510" w:rsidP="00672510">
      <w:pPr>
        <w:ind w:leftChars="405" w:left="850" w:firstLineChars="66" w:firstLine="139"/>
        <w:rPr>
          <w:rFonts w:asciiTheme="minorEastAsia" w:hAnsiTheme="minorEastAsia"/>
          <w:szCs w:val="21"/>
        </w:rPr>
      </w:pPr>
      <w:r w:rsidRPr="00672510">
        <w:rPr>
          <w:rFonts w:asciiTheme="minorEastAsia" w:hAnsiTheme="minorEastAsia" w:hint="eastAsia"/>
          <w:szCs w:val="21"/>
        </w:rPr>
        <w:t>社会的養護を受ける児童は自立に際し精神的にも経済的にも保護者等から支援を受けられないことが多いため、児童が社会生活で必要な知識、技術や経験が得られるよう支援します。併せて、里親等を委託解除や児童養護施設等を退所した児童等に対しアフターケアを実施します。</w:t>
      </w:r>
    </w:p>
    <w:p w14:paraId="744FFDEC" w14:textId="77777777" w:rsidR="00672510" w:rsidRPr="00672510" w:rsidRDefault="00672510" w:rsidP="00672510">
      <w:pPr>
        <w:ind w:leftChars="405" w:left="850" w:firstLineChars="66" w:firstLine="139"/>
        <w:rPr>
          <w:rFonts w:asciiTheme="minorEastAsia" w:hAnsiTheme="minorEastAsia"/>
          <w:szCs w:val="21"/>
        </w:rPr>
      </w:pPr>
      <w:r w:rsidRPr="00672510">
        <w:rPr>
          <w:rFonts w:asciiTheme="minorEastAsia" w:hAnsiTheme="minorEastAsia" w:hint="eastAsia"/>
          <w:szCs w:val="21"/>
        </w:rPr>
        <w:lastRenderedPageBreak/>
        <w:t>社会的養護経験者等も利用できる児童自立生活援助事業</w:t>
      </w:r>
      <w:r w:rsidRPr="00672510">
        <w:rPr>
          <w:rStyle w:val="af0"/>
          <w:rFonts w:asciiTheme="minorEastAsia" w:hAnsiTheme="minorEastAsia"/>
          <w:szCs w:val="21"/>
        </w:rPr>
        <w:footnoteReference w:id="53"/>
      </w:r>
      <w:r w:rsidRPr="00672510">
        <w:rPr>
          <w:rFonts w:asciiTheme="minorEastAsia" w:hAnsiTheme="minorEastAsia" w:hint="eastAsia"/>
          <w:szCs w:val="21"/>
        </w:rPr>
        <w:t>については、大半が和歌山市に集中しているため、今後は、整備箇所について地域偏在にも考慮し慎重に判断するとともに、支援の質の向上等を重点的に推進していく必要があります。</w:t>
      </w:r>
    </w:p>
    <w:p w14:paraId="3BCD2D03" w14:textId="77777777" w:rsidR="00672510" w:rsidRPr="00672510" w:rsidRDefault="00672510" w:rsidP="00672510">
      <w:pPr>
        <w:ind w:leftChars="404" w:left="991" w:hangingChars="68" w:hanging="143"/>
        <w:rPr>
          <w:rFonts w:asciiTheme="minorEastAsia" w:hAnsiTheme="minorEastAsia"/>
          <w:szCs w:val="21"/>
        </w:rPr>
      </w:pPr>
      <w:r w:rsidRPr="00672510">
        <w:rPr>
          <w:rFonts w:asciiTheme="minorEastAsia" w:hAnsiTheme="minorEastAsia" w:hint="eastAsia"/>
          <w:szCs w:val="21"/>
        </w:rPr>
        <w:t>a　退所後の継続支援</w:t>
      </w:r>
    </w:p>
    <w:p w14:paraId="4944A3AE" w14:textId="77777777" w:rsidR="00672510" w:rsidRPr="00672510" w:rsidRDefault="00672510" w:rsidP="00672510">
      <w:pPr>
        <w:ind w:leftChars="472" w:left="991" w:firstLineChars="68" w:firstLine="143"/>
        <w:rPr>
          <w:rFonts w:asciiTheme="minorEastAsia" w:hAnsiTheme="minorEastAsia"/>
          <w:szCs w:val="21"/>
        </w:rPr>
      </w:pPr>
      <w:r w:rsidRPr="00672510">
        <w:rPr>
          <w:rFonts w:asciiTheme="minorEastAsia" w:hAnsiTheme="minorEastAsia" w:hint="eastAsia"/>
          <w:szCs w:val="21"/>
        </w:rPr>
        <w:t>退所児童等が自立後に抱える困りごとに対応できるよう、退所した児童養護施設等や社会的養護自立支援拠点事業所</w:t>
      </w:r>
      <w:r w:rsidRPr="00672510">
        <w:rPr>
          <w:rStyle w:val="af0"/>
          <w:rFonts w:asciiTheme="minorEastAsia" w:hAnsiTheme="minorEastAsia"/>
          <w:szCs w:val="21"/>
        </w:rPr>
        <w:footnoteReference w:id="54"/>
      </w:r>
      <w:r w:rsidRPr="00672510">
        <w:rPr>
          <w:rFonts w:asciiTheme="minorEastAsia" w:hAnsiTheme="minorEastAsia" w:hint="eastAsia"/>
          <w:szCs w:val="21"/>
        </w:rPr>
        <w:t>による継続的な相談支援を行います。</w:t>
      </w:r>
    </w:p>
    <w:p w14:paraId="69483103" w14:textId="77777777" w:rsidR="00672510" w:rsidRPr="00672510" w:rsidRDefault="00672510" w:rsidP="00672510">
      <w:pPr>
        <w:ind w:leftChars="454" w:left="953" w:firstLineChars="100" w:firstLine="210"/>
        <w:rPr>
          <w:rFonts w:asciiTheme="minorEastAsia" w:hAnsiTheme="minorEastAsia"/>
          <w:szCs w:val="21"/>
        </w:rPr>
      </w:pPr>
      <w:r w:rsidRPr="00672510">
        <w:rPr>
          <w:rFonts w:asciiTheme="minorEastAsia" w:hAnsiTheme="minorEastAsia" w:hint="eastAsia"/>
          <w:szCs w:val="21"/>
        </w:rPr>
        <w:t>また、退所児童等のニーズをアンケートやヒアリング調査により把握し、退所児童等の支援につなげます。</w:t>
      </w:r>
    </w:p>
    <w:p w14:paraId="118D2206" w14:textId="77777777" w:rsidR="00672510" w:rsidRPr="00672510" w:rsidRDefault="00672510" w:rsidP="00672510">
      <w:pPr>
        <w:ind w:leftChars="404" w:left="991" w:hangingChars="68" w:hanging="143"/>
        <w:rPr>
          <w:rFonts w:asciiTheme="minorEastAsia" w:hAnsiTheme="minorEastAsia"/>
          <w:szCs w:val="21"/>
        </w:rPr>
      </w:pPr>
      <w:r w:rsidRPr="00672510">
        <w:rPr>
          <w:rFonts w:asciiTheme="minorEastAsia" w:hAnsiTheme="minorEastAsia" w:hint="eastAsia"/>
          <w:szCs w:val="21"/>
        </w:rPr>
        <w:t>b　退所後の自立に向けた支援</w:t>
      </w:r>
    </w:p>
    <w:p w14:paraId="6E5F032A" w14:textId="77777777" w:rsidR="00672510" w:rsidRPr="00672510" w:rsidRDefault="00672510" w:rsidP="00672510">
      <w:pPr>
        <w:ind w:leftChars="472" w:left="991" w:firstLineChars="68" w:firstLine="143"/>
        <w:rPr>
          <w:rFonts w:asciiTheme="minorEastAsia" w:hAnsiTheme="minorEastAsia"/>
          <w:szCs w:val="21"/>
        </w:rPr>
      </w:pPr>
      <w:r w:rsidRPr="00672510">
        <w:rPr>
          <w:rFonts w:asciiTheme="minorEastAsia" w:hAnsiTheme="minorEastAsia" w:hint="eastAsia"/>
          <w:szCs w:val="21"/>
        </w:rPr>
        <w:t>退所児童等が自立後も安定した生活を送ることができるよう、里親家庭で生活をしている間や児童養護施設等入所中に自立を見据えた生活支援を行います。</w:t>
      </w:r>
    </w:p>
    <w:p w14:paraId="4E094AEF" w14:textId="77777777" w:rsidR="00672510" w:rsidRPr="00672510" w:rsidRDefault="00672510" w:rsidP="00672510">
      <w:pPr>
        <w:ind w:leftChars="404" w:left="991" w:hangingChars="68" w:hanging="143"/>
        <w:rPr>
          <w:rFonts w:asciiTheme="minorEastAsia" w:hAnsiTheme="minorEastAsia"/>
          <w:szCs w:val="21"/>
        </w:rPr>
      </w:pPr>
      <w:r w:rsidRPr="00672510">
        <w:rPr>
          <w:rFonts w:asciiTheme="minorEastAsia" w:hAnsiTheme="minorEastAsia" w:hint="eastAsia"/>
          <w:szCs w:val="21"/>
        </w:rPr>
        <w:t>c　児童自立生活援助事業の計画的整備</w:t>
      </w:r>
    </w:p>
    <w:p w14:paraId="558C8339" w14:textId="77777777" w:rsidR="00672510" w:rsidRPr="00672510" w:rsidRDefault="00672510" w:rsidP="00204710">
      <w:pPr>
        <w:ind w:leftChars="472" w:left="991" w:firstLineChars="68" w:firstLine="143"/>
        <w:rPr>
          <w:rFonts w:asciiTheme="minorEastAsia" w:hAnsiTheme="minorEastAsia"/>
          <w:szCs w:val="21"/>
        </w:rPr>
      </w:pPr>
      <w:r w:rsidRPr="00672510">
        <w:rPr>
          <w:rFonts w:asciiTheme="minorEastAsia" w:hAnsiTheme="minorEastAsia" w:hint="eastAsia"/>
          <w:szCs w:val="21"/>
        </w:rPr>
        <w:t>児童自立生活援助事業を適切に推進し、社会的養護経験者の自立支援に努めます。</w:t>
      </w:r>
    </w:p>
    <w:p w14:paraId="674CB22B" w14:textId="77777777" w:rsidR="009571D9" w:rsidRDefault="009571D9" w:rsidP="00FF5322">
      <w:pPr>
        <w:ind w:firstLineChars="67" w:firstLine="141"/>
        <w:rPr>
          <w:rFonts w:asciiTheme="minorEastAsia" w:hAnsiTheme="minorEastAsia"/>
          <w:szCs w:val="21"/>
          <w:u w:val="single"/>
        </w:rPr>
      </w:pPr>
    </w:p>
    <w:p w14:paraId="44F8C070" w14:textId="03DD993F" w:rsidR="00E3443B" w:rsidRPr="0086439E" w:rsidRDefault="00E3443B" w:rsidP="00FF5322">
      <w:pPr>
        <w:ind w:firstLineChars="67" w:firstLine="141"/>
        <w:rPr>
          <w:rFonts w:asciiTheme="minorEastAsia" w:hAnsiTheme="minorEastAsia"/>
          <w:szCs w:val="21"/>
          <w:u w:val="single"/>
        </w:rPr>
      </w:pPr>
      <w:r w:rsidRPr="0086439E">
        <w:rPr>
          <w:rFonts w:asciiTheme="minorEastAsia" w:hAnsiTheme="minorEastAsia"/>
          <w:szCs w:val="21"/>
          <w:u w:val="single"/>
        </w:rPr>
        <w:t>(</w:t>
      </w:r>
      <w:r w:rsidR="00CE4DC1">
        <w:rPr>
          <w:rFonts w:asciiTheme="minorEastAsia" w:hAnsiTheme="minorEastAsia"/>
          <w:szCs w:val="21"/>
          <w:u w:val="single"/>
        </w:rPr>
        <w:t>6</w:t>
      </w:r>
      <w:r w:rsidRPr="0086439E">
        <w:rPr>
          <w:rFonts w:asciiTheme="minorEastAsia" w:hAnsiTheme="minorEastAsia"/>
          <w:szCs w:val="21"/>
          <w:u w:val="single"/>
        </w:rPr>
        <w:t xml:space="preserve">) </w:t>
      </w:r>
      <w:r w:rsidRPr="0086439E">
        <w:rPr>
          <w:rFonts w:asciiTheme="minorEastAsia" w:hAnsiTheme="minorEastAsia" w:hint="eastAsia"/>
          <w:szCs w:val="21"/>
          <w:u w:val="single"/>
        </w:rPr>
        <w:t>特に配慮が必要なこども</w:t>
      </w:r>
      <w:r w:rsidR="00FF5322">
        <w:rPr>
          <w:rFonts w:asciiTheme="minorEastAsia" w:hAnsiTheme="minorEastAsia" w:hint="eastAsia"/>
          <w:szCs w:val="21"/>
          <w:u w:val="single"/>
        </w:rPr>
        <w:t>や</w:t>
      </w:r>
      <w:r w:rsidRPr="0086439E">
        <w:rPr>
          <w:rFonts w:asciiTheme="minorEastAsia" w:hAnsiTheme="minorEastAsia" w:hint="eastAsia"/>
          <w:szCs w:val="21"/>
          <w:u w:val="single"/>
        </w:rPr>
        <w:t>若者への支援</w:t>
      </w:r>
    </w:p>
    <w:p w14:paraId="15FB6C1F" w14:textId="77777777" w:rsidR="00E3443B" w:rsidRPr="0086439E" w:rsidRDefault="00E3443B" w:rsidP="00E3443B">
      <w:pPr>
        <w:ind w:firstLineChars="202" w:firstLine="424"/>
        <w:rPr>
          <w:rFonts w:asciiTheme="minorEastAsia" w:hAnsiTheme="minorEastAsia"/>
          <w:szCs w:val="21"/>
        </w:rPr>
      </w:pPr>
      <w:r w:rsidRPr="0086439E">
        <w:rPr>
          <w:rFonts w:asciiTheme="minorEastAsia" w:hAnsiTheme="minorEastAsia" w:hint="eastAsia"/>
          <w:szCs w:val="21"/>
        </w:rPr>
        <w:t>ｱ 現状と課題</w:t>
      </w:r>
    </w:p>
    <w:p w14:paraId="696F9629" w14:textId="6B16D6FC" w:rsidR="00E3443B" w:rsidRPr="0086439E" w:rsidRDefault="005F0D9F" w:rsidP="00C121CD">
      <w:pPr>
        <w:ind w:leftChars="200" w:left="420" w:firstLineChars="100" w:firstLine="210"/>
        <w:rPr>
          <w:rFonts w:asciiTheme="minorEastAsia" w:hAnsiTheme="minorEastAsia"/>
          <w:szCs w:val="21"/>
        </w:rPr>
      </w:pPr>
      <w:r w:rsidRPr="0086439E">
        <w:rPr>
          <w:rFonts w:asciiTheme="minorEastAsia" w:hAnsiTheme="minorEastAsia" w:hint="eastAsia"/>
          <w:szCs w:val="21"/>
        </w:rPr>
        <w:t>ニートやひきこもり、不登校等の問題は、個々の成育歴の中で相互に関連し</w:t>
      </w:r>
      <w:r w:rsidR="00926591" w:rsidRPr="0086439E">
        <w:rPr>
          <w:rFonts w:asciiTheme="minorEastAsia" w:hAnsiTheme="minorEastAsia" w:hint="eastAsia"/>
          <w:szCs w:val="21"/>
        </w:rPr>
        <w:t>、複合して生じる場合</w:t>
      </w:r>
      <w:r w:rsidR="00473C0C" w:rsidRPr="0086439E">
        <w:rPr>
          <w:rFonts w:asciiTheme="minorEastAsia" w:hAnsiTheme="minorEastAsia" w:hint="eastAsia"/>
          <w:szCs w:val="21"/>
        </w:rPr>
        <w:t>や背景には社会的要因がある場合がある</w:t>
      </w:r>
      <w:r w:rsidR="00926591" w:rsidRPr="0086439E">
        <w:rPr>
          <w:rFonts w:asciiTheme="minorEastAsia" w:hAnsiTheme="minorEastAsia" w:hint="eastAsia"/>
          <w:szCs w:val="21"/>
        </w:rPr>
        <w:t>など、非常に複雑で多様な状況となっています。</w:t>
      </w:r>
      <w:r w:rsidR="00BD1C96" w:rsidRPr="0086439E">
        <w:rPr>
          <w:rFonts w:asciiTheme="minorEastAsia" w:hAnsiTheme="minorEastAsia" w:hint="eastAsia"/>
          <w:szCs w:val="21"/>
        </w:rPr>
        <w:t>ヤングケアラーには、</w:t>
      </w:r>
      <w:r w:rsidR="00A8216C" w:rsidRPr="0086439E">
        <w:rPr>
          <w:rFonts w:asciiTheme="minorEastAsia" w:hAnsiTheme="minorEastAsia" w:hint="eastAsia"/>
          <w:szCs w:val="21"/>
        </w:rPr>
        <w:t>年齢や成長の度合いに見合わない過大な家事や介護の負担により、本人の成育や学業等への影響が懸念されます。本人や家族に自覚がない場合もあり、表面化しにくいことも問題です。</w:t>
      </w:r>
      <w:r w:rsidR="003A0265" w:rsidRPr="0086439E">
        <w:rPr>
          <w:rFonts w:asciiTheme="minorEastAsia" w:hAnsiTheme="minorEastAsia" w:hint="eastAsia"/>
          <w:szCs w:val="21"/>
        </w:rPr>
        <w:t>また、</w:t>
      </w:r>
      <w:r w:rsidR="0082138D" w:rsidRPr="0086439E">
        <w:rPr>
          <w:rFonts w:asciiTheme="minorEastAsia" w:hAnsiTheme="minorEastAsia" w:hint="eastAsia"/>
          <w:szCs w:val="21"/>
        </w:rPr>
        <w:t>本県在住の外国人とそのこどもが一定数いることを踏まえ、</w:t>
      </w:r>
      <w:r w:rsidR="00F51CE0">
        <w:rPr>
          <w:rFonts w:asciiTheme="minorEastAsia" w:hAnsiTheme="minorEastAsia" w:hint="eastAsia"/>
          <w:szCs w:val="21"/>
        </w:rPr>
        <w:t>全て</w:t>
      </w:r>
      <w:r w:rsidR="0082138D" w:rsidRPr="0086439E">
        <w:rPr>
          <w:rFonts w:asciiTheme="minorEastAsia" w:hAnsiTheme="minorEastAsia" w:hint="eastAsia"/>
          <w:szCs w:val="21"/>
        </w:rPr>
        <w:t>の外国人を孤立させることのない支援を目指します。</w:t>
      </w:r>
      <w:r w:rsidR="00E3443B" w:rsidRPr="0086439E">
        <w:rPr>
          <w:rFonts w:asciiTheme="minorEastAsia" w:hAnsiTheme="minorEastAsia" w:hint="eastAsia"/>
          <w:szCs w:val="21"/>
        </w:rPr>
        <w:t>こども、若者が抱える困難や課題は多様化して</w:t>
      </w:r>
      <w:r w:rsidR="00926591" w:rsidRPr="0086439E">
        <w:rPr>
          <w:rFonts w:asciiTheme="minorEastAsia" w:hAnsiTheme="minorEastAsia" w:hint="eastAsia"/>
          <w:szCs w:val="21"/>
        </w:rPr>
        <w:t>います</w:t>
      </w:r>
      <w:r w:rsidR="00E3443B" w:rsidRPr="0086439E">
        <w:rPr>
          <w:rFonts w:asciiTheme="minorEastAsia" w:hAnsiTheme="minorEastAsia" w:hint="eastAsia"/>
          <w:szCs w:val="21"/>
        </w:rPr>
        <w:t>が、誰一</w:t>
      </w:r>
      <w:r w:rsidRPr="0086439E">
        <w:rPr>
          <w:rFonts w:asciiTheme="minorEastAsia" w:hAnsiTheme="minorEastAsia" w:hint="eastAsia"/>
          <w:szCs w:val="21"/>
        </w:rPr>
        <w:t>人取り</w:t>
      </w:r>
      <w:r w:rsidR="007511C9">
        <w:rPr>
          <w:rFonts w:asciiTheme="minorEastAsia" w:hAnsiTheme="minorEastAsia" w:hint="eastAsia"/>
          <w:szCs w:val="21"/>
        </w:rPr>
        <w:t>残す</w:t>
      </w:r>
      <w:r w:rsidRPr="0086439E">
        <w:rPr>
          <w:rFonts w:asciiTheme="minorEastAsia" w:hAnsiTheme="minorEastAsia" w:hint="eastAsia"/>
          <w:szCs w:val="21"/>
        </w:rPr>
        <w:t>ことなく健やかに成長できる</w:t>
      </w:r>
      <w:r w:rsidR="00926591" w:rsidRPr="0086439E">
        <w:rPr>
          <w:rFonts w:asciiTheme="minorEastAsia" w:hAnsiTheme="minorEastAsia" w:hint="eastAsia"/>
          <w:szCs w:val="21"/>
        </w:rPr>
        <w:t>よう支援を行う</w:t>
      </w:r>
      <w:r w:rsidRPr="0086439E">
        <w:rPr>
          <w:rFonts w:asciiTheme="minorEastAsia" w:hAnsiTheme="minorEastAsia" w:hint="eastAsia"/>
          <w:szCs w:val="21"/>
        </w:rPr>
        <w:t>必要があります</w:t>
      </w:r>
      <w:r w:rsidR="00E3443B" w:rsidRPr="0086439E">
        <w:rPr>
          <w:rFonts w:asciiTheme="minorEastAsia" w:hAnsiTheme="minorEastAsia" w:hint="eastAsia"/>
          <w:szCs w:val="21"/>
        </w:rPr>
        <w:t>。</w:t>
      </w:r>
    </w:p>
    <w:p w14:paraId="028BB3BA" w14:textId="5970F792" w:rsidR="00FF5322" w:rsidRDefault="00FF5322" w:rsidP="00C121CD">
      <w:pPr>
        <w:ind w:leftChars="200" w:left="420" w:firstLineChars="100" w:firstLine="210"/>
        <w:rPr>
          <w:rFonts w:asciiTheme="minorEastAsia" w:hAnsiTheme="minorEastAsia"/>
          <w:szCs w:val="21"/>
        </w:rPr>
      </w:pPr>
    </w:p>
    <w:p w14:paraId="36900067" w14:textId="56C5807A" w:rsidR="00447D2F" w:rsidRPr="0086439E" w:rsidRDefault="000345D7" w:rsidP="00C121CD">
      <w:pPr>
        <w:ind w:leftChars="200" w:left="420" w:firstLineChars="100" w:firstLine="210"/>
        <w:rPr>
          <w:rFonts w:asciiTheme="minorEastAsia" w:hAnsiTheme="minorEastAsia"/>
          <w:szCs w:val="21"/>
        </w:rPr>
      </w:pPr>
      <w:r>
        <w:rPr>
          <w:rFonts w:asciiTheme="minorEastAsia" w:hAnsiTheme="minorEastAsia"/>
          <w:noProof/>
          <w:szCs w:val="21"/>
        </w:rPr>
        <w:lastRenderedPageBreak/>
        <mc:AlternateContent>
          <mc:Choice Requires="wpg">
            <w:drawing>
              <wp:anchor distT="0" distB="0" distL="114300" distR="114300" simplePos="0" relativeHeight="251963392" behindDoc="0" locked="0" layoutInCell="1" allowOverlap="1" wp14:anchorId="3BDC5D5E" wp14:editId="32872DE0">
                <wp:simplePos x="0" y="0"/>
                <wp:positionH relativeFrom="column">
                  <wp:posOffset>11430</wp:posOffset>
                </wp:positionH>
                <wp:positionV relativeFrom="paragraph">
                  <wp:posOffset>568325</wp:posOffset>
                </wp:positionV>
                <wp:extent cx="5525770" cy="3182620"/>
                <wp:effectExtent l="0" t="0" r="0" b="0"/>
                <wp:wrapSquare wrapText="bothSides"/>
                <wp:docPr id="432" name="グループ化 432"/>
                <wp:cNvGraphicFramePr/>
                <a:graphic xmlns:a="http://schemas.openxmlformats.org/drawingml/2006/main">
                  <a:graphicData uri="http://schemas.microsoft.com/office/word/2010/wordprocessingGroup">
                    <wpg:wgp>
                      <wpg:cNvGrpSpPr/>
                      <wpg:grpSpPr>
                        <a:xfrm>
                          <a:off x="0" y="0"/>
                          <a:ext cx="5525770" cy="3182620"/>
                          <a:chOff x="0" y="0"/>
                          <a:chExt cx="5785632" cy="3334888"/>
                        </a:xfrm>
                      </wpg:grpSpPr>
                      <pic:pic xmlns:pic="http://schemas.openxmlformats.org/drawingml/2006/picture">
                        <pic:nvPicPr>
                          <pic:cNvPr id="316" name="図 316"/>
                          <pic:cNvPicPr>
                            <a:picLocks noChangeAspect="1"/>
                          </pic:cNvPicPr>
                        </pic:nvPicPr>
                        <pic:blipFill>
                          <a:blip r:embed="rId143">
                            <a:extLst>
                              <a:ext uri="{28A0092B-C50C-407E-A947-70E740481C1C}">
                                <a14:useLocalDpi xmlns:a14="http://schemas.microsoft.com/office/drawing/2010/main" val="0"/>
                              </a:ext>
                            </a:extLst>
                          </a:blip>
                          <a:srcRect/>
                          <a:stretch>
                            <a:fillRect/>
                          </a:stretch>
                        </pic:blipFill>
                        <pic:spPr bwMode="auto">
                          <a:xfrm>
                            <a:off x="375332" y="308565"/>
                            <a:ext cx="5135245" cy="2767965"/>
                          </a:xfrm>
                          <a:prstGeom prst="rect">
                            <a:avLst/>
                          </a:prstGeom>
                          <a:noFill/>
                          <a:ln>
                            <a:noFill/>
                          </a:ln>
                        </pic:spPr>
                      </pic:pic>
                      <wps:wsp>
                        <wps:cNvPr id="429" name="正方形/長方形 429"/>
                        <wps:cNvSpPr/>
                        <wps:spPr>
                          <a:xfrm>
                            <a:off x="0" y="0"/>
                            <a:ext cx="783581" cy="457623"/>
                          </a:xfrm>
                          <a:prstGeom prst="rect">
                            <a:avLst/>
                          </a:prstGeom>
                          <a:noFill/>
                          <a:ln w="25400" cap="flat" cmpd="sng" algn="ctr">
                            <a:noFill/>
                            <a:prstDash val="solid"/>
                          </a:ln>
                          <a:effectLst/>
                        </wps:spPr>
                        <wps:txbx>
                          <w:txbxContent>
                            <w:p w14:paraId="066C6F3A" w14:textId="469989DC" w:rsidR="00073F45" w:rsidRPr="002809E9" w:rsidRDefault="00073F45" w:rsidP="007329F2">
                              <w:pPr>
                                <w:jc w:val="center"/>
                                <w:rPr>
                                  <w:color w:val="000000" w:themeColor="text1"/>
                                </w:rPr>
                              </w:pPr>
                              <w:r w:rsidRPr="002809E9">
                                <w:rPr>
                                  <w:rFonts w:hint="eastAsia"/>
                                  <w:color w:val="000000" w:themeColor="text1"/>
                                </w:rPr>
                                <w:t>図表</w:t>
                              </w:r>
                              <w:r>
                                <w:rPr>
                                  <w:rFonts w:hint="eastAsia"/>
                                  <w:color w:val="000000" w:themeColor="text1"/>
                                </w:rPr>
                                <w:t>59</w:t>
                              </w:r>
                            </w:p>
                            <w:p w14:paraId="08F3A797" w14:textId="77777777" w:rsidR="00073F45" w:rsidRDefault="00073F45" w:rsidP="007329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正方形/長方形 431"/>
                        <wps:cNvSpPr/>
                        <wps:spPr>
                          <a:xfrm>
                            <a:off x="2573850" y="2976113"/>
                            <a:ext cx="3211782" cy="358775"/>
                          </a:xfrm>
                          <a:prstGeom prst="rect">
                            <a:avLst/>
                          </a:prstGeom>
                          <a:noFill/>
                          <a:ln w="6350" cap="flat" cmpd="sng" algn="ctr">
                            <a:noFill/>
                            <a:prstDash val="solid"/>
                          </a:ln>
                          <a:effectLst/>
                        </wps:spPr>
                        <wps:txbx>
                          <w:txbxContent>
                            <w:p w14:paraId="08E0F487" w14:textId="77777777" w:rsidR="00073F45" w:rsidRPr="0089106C" w:rsidRDefault="00073F45" w:rsidP="00662D85">
                              <w:pPr>
                                <w:spacing w:line="0" w:lineRule="atLeast"/>
                                <w:jc w:val="left"/>
                                <w:rPr>
                                  <w:rFonts w:asciiTheme="minorEastAsia" w:hAnsiTheme="minorEastAsia"/>
                                  <w:color w:val="000000" w:themeColor="text1"/>
                                  <w:sz w:val="14"/>
                                  <w:szCs w:val="14"/>
                                </w:rPr>
                              </w:pPr>
                              <w:r w:rsidRPr="0089106C">
                                <w:rPr>
                                  <w:rFonts w:asciiTheme="minorEastAsia" w:hAnsiTheme="minorEastAsia" w:hint="eastAsia"/>
                                  <w:color w:val="000000" w:themeColor="text1"/>
                                  <w:sz w:val="14"/>
                                  <w:szCs w:val="14"/>
                                </w:rPr>
                                <w:t>出典：</w:t>
                              </w:r>
                              <w:r>
                                <w:rPr>
                                  <w:rFonts w:asciiTheme="minorEastAsia" w:hAnsiTheme="minorEastAsia" w:hint="eastAsia"/>
                                  <w:color w:val="000000" w:themeColor="text1"/>
                                  <w:sz w:val="14"/>
                                  <w:szCs w:val="14"/>
                                </w:rPr>
                                <w:t>和歌山県</w:t>
                              </w:r>
                              <w:r w:rsidRPr="0089106C">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和歌山県の</w:t>
                              </w:r>
                              <w:r>
                                <w:rPr>
                                  <w:rFonts w:asciiTheme="minorEastAsia" w:hAnsiTheme="minorEastAsia"/>
                                  <w:color w:val="000000" w:themeColor="text1"/>
                                  <w:sz w:val="14"/>
                                  <w:szCs w:val="14"/>
                                </w:rPr>
                                <w:t>若者の意識と行動に関する調査</w:t>
                              </w:r>
                              <w:r w:rsidRPr="0089106C">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w:t>
                              </w:r>
                              <w:r>
                                <w:rPr>
                                  <w:rFonts w:asciiTheme="minorEastAsia" w:hAnsiTheme="minorEastAsia"/>
                                  <w:color w:val="000000" w:themeColor="text1"/>
                                  <w:sz w:val="14"/>
                                  <w:szCs w:val="14"/>
                                </w:rPr>
                                <w:t>R2</w:t>
                              </w:r>
                              <w:r>
                                <w:rPr>
                                  <w:rFonts w:asciiTheme="minorEastAsia" w:hAnsiTheme="minorEastAsia" w:hint="eastAsia"/>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DC5D5E" id="グループ化 432" o:spid="_x0000_s1354" style="position:absolute;left:0;text-align:left;margin-left:.9pt;margin-top:44.75pt;width:435.1pt;height:250.6pt;z-index:251963392;mso-width-relative:margin;mso-height-relative:margin" coordsize="57856,33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53fSiwQAAFUMAAAOAAAAZHJzL2Uyb0RvYy54bWzsV01vI0UQvSPxH0Zz&#10;TzyfnrEVZ2WcZLVS2I3Ioj23xz2e0c5MD93t2AFxIVeuLAducERISBwQEvyaKCvxL3jVPbYTJxJL&#10;hJYLh0yqv6tevVfdPniyqivngktVimbk+vue6/AmE7OymY/cT1+e7KWuozRrZqwSDR+5l1y5Tw4/&#10;/OBg2Q55IApRzbh0sEmjhst25BZat8NeT2UFr5naFy1vMJgLWTONppz3ZpItsXtd9QLP6/eWQs5a&#10;KTKuFHqP7KB7aPbPc57pF3muuHaqkQvftPlK853St3d4wIZzydqizDo32CO8qFnZ4NDNVkdMM2ch&#10;y3tb1WUmhRK53s9E3RN5XmbcxIBofG8nmqdSLFoTy3y4nLcbmADtDk6P3jZ7fnEmnXI2cqMwcJ2G&#10;1UjS9Vc/X1/9eH31+/XVtzdfv3FoCEAt2/kQ85/K9rw9k13H3LYo9lUua/qPqJyVgfhyAzFfaSdD&#10;ZxwHcZIgExnGQj8N+kGXhKxApu6ty4rj9cokjfvko1kZhlGapuRVb31wj/zbuNOW2RB/HWaw7mH2&#10;99zCKr2Q3O02qd9pj5rJ14t2D+ltmS6nZVXqS0NVJJKcai7OyuxM2sYW/tDvr+G/+e4Xh5oIjhbQ&#10;HLuCUUSnInutnEZMCtbM+Vi14DiUZ6C4O71HzTvHTauyPSmrirJEdhcY9LDDpwewsVw9Etmi5o22&#10;4pO8QoyiUUXZKteRQ15PObgkn818Iwek/VRpOo4IYATxRZCOPW8QfLQ3ib3JXuQlx3vjQZTsJd5x&#10;EnlR6k/8yZe02o+GC8URL6uO2rLzFb33vH2Q/V2dsLoy+nQumKkCljRwyJBn7SJ4RJCQr0pmnwBV&#10;zIOtJddZQWYO5Lp+TN4MGJi3yBLoCvpwpsuPxQxqYgstDBg7+giTOCQ+kxA8cDumFFqgjFL8MA6i&#10;2PI9SPrJwM7Y8B1skEo/5aJ2yADq8NkcxC4Auo1yPYV2bgTl3hxSNXc6sCf1mEjI985EKKR6VGa1&#10;pgpa7wY/1eWHatp5wVoOL2nbLfujYLBm/9uffnj75rebP77v/fnNr9ZyaBh+d2s21UcZoCmSHWhR&#10;X+6XniQN49S3eEZx0g9Co5nt4jVWj4HTWY7cII48qmwM91gOYcCsW6hBNXPXYdUcF2SmpcnQrVTQ&#10;qUdMFZadSlTlrPPLJombW6xLKCFgE0SWXk1Xpnb7idE/9U3F7BLkkwKEgDOqzU5KnHDKlD5jEncb&#10;OnFf6xf45JWA26KzXKcQ8vOH+mk+so5R11nirkRIny0YFcbqWQM+DPwowrbaNAAtSrojb49Mb480&#10;i3oiIESkAt4Zk+bram3mUtSvQJ8xnYoh1mQ424LXNSba3uF4GGR8PDbTbMU9bc5b1Glbfgjbl6tX&#10;TLZdTjXU/lysOciGO0qxc600xpBtXhoZbXGFMKgBPbwvYYSAyd7KDwoDw/9EGLh8wzQGppBHMEj6&#10;vm9EsK06YeD7Sbq+ZeM0SUxZ+peKDqmkH9L5/4lIulfM/yJ5fyIxjzK8Xc1V272z6XF8u21Etf01&#10;cPg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fdwyd8AAAAIAQAADwAAAGRy&#10;cy9kb3ducmV2LnhtbEyPQUvDQBSE74L/YXmCN7tJJTZNsymlqKci2ArS22v2NQnN7obsNkn/vc+T&#10;HocZZr7J15NpxUC9b5xVEM8iEGRLpxtbKfg6vD2lIHxAq7F1lhTcyMO6uL/LMdNutJ807EMluMT6&#10;DBXUIXSZlL6syaCfuY4se2fXGwws+0rqHkcuN62cR9GLNNhYXqixo21N5WV/NQreRxw3z/HrsLuc&#10;t7fjIfn43sWk1OPDtFmBCDSFvzD84jM6FMx0clervWhZM3hQkC4TEGynizlfOylIltECZJHL/weK&#10;HwAAAP//AwBQSwMECgAAAAAAAAAhAAH3r7ugwwAAoMMAABQAAABkcnMvbWVkaWEvaW1hZ2UxLnBu&#10;Z4lQTkcNChoKAAAADUlIRFIAAAO0AAAB/wgGAAABEMChvgAAAAFzUkdCAK7OHOkAAAAEZ0FNQQAA&#10;sY8L/GEFAAAACXBIWXMAABcRAAAXEQHKJvM/AADDNUlEQVR4Xu39DawV15n3C6b7Tks9V+o4yuTt&#10;G2U0tztqJel0+nbaia87cWxzvs8BbBOwCTnmw2DjhBvwBwaTBtskogcTwUtISONwDYHBBNMON+6X&#10;Nm7ZjQkJMjO0ZcvIIUbvi94eT7DiBhFHeMZqkJBq+K+zn32evc5Ttat2rTq7au//T/qfU1+7atWz&#10;Pp711KqPD/zX//pfN1xVRHWekLkR6UyYuR0MM7eDMTN37969tanGaWHDhg3R66+/Hp0+fbq2ZIzz&#10;58+7/xcvXnT/BWsfpHgmZO7x48edwJUrV6Jz5865ac2ZM2fcf6wHmzZtasho+b3AzG0PbJY7GGZu&#10;B8PM7WCYuR0MM7eDyZS5abftpAJT5XNh5jahYzMXseulS5dqc2MnOnfHr5rqt49dG6t9+/bVFf38&#10;A3UNPPRygx786XAqfWLB9wvTrpEPlkr33HOPqTgSMxcXK5pl7pe/uWPCMmTioltucv9PPHhdNL3/&#10;5gmZu27dunrG/uYf/zDqGb7DZWr//S9GA8uP1TPvq6v669N9wz31aZGVKXH65LzN0U29g+Y6S5aB&#10;0+qBgU81zH+j/9MN863Iz9S777679cz1Yc1tr/zMFcVBn9uEKp8LM7cJzFwPZm45YOY2gZnrwcwt&#10;B5kz1+odp5HV+6MaZfWE0ygOM3MPHDgQ7d+/vzY3jpW5sx7dEw3OnD9huahnYDiavelw1NMzJdrQ&#10;9xHzpNqpJ4evMZe3Q36mzZ07t2G+t7c3mjNnTsMyKI565uq7J3Dh4sKFC7W5cazM7enpqf+Hbr1v&#10;Y9Q7MFRfP3j73e6/dTLtEtJpLW+3/ExDOvU0LlroZaI46HObUOVzYeY2gZnrwcwtB8zcJjBzPZi5&#10;5SBz5kovOE7WSJCWHhWyRofyjBBpWaM8kyGrFxxauXrLixcvjtauXVubG0cyV8e1CHt06COZeP7R&#10;sf8DvVPqY7vQU089Vc/UnTt3OkmmvvHUNU49M5a4TMXYbv+DPzMzb/aD4+O8U2f3NqyDLMMn6bpb&#10;F5vLs8rKjCRhnDdrrD1t2jSXqYh7h4aGarkzETNzkbG4kCHTgmRuT19/PTMhXMiQacnENx/+fD1z&#10;ZRmETMU+8X/79u31mov4Df+/MuML9cxNU3P7BiYO4EOW4dMI6cD/G/uGW8pwKzN84Rg/GrkmemL4&#10;w9F3hj7mlu0Y+dCE7eIkmdtSzY1DMjdJOiMtSa3Vkpor0hnbLHPjZBl+MmRlRmjpjA2auWnIss+y&#10;U+VzYeY2oWsyl1QLZm4Hkylz8VC1/2B1HEePHq1NxYPRpzT7XL16dbRw4UKnZmDbJOQ5YjxTrG/b&#10;TaLZuWR5/jjtuWCfJ0+enPCAu0ZG8nAe1j4zZa71IHYcuOd58+bNtTkbhFtp9jk6Our++w91W+C4&#10;ly9frs1NBJkK5s2b5/4nIcdNcy5gyZIlTTM67blIpi5btsz9t5B9SNjq75PNcgfDzO1gmLkdTNDM&#10;RZuPl6CIv8Bbb4D4Gc3bb79dmxpn69at7v/KlSvdPuC/5PKn7Av+9KWXXnLTwo4dO2pT2ZB960us&#10;cZ07bKO381mzZk1tqjzkzlxcchT8t9z48xprWdqeONC/3717d22qOXIZFCCzpDMCdEds6dKl7r9O&#10;k/Su5bw2btzo/oOkjG8XbJY7GGZuBxMsc+FDpblKix+XIU4E0hTijXTW/dNZeO2112pT+ZFmWTfl&#10;QhaXMlnkzlw3ZHcV7a+skxfWr19fmxpHript2bLF/dckXRRAx0vAdNJx68jQogfSj8J17Nix2pIx&#10;cOOCXGiRjpv2r5Lhls/VV7bSXAQJDZvlDoaZ28EwczuY3JmL22AA7oeK61TAn0HwQeK/4KPgrxCj&#10;Wr9DR6qITorchgOkAygXXbSPFP+KZWWMYdMQLHN//etfu/8gbthNZ66ATD9y5IiblqtW6BhhH9aF&#10;jrzozMWxz549W89UZLI8AIdjS2epqrBZ7mCYuR1MsMyFj/SbXIk7pXnFetnG37Yd6CYYoJnOe9Gk&#10;TOTOXNyrC55++mn3H0hHRWcuhAyV0RNMp7roEBi59xdIh03SB9/LzCWVgJnbwTBzO5jcmSvPqsBf&#10;SVyICxqk/QSruVnu3SWTA5vlDoaZ28G4zKU6TxNvRyAdATO2Q2HGdihmxsqFc2DdwGbdTb98+fLa&#10;VCP6jkZrX6QYmtbYUHc+4E5EZKy+O5EUR2LGlmH4jbQGfWyHwoztUJixHQoztkOpRMbiElmnkPZc&#10;8p4zM3aSKWXG+i/kjJN+KadW0ss5W3kpp/+CzJDSL8Usg/wXc2pZJGasf6VIMm7Oll80vCt5eO6y&#10;+jTkZ+jDs25w/x966CGXoXhX8n/+z//ZZei21X/mJJnav+gJMxPv3TYY3bao8f3IVob4+tTcjQ2v&#10;yP2bka82rI+TZdwsklfm9vXcHG0d/kg0v++zE7bJImTgokWL6pmpvxNkwRobI8u47ZRkoiWLTBnb&#10;Luhjs8OMnWSYsQpmbHaYsZMMM1bBjM3OhIzFeGncg85WDziNrF4e1Sirt5tWFhMyVp6qw1isPyhu&#10;ZZovxLj+MiT8m30fn3Ayky39GZZZvde7T7To9e2UlWGQfA4Gn5XBt3789ZBFQ8bivUhJdzj4GdY7&#10;OLU+Pfvxf2pYByEx+ICx+98zxf23TmoyhTSsHhgrZNN7bihFmiArw5CRkrH64oQvC/rYSaZtPraM&#10;MGOzw4ydZJixCmZsdpixk0wpM9bv9fqyRnR8JY3w+KM8WUd7RNZozWTI6u0WoZZ6xXglnbyW7tSp&#10;U+6/UM/EJ3/p/uOTp/qbtpJ5+ru1w31TnGT+rrvuchmKMdk9e/ZEL37/f3IZijHZ57/70WjgwZ/X&#10;M9R9x/aqdKbd+4PB8eltg+5Tp/7nTi2jN9Mn53839VhtnKxMsIRv11rL00oyFN+xhSzMGisZ6793&#10;UDJQLkL437KVzPO/W3twyfX1aclY0ZWf/V505O//2GXumz/+I/f92r6rRnIZu/S5CTUWGYvYUy+7&#10;a8NAw7xl9CRhfzL9mTlr3X9ktCxLKysTkiQx9MjVeDpLZiNTZ86c6f5jwN3CzNg4dCZa0pkZJ52p&#10;kG6GIamtWjrT0sgy+mTIyoQiJDVWZJEpY9sFO0/ZYcZOMsxYkgtmbIeSOmMxRtvsRc54KWaab6wK&#10;ab4Xixdy4kHsuDFiQT5TmgYcE8/9Jj37m/VcmqUP4Gsgac5FPmEqL9S2wEgcwL5w7v4+U2ds2m/z&#10;iBGSvq8q2zT7VixeRYvjJp2gIBnb7FuxMCwyrdmzv8iENOeCNAKkU6YtcFzsM825yFtjsc9mn4bB&#10;NpYd2RR3KMzYDoUZ26EEydg4fyXfo33xxRfd/yTwCRX/+7L6kua6detqU4288847zn8l+TcLvW/p&#10;P4g/szpV2N6/xIrt4A+RhjfeeCNzGookV8bKpUSdsWIUeaDL71GiRxr36iAYBpLOgzawZKzeH3qC&#10;2F+zDoYGlzUBPmAsHzj2se77wnfzJF0oSGWHTXGHwoztUIL5WPnEp3xLNg4E/Jq33nqrNmXz/vvv&#10;16Ya8Zt4TZw/1uhnf5MuVPjguPrYcW9Xj3M3k0WujJWhN7xWz/dz8j1Z3x/F+ac0r5+3fqv9u3Re&#10;UHjQIcKFCv8jxm540CNNxqJjh2/BwzdrcJ7oJMZ99kU6ZpMNm+IOhRnboTBjO5RcGSu3rsCPHTx4&#10;sLZ0HPgXffHAijelozPBFxYEbp3R4KI8LjAI6PTgQgR8KtZhetu2bbW11SFYxvqjFqtWraoH+s06&#10;Rui86GGnpB5vXiRjpUBlubhRJdgUdyjM2A4lSMY2+3SnXDxHE1vG66w6fZ1CroyV+2l9H6pvd9F3&#10;M+DCgT9CMtngvlyNTh8yttltK1WBTXGHwoztUArL2CwX1kl4cmWsfnZEBqEBYkPEie32p91MsBor&#10;w3YAGYurTs1u8STFQR/boTBjOxR+HJiQisFKS0jFYKUlpGI0rbRyackao8O63bt31+bKx8KFC2tT&#10;hHQOiZVWP6jkP7SEx+ZF8oRdEv4T5/4Atx5A0GO7csObXi/3WsmxsY3ev6RV7vy3HrgipKokVlpU&#10;Bkjf3YI7S/H4K5ZhMCfuur8eIwDWqxheeeWV2lQj8noJ/aoF/N73nPqRnaRK2+7HaggJCWNaQioG&#10;Ky0hFYOVlpCKwUpLSMUorNKG3m8VGpdubAC7MV/afc6stAGpQhpD04350u5zLrTS6u/25JX/jZ80&#10;0t8A8uV/E0gk796wpL//E0L6uz5Vkv+tIKpR+rtJaZWFVJVWj9OePXvW/Zc3zumH8TRxlRZfB5Pp&#10;/mkz6/Py/9b7NtbXa+nKiG31ND6x9/ID10X/9refi84/Or4cn9mTSop5+Q+t/tpfukqK/498/TNu&#10;GsvxyT2ppJjX/29b2Duh4uHLbb19419uk/1j+bIfD0UPHGjcXsuqEFmFY+E/Pt+nP+H353c+7tbh&#10;y2+fmrvx6rLv1dfllVVQJ0M4H3x+/ztDH3PTernMD/TcXF/eLklFXLBggUuXzGMa9xrIMvmaO5SF&#10;lj2tVFp995ImydOOzLu/Pl2vpE/+0n020frcPySVVH8TU7Ry1pfc/4dn3eAqLoR5GM2vtKL/+Jff&#10;b/CwUoGn9A5EPX2DDZVVZFU86P6fjE9/Y/dQffq2Rb2u4kKyTMuqEFmFNFrLPzlvc/TZWcvdNCoz&#10;Ku5Y5Z24bVZZBXWyNK/vr+vTTw5fU5/+0cjYNNZP67mhrZVXKuKiRYui2bNn1+ehoaGhhnlRFtg9&#10;9qQrqS+r4uWRVSGqIKugUuOyKmUzZYEXogJShTSGphvzpd3nzEobkCqkMTTdmC/tPmdW2oBUIY2h&#10;6cZ8afc5s9IGpAppDE035ku7z5mVNiBVSGNoujFf2n3OZqXFc7L6xafWQ+4Y8kl6uBz7ta4CFynr&#10;Sh5FZZV1dbdoZWFCpUVlxFsi8HA7hBsrnn76abcOX+PRhKi0sx7dE925/aS5ToT1tyxZZ64bnDXf&#10;/Z/+tW85g2PcEv+He29syIhulDVWuWPkQw3zjw3+ScM8la7Szp071/2fOXNmw00S0MDAQP3/nDlz&#10;GtbFKQuFdo/9Cla0rAygqKyyKlXRygJj2oBUIY2h6cZ8afc5s9IGpAppDE035ku7z5mVNiBVSGNo&#10;ujFf2n3OrLQBqUIaQ9ON+dLuc2alDUgV0hiabsyXdp9z6kqLYSD9gnGM42L81v+ItID9Wld4s8h6&#10;cierrCd8fFlP+2hZT/z4sp7iCS3riZtOlnVlt6qyrhhrZSFVpdWfBMFD72k+ze9X2i9/c4cbQ9XL&#10;evr63X88Q+uvg/wK+JN7r3fb6WUDvVPcfzwE76+D8CD8XXfdVa+geKm5TPf19bnfXPnZ7zVU0pHB&#10;m+rTbzx1TdT3jX+MemYsGa+ky4/Vp3t6+90+rEomwgPxMt030Lit/BbbNNuPVbBDa8rV88F/pEWm&#10;If2A/V/M+VbDuqJkFf480uPWMj6N89TzG4c+GvxZXOzPH8vFw/D4j/FepCELhXaP/UqYVX4FbEVS&#10;QZOkK6ylemVNkFXJQssq2J0sqwJUVbrCWsoCY9qAVCGNoenGfGn3ObPSBqQKaQxNN+ZLu8+5sEpL&#10;CCkGVlpCKgYrLSEVI2illXFcef4W35dN88HpZsg+5APTOI7+yHQW5Nu3QNKbN514nFHSBrDfVveH&#10;oQCk0bcljhHiy/YhzhlpWbZsWdB8wT5CnvOKFSvc631D5Qt+h+HDUOdsna/MN0snPS0hFYOVlpCK&#10;wUpLSMXo+kq7ZcuW2lQjiKc6FYnB0tyO2iqtxrakOW2ttPqWRYB3UgmoNBcuXIh2795df9Ec5uN4&#10;4YUX3O9xgUXw32nls3nz5trUOJcvX3bHwoUM/XI7sH79+noa9f3YSaxevdrt00fvW/YpHzPTlcn6&#10;bRb0LZ0AH1BD2nfs2OH2rR/40PYXzp8/X0+PbshkWv9GvuuEdSdPnmy4CIR9WBUZv4FdgfwXQtqh&#10;kyiVp9UFQDL84MGD7n+zCghQUEJw9OjR2lQ8x44dc//RSMQ96RQHzvOVV16pzY2xePHi2tTkYVXS&#10;EMhVUEG+tAiaeXe/oSQTYUxLSMVgpSWkYrS10jY8HncVdIkldkFMaYH16EKdOHGitqQx3tFxlx8j&#10;AcRVp06dqs1NBO94Rhznv9MZXTz9LV4cB11aDILr7h9YsmSJ+2+l65133qkP/EsM+/bbbzfs+913&#10;33VdboQG+mYQH9jhrbfecrG+/j2QNDQ8ZtgE2EaHBjomBW+88UZtqpGNGzfWpsbSBLvgv9/V9WNa&#10;P8141lnfVIB5bKOvH2CfkkYJnWS/RXX3y0ZpK62AjLPYunVrbWqM999/vzY1hmSsLnhJL1f3C5C+&#10;SOUXXoAGActxHKm0zzzzjPuviUtX3Bf0daMTd+76tzi2LugT0pCi0kpDiMZkzZo1taXpQIyKawm6&#10;wsB2iPkltkUDhPNG5ZYKHnf+wC8DOm9wvuvWratfUwCwU9L+Og12jwmpGKy0hFSMUlVadKGkK+rH&#10;P37ciC6SHrdFl0p3q6Qb6sc5fhdZYi9Iji1dLR1LLV26tDZVbWAPnCu61PiP7ji6mpi2xqYFdIOx&#10;TkuQeT+PSDG0tdLqdywBVBrEP/4FJB3nCVKhEO+gwCAWk8KDZXGVFpVd0JX8vffeq8ex/vFkH7JP&#10;oONc64JXWdDvmBLQ2OFcpJLp8xJwfhKTYn1SpcWNGhCZHNg9JqRisNISUjFYaQmpGG2ttPodtwDx&#10;rMRLMl6oHxjQcRTu+ZVt/HE9gDgUMRn+6/tdJT7tlnE9/e5dQWJVsadlP8SxiP9x7cC/l5i0l1JV&#10;WrmgI3fUAF25cJcPChOufIr0ev/uIexDLlD589YTPp2IVWkBbOzfUKLt5198IuWB3WNCKgYrLSEV&#10;o1SVdsOGDa5bhi6v33UD6NJiPWKwX/ziFw03PxDSLbS10mb9AJF/84N/4wQh3QC7x4RUDFZaQioG&#10;Ky0hFcNVWoqiqqPm7yAhhJQGVlpCKgYrLSEVg5WWkIrBSktIxWClJaRisNISUjFaqrS4YR+fh8QN&#10;/f5N/XFvLHz99dfds6/6i3b+2xaTiHsIG2nRdMuD7aR7SVVp/QojlVZetwlJ5cVnHdOiK62ufPp4&#10;8sYJPw3yWzQE+s2JrLSk00lVafHtGVQeecJGKi0qDpbh1aNC3NsgrNeZ6FeQaqRC6vcT69fFAHnD&#10;gu9pCel0EiutrijwYKiQR44ccd5NPC2WwbuKt1u4cKH7j/c6+cjHkgRUONneB54b7yfS3W//e66E&#10;dCMtX4hCpQV+TEsIKZaWKy0hpD2w0hJSMVhpCakYrLSEVAxWWkIqBistIRWDlZaQisFKS0jF6OpK&#10;i5MvO6HT2I3nXAWynDO2ZaUtMaHT2I3nXAWynDO2ZaUtMaHT2I3nXAWynDO2ZaUtMaHT2I3nXAWy&#10;nDO2LazSzt3xq6D67WPXZta+fftMRT+/etoxGnjoZVMP/nQ4qPQHtask/ZFqaqL0R+WyKC2ZKq31&#10;NXDrOVnBqnh5ZFXKZrIqLGRVVpFVYSGr4uWRVSGqIKugUuOyKmQapSV1pV2/fr37L4/kyZsk9u7d&#10;6/5bWBVv9uP/FPX09dfne3p6nLB89AcnorlP/rJhey2piNP7b46eWPAFN/3yA9e532Na/mPd+UfH&#10;5qWSLliwILrrrrvcNJb/7vk/qFdSzMt/qPe2r7tKiv89M5a46Z6+QbPiQfiNTA/eMrYPvfyrq/rr&#10;67WsCpFVfzPyVSdM43h6nczL/89dPRe9vlVZBXUy9KORa9y5YBr/B3purq/D/BPDH66vn9f31/V1&#10;ky1dEZEePS3zvb299eWitGTytNZbKeBppSL7WBXv1vs2Tlg2e8PzUe/g1Ghk3v0T1mmhQqIy4r8I&#10;lVbPr5z1pYZ1Ummh++67L9q+fbv7P//2/7VeaSFU4iN//8fRyf/Hhxq8a+9XHon6lz7n/t+2qHdC&#10;xfvG7iH3v29gvOLO/7uB+vRtCyf+RmRViFZ03a2L69OfmrvR/ZeKLPLn88gqqJOl7wx9zP3fOPTR&#10;Ceugxwb/xFVua91kSSrhtGnTGiqlVFg4kBkzZkxYn5YglTYOq+JBd24/WZ+es+UX9WlUWnhb53Fr&#10;y7RQEaXSDvROqVdO6Ddrxta9+fDnGyrynj17GiouBKMNDdwUjQze1OBpRf0P/qyh4rrKe9Xrwovq&#10;yqmlK7R41gcOjFXqe39ge2mrQuQRzkOmpZL+xZxvXf3/vejP73w8+syctfX1eWQV1MnUk8NjldL3&#10;prN6r2+Yb5ekEkqlnDt3bn3Z3XffXV/X39/f4HHTwgtRhvwKK7IqXh5ZFaIKsgoqNS6phFmVFlZa&#10;Q1aFhayKl0dWhaiCrIJKjcuqkGmUlkIrbdnByZed0GnsxnOuAlnOGduy0paY0GnsxnOuAlnOGduy&#10;0paY0GnsxnOuAlnOGduy0paY0GnsxnOuAlnOGduy0paY0GnsxnOuAlnOGduy0paY0GnsxnOuAlnO&#10;Gduy0paY0GnsxnOuAlnOGduy0paY0GnsxnOuAlnOGduy0paY0GnsxnOuAlnOGduy0paY0GnsxnOu&#10;AlnOGdualVYexcuDdSti0bJuK6OoLLJuMZwMpcWstPi2LB54x/dhgZ4W/I88W1iVqmhZmUBRWWRV&#10;qMlQWmI9rebcuXPuo9K/+tWv6h+GTvNdWqtS+cLD7zI9PHdZwzo8LN87MBQNzpwfzXp0T8M6t76n&#10;x/0fvP3usfnePmd0PKI1MOXGaMqUKRMypNs0v++z7j9spZfjsTY8m7p64OPRUM+NDeu6XVaFsjRn&#10;zhz3f2hoaMI6ER4DtZZbSotZadN40TToChYnqbR4ON6vtP3TZtb/W5UWlRL/+4Zuqf8Xw28e+U9X&#10;C+qUq9uMv92g26QfBteV9oGBT9WfRd0x8qFoes8N9cpNZau08nxsnLAeD7xb63ylJdHTwsMKx44d&#10;q02lR1ewOKEwwZNiWldaLB/94ev1B+bFq/qS5aiwg7PmX50f967wuN/s+3hDhnSTpKJuHf6Im8bD&#10;43izA5bpB8jhcfGqFpnvdlkVyldfX5+zqV7myuLcufXlM2fOdP+tV8tYSkuq7nGr+BVsMmRlAkVl&#10;kVWhJkNpKbTSlh2cfNkJncZuPOcqkOWcsS0rbYkJncZuPOcqkOWcsS0rbYkJncZuPOcqkOWcsS0r&#10;bYkJncZuPOcqkOWcsS0rbYkJncZuPOcqkOWcsS0rbYkJncZuPOcqkOWcsS0rbYkJncZuPOcqkOWc&#10;sS0rbYkJncZuPOcqkOWcsS0rbYkJncZuPOcqkOWcsS0rbYkJncZuPOcqkOWcsW1hlda6zTCrrE99&#10;ZJX1WRAt69MgvqzPhGhZn/0oQtZnOjpV1i2GVZV126KvtKSutNaTP3jOFop7YN6qhFllVcKssiqq&#10;llVJfVkVVcuqYEXIKtydKqvwV1VWJfWVllSVFk/4SAWF8I1XIenpH6sSNvsGrS+rEj486wZzeZy+&#10;/e1vN1RSfJ8Wn+3EueD/5Zd+P3rk659pqKT4Xi30H//y++5/311/31BJ3Xdrv7Yv6rtauPDfqmCi&#10;vuGe6K4N49+sXfbjsW/axn0CM0lW4Q4tfOMWn8r85PzvNiyf0tvvdMPgDPdfrytCVuHPKzzN1Kc+&#10;Rg3h6Sc89YSPVLtnsb31ITQwMGBWVK20pPa08uV3AZVVKu/KlSvdfx+/Avbf+hX3uJ3M6+/Uug9L&#10;DwzV50V+Bbxz6k0RvkUr8//+yPj0iQevi4b7Gr9bi2/V4mv1utLCgDKNSvvWgf+xodJe+dnv1acH&#10;+m92j1oNLD/WUGnxZXiZRqWVihgnqbT4Zq2/TnTvtsHY79+KrMIdVt9z/1FpUTn1OvlgNb5zC5vo&#10;dUXIKvx5pJ8v/kb/pxvWyceq8R/npteFkF9B9Qel8TgfHt9LS+pKe/To0bqnFRYvXuzmFy5cWFvS&#10;SEMFfPKX7j88LYziHnCvLesbudVV4FuWrGv8zVXpCigflIanxT7uGL65vmzG4M2uAm+e+8WG30BS&#10;afHKHPxOKiy+YD99+nRXYaHnv/vRemWFfvOPfzheeWuVtn/RE24f9Qr79f1Rz9XCbX0lXkt7Wgj7&#10;wFfipRIPTO2J7v/JcDT7wbEPUsfJKtxFCWmU6c/NWNKw7q/ueLhhvghZhT+E8Eyxfp4YLwXQ3lee&#10;OQ4pqaCwqf7INJ7LlQfl08ILUVelK2qcpJLGyapgRcgq3J0qq/BXVVJJk5QWVtqrsiqpL6uialkV&#10;rAhZhbtTZRX+qsqqpL7SUmilLTs4+bITOo3deM5VIMs5Y1tW2hITOo3deM5VIMs5Y1tW2hITOo3d&#10;eM5VIMs5Y1tW2hITOo3deM5VIMs5Y9uurbSEVBFWWkIqBistIRWDlZaQisFKS0jFCF5pV69e7R7j&#10;wwMGuF/Zf9AgC/iW0OjoqJvGV/o2bdoUXbx40U3jf6vgXmncjwxOnjyZO534vYDzz8uyZcvcf7El&#10;0ovpuHu8m3HmzBn3P9Q56288hcwX/DbUOct+BMznQfIEhDhnsb2kU/IG+2tG8Ep7/Pjx2tQYSFye&#10;jJRKC+RE582b17A8K0iP/F7SmyedyFBJm+wXFaXVAidoW2L/ec4Zvw11zlKApYCFyBfZR6hzRqOE&#10;38p+ZT+t5gsqFvYh9sp7zv75yj5kPimdwSstDi6eBwdGBuPxt1aRk8H3cWEg3cq3AvYDxGggTzph&#10;ZLS6Ava1ZMmS6PLly/XWs1W0LYEu0FlBAQh1zjoPQuWLpCPUOftpCpEvkq4Q56wbE+xX502zdDKm&#10;JaRisNISUjFYaQmpGKy0hFQMVlpCKgYrLSEVo5SVVoZlJpMjR47UpsbAJfdORZ/b2bNna1NhwTEu&#10;XLhQmyMhqYSnlbE6fzAfY1xypwumV61aFZ0/f97Nx4Hf4q2MguwLb2YUduzYUVcS8nZKPdb57rvv&#10;urRomt3AgN/s3LkzOnToUG1J89/kAcdZs2aNs4McB+dhne/hw4drU/ENmbxCV2yJfWH/Yh9h6dKl&#10;takx/P2988470bZt22pzYxRph6rS1kqrX+AWxyuvvFLPfFReZGLce5bhNXTBe+6551wl1hUSXhyF&#10;Q7AqrRwPkoZCD6T7t5rpl7cL+gYBgHQvX77cTSMNp06daiig/j5xM4Cgp1tBv+QOwI5IM74M4R9X&#10;z/vnoG8L9Csc9iU2wnZYr7cHaJw0SIN1g4I+bkg7dAqlr7RACohkGiqtXyCAVB6/e+0XDF0wrUoL&#10;ZP+yrdXiI13yex/5nVRUjX8XkvZQAs7R90ytYlVaeELd2Ozfv782NQ7s/eKLL9bmbCRvtM1xb7Nf&#10;qSUP/DucdAVFrwld6g0bNtSWhLVDp1D67jEKAPC7nHFYXi+JuErX7Hh4UTtA4dSVLS0rVqyoTY2D&#10;W+MmA6lgqEByHqHR9vM9tt+oavDlCh0mkIlUIqYlhIzDSktIxWClJaRisNISUjFKWWn11cM49DOs&#10;WXj77bfdf3312bpy6mMNTQi44pl1PNEfarGuMvtjlhb+VdosxF0x11gXjfC8ZzNaTVfchUEyTlsr&#10;bcNHsK6ih1lwRVZfCcaVTiQW4Mqkf6VVKo1VueQKNEhTmN54443a1Di4qonKLcMPklakRcaGrfFj&#10;K124+wq/0ZXEv4r7+uuvT7jZ4aWXXqpNjYH0SAUSe5hj2PpjYleRN0/oSgtbW5VW8/TTT7txb/MY&#10;ChnjxhVyubK+detWZ3tcGZahO7GJ5DOOD3vq8diDBw+6/7qRw/aY3717t5vXedoNY7mlqrQALTsy&#10;BBmaZfhGZ5aMg2oPKutbGZ4BUqmkwFqNg64EMsxhpUu/kUC+pB/3ahFUetkXGi4UYt0I+Vhp8Ctt&#10;2rFpIBVDQJ74v5Pt5VzRa0CDI40Oek6wOxorfTcazkfbEeeFSuv3Wnxv7883a2w6jdJVWoBCgIzx&#10;B+IFf9wPoCJYXbm0GZrULUNLLutx58/GjRsbWnfdOPjd9rh0aeAtsV8ghdi/AUMj54RtZXup/GBC&#10;6JCi0op3hKQSWg0T8NMmlVV+h7RYDYCFn1axlW7s4sIXPdb9/vvv16Y6n1LGtISQeFhpCakYrLSE&#10;VAxWWkIqBistIRWjdJUWl/2tK47+i5utq8L4nf/bZlduMaSBK6YY0sF/jX7utpPQV4rlnK1lPrJO&#10;xl9ha1zJhw0t+5FiaGulHXjo5boACgDelCA3Hsg4rT8uCFAZdcXF2J5UWgjDBP5D1wB3GWG9/BbD&#10;F3K8uCEmoIeE8Hs95FP25z0f/OlwXQIewtfDKoI/zOMP78BWuFFCxluRZ6isrLSTR6kqLUAFRcFA&#10;JZFK699MgIIkHhSFDBVOe4C4wiMVFYVOQAUEOIa8L0k3BoI/4F8lrEoL2+qGB7di+jc7+IhtYWc8&#10;RA/bodLiN8gzPqw+OZSu0gIUAFQS7fl0RUIBs7q98B5y21sccl+zvEtKv3LFL7DWQ+n6ZWX6Qe8y&#10;41daOQect9y4APvi1T4aOX+8e0uDvJEKL5UW6MaQFAcvRBFSMVhpCakYrLSEVAxWWkIqBistIRWj&#10;tJVWxhDlymSz9+8CDGPEXT3WQzZytbjb8a/A+/ajncpJWyvtJxZ8vy6AMVrc+YQxU3lWEpUWY4MY&#10;XsEAvi5IWC4Pj6NSYvgBWMNBen23FcZdIx+sS0Cj+Oqrr9aHdXz7YRrDQGkaSzK5lKrSAnmYWzwt&#10;Cg/uvsENFf5NFj4yriv/MQYpNwRgf6y045VW31gh+PYTrDvSSPsoXaXdtWuXu0lCvKgUIH07Hbyu&#10;lkbfIIC7qqTSQqi0er5bsCotsN6F5d9gIbcnsqtcHnghipCKwUpLSMVgpSWkYrDSElIxSldp5Qpv&#10;EnLlExetCOk2SldpZahHKmbc4168mkm6lbZW2nvuuacuwaq0fsXVz9ay8pJuo3SV1ocPVhPSSKm6&#10;x/4dT3j9CystIY2ULqYlhCTDSktIxWClJaRisNISUjFYaQmpGK7S4g8hhBBCwkNHSwghhBQIHS0h&#10;hBBSIHS0hBBCSIHQ0RJCCCEFQkdLCCGEFAgdLSGEEFIgQRyt/3k1fKcSrF+/3v0H8iJj/ek1+Z18&#10;19JiyZIltan2k+ZlzFnR+9T2EKzvdQravoQQQspJLke7bNky99FnfAIRn5rEh5/9z0/Kpynl85Ly&#10;8WI4CbzTWH/E2EI+Fp0EjouvDJw/f762ZOybtHHg05fWe5IvXLgwwbHJx6x37NgRbdu2reEYa9as&#10;cV9N12TZN8jiaFeuXFmbGsN3tMuXL69NEUIIKQu5HS2cEIRvDgtwrvrbz0AcCiJaOFj5HRwVnBPA&#10;6419Vq9eXZtKT1IUCOA84eDjsI7pO/ylS5fWphrJum/taP1OCpTF0frrCSGEtJ9cjlYuAyMSE4ch&#10;/5McLb7AI84I22E+LnL19wPgzORLPz7Yl/UbH3F4zRwjsNKmL4H7ZNk37IIoH1Gw5Wi1Y6ajJYSQ&#10;6pHL0QI4Njha/NdOQZyd7wwkohUHBGeESBZRLZyn75hwyVWczsGDB2tL07F79273u1Bs2rTJOUTd&#10;MUD684J9yDlakk5FM0fKS8eEEFI+cjtaQgghhMRDR0sIIYQUCB0tIYQQUiB0tIQQQkiB0NESQggh&#10;BUJHSwghhBQIHS0hhBBSIHS0hBBCSIFU0tGWPb1VsCfTGAaWxfwwjWFgWcxPUWnEfuloA9PNBSok&#10;TGN+aMMwMI356WYbYr90tIHp5gIVEqYxP7RhGJjG/HSzDbFfOtrAdHOBCgnTmB/aMAxMY3662YbY&#10;Lx1tYLq5QIWEacwPbRgGpjE/3WxD7LeSjnbujl+VVr997NpJ0b59+zIr+vkHMmvgoZcz68GfDpda&#10;n1jwfWoStWvkgxTVsu65555JUxEU4mjl03gbNmxw/33wsXcBn8zDp+eyQEc7JsuRNpPlSJvJcqTN&#10;ZDm3MslyBlRxshpPikoryyEWpSII5mjXrVvnviu7du3aCcL3W5csWeK2w7dr5fuqWP7mm29Gv/71&#10;r918WtI62ju3n4xG5t0/YdpS78BQw//BmfMb5rPId4jT+2+esEz08gPXRScevK5h2XDfFPd/0S03&#10;Ncz76uvrM50pdN9990U7d+503wXGf+TDnj17ov6+m6PfPf8HpkPdtvrP3Lo3nrrG/X/+ux+N/uNf&#10;fj/q6emL+u9/0XSovV95xK3r/9o+97/vaqPa/+DPont/MBgt+/GQ6eS07v/JcHTbot4J05b6Bnoa&#10;/k+dPbatzGeR5QzaqetuXRx9au7Gpsv+/M7Ho8/NWNKwbEpvv/t/w+CMhvkyyWo8u0V9PTe7/98Z&#10;+li0ceijE9aLZDsRtn9i+MPR6oGPR08OX1Of19t0i3xnuGDBgmjmzJkTlot6enoa5ufOneu+IT57&#10;9uxo0aJF9Xm9jagIgjlaAMcpzhUfLJdpP2KFo8VyoCPauAjYJ62jhYbnLnNGh+OMc5pY7y+b/fg/&#10;RbM3PO/WZXW22hn++yPXRgO9Y44S0+I8LeFYel6cMJb7zhb7inO0e/fujQYGBiYsx/ZwtNif72yv&#10;/Oz3opHBmxqWQQNXOwlwtPjNBGe7/FjU0zfYuOyqeq429HC0+E0aZ3vbwl63LRxnnNPEen8ZjnHv&#10;trHjZHW2ljNon75nOEdr2fejG/unRn8x51v16U/O21xf95k5a9062KNsztZqPLtBO0Y+NMGBQsgj&#10;f5noG/2fjh4b/JOGZdgHHC1+143O1neGaN/gLGUaztPfBpoxY0Y0Z86chmWwIX6L/5azLYJgjvbY&#10;sWN1xwppRwsdOnSotuWYoxUm69KxM64x3T9tZn1a1Ddyq/uPKHjWo3uiW5asm7BNkrRDhCSiheN8&#10;YsEX3DTSgP8rZ33J/T//aGPkOmNw7DdwqAeXXB9tnvtFN3/H8NhybC+OFvbFFQVMY7/auULTpk2L&#10;tmzZ4hxwT88U50AXz/lcdOTv/9hN4zfauUK33/rF6M0f/5FzwFgPBzpl6lej/kVPjDnT2jKt/qXP&#10;Rf1f3++mB28Zc3xJEaov7NOaln1pDUwdW4Yo+K4NA9HsB/snbJMkyxm0QzjPLMsQ0f7NyFcblkE3&#10;9o2d0yfnfzf6qzsedtGwrCuDrMazkzW95wb3/0cj19Qd7by+v64vG6gtQ7QKp4pl4lyxnTjTrcMf&#10;qUfBss/5fZ91/7tJvjNERIt2DdOoB/iPaBVO9e677647V2wjzhS/0c5Z1uO/VhEEc7STSSuOdjIl&#10;zrJo+Q41jXyHmka+Q00jy7mVSZYzoIqT1XhSVFr5zrBIFUFlHW2ZqYI9mcYwsCzmh2kMA8tifopK&#10;I/ZLRxuYbi5QIWEa80MbhoFpzE832xD7paMNTDcXqJAwjfmhDcPANOanm22I/dLRBqabC1RImMb8&#10;0IZhYBrz0802xH7paAPTzQUqJExjfmjDMDCN+elmG2K/dLSB6eYCFRKmMT+0YRiYxvx0sw2xXzra&#10;wHRzgQoJ05gf2jAMTGN+utmG2C8dbWC6uUCFhGnMD20YBqYxP91sQ+yXjjYw3VygQsI05oc2DAPT&#10;mJ9utiH2S0cbmG4uUCFhGvNDG4aBacxPN9sQ+62ko7Vefdhpsl5FRlEUNdmyXlXYqSqCpo622ccC&#10;9Ldlt27dWpsaQ6/TbNu2zf1fuXKl+58VOlqKoqjJk+WQOlVF0NTRCr4TxXdOfVasWOH+43N58oWe&#10;o0ePuv8CviIjtNvR4lN4+PIDvtCjl3/5mzuiwVkLGpZB8hUffNVHPp0nX/+Rb91im9Efvu6mkzT9&#10;a9+Kenr73DTS4K+fMmWKK+ADU26MhntvjDaP/Cf3H1/fkcKvp6nu1FDPjfVplCNIr9fCl2Ju773e&#10;TePzbfhaDD7JJutn1dZRlC/LIbUi+Tyd/+k6fHlneHi4YRmEz9zhP77I09vb66b9L+9gm7jP5LWi&#10;IkjlaPVn7TTnzp2rf+IO0evTTz/tpsH+/fudw7148WJtyRj4jRUd68/oNSOUo4XgbLWjxfdr9f8G&#10;PfnLemMmy+CUMQ/nKh+LTyO9j8FZ86O+oVsmzEshx7byH84VzndD30fq66nuFD6nhg+C62VSVnzJ&#10;J9rkP4Rt4Vzlw+KynKJ8WQ6pVcHZakcrDtP6ZB0c7Fi7N/4hdzhlzMO5Dg0NNWwfQkWQ2tHCaSKq&#10;3bFjR/2SMJymRqJebIvvowL5b1GGS8e+oxWZjlZJf8cWzhaOds6WX7iPxWOfzaJaRKx3rH9uwrTT&#10;tn+tN5jbRz5ydXpiFCsRL6Pa7hQiUflOqZaUmzhpRwtJFDtS+9Ypo1rKkuWQWpXvaEWWo9WSSBaC&#10;s4WjlW/MQqGi2iJI5WjLRkhHW2ZZBZ6iKGqyZTmkTlUR0NGWWFaBpyiKmmxZDqlTVQSVdbRlpgr2&#10;ZBrDwLKYH6YxDCyL+SkqjdgvHW1gurlAhYRpzA9tGAamMT/dbEPsl442MN1coELCNOaHNgwD05if&#10;brYh9ktHG5huLlAhYRrzQxuGgWnMTzfbEPulow1MNxeokDCN+aENw8A05qebbYj90tEGppsLVEiY&#10;xvzQhmFgGvPTzTbEfuloA9PNBSokTGN+aMMwMI356WYbYr90tIHp5gIVEqYxP7RhGJjG/HSzDbFf&#10;OtrAdHOBCgnTmB/aMAxMY3662YbYLx1tYLq5QIWEacwPbRgGpjE/3WxD7Deoo9Vf7Dl9+rT7Hwe+&#10;8KORLwE1A+m1Xlk42frtY9eWQvv27cut6OcfyK2Bh17OrQd/Otwx+sSC71MdKus1hVT7Zb1SMauK&#10;ILijFY4fP16bikcc7fr1693/tDRztPKdWWjCevWpu9EfnGjYXuaxza33bWz8nSHL6Wm9/MB19WP5&#10;684/em193b/97ecatpd5bPPEgi80/M4SHCW+YnHXXXdNcKBYjn3qdZjHlzD0NnCUq7/2l9EjX//M&#10;BAeK5fiNXof5kcGbGraBo+y97etRz4wlExyoW371N3qdm+8bbNjGclhpddvC3uiuDQMN8zjGbYt6&#10;G7aD7v3B4Njxr6pvoKdh2bIfD7n5Bw4MR19d1d/wuyyyGugq6W9Gvursgf+y7DNz1rplU3p6G7Yd&#10;0/fqNpVlsv2n5m6sb/O5q2Vg/DfVlNXIl0X4QhNsPr/vs/Vlki/QE8Mfbtgemt5zg1uHbxRj/jtD&#10;H2vY9kcj10QPDHyq4TdllHxWz3ee1uf25Nu4CxcurG8zc+bMmpcJS3BHq79RG8fbb7/d8C1aKOlz&#10;ej7NHG3v4FTnNPGpu7rz9ATnKs4U2+M/Pt7e7PN4WpbT05ref7NzmitnfanuPH3BuYozxfb4//Cs&#10;G9xv9HZJmjp1arR3717T0Yruu+++aOfOne4Th7A15vVvZk7/YnTlZ79nOlrRttV/Fv3u+T+IfvOP&#10;fxgd+fs/dvP6N1MGpkcDy4+ZjlbU+5VHov77X4z6lz4X9S96ws3r31gOK63gKLWjFc1+sL/uPEXY&#10;9t5tgw3L+obHHC4cM5y0XteKrAa6irru1sXOUf75nY83OMkpvf0N22nJupt6B91/OGvtsKsuq5Ev&#10;m/ApRXGUfT03T1gvGuq5sT4NBwtnK8vgrP1PK5ZVW4c/4pxns8/tyQfk+/r63H9sr39TBMEdrXW5&#10;+MCBA7WpceSbtkKWb9MmOVp8E1ZHoz19/Q3rtZwjlu/GXo1i4Wjxezhn903ZGCctspye6M2HP98Q&#10;jQ70TmlYrwWn+ps1Y9OIYuFo8Xs4ZzjiOCcNSS9NBCfqO1ks95chisX/6dOnT9gHnKjvZLHcX4Yo&#10;Fv9n3/aFCfuAE/WdLJb7yxDFunWDt7n/El22IsvR4ph63hKc6v3/MB7FwtF+Y/eQc87Yp++k08pq&#10;oKsm2M9a/sn53zUd52dnLY/+6o6HveXfc9vCUcNhI8odj3CrKauhL5OQb9ZyRKb+N4e1o1098PH6&#10;d46xLRwtHBgcNpywFQ2XQRKBa4njFOEbtv53cBHFwsmiPURkC0f9u9/9ruZpwhHc0U4GSY52MmU5&#10;vnbId6KtyHeirUg70FZlOayqymqgqc6Q1dhT7Zd2oq2qCOhoc8hyeu2Q5TizynKcWWU5zqyyHFZV&#10;ZTXQVGfIauSp9stynFlVBJV1tGWmCvZkGsPAspgfpjEMLIv5KSqN2C8dbWC6uUCFhGnMD20YBqYx&#10;P91sQ+yXjjYw3VygQsI05oc2DAPTmJ9utiH2S0cbmG4uUCFhGvNDG4aBacxPN9sQ+6WjDUw3F6iQ&#10;MI35oQ3DwDTmp5ttiP1WztESQgghVYGOlhBCCCkQOlpCCCGkQOhoCSGEkAIpvaO9fPmy+wABJGAa&#10;76UUNm3aVJuaXPBJQJ0usGzZMrdMvl7UzrRK+sqcRhzLP76f53h/Nqbl84s4L+v92UXi53WZ0ijH&#10;hrQdy5TPAB8ckXQKZUmjzk9o8+bNE5aDdpdFnddC2dIoaTlz5kxtSXnyGceRNADfdsBPawh7ltrR&#10;omJqo+BkZRm+PIMTlgrRLnQGLV68uDY1ljnPPvtsadIqhbqsaRQ7WnkuaUbaJts5AKQJjYYcu2xp&#10;RD7qRg2ULZ9hE/+rXmUti/PmzXP/y1gWcXw0+Dg2/pctjTpPkY9IY5nyGccXeyXZDsi2IexZeker&#10;ew5SAYCc8NKlS91/3TuaTJA5gs6ko0eP1hu/dqYV6dCFqYxpBKhwq1evjs1zqZBYj8qLSiA9zCLB&#10;cZDHWmVLowb5CIdWtnyWdAFJTxnLok5T2fLZSk+ZyyIiQ1CmfIYdtKP1bReX1rz2LLWjJYQQQqoO&#10;HS0hhBBSIHS0hBBCSIHQ0RJCCCEFQkdLCCGEFAgdLSGEEFIgdLSEEEJIgdDRpgDPTvkP2/vgmStB&#10;P7cq4A0kZ8+erc01x9pHK+D5L3kWLA79LNmWLVtqU2Pg92vXrm3QihUrGuZ922hbXLhwwa3fvn17&#10;bUkU7d+/vzY1jl7fCnjGrRlIS7PjyHNynQby5OTJk65c6fyKO1e8TAAg/+PKvl9W8tCszAioR5Ke&#10;pOOnKQ96m127djWkQZBnPAnJQ9c62rk7fmVKg0bXQjsuNERWg4BKqxsoy7nEoRuTNA1GEs0awx07&#10;drjjidPECxlketu2bbWtIjePbaGtW7e6/+vWrautHeOdd96JDh8+7H73+uuv1zsWvn2aOVqkBw+O&#10;Hzx4sLZknOXLl9emxpwBGsidO3dGJ06ciHbv3u3sht/7nYv169fXppLx7Y38xYs0APZrOaZ2N8a/&#10;fexaUwLKIhws8gZ2Rt7Btjg3nI9VfgHyF/lu5QN+m9SBS2urtGXm2LFj7j/2Kx3DpA4w0m3x7rvv&#10;uuNs2LDB/f/nf/5nt9wqk3gpgQ+2k2OWtTyQ8kFH60mDiixORyuugdGNtL9NWoeJBgAVGJVZV1gd&#10;dVpYDV+aSNxvTLJEtGvWrHH/9TH0ecY5NzhIvT8orX3kbTOCjkDjGj4A2/iNt39Mv4G0bB53pSGt&#10;Iy8Cy8lCGqQbeSuOFumVvPftAseHPIGjjeuopTnftLZKU2YEqRtxnQMgad64caP77yP7AHF1RJcr&#10;YEW7oIzlgZQPOlpPGlQ2C8vR6oqlK7Ig7/0E6J2Ls0IEKcjlOjhb3fjEVXIB2/tpgoPUjcCqVatq&#10;U1FD2po5Wh+JgoB/nuKosAyXKa0GTJBoWB/fiiCQB7DVW2+9VVsyDo6P80aUArJEEvL6Nx9ta+SB&#10;fnUgwPnrPCsDlpOFNFIWfv3rXztHi/OUfNTlBPa2IliNth32I3kD22jS2CpNmXn66adrUxPLnLxy&#10;EOCSs985wvlINAzEgUqZkasVccj+UDaxf3/7MpYHUj661tESQgghkwEdLSGEEFIgdLSEEEJIgdDR&#10;EkIIIQVCR0sIIYQUCB1tAvIcqX+no77tX4M7MPEsJ+6ote6eBEl3xspdtGmRu5QF3Pn87LPP1ubG&#10;8O/kxZ2db7/9dm1uIniusRkrV66sTU0Ed3XGnbvg3xnqnwfQz8vGkddeFknnpol7rMOn2fPT1p3W&#10;mjR2SIO+Wxxkubvc580333Rl6IUXXnA2xd3zcdsKSXbFI1u40/n8+fNuX3Hou4+feeaZ2tQYSK+U&#10;BUyjjGG/2B9kPW7j322NcuufR7M7/jWwC+7oxvGs8pH0CFvWskyqRdc62n379pkSUDFRWVBhxdGi&#10;oqASY1o/x3fq1Kl6hfZf4qDRTgjb4rEAPLoi4DhWg6UrO46PF0bgYXvZVtIS13iiw6Af7/HB87DS&#10;qcC5xFV4HBvpjms0cW5wHNq5+I5CbKmxHGDcMXRjlcZegm7IZN9Iq58W7B/Pkb7yyituHo+G+MeQ&#10;c9LH9x/7SGpUNbpBlmNq0tgh+vkHbNXAefoOPY+jBXihCGyHjhuQl074NCszAurbc88957a13qCG&#10;R9iwTsuva3JO+txQf3V5xKNJcOryjC3qJEA6szpHTbMOlS7jqGM+WcoyqR50tJ40UvG0c5CCf+jQ&#10;IfcfoLKKDfF8HqJaq9L6kZyFVGx/W7/C6/VxjUHcs6LNiNufNJb62UUNbOM36H4kAVtJ44bnEtFg&#10;ohH10fvRDZDOC5DWXnreim4A9mGdu3YSuuHTHScfnJePf1w/zf48SGUHy8lCijyO1re5gA5eM4fc&#10;rMzoZ1w1fv3R0alo4cKFtbVjSIdT8gjpfu+99yakXeehbxcfPx1WvQZW3gl+RzLumGnLMqkedLSe&#10;NKhUiDjxej9UVt04+VEfevSIUCGr4fEbWTgX2T4r4uQRicY1YII+DrZNeqMOeuXN3sfcrIH2GxFc&#10;XvTTKI0r1uEc4hrbULz44ovuPyKgZvbS+YSoTdsDTgWgAYc94xpdDTpeyAPdMdPAXihbOqLKfAnR&#10;crKQQvJFnBTSL9PWeeAckxwoQIdSyhbqieWMQbMyA7AN0mINu0hHTHd4pJOjnaaUbUSM/jElX6WT&#10;h/9IdzNbozMo59isbiCv4+wJJH3ieIsu96Q8dK2jJYQQQiYDOlpCCCGkQOhoCSGEkAKhoyWEEEIK&#10;hI42AeuGENy00uymiKKx7mKMuxElK9g3bjAJtT9SPuLuutagnGe+KSsG1KO4ffmPxfhlm5BOgI42&#10;AdwpirsI5bur8txe3N2YaDSyOCj/zkg0SPp48h+SY+JuSThCPEuLadztqbfTdzziWdtXX33VZXJc&#10;urAf3NUpv5e7Mq0XV/h3U/qPIeA3EJ6nRJrAG2+84f4Lae5mJWFBnsblv3aoKFfotOGlC9ox4llZ&#10;/w5ZzENyJ7DcGazBfkQoZzIt4I5eHHPPnj3uuCh/uNNbyiIhnULXOtqBh142JSBqhWOB88Rt+Wgg&#10;EAnAUaDR0o/JJDVkgvTcxTnJA/Nx0cWuXbtqUxPRjzQAcY4+S5YsqU2NvWQB8346cR5oBIGkUf9O&#10;SBvh6PPx0wni9pMU9ZBkHvzpsCkNHsVBXov98WwmbK47T5JfugNllS39XKf+vTxCBKTTKEKHUKZ1&#10;GZRj4jh6+6QXvxBSNehoPWnQiKCnLhGjdkrWA+poxLQDFrQjxvN4wpEjR9x//4F0eeYyzimldbRA&#10;HJ+k20I6D0nPO1pp8V+IIW9HSnoRBZAoKMuH2kk8lpOFBOSdvHUKeYNyh/z2L9tK/kvUqcu+fuuT&#10;lH3/bVhxH1HH8eUqhpQ1QTtaTVJ5JaRqdK2jTYPvTOF40SDg8lYW4KCkcUFkgd699QA8Gjb05P3l&#10;uHSnL7dakWIr4AF7AS9ykGjitddeqy1tDVxSxH7iXtJA2gfKrvU6Tjjg999/v+ESMcqqlAuUV+0g&#10;04KyqjuXPpajRQdArvgQ0gnQ0RJCCCEFQkdLCCGEFAgdLSGEEFIgdLSEEEJIgdDRJuDfIQmaPYKi&#10;H3eIw7pjOS24QUVuWpLvd2pZz6jqu55J94JnnPHBdtx1jLvj8zzPrO+u9+9eJoQ0QkebgDx2o50n&#10;HK2+Q9J/LEF+o58p9ElytGi04BS1c/Qfu5FjykP+1ost9J3JvqP1Hyci3QPKgv/yCU2a8id33UsZ&#10;x29wx7z1aBshpIsd7ScWfN+UBg0HogA0KGhM4MjkwXtxaNLYiKPDowz4n/QIUJyj1a+f09/eBNo5&#10;iqMV/HkARytp0o4YyhNRk/Kxa+SDpjR4bAw6f/68KxvWa0TTlj/pxGlHC3TnjhAyDh2tJ4300PXD&#10;+v6lY/1gPXr1aJDwTGLSJeY4R4dL1WgAly1bVlsyhn5TExo1NJaaOEcr6OgE0NF2FpaThSz8sqBJ&#10;U/6A72g1voMmhPDSMSGEEFIodLSEEEJIgdDREkIIIQVCR0sIIYQUCB0tIYQQUiB0tE1ododu0ue8&#10;9CMRuJNTHq+BvfXXcvj8ISGEdC5d62jvueceUz54TEceZ4DT9d8WJY5WO1xxnNaLIbCvX//61+Zz&#10;jIQQQjoPOlpPPmkdLT6CLhGqOFj5r18EYPHiiy/WpgghhHQadLSeNPLqOXGY69evd//1K+nSXjoG&#10;/kssrBdNEEII6Sy61tESQgghkwEdLSGEEFIgdLSEEEJIgdDREkIIIQVCR0sIIYQUiDja/xcmKIqi&#10;KIoKLxfRUhRFURQVXv/tv/233bx0TAghhBQEfCwdLSGEEFIQdLSEEEJIgdDREkIIIQVCR0sIIYQU&#10;CB0tIYQQUiB0tIQQQkiB0NESQgghBUJHSwghhBQIHS0hhBBSIHS0hBBCSIHQ0RJCCCEFQkdLCCGE&#10;FEhuR7t3797a1BhXrlyJDhw4UJuLR36H7Y8dO+amSXpOnz4dXbx4sTZHCCGkrAR3tOD48ePOEVy6&#10;dKm2ZGwZnOqZM2fcvP4d1m3fvr02N865c+fq25eBzZs316bCIfv07QGOHj3q/lvANtq+hBBCyklu&#10;R2shjuL8+fPuP9CO9t1333XL5D/WWY4Dy7JEbe+8845zWGvWrIlGR0ednn322YZ0gIULF9am0nP5&#10;8mWXdpxDEln3TUdLCCGdTcuOFo4Hjmzt2rXR4sWLncPAf3FwImHevHluWzgrcRIrV65068Sx+KS9&#10;PLpkyZLojTfeqM01v3y9evXq2lQjy5Ytq02NgzRDcN76GLjcjfPznV2WfYO0jhb21rbwHa10BAgh&#10;hJSLXI5WN/ziMPzlgkS0+A8HBeclzhf/scx3Uv7l57Q0GyNOijrj1sU50P3799emxki7bzhK6Yzg&#10;/EM42jSdEkIIIZNLLke7YsWKesQnjhbOEfIRR4uoa8OGDfXfAfz2woULbloDR5PV0WqHFcfSpUtr&#10;UxOxjulH1nBycU4t6751RCuOV0ugoyWEkGrSsqMVfMe2adOmpo5269atbplst379+vplZI2O6NKy&#10;fPny2lQ8SGMc1mVnP0pNcmpZ9y2OViMRrYaOlhBCqknLjlacpjhacSD4n9XRwjlZTiLO0WJMNo4k&#10;RyfguOKkkiJQgDT4aZPzsMiyb4CoFeO9cRGt7IuOlhBCqknLjlYcmo5oZZk4UDgkOIN169ZFq1at&#10;it5//33noLAdLhvj5imAaWznj3diP9p54PIyxjObgW20E7LANjheWueEc5FHkJAOXDY/ePCgm/dJ&#10;s28417feeqs210irEW2c8yeEENI+Wna0ws6dO91/OE9p+MXRnjx5ssEZSCSoLxPDCQNcnrUuH2/Z&#10;ssVFdnDG/mM6SZw6dcrdKWw5rVZA2p955hk3/cILL9Sd3iuvvOL+58G6W1skHYtmESsdLSGElJPc&#10;jjYL/iXXPXv21KYIIYSQzmRSHS0hhBDSbdDREkIIIQVCR0sIIYQUCB0tIYQQUiB0tIQQQkiB0NES&#10;QgghBUJHSwghhBQIHS0hhBBSIHS0hBBCSIHQ0RJCCCEFQkdLCCGEFAgdLSGEEFIgdLSEEEJIgdDR&#10;EkIIIQVCR0sIIYQUCB0tIYQQUiCVc7RVSCvTmB/aMAxMY35owzB0cxqxXzrawDCN+aENw8A05oc2&#10;DEM3pxH7paMNDNOYH9owDExjfmjDMHRzGrFfOtrAMI35oQ3DwDTmhzYMQzenEfulow0M05gf2jAM&#10;TGN+aMMwdHMasV862sAwjfmhDcPANOaHNgxDN6cR+6WjDQzTmB/aMAxMY35owzB0cxqxXzrawDCN&#10;+aENw8A05oc2DEM3pxH7paMNDNOYH9owDExjfmjDMHRzGrHfyjnauTt+VVr99rFrJ0379u3LrOjn&#10;H8isgYdezqwHfzpcWn1iwfepSdSukQ9SVC7dc889kyI62hp0tOOyHGkzWY60mSxH2kyWgyuLLGdA&#10;FSer4aSoLLKcYhGqlKPdu3dvdODAgdrcRPS6zZs316bSQUc7LsuRNpPlSJvJcqTNZDm4sshyBlRx&#10;shpOisoiyykWoco42pMnT0aXLl2KLl++HB0/fry2dJxz587Vpsago21dliNtJsuRNpPlSJvJcnBl&#10;keUMqOJkNZwUlUWWUyxClXC0+/fvd05WuHLlSrRt27ba3Bjz5s2rTY0xOjpam0pHVkfb09PjNHvD&#10;8w3L79x+sr4OGpl3f3373oGh+nbDc5fVp9PIcohvPvz5+nH8dbIc+re//Vx92XDflPo2K2d9qWFa&#10;1vtOFFcSZF+yDB2ZKVOmuGUDAwPRlZ/9XrT7239ad6KYl9/Isjeeuqb+m5HBm6KB5ceivtF14470&#10;6rz8Rpb1f22fm++//0U3/8CB4eirq/pNR+dL9nXvtsGG5ff/ZHwddNui3vr2fQM99e1uWzi2PK0s&#10;Z9Aefa9+bsnLGnVT76Bb/7kZS9w8pqf09tfX/83IV+vTZZDVcHa65vX9tcuXgZ6b68skX6Enhj/c&#10;sP13hj5WXye/kWWy7Y9GrokeGPhUw++6RZZT7Ovrc/aZOXNmw/K5c+fWbdnb29uwbOHChW7+7rvv&#10;nvA7qNSO9sKFC86hHjt2LFq7dm2DENXCAZ85c8b9h4QtW7Y4R7B9+/bakuZkcbT902aa075uWbIu&#10;Gv3BiWj24//k/n/5mzui0R++Xp+3fhMncYgiONknFnxhwnLRQO+4Q4VefuA653B/cu/10W/WjM/r&#10;bSCsh/20o9WCU9X/b7/9dpcfQ/031R2qLzhV/f/e0c9Hz3/3o64RrztZTz19g43/p466/9oRJmnw&#10;lvHt9LSv2Q/2R8t+PBTd+4NB93/+3w1E9//D+Lz1mzhZzqDd0o4yaRmcrJ7/zJy10afmbow+O2t5&#10;9Ml5m+vzept2y2o4u0WrBz4ebRz6qJvuU07XF5yqbCcShzur9/qG+W6U7xDhZP1lIjhVSC8Thzs0&#10;NNQw76vUjtYHl411ZKsRR4tLyNgGjhaRr3WZ2SKLo+0dnFqfFmeq14t6+vrd/zlbfhHNenSP23bu&#10;k7+sR7lZ5DtERKBwmP5yke9o4ZgPLrk+2jz3i9H5R6+NHp51Q8N6EXpn2rH6EgeLgoX/d911l/uN&#10;dqy+xMHeMvIl9/+Rr3/G/UacqqW6g+0fGft/Ncrqve3rpoOz1Dc87lzFmer1ot6+se2+sXsoumvD&#10;gNsWUbNEuVlkOYN2K52j/V50w+CMhmV/fufj0V/d8XB03a2L3fqyRbOQ1XB2i1B/ZDqrox3qudH9&#10;n9/3WRch63XdJu0MEY2Kw7RkOVpxzNOmTXPS67Qq4Wh3797toqY1a9bUI1r/0jEcLZwsIlwgY7Rw&#10;zoiIm5HF0cJZoqBD0+991HS0iFrhXP3lcL5Yh99miWp9h3jH8M3RiQevq0/HOV04VjhYvQxOGBEt&#10;0uBHtdhXXES7YMGCaOfOnQ3LYOepU6e6S8LiULVWf+0vo989/wcNy3AJeeb0G8YuI9ccqhYcqlwq&#10;FuEScv/X97s0p4lq4Swlj25fZjtaRK1wrv5yOF+sw2+zRLWWM2in4Bz9KNRa9sn5342m9PTWp32n&#10;i3WIaGGPMkW1VsPZLZrec8MEB/qN/k9Hjw3+ScMyLeSfnhcnjOXdGtVqZwhHC1vIdJLTle1E4oSx&#10;3IpqK+FohTQRrSCONi2ZHK1S3KVjHfWKZFy2b9qX3X89ZttM2hlCOqLF5V5xur4QvS665ab6vIzL&#10;3j50s/uvx2whbI/LwdqZQujcrFu3rmEZxm4R0f7whz+M7v7Kdc6BaqeKy8NH/v6PG5wsxm4R0Z79&#10;6f856pk6Z8yBKqfad7UB7V/0RIOTdWO3VyPa/qXPOceX9bJu3KVjHfWKZFxWfpP2UjVkOYN2CZd8&#10;EZE2WzamxohWnC4kkeyN/SNj64wIuV2yGs5uEcZV5dJv0jItRK9PDl/jprEtItqtwx9xY7Vwuv74&#10;bjdIO0PfufrOVAvR66JFi9w0fod5BCIYq4XDlTFbUekdrUSwkI5oRUI7HC3GXG+9b2N9WiJY3BDl&#10;Xx7G5WO5cUqcc5ZLyNoZQrgULJd/USDwHw4X0SucpUSxcKwSteI3OgrGf+zj3x9p3F4iWuwX/2HL&#10;hx56qMHJPvXUU/XLx/Pnz4+eWvc/R9tW/5n7DRwqnK6+OQq6/NLvR9OHxy4ff/Pe/yXqG/27qPcr&#10;j7jfwKHC6TbcHFXTlIHpY9MP/rx+eddydJYw5io3T2FaIljcEOVfHsblY7lxShxtlkvIljNohxB9&#10;yg1NScu045UxWr0dLh//xZxvuekb+6e6/2W6hGw1nJ2sHSMfqkescJqIRuEw9TJxlqhTsgz/sZ2O&#10;WkeuRsT4L/tENCzruknaGUJyKRjOUm5qgi3xXy4Nw7HqqFV+g+Vz5syJZsyYUV8nKr2jnSxacbST&#10;KTjByZJ2qGmlHWpa+Q41jSwHVxZZzoAqTlbDSVFZ5DvEokRHW4OOdlyWI20my5E2k+VIm8lycGWR&#10;5Qyo4mQ1nBSVRZZTLEJ0tDXoaMdlOdJmshxpM1mOtJksB1cWWc6AKk5Ww0lRWWQ5xSJER1ujCmll&#10;GvNDG4aBacwPbRiGbk4j9ktHGximMT+0YRiYxvzQhmHo5jRiv3S0gWEa80MbhoFpzA9tGIZuTiP2&#10;S0cbGKYxP7RhGJjG/NCGYejmNGK/dLSBYRrzQxuGgWnMD20Yhm5OI/ZLRxsYpjE/tGEYmMb80IZh&#10;6OY0Yr90tIFhGvNDG4aBacwPbRiGbk4j9ktHGximMT+0YRiYxvzQhmHo5jRiv3S0gWEa80MbhoFp&#10;zA9tGIZuTiP2S0cbGKYxP7RhGJjG/NCGYejmNGK/dLSBYRrzQxuGgWnMD20Yhm5OI/ZLRxsYpjE/&#10;tGEYmMb80IZh6OY0Yr90tIFhGvNDG4aBacwPbRiGbk4j9ktHGximMT+0YRiYxvzQhmHo5jRiv3S0&#10;gWEa80MbhoFpzA9tGIZuTiP2S0cbGKYxP7RhGJjG/NCGYejmNGK/dLSBYRrzQxuGgWnMD20Yhm5O&#10;I/ZLRxsYpjE/tGEYmMb80IZh6OY0Yr90tIFhGvNDG4aBacwPbRiGbk4j9ktHGximMT+0YRiYxvzQ&#10;hmHo5jRiv5VztHN3/KortGvkgxRFUW3XPffc0xUqhaM9d+5cdOnSpdpcI5cvX44uXrxYm4ui06dP&#10;x26bBzpaiqKoyZXllDpRbXO0a9eurWvNmjUN85Bw5cqVBkcLp2whztp3zGmho6UoippcWU6pE9U2&#10;RwvgRH0Hq53k/v373bIVK1ZEZ86cqS212bJli/tPR9tcVoGnKIqabFlOqRPVdkernSKcpH9Z+Nix&#10;Y9GhQ4fctDhTcODAgdrU2H7EEZfB0fb09DhNWN7XH43Mu3/C8lvv2+j+90+bGY3+4ER05/aT0axH&#10;90S3LFlX32Zw5vz6dJKmTJni/vcMDEd9Q7c0rJv+tW9FPb19roAjfWP/p7j/U6bcXJ/f0PcRN011&#10;p7YOfyR6YOBTbvo7Qx9zZeWxwT+ZsJ2or+fmaH7fZ9309J4b3H+Z/0b/p6Mnh6+pb0tRWpZTakXS&#10;5lrLp02bNmH5zJkz3f+BgYFo4cKF0d133x3NmTMnmjFjRn2boaGh+nRetdXRpuHgwYPRyZMnXXR7&#10;4cIFt0wuH8MJg/Xr17v/oCwRLTJYz8Npjm571XS0oi9/c0c0e8Pz0ezH/8k5XMyP/vD1qHdwqrm9&#10;r9mbDjtHKvN+GmQeBXxgyo3R7J7PuWWYh4P93/o+HQ333thQEajukzhLEZxtnKOFI90+/KG6Yx24&#10;6nTxf1bv9c5hJzloirKcUqtCW6bn4TQXLVpkOlrR7Nmzo7lz5zrB4WIev+nr6zO3b1Vtc7RwnHGI&#10;44RDRbSqo9zjx49HW7durc2Ns2HDBneZGeO9uNQsl6LTUqijffKXYw5W/qvtoOG5y9z2EtlCmEcU&#10;K85Wbx+nwVnzG6LYhjSoeRRwNIRwqnC4WI4oVqJbqnv1o5FrXNnQy+IcLbaFg5X/WLZ64OOuPCGK&#10;9fdDUb4sp9SqUO5kGhEqHKz819tBWIbtJbKFMI8oVpyt3j6v2u5otdPcvn17w/8XX3xxgqM9evRo&#10;YsRaxogWl4TddIyjFeGSsV4vl5Dl90m/hXBpOMnRymVlFHBxtFLg4WQ3j/wnt4wOt3s1r++voyeG&#10;P9ywLM7RSuSrHa1et2PkQ+53iHr1OooSWU6pVWlHi0vC+B/naEX+ermELL9P+m0Wtd3RYtx1x44d&#10;Tps3b3bLxNECPY57+PDh6OzZs+5S8iuvvOKW+ZTR0daV0dHKuGzfyK0N87Ha9q/jx9XTNcHR3rH+&#10;OVfAMS1jsYhqMY1Lx7icDCfMcdruFMZb/WVJl44h39EiqkVEi0vHG4c+6n7PcVrKkuWUWpV2tKKs&#10;jlbGZeXScahx2rY52r1799amGsHlXn2jkzhO7XyFOGfbCqEc7Zwtv3AZLmq47KscLS4JI1rFtGyr&#10;HWk9Cr4qjNm6ff3gRH1ZnHD5WPYny/xpCA4VBR1RbK+KYGW9zFPdIzhI36EO9YwNLUByKdgvH9rR&#10;IoqVG6kgbCvjthTly3JKWbVgwYJ6GYX0ZV/tSHFJGNEqpmVb7UglioUwZov1GLeVZXnUNkdbNkI5&#10;2irIKvAURVGTLcspdaLoaGvQ0VIURU2uLKfUiaKjrUFHS1EUNbmynFInio62RhXSyjTmhzYMA9OY&#10;H9owDN2cRuyXjjYwTGN+aMMwMI35oQ3D0M1pxH7paAPDNOaHNgwD05gf2jAM3ZxG7JeONjBMY35o&#10;wzAwjfmhDcPQzWnEfuloA8M05oc2DAPTmB/aMAzdnEbsl442MExjfmjDMDCN+aENw9DNacR+6WgD&#10;wzTmhzYMA9OYH9owDN2cRuyXjjYwTGN+aMMwMI35oQ3D0M1pxH7paAPDNOaHNgwD05gf2jAM3ZxG&#10;7JeONjBMY35owzAwjfmhDcPQzWnEfuloA8M05oc2DAPTmB/aMAzdnEbsl442MExjfmjDMDCN+aEN&#10;w9DNacR+6WgDwzTmhzYMA9OYH9owDN2cRuyXjjYwTGN+aMMwMI35oQ3D0M1pxH7paAPDNOaHNgwD&#10;05gf2jAM3ZxG7JeONjBMY35owzAwjfmhDcPQzWnEfuloA8M05oc2DAPTmB/aMAzdnEbsl442MExj&#10;fmjDMDCN+aENw9DNacR+6WgDwzTmhzYMA9OYH9owDN2cRuyXjjYwTGN+aMMwMI35oQ3D0M1pxH4r&#10;52jn7vhV2/Xbx64thfbt25db0c8/kFsDD70cRA/+dLgj9IkF36c6VLtGPkiVUPfcc09uVcbRbt26&#10;tTYVRQcOHKhN2Zw5c6Y2FUVHjhypTSVDR9soy3FmleU4s8pymq3IclpVlNVAU50hq5Gn2i/LcWZV&#10;xzja06dPR2vXrnVasWKF+49lly5dqm2RDB1toyzHmVWW48wqy2m2IstpVVFWA011hqxGnmq/LMeZ&#10;VZVxtGDv3r21qWQQ0Z48eTK1kwVpHG1PT4/TrfdtnLBueO4yt653YKi+zJ/HNjIdJ8vp+ZJ0PLHg&#10;CxPWrZz1JbduuG9KfZk/j21kOk5wlLA3fus7UFmu123evNnN79y5s77N7m//aXTlZ7/nlvsOVJbr&#10;dW88dY2b/93zf1Dfpm90XTSw/JhbPsGB1pbrdf1f2+fm++9/sb4N9mE5rTR64MCw258/r5dpyTpo&#10;2Y+H6sv6Bsa3v21hb306q6wGulr6Xt0+erks+4s532pYDv3NyFfdOvyXZZif0tvfsI1MV1VWI18W&#10;/WhkrG5Csuw7Qx+rLxvoublhe2jHyIcm/Mbfdl7fX9enyyo4ymnTpjn5DhTLcE56HeZ7e3sbtim9&#10;o5UoFZo3b17DPGSxYcOG2lR6mjnaW5asi0Z/+LqbTnKYX/7mjmj2huej2Y//UzT6gxNuHr+Tees3&#10;WpbT09o894vRb9aMTSc5zJ/ce3104sHropcfuC76t7/9nJvH72Te+o0WnOX06dOjBQsW1J2ppYGB&#10;gYb/t99+e30ezvIrM74Qrf7aX9adqaWRwZsa/t87+vn6PJxlz+CMqPe2r9edqaWevsHG/1NHG+Yt&#10;p9VM39g9FH11Vb+rONZ67TxFvX2Ny+79waBzuPP/biC6/x+G6vN6myyyGuiqShzljf1T68v0tK/r&#10;bl0cfWruxugzc9a6/5+dtTz65LzN9XnrN1WS1ciXUeIo4Wg3Dn10wnrRrN7r3X84aUxj+yeGPxyt&#10;Hvh49OTwNfV5/3dl09133x195StfMR2taMaMGdHChQujuXPnuv+zZ8+OFi1aVJ8vvaMVdu3aVZuK&#10;Bw52dHS0wRFfvHixtjaZZo52zpZfjEWnT/6yIUr1hUYZ/7H9rEf3OAeN34zMu3/CtpYsp6f15sOf&#10;d9Hp+UevbYhSfSEd+I/tDy653jlo/ObhWTdM2NbS9u3boy1btqR2tENDQ+7/XXfdVf/Nb/7xD6M3&#10;f/xHqR3tLSNfcv8f+fpn6r/pX/pc1P/1/ekdbf/I2P8ZSxp+YzmttMrjaOGs79owEM1+sN9Fw7ct&#10;aj2ahawGuqoSR3tT72B9mThTmdeSdX9+5+PRX93xsJtHhNwJ0SxkNfJlVBpHu3X4I9Fjg39Sn0cd&#10;kmXf6P+0c77z+z7b8Juyqq+vzznbNI4Wbd+cOXPcvP5N6R3tlStX3JisPy6L8Vdh9+7d7jLxuXPn&#10;akvGuHz5cjBHC6Gw9A5OjQZnzjfXQ/3TZrqIVi/r6et3ES1+3yyqtZyeL+xnev/N0aJbbjLXQ3cM&#10;3+wiWr1soHeKi2jx+2ZRrTjQJEeLdXKpWIRLyHDQOAYEZ5nkaLFOLhWLcAkZDlr2AUeZ5Gixrn6p&#10;uCZcQoaDdvu46oQtp5VW2Ie/DJd/kyJTOFY4WL0MThgRLfbXalRrNdBVFJzjuEMdv5z8v96yKMbR&#10;fq/hUrFoSk+vi2jx26pHtVYjXzbhUq8VhcL+eh5O2He0en3fVWeNbbC8zFEt0ggHmuRosU5fKhbh&#10;3BDR4v+rr75a8zRhCeZohSRHKxTpaOFgZVouD+v1dV2NXrUjlsvMfdO+7P4nRcOQ5fS04GBlWi4P&#10;6/UiRK/aEctl5tuHxn6fFA2LM9bSzhTC1YJ169Y1LMO4LCJaRMOPP/74hH1oZwo9/92PRkf+/o8b&#10;lmFcFhEtouH/5//+f5mwD+1Mob6rDVT/oical2Ps9mpE66Lhqw4YTjfP5VocV8/jMrDvRH0hep06&#10;ezx6lXHZwVvG9mVFw2lkNdBVEy75IiK11sVdOkYe+Mskkr2xf8T9txxxlWQ19GUSLvlq56kFB4zL&#10;wTKP6PWBgU/V5+FYZVrGZaf13OD+W+O7ZZFueyBEq5ZD9ZeJU+7v73f/ccWvCII7Wn98dvHixbU1&#10;48DR6m3WrFkTzNHCYYpzFacLh4vLw3duP+n++9vh8rFMI9LF/2aXkC3HpwWHKc5VnC4cLi4P//sj&#10;17r//na4fCzTiHTxv9klZHGeOqJFgcJ/RK0PPfRQfblo6tSp7v9TTz3lnPC21X/mnKeOaLEP/EfU&#10;ipulZLlo5vQvuv+XX/p954R7v/KIc546osU+8B8O1N0sVVsumjIwfWz6wZ87J4x9WE4rrXA8mUZE&#10;inFbvV4cL5yrOGAd8eLy8b3bxqJqcbStXkK2GugqCdHn5652gqx1cMCyTjtj2F9vB+Hysdw4Jc65&#10;6peQrYa+LEJkpx0nJA4Tl4HFWWpnjHyTZXKJGQ5YpqfXHG3ZLyHDUeqIFuOv4nBxjvivhTYTkSym&#10;cWUQ/x944IGapwlLcEdbNM0c7WTJcnrtkO9EW5HvRFuR70RbleW0qiirgaY6Q1YjT7Vf2om2qqJ8&#10;IR1ti7KcXjtkOc6sshxnVllOsxVZTquKshpoqjNkNfJU+2U5zqyio61BR9soy3FmleU4s8pymq3I&#10;clpVlNVAU50hq5Gn2i/LcWYVHW0NOtpGWY4zqyzHmVWW02xFltOqoqwGmuoMWY081X5ZjjOr6Ghr&#10;VCGtTGN+aMMwMI35oQ3D0M1pxH7paAPDNOaHNgwD05gf2jAM3ZxG7JeONjBMY35owzAwjfmhDcPQ&#10;zWnEfuloA8M05oc2DAPTmB/aMAzdnEbsl442MExjfmjDMDCN+aENw9DNacR+6WgDwzTmhzYMA9OY&#10;H9owDN2cRuyXjjYwTGN+aMMwMI35oQ3D0M1pxH7paAPDNOaHNgwD05gf2jAM3ZxG7JeONjBMY35o&#10;wzAwjfmhDcPQzWnEfivlaAkhhJAqQUdLCCGEFAgdLSGEEFIgdLSEEEJIgdDREkIIIQVCR0sIIYQU&#10;CB0tIYQQUiB0tIQQQkiB0NESQgghBVJ6R7ts2bJodHQ0On78uJs/ffq0m7948aKbv3LlSnTgwAE3&#10;Pdls2rSpni5w+fJllzYItDutSB+Ov3nz5tqScqURx5K0yPGBn+eYXrhwoZsGOK/JBsfUdixTGnFs&#10;kdixbGURLF682KVBjlumNEp+6vSAspVFSZ+2S5nSKHk4b9682pLy5LO0Nxrfdn5aAabz2rPUjnbv&#10;3r3RpUuX3DRODtNywqtXr3b/tQEmEzQaKDCSQUDShAzFdFnSCjtKoS5rGqVi+nl+8uRJl/ajR4+6&#10;5bC5nMtkgcp37NixuqMtWxp1oyaULZ9RX3zKlkZBjlu2fPbTA8qURtQTqSN6ugz5fO7cOefMtQP1&#10;bYdpP61iv7z2LLWj1ZUTJwinJsuQiVLY2oWkCSAjtdNFhpYlrShQKBxlTSPsKD1aP8+fffZZl2ac&#10;Awq/VN7JZMmSJQ3HLlsafUdbtnyWRktT1rKIBvXMmTNuumz5DJvBKeHY4pzKlEakT0emSGPZ8hnH&#10;F+JsJ2BbSX9ee5ba0WqjwBDaCJhHhcA2k9EjstBp8tPnp71dadWVsqxpRO9XnIWfJp1ebINl2Gay&#10;euk4Ho6lK1nZ0iigMUBa/DT56Z3sfNb5i2mJFMpYFnU6/DSVIZ9xPDgI6biULY1wnDge0oe889Pk&#10;p3ey81kf30/Ljh07YtMK8tizMhGt7mlKo4feBk4YJz/ZjRrQhcjvzUnD0u606sJS1jQCVFBcmonL&#10;c+n5Ll261P2fzIqphfwuWxoF5CMauLLls6RLQHrKWBb9NJUtn630lLUsyqXjsuWzbg9926FuW2kF&#10;ee1ZakcL48uJ65PGpTyAzIRx0JNvB0if1QPSBb6dadWFSihTGnEjAkClk/y18hyVUdIqv0ElnUyk&#10;YQBlSiPSJWUQjYE0VmUri9KoaduVLY2Sb0LZyiLyV45t2bNM9UW3PWXKZ50uy3ZWWkPYs9SOlhBC&#10;CKk6dLSEEEJIgdDREkIIIQVCR0sIIYQUCB0tIYQQUiB0tIQQQkiB0NESQgghBUJHSwghhBQIHS0h&#10;hBBSIHS0hBBCSIHQ0RJCCCEFQkdLCCGEFAgdLSGEEFIgdLQpwJccOhV8/UW+TIHp8+fPu+k4li9f&#10;XpsiVWLjxo21qXEOHz5cm6oOK1eudP/Pnj3r/hNSBehoU7B+/fraVDzyuaX9+/e7/z5WQxdHyE9G&#10;bdmypTZlozsR2ukKOJ+1a9fWhc9I6flt27bVthxHf0Jq165dEzoq/jHwGao8pO0IrVu3zn3zNgn5&#10;3mSngU+RIS90WZYyayGf3nvzzTfdfx+rrOShWZkRZDv9eUAffHqtWT7r/V+4cMFtv3379tqSMVAu&#10;J+tbuKSzoaNNwK94wHKCvjOzHLM0EKjUa9ascQ4L0g0CKr8sx9f+33jjjdqa1sFxEbnENRi6sY1r&#10;PNHgID0QviMp06+99lpti3HQyPnH8hv0FStWNDhr2COOI0eOuG3wvci33nqrtrQRiXIA7NsK77zz&#10;jhM6DpIe3/76OFUC391EvsKO0lFCHvn5gu2wDh2SZh0ObPv222+7bS2y2CqpzBw7dsylSSTpFx06&#10;dMhtp0njIP304XyEd99915WFnTt3unKOY6Bu+FS1PJDJp2sd7dwdv5ogH8vR+hFrXATrO9ssvX9x&#10;yqj8zXrmSTSLOpB2NGgbNmyoN1zaCcqx4xytjijQOL3++utuX/j/z//8z265ZR8/TX5Eu3v3budY&#10;/XNHg6x/i0Yex1q1apX7v3r1arfcv7yN/aexo25sBaRffms1rGka9aL57WPXTpAGeYmyoPMP57R1&#10;69YJthdgi+eee66hHGiaXSlJY6u0ZUbnObYV4q40Ie2WAwZwoOh4okOFY8olaKuu6ygbwIZSxkBZ&#10;ywMpH3S0ORwtKj0qnzgmLSCXi60eexzYHxwHQKO4ePHiCY4JkQSWv/jii24eUZwfnQB9eUzGXrF/&#10;IJfX9O+wznLM2hHriMK6bCw2086tWacjrrG38Bs/3RmRhs93yGIHnJ+cizXGp9NpXbqMcy7tHrdO&#10;crQoG9KBgGNFmUIewWawpW97PUYf58iAlBs4LosstkpTZmR/SDOcaJKjx3lCcehzluPoYwN/3qpf&#10;ZS0PpHzQ0SY4WjgzcSoiRFoWOhrye+Ti1JqB7XCpTBpAcc5pxmytSp/UUArNHC2iS33+2tFiWjtb&#10;fZ5+Q6XJculYg/3743L6EmfcpTzkh45Mgc4voO0NLEcblw9J5zoZJDlagHNB3vqOFnmPtGsQZUq+&#10;PPvss648+qQ537S2SltmANJmdQ40OE+UEew3rnOrO2txdcS/dG452rKWB1I+6GgTHG2ziFajG3nf&#10;6aHSw4Gh8iX1xKUBQIOoK7bV6Pv4DYYcE0jka9HM0froSEE3WEDf8NUszWIvqwGzQGSmL9sBfY7A&#10;T4+wadOm2tQ4OhIGsm8cB05GX6IUpPFGQ5r2CsVkkMbRIu04L+koIa9xDn6Ho1n+A4nYsI84h5LW&#10;VmnLDDoIQPI4rh7KdsCqa5IuwSp/umxIR9MqW2UtD6R80NEGcLQnT55saHCsSrlw4cLaVGOkrCs6&#10;euKnTp2acFwrHQK2l0vNGu1c0IDJjURoHDV5HC3uDhWksUHUAXynqNENkz6+1ejBVvo4Gmnwcbkz&#10;S2MHZxrnlCUNaGwt5w67JuVHO0jjaAHyBo4I5U4cnO/csD7pES+UEX1VQZc93+k2s1WaMgNnpi/z&#10;63xD2nXEvWzZstrUONrxAolUkVa/3vpo2+C4OJ+s50gI6FpHmwarAvmXi1CRpfKhYiJiCNW7RYPY&#10;7LnWvFjOLQ5c8s3TqMCJ45x0Y4UbmrAMdktq9EIAp22NK2vkLte4m2mqiO9MxTmh7FbJSaCMxJXX&#10;pHxFVNoqKDNxw0WEpIWOlhBCCCkQOlpCCCGkQOhoCSGEkAKhoyWEEEIKhI6WEEIIKRA6WkIIIaRA&#10;6GgJIYSQAqGjJYQQQgqEjpYQQggpEDraBPDWHLweTr6JCuLesYrXyTV7fSFeX5flTUxZsd7y439T&#10;NS79zd6YJDQ7z2bfMZXX7QmwCd5UhNcsJn1xJQTNzhGv+7O+sevjvyfZAq/3e+WVV2pz8UzWl16Q&#10;b5LmrK/ajCPNxy5AmrqRlrhXZwKUf/3u5ix1DfllkfQq0SykLVukM6GjjQGNkTRMunLHVV5sL59g&#10;i3uJv7zbNY6sja5+56w0pP7+/YYJjdHBgwdrcxOxPh+n8V/K7tPsi0H+6wCB/0UeHCNNw5zHXhbN&#10;zk1I62DSdKySHEdaO6RBO868jhadN/kOMMpT3MffhSS7Yh2OhX2iDMd1TrCd1Ec9LegPCGAa21jf&#10;Vhb8PES5xdeKfNI6a3wu8NVXX3VtAF4V6eN/vMFnsjpcpD10raPdt2/fBGn0S/mlMUQ0KF8/sdCV&#10;V1dsvOwcv4PQqPiVXrA+8+a/FF3QEQqwolmg99nK+3vxYn00qvLd0aRGEw24NLpIj9WxkAYR68Qm&#10;aBC187eOge1955DGXoigkX6kBx88l+Po/BXwTtykCAY2wNUNpFc+nm45U9isGShDSBM6HpKPOH4r&#10;doh+/oGJUmA/Oo1xjhb7FrSjtToocVdGQJYyI1hlBci7pyG8cxj/pQ5CukzDljKPjybI+Vhp1R1C&#10;K5qF05Rjxb3rGGVdf6zDqoM4NvaDcinbwj7Yp66/Weo+qR50tIajRQWVyofKD0eLxgIVA5cfdYME&#10;JJJF45TUA5bKjX2Lk9ENhVXZgI564CDQGMvXVyQtqOhWg4jGB+mLixSQFlR6aQSSKjccAXr9VoOI&#10;hhUgrWID2Mxv0K0IzoporWP40XAaewkSMeh9+04V695//33XgIoT9aM1fU5yfP9ScrPoRdAdM3yF&#10;ySetHZo5WjiANI5WkxTRosyJU4GtsT+8fN+6GpJUZgTsD+UHdci6vA87YJ0vvU85J31ukg9SvrAO&#10;54VjyW/lPOI+qafzNYmkeg90GbfqYpayTKoHHa3haIE0ZqiQKOxS6VAxfUermdAI1kjTuFmVHVj7&#10;lIqLtEhj4P8e6/RnxNLgOw1BzjnpPLCNbhgsR2H1+n1Hm3QMvf8s9tLOX9Lkb4cP0PvOwj8H7Rx1&#10;46jtLPtFp0W+vmR1YHTjbKU5rR2aOVqQx9HqY+F38luJzOJIW2b8MuHbCnmAKwi+JF+wHs5cHDA6&#10;oijDyBO//AEd4Urn108j9iOfs5RPXMY5UyvvNP5lar+8gyxlmVQPOtomjhb4DY00IIKOehCZIFL1&#10;8SubhY6EdAOBhkQ7P522uOgJDYdVoZsRV7HF4SACjms00WDqxgh28p02tpGGFZE2bGelU2zuN246&#10;L1qxl5UmgG383wE5b0EfP248Gg25n27/uH55iMvHNHaYTEcrwF44n6TIN02ZsZb7tsF+xIlq6XzR&#10;dVLKE9JtpV3bwlov+HUhrg7H1RnBzzt/HqQty6Sa0NFmcLRSGfxGMY1Dk32gkdMVyeeZZ54xxw81&#10;uqLGbes7iLQ0u8syruLLR7d12sS56LTAuWKZti8un/sfr0ejhsu4VqOkSWMv3ZhajSXSKR0o/9x0&#10;dOU3qM3SpvHTKJGzdNIQfWHs1yeVHQI5WhkCgfQ4qFUmrCsTcTRzFhLNyT79Dgzqm+xDR356O9/R&#10;SpnTZQ/oPGzWGfXzO+mGpTh7SLrwX/IctrWuNKUpy6Sa0NEmOFpUcFyiwvilrpT+zRW44UYaJ7nM&#10;pPEbcIl6oSwNFtAVF79PikxwHFz+kmMhjXHg/Hxn54NLhc2cix8h4Li6UdG2Q3qSLj2GAOcF0OAi&#10;LUkNq84npNkfL5S7yeEc06YbeZC0reS/dACsBrgpKR0t9i3OU9+RaxE3ZiigLOiyFffoVJoyg22Q&#10;DuzHH7/EOpRx32GKkxX7Sb0AJ06caDgm6rLkq9wTgWGCNHmIzge29cfqLQ4fPuzOwQJtCdKg25Gk&#10;uks6i651tIQQQshkQEdLCCGEFAgdLSGEEFIgdLSEEEJIgdDREkIIIQVCR0sIIYQUCB0tIYQQUiB0&#10;tIQQQkiB0NESQgghBUJHm4B8IUeDt7+0G/9NO6E+Tg3w1pqsb6si1cF/S1kccS+5b4WkVxfqr1eB&#10;pDd3EVJV6GgTQKXftWtXwztVk14nh9erNXN6cNTymjl87NpCXmPov85QkMZI3sWa5Bj9V9dpkF55&#10;DZ8Ir6WTaY3/jmD81npdIBryuOOR9qDfYYzXCco0pF8tqJfjVYJ6PkvnS77BKvL3pV/XiLKsy6GU&#10;vzSvPCSkKtDRxoB3k+JdpKj00lDAgcQ5WjQWWRojbO+/61QaRDme/NeNDiIAODikRT7jpRsy4c03&#10;33Tf3cRv5QPcPpIG+S3Sj/PDch/f0fovXMf7nnGcnTt3uvdDI53Wfpq9Q5eEJ+4rQ0BHrsh7lBeU&#10;QwF5qMuVgGXvvfeeK4d4n7MfmaLDJZ+zw4cZZPq1116rbTH2YQUpR1IGxdEysiWdRNc62oGHXp4g&#10;DSo7GhndUOCSGz4Lpl9gDrBdUqQraOdkXZqTT475Ea2ObOEY0Qi9+uqr9UuAcQ4enYXnnnuuIYJ4&#10;+umna1Nj0a586Bz7wL6RBt+JAuurNxZ+FA7b6CjfcrSMgvPx4E+HJygODIdY+QukDEtnC+XLKluy&#10;DOVLQFnSHcc4R6sdqJRlLPcdLZTmEjchVYCO1nC0+GKINCJwPGgo0Lig4sOR+I42KWIQ0KhIAyeX&#10;c7EfqzGJWy74vX2rMcQ+pOHD8bANPoitwTmiQRUnh+3xOyuaSDNm56fb6nzE7SdpHI8k08zRytdx&#10;kDewP8oDpnXkCpDvvhP2y5Z2rn7nS3ey9OVqfcXF/8qPlDW9PcSOF+kk6GgNRwvQ4MAJ+Y4WzgMO&#10;xQfbxCGNkzRi2gGJk969e3e9kdENk8gf19JYjvb8+fPuPy4z47NhVsPlR58A6UHUI42xkMbRLl26&#10;tDY1huVo4yLjZp0LEk8zRyvAmcHGKD/WlQUsx+Vc7Uz9sqXzzy8/Mq/LMqTLM6atsox1EvVCdLSk&#10;k6CjTXC0cDa6oZDoTzdEGny02XIW4kyxT3E+cmnO35f+Xmucc0vjaIE4Lx21WqCBxDb+fjV+WrC9&#10;dqQ4Dzl3aWgtR66jeTamYWjmaJ999tna1JizlXzR+Yf8xBUNlD8sR/7osi95K51Fnd/An9fIkAjw&#10;y4SUOV2Gm5VXQqoGHW2CowW4yQfRKhobedxH1lmgx281OHA+kCAOJw45prWvtI4Wx9Af0sa5aMQR&#10;68YPjRyW+Xd94pwlLTiPuA+Ua9tgv1bnA8vi0kyy08zRAuSZlAXJb+S1fOxfOnzoUPmXlH1wE57O&#10;f+xbhikstKPFXfwaOlrSDXSto22G70ylYZHLyFmQBg4NCCIEPGLhj+vKOJo/jgp8p5cUeWZBLi/7&#10;j2PkBQ0xbmoh5QIdK5Q9yynC+eqOIMqjPAqEMtvqs9orVqxIrC+Wo8VxrQ4mIVWFjpYQQggpEDpa&#10;QgghpEDoaAkhhJACoaMlhBBCCoSOlhBCCCkQOlpCCCGkQOhoCSGEkAKhoyWEEEIKhI6WEEIIKRA6&#10;2gT897Lq9xBb+O8ttkh6fWMz8GYpeXsT3hYl03qZRZqvC5HOB98LxjeK8dJ+efViK/jlPOn1i4QQ&#10;OtpEpAGR18SJo9Ufufbf0drs1XFpHC0+pC2O09qfHFNeCi/z+p2yGjpaolm2bFltyqZZ+ZMOqJQ/&#10;OlpCkqGjjUEconaMzRyt/rSc/jKKppmjlf2Jc4Tz9vcl28hHsuULKwsXLnTLgX4fsna0aaJu0rng&#10;PdRJNCt/eF+ylC1Zjq8Dofz5V4AIIWN0raP9xILvT5CAxkUaEzgzND7aoemGB9/WxDJIXsIO4Xf+&#10;R64BHK1sg/3pr5Tob4TqY/jfcJXGULaReR3R0tF2D7tGPjhBFihzAF9xQplC+dPRaJryh+UoW0eO&#10;HHGXn9GxlH3o3xBCxqGjNRwtQM9dQMMijhH/9VgonNwLL7zglmtHG9foJEW04hz9T+j5zlEcq+DP&#10;A4l2IUk31CyiIdWjmaN9++23XRmQL0PFDSWkLX+ynZRxf4iFENIIHW0TR4vP48nlYOtmKDQ2J0+e&#10;jM6ePesaKOn9xzVmaRwtvteq8ecRKetI2uoA6EaPEW1n08zRanTU6pO2/PmOFu0HP21HSDx0tE0c&#10;LZxrnKPFJWbp+eMGEoxVYdukD2cnOVo0gvgOqHaScOL68p4VvVrL6Gi7hyyONq4DCNKUP+A7WsGP&#10;hAkhY9DRJjja9957zzlOOFQ4T3zEWi6/ovGR6PWtt95y//XNUIiE5WPxiDiTZIFjJj2CIdGsjmgh&#10;aQR56bh7yOJoUa5xNQSP+iSRVP6kjKHjKXUCZUwuTRNCGulaR0sIIYRMBnS0hBBCSIHQ0RJCCCEF&#10;QkdLCCGEFAgdLSGEEFIgdLSEEEJIgdDREkIIIQVCR0sIIYQUCB0tIYQQUiB0tE2I+zhAVjZu3Fib&#10;Gns7D98LSwgh3QEdbQLNvh2r33Xso1/HiGl5JSJe/I+XtMsrESFCCCGdCx1tDHCO4gTxbld5Gb/+&#10;uHVaRytRMX6L3wj+y9oJIYR0Hl3raO+5554J8pGv9TRztNrhyld/tKPV4Osp+nN2hBBCOhs62kly&#10;tIcPH45eeeWV2tzY58fk6z6EEEI6FzraQI5WPheGD2ADcbRYpx2sD77/SQghpHOho01wtM3QkayP&#10;H9H6H40H1gfbCSGEdBZ0tDGOFk4UNyuJw5RHcmS5bENHSwghJImudbTNECcIZ3r27Fk3LQ5W7iKm&#10;oyWEENIMOlpCCCGkQOhoCSGEkAKhoyWEEEIKhI6WEEIIKRA6WkIIIaRA6GgJIYSQAqGjJYQQQgqE&#10;jpYQQggpEDpaQgghpEDoaAkhhJACqTtaiqIoiqIK0f+bjpaiKIqiKIqiKIqqpOoBLSGEEEIIIYQQ&#10;UgUY0BJCCCGEEEIIqSQMaAkhhBBCCCGEVBIGtIQQQgghhBBCKgkDWkIIIYQQQgghlYQBLSGEEEII&#10;IYSQSsKAlhBCCCGEEEJIJWFASwghhBBCCCGkkjCgJYQQQgghhBBSSRjQEkIIIYQQQgipJAxoCSGE&#10;EEIIIYRUEga0hBBCCCGEEEIqCQNaQgghhBBCCCGVpBQB7d69e6Pjx4/X5mywzYEDB6IrV65ER44c&#10;iS5evFhbMwaWb9q0KRodHTWl928dL00afE6fPh3NmzcvOnbsWG0JEY4ePRqtWrUqOnv2bG1JeUDa&#10;rDICbd682ZUFa50llMmsoNysXr06unTpUm0JIYQQQgghpBUmPaBNCia0ECieOXOm9quJASf2g+DD&#10;B8tlOwS5W7ZscfvB8hUrVkRr166t7x/Ta9ascUGJ3n/a4PbcuXPRkiVLGtI5Gbz77rvR22+/Hb36&#10;6qvRjh073HksXrw4MUjC+U9WgCkXF1oJ9nyKTrdVjqz8t5bht62cI8rN+vXrGdASQgghhBCSk0kP&#10;aFslbZCJIEO20wEt8AOQpCD2/Pnztal4MNK2cOHCCaPFrXDq1KmG4FQCe8xj+YkTJ6K33nrLBUEn&#10;T56M1q1b5+bTknVUMG2whuD69ddfb9Du3bvrFwzkPLZv3177ReTy4+DBg6nSUlS6BWxvBbSSfpG+&#10;CCJCPlnHunz5crRs2bL6ubci/4IOIYQQQgghZCJtCWjR4V+5cqUZCCKA8QMMPzBNIimgxfwvfvEL&#10;FxzhODrI0r9LS9ZgKw9yLq3e3txKWjGSiKAti12Qt8uXL0+VVwjiEZgnBW9FpzsuoPV/ay2LC56T&#10;yjdoNkKbxYaEEEIIIYR0M5UIaCUAOHz4cPTMM88kBjdJAW0SccFJEvjNZAS0IQJn2HDp0qWZR5OR&#10;VxhtTGMb2Bu3GscFkkjDxo0bM90+XHS6yxrQJv2eEEIIIYQQMkZbAlofK1jQSOBgBbs+2FbfGiqj&#10;fwi2tm7d2hAk6P3p6bhAxQfbFR3QIrgJMVqXZz8IwJo9KyzBbJLdWglOi0438rBZmQLNyqgGac57&#10;y3GoW9kJIYQQQgjpZNoW0OpAQoIFa2RKB0FpA1oJPPQIrQRc8mIoeQZS9ifH/td//deGW5GTSBsM&#10;CXjeNCsSHKUNppKAnf2AE3Z58cUXa3Px4Ldx55ommAWtBqdFpRtIHmJ/+/fvjz0HKaNpsMqxhiO0&#10;hBBCCCGEhKEtAa1/C60OFnRn3h/RSxvQ4oVDuD0ZbzBOO0IL/ODnnXfeqU3Z4FhpRmjxEqe4Fwil&#10;AekM8ZIgPziWQLSZTZPw9ylIgIjzllFHXExoxQ6h040LC7p84LnkZnnIgJYQQgghhJDyMekBrRUE&#10;+sECAhY/uAR+AOoHqW+++WbDfrFeRmitIAH7w2gsAgy8nAiBDgIlpEX/Ng4JtPBZGbxxGAEwhM/p&#10;bNiwwQVx27ZtC/bJGQmMsV+kF4H7G2+80TQY80GgiX0U9TmcuIBMAlHYF7ZGOhBQHjp0qLZFMkWn&#10;O4msAS3KBdLaqkJcwCCEEEIIIaTTmfSAVtCdfgS4CH4Q8CBoQZBpBWlYj0/CSKcfgU1Spz8pKMW6&#10;F154wQWGfnCEoBv7b3VElUzMK8iydScSF9CnBb/nW44JIYQQQghpTtsCWkIIIYQQQgghJA8MaAkh&#10;hBBCCCGEVBIGtIQQQgghhBBCKgkDWkIIIYQQQgghlYQBLSGEEEIIIYSQSsKAlhBCCCGEEEJIJWFA&#10;SwghhBBCCCGkkjCgJYQQQgghhBBSSRjQEkIIIYQQQgipJAxoCSGEEEIIIYRUEga0hBBCCCGEEEIq&#10;CQNaQgghhBBCCCGVhAEtIYQQQgghhJBKwoCWEEIIIYQQQkglYUBLCCGEEEIIIaSSMKAlhBBCCCGE&#10;EFJJGNBOArRtfmjDMNCO+aENw0A75oc2DAPtmB/aMAy0Y35owzBUzY6SXga0BULb5oc2DAPtmB/a&#10;MAy0Y35owzDQjvmhDcNAO+aHNgxD1ewo6WVAWyC0bX5owzDQjvmhDcNAO+aHNgwD7Zgf2jAMtGN+&#10;aMMwVM2Okl4GtAVC2+aHNgwD7Zgf2jAMtGN+aMMw0I75oQ3DQDvmhzYMQ9XsKOllQFsgtG1+aMMw&#10;0I75oQ3DQDvmhzYMA+2YH9owDLRjfmjDMFTNjpJeBrQFQtvmhzYMA+2YH9owDLRjfmjDMNCO+aEN&#10;w0A75oc2DEPV7CjpZUBbILRtfmjDMNCO+aENw0A75oc2DAPtmB/aMAy0Y35owzBUzY6SXga0BULb&#10;5oc2DAPtmB/aMAy0Y35owzDQjvmhDcNAO+aHNgxD1ewo6WVAWyC0bX5owzDQjvmhDcNAO+aHNgwD&#10;7Zgf2jAMtGN+aMMwVM2Okl4GtAVC2+aHNgwD7Zgf2jAMtGN+aMMw0I75oQ3DQDvmhzYMQ9XsKOll&#10;QFsgYtu5O35FtaDfPnZtx2nfvn2ToujnH5gUDTz08qTowZ8OUy3qEwu+T1Edq10jH6Qoimqb7rnn&#10;no5TleJCibUqEdCeO3cuWrp0aXT27NnakvTgt5s3b44uXbpUWzLG5cuXo40bN0YXL16sLQmP2NYK&#10;1qjmsgLCqssKPouQFXwWISv4LEJWoEalkxUEUFSnyOpgUhRFTZasgLDqKntcqJFYq/QB7dGjR6Pt&#10;27dHV65cibZs2RIdP368tiYd+/fvj86cOVObGwcBrRXohkRsawVrVHNZAWHVZQWfRcgKPouQFXwW&#10;IStQo9LJCgIoqlNkdTApiqImS1ZAWHWVOS70kVirtAEtAtn169ebI6sbNmyIjh07VlsSjwSzGKXF&#10;b9auXVvXmjVrotHR0YZlom3btgUJdMW2VrBGNZcVEFZdVvBZhKzgswhZwWcRsgI1Kp2sIICiOkVW&#10;B5OiKGqyZAWEVVcZ48I4JNYqVUB76tQpF3geOnSotiSZkydPRkuWLIkOHjzYEIBK0Ivg1BqdRYC7&#10;detWN0K7d+9ec5sQiG2tYC2PvvzNHVFPT08069E99WW3LFkX9fT1R7M3PN+wbRrN2fKLqHdwanTr&#10;fRvd/J3bT0b902bW9499j8y7v+E3WDY4c340+sPXG5aHlBUQ+vrJvdc7Wxxccr25Pk4vP3BdNNA7&#10;JTrx4HXmeujfH7k2umP45vq+N8/9YvTwrBsatsGyRbfcFP1mTeNvsfyJBV+oz8u+BgYGop07d5pB&#10;qOi+++6L7rrrrvo8yinOUS976qmnounTp0fz58+PHnroofpvZPnI4E3Rd1d+Irp39PPRf/zL75vB&#10;6LbVfxY98vXP1OffeOoadxy97PJLvx99ZcYXom/e+79Eu7/9p/XfyPKevsGo945VUc/U0aj/wZ+Z&#10;wWjvVx6JemYsqc/3f22fO45eNvDgz6OewRlR/6InzN8gMJv9YH80dXZvdP8/DE0I2lrR/L8bGLPr&#10;hoH6Mhyjt68nunfbYMO2afSN3UNR33BP9NVV/W7+/p8MR4O3jO8f+75tUW/Db0KfkyUrCOhmXXfr&#10;4uhvRr5an//MnLWuHOhlWbaL02dnLXfb/9UdD5vrPzn/u9GN/VPr6/3jybIbrtaLT87b3LCcGpfV&#10;waQ6S9/o/3T0wMCn6vM7Rj4UTe+5IRrouTl6YvjD9eXfGfpY1Hd12cahj9aXpVWa38pxHxv8EzeP&#10;dM3v+2zDNlg2q/f66MnhaxqWU50rKyD0NXv2bOcP5syZY66P09y5c93v8N9aD919992ubyn7njFj&#10;RjRt2rSGbbBsaGgoWrRoUcPyOJUlLkyDxFqVeIY2y+3B2HbPnj1u2rrdGCO/Bw4caNinLAuN2NYK&#10;1lqVH3zW9eQvo+G5yzIHmRK86oB19uP/FPUODEWjPzjh5hFAy37l+DqYLko6QLSEYHa4b0r0b3/7&#10;OXN9ktIEtNhG7x/Hk+D1zYc/H03vHw920wi/7+vrc7fOS2CaVrg4o4NhlF09j/W33367K/urVl0N&#10;MHumRE+t+5/rgWlaPf/dj7pg+HfP/4GbR5Cr57FeguSn/+//N9fQ9o3+3XhgmlJ9VzuiCIb773/R&#10;zbsgV8279bUguX/pcy5Q1IFnXvnBp+iBA8PRbQt7MweZErzqgPXeHwxGfQM90bIfj+0HAbTsV44f&#10;8pziZAUBVKMQfE7p7Y8+NXejuV4UcjsEyHob/EaC1z+/8/Hopt7B2GCYGpfVwaQ6X6sHPj4hAC06&#10;oMU2OohGGiR43Tr8kWio58Z6sEt1j6yAUAvBbG9vb7Rw4UJzfZLSBLRYp/eP40nwumDBAtfvzBpI&#10;lz0u1Eis1XEBrUYHtBiVXbduXf0lUP4+MY9R3azP6CYhtrWCtZZVC1z90VgJNHUg2lQJQbCMAkOy&#10;Xge2etuiZAWFovOPXhutnPWlaMXML7n/klbIGjH1hWBV/wayAlwZAYZkvzqw1dtqSfr0/jFiq4PU&#10;tNq+fbtrnDASq5cjiMV+p0yZ0nCcqVOnxo7KJuk3//iH0S0jX3IjsXo5gljrOLNu+WLsqGySEKD2&#10;9I9cDYTXNSx3QazsvxbMSmAbegRTAld/NFYCTR2INlNSECyjwJCs14Gt3rYoWUEANS4JHj83Y4m5&#10;XpR2u08s+J4baf2bkTnuf71MX5U/2iqjuHqdDmwb90tZsjqYVGfpRyPXRPP6/rqhLukRWxECTr0N&#10;lDbATftbBLGyXoJZHdjqbanukBUQijB6itFSkS5faUZMJaD15Qe4MgIMyX51YKu3TaOyx4UaibU6&#10;PqB988033duM8YZk/Syt/wwtgl0EvziWbJ8Xsa0VrBWhTLcB14LZNAGwvgU5ze3IoWQFiiIJGP1b&#10;gCEEnM1GXy3JbcHWPvV6jMqmuR3ZF36D24H1rcPNhFuJ04zqyq3GKMe7d++O+q6e/9dGP+cCUv/W&#10;YkvYZqD/5ujNH/+RuV4ktxof+fs/jv6/L/yfrjaevVcDzjtdQOrfJmzJbdPbH/V/fb+5vi59C/LV&#10;6Wa37oZUltuAJZhNEwDrW5DT3I4cSlYQQI0Jt/ROuVqG/2LOt8z1orTbjUkC2om3JruR25j96FuQ&#10;09yOTI3J6mBSnS+5/de/5ddX2u0sNfutvgU5ze3IVGfKCghFOqD110kQmjT6akluMbb2qddjVDbN&#10;7ciWyh4XaiTW6poRWp9W95kFsa0VrIWWG1HN8Axt2mdu/VFZjAT3jdxa/x1uTy5q1NYKCrUQuFq3&#10;HCO4bOVW5KSA1h+VxS3HMwZvrgfNGPFtNmqbJaCV0Vd/VNYStpXbjTGPl5ohoL1/wWddEIrbhuOe&#10;pZXRV39U1pK+3Rjz/5//4390nfOe6Xe5INTdNhzzLK2Mvvqjspb07caYx4juwNTxkVTcylvUCCdG&#10;T7M8Q4tANM32/qgsRoIn65ysIKDbJSOjzUZb027nywWuxi3HLjA2lvujshgNvrFvuB744vZkjtra&#10;sjqYVOer3QGtPyqLW45Hrm4rI7oY8eWobXfICgi14m45RnDZyq3ISQGtPyortxxL0Iz/aUZtyx4X&#10;aiTWqkRA2yqdGtC6YPRqJ6uumMBUbhv2n3eNW64lI7ETntW9KgSxcuxMtzhnlBUU+pJnWSU9kP9c&#10;q9w2rJdbtxxbAakEufoFTyK9Dz+Ajtu/BJ06GMU6jKxiHi8pQwPk/1bkvxhqZGRkwjYIbl/d9aH6&#10;PJ6BPbDh/+qmMbKKYPTKz34vWv21v6xv48t/MdTM6TdM2AbBbd/iPePL8IKoeRvdtLzcaWD5saj3&#10;tq+Pb+NLj+jWRmWtoBcBn/wmy+3ASUIwqtMSF5jKbcP+865xy7VkJNZ/Vhcq4pwsWUFA92ps9FTs&#10;7mt8FDTtduNBr/+8q9yirH/nbyMjsVbALC+hgtI8t9utsjqYVGfJuh3YChbTbie3DevnXdP+VoLc&#10;Zrc8+y+sojpXVkDoSwJLXb7851plxFYvt245tgJSCXJnzpzZsBzS+0gbQFcpLpRYq6MD2nYjtrWC&#10;Naq5dPDYKZJgtGhJMFq0/MCzKFmBGpVOVhBAUZ0iq4NJURQ1WbICwqqrSnGhxFoMaAtEbGsFa1Rz&#10;WQFh1WUFn0XICj6LkBV8FiErUKPSyQoCKKpTZHUwKYqiJktWQFh1VSkulFiLAW2BiG2tYI1qLisg&#10;rLqs4LMIWcFnEbKCzyJkBWpUOllBAEV1iqwOJkVR1GTJCgirrirFhRJrMaAtENo2P7RhGGjH/NCG&#10;YaAd80MbhoF2zA9tGAbaMT+0YRiqZkdJLwPaAqFt80MbhoF2zA9tGAbaMT+0YRhox/zQhmGgHfND&#10;G4ahanaU9DKgLRDaNj+0YRhox/zQhmGgHfNDG4aBdswPbRgG2jE/tGEYqmZHSS8D2gKhbfNDG4aB&#10;dswPbRgG2jE/tGEYaMf80IZhoB3zQxuGoWp2lPQyoC0Q2jY/tGEYaMf80IZhoB3zQxuGgXbMD20Y&#10;BtoxP7RhGKpmR0kvA9oCoW3zQxuGgXbMD20YBtoxP7RhGGjH/NCGYaAd80MbhqFqdpT0MqAtENo2&#10;P7RhGGjH/NCGYaAd80MbhoF2zA9tGAbaMT+0YRiqZkdJLwPaAqFt80MbhoF2zA9tGAbaMT+0YRho&#10;x/zQhmGgHfNDG4ahanaU9DKgLRDaNj+0YRhox/zQhmGgHfNDG4aBdswPbRgG2jE/tGEYqmZHSS8D&#10;2gKhbfNDG4aBdswPbRgG2jE/tGEYaMf80IZhoB3zQxuGoWp2lPQyoC0Q2jY/tGEYaMf80IZhoB3z&#10;QxuGgXbMD20YBtoxP7RhGKpmR0kvA9oCoW3zQxuGgXbMD20YBtoxP7RhGGjH/NCGYaAd80MbhqFq&#10;dpT0MqAtENo2P7RhGGjH/NCGYaAd80MbhoF2zA9tGAbaMT+0YRiqZkdJLwPaAqFt80MbhoF2zA9t&#10;GAbaMT+0YRhox/zQhmGgHfNDG4ahanaU9DKgLRDaNj+0YRhox/zQhmGgHfNDG4aBdswPbRgG2jE/&#10;tGEYqmZHSS8D2gKhbfNDG4aBdswPbRgG2jE/tGEYaMf80IZhoB3zQxuGoWp2lPQyoC0Q2jY/tGEY&#10;aMf80IZhoB3zQxuGgXbMD20YBtoxP7RhGKpmR0kvA9oCoW3zQxuGgXbMD20YBtoxP7RhGGjH/NCG&#10;YaAd80MbhqFqdpT0MqAtENo2P7RhGGjH/NCGYaAd80MbhoF2zA9tGAbaMT+0YRiqZkdJLwPaAhHb&#10;zt3xK6pDtGvkgxRFURRFUdRV3XPPPVSHqUpxocRaDGgLRGxrBUZUNWU15hRFURRFUd0oKyCiqq0q&#10;xYUSaxUS0F6+fDnavHlzdOnSpdqSdFy5ciXaunVrdPHixdqSRs6dOxdt3769NpcdpGv58uXRmTNn&#10;akuKRWxrBUZUNWU15hRFURRFUd0oKyCiqq3QcWGRSKxVqhFaP6A9duxYtHbt2rrWrFkTjY6ONiyD&#10;Dh065Lb3OXr0aHTgwIHa3FhAu3LlytiAOTRiWyswoqopqzGnKIqiKIrqRlkBEVVtlSUuTIPEWkEC&#10;2mYjq2lHbDECu2TJkgkjqP7ILOb37NlTm7M5ffr0hOBXAuIVK1Y0LBcdP3689uswiG2twKitevKX&#10;0fDcZVFPT08069E99jYite3IvPvtbbTU9qLegaFo9AcnGrab/fg/Ja6X/dx638bG5Tk0e9PhhnRB&#10;fUO3mNv6sn473HtjQ6M+q/f6hvXf7Pt4w/rtIx+JpkyZEvX2TGlYTlFU52nHyIei6T03NLQJWvP7&#10;PjvhNz8auSaa1/fXbv1jg38yYX0z6d/7+//O0Mfqxx7ouTl6YvjDDevltw8MfKphOUVRVJKsgKjd&#10;uvvuu6Np06a59m7OnDnmNiK9Lf5b22jp7UW9vb3RwoULG7abO3du4nrZz8yZMxuWl0F548LJRGKt&#10;YAHtpk2bYgNFBJLIyKSRUexj79690a5du9x/2Xb//v0No6yauHUYmbVuTUZg3c0jtHO2/CLqHZzq&#10;gkQJKJMC2ju3n4z6p82MZq7e5YLLVAGtoS9/c0fU09cfzd7wvJvHsXUQi/WDM+dHoz983VwfQj09&#10;ve5871j/3Pjybf/qAswJyz3p30oDLsFpz9XgdEPfR+rBrASxA1NurK/DvL+eoqju1Df6Pz0hoNw6&#10;/JFoqOdGF0xK4Jk1oJUA+pHBP3WBqQ5osU99zNUDH3dt0pPD15jrKYqi0soKiNqlBQsWRH19fS5I&#10;lIAyKaBFUDkwMBB95StfccFlmoDW0uzZs92xcEzM478OYrF+aGgoWrRokbm+bMobF04mEmvlCmgR&#10;UFoBbDNt27Ztwmgt9oV0PP3009H777/v/ss2CET1CK9/K3Fauj2g1WoW0CL47Ru5dSwIrY2WthLQ&#10;ynH0SKsE1nLsW5asG9t3juMkafrXvuWCT2s0dnDWfJe+uJFa/7e6EZcgFSO1/1vfp912MmqLYHbK&#10;lJvrgS+m9W8piuo+IZDsuxo4bhz6qLkeaiWgRUA8cjWYxX5lpFUHtBIwyz4RVGO9tS1FUVQWWQFR&#10;GdQsoJXgF9vJaGkrAa0cR4+0yr7l2DNmzHD7znOcyVSrcWE7kFgrd0ArtwdjhHX37t0uYN2xY0dd&#10;mPdvF/ZHT2U/2IcOZDUS1L7wwgstBbOAAe24kgLaCSOkOQJNGeXVI7SWXHpq20jaoBAjtUlBa7OA&#10;1l+vG3Ed0OrljeunRLN7PlffVsSRWorqLqUNVLMGtP7oatogFb+T4FqOCXGklqKoLLICojIoKaD1&#10;R0jzBJoyyotjYb/WNpCkB/9lGirjSG2rcWE7kFgraEBrPUdrPf/qB7RC3D4Afrdu3brov/yX/+J+&#10;3+x5XAsGtOOKC2h1MBmnpNuUTdUCYn1bsb9OgmU3Mjzty/UgdkJw3YJklLWnt2/Cup6BYXdOg7ff&#10;PWEd5P9WN+JyWzECVr3cH5WV0VsJYiW4ZVBLUd0hfUuxtV4rS0CrA9E4+fvxA16kbVrPDfUg1g+Q&#10;KYqikmQFRGWQBI1+QKuDyTgl3aZsSQJifVuxv06CZYze9vf314NYpKdsQW2rcWE7kFgraECrn30V&#10;Lly4EL300ku1ueSAVgec2N/JkyfdCO/BgwcnBLDYL0aEV61aFb3yyiu1pWNpklubfTV7KRQUl7ZW&#10;ENv6QVIZFBfQmooZoXXPxqp9yGhswz5rv7VGaBtua64t8/dRvx25tr5VyUirDmqtYFaW6RFb/Vtp&#10;wOOCWQle9fLNI//JbevfjizrKYrqXMmzrWlv600KaHHLctw6UdIIrb41WZZJ+mSfcjuyrKcoikqS&#10;FRCVQXEBraW4EVp5Nlb2IaOxep/yW2yHY8pySN/WrLfX+5DbkWV9GdRqXNgOJNYK8lIoYiO2lcCI&#10;qr6sxpyiKIqiKKobZQVEVLVVpbhQYi0GtAUitrUCI6qashpziqIoiqKobpQVEFHVVpXiQom1GNAW&#10;iNjWCoyoaspqzCmKoiiKorpRVkBEVVtVigsl1mJAWyBiWyswoqopqzGnKIqiKIrqRlkBEVVtVSku&#10;lFiLAW2B0Lb5oQ3DQDvmhzYMA+2YH9owDLRjfmjDMNCO+aENw1A1O0p6GdAWCG2bH9owDLRjfmjD&#10;MNCO+aENw0A75oc2DAPtmB/aMAxVs6OklwFtgdC2+aENw0A75oc2DAPtmB/aMAy0Y35owzDQjvmh&#10;DcNQNTtKehnQFghtmx/aMAy0Y35owzDQjvmhDcNAO+aHNgwD7Zgf2jAMVbOjpJcBbYHQtvmhDcNA&#10;O+aHNgwD7Zgf2jAMtGN+aMMw0I75oQ3DUDU7SnoZ0BYIbZsf2jAMtGN+aMMw0I75oQ3DQDvmhzYM&#10;A+2YH9owDFWzo6SXAW2B0Lb5oQ3DQDvmhzYMA+2YH9owDLRjfmjDMNCO+aENw1A1O0p6GdAWCG2b&#10;H9owDLRjfmjDMNCO+aENw0A75oc2DAPtmB/aMAxVs6OklwFtgdC2+aENw0A75oc2DAPtmB/aMAy0&#10;Y35owzDQjvmhDcNQNTtKehnQFghtmx/aMAy0Y35owzDQjvmhDcNAO+aHNgwD7Zgf2jAMVbOjpJcB&#10;bYHQtvmhDcNAO+aHNgwD7Zgf2jAMtGN+aMMw0I75oQ3DUDU7SnoZ0BYIbZsf2jAMtGN+aMMw0I75&#10;oQ3DQDvmhzYMA+2YH9owDFWzo6SXAW2B0Lb5oQ3DQDvmhzYMA+2YH9owDLRjfmjDMNCO+aENw1A1&#10;O0p6GdAWCG2bH9owDLRjfmjDMNCO+aENw0A75oc2DAPtmB/aMAxVs6OklwFtgdC2+aENw0A75oc2&#10;DAPtmB/aMAy0Y35owzDQjvmhDcNQNTtKehnQFghtmx/aMAy0Y35owzDQjvmhDcNAO+aHNgwD7Zgf&#10;2jAMVbOjpJcBbYHQtvmhDcNAO+aHNgwD7Zgf2jAMtGN+aMMw0I75oQ3DUDU7SnoZ0BYIbZsf2jAM&#10;tGN+aMMw0I75oQ3DQDvmhzYMA+2YH9owDFWzo6SXAW2B0Lb5oQ3DQDvmhzYMA+2YH9owDLRjfmjD&#10;MNCO+aENw1A1O0p6GdAWiNh27o5fUVf128eupZT27dtXCkU//0ApNPDQy6XRgz8dpkqmTyz4PkVR&#10;FdOukQ9SFJVS99xzTylUpbhQYq3SBrRXrlyJtmzZEp05c6a2ZIyjR49GBw4cqM1lZ+/evdHx48dr&#10;c8UitrWCu26UFdR1s6zgsh2ygst2yAos2yUroKLaK6uzTFFUuWV12imKsmUFl+1QGePCOCTWKkVA&#10;i+B106ZN0dq1axs0OjoarVixomHZ4sWLo3nz5jUsW7NmTbR58+ba3pLZv3//hCAZnD59Olq9enV0&#10;6dKl2pL8iG2t4K4bZQV13SwruGyHrOCyHbICy3bJCqio9srqLFMUVW5ZnXaKomxZwWU71O64MAsS&#10;a5V6hBajqQg+L1y4EJ0/f94tR+B56NAhN90KfkB77ty5aP369UEDWUFsawV33SgrqOtmWcFlO2QF&#10;l+2QFVi2S1ZARbVXVmeZoqhyy+q0UxRlywou26EyxoVxSKxV+mdoL1++7EZfswScCFr1CK6WjPpi&#10;VNcaAYa2bdsWJMAV21rBXRrNfvyfop6enmjWo3smLLv1vo0N2/q6Zcm6hm3u3H4y6p82M+odGIpG&#10;f3CiYZnsH78ZmXd//TeybHDm/Gj0h683LG9FVlCXRS8/cJ0794NLrp+w7IkFX2jY1tfmuV9s2Obf&#10;H7k2umP45mi4b0r0b3/7uYZlsn/85uFZN9R/I8sW3XJT9Js148talQSUKHN9fX3RHXfcEd11110N&#10;waal++67r2E71A/YQC976qmnounTp0fr1q0zfyPLbr/99ug//uX3XUD5/Hc/Gg303xx9bfTz0SNf&#10;/8yEgNPXttV/1rDdG09d49Khl11+6fejr8z4QnTk7//Y/I0su/fqMfsf/JkLJvuudoJ6evuj3ml3&#10;Rj0zlkwINn31fuWRhu36v7bPpaPhtw/+POoZnBH1L3rC/E192dRRlw4roCpS9/5gcCzNNd21YWDC&#10;NrMf7I9uW9Rbn5ff6GVxwra9fT3RvdsGzfXQ/T8ZjgZvGT+2fzxZNnV2b3T/Pww1LJ8MWZ1lavJ0&#10;3a2Lo78Z+Wp9/jNz1rryp5dBn5213C3/qzseri/Db6f09EZ/MedbDdv6SnOMT87/bnRj/9T6/v3f&#10;yLIbrtb3T87b3LCcmnxZnXaqub7R/+loft9n6/PfGfqYqwt6mSzv67k52jj00YblabR1+CPRUM+N&#10;0QMDn6ovWz3wcXecxwb/xM3vGPlQNL3nhvq8ny5ZNqv3+ujJ4WsallPZhWBy9uzZLg+Gh4ejadOm&#10;TQg2fc2YMaNhu7lz57rf62V33313NDAwEM2ZM8f8jSwbGhqKFi1aVOq40EdirVIHtBg93bNnT20u&#10;Hxjl3bBhQ7R9+/ZCRmMtxLZWcJdGCCZ1AApJEOoHnmn05W/uiHr6+qPZG5538wiO9f6xXoLXOVt+&#10;EfUOTm0IpvPKCuqyCMGkDkAhCUL9wDONfnLv9dFA75ToxIPXuXkEx3r/WC/B65sPfz6afjXY08F0&#10;Xumgcvfu3dGCBQtSBbSWEBSjsdq5c6ebR5Cr57Eex0F9Qh1AoyXBrg4q/38v/A/R6q/9ZaqA1hKC&#10;4pHBm6LfPf8Hbh5Brp7HehwHQfRv/vEPo1tGvlQPdhuCygdeinpv+3qqgNaSC4r7BqP++1908y7I&#10;VfNufS147V/6XNTTP1IPdiEroJoMSZBqBbSW5v/dQNQ30BMt+3FygJkmoMU2el/YtwSv39g9FPUN&#10;p09XEbI6y1R7heB1Sm9/9Km5G938n9/5eHRT72D0uav1tnHb77mgs5Ug0z8Gglw9j/WyXzm+Dqap&#10;9srqtFOtCcHmwNXg9YnhD9eXtRrQSqCqg1kRjiP7xP71MbFOglcJiCXYpfJLB5UIONMEtJYQFPf2&#10;9kYLFy508why9TzWy3HQ98SgigS7UFnjQguJtUoZ0J46dcp1tq3RU1/W7ce4Xfnw4cPueVuMtr76&#10;6quuEx8HRoFXrlwZXbx4sbYkDGJbK7hLKwks0cmFUgeyT/4yGp67rP47yBrVdUFubb0Eszqw9bfP&#10;IyuoyyoJLCXNaQPZ849eG62c9aX67yBrVBdBrKyXYFYHtv72rQrp0QEsbq9vNaCVAPWhhx5qWI76&#10;IeciwSyWyTS2wXF1AHvlZ7/XckArAerub/9pw3IEsZIOCWZ1YIttcNyGAHb5sZYDWglQ+0bXNSx3&#10;QWwtHRLM6sBWb2sFVJOhLAGtBJlfXdVvrteS/WpZAS6CWFkvwawObPW2ky2rs0y1T3bwOha4+qOx&#10;sq0ORNMoLkCWUWBIglkd2OptqfbK6rRT2WWNpkIycquVJsCV31nBqL9ORm0hCWZ1YOv/nsquH41c&#10;E83r++t6AIsR1VYDWglQZ86c2bBcRn4hCWZ1YKu3LVtcmITEWqUJaE+ePOmCWHm+Fc/KNnubcZpt&#10;AEZ6EdzqQFgLtx/jqkXZAlqM0OoRVUhuOW4l4Gw2uqtvQU5zO3JWWYFdFmGEVo+oQnLLcSsBZ7PR&#10;XX0LcprbkdNK9qUD0FYDWozwouHCG8Gt9SJ9C7JMf/vb33b/vzHv2twBLUZ4cbvymz/+I3O9SN+C&#10;LNMvfv9/cv97ps/PHdC6Ed6rneb+r+8319elb0E2bkdOcxtvEUob0OLW32Yjrs0ktxjHnau+BTnN&#10;7chFy+osU+1R2luItbLeBpz2GPoW5DS3I1OTK6vzTmUTbunNMgoro6/+rcFaSaOrScGuvgU5ze3I&#10;VHPp0XIJKFsNaDHCi7zDiKy1XqRvQbZuR37ggQdqkUz5kVirtLcchw5oqzZCKyOzsaOqXqCbRkkB&#10;rT8qi+P3jdzacHty3lFbK7hLKxmZjRtV9QPdNEoKaP1RWRx/xuDNDbcn5x211QFn1oAWF2LQaPmj&#10;spawrR6VRV2YOnVqPQjGbcEyWpo1oJXRV39U1pI/KosR3ZnTv1gPgt1twTJamjGgldFXf1TWkj8q&#10;ixHdKQPT60Ew0tGuEclmAa2MoKYZlW2mpIDWH5XFaPDA1PEAGumcbBtZnWVqciUjoxNvKU6Wu204&#10;ZQCc5Rj+qCxGdG/sG64fB7cnc9S2vbI68FQ6yciodVtwktIEtDIi6I+yxi2H/FFZBMUjV48jgTYC&#10;YY7a5pMOOLMEtDL66o/KWvJHZWVEV4Jg/Mey//iP/6hFM+VGYq3SBrRpvjeb9o3HVQxoRW6U9moh&#10;1fKDXLlt2Hp5lJYVkEqQawXOeh/+s7ytyArqsgojo/qcID/IlduGrZdHaVkBqQS5VuCs9+E/y9uK&#10;dNAZF9BK4CrPu8p2kg5f+vcyEmsFvfIiKUg/4xoX0ErgKs+7ynayD1/69zISawW98iIpJ/WMa1xA&#10;K4Fr/XlX2U724Uv/vjYSawW99RdJQVfT0eyZ1JCSW4cb0l2TBI0PHBiOblvYa24D6aBUgl4dFFu3&#10;HFsBqQS5VsCs95Hmud3QsjrL1GRp7FZiXX609CgoRkX1urhAVgLX8edd0x9DRmKtoFdeJAVlvcWZ&#10;Ci+r004lS4JKXf61dKBq3XIcF4xinT/q6v/eGgnWI4h6OaR/7z/fS2WXBJ1xAa0ErjKaKttJHvjS&#10;v5eRWCvolRdJQXjWFo9qVgWJtUr9UqiqI7a1grtulBXUdbP8ILNd8oPMdskPMtspK6Ci2iurs0xR&#10;VLllddopirLlB5rtUpXiQom1GNAWiNjWCu66UVZQ182ygst2yAou2yErsGyXrICKaq+szjJFUeWW&#10;1WmnKMqWFVy2Q1WKCyXWYkBbIGJbK7jrRllBXTfLCi7bISu4bIeswLJdsgIqqr2yOssURZVbVqed&#10;oihbVnDZDlUpLpRYiwFtgdC2+aENw0A75oc2DAPtmB/aMAy0Y35owzDQjvmhDcNQNTtKehnQFght&#10;mx/aMAy0Y35owzDQjvmhDcNAO+aHNgwD7Zgf2jAMVbOjpJcBbYHQtvmhDcNAO+aHNgwD7Zgf2jAM&#10;tGN+aMMw0I75oQ3DUDU7SnoZ0BYIbZsf2jAMtGN+aMMw0I75oQ3DQDvmhzYMA+2YH9owDFWzo6SX&#10;AW2B0Lb5oQ3DQDvmhzYMA+2YH9owDLRjfmjDMNCO+aENw1A1O0p6GdAWCG2bH9owDLRjfmjDMNCO&#10;+aENw0A75oc2DAPtmB/aMAxVs6OklwFtgdC2+aENw0A75oc2DAPtmB/aMAy0Y35owzDQjvmhDcNQ&#10;NTtKehnQFghtmx/aMAy0Y35owzDQjvmhDcNAO+aHNgwD7Zgf2jAMVbOjpJcBbYHQtvmhDcNAO+aH&#10;NgwD7Zgf2jAMtGN+aMMw0I75oQ3DUDU7SnoZ0BYIbZsf2jAMtGN+aMMw0I75oQ3DQDvmhzYMA+2Y&#10;H9owDFWzo6SXAS0hhBBCCCGEkErBgJYQQgghhBBCSCVhQEsIIYQQQgghpJIwoCWEEEIIIYQQUkkY&#10;0BJCCCGEEEIIqSQMaAkhhBBCCCGEVBIGtIQQQgghhBBCKgkDWkIIIYQQQgghlYQBLSGEEEIIIYSQ&#10;SsKANgfnzp2LFi9eHB04cKC2JIqOHj0ajY6ORsePH3fzly9fjpYtW1af37t3b7R582Y3LWDZ6tWr&#10;o0uXLtWWdDanT592NhKJbTTNbNvtdvXPV2zq24B2jAfnpe0itli4cGF08eLF2lLaMAuwy7x586I1&#10;a9awLGYA9Rd2O3PmTG2JDW3YHG2POGjHbFj2og2TEZ+sy6Esox3TYdVlnKvfVtKGjYToY4M025TJ&#10;tgxoW0QyUWe0gAyXCoeCpTvIWCcZK4XFKmzdgNXggzS2fe6552hXD9hA24R2zI7YRZwlbZgecVrv&#10;v/9+tGnTpganRjsmg7ZQlzsL2rA5OF99/ha0YzbEXqzP2UB76JdF35a0Yzxybr5trly54vyL2IA2&#10;jCdPH/vNN99suk3ZYhwGtC0SV1CAvw4ZjHlIMlpnercSZ8O0tqVdx7Eaf9oxGXGMcu6Q33jThs0R&#10;O0onzZ8HtGMyYgMt6TAItGEyUu42btw4oV7rc6cd0+MHDwJtmA7xy2ID3SYC2jEeKXt+Oyg2lSCK&#10;NownzjZpbLZjx46m28i6stiWAW2LJF15SCoscmUE6/Q0sIbqO5k4O7Vi2262K87Pb/QB7ZgdOWc5&#10;T9owGTk/fSHACmhpx+zIObMspsMqdwI6V9JG0o7pEHv6o4yANmwOzinuopR09GnH1sB50obNiTv/&#10;NDZ79tlnM9sVtNO2DGhbJO7KZdxy4F+xQKFasmRJvcFDIbF+16nEVYqstu1Wu8pVMeuWEEA7Zkca&#10;YGl0acPsiG2046Ids8OymB2csxWAoSMly2nHdMBm1oVSQBsmg/NDMNDsdk3aMTvafoA2jAfn0mof&#10;Wx4dStrGt1G7bcuANidSYESWA5COidW46d9bjrjTkIZe20zkF/Rmtu1Wu0qDom2j5V8Box1tfLtA&#10;cY0tbZgeKZ/WlVja0YZlMRyWj7FGEmjHeNAxxblZdtPQhsngooC2D9TMFhDtOIZvP98uGtpwjJB9&#10;bJBmm7LYlgEtIYQQQgghhJBKwoCWEEIIIYQQQkglYUBLCCGEEEIIIaSSMKAlhBBCCCGEEFJJGNAS&#10;QgghhBBCCKkkDGgJIYQQQgghhFQSBrSEEEIIIYQQQioJA1pCCCGEEEIIIZWEAS0hhBBCCCGEkErC&#10;gJYQQgghhBBCSCVhQEsIIYQQQgghpJIwoCWEEEIIIYQQUkkY0BJCCCGEEEIIqSQMaEkQrly5Em3Z&#10;siU6c+ZMbUlrXL58Odq4cWN09uxZN3/hwoVo8+bN0aVLl9x8O9m7d2904MCB2lw5gN03bdqUK13n&#10;zp2L1q9fP8HGIfIU+9i6dWt08eLF2pJiOHnyZLR9+/ba3ET2798frV27tqmS9lE0p0+fjrZt25a7&#10;rMMW69ati1555ZXaktZBfVy+fHn02muv1ZaQMoO6LGX43Xffjd5+++3oyJEj0YYNG1z5PnbsmFsH&#10;UCey1G3se8mSJbnb+BBtVrto1s74oP5o/wV/hrzQ+ZAW2H/p0qV131gUac+RbQMhpEwwoCUtAecq&#10;nSRo8eLF0ejoaH3e1/Hjx2u/jEeCWT/4iVtuERec5UWCOwQJ77zzTvT666+7ABc2QIelXUgnp9WA&#10;MSngLFNAC1vHlSGd588++6x5rDSdd+ynnQFt0jm2AmyP884TOCDIbqV8S2c3b/BD0oP89i+I+AGV&#10;BuUiS73E/o8ePeravN27d7t2HRdOXnzxxUztbZ42q+hylbed8YmzP2yZxWYgKS+zEOocW20bANsH&#10;QkhoGNB2GXN3/Cq1ksjS+U8TTKTpeKMzhWMmOXRs4+8HnQcEoefPn68tyY7VmWilU5IHpGHZsmXu&#10;woFcPMD/efPmuaDxxIkTmdIj+4uzO84vS0BrlQnswwpokU9pgzfdyfJJO5oQMqDFyBf2h4s4q1at&#10;ch16lC/NqVOn3Po422IfcmEEI2g47ooVK6IdO3Y4HTx4sH6+sGGaES2M/rz00ku1udbAeclFKKQJ&#10;I3LIq7feeqvB/jgWghqUPZ1WAWVr5cqVTTv9sHmIUb+q89vHrk0tCykjfp2y2i3JY7QdKHOS12mx&#10;AiL0Haz6WUSbVVS5CtHO+CC9oQK3EHUlzzmGahsA2wdCSGgY0HYZVuAapyTgaNBhFweXJDg2yyHB&#10;8bVy6xkcL/br31KZNQDLgnQEXn31VdehwygFzl9u7czSKQNIK/aFjoHYKettolbnRGwjHUgIndZD&#10;hw7VthgDV9dxbPwPFdBaYB9ZRmilY47foDOEgM8fncd5646XpDMpQEaeSec9TmvWrIkdccAx0EnL&#10;eqsgjtusfFudXqvDh7xavXp1bFnLM2JiETeSg2C9WTlN22EV0DEOmfaqYQWucfKRdgB1X/ILZQ62&#10;Rz5IQKunUZ5lNNevTxrktb4TB0LdRFuVtd0GedosEKpcFdHOyHrdRojNUZdk37Jd1nYVASXOZ8+e&#10;PbUlyRRxjkKetgGwfSCEhIYBbZdhBa5xSiKpE+QDR5zFeVudHhDnRAXdYQsFgm503tDh0sGEH6jA&#10;4S5cuDDWQSPYSLpiLaR19K12inzaFdCmzSuUHT/PrfLRLK1pymCWMp0Wv5xYWNvElQOUs7igGuvE&#10;VggSMLKB8qbvTJDlzWyRlG59nDhaKTvd3Gm1Atc4xaHzBXmHsqPrmZ7WZb3Vco/jNSvbmlDtSRHl&#10;KlQ7A3D3hfxGbP7++++738GPNKs7FvpiVVa7C6HOMW/bANg+EEJCw4C2y7AC1zglkaUTlDWgtZxi&#10;GgeoO2xwuHleniHHk3Tojol1ax8I4XDTOvo0gVIayhzQxnXc8oxE+ueUdP55QR41S2dcmbE6ms1A&#10;PUOHudn5NNt3s7KV1mZWPuF3cRdr0pSJTsUKXOMUh9VuxtkU20odQHmwRkMB1uGCnt83QNCG0Tjc&#10;tYAR1TRBTMg2K2S5Ct3OoI1BXYR/fO+99xqOHXesJKx0YD9ZLkKEOsdQbQMInY+EkO6GAW2XYQWu&#10;cUqiqIA2zvHCmTUbuZTgCenSHSxx/lkcIX6j94F9I5CNO2dZn6ZjFwdsmuYKPtLmdwTk3JPsY5HU&#10;AcE+0wa0yB//1kSR3EKol+H23qTbZ+PKQV47S1kQsnTAkkAHH8/CovOPkfg0tyZb+SiE6vz7iP3i&#10;9o0yqC8ESUCjl+HcJE+bnSfO45lnnqlfCCrinDoBK3CNUxx+mwWsIMAv85iPq0/IvzxtmhCyzQKh&#10;ylWIdgbb4s4HPILi+xnL/theAt4kn4Tf4vnjuDSgbqa52yLEOYLQbQNg+0AICQUD2i7DClzjlASc&#10;WdpnaJtdwRcHnxTgoMMQ1/nXWFd9NfIyHlEccn5IO541g9NGOv0XS8kLMLIGzNgXnDmCH+wfL9ZI&#10;A9KVNLomz7wh3Vpxgbju3KIDYuWd9exp2k5QmgsRPjhHPWKEeQTASEvc89hJSPlC58v/bVxAawUH&#10;IUGa8DIpAXZC+uQcQx1bRtJQJrDfuJG4OGAfXbal3Or0odxkzRPSiBW4xikOKbPIM9RZvFwML12S&#10;l/Yg7/RdJ0KzC44oQ4cPH663B6KkRyw0odusUIRuZyyatX/wHzogRB7B1ghU0wSEAOm2gmlQ5Dmy&#10;bSCElAkGtKStwAnGdXQIIYQQQgghJAkGtIQQQgghhBBCKgkDWkIIIYQQQgghlYQBLSGEEEIIIYSQ&#10;SsKAlhBCCCGEEEJIJWFASwghhBBCCCGkkjCgJYQQQgghhBBSSRjQEkIIIYQQQgipJAxoCSGEEEII&#10;IYRUEga0pCUuX74cbdy4Mbp48WJtic2VK1eiw4cPR2fPnq0tIaT87N+/Pzp+/HhtjpDqgDZ3y5Yt&#10;0ZkzZ2pLxsDyI0eOROfPn68tyQ7a/eXLl0/YN7E5d+5ctH79+ujSpUu1JWEoar+EEFJVGNCSljh6&#10;9Kjr8J88eTLatWuXm45zsAcOHGga+Prs3bu3IaBAZ+zNN9/M5MDjOnZlAPbbvHlzbW6cCxcuOHvi&#10;PLHN9u3ba2ts4vYDcN579uyJ3n//fWeHNAEabHbq1Klo3bp10ejoaLRixYro0KFDtbWtgU7wypUr&#10;M5cBEKLjdvr06Wj16tWJ+9DlDceE3fE7lN0qklQu0hK6/oRIk4B6gjKKfMpTNpDXS5cubalslhXY&#10;2Sq3afIT2+Biztq1a2Ml7YK1Dtq2bVvTPMnTJsSRZ5/vvPOOE3zM66+/7tqDHTt2RGvWrImeeeaZ&#10;2lbx4NgbNmyYYAv8Hvbyl0Mov1ZeYF/+xWLkybFjx2pz+S64xdXDrL4HpGlbJ5tOrNOEkOYwoCWZ&#10;gRNDkANnLM7Zd9xw1uJQmgW02J/8Tn6LzgScUp7ONPYLx/3222+7UWKdpmYU0eES0uw7bTCVJuBD&#10;gFrEeQjvvvtu9Oqrr9Y7gegISV5KudDSeb148eLEjpkElxqcj3Qe03Tq/IsjFuggvvLKK66sYBQL&#10;0z4hy0S7yhc6rS+99FJtLpnJOt8sacoLyqoEL9DOnTtdACbBi1y8QWD3xhtvuOk4iszDVklqN7Je&#10;oEDdg118LVmyJNq6deuE5a+99lrtlxORQBFCW4G2GP0N5EHaYKjIdsYH5440tnpnEdoT387N2nTJ&#10;H0knyhcCW0kD1mN0PW4/WN4sCE1TZpPSiXM6ePBg9NZbb7l8S9O2+uA8pDw899xz9XycN2+eszmC&#10;6hMnTjifjbKG+onjxdHpdZoQkg4GtF3Gvn37UssCV27hfODE4CDgdKRzAecjnRs4PTg8bIPODxyE&#10;FZwkAccKBwenJx0T2W8zcNw8o0tZHBvOK+mKsDhcOHDYC8EYHK508P75n/+5oeOEzlBaO/nnieAA&#10;+0fnIK2tNAgWd+/e7WyNTmGeTp2QxZZSpnB8HBtpwbng/GAXPVqcJo91+UvC6oD6hCwTIfeFTqV0&#10;BFGe0KFbtWqV6xRiHjbUoyg4tnXbKGyFfcHezz77bPTf//t/j5YtW1bvsEre6JGouDIWKk0a2CHk&#10;bZZoX5qNGOOcUTasUaiQeRj9/APpFQPSibYXwQjSZo0Yok5bo6vWqCrSjHXSpousgBZ5nSawgc1x&#10;LGnTrePC5k8//XTmfM6SH3HgnNM8SlM0OBeUTdgA+Sn1Qo++68Azrm4U7XvStK1ZwD7RpuvR6CyU&#10;qk4TQiYVBrRdhhW4xskHwRKcH5yGdF7gGODUdECLaXGu2jHDASQ5S+vZrjhH3Qzrtjs4dv8YcG4W&#10;4libBTkCzjPNs2WWDaxzTHve4pwRLFijimlAvr744ouxx7JsmYRvO/x+4cKFLTl+/BYBlnX8NJ2P&#10;tHZMM9IQskwUVb5QN/2OmmWnNPuD7SX4SepgYrukTmSoNPnlEDbUo/USIKW5AJNULvzjxBE0D63A&#10;NU4e2K+0sTrI8cmSXuzTCoihLEGxAHvDP/jHFpuI/8hyEc4/H+Rbq+0M0odzgP9CGrSfQBnDCG+z&#10;MqHzIQmkOy4QxDq0535bJOeqL+hZ9SoJnGNe3wMfKsut/QEE0c1GQi2SjpuGpN+3pU4TQiYVBrRd&#10;hhW4xikOOAc4XGn8kwJa3cGKc4ACHKGMzolw5R+jRThO2qu2eR2jkPV2qmbHjevwtJJe/Aa2yTt6&#10;moasHSdsrwOcrJ0EIL9BeYrriKTpQDYrc0LavA5ZJkKXL6y3RgxgpywjV2J73BaYpoOe1KkLlSaA&#10;jj6Ogf/I07h0+eXPJy5NQtrOLwiWh1bgGqcEdHvrk6YeYhu5QyNOVkCrHznxA1vs07+QiLYc7RdG&#10;7Fsd5QvRzuAdEPBbaXxLs7xO0x4BpNM6Z7ETyojfZonP1SCf//Vf/zVV+YtLW2x5TEFSPUlqE+LI&#10;Wpc0pazThJBJhQFtl2EFrnGKQ5wrnJZcxdcdGggO2XfcSZ0t6azmxXKkSEfSCGQc2JfudDdzmklg&#10;X3G3smVxtsBPV5HAdps2bcrc0UBeY1QDQgcX5SRt/sLO6Ozi/JLKTJqOBLZBWdQdQv93OEeUP5Tf&#10;pEAJhC4TIfcV14H0O/5JYFuxTRr7AtjW2n+oNAEph2l+g33HXYCx1uEOBR3EoaymTVuwPLQC1zgl&#10;gPOLqy+wYdaAzwf7sIIx2AE2a1ZWrLrXakALcL6ttjM+KAewD8qAP1Is5S9NO4htZYQS09adR0nA&#10;Rs0CWu0z/HU+yJtQvkfTLPDLGhgm1dskSlunCSGTCgPaLsMKXOMUh+9AMbL661//uj5CCweCbXwn&#10;muR44TTklrOsHQAhqdOBY+O2XP/lEvhNkgOVfUqw0wq+Q4S95JgYIWjFicedjyDPTiW9TKMZSBvy&#10;Mm8H2LqFLg5sr29XQ2clriOiO8dyHL9zJvmnl2OfOi/R+dEdYZx3Ul6HKBNCiH35gSPyXupQls4Y&#10;0qJH/LV9fbAt7qZAnbXKR6g0ZQH5CFum7bgC1CO/zEiZk/01q59ByoMVuMYpAaQ9LkBBOosMaOUN&#10;uUlgO9S1uMcjdDnJAtKVpZ3xsWwjARnaA7nAFgfKtGyDc9TBvdgMdQvTeD4Y2yGvrPqFfSFAl2AM&#10;wjzyVdLpn2fSvkL7HgH7tvwD+gKwRVw5TELyUZ7jl5dPZaE0dZoQMqkwoCWZsRyGBrdvicOF00On&#10;Fw6ZjqH8oDOGzgjyqtWODpBOYKvP9QrSESGTD+puXEDbbqTTj1tfMTKXp5yhvZIAAh1p/Zxi1UgK&#10;aPOANh+2LlsHP1Q7kwcESf6jHy+88EJDQCpCWtM8JuLXOQlkm90ajTe0JwXe3UIn1WlCSDoY0BJC&#10;CCGEEEIIqSQMaAkhhBBCCCGEVBIGtIQQQgghhBBCKgkDWkIIIYQQQgghlYQBLSGEEEIIIYSQSsKA&#10;lhBCCCGEEEJIJWFASwghhBBCCCGkkjCgJYQQQgghhBBSSRjQEkIIIYQQQgipJAxoSUucO3cu2r59&#10;u5t+9913o7fffjs6cuRItGHDhmjt2rXRsWPH3Dqwf//+6MyZM7W5bFy5ciXavXt3S7+/cOFCtHz5&#10;cpeWS5cu1ZY2B9vjHFqV2EVz9OjR6Pjx47W5MU6fPu22Rdq0PVth79690YEDB2pz4dDpPnnyZD29&#10;SSAtSeeCfHnllVdqc825fPmyy8fXXnuttoQQkhbUn82bN2dqA5PI054XBfzE1q1bo4sXL9aWpMNq&#10;lzVoy5LWE0IIKQcMaElm0HnYtm1bQwcpqdOEQCtrRwPHQGdi9erVQTpiCKIQbEtHDMFkln3755e1&#10;k2h1nHTHMEtA++abb0ZvvPGGu4jw+uuvRy+88EK0atWqeiCJoHrdunVNbZ6mEwg7ZQ2Uk4Jr2AFp&#10;xLG3bNmSqmOMNMDWrSDBcNk64ISEBO3H+vXrM7eVcW0A6mkRF8gAjnnq1Kl6WyXt1cGDB1tu69O0&#10;ZRbNAtpm6wkhhJQDBrQkE+g4bNq0aYKTtwI8BGzorIyOjkYrVqxw082CNgl00gZ3SSCIPXv2bG1u&#10;nDQBkt9BahbQxgW4OBZsJR0j/7/Q6ggtbOznRVrSdAL1eaVNY7NRDRwXAXkcUm6kvCxZssTZ6623&#10;3mqwL/IXo/fz5s2L7Qwj/StXrmza0cW54TgMfEkVkYD2vffeq98l00wIInF3jXVhCfVNB7SoRxs3&#10;bnT1CPUOd+Ogbq5Zs8ZdTMMdF1b906Be4zeynRWES/ufFExb7VBcW+a3s4JcqMN63JET1w7G/Z4Q&#10;Qki5YEDbZQw89HJq+UgHBLeeipNHpwAdAR346Gl0NGQ01+qICGk6MmnA6KUEsX6nDKAjI2lAx+xX&#10;v/qVm/bBOSxbtqweiKPjhsBcOoPW/MKFCxs6RTinp59+2p277hhZQWiSbSyw/eLFixs6iMgX2B3g&#10;2IcPH3bbwP5WYC/59P7770/o0CGN0slF2iHJ0yQkH0MFhnHBMUZ40ty2jHNME9AKcp6ETCYP/nQ4&#10;tdKAuzcksJX6I0GcgLqBINVqG3R7hTodF/Clabfi6iCOEdfeJ93lYZGURh85b2yrz5MQQkh1YUDb&#10;ZViBa5zi0J0AdDrQMZDgCAGPntYdnmadHwRRuNpvdbDS4HecdIdJAi2/84Jjpu04WYFoWvyOEzqX&#10;EgxLQKwDZEgHqwICRWskUY9W6ueXk5A0iW3QIdyxY4cTji/HQFpxTJ3+Z5991uw8hgxom926nCYv&#10;WkkP9s2glkwmVuAapzhQ1s+fP1+bGwMXfjASK49XoGyj7urHLyykfqFN1Rf2UB/1OwasduvQoUO1&#10;vYxhXZTy22oftDlZ6iDO3QpotS+y8NuRJB8VdwxCCCHthwFtl2EFrnGKwwom4joO2FY6Tugs+J0d&#10;CwRn6ESlDTQFP+DEsZ955hm3PCmQTnOLrNWRwfmkfW7NspmmWbAfB/YrgW+WDldSepBfyCf/JVDI&#10;F3SE0bmN+y3SkCaAxHZ+51vTbITGH21Kwuoc47dxdmrWCSYkNFbgGqc4UKdwVwaCStRbqV9YjjZQ&#10;6gDqfrO6g+1Rh6XNjmtb0rRbfvuKfVmPrQjN1lvEpY8BLSGEdAcMaLsMK3CNUxxWMGR1HPygA/NZ&#10;Oyno2KR5eRM6IvotuBiZwO22VsfN75gg7Xv27DGPgXPFLbvPPfdc/RY+jHAgaEsbUIGkABK0EtC2&#10;8hsfuQjg5x/m/dsRsazZyE6zziiCYowYId1xeYrz0sfFPH6jl2GUSJ7NTjMijU41Lm7g9mqkL0ve&#10;EVI0VuAapzSgHqJuS73x67fUU6seYFs9eor6l+f5ctkf0iEXK+PaB1xESzqWtEF6RFgk7YFehhHk&#10;JP9hBbT4ndyp4mvp0qUMaAkhpIQwoO0yrMA1TnFIJwABKjoQcPQnTpyov7QHnSUEfH6nRa76Z0U6&#10;Z3GdIICXm2Ab/YIgpFNGJTToNKV9wzGOjefRENCio+MHYtgXOk1xz6kKYjPsD7cG604XZN26B6FD&#10;mtSBkluNEbzj91rIG/9t1AJ+J8+RAb/Dq/HXNRsdlfzSacF5pHlxjAWOp+2O/fujPghqW+1wE9Ju&#10;rMA1Tj66vsW1Q0kXv+RODEHqFvaLdlwuGEnb1aytywL2icBaXizVKn4QnhYroI2zE9LKEVpCCCkn&#10;DGgJIYQQQgghhFQSBrSEEEIIIYQQQioJA1pCCCGEEEIIIZWEAS0hhBBCCCGEkErCgJYQQgghhBBC&#10;SCVhQEsIIYQQQgghpJIwoCWEEEIIIYQQUkkY0BJCCCGEEEIIqSQMaAkhhBBCCCGEVBIGtKRl9u/f&#10;H505c6Y2N5Fm65tx9OjR6MCBA7U5ksS5c+eipUuXRhcvXqwtIYSQ8nD58uVo48aN0dmzZ2tLxrhy&#10;5Uq0adOm6Pjx47UlhBBCSDYY0JKWOH36dPTMM89Eu3fvjtauXeuE4PPYsWNueuvWrdGaNWvc/+3b&#10;t7tlhw4dqv16HARiGzZsqO9Da/HixdG8efPMdRD2m4YyBMY4T51e2E+nyV+PTh5slzZAxe/Xr18f&#10;Xbp0qbaEENKNoC1A27lu3bro4MGD0RtvvBGdP38+unDhQrRs2TLXzrSjncAFTglaT5061eAP8l78&#10;JIQQ0t0woCWZwZX2zZs31ztFMo9OCgJNBGI7duyoB7SYRicKHSxcodcdFx3ISTAswu9HR0cblkFW&#10;YJxE3oBW0oX/7733XrRy5cp6oIlzRkDeLE2hAlrfRqI4W4n0vgkh3YMEsq22gSHaP7TBegTWb/90&#10;QIu2D/tFME4IIYSkgQFtl/GJBd9PLQsEXjpA8oNbje6k4HdxI7RxwZa1b78jlIZWA1r8zk8bjo80&#10;+SCty5cvnzDKIJ1BHXBu27YtOnnyZEsBrd8xFPD7uBHaVmxGCJk8do18MLXSgjZhyZIlibfyop2J&#10;I0T7h/1v2bLF7ccPaHGHjwTEaBsRwEr7xTaLEEJIFhjQdhlW4BonHwlKJfjClX+5ii7rNGluI5N9&#10;WbQzoI3ruO3duze2gxj3G+CfJ7bVt1NbI6wLFy5kQEtIF2AFrnFqBtoItAVvvfVWdOTIEdfu7Nq1&#10;K3ruuedcu4ILav5zrD4h2j+03zgu2iRpt3AhDz7Dv6Dn+4pW2mxCCCHdCwPaLsMKXOMUhwRnuPr+&#10;9NNPuw4LRiL94DVNQKuDrXfffbchIEOHyLpVDr/JcjtaK50jq+MW18kTcJw0Aa1/niApsNdIx9CH&#10;AS0h1cUKXOMUB9pgPcopoP6naVs0ods/v93y2yTfV6TxHYQQQojAgLbLsALXOMWhgy8EnbhlDJ0T&#10;dFL0CCNGHFesWNGwDKMDusPld3Qw6rtnzx63DW5HQ5CG57ZwDByz2bNaFjhG1oDO/w3ObfXq1WbA&#10;CJLW4zzw/PCqVavcqIkFA1pCuhcrcI1TFtK2Kz4h2z/gt1t+m2QFsHLB1L9LhRBCCPFhQNtlWIFr&#10;nOLQnSRMy23IeOHTK6+8Uu/UNLvKroMwjFoePnzYBb0yyuDfcowODj7vgGPHdZwsWgloATpd8qZl&#10;jH74IPjGW54RqOYdTUjb8Ww1oE0aWSGEtBcrcI1TFqTNtNqMZoRs/6yAVrftPkj3Cy+80FIwTggh&#10;pPtgQEsyI8ETAtBWAzkEq3K7sg/2KSO8HFlsJC6gTYIBLSHdDQJEtNfyAibr+fwiSXr2lhBCCMkL&#10;A1pCCCGEEEIIIZWEAS0hhBBCCCGEkErCgJYQQgghhBBCSCVhQEsIIYQQQgghpJIwoCWEEEIIIYQQ&#10;UkkY0BJCCCGEEEIIqSQMaAkhhBBCCCGEVBIGtIQQQgghhBBCKgkDWkIIIYQQQgghlYQBLWmZy5cv&#10;Rxs3bowuXrxYW5KNK1euRLt3747Wrl2bWdu2bYsuXbpU29M4R48ejQ4cOFCbayRpHSGEEEIIIaR6&#10;MKAlLXHu3Llo8eLF0YoVK8yA09K6desagl8EtFu3bs0cECOQ3rx584SAdv/+/dHx48fdNIJXmQY6&#10;mEXa169fbwbEhBBCCCGEkOrAgJZkAsHkhg0bojNnzrgAEv+BDiBPnz5dDx7jgk/gB7RJI7bbt293&#10;2wBrn++++25tapwjR464fZ88eTKaN29ePa3gwoULDfOEEEIIIYSQ6sGAtsu45557UsvHDzhHR0fr&#10;I7QYrUXQ6E+vWbPGbSe/0bcKWwGtNWKLEdVmAa0PAlakFb+T7bAMwfjBgwcTf0sIIYQQQgipBgxo&#10;uwwrcI1TM4oYoW01oJUAFoH0sWPHol//+tcueJVAWgu3PmNE9/Dhwy74xvyJEycY5BJCCCGEEFIx&#10;GNB2GVbgGicLBJMSKGYdoUXgqG/ztQLavXv3mgHtnj17anPNR2gRaON4zaSDZEIIIYQQQkj1YEDb&#10;ZViBa5yS0KOwCFL124MxQqpfyIQAU68X4kZkm5EmoG32fKw/6ksIIYQQQgipHgxouwwrcI1THH6A&#10;ao20btmypSGotN4sjO02bdqU6U3JEEZ9V69eHRvQYpS32T6xDwTFhBBCCCGEkOrCgJYQQgghhBBC&#10;SCVhQEsIIYQQQgghpJIwoCWEEEIIIYQQUkkY0BJCCCGEEEIIqSQMaAkhhBBCCCGEVBIGtIQQQggh&#10;hBBCKgkDWkIIIYQQQgghlYQBLSGEEEIIIYSQSsKAlhBCCCGEEEJIJWFASwghhBBCCCGkkkwIaCmK&#10;oiiKoiiKoiiqOvqv0f8fptieO1QhcvIAAAAASUVORK5CYIJQSwECLQAUAAYACAAAACEAsYJntgoB&#10;AAATAgAAEwAAAAAAAAAAAAAAAAAAAAAAW0NvbnRlbnRfVHlwZXNdLnhtbFBLAQItABQABgAIAAAA&#10;IQA4/SH/1gAAAJQBAAALAAAAAAAAAAAAAAAAADsBAABfcmVscy8ucmVsc1BLAQItABQABgAIAAAA&#10;IQBO53fSiwQAAFUMAAAOAAAAAAAAAAAAAAAAADoCAABkcnMvZTJvRG9jLnhtbFBLAQItABQABgAI&#10;AAAAIQCqJg6+vAAAACEBAAAZAAAAAAAAAAAAAAAAAPEGAABkcnMvX3JlbHMvZTJvRG9jLnhtbC5y&#10;ZWxzUEsBAi0AFAAGAAgAAAAhAGn3cMnfAAAACAEAAA8AAAAAAAAAAAAAAAAA5AcAAGRycy9kb3du&#10;cmV2LnhtbFBLAQItAAoAAAAAAAAAIQAB96+7oMMAAKDDAAAUAAAAAAAAAAAAAAAAAPAIAABkcnMv&#10;bWVkaWEvaW1hZ2UxLnBuZ1BLBQYAAAAABgAGAHwBAADCzAAAAAA=&#10;">
                <v:shape id="図 316" o:spid="_x0000_s1355" type="#_x0000_t75" style="position:absolute;left:3753;top:3085;width:51352;height:27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aOZxAAAANwAAAAPAAAAZHJzL2Rvd25yZXYueG1sRI/RasJA&#10;FETfhf7DcoW+6SYWxKauEkqlfSpq8wGX7G02Jns3ZLcm+fuuIPg4zMwZZrsfbSuu1PvasYJ0mYAg&#10;Lp2uuVJQ/BwWGxA+IGtsHZOCiTzsd0+zLWbaDXyi6zlUIkLYZ6jAhNBlUvrSkEW/dB1x9H5dbzFE&#10;2VdS9zhEuG3lKknW0mLNccFgR++Gyub8ZxV8N8du1Xy85tNnYfzg87SYLgelnudj/gYi0Bge4Xv7&#10;Syt4SddwOxOPgNz9AwAA//8DAFBLAQItABQABgAIAAAAIQDb4fbL7gAAAIUBAAATAAAAAAAAAAAA&#10;AAAAAAAAAABbQ29udGVudF9UeXBlc10ueG1sUEsBAi0AFAAGAAgAAAAhAFr0LFu/AAAAFQEAAAsA&#10;AAAAAAAAAAAAAAAAHwEAAF9yZWxzLy5yZWxzUEsBAi0AFAAGAAgAAAAhAHm9o5nEAAAA3AAAAA8A&#10;AAAAAAAAAAAAAAAABwIAAGRycy9kb3ducmV2LnhtbFBLBQYAAAAAAwADALcAAAD4AgAAAAA=&#10;">
                  <v:imagedata r:id="rId144" o:title=""/>
                  <v:path arrowok="t"/>
                </v:shape>
                <v:rect id="正方形/長方形 429" o:spid="_x0000_s1356" style="position:absolute;width:7835;height:4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PaxQAAANwAAAAPAAAAZHJzL2Rvd25yZXYueG1sRI9Ba8JA&#10;FITvQv/D8gq9mU1FxEZXCaWV5lhTKL29ZJ9J2uzbkF1j8u/dguBxmJlvmO1+NK0YqHeNZQXPUQyC&#10;uLS64UrBV/4+X4NwHllja5kUTORgv3uYbTHR9sKfNBx9JQKEXYIKau+7REpX1mTQRbYjDt7J9gZ9&#10;kH0ldY+XADetXMTxShpsOCzU2NFrTeXf8WwUuGLI8qlLv39/XFmkb2zyZXZQ6ulxTDcgPI3+Hr61&#10;P7SC5eIF/s+EIyB3VwAAAP//AwBQSwECLQAUAAYACAAAACEA2+H2y+4AAACFAQAAEwAAAAAAAAAA&#10;AAAAAAAAAAAAW0NvbnRlbnRfVHlwZXNdLnhtbFBLAQItABQABgAIAAAAIQBa9CxbvwAAABUBAAAL&#10;AAAAAAAAAAAAAAAAAB8BAABfcmVscy8ucmVsc1BLAQItABQABgAIAAAAIQBpv3PaxQAAANwAAAAP&#10;AAAAAAAAAAAAAAAAAAcCAABkcnMvZG93bnJldi54bWxQSwUGAAAAAAMAAwC3AAAA+QIAAAAA&#10;" filled="f" stroked="f" strokeweight="2pt">
                  <v:textbox>
                    <w:txbxContent>
                      <w:p w14:paraId="066C6F3A" w14:textId="469989DC" w:rsidR="00073F45" w:rsidRPr="002809E9" w:rsidRDefault="00073F45" w:rsidP="007329F2">
                        <w:pPr>
                          <w:jc w:val="center"/>
                          <w:rPr>
                            <w:color w:val="000000" w:themeColor="text1"/>
                          </w:rPr>
                        </w:pPr>
                        <w:r w:rsidRPr="002809E9">
                          <w:rPr>
                            <w:rFonts w:hint="eastAsia"/>
                            <w:color w:val="000000" w:themeColor="text1"/>
                          </w:rPr>
                          <w:t>図表</w:t>
                        </w:r>
                        <w:r>
                          <w:rPr>
                            <w:rFonts w:hint="eastAsia"/>
                            <w:color w:val="000000" w:themeColor="text1"/>
                          </w:rPr>
                          <w:t>59</w:t>
                        </w:r>
                      </w:p>
                      <w:p w14:paraId="08F3A797" w14:textId="77777777" w:rsidR="00073F45" w:rsidRDefault="00073F45" w:rsidP="007329F2">
                        <w:pPr>
                          <w:jc w:val="center"/>
                        </w:pPr>
                      </w:p>
                    </w:txbxContent>
                  </v:textbox>
                </v:rect>
                <v:rect id="正方形/長方形 431" o:spid="_x0000_s1357" style="position:absolute;left:25738;top:29761;width:32118;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zxwAAANwAAAAPAAAAZHJzL2Rvd25yZXYueG1sRI9BawIx&#10;FITvhf6H8ARvNbu1lLIaRaWlvUhdFaW3x+Z1E7p52W5SXf+9KRR6HGbmG2Y6710jTtQF61lBPspA&#10;EFdeW64V7Hcvd08gQkTW2HgmBRcKMJ/d3kyx0P7MJZ22sRYJwqFABSbGtpAyVIYchpFviZP36TuH&#10;McmulrrDc4K7Rt5n2aN0aDktGGxpZaj62v44Bev9Zqlt+W4u36+r50N+bO2y/FBqOOgXExCR+vgf&#10;/mu/aQUP4xx+z6QjIGdXAAAA//8DAFBLAQItABQABgAIAAAAIQDb4fbL7gAAAIUBAAATAAAAAAAA&#10;AAAAAAAAAAAAAABbQ29udGVudF9UeXBlc10ueG1sUEsBAi0AFAAGAAgAAAAhAFr0LFu/AAAAFQEA&#10;AAsAAAAAAAAAAAAAAAAAHwEAAF9yZWxzLy5yZWxzUEsBAi0AFAAGAAgAAAAhAOYl77PHAAAA3AAA&#10;AA8AAAAAAAAAAAAAAAAABwIAAGRycy9kb3ducmV2LnhtbFBLBQYAAAAAAwADALcAAAD7AgAAAAA=&#10;" filled="f" stroked="f" strokeweight=".5pt">
                  <v:textbox>
                    <w:txbxContent>
                      <w:p w14:paraId="08E0F487" w14:textId="77777777" w:rsidR="00073F45" w:rsidRPr="0089106C" w:rsidRDefault="00073F45" w:rsidP="00662D85">
                        <w:pPr>
                          <w:spacing w:line="0" w:lineRule="atLeast"/>
                          <w:jc w:val="left"/>
                          <w:rPr>
                            <w:rFonts w:asciiTheme="minorEastAsia" w:hAnsiTheme="minorEastAsia"/>
                            <w:color w:val="000000" w:themeColor="text1"/>
                            <w:sz w:val="14"/>
                            <w:szCs w:val="14"/>
                          </w:rPr>
                        </w:pPr>
                        <w:r w:rsidRPr="0089106C">
                          <w:rPr>
                            <w:rFonts w:asciiTheme="minorEastAsia" w:hAnsiTheme="minorEastAsia" w:hint="eastAsia"/>
                            <w:color w:val="000000" w:themeColor="text1"/>
                            <w:sz w:val="14"/>
                            <w:szCs w:val="14"/>
                          </w:rPr>
                          <w:t>出典：</w:t>
                        </w:r>
                        <w:r>
                          <w:rPr>
                            <w:rFonts w:asciiTheme="minorEastAsia" w:hAnsiTheme="minorEastAsia" w:hint="eastAsia"/>
                            <w:color w:val="000000" w:themeColor="text1"/>
                            <w:sz w:val="14"/>
                            <w:szCs w:val="14"/>
                          </w:rPr>
                          <w:t>和歌山県</w:t>
                        </w:r>
                        <w:r w:rsidRPr="0089106C">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和歌山県の</w:t>
                        </w:r>
                        <w:r>
                          <w:rPr>
                            <w:rFonts w:asciiTheme="minorEastAsia" w:hAnsiTheme="minorEastAsia"/>
                            <w:color w:val="000000" w:themeColor="text1"/>
                            <w:sz w:val="14"/>
                            <w:szCs w:val="14"/>
                          </w:rPr>
                          <w:t>若者の意識と行動に関する調査</w:t>
                        </w:r>
                        <w:r w:rsidRPr="0089106C">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w:t>
                        </w:r>
                        <w:r>
                          <w:rPr>
                            <w:rFonts w:asciiTheme="minorEastAsia" w:hAnsiTheme="minorEastAsia"/>
                            <w:color w:val="000000" w:themeColor="text1"/>
                            <w:sz w:val="14"/>
                            <w:szCs w:val="14"/>
                          </w:rPr>
                          <w:t>R2</w:t>
                        </w:r>
                        <w:r>
                          <w:rPr>
                            <w:rFonts w:asciiTheme="minorEastAsia" w:hAnsiTheme="minorEastAsia" w:hint="eastAsia"/>
                            <w:color w:val="000000" w:themeColor="text1"/>
                            <w:sz w:val="14"/>
                            <w:szCs w:val="14"/>
                          </w:rPr>
                          <w:t>)</w:t>
                        </w:r>
                      </w:p>
                    </w:txbxContent>
                  </v:textbox>
                </v:rect>
                <w10:wrap type="square"/>
              </v:group>
            </w:pict>
          </mc:Fallback>
        </mc:AlternateContent>
      </w:r>
      <w:r w:rsidR="00447D2F" w:rsidRPr="0086439E">
        <w:rPr>
          <w:rFonts w:asciiTheme="minorEastAsia" w:hAnsiTheme="minorEastAsia" w:hint="eastAsia"/>
          <w:szCs w:val="21"/>
        </w:rPr>
        <w:t>就職していない理由は、「健康上の理由」が最も高くなっていますが、次いで、「自分にあった仕事が見つからない」が9.7％となってい</w:t>
      </w:r>
      <w:r w:rsidR="007511C9">
        <w:rPr>
          <w:rFonts w:asciiTheme="minorEastAsia" w:hAnsiTheme="minorEastAsia" w:hint="eastAsia"/>
          <w:szCs w:val="21"/>
        </w:rPr>
        <w:t>ます</w:t>
      </w:r>
      <w:r w:rsidR="00447D2F" w:rsidRPr="0086439E">
        <w:rPr>
          <w:rFonts w:asciiTheme="minorEastAsia" w:hAnsiTheme="minorEastAsia" w:hint="eastAsia"/>
          <w:szCs w:val="21"/>
        </w:rPr>
        <w:t>。</w:t>
      </w:r>
    </w:p>
    <w:p w14:paraId="55CDAC3D" w14:textId="33F9F646" w:rsidR="00447D2F" w:rsidRPr="0086439E" w:rsidRDefault="00447D2F" w:rsidP="00662D85">
      <w:pPr>
        <w:ind w:leftChars="200" w:left="420" w:firstLineChars="100" w:firstLine="210"/>
        <w:rPr>
          <w:rFonts w:asciiTheme="minorEastAsia" w:hAnsiTheme="minorEastAsia"/>
          <w:szCs w:val="21"/>
        </w:rPr>
      </w:pPr>
    </w:p>
    <w:p w14:paraId="587CBA31" w14:textId="4170C543" w:rsidR="00E3443B" w:rsidRPr="0086439E" w:rsidRDefault="00E3443B" w:rsidP="001F6FEB">
      <w:pPr>
        <w:ind w:firstLineChars="100" w:firstLine="210"/>
        <w:rPr>
          <w:rFonts w:asciiTheme="minorEastAsia" w:hAnsiTheme="minorEastAsia"/>
          <w:szCs w:val="21"/>
        </w:rPr>
      </w:pPr>
      <w:r w:rsidRPr="0086439E">
        <w:rPr>
          <w:rFonts w:asciiTheme="minorEastAsia" w:hAnsiTheme="minorEastAsia" w:hint="eastAsia"/>
          <w:szCs w:val="21"/>
        </w:rPr>
        <w:t xml:space="preserve">ｲ </w:t>
      </w:r>
      <w:r w:rsidR="00FE3CC5" w:rsidRPr="0086439E">
        <w:rPr>
          <w:rFonts w:asciiTheme="minorEastAsia" w:hAnsiTheme="minorEastAsia" w:hint="eastAsia"/>
          <w:szCs w:val="21"/>
        </w:rPr>
        <w:t>展開する施策</w:t>
      </w:r>
    </w:p>
    <w:p w14:paraId="43FFBF25" w14:textId="15FD2405" w:rsidR="00E3443B" w:rsidRPr="0086439E" w:rsidRDefault="00E3443B" w:rsidP="00E3443B">
      <w:pPr>
        <w:ind w:firstLineChars="270" w:firstLine="567"/>
        <w:rPr>
          <w:rFonts w:asciiTheme="minorEastAsia" w:hAnsiTheme="minorEastAsia"/>
          <w:szCs w:val="21"/>
        </w:rPr>
      </w:pPr>
      <w:r w:rsidRPr="0086439E">
        <w:rPr>
          <w:rFonts w:asciiTheme="minorEastAsia" w:hAnsiTheme="minorEastAsia" w:hint="eastAsia"/>
          <w:szCs w:val="21"/>
        </w:rPr>
        <w:t>(ｱ)</w:t>
      </w:r>
      <w:r w:rsidRPr="0086439E">
        <w:rPr>
          <w:rFonts w:asciiTheme="minorEastAsia" w:hAnsiTheme="minorEastAsia"/>
          <w:szCs w:val="21"/>
        </w:rPr>
        <w:t xml:space="preserve"> </w:t>
      </w:r>
      <w:r w:rsidRPr="0086439E">
        <w:rPr>
          <w:rFonts w:asciiTheme="minorEastAsia" w:hAnsiTheme="minorEastAsia" w:hint="eastAsia"/>
          <w:szCs w:val="21"/>
        </w:rPr>
        <w:t>自殺対策</w:t>
      </w:r>
    </w:p>
    <w:p w14:paraId="4554C402" w14:textId="370E61FC" w:rsidR="00E3443B" w:rsidRPr="0086439E" w:rsidRDefault="0009288A" w:rsidP="00923C39">
      <w:pPr>
        <w:ind w:leftChars="405" w:left="850" w:firstLineChars="66" w:firstLine="139"/>
        <w:rPr>
          <w:rFonts w:asciiTheme="minorEastAsia" w:hAnsiTheme="minorEastAsia"/>
          <w:strike/>
          <w:szCs w:val="21"/>
        </w:rPr>
      </w:pPr>
      <w:r w:rsidRPr="0086439E">
        <w:rPr>
          <w:rFonts w:asciiTheme="minorEastAsia" w:hAnsiTheme="minorEastAsia" w:hint="eastAsia"/>
          <w:szCs w:val="21"/>
        </w:rPr>
        <w:t>命を大切にする心を育む教育の推進や命の大切さに関する普及啓発、相談体制の充実、教員への研修、啓発など、自殺を防ぐ取組を推進します。</w:t>
      </w:r>
    </w:p>
    <w:p w14:paraId="254D61A4" w14:textId="43E7F1A6" w:rsidR="00E3443B" w:rsidRPr="0086439E" w:rsidRDefault="000D4F7A" w:rsidP="00677F10">
      <w:pPr>
        <w:ind w:firstLineChars="202" w:firstLine="424"/>
        <w:rPr>
          <w:rFonts w:asciiTheme="minorEastAsia" w:hAnsiTheme="minorEastAsia"/>
          <w:szCs w:val="21"/>
        </w:rPr>
      </w:pPr>
      <w:r w:rsidRPr="0086439E">
        <w:rPr>
          <w:rFonts w:asciiTheme="minorEastAsia" w:hAnsiTheme="minorEastAsia" w:hint="eastAsia"/>
          <w:szCs w:val="21"/>
        </w:rPr>
        <w:t xml:space="preserve"> </w:t>
      </w:r>
      <w:r w:rsidR="00E3443B" w:rsidRPr="0086439E">
        <w:rPr>
          <w:rFonts w:asciiTheme="minorEastAsia" w:hAnsiTheme="minorEastAsia" w:hint="eastAsia"/>
          <w:szCs w:val="21"/>
        </w:rPr>
        <w:t>(ｲ)</w:t>
      </w:r>
      <w:r w:rsidR="00E3443B" w:rsidRPr="0086439E">
        <w:rPr>
          <w:rFonts w:asciiTheme="minorEastAsia" w:hAnsiTheme="minorEastAsia"/>
          <w:szCs w:val="21"/>
        </w:rPr>
        <w:t xml:space="preserve"> </w:t>
      </w:r>
      <w:r w:rsidR="00E3443B" w:rsidRPr="0086439E">
        <w:rPr>
          <w:rFonts w:asciiTheme="minorEastAsia" w:hAnsiTheme="minorEastAsia" w:hint="eastAsia"/>
          <w:szCs w:val="21"/>
        </w:rPr>
        <w:t>不登校</w:t>
      </w:r>
      <w:r w:rsidR="00536469" w:rsidRPr="0086439E">
        <w:rPr>
          <w:rFonts w:asciiTheme="minorEastAsia" w:hAnsiTheme="minorEastAsia" w:hint="eastAsia"/>
          <w:szCs w:val="21"/>
        </w:rPr>
        <w:t>のこどもへの支援</w:t>
      </w:r>
    </w:p>
    <w:p w14:paraId="270BC4A6" w14:textId="7A88B16D" w:rsidR="00662D85" w:rsidRPr="0086439E" w:rsidRDefault="00F51CE0" w:rsidP="00662D85">
      <w:pPr>
        <w:ind w:leftChars="405" w:left="850" w:firstLineChars="66" w:firstLine="139"/>
        <w:rPr>
          <w:rFonts w:asciiTheme="minorEastAsia" w:hAnsiTheme="minorEastAsia"/>
          <w:szCs w:val="21"/>
        </w:rPr>
      </w:pPr>
      <w:r>
        <w:rPr>
          <w:rFonts w:asciiTheme="minorEastAsia" w:hAnsiTheme="minorEastAsia" w:hint="eastAsia"/>
          <w:szCs w:val="21"/>
        </w:rPr>
        <w:t>全て</w:t>
      </w:r>
      <w:r w:rsidR="00FB37B0" w:rsidRPr="0086439E">
        <w:rPr>
          <w:rFonts w:asciiTheme="minorEastAsia" w:hAnsiTheme="minorEastAsia" w:hint="eastAsia"/>
          <w:szCs w:val="21"/>
        </w:rPr>
        <w:t>のこどもが教育を受ける機会を確保できるよう、</w:t>
      </w:r>
      <w:r w:rsidR="007D10CC" w:rsidRPr="001D57DC">
        <w:rPr>
          <w:rFonts w:asciiTheme="minorEastAsia" w:hAnsiTheme="minorEastAsia" w:hint="eastAsia"/>
          <w:color w:val="000000" w:themeColor="text1"/>
          <w:szCs w:val="21"/>
        </w:rPr>
        <w:t>学びを希望したときに学びに</w:t>
      </w:r>
      <w:r w:rsidR="006532CE" w:rsidRPr="001D57DC">
        <w:rPr>
          <w:rFonts w:asciiTheme="minorEastAsia" w:hAnsiTheme="minorEastAsia" w:hint="eastAsia"/>
          <w:color w:val="000000" w:themeColor="text1"/>
          <w:szCs w:val="21"/>
        </w:rPr>
        <w:t>アクセスできる環境を整備します。</w:t>
      </w:r>
      <w:r w:rsidR="00662D85" w:rsidRPr="001D57DC">
        <w:rPr>
          <w:rFonts w:asciiTheme="minorEastAsia" w:hAnsiTheme="minorEastAsia" w:hint="eastAsia"/>
          <w:color w:val="000000" w:themeColor="text1"/>
          <w:szCs w:val="21"/>
        </w:rPr>
        <w:t>モニター調査では、不登校のこどもが学びに遅れを取らず次回登校時の不安を軽減して</w:t>
      </w:r>
      <w:r w:rsidR="00A01604" w:rsidRPr="001D57DC">
        <w:rPr>
          <w:rFonts w:asciiTheme="minorEastAsia" w:hAnsiTheme="minorEastAsia" w:hint="eastAsia"/>
          <w:color w:val="000000" w:themeColor="text1"/>
          <w:szCs w:val="21"/>
        </w:rPr>
        <w:t>ほ</w:t>
      </w:r>
      <w:r w:rsidR="00662D85" w:rsidRPr="001D57DC">
        <w:rPr>
          <w:rFonts w:asciiTheme="minorEastAsia" w:hAnsiTheme="minorEastAsia" w:hint="eastAsia"/>
          <w:color w:val="000000" w:themeColor="text1"/>
          <w:szCs w:val="21"/>
        </w:rPr>
        <w:t>しい</w:t>
      </w:r>
      <w:r w:rsidR="000A2BDC" w:rsidRPr="000A2BDC">
        <w:rPr>
          <w:rFonts w:asciiTheme="minorEastAsia" w:hAnsiTheme="minorEastAsia" w:hint="eastAsia"/>
          <w:szCs w:val="21"/>
        </w:rPr>
        <w:t>（中学生）</w:t>
      </w:r>
      <w:r w:rsidR="00662D85" w:rsidRPr="001D57DC">
        <w:rPr>
          <w:rFonts w:asciiTheme="minorEastAsia" w:hAnsiTheme="minorEastAsia" w:hint="eastAsia"/>
          <w:color w:val="000000" w:themeColor="text1"/>
          <w:szCs w:val="21"/>
        </w:rPr>
        <w:t>などの意見がありました。</w:t>
      </w:r>
    </w:p>
    <w:p w14:paraId="4A50D572" w14:textId="3E26E1CB" w:rsidR="00E3443B" w:rsidRPr="0086439E" w:rsidRDefault="00C121CD" w:rsidP="00DF1F1F">
      <w:pPr>
        <w:ind w:leftChars="337" w:left="851" w:hangingChars="68" w:hanging="143"/>
        <w:rPr>
          <w:rFonts w:asciiTheme="minorEastAsia" w:hAnsiTheme="minorEastAsia"/>
          <w:szCs w:val="21"/>
        </w:rPr>
      </w:pPr>
      <w:r w:rsidRPr="0086439E">
        <w:rPr>
          <w:rFonts w:asciiTheme="minorEastAsia" w:hAnsiTheme="minorEastAsia" w:hint="eastAsia"/>
          <w:szCs w:val="21"/>
        </w:rPr>
        <w:t xml:space="preserve">a　</w:t>
      </w:r>
      <w:r w:rsidR="00DF1F1F" w:rsidRPr="0086439E">
        <w:rPr>
          <w:rFonts w:asciiTheme="minorEastAsia" w:hAnsiTheme="minorEastAsia" w:hint="eastAsia"/>
          <w:szCs w:val="21"/>
        </w:rPr>
        <w:t>不登校児童生徒支援員</w:t>
      </w:r>
      <w:r w:rsidR="00381C8B">
        <w:rPr>
          <w:rStyle w:val="af0"/>
          <w:rFonts w:asciiTheme="minorEastAsia" w:hAnsiTheme="minorEastAsia"/>
          <w:szCs w:val="21"/>
        </w:rPr>
        <w:footnoteReference w:id="55"/>
      </w:r>
      <w:r w:rsidR="00DF1F1F" w:rsidRPr="0086439E">
        <w:rPr>
          <w:rFonts w:asciiTheme="minorEastAsia" w:hAnsiTheme="minorEastAsia" w:hint="eastAsia"/>
          <w:szCs w:val="21"/>
        </w:rPr>
        <w:t>や</w:t>
      </w:r>
      <w:r w:rsidR="00E3443B" w:rsidRPr="0086439E">
        <w:rPr>
          <w:rFonts w:asciiTheme="minorEastAsia" w:hAnsiTheme="minorEastAsia" w:hint="eastAsia"/>
          <w:szCs w:val="21"/>
        </w:rPr>
        <w:t>スクールカウンセラー</w:t>
      </w:r>
      <w:r w:rsidR="007F1F86">
        <w:rPr>
          <w:rStyle w:val="af0"/>
          <w:rFonts w:asciiTheme="minorEastAsia" w:hAnsiTheme="minorEastAsia"/>
          <w:szCs w:val="21"/>
        </w:rPr>
        <w:footnoteReference w:id="56"/>
      </w:r>
      <w:r w:rsidR="00E3443B" w:rsidRPr="0086439E">
        <w:rPr>
          <w:rFonts w:asciiTheme="minorEastAsia" w:hAnsiTheme="minorEastAsia" w:hint="eastAsia"/>
          <w:szCs w:val="21"/>
        </w:rPr>
        <w:t>の配置等、不登校等総合対策事業の実施</w:t>
      </w:r>
    </w:p>
    <w:p w14:paraId="4869E337" w14:textId="5A89EB9A" w:rsidR="00731731" w:rsidRPr="0086439E" w:rsidRDefault="00DF1F1F" w:rsidP="00731731">
      <w:pPr>
        <w:ind w:leftChars="405" w:left="850" w:firstLineChars="66" w:firstLine="139"/>
        <w:rPr>
          <w:rFonts w:asciiTheme="minorEastAsia" w:hAnsiTheme="minorEastAsia"/>
          <w:szCs w:val="21"/>
        </w:rPr>
      </w:pPr>
      <w:r w:rsidRPr="0086439E">
        <w:rPr>
          <w:rFonts w:asciiTheme="minorEastAsia" w:hAnsiTheme="minorEastAsia" w:hint="eastAsia"/>
          <w:szCs w:val="21"/>
        </w:rPr>
        <w:t>不登校児童生徒支援員、</w:t>
      </w:r>
      <w:r w:rsidR="00731731" w:rsidRPr="0086439E">
        <w:rPr>
          <w:rFonts w:asciiTheme="minorEastAsia" w:hAnsiTheme="minorEastAsia" w:hint="eastAsia"/>
          <w:szCs w:val="21"/>
        </w:rPr>
        <w:t>スクールカウンセラー</w:t>
      </w:r>
      <w:r w:rsidRPr="0086439E">
        <w:rPr>
          <w:rFonts w:asciiTheme="minorEastAsia" w:hAnsiTheme="minorEastAsia" w:hint="eastAsia"/>
          <w:szCs w:val="21"/>
        </w:rPr>
        <w:t>、</w:t>
      </w:r>
      <w:r w:rsidR="00731731" w:rsidRPr="0086439E">
        <w:rPr>
          <w:rFonts w:asciiTheme="minorEastAsia" w:hAnsiTheme="minorEastAsia" w:hint="eastAsia"/>
          <w:szCs w:val="21"/>
        </w:rPr>
        <w:t>スクールソーシャルワーカー</w:t>
      </w:r>
      <w:r w:rsidR="00D7398D">
        <w:rPr>
          <w:rStyle w:val="af0"/>
          <w:rFonts w:asciiTheme="minorEastAsia" w:hAnsiTheme="minorEastAsia"/>
          <w:szCs w:val="21"/>
        </w:rPr>
        <w:footnoteReference w:id="57"/>
      </w:r>
      <w:r w:rsidR="00731731" w:rsidRPr="0086439E">
        <w:rPr>
          <w:rFonts w:asciiTheme="minorEastAsia" w:hAnsiTheme="minorEastAsia" w:hint="eastAsia"/>
          <w:szCs w:val="21"/>
        </w:rPr>
        <w:t>や教育支援センター</w:t>
      </w:r>
      <w:r w:rsidR="005E2F57">
        <w:rPr>
          <w:rStyle w:val="af0"/>
          <w:rFonts w:asciiTheme="minorEastAsia" w:hAnsiTheme="minorEastAsia"/>
          <w:szCs w:val="21"/>
        </w:rPr>
        <w:footnoteReference w:id="58"/>
      </w:r>
      <w:r w:rsidR="00731731" w:rsidRPr="0086439E">
        <w:rPr>
          <w:rFonts w:asciiTheme="minorEastAsia" w:hAnsiTheme="minorEastAsia" w:hint="eastAsia"/>
          <w:szCs w:val="21"/>
        </w:rPr>
        <w:t>の拡充等、支援体制を強化し</w:t>
      </w:r>
      <w:r w:rsidR="00B021BD">
        <w:rPr>
          <w:rFonts w:asciiTheme="minorEastAsia" w:hAnsiTheme="minorEastAsia" w:hint="eastAsia"/>
          <w:szCs w:val="21"/>
        </w:rPr>
        <w:t>、</w:t>
      </w:r>
      <w:r w:rsidR="00731731" w:rsidRPr="0086439E">
        <w:rPr>
          <w:rFonts w:asciiTheme="minorEastAsia" w:hAnsiTheme="minorEastAsia" w:hint="eastAsia"/>
          <w:szCs w:val="21"/>
        </w:rPr>
        <w:t>不登校の未然防止や早期発見、早期対応、学校復帰、社会的自立に向けた支援に努めます。</w:t>
      </w:r>
    </w:p>
    <w:p w14:paraId="1A1959FF" w14:textId="15A55EBF" w:rsidR="00E3443B" w:rsidRPr="0086439E" w:rsidRDefault="00E3443B" w:rsidP="00E3443B">
      <w:pPr>
        <w:ind w:firstLineChars="337" w:firstLine="708"/>
        <w:rPr>
          <w:rFonts w:asciiTheme="minorEastAsia" w:hAnsiTheme="minorEastAsia"/>
          <w:szCs w:val="21"/>
        </w:rPr>
      </w:pPr>
      <w:r w:rsidRPr="0086439E">
        <w:rPr>
          <w:rFonts w:asciiTheme="minorEastAsia" w:hAnsiTheme="minorEastAsia" w:hint="eastAsia"/>
          <w:szCs w:val="21"/>
        </w:rPr>
        <w:t>b</w:t>
      </w:r>
      <w:r w:rsidR="00C121CD" w:rsidRPr="0086439E">
        <w:rPr>
          <w:rFonts w:asciiTheme="minorEastAsia" w:hAnsiTheme="minorEastAsia" w:hint="eastAsia"/>
          <w:szCs w:val="21"/>
        </w:rPr>
        <w:t xml:space="preserve">　</w:t>
      </w:r>
      <w:r w:rsidRPr="0086439E">
        <w:rPr>
          <w:rFonts w:asciiTheme="minorEastAsia" w:hAnsiTheme="minorEastAsia" w:hint="eastAsia"/>
          <w:szCs w:val="21"/>
        </w:rPr>
        <w:t>ICT</w:t>
      </w:r>
      <w:r w:rsidR="00712C86" w:rsidRPr="0086439E">
        <w:rPr>
          <w:rFonts w:asciiTheme="minorEastAsia" w:hAnsiTheme="minorEastAsia" w:hint="eastAsia"/>
          <w:szCs w:val="21"/>
        </w:rPr>
        <w:t>等</w:t>
      </w:r>
      <w:r w:rsidRPr="0086439E">
        <w:rPr>
          <w:rFonts w:asciiTheme="minorEastAsia" w:hAnsiTheme="minorEastAsia" w:hint="eastAsia"/>
          <w:szCs w:val="21"/>
        </w:rPr>
        <w:t>を活用した不登校児童への学習支援</w:t>
      </w:r>
    </w:p>
    <w:p w14:paraId="7B1EF7BB" w14:textId="69DFA972" w:rsidR="00712C86" w:rsidRPr="0086439E" w:rsidRDefault="00712C86" w:rsidP="00712C86">
      <w:pPr>
        <w:ind w:leftChars="405" w:left="850" w:firstLineChars="66" w:firstLine="139"/>
        <w:rPr>
          <w:rFonts w:asciiTheme="minorEastAsia" w:hAnsiTheme="minorEastAsia"/>
          <w:szCs w:val="21"/>
        </w:rPr>
      </w:pPr>
      <w:r w:rsidRPr="0086439E">
        <w:rPr>
          <w:rFonts w:asciiTheme="minorEastAsia" w:hAnsiTheme="minorEastAsia" w:hint="eastAsia"/>
          <w:szCs w:val="21"/>
        </w:rPr>
        <w:lastRenderedPageBreak/>
        <w:t>学校内で安心して落ち着ける場所や教育支援センターでの学習、自宅でのICTを活用した学習等により学習支援</w:t>
      </w:r>
      <w:r w:rsidR="004D4801" w:rsidRPr="0086439E">
        <w:rPr>
          <w:rFonts w:asciiTheme="minorEastAsia" w:hAnsiTheme="minorEastAsia" w:hint="eastAsia"/>
          <w:szCs w:val="21"/>
        </w:rPr>
        <w:t>を実施</w:t>
      </w:r>
      <w:r w:rsidRPr="0086439E">
        <w:rPr>
          <w:rFonts w:asciiTheme="minorEastAsia" w:hAnsiTheme="minorEastAsia" w:hint="eastAsia"/>
          <w:szCs w:val="21"/>
        </w:rPr>
        <w:t>します。</w:t>
      </w:r>
    </w:p>
    <w:p w14:paraId="599E4E79" w14:textId="34E49AF4" w:rsidR="00E3443B" w:rsidRPr="0086439E" w:rsidRDefault="00E3443B" w:rsidP="00E3443B">
      <w:pPr>
        <w:ind w:firstLineChars="270" w:firstLine="567"/>
        <w:rPr>
          <w:rFonts w:asciiTheme="minorEastAsia" w:hAnsiTheme="minorEastAsia"/>
          <w:szCs w:val="21"/>
        </w:rPr>
      </w:pPr>
      <w:r w:rsidRPr="0086439E">
        <w:rPr>
          <w:rFonts w:asciiTheme="minorEastAsia" w:hAnsiTheme="minorEastAsia" w:hint="eastAsia"/>
          <w:szCs w:val="21"/>
        </w:rPr>
        <w:t>(ｳ) ひきこもり、</w:t>
      </w:r>
      <w:r w:rsidR="003A0265" w:rsidRPr="0086439E">
        <w:rPr>
          <w:rFonts w:asciiTheme="minorEastAsia" w:hAnsiTheme="minorEastAsia" w:hint="eastAsia"/>
          <w:szCs w:val="21"/>
        </w:rPr>
        <w:t>ニート</w:t>
      </w:r>
      <w:r w:rsidR="00536469" w:rsidRPr="0086439E">
        <w:rPr>
          <w:rFonts w:asciiTheme="minorEastAsia" w:hAnsiTheme="minorEastAsia" w:hint="eastAsia"/>
          <w:szCs w:val="21"/>
        </w:rPr>
        <w:t>への支援</w:t>
      </w:r>
    </w:p>
    <w:p w14:paraId="55FBDF7F" w14:textId="77777777" w:rsidR="00484C60" w:rsidRPr="001D57DC" w:rsidRDefault="00484C60" w:rsidP="00484C60">
      <w:pPr>
        <w:ind w:leftChars="350" w:left="735" w:firstLineChars="100" w:firstLine="210"/>
        <w:rPr>
          <w:rFonts w:asciiTheme="minorEastAsia" w:hAnsiTheme="minorEastAsia"/>
          <w:color w:val="000000" w:themeColor="text1"/>
          <w:szCs w:val="21"/>
        </w:rPr>
      </w:pPr>
      <w:r w:rsidRPr="001D57DC">
        <w:rPr>
          <w:rFonts w:asciiTheme="minorEastAsia" w:hAnsiTheme="minorEastAsia" w:hint="eastAsia"/>
          <w:color w:val="000000" w:themeColor="text1"/>
          <w:szCs w:val="21"/>
        </w:rPr>
        <w:t>ひきこもりは、さまざまな要因が複合的に絡み合って生じるといわれており、その原因や程度は様々です。社会的な経験が少ないことが要因のひとつとしても考えられますが、何らかの理由で「元気」や「自信」をなくし、活動するためのエネルギーが低下している状態です。</w:t>
      </w:r>
    </w:p>
    <w:p w14:paraId="3AB9E20E" w14:textId="77777777" w:rsidR="00484C60" w:rsidRPr="001D57DC" w:rsidRDefault="00484C60" w:rsidP="00484C60">
      <w:pPr>
        <w:ind w:leftChars="350" w:left="735" w:firstLineChars="100" w:firstLine="210"/>
        <w:rPr>
          <w:rFonts w:asciiTheme="minorEastAsia" w:hAnsiTheme="minorEastAsia"/>
          <w:color w:val="000000" w:themeColor="text1"/>
          <w:szCs w:val="21"/>
        </w:rPr>
      </w:pPr>
      <w:r w:rsidRPr="001D57DC">
        <w:rPr>
          <w:rFonts w:asciiTheme="minorEastAsia" w:hAnsiTheme="minorEastAsia" w:hint="eastAsia"/>
          <w:color w:val="000000" w:themeColor="text1"/>
          <w:szCs w:val="21"/>
        </w:rPr>
        <w:t>ひきこもり状態にある方の性格や特徴にある一定の傾向があると考えられがちですが、不登校と同様、誰にでも起こりうる可能性があります。</w:t>
      </w:r>
    </w:p>
    <w:p w14:paraId="0822018A" w14:textId="77777777" w:rsidR="00484C60" w:rsidRPr="001D57DC" w:rsidRDefault="00484C60" w:rsidP="00484C60">
      <w:pPr>
        <w:ind w:leftChars="350" w:left="735" w:firstLineChars="100" w:firstLine="210"/>
        <w:rPr>
          <w:rFonts w:asciiTheme="minorEastAsia" w:hAnsiTheme="minorEastAsia"/>
          <w:color w:val="000000" w:themeColor="text1"/>
          <w:szCs w:val="21"/>
        </w:rPr>
      </w:pPr>
      <w:r w:rsidRPr="001D57DC">
        <w:rPr>
          <w:rFonts w:asciiTheme="minorEastAsia" w:hAnsiTheme="minorEastAsia" w:hint="eastAsia"/>
          <w:color w:val="000000" w:themeColor="text1"/>
          <w:szCs w:val="21"/>
        </w:rPr>
        <w:t>そのため、ひきこもり状態にある方については、地域社会全体で支援していく必要があります。</w:t>
      </w:r>
    </w:p>
    <w:p w14:paraId="3C9658BC" w14:textId="12A6205D" w:rsidR="00E3443B" w:rsidRPr="0086439E" w:rsidRDefault="00E3443B" w:rsidP="00E3443B">
      <w:pPr>
        <w:ind w:firstLineChars="337" w:firstLine="708"/>
        <w:rPr>
          <w:rFonts w:asciiTheme="minorEastAsia" w:hAnsiTheme="minorEastAsia"/>
          <w:szCs w:val="21"/>
        </w:rPr>
      </w:pPr>
      <w:r w:rsidRPr="0086439E">
        <w:rPr>
          <w:rFonts w:asciiTheme="minorEastAsia" w:hAnsiTheme="minorEastAsia" w:hint="eastAsia"/>
          <w:szCs w:val="21"/>
        </w:rPr>
        <w:t>a</w:t>
      </w:r>
      <w:r w:rsidR="00C121CD" w:rsidRPr="0086439E">
        <w:rPr>
          <w:rFonts w:asciiTheme="minorEastAsia" w:hAnsiTheme="minorEastAsia" w:hint="eastAsia"/>
          <w:szCs w:val="21"/>
        </w:rPr>
        <w:t xml:space="preserve">　</w:t>
      </w:r>
      <w:r w:rsidRPr="0086439E">
        <w:rPr>
          <w:rFonts w:asciiTheme="minorEastAsia" w:hAnsiTheme="minorEastAsia" w:hint="eastAsia"/>
          <w:szCs w:val="21"/>
        </w:rPr>
        <w:t>ひきこもり地域支援センターと関係機関との連携を強化</w:t>
      </w:r>
    </w:p>
    <w:p w14:paraId="0A344A15" w14:textId="0814FE9B" w:rsidR="00761206" w:rsidRPr="0086439E" w:rsidRDefault="00761206" w:rsidP="00761206">
      <w:pPr>
        <w:ind w:leftChars="405" w:left="850" w:firstLineChars="66" w:firstLine="139"/>
        <w:rPr>
          <w:rFonts w:asciiTheme="minorEastAsia" w:hAnsiTheme="minorEastAsia"/>
          <w:szCs w:val="21"/>
        </w:rPr>
      </w:pPr>
      <w:r w:rsidRPr="0086439E">
        <w:rPr>
          <w:rFonts w:asciiTheme="minorEastAsia" w:hAnsiTheme="minorEastAsia" w:hint="eastAsia"/>
          <w:szCs w:val="21"/>
        </w:rPr>
        <w:t>ひきこもり地域支援センター</w:t>
      </w:r>
      <w:r w:rsidR="005E2F57">
        <w:rPr>
          <w:rStyle w:val="af0"/>
          <w:rFonts w:asciiTheme="minorEastAsia" w:hAnsiTheme="minorEastAsia"/>
          <w:szCs w:val="21"/>
        </w:rPr>
        <w:footnoteReference w:id="59"/>
      </w:r>
      <w:r w:rsidRPr="0086439E">
        <w:rPr>
          <w:rFonts w:asciiTheme="minorEastAsia" w:hAnsiTheme="minorEastAsia" w:hint="eastAsia"/>
          <w:szCs w:val="21"/>
        </w:rPr>
        <w:t>や保健所、市町村において、ひきこもりに関する相談支援を行います。</w:t>
      </w:r>
    </w:p>
    <w:p w14:paraId="68A9A40D" w14:textId="3F335660" w:rsidR="000F3D5B" w:rsidRPr="0086439E" w:rsidRDefault="00C121CD" w:rsidP="000F3D5B">
      <w:pPr>
        <w:ind w:firstLineChars="337" w:firstLine="708"/>
        <w:rPr>
          <w:rFonts w:asciiTheme="minorEastAsia" w:hAnsiTheme="minorEastAsia"/>
          <w:szCs w:val="21"/>
        </w:rPr>
      </w:pPr>
      <w:r w:rsidRPr="0086439E">
        <w:rPr>
          <w:rFonts w:asciiTheme="minorEastAsia" w:hAnsiTheme="minorEastAsia" w:hint="eastAsia"/>
          <w:szCs w:val="21"/>
        </w:rPr>
        <w:t xml:space="preserve">b　</w:t>
      </w:r>
      <w:r w:rsidR="000F3D5B" w:rsidRPr="0086439E">
        <w:rPr>
          <w:rFonts w:asciiTheme="minorEastAsia" w:hAnsiTheme="minorEastAsia" w:hint="eastAsia"/>
          <w:szCs w:val="21"/>
        </w:rPr>
        <w:t>若者サポートステーションWith You</w:t>
      </w:r>
      <w:r w:rsidR="00DD5401">
        <w:rPr>
          <w:rStyle w:val="af0"/>
          <w:rFonts w:asciiTheme="minorEastAsia" w:hAnsiTheme="minorEastAsia"/>
          <w:szCs w:val="21"/>
        </w:rPr>
        <w:footnoteReference w:id="60"/>
      </w:r>
      <w:r w:rsidR="000F3D5B" w:rsidRPr="0086439E">
        <w:rPr>
          <w:rFonts w:asciiTheme="minorEastAsia" w:hAnsiTheme="minorEastAsia" w:hint="eastAsia"/>
          <w:szCs w:val="21"/>
        </w:rPr>
        <w:t>における若者の自立支援</w:t>
      </w:r>
    </w:p>
    <w:p w14:paraId="1BB90FEF" w14:textId="493FB240" w:rsidR="00761206" w:rsidRPr="00B635D9" w:rsidRDefault="00E06176" w:rsidP="0078757C">
      <w:pPr>
        <w:ind w:leftChars="405" w:left="850" w:firstLineChars="66" w:firstLine="139"/>
        <w:rPr>
          <w:rFonts w:asciiTheme="minorEastAsia" w:hAnsiTheme="minorEastAsia"/>
          <w:color w:val="0070C0"/>
          <w:szCs w:val="21"/>
        </w:rPr>
      </w:pPr>
      <w:r w:rsidRPr="00E06176">
        <w:rPr>
          <w:rFonts w:asciiTheme="minorEastAsia" w:hAnsiTheme="minorEastAsia" w:hint="eastAsia"/>
          <w:szCs w:val="21"/>
        </w:rPr>
        <w:t>あらゆる悩みに関し、アウトリーチ</w:t>
      </w:r>
      <w:r w:rsidR="0078757C">
        <w:rPr>
          <w:rStyle w:val="af0"/>
          <w:rFonts w:asciiTheme="minorEastAsia" w:hAnsiTheme="minorEastAsia"/>
          <w:szCs w:val="21"/>
        </w:rPr>
        <w:footnoteReference w:id="61"/>
      </w:r>
      <w:r w:rsidRPr="00E06176">
        <w:rPr>
          <w:rFonts w:asciiTheme="minorEastAsia" w:hAnsiTheme="minorEastAsia" w:hint="eastAsia"/>
          <w:szCs w:val="21"/>
        </w:rPr>
        <w:t>を含めた相談支援、専門機関への橋渡しを行い、職業的自立を目指す人には</w:t>
      </w:r>
      <w:r w:rsidR="00654E81" w:rsidRPr="00E06176">
        <w:rPr>
          <w:rFonts w:asciiTheme="minorEastAsia" w:hAnsiTheme="minorEastAsia" w:hint="eastAsia"/>
          <w:szCs w:val="21"/>
        </w:rPr>
        <w:t>キャリアカウンセリングや仕</w:t>
      </w:r>
      <w:r w:rsidR="001664F7" w:rsidRPr="00E06176">
        <w:rPr>
          <w:rFonts w:asciiTheme="minorEastAsia" w:hAnsiTheme="minorEastAsia" w:hint="eastAsia"/>
          <w:szCs w:val="21"/>
        </w:rPr>
        <w:t>事に必要なスキルを身に</w:t>
      </w:r>
      <w:r w:rsidR="00B021BD" w:rsidRPr="00E06176">
        <w:rPr>
          <w:rFonts w:asciiTheme="minorEastAsia" w:hAnsiTheme="minorEastAsia" w:hint="eastAsia"/>
          <w:szCs w:val="21"/>
        </w:rPr>
        <w:t>つ</w:t>
      </w:r>
      <w:r w:rsidR="001664F7" w:rsidRPr="00E06176">
        <w:rPr>
          <w:rFonts w:asciiTheme="minorEastAsia" w:hAnsiTheme="minorEastAsia" w:hint="eastAsia"/>
          <w:szCs w:val="21"/>
        </w:rPr>
        <w:t>けるプログラムの実施等により</w:t>
      </w:r>
      <w:r w:rsidR="001664F7">
        <w:rPr>
          <w:rFonts w:asciiTheme="minorEastAsia" w:hAnsiTheme="minorEastAsia" w:hint="eastAsia"/>
          <w:szCs w:val="21"/>
        </w:rPr>
        <w:t>就労を支援します</w:t>
      </w:r>
      <w:r w:rsidR="00654E81" w:rsidRPr="0086439E">
        <w:rPr>
          <w:rFonts w:asciiTheme="minorEastAsia" w:hAnsiTheme="minorEastAsia" w:hint="eastAsia"/>
          <w:szCs w:val="21"/>
        </w:rPr>
        <w:t>。</w:t>
      </w:r>
    </w:p>
    <w:p w14:paraId="6ED6F717" w14:textId="3E71E011" w:rsidR="00E3443B" w:rsidRPr="0086439E" w:rsidRDefault="00E3443B" w:rsidP="005F0D9F">
      <w:pPr>
        <w:ind w:firstLineChars="202" w:firstLine="424"/>
        <w:rPr>
          <w:rFonts w:asciiTheme="minorEastAsia" w:hAnsiTheme="minorEastAsia"/>
          <w:szCs w:val="21"/>
        </w:rPr>
      </w:pPr>
      <w:r w:rsidRPr="0086439E" w:rsidDel="00DC1742">
        <w:rPr>
          <w:rFonts w:asciiTheme="minorEastAsia" w:hAnsiTheme="minorEastAsia" w:hint="eastAsia"/>
          <w:szCs w:val="21"/>
        </w:rPr>
        <w:t xml:space="preserve"> </w:t>
      </w:r>
      <w:r w:rsidRPr="0086439E">
        <w:rPr>
          <w:rFonts w:asciiTheme="minorEastAsia" w:hAnsiTheme="minorEastAsia" w:hint="eastAsia"/>
          <w:szCs w:val="21"/>
        </w:rPr>
        <w:t>(ｴ)</w:t>
      </w:r>
      <w:r w:rsidRPr="0086439E">
        <w:rPr>
          <w:rFonts w:asciiTheme="minorEastAsia" w:hAnsiTheme="minorEastAsia"/>
          <w:szCs w:val="21"/>
        </w:rPr>
        <w:t xml:space="preserve"> </w:t>
      </w:r>
      <w:r w:rsidRPr="0086439E">
        <w:rPr>
          <w:rFonts w:asciiTheme="minorEastAsia" w:hAnsiTheme="minorEastAsia" w:hint="eastAsia"/>
          <w:szCs w:val="21"/>
        </w:rPr>
        <w:t>ヤングケアラー</w:t>
      </w:r>
      <w:r w:rsidR="00536469" w:rsidRPr="0086439E">
        <w:rPr>
          <w:rFonts w:asciiTheme="minorEastAsia" w:hAnsiTheme="minorEastAsia" w:hint="eastAsia"/>
          <w:szCs w:val="21"/>
        </w:rPr>
        <w:t>への支援</w:t>
      </w:r>
    </w:p>
    <w:p w14:paraId="47D2228B" w14:textId="05B4A562" w:rsidR="00E3443B" w:rsidRPr="0086439E" w:rsidRDefault="00E3443B" w:rsidP="00E3443B">
      <w:pPr>
        <w:ind w:leftChars="270" w:left="777" w:hangingChars="100" w:hanging="210"/>
        <w:rPr>
          <w:rFonts w:asciiTheme="minorEastAsia" w:hAnsiTheme="minorEastAsia"/>
          <w:szCs w:val="21"/>
        </w:rPr>
      </w:pPr>
      <w:r w:rsidRPr="0086439E">
        <w:rPr>
          <w:rFonts w:asciiTheme="minorEastAsia" w:hAnsiTheme="minorEastAsia" w:hint="eastAsia"/>
          <w:szCs w:val="21"/>
        </w:rPr>
        <w:t xml:space="preserve">　　</w:t>
      </w:r>
      <w:r w:rsidR="00B00F97" w:rsidRPr="0086439E">
        <w:rPr>
          <w:rFonts w:asciiTheme="minorEastAsia" w:hAnsiTheme="minorEastAsia" w:hint="eastAsia"/>
          <w:szCs w:val="21"/>
        </w:rPr>
        <w:t>ヤングケアラーはケアが日常化し学業や友人関係等に支障が出てしまうなど個人の権利に重大な侵害が生じているにもかかわらず</w:t>
      </w:r>
      <w:r w:rsidRPr="0086439E">
        <w:rPr>
          <w:rFonts w:asciiTheme="minorEastAsia" w:hAnsiTheme="minorEastAsia" w:hint="eastAsia"/>
          <w:szCs w:val="21"/>
        </w:rPr>
        <w:t>顕在化しづらいことから、福祉、介護、医療、教育等の関係者が連携して、早期発見・把握し、こどもの意向に寄り添いながら、必要な支援に繋げます。</w:t>
      </w:r>
    </w:p>
    <w:p w14:paraId="63840BA1" w14:textId="77777777" w:rsidR="00E3443B" w:rsidRPr="0086439E" w:rsidRDefault="00E3443B" w:rsidP="00E3443B">
      <w:pPr>
        <w:ind w:firstLineChars="270" w:firstLine="567"/>
        <w:rPr>
          <w:rFonts w:asciiTheme="minorEastAsia" w:hAnsiTheme="minorEastAsia"/>
          <w:szCs w:val="21"/>
        </w:rPr>
      </w:pPr>
      <w:r w:rsidRPr="0086439E">
        <w:rPr>
          <w:rFonts w:asciiTheme="minorEastAsia" w:hAnsiTheme="minorEastAsia" w:hint="eastAsia"/>
          <w:szCs w:val="21"/>
        </w:rPr>
        <w:t>(ｵ)</w:t>
      </w:r>
      <w:r w:rsidRPr="0086439E">
        <w:rPr>
          <w:rFonts w:asciiTheme="minorEastAsia" w:hAnsiTheme="minorEastAsia"/>
          <w:szCs w:val="21"/>
        </w:rPr>
        <w:t xml:space="preserve"> </w:t>
      </w:r>
      <w:r w:rsidRPr="0086439E">
        <w:rPr>
          <w:rFonts w:asciiTheme="minorEastAsia" w:hAnsiTheme="minorEastAsia" w:hint="eastAsia"/>
          <w:szCs w:val="21"/>
        </w:rPr>
        <w:t>非行防止と自立支援</w:t>
      </w:r>
    </w:p>
    <w:p w14:paraId="5BBF1739" w14:textId="4E643D27" w:rsidR="00E3443B" w:rsidRPr="0086439E" w:rsidRDefault="00E3443B" w:rsidP="00E3443B">
      <w:pPr>
        <w:ind w:leftChars="270" w:left="777" w:hangingChars="100" w:hanging="210"/>
        <w:rPr>
          <w:rFonts w:asciiTheme="minorEastAsia" w:hAnsiTheme="minorEastAsia"/>
          <w:szCs w:val="21"/>
        </w:rPr>
      </w:pPr>
      <w:r w:rsidRPr="0086439E">
        <w:rPr>
          <w:rFonts w:asciiTheme="minorEastAsia" w:hAnsiTheme="minorEastAsia" w:hint="eastAsia"/>
          <w:szCs w:val="21"/>
        </w:rPr>
        <w:t xml:space="preserve">　　こどもや若者の非行防止やこどもや若者とその家族への相談支援、自立支援を推進</w:t>
      </w:r>
      <w:r w:rsidR="00E03ACB" w:rsidRPr="0086439E">
        <w:rPr>
          <w:rFonts w:asciiTheme="minorEastAsia" w:hAnsiTheme="minorEastAsia" w:hint="eastAsia"/>
          <w:szCs w:val="21"/>
        </w:rPr>
        <w:t>します</w:t>
      </w:r>
      <w:r w:rsidRPr="0086439E">
        <w:rPr>
          <w:rFonts w:asciiTheme="minorEastAsia" w:hAnsiTheme="minorEastAsia" w:hint="eastAsia"/>
          <w:szCs w:val="21"/>
        </w:rPr>
        <w:t>。</w:t>
      </w:r>
    </w:p>
    <w:p w14:paraId="4305F647" w14:textId="1D5763A3" w:rsidR="00A15817" w:rsidRDefault="00F92E56" w:rsidP="00F92E56">
      <w:pPr>
        <w:ind w:firstLineChars="337" w:firstLine="708"/>
        <w:rPr>
          <w:rFonts w:asciiTheme="minorEastAsia" w:hAnsiTheme="minorEastAsia"/>
          <w:szCs w:val="21"/>
        </w:rPr>
      </w:pPr>
      <w:r w:rsidRPr="0086439E">
        <w:rPr>
          <w:rFonts w:asciiTheme="minorEastAsia" w:hAnsiTheme="minorEastAsia"/>
          <w:szCs w:val="21"/>
        </w:rPr>
        <w:t>a</w:t>
      </w:r>
      <w:r w:rsidR="00677F10">
        <w:rPr>
          <w:rFonts w:asciiTheme="minorEastAsia" w:hAnsiTheme="minorEastAsia"/>
          <w:szCs w:val="21"/>
        </w:rPr>
        <w:t xml:space="preserve"> </w:t>
      </w:r>
      <w:r w:rsidR="00A15817">
        <w:rPr>
          <w:rFonts w:asciiTheme="minorEastAsia" w:hAnsiTheme="minorEastAsia" w:hint="eastAsia"/>
          <w:szCs w:val="21"/>
        </w:rPr>
        <w:t>非行防止活動</w:t>
      </w:r>
    </w:p>
    <w:p w14:paraId="5DE24B3F" w14:textId="54B880A1" w:rsidR="00D766F7" w:rsidRPr="0086439E" w:rsidRDefault="0021698B" w:rsidP="00D766F7">
      <w:pPr>
        <w:ind w:leftChars="405" w:left="850" w:firstLineChars="66" w:firstLine="139"/>
        <w:rPr>
          <w:rFonts w:asciiTheme="minorEastAsia" w:hAnsiTheme="minorEastAsia"/>
          <w:szCs w:val="21"/>
        </w:rPr>
      </w:pPr>
      <w:r>
        <w:rPr>
          <w:rFonts w:asciiTheme="minorEastAsia" w:hAnsiTheme="minorEastAsia" w:cs="Courier New" w:hint="eastAsia"/>
          <w:szCs w:val="21"/>
          <w:shd w:val="clear" w:color="auto" w:fill="FFFFFF"/>
        </w:rPr>
        <w:t>小中学校で少年</w:t>
      </w:r>
      <w:r w:rsidR="00A15817">
        <w:rPr>
          <w:rFonts w:asciiTheme="minorEastAsia" w:hAnsiTheme="minorEastAsia" w:cs="Courier New" w:hint="eastAsia"/>
          <w:szCs w:val="21"/>
          <w:shd w:val="clear" w:color="auto" w:fill="FFFFFF"/>
        </w:rPr>
        <w:t>サポーターによる</w:t>
      </w:r>
      <w:r w:rsidR="00D766F7">
        <w:rPr>
          <w:rFonts w:asciiTheme="minorEastAsia" w:hAnsiTheme="minorEastAsia" w:cs="Courier New" w:hint="eastAsia"/>
          <w:szCs w:val="21"/>
          <w:shd w:val="clear" w:color="auto" w:fill="FFFFFF"/>
        </w:rPr>
        <w:t>非行防止教室を実施しこどもの規範意識の向上を図ります。また、中学校に</w:t>
      </w:r>
      <w:r w:rsidR="00A15817" w:rsidRPr="0086439E">
        <w:rPr>
          <w:rFonts w:asciiTheme="minorEastAsia" w:hAnsiTheme="minorEastAsia" w:cs="Courier New" w:hint="eastAsia"/>
          <w:szCs w:val="21"/>
          <w:shd w:val="clear" w:color="auto" w:fill="FFFFFF"/>
        </w:rPr>
        <w:t>学校支援サポーター</w:t>
      </w:r>
      <w:r w:rsidR="00A15817">
        <w:rPr>
          <w:rStyle w:val="af0"/>
          <w:rFonts w:asciiTheme="minorEastAsia" w:hAnsiTheme="minorEastAsia" w:cs="Courier New"/>
          <w:szCs w:val="21"/>
          <w:shd w:val="clear" w:color="auto" w:fill="FFFFFF"/>
        </w:rPr>
        <w:footnoteReference w:id="62"/>
      </w:r>
      <w:r w:rsidR="00D766F7">
        <w:rPr>
          <w:rFonts w:asciiTheme="minorEastAsia" w:hAnsiTheme="minorEastAsia" w:cs="Courier New" w:hint="eastAsia"/>
          <w:szCs w:val="21"/>
          <w:shd w:val="clear" w:color="auto" w:fill="FFFFFF"/>
        </w:rPr>
        <w:t>を常駐させ、学校環境の改善を図ります。</w:t>
      </w:r>
    </w:p>
    <w:p w14:paraId="64F5A5D1" w14:textId="501BB7DF" w:rsidR="00F92E56" w:rsidRDefault="00F92E56" w:rsidP="00F92E56">
      <w:pPr>
        <w:ind w:firstLineChars="337" w:firstLine="708"/>
        <w:rPr>
          <w:rFonts w:asciiTheme="minorEastAsia" w:hAnsiTheme="minorEastAsia" w:cs="Courier New"/>
          <w:szCs w:val="21"/>
          <w:shd w:val="clear" w:color="auto" w:fill="FFFFFF"/>
        </w:rPr>
      </w:pPr>
      <w:r w:rsidRPr="0086439E">
        <w:rPr>
          <w:rFonts w:asciiTheme="minorEastAsia" w:hAnsiTheme="minorEastAsia"/>
          <w:szCs w:val="21"/>
        </w:rPr>
        <w:t>b</w:t>
      </w:r>
      <w:r w:rsidR="00677F10">
        <w:rPr>
          <w:rFonts w:asciiTheme="minorEastAsia" w:hAnsiTheme="minorEastAsia"/>
          <w:szCs w:val="21"/>
        </w:rPr>
        <w:t xml:space="preserve"> </w:t>
      </w:r>
      <w:r w:rsidR="00A15817">
        <w:rPr>
          <w:rFonts w:asciiTheme="minorEastAsia" w:hAnsiTheme="minorEastAsia" w:hint="eastAsia"/>
          <w:szCs w:val="21"/>
        </w:rPr>
        <w:t>非行少年の</w:t>
      </w:r>
      <w:r w:rsidRPr="0086439E">
        <w:rPr>
          <w:rFonts w:asciiTheme="minorEastAsia" w:hAnsiTheme="minorEastAsia" w:cs="Courier New" w:hint="eastAsia"/>
          <w:szCs w:val="21"/>
          <w:shd w:val="clear" w:color="auto" w:fill="FFFFFF"/>
        </w:rPr>
        <w:t>立ち直り支援活動</w:t>
      </w:r>
    </w:p>
    <w:p w14:paraId="34F4C628" w14:textId="0D0B8DA2" w:rsidR="00D766F7" w:rsidRPr="0086439E" w:rsidRDefault="00A15817" w:rsidP="0060585B">
      <w:pPr>
        <w:ind w:leftChars="405" w:left="850" w:firstLineChars="66" w:firstLine="139"/>
        <w:rPr>
          <w:rFonts w:asciiTheme="minorEastAsia" w:hAnsiTheme="minorEastAsia"/>
          <w:szCs w:val="21"/>
        </w:rPr>
      </w:pPr>
      <w:r w:rsidRPr="0086439E">
        <w:rPr>
          <w:rFonts w:asciiTheme="minorEastAsia" w:hAnsiTheme="minorEastAsia" w:cs="Courier New" w:hint="eastAsia"/>
          <w:szCs w:val="21"/>
          <w:shd w:val="clear" w:color="auto" w:fill="FFFFFF"/>
        </w:rPr>
        <w:lastRenderedPageBreak/>
        <w:t>少年補導員</w:t>
      </w:r>
      <w:r>
        <w:rPr>
          <w:rStyle w:val="af0"/>
          <w:rFonts w:asciiTheme="minorEastAsia" w:hAnsiTheme="minorEastAsia" w:cs="Courier New"/>
          <w:szCs w:val="21"/>
          <w:shd w:val="clear" w:color="auto" w:fill="FFFFFF"/>
        </w:rPr>
        <w:footnoteReference w:id="63"/>
      </w:r>
      <w:r w:rsidRPr="0086439E">
        <w:rPr>
          <w:rFonts w:asciiTheme="minorEastAsia" w:hAnsiTheme="minorEastAsia" w:cs="Courier New" w:hint="eastAsia"/>
          <w:szCs w:val="21"/>
          <w:shd w:val="clear" w:color="auto" w:fill="FFFFFF"/>
        </w:rPr>
        <w:t>や学生サポーター</w:t>
      </w:r>
      <w:r>
        <w:rPr>
          <w:rStyle w:val="af0"/>
          <w:rFonts w:asciiTheme="minorEastAsia" w:hAnsiTheme="minorEastAsia" w:cs="Courier New"/>
          <w:szCs w:val="21"/>
          <w:shd w:val="clear" w:color="auto" w:fill="FFFFFF"/>
        </w:rPr>
        <w:footnoteReference w:id="64"/>
      </w:r>
      <w:r>
        <w:rPr>
          <w:rFonts w:asciiTheme="minorEastAsia" w:hAnsiTheme="minorEastAsia" w:cs="Courier New" w:hint="eastAsia"/>
          <w:szCs w:val="21"/>
          <w:shd w:val="clear" w:color="auto" w:fill="FFFFFF"/>
        </w:rPr>
        <w:t>と協働し、</w:t>
      </w:r>
      <w:r w:rsidR="00396AD3">
        <w:rPr>
          <w:rFonts w:asciiTheme="minorEastAsia" w:hAnsiTheme="minorEastAsia" w:cs="Courier New" w:hint="eastAsia"/>
          <w:szCs w:val="21"/>
          <w:shd w:val="clear" w:color="auto" w:fill="FFFFFF"/>
        </w:rPr>
        <w:t>公園の清掃等の社会参加活動や、農業体験等を通してコミュニケーション能力、社会性、規範意識等を高めることにより非行少年の立ち直りを支援します。</w:t>
      </w:r>
    </w:p>
    <w:p w14:paraId="66BE5481" w14:textId="77777777" w:rsidR="00E3443B" w:rsidRPr="0086439E" w:rsidRDefault="00E3443B" w:rsidP="00E3443B">
      <w:pPr>
        <w:ind w:firstLineChars="270" w:firstLine="567"/>
        <w:rPr>
          <w:rFonts w:asciiTheme="minorEastAsia" w:hAnsiTheme="minorEastAsia"/>
          <w:szCs w:val="21"/>
        </w:rPr>
      </w:pPr>
      <w:r w:rsidRPr="0086439E">
        <w:rPr>
          <w:rFonts w:asciiTheme="minorEastAsia" w:hAnsiTheme="minorEastAsia" w:hint="eastAsia"/>
          <w:szCs w:val="21"/>
        </w:rPr>
        <w:t>(ｶ)</w:t>
      </w:r>
      <w:r w:rsidRPr="0086439E">
        <w:rPr>
          <w:rFonts w:asciiTheme="minorEastAsia" w:hAnsiTheme="minorEastAsia"/>
          <w:szCs w:val="21"/>
        </w:rPr>
        <w:t xml:space="preserve"> </w:t>
      </w:r>
      <w:r w:rsidRPr="0086439E">
        <w:rPr>
          <w:rFonts w:asciiTheme="minorEastAsia" w:hAnsiTheme="minorEastAsia" w:hint="eastAsia"/>
          <w:szCs w:val="21"/>
        </w:rPr>
        <w:t>外国に縁のあるこどもや若者の支援</w:t>
      </w:r>
    </w:p>
    <w:p w14:paraId="2EBCBF71" w14:textId="00C7F6CB" w:rsidR="00E3443B" w:rsidRPr="0086439E" w:rsidRDefault="00E3443B" w:rsidP="00677F10">
      <w:pPr>
        <w:ind w:leftChars="405" w:left="852" w:hanging="2"/>
        <w:rPr>
          <w:rFonts w:asciiTheme="minorEastAsia" w:hAnsiTheme="minorEastAsia"/>
          <w:szCs w:val="21"/>
        </w:rPr>
      </w:pPr>
      <w:r w:rsidRPr="0086439E">
        <w:rPr>
          <w:rFonts w:asciiTheme="minorEastAsia" w:hAnsiTheme="minorEastAsia" w:hint="eastAsia"/>
          <w:szCs w:val="21"/>
        </w:rPr>
        <w:t xml:space="preserve">　就学状況等の把握や円滑な就学を目指した支援を行い、個人の実態に応じたきめ細かな日本語指導等の充実を図ります。</w:t>
      </w:r>
    </w:p>
    <w:p w14:paraId="1A091F14" w14:textId="308DAD80" w:rsidR="00E3443B" w:rsidRPr="0086439E" w:rsidRDefault="00E3443B" w:rsidP="00E3443B">
      <w:pPr>
        <w:ind w:firstLineChars="270" w:firstLine="567"/>
        <w:rPr>
          <w:rFonts w:asciiTheme="minorEastAsia" w:hAnsiTheme="minorEastAsia"/>
          <w:szCs w:val="21"/>
        </w:rPr>
      </w:pPr>
      <w:r w:rsidRPr="0086439E">
        <w:rPr>
          <w:rFonts w:asciiTheme="minorEastAsia" w:hAnsiTheme="minorEastAsia" w:hint="eastAsia"/>
          <w:szCs w:val="21"/>
        </w:rPr>
        <w:t>(ｷ)</w:t>
      </w:r>
      <w:r w:rsidRPr="0086439E">
        <w:rPr>
          <w:rFonts w:asciiTheme="minorEastAsia" w:hAnsiTheme="minorEastAsia"/>
          <w:szCs w:val="21"/>
        </w:rPr>
        <w:t xml:space="preserve"> </w:t>
      </w:r>
      <w:r w:rsidRPr="0086439E">
        <w:rPr>
          <w:rFonts w:asciiTheme="minorEastAsia" w:hAnsiTheme="minorEastAsia" w:hint="eastAsia"/>
          <w:szCs w:val="21"/>
        </w:rPr>
        <w:t>若年妊産婦</w:t>
      </w:r>
      <w:r w:rsidR="000D5254">
        <w:rPr>
          <w:rStyle w:val="af0"/>
          <w:rFonts w:asciiTheme="minorEastAsia" w:hAnsiTheme="minorEastAsia"/>
          <w:szCs w:val="21"/>
        </w:rPr>
        <w:footnoteReference w:id="65"/>
      </w:r>
      <w:r w:rsidRPr="0086439E">
        <w:rPr>
          <w:rFonts w:asciiTheme="minorEastAsia" w:hAnsiTheme="minorEastAsia" w:hint="eastAsia"/>
          <w:szCs w:val="21"/>
        </w:rPr>
        <w:t>の支援</w:t>
      </w:r>
    </w:p>
    <w:p w14:paraId="6AFA119D" w14:textId="18163A06" w:rsidR="00E3443B" w:rsidRPr="0086439E" w:rsidRDefault="00E3443B" w:rsidP="00677F10">
      <w:pPr>
        <w:ind w:leftChars="405" w:left="850"/>
        <w:rPr>
          <w:rFonts w:asciiTheme="minorEastAsia" w:hAnsiTheme="minorEastAsia"/>
          <w:szCs w:val="21"/>
        </w:rPr>
      </w:pPr>
      <w:r w:rsidRPr="0086439E">
        <w:rPr>
          <w:rFonts w:asciiTheme="minorEastAsia" w:hAnsiTheme="minorEastAsia" w:hint="eastAsia"/>
          <w:szCs w:val="21"/>
        </w:rPr>
        <w:t xml:space="preserve">　</w:t>
      </w:r>
      <w:r w:rsidR="000D5254" w:rsidRPr="001D57DC">
        <w:rPr>
          <w:rFonts w:asciiTheme="minorEastAsia" w:hAnsiTheme="minorEastAsia" w:hint="eastAsia"/>
          <w:color w:val="000000" w:themeColor="text1"/>
          <w:szCs w:val="21"/>
        </w:rPr>
        <w:t>予期せぬ妊娠等により悩みを抱えた若年妊婦等が、</w:t>
      </w:r>
      <w:r w:rsidRPr="0086439E">
        <w:rPr>
          <w:rFonts w:asciiTheme="minorEastAsia" w:hAnsiTheme="minorEastAsia" w:hint="eastAsia"/>
          <w:szCs w:val="21"/>
        </w:rPr>
        <w:t>身近な地域で必要な支援を受けられるよう</w:t>
      </w:r>
      <w:r w:rsidR="00CB44EC" w:rsidRPr="0086439E">
        <w:rPr>
          <w:rFonts w:asciiTheme="minorEastAsia" w:hAnsiTheme="minorEastAsia" w:hint="eastAsia"/>
          <w:szCs w:val="21"/>
        </w:rPr>
        <w:t>市町村や産科医療機関との連携</w:t>
      </w:r>
      <w:r w:rsidRPr="0086439E">
        <w:rPr>
          <w:rFonts w:asciiTheme="minorEastAsia" w:hAnsiTheme="minorEastAsia" w:hint="eastAsia"/>
          <w:szCs w:val="21"/>
        </w:rPr>
        <w:t>体制を構築します。</w:t>
      </w:r>
    </w:p>
    <w:p w14:paraId="2B97A488" w14:textId="403F0819" w:rsidR="00E3443B" w:rsidRPr="0086439E" w:rsidRDefault="00374FA2" w:rsidP="00E3443B">
      <w:pPr>
        <w:ind w:firstLineChars="270" w:firstLine="567"/>
        <w:rPr>
          <w:rFonts w:asciiTheme="minorEastAsia" w:hAnsiTheme="minorEastAsia"/>
          <w:szCs w:val="21"/>
        </w:rPr>
      </w:pPr>
      <w:r w:rsidRPr="0086439E">
        <w:rPr>
          <w:rFonts w:asciiTheme="minorEastAsia" w:hAnsiTheme="minorEastAsia" w:hint="eastAsia"/>
          <w:szCs w:val="21"/>
        </w:rPr>
        <w:t xml:space="preserve"> </w:t>
      </w:r>
      <w:r w:rsidR="00E3443B" w:rsidRPr="0086439E">
        <w:rPr>
          <w:rFonts w:asciiTheme="minorEastAsia" w:hAnsiTheme="minorEastAsia" w:hint="eastAsia"/>
          <w:szCs w:val="21"/>
        </w:rPr>
        <w:t>(</w:t>
      </w:r>
      <w:r w:rsidR="00556830" w:rsidRPr="0086439E">
        <w:rPr>
          <w:rFonts w:asciiTheme="minorEastAsia" w:hAnsiTheme="minorEastAsia" w:hint="eastAsia"/>
          <w:szCs w:val="21"/>
        </w:rPr>
        <w:t>ｸ</w:t>
      </w:r>
      <w:r w:rsidR="00E3443B" w:rsidRPr="0086439E">
        <w:rPr>
          <w:rFonts w:asciiTheme="minorEastAsia" w:hAnsiTheme="minorEastAsia" w:hint="eastAsia"/>
          <w:szCs w:val="21"/>
        </w:rPr>
        <w:t>)</w:t>
      </w:r>
      <w:r w:rsidR="00E3443B" w:rsidRPr="0086439E">
        <w:rPr>
          <w:rFonts w:asciiTheme="minorEastAsia" w:hAnsiTheme="minorEastAsia"/>
          <w:szCs w:val="21"/>
        </w:rPr>
        <w:t xml:space="preserve"> </w:t>
      </w:r>
      <w:r w:rsidR="00E3443B" w:rsidRPr="0086439E">
        <w:rPr>
          <w:rFonts w:asciiTheme="minorEastAsia" w:hAnsiTheme="minorEastAsia" w:hint="eastAsia"/>
          <w:szCs w:val="21"/>
        </w:rPr>
        <w:t>犯罪被害者</w:t>
      </w:r>
      <w:r w:rsidR="004B4471" w:rsidRPr="0086439E">
        <w:rPr>
          <w:rFonts w:asciiTheme="minorEastAsia" w:hAnsiTheme="minorEastAsia" w:hint="eastAsia"/>
          <w:szCs w:val="21"/>
        </w:rPr>
        <w:t>等</w:t>
      </w:r>
      <w:r w:rsidR="00E3443B" w:rsidRPr="0086439E">
        <w:rPr>
          <w:rFonts w:asciiTheme="minorEastAsia" w:hAnsiTheme="minorEastAsia" w:hint="eastAsia"/>
          <w:szCs w:val="21"/>
        </w:rPr>
        <w:t>の支援</w:t>
      </w:r>
    </w:p>
    <w:p w14:paraId="28A0FF1B" w14:textId="735B3070" w:rsidR="00C70D90" w:rsidRPr="0086439E" w:rsidRDefault="00346116" w:rsidP="00677F10">
      <w:pPr>
        <w:ind w:leftChars="405" w:left="850" w:firstLineChars="132" w:firstLine="277"/>
        <w:rPr>
          <w:rFonts w:asciiTheme="minorEastAsia" w:hAnsiTheme="minorEastAsia"/>
          <w:szCs w:val="21"/>
        </w:rPr>
      </w:pPr>
      <w:r w:rsidRPr="0086439E">
        <w:rPr>
          <w:rFonts w:asciiTheme="minorEastAsia" w:hAnsiTheme="minorEastAsia" w:hint="eastAsia"/>
          <w:szCs w:val="21"/>
        </w:rPr>
        <w:t>こどもが犯罪被害に巻き込まれる事案が</w:t>
      </w:r>
      <w:r w:rsidR="00D9793B">
        <w:rPr>
          <w:rFonts w:asciiTheme="minorEastAsia" w:hAnsiTheme="minorEastAsia" w:hint="eastAsia"/>
          <w:szCs w:val="21"/>
        </w:rPr>
        <w:t>あと</w:t>
      </w:r>
      <w:r w:rsidRPr="0086439E">
        <w:rPr>
          <w:rFonts w:asciiTheme="minorEastAsia" w:hAnsiTheme="minorEastAsia" w:hint="eastAsia"/>
          <w:szCs w:val="21"/>
        </w:rPr>
        <w:t>を絶ちません。こうした犯罪が被害者に及ぼす身体的、精神的影響は計り知れず、被害にあったこどもの心身の負担を軽減し、立ち直り支援</w:t>
      </w:r>
      <w:r w:rsidR="005036CD" w:rsidRPr="0086439E">
        <w:rPr>
          <w:rFonts w:asciiTheme="minorEastAsia" w:hAnsiTheme="minorEastAsia" w:hint="eastAsia"/>
          <w:szCs w:val="21"/>
        </w:rPr>
        <w:t>が必要です。</w:t>
      </w:r>
    </w:p>
    <w:p w14:paraId="2E4131E6" w14:textId="307C4375" w:rsidR="00F45C02" w:rsidRPr="0086439E" w:rsidRDefault="00B43E57" w:rsidP="00677F10">
      <w:pPr>
        <w:ind w:leftChars="405" w:left="850" w:firstLineChars="135" w:firstLine="283"/>
        <w:rPr>
          <w:rFonts w:asciiTheme="minorEastAsia" w:hAnsiTheme="minorEastAsia"/>
          <w:szCs w:val="21"/>
          <w:bdr w:val="single" w:sz="4" w:space="0" w:color="auto"/>
        </w:rPr>
      </w:pPr>
      <w:r>
        <w:rPr>
          <w:rFonts w:asciiTheme="minorEastAsia" w:hAnsiTheme="minorEastAsia" w:cs="ＭＳ 明朝" w:hint="eastAsia"/>
          <w:kern w:val="0"/>
          <w:szCs w:val="21"/>
        </w:rPr>
        <w:t>犯罪被害者等が、その受けた被害等を回復また</w:t>
      </w:r>
      <w:r w:rsidR="00F45C02" w:rsidRPr="0086439E">
        <w:rPr>
          <w:rFonts w:asciiTheme="minorEastAsia" w:hAnsiTheme="minorEastAsia" w:cs="ＭＳ 明朝" w:hint="eastAsia"/>
          <w:kern w:val="0"/>
          <w:szCs w:val="21"/>
        </w:rPr>
        <w:t>は軽減し、再び平穏な生活を営むことができるよう、生活資金の貸付や弁護士による無料弁護士相談等の制度を関係機関・団体と緊密に連携協力しながら、総合的に推進していきます。</w:t>
      </w:r>
    </w:p>
    <w:p w14:paraId="01406F97" w14:textId="498156E5" w:rsidR="00D71092" w:rsidRDefault="00D71092" w:rsidP="007C7091">
      <w:pPr>
        <w:rPr>
          <w:rFonts w:asciiTheme="minorEastAsia" w:hAnsiTheme="minorEastAsia"/>
          <w:szCs w:val="21"/>
          <w:bdr w:val="single" w:sz="4" w:space="0" w:color="auto"/>
        </w:rPr>
      </w:pPr>
    </w:p>
    <w:p w14:paraId="01EF7E3D" w14:textId="15020174" w:rsidR="0090290D" w:rsidRDefault="0090290D" w:rsidP="007C7091">
      <w:pPr>
        <w:rPr>
          <w:rFonts w:asciiTheme="minorEastAsia" w:hAnsiTheme="minorEastAsia"/>
          <w:szCs w:val="21"/>
          <w:bdr w:val="single" w:sz="4" w:space="0" w:color="auto"/>
        </w:rPr>
      </w:pPr>
    </w:p>
    <w:p w14:paraId="08FE8162" w14:textId="6EF42079" w:rsidR="009D6608" w:rsidRDefault="009D6608" w:rsidP="007C7091">
      <w:pPr>
        <w:rPr>
          <w:rFonts w:asciiTheme="minorEastAsia" w:hAnsiTheme="minorEastAsia"/>
          <w:szCs w:val="21"/>
          <w:bdr w:val="single" w:sz="4" w:space="0" w:color="auto"/>
        </w:rPr>
      </w:pPr>
    </w:p>
    <w:p w14:paraId="268EC310" w14:textId="1644C0D2" w:rsidR="009D6608" w:rsidRDefault="009D6608" w:rsidP="007C7091">
      <w:pPr>
        <w:rPr>
          <w:rFonts w:asciiTheme="minorEastAsia" w:hAnsiTheme="minorEastAsia"/>
          <w:szCs w:val="21"/>
          <w:bdr w:val="single" w:sz="4" w:space="0" w:color="auto"/>
        </w:rPr>
      </w:pPr>
    </w:p>
    <w:p w14:paraId="66A5F7AD" w14:textId="2E06AFBE" w:rsidR="009D6608" w:rsidRDefault="009D6608" w:rsidP="007C7091">
      <w:pPr>
        <w:rPr>
          <w:rFonts w:asciiTheme="minorEastAsia" w:hAnsiTheme="minorEastAsia"/>
          <w:szCs w:val="21"/>
          <w:bdr w:val="single" w:sz="4" w:space="0" w:color="auto"/>
        </w:rPr>
      </w:pPr>
    </w:p>
    <w:p w14:paraId="5190C920" w14:textId="0186C43F" w:rsidR="009D6608" w:rsidRDefault="009D6608" w:rsidP="007C7091">
      <w:pPr>
        <w:rPr>
          <w:rFonts w:asciiTheme="minorEastAsia" w:hAnsiTheme="minorEastAsia"/>
          <w:szCs w:val="21"/>
          <w:bdr w:val="single" w:sz="4" w:space="0" w:color="auto"/>
        </w:rPr>
      </w:pPr>
    </w:p>
    <w:p w14:paraId="2A23531E" w14:textId="2DFFF6ED" w:rsidR="009D6608" w:rsidRDefault="009D6608" w:rsidP="007C7091">
      <w:pPr>
        <w:rPr>
          <w:rFonts w:asciiTheme="minorEastAsia" w:hAnsiTheme="minorEastAsia"/>
          <w:szCs w:val="21"/>
          <w:bdr w:val="single" w:sz="4" w:space="0" w:color="auto"/>
        </w:rPr>
      </w:pPr>
    </w:p>
    <w:p w14:paraId="4FB0A60F" w14:textId="2C2098D8" w:rsidR="00073F45" w:rsidRDefault="00073F45" w:rsidP="007C7091">
      <w:pPr>
        <w:rPr>
          <w:rFonts w:asciiTheme="minorEastAsia" w:hAnsiTheme="minorEastAsia"/>
          <w:szCs w:val="21"/>
          <w:bdr w:val="single" w:sz="4" w:space="0" w:color="auto"/>
        </w:rPr>
      </w:pPr>
    </w:p>
    <w:p w14:paraId="79945076" w14:textId="77CF5370" w:rsidR="00073F45" w:rsidRDefault="00073F45" w:rsidP="007C7091">
      <w:pPr>
        <w:rPr>
          <w:rFonts w:asciiTheme="minorEastAsia" w:hAnsiTheme="minorEastAsia"/>
          <w:szCs w:val="21"/>
          <w:bdr w:val="single" w:sz="4" w:space="0" w:color="auto"/>
        </w:rPr>
      </w:pPr>
    </w:p>
    <w:p w14:paraId="67C0E480" w14:textId="18347416" w:rsidR="00073F45" w:rsidRDefault="00073F45" w:rsidP="007C7091">
      <w:pPr>
        <w:rPr>
          <w:rFonts w:asciiTheme="minorEastAsia" w:hAnsiTheme="minorEastAsia"/>
          <w:szCs w:val="21"/>
          <w:bdr w:val="single" w:sz="4" w:space="0" w:color="auto"/>
        </w:rPr>
      </w:pPr>
    </w:p>
    <w:p w14:paraId="2F5638D3" w14:textId="3004AD9A" w:rsidR="00073F45" w:rsidRDefault="00073F45" w:rsidP="007C7091">
      <w:pPr>
        <w:rPr>
          <w:rFonts w:asciiTheme="minorEastAsia" w:hAnsiTheme="minorEastAsia"/>
          <w:szCs w:val="21"/>
          <w:bdr w:val="single" w:sz="4" w:space="0" w:color="auto"/>
        </w:rPr>
      </w:pPr>
    </w:p>
    <w:p w14:paraId="3E84C7E9" w14:textId="03C56680" w:rsidR="00073F45" w:rsidRDefault="00073F45" w:rsidP="007C7091">
      <w:pPr>
        <w:rPr>
          <w:rFonts w:asciiTheme="minorEastAsia" w:hAnsiTheme="minorEastAsia"/>
          <w:szCs w:val="21"/>
          <w:bdr w:val="single" w:sz="4" w:space="0" w:color="auto"/>
        </w:rPr>
      </w:pPr>
    </w:p>
    <w:p w14:paraId="46F9E317" w14:textId="4B7C1558" w:rsidR="00073F45" w:rsidRDefault="00073F45" w:rsidP="007C7091">
      <w:pPr>
        <w:rPr>
          <w:rFonts w:asciiTheme="minorEastAsia" w:hAnsiTheme="minorEastAsia"/>
          <w:szCs w:val="21"/>
          <w:bdr w:val="single" w:sz="4" w:space="0" w:color="auto"/>
        </w:rPr>
      </w:pPr>
    </w:p>
    <w:p w14:paraId="724BBB97" w14:textId="15C1AE51" w:rsidR="00073F45" w:rsidRDefault="00073F45" w:rsidP="007C7091">
      <w:pPr>
        <w:rPr>
          <w:rFonts w:asciiTheme="minorEastAsia" w:hAnsiTheme="minorEastAsia"/>
          <w:szCs w:val="21"/>
          <w:bdr w:val="single" w:sz="4" w:space="0" w:color="auto"/>
        </w:rPr>
      </w:pPr>
    </w:p>
    <w:p w14:paraId="42490C87" w14:textId="03B254E0" w:rsidR="00073F45" w:rsidRDefault="00073F45" w:rsidP="007C7091">
      <w:pPr>
        <w:rPr>
          <w:rFonts w:asciiTheme="minorEastAsia" w:hAnsiTheme="minorEastAsia"/>
          <w:szCs w:val="21"/>
          <w:bdr w:val="single" w:sz="4" w:space="0" w:color="auto"/>
        </w:rPr>
      </w:pPr>
    </w:p>
    <w:p w14:paraId="6B6EC2DB" w14:textId="77777777" w:rsidR="00073F45" w:rsidRDefault="00073F45" w:rsidP="007C7091">
      <w:pPr>
        <w:rPr>
          <w:rFonts w:asciiTheme="minorEastAsia" w:hAnsiTheme="minorEastAsia"/>
          <w:szCs w:val="21"/>
          <w:bdr w:val="single" w:sz="4" w:space="0" w:color="auto"/>
        </w:rPr>
      </w:pPr>
    </w:p>
    <w:p w14:paraId="36A1ABC5" w14:textId="77777777" w:rsidR="00D71092" w:rsidRDefault="00D71092" w:rsidP="007C7091">
      <w:pPr>
        <w:rPr>
          <w:rFonts w:asciiTheme="minorEastAsia" w:hAnsiTheme="minorEastAsia"/>
          <w:szCs w:val="21"/>
          <w:bdr w:val="single" w:sz="4" w:space="0" w:color="auto"/>
        </w:rPr>
      </w:pPr>
    </w:p>
    <w:p w14:paraId="00846BF6" w14:textId="6D5D7D6D" w:rsidR="007C7091" w:rsidRPr="0086439E" w:rsidRDefault="007C7091" w:rsidP="007C7091">
      <w:pPr>
        <w:rPr>
          <w:rFonts w:asciiTheme="minorEastAsia" w:hAnsiTheme="minorEastAsia"/>
          <w:szCs w:val="21"/>
          <w:bdr w:val="single" w:sz="4" w:space="0" w:color="auto"/>
        </w:rPr>
      </w:pPr>
      <w:r w:rsidRPr="0086439E">
        <w:rPr>
          <w:rFonts w:asciiTheme="minorEastAsia" w:hAnsiTheme="minorEastAsia"/>
          <w:szCs w:val="21"/>
          <w:bdr w:val="single" w:sz="4" w:space="0" w:color="auto"/>
        </w:rPr>
        <w:lastRenderedPageBreak/>
        <w:t>4</w:t>
      </w:r>
      <w:r w:rsidRPr="0086439E">
        <w:rPr>
          <w:rFonts w:asciiTheme="minorEastAsia" w:hAnsiTheme="minorEastAsia" w:hint="eastAsia"/>
          <w:szCs w:val="21"/>
          <w:bdr w:val="single" w:sz="4" w:space="0" w:color="auto"/>
        </w:rPr>
        <w:t>．社会全体でこども、若者や子育てを支援</w:t>
      </w:r>
    </w:p>
    <w:p w14:paraId="732E72B0" w14:textId="77777777" w:rsidR="007C7091" w:rsidRPr="0086439E" w:rsidRDefault="007C7091" w:rsidP="007C7091">
      <w:pPr>
        <w:rPr>
          <w:rFonts w:asciiTheme="minorEastAsia" w:hAnsiTheme="minorEastAsia"/>
          <w:szCs w:val="21"/>
          <w:u w:val="single"/>
        </w:rPr>
      </w:pPr>
      <w:r w:rsidRPr="0086439E">
        <w:rPr>
          <w:rFonts w:asciiTheme="minorEastAsia" w:hAnsiTheme="minorEastAsia"/>
          <w:szCs w:val="21"/>
          <w:u w:val="single"/>
        </w:rPr>
        <w:t xml:space="preserve">(1) </w:t>
      </w:r>
      <w:r w:rsidRPr="0086439E">
        <w:rPr>
          <w:rFonts w:asciiTheme="minorEastAsia" w:hAnsiTheme="minorEastAsia" w:hint="eastAsia"/>
          <w:szCs w:val="21"/>
          <w:u w:val="single"/>
        </w:rPr>
        <w:t>地域全体でこどもを育む環境づくり</w:t>
      </w:r>
    </w:p>
    <w:p w14:paraId="57F2BE3A" w14:textId="77777777" w:rsidR="007C7091" w:rsidRPr="0086439E" w:rsidRDefault="007C7091" w:rsidP="007C7091">
      <w:pPr>
        <w:ind w:firstLineChars="135" w:firstLine="283"/>
        <w:rPr>
          <w:rFonts w:asciiTheme="minorEastAsia" w:hAnsiTheme="minorEastAsia"/>
          <w:szCs w:val="21"/>
        </w:rPr>
      </w:pPr>
      <w:r w:rsidRPr="0086439E">
        <w:rPr>
          <w:rFonts w:asciiTheme="minorEastAsia" w:hAnsiTheme="minorEastAsia" w:hint="eastAsia"/>
          <w:szCs w:val="21"/>
        </w:rPr>
        <w:t>ｱ 現状と課題</w:t>
      </w:r>
    </w:p>
    <w:p w14:paraId="2B8CBE9C" w14:textId="16F1E1A5" w:rsidR="007C7091" w:rsidRPr="001D57DC" w:rsidRDefault="007C7091" w:rsidP="006A28A7">
      <w:pPr>
        <w:ind w:leftChars="202" w:left="424" w:firstLineChars="67" w:firstLine="141"/>
        <w:rPr>
          <w:rFonts w:asciiTheme="minorEastAsia" w:hAnsiTheme="minorEastAsia"/>
          <w:color w:val="000000" w:themeColor="text1"/>
          <w:szCs w:val="21"/>
        </w:rPr>
      </w:pPr>
      <w:r w:rsidRPr="001D57DC">
        <w:rPr>
          <w:rFonts w:asciiTheme="minorEastAsia" w:hAnsiTheme="minorEastAsia" w:hint="eastAsia"/>
          <w:color w:val="000000" w:themeColor="text1"/>
          <w:szCs w:val="21"/>
        </w:rPr>
        <w:t>少子化や核家族化の進展に伴い、こどもや保護者と地域の関わりが希薄</w:t>
      </w:r>
      <w:r w:rsidR="00FF618C" w:rsidRPr="001D57DC">
        <w:rPr>
          <w:rFonts w:asciiTheme="minorEastAsia" w:hAnsiTheme="minorEastAsia" w:hint="eastAsia"/>
          <w:color w:val="000000" w:themeColor="text1"/>
          <w:szCs w:val="21"/>
        </w:rPr>
        <w:t>にな</w:t>
      </w:r>
      <w:r w:rsidR="00AF4ACE" w:rsidRPr="001D57DC">
        <w:rPr>
          <w:rFonts w:asciiTheme="minorEastAsia" w:hAnsiTheme="minorEastAsia" w:hint="eastAsia"/>
          <w:color w:val="000000" w:themeColor="text1"/>
          <w:szCs w:val="21"/>
        </w:rPr>
        <w:t>っています。これにより、子育て家庭が地域から</w:t>
      </w:r>
      <w:r w:rsidR="00FF618C" w:rsidRPr="001D57DC">
        <w:rPr>
          <w:rFonts w:asciiTheme="minorEastAsia" w:hAnsiTheme="minorEastAsia" w:hint="eastAsia"/>
          <w:color w:val="000000" w:themeColor="text1"/>
          <w:szCs w:val="21"/>
        </w:rPr>
        <w:t>子育てに関する助言や支援、協力を得ることが難しくな</w:t>
      </w:r>
      <w:r w:rsidR="00AF4ACE" w:rsidRPr="001D57DC">
        <w:rPr>
          <w:rFonts w:asciiTheme="minorEastAsia" w:hAnsiTheme="minorEastAsia" w:hint="eastAsia"/>
          <w:color w:val="000000" w:themeColor="text1"/>
          <w:szCs w:val="21"/>
        </w:rPr>
        <w:t>り、孤立して育児をする状況に陥ることがあります</w:t>
      </w:r>
      <w:r w:rsidR="00FF618C" w:rsidRPr="001D57DC">
        <w:rPr>
          <w:rFonts w:asciiTheme="minorEastAsia" w:hAnsiTheme="minorEastAsia" w:hint="eastAsia"/>
          <w:color w:val="000000" w:themeColor="text1"/>
          <w:szCs w:val="21"/>
        </w:rPr>
        <w:t>。</w:t>
      </w:r>
      <w:r w:rsidRPr="001D57DC">
        <w:rPr>
          <w:rFonts w:asciiTheme="minorEastAsia" w:hAnsiTheme="minorEastAsia" w:hint="eastAsia"/>
          <w:color w:val="000000" w:themeColor="text1"/>
          <w:szCs w:val="21"/>
        </w:rPr>
        <w:t>また、あらゆる年齢や立場の人が交流できる場所が減少しており、こどもが地域の中で育つ環境が少なくなってきています。</w:t>
      </w:r>
      <w:r w:rsidR="004A7F79" w:rsidRPr="001D57DC">
        <w:rPr>
          <w:rFonts w:asciiTheme="minorEastAsia" w:hAnsiTheme="minorEastAsia" w:hint="eastAsia"/>
          <w:color w:val="000000" w:themeColor="text1"/>
          <w:szCs w:val="21"/>
        </w:rPr>
        <w:t>地域と交流する居場所づくりに取り組み、地域そのものを安全、安心な場所とする必要があります。</w:t>
      </w:r>
    </w:p>
    <w:p w14:paraId="18DBD310" w14:textId="68F47721" w:rsidR="004448F4" w:rsidRPr="001D57DC" w:rsidRDefault="003202B3" w:rsidP="00754260">
      <w:pPr>
        <w:ind w:leftChars="202" w:left="424" w:firstLineChars="67" w:firstLine="141"/>
        <w:rPr>
          <w:rFonts w:asciiTheme="minorEastAsia" w:hAnsiTheme="minorEastAsia"/>
          <w:color w:val="000000" w:themeColor="text1"/>
          <w:szCs w:val="21"/>
        </w:rPr>
      </w:pPr>
      <w:r w:rsidRPr="001D57DC">
        <w:rPr>
          <w:rFonts w:asciiTheme="minorEastAsia" w:hAnsiTheme="minorEastAsia" w:hint="eastAsia"/>
          <w:color w:val="000000" w:themeColor="text1"/>
          <w:szCs w:val="21"/>
        </w:rPr>
        <w:t>また、</w:t>
      </w:r>
      <w:r w:rsidR="0082138D" w:rsidRPr="001D57DC">
        <w:rPr>
          <w:rFonts w:asciiTheme="minorEastAsia" w:hAnsiTheme="minorEastAsia" w:hint="eastAsia"/>
          <w:color w:val="000000" w:themeColor="text1"/>
          <w:szCs w:val="21"/>
        </w:rPr>
        <w:t>働く親が</w:t>
      </w:r>
      <w:r w:rsidR="00451979" w:rsidRPr="001D57DC">
        <w:rPr>
          <w:rFonts w:asciiTheme="minorEastAsia" w:hAnsiTheme="minorEastAsia" w:hint="eastAsia"/>
          <w:color w:val="000000" w:themeColor="text1"/>
          <w:szCs w:val="21"/>
        </w:rPr>
        <w:t>、長時間労働等により</w:t>
      </w:r>
      <w:r w:rsidR="0082138D" w:rsidRPr="001D57DC">
        <w:rPr>
          <w:rFonts w:asciiTheme="minorEastAsia" w:hAnsiTheme="minorEastAsia" w:hint="eastAsia"/>
          <w:color w:val="000000" w:themeColor="text1"/>
          <w:szCs w:val="21"/>
        </w:rPr>
        <w:t>家庭や地域でこどもと一緒に過ごす時間を十分確保できなくな</w:t>
      </w:r>
      <w:r w:rsidR="006B12F2" w:rsidRPr="001D57DC">
        <w:rPr>
          <w:rFonts w:asciiTheme="minorEastAsia" w:hAnsiTheme="minorEastAsia" w:hint="eastAsia"/>
          <w:color w:val="000000" w:themeColor="text1"/>
          <w:szCs w:val="21"/>
        </w:rPr>
        <w:t>り、</w:t>
      </w:r>
      <w:r w:rsidR="0082138D" w:rsidRPr="001D57DC">
        <w:rPr>
          <w:rFonts w:asciiTheme="minorEastAsia" w:hAnsiTheme="minorEastAsia" w:hint="eastAsia"/>
          <w:color w:val="000000" w:themeColor="text1"/>
          <w:szCs w:val="21"/>
        </w:rPr>
        <w:t>保護者の注意の届かない時間が増え</w:t>
      </w:r>
      <w:r w:rsidR="00451DA4" w:rsidRPr="001D57DC">
        <w:rPr>
          <w:rFonts w:asciiTheme="minorEastAsia" w:hAnsiTheme="minorEastAsia" w:hint="eastAsia"/>
          <w:color w:val="000000" w:themeColor="text1"/>
          <w:szCs w:val="21"/>
        </w:rPr>
        <w:t>て</w:t>
      </w:r>
      <w:r w:rsidR="004A7F79" w:rsidRPr="001D57DC">
        <w:rPr>
          <w:rFonts w:asciiTheme="minorEastAsia" w:hAnsiTheme="minorEastAsia" w:hint="eastAsia"/>
          <w:color w:val="000000" w:themeColor="text1"/>
          <w:szCs w:val="21"/>
        </w:rPr>
        <w:t>います。</w:t>
      </w:r>
      <w:r w:rsidR="0082138D" w:rsidRPr="001D57DC">
        <w:rPr>
          <w:rFonts w:asciiTheme="minorEastAsia" w:hAnsiTheme="minorEastAsia" w:hint="eastAsia"/>
          <w:color w:val="000000" w:themeColor="text1"/>
          <w:szCs w:val="21"/>
        </w:rPr>
        <w:t>こどもが</w:t>
      </w:r>
      <w:r w:rsidR="00E56210" w:rsidRPr="001D57DC">
        <w:rPr>
          <w:rFonts w:asciiTheme="minorEastAsia" w:hAnsiTheme="minorEastAsia" w:hint="eastAsia"/>
          <w:color w:val="000000" w:themeColor="text1"/>
          <w:szCs w:val="21"/>
        </w:rPr>
        <w:t>行きやすく、</w:t>
      </w:r>
      <w:r w:rsidR="0082138D" w:rsidRPr="001D57DC">
        <w:rPr>
          <w:rFonts w:asciiTheme="minorEastAsia" w:hAnsiTheme="minorEastAsia" w:hint="eastAsia"/>
          <w:color w:val="000000" w:themeColor="text1"/>
          <w:szCs w:val="21"/>
        </w:rPr>
        <w:t>安全に安心して過ごすことのできる居場所が必要です。</w:t>
      </w:r>
      <w:r w:rsidR="00754260" w:rsidRPr="001D57DC">
        <w:rPr>
          <w:rFonts w:asciiTheme="minorEastAsia" w:hAnsiTheme="minorEastAsia" w:hint="eastAsia"/>
          <w:color w:val="000000" w:themeColor="text1"/>
          <w:szCs w:val="21"/>
        </w:rPr>
        <w:t>モニター調査で</w:t>
      </w:r>
      <w:r w:rsidR="0090290D">
        <w:rPr>
          <w:rFonts w:asciiTheme="minorEastAsia" w:hAnsiTheme="minorEastAsia" w:hint="eastAsia"/>
          <w:color w:val="000000" w:themeColor="text1"/>
          <w:szCs w:val="21"/>
        </w:rPr>
        <w:t>は、居場所に求める要素として「気軽に行ける」、「安心できる場所、</w:t>
      </w:r>
      <w:r w:rsidR="00754260" w:rsidRPr="001D57DC">
        <w:rPr>
          <w:rFonts w:asciiTheme="minorEastAsia" w:hAnsiTheme="minorEastAsia" w:hint="eastAsia"/>
          <w:color w:val="000000" w:themeColor="text1"/>
          <w:szCs w:val="21"/>
        </w:rPr>
        <w:t>安全な場所」が意見として多く、「交流ができる場所」を求める声も複数ありました。居場所について、「たくさんある</w:t>
      </w:r>
      <w:r w:rsidR="0090290D">
        <w:rPr>
          <w:rFonts w:asciiTheme="minorEastAsia" w:hAnsiTheme="minorEastAsia" w:hint="eastAsia"/>
          <w:color w:val="000000" w:themeColor="text1"/>
          <w:szCs w:val="21"/>
        </w:rPr>
        <w:t>、</w:t>
      </w:r>
      <w:r w:rsidR="00754260" w:rsidRPr="001D57DC">
        <w:rPr>
          <w:rFonts w:asciiTheme="minorEastAsia" w:hAnsiTheme="minorEastAsia" w:hint="eastAsia"/>
          <w:color w:val="000000" w:themeColor="text1"/>
          <w:szCs w:val="21"/>
        </w:rPr>
        <w:t>いくつかある」と回答した67.6％が「とても幸せ」と回答し、「不幸せ」と感じている回答者の72.7％が「居場所がない」として回答しています。</w:t>
      </w:r>
    </w:p>
    <w:p w14:paraId="472C2391" w14:textId="43C11D1D" w:rsidR="00754260" w:rsidRPr="00754260" w:rsidRDefault="00E8147D" w:rsidP="00754260">
      <w:pPr>
        <w:ind w:leftChars="202" w:left="424" w:firstLineChars="67" w:firstLine="141"/>
        <w:rPr>
          <w:rFonts w:asciiTheme="minorEastAsia" w:hAnsiTheme="minorEastAsia"/>
          <w:color w:val="FF0000"/>
          <w:szCs w:val="21"/>
        </w:rPr>
      </w:pPr>
      <w:r w:rsidRPr="001D57DC">
        <w:rPr>
          <w:noProof/>
          <w:color w:val="000000" w:themeColor="text1"/>
        </w:rPr>
        <mc:AlternateContent>
          <mc:Choice Requires="wps">
            <w:drawing>
              <wp:anchor distT="0" distB="0" distL="114300" distR="114300" simplePos="0" relativeHeight="251993088" behindDoc="0" locked="0" layoutInCell="1" allowOverlap="1" wp14:anchorId="7836EFA6" wp14:editId="06F7B1DC">
                <wp:simplePos x="0" y="0"/>
                <wp:positionH relativeFrom="column">
                  <wp:posOffset>-448310</wp:posOffset>
                </wp:positionH>
                <wp:positionV relativeFrom="paragraph">
                  <wp:posOffset>7620</wp:posOffset>
                </wp:positionV>
                <wp:extent cx="783723" cy="308737"/>
                <wp:effectExtent l="0" t="0" r="0" b="0"/>
                <wp:wrapNone/>
                <wp:docPr id="459" name="正方形/長方形 459"/>
                <wp:cNvGraphicFramePr/>
                <a:graphic xmlns:a="http://schemas.openxmlformats.org/drawingml/2006/main">
                  <a:graphicData uri="http://schemas.microsoft.com/office/word/2010/wordprocessingShape">
                    <wps:wsp>
                      <wps:cNvSpPr/>
                      <wps:spPr>
                        <a:xfrm>
                          <a:off x="0" y="0"/>
                          <a:ext cx="783723" cy="308737"/>
                        </a:xfrm>
                        <a:prstGeom prst="rect">
                          <a:avLst/>
                        </a:prstGeom>
                        <a:noFill/>
                        <a:ln w="25400" cap="flat" cmpd="sng" algn="ctr">
                          <a:noFill/>
                          <a:prstDash val="solid"/>
                        </a:ln>
                        <a:effectLst/>
                      </wps:spPr>
                      <wps:txbx>
                        <w:txbxContent>
                          <w:p w14:paraId="2E227F7C" w14:textId="0ABDA5DF" w:rsidR="00073F45" w:rsidRPr="002809E9" w:rsidRDefault="00073F45" w:rsidP="004448F4">
                            <w:pPr>
                              <w:jc w:val="center"/>
                              <w:rPr>
                                <w:color w:val="000000" w:themeColor="text1"/>
                              </w:rPr>
                            </w:pPr>
                            <w:r w:rsidRPr="002809E9">
                              <w:rPr>
                                <w:rFonts w:hint="eastAsia"/>
                                <w:color w:val="000000" w:themeColor="text1"/>
                              </w:rPr>
                              <w:t>図表</w:t>
                            </w:r>
                            <w:r>
                              <w:rPr>
                                <w:rFonts w:hint="eastAsia"/>
                                <w:color w:val="000000" w:themeColor="text1"/>
                              </w:rPr>
                              <w:t>6</w:t>
                            </w:r>
                            <w:r>
                              <w:rPr>
                                <w:color w:val="000000" w:themeColor="text1"/>
                              </w:rPr>
                              <w:t>0</w:t>
                            </w:r>
                          </w:p>
                          <w:p w14:paraId="7C817556" w14:textId="77777777" w:rsidR="00073F45" w:rsidRDefault="00073F45" w:rsidP="004448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6EFA6" id="正方形/長方形 459" o:spid="_x0000_s1358" style="position:absolute;left:0;text-align:left;margin-left:-35.3pt;margin-top:.6pt;width:61.7pt;height:24.3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DwcAIAAKkEAAAOAAAAZHJzL2Uyb0RvYy54bWysVM1uEzEQviPxDpbvdPNXkq66qaJGQUhV&#10;W6lFPU+8dnYl/2E72S3vAQ8AZ86IA49DJd6CsXfTRoUT4uLMeGY/z3zzTU7PWiXJjjtfG13Q4dGA&#10;Eq6ZKWu9Kei729WrGSU+gC5BGs0Les89PZu/fHHa2JyPTGVkyR1BEO3zxha0CsHmWeZZxRX4I2O5&#10;xqAwTkFA122y0kGD6Epmo8HgddYYV1pnGPceb5ddkM4TvhCchSshPA9EFhRrC+l06VzHM5ufQr5x&#10;YKua9WXAP1ShoNb46CPUEgKQrav/gFI1c8YbEY6YUZkRomY89YDdDAfPurmpwPLUC5Lj7SNN/v/B&#10;ssvdtSN1WdDJ8QklGhQO6eHrl4dP33/++Jz9+vits0gMI1mN9Tl+c2OvXe95NGPnrXAq/mJPpE0E&#10;3z8SzNtAGF5OZ+PpaEwJw9B4MJuOpxEze/rYOh/ecKNINArqcH6JVthd+NCl7lPiW9qsainxHnKp&#10;SVPQ0fFkgGNmgFISEgKaymJzXm8oAblBjbLgEuTBtxFyCb4iO0CZeCPrsq9L6ojNk5D6CiIDXc/R&#10;Cu26TfQNp+M9P2tT3iOpznRq85atanzhAny4BofywgpxZcIVHkIaLNv0FiWVcR/+dh/zceoYpaRB&#10;uWKZ77fgOCXyrUY9nAwnk6jv5EyOpyN03GFkfRjRW3VusNUhLqdlyYz5Qe5N4Yy6w81axFcxBJrh&#10;2x15vXMeujXC3WR8sUhpqGkL4ULfWBbBI3eR29v2DpztZxpQDJdmL23In422y+2Gu9gGI+o098h1&#10;xyvqJTq4D0k5/e7GhTv0U9bTP8z8NwAAAP//AwBQSwMEFAAGAAgAAAAhANCfcH/dAAAABwEAAA8A&#10;AABkcnMvZG93bnJldi54bWxMj0FPg0AQhe9N/A+bMemtXSS1VmRpiKkmPbaYGG8LOwLKzhJ2S+m/&#10;d3qqx8n38t436XaynRhx8K0jBQ/LCARS5UxLtYKP4m2xAeGDJqM7R6jggh622d0s1YlxZzrgeAy1&#10;4BLyiVbQhNAnUvqqQav90vVIzL7dYHXgc6ilGfSZy20n4yhaS6tb4oVG9/jaYPV7PFkFvhz3xaXP&#10;P3++fFXmO7LFav+u1Px+yl9ABJzCLQxXfVaHjJ1KdyLjRadg8RStOcogBsH8MeZPSgWr5w3ILJX/&#10;/bM/AAAA//8DAFBLAQItABQABgAIAAAAIQC2gziS/gAAAOEBAAATAAAAAAAAAAAAAAAAAAAAAABb&#10;Q29udGVudF9UeXBlc10ueG1sUEsBAi0AFAAGAAgAAAAhADj9If/WAAAAlAEAAAsAAAAAAAAAAAAA&#10;AAAALwEAAF9yZWxzLy5yZWxzUEsBAi0AFAAGAAgAAAAhAOHK8PBwAgAAqQQAAA4AAAAAAAAAAAAA&#10;AAAALgIAAGRycy9lMm9Eb2MueG1sUEsBAi0AFAAGAAgAAAAhANCfcH/dAAAABwEAAA8AAAAAAAAA&#10;AAAAAAAAygQAAGRycy9kb3ducmV2LnhtbFBLBQYAAAAABAAEAPMAAADUBQAAAAA=&#10;" filled="f" stroked="f" strokeweight="2pt">
                <v:textbox>
                  <w:txbxContent>
                    <w:p w14:paraId="2E227F7C" w14:textId="0ABDA5DF" w:rsidR="00073F45" w:rsidRPr="002809E9" w:rsidRDefault="00073F45" w:rsidP="004448F4">
                      <w:pPr>
                        <w:jc w:val="center"/>
                        <w:rPr>
                          <w:color w:val="000000" w:themeColor="text1"/>
                        </w:rPr>
                      </w:pPr>
                      <w:r w:rsidRPr="002809E9">
                        <w:rPr>
                          <w:rFonts w:hint="eastAsia"/>
                          <w:color w:val="000000" w:themeColor="text1"/>
                        </w:rPr>
                        <w:t>図表</w:t>
                      </w:r>
                      <w:r>
                        <w:rPr>
                          <w:rFonts w:hint="eastAsia"/>
                          <w:color w:val="000000" w:themeColor="text1"/>
                        </w:rPr>
                        <w:t>6</w:t>
                      </w:r>
                      <w:r>
                        <w:rPr>
                          <w:color w:val="000000" w:themeColor="text1"/>
                        </w:rPr>
                        <w:t>0</w:t>
                      </w:r>
                    </w:p>
                    <w:p w14:paraId="7C817556" w14:textId="77777777" w:rsidR="00073F45" w:rsidRDefault="00073F45" w:rsidP="004448F4">
                      <w:pPr>
                        <w:jc w:val="center"/>
                      </w:pPr>
                    </w:p>
                  </w:txbxContent>
                </v:textbox>
              </v:rect>
            </w:pict>
          </mc:Fallback>
        </mc:AlternateContent>
      </w:r>
    </w:p>
    <w:tbl>
      <w:tblPr>
        <w:tblpPr w:leftFromText="142" w:rightFromText="142" w:vertAnchor="page" w:horzAnchor="margin" w:tblpXSpec="center" w:tblpY="8362"/>
        <w:tblW w:w="10795" w:type="dxa"/>
        <w:tblCellMar>
          <w:left w:w="99" w:type="dxa"/>
          <w:right w:w="99" w:type="dxa"/>
        </w:tblCellMar>
        <w:tblLook w:val="04A0" w:firstRow="1" w:lastRow="0" w:firstColumn="1" w:lastColumn="0" w:noHBand="0" w:noVBand="1"/>
      </w:tblPr>
      <w:tblGrid>
        <w:gridCol w:w="1569"/>
        <w:gridCol w:w="1331"/>
        <w:gridCol w:w="683"/>
        <w:gridCol w:w="1005"/>
        <w:gridCol w:w="1199"/>
        <w:gridCol w:w="1489"/>
        <w:gridCol w:w="1373"/>
        <w:gridCol w:w="1083"/>
        <w:gridCol w:w="1063"/>
      </w:tblGrid>
      <w:tr w:rsidR="009D6608" w:rsidRPr="000A71B9" w14:paraId="24E1CC9F" w14:textId="77777777" w:rsidTr="009D6608">
        <w:trPr>
          <w:trHeight w:val="230"/>
        </w:trPr>
        <w:tc>
          <w:tcPr>
            <w:tcW w:w="3583" w:type="dxa"/>
            <w:gridSpan w:val="3"/>
            <w:tcBorders>
              <w:top w:val="nil"/>
              <w:left w:val="nil"/>
              <w:bottom w:val="nil"/>
              <w:right w:val="nil"/>
            </w:tcBorders>
            <w:shd w:val="clear" w:color="auto" w:fill="auto"/>
            <w:noWrap/>
            <w:vAlign w:val="bottom"/>
            <w:hideMark/>
          </w:tcPr>
          <w:p w14:paraId="3F75C40A" w14:textId="77777777" w:rsidR="009D6608" w:rsidRPr="000A71B9" w:rsidRDefault="009D6608" w:rsidP="009D6608">
            <w:pPr>
              <w:widowControl/>
              <w:jc w:val="lef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居場所と感じる場所と幸福度</w:t>
            </w:r>
          </w:p>
        </w:tc>
        <w:tc>
          <w:tcPr>
            <w:tcW w:w="1005" w:type="dxa"/>
            <w:tcBorders>
              <w:top w:val="nil"/>
              <w:left w:val="nil"/>
              <w:bottom w:val="nil"/>
              <w:right w:val="nil"/>
            </w:tcBorders>
            <w:shd w:val="clear" w:color="auto" w:fill="auto"/>
            <w:noWrap/>
            <w:vAlign w:val="bottom"/>
            <w:hideMark/>
          </w:tcPr>
          <w:p w14:paraId="23EE8A67" w14:textId="77777777" w:rsidR="009D6608" w:rsidRPr="000A71B9" w:rsidRDefault="009D6608" w:rsidP="009D6608">
            <w:pPr>
              <w:widowControl/>
              <w:jc w:val="left"/>
              <w:rPr>
                <w:rFonts w:ascii="ＭＳ Ｐゴシック" w:eastAsia="ＭＳ Ｐゴシック" w:hAnsi="ＭＳ Ｐゴシック" w:cs="ＭＳ Ｐゴシック"/>
                <w:color w:val="000000"/>
                <w:kern w:val="0"/>
                <w:sz w:val="18"/>
                <w:szCs w:val="18"/>
              </w:rPr>
            </w:pPr>
          </w:p>
        </w:tc>
        <w:tc>
          <w:tcPr>
            <w:tcW w:w="1199" w:type="dxa"/>
            <w:tcBorders>
              <w:top w:val="nil"/>
              <w:left w:val="nil"/>
              <w:bottom w:val="nil"/>
              <w:right w:val="nil"/>
            </w:tcBorders>
            <w:shd w:val="clear" w:color="auto" w:fill="auto"/>
            <w:noWrap/>
            <w:vAlign w:val="bottom"/>
            <w:hideMark/>
          </w:tcPr>
          <w:p w14:paraId="114051EF" w14:textId="77777777" w:rsidR="009D6608" w:rsidRPr="000A71B9" w:rsidRDefault="009D6608" w:rsidP="009D6608">
            <w:pPr>
              <w:widowControl/>
              <w:jc w:val="left"/>
              <w:rPr>
                <w:rFonts w:ascii="Times New Roman" w:eastAsia="Times New Roman" w:hAnsi="Times New Roman" w:cs="Times New Roman"/>
                <w:kern w:val="0"/>
                <w:sz w:val="18"/>
                <w:szCs w:val="18"/>
              </w:rPr>
            </w:pPr>
          </w:p>
        </w:tc>
        <w:tc>
          <w:tcPr>
            <w:tcW w:w="1489" w:type="dxa"/>
            <w:tcBorders>
              <w:top w:val="nil"/>
              <w:left w:val="nil"/>
              <w:bottom w:val="nil"/>
              <w:right w:val="nil"/>
            </w:tcBorders>
            <w:shd w:val="clear" w:color="auto" w:fill="auto"/>
            <w:noWrap/>
            <w:vAlign w:val="bottom"/>
            <w:hideMark/>
          </w:tcPr>
          <w:p w14:paraId="6B94005C" w14:textId="77777777" w:rsidR="009D6608" w:rsidRPr="000A71B9" w:rsidRDefault="009D6608" w:rsidP="009D6608">
            <w:pPr>
              <w:widowControl/>
              <w:jc w:val="left"/>
              <w:rPr>
                <w:rFonts w:ascii="Times New Roman" w:eastAsia="Times New Roman" w:hAnsi="Times New Roman" w:cs="Times New Roman"/>
                <w:kern w:val="0"/>
                <w:sz w:val="18"/>
                <w:szCs w:val="18"/>
              </w:rPr>
            </w:pPr>
          </w:p>
        </w:tc>
        <w:tc>
          <w:tcPr>
            <w:tcW w:w="1373" w:type="dxa"/>
            <w:tcBorders>
              <w:top w:val="nil"/>
              <w:left w:val="nil"/>
              <w:bottom w:val="nil"/>
              <w:right w:val="nil"/>
            </w:tcBorders>
            <w:shd w:val="clear" w:color="auto" w:fill="auto"/>
            <w:noWrap/>
            <w:vAlign w:val="bottom"/>
            <w:hideMark/>
          </w:tcPr>
          <w:p w14:paraId="27DEAEA7" w14:textId="77777777" w:rsidR="009D6608" w:rsidRPr="000A71B9" w:rsidRDefault="009D6608" w:rsidP="009D6608">
            <w:pPr>
              <w:widowControl/>
              <w:jc w:val="left"/>
              <w:rPr>
                <w:rFonts w:ascii="Times New Roman" w:eastAsia="Times New Roman" w:hAnsi="Times New Roman" w:cs="Times New Roman"/>
                <w:kern w:val="0"/>
                <w:sz w:val="18"/>
                <w:szCs w:val="18"/>
              </w:rPr>
            </w:pPr>
          </w:p>
        </w:tc>
        <w:tc>
          <w:tcPr>
            <w:tcW w:w="1083" w:type="dxa"/>
            <w:tcBorders>
              <w:top w:val="nil"/>
              <w:left w:val="nil"/>
              <w:bottom w:val="nil"/>
              <w:right w:val="nil"/>
            </w:tcBorders>
            <w:shd w:val="clear" w:color="auto" w:fill="auto"/>
            <w:noWrap/>
            <w:vAlign w:val="bottom"/>
            <w:hideMark/>
          </w:tcPr>
          <w:p w14:paraId="24DEFF6E" w14:textId="77777777" w:rsidR="009D6608" w:rsidRPr="000A71B9" w:rsidRDefault="009D6608" w:rsidP="009D6608">
            <w:pPr>
              <w:widowControl/>
              <w:jc w:val="left"/>
              <w:rPr>
                <w:rFonts w:ascii="Times New Roman" w:eastAsia="Times New Roman" w:hAnsi="Times New Roman" w:cs="Times New Roman"/>
                <w:kern w:val="0"/>
                <w:sz w:val="18"/>
                <w:szCs w:val="18"/>
              </w:rPr>
            </w:pPr>
          </w:p>
        </w:tc>
        <w:tc>
          <w:tcPr>
            <w:tcW w:w="1063" w:type="dxa"/>
            <w:tcBorders>
              <w:top w:val="nil"/>
              <w:left w:val="nil"/>
              <w:bottom w:val="nil"/>
              <w:right w:val="nil"/>
            </w:tcBorders>
            <w:shd w:val="clear" w:color="auto" w:fill="auto"/>
            <w:noWrap/>
            <w:vAlign w:val="bottom"/>
            <w:hideMark/>
          </w:tcPr>
          <w:p w14:paraId="19F9F2BC" w14:textId="77777777" w:rsidR="009D6608" w:rsidRPr="000A71B9" w:rsidRDefault="009D6608" w:rsidP="009D6608">
            <w:pPr>
              <w:widowControl/>
              <w:jc w:val="left"/>
              <w:rPr>
                <w:rFonts w:ascii="Times New Roman" w:eastAsia="Times New Roman" w:hAnsi="Times New Roman" w:cs="Times New Roman"/>
                <w:kern w:val="0"/>
                <w:sz w:val="18"/>
                <w:szCs w:val="18"/>
              </w:rPr>
            </w:pPr>
          </w:p>
        </w:tc>
      </w:tr>
      <w:tr w:rsidR="009D6608" w:rsidRPr="000A71B9" w14:paraId="7C41857B" w14:textId="77777777" w:rsidTr="009D6608">
        <w:trPr>
          <w:trHeight w:val="230"/>
        </w:trPr>
        <w:tc>
          <w:tcPr>
            <w:tcW w:w="1569" w:type="dxa"/>
            <w:tcBorders>
              <w:top w:val="nil"/>
              <w:left w:val="nil"/>
              <w:bottom w:val="nil"/>
              <w:right w:val="nil"/>
            </w:tcBorders>
            <w:shd w:val="clear" w:color="auto" w:fill="auto"/>
            <w:noWrap/>
            <w:vAlign w:val="bottom"/>
            <w:hideMark/>
          </w:tcPr>
          <w:p w14:paraId="0573BDB1" w14:textId="77777777" w:rsidR="009D6608" w:rsidRPr="000A71B9" w:rsidRDefault="009D6608" w:rsidP="009D6608">
            <w:pPr>
              <w:widowControl/>
              <w:jc w:val="left"/>
              <w:rPr>
                <w:rFonts w:ascii="Times New Roman" w:eastAsia="Times New Roman" w:hAnsi="Times New Roman" w:cs="Times New Roman"/>
                <w:kern w:val="0"/>
                <w:sz w:val="18"/>
                <w:szCs w:val="18"/>
              </w:rPr>
            </w:pP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0DF2E" w14:textId="77777777" w:rsidR="009D6608" w:rsidRPr="000A71B9" w:rsidRDefault="009D6608" w:rsidP="009D6608">
            <w:pPr>
              <w:widowControl/>
              <w:jc w:val="center"/>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とても幸せ</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07BEC42D" w14:textId="77777777" w:rsidR="009D6608" w:rsidRPr="000A71B9" w:rsidRDefault="009D6608" w:rsidP="009D6608">
            <w:pPr>
              <w:widowControl/>
              <w:jc w:val="center"/>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割合</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C78AB5E" w14:textId="77777777" w:rsidR="009D6608" w:rsidRPr="000A71B9" w:rsidRDefault="009D6608" w:rsidP="009D6608">
            <w:pPr>
              <w:widowControl/>
              <w:jc w:val="center"/>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幸せ</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7C5317C0" w14:textId="77777777" w:rsidR="009D6608" w:rsidRPr="000A71B9" w:rsidRDefault="009D6608" w:rsidP="009D6608">
            <w:pPr>
              <w:widowControl/>
              <w:jc w:val="center"/>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割合</w:t>
            </w:r>
          </w:p>
        </w:tc>
        <w:tc>
          <w:tcPr>
            <w:tcW w:w="1489" w:type="dxa"/>
            <w:tcBorders>
              <w:top w:val="single" w:sz="4" w:space="0" w:color="auto"/>
              <w:left w:val="nil"/>
              <w:bottom w:val="single" w:sz="4" w:space="0" w:color="auto"/>
              <w:right w:val="single" w:sz="4" w:space="0" w:color="auto"/>
            </w:tcBorders>
            <w:shd w:val="clear" w:color="auto" w:fill="auto"/>
            <w:noWrap/>
            <w:vAlign w:val="bottom"/>
            <w:hideMark/>
          </w:tcPr>
          <w:p w14:paraId="1AC32274" w14:textId="77777777" w:rsidR="009D6608" w:rsidRPr="000A71B9" w:rsidRDefault="009D6608" w:rsidP="009D6608">
            <w:pPr>
              <w:widowControl/>
              <w:jc w:val="center"/>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どちらでもない</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4B0D7FCD" w14:textId="77777777" w:rsidR="009D6608" w:rsidRPr="000A71B9" w:rsidRDefault="009D6608" w:rsidP="009D6608">
            <w:pPr>
              <w:widowControl/>
              <w:jc w:val="center"/>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割合</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5FECB622" w14:textId="77777777" w:rsidR="009D6608" w:rsidRPr="000A71B9" w:rsidRDefault="009D6608" w:rsidP="009D6608">
            <w:pPr>
              <w:widowControl/>
              <w:jc w:val="center"/>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不幸せ</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14:paraId="17142E51" w14:textId="77777777" w:rsidR="009D6608" w:rsidRPr="000A71B9" w:rsidRDefault="009D6608" w:rsidP="009D6608">
            <w:pPr>
              <w:widowControl/>
              <w:jc w:val="center"/>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割合</w:t>
            </w:r>
          </w:p>
        </w:tc>
      </w:tr>
      <w:tr w:rsidR="009D6608" w:rsidRPr="000A71B9" w14:paraId="10FE9016" w14:textId="77777777" w:rsidTr="009D6608">
        <w:trPr>
          <w:trHeight w:val="230"/>
        </w:trPr>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AB864" w14:textId="77777777" w:rsidR="009D6608" w:rsidRPr="000A71B9" w:rsidRDefault="009D6608" w:rsidP="009D6608">
            <w:pPr>
              <w:widowControl/>
              <w:jc w:val="lef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たくさんある</w:t>
            </w:r>
          </w:p>
        </w:tc>
        <w:tc>
          <w:tcPr>
            <w:tcW w:w="1331" w:type="dxa"/>
            <w:tcBorders>
              <w:top w:val="nil"/>
              <w:left w:val="nil"/>
              <w:bottom w:val="single" w:sz="4" w:space="0" w:color="auto"/>
              <w:right w:val="single" w:sz="4" w:space="0" w:color="auto"/>
            </w:tcBorders>
            <w:shd w:val="clear" w:color="auto" w:fill="auto"/>
            <w:noWrap/>
            <w:vAlign w:val="bottom"/>
            <w:hideMark/>
          </w:tcPr>
          <w:p w14:paraId="4870C625"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42</w:t>
            </w:r>
          </w:p>
        </w:tc>
        <w:tc>
          <w:tcPr>
            <w:tcW w:w="683" w:type="dxa"/>
            <w:tcBorders>
              <w:top w:val="nil"/>
              <w:left w:val="nil"/>
              <w:bottom w:val="single" w:sz="4" w:space="0" w:color="auto"/>
              <w:right w:val="single" w:sz="4" w:space="0" w:color="auto"/>
            </w:tcBorders>
            <w:shd w:val="clear" w:color="auto" w:fill="auto"/>
            <w:noWrap/>
            <w:vAlign w:val="bottom"/>
            <w:hideMark/>
          </w:tcPr>
          <w:p w14:paraId="296E4FFC"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27.3%</w:t>
            </w:r>
          </w:p>
        </w:tc>
        <w:tc>
          <w:tcPr>
            <w:tcW w:w="1005" w:type="dxa"/>
            <w:tcBorders>
              <w:top w:val="nil"/>
              <w:left w:val="nil"/>
              <w:bottom w:val="single" w:sz="4" w:space="0" w:color="auto"/>
              <w:right w:val="single" w:sz="4" w:space="0" w:color="auto"/>
            </w:tcBorders>
            <w:shd w:val="clear" w:color="auto" w:fill="auto"/>
            <w:noWrap/>
            <w:vAlign w:val="bottom"/>
            <w:hideMark/>
          </w:tcPr>
          <w:p w14:paraId="07FF4886"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24</w:t>
            </w:r>
          </w:p>
        </w:tc>
        <w:tc>
          <w:tcPr>
            <w:tcW w:w="1199" w:type="dxa"/>
            <w:tcBorders>
              <w:top w:val="nil"/>
              <w:left w:val="nil"/>
              <w:bottom w:val="single" w:sz="4" w:space="0" w:color="auto"/>
              <w:right w:val="single" w:sz="4" w:space="0" w:color="auto"/>
            </w:tcBorders>
            <w:shd w:val="clear" w:color="auto" w:fill="auto"/>
            <w:noWrap/>
            <w:vAlign w:val="bottom"/>
            <w:hideMark/>
          </w:tcPr>
          <w:p w14:paraId="678DE537"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14.9%</w:t>
            </w:r>
          </w:p>
        </w:tc>
        <w:tc>
          <w:tcPr>
            <w:tcW w:w="1489" w:type="dxa"/>
            <w:tcBorders>
              <w:top w:val="nil"/>
              <w:left w:val="nil"/>
              <w:bottom w:val="single" w:sz="4" w:space="0" w:color="auto"/>
              <w:right w:val="single" w:sz="4" w:space="0" w:color="auto"/>
            </w:tcBorders>
            <w:shd w:val="clear" w:color="auto" w:fill="auto"/>
            <w:noWrap/>
            <w:vAlign w:val="bottom"/>
            <w:hideMark/>
          </w:tcPr>
          <w:p w14:paraId="499F5316"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0</w:t>
            </w:r>
          </w:p>
        </w:tc>
        <w:tc>
          <w:tcPr>
            <w:tcW w:w="1373" w:type="dxa"/>
            <w:tcBorders>
              <w:top w:val="nil"/>
              <w:left w:val="nil"/>
              <w:bottom w:val="single" w:sz="4" w:space="0" w:color="auto"/>
              <w:right w:val="single" w:sz="4" w:space="0" w:color="auto"/>
            </w:tcBorders>
            <w:shd w:val="clear" w:color="auto" w:fill="auto"/>
            <w:noWrap/>
            <w:vAlign w:val="bottom"/>
            <w:hideMark/>
          </w:tcPr>
          <w:p w14:paraId="0043403F"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0.0%</w:t>
            </w:r>
          </w:p>
        </w:tc>
        <w:tc>
          <w:tcPr>
            <w:tcW w:w="1083" w:type="dxa"/>
            <w:tcBorders>
              <w:top w:val="nil"/>
              <w:left w:val="nil"/>
              <w:bottom w:val="single" w:sz="4" w:space="0" w:color="auto"/>
              <w:right w:val="single" w:sz="4" w:space="0" w:color="auto"/>
            </w:tcBorders>
            <w:shd w:val="clear" w:color="auto" w:fill="auto"/>
            <w:noWrap/>
            <w:vAlign w:val="bottom"/>
            <w:hideMark/>
          </w:tcPr>
          <w:p w14:paraId="2F046EC7"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0</w:t>
            </w:r>
          </w:p>
        </w:tc>
        <w:tc>
          <w:tcPr>
            <w:tcW w:w="1063" w:type="dxa"/>
            <w:tcBorders>
              <w:top w:val="nil"/>
              <w:left w:val="nil"/>
              <w:bottom w:val="single" w:sz="4" w:space="0" w:color="auto"/>
              <w:right w:val="single" w:sz="4" w:space="0" w:color="auto"/>
            </w:tcBorders>
            <w:shd w:val="clear" w:color="auto" w:fill="auto"/>
            <w:noWrap/>
            <w:vAlign w:val="bottom"/>
            <w:hideMark/>
          </w:tcPr>
          <w:p w14:paraId="581AA37B"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0.0%</w:t>
            </w:r>
          </w:p>
        </w:tc>
      </w:tr>
      <w:tr w:rsidR="009D6608" w:rsidRPr="000A71B9" w14:paraId="40F5A13B" w14:textId="77777777" w:rsidTr="009D6608">
        <w:trPr>
          <w:trHeight w:val="230"/>
        </w:trPr>
        <w:tc>
          <w:tcPr>
            <w:tcW w:w="1569" w:type="dxa"/>
            <w:tcBorders>
              <w:top w:val="nil"/>
              <w:left w:val="single" w:sz="4" w:space="0" w:color="auto"/>
              <w:bottom w:val="single" w:sz="4" w:space="0" w:color="auto"/>
              <w:right w:val="single" w:sz="4" w:space="0" w:color="auto"/>
            </w:tcBorders>
            <w:shd w:val="clear" w:color="auto" w:fill="auto"/>
            <w:noWrap/>
            <w:vAlign w:val="bottom"/>
            <w:hideMark/>
          </w:tcPr>
          <w:p w14:paraId="10EA4CC6" w14:textId="77777777" w:rsidR="009D6608" w:rsidRPr="000A71B9" w:rsidRDefault="009D6608" w:rsidP="009D6608">
            <w:pPr>
              <w:widowControl/>
              <w:jc w:val="lef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いくつかある</w:t>
            </w:r>
          </w:p>
        </w:tc>
        <w:tc>
          <w:tcPr>
            <w:tcW w:w="1331" w:type="dxa"/>
            <w:tcBorders>
              <w:top w:val="nil"/>
              <w:left w:val="nil"/>
              <w:bottom w:val="single" w:sz="4" w:space="0" w:color="auto"/>
              <w:right w:val="single" w:sz="4" w:space="0" w:color="auto"/>
            </w:tcBorders>
            <w:shd w:val="clear" w:color="auto" w:fill="auto"/>
            <w:noWrap/>
            <w:vAlign w:val="bottom"/>
            <w:hideMark/>
          </w:tcPr>
          <w:p w14:paraId="079004ED"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62</w:t>
            </w:r>
          </w:p>
        </w:tc>
        <w:tc>
          <w:tcPr>
            <w:tcW w:w="683" w:type="dxa"/>
            <w:tcBorders>
              <w:top w:val="nil"/>
              <w:left w:val="nil"/>
              <w:bottom w:val="single" w:sz="4" w:space="0" w:color="auto"/>
              <w:right w:val="single" w:sz="4" w:space="0" w:color="auto"/>
            </w:tcBorders>
            <w:shd w:val="clear" w:color="auto" w:fill="auto"/>
            <w:noWrap/>
            <w:vAlign w:val="bottom"/>
            <w:hideMark/>
          </w:tcPr>
          <w:p w14:paraId="3B19A608"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40.3%</w:t>
            </w:r>
          </w:p>
        </w:tc>
        <w:tc>
          <w:tcPr>
            <w:tcW w:w="1005" w:type="dxa"/>
            <w:tcBorders>
              <w:top w:val="nil"/>
              <w:left w:val="nil"/>
              <w:bottom w:val="single" w:sz="4" w:space="0" w:color="auto"/>
              <w:right w:val="single" w:sz="4" w:space="0" w:color="auto"/>
            </w:tcBorders>
            <w:shd w:val="clear" w:color="auto" w:fill="auto"/>
            <w:noWrap/>
            <w:vAlign w:val="bottom"/>
            <w:hideMark/>
          </w:tcPr>
          <w:p w14:paraId="620341A4"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67</w:t>
            </w:r>
          </w:p>
        </w:tc>
        <w:tc>
          <w:tcPr>
            <w:tcW w:w="1199" w:type="dxa"/>
            <w:tcBorders>
              <w:top w:val="nil"/>
              <w:left w:val="nil"/>
              <w:bottom w:val="single" w:sz="4" w:space="0" w:color="auto"/>
              <w:right w:val="single" w:sz="4" w:space="0" w:color="auto"/>
            </w:tcBorders>
            <w:shd w:val="clear" w:color="auto" w:fill="auto"/>
            <w:noWrap/>
            <w:vAlign w:val="bottom"/>
            <w:hideMark/>
          </w:tcPr>
          <w:p w14:paraId="31FA2E62"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41.6%</w:t>
            </w:r>
          </w:p>
        </w:tc>
        <w:tc>
          <w:tcPr>
            <w:tcW w:w="1489" w:type="dxa"/>
            <w:tcBorders>
              <w:top w:val="nil"/>
              <w:left w:val="nil"/>
              <w:bottom w:val="single" w:sz="4" w:space="0" w:color="auto"/>
              <w:right w:val="single" w:sz="4" w:space="0" w:color="auto"/>
            </w:tcBorders>
            <w:shd w:val="clear" w:color="auto" w:fill="auto"/>
            <w:noWrap/>
            <w:vAlign w:val="bottom"/>
            <w:hideMark/>
          </w:tcPr>
          <w:p w14:paraId="65D23E77"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14</w:t>
            </w:r>
          </w:p>
        </w:tc>
        <w:tc>
          <w:tcPr>
            <w:tcW w:w="1373" w:type="dxa"/>
            <w:tcBorders>
              <w:top w:val="nil"/>
              <w:left w:val="nil"/>
              <w:bottom w:val="single" w:sz="4" w:space="0" w:color="auto"/>
              <w:right w:val="single" w:sz="4" w:space="0" w:color="auto"/>
            </w:tcBorders>
            <w:shd w:val="clear" w:color="auto" w:fill="auto"/>
            <w:noWrap/>
            <w:vAlign w:val="bottom"/>
            <w:hideMark/>
          </w:tcPr>
          <w:p w14:paraId="4DB34567"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32.6%</w:t>
            </w:r>
          </w:p>
        </w:tc>
        <w:tc>
          <w:tcPr>
            <w:tcW w:w="1083" w:type="dxa"/>
            <w:tcBorders>
              <w:top w:val="nil"/>
              <w:left w:val="nil"/>
              <w:bottom w:val="single" w:sz="4" w:space="0" w:color="auto"/>
              <w:right w:val="single" w:sz="4" w:space="0" w:color="auto"/>
            </w:tcBorders>
            <w:shd w:val="clear" w:color="auto" w:fill="auto"/>
            <w:noWrap/>
            <w:vAlign w:val="bottom"/>
            <w:hideMark/>
          </w:tcPr>
          <w:p w14:paraId="717A6904"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1</w:t>
            </w:r>
          </w:p>
        </w:tc>
        <w:tc>
          <w:tcPr>
            <w:tcW w:w="1063" w:type="dxa"/>
            <w:tcBorders>
              <w:top w:val="nil"/>
              <w:left w:val="nil"/>
              <w:bottom w:val="single" w:sz="4" w:space="0" w:color="auto"/>
              <w:right w:val="single" w:sz="4" w:space="0" w:color="auto"/>
            </w:tcBorders>
            <w:shd w:val="clear" w:color="auto" w:fill="auto"/>
            <w:noWrap/>
            <w:vAlign w:val="bottom"/>
            <w:hideMark/>
          </w:tcPr>
          <w:p w14:paraId="001BAE2D"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9.1%</w:t>
            </w:r>
          </w:p>
        </w:tc>
      </w:tr>
      <w:tr w:rsidR="009D6608" w:rsidRPr="000A71B9" w14:paraId="76002A05" w14:textId="77777777" w:rsidTr="009D6608">
        <w:trPr>
          <w:trHeight w:val="230"/>
        </w:trPr>
        <w:tc>
          <w:tcPr>
            <w:tcW w:w="1569" w:type="dxa"/>
            <w:tcBorders>
              <w:top w:val="nil"/>
              <w:left w:val="single" w:sz="4" w:space="0" w:color="auto"/>
              <w:bottom w:val="single" w:sz="4" w:space="0" w:color="auto"/>
              <w:right w:val="single" w:sz="4" w:space="0" w:color="auto"/>
            </w:tcBorders>
            <w:shd w:val="clear" w:color="auto" w:fill="auto"/>
            <w:noWrap/>
            <w:vAlign w:val="bottom"/>
            <w:hideMark/>
          </w:tcPr>
          <w:p w14:paraId="2A3726B5" w14:textId="77777777" w:rsidR="009D6608" w:rsidRPr="000A71B9" w:rsidRDefault="009D6608" w:rsidP="009D6608">
            <w:pPr>
              <w:widowControl/>
              <w:jc w:val="lef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ある</w:t>
            </w:r>
          </w:p>
        </w:tc>
        <w:tc>
          <w:tcPr>
            <w:tcW w:w="1331" w:type="dxa"/>
            <w:tcBorders>
              <w:top w:val="nil"/>
              <w:left w:val="nil"/>
              <w:bottom w:val="single" w:sz="4" w:space="0" w:color="auto"/>
              <w:right w:val="single" w:sz="4" w:space="0" w:color="auto"/>
            </w:tcBorders>
            <w:shd w:val="clear" w:color="auto" w:fill="auto"/>
            <w:noWrap/>
            <w:vAlign w:val="bottom"/>
            <w:hideMark/>
          </w:tcPr>
          <w:p w14:paraId="20D4C08D"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27</w:t>
            </w:r>
          </w:p>
        </w:tc>
        <w:tc>
          <w:tcPr>
            <w:tcW w:w="683" w:type="dxa"/>
            <w:tcBorders>
              <w:top w:val="nil"/>
              <w:left w:val="nil"/>
              <w:bottom w:val="single" w:sz="4" w:space="0" w:color="auto"/>
              <w:right w:val="single" w:sz="4" w:space="0" w:color="auto"/>
            </w:tcBorders>
            <w:shd w:val="clear" w:color="auto" w:fill="auto"/>
            <w:noWrap/>
            <w:vAlign w:val="bottom"/>
            <w:hideMark/>
          </w:tcPr>
          <w:p w14:paraId="1CEBB00D"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17.5%</w:t>
            </w:r>
          </w:p>
        </w:tc>
        <w:tc>
          <w:tcPr>
            <w:tcW w:w="1005" w:type="dxa"/>
            <w:tcBorders>
              <w:top w:val="nil"/>
              <w:left w:val="nil"/>
              <w:bottom w:val="single" w:sz="4" w:space="0" w:color="auto"/>
              <w:right w:val="single" w:sz="4" w:space="0" w:color="auto"/>
            </w:tcBorders>
            <w:shd w:val="clear" w:color="auto" w:fill="auto"/>
            <w:noWrap/>
            <w:vAlign w:val="bottom"/>
            <w:hideMark/>
          </w:tcPr>
          <w:p w14:paraId="18CD997F"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37</w:t>
            </w:r>
          </w:p>
        </w:tc>
        <w:tc>
          <w:tcPr>
            <w:tcW w:w="1199" w:type="dxa"/>
            <w:tcBorders>
              <w:top w:val="nil"/>
              <w:left w:val="nil"/>
              <w:bottom w:val="single" w:sz="4" w:space="0" w:color="auto"/>
              <w:right w:val="single" w:sz="4" w:space="0" w:color="auto"/>
            </w:tcBorders>
            <w:shd w:val="clear" w:color="auto" w:fill="auto"/>
            <w:noWrap/>
            <w:vAlign w:val="bottom"/>
            <w:hideMark/>
          </w:tcPr>
          <w:p w14:paraId="22866E83"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23.0%</w:t>
            </w:r>
          </w:p>
        </w:tc>
        <w:tc>
          <w:tcPr>
            <w:tcW w:w="1489" w:type="dxa"/>
            <w:tcBorders>
              <w:top w:val="nil"/>
              <w:left w:val="nil"/>
              <w:bottom w:val="single" w:sz="4" w:space="0" w:color="auto"/>
              <w:right w:val="single" w:sz="4" w:space="0" w:color="auto"/>
            </w:tcBorders>
            <w:shd w:val="clear" w:color="auto" w:fill="auto"/>
            <w:noWrap/>
            <w:vAlign w:val="bottom"/>
            <w:hideMark/>
          </w:tcPr>
          <w:p w14:paraId="1A4A551C"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8</w:t>
            </w:r>
          </w:p>
        </w:tc>
        <w:tc>
          <w:tcPr>
            <w:tcW w:w="1373" w:type="dxa"/>
            <w:tcBorders>
              <w:top w:val="nil"/>
              <w:left w:val="nil"/>
              <w:bottom w:val="single" w:sz="4" w:space="0" w:color="auto"/>
              <w:right w:val="single" w:sz="4" w:space="0" w:color="auto"/>
            </w:tcBorders>
            <w:shd w:val="clear" w:color="auto" w:fill="auto"/>
            <w:noWrap/>
            <w:vAlign w:val="bottom"/>
            <w:hideMark/>
          </w:tcPr>
          <w:p w14:paraId="30AFCB85"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18.6%</w:t>
            </w:r>
          </w:p>
        </w:tc>
        <w:tc>
          <w:tcPr>
            <w:tcW w:w="1083" w:type="dxa"/>
            <w:tcBorders>
              <w:top w:val="nil"/>
              <w:left w:val="nil"/>
              <w:bottom w:val="single" w:sz="4" w:space="0" w:color="auto"/>
              <w:right w:val="single" w:sz="4" w:space="0" w:color="auto"/>
            </w:tcBorders>
            <w:shd w:val="clear" w:color="auto" w:fill="auto"/>
            <w:noWrap/>
            <w:vAlign w:val="bottom"/>
            <w:hideMark/>
          </w:tcPr>
          <w:p w14:paraId="631F7792"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2</w:t>
            </w:r>
          </w:p>
        </w:tc>
        <w:tc>
          <w:tcPr>
            <w:tcW w:w="1063" w:type="dxa"/>
            <w:tcBorders>
              <w:top w:val="nil"/>
              <w:left w:val="nil"/>
              <w:bottom w:val="single" w:sz="4" w:space="0" w:color="auto"/>
              <w:right w:val="single" w:sz="4" w:space="0" w:color="auto"/>
            </w:tcBorders>
            <w:shd w:val="clear" w:color="auto" w:fill="auto"/>
            <w:noWrap/>
            <w:vAlign w:val="bottom"/>
            <w:hideMark/>
          </w:tcPr>
          <w:p w14:paraId="493AF61A"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18.2%</w:t>
            </w:r>
          </w:p>
        </w:tc>
      </w:tr>
      <w:tr w:rsidR="009D6608" w:rsidRPr="000A71B9" w14:paraId="430F5073" w14:textId="77777777" w:rsidTr="009D6608">
        <w:trPr>
          <w:trHeight w:val="230"/>
        </w:trPr>
        <w:tc>
          <w:tcPr>
            <w:tcW w:w="1569" w:type="dxa"/>
            <w:tcBorders>
              <w:top w:val="nil"/>
              <w:left w:val="single" w:sz="4" w:space="0" w:color="auto"/>
              <w:bottom w:val="single" w:sz="4" w:space="0" w:color="auto"/>
              <w:right w:val="single" w:sz="4" w:space="0" w:color="auto"/>
            </w:tcBorders>
            <w:shd w:val="clear" w:color="auto" w:fill="auto"/>
            <w:noWrap/>
            <w:vAlign w:val="bottom"/>
            <w:hideMark/>
          </w:tcPr>
          <w:p w14:paraId="7F58F534" w14:textId="77777777" w:rsidR="009D6608" w:rsidRPr="000A71B9" w:rsidRDefault="009D6608" w:rsidP="009D6608">
            <w:pPr>
              <w:widowControl/>
              <w:jc w:val="lef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ない</w:t>
            </w:r>
          </w:p>
        </w:tc>
        <w:tc>
          <w:tcPr>
            <w:tcW w:w="1331" w:type="dxa"/>
            <w:tcBorders>
              <w:top w:val="nil"/>
              <w:left w:val="nil"/>
              <w:bottom w:val="single" w:sz="4" w:space="0" w:color="auto"/>
              <w:right w:val="single" w:sz="4" w:space="0" w:color="auto"/>
            </w:tcBorders>
            <w:shd w:val="clear" w:color="auto" w:fill="auto"/>
            <w:noWrap/>
            <w:vAlign w:val="bottom"/>
            <w:hideMark/>
          </w:tcPr>
          <w:p w14:paraId="12C3C19B"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23</w:t>
            </w:r>
          </w:p>
        </w:tc>
        <w:tc>
          <w:tcPr>
            <w:tcW w:w="683" w:type="dxa"/>
            <w:tcBorders>
              <w:top w:val="nil"/>
              <w:left w:val="nil"/>
              <w:bottom w:val="single" w:sz="4" w:space="0" w:color="auto"/>
              <w:right w:val="single" w:sz="4" w:space="0" w:color="auto"/>
            </w:tcBorders>
            <w:shd w:val="clear" w:color="auto" w:fill="auto"/>
            <w:noWrap/>
            <w:vAlign w:val="bottom"/>
            <w:hideMark/>
          </w:tcPr>
          <w:p w14:paraId="7AE71891"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14.9%</w:t>
            </w:r>
          </w:p>
        </w:tc>
        <w:tc>
          <w:tcPr>
            <w:tcW w:w="1005" w:type="dxa"/>
            <w:tcBorders>
              <w:top w:val="nil"/>
              <w:left w:val="nil"/>
              <w:bottom w:val="single" w:sz="4" w:space="0" w:color="auto"/>
              <w:right w:val="single" w:sz="4" w:space="0" w:color="auto"/>
            </w:tcBorders>
            <w:shd w:val="clear" w:color="auto" w:fill="auto"/>
            <w:noWrap/>
            <w:vAlign w:val="bottom"/>
            <w:hideMark/>
          </w:tcPr>
          <w:p w14:paraId="0EA67AE6"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33</w:t>
            </w:r>
          </w:p>
        </w:tc>
        <w:tc>
          <w:tcPr>
            <w:tcW w:w="1199" w:type="dxa"/>
            <w:tcBorders>
              <w:top w:val="nil"/>
              <w:left w:val="nil"/>
              <w:bottom w:val="single" w:sz="4" w:space="0" w:color="auto"/>
              <w:right w:val="single" w:sz="4" w:space="0" w:color="auto"/>
            </w:tcBorders>
            <w:shd w:val="clear" w:color="auto" w:fill="auto"/>
            <w:noWrap/>
            <w:vAlign w:val="bottom"/>
            <w:hideMark/>
          </w:tcPr>
          <w:p w14:paraId="23C585B9"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20.5%</w:t>
            </w:r>
          </w:p>
        </w:tc>
        <w:tc>
          <w:tcPr>
            <w:tcW w:w="1489" w:type="dxa"/>
            <w:tcBorders>
              <w:top w:val="nil"/>
              <w:left w:val="nil"/>
              <w:bottom w:val="single" w:sz="4" w:space="0" w:color="auto"/>
              <w:right w:val="single" w:sz="4" w:space="0" w:color="auto"/>
            </w:tcBorders>
            <w:shd w:val="clear" w:color="auto" w:fill="auto"/>
            <w:noWrap/>
            <w:vAlign w:val="bottom"/>
            <w:hideMark/>
          </w:tcPr>
          <w:p w14:paraId="6BA7DE93"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21</w:t>
            </w:r>
          </w:p>
        </w:tc>
        <w:tc>
          <w:tcPr>
            <w:tcW w:w="1373" w:type="dxa"/>
            <w:tcBorders>
              <w:top w:val="nil"/>
              <w:left w:val="nil"/>
              <w:bottom w:val="single" w:sz="4" w:space="0" w:color="auto"/>
              <w:right w:val="single" w:sz="4" w:space="0" w:color="auto"/>
            </w:tcBorders>
            <w:shd w:val="clear" w:color="auto" w:fill="auto"/>
            <w:noWrap/>
            <w:vAlign w:val="bottom"/>
            <w:hideMark/>
          </w:tcPr>
          <w:p w14:paraId="22129B79"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48.8%</w:t>
            </w:r>
          </w:p>
        </w:tc>
        <w:tc>
          <w:tcPr>
            <w:tcW w:w="1083" w:type="dxa"/>
            <w:tcBorders>
              <w:top w:val="nil"/>
              <w:left w:val="nil"/>
              <w:bottom w:val="single" w:sz="4" w:space="0" w:color="auto"/>
              <w:right w:val="single" w:sz="4" w:space="0" w:color="auto"/>
            </w:tcBorders>
            <w:shd w:val="clear" w:color="auto" w:fill="auto"/>
            <w:noWrap/>
            <w:vAlign w:val="bottom"/>
            <w:hideMark/>
          </w:tcPr>
          <w:p w14:paraId="3EE3445A"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8</w:t>
            </w:r>
          </w:p>
        </w:tc>
        <w:tc>
          <w:tcPr>
            <w:tcW w:w="1063" w:type="dxa"/>
            <w:tcBorders>
              <w:top w:val="nil"/>
              <w:left w:val="nil"/>
              <w:bottom w:val="single" w:sz="4" w:space="0" w:color="auto"/>
              <w:right w:val="single" w:sz="4" w:space="0" w:color="auto"/>
            </w:tcBorders>
            <w:shd w:val="clear" w:color="auto" w:fill="auto"/>
            <w:noWrap/>
            <w:vAlign w:val="bottom"/>
            <w:hideMark/>
          </w:tcPr>
          <w:p w14:paraId="2FC210E8" w14:textId="77777777" w:rsidR="009D6608" w:rsidRPr="000A71B9" w:rsidRDefault="009D6608" w:rsidP="009D6608">
            <w:pPr>
              <w:widowControl/>
              <w:jc w:val="right"/>
              <w:rPr>
                <w:rFonts w:ascii="ＭＳ Ｐゴシック" w:eastAsia="ＭＳ Ｐゴシック" w:hAnsi="ＭＳ Ｐゴシック" w:cs="ＭＳ Ｐゴシック"/>
                <w:color w:val="000000"/>
                <w:kern w:val="0"/>
                <w:sz w:val="18"/>
                <w:szCs w:val="18"/>
              </w:rPr>
            </w:pPr>
            <w:r w:rsidRPr="000A71B9">
              <w:rPr>
                <w:rFonts w:ascii="ＭＳ Ｐゴシック" w:eastAsia="ＭＳ Ｐゴシック" w:hAnsi="ＭＳ Ｐゴシック" w:cs="ＭＳ Ｐゴシック" w:hint="eastAsia"/>
                <w:color w:val="000000"/>
                <w:kern w:val="0"/>
                <w:sz w:val="18"/>
                <w:szCs w:val="18"/>
              </w:rPr>
              <w:t>72.7%</w:t>
            </w:r>
          </w:p>
        </w:tc>
      </w:tr>
    </w:tbl>
    <w:p w14:paraId="25C62F57" w14:textId="77777777" w:rsidR="00E8147D" w:rsidRDefault="00E8147D" w:rsidP="007C7091">
      <w:pPr>
        <w:ind w:firstLineChars="135" w:firstLine="283"/>
        <w:rPr>
          <w:rFonts w:asciiTheme="minorEastAsia" w:hAnsiTheme="minorEastAsia"/>
          <w:szCs w:val="21"/>
        </w:rPr>
      </w:pPr>
    </w:p>
    <w:p w14:paraId="23498909" w14:textId="40A219D7" w:rsidR="007C7091" w:rsidRPr="0086439E" w:rsidRDefault="007C7091" w:rsidP="007C7091">
      <w:pPr>
        <w:ind w:firstLineChars="135" w:firstLine="283"/>
        <w:rPr>
          <w:rFonts w:asciiTheme="minorEastAsia" w:hAnsiTheme="minorEastAsia"/>
          <w:szCs w:val="21"/>
        </w:rPr>
      </w:pPr>
      <w:r w:rsidRPr="0086439E">
        <w:rPr>
          <w:rFonts w:asciiTheme="minorEastAsia" w:hAnsiTheme="minorEastAsia" w:hint="eastAsia"/>
          <w:szCs w:val="21"/>
        </w:rPr>
        <w:t xml:space="preserve">ｲ </w:t>
      </w:r>
      <w:r w:rsidR="00FE3CC5" w:rsidRPr="0086439E">
        <w:rPr>
          <w:rFonts w:asciiTheme="minorEastAsia" w:hAnsiTheme="minorEastAsia" w:hint="eastAsia"/>
          <w:szCs w:val="21"/>
        </w:rPr>
        <w:t>展開する施策</w:t>
      </w:r>
    </w:p>
    <w:p w14:paraId="571AECCB" w14:textId="77777777" w:rsidR="007C7091" w:rsidRPr="0086439E" w:rsidRDefault="007C7091">
      <w:pPr>
        <w:ind w:firstLineChars="135" w:firstLine="283"/>
        <w:rPr>
          <w:rFonts w:asciiTheme="minorEastAsia" w:hAnsiTheme="minorEastAsia"/>
          <w:szCs w:val="21"/>
        </w:rPr>
      </w:pPr>
      <w:r w:rsidRPr="0086439E">
        <w:rPr>
          <w:rFonts w:asciiTheme="minorEastAsia" w:hAnsiTheme="minorEastAsia" w:hint="eastAsia"/>
          <w:szCs w:val="21"/>
        </w:rPr>
        <w:t>(ｱ)</w:t>
      </w:r>
      <w:r w:rsidRPr="0086439E">
        <w:rPr>
          <w:rFonts w:asciiTheme="minorEastAsia" w:hAnsiTheme="minorEastAsia"/>
          <w:szCs w:val="21"/>
        </w:rPr>
        <w:t xml:space="preserve"> </w:t>
      </w:r>
      <w:r w:rsidRPr="0086439E">
        <w:rPr>
          <w:rFonts w:asciiTheme="minorEastAsia" w:hAnsiTheme="minorEastAsia" w:hint="eastAsia"/>
          <w:szCs w:val="21"/>
        </w:rPr>
        <w:t>こどもの居場所づくりの推進</w:t>
      </w:r>
    </w:p>
    <w:p w14:paraId="3EFB0F5F" w14:textId="77777777" w:rsidR="007C7091" w:rsidRPr="0086439E" w:rsidRDefault="007C7091" w:rsidP="006A28A7">
      <w:pPr>
        <w:ind w:leftChars="270" w:left="567" w:firstLineChars="50" w:firstLine="105"/>
        <w:rPr>
          <w:rFonts w:asciiTheme="minorEastAsia" w:hAnsiTheme="minorEastAsia"/>
          <w:szCs w:val="21"/>
        </w:rPr>
      </w:pPr>
      <w:r w:rsidRPr="0086439E">
        <w:rPr>
          <w:rFonts w:asciiTheme="minorEastAsia" w:hAnsiTheme="minorEastAsia" w:hint="eastAsia"/>
          <w:szCs w:val="21"/>
        </w:rPr>
        <w:t>自分の居場所を持つことは、自己肯定感や自己有用感に関わり、生きる上で不可欠な要素であることから、誰一人取り残さないようこどもとともにこどもの居場所づくりを推進します。</w:t>
      </w:r>
    </w:p>
    <w:p w14:paraId="4089915E" w14:textId="263FB2BA" w:rsidR="007C7091" w:rsidRPr="0086439E" w:rsidRDefault="00C121CD" w:rsidP="007C7091">
      <w:pPr>
        <w:ind w:leftChars="135" w:left="283" w:firstLineChars="135" w:firstLine="283"/>
        <w:rPr>
          <w:rFonts w:asciiTheme="minorEastAsia" w:hAnsiTheme="minorEastAsia"/>
          <w:szCs w:val="21"/>
        </w:rPr>
      </w:pPr>
      <w:r w:rsidRPr="0086439E">
        <w:rPr>
          <w:rFonts w:asciiTheme="minorEastAsia" w:hAnsiTheme="minorEastAsia"/>
          <w:szCs w:val="21"/>
        </w:rPr>
        <w:t>a</w:t>
      </w:r>
      <w:r w:rsidRPr="0086439E">
        <w:rPr>
          <w:rFonts w:asciiTheme="minorEastAsia" w:hAnsiTheme="minorEastAsia" w:hint="eastAsia"/>
          <w:szCs w:val="21"/>
        </w:rPr>
        <w:t xml:space="preserve">　</w:t>
      </w:r>
      <w:r w:rsidR="007C7091" w:rsidRPr="0086439E">
        <w:rPr>
          <w:rFonts w:asciiTheme="minorEastAsia" w:hAnsiTheme="minorEastAsia" w:hint="eastAsia"/>
          <w:szCs w:val="21"/>
        </w:rPr>
        <w:t>こども食堂</w:t>
      </w:r>
      <w:r w:rsidR="001620EE">
        <w:rPr>
          <w:rStyle w:val="af0"/>
          <w:rFonts w:asciiTheme="minorEastAsia" w:hAnsiTheme="minorEastAsia"/>
          <w:szCs w:val="21"/>
        </w:rPr>
        <w:footnoteReference w:id="66"/>
      </w:r>
      <w:r w:rsidR="007C7091" w:rsidRPr="0086439E">
        <w:rPr>
          <w:rFonts w:asciiTheme="minorEastAsia" w:hAnsiTheme="minorEastAsia" w:hint="eastAsia"/>
          <w:szCs w:val="21"/>
        </w:rPr>
        <w:t>の設置拡大</w:t>
      </w:r>
    </w:p>
    <w:p w14:paraId="246ACAB1" w14:textId="633AF242" w:rsidR="001C6F84" w:rsidRPr="0086439E" w:rsidRDefault="00F51CE0" w:rsidP="001C6F84">
      <w:pPr>
        <w:ind w:leftChars="405" w:left="850" w:firstLineChars="67" w:firstLine="141"/>
        <w:rPr>
          <w:rFonts w:asciiTheme="minorEastAsia" w:hAnsiTheme="minorEastAsia"/>
          <w:szCs w:val="21"/>
        </w:rPr>
      </w:pPr>
      <w:r>
        <w:rPr>
          <w:rFonts w:asciiTheme="minorEastAsia" w:hAnsiTheme="minorEastAsia" w:hint="eastAsia"/>
          <w:szCs w:val="21"/>
        </w:rPr>
        <w:t>全て</w:t>
      </w:r>
      <w:r w:rsidR="001C6F84" w:rsidRPr="0086439E">
        <w:rPr>
          <w:rFonts w:asciiTheme="minorEastAsia" w:hAnsiTheme="minorEastAsia" w:hint="eastAsia"/>
          <w:szCs w:val="21"/>
        </w:rPr>
        <w:t>のこどもたちが安心して地域の大人と関わり</w:t>
      </w:r>
      <w:r w:rsidR="00725F5B" w:rsidRPr="0086439E">
        <w:rPr>
          <w:rFonts w:asciiTheme="minorEastAsia" w:hAnsiTheme="minorEastAsia" w:hint="eastAsia"/>
          <w:szCs w:val="21"/>
        </w:rPr>
        <w:t>、</w:t>
      </w:r>
      <w:r w:rsidR="001C6F84" w:rsidRPr="0086439E">
        <w:rPr>
          <w:rFonts w:asciiTheme="minorEastAsia" w:hAnsiTheme="minorEastAsia" w:hint="eastAsia"/>
          <w:szCs w:val="21"/>
        </w:rPr>
        <w:t>社会性を育む場として食事</w:t>
      </w:r>
      <w:r w:rsidR="00725F5B" w:rsidRPr="0086439E">
        <w:rPr>
          <w:rFonts w:asciiTheme="minorEastAsia" w:hAnsiTheme="minorEastAsia" w:hint="eastAsia"/>
          <w:szCs w:val="21"/>
        </w:rPr>
        <w:t>を</w:t>
      </w:r>
      <w:r w:rsidR="001C6F84" w:rsidRPr="0086439E">
        <w:rPr>
          <w:rFonts w:asciiTheme="minorEastAsia" w:hAnsiTheme="minorEastAsia" w:hint="eastAsia"/>
          <w:szCs w:val="21"/>
        </w:rPr>
        <w:t>提供</w:t>
      </w:r>
      <w:r w:rsidR="00725F5B" w:rsidRPr="0086439E">
        <w:rPr>
          <w:rFonts w:asciiTheme="minorEastAsia" w:hAnsiTheme="minorEastAsia" w:hint="eastAsia"/>
          <w:szCs w:val="21"/>
        </w:rPr>
        <w:t>し</w:t>
      </w:r>
      <w:r w:rsidR="001C6F84" w:rsidRPr="0086439E">
        <w:rPr>
          <w:rFonts w:asciiTheme="minorEastAsia" w:hAnsiTheme="minorEastAsia" w:hint="eastAsia"/>
          <w:szCs w:val="21"/>
        </w:rPr>
        <w:t>、学習支援や地域交流の拠点となるこどもの居場所</w:t>
      </w:r>
      <w:r w:rsidR="00725F5B" w:rsidRPr="0086439E">
        <w:rPr>
          <w:rFonts w:asciiTheme="minorEastAsia" w:hAnsiTheme="minorEastAsia" w:hint="eastAsia"/>
          <w:szCs w:val="21"/>
        </w:rPr>
        <w:t>づくりに取り組んでいる団体を</w:t>
      </w:r>
      <w:r w:rsidR="001C6F84" w:rsidRPr="0086439E">
        <w:rPr>
          <w:rFonts w:asciiTheme="minorEastAsia" w:hAnsiTheme="minorEastAsia" w:hint="eastAsia"/>
          <w:szCs w:val="21"/>
        </w:rPr>
        <w:t>支援します。</w:t>
      </w:r>
    </w:p>
    <w:p w14:paraId="789AA587" w14:textId="6E21A2F6" w:rsidR="007C7091" w:rsidRPr="0086439E" w:rsidRDefault="007C7091" w:rsidP="007C7091">
      <w:pPr>
        <w:ind w:leftChars="135" w:left="283" w:firstLineChars="135" w:firstLine="283"/>
        <w:rPr>
          <w:rFonts w:asciiTheme="minorEastAsia" w:hAnsiTheme="minorEastAsia"/>
          <w:szCs w:val="21"/>
        </w:rPr>
      </w:pPr>
      <w:r w:rsidRPr="0086439E">
        <w:rPr>
          <w:rFonts w:asciiTheme="minorEastAsia" w:hAnsiTheme="minorEastAsia"/>
          <w:szCs w:val="21"/>
        </w:rPr>
        <w:lastRenderedPageBreak/>
        <w:t>b</w:t>
      </w:r>
      <w:r w:rsidR="00C121CD" w:rsidRPr="0086439E">
        <w:rPr>
          <w:rFonts w:asciiTheme="minorEastAsia" w:hAnsiTheme="minorEastAsia" w:hint="eastAsia"/>
          <w:szCs w:val="21"/>
        </w:rPr>
        <w:t xml:space="preserve">　</w:t>
      </w:r>
      <w:r w:rsidRPr="0086439E">
        <w:rPr>
          <w:rFonts w:asciiTheme="minorEastAsia" w:hAnsiTheme="minorEastAsia" w:hint="eastAsia"/>
          <w:szCs w:val="21"/>
        </w:rPr>
        <w:t>放課後児童クラブの整備推進</w:t>
      </w:r>
    </w:p>
    <w:p w14:paraId="055EA5DC" w14:textId="0DB6D5CB" w:rsidR="009F3244" w:rsidRPr="00854761" w:rsidRDefault="009F3244" w:rsidP="00BB69C0">
      <w:pPr>
        <w:ind w:leftChars="336" w:left="706" w:firstLine="287"/>
        <w:rPr>
          <w:rFonts w:asciiTheme="minorEastAsia" w:hAnsiTheme="minorEastAsia"/>
          <w:color w:val="000000" w:themeColor="text1"/>
          <w:szCs w:val="21"/>
        </w:rPr>
      </w:pPr>
      <w:r w:rsidRPr="0086439E">
        <w:rPr>
          <w:rFonts w:asciiTheme="minorEastAsia" w:hAnsiTheme="minorEastAsia" w:hint="eastAsia"/>
          <w:szCs w:val="21"/>
        </w:rPr>
        <w:t>昼間、保護者が就労等により家庭にいない小学生の健全育成に資するため、放課後児童クラブの施設整備を行う市町村を支援します。</w:t>
      </w:r>
      <w:r w:rsidR="00CD0F70">
        <w:rPr>
          <w:rFonts w:asciiTheme="minorEastAsia" w:hAnsiTheme="minorEastAsia" w:hint="eastAsia"/>
          <w:szCs w:val="21"/>
        </w:rPr>
        <w:t>また、</w:t>
      </w:r>
      <w:r w:rsidR="005D374F" w:rsidRPr="00854761">
        <w:rPr>
          <w:rFonts w:asciiTheme="minorEastAsia" w:hAnsiTheme="minorEastAsia" w:hint="eastAsia"/>
          <w:color w:val="000000" w:themeColor="text1"/>
          <w:szCs w:val="21"/>
        </w:rPr>
        <w:t>専門的な知識や豊富な経験を有する巡回アドバイザーが、放課後児童クラブに通うこども、育成支援を行う従事者等の意見を聴取し、助言を行うとともに、実施主体である市町村や</w:t>
      </w:r>
      <w:r w:rsidR="00854761" w:rsidRPr="00854761">
        <w:rPr>
          <w:rFonts w:asciiTheme="minorEastAsia" w:hAnsiTheme="minorEastAsia" w:hint="eastAsia"/>
          <w:color w:val="000000" w:themeColor="text1"/>
          <w:szCs w:val="21"/>
        </w:rPr>
        <w:t>こども</w:t>
      </w:r>
      <w:r w:rsidR="005D374F" w:rsidRPr="00854761">
        <w:rPr>
          <w:rFonts w:asciiTheme="minorEastAsia" w:hAnsiTheme="minorEastAsia" w:hint="eastAsia"/>
          <w:color w:val="000000" w:themeColor="text1"/>
          <w:szCs w:val="21"/>
        </w:rPr>
        <w:t>が通う小学校とも連携しながら、地域一帯で放課後児童クラブの質の向上を図ります。</w:t>
      </w:r>
    </w:p>
    <w:p w14:paraId="5FCD18D6" w14:textId="4CBEB17A" w:rsidR="007C7091" w:rsidRPr="0086439E" w:rsidRDefault="00C121CD" w:rsidP="007C7091">
      <w:pPr>
        <w:ind w:leftChars="135" w:left="283" w:firstLineChars="135" w:firstLine="283"/>
        <w:rPr>
          <w:rFonts w:asciiTheme="minorEastAsia" w:hAnsiTheme="minorEastAsia"/>
          <w:szCs w:val="21"/>
        </w:rPr>
      </w:pPr>
      <w:r w:rsidRPr="0086439E">
        <w:rPr>
          <w:rFonts w:asciiTheme="minorEastAsia" w:hAnsiTheme="minorEastAsia"/>
          <w:szCs w:val="21"/>
        </w:rPr>
        <w:t>c</w:t>
      </w:r>
      <w:r w:rsidRPr="0086439E">
        <w:rPr>
          <w:rFonts w:asciiTheme="minorEastAsia" w:hAnsiTheme="minorEastAsia" w:hint="eastAsia"/>
          <w:szCs w:val="21"/>
        </w:rPr>
        <w:t xml:space="preserve">　</w:t>
      </w:r>
      <w:r w:rsidR="007C7091" w:rsidRPr="0086439E">
        <w:rPr>
          <w:rFonts w:asciiTheme="minorEastAsia" w:hAnsiTheme="minorEastAsia" w:hint="eastAsia"/>
          <w:szCs w:val="21"/>
        </w:rPr>
        <w:t>地域参加によるこども交流活動の支援</w:t>
      </w:r>
    </w:p>
    <w:p w14:paraId="460377D0" w14:textId="44399C85" w:rsidR="009F3244" w:rsidRPr="0086439E" w:rsidRDefault="009F3244" w:rsidP="009F3244">
      <w:pPr>
        <w:autoSpaceDE w:val="0"/>
        <w:autoSpaceDN w:val="0"/>
        <w:adjustRightInd w:val="0"/>
        <w:ind w:leftChars="405" w:left="850" w:firstLineChars="64" w:firstLine="134"/>
        <w:jc w:val="left"/>
        <w:rPr>
          <w:rFonts w:asciiTheme="minorEastAsia" w:hAnsiTheme="minorEastAsia" w:cs="Ryumin Pro"/>
          <w:kern w:val="0"/>
          <w:szCs w:val="21"/>
        </w:rPr>
      </w:pPr>
      <w:r w:rsidRPr="0086439E">
        <w:rPr>
          <w:rFonts w:asciiTheme="minorEastAsia" w:hAnsiTheme="minorEastAsia" w:cs="Ryumin Pro" w:hint="eastAsia"/>
          <w:kern w:val="0"/>
          <w:szCs w:val="21"/>
        </w:rPr>
        <w:t>社会性、豊かな人間性、たくましさ等を育てるため、地域等で展開される</w:t>
      </w:r>
      <w:r w:rsidRPr="0086439E">
        <w:rPr>
          <w:rFonts w:asciiTheme="minorEastAsia" w:hAnsiTheme="minorEastAsia" w:cs="Ryumin Pro"/>
          <w:kern w:val="0"/>
          <w:szCs w:val="21"/>
        </w:rPr>
        <w:t>ESD</w:t>
      </w:r>
      <w:r w:rsidR="00C84CC0">
        <w:rPr>
          <w:rStyle w:val="af0"/>
          <w:rFonts w:asciiTheme="minorEastAsia" w:hAnsiTheme="minorEastAsia" w:cs="Ryumin Pro"/>
          <w:kern w:val="0"/>
          <w:szCs w:val="21"/>
        </w:rPr>
        <w:footnoteReference w:id="67"/>
      </w:r>
      <w:r w:rsidRPr="0086439E">
        <w:rPr>
          <w:rFonts w:asciiTheme="minorEastAsia" w:hAnsiTheme="minorEastAsia" w:cs="Ryumin Pro" w:hint="eastAsia"/>
          <w:kern w:val="0"/>
          <w:szCs w:val="21"/>
        </w:rPr>
        <w:t>の視点を踏まえた活動、環境学習、自然体験、集団宿泊体験、奉仕体験、スポーツ活動、芸術、ダンス等の創作的活動といった様々な体験活動や、異世代間・地域間交流等の多様な活動の機会の提供を推進します。</w:t>
      </w:r>
    </w:p>
    <w:p w14:paraId="5A3EC00D" w14:textId="55F78FD4" w:rsidR="007C7091" w:rsidRPr="0086439E" w:rsidRDefault="007C7091" w:rsidP="00BC237B">
      <w:pPr>
        <w:ind w:leftChars="135" w:left="283" w:firstLineChars="135" w:firstLine="283"/>
        <w:rPr>
          <w:rFonts w:asciiTheme="minorEastAsia" w:hAnsiTheme="minorEastAsia"/>
          <w:szCs w:val="21"/>
        </w:rPr>
      </w:pPr>
      <w:r w:rsidRPr="0086439E">
        <w:rPr>
          <w:rFonts w:asciiTheme="minorEastAsia" w:hAnsiTheme="minorEastAsia" w:hint="eastAsia"/>
          <w:szCs w:val="21"/>
        </w:rPr>
        <w:t>d</w:t>
      </w:r>
      <w:r w:rsidR="00C121CD" w:rsidRPr="0086439E">
        <w:rPr>
          <w:rFonts w:asciiTheme="minorEastAsia" w:hAnsiTheme="minorEastAsia" w:hint="eastAsia"/>
          <w:szCs w:val="21"/>
        </w:rPr>
        <w:t xml:space="preserve">　</w:t>
      </w:r>
      <w:r w:rsidR="00FB0A3E" w:rsidRPr="0086439E">
        <w:rPr>
          <w:rFonts w:asciiTheme="minorEastAsia" w:hAnsiTheme="minorEastAsia" w:hint="eastAsia"/>
          <w:szCs w:val="21"/>
        </w:rPr>
        <w:t>子</w:t>
      </w:r>
      <w:r w:rsidRPr="0086439E">
        <w:rPr>
          <w:rFonts w:asciiTheme="minorEastAsia" w:hAnsiTheme="minorEastAsia" w:hint="eastAsia"/>
          <w:szCs w:val="21"/>
        </w:rPr>
        <w:t>ども会や児童館での活動</w:t>
      </w:r>
      <w:r w:rsidR="00E87A26" w:rsidRPr="0086439E">
        <w:rPr>
          <w:rFonts w:asciiTheme="minorEastAsia" w:hAnsiTheme="minorEastAsia" w:hint="eastAsia"/>
          <w:szCs w:val="21"/>
        </w:rPr>
        <w:t>支援</w:t>
      </w:r>
    </w:p>
    <w:p w14:paraId="328D00D7" w14:textId="5FDC154D" w:rsidR="009F3244" w:rsidRPr="0086439E" w:rsidRDefault="009F3244" w:rsidP="009F3244">
      <w:pPr>
        <w:ind w:leftChars="405" w:left="850" w:firstLineChars="63" w:firstLine="132"/>
        <w:rPr>
          <w:rFonts w:asciiTheme="minorEastAsia" w:hAnsiTheme="minorEastAsia"/>
          <w:szCs w:val="21"/>
        </w:rPr>
      </w:pPr>
      <w:r w:rsidRPr="0086439E">
        <w:rPr>
          <w:rFonts w:asciiTheme="minorEastAsia" w:hAnsiTheme="minorEastAsia" w:hint="eastAsia"/>
          <w:szCs w:val="21"/>
        </w:rPr>
        <w:t>子ども会の育成</w:t>
      </w:r>
      <w:r w:rsidR="00604578">
        <w:rPr>
          <w:rFonts w:asciiTheme="minorEastAsia" w:hAnsiTheme="minorEastAsia" w:hint="eastAsia"/>
          <w:szCs w:val="21"/>
        </w:rPr>
        <w:t>、</w:t>
      </w:r>
      <w:r w:rsidRPr="0086439E">
        <w:rPr>
          <w:rFonts w:asciiTheme="minorEastAsia" w:hAnsiTheme="minorEastAsia" w:hint="eastAsia"/>
          <w:szCs w:val="21"/>
        </w:rPr>
        <w:t>充実を推進します。また、地域における小学生</w:t>
      </w:r>
      <w:r w:rsidR="00604578">
        <w:rPr>
          <w:rFonts w:asciiTheme="minorEastAsia" w:hAnsiTheme="minorEastAsia" w:hint="eastAsia"/>
          <w:szCs w:val="21"/>
        </w:rPr>
        <w:t>、</w:t>
      </w:r>
      <w:r w:rsidRPr="0086439E">
        <w:rPr>
          <w:rFonts w:asciiTheme="minorEastAsia" w:hAnsiTheme="minorEastAsia" w:hint="eastAsia"/>
          <w:szCs w:val="21"/>
        </w:rPr>
        <w:t>中学生</w:t>
      </w:r>
      <w:r w:rsidR="00604578">
        <w:rPr>
          <w:rFonts w:asciiTheme="minorEastAsia" w:hAnsiTheme="minorEastAsia" w:hint="eastAsia"/>
          <w:szCs w:val="21"/>
        </w:rPr>
        <w:t>、</w:t>
      </w:r>
      <w:r w:rsidRPr="0086439E">
        <w:rPr>
          <w:rFonts w:asciiTheme="minorEastAsia" w:hAnsiTheme="minorEastAsia" w:hint="eastAsia"/>
          <w:szCs w:val="21"/>
        </w:rPr>
        <w:t>高校生世代の活動拠点の一つである児童館の</w:t>
      </w:r>
      <w:r w:rsidR="00604578">
        <w:rPr>
          <w:rFonts w:asciiTheme="minorEastAsia" w:hAnsiTheme="minorEastAsia" w:hint="eastAsia"/>
          <w:szCs w:val="21"/>
        </w:rPr>
        <w:t>積極的な活用等により、遊戯やレクリエーションを含む、様々な体験や</w:t>
      </w:r>
      <w:r w:rsidRPr="0086439E">
        <w:rPr>
          <w:rFonts w:asciiTheme="minorEastAsia" w:hAnsiTheme="minorEastAsia" w:hint="eastAsia"/>
          <w:szCs w:val="21"/>
        </w:rPr>
        <w:t>交流活動のための十分な機会を提供します。</w:t>
      </w:r>
    </w:p>
    <w:p w14:paraId="5A27E835" w14:textId="7DCFBB75" w:rsidR="009571D9" w:rsidRPr="009571D9" w:rsidRDefault="009571D9" w:rsidP="009571D9">
      <w:pPr>
        <w:ind w:firstLineChars="135" w:firstLine="283"/>
        <w:rPr>
          <w:rFonts w:asciiTheme="minorEastAsia" w:hAnsiTheme="minorEastAsia"/>
          <w:szCs w:val="21"/>
        </w:rPr>
      </w:pPr>
      <w:r w:rsidRPr="009571D9">
        <w:rPr>
          <w:rFonts w:asciiTheme="minorEastAsia" w:hAnsiTheme="minorEastAsia" w:hint="eastAsia"/>
          <w:szCs w:val="21"/>
        </w:rPr>
        <w:t xml:space="preserve">　 e</w:t>
      </w:r>
      <w:r w:rsidRPr="009571D9">
        <w:rPr>
          <w:rFonts w:asciiTheme="minorEastAsia" w:hAnsiTheme="minorEastAsia"/>
          <w:szCs w:val="21"/>
        </w:rPr>
        <w:t xml:space="preserve">  </w:t>
      </w:r>
      <w:r w:rsidR="00956E69">
        <w:rPr>
          <w:rFonts w:asciiTheme="minorEastAsia" w:hAnsiTheme="minorEastAsia" w:hint="eastAsia"/>
          <w:szCs w:val="21"/>
        </w:rPr>
        <w:t>支援を必要とするこどもや若者</w:t>
      </w:r>
      <w:r w:rsidRPr="009571D9">
        <w:rPr>
          <w:rFonts w:asciiTheme="minorEastAsia" w:hAnsiTheme="minorEastAsia" w:hint="eastAsia"/>
          <w:szCs w:val="21"/>
        </w:rPr>
        <w:t>の</w:t>
      </w:r>
      <w:r w:rsidR="00956E69">
        <w:rPr>
          <w:rFonts w:asciiTheme="minorEastAsia" w:hAnsiTheme="minorEastAsia" w:hint="eastAsia"/>
          <w:szCs w:val="21"/>
        </w:rPr>
        <w:t>居場所の</w:t>
      </w:r>
      <w:r w:rsidRPr="009571D9">
        <w:rPr>
          <w:rFonts w:asciiTheme="minorEastAsia" w:hAnsiTheme="minorEastAsia" w:hint="eastAsia"/>
          <w:szCs w:val="21"/>
        </w:rPr>
        <w:t>確保</w:t>
      </w:r>
    </w:p>
    <w:p w14:paraId="480411AB" w14:textId="77777777" w:rsidR="009571D9" w:rsidRPr="009571D9" w:rsidRDefault="009571D9" w:rsidP="009571D9">
      <w:pPr>
        <w:ind w:leftChars="67" w:left="708" w:hangingChars="270" w:hanging="567"/>
        <w:rPr>
          <w:rFonts w:asciiTheme="minorEastAsia" w:hAnsiTheme="minorEastAsia"/>
          <w:szCs w:val="21"/>
        </w:rPr>
      </w:pPr>
      <w:r w:rsidRPr="009571D9">
        <w:rPr>
          <w:rFonts w:asciiTheme="minorEastAsia" w:hAnsiTheme="minorEastAsia" w:hint="eastAsia"/>
          <w:szCs w:val="21"/>
        </w:rPr>
        <w:t xml:space="preserve">　　　　家庭等に居場所がないこどもや若者がそのニーズにあわせて必要な支援を受けられ、宿泊もできる安全な居場所の確保に取り組むとともに、児童とその家庭が抱える多様な課題に応じて、進路等の相談支援、食事の提供、関係機関へのつなぎ等を行うなど包括的な支援を提供することができる安心な居場所の確保を促進します。</w:t>
      </w:r>
    </w:p>
    <w:p w14:paraId="2F63D923" w14:textId="22C71B79" w:rsidR="00F92E56" w:rsidRPr="00655253" w:rsidRDefault="009571D9" w:rsidP="00F92E56">
      <w:pPr>
        <w:ind w:leftChars="135" w:left="283" w:firstLineChars="135" w:firstLine="283"/>
        <w:rPr>
          <w:rFonts w:asciiTheme="minorEastAsia" w:hAnsiTheme="minorEastAsia"/>
          <w:color w:val="000000" w:themeColor="text1"/>
          <w:szCs w:val="21"/>
        </w:rPr>
      </w:pPr>
      <w:r>
        <w:rPr>
          <w:rFonts w:asciiTheme="minorEastAsia" w:hAnsiTheme="minorEastAsia" w:hint="eastAsia"/>
          <w:color w:val="000000" w:themeColor="text1"/>
          <w:szCs w:val="21"/>
        </w:rPr>
        <w:t>f</w:t>
      </w:r>
      <w:r w:rsidR="00F92E56" w:rsidRPr="00655253">
        <w:rPr>
          <w:rFonts w:asciiTheme="minorEastAsia" w:hAnsiTheme="minorEastAsia" w:hint="eastAsia"/>
          <w:color w:val="000000" w:themeColor="text1"/>
          <w:szCs w:val="21"/>
        </w:rPr>
        <w:t xml:space="preserve">　</w:t>
      </w:r>
      <w:r w:rsidR="00003B74" w:rsidRPr="00655253">
        <w:rPr>
          <w:rFonts w:asciiTheme="minorEastAsia" w:hAnsiTheme="minorEastAsia" w:hint="eastAsia"/>
          <w:color w:val="000000" w:themeColor="text1"/>
          <w:szCs w:val="21"/>
        </w:rPr>
        <w:t>放課後等の体験活動、学習支援の充実</w:t>
      </w:r>
    </w:p>
    <w:p w14:paraId="53B976E0" w14:textId="473E8596" w:rsidR="00D83EC8" w:rsidRDefault="00003B74" w:rsidP="00D83EC8">
      <w:pPr>
        <w:ind w:leftChars="405" w:left="850" w:firstLineChars="63" w:firstLine="132"/>
        <w:rPr>
          <w:rFonts w:asciiTheme="minorEastAsia" w:hAnsiTheme="minorEastAsia" w:cs="Ryumin Pro"/>
          <w:color w:val="000000" w:themeColor="text1"/>
          <w:kern w:val="0"/>
          <w:szCs w:val="21"/>
        </w:rPr>
      </w:pPr>
      <w:r w:rsidRPr="00655253">
        <w:rPr>
          <w:rFonts w:asciiTheme="minorEastAsia" w:hAnsiTheme="minorEastAsia" w:cs="Ryumin Pro" w:hint="eastAsia"/>
          <w:color w:val="000000" w:themeColor="text1"/>
          <w:kern w:val="0"/>
          <w:szCs w:val="21"/>
        </w:rPr>
        <w:t>学校の余裕教室や</w:t>
      </w:r>
      <w:r w:rsidR="00D83EC8" w:rsidRPr="00655253">
        <w:rPr>
          <w:rFonts w:asciiTheme="minorEastAsia" w:hAnsiTheme="minorEastAsia" w:cs="Ryumin Pro" w:hint="eastAsia"/>
          <w:color w:val="000000" w:themeColor="text1"/>
          <w:kern w:val="0"/>
          <w:szCs w:val="21"/>
        </w:rPr>
        <w:t>公民館等を活用し、地域の人々の協力を得ながら、様々な体験活動や学習支援等を行う</w:t>
      </w:r>
      <w:r w:rsidRPr="00655253">
        <w:rPr>
          <w:rFonts w:asciiTheme="minorEastAsia" w:hAnsiTheme="minorEastAsia" w:cs="Ryumin Pro" w:hint="eastAsia"/>
          <w:color w:val="000000" w:themeColor="text1"/>
          <w:kern w:val="0"/>
          <w:szCs w:val="21"/>
        </w:rPr>
        <w:t>取組を</w:t>
      </w:r>
      <w:r w:rsidR="00D83EC8" w:rsidRPr="00655253">
        <w:rPr>
          <w:rFonts w:asciiTheme="minorEastAsia" w:hAnsiTheme="minorEastAsia" w:cs="Ryumin Pro" w:hint="eastAsia"/>
          <w:color w:val="000000" w:themeColor="text1"/>
          <w:kern w:val="0"/>
          <w:szCs w:val="21"/>
        </w:rPr>
        <w:t>支援します。</w:t>
      </w:r>
    </w:p>
    <w:p w14:paraId="44979BF7" w14:textId="2C829B04" w:rsidR="009C0B5D" w:rsidRDefault="009C0B5D" w:rsidP="009C0B5D">
      <w:pPr>
        <w:ind w:firstLineChars="270" w:firstLine="567"/>
        <w:rPr>
          <w:rFonts w:asciiTheme="minorEastAsia" w:hAnsiTheme="minorEastAsia" w:cs="Ryumin Pro"/>
          <w:color w:val="000000" w:themeColor="text1"/>
          <w:kern w:val="0"/>
          <w:szCs w:val="21"/>
        </w:rPr>
      </w:pPr>
      <w:r>
        <w:rPr>
          <w:rFonts w:asciiTheme="minorEastAsia" w:hAnsiTheme="minorEastAsia" w:cs="Ryumin Pro" w:hint="eastAsia"/>
          <w:color w:val="000000" w:themeColor="text1"/>
          <w:kern w:val="0"/>
          <w:szCs w:val="21"/>
        </w:rPr>
        <w:t>g　不登校のこどもの居場所の確保</w:t>
      </w:r>
    </w:p>
    <w:p w14:paraId="1D55CB66" w14:textId="428CEACD" w:rsidR="009C0B5D" w:rsidRDefault="009C0B5D" w:rsidP="003C0BB9">
      <w:pPr>
        <w:ind w:leftChars="405" w:left="850" w:firstLineChars="66" w:firstLine="139"/>
        <w:rPr>
          <w:rFonts w:asciiTheme="minorEastAsia" w:hAnsiTheme="minorEastAsia" w:cs="Ryumin Pro"/>
          <w:color w:val="000000" w:themeColor="text1"/>
          <w:kern w:val="0"/>
          <w:szCs w:val="21"/>
        </w:rPr>
      </w:pPr>
      <w:r>
        <w:rPr>
          <w:rFonts w:asciiTheme="minorEastAsia" w:hAnsiTheme="minorEastAsia" w:cs="Ryumin Pro" w:hint="eastAsia"/>
          <w:color w:val="000000" w:themeColor="text1"/>
          <w:kern w:val="0"/>
          <w:szCs w:val="21"/>
        </w:rPr>
        <w:t>学校、教育支援センターやフリースクール等の民間施設と連携</w:t>
      </w:r>
      <w:r w:rsidR="003C0BB9">
        <w:rPr>
          <w:rFonts w:asciiTheme="minorEastAsia" w:hAnsiTheme="minorEastAsia" w:cs="Ryumin Pro" w:hint="eastAsia"/>
          <w:color w:val="000000" w:themeColor="text1"/>
          <w:kern w:val="0"/>
          <w:szCs w:val="21"/>
        </w:rPr>
        <w:t>し、不登校のこどもの居場所の確保</w:t>
      </w:r>
      <w:r>
        <w:rPr>
          <w:rFonts w:asciiTheme="minorEastAsia" w:hAnsiTheme="minorEastAsia" w:cs="Ryumin Pro" w:hint="eastAsia"/>
          <w:color w:val="000000" w:themeColor="text1"/>
          <w:kern w:val="0"/>
          <w:szCs w:val="21"/>
        </w:rPr>
        <w:t>を図ります。</w:t>
      </w:r>
    </w:p>
    <w:p w14:paraId="18170E70" w14:textId="596D07A5" w:rsidR="0090004C" w:rsidRDefault="00650E4D" w:rsidP="0090004C">
      <w:pPr>
        <w:ind w:firstLineChars="270" w:firstLine="567"/>
        <w:rPr>
          <w:rFonts w:asciiTheme="minorEastAsia" w:hAnsiTheme="minorEastAsia"/>
          <w:color w:val="000000" w:themeColor="text1"/>
          <w:szCs w:val="21"/>
        </w:rPr>
      </w:pPr>
      <w:r>
        <w:rPr>
          <w:rFonts w:asciiTheme="minorEastAsia" w:hAnsiTheme="minorEastAsia" w:hint="eastAsia"/>
          <w:color w:val="000000" w:themeColor="text1"/>
          <w:szCs w:val="21"/>
        </w:rPr>
        <w:t xml:space="preserve">h　</w:t>
      </w:r>
      <w:r w:rsidR="0090004C">
        <w:rPr>
          <w:rFonts w:asciiTheme="minorEastAsia" w:hAnsiTheme="minorEastAsia" w:hint="eastAsia"/>
          <w:color w:val="000000" w:themeColor="text1"/>
          <w:szCs w:val="21"/>
        </w:rPr>
        <w:t>学び</w:t>
      </w:r>
      <w:r w:rsidR="006F7E87">
        <w:rPr>
          <w:rFonts w:asciiTheme="minorEastAsia" w:hAnsiTheme="minorEastAsia" w:hint="eastAsia"/>
          <w:color w:val="000000" w:themeColor="text1"/>
          <w:szCs w:val="21"/>
        </w:rPr>
        <w:t>直し</w:t>
      </w:r>
      <w:r w:rsidR="0090004C">
        <w:rPr>
          <w:rFonts w:asciiTheme="minorEastAsia" w:hAnsiTheme="minorEastAsia" w:hint="eastAsia"/>
          <w:color w:val="000000" w:themeColor="text1"/>
          <w:szCs w:val="21"/>
        </w:rPr>
        <w:t>の場の設置促進</w:t>
      </w:r>
    </w:p>
    <w:p w14:paraId="68FA7655" w14:textId="1529B86D" w:rsidR="00650E4D" w:rsidRPr="00FD3071" w:rsidRDefault="0090004C" w:rsidP="0090004C">
      <w:pPr>
        <w:ind w:leftChars="405" w:left="850" w:firstLineChars="66" w:firstLine="139"/>
        <w:rPr>
          <w:rFonts w:asciiTheme="minorEastAsia" w:hAnsiTheme="minorEastAsia"/>
          <w:color w:val="000000" w:themeColor="text1"/>
          <w:szCs w:val="21"/>
        </w:rPr>
      </w:pPr>
      <w:r>
        <w:rPr>
          <w:rFonts w:asciiTheme="minorEastAsia" w:hAnsiTheme="minorEastAsia" w:hint="eastAsia"/>
          <w:color w:val="000000" w:themeColor="text1"/>
          <w:szCs w:val="21"/>
        </w:rPr>
        <w:t>様々な理由で義務教育が未修了となった人等の就学機会の確保のため、</w:t>
      </w:r>
      <w:r w:rsidR="00650E4D">
        <w:rPr>
          <w:rFonts w:asciiTheme="minorEastAsia" w:hAnsiTheme="minorEastAsia" w:hint="eastAsia"/>
          <w:color w:val="000000" w:themeColor="text1"/>
          <w:szCs w:val="21"/>
        </w:rPr>
        <w:t>夜間中学の設置を促進します。</w:t>
      </w:r>
    </w:p>
    <w:p w14:paraId="33188614" w14:textId="77777777" w:rsidR="00650E4D" w:rsidRPr="00650E4D" w:rsidRDefault="00650E4D" w:rsidP="003C0BB9">
      <w:pPr>
        <w:ind w:leftChars="405" w:left="850" w:firstLineChars="66" w:firstLine="139"/>
        <w:rPr>
          <w:rFonts w:asciiTheme="minorEastAsia" w:hAnsiTheme="minorEastAsia" w:cs="Ryumin Pro"/>
          <w:color w:val="000000" w:themeColor="text1"/>
          <w:kern w:val="0"/>
          <w:szCs w:val="21"/>
        </w:rPr>
      </w:pPr>
    </w:p>
    <w:p w14:paraId="3B3AC78B" w14:textId="10F3E12E" w:rsidR="00153769" w:rsidRPr="00655253" w:rsidRDefault="00153769" w:rsidP="00153769">
      <w:pPr>
        <w:ind w:firstLineChars="135" w:firstLine="283"/>
        <w:rPr>
          <w:rFonts w:asciiTheme="minorEastAsia" w:hAnsiTheme="minorEastAsia"/>
          <w:color w:val="000000" w:themeColor="text1"/>
          <w:szCs w:val="21"/>
        </w:rPr>
      </w:pPr>
      <w:r w:rsidRPr="00655253">
        <w:rPr>
          <w:rFonts w:asciiTheme="minorEastAsia" w:hAnsiTheme="minorEastAsia"/>
          <w:color w:val="000000" w:themeColor="text1"/>
          <w:szCs w:val="21"/>
        </w:rPr>
        <w:t>(</w:t>
      </w:r>
      <w:r w:rsidRPr="00655253">
        <w:rPr>
          <w:rFonts w:asciiTheme="minorEastAsia" w:hAnsiTheme="minorEastAsia" w:hint="eastAsia"/>
          <w:color w:val="000000" w:themeColor="text1"/>
          <w:szCs w:val="21"/>
        </w:rPr>
        <w:t>ｲ</w:t>
      </w:r>
      <w:r w:rsidRPr="00655253">
        <w:rPr>
          <w:rFonts w:asciiTheme="minorEastAsia" w:hAnsiTheme="minorEastAsia"/>
          <w:color w:val="000000" w:themeColor="text1"/>
          <w:szCs w:val="21"/>
        </w:rPr>
        <w:t xml:space="preserve">) </w:t>
      </w:r>
      <w:r w:rsidRPr="00655253">
        <w:rPr>
          <w:rFonts w:asciiTheme="minorEastAsia" w:hAnsiTheme="minorEastAsia" w:hint="eastAsia"/>
          <w:color w:val="000000" w:themeColor="text1"/>
          <w:szCs w:val="21"/>
        </w:rPr>
        <w:t>学校</w:t>
      </w:r>
      <w:r w:rsidR="0097208E" w:rsidRPr="00655253">
        <w:rPr>
          <w:rFonts w:asciiTheme="minorEastAsia" w:hAnsiTheme="minorEastAsia" w:hint="eastAsia"/>
          <w:color w:val="000000" w:themeColor="text1"/>
          <w:szCs w:val="21"/>
        </w:rPr>
        <w:t>、</w:t>
      </w:r>
      <w:r w:rsidRPr="00655253">
        <w:rPr>
          <w:rFonts w:asciiTheme="minorEastAsia" w:hAnsiTheme="minorEastAsia" w:hint="eastAsia"/>
          <w:color w:val="000000" w:themeColor="text1"/>
          <w:szCs w:val="21"/>
        </w:rPr>
        <w:t>家庭</w:t>
      </w:r>
      <w:r w:rsidR="0097208E" w:rsidRPr="00655253">
        <w:rPr>
          <w:rFonts w:asciiTheme="minorEastAsia" w:hAnsiTheme="minorEastAsia" w:hint="eastAsia"/>
          <w:color w:val="000000" w:themeColor="text1"/>
          <w:szCs w:val="21"/>
        </w:rPr>
        <w:t>、</w:t>
      </w:r>
      <w:r w:rsidRPr="00655253">
        <w:rPr>
          <w:rFonts w:asciiTheme="minorEastAsia" w:hAnsiTheme="minorEastAsia" w:hint="eastAsia"/>
          <w:color w:val="000000" w:themeColor="text1"/>
          <w:szCs w:val="21"/>
        </w:rPr>
        <w:t>地域の連携</w:t>
      </w:r>
      <w:r w:rsidR="00903A01">
        <w:rPr>
          <w:rFonts w:asciiTheme="minorEastAsia" w:hAnsiTheme="minorEastAsia" w:hint="eastAsia"/>
          <w:color w:val="000000" w:themeColor="text1"/>
          <w:szCs w:val="21"/>
        </w:rPr>
        <w:t>と</w:t>
      </w:r>
      <w:r w:rsidRPr="00655253">
        <w:rPr>
          <w:rFonts w:asciiTheme="minorEastAsia" w:hAnsiTheme="minorEastAsia" w:hint="eastAsia"/>
          <w:color w:val="000000" w:themeColor="text1"/>
          <w:szCs w:val="21"/>
        </w:rPr>
        <w:t>協働</w:t>
      </w:r>
    </w:p>
    <w:p w14:paraId="5905E58E" w14:textId="77777777" w:rsidR="00153769" w:rsidRPr="00655253" w:rsidRDefault="00153769" w:rsidP="00153769">
      <w:pPr>
        <w:ind w:firstLineChars="335" w:firstLine="703"/>
        <w:rPr>
          <w:rFonts w:asciiTheme="minorEastAsia" w:hAnsiTheme="minorEastAsia"/>
          <w:color w:val="000000" w:themeColor="text1"/>
          <w:szCs w:val="21"/>
        </w:rPr>
      </w:pPr>
      <w:r w:rsidRPr="00655253">
        <w:rPr>
          <w:rFonts w:asciiTheme="minorEastAsia" w:hAnsiTheme="minorEastAsia" w:hint="eastAsia"/>
          <w:color w:val="000000" w:themeColor="text1"/>
          <w:szCs w:val="21"/>
        </w:rPr>
        <w:t>学校、家庭、地域が一体となる仕組みづくりを推進します。</w:t>
      </w:r>
    </w:p>
    <w:p w14:paraId="52444C0E" w14:textId="577688CD" w:rsidR="00153769" w:rsidRPr="00655253" w:rsidRDefault="00153769" w:rsidP="00153769">
      <w:pPr>
        <w:ind w:firstLineChars="337" w:firstLine="708"/>
        <w:rPr>
          <w:rFonts w:asciiTheme="minorEastAsia" w:hAnsiTheme="minorEastAsia"/>
          <w:color w:val="000000" w:themeColor="text1"/>
          <w:szCs w:val="21"/>
        </w:rPr>
      </w:pPr>
      <w:r w:rsidRPr="00655253">
        <w:rPr>
          <w:rFonts w:asciiTheme="minorEastAsia" w:hAnsiTheme="minorEastAsia"/>
          <w:color w:val="000000" w:themeColor="text1"/>
          <w:szCs w:val="21"/>
        </w:rPr>
        <w:t>a</w:t>
      </w:r>
      <w:r w:rsidRPr="00655253">
        <w:rPr>
          <w:rFonts w:asciiTheme="minorEastAsia" w:hAnsiTheme="minorEastAsia" w:hint="eastAsia"/>
          <w:color w:val="000000" w:themeColor="text1"/>
          <w:szCs w:val="21"/>
        </w:rPr>
        <w:t xml:space="preserve">　地域とともにある学校づくり</w:t>
      </w:r>
    </w:p>
    <w:p w14:paraId="5F214F33" w14:textId="652205FB" w:rsidR="00003B74" w:rsidRPr="00655253" w:rsidRDefault="00003B74" w:rsidP="00D83EC8">
      <w:pPr>
        <w:ind w:leftChars="472" w:left="991" w:firstLineChars="63" w:firstLine="132"/>
        <w:rPr>
          <w:rFonts w:asciiTheme="minorEastAsia" w:hAnsiTheme="minorEastAsia"/>
          <w:strike/>
          <w:color w:val="000000" w:themeColor="text1"/>
          <w:szCs w:val="21"/>
        </w:rPr>
      </w:pPr>
      <w:r w:rsidRPr="00655253">
        <w:rPr>
          <w:rFonts w:asciiTheme="minorEastAsia" w:hAnsiTheme="minorEastAsia" w:hint="eastAsia"/>
          <w:color w:val="000000" w:themeColor="text1"/>
          <w:szCs w:val="21"/>
        </w:rPr>
        <w:t>学校・家庭・地域で「</w:t>
      </w:r>
      <w:r w:rsidRPr="00655253">
        <w:rPr>
          <w:rFonts w:hint="eastAsia"/>
          <w:color w:val="000000" w:themeColor="text1"/>
        </w:rPr>
        <w:t>どのようなこどもたちを育てるのか」、「何を実現してい</w:t>
      </w:r>
      <w:r w:rsidRPr="00655253">
        <w:rPr>
          <w:rFonts w:hint="eastAsia"/>
          <w:color w:val="000000" w:themeColor="text1"/>
        </w:rPr>
        <w:lastRenderedPageBreak/>
        <w:t>くのか」という目標やビジョンを共有し、一体となってこどもたちを育む取組を推進します。</w:t>
      </w:r>
    </w:p>
    <w:p w14:paraId="21269C44" w14:textId="068E4EEB" w:rsidR="00153769" w:rsidRPr="00655253" w:rsidRDefault="00153769" w:rsidP="00153769">
      <w:pPr>
        <w:ind w:firstLineChars="337" w:firstLine="708"/>
        <w:rPr>
          <w:rFonts w:asciiTheme="minorEastAsia" w:hAnsiTheme="minorEastAsia"/>
          <w:color w:val="000000" w:themeColor="text1"/>
          <w:szCs w:val="21"/>
        </w:rPr>
      </w:pPr>
      <w:r w:rsidRPr="00655253">
        <w:rPr>
          <w:rFonts w:asciiTheme="minorEastAsia" w:hAnsiTheme="minorEastAsia"/>
          <w:color w:val="000000" w:themeColor="text1"/>
          <w:szCs w:val="21"/>
        </w:rPr>
        <w:t>b</w:t>
      </w:r>
      <w:r w:rsidRPr="00655253">
        <w:rPr>
          <w:rFonts w:asciiTheme="minorEastAsia" w:hAnsiTheme="minorEastAsia" w:hint="eastAsia"/>
          <w:color w:val="000000" w:themeColor="text1"/>
          <w:szCs w:val="21"/>
        </w:rPr>
        <w:t xml:space="preserve">　学校を核とした地域づくり</w:t>
      </w:r>
    </w:p>
    <w:p w14:paraId="7D19A55B" w14:textId="773F1099" w:rsidR="00003B74" w:rsidRPr="00655253" w:rsidRDefault="00003B74" w:rsidP="00003B74">
      <w:pPr>
        <w:autoSpaceDE w:val="0"/>
        <w:autoSpaceDN w:val="0"/>
        <w:adjustRightInd w:val="0"/>
        <w:ind w:leftChars="472" w:left="991" w:firstLineChars="67" w:firstLine="141"/>
        <w:jc w:val="left"/>
        <w:rPr>
          <w:rFonts w:asciiTheme="minorEastAsia" w:hAnsiTheme="minorEastAsia"/>
          <w:strike/>
          <w:color w:val="000000" w:themeColor="text1"/>
          <w:szCs w:val="21"/>
        </w:rPr>
      </w:pPr>
      <w:r w:rsidRPr="00655253">
        <w:rPr>
          <w:color w:val="000000" w:themeColor="text1"/>
        </w:rPr>
        <w:t>学校を核とした</w:t>
      </w:r>
      <w:r w:rsidRPr="00655253">
        <w:rPr>
          <w:rFonts w:hint="eastAsia"/>
          <w:color w:val="000000" w:themeColor="text1"/>
        </w:rPr>
        <w:t>地域との連携</w:t>
      </w:r>
      <w:r w:rsidR="00604578">
        <w:rPr>
          <w:rFonts w:hint="eastAsia"/>
          <w:color w:val="000000" w:themeColor="text1"/>
        </w:rPr>
        <w:t>、</w:t>
      </w:r>
      <w:r w:rsidRPr="00655253">
        <w:rPr>
          <w:color w:val="000000" w:themeColor="text1"/>
        </w:rPr>
        <w:t>協働の取組を通じて、</w:t>
      </w:r>
      <w:r w:rsidRPr="00655253">
        <w:rPr>
          <w:rFonts w:hint="eastAsia"/>
          <w:color w:val="000000" w:themeColor="text1"/>
        </w:rPr>
        <w:t>こどもたちに地域への愛着や誇りを育み、</w:t>
      </w:r>
      <w:r w:rsidRPr="00655253">
        <w:rPr>
          <w:color w:val="000000" w:themeColor="text1"/>
        </w:rPr>
        <w:t>地域の将来を担う人材</w:t>
      </w:r>
      <w:r w:rsidRPr="00655253">
        <w:rPr>
          <w:rFonts w:hint="eastAsia"/>
          <w:color w:val="000000" w:themeColor="text1"/>
        </w:rPr>
        <w:t>の</w:t>
      </w:r>
      <w:r w:rsidRPr="00655253">
        <w:rPr>
          <w:color w:val="000000" w:themeColor="text1"/>
        </w:rPr>
        <w:t>育成</w:t>
      </w:r>
      <w:r w:rsidRPr="00655253">
        <w:rPr>
          <w:rFonts w:hint="eastAsia"/>
          <w:color w:val="000000" w:themeColor="text1"/>
        </w:rPr>
        <w:t>を図ります。</w:t>
      </w:r>
    </w:p>
    <w:p w14:paraId="658C2264" w14:textId="038DD1A8" w:rsidR="007C7091" w:rsidRPr="0086439E" w:rsidRDefault="007C7091" w:rsidP="007C7091">
      <w:pPr>
        <w:ind w:firstLineChars="135" w:firstLine="283"/>
        <w:rPr>
          <w:rFonts w:asciiTheme="minorEastAsia" w:hAnsiTheme="minorEastAsia"/>
          <w:szCs w:val="21"/>
        </w:rPr>
      </w:pPr>
      <w:r w:rsidRPr="0086439E">
        <w:rPr>
          <w:rFonts w:asciiTheme="minorEastAsia" w:hAnsiTheme="minorEastAsia" w:hint="eastAsia"/>
          <w:szCs w:val="21"/>
        </w:rPr>
        <w:t>(ｳ) こどもまんなか</w:t>
      </w:r>
      <w:r w:rsidR="00E55B1B" w:rsidRPr="0086439E">
        <w:rPr>
          <w:rFonts w:asciiTheme="minorEastAsia" w:hAnsiTheme="minorEastAsia" w:hint="eastAsia"/>
          <w:szCs w:val="21"/>
        </w:rPr>
        <w:t>の</w:t>
      </w:r>
      <w:r w:rsidRPr="0086439E">
        <w:rPr>
          <w:rFonts w:asciiTheme="minorEastAsia" w:hAnsiTheme="minorEastAsia" w:hint="eastAsia"/>
          <w:szCs w:val="21"/>
        </w:rPr>
        <w:t>まちづくり</w:t>
      </w:r>
      <w:r w:rsidR="00CB3FB8">
        <w:rPr>
          <w:rStyle w:val="af0"/>
          <w:rFonts w:asciiTheme="minorEastAsia" w:hAnsiTheme="minorEastAsia"/>
          <w:szCs w:val="21"/>
        </w:rPr>
        <w:footnoteReference w:id="68"/>
      </w:r>
    </w:p>
    <w:p w14:paraId="7A540A38" w14:textId="5997A2A8" w:rsidR="00D83EC8" w:rsidRPr="0086439E" w:rsidRDefault="007C7091" w:rsidP="00D83EC8">
      <w:pPr>
        <w:pStyle w:val="Default"/>
        <w:ind w:leftChars="270" w:left="568" w:hanging="1"/>
        <w:rPr>
          <w:rFonts w:asciiTheme="minorEastAsia" w:eastAsiaTheme="minorEastAsia" w:hAnsiTheme="minorEastAsia"/>
          <w:color w:val="auto"/>
          <w:sz w:val="21"/>
          <w:szCs w:val="21"/>
        </w:rPr>
      </w:pPr>
      <w:r w:rsidRPr="0086439E">
        <w:rPr>
          <w:rFonts w:asciiTheme="minorEastAsia" w:eastAsiaTheme="minorEastAsia" w:hAnsiTheme="minorEastAsia" w:hint="eastAsia"/>
          <w:color w:val="auto"/>
          <w:sz w:val="21"/>
          <w:szCs w:val="21"/>
        </w:rPr>
        <w:t xml:space="preserve">　</w:t>
      </w:r>
      <w:r w:rsidR="00D83EC8" w:rsidRPr="0086439E">
        <w:rPr>
          <w:rFonts w:asciiTheme="minorEastAsia" w:eastAsiaTheme="minorEastAsia" w:hAnsiTheme="minorEastAsia" w:hint="eastAsia"/>
          <w:color w:val="auto"/>
          <w:sz w:val="21"/>
          <w:szCs w:val="21"/>
        </w:rPr>
        <w:t>公共施設の遊び場や子育て関連施設の充実を図り、バリアフリー化</w:t>
      </w:r>
      <w:r w:rsidR="00CD5736">
        <w:rPr>
          <w:rFonts w:asciiTheme="minorEastAsia" w:eastAsiaTheme="minorEastAsia" w:hAnsiTheme="minorEastAsia" w:hint="eastAsia"/>
          <w:color w:val="auto"/>
          <w:sz w:val="21"/>
          <w:szCs w:val="21"/>
        </w:rPr>
        <w:t>等</w:t>
      </w:r>
      <w:r w:rsidR="00D83EC8" w:rsidRPr="0086439E">
        <w:rPr>
          <w:rFonts w:asciiTheme="minorEastAsia" w:eastAsiaTheme="minorEastAsia" w:hAnsiTheme="minorEastAsia" w:hint="eastAsia"/>
          <w:color w:val="auto"/>
          <w:sz w:val="21"/>
          <w:szCs w:val="21"/>
        </w:rPr>
        <w:t>を推進するとともに</w:t>
      </w:r>
      <w:r w:rsidR="00007EB7">
        <w:rPr>
          <w:rFonts w:asciiTheme="minorEastAsia" w:eastAsiaTheme="minorEastAsia" w:hAnsiTheme="minorEastAsia" w:hint="eastAsia"/>
          <w:color w:val="auto"/>
          <w:sz w:val="21"/>
          <w:szCs w:val="21"/>
        </w:rPr>
        <w:t>、</w:t>
      </w:r>
      <w:r w:rsidR="00D83EC8" w:rsidRPr="0086439E">
        <w:rPr>
          <w:rFonts w:asciiTheme="minorEastAsia" w:eastAsiaTheme="minorEastAsia" w:hAnsiTheme="minorEastAsia" w:hint="eastAsia"/>
          <w:color w:val="auto"/>
          <w:sz w:val="21"/>
          <w:szCs w:val="21"/>
        </w:rPr>
        <w:t>遊具の安全点検等</w:t>
      </w:r>
      <w:r w:rsidR="00007EB7">
        <w:rPr>
          <w:rFonts w:asciiTheme="minorEastAsia" w:eastAsiaTheme="minorEastAsia" w:hAnsiTheme="minorEastAsia" w:hint="eastAsia"/>
          <w:color w:val="auto"/>
          <w:sz w:val="21"/>
          <w:szCs w:val="21"/>
        </w:rPr>
        <w:t>により</w:t>
      </w:r>
      <w:r w:rsidR="00D83EC8" w:rsidRPr="0086439E">
        <w:rPr>
          <w:rFonts w:asciiTheme="minorEastAsia" w:eastAsiaTheme="minorEastAsia" w:hAnsiTheme="minorEastAsia" w:hint="eastAsia"/>
          <w:color w:val="auto"/>
          <w:sz w:val="21"/>
          <w:szCs w:val="21"/>
        </w:rPr>
        <w:t>こどもが安全に遊べる環境づくりを推進します。</w:t>
      </w:r>
    </w:p>
    <w:p w14:paraId="28534269" w14:textId="3DFD6034" w:rsidR="007C7091" w:rsidRPr="00655253" w:rsidRDefault="00C121CD" w:rsidP="007C7091">
      <w:pPr>
        <w:ind w:firstLineChars="270" w:firstLine="567"/>
        <w:rPr>
          <w:rFonts w:asciiTheme="minorEastAsia" w:hAnsiTheme="minorEastAsia"/>
          <w:color w:val="000000" w:themeColor="text1"/>
          <w:szCs w:val="21"/>
        </w:rPr>
      </w:pPr>
      <w:r w:rsidRPr="0086439E">
        <w:rPr>
          <w:rFonts w:asciiTheme="minorEastAsia" w:hAnsiTheme="minorEastAsia"/>
          <w:szCs w:val="21"/>
        </w:rPr>
        <w:t>a</w:t>
      </w:r>
      <w:r w:rsidRPr="0086439E">
        <w:rPr>
          <w:rFonts w:asciiTheme="minorEastAsia" w:hAnsiTheme="minorEastAsia" w:hint="eastAsia"/>
          <w:szCs w:val="21"/>
        </w:rPr>
        <w:t xml:space="preserve">　</w:t>
      </w:r>
      <w:r w:rsidR="007C7091" w:rsidRPr="00655253">
        <w:rPr>
          <w:rFonts w:asciiTheme="minorEastAsia" w:hAnsiTheme="minorEastAsia" w:hint="eastAsia"/>
          <w:color w:val="000000" w:themeColor="text1"/>
          <w:szCs w:val="21"/>
        </w:rPr>
        <w:t>公共施設の遊び場</w:t>
      </w:r>
      <w:r w:rsidR="00007EB7" w:rsidRPr="00655253">
        <w:rPr>
          <w:rFonts w:asciiTheme="minorEastAsia" w:hAnsiTheme="minorEastAsia" w:hint="eastAsia"/>
          <w:color w:val="000000" w:themeColor="text1"/>
          <w:szCs w:val="21"/>
        </w:rPr>
        <w:t>や子育て関連施設</w:t>
      </w:r>
      <w:r w:rsidR="007C7091" w:rsidRPr="00655253">
        <w:rPr>
          <w:rFonts w:asciiTheme="minorEastAsia" w:hAnsiTheme="minorEastAsia" w:hint="eastAsia"/>
          <w:color w:val="000000" w:themeColor="text1"/>
          <w:szCs w:val="21"/>
        </w:rPr>
        <w:t>の充実</w:t>
      </w:r>
    </w:p>
    <w:p w14:paraId="3C608B8C" w14:textId="4228A945" w:rsidR="00DC072C" w:rsidRPr="00655253" w:rsidRDefault="00DC072C" w:rsidP="004E29C8">
      <w:pPr>
        <w:ind w:leftChars="405" w:left="850" w:firstLineChars="66" w:firstLine="139"/>
        <w:rPr>
          <w:rFonts w:asciiTheme="minorEastAsia" w:hAnsiTheme="minorEastAsia"/>
          <w:color w:val="000000" w:themeColor="text1"/>
          <w:szCs w:val="21"/>
        </w:rPr>
      </w:pPr>
      <w:r w:rsidRPr="00655253">
        <w:rPr>
          <w:rFonts w:asciiTheme="minorEastAsia" w:hAnsiTheme="minorEastAsia" w:hint="eastAsia"/>
          <w:color w:val="000000" w:themeColor="text1"/>
          <w:szCs w:val="21"/>
        </w:rPr>
        <w:t>公園、図書館など</w:t>
      </w:r>
      <w:r w:rsidR="00A01604" w:rsidRPr="00655253">
        <w:rPr>
          <w:rFonts w:asciiTheme="minorEastAsia" w:hAnsiTheme="minorEastAsia" w:hint="eastAsia"/>
          <w:color w:val="000000" w:themeColor="text1"/>
          <w:szCs w:val="21"/>
        </w:rPr>
        <w:t>、</w:t>
      </w:r>
      <w:r w:rsidRPr="00655253">
        <w:rPr>
          <w:rFonts w:asciiTheme="minorEastAsia" w:hAnsiTheme="minorEastAsia" w:hint="eastAsia"/>
          <w:color w:val="000000" w:themeColor="text1"/>
          <w:szCs w:val="21"/>
        </w:rPr>
        <w:t>こども</w:t>
      </w:r>
      <w:r w:rsidR="004E29C8" w:rsidRPr="00655253">
        <w:rPr>
          <w:rFonts w:asciiTheme="minorEastAsia" w:hAnsiTheme="minorEastAsia" w:hint="eastAsia"/>
          <w:color w:val="000000" w:themeColor="text1"/>
          <w:szCs w:val="21"/>
        </w:rPr>
        <w:t>や若者、子育て家庭</w:t>
      </w:r>
      <w:r w:rsidRPr="00655253">
        <w:rPr>
          <w:rFonts w:asciiTheme="minorEastAsia" w:hAnsiTheme="minorEastAsia" w:hint="eastAsia"/>
          <w:color w:val="000000" w:themeColor="text1"/>
          <w:szCs w:val="21"/>
        </w:rPr>
        <w:t>が居場所としている公共施設の</w:t>
      </w:r>
      <w:r w:rsidR="004E29C8" w:rsidRPr="00655253">
        <w:rPr>
          <w:rFonts w:asciiTheme="minorEastAsia" w:hAnsiTheme="minorEastAsia" w:hint="eastAsia"/>
          <w:color w:val="000000" w:themeColor="text1"/>
          <w:szCs w:val="21"/>
        </w:rPr>
        <w:t>充実を図ります。</w:t>
      </w:r>
    </w:p>
    <w:p w14:paraId="268859FA" w14:textId="66A4A1F7" w:rsidR="006375A8" w:rsidRPr="0086439E" w:rsidRDefault="006375A8" w:rsidP="006375A8">
      <w:pPr>
        <w:ind w:firstLineChars="270" w:firstLine="567"/>
        <w:rPr>
          <w:rFonts w:asciiTheme="minorEastAsia" w:hAnsiTheme="minorEastAsia"/>
          <w:szCs w:val="21"/>
        </w:rPr>
      </w:pPr>
      <w:r w:rsidRPr="00655253">
        <w:rPr>
          <w:rFonts w:asciiTheme="minorEastAsia" w:hAnsiTheme="minorEastAsia"/>
          <w:color w:val="000000" w:themeColor="text1"/>
          <w:szCs w:val="21"/>
        </w:rPr>
        <w:t>b</w:t>
      </w:r>
      <w:r w:rsidRPr="00655253">
        <w:rPr>
          <w:rFonts w:asciiTheme="minorEastAsia" w:hAnsiTheme="minorEastAsia" w:hint="eastAsia"/>
          <w:color w:val="000000" w:themeColor="text1"/>
          <w:szCs w:val="21"/>
        </w:rPr>
        <w:t xml:space="preserve">　こどもの不慮の事故防</w:t>
      </w:r>
      <w:r w:rsidRPr="0086439E">
        <w:rPr>
          <w:rFonts w:asciiTheme="minorEastAsia" w:hAnsiTheme="minorEastAsia" w:hint="eastAsia"/>
          <w:szCs w:val="21"/>
        </w:rPr>
        <w:t>止のため関係機関の連携</w:t>
      </w:r>
    </w:p>
    <w:p w14:paraId="57F0830B" w14:textId="26C8E08A" w:rsidR="006375A8" w:rsidRPr="0086439E" w:rsidRDefault="006375A8" w:rsidP="00677F10">
      <w:pPr>
        <w:ind w:leftChars="336" w:left="851" w:hangingChars="69" w:hanging="145"/>
        <w:rPr>
          <w:rFonts w:asciiTheme="minorEastAsia" w:hAnsiTheme="minorEastAsia"/>
          <w:szCs w:val="21"/>
        </w:rPr>
      </w:pPr>
      <w:r w:rsidRPr="0086439E">
        <w:rPr>
          <w:rFonts w:asciiTheme="minorEastAsia" w:hAnsiTheme="minorEastAsia" w:hint="eastAsia"/>
          <w:szCs w:val="21"/>
        </w:rPr>
        <w:t xml:space="preserve">　こどもの発達段階に応じた事故予防の啓発に努め、家庭</w:t>
      </w:r>
      <w:r w:rsidR="00604578">
        <w:rPr>
          <w:rFonts w:asciiTheme="minorEastAsia" w:hAnsiTheme="minorEastAsia" w:hint="eastAsia"/>
          <w:szCs w:val="21"/>
        </w:rPr>
        <w:t>、</w:t>
      </w:r>
      <w:r w:rsidRPr="0086439E">
        <w:rPr>
          <w:rFonts w:asciiTheme="minorEastAsia" w:hAnsiTheme="minorEastAsia" w:hint="eastAsia"/>
          <w:szCs w:val="21"/>
        </w:rPr>
        <w:t>市町村、保健所、消防機関等の関係機関の連携により、引き続き、事故防止対策に取り組みます。</w:t>
      </w:r>
    </w:p>
    <w:p w14:paraId="7634BB8C" w14:textId="40E011D1" w:rsidR="006375A8" w:rsidRPr="0086439E" w:rsidRDefault="006375A8" w:rsidP="00677F10">
      <w:pPr>
        <w:ind w:leftChars="337" w:left="851" w:hangingChars="68" w:hanging="143"/>
        <w:rPr>
          <w:rFonts w:asciiTheme="minorEastAsia" w:hAnsiTheme="minorEastAsia"/>
          <w:szCs w:val="21"/>
        </w:rPr>
      </w:pPr>
      <w:r w:rsidRPr="0086439E">
        <w:rPr>
          <w:rFonts w:asciiTheme="minorEastAsia" w:hAnsiTheme="minorEastAsia" w:hint="eastAsia"/>
          <w:szCs w:val="21"/>
        </w:rPr>
        <w:t xml:space="preserve">　また、予防可能なこどもの死亡を減少させていくため、国の動向を注視しながら、CDR（チャイルド・デス・レビュー）</w:t>
      </w:r>
      <w:r w:rsidRPr="0086439E">
        <w:rPr>
          <w:rStyle w:val="af0"/>
          <w:rFonts w:asciiTheme="minorEastAsia" w:hAnsiTheme="minorEastAsia"/>
          <w:szCs w:val="21"/>
        </w:rPr>
        <w:footnoteReference w:id="69"/>
      </w:r>
      <w:r w:rsidRPr="0086439E">
        <w:rPr>
          <w:rFonts w:asciiTheme="minorEastAsia" w:hAnsiTheme="minorEastAsia" w:hint="eastAsia"/>
          <w:szCs w:val="21"/>
        </w:rPr>
        <w:t>の取組を検討していきます</w:t>
      </w:r>
    </w:p>
    <w:p w14:paraId="0E3F3117" w14:textId="49D16A94" w:rsidR="007C7091" w:rsidRPr="0086439E" w:rsidRDefault="007C7091" w:rsidP="007C7091">
      <w:pPr>
        <w:ind w:firstLineChars="270" w:firstLine="567"/>
        <w:rPr>
          <w:rFonts w:asciiTheme="minorEastAsia" w:hAnsiTheme="minorEastAsia"/>
          <w:szCs w:val="21"/>
        </w:rPr>
      </w:pPr>
      <w:r w:rsidRPr="0086439E">
        <w:rPr>
          <w:rFonts w:asciiTheme="minorEastAsia" w:hAnsiTheme="minorEastAsia" w:hint="eastAsia"/>
          <w:szCs w:val="21"/>
        </w:rPr>
        <w:t>c</w:t>
      </w:r>
      <w:r w:rsidR="00C121CD" w:rsidRPr="0086439E">
        <w:rPr>
          <w:rFonts w:asciiTheme="minorEastAsia" w:hAnsiTheme="minorEastAsia" w:hint="eastAsia"/>
          <w:szCs w:val="21"/>
        </w:rPr>
        <w:t xml:space="preserve">　</w:t>
      </w:r>
      <w:r w:rsidRPr="0086439E">
        <w:rPr>
          <w:rFonts w:asciiTheme="minorEastAsia" w:hAnsiTheme="minorEastAsia" w:hint="eastAsia"/>
          <w:szCs w:val="21"/>
        </w:rPr>
        <w:t>公共機関等における駐車場適正利用</w:t>
      </w:r>
    </w:p>
    <w:p w14:paraId="4056C454" w14:textId="0BB031DD" w:rsidR="007A38ED" w:rsidRPr="0086439E" w:rsidRDefault="00D83EC8" w:rsidP="00677F10">
      <w:pPr>
        <w:ind w:leftChars="337" w:left="708" w:firstLineChars="68" w:firstLine="143"/>
        <w:rPr>
          <w:rFonts w:asciiTheme="minorEastAsia" w:hAnsiTheme="minorEastAsia"/>
          <w:szCs w:val="21"/>
        </w:rPr>
      </w:pPr>
      <w:r w:rsidRPr="00221A56">
        <w:rPr>
          <w:rFonts w:asciiTheme="minorEastAsia" w:hAnsiTheme="minorEastAsia" w:hint="eastAsia"/>
          <w:szCs w:val="21"/>
        </w:rPr>
        <w:t>妊産婦の方に対しても公共機関等（公共施設や商業施設など）における障害者等用駐車区画を利用できる制度を実施します。</w:t>
      </w:r>
    </w:p>
    <w:p w14:paraId="017590FA" w14:textId="77777777" w:rsidR="00D83EC8" w:rsidRPr="0086439E" w:rsidRDefault="00D83EC8" w:rsidP="007C7091">
      <w:pPr>
        <w:rPr>
          <w:rFonts w:asciiTheme="minorEastAsia" w:hAnsiTheme="minorEastAsia"/>
          <w:szCs w:val="21"/>
          <w:u w:val="single"/>
        </w:rPr>
      </w:pPr>
    </w:p>
    <w:p w14:paraId="3AF0EB73" w14:textId="7F3571AC" w:rsidR="007C7091" w:rsidRPr="0086439E" w:rsidRDefault="007C7091" w:rsidP="007C7091">
      <w:pPr>
        <w:rPr>
          <w:rFonts w:asciiTheme="minorEastAsia" w:hAnsiTheme="minorEastAsia"/>
          <w:szCs w:val="21"/>
          <w:u w:val="single"/>
        </w:rPr>
      </w:pPr>
      <w:r w:rsidRPr="0086439E">
        <w:rPr>
          <w:rFonts w:asciiTheme="minorEastAsia" w:hAnsiTheme="minorEastAsia"/>
          <w:szCs w:val="21"/>
          <w:u w:val="single"/>
        </w:rPr>
        <w:t xml:space="preserve">(2) </w:t>
      </w:r>
      <w:r w:rsidRPr="0086439E">
        <w:rPr>
          <w:rFonts w:asciiTheme="minorEastAsia" w:hAnsiTheme="minorEastAsia" w:hint="eastAsia"/>
          <w:szCs w:val="21"/>
          <w:u w:val="single"/>
        </w:rPr>
        <w:t>こども</w:t>
      </w:r>
      <w:r w:rsidR="004F51E8" w:rsidRPr="0086439E">
        <w:rPr>
          <w:rFonts w:asciiTheme="minorEastAsia" w:hAnsiTheme="minorEastAsia" w:hint="eastAsia"/>
          <w:szCs w:val="21"/>
          <w:u w:val="single"/>
        </w:rPr>
        <w:t>、</w:t>
      </w:r>
      <w:r w:rsidRPr="0086439E">
        <w:rPr>
          <w:rFonts w:asciiTheme="minorEastAsia" w:hAnsiTheme="minorEastAsia" w:hint="eastAsia"/>
          <w:szCs w:val="21"/>
          <w:u w:val="single"/>
        </w:rPr>
        <w:t>若者</w:t>
      </w:r>
      <w:r w:rsidR="004F51E8" w:rsidRPr="0086439E">
        <w:rPr>
          <w:rFonts w:asciiTheme="minorEastAsia" w:hAnsiTheme="minorEastAsia" w:hint="eastAsia"/>
          <w:szCs w:val="21"/>
          <w:u w:val="single"/>
        </w:rPr>
        <w:t>や</w:t>
      </w:r>
      <w:r w:rsidRPr="0086439E">
        <w:rPr>
          <w:rFonts w:asciiTheme="minorEastAsia" w:hAnsiTheme="minorEastAsia" w:hint="eastAsia"/>
          <w:szCs w:val="21"/>
          <w:u w:val="single"/>
        </w:rPr>
        <w:t>子育てに関わる人への支援</w:t>
      </w:r>
    </w:p>
    <w:p w14:paraId="478566D4" w14:textId="77777777" w:rsidR="007C7091" w:rsidRPr="0086439E" w:rsidRDefault="007C7091" w:rsidP="007C7091">
      <w:pPr>
        <w:ind w:firstLineChars="135" w:firstLine="283"/>
        <w:rPr>
          <w:rFonts w:asciiTheme="minorEastAsia" w:hAnsiTheme="minorEastAsia"/>
          <w:szCs w:val="21"/>
        </w:rPr>
      </w:pPr>
      <w:r w:rsidRPr="0086439E">
        <w:rPr>
          <w:rFonts w:asciiTheme="minorEastAsia" w:hAnsiTheme="minorEastAsia" w:hint="eastAsia"/>
          <w:szCs w:val="21"/>
        </w:rPr>
        <w:t>ｱ 現状と課題</w:t>
      </w:r>
    </w:p>
    <w:p w14:paraId="63C6BADD" w14:textId="27886829" w:rsidR="007C7091" w:rsidRPr="0086439E" w:rsidRDefault="007C7091" w:rsidP="00310CFA">
      <w:pPr>
        <w:ind w:leftChars="150" w:left="315" w:firstLineChars="100" w:firstLine="210"/>
        <w:rPr>
          <w:rFonts w:asciiTheme="minorEastAsia" w:hAnsiTheme="minorEastAsia"/>
          <w:szCs w:val="21"/>
        </w:rPr>
      </w:pPr>
      <w:r w:rsidRPr="0086439E">
        <w:rPr>
          <w:rFonts w:asciiTheme="minorEastAsia" w:hAnsiTheme="minorEastAsia" w:hint="eastAsia"/>
          <w:szCs w:val="21"/>
        </w:rPr>
        <w:t>少子化や核家族化の</w:t>
      </w:r>
      <w:r w:rsidR="00007A8F" w:rsidRPr="0086439E">
        <w:rPr>
          <w:rFonts w:asciiTheme="minorEastAsia" w:hAnsiTheme="minorEastAsia" w:hint="eastAsia"/>
          <w:szCs w:val="21"/>
        </w:rPr>
        <w:t>進展</w:t>
      </w:r>
      <w:r w:rsidRPr="0086439E">
        <w:rPr>
          <w:rFonts w:asciiTheme="minorEastAsia" w:hAnsiTheme="minorEastAsia" w:hint="eastAsia"/>
          <w:szCs w:val="21"/>
        </w:rPr>
        <w:t>に伴い、こどもや保護者と地域の関わりが希薄化していることにより、保護者が孤立し、子育ての悩みや問題を抱える家庭が増加傾向にあります。</w:t>
      </w:r>
    </w:p>
    <w:p w14:paraId="59FBA70C" w14:textId="77777777" w:rsidR="007C7091" w:rsidRPr="0086439E" w:rsidRDefault="007C7091" w:rsidP="00310CFA">
      <w:pPr>
        <w:ind w:leftChars="49" w:left="313" w:hangingChars="100" w:hanging="210"/>
        <w:rPr>
          <w:rFonts w:asciiTheme="minorEastAsia" w:hAnsiTheme="minorEastAsia"/>
          <w:szCs w:val="21"/>
        </w:rPr>
      </w:pPr>
      <w:r w:rsidRPr="0086439E">
        <w:rPr>
          <w:rFonts w:asciiTheme="minorEastAsia" w:hAnsiTheme="minorEastAsia" w:hint="eastAsia"/>
          <w:szCs w:val="21"/>
        </w:rPr>
        <w:t xml:space="preserve">　　核家族化の進展等によりこどもに対する保護者のものの見方や考え方が及ぼす影響が大きく、こどもや家庭を取り巻く様々な社会問題が解消されにくくなっています。</w:t>
      </w:r>
    </w:p>
    <w:p w14:paraId="26444D61" w14:textId="69907F3E" w:rsidR="007C7091" w:rsidRPr="0086439E" w:rsidRDefault="007C7091">
      <w:pPr>
        <w:ind w:leftChars="135" w:left="493" w:hangingChars="100" w:hanging="210"/>
        <w:rPr>
          <w:rFonts w:asciiTheme="minorEastAsia" w:hAnsiTheme="minorEastAsia"/>
          <w:szCs w:val="21"/>
        </w:rPr>
      </w:pPr>
      <w:r w:rsidRPr="0086439E">
        <w:rPr>
          <w:rFonts w:asciiTheme="minorEastAsia" w:hAnsiTheme="minorEastAsia" w:hint="eastAsia"/>
          <w:szCs w:val="21"/>
        </w:rPr>
        <w:t xml:space="preserve">　　こどもや若者が抱える問題は、複合的かつ複雑であることが少なくないため、こどもや若者の相談業務を行っている支援機関や相談員等については、支援に必要な知識や実践力を習得しておくこと</w:t>
      </w:r>
      <w:r w:rsidR="00242805" w:rsidRPr="0086439E">
        <w:rPr>
          <w:rFonts w:asciiTheme="minorEastAsia" w:hAnsiTheme="minorEastAsia" w:hint="eastAsia"/>
          <w:szCs w:val="21"/>
        </w:rPr>
        <w:t>や</w:t>
      </w:r>
      <w:r w:rsidR="00694E77" w:rsidRPr="0086439E">
        <w:rPr>
          <w:rFonts w:asciiTheme="minorEastAsia" w:hAnsiTheme="minorEastAsia" w:hint="eastAsia"/>
          <w:szCs w:val="21"/>
        </w:rPr>
        <w:t>他機関との</w:t>
      </w:r>
      <w:r w:rsidR="00242805" w:rsidRPr="0086439E">
        <w:rPr>
          <w:rFonts w:asciiTheme="minorEastAsia" w:hAnsiTheme="minorEastAsia" w:hint="eastAsia"/>
          <w:szCs w:val="21"/>
        </w:rPr>
        <w:t>連携</w:t>
      </w:r>
      <w:r w:rsidRPr="0086439E">
        <w:rPr>
          <w:rFonts w:asciiTheme="minorEastAsia" w:hAnsiTheme="minorEastAsia" w:hint="eastAsia"/>
          <w:szCs w:val="21"/>
        </w:rPr>
        <w:t>が求められています。</w:t>
      </w:r>
    </w:p>
    <w:p w14:paraId="4D8403E4" w14:textId="77777777" w:rsidR="00FF5322" w:rsidRPr="0086439E" w:rsidRDefault="00FF5322" w:rsidP="007C7091">
      <w:pPr>
        <w:ind w:firstLineChars="135" w:firstLine="283"/>
        <w:rPr>
          <w:rFonts w:asciiTheme="minorEastAsia" w:hAnsiTheme="minorEastAsia"/>
          <w:szCs w:val="21"/>
        </w:rPr>
      </w:pPr>
    </w:p>
    <w:p w14:paraId="255949CC" w14:textId="75861354" w:rsidR="007C7091" w:rsidRPr="0086439E" w:rsidRDefault="007C7091" w:rsidP="007C7091">
      <w:pPr>
        <w:ind w:firstLineChars="135" w:firstLine="283"/>
        <w:rPr>
          <w:rFonts w:asciiTheme="minorEastAsia" w:hAnsiTheme="minorEastAsia"/>
          <w:szCs w:val="21"/>
        </w:rPr>
      </w:pPr>
      <w:r w:rsidRPr="0086439E">
        <w:rPr>
          <w:rFonts w:asciiTheme="minorEastAsia" w:hAnsiTheme="minorEastAsia" w:hint="eastAsia"/>
          <w:szCs w:val="21"/>
        </w:rPr>
        <w:t xml:space="preserve">ｲ </w:t>
      </w:r>
      <w:r w:rsidR="00FE3CC5" w:rsidRPr="0086439E">
        <w:rPr>
          <w:rFonts w:asciiTheme="minorEastAsia" w:hAnsiTheme="minorEastAsia" w:hint="eastAsia"/>
          <w:szCs w:val="21"/>
        </w:rPr>
        <w:t>展開する施策</w:t>
      </w:r>
    </w:p>
    <w:p w14:paraId="5AED54A4" w14:textId="517D0774" w:rsidR="00EC0EEE" w:rsidRPr="0086439E" w:rsidRDefault="007C7091" w:rsidP="007C7091">
      <w:pPr>
        <w:ind w:firstLineChars="135" w:firstLine="283"/>
        <w:rPr>
          <w:rFonts w:asciiTheme="minorEastAsia" w:hAnsiTheme="minorEastAsia"/>
          <w:szCs w:val="21"/>
        </w:rPr>
      </w:pPr>
      <w:r w:rsidRPr="0086439E">
        <w:rPr>
          <w:rFonts w:asciiTheme="minorEastAsia" w:hAnsiTheme="minorEastAsia" w:hint="eastAsia"/>
          <w:szCs w:val="21"/>
        </w:rPr>
        <w:t>(ｱ)</w:t>
      </w:r>
      <w:r w:rsidRPr="0086439E">
        <w:rPr>
          <w:rFonts w:asciiTheme="minorEastAsia" w:hAnsiTheme="minorEastAsia"/>
          <w:szCs w:val="21"/>
        </w:rPr>
        <w:t xml:space="preserve"> </w:t>
      </w:r>
      <w:r w:rsidRPr="0086439E">
        <w:rPr>
          <w:rFonts w:asciiTheme="minorEastAsia" w:hAnsiTheme="minorEastAsia" w:hint="eastAsia"/>
          <w:szCs w:val="21"/>
        </w:rPr>
        <w:t>親への支援</w:t>
      </w:r>
    </w:p>
    <w:p w14:paraId="1DC7AF42" w14:textId="5037DA09" w:rsidR="007C7091" w:rsidRPr="0086439E" w:rsidRDefault="007C7091" w:rsidP="006A28A7">
      <w:pPr>
        <w:ind w:leftChars="270" w:left="567" w:firstLineChars="67" w:firstLine="141"/>
        <w:rPr>
          <w:rFonts w:asciiTheme="minorEastAsia" w:hAnsiTheme="minorEastAsia"/>
          <w:szCs w:val="21"/>
        </w:rPr>
      </w:pPr>
      <w:r w:rsidRPr="0086439E">
        <w:rPr>
          <w:rFonts w:asciiTheme="minorEastAsia" w:hAnsiTheme="minorEastAsia" w:hint="eastAsia"/>
          <w:szCs w:val="21"/>
        </w:rPr>
        <w:lastRenderedPageBreak/>
        <w:t>地域の中で子育て家庭が支えられるよう支援を推進し、</w:t>
      </w:r>
      <w:r w:rsidR="00F51CE0">
        <w:rPr>
          <w:rFonts w:asciiTheme="minorEastAsia" w:hAnsiTheme="minorEastAsia" w:hint="eastAsia"/>
          <w:szCs w:val="21"/>
        </w:rPr>
        <w:t>全て</w:t>
      </w:r>
      <w:r w:rsidRPr="0086439E">
        <w:rPr>
          <w:rFonts w:asciiTheme="minorEastAsia" w:hAnsiTheme="minorEastAsia" w:hint="eastAsia"/>
          <w:szCs w:val="21"/>
        </w:rPr>
        <w:t>の親を対象にこども</w:t>
      </w:r>
      <w:r w:rsidRPr="00655253">
        <w:rPr>
          <w:rFonts w:asciiTheme="minorEastAsia" w:hAnsiTheme="minorEastAsia" w:hint="eastAsia"/>
          <w:color w:val="000000" w:themeColor="text1"/>
          <w:szCs w:val="21"/>
        </w:rPr>
        <w:t>の成長に応じた、こどもへの適切な関わり方等を学ぶ機会を</w:t>
      </w:r>
      <w:r w:rsidR="003E32CB" w:rsidRPr="00655253">
        <w:rPr>
          <w:rFonts w:asciiTheme="minorEastAsia" w:hAnsiTheme="minorEastAsia" w:hint="eastAsia"/>
          <w:color w:val="000000" w:themeColor="text1"/>
          <w:szCs w:val="21"/>
        </w:rPr>
        <w:t>地域、福祉、教育等が連携し、</w:t>
      </w:r>
      <w:r w:rsidRPr="0086439E">
        <w:rPr>
          <w:rFonts w:asciiTheme="minorEastAsia" w:hAnsiTheme="minorEastAsia" w:hint="eastAsia"/>
          <w:szCs w:val="21"/>
        </w:rPr>
        <w:t>創出します。</w:t>
      </w:r>
    </w:p>
    <w:p w14:paraId="109B3698" w14:textId="115095F6" w:rsidR="007C7091" w:rsidRPr="0086439E" w:rsidRDefault="007C7091" w:rsidP="007C7091">
      <w:pPr>
        <w:ind w:leftChars="135" w:left="493" w:hangingChars="100" w:hanging="210"/>
        <w:rPr>
          <w:rFonts w:asciiTheme="minorEastAsia" w:hAnsiTheme="minorEastAsia"/>
          <w:szCs w:val="21"/>
        </w:rPr>
      </w:pPr>
      <w:r w:rsidRPr="0086439E">
        <w:rPr>
          <w:rFonts w:asciiTheme="minorEastAsia" w:hAnsiTheme="minorEastAsia" w:hint="eastAsia"/>
          <w:szCs w:val="21"/>
        </w:rPr>
        <w:t xml:space="preserve">　</w:t>
      </w:r>
      <w:r w:rsidR="00310CFA" w:rsidRPr="0086439E">
        <w:rPr>
          <w:rFonts w:asciiTheme="minorEastAsia" w:hAnsiTheme="minorEastAsia"/>
          <w:szCs w:val="21"/>
        </w:rPr>
        <w:t>a</w:t>
      </w:r>
      <w:r w:rsidR="00310CFA" w:rsidRPr="0086439E">
        <w:rPr>
          <w:rFonts w:asciiTheme="minorEastAsia" w:hAnsiTheme="minorEastAsia" w:hint="eastAsia"/>
          <w:szCs w:val="21"/>
        </w:rPr>
        <w:t xml:space="preserve">　</w:t>
      </w:r>
      <w:r w:rsidRPr="0086439E">
        <w:rPr>
          <w:rFonts w:asciiTheme="minorEastAsia" w:hAnsiTheme="minorEastAsia" w:hint="eastAsia"/>
          <w:szCs w:val="21"/>
        </w:rPr>
        <w:t>子育て</w:t>
      </w:r>
      <w:r w:rsidR="001532D4" w:rsidRPr="0086439E">
        <w:rPr>
          <w:rFonts w:asciiTheme="minorEastAsia" w:hAnsiTheme="minorEastAsia" w:hint="eastAsia"/>
          <w:szCs w:val="21"/>
        </w:rPr>
        <w:t>家庭</w:t>
      </w:r>
      <w:r w:rsidRPr="0086439E">
        <w:rPr>
          <w:rFonts w:asciiTheme="minorEastAsia" w:hAnsiTheme="minorEastAsia" w:hint="eastAsia"/>
          <w:szCs w:val="21"/>
        </w:rPr>
        <w:t>支援</w:t>
      </w:r>
    </w:p>
    <w:p w14:paraId="5B95B9DC" w14:textId="747846E6" w:rsidR="001532D4" w:rsidRPr="0086439E" w:rsidRDefault="001532D4" w:rsidP="00FC094E">
      <w:pPr>
        <w:ind w:leftChars="337" w:left="708" w:firstLineChars="66" w:firstLine="139"/>
        <w:rPr>
          <w:rFonts w:asciiTheme="minorEastAsia" w:hAnsiTheme="minorEastAsia"/>
          <w:szCs w:val="21"/>
        </w:rPr>
      </w:pPr>
      <w:r w:rsidRPr="0086439E">
        <w:rPr>
          <w:rFonts w:asciiTheme="minorEastAsia" w:hAnsiTheme="minorEastAsia" w:hint="eastAsia"/>
          <w:szCs w:val="21"/>
        </w:rPr>
        <w:t>地域の中で子育て家庭が支えられるよう、地域</w:t>
      </w:r>
      <w:r w:rsidR="00BA764E" w:rsidRPr="0086439E">
        <w:rPr>
          <w:rFonts w:asciiTheme="minorEastAsia" w:hAnsiTheme="minorEastAsia" w:hint="eastAsia"/>
          <w:szCs w:val="21"/>
        </w:rPr>
        <w:t>子ども・</w:t>
      </w:r>
      <w:r w:rsidRPr="0086439E">
        <w:rPr>
          <w:rFonts w:asciiTheme="minorEastAsia" w:hAnsiTheme="minorEastAsia" w:hint="eastAsia"/>
          <w:szCs w:val="21"/>
        </w:rPr>
        <w:t>子育て支援事業を市町村とともに推進します。</w:t>
      </w:r>
    </w:p>
    <w:p w14:paraId="2D8A20DD" w14:textId="7828D233" w:rsidR="007C7091" w:rsidRPr="0086439E" w:rsidRDefault="007C7091" w:rsidP="007C7091">
      <w:pPr>
        <w:ind w:firstLineChars="135" w:firstLine="283"/>
        <w:rPr>
          <w:rFonts w:asciiTheme="minorEastAsia" w:hAnsiTheme="minorEastAsia"/>
          <w:szCs w:val="21"/>
        </w:rPr>
      </w:pPr>
      <w:r w:rsidRPr="0086439E">
        <w:rPr>
          <w:rFonts w:asciiTheme="minorEastAsia" w:hAnsiTheme="minorEastAsia" w:hint="eastAsia"/>
          <w:szCs w:val="21"/>
        </w:rPr>
        <w:t xml:space="preserve">　b</w:t>
      </w:r>
      <w:r w:rsidR="00310CFA" w:rsidRPr="0086439E">
        <w:rPr>
          <w:rFonts w:asciiTheme="minorEastAsia" w:hAnsiTheme="minorEastAsia" w:hint="eastAsia"/>
          <w:szCs w:val="21"/>
        </w:rPr>
        <w:t xml:space="preserve">　</w:t>
      </w:r>
      <w:r w:rsidRPr="0086439E">
        <w:rPr>
          <w:rFonts w:asciiTheme="minorEastAsia" w:hAnsiTheme="minorEastAsia" w:hint="eastAsia"/>
          <w:szCs w:val="21"/>
        </w:rPr>
        <w:t>経済的支援</w:t>
      </w:r>
    </w:p>
    <w:p w14:paraId="713FDD96" w14:textId="14499881" w:rsidR="00425DBA" w:rsidRPr="0086439E" w:rsidRDefault="00D83EC8" w:rsidP="00D83EC8">
      <w:pPr>
        <w:ind w:leftChars="337" w:left="708" w:firstLineChars="67" w:firstLine="141"/>
        <w:rPr>
          <w:rFonts w:asciiTheme="minorEastAsia" w:hAnsiTheme="minorEastAsia"/>
          <w:szCs w:val="21"/>
        </w:rPr>
      </w:pPr>
      <w:r w:rsidRPr="00221A56">
        <w:rPr>
          <w:rFonts w:asciiTheme="minorEastAsia" w:hAnsiTheme="minorEastAsia" w:hint="eastAsia"/>
          <w:szCs w:val="21"/>
        </w:rPr>
        <w:t>子育てにかかる経済的</w:t>
      </w:r>
      <w:r w:rsidRPr="00655253">
        <w:rPr>
          <w:rFonts w:asciiTheme="minorEastAsia" w:hAnsiTheme="minorEastAsia" w:hint="eastAsia"/>
          <w:color w:val="000000" w:themeColor="text1"/>
          <w:szCs w:val="21"/>
        </w:rPr>
        <w:t>負担を軽減するため、</w:t>
      </w:r>
      <w:r w:rsidR="00D609B7" w:rsidRPr="00655253">
        <w:rPr>
          <w:rFonts w:asciiTheme="minorEastAsia" w:hAnsiTheme="minorEastAsia" w:hint="eastAsia"/>
          <w:color w:val="000000" w:themeColor="text1"/>
          <w:szCs w:val="21"/>
        </w:rPr>
        <w:t>第2子の一部及び</w:t>
      </w:r>
      <w:r w:rsidR="0072017C" w:rsidRPr="00655253">
        <w:rPr>
          <w:rFonts w:asciiTheme="minorEastAsia" w:hAnsiTheme="minorEastAsia" w:hint="eastAsia"/>
          <w:color w:val="000000" w:themeColor="text1"/>
          <w:szCs w:val="21"/>
        </w:rPr>
        <w:t>第3子以降</w:t>
      </w:r>
      <w:r w:rsidRPr="00655253">
        <w:rPr>
          <w:rFonts w:asciiTheme="minorEastAsia" w:hAnsiTheme="minorEastAsia" w:hint="eastAsia"/>
          <w:color w:val="000000" w:themeColor="text1"/>
          <w:szCs w:val="21"/>
        </w:rPr>
        <w:t>の保育利用料等の無償化、</w:t>
      </w:r>
      <w:r w:rsidR="00085D9F" w:rsidRPr="00655253">
        <w:rPr>
          <w:rFonts w:asciiTheme="minorEastAsia" w:hAnsiTheme="minorEastAsia" w:hint="eastAsia"/>
          <w:color w:val="000000" w:themeColor="text1"/>
          <w:szCs w:val="21"/>
        </w:rPr>
        <w:t>育児支援</w:t>
      </w:r>
      <w:r w:rsidRPr="00655253">
        <w:rPr>
          <w:rFonts w:asciiTheme="minorEastAsia" w:hAnsiTheme="minorEastAsia" w:hint="eastAsia"/>
          <w:color w:val="000000" w:themeColor="text1"/>
          <w:szCs w:val="21"/>
        </w:rPr>
        <w:t>（一時預かり事業、ファミリー・サポート・センター、子育て短期支援事業、病児保育事業）の</w:t>
      </w:r>
      <w:r w:rsidR="00085D9F" w:rsidRPr="00655253">
        <w:rPr>
          <w:rFonts w:asciiTheme="minorEastAsia" w:hAnsiTheme="minorEastAsia" w:hint="eastAsia"/>
          <w:color w:val="000000" w:themeColor="text1"/>
          <w:szCs w:val="21"/>
        </w:rPr>
        <w:t>多子世帯向け利用料</w:t>
      </w:r>
      <w:r w:rsidRPr="00655253">
        <w:rPr>
          <w:rFonts w:asciiTheme="minorEastAsia" w:hAnsiTheme="minorEastAsia" w:hint="eastAsia"/>
          <w:color w:val="000000" w:themeColor="text1"/>
          <w:szCs w:val="21"/>
        </w:rPr>
        <w:t>助成、乳幼児の医療費助成、給食費の無償化を引き続き市町村と連携し実施していきます</w:t>
      </w:r>
      <w:r w:rsidRPr="00221A56">
        <w:rPr>
          <w:rFonts w:asciiTheme="minorEastAsia" w:hAnsiTheme="minorEastAsia" w:hint="eastAsia"/>
          <w:szCs w:val="21"/>
        </w:rPr>
        <w:t>。</w:t>
      </w:r>
    </w:p>
    <w:p w14:paraId="271B883E" w14:textId="75CDBFB1" w:rsidR="007C7091" w:rsidRPr="0086439E" w:rsidRDefault="007C7091" w:rsidP="007C7091">
      <w:pPr>
        <w:ind w:firstLineChars="250" w:firstLine="525"/>
        <w:rPr>
          <w:rFonts w:asciiTheme="minorEastAsia" w:hAnsiTheme="minorEastAsia"/>
          <w:szCs w:val="21"/>
        </w:rPr>
      </w:pPr>
      <w:r w:rsidRPr="0086439E">
        <w:rPr>
          <w:rFonts w:asciiTheme="minorEastAsia" w:hAnsiTheme="minorEastAsia" w:hint="eastAsia"/>
          <w:szCs w:val="21"/>
        </w:rPr>
        <w:t>c</w:t>
      </w:r>
      <w:r w:rsidR="00310CFA" w:rsidRPr="0086439E">
        <w:rPr>
          <w:rFonts w:asciiTheme="minorEastAsia" w:hAnsiTheme="minorEastAsia" w:hint="eastAsia"/>
          <w:szCs w:val="21"/>
        </w:rPr>
        <w:t xml:space="preserve">　</w:t>
      </w:r>
      <w:r w:rsidRPr="0086439E">
        <w:rPr>
          <w:rFonts w:asciiTheme="minorEastAsia" w:hAnsiTheme="minorEastAsia" w:hint="eastAsia"/>
          <w:szCs w:val="21"/>
        </w:rPr>
        <w:t>家庭教育支援</w:t>
      </w:r>
    </w:p>
    <w:p w14:paraId="46BFD5A9" w14:textId="77777777" w:rsidR="00FD2E34" w:rsidRPr="0086439E" w:rsidRDefault="00FD2E34" w:rsidP="00FD2E34">
      <w:pPr>
        <w:ind w:leftChars="270" w:left="567" w:firstLineChars="134" w:firstLine="281"/>
        <w:rPr>
          <w:rFonts w:asciiTheme="minorEastAsia" w:hAnsiTheme="minorEastAsia"/>
          <w:szCs w:val="21"/>
        </w:rPr>
      </w:pPr>
      <w:r w:rsidRPr="0086439E">
        <w:rPr>
          <w:rFonts w:asciiTheme="minorEastAsia" w:hAnsiTheme="minorEastAsia" w:hint="eastAsia"/>
          <w:szCs w:val="21"/>
        </w:rPr>
        <w:t>保護者が家庭においてこどもの基本的な生活習慣や自立心等を育む教育を行うために保護者が学ぶことや、身近に相談相手がいない状況にある保護者を切れ目なく支援することができるよう、家庭教育支援チームの普及など、保護者に寄り添う家庭教育支援を推進します。</w:t>
      </w:r>
    </w:p>
    <w:p w14:paraId="715ACAB4" w14:textId="77777777" w:rsidR="0020742D" w:rsidRPr="00221A56" w:rsidRDefault="0020742D" w:rsidP="0020742D">
      <w:pPr>
        <w:ind w:firstLineChars="250" w:firstLine="525"/>
        <w:rPr>
          <w:rFonts w:asciiTheme="minorEastAsia" w:hAnsiTheme="minorEastAsia"/>
          <w:szCs w:val="21"/>
        </w:rPr>
      </w:pPr>
      <w:r w:rsidRPr="00221A56">
        <w:rPr>
          <w:rFonts w:asciiTheme="minorEastAsia" w:hAnsiTheme="minorEastAsia" w:hint="eastAsia"/>
          <w:szCs w:val="21"/>
        </w:rPr>
        <w:t>d　こどもの育ちに応じた親への支援</w:t>
      </w:r>
    </w:p>
    <w:p w14:paraId="431F5C31" w14:textId="68109AEB" w:rsidR="0020742D" w:rsidRPr="0086439E" w:rsidRDefault="0020742D" w:rsidP="0020742D">
      <w:pPr>
        <w:autoSpaceDE w:val="0"/>
        <w:autoSpaceDN w:val="0"/>
        <w:adjustRightInd w:val="0"/>
        <w:ind w:leftChars="300" w:left="630" w:firstLineChars="100" w:firstLine="210"/>
        <w:jc w:val="left"/>
        <w:rPr>
          <w:rFonts w:asciiTheme="minorEastAsia" w:hAnsiTheme="minorEastAsia"/>
          <w:szCs w:val="21"/>
        </w:rPr>
      </w:pPr>
      <w:r w:rsidRPr="00221A56">
        <w:rPr>
          <w:rFonts w:asciiTheme="minorEastAsia" w:hAnsiTheme="minorEastAsia" w:hint="eastAsia"/>
          <w:szCs w:val="21"/>
        </w:rPr>
        <w:t>こどもの育ちの過程に応じ、親がこどもへの適切なかかわり方等を学ぶ機会を設けるなど、</w:t>
      </w:r>
      <w:r w:rsidR="00F51CE0">
        <w:rPr>
          <w:rFonts w:asciiTheme="minorEastAsia" w:hAnsiTheme="minorEastAsia" w:hint="eastAsia"/>
          <w:szCs w:val="21"/>
        </w:rPr>
        <w:t>全て</w:t>
      </w:r>
      <w:r w:rsidRPr="00221A56">
        <w:rPr>
          <w:rFonts w:asciiTheme="minorEastAsia" w:hAnsiTheme="minorEastAsia" w:hint="eastAsia"/>
          <w:szCs w:val="21"/>
        </w:rPr>
        <w:t>の親の育ちを切れ目なく促す仕組みづくりを検討します。</w:t>
      </w:r>
    </w:p>
    <w:p w14:paraId="375EED2E" w14:textId="5F0A05ED" w:rsidR="007C7091" w:rsidRPr="0086439E" w:rsidRDefault="00FD2E34" w:rsidP="007C7091">
      <w:pPr>
        <w:ind w:firstLineChars="135" w:firstLine="283"/>
        <w:rPr>
          <w:rFonts w:asciiTheme="minorEastAsia" w:hAnsiTheme="minorEastAsia"/>
          <w:szCs w:val="21"/>
        </w:rPr>
      </w:pPr>
      <w:r w:rsidRPr="0086439E">
        <w:rPr>
          <w:rFonts w:asciiTheme="minorEastAsia" w:hAnsiTheme="minorEastAsia" w:hint="eastAsia"/>
          <w:szCs w:val="21"/>
        </w:rPr>
        <w:t xml:space="preserve"> </w:t>
      </w:r>
      <w:r w:rsidR="007C7091" w:rsidRPr="0086439E">
        <w:rPr>
          <w:rFonts w:asciiTheme="minorEastAsia" w:hAnsiTheme="minorEastAsia" w:hint="eastAsia"/>
          <w:szCs w:val="21"/>
        </w:rPr>
        <w:t>(ｲ)</w:t>
      </w:r>
      <w:r w:rsidR="00310CFA" w:rsidRPr="0086439E">
        <w:rPr>
          <w:rFonts w:asciiTheme="minorEastAsia" w:hAnsiTheme="minorEastAsia"/>
          <w:szCs w:val="21"/>
        </w:rPr>
        <w:t xml:space="preserve"> </w:t>
      </w:r>
      <w:r w:rsidR="007C7091" w:rsidRPr="0086439E">
        <w:rPr>
          <w:rFonts w:asciiTheme="minorEastAsia" w:hAnsiTheme="minorEastAsia" w:hint="eastAsia"/>
          <w:szCs w:val="21"/>
        </w:rPr>
        <w:t>こどもや子育て支援の担い手の養成と確保</w:t>
      </w:r>
    </w:p>
    <w:p w14:paraId="4FBDC93D" w14:textId="77777777" w:rsidR="007C7091" w:rsidRPr="0086439E" w:rsidRDefault="007C7091" w:rsidP="00677F10">
      <w:pPr>
        <w:ind w:firstLineChars="202" w:firstLine="424"/>
        <w:rPr>
          <w:rFonts w:asciiTheme="minorEastAsia" w:hAnsiTheme="minorEastAsia"/>
          <w:szCs w:val="21"/>
        </w:rPr>
      </w:pPr>
      <w:r w:rsidRPr="0086439E">
        <w:rPr>
          <w:rFonts w:asciiTheme="minorEastAsia" w:hAnsiTheme="minorEastAsia" w:hint="eastAsia"/>
          <w:szCs w:val="21"/>
        </w:rPr>
        <w:t xml:space="preserve">　　民間協力者の確保や研修に取り組みます。</w:t>
      </w:r>
    </w:p>
    <w:p w14:paraId="3EDE0699" w14:textId="05A85B53" w:rsidR="007C7091" w:rsidRPr="0086439E" w:rsidRDefault="00310CFA" w:rsidP="007C7091">
      <w:pPr>
        <w:ind w:firstLineChars="270" w:firstLine="567"/>
        <w:rPr>
          <w:rFonts w:asciiTheme="minorEastAsia" w:hAnsiTheme="minorEastAsia"/>
          <w:szCs w:val="21"/>
        </w:rPr>
      </w:pPr>
      <w:r w:rsidRPr="0086439E">
        <w:rPr>
          <w:rFonts w:asciiTheme="minorEastAsia" w:hAnsiTheme="minorEastAsia"/>
          <w:szCs w:val="21"/>
        </w:rPr>
        <w:t>a</w:t>
      </w:r>
      <w:r w:rsidRPr="0086439E">
        <w:rPr>
          <w:rFonts w:asciiTheme="minorEastAsia" w:hAnsiTheme="minorEastAsia" w:hint="eastAsia"/>
          <w:szCs w:val="21"/>
        </w:rPr>
        <w:t xml:space="preserve">　</w:t>
      </w:r>
      <w:r w:rsidR="007C7091" w:rsidRPr="0086439E">
        <w:rPr>
          <w:rFonts w:asciiTheme="minorEastAsia" w:hAnsiTheme="minorEastAsia" w:hint="eastAsia"/>
          <w:szCs w:val="21"/>
        </w:rPr>
        <w:t>地域のこどもと関わる指導者</w:t>
      </w:r>
      <w:r w:rsidR="0020742D" w:rsidRPr="0086439E">
        <w:rPr>
          <w:rFonts w:asciiTheme="minorEastAsia" w:hAnsiTheme="minorEastAsia" w:hint="eastAsia"/>
          <w:szCs w:val="21"/>
        </w:rPr>
        <w:t>の</w:t>
      </w:r>
      <w:r w:rsidR="007C7091" w:rsidRPr="0086439E">
        <w:rPr>
          <w:rFonts w:asciiTheme="minorEastAsia" w:hAnsiTheme="minorEastAsia" w:hint="eastAsia"/>
          <w:szCs w:val="21"/>
        </w:rPr>
        <w:t>養成</w:t>
      </w:r>
    </w:p>
    <w:p w14:paraId="26C42A50" w14:textId="0BDB1B24" w:rsidR="0020742D" w:rsidRPr="0086439E" w:rsidRDefault="0020742D" w:rsidP="0020742D">
      <w:pPr>
        <w:ind w:firstLineChars="386" w:firstLine="811"/>
        <w:rPr>
          <w:rFonts w:asciiTheme="minorEastAsia" w:hAnsiTheme="minorEastAsia"/>
          <w:szCs w:val="21"/>
        </w:rPr>
      </w:pPr>
      <w:r w:rsidRPr="0086439E">
        <w:rPr>
          <w:rFonts w:asciiTheme="minorEastAsia" w:hAnsiTheme="minorEastAsia" w:cs="Ryumin Pro" w:hint="eastAsia"/>
          <w:kern w:val="0"/>
          <w:szCs w:val="21"/>
        </w:rPr>
        <w:t>こどもや若者の体験活動を育む体験活動指導者の養成</w:t>
      </w:r>
      <w:r w:rsidR="00604578">
        <w:rPr>
          <w:rFonts w:asciiTheme="minorEastAsia" w:hAnsiTheme="minorEastAsia" w:cs="Ryumin Pro" w:hint="eastAsia"/>
          <w:kern w:val="0"/>
          <w:szCs w:val="21"/>
        </w:rPr>
        <w:t>、</w:t>
      </w:r>
      <w:r w:rsidRPr="0086439E">
        <w:rPr>
          <w:rFonts w:asciiTheme="minorEastAsia" w:hAnsiTheme="minorEastAsia" w:cs="Ryumin Pro" w:hint="eastAsia"/>
          <w:kern w:val="0"/>
          <w:szCs w:val="21"/>
        </w:rPr>
        <w:t>研修を支援します。</w:t>
      </w:r>
    </w:p>
    <w:p w14:paraId="66AFE276" w14:textId="4126AA95" w:rsidR="007C7091" w:rsidRPr="0086439E" w:rsidRDefault="007C7091" w:rsidP="007C7091">
      <w:pPr>
        <w:ind w:firstLineChars="270" w:firstLine="567"/>
        <w:rPr>
          <w:rFonts w:asciiTheme="minorEastAsia" w:hAnsiTheme="minorEastAsia"/>
          <w:szCs w:val="21"/>
        </w:rPr>
      </w:pPr>
      <w:r w:rsidRPr="0086439E">
        <w:rPr>
          <w:rFonts w:asciiTheme="minorEastAsia" w:hAnsiTheme="minorEastAsia" w:hint="eastAsia"/>
          <w:szCs w:val="21"/>
        </w:rPr>
        <w:t>b</w:t>
      </w:r>
      <w:r w:rsidR="00310CFA" w:rsidRPr="0086439E">
        <w:rPr>
          <w:rFonts w:asciiTheme="minorEastAsia" w:hAnsiTheme="minorEastAsia" w:hint="eastAsia"/>
          <w:szCs w:val="21"/>
        </w:rPr>
        <w:t xml:space="preserve">　</w:t>
      </w:r>
      <w:r w:rsidRPr="0086439E">
        <w:rPr>
          <w:rFonts w:asciiTheme="minorEastAsia" w:hAnsiTheme="minorEastAsia" w:hint="eastAsia"/>
          <w:szCs w:val="21"/>
        </w:rPr>
        <w:t>地域における多様な担い手の育成</w:t>
      </w:r>
    </w:p>
    <w:p w14:paraId="036AF8E3" w14:textId="42A4523E" w:rsidR="0020742D" w:rsidRPr="0086439E" w:rsidRDefault="0020742D" w:rsidP="0020742D">
      <w:pPr>
        <w:ind w:leftChars="405" w:left="850" w:firstLineChars="64" w:firstLine="134"/>
        <w:rPr>
          <w:rFonts w:asciiTheme="minorEastAsia" w:hAnsiTheme="minorEastAsia"/>
          <w:szCs w:val="21"/>
        </w:rPr>
      </w:pPr>
      <w:r w:rsidRPr="0086439E">
        <w:rPr>
          <w:rFonts w:asciiTheme="minorEastAsia" w:hAnsiTheme="minorEastAsia" w:hint="eastAsia"/>
          <w:szCs w:val="21"/>
        </w:rPr>
        <w:t>保護司、人権擁護委員、児童委員、少年警察</w:t>
      </w:r>
      <w:r w:rsidR="00604578">
        <w:rPr>
          <w:rFonts w:asciiTheme="minorEastAsia" w:hAnsiTheme="minorEastAsia" w:hint="eastAsia"/>
          <w:szCs w:val="21"/>
        </w:rPr>
        <w:t>ボランティア、母子保健推進員等の民間協力者について、幅広い世代や</w:t>
      </w:r>
      <w:r w:rsidRPr="0086439E">
        <w:rPr>
          <w:rFonts w:asciiTheme="minorEastAsia" w:hAnsiTheme="minorEastAsia" w:hint="eastAsia"/>
          <w:szCs w:val="21"/>
        </w:rPr>
        <w:t>分野からの人材の確保を図るとともに、研修を充実させます。また、同世代が行う困難を抱えたこどもを支援する活動を促進します。</w:t>
      </w:r>
    </w:p>
    <w:p w14:paraId="048FC2A1" w14:textId="45479681" w:rsidR="007C7091" w:rsidRPr="0086439E" w:rsidRDefault="007C7091" w:rsidP="007C7091">
      <w:pPr>
        <w:rPr>
          <w:rFonts w:asciiTheme="minorEastAsia" w:hAnsiTheme="minorEastAsia"/>
          <w:szCs w:val="21"/>
        </w:rPr>
      </w:pPr>
      <w:r w:rsidRPr="0086439E">
        <w:rPr>
          <w:rFonts w:asciiTheme="minorEastAsia" w:hAnsiTheme="minorEastAsia" w:hint="eastAsia"/>
          <w:szCs w:val="21"/>
        </w:rPr>
        <w:t xml:space="preserve">　 </w:t>
      </w:r>
      <w:r w:rsidRPr="0086439E">
        <w:rPr>
          <w:rFonts w:asciiTheme="minorEastAsia" w:hAnsiTheme="minorEastAsia"/>
          <w:szCs w:val="21"/>
        </w:rPr>
        <w:t>(</w:t>
      </w:r>
      <w:r w:rsidRPr="0086439E">
        <w:rPr>
          <w:rFonts w:asciiTheme="minorEastAsia" w:hAnsiTheme="minorEastAsia" w:hint="eastAsia"/>
          <w:szCs w:val="21"/>
        </w:rPr>
        <w:t>ｳ</w:t>
      </w:r>
      <w:r w:rsidRPr="0086439E">
        <w:rPr>
          <w:rFonts w:asciiTheme="minorEastAsia" w:hAnsiTheme="minorEastAsia"/>
          <w:szCs w:val="21"/>
        </w:rPr>
        <w:t xml:space="preserve">) </w:t>
      </w:r>
      <w:r w:rsidRPr="0086439E">
        <w:rPr>
          <w:rFonts w:asciiTheme="minorEastAsia" w:hAnsiTheme="minorEastAsia" w:hint="eastAsia"/>
          <w:szCs w:val="21"/>
        </w:rPr>
        <w:t>専門性の高い人材の養成や確保</w:t>
      </w:r>
    </w:p>
    <w:p w14:paraId="1A2A5456" w14:textId="68D8267C" w:rsidR="007C7091" w:rsidRPr="0086439E" w:rsidRDefault="007C7091" w:rsidP="00677F10">
      <w:pPr>
        <w:rPr>
          <w:rFonts w:asciiTheme="minorEastAsia" w:hAnsiTheme="minorEastAsia"/>
          <w:szCs w:val="21"/>
        </w:rPr>
      </w:pPr>
      <w:r w:rsidRPr="0086439E">
        <w:rPr>
          <w:rFonts w:asciiTheme="minorEastAsia" w:hAnsiTheme="minorEastAsia" w:hint="eastAsia"/>
          <w:szCs w:val="21"/>
        </w:rPr>
        <w:t xml:space="preserve">　　　　資質向上のための研修等</w:t>
      </w:r>
      <w:r w:rsidR="004C3B66" w:rsidRPr="0086439E">
        <w:rPr>
          <w:rFonts w:asciiTheme="minorEastAsia" w:hAnsiTheme="minorEastAsia" w:hint="eastAsia"/>
          <w:szCs w:val="21"/>
        </w:rPr>
        <w:t>を</w:t>
      </w:r>
      <w:r w:rsidRPr="0086439E">
        <w:rPr>
          <w:rFonts w:asciiTheme="minorEastAsia" w:hAnsiTheme="minorEastAsia" w:hint="eastAsia"/>
          <w:szCs w:val="21"/>
        </w:rPr>
        <w:t>実施します。</w:t>
      </w:r>
    </w:p>
    <w:p w14:paraId="7EC5D341" w14:textId="19AA50B2" w:rsidR="0020742D" w:rsidRPr="0086439E" w:rsidRDefault="0020742D" w:rsidP="00677F10">
      <w:pPr>
        <w:ind w:firstLineChars="202" w:firstLine="424"/>
        <w:rPr>
          <w:rFonts w:asciiTheme="minorEastAsia" w:hAnsiTheme="minorEastAsia"/>
          <w:szCs w:val="21"/>
        </w:rPr>
      </w:pPr>
      <w:r w:rsidRPr="0086439E">
        <w:rPr>
          <w:rFonts w:asciiTheme="minorEastAsia" w:hAnsiTheme="minorEastAsia" w:hint="eastAsia"/>
          <w:szCs w:val="21"/>
        </w:rPr>
        <w:t xml:space="preserve">　</w:t>
      </w:r>
      <w:r w:rsidRPr="0086439E">
        <w:rPr>
          <w:rFonts w:asciiTheme="minorEastAsia" w:hAnsiTheme="minorEastAsia"/>
          <w:szCs w:val="21"/>
        </w:rPr>
        <w:t>a</w:t>
      </w:r>
      <w:r w:rsidRPr="0086439E">
        <w:rPr>
          <w:rFonts w:asciiTheme="minorEastAsia" w:hAnsiTheme="minorEastAsia" w:hint="eastAsia"/>
          <w:szCs w:val="21"/>
        </w:rPr>
        <w:t xml:space="preserve">　分野横断的な支援人材</w:t>
      </w:r>
    </w:p>
    <w:p w14:paraId="06466438" w14:textId="5C1B6CFE" w:rsidR="0020742D" w:rsidRPr="0086439E" w:rsidRDefault="0020742D" w:rsidP="00677F10">
      <w:pPr>
        <w:pStyle w:val="Default"/>
        <w:ind w:leftChars="472" w:left="991" w:firstLineChars="66" w:firstLine="139"/>
        <w:rPr>
          <w:rFonts w:asciiTheme="minorEastAsia" w:eastAsiaTheme="minorEastAsia" w:hAnsiTheme="minorEastAsia"/>
          <w:color w:val="auto"/>
          <w:sz w:val="21"/>
          <w:szCs w:val="21"/>
        </w:rPr>
      </w:pPr>
      <w:r w:rsidRPr="0086439E">
        <w:rPr>
          <w:rFonts w:asciiTheme="minorEastAsia" w:eastAsiaTheme="minorEastAsia" w:hAnsiTheme="minorEastAsia" w:hint="eastAsia"/>
          <w:color w:val="auto"/>
          <w:sz w:val="21"/>
          <w:szCs w:val="21"/>
        </w:rPr>
        <w:t>相談業務に従事する公的機関や</w:t>
      </w:r>
      <w:r w:rsidRPr="0086439E">
        <w:rPr>
          <w:rFonts w:asciiTheme="minorEastAsia" w:eastAsiaTheme="minorEastAsia" w:hAnsiTheme="minorEastAsia"/>
          <w:color w:val="auto"/>
          <w:sz w:val="21"/>
          <w:szCs w:val="21"/>
        </w:rPr>
        <w:t>NPO</w:t>
      </w:r>
      <w:r w:rsidRPr="0086439E">
        <w:rPr>
          <w:rFonts w:asciiTheme="minorEastAsia" w:eastAsiaTheme="minorEastAsia" w:hAnsiTheme="minorEastAsia" w:hint="eastAsia"/>
          <w:color w:val="auto"/>
          <w:sz w:val="21"/>
          <w:szCs w:val="21"/>
        </w:rPr>
        <w:t>等の職員を対象として、教育</w:t>
      </w:r>
      <w:r w:rsidR="00604578">
        <w:rPr>
          <w:rFonts w:asciiTheme="minorEastAsia" w:eastAsiaTheme="minorEastAsia" w:hAnsiTheme="minorEastAsia" w:hint="eastAsia"/>
          <w:color w:val="auto"/>
          <w:sz w:val="21"/>
          <w:szCs w:val="21"/>
        </w:rPr>
        <w:t>、</w:t>
      </w:r>
      <w:r w:rsidRPr="0086439E">
        <w:rPr>
          <w:rFonts w:asciiTheme="minorEastAsia" w:eastAsiaTheme="minorEastAsia" w:hAnsiTheme="minorEastAsia" w:hint="eastAsia"/>
          <w:color w:val="auto"/>
          <w:sz w:val="21"/>
          <w:szCs w:val="21"/>
        </w:rPr>
        <w:t>福祉</w:t>
      </w:r>
      <w:r w:rsidR="00604578">
        <w:rPr>
          <w:rFonts w:asciiTheme="minorEastAsia" w:eastAsiaTheme="minorEastAsia" w:hAnsiTheme="minorEastAsia" w:hint="eastAsia"/>
          <w:color w:val="auto"/>
          <w:sz w:val="21"/>
          <w:szCs w:val="21"/>
        </w:rPr>
        <w:t>、</w:t>
      </w:r>
      <w:r w:rsidRPr="0086439E">
        <w:rPr>
          <w:rFonts w:asciiTheme="minorEastAsia" w:eastAsiaTheme="minorEastAsia" w:hAnsiTheme="minorEastAsia" w:hint="eastAsia"/>
          <w:color w:val="auto"/>
          <w:sz w:val="21"/>
          <w:szCs w:val="21"/>
        </w:rPr>
        <w:t>雇用等の分野横断的な知見と支援手法を駆使し、困難を抱えるこどもや若者を円滑な社会生活へと導く支援コーディネーターを養成するための研修を実施します。</w:t>
      </w:r>
    </w:p>
    <w:p w14:paraId="270DEB0A" w14:textId="77777777" w:rsidR="009D6608" w:rsidRDefault="009D6608" w:rsidP="00677F10">
      <w:pPr>
        <w:pStyle w:val="Default"/>
        <w:ind w:firstLineChars="135" w:firstLine="283"/>
        <w:rPr>
          <w:rFonts w:asciiTheme="minorEastAsia" w:eastAsiaTheme="minorEastAsia" w:hAnsiTheme="minorEastAsia"/>
          <w:color w:val="auto"/>
          <w:sz w:val="21"/>
          <w:szCs w:val="21"/>
        </w:rPr>
      </w:pPr>
    </w:p>
    <w:p w14:paraId="557F78B5" w14:textId="7535ABD4" w:rsidR="0020742D" w:rsidRPr="0086439E" w:rsidRDefault="0020742D" w:rsidP="00677F10">
      <w:pPr>
        <w:pStyle w:val="Default"/>
        <w:ind w:firstLineChars="135" w:firstLine="283"/>
        <w:rPr>
          <w:rFonts w:asciiTheme="minorEastAsia" w:eastAsiaTheme="minorEastAsia" w:hAnsiTheme="minorEastAsia" w:cstheme="minorBidi"/>
          <w:color w:val="auto"/>
          <w:kern w:val="2"/>
          <w:sz w:val="21"/>
          <w:szCs w:val="21"/>
        </w:rPr>
      </w:pPr>
      <w:r w:rsidRPr="0086439E">
        <w:rPr>
          <w:rFonts w:asciiTheme="minorEastAsia" w:eastAsiaTheme="minorEastAsia" w:hAnsiTheme="minorEastAsia" w:hint="eastAsia"/>
          <w:color w:val="auto"/>
          <w:sz w:val="21"/>
          <w:szCs w:val="21"/>
        </w:rPr>
        <w:lastRenderedPageBreak/>
        <w:t xml:space="preserve">　　</w:t>
      </w:r>
      <w:r w:rsidRPr="0086439E">
        <w:rPr>
          <w:rFonts w:asciiTheme="minorEastAsia" w:eastAsiaTheme="minorEastAsia" w:hAnsiTheme="minorEastAsia" w:cstheme="minorBidi" w:hint="eastAsia"/>
          <w:color w:val="auto"/>
          <w:kern w:val="2"/>
          <w:sz w:val="21"/>
          <w:szCs w:val="21"/>
        </w:rPr>
        <w:t>b　教員の資質能力の向上</w:t>
      </w:r>
      <w:r w:rsidRPr="0086439E">
        <w:rPr>
          <w:rFonts w:asciiTheme="minorEastAsia" w:eastAsiaTheme="minorEastAsia" w:hAnsiTheme="minorEastAsia" w:cstheme="minorBidi"/>
          <w:color w:val="auto"/>
          <w:kern w:val="2"/>
          <w:sz w:val="21"/>
          <w:szCs w:val="21"/>
        </w:rPr>
        <w:t xml:space="preserve"> </w:t>
      </w:r>
    </w:p>
    <w:p w14:paraId="164692B8" w14:textId="652D1D9F" w:rsidR="0020742D" w:rsidRPr="0086439E" w:rsidRDefault="0020742D" w:rsidP="00677F10">
      <w:pPr>
        <w:pStyle w:val="Default"/>
        <w:ind w:leftChars="270" w:left="989" w:hangingChars="201" w:hanging="422"/>
        <w:rPr>
          <w:rFonts w:asciiTheme="minorEastAsia" w:eastAsiaTheme="minorEastAsia" w:hAnsiTheme="minorEastAsia"/>
          <w:color w:val="auto"/>
          <w:sz w:val="21"/>
          <w:szCs w:val="21"/>
        </w:rPr>
      </w:pPr>
      <w:r w:rsidRPr="0086439E">
        <w:rPr>
          <w:rFonts w:asciiTheme="minorEastAsia" w:eastAsiaTheme="minorEastAsia" w:hAnsiTheme="minorEastAsia" w:cstheme="minorBidi" w:hint="eastAsia"/>
          <w:color w:val="auto"/>
          <w:kern w:val="2"/>
          <w:sz w:val="21"/>
          <w:szCs w:val="21"/>
        </w:rPr>
        <w:t xml:space="preserve">　　　</w:t>
      </w:r>
      <w:r w:rsidRPr="0086439E">
        <w:rPr>
          <w:rFonts w:asciiTheme="minorEastAsia" w:eastAsiaTheme="minorEastAsia" w:hAnsiTheme="minorEastAsia" w:hint="eastAsia"/>
          <w:color w:val="auto"/>
          <w:sz w:val="21"/>
          <w:szCs w:val="21"/>
        </w:rPr>
        <w:t>指導方法の研究</w:t>
      </w:r>
      <w:r w:rsidR="00604578">
        <w:rPr>
          <w:rFonts w:asciiTheme="minorEastAsia" w:eastAsiaTheme="minorEastAsia" w:hAnsiTheme="minorEastAsia" w:hint="eastAsia"/>
          <w:color w:val="auto"/>
          <w:sz w:val="21"/>
          <w:szCs w:val="21"/>
        </w:rPr>
        <w:t>や</w:t>
      </w:r>
      <w:r w:rsidRPr="0086439E">
        <w:rPr>
          <w:rFonts w:asciiTheme="minorEastAsia" w:eastAsiaTheme="minorEastAsia" w:hAnsiTheme="minorEastAsia" w:hint="eastAsia"/>
          <w:color w:val="auto"/>
          <w:sz w:val="21"/>
          <w:szCs w:val="21"/>
        </w:rPr>
        <w:t>改善、キャリア段階に応じて身に付けるべき資質や能力を示した指標に基づく教員研修の充実、市町村間の交流・他府県等への派遣を進め、教員の実践的指導力や専門性等の向上を図ります。</w:t>
      </w:r>
    </w:p>
    <w:p w14:paraId="2C7763F4" w14:textId="18DAA991" w:rsidR="0020742D" w:rsidRPr="0086439E" w:rsidRDefault="0020742D" w:rsidP="0020742D">
      <w:pPr>
        <w:pStyle w:val="Default"/>
        <w:ind w:leftChars="135" w:left="430" w:hangingChars="70" w:hanging="147"/>
        <w:rPr>
          <w:rFonts w:asciiTheme="minorEastAsia" w:eastAsiaTheme="minorEastAsia" w:hAnsiTheme="minorEastAsia" w:cstheme="minorBidi"/>
          <w:color w:val="auto"/>
          <w:kern w:val="2"/>
          <w:sz w:val="21"/>
          <w:szCs w:val="21"/>
        </w:rPr>
      </w:pPr>
      <w:r w:rsidRPr="0086439E">
        <w:rPr>
          <w:rFonts w:asciiTheme="minorEastAsia" w:eastAsiaTheme="minorEastAsia" w:hAnsiTheme="minorEastAsia" w:hint="eastAsia"/>
          <w:color w:val="auto"/>
          <w:sz w:val="21"/>
          <w:szCs w:val="21"/>
        </w:rPr>
        <w:t xml:space="preserve">　　</w:t>
      </w:r>
      <w:r w:rsidRPr="0086439E">
        <w:rPr>
          <w:rFonts w:asciiTheme="minorEastAsia" w:eastAsiaTheme="minorEastAsia" w:hAnsiTheme="minorEastAsia" w:cstheme="minorBidi" w:hint="eastAsia"/>
          <w:color w:val="auto"/>
          <w:kern w:val="2"/>
          <w:sz w:val="21"/>
          <w:szCs w:val="21"/>
        </w:rPr>
        <w:t>c　医療、保健、思春期心理関係専門職の養成や確保</w:t>
      </w:r>
    </w:p>
    <w:p w14:paraId="7566FBAD" w14:textId="262B784B" w:rsidR="0020742D" w:rsidRPr="0086439E" w:rsidRDefault="0020742D" w:rsidP="0020742D">
      <w:pPr>
        <w:ind w:leftChars="202" w:left="991" w:hangingChars="270" w:hanging="567"/>
        <w:rPr>
          <w:rFonts w:asciiTheme="minorEastAsia" w:hAnsiTheme="minorEastAsia"/>
          <w:szCs w:val="21"/>
        </w:rPr>
      </w:pPr>
      <w:r w:rsidRPr="0086439E">
        <w:rPr>
          <w:rFonts w:asciiTheme="minorEastAsia" w:hAnsiTheme="minorEastAsia" w:hint="eastAsia"/>
          <w:szCs w:val="21"/>
        </w:rPr>
        <w:t xml:space="preserve">　　　</w:t>
      </w:r>
      <w:r w:rsidR="002C2CC8" w:rsidRPr="00655253">
        <w:rPr>
          <w:rFonts w:asciiTheme="minorEastAsia" w:hAnsiTheme="minorEastAsia" w:hint="eastAsia"/>
          <w:color w:val="000000" w:themeColor="text1"/>
          <w:szCs w:val="21"/>
        </w:rPr>
        <w:t>県立医科大学県民医療枠・地域医療枠等の地域枠の設置や看</w:t>
      </w:r>
      <w:r w:rsidR="00A01604" w:rsidRPr="00655253">
        <w:rPr>
          <w:rFonts w:asciiTheme="minorEastAsia" w:hAnsiTheme="minorEastAsia" w:hint="eastAsia"/>
          <w:color w:val="000000" w:themeColor="text1"/>
          <w:szCs w:val="21"/>
        </w:rPr>
        <w:t>護学生を対象に修学資金を貸与することなど</w:t>
      </w:r>
      <w:r w:rsidR="002C2CC8" w:rsidRPr="00655253">
        <w:rPr>
          <w:rFonts w:asciiTheme="minorEastAsia" w:hAnsiTheme="minorEastAsia" w:hint="eastAsia"/>
          <w:color w:val="000000" w:themeColor="text1"/>
          <w:szCs w:val="21"/>
        </w:rPr>
        <w:t>により、</w:t>
      </w:r>
      <w:r w:rsidRPr="00655253">
        <w:rPr>
          <w:rFonts w:asciiTheme="minorEastAsia" w:hAnsiTheme="minorEastAsia" w:hint="eastAsia"/>
          <w:color w:val="000000" w:themeColor="text1"/>
          <w:szCs w:val="21"/>
        </w:rPr>
        <w:t>医療・保健</w:t>
      </w:r>
      <w:r w:rsidRPr="0086439E">
        <w:rPr>
          <w:rFonts w:asciiTheme="minorEastAsia" w:hAnsiTheme="minorEastAsia" w:hint="eastAsia"/>
          <w:szCs w:val="21"/>
        </w:rPr>
        <w:t>関係従事者の人材確保を図ります。また、医師や保健師、看護師、精神保健福祉士、臨床心理技術者等を対象に、児童思春期における心の健康問題に対応できる専門家の養成研修等を行い、精神保健福祉センター等における相談体制を強化します。</w:t>
      </w:r>
    </w:p>
    <w:p w14:paraId="3C67FF4D" w14:textId="11DF3612" w:rsidR="00992275" w:rsidRPr="0086439E" w:rsidRDefault="00992275" w:rsidP="00310CFA">
      <w:pPr>
        <w:ind w:leftChars="-100" w:hangingChars="100" w:hanging="210"/>
        <w:rPr>
          <w:rFonts w:asciiTheme="minorEastAsia" w:hAnsiTheme="minorEastAsia"/>
          <w:szCs w:val="21"/>
        </w:rPr>
      </w:pPr>
    </w:p>
    <w:p w14:paraId="38454784" w14:textId="58714977" w:rsidR="007C7091" w:rsidRPr="0086439E" w:rsidRDefault="007C7091" w:rsidP="007C7091">
      <w:pPr>
        <w:rPr>
          <w:rFonts w:asciiTheme="minorEastAsia" w:hAnsiTheme="minorEastAsia"/>
          <w:szCs w:val="21"/>
          <w:u w:val="single"/>
        </w:rPr>
      </w:pPr>
      <w:r w:rsidRPr="0086439E">
        <w:rPr>
          <w:rFonts w:asciiTheme="minorEastAsia" w:hAnsiTheme="minorEastAsia"/>
          <w:szCs w:val="21"/>
          <w:u w:val="single"/>
        </w:rPr>
        <w:t xml:space="preserve">(3) </w:t>
      </w:r>
      <w:r w:rsidRPr="0086439E">
        <w:rPr>
          <w:rFonts w:asciiTheme="minorEastAsia" w:hAnsiTheme="minorEastAsia" w:hint="eastAsia"/>
          <w:szCs w:val="21"/>
          <w:u w:val="single"/>
        </w:rPr>
        <w:t>こども</w:t>
      </w:r>
      <w:r w:rsidR="004F51E8" w:rsidRPr="0086439E">
        <w:rPr>
          <w:rFonts w:asciiTheme="minorEastAsia" w:hAnsiTheme="minorEastAsia" w:hint="eastAsia"/>
          <w:szCs w:val="21"/>
          <w:u w:val="single"/>
        </w:rPr>
        <w:t>、</w:t>
      </w:r>
      <w:r w:rsidRPr="0086439E">
        <w:rPr>
          <w:rFonts w:asciiTheme="minorEastAsia" w:hAnsiTheme="minorEastAsia" w:hint="eastAsia"/>
          <w:szCs w:val="21"/>
          <w:u w:val="single"/>
        </w:rPr>
        <w:t>若者</w:t>
      </w:r>
      <w:r w:rsidR="004F51E8" w:rsidRPr="0086439E">
        <w:rPr>
          <w:rFonts w:asciiTheme="minorEastAsia" w:hAnsiTheme="minorEastAsia" w:hint="eastAsia"/>
          <w:szCs w:val="21"/>
          <w:u w:val="single"/>
        </w:rPr>
        <w:t>や</w:t>
      </w:r>
      <w:r w:rsidRPr="0086439E">
        <w:rPr>
          <w:rFonts w:asciiTheme="minorEastAsia" w:hAnsiTheme="minorEastAsia" w:hint="eastAsia"/>
          <w:szCs w:val="21"/>
          <w:u w:val="single"/>
        </w:rPr>
        <w:t>子育てにやさしい社会づくりのための意識改革</w:t>
      </w:r>
    </w:p>
    <w:p w14:paraId="54D55AA9" w14:textId="58A19F0C" w:rsidR="007C7091" w:rsidRPr="0086439E" w:rsidRDefault="007C7091" w:rsidP="007C7091">
      <w:pPr>
        <w:ind w:firstLineChars="67" w:firstLine="141"/>
        <w:rPr>
          <w:rFonts w:asciiTheme="minorEastAsia" w:hAnsiTheme="minorEastAsia"/>
          <w:szCs w:val="21"/>
        </w:rPr>
      </w:pPr>
      <w:r w:rsidRPr="0086439E">
        <w:rPr>
          <w:rFonts w:asciiTheme="minorEastAsia" w:hAnsiTheme="minorEastAsia" w:hint="eastAsia"/>
          <w:szCs w:val="21"/>
        </w:rPr>
        <w:t>ｱ 現状と課題</w:t>
      </w:r>
    </w:p>
    <w:p w14:paraId="1803D8B8" w14:textId="007C0B9D" w:rsidR="007C7091" w:rsidRPr="00655253" w:rsidRDefault="007C7091" w:rsidP="00310CFA">
      <w:pPr>
        <w:ind w:leftChars="50" w:left="105" w:firstLineChars="100" w:firstLine="210"/>
        <w:rPr>
          <w:rFonts w:asciiTheme="minorEastAsia" w:hAnsiTheme="minorEastAsia"/>
          <w:color w:val="000000" w:themeColor="text1"/>
          <w:szCs w:val="21"/>
        </w:rPr>
      </w:pPr>
      <w:r w:rsidRPr="0086439E">
        <w:rPr>
          <w:rFonts w:asciiTheme="minorEastAsia" w:hAnsiTheme="minorEastAsia" w:hint="eastAsia"/>
          <w:szCs w:val="21"/>
        </w:rPr>
        <w:t>子育て当事者は周囲や社会に対し「子育ての大変さ」への理解を求めています</w:t>
      </w:r>
      <w:r w:rsidR="00604578">
        <w:rPr>
          <w:rFonts w:asciiTheme="minorEastAsia" w:hAnsiTheme="minorEastAsia" w:hint="eastAsia"/>
          <w:szCs w:val="21"/>
        </w:rPr>
        <w:t>。また、</w:t>
      </w:r>
      <w:r w:rsidR="00B57F6D" w:rsidRPr="00655253">
        <w:rPr>
          <w:rFonts w:asciiTheme="minorEastAsia" w:hAnsiTheme="minorEastAsia" w:hint="eastAsia"/>
          <w:color w:val="000000" w:themeColor="text1"/>
          <w:szCs w:val="21"/>
        </w:rPr>
        <w:t>県内の子育て当事者の多くは、今の社会はこどもや子育てにやさしい社会だと感じていません（</w:t>
      </w:r>
      <w:r w:rsidR="0074469D" w:rsidRPr="00655253">
        <w:rPr>
          <w:rFonts w:asciiTheme="minorEastAsia" w:hAnsiTheme="minorEastAsia" w:hint="eastAsia"/>
          <w:color w:val="000000" w:themeColor="text1"/>
          <w:szCs w:val="21"/>
        </w:rPr>
        <w:t>P19</w:t>
      </w:r>
      <w:r w:rsidR="00B57F6D" w:rsidRPr="00655253">
        <w:rPr>
          <w:rFonts w:asciiTheme="minorEastAsia" w:hAnsiTheme="minorEastAsia" w:hint="eastAsia"/>
          <w:color w:val="000000" w:themeColor="text1"/>
          <w:szCs w:val="21"/>
        </w:rPr>
        <w:t>図表</w:t>
      </w:r>
      <w:r w:rsidR="0074469D" w:rsidRPr="00655253">
        <w:rPr>
          <w:rFonts w:asciiTheme="minorEastAsia" w:hAnsiTheme="minorEastAsia" w:hint="eastAsia"/>
          <w:color w:val="000000" w:themeColor="text1"/>
          <w:szCs w:val="21"/>
        </w:rPr>
        <w:t>30</w:t>
      </w:r>
      <w:r w:rsidR="00B57F6D" w:rsidRPr="00655253">
        <w:rPr>
          <w:rFonts w:asciiTheme="minorEastAsia" w:hAnsiTheme="minorEastAsia" w:hint="eastAsia"/>
          <w:color w:val="000000" w:themeColor="text1"/>
          <w:szCs w:val="21"/>
        </w:rPr>
        <w:t>）。</w:t>
      </w:r>
    </w:p>
    <w:p w14:paraId="49C1AF64" w14:textId="77777777" w:rsidR="0097208E" w:rsidRDefault="0097208E" w:rsidP="007C7091">
      <w:pPr>
        <w:ind w:firstLineChars="67" w:firstLine="141"/>
        <w:rPr>
          <w:rFonts w:asciiTheme="minorEastAsia" w:hAnsiTheme="minorEastAsia"/>
          <w:szCs w:val="21"/>
        </w:rPr>
      </w:pPr>
    </w:p>
    <w:p w14:paraId="16CDEFFB" w14:textId="62DB7120" w:rsidR="001F6FEB" w:rsidRPr="0086439E" w:rsidRDefault="00FF5322" w:rsidP="007C7091">
      <w:pPr>
        <w:ind w:firstLineChars="67" w:firstLine="141"/>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746304" behindDoc="0" locked="0" layoutInCell="1" allowOverlap="1" wp14:anchorId="6CEFF02A" wp14:editId="3E9C2510">
                <wp:simplePos x="0" y="0"/>
                <wp:positionH relativeFrom="column">
                  <wp:posOffset>520</wp:posOffset>
                </wp:positionH>
                <wp:positionV relativeFrom="paragraph">
                  <wp:posOffset>767237</wp:posOffset>
                </wp:positionV>
                <wp:extent cx="5215256" cy="2720340"/>
                <wp:effectExtent l="0" t="0" r="4445" b="0"/>
                <wp:wrapSquare wrapText="bothSides"/>
                <wp:docPr id="62" name="グループ化 62"/>
                <wp:cNvGraphicFramePr/>
                <a:graphic xmlns:a="http://schemas.openxmlformats.org/drawingml/2006/main">
                  <a:graphicData uri="http://schemas.microsoft.com/office/word/2010/wordprocessingGroup">
                    <wpg:wgp>
                      <wpg:cNvGrpSpPr/>
                      <wpg:grpSpPr>
                        <a:xfrm>
                          <a:off x="0" y="0"/>
                          <a:ext cx="5215256" cy="2720340"/>
                          <a:chOff x="0" y="-76947"/>
                          <a:chExt cx="6113325" cy="3179880"/>
                        </a:xfrm>
                      </wpg:grpSpPr>
                      <wpg:grpSp>
                        <wpg:cNvPr id="433" name="グループ化 433"/>
                        <wpg:cNvGrpSpPr/>
                        <wpg:grpSpPr>
                          <a:xfrm>
                            <a:off x="0" y="-76947"/>
                            <a:ext cx="6113325" cy="3179880"/>
                            <a:chOff x="0" y="-76947"/>
                            <a:chExt cx="6113325" cy="3179880"/>
                          </a:xfrm>
                        </wpg:grpSpPr>
                        <wps:wsp>
                          <wps:cNvPr id="173" name="正方形/長方形 173"/>
                          <wps:cNvSpPr/>
                          <wps:spPr>
                            <a:xfrm>
                              <a:off x="2644850" y="2794958"/>
                              <a:ext cx="3468475" cy="307975"/>
                            </a:xfrm>
                            <a:prstGeom prst="rect">
                              <a:avLst/>
                            </a:prstGeom>
                            <a:noFill/>
                            <a:ln w="25400" cap="flat" cmpd="sng" algn="ctr">
                              <a:noFill/>
                              <a:prstDash val="solid"/>
                            </a:ln>
                            <a:effectLst/>
                          </wps:spPr>
                          <wps:txbx>
                            <w:txbxContent>
                              <w:p w14:paraId="5E1A1BD6" w14:textId="1CDDA881" w:rsidR="00073F45" w:rsidRPr="0089106C" w:rsidRDefault="00073F45" w:rsidP="0021252C">
                                <w:pPr>
                                  <w:spacing w:line="0" w:lineRule="atLeast"/>
                                  <w:ind w:left="426" w:hangingChars="266" w:hanging="426"/>
                                  <w:jc w:val="right"/>
                                  <w:rPr>
                                    <w:color w:val="000000" w:themeColor="text1"/>
                                    <w:sz w:val="16"/>
                                    <w:szCs w:val="16"/>
                                  </w:rPr>
                                </w:pPr>
                                <w:r>
                                  <w:rPr>
                                    <w:rFonts w:hint="eastAsia"/>
                                    <w:color w:val="000000" w:themeColor="text1"/>
                                    <w:sz w:val="16"/>
                                    <w:szCs w:val="16"/>
                                  </w:rPr>
                                  <w:t>出典</w:t>
                                </w:r>
                                <w:r>
                                  <w:rPr>
                                    <w:color w:val="000000" w:themeColor="text1"/>
                                    <w:sz w:val="16"/>
                                    <w:szCs w:val="16"/>
                                  </w:rPr>
                                  <w:t>：</w:t>
                                </w:r>
                                <w:r>
                                  <w:rPr>
                                    <w:rFonts w:hint="eastAsia"/>
                                    <w:color w:val="000000" w:themeColor="text1"/>
                                    <w:sz w:val="16"/>
                                    <w:szCs w:val="16"/>
                                  </w:rPr>
                                  <w:t>和歌山県</w:t>
                                </w:r>
                                <w:r>
                                  <w:rPr>
                                    <w:color w:val="000000" w:themeColor="text1"/>
                                    <w:sz w:val="16"/>
                                    <w:szCs w:val="16"/>
                                  </w:rPr>
                                  <w:t>「結婚・子育て意識調査」</w:t>
                                </w:r>
                                <w:r>
                                  <w:rPr>
                                    <w:rFonts w:hint="eastAsia"/>
                                    <w:color w:val="000000" w:themeColor="text1"/>
                                    <w:sz w:val="16"/>
                                    <w:szCs w:val="16"/>
                                  </w:rPr>
                                  <w:t>（</w:t>
                                </w:r>
                                <w:r>
                                  <w:rPr>
                                    <w:rFonts w:hint="eastAsia"/>
                                    <w:color w:val="000000" w:themeColor="text1"/>
                                    <w:sz w:val="16"/>
                                    <w:szCs w:val="16"/>
                                  </w:rPr>
                                  <w:t>R</w:t>
                                </w:r>
                                <w:r>
                                  <w:rPr>
                                    <w:color w:val="000000" w:themeColor="text1"/>
                                    <w:sz w:val="16"/>
                                    <w:szCs w:val="16"/>
                                  </w:rPr>
                                  <w:t>５</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正方形/長方形 244"/>
                          <wps:cNvSpPr/>
                          <wps:spPr>
                            <a:xfrm>
                              <a:off x="164211" y="-76947"/>
                              <a:ext cx="830476" cy="394998"/>
                            </a:xfrm>
                            <a:prstGeom prst="rect">
                              <a:avLst/>
                            </a:prstGeom>
                            <a:noFill/>
                            <a:ln w="25400" cap="flat" cmpd="sng" algn="ctr">
                              <a:noFill/>
                              <a:prstDash val="solid"/>
                            </a:ln>
                            <a:effectLst/>
                          </wps:spPr>
                          <wps:txbx>
                            <w:txbxContent>
                              <w:p w14:paraId="5779CBF5" w14:textId="1FD24B33"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6</w:t>
                                </w:r>
                                <w:r>
                                  <w:rPr>
                                    <w:color w:val="000000" w:themeColor="text1"/>
                                  </w:rPr>
                                  <w:t>1</w:t>
                                </w:r>
                              </w:p>
                              <w:p w14:paraId="76924D11" w14:textId="77777777" w:rsidR="00073F45" w:rsidRDefault="00073F45" w:rsidP="009A1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7" name="図 317"/>
                            <pic:cNvPicPr>
                              <a:picLocks noChangeAspect="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301924"/>
                              <a:ext cx="6113145" cy="2499360"/>
                            </a:xfrm>
                            <a:prstGeom prst="rect">
                              <a:avLst/>
                            </a:prstGeom>
                            <a:noFill/>
                            <a:ln>
                              <a:noFill/>
                            </a:ln>
                          </pic:spPr>
                        </pic:pic>
                      </wpg:grpSp>
                      <wps:wsp>
                        <wps:cNvPr id="318" name="正方形/長方形 318"/>
                        <wps:cNvSpPr/>
                        <wps:spPr>
                          <a:xfrm>
                            <a:off x="3275937" y="318052"/>
                            <a:ext cx="793798" cy="307975"/>
                          </a:xfrm>
                          <a:prstGeom prst="rect">
                            <a:avLst/>
                          </a:prstGeom>
                          <a:noFill/>
                          <a:ln w="25400" cap="flat" cmpd="sng" algn="ctr">
                            <a:noFill/>
                            <a:prstDash val="solid"/>
                          </a:ln>
                          <a:effectLst/>
                        </wps:spPr>
                        <wps:txbx>
                          <w:txbxContent>
                            <w:p w14:paraId="64FDC0E5" w14:textId="5329223A" w:rsidR="00073F45" w:rsidRPr="0089106C" w:rsidRDefault="00073F45" w:rsidP="00502E98">
                              <w:pPr>
                                <w:spacing w:line="0" w:lineRule="atLeast"/>
                                <w:ind w:left="426" w:hangingChars="266" w:hanging="426"/>
                                <w:jc w:val="right"/>
                                <w:rPr>
                                  <w:color w:val="000000" w:themeColor="text1"/>
                                  <w:sz w:val="16"/>
                                  <w:szCs w:val="16"/>
                                </w:rPr>
                              </w:pPr>
                              <w:r>
                                <w:rPr>
                                  <w:rFonts w:hint="eastAsia"/>
                                  <w:color w:val="000000" w:themeColor="text1"/>
                                  <w:sz w:val="16"/>
                                  <w:szCs w:val="16"/>
                                </w:rPr>
                                <w:t>(n=5,446)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EFF02A" id="グループ化 62" o:spid="_x0000_s1359" style="position:absolute;left:0;text-align:left;margin-left:.05pt;margin-top:60.4pt;width:410.65pt;height:214.2pt;z-index:251746304;mso-width-relative:margin;mso-height-relative:margin" coordorigin=",-769" coordsize="61133,3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ML+6AQAAIAQAAAOAAAAZHJzL2Uyb0RvYy54bWzsWE1v2zYYvg/YfyB0&#10;d60vW7YQp/CcDxTI2mDp0DNNU7ZQSeRIOnY27LJcd1132G07DgMG7DAM2H5NkAL7F3tISXaauNia&#10;oT0UPUQh+ZLU+/m8j7z3cF0W5JwrnYtq5AUPfI/wiolZXs1H3udPjzoDj2hDqxktRMVH3gXX3sP9&#10;jz/aW8mUh2IhihlXBJdUOl3JkbcwRqbdrmYLXlL9QEheQZgJVVKDqZp3Z4qucHtZdEPf73dXQs2k&#10;EoxrjdWDWujtu/uzjDPzJMs0N6QYedDNuKdyz6l9dvf3aDpXVC5y1qhB76FFSfMKL91cdUANJUuV&#10;37mqzJkSWmTmARNlV2RZzrizAdYE/i1rjpVYSmfLPF3N5cZNcO0tP937Wvb4/FSRfDby+qFHKloi&#10;Rlff/Hp1+fPV5Z9Xl99ff/uCQAI3reQ8xe5jJc/kqWoW5vXMWr7OVGn/wyaydg6+2DiYrw1hWOyF&#10;QS/s9T3CIAuT0I/iJgRsgThtz3WS/jBO6uiwxWFzvB8EURT26uNRkAwHA3e82769a5Xc6LSZbJRv&#10;TI2j6HW2WtF9jb2pdGvx61Sm6duxGFWkt4mi/1+inC2o5C7/tA19470g2Xjv5S8/vXzxx/VfP3b/&#10;/u73ekSs2HnQndnkik410mZHooT9OB70UJsuJYbxsDeo4966MIr7gzhpo+4nQ4zxgk3QaSqVNsdc&#10;lMQORp5C1btipOcn2tRb2y1WgUoc5UWBdZoWFVkhE3uxDwUYBQBlBTUYlhIloau5R2gxB7Ixo9yV&#10;N87aKw+oXpBzCnDRoshnjV5FZe/mDn4aDVaydYAdmfV07YouSOLWWVMxu4CHlagxSkt2lOMNJ1Sb&#10;U6oAStAQQGue4JEVAmqLZuSRhVBf7lq3+5ECkHpkBZCDml8sqeIeKR5VSI5hEKMAiXGTuIeC9Ii6&#10;KZnelFTLciJgagBIl8wN7X5TtMNMifIZ8Hhs3woRrRjeXTuvmUxMDb5AdMbHY7cNSCipOanOJLOX&#10;W99Z3z5dP6NKNjE1yIbHok1Imt4Kbb23Du54aUSWu7hbX9d+Rb7YCYrDgsE7qJIwjluM2VUlVvwm&#10;VRL04zCA41Eku2BmEPlx0uBqhBoauhp6T0rElfs2lB9K5O2XiMxZir+GcWB0p5H8OzPDKbO0WFOz&#10;u/I/3VFS9XwpOzUk5NO8yM2FI3qw2SpVnZ/mzPYRO9n2JJCBttquf/iN2Cmqq91TnwCq5OxEsOea&#10;VGKyoNWcj7VEr7CgY7vEq9vd9JXXTYtc2s5hYcaOG8MAaLfY2A7f1EzvQLBlyStTU1fF0WvAm/Ui&#10;lxpAmvJyymfoX49mNQoC89A+XC8BA3J08qtwMPb9YfhJZ9LzJ53YTw47Y1ClTuIfJrEfD4JJMPna&#10;JkgQp0vNYS8tDmTe6IrVO9ru5I4Ny65ZqWO3dZtr+RZUcy24VRFQY11iddWKfQavuv6qjeKGLexy&#10;Bs8169i8ETg3bz1rY2CJApmuPhUzkFEKNHf5vpNfRn4wDB2Sot/eYIlB3PCFEFgY9Vut2ztaNnAf&#10;wmBt2bAAWGKbvTOi5jduCCtcw2nI6DtqOVGAj62awu9qOVb8Ji0nCpPeMEJdoefgrN9znwFbPycQ&#10;os84Lh+9b7Ss37rqAy17V7TMfbzhM9fhSvNJbr+jb85dVW1/ONj/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ZCgkuN8AAAAIAQAADwAAAGRycy9kb3ducmV2LnhtbEyPQUvDQBCF&#10;74L/YRnBm90ktlJjNqUU9VQEW0G8TZNpEpqdDdltkv57pye9DDze4833stVkWzVQ7xvHBuJZBIq4&#10;cGXDlYGv/dvDEpQPyCW2jsnAhTys8tubDNPSjfxJwy5USkrYp2igDqFLtfZFTRb9zHXE4h1dbzGI&#10;7Ctd9jhKuW11EkVP2mLD8qHGjjY1Fafd2Rp4H3FcP8avw/Z03Fx+9ouP721MxtzfTesXUIGm8BeG&#10;K76gQy5MB3fm0qv2qlWQm0QyQOxlEs9BHQws5s8J6DzT/wfkvwAAAP//AwBQSwMECgAAAAAAAAAh&#10;AOTycPNbdgAAW3YAABQAAABkcnMvbWVkaWEvaW1hZ2UxLnBuZ4lQTkcNChoKAAAADUlIRFIAAASg&#10;AAAB5AgDAAABSXGXxQAAAAFzUkdCAK7OHOkAAAAEZ0FNQQAAsY8L/GEFAAABU1BMVEWfn5/s7Ox5&#10;eXl6enqhoaHu7u57e3vIyMhVVVXv7+/JyclWVlajo6PKysqkpKTx8fF+fn6lpaXy8vLMzMxZWVnZ&#10;2dmmpqbNzc2np6f09PT19fWCgoLPz89cXFypqanQ0NBdXV339/eEhIReXl6rq6v4+PjZ2dmFhYXS&#10;0tL5+flgYGCHh4fU1NSurq78/PzW1taKiorX19dkZGSxsbGLi4tlZWX///+MjIzZ2dlmZmazs7NA&#10;QECNjY20tLTb29toaGi1tbWPj4+2trZDQ0Pd3d1ERERra2u4uLiSkpJsbGy5ublGRkbg4OBubm67&#10;u7tISEiVlZXi4uJvb2+8vLxJSUnj4+O9vb3k5ORxcXHZ2dmYmJi/v79bm9VMTEzm5uZzc3NNTU3n&#10;5+d0dHTBwcGbm5vCwsKcnJzp6el2dnbq6ura2tpRUVGenp7r6+t4eHjFxcVSUlLXni+XAAAAa3RS&#10;TlP////////////////////////////H/////////////////////9//////////////////////&#10;/////////////////////////////////////////////4f/////////////////////n5X9k8YA&#10;AAAJcEhZcwAAFxEAABcRAcom8z8AAHQaSURBVHhe7b3xYxq5lu9p7Hb6ZuOsa27YvrzGtDczZuMK&#10;bjkQR8+vISSed9PtZDIJ99210wuTeJ3Bl2Q7u7z//6c950iqUkGBi7Lsolzn0x0DhTgI6ehbKpV0&#10;tPJ/HS4fK4dy+eBMJcXKVEU/StmTZSnknn4l5UVVSiGk3ITnnjok5SMpB/IY0tHhitxZEbK+ot67&#10;ItGSOlcP9wfw5fjtnre2K8UYvup8ZUfKOhwqY4Iy5E3gq1/xFdGonAiv7nUg/1eGfSopnKmkJMlU&#10;ty5P4GGErWwSaHxxxFhd4FCSTPXVA+Stfg6N0gM16D6Vj+VQbh5LfyzlfyREyv8i5e5dZQ64Sqa6&#10;8q/0gBrQkrKJLwzbVIhTzPo60X7Zvtem18BVMpWCWV8XxWGmQFkv5YYy5auHTXAh8PkBnW3wWA/+&#10;aZdJAH5qF/8QV87UOzq/SFH+qs9+wUlw0Uytmh949Uwtxqyvi3I7M/VEeF7Jq8jS2Jd+HfoCP4PL&#10;N6tyE1RM181Vwa85vPswYaZq0FcZoXivefB8TSk7dGUIMKCNXhUw9n6xklqMGKsLHMp7pspv5RFo&#10;E5z96l14Cf9+L/ep06yLfxHkfk+2ww53wKKZgj58RV50wbU8aTq9/RH+1V+0CPTpwz/owWbRTC1C&#10;jNUFDt2uTFU8UAl50sGzja6SBZDUfXGXKXB2pNKAP5AtfKm/aQHIhKSTe5SrldR8ZpVBlFmHljZT&#10;eL3e78HV9/AvUCGfsUag3Q/Od01XF/SkTj31z/gK/jRBrOi5QtdJDDoBsmCmwr5RxzyDHg9+KfqN&#10;3CAtqqjLhwP629XuMMJu+/xM7UtwauwJLpwp5yyQgyi3I1N1r1O/0M991UunU2AMN5epi2PoYK8q&#10;NwrATGkHAuDFrnz/6gYztQCcKUPrBGqxL8GxOvpIlJvO1IaSL+HJ8biE0japUyhMYDUYMdBca6YS&#10;sUAOotzOTIWDAlNkl6lgoIocaUV+hOtITXaZmgNnyoI6NLPIKFOgUzieQKPD6FJ3d+UqPldklKn5&#10;cKamiXet7DI1NvcbsBsl35/Sc0V2mTox42ZSfpRt3z4DZ5epOSxlpq7Gbc3UTrOln73+RT97HNwr&#10;CQ51zKFucAjH+RU7j/VYR4cOOchU03QXykHHoVymW/D2oc70IVnTj+Omr+5n6EPsU0lZ0XNelgo3&#10;Uy4cw5lKisoUNFY1etLEa80tueId+7IrDvoNvPCsDOm9Cg6uUacA+nc7sqXG+T6j2uCUF9GB0zNc&#10;nTogyFSdBvEqUjToyWv8c4QTbe5jAgSye6S+FUUFBFDIk9/0K0i3J2h6gAvYp5LCmUrKdWcq5ix2&#10;+aHkmfKx63F2Jj0c9PTVLZqRHCww/wa78q9ix0XSZUpfIVhsw78SysR8JovloXzmsqTScXkOkJSZ&#10;Og/LygylJ+LaMvUF/UDAmeXFC9WnfQSv8J9Ge0wC4JR0z2FJdT3qzL7zqjRHNehlI/obE4DnyXbz&#10;D7x/FCFlptJyebEgtyVTWNoHI1n2Ljy5o2cN4rQJeBBj+Kvr5qqAuX0p795Nlinom5yMurJ/oecT&#10;g8uHYy3QqdJGrwpaeyk/wV/2KYXTTA3VFa7njfHJKkrWzvEPYE8X/yKAAV/2Amm4UknRDcgT9SCb&#10;1DU+Tpmpe+BAz56RoVtXfam4sUxBjdVlw6PzjVdNU31Sttvwf/DlDjL1+hzO0QO67HuOr/U3LQCo&#10;bhv+Bd2921p9i3CFTA3EN7k5Hg1x0h3eIKY2vwYXznA6EWaS/OAneqAEa6sXDXCt8SA6LWGKK2Rq&#10;w8Ns4AlWX3ZTNvA59el2lC7Jrt/R+SUgUzv16fvaEeDrQIvMBGZF0pK6PtKX1DVy3ZnqS49mRoya&#10;OL7sraq5VNGqmeK6M9WUP4zxbkwwZ8M80f4D0BQJkEX9BnDdmUpFkTMFnakxyoWQT4U3dbE0yQ1l&#10;CjyeHB0yJ+icPKlTcKTtP3tFb91cphaBMwWM9DlxLjedqeAsSI60Kvdf6tc2N52pRHCmknKzmarU&#10;bJ/Sz6a52UwlhDOVlJvOVAXOyfX7F+BTUp7K92ZcIMpNZ0p2IVP6UifSsbO58UwlYSkzlYpbmyk9&#10;swYwz4I5NjVzaMOadmNSBdNuJmfiOMhUTc+siZt2UzeHgMlD5YlpN4A+xD6VlKWcFbSMcEElhAsq&#10;IZGCAkV7RE+GY3X1hGJHt9D8XZwZdAz/CxqN2kJ5NBd9o84mrVqkz3geWOxjUuIYP15DOUS5rONy&#10;+COaNIB/KBEuIjSy7qHJw/GAbk7XK+OdutHbzLELSik//FocFqOJyr9Ajuln6cVydXk8wILCM1cl&#10;KKi/QClVBkO8MYkDMVA0cCC4pNhQRU1mfljZkUdqCiqWD84A+Qynl4FK/Tv8OxvKAXwa4zfVodCT&#10;XIDfDNz0EsIFlRAuqIRwQSUkVwUVk9cbO+SooGiu2SqevOpwVux6nif6357qN/Dk/0v1BXQqzqV8&#10;4JXxnuaJlOvqPucO9Q1wCNcpZNuwPAVF3QfqBiD7DQ+Ki0752OXwcD4oXviOsNiaeOP5CEtPpa9f&#10;W0Hdg6+7R5NJ/1f8iigZFdTNsOiPC3BwiAsqZO4hFwWFQZXq0Mje4gsM/kSRAbbIcnckxVCUsCeu&#10;L0bO13bNTXn8oLocSMaiPy7AwaGrFxQpTRhqpgEFZcJRSfk3vO77PC5B0cD1zQEJl9Jw/UGaxw5o&#10;ZXEKmH2vxgThR+6/p2cBN19QN8iiPy7AwSEuqJC5hxwUFA2iSPmB/gKjTWhfePWP5/1z7Awg3+Bf&#10;k7oMIFCkUU1MNPbWTFO8HAe/N2DRQ440SsWgIlCz3z4By2EJYKeqjusicBzGx5UsSLMuXgQjUVpW&#10;lgTMEc2wOoS6fEV347jphcw9xAUVMvfQNRTUiQDdmRQedYiGTQ39nT6OBW8m70k5+L0Bix66Fo/a&#10;MOWkltQNsHyGfexglnG0vSbHTTmADhYc+qGpRte1OFwz8EXtfZxe/urT4bMwhJHm5gvqupj7SwKu&#10;5xAXVMjcQzdQUKMmLgwhoBtVaahF+gDdGsOeVVIc/N6ARQ/dQEHRLT9SIuhd6R7X53CWuEKLyLUC&#10;X4MzhO/Kj/Dv3+lrI2RdUO6Y+0sCrucQF1TI3ENWQQUjuSHq9G7TtAaQImugDUckPeH2NxEmv2Jz&#10;+gvm4eD3Bix6iArKA2SFOj9KW30cVurhWBIAl2Mi6Cl6srtBRfHc87q6IHFMKZi6VQvutNc/+3JA&#10;8fLAwoc6XQnjhSC8OkbJ8jy4er7SeBR87vCllHfowgwXAxMOSiUgPKQ8Cq//K8GIGl3FnumnIfeV&#10;JG9AWUJK+H8dXqlJCb8ZbdYRJb7SC8R4XWOnXtJBpgHVyYTqoWGExMT8ElwxKduf2g9XpBmZW7QI&#10;AuYeYo0KmXvoWgpq4tTvDAe/N2DRQ9fjUc0voFigeVBiqEoCH3DkKexdQndqOByC2ulJpVp1IsDh&#10;T235EDefuXP34d3rKoKAuYeuo6CevBBe/fg02uuO9sCn5j3psomAx9ty5RUuACKpdvB7AxY9xBoV&#10;MvcQF1TI3EM3UlBlDE2gR8e3Pe+53BzIHXHkY3+krDoQurXFA++DWO1TtkmsQhb9vQGLHrqBgqrL&#10;MkiS6aQJ6GfCw32apinLam7L5QWFXcr33yC/Qb9S4aAIAuYe4qYXMvcQF1TI3EMZFRQJFvSyjtQ+&#10;NUHTg2cr96Q8fXXvTsxaeAe/N2DRQxkVFA7f1fCWqCEsKLp4fiUf7k8N/l9TEQTMPcRNL2TuIS6o&#10;kLmHMiiokYROFDz26yvYzNRAjWl40AvYxZGT2DV7Dn5vwKKHMiionbHsq2WgZ1L+SE8iBSXlQ/Ep&#10;dhsYB783YNFD3PRC5h7iggqZeyibgvKgH4UyVd/pBBpFD/Nx8HsDFj2UnUdRQcE/NTSlCkptqnLP&#10;3lvFxsHvDVj0EDe9kLmHclVQWcIFlRAuqIQsRUHBOdB/PXGPqyXHk8emD72ePtRJkErIGnzlaz3m&#10;qjjAXEQPyVXrEHtUQrigErKUmyMtI0sZWWcJ4YJKCBdUQrigEsIFlRAuqIRECsospJP7ej87oo73&#10;3zAMFDwMcI2P2jNTLXd5dISD3hj7ebekPnNWgwSKz9DhxrhTR95jdRNKGT2H961ucshY1nBOOv7b&#10;tD+wDNgFhQNEAWYSKgI/eATF0vE8LKh6B8e61XAbTXpST4dD9ZnNMRUU/EyBK7K3gvuY8EQZ3YCy&#10;U59BsLx/x0JBHo3kjqz8DatjBMfqT1VQqSVgsqC6VJEAVfk6HhippRgbst+lndJogwMD/vRD2RtI&#10;DwqK3tgc42MXzGAIrbBAkA4Vi7Va1GA8Z8cf4gyOlioomqc8YyL2TWMXFBYRlgsU0Fg2ac4vQr+1&#10;pNYNQ4F4HjQ8LDrf8zaHa9/68kJuQqOt73TUZ76jAjM+4pnNIFfKj+DjUHY9uhUFaSAJ2IaiFr66&#10;8GzInb36z/LknfzpzPPWwtVsSwCLeUK4oBLCBZUQLqiEcEElhAsqIVxQCeGCSsiyFFTMyP1yDeY7&#10;KigKEKwuRPCSAyMnWtAlUDx1HaasKAWFEdoAuBwZ4JbLjTWvvlV7h4coItiq3Pe+fyv3cVX/cA3X&#10;KkBy4W3BpSN9DvJBE8lcouw6w1FBVcwP1lfT/g4WwRO8MvTwD70DR8yiqtHXloQLPHQnterqWgqq&#10;d4dsn+6+/EhProIzjaKCwjnjWFAna9UTKgUakTiD61tFXQ0NAE8Fvj+SHRxNAa7Ho3RBSf+eenYF&#10;nGkUcE7xWolAo3DQoRssLCbMcAK4EhTc6IRK8Xo06s5uW55+xPmzkYVGaXDmUVekMGJ+VbigElLE&#10;goqO/lIk08hofCyFKCgsBjzpdSmuhnc2hldjKR/QiR9OgtUenuwM53i3QR3AD2rZL4xH4W8+x15S&#10;p745hl4nOtLvGGXkB3zzgIbioeAaeFqEbiZ4nXY82jYe8qFP6k4Bu/eoy7sv3z+biIC7KA4KSvUY&#10;kTH81/HOPOgiwVXLo2PwF7xlA96FIZeJplwtQW/rM13oqEPEdRWUjhbcxgU2V8K9RmE/XF/AAQ3v&#10;zNwrRbDZXdAm8RNcX0HRRRS406y56wm5BjFPRWE06qpwQSWECyohRSgomqvSxKkwODMBznE0bLcp&#10;t6mLdFpW43Zn/4A/6jwHJ0DVNxjDsxXa4qNAHoULznGE5Sn8/gs48/V7njfG8uiKLhXQJvSkXsCj&#10;XIHiUZ2F482uFE0qvWs566UHs/SeFqH2dl/So9Omh/0o8iqKCUVB8rCzjgXlj4K1+1A6srODpTpe&#10;xyBvVHpLWFAK6FjQGI2rgmpg+BWa8oL/VuQ7NbiJO/TRvkO6C47eo/viwA62yqpA91q+gronV4U8&#10;hW7qPo36sZgnhAsqIVxQCeGCSsg1FFSTdFx1mRQg2Vrap/jWpXhbRSyoIykPvDd6Jna/KbsXXtl7&#10;LkdUIDhXk96CzgH2HvSNU8iHPt1cL/BF2CnCoan9U/kMvzgp7gtKRQFe1QGZO9QLBQ4o3PsePddQ&#10;BN0bLygM/CKFfN/GoJXJuRaPArB4fsabnWD/EToRBVem7dKQMHTUTRcUcg/+7auniWExTwgXVEK4&#10;oBLCBZWQmyioOnWhcFiBlNvbwr8GI+bqwaZ4BaUWunThdKgKau25rNfh1RPoWTXWPIqWfyNnPfie&#10;9t1V3Hhgf/cu9XOTcwMFBe7Ul13ZxFE8KJ7n4Fpqq4bODpyjb7J7oL4K+7m9j4tOmLoZjYKCejoA&#10;x1LBSZ9I/zUO19Vxxwu968WNFZTqjt+Td+4uNmWKxTwhXFAJ4YJKCBdUQuyCsoeQJhY9W/ssBfNY&#10;Y68rcZPdOUS/wrKVm4KCX1CBPzSL3sf8D1/QuAgcv8BHnCE+kD/JzgjO8jQXTC1WoIlQ1FGicTk4&#10;RKMHdeqlmPstaGF03JUHNHqn7OH4wmhM86qQdGc9/eGbgApq4JW9jroPp7s1dUkh/vGXwg9qymBD&#10;qtdr9NOgLwQ/GgMUYEHRvTzyjkfWLldNvKOHU8eUhV63TiVKr6DgOw1pbciUvqDuvicr759dcV7P&#10;JWiPCkbb9MwmcCQ81PIey51VuQreRgXVBY+CB5oLRi5Uwd+NLzZVEaueJBQDZB47mEBTWeiMu4/o&#10;bXoFdOSxcFBQPflKhRWeGbzTDaqgRsoNAmfAgsKS6au5qro94c5db+gOJ84FO5FyjTww3IofUPfK&#10;9XZgCLZSZMeUoaGzse6VH6n0kA/9aJFIo0T7Tq8N1yRtX4VjvjZsMc+S3Ih51nBBJaSoBaW7AMkp&#10;ZkFhdwHvugh58ZkGDLAfoXpMXVnGvhScKxVwMqBCLWZBVcZ7P8JfD4oAe0479BcLSnU+oHeABTXE&#10;/fWoCwbEdg/g+AqcNh/KO76ezpUd11JQfbVC7yf1SpcFPpAjRaIiwVEqvVkFhXPpT+XqMxdL7q7E&#10;tRTUSNageVUj94VpXl1A8I7pXc0uKPCkUygtNZ0rO65JzBemmBqVAi6ohHBBJYQLCsBxBTr1Ca8M&#10;L3ahM4W9rM3GGg5AKLiggEfb5bCHSQNdNLyyKWllH24RA/nQJ7p4IMEKTQH7KLPqUN1U0+vjaAyN&#10;aeEo54aA/ufmJvTY9fjX5QWleAVFnE2H6gYKaiT3ylAkeodrcCNscNDr3OyDn7U8aI5AgoLC+fEf&#10;d7PqULGYJ4QLKiFcUAnhgkpIRgVVNbf8Ks/VzRouqHh0H/R3Of7pKd37MWc9fH5X0hTwjAegJsim&#10;oGhQc9yEshrvdMmlrIJq49De3fYz9ihNE29EjzvyN3xhexT1k15+WmxlwXXDYp4QLqiEcEElhAsq&#10;ITdeUEJPcgHsqWpcUJPQdHOaGeMN5FMzXUid9eCRpsu/p+nyRW96XzyvqudFQZcTio3G9ExB4TSh&#10;fUnT5YteUOhRAidgnVSh37lhT8hXT7G/idPli15Q8bBGJYQLKiFcUAnhgoonmFb7BGUd4IKKxZfN&#10;Dk4ghm6CnpEPZz31JIQLCsGCwp3h3undD1VB6bG6T/SXC0pDHoWTFpGwoF7BYZqczgUlZR8bXLSg&#10;6G/7WXu1LVcoeAoXVCwxpcIFFQcX1G2BCyohXFAJ4YJKCBdUQpaioHxZ21SXfAFlKQeTxxId+nHq&#10;EE7qmzj0GL9SD0IbXk8deuxbh5aioEZQLjSTMwQKqjlxrDZ9CJg49Bq6spen6tBX+pFFqZtTh2pN&#10;69ByNL2yfI1FEzIq18vd6LGDspw81Jw+BBfZCVKN4JDcAccKGWAuooc27FSsUQnhgkoIF1RCuKAS&#10;criyXNeeTM5hh2Kcwg7FOIUdinEKOxTjFHYoximxDoXbt3g6jIqOkzgPgQOsFJ0zoEEmvOCJinE3&#10;UCOxeAOddtsDaCm/73ljTFVV71EovQCxKceQACyIcRg0byLKi43agS5CMGL5xIR0tqdtG1MmEB/h&#10;b9K0JDV7uVuRY9yFTNCPoe1u4D0KToDpmJAZCiWqqlaa8nyrCkW28bQuK3QISvGc3oI3vRNIiInk&#10;041WmUp2pMq3Q1UPaY8vvLM1r49zowdi7b5aQwWVQX5awr8D3NzZTM9vlKteyyuDawXfgw4lzrxV&#10;eAmfI4f6YferieNovhAIwjaO5W94cCDF1laPfKlj5l+BSyrnOj9XrhmYWt/qD5+GsZoolV//G/zF&#10;2W7wS/vw3WITXQqOw6HT7a7KdhjLgZntULqasMSo+IJZhFbxNRv3SVFoyg7Vygg9BBu8SoUO1Vjz&#10;1rwqvUZVglo/qoBSTQhfl+6OwL+KHAyHQ9Ct4HvE8RAValUOKlibaxRxo69lLPhCPbMRMYJDFijX&#10;1VV4pHsDtVCtjjGcKGBMQRJQG1IdAPPa2Lkwr8GMXx+jQ+ESCyiRlQvQ3uo7bHdRQS06sxxKS4bl&#10;UEqg5PFYO8NRFe8IYvU0seqwmrFw+1QXY3nmrdXRoUZdNECVa4yiA2qHgk/BWUg8hdoTmy1l7oi8&#10;IPge+VVgtYIF+NzA5MY4nPlC+QWOn6PYBfV7vAnS+QWMjEl4tPjgeRP+3pf/0OaNKfhrfA0Y4dfs&#10;bD/f/hGSie+PN6V/iA5Fb2IeqBWhCWvxE8Od8tlcEo/dEHTqGIIdinEKOxTjFHYoxinsUIxT2KEY&#10;p7BDMU5hh2Kcwg4VIVlhJErl0FSeUrFDRXBY2g5N5SnVcjlUVwaLvvp0bwMYqJsleK/D3HaJUJVy&#10;xfO8MvyLTBew5wHoO8nn+xtr+KjuoOBtuubKmvdc7XpEOCxth6bylGq5HKrje2uetynf3Qf38Erg&#10;IGqyyYu6bICzHZubbUdSbpNzifv0d+3MG26dq+kGQm+61vwFPv6Dej4xNYHu8KJDiT7eHLQdCmOg&#10;LTc6p/LVHdmTPkXN2G2fSv+0d6i3Op9PgRzqd9k9VwqFkgMoD9G3gbujTb/uU9WHN3HNrIgzSL2m&#10;9Es7x1d58b1+s6NvGG+rqM00cWAkj3Gx7F8H8DE11YHIjUOJO+KOFG29w+nuKQZm+fZQvZpPgRzK&#10;PuX15fo+bccbOpR1ylt5qp/FzIoQtbf06IN4rdMzPcOAUo/RSZ/I84t/HcvuczgwwnNp/hwKXQr/&#10;3qPn6FDy2eEfSSSqUA6VOQ5L26GpPKVih4rgsLQdmspTKnaoCA5L26GpPKVih4rgsLQdmspTqiVz&#10;KBwb+o6uyfTaFdFteJ7ado9m5Sr0MEADLt86OAMYLwlb8A8PgolSnab36oUWkytyolhWAYel7dBU&#10;nlItmUOJbqmmajiYWuvXxSZchglvpftcX//3vLpauzWiAc0+jh50ZB+96PxdbwtXqNieQjtkVup6&#10;pHPSu3a2rfHQHFzlKXR+BY4b0B+5226/hz93pZgfKKYADhUOgI9wlYEC15ngYEDHHw6Ph3BdL4b4&#10;Cv4J0B7lbn59tNnBgczfn9ZlVVbQjyAFLVqQFVxVgb6Eo5mofGZ0AN62vlGPO2hy5lCfcGiF/oBD&#10;7UNNfpR39GDLTArgUPJDq1z2sGYHb6VcV8NIcPrCIaMSPNLopSDneCRwRQwOn+MiqAZ4CJ39BuRp&#10;ddCvX2VdjaETJTWGtSObJSxnEcRnC76xeR8Oh1v15cuhQJTabfpDLw9XH0px59Pd+RsQF8GhlgeH&#10;pe3QVJ5SsUNFcFjaDk3lKRU7VASHpe3QVJ5SsUNFcFjaDk3lKdWSOdQH+Kdu5Tb1VAEFjStRz5sw&#10;O+4FQId9O3q9hqhPARPXcjSkoAYR8LuaYUKHpe3QVJ5SLYlDqYkqVMt7+Cg2ymXtBFj5UOFwpY/P&#10;8IoPxwNED/5V30pBvoB7hgZDAWrUAK7t3lXroiNLW+faeegv+Rb431hsrnSFVwOPMnP6gNxc5WWB&#10;KqJ7eFFJg15QXKtt2o4V98/ULIVDGVfQ4aKAbbiq31RzNsfoSDigCV6gHMNyHhxfKsG/bhNn5oFz&#10;7N3/9cE3PHpO/ldCKRvpWS56rgvoXFPUwaHQCjw05aE2yw41F11G8uW+3N2nZ+A7vbufTntqKg2x&#10;FA4VRE4xMysBM7AJj0HQpqoZ0w4cSvykHgOFKl+Au9SVi6phdUSn3/hRnSpF9USOwTn/U9S+fmg8&#10;HXiBS7NDzUGX0Sc1Er/6EB2KRsBW5Z/UhmsAd8ojJCuMRKkcmspTKnaoCA5L26GpPKVih4rgsLQd&#10;mspTKnaoCA5L26GpPKXKk0PhZdvlmCvBRAS9e43D0nZoKk+p8uBQOrpnRVJcarHVr317p673vD9v&#10;7j2nZ2Zsck92xaY6tF5tmOEtzcXFZ7XQrw8XjxjVt1ld88Bu6FYOS9uhqTylWnKHGnhqTXAH/Amn&#10;ZSo/0lLVVCv01Pj5L/T3eeniwpNyi16oWVA49EnDUZhwTJ8CZ6qB2cdSdn8YyR0rTOZtGjZQv0iP&#10;GOGm83jBL569vPvy4Ud1bA631aEQXd8b6FBqQFZPDx7QE/ViR3uZ53fV8uDJMx/o2w6N58K/vS/w&#10;SJLWlaMVcK1AyW6fQwG0dk8t4MPVe9I/vSfDkch4bq9DjcpqMBI9Qnr6+QQVNdFT7EjvDT7Zx60O&#10;kvCDHIGe2QqlH+eTKJVDU1dJtdtuP1R/Xp7KdntfHoJr4Uzh+aT+xjx1ym+AK9TcJA5N5SkVO1QE&#10;h6Xt0FSeUrFDRXBY2g5N5SkVO1QEh6Xt0FSeUt0Kh7JWX0EHm4YR4IpwDS8LqTM/HqhrOtH3nsID&#10;Xi+qsQhIittUhb1yh6Xt0FSeUt0OhaINqNBnugdehXYTGpFD4fwXcCg1g85Xe03BheL59vnWaUON&#10;K0THym/NsIH6OTj4BPTwmg4u7u7J9/LZoZloMpeCOxTNfCKHQrGp4SvwHBxokF/hL+gUuNEGTS5W&#10;E4xxqBxoqBXsZlrfrXMo8KVT+MnkQqLd7oBj7f5Gcy0vgx2KHApHyEGtRF+ut+A0uFf7Cgo1qO/1&#10;9a0aeUAhFHHcqkOu1YDX20EMhNvmUOJUrt5Vc+Dwz8sVKf+Qe6dmmuI8Cu5QzkhdjtM4NJWnVOxQ&#10;ERyWtkNTeUrFDhXBYWk7NJWnVOxQERyWtkNTeUo14VDNE9pKnoZw7Ovp53jR3YTuLBwPQszD9ZO+&#10;76/Byyoa8MGZACpc+BN1FDGBmc6/ltQGrLSqhVbRNdUVPmAW1Slw8lKMUTUvhbA61JonRw1PrcuY&#10;nJCnh5s62Ikfjy7WvOfBekCDw9J2aCpPqSIOpdYdHZS94Zu322qYJliKpKeDjIbDF0MM14SetXaG&#10;bge1C3X0O6apN2guiKiCh3jPqyfwxuhneAMdAOch4Vw5PWFgg45ubWk3G32Hf99VaxWzfA5AmzFG&#10;q1tftlbpzcBlwjx0wG+6OPCEI5YUlSx47xhdqo8vcGIUWAV3mgg/doNXeeoL/wdef7XlLjUBDMuD&#10;M0t6kwHHl8JVYohJFXEo3YStmUdhiHnAr5tNMMo9+a6HsoEL6cbkKwNZ6hoxQZFDMK4c1O0GDS6C&#10;Q6JfAfBA8yZJuvRSvLFyoyNwt3CoEWo7zigeVx8LgoqZPKDv9KWKZA9iRz8oeO9YHujh8ZG/IbZR&#10;oZTPhty4Qx3Kj1J+wvW3CDjUy/bD6WDjS+EqMcSkilEoVdHUjuH5z+F5Q9c01BLtGG4cqlmDescp&#10;a9bZCdzoHCv7tUebq9BBE/ZLbvff0YEReI+aDUdLOUEvdqm265QBBP1i2ujv8qveYwOhoGJhHjrg&#10;Pd+/UK6LjmS9F57yaJQcf45KEXLjDvUNpAlXTqoxbRotevhpf3dCopbCVWKIScWd8ggOS9uhqTyl&#10;YoeK4LC0HZrKUyp2qAgOS9uhqTylYoeK4LC0HZrKU6r8OFRfz0JBjs01gw1dJ+7BIw5M0IDBJHBV&#10;F0Ry0eAloYXD0nZoKk+pcuNQFVka0FXfitcrbcoDj0YCwK/owh/8RK+wAl/CVMBok1yLUFeFkHrC&#10;ocpSdu3wdomv8nR6ijl/r427i8ndNlyqhcG3lqJ6Y7jmVLlxqGN50ZRjPXJRoev9cPCJ3ITGzLa1&#10;UgHWGJp2o741UKuAD0cVSvvLpej0eKH/EXwJPAov/t9bwbeWonpjuOZUeXEofxNDzaHIHMsfZOkC&#10;x5XCwSebkhaox+oBHExPuENe60cDOBQkD70spUO9VMtzffClIPjWUlRvDNecijvlERyWtkNTeUrF&#10;DhXBYWk7NJWnVOxQERyWtkNTeUrFDhXBYWk7NJWnVLfEocwAAW6DLi6+6dvAhugkK5y3MA4HtSIj&#10;Wg5L26GpPKW6FQ71ulw+VuMJR3JULp/hak4pt2mFC06ZAp/BsYRKHV7AFZ3YHKst02jYKupQ+iIu&#10;BdoCjkxRWHgs14/tlWhY+CmuuXpjuOZUt0Ohgjl5NM+Fxg10nC154ak5pn0cl8LZNh1wJoFT8HAA&#10;y71D4UACBfk6lAInNkXDwk+xFE4QQ+pUt8Oh0EnoSaMObvIcx6YGuLPiA3hCzoZv+yc4CoXL9jZp&#10;NB3Pi9fjUMDqQ+VQr6yRqTiWwgliSJ2KO+URHJa2Q1N5SsUOFcFhaTs0ladU7FARHJa2Q1N5SsUO&#10;FcFhaTs0ladUBXco/ySY7UI4LG2HpvKUqlgOpeKVWxHwx3JHdoUat0IclrZDU3lKVSSHGrzt/0JL&#10;njs0VtWUfn38FBzKrD0FJoYN9FE1PeUjDga8l88+nSYqsmuuuBiWIlWxFEqt7wMHwqFr/EcKZQax&#10;gBkOhROdEFzSe88//Wf1aj5LUb0xXHOqgvWh3pUD3yHs/hMSWxjt9jMcr+zhFF9/BZ7+m35jLtdc&#10;cTEsRaqCd8oncVjaDk3lKRU7VASHpe3QVJ5SsUNFcFjaDk3lKRU7VASHpe3QVJ5S3XqH8nGdlJpN&#10;Z82z01MMKOSZjcPSdmgqT6luvUOdqoV3f7EmTdGSvT18VFHUcGKUJhw20AdU0Hia4PRePtPTUBIV&#10;2TVXXAxLkerWO9Q7cKgfaHzAr5sdPHAJKC7yQ6XCQc1wStSUQ6mg8QBOc9rdV0HjExXZNVdcDEuR&#10;qgB9KBImHHBCvzk/x1cS52/qeJ0RJh2KZsu15So51h/SV0HjExXZNVdcDEuRijvlERyWtkNTeUrF&#10;DhXBYWk7NJWnVOxQERyWtkNTeUrFDhXBYWk7NJWnVEVyKDM8oCcX+HXp17zqgWdvb6Yf55MolUNT&#10;eUpVJIeqyHETL/XEJrjUSEfJfhTZTIGu8tTTXRVGrCd370xGo09UZNdccTEsRaqCOtSZtwYOJWht&#10;sZQl9QBYDkVRxJBPK5PR6BMV2TVXXAxLkapADiW6fn1UF8F8OlQoCrGvp90hMQ5FQ1HRaPSJiuya&#10;Ky6GpUjFnfIIDkvboak8pWKHiuCwtB2aylMqdqgIDkvboak8pWKHYpzCDsU4hR2KcQo7FOMUdihD&#10;Sw7G/nhjXvxCWS5L3DayPDfdhmx2kqTyH1+eSspaAltNnPJ1aaoBzgnDX/laduSGCiEZBxi6NFVZ&#10;NmekYofSNKG4y7K8Ophd0gA4FPzfHM9Ph3V7WSqBznl5qo7oXJ6qWS53L00lnpTLdfqVg3J9tgNL&#10;sQp2Lks1KndmpGKH0kA5wv/QvF/MkQustYM6/j8vHSRKkAr3CUmQChzKka3H8L/6lYP6qBvdz96i&#10;ZspiTipoMbIWn4odinEKOxTjFHYoxinsUIxTwKEYxiHsUIxL/h8+5TEu4T4U4xR2KMYp7FCMU9ih&#10;GKewQzFOYYdinMIOxTiFHYpxCjsU4xR2KMYp7FCMU+IcquIhKqapivA9nzfwb2Qi7BI+WfCemyee&#10;miOqo1J0IbmeNFqhncUaXrWBqeAN+N8K/4wcy4E8IgtH8J7Z+2cUTWQTMwPW7F/mnwShyf2/qMfQ&#10;VHS66xM4oINpwN9uhTZRX6Ef4/VUrCmyCukYi5kKpcImQcWrsLlSnj9o4GTp6ejxdEgFW3r99CsF&#10;74JXWPU7+PdYfqZ3sb4w0YV3tmP8dLsuyG8rsu/Xj9GbulJI+Xc4ZL6nUvZa1WO0gHUYOJSKMB58&#10;oRQtzysrp/5Mf5UFFWNM3N+i7RYpljSu/QDAkv5l2hQFmw4AT6q0vGC3qu4mPUWnAuCHjwdgm/Jo&#10;xW5hZjrUA11MfXH+4As8Vt9KoQ6Bk3ylJ1KWfwaXgErsyIut/hkmMw3WciivDP+Ru+28q9YFOiFU&#10;q3KoIzyMn1NCAJ/zzoZezTvzNsPvOYb0B94aJAXvIIcqbZ0HXhAqxLYO9gSOIR7j447c31rZ+gme&#10;wdfjNyn/Uj5y/uEtPoSmzk/PhnVhpEyl6uzDb0YnvBhCjqlxgEb14QevS7lZU3GlVMBzRjPDoXRT&#10;VKiGr8raPh+Z0sfC1xX86BcPU/s/euAVY61QHVKo6gtMgKct+Bw6lK93Zt3rBg6FClUdDoegU8H3&#10;oEORQqGAGVlc+Vk7lP5Cm1GLjpAFpVCjB40qeRSeYbXoQM6UkxlTcC78HJz2RnhsVB8rhxrI7n8+&#10;6kIWjrFg0KHAFfuyQYmntvcoNvMdiipaVaGqGqpYQw8UB2ULS1Q5VAvexS6JTgUO1SWF2sczJ/ab&#10;SnDoors62TWrkHn8Zxwq/J6jYUO+RoXqd7FzV8ZTHMiFqkbzhRL3zlCMtFKRBcp1yatvyAFmcABJ&#10;jUORQlmm4IwHJ0sdDR/z6v8CP1+9RjMd+BM4VKn2N8jLeuv7aBNjUjhUIAinqFCgOHL8XNWALn2o&#10;sRF+Ere9AB0YwxPlHkbRoAa0Q5nKqLyDE2hdgp2dvxiHMt+DCtUnC10JySg3/uY2fTL4Qqsnox0G&#10;VLJe8rDrJMb+j3BQ/YzgXGm+2pjC98P+IcrOV9Cm18MhnlPH8N24Fu0Y3e47MkW9c0xKYsYYZjgU&#10;+glgOZSuMpAktTZVDE/gCPWJ/gkOqB6t6G6Ta23IDc9bJYeCE51xKG3UciiwX4L6gL7UXvcYagxl&#10;Q3SxVxJ8D3TSv0KFKofSpxtAWQy+UA5Al8QDOkJvwJMhfH8TTnUD6v6Z3fQP6O+RFDXTFVSmsMEY&#10;jwfQt5ryhez9Bu+urMAlSgOyr9sZ5gG/hn6F+VUMMcOh9JUSOZRpt+/wIo8KU22YQs6EQJGWdDUe&#10;edRZ6eC1GlaQf0YtGbvUUP70F6q84a15XlXuDWtnx9//hsegwqCysMWXelCRUMfme+AycARJsNbJ&#10;JdSXmv3yzRdalNbKZRqm6MhtD7vko/LJV+zyEAcq9RMQFlGjp9rUG1lVrxUoUU0pVp7ueW/lek8e&#10;Qg4P6hiCGsCBCfxha/DIAhVlhkMxWgIvgy47mRB2KMYp7FCMU9ihGKewQzFOYYdinMIOxTiFHYpx&#10;CjsU4xR2KMYp7FCMU9ihGKewQzFOYYdinMIOxTiFHYpxCjuUTbKyKECq9KbYoWwcVkm+U6U3xQ5l&#10;47BK8p0qvamlciic729msP+qH4NF7p25y771fPUF2TJz1DUOqyTfqdKbWiqHwjURejHBwKyQk329&#10;rKQ7Ufma5okUuF4AFw9EncosSZfB0qnzrSGuWtCLV3DNw1Ov7DXNEjGnVZLvVOlNLdcpD3xHOdSg&#10;LgXVPSoWxSWojHCRp9eT+7941a2aibhQUU4EroirrsRWv/btXQ+PbD04pLfWN/peGT6oVlGpiA3H&#10;K94qrs1C+tJ2qP9YfnRWY2CHmsSvN8BpqlJUm6A3z6sncu85Ht9+Kn0PTmsdvVgLI2wox1PqdVD2&#10;hm/ebisd0oImeyBYQrmbUShzzqTlv+hQFfjTyadDvfxvUq7Ie3fxebst5T1557D3kN6aT4EcStR2&#10;jKNYqPVM34EG7eBqcARUC3xkAE4H0uPBiZACEJEwBZ2pF1L+/oKeiy4tQwe8p3IPV+F9Hsi+2CSF&#10;yq1DPaOoRS/VEnxwqPfy2fiUXlxCcRyq1DV9KOwUIeQHeoFcBU5XHXX20ycrRC/l3cDUKi6UDsoj&#10;4PSm32ya1cQUrQPfB8cEh0LX2qx5qxd5dKhVDIO12l5Rr8ChXrYf/ot6cQnFcSjqCRmF6oeRwbRD&#10;PRmBHnXppBWGFJt2qCBs2CPzpmz1tKkSnAVxKboSQvgfbOPi9vw5lL+iCsG/Qy/BoeCkt3eqRHo+&#10;xXSoEVyS6f52oFDhVZ6o6dAppsOEb5p3Kz+rD6CY6fAF9DZwJDewo+Vvnp9X//V5ZaQuArr57JRP&#10;OtTLh+P93QSdqCI5lOlPy/vkCUZhCNuhDKOyiktAb3r6+TTq0i5EmVkXj+VfwKHGcqRipQHpy3Ga&#10;604FDtVuP0Nn+tRutx+CZh223+v35pHoG9Nna6kcKnPSl+M0uU6V3hQ7lI3DKsl3qvSm2KFsHFZJ&#10;vlOlN8UOZeOwSvKdKr0pdigbh1WS71TpTbFD2TisknynSm+KHcrGYZXkO1V6U3lwqGB4Kobgvq+8&#10;iAxbpcNhleQ7VXpTS+ZQHSm7GAM6uL1y5NMdYBw/N1PvAi/yu6Lr10d1eYF3XmoqFZr4RkPfJk7r&#10;/LiqoVXAYZXkO1V6U0viUBUdrR6rdw/+Pa0HN4BxRgsFBO/LPXrc36qa2VCy4te/g4eVYUNtFaOd&#10;zR40Xz//x/A5BSUOZ9wB5hsjBx1WSb5TpTe1HA5F9Y0cyYbasCOMrtuRuB+VfFetVfS0geYvPSl/&#10;wGcUnxq8DLfuaGJ48/Wtxta/qnt3ofTgrRYBike+o+Uq+MaBaJkbg1Aa+n7Z0qPzK1fxXh79ke12&#10;+67Emy9a22dRCIcKMLpRH4Fz4BO/rh1KypqWn1FX+n1yO/CQn97hE+BcdGjWcB9nRKEz7YCg0d13&#10;nCFFkqX6Yr/T34CqvVVM3hzKfwO+RH+kfAX1u3v35cNdmnM3mwI4VHjPN7yNiy6EVe/Xfx++GOLx&#10;I3AKmnnwVV58r2SmI6t+HdzEP34rmyeiBYcghZ5i18UuFJrG5Q7kUGqqFL4dfiPNkQrIm0P9IcCX&#10;6I9yqE+nPfViDgVwqODkFF6yUeXjP/9vulM+wglxyldGdX1C7NCmH6BLF/4mnObQTZ4oX4RzGjkN&#10;yH+zLldwVieaN93z4BuDjTwUOXOo3bvgPvSH+GecsflqF8588yiAQ8mVcrk2xCc4j0R1uOG89jeU&#10;ldfQOafxgF30l1Edu0c+nBfxfIiXccoHd1C6TsE7Rpvrdh9CbewCHtahLTkOzHVf+I01OB508fPm&#10;UNBtap/SH3rZfIYt6E9y/iSWIjjUbHbUGqkzPOeF5ylNF3pJqF8n0MOGJ8Ger5rRme6QyZa9i8s8&#10;ctcpJ3GCPy9Pxan897vy0z6uVlDvzaDYDnXDpC/HaXKdKr0pdigbh1WS71TpTbFD2TisknynSm+K&#10;HcrGYZXkO1V6U+xQNg6rJN+p0ptih7JxWCX5TpXeFDuUjcMqyXeq9KbYoWwcVkm+U6U3tWQOtQv/&#10;aK5A9J75Nv3Va4gBmsZi05FicjmnCvCjiN6xkxJvLdPcA7pN08F5CoTDKsl3qvSmlsGhRMvzyuqm&#10;P46Gq5kEdDsXwTt6j3424+R0G+aRDpoB7A/XxuYeH9I8/l5/EjxySz0zk57CeQYYzoAsDXAgvqxm&#10;5gEOqyTfqdKbWg6F2jY3SaDmKSLUA69sbpc8UgIFDoW3dMENBD4egQMevIFHciVMa+7MGOcaiLX7&#10;8jcpf9j9qh2K/pJYkUOVanKlhVoX3OHLz62XTKAi8tvt9h01+UoeCoxMhXejhQ4DsywOFTBoaNfS&#10;pzdxvLUJFX6EN+vWzkBNPFk9wQdPkGfA6bHRlEd4ljQOBW6DHrd3hhMJaDaB8CyHonTgUF4VraJQ&#10;7XRG9AbADjUPXUiyd1e+oifoOu8xMpV1P3oZHEoFzUJGJrCm1/Ieq7Me+Moj5RcgJMolQuehJKBV&#10;FfA3NVF4+Le3G2/VSQ/dijpW5JCA+ovdps4uehJYIYeqBMsb2KHmoQsJvcl2qI/yjtXhXQaHCk45&#10;IowkhtVOE+LAOZT7DHp6rgp0e8B5lILpDwQK1UE3avZplpOaFwV8plMiHJcSDKD2ddbBkw7gwwOc&#10;BjMKJkWxQ81DF9IuTZbpwV9wnVWcfLW7H8Z9WQaHGsBpTjyAJ9YEO/QG7ETDY+Bmvu65GxcDaJqT&#10;5VADdJ1VNWPcmjyn0/+k5kfJvR7Y/SxFvdKX77x6rWs0kh1qHrqQPtJf8Qwd6iU6l7jz6W4w8Xi5&#10;+lB7rXJZDwk01uh09Vyu6d75fuurxI4TrpkChfKo8y5La+g2lQodUyMHr+kvgOc8Qp3rIqDDdskb&#10;S6vyyJzz2KHmocoIY5yJU5Sm9uEu9cX/kH4YO2/JOuUZk6wsCpAqvSl2KBuHVZLvVOlNsUPZOKyS&#10;fKdKb4odysZhleQ7VXpT7FA2Dqsk36nSm2KHsnFYJflOld4UO5SNwyrJd6r0ptihbBxWSb5TpTeV&#10;J4cKBirnYu73JSIYclc4rJJ8p0pvKhcOVZVyRY+Pz9rNRE1aiYyiB/fyphjJJvwTm9LHpe3HOCdG&#10;4bBK8p0qvakcOBSGdkLGahonbsD4/QuK6XRx8dlMtTMzULoVeazv4X04LptpVhrvz5u0AV/gUOXh&#10;8XMxDnXKYZXkO1V6U8vvUIK8QqydecOtc3W3DjdgBECCwBV+p8AGLfjn4V1i3IRK37vDW8bAoK7v&#10;BuLmnbjJ1cWat60c6kLUn59IdYMZuVX38tRPookmeqfGl6fw8n/KO/LSnRpvrUPhnDr8B0/RY/Sk&#10;Fd2ZAm8C1VITwis0B+pCNrqVvjQuQvNicEIC+SEkxAkx8ClQKAx9pxyqGQbLu7UOpXdq/Aga//Df&#10;5LNPKlrLHG6tQwGmvtGv1pSn6PksY3Im1VXa0T0mUR0O6e3mfbleNfP15ACegTfhuY0cqg7/AHSo&#10;ndvtUO02uJTeqXF1X368+6398Bm9M4+COZTuVO3QE3pB8zqBve4THQZv4mJP7IDn4eaM+K8KPTBy&#10;KPjYU5RA41K30KHUfBOzsR6c7A7lPWu2yQxutUPpPjY+mJnmagPGJvSNSrTXHe3VqBxpe0dFffV7&#10;Kq1FC2Rqxcy6I4eCc+LzwGOB2+9Qr+Thy4efLt2p8RY7VKusn4AnNDGKZgy6va3IbpW86JdkI1a4&#10;abr3l4hD6cf55CqV2qRR7dTYw9PfHpz9Lt2pMf0XLr9C3SRXqLgpcp0qvSl2KBuHVZLvVOlNsUPZ&#10;OKySfKdKb4odysZhleQ7VXpT7FA2Dqsk36nSm2KHsnFYJflOld4UO5SNwyrJd6r0ptihbBxWSb5T&#10;pTd1OxzqEd061gOUZuW6Ht3s+p73c7j7hiIMKBUZA3VYJflOld7UrXAoddMFEThpDh6tmXZdWZFj&#10;NV1qz6ORdHgDt9krU9Jd+pDGYZXkO1V6U7dDofTMJ/INs01joFAlci541odDgqa5+JsUCMj/M7nd&#10;euhQ+jZY7lE/Z7fdfi8pKBi9eEX3XA71rfW5FNyhKB4PilBFnD0f0/msQa6Cb8J7Kl7QZ4oNtAFe&#10;d977sDV8TAdpRkvAbXMoHVUG79z5d+B/3KDx5fzdzxTFdqhRN3QoEJsd0isQIVKq9Rr5FDCmcEE0&#10;H8+vw4PqRgXBqZBb7FCfVuARN2j8H+rYfIrtUMpzAodqKv+paF/pyibOhUKHwvBQFCKqqfxqBCfD&#10;Gvwz3fjb5lAAnu4oKJhcbT9Dx3r18pINGgl2KO1Qe2df5SM1pXzPU+HJunLs05ayn0vgONvkbY/Q&#10;oUr4bKDnpytun0OtPlRBwRCcE7Uq/7ACYs6EHYocSsBZbBsc5KAu3+GVXxXn2nX7svHjC+Vcgqbj&#10;rcNfcCjoTe3h67Vwbcwtc6hVKd5LCgpGTgVq9WmfFilcSsEdyhnpy3GaXKdKb4odysZhleQ7VXpT&#10;7FA2Dqsk36nSm2KHsnFYJflOld4UO5SNwyrJd6r0ptihbBxWSb5TpTfFDmXjsErynSq9KXYoG4dV&#10;ku9U6U3FO9S8hZK+urMBBHcsNDi+aCYajfQuGv3YCGDrv0Ruoc3Er8caTcglyz0/20s8FQ6rJN+p&#10;0puacKhqfGivkb5Xj9sVUjQUqmGo6uhUCKx7/bSvZpTg7VjtgCNde/vn8kRNWsK9XJSveHpXDWvi&#10;G0K+O23UmiJQmnJMf33oHdMclUmH0u5DTtqUfZzSYvJkcFgl+U6V3lTEoWaH9noCDkW1ORwOj4dD&#10;fIZVrarMxPFCNdF1Dx/HrRGh8sgJxnL9/B/D57Snj9wAzyQ/wD9mvyC9rQ98vBEKH5mfMqo+9Hc6&#10;FBDkoS82K9r1sVlgev1e6FB456V/gT9zYheYG7z1Yr5RP87nxlOlN2U71OzQXoA+cXnoUPBeBaUK&#10;agx0zMTxAuHwVdild/fhXa/Uw8rrYTWij6CqgMfSbX4ADu3I0tYDfRajqITCW+k+DytZnVynjG58&#10;+8f3K3V6M9CgIA9+HR0KXRUbAk3fMO+JTXCpkXKogUSr8DIqUTfuUL3D3Tu4XxjNgdttn6pteKbC&#10;7Th0lRtzqLmhvRTgEr5KRW82VBJ1mxXfxFBf5uykgOQddBDwHjyZ4Zmo2STzeAjdTCuU6OILqGhI&#10;EvS56Pw3bRSlCj6GJ8wduUen5iAPYuVC1CvkvDpT1nvGoXyvX4FzLHk4+WxAFgr1HnfIvEcvwLNw&#10;CpzaP8zGoaskS5XeVEShdHO1IjGpatZAnaAvnEHbrouW2eAOagurpgM13D1XdY/dMKCKagD+MMZ+&#10;0K9wXHVt4EFpD/7RDrWhdEngyRStESgfMUbxuP5YF6UI0gd5gG8cwbkZT7PgjvSDgvfAoSDrpFD9&#10;zuYP2IfSGQnIwKFw4ttHNUmXtjZsP3s5HWrHoatk7FCRTreqaUhFZw2cnbYGnwjjeFn9Z3jAaKrK&#10;obD64f0VUCtiNFZ+Oob0oB8A1iu+WcWXoSpSsimjqE3qY4IMQh7DPPj1gazskbaNaVpd+J7+eZj5&#10;3ubmD/SFyk5ABg71CnKzL9vkRLRXpn96b2qCiUNXuVGH0s0VH8hn4JAK7aWYcCj4R0IRxvEK674v&#10;1/ehoumUpw9iiFXagFOs/fjiKx7BaE8oXGrlgA89aargR2ohAUCXAdNGu+vqYwrqzgd58Ot9WXnX&#10;VRbUX/Ne6FA+dRAxZ+juFjfvUKhNcIqjEJjKoZ7JP6Y6UQ5d5QYd6tLQXuRQA5MqcKiAoEPyV1oG&#10;J05wxhu4UFnpXIuC8XZVgLl3qiqpZrf17Dc4NKEYT+KM2ozOopGj/fIALy3+HlxLWAQOBTbegbyW&#10;vU2wH8FhlSRLtdrGNSnt9gpOgfuIccGgN4X71ke58XylN2UrFOOwSvKdKr0pdigbh1WS71TpTbFD&#10;2TisknynSm+KHcrGYZXkO1V6U+xQNg6rJN+p0ptih7JxWCX5TpXeFDuUjcMqyXeq9KZy41DNuhrn&#10;vFYcVkm+U6U3lRuHGlnD2mJTD+RHoP1xnuuhcxVhbJ3+Gvbgk2YQXoM3/iwcVkm+U6U3lRuHwq2n&#10;0D9WPK/v1/063qUIJkEhYoxj8J1gahWCMxLKeGuyhQ7YxER0PKCPDvVav3BaJflOld5UbhyqK09o&#10;CzPhefUnUpyB1IQTsXCvKaVZlkP9arkW3fubdqjKGByKokgpkt/L0x9YBb/2dUSvdnuf7poIksqb&#10;dwKXqdKbyo9DDeRF9b7aHRgkB7wA/ENNdFKPynssh7JmSuB8g9ChKkPiudyuj+VGIHHAog71EW/n&#10;PpMCb+bew//fwysd3MRh9d58qvSm8uJQYnNwOB6o+9MoV9CfCidBKd2h9+C4mfEZdpd0z2kbnplb&#10;zRpUKIuFFQocCrfH1HMGenc/yjvGjx1W782nSm8qLw7VhJofD452wLNEXQ7QacJJUKoO9Z6exunM&#10;S/CioDdvHVQoh/pJvYDS0O5yOfoD4FAoUuhQot3u3IUj+3rvMIfVe/Op0pvKi0N9lsc43w6njIND&#10;NX7DWSyRDRUDdBd7EMxzqYRzWTDkWAQ45cHRwEYqhYIuk97YF8564s6nu7s0+8Rh9d58qvSmcuJQ&#10;/uaLsTzANRHgUP8LzoH6pt6YZC9Uo2leqI67xYSDpXEokKeX+6RRL8G1/lDLDACH1XvzqdKbyk2n&#10;/EZwWCX5TpXeFDuUjcMqyXeq9KbYoWwcVkm+U6U3xQ5l47BK8p0qvSl2KBuHVZLvVOlNsUPZOKyS&#10;fKdKb4odysZhleQ7VXpT7FA2Dqsk36nSm7olDmVuCOOK5Erpx8j604mgUzQDJpxc1dSPhMMqyXeq&#10;9KZuiUOZpel4FxinHkh5VPPKuIPZI0k7dtAdY70B47H8JwoeRX7GDhVHelO3waH8slf7np6JrmyV&#10;y0N1G09FuAKHwumd6FBmA8bjio5HhTeSow6lb6ykQZvAGVLtdvsulvandtueIRVH+pqbxmGq9KZu&#10;h0LBSc0rnynX0QoVoPaDhSfBBozH4Hev1aZm4FAgVpQOubpD0Qwpuld8SLeN7RlScTh0Apep0pu6&#10;HQ5lpkBRmBblUHQ+A8CZ0KHAo4INGI8hPXShtEOpZAoHCmU51CrG6LFmSMXh0Alcpkpv6nY4lJlL&#10;NxrJkkcxpHQEIIACleHpL9iA8Vg+wQgzOGnlehxKyt4plPa9fXkPfCqYIRWHQydwmSq9qVvhUAPT&#10;J/IfgdsMKtiH+gISdY5PSL3w7WADRngBBym6z3U5lHgGpY2bH+5bM6TicOgELlOlN3UrHApj3jXK&#10;2BW6kL+tTcSGOkCF0jtWqw0Y8ZRH576NWtlreV5Lz/GE0tDOkQZtAhxKnOKurG356Q5OkwpnSMXh&#10;0Alcpkpv6nac8lzhsErynSq9KXYoG4dVku9U6U2xQ9k4rJJ8p0pvih3KxmGV5DtVelPsUDYOqyTf&#10;qdKbYoeycVgl+U6V3hQ7lI3DKsl3qvSm2KFsHFZJvlOlN1Vwh3oSTqVCHFZJvlOlN1Ukh2o9/fra&#10;3DPWjPci0TIcVkm+U6U3VSyFMqHFTKSygcQgHHvqIOCwSvKdKr2pQjnUC/iHu4oGWzLCk71yPbw/&#10;PHEvTx3sSZ9mC7Rlb59uy/0LHb4Mh9V786nSmyqSQz06/ebh/AO8LQwPHfltsL0NChXG+Il1KAAn&#10;OH1akeIZ7Y/osOKWNVV6UwVyqKdmZQJ4k45Upk55YS8q1qGECnkoXslP72l/RIcVt6yp0psq1ClP&#10;z7oLI5Uph5I/qONQGtqTNPooBX4insGZ8vTe4eT+iLE4rN6bT5XeVKEcyoRsDSKVKdcKI9xd4lC4&#10;TeIz+cfh1CbTcTis3ptPld5UoRxKioaeaaeZWM8QX4677fZD3B8Ro/yia03vjxhL+jqZ5sZTpTdV&#10;LIe6DIdVku9U6U2xQ9k4rJJ8p0pvih3KxmGV5DtVelPsUDYOqyTfqdKbYoeycVgl+U6V3hQ7lI3D&#10;Ksl3qvSm2KFsHFZJvlOlN8UOZeOwSvKdKr2pW+9Qh3inbnJ7Bf8v+skEDqsk36nSm7r1DvVd4FBW&#10;IDszYQU3aLRxWCX5TpXe1K13qJ3AoQZm49iK9+KtLNXAvz7jS5wlpQnv5anXeqKBiiCGMVQoMo/D&#10;ilvWVOlN3XaHEnWanIKTMk0QKWAsJW5ApByK5rIoJh0KoLl1OB8Kp0Ldgn2mkqVKb+r2d8oP7nue&#10;1/I2Lb/Be8I08UD5WNwEO33AcqhPpz2h5q04rLhlTZXeVBE65bhjIzzrmLBkFJ+MXkBfalMHUiSm&#10;HWpVzyzoYdinV2qigcOKW9ZU6U3dfoWCU56a5Xs81ld7Izk6kWUKI/WTvYgKSkO7U+BQLyl8GIDb&#10;Cq/KP5FgOay4ZU2V3lQhHEqd1fDSbl11y5t1MaaQiBNMOtQuhl19eaoiiH3al/cknvQcVtyypkpv&#10;6vY71CI4rJJ8p0pvih3KxmGV5DtVelPsUDYOqyTfqdKbYoeycVgl+U6V3hQ7lI3DKsl3qvSm2KFs&#10;HFZJvlOlN8UOZeOwSvKdKr0pdigbh1WS71TpTRXJocJ7dgbcTeibfo44rJJ8p0pvqkgOZe7lBXvl&#10;4SZnhzXPC5ei68f5FCBVelMFcqhGdyB38EZw4FAD6df/0wq+om696OezcVhxy5oqvakiKVToUOBS&#10;fTWdZfA3tf2nwnYoPbcONwCiMGNhhAyHFbesqdKbKrZDCdxHT+09TEQUSjmUlC/vUpgx/QpwWHHL&#10;miq9qWI61IHndcChTPCVN/ox3qHAlTDMmH4FOKy4ZU2V3lSRHMoQdsppCku4+WesQ/X24Y9/qmau&#10;EA4rbllTpTdVIIc6Ahd6hLN+F3Kol7Sj+TP5R9iJclhxy5oqvaniONQ2ziW/kPJknkPpR+BTu91+&#10;+PJUwMOdiTBj6Ut7miVNld5UEU95s3FYJflOld4UO5SNwyrJd6r0ptihbBxWSb5TpTfFDmXjsEry&#10;nSq9KXYoG4dVku9U6U2xQzFOYYdinMIOxTiFHYpxCjsU4xR2KMYp7FCMU9ihGKewQzFOYYfSjHZk&#10;Wb7GaZzhjOBJmuWxlC05GM9N1wFDl6faka83L08lB2sJbNXwz6WpIFf0K/3xho4+G0/r8lTNMViL&#10;T8UOpXkNldd9LFdHetfPWKAg/R2owEvSDTYTpeomSLV6kOAb0aEuTTXYhD/4K3/ZHNRb6lgcfufy&#10;VBubkCY+FTuUBtpvczwo1+c0XXIo+F+WL0nXSpDqoLyTJBX8d3mqcrl2eaqDg/Kq+pXl1cFMRYR0&#10;9QSpWpAkPhU7lAbaGdbJaxLxWUAKVAAoynnpNrpJUoEUXJoKZOfAla0D1ET1K306N8YjHpuymJMK&#10;fmEZlSkmFTuUBhom/D+oj7q4r/UMoADFKv4/L90ATj6Xp0InSJLqwJUtOOVtbKpfuSpfzOwega/o&#10;spiTCnxp0I1PxQ5lKJe71BEpR/e5tmmV4azRhPPLvHSiXC53Lk0FXwfVcGkqEhZHtlp4SYG/Ejo/&#10;zTL2qOIAlUuSCk7Y8anYoRinsEMxTmGHYpzCDsU4hR2KcQo7FOMUdijGKexQjFPAoRjGIexQDMMs&#10;LSBQ+uTHMAyzVLBAMQyztLBAMQyztLBAMQyztLBAMQyztLBAMQyztLBAMQyztLBAMQyztLBAMQyz&#10;tLBAMQyztLBAMQyztFxVoEaPZkbmWyLEEe54Pp3b0a8n+lk84p16XxyM6TEWMo6hD21K9IXme28T&#10;/jcswyaF0pz41RX1a/VDLP4TinA3IiOA2JgVF49hgMUFqlnFRitWPGKtrB693gyh8p/EaUBzNZrc&#10;/107tS0h5+f7WxvDtZ/0S+l38D2xTymobfifbfdW74M47OLfii1Gus2M+vRgGPRl5UI/ByARJAAr&#10;4nhTfwL++g34deUz+FPFQ9O/B1NTAFd81HmA3FEJ0eeeUzJFNMeTv3AGU7ra0UYG9ic3JkVUfWxS&#10;JONEM5orsDsrKjCUhvp0E4t/1MKfB1Th41B0lS4WsClkKo8AVTD+6xomPzzAB8/DlCP8MMPEs6BA&#10;iUpEWSrUJgb6mNjf+qXv1arfvn/3oveWDulTbamxVgbCz8LRD2/qonJ8Xx0KlGOyqYxIDhXg4yNQ&#10;C2z0z5VAURvAP+T+Whx0Eyz9Ai3gqflGdSz4GkRlWxz9ZNKgQHnD/ovh8MXx0KOGGMiUHOjmP/17&#10;pgRKVPp18TV4i1h/sDHso54DkK9WKCb2L9SISvW+fkpMForqvgBBD2aAdr8M3+zS12r0u6FwYelB&#10;+WERqvPJjFzp7yv9nV7ZWFI5GDfRGgIKLCrwiDXT+/GAVKu6Gf54hCoHcwRPxH/CAVW0wG3sZjKu&#10;WEigxFHYbsTBGvrjcPhm6+35tn0WFEdWryT0w4Cm1yq3TMvSUFsqbW1tPYhcdI3UBYFGCZD2+zkC&#10;hSG6tTIZ54e3sCdE/T3Mq3hXvW/a1/NStQdfWsFmq/uFCDXh6dxPHxHYIqFtU2Z0HuABW6zqQVFH&#10;QTMlwJFfqBD6MWSwI7ZbgeaT5MDZYGtr5cvTXf2b1Tc3TREgOqsTPauobiisXG1Uv23948v3Wyug&#10;vkG/1mAdqIxFfdTCX+fpytx+XjkEB9mADwb1or4MzwtB5cCvefS3iCiPfp3OEcMQyQRqQO3MtDfP&#10;U2dwaoKEfX0XvR6ZbJAauEIQpw0v6CgEjchOD92Zp9Aj2DNqZvn4bIEatb68VW8iypyo1Pp0JNKD&#10;mgIb9IV3PAQanhJZPGT6TtTeY34PZSJ6iTeoBQ3ZyjSq5eCx/fnJXzgDpaABYR6C3wnGf/tyIkcv&#10;hq3wqyv/Sj/XEiiqx9qR16qFl53TuaLrb/qSSYUK6hYu1X7uQ1lT7WPuxcqFXH8D0rTShbqlC0As&#10;DyoTW6DwzICPctu7MAXDXShmJov1oMjdAja0XHlr6lpHET1hW+3TprmqWpxpAUG/JGx82y+Cjpg2&#10;ic1DiSIIYihQgfuH30UuD5c9Z2iiBN8B9s/haSBQZghNozqApEZV1KfhsKq+stIVX6MCNf17KBO4&#10;C5PJw+i78PfYH8ArM7sxTv/COPOgOuFHiDARCQHiNy7gqOqKbJiD6kpwsvlPvp7Mle7QxCixeQuu&#10;cEGFxA5cEQdZwwKl01cVCnufuoUkUHS9twZfgZkWG5ErV1l6Qw9THTWGMbgXqOj4t/+5+6gebRMf&#10;Vp7WzSiK8c3BWDfpYHgFKR3RIJK5h4bNMVCJQKBokJXabNhwJ7pxgQBGe1D0yoz6SrFXhb4X9LYu&#10;drrf1cn8/soZnebhhZGCqd8DLRMbZqtW7WKvROeBvi/MmabZavXM1ykmfuFUvoFJQUGT2zs0WC8G&#10;q2rMiUTmWPUS7W4VYpeoeIfVNWFvIle6SiIVERCcfbA8SlW6eN3uU57x16ryHakOYdRbTDkE0h3W&#10;RfxXMQyw4BhUxLcDX7MbIaSq1H5+GxzYoKuHC7rfgxuqIeDZ4JOjVrmmfDvw6ehwBH3dxtgMcNE5&#10;XQnUNy1QcEiNRhN2NiZaaZxA0Yv1831r3L+0AtdS2LBK1X5odxsSYoOkFjf9e8TRGFunuoFuC5QU&#10;u9FMYdmYFk5M/ELkw0oLh6xr3lBlGb66pu4kiHO6OwlsYOmBlIGuid9Q0kA39hp91c4H9m9UaQ30&#10;i8XBxXbLlLvCzhXq0/rXmeNCJiWURwlLaGDd+Sg1PLAL3Sv4XdA3TCpQzWiGGcYiuUCBnhiB0Whf&#10;a5pR0iszohv5MxDH1psbZRpqiV6H2FoQdIyI6V7IX++fBwokju0RnmjiUlWNTdMNsIi4aPwnKjXp&#10;08hrqdZmehqDml1m29Gbc+7Z9ixdBUoNe4oDFvBZ6wvltxQW1WK50hOZQKAqx99rI3s/1OVvNEwm&#10;oHdMh8QPcXfxgEmB0vYYJpaFelAMwzA3CQsUwzBLCwsUwzBLCwsUwzBLCwsUwzBLCwsUwzBLCwsU&#10;wzBLCwsUwzBLCwsUwzBLCwsUwzBLCwsUwzBLCwsUwzBLCwsUwzBLCwsUwzBLCwsUwzBLCwsUwzBL&#10;CwsUMwuXjuHQ1pJmqwi2MsgWCxQzC24lC1EAWxlkiwWKmQW3koUogK0MssUCNQuzz8Lk/jDeVAD2&#10;jeghtQFMdLOEKcI9Bb1w8ykgsq3DTIKdpSymdqeKEtloS0VM38afRl+4HR604FayEAWwlUG2WKBi&#10;uaBd3lAGooqBbTq6czId8hth6zabAUwJ1Pn+6bCxVp7QgcimzEoNcQc/m/P9B8OGpz+4v/th67cv&#10;G329l1/IxAYSr4+f7n4decF+CHoLA/Hh3aNNs9MfQtlFTbUPKriVLEQBbGWQLRaomaiekCVQpSOz&#10;W9Pgi94HRlR0B0sc6c1/m3pn341gOxdxUH2DO8OI4OMG8aAaOdTsS3F+vvWg+kVpzUb1Ke7fJSrR&#10;D0a3rir9sLWLO9RM77QZ2VZdCZT6NaRF4ug5CHG1f9bv1Zs12rx9gsPD/2Cuji5Ng1ht31EP7fb7&#10;u+oYAgdO8XEXD0ObFKsrdPzKsEDdSsSBEhgjUH5Db6ik2Wt0cUdy6GppxqICF1kVtQOpONrv/C2U&#10;NqSC9nBP3vBwdGMmm661ERZ9MGSEm9ptd6R41wo3RIcLuJ8nBGr0aOsXzwuSwHddeMP+2bAR9qC+&#10;0kbK/Uf1WT0o3cSYq6BLU+Pfe7OKAkW8fLWvn336uLJLArULovXy2e4hPrqBBeoWApdxle4A96S0&#10;elCziF7NoUDBpRocxB09A8xOoiVLeiYEKtgyLmIwugVpl0aaSiu1yGUmZjK69x/JGD3RQ1NgEyQI&#10;EsKXqr4hgqqE73AP6vrQpan49Me+CARqt213kpRAffp4Knt3mv8eiNiVYYG6nZhB8ohATe4ASkPP&#10;a2XsQfW0qFS6I9xcnETGbwQ6EmwabpFCoJBBvz7xSby829bXlsRF+Fx/MfwO6C5BD2r466b5TaSl&#10;+HwHrHEP6prQpUlgvygUKP9e0IMClEARu//9N7rS0y+vBgvU7SRWoNTwTym6G25ET8znogdBjA5+&#10;ih4AJuQuXqDkxAjURI4CJr4QbeOe7eYupMo5fBa0Df73n6P0bSt1/Rk1kAXqmtCliYDqKLQUidVn&#10;D9UzIBAoULDD8Z/ukpo5gAXqVgIN3MftzlX3CG+Z7Q2Ha7W1M+/42/e7v5FI6AEolQSgfcZnCBRQ&#10;+mXN7uVAmuiwUSBQk1Mb1t+Ze3hEaaVVBs5Mnw0pHU12tEpHnleu3tdpKjtyo/pti24QXnSb/e2x&#10;bHbwBUiWUjwWqGtCl2YA9aD8e6BGYhV7UC+1MBmBgqtAebgH7/fcXOaxQDG3kwzcMQlLmq0i2Mog&#10;WyxQzCy4lSxEAWxlkC0WKGYW3EoWogC2MsgWCxQzC24lC1EAWxlkiwWKmQW3koUogK0MssUCxcyC&#10;W8lCFMBWBtligWJmwa1kIQpgK4NssUAxs+BWshAFsJVBtlig5vBhVz0KK35Ac9WeXGneiC49Gf0a&#10;mYCpsYM40TI9ca7nc55G5mXiSrntidnjCM4LV2xXgygqBv/3v+hnC9LEBYfxcCtZiALYyiBbLFAK&#10;cdSqeZ5XLj+2FvOqudYoDR+eqme4PkQ/UYzUGxMCNTETPC6IEwY1UGuKJ8KnSP87/URjFtM9qv8c&#10;fFpMhDgIsqrxf49MWVfE/sbpKC0B3EoWogC2MsgWC1TIVMdENd49WsGCiAcb0LzL0fUq1AkigTKL&#10;RcRF9QRX0EU6UhMqZLBWxJANEqxuuOolULuw/1T6u35iqHhe/8UAI0eVVmoqKEwoOxOBNqc7X6h/&#10;4rfHVlYNvNTFNbpgL4cFysACNY9Br/El2qAtQYEXDc+DTtDvw+HwxfFwWCUN2qpDd4Y6OFY3ZiKI&#10;E35QdaYqa4HwiCOw0Qc5Eke6oyUOjp9u4cJkXC0XBG+Z6CwRqpe1F+TV7hcNYtJbjDwrrlQEFijX&#10;6II1vHz13/Ryu/CZlLuv9lXrxfV6tB6vZy0pXhwWqNvAvqU7hpEXCboE3Q+v3Cp7HvQ2gissEKyp&#10;HtSopSQhUIm4IE6kdKNHf+78GIQ0WP/wru8d3y81DisXQR+Kel7UizKxD+Brtl88/QrZCTpHengr&#10;XO8biZNgFCr2N76YGs4KYIFyjS5YTe/Zf9GRV8JnQCBQKnbdQ4wQdRVYoG4BMSFMxEHQ3C2MBpjw&#10;TrpHZY9BDfo6IFxkKGoyiBN8EMORk7odWEPi29HBJTXkFek0hds2mC8ww+9hIDr1CQzzBOg8xvzG&#10;4GfEwgLlGl2wBAY1UKGhwmcExWT57xgo6mW7/ewhSJQ6nhYWqNvA4IsKTCLOH+jrnfjRYz1GHly9&#10;aY0Itcd/PTZCge/5OnTUlDqMlHktHggkxVfqEwOVXn1dvFbCYf09kONRFf5clM/CAHk//ajfDpj+&#10;jRMBqSZggXKNLljEv7cC5Y+yFD4LOdy7p17DZV5wpZcSFqjbyl6D4i7VPFtcSo3yWhnVANl7cSGO&#10;LgKJkevqwXR4fiuHF3XRIE57L7riyApyfq7lTMkVaiOFLh89h39rk6PyyPpeoxYM3gNN6IQJ7A9Z&#10;sTSTUFpZw2yVPbu3p2GBco0u2IBQlmYIFHafMD7U7hW6USxQzO0kA3dMwpJmK42tSYGi2HV0ifcv&#10;KEjUt6IDV4mtme+iZ4FiZpGBOyZhSbNVBFsZZIsFipkFt5KFKICtDLLFAsXMglvJQhTAVgbZYoFi&#10;ZsGtZCEKYCuDbLFAMbPgVrIQBbCVQbZYoJhZcCtZiALYyiBbLFDMLLiVLEQBbGWQLRao6yGyzEUx&#10;+lVP75yJ/wRSdK35m9fNO7MQr9n58T+nvpZbyUIUwFYG2WKBmoNeZdv97kcTSQCa8nSAN5Ws9K2O&#10;61NoO+Jwt+EwANSgH8QjmIUOyWLvrC7Oz/c3wogHSInC6FWmFDB+bU4IzW//cGKvGwxWF+NKnKm1&#10;xNxKFqIAtjLIFguUhahEoyUF3aA91aS7T9/Wp5fXBsJAS/DUahWzyC0QgwGZ8ht66YvY3/ql79Wq&#10;37be1Z7SfuRAZSxWlKwhYYTMiRVz6mXpF0hDna31BxvDPkoirljxvBZmME6sSKBAkmYJ1BTcShai&#10;ALYyyBYLVIjQjwEoBaWGjgGniEQkAHE433rX6G1t/Stcm1WsRh4NT7fXCJfNbb+wzIkjEiwK8Os/&#10;6SsdstYPK0gTR9+Co82yyVJEumxRsp6rsHmi4rXKXq8OklSqnvVOVDQXlCvUxOcgxVNfC76hl5Ax&#10;zGJoDwr59HFFBZIJODzEFdC7bfgzL/AVC9QcRCUaru68rrsa6zpYOUJHqK8VjjspfZrobE0rgP6A&#10;/2TzXPp/NyGgounEfoWCsegFyKPWl7dh2OFAh1CpBlZUTFu5TOSFZke888o7pLFaZ3V/qrkDf4Pe&#10;VAALFJMS7UEBPq19nhAoenj5/u7cwFcsUMS0eIAWmJgFNpPhVvQnQ20CtDoEMqKZ/o4JBZsWKDSh&#10;zGy3rNgF9AWDshVcBeUr0p2yTevM2Zd4+pIOXx0dDxs7cjCcvshjgWJSoj3IIFapa0TLoI1IKdmh&#10;ntW8wFcsUEREYBRxwzhhwzePOt6TLUalzuaHlVqvMdkjmRaoiQH3KYGCZyVlBiNC7bUCPZrObrPV&#10;6jUsgcLcT2wu03yy0sdLPOuHDc5IhD982xzEbO7CAsWkRHuQRqxa0RhUZ0oLVC/oU80KfMUCpfmg&#10;4jXVvKFp5gO4mELWz9UjMfLw7b9VtSChBqzX5fZk895+cSH3qlagTGBaoKRYqT3FzQ4UsZd4xMTO&#10;B1FB1Nh7YwHioBzpE1X6X/HBXMhhNwoH5/0nGMRuUOs2d4IowwYWKCYl2oM0oQwBlkC9bFM4GWRm&#10;4CsWKMeUXnvfAkErrUx2o+YxccUX4KuhdBvf7i0hMVvlxeIf4R1Cz7MuX0fqo6PW5EUeCxSTEu1B&#10;CopyhdAlHikQHDpsruLLtholnxn4igWKmYVLx3Boa0mzVQRbGWSLBYqZBbeShSiArQyyxQLFzIJb&#10;yUIUwFYG2WKBYmbBrWQhCmArg2yxQDGz4FayEAWwlUG2WKCYWXArWYgC2MogWyxQzCy4lSxEAWxl&#10;kC0WKGYW3EoWogC2MsgWC9SVqKhpj8gLezZlbPiSJEwsT0GmZ5bj9uqLoeK4VDFEC6HCVA2qw/5z&#10;eWEfsuFWshAFsJVBtlig3LBtt2+1VM6EeTKc7z8YNrxyoC1irw+yMBE/c3qVnV7eG4FSld5MJo0w&#10;aR41EyNW4aMyeNHVQooSOPUd3EoWpAC2MsgWC9TVEQ+iq+6afQyEufWg+kW1+Y0qLbgTKm6KBl+Q&#10;zogje12djqqi8Z9sonDgv4pZ/dcq17zj4USkhYvWxGrAafMkUDUd6/PxJtj+pSt+qI+elyBF07Oj&#10;JWh4qcuSouuHoOUjtEJE4NIRa6kIvoOL4A5f6sNiNVj6lhIWqFwS0/nQdC0ZMQpDqIgCesnvhvXO&#10;4HG4yE7ARyiGCn1BtG9lvxIbqE4j6xozzvx0D2pw5pW9tR1Z+nv8L2CBWlJ0/RCRGEtSvjQv1Zpc&#10;/Pvy3yjaEkVduiIsULlkonkHQQEig0fR+AO0LtjEPbF6TX7nR9uYOD3R8Vws1t9BF+j4zT+0wXCR&#10;rzgw3ag48+pqLnzESzzqQYkDEKozrzqx/JgFamnR9UNEBWo3iA+gAi3J3vu74/8To5iI1clAJilg&#10;gcolKQUKYzwh5hFANYrEnRNHdC1nxc4L3/5gWTeMqj1MGWd+1Kv0tkHa6BKP1GjjeOgN+zv7sQNQ&#10;AAvUkqLrJ6Rn4gX49wK9oiu+Z533d6l9g47FxQpYEBaoXBKRlFkCRaNCAf7nk5K+FbcdxnrCXWGA&#10;pr58KzXwI+LIsy/uxMFU7JVpps3rcFBA0INSqjTCsScWqFyh6ydER6yMPCPwEg/aN3afPv1Jxda9&#10;CixQucQKUYkEAhUdNaJrs/AeHiEOwqDne42wj9XUOyuIvRXvAp7tVWvftoK7gnsNjK0XGU2PxzYP&#10;NKHrFGyINdax61ig8oeuH0SsQt+JIlZiPEp4hj2oIAATRYQ7PMRIcPT+VLzKBWGBYpaIDNwxCUua&#10;rSLYyiBbLFDMLLiVLEQBbGWQLRYoZhbcShaiALYyyBYLFDMLbiULUQBbGWSLBYqZBbeShSiArQyy&#10;xQLFzIJbyUIUwFYG2WKBYmbBrWQhCmArg2yxQDGz4FayEAWwlUG2WKCWh8GsOeLREAeTM0DNfp/i&#10;fGtj7Sf1PDmTs0ktuJUsRAFsZZAtFqhlYTQZMc4EwxtPLKWZFBWauX4oxX/imrpoFJZJwoXCUvoN&#10;sq4nlsfEq+NWshgFsJVBtligloNt0JzSrn4RoJagNJWGhBJiCRTITPms2pWlv8vSfUvJLryLP3/e&#10;lHsNO8xT09Ins1JQ24pb7MKtZCEKYCuDbLFALQ0gHzr6LqDUiGRj1IJruMh6v5geVKRzpFYdqwtD&#10;//dAtCp0LVh6EullRVc0R+C1eMuGrhgijLOCK+x228EyO1qJ14N39eq7w8NeZAHxFWCBKi6lJw2j&#10;JEZrKl0UqFEf/2KoOYWO2xKKVOVwf9vzWjWlbKE06bEp9aJ5Bm+9+Pb9bz+d1020BApUri7xbHUL&#10;YIFaNnTFEJOR6kygAhUICqMaYOyCl88eYjwoR7BAFZa/noTXZ1GBAvwnXavPRBdqJj6n//oLCZs4&#10;Oh4C6pMkTWZkfRCMsKOmhUKnifS8orBALRu6YgiK9RuIlI5PB6iABp8+ojq1288evvyXqZGD1LBA&#10;FZgZAkVRWAY1faeOEEeeLTN4iSeO1+HjpleFnaymjq5pHgG8xJsUKHHUt01HYIFaNnTFhKjAvuqK&#10;Loq+rIPLvL3/efU4KxoWqAIzKVBio3X2FKPM0WYLfsPMQfiAQTP3VORMAgSKxpy2W0FIvGarRslL&#10;K1+MUTny8KkSKNO7wv0S4ErPDqVnwQK1bOiKCVECRWGfoujY5BiLfPx/78tdN6NQLFAFxgjURtnu&#10;LoXqIXZAiM6sXarW37VAXgblL+tb9YGn3thrBBd0EQZnWt/EQc1bq+Gtve2zn8PR8g8rrekPZuCO&#10;SVjSbN20LbrEQ92h2L4ASJUaH4fnSp78eyhcwa4uVyeD4mKBYmaRgTsmYUmzVQRbGWSLBYqZBbeS&#10;hSiArQyyxQLFzIJbyUIUwFYG2WKBYmbBrWQhCmArg2yxQDGz4FayEAWwlUG2WKCYWXArWYgC2Mog&#10;WyxQzCy4lSxEAWxlkC0WKGYW3EoWogC2MshWjECZOETACzuE2pxVWxYT2+wiekWZjd599zR+CjOi&#10;U0QX7mPmIms11AL9SBgRyMLvf9HPiNLGcNjHXzN889YYE2/0s9Gv8yIojX6dynmI/0S9mSynkMve&#10;5K/drtob/8ag9gJW9tcf9MNVK5NfNgEtAw7BLxZYVBgtAcpKRTAw+Z8Jt5KFKICtDLI1rwe1bQcx&#10;U00i2H5bc77/YNgINvTGNkACFfX9qEBRoyvj4nqzqh4Re6AhVTNPGhoSpMAGHlVFjJokjoxq+g1c&#10;it+XoxaaxN28FWYhRwAKGOVf7fYNBA18ItqIFVEJmacDShuT5ZQwkS9thFn0a4iWAzIYi+O3qIL2&#10;MrqpjEU/Fy1xE/mpL5tj/Ltel+u4hmZS2CfhVrIQBbCVQbZmCZR4UI2s0AJfFufnWw+qX5Trb1Sf&#10;YneE1omFXFyQQF0Ejk+tVjWXQBwQaG/YhA1ohdqcwMVhCtUerWZfOjLfNfhC3R5qeKO+aWb0BdD9&#10;678YYNZKKzVqr6oXQpQxJAllgzTs4unWRr91VtY/CfFf24IhLqonmLe4jpQlN5fndP1867R/NhxC&#10;hsSB+YbS3/WTkOlywOLE8oMCs75gksnP4Sd0Lwo+FIrwoOatdeToudCduSkpj3A71+LpH0eIf1dL&#10;RABaOWItaROruGyEjtM6EbE6td5tgiUVFZe2MsjWTIGKnINtutY1UeT8r5RgDTtH6qrCEGNrL1j7&#10;CqirQh3naEM9mHZsWqXfsHsVaKBrBMp81Cigko49c/U0sX5fvRvIy8QV6eCnMK9bdWjA9AutoG+G&#10;ULOS5BQgG/RtQZyBSXWIKwe/89cnh0qgjM4Ejybr058jgaJfgrkKBepC/Y7gQMwPs7j9AkWtpIcC&#10;RIv/xapZ9P/p48ouCZSOqUSPl5BB602EQ1sZZCuhQOlxFtvZAd0mYogkU7aCQx8a5WgcbFIL09yo&#10;2cLFUaU7wIY8p9ugLFIC6j3oPOqWHemw6Sui8Joy/D2mlROQzv7CkV5BG01EaIsJcwpQtrSUKHGG&#10;HG6/wHgF2y90zifLQRz9/Ff4jfg7IcNBlWjJDUQ2pvziBAoj3w038XBQFRNXtBMUSaAwfpJYtVVI&#10;CdSnjxirJFSuOWTQehPh0FYG2XIpUGHAWm8tHM81tuiTYuUCLkZ0UzZtChuYOFDNzTyab4w2+2iD&#10;Iosqwei5ybHWp4mOE35QHJkWjV8Jn0CM0BAkYOGRQV8biSRS2JF0L88p2CKpixgKR9H14bhywN+I&#10;ucAvMT9J2Q6/b/pzWBZigwTqO11O+IHmzs6m+EEpHjH3JgD4hm7Ttwr94xSHh0aVXrb/948UHMCg&#10;BIrYfbVvrvTmsKSi4tJWBtmaKVDRBhYvUDT2EYtOpncOoau+ULMmBcr/fFJ6rdqX6UzMaPZqYLqk&#10;h+DpS4IE6itHcAE6qsKfi7KJMKIYlO2cN/9Jvwq6IfiTTRsnIfAhS5ZATd7zCrUmQU5NWEujnlHM&#10;RWJcOcCvIuWtdKEDZOoEL1+t/Ex/Lnp60ZUx6p/LjTPvcdiDmlTRCYogUN+UDOmAlDqKEhEIFHaf&#10;Pv3p7qVXeUsqKi5tZZCtWQJlxEMTCNRkZ2L9XXAPz+pARXtQE7aCu25r0FYsxMGX8K47tB1SNxUy&#10;G68F94bDtdramXf87fvd30gMogIVXtM1QTYFKo8acjk/rarhcvGuVfv2Fg+ZplkK4oBD0w71TBxM&#10;DCL/VlYB4Gx8/dkkORVvIH01EuhJs77XoOhMFpFy8Dt/bhzuv2t4P59s7/if1w/UEJ8e8F8rW+Vs&#10;fU4c6FQEVcae1x1V1Y9HxDkUnX2XNobbL1C77f+qnpg4uSamEmAE6tMf8I7ef2AuSyoqLm1lkK1Z&#10;AsVcjv8tVIf8Ee1lxcGtZCEKYCuDbLFAMbPgVrIQBbCVQbZYoJhZcCtZiALYyiBbLFDMLLiVLEQB&#10;bGWQLRYoZhbcShaiALYyyBYLFDMLbiULUQBbGWSLBYqZBbeShSiArQyyxQLFzIJbyUIUwFYG2WKB&#10;cg3NHLUmGVFUgaqOLjAVEipbcL6qNZd+Am4lC1EAWxlkiwXKJShCOKN8vIHzvKOChJpl1pgg05Gf&#10;DNvPgzUotAxZBgsUZZMmkGsii3cIoR+nPxgPLshRiwTW6XUUbiULUQBbGWSLBcox2N79J1tfo+EU&#10;AFzXhyvrlGbFRcBS4QBLddAyE9JGrbWZ1Jn1XfgTBpYKsNLFfzCKehczXGrEpbuGpS7a8pVY0sZb&#10;BFsZZIsFyjEbZxgTrzkGgfqwEi42FBu6T0So1YnRyE9wcahiC2zoBYBIvM6Aso0ikfU01lrkBAI1&#10;6JOGVg5/e2SF+LK4boHCGHHhUl2zBk4/673aD1fAUbQmw5I23iLYyiBbLFBuwQu5wcW4+uU+tH4a&#10;iTJjT2psSl270biPWUNtViQHsU+sICjxOqNjI0wQiT43+cG94dOtkLfw1g911ckL1oFPcf09KLUg&#10;178XCSWgIguI1WcPdbQ4jMlksaSNtwi2MsgWC5RbcJQJ2j31oKT/HRwxg+TY7zExUqYjOEU6TpOB&#10;LifCNsXGwRQHMao1P97TsgiUjhtgwgeYyAKoTu32s4cY0NJmSRtvEWxlkC0WKLeg9ECTB4Hag4Yv&#10;duEfdKOwuwLCUjWj2tMRnCIbVEih0ylGQZAsYjsapYYYVWOu+CY/OIUtUDHRUW9KoHQPyQiURl/W&#10;wWXeRKyTJW28RbCVQbZYoJyCzRw7UTrS3Tb0aig20+PN9QrunzCq9qzxnkjkpxmId5G9v+RvdqQt&#10;RSm6v4Vm8oMxkECNqmXPa0Wj+yluSqDwas78DdAXfNh9wohMu+GbS9p4i2Arg2yxQDGzuGZ3/PQR&#10;N1KhMLs4XE6CpMbHzSszOhWNt5tBK0lEAWxlkC0WKGYW3EoWogC2MsgWCxQzC24lC1EAWxlkiwWK&#10;mQW3koUogK0MssUCxcyCW8lCFMBWBtligWJmwa1kIQpgK4NssUAxs+BWshAFsJVBtligmFlwK1mI&#10;AtjKIFssUHlB7VU8i8kNVWdiVv4FNKdnfmq4lSxEAWxlkC0WqCUiCAOlCbRjYyxHfT07fYKR2l1e&#10;7WvsedX4xS0UjIoWAkZ3aAemFCuAW8lCFMBWBtligVoimp0P7+w1eUGwy8r9D6f2ohhRqZqXo0c/&#10;4mpkJVC9H43EXXgXf/68Kfcaal91ECgKlkfxFQLWcdkNC5QjCmArg2yxQC0Pkx2oUE0mIg6EgTMD&#10;7FidUg6wm6SUR4U+AFN0iRgVKEoxT6D0CrqbRX+7IogZtauDsRjPNuGj4mNGJSWDFpeIJbWVQbZY&#10;oJYHCihw/hX+KAUKx5WCrtRMIgKlNEd/iF6gMOHFnUpGi4SBHAiUWVA8KVAvzeK8+JhRScmgxSVi&#10;SW1lkC0WqKVhapw7HC4KBSraU5oBJTfCQ9HtqOcE/TAVVMWYy5VA4cJiEin0V7H6/63Ca+w0xcaM&#10;SkoGLS4RS2org2yxQC0LdC0m3lj6M8KYvChbolI2AVVi7taFV4bmAg5lyAywq0dx/P9Wz/5iPm2u&#10;GPMkUIR/Dy7m0F/FKsWH0jFZpmNGJSWDFpeIJbWVQbZYoJYEHVhz8OUtviAdoW0RmtCNKjW6ctt0&#10;pz6stMpAzRtqmZkWKNls1Si+U2nli3pPvVNR9wGDXlh+BUpf4vXob0zMqKRk0OISsaS2MsgWC1Tu&#10;iRGoKeAdsUKaJQ7Waib9JSyBQIUxo+gSjxToGykWvYNPYmNGJWVJhWBZbWWQLRYoZhbcShaiALYy&#10;yBYLFDMLbiULUQBbGWSLBYqZBbeShSiArQyyxQLFzIJbyUIUwFYG2WKBYmbBrWQhCmArg2yxQDGz&#10;4FayEAWwlUG2WKCYWXArWYgC2MogWyxQzCy4lSxEAWxlkC0WqNvJ+fmHrdNh/8usmZsEzlIHJmIl&#10;BHArWYgC2MogWyxQt5fSa7W0xSD2+p5XfarXuaglLxgFjwXKCQWwlUG2WKBuK6MWLW0JqPTrarGw&#10;OFK6NWqNoROFAvVzw+vHrMibv9RFJyIEhhawVprguhRax2sWoIh//6/0hguWtPEWwVYG2WKBup00&#10;PegWrT/Y8Mpq5Z3/GS/2VLQVuYEPg53BWJxWv7ypYw8qLp5wcoEidGgBvaSX/upgTfD4INetJBEF&#10;sJVBtligbiEfquXq069y8AhD+iooBJRSqSCAAcatM5d4JoadzWICtdumRbvAp4/0rPf+LoaR693B&#10;2Cj5biWJKICtDLLFAnVbMWqkQIHSEV2Cx0CgDo/W4rZ2WUyg/HtBzEu64nvW0dd8u6/24Urv3xYP&#10;NTCDJW28RbCVQbZYoG4r0dB2/ueT0mulS9sv9KC4ESgiqmfEgpd4YjUSj0ld6FFouU9/unsYxOi9&#10;MkvaeItgK4NssUDdWkat3u75RMdIHHwJd4dBgRKV1pnneWUvvLkXkFigMJwlKBH2oMxeBvCErvMw&#10;kBy+f/jPi4e7nMGSNt4i2MogWyxQzCy4lSxEAWxlkC0WKGYW3EoWogC2MsgWCxQzC24lC1EAWxlk&#10;iwWKmQW3koUogK0MssUCxcyCW8lCFMBWBtligWJmwa1kIQpgK4NssUAxs+BWshAFsJVBtligmFlw&#10;K1mIAtjKIFssUPmH1tnJYLNzZ3ArWYgC2MogWyxQOcfvYDQCv+F5a2XP86q0YMV/Ei4TDhn9OrWa&#10;ZS7cShaiALYyyBYLVM4ZtbzymYd9qJGKj4lQuIJSY60MqH7V+vn5+T96w7XnUuziayBm9V0UbiUL&#10;UQBbGWSLBSrnQPep0hUr0HmiHpTqQsXGyNRBVnD9HYmWJVDxfau4tXj6LaJ3B4OsBGvsdsN4UBhk&#10;BZ70wtXD+W4liSiArQyyxQKVfyqHFTUKZaI6xfaNdHQDHbMOEEehjPm/x0jaZQJFhFEKAoHSYeow&#10;GFRAvltJIgpgK4NssUDlnA8rVQyeqTAC1ZkeLjedpFCgzOA6EQ3OokgiUDo4HYJxflWg35ft9rOH&#10;GEkzJN+tJBEFsJVBtlig8g9d0NEOLUEPqvuobneQ9C2+ElwJNsLg49jRmjdwnkCgekGQOo2OAoWX&#10;ecGVHpLvVpKIAtjKIFssUPlHjTiJk0Cg5MZjlJ0LFeop6DJR56nZKR2Y+QjioBwOrE9zqUDpmE82&#10;WqCw+4ShoHZNNyrfrSQRBbCVQbZYoPKPGRLfKH+Jm10QctHyas/18wRc4hgU2BcARaIwdXSJR4Lk&#10;3yPhMlu6IPluJYkogK0MssUCxcyCW8lCFMBWBtligWJmwa1kIQpgK4NssUAxs+BWshAFsJVBtlig&#10;mFlwK1mIAtjKIFssUMwsuJUsRAFsZZAtFihmFtxKFqIAtjLIFgsUMwtuJQtRAFsZZIsFipkFt5KF&#10;KICtDLLFAnUr8Z9EV7BQuIOQnr1u2FqdF4VbyUIUwFYG2WKBuo2MaJGLBgOwiGNbsNRi4sqYlsaA&#10;PsWtFAa4lSxEAWxlkC0WqNuH3+hWuig+zR0T2AAFSvei+lqg1vH46eZ2rStlyV5XHBCuxdMHNGIV&#10;V7ZoaMELrb8zK1vE6tQKvby3kkQUwFYG2WKBunWgEJXPvFYN/8codnBBRwJFvSiMuxmEYymt9Ouy&#10;1Hga24EC39D6FBGoTx9Xdi2BInqgTDoKFD1Ok+9WkogC2MogWyxQt5LYHlRUoEortYu/NahTVV1/&#10;16p+P6VSs3pQ0FeKESiMT9e7I1ZNgJUo+W4liSiArQyyxQJ1+/AbkR5UFa7fSKA2SKC+C3tQFZIn&#10;JDbqSlKBEqtBp2n31b4dwyAk360kEQWwlUG2WKBuI9B16u5IeTEGEaJ7dKr3ZAgEygw9WfstWCQU&#10;KIq1QmD36dOf1NXeBPluJYkogK0MssUCdQtBUaI+EwbVpFt04sC6reet6Yh1G+bgWhhm0+IygdJR&#10;oIIhcYxQF+6YECXfrSQRBbCVQbZYoJhZcCtZiALYyiBbLFDMLLiVLEQBbGWQLRYoZhbcShaiALYy&#10;yBYLFDMLbiULUQBbGWSLBYqZBbeShSiArQyyxQLFMMzSwgLFMMzSwgLFMMzSwgLFMMzSwgLFMMzS&#10;wgLFMMzSwgLFMMzSwgLFMMzSwgLFMMzSwgLFTOC/LpfLY3jSLJcfYxgpcTBr35e5iAOyEhpMbQ8s&#10;lcsqIowbW/TRq9sCwBxl7Mq24IMmY1fP16gFFvBDVzVFnwfwN149W/Qb6UPJbbFAMVE2MFiUOFit&#10;N8F1BvACHxdn1NppoguGBrevZE9u4Mcc2RrgThEubPmvLw6w8V7dVhOzRFzZFhS9frZcRa8tQHkt&#10;YIsFiokwapGqgLjgs40OOVQ6lEAFBn++mj1sJY5sNfE07sLW6EWXPufAViBQV7YFDR+aP+KouEjO&#10;HdgatR5vioMFq5EFiomguz36AduN6YYvjLIRNZjWHjm2I1vQ74Em58AWnvipdTnKl9wAA1e2Rb8O&#10;/kIf2Em21Mdd2BqUz1pl7DAtYIsFiomgrw/orEmtb/TrZspLA+WAtsHU9gbKl53YArCTcXVb0KwU&#10;0NlconzpHhQYcJItbeTqtkILi9higWKi0PUP+Q5eweCpGLvh6r3FCE6UxmBae2QhfHYVW/gJaBRo&#10;4er5QrCBObAlDihf2EqvbGvUguRkxcFP9F/rDzj4ifThIHPJbLFAMQyztLBAMQyztLBAMQyztLBA&#10;MQyztLBAMQyztLBAMQyztLBAMQyztLBAMQyztLBAMQyztIBA/W+HDMMwy8jh//H/A9NQNeQeTPYv&#10;AAAAAElFTkSuQmCCUEsBAi0AFAAGAAgAAAAhALGCZ7YKAQAAEwIAABMAAAAAAAAAAAAAAAAAAAAA&#10;AFtDb250ZW50X1R5cGVzXS54bWxQSwECLQAUAAYACAAAACEAOP0h/9YAAACUAQAACwAAAAAAAAAA&#10;AAAAAAA7AQAAX3JlbHMvLnJlbHNQSwECLQAUAAYACAAAACEAR2zC/ugEAACAEAAADgAAAAAAAAAA&#10;AAAAAAA6AgAAZHJzL2Uyb0RvYy54bWxQSwECLQAUAAYACAAAACEAqiYOvrwAAAAhAQAAGQAAAAAA&#10;AAAAAAAAAABOBwAAZHJzL19yZWxzL2Uyb0RvYy54bWwucmVsc1BLAQItABQABgAIAAAAIQBkKCS4&#10;3wAAAAgBAAAPAAAAAAAAAAAAAAAAAEEIAABkcnMvZG93bnJldi54bWxQSwECLQAKAAAAAAAAACEA&#10;5PJw81t2AABbdgAAFAAAAAAAAAAAAAAAAABNCQAAZHJzL21lZGlhL2ltYWdlMS5wbmdQSwUGAAAA&#10;AAYABgB8AQAA2n8AAAAA&#10;">
                <v:group id="グループ化 433" o:spid="_x0000_s1360" style="position:absolute;top:-769;width:61133;height:31798" coordorigin=",-769" coordsize="61133,3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rect id="正方形/長方形 173" o:spid="_x0000_s1361" style="position:absolute;left:26448;top:27949;width:34685;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sipwgAAANwAAAAPAAAAZHJzL2Rvd25yZXYueG1sRE9Na8JA&#10;EL0L/odlhN7MxlqqRFcJUks91gjibcyOSTQ7G7LbGP99t1DwNo/3Oct1b2rRUesqywomUQyCOLe6&#10;4kLBIduO5yCcR9ZYWyYFD3KwXg0HS0y0vfM3dXtfiBDCLkEFpfdNIqXLSzLoItsQB+5iW4M+wLaQ&#10;usV7CDe1fI3jd2mw4tBQYkObkvLb/scocOdulz2a9Hg9ufycfrDJ3nafSr2M+nQBwlPvn+J/95cO&#10;82dT+HsmXCBXvwAAAP//AwBQSwECLQAUAAYACAAAACEA2+H2y+4AAACFAQAAEwAAAAAAAAAAAAAA&#10;AAAAAAAAW0NvbnRlbnRfVHlwZXNdLnhtbFBLAQItABQABgAIAAAAIQBa9CxbvwAAABUBAAALAAAA&#10;AAAAAAAAAAAAAB8BAABfcmVscy8ucmVsc1BLAQItABQABgAIAAAAIQB2isipwgAAANwAAAAPAAAA&#10;AAAAAAAAAAAAAAcCAABkcnMvZG93bnJldi54bWxQSwUGAAAAAAMAAwC3AAAA9gIAAAAA&#10;" filled="f" stroked="f" strokeweight="2pt">
                    <v:textbox>
                      <w:txbxContent>
                        <w:p w14:paraId="5E1A1BD6" w14:textId="1CDDA881" w:rsidR="00073F45" w:rsidRPr="0089106C" w:rsidRDefault="00073F45" w:rsidP="0021252C">
                          <w:pPr>
                            <w:spacing w:line="0" w:lineRule="atLeast"/>
                            <w:ind w:left="426" w:hangingChars="266" w:hanging="426"/>
                            <w:jc w:val="right"/>
                            <w:rPr>
                              <w:color w:val="000000" w:themeColor="text1"/>
                              <w:sz w:val="16"/>
                              <w:szCs w:val="16"/>
                            </w:rPr>
                          </w:pPr>
                          <w:r>
                            <w:rPr>
                              <w:rFonts w:hint="eastAsia"/>
                              <w:color w:val="000000" w:themeColor="text1"/>
                              <w:sz w:val="16"/>
                              <w:szCs w:val="16"/>
                            </w:rPr>
                            <w:t>出典</w:t>
                          </w:r>
                          <w:r>
                            <w:rPr>
                              <w:color w:val="000000" w:themeColor="text1"/>
                              <w:sz w:val="16"/>
                              <w:szCs w:val="16"/>
                            </w:rPr>
                            <w:t>：</w:t>
                          </w:r>
                          <w:r>
                            <w:rPr>
                              <w:rFonts w:hint="eastAsia"/>
                              <w:color w:val="000000" w:themeColor="text1"/>
                              <w:sz w:val="16"/>
                              <w:szCs w:val="16"/>
                            </w:rPr>
                            <w:t>和歌山県</w:t>
                          </w:r>
                          <w:r>
                            <w:rPr>
                              <w:color w:val="000000" w:themeColor="text1"/>
                              <w:sz w:val="16"/>
                              <w:szCs w:val="16"/>
                            </w:rPr>
                            <w:t>「結婚・子育て意識調査」</w:t>
                          </w:r>
                          <w:r>
                            <w:rPr>
                              <w:rFonts w:hint="eastAsia"/>
                              <w:color w:val="000000" w:themeColor="text1"/>
                              <w:sz w:val="16"/>
                              <w:szCs w:val="16"/>
                            </w:rPr>
                            <w:t>（</w:t>
                          </w:r>
                          <w:r>
                            <w:rPr>
                              <w:rFonts w:hint="eastAsia"/>
                              <w:color w:val="000000" w:themeColor="text1"/>
                              <w:sz w:val="16"/>
                              <w:szCs w:val="16"/>
                            </w:rPr>
                            <w:t>R</w:t>
                          </w:r>
                          <w:r>
                            <w:rPr>
                              <w:color w:val="000000" w:themeColor="text1"/>
                              <w:sz w:val="16"/>
                              <w:szCs w:val="16"/>
                            </w:rPr>
                            <w:t>５</w:t>
                          </w:r>
                          <w:r>
                            <w:rPr>
                              <w:rFonts w:hint="eastAsia"/>
                              <w:color w:val="000000" w:themeColor="text1"/>
                              <w:sz w:val="16"/>
                              <w:szCs w:val="16"/>
                            </w:rPr>
                            <w:t>）</w:t>
                          </w:r>
                        </w:p>
                      </w:txbxContent>
                    </v:textbox>
                  </v:rect>
                  <v:rect id="正方形/長方形 244" o:spid="_x0000_s1362" style="position:absolute;left:1642;top:-769;width:8304;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scwwAAANwAAAAPAAAAZHJzL2Rvd25yZXYueG1sRI9Bi8Iw&#10;FITvwv6H8Ba8abpSRKpRiuwu61EriLdn82yrzUtpsrX+eyMIHoeZ+YZZrHpTi45aV1lW8DWOQBDn&#10;VldcKNhnP6MZCOeRNdaWScGdHKyWH4MFJtreeEvdzhciQNglqKD0vkmkdHlJBt3YNsTBO9vWoA+y&#10;LaRu8RbgppaTKJpKgxWHhRIbWpeUX3f/RoE7dZvs3qSHy9Hlp/SbTRZvfpUafvbpHISn3r/Dr/af&#10;VjCJY3ieCUdALh8AAAD//wMAUEsBAi0AFAAGAAgAAAAhANvh9svuAAAAhQEAABMAAAAAAAAAAAAA&#10;AAAAAAAAAFtDb250ZW50X1R5cGVzXS54bWxQSwECLQAUAAYACAAAACEAWvQsW78AAAAVAQAACwAA&#10;AAAAAAAAAAAAAAAfAQAAX3JlbHMvLnJlbHNQSwECLQAUAAYACAAAACEA7Cr7HMMAAADcAAAADwAA&#10;AAAAAAAAAAAAAAAHAgAAZHJzL2Rvd25yZXYueG1sUEsFBgAAAAADAAMAtwAAAPcCAAAAAA==&#10;" filled="f" stroked="f" strokeweight="2pt">
                    <v:textbox>
                      <w:txbxContent>
                        <w:p w14:paraId="5779CBF5" w14:textId="1FD24B33"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6</w:t>
                          </w:r>
                          <w:r>
                            <w:rPr>
                              <w:color w:val="000000" w:themeColor="text1"/>
                            </w:rPr>
                            <w:t>1</w:t>
                          </w:r>
                        </w:p>
                        <w:p w14:paraId="76924D11" w14:textId="77777777" w:rsidR="00073F45" w:rsidRDefault="00073F45" w:rsidP="009A1CC7">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7" o:spid="_x0000_s1363" type="#_x0000_t75" style="position:absolute;top:3019;width:61131;height:2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SUwAAAANwAAAAPAAAAZHJzL2Rvd25yZXYueG1sRI/NCsIw&#10;EITvgu8QVvCmqQoq1ShFFL148OcBlmZtq82mNFGrT28EweMwM98w82VjSvGg2hWWFQz6EQji1OqC&#10;MwXn06Y3BeE8ssbSMil4kYPlot2aY6ztkw/0OPpMBAi7GBXk3lexlC7NyaDr24o4eBdbG/RB1pnU&#10;NT4D3JRyGEVjabDgsJBjRauc0tvxbhRUyf5yx9s2vZZn+zZNlqxPRaJUt9MkMxCeGv8P/9o7rWA0&#10;mMD3TDgCcvEBAAD//wMAUEsBAi0AFAAGAAgAAAAhANvh9svuAAAAhQEAABMAAAAAAAAAAAAAAAAA&#10;AAAAAFtDb250ZW50X1R5cGVzXS54bWxQSwECLQAUAAYACAAAACEAWvQsW78AAAAVAQAACwAAAAAA&#10;AAAAAAAAAAAfAQAAX3JlbHMvLnJlbHNQSwECLQAUAAYACAAAACEAbZF0lMAAAADcAAAADwAAAAAA&#10;AAAAAAAAAAAHAgAAZHJzL2Rvd25yZXYueG1sUEsFBgAAAAADAAMAtwAAAPQCAAAAAA==&#10;">
                    <v:imagedata r:id="rId146" o:title=""/>
                    <v:path arrowok="t"/>
                  </v:shape>
                </v:group>
                <v:rect id="正方形/長方形 318" o:spid="_x0000_s1364" style="position:absolute;left:32759;top:3180;width:7938;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GZwAAAANwAAAAPAAAAZHJzL2Rvd25yZXYueG1sRE9Ni8Iw&#10;EL0v+B/CCHvbpq4iUo1SZFfWo1YQb2MzttVmUppsrf/eHASPj/e9WPWmFh21rrKsYBTFIIhzqysu&#10;FByy368ZCOeRNdaWScGDHKyWg48FJtreeUfd3hcihLBLUEHpfZNI6fKSDLrINsSBu9jWoA+wLaRu&#10;8R7CTS2/43gqDVYcGkpsaF1Sftv/GwXu3G2zR5MeryeXn9MfNtlku1Hqc9incxCeev8Wv9x/WsF4&#10;FNaGM+EIyOUTAAD//wMAUEsBAi0AFAAGAAgAAAAhANvh9svuAAAAhQEAABMAAAAAAAAAAAAAAAAA&#10;AAAAAFtDb250ZW50X1R5cGVzXS54bWxQSwECLQAUAAYACAAAACEAWvQsW78AAAAVAQAACwAAAAAA&#10;AAAAAAAAAAAfAQAAX3JlbHMvLnJlbHNQSwECLQAUAAYACAAAACEACDXRmcAAAADcAAAADwAAAAAA&#10;AAAAAAAAAAAHAgAAZHJzL2Rvd25yZXYueG1sUEsFBgAAAAADAAMAtwAAAPQCAAAAAA==&#10;" filled="f" stroked="f" strokeweight="2pt">
                  <v:textbox>
                    <w:txbxContent>
                      <w:p w14:paraId="64FDC0E5" w14:textId="5329223A" w:rsidR="00073F45" w:rsidRPr="0089106C" w:rsidRDefault="00073F45" w:rsidP="00502E98">
                        <w:pPr>
                          <w:spacing w:line="0" w:lineRule="atLeast"/>
                          <w:ind w:left="426" w:hangingChars="266" w:hanging="426"/>
                          <w:jc w:val="right"/>
                          <w:rPr>
                            <w:color w:val="000000" w:themeColor="text1"/>
                            <w:sz w:val="16"/>
                            <w:szCs w:val="16"/>
                          </w:rPr>
                        </w:pPr>
                        <w:r>
                          <w:rPr>
                            <w:rFonts w:hint="eastAsia"/>
                            <w:color w:val="000000" w:themeColor="text1"/>
                            <w:sz w:val="16"/>
                            <w:szCs w:val="16"/>
                          </w:rPr>
                          <w:t>(n=5,446)</w:t>
                        </w:r>
                      </w:p>
                    </w:txbxContent>
                  </v:textbox>
                </v:rect>
                <w10:wrap type="square"/>
              </v:group>
            </w:pict>
          </mc:Fallback>
        </mc:AlternateContent>
      </w:r>
      <w:r w:rsidR="001F6FEB" w:rsidRPr="0086439E">
        <w:rPr>
          <w:rFonts w:asciiTheme="minorEastAsia" w:hAnsiTheme="minorEastAsia" w:hint="eastAsia"/>
          <w:szCs w:val="21"/>
        </w:rPr>
        <w:t xml:space="preserve">　子育てにおける周囲や社会環境に期待することについて、「こどもが安全で住みやすい地域」が75.2％で最も高く、次いで「子育ての大変さへの理解」が53.9％</w:t>
      </w:r>
      <w:r w:rsidR="004C589D" w:rsidRPr="0086439E">
        <w:rPr>
          <w:rFonts w:asciiTheme="minorEastAsia" w:hAnsiTheme="minorEastAsia" w:hint="eastAsia"/>
          <w:szCs w:val="21"/>
        </w:rPr>
        <w:t>、「行政支援の充実」が52.9％となっています。</w:t>
      </w:r>
    </w:p>
    <w:p w14:paraId="3C701E17" w14:textId="2CF04129" w:rsidR="00E8147D" w:rsidRDefault="00E8147D" w:rsidP="007C7091">
      <w:pPr>
        <w:ind w:firstLineChars="67" w:firstLine="141"/>
        <w:rPr>
          <w:rFonts w:asciiTheme="minorEastAsia" w:hAnsiTheme="minorEastAsia"/>
          <w:szCs w:val="21"/>
        </w:rPr>
      </w:pPr>
    </w:p>
    <w:p w14:paraId="01D68A33" w14:textId="77777777" w:rsidR="000345D7" w:rsidRDefault="000345D7" w:rsidP="007C7091">
      <w:pPr>
        <w:ind w:firstLineChars="67" w:firstLine="141"/>
        <w:rPr>
          <w:rFonts w:asciiTheme="minorEastAsia" w:hAnsiTheme="minorEastAsia"/>
          <w:szCs w:val="21"/>
        </w:rPr>
      </w:pPr>
    </w:p>
    <w:p w14:paraId="48016765" w14:textId="77777777" w:rsidR="000345D7" w:rsidRDefault="000345D7" w:rsidP="007C7091">
      <w:pPr>
        <w:ind w:firstLineChars="67" w:firstLine="141"/>
        <w:rPr>
          <w:rFonts w:asciiTheme="minorEastAsia" w:hAnsiTheme="minorEastAsia"/>
          <w:szCs w:val="21"/>
        </w:rPr>
      </w:pPr>
    </w:p>
    <w:p w14:paraId="7EED6D57" w14:textId="01D96C4C" w:rsidR="000345D7" w:rsidRDefault="000345D7" w:rsidP="007C7091">
      <w:pPr>
        <w:ind w:firstLineChars="67" w:firstLine="141"/>
        <w:rPr>
          <w:rFonts w:asciiTheme="minorEastAsia" w:hAnsiTheme="minorEastAsia"/>
          <w:szCs w:val="21"/>
        </w:rPr>
      </w:pPr>
    </w:p>
    <w:p w14:paraId="03B751F7" w14:textId="698F8D51" w:rsidR="00627ACC" w:rsidRPr="0086439E" w:rsidRDefault="00627ACC" w:rsidP="007C7091">
      <w:pPr>
        <w:ind w:firstLineChars="67" w:firstLine="141"/>
        <w:rPr>
          <w:rFonts w:asciiTheme="minorEastAsia" w:hAnsiTheme="minorEastAsia"/>
          <w:szCs w:val="21"/>
        </w:rPr>
      </w:pPr>
      <w:r w:rsidRPr="0086439E">
        <w:rPr>
          <w:rFonts w:asciiTheme="minorEastAsia" w:hAnsiTheme="minorEastAsia" w:hint="eastAsia"/>
          <w:szCs w:val="21"/>
        </w:rPr>
        <w:lastRenderedPageBreak/>
        <w:t>こどもを育てていて負担に思うことや悩みについて、「子育ての出費がかさむ」が56.4％で最も高くなっています。</w:t>
      </w:r>
    </w:p>
    <w:p w14:paraId="07DCEB7E" w14:textId="1CC699C4" w:rsidR="00627ACC" w:rsidRDefault="00295D18" w:rsidP="007C7091">
      <w:pPr>
        <w:ind w:firstLineChars="67" w:firstLine="141"/>
        <w:rPr>
          <w:rFonts w:asciiTheme="minorEastAsia" w:hAnsiTheme="minorEastAsia"/>
          <w:szCs w:val="21"/>
        </w:rPr>
      </w:pPr>
      <w:r>
        <w:rPr>
          <w:rFonts w:asciiTheme="minorEastAsia" w:hAnsiTheme="minorEastAsia" w:hint="eastAsia"/>
          <w:noProof/>
          <w:szCs w:val="21"/>
        </w:rPr>
        <mc:AlternateContent>
          <mc:Choice Requires="wpg">
            <w:drawing>
              <wp:anchor distT="0" distB="0" distL="114300" distR="114300" simplePos="0" relativeHeight="251750400" behindDoc="0" locked="0" layoutInCell="1" allowOverlap="1" wp14:anchorId="1B27FF8C" wp14:editId="73AEF3D3">
                <wp:simplePos x="0" y="0"/>
                <wp:positionH relativeFrom="column">
                  <wp:posOffset>-152087</wp:posOffset>
                </wp:positionH>
                <wp:positionV relativeFrom="paragraph">
                  <wp:posOffset>551265</wp:posOffset>
                </wp:positionV>
                <wp:extent cx="5370830" cy="3351502"/>
                <wp:effectExtent l="0" t="0" r="0" b="0"/>
                <wp:wrapSquare wrapText="bothSides"/>
                <wp:docPr id="435" name="グループ化 435"/>
                <wp:cNvGraphicFramePr/>
                <a:graphic xmlns:a="http://schemas.openxmlformats.org/drawingml/2006/main">
                  <a:graphicData uri="http://schemas.microsoft.com/office/word/2010/wordprocessingGroup">
                    <wpg:wgp>
                      <wpg:cNvGrpSpPr/>
                      <wpg:grpSpPr>
                        <a:xfrm>
                          <a:off x="0" y="0"/>
                          <a:ext cx="5370830" cy="3351502"/>
                          <a:chOff x="0" y="-97373"/>
                          <a:chExt cx="6116487" cy="3985310"/>
                        </a:xfrm>
                      </wpg:grpSpPr>
                      <wpg:grpSp>
                        <wpg:cNvPr id="434" name="グループ化 434"/>
                        <wpg:cNvGrpSpPr/>
                        <wpg:grpSpPr>
                          <a:xfrm>
                            <a:off x="0" y="-97373"/>
                            <a:ext cx="6116487" cy="3985310"/>
                            <a:chOff x="0" y="-97373"/>
                            <a:chExt cx="6116487" cy="3985310"/>
                          </a:xfrm>
                        </wpg:grpSpPr>
                        <wps:wsp>
                          <wps:cNvPr id="245" name="正方形/長方形 245"/>
                          <wps:cNvSpPr/>
                          <wps:spPr>
                            <a:xfrm>
                              <a:off x="0" y="-97373"/>
                              <a:ext cx="783772" cy="524466"/>
                            </a:xfrm>
                            <a:prstGeom prst="rect">
                              <a:avLst/>
                            </a:prstGeom>
                            <a:noFill/>
                            <a:ln w="25400" cap="flat" cmpd="sng" algn="ctr">
                              <a:noFill/>
                              <a:prstDash val="solid"/>
                            </a:ln>
                            <a:effectLst/>
                          </wps:spPr>
                          <wps:txbx>
                            <w:txbxContent>
                              <w:p w14:paraId="10A79520" w14:textId="3B876DB7"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6</w:t>
                                </w:r>
                                <w:r>
                                  <w:rPr>
                                    <w:color w:val="000000" w:themeColor="text1"/>
                                  </w:rPr>
                                  <w:t>2</w:t>
                                </w:r>
                              </w:p>
                              <w:p w14:paraId="08109B89" w14:textId="77777777" w:rsidR="00073F45" w:rsidRDefault="00073F45" w:rsidP="009A1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正方形/長方形 258"/>
                          <wps:cNvSpPr/>
                          <wps:spPr>
                            <a:xfrm>
                              <a:off x="3278037" y="3579962"/>
                              <a:ext cx="2838450" cy="307975"/>
                            </a:xfrm>
                            <a:prstGeom prst="rect">
                              <a:avLst/>
                            </a:prstGeom>
                            <a:noFill/>
                            <a:ln w="25400" cap="flat" cmpd="sng" algn="ctr">
                              <a:noFill/>
                              <a:prstDash val="solid"/>
                            </a:ln>
                            <a:effectLst/>
                          </wps:spPr>
                          <wps:txbx>
                            <w:txbxContent>
                              <w:p w14:paraId="18CDE342" w14:textId="77777777" w:rsidR="00073F45" w:rsidRPr="0089106C" w:rsidRDefault="00073F45" w:rsidP="0021252C">
                                <w:pPr>
                                  <w:spacing w:line="0" w:lineRule="atLeast"/>
                                  <w:ind w:left="426" w:hangingChars="266" w:hanging="426"/>
                                  <w:jc w:val="right"/>
                                  <w:rPr>
                                    <w:color w:val="000000" w:themeColor="text1"/>
                                    <w:sz w:val="16"/>
                                    <w:szCs w:val="16"/>
                                  </w:rPr>
                                </w:pPr>
                                <w:r>
                                  <w:rPr>
                                    <w:rFonts w:hint="eastAsia"/>
                                    <w:color w:val="000000" w:themeColor="text1"/>
                                    <w:sz w:val="16"/>
                                    <w:szCs w:val="16"/>
                                  </w:rPr>
                                  <w:t>出典</w:t>
                                </w:r>
                                <w:r>
                                  <w:rPr>
                                    <w:color w:val="000000" w:themeColor="text1"/>
                                    <w:sz w:val="16"/>
                                    <w:szCs w:val="16"/>
                                  </w:rPr>
                                  <w:t>：</w:t>
                                </w:r>
                                <w:r>
                                  <w:rPr>
                                    <w:rFonts w:hint="eastAsia"/>
                                    <w:color w:val="000000" w:themeColor="text1"/>
                                    <w:sz w:val="16"/>
                                    <w:szCs w:val="16"/>
                                  </w:rPr>
                                  <w:t>和歌山県</w:t>
                                </w:r>
                                <w:r>
                                  <w:rPr>
                                    <w:color w:val="000000" w:themeColor="text1"/>
                                    <w:sz w:val="16"/>
                                    <w:szCs w:val="16"/>
                                  </w:rPr>
                                  <w:t>「結婚・子育て意識調査」</w:t>
                                </w:r>
                                <w:r>
                                  <w:rPr>
                                    <w:rFonts w:hint="eastAsia"/>
                                    <w:color w:val="000000" w:themeColor="text1"/>
                                    <w:sz w:val="16"/>
                                    <w:szCs w:val="16"/>
                                  </w:rPr>
                                  <w:t>（</w:t>
                                </w:r>
                                <w:r>
                                  <w:rPr>
                                    <w:rFonts w:hint="eastAsia"/>
                                    <w:color w:val="000000" w:themeColor="text1"/>
                                    <w:sz w:val="16"/>
                                    <w:szCs w:val="16"/>
                                  </w:rPr>
                                  <w:t>R</w:t>
                                </w:r>
                                <w:r>
                                  <w:rPr>
                                    <w:color w:val="000000" w:themeColor="text1"/>
                                    <w:sz w:val="16"/>
                                    <w:szCs w:val="16"/>
                                  </w:rPr>
                                  <w:t>５</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8" name="図 198"/>
                            <pic:cNvPicPr>
                              <a:picLocks noChangeAspect="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276045" y="293298"/>
                              <a:ext cx="4855210" cy="3289935"/>
                            </a:xfrm>
                            <a:prstGeom prst="rect">
                              <a:avLst/>
                            </a:prstGeom>
                            <a:noFill/>
                            <a:ln>
                              <a:noFill/>
                            </a:ln>
                          </pic:spPr>
                        </pic:pic>
                      </wpg:grpSp>
                      <pic:pic xmlns:pic="http://schemas.openxmlformats.org/drawingml/2006/picture">
                        <pic:nvPicPr>
                          <pic:cNvPr id="201" name="図 201"/>
                          <pic:cNvPicPr>
                            <a:picLocks noChangeAspect="1"/>
                          </pic:cNvPicPr>
                        </pic:nvPicPr>
                        <pic:blipFill>
                          <a:blip r:embed="rId148">
                            <a:extLst>
                              <a:ext uri="{28A0092B-C50C-407E-A947-70E740481C1C}">
                                <a14:useLocalDpi xmlns:a14="http://schemas.microsoft.com/office/drawing/2010/main" val="0"/>
                              </a:ext>
                            </a:extLst>
                          </a:blip>
                          <a:srcRect/>
                          <a:stretch>
                            <a:fillRect/>
                          </a:stretch>
                        </pic:blipFill>
                        <pic:spPr bwMode="auto">
                          <a:xfrm>
                            <a:off x="3278037" y="293298"/>
                            <a:ext cx="841375" cy="2622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27FF8C" id="グループ化 435" o:spid="_x0000_s1365" style="position:absolute;left:0;text-align:left;margin-left:-12pt;margin-top:43.4pt;width:422.9pt;height:263.9pt;z-index:251750400;mso-width-relative:margin;mso-height-relative:margin" coordorigin=",-973" coordsize="61164,39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6nB6wQAALUQAAAOAAAAZHJzL2Uyb0RvYy54bWzsWMtuHEUU3SPxD63e&#10;j6ef0w95HA1jO4pkEgsHZV1TUz3TSndXUVXjGYPY4C1bwoIdLBESEguEBF9jORJ/wb1V3e2JH4KY&#10;ECkoC7frefs+zz09uw82deWcMqlK3oxdf8dzHdZQPi+bxdj99OnhIHUdpUkzJxVv2Ng9Y8p9sPfh&#10;B7trkbOAL3k1Z9IBIY3K12LsLrUW+XCo6JLVRO1wwRrYLLisiYapXAznkqxBel0NA88bDddczoXk&#10;lCkFq/t2090z8ouCUf2kKBTTTjV2QTdtntI8Z/gc7u2SfCGJWJa0VYPcQ4ualA28tBe1TzRxVrK8&#10;IaouqeSKF3qH8nrIi6KkzNgA1vjeNWseSr4SxpZFvl6I3k3g2mt+urdY+vj0WDrlfOxGYew6Dakh&#10;SBdf/Xxx/uPF+e8X599efv3CwS1w1Foscjj/UIoTcSzbhYWdoe2bQtb4H6xyNsbFZ72L2UY7FBbj&#10;MPHSECJBYS8MYz/2AhsEuoRIXd0bZEmYhN3WQXt95PujKE3a61kah76J4bB7+xCV7HXqJ73yvbHR&#10;3cZG9zZ2W+nO4rtUJvl/YzHUkbpKFfXvUuVkSQQzGagw9K33gqhPlZc//fDyxW+Xf3w//PObX+3I&#10;wW2THeZOnysqV5A2dybKbb5L0jBJAhvtOIii0QgF98EmuZBKP2S8dnAwdiXUuylDcnqktD3aHcEX&#10;N/ywrCpYJ3nVOOuxG8SRh8lIAHqKimgY1gKKQTUL1yHVAjCNamlEbt1FkftELZ1TArCieFXOW72q&#10;BmUzAzytBmvRGY4jvZltTLn5SdI5acbnZ+BZyS06KUEPS3jDEVH6mEiAI9AQIFY/gUdRcVCbtyPX&#10;WXL5+W3reB5CD7uuswZ4AzU/WxHJXKd61EBSZH4UIR6aSRQnAUzk9s5se6dZ1VMOpvoA5oKaIZ7X&#10;VTcsJK+fARJP8K2wRRoK77bOaydTbWEXsJyyycQcAwwURB81J4KicPQd+vbp5hmRoo2phkJ6zLtE&#10;JPm10NqzNriTleZFaeKOvrZ+hXzBCRQFgsDbqI4Yep4F0lurA7ZfpzrCIEm9ECAPATNOsmzUAmYH&#10;MEEaplEMTjeQ6iVZYsrvf1IlvbPeV8nbqhJR0hz+WroBoxs95O9pGdzSK4QbS+3qfySjJvL5Sgws&#10;KpSzsir1mWF5gAyoVHN6XFJsITi5akd+1hfc5Xe/ODiFAuvO2BsALCU94vS5cho+XZJmwSZKQLtA&#10;3MFG8epxM33ldbOqFNg8EGlw3BoGmHaNit3iG0vz9jld1azRlrdKBu0GSLNalkIBluasnrE5tLBH&#10;c0BZCpxZAxMTsmxsR4Nqh4ZiugtwIUMtvwjSiedlwUeDaexNB5GXHAwmWZQMEu8gibwo9af+9EtE&#10;VT/KV4qB+aTaF2WrOqzeUP5WHtkybstQDdO1ja9jXqCaacqdioA86CHUVUn6CTjZdFylJdN0icsF&#10;OLJdh8P9hvH6laMxJEgZnNn6Yz4HbxDAd9MkrjHNIBl5SEkAIYMsDGz8oQ23pDFK4zgAnmgBMkiz&#10;zPLZN4SQaFBPDkAmcgBjiaU7ZgimmD7UclObnbD4ztQYfJ10TQ1rDKfvdI0FJo+6jLW58r6otj/f&#10;tnnHbVWVRn4ITMMUVTAKgvhNso7Xqyn4NjYA1H7H48f39txU3tWvDXt/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BVFCBeEAAAAKAQAADwAAAGRycy9kb3ducmV2&#10;LnhtbEyPwUrDQBCG74LvsIzgrd0k1hBiNqUU9VQEW0G8bbPTJDQ7G7LbJH17x5O9zTA//3xfsZ5t&#10;J0YcfOtIQbyMQCBVzrRUK/g6vC0yED5oMrpzhAqu6GFd3t8VOjduok8c96EWXEI+1wqaEPpcSl81&#10;aLVfuh6Jbyc3WB14HWppBj1xue1kEkWptLol/tDoHrcNVuf9xSp4n/S0eYpfx935tL3+HJ4/vncx&#10;KvX4MG9eQAScw38Y/vAZHUpmOroLGS86BYtkxS5BQZayAgeyJObhqCCNVynIspC3CuUvAAAA//8D&#10;AFBLAwQKAAAAAAAAACEA1aUM6Ve+AABXvgAAFAAAAGRycy9tZWRpYS9pbWFnZTEucG5niVBORw0K&#10;GgoAAAANSUhEUgAABKoAAAMpCAMAAAFkuhtPAAAAAXNSR0IArs4c6QAAAARnQU1BAACxjwv8YQUA&#10;AAEFUExURZ+fn+zs7O19MXl5eXp6eqGhoe7u7sjIyMnJyaOjo8rKyvHx8X5+fqWlpfLy8szMzFlZ&#10;WdnZ2aamps3Nzaenp/X19YKCgs/Pz1xcXKmpqdDQ0Kurq/j4+NnZ2YWFhdLS0vn5+WBgYIeHh9TU&#10;1K6urvz8/NbW1rCwsIqKitfX12RkZLGxsYuLi////9nZ2bOzs42NjbS0tNvb22hoaI+Pj7a2tt3d&#10;3Wtra7i4uJKSkmxsbLm5ueDg4Lu7u5WVleLi4ry8vOPj4729veTk5HFxcdnZ2ZiYmL+/v1ub1XNz&#10;c+fn53R0dMHBwZubm8LCwpycnOnp6XZ2durq6tra2p6enuvr68XFxQBj9hAAAABUdFJOU///////&#10;////////////////x///////////////3///////////////////////////////////////////&#10;/////////4f/////////////////n8D/FfkAAAAJcEhZcwAAFxEAABcRAcom8z8AALx7SURBVHhe&#10;7f0PQ9tGu/aL4hVKj4OeRqePayj2po6psmOHSYnhWS1poCtNj/3iLKjSk+3v/1H2/W9Gkj2GMQxg&#10;m/vXBsuSRiOPLl0ajWZubfz/3i4jG2/NEqK7tQh2tzrGbNOEMemOTJgc/r02LZO+/MuYCXw5x7md&#10;DyY1+zAxMX8lxmRmBImJf9HE0edej75ymlsxU1pn5hDyIjJjcPst+Lf/3JifjKnTfJ7dPjLZM/76&#10;0vR5AmjDf0OauvU+AaqtRdDdWgTdrUWYv1tgE70BuJDZ5W8XaGyd9mD0Jy0+oL//5YeW3YXrSitJ&#10;jsYt8w9NpzQD/h39iFNjsbB/TUEzI6DaWoTrD6JMmE04iKAzO4svLsj/uRWS+Brm79a2SdoyuWfM&#10;J/gAObUmJ3Jd/hkvf/MkPw9OGsAdD6IofVEk9XxU8osQtltYr0o+wJ+c5fYZjawJE6LhWNDGkdDS&#10;wjMQ6oP5BKx+BNOwY4hIOQ68SeJxJD8P2eq6Sl40cQdkQ1Ncv1v9pGbg5iJPTN6qm/cwp/OGl1xf&#10;gwiFtuHjpt2iD9itzSNjvsIkejzUJiZzahC3gLYzzXpq6764frdGg0YKd9JJkkHVoQbX5hbcZSP2&#10;Ii66vRlZP5Trd6s12EjPswvTgd0CcbXhdpp26Mzk4Klwwy/SnYWS3547HkSRbQiSIgyV/CJ4dwtq&#10;o+/gPgysaQBC/8e0e2byGeaCrtrYfmM+GvBZRAR9A7TqQswpLWnrApkjycQkWGXAM9HW4+kOLcTl&#10;ab1FeRjJy9rhrKfkRTyAzIiEd7cuL0nw8LEPDm9vFxtmMCDBG7O7jVVUuHO8s2/O4cbSgvtWbhj9&#10;Da47dAsLwKnwjiZEOwh9j8V6auu+mN6tk5fwZ0TN7sgLk7V64FogpF678dFWHAhsYRK9Ezw3Dt7S&#10;mkxK+bfMNtZEQVaZMaco9Qm4fJ2fCNzFMq/jjgdR5E7IrCio5BehulugHrzh+uV7usWhpja81aEr&#10;9g7f8RN/SyMXSl6m4lLdrdR8GcMH3Br+YS5gd2i3dr/Abk169gEaNpNs2cpFZEk5VFuLML1b2EhU&#10;Bet99lpYqEtgIxVkXgymd4vv4RmuLpyY7igxr/FJLOB2myfEThmaE4c7HkQ2UkHmxUAlvwgBu7Vl&#10;hh3bVrrdEiMdg/MCInYLzYtBSGm1J7YDAQDSh2/P2kd00yZiF3iNGMSUPCCz78x6Sl405ZDZd6a6&#10;W+SRe/AP3Ry/kL3zfT25a4Z+2zGvM0+TLs2IRHW34NarSXuBleaJGZsrbA3BGRv7Bmv5sGNduGME&#10;3fubdGlmBNZTW/dFsVsoo1EbPpImHDi6k3bX5bp5RZ9Ym/hIU0JkpTvcbuFjOKCbHFPrGn1BkR8b&#10;eQxMfbdcFQebdGElUXv0O7I7HsTISneo5BfBu1vSpGtaR0memPZJu4e3atiiOjGDC7Nvvky4RXfG&#10;5Wfh9RZlTmnR3ddkAB/74/fHyYROyg7co5m37oRARPFzkdUWJo7kr0FWXJAV0ZY0joYiAroGWXFB&#10;3G7l5+SacCvfoW6wtuVtiDo7QBvFOgNeAEx7DKvz/ouEKtCCO4K7VVxOLvx9WDfdRWAaEdC1yKoL&#10;sSLaWhICdou6LGL7FohvxJ5VGNc9EVRah/hnZMjZ5VRttcz2Pe6camsR1mq3JlijwIrqPdSXiTuW&#10;ViRTn+GOu3UP9WVCJb8I67hb6cTeNiJQ+eBmCgImS9/eV77BVaP0rT69JtSk9CAuwnrvln3owpWK&#10;6UcwixNlt/4PPsY7Ac/HC1IUh1VtLcLS7tb/F0fALh0b8rlcbEipLRe6V+EUe0Xt3eCJyR9YSz+h&#10;zg7c+MZPVnrYDvHc8K2iPMZryj3jX1glGNJNLph8g+Yt2PBTgfeKaxKQFTh08gzvoQfUVUSaBMvI&#10;I06ow8BupzI8GPYbfoatmuxz28od7mxVV+HoXoWjexXOvL1K+s4ChEF2xZ/8GAPhdtsZZOkdmLdX&#10;5286WN3tHJkv+BWjK8CMltmjVhAzpD2UdtoCnBkD1VU4c/eqST29qY3+FQ7PQujhEw3wYeTJxKJI&#10;6mu4pqwSflYAuzDJuzSHnmbABXwkt1ii7lAoTRB3OoKi8YWR5PNRtYcTuFfPXn1rrriyRe76ySTg&#10;paLeWOCGmZC9yswFVEPNM66dkrUa8xn2TlQcB9428yhqn4dsdi3VLnq4C7KlKa7dK7o+wwc3hLaw&#10;z5Z7CovKF0XcGt6Shxv26tkR3FIlEx5nVIe9gruZj9ix019nuAW4nRnWUFf3xg17BYeuISPFsNcY&#10;3xUDv9JfUezN0NoLcPNe4f6wrhzYvwBVL6L1QKvdnjsdQRFsCJIiEFV7OPP2CoSUmVOY+F46nAsZ&#10;1k3b5kPbHAerXZIugGevRni/N/oL/+JuQQVhArdcchOInS9A6B8NhmcSaV8Hp1qUh1C7rL0Aq6p2&#10;6aF1hIdyCtENIDNiMbNXrcnlJbVpNi7hVgvsEw2UFE81h9zuJX67s1vOI/gIfuSOPQI3hIhuEPoe&#10;jVXV1WMwtVeJ6eFABgTvsFJqUcj4Vh6qpBMjI3CPKFKNSJ2g2bG4tqxG5KEmy2CvWrBXHawoZB3X&#10;3nYnp7yOOx1BUToj86Kgag9nZq/oKrxt3hgMRIMKQmW97uHAXyGvQ6JneAbEFrmjslf40Io6+aJx&#10;Txr/lkdJG+1TDhiS4/l5aDpQa2+jp0ZWU4HqKhzPXpGyaLgOXflKVYXiTucv+sv+aaFZcfDsFdz0&#10;fT6iwWhAG3R9kUxOTKvo8i3V0um6qMyMwZ2OINunRWbGQNUezg17BVLHJ/RXXRCTjFfr/A/8gXoq&#10;IDJ30MwY3LBXE9kVknibw6Dh5IanVY0XRiGi2iPqfQ3VLnJyyOy7U9mr52Ca/TOc+jd9p5G9FM/o&#10;nH2dm20PscI8oytaFInKXqWmi4N1ANtSjAN7sb6Q4l7xyN8v7XygT3iXB7dXfMzgBh4FlCdiTdTf&#10;aYwiarRNjRpE6Spdba2lLzGhvaLKyugvs0+aRoXTbZ+tw1yZbdxJ+sp6F0Tn8W+97nQEI2u8QNUe&#10;zry9ItNMkm6CrbPSRw+v1MXzgKDWWll3UTx7Ja21n+G8O6pRPXlCN14JPuY1GTgpTgS11mKC2xBD&#10;7dchay7IEuuqdcu+nSKe65A1FwT3CuOOYoR8oNEcYIgx6nOFdQYM7IVujg0PDDbWUiMbIOqpIsvu&#10;BO7VaPCeawqQH3WkmMKddgXceVW0cy204qIssa6Wjpv3Cu68UHRgWU2qM5TiG8WvLAg37pVVNj7+&#10;ynltdzcWv7Ig3OkI3kNtgVlVXT0Gt9mrhsmS9p9QK721d9/EbfYKH/fSa8EiOfksd1P7fcld1R7O&#10;Ou5VaRiu6aXle8Vrvr28ZtkgpYh9egTDWe+94qdjpJCpLmS3IcJe0VUH9gp8HurXYKzVXki3QXUV&#10;zpLuFQ9PXTKWc8TzUqJlFY6WVTiVssrG1AharTaZUQpgA9cnaoh58cy2I5ktuOCdcGe6CVxmoGI0&#10;pqcJdM+PF8OfqaWJgrs2+KO1Dzfep9j1G1bCBw/US1Aiz3F3BOquwJPcIIurHbl+AaZTalJ4UCpl&#10;xe9Ypb5q2QVe//vUTnXCv6ioMeIPgW/0e+B63DJnVFal7hgVuGfiEawFfIuH5MU5PenAYp08q2G5&#10;YVllkBFskMoUSpYPm2m20rRy7DayNO3iy34emvnnYGqbHKGsMn4Riw/Q2Dk9xnek9O2YpufA4/4Y&#10;mqa1U3puNRMxMNuF7ePbsqFQCShi6gv90KhfhaNlFY6WVThaVuFoWYWzcFltw9Ud7t57MnzC1RN2&#10;8eqHD8xkoC+sgy9F3Tcj0ylqG+VqBT8/vA5ZcVm4ha7gx5ukz9UfDPROUF2Sa0ZIB/vbtaFC8UOt&#10;a84G+JolrBDUqZq6zWn5GWcomOKRecRzUJ61zkfWWxrUr8LRsgpn8bJ6bsxmsgN3IsXd7E/wDw0L&#10;/8FtMFl5x/w/rUbHNBuw2hm+Ao7frvkLWhWZW0jHkXhQjndk8bLiixr85OwD2PQVFkAbSm6AN2h8&#10;lwxcwWpDfuFH3uDb8Tbe6eGbIe2APzHte0Iyickye3tcJNc7oH4VTtyykuG9AtvSXMRJlhTZyTKx&#10;yoqsm+0bgOp5D2v47QPq+jbEUmtjsB7smmGLUIxlCZEdnCaarvAWZyDd/RwTNPviDqeK+MiyIntZ&#10;Qv0qHC2rcG5fVt0UzKmDTQsZTOT9BCpY1oqO8MFB0scIYxO+UQZewWrYzmDPSTHRx0X2JYjblxV1&#10;xMcHF/UMqvBQSlAGuTxdOWq166Z90e8UXUsJameAgqSmGTHSx4J2aCEe8RwUD31sZG8CUL8KR8sq&#10;nNuXVSu5SMzl8SVXrcwB2FVyCd+wUYHureGeeV+M/AS/N+nhbIMamhFx14jIhu+LO5QVlQOOEEBq&#10;pg1lQyG76Bk/Xvzw30uTgN1vwCSVVKv3zLXliF9ERjZ+H+g5GI6WVTi3Kyt6rrVBN8odqGcdYw8i&#10;qDklE3z5MIHn32v7hOsEa1lkUzwQnhGTiYNs814JLCt61zLVyvsvwX+ew8SRuRSzGp5A2WwkGLin&#10;9RktHYwMy4paF3AF+oPUy91bpE54R2RjD8E9noOuhOYgZhwJ2eh9on4VjpZVOEFl9b2cTnRj7O6G&#10;qYMo2/wz8yr59gN8T5+Zi80P243dCZgWWvvOLvZ8xPvs4YExY3yyc11dVBYtJzeXVamlgMrK/tQO&#10;fcWK5QUP+4fSo2omdpyFtTAQIqSljrCHYPQtMLBntS6sxdE5yNt5akV4xHNQTHkKWbiMqF+F84hl&#10;JRY1gyxePkLKCrv+28ZfcqSOc7EfErg1boAz4fMsbhyFmjvUTbOBeXUKFU+4Y57QszC5Y8b3yv/C&#10;kf+oKumgWctNQFl1U7iM1VIsL4q34aC+/ejw1EMB/vQSfNsClFiWQKF1qFqPDTZwGcU4R5B6WL+C&#10;WyG+rIpBzUJLlxD1q3C0rMK5qayoqxBAfmTfj9PFQLtwtsFMup8GjrBa1UlwLMoRmpltb5CAZxZb&#10;OUOW3MlnmVtW1J5Cv3hk/jL/XJV/pRm8B0PaxsjWVIbAEZrS6U/gbB2+abblihcEoG22YdVfuTrL&#10;a6yIoxc84jm43EbuQf0qHC2rcK4vK6px4oDLnqmnpoFGjrO2hm8OTWrfuptDVXMw6vz5HBs9c/M7&#10;uxFM/iIVVvMBKqLgVgOTjOhxDo8tZG/3QsuXjpvKCkMS/CmtBXRF41l1KUey6qyTmc/4+7n3h+07&#10;az5hBZ4q7Ngm8wP8+9iEqiiGH0Souu5H1lgyHt3bvcgaS4b6VTjxy2ogd8k3It40D1lribhjWXHV&#10;EryLWxrAsNpkUEdUB23jiDjgGdVYsUebTYCIN3mRVZaL+zkH225kvb0Hgil8qFjueyveNBdZbXlQ&#10;vwpHyyocb1n1E6hKHWGtCO3lU13um9tYzUoxFBjWNjOsNPEp5u6ryZewq211hZzmY0xc27yKiIfP&#10;RVZbHubqqnQ1s5NQANhCk5+KQ8OPplG7PHRXRuYCB9bz7QpcdlDQYX1rceEy8ojnoFj4fGS9pUH9&#10;Khwtq3DKZcW+9IYnxucf0Zvhi9hQx7S7fXw+A7PA3V/xKFQ0JhqniwZPHp+kF4l0sLXDvhCwd3o2&#10;j0/w+YogFm6heUtNuaywleULPpnC6vWvbSqjjN4c0qZBuW3TnlBn2axDjQXUKEPmnTegfJvl1vQ9&#10;aYWhxmQa6Uu1U+xbO28Mr8xeXvQcDEfLKpw7lhVbGkB9awkex2tPx1HpxASbwntCi/jUnZBNPQyB&#10;ZVXtWzvpQMk8M+0j808vZ8eivrW2Mgpsd8wxmv8gh5nPX1BzQ92MypHpxKZuj2znwXjEc1BqnHdD&#10;tvUgqF+Fo2UVDpcVWnRnF++Md6g1btM21X18mZkd7EnkrOiXJnoOVj7RvgZoVke1tJ2829439QTH&#10;9RK4AgUB3zatbPgVKrjY3Wh8yfVdQuz5bsi2HgTR1SH9JphAE++4gpnkMD/H+XWxcO6oUJj4BP4b&#10;UAxVLOk+Vj6xuHAFKhZ+CZ5dv71xBKUnV0Zx6Jvh1R+fVfd2QDZ3/6hfhaNlFU60sqJYV8jwqG+O&#10;8GJx4FoZsDUVh60CpYr78t8sTxGtrKgrCEZ/rqXn0oSckonDVbTHVz9Yoz1B92eW9En8fPQcDEfL&#10;KpwHKyt87JUlCfZtl25ZD16XvCsPVlYNMPgMfKu90U3OqG66XBXNAB7xHHzQemQM1K/C0bIKR8sq&#10;nMcqK/dKl1n6cBWwoy5mqF+zDK6vc5cdzl+Gleh5y1qQ4d5IHiU8VllB9scdauaZBcpqMGchtqvN&#10;WzaB8pi3DMvqNumOUtjRwXvqq6Ln4AJoWYWjZRXOEpXVvjkBGytsY1/iixEn3KTzqCxJWdGNITko&#10;d5eke58hDWrB2n0voShIj4yeg+FoWYWjZRUOlJUSyHK+sngp0aIKRosqGC2qYLSoglnyouJO8LM8&#10;xs1Ouaj4ndXvjdmyw+CfwRS+A5s6Yl1iuxy++NryAtvG8GGy7Ug7xpdPcRw+jHDlXqoN0MNn7nU0&#10;2sG529zbyLyAfwNePAusQn2czAh7LOHdTx1WfgYTc5vz7o+KqqiXQZ7hrWqxK2ly+QF7IuDwCAfO&#10;wB/Ot2378jJngooK42TZpQOcfv/RjKSoYDaGHUsSfFdaMRSsxE66w/NfSpgDSDupmyP6a2pwMGXT&#10;D8rsCUhFkmKsS+AD/iF43+wrz+2JwXN997Nw5Pn147YPN5T+ySjfbpmLI9g6gHIZ0ooc1hwlLRuE&#10;eTQBB+xHOgwtM2pJUZ2nafuLSPJBmSkqKYQ2tonwfruXKAH0uyd4JrASeA15Y+oIfsBfoBw+eelU&#10;BkQweIqdjL7kLTo322bybPwcSr7t9FtLy33eGciutdd6b2rPTY3DlNaxkGA2b/tBmWfrfAYJ5ekq&#10;v4DDtk35veu1lL7NPG9APR6O2HDKuPI5SNEjpxLum9Yv7dqbJr1/vVRUjyCquUWlzKBFFYwWVTBa&#10;VMFoUQWjRRWMFlUwWlTBaFEF82hFdd2jouVcpkUFhC1bsKh6eI/WpoYBAG7psK3kI9wIJy/tvfMO&#10;3E+/brXNxd/0FYFbcPeOZ9s28ZY6Z1+LrFllZYrqEFsZsKjofpWKau+DG9l9Dje9A5NlkzYOONzO&#10;3V3tv7l9ATtwfJY75rfcNzsUTEKsTFFhmPpxezcxHex/8X2bfrb04Wfwy6Q9PO3k5ovptLn9pniR&#10;LDagkPrWvqj+xBgn7YTeZDaWFhPXILKRymk2SfB8rOGkLarpVweYt9iL/TpkvWlWpqjioUUVzOP9&#10;5FnClmlRAWHLtKiAsGVaVEDYslsU1UaSJjx8meuc+BRnjFUmev2Ne86Q4HWSLokjvFLSk6AJBekh&#10;Aqqg8cD8OFsv91NUUDPILi7xwn9lH4fTAy98dtWGimaCRTXsmQGGpmuf7cIsilaX9LHy2kuwCkqP&#10;kp9EURWvyGMBobboOev4z5ZpNI+6uOCIygwq81j1Qm3hHdBWcoU1dhLYglXQRcEsKjxOUQ2odHbx&#10;RuUiNa3faDZUSs9gSQNLqI+bHcF9zk/4oheK60cCpDsgCR62/kUVjRuroHHRogpmpYtKPn0s5zIt&#10;KiBsmRYVELbsHosKq08N6X02y4PWqxZGdhKIX1RYicB2ZIo8d/W5CzPaufn+CKtT21Spwuar0+cm&#10;kR5IT7WoLpILqItTWBO6laEWZSiqH7gnWnsfq/TcJ21fun3ec73qDvD+WeKrCguAisp2wqMHFqC1&#10;Acfhk757BN/YyI4tH7SPjuhFxe9nobtBgabhrnpeBg9cr1oU2cv7UNXCaFEFU+zCLMu5TIsKCFum&#10;RQWELXu8opIazOMi+8IfXiIUFXX8x7cKmyGGLqZhANiMx819LdNJTIK1gnxbnj5fck8HbmR+YkW1&#10;i5XwPbM9gk8sKmpCp4FIWGxYJNuHrzEyMpUetu1hAzzMp6J75HoV7oLjnouKfjz9aAwFjVBR0Rul&#10;sDw6UGCgKvxGK+C9TZknVFQJ3MzhjR/wnE/AEZ2FwzoP8SJV5TnW0nkQCkqtxJLUq3hf6K+fKKq6&#10;G1pUwYTt3iyPt0yLCghbpkUFhC3TogLClt2+qODyB5e8xNSgjpAnaTJIkoukzVUGO163RF0ul5b4&#10;VdBlLapGN0na+SVWwd/g8G2sFFyeNuV1etNFtQf/oLIAlaw2VCJoIPjTKSqrKqgy4Yj32ugjfLvY&#10;BEVhizEXVYMqV1xJNwmUp7QVE7eognI6+utniYsK+MpV9mYHe6/DLSG/eBCLao9uaPpY84SbRNFZ&#10;zQ2Evp96FW/bx2MW1R3Rogrm7rs+y/0u06ICwpZpUQFhy7SogLBlCxTVT9hCZZ+InkDdAD+pNQ+b&#10;PI3pJg2aBZWo2SoozeG6AxO3XiXb5A8vD1ZUGI4E3273gi/1L/EPtto1sQShDHD6iFo66UE8FkyL&#10;ahH/GHPYgJRXjV9N49js8jvygLUtKgSb7EhKpJBek2LnMp1ekpwfUX9Psw8VLlqjXWcZdbB4+raM&#10;oCYascGYNulYhqJ6bl6Uzh7qf4A6wn9EBx/EH9WhHEfUeswn4GeopsIJikUFstt/nedY3BKHaF2L&#10;6h6IXAXlbdJfP1pUFt4m/fWzykUlnz6Wc5kWFRC2TIsKCFv2eEUlNaIKdpl8+ni8ZSFFVa5kT4GN&#10;Vlg74Pc0d6GC2tzZg9oXjpwHsuHXc9uyBTWJ8eZPbmNrWVTw4y4vL2HiE9/F4Ld3WHVqT/eWRYYf&#10;21A2UlT2xgeBzeBKUG5UWlivwk8fj1ccsxTLbiyqbdu5heHKJcCNv/jX9Zbdp7rp1XtzknFRwXwq&#10;KvizTSnpHpFZw6K6ltnesnhXaMwXak6fpVxUUiGagpfRXz+Pt+zxbF3KZgpeRn/9PN6yxysq+fSx&#10;nMu0qICwZVpUQNiyxysqqUrNgMt4FS+Pt+zaotrlNs9P9LeAx8uMu1BBcs+Lse8sVZqwdpBgxOcJ&#10;VyzybWrxc/Uu84Yvg2tWVIR9eT7Vua/wsTqXTwvqksmF9PKkvrO0jsT9etdpm7xO3WYTrHhR8VIV&#10;Yl+KiprmLDTL8XjFMUux7LqiIlXY4Okc3As4MkctqZXm3ESMtW/uO8u3MNwLG4uK61znME1VUQQK&#10;G9dcs6JiUozRn1I5VaN1peaIi4aKQfrO0rcLLipTp26zTdPah7K1iU+oknpN0959/+RZwpY9nq1L&#10;wcxy3z95lrBlj1dU8uljOZdpUQFhy7SogLBlWlRA2LJri+oIh7RTLwVX1UQ2z7myADNdHaBlTs0P&#10;2P5HHfmyC/ikEAuuNQZTuMYuQKqg8q3K4xXHLMWya4vqBF+JgqXUw3oo1gz6xvyVJc1yUY0k2O5p&#10;boZts9X9D1S2DrBCgM17WFyfcc2v37bxRTQZfwPWrKgKvoV/Iy6S96CU5Bn86DYX1aSHpdWBknk1&#10;BnG1nXSwmLBrMQgrh/+ogOQbsD6toBspn01wx/cHFsQW/kK4d8k/mI4tDC6qHsXlaCenKLt2vkUn&#10;LNZFDzGoF0oRP+nGZoR1fxvqy1aiPDxeccxSLHs8W9eiCuXxfvIsYcu0qICwZVpUQNgyLSogbNm1&#10;ReUqmG157abMsq1905SfrWZJAtc628t2lrmtoFDXerzimKVYdqOqtn7Hv2/626bdpvq3MTtQj+gk&#10;WNWCWqf5LkmgJrGNUVVfYkugrGTGz8yEmkabWD+gp8vD9obtErqORQXg7/1c3KIA2/Je0gn8/n8O&#10;sAba2iw9OSawGLnBE7vJQr3qiDYE6W7sNvt4xTFLseyGosLzbRd/5cR03nO7Ob8Pgu9bqDm52cYi&#10;cNizNse3IrTsKVjndeDeMKDb7OMVxyzFssezda6C+njE4pilWKZFBYQte7yikk8fy7lMiwoIW6ZF&#10;BYQti11UGQ5AchXWa7imXoXIWrOsdFF16RnoNo9X4neYI9Tjk9rzpFHPbP39jsd/IU+yqJhtrG71&#10;OkVRDbEFEAOAwbK/TOsA7oawygVVUGpMfXr1Kvz1oCosn9YzqG9SUY1IUlBI+xjNg0oGq609bBy1&#10;bahPtwrKHRH4JqhhMnubbKvuVE+nir/lmnoVIavNsPpFtTBaVME83k+eJWyZFhUQtkyLCghb9nhF&#10;JRWouch60yxVUWXyTgLqCGte/SZtdhQgoJv0E346THFBqe0Kv/J7b6mu2f19egUKPmRfZ0o1U2At&#10;iorB7gr0s9rSlM6j3nOoLVEDaGNgvocPqHzv76X4AWWChdo9nV5hCwsJyn1CDamwzRtaQe/7J88S&#10;tsxTVPSkXFp64ccN5b6k04NffoSCweokSuYU5COdrEFxHW5SbmIfUZwoVuhBIiqeMmtRVMRBihLB&#10;ZwsbaenMoaLqYQ+GxicQHlbSc1gXFwEpTGzBv+oKGZ2Qdh3LTfWqeTWr5Suqe0eLKpjH+8mzhC3T&#10;ogLClmlRAWHLtKiAsGVTRVV0lDW1ocGrYIdGvQMYeMm2Z7pxWNgpj7682qRpBCoOGHK2dYiDTaAC&#10;YSudVaaqoDKXebzimKVYNlVUrqPs2Y4x32DN6BVWkPCVt1hU3CqVvMBaEpYM/qO34GJ9IHsNf5Jk&#10;M2lzyNnDJKHKKKSXijwUYnuq26wFZzkerzhmKZbNOwGpFpkkL80frSbI4sgc0Y2NKASLiCqpCL4F&#10;dw++Z6ivsyG1nsPUKaoNu83SpmDtfSojkBlWs2aroDhTeLzimKVYVhRVtaMs/sjREfy4YQvKB195&#10;S0VF4WO32wcwkX3Ar21+C64ZTOQExKKikLPcSQFm0nt0eSH2sKWbAdgFKSEHzyYerzhmKZY9nq1L&#10;RVOQuczjFccsxbLHKyr59LGcy7SogLBlWlRA2DItKiBs2QJFVYk2K732BIo2K2BViq53dAks1T+p&#10;SuG4sRU0BNmWZSmKqhJtdrgPVaguVDDbWH9vQDVJKhL/4GAlKKqhVA1MrwsVUpraGEs54VaQtS0q&#10;xEWbxarkXo+KAytQn7F6miTnJKCeqArm06aziTn49StOIf8c4+IbGoxDoS1WWIaiqkabrcGZlPXw&#10;dMQeCninR+3uVD5UVBSEgurkVx2zneINjdlCYWKf2YBus2HwdsosQ1HdAze3goYgGxO0qK5BNias&#10;a1HJp4/lXKZFBYQt06ICwpZRUeH1fRrq+TrGPrAhtIrmq0BWuF5F4blefTk35qiWtk3Xdlt8hS2f&#10;b2xBvEq+xWYqnNeG6hU1WZnNtLMLtaytYZrAetRSys2lXFnf2T2DzV8u1m02DNmW5UGKCipB9Jax&#10;NlQxqT0X71voRaQ0AKuNj4t/+aeivi/0VyLtYvXUZFi3TKRNz1CFi/rO5uY1/IVKF1bcYRs3dput&#10;gmsX3G9xzDJdVG2sek/oru5XM8ASaZ1SkzjMx3AKAtUq5cOqw3SwACbUXwH7gdTah7wCljPXzLEG&#10;ilsL7jZbhde3PG5RYTm14FfArXBOdWrkR/pLdy8BfHxOXWduYoFus8HI9pD7L6pHQYsqmPv9WbPc&#10;fZkWFRC2TIsKCFumRQWELbt7UZ0kL7EegI9Y4dtPX6D2idUH2LS0WRE0hbUG7mALuzBdfyzxeMUx&#10;S7EslqqwQopP3HOTUdUT6qJQZlJnhRpID8sI6/xQH6Mn8289TXOWxyuOWYplMU9AijgLihoNsaje&#10;bk24UFpYf+/Z3jOgLKrfP9mi6qZQODV8RtGn/glQRme2/6xpTwYw9Rt8LdVo3041y5V5vOKYpVj2&#10;eLauRRXK4/3kWcKWaVEBYcu0qICwZVpUQNiyhyoqbPRKMCC7bfijVlCZnubximOWYtkDFVXX9I7M&#10;dpJAlUr6LmhRzQWLajvvmKukSQ3v3ApKi2Z4vOKYpVj2UEU1uGrgSdjhrtmAFlUw1Aoq09M8XnHM&#10;UizTogLClj1eUcmnj+Vc9mhFtXpoUQWjRRWMFlUwWlTBPFJRtQ9fPnsp01P0zLNs7sLta5YN5i97&#10;f9025y/LcUe3baeNx1JVz/SmIy8IPWyhn7Mwu2YZjrObu+y6dJO5y96bNuyOvCXxsYqqtcvPbzz0&#10;TDqau3D+so4Z3CpdZrbnLgNVtXbdAzr1qmC0qILRogpGiyoYLapgtKiCWa6i6kknGqT01D7nsXWP&#10;zNIUFRTMRzNwD3Twu6vR2Ebmx2Upiso9uxnsk6qo0T3jAYjYVNqyIwYelSUrKj4BqahqUIcGsKgS&#10;G43mUVFbD0aLKhgtqmC0qILRogpGiyqYjbdKIBvXPVlVlNugqlLio6pS4qOqUuKjqlLio6pS4hOk&#10;KnxNUi3jiNb14ulTJZYTDb29BUW6fZOlwHRHJ5wH8JcOhemZ4b18Eg3Zw0OzZ/JtHA98DfR+ciKD&#10;TV+5H1fML2+9Ej4I6GHPK9i+RFrsGXzxD8f9lN2mHcd4OTlvOiQazOpznaqaOLQdoShCxMXOX/ah&#10;Zv2yuTPmSQ4bsIELDpI0+bbNj1cu++nlhz0OccVBaukAl2fjiiyjOh4A7OSEEYwgwy277d0ENplg&#10;MM0Z3A72IGsOSpZBFr+k6QAUcHJKO25FZXVCPybj7lRJ8oz3A8BtUBQqVEQ/vTj9Cabep8nlZfPy&#10;8pIjm+IpIKPVERHTs33YQYygkCb9JG2zlOzZAtm9g2/5RynFkRTfWhPkVVlqD1/5zO8/B0E0KODX&#10;IRZrasMbF2GO6VAR8iJmOe3d7M4FjhFMaKP71HuRVFXaAs6DxGwA+Di+4+lfl8m7rrLuF970qJ1N&#10;TkDrbdgcH19UAG2WVCGqAiH8Xk/57WsjODM6rCrgr51L0cUwc30fQRf8v8C7edRr46qw3402LDva&#10;p59wRGcav5EN39RmfmObRdmvPfNUZU81oFIOeEmx2mh8lJNVrgxyFpcPu7t4QOH+jp+8XTe7w513&#10;IYet8hXwaEQh55AM9IBXXatDuzulHSwpHXDbRlWZ5hUuPaKDO2rgRfyI1qZ9hD1t4U9w7x4vjMT+&#10;MljfqQoFW8wH0P66ppWZGpwcuNkGXehofVAV/BhWFf2ulJVPBbjuzPWqs36aJuz7/W/H41d0zsnZ&#10;LFWfL+PxeIeKqqIqSNDEqwexl77hI8WmZnGz5cKFlC8tuHCMkTah5oIbhwMq0sHTnijv4O/j8acz&#10;2aDTG6kKsJoTQYDqXpu9AYrzr/Ex/izXz8b2i4AtHKIemT3JcbSdPbfTAl1VQVWgG/qefTls712Z&#10;HiS1e0GqIg2Ti8o1ds0JugIqykKoqpT4qKqU+KiqlPioqpT4qKqU+KiqlPioqpT4qKqU+DxBVd32&#10;B2s6P550qqpgNJ0fT7r7VpV9GttpcwTjElfUXQHfH8cv66riujW4Z76TTjuvPC0syPAFX278vMW+&#10;sGOK+3iF3HWssDqC8KS7X1U1ukmyS1oCVU1AKjDVMhk/UR7RI1j77NfiRr5PzG/0eH+UbT7H90q0&#10;Jvhgljo+OG21zKudjZ0fYbtOVW7zyRDUuPFGXjlX6oWnqvITMd09exW9cRC7DpwNRVX0NkEP7E3F&#10;wkIGqCDUGnjVyR5u8eD5ry++4kZpW9QxIfvSAN/bbZY3D3qlZdyhgiaJu78b+xokjzIrrI4gPOnu&#10;WVWHeJHDfpzuaGdDuaJlg7wNKsqkawj3gPsCi8bYRbDUl9euMel8mpgxqCq9IhFC2kuQTq+Jm4N1&#10;6M2zbvPmI0jx6gKnfqx0ilJVzSFiuqdYW8fo5XdCNhTICqsjCE86VdUtkA0FssLqCMKT7imqSj4X&#10;RdP58aRTVQWj6fx40qmqgtF0fjzpHlBV3vbL+dhm0CMcvTCNvS+8DVHaq5YS+X38sTArpapMBvfB&#10;bT9OvfolaX57jGM7e/heXRlECNMy2CbnoYc01Bel08hplCk2viffbR+8gznYSiHjYobmQNrrsa2T&#10;Bw1KG3svafKILGoFLaGq8rMyqsIxpPgPJrHhKmH7EdMqH237tCW//MfQMGXQUpIMWuYbkE/rCJsw&#10;QTI4Cgqsq9NuWVXtwjdqgadnOTzqvCHN9SBTyombvorHN/faXnXfyG+4jrVXFZDJqEoU1yarSszr&#10;8769ju2bWvqcJ0/euHHFjTZ51escvGrw2ozomoj/RmBiMAOktA0CIimhtERMoDeWrb1IdrarIztV&#10;VX5WSFV9O/AXjnHPGyzByzEYzaiPekFTsiM2mb1sgKa3hdqpLgHkMfV10U7v3l61zDwJVS0hqio/&#10;qqq7sASlHsQKp1NVBaPp/HjSqaqC0XR+POlUVcFoOj+edEuoqibcwiXU9EltnzNkbWxNqOENomnB&#10;f9x0BXeD1JOv1D3PTUlThbC+raD3jxRhhRVQVUbtVtnmRXK5M+bexhiwEwCNgHL+ohYwUBU2U32E&#10;Py2U1tZOd+c/JK/mzpedZ7bJU5pKqVmsiDy10u1Vj4QUnZdVUNVso6k4zYQeyIC2atzy+dGujHLp&#10;sMyAX22jfe+52aLIZkOM5MYPcwhV1eJI0XlZBVWJpYhUkGyXIsL2dkFQGLAPBIIKQrHBxZCuhPn2&#10;lrTY/2X+kZb0zjknp7jBWXk0hLTsKLdBCrHECqjqAVBV3QUpxBKqKuS2P1jT+fGkU1UFo+n8eNKp&#10;qoLRdH486VRVwWg6P550j6EqN4L09WxPlqLrsLQUuP52XQzJgOt3kiTBToCu0xS9YIdeKVPlPuMs&#10;rAdSIsxKq4o0QO2T2M2OBho32iAh1Bp3CQVhjVhVICIXLuGIGzypwQH77VEfUFwJN5jV6d01xtTf&#10;tOX1SC4hr+jUqqoqkBJh1kRVqAnsNAz/sOESJFSoKkk2wY5QRPCPHr0cmR9hTpq0QVUD02OxTHAb&#10;oMe9NE22pSkdE8knJRT7c7b4tFtBpRA8rIuq4LijnDof8d0z2E457VWwgguX8B401kAFgqoukr7t&#10;VGxjKMCkvNtI3uRWxFmo/wALC1RVflZaVQ4++A+PtoKWkUIB1kNVj4WqqowUCqCqugsRSy+IJ5hO&#10;VRWMpvPjSaeqCkbT+fGke3hVwY2+RO70tlO6aAzF22odeFt4d1ahvYr2k/Z2cZ6kquAun1uQ8svL&#10;48vLf8MUfK/hcHlRDS6+vLw8vbykr9j4IBEURFXYYErqOzK1TXzzbLYz3P16hq+yN0lyyXIcj883&#10;Db5TlRq2Sqiq/KywqjBGgqiqa8Ny9D9QayWoZ2OYDY7wvc34VOaC4zKUIijw324GC5PEvK7oBZe9&#10;5vfKi/hAd6VW0ML6Hqa9SjIDVlgdQXjSPaJXAae2yZuve9lzU/uzbXubb1NnUGnsJKxXoQDRrzqD&#10;tnumaAMTSWqM5lBLujT1uXhdN6Kq8hMx3aOoynJB7eyIc5K+fen3yL3vv0BUddyGpVOXNR9X8oqA&#10;KVapvUp2eSGepKoeHVWVH1XVXViCUg9ihdOpqoLRdH486VRVwWg6P550T1FV0ia0hMgeMqoqIusn&#10;ScrBYrG9YEitku6WDxszkW/MqaFX23B8WWpSkqWddk8aPN8nyaSeJC9xGjv27f+MU7ZlobMtTVWu&#10;Id5MjMRlcK0PbrjydAO+qsrPkqqqxKgrcT5l/DGQ91lwppcmF333wjYiS1hVrLZ/u46bn012urNt&#10;htg6BarB7qGpqbFQ954X7V69737YRiVum3avYXU0MYZ2guXsuoIuVa892SUvqirCtT7ZeLEAWhGa&#10;DQ1gJ456ML19CjKTGcBnDEbMXvU9rXpkwKlaJAjQkFWE8yHYKrWCtkWoJF5S1QgdiiwMtUf6gzlg&#10;bIW8VVV+llRVBQf9NJU46N1NtiV8YIdPYLoS4gWgtVgX3EQuR55URYCq3plNUhwiqqII7rQG/hnj&#10;YxpMyZ6EqvqNUvTaoG73nKZgqdurZB8RVdUqoaryo6q6Cyt8tIJYgnSqqmA0nR9POlVVMJrOjyed&#10;qioYTefHky6WqjJq8ixwjZ/crlBhBHeEbdsMMSe2bMe2GdBdHb+gu9imvAmngn23V9EyWulVVRDc&#10;CirrW1b4KAcRMV0MVR2arGhjFEQ0KcMtAsz47HznoyyfH1vWdb4TxWE7xcRMTjm2Y6EvaZMwmcw6&#10;a+42pHWU2tYbbWmGLySmqvITMV0EVdGY9GlHKo77jGOAAq2fzI8ta2WaJe2zN7B+s42tpgNRVdHK&#10;6vK1gT9PIGdq98LwoPw4iNd2HmZbQeVrMCt8lIOImO6+6lVWVVeFAIRfTXvPepd95IIf0gQqsWXr&#10;2+bqIsH+oK+MOUBnyzBSx2GS4LovzdaxbKPxs91YHSd+Qj3m3Eu5ZXo1vCxm1W6lC7VXSRpkhY9y&#10;EBHTPcXauggmCEmDrPBRDiJiuqeoKvlcFE3nx5NOVRWMpvPjSaeqCkbT+fGkU1UFo+n8eNLFUNUn&#10;+MddqjwhX+eD45MBHLPX+TgdVqFHy2QeNW5lSfIW58EX15jF4GJu/6oSK9qsTSefi/IE091FVbY/&#10;Z2fbHOCnC/kK9/Q2QEfjy9gcYBMS6o1CvjY/mIw00GlTexW2QWC7EsmyiDtbqKp11mxLM2vDDGBV&#10;bGmfcJ8/7HEFG8vbXVwd83BZu2izAL5Q3qGq8hMx3e1VZZuJ4PjJpwv5Kk1PjjoojuVG4uC2SbsW&#10;qQqWoqpgRex7h01OuAgTjUk53KsYDOwiaULCU1QVNoDaaLPmH9NDQZazhiScE75rvhzDWFpBfcgq&#10;Xlb4KAcRMd3tVfUFjtUYn9ZxH0wCTQkOH3gRP7lD+HVqlZCvfLmqYy/iZ6QqgFrop+LOihT5oUy2&#10;ncE2cU6hKkgr0WZrrX1YOC5lXUSbzQZ7JE1BVeUnYrqnWFuXBs4F4HT0d3GeYDpVVQicjv4uzhNM&#10;9xRVJZ+Loun8eNKpqoLRdH486VRVwWg6P550D6aq0k1YED/iHwzrGZ1Ke5XMC2GFj3IQEdPdQlUN&#10;GeyO3eCw9fNNW/pQvdppcmDOYpYxW90UW0uz7R4OLn4Gt//YYNnkDpq2denq6jO+cxsbqloNCuz4&#10;2YxPpA2dVi2aJUCg2D30gpPKS2tKrRu4+v9AvuO/L99lOKO0jFBV+YmY7g5eZdXVzuEY4kQ+MB0O&#10;2eFmMdgYCXNAM/D/gAJ+VlQFc0GFPZzItmHeqfk3CKvH7ZtmiD6HEv4d/pG6LpLdhIYnOwPkJi16&#10;RPMMdQVTuIzWLi0jtC+on4jpFlWV66fLsiCwkRv/wYG0XYbdLKQJx7fzBxzlAcgHVHWRbFZV1aLh&#10;DfAPljeuyKtOQWRDagV97RrjAX7ceEbd2Al++AN7gx2KEVAPdVgHTW4kmF9pGaOq8hMx3cPVq/DB&#10;zmGC7/bDb55YsgBfrLrnJKzZJ8YdmdPsw0asTc2n7wI0VKi0V8m8EFb4KAcRMd2DqWp5UFX5iZju&#10;KapKPhdF0/nxpFNVBaPp/HjSqaqC0XR+POmeoqqkqWoxluJoBbEE6W6vKrp/r0CtR3QzDzf8CffC&#10;LK3lGkaL0cwwK29vS6tTtl1qQgB4S8iry02XGBnm3NGqvI4Zv+jCjWW5o7IsnO5orKryEzHd7VVl&#10;FbDBHy1poMLGgQ7rA9sgC538hbOxXQpElKQXxhy+eW1yboH6lMDK1DB1im0QwMRk/02D4IGGMd1p&#10;Dbe2qWms1OTOk9wORrnC7lDHZ26uKPR3Xa+9a3iK6gjCk+72qiIN2ddHcrMnigCbSeukFdKLWwsO&#10;tHiSUwLMYrGcDUE5OLuRg1ZYVdjO2fwDJwuTs+AaOW2mWGTle0QbAg1hztweGifa7FNURxCedHeo&#10;V/XTqehC2BTO704DDuV5jqyVmU7KEkDZdVO4WOUm58ETDQyTDp9DMzkxGxxiiNdlrzK1zdJ1zXS+&#10;tk1tCDmATq4ogi1zNt2yOgRludC2BbfotQcsxdEKYgnSPcXauuhkMZbiaAWxBOmeoqrkc1E0nR9P&#10;OlVVMJrOjyedqioYTefHk05VFYym8+NJ95iqwsarKthgKe0PlhHfWxKuzQkmvmJTgltSWoa3h0S1&#10;V1XB7VpBLbKRBVhhdQThSfeYqpKGq06f2h5QUS1T23mBTQsgGZAJzGq0ujgMntoPJGjH1k535z/4&#10;Jdv970nWxUX1r39/u9GmdnXXrZB0hoGNqRW0JDFVlZ+I6R5TVdXWTRwLj7Kg1vEJNWCiHYH0rCPB&#10;+tSg3mmLoWWv8APFBKLhVnUzQKtCQeFzIdItNcSWLPCWraD/tcJHOYiI6R5TVUXM2PyCQswafD0g&#10;PSXs7cKl7AtOOVVR/A3UWr69xRfPjKRyBvM7g61yrGSOvYB+hy2l5rDaqVRV5SdiuqdYW5d2zdsi&#10;mwlmhdURhCfdU1SVfC6KpvPjSaeqCkbT+fGkU1UFo+n8eNKpqoLRdH486RZXFcY+4JajohVTWp4s&#10;HRwFyl2nYE2ecCRJ8v/BIJ4Dg7Hz5NbNvtyoRM81BZSiLxLeLVQbPemub7oTqHC39ipAthPKCqsj&#10;CE+6YFXtSX8pbFTEsMPmRZLaUZzVhidsUAIlkZiOTI6fcJMP/0sQhhGNNMUh78a8qffTbfM+TU9Z&#10;Q9RiKS86mpjfRCh1GlN63RZA17ZbHrY2oKhctFlqyCrHBRVx3BrZTigrrI4gPOkCVfVKPuHw2H5w&#10;ST95SSYFItiodo4DVeE7/3bPUVXY3A2O5Z6omMYY37EFRkeORzpyT144JgK2frqXaCE049otQJ7S&#10;zukC0MK+UTrZuEt+i/YqTkd/F+cJpgtU1QicKnsBE9KCjeAho4uM9Ngs6CR9PLpgYaQqOqKnEzvC&#10;naSAsT16eKDJ5zBqB34a86NEjxV9IdYJr90CSBfEBJmBlngTRbTZcqBbQFXlJ2K6p1hbl9bMOyBb&#10;CmOF1RGEJ52q6jbIlsJYYXUE4Un3FFUln4ui6fx40qmqgtF0fjzpVFXBaDo/nnR3UFWp2bHUJ9NB&#10;7VVVpt6rFQp3kJrm03QrWSjXt1fJSh5W+CgHETHdHFXNjSjLzUOomK70u2wUo4JN8t32wTtqr7Kq&#10;OjK1zTTlNU7o/1e/JM1vj7k/lcRfxGbLAxuUMce+oNm22U34LW/YkCBNUTbrLQrFR0i0WZjbTdNn&#10;5ZaP8fh8kx4EcHtWgarKT8R0N3jVTERZbtWUo8yBFjttjCmctPHQoq0csaqoIckd5AxWAAlxw5Ht&#10;BVz0Bt61q+aX/2DfvWwrSfogK5xVdES3WZ9ivuh7bj+cctg1bV9jagXllq/i8c2N7VWy3jQrfJSD&#10;iJjOpyp3sEtNnigX/IezWBrtzzCBR29kWiNyrBE9u4N/qCo4oKiqQZsPKsYm3uVQxOUHiNRXE66l&#10;sElRyMkbDNAAXgWK6tIsVNdL+CyyPkXtkHys233etxfhz/a54DNTS2h8/rxos3OR9aZZ4aMcRMR0&#10;t65X/WOukgQjqe/Rse7ZC5gj65ePZbadfTcVlqFM8TSGsU3tCOqmchUbmIPNZDNNOCLDfK7kCjrF&#10;te1Vso6PFT7KQURMd4fa+qqiqvITMd1TVJV8Loqm8+NJp6oKRtP58aRTVQWj6fx40j1FVUnL1KMj&#10;+zMPVRWR9ZMk5RszvKfjFyVxWwBwkOD7bEq3e9RLipHgtKXWU9e6gXeDtq+V3Bm++vRbPaFJuD2U&#10;1o+Lr3/TJ9OAG1NYnfOe7misqvKzpKoqMepK86lteP9M+uJGUorTSd3PAVgOwsDmyhb39jPm3yAI&#10;aX0yPRTZlKpMv71nzs5NNoG1vsrzHNhI3jYZZ4vzWJ0At0oUbRe3HbscEdmT61FVEbYNnOPMMigX&#10;PMYT6qGJ/1o90zihg5ydT0h1LjgtetX33Hrato1RU6pilQ5FX4Ns0sGgHdy9+AsNoQcy3HoDnQpn&#10;wxZg7eK5kqrKz5KqquCgn6bSLNrdxKZSJKODfsImAscdL4gts/8av3JwWjnyqEnUxRgHP/TA09Ik&#10;IZ3K1c6YjTSlt06CV7l5NXetdRx4X7oVoddeLGSP/KiqVglVlR9V1V1Y4aMVxBKkU1UFo+n8eNKp&#10;qoLRdH486VRVwWg6P550haoy7HyZYOtiC267dhNqJ7CNkXyjRvAbZ/BOLRtwx83iPswTQNYDtjZ8&#10;Q60FNpaC2/ykQ1FAadpudbxz+SNPOVwbKd4rUtzZEnUOv1ANvFBiaVpBb2gGXQtVFbRyVBUFeLWN&#10;kfazcYVD3c/34LCCLE64iar3y7nBdiZqUJohm3mVTDao7bKcbEdhu3lsVHhuN+K0WpK0MMr62EXZ&#10;xZ1FYH/2eKtNfoscNYmBzKkVtCQxVZWf+1FVF/7rtE12QV5EB3yEpgD/iiZEgJbkHyf4lj5UwD/m&#10;6ls5Zuga7gGJtI9TS1N5E+xvBOSEnYHtss6XyQY2TqGgezY9xVugbqhuCy4EA8yynYylid2Ys6RJ&#10;PohdQumX8BK7HvxkaYqMiGzZzwqrIwhPupKqjvFcn8CZD8filWvPNg1UzEvq6AsL4OIEqsKeuxMD&#10;lkaP4zrPXaf2gfmDjiTQFQPKdnnkwydsGcV5I/i+xfNga9RG6jYPEqyl8no4+5zwxNT3SLVuC+h0&#10;2ELq4s4iG29IN7nrcQoSjxpt9hpky35WWB1BeNI9xdq6NEEuDbJf06iqVglVlR9V1V1Y4aMVxBKk&#10;U1UFo+n8eNKpqoLRdH486ZZMVZ/gH/fO6kljRdFmMDFduOmkO8tydEem82+ZKBqm3Kwp3t7YC9PP&#10;Ch/lICKmWxJV2T5YnW0K62Cyespv+i4aGEbYpGH75U3ot4xs/NlGcvzBcNPq1cdGG5uqilnUClrS&#10;oarKT8R0S6Eqamgi7AjovTRNtlFPgwFIg2YNsAXetTxRqxi2njPc3RTBPsqkIzeLW96KxzpvA/ti&#10;TrPCRzmIiOmWQlVfQFZjbHHnLuYEyIYDE1khZVcwRV9cM7qLP5tjg316BUkm2NN037wuZpUi2DKq&#10;Kj8R0z3F2voNfTDnscJHOYiI6VRVwazwUQ4iYrqnqCr5XBRN58eTTlUVjKbz40mnqgpG0/nxpHuK&#10;qpI+c4s2W63wUQ4iYrp1UxWGe8QYgNKhtNM2DTMxraLPHvxk0ZSqqkrEdOulqixJk90+/Gln26Cr&#10;nPuPbrRr5eCR5V57MiuIFT7KQURMt2Ze1WVVoVc5VTXQvVyjPPxkURQis4JY4aMcRMR0a6aqBspp&#10;YPZNdkGXwk1QVR0nioc7Ra89+R7KCh/lICKme4q1dRGVqqpKxHRPUVXyuSiazo8nnaoqGE3nx5Pu&#10;CapKuXdUVUp8VFVKfFRVSnyemKrepxPTS7dt0OxADifGdNJ00ZSH6dEt0728VTqTpbdKl6aw/i3S&#10;5ZCEShT3t9Lf9mmpqm9Mb9I3R9UuxzfSm5gchJUunLK+fbt06a3yyweHt0qH4wJukY5iWGCJ/jyp&#10;U9TogienqtHAZEf5djEwLABUFZzCu4umhFP5VulM9uwW6XrgOekD5geqGg24RA/NrxiBxaH1KiU+&#10;qiolPqoqJT6qKiU+qiolPqoqJT6qKiU+qioP+xROl6I6FIGTSxyZUiAkRw/D10zFfn+iqKocMuym&#10;+ZH6JmfHZjIw2as/ZKkxRUf31+UXpEq30g6F9IY/EiDpSaOqcoiqTEYvJESPGiToVexbZVWZUYs/&#10;EVEVhYcfugg2TxtVlUNUdUWOkyTv6JUVpSugVdXWMczL+vIKYKcqijgvbx546qiqlPioqpT4qKqU&#10;+KiqlPioqpT4qKqU+ICqFCUy/3/1KiU6egVU4qOqUuKjqlLio6pS4qOqUuKjqlLio6pS4qOqUuKj&#10;qlLio6pS4qOquhOLdlN/Ih2QQ1SV/wN/Pspbtc/5AykH0MIX096GIl3eNocYK2dqSFQd56UYXwzp&#10;+gZSmU5pR3DcFZFNzL/Nr6X36frI6RW6BL6eWZJW5pe2nv0oExZ8CfmIsiKGpmWu+G3QI97tNMXE&#10;+I833ZE115x5qjr5yZgxv4Cdi6K3TQe0rKRR23zATyk/gGYbs/UieSaT5tNlHxKO8K3KZXg2HQ8J&#10;xAWqQgF0UFUYCynj7GFeDrNs1K1s4988Ud5Bfrc3ksFxll3MBpAWNkrfdn/+YPeI4izZ4F+wfCzD&#10;GnAsFr5cnuBXPjNWM9W5CG0FVMXvC8dTpHUiAyLcuEDIvgt7P2rzHCizJ8A1XnXgbMkdtPrXwVsa&#10;SwJlfXn5BQ6sAAe9RleDy356+WGPxHaQpMm3bTydobypMKlgy7MxjYzXBE0eOVVBhnbb9STZvKi8&#10;McRR7CAoJuMpONC1zfQLfH/7dhvfEW+tKreKoB/Dqvot2dxBHyZQdcc01UuTNE1+hl3upLvJ5aR5&#10;eXnp9n+vkIXIt7e3BzvY3zaji2Q3eYYuBSqiRcDE7GHCr7YU3em2zsxX1al8Ar+axoUUJsuDcJeW&#10;XnqRXH7dGfMxKU5dIJMriSTr0183u/ORXwpPhwC9Cv0OVFX2hKpX/ZKmbgdKO/iXaYrCOglNHJn8&#10;h0FFie9hJ9AwYds90MDvrCbYurUtPOhu7KjHq2r1ZHfntwFuSJDz4RldxulsGE5aGGAPEsBPgg3C&#10;5jlxs2MvqUXyNSaotn5YVKaclEz+xextb9GwuIyH7c4Kz52ZKAzAVlHcCfseEyYktrz9E24cj055&#10;C2VV9fDQ+A7L31JrfpE+500/MydwJWptwebYNdBX6OoD4gWslOrNn6xOW7BGoarnf27y1Kj9m7sC&#10;wgTshxMrX81GZiiqyvZBSaO8jT+hoqpsF/9xNjbntWaeqrgIGOtB4EJQdcpMgpMYSHIPrjQIVyX4&#10;eJUHixenvJ3gTRVOUHgV6tOqioUwB9G1fwdp8T9jrLOhqszxZzKSwzf1T8Nduury7YEc2/7fpt4W&#10;nWKl0G5ozL8IgT2UU4F2C6ZdlZ1V+n8fckROPG9o3+hCXlJVLf2ItyHPaun/wIKnrKri1myqHLA+&#10;a29k9m09tqqqkpkUtzwtrviwJIrZharakNzeA/bMpIYHCfkHMgF3eCVf7e6Ud5A3Krhtk6r2urgm&#10;bB8N5jW60si4ww97OkIPEyMFnIcWNfR6u27NCZYW8wGsqnUGI/MRLZcEOcFbPRouD1nij2Gvot+V&#10;8sbdDcE6M0dVrhoAVMqBioaL+S9RE5Q1vYwP38WH9Nx5jmFxhfcVcbrZ1XqVJYcKLq4CdZ/OADIB&#10;QRaHkzMv72DJHAEbSxdVNdo2+6iqNl5j4br6v/D3b6xfHaLLgmXm+HvcBdcGetlId8WFEfsrcbVq&#10;KBgqDNj5/Yap4f791cS6fBcFRj8JIVXRFK1dnFDrzLwrYNaFs6tJ93K95ng83pF3zOIRhGOFNL4d&#10;jz/9jlNc7k4We+kbp5B+U27m0krbgptdUFJVhgeAWxZe8safWUPCKgpPFDuYf/kAOwh3WYR1LlQV&#10;flpXkzu2Dt7lg2bhlqLz9uwdzJQFtIgARWSTmlO+nXhp/hy7mQTdV46weeWQt9H472d4FYX/napw&#10;QUlV9hq73gTV1st0U3s7WEAH/rBa4kF84so+/h3NTQ7yoZocsld+gbIfW2kDd6NDLaqqlcytTI3b&#10;OIA9t0Y3xZn8M2vFncosaF8j+BWwVxsX7QH8DH7D85t5qirdHq8zC6tKUW5EVaXER1WlxEdVpcRH&#10;VaXER1WlxEdVpcRHVaXER1WlxEdVpcRHVaXER1WlxEdVpcRHVaXER1WlxEdVpcRHVaXER1WlxOfp&#10;qeq2v1fT+fGlU1WFoun8+NKpqkLRdH586VRVoWg6P75096wqNzj0iN5n/E6+ETgyNeExWQ0a11eB&#10;Rs8xHERhBNsYlkcNlniLwbWmI5R1JCbRFG/p/cp3RTYWwCqrIwRfuntWVdOGA+PYO63yYNIWvirb&#10;jgHlSFRZP0lkOCqPauYhd5RkZDrbPRq53Dv9lgd10rZw8hunqpLqZNNFUAdGVeUnZrp7VVXWTBLQ&#10;CfqVUxV8SCyziqosexKjzNRNxmPbW2fNdnZkeiNUTodmWe2MTLazc16HdZyq3OYbyfEHU9ttUziQ&#10;InoV/GLRxd2QjQWwyuoIwZfufr2KAzBUVFWM3i1UtXluDqYcxeR99qwmjSE/Macj3P9RRnoCI0ML&#10;pG3BNrM2hZc8sLMYyBYlSqqi3Jm3/3WfSCYlluEohxAz3T2rio4oHN7smCIYggJsgJVpqB5VRH7J&#10;xbPG5Es1Mrmj2lULt3j5x4f6B5jD28IJc/gc1NtPtkubx3gLqGcJvuEWqKr8xEz3QKpCr4Ljjqoi&#10;FQCd9j5ctGq2HkRHvahwYxpBEmBt/QRVdYQ+1RuCWI6+Nxu4Taytg4mhbt3mKRl9OaIPVdUNxEz3&#10;cFdA4XQi2jkBcWTuksXRfkbgUNkLmBCDIWQNUFWXdEpxPp5h2lOovpsvuDm4AjZIVW7zuck/mhQD&#10;ctR/cEpDVFV+Yqa7Z1V1oXKUoGCOeqivZEAVqS2oUJPpmD0OlmYalThEQG0zTSlhqWpO4R7J/STy&#10;Gsgo4VAyVK9CVdnN42Q7m3gCnL/9112RDQWyyuoIwZfuflW1jKiq/MRMp6paHNlQIKusjhB86VRV&#10;iyMbCmSV1RGCL90TVJV8Loqm8+NLp6oKRdP58aVTVYWi6fz40qmqQtF0fnzpVFWhaDo/vnSqqlA0&#10;nR9fOlVVKJrOjy/dw6mq1J8uCHnSDMm4L0uFUoeXRYnTv2op4d9HfxdnxVTV+2iyJEk28SleWVmv&#10;5ROxD5/HO5f8SqsurE5vbWhg7waa5egmCb46DrRWUips4Ss+CLSdT4E6dmSYQVXlZ7VU1eAjC+rA&#10;N59lO8Pdr2fyZkh8hMxLj4y8IpVeZQygNOiR8aBLeoTVrq4+my7OQQnyU+McJMZ9ZsjPuG+CmFyS&#10;XNJK006nqvKzUqria9Vhmlz+/mGPD7BcvsrdCZ5Jr2NnYFZVXVjrlF54BEYEcvoLvh71MPEROODG&#10;4B1tbWunu/MfXB+HXKCP8bCLZvLGqqp4cZiqys/KqAo76uExBjU04INfXmsvWxUPEX8xIIMDcpw+&#10;rL47Mh2Qz6jTlm53YEvY04VVheCr+HjYBI2+4WvfL/QXoZy4q1YxJuJ++1fdN/IjrmHtVYXI25Hr&#10;qCoejSWvWqvUlvCiBlAfdVq+DzUsenHuIN/utPGtehNS1MjkV8MepEUjyy7hDyWFGbaONbKdR8+S&#10;JrkiXyJdbUtV5WfFVSUveewM2nIphOr8e3nLYw0qUPJ6yuyc6lWvPkLFvdn5CFrB5Phv0jANcrom&#10;6ozkAhdOrqpj5Yr1RamRz9X3Zqqq/KyUqkQ5dIzFkRr4Un966Shc58BYGviayQN6O9+JqXPlKwN5&#10;URq4crGr9XZBdCi+Hgjn6uwjrEPutZ+Bjra3ZFhqhiLbw56luX2VYIZvVC5QVflZIVXlqVyOUCE0&#10;cCGIASpil6phTlWOdyckmDOYi6qqID2V3etJPdy9f9Uy8yRUtYSoqvyoqu6CqsqPquouqKr8qKru&#10;wjKUegirnE5VFYqm8+NLp6oKRdP58aVTVYWi6fz40qmqQtF0fnzpVFWhaDo/vnSqqlA0nR9fuqVV&#10;le2C4MU9Lh6UQxKFscb9q+4dKcIKq6GqeR2SHa+onwJ3RN6G/0hXI2NqbeqlJY+wAfswULreCKqq&#10;2yNFWGElVDW3Q7JJvts+wD6ep6Qq+D9rd9qgKgL77tGzZuwi8z84YbaaXeyufJWku/82/9AsRFV1&#10;e6QIK6yCqrjjjK9D8hBVg106naoOzFd0K5g9Pjvf+YgdSutf//52o207fnJ/Pd4AB3YHVrsnzOMg&#10;Redl2VV1bYdk0A5eyWCZU9Vz6hFIvbBynEFrPkO3+gvnSUe+vF3ptKequgVSdF5Wwatmu45KrQg+&#10;sMYE/z6SpNCHClXBbJgH5Nu2Qzxc/Q6wv15OGuNqGKKqWhwpOi+rqSrpkDyiCfwHlXBQEPqQUxUK&#10;ievmoCDuyifaAmjKvmpCVXUbpOi8rIKq5ndI7l8Zs4EVpkJV5ntjfsfPX017j1bqDLZss0PTvhun&#10;89yYPaliAevdE+bekVIsWH5VBXVI5tmgqoR084kG5oSjqroTUooFq+BV94+q6k5IKRaoqhBV1Z2Q&#10;UixQVSG3/b2azo8vnaoqFE3nx5dOVRWKpvPjS6eqCkXT+fGlU1WFoun8+NKpqkLRdH586VRVoWg6&#10;P750T1BV0ldIqfaXWnFVuU7BnY/u/bgOeQ4IcB8EWOvf/JEk8uC4mySThsSiRfboLz+KLiMJp1FV&#10;FUiRECutqjzB4Iz0sPe1CwN6kDRJX13qX0WznKq4C4LptGGCpt9D8nqSvMRp7Caz/zNOFQ8Nxy+6&#10;FLFKEtrOVhZVVYEUCbHaqqK/aFfUL4G6mg9BQhRyir7hfFAdqAp00UiOP5jabrukqiOKtsd9W2Al&#10;sqoXScqvym1+MBlvxSbkFYtH0KqqAikSYrVVhT2nElCVBGoEZ4LDDpJC20EbozcpO1XR5HP46CQU&#10;JhSuatJB5rPJTne2QYh00SxFTrOuJQmla5Wkgl8sfYaeJlIIHlZbVfSXq1YgHLwUTqhjHUrIedUu&#10;9TVGHaHYcCXwqg2U3DnoA9ZokVhgAlwONgaX1ZdFFxnCJpSqmp2tqprD2qhqwjX3CfkW/pu9ApJU&#10;8B9eAb+nBUfYU5RVBQvEg1A0qKNCPjYhbgVE68xMVeVnXVQFx597/9ZAK3s4a1ZVuck/mvQK1kTn&#10;mlRVBRvIYAaCWpJqOW2kSGjMj3KxZVRVflZbVVh1ontAHPnHrQIgDo6MTfUqvIErroCm1wblDKzX&#10;kKoIUNU7s8l1dKC76ZoazjhosSScRvtXVZBSWXFVOTL5fGhUVRWkVNZFVY+FqqqClIqq6m6oqipI&#10;qaiq7kbM0gvhKaZTVYWi6fz40qmqQtF0fnzpVFWhaDo/vnSqqlA0nR9fOlVVKJrOjy+dqioUTefH&#10;l+7hVXVizJ8yWbwM2VEEmZ3qbIfsy+edWIn+VbifvLsL8zRV1eK+KRhRNrmAfyCjn0QwXQ4y26RQ&#10;e9grlKLtHRnzlTsiWFXBN3qo3OF3TE4xwXi0QO4iWFVQVflZaVVh7xbu8XR5eXl6ie/jxu+/JG+c&#10;auBrfnl5fHlJHc+pWwN1abHLsZ8CxUqDbXXT9Jkxr35Jmju7Y5yVNDl+1db478t39KyRe+05VFV+&#10;VlpVlx2yIXChBFVFHQ162BGYB0m8ZldiVYF6tna6O/+hzjEAq4p7EGOEY5lNZFe2D0zvF46ojX0b&#10;MpAcqaowLlWVn1VW1ZHzKlAXXgHbJv9CVgSeVEvaJ512F77AtZClh1KBuhbrif7WnmOf0GRS2664&#10;ECwjV/vHig9raGRx7IyumvZA/askt+U4yiHETPdoV0CpV22Sr5yYEXew67YnKBXUDagqBVl1QHZk&#10;PQDLBQAbQmeTnlYEVbSArST5mTaFF0JSFXcRdRtRVfmJme4R61WgrG3pjCeH/GeQ1ZHUoTCULKrm&#10;NffzJKyqwJToevl5340tdOMB7QyoeG1gjG1cu1JvV1X5iZluOVRllbTxHJQk/UJBVV+xPrRVDCC1&#10;qsKrHaarb5urC+o7Ctva5eiyx+4tECDGo0Nc7ZDrW8Iq9YSRXV6IJ6sqYcR6QLAuheSb1msuKlJg&#10;WFV7cLeYsvKup++6H5dRVflZaVU9OqoqP6qqu6Cq8qOqugvLUOohrHI6VVUoms6PL52qKhRN58eX&#10;TlUViqbz40unqgpF0/nxpVNVhaLp/PjSqapC0XR+fOmeoKqks8kSInvIqKqm+QT/OAZQzz7YlVeS&#10;ZgPqrYDveie+56gwOT2o6eJ8fCKMvWQM/HNPhfnxjXu6PBOmFjYrjxKLlyx7uigjqio/y6qqk90k&#10;pRiw9LBvD6VV9Degzk9AbrLtRumFkjzFS6m/As4AVfXNRbJJc0GdeZumrKpsmFrXu8U0TA9EiL1q&#10;7Dqun8x053hVlZ9lVRW9QZsAkRzgZ1ZPU3tQJ+Y3FhaoyvVRwI7ntZ3xjKraIMcBz0XpyJNmUQx1&#10;AcVZIFnsVQybfGYmvImsaYbU8SUZjtpm440Ilr2QUFX5WV5VOc5tn4KiYx337MSJizTZJQk4Nn6m&#10;7+/JwzCwHpsQCOLwzWu0twm93xsHSLRKYWptjxqzf9QynYukaXYMTpGE6oaVzWpznrlcsfZkn3yo&#10;qpiiriMh081emibgTIgNTd1pt64um1lFVSAbEsKR+ZG00wZVDeAySoKYoFuxftzVDSaw1lZIFqZY&#10;PbmbAoGSlKRjn1tXVeVnSVXFET+RUhxOPPj4j7v5AqCqkWmhqooOVJ1tigoKR74FeoJV4e8F1KxQ&#10;HqAM1yXLqUrC1IIvCagl9CozhFlU3cIMOSH3LlVV3cCSqsp8gaM5xppSaZQCHFC6ILmLFagK/qKq&#10;3HEG+JKHV8DGlKpgbSdSqypQGvnR6cRK0zrUe1w/b8P0R6jkXV3gsvoPmKNDVeVnWVVV0E3TXT7e&#10;tTTloaAbaZqCKmot1hfWsmGti6/0rcbHnb+wqhAQR25yV993tXVYSg0S6EVbVF+3qmKt8siKIWyJ&#10;Jqosd/8q2UlAVfWg3DFMrarKzxNX1R1RVflRVd0FVZUfVdVdWOWjFcIypFNVhaLp/PjSqapC0XR+&#10;fOlUVaFoOj++dKqqUDSdH186VVUoms6PL52qKhRN58eXbklUVfS/m0V6kZY6s9yJ4P5Vsr5llY9y&#10;CDHTxVJVvSoL10WBe+FVOXLhY0EyH6nHMQaZ5biLAvX1ZIbyALCIJmN1VqHOzxsLfd412qysb1nl&#10;oxxCzHSRVJW1+cmw5TpV0WNgmYsPivEDnAimsp3h7tczCVxc20xTmNdILs93xi8NvrA7ybapI6iV&#10;JAaZ/faY41bJlrA/The73tw92qysb1nloxxCzHQRVJW1yiJixLrqKeHCmgGV8LHcf+EwTS5//7DH&#10;1iJdZmw/hUaCakoSMKyRqU+pCsAgs4gky5KNwTv5gr0X7hJtVta3rPJRDiFmugiqQkm9h3+NS4KG&#10;z9RN9w1+AmgcFAYbwUkJHzsCrWCXYTj4GF5dOiDLBUy6tSCjdo2jFp+YxqyqpHNMcd0bgQuyjmAW&#10;OSJrbCbarHwNZpWPcggx091dVTxCC42hRGFeM7WbTil87Cl/YJ/0hA1NEkoHK2OuhlnSztsHoKuh&#10;U1XJGlmzhl8xD2QoXNqZm6LNytdgVvkohxAz3d1VxeMepm7QiuNejM8TyuFjZ1UlFfHOoC3XNIxK&#10;bGognmxgTsuq4vXdxZX9zDSxTo8GdmO0WfkazCof5RBipotUW5/GqcoOgnBUwseKcqiWJW7X+Jl0&#10;BdVzqE+h14xBKjjrENSSXSQY6xNuHBtygbVBZmEKt5rRneI+VPVIu3eONitpkFU+yiHETHdPqgoi&#10;T+kKxaoqDTytssv66Wxn6TZ41bzVLEX7Q4xos5IGWeWjHELMdI+pqsdBVeUnZjpV1bVIGmSVj3II&#10;MdM9QVXJ56JoOj++dKqqUDSdH186VVUoms6PL52qKhRN58eXTlUViqbz40unqgpF0/nxpVNVhaLp&#10;/PjSPUFVSUeXYGw6+VyUp5guhqp+gn/0KK94wBdCF58pJxRA7TV8o3kOWiQBIbFDH741t0kvXIZJ&#10;FySGwPAwpec0jg69Yn4GVZWfmOluraqsnyQSRAifCw/paZ08pCt6OzkqAYVfXSYTSnYq/RdgUp5H&#10;HyT0KJnjUtHDZ1DqDnxgP+QcxPuKkox4BUq1/3Opw2kpa6u0zulP+XOZBlRVfmKmu4NX7dlD9dkY&#10;6qr3Ikn5eS4cdo4Ca7b6vxvThwnqSIcdGOpv2tIbuKQq0Biramj2sW8pdVhIqH+CGWWbz81vOAUm&#10;RXFqQWdWVftsVd9gKG2yNpd1Izn+YGq7lFO1J4yIJRibTj4X5Smmi3EFHHVFX7avnesatcEfoATu&#10;PM69XfhqaY42sC8oqWrwkdUFa8G6KDDnVQcXeL2T4J4/NeCze5Rto6om2enONnzCWtSZlHqTuqxJ&#10;qrxf+Y6LdAtcG2tP1vGxykc5hJjpbq0quBIJuQ1ol/STl3QtYvEUwDw+2iQdWgXgtWgWmBJ51YS6&#10;FuOlq7gCUh88rmFRl+SBsaoifYK3gdIynMAVi6xxg7AK7B9uq+jnparyEzPdrVXFVyCAexgTqBA8&#10;mEUUWAJngVJAL2xmsnSIEdXbLDQxswnFAMV/JVXJGlBbF5srVAVbEhk1YF2cLLLGCfpCNkeiJVRV&#10;fmKmu7WqRnB1yV7ARHngAvzDankRBRb4k+taPxaBjWWQ1QTf/mBVxdr8jF2JqQt6SVVy9Ts130+r&#10;CtJaTXf3oLpm2kXWuck/SoDQE5gloyYAVZWfmOki1KsO+mkqAda7m3SpwksYR4H1s4W3gCIn/sjc&#10;lSvjfvA4+oZr63wJBAeDy6tTFX5M4B5hk1fBwRIjk3+3Xc661wbJoSJrSVq+B5SuU4tA6Sj14jzF&#10;dDFq66uFqspPzHSqqhAoHaVenKeYTlUVAqWj1IvzFNM9QVXJ56JoOj++dKqqUDSdH186VVUoms6P&#10;L52qKhRN58eXTlUViqbz40unqgpF0/nxpVNVhaLp/PjSPZiqigdxQVCXuzu+s81PpX+VzAthlY9y&#10;CDHT3V5V+ADvG3r+WwR/5V5UwHQ82DxJk+/a2GdBOlfxmlNSg8X4anh8zHfUSLqyDcio1qZHxgcp&#10;9Q50D5wBii9UQZ4veiJnMaoqPzHTLa6qTHqTU19eOP6DD7aXyc6LtyyEYpYxfyYUYerUtDpJsgmq&#10;om6bg3IvPmOS77YPQDCFqjrbGSiHe7XgqmRdFuzwnnI/PImFVuo3gavX4GM8Pt+kHvXlZYiqyk/M&#10;dLf3qmwg/XdtxDxjzpO2yWiezNqgNToDs5FsJq9mvUpUNUTVwFrc/QpV1dw2I/an8dn5zkfp3bIh&#10;HeXJzehTelOxctCcmjtfdp5RdxwSYgPydMsYVZWfmOnuoCrusmLGeMjRFLC/5V/HKIxiFoPiGaJm&#10;SFWguKOKquD4U18/XHwKH9l2jrI55wtdjhdKNMYa/KPL2yhJTvp0LbRXUL4i0mvD4dr7maZgGa1d&#10;Wka4/lXyPZRVPsohxEy3oKrETYBcbAMAw8CDBnXrprUtmcV0sGfdrpEr4KyqQFI4QarCKZBUtr0z&#10;PmC/gRlF9Uvqa65eZTsOc989XA9MibaNIyC4ilUsI1RVfmKmW1BVxcAolgWBh40O3b67GLpZQA0r&#10;1EfDfahSQeqGOcTIsmVVjUgs8A+XX4qqTCunvqB4AZPrHEAdSjPsvC5Q4E/cG7nEoZZpq89MLeEx&#10;hm4Zo6ryEzPdolfAT9jxE4/pCOrgWxzpNbGjFfAo/kNTbpbp00sjunhNbHXaV956Vf8K6kyw0U67&#10;NjR7b0hVJ3zpA0W095yUOf710GRXfTuP3xeQpfQFOzj/Y8dptUyPBO2WMdWeMDIzgFU+yiHETHf7&#10;etWCDPeuTHYxFFX1ufo9BVesO6AYrFeBqqbgAagmv4AqHd7nXc9VIu0QVVRVfmKmezBVLQ2qKj8x&#10;06mqQlnloxxCzHRPUFXyuSiazo8vnaoqFE3nx5dOVRWKpvPjS6eqCkXT+fGlU1WFoun8+NKpqkLR&#10;dH586VRVoWg6P750T1BV0glmMZbjaIWwDOlur6qZTpjmd/hX6spAFGu57qG2UxSDARjxCSB9APKc&#10;sDxrCow5O+THORyHdg6xos0Sy3G0QliGdLdXlTwZLoGdTUQLNmhsaS3XPbSI0omz9n+2nVROy50T&#10;yqoa/9mtPCDumXcivnIXUQ5hW4pqKwuLHjmMqspPzHS3V5VTQOPL2BzgtyNztTPEJ7/GBY11a43/&#10;vLhs46z3aXpq9QJyQqvapxjZzRNc+3Vt+AUWj0AUIL6hyZofbDdix/lOt92izlPcgQrk6ULYUl8I&#10;7HXlos3SI+u8kJaqyk/MdHdWVcZRQdF2sEMVHUM4tLCUzMmqCi3jM18F981emr4zRaxYY7qTnunA&#10;tXOCfRVQQyCXU7A5llPL1AZTwhqdUlcuqypgtocN7A4GQ+OOEMWa18bam8+TVEcIvnS3V5XtlMeg&#10;hNAP6BgWQWOLtWAFOOIgQdePE4VAsWKxE2n7Z5w9eZ9cJWnyDkTQ2YYlpCUURLXfC8zOacskXEbk&#10;y0EfMYnVueTnLsWqKj8x08VSFR60yTs42uhGRdDYYi1YgetPhRJACHSss+Sf7IjMZPAOHIi8Cvvn&#10;1YakqpJ0BJyNQdx5EfcTFFWBlEHQWCfDGTTziD5UVTcQM92droB2MN5Wky6D/4JjScf5swsa69ZC&#10;0dAxhsOLlzkAZtlYsY2PRyjCzrat/5DG5AqY/UjTJYYbg/wDJsXVNqg+ZUPYuqi2RbTZ+g+csaCq&#10;8hMz3e1VdZUmciAtcPWpiSrcCBy71u+myYFh0cwO0hT0YmPFZjgeC77vmXp2lfE4v7KqjPlFws4y&#10;3Z+oVyjV4fspvekEoRC2ZVy02Sq3ibWH/bBW+SiHEDPd7VW1qqiq/MRMp6oKYzmOVgjLkE5VFcZy&#10;HK0QliHdE1SVfC6KpvPjS6eqCkXT+fGlU1WFoun8+NKpqkLRdH586VRVoWg6P750qqpQNJ0fXzpV&#10;VSiazo8v3dKr6sSYP2Wy8lLuW3O7/lUO2Uo4q6yOEHzpHlFVrsuxg7ptSs9QS8v2buGeCMTISPxZ&#10;u8Q9OASkE2pYtNnFka2Es8rqCMGX7hFVVQjBhqSlzujc707iz1InLasd9/QYV6HeW7wuAlPVPlhh&#10;0WYXR7YSziqrIwRfuiVQlQtJi3N2dshibPxZc9mhF8NTTwbpf+Diz9Z/fm/OEuy0UMSYLYIBkuxu&#10;ija7OLKVcFZZHSH40i2HVyFHtnMW/ANF4PSROSp5FV4AqR+xiz9rLrD/FPbHg6spx5gdmayb0Dgf&#10;uJJSDtwXlC6uxC37Vy0c8dGyyuoIwZfuEVVV7eOJIWlJM6gqWIRagX8lVaFGKO4ozObK1wmuRBYF&#10;VsRXwwb23sNEN0ebXRRJvyirrI4QfOkeW1V2vCBF8ByhrFApLv5sWVXYoxMX4iWNenf22iQVmIdO&#10;RArjbs2Y8OZos4si6RdlldURgi/dI6qq99E0pCcnh6Q1OYiFmw9s/NmSqigINkrHxZ/9iAaU4fxS&#10;jFmgxgKbF21WRLIwkn5RVlkdIfjSPaKqvJQG7hGoKgIbEg5TUlOBu6yV6HMf5cBos4sjmwlmldUR&#10;gi/dsqnq/lFV+YmZTlW1KLKZYFZZHSH40j1BVcnnomg6P750qqpQNJ0fXzpVVSiazo8vnaoqFE3n&#10;x5dOVRWKpvPjS6eqCkXT+fGlU1WFoun8+NI9QVVJl5bbIxsKZJXVEYIv3cKq+gT/OEAQhlhkqr0P&#10;8CXu7+zTXlhTArsIjSRpUsDGSnRaCQ9Uxj53Ll6DK/i3UHmETCFso0abLSMbCmSV1RGCL12gqk52&#10;k/QlTeGDuT2UlvQzMeannS9DeXGpQHHIsFtBZzMZ5iAA0JZ7ZPcPPhqmp304S3oNiySKXlC2Zwsy&#10;2qBew9duYV9UzBLf/xn+2EeIpQC0iKrKT8x0wV5lddPZNgf4mdXTVDQgITkLClW1DcXLA1W1TMZB&#10;8cC7IAFGRrPRaTtpsvstLaJ+m/KAuW4y1jEmx528ZguocKsqUBpalYs2y/Is/E5V5SdmusXrVecS&#10;78wdxnxojrK+XIeI9wlK6opVhfKalKKBmsEJagION15Huf9v3jZJemG/sQnmsskDutZBiuu2ANO0&#10;O+UQtrAQo82K6dm9vVVPGEpHqRfnKaYLVBVdZYhEPvfSNNlGlxoMwBJ4nuXI/AiXvTRpk6pAMgN7&#10;pUMG7Toshe8oE9aR9MsrR4bNSRGC+J7FswVIw1dI2CUKYUtXQlSdbNxer1VVc4iZLkxVxYu1S9Vq&#10;PGR02EZt6vhbAFdA0AAcVlKVeQcXq07bmdnAXr9cdFpSDVFEhqUtI/lbs7UB367fAqRjVUF6tiXc&#10;EG0X6lewqhOlqspPzHSBXoWR9cd4VIs6NB4yrl1Xb/IAvAI2ClXhRzZ0rwehNDjtotOCj4guXWTY&#10;4npHawDXbgG1BarCkNpyh1pEm3UBaBlVlZ+Y6RauV3XTdJdlVEsxTCxO9NPUdsAkuL9woSq8+qCB&#10;jMc4f2C6kOYNXZo4Oi26DGwXJx21TbjEkorO0pQuctdtoQF7Ahe+iQthC0SNNltBthTGKqsjBF+6&#10;xWvrq46qyk/MdKqqWyBbCmOV1RGCL52q6hbIlsJYZXWE4Ev3BFUln4ui6fz40qmqQtF0fnzpVFWh&#10;aDo/vnSqqlA0nR9fOlVVKJrOjy+dqioUTefHl05VFYqm8+NLdwdV8dNcwvY5KMPPeCtw5J+FcQ+a&#10;K9xyYzf1r5K1ZlnloxxCzHTXqwof4H1DkilCw4JavuL83gX3ezJdirGYcIcU4si0uskuLsZXdDvy&#10;tjw6Lqjzcul3AIx3LvHVpaflzjcD291Ysm6YjOI2IvI61df0t8qckMeqKj8x0/lVlUnPTzracHAG&#10;H2zPAe7OBOqoDUQLk8KUrq4+k4W4vqDYC6Wbpnzks4nJWibbGe5+PZOH0fa1tjmsZh2Jsj41IxCq&#10;9OUaiC3arE0be8EQ9EJT4IieRsPWXJ+KrfHfl+8ymJD+Vw5VlZ+Y6a73qmxAfXQB6amytdPd+Q/2&#10;bmJF4dGlMIrUNQBsBKb/wr//SsCrwL6wWx+xkZxTEDNKZi+Y8pklG4N39gu7zilogQTTAG1dULhZ&#10;lzWQXcBsWA4qZVzXBFIVuxTuF1gZqyo42qysNcsqH+UQYqa7QVXSm3iMhxjDTGNnKu7KRJBnHPXg&#10;wGOUYTiMYDhgT9z3Du3NWQeo6qotmrDXO/sJeoT1eVW4tB3Al1NQE2iJhNW1q9mss23IlzZl96Pw&#10;I9amjWaMu8E9tRaJNisrTrHKRzmEmOk8qnK9Jt2gKACODx0YWMhi6OAVCtwofzPs4YokKRzWQo5l&#10;VYV+UXBCFTXXD09eIw8H/hL+0Ko0aAGWgzXm36FUsv4L+EuqcVln2/DJApVBDsUu87ZxPXQn3A2p&#10;7FsBqqrmEDOdR1V86JBSx088NPgPLlCkDDPuYK91jJE46ZlW1gJRtKhSDf9QVUP2qn3p1Hlqjvbe&#10;GI7nWdT8pVrURDXyYa8lbezFfIqKq9FSHPm1iapyWWfb4EisKnNI2+oM2nIB7WxLJR0y2UhIqQtH&#10;m5UVp1jloxxCzHS+K+CnfpomKIbRB6hJ4UsbaBAEVqPz7S25H8Oe6VT96ZFDodX0dkEVeM1EVWWk&#10;qvq2ubpIUlIVbEHk1PjZ6opu4TLawj5Vkk5MfQ9kUeoIj33m0auKrLu4oqjK1GlTL43pJzSy55CF&#10;CqBpougWjjYrK06xykc5hJjprq9XzQfursBD8Ar5jjRBR7TCoR3hRZya3139aBbSZRmPqhxXoCtQ&#10;6oXcp86nPzX0h7m+f5Ws5GGVj3IIMdPdVlWri6rKT8x0qqoqspKHVT7KIcRM9wRVJZ+Loun8+NKp&#10;qkLRdH586VRVoWg6P750qqpQNJ0fXzpVVSiazo8vnaoqFE3nx5dOVRWKpvPjS/cEVSVdXh4f2aE5&#10;qKqm8YWkLZA+dzOPacpRah15u4g65J7j2F4PrcoT8ALaxpwnOqoqP8uqqutC0ppsSL2C3xadVkpP&#10;Dg8SevBc9CEt+k2AkqZV5cLbYjasqt7pt+UHkS1SND+ALkewRVRVfpZVVYU9dGZC0jbaIJQTkMt3&#10;31HHrHfmG+qhRSmGZp+6dRaqAjFSpCrTga+sqpxUVZKLMbs59e2j7sqiw1r/d5P1cep/6Ls8mS69&#10;IlVV5Wd5VeWYDkkLhxZdCySCXkXCwb7DrAiwG5gDVzUXpdZ2NwbBOVUB4lU2vC3GnO18LwthI/vu&#10;0ojas1dS7u/gPPNWsfZiI7tyLaoqxl21ZkPSwtHGSxUc6c12y3xP2spQB9hXb0JHHi5nLkqtkwTp&#10;rawqWFCEt4UtD78nvVz+8aH+gcRK4NQEewlCSknttqiq8rOkqrouJG2dKu/4rweH/O0V1a4a4Eh4&#10;sCeUAP7BFRAWoN8cOYXMqgqMR8LbNsDTjnBUDwUw7g3teuRYpGwULV1XOSGiqvKzpKq6LiRt5+N7&#10;+IK9zE/Njy2TvUJVdfew+3nbfK6B2tBWXJRaczrB8ReIUxUPO6TeoLa7ZwPMCtRSNyP0rmfofsBZ&#10;0V2Qupe6CLaMqsrPsqqqwBOSFswII6iDQvAYgyUdwAojGfMgg3lclFq6u9ui+nrrCkfw8CXVqtWG&#10;t8Vrq1MwyrbKVhe71U8TIdZeNGSXvKiqVglVlR9V1V1QVflRVd0FVZUfVdVdWOWjFcIypFNVhaLp&#10;/PjSqapC0XR+fOlUVaFoOj++dKqqUDSdH186VVUoms6PL52qKhRN58eXrlCVe4aLnQCKjiMzSFAr&#10;XKO9RZPxwIc19Gj4Hlme/lXXd7BaD1UdUn+nJj6D6yV9fvJmu2SWg8a28OkbqerEdtNzz+KKyFTX&#10;cWTM4AfszCCRg4rNj0wXHyHTMrvV8av6Jk85ip6isBe1tostxEzMK/qsRK0qUFX5uRdVOXfq9kFQ&#10;9G1r57fuBR3AHj0wRg3U3hlzRSJo1Mxo2/xjzM6Lt3yUSzFphUpoWdOQF3Rj9xTsKvqmzfJxm8es&#10;T0kzLy4TfJcpdeoshfyTLXBHPASVB6lf/ZI0d3bxaXQvabKaxuPzTQo6WazMqKr83IuqCnpgGOBV&#10;tlMAYj+z4wwNrb35ES+Y2YCleJ60TUbCks6aFVy3Tu6nApyYLge2tqGI7eZRzLnbiHXAIsK120Jr&#10;j5Q6Pjvf+Sj9YrIr20Om9wu9WRe7PWCQZFZVcLTZh0T2yM8aqQptpIc+wrWsfbNBkc/cJQ4QKfTr&#10;2HlpBEuPjfnrGI9jEZP2U/93U+NeTcXVymE9q52DH+KE2/wIspaFJxg/D8kv/zHsWY6adT/YwL7k&#10;AHtO+gHzxB9Bf0n0/EsWiTa7MLJlP6usjhB86QpV1a6g5KHKwyEQWTunIBo8aK4jJcBLmqMc6zPg&#10;K2AgTWsvIKTi8LFJ2YtisQk7ZIKPOoYbtsuaG1myCV6IojmS9Hv0mne8VLotFEMbYBZLiNdAtpLk&#10;Z0yCDsdWykvseqqqOcRMV/IqjNGJ8oBLx4loB10AD48LGgsHCpagC8ERY1XhAbOqwgNoD68cR1uB&#10;d0e1VM+xt3xu87DRiVwPe337SpGTNzy20G3BXVNxU+yIruLvIq8/M7WEt7BwtNmFkS37WWV1hOBL&#10;V6hqD1/BMIKjghWStlWRyfBC5ILGgk2AqjpgBiAAqHzRVQoPHlx4AKjnWyc6sP18bWjZjTTdxQjY&#10;BhfwsCzY2h+oCrd5NJcm145klCp8DsyEN2q30IOLZIZX2l9Nm6MiA9kuh8U95j0BWqZXQ60tHG12&#10;YWTLflZZHSH40jlVfc8fKUUiNh18ewfQP7VHzdKTYwQC+Ka4vsXh6kuOnYwPUNF7Ur+6PVc4EnqW&#10;ZepfxciOTbEWqnoyqKr8qKrugqrKj6rqLqiq/Kiq7sIqH60QliGdqioUTefHl05VFYqm8+NLp6oK&#10;RdP58aVTVYWi6fz40qmqQtF0fnzpVFWhaDo/vnRLpip8usdPl+3TYvf8uMEv5cXJUjxGC3Z9IIon&#10;yW5Wlbc3hU6cwyof5RBiplsGVWX9JJF4RNjbZUhd+kRLrz79Vk+olwN1hOEefFk3+R0/XS+GUjeZ&#10;Yp7M8kSblanFWOWjHELMdMvhVe5R8md+lbN5kaT2RaS2Z80k2zY96Wtc5046LZNJX4nhqG02UI1Z&#10;0wxJem4W9bypRpuVqcVY5aMcQsx0S3YFHHVFXxTiEem39wz2fO9gz1EOEtlNTsnJXG8dkhkFTd7B&#10;2I/sTnYW9+fCPjbM27BQdzOs8lEOIWa6ZVAVD4lBcur4CST95CVdBI+N2aCZDaxvudCjJBKnPLpe&#10;sm5yuO6xjuws0Z67RKqq/MRMtwyqkm56IADXj5QEwZ23htwttYVvhmdVNcGFsJdXpy0XRFqTRj9Q&#10;JG3qyF7Mmo02K1OLscpHOYSY6ZZBVSPs2/kCJkqdj1FVdBPn7OkE6kn8xWovGxqYh3wEpV1dwMR7&#10;VFDehg25WZ5oszK1GKt8lEOImW656lUH/TTlwLKmuyl9lTfSFAclUmd1Np8t+2IT9J8xd1YegjnR&#10;lRLnpTTlZlV5e32Iu7ms8lEOIWa6JautPwCqKj8x06mqQlnloxxCzHSqqlBW+SiHEDPdE1SVfC6K&#10;pvPjS6eqCkXT+fGlU1WFoun8+NKpqkLRdH586VRVoWg6P750qqpQNJ0fXzpVVSiazo8v3RNUlQS6&#10;W7Sb1Sof5RBipls3Vb2Wzw3sjUzx1fA5dfnxsqrKT8x0a6aq/ILEtG3jtB0ZMxmBsEp9kVVVfmKm&#10;Wy9VdQaDEb0RHFQFbjUEVW0Zs71rarICoKryEzPdeqlqI7noJ7ubcOE7RbdCVRlTG5pu0Wu0GmtP&#10;5oWwykc5hJjp1q1eVXiVqKq2+wdcErf638oKqqo5xEy3ZldA8aoBaKqOISbRq6imxcsRVZWfmOnW&#10;zKt6cLs3wVu+orZOUY1dP2X4xSIoQuaFsMpHOYSY6dZMVS2Q0wkOh+C38iQ4AhpvC0tvwili7cmM&#10;QFb5KIcQM9261atuRlXlJ2Y6VVUoq3yUQ4iZTlUVyiof5RBipnuCqpLPRdF0fnzpVFWhaDo/vnSq&#10;qlA0nR9fuqenKuX+UVUp8VFVKfFRVSnxUVUp8VFVKfFRVSnxUVUp8VFVKfF5WqrqpKkxGP7xUGYE&#10;QS+Zf59OFkyZYWa3S7d9m3Sw7tFt0vVSXP8W+fXTFpVoD/Y3q8ZefVKqemayZ73tUbtXhLW9mbwF&#10;6qi3zeHeoinNy1um271Vus7V0W3S9bCz7C3S9fEPluhL+At6LPGkVJVPwKnyST3DjscLAKqCIuz9&#10;vHDKl7dL12vdKt0xrH2LdKSqxdNl2M+WSrRvjqYc7kmpqodlAJ+76NkLAGngf0y9WMrD7dul6+ze&#10;Jl1vGzRxq/wg1eLpYCc7zzANJh3gxbPgaXkVXPx3serw65Rj3wCUG5zLo8GCKUdQ5LdJB3vYvkW6&#10;FJg8XH7oVbtcotlRvl25dD6telWKRZcPzHsafBMMno0tKL3FUkKSW6V7b7Ld26SDA310m3SHJnt5&#10;m3R9TEQlemw6E36Rh/C0VKU8DKoqJT6qKiU+qiolPqoqJT6qKiU+qiolPqoqJT6qKiU+qiolPqoq&#10;JT6qKiU+qiolPqoqD3XpLgsf3if4Q9OQqTJdDBn5Tr48bVRVs+y1OxP8xBC1PlXhO0yaPFmmZa6M&#10;oYRPHlXVDI22Mdk5TOzCv5RmVcDlxhyXXgzATEw2oIDJiqrKIi8hqZ1f4ZVs0hg04DJ3cjSUxaYI&#10;pd3ZNp1CPRIMspvQK3QuPCb29FBVWURVCL5cAmiYvH2U2WtaoSpz4l7tBYiqTM8MQG2L9BZfX1RV&#10;FqeqjWSTXgFnGvkA6lUdqC0hJVVVrotWVScorNLbAp4yqiqLU1XJq8q19ZKqTswX+iSsqlK8APYT&#10;rVgBqiqLVRVoA7wK33wzR1UNrGqdufqTVRUBhqWoqpT7QFWlxEdVpcRHVaXER1WlxEdVpcRHVaXE&#10;R1WlxEdVpcRHVaXER1WlxEdVpcQHVKUokfm/VFWKoqwAYFVyLVQURVlS1KoURVkB1KoURVkB1KoU&#10;RVkB1KoURVkB1KoURVkB1KoURVkB1KoURVkB1KoURVkB1KoURVkB1KoURVkB7sGqGvI6oVvRezbz&#10;8o57JTuRCOolei+XO/x+5728TOCA9/3VR/pYOXr7fKzrHBt6dDR96K2S8ubNvzBv8kHLTv5Nn0h2&#10;om8SWh9iWVXeF1Xkx4PssGRWosNpYDWZqtLzr35fdN7vUrj9L2VzyvEUyg7lB3U+y7I5J0yd1st/&#10;pbWqu5+dbaa7X78Nc5JKqVXJ6pX9y06g7ChDesmcZA182tnZ+fOyOeX2g3P7vfN+ype9R8H+co9j&#10;d/7yHzVXWCWu+T1EkfeIVsz7qQV/AP5IWEDHglcgRtP6kPfs9Tjly+06T6QpH5Y5MlNWj0Wt6qq7&#10;KVLYrYigJMyKmlwNwJHB+bTzot+EDe3+KPME2Uj2D31zjHfqmCus//NOaZFn9jX1Id9GshPe6Sn9&#10;0+khFlSyKl6rJ2eU+/nXWJWXeSU4exYCfi9Bq6IccapwKmbGIortVhzlFRyG33Yvk356cfpc5hF2&#10;g568O3+9HX/aqb8uzHcM33de1Ps/4lHd2fmpcMnp/ZrCVp/ZY3YHI/c2s4JRKxvDBx8PZqaQqPg7&#10;XfiLPlp7DZmWDXVWf8qKcptaVa15PltRGJH0spOy4j79MqQTe+rcqYrJkf3x69sxnEAvLi+bXySD&#10;/PjrT2QsWeW2cs7syu1j7b1dNGftvf6/3tN5Irhlfqvy1RyQRa0K8ZYgb+JTs+Jg8Iuys/7uzx9g&#10;eo+8o/N562Rgdw5STd82TVdjeb+3dn76tPOieXqZcHWD4erKuLoF6wbVg5SNgU/V44Y+QvjKpt7s&#10;Jk3wwKw+VcsjKj5IyW3RuUuDGfWbWAtkZ5aaFe2crTlhpkVJAJ1m+dcRWq9aF6K1VXX+et7oN/GM&#10;quCrKphe85ckaZKEssasyJH8G5lg7Ou0p5ieXa1VjabqWDMbKc4KoLjL8FvVvFrCPKu6Gqa75x/a&#10;pnboO1V91M83doeVdbO9zfR1MYecGKoaJ4P8m09SNWxcVWuh4tZFSZT2e8ZR6pOtnfrw+KqS6ajV&#10;+YozPNcT7yXmqp+eN8sbzo9Pv/1wRftBRd6bqj4ifGVj4Pdk/9vu0ZvvkmRT9nxvvw2HpPHsh8NL&#10;2Aj7FaTDApZDRSVfsqqDPq54OFWEN9yHKqtCLKuquYqQI/vff7yX27xPYsoO33R331QEK1OwSqnK&#10;jwQ61bSdlM8H30bmWVVzuHs1Y1XlGlsZ1zhC+Jx5zt5Pkfena1p1LNKSO3SknkglBbs7guV46rrL&#10;wacNqMTuNt9AsiLP0n5PHY0a1UHgFinbKzfWjf6Fd1GVnIER/76L5uWb0l2erDV7mOVIcBXPc19e&#10;OjS9dHcEOVZrVaN3uA3c9OkAf69dOs+qoOrpLKpW1pVa1bqwmFXNq1n4rpvI1gHdAIKanDRFOgfN&#10;6pUYF9Ab1YnNqi14L+a+2VOnTEWmno103hdZJnhJBuq7wwM0Srcpa1Xe+qFjVL2WVyjfks0rQfdY&#10;YgY6zztwq4p3U4S1KrzJxfvtHu05GZn8yE/N1D0DKO13pXh6aMcte4NUqoHaWyaPwZQvJwLl2Hk/&#10;VTi2sOe6tNt473iA9URcr1cqwysQQcpH599wCP7bXlT8VtUYliuWSHYGXodoY9W6sJhVzWmKmXf+&#10;wRJXPaqIFgU3fSW+plaVHXrz9cymKoR/dzxrz6tVTdXpmN6z72D1GcODn0J7Lpv3PPCstJbMKUGP&#10;jzpmNumsau/lNp6JbFV4zloDwLKFei596R3R74FbyTTZLA4CbbX32m58tsx81ZHpY4ZkG2k6nLIk&#10;u978n1XeOpd8rUnNnK60qKSkzlQYOVmV5FZYFVDetXIFuFqzVlaXBW8Ae/0vv3+gBtadX7ru+d3M&#10;Q3CHO+tvquDAGvOtCgRXvlUsmJ092n3emK0NMDNr+2pVgN+qOn8ltIN78giQcyHTtXuef9OePeen&#10;Wsz8JTjHjImZeoFY1Z7thMBWlR2mX2Q/KuWbJ7hHfEbXW3t9TkW7WTu0teFZD7J3m0J+jIe4dths&#10;TjWnEVN+4A62x7gtJUGAVdW6sNWsMTzoWyXVPprsb6j44STasewpWVWZG6xKnWptiNRWtXWW8Bmc&#10;JD9WtAG3Gf+YrU/dqTvEgy6tvpvsu/O4bFW2c2CZg43Nmcc7wJzZc5he+5M0sQ2OSy6296yNN1wF&#10;hStNk1N/wzr/5j9m7zUOZpvw5pBJkcBdz/SPn74TY6uilZnqjtWaFZPhOkh2Blu3Vob8lqa2bSzb&#10;S6YvNQf9qb4D+TE+zPuN9mSvcHUka0zf/lOpQDWOnWYe7mdJfXar0R9+al7Igaht0CF5+2lDSpCb&#10;OMs/m5F9AacusP5EnRiU9SBWs/oK0rh4U27hAK+Y0+K2bFAF4kraYoCep0vSSpDzjoNV9U6/Lfz5&#10;U6WbV5XZWlXVlys0VuN4KkE8YatSFGV1UKtSFGUFUKtSFGUFUKtSFGUFUKtSFGUFUKtSFGUFUKtS&#10;FGUFUKtSFGUFUKtSFGUFUKtSFGUFUKtSFGUFUKtSFGUFUKtSFGUFUKtSFGUFUKtSFGUFUKtSFGUF&#10;UKtSFGUFUKtSFGUFUKtafx76AGt+cdH8CLWq9UelHhfNLy6B+alVrT8q9bhofnEJzG/Frar8Ql5k&#10;/stTHxB5icoVvi8l26nu4PXIS+3mvXP+lrx9+3+WBdmjuOipHJclzW+1rWrE7wqnl/ERnSM4yUdy&#10;wrNjdF7PvImPXjxHq9qViOygmV4U76zyM/M+09pP+LdRmo35Qxb8uj55EV02Hr+qb5bfgpUf2dfg&#10;yYtLYYcaA9Pp4ivQ4Uc1abFn74HFHFmtKi6aX1wC81tlq9qjs7nz2p62cJbDSd4cVK2KXihe626W&#10;XmU52gUrID8ovVN5DlmjWXktXeXl8Qi/arX2C2yM3raZvxuNwAV5JxriVET5payyX4i8sdPk/QSc&#10;FxPI+/GQ2b3fGo/Hf59fbr4zGZmkZ5emUKuKi+YXl8D8VteqelfZqTtFbeWFa1XoRM6FPO+tnFOr&#10;OthI0uZUJSaTz4JRK9vrn3+Qb0AvtS+Yl3oU/kffp6Dbu/wrr0vfslc7OzsbX978hPNgRxuDbAP2&#10;nF2UjNj71k3nclkD7atkVd7qllpVXDS/uATmt8q1Kq9V/Xe3WqvyVTl8tara72whto4zj1rTvj8d&#10;yftfPhRJJC/IH3zw7CPuoNvH7FWD2tWszRT7Vcqx8dZWw+Q3eCtMcg/q0pVra52/Zr3t7dv/WlXk&#10;F1yPnspxWdL8VtqqDqmlCunjmZ0dfpnMtFVx5WkauHfqTTc6MUWTti9lfuyp5XBlKk0vrvg7WxVU&#10;eb5si52iq7Cz7PWlMazYuq3YfdpoJm7r1qp8+yA1p8LipDWemGlLw2MsJ/7qIb/gevRUjsuS5rd2&#10;tarpE7XzebDfnmolGvIJTWd4qU6DZIfutPec9NXtOKbWZKvKoIIEN4u4j/Ct1qXt4uYP+mhpnaO9&#10;FjWaZ6Nn/+AihG73YPcKq/LsPXppDe4Tu/Y2kOpe17S0q1XFRfOLS2B+q2xVwCc6y8fOKTy1kPpL&#10;PIev+lgDS9GX8BZMzAXPcdfwg+wV9Rrg00Yfm7N3k0s7t7f7nBJmY2nSZqp+J7UqomSnQLlSVpfd&#10;APfKfhOv45apDO4wrffO7D1B+fWOaodSBcwO0/LDxSnUquKi+cUlML/Vtapas8m2gXzaSKCq0vnr&#10;xgd6liu8bUzP3QaQTnOql1YwnW7Z4aC2VlhVvbCqzoncIc7FNqLX0y++PgoFV/1k96ZuFY63b//1&#10;6Miu3At6KsdlSfNb8VqVEoBaVVw0v7gE5qdWtf6oVcVF84tLYH5qVeuPWlVcNL+4BOanVrX+qNTj&#10;ovnFJTA/tar1R6UeF80vLoH5qVWtPyr1uGh+cQnMT61q/VGpx0Xzi0tgfmpV649KPS6aX1wC81Or&#10;Wn9U6nHR/OISmJ9a1fqjUo+L5heXwPxW2aoaODiGOS4PWSlFpluMkYuqcA3TQ5avC+AwRXVA4PWx&#10;PPdKP2J2RW+Eh3ksUbwqJRQ5dohaFbEWtSoOByrwSOQxf3GMX7247CYpDwL2xEwgKiOXwX7en775&#10;6Z88KUUBdSldyDvxxSmryg6GSdKUiHuwM3ZxJVKedzckoAss+9n9qNkVs1F3I2lKiC1fjKoyalUr&#10;iBw7RK2KWHmryl5UBxn3hhjHfOdF8wuf6fXmmw+wPOPAdgwFJsjGLvaKpXdx2e1fvJFvRO7CIRN5&#10;X6pxu+IOPZmoF2EPwJAgL7KX7ITm5kOwqh4m41jwnCS7an7EVSt1JnGlcp1qxkIJsrS3tHIRf89f&#10;2VKrWkHk2CFqVcTqW1X1pqrEoBScoFGOuDAn6pTHEvL9nV+SpBT209VvoHrUgJvOxoTqSdnJq6M/&#10;rLuwc0hcGHl7DVoVTsHakvtOG7Kj3bKVouzw9M0OOiNW1LITiQKDjF5WdvigC3Z32nQ/qRwqdORx&#10;tRUOArPqyBG4G2pVxLpZlbvDqtyRVeNJTd2sFUzdaOV9qYkVlZXCqoayScwQ5sI2rbtQfcfaB7lf&#10;trd5BPUvqVXZfcn7bCtlp6F4xZRJyU87Rz/4/Nj9qIr1erxKrerRkCNwN9SqiCdqVa2ZcFCfsKpC&#10;cews9B4/hhuQOt3N3aR5+e1P40+vXQi+xiDHacqu08XWfVzZBhO1n1ClGmFQUPAhW/kaDSVScckg&#10;eT+nm8ygplVxo7yJR2zrYEOa3jhBi/fd48NqVY+GHIG7oVZFrL5VVe/m/FZFrUeO7HQI5/io0sRF&#10;6aB+86n7pWhFx21jq1GltpXt4du2XD4yUcqu8/lj7T2byJ5Ux8BPqe6Ubdg34nRgjZJV8RvC2KlK&#10;MZOREXtbKRS8tLyXqP/4wyFvzIda1aMhR+BuqFURK29V5dsnwFlIxV6ArTP7/K+otuAr9XjKZI1+&#10;OhUUFKidwD1bKdjoQVdeClgY5KxVCdmhM71Od5A3tyE1VLpqG+69gnY3fkt3qa9F/g7+baa2xR45&#10;6BYO1Du2TxTxt6RppQp4HcsQBEa5HXz86DA+GGpVyiOhVrW68PGjw/hgqFUpj4Ra1erCx48O44Oh&#10;VqU8EmpVqwsfPzqMD4ZalfJIqNTjovnFJTA/tar1R6UeF80vLoH5qVWtPyr1uGh+cQnMT61q/VGp&#10;x0Xzi0tgfmpV649KPS6aX1wC81OrWn9U6nHR/OISmJ9a1fqjUo+L5heXwPzUqtYfjVelPAYivxtR&#10;q7oj0cMhV0YlHlwCm6eXlwn8+zoT56EcW683MzSRBjtXyK4ZraxWpTwKIr8bUauKxaLhkIFqvGIZ&#10;3MxJrWFdgVUdi1W5iDIuagKs5eIVzwZSkK3UJGAxAittzRoeo1alPAYivxtRq4rBbcIhz8Qrlpha&#10;FavqXVxeDuEfWdXl5TucB8hSW6faGu/8iWuB6bl6U95PdyGRjSbD2EgPB9XdZdSqlMdA5HcjalUx&#10;uEU4ZI5KI8H8OF5xdogh1TdTvJnc5LfiZAfdJnrUZR9rVVitmhOvmMIZ0zZ7lffpiKkRefe06ypm&#10;tRmv0nhVykMgclsYtaoY3CLGKN2v2Sha5YCeZXNBM6LqFFLc/3niFZPZif1Jk9nWGVje6e9/22x7&#10;rWJ1H2pVykMgclsYtaoY3NKqpuIVs2GJVUnTk8+qPPGKOVR62eUKV/pkZ44SCdM+ZYeCWpXyEIjc&#10;FkatKgZTtRW/VVXDIXviFXNkYrGR0Vyr8sQrlpc6yHtviOyw/DyScQ5VvUkU1KqUh0DktjBqVTG4&#10;TThkphSvmF9WI21VSZ/Xc4GL9zbPP9CEJ15x9jvsQjPdrW7aHHT7aZqWK1+1DZxzUXoNWAmNV6U8&#10;GqLB61CrUgS1KuXREA1eh1qVIqhVKY+GaPA61KoUQa1KeTREg9ehVqUID32ANb+4aH6EWtX6o1KP&#10;i+YXl8D81KrWH5V6XDS/uATmp1a1/qjU46L5xSUwP7Wq9UelHhfNLy6B+alVrT8q9bhofnEJzE+t&#10;av1RqcdF84tLYH5PxKqqI4oXwJMw/7Uy2GY+lXHHj4jGq1I8iDpmUat6RGYDDpAFUcyVa/FFKpiZ&#10;V/UuHMnca+XdJOnj0D8MIcqDm0cTHkNYGlfIo5FrX9sjF5/YO+B4mmC3JNSqFA+ijlnUqh6JUix0&#10;ib+CYQ14qldynavk6jswkYOui8g5k/CKxhvLsOOEFm+Nx+O/zy8335nsJ1pHrAqn+C8wz6rclKw5&#10;ePOh7fYRyV7t/DJMdptfvz07lkHNnhynB1VPo1aleBB1zKJW9UiUHEcCI2SNYtZIzIqqNXzHRnE3&#10;gdmEHL9FalXOiNx9XtbAGhFZ1b+gUsW1KqxWdd7jRH9i6hQN9CUay9Z456x7vrPzn48YRIY3AHjD&#10;jmYn1bgvUzmWrcpX39IgME8XkcBCqFU9EtOOU+s+zzbQOoiJqWGQYD75pUYjThBoVfLVNWoVtSqA&#10;t0i1Kn4DDlTZnLFQBpRctjFuS6Zbtr5EyFLHdI6VqFrWaEuoVT1dRAILoVb1SOR98gikHAqK/Ug8&#10;iC3FVlYknt1sQp9V2WrMzVaF28AF1qpo7rQPyWYqhlO5J/TkWF1j2tjUqp4yIoGFUKt6JGYrRwj7&#10;hauO4GlvG7TtZ1CtilauQS2tKz7nrIpuKa+xqg7W5iqGg1jTKZtPtaV9Nkfe5PymdrWqp4tIYCHU&#10;qh4Jr1Xtsd1wxQbp9XepPai28cWudJNVOacgt+kd1Q7JUqxVmQy+zViVuwFEZ9lqm72KDcFsil78&#10;R7NiYFlj92d8h5ejmiOQHabF3k6jQWCUuYhGyqhVPRIlx5Gqyt4xvUx0lKbyNj8/swnZqoTCqsxV&#10;P9m1zw1LZId9zsDe8iF5tz/fVIKZk6MftSplLqKRMmpVyiOhVqXMRTRSRq1KeSTUqpS5iEbKqFUp&#10;j8SSSi8aml9cljQ/tar1R6UeF80vLoH5qVWtPyr1uGh+cQnMT61q/VGpx0Xzi0tgfmpV649KPS6a&#10;X1wC81OrWn9U6nHR/OISmJ9a1fqjUo+L5heXwPzUqtYfjVcVCVeeMvFAaH7EE7AqHrNXDpRC+CJD&#10;jYbVEXnlUYIOb0gpYq80ZGYmwEHn9UdTm91aAPnx1K6bzl//lqkQ1Koi4cpTJh4IzY9Yf6sSZ7nJ&#10;qiR8wY71kqrVlFeetSoZIghJfnaLpq2KAylIOAVkxsss41d/XnY302K8YTbqbiTN30url8YfIp4Y&#10;VWXUqiLhylMmHgjNj1h7q+q85yAFZauigcjsOMUI5FErO9tsPm+b7Dc0gnz/O4zkyTS3OLU3oTWd&#10;cp1qxokaNlSCq7hRdIRs/A9/A7LD5u8YlDg7manbkRe+5bmNJBkejzDQQm1jl8Zdl4ZDz1bAALWq&#10;SLjylIkHQvMj1t2qekOOK3VTreqgeeHOcrfqp24y4RBTcPPmqNSwDk/f7GBNCU2MI7bXOfS6jcCe&#10;QvLaoTUqZC95Dn9n9sdCplbrDnrsfAdomKfVoDBcizvAzRDlyA0SF7DMWsWrkt9URk/luCxpfut/&#10;A3i9VUlb1Bj+2XpQjX0hw/rOQfNZe/Rzt5K0khCg995Q4krNbeb+jufIzaKvEYywofZqJXMEyhH4&#10;6jxd1Osqv23Wq9Sq4qL5xSUwP7WqwjHKdgDLz5LhPyZrHE3Nn07IS6daj3xWRdbidgPSt6puxFgr&#10;s+RNPDxbBxuu8Uqcyv4whHJvcdVq1gPVquKi+cUlML+naFUdboRK6fUxpSics27WaH7EMz+TGzhf&#10;Qnaq7HDKYWatild092rZ6RCSzD5yzA5/rMyati6Tg8HlTfhzlV64F9nUf/yhcpNZQa0qLppfXALz&#10;exJWRe/vI4NJihO/3MAjlOwla6TnVOmRWKClNvNKwvwd/NtMyy+YYKpWJW/Bgu242peth+F7/XjK&#10;Uvtls7S9rbMkTVN6IZejBw6XoYldzeTrQeNV3Q9SvPeOWhWx/la1DGCY9cdDrep+kOK9d9SqCLWq&#10;9Uet6n6Q4r131KoItar1R63qfpDivXfUqgi1qvVHpR4XzS8ugfmpVa0/KvW4aH5xCcxPrWr9UanH&#10;RfOLS2B+alXrj0o9LppfXALzU6taf1TqcdH84hKYn1rV+qNSj4vmF5fA/NSq1h+Velw0v7gE5vfk&#10;rQrHqFzPzEjkIGaHK4eAAwXzOTEXbo3Gq7oNUnge1DrisoZWJeFNBt/8QIGhCAneWWLKIyjupoSY&#10;KsUisPT222dFgIPS8D4cptxr5d0k6e8mSdKEBRyzYDQxDRx5V1qXd6z2tT0qRgr6hytTwBimEgNL&#10;wESyrxaf5eW/Vla5CbWq2yCF50GtIy5rYFVZo+mixyHurD3gM3Xw5kN7JvCAbxgynf7gL86qat3N&#10;9CLZxFHAGRrG1ov65RDD4QHgS33YKFsVruxSzbMqN1W2wimL4bB7ZI30CVPob7gjgPgtpgFrrfwC&#10;Gi59gDH+GBzd/Pf55eY7k/0ks3y/uIxa1W2QwvOg1hGX1beqTD4dGKSl1pUgvcxUFYQYtbK9/jmG&#10;/nVMWxWQnWEglSlKJz1Z1b8w6gvVqrBa1XmPE+BjdYoCQ8EOtsY7Z93znZ3/wMYaRZ1qyqqy0qKR&#10;LCC/qzD611EbrcztRXaWNDd2B413MFkKUOPuSCVeQ2mvvfUttarbIIXnQa0jLqtvVTNkjS+VWta4&#10;LSFatmz9Aqk1OXoLgRGmmtvOonzOZkEzGBWxVopaFcB1N6pVNdCuEjAPZxC0D+RMZXsqTde6z7MN&#10;SoZMTA3vSWeqQll9m6tt1UWjXdqJsh3xljn+FVK2Md8bIdYqXlVMpHwWRa0jLittVXLOVqBwctPI&#10;+VqcoJ4XUUFVpUUhOFvb1qp8vxjrKqWTfq5V4Rq4wJoH72ulEoXMzJDKkK1M+X6izCvZUnZyKb/Q&#10;rW4rToVVVcLvzeYLx1hOTaWKlM+iqHXEZaWtynO+zdRCCHuS2s9yBUOAkxytqnl5mQzEqpwFVej1&#10;++dFFHX0BlyPWsqvsSp5XVbJOJiZn8Drux3sfB7st6d2d8aqclcjdJuj5wg1qKR17W0gJ7imqV2t&#10;ag5SPoui1hGXlbYqYz5t9LG9eTe5tCfz6As3P22NS81QeYKL/yhe6NLbfU7ndDaWm8KskUysNTVs&#10;lOFGE19OBdv69Ge5qpaVH9CJVVFYvBmrcjeA6BBbbbN304NIs8ffxY2AOt1sXvWx3QtfawNMWxU2&#10;nEvDFGwuK17QhRO9o9qhzTU7TMvtZFNoEJhbIyVYRa0jLituVbFogbNkZ0kfW4nS9II6Hcxhr/q8&#10;0ZEd9r9QqqK2A9bR7V9jDkDFqvaO6VnAKE15S3OYqVUBrg29zFU/2QW3DESt6tZICVZR64iLWpUi&#10;qFXdGinBKmodcVGrUgS1qlsjJVhFrSMualWKoFKPi+YXl8D81KrWH5V6XDS/uATmp1a1/qjU46L5&#10;xSUwP7Wq9UelHhfNLy6B+alVrT8q9bhofnEJzE+tav1RqcdF84tLYH5qVeuPSj0uml9cAvNTq1p/&#10;4geBkQ3PQU+tuGh+xGpZVf1HmShT9w09mcMej4bhSC7E8RXNYTimzMLQqONeKY6WHXRYZjQzTHAe&#10;2YYd94j4xiF3/vq3TIWgVhUXzS8ugfktl1Vl9Y/5NzLto+6xgNmgBh4k8kK+3/65cuLvlccE8rC9&#10;MX9xjF+9uOwmqdsAfZbIxuOT5zs7O39eNr/Ysc9sVRykqim+4x3MN7V5JKtXPc2T5fS2fEGqSqhV&#10;xUXzi0tgfktiVdYfBsnr6846r1V5Z1aR013qVEL2oll5BURviLaz86IpQ4rrzTcYfyFrlNYiW8zG&#10;//A3R+dzNZYWRseqTzjkjA1QNe2ovs3D15Opil121fxoYB1XuYIa4fB4hElrGxIRtRjfPBuuC1Cr&#10;iovmF5fA/JbDqvg8zA5vMp36Rf/iqnxmIzZWlZ/s8PTNDsaUwps7G+GcmB8SdFAyHhd5BfGEw0LQ&#10;ArN6aRHa001WxVQ2D9ufWmmnDTUoWqdcc+JffOACQZRDMci7MspMx6uS2feGnlpx0fyIpbAqV2Po&#10;ScDgg8s3cEtlKeJTUQWqtlE5Gyv24U9IYaioZlVeecqqrKWUQkoBVYOpLBIOuu/wRhJ846ArzVUU&#10;bq8hgfzsdr2OOu1fDXcPacn7/GtLdiTVSKy6MZUimPUqtaq4aH5xCcxvGayq1C7uvYEp8N3r3Xz/&#10;x34w01Z0O6tqVb1kC3wCbSprPCsWYCKwj3lWVbp9nLYqMOL3lVmj4XQYUPeDS2339Nta/HNm7VSt&#10;Ki6aX1wC83t8q6q0bJtsuhmowqwt5ce+ykoFtoPscHrFqbs5v1VhM5FMAdnpELYyqrYuHWwkFJRv&#10;zzagk6tALch7A5htVFrNqy1VROaCe5rO+4l1JNwo1dZysESKM3+VXrinl/Uff5h/96xWFRfNLy6B&#10;+S1Js3ogU1aVNUovp5lHDvdn+Wa6W/ElpBJss2RVRf2F2TorHtDZqhm+jY+nEHCr46HzWL4DgzWr&#10;VmWu+mmalN8MxpQ3L5QDJ7ssf0t3nTPhK6EzrKZdzfwqD/cXr0oymEJPrbhofsRqWZVyG9Sq4qL5&#10;xSUwP7Wq9UetKi6aX1wC81OrWn/UquKi+cUlMD+1qvVHpR4XzS8ugfmpVa0/KvW4aH5xCcxPrWr9&#10;UanHRfOLS2B+alXrj0o9LppfXALzU6taf1TqcdH84hKYn1rV+qNSj4vmF5fA/NSq1h+Velw0v7gE&#10;5qdW9UDMDkz2MDUsMRLx41VNIxkJemrFRfMjlsSqJHLJ4JsfiohSvWo0zM7rm8f7BcIDkrNXtH3n&#10;ITz273q3KMIzFOvVfsK/jamRg4Qb/2fyYY/iIzN2hDb/7NrX9ogC6mWHu7ICwOv4f/VMEOPx+NVO&#10;/XLTF88Zj7E4yr0hGQl6asVF8yMeyaqyBgUjcLghwgd8Dg7efGhPBXgil6h1N1OgZGJbf3aTdLcp&#10;oammhiAD2audX4bJbvPrt2fH53ato3beTZL0IkneFVYlE+Vsr5Kr72CLFJKKKIKvF1bFU7VfwF7K&#10;g5HxJ4FVsS1KtIbRpBK+3e0tR09gv6oy+6txpPTf55eb70xGHumgcAs+1KriovnFJTC/x7GqTD4d&#10;eLrXuhJ/l5kKJ1WqoQidjX6RQIJklqyqWvPITkqve5BaFWfgrEoyKKyKrIPrUTYGp8+qTC+1+8Ez&#10;8SUT5230n8aA4raYPNlvY6T1/m6ymcJSyGJrvHPWPd/Z+Q/4S8PjUcLMr0Zc3S5rONPOKSMvalVx&#10;0fziEpjfktwAZo0vlVrWuC2usGVrDrP1pSp8L1UykEqI32pgF6njMIVV/YdydFbFhiBfxR1mrCrv&#10;f/lQbIJ3UqwKp3gP8n9DjuiMUquSbdLGaM+quwfYGd5fLQtdrkCeXL75B+qk/dI8x3S8qmAk/aLo&#10;qRUXzY94cKuq2ITgvXWRM9Eaji9dCQxCh5Rv30oGUJ7NC/j9WuAo7oxnNyrMjtLYCow0puV9SoaU&#10;AmBRmlFaCnUnuDqRz6r4F1Vcqta9Mp0uJLK/1ltaUl0srGqveENY9YcyalVx0fziEpjfg1tV5dRk&#10;/BUme9LJZ+fzAG6iSpWmMrWmvRHCbc00OoPjVJrosWmIXASdoFw5AdzNFS2w6eznTK2Kqfwo9KTs&#10;e5pxnVXxreF09hICVG5Ofb+adqUGd5Ndt6dA7YQaymZjnQJqVXHR/OISmN8j3AB+2uhjI/FucmnP&#10;wBHcRCFb4+KND3BPg4v/aNpTuU6viLjqX0CNJi3O77x/8bWUCk7W1NlJiayx+zO+kAoha2Sr+jpt&#10;VeX3n/b6HHeztvHF7ukcq6psZJ5VHV7YtiqM+ol+utU2exUP3cPQ8nvoe2BqlNj/qym73lHNhTam&#10;valPqsGfLfcXBKaC5KanVmw0P2JJ2qoekuy0ZDL1ciTjmnvSN4+izlW1KrprE7I/nfuUrUqm5pN9&#10;X74NHpXseJarfrJ707461KriovnFJTC/J2hVTw61qrhofnEJzE+tav1Rq4qL5heXwPzUqtYflXpc&#10;NL+4BOanVrX+qNTjovnFJTA/tar1R6UeF80vLoH5qVWtPyr1uGh+cQnMT61q/VGpx0Xzi0tgfmpV&#10;649KPS6aX1wC81OrWn9U6nHR/OISmJ9a1fozPwiMrBAZPbXiovkRj2FVnySwS9Yoxtb2ns2OXqvP&#10;DC3xrTUFjdLrdCn4AUVi4RAKltIgOc+o5jKyjXeyAUlIu5x9ejFMmr/PjpXZK4YfNmwcv4LOX/+W&#10;qRLZRnmAjpceR5Qp8G5oPmpVcdH84hKY3z1bVXbSxxi8afqyNL7NDqTbG356w1PV8b7Aq58+7fz2&#10;pQ6GULGTqbVmySCb7CcZcsd/3Tg8pBzEYWZcXnYwBEuy0fo6f10CzZapn+IE+9qIzFWCIhRI9Id8&#10;v/1zecm4GtuGwyWM+QuT1UvDlcsBtsrMBHYpRiIS89JZ1KriovnFJTC/B6hV7VVjE8OpRX5x4Ibb&#10;Zi/qYGblccNIqcpF+NbaavS//I7nvospdzAwre1bWVVj2OZgLtkJbavzHitTsN2SVY1ebkNdEIN4&#10;VoILSwyYUp1qlvF4/Ol0qqKVnVRSFDuXY4QFZGu88+fw4vIS/DM7pN2COt7weIRBImobEnzUk66C&#10;WlVcNL+4BOb3KG1Vo/NuNejnbA0n74Nz7B2Z7Kx/7uom1bWyjXIkO3u3WMPTl21mk2osYFUYKxiA&#10;+yg6q6/oG4cORuiWkU53qbXRtigzCnqOpok1os7rLQ4jtZeAN12RlWaHp292sJKFN56ZfYfF3uYu&#10;3v8dVJ2Da1XuJ4glFpR9VEL5AVRnokU2aBbXsg5cCfrTFczEq5L594WeWnHR/Ih7tip+KUyVPJkK&#10;lrmXpH2wDaixNOTkHdA5DtWG0pqza1Uge4EqBxpQ8/8hT3O1KvYI/Fo+qyvGx9HuZCndYMHivIsR&#10;puD/5oA3AX9f7eyc7V5eYkOWvTml+p9UyKq1mmpEv+z0wz8ySTS+TN0gllM7z2HfpD0bUXGIKfO9&#10;KOJPV6BWFRfNLy6B+d2vVRWR6BzeOJXuvCs1y4yGFDizjGctiw2J1zs9p0SjiXWicKuyu8afsBgb&#10;1Lnu9c5ZFSz4CX9X8boYropNtR8xVd+YNjIw4/cV16VtwP0rYveON1EKM2qrj/yWG8KXroRaVVw0&#10;v7gE5nfPtarRl+d05mTjF1KDKJtFgdx5lRqIPS7nWQvZ+rNpa19gBpCuN8SGb3vOhllV5/PHmoRn&#10;p1CcdvHe0DQoErCzKmxTx52z7sE75XXgolKVncDtWvb37rBSrQIkQLFQ//EHbpFyiNlZf4JsoRwp&#10;Fv1VKZT7bLoyalVx0fziEpjfI7RVHXQlYHHZjGrddDOtvA2ixnGNL8pP6mfXqgJGgC6S4duq0Gqw&#10;SR3/OdiquPuBbasq70Z26BrROkffHUozWfZq21kVORP7KE++g3+b088EgKx8f0dvHsXeEdlv02uW&#10;u2zMkP0OaZvpbnWV3rBtMqwHXs3k6uOaeFWyRlz01IqL5kc8SrO68qCoVcVF84tLYH5qVeuPWlVc&#10;NL+4BOanVrX+qFXFRfOLS2B+alXrj0o9LppfXALzU6taf1TqcdH84hKYn1rV+qNSj4vmF5fA/NSq&#10;1h+Velw0v7gE5qdWtf6o1OOi+cUlMD+1qvVHpR4XzS8ugfmpVa0/KvW4aH5xCcxPrapMaVSwZXaM&#10;8U3hQ6+lc3T7tLdlfryq+HB+lO2DofnFZUnzewSrqkZG8eNGJHvMo4x3W7NxUDx+I2vVvrYxSl7O&#10;0YntsMAmri5hrdIL/iyGClbGOQdix0nLiGsipCD8LGaWalVx0fziEpjfI1jVrJMAW392k3S3acNk&#10;urgK5VAIV8nVd/D1oOvih3q3JUlq/0PfiN7Rp7Nq6ONiwxRMpeqI7GyjVq952SWPy/Y4xha7V3mc&#10;c/Zq55dhstv8unO2+6YSi7iKDJzuvCfj432Z2nm3qW/Pjm1g9vLPF7bG4/Hf55eb71wcGs9KFdSq&#10;4qL5xSUwv8ewqmq4ks5GXwLv4hepTdE6tZ2dnRe/2vAEFCKYo0IVUWCmtmXq4Bl/f/l2ZwMqLMVa&#10;05WqrfHOWfd8Z+c/sG0MwmA5eD0YFWvitsHHsnHbGScHzBphxOKSnQLZCVnZ3tBbT8pOkss3O2Nz&#10;9t9N3H8b62F65xnZFFNyoVJNysXGyhpYMfOvVKBWFRfNLy6B+T2+VVWRmoYLnldUfmiBzHfnqmdb&#10;dFtFyZxX0VpjDBWV0XeAfIbqUlyhqm0kwzZYGtzcdbqcCfiSbL5qVb0hzy9ZlVTKOq+3oWJVx9g1&#10;JWQbsErna/tqUtra7M67TQllk52+KXbJvSuVmIlXda/oqRUbzY94BKtyNuShI+HtXJApZ1WUylqU&#10;u3Wa3RbXK0oVjemzn+DmpuqCWnfYHk06n101blL7aHqYQdmqanRL2IG/Jau67ichPb5rxNBbrVfu&#10;dTfeVFMzy19ld23NqXA6z0pl1KriovnFJTC/x7Sq0XSzcq1p54wmYlaV+pNthy7ao2e2JbUKlwyg&#10;WVnlrX3ydqziZM9+xoh6te6fGI+P52JdpXHZwhZ3azNmdPW/djPZ//5RWFVAA7k1tp59t86cgpja&#10;FHpu9a6OVoBKYNJ1v3F2pQpqVXHR/OISmN8jWFUP3wm41Th2DVRI3r/4Wnr1VC4ndOkE7PU5LHFt&#10;44utcs1uC21p65/KeSuhhEdfcPMZrYeLt9pmr+wKtQ18BxjVtjh+J7hddjLquvfCIDa4O1GqVZls&#10;Y/cNvvBqHp/+bF68gTvQq+bHojHKWxCQ++7PpU1lh2kpH4E8tndUs9GOvSs51KriovnFJTC/R7Cq&#10;cHLqNPBg5P3NwgVrRz/wy7tqG5u7+NJVdIWSVY3S8ut0gnAvRMzklQ2356qf7BbPQW/gmnhV0eH8&#10;KNsHQ/OLy5Lmt9RWpURBrSouml9cAvNTq1p/1KriovnFJTA/tar1R6UeF80vLoH5qVWtPyr1uGh+&#10;cQnMT61q/VGpx0Xzi0tgfmpV649KPS6aX1wC81OrWn9U6nHR/OISmJ9a1fqjUo+L5heXwPzUqtYf&#10;lXpcNL+4BOanVrX+PGQQmBlkH+4TPZXjsqT5PU2rmhko7cENcM5dyCwfHMlgOiLWNZFC9+xovc5f&#10;/5apEj0aFl3GDccp8Kacj1pVXDS/uATm9zStqhx4YR4umkrFdbKDYZI0iwHG2SkN5yusqkEBQl2k&#10;UI7IgEgcBdjszzwCsBKoxuKiLZTIJNaDY2r3fTGqyqhVxUXzi0tgfk+0VjV17mOAg/6X3zHg8IEN&#10;0kJ+cPVmpz7sX6Rf2FUawzZbWHbCa3Xe8+d0rWrWccT5XJ3KfNroV+t2W+OdP4cXl5fgg9mh3cFy&#10;2GUCrHB4PMLQC7UNiZ5aeF5+7DMttaq4aH5xCcxPrQrIOIaCUOeFzm2cE/CEpKW1ekOKzD5jVdmh&#10;vDuCtpEdnr7ZwQhZGDYmO3HbPfrhrPkcfOnKhX2n+hFl40Jzeep/vGcH7r6wXD3zBZt/2CAwgJ5a&#10;UdH8iKdpVb7bLIdY1ZxApPabeIjfqiSUVWluA9NKhYxn5psYrooocsCt8bcRu+doYvaOMdLVnqsw&#10;yf4VAWkqmXu8Sq0qLppfXALze+pWhQHXq9TlXK9Pco4I5RqtMJUE6nOfXquSBqxSdYerYuUq0qhV&#10;tIHZ9dhmXH5II+EMitniVDZnhLYrMbA87flqVXHR/OISmN+TvgHM8MU2Jbb+bBbx8nr/kpPe+Vrn&#10;88eaxH53dRyfVeX2hs6ZDudn7Q3ARiW31LYw2VdgFB5UwjZf5VAVy5vw5yq9cPta//EH17o1i1pV&#10;XDS/uATm9zStylz10zSpBgqeRtyHX/tQJjv8UnQfAKuilwPyi03BirLf0EcYa3JYPcs3093qltiq&#10;rvrnsn72O7hhM911fubYOuhWYn72hm2T4cavpvfNy0PGq/Ihu3Fv6KkclyXN74la1ZNCrSouml9c&#10;AvNTq1p/1KriovnFJTA/tar1R60qLppfXALzU6taf1TqcdH84hKYn1rV+qNSj4vmF5fA/NSq1h+V&#10;elw0v7gE5qdWtf6o1OOi+cUlMD+1qvVHpR4XzS8ugfmpVa0/KvW4aH5xCcxPrWr9UanHRfOLS2B+&#10;K2hV5UG/PQphUAwLVjw8arwqRvbkftBTOS5Lmt/9W5UMwh1884OL1OSiMZW4yW4wYkCvlXeTpL+b&#10;JAmPCO5gFKhSvBag89oNwSsxGmKGRTACFzizEsagGh9hHpUkFoq68EoW3GEfGlez2+cSrH1tj2xc&#10;vvzXRbxZrSouml9cAvOLb1VZoxoM3J15B3x6Dd58aLtgBcyrnZ0XzbfjqTO0ClsVTrmTneKd5EPr&#10;VBzAiepcte5mCrAh1jZO0CQaySaOKWaPk4BSsI2yQ/aOPp25MHdTywqmZ/fQOS9/Lbnc7fehDjYs&#10;sY7t0mIx//Ct8Xj89/nl5juT/USz5+6oRa0qLppfXALzi25VmXw6sKpS60psXcbGcyronf/CUciz&#10;70vrlSGr+hdUqrhWhac7W9W5hCoXqyrXsJAOJgF/mNQ5MCdbB0Vlqe2ARZbe8TBdqSo5QKUaM2pl&#10;e/3zD/JN6DV/SWyshtvuQ49cnX6WsDXeOeue7+z8B9ZoOPNyt8BZgzY1b0cFtaq4aH5xCczv/m8A&#10;s0YpZgoAlSeuT2zZSoEEbOr8NTyWc72O9ZEScFIXtSpcTq7UeQ+n/SactuwxNNNbwWgMwBbYP8QK&#10;XbWuvD55xxiD7bHflq2r9KqFWtOGbbFQfL7ivu22+zD9Bgm2Jios2rjNQT5pd4k5O2p5oHhVkpue&#10;WrHR/IiYVlWuDlgoCtw0cpLZsyrDU/2q+e1MXauMz6qoVkUnNM4gH/DtAy+p2AR/AcoVEuc1Fmcm&#10;gPMJFzi4YOsMjKX584mEurvDPvDvKe8Jb6w8x1acCqvy7miBWlVcNL+4BOYX06pmTxJ/BcOdWcUZ&#10;hklnbwvLWKuipmVOWLIq/EZZdT4P9tvTd3JkCnLz9ZIyGU3EKIrHiWSc7uV/BG5y6o5qetOI8xzh&#10;9vsAYBD2UkHKg4OSLdEjidpGknSLZJ4dLaFWFRfNLy6B+cW9Afy00cf7td3k0p6noy/cprM1LrXt&#10;5Aku/qNZnH+dLt8kbs3GOhesVZkMzlSxKnsDSIhn1ckHrvpoCnjjiJAlZL9hfUUqebm8Qqs4vyWa&#10;MO8v5oFkh6l1Qktv9zktzMal+1d8T0OJ2+4DTFPJsFXhr8VlW22zx61bDnKu3lHt0M737GiBWlVc&#10;NL+4BOZ3/21V0ckO+/xaPq4C0clat4/aPIw2n21njaG4SXZmXRSMoFlM3y9B+9BLbLD0RppsVkIU&#10;T3PVT65dXuGx41UxsjP3gJ7KcVnS/FbQqpQFUauKi+YXl8D81KrWH7WquGh+cQnMT61q/VGpx0Xz&#10;i0tgfmpV649KPS6aX1wC81OrWn9U6nHR/OISmJ9a1fqjUo+L5heXwPzUqtYflXpcNL+4BOanVrX+&#10;qNTjovnFJTA/tar1R6UeF80vLoH5qVWtP3cKAiPbWAQ9teKi+RF3sapPMgouwyG2Qu9ZMaBtij03&#10;Sq0cCKDghuHKGPOJxpJURvdOkW3AWjRUZVTEpptPtlEeWTN/wK+QHVKoLGFzt0gsA4//nB3cw7/a&#10;xe/8tJFUQ8hUdyGQzl//lqkQ1KriovnFJTC/QKvKTiigXZq+LJ1n1jP2hp/e8JQMpK0ixpTvtzkI&#10;Xq2LJyeHkUPe+qOmmOxgCLZjQ/K54cpFKBjapkwxGYd8escBEBp2SB0xfvXispukJZfM6tVxg9Nb&#10;wwHRp29++idPJOAWmen0zmIQUIyblwyLnwRM/eoO/GiPF1d3wbMDs9GnkKpbz1nJoVYVF80vLoH5&#10;LVCr2qsGIoZThMKuHLhhs9mLOphZWqpsIHL+2TrVXhMMCM7tIkB6vv/d0XdYZxJ4e41hm5NmJ2RN&#10;XqsiY8woGl4Zik+wt9/OGl/AWevNNx9wO7jFEtnJVLUru2p+xGynKlc5h2FB0Gvyb3hfqkCtCvKT&#10;L8jUryZmrGp6F2Z/ThFEx8XJAjceHo/wF9U2OLaqZ6UKalVx0fziEpjfndqqRufdaoTPqZM4Ozx9&#10;s4NnOgZoyexbICTYJcBxm4pULXcq89knVbQ6fmDEF4maYswV3//4gkcxB10wPArZZ2nYtIwYYMEO&#10;OOERrVSppOT7O78k9p7Neo2LkeU46BY1uNlfjbelYMucXO4VPbvg+TmFC0FpuKoU19gObNH7VyqI&#10;EARGthSGnlpx0fyIQKuy72Ipk7uYJcJekvZTMqCSL1A7llSPps5Ee+bvbT5rY1WJomOybdHJaE9B&#10;ut2hWtWP2BQFQJ0MI7HP1m7KjIYu7pRzvQKqcFXI+3yal878vC81Ma6u2B1uUFQpy6duKiGGi1dI&#10;zPxqTMobdlY1swuen1MpM2tDZN3wlQwL8K5UQq0qLppfXALzC7Oq2WoE1B3smVLGnj6u4Zwtotq2&#10;ArUd97IVAnwKrarx9uSqZFU2B/4kq2qZDgX7lc3DvFb1bKdmdXCxbO8YfLR0TzZjVXD/9L4ybzSU&#10;O0u5dwOuCgugHNmqsK3NhsfLNq5sqPiyx83+akzKcwurmt6F2Z8j25DapliZOFXpRtizUhm1qrho&#10;fnEJzC+wVjX6YmNfvpCTqXzXUSCO4O6h+HvZ1jqvt/Fs4hsjvifE07j3I9XEssYrOtU6nz/W3nOi&#10;PW5/cTeAWGERq8pOhzDB79djqPLCJ6u8zcUy1VJFZC6KJmx+Ys99tCqJE0wVFmxvYvuCrf9m31SR&#10;7bnb0Rmrmv3VuEyeApatqrILnp8D1H/84dBmRORwAMgpr9ILW62dWamCWlVcNL+4BOZ3h7aqg65E&#10;Jy5XuWrddDOVKgecUu/g32a5oT3Hl2LxKY2nP7oD3b+4KkKlVpAdurawztfSfFtps/UWfDceTWSH&#10;FwncTmZn/em3ytDLGsrP/4hyPwu3td/SXXdrWzuB280m+zRtvcSm7HPel+/S9jb7qw+SSdkrM95Z&#10;prQLMz9nHj3YVoaFUKr3zecO8apkC4uhp1ZcND/iTs3qykqgVhUXzS8ugfmpVa0/alVx0fziEpif&#10;WtX6o1YVF80vLoH5qVWtPyr1uGh+cQnMT61q/VGpx0Xzi0tgfmpV649KPS6aX1wC81OrWn9U6nHR&#10;/OISmJ9a1fqjUo+L5heXwPzUqtYflXpcNL+4BOanVrX+qNTjovnFJTC/p2JVlegDU99uwA53mQNv&#10;K/tzKmjWTfHueGARrPf9zAig2NwpXtV6IiVzO9Q64rKGViXxTQbf/GBDX4GPVAN5eqBIxxynE6A4&#10;LZXAw0Xklgo4FrHXyiExxT/ltTqvZ31FxiZb85NApC5DilZDTA3wlhSVudl4/Kq+WR5T6chaV0XI&#10;h1rTM/h6LmpVM0jJ3A61jrisgVVljWrcUXeqHvDZPXjzoW0HLjuukqvv4Oyn2HpAYzIbFcUFOq8w&#10;lZCtCqeKYCtcwap1N3GYtnikLC3X0/JL5PgU/0oM9Fc7Oy+ab8elPbEJpgysuiWidgYZXpx/NPOG&#10;MM9sYgq1qhmkZG6HWkdcVt+qMvl04Elc63KQXoEjSBWQC/EdG9+BZSccVWY6+Mo0MwnJqv6FNTKq&#10;VXG1anYbjcsWV9u4EkVVqDxxVtUsqn/nv/BSCiAI9bMhb6th4zNYyHxziiNR2+hfuF/r4igXlSuh&#10;ZFXeN1moVc0gJXM71DrisvpWNUPWqIZHhkoKh4rasoH62GukpiVtTOA57k0Nxd2YYE/72YRFrQqQ&#10;BTPVF9z2TK2qcscpGXIU0c5fQwl3lb8T22tcff9HqZKXveJYMbLvFWxIPbzjzA4gExvnplwP8zWR&#10;RYhXtQ5IadwdtY64rLRVoU9MYwNvVpgK5UeWYk9zbNrKj9+AE6CdUHK73Vr3it4h42bMJPRblWe3&#10;pq2K4pAiZFWbKZkVRXm/an5brgOiVXVeb0Mly6bFH8M/aK/Pd6FlnAk1Bjb0ld1h2T1ips6Fx1hO&#10;1qeNlMbdUeuIy0pbled88zfI2JNUPvFEtw3t9nNE4T1hSdZoFV4j0TftDeRsQmtVdGdorerzYN8Z&#10;izBtVRbecpEh/qTK7Wpj0MF3R9AaaJ04VetSRhg/9KDvwvshRUN6digGVewxls01LzFUqyKkNO6O&#10;WkdcVtqq8NWeEmL00lrA6MsH+twa8ydBr9EyfzTZL+Dk7XMAz9rGF0nXA6txtSPrHBQEmSKvg5HR&#10;ndhMQmtV9CoJ54gU5/OqjxWmlDd6g1W52KWdLt+8btlODdLu5bHgqVdk5f3kZ1+HhlrhWdlhWrqL&#10;nEatipDSuDtqHXFZcauKxR7eSYmd9JKEvKfSk2kkljOf7LD/ZW6NpbDBCqOL67yDmGdVnZNKdcpL&#10;3r84rzTbXcsd4lWtM1I6i6PWERe1KkVQq/IipbM4ah1xUatSBLUqL1I6i6PWERe1KkVQq/IipbM4&#10;ah1xUatSBJV6XDS/uATmp1a1/qjU46L5xSUwP7Wq9UelHhfNLy6B+alVrT8q9bhofnEJzE+tav1R&#10;qcdF84tLYH5qVeuPSj0uml9cAvNTq1p/VOpx0fziEpifz6pw2FwVHu9PI+ZK5L/6hqbNkJ2clDfI&#10;28DRu53X5TElNsZJQe/Z/PEsC/JJwsRkjeIX3Lh5+2tlCEzB1CC9MOzYYh97147Cmcmu85dE7AtD&#10;41V5kLK5DWodcbm9VTVmR7XZgW5Vq8IYJFkpsqUnHgKaA6a1YUtMAyPVtTCCQPZBIgoY8+qnTzu/&#10;fakPp4IHW4O8ifGrF5fdJJV9y04oFl6aviwZqQ2Xsjf89IanZjY/u/f0a3E3Tfa2sqw6bq/z/vTN&#10;T//kSWlQnm8ffKEhZBg0ZP1zsXD86s/L7qb9OUA26m4kzd+LXbC/RvDFqCqjVuVByuY2qHXE5bZW&#10;lX/TlthwgLWOWau6urx8s3FVffUBnfvZuDQza3yx52qtOZQFHA6vc1QOKWdKtR0ie1GHMz3dvfYk&#10;rDfffIATOHNGaNmrRjq2PnHgokB5Nj+79/xr8a/87tr3Oz/hCrOuk1cqiMTMPqAvZb9RbAZB3FHq&#10;VNlh83fyxZPpn8OWxnbZSJLh8Qh/dm1DAqIWu+Ov7qlVeZCyuQ1qHXG5rVXhueCwQTOL8AHZn66e&#10;MB0seCYOig0G7lakk21EUaOorjWy52Teh6m9I5Od9W1oSzQzWVoiezEEA616gKcWOMvovFsNITq9&#10;+dm9R4O6omLYTEtlkW0kP09ZVb6/80sRlHMeeVL6cdnh6Zsd9Dc07qx4rYX8nFp3ILfhGO4zOXVR&#10;bhCuix24n1N2TnlVRoXVCAIjO3sL9FSOy5Lm52uropiVPbji23uibLQ7/E6qWumFPWl7R7Uu1pQk&#10;HpzHWvIiDfFvWPn1//3zfrvR4hnNAYbiHFBdACoJpegne0naB4OAOohzop6Lql6p1UzfJr6a3gsg&#10;T6YCq8xufnbvt/6+wFRTHsbWUp5FPksTrk7j2Yf8eKqSJTVJKuPSBu3PqVWNr/QrpVGvqOFWdsfj&#10;VWpVcdH84hKYn8+q4I7qnK7zcvqOuVaV4+1TUZWSOJqAOAes3ZqpWHSOtilNxk0t4IJ0ivFNYKle&#10;BhWs6VqaPRelQadE9dwsTmKEt1wBg2rOMrX5mb2XPaUyKLVj4Y/dK984XhXTdk89+zD7I2THp9qd&#10;ZlbMm3h4tg42bOOVffxQCpRF22hx6c1aLhxjcYOlRnb2FuipHJclzc9rVbVui0Jk4rMvajbn0wKf&#10;2E3VMQi5kGenQzib3E0dwXUG9CB3k+O1Ks/JbT1ottE4Tyqn81RL1ejLc/qejV+I9VQqYY6pzXv2&#10;Hvd0dL6RXP1WuAIxZQdYJtjeVBjazD54io3zn7HR7PDHysZnrAs2SHHir1Kq9BH1H384nNrHEmpV&#10;cdH84hKY36xVHUgUbzyV8v3vqL1YTmtg6pzDq71txHEVhK3xmFupOJywtYoa3uzBtvDcm6lV1ThA&#10;8YXbGFDrpptp9eUPWX33vBSvWNg6c8///Bx0Jfxx2RGnNj+z97SnW392YZVat9QQVTuZdoXaCdzk&#10;Ntmd5lHboLcHpon4GdZR803vc4PaL5ul2fjj0rTcGm96cIQy9LBSje4aNAjMjUhJhaHWEZdbW5Wy&#10;bqhV3YiUVBhqHXFRq1IEtaobkZIKQ60jLmpViqBWdSNSUmGodcRFrUoRVOpx0fziEpifWtX6o1KP&#10;i+YXl8D81KrWH5V6XDS/uATmp1a1/qjU46L5xSUwP7Wq9UelHhfNLy6B+alVrT8q9bhofnEJzE+t&#10;av1RqcdF84tLYH5qVfEphiEtBxyvSr48AHpqxUXzI9SqrkHGYQ+++aEIKOWJOzw1HLocIQJD6Vhw&#10;0F7mwsN0XlcGNwr5r5VNAaWgDo7Zta5FrSouml9cAvNTqyqRNapR+5xNHLA1DN58aE9FOni1s/Oi&#10;+baI2pw1KBBfk8YR16wd9TA21+Wv5cHFNDq61qUxzOx+OE767/PLzXcmk0jwCA3sPui6YBKetfyR&#10;IwrUquKi+cUlMD+1qoJMPh0YRqLWdRH9kOmgWuA5579wsMHse16vMZAoMdORbXrNX5LEbmzm3RKI&#10;C16VNdC+srOkubE7aLzjXbFMrVW2Km99S60qLppfXALzU6u6hqxRDXIMlSe2ny1X7eHIn52/hsfW&#10;gzC2V6+FYZ8pzjGGPgUoZPtUhL4ZZHmlrWu0S9/KdjS9VtnGfK+E4HhV8uUB0FMrLpofoVZFeGJn&#10;cgC7acQgXEA+tKCr5rdFXavzvvlRtlauVW2d4T3gzyc2Gp43Q6kSlawqO7mUDN36nrXKN6Weti21&#10;qrhofnEJzE+tivCc4P4WIOsKhTtg0uptYd5njypZ1cztXufzYL9djVNIDfa1jSTp2hs8cMttiUvs&#10;dtCzFu3qNU3talVx0fziEpifWpXwicOQ7iaX1j5GXzje6Na4FHeUA5v+UXqDTKfLN4lbdI+Hd42w&#10;jMJzlqwqP34jiy11iut51cc3ZKRua1RV6h3VOG49NpxLwxRYFb9REamuBWSHaakGN41aVVw0v7gE&#10;5qdWFZmG3OKBe3yZrkoFcNVPdt3bChHXhl5mZq1r4XhV8uUB0FMrLpofoVa1/qhVxUXzi0tgfmpV&#10;649aVVw0v7gE5qdWtf6oVcVF84tLYH5qVeuPSj0uml9cAvNTq1p/VOpx0fziEpifWtX6o1KPi+YX&#10;l8D81KrWH5V6XDS/uATmp1a1/qjU46L5xSUwP7Wq9UelHhfNLy6B+alVrT8q9bhofnEJzE+tarkp&#10;xU+YS+c1jVTOv8qIwGk4XlUVWXQv6KkVF82PUKtaaqadqhrCgSPDdN7vYoCZt4f4kSSz45bVquKi&#10;+cUlMD+1qiWm000GZjTBaH0Sr8pjVehmMJH9L8zwhhaFYyz+VEIW3Qt6asVF8yPUqpYa8J4Zq2K7&#10;wggzMhMZ7f/hiwRIcBAYD7I8NnpqxUXzI9Sqlpogq8rO5O0Ve8mV864SalVx0fziEpifWtVS47Wq&#10;QwzHt3nEVpXVK+HfTe13mShQq4qL5heXwPzUqlYKrlFZ7A2ga6IqR3MvUKuKi+YXl8D81KqWGIy9&#10;jnZE4dspDvstrQqDwFSQJfeDnlpx0fwItarlZQ+NJ6t/lFDtLZhQq/Kg+cVlSfNTq1p/1KriovnF&#10;JTA/tar1R60qLppfXALzU6taf1TqcdH84hKYn1rV+qNSj4vmF5fA/NSq1h+Velw0v7gE5qdWtf6o&#10;1OOi+cUlMD+1KkVRVgC1KkVRVgC1KkVRVgC1KkVRVgC1KkVRVgC1KkVRVgC1KkVRVgC1KkVRVgC1&#10;KkVRVgC1qrUl77eMGaUT03k/MfUjmFN/5gu9HoNemkJGgM30fvPELfdS3PwD5YdvBXr/cvuh8gNG&#10;uxiS+oHy6+26iGcPkh9kwBOLZKdWta503oMKUPKDHpxjo2ftvC/6uBd6pD6X6S/3n+cIsnjQ/OB8&#10;frD86s9+OIRT94Hyc1b1MPnhkSMWyk6tal1h76CPUZo+a4MSaP49wdkVmd57nnRBfqD8skOoNeJZ&#10;9WD5HdG/h8oPK8Up2tWD5JcdvsbyhG0vlJ1a1boiVyhRA9SwXSX7XuB8Kpnea551qgg8XH64+aMH&#10;yo8qG2RVa/n76JdhXWqwUHZqVetKdojXKP6LlWuTHw9M79rr1l1guZUzvc88R1THebj8EDyVHzA/&#10;OqHX8/fxDWD95fZC2alVrS9Yrae6hzQJwHfbSBCZvI93EFild5neZ550Pwbg9fch8qNM6Nc9UH6I&#10;1D3W8veRXqRCFZydWpWiKCuAWpWiKCuAWpWiKCuAWpWiKCuAWpWiKCuAWpWiKCuAWpWiKCuAWpWi&#10;KCuAWpWiKCuAWpWiKCuAWpWiKCuAWpWiKCuAWpUSRv7rR5ki8iMc3dp5fT9jdRVlGrUqJYjRMDuh&#10;sfBCY4B/O2RYAXDiXjPI2fKhTJhROUvlSaNWpQQw2qc6VPeKv6JT5d0kSTZT+JMk5zcZFgYjIvYw&#10;4sdNoEFlDYwKUlerUgS1KmWa/+Pg7wfddzwB7B2/AdPpdBNynPz0qD5rPf9VQN+zE5f+U9tk9ama&#10;1b8cMiM7cdvkupuiqFUps4hPATKDKN3rdb5hDxm1YOaIYqKVEZtCZA5Aq43cnV0J8SlAZuRUhUOy&#10;U20KUwS1KmUa8SlAZhDVZimwqry5TTM73am7NLEpROYgvf0fKo1dDvEpQGZQAxVuPbwpTFl/1KqU&#10;acSnAJlBTFnVq9cf8y61VTUHndeVh4NiU4jMIRrJ0Gs84lMAf+98dlWp3rxXAihPD7UqZRrxKUBm&#10;EDO1KsRb7RGbQmSOyc6OsUU+b3rcSnwK4O+lpnR9AKg41KqU23CdVU0zurgqrXXQnWnc8pL3d+W1&#10;NIoCqFUpirICqFUpirICqFUpirICqFUpirICqFUpirICqFUpirICqFUpirICqFUpirICqFUpirIC&#10;qFUpirICqFUpirICkFUpiqIsN2/f/r902toS9P6KpAAAAABJRU5ErkJgglBLAwQKAAAAAAAAACEA&#10;tGOJi1cDAABXAwAAFAAAAGRycy9tZWRpYS9pbWFnZTIucG5niVBORw0KGgoAAAANSUhEUgAAAIoA&#10;AAArCAMAAAHnHtCLAAAAAXNSR0IArs4c6QAAAARnQU1BAACxjwv8YQUAAABLUExURQAAAAAAAAAA&#10;AAAAAAAAAAAAAAAAAAAAAAAAAAAAAAAAAAAAAAAAAAAAAAAAAAAAAAAAAAAAAAAAAAAAAAAAAAAA&#10;AAAAAAAAAAAAAOZgOnQAAAAZdFJOUwAINvkr7hWyHQrNr1iZBDqAIWI8/5j04Y0Md1QlAAAACXBI&#10;WXMAABcRAAAXEQHKJvM/AAACcElEQVRIS+2W4bKjIAyFQde6bV13Fbby/k+65ySxSi863s7dH3fG&#10;b5w0QggxEKj7DNG5KlAqY+wg28ql6Y+2fDHRBVc9pzMw38yiDfb7PxlcjHi6WOOlqvCMVKRvxiNm&#10;JgWWsEJf5eLNXbTzmzLpj493SKxGdCm6hzYad3xwH6PnWqXEB0lI2mdghzBd4uGa+HTuoi0z8MmG&#10;MVZeRiemsdU+Y/G5CoBxnRxiOFqoY76vc1gAC/5mCtY2cRilV5tGZJERocSrSywXJcmY/uEwXmWK&#10;QE03CFh8WnTYfqhNtPTchK7ha6WSNs0VNuwoI2NeKNuXLE9Ovjs7lZqTF3+Oz4/iCdVnqlyaKtHY&#10;ubRzJ8ohsjBdTUFFcrzISWyGnaMfHxR+RVxaLQ8BxmJua/kEkRYd3zeARcD5tqp6ddNeOEol/eOs&#10;2DkZ6EUPqhm+uh6ea5Ps9LjUjnjRLwItj6iBb7VK2gx5vK9MlywWGWXp1DxAjmi98gzepHgkF2cN&#10;e1eOzpgRijvj8PY8OTk5Odkn1fktu8bz4ga8oxb6Nj7HrPSBf7JvuKOHJrc/SpC/7Rv4ia5fQOPf&#10;efpFx6VFRz9/QOz63MQmw2B+1OvEpVD8dH9mctHDOnN9+9j5r7OFuQgxYvTQwC1SbnSYSrXV1To0&#10;eLFQVnqqf3OchTi+k5ZRp7GINlykJZYg6pyJRU+aUfsxr5/jYyjrrBiLZ9maQl2tdcQg1n6SpXkr&#10;FNvtG1kZ7VPp30+WfWALJKiOuDAUCyoxrPuPM+e6vED8M6ddmGbZwh9DoQugyXizmktFUoLFcpT0&#10;TgEBKYMvZXxreU5Oyjj3Dx5vI61C67CcAAAAAElFTkSuQmCCUEsBAi0AFAAGAAgAAAAhALGCZ7YK&#10;AQAAEwIAABMAAAAAAAAAAAAAAAAAAAAAAFtDb250ZW50X1R5cGVzXS54bWxQSwECLQAUAAYACAAA&#10;ACEAOP0h/9YAAACUAQAACwAAAAAAAAAAAAAAAAA7AQAAX3JlbHMvLnJlbHNQSwECLQAUAAYACAAA&#10;ACEAeEupwesEAAC1EAAADgAAAAAAAAAAAAAAAAA6AgAAZHJzL2Uyb0RvYy54bWxQSwECLQAUAAYA&#10;CAAAACEALmzwAMUAAAClAQAAGQAAAAAAAAAAAAAAAABRBwAAZHJzL19yZWxzL2Uyb0RvYy54bWwu&#10;cmVsc1BLAQItABQABgAIAAAAIQAFUUIF4QAAAAoBAAAPAAAAAAAAAAAAAAAAAE0IAABkcnMvZG93&#10;bnJldi54bWxQSwECLQAKAAAAAAAAACEA1aUM6Ve+AABXvgAAFAAAAAAAAAAAAAAAAABbCQAAZHJz&#10;L21lZGlhL2ltYWdlMS5wbmdQSwECLQAKAAAAAAAAACEAtGOJi1cDAABXAwAAFAAAAAAAAAAAAAAA&#10;AADkxwAAZHJzL21lZGlhL2ltYWdlMi5wbmdQSwUGAAAAAAcABwC+AQAAbcsAAAAA&#10;">
                <v:group id="グループ化 434" o:spid="_x0000_s1366" style="position:absolute;top:-973;width:61164;height:39852" coordorigin=",-973" coordsize="61164,3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rect id="正方形/長方形 245" o:spid="_x0000_s1367" style="position:absolute;top:-973;width:7837;height:5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6HxQAAANwAAAAPAAAAZHJzL2Rvd25yZXYueG1sRI9Ba8JA&#10;FITvQv/D8gq9mU1FpURXCaWV5lhTKL29ZJ9J2uzbkF1j8u/dguBxmJlvmO1+NK0YqHeNZQXPUQyC&#10;uLS64UrBV/4+fwHhPLLG1jIpmMjBfvcw22Ki7YU/aTj6SgQIuwQV1N53iZSurMmgi2xHHLyT7Q36&#10;IPtK6h4vAW5auYjjtTTYcFiosaPXmsq/49kocMWQ5VOXfv/+uLJI39jky+yg1NPjmG5AeBr9PXxr&#10;f2gFi+UK/s+EIyB3VwAAAP//AwBQSwECLQAUAAYACAAAACEA2+H2y+4AAACFAQAAEwAAAAAAAAAA&#10;AAAAAAAAAAAAW0NvbnRlbnRfVHlwZXNdLnhtbFBLAQItABQABgAIAAAAIQBa9CxbvwAAABUBAAAL&#10;AAAAAAAAAAAAAAAAAB8BAABfcmVscy8ucmVsc1BLAQItABQABgAIAAAAIQCDZl6HxQAAANwAAAAP&#10;AAAAAAAAAAAAAAAAAAcCAABkcnMvZG93bnJldi54bWxQSwUGAAAAAAMAAwC3AAAA+QIAAAAA&#10;" filled="f" stroked="f" strokeweight="2pt">
                    <v:textbox>
                      <w:txbxContent>
                        <w:p w14:paraId="10A79520" w14:textId="3B876DB7"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6</w:t>
                          </w:r>
                          <w:r>
                            <w:rPr>
                              <w:color w:val="000000" w:themeColor="text1"/>
                            </w:rPr>
                            <w:t>2</w:t>
                          </w:r>
                        </w:p>
                        <w:p w14:paraId="08109B89" w14:textId="77777777" w:rsidR="00073F45" w:rsidRDefault="00073F45" w:rsidP="009A1CC7">
                          <w:pPr>
                            <w:jc w:val="center"/>
                          </w:pPr>
                        </w:p>
                      </w:txbxContent>
                    </v:textbox>
                  </v:rect>
                  <v:rect id="正方形/長方形 258" o:spid="_x0000_s1368" style="position:absolute;left:32780;top:35799;width:28384;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fEwAAAANwAAAAPAAAAZHJzL2Rvd25yZXYueG1sRE9Ni8Iw&#10;EL0v+B/CCN62qaIiXaMUUdHjWkH2NjazbddmUppY6783hwWPj/e9XPemFh21rrKsYBzFIIhzqysu&#10;FJyz3ecChPPIGmvLpOBJDtarwccSE20f/E3dyRcihLBLUEHpfZNI6fKSDLrINsSB+7WtQR9gW0jd&#10;4iOEm1pO4nguDVYcGkpsaFNSfjvdjQJ37Y7Zs0kvfz8uv6ZbNtn0uFdqNOzTLxCeev8W/7sPWsFk&#10;FtaGM+EIyNULAAD//wMAUEsBAi0AFAAGAAgAAAAhANvh9svuAAAAhQEAABMAAAAAAAAAAAAAAAAA&#10;AAAAAFtDb250ZW50X1R5cGVzXS54bWxQSwECLQAUAAYACAAAACEAWvQsW78AAAAVAQAACwAAAAAA&#10;AAAAAAAAAAAfAQAAX3JlbHMvLnJlbHNQSwECLQAUAAYACAAAACEA6L5nxMAAAADcAAAADwAAAAAA&#10;AAAAAAAAAAAHAgAAZHJzL2Rvd25yZXYueG1sUEsFBgAAAAADAAMAtwAAAPQCAAAAAA==&#10;" filled="f" stroked="f" strokeweight="2pt">
                    <v:textbox>
                      <w:txbxContent>
                        <w:p w14:paraId="18CDE342" w14:textId="77777777" w:rsidR="00073F45" w:rsidRPr="0089106C" w:rsidRDefault="00073F45" w:rsidP="0021252C">
                          <w:pPr>
                            <w:spacing w:line="0" w:lineRule="atLeast"/>
                            <w:ind w:left="426" w:hangingChars="266" w:hanging="426"/>
                            <w:jc w:val="right"/>
                            <w:rPr>
                              <w:color w:val="000000" w:themeColor="text1"/>
                              <w:sz w:val="16"/>
                              <w:szCs w:val="16"/>
                            </w:rPr>
                          </w:pPr>
                          <w:r>
                            <w:rPr>
                              <w:rFonts w:hint="eastAsia"/>
                              <w:color w:val="000000" w:themeColor="text1"/>
                              <w:sz w:val="16"/>
                              <w:szCs w:val="16"/>
                            </w:rPr>
                            <w:t>出典</w:t>
                          </w:r>
                          <w:r>
                            <w:rPr>
                              <w:color w:val="000000" w:themeColor="text1"/>
                              <w:sz w:val="16"/>
                              <w:szCs w:val="16"/>
                            </w:rPr>
                            <w:t>：</w:t>
                          </w:r>
                          <w:r>
                            <w:rPr>
                              <w:rFonts w:hint="eastAsia"/>
                              <w:color w:val="000000" w:themeColor="text1"/>
                              <w:sz w:val="16"/>
                              <w:szCs w:val="16"/>
                            </w:rPr>
                            <w:t>和歌山県</w:t>
                          </w:r>
                          <w:r>
                            <w:rPr>
                              <w:color w:val="000000" w:themeColor="text1"/>
                              <w:sz w:val="16"/>
                              <w:szCs w:val="16"/>
                            </w:rPr>
                            <w:t>「結婚・子育て意識調査」</w:t>
                          </w:r>
                          <w:r>
                            <w:rPr>
                              <w:rFonts w:hint="eastAsia"/>
                              <w:color w:val="000000" w:themeColor="text1"/>
                              <w:sz w:val="16"/>
                              <w:szCs w:val="16"/>
                            </w:rPr>
                            <w:t>（</w:t>
                          </w:r>
                          <w:r>
                            <w:rPr>
                              <w:rFonts w:hint="eastAsia"/>
                              <w:color w:val="000000" w:themeColor="text1"/>
                              <w:sz w:val="16"/>
                              <w:szCs w:val="16"/>
                            </w:rPr>
                            <w:t>R</w:t>
                          </w:r>
                          <w:r>
                            <w:rPr>
                              <w:color w:val="000000" w:themeColor="text1"/>
                              <w:sz w:val="16"/>
                              <w:szCs w:val="16"/>
                            </w:rPr>
                            <w:t>５</w:t>
                          </w:r>
                          <w:r>
                            <w:rPr>
                              <w:rFonts w:hint="eastAsia"/>
                              <w:color w:val="000000" w:themeColor="text1"/>
                              <w:sz w:val="16"/>
                              <w:szCs w:val="16"/>
                            </w:rPr>
                            <w:t>）</w:t>
                          </w:r>
                        </w:p>
                      </w:txbxContent>
                    </v:textbox>
                  </v:rect>
                  <v:shape id="図 198" o:spid="_x0000_s1369" type="#_x0000_t75" style="position:absolute;left:2760;top:2932;width:48552;height:3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uxAAAANwAAAAPAAAAZHJzL2Rvd25yZXYueG1sRI9Ba8Mw&#10;DIXvg/0Ho8Fuq9MOxprVLSVQ6KljWTd2FLEWh8VysN00/ffTodCbxHt679NqM/lejRRTF9jAfFaA&#10;Im6C7bg1cPzcPb2CShnZYh+YDFwowWZ9f7fC0oYzf9BY51ZJCKcSDbich1Lr1DjymGZhIBbtN0SP&#10;WdbYahvxLOG+14uieNEeO5YGhwNVjpq/+uQN7LAKy6/k3i/P7rvDWI/V4Ucb8/gwbd9AZZryzXy9&#10;3lvBXwqtPCMT6PU/AAAA//8DAFBLAQItABQABgAIAAAAIQDb4fbL7gAAAIUBAAATAAAAAAAAAAAA&#10;AAAAAAAAAABbQ29udGVudF9UeXBlc10ueG1sUEsBAi0AFAAGAAgAAAAhAFr0LFu/AAAAFQEAAAsA&#10;AAAAAAAAAAAAAAAAHwEAAF9yZWxzLy5yZWxzUEsBAi0AFAAGAAgAAAAhANJQeC7EAAAA3AAAAA8A&#10;AAAAAAAAAAAAAAAABwIAAGRycy9kb3ducmV2LnhtbFBLBQYAAAAAAwADALcAAAD4AgAAAAA=&#10;">
                    <v:imagedata r:id="rId149" o:title=""/>
                    <v:path arrowok="t"/>
                  </v:shape>
                </v:group>
                <v:shape id="図 201" o:spid="_x0000_s1370" type="#_x0000_t75" style="position:absolute;left:32780;top:2932;width:8414;height:2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9lSwwAAANwAAAAPAAAAZHJzL2Rvd25yZXYueG1sRI9Ba8JA&#10;FITvBf/D8gRvdddUQoiuIpZUrzWFXh/ZZxLMvg3ZrUZ/vVso9DjMzDfMejvaTlxp8K1jDYu5AkFc&#10;OdNyreGrLF4zED4gG+wck4Y7edhuJi9rzI278SddT6EWEcI+Rw1NCH0upa8asujnrieO3tkNFkOU&#10;Qy3NgLcIt51MlEqlxZbjQoM97RuqLqcfq6HLHv0yfTunZfJ9KLD4eE/ZPbSeTcfdCkSgMfyH/9pH&#10;oyFRC/g9E4+A3DwBAAD//wMAUEsBAi0AFAAGAAgAAAAhANvh9svuAAAAhQEAABMAAAAAAAAAAAAA&#10;AAAAAAAAAFtDb250ZW50X1R5cGVzXS54bWxQSwECLQAUAAYACAAAACEAWvQsW78AAAAVAQAACwAA&#10;AAAAAAAAAAAAAAAfAQAAX3JlbHMvLnJlbHNQSwECLQAUAAYACAAAACEAlH/ZUsMAAADcAAAADwAA&#10;AAAAAAAAAAAAAAAHAgAAZHJzL2Rvd25yZXYueG1sUEsFBgAAAAADAAMAtwAAAPcCAAAAAA==&#10;">
                  <v:imagedata r:id="rId150" o:title=""/>
                  <v:path arrowok="t"/>
                </v:shape>
                <w10:wrap type="square"/>
              </v:group>
            </w:pict>
          </mc:Fallback>
        </mc:AlternateContent>
      </w:r>
      <w:r w:rsidR="00627ACC" w:rsidRPr="0086439E">
        <w:rPr>
          <w:rFonts w:asciiTheme="minorEastAsia" w:hAnsiTheme="minorEastAsia" w:hint="eastAsia"/>
          <w:szCs w:val="21"/>
        </w:rPr>
        <w:t>父母別にみると、父親は「仕事や家事が十分にできない」「気持ちに余裕をもってこどもに接することができない」の割合が</w:t>
      </w:r>
      <w:r w:rsidR="00604578">
        <w:rPr>
          <w:rFonts w:asciiTheme="minorEastAsia" w:hAnsiTheme="minorEastAsia" w:hint="eastAsia"/>
          <w:szCs w:val="21"/>
        </w:rPr>
        <w:t>母親に比べ</w:t>
      </w:r>
      <w:r w:rsidR="00627ACC" w:rsidRPr="0086439E">
        <w:rPr>
          <w:rFonts w:asciiTheme="minorEastAsia" w:hAnsiTheme="minorEastAsia" w:hint="eastAsia"/>
          <w:szCs w:val="21"/>
        </w:rPr>
        <w:t>低くなっています。</w:t>
      </w:r>
    </w:p>
    <w:p w14:paraId="094C6AB6" w14:textId="6F3D9294" w:rsidR="00295D18" w:rsidRPr="0086439E" w:rsidRDefault="00295D18" w:rsidP="007C7091">
      <w:pPr>
        <w:ind w:firstLineChars="67" w:firstLine="141"/>
        <w:rPr>
          <w:rFonts w:asciiTheme="minorEastAsia" w:hAnsiTheme="minorEastAsia"/>
          <w:szCs w:val="21"/>
        </w:rPr>
      </w:pPr>
    </w:p>
    <w:p w14:paraId="22AA5DE1" w14:textId="1C723E3F" w:rsidR="00CE235E" w:rsidRDefault="00CE235E" w:rsidP="00295D18">
      <w:pPr>
        <w:ind w:firstLineChars="167" w:firstLine="351"/>
        <w:rPr>
          <w:rFonts w:asciiTheme="minorEastAsia" w:hAnsiTheme="minorEastAsia"/>
          <w:szCs w:val="21"/>
        </w:rPr>
      </w:pPr>
      <w:r w:rsidRPr="0086439E">
        <w:rPr>
          <w:rFonts w:asciiTheme="minorEastAsia" w:hAnsiTheme="minorEastAsia" w:hint="eastAsia"/>
          <w:szCs w:val="21"/>
        </w:rPr>
        <w:t>理想的だと思うこどもの数について、「2人」が47.2％で最も高く、次いで「3人」が42.3％、「4人」が4.5％となっています。全国の平均が2021年の出生動向基本調査によると、2.25人であることから、本</w:t>
      </w:r>
      <w:r w:rsidR="00F928C9">
        <w:rPr>
          <w:rFonts w:asciiTheme="minorEastAsia" w:hAnsiTheme="minorEastAsia" w:hint="eastAsia"/>
          <w:szCs w:val="21"/>
        </w:rPr>
        <w:t>県</w:t>
      </w:r>
      <w:r w:rsidRPr="0086439E">
        <w:rPr>
          <w:rFonts w:asciiTheme="minorEastAsia" w:hAnsiTheme="minorEastAsia" w:hint="eastAsia"/>
          <w:szCs w:val="21"/>
        </w:rPr>
        <w:t>においては全国に比べてより多くのこどもを持ちたいと考えている人が多い可能性があ</w:t>
      </w:r>
      <w:r w:rsidR="007A38ED" w:rsidRPr="0086439E">
        <w:rPr>
          <w:rFonts w:asciiTheme="minorEastAsia" w:hAnsiTheme="minorEastAsia" w:hint="eastAsia"/>
          <w:szCs w:val="21"/>
        </w:rPr>
        <w:t>ります</w:t>
      </w:r>
      <w:r w:rsidRPr="0086439E">
        <w:rPr>
          <w:rFonts w:asciiTheme="minorEastAsia" w:hAnsiTheme="minorEastAsia" w:hint="eastAsia"/>
          <w:szCs w:val="21"/>
        </w:rPr>
        <w:t>。</w:t>
      </w:r>
    </w:p>
    <w:p w14:paraId="2ADB9341" w14:textId="77777777" w:rsidR="00295D18" w:rsidRDefault="00295D18" w:rsidP="007C7091">
      <w:pPr>
        <w:ind w:firstLineChars="67" w:firstLine="141"/>
        <w:rPr>
          <w:rFonts w:asciiTheme="minorEastAsia" w:hAnsiTheme="minorEastAsia"/>
          <w:szCs w:val="21"/>
        </w:rPr>
      </w:pPr>
    </w:p>
    <w:p w14:paraId="0E1C3CDB" w14:textId="129B84F2" w:rsidR="00B70E73" w:rsidRDefault="00B70E73" w:rsidP="007C7091">
      <w:pPr>
        <w:ind w:firstLineChars="67" w:firstLine="141"/>
        <w:rPr>
          <w:rFonts w:asciiTheme="minorEastAsia" w:hAnsiTheme="minorEastAsia"/>
          <w:szCs w:val="21"/>
        </w:rPr>
      </w:pPr>
      <w:r>
        <w:rPr>
          <w:rFonts w:asciiTheme="minorEastAsia" w:hAnsiTheme="minorEastAsia" w:hint="eastAsia"/>
          <w:noProof/>
          <w:szCs w:val="21"/>
        </w:rPr>
        <mc:AlternateContent>
          <mc:Choice Requires="wpg">
            <w:drawing>
              <wp:anchor distT="0" distB="0" distL="114300" distR="114300" simplePos="0" relativeHeight="251753472" behindDoc="0" locked="0" layoutInCell="1" allowOverlap="1" wp14:anchorId="531F2289" wp14:editId="59F1AC4A">
                <wp:simplePos x="0" y="0"/>
                <wp:positionH relativeFrom="column">
                  <wp:posOffset>289785</wp:posOffset>
                </wp:positionH>
                <wp:positionV relativeFrom="paragraph">
                  <wp:posOffset>37036</wp:posOffset>
                </wp:positionV>
                <wp:extent cx="4649470" cy="2380615"/>
                <wp:effectExtent l="0" t="0" r="0" b="0"/>
                <wp:wrapSquare wrapText="bothSides"/>
                <wp:docPr id="437" name="グループ化 437"/>
                <wp:cNvGraphicFramePr/>
                <a:graphic xmlns:a="http://schemas.openxmlformats.org/drawingml/2006/main">
                  <a:graphicData uri="http://schemas.microsoft.com/office/word/2010/wordprocessingGroup">
                    <wpg:wgp>
                      <wpg:cNvGrpSpPr/>
                      <wpg:grpSpPr>
                        <a:xfrm>
                          <a:off x="0" y="0"/>
                          <a:ext cx="4649470" cy="2380615"/>
                          <a:chOff x="0" y="0"/>
                          <a:chExt cx="4937118" cy="2533590"/>
                        </a:xfrm>
                      </wpg:grpSpPr>
                      <wpg:grpSp>
                        <wpg:cNvPr id="436" name="グループ化 436"/>
                        <wpg:cNvGrpSpPr/>
                        <wpg:grpSpPr>
                          <a:xfrm>
                            <a:off x="0" y="0"/>
                            <a:ext cx="4937118" cy="2533590"/>
                            <a:chOff x="0" y="0"/>
                            <a:chExt cx="4937118" cy="2533590"/>
                          </a:xfrm>
                        </wpg:grpSpPr>
                        <wps:wsp>
                          <wps:cNvPr id="168" name="正方形/長方形 168"/>
                          <wps:cNvSpPr/>
                          <wps:spPr>
                            <a:xfrm>
                              <a:off x="2087593" y="2225615"/>
                              <a:ext cx="2849525" cy="307975"/>
                            </a:xfrm>
                            <a:prstGeom prst="rect">
                              <a:avLst/>
                            </a:prstGeom>
                            <a:noFill/>
                            <a:ln w="25400" cap="flat" cmpd="sng" algn="ctr">
                              <a:noFill/>
                              <a:prstDash val="solid"/>
                            </a:ln>
                            <a:effectLst/>
                          </wps:spPr>
                          <wps:txbx>
                            <w:txbxContent>
                              <w:p w14:paraId="35149DA9" w14:textId="25B04F32" w:rsidR="00073F45" w:rsidRPr="0089106C" w:rsidRDefault="00073F45" w:rsidP="00CE235E">
                                <w:pPr>
                                  <w:spacing w:line="0" w:lineRule="atLeast"/>
                                  <w:ind w:left="426" w:hangingChars="266" w:hanging="426"/>
                                  <w:jc w:val="left"/>
                                  <w:rPr>
                                    <w:color w:val="000000" w:themeColor="text1"/>
                                    <w:sz w:val="16"/>
                                    <w:szCs w:val="16"/>
                                  </w:rPr>
                                </w:pPr>
                                <w:r>
                                  <w:rPr>
                                    <w:rFonts w:hint="eastAsia"/>
                                    <w:color w:val="000000" w:themeColor="text1"/>
                                    <w:sz w:val="16"/>
                                    <w:szCs w:val="16"/>
                                  </w:rPr>
                                  <w:t>出典</w:t>
                                </w:r>
                                <w:r>
                                  <w:rPr>
                                    <w:color w:val="000000" w:themeColor="text1"/>
                                    <w:sz w:val="16"/>
                                    <w:szCs w:val="16"/>
                                  </w:rPr>
                                  <w:t>：</w:t>
                                </w:r>
                                <w:r>
                                  <w:rPr>
                                    <w:rFonts w:hint="eastAsia"/>
                                    <w:color w:val="000000" w:themeColor="text1"/>
                                    <w:sz w:val="16"/>
                                    <w:szCs w:val="16"/>
                                  </w:rPr>
                                  <w:t>和歌山県</w:t>
                                </w:r>
                                <w:r>
                                  <w:rPr>
                                    <w:color w:val="000000" w:themeColor="text1"/>
                                    <w:sz w:val="16"/>
                                    <w:szCs w:val="16"/>
                                  </w:rPr>
                                  <w:t>「結婚・子育て意識調査」</w:t>
                                </w:r>
                                <w:r>
                                  <w:rPr>
                                    <w:rFonts w:hint="eastAsia"/>
                                    <w:color w:val="000000" w:themeColor="text1"/>
                                    <w:sz w:val="16"/>
                                    <w:szCs w:val="16"/>
                                  </w:rPr>
                                  <w:t>（</w:t>
                                </w:r>
                                <w:r>
                                  <w:rPr>
                                    <w:rFonts w:hint="eastAsia"/>
                                    <w:color w:val="000000" w:themeColor="text1"/>
                                    <w:sz w:val="16"/>
                                    <w:szCs w:val="16"/>
                                  </w:rPr>
                                  <w:t>R5</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 name="図 167"/>
                            <pic:cNvPicPr>
                              <a:picLocks noChangeAspect="1"/>
                            </pic:cNvPicPr>
                          </pic:nvPicPr>
                          <pic:blipFill>
                            <a:blip r:embed="rId151">
                              <a:extLst>
                                <a:ext uri="{28A0092B-C50C-407E-A947-70E740481C1C}">
                                  <a14:useLocalDpi xmlns:a14="http://schemas.microsoft.com/office/drawing/2010/main" val="0"/>
                                </a:ext>
                              </a:extLst>
                            </a:blip>
                            <a:srcRect/>
                            <a:stretch>
                              <a:fillRect/>
                            </a:stretch>
                          </pic:blipFill>
                          <pic:spPr bwMode="auto">
                            <a:xfrm>
                              <a:off x="862642" y="172528"/>
                              <a:ext cx="3363595" cy="2029460"/>
                            </a:xfrm>
                            <a:prstGeom prst="rect">
                              <a:avLst/>
                            </a:prstGeom>
                            <a:noFill/>
                            <a:ln>
                              <a:noFill/>
                            </a:ln>
                          </pic:spPr>
                        </pic:pic>
                        <wps:wsp>
                          <wps:cNvPr id="246" name="正方形/長方形 246"/>
                          <wps:cNvSpPr/>
                          <wps:spPr>
                            <a:xfrm>
                              <a:off x="0" y="0"/>
                              <a:ext cx="783590" cy="308611"/>
                            </a:xfrm>
                            <a:prstGeom prst="rect">
                              <a:avLst/>
                            </a:prstGeom>
                            <a:noFill/>
                            <a:ln w="25400" cap="flat" cmpd="sng" algn="ctr">
                              <a:noFill/>
                              <a:prstDash val="solid"/>
                            </a:ln>
                            <a:effectLst/>
                          </wps:spPr>
                          <wps:txbx>
                            <w:txbxContent>
                              <w:p w14:paraId="1FC8A10D" w14:textId="5C14511C"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6</w:t>
                                </w:r>
                                <w:r>
                                  <w:rPr>
                                    <w:color w:val="000000" w:themeColor="text1"/>
                                  </w:rPr>
                                  <w:t>3</w:t>
                                </w:r>
                              </w:p>
                              <w:p w14:paraId="6ED7254B" w14:textId="77777777" w:rsidR="00073F45" w:rsidRDefault="00073F45" w:rsidP="009A1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02" name="図 202"/>
                          <pic:cNvPicPr>
                            <a:picLocks noChangeAspect="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2268747" y="224287"/>
                            <a:ext cx="841375" cy="2622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31F2289" id="グループ化 437" o:spid="_x0000_s1371" style="position:absolute;left:0;text-align:left;margin-left:22.8pt;margin-top:2.9pt;width:366.1pt;height:187.45pt;z-index:251753472;mso-width-relative:margin;mso-height-relative:margin" coordsize="49371,2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9Uy+gQAAJIQAAAOAAAAZHJzL2Uyb0RvYy54bWzsWEtv20YQvhfofyB4&#10;l0VSFEkRlgNVfiCAmxh1ipxXq6VIhORud1eWnKKX+tpr00Nv7bEoUKCHokD7awwH6L/ozC5JyY8g&#10;geu2CJCD6X1xd+abme9bavfRuiqdMyZVweux6+94rsNqyudFvRi7nz877CWuozSp56TkNRu750y5&#10;j/Y+/mh3JVIW8JyXcyYd2KRW6UqM3Vxrkfb7iuasImqHC1bDZMZlRTR05aI/l2QFu1dlP/C8qL/i&#10;ci4kp0wpGN23k+6e2T/LGNVPs0wx7ZRjF2zT5inNc4bP/t4uSReSiLygjRnkHlZUpKjh0G6rfaKJ&#10;s5TFra2qgkqueKZ3KK/6PMsKyowP4I3v3fDmSPKlML4s0tVCdDABtDdwuve29MnZiXSK+dgNB7Hr&#10;1KSCIF1+/cvlxU+XF39cXnx39c0rB6cAqJVYpLD+SIpTcSKbgYXtoe/rTFb4H7xy1gbi8w5ittYO&#10;hcEwCkdhDJGgMBcMEi/yhzYINIdI3XqP5gftm6NB7PuQTubN4WAwHJnw9duD+2hfZ07X6ezu/Ize&#10;7Gf0YH6+wVqSPrifUDhqkxvqn+XGaU4EMymnMNYNZn4EuNvceP3zj69f/X715w/9v779zbYcnDbp&#10;YN7pkkOlCvLkjswIvCQejgaugzkQBMMuB9osCZJwNAyGNtYDLx7FJkm6UJNUSKWPGK8cbIxdCYVu&#10;6o+cHSsNtsDSdgkaUPPDoixhnKRl7azg2GHoYRYS4JysJBqalYAqUPXCdUi5ADKjWpott97FLfeJ&#10;yp0zAnyieFnM0XE4rKxxb2YYp7FgJVoAsKXXs7WpMz8etWDN+PwcEJbc0pIS9LCAE46J0idEAg+B&#10;hcCt+ik8spKD2bxpuU7O5cu7xnE9pADMus4KeA3M/GJJJHOd8nENyTHywxCJ0HTCYRxAR27PzLZn&#10;6mU15eCqDywuqGniel22zUzy6jlQ8ARPhSlSUzjbgtd0ptryLZA4ZZOJWQbkJ4g+rk8Fxc0RO8T2&#10;2fo5kaKJqYZseMLbhCTpjdDatTa4k6XmWWHijlhbXCEu2IHi2NsVBU3hr2FQaN2qkrcrDbyllwik&#10;VavqnfaoiHyxFD3rbzErykKfG+ECn9Go+uykoFgk2NkuuI6Mr77/FQrMEHC7xr4BkBX0mNMXyqn5&#10;NCf1gk2UgEJARDErry833WvHzcpCYFkghthuHINo3VCXO7CxyrXP6bJitbZSLBkUEtwDVF4IBVmS&#10;smrG5lCcj+c2xBBQqA1TKEDqRh6/DJKJ542CT3rToTfthV580JuAQvRi7yAOvTDxp/70K0wQP0yX&#10;ioG/pNwXRWMrjN6y9k4tbG4NVmWNWtsabiUETDN13JoIJY2QoK1K0s8AVUMeSkumaY7DGSDXjMPi&#10;bsLAvEEWY4As6MxWn/I5aCuBVDX5fkMtkyiIwsBQoh8Hw8AwKjBKo36DQQSC1zBi4AWjMGpNbzdq&#10;+e4+lIgOdTzX0JnxxDK4aYIrqKX/gdwEYSfRd8kNTkM00BSomLfLDdDS7YtInJgLhLlNDLwk8m3N&#10;tJeJjXzcB87/WWESkxobJvygMKbi/lWF2dw+3z+1AT5pr3eoNtiF+rouH++T2gQm3C2VWxL9oDbb&#10;32ZBECVxCHcMcwMPg8TcLzZyk4T+AO7c9lsrgiv6Q96/31lsTE3Bh69R5uYjHb+st/vQ3v4pYe9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dUrlcuAAAAAIAQAA&#10;DwAAAGRycy9kb3ducmV2LnhtbEyPQUvDQBCF74L/YRnBm93Emqak2ZRS1FMRbAXpbZqdJqHZ3ZDd&#10;Jum/dzzpbR7v8eZ7+XoyrRio942zCuJZBIJs6XRjKwVfh7enJQgf0GpsnSUFN/KwLu7vcsy0G+0n&#10;DftQCS6xPkMFdQhdJqUvazLoZ64jy97Z9QYDy76SuseRy00rn6NoIQ02lj/U2NG2pvKyvxoF7yOO&#10;m3n8Ouwu5+3teEg+vncxKfX4MG1WIAJN4S8Mv/iMDgUzndzVai9aBS/JgpMKEh7AdpqmfJwUzJdR&#10;CrLI5f8BxQ8AAAD//wMAUEsDBAoAAAAAAAAAIQCgurqyASkAAAEpAAAUAAAAZHJzL21lZGlhL2lt&#10;YWdlMS5wbmeJUE5HDQoaCgAAAA1JSERSAAAC8gAAAccIAwAAAZ0dfGsAAAABc1JHQgCuzhzpAAAA&#10;BGdBTUEAALGPC/xhBQAAAO1QTFRFn5+f7OzseXl5enp6oaGh7u7uyMjIycnJo6OjysrK8fHxfn5+&#10;WVlZ2dnZzc3Np6en9fX1goKCz8/PXFxcqamp0NDQq6ur+Pj42dnZhYWF0tLS+fn5YGBgh4eH1NTU&#10;rq6u/Pz81tbWioqK19fXZGRksbGxi4uL////2dnZs7OzjY2NtLS029vbaGhoj4+P3d3da2trkpKS&#10;bGxsubm54ODgu7u7lZWV4uLi4+Pjvb295OTkcXFx2dnZmJiYv7+/W5vVc3Nz5+fndHR0wcHBm5ub&#10;wsLCnJyc6enpdnZ2w8PD6urq2tranp6e6+vrxcXFLiML9gAAAEx0Uk5T/////////////////8f/&#10;////////////3///////////////////////////////////////////////h///////////////&#10;////n/MXZ08AAAAJcEhZcwAAFxEAABcRAcom8z8AACdFSURBVHhe7Z0Bgxo3lq3d7XgeaepNTw/r&#10;7udgZ2oGghIGe52eOJNNnln3zPbgl83y/3/O05UOlIBCBd2qulTX+RJDUbp9SxwOQiVU4tn//bZW&#10;nn1r6uRp5F/0jLl5fm0Wsuuj3GTncvuL3PSW719NZOMh+Pz3splfm97t0thUuX10Yf72new11+72&#10;ofD1jdNI/lE2s1s18MT1/08LNh+K5H9tluX6S35sPoxm6r+XZvM/6GiS/3qRDQ/Qf/PRQTRT/720&#10;Jv+U+u+hkfzO/yWkyr8P5kd+8X8JyfLvoSX593ZeE+U3i4HrOO+QKv8+WpP/wj/YJln+c+q/h0by&#10;0/97aSb/1D/YJln+PcTybz7ay1Z++avizzZzHP4owOdf+gep8gePXP7cDZbUQlT/BDwif/l73tHv&#10;r0Z1jsifmxG2hElg6gHuwchcDO+v/PYJ63MQDeSvlWc4Tk00lP4XY26wWcJPuD8alz4z5vu+DHku&#10;70zPvmumOBQM/AgCcWREVZj7uztz6zcyP/T6IJ7GS1sT9ae3Xnlt37/p8enrRDH95gf1g7Dp7Rlj&#10;ufaSHpsPwqffS5ra76XJ9PLg+IN57a31oVeIJMSmf3DkK+HT70USYvMRtd9LK9IPqf0emtK+hDTp&#10;98L0xsyo/R5s+mmWlX9Hnya97byG530FqdLvoRXpl/Vqv6T2e6D2EZpIvywfU0uVfg966Tcf7Wcz&#10;/eYfbTySB8cfbFP7zbCNR/Lg8EfYjIqTgIbTv8e958Bhoo1h0wvT72OzqvYY2nFkG7Pmgu83Mxk1&#10;fYcHlunFwvQx0vS0tE9MzcOw9VL3IHK9PJnaT+UcYpxN7Vs8yxZZtnpn+i8yFsUXGs8z+UbDv4Xd&#10;V1PjXy7t7WoQt0HC2rvbX2zVzXVu3q76Jmiu0PrYZ+h3+OIXmblxreC5ed7//b+7fQ2y1zm3eyYc&#10;nBR81+rxFGovbUh9XzzXh6/90raNs7fD8mGXE6abvnc9egseKoHaB/3dw0DlT6T2ubk4yveo/GnU&#10;/mhQ+adXe5Q08cxWzhnaNj8y62YHVPBEau/OWl+7XQeBCp5G7Y8GFWTtHwFq78492ur77Jy+Byhh&#10;7atY+b7N7T19vwYlrH0VK9/LTWt9n9H3ACWsfRWofW9hrXPMyS0qSO0fAWu/BUoarL37CoS+t6CE&#10;ta/iafie7T1ACWtfxROpve0jh9NZqkAFu6U9SlI9s1jtcaBoNfAwBCUdqz1Kjnlmq9qP7Nmh9z0u&#10;izh1fF0f6PvT4AnXPrP/3vrNUma436JXvliM53npyItMNXC7y1rtN2Y0NRf9vk37ErtAlfa3+6p/&#10;LScFe6ofY2KGZdUfut298glWs/tLWZ9kaGQKVgh9r0fra99iap5pWy+svBasvBallR/tuaJxk80L&#10;nC6P+tYlDWHll3PT778yNyZbZpmbwru6lKEXLCF2LzOr5bN86i6atXxp/ipdk1fuQZOsK58NpPLT&#10;0bh/Y3sUv9raopMlEb7y9z+euT0O19fwnSnXKZmfXwdXbTTDhvJyM86k8rIUiv/2CqsmFSuj+NfA&#10;98vG7kxGAvuf+sPi1WmIdeV/cPW8vs7/ab3sqxZ082bmC5meLlUd3/38b26f5ZWPObsxZ/8yt1vL&#10;C9VPqHyI+Prk2Vf5VsDKa8HKa8HKa4HKn+evz4+YD3Ii+Mov7YfryH8u4fTwxHFVdZXPzYX0UdCL&#10;aRF8w2rRwcrjy4xjvs6og/ZX/tYMzFHtPKp+Ksr3jmrnUfXHrYb3GFxVV5WXiwmPaOdRdXr+EbDy&#10;WqSvPEqaeGLtr/y5zO4+T9TaoKSpyg9dM3nrK4+GNA6qV9rOo6TezwBX1ZVtRoPhMYNkqN5J2OZo&#10;UD1W/hGw8hughJWvwFd+Jv35drbz8t3YsLXtfGayc7bzAkpY+QpY+Q1QwspX4Cs/a29/3rbzRX/+&#10;IFC9k6h8xv48QAkrXwErvwFKWPkKfOUvWtyf78nYTUvb+Tybsj/vQQkrXwErvwFKGqt8ZobZ6KL0&#10;aplyUL3TUP5iacbrpZYPANU7EeWvbZ/+4vDptKjeaSh/LKgeK/8IWPkNUMLKV+AqPzFZe9v5kRm0&#10;t50fyfREtvMWlLDyFbDyG6CEla/AVX7S5v78yLS4Pz9ifx6ghJWvgJXfACWsfAWo/MAc9YsqqN6J&#10;VD4bmPPiYuNKUL0TqbwZmvO3h/8cD6p3KpU/DlTv6MqjJNXzeqKVx3EeXMEuVR4lRz2xp1D58Xyn&#10;nUeuU6g8SnbKUPmlWbXzmPt34riqrip/nh/Vzp8I+z3fAlh5LR5R+dhKQpu/m7zJnl9RtrvvZd2W&#10;nRUIZZ2dvN+XdXe2imKVj0xGmNqyvZV/vX/FRTn6niUL7e6Ra/a2K39p9+V539yY/5ht/m1F5Ueb&#10;CzcVjGXqdzlVEzC2K2eRP7G7/Y+9llfemJtnb/ofNvrtD1TeHqB0+UbH7f7VIi2lq0VO3e5vzP3H&#10;3cqLfjIgJvW2xQFdfcPqw8prwcpr0ep1TttMu1eYbTNUXgsqrwWV14LKa1Gm/FSuZFj6s7F37nx+&#10;IWdgsvbtekxtdCGnZleyma9Pc+2fLex+nNt+yH4rGSdYyPURb/E3JWfB+UzWCN4+E3yCVCg/vJqt&#10;lL+2oojwwwvTy/rZNy7U8d4YG2bZVD7k7EdsuBcP6xd/N3bLMwt2p/3fvSpmfG+P9PS136N8Jhjz&#10;OfC83WH1uHHaisZnN35NYrNYq+r/LCuUt2HbnH3Ghvln8VNi9rVzSr815q/2QT57V/byPS3KlM/u&#10;vYRucOpaGoZ/yoY40SISLWZQ3fIL7i1TG2HVLPT2I09+HMyzMYbpVh6Xdmf0pWu3JnJE946TAbkn&#10;TuknrG0FhIGoahuBF1PzZ6e8awz+gZb97HmWuXb8axv+SUT8vTH/ZszfXZRwVTYc/MFG97GW9+je&#10;/Ly9fvfZ2xvzs7wvxu6Ff7qUKk8agMprQeW1oPJaUHktqLwWVF6LQnnbgb8wQ3vmOrL3xVgMqYlC&#10;efeDm/YsKBub6TG/EE4eRtja5OcLa/WByaeLCxmLJHXCdl4LKq8FldeiUeUxCb4A+zsJldciUD7P&#10;fKe+vv489C7A/k5SKL+Y2V68dOrr689D7wLs7yRr5UfyLZS9z8/r689D7wLs7yRs57Wg8lpQeS3a&#10;oDyCA1DQaqi8FoHy8+fSo5wvb2WyUS2TXaBbAfZXgOAAFLSaQvmJ/W8k4/Pz7EbmT9YAdCvA/goQ&#10;HICCVhO2NhPXmT8385vFbFSH6aFbAfZXgOAAFLQatvNaUHktqLwWVF4LKq9Fofy1ub1wo8TszzdC&#10;ofwku5ZvRgaG/flGCFuboVybZG/Yn28CtvNaUHktqLwWVF4LKq9Fobzrz3N8vjEK5aU/XzY+jxVd&#10;UwDdCrC/AgQHoKB9QFMhbG2GU47PNwfbeS2ovBZUXgsqrwWV16JQfiqrV3N8vjFCz49Lx+fRE00B&#10;dCvA/goQHICC9gFNhUL5ub9MhOPzDcF2XgsqrwWV14LKa0HltQiV710YGat8bW9fY1daoFsB9leA&#10;4AAUtJpA+fy1H583ZjTLCunRE00BdCvA/goQHICC9gFNhUJ5uRjW3sxn5q0ZLktWFH480K0A+ytA&#10;cAAKWg3beS2ovBZUXgsqrwWV16JQfixdShmfZ3++EQLPi/L2dMresj9fF9BU2FQ+X5rJBfvzjcB2&#10;XgsqrwWV14LKa0HltSiUd/15js83RuB5q7yIz/H5GoGmwqbyHJ9vDrbzWlB5Lai8FlReCyqvxZby&#10;Mj4/upjf1PPDuNCtAPsrQHAAClrNjudlqZWhuxoZoCeaAuhWgP0VIDgABe0DmgpbymfZuVw04n5H&#10;LT3QrQD7K0BwAAoqQHAB9p8GT7mdR3AB9p8GVF6LBymPJxKAggoQXID9FSA4AAUVILgA+08DKr8D&#10;ggNQkBYqvwOCA1CQlk3lh/JbmdX9eVQoAAUVILgA+ytAcAAKKkBwAfZXgOAAFFSA4ALs38Om8u73&#10;Ybf686QetlqbUWbPYmvrz5OAB7XzJAFUXgsqr8VjlX/gB/HwgcsqNHI4RM/Nwn7Y+SPO3e1+xn3h&#10;yuT+49FmuDRLc72IHPfByrsL2qqrtMPc1e3yC/fgCGT8+vjDnftf/TzscP4Q6+iR3KxehX4/0ufI&#10;+1l/MLY3N/mF1X7h/+rZzdk3vryURyo/PVaL3kxu7ZP66B4eju1wHX04e3rilD/4cG418lX06Oyz&#10;Gb6RrcpX/I1XXjy/Vv5S3gWRwz5Q+UWWZTf5W7c9jryltsjtn03Nh3vZXhyh/cgezRx/OItV/uDD&#10;uSHyMPrqJ1vlj/JzxQ7ZVc6lSD4zr0z+yTU7z20de7IRaR35CasFldeCymtB5bWg8lp8++x/42tx&#10;0jDPcE8a5r/Z2ijBdl4LKq8FldeCymtB5bWg8lpQeS2ovBZUXgsqr0WF8kP3talHfgLD/y7Do7nE&#10;fSlyjCu/+ZQpUX5uzNL0vAL5zMjMhVd+0xS/gSHrIty9dF/H+6/3haUx7903yEL+fPA7v7WBzJVd&#10;zPzflF3i/87NlUj0Cp8yUeUXn/qfMijfk6+Ax/bGrUWRu5fF61N8L7+hfMAb+f4Y7x6nOf7EzSdw&#10;vLz6efbCf8Ntru/cq/3UqfD8m48rz9sd75zl/2FMNhhf/eBihcWF+dlPVdmnvP8W3zO/ka/zhZ8/&#10;ZvJz+4LdKbnd3PG5bWne+aM/aXaVt76erZSf5xevFv1+3zbxovxdbsuttt6tL+5ky/LjABYNlf84&#10;+MFMSqw7/HK8ftHWcyLsoeS9IHO6Xt5cX/7hv1zb9rQp97y0DtaPlzKJBJ6fy09NyaesU95qZvX7&#10;1cWP1352fxbOSykx7tr9+a+5faUcq1l0i5k9uL35Pp+VvXGeFuXKrz/8bN9GJjVZwe1e2wZYWaSL&#10;Mwpmum1eXrI5n8ib2r1WYDWDTvg6y5YunVXeTfqzjc59P7PvMfMP26Y9ccqUH9w464om9hWweufW&#10;9tLauGJR034WfuUebPQ75zYit8Veb4t9nYT1Y+/uNe5z1L3Eg79LTO5eVNdoycUrT5xd5X1X2nu+&#10;J1b/Kb+xjfBaeavJ0P5b9SVFajB1EYubtbxYkmv0+Ye7uz+6GYpDN3cOOOVXeYx55t4vP+X2bXG2&#10;HHWxnXftizCzfrYNgPmX1UOUdyINrazuROhZlrkXKZc+Y9+GLezLY+/WXcWvP2Mj5EUf0cLg1xdv&#10;thV+9o2tk/0sOGbaZSspUz7CWVYmJ3kARypPkkHltaDyWlB5Lai8FlReCyqvBZXXgsprQeW1oPJa&#10;UHktqLwWVF6LtfIjN5/jNlsauS++ryA1USgvX1H0bszk5cX8JvyeldTDpvJje/+nZS/4ho/URdjO&#10;Z7JojfzCziBcug+Xb5IUQFMhVH4iC4TOZ7aRf1/TT3mRgrXyE5O/NqNrM5C5GlwotH5Cz5MmofJa&#10;UHktqLwWVF4LKq9Fk8pjQfwAFHQSKq8FldeCymsRKD+Z+kH62sbnIXcACjpJofzw3io/M+6nMusZ&#10;n4fcASjoJIXyb3Ov/KK28XnIHYCCTrJWfnTh9ZZrKmsan4fcASjoDtBUWCsvF0bJBXmTm9rG5yF3&#10;AAo6SfAJaz3vBulrG5+H3AEo6CSB8rUDuQNQ0EmovBZUXgsqrwWV14LKa9EG5RFcgP3thsprQeW1&#10;oPJaBMoPpmZxbbLhsudXBU0OdAtAQQUILsD+dlMo3/vDVFYFmn9X+dP3DwW6BaCgAgQXYH+7WSuf&#10;T/Opn8WdnctCTjUA3QJQUAGCC7C/3ayVv5WxSrlyYWmGy3CsEiPLCYBuASioAMEF2N9CoKkQtPMy&#10;Snwj/5+bt7U09NAtAAUVILgA+9vNpvJGlg+2jX34nVQ6oFsACipAcAH2t5tA+dqBbgEoqADBBdjf&#10;bqi8FlReCyqvBZXXgsprQeW1oPJaUHktqLwWa+V7ZvjazSXm+HwzhJ4frOfPc3y+ftbK5/KbOCMZ&#10;MeP4fCOEnne/U2FvOD5fG9BUKFOe4/NNsFbeNjQ3/obj840Qer5uoFsACipAcAH2txsqrwWV14LK&#10;a0HltaDyWlB5Lai8FlReCyqvxVp5Nz7P+fPNEXp+IEM2nD/fEGvl3fh82fx5jG8mALoFoKACBBdg&#10;fwuBpkLo+dvS+fPpgG4BKKgAwQXY3242lef8+eZYK++G5jl/vjlCz9cNdAtAQQUILsD+dkPltaDy&#10;WlB5Lai8FlReCyqvBZXXgsprQeW1WCvfMyO/FjfH55sh9Ly/coHz55shUH5xLcNmO/PnMbKcAOgW&#10;gIIKEFyA/S0EmgqB8gN3e7s9fz4d0C0ABRUguAD7202hvCz5b+H8+YZYKz/Jsozz5xsk/IStG+gW&#10;gIIKEFyA/e2GymtB5bWg8lpQeS2ovBZUXgsqrwWV12KtvJvRam6z5en9SimCC7C/3YSef216N2by&#10;8uR+pRTBBdjfbjaVl7nEfzq5XylFcAH2t5tA+cmFnz9/cr9SiuAC7G8h0FQolJ9bya3n57OT+5VS&#10;BBdgf7tZKz+69jeD0/uVUgQXYH+7Cdv5uoFuASioAMEF2N9uqLwWVF4LKq8FldeCymtB5bWg8lpQ&#10;eS2ovBaF8rkMl2XZa47PN8Na+cW1KI9Z3Byfr5+gtYHyC47PN8Km8rjl+HxdQFNhR3lZaIXj8w2w&#10;qfzE5K85Pt8MgfK1A90CUFABgguwv91QeS2ovBZUXgsqrwWV14LKa0HltaDyWlB5LQrlZXye8+eb&#10;Y628G5/n/PnmCFobqzznzzfHpvL2f86frxNoKux4nvPnG2JTec6fb45A+dqBbgEoqADBBdjfbqi8&#10;FlReCyqvBZXXgsprQeW1oPJaUHktqLwWm8rLXGI3dNAL14ROBXQLQEEFCC7A/nZTovxrc75Y+sdp&#10;gW4BKKgAwQXY3262lJdV0OfZTS0L/1P5DXba+Vv55353AWBkOQHQLQAFFSC4APtbCDQVypSf3yxm&#10;oxoaeugWgIIKEFyA/e1mp7W5McNr474FTw50C0BBBQguwP4KEByAgtNgx/M1gucfgIIKEFyA/RUg&#10;OAAFpwGV14LKa0HltXiQ8ngiBdhfAYIDUFABgguwvwIEB6DgNKDyWlD5HRBcgP2JofI7ILgA+xND&#10;5XdAcAH2J4bK74DgAuxPzKbyi2uTHTA+jxoVYH8FCA5AQQUILsD+ChAcgIIKEFyA/RUgOAAFe9hU&#10;XobLZtXj88hcgP0VIDgABRUguAD7K0BwAAoqQHAB9leA4AAU7GFTeTeLe2t8HuObJAXQVNhUXq5c&#10;sHbfGJ8n9bCpvCxuc1Pb+DwJ2VTeyLeBtY3Pk5At5UljUHktqLwWVF4LKq8FldfikcovfsLGkbzH&#10;/ZE0czhEy888mYU/r3HbEf6C+2d9x4/GzO2j6F89UvnhA0+4Hni5bTOHQ/S1ubKn9KvtKItPTvAL&#10;871/bDMs51b8V/5hKQ9UfpT5MbWFTIE9nJ4Z+af11t0ezLW5dcsBHHk4YwZHHM5N5xUQbdX+6Kzr&#10;tyMMZ7O5uRZbfC+u/2iVf2HMxcCcIaCMh3pehncsl1+4uyPwJ8d4Qoczd7Ice7jeH7zyBx1urXyo&#10;Nvw/6D+PnNU/638a9wfPbSPzvbhelDfm7KN5E3uLPlL56bESLtzzGVW9fbeYZD7+yMPlU79qyWGH&#10;cxOp5R7Rcpvj1aj6+8LzUP5s8Hfb/LwY/w4BuzxOedsKfnQPD2bgbqdHm34oEh57uFurvdwffDiZ&#10;SL2Ovn7zpXlzkPJDeH5mde8Z84XzvGv5fXkpj1J+aG+Oa3ozdytP8MiWXpQ//nBe+cMPJ5GIzj9Z&#10;C7+TF1uo8Ly8TZYSVHzCGqnowj0q54HKj7Ps3Hy4l83FETacZFlmcq/C+Ih+ihztAYdzyh98ODeR&#10;Ooz+2XYOzaWZ20oLEfWvreTvpAc6cU7vyzdL0t157otLeajnyWOh8lpQeS2ovBZUXgsqrwWV14LK&#10;a0HltaDyWlB5LazyRIX/Q+VJx7CWR7tDSAeg5UnHoOVJx6DlSceg5UnHoOVJx6DlSceg5UnHoOVJ&#10;x6DlSceg5UnHOMDyuChr2vP3wur6rOEv7qK3sd97vrrua+7LfekGo0+/x9bLL4qrxIa3uxd8BUez&#10;uOspVwzf3B9+Qdvim1/9xtlP+WV4QVvvx4OSjOzfyPPp3dvtjWqQdnJYKz+X17onF726G1jamPyd&#10;s/wrZx7cFRsudpMeTJNPrn1ST6/E8u6PF+/dCgc7Xsu/ftZfvXkc+bs/fXUnG3d3dxtWHt6uajF6&#10;ffGiKJIa7JJ//eZ5lg2uvikC7bHn1+6J+mdLWs4xlh/0+/1MbsYrt4xce78Yy+W2/ee+lXf2zSfL&#10;teOH/xDbvrBevPtfb7/pPR844+T/T27ByP9pjgZZcEfrP8/cgiXjbcvv4+urH7fXvCl7O3367Y+z&#10;X741wTvAcfnZ/rF/l53hg2cuFRjbutjPsNU1yIdWhpwkj2rlL++//5+/XGy18t7y75ZvV02it7xj&#10;1chvI12gs6vsxx/w2BJp5c++sy1xttsvGX7/JbZCJEV+Of4UNNwC3mUBONaqjusPodHH+fLSPim/&#10;hs/qjUzayiMsP/98IR/197NNy7tC1wdYeNfDShbbtbC3L33XP7Rc/q/s45YD91l+1HfrTIQ9ljj5&#10;JNtp+S07jT/OPNa19bXPL+2zcrHzqTzB4P1L2skRlncUjVxuPYrT1z2WR38Z+/ebdPQWLj6OjY+M&#10;/9h6x6x4WZI7f5dln6TJzo2Z9Z3RLd7rRR3xhrWs3x1WhpJuEmkXh1o+l492y9bn+p+t077e7E4E&#10;lrfh4TjHnm5NqYtst17OB+zfOC/LcbbYOP/cOb/1lJ+jCuvGfO1xd7jC8cUo0qXdtXo7x9YSIu3g&#10;AMu/+PB8sB4VDC0vPhCDw1hwtHNwOLjhu0H23nVlim4OKBnK9DvxSfGVPHZ+3GTjDTS8Lf2g2DnY&#10;mqIrX+S5Hw9WHf6zq8/4y7NfPl59+dI7/uxNcYZC2sphrXxBYHnnmpWfpY/ruwIYUF/Hrdw6dx15&#10;+2fjH7+6u7v7+auV5xbjz3/7QcZzfv7jh9/8TtfpX79t3IE2PwvySz/uU5B/eOPPEfpXvxVnwaPx&#10;1e8k9d2f/9j7Bvsc6zfaqloFeW+wGst35Jef/31iq+D7SA/shZGT4VjLb5M/c0b7VJx9+lb+gztj&#10;fHH3a35Z3uc4gLM33sN/xeM1L99uDb88BJd9exxnh9nVly7i7M068mzjvUPaxmMtT0jLoOVJx6Dl&#10;Sceg5UnHoOVJx6DlSceg5UnHoOVJx6DlSceg5UnHoOVJx6DlSceg5UnHoOVJx6DlScfYtfxoffHF&#10;QhbvmGdLuTrOXTvUW19KREhbiVgeV3/OB9+9vpCr+BbjnYvxCGkdJZaXK5HE9n7dFrmbyxIc/tJV&#10;QlrOnr788HZq+zUry7sdRf9mC/yYJiEnBgy6RcTyuVzjjFtp4uVq7t01vghpF3s6Nt7ZsildHPTq&#10;7cOd5QAIaRl7WnlCniq0POkYtDzpGLQ86Ri0POkYtDzpGE/V8v9ZDSJJx6DlSceg5UnHoOVJxyi1&#10;/HzwXKaPraYRt3G+PGwdA5GkY5RZvnf+h0loeflNj7bNl4etYyCSdIxdy+fW7vLPzypz08ri8+Ux&#10;U/O0gK1jIJI8WWDQLXYs72ZNess7ZBqxu9s7X/4kga1jIJJ0jPLT1x3Lt26+PGwdA5GkY8Qsv545&#10;38L58rB1DESSjlFu+fYDW8dAJOkYtDzpGLQ86Ri0POkYtDzpGLR8EpAyBiKJNrR8EpAyBiKJNrR8&#10;EpAyBiKJNrR8EpAyBiKJNqWWzycZJtZkmaxIufraNZ+4b2HbAHwWA5FJQMoYiCTalFl+eHvvJhy4&#10;6fH55PylnzzsJhG3BfgsBiKTgJQxEEm0KbH84u3MzbFZrzz8J7vRmwZTzVoAfBYDkUlAyhiIJNrs&#10;Wl7acmfvYn15dzeY7ZlWhsnJpwV8FgORSUDKGIgkzQGDbrFjeTd9Uli6382RqwJnfmrl4v1Fe/o2&#10;8FkMRCYBKWMgkmhTevrqW3nrfut553iZKi9XifASkT0gZQxEEm3KLd9+4LMYiEwCUsZAJNGGlk8C&#10;UsZAJNGGlk8CUsZAJNGGlk8CUsZAJNGGlk8CUsZAJNGGlk8CUsZAJNGGlk8CUsZAJNGGlk8CUsZA&#10;JNGGlk8CUsZAJNGGlk8CUsZAJNFm1/L5JMP0MT/dxm5yvnwVSBkDkUSbPa28m1mztdg258vvBylj&#10;IJJoU255N6FsbXmZOM/58lGQMgYiiTbllh/ewu3G9Px0ec6Xj4KUMRBJmgMG3WJPxyafrFbV9luc&#10;Lx8HKWMgkmizY3mZFW8dblv5fOK2xOScL18BUsZAJNFmTyvfeuCzGIhMAlLGQCTRhpZPAlLGQCTR&#10;hpZPAlLGQCTRhpZPAlLGQCTRhpZPAlLGQCTRhpZPAlLGQCTRhpZPAlLGQCTRhpZPAlLGQCTRhpZP&#10;AlLGQCTRhpZPAlLGQCTRZtfyxXx5w/XlDwUpYyCSaLOnlXfz5bm+/MEgZQxEEm3KLe/my3N9+cNB&#10;yhiIJNqUW97Nl+f68oeDlDEQSZoDBt1iT8dGZslzffnDQcoYiCTa7Fi+mC/vuzdcX/4QkDIGIok2&#10;e1r51gOfxUBkEpAyBiKJNrR8EpAyBiKJNrR8EpAyBiKJNrR8EpAyBiKJNrR8EpAyBiKJNrR8EpAy&#10;BiKJNrR8EpAyBiKJNrR8EpAyBiKJNrR8EpAyBiKJNrR8EpAyBiKJNruWd/Pl3bwCri9/MEgZA5FE&#10;mz2tfE8szvXlDwYpYyCSaHOI5bm+fCVIGQORRJtSy/vlhj1cX/4QkDIGIklzwKBblFl+Dpc7uL78&#10;ISBlDEQSbXYt7380x8L15Q8HKWMgkmizpy/feuCzGIhMAlLGQCTRhpZPAlLGQCTRhpZPAlLGQCTR&#10;hpZPAlLGQCTRhpZPAlLGQCTRhpZPAlLGQCTRhpZPAlLGQCTRhpZPAlLGQCTRhpZPAlLGQCTRhpZP&#10;AlLGQCTRZtfyMqdg5CbMu0Up59lyPdPArb7dDuCzGIhMAlLGQCTRZk8rP399YYa3WIb1O/tgLsuy&#10;BrPNTh34LAYik4CUMRBJtCm3vGvfi8W251l2fiMXibQH+CwGIpOAlDEQSbQptXzPXRuy/kkFubOd&#10;m30zKTE5+bSAz2IgMglIGQORpDlg0C1KLD/H7OHVTHm5lSZeZhCP2tLUw2cxEJkEpIyBSKLNjuXd&#10;1d4Wac7lem9p8NGr33NV1EkCn8VAZBKQMgYiiTZ7Tl9bD3wWA5FJQMoYiCTa0PJJQMoYiCTa0PJJ&#10;QMoYiCTa0PJJQMoYiCTa0PJJQMoYiCTa0PJJQMoYiCTa0PJJQMoYiCTa0PJJQMoYiCTa0PJJQMoY&#10;iCTa0PJJQMoYiCTalFhephn4CWVYeZjz5StByhiIJNqUtvKracOb68tzvvx+kDIGIok2UcvL9DKx&#10;fXy+PGZqnhbwWQxEJgEpYyCSNAcMukXM8o7hrZsiH5kvf5LAZzEQmQSkjIFIos2Blud8+ThIGQOR&#10;RJtdyy/G0p+xPRnfsRGPc758FUgZA5FEm9JW/gkAn8VAZBKQMgYiiTa0fBKQMgYiiTa0fBKQMgYi&#10;iTa0fBKQMgYiiTa0fBKQMgYiiTa0fBKQMgYiiTa0fBKQMgYiiTa0fBKQMgYiiTa0fBKQMgYiiTa0&#10;fBKQMgYiiTYlll/Pl+f68geDlDEQSbQpbeVXiw27mTVcX/4AkDIGIok2EcuvZ81XrC+PycmnBXwW&#10;A5FJQMoYiCTNAYNuEbH8oevLnyTwWQxEJgEpYyCSaBOxPNeXPxykjIFIos2u5Yv58tb6XF/+MJAy&#10;BiKJNqWt/BMAPouByCQgZQxEEm1o+SQgZQxEEm1o+SQgZQxEEm1o+SQgZQxEEm1o+SQgZQxEEm1o&#10;+SQgZQxEEm1o+SQgZQxEEm1o+SQgZQxEEm1o+SQgZQxEEm1ilnerlbkvXFffu+YT9zVsC4DPYiAy&#10;CUgZA5FEm6jlsdj2arVtd98S4LMYiEwCUsZAJNHmIMvLnMreNJ+0ZRqlBT6LgcgkIGUMRBJtKvvy&#10;PT9r3r0ByueVYXLyaQGfxUBkEpAyBiJJc8CgW1Ra3k8etndTs3h/0Zq+DXwWA5FJQMoYiCTaRCyf&#10;T2z7nk+cx2WuvFwm0pprROCzGIhMAlLGQGQSkDIGIskOla18S8ELHwORSUDKGIhMAlLGQCTZgZZP&#10;AlLGQGQSkDIGIskOtHwSkDIGIpOAlDEQSXag5ZOAlDEQmQSkjIFIsgMtnwSkjIHIJCBlDESSHRqz&#10;PF6JGIhMAlLGQGQSkDIGIpOAlDEQSXag5ZOAlDEQmQSkjIHIJCBlDES2AVo+CUgZA5FJQMoYiEwC&#10;UsZAZBug5ZOAlDEQmQSkjIHIJCBlDES2AVo+CUgZA5FJQMoYiEwCUsZAZBuIWn54m/l1txPMl4c0&#10;MRCZBKSMgcgkIGUMRCYBKWMgMglIGQORbSBmebecvEwrSzFfHtLEQGQSkDIGIpOAlDEQmQSkjIHI&#10;JCBlDEQmASljIPJBRCxfrDycYr486hoDkUlAyhiITAJSxkBkEpAyBiKTgJQxEJkEpIyByAcRsbxf&#10;f3h117L58oTs8XW0lceviMi1UW2bL0/IHmJ9+VFmPe8d37r58oTsIWZ5Qp4gtDzpGLQ86Ri0POkY&#10;tDzpGLQ86Ri0PDkd5gdM4Rr+xX0ztPjtoT/Hqmv54bTRn5Hl4R7KZm5xZv6r21x8dHeeQxwbY/vv&#10;8+/D7z19HYa3g36/f/XtRO76/fDwB9Kw5fPJar0/h3yfWx/2YFkWfnXWwOHCL6frPZzFHjF4egkP&#10;V6w5DTZzj8Sai1fiQLe54nGWH77pz8x8KSnxDiuxvBzCbuT/tDsusWTqkTRq+cX4ejVjxzPq/xVb&#10;tdELXrgGDue/rPbUfbjh7X040y/h4dYL8K7YzO19nvcuTP4uDHxsK289vGN5b3v5MMFOYf7q71c/&#10;Yftomu7YbFg+//7Fxvu4DgLLN3A4N0cD1H24xdtZOLk15eG2Lb+Vu2jaNxr5Ziyff7j6Uu7Ny/79&#10;+j1wDJqWz98tVycjdYElNR0NHE56miuz1H04meAXWD794dZrTu/kFqO/uPx4Y0Zht7Emy08+2S77&#10;c3sg2Zn3vN1XnP0NG0egaHk3Vc3JWRvz4A3WwOEsWKi5/sP57rbFH6CGw+19Ki8uM9etsHt8h37F&#10;Yy2/jW/hV6w6Nusu/Map8+GoWf7sdqXP4u09thIT9jLqP5zMM7U28a18A89OWLXyiQ8Xrjm9N/dL&#10;/+gy8N3jLC/nBWJreRv5c4SnYXkw/zE8+8ifPUqrani4h7In9/zzD37D7vsKG4/kpRg479nD3Yun&#10;r+3Gk7I8IVrQ8qRj0PKkY9DypGPQ8qRj0PKkY9DypGPQ8qRj0PKkY9DypGM4yxPSHb799v8DqWsK&#10;zWbjIGAAAAAASUVORK5CYIJQSwMECgAAAAAAAAAhALRjiYtXAwAAVwMAABQAAABkcnMvbWVkaWEv&#10;aW1hZ2UyLnBuZ4lQTkcNChoKAAAADUlIRFIAAACKAAAAKwgDAAAB5x7QiwAAAAFzUkdCAK7OHOkA&#10;AAAEZ0FNQQAAsY8L/GEFAAAAS1BMVEUAAAAAAAAAAAAAAAAAAAAAAAAAAAAAAAAAAAAAAAAAAAAA&#10;AAAAAAAAAAAAAAAAAAAAAAAAAAAAAAAAAAAAAAAAAAAAAAAAAAAAAADmYDp0AAAAGXRSTlMACDb5&#10;K+4Vsh0Kza9YmQQ6gCFiPP+Y9OGNDHdUJQAAAAlwSFlzAAAXEQAAFxEByibzPwAAAnBJREFUSEvt&#10;luGyoyAMhUHXum1ddxW28v5PuucksUovOt7O3R93xm+cNEIIMRCo+wzRuSpQKmPsINvKpemPtnwx&#10;0QVXPaczMN/Mog32+z8ZXIx4uljjparwjFSkb8YjZiYFlrBCX+XizV2085sy6Y+Pd0isRnQpuoc2&#10;Gnd8cB+j51qlxAdJSNpnYIcwXeLhmvh07qItM/DJhjFWXkYnprHVPmPxuQqAcZ0cYjhaqGO+r3NY&#10;AAv+ZgrWNnEYpVebRmSREaHEq0ssFyXJmP7hMF5likBNNwhYfFp02H6oTbT03ISu4WulkjbNFTbs&#10;KCNjXijblyxPTr47O5Wakxd/js+P4gnVZ6pcmirR2Lm0cyfKIbIwXU1BRXK8yElshp2jHx8UfkVc&#10;Wi0PAcZibmv5BJEWHd83gEXA+baqenXTXjhKJf3jrNg5GehFD6oZvroenmuT7PS41I540S8CLY+o&#10;gW+1StoMebyvTJcsFhll6dQ8QI5ovfIM3qR4JBdnDXtXjs6YEYo74/D2PDk5OTnZJ9X5LbvG8+IG&#10;vKMW+jY+x6z0gX+yb7ijhya3P0qQv+0b+ImuX0Dj33n6RcelRUc/f0Ds+tzEJsNgftTrxKVQ/HR/&#10;ZnLRwzpzffvY+a+zhbkIMWL00MAtUm50mEq11dU6NHixUFZ6qn9znIU4vpOWUaexiDZcpCWWIOqc&#10;iUVPmlH7Ma+f42Mo66wYi2fZmkJdrXXEINZ+kqV5KxTb7RtZGe1T6d9Pln1gCySojrgwFAsqMaz7&#10;jzPnurxA/DOnXZhm2cIfQ6ELoMl4s5pLRVKCxXKU9E4BASmDL2V8a3lOTso49w8ebyOtQuuwnAAA&#10;AABJRU5ErkJgglBLAQItABQABgAIAAAAIQCxgme2CgEAABMCAAATAAAAAAAAAAAAAAAAAAAAAABb&#10;Q29udGVudF9UeXBlc10ueG1sUEsBAi0AFAAGAAgAAAAhADj9If/WAAAAlAEAAAsAAAAAAAAAAAAA&#10;AAAAOwEAAF9yZWxzLy5yZWxzUEsBAi0AFAAGAAgAAAAhAAv71TL6BAAAkhAAAA4AAAAAAAAAAAAA&#10;AAAAOgIAAGRycy9lMm9Eb2MueG1sUEsBAi0AFAAGAAgAAAAhAC5s8ADFAAAApQEAABkAAAAAAAAA&#10;AAAAAAAAYAcAAGRycy9fcmVscy9lMm9Eb2MueG1sLnJlbHNQSwECLQAUAAYACAAAACEAdUrlcuAA&#10;AAAIAQAADwAAAAAAAAAAAAAAAABcCAAAZHJzL2Rvd25yZXYueG1sUEsBAi0ACgAAAAAAAAAhAKC6&#10;urIBKQAAASkAABQAAAAAAAAAAAAAAAAAaQkAAGRycy9tZWRpYS9pbWFnZTEucG5nUEsBAi0ACgAA&#10;AAAAAAAhALRjiYtXAwAAVwMAABQAAAAAAAAAAAAAAAAAnDIAAGRycy9tZWRpYS9pbWFnZTIucG5n&#10;UEsFBgAAAAAHAAcAvgEAACU2AAAAAA==&#10;">
                <v:group id="グループ化 436" o:spid="_x0000_s1372" style="position:absolute;width:49371;height:25335" coordsize="49371,2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rect id="正方形/長方形 168" o:spid="_x0000_s1373" style="position:absolute;left:20875;top:22256;width:28496;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8wFxAAAANwAAAAPAAAAZHJzL2Rvd25yZXYueG1sRI9Ba8JA&#10;EIXvBf/DMkJvdWMRKdFVgljRY02heBuzYxLNzobsGuO/7xwKvc3w3rz3zXI9uEb11IXas4HpJAFF&#10;XHhbc2ngO/98+wAVIrLFxjMZeFKA9Wr0ssTU+gd/UX+MpZIQDikaqGJsU61DUZHDMPEtsWgX3zmM&#10;snalth0+JNw1+j1J5tphzdJQYUubiorb8e4MhHN/yJ9t9nM9heKcbdnls8POmNfxkC1ARRriv/nv&#10;em8Ffy608oxMoFe/AAAA//8DAFBLAQItABQABgAIAAAAIQDb4fbL7gAAAIUBAAATAAAAAAAAAAAA&#10;AAAAAAAAAABbQ29udGVudF9UeXBlc10ueG1sUEsBAi0AFAAGAAgAAAAhAFr0LFu/AAAAFQEAAAsA&#10;AAAAAAAAAAAAAAAAHwEAAF9yZWxzLy5yZWxzUEsBAi0AFAAGAAgAAAAhAP33zAXEAAAA3AAAAA8A&#10;AAAAAAAAAAAAAAAABwIAAGRycy9kb3ducmV2LnhtbFBLBQYAAAAAAwADALcAAAD4AgAAAAA=&#10;" filled="f" stroked="f" strokeweight="2pt">
                    <v:textbox>
                      <w:txbxContent>
                        <w:p w14:paraId="35149DA9" w14:textId="25B04F32" w:rsidR="00073F45" w:rsidRPr="0089106C" w:rsidRDefault="00073F45" w:rsidP="00CE235E">
                          <w:pPr>
                            <w:spacing w:line="0" w:lineRule="atLeast"/>
                            <w:ind w:left="426" w:hangingChars="266" w:hanging="426"/>
                            <w:jc w:val="left"/>
                            <w:rPr>
                              <w:color w:val="000000" w:themeColor="text1"/>
                              <w:sz w:val="16"/>
                              <w:szCs w:val="16"/>
                            </w:rPr>
                          </w:pPr>
                          <w:r>
                            <w:rPr>
                              <w:rFonts w:hint="eastAsia"/>
                              <w:color w:val="000000" w:themeColor="text1"/>
                              <w:sz w:val="16"/>
                              <w:szCs w:val="16"/>
                            </w:rPr>
                            <w:t>出典</w:t>
                          </w:r>
                          <w:r>
                            <w:rPr>
                              <w:color w:val="000000" w:themeColor="text1"/>
                              <w:sz w:val="16"/>
                              <w:szCs w:val="16"/>
                            </w:rPr>
                            <w:t>：</w:t>
                          </w:r>
                          <w:r>
                            <w:rPr>
                              <w:rFonts w:hint="eastAsia"/>
                              <w:color w:val="000000" w:themeColor="text1"/>
                              <w:sz w:val="16"/>
                              <w:szCs w:val="16"/>
                            </w:rPr>
                            <w:t>和歌山県</w:t>
                          </w:r>
                          <w:r>
                            <w:rPr>
                              <w:color w:val="000000" w:themeColor="text1"/>
                              <w:sz w:val="16"/>
                              <w:szCs w:val="16"/>
                            </w:rPr>
                            <w:t>「結婚・子育て意識調査」</w:t>
                          </w:r>
                          <w:r>
                            <w:rPr>
                              <w:rFonts w:hint="eastAsia"/>
                              <w:color w:val="000000" w:themeColor="text1"/>
                              <w:sz w:val="16"/>
                              <w:szCs w:val="16"/>
                            </w:rPr>
                            <w:t>（</w:t>
                          </w:r>
                          <w:r>
                            <w:rPr>
                              <w:rFonts w:hint="eastAsia"/>
                              <w:color w:val="000000" w:themeColor="text1"/>
                              <w:sz w:val="16"/>
                              <w:szCs w:val="16"/>
                            </w:rPr>
                            <w:t>R5</w:t>
                          </w:r>
                          <w:r>
                            <w:rPr>
                              <w:rFonts w:hint="eastAsia"/>
                              <w:color w:val="000000" w:themeColor="text1"/>
                              <w:sz w:val="16"/>
                              <w:szCs w:val="16"/>
                            </w:rPr>
                            <w:t>）</w:t>
                          </w:r>
                        </w:p>
                      </w:txbxContent>
                    </v:textbox>
                  </v:rect>
                  <v:shape id="図 167" o:spid="_x0000_s1374" type="#_x0000_t75" style="position:absolute;left:8626;top:1725;width:33636;height:2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EQ/wAAAANwAAAAPAAAAZHJzL2Rvd25yZXYueG1sRE9Ni8Iw&#10;EL0L/ocwghfRVAWVahQVFE+C1oPHoRmbYjMpTdTuv98sLHibx/uc1aa1lXhT40vHCsajBARx7nTJ&#10;hYJbdhguQPiArLFyTAp+yMNm3e2sMNXuwxd6X0MhYgj7FBWYEOpUSp8bsuhHriaO3MM1FkOETSF1&#10;g58Ybis5SZKZtFhybDBY095Q/ry+rIJscr47Nz8eL1mZT3fPgVkYuVOq32u3SxCB2vAV/7tPOs6f&#10;zeHvmXiBXP8CAAD//wMAUEsBAi0AFAAGAAgAAAAhANvh9svuAAAAhQEAABMAAAAAAAAAAAAAAAAA&#10;AAAAAFtDb250ZW50X1R5cGVzXS54bWxQSwECLQAUAAYACAAAACEAWvQsW78AAAAVAQAACwAAAAAA&#10;AAAAAAAAAAAfAQAAX3JlbHMvLnJlbHNQSwECLQAUAAYACAAAACEAzlREP8AAAADcAAAADwAAAAAA&#10;AAAAAAAAAAAHAgAAZHJzL2Rvd25yZXYueG1sUEsFBgAAAAADAAMAtwAAAPQCAAAAAA==&#10;">
                    <v:imagedata r:id="rId152" o:title=""/>
                    <v:path arrowok="t"/>
                  </v:shape>
                  <v:rect id="正方形/長方形 246" o:spid="_x0000_s1375" style="position:absolute;width:7835;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DwwgAAANwAAAAPAAAAZHJzL2Rvd25yZXYueG1sRI9Bi8Iw&#10;FITvgv8hPMGbporIUo1SREWPawXx9myebbV5KU2s9d9vFhb2OMzMN8xy3ZlKtNS40rKCyTgCQZxZ&#10;XXKu4JzuRl8gnEfWWFkmBR9ysF71e0uMtX3zN7Unn4sAYRejgsL7OpbSZQUZdGNbEwfvbhuDPsgm&#10;l7rBd4CbSk6jaC4NlhwWCqxpU1D2PL2MAndrj+mnTi6Pq8tuyZZNOjvulRoOumQBwlPn/8N/7YNW&#10;MJ3N4fdMOAJy9QMAAP//AwBQSwECLQAUAAYACAAAACEA2+H2y+4AAACFAQAAEwAAAAAAAAAAAAAA&#10;AAAAAAAAW0NvbnRlbnRfVHlwZXNdLnhtbFBLAQItABQABgAIAAAAIQBa9CxbvwAAABUBAAALAAAA&#10;AAAAAAAAAAAAAB8BAABfcmVscy8ucmVsc1BLAQItABQABgAIAAAAIQBztMDwwgAAANwAAAAPAAAA&#10;AAAAAAAAAAAAAAcCAABkcnMvZG93bnJldi54bWxQSwUGAAAAAAMAAwC3AAAA9gIAAAAA&#10;" filled="f" stroked="f" strokeweight="2pt">
                    <v:textbox>
                      <w:txbxContent>
                        <w:p w14:paraId="1FC8A10D" w14:textId="5C14511C"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6</w:t>
                          </w:r>
                          <w:r>
                            <w:rPr>
                              <w:color w:val="000000" w:themeColor="text1"/>
                            </w:rPr>
                            <w:t>3</w:t>
                          </w:r>
                        </w:p>
                        <w:p w14:paraId="6ED7254B" w14:textId="77777777" w:rsidR="00073F45" w:rsidRDefault="00073F45" w:rsidP="009A1CC7">
                          <w:pPr>
                            <w:jc w:val="center"/>
                          </w:pPr>
                        </w:p>
                      </w:txbxContent>
                    </v:textbox>
                  </v:rect>
                </v:group>
                <v:shape id="図 202" o:spid="_x0000_s1376" type="#_x0000_t75" style="position:absolute;left:22687;top:2242;width:8414;height:2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clwwAAANwAAAAPAAAAZHJzL2Rvd25yZXYueG1sRI9Ba4NA&#10;FITvgfyH5RV6S9baImJdQ0mw6bUx0OvDfVGp+1bcTbT++myh0OMwM98w+W42vbjR6DrLCp62EQji&#10;2uqOGwXnqtykIJxH1thbJgU/5GBXrFc5ZtpO/Em3k29EgLDLUEHr/ZBJ6eqWDLqtHYiDd7GjQR/k&#10;2Eg94hTgppdxFCXSYMdhocWB9i3V36erUdCny/CSPF+SKv46lli+HxK2i1KPD/PbKwhPs/8P/7U/&#10;tII4iuH3TDgCsrgDAAD//wMAUEsBAi0AFAAGAAgAAAAhANvh9svuAAAAhQEAABMAAAAAAAAAAAAA&#10;AAAAAAAAAFtDb250ZW50X1R5cGVzXS54bWxQSwECLQAUAAYACAAAACEAWvQsW78AAAAVAQAACwAA&#10;AAAAAAAAAAAAAAAfAQAAX3JlbHMvLnJlbHNQSwECLQAUAAYACAAAACEAZK1HJcMAAADcAAAADwAA&#10;AAAAAAAAAAAAAAAHAgAAZHJzL2Rvd25yZXYueG1sUEsFBgAAAAADAAMAtwAAAPcCAAAAAA==&#10;">
                  <v:imagedata r:id="rId153" o:title=""/>
                  <v:path arrowok="t"/>
                </v:shape>
                <w10:wrap type="square"/>
              </v:group>
            </w:pict>
          </mc:Fallback>
        </mc:AlternateContent>
      </w:r>
    </w:p>
    <w:p w14:paraId="160A70BD" w14:textId="5B887A39" w:rsidR="00B70E73" w:rsidRPr="0086439E" w:rsidRDefault="00B70E73" w:rsidP="007C7091">
      <w:pPr>
        <w:ind w:firstLineChars="67" w:firstLine="141"/>
        <w:rPr>
          <w:rFonts w:asciiTheme="minorEastAsia" w:hAnsiTheme="minorEastAsia"/>
          <w:szCs w:val="21"/>
        </w:rPr>
      </w:pPr>
    </w:p>
    <w:p w14:paraId="6A6A3D3C" w14:textId="5915E5EF" w:rsidR="00CE235E" w:rsidRPr="0086439E" w:rsidRDefault="00CE235E" w:rsidP="007C7091">
      <w:pPr>
        <w:ind w:firstLineChars="67" w:firstLine="141"/>
        <w:rPr>
          <w:rFonts w:asciiTheme="minorEastAsia" w:hAnsiTheme="minorEastAsia"/>
          <w:szCs w:val="21"/>
        </w:rPr>
      </w:pPr>
    </w:p>
    <w:p w14:paraId="1E9C0B4D" w14:textId="6B78E752" w:rsidR="00CE235E" w:rsidRPr="0086439E" w:rsidRDefault="00CE235E" w:rsidP="007C7091">
      <w:pPr>
        <w:ind w:firstLineChars="67" w:firstLine="141"/>
        <w:rPr>
          <w:rFonts w:asciiTheme="minorEastAsia" w:hAnsiTheme="minorEastAsia"/>
          <w:szCs w:val="21"/>
        </w:rPr>
      </w:pPr>
    </w:p>
    <w:p w14:paraId="1140F83C" w14:textId="45D94881" w:rsidR="00CE235E" w:rsidRPr="0086439E" w:rsidRDefault="00CE235E" w:rsidP="007C7091">
      <w:pPr>
        <w:ind w:firstLineChars="67" w:firstLine="141"/>
        <w:rPr>
          <w:rFonts w:asciiTheme="minorEastAsia" w:hAnsiTheme="minorEastAsia"/>
          <w:szCs w:val="21"/>
        </w:rPr>
      </w:pPr>
    </w:p>
    <w:p w14:paraId="65ACD54C" w14:textId="77777777" w:rsidR="00CE235E" w:rsidRPr="0086439E" w:rsidRDefault="00CE235E" w:rsidP="007C7091">
      <w:pPr>
        <w:ind w:firstLineChars="67" w:firstLine="141"/>
        <w:rPr>
          <w:rFonts w:asciiTheme="minorEastAsia" w:hAnsiTheme="minorEastAsia"/>
          <w:szCs w:val="21"/>
        </w:rPr>
      </w:pPr>
    </w:p>
    <w:p w14:paraId="08611490" w14:textId="77777777" w:rsidR="00CE235E" w:rsidRPr="0086439E" w:rsidRDefault="00CE235E" w:rsidP="007C7091">
      <w:pPr>
        <w:ind w:firstLineChars="67" w:firstLine="141"/>
        <w:rPr>
          <w:rFonts w:asciiTheme="minorEastAsia" w:hAnsiTheme="minorEastAsia"/>
          <w:szCs w:val="21"/>
        </w:rPr>
      </w:pPr>
    </w:p>
    <w:p w14:paraId="655C7946" w14:textId="77777777" w:rsidR="00CE235E" w:rsidRPr="0086439E" w:rsidRDefault="00CE235E" w:rsidP="007C7091">
      <w:pPr>
        <w:ind w:firstLineChars="67" w:firstLine="141"/>
        <w:rPr>
          <w:rFonts w:asciiTheme="minorEastAsia" w:hAnsiTheme="minorEastAsia"/>
          <w:szCs w:val="21"/>
        </w:rPr>
      </w:pPr>
    </w:p>
    <w:p w14:paraId="38A89213" w14:textId="77777777" w:rsidR="00CE235E" w:rsidRPr="0086439E" w:rsidRDefault="00CE235E" w:rsidP="007C7091">
      <w:pPr>
        <w:ind w:firstLineChars="67" w:firstLine="141"/>
        <w:rPr>
          <w:rFonts w:asciiTheme="minorEastAsia" w:hAnsiTheme="minorEastAsia"/>
          <w:szCs w:val="21"/>
        </w:rPr>
      </w:pPr>
    </w:p>
    <w:p w14:paraId="611B9F7F" w14:textId="77777777" w:rsidR="00CE235E" w:rsidRPr="0086439E" w:rsidRDefault="00CE235E" w:rsidP="007C7091">
      <w:pPr>
        <w:ind w:firstLineChars="67" w:firstLine="141"/>
        <w:rPr>
          <w:rFonts w:asciiTheme="minorEastAsia" w:hAnsiTheme="minorEastAsia"/>
          <w:szCs w:val="21"/>
        </w:rPr>
      </w:pPr>
    </w:p>
    <w:p w14:paraId="39B68641" w14:textId="26EA6E55" w:rsidR="00CE235E" w:rsidRPr="0086439E" w:rsidRDefault="00CE235E" w:rsidP="007C7091">
      <w:pPr>
        <w:ind w:firstLineChars="67" w:firstLine="141"/>
        <w:rPr>
          <w:rFonts w:asciiTheme="minorEastAsia" w:hAnsiTheme="minorEastAsia"/>
          <w:szCs w:val="21"/>
        </w:rPr>
      </w:pPr>
    </w:p>
    <w:p w14:paraId="4C84227F" w14:textId="3DD8B8BA" w:rsidR="007C7091" w:rsidRPr="0086439E" w:rsidRDefault="007C7091" w:rsidP="007C7091">
      <w:pPr>
        <w:ind w:firstLineChars="67" w:firstLine="141"/>
        <w:rPr>
          <w:rFonts w:asciiTheme="minorEastAsia" w:hAnsiTheme="minorEastAsia"/>
          <w:szCs w:val="21"/>
        </w:rPr>
      </w:pPr>
      <w:r w:rsidRPr="0086439E">
        <w:rPr>
          <w:rFonts w:asciiTheme="minorEastAsia" w:hAnsiTheme="minorEastAsia" w:hint="eastAsia"/>
          <w:szCs w:val="21"/>
        </w:rPr>
        <w:lastRenderedPageBreak/>
        <w:t xml:space="preserve">ｲ </w:t>
      </w:r>
      <w:r w:rsidR="00FE3CC5" w:rsidRPr="0086439E">
        <w:rPr>
          <w:rFonts w:asciiTheme="minorEastAsia" w:hAnsiTheme="minorEastAsia" w:hint="eastAsia"/>
          <w:szCs w:val="21"/>
        </w:rPr>
        <w:t>展開する施策</w:t>
      </w:r>
    </w:p>
    <w:p w14:paraId="042C3623" w14:textId="07803961" w:rsidR="007C7091" w:rsidRPr="0086439E" w:rsidRDefault="007C7091" w:rsidP="007C7091">
      <w:pPr>
        <w:ind w:firstLineChars="135" w:firstLine="283"/>
        <w:rPr>
          <w:rFonts w:asciiTheme="minorEastAsia" w:hAnsiTheme="minorEastAsia"/>
          <w:szCs w:val="21"/>
        </w:rPr>
      </w:pPr>
      <w:r w:rsidRPr="0086439E">
        <w:rPr>
          <w:rFonts w:asciiTheme="minorEastAsia" w:hAnsiTheme="minorEastAsia" w:hint="eastAsia"/>
          <w:szCs w:val="21"/>
        </w:rPr>
        <w:t>(ｱ) 社会全体でこども</w:t>
      </w:r>
      <w:r w:rsidR="004F51E8" w:rsidRPr="0086439E">
        <w:rPr>
          <w:rFonts w:asciiTheme="minorEastAsia" w:hAnsiTheme="minorEastAsia" w:hint="eastAsia"/>
          <w:szCs w:val="21"/>
        </w:rPr>
        <w:t>、</w:t>
      </w:r>
      <w:r w:rsidRPr="0086439E">
        <w:rPr>
          <w:rFonts w:asciiTheme="minorEastAsia" w:hAnsiTheme="minorEastAsia" w:hint="eastAsia"/>
          <w:szCs w:val="21"/>
        </w:rPr>
        <w:t>若者</w:t>
      </w:r>
      <w:r w:rsidR="004F51E8" w:rsidRPr="0086439E">
        <w:rPr>
          <w:rFonts w:asciiTheme="minorEastAsia" w:hAnsiTheme="minorEastAsia" w:hint="eastAsia"/>
          <w:szCs w:val="21"/>
        </w:rPr>
        <w:t>や</w:t>
      </w:r>
      <w:r w:rsidRPr="0086439E">
        <w:rPr>
          <w:rFonts w:asciiTheme="minorEastAsia" w:hAnsiTheme="minorEastAsia" w:hint="eastAsia"/>
          <w:szCs w:val="21"/>
        </w:rPr>
        <w:t>子育てを応援する気運醸成</w:t>
      </w:r>
    </w:p>
    <w:p w14:paraId="2F258195" w14:textId="00C25B9F" w:rsidR="007C7091" w:rsidRPr="0086439E" w:rsidRDefault="007C7091" w:rsidP="00677F10">
      <w:pPr>
        <w:ind w:leftChars="135" w:left="566" w:hangingChars="135" w:hanging="283"/>
        <w:rPr>
          <w:rFonts w:asciiTheme="minorEastAsia" w:hAnsiTheme="minorEastAsia"/>
          <w:szCs w:val="21"/>
        </w:rPr>
      </w:pPr>
      <w:r w:rsidRPr="0086439E">
        <w:rPr>
          <w:rFonts w:asciiTheme="minorEastAsia" w:hAnsiTheme="minorEastAsia" w:hint="eastAsia"/>
          <w:szCs w:val="21"/>
        </w:rPr>
        <w:t xml:space="preserve">　　子育ては</w:t>
      </w:r>
      <w:r w:rsidR="00F51CE0">
        <w:rPr>
          <w:rFonts w:asciiTheme="minorEastAsia" w:hAnsiTheme="minorEastAsia" w:hint="eastAsia"/>
          <w:szCs w:val="21"/>
        </w:rPr>
        <w:t>全て</w:t>
      </w:r>
      <w:r w:rsidRPr="0086439E">
        <w:rPr>
          <w:rFonts w:asciiTheme="minorEastAsia" w:hAnsiTheme="minorEastAsia" w:hint="eastAsia"/>
          <w:szCs w:val="21"/>
        </w:rPr>
        <w:t>親の責任といった人々の意識を解消するため、社会全体でこどもを育む気運を醸成します。</w:t>
      </w:r>
    </w:p>
    <w:p w14:paraId="4CE8F2B1" w14:textId="0FA105C9" w:rsidR="007C7091" w:rsidRPr="0086439E" w:rsidRDefault="007C7091" w:rsidP="007C7091">
      <w:pPr>
        <w:ind w:firstLineChars="135" w:firstLine="283"/>
        <w:rPr>
          <w:rFonts w:asciiTheme="minorEastAsia" w:hAnsiTheme="minorEastAsia"/>
          <w:szCs w:val="21"/>
        </w:rPr>
      </w:pPr>
      <w:r w:rsidRPr="0086439E">
        <w:rPr>
          <w:rFonts w:asciiTheme="minorEastAsia" w:hAnsiTheme="minorEastAsia" w:hint="eastAsia"/>
          <w:szCs w:val="21"/>
        </w:rPr>
        <w:t xml:space="preserve"> </w:t>
      </w:r>
      <w:r w:rsidR="00310CFA" w:rsidRPr="0086439E">
        <w:rPr>
          <w:rFonts w:asciiTheme="minorEastAsia" w:hAnsiTheme="minorEastAsia"/>
          <w:szCs w:val="21"/>
        </w:rPr>
        <w:t>a</w:t>
      </w:r>
      <w:r w:rsidR="00310CFA" w:rsidRPr="0086439E">
        <w:rPr>
          <w:rFonts w:asciiTheme="minorEastAsia" w:hAnsiTheme="minorEastAsia" w:hint="eastAsia"/>
          <w:szCs w:val="21"/>
        </w:rPr>
        <w:t xml:space="preserve">　</w:t>
      </w:r>
      <w:r w:rsidR="00194D85" w:rsidRPr="0086439E">
        <w:rPr>
          <w:rFonts w:asciiTheme="minorEastAsia" w:hAnsiTheme="minorEastAsia" w:hint="eastAsia"/>
          <w:szCs w:val="21"/>
        </w:rPr>
        <w:t>こどもや子育て</w:t>
      </w:r>
      <w:r w:rsidRPr="0086439E">
        <w:rPr>
          <w:rFonts w:asciiTheme="minorEastAsia" w:hAnsiTheme="minorEastAsia" w:hint="eastAsia"/>
          <w:szCs w:val="21"/>
        </w:rPr>
        <w:t>の応援</w:t>
      </w:r>
    </w:p>
    <w:p w14:paraId="04296F5E" w14:textId="5DDFD753" w:rsidR="00BC7630" w:rsidRPr="0086439E" w:rsidRDefault="00251E92" w:rsidP="00251E92">
      <w:pPr>
        <w:ind w:leftChars="270" w:left="567" w:firstLineChars="67" w:firstLine="141"/>
        <w:rPr>
          <w:rFonts w:asciiTheme="minorEastAsia" w:hAnsiTheme="minorEastAsia"/>
          <w:szCs w:val="21"/>
        </w:rPr>
      </w:pPr>
      <w:r w:rsidRPr="0086439E">
        <w:rPr>
          <w:rFonts w:asciiTheme="minorEastAsia" w:hAnsiTheme="minorEastAsia" w:hint="eastAsia"/>
          <w:szCs w:val="21"/>
        </w:rPr>
        <w:t>こどもまんなか応援サポーターやこどもファストトラックの推進により、</w:t>
      </w:r>
      <w:r w:rsidR="00F51CE0">
        <w:rPr>
          <w:rFonts w:asciiTheme="minorEastAsia" w:hAnsiTheme="minorEastAsia" w:hint="eastAsia"/>
          <w:szCs w:val="21"/>
        </w:rPr>
        <w:t>全て</w:t>
      </w:r>
      <w:r w:rsidRPr="0086439E">
        <w:rPr>
          <w:rFonts w:asciiTheme="minorEastAsia" w:hAnsiTheme="minorEastAsia" w:hint="eastAsia"/>
          <w:szCs w:val="21"/>
        </w:rPr>
        <w:t>の人がこどもや子育て家庭を応援するよう社会全体の意識改革を図ります。</w:t>
      </w:r>
    </w:p>
    <w:p w14:paraId="0315DD71" w14:textId="2242B84D" w:rsidR="00194D85" w:rsidRPr="0086439E" w:rsidRDefault="00677F10" w:rsidP="007C7091">
      <w:pPr>
        <w:ind w:firstLineChars="202" w:firstLine="424"/>
        <w:rPr>
          <w:rFonts w:asciiTheme="minorEastAsia" w:hAnsiTheme="minorEastAsia"/>
          <w:szCs w:val="21"/>
        </w:rPr>
      </w:pPr>
      <w:r>
        <w:rPr>
          <w:rFonts w:asciiTheme="minorEastAsia" w:hAnsiTheme="minorEastAsia" w:hint="eastAsia"/>
          <w:szCs w:val="21"/>
        </w:rPr>
        <w:t>b</w:t>
      </w:r>
      <w:r w:rsidR="00194D85" w:rsidRPr="0086439E">
        <w:rPr>
          <w:rFonts w:asciiTheme="minorEastAsia" w:hAnsiTheme="minorEastAsia" w:hint="eastAsia"/>
          <w:szCs w:val="21"/>
        </w:rPr>
        <w:t xml:space="preserve">　地域での子育て応援</w:t>
      </w:r>
    </w:p>
    <w:p w14:paraId="6AA69965" w14:textId="1C4CA3B7" w:rsidR="00194D85" w:rsidRPr="0086439E" w:rsidRDefault="00194D85" w:rsidP="00075F48">
      <w:pPr>
        <w:ind w:leftChars="337" w:left="708" w:firstLineChars="67" w:firstLine="141"/>
        <w:rPr>
          <w:rFonts w:asciiTheme="minorEastAsia" w:hAnsiTheme="minorEastAsia"/>
          <w:szCs w:val="21"/>
        </w:rPr>
      </w:pPr>
      <w:r w:rsidRPr="00221A56">
        <w:rPr>
          <w:rFonts w:hint="eastAsia"/>
        </w:rPr>
        <w:t>企業や団体</w:t>
      </w:r>
      <w:r w:rsidR="00075F48">
        <w:rPr>
          <w:rFonts w:hint="eastAsia"/>
        </w:rPr>
        <w:t>への子育て応援啓発など</w:t>
      </w:r>
      <w:r w:rsidRPr="00221A56">
        <w:rPr>
          <w:rFonts w:hint="eastAsia"/>
        </w:rPr>
        <w:t>、</w:t>
      </w:r>
      <w:r w:rsidRPr="00221A56">
        <w:t>地域における子育て応援に関する取組の促進を図</w:t>
      </w:r>
      <w:r w:rsidRPr="00221A56">
        <w:rPr>
          <w:rFonts w:hint="eastAsia"/>
        </w:rPr>
        <w:t>ります。</w:t>
      </w:r>
    </w:p>
    <w:p w14:paraId="3BD13D05" w14:textId="6731C9A8" w:rsidR="007C7091" w:rsidRPr="0086439E" w:rsidRDefault="00310CFA" w:rsidP="007C7091">
      <w:pPr>
        <w:ind w:firstLineChars="202" w:firstLine="424"/>
        <w:rPr>
          <w:rFonts w:asciiTheme="minorEastAsia" w:hAnsiTheme="minorEastAsia"/>
          <w:szCs w:val="21"/>
        </w:rPr>
      </w:pPr>
      <w:r w:rsidRPr="0086439E">
        <w:rPr>
          <w:rFonts w:asciiTheme="minorEastAsia" w:hAnsiTheme="minorEastAsia" w:hint="eastAsia"/>
          <w:szCs w:val="21"/>
        </w:rPr>
        <w:t xml:space="preserve">c　</w:t>
      </w:r>
      <w:r w:rsidR="007C7091" w:rsidRPr="0086439E">
        <w:rPr>
          <w:rFonts w:asciiTheme="minorEastAsia" w:hAnsiTheme="minorEastAsia" w:hint="eastAsia"/>
          <w:szCs w:val="21"/>
        </w:rPr>
        <w:t>こども</w:t>
      </w:r>
      <w:r w:rsidR="000001FA" w:rsidRPr="0086439E">
        <w:rPr>
          <w:rFonts w:asciiTheme="minorEastAsia" w:hAnsiTheme="minorEastAsia" w:hint="eastAsia"/>
          <w:szCs w:val="21"/>
        </w:rPr>
        <w:t>や</w:t>
      </w:r>
      <w:r w:rsidR="007C7091" w:rsidRPr="0086439E">
        <w:rPr>
          <w:rFonts w:asciiTheme="minorEastAsia" w:hAnsiTheme="minorEastAsia" w:hint="eastAsia"/>
          <w:szCs w:val="21"/>
        </w:rPr>
        <w:t>子育て中の人とそれ以外の人との交流の場の創出</w:t>
      </w:r>
    </w:p>
    <w:p w14:paraId="06FE9178" w14:textId="24631AD4" w:rsidR="00587443" w:rsidRDefault="0020742D" w:rsidP="00677F10">
      <w:pPr>
        <w:ind w:leftChars="270" w:left="567" w:firstLineChars="135" w:firstLine="283"/>
        <w:rPr>
          <w:rFonts w:asciiTheme="minorEastAsia" w:hAnsiTheme="minorEastAsia"/>
          <w:szCs w:val="21"/>
        </w:rPr>
      </w:pPr>
      <w:r w:rsidRPr="0086439E">
        <w:rPr>
          <w:rFonts w:asciiTheme="minorEastAsia" w:hAnsiTheme="minorEastAsia" w:hint="eastAsia"/>
          <w:szCs w:val="21"/>
        </w:rPr>
        <w:t>地域でのこどもの居場所を作り、こども</w:t>
      </w:r>
      <w:r w:rsidR="000D0351">
        <w:rPr>
          <w:rFonts w:asciiTheme="minorEastAsia" w:hAnsiTheme="minorEastAsia" w:hint="eastAsia"/>
          <w:szCs w:val="21"/>
        </w:rPr>
        <w:t>や</w:t>
      </w:r>
      <w:r w:rsidRPr="0086439E">
        <w:rPr>
          <w:rFonts w:asciiTheme="minorEastAsia" w:hAnsiTheme="minorEastAsia" w:hint="eastAsia"/>
          <w:szCs w:val="21"/>
        </w:rPr>
        <w:t>子育て中の人と地域の人との交流を促進するため、こども食堂を実施する民間団体の取組を支援します。</w:t>
      </w:r>
    </w:p>
    <w:p w14:paraId="26CBD342" w14:textId="531A3A06" w:rsidR="00731AAB" w:rsidRPr="00655253" w:rsidRDefault="001F6D60" w:rsidP="00731AAB">
      <w:pPr>
        <w:ind w:leftChars="270" w:left="567" w:firstLineChars="67" w:firstLine="141"/>
        <w:rPr>
          <w:rFonts w:asciiTheme="minorEastAsia" w:hAnsiTheme="minorEastAsia"/>
          <w:color w:val="000000" w:themeColor="text1"/>
          <w:szCs w:val="21"/>
        </w:rPr>
      </w:pPr>
      <w:r w:rsidRPr="00655253">
        <w:rPr>
          <w:rFonts w:asciiTheme="minorEastAsia" w:hAnsiTheme="minorEastAsia" w:hint="eastAsia"/>
          <w:color w:val="000000" w:themeColor="text1"/>
          <w:szCs w:val="21"/>
        </w:rPr>
        <w:t>また、</w:t>
      </w:r>
      <w:r w:rsidR="00731AAB" w:rsidRPr="00655253">
        <w:rPr>
          <w:rFonts w:asciiTheme="minorEastAsia" w:hAnsiTheme="minorEastAsia" w:hint="eastAsia"/>
          <w:color w:val="000000" w:themeColor="text1"/>
          <w:szCs w:val="21"/>
        </w:rPr>
        <w:t>乳幼児と児童、生徒や若者との触れ合いの場を通じて、若い世代が乳幼児のことを知り、子育ての大切さを理解促進ができる取組を検討します。</w:t>
      </w:r>
    </w:p>
    <w:p w14:paraId="5D177108" w14:textId="1D129A2F" w:rsidR="004C0A3E" w:rsidRDefault="004C0A3E" w:rsidP="004C0A3E">
      <w:pPr>
        <w:ind w:leftChars="270" w:left="567" w:firstLineChars="67" w:firstLine="141"/>
        <w:rPr>
          <w:rFonts w:asciiTheme="minorEastAsia" w:hAnsiTheme="minorEastAsia"/>
          <w:szCs w:val="21"/>
        </w:rPr>
      </w:pPr>
    </w:p>
    <w:p w14:paraId="6DB1CC59" w14:textId="5895AD67" w:rsidR="004448F4" w:rsidRDefault="004448F4" w:rsidP="004C0A3E">
      <w:pPr>
        <w:ind w:leftChars="270" w:left="567" w:firstLineChars="67" w:firstLine="141"/>
        <w:rPr>
          <w:rFonts w:asciiTheme="minorEastAsia" w:hAnsiTheme="minorEastAsia"/>
          <w:szCs w:val="21"/>
        </w:rPr>
      </w:pPr>
    </w:p>
    <w:p w14:paraId="012A404F" w14:textId="6BDCE6FC" w:rsidR="0097208E" w:rsidRDefault="0097208E" w:rsidP="004C0A3E">
      <w:pPr>
        <w:ind w:leftChars="270" w:left="567" w:firstLineChars="67" w:firstLine="141"/>
        <w:rPr>
          <w:rFonts w:asciiTheme="minorEastAsia" w:hAnsiTheme="minorEastAsia"/>
          <w:szCs w:val="21"/>
        </w:rPr>
      </w:pPr>
    </w:p>
    <w:p w14:paraId="149642EB" w14:textId="3AB2195E" w:rsidR="0097208E" w:rsidRDefault="0097208E" w:rsidP="004C0A3E">
      <w:pPr>
        <w:ind w:leftChars="270" w:left="567" w:firstLineChars="67" w:firstLine="141"/>
        <w:rPr>
          <w:rFonts w:asciiTheme="minorEastAsia" w:hAnsiTheme="minorEastAsia"/>
          <w:szCs w:val="21"/>
        </w:rPr>
      </w:pPr>
    </w:p>
    <w:p w14:paraId="5D840AE8" w14:textId="63FCF927" w:rsidR="0097208E" w:rsidRDefault="0097208E" w:rsidP="004C0A3E">
      <w:pPr>
        <w:ind w:leftChars="270" w:left="567" w:firstLineChars="67" w:firstLine="141"/>
        <w:rPr>
          <w:rFonts w:asciiTheme="minorEastAsia" w:hAnsiTheme="minorEastAsia"/>
          <w:szCs w:val="21"/>
        </w:rPr>
      </w:pPr>
    </w:p>
    <w:p w14:paraId="7AEF43DA" w14:textId="4D478059" w:rsidR="0097208E" w:rsidRDefault="0097208E" w:rsidP="004C0A3E">
      <w:pPr>
        <w:ind w:leftChars="270" w:left="567" w:firstLineChars="67" w:firstLine="141"/>
        <w:rPr>
          <w:rFonts w:asciiTheme="minorEastAsia" w:hAnsiTheme="minorEastAsia"/>
          <w:szCs w:val="21"/>
        </w:rPr>
      </w:pPr>
    </w:p>
    <w:p w14:paraId="4B13C5C0" w14:textId="6223B57D" w:rsidR="0097208E" w:rsidRDefault="0097208E" w:rsidP="004C0A3E">
      <w:pPr>
        <w:ind w:leftChars="270" w:left="567" w:firstLineChars="67" w:firstLine="141"/>
        <w:rPr>
          <w:rFonts w:asciiTheme="minorEastAsia" w:hAnsiTheme="minorEastAsia"/>
          <w:szCs w:val="21"/>
        </w:rPr>
      </w:pPr>
    </w:p>
    <w:p w14:paraId="0EF66490" w14:textId="6BF30C40" w:rsidR="00073F45" w:rsidRDefault="00073F45" w:rsidP="004C0A3E">
      <w:pPr>
        <w:ind w:leftChars="270" w:left="567" w:firstLineChars="67" w:firstLine="141"/>
        <w:rPr>
          <w:rFonts w:asciiTheme="minorEastAsia" w:hAnsiTheme="minorEastAsia"/>
          <w:szCs w:val="21"/>
        </w:rPr>
      </w:pPr>
    </w:p>
    <w:p w14:paraId="6629DD0C" w14:textId="2047E8FB" w:rsidR="00073F45" w:rsidRDefault="00073F45" w:rsidP="004C0A3E">
      <w:pPr>
        <w:ind w:leftChars="270" w:left="567" w:firstLineChars="67" w:firstLine="141"/>
        <w:rPr>
          <w:rFonts w:asciiTheme="minorEastAsia" w:hAnsiTheme="minorEastAsia"/>
          <w:szCs w:val="21"/>
        </w:rPr>
      </w:pPr>
    </w:p>
    <w:p w14:paraId="01C19D16" w14:textId="1842C7DF" w:rsidR="00073F45" w:rsidRDefault="00073F45" w:rsidP="004C0A3E">
      <w:pPr>
        <w:ind w:leftChars="270" w:left="567" w:firstLineChars="67" w:firstLine="141"/>
        <w:rPr>
          <w:rFonts w:asciiTheme="minorEastAsia" w:hAnsiTheme="minorEastAsia"/>
          <w:szCs w:val="21"/>
        </w:rPr>
      </w:pPr>
    </w:p>
    <w:p w14:paraId="54FA7F84" w14:textId="7F4136C7" w:rsidR="00073F45" w:rsidRDefault="00073F45" w:rsidP="004C0A3E">
      <w:pPr>
        <w:ind w:leftChars="270" w:left="567" w:firstLineChars="67" w:firstLine="141"/>
        <w:rPr>
          <w:rFonts w:asciiTheme="minorEastAsia" w:hAnsiTheme="minorEastAsia"/>
          <w:szCs w:val="21"/>
        </w:rPr>
      </w:pPr>
    </w:p>
    <w:p w14:paraId="03DF5BF8" w14:textId="247DE85C" w:rsidR="00073F45" w:rsidRDefault="00073F45" w:rsidP="004C0A3E">
      <w:pPr>
        <w:ind w:leftChars="270" w:left="567" w:firstLineChars="67" w:firstLine="141"/>
        <w:rPr>
          <w:rFonts w:asciiTheme="minorEastAsia" w:hAnsiTheme="minorEastAsia"/>
          <w:szCs w:val="21"/>
        </w:rPr>
      </w:pPr>
    </w:p>
    <w:p w14:paraId="0D47E6FE" w14:textId="22FBC757" w:rsidR="00073F45" w:rsidRDefault="00073F45" w:rsidP="004C0A3E">
      <w:pPr>
        <w:ind w:leftChars="270" w:left="567" w:firstLineChars="67" w:firstLine="141"/>
        <w:rPr>
          <w:rFonts w:asciiTheme="minorEastAsia" w:hAnsiTheme="minorEastAsia"/>
          <w:szCs w:val="21"/>
        </w:rPr>
      </w:pPr>
    </w:p>
    <w:p w14:paraId="301B1079" w14:textId="65123E1C" w:rsidR="00073F45" w:rsidRDefault="00073F45" w:rsidP="004C0A3E">
      <w:pPr>
        <w:ind w:leftChars="270" w:left="567" w:firstLineChars="67" w:firstLine="141"/>
        <w:rPr>
          <w:rFonts w:asciiTheme="minorEastAsia" w:hAnsiTheme="minorEastAsia"/>
          <w:szCs w:val="21"/>
        </w:rPr>
      </w:pPr>
    </w:p>
    <w:p w14:paraId="07E5ABC8" w14:textId="5C80F0DD" w:rsidR="00073F45" w:rsidRDefault="00073F45" w:rsidP="004C0A3E">
      <w:pPr>
        <w:ind w:leftChars="270" w:left="567" w:firstLineChars="67" w:firstLine="141"/>
        <w:rPr>
          <w:rFonts w:asciiTheme="minorEastAsia" w:hAnsiTheme="minorEastAsia"/>
          <w:szCs w:val="21"/>
        </w:rPr>
      </w:pPr>
    </w:p>
    <w:p w14:paraId="59A52893" w14:textId="11378B6C" w:rsidR="00073F45" w:rsidRDefault="00073F45" w:rsidP="004C0A3E">
      <w:pPr>
        <w:ind w:leftChars="270" w:left="567" w:firstLineChars="67" w:firstLine="141"/>
        <w:rPr>
          <w:rFonts w:asciiTheme="minorEastAsia" w:hAnsiTheme="minorEastAsia"/>
          <w:szCs w:val="21"/>
        </w:rPr>
      </w:pPr>
    </w:p>
    <w:p w14:paraId="1AEC5A4B" w14:textId="645F6B1D" w:rsidR="00073F45" w:rsidRDefault="00073F45" w:rsidP="004C0A3E">
      <w:pPr>
        <w:ind w:leftChars="270" w:left="567" w:firstLineChars="67" w:firstLine="141"/>
        <w:rPr>
          <w:rFonts w:asciiTheme="minorEastAsia" w:hAnsiTheme="minorEastAsia"/>
          <w:szCs w:val="21"/>
        </w:rPr>
      </w:pPr>
    </w:p>
    <w:p w14:paraId="3B9D3078" w14:textId="77777777" w:rsidR="00073F45" w:rsidRDefault="00073F45" w:rsidP="004C0A3E">
      <w:pPr>
        <w:ind w:leftChars="270" w:left="567" w:firstLineChars="67" w:firstLine="141"/>
        <w:rPr>
          <w:rFonts w:asciiTheme="minorEastAsia" w:hAnsiTheme="minorEastAsia"/>
          <w:szCs w:val="21"/>
        </w:rPr>
      </w:pPr>
    </w:p>
    <w:p w14:paraId="132EC707" w14:textId="0A045B7A" w:rsidR="00677F10" w:rsidRDefault="00677F10" w:rsidP="004C0A3E">
      <w:pPr>
        <w:ind w:leftChars="270" w:left="567" w:firstLineChars="67" w:firstLine="141"/>
        <w:rPr>
          <w:rFonts w:asciiTheme="minorEastAsia" w:hAnsiTheme="minorEastAsia"/>
          <w:szCs w:val="21"/>
        </w:rPr>
      </w:pPr>
    </w:p>
    <w:p w14:paraId="643605ED" w14:textId="37CFB52A" w:rsidR="00677F10" w:rsidRDefault="00677F10" w:rsidP="004C0A3E">
      <w:pPr>
        <w:ind w:leftChars="270" w:left="567" w:firstLineChars="67" w:firstLine="141"/>
        <w:rPr>
          <w:rFonts w:asciiTheme="minorEastAsia" w:hAnsiTheme="minorEastAsia"/>
          <w:szCs w:val="21"/>
        </w:rPr>
      </w:pPr>
    </w:p>
    <w:p w14:paraId="3665E559" w14:textId="4DE9614D" w:rsidR="00677F10" w:rsidRDefault="00677F10" w:rsidP="004C0A3E">
      <w:pPr>
        <w:ind w:leftChars="270" w:left="567" w:firstLineChars="67" w:firstLine="141"/>
        <w:rPr>
          <w:rFonts w:asciiTheme="minorEastAsia" w:hAnsiTheme="minorEastAsia"/>
          <w:szCs w:val="21"/>
        </w:rPr>
      </w:pPr>
    </w:p>
    <w:p w14:paraId="4E117488" w14:textId="386125B0" w:rsidR="006D2F6C" w:rsidRPr="0086439E" w:rsidRDefault="006D2F6C" w:rsidP="006D2F6C">
      <w:pPr>
        <w:rPr>
          <w:rFonts w:asciiTheme="minorEastAsia" w:hAnsiTheme="minorEastAsia"/>
          <w:szCs w:val="21"/>
          <w:bdr w:val="single" w:sz="4" w:space="0" w:color="auto"/>
        </w:rPr>
      </w:pPr>
      <w:r w:rsidRPr="0086439E">
        <w:rPr>
          <w:rFonts w:asciiTheme="minorEastAsia" w:hAnsiTheme="minorEastAsia"/>
          <w:szCs w:val="21"/>
          <w:bdr w:val="single" w:sz="4" w:space="0" w:color="auto"/>
        </w:rPr>
        <w:lastRenderedPageBreak/>
        <w:t>5</w:t>
      </w:r>
      <w:r w:rsidRPr="0086439E">
        <w:rPr>
          <w:rFonts w:asciiTheme="minorEastAsia" w:hAnsiTheme="minorEastAsia" w:hint="eastAsia"/>
          <w:szCs w:val="21"/>
          <w:bdr w:val="single" w:sz="4" w:space="0" w:color="auto"/>
        </w:rPr>
        <w:t>．妊娠、出産、</w:t>
      </w:r>
      <w:r w:rsidR="00D0429E">
        <w:rPr>
          <w:rFonts w:asciiTheme="minorEastAsia" w:hAnsiTheme="minorEastAsia" w:hint="eastAsia"/>
          <w:szCs w:val="21"/>
          <w:bdr w:val="single" w:sz="4" w:space="0" w:color="auto"/>
        </w:rPr>
        <w:t>子育て</w:t>
      </w:r>
      <w:r w:rsidRPr="0086439E">
        <w:rPr>
          <w:rFonts w:asciiTheme="minorEastAsia" w:hAnsiTheme="minorEastAsia" w:hint="eastAsia"/>
          <w:szCs w:val="21"/>
          <w:bdr w:val="single" w:sz="4" w:space="0" w:color="auto"/>
        </w:rPr>
        <w:t>の希望を実現</w:t>
      </w:r>
    </w:p>
    <w:p w14:paraId="0EB0556F" w14:textId="56FE659D" w:rsidR="006D2F6C" w:rsidRPr="0086439E" w:rsidRDefault="006D2F6C" w:rsidP="006D2F6C">
      <w:pPr>
        <w:rPr>
          <w:rFonts w:asciiTheme="minorEastAsia" w:hAnsiTheme="minorEastAsia"/>
          <w:szCs w:val="21"/>
          <w:u w:val="single"/>
        </w:rPr>
      </w:pPr>
      <w:r w:rsidRPr="0086439E">
        <w:rPr>
          <w:rFonts w:asciiTheme="minorEastAsia" w:hAnsiTheme="minorEastAsia" w:hint="eastAsia"/>
          <w:szCs w:val="21"/>
          <w:u w:val="single"/>
        </w:rPr>
        <w:t>（</w:t>
      </w:r>
      <w:r w:rsidRPr="0086439E">
        <w:rPr>
          <w:rFonts w:asciiTheme="minorEastAsia" w:hAnsiTheme="minorEastAsia"/>
          <w:szCs w:val="21"/>
          <w:u w:val="single"/>
        </w:rPr>
        <w:t>1</w:t>
      </w:r>
      <w:r w:rsidRPr="0086439E">
        <w:rPr>
          <w:rFonts w:asciiTheme="minorEastAsia" w:hAnsiTheme="minorEastAsia" w:hint="eastAsia"/>
          <w:szCs w:val="21"/>
          <w:u w:val="single"/>
        </w:rPr>
        <w:t>）妊娠前</w:t>
      </w:r>
      <w:r w:rsidR="00C45008" w:rsidRPr="0086439E">
        <w:rPr>
          <w:rFonts w:asciiTheme="minorEastAsia" w:hAnsiTheme="minorEastAsia" w:hint="eastAsia"/>
          <w:szCs w:val="21"/>
          <w:u w:val="single"/>
        </w:rPr>
        <w:t>から</w:t>
      </w:r>
      <w:r w:rsidRPr="0086439E">
        <w:rPr>
          <w:rFonts w:asciiTheme="minorEastAsia" w:hAnsiTheme="minorEastAsia" w:hint="eastAsia"/>
          <w:szCs w:val="21"/>
          <w:u w:val="single"/>
        </w:rPr>
        <w:t>妊娠期、出産、幼児期までの切れ目ない支援</w:t>
      </w:r>
    </w:p>
    <w:p w14:paraId="1DCA3681" w14:textId="77777777" w:rsidR="006D2F6C" w:rsidRPr="0086439E" w:rsidRDefault="006D2F6C" w:rsidP="006D2F6C">
      <w:pPr>
        <w:ind w:leftChars="135" w:left="283" w:firstLineChars="68" w:firstLine="143"/>
        <w:rPr>
          <w:rFonts w:asciiTheme="minorEastAsia" w:hAnsiTheme="minorEastAsia"/>
          <w:szCs w:val="21"/>
        </w:rPr>
      </w:pPr>
      <w:r w:rsidRPr="0086439E">
        <w:rPr>
          <w:rFonts w:asciiTheme="minorEastAsia" w:hAnsiTheme="minorEastAsia" w:hint="eastAsia"/>
          <w:szCs w:val="21"/>
        </w:rPr>
        <w:t>ｱ　現状と課題</w:t>
      </w:r>
    </w:p>
    <w:p w14:paraId="2EE84545" w14:textId="7AEF96EC" w:rsidR="006D2F6C" w:rsidRDefault="006D2F6C" w:rsidP="00383A8C">
      <w:pPr>
        <w:ind w:leftChars="250" w:left="525" w:firstLine="210"/>
        <w:rPr>
          <w:rFonts w:asciiTheme="minorEastAsia" w:hAnsiTheme="minorEastAsia"/>
          <w:szCs w:val="21"/>
        </w:rPr>
      </w:pPr>
      <w:r w:rsidRPr="0086439E">
        <w:rPr>
          <w:rFonts w:asciiTheme="minorEastAsia" w:hAnsiTheme="minorEastAsia" w:hint="eastAsia"/>
          <w:szCs w:val="21"/>
        </w:rPr>
        <w:t>妊娠、出産、</w:t>
      </w:r>
      <w:r w:rsidR="00D0429E">
        <w:rPr>
          <w:rFonts w:asciiTheme="minorEastAsia" w:hAnsiTheme="minorEastAsia" w:hint="eastAsia"/>
          <w:szCs w:val="21"/>
        </w:rPr>
        <w:t>子育て</w:t>
      </w:r>
      <w:r w:rsidRPr="0086439E">
        <w:rPr>
          <w:rFonts w:asciiTheme="minorEastAsia" w:hAnsiTheme="minorEastAsia" w:hint="eastAsia"/>
          <w:szCs w:val="21"/>
        </w:rPr>
        <w:t>を希望していても経済的、身体的な不安から躊躇する状況にあります。これらに対する不安を取り除き、希望を実現することは自己実現に適うものです。</w:t>
      </w:r>
    </w:p>
    <w:p w14:paraId="0417BC79" w14:textId="6931F1C8" w:rsidR="00FC19E5" w:rsidRDefault="00FC19E5" w:rsidP="00383A8C">
      <w:pPr>
        <w:ind w:leftChars="250" w:left="525" w:firstLine="210"/>
        <w:rPr>
          <w:rFonts w:asciiTheme="minorEastAsia" w:hAnsiTheme="minorEastAsia"/>
          <w:szCs w:val="21"/>
        </w:rPr>
      </w:pPr>
    </w:p>
    <w:p w14:paraId="47540D1B" w14:textId="61E8171B" w:rsidR="00FC19E5" w:rsidRDefault="00CB3FB8" w:rsidP="00383A8C">
      <w:pPr>
        <w:ind w:leftChars="250" w:left="525" w:firstLine="210"/>
        <w:rPr>
          <w:rFonts w:asciiTheme="minorEastAsia" w:hAnsiTheme="minorEastAsia"/>
          <w:szCs w:val="21"/>
        </w:rPr>
      </w:pPr>
      <w:r>
        <w:rPr>
          <w:rFonts w:asciiTheme="minorEastAsia" w:hAnsiTheme="minorEastAsia" w:hint="eastAsia"/>
          <w:noProof/>
          <w:szCs w:val="21"/>
        </w:rPr>
        <mc:AlternateContent>
          <mc:Choice Requires="wpg">
            <w:drawing>
              <wp:anchor distT="0" distB="0" distL="114300" distR="114300" simplePos="0" relativeHeight="251756544" behindDoc="0" locked="0" layoutInCell="1" allowOverlap="1" wp14:anchorId="6CCACBCE" wp14:editId="72FF8332">
                <wp:simplePos x="0" y="0"/>
                <wp:positionH relativeFrom="column">
                  <wp:posOffset>127563</wp:posOffset>
                </wp:positionH>
                <wp:positionV relativeFrom="paragraph">
                  <wp:posOffset>555385</wp:posOffset>
                </wp:positionV>
                <wp:extent cx="5429250" cy="2529205"/>
                <wp:effectExtent l="0" t="0" r="0" b="4445"/>
                <wp:wrapSquare wrapText="bothSides"/>
                <wp:docPr id="439" name="グループ化 439"/>
                <wp:cNvGraphicFramePr/>
                <a:graphic xmlns:a="http://schemas.openxmlformats.org/drawingml/2006/main">
                  <a:graphicData uri="http://schemas.microsoft.com/office/word/2010/wordprocessingGroup">
                    <wpg:wgp>
                      <wpg:cNvGrpSpPr/>
                      <wpg:grpSpPr>
                        <a:xfrm>
                          <a:off x="0" y="0"/>
                          <a:ext cx="5429250" cy="2529205"/>
                          <a:chOff x="0" y="0"/>
                          <a:chExt cx="5429250" cy="2529205"/>
                        </a:xfrm>
                      </wpg:grpSpPr>
                      <wpg:grpSp>
                        <wpg:cNvPr id="438" name="グループ化 438"/>
                        <wpg:cNvGrpSpPr/>
                        <wpg:grpSpPr>
                          <a:xfrm>
                            <a:off x="0" y="0"/>
                            <a:ext cx="5429250" cy="2529205"/>
                            <a:chOff x="0" y="0"/>
                            <a:chExt cx="5809019" cy="2693382"/>
                          </a:xfrm>
                        </wpg:grpSpPr>
                        <pic:pic xmlns:pic="http://schemas.openxmlformats.org/drawingml/2006/picture">
                          <pic:nvPicPr>
                            <pic:cNvPr id="272" name="図 272"/>
                            <pic:cNvPicPr>
                              <a:picLocks noChangeAspect="1"/>
                            </pic:cNvPicPr>
                          </pic:nvPicPr>
                          <pic:blipFill>
                            <a:blip r:embed="rId154">
                              <a:extLst>
                                <a:ext uri="{28A0092B-C50C-407E-A947-70E740481C1C}">
                                  <a14:useLocalDpi xmlns:a14="http://schemas.microsoft.com/office/drawing/2010/main" val="0"/>
                                </a:ext>
                              </a:extLst>
                            </a:blip>
                            <a:srcRect/>
                            <a:stretch>
                              <a:fillRect/>
                            </a:stretch>
                          </pic:blipFill>
                          <pic:spPr bwMode="auto">
                            <a:xfrm>
                              <a:off x="914400" y="241540"/>
                              <a:ext cx="3467100" cy="2084070"/>
                            </a:xfrm>
                            <a:prstGeom prst="rect">
                              <a:avLst/>
                            </a:prstGeom>
                            <a:noFill/>
                            <a:ln>
                              <a:noFill/>
                            </a:ln>
                          </pic:spPr>
                        </pic:pic>
                        <wps:wsp>
                          <wps:cNvPr id="247" name="正方形/長方形 247"/>
                          <wps:cNvSpPr/>
                          <wps:spPr>
                            <a:xfrm>
                              <a:off x="0" y="0"/>
                              <a:ext cx="783590" cy="308610"/>
                            </a:xfrm>
                            <a:prstGeom prst="rect">
                              <a:avLst/>
                            </a:prstGeom>
                            <a:noFill/>
                            <a:ln w="25400" cap="flat" cmpd="sng" algn="ctr">
                              <a:noFill/>
                              <a:prstDash val="solid"/>
                            </a:ln>
                            <a:effectLst/>
                          </wps:spPr>
                          <wps:txbx>
                            <w:txbxContent>
                              <w:p w14:paraId="0F4AE633" w14:textId="68B116BC"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6</w:t>
                                </w:r>
                                <w:r>
                                  <w:rPr>
                                    <w:color w:val="000000" w:themeColor="text1"/>
                                  </w:rPr>
                                  <w:t>4</w:t>
                                </w:r>
                              </w:p>
                              <w:p w14:paraId="476DDD93" w14:textId="77777777" w:rsidR="00073F45" w:rsidRDefault="00073F45" w:rsidP="009A1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正方形/長方形 274"/>
                          <wps:cNvSpPr/>
                          <wps:spPr>
                            <a:xfrm>
                              <a:off x="3101221" y="2337237"/>
                              <a:ext cx="2707798" cy="356145"/>
                            </a:xfrm>
                            <a:prstGeom prst="rect">
                              <a:avLst/>
                            </a:prstGeom>
                            <a:noFill/>
                            <a:ln w="6350" cap="flat" cmpd="sng" algn="ctr">
                              <a:noFill/>
                              <a:prstDash val="solid"/>
                            </a:ln>
                            <a:effectLst/>
                          </wps:spPr>
                          <wps:txbx>
                            <w:txbxContent>
                              <w:p w14:paraId="40D0931B" w14:textId="77777777" w:rsidR="00073F45" w:rsidRPr="0089106C" w:rsidRDefault="00073F45" w:rsidP="00FC19E5">
                                <w:pPr>
                                  <w:spacing w:line="0" w:lineRule="atLeast"/>
                                  <w:jc w:val="left"/>
                                  <w:rPr>
                                    <w:rFonts w:asciiTheme="minorEastAsia" w:hAnsiTheme="minorEastAsia"/>
                                    <w:color w:val="000000" w:themeColor="text1"/>
                                    <w:sz w:val="14"/>
                                    <w:szCs w:val="14"/>
                                  </w:rPr>
                                </w:pPr>
                                <w:r w:rsidRPr="0089106C">
                                  <w:rPr>
                                    <w:rFonts w:asciiTheme="minorEastAsia" w:hAnsiTheme="minorEastAsia" w:hint="eastAsia"/>
                                    <w:color w:val="000000" w:themeColor="text1"/>
                                    <w:sz w:val="14"/>
                                    <w:szCs w:val="14"/>
                                  </w:rPr>
                                  <w:t>出典：</w:t>
                                </w:r>
                                <w:r>
                                  <w:rPr>
                                    <w:rFonts w:asciiTheme="minorEastAsia" w:hAnsiTheme="minorEastAsia" w:hint="eastAsia"/>
                                    <w:color w:val="000000" w:themeColor="text1"/>
                                    <w:sz w:val="14"/>
                                    <w:szCs w:val="14"/>
                                  </w:rPr>
                                  <w:t>和歌山県</w:t>
                                </w:r>
                                <w:r w:rsidRPr="0089106C">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結婚</w:t>
                                </w:r>
                                <w:r>
                                  <w:rPr>
                                    <w:rFonts w:asciiTheme="minorEastAsia" w:hAnsiTheme="minorEastAsia"/>
                                    <w:color w:val="000000" w:themeColor="text1"/>
                                    <w:sz w:val="14"/>
                                    <w:szCs w:val="14"/>
                                  </w:rPr>
                                  <w:t>・</w:t>
                                </w:r>
                                <w:r>
                                  <w:rPr>
                                    <w:rFonts w:asciiTheme="minorEastAsia" w:hAnsiTheme="minorEastAsia" w:hint="eastAsia"/>
                                    <w:color w:val="000000" w:themeColor="text1"/>
                                    <w:sz w:val="14"/>
                                    <w:szCs w:val="14"/>
                                  </w:rPr>
                                  <w:t>子育てに</w:t>
                                </w:r>
                                <w:r>
                                  <w:rPr>
                                    <w:rFonts w:asciiTheme="minorEastAsia" w:hAnsiTheme="minorEastAsia"/>
                                    <w:color w:val="000000" w:themeColor="text1"/>
                                    <w:sz w:val="14"/>
                                    <w:szCs w:val="14"/>
                                  </w:rPr>
                                  <w:t>関する</w:t>
                                </w:r>
                                <w:r>
                                  <w:rPr>
                                    <w:rFonts w:asciiTheme="minorEastAsia" w:hAnsiTheme="minorEastAsia" w:hint="eastAsia"/>
                                    <w:color w:val="000000" w:themeColor="text1"/>
                                    <w:sz w:val="14"/>
                                    <w:szCs w:val="14"/>
                                  </w:rPr>
                                  <w:t>意識調査</w:t>
                                </w:r>
                                <w:r w:rsidRPr="0089106C">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w:t>
                                </w:r>
                                <w:r>
                                  <w:rPr>
                                    <w:rFonts w:asciiTheme="minorEastAsia" w:hAnsiTheme="minorEastAsia"/>
                                    <w:color w:val="000000" w:themeColor="text1"/>
                                    <w:sz w:val="14"/>
                                    <w:szCs w:val="14"/>
                                  </w:rPr>
                                  <w:t>R5</w:t>
                                </w:r>
                                <w:r>
                                  <w:rPr>
                                    <w:rFonts w:asciiTheme="minorEastAsia" w:hAnsiTheme="minorEastAsia" w:hint="eastAsia"/>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20" name="図 320"/>
                          <pic:cNvPicPr>
                            <a:picLocks noChangeAspect="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3045125" y="284672"/>
                            <a:ext cx="841375" cy="262255"/>
                          </a:xfrm>
                          <a:prstGeom prst="rect">
                            <a:avLst/>
                          </a:prstGeom>
                          <a:noFill/>
                          <a:ln>
                            <a:noFill/>
                          </a:ln>
                        </pic:spPr>
                      </pic:pic>
                    </wpg:wgp>
                  </a:graphicData>
                </a:graphic>
              </wp:anchor>
            </w:drawing>
          </mc:Choice>
          <mc:Fallback>
            <w:pict>
              <v:group w14:anchorId="6CCACBCE" id="グループ化 439" o:spid="_x0000_s1377" style="position:absolute;left:0;text-align:left;margin-left:10.05pt;margin-top:43.75pt;width:427.5pt;height:199.15pt;z-index:251756544" coordsize="54292,25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o96AQAAJEQAAAOAAAAZHJzL2Uyb0RvYy54bWzsWMtu20YU3RfoPxDc&#10;y+JTlATLgSrbQQA3MeoUWY+ooUSE5LAzI0tO0U297bbport2WRQo0EVRoP0awwH6Fz13hpJs2Wnc&#10;wH0EyML0vDhz77n3nLnU7oNlWTinXKpcVAPX3/Fch1epmOTVdOB++vSw1XUdpVk1YYWo+MA948p9&#10;sPfhB7uLus8DMRPFhEsHm1Sqv6gH7kzrut9uq3TGS6Z2RM0rTGZClkyjK6ftiWQL7F4W7cDzOu2F&#10;kJNaipQrhdF9O+numf2zjKf6SZYprp1i4MI2bZ7SPMf0bO/tsv5UsnqWp40Z7C2sKFle4dD1VvtM&#10;M2cu8xtblXkqhRKZ3klF2RZZlqfc+ABvfG/Lm4dSzGvjy7S/mNZrmADtFk5vvW36+PRYOvlk4EZh&#10;z3UqViJIF1/+dHH+w8X5bxfn31x+9dKhKQC1qKd9rH8o65P6WDYDU9sj35eZLOk/vHKWBuKzNcR8&#10;qZ0Ug3EU9IIYkUgxF8ToeLENQjpDpG68l84O3vBme3Vwm+xbm7PurO1e+4mUfJ2f3f+Bn12v5/mI&#10;hUGo0wvDbkBWvcbPOk/7+GtyA60bufFmDuEtPZfcbTYp77RHyeTzed1CGtdM5+O8yPWZoSQSloyq&#10;To/z9FjazibNgiRYwX/57c8OdeEcvUBr7BuMPDoS6XPlVGI0Y9WUD1UNLkNhDBTXl7epe+24cZHX&#10;h3lRUDZSu3EMvN/izS3YWE7ui3Re8kpbkZG8gI+iUrO8Vq4j+7wcc3BGPpr4hvZI7yOl6ThKdEP8&#10;z4Pu0PN6wUetUeyNWpGXHLSGvShpJd5BEnlR1x/5oy/obT/qzxWHv6zYr/PGVozesPZWljd6aPXD&#10;6JBzyoza2aSBQSZ5ViYijwgSslXJ9BOginVoa8l1OqNmBuSacSxeTxiYN8gS6Ao64IwXH4sJVIPN&#10;tTBgbOlAz48iD4wnwkd+HDWiS0CRIoRRJ/Fp3uS71wVQZsU635ENUumHXJQONYA6bDYHsVOAbr1c&#10;LSH7K0GxN14V1bUB7EkjxhOyvWnCFVIJ3EBqlSro3Q1+un9u0+6TGas5rKRtr2R/lKyy/9WP3796&#10;+evl79+1//j6F9tyAkzD7uadtcoqAzR5sgWtRXUL0KQbxr0Gz9Drdvz7hNNZkGybeKYM93UGYiB0&#10;ZQ02qGrqOqyYohBItTQRuhIKitA+UzObnUoU+aSRNRskbm7rJqCEgA0QtfRyvDR3lN81/KexsZic&#10;IfmkQELAWVWnhzlOOGJKHzOJOxyDqEv0EzyyQsBs0bRcZybki9vGaT2ijlnXWaAmgEufzRkJY/Go&#10;Qj6YTEYRYTpRnAQ4Q16dGV+dqeblSICIvrHONGm9LlbNTIryGdJnSKdiilUpzrbgNZ2RtrUKCqCU&#10;D4dmmVXco+qkhk5b+SFsny6fMVk3FNFg12OxykHW32KKXWupMQRts9zQaIMriEEd8OHfIkYS/SUx&#10;MP13iBH6nh8EQJ5EJwyTIDTEsvJMqhMkXpL0UAmQ6oRxx49MGXJPokMs6YSmzPkvSGKu1E0w35PE&#10;aNE/SpJN8WmLGVwp70xJFpKO2YqYSjLqgmt0v7+bJVlgwr2qd96XZDfrhtCLYj+IrTx2UYAZxdio&#10;YzfywwTT9hMkCOL7FMc7V2SGU/juNeVr841OH9ZX++ai2vySsPcn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cTevpt8AAAAJAQAADwAAAGRycy9kb3ducmV2Lnht&#10;bEyPQUvDQBCF74L/YRnBm92kGg0xk1KKeiqCrSDetsk0Cc3Ohuw2Sf+940lPw8x7vPlevpptp0Ya&#10;fOsYIV5EoIhLV7VcI3zuX+9SUD4YrkznmBAu5GFVXF/lJqvcxB807kKtJIR9ZhCaEPpMa182ZI1f&#10;uJ5YtKMbrAmyDrWuBjNJuO30MooetTUty4fG9LRpqDztzhbhbTLT+j5+Gben4+byvU/ev7YxId7e&#10;zOtnUIHm8GeGX3xBh0KYDu7MlVcdwjKKxYmQPiWgRJcphwPCQ5qkoItc/29Q/AAAAP//AwBQSwME&#10;CgAAAAAAAAAhADpTozItMAAALTAAABQAAABkcnMvbWVkaWEvaW1hZ2UxLnBuZ4lQTkcNChoKAAAA&#10;DUlIRFIAAALwAAABxAgDAAABH3ze+AAAAAFzUkdCAK7OHOkAAAAEZ0FNQQAAsY8L/GEFAAAByFBM&#10;VEWfn59ZlczEbzTs7OxhTD3tfTF5eXlTU1NFUV16enqhoaHu7u57e3vIyMhVVVWioqLv7+/eeDLJ&#10;yclWVlajo6NZk8jWdTPKysrx8fF+fn6lpaVCSlBXj8HMzMxNbYpZWVnZ2dmmpqbNzc2NWzlHWmun&#10;p6foezFTRj719fVURz5LQz6CgoLPz89cXFypqalCSE3Q0NB1Ujr39/dEQT9eXl6rq6v4+PjZ2dmF&#10;hYXS0tJfX1/5+flBRUlMaIJgYGCHh4fU1NRQd5uurq5bmtP8/PxAQkNVh7XW1taKiopPRT7X19dk&#10;ZGSxsbFFUl6qZTaLi4tHQj9lZWX////Z2dmzs7NAQECNjY20tLTb29toaGi1tbVCQkKPj49paWm2&#10;trbd3d3mejFERERra2u4uLhHW2ySkpJsbGy5ublIXG5GRkbg4OB0UjttbW27u7tISEhDSlGVlZXi&#10;4uJvb2+WXjjIcDTj4+NSfKG9vb3k5ORxcXHZ2dlLS0uYmJjqfDFycnK/v79bm9VMTEzm5uZReZ5z&#10;c3OxaDbn5+d0dHTBwcFZl8+bm5tBREbCwsJamNCcnJzp6el2dnbq6ura2tpRUVGenp7r6+tVhrLF&#10;xcWHof7cAAAAk3RSTlP//////////////////////////////////////////8f/////////////&#10;////////////////3///////////////////////////////////////////////////////////&#10;/////////////////////////////4f//////////////////////////////58lqQR8AAAACXBI&#10;WXMAABcRAAAXEQHKJvM/AAAtT0lEQVR4Xu2dj2Mbx5XfWcFgzWPSOhfE5rJ2thcdVcsQfIwTolYR&#10;i5K9sXyAKsQjAYYStufaFqVIUcw0piW1dMDL0dCZkQ5Sz2f+u31vZvYHgOUQC2A5Wu73IxH7A4u3&#10;b7/vu7ODxWIx93+upcncNZEmJyd83+XHt+W4oqaHQtT1MMJa9PlD8MO7otnuu+1X1BRR5YfaPwjR&#10;WXKrpbjwHSG2RFN4ejIWP/wVIT4R3TaN7eyoOcw2/ZVEhZKUawu5IESXtrWvJw/l5JQ2BZ6P8JMm&#10;gfAGEN4AwhtQ4XcnoWhkGeEPJwfhP9+9fVuPjqDjKE4Vi2f0KPPH4vL9D48M/5cnu7e/+UZPDKMj&#10;hfy9HhIfo7QmEN5ANPyRjLfUKAhvAOENILyBMcNPyjGEr1WG3hR39TDCvB4quqI7+JKlzesNPaqh&#10;RegxNnvXXaO33VEqehhA7/ij0Dv0gdMC/WqnIpZOgvYpEht+V1Qu7POIuypKnhectikKZ+lbHnHK&#10;3YPmhuheWeJzIsvLtMAczx/hkPBCnabZaYsD8aagNUiKK0LcDFZWFWVR4pFldeCLA6U1MKfPZ6ZE&#10;fMFnxokJX3VFh880KtbFjugPnaMcbDbHQYevLdIDn4St1lTIe/xQoHFaIGg9OfyBENz0yvaxIMSz&#10;MKE4dHhaUGyo0UVuqOU6bohqg1tV3k8fi4c9MU/xd2T4TX5eMtQyD3F82qfBCQg/g3ZnJISagfAM&#10;whtAeAOm8PokQUL0yYNDQHgDJz78lz/e3f38HT0xgo4j+VWx+PJpPc60ip8eHV7yvh6OoCNJztLf&#10;Cy+ocebu2OEPRUc6BDjHwIkJr0anYiQEwocgvAGEN2AKnx7HEZ7fGkepVQYvG5pfu0BvxgcYesnm&#10;0KlVV6zV+c07h3c35TVXAYNTTL02tMTwS9bcwRW6bl2eFzgB2qdHXPhdseOKvn++8o4aEEUhHPGR&#10;eKQnaUKxLDq1m86IQZj48GJHnnKRZ2Ll+fYOn0+n8KLGp2XKPFeI7cd8ZR2H57OnsaC0BlI+C5su&#10;SN4WJyn5R9TMNKl56bsuHQ7oP7Uz6iC1QJPyVC83OHxW13VdtRS3ajVRFSUxr04rH4heT5TUscbZ&#10;qz6lR/dO+Hnf+v4GPbfvUACaGvosMRHDyatBldNqq4t012S7qY+ij+XjvsvpfyJPgXfkYVMlH/0c&#10;8+J8U2WnCBpq3m4px7xs6z+Z4IR9QLxtCu6W4OS9P9DEnG7YI6xXhHhQFdt8lv2ilH6di8ILev65&#10;dkqqp0cH8dQmrcrHqcAOawskb4sw+RlsxbGEiCyB5H2Q/FEg+RiQ/FEg+RiQ/FHEJq/P7x8H+sOC&#10;iVhG8lOg85gIJD8NOo+JQPLvtb757Me7u7dvXzrsiz+Ho/MYoVU81aLBC8UXPlYzhjlV/Gr5t61f&#10;64xhm8ToPCYCyU+DzmMikPw06DwmIj75yMxJOZYQSD4GJH8USD4GJH8USD4GJH8UsclnECRvC518&#10;X7j6Y/rD6PAiNfktylhq8oPtTUOQpuiIunEtHbchDmqbh3+jzBWiTgH8RWAbW+Qlec9xnLJo1x0h&#10;HoT3g1vXw1HmaPklUXVo+fNiRc2ryas+mId6GOED+uMXia669O5Ixk1+V170tyMut/mSGnnh4FaV&#10;71Dn78JOqcsXz/i5FfliQKJa5TzklS68md1wh+WrBuWlJcwyf5W6Q9t2ky8UrDhOeHmOAXjeFhlP&#10;PsOkfM1pqiB5WyB5WyB5W8QnX+friPntxSHIXll16bHsXA30sAauDG7q4TD6KzWRe/dOxkjyHb4a&#10;uCmTdy/Ii4FXFnh+SV0XrLpVcu2uO0/zPNf9Pk105BXQfMlwkze694wjUPJ99xZfduve5HsL687W&#10;/s4CdfB2KPh89OLj5Awl77qcvFe/IVN9JK90PojKeUPeQElKutbpV2ntTf7+yqark+dFQ8HP01/k&#10;m0t8bw/eelVSl7ubt+jh8Hd9RzBqG5aiK5Wn5GlT1HtTjUpxkb+rxGxUadGLnLCvPHNDPvLF6Zzf&#10;J3JKbgL3nnk57ccpLt9WDCVPhVV1nGcNSfmm2K7Ja8xVP12/R5BaVepyWZn1derI8xJdTrIpKvr6&#10;bU5PKx+p3rUHV+SQX9DQekxE/A6rhBd/I+6w6HJ8EJccXOFNpZwaLr3V8HbE45LHGfrvrDj9eG0X&#10;tuSTagum4ZDkswGStwWStwWSt0Vukp/BSZLZnmdB8uOD5AOQ/Pgg+QAkPz5IPgDJjw+SD0Dy44Pk&#10;A5D8+CD5gJOSvL4w/xjQl/FPRPRG+0g+KTqPiUDy06DzmAgkPw06j4lA8tOg85gIJD8NOo+JQPK7&#10;l+jvR7u7v6RB0u9R6zxGOH2m+AUP//h1MXIP8ZCX6a/1u9qWTniK5P+2tdva3X3vvd3Wi3rO2KhU&#10;RvmqVWxR9l8VW1f1nEFaxa+Lv9kRH76lM548+b/Q323KfvfSq9+pOWOjc4nlbLH4Mz06wl3+wUtH&#10;fPiv/JOaBHbYpOg8JgLJT4PScDKQ/DQoDScDyU+DzmMikPw06DwmAslPg85jIg5J/khwonWWIPnx&#10;QfIBSH58kHwAkh8fJB+A5McHyQcg+fFB8gFIfnyQfECS5J87kLwtkLwt/OTXRL1rvpnP0pq4MB9+&#10;oXqUZk1Uot/4HmFJbIrrprXIX9NainxneZRNcVlU/EX85Ckr0/3DODAtYrpL2VrziBudUWJH3KWs&#10;JKrCfKMz0RDv0lr0In7y9Qr9xf2mo8Zz2/WK+jb4YTTpWaqOnoqhccCvN63FFW5n07ASlxagf/4i&#10;2GFtgeRtgeRtkSR5p8y34RPywW9q+XZ7Cn0njQjOdVq0JpyP9DSzffh9ZxSO4wQXAx3FuMnv8r37&#10;OO8a35tELF2kqXfFttyGsrxTTZUPe8G2FItF0a8vODyHl6ENqG/rmxXe4pts7FTn+IYl/q3++N59&#10;ne4aPeHstBdFpaDnG0mWvELdyoSSpmTkHWO6oiAKVTr8N4LugUyepyjBNTW3/sqKTnaNtpoLpTeG&#10;kTcelMmLnXbhD84i3zTnKJIkL+8E1F7qdOXPgXrbcuX+Hz17ILzVaPLPOGlKZ03+yudGX/Zd+OY3&#10;6gY4e0K8LkcYTr6+diC916ZN9OMYyc0O+9yB5G2B5G1xLdN3Cs0wEN4SEN4SEN4SEN4SEN4SEN4S&#10;EN4SZuEfCa/Dp2fkOYq6EP0lfbZG3lGWT65Iaod9iCE/QChV1W1ya8G5tEe1pUfRU2v+LVxdQkbl&#10;cyM8oaAJL3q2bV7U5Pzg84veazvhBxGXS87oSbuhHL1wiTCr4+VI4eUm8mbV/robCN+mp7osKsvU&#10;60lh78lzZoT3VI8QtOCn6kSeV2qoO+3yePffOnxjZT5lRYS3zq11VDlZ+PmmWvU8V71Lc8/7hZbL&#10;hzdsFs1tPUJ4fjX4vs0UMIhNoUMiwj88d06f7jtexhZ+Pup4Fl4KIGViDbxY0xeiWxTcZvwZnxVc&#10;JMfL13RJhGaBb288KDwjJ5iBW5TPy1uCB/VSEitCX/uFkZ+Xeo6zUNknhSXzEeG5ohQoUsZj4gjh&#10;Vy77whPr8tbarJASXnwkFeJN8/yGY1AhPVTID11lJUhPmugH5qz6Qteu0RraoTlv+AI9rC2Fn3tS&#10;WD6faxa+3xF9Lhu1lZKIMwrujsyFoKWi9j9Gxji4ykZdUMuyQQPKkrShUijV1G3NSUiarz6LX3To&#10;SUedUV8pn+udu+/fkJurtqo28qJbFasd/fHv0CfJF9j3NZq32CDhChVp+i7L5vV6coIVp90vKGvB&#10;Lb+iR4WYc79VIwVahw/ZgUpSlj9JRATtUf1A3DznN4DHyxjCgzSA8JaA8JaA8JaA8JaA8JaA8JaA&#10;8JaIE34GpUCICLExILyZGYSIjwHhzcwgRHwMCG9mBiHiY0B4MzMIER8DwpuZQYj4GBDezAxCxMeA&#10;8GZmECI+BoQ3M4MQ8TEgvJkZhIiPAeHNzCBEfAwIb2YGIeJjQHgzMwgRHwPCm5lBiPgYEN7MDELE&#10;x4DwZmYQIj4GhDczgxDxMSC8mRmEiI8B4c3MIER8DAhvZgYh4mPECc83Tz9x8F3dbbC8vAzhbQDh&#10;LQHhLQHhLQHhLQHhLQHhLQHhLQHhLQHhLQHhLQHhLfEcCc+/6Uxcep8f3/l3t2nGi69+KeeliNYh&#10;CT8rnpK/0c2cLZ76wdWP39BTY3C2WLxKr375T8uln59/6ddv/aMW1+f4hX/vtvoJ8yc03P1cTu5+&#10;/uTLd/i5FNF6JIG00w/Fuz+ghzNfny3+VE6OAdXo1Nc0JMf/XIja/R+K72l5FRYc/2qrtbvb4t9f&#10;pyEL/+THNKr3g9RQcozPqVbrY/Vw9Wv+L0twqsUFGI9W6wt+Xau1cU38UIjzrZe0vAq08SmDg6sl&#10;ILwlILwlILwlILwlILwlILwlILwlILwlILwlkggfu2AyECJCbAwIb2YGIeJjQHgzMwgRHwPCm5lB&#10;iPgYEN7MDELEx4DwZmYQIj4GhDczgxDxMSC8mRmEiI8B4c3MIER8DAhvZgYh4mNAeDMzCBEfA8Kb&#10;mUGI+BgQ3swMQsTHgPBmZhAiPgaENzODEPExILyZGYSIjwHhzcwgRHwMCG9mBiHiY0B4MzMIER8D&#10;wpuZQYj4GBDezAxCxMeIEx4cAxDeEhDeEhDeEkPCN0T3oHZQGv7x4fFp86/jcpRNGi2FP2WbhO7C&#10;1CH4x3H7a8KdfFvqBxRkqhD8u88cIF7UQeFpbbSgO8+/ZD0pDRWl61YnLF6T/k0bounOs/j1g8m3&#10;pUGvny6EDrAfK+qg8N48/6fK3JjU8vzT5ypKt9rvBD92nozmtCG6S6K01KwK+j/ptjQoSme6EKQ6&#10;B3g9VlS08ZaA8JaA8JaA8JaA8JaA8JaA8JZIS/gdsUZ/N8Vjx3X+QF1inlenv9UHPNbmB4ZG6B2d&#10;pHd/nTq+9C7glXPrcsbmlWeOHImhT8H6wlsSzoKz9ZEQ9B5FRd25Qg+8IgmPyKeIy/sLwVJEraOG&#10;8fT3HGaJtkBCLzro0la8rSZnwIyFl9/z4hFfeLHT7vYdh96OEFtP5UDQc5rOtqoJsSYKnR0a9l9b&#10;L6s3TW9fd7blSIj8PhcNA+G7teraDceRknbXX+FBRPgVWpEWfkWIdZ5Pdb7I07UlfvRXrlmWCDHn&#10;7DWcCtWUtoC3QVarsCPWJ3tDGEdawm9tOeT1Mo0tisc8g9+P+txn4TfUuHikBtr43kHtdZKKNlS9&#10;yverJhB+ZZW87rBrq9q6XrDo4nV68PRsJXAQiFej6tKW5df+1/jC17TwHZKdXvFXcjG5D6jlZkBq&#10;bTwl6ZIT61WyJe2h1ByIddetsKeFF25uZPR6hR767vYz9haz4Wjrx1B3WHiHIpMj+9U+zbrYcF0l&#10;DLnbh96zawoLqhQ7JKW2wuGsUdgNiiuaUm6H3+tz67Ognp4BOLhaAsJbAsJbAsJbAsJbgoQHVoDw&#10;dvh/aGrsgDbeEhDeEhDeEhDeEhDeEhDeEhDeEhDeEhDeEhDeEhDeEhDeEhDeEhDeEgmEn+evp7iu&#10;vB7jIf35l4DRmL52JR7/mq0N/0qLtngkNiKXctXe1CMjxH4PQ35HJLyKZkxu6KFkc3YXJk2KUfja&#10;El921NZbSYp/ogbqIVRlUw9HuEB/3nxfSRwsVdt+RJHDi7j8LwfVqaxrMuoazaQJBa/cv/qJIeE3&#10;5RNBuS+XnODatN5rO/JKwGEGcgyvrTo895QZX3ivEjieRVlimVwpk/e01BY9HhOi4PBsWRxCbpVv&#10;Tt9z8oVuVcdq0mBv/5l6inYkX3jpa1k4frkM1OvxSmh5eloHpbXdvCMa8kq/vuPu3aquqssE+3ql&#10;klp5f79Bi/L4a/sOr5lQ5Y7dqY6Bo4RnXZTpHrXXfMfX+SkWhdNe7F1kR3sN//KsOX0FI0GtEdeL&#10;ubwe1mPj0bqorflX10W+DRcRvvu6XLPr8hV9PPeBLu1IU+PJTDRNfbVlTT0fXorGjWNA6Pj+lXPP&#10;RDdo9Y4Pk/C0Q18IHF8S7X5Hu5SF/we5iJSJ7UhRFnl8kP61Bl+9K/GC1mCdVNj+pK0UFN5Wg036&#10;AcWk6Eu+8BI5QYSvJdTLRMHXVF0QqwiMroXnb94pIsLPuXxNJ+HdvEPWoP+Rpue4GNfxZEtSPOp4&#10;6VRWRqoSn3o5uEhxMTyYemrQ1UdnksY7WFdSRBwv8YUfuKa6/tdyz9H6BxJLghbbL5WqRIkv5HxX&#10;t2f0wjBbWgNtR+QKzuPiKOEJPynKMeJ4eooabX5Obqy/KQNboFsZyWsL3DarOX2O63WkrDynrC5S&#10;HRXej6YPz5KyW/WkG1SbrYL5sDMU/kv9HIKSsPBBr4ZfHGnqjhGz8Is3VP9BbkXtgO1ToDEtfF8q&#10;1Jcq6b7lgDUHvw6vvpsgn5/nCKKhFavxtfSKhys/oeWCVqHvX5xb6zySB1oJW53Ma3Y8u0J+i0B/&#10;syC6S5bdT/WYPOBbaGcIk/DXK3LblHf6S17Hb1208NxGSPnJQHNq2QGTD26RLI20bndL+npPt0Ok&#10;qBK+IA8ID0Ph+cvQEo8Of116sneeJlhxqqkvvGj4I0Tf33dEdylSETqIlHWCEr+DJRuiaMrHh9Hx&#10;CiX8BXWpf5O14w6hFF7v5iRjU6wq9e5Rc+Tsy4303Fu93rn9n8j5SnN9rGts8fbWlfLRTgkLxsLz&#10;txVWWMQ5paR8nepOKsU/CoWng+W3eoyK55Z1p6pM69DwfrgpLgYKN/W+RmFr3/80usccH2MIH0Ad&#10;wj3ZW6NWw6PNPtfTe3bBdYe/MxPDg4artFgnMVfZ83VVU4qrv1EgLnLv+mF1sS2afqf0/pAjF1Wb&#10;3Ps0EP5o7g0keCPBK1MjifBghkB4S0B4S0B4S0B4S0B4S0B4S0B4S0B4S0B4S0B4S0B4S0B4S0B4&#10;S0B4S0B4S8QIP4NKzKKYz0caqYWA8GZSCwHhzaQWAsKbSS0EhDeTWggIbya1EBDeTGohILyZ1EJA&#10;eDOphYDwZlILAeHNpBYCwptJLQSEN5NaCAhvJrUQEN5MaiEgvJnUQkB4M6mFgPBmUgsB4c2kFgLC&#10;m0ktBIQ3k1oICG8mtRAQ3kxqISC8mdRCQHgzqYWA8GZSCwHhzaQWAsKbSS0EhDeTWggIbya1EBDe&#10;TGohILyZ1EJAeDOphYDwZlILAeHNpBYCwptJLQSEN5NaCAhvJrUQEN5MaiEgvJnUQsQJv3sSKVpi&#10;eXlZ6zoIhE8ZCG8JCG8JCG8JCG8JCG8JCG8JCG8JCG8JCG8JCG8JCG8JCG8JCG8JCG8JCG8JCG8J&#10;CG8JCG8JCG8JCG8JCG8JCG8JCG+J50j4Fv29s/vkL3Li0n/fffLlO7u7L8qpFNE6jM0fi2d/UPyZ&#10;nigW3yieLf60ePpjPXk0bxSvfk2Dq+Xl34gfiu+Jrbe0vJrjF/7Sj9Twl/Lxxc92v/vRpW9+ISfS&#10;RMmRhKtfhMKf+WnxV8UXXmYpx+PMH4vy1W8sL//8rd+LD/98X6vrc/zCf/ZZ68Xd91rse5qgf7ut&#10;Fy99I6fSROkxPndbJF2rpaW/+3HxauvjF9TEOJyiGrVoeHdj+bcv/br11oda3AALwpPp36fh5/T3&#10;5Mc8SY3N57u3+bkUUXokgVyuH4pf/Yofz575+jQPx4F3Dhae2vjfUSPzw9r98EfzJVaamne4tWHh&#10;CRb+xd2/S72Rl3IkIiL86S/o4erHL39xatxG/qsX+D+xTG28+PVbf758frCRt3Bw/UXry93vWq1v&#10;di99SVMkPJXgu5Zu+VNDypGAVot0Uw/Ku9xqt6Tzx+IUt1Kt4unWb5ZFbU6I1u+1vBoLwttB63Hs&#10;oB9vCQhvCQhvCQhvCQhvCQhvCQhvCQhvCQhvCQhvCQhvCQhvCQhvCQhvCQhvCQhvCQhvCQhvCQhv&#10;CQhvCQhvCQhviSTC6+EUzCDEc33vwkTEh4DwZlILAeHNpBYCwptJLQSEN5NaCAhvJrUQEN5MaiEg&#10;vJnUQkB4M6mFgPBmUgsB4c2kFgLCm0ktBIQ3k1oICG8mtRAQ3kxqISC8mdRCQHgzqYWA8GZSCwHh&#10;zaQWAsKbSS0EhDeTWggIbya1EBDeTGohILyZ1EJAeDOphYDwZlILAeHNpBYCwptJLQSEN5NaCAhv&#10;JrUQEN5MaiEgvJnUQkB4M6mFgPBmUgsB4c2kFgLCm0ktBIQ3k1oICG8mtRAQ3kxqISC8mdRCQHgz&#10;qYWIER4cBxDeEhDeEhDeEhDeEhDeEhDeEhDeEhDeEoPC99eEKzZFW5Sqek5CSqLellFqByUh5vXc&#10;hFSmDtE9oIcGDSbfFlfU16YKUXcpCQ4QL+qg8JuUc+eCmO9z4hNyQUa5vtStNvSchJReb08b4gL9&#10;1daohJNvywVRa08Xon6gcogXdVB4lxfvutUJrcrI+lIUd7472V7jtb32tCE+cN0qbbdwJ9+Wvttm&#10;6aYIQa+WAeJFHRSeDMbLbsq9fDIqfpSa3EmTs0nSTxmCAogKG4y2edJtqYi69OjkIWgDZIB4UQeF&#10;b1b5f7fa79Qn8xrnqaPMixsTttCk25QhqKm54M0L+j/pttCOKyrThSC1ZQC1LcNRBoWn/aIjGyaX&#10;W8kJaLq8Z3EUatnq7pKenQw27HQh+nL/ditTbEtp2hAN152XAeJFHRIeHBcQ3hIQ3hIQ3hIQ3hIQ&#10;3hIQ3hIQ3hIQ3hIQ3hIQ3hIQ3hIQ3hLpCD/nONcdYkmIWlXQyEc89zz9rfBIQG1b1Dp63GeMU9+e&#10;45Q5fJnG26JOYzz3AT9zwGMBHwixrkd9aj/RI0Zq+qQorUlSFWJNiK6aORNScnxf1OnPWxLOgrNF&#10;qks9+DONnSv0UOcphkd8qS7vL8jRjV5JfvhRu3m+/wqPxLFDOuyIm+Kx4zp/0IpwsFVWP/zwhEb8&#10;Ovbur/NnBcG6H+phPA0pd5m3gCH3rFCia/0JP6WIYbbCq59cohESniRnx3/wrfCFfyR4lKg728Jj&#10;u7Jg/FTzFgmuN6otPDUi+iPn4uUvK/HIjqiQ5BdIkv1qXwtPLr3IQyHcd6kE2zRCsVl4r3xHeDv8&#10;zIpz444oVGhVlIwQN/ghwjJDw3WSuc5l85bY8yy8EPdXO2J495yc9IRXju/Wqms3HEcK313XDg4c&#10;v0L7r3xKtkHrcv7bpYZarH/O2ZIjIRHhlePFTrvbdxz1mfjWUzmQrYKisx00D2ui0GHtaXUyvBQ+&#10;3DcUWniPilpp0EOVhF+iDZHCz1ULvLvOiNSEV3+iSjmTDixF/zHPYOpUAdnYd8lBWnhegk1anqdR&#10;/qimzzINWTIivPq7TNJRuaS6sqGXbJWryuCVoKnhJQr0x5NyjRv8EJRFo4VnGwSO18LPPV6ntude&#10;eVaNTVrCr6xyU8N7ZlXvnuFxb/E6PXh6tn8Y089uiHZT6SGfHzrSBsJvbTlkSG6tFoWuJ71Mc5+L&#10;qIT1nR0E4qf4j8tFa5ZWDvGFX1eO5zY+cPwKt/qynDMhHeFXntGEdHytepM1oG31FRYbZX7GV8LX&#10;q6kkOJAz5MwN8vTbPBLiCy+3Xz60SZqOLJRWWHj72/QMf24rp3RBvTfloC/628KVpXozrFSAL7xY&#10;61A9aacMD65qF31ehQ+hPh453iHlqCHu8wFQXGy4rmoOIn1KrTdRWGCPN7bo0DonZxYc99BeDXdR&#10;XTp01KkVpsOCPGivu25FCuOLTkRGr1O7Q9ArDo48Rq6w1TsU19tjnzsLlFCJR4aOCVOQlvDgCCC8&#10;JSC8JSC8JSC8JSC8JSC8JSC8JSC8JSC8JSC8JUh4YAUID3IFGV43OgCceGB4kCtgeJArYHiQK2B4&#10;kCtgeJArYHiQK2B4kCtgeJArYHiQK2B4kCtgeJArYHiQK2B4kCtSMXx3Pvhi/ADehrxfAy3wdvwC&#10;qVJ76N++YiO4b8g01C/w3UXGov7UX7S2OZN1g0mZ0PB1V/GYfxHBJ7gNSl3eWqH/ibrTRTe40UJd&#10;7wiB9SJ4zaT3Y+hWfANfq/ZvBCsnvObIHkdJ1B4tqQz6Mbtb/8Yh95Hwt5TQe6uPvzVjEC7qNaOJ&#10;pkBt87AVeM2hDZDUHqqbZOWFyVt49g81luwTaWlVytqmdoe7NmJ4v9iB8ot8ExtN/YJaeoj603fP&#10;9xSX+Z59ESIeLc1XDyLNbXzRKWGPV6hyHoRSevBaacHfhSRqtwy9WlJZhzP87AMTH7rTmgzfO3dv&#10;x3HdvZsNt3LzVmQrYp/o3zjiCKGy9h7cUZMRtOykZHRHPXRPP6HM2vBM3dnju/MMGV41++y6oKVR&#10;PtD7SMX59vs0WXcrV6IFURTKe4+H58a2WP0GmePTC3cGq8rU1p2bsrbSuKHrPXLAg7hQ2vAyOYla&#10;JuivBQeKYMv1Truql3cDmx9ieK+59X2113grlaiRD31icF8uvBnZSO/ya6X9/f21G1fOne/peURp&#10;7+b+LZrTe+Y13+zJoOpREYjo3R+7g5ZpZm94krDe5rocYvhOIyhZ6IPwMEB4K2HviCk8jNkFCLae&#10;d6/hbg2XSt0ddADKihIulHeqJXkvKz85SXwrd0gLHzDaM4pZr4KDhMc+yUCw0sChJcLIE4MHr9rm&#10;yBrjuouKoQaiUNpfX6B25sq5c/fk9pfij7EnjFkbXnaf2duLh7bwZJWyeiY0U1eLXdsccpUJstBe&#10;3AF+oBWVrHJHwLtMa6Oqy5yjO1jJfUodgMecQmHODVrUQ1p4oqtnKIKVja7XhzbUC/sYI7036pHp&#10;sSFGnxjurUVcWvibc8Rr1MKXdgY7Z1JW79PhNyGE3j3UUUv+5ulJZ0rDK6LuYWLftGrnyALpxiZ4&#10;XWCBwz0zwmpjJ8YmJXdv//qNa7Kj6s1Fg4UdbLJfpB3sVtRSXtOtDEQ8qoVXWxnh0O4wHbKeRu7Z&#10;GIZUHPq6mCeGmunRfSL2/YsSevQA5EfT3bT6fFDSE8t0hi+o3uCw4Qv89vLiULEiLTwhxfct5Lfv&#10;xKCrDvd/P+wYjRCeFfVLHG2S6XXdN8PVyPextG9UHg8bmg1fOB95qTaHnoqiVsj+jPSefbpb24MW&#10;n8bwkY1TDAsRK1ltc4fep4TvKXx8fQ7ti508Jjd8v+H6DeKA4Vlx2WvQ5arro+ug4RldG30S0ZuT&#10;3vkgWpRDDT/S0EUJ0wkdIyP54YZPW3pNfpM9bPhgA+mJyBHBpyTfqEShhboUI6aN1RbXO/aw4ZN0&#10;afSWD9teskpdcuIwZUY1830ee1Q4oUxo+Ho5elvlAcOzb8JzIOQA3ZcYNfyAi3xPtAvlSuTM8Iq7&#10;9+65873L587d33cifczgJHwMoRuCQwe9a3hQ3tP2p11wsF0ccSC/INhAtsWw4QvNpxy5P9itKrlK&#10;CO288DSNvwLludHV1RvRLk+EmCdqm09fK48m7KdIq7hYDpqiCKPnTIPd6dAd7gQyeQtPlHRdfche&#10;3gY7icTlY7vXW5GOk8f5UcMP7Cd81O31VqSPF8fRv1By1Fr3nPKQ+buVK3d6vYvr0cZukUJ7lI6n&#10;VkFvKSJPlirybP8D2quG/FWYk4srN8l3Jb17C9HzQg/KtEveUQkf2jcZtHjM/kX53VtvxPru0CeG&#10;KT2ljX5Qlor7Wxmw2pB7aBTvnymq92nDjTYwJ56pDJ+MaNG8fyGnzu43Bo6itq7P4kc/t+kfVWdv&#10;ZS84H/op71pvD3tmPEqufl/MUEdpLz8diOePYzQ8APaB4UGugOFBroDhQa6A4UGugOFBroDhQa6A&#10;4UGugOFBroDhQa6A4UGugOFBroDhQa6A4UGugOFBrhjP8M/HPvGc7JkQIyR7JYHhEwMxQrJXEhg+&#10;MRAjJHslgeETAzFCslcSGD4xECMkeyWB4RMDMUKyVxIYPjEQIyR7JYHhEwMxQrJXEhg+MRAjJHsl&#10;geETAzFCslcSGD4xECMkeyWB4RMDMUKyVxIYPjEQIyR7JYHhEwMxQrJXEhg+MRAjJHslgeETAzFC&#10;slcSGD4xECMkeyWB4RMDMUKyVxIYPjEQIyR7JYHhEwMxQrJXEhg+MRAjJHslgeETAzFCslcSGD4x&#10;ECMkeyWB4RMDMUKyVxIYPjEQIyR7JYHhEwMxQrJXEhg+MRAjJHslgeETAzFCslcSGD4xECMkeyWB&#10;4RMDMUKyVxIYPjEQIyR7JYHhEwMxQrJXEhg+MRAjJHslgeETAzFCslcSGD4xECMkeyWB4RMDMUKy&#10;VxIYPjEQIyR7JYHhEwMxQrJXEhg+MRAjJHslgeETAzFCslcSGD4xECMkeyUZ0/C7ICMUc8ayBIbP&#10;LdoHuQGGzznaB7kBhs852ge5AYbPOdoHuQGGzznaB7kBhs852ge5AYbPOdoHuQGGzznaB7kBhs85&#10;2ge5AYbPOdoHuQGGzznaB7kBhs852ge5AYbPOdoHuQGGzznaB7kBhs852ge5AYbPOdoHuQGGzzna&#10;B7kBhs852ge5AYbPOdoHuQGGzznaB7kBhs852ge5AYbPOdoHuQGGzznaB7kBho/j1V+0Wq0f7+6+&#10;9xkN//IjPZehObdp8J2e/d5ntFSm0T5Ija/ukoS/+gGNnaIRPUqcOSsnWz+VT8i5X939o3pupsgV&#10;fa0nisU2Tf1mgyx8vtX6/UvkVW9+Tpk2njwY/tVfDLj40i/f12O7u08+/6fPyPDfkdsvvfiNHGYc&#10;7YN0ufqzL8jX/DDEaXL6Kfq7+sLHcjh7TlNk2pX4kThz9r9R+/4f/+//FufJ7b/+8C05NJEDw7/3&#10;GVk55Dtu6jWv/t3777HhX/3Fl7vv3JajWUf6IGVOtbjpjjG83BFefuPr4umffnWX2vrZw8GJU7qN&#10;f/mNP3GP5ne/fenP/3hfbH3Pm/+etuxh5MDwTz7nJv3J59r2alLCDXro8u9++b7fs8kw0gcpc+Zs&#10;4PXTkd5FYEOC9ga/ZzNT9CqCNX31c+rS/Pv/8VvVrJ//X5f9ns1h5KeFD3oyQYtP9lZ8Kefe3n31&#10;P/0o870a5YOUCboUkTFubv0+OzfvL/8X1buZLXod8lAi4QaeuzQEN+9//g8vmXs1+ejDczedejJP&#10;Pidrv/cZO/+SdDmhW3jq3HDjzz0bOTuzaB+kxZmz1LR+dZf89tVdOcaWvirb2zNn/U7My39PduQl&#10;T8++WyO7U9Lvaq3kd6f1J7bwn//1shC1H3LPRrk2ljwYPlcoW+QHbuFxWjLHaB/kBhg+52gf5AYY&#10;PudoH+QGGD7naB/kBhg+52gf5AYYPudoH+QGGD7naB/kBhg+52gf5AYYPudoH+QGGD7naB/kBhg+&#10;52gf5AYYPudoH+QGGD7naB/kBhg+52gf5AYYPudoH+QGGD7naB/kBhg+52gf5AYYPudoH+QGGD7n&#10;aB/kBhg+52gf5AYYPudoH+QGGD7naB/kBhg+52gf5IaUDD9+wBR5PrKAGBGyVxIYPjEQIyR7JYHh&#10;EwMxQrJXEhg+MRAjJHslgeETAzFCslcSGD4xECMkeyWB4RMDMUKyVxIYPjEQIyR7JYHhEwMxQrJX&#10;Ehg+MRAjJHslgeETAzFCslcSGD4xECMkeyWB4RMDMUKyVxIYPjEQIyR7JYHhEwMxQrJXEhg+MRAj&#10;JHslgeETAzFCslcSGD4xECMkeyWB4RMDMUKyVxIYPjEQIyR7JYHhEwMxQrJXEhg+MRAjJHslgeET&#10;AzFCslcSGD4xECMkeyWB4RMDMUKyVxIYPjEQIyR7JYHhEwMxQrJXEhg+MRAjJHslgeETAzFCslcS&#10;GD4xECMkeyWB4RMDMUKyVxIYPjEQIyR7JYHhEwMxQrJXEhg+MRAjJHslgeETAzFCslcSGD4xECMk&#10;eyWB4RMDMUKyVxIYPjEQIyR7JYHhEwMxQrJXEhg+MRAjJHslGc/wAJwQYHiQK2B4kCtgeJArYHiQ&#10;K2B4kCtgeJArYHiQK2B4kCuMhq9tuq57QCN1172wREOvuSafOC68JiXQlqN+LnZSoURkGnaz6Ddo&#10;7bxCm2nQOlUS9rKgarArIwYNRo7MxWT40nyVXzlfrVOMLk3w8Pgp8Vr9XFatpFLbfNxkw1vNot/w&#10;a2gzDb1uUsNWFqRDXRnez6AajHAO5lwMhu83ZFQKzmOlttxKC7Dhg1zetZFK/0ZHrtFqFlxPNWY1&#10;jX7jwpLXtFwSZfiBDNRcnmXOxWB4vRvpgahXOv7x4jiR4g7lcsypcHMhNbSaRW2z0uFHasZspiG6&#10;7l7D5UbUYhZqpUEG+wOpmHMxtvDyENplnWXB+58sHe9BnOiqjYjmctypkHgKaj/sZUErlC08rdxm&#10;GuG67ZaEXRFkcBBJ5ahcTH34Or83UVHooM6tCx8v1HPHg8wgHJO52EmFZbScRb8hDzKUgcU0vKZc&#10;bZCKnSyCtl1nEKZyZC4mwwNw4oDhQa6A4UGugOFBroDhQa6A4UGugOFBroDhQa6A4UGugOFBroDh&#10;Qa6A4UGugOFBrsi+4WuPjun63HTIVvrdNT1ioPaB3KL+t/r7Ks8X2TJ8f0eIOmnOQ++mckqtTcLy&#10;zGg5uura0M5fvb6hvhRAi/hfGArov81zvA2+qtREyQ/h0+tdPlfaX3hTT46NlfT52vBZMex3fyMU&#10;clNEbbPiOE75WpMHjkOb+lyRfcPX1RXZLK76phejzEBcDCpSb4sHt6reys1XfOfo8vl+9i6fu77j&#10;VMrfnrtXudJT80SXv/nxdP/W+Wd6hk+/vK3HxufY01/s9Xr/srW/8JHwzqs50xxRautOR3QPeBOU&#10;t+MMz1nRiPfPNGPlqKbEAs+z4XdD5PRjZ8F1tlYHHbPSba/uiP5HPE7F0HC7V1ivXNHmqDsNV30r&#10;Joqux1AD7m085sHqjm8s1QarCvv01WHbTDFATtpJn3YUhbcijxERwx/R9i+H6Dm8yhHDqw3hTdIz&#10;me7bf5igQTgOsmR4JWudDpXkHMfhr3B1d6pS5hHHrDx9RY/6UJm8++tOOZy/8j8p3LBjdONKHVHd&#10;SnqfPt2mJni/Ib9QI+k7+1eoxb84asIBtNsJPcNC+no67ItEu0C1h6YmWJud0XPGM7x3Tye56jyW&#10;M54rMmf4RdaQ5fWRMrONqE+gyxrb3ajPq5lhlVXjN9QJHmowa+uPaQWqLSyp8Ks3ZBvKDC08hHY7&#10;oWccf/p+Ix7pfEeXCLpOcWizM3pOvOGbe5T7AiXDM73S4J5auKVHnhcyZfiL5ad35EjEMZerrPoK&#10;F9Q/LzDaTX0wd6XqH9uHm7XgmK8YfHPIT3o3d5RdQtcUNhzubnjNRIa3kD5PFeYcZz1cisOP9UZW&#10;m53Rc0ZQrbuP3gv8vtbAdj43ZKuF9wmVXDkIVF/p+K1dVxtrsaeGRKHsUM37DbcS9M0VI9/19eYq&#10;V+74y1BzeHF9Ry3SDVYq11M6WC2bbaPdTugZPseWPiN303q7ENzWxmu6YxlRm51RMzg/NjUfF1Su&#10;MLwVVht8UJ3kTVJhXXaej2bV2Rk+TTMz0k7/ccOpjLmZRujNNVm8RHk+Zkev0QgMD8DzDQwPcgUM&#10;D3IFDA9yBQwPcgUMD3IFDA9yBQwPcgUMD3IFDA9yBQwPcgUZ/j9fAyAvXPuv/x+lequaXVFsIQAA&#10;AABJRU5ErkJgglBLAwQKAAAAAAAAACEAtGOJi1cDAABXAwAAFAAAAGRycy9tZWRpYS9pbWFnZTIu&#10;cG5niVBORw0KGgoAAAANSUhEUgAAAIoAAAArCAMAAAHnHtCLAAAAAXNSR0IArs4c6QAAAARnQU1B&#10;AACxjwv8YQUAAABLUExURQAAAAAAAAAAAAAAAAAAAAAAAAAAAAAAAAAAAAAAAAAAAAAAAAAAAAAA&#10;AAAAAAAAAAAAAAAAAAAAAAAAAAAAAAAAAAAAAAAAAAAAAOZgOnQAAAAZdFJOUwAINvkr7hWyHQrN&#10;r1iZBDqAIWI8/5j04Y0Md1QlAAAACXBIWXMAABcRAAAXEQHKJvM/AAACcElEQVRIS+2W4bKjIAyF&#10;Qde6bV13Fbby/k+65ySxSi863s7dH3fGb5w0QggxEKj7DNG5KlAqY+wg28ql6Y+2fDHRBVc9pzMw&#10;38yiDfb7PxlcjHi6WOOlqvCMVKRvxiNmJgWWsEJf5eLNXbTzmzLpj493SKxGdCm6hzYad3xwH6Pn&#10;WqXEB0lI2mdghzBd4uGa+HTuoi0z8MmGMVZeRiemsdU+Y/G5CoBxnRxiOFqoY76vc1gAC/5mCtY2&#10;cRilV5tGZJERocSrSywXJcmY/uEwXmWKQE03CFh8WnTYfqhNtPTchK7ha6WSNs0VNuwoI2NeKNuX&#10;LE9Ovjs7lZqTF3+Oz4/iCdVnqlyaKtHYubRzJ8ohsjBdTUFFcrzISWyGnaMfHxR+RVxaLQ8BxmJu&#10;a/kEkRYd3zeARcD5tqp6ddNeOEol/eOs2DkZ6EUPqhm+uh6ea5Ps9LjUjnjRLwItj6iBb7VK2gx5&#10;vK9MlywWGWXp1DxAjmi98gzepHgkF2cNe1eOzpgRijvj8PY8OTk5Odkn1fktu8bz4ga8oxb6Nj7H&#10;rPSBf7JvuKOHJrc/SpC/7Rv4ia5fQOPfefpFx6VFRz9/QOz63MQmw2B+1OvEpVD8dH9mctHDOnN9&#10;+9j5r7OFuQgxYvTQwC1SbnSYSrXV1To0eLFQVnqqf3OchTi+k5ZRp7GINlykJZYg6pyJRU+aUfsx&#10;r5/jYyjrrBiLZ9maQl2tdcQg1n6SpXkrFNvtG1kZ7VPp30+WfWALJKiOuDAUCyoxrPuPM+e6vED8&#10;M6ddmGbZwh9DoQugyXizmktFUoLFcpT0TgEBKYMvZXxreU5Oyjj3Dx5vI61C67CcAAAAAElFTkSu&#10;QmCCUEsBAi0AFAAGAAgAAAAhALGCZ7YKAQAAEwIAABMAAAAAAAAAAAAAAAAAAAAAAFtDb250ZW50&#10;X1R5cGVzXS54bWxQSwECLQAUAAYACAAAACEAOP0h/9YAAACUAQAACwAAAAAAAAAAAAAAAAA7AQAA&#10;X3JlbHMvLnJlbHNQSwECLQAUAAYACAAAACEA4aP6PegEAACREAAADgAAAAAAAAAAAAAAAAA6AgAA&#10;ZHJzL2Uyb0RvYy54bWxQSwECLQAUAAYACAAAACEALmzwAMUAAAClAQAAGQAAAAAAAAAAAAAAAABO&#10;BwAAZHJzL19yZWxzL2Uyb0RvYy54bWwucmVsc1BLAQItABQABgAIAAAAIQBxN6+m3wAAAAkBAAAP&#10;AAAAAAAAAAAAAAAAAEoIAABkcnMvZG93bnJldi54bWxQSwECLQAKAAAAAAAAACEAOlOjMi0wAAAt&#10;MAAAFAAAAAAAAAAAAAAAAABWCQAAZHJzL21lZGlhL2ltYWdlMS5wbmdQSwECLQAKAAAAAAAAACEA&#10;tGOJi1cDAABXAwAAFAAAAAAAAAAAAAAAAAC1OQAAZHJzL21lZGlhL2ltYWdlMi5wbmdQSwUGAAAA&#10;AAcABwC+AQAAPj0AAAAA&#10;">
                <v:group id="グループ化 438" o:spid="_x0000_s1378" style="position:absolute;width:54292;height:25292" coordsize="58090,2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図 272" o:spid="_x0000_s1379" type="#_x0000_t75" style="position:absolute;left:9144;top:2415;width:34671;height:20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MjlwwAAANwAAAAPAAAAZHJzL2Rvd25yZXYueG1sRI/RagIx&#10;FETfC/2HcAt9q1n3wcpqFLEUCrbCqh9wSa6bxc3NkqTr+vdNQfBxmJkzzHI9uk4MFGLrWcF0UoAg&#10;1t603Cg4HT/f5iBiQjbYeSYFN4qwXj0/LbEy/so1DYfUiAzhWKECm1JfSRm1JYdx4nvi7J19cJiy&#10;DI00Aa8Z7jpZFsVMOmw5L1jsaWtJXw6/TgHtbR1m5VTXsfnRt1TvPr6HnVKvL+NmASLRmB7he/vL&#10;KCjfS/g/k4+AXP0BAAD//wMAUEsBAi0AFAAGAAgAAAAhANvh9svuAAAAhQEAABMAAAAAAAAAAAAA&#10;AAAAAAAAAFtDb250ZW50X1R5cGVzXS54bWxQSwECLQAUAAYACAAAACEAWvQsW78AAAAVAQAACwAA&#10;AAAAAAAAAAAAAAAfAQAAX3JlbHMvLnJlbHNQSwECLQAUAAYACAAAACEAjdzI5cMAAADcAAAADwAA&#10;AAAAAAAAAAAAAAAHAgAAZHJzL2Rvd25yZXYueG1sUEsFBgAAAAADAAMAtwAAAPcCAAAAAA==&#10;">
                    <v:imagedata r:id="rId155" o:title=""/>
                    <v:path arrowok="t"/>
                  </v:shape>
                  <v:rect id="正方形/長方形 247" o:spid="_x0000_s1380" style="position:absolute;width:7835;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rxQAAANwAAAAPAAAAZHJzL2Rvd25yZXYueG1sRI9Ba8JA&#10;FITvQv/D8gq9mU1FtERXCaWV5lhTKL29ZJ9J2uzbkF1j8u/dguBxmJlvmO1+NK0YqHeNZQXPUQyC&#10;uLS64UrBV/4+fwHhPLLG1jIpmMjBfvcw22Ki7YU/aTj6SgQIuwQV1N53iZSurMmgi2xHHLyT7Q36&#10;IPtK6h4vAW5auYjjlTTYcFiosaPXmsq/49kocMWQ5VOXfv/+uLJI39jky+yg1NPjmG5AeBr9PXxr&#10;f2gFi+Ua/s+EIyB3VwAAAP//AwBQSwECLQAUAAYACAAAACEA2+H2y+4AAACFAQAAEwAAAAAAAAAA&#10;AAAAAAAAAAAAW0NvbnRlbnRfVHlwZXNdLnhtbFBLAQItABQABgAIAAAAIQBa9CxbvwAAABUBAAAL&#10;AAAAAAAAAAAAAAAAAB8BAABfcmVscy8ucmVsc1BLAQItABQABgAIAAAAIQAc+GVrxQAAANwAAAAP&#10;AAAAAAAAAAAAAAAAAAcCAABkcnMvZG93bnJldi54bWxQSwUGAAAAAAMAAwC3AAAA+QIAAAAA&#10;" filled="f" stroked="f" strokeweight="2pt">
                    <v:textbox>
                      <w:txbxContent>
                        <w:p w14:paraId="0F4AE633" w14:textId="68B116BC"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6</w:t>
                          </w:r>
                          <w:r>
                            <w:rPr>
                              <w:color w:val="000000" w:themeColor="text1"/>
                            </w:rPr>
                            <w:t>4</w:t>
                          </w:r>
                        </w:p>
                        <w:p w14:paraId="476DDD93" w14:textId="77777777" w:rsidR="00073F45" w:rsidRDefault="00073F45" w:rsidP="009A1CC7">
                          <w:pPr>
                            <w:jc w:val="center"/>
                          </w:pPr>
                        </w:p>
                      </w:txbxContent>
                    </v:textbox>
                  </v:rect>
                  <v:rect id="正方形/長方形 274" o:spid="_x0000_s1381" style="position:absolute;left:31012;top:23372;width:27078;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zcTxgAAANwAAAAPAAAAZHJzL2Rvd25yZXYueG1sRI9BawIx&#10;FITvBf9DeIK3mlWkLVujVLHYi9i10tLbY/O6CW5etpuo6783QqHHYWa+YabzztXiRG2wnhWMhhkI&#10;4tJry5WC/cfr/ROIEJE11p5JwYUCzGe9uynm2p+5oNMuViJBOOSowMTY5FKG0pDDMPQNcfJ+fOsw&#10;JtlWUrd4TnBXy3GWPUiHltOCwYaWhsrD7ugUbPbvC22Lrbn8rperz9FXYxfFt1KDfvfyDCJSF//D&#10;f+03rWD8OIHbmXQE5OwKAAD//wMAUEsBAi0AFAAGAAgAAAAhANvh9svuAAAAhQEAABMAAAAAAAAA&#10;AAAAAAAAAAAAAFtDb250ZW50X1R5cGVzXS54bWxQSwECLQAUAAYACAAAACEAWvQsW78AAAAVAQAA&#10;CwAAAAAAAAAAAAAAAAAfAQAAX3JlbHMvLnJlbHNQSwECLQAUAAYACAAAACEA1nM3E8YAAADcAAAA&#10;DwAAAAAAAAAAAAAAAAAHAgAAZHJzL2Rvd25yZXYueG1sUEsFBgAAAAADAAMAtwAAAPoCAAAAAA==&#10;" filled="f" stroked="f" strokeweight=".5pt">
                    <v:textbox>
                      <w:txbxContent>
                        <w:p w14:paraId="40D0931B" w14:textId="77777777" w:rsidR="00073F45" w:rsidRPr="0089106C" w:rsidRDefault="00073F45" w:rsidP="00FC19E5">
                          <w:pPr>
                            <w:spacing w:line="0" w:lineRule="atLeast"/>
                            <w:jc w:val="left"/>
                            <w:rPr>
                              <w:rFonts w:asciiTheme="minorEastAsia" w:hAnsiTheme="minorEastAsia"/>
                              <w:color w:val="000000" w:themeColor="text1"/>
                              <w:sz w:val="14"/>
                              <w:szCs w:val="14"/>
                            </w:rPr>
                          </w:pPr>
                          <w:r w:rsidRPr="0089106C">
                            <w:rPr>
                              <w:rFonts w:asciiTheme="minorEastAsia" w:hAnsiTheme="minorEastAsia" w:hint="eastAsia"/>
                              <w:color w:val="000000" w:themeColor="text1"/>
                              <w:sz w:val="14"/>
                              <w:szCs w:val="14"/>
                            </w:rPr>
                            <w:t>出典：</w:t>
                          </w:r>
                          <w:r>
                            <w:rPr>
                              <w:rFonts w:asciiTheme="minorEastAsia" w:hAnsiTheme="minorEastAsia" w:hint="eastAsia"/>
                              <w:color w:val="000000" w:themeColor="text1"/>
                              <w:sz w:val="14"/>
                              <w:szCs w:val="14"/>
                            </w:rPr>
                            <w:t>和歌山県</w:t>
                          </w:r>
                          <w:r w:rsidRPr="0089106C">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結婚</w:t>
                          </w:r>
                          <w:r>
                            <w:rPr>
                              <w:rFonts w:asciiTheme="minorEastAsia" w:hAnsiTheme="minorEastAsia"/>
                              <w:color w:val="000000" w:themeColor="text1"/>
                              <w:sz w:val="14"/>
                              <w:szCs w:val="14"/>
                            </w:rPr>
                            <w:t>・</w:t>
                          </w:r>
                          <w:r>
                            <w:rPr>
                              <w:rFonts w:asciiTheme="minorEastAsia" w:hAnsiTheme="minorEastAsia" w:hint="eastAsia"/>
                              <w:color w:val="000000" w:themeColor="text1"/>
                              <w:sz w:val="14"/>
                              <w:szCs w:val="14"/>
                            </w:rPr>
                            <w:t>子育てに</w:t>
                          </w:r>
                          <w:r>
                            <w:rPr>
                              <w:rFonts w:asciiTheme="minorEastAsia" w:hAnsiTheme="minorEastAsia"/>
                              <w:color w:val="000000" w:themeColor="text1"/>
                              <w:sz w:val="14"/>
                              <w:szCs w:val="14"/>
                            </w:rPr>
                            <w:t>関する</w:t>
                          </w:r>
                          <w:r>
                            <w:rPr>
                              <w:rFonts w:asciiTheme="minorEastAsia" w:hAnsiTheme="minorEastAsia" w:hint="eastAsia"/>
                              <w:color w:val="000000" w:themeColor="text1"/>
                              <w:sz w:val="14"/>
                              <w:szCs w:val="14"/>
                            </w:rPr>
                            <w:t>意識調査</w:t>
                          </w:r>
                          <w:r w:rsidRPr="0089106C">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w:t>
                          </w:r>
                          <w:r>
                            <w:rPr>
                              <w:rFonts w:asciiTheme="minorEastAsia" w:hAnsiTheme="minorEastAsia"/>
                              <w:color w:val="000000" w:themeColor="text1"/>
                              <w:sz w:val="14"/>
                              <w:szCs w:val="14"/>
                            </w:rPr>
                            <w:t>R5</w:t>
                          </w:r>
                          <w:r>
                            <w:rPr>
                              <w:rFonts w:asciiTheme="minorEastAsia" w:hAnsiTheme="minorEastAsia" w:hint="eastAsia"/>
                              <w:color w:val="000000" w:themeColor="text1"/>
                              <w:sz w:val="14"/>
                              <w:szCs w:val="14"/>
                            </w:rPr>
                            <w:t>)</w:t>
                          </w:r>
                        </w:p>
                      </w:txbxContent>
                    </v:textbox>
                  </v:rect>
                </v:group>
                <v:shape id="図 320" o:spid="_x0000_s1382" type="#_x0000_t75" style="position:absolute;left:30451;top:2846;width:8414;height:2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80wAAAANwAAAAPAAAAZHJzL2Rvd25yZXYueG1sRE9Na4NA&#10;EL0H8h+WCfSWrNEiwWaVkmDba5NAr4M7Uak7K+5Grb++eyj0+Hjfx2I2nRhpcK1lBftdBIK4srrl&#10;WsHtWm4PIJxH1thZJgU/5KDI16sjZtpO/EnjxdcihLDLUEHjfZ9J6aqGDLqd7YkDd7eDQR/gUEs9&#10;4BTCTSfjKEqlwZZDQ4M9nRqqvi8Po6A7LP1zmtzTa/z1XmL5dk7ZLko9bebXFxCeZv8v/nN/aAVJ&#10;HOaHM+EIyPwXAAD//wMAUEsBAi0AFAAGAAgAAAAhANvh9svuAAAAhQEAABMAAAAAAAAAAAAAAAAA&#10;AAAAAFtDb250ZW50X1R5cGVzXS54bWxQSwECLQAUAAYACAAAACEAWvQsW78AAAAVAQAACwAAAAAA&#10;AAAAAAAAAAAfAQAAX3JlbHMvLnJlbHNQSwECLQAUAAYACAAAACEAxmcvNMAAAADcAAAADwAAAAAA&#10;AAAAAAAAAAAHAgAAZHJzL2Rvd25yZXYueG1sUEsFBgAAAAADAAMAtwAAAPQCAAAAAA==&#10;">
                  <v:imagedata r:id="rId153" o:title=""/>
                  <v:path arrowok="t"/>
                </v:shape>
                <w10:wrap type="square"/>
              </v:group>
            </w:pict>
          </mc:Fallback>
        </mc:AlternateContent>
      </w:r>
      <w:r w:rsidR="00FC19E5">
        <w:rPr>
          <w:rFonts w:asciiTheme="minorEastAsia" w:hAnsiTheme="minorEastAsia" w:hint="eastAsia"/>
          <w:szCs w:val="21"/>
        </w:rPr>
        <w:t>理想的なこども数を現実に持</w:t>
      </w:r>
      <w:r w:rsidR="00D9793B">
        <w:rPr>
          <w:rFonts w:asciiTheme="minorEastAsia" w:hAnsiTheme="minorEastAsia" w:hint="eastAsia"/>
          <w:szCs w:val="21"/>
        </w:rPr>
        <w:t>つことができ</w:t>
      </w:r>
      <w:r w:rsidR="00FC19E5">
        <w:rPr>
          <w:rFonts w:asciiTheme="minorEastAsia" w:hAnsiTheme="minorEastAsia" w:hint="eastAsia"/>
          <w:szCs w:val="21"/>
        </w:rPr>
        <w:t>ているかについて、「理想どおりである」が63.4％、「理想どおりでない」が35.7％となっています。</w:t>
      </w:r>
    </w:p>
    <w:p w14:paraId="47BDD8DB" w14:textId="77777777" w:rsidR="004448F4" w:rsidRDefault="004448F4" w:rsidP="00ED1978">
      <w:pPr>
        <w:ind w:leftChars="135" w:left="283" w:firstLineChars="66" w:firstLine="139"/>
        <w:rPr>
          <w:rFonts w:asciiTheme="minorEastAsia" w:hAnsiTheme="minorEastAsia"/>
          <w:color w:val="FF0000"/>
          <w:szCs w:val="21"/>
        </w:rPr>
      </w:pPr>
    </w:p>
    <w:p w14:paraId="79134FD4" w14:textId="23C03FFD" w:rsidR="004F37C4" w:rsidRPr="00C60175" w:rsidRDefault="000237DB" w:rsidP="00ED1978">
      <w:pPr>
        <w:ind w:leftChars="135" w:left="283" w:firstLineChars="66" w:firstLine="139"/>
        <w:rPr>
          <w:rFonts w:asciiTheme="minorEastAsia" w:hAnsiTheme="minorEastAsia"/>
          <w:color w:val="000000" w:themeColor="text1"/>
          <w:szCs w:val="21"/>
        </w:rPr>
      </w:pPr>
      <w:r>
        <w:rPr>
          <w:rFonts w:asciiTheme="minorEastAsia" w:hAnsiTheme="minorEastAsia"/>
          <w:noProof/>
          <w:szCs w:val="21"/>
        </w:rPr>
        <w:drawing>
          <wp:anchor distT="0" distB="0" distL="114300" distR="114300" simplePos="0" relativeHeight="252027904" behindDoc="0" locked="0" layoutInCell="1" allowOverlap="1" wp14:anchorId="466B3A22" wp14:editId="4F58F7D8">
            <wp:simplePos x="0" y="0"/>
            <wp:positionH relativeFrom="column">
              <wp:posOffset>680085</wp:posOffset>
            </wp:positionH>
            <wp:positionV relativeFrom="paragraph">
              <wp:posOffset>1150620</wp:posOffset>
            </wp:positionV>
            <wp:extent cx="3535045" cy="2029460"/>
            <wp:effectExtent l="0" t="0" r="8255" b="8890"/>
            <wp:wrapSquare wrapText="bothSides"/>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535045" cy="202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8F4" w:rsidRPr="00B61A08">
        <w:rPr>
          <w:rFonts w:asciiTheme="minorEastAsia" w:hAnsiTheme="minorEastAsia" w:hint="eastAsia"/>
          <w:noProof/>
          <w:szCs w:val="21"/>
        </w:rPr>
        <mc:AlternateContent>
          <mc:Choice Requires="wpg">
            <w:drawing>
              <wp:anchor distT="0" distB="0" distL="114300" distR="114300" simplePos="0" relativeHeight="251967488" behindDoc="0" locked="0" layoutInCell="1" allowOverlap="1" wp14:anchorId="51FA3D46" wp14:editId="2328FBDA">
                <wp:simplePos x="0" y="0"/>
                <wp:positionH relativeFrom="column">
                  <wp:posOffset>216402</wp:posOffset>
                </wp:positionH>
                <wp:positionV relativeFrom="paragraph">
                  <wp:posOffset>722772</wp:posOffset>
                </wp:positionV>
                <wp:extent cx="5589725" cy="2708347"/>
                <wp:effectExtent l="0" t="0" r="0" b="0"/>
                <wp:wrapSquare wrapText="bothSides"/>
                <wp:docPr id="442" name="グループ化 442"/>
                <wp:cNvGraphicFramePr/>
                <a:graphic xmlns:a="http://schemas.openxmlformats.org/drawingml/2006/main">
                  <a:graphicData uri="http://schemas.microsoft.com/office/word/2010/wordprocessingGroup">
                    <wpg:wgp>
                      <wpg:cNvGrpSpPr/>
                      <wpg:grpSpPr>
                        <a:xfrm>
                          <a:off x="0" y="0"/>
                          <a:ext cx="5589725" cy="2708347"/>
                          <a:chOff x="0" y="0"/>
                          <a:chExt cx="5589725" cy="2708347"/>
                        </a:xfrm>
                      </wpg:grpSpPr>
                      <wps:wsp>
                        <wps:cNvPr id="322" name="正方形/長方形 322"/>
                        <wps:cNvSpPr/>
                        <wps:spPr>
                          <a:xfrm>
                            <a:off x="2924355" y="86264"/>
                            <a:ext cx="1500996" cy="5089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50CA9A" w14:textId="25CA3A49" w:rsidR="00073F45" w:rsidRPr="00354288" w:rsidRDefault="00073F45" w:rsidP="00354288">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sidRPr="00354288">
                                <w:rPr>
                                  <w:color w:val="000000" w:themeColor="text1"/>
                                  <w:sz w:val="18"/>
                                  <w:szCs w:val="18"/>
                                </w:rPr>
                                <w:t>1,946)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1" name="グループ化 441"/>
                        <wpg:cNvGrpSpPr/>
                        <wpg:grpSpPr>
                          <a:xfrm>
                            <a:off x="0" y="0"/>
                            <a:ext cx="5589725" cy="2708347"/>
                            <a:chOff x="0" y="0"/>
                            <a:chExt cx="5589725" cy="2708347"/>
                          </a:xfrm>
                        </wpg:grpSpPr>
                        <wpg:grpSp>
                          <wpg:cNvPr id="114" name="グループ化 114"/>
                          <wpg:cNvGrpSpPr/>
                          <wpg:grpSpPr>
                            <a:xfrm>
                              <a:off x="276045" y="163902"/>
                              <a:ext cx="5313680" cy="2544445"/>
                              <a:chOff x="0" y="0"/>
                              <a:chExt cx="5319814" cy="2567773"/>
                            </a:xfrm>
                          </wpg:grpSpPr>
                          <wps:wsp>
                            <wps:cNvPr id="46" name="正方形/長方形 46"/>
                            <wps:cNvSpPr/>
                            <wps:spPr>
                              <a:xfrm>
                                <a:off x="2863460" y="2208363"/>
                                <a:ext cx="2456354" cy="359410"/>
                              </a:xfrm>
                              <a:prstGeom prst="rect">
                                <a:avLst/>
                              </a:prstGeom>
                              <a:noFill/>
                              <a:ln w="6350" cap="flat" cmpd="sng" algn="ctr">
                                <a:noFill/>
                                <a:prstDash val="solid"/>
                              </a:ln>
                              <a:effectLst/>
                            </wps:spPr>
                            <wps:txbx>
                              <w:txbxContent>
                                <w:p w14:paraId="43CB20FF" w14:textId="449958F0" w:rsidR="00073F45" w:rsidRPr="0089106C" w:rsidRDefault="00073F45" w:rsidP="006D2F6C">
                                  <w:pPr>
                                    <w:spacing w:line="0" w:lineRule="atLeast"/>
                                    <w:jc w:val="left"/>
                                    <w:rPr>
                                      <w:rFonts w:asciiTheme="minorEastAsia" w:hAnsiTheme="minorEastAsia"/>
                                      <w:color w:val="000000" w:themeColor="text1"/>
                                      <w:sz w:val="14"/>
                                      <w:szCs w:val="14"/>
                                    </w:rPr>
                                  </w:pPr>
                                  <w:r w:rsidRPr="0089106C">
                                    <w:rPr>
                                      <w:rFonts w:asciiTheme="minorEastAsia" w:hAnsiTheme="minorEastAsia" w:hint="eastAsia"/>
                                      <w:color w:val="000000" w:themeColor="text1"/>
                                      <w:sz w:val="14"/>
                                      <w:szCs w:val="14"/>
                                    </w:rPr>
                                    <w:t>出典：</w:t>
                                  </w:r>
                                  <w:r>
                                    <w:rPr>
                                      <w:rFonts w:asciiTheme="minorEastAsia" w:hAnsiTheme="minorEastAsia" w:hint="eastAsia"/>
                                      <w:color w:val="000000" w:themeColor="text1"/>
                                      <w:sz w:val="14"/>
                                      <w:szCs w:val="14"/>
                                    </w:rPr>
                                    <w:t>和歌山県</w:t>
                                  </w:r>
                                  <w:r w:rsidRPr="0089106C">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結婚</w:t>
                                  </w:r>
                                  <w:r>
                                    <w:rPr>
                                      <w:rFonts w:asciiTheme="minorEastAsia" w:hAnsiTheme="minorEastAsia"/>
                                      <w:color w:val="000000" w:themeColor="text1"/>
                                      <w:sz w:val="14"/>
                                      <w:szCs w:val="14"/>
                                    </w:rPr>
                                    <w:t>・</w:t>
                                  </w:r>
                                  <w:r>
                                    <w:rPr>
                                      <w:rFonts w:asciiTheme="minorEastAsia" w:hAnsiTheme="minorEastAsia" w:hint="eastAsia"/>
                                      <w:color w:val="000000" w:themeColor="text1"/>
                                      <w:sz w:val="14"/>
                                      <w:szCs w:val="14"/>
                                    </w:rPr>
                                    <w:t>子育てに</w:t>
                                  </w:r>
                                  <w:r>
                                    <w:rPr>
                                      <w:rFonts w:asciiTheme="minorEastAsia" w:hAnsiTheme="minorEastAsia"/>
                                      <w:color w:val="000000" w:themeColor="text1"/>
                                      <w:sz w:val="14"/>
                                      <w:szCs w:val="14"/>
                                    </w:rPr>
                                    <w:t>関する</w:t>
                                  </w:r>
                                  <w:r>
                                    <w:rPr>
                                      <w:rFonts w:asciiTheme="minorEastAsia" w:hAnsiTheme="minorEastAsia" w:hint="eastAsia"/>
                                      <w:color w:val="000000" w:themeColor="text1"/>
                                      <w:sz w:val="14"/>
                                      <w:szCs w:val="14"/>
                                    </w:rPr>
                                    <w:t>意識調査</w:t>
                                  </w:r>
                                  <w:r w:rsidRPr="0089106C">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w:t>
                                  </w:r>
                                  <w:r>
                                    <w:rPr>
                                      <w:rFonts w:asciiTheme="minorEastAsia" w:hAnsiTheme="minorEastAsia"/>
                                      <w:color w:val="000000" w:themeColor="text1"/>
                                      <w:sz w:val="14"/>
                                      <w:szCs w:val="14"/>
                                    </w:rPr>
                                    <w:t>R5</w:t>
                                  </w:r>
                                  <w:r>
                                    <w:rPr>
                                      <w:rFonts w:asciiTheme="minorEastAsia" w:hAnsiTheme="minorEastAsia" w:hint="eastAsia"/>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正方形/長方形 45"/>
                            <wps:cNvSpPr/>
                            <wps:spPr>
                              <a:xfrm>
                                <a:off x="0" y="0"/>
                                <a:ext cx="3281822" cy="359410"/>
                              </a:xfrm>
                              <a:prstGeom prst="rect">
                                <a:avLst/>
                              </a:prstGeom>
                              <a:noFill/>
                              <a:ln w="6350" cap="flat" cmpd="sng" algn="ctr">
                                <a:noFill/>
                                <a:prstDash val="solid"/>
                              </a:ln>
                              <a:effectLst/>
                            </wps:spPr>
                            <wps:txbx>
                              <w:txbxContent>
                                <w:p w14:paraId="43C6FC55" w14:textId="6A0FBF96" w:rsidR="00073F45" w:rsidRPr="0089106C" w:rsidRDefault="00073F45" w:rsidP="006D2F6C">
                                  <w:pPr>
                                    <w:spacing w:line="0" w:lineRule="atLeast"/>
                                    <w:jc w:val="left"/>
                                    <w:rPr>
                                      <w:rFonts w:asciiTheme="minorEastAsia" w:hAnsiTheme="minorEastAsia"/>
                                      <w:color w:val="000000" w:themeColor="text1"/>
                                      <w:sz w:val="14"/>
                                      <w:szCs w:val="14"/>
                                    </w:rPr>
                                  </w:pPr>
                                  <w:r>
                                    <w:rPr>
                                      <w:rFonts w:asciiTheme="minorEastAsia" w:hAnsiTheme="minorEastAsia" w:hint="eastAsia"/>
                                      <w:color w:val="000000" w:themeColor="text1"/>
                                      <w:sz w:val="14"/>
                                      <w:szCs w:val="14"/>
                                    </w:rPr>
                                    <w:t>「</w:t>
                                  </w:r>
                                  <w:r>
                                    <w:rPr>
                                      <w:rFonts w:asciiTheme="minorEastAsia" w:hAnsiTheme="minorEastAsia"/>
                                      <w:color w:val="000000" w:themeColor="text1"/>
                                      <w:sz w:val="14"/>
                                      <w:szCs w:val="14"/>
                                    </w:rPr>
                                    <w:t>理想的な</w:t>
                                  </w:r>
                                  <w:r>
                                    <w:rPr>
                                      <w:rFonts w:asciiTheme="minorEastAsia" w:hAnsiTheme="minorEastAsia" w:hint="eastAsia"/>
                                      <w:color w:val="000000" w:themeColor="text1"/>
                                      <w:sz w:val="14"/>
                                      <w:szCs w:val="14"/>
                                    </w:rPr>
                                    <w:t>こども</w:t>
                                  </w:r>
                                  <w:r>
                                    <w:rPr>
                                      <w:rFonts w:asciiTheme="minorEastAsia" w:hAnsiTheme="minorEastAsia"/>
                                      <w:color w:val="000000" w:themeColor="text1"/>
                                      <w:sz w:val="14"/>
                                      <w:szCs w:val="14"/>
                                    </w:rPr>
                                    <w:t>の数が現実に</w:t>
                                  </w:r>
                                  <w:r>
                                    <w:rPr>
                                      <w:rFonts w:asciiTheme="minorEastAsia" w:hAnsiTheme="minorEastAsia" w:hint="eastAsia"/>
                                      <w:color w:val="000000" w:themeColor="text1"/>
                                      <w:sz w:val="14"/>
                                      <w:szCs w:val="14"/>
                                    </w:rPr>
                                    <w:t>持てて</w:t>
                                  </w:r>
                                  <w:r>
                                    <w:rPr>
                                      <w:rFonts w:asciiTheme="minorEastAsia" w:hAnsiTheme="minorEastAsia"/>
                                      <w:color w:val="000000" w:themeColor="text1"/>
                                      <w:sz w:val="14"/>
                                      <w:szCs w:val="14"/>
                                    </w:rPr>
                                    <w:t>いない</w:t>
                                  </w:r>
                                  <w:r>
                                    <w:rPr>
                                      <w:rFonts w:asciiTheme="minorEastAsia" w:hAnsiTheme="minorEastAsia" w:hint="eastAsia"/>
                                      <w:color w:val="000000" w:themeColor="text1"/>
                                      <w:sz w:val="14"/>
                                      <w:szCs w:val="14"/>
                                    </w:rPr>
                                    <w:t>原因は</w:t>
                                  </w:r>
                                  <w:r>
                                    <w:rPr>
                                      <w:rFonts w:asciiTheme="minorEastAsia" w:hAnsiTheme="minorEastAsia"/>
                                      <w:color w:val="000000" w:themeColor="text1"/>
                                      <w:sz w:val="14"/>
                                      <w:szCs w:val="14"/>
                                    </w:rPr>
                                    <w:t>何ですか」</w:t>
                                  </w:r>
                                  <w:r>
                                    <w:rPr>
                                      <w:rFonts w:asciiTheme="minorEastAsia" w:hAnsiTheme="minorEastAsia" w:hint="eastAsia"/>
                                      <w:color w:val="000000" w:themeColor="text1"/>
                                      <w:sz w:val="14"/>
                                      <w:szCs w:val="14"/>
                                    </w:rPr>
                                    <w:t>（</w:t>
                                  </w:r>
                                  <w:r>
                                    <w:rPr>
                                      <w:rFonts w:asciiTheme="minorEastAsia" w:hAnsiTheme="minorEastAsia"/>
                                      <w:color w:val="000000" w:themeColor="text1"/>
                                      <w:sz w:val="14"/>
                                      <w:szCs w:val="14"/>
                                    </w:rPr>
                                    <w:t>複数回答）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0" name="正方形/長方形 440"/>
                          <wps:cNvSpPr/>
                          <wps:spPr>
                            <a:xfrm>
                              <a:off x="0" y="0"/>
                              <a:ext cx="783590" cy="308610"/>
                            </a:xfrm>
                            <a:prstGeom prst="rect">
                              <a:avLst/>
                            </a:prstGeom>
                            <a:noFill/>
                            <a:ln w="25400" cap="flat" cmpd="sng" algn="ctr">
                              <a:noFill/>
                              <a:prstDash val="solid"/>
                            </a:ln>
                            <a:effectLst/>
                          </wps:spPr>
                          <wps:txbx>
                            <w:txbxContent>
                              <w:p w14:paraId="23AC265B" w14:textId="1ABD6596" w:rsidR="00073F45" w:rsidRPr="002809E9" w:rsidRDefault="00073F45" w:rsidP="00CB3FB8">
                                <w:pPr>
                                  <w:jc w:val="center"/>
                                  <w:rPr>
                                    <w:color w:val="000000" w:themeColor="text1"/>
                                  </w:rPr>
                                </w:pPr>
                                <w:r w:rsidRPr="002809E9">
                                  <w:rPr>
                                    <w:rFonts w:hint="eastAsia"/>
                                    <w:color w:val="000000" w:themeColor="text1"/>
                                  </w:rPr>
                                  <w:t>図表</w:t>
                                </w:r>
                                <w:r>
                                  <w:rPr>
                                    <w:rFonts w:hint="eastAsia"/>
                                    <w:color w:val="000000" w:themeColor="text1"/>
                                  </w:rPr>
                                  <w:t>6</w:t>
                                </w:r>
                                <w:r>
                                  <w:rPr>
                                    <w:color w:val="000000" w:themeColor="text1"/>
                                  </w:rPr>
                                  <w:t>5</w:t>
                                </w:r>
                              </w:p>
                              <w:p w14:paraId="1E48420F" w14:textId="77777777" w:rsidR="00073F45" w:rsidRDefault="00073F45" w:rsidP="00CB3F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1FA3D46" id="グループ化 442" o:spid="_x0000_s1383" style="position:absolute;left:0;text-align:left;margin-left:17.05pt;margin-top:56.9pt;width:440.15pt;height:213.25pt;z-index:251967488" coordsize="55897,27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6AYQQAAAsSAAAOAAAAZHJzL2Uyb0RvYy54bWzsWM9v5DQUviPxP0S50/zOZKKmq6qlFVK1&#10;W9FFe3YdZxIpsYPtdqYc6XWvLHc4IiRuCAn+mmpX4r/gPTtJu+1syxbUCtQ5ZBw/+9nv8/u+Z2Xz&#10;2aprnVMmVSN44QYbvuswTkXZ8EXhfvVy77PMdZQmvCSt4Kxwz5hyn219+snmss9ZKGrRlkw64ISr&#10;fNkXbq11n3ueojXriNoQPeNgrITsiIZXufBKSZbgvWu90PdTbylk2UtBmVLQu2uN7pbxX1WM6hdV&#10;pZh22sKFvWnzlOZ5jE9va5PkC0n6uqHDNsg9dtGRhsOik6tdoolzIpsbrrqGSqFEpTeo6DxRVQ1l&#10;JgaIJvCvRbMvxUlvYlnky0U/wQTQXsPp3m7p89ND6TRl4cZx6DqcdHBIF9/+cnH+08X57xfn3799&#10;/cZBEwC17Bc5jN+X/VF/KIeOhX3D2FeV7PAfonJWBuKzCWK20g6FziTJ5rMwcR0KtnDmZ1E8s4dA&#10;azipG/No/fkdM71xYQ/3N21n2UNCqUvM1D/D7KgmPTNHoRCDAbMonDB79/OP79789vaPH7w/v/vV&#10;thw0G5jMnAk0lSvAbw1i4TyMowTAAWyyNExji8yIXZD4/nyeWuwSP5snGQ6YACB5L5XeZ6JzsFG4&#10;EtLfZCU5PVDaDh2H4PJc7DVtC/0kb/l7HeATewDScbOmpc9aZkd/ySrIGjjQ0Cxg+Mp2WumcEmAa&#10;oZRxHVhTTUpmu2H/vqEcuJ9mmABaDg7RcwUbmnwPDlALbvq24QzjcSozdJ8m+7dtzE6eZpiVBdfT&#10;5K7hQq5z0EJUw8p2/AiShQZR0qvjlWFUkEXj8R+L8gxyRgorQKqnew0c0QFR+pBIUBzQJlBR/QIe&#10;VSuWhSuGluvUQn6zrh/HQ1KD1XWWoGCFq74+IZK5TvsFh3SfB3GMkmde4mQWwou8ajm+auEn3Y6A&#10;owtAr3tqmjhet2OzkqJ7BWK7jauCiXAKaxcu1XJ82dFWWUGuKdveNsNA5nqiD/hRT9E5Io0p+HL1&#10;ish+yFMNGf5cjBQj+bV0tWNxJhfbJ1pUjcllxNriOpwB0N2KlBGBSa8mfYPQPqRv5lD/Y/o2iN31&#10;OIMg/lCcaILk/cg4w1nqx1aUgjSa+0bTgG6jLkdBlGaQEEbRkxh+Ca5C8jsVPQrmGe7Wzkxns5kh&#10;zCRoj6DoMcirTZJ1gg5Wg9/f1fMsjeIUoMFaF0KtS018l9iFcZJGyYBAlMzjYJTHsZaOcn0fRXdA&#10;RsA9Hg2qQ9USDc2uL0Ep+AJI2y7gzob8tdyaigEuuktUbVVbibYpMe6hKIxKO5SU90vEFfEbcm0k&#10;6ZP4PYT4PcClB7XgFooY8mNSwDXp7iuPJcdwDx8lJQqzIMOrFQrD/40WEz5Pd4KHuhNc1hEsfg9B&#10;Ebx43cIRMH9MHVlLklkGzEBtR474Wfqvl44wieG2/ji1Y6qzTyR5DJIYwsAXB1Pzh68j+Enj6ru5&#10;dF9+w9n6CwAA//8DAFBLAwQUAAYACAAAACEA9hVQ9eAAAAAKAQAADwAAAGRycy9kb3ducmV2Lnht&#10;bEyPwU7DMAyG70i8Q2QkbiwN7RCUptM0AacJiQ0Jccsar63WOFWTtd3bY05wtP3p9/cXq9l1YsQh&#10;tJ40qEUCAqnytqVaw+f+9e4RRIiGrOk8oYYLBliV11eFya2f6APHXawFh1DIjYYmxj6XMlQNOhMW&#10;vkfi29EPzkQeh1rawUwc7jp5nyQP0pmW+ENjetw0WJ12Z6fhbTLTOlUv4/Z03Fy+98v3r61CrW9v&#10;5vUziIhz/IPhV5/VoWSngz+TDaLTkGaKSd6rlCsw8KSyDMRBwzJLUpBlIf9XKH8AAAD//wMAUEsB&#10;Ai0AFAAGAAgAAAAhALaDOJL+AAAA4QEAABMAAAAAAAAAAAAAAAAAAAAAAFtDb250ZW50X1R5cGVz&#10;XS54bWxQSwECLQAUAAYACAAAACEAOP0h/9YAAACUAQAACwAAAAAAAAAAAAAAAAAvAQAAX3JlbHMv&#10;LnJlbHNQSwECLQAUAAYACAAAACEAb4COgGEEAAALEgAADgAAAAAAAAAAAAAAAAAuAgAAZHJzL2Uy&#10;b0RvYy54bWxQSwECLQAUAAYACAAAACEA9hVQ9eAAAAAKAQAADwAAAAAAAAAAAAAAAAC7BgAAZHJz&#10;L2Rvd25yZXYueG1sUEsFBgAAAAAEAAQA8wAAAMgHAAAAAA==&#10;">
                <v:rect id="正方形/長方形 322" o:spid="_x0000_s1384" style="position:absolute;left:29243;top:862;width:15010;height: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SzOxAAAANwAAAAPAAAAZHJzL2Rvd25yZXYueG1sRI9Ba8JA&#10;FITvhf6H5RW81U1TKRLdhFBq0aOmIN6e2WcSm30bsmuM/94VCj0OM/MNs8xG04qBetdYVvA2jUAQ&#10;l1Y3XCn4KVavcxDOI2tsLZOCGznI0uenJSbaXnlLw85XIkDYJaig9r5LpHRlTQbd1HbEwTvZ3qAP&#10;sq+k7vEa4KaVcRR9SIMNh4UaO/qsqfzdXYwCdxw2xa3L9+eDK4/5F5titvlWavIy5gsQnkb/H/5r&#10;r7WC9ziGx5lwBGR6BwAA//8DAFBLAQItABQABgAIAAAAIQDb4fbL7gAAAIUBAAATAAAAAAAAAAAA&#10;AAAAAAAAAABbQ29udGVudF9UeXBlc10ueG1sUEsBAi0AFAAGAAgAAAAhAFr0LFu/AAAAFQEAAAsA&#10;AAAAAAAAAAAAAAAAHwEAAF9yZWxzLy5yZWxzUEsBAi0AFAAGAAgAAAAhAKexLM7EAAAA3AAAAA8A&#10;AAAAAAAAAAAAAAAABwIAAGRycy9kb3ducmV2LnhtbFBLBQYAAAAAAwADALcAAAD4AgAAAAA=&#10;" filled="f" stroked="f" strokeweight="2pt">
                  <v:textbox>
                    <w:txbxContent>
                      <w:p w14:paraId="3050CA9A" w14:textId="25CA3A49" w:rsidR="00073F45" w:rsidRPr="00354288" w:rsidRDefault="00073F45" w:rsidP="00354288">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sidRPr="00354288">
                          <w:rPr>
                            <w:color w:val="000000" w:themeColor="text1"/>
                            <w:sz w:val="18"/>
                            <w:szCs w:val="18"/>
                          </w:rPr>
                          <w:t>1,946)</w:t>
                        </w:r>
                      </w:p>
                    </w:txbxContent>
                  </v:textbox>
                </v:rect>
                <v:group id="グループ化 441" o:spid="_x0000_s1385" style="position:absolute;width:55897;height:27083" coordsize="55897,2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group id="グループ化 114" o:spid="_x0000_s1386" style="position:absolute;left:2760;top:1639;width:53137;height:25444" coordsize="53198,2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ect id="正方形/長方形 46" o:spid="_x0000_s1387" style="position:absolute;left:28634;top:22083;width:2456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7jxQAAANsAAAAPAAAAZHJzL2Rvd25yZXYueG1sRI9BawIx&#10;FITvBf9DeIXealYpUlajVFH0Utq1onh7bF43oZuXdRN1/fdNQehxmJlvmMmsc7W4UBusZwWDfgaC&#10;uPTacqVg97V6fgURIrLG2jMpuFGA2bT3MMFc+ysXdNnGSiQIhxwVmBibXMpQGnIY+r4hTt63bx3G&#10;JNtK6havCe5qOcyykXRoOS0YbGhhqPzZnp2C993nXNviw9xO68VyPzg0dl4clXp67N7GICJ18T98&#10;b2+0gpcR/H1JP0BOfwEAAP//AwBQSwECLQAUAAYACAAAACEA2+H2y+4AAACFAQAAEwAAAAAAAAAA&#10;AAAAAAAAAAAAW0NvbnRlbnRfVHlwZXNdLnhtbFBLAQItABQABgAIAAAAIQBa9CxbvwAAABUBAAAL&#10;AAAAAAAAAAAAAAAAAB8BAABfcmVscy8ucmVsc1BLAQItABQABgAIAAAAIQB+Eh7jxQAAANsAAAAP&#10;AAAAAAAAAAAAAAAAAAcCAABkcnMvZG93bnJldi54bWxQSwUGAAAAAAMAAwC3AAAA+QIAAAAA&#10;" filled="f" stroked="f" strokeweight=".5pt">
                      <v:textbox>
                        <w:txbxContent>
                          <w:p w14:paraId="43CB20FF" w14:textId="449958F0" w:rsidR="00073F45" w:rsidRPr="0089106C" w:rsidRDefault="00073F45" w:rsidP="006D2F6C">
                            <w:pPr>
                              <w:spacing w:line="0" w:lineRule="atLeast"/>
                              <w:jc w:val="left"/>
                              <w:rPr>
                                <w:rFonts w:asciiTheme="minorEastAsia" w:hAnsiTheme="minorEastAsia"/>
                                <w:color w:val="000000" w:themeColor="text1"/>
                                <w:sz w:val="14"/>
                                <w:szCs w:val="14"/>
                              </w:rPr>
                            </w:pPr>
                            <w:r w:rsidRPr="0089106C">
                              <w:rPr>
                                <w:rFonts w:asciiTheme="minorEastAsia" w:hAnsiTheme="minorEastAsia" w:hint="eastAsia"/>
                                <w:color w:val="000000" w:themeColor="text1"/>
                                <w:sz w:val="14"/>
                                <w:szCs w:val="14"/>
                              </w:rPr>
                              <w:t>出典：</w:t>
                            </w:r>
                            <w:r>
                              <w:rPr>
                                <w:rFonts w:asciiTheme="minorEastAsia" w:hAnsiTheme="minorEastAsia" w:hint="eastAsia"/>
                                <w:color w:val="000000" w:themeColor="text1"/>
                                <w:sz w:val="14"/>
                                <w:szCs w:val="14"/>
                              </w:rPr>
                              <w:t>和歌山県</w:t>
                            </w:r>
                            <w:r w:rsidRPr="0089106C">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結婚</w:t>
                            </w:r>
                            <w:r>
                              <w:rPr>
                                <w:rFonts w:asciiTheme="minorEastAsia" w:hAnsiTheme="minorEastAsia"/>
                                <w:color w:val="000000" w:themeColor="text1"/>
                                <w:sz w:val="14"/>
                                <w:szCs w:val="14"/>
                              </w:rPr>
                              <w:t>・</w:t>
                            </w:r>
                            <w:r>
                              <w:rPr>
                                <w:rFonts w:asciiTheme="minorEastAsia" w:hAnsiTheme="minorEastAsia" w:hint="eastAsia"/>
                                <w:color w:val="000000" w:themeColor="text1"/>
                                <w:sz w:val="14"/>
                                <w:szCs w:val="14"/>
                              </w:rPr>
                              <w:t>子育てに</w:t>
                            </w:r>
                            <w:r>
                              <w:rPr>
                                <w:rFonts w:asciiTheme="minorEastAsia" w:hAnsiTheme="minorEastAsia"/>
                                <w:color w:val="000000" w:themeColor="text1"/>
                                <w:sz w:val="14"/>
                                <w:szCs w:val="14"/>
                              </w:rPr>
                              <w:t>関する</w:t>
                            </w:r>
                            <w:r>
                              <w:rPr>
                                <w:rFonts w:asciiTheme="minorEastAsia" w:hAnsiTheme="minorEastAsia" w:hint="eastAsia"/>
                                <w:color w:val="000000" w:themeColor="text1"/>
                                <w:sz w:val="14"/>
                                <w:szCs w:val="14"/>
                              </w:rPr>
                              <w:t>意識調査</w:t>
                            </w:r>
                            <w:r w:rsidRPr="0089106C">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w:t>
                            </w:r>
                            <w:r>
                              <w:rPr>
                                <w:rFonts w:asciiTheme="minorEastAsia" w:hAnsiTheme="minorEastAsia"/>
                                <w:color w:val="000000" w:themeColor="text1"/>
                                <w:sz w:val="14"/>
                                <w:szCs w:val="14"/>
                              </w:rPr>
                              <w:t>R5</w:t>
                            </w:r>
                            <w:r>
                              <w:rPr>
                                <w:rFonts w:asciiTheme="minorEastAsia" w:hAnsiTheme="minorEastAsia" w:hint="eastAsia"/>
                                <w:color w:val="000000" w:themeColor="text1"/>
                                <w:sz w:val="14"/>
                                <w:szCs w:val="14"/>
                              </w:rPr>
                              <w:t>)</w:t>
                            </w:r>
                          </w:p>
                        </w:txbxContent>
                      </v:textbox>
                    </v:rect>
                    <v:rect id="正方形/長方形 45" o:spid="_x0000_s1388" style="position:absolute;width:3281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CUxQAAANsAAAAPAAAAZHJzL2Rvd25yZXYueG1sRI9BawIx&#10;FITvBf9DeAVvNWuxRbZGqdJiL6JrpaW3x+Z1E9y8bDdR139vhILHYWa+YSazztXiSG2wnhUMBxkI&#10;4tJry5WC3ef7wxhEiMgaa8+k4EwBZtPe3QRz7U9c0HEbK5EgHHJUYGJscilDachhGPiGOHm/vnUY&#10;k2wrqVs8Jbir5WOWPUuHltOCwYYWhsr99uAUrHabubbF2pz/lou3r+F3Y+fFj1L9++71BUSkLt7C&#10;/+0PrWD0BNcv6QfI6QUAAP//AwBQSwECLQAUAAYACAAAACEA2+H2y+4AAACFAQAAEwAAAAAAAAAA&#10;AAAAAAAAAAAAW0NvbnRlbnRfVHlwZXNdLnhtbFBLAQItABQABgAIAAAAIQBa9CxbvwAAABUBAAAL&#10;AAAAAAAAAAAAAAAAAB8BAABfcmVscy8ucmVsc1BLAQItABQABgAIAAAAIQCOwICUxQAAANsAAAAP&#10;AAAAAAAAAAAAAAAAAAcCAABkcnMvZG93bnJldi54bWxQSwUGAAAAAAMAAwC3AAAA+QIAAAAA&#10;" filled="f" stroked="f" strokeweight=".5pt">
                      <v:textbox>
                        <w:txbxContent>
                          <w:p w14:paraId="43C6FC55" w14:textId="6A0FBF96" w:rsidR="00073F45" w:rsidRPr="0089106C" w:rsidRDefault="00073F45" w:rsidP="006D2F6C">
                            <w:pPr>
                              <w:spacing w:line="0" w:lineRule="atLeast"/>
                              <w:jc w:val="left"/>
                              <w:rPr>
                                <w:rFonts w:asciiTheme="minorEastAsia" w:hAnsiTheme="minorEastAsia"/>
                                <w:color w:val="000000" w:themeColor="text1"/>
                                <w:sz w:val="14"/>
                                <w:szCs w:val="14"/>
                              </w:rPr>
                            </w:pPr>
                            <w:r>
                              <w:rPr>
                                <w:rFonts w:asciiTheme="minorEastAsia" w:hAnsiTheme="minorEastAsia" w:hint="eastAsia"/>
                                <w:color w:val="000000" w:themeColor="text1"/>
                                <w:sz w:val="14"/>
                                <w:szCs w:val="14"/>
                              </w:rPr>
                              <w:t>「</w:t>
                            </w:r>
                            <w:r>
                              <w:rPr>
                                <w:rFonts w:asciiTheme="minorEastAsia" w:hAnsiTheme="minorEastAsia"/>
                                <w:color w:val="000000" w:themeColor="text1"/>
                                <w:sz w:val="14"/>
                                <w:szCs w:val="14"/>
                              </w:rPr>
                              <w:t>理想的な</w:t>
                            </w:r>
                            <w:r>
                              <w:rPr>
                                <w:rFonts w:asciiTheme="minorEastAsia" w:hAnsiTheme="minorEastAsia" w:hint="eastAsia"/>
                                <w:color w:val="000000" w:themeColor="text1"/>
                                <w:sz w:val="14"/>
                                <w:szCs w:val="14"/>
                              </w:rPr>
                              <w:t>こども</w:t>
                            </w:r>
                            <w:r>
                              <w:rPr>
                                <w:rFonts w:asciiTheme="minorEastAsia" w:hAnsiTheme="minorEastAsia"/>
                                <w:color w:val="000000" w:themeColor="text1"/>
                                <w:sz w:val="14"/>
                                <w:szCs w:val="14"/>
                              </w:rPr>
                              <w:t>の数が現実に</w:t>
                            </w:r>
                            <w:r>
                              <w:rPr>
                                <w:rFonts w:asciiTheme="minorEastAsia" w:hAnsiTheme="minorEastAsia" w:hint="eastAsia"/>
                                <w:color w:val="000000" w:themeColor="text1"/>
                                <w:sz w:val="14"/>
                                <w:szCs w:val="14"/>
                              </w:rPr>
                              <w:t>持てて</w:t>
                            </w:r>
                            <w:r>
                              <w:rPr>
                                <w:rFonts w:asciiTheme="minorEastAsia" w:hAnsiTheme="minorEastAsia"/>
                                <w:color w:val="000000" w:themeColor="text1"/>
                                <w:sz w:val="14"/>
                                <w:szCs w:val="14"/>
                              </w:rPr>
                              <w:t>いない</w:t>
                            </w:r>
                            <w:r>
                              <w:rPr>
                                <w:rFonts w:asciiTheme="minorEastAsia" w:hAnsiTheme="minorEastAsia" w:hint="eastAsia"/>
                                <w:color w:val="000000" w:themeColor="text1"/>
                                <w:sz w:val="14"/>
                                <w:szCs w:val="14"/>
                              </w:rPr>
                              <w:t>原因は</w:t>
                            </w:r>
                            <w:r>
                              <w:rPr>
                                <w:rFonts w:asciiTheme="minorEastAsia" w:hAnsiTheme="minorEastAsia"/>
                                <w:color w:val="000000" w:themeColor="text1"/>
                                <w:sz w:val="14"/>
                                <w:szCs w:val="14"/>
                              </w:rPr>
                              <w:t>何ですか」</w:t>
                            </w:r>
                            <w:r>
                              <w:rPr>
                                <w:rFonts w:asciiTheme="minorEastAsia" w:hAnsiTheme="minorEastAsia" w:hint="eastAsia"/>
                                <w:color w:val="000000" w:themeColor="text1"/>
                                <w:sz w:val="14"/>
                                <w:szCs w:val="14"/>
                              </w:rPr>
                              <w:t>（</w:t>
                            </w:r>
                            <w:r>
                              <w:rPr>
                                <w:rFonts w:asciiTheme="minorEastAsia" w:hAnsiTheme="minorEastAsia"/>
                                <w:color w:val="000000" w:themeColor="text1"/>
                                <w:sz w:val="14"/>
                                <w:szCs w:val="14"/>
                              </w:rPr>
                              <w:t>複数回答）</w:t>
                            </w:r>
                          </w:p>
                        </w:txbxContent>
                      </v:textbox>
                    </v:rect>
                  </v:group>
                  <v:rect id="正方形/長方形 440" o:spid="_x0000_s1389" style="position:absolute;width:7835;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nwAAAANwAAAAPAAAAZHJzL2Rvd25yZXYueG1sRE9Ni8Iw&#10;EL0v+B/CCN62qVJEukYpoqJH7cKyt7GZbbs2k9LEWv+9OQgeH+97uR5MI3rqXG1ZwTSKQRAXVtdc&#10;KvjOd58LEM4ja2wsk4IHOVivRh9LTLW984n6sy9FCGGXooLK+zaV0hUVGXSRbYkD92c7gz7ArpS6&#10;w3sIN42cxfFcGqw5NFTY0qai4nq+GQXu0h/zR5v9/P+64pJt2eTJca/UZDxkXyA8Df4tfrkPWkGS&#10;hPnhTDgCcvUEAAD//wMAUEsBAi0AFAAGAAgAAAAhANvh9svuAAAAhQEAABMAAAAAAAAAAAAAAAAA&#10;AAAAAFtDb250ZW50X1R5cGVzXS54bWxQSwECLQAUAAYACAAAACEAWvQsW78AAAAVAQAACwAAAAAA&#10;AAAAAAAAAAAfAQAAX3JlbHMvLnJlbHNQSwECLQAUAAYACAAAACEAJVo/58AAAADcAAAADwAAAAAA&#10;AAAAAAAAAAAHAgAAZHJzL2Rvd25yZXYueG1sUEsFBgAAAAADAAMAtwAAAPQCAAAAAA==&#10;" filled="f" stroked="f" strokeweight="2pt">
                    <v:textbox>
                      <w:txbxContent>
                        <w:p w14:paraId="23AC265B" w14:textId="1ABD6596" w:rsidR="00073F45" w:rsidRPr="002809E9" w:rsidRDefault="00073F45" w:rsidP="00CB3FB8">
                          <w:pPr>
                            <w:jc w:val="center"/>
                            <w:rPr>
                              <w:color w:val="000000" w:themeColor="text1"/>
                            </w:rPr>
                          </w:pPr>
                          <w:r w:rsidRPr="002809E9">
                            <w:rPr>
                              <w:rFonts w:hint="eastAsia"/>
                              <w:color w:val="000000" w:themeColor="text1"/>
                            </w:rPr>
                            <w:t>図表</w:t>
                          </w:r>
                          <w:r>
                            <w:rPr>
                              <w:rFonts w:hint="eastAsia"/>
                              <w:color w:val="000000" w:themeColor="text1"/>
                            </w:rPr>
                            <w:t>6</w:t>
                          </w:r>
                          <w:r>
                            <w:rPr>
                              <w:color w:val="000000" w:themeColor="text1"/>
                            </w:rPr>
                            <w:t>5</w:t>
                          </w:r>
                        </w:p>
                        <w:p w14:paraId="1E48420F" w14:textId="77777777" w:rsidR="00073F45" w:rsidRDefault="00073F45" w:rsidP="00CB3FB8">
                          <w:pPr>
                            <w:jc w:val="center"/>
                          </w:pPr>
                        </w:p>
                      </w:txbxContent>
                    </v:textbox>
                  </v:rect>
                </v:group>
                <w10:wrap type="square"/>
              </v:group>
            </w:pict>
          </mc:Fallback>
        </mc:AlternateContent>
      </w:r>
      <w:r w:rsidR="00D9793B" w:rsidRPr="00B61A08">
        <w:rPr>
          <w:rFonts w:asciiTheme="minorEastAsia" w:hAnsiTheme="minorEastAsia" w:hint="eastAsia"/>
          <w:szCs w:val="21"/>
        </w:rPr>
        <w:t>理想的なこどもの数が現実に持つことができて</w:t>
      </w:r>
      <w:r w:rsidR="003F1C6C" w:rsidRPr="00B61A08">
        <w:rPr>
          <w:rFonts w:asciiTheme="minorEastAsia" w:hAnsiTheme="minorEastAsia" w:hint="eastAsia"/>
          <w:szCs w:val="21"/>
        </w:rPr>
        <w:t>いない原因としては、</w:t>
      </w:r>
      <w:r w:rsidR="00B61A08" w:rsidRPr="00B61A08">
        <w:rPr>
          <w:rFonts w:asciiTheme="minorEastAsia" w:hAnsiTheme="minorEastAsia" w:hint="eastAsia"/>
          <w:szCs w:val="21"/>
        </w:rPr>
        <w:t>「収入が不安定なこと」が38.2％で最も高く、次いで「年齢や健康上の理由で子供ができない」が32.5％</w:t>
      </w:r>
      <w:r w:rsidR="003F1C6C" w:rsidRPr="00B61A08">
        <w:rPr>
          <w:rFonts w:asciiTheme="minorEastAsia" w:hAnsiTheme="minorEastAsia" w:hint="eastAsia"/>
          <w:szCs w:val="21"/>
        </w:rPr>
        <w:t>となっています。</w:t>
      </w:r>
    </w:p>
    <w:p w14:paraId="6486FE53" w14:textId="59ACFA44" w:rsidR="00E73EFD" w:rsidRPr="0086439E" w:rsidRDefault="00A34071" w:rsidP="00ED1978">
      <w:pPr>
        <w:ind w:leftChars="135" w:left="283" w:firstLineChars="66" w:firstLine="139"/>
        <w:rPr>
          <w:rFonts w:asciiTheme="minorEastAsia" w:hAnsiTheme="minorEastAsia"/>
          <w:szCs w:val="21"/>
        </w:rPr>
      </w:pPr>
      <w:r>
        <w:rPr>
          <w:rFonts w:asciiTheme="minorEastAsia" w:hAnsiTheme="minorEastAsia" w:hint="eastAsia"/>
          <w:noProof/>
          <w:szCs w:val="21"/>
        </w:rPr>
        <w:lastRenderedPageBreak/>
        <mc:AlternateContent>
          <mc:Choice Requires="wpg">
            <w:drawing>
              <wp:anchor distT="0" distB="0" distL="114300" distR="114300" simplePos="0" relativeHeight="252042240" behindDoc="0" locked="0" layoutInCell="1" allowOverlap="1" wp14:anchorId="5C09E9A7" wp14:editId="7652A0A0">
                <wp:simplePos x="0" y="0"/>
                <wp:positionH relativeFrom="column">
                  <wp:posOffset>-320675</wp:posOffset>
                </wp:positionH>
                <wp:positionV relativeFrom="paragraph">
                  <wp:posOffset>775191</wp:posOffset>
                </wp:positionV>
                <wp:extent cx="6214439" cy="3073456"/>
                <wp:effectExtent l="0" t="0" r="0" b="0"/>
                <wp:wrapSquare wrapText="bothSides"/>
                <wp:docPr id="145" name="グループ化 145"/>
                <wp:cNvGraphicFramePr/>
                <a:graphic xmlns:a="http://schemas.openxmlformats.org/drawingml/2006/main">
                  <a:graphicData uri="http://schemas.microsoft.com/office/word/2010/wordprocessingGroup">
                    <wpg:wgp>
                      <wpg:cNvGrpSpPr/>
                      <wpg:grpSpPr>
                        <a:xfrm>
                          <a:off x="0" y="0"/>
                          <a:ext cx="6214439" cy="3073456"/>
                          <a:chOff x="0" y="0"/>
                          <a:chExt cx="6214439" cy="3073456"/>
                        </a:xfrm>
                      </wpg:grpSpPr>
                      <wps:wsp>
                        <wps:cNvPr id="177" name="正方形/長方形 177"/>
                        <wps:cNvSpPr/>
                        <wps:spPr>
                          <a:xfrm>
                            <a:off x="0" y="0"/>
                            <a:ext cx="783553" cy="308541"/>
                          </a:xfrm>
                          <a:prstGeom prst="rect">
                            <a:avLst/>
                          </a:prstGeom>
                          <a:noFill/>
                          <a:ln w="25400" cap="flat" cmpd="sng" algn="ctr">
                            <a:noFill/>
                            <a:prstDash val="solid"/>
                          </a:ln>
                          <a:effectLst/>
                        </wps:spPr>
                        <wps:txbx>
                          <w:txbxContent>
                            <w:p w14:paraId="4F51A5C8" w14:textId="406D50BE" w:rsidR="00073F45" w:rsidRPr="002809E9" w:rsidRDefault="00073F45" w:rsidP="000345D7">
                              <w:pPr>
                                <w:jc w:val="center"/>
                                <w:rPr>
                                  <w:color w:val="000000" w:themeColor="text1"/>
                                </w:rPr>
                              </w:pPr>
                              <w:r w:rsidRPr="002809E9">
                                <w:rPr>
                                  <w:rFonts w:hint="eastAsia"/>
                                  <w:color w:val="000000" w:themeColor="text1"/>
                                </w:rPr>
                                <w:t>図表</w:t>
                              </w:r>
                              <w:r>
                                <w:rPr>
                                  <w:rFonts w:hint="eastAsia"/>
                                  <w:color w:val="000000" w:themeColor="text1"/>
                                </w:rPr>
                                <w:t>66</w:t>
                              </w:r>
                            </w:p>
                            <w:p w14:paraId="0A51B7BC" w14:textId="77777777" w:rsidR="00073F45" w:rsidRDefault="00073F45" w:rsidP="000345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正方形/長方形 182"/>
                        <wps:cNvSpPr/>
                        <wps:spPr>
                          <a:xfrm>
                            <a:off x="3761117" y="2717320"/>
                            <a:ext cx="2453322" cy="356136"/>
                          </a:xfrm>
                          <a:prstGeom prst="rect">
                            <a:avLst/>
                          </a:prstGeom>
                          <a:noFill/>
                          <a:ln w="6350" cap="flat" cmpd="sng" algn="ctr">
                            <a:noFill/>
                            <a:prstDash val="solid"/>
                          </a:ln>
                          <a:effectLst/>
                        </wps:spPr>
                        <wps:txbx>
                          <w:txbxContent>
                            <w:p w14:paraId="29E039A4" w14:textId="77777777" w:rsidR="00073F45" w:rsidRPr="0089106C" w:rsidRDefault="00073F45" w:rsidP="000345D7">
                              <w:pPr>
                                <w:spacing w:line="0" w:lineRule="atLeast"/>
                                <w:jc w:val="left"/>
                                <w:rPr>
                                  <w:rFonts w:asciiTheme="minorEastAsia" w:hAnsiTheme="minorEastAsia"/>
                                  <w:color w:val="000000" w:themeColor="text1"/>
                                  <w:sz w:val="14"/>
                                  <w:szCs w:val="14"/>
                                </w:rPr>
                              </w:pPr>
                              <w:r w:rsidRPr="0089106C">
                                <w:rPr>
                                  <w:rFonts w:asciiTheme="minorEastAsia" w:hAnsiTheme="minorEastAsia" w:hint="eastAsia"/>
                                  <w:color w:val="000000" w:themeColor="text1"/>
                                  <w:sz w:val="14"/>
                                  <w:szCs w:val="14"/>
                                </w:rPr>
                                <w:t>出典：</w:t>
                              </w:r>
                              <w:r>
                                <w:rPr>
                                  <w:rFonts w:asciiTheme="minorEastAsia" w:hAnsiTheme="minorEastAsia" w:hint="eastAsia"/>
                                  <w:color w:val="000000" w:themeColor="text1"/>
                                  <w:sz w:val="14"/>
                                  <w:szCs w:val="14"/>
                                </w:rPr>
                                <w:t>和歌山県</w:t>
                              </w:r>
                              <w:r w:rsidRPr="0089106C">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結婚</w:t>
                              </w:r>
                              <w:r>
                                <w:rPr>
                                  <w:rFonts w:asciiTheme="minorEastAsia" w:hAnsiTheme="minorEastAsia"/>
                                  <w:color w:val="000000" w:themeColor="text1"/>
                                  <w:sz w:val="14"/>
                                  <w:szCs w:val="14"/>
                                </w:rPr>
                                <w:t>・</w:t>
                              </w:r>
                              <w:r>
                                <w:rPr>
                                  <w:rFonts w:asciiTheme="minorEastAsia" w:hAnsiTheme="minorEastAsia" w:hint="eastAsia"/>
                                  <w:color w:val="000000" w:themeColor="text1"/>
                                  <w:sz w:val="14"/>
                                  <w:szCs w:val="14"/>
                                </w:rPr>
                                <w:t>子育てに</w:t>
                              </w:r>
                              <w:r>
                                <w:rPr>
                                  <w:rFonts w:asciiTheme="minorEastAsia" w:hAnsiTheme="minorEastAsia"/>
                                  <w:color w:val="000000" w:themeColor="text1"/>
                                  <w:sz w:val="14"/>
                                  <w:szCs w:val="14"/>
                                </w:rPr>
                                <w:t>関する</w:t>
                              </w:r>
                              <w:r>
                                <w:rPr>
                                  <w:rFonts w:asciiTheme="minorEastAsia" w:hAnsiTheme="minorEastAsia" w:hint="eastAsia"/>
                                  <w:color w:val="000000" w:themeColor="text1"/>
                                  <w:sz w:val="14"/>
                                  <w:szCs w:val="14"/>
                                </w:rPr>
                                <w:t>意識調査</w:t>
                              </w:r>
                              <w:r w:rsidRPr="0089106C">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w:t>
                              </w:r>
                              <w:r>
                                <w:rPr>
                                  <w:rFonts w:asciiTheme="minorEastAsia" w:hAnsiTheme="minorEastAsia"/>
                                  <w:color w:val="000000" w:themeColor="text1"/>
                                  <w:sz w:val="14"/>
                                  <w:szCs w:val="14"/>
                                </w:rPr>
                                <w:t>R5</w:t>
                              </w:r>
                              <w:r>
                                <w:rPr>
                                  <w:rFonts w:asciiTheme="minorEastAsia" w:hAnsiTheme="minorEastAsia" w:hint="eastAsia"/>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5" name="図 175"/>
                          <pic:cNvPicPr>
                            <a:picLocks noChangeAspect="1"/>
                          </pic:cNvPicPr>
                        </pic:nvPicPr>
                        <pic:blipFill>
                          <a:blip r:embed="rId157">
                            <a:extLst>
                              <a:ext uri="{28A0092B-C50C-407E-A947-70E740481C1C}">
                                <a14:useLocalDpi xmlns:a14="http://schemas.microsoft.com/office/drawing/2010/main" val="0"/>
                              </a:ext>
                            </a:extLst>
                          </a:blip>
                          <a:srcRect/>
                          <a:stretch>
                            <a:fillRect/>
                          </a:stretch>
                        </pic:blipFill>
                        <pic:spPr bwMode="auto">
                          <a:xfrm>
                            <a:off x="854015" y="77637"/>
                            <a:ext cx="4561205" cy="2725420"/>
                          </a:xfrm>
                          <a:prstGeom prst="rect">
                            <a:avLst/>
                          </a:prstGeom>
                          <a:noFill/>
                          <a:ln>
                            <a:noFill/>
                          </a:ln>
                        </pic:spPr>
                      </pic:pic>
                    </wpg:wgp>
                  </a:graphicData>
                </a:graphic>
              </wp:anchor>
            </w:drawing>
          </mc:Choice>
          <mc:Fallback>
            <w:pict>
              <v:group w14:anchorId="5C09E9A7" id="グループ化 145" o:spid="_x0000_s1390" style="position:absolute;left:0;text-align:left;margin-left:-25.25pt;margin-top:61.05pt;width:489.35pt;height:242pt;z-index:252042240" coordsize="62144,30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tGrfQQAAFQMAAAOAAAAZHJzL2Uyb0RvYy54bWzsV89vHDUUviPxP4zm&#10;vtn5ubMZZVMtm6SqFNqIFPXs9Xp2Rp0ZG9ub3YC4kCtXyoEbHBESEgeEBH9NlEr8F3y2ZzZpEtFS&#10;qnLhkIntZz+/9z2/773de7Bpau+MSVXxduKHO4HvsZbyRdUuJ/6nT48GY99TmrQLUvOWTfxzpvwH&#10;+x9+sLcWOYt4yesFkx6UtCpfi4lfai3y4VDRkjVE7XDBWggLLhuiMZXL4UKSNbQ39TAKgtFwzeVC&#10;SE6ZUlg9cEJ/3+ovCkb1k6JQTHv1xIdt2n6l/c7Nd7i/R/KlJKKsaGcGeQsrGlK1uHSr6oBo4q1k&#10;dUdVU1HJFS/0DuXNkBdFRZn1Ad6EwS1vHkq+EtaXZb5eii1MgPYWTm+tlj4+O5FetUDsktT3WtIg&#10;SJdf/Xx58ePlxe+XF99eff3CMyIAtRbLHPsfSnEqTmS3sHQz4/umkI35D6+8jYX4fAsx22iPYnEU&#10;hUkS7/oehSwOsjhJRy4ItESk7pyj5eFrTg77i4fGvq05a4EHpa4xU/8Os9OSCGZDoQwGPWZZ1mP2&#10;8qcfXr747eqP74d/fvOrG3khxBYme2YLmsoV8HtTxLJxnKZxD9g4TUKjc+s1yYVU+iHjjWcGE1/i&#10;zdunSM6OlXZb+y3mzpYfVXWNdZLXrbee+FGaBEgNSpB+RU00ho3Ag1Dt0vdIvUReUy2tyhtnjcoD&#10;okrvjCC1FK+rRWdX3RrdzCZfZ4EJhvPZjPRmvnFPbrzFZ84X5wBVcpehStCjCjccE6VPiERKwkLQ&#10;jH6CT1FzmM27ke+VXH5+37rZj6hD6ntrpDjM/GxFJPO9+lGL97CLp2g4wU6SNIswkTcl85uSdtXM&#10;OFwNQWiC2qHZr+t+WEjePAMbTc2tEJGW4m4HXjeZaUc94DPKplO7DTwgiD5uTwU1yg12Btunm2dE&#10;ii6mGunzmPdvkOS3Quv2uuBOV5oXlY27wdrhivfS5YPJ4veRGOPobxMD4n+SGHE2CsMQuQbSiLIw&#10;ixEq+4J7WomSNI4j3GlpJR2FsWWVd5glozhFTP+TJBn3WP2fJO8rSURFc/x1FRejO9Xj9Z0JTumV&#10;YRvX3TRvpKMh8vlKDBwpVPOqrvS5bXRADMao9uykoqZ4mMnNQrQt3lff/YLCYwt2v8edAK9U9JjT&#10;58pr+awk7ZJNlUC1MLRj6sSr2+30levmdSVM7TBEY8adY6C0W93IPdi4TueA01XDWu1aN8lQbdA3&#10;qrISClSas2bOFqhgjxaOB5HdKCC2mqAJsO3UF9F4GgS70UeDWRrMBkmQHQ6mu0k2yILDLAmScTgL&#10;Z18aFg2TfKUY/CX1gag6W7F6x9p7e6euy3Rdme3uXKGzvANagWm2CPcmYslAYmxVkn4CVC0/KS2Z&#10;pqVZLoBct47NW4GF+RpZEwNTKb35+mO+QC9GwOe2KNzqrtAIBCGCDkbMslFsC6k1y7ZZ6KrCKIDY&#10;8GGUocQ7xnxHhGj82fYC0GlKvnXEFXk7hCe27NjW1WLVtdmmN745t7uufwzs/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RCcvbhAAAACwEAAA8AAABkcnMvZG93bnJldi54bWxM&#10;j8FqwzAQRO+F/oPYQm+JLBWb1LUcQmh7CoUmhdLbxtrYJpZkLMV2/r7qqTku85h5W6xn07GRBt86&#10;q0AsE2BkK6dbWyv4OrwtVsB8QKuxc5YUXMnDury/KzDXbrKfNO5DzWKJ9TkqaELoc8591ZBBv3Q9&#10;2Zid3GAwxHOouR5wiuWm4zJJMm6wtXGhwZ62DVXn/cUoeJ9w2jyJ13F3Pm2vP4f043snSKnHh3nz&#10;AizQHP5h+NOP6lBGp6O7WO1Zp2CRJmlEYyClABaJZ7mSwI4KsiQTwMuC3/5Q/gIAAP//AwBQSwME&#10;CgAAAAAAAAAhACM3rls1XQAANV0AABQAAABkcnMvbWVkaWEvaW1hZ2UxLnBuZ4lQTkcNChoKAAAA&#10;DUlIRFIAAAOuAAACMwgDAAABQFCE/wAAAAFzUkdCAK7OHOkAAAAEZ0FNQQAAsY8L/GEFAAABU1BM&#10;VEWfn5/s7Ox5eXl6enqhoaHu7u57e3vIyMhVVVXv7+/JyclWVlajo6PKysqkpKTx8fF+fn6lpaXy&#10;8vLMzMxZWVnZ2dmmpqbNzc2np6f09PT19fWCgoLPz89cXFypqanQ0ND39/eEhIReXl6rq6v4+PjZ&#10;2dmFhYXS0tL5+flgYGCHh4fU1NSurq7V1dX8/PzW1taKiorX19dkZGSxsbGLi4tlZWX///+MjIzZ&#10;2dlmZmazs7NAQECNjY20tLTb29toaGi1tbWPj4+2trZDQ0Pd3d1ERERra2u4uLiSkpJsbGy5ublG&#10;Rkbg4OBubm67u7tISEiVlZXi4uJvb2+8vLxJSUnj4+O9vb3k5ORxcXHZ2dmYmJi/v79bm9VMTEzm&#10;5uZzc3Pn5+d0dHTBwcGbm5vCwsKcnJzp6el2dnbDw8Pq6ura2tpRUVGenp7r6+t4eHjFxcVSUlLB&#10;DH5ZAAAAa3RSTlP////////////////////////////H////////////////////3///////////&#10;/////////////////////////////////////////////////////////4f/////////////////&#10;////nxieTf0AAAAJcEhZcwAAFxEAABcRAcom8z8AAFr0SURBVHhe7b3/Y9vGeu4pSpHPTU2XaIzN&#10;YUMzSkuuBEspZDDyrHrI0NLek0RKXUfn9sr2EteWUqnweo972f//p33fd75gSAIQRVM0MH4/iUUQ&#10;LwbA4JkHMwCBmbX/5/BTsHYoPgVys0EX/9aP4yF+iq5I5MS5eECRRISXXT/2aRIJ6G8D/9Th7wf6&#10;egtMbtuQOIovYCoOfdF9h2s+aIo1IV5jOPT9Om5VxPhHNJKgAx8h/JOzb4ncLGztAD7WYZ1778Su&#10;uBTvMbsR7IsPq66JC/jb7p4L2MR7ITZEI4JwCF/lNs+FeEUT8/JJtV05vNkVUP3N3rCmiXBJNnsR&#10;rTWuPDzrDSOv49G8MZ4K60J0hDfEs8j/WojDI7F/RusDpjY7pE09h6ltITz4j9hoeAP4CMV5e/jN&#10;wpv9TewL8Vau8fPW9iNwY7PPB6pkIU1ZwWex5M0KLMXAWIhvRl3YrCqa8yBTErfe7DRqlfMgxNN+&#10;v7/2G6T66M3mcMOaeLPL4GM3+1B+JF0PnbMvQjRN6HldcTIcQpWgiks+lHyamzaLDXCsaJLzY6x3&#10;kABmXIlusCnWevNt9o24951Mq7kxtzehVp6PWm6Sj95sDjesiTe7DJa9Wd+0bsaeWM8sUhhc5mZb&#10;8gMu/ZD34mIjZ7P7uF7TRMvgVpu9BTesiTe7DKqx2WNo/4NBtskkWBYD0cQrDwLqhAG12noxtamG&#10;sVWSRf+t6Js23YK5xQufKBTiuCs32n7XrMmbMQjdKJL7ojaKtlmHauavNHPhzX4svFmLKm72XH1m&#10;cEebjc/geuQHmNDFGFBXycQdbVbdX5zYrM1dbfYGeLMW1dss3aX/VEUq3ewRfVesbrMT3PVmc+DN&#10;WlRssx40cLoDaFzNlibijjaL7aquGNFmX4p799VMw51tthjerMVdbfY2VG6z0bhHn+rWFUA3gJPE&#10;x99k4cpfhlMo3JNhPsgrYE09kbBi1tTmV4vZbBiJriyBFptiFwqg/l3E9/W1doq8+n1hfsaYE7nZ&#10;rgh98fNf9nd6Pt7ugvXTRbS4lLfB8LGDP/s4W993ItM06l28CQyziZ/FMzkxB3KzB3+AJmGj+2r0&#10;QO7/Lj7eIO+A+XhnGbbW3MBQb9tckeCObYi9C/HtGL9e45+5+dTarhbe7Aqo4GZvOJsXhUuyWa/x&#10;xfFeT4SdCxHAGWoI//CEGMsrzESeJ+Wl1y2hlDtC/iY1tdn9U9gy3miEbXVhG9hACPFGqNzeJvw7&#10;/5jNiqMd+vi8tb0NLm42eSiu4XKLCvRIlizFnW5WWgfr1yBqepu4B6pszoP4Ce+r2HcmiYUOslrl&#10;PIi+SjMJF6l5cWSz39JfaBpis5FKMvzB8zKYCH2kiks+mOTWm60PPfk0MDVeG0/wYyyuhHjS6Yh2&#10;a87N3it6Znmhg6xWng8tVRVt54Q3a/GRm30mvG4bLryAUF6OqYJjQ/Mn+cjNNshHogX/jRJqVKlN&#10;2eBvzev7E08FVvMg58KbtSjtZrfxVREPn4TAq4EmXHwMxBndfIGCCzXRz/RUNIE/G6vSK11zlvf4&#10;zs2bHVqLBF0fKzd8EkI6ZyB80RzAZPsdvrhiPcOKUXH09Cl9zlDag7wYvFmLpW6WSplkRZvF6xC6&#10;F6mK8aH4e/yWx9IPstrs3/ZDesw6h6VvVrGigzwNb9Zi6ZtVRWplm/0ZKyiz2X8U6uZWNpXP7SS8&#10;WYuKbxZ/78H2jn4AYtW5lZt9uerNKnizFne12Y+gOpvtjfXPy/IKZeqBh/S3ZwqvZ4b5IK+AT9UV&#10;wyfhs81sl66qjrvidzE8jg9E7A3x3YrgEcyNfN8fiCG+aXeJywLH8A+cCA26rtjBOwsYDLF7CIAe&#10;UP8Z38DAJynEM3nBho9SiOG/+X6j7uGz5EALH+HQP/kI8Sf5dMU61bHLxs5sIk7hL+RhMOr+DlMx&#10;5UdDtbs8xejHPYCTBuSgKaffwb9QeJD3eoimpL45sE8O8+gJHDH8SGCRYXq5OhimpzWgIyI4AnRd&#10;uWTYs67CmXUVzqyrfKLM3rDROwpzZjXNyLuQP7FcP4O2VCOECn8dvnkjz+uqn+yxreGpFgDMUu0L&#10;nOUBYtiUTSG6fbUaFsxsMITrtPddyEp4dTUUXcwsMohwFmUu/bUUpn73LvCmunmUF3I+pNbiqjP7&#10;v/uh+A1fZ+xP/Cy1qmKsdmQVLKjs3XHDRu8ozJm9ezizKeXN7EkDL+dj+nWTLtKp94+O8PB6uOtt&#10;0LlZnTyWDK55ljvKbAf782x2IKd0L5Ee02t0G+L3sbykH8E1uKyc1N4tGVwzrP8e1P77ItA13l0q&#10;uwg3bPSOwpzZu4czm8KZTbnzzA5FpG6mwgkX74UqAnnT99rzjnFyPLyCK6J/GkO8c+ANA9GRV0fq&#10;9PkRwEqOxD18PP/ef93Le9yNWEZmm1Gs+2ZJxDih297XMF/e4YZv+JaQmhTdXdG5NkdnSZlV3Urc&#10;O/xuf6HHK7gY3z2c2RTObEpZMqt+m0NCvG2D3SxnUNHMjqG5T+djutlEd9fUr43+NlwH4U03RJ1S&#10;bwCXPBJPxSGedWdeOzN8sszm4+2CuEN6d/QWme1jTdqH/9bwllk2JcxsEYvuroQzm8KZRT7XzJ6b&#10;5zjwzooE2vPBe/yLDf8m3X0xlwD0qAR9Sx/2gHgEJyWCfv6Qg6tknKDU/GzuNLOJ5/0YDMcXP8qZ&#10;mGucJXc1wBxh4z788B6vAQydkGaL3a76WaTZGuwK8Z/NE/pGNA5juj2lsphC0b54KX56K55ON+vv&#10;NLN3j8piipqfTcUzO8Ud5UbCmUU4s3ePU5mtwb/r3+HULM/jEyco/OpUZukHeAXV2SqjCH79VyHu&#10;412rnBtn1crsTdxRbiScWYQze/dwZlMqmVl8QkxeOagzMYJf4TqpL+7n/opRxcwOuuY9H5VRBL/K&#10;jeb+ilHFzOZzR7mRcGYRzuzd42hmrds4Fi5lFh8yDqGh3xUPVE+28iT8Uoize789felUZsX5sIOX&#10;dnjvUV4AUWbf0EMCAVSxTmX2JjizKW5l9tPAmV06OMx6+pzQgQj8qCHvTQEH2NmWFfcnwxS0w42i&#10;cOAPJsKRHV5JZntiGCbqNRAgwm0PGvr3JKyL23Z8fSLs+4Xh9anUvcmVd+wwF2NXgcx+PnyaDiM+&#10;DZxXN7HyOsan0YbYclfXZCE9U3AqDtbVLBwwHZA3lWTrnuZf/Ix/sck/xA4tsHsGX//Cox44IKgy&#10;wBdFsO4JWziNJPTiiK8f7r0z0rzWcffr9JBaTE8Qe16MXXleQ27rsPND2Pk/UKcVaY8SA8xrEp/9&#10;Bb9QXoXA3i3UwcKXeyh/OypXQChCOBBq6BTqsUPllejhfH1ol43J6wFmYT2mIV/2/+Pyz7Dn/kYb&#10;d+IAcgF57YogWcNBWWTvGZ4YCx974BDb2zuyExJIeQgLwnzff6z3F4+AGiIGSkUDUp3+jMUDf+KT&#10;r53C0pRXWObf5WGUz50vHasM417JsZ5gX37HItqBA/4aDj6A/YjUo+gY8rOGC8HCdRGPAyyp19v0&#10;ICY+sQcy4Y7+nUyUQnkIfB9U9kU3UcdBdk4Ca6DN4mM39EDnA7voLJE0r/7VZUQbDURSxyMO+7AJ&#10;BxyzsAlfW6L7OhJ72ofnbTgWY9h9OB6Y1w0hdp+LYffFA1GDzEBZ3POxt9tj+YTm3ljpih011+Eo&#10;1tCfPX9b/FEIsgC9zRbpsazvAktX5+G8ugnn1U04r27CeXUTzqubcF6XzQ13K1cU5rwuG86roQR5&#10;HQaeJ8ZRJMTV1RVcadOtI7x5tuvDBXhnLAZ0F2kPrrKnXhDFWd4GvUhJdyAO1XNdqwC3ZzNfXj90&#10;cG+j61C0rq6GlNc9vMPWjfyWCM7Ck9OOuMZ7afWQbj/SHYvuM7q9Vse8wld5t3HFeX0p+ngn6x49&#10;FjhfXrtjUKUeiLE4AV0T0hXvJjUDMaqtDwTo2q2LMd6Vk7da5RuxiZwlbx3K/hlWm9ew/91P+Irt&#10;2hE+EzhfXrEchiLwxqIlNsRAlmGgGXiDY3HqiQ/yrtg7KO6e59VVXhGY1RN778Vol/r0XXUZ/g07&#10;cujLJyDnzeuyKL9fl0e6vUxWFOa8LhvOq4HzauC8GjivBs7rrRlRT8WX2FoyTSZ7CAWEGlsO5NXD&#10;vIajE9n2xR/U8ZdFaBlu01WA6Ma7Hv4ueVftJlz1qvLaHAoR0NVAKx6jojBN13AkJkhNv7gCd5nX&#10;nyAzXwp87jybZeX1K7xmowcAxuMh/RgeJJC/mtgSnQByuYK83sOfv6Gpf/+O8zo3d5fXvuj/oxBv&#10;XuIj9tmsPK/qM4cVhTmvy4bzauC8GjivBs6rgfN6d1QorxEOlz/WnXGFoluTHZDJbwj2ahbgk5dj&#10;r91K/P9U3ZbJIGxPNXQWR60oi+XmdYBP+Qorr4kYvH8P13SRGIZPoLW/jRnv4u8KkFeYhHYwtf3l&#10;LxzLyus/07p+gn8T7/gvN6/0mPDDEaoL1PD3jA416gdiEMrfreBbF3M29q4aYhAMZZqmUn8peV1f&#10;x1WF4dQQM0vO667qkk4WzAjz2sXc9SC5KqbwzcOnxMcjmBwEmH8oDM2mfFR2Obqu096G4ujtDn7V&#10;LDevH02F/PrRzL07mSwrzHldNpxXA+fVwHk1cF4NnNePh14cU9ivAjqV1wuvJ3qeR9cIajzrhvDw&#10;7TliznaTXHiGkuQVWsM1uqjBNrK8vKEG8mNR8/4JLoA8OSLnLfL6Jb6COPmbRUnyilAO9dWbBMrv&#10;o3f4g9at83om1vByZuI3ixLlNQcoz5Bl1bmDyswNQKHo45BtU79ZlD+vNsva20w4rwbO693BeTVw&#10;Xg2cVwPn1fAZ5/Xsd7xE0T9IhNjqw1n0/M73+Dcxw8vTIz0ELp5+Q7DlPxKhbC4Gng9tf9V2nGk3&#10;0VzDKvNKj2HtqrYrjSOpnszagnZtghlqHOvn0WBWTL1gwN9w7UeYje1h/BEgEMkQLnZgSi5AzwLJ&#10;vlEy89oXa9gO3H8p/hG/5rPUvIIE8DeUP2FIxWgWXaKdQ14j0VG/5uCscYS5qUE+rjBDwc/0i4B+&#10;RQcOmFwAJA1jeVGXk1exA9v6rX+0rMxkMpVXEnFwRZMAFWac9QB2Bn+oCj/sQaZo93FWhNfk65C/&#10;MBLbnfouRHT5F90gbsoF8Gef30/GdLGXk9fv8JJmf3mZyWQ6r3dNmfx616woM5lwXu8OzquB82rg&#10;vBo4rwbO6/LB94QRl/OKLX7s9n7cGdLYx3a7Cb9PUeW8Pv8TXeVEAeSVLnSm83pfd/kvqXJekc46&#10;Xh50hnRVMJ3XL+HfvfRnjErn9QVezwLqZ7rpvOL41HJ0A0ml8zrNijKTCef17uC8GjivBs6rgfNq&#10;4LzeHa7n1f79w2o3qTkTVD6vAxHiDXVqLU7nFbaK7UP9Okbl84rUlbxTecXrgb71Okbl8xrj++vq&#10;Ea+pvOIrNn3rdYzK59XGdb/arCgzmXBe7w7Oq4HzauC8GjivBs7r0pAP+gBP6MkQl/MaiIg6Pw3U&#10;IzWwvez2kqbCeRWU10YSiBf46Bcg84rN378XAruQnaTSeQVIV/1kn8nrfRA6wHf4J6hwXkdYcjPy&#10;2n/ah0K9Jn6TM1MqnNdZVpSZTDivdwfn1cB5NVQrr+WA8+omnNflcjq2B4AXY2uId2Bq/PiDx5Ph&#10;cDKMY8fa4V6nMDyx8pXoGvXonQ7FGEcRtQY9bYyFHfcnw0M4Nla4LSbCkIvJ1O3J1A175SvJazwx&#10;Uj7k1R7snlSw4uFEOPL9onAo2pNhOBRWGL5YYfarm3Be3eSzyusNLWemkhyyrk7CurrJjbri27jy&#10;qiFpQOvzGFvbmVC/pdB+1S1TnMDE+QR/hD+wVuRn+huqvq4i1acXLSE2X2I/sDH+MiT3ZD7SCwKc&#10;0neqPxOydX0N/x7jRN2HC8Ie/IFvSTce1utbDbhgij3PG+IfeexIPlAGx+XbxOkOJXx8AH/wKkVc&#10;PnrYe/ToEf6eE5zsiF1cRmx0owYuAFsgQSERzsatEW2aHQ6TLmp/ClPwlRYBUtFUwSAu6xu+//17&#10;vIzV4IUSrksnpMs91c+AWQk+cgarSVeqCfTLGbBfD16Lpuqvt/xk6dpsiATyE4BckOHjS3QoqHb1&#10;tXgSR2IUNPAt/SfU8QAciYtHYAUoCFQOUH35Gfh+IxLHeyAacO0rOwO68waYgDXI5evwX2fzj9vq&#10;0OqVoNw4XAtwSioBIDdQX9OdnkVqWYkx9CkmI80hD7C/x3JFJNQl/EPMSmxdr/2zbk2faCChBJYI&#10;Mak8r5SfnPPwQP1uSgcEu8hYF3HQVVai3hfksccjId2kMfcTYAHQFQ8IHM2hWaJFp1h0zaYYvwf1&#10;fR9M6XfH2OWgJ48nHDxafAwhUwzUsacuPrDYacyhR/BEg/S6pCLpKo63YFc78osqfYi9EljNRPGg&#10;vYZdhBzLCOwSJS2uWcpDtq5YKkPUDPInjyscAxCyk4wj7OcRjmWzG0KtB8uA6CI0NjkQgfQAFASp&#10;sXRgekCi7i8NgaZ7LcYxHn00ZTiuDbHfEdn3yNZZ6zlNQOhA7MqTYZh0oCaQFW967wzWB6uoSRMD&#10;bS2PpesBSAKiYAGA4kK2Q9KVxLQP4gvjxpjSAbg/aeZq/oT4ZebGdhNS87HhkjQa4gyy6etMfzRj&#10;Ovp0TAE8hh/kpCLxRbf1ACZeSC2kTLfkz/APKvTE1yfuz4K5dGUqB+vqJqyrm7CubsK6ugnr6ias&#10;q5uwrm7CuroJ6+omrKubOKXrDVn5nMKsq8GpMOtqcCrMuhqcCi+sK/1mTr+cjsTm5eh7mLi62rjy&#10;rj4IEXiEfBhIPYiAv37Ss2OJEJcPvec41gksoH5118Bat2il17SG9OGZKdSDMkPY0vf6qRbIjOo2&#10;yTFWqmsTf+pGCcLGSXT5Cn/xvri6AF2vfsRfy0OYgc8ZxOHGA/ELTOAYLqTrSdgYXeKgLQNcQD6L&#10;MBLb9FhCBCsMSLIYV0wxca0ftdBLAVrXGohPY8QQrKth8fPwEPsDB57gMzJEeHIFoDSprvQUBNqu&#10;Kc0NMf1A0kB8S6p01XMTeAYYRt6G58EKoQhIXXv45wBlTJfCh+bw8ZzNtixaGqd1xc4b3q6JUHXI&#10;9xv89/St7Jh7ibpGYjjAh5tgchyhxUALoys+vKd1VU+5dJrBV7AUnI2bogMJQdxTrwNf8Amx32uQ&#10;ms6/8E/6dUwfE4+upEvBORwfzMHFx8EfSH7CZV3De7L7QSF1pcn7wUvqlmSJupYSp/36tt8Xot/f&#10;x54l1/vwJViDSeqCxXld1WcOn1OYdTU4FWZdDU6FWVeDU2HW1eBUmHU1OBVmXQ1OhVlXg1Nh1tXg&#10;VPjT6eqJ0a7n4/j1Md5yxJvM8BVvHo/S91iBph6IX+x5Lby56IltmEmvb2IivGmsqNT9JrXPEod0&#10;DbpRBEK2QNRAnHnh8ARv5qvODejtZTEQIQhJv910cVZHvt18Kd+5FuE+RqqtK93n/Ukpg0MK3Rf3&#10;xJkeV0hTJV0HTfq9YCRq4Tr+DBuLED9OyISR7JcaddO/yY3pRWT4N2jGGAQTQzxpVFvXfh+U7ff/&#10;O06vr/efiqP+d2YIJUOVdO026ff3AZ1RTz0Pf5Ab1ECtnvk9VZJ0H6kpfENehA04M1+Qq0n3qp+H&#10;g3vwZw//HH0pzr4UR9+93d+ZMmyVdL0DuH41uKWr+szhcwqzrganwqyrwakw62pwKsy6GpwKs64G&#10;p8Ksq8GpMOtqcCq8RF3ljR/sp3aAE9OkneCpTiUz+BV/A/gap0b6HjG+DIJ3FvV3QD7yj8juFA2r&#10;Png2JQsvT9fdHj6nPxQi9C7OTtY8zx5JMWzgbV55p3ek7vsK76vGHsgGsbZHb/Oo8nCMC4zwpY+x&#10;OI+F57VxzRCF2WEj8No/4msgsCVYpIMlQVOG+01qV6aprq5imGx53oXXEidiOIjxTQAgkL1kprp2&#10;wqF8QSOSxh2IcNPzsI9anAm2xgf6A3XfGOQci12IQYprMQ626DWOzkuY43ndH0us61N6qejoS/x7&#10;9vf3xL+Yly4yKbOu4gL+0WsW3ngc4zs0KSAHioqGDlF8MGdMPULDP5AZNN2VHpaao1/xA76McQrm&#10;Xnu+t9+lDmTx9Y+2B7NBV3p5S1MaXYM16pf3bB+/3Md3MA7NSxeZlFhXOMhgswvvQQin2uQPIIZ8&#10;lYagt6VQpIyqV0opiXskb9jFcZ59PDak6wbOhfPwHr5y5Q1Byj/1wMNN+A78Sn+BMp2H10XY7/fv&#10;0W+qoOueeekikxLrWgKWfnRsqhVmXQ1OhVlXg1Nh1tXgVJh1NTgVZl0NToVZV4NTYdbV4FSYdTU4&#10;Ff6EuoY4hpm512QNMGb4IpheCml6F+Mu3vlf87CbIOsHhqXeb1LrNKxaGZvbhz+hriiJJ4clFD1L&#10;OTO0Hw00Zi2FY5iR/B0RN8KGCDcuvKtHl2mnbHegq7wRePTPdPBy37MAlq6Mze3Dn/g8jIPdiVbX&#10;emg/HQ3OjGgnlwLwbQBkTYiYbjRfgOZ071hyJ359g3sC+3JY8J4FsGrhbDLCn1LX0IwWaHRtqk7c&#10;xJ6S0FrqW/WJft0bkv70m96d6nokx9onXfPfswBWLZxNRtitdpOSZCmodRpWrYzN7cNu6ao+c/ic&#10;wqyrwakw62pwKsy6GpwKs64Gp8Ksq8GpMOtqcCrMuhqcCmfpGgkRWM+IIukLFlmELfkkP5L/ksbt&#10;GFAv/oqZlaoXOKIuPt5qWPXBsylZONU1HMo3YMJuDf5M/IKin/o9TpcC9L2/TiS29RsaO/I4N+kp&#10;fEpl7vxeX/8udtW0IhFil9698f13v76Hz/Q2cTOh32rOxCgStWs59INaA944BF1xF8dQBvGFIMXN&#10;95vUgpms+tDbLD1sdEVlpGLNoTjUuqrXMBB6wSJdSoha+vj6SOrahMNN71+Arp7n0Y17vRSIDBLK&#10;58NHQtCgN3FHr+2X8+SqTaUGgJPFF/iKxgALB+gadGNxYq0hJMlxyWEsrlsP8Dc7Yn5d+/jDjDja&#10;V0Nc7Hx59N2bVR96m6WHJ87DSrFh8u2UX4F0jlqKOrIDmv7onPTGw96BCbJpR71foZeCrygz/EOD&#10;gnJwam2hynhGjWRXeaSy+pWu+SQB8YZPxPWLHxrS52YNsDPyV4EICtA4Pja/AN1K1zdC7Kg3Zp7C&#10;Hr28f4h9KOWzamVsbh/OqF9DOjVOoV6wyCLqQZp2D60W/igivysS9GgLuz4sRr3dQWyZH3AIPJ3L&#10;s3/zHZ6Da2lB28KxtYRYGwSNZ2NxcKvf1eVyb/v9/nc0tsXRSznEBZh3p08vSeWyamVsbh/OajdV&#10;llUfPJuShVlXg1Nh1tXgVJh1NTgVZl0NToVZV4NTYdbV4FSYdTU4FWZdDU6Fq6Nr0trRz4VrmuJH&#10;2QGNIud+k4qW7dDbLD1cIb8m6v5mTHcYXwtxPBbf7v6gbkQjN+n6Vj7k/dO9zLcxVn3obZYeroyu&#10;1119Oxl/nCN18XcG8Gvq2Bt0jegFjPBeeC/zbYxVH3qbpYerVL/Se1ggT1uIGo2vLruD+gUniRt0&#10;pcFMAByqPONtjFUfepulh91qNykhp1DRsh16m6WH3dJVfebwOYVZV4NTYdbV4FSYdTU4FWZdDU6F&#10;WVeDU2HW1eBUmHU1OBVmXQ1OhSuo6+blf1z9GOKUfvNAk32/SQXv4ODZlCxcRb/iywX0I458mSAd&#10;Y/8GXf9LfvSF+C1rdIxVH3qbpYcrqGvUFWs4CrcQQSMdbAkp1nX9ofzEXtOyRsdY9aG3WXq4mvVr&#10;L+3Ry6ZQ16OXkNO+fIcjyBodY+nH1mbVYW43GZwKs64Gp8Ksq8GpMOtqcCrMuhqcCrOuBqfCrKvB&#10;qTDranAqzLoanApXR1d8EBxRHdMEXRG0vdaBpwd6Buh+k5rOYNXH1mbV4ero2hTjCJ8DD3EojkR1&#10;67+dDsYBWLru9NV9feuljVUfW5tVhyup64W3AbqGD2SgJj8A26+yb6aJlzZWfWxtVh2ujK7hMOgm&#10;3XBonYepkycaiF0xqysqa17aWPWxtVl12K12k6VrBqs+tjarDrulq/rM4XMKs64Gp8Ksq8GpMOtq&#10;cCrslK6MgXV1E9bVTVhXN2Fd3cQVXetdcdB9LNYzx2nvRWMcGCBcz1ug3igMx8Oi8OlB0crpSef8&#10;cA//LLxrEBlkh13R1RcCxYuGftbBgRBGcaGsBcLHhWFxOiwIPxYHxanr4/xw0BbBelFqiBWE4wu/&#10;mx12Rdeog854JoJx1sBMMu9gu8wF4KgUhIOxOBgWpKZ+pXLDIaRuFKTu4Z7nhwN8XyV/5W2RDLLD&#10;XL+6CevqJqyrm7CubnK49n8cMg6ypj4Zp/j/+DzsJFy/ugnr6iasq5uwrm7CurrJTbpGXYFDZiM/&#10;C7ETjsWO/DZNci4/zY8KMIGJC6DRteULNqofJt1Xll6J7HLr1QjXjXfA6QH/Oambjcc4NTX0jutk&#10;63qKP+0R2KWZmtwWYhyOaWj7Dgbgjxz5JICpcKBExPHSCZhIe0KbGNz7JQ2mIYIhvlkjl4/hf+9E&#10;FY10Jcei9vw9CAuTse/7Y/jnU09ramgO5Jn6nCbtZI/exKNkABaZyy0qRulKYOeg1KpxXMKN9h/k&#10;lCnS1SNT1wC0iyjreDATPJrwbVu0RWf8GBVqe14b/9CvwtKW6Dg8ds/hHxxITLOJf/BHsMtXj+rf&#10;Pnr0CJc7/eE9rh4SrIvHES0BToTiA4lQe9oaAUvB7GPYLhzz2him4KuSR780CaiB9olHu/5G+5Es&#10;BJIO7QmsSyUM8ZP+2CuZ0NUGCrhiq/VquJlXhspHpq5kUCrNHREO8VsAqrVF6IlOiGab1PX1q/fk&#10;WdGhY+i38YCBBs/OydyE5Vc9mdCLq9Ka26ITP7q0vU7ASkKxiRsnUgmhFL1Sfa6ZE3/yAaxtztTp&#10;KbsjauIAdgsW9Nu9FhY8SbqSHF1fjdTpAcpAl4qvzHAFyNAVlcP9b0E+UFcBhwsOQfChGzTGg0g8&#10;wdlwrBMagSr6cAnfhiJWB19LcgrHcRAe7mK1COs7M7oahcMhdmAplx+LcSxeJF35VqutqzqfBrLI&#10;ALKonLXlkqaWkJjzZkByU0EAZQaYDVoRGnDzEqcAsxJb11H7uTjQK5d7D8BKsKCrdkD5mdU1/Bb+&#10;USltdvEkBpJ1MT/NwXbrDy9+f38WQi7hbOlBiI4ElGPUCo8v2sL36UgPxHbN/7/V+e+1pebJCH/n&#10;Bwl8/0oftqSbfIXdUF5TzYvpqa0jjvdOaY14MpcTWCEAPVMVT+qq3AXVPamIuoKS9WAMGaA5sEUw&#10;LJRUIF2JWrf6BtB6wvdmr1FP3NnEnIBKTna7CU6ksv1IfoWmCWjXGeiqT2YbPUW6wsELdP7TEg66&#10;gl+HVGeCrvRABxCQclRuuvUQXA2nbSgPo7pILuC8TmriyQGThS0ImVM5zMEtka726VBvEJE1N6xh&#10;JFUkv4YjkB5yhF9kq0EyeU6dbC+rle5B84IKDuwSnZBkcasA2bqCZlIqqSselgTyCgc1aGDlCbKE&#10;eCBQVzyWWJwlAV28ADh2HJyHfToQoT9STvp3+YHHrVMPG3j08WQLlTeelPEfED9US0OoDpNkyTGc&#10;MTpyS1o+giRQPgpTkcnosu6NYBWQIyyI0PDR12nWSmLYECY1qbUtaX/o3N7+CwbDiZNDmcnUlQ4e&#10;ZUfril+2If+euMDvMHtdNB+QrthGNFcMcHSwWqaTc4eOk6y0rII+gPo7gpUEw7roaF0PxOtU17D3&#10;Sl4J4eEeB0NVVHZhD+R8Sz7Zblq7ltMi/kFN2H7tRA30KSTCwqr31VrJgPYBKgNdPHVbjPYnvRxa&#10;q85FcFa7CerOD1CqMXMgIPkWjxK0WaEx9aKboNVIgC42Os9FU7VlxEMfa6ya/ytaDPyApVteGjTV&#10;EsBjEW38CJ8xFhZ9HobvWtcXtJI9/3v4ewyrCJ+RmHhMwXFN6g063IV0Hu0DbM43YgJrqpY0uuJg&#10;wNRah4xQI3nN9+lmiFkJZAjzY65p9lSpAtrvN3fTXa8Q2efhKU6ptfIznAnhkDfTXH8koCu0reWJ&#10;IdXVojfaD1CCzQ35nex3W2CXa2DnntUq+gyYS1emcrCubsK6ugnr6iasq5uwrm7CuroJ6+omrKub&#10;sK5uwrq6CevqJqyrm7CubsK6ugnr6iasq5uwrm7CuroJ6+omrKubsK5uwrq6iUu63pCTzyrMumrc&#10;CrOuGrfCrKvGrTDrqnErzLpq3Aqzrhq3wqyrxq3wwrriq9v0mnAixOVD77kQe1dXJ/DfuRC7HoFR&#10;3XEDvbZObwiPxObl6HshAlxAvc1uGIhQdsAm15D7SjH2KYDb3/WuHtEkQsNwu8dKdfXEaNfzPa+L&#10;PXJ0ZO8gUlfQ4nchTqRm2OcRvqvcHEag44V3hq+NRxQKuvBX6RqOPHrnPH2vmVYoC4JBLXUNgsOW&#10;vR+xXI3jtMcP1jVlYb+iG8mvJ2FjdAkyiuhqhMpe2bqKzotWF3tyaKJQKFPYOIkuXzUmdG12QVDs&#10;4gH7/5HdPsDiX9OEELKTGGspIPWrtwECS1jXlEV1BVUicA2cNDuBOPPC4YkId69QVxA81bVF3UuA&#10;GB9EB/3agLlfRGvXx2EjkL21/RHW1UDTg+uPsaAYXbGsQDlYFwn1CmKWQjHBrzANi0MtYHBb1z78&#10;O3opfsLpe/AteAknv6f4bZm6wjGVJ0nZ8Q9xDLqirKmul3RmrWGvHUPVZcsTdYrFkrEGZ9P2GXYw&#10;gb18oKuhXpWSwcpJ1wTPstS9TroUSkzd1Bz8SFJrnNb16Ev480aI9e8or0df7nx59B18B5ap66AZ&#10;YZ93I1GDgw7HGo+v0RXOkvo8jP4Cgu5wDEuBu97XqbO8MZ2H4VQLKtep0xn8Z/waNKj2xkmidW4t&#10;hcuh3O9hcVhEbgFwWtf19f5Tsb4v3qC+pHD/6ZHUeJm6dprBV6QrHOPOtK5w7I2uskKMxHAgdRVj&#10;KhCgqwfn4TEuG5xjFzt4xja61unDPslaS0HT28O+gGDxWOxilzISt3UFj+7D5xlpeYaTwcv7cEZe&#10;rq7dJl6oeLJHq1PZs+naAyG24KSPGhtdZRN3H06ssNQG9aCHCdGvFCf/wSkV0oJQTToPt2BuDxZS&#10;3fukyKVe4KVQC5rGzbi7N3pBPTohrp+Hz9CqVL8ereHfp+KvVMEuU9cy4na76U3/pTjrg6xHL8N+&#10;v39P3Bdip49Ss66VJFs4C+d1VZ85fFZh1lXjVph11bgVZl01boVZV41bYdZV41aYddW4FWZdNW6F&#10;WVeNW2HWVeNWmHXVuBVmXTVuhVlXjVth1lXjVph11bgVZl01boVZV41b4U+nKz3+RM+q6jc78JEn&#10;D8B5KaF6FNyAT7NF8iF/TI4Pn0pWfvAsyhb+ZLpmvNnR3PDGY9LNGsMz7OD4wjQlX+NojpMuDuAP&#10;k/TwsKWrenCkEqh9ljika8abHSiU0hW/0SCsL/APDgmZvsYRj/HxVhx/dj0Bd+txJVlXm0+n6+yb&#10;HfjQd5ueLiVd0Y6/wge+i3OJs9CeHfh+qZ4EP6ZHjSvt1x18DnhnX2pw9BJybt7OsKiUrrNvdoR/&#10;95dzMcZhQ9Xg26SbesfKeo1j+ApfAKEvILU7uv6G0+btDIsq6ZrxZsclfIQNGg52QG9nTOqqXuPA&#10;hBDE1hPEWxXXtd/fl38gb/+73/8ufTvDokq6ZrzZge3hJgjYBBW/UedacPM2jf5rXuOAhF+kula/&#10;3XQf/h3in/AePc2v386wqJKuGW92gK7HXRF536pFFNuhmpCvcXQg4YF8x8MtXfE8DP/rtzMsqqTr&#10;HVDN8/B38g80mt72+ySzfDvDgnWtDmqfJQsIZ+G8ruozh88qzLpq3Aqzrhq3wqyrxq0w66pxK8y6&#10;atwKs64at8Ksq8atMOuqcSvMumrcCrOuGrfCrKvGrTDrqnErzLpq3Aqzrhq3wqyrxq0w66pxK7xE&#10;XeWDRu91B7XT/Kw+Tde0swQYo2eHYRXyGWLskZieUFTfAXrKn5B94BpWfvAsyhZeoq4j8erKB1nh&#10;wIdaA80+PS76rRxMo409DKecyCE7kK9hQeonGv6goriuNa/needid8NrDUhUuXoMH6P+aSkpw3Mw&#10;alemqa6uAcglj/aa732zCfLZZgLtQFd6EjjRzwVfX/8uduHzRMSwNCTGp02BcAgLJPiKRyxq8RcR&#10;6gqzIQrpTsRuz9O6DllX5E51heMOh5pM1klm/Gp0jUSI5gXAeaDTa4jBGZZej0u6qO9I6orv18Ui&#10;jkFz0PVM1IQ4l+UB/HoBpgdTl1jXn+6JM7EjnwM++mexl/V6RkqZdY3FNnXi3ggbzaA7li8yitPH&#10;9GHpeoxfABAJJAFhTmTn7yoBnYZP8bniIVasscB3q/C0PYzEoIMFIN6i8bTO0NJl1fXs70lSfDMD&#10;9FwXR1mvZ6SUWdfeORxh9Gu8PkrEuEmvw2nOSVTUEeSSuuLbkagbfk2+0gbXmsPZmh78B12vrq6w&#10;zYXn4SZY+wCkxSGVgEO0ctuMdlYeXcN7+PC+eEvd8K/Df4dZr2eklFlXEcPxpfNwshuLsWm+Eh3S&#10;FURsbq6pAVQ6OMQE/jsRW0P5KiRg6UotbNAVJmCuR+0mdD+sZRjRKoZw6lavaCHl0fU+vZQhx1gI&#10;1lDXrNczUsqsazAEBWT9CmfL8T5Naoyu8FdpF0ENWXtnvirkFzwPA3jS1bqSX5NX1JpqHku/DvEd&#10;kIiGXEHKVL+irjhCFYG6ZryekVJiXfFtNxzLqCV24ATbgqat3X8AHH8g1k3eCWxd29K2+NqrqPuw&#10;MOnapBevQNchXMVGHhSPGtW5Q/IqtKgkJdN1vd/v0zutqGvW6xkpJda1BJRJ1ymWL5yF87qqzxw+&#10;qzDrqnErzLpq3Aqzrhq3wqyrxq0w66pxK8y6atwKs64at8Ksq8atMOuqcSvMumrcCrOuGrfCrKvG&#10;rTDrqnErzLpq3Aqzrhq3wqyrxq1wqXWtZzw1A+B7HfLBmsk3OVZ+8CzKFv6Euh74vi+fLgbSp89S&#10;AvHF1FKE57e28cHz0PO8DXySWGu71Odg1DoNK1fGYoFwSfwqHzaOfZRpHb7SRJtCmms1HIAQJ018&#10;8wOfFccHjFPHsq4pn07X+AKk25BP629Zjkz0g8dyiJx0KXzuMMYgqPkYn2I88L2rX59vmQeV70BX&#10;9S7GT/fw4OWOlwEsXxmLBcKf2K8H9LfVTTtzp6fFCezPXyKXAmI8W7cuvFcJvdHTRFfDcVbcjV9/&#10;k29lwGHKHS8DWL4yFguEP62udPoNQJlU11RDc4I1b4TgU8niUtR+VNE66mrKwd3o+nZNvpVxWDBe&#10;BrBy4Syywp9U10C1ai1dU1m1mGapPenM2over0L0cHIVuv6k3soAXeGMnD1eBrBy4Syywp9S1yYO&#10;ryFRuoamqUTWJPRSapQ6III2Mb1NQK+KyJcnkbvQVb6LQbrmj5cBLF8ZiwXCn7h+XYTYq2HTGK5i&#10;UVfPeP4udKV3MUjXDwXjZQArF84iK1xBXXO5m3aTYuXKWCwQdkpX9ZnDZxVmXTVuhVlXjVth1lXj&#10;Vph11bgVZl01boVZV41bYdZV41aYddW4FWZdNW6FWVeNW2HWVeNWmHXVuBVmXTVuhVlXjVth1lXj&#10;Vph11bgVztL1W+qe3SYdKCOTF+dfqCkhzNPbH0fStbc3vVL9+sZgIrTyg2dRtnCqa9JVBxI7hZ3o&#10;ExgwA2WYpWRXwkB9x0zjX3qMcIjvz8g+adVSE7z4UX6mMTmUikVTpU9wTceReWYN2JWvb+Dz/iPZ&#10;/7Rijudg1JJZrPzQWyw/nOp6rAzySDyY1lX1Goxdc+ulAPUMYSQ6SZcUivCR/GldzROk3leNPaWn&#10;ZiT2sNtvEfv+FZYO6zHi4S6J10Vdj4XYwocS1RrApOhX2MUYV5FKzrqmGF1BNKVY8hWNo5A+Rw+H&#10;ER/UxYEy0qXgqIa95/jZhYNLug5Al3CI6lu66qVG+HhoIB8Klo8Qvmi1m1RWgIEgS5Ku+CLHLsw+&#10;QRMnXhukpPc4rDWogtYUtfh24zbIBXf6L4V4I/t8hj8/CXwi+B8K+t8HVq6MxQJhoysoIxUL22A7&#10;7Vc1nAZCp2GzFNAyr8BdS7+KE6gUqcP9oWjDyZIOvloKJEGZ6GFfc+5sm22+E896kE52Mf4a6vOh&#10;iIMu6I9+HYhx2LDWsIZWpvc4xDjae/eN3qH5/brzErvdp/733wix/t1v4unbv5WhPFaujMUC4fQ8&#10;DCe+CxwN4UETjtcBjYtgo5TWSwnxjL4jT8R7qesIu4CnsXOS7ibNMUuBJKgp6Ypv3uBz/cfa1MH1&#10;AEwKi6BwmBhKRtIIugF5sTMQQ1ipvQZVMk7EdSTGyryQFyVeAWpJ0BX+p4e+1/fFmy+P+t89Xfmh&#10;t1h+ONXVOLEJx2u63WR0NUupEyi+hQotGNK1CapuS6UitBegl4KqEE+08C8Wl9Tc7sD5Fv2ISw/E&#10;CUxCbRk09Nt0++c4cFlwHn09PhEBmtOsATiWJ98RDqpzTa90ILfS9a3SFTiDM/D94G+tiieDlStj&#10;sUA4S9egu7dLh89mWlfRhkVAIgAstA0KHl/sCDi5kaBUF+KUWaoHFyRrqLLfvZSvyu1gwgRHyRrv&#10;oXD4DwfHIWBJKiBnL8UXEMEGl1kDnK5DXC5ohA3chjwJQF6UeAWoJUHX8Cn+T8Dp+Oi7t7/sFFaw&#10;K1fGYoGwraviWB9bGzVQRhYXcL275uGIKSirvy7r1OBCj2CVjxYE8XDEwhStKwQeYltYnqGJC6qx&#10;X/XEk+QZtAZu9b66XPBNv/8UGk+gZ1+c4QdWtn05OFUeK1fGYoFwhq6VZX6/ZrHyQ2+x/LBTuqrP&#10;HD6rMOuqcSvMumrcCrOuGrfCrKvGrTDrqnErzLpq3Aqzrhq3wqyrxq0w66pxK8y6atwKs64at8Ks&#10;q8atMOuqcSvMumrcCrOuGrfCrKvGrXCldX1i9VcMrPzgWZQtXB1dez+8P9VPMinGe4K6IFbkPQej&#10;w+ozB7fCVfKr7vBfvxESiwh03ZMzAdY1pUK64iPmIfzT73OEMLHnd+m5VuJGXeWAC0f/nDmqxsoP&#10;vcXyw9XRdfvlBw+fMAUd8aHTgfgQb22BX2OKIjfpGshu+Z+uZ46qsfJDb7H8cGV0/UE+OG6/ESLP&#10;w2kNe5Ou6/Tg9zqO5JIxqsbKD73F8sMVOg+rl3LS9zmkruJrOR/yonScRoUjevA7WKMRemZH1Vj5&#10;obdYfrhCutL4V4B5n0MqTK90EDfo+g/7agJ1nR1VY+WH3mL54QrpKsLdyQEIrXc7iBt0xbes6JVX&#10;0DVjVI2VH3qL5YerpOtN3FS/qs8c3Ao7pav6zOGzCrOuGrfCrKvGrTDrqnErzLpq3Aqzrhq3wqyr&#10;xq0w66pxK8y6atwKs64at8Ksq8atMOuqcSvMumrcCrOuGrfCrKvGrTDrqnErzLpq3Aqzrhq3wpXU&#10;9Wf1OUXOczAqWrpDb7H8cAV1vbw82xA4fIfu4VrDuqZU0a/05kZTD5yUmvcmXekJfxyLI+s1jtIp&#10;Y7FAuIq6buOjw4AcPECN3QLcoOuefA4cx2zIeI2jdMpYLBCuoK44tIN8KUc+KC7HAgFu0PVf5Zsb&#10;NBDH7GscpVPGYoFwBXVdFzVvl6Z+n2xBFesa/ov8RF0zXuMonTIWC4SreB4WHRHV8GWM0JffFcW6&#10;nv0iP0nX2dc4SqeMxQLhSup67U0NdCcp1rUPGT16KcfiyHiNo3TKWCwQrqSuOdxQv6782FqsPOyU&#10;ruozh88qzLpq3Aqzrhq3wqyrxq0w66pxK8y6atwKs64at8Ksq8atMOuqcSvMumrcCrOuGrfCrKvG&#10;rTDrqnErzLpq3Aqzrhq3wqyrxq0w66pxK1wdXdN+wTX4/PAHNY2s/OBZlC1cHV076vNEfgyEOPW8&#10;w7bnTfY/rKYzWPmxtVh5uDK67g5j0Qm6lq6xCLr/bnUDz7paVMevqa6g7Ij6+BfxX3AkB42tax97&#10;kQaswTdWfmwtVh6usq5hC2Z7MEsx4VelqzX4xsqPrcXKw1XU9cDzBqCr7gb+V/WZpas9+MbKj63F&#10;ysPV0VWTtpsEvnGlRulAZnWdGHxj5cfWYuXhyuh6DEpuw99b6Qqkg2+s/NharDxcFV23cPiNayHO&#10;59P1bb/f/25q8I2VH1uLlYerdx7OZ8Kvs6z82FqsPOyUruozh88qzLpq3Aqzrhq3wqyrxq0w66px&#10;K8y6atwKs64at8Ksq8atMOuqcSvskq5MCuvqJqyrm7CubsK6ugnr6iasq5uwrm7CurqJK7oGvi+E&#10;/1iIAzXDhvopPvXH2QuEmLQw3CgIw6xBQTjycXZ+6gQ3nhs+9QvDwvc7OWFXdF0X4XrUiLvR1Bgd&#10;SNKBg1PvioOtnAXE4+JwuygcXA8KwhE+W5cfTvCto4V3DSM5YUd0TcZQeJNxPcTHFGcBXXtwjL/P&#10;W+BxYTjqFIWfwcz8MOmaHz7AtxWKth0PC8LJ4zBvzx3RNUJd4bMd4UlzBgjB/7hQ5gIHjcJw0C4I&#10;Rw04okWpIZgfPh2K025RaogVhP3eek7YFb/C+ayNVczP4L1ZIO9QrKHsZy4Qw2EpCKOr8sNQA/rj&#10;hVODX+NhQWrMV36YItlhV+pXHzOXQOmnB8anwTLdAeEzF4BIUfhUhO2CMDSsBgXhAwGnyvxwgl4v&#10;WPkp/CtYOZ6ks8Ou6MpMwrq6CevqJqyrm7CubsK6ugnr6iasq5uwrm4CujIO8n+yrgxTGcCu6ozM&#10;MEypYbsyTGVguzJMZWC7MkxlYLsyTGVguzJMZbiNXeNRV4TH+KJJSowPUwsRvLZnJ9v4uknycyM8&#10;GAsRrcuhMmLfAzbaQzXl+dYDzKHaifCRiFr2iwhyXTZqTl1ueYrgNHP2NHqfaC/VFBCZPdp82Wqf&#10;7agvkjSNhPJ8fXW16/V87+T7nfdq9q46FMHv0+9bZO9c1L5WU/NBB3WaWO/59GGJLv6opra+SPc/&#10;a0/q+MqCYeLZ82D3eloFon6WOZu5K25h15iKa3BqFxZtpvpECcK5m1sYqo9f/s1IDKkAS2ej35XH&#10;U3NAkmeqkGNhvITPycKD6KXlNu3EFjNlefPRy6sN37/w2j+qOeJ6iDtQlyuYOB3IHcO/06clYGJJ&#10;QC6SjFSCA5kptD8ZGycmzgVA5inGZD2TzVcPr7yefabIzLk6pNaEQmWT9s94OnNPpIZql2c2Eu6t&#10;edr4Gp3nScK9XTjg7dYPk4eLWQJz2zWVRhcApTkaRLsVK5TwAL3VHjY7UL7jMdTJW3I8QFmQcuyq&#10;i088IrOmM4xJVFlTPsK04aEuEMEpbNHzrq6uxq0W/AU+TBSWSffVTq+NrVMTqhPEQMQnkL4F6/N8&#10;2/sTdpW5xJfEYb+sPP1CNeW1ri+H0CCxUBV0qCpiSfR4uhYWe+BQ3/eu/vC8u9V6rmYqps8aU6Qn&#10;zs1L4G+e/VDHBg0Q/r80W5KxJ3XMsbcBZzagN23XaeoXHx4NXx+Kzam9ab47156vzdfSYeZnXrvG&#10;70CAcIe0CU7VeJzSrsdjUz2o9l/Tw5oM/RXBEs3xkE7L0+d9ZddXD+sjz2//8OjRGq426dkWmS2d&#10;ZDwwGySWHpTu1szUrgjsoprSgEVqcpxCe/24Q7CXtKOzK8rckyaWbSze0L5v6cOATFesBLafay3/&#10;bMKB041si/B4pp0c0WmCMDanbcnrEdptqxmenlsnydiTgtq19ieoL/2Zlu/snqvUeqtWdc4sg7ns&#10;WmtJXWRzGAgP3mHZkOUaS61q0Em1ou8Ha8PNgx8era3/ZftvejjcLi4o7RpBoZc+s4qEVdSmWtsz&#10;JsGiiPOiQfiid/HDe6tcwbV1+MtEhUhAmd9b6/kXZ+k4os1OePnqYJw2uGkluFvw77J50Xv3oAu5&#10;PY/ovBSrhYi2aRGqXMzsoSTTruF/+JPVLWKO6gyzdggP/s5Y0WxBVc/U/iGnpnaVoS2oqgF7bRl7&#10;kmfXyFPnjCll1OnaRuqY7llxO5+5Nbe51TRTAlO7yrIiS24w+GrwjRqvk4KRLOHSrmohJC0SUndV&#10;oSXmIhOZLrKYOtneeremale9Vl1Ip4tQeNDWF1GRbBQSUDaDwVR5xVVN1ioGXdfa5S+AygnXkO6B&#10;ZKLYWxWdiJ5l3lPKtasq/CnhwXoX2/0KVbsmP4aQaVwYGqZ0uIxQMwZT5OzJTVhVdXjs+xd4agyh&#10;xe/p/ZQbTrfKdl0yt7CrLLL27QXLrqAllAAs7FBuyAhyvl35dSbuHw3SmCoGE8Vz9laTLJ24TVm7&#10;0hb01pH6oBvWp25pntpe0MUN0tbHych4Sa4k+XmzeYHlTZ9PzHkFwasB+2Lsl+tv5KaTHl3seeZc&#10;QHaFa1ta1rLrTF2ksFuMm+qTmDZbiHeq0xXaZ09wDy0rNTI7ntMUztwTuIyl1HAU8eu+lXfF9J2l&#10;2bMCrSDd7Tlv0zNzcwu7apHTWyM0xzaMqmiouCSjLbiYAwET9cOMCsYjaIvSlLarLq8Z1QzUG5PX&#10;b2RpTIh2reOWN+2x8if2RnPda1M1aIobGIr+n7QrkPz8ZyhhSY/8521M7I82oMGYHK+MrXoEVh0e&#10;j+CU1Ry9Ok3TzNSVmjTbW73JLdjNAU22XYPTmH4/khqZA0trtpcjMvcEZ8oc0VlBOm+SafOnDZ80&#10;AsdaN2ZqLbzfwSyT+e0aDy4f0V0h39N3g1QNaHTVEqNdqVhB6+wawwH+5Ad2fbWmxHzVgpKoShVq&#10;HX79/LJpTgOK8MUzaheHzbb+2U9uAesvXST1WUCylVHAcQF06p42A+4erCLqTNk1PKBLVVM5mUpK&#10;bDZ7eMMT/HSR/jxBqaig1lptayc2m3hhT4m3etYFYtJ79+tzvFv76tEL+751cPoOZj/c9a2Law1c&#10;dbZ+kDf4FFl2DbELVagPdb2mT4zqgEa9sx3crFlPxp7QOdictsiIk3UwiDB9aI3t9YZSwnr7h4nb&#10;38xSmNOuryaOvb7TKmvXF1TKNi/fh01lISiqeGIPX2y8ewBLrXep/Ez4Cgqpn2EtQ3B68sAupeHL&#10;XfB92ASX+f63OOcXun/SbsEWFLVW9q/2ey1Y0JssPuh4U/RlMW1Ks2JptmvXpHeWbgII93Zxx8Nu&#10;8voQriVFba0Nntxrtekua4xfEG0mcPpEvj8Wtc9Q1+sfkq/lSQ12lDb0XtTy6vEbqe3iMfXpxv4E&#10;W88yf0Wl5a0zGHPH3OZWE8MwnxS2K8NUBrYrw1QGtivDVAa2K8NUBrYrw1QGtivDVAa2K8NUBrYr&#10;w1QGtivDVAa2K8NUBrYrw1QGtivDVAa2K8NUBrYrw1QGtivDVAa2K8NUBrYrw1QGtivDVAa2K8NU&#10;BrYrw1QGtivDVAa2K8NUBrZrOfk4UTj1IlQgNdu1nDhf8HLg1IWwXcuJ8wUvB05dCNu1nDhf8HLg&#10;1IWwXcuJ8wUvB05dCNu1nDhf8HLg1IWwXcuJ8wUvB05dCNu1nDhf8HLg1IWs3K56yF8z9G86zCpQ&#10;+zod2Leph/O+DfOvHjFjOmcTPDkXYri84UvT8Z0BGmEWCC8f1TdoxFob5wteDpy6kBXb9TJ40lAF&#10;FdyoiHAY4ejdH57HqgRLOmAt/CcXlKYLT8hvlAKo0bj8TeOC+VYfDLowM9n1vF7b87zWpIUtmjJB&#10;DVaqsPcw3cK8TNiVkh+K8N+7kKuZcdMPD/8XUxmkYiTcgpTTrqI5QkfRlCztwS6apjWMzh79adS6&#10;Gnk4hnn4dZdMRXaVZNpV1qG1P4HpZB041+qlXTGq10Nce9dfwUb2dvXY4c1xuEbDqBN/xFkx+ltR&#10;NPj7zLqI1K6wW/5Fayhq/yZqD7LaEGzXKiEVI+EWpKR2FclIedBUTsEXaE90zvsY/uxBkd47F8kH&#10;LNq0KJkqOL1Aj/j0Vw7rD0R+W7VVVZmfZ/Vk17+DylXWrrJ6jfE0IRvHwWtMGzwZyVXQeUMha1d1&#10;0tDE692tCe/OrEsxW7vi/mbCdq0SUjESDnj7pt/vr8HEDnz+tC9nQqlZh6/3cArm//YlzcGliFLa&#10;NTzuXfTeXU02P6HcRp3mu1+xKEN1BvXR3oNvUkPoanKmdk16754LdCCB8TlXn9augLqElOayvgT/&#10;ZrZs2bUua1d50pANgYMRhWstvcbZdRFqT41lm4f7W/qEIVdlw3atElIxEg7MqjwY3Edvyr+GM/Dp&#10;Dvw7evodfWpKaVcRvuw2h+MGtAVNIY1OdmMwYU3NkoXcqr+0aU4pPFW7yko19v2La/o21+qz7Eof&#10;2lqx/Jy1q6rC7dr1kfoE4jbtROa6gAh3pym3G5y+28VVhccnV8C0Wdmu1UIqRsKF62BEQvkWDZqC&#10;396+eSnO7oXrto/LaVdo+zWHyUg5QLUEgyd/2u4qO/by7CqLv127SiYamPOtXtuV2qzKrlj3Rety&#10;Vfpz1q6wE2Z7Wc3YkNyYtS4kPPbS/aa1hyebcAKYyIKC7VolpGIkXHAfm7/BfTAttX6fDiy7huvm&#10;y85P+7pNjJTTrs0xFtNL20+yiGtTmFuveLcJmpjUhgXUrzGzdk2bw8B8q8dpWkMI85RdRdSTdWNt&#10;7Z10aYZdk58bxXZVZKxLiFets3Oxh38ksHY6X2z1ZGt6ErZrlZCKkXCqdj3S16x2Y/io/1JNYdX6&#10;9r/JdjFRTrsC6I+A7iOJ5AuaQygbXKN7rr2z5/iFeLX2bGh+S4HWLqzBt2/sBNSqNMyx+pTwoPfO&#10;VOMzaCcbLuHfPHadIb6wfrzdfAFt+dh/t/moG6sb2nu7psmsYLtWCakYCQdNXfDnDt1qAo5ognxq&#10;5sEyf6UaGNvEak5p7crMA9u1SkjFSLgFYbtWGrZrlZCKkXALwnatNCsRPwdOvQgrSc12LSfOF7wc&#10;OHUhbNdy4nzBy4FTF8J2LSfOF7wcOHUhbNdy4nzBy4FTF8J2LSfOF7wcOHUhbNdy4nzBy4FTF8J2&#10;LSfOF7wcOHUhbNdy4nzBy4FTF8J2LSfOF7wcOHUhbNdy4nzBy4FTF8J2LSfOF7wcOHUhbNdy4nzB&#10;y4FTF8J2LSfOF7wcOHUhbNdy4nzBy4FTF8J2LSfOF7wcOHUhn6NddTfcVnfcqisoRA/MYc26iaQ1&#10;0wv/JBlbFCJSI20Ev2ekdr7g5cCpC/n87DrvuB/Uo5r6WtgvE3bepvojzWYTO4RrXsMqnzRi2bcp&#10;YHpsyzwvcG8Sd4U6wBmwXcvIfON+4Hxwl23XTF/VdqVTY6uGnR5yIx5RtUodH4bH0rBp/4ps15Wi&#10;DnAGbNdSAua7edwPaag8u2IXpmC9rWc/fKX6G/fOulsbZNmMITeiTlgffiEXHYl9WH3imc6F2a4r&#10;RR1gAkfFkJ39plMKPXJGxgAZ2bBd74I5B+YQon5xhl/BsLoDU/vKM3/sG2lUlQa/hAfeycbZQ1Wj&#10;S5odPBng6HNs1xWjDjCxY0awwSnLCGbkjKwBMrJhu94Jcw3MERyjn2r/RE42/Q3bHQ9LizYpwYZP&#10;H1DBwixaSHoWzI6f4deN5hDqc1mlq+tg2RjGISnZritFHWAiz672yBmzA2Rkw3a9E8Auc437IRdA&#10;VxqXorFkMzhlCxrPZF09msDskBu0RWhpZ9gVexpnu64UdYBTznTf+of/oKeskTOQqQEysmG73gnz&#10;jvtB3/QwOmqwj/DAl2azAHuiXdXQzcDMkBuwwuYQVpdlV5xiu64SdYBTTFV6GOmpiZEzZgbIyIbt&#10;eldgdXnjwBzgp70HNJVPRNWxaQyr4fMywJtaYV3aVW5R27Xe7s2cAQC2612hDjASrkNtSsNM0VT0&#10;r2hIGiDDGjljdoCMbNiunzFs17tCHeAMVmK4HNiulYbteleoA5wB25VZkAoUnRw49SLMmZrtWk6c&#10;L3g5cOpC2K7lxPmClwOnLoTtWk6cL3g5cOpC2K7lxPmClwOnLoTtWk6cL3g5cOpC2K7lxPmClwOn&#10;LoTtWk6cL3g5cOpC2K7lxPmClwOnLoTtWk6cL3g5cOpC2K7lxPmClwOnLoTtWk6cL3g5cOpC2K7l&#10;xPmClwOnLoTtWk6cL3g5cOpC2K7lxPmClwOnLoTtWk6cL3g5cOpC2K7lxPmClwOnLqSUdlW9jwF7&#10;uxey03vssjtcU10i6W72s1FdLk1gdzk6S3jQVitGNtqqRzTYJPX3H5nNyf7T0u+mH7aJDVA3TLpj&#10;VJqPq9J731IdFOM86tc0c9+4NwmJOhxzwnb9FJAHao8uqUcyCfVNJrsjzEf22y3taplWrgXtYQj3&#10;RmCcH9QitOK0a0JE9zkM9MDL6LFgF7tQG4mkJ+dLIyqv6U9E2lWuLt12eHBBydTJgE5JNDSPndTA&#10;dpWowzEnbNdPAI0ARYXa2BUKdzK62a60wIRdsa9C6qgQTaer5eaoK+PhMXkY02EHhZZjJ81L5wGa&#10;lYx03Youizrxtdwp7TmsQ2l738PS154nzxFkV7X3Mk9ReyiH5pF7NuNYtqtEHQ5NuN7H/gjho08T&#10;Bhk4PJp3iIws2K4LAXWOKtvGrvFQRGNdP6nu8olffDXsIiIXkN2IbsieubE7fVyfPV4G9eurKts6&#10;fmgnpY1wi2BXDRqn7KqTgkHTMa8scDH4p/oYl3s6UbMjzTFljWvXm1CHQxHc/zXtT//M6vdXBY7+&#10;Zd4hMrJguy4CmofKcWpXMAnMBRPE4xAMUPujnA1M2FViNYPJEEkPTOyjkeVlI10r6r64aXQMU/F5&#10;qaklwSlUxApjV7kFuW/oNeVyWou8QoWtfT/4CpaXVgybbdnuVtlC2K5zoQ6H5O1f963hLyy76sD4&#10;f847REYWbNdFiK+3emrQCmXX8GVjrzfGwg1FOzqx7TiBHJlG2VXewYnHVLNpQyIYCA+kR+SnjNZ2&#10;h2ZgZXNXi2wOwEkitatIftRrnLYrQgvCn2SEI3LgwBq0D7jvU3bNh+0qUYeDwDrTWJF681aYABXl&#10;uYbIyILtuhjJ9iuwDmDKdHg8Dh6BHdAdVpmfQkaUXanS0hay7Rr8fl47lW7dekYbgOgvz9R9p3Cr&#10;Z61/Il1qV/1N2dW7IvToOdquIla3lciuCWxryq6QK5hKJkfDk7BdJepwIHJMRwAHsqG+9hVpAIoy&#10;2naOITKyYLsuQrArvQTo2rUJJsHLz1dr/sUPXT2i8QwR3U5SQ2DQyFTNcSJv8apaUpsNCA/e6TE1&#10;0otiYiM1Vb5d6Wyg7Jpdu/4FbFiTF75gV/gfqmzbrnogZ3TyzOgebFeJOhwGWbvK4TAQY1tVu847&#10;REYWbFdmQdiuEnU45qQChsuB7Vpp2K4SdTjmhO3KfBKcL3g5cOpC2K7lxPmClwOnLoTtWk6cL3g5&#10;cOpC2K7lxPmClwOnLoTtWk6cL3g5cOpC2K7lxPmClwOnLoTtWk6cL3g5cOpC2K7lxPmClwOnLoTt&#10;Wk6cL3g5cOpC2K7lxPmClwOnLoTtWk6cL3g5cOpC2K7lxPmClwOnLoTtWk6cL3g5cOpC2K7lxPmC&#10;lwOnLoTtWk6cL3g5cOpC2K7lxPmClwOnLoTtWk6cL3g5cOpC2K5TyHE1biT8upukHS/dCPXjFHem&#10;+z80PT/NUN7eJNQO5uK8ZXJYSWq26wTYXeEsofq06F63VB+nM0QZAbArdg03aU/ZZeOl/DIF23UR&#10;nE/9Odo1w32S5Flm1ao7JbaIVEfI2etKTN+n1MFw0/M8f8P3Wvs4QJapYKORCC8vHz1svatUx6Vq&#10;B4mJwS/UgBiqOL19A6E16lWUuhCdcxiMClgmh5Wk/rxrV+M6JH73Z9W1/xQ0MMcEE+kUGfPix6qe&#10;pZ5XRTB4MZa9mk4xnK2OK1S7qt709YAYVJzevlHmxO5+bzMMRgUsk8NKUn/Wdk0dFr54dg0lLsuu&#10;weuZ9nGdRguYZMatYVPVmuELah1jRQttYtU/sVXLZhkYdFHuKB1qB1OkXc2AGFicwnVwKPH2ze2G&#10;waiAZXJYSerP2K5Ba7qNm2HX8GDGmluPZ009va7wl/Zk1+XRt6/+9C0sd2pqakfsqga/SAfEwOIU&#10;3P+JeudWpr3FMBgVsEwOK0n92do1vb5MmbFr0ppeCOrM2Zbr5LrCvda7iV75h78+76rxQFqNprax&#10;G3ZVvehbA2JgcVK16xGallw89zAYFbBMDitJ/XnatdZKB5azmLRrxkLxpA+JnHVNAXYNm9ReDg/k&#10;8sauEyPmaaph13TwC0TWrh/QwG/fwKSM3m4YDOcNl8OcqT/vW03lpULXrlM4b5kcVpKa7VpO2K6L&#10;4Hxqtms5cb7g5cCpC2G7lhPnC14OnLoQtms5cb7g5cCpC2G7lhPnC14OnLoQtms5cb7g5cCpC2G7&#10;lhPnC14OnLoQtms5cb7g5cCpC2G7lhPnC14OnLoQtms5cb7g5cCpC2G7lhPnC14OnLoQtms5cb7g&#10;5cCpC2G7lhPnC14OnLoQtms5cb7g5cCpC2G7lhPnC14OnLoQtms5cb7g5cCpC2G7lhPnC14OnLoQ&#10;tms5cb7g5cCpC8mz62R3nTXsz1rIoSMKwL45A1w0muitfqbrz6lOPjdfPRx5rQfdiV6LwuM/0mfd&#10;dDGIU9ee5MwsmNXlbwbJ7g+TyyU/Z+RltkfhaWQXaWlvaMku7Q/sWtL6cMOeTHXKRF365x3SpfQm&#10;odZ1W5wv9DlUIHWWXcl1Vi9jWy2YDrBc+hfw50c1e4qaLLhIr+15LWnR6XURUzP2G+HaUIT1c7s8&#10;67FqTA9kNEW94tt2mV05WGBvBNufsifsYN0+a2R1aBYeP7h8VN9VXZVmdDCsR82w7NrD3P4ISWF/&#10;t9J1TuyDWjzcoW/o0HDN8zZ8sHkdDhWSnn8kbNdFcD51hl0jKEZQltCZVG0gMXW3WVi7Tva/iSPC&#10;AFnrArCiDH/R/fVCSrAB+NNYKP4Wk8eDSJ4hpPXJrrJ0b1hV6uS6YLGRqqbD44K6MrxuneOiE5Us&#10;ZSHUq05PBGbknKgtJ+q+XjXsOFS4Q+8Q/Aeme9WiAzW1D8HgKzyXoT8hM5vyKGJ2gieP3gvTUbjN&#10;Hdg1XJedjIrgPvUwqsFOR6mHUd0XcPSvc42PkYPzlslhJaln7RpTBTJRaSnvzdr1F/9bNWUT7Oq+&#10;dDPWRSRe78x010v1NtZRQ6vGa3ZkTUpVkdx8du06uS61LbWY1badrEwfdUU0gE3A8nYVmmw/rO/2&#10;sFmO2LsdU43bHFNdHx7vD/6imvvSrpiHq1brysN2SO4+TJ7Q6nAeGotoDHZ9tTbT0/jS7fr2zdqO&#10;9OgZ9gFs+tkP7mN/ovjXjI/xLw8psiDOWyaHlaTOvXZNy2rY7CinzGPX4HSm291puybPZnrrDV+t&#10;gcVtT6l+8bH1qTZLVplmel10qas3GKU98MthqcJj5TJoxMqYtW+1lgeVNtorJvfokxQh/Ur7AHsJ&#10;xqPWL64HTzStfXDiNTToaU/z9kG1pCW4aHw9br17ALXrzIEFXZTlPga1Lo20Kw6DYb6QjfHj7Lcv&#10;zfgYzhf6HCqQeg67AlBKsfDOlqoUvBojVMvXuhqbsiuV5ile7ULNdG3ZNXjSwK2RZdL0WOCt8p+x&#10;LmoakzXTT0l4gPWcavzGI3nPKD1DoP2CwTcyiTQnbakjt61qxuYw8XCP8Bs1IpLvv/j+xeHJf76+&#10;uvJOrq5o7TP7oO5H4SU9gSFcBRiValcRfEELW9ydXZVPtV2xjdzvPx2oLvZvMT5GDs5bJoeVpJ7b&#10;rvE4+rHIrpqMZSbXNVFpIZtY9MkN0jsvoGkbjS5f7sJlHi2buhjvP0mf1aj9O7Mu2NZ57VQ6ZUte&#10;cUbrXXULiLyNCQNYwrIr3czGK8jwQNZ/2mv1b78hj6eoGl6ZF7gedv5mTF+b42t1DTC7D0TcCY/1&#10;VYLcGVgb2HUPFlF3oVLusnal6lQOiKGRTWI1PsbDw3nHi8vCecvksJLUM3bFwUgBfXvIowLcHMpy&#10;+qru9fyLwp9ObLtmrgscs7bhI56xoW1X/COHKIZWOH2qq8BXcnQL6TN9fyZjXUh48G6ikRwe+357&#10;4pa2rqR/8eXgU0nPPzsP38NUbW2mOW+YsSvtadSBNDgRt57jh8Teh71dNb21IS+NMU+4FnXW2LKb&#10;DMjd2RU+wK/kVjXADU6QhdX4GH97ONf4GDk4b5kcVpI6r3ZlPi13Ydd5cb7Q51CB1GzXcsJ2XQTn&#10;U7Ndy4nzBS8HTl0I27WcOF/wcuDUhbBdy4nzBS8HTl0I27WcOF/wcuDUhbBdy4nzBS8HTl0I27Wc&#10;OF/wcuDUhbBdy4nzBS8HTl0I27WcOF/wcuDUhbBdy4nzBS8HTl0I27WcOF/wcuDUhbBdy4nzBS8H&#10;Tl0I27WcOF/wcuDUhbBdy4nzBS8HTl0I27WcOF/wcuDUhbBdy4nzBS8HTl0I27WcOF/wcuDUhbBd&#10;y4nzBS8HTl0I23X5XF6+evTyavSusB86NS6J6vxphlv2JqFSaZwvtjk4n5rtejfUTmWfaZrpgUB0&#10;t2ps10k4dSFs17sg6aU9lCIzA4EkvbHs07H5/a43mu4GEfgIu9KYGoDVm2G4Tt90D8LheuGoGs4X&#10;+hwqkJrtunwi7Dl882Hd8+WQOrKfZXsQjrgTj8OXrXe/drF2VZ2XTvDRteuZ1VVwcP/XdbCrGVXD&#10;CmVRgWKbg/Op2a5L5lXLb/3wXsTb6bg91B257htd9W+M/STrxrDuM9nmY+1q9/r99q/72N83DbdB&#10;o2qo+Xk4X+hzqEBqtutdMDluQdZAIMauh8f2cHqGj7Sr6fAbwMo09egco2o4X+hzqEBqtutdkA4T&#10;gmQNwqHtSky6m/g4u47/Z3pxiuNBEmhgOarGl8XtYecLfQ4VSM12vROS3tnO5VSlOTEQCNo1bPZw&#10;NBLfmxk5GnVRRpwPlUoR/Nf/kBOmklW1qxpVA9vENDsb5wt9DhVIzXYtJx99q+kj4NSLsJLUbNdy&#10;wnZdBOdTs13LifMFLwdOXQjbtZw4X/By4NSFsF3LifMFLwdOXQjbtZw4X/By4NSFsF3LifMFLwdO&#10;XQjbtZw4X/By4NSFsF3LifMFLwdOXQjbtZw4X/By4NSFsF3LifMFLwdOXQjbtZw4X/By4NSFsF3L&#10;ifMFLwdOXQjbtZw4X/By4NSFsF3LifMFLwdOXQjbtZw4X/By4NSFsF3LifMFLwdOXQjbtZw4X/By&#10;4NSFsF3LifMFLwdOXQjbdUUEr/+opubiVr1JqDQpzhfbHJxPzXZdEap/YU3wWnWJmAPbdRGcT812&#10;XQFNzxs9i593haittWW3h2lfpYnuy3SChe06O+RGuC77Q5xzyI1KFNscnE/Ndl0N1JO/2DM9l9pd&#10;C8cfO0aOSpNy+A+mH+G3b9Z2yK7zDrmxooKXA6cuhO26EmhkHHt4jfDYqlMz/Ppxdv3w39MhN7Ba&#10;RbvOO+RGJYptDs6nZruuAuVWe/AqupbtyCoWR4+c4qPsutP/WzVFSLsScwy5UYlim4PzqdmuKyA5&#10;h38t+HPtX5iRJOvffnOQuneaj7Hr2zf/14Skxq5zDblRiWKbg/Op2a4rIhp1RYhXsNfFt4QVH2HX&#10;4P49KakeckPbdb4hNypRbHNwPjXbtZx85K0m14ttDs6nZruWE7brIjifmu1aTpwveDlw6kLYruXE&#10;+YKXA6cuhO1aTpwveDlw6kLYruXE+YKXA6cuhO1aTpwveDlw6kLYruXE+YKXA6cuhO1aTpwveDlw&#10;6kLYruXE+YKXA6cuhO1aTpwveDlw6kLYruXE+YKXA6cuhO1aTpwveDlw6kLYruXE+YKXA6cuhO1a&#10;TpwveDlw6kLYruXE+YKXA6cuhO1aTpwveDlw6kLYruXE+YKXA6cuhO1aTpwveDlw6kLYrksneJJ2&#10;IYyEa57NGfV6GKueTPM6V0t7k1AzboXzxTYH51OzXZdN0rtQxgRa4NzwxLav7KS0OaY+h8GtyfZM&#10;p6UI23URnE/Ndl0uwe6wOUQrRh3dfTDaVdWwI2XXTZz/srHVHgpRy+wZMc+uegQNDXzHbg2nBtRw&#10;vtjm4HxqtutSQVv6F16vjf9v+NT0JbtSDZtouyK1tVFX1HblkDkzZNvVjKChCe7/it3yTw+o4Xyx&#10;zcH51GzXpZNZu07atbbWvv7LLlW4rc0XvdYfZjyb2xiesOvbv+7TKBrTA2o4X2xzcD4123W5BLsT&#10;tWsLWrpk1zrZ9Yu0dm2SWRHw8Cxz2RUr09Sj1oAazhfbHJxPzXZdNlCtDjtCXI/BknTfV9asGmNX&#10;fcmKVe4s89gVzCnBORMDajhfbHNwPjXbdcmgRak+xSHm6LZveGDdKvY21qVd63rmRsZwkaiLcmuO&#10;XfWAGrp2nRxQw/lim4Pzqdmu5STXrnPhfLHNwfnUbNdywnZdBOdTs13LifMFLwdOXQjbtZw4X/By&#10;4NSFsF3LifMFLwdOXQjbtZw4X/By4NSFsF3LifMFLwdOXQjbtZw4X/By4NSFsF3LifMFLwdOXQjb&#10;tZw4X/By4NSFsF3LifMFLwdOXQjblWEqA9uVYSoD25VhKgPblWEqA9uVYSoD25VhKgPblWEqA9uV&#10;YSoD25VhKgPbtVQkvY4QsT8WwelY1LHTtbrqiu0mIt+HZIBexW3WgMtFPi68UGpIEpw+biyWGojb&#10;1L/cIqkjHAiBWGjbsLycWHDPVcKF9hw3Hfm3S812LRPBKQgH0rWHEZT+eL2b9FRxmgPSP13Fn267&#10;hhgSfERq8M2Cqevr3xxAKV0otbHrQqkxy8TC+Q5OF93zOm4bk98mNdu1TEjH0Ufs++tdEI/mz4VM&#10;nK7ilmugc/xCqcMDqNmxyC2YekD/FkuNjQofLbtI6vDgCe46LLrQtoHwAJdcLHXS86lBc5vUbNcy&#10;oU6sSkBoHJn20RzIVBOruMUa6lRNLZpa1hOLpKa6hey6+m3TZrFeGy647fCAqueFUtMBj8Cft0nN&#10;di0T8mQt/2K7SCTPhiKa72St9LZXMf8aYqodF02NoGUWTk2++QTblo1haJYuuG15jlto29SYgcXb&#10;w9ukZruWC2zcURlQVzTwnYrUTWDLSrbrzCrmXwO1ZgE8pd8+NSWhLS+UGlHV3Oq3TYdNVW63T21u&#10;VC2Uug5p5Fly/tRsV4apDGxXhqkMbFeGqQxsV4apDGxXhqkMbFeGqQxsV4apDGxXhqkMZFeGYarA&#10;4eH/D3lCWNGyqQVgAAAAAElFTkSuQmCCUEsBAi0AFAAGAAgAAAAhALGCZ7YKAQAAEwIAABMAAAAA&#10;AAAAAAAAAAAAAAAAAFtDb250ZW50X1R5cGVzXS54bWxQSwECLQAUAAYACAAAACEAOP0h/9YAAACU&#10;AQAACwAAAAAAAAAAAAAAAAA7AQAAX3JlbHMvLnJlbHNQSwECLQAUAAYACAAAACEA0SbRq30EAABU&#10;DAAADgAAAAAAAAAAAAAAAAA6AgAAZHJzL2Uyb0RvYy54bWxQSwECLQAUAAYACAAAACEAqiYOvrwA&#10;AAAhAQAAGQAAAAAAAAAAAAAAAADjBgAAZHJzL19yZWxzL2Uyb0RvYy54bWwucmVsc1BLAQItABQA&#10;BgAIAAAAIQAUQnL24QAAAAsBAAAPAAAAAAAAAAAAAAAAANYHAABkcnMvZG93bnJldi54bWxQSwEC&#10;LQAKAAAAAAAAACEAIzeuWzVdAAA1XQAAFAAAAAAAAAAAAAAAAADkCAAAZHJzL21lZGlhL2ltYWdl&#10;MS5wbmdQSwUGAAAAAAYABgB8AQAAS2YAAAAA&#10;">
                <v:rect id="正方形/長方形 177" o:spid="_x0000_s1391" style="position:absolute;width:7835;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6qwQAAANwAAAAPAAAAZHJzL2Rvd25yZXYueG1sRE9Ni8Iw&#10;EL0L/ocwgjdNFVHpGqWIih7XCrK3sZltuzaT0sRa//1mYcHbPN7nrDadqURLjSstK5iMIxDEmdUl&#10;5wou6X60BOE8ssbKMil4kYPNut9bYaztkz+pPftchBB2MSoovK9jKV1WkEE3tjVx4L5tY9AH2ORS&#10;N/gM4aaS0yiaS4Mlh4YCa9oWlN3PD6PA3dpT+qqT68+Xy27Jjk06Ox2UGg665AOEp86/xf/uow7z&#10;Fwv4eyZcINe/AAAA//8DAFBLAQItABQABgAIAAAAIQDb4fbL7gAAAIUBAAATAAAAAAAAAAAAAAAA&#10;AAAAAABbQ29udGVudF9UeXBlc10ueG1sUEsBAi0AFAAGAAgAAAAhAFr0LFu/AAAAFQEAAAsAAAAA&#10;AAAAAAAAAAAAHwEAAF9yZWxzLy5yZWxzUEsBAi0AFAAGAAgAAAAhAAmxzqrBAAAA3AAAAA8AAAAA&#10;AAAAAAAAAAAABwIAAGRycy9kb3ducmV2LnhtbFBLBQYAAAAAAwADALcAAAD1AgAAAAA=&#10;" filled="f" stroked="f" strokeweight="2pt">
                  <v:textbox>
                    <w:txbxContent>
                      <w:p w14:paraId="4F51A5C8" w14:textId="406D50BE" w:rsidR="00073F45" w:rsidRPr="002809E9" w:rsidRDefault="00073F45" w:rsidP="000345D7">
                        <w:pPr>
                          <w:jc w:val="center"/>
                          <w:rPr>
                            <w:color w:val="000000" w:themeColor="text1"/>
                          </w:rPr>
                        </w:pPr>
                        <w:r w:rsidRPr="002809E9">
                          <w:rPr>
                            <w:rFonts w:hint="eastAsia"/>
                            <w:color w:val="000000" w:themeColor="text1"/>
                          </w:rPr>
                          <w:t>図表</w:t>
                        </w:r>
                        <w:r>
                          <w:rPr>
                            <w:rFonts w:hint="eastAsia"/>
                            <w:color w:val="000000" w:themeColor="text1"/>
                          </w:rPr>
                          <w:t>66</w:t>
                        </w:r>
                      </w:p>
                      <w:p w14:paraId="0A51B7BC" w14:textId="77777777" w:rsidR="00073F45" w:rsidRDefault="00073F45" w:rsidP="000345D7">
                        <w:pPr>
                          <w:jc w:val="center"/>
                        </w:pPr>
                      </w:p>
                    </w:txbxContent>
                  </v:textbox>
                </v:rect>
                <v:rect id="正方形/長方形 182" o:spid="_x0000_s1392" style="position:absolute;left:37611;top:27173;width:24533;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hunwwAAANwAAAAPAAAAZHJzL2Rvd25yZXYueG1sRE9NawIx&#10;EL0L/Q9hCr1pVg9FVqNUUdqL2FVRvA2bcRO6mWw3qa7/vikUvM3jfc503rlaXKkN1rOC4SADQVx6&#10;bblScNiv+2MQISJrrD2TgjsFmM+eelPMtb9xQdddrEQK4ZCjAhNjk0sZSkMOw8A3xIm7+NZhTLCt&#10;pG7xlsJdLUdZ9iodWk4NBhtaGiq/dj9OwebwudC22Jr79/tydRyeGrsozkq9PHdvExCRuvgQ/7s/&#10;dJo/HsHfM+kCOfsFAAD//wMAUEsBAi0AFAAGAAgAAAAhANvh9svuAAAAhQEAABMAAAAAAAAAAAAA&#10;AAAAAAAAAFtDb250ZW50X1R5cGVzXS54bWxQSwECLQAUAAYACAAAACEAWvQsW78AAAAVAQAACwAA&#10;AAAAAAAAAAAAAAAfAQAAX3JlbHMvLnJlbHNQSwECLQAUAAYACAAAACEA2CYbp8MAAADcAAAADwAA&#10;AAAAAAAAAAAAAAAHAgAAZHJzL2Rvd25yZXYueG1sUEsFBgAAAAADAAMAtwAAAPcCAAAAAA==&#10;" filled="f" stroked="f" strokeweight=".5pt">
                  <v:textbox>
                    <w:txbxContent>
                      <w:p w14:paraId="29E039A4" w14:textId="77777777" w:rsidR="00073F45" w:rsidRPr="0089106C" w:rsidRDefault="00073F45" w:rsidP="000345D7">
                        <w:pPr>
                          <w:spacing w:line="0" w:lineRule="atLeast"/>
                          <w:jc w:val="left"/>
                          <w:rPr>
                            <w:rFonts w:asciiTheme="minorEastAsia" w:hAnsiTheme="minorEastAsia"/>
                            <w:color w:val="000000" w:themeColor="text1"/>
                            <w:sz w:val="14"/>
                            <w:szCs w:val="14"/>
                          </w:rPr>
                        </w:pPr>
                        <w:r w:rsidRPr="0089106C">
                          <w:rPr>
                            <w:rFonts w:asciiTheme="minorEastAsia" w:hAnsiTheme="minorEastAsia" w:hint="eastAsia"/>
                            <w:color w:val="000000" w:themeColor="text1"/>
                            <w:sz w:val="14"/>
                            <w:szCs w:val="14"/>
                          </w:rPr>
                          <w:t>出典：</w:t>
                        </w:r>
                        <w:r>
                          <w:rPr>
                            <w:rFonts w:asciiTheme="minorEastAsia" w:hAnsiTheme="minorEastAsia" w:hint="eastAsia"/>
                            <w:color w:val="000000" w:themeColor="text1"/>
                            <w:sz w:val="14"/>
                            <w:szCs w:val="14"/>
                          </w:rPr>
                          <w:t>和歌山県</w:t>
                        </w:r>
                        <w:r w:rsidRPr="0089106C">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結婚</w:t>
                        </w:r>
                        <w:r>
                          <w:rPr>
                            <w:rFonts w:asciiTheme="minorEastAsia" w:hAnsiTheme="minorEastAsia"/>
                            <w:color w:val="000000" w:themeColor="text1"/>
                            <w:sz w:val="14"/>
                            <w:szCs w:val="14"/>
                          </w:rPr>
                          <w:t>・</w:t>
                        </w:r>
                        <w:r>
                          <w:rPr>
                            <w:rFonts w:asciiTheme="minorEastAsia" w:hAnsiTheme="minorEastAsia" w:hint="eastAsia"/>
                            <w:color w:val="000000" w:themeColor="text1"/>
                            <w:sz w:val="14"/>
                            <w:szCs w:val="14"/>
                          </w:rPr>
                          <w:t>子育てに</w:t>
                        </w:r>
                        <w:r>
                          <w:rPr>
                            <w:rFonts w:asciiTheme="minorEastAsia" w:hAnsiTheme="minorEastAsia"/>
                            <w:color w:val="000000" w:themeColor="text1"/>
                            <w:sz w:val="14"/>
                            <w:szCs w:val="14"/>
                          </w:rPr>
                          <w:t>関する</w:t>
                        </w:r>
                        <w:r>
                          <w:rPr>
                            <w:rFonts w:asciiTheme="minorEastAsia" w:hAnsiTheme="minorEastAsia" w:hint="eastAsia"/>
                            <w:color w:val="000000" w:themeColor="text1"/>
                            <w:sz w:val="14"/>
                            <w:szCs w:val="14"/>
                          </w:rPr>
                          <w:t>意識調査</w:t>
                        </w:r>
                        <w:r w:rsidRPr="0089106C">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w:t>
                        </w:r>
                        <w:r>
                          <w:rPr>
                            <w:rFonts w:asciiTheme="minorEastAsia" w:hAnsiTheme="minorEastAsia"/>
                            <w:color w:val="000000" w:themeColor="text1"/>
                            <w:sz w:val="14"/>
                            <w:szCs w:val="14"/>
                          </w:rPr>
                          <w:t>R5</w:t>
                        </w:r>
                        <w:r>
                          <w:rPr>
                            <w:rFonts w:asciiTheme="minorEastAsia" w:hAnsiTheme="minorEastAsia" w:hint="eastAsia"/>
                            <w:color w:val="000000" w:themeColor="text1"/>
                            <w:sz w:val="14"/>
                            <w:szCs w:val="14"/>
                          </w:rPr>
                          <w:t>)</w:t>
                        </w:r>
                      </w:p>
                    </w:txbxContent>
                  </v:textbox>
                </v:rect>
                <v:shape id="図 175" o:spid="_x0000_s1393" type="#_x0000_t75" style="position:absolute;left:8540;top:776;width:45612;height:2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GYwgAAANwAAAAPAAAAZHJzL2Rvd25yZXYueG1sRE/bisIw&#10;EH1f2H8Is+CLaLrerUZZFGVZ9MHLBwzN2BabSWmirX9vBGHf5nCuM182phB3qlxuWcF3NwJBnFid&#10;c6rgfNp0JiCcR9ZYWCYFD3KwXHx+zDHWtuYD3Y8+FSGEXYwKMu/LWEqXZGTQdW1JHLiLrQz6AKtU&#10;6grrEG4K2YuikTSYc2jIsKRVRsn1eDMKtv3a7gY8bf9tnFkPVvtHeT3kSrW+mp8ZCE+N/xe/3b86&#10;zB8P4fVMuEAungAAAP//AwBQSwECLQAUAAYACAAAACEA2+H2y+4AAACFAQAAEwAAAAAAAAAAAAAA&#10;AAAAAAAAW0NvbnRlbnRfVHlwZXNdLnhtbFBLAQItABQABgAIAAAAIQBa9CxbvwAAABUBAAALAAAA&#10;AAAAAAAAAAAAAB8BAABfcmVscy8ucmVsc1BLAQItABQABgAIAAAAIQCMPEGYwgAAANwAAAAPAAAA&#10;AAAAAAAAAAAAAAcCAABkcnMvZG93bnJldi54bWxQSwUGAAAAAAMAAwC3AAAA9gIAAAAA&#10;">
                  <v:imagedata r:id="rId158" o:title=""/>
                  <v:path arrowok="t"/>
                </v:shape>
                <w10:wrap type="square"/>
              </v:group>
            </w:pict>
          </mc:Fallback>
        </mc:AlternateContent>
      </w:r>
      <w:r w:rsidR="00E73EFD" w:rsidRPr="0086439E">
        <w:rPr>
          <w:rFonts w:asciiTheme="minorEastAsia" w:hAnsiTheme="minorEastAsia" w:hint="eastAsia"/>
          <w:szCs w:val="21"/>
        </w:rPr>
        <w:t>公的機関が実施する結婚支援策として有効だと思うものについて、「結婚費用や結婚時の住居への支援」が69.2％で最も高く、次いで「結婚祝い金の給付」が55.6％、「妊娠・出産の医学的情報提供」が42.4％となっています。</w:t>
      </w:r>
    </w:p>
    <w:p w14:paraId="0DAF2011" w14:textId="1101A3A5" w:rsidR="00E73EFD" w:rsidRPr="000345D7" w:rsidRDefault="00E73EFD" w:rsidP="00ED1978">
      <w:pPr>
        <w:ind w:leftChars="135" w:left="283" w:firstLineChars="66" w:firstLine="139"/>
        <w:rPr>
          <w:rFonts w:asciiTheme="minorEastAsia" w:hAnsiTheme="minorEastAsia"/>
          <w:szCs w:val="21"/>
        </w:rPr>
      </w:pPr>
    </w:p>
    <w:p w14:paraId="0EFECC98" w14:textId="77777777" w:rsidR="00A34071" w:rsidRDefault="00A34071" w:rsidP="0076450E">
      <w:pPr>
        <w:ind w:leftChars="250" w:left="525" w:firstLine="210"/>
        <w:rPr>
          <w:rFonts w:asciiTheme="minorEastAsia" w:hAnsiTheme="minorEastAsia"/>
          <w:szCs w:val="21"/>
        </w:rPr>
      </w:pPr>
    </w:p>
    <w:p w14:paraId="3452C7FD" w14:textId="46E9B62E" w:rsidR="0076450E" w:rsidRPr="0076450E" w:rsidRDefault="0076450E" w:rsidP="0076450E">
      <w:pPr>
        <w:ind w:leftChars="250" w:left="525" w:firstLine="210"/>
        <w:rPr>
          <w:rFonts w:asciiTheme="minorEastAsia" w:hAnsiTheme="minorEastAsia"/>
          <w:szCs w:val="21"/>
        </w:rPr>
      </w:pPr>
      <w:r w:rsidRPr="0076450E">
        <w:rPr>
          <w:rFonts w:asciiTheme="minorEastAsia" w:hAnsiTheme="minorEastAsia" w:hint="eastAsia"/>
          <w:szCs w:val="21"/>
        </w:rPr>
        <w:t>分娩医療機関数は減少傾向にあります。ヒアリング調査では、妊産婦は通院を負担に感じ、近隣にないことを不安に感じているとの声がありました。</w:t>
      </w:r>
    </w:p>
    <w:p w14:paraId="653DC3D1" w14:textId="760017A8" w:rsidR="00530292" w:rsidRPr="0086439E" w:rsidRDefault="004448F4" w:rsidP="00530292">
      <w:pPr>
        <w:ind w:leftChars="250" w:left="525" w:firstLine="210"/>
        <w:rPr>
          <w:rFonts w:asciiTheme="minorEastAsia" w:hAnsiTheme="minorEastAsia"/>
          <w:szCs w:val="21"/>
        </w:rPr>
      </w:pPr>
      <w:r>
        <w:rPr>
          <w:noProof/>
        </w:rPr>
        <mc:AlternateContent>
          <mc:Choice Requires="wps">
            <w:drawing>
              <wp:anchor distT="0" distB="0" distL="114300" distR="114300" simplePos="0" relativeHeight="251995136" behindDoc="0" locked="0" layoutInCell="1" allowOverlap="1" wp14:anchorId="2CCAE365" wp14:editId="5AE9106F">
                <wp:simplePos x="0" y="0"/>
                <wp:positionH relativeFrom="column">
                  <wp:posOffset>0</wp:posOffset>
                </wp:positionH>
                <wp:positionV relativeFrom="paragraph">
                  <wp:posOffset>3678</wp:posOffset>
                </wp:positionV>
                <wp:extent cx="783553" cy="308541"/>
                <wp:effectExtent l="0" t="0" r="0" b="0"/>
                <wp:wrapNone/>
                <wp:docPr id="460" name="正方形/長方形 460"/>
                <wp:cNvGraphicFramePr/>
                <a:graphic xmlns:a="http://schemas.openxmlformats.org/drawingml/2006/main">
                  <a:graphicData uri="http://schemas.microsoft.com/office/word/2010/wordprocessingShape">
                    <wps:wsp>
                      <wps:cNvSpPr/>
                      <wps:spPr>
                        <a:xfrm>
                          <a:off x="0" y="0"/>
                          <a:ext cx="783553" cy="308541"/>
                        </a:xfrm>
                        <a:prstGeom prst="rect">
                          <a:avLst/>
                        </a:prstGeom>
                        <a:noFill/>
                        <a:ln w="25400" cap="flat" cmpd="sng" algn="ctr">
                          <a:noFill/>
                          <a:prstDash val="solid"/>
                        </a:ln>
                        <a:effectLst/>
                      </wps:spPr>
                      <wps:txbx>
                        <w:txbxContent>
                          <w:p w14:paraId="0A8BFCDC" w14:textId="29369C78" w:rsidR="00073F45" w:rsidRPr="002809E9" w:rsidRDefault="00073F45" w:rsidP="004448F4">
                            <w:pPr>
                              <w:jc w:val="center"/>
                              <w:rPr>
                                <w:color w:val="000000" w:themeColor="text1"/>
                              </w:rPr>
                            </w:pPr>
                            <w:r w:rsidRPr="002809E9">
                              <w:rPr>
                                <w:rFonts w:hint="eastAsia"/>
                                <w:color w:val="000000" w:themeColor="text1"/>
                              </w:rPr>
                              <w:t>図表</w:t>
                            </w:r>
                            <w:r>
                              <w:rPr>
                                <w:rFonts w:hint="eastAsia"/>
                                <w:color w:val="000000" w:themeColor="text1"/>
                              </w:rPr>
                              <w:t>6</w:t>
                            </w:r>
                            <w:r>
                              <w:rPr>
                                <w:color w:val="000000" w:themeColor="text1"/>
                              </w:rPr>
                              <w:t>7</w:t>
                            </w:r>
                          </w:p>
                          <w:p w14:paraId="37702C9C" w14:textId="77777777" w:rsidR="00073F45" w:rsidRDefault="00073F45" w:rsidP="004448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CAE365" id="正方形/長方形 460" o:spid="_x0000_s1394" style="position:absolute;left:0;text-align:left;margin-left:0;margin-top:.3pt;width:61.7pt;height:24.3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8bwIAAKkEAAAOAAAAZHJzL2Uyb0RvYy54bWysVM1uEzEQviPxDpbvdPPbpqtuqqhREVLV&#10;VmpRzxOvnV3Jf9hOdst7wAPQM2fEgcehEm/B2Ltpo8IJcXFmPLOfZ775JienrZJky52vjS7o8GBA&#10;CdfMlLVeF/T97fmbGSU+gC5BGs0Les89PZ2/fnXS2JyPTGVkyR1BEO3zxha0CsHmWeZZxRX4A2O5&#10;xqAwTkFA162z0kGD6Epmo8HgMGuMK60zjHuPt8suSOcJXwjOwpUQngciC4q1hXS6dK7imc1PIF87&#10;sFXN+jLgH6pQUGt89AlqCQHIxtV/QKmaOeONCAfMqMwIUTOeesBuhoMX3dxUYHnqBcnx9okm//9g&#10;2eX22pG6LOjkEPnRoHBIj18fHj9///njS/br07fOIjGMZDXW5/jNjb12vefRjJ23wqn4iz2RNhF8&#10;/0QwbwNheHk0G0+nY0oYhsaD2XQyjJjZ88fW+fCWG0WiUVCH80u0wvbChy51lxLf0ua8lhLvIZea&#10;NAUdTScDbIMBSklICGgqi815vaYE5Bo1yoJLkHvfRsgl+IpsAWXijazLvi6pIzZPQuoriAx0PUcr&#10;tKs20TecHe/4WZnyHkl1plObt+y8xhcuwIdrcCgvrBBXJlzhIaTBsk1vUVIZ9/Fv9zEfp45RShqU&#10;K5b5YQOOUyLfadTD8XAyifpOzmR6NELH7UdW+xG9UWcGWx3iclqWzJgf5M4Uzqg73KxFfBVDoBm+&#10;3ZHXO2ehWyPcTcYXi5SGmrYQLvSNZRE8che5vW3vwNl+pgHFcGl20ob8xWi73G64i00wok5zj1x3&#10;vKJeooP7kJTT725cuH0/ZT3/w8x/AwAA//8DAFBLAwQUAAYACAAAACEAaYeUi9oAAAAEAQAADwAA&#10;AGRycy9kb3ducmV2LnhtbEyPQWuDQBSE74H8h+UVekvWWgmt8RkktIUcGwult9V9UVv3rbgbY/59&#10;N6f2OMww8022m00vJhpdZxnhYR2BIK6t7rhB+ChfV08gnFesVW+ZEK7kYJcvF5lKtb3wO01H34hQ&#10;wi5VCK33Qyqlq1syyq3tQBy8kx2N8kGOjdSjuoRy08s4ijbSqI7DQqsG2rdU/xzPBsFV06G8DsXn&#10;95erq+KFTZkc3hDv7+ZiC8LT7P/CcMMP6JAHpsqeWTvRI4QjHmED4ubFjwmICiF5jkHmmfwPn/8C&#10;AAD//wMAUEsBAi0AFAAGAAgAAAAhALaDOJL+AAAA4QEAABMAAAAAAAAAAAAAAAAAAAAAAFtDb250&#10;ZW50X1R5cGVzXS54bWxQSwECLQAUAAYACAAAACEAOP0h/9YAAACUAQAACwAAAAAAAAAAAAAAAAAv&#10;AQAAX3JlbHMvLnJlbHNQSwECLQAUAAYACAAAACEAI3ZvvG8CAACpBAAADgAAAAAAAAAAAAAAAAAu&#10;AgAAZHJzL2Uyb0RvYy54bWxQSwECLQAUAAYACAAAACEAaYeUi9oAAAAEAQAADwAAAAAAAAAAAAAA&#10;AADJBAAAZHJzL2Rvd25yZXYueG1sUEsFBgAAAAAEAAQA8wAAANAFAAAAAA==&#10;" filled="f" stroked="f" strokeweight="2pt">
                <v:textbox>
                  <w:txbxContent>
                    <w:p w14:paraId="0A8BFCDC" w14:textId="29369C78" w:rsidR="00073F45" w:rsidRPr="002809E9" w:rsidRDefault="00073F45" w:rsidP="004448F4">
                      <w:pPr>
                        <w:jc w:val="center"/>
                        <w:rPr>
                          <w:color w:val="000000" w:themeColor="text1"/>
                        </w:rPr>
                      </w:pPr>
                      <w:r w:rsidRPr="002809E9">
                        <w:rPr>
                          <w:rFonts w:hint="eastAsia"/>
                          <w:color w:val="000000" w:themeColor="text1"/>
                        </w:rPr>
                        <w:t>図表</w:t>
                      </w:r>
                      <w:r>
                        <w:rPr>
                          <w:rFonts w:hint="eastAsia"/>
                          <w:color w:val="000000" w:themeColor="text1"/>
                        </w:rPr>
                        <w:t>6</w:t>
                      </w:r>
                      <w:r>
                        <w:rPr>
                          <w:color w:val="000000" w:themeColor="text1"/>
                        </w:rPr>
                        <w:t>7</w:t>
                      </w:r>
                    </w:p>
                    <w:p w14:paraId="37702C9C" w14:textId="77777777" w:rsidR="00073F45" w:rsidRDefault="00073F45" w:rsidP="004448F4">
                      <w:pPr>
                        <w:jc w:val="center"/>
                      </w:pPr>
                    </w:p>
                  </w:txbxContent>
                </v:textbox>
              </v:rect>
            </w:pict>
          </mc:Fallback>
        </mc:AlternateContent>
      </w:r>
      <w:r w:rsidRPr="00530292">
        <w:rPr>
          <w:noProof/>
        </w:rPr>
        <w:drawing>
          <wp:anchor distT="0" distB="0" distL="114300" distR="114300" simplePos="0" relativeHeight="251518976" behindDoc="0" locked="0" layoutInCell="1" allowOverlap="1" wp14:anchorId="0E2574EE" wp14:editId="3A286B56">
            <wp:simplePos x="0" y="0"/>
            <wp:positionH relativeFrom="column">
              <wp:posOffset>163195</wp:posOffset>
            </wp:positionH>
            <wp:positionV relativeFrom="paragraph">
              <wp:posOffset>231775</wp:posOffset>
            </wp:positionV>
            <wp:extent cx="5400040" cy="2750820"/>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400040" cy="2750820"/>
                    </a:xfrm>
                    <a:prstGeom prst="rect">
                      <a:avLst/>
                    </a:prstGeom>
                    <a:noFill/>
                    <a:ln>
                      <a:noFill/>
                    </a:ln>
                  </pic:spPr>
                </pic:pic>
              </a:graphicData>
            </a:graphic>
          </wp:anchor>
        </w:drawing>
      </w:r>
    </w:p>
    <w:p w14:paraId="6D5F102F" w14:textId="77777777" w:rsidR="00A34071" w:rsidRDefault="00A34071" w:rsidP="00ED1978">
      <w:pPr>
        <w:ind w:leftChars="135" w:left="283" w:firstLineChars="66" w:firstLine="139"/>
        <w:rPr>
          <w:rFonts w:asciiTheme="minorEastAsia" w:hAnsiTheme="minorEastAsia"/>
          <w:szCs w:val="21"/>
        </w:rPr>
      </w:pPr>
    </w:p>
    <w:p w14:paraId="0AD3E56C" w14:textId="77777777" w:rsidR="00A34071" w:rsidRDefault="00A34071" w:rsidP="00ED1978">
      <w:pPr>
        <w:ind w:leftChars="135" w:left="283" w:firstLineChars="66" w:firstLine="139"/>
        <w:rPr>
          <w:rFonts w:asciiTheme="minorEastAsia" w:hAnsiTheme="minorEastAsia"/>
          <w:szCs w:val="21"/>
        </w:rPr>
      </w:pPr>
    </w:p>
    <w:p w14:paraId="694050CB" w14:textId="0409E647" w:rsidR="006D2F6C" w:rsidRPr="0086439E" w:rsidRDefault="006D2F6C" w:rsidP="00ED1978">
      <w:pPr>
        <w:ind w:leftChars="135" w:left="283" w:firstLineChars="66" w:firstLine="139"/>
        <w:rPr>
          <w:rFonts w:asciiTheme="minorEastAsia" w:hAnsiTheme="minorEastAsia"/>
          <w:szCs w:val="21"/>
        </w:rPr>
      </w:pPr>
      <w:r w:rsidRPr="0086439E">
        <w:rPr>
          <w:rFonts w:asciiTheme="minorEastAsia" w:hAnsiTheme="minorEastAsia" w:hint="eastAsia"/>
          <w:szCs w:val="21"/>
        </w:rPr>
        <w:lastRenderedPageBreak/>
        <w:t>ｲ</w:t>
      </w:r>
      <w:r w:rsidRPr="0086439E">
        <w:rPr>
          <w:rFonts w:asciiTheme="minorEastAsia" w:hAnsiTheme="minorEastAsia"/>
          <w:szCs w:val="21"/>
        </w:rPr>
        <w:t xml:space="preserve"> </w:t>
      </w:r>
      <w:r w:rsidR="00FE3CC5" w:rsidRPr="0086439E">
        <w:rPr>
          <w:rFonts w:asciiTheme="minorEastAsia" w:hAnsiTheme="minorEastAsia" w:hint="eastAsia"/>
          <w:szCs w:val="21"/>
        </w:rPr>
        <w:t>展開する施策</w:t>
      </w:r>
    </w:p>
    <w:p w14:paraId="63685CED" w14:textId="3630537C" w:rsidR="006D2F6C" w:rsidRPr="0086439E" w:rsidRDefault="006D2F6C" w:rsidP="006D2F6C">
      <w:pPr>
        <w:ind w:firstLineChars="202" w:firstLine="424"/>
        <w:rPr>
          <w:rFonts w:asciiTheme="minorEastAsia" w:hAnsiTheme="minorEastAsia"/>
          <w:szCs w:val="21"/>
        </w:rPr>
      </w:pPr>
      <w:r w:rsidRPr="0086439E">
        <w:rPr>
          <w:rFonts w:asciiTheme="minorEastAsia" w:hAnsiTheme="minorEastAsia" w:hint="eastAsia"/>
          <w:szCs w:val="21"/>
        </w:rPr>
        <w:t xml:space="preserve"> (ｱ)</w:t>
      </w:r>
      <w:r w:rsidRPr="0086439E">
        <w:rPr>
          <w:rFonts w:asciiTheme="minorEastAsia" w:hAnsiTheme="minorEastAsia"/>
          <w:szCs w:val="21"/>
        </w:rPr>
        <w:t xml:space="preserve"> </w:t>
      </w:r>
      <w:r w:rsidRPr="0086439E">
        <w:rPr>
          <w:rFonts w:asciiTheme="minorEastAsia" w:hAnsiTheme="minorEastAsia" w:hint="eastAsia"/>
          <w:szCs w:val="21"/>
        </w:rPr>
        <w:t>周産期医療体制の整備</w:t>
      </w:r>
    </w:p>
    <w:p w14:paraId="35C1E07E" w14:textId="0052F879" w:rsidR="006D2F6C" w:rsidRPr="0086439E" w:rsidRDefault="006D2F6C" w:rsidP="00310CFA">
      <w:pPr>
        <w:ind w:firstLineChars="400" w:firstLine="840"/>
        <w:rPr>
          <w:rFonts w:asciiTheme="minorEastAsia" w:hAnsiTheme="minorEastAsia"/>
          <w:szCs w:val="21"/>
        </w:rPr>
      </w:pPr>
      <w:r w:rsidRPr="0086439E">
        <w:rPr>
          <w:rFonts w:asciiTheme="minorEastAsia" w:hAnsiTheme="minorEastAsia" w:hint="eastAsia"/>
          <w:szCs w:val="21"/>
        </w:rPr>
        <w:t>安心して妊娠、出産できる体制を整備します。</w:t>
      </w:r>
    </w:p>
    <w:p w14:paraId="426055A6" w14:textId="54019BBE" w:rsidR="00874F1E" w:rsidRPr="0086439E" w:rsidRDefault="00874F1E" w:rsidP="00874F1E">
      <w:pPr>
        <w:ind w:firstLineChars="405" w:firstLine="850"/>
        <w:rPr>
          <w:rFonts w:asciiTheme="minorEastAsia" w:hAnsiTheme="minorEastAsia"/>
          <w:szCs w:val="21"/>
        </w:rPr>
      </w:pPr>
      <w:r w:rsidRPr="0086439E">
        <w:rPr>
          <w:rFonts w:asciiTheme="minorEastAsia" w:hAnsiTheme="minorEastAsia" w:hint="eastAsia"/>
          <w:szCs w:val="21"/>
        </w:rPr>
        <w:t>a　周産期医療体制の構築</w:t>
      </w:r>
    </w:p>
    <w:p w14:paraId="04C29B26" w14:textId="59B07349" w:rsidR="00874F1E" w:rsidRPr="0086439E" w:rsidRDefault="00874F1E" w:rsidP="00874F1E">
      <w:pPr>
        <w:ind w:leftChars="472" w:left="993" w:hanging="2"/>
        <w:rPr>
          <w:rFonts w:asciiTheme="minorEastAsia" w:hAnsiTheme="minorEastAsia"/>
          <w:szCs w:val="21"/>
        </w:rPr>
      </w:pPr>
      <w:r w:rsidRPr="00C60175">
        <w:rPr>
          <w:rFonts w:asciiTheme="minorEastAsia" w:hAnsiTheme="minorEastAsia" w:hint="eastAsia"/>
          <w:color w:val="000000" w:themeColor="text1"/>
          <w:szCs w:val="21"/>
        </w:rPr>
        <w:t xml:space="preserve">　</w:t>
      </w:r>
      <w:r w:rsidR="00820FC5" w:rsidRPr="00C60175">
        <w:rPr>
          <w:rFonts w:asciiTheme="minorEastAsia" w:hAnsiTheme="minorEastAsia" w:hint="eastAsia"/>
          <w:color w:val="000000" w:themeColor="text1"/>
          <w:szCs w:val="21"/>
        </w:rPr>
        <w:t>総合・地域周産期母子医療センター</w:t>
      </w:r>
      <w:r w:rsidR="00820FC5" w:rsidRPr="00C60175">
        <w:rPr>
          <w:rStyle w:val="af0"/>
          <w:rFonts w:asciiTheme="minorEastAsia" w:hAnsiTheme="minorEastAsia"/>
          <w:color w:val="000000" w:themeColor="text1"/>
          <w:szCs w:val="21"/>
        </w:rPr>
        <w:footnoteReference w:id="70"/>
      </w:r>
      <w:r w:rsidRPr="00C60175">
        <w:rPr>
          <w:rFonts w:asciiTheme="minorEastAsia" w:hAnsiTheme="minorEastAsia" w:hint="eastAsia"/>
          <w:color w:val="000000" w:themeColor="text1"/>
          <w:szCs w:val="21"/>
        </w:rPr>
        <w:t>、病院</w:t>
      </w:r>
      <w:r w:rsidRPr="0086439E">
        <w:rPr>
          <w:rFonts w:asciiTheme="minorEastAsia" w:hAnsiTheme="minorEastAsia" w:hint="eastAsia"/>
          <w:szCs w:val="21"/>
        </w:rPr>
        <w:t>、診療所、助産所及び消防機関の役割分担を明確化するとともに連携を強化し、安心して出産できる体制を構築します。</w:t>
      </w:r>
    </w:p>
    <w:p w14:paraId="1D3B3C49" w14:textId="0F60637D" w:rsidR="00874F1E" w:rsidRPr="0086439E" w:rsidRDefault="00874F1E" w:rsidP="00874F1E">
      <w:pPr>
        <w:ind w:firstLineChars="405" w:firstLine="850"/>
        <w:rPr>
          <w:rFonts w:asciiTheme="minorEastAsia" w:hAnsiTheme="minorEastAsia"/>
          <w:szCs w:val="21"/>
        </w:rPr>
      </w:pPr>
      <w:r w:rsidRPr="0086439E">
        <w:rPr>
          <w:rFonts w:asciiTheme="minorEastAsia" w:hAnsiTheme="minorEastAsia" w:hint="eastAsia"/>
          <w:szCs w:val="21"/>
        </w:rPr>
        <w:t>b　総合・地域周産期母子医療センターの安定運営支援</w:t>
      </w:r>
    </w:p>
    <w:p w14:paraId="0484819B" w14:textId="77777777" w:rsidR="00874F1E" w:rsidRPr="0086439E" w:rsidRDefault="00874F1E" w:rsidP="00874F1E">
      <w:pPr>
        <w:ind w:leftChars="400" w:left="840" w:firstLineChars="5" w:firstLine="10"/>
        <w:rPr>
          <w:rFonts w:asciiTheme="minorEastAsia" w:hAnsiTheme="minorEastAsia"/>
          <w:szCs w:val="21"/>
        </w:rPr>
      </w:pPr>
      <w:r w:rsidRPr="0086439E">
        <w:rPr>
          <w:rFonts w:asciiTheme="minorEastAsia" w:hAnsiTheme="minorEastAsia" w:hint="eastAsia"/>
          <w:szCs w:val="21"/>
        </w:rPr>
        <w:t xml:space="preserve">　</w:t>
      </w:r>
      <w:r w:rsidRPr="0086439E">
        <w:rPr>
          <w:rFonts w:asciiTheme="minorEastAsia" w:hAnsiTheme="minorEastAsia"/>
          <w:szCs w:val="21"/>
        </w:rPr>
        <w:t>高度な周産期医療</w:t>
      </w:r>
      <w:r w:rsidRPr="0086439E">
        <w:rPr>
          <w:rFonts w:asciiTheme="minorEastAsia" w:hAnsiTheme="minorEastAsia" w:hint="eastAsia"/>
          <w:szCs w:val="21"/>
        </w:rPr>
        <w:t>を提供する総合・地域周産期母子医療センター</w:t>
      </w:r>
      <w:r w:rsidRPr="0086439E">
        <w:rPr>
          <w:rFonts w:asciiTheme="minorEastAsia" w:hAnsiTheme="minorEastAsia"/>
          <w:szCs w:val="21"/>
        </w:rPr>
        <w:t>の安定的</w:t>
      </w:r>
      <w:r w:rsidRPr="0086439E">
        <w:rPr>
          <w:rFonts w:asciiTheme="minorEastAsia" w:hAnsiTheme="minorEastAsia" w:hint="eastAsia"/>
          <w:szCs w:val="21"/>
        </w:rPr>
        <w:t>な運営を図るため、引き続き運営費を支援します。</w:t>
      </w:r>
    </w:p>
    <w:p w14:paraId="1903C442" w14:textId="392BD795" w:rsidR="00707C22" w:rsidRPr="0086439E" w:rsidRDefault="00707C22" w:rsidP="00310CFA">
      <w:pPr>
        <w:ind w:leftChars="405" w:left="1154" w:hangingChars="145" w:hanging="304"/>
        <w:rPr>
          <w:rFonts w:asciiTheme="minorEastAsia" w:hAnsiTheme="minorEastAsia"/>
          <w:szCs w:val="21"/>
        </w:rPr>
      </w:pPr>
      <w:r w:rsidRPr="0086439E">
        <w:rPr>
          <w:rFonts w:asciiTheme="minorEastAsia" w:hAnsiTheme="minorEastAsia" w:hint="eastAsia"/>
          <w:szCs w:val="21"/>
        </w:rPr>
        <w:t>c</w:t>
      </w:r>
      <w:r w:rsidR="00310CFA" w:rsidRPr="0086439E">
        <w:rPr>
          <w:rFonts w:asciiTheme="minorEastAsia" w:hAnsiTheme="minorEastAsia" w:hint="eastAsia"/>
          <w:szCs w:val="21"/>
        </w:rPr>
        <w:t xml:space="preserve">　</w:t>
      </w:r>
      <w:r w:rsidRPr="0086439E">
        <w:rPr>
          <w:rFonts w:asciiTheme="minorEastAsia" w:hAnsiTheme="minorEastAsia" w:hint="eastAsia"/>
          <w:szCs w:val="21"/>
        </w:rPr>
        <w:t>自宅</w:t>
      </w:r>
      <w:r w:rsidR="00B43E57">
        <w:rPr>
          <w:rFonts w:asciiTheme="minorEastAsia" w:hAnsiTheme="minorEastAsia" w:hint="eastAsia"/>
          <w:szCs w:val="21"/>
        </w:rPr>
        <w:t>また</w:t>
      </w:r>
      <w:r w:rsidRPr="0086439E">
        <w:rPr>
          <w:rFonts w:asciiTheme="minorEastAsia" w:hAnsiTheme="minorEastAsia" w:hint="eastAsia"/>
          <w:szCs w:val="21"/>
        </w:rPr>
        <w:t>は里帰り先から遠方の分娩可能な医療機関までの移動を要する妊産婦の心身的及び経済的負担の軽減</w:t>
      </w:r>
    </w:p>
    <w:p w14:paraId="1AD832E5" w14:textId="77777777" w:rsidR="00D104EA" w:rsidRPr="0086439E" w:rsidRDefault="00D104EA" w:rsidP="00D104EA">
      <w:pPr>
        <w:ind w:firstLineChars="270" w:firstLine="567"/>
        <w:rPr>
          <w:rFonts w:asciiTheme="minorEastAsia" w:hAnsiTheme="minorEastAsia"/>
          <w:szCs w:val="21"/>
        </w:rPr>
      </w:pPr>
      <w:r w:rsidRPr="0086439E">
        <w:rPr>
          <w:rFonts w:asciiTheme="minorEastAsia" w:hAnsiTheme="minorEastAsia" w:hint="eastAsia"/>
          <w:szCs w:val="21"/>
        </w:rPr>
        <w:t>(ｲ)</w:t>
      </w:r>
      <w:r w:rsidRPr="0086439E">
        <w:rPr>
          <w:rFonts w:asciiTheme="minorEastAsia" w:hAnsiTheme="minorEastAsia"/>
          <w:szCs w:val="21"/>
        </w:rPr>
        <w:t xml:space="preserve"> </w:t>
      </w:r>
      <w:r w:rsidRPr="0086439E">
        <w:rPr>
          <w:rFonts w:asciiTheme="minorEastAsia" w:hAnsiTheme="minorEastAsia" w:hint="eastAsia"/>
          <w:szCs w:val="21"/>
        </w:rPr>
        <w:t>妊産婦や乳幼児への支援</w:t>
      </w:r>
    </w:p>
    <w:p w14:paraId="73254957" w14:textId="77777777" w:rsidR="00D104EA" w:rsidRPr="0086439E" w:rsidRDefault="00D104EA" w:rsidP="00D104EA">
      <w:pPr>
        <w:ind w:firstLineChars="400" w:firstLine="840"/>
        <w:rPr>
          <w:rFonts w:asciiTheme="minorEastAsia" w:hAnsiTheme="minorEastAsia"/>
          <w:szCs w:val="21"/>
        </w:rPr>
      </w:pPr>
      <w:r w:rsidRPr="0086439E">
        <w:rPr>
          <w:rFonts w:asciiTheme="minorEastAsia" w:hAnsiTheme="minorEastAsia" w:hint="eastAsia"/>
          <w:szCs w:val="21"/>
        </w:rPr>
        <w:t>妊産婦の負担軽減や乳幼児への支援を行います。</w:t>
      </w:r>
    </w:p>
    <w:p w14:paraId="787B79C0" w14:textId="77777777" w:rsidR="00D104EA" w:rsidRPr="0086439E" w:rsidRDefault="00D104EA" w:rsidP="00D104EA">
      <w:pPr>
        <w:ind w:firstLineChars="405" w:firstLine="850"/>
        <w:rPr>
          <w:rFonts w:asciiTheme="minorEastAsia" w:hAnsiTheme="minorEastAsia"/>
          <w:szCs w:val="21"/>
        </w:rPr>
      </w:pPr>
      <w:r w:rsidRPr="0086439E">
        <w:rPr>
          <w:rFonts w:asciiTheme="minorEastAsia" w:hAnsiTheme="minorEastAsia" w:hint="eastAsia"/>
          <w:szCs w:val="21"/>
        </w:rPr>
        <w:t>a　市町村におけるこども家庭センターによる総合的な相談支援の推進</w:t>
      </w:r>
    </w:p>
    <w:p w14:paraId="33FAB15D" w14:textId="77777777" w:rsidR="00D104EA" w:rsidRPr="0086439E" w:rsidRDefault="00D104EA" w:rsidP="00E062B7">
      <w:pPr>
        <w:ind w:leftChars="404" w:left="1134" w:hangingChars="136" w:hanging="286"/>
        <w:rPr>
          <w:rFonts w:asciiTheme="minorEastAsia" w:hAnsiTheme="minorEastAsia"/>
          <w:szCs w:val="21"/>
        </w:rPr>
      </w:pPr>
      <w:r w:rsidRPr="0086439E">
        <w:rPr>
          <w:rFonts w:asciiTheme="minorEastAsia" w:hAnsiTheme="minorEastAsia" w:hint="eastAsia"/>
          <w:szCs w:val="21"/>
        </w:rPr>
        <w:t xml:space="preserve">　　妊娠期からこどもが大人になるまでの一連の成長の過程の様々なニーズに対し、ワンストップで総合的な相談支援を行うことができるよう、こども家庭センター等の設置や機能の整備を推進します。また、県は、市町村に対して、財政支援や専門職の研修、関係機関の広域的な調整等の技術的支援を行います。</w:t>
      </w:r>
    </w:p>
    <w:p w14:paraId="337304F1" w14:textId="77777777" w:rsidR="00D104EA" w:rsidRPr="0086439E" w:rsidRDefault="00D104EA" w:rsidP="00D104EA">
      <w:pPr>
        <w:ind w:firstLineChars="405" w:firstLine="850"/>
        <w:rPr>
          <w:rFonts w:asciiTheme="minorEastAsia" w:hAnsiTheme="minorEastAsia"/>
          <w:szCs w:val="21"/>
        </w:rPr>
      </w:pPr>
      <w:r w:rsidRPr="0086439E">
        <w:rPr>
          <w:rFonts w:asciiTheme="minorEastAsia" w:hAnsiTheme="minorEastAsia" w:hint="eastAsia"/>
          <w:szCs w:val="21"/>
        </w:rPr>
        <w:t>b　妊産婦への経済的及び心理的負担の軽減</w:t>
      </w:r>
    </w:p>
    <w:p w14:paraId="5E916851" w14:textId="1160B018" w:rsidR="00D104EA" w:rsidRPr="0086439E" w:rsidRDefault="00D104EA" w:rsidP="00E062B7">
      <w:pPr>
        <w:ind w:leftChars="400" w:left="1134" w:hangingChars="140" w:hanging="294"/>
        <w:rPr>
          <w:rFonts w:asciiTheme="minorEastAsia" w:hAnsiTheme="minorEastAsia"/>
          <w:szCs w:val="21"/>
        </w:rPr>
      </w:pPr>
      <w:r w:rsidRPr="0086439E">
        <w:rPr>
          <w:rFonts w:asciiTheme="minorEastAsia" w:hAnsiTheme="minorEastAsia" w:hint="eastAsia"/>
          <w:szCs w:val="21"/>
        </w:rPr>
        <w:t xml:space="preserve">　　市町村と連携し、妊産婦やその配偶者等に対して面談等により情報提供や相談等と、</w:t>
      </w:r>
      <w:r w:rsidR="0091795F" w:rsidRPr="0091795F">
        <w:rPr>
          <w:rFonts w:asciiTheme="minorEastAsia" w:hAnsiTheme="minorEastAsia" w:hint="eastAsia"/>
          <w:szCs w:val="21"/>
        </w:rPr>
        <w:t>こども・子育て支援法に規定される「妊婦のための支援給付」</w:t>
      </w:r>
      <w:r w:rsidR="0091795F" w:rsidRPr="0086439E">
        <w:rPr>
          <w:rFonts w:asciiTheme="minorEastAsia" w:hAnsiTheme="minorEastAsia" w:hint="eastAsia"/>
          <w:szCs w:val="21"/>
        </w:rPr>
        <w:t>を</w:t>
      </w:r>
      <w:r w:rsidRPr="0086439E">
        <w:rPr>
          <w:rFonts w:asciiTheme="minorEastAsia" w:hAnsiTheme="minorEastAsia" w:hint="eastAsia"/>
          <w:szCs w:val="21"/>
        </w:rPr>
        <w:t>実施することにより、妊産婦等の身体的、精神的ケア及び経済的支援を行います。</w:t>
      </w:r>
    </w:p>
    <w:p w14:paraId="0B5BD24E" w14:textId="77777777" w:rsidR="00D104EA" w:rsidRPr="0086439E" w:rsidRDefault="00D104EA" w:rsidP="00D104EA">
      <w:pPr>
        <w:ind w:firstLineChars="405" w:firstLine="850"/>
        <w:rPr>
          <w:rFonts w:asciiTheme="minorEastAsia" w:hAnsiTheme="minorEastAsia"/>
          <w:szCs w:val="21"/>
        </w:rPr>
      </w:pPr>
      <w:r w:rsidRPr="0086439E">
        <w:rPr>
          <w:rFonts w:asciiTheme="minorEastAsia" w:hAnsiTheme="minorEastAsia"/>
          <w:szCs w:val="21"/>
        </w:rPr>
        <w:t>c</w:t>
      </w:r>
      <w:r w:rsidRPr="0086439E">
        <w:rPr>
          <w:rFonts w:asciiTheme="minorEastAsia" w:hAnsiTheme="minorEastAsia" w:hint="eastAsia"/>
          <w:szCs w:val="21"/>
        </w:rPr>
        <w:t xml:space="preserve">　妊婦健康診査の推進</w:t>
      </w:r>
    </w:p>
    <w:p w14:paraId="5127BAF3" w14:textId="590442A3" w:rsidR="00530CAB" w:rsidRPr="00530CAB" w:rsidRDefault="00530CAB" w:rsidP="00530CAB">
      <w:pPr>
        <w:ind w:leftChars="540" w:left="1134" w:firstLineChars="66" w:firstLine="139"/>
        <w:rPr>
          <w:rFonts w:asciiTheme="minorEastAsia" w:hAnsiTheme="minorEastAsia"/>
          <w:szCs w:val="21"/>
        </w:rPr>
      </w:pPr>
      <w:r w:rsidRPr="00530CAB">
        <w:rPr>
          <w:rFonts w:asciiTheme="minorEastAsia" w:hAnsiTheme="minorEastAsia" w:hint="eastAsia"/>
          <w:szCs w:val="21"/>
        </w:rPr>
        <w:t>市町村において、妊婦等に対する早期の妊娠届出の勧奨と妊婦健康診査の受診券の配布と受診勧奨を行うことにより、引き続き、妊婦等の健康管理の充実を図ります。また、妊婦健康診査において、B型肝炎ウイルスやC型肝炎ウイルス、梅毒等に感染していることが判明した妊婦等に対して、市町村や医療機関等と連携し、リーフレット等を活用することにより、専門の医療機関への受診勧奨を行います。</w:t>
      </w:r>
    </w:p>
    <w:p w14:paraId="771D9C3D" w14:textId="77777777" w:rsidR="00D104EA" w:rsidRPr="0086439E" w:rsidRDefault="00D104EA" w:rsidP="00D104EA">
      <w:pPr>
        <w:ind w:firstLineChars="405" w:firstLine="850"/>
        <w:rPr>
          <w:rFonts w:asciiTheme="minorEastAsia" w:hAnsiTheme="minorEastAsia"/>
          <w:szCs w:val="21"/>
        </w:rPr>
      </w:pPr>
      <w:r w:rsidRPr="0086439E">
        <w:rPr>
          <w:rFonts w:asciiTheme="minorEastAsia" w:hAnsiTheme="minorEastAsia" w:hint="eastAsia"/>
          <w:szCs w:val="21"/>
        </w:rPr>
        <w:t>d　低出生体重児への支援</w:t>
      </w:r>
    </w:p>
    <w:p w14:paraId="45FFB936" w14:textId="63AB39C3" w:rsidR="00D104EA" w:rsidRPr="0086439E" w:rsidRDefault="00D104EA" w:rsidP="00E062B7">
      <w:pPr>
        <w:ind w:leftChars="404" w:left="1134" w:hangingChars="136" w:hanging="286"/>
        <w:rPr>
          <w:rFonts w:asciiTheme="minorEastAsia" w:hAnsiTheme="minorEastAsia"/>
          <w:szCs w:val="21"/>
        </w:rPr>
      </w:pPr>
      <w:r w:rsidRPr="0086439E">
        <w:rPr>
          <w:rFonts w:asciiTheme="minorEastAsia" w:hAnsiTheme="minorEastAsia" w:hint="eastAsia"/>
          <w:szCs w:val="21"/>
        </w:rPr>
        <w:t xml:space="preserve">　　低出生体重児の家族が抱える不安や悩みを解消するため、市町村や関係機関と連携し、母子健康手帳を補完する「リトルベビーハンドブック」の普及</w:t>
      </w:r>
      <w:r w:rsidR="000D0351">
        <w:rPr>
          <w:rFonts w:asciiTheme="minorEastAsia" w:hAnsiTheme="minorEastAsia" w:hint="eastAsia"/>
          <w:szCs w:val="21"/>
        </w:rPr>
        <w:t>、</w:t>
      </w:r>
      <w:r w:rsidRPr="0086439E">
        <w:rPr>
          <w:rFonts w:asciiTheme="minorEastAsia" w:hAnsiTheme="minorEastAsia" w:hint="eastAsia"/>
          <w:szCs w:val="21"/>
        </w:rPr>
        <w:t>啓発に努めるとともに、相談支援に取り組みます。</w:t>
      </w:r>
    </w:p>
    <w:p w14:paraId="7E711991" w14:textId="77777777" w:rsidR="00D104EA" w:rsidRPr="0086439E" w:rsidRDefault="00D104EA" w:rsidP="00D104EA">
      <w:pPr>
        <w:ind w:firstLineChars="405" w:firstLine="850"/>
        <w:rPr>
          <w:rFonts w:asciiTheme="minorEastAsia" w:hAnsiTheme="minorEastAsia"/>
          <w:szCs w:val="21"/>
        </w:rPr>
      </w:pPr>
      <w:r w:rsidRPr="0086439E">
        <w:rPr>
          <w:rFonts w:asciiTheme="minorEastAsia" w:hAnsiTheme="minorEastAsia"/>
          <w:szCs w:val="21"/>
        </w:rPr>
        <w:lastRenderedPageBreak/>
        <w:t>e</w:t>
      </w:r>
      <w:r w:rsidRPr="0086439E">
        <w:rPr>
          <w:rFonts w:asciiTheme="minorEastAsia" w:hAnsiTheme="minorEastAsia" w:hint="eastAsia"/>
          <w:szCs w:val="21"/>
        </w:rPr>
        <w:t xml:space="preserve">　妊婦の喫煙・飲酒の防止対策</w:t>
      </w:r>
    </w:p>
    <w:p w14:paraId="53EEBE6B" w14:textId="692AEC68" w:rsidR="00D104EA" w:rsidRPr="0086439E" w:rsidRDefault="00D104EA" w:rsidP="00E062B7">
      <w:pPr>
        <w:ind w:leftChars="404" w:left="1134" w:hangingChars="136" w:hanging="286"/>
        <w:rPr>
          <w:rFonts w:asciiTheme="minorEastAsia" w:hAnsiTheme="minorEastAsia"/>
          <w:szCs w:val="21"/>
        </w:rPr>
      </w:pPr>
      <w:r w:rsidRPr="0086439E">
        <w:rPr>
          <w:rFonts w:asciiTheme="minorEastAsia" w:hAnsiTheme="minorEastAsia" w:hint="eastAsia"/>
          <w:szCs w:val="21"/>
        </w:rPr>
        <w:t xml:space="preserve">　　市町村等と連携しながら、妊産婦とその家族に対して、妊娠中及び授乳中の喫煙や受動喫煙における母体や胎児、乳幼児に与える影響に関する正しい知識の普</w:t>
      </w:r>
      <w:r w:rsidRPr="00DF7C60">
        <w:rPr>
          <w:rFonts w:asciiTheme="minorEastAsia" w:hAnsiTheme="minorEastAsia" w:hint="eastAsia"/>
          <w:szCs w:val="21"/>
        </w:rPr>
        <w:t>及</w:t>
      </w:r>
      <w:r w:rsidR="0091795F" w:rsidRPr="00DF7C60">
        <w:rPr>
          <w:rFonts w:asciiTheme="minorEastAsia" w:hAnsiTheme="minorEastAsia" w:hint="eastAsia"/>
          <w:szCs w:val="21"/>
        </w:rPr>
        <w:t>啓発</w:t>
      </w:r>
      <w:r w:rsidRPr="0086439E">
        <w:rPr>
          <w:rFonts w:asciiTheme="minorEastAsia" w:hAnsiTheme="minorEastAsia" w:hint="eastAsia"/>
          <w:szCs w:val="21"/>
        </w:rPr>
        <w:t>を行うとともに、禁煙指導を効果的に行える体制づくりに取り組みます。</w:t>
      </w:r>
    </w:p>
    <w:p w14:paraId="090BFAB2" w14:textId="77777777" w:rsidR="00D104EA" w:rsidRPr="0086439E" w:rsidRDefault="00D104EA" w:rsidP="00D104EA">
      <w:pPr>
        <w:ind w:firstLineChars="405" w:firstLine="850"/>
        <w:rPr>
          <w:rFonts w:asciiTheme="minorEastAsia" w:hAnsiTheme="minorEastAsia"/>
          <w:szCs w:val="21"/>
        </w:rPr>
      </w:pPr>
      <w:r w:rsidRPr="0086439E">
        <w:rPr>
          <w:rFonts w:asciiTheme="minorEastAsia" w:hAnsiTheme="minorEastAsia"/>
          <w:szCs w:val="21"/>
        </w:rPr>
        <w:t>f</w:t>
      </w:r>
      <w:r w:rsidRPr="0086439E">
        <w:rPr>
          <w:rFonts w:asciiTheme="minorEastAsia" w:hAnsiTheme="minorEastAsia" w:hint="eastAsia"/>
          <w:szCs w:val="21"/>
        </w:rPr>
        <w:t xml:space="preserve">　妊産婦のメンタルヘルス対策の推進</w:t>
      </w:r>
    </w:p>
    <w:p w14:paraId="2B9D40C1" w14:textId="443DFB04" w:rsidR="00D104EA" w:rsidRPr="0086439E" w:rsidRDefault="00D104EA" w:rsidP="00FA4235">
      <w:pPr>
        <w:ind w:leftChars="402" w:left="1132" w:hangingChars="137" w:hanging="288"/>
        <w:rPr>
          <w:rFonts w:asciiTheme="minorEastAsia" w:hAnsiTheme="minorEastAsia"/>
          <w:szCs w:val="21"/>
        </w:rPr>
      </w:pPr>
      <w:r w:rsidRPr="0086439E">
        <w:rPr>
          <w:rFonts w:asciiTheme="minorEastAsia" w:hAnsiTheme="minorEastAsia" w:hint="eastAsia"/>
          <w:szCs w:val="21"/>
        </w:rPr>
        <w:t xml:space="preserve">　　出産後１年以内の母子に対して心身のケアや育児のサポート等を行</w:t>
      </w:r>
      <w:r w:rsidR="00DF7C60">
        <w:rPr>
          <w:rFonts w:asciiTheme="minorEastAsia" w:hAnsiTheme="minorEastAsia" w:hint="eastAsia"/>
          <w:szCs w:val="21"/>
        </w:rPr>
        <w:t>うことで</w:t>
      </w:r>
      <w:r w:rsidRPr="0086439E">
        <w:rPr>
          <w:rFonts w:asciiTheme="minorEastAsia" w:hAnsiTheme="minorEastAsia" w:hint="eastAsia"/>
          <w:szCs w:val="21"/>
        </w:rPr>
        <w:t>安心して子育てができるよう、市町村と連携し、里帰り出産を希望する方も含め</w:t>
      </w:r>
      <w:r w:rsidR="00F51CE0">
        <w:rPr>
          <w:rFonts w:asciiTheme="minorEastAsia" w:hAnsiTheme="minorEastAsia" w:hint="eastAsia"/>
          <w:szCs w:val="21"/>
        </w:rPr>
        <w:t>全て</w:t>
      </w:r>
      <w:r w:rsidRPr="0086439E">
        <w:rPr>
          <w:rFonts w:asciiTheme="minorEastAsia" w:hAnsiTheme="minorEastAsia" w:hint="eastAsia"/>
          <w:szCs w:val="21"/>
        </w:rPr>
        <w:t>の人が産後ケア事業を利用できるよう取り組みます。</w:t>
      </w:r>
    </w:p>
    <w:p w14:paraId="4AC9E788" w14:textId="6280A7E8" w:rsidR="00D104EA" w:rsidRPr="0086439E" w:rsidRDefault="00D104EA" w:rsidP="00FA4235">
      <w:pPr>
        <w:ind w:leftChars="402" w:left="1132" w:hangingChars="137" w:hanging="288"/>
        <w:rPr>
          <w:rFonts w:asciiTheme="minorEastAsia" w:hAnsiTheme="minorEastAsia"/>
          <w:szCs w:val="21"/>
        </w:rPr>
      </w:pPr>
      <w:r w:rsidRPr="0086439E">
        <w:rPr>
          <w:rFonts w:asciiTheme="minorEastAsia" w:hAnsiTheme="minorEastAsia" w:hint="eastAsia"/>
          <w:szCs w:val="21"/>
        </w:rPr>
        <w:t xml:space="preserve">　　また、市町村等において、心身の不調を抱える妊産婦等を把握した場合、妊産婦等へのメンタルヘルスケアが適切に行えるよう、市町村や保健所、産婦人科</w:t>
      </w:r>
      <w:r w:rsidR="00EA593A">
        <w:rPr>
          <w:rFonts w:asciiTheme="minorEastAsia" w:hAnsiTheme="minorEastAsia" w:hint="eastAsia"/>
          <w:szCs w:val="21"/>
        </w:rPr>
        <w:t>、</w:t>
      </w:r>
      <w:r w:rsidRPr="0086439E">
        <w:rPr>
          <w:rFonts w:asciiTheme="minorEastAsia" w:hAnsiTheme="minorEastAsia" w:hint="eastAsia"/>
          <w:szCs w:val="21"/>
        </w:rPr>
        <w:t>医療機関、産後ケア施設などの連携体制の構築を推進します。</w:t>
      </w:r>
    </w:p>
    <w:p w14:paraId="3EC427D2" w14:textId="77777777" w:rsidR="00D104EA" w:rsidRPr="0086439E" w:rsidRDefault="00D104EA" w:rsidP="00D104EA">
      <w:pPr>
        <w:ind w:firstLineChars="405" w:firstLine="850"/>
        <w:rPr>
          <w:rFonts w:asciiTheme="minorEastAsia" w:hAnsiTheme="minorEastAsia"/>
          <w:szCs w:val="21"/>
        </w:rPr>
      </w:pPr>
      <w:r w:rsidRPr="0086439E">
        <w:rPr>
          <w:rFonts w:asciiTheme="minorEastAsia" w:hAnsiTheme="minorEastAsia"/>
          <w:szCs w:val="21"/>
        </w:rPr>
        <w:t>g</w:t>
      </w:r>
      <w:r w:rsidRPr="0086439E">
        <w:rPr>
          <w:rFonts w:asciiTheme="minorEastAsia" w:hAnsiTheme="minorEastAsia" w:hint="eastAsia"/>
          <w:szCs w:val="21"/>
        </w:rPr>
        <w:t xml:space="preserve">　新生児マススクリーニング及び新生児聴覚検査の推進</w:t>
      </w:r>
    </w:p>
    <w:p w14:paraId="06386DD9" w14:textId="5C95D2AD" w:rsidR="00D104EA" w:rsidRPr="0086439E" w:rsidRDefault="00D104EA" w:rsidP="00FA4235">
      <w:pPr>
        <w:ind w:leftChars="403" w:left="993" w:hangingChars="70" w:hanging="147"/>
        <w:rPr>
          <w:rFonts w:asciiTheme="minorEastAsia" w:hAnsiTheme="minorEastAsia"/>
          <w:szCs w:val="21"/>
        </w:rPr>
      </w:pPr>
      <w:r w:rsidRPr="0086439E">
        <w:rPr>
          <w:rFonts w:asciiTheme="minorEastAsia" w:hAnsiTheme="minorEastAsia" w:hint="eastAsia"/>
          <w:szCs w:val="21"/>
        </w:rPr>
        <w:t xml:space="preserve">　　先天性の疾病や聴覚障害などの早期発見</w:t>
      </w:r>
      <w:r w:rsidR="00EA593A">
        <w:rPr>
          <w:rFonts w:asciiTheme="minorEastAsia" w:hAnsiTheme="minorEastAsia" w:hint="eastAsia"/>
          <w:szCs w:val="21"/>
        </w:rPr>
        <w:t>、</w:t>
      </w:r>
      <w:r w:rsidRPr="0086439E">
        <w:rPr>
          <w:rFonts w:asciiTheme="minorEastAsia" w:hAnsiTheme="minorEastAsia" w:hint="eastAsia"/>
          <w:szCs w:val="21"/>
        </w:rPr>
        <w:t>早期対応を行うため、</w:t>
      </w:r>
      <w:r w:rsidR="00DF7C60">
        <w:rPr>
          <w:rFonts w:asciiTheme="minorEastAsia" w:hAnsiTheme="minorEastAsia" w:hint="eastAsia"/>
          <w:szCs w:val="21"/>
        </w:rPr>
        <w:t>全ての乳児が</w:t>
      </w:r>
      <w:r w:rsidRPr="0086439E">
        <w:rPr>
          <w:rFonts w:asciiTheme="minorEastAsia" w:hAnsiTheme="minorEastAsia" w:hint="eastAsia"/>
          <w:szCs w:val="21"/>
        </w:rPr>
        <w:t>「新生児マススクリーニング検査」や「新生児聴覚検査」を受検</w:t>
      </w:r>
      <w:r w:rsidR="00DF7C60">
        <w:rPr>
          <w:rFonts w:asciiTheme="minorEastAsia" w:hAnsiTheme="minorEastAsia" w:hint="eastAsia"/>
          <w:szCs w:val="21"/>
        </w:rPr>
        <w:t>す</w:t>
      </w:r>
      <w:r w:rsidRPr="0086439E">
        <w:rPr>
          <w:rFonts w:asciiTheme="minorEastAsia" w:hAnsiTheme="minorEastAsia" w:hint="eastAsia"/>
          <w:szCs w:val="21"/>
        </w:rPr>
        <w:t>るよう、市町村や医療機関と連携し、引き続き、普及啓発に取り組みます。</w:t>
      </w:r>
    </w:p>
    <w:p w14:paraId="3DDAC70B" w14:textId="0AC016A4" w:rsidR="00D104EA" w:rsidRDefault="00D104EA" w:rsidP="00D104EA">
      <w:pPr>
        <w:ind w:firstLineChars="405" w:firstLine="850"/>
        <w:rPr>
          <w:rFonts w:asciiTheme="minorEastAsia" w:hAnsiTheme="minorEastAsia"/>
          <w:szCs w:val="21"/>
        </w:rPr>
      </w:pPr>
      <w:r w:rsidRPr="0086439E">
        <w:rPr>
          <w:rFonts w:asciiTheme="minorEastAsia" w:hAnsiTheme="minorEastAsia"/>
          <w:szCs w:val="21"/>
        </w:rPr>
        <w:t>h</w:t>
      </w:r>
      <w:r w:rsidRPr="0086439E">
        <w:rPr>
          <w:rFonts w:asciiTheme="minorEastAsia" w:hAnsiTheme="minorEastAsia" w:hint="eastAsia"/>
          <w:szCs w:val="21"/>
        </w:rPr>
        <w:t xml:space="preserve">　市町村の乳児</w:t>
      </w:r>
      <w:r w:rsidR="00295D18">
        <w:rPr>
          <w:rFonts w:asciiTheme="minorEastAsia" w:hAnsiTheme="minorEastAsia" w:hint="eastAsia"/>
          <w:szCs w:val="21"/>
        </w:rPr>
        <w:t>家庭</w:t>
      </w:r>
      <w:r w:rsidRPr="0086439E">
        <w:rPr>
          <w:rFonts w:asciiTheme="minorEastAsia" w:hAnsiTheme="minorEastAsia" w:hint="eastAsia"/>
          <w:szCs w:val="21"/>
        </w:rPr>
        <w:t>全戸訪問を支援</w:t>
      </w:r>
    </w:p>
    <w:p w14:paraId="11622AAD" w14:textId="555E61FC" w:rsidR="00643C6B" w:rsidRPr="0086439E" w:rsidRDefault="00643C6B" w:rsidP="006D0E59">
      <w:pPr>
        <w:ind w:leftChars="540" w:left="1134" w:firstLineChars="67" w:firstLine="141"/>
        <w:rPr>
          <w:rFonts w:asciiTheme="minorEastAsia" w:hAnsiTheme="minorEastAsia"/>
          <w:szCs w:val="21"/>
        </w:rPr>
      </w:pPr>
      <w:r>
        <w:rPr>
          <w:rFonts w:asciiTheme="minorEastAsia" w:hAnsiTheme="minorEastAsia" w:hint="eastAsia"/>
          <w:szCs w:val="21"/>
        </w:rPr>
        <w:t>生後４か月までの乳児のいる全ての家庭を訪問し様々な不安や悩みを聞く等の支援を行う市町村に対し</w:t>
      </w:r>
      <w:r w:rsidR="006D0E59">
        <w:rPr>
          <w:rFonts w:asciiTheme="minorEastAsia" w:hAnsiTheme="minorEastAsia" w:hint="eastAsia"/>
          <w:szCs w:val="21"/>
        </w:rPr>
        <w:t>その実施を支援します。</w:t>
      </w:r>
    </w:p>
    <w:p w14:paraId="0D12C718" w14:textId="77777777" w:rsidR="00D104EA" w:rsidRPr="0086439E" w:rsidRDefault="00D104EA" w:rsidP="00D104EA">
      <w:pPr>
        <w:ind w:firstLineChars="405" w:firstLine="850"/>
        <w:rPr>
          <w:rFonts w:asciiTheme="minorEastAsia" w:hAnsiTheme="minorEastAsia"/>
          <w:szCs w:val="21"/>
        </w:rPr>
      </w:pPr>
      <w:proofErr w:type="spellStart"/>
      <w:r w:rsidRPr="0086439E">
        <w:rPr>
          <w:rFonts w:asciiTheme="minorEastAsia" w:hAnsiTheme="minorEastAsia"/>
          <w:szCs w:val="21"/>
        </w:rPr>
        <w:t>i</w:t>
      </w:r>
      <w:proofErr w:type="spellEnd"/>
      <w:r w:rsidRPr="0086439E">
        <w:rPr>
          <w:rFonts w:asciiTheme="minorEastAsia" w:hAnsiTheme="minorEastAsia" w:hint="eastAsia"/>
          <w:szCs w:val="21"/>
        </w:rPr>
        <w:t xml:space="preserve">　乳幼児健康診査の推進</w:t>
      </w:r>
    </w:p>
    <w:p w14:paraId="246C8BE2" w14:textId="4C7F5A45" w:rsidR="00D104EA" w:rsidRPr="0086439E" w:rsidRDefault="00D104EA" w:rsidP="00093DE2">
      <w:pPr>
        <w:ind w:leftChars="540" w:left="1134" w:firstLineChars="67" w:firstLine="141"/>
        <w:rPr>
          <w:rFonts w:asciiTheme="minorEastAsia" w:hAnsiTheme="minorEastAsia"/>
          <w:szCs w:val="21"/>
        </w:rPr>
      </w:pPr>
      <w:r w:rsidRPr="0086439E">
        <w:rPr>
          <w:rFonts w:asciiTheme="minorEastAsia" w:hAnsiTheme="minorEastAsia" w:hint="eastAsia"/>
          <w:szCs w:val="21"/>
        </w:rPr>
        <w:t>市町村</w:t>
      </w:r>
      <w:r w:rsidR="009C1585">
        <w:rPr>
          <w:rFonts w:asciiTheme="minorEastAsia" w:hAnsiTheme="minorEastAsia" w:hint="eastAsia"/>
          <w:szCs w:val="21"/>
        </w:rPr>
        <w:t>で</w:t>
      </w:r>
      <w:r w:rsidRPr="0086439E">
        <w:rPr>
          <w:rFonts w:asciiTheme="minorEastAsia" w:hAnsiTheme="minorEastAsia" w:hint="eastAsia"/>
          <w:szCs w:val="21"/>
        </w:rPr>
        <w:t>は、乳幼児健康診査の未受診者を把握し、受診勧奨を行</w:t>
      </w:r>
      <w:r w:rsidR="009C1585">
        <w:rPr>
          <w:rFonts w:asciiTheme="minorEastAsia" w:hAnsiTheme="minorEastAsia" w:hint="eastAsia"/>
          <w:szCs w:val="21"/>
        </w:rPr>
        <w:t>ってい</w:t>
      </w:r>
      <w:r w:rsidRPr="0086439E">
        <w:rPr>
          <w:rFonts w:asciiTheme="minorEastAsia" w:hAnsiTheme="minorEastAsia" w:hint="eastAsia"/>
          <w:szCs w:val="21"/>
        </w:rPr>
        <w:t>ます。また、乳幼児健康診査で発達面の遅れなどを指摘された場合には、医師等による発達・療育相談指導により、乳幼児の心身の健やかな発達の促進や療育支援を行うとともに、関係機関への紹介を行います。</w:t>
      </w:r>
    </w:p>
    <w:p w14:paraId="733F1E5C" w14:textId="77777777" w:rsidR="00D104EA" w:rsidRPr="0086439E" w:rsidRDefault="00D104EA" w:rsidP="00D104EA">
      <w:pPr>
        <w:ind w:firstLineChars="270" w:firstLine="567"/>
        <w:rPr>
          <w:rFonts w:asciiTheme="minorEastAsia" w:hAnsiTheme="minorEastAsia"/>
          <w:szCs w:val="21"/>
        </w:rPr>
      </w:pPr>
      <w:r w:rsidRPr="0086439E">
        <w:rPr>
          <w:rFonts w:asciiTheme="minorEastAsia" w:hAnsiTheme="minorEastAsia" w:hint="eastAsia"/>
          <w:szCs w:val="21"/>
        </w:rPr>
        <w:t>(ｳ)</w:t>
      </w:r>
      <w:r w:rsidRPr="0086439E">
        <w:rPr>
          <w:rFonts w:asciiTheme="minorEastAsia" w:hAnsiTheme="minorEastAsia"/>
          <w:szCs w:val="21"/>
        </w:rPr>
        <w:t xml:space="preserve"> </w:t>
      </w:r>
      <w:r w:rsidRPr="0086439E">
        <w:rPr>
          <w:rFonts w:asciiTheme="minorEastAsia" w:hAnsiTheme="minorEastAsia" w:hint="eastAsia"/>
          <w:szCs w:val="21"/>
        </w:rPr>
        <w:t>不妊治療や基礎疾患等のある人への支援</w:t>
      </w:r>
    </w:p>
    <w:p w14:paraId="577CB7A4" w14:textId="74D2C463" w:rsidR="00D104EA" w:rsidRPr="0086439E" w:rsidRDefault="00D104EA" w:rsidP="00D104EA">
      <w:pPr>
        <w:ind w:leftChars="300" w:left="630" w:firstLineChars="100" w:firstLine="210"/>
        <w:rPr>
          <w:rFonts w:asciiTheme="minorEastAsia" w:hAnsiTheme="minorEastAsia"/>
          <w:szCs w:val="21"/>
        </w:rPr>
      </w:pPr>
      <w:r w:rsidRPr="0086439E">
        <w:rPr>
          <w:rFonts w:asciiTheme="minorEastAsia" w:hAnsiTheme="minorEastAsia" w:hint="eastAsia"/>
          <w:szCs w:val="21"/>
        </w:rPr>
        <w:t>不妊治療の経済的</w:t>
      </w:r>
      <w:r w:rsidR="00EA593A">
        <w:rPr>
          <w:rFonts w:asciiTheme="minorEastAsia" w:hAnsiTheme="minorEastAsia" w:hint="eastAsia"/>
          <w:szCs w:val="21"/>
        </w:rPr>
        <w:t>、</w:t>
      </w:r>
      <w:r w:rsidRPr="0086439E">
        <w:rPr>
          <w:rFonts w:asciiTheme="minorEastAsia" w:hAnsiTheme="minorEastAsia" w:hint="eastAsia"/>
          <w:szCs w:val="21"/>
        </w:rPr>
        <w:t>心身的負担の軽減や基礎疾患等がある妊産婦等への支援を行います。</w:t>
      </w:r>
    </w:p>
    <w:p w14:paraId="669DF11B" w14:textId="77777777" w:rsidR="00D104EA" w:rsidRPr="0086439E" w:rsidRDefault="00D104EA" w:rsidP="00D104EA">
      <w:pPr>
        <w:ind w:firstLineChars="405" w:firstLine="850"/>
        <w:rPr>
          <w:rFonts w:asciiTheme="minorEastAsia" w:hAnsiTheme="minorEastAsia"/>
          <w:szCs w:val="21"/>
        </w:rPr>
      </w:pPr>
      <w:r w:rsidRPr="0086439E">
        <w:rPr>
          <w:rFonts w:asciiTheme="minorEastAsia" w:hAnsiTheme="minorEastAsia" w:hint="eastAsia"/>
          <w:szCs w:val="21"/>
        </w:rPr>
        <w:t>a　保健所において医師や保健師による不妊専門相談を実施</w:t>
      </w:r>
    </w:p>
    <w:p w14:paraId="5437938A" w14:textId="6240DD40" w:rsidR="00D104EA" w:rsidRPr="0086439E" w:rsidRDefault="00D104EA" w:rsidP="00093DE2">
      <w:pPr>
        <w:ind w:leftChars="404" w:left="1134" w:hangingChars="136" w:hanging="286"/>
        <w:rPr>
          <w:rFonts w:asciiTheme="minorEastAsia" w:hAnsiTheme="minorEastAsia"/>
          <w:szCs w:val="21"/>
        </w:rPr>
      </w:pPr>
      <w:r w:rsidRPr="0086439E">
        <w:rPr>
          <w:rFonts w:asciiTheme="minorEastAsia" w:hAnsiTheme="minorEastAsia" w:hint="eastAsia"/>
          <w:szCs w:val="21"/>
        </w:rPr>
        <w:t xml:space="preserve">　　和歌山市保健所及び県立保健所3か所</w:t>
      </w:r>
      <w:r w:rsidR="005B4A53">
        <w:rPr>
          <w:rStyle w:val="af0"/>
          <w:rFonts w:asciiTheme="minorEastAsia" w:hAnsiTheme="minorEastAsia"/>
          <w:szCs w:val="21"/>
        </w:rPr>
        <w:footnoteReference w:id="71"/>
      </w:r>
      <w:r w:rsidRPr="0086439E">
        <w:rPr>
          <w:rFonts w:asciiTheme="minorEastAsia" w:hAnsiTheme="minorEastAsia" w:hint="eastAsia"/>
          <w:szCs w:val="21"/>
        </w:rPr>
        <w:t>において不妊専門相談窓口を設置し、医師や保健師による不妊専門相談を実施することで、不妊に悩む方が安心して相談し治療を受けやすい環境づくりに取り組みます。</w:t>
      </w:r>
    </w:p>
    <w:p w14:paraId="0D66A853" w14:textId="77777777" w:rsidR="00530CAB" w:rsidRPr="00530CAB" w:rsidRDefault="00530CAB" w:rsidP="00530CAB">
      <w:pPr>
        <w:ind w:firstLineChars="405" w:firstLine="850"/>
        <w:rPr>
          <w:rFonts w:asciiTheme="minorEastAsia" w:hAnsiTheme="minorEastAsia"/>
          <w:szCs w:val="21"/>
        </w:rPr>
      </w:pPr>
      <w:r w:rsidRPr="00530CAB">
        <w:rPr>
          <w:rFonts w:asciiTheme="minorEastAsia" w:hAnsiTheme="minorEastAsia" w:hint="eastAsia"/>
          <w:szCs w:val="21"/>
        </w:rPr>
        <w:t>b　不妊治療に係る経済的負担の軽減</w:t>
      </w:r>
    </w:p>
    <w:p w14:paraId="36542D34" w14:textId="77777777" w:rsidR="00530CAB" w:rsidRPr="00530CAB" w:rsidRDefault="00530CAB" w:rsidP="00093DE2">
      <w:pPr>
        <w:ind w:leftChars="472" w:left="1134" w:hangingChars="68" w:hanging="143"/>
        <w:rPr>
          <w:rFonts w:asciiTheme="minorEastAsia" w:hAnsiTheme="minorEastAsia"/>
          <w:szCs w:val="21"/>
        </w:rPr>
      </w:pPr>
      <w:r w:rsidRPr="00530CAB">
        <w:rPr>
          <w:rFonts w:asciiTheme="minorEastAsia" w:hAnsiTheme="minorEastAsia" w:hint="eastAsia"/>
          <w:szCs w:val="21"/>
        </w:rPr>
        <w:t xml:space="preserve">　市町村との連携により、不妊治療に対する医療費助成を実施し、不妊治療の経済的負担の軽減を図ります。</w:t>
      </w:r>
    </w:p>
    <w:p w14:paraId="3B83B1DB" w14:textId="77777777" w:rsidR="00D104EA" w:rsidRPr="0086439E" w:rsidRDefault="00D104EA" w:rsidP="00D104EA">
      <w:pPr>
        <w:ind w:firstLineChars="405" w:firstLine="850"/>
        <w:rPr>
          <w:rFonts w:asciiTheme="minorEastAsia" w:hAnsiTheme="minorEastAsia"/>
          <w:szCs w:val="21"/>
        </w:rPr>
      </w:pPr>
      <w:r w:rsidRPr="0086439E">
        <w:rPr>
          <w:rFonts w:asciiTheme="minorEastAsia" w:hAnsiTheme="minorEastAsia" w:hint="eastAsia"/>
          <w:szCs w:val="21"/>
        </w:rPr>
        <w:t>c　基礎疾患等がある妊産婦等に対する相談支援体制を推進</w:t>
      </w:r>
    </w:p>
    <w:p w14:paraId="7513DB08" w14:textId="7E6042C5" w:rsidR="00D104EA" w:rsidRPr="0086439E" w:rsidRDefault="00D104EA" w:rsidP="006A431A">
      <w:pPr>
        <w:ind w:leftChars="270" w:left="850" w:hangingChars="135" w:hanging="283"/>
        <w:rPr>
          <w:rFonts w:asciiTheme="minorEastAsia" w:hAnsiTheme="minorEastAsia"/>
          <w:szCs w:val="21"/>
        </w:rPr>
      </w:pPr>
      <w:r w:rsidRPr="0086439E">
        <w:rPr>
          <w:rFonts w:asciiTheme="minorEastAsia" w:hAnsiTheme="minorEastAsia" w:hint="eastAsia"/>
          <w:szCs w:val="21"/>
        </w:rPr>
        <w:lastRenderedPageBreak/>
        <w:t xml:space="preserve">　　基礎疾患等がある妊産婦や妊娠を希望している女性等が、妊娠前、妊娠中や授乳中において</w:t>
      </w:r>
      <w:r w:rsidR="00530CAB">
        <w:rPr>
          <w:rFonts w:asciiTheme="minorEastAsia" w:hAnsiTheme="minorEastAsia" w:hint="eastAsia"/>
          <w:szCs w:val="21"/>
        </w:rPr>
        <w:t>適切に</w:t>
      </w:r>
      <w:r w:rsidRPr="0086439E">
        <w:rPr>
          <w:rFonts w:asciiTheme="minorEastAsia" w:hAnsiTheme="minorEastAsia" w:hint="eastAsia"/>
          <w:szCs w:val="21"/>
        </w:rPr>
        <w:t>薬の服用が適切にできるよう、相談支援の体制の推進を図ります。</w:t>
      </w:r>
    </w:p>
    <w:p w14:paraId="0BA4F272" w14:textId="77777777" w:rsidR="006D2F6C" w:rsidRPr="0086439E" w:rsidRDefault="006D2F6C" w:rsidP="006D2F6C">
      <w:pPr>
        <w:ind w:firstLineChars="270" w:firstLine="567"/>
        <w:rPr>
          <w:rFonts w:asciiTheme="minorEastAsia" w:hAnsiTheme="minorEastAsia"/>
          <w:szCs w:val="21"/>
        </w:rPr>
      </w:pPr>
      <w:r w:rsidRPr="0086439E">
        <w:rPr>
          <w:rFonts w:asciiTheme="minorEastAsia" w:hAnsiTheme="minorEastAsia" w:hint="eastAsia"/>
          <w:szCs w:val="21"/>
        </w:rPr>
        <w:t>(ｴ)</w:t>
      </w:r>
      <w:r w:rsidRPr="0086439E">
        <w:rPr>
          <w:rFonts w:asciiTheme="minorEastAsia" w:hAnsiTheme="minorEastAsia"/>
          <w:szCs w:val="21"/>
        </w:rPr>
        <w:t xml:space="preserve"> </w:t>
      </w:r>
      <w:r w:rsidRPr="0086439E">
        <w:rPr>
          <w:rFonts w:asciiTheme="minorEastAsia" w:hAnsiTheme="minorEastAsia" w:hint="eastAsia"/>
          <w:szCs w:val="21"/>
        </w:rPr>
        <w:t>小児医療の充実</w:t>
      </w:r>
    </w:p>
    <w:p w14:paraId="51F5BCC8" w14:textId="5E3D3072" w:rsidR="006D2F6C" w:rsidRPr="0086439E" w:rsidRDefault="006D2F6C" w:rsidP="00310CFA">
      <w:pPr>
        <w:ind w:leftChars="300" w:left="630" w:firstLineChars="104" w:firstLine="218"/>
        <w:rPr>
          <w:rFonts w:asciiTheme="minorEastAsia" w:hAnsiTheme="minorEastAsia"/>
          <w:szCs w:val="21"/>
        </w:rPr>
      </w:pPr>
      <w:r w:rsidRPr="0086439E">
        <w:rPr>
          <w:rFonts w:asciiTheme="minorEastAsia" w:hAnsiTheme="minorEastAsia" w:hint="eastAsia"/>
          <w:szCs w:val="21"/>
        </w:rPr>
        <w:t>こどもが地域において安心して医療サービスを受けられるよう、医療体制を整備します。</w:t>
      </w:r>
    </w:p>
    <w:p w14:paraId="5B58156D" w14:textId="25C1EB32" w:rsidR="006D2F6C" w:rsidRPr="0086439E" w:rsidRDefault="006D2F6C" w:rsidP="006D2F6C">
      <w:pPr>
        <w:ind w:leftChars="404" w:left="991" w:hangingChars="68" w:hanging="143"/>
        <w:rPr>
          <w:rFonts w:asciiTheme="minorEastAsia" w:hAnsiTheme="minorEastAsia"/>
          <w:szCs w:val="21"/>
        </w:rPr>
      </w:pPr>
      <w:r w:rsidRPr="0086439E">
        <w:rPr>
          <w:rFonts w:asciiTheme="minorEastAsia" w:hAnsiTheme="minorEastAsia" w:hint="eastAsia"/>
          <w:szCs w:val="21"/>
        </w:rPr>
        <w:t>a</w:t>
      </w:r>
      <w:r w:rsidR="00310CFA" w:rsidRPr="0086439E">
        <w:rPr>
          <w:rFonts w:asciiTheme="minorEastAsia" w:hAnsiTheme="minorEastAsia" w:hint="eastAsia"/>
          <w:szCs w:val="21"/>
        </w:rPr>
        <w:t xml:space="preserve">　</w:t>
      </w:r>
      <w:r w:rsidRPr="0086439E">
        <w:rPr>
          <w:rFonts w:asciiTheme="minorEastAsia" w:hAnsiTheme="minorEastAsia" w:hint="eastAsia"/>
          <w:szCs w:val="21"/>
        </w:rPr>
        <w:t>小児医療体制</w:t>
      </w:r>
      <w:r w:rsidR="00335630" w:rsidRPr="0086439E">
        <w:rPr>
          <w:rFonts w:asciiTheme="minorEastAsia" w:hAnsiTheme="minorEastAsia" w:hint="eastAsia"/>
          <w:szCs w:val="21"/>
        </w:rPr>
        <w:t>の</w:t>
      </w:r>
      <w:r w:rsidR="00C610F6" w:rsidRPr="0086439E">
        <w:rPr>
          <w:rFonts w:asciiTheme="minorEastAsia" w:hAnsiTheme="minorEastAsia" w:hint="eastAsia"/>
          <w:szCs w:val="21"/>
        </w:rPr>
        <w:t>維持</w:t>
      </w:r>
    </w:p>
    <w:p w14:paraId="1B68AADE" w14:textId="5696141C" w:rsidR="00C610F6" w:rsidRPr="0086439E" w:rsidRDefault="00C610F6" w:rsidP="00C610F6">
      <w:pPr>
        <w:ind w:leftChars="540" w:left="1134" w:firstLineChars="66" w:firstLine="139"/>
        <w:rPr>
          <w:rFonts w:asciiTheme="minorEastAsia" w:hAnsiTheme="minorEastAsia"/>
          <w:szCs w:val="21"/>
        </w:rPr>
      </w:pPr>
      <w:r w:rsidRPr="0086439E">
        <w:rPr>
          <w:rFonts w:asciiTheme="minorEastAsia" w:hAnsiTheme="minorEastAsia" w:hint="eastAsia"/>
          <w:szCs w:val="21"/>
        </w:rPr>
        <w:t>初期・二次・三次救急がそれぞれの役割を担い、互いに連携しながら、傷病の程度に応じた適切な医療の提供を行います。また、こども救急相談ダイヤル（＃８０００）の相談時間を維持することにより、夜間・休日のこどもの急病時への対応に対応する保護者の不安を軽減します。</w:t>
      </w:r>
    </w:p>
    <w:p w14:paraId="5D3AEF75" w14:textId="13ACB91F" w:rsidR="006D2F6C" w:rsidRPr="0086439E" w:rsidRDefault="006D2F6C" w:rsidP="006D2F6C">
      <w:pPr>
        <w:ind w:leftChars="404" w:left="991" w:hangingChars="68" w:hanging="143"/>
        <w:rPr>
          <w:rFonts w:asciiTheme="minorEastAsia" w:hAnsiTheme="minorEastAsia"/>
          <w:szCs w:val="21"/>
        </w:rPr>
      </w:pPr>
      <w:r w:rsidRPr="0086439E">
        <w:rPr>
          <w:rFonts w:asciiTheme="minorEastAsia" w:hAnsiTheme="minorEastAsia" w:hint="eastAsia"/>
          <w:szCs w:val="21"/>
        </w:rPr>
        <w:t>b</w:t>
      </w:r>
      <w:r w:rsidR="00310CFA" w:rsidRPr="0086439E">
        <w:rPr>
          <w:rFonts w:asciiTheme="minorEastAsia" w:hAnsiTheme="minorEastAsia" w:hint="eastAsia"/>
          <w:szCs w:val="21"/>
        </w:rPr>
        <w:t xml:space="preserve">　</w:t>
      </w:r>
      <w:r w:rsidRPr="0086439E">
        <w:rPr>
          <w:rFonts w:asciiTheme="minorEastAsia" w:hAnsiTheme="minorEastAsia" w:hint="eastAsia"/>
          <w:szCs w:val="21"/>
        </w:rPr>
        <w:t>小児のこころのケアの充実</w:t>
      </w:r>
    </w:p>
    <w:p w14:paraId="6446A26A" w14:textId="12F41B31" w:rsidR="00356DED" w:rsidRPr="00C60175" w:rsidRDefault="00356DED" w:rsidP="00356DED">
      <w:pPr>
        <w:ind w:leftChars="472" w:left="991" w:firstLineChars="135" w:firstLine="283"/>
        <w:rPr>
          <w:rFonts w:asciiTheme="minorEastAsia" w:hAnsiTheme="minorEastAsia"/>
          <w:color w:val="000000" w:themeColor="text1"/>
          <w:szCs w:val="21"/>
        </w:rPr>
      </w:pPr>
      <w:r w:rsidRPr="0086439E">
        <w:rPr>
          <w:rFonts w:asciiTheme="minorEastAsia" w:hAnsiTheme="minorEastAsia" w:hint="eastAsia"/>
          <w:szCs w:val="21"/>
        </w:rPr>
        <w:t>こころの健康相談やスクールカウンセラーによる相談対応など、こどものこころのケアに取り組みます。</w:t>
      </w:r>
      <w:r w:rsidR="001C4E6B" w:rsidRPr="00C60175">
        <w:rPr>
          <w:rFonts w:asciiTheme="minorEastAsia" w:hAnsiTheme="minorEastAsia" w:hint="eastAsia"/>
          <w:color w:val="000000" w:themeColor="text1"/>
          <w:szCs w:val="21"/>
        </w:rPr>
        <w:t>また、</w:t>
      </w:r>
      <w:r w:rsidR="00DF2815" w:rsidRPr="00C60175">
        <w:rPr>
          <w:rFonts w:asciiTheme="minorEastAsia" w:hAnsiTheme="minorEastAsia" w:hint="eastAsia"/>
          <w:color w:val="000000" w:themeColor="text1"/>
          <w:szCs w:val="21"/>
        </w:rPr>
        <w:t>児童精神科医及びこどものこころの専門医の確保を図ります。</w:t>
      </w:r>
    </w:p>
    <w:p w14:paraId="390134D2" w14:textId="409CF676" w:rsidR="006D2F6C" w:rsidRPr="0086439E" w:rsidRDefault="006D2F6C" w:rsidP="006D2F6C">
      <w:pPr>
        <w:rPr>
          <w:rFonts w:asciiTheme="minorEastAsia" w:hAnsiTheme="minorEastAsia"/>
          <w:szCs w:val="21"/>
        </w:rPr>
      </w:pPr>
    </w:p>
    <w:p w14:paraId="7E54238B" w14:textId="4B2E800F" w:rsidR="006D2F6C" w:rsidRPr="0086439E" w:rsidRDefault="006D2F6C" w:rsidP="006D2F6C">
      <w:pPr>
        <w:rPr>
          <w:rFonts w:asciiTheme="minorEastAsia" w:hAnsiTheme="minorEastAsia"/>
          <w:szCs w:val="21"/>
          <w:u w:val="single"/>
        </w:rPr>
      </w:pPr>
      <w:r w:rsidRPr="0086439E">
        <w:rPr>
          <w:rFonts w:asciiTheme="minorEastAsia" w:hAnsiTheme="minorEastAsia"/>
          <w:szCs w:val="21"/>
          <w:u w:val="single"/>
        </w:rPr>
        <w:t xml:space="preserve">(2) </w:t>
      </w:r>
      <w:r w:rsidRPr="0086439E">
        <w:rPr>
          <w:rFonts w:asciiTheme="minorEastAsia" w:hAnsiTheme="minorEastAsia" w:hint="eastAsia"/>
          <w:szCs w:val="21"/>
          <w:u w:val="single"/>
        </w:rPr>
        <w:t>就労支援等による経済的基盤の安定</w:t>
      </w:r>
    </w:p>
    <w:p w14:paraId="7CE481BB" w14:textId="5F720C55" w:rsidR="006D2F6C" w:rsidRPr="0086439E" w:rsidRDefault="006D2F6C" w:rsidP="006D2F6C">
      <w:pPr>
        <w:ind w:firstLineChars="135" w:firstLine="283"/>
        <w:rPr>
          <w:rFonts w:asciiTheme="minorEastAsia" w:hAnsiTheme="minorEastAsia"/>
          <w:szCs w:val="21"/>
        </w:rPr>
      </w:pPr>
      <w:r w:rsidRPr="0086439E">
        <w:rPr>
          <w:rFonts w:asciiTheme="minorEastAsia" w:hAnsiTheme="minorEastAsia" w:hint="eastAsia"/>
          <w:szCs w:val="21"/>
        </w:rPr>
        <w:t>ｱ 現状と課題</w:t>
      </w:r>
    </w:p>
    <w:p w14:paraId="6551D50C" w14:textId="71524583" w:rsidR="006D2F6C" w:rsidRPr="00C60175" w:rsidRDefault="006D2F6C" w:rsidP="00D00BBA">
      <w:pPr>
        <w:ind w:leftChars="150" w:left="315" w:firstLineChars="100" w:firstLine="210"/>
        <w:rPr>
          <w:rFonts w:asciiTheme="minorEastAsia" w:hAnsiTheme="minorEastAsia"/>
          <w:color w:val="000000" w:themeColor="text1"/>
          <w:szCs w:val="21"/>
        </w:rPr>
      </w:pPr>
      <w:r w:rsidRPr="0086439E">
        <w:rPr>
          <w:rFonts w:asciiTheme="minorEastAsia" w:hAnsiTheme="minorEastAsia" w:hint="eastAsia"/>
          <w:szCs w:val="21"/>
        </w:rPr>
        <w:t>結婚、妊娠、出産を望んでいても収入が少ない</w:t>
      </w:r>
      <w:r w:rsidR="00F927E3" w:rsidRPr="0086439E">
        <w:rPr>
          <w:rFonts w:asciiTheme="minorEastAsia" w:hAnsiTheme="minorEastAsia" w:hint="eastAsia"/>
          <w:szCs w:val="21"/>
        </w:rPr>
        <w:t>など</w:t>
      </w:r>
      <w:r w:rsidR="00ED1978" w:rsidRPr="0086439E">
        <w:rPr>
          <w:rFonts w:asciiTheme="minorEastAsia" w:hAnsiTheme="minorEastAsia" w:hint="eastAsia"/>
          <w:szCs w:val="21"/>
        </w:rPr>
        <w:t>、</w:t>
      </w:r>
      <w:r w:rsidRPr="0086439E">
        <w:rPr>
          <w:rFonts w:asciiTheme="minorEastAsia" w:hAnsiTheme="minorEastAsia" w:hint="eastAsia"/>
          <w:szCs w:val="21"/>
        </w:rPr>
        <w:t>経済的な不安から、その希望を実現できていない状況にあ</w:t>
      </w:r>
      <w:r w:rsidR="004F37C4">
        <w:rPr>
          <w:rFonts w:asciiTheme="minorEastAsia" w:hAnsiTheme="minorEastAsia" w:hint="eastAsia"/>
          <w:szCs w:val="21"/>
        </w:rPr>
        <w:t>ります。</w:t>
      </w:r>
      <w:r w:rsidR="00215A30" w:rsidRPr="00C60175">
        <w:rPr>
          <w:rFonts w:asciiTheme="minorEastAsia" w:hAnsiTheme="minorEastAsia" w:hint="eastAsia"/>
          <w:color w:val="000000" w:themeColor="text1"/>
          <w:szCs w:val="21"/>
        </w:rPr>
        <w:t>家族</w:t>
      </w:r>
      <w:r w:rsidR="00D00BBA" w:rsidRPr="00C60175">
        <w:rPr>
          <w:rFonts w:asciiTheme="minorEastAsia" w:hAnsiTheme="minorEastAsia" w:hint="eastAsia"/>
          <w:color w:val="000000" w:themeColor="text1"/>
          <w:szCs w:val="21"/>
        </w:rPr>
        <w:t>を持ったり</w:t>
      </w:r>
      <w:r w:rsidR="00215A30" w:rsidRPr="00C60175">
        <w:rPr>
          <w:rFonts w:asciiTheme="minorEastAsia" w:hAnsiTheme="minorEastAsia" w:hint="eastAsia"/>
          <w:color w:val="000000" w:themeColor="text1"/>
          <w:szCs w:val="21"/>
        </w:rPr>
        <w:t>子育て</w:t>
      </w:r>
      <w:r w:rsidR="00D00BBA" w:rsidRPr="00C60175">
        <w:rPr>
          <w:rFonts w:asciiTheme="minorEastAsia" w:hAnsiTheme="minorEastAsia" w:hint="eastAsia"/>
          <w:color w:val="000000" w:themeColor="text1"/>
          <w:szCs w:val="21"/>
        </w:rPr>
        <w:t>を</w:t>
      </w:r>
      <w:r w:rsidR="00D9793B">
        <w:rPr>
          <w:rFonts w:asciiTheme="minorEastAsia" w:hAnsiTheme="minorEastAsia" w:hint="eastAsia"/>
          <w:color w:val="000000" w:themeColor="text1"/>
          <w:szCs w:val="21"/>
        </w:rPr>
        <w:t>したり</w:t>
      </w:r>
      <w:r w:rsidR="00D00BBA" w:rsidRPr="00C60175">
        <w:rPr>
          <w:rFonts w:asciiTheme="minorEastAsia" w:hAnsiTheme="minorEastAsia" w:hint="eastAsia"/>
          <w:color w:val="000000" w:themeColor="text1"/>
          <w:szCs w:val="21"/>
        </w:rPr>
        <w:t>していくには</w:t>
      </w:r>
      <w:r w:rsidR="00215A30" w:rsidRPr="00C60175">
        <w:rPr>
          <w:rFonts w:asciiTheme="minorEastAsia" w:hAnsiTheme="minorEastAsia" w:hint="eastAsia"/>
          <w:color w:val="000000" w:themeColor="text1"/>
          <w:szCs w:val="21"/>
        </w:rPr>
        <w:t>生活基盤の安定を図る必要があり、就労は</w:t>
      </w:r>
      <w:r w:rsidR="00D00BBA" w:rsidRPr="00C60175">
        <w:rPr>
          <w:rFonts w:asciiTheme="minorEastAsia" w:hAnsiTheme="minorEastAsia" w:hint="eastAsia"/>
          <w:color w:val="000000" w:themeColor="text1"/>
          <w:szCs w:val="21"/>
        </w:rPr>
        <w:t>これを支える重要なものです</w:t>
      </w:r>
      <w:r w:rsidR="00215A30" w:rsidRPr="00C60175">
        <w:rPr>
          <w:rFonts w:asciiTheme="minorEastAsia" w:hAnsiTheme="minorEastAsia" w:hint="eastAsia"/>
          <w:color w:val="000000" w:themeColor="text1"/>
          <w:szCs w:val="21"/>
        </w:rPr>
        <w:t>。</w:t>
      </w:r>
      <w:r w:rsidR="00D00BBA" w:rsidRPr="00C60175">
        <w:rPr>
          <w:rFonts w:asciiTheme="minorEastAsia" w:hAnsiTheme="minorEastAsia" w:hint="eastAsia"/>
          <w:color w:val="000000" w:themeColor="text1"/>
          <w:szCs w:val="21"/>
        </w:rPr>
        <w:t>また、就労は社会へ参加し、自己肯定感を持つことにもつながります。</w:t>
      </w:r>
    </w:p>
    <w:p w14:paraId="194914BA" w14:textId="77777777" w:rsidR="004F37C4" w:rsidRPr="0086439E" w:rsidRDefault="004F37C4" w:rsidP="00310CFA">
      <w:pPr>
        <w:ind w:leftChars="150" w:left="315" w:firstLineChars="100" w:firstLine="210"/>
        <w:rPr>
          <w:rFonts w:asciiTheme="minorEastAsia" w:hAnsiTheme="minorEastAsia"/>
          <w:szCs w:val="21"/>
        </w:rPr>
      </w:pPr>
    </w:p>
    <w:p w14:paraId="0F671FC7" w14:textId="71F45A8D" w:rsidR="006D2F6C" w:rsidRPr="0086439E" w:rsidRDefault="006D2F6C" w:rsidP="006D2F6C">
      <w:pPr>
        <w:ind w:firstLineChars="135" w:firstLine="283"/>
        <w:rPr>
          <w:rFonts w:asciiTheme="minorEastAsia" w:hAnsiTheme="minorEastAsia"/>
          <w:szCs w:val="21"/>
        </w:rPr>
      </w:pPr>
      <w:r w:rsidRPr="0086439E">
        <w:rPr>
          <w:rFonts w:asciiTheme="minorEastAsia" w:hAnsiTheme="minorEastAsia" w:hint="eastAsia"/>
          <w:szCs w:val="21"/>
        </w:rPr>
        <w:t xml:space="preserve">ｲ </w:t>
      </w:r>
      <w:r w:rsidR="00FE3CC5" w:rsidRPr="0086439E">
        <w:rPr>
          <w:rFonts w:asciiTheme="minorEastAsia" w:hAnsiTheme="minorEastAsia" w:hint="eastAsia"/>
          <w:szCs w:val="21"/>
        </w:rPr>
        <w:t>展開する施策</w:t>
      </w:r>
    </w:p>
    <w:p w14:paraId="023AD6C9" w14:textId="79283357" w:rsidR="006D2F6C" w:rsidRPr="0086439E" w:rsidRDefault="006D2F6C" w:rsidP="00310CFA">
      <w:pPr>
        <w:ind w:firstLineChars="250" w:firstLine="525"/>
        <w:rPr>
          <w:rFonts w:asciiTheme="minorEastAsia" w:hAnsiTheme="minorEastAsia"/>
          <w:szCs w:val="21"/>
        </w:rPr>
      </w:pPr>
      <w:r w:rsidRPr="0086439E">
        <w:rPr>
          <w:rFonts w:asciiTheme="minorEastAsia" w:hAnsiTheme="minorEastAsia" w:hint="eastAsia"/>
          <w:szCs w:val="21"/>
        </w:rPr>
        <w:t>経済的不安を取り除くため就職等の支援を行います。</w:t>
      </w:r>
    </w:p>
    <w:p w14:paraId="357CD61A" w14:textId="0CF9BA16" w:rsidR="00C66895" w:rsidRPr="0086439E" w:rsidRDefault="006D2F6C" w:rsidP="006D2F6C">
      <w:pPr>
        <w:ind w:firstLineChars="202" w:firstLine="424"/>
        <w:rPr>
          <w:rFonts w:asciiTheme="minorEastAsia" w:hAnsiTheme="minorEastAsia"/>
          <w:szCs w:val="21"/>
        </w:rPr>
      </w:pPr>
      <w:r w:rsidRPr="0086439E">
        <w:rPr>
          <w:rFonts w:asciiTheme="minorEastAsia" w:hAnsiTheme="minorEastAsia" w:hint="eastAsia"/>
          <w:szCs w:val="21"/>
        </w:rPr>
        <w:t xml:space="preserve">(ｱ) </w:t>
      </w:r>
      <w:r w:rsidR="00C66895" w:rsidRPr="0086439E">
        <w:rPr>
          <w:rFonts w:asciiTheme="minorEastAsia" w:hAnsiTheme="minorEastAsia" w:hint="eastAsia"/>
          <w:szCs w:val="21"/>
        </w:rPr>
        <w:t>相談支援体制の整備</w:t>
      </w:r>
    </w:p>
    <w:p w14:paraId="264E870E" w14:textId="2EBD4B24" w:rsidR="006D2F6C" w:rsidRPr="0086439E" w:rsidRDefault="00E06176" w:rsidP="00E06176">
      <w:pPr>
        <w:ind w:leftChars="270" w:left="567" w:firstLineChars="135" w:firstLine="283"/>
        <w:rPr>
          <w:rFonts w:asciiTheme="minorEastAsia" w:hAnsiTheme="minorEastAsia"/>
          <w:szCs w:val="21"/>
        </w:rPr>
      </w:pPr>
      <w:r w:rsidRPr="00E06176">
        <w:rPr>
          <w:rFonts w:asciiTheme="minorEastAsia" w:hAnsiTheme="minorEastAsia" w:hint="eastAsia"/>
          <w:szCs w:val="21"/>
        </w:rPr>
        <w:t>若者サポートステーションWith You</w:t>
      </w:r>
      <w:r w:rsidR="004F37C4">
        <w:rPr>
          <w:rFonts w:asciiTheme="minorEastAsia" w:hAnsiTheme="minorEastAsia" w:hint="eastAsia"/>
          <w:szCs w:val="21"/>
        </w:rPr>
        <w:t>や</w:t>
      </w:r>
      <w:r w:rsidR="004F37C4" w:rsidRPr="00C60175">
        <w:rPr>
          <w:rFonts w:asciiTheme="minorEastAsia" w:hAnsiTheme="minorEastAsia" w:hint="eastAsia"/>
          <w:color w:val="000000" w:themeColor="text1"/>
          <w:szCs w:val="21"/>
        </w:rPr>
        <w:t>ハローワーク</w:t>
      </w:r>
      <w:r w:rsidR="006D2F6C" w:rsidRPr="00C60175">
        <w:rPr>
          <w:rFonts w:asciiTheme="minorEastAsia" w:hAnsiTheme="minorEastAsia" w:hint="eastAsia"/>
          <w:color w:val="000000" w:themeColor="text1"/>
          <w:szCs w:val="21"/>
        </w:rPr>
        <w:t>に</w:t>
      </w:r>
      <w:r w:rsidR="006D2F6C" w:rsidRPr="0086439E">
        <w:rPr>
          <w:rFonts w:asciiTheme="minorEastAsia" w:hAnsiTheme="minorEastAsia" w:hint="eastAsia"/>
          <w:szCs w:val="21"/>
        </w:rPr>
        <w:t>よる就職相談</w:t>
      </w:r>
      <w:r w:rsidR="00C66895" w:rsidRPr="0086439E">
        <w:rPr>
          <w:rFonts w:asciiTheme="minorEastAsia" w:hAnsiTheme="minorEastAsia" w:hint="eastAsia"/>
          <w:szCs w:val="21"/>
        </w:rPr>
        <w:t>や</w:t>
      </w:r>
      <w:r w:rsidR="006D2F6C" w:rsidRPr="0086439E">
        <w:rPr>
          <w:rFonts w:asciiTheme="minorEastAsia" w:hAnsiTheme="minorEastAsia" w:hint="eastAsia"/>
          <w:szCs w:val="21"/>
        </w:rPr>
        <w:t>サポート</w:t>
      </w:r>
      <w:r w:rsidR="00C66895" w:rsidRPr="0086439E">
        <w:rPr>
          <w:rFonts w:asciiTheme="minorEastAsia" w:hAnsiTheme="minorEastAsia" w:hint="eastAsia"/>
          <w:szCs w:val="21"/>
        </w:rPr>
        <w:t>体制を充実させます。</w:t>
      </w:r>
    </w:p>
    <w:p w14:paraId="18FE2E86" w14:textId="6FF039F9" w:rsidR="00C66895" w:rsidRPr="0086439E" w:rsidRDefault="006D2F6C" w:rsidP="006D2F6C">
      <w:pPr>
        <w:ind w:firstLineChars="202" w:firstLine="424"/>
        <w:rPr>
          <w:rFonts w:asciiTheme="minorEastAsia" w:hAnsiTheme="minorEastAsia"/>
          <w:szCs w:val="21"/>
        </w:rPr>
      </w:pPr>
      <w:r w:rsidRPr="0086439E">
        <w:rPr>
          <w:rFonts w:asciiTheme="minorEastAsia" w:hAnsiTheme="minorEastAsia" w:hint="eastAsia"/>
          <w:szCs w:val="21"/>
        </w:rPr>
        <w:t xml:space="preserve">(ｲ) </w:t>
      </w:r>
      <w:r w:rsidR="00C66895" w:rsidRPr="0086439E">
        <w:rPr>
          <w:rFonts w:asciiTheme="minorEastAsia" w:hAnsiTheme="minorEastAsia" w:hint="eastAsia"/>
          <w:szCs w:val="21"/>
        </w:rPr>
        <w:t>就労支援</w:t>
      </w:r>
      <w:r w:rsidR="0097731E" w:rsidRPr="0086439E">
        <w:rPr>
          <w:rFonts w:asciiTheme="minorEastAsia" w:hAnsiTheme="minorEastAsia" w:hint="eastAsia"/>
          <w:szCs w:val="21"/>
        </w:rPr>
        <w:t>、</w:t>
      </w:r>
      <w:r w:rsidR="00C66895" w:rsidRPr="0086439E">
        <w:rPr>
          <w:rFonts w:asciiTheme="minorEastAsia" w:hAnsiTheme="minorEastAsia" w:hint="eastAsia"/>
          <w:szCs w:val="21"/>
        </w:rPr>
        <w:t>再就職支援</w:t>
      </w:r>
    </w:p>
    <w:p w14:paraId="6ABD0045" w14:textId="2C34E5B0" w:rsidR="00066836" w:rsidRPr="00C60175" w:rsidRDefault="00066836" w:rsidP="00066836">
      <w:pPr>
        <w:ind w:leftChars="337" w:left="708" w:firstLineChars="64" w:firstLine="134"/>
        <w:rPr>
          <w:rFonts w:asciiTheme="minorEastAsia" w:hAnsiTheme="minorEastAsia"/>
          <w:color w:val="000000" w:themeColor="text1"/>
          <w:szCs w:val="21"/>
        </w:rPr>
      </w:pPr>
      <w:r w:rsidRPr="00C60175">
        <w:rPr>
          <w:rFonts w:asciiTheme="minorEastAsia" w:hAnsiTheme="minorEastAsia" w:hint="eastAsia"/>
          <w:color w:val="000000" w:themeColor="text1"/>
          <w:szCs w:val="21"/>
        </w:rPr>
        <w:t>わかやま就職支援センター（はたらコーデわかやま）と連携した就職支援を実施します。</w:t>
      </w:r>
    </w:p>
    <w:p w14:paraId="76866263" w14:textId="5F9806AB" w:rsidR="00440BE6" w:rsidRPr="0086439E" w:rsidRDefault="00440BE6" w:rsidP="006D2F6C">
      <w:pPr>
        <w:ind w:firstLineChars="202" w:firstLine="424"/>
        <w:rPr>
          <w:rFonts w:asciiTheme="minorEastAsia" w:hAnsiTheme="minorEastAsia"/>
          <w:szCs w:val="21"/>
        </w:rPr>
      </w:pPr>
      <w:r w:rsidRPr="0086439E">
        <w:rPr>
          <w:rFonts w:asciiTheme="minorEastAsia" w:hAnsiTheme="minorEastAsia" w:hint="eastAsia"/>
          <w:szCs w:val="21"/>
        </w:rPr>
        <w:t>(</w:t>
      </w:r>
      <w:r w:rsidR="00C66895" w:rsidRPr="0086439E">
        <w:rPr>
          <w:rFonts w:asciiTheme="minorEastAsia" w:hAnsiTheme="minorEastAsia" w:hint="eastAsia"/>
          <w:szCs w:val="21"/>
        </w:rPr>
        <w:t>ｳ</w:t>
      </w:r>
      <w:r w:rsidRPr="0086439E">
        <w:rPr>
          <w:rFonts w:asciiTheme="minorEastAsia" w:hAnsiTheme="minorEastAsia" w:hint="eastAsia"/>
          <w:szCs w:val="21"/>
        </w:rPr>
        <w:t>)</w:t>
      </w:r>
      <w:r w:rsidRPr="0086439E">
        <w:rPr>
          <w:rFonts w:asciiTheme="minorEastAsia" w:hAnsiTheme="minorEastAsia"/>
          <w:szCs w:val="21"/>
        </w:rPr>
        <w:t xml:space="preserve"> </w:t>
      </w:r>
      <w:r w:rsidRPr="0086439E">
        <w:rPr>
          <w:rFonts w:asciiTheme="minorEastAsia" w:hAnsiTheme="minorEastAsia" w:hint="eastAsia"/>
          <w:szCs w:val="21"/>
        </w:rPr>
        <w:t>非正規雇用対策の推進</w:t>
      </w:r>
    </w:p>
    <w:p w14:paraId="7D5C9B60" w14:textId="578F2E43" w:rsidR="00CA7058" w:rsidRPr="0086439E" w:rsidRDefault="00CA7058" w:rsidP="000B45A3">
      <w:pPr>
        <w:ind w:leftChars="202" w:left="634" w:hangingChars="100" w:hanging="210"/>
        <w:rPr>
          <w:rFonts w:asciiTheme="minorEastAsia" w:hAnsiTheme="minorEastAsia"/>
          <w:szCs w:val="21"/>
        </w:rPr>
      </w:pPr>
      <w:r w:rsidRPr="0086439E">
        <w:rPr>
          <w:rFonts w:asciiTheme="minorEastAsia" w:hAnsiTheme="minorEastAsia" w:hint="eastAsia"/>
          <w:szCs w:val="21"/>
        </w:rPr>
        <w:t xml:space="preserve">　　意欲と能力に応じ、非正規雇用から正規雇用への転換、公正な待遇や能力開発の機会が確保されるよう取</w:t>
      </w:r>
      <w:r w:rsidR="00750EE0" w:rsidRPr="0086439E">
        <w:rPr>
          <w:rFonts w:asciiTheme="minorEastAsia" w:hAnsiTheme="minorEastAsia" w:hint="eastAsia"/>
          <w:szCs w:val="21"/>
        </w:rPr>
        <w:t>り</w:t>
      </w:r>
      <w:r w:rsidRPr="0086439E">
        <w:rPr>
          <w:rFonts w:asciiTheme="minorEastAsia" w:hAnsiTheme="minorEastAsia" w:hint="eastAsia"/>
          <w:szCs w:val="21"/>
        </w:rPr>
        <w:t>組</w:t>
      </w:r>
      <w:r w:rsidR="00CC6D8C" w:rsidRPr="0086439E">
        <w:rPr>
          <w:rFonts w:asciiTheme="minorEastAsia" w:hAnsiTheme="minorEastAsia" w:hint="eastAsia"/>
          <w:szCs w:val="21"/>
        </w:rPr>
        <w:t>み</w:t>
      </w:r>
      <w:r w:rsidRPr="0086439E">
        <w:rPr>
          <w:rFonts w:asciiTheme="minorEastAsia" w:hAnsiTheme="minorEastAsia" w:hint="eastAsia"/>
          <w:szCs w:val="21"/>
        </w:rPr>
        <w:t>ます。</w:t>
      </w:r>
    </w:p>
    <w:p w14:paraId="4A94AECD" w14:textId="572B8143" w:rsidR="00440BE6" w:rsidRPr="0086439E" w:rsidRDefault="00440BE6" w:rsidP="006D2F6C">
      <w:pPr>
        <w:ind w:firstLineChars="202" w:firstLine="424"/>
        <w:rPr>
          <w:rFonts w:asciiTheme="minorEastAsia" w:hAnsiTheme="minorEastAsia"/>
          <w:szCs w:val="21"/>
        </w:rPr>
      </w:pPr>
      <w:r w:rsidRPr="0086439E">
        <w:rPr>
          <w:rFonts w:asciiTheme="minorEastAsia" w:hAnsiTheme="minorEastAsia" w:hint="eastAsia"/>
          <w:szCs w:val="21"/>
        </w:rPr>
        <w:t>(</w:t>
      </w:r>
      <w:r w:rsidR="00C66895" w:rsidRPr="0086439E">
        <w:rPr>
          <w:rFonts w:asciiTheme="minorEastAsia" w:hAnsiTheme="minorEastAsia" w:hint="eastAsia"/>
          <w:szCs w:val="21"/>
        </w:rPr>
        <w:t>ｴ</w:t>
      </w:r>
      <w:r w:rsidRPr="0086439E">
        <w:rPr>
          <w:rFonts w:asciiTheme="minorEastAsia" w:hAnsiTheme="minorEastAsia" w:hint="eastAsia"/>
          <w:szCs w:val="21"/>
        </w:rPr>
        <w:t>)</w:t>
      </w:r>
      <w:r w:rsidRPr="0086439E">
        <w:rPr>
          <w:rFonts w:asciiTheme="minorEastAsia" w:hAnsiTheme="minorEastAsia"/>
          <w:szCs w:val="21"/>
        </w:rPr>
        <w:t xml:space="preserve"> </w:t>
      </w:r>
      <w:r w:rsidRPr="0086439E">
        <w:rPr>
          <w:rFonts w:asciiTheme="minorEastAsia" w:hAnsiTheme="minorEastAsia" w:hint="eastAsia"/>
          <w:szCs w:val="21"/>
        </w:rPr>
        <w:t>結婚に伴う新生活への支援</w:t>
      </w:r>
    </w:p>
    <w:p w14:paraId="3FCAC8E1" w14:textId="58C177D9" w:rsidR="005C4418" w:rsidRPr="0086439E" w:rsidRDefault="005C4418" w:rsidP="006D2F6C">
      <w:pPr>
        <w:ind w:firstLineChars="202" w:firstLine="424"/>
        <w:rPr>
          <w:rFonts w:asciiTheme="minorEastAsia" w:hAnsiTheme="minorEastAsia"/>
          <w:szCs w:val="21"/>
        </w:rPr>
      </w:pPr>
      <w:r w:rsidRPr="0086439E">
        <w:rPr>
          <w:rFonts w:asciiTheme="minorEastAsia" w:hAnsiTheme="minorEastAsia" w:hint="eastAsia"/>
          <w:szCs w:val="21"/>
        </w:rPr>
        <w:t xml:space="preserve">　　市町村が実施する新婚世帯向けの経済的負担軽減策を支援します。</w:t>
      </w:r>
    </w:p>
    <w:p w14:paraId="35425B66" w14:textId="64C2C0CD" w:rsidR="006D2F6C" w:rsidRPr="0086439E" w:rsidRDefault="006D2F6C" w:rsidP="006D2F6C">
      <w:pPr>
        <w:rPr>
          <w:rFonts w:asciiTheme="minorEastAsia" w:hAnsiTheme="minorEastAsia"/>
          <w:szCs w:val="21"/>
          <w:u w:val="single"/>
        </w:rPr>
      </w:pPr>
      <w:r w:rsidRPr="0086439E">
        <w:rPr>
          <w:rFonts w:asciiTheme="minorEastAsia" w:hAnsiTheme="minorEastAsia"/>
          <w:szCs w:val="21"/>
          <w:u w:val="single"/>
        </w:rPr>
        <w:lastRenderedPageBreak/>
        <w:t xml:space="preserve">(3) </w:t>
      </w:r>
      <w:r w:rsidRPr="0086439E">
        <w:rPr>
          <w:rFonts w:asciiTheme="minorEastAsia" w:hAnsiTheme="minorEastAsia" w:hint="eastAsia"/>
          <w:szCs w:val="21"/>
          <w:u w:val="single"/>
        </w:rPr>
        <w:t>多様で柔軟な働き方の推進</w:t>
      </w:r>
    </w:p>
    <w:p w14:paraId="6BC2E02A" w14:textId="77777777" w:rsidR="00480154" w:rsidRDefault="006D2F6C" w:rsidP="00480154">
      <w:pPr>
        <w:ind w:leftChars="134" w:left="424" w:hangingChars="68" w:hanging="143"/>
        <w:rPr>
          <w:rFonts w:asciiTheme="minorEastAsia" w:hAnsiTheme="minorEastAsia"/>
          <w:szCs w:val="21"/>
        </w:rPr>
      </w:pPr>
      <w:r w:rsidRPr="0086439E">
        <w:rPr>
          <w:rFonts w:asciiTheme="minorEastAsia" w:hAnsiTheme="minorEastAsia" w:hint="eastAsia"/>
          <w:szCs w:val="21"/>
        </w:rPr>
        <w:t>ｱ 現状と課題</w:t>
      </w:r>
    </w:p>
    <w:p w14:paraId="6E5AF4DF" w14:textId="05AC6AD1" w:rsidR="00701C79" w:rsidRPr="00480154" w:rsidRDefault="00701C79" w:rsidP="00480154">
      <w:pPr>
        <w:ind w:leftChars="202" w:left="424" w:firstLineChars="68" w:firstLine="143"/>
        <w:rPr>
          <w:rFonts w:asciiTheme="minorEastAsia" w:hAnsiTheme="minorEastAsia"/>
          <w:szCs w:val="21"/>
        </w:rPr>
      </w:pPr>
      <w:r w:rsidRPr="00480154">
        <w:rPr>
          <w:rFonts w:asciiTheme="minorEastAsia" w:hAnsiTheme="minorEastAsia" w:hint="eastAsia"/>
          <w:color w:val="000000" w:themeColor="text1"/>
          <w:szCs w:val="21"/>
        </w:rPr>
        <w:t>日本は、OECD</w:t>
      </w:r>
      <w:r w:rsidRPr="00480154">
        <w:rPr>
          <w:rStyle w:val="af0"/>
          <w:rFonts w:asciiTheme="minorEastAsia" w:hAnsiTheme="minorEastAsia"/>
          <w:color w:val="000000" w:themeColor="text1"/>
          <w:szCs w:val="21"/>
        </w:rPr>
        <w:footnoteReference w:id="72"/>
      </w:r>
      <w:r w:rsidRPr="00480154">
        <w:rPr>
          <w:rFonts w:asciiTheme="minorEastAsia" w:hAnsiTheme="minorEastAsia" w:hint="eastAsia"/>
          <w:color w:val="000000" w:themeColor="text1"/>
          <w:szCs w:val="21"/>
        </w:rPr>
        <w:t>全体に比べ男性で135分、女性で58分</w:t>
      </w:r>
      <w:r w:rsidR="00480154" w:rsidRPr="00480154">
        <w:rPr>
          <w:rFonts w:asciiTheme="minorEastAsia" w:hAnsiTheme="minorEastAsia" w:hint="eastAsia"/>
          <w:color w:val="000000" w:themeColor="text1"/>
          <w:szCs w:val="21"/>
        </w:rPr>
        <w:t>有償労働時間</w:t>
      </w:r>
      <w:r w:rsidR="00480154">
        <w:rPr>
          <w:rStyle w:val="af0"/>
          <w:rFonts w:asciiTheme="minorEastAsia" w:hAnsiTheme="minorEastAsia"/>
          <w:color w:val="000000" w:themeColor="text1"/>
          <w:szCs w:val="21"/>
        </w:rPr>
        <w:footnoteReference w:id="73"/>
      </w:r>
      <w:r w:rsidRPr="00480154">
        <w:rPr>
          <w:rFonts w:asciiTheme="minorEastAsia" w:hAnsiTheme="minorEastAsia" w:hint="eastAsia"/>
          <w:color w:val="000000" w:themeColor="text1"/>
          <w:szCs w:val="21"/>
        </w:rPr>
        <w:t>が長くなっています。また、</w:t>
      </w:r>
      <w:r w:rsidR="00480154" w:rsidRPr="00480154">
        <w:rPr>
          <w:rFonts w:asciiTheme="minorEastAsia" w:hAnsiTheme="minorEastAsia" w:hint="eastAsia"/>
          <w:color w:val="000000" w:themeColor="text1"/>
          <w:szCs w:val="21"/>
        </w:rPr>
        <w:t>無償労働時間</w:t>
      </w:r>
      <w:r w:rsidR="00480154">
        <w:rPr>
          <w:rStyle w:val="af0"/>
          <w:rFonts w:asciiTheme="minorEastAsia" w:hAnsiTheme="minorEastAsia"/>
          <w:color w:val="000000" w:themeColor="text1"/>
          <w:szCs w:val="21"/>
        </w:rPr>
        <w:footnoteReference w:id="74"/>
      </w:r>
      <w:r w:rsidR="00480154" w:rsidRPr="00480154">
        <w:rPr>
          <w:rFonts w:asciiTheme="minorEastAsia" w:hAnsiTheme="minorEastAsia" w:hint="eastAsia"/>
          <w:color w:val="000000" w:themeColor="text1"/>
          <w:szCs w:val="21"/>
        </w:rPr>
        <w:t>は</w:t>
      </w:r>
      <w:r w:rsidRPr="00480154">
        <w:rPr>
          <w:rFonts w:asciiTheme="minorEastAsia" w:hAnsiTheme="minorEastAsia" w:hint="eastAsia"/>
          <w:color w:val="000000" w:themeColor="text1"/>
          <w:szCs w:val="21"/>
        </w:rPr>
        <w:t>OECD全体に比べ男性で95分、女性で38分少なくなっています。男性は労働時間が長く</w:t>
      </w:r>
      <w:r w:rsidR="00480154" w:rsidRPr="00480154">
        <w:rPr>
          <w:rFonts w:asciiTheme="minorEastAsia" w:hAnsiTheme="minorEastAsia" w:hint="eastAsia"/>
          <w:color w:val="000000" w:themeColor="text1"/>
          <w:szCs w:val="21"/>
        </w:rPr>
        <w:t>日常の家事</w:t>
      </w:r>
      <w:r w:rsidR="00480154">
        <w:rPr>
          <w:rFonts w:asciiTheme="minorEastAsia" w:hAnsiTheme="minorEastAsia" w:hint="eastAsia"/>
          <w:color w:val="000000" w:themeColor="text1"/>
          <w:szCs w:val="21"/>
        </w:rPr>
        <w:t>や育児</w:t>
      </w:r>
      <w:r w:rsidR="00480154" w:rsidRPr="00480154">
        <w:rPr>
          <w:rFonts w:asciiTheme="minorEastAsia" w:hAnsiTheme="minorEastAsia" w:hint="eastAsia"/>
          <w:color w:val="000000" w:themeColor="text1"/>
          <w:szCs w:val="21"/>
        </w:rPr>
        <w:t>等</w:t>
      </w:r>
      <w:r w:rsidRPr="00480154">
        <w:rPr>
          <w:rFonts w:asciiTheme="minorEastAsia" w:hAnsiTheme="minorEastAsia" w:hint="eastAsia"/>
          <w:color w:val="000000" w:themeColor="text1"/>
          <w:szCs w:val="21"/>
        </w:rPr>
        <w:t>に時間を費やせず、女性は労働時間も</w:t>
      </w:r>
      <w:r w:rsidR="00480154" w:rsidRPr="00480154">
        <w:rPr>
          <w:rFonts w:asciiTheme="minorEastAsia" w:hAnsiTheme="minorEastAsia" w:hint="eastAsia"/>
          <w:color w:val="000000" w:themeColor="text1"/>
          <w:szCs w:val="21"/>
        </w:rPr>
        <w:t>日常の家事</w:t>
      </w:r>
      <w:r w:rsidR="00480154">
        <w:rPr>
          <w:rFonts w:asciiTheme="minorEastAsia" w:hAnsiTheme="minorEastAsia" w:hint="eastAsia"/>
          <w:color w:val="000000" w:themeColor="text1"/>
          <w:szCs w:val="21"/>
        </w:rPr>
        <w:t>や育児</w:t>
      </w:r>
      <w:r w:rsidR="00480154" w:rsidRPr="00480154">
        <w:rPr>
          <w:rFonts w:asciiTheme="minorEastAsia" w:hAnsiTheme="minorEastAsia" w:hint="eastAsia"/>
          <w:color w:val="000000" w:themeColor="text1"/>
          <w:szCs w:val="21"/>
        </w:rPr>
        <w:t>等に</w:t>
      </w:r>
      <w:r w:rsidRPr="00480154">
        <w:rPr>
          <w:rFonts w:asciiTheme="minorEastAsia" w:hAnsiTheme="minorEastAsia" w:hint="eastAsia"/>
          <w:color w:val="000000" w:themeColor="text1"/>
          <w:szCs w:val="21"/>
        </w:rPr>
        <w:t>費やす時間も長い傾向にあります。</w:t>
      </w:r>
    </w:p>
    <w:p w14:paraId="390419B3" w14:textId="4323B447" w:rsidR="00B1636C" w:rsidRPr="0086439E" w:rsidRDefault="008543F2" w:rsidP="00AB5BFB">
      <w:pPr>
        <w:ind w:leftChars="202" w:left="424" w:firstLineChars="68" w:firstLine="143"/>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565056" behindDoc="0" locked="0" layoutInCell="1" allowOverlap="1" wp14:anchorId="4BC7D618" wp14:editId="3BAA8321">
                <wp:simplePos x="0" y="0"/>
                <wp:positionH relativeFrom="column">
                  <wp:posOffset>67945</wp:posOffset>
                </wp:positionH>
                <wp:positionV relativeFrom="paragraph">
                  <wp:posOffset>4445</wp:posOffset>
                </wp:positionV>
                <wp:extent cx="4146550" cy="2743200"/>
                <wp:effectExtent l="0" t="0" r="0" b="0"/>
                <wp:wrapSquare wrapText="bothSides"/>
                <wp:docPr id="444" name="グループ化 444"/>
                <wp:cNvGraphicFramePr/>
                <a:graphic xmlns:a="http://schemas.openxmlformats.org/drawingml/2006/main">
                  <a:graphicData uri="http://schemas.microsoft.com/office/word/2010/wordprocessingGroup">
                    <wpg:wgp>
                      <wpg:cNvGrpSpPr/>
                      <wpg:grpSpPr>
                        <a:xfrm>
                          <a:off x="0" y="0"/>
                          <a:ext cx="4146550" cy="2743200"/>
                          <a:chOff x="0" y="-1"/>
                          <a:chExt cx="4623291" cy="3169286"/>
                        </a:xfrm>
                      </wpg:grpSpPr>
                      <wpg:grpSp>
                        <wpg:cNvPr id="61" name="グループ化 61"/>
                        <wpg:cNvGrpSpPr/>
                        <wpg:grpSpPr>
                          <a:xfrm>
                            <a:off x="586596" y="0"/>
                            <a:ext cx="4036695" cy="3169285"/>
                            <a:chOff x="0" y="-83893"/>
                            <a:chExt cx="4597968" cy="3853180"/>
                          </a:xfrm>
                        </wpg:grpSpPr>
                        <wpg:grpSp>
                          <wpg:cNvPr id="59" name="グループ化 59"/>
                          <wpg:cNvGrpSpPr/>
                          <wpg:grpSpPr>
                            <a:xfrm>
                              <a:off x="0" y="345056"/>
                              <a:ext cx="4597968" cy="3424231"/>
                              <a:chOff x="0" y="0"/>
                              <a:chExt cx="5248263" cy="4042707"/>
                            </a:xfrm>
                          </wpg:grpSpPr>
                          <pic:pic xmlns:pic="http://schemas.openxmlformats.org/drawingml/2006/picture">
                            <pic:nvPicPr>
                              <pic:cNvPr id="49" name="図 49"/>
                              <pic:cNvPicPr>
                                <a:picLocks noChangeAspect="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086350" cy="3684270"/>
                              </a:xfrm>
                              <a:prstGeom prst="rect">
                                <a:avLst/>
                              </a:prstGeom>
                              <a:noFill/>
                              <a:ln>
                                <a:noFill/>
                              </a:ln>
                            </pic:spPr>
                          </pic:pic>
                          <wps:wsp>
                            <wps:cNvPr id="47" name="正方形/長方形 47"/>
                            <wps:cNvSpPr/>
                            <wps:spPr>
                              <a:xfrm>
                                <a:off x="2650887" y="3682918"/>
                                <a:ext cx="2597376" cy="359789"/>
                              </a:xfrm>
                              <a:prstGeom prst="rect">
                                <a:avLst/>
                              </a:prstGeom>
                              <a:noFill/>
                              <a:ln w="6350" cap="flat" cmpd="sng" algn="ctr">
                                <a:noFill/>
                                <a:prstDash val="solid"/>
                              </a:ln>
                              <a:effectLst/>
                            </wps:spPr>
                            <wps:txbx>
                              <w:txbxContent>
                                <w:p w14:paraId="62BDA17D" w14:textId="77777777" w:rsidR="00073F45" w:rsidRPr="0089106C" w:rsidRDefault="00073F45" w:rsidP="006D2F6C">
                                  <w:pPr>
                                    <w:spacing w:line="0" w:lineRule="atLeast"/>
                                    <w:jc w:val="left"/>
                                    <w:rPr>
                                      <w:rFonts w:asciiTheme="minorEastAsia" w:hAnsiTheme="minorEastAsia"/>
                                      <w:color w:val="000000" w:themeColor="text1"/>
                                      <w:sz w:val="14"/>
                                      <w:szCs w:val="14"/>
                                    </w:rPr>
                                  </w:pPr>
                                  <w:r w:rsidRPr="0089106C">
                                    <w:rPr>
                                      <w:rFonts w:asciiTheme="minorEastAsia" w:hAnsiTheme="minorEastAsia" w:hint="eastAsia"/>
                                      <w:color w:val="000000" w:themeColor="text1"/>
                                      <w:sz w:val="14"/>
                                      <w:szCs w:val="14"/>
                                    </w:rPr>
                                    <w:t>出典：</w:t>
                                  </w:r>
                                  <w:r>
                                    <w:rPr>
                                      <w:rFonts w:asciiTheme="minorEastAsia" w:hAnsiTheme="minorEastAsia" w:hint="eastAsia"/>
                                      <w:color w:val="000000" w:themeColor="text1"/>
                                      <w:sz w:val="14"/>
                                      <w:szCs w:val="14"/>
                                    </w:rPr>
                                    <w:t>OECD</w:t>
                                  </w:r>
                                  <w:r w:rsidRPr="0089106C">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生活時間の</w:t>
                                  </w:r>
                                  <w:r>
                                    <w:rPr>
                                      <w:rFonts w:asciiTheme="minorEastAsia" w:hAnsiTheme="minorEastAsia"/>
                                      <w:color w:val="000000" w:themeColor="text1"/>
                                      <w:sz w:val="14"/>
                                      <w:szCs w:val="14"/>
                                    </w:rPr>
                                    <w:t>国際比較データ</w:t>
                                  </w:r>
                                  <w:r w:rsidRPr="0089106C">
                                    <w:rPr>
                                      <w:rFonts w:asciiTheme="minorEastAsia" w:hAnsiTheme="minorEastAsia" w:hint="eastAsia"/>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 name="正方形/長方形 60"/>
                          <wps:cNvSpPr/>
                          <wps:spPr>
                            <a:xfrm>
                              <a:off x="145778" y="-83893"/>
                              <a:ext cx="3994901" cy="42889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4BF5EA" w14:textId="6B381BAF" w:rsidR="00073F45" w:rsidRPr="00B1636C" w:rsidRDefault="00073F45" w:rsidP="00B1636C">
                                <w:pPr>
                                  <w:jc w:val="center"/>
                                  <w:rPr>
                                    <w:color w:val="000000" w:themeColor="text1"/>
                                    <w:sz w:val="18"/>
                                    <w:szCs w:val="18"/>
                                  </w:rPr>
                                </w:pPr>
                                <w:r w:rsidRPr="00B1636C">
                                  <w:rPr>
                                    <w:rFonts w:hint="eastAsia"/>
                                    <w:color w:val="000000" w:themeColor="text1"/>
                                    <w:sz w:val="18"/>
                                    <w:szCs w:val="18"/>
                                  </w:rPr>
                                  <w:t xml:space="preserve">　男女別に見た</w:t>
                                </w:r>
                                <w:r w:rsidRPr="00B1636C">
                                  <w:rPr>
                                    <w:color w:val="000000" w:themeColor="text1"/>
                                    <w:sz w:val="18"/>
                                    <w:szCs w:val="18"/>
                                  </w:rPr>
                                  <w:t>生活時間（</w:t>
                                </w:r>
                                <w:r w:rsidRPr="00B1636C">
                                  <w:rPr>
                                    <w:rFonts w:hint="eastAsia"/>
                                    <w:color w:val="000000" w:themeColor="text1"/>
                                    <w:sz w:val="18"/>
                                    <w:szCs w:val="18"/>
                                  </w:rPr>
                                  <w:t>週</w:t>
                                </w:r>
                                <w:r w:rsidRPr="00B1636C">
                                  <w:rPr>
                                    <w:color w:val="000000" w:themeColor="text1"/>
                                    <w:sz w:val="18"/>
                                    <w:szCs w:val="18"/>
                                  </w:rPr>
                                  <w:t>全体平均</w:t>
                                </w:r>
                                <w:r w:rsidRPr="00B1636C">
                                  <w:rPr>
                                    <w:rFonts w:hint="eastAsia"/>
                                    <w:color w:val="000000" w:themeColor="text1"/>
                                    <w:sz w:val="18"/>
                                    <w:szCs w:val="18"/>
                                  </w:rPr>
                                  <w:t>、</w:t>
                                </w:r>
                                <w:r w:rsidRPr="00B1636C">
                                  <w:rPr>
                                    <w:color w:val="000000" w:themeColor="text1"/>
                                    <w:sz w:val="18"/>
                                    <w:szCs w:val="18"/>
                                  </w:rPr>
                                  <w:t>1</w:t>
                                </w:r>
                                <w:r w:rsidRPr="00B1636C">
                                  <w:rPr>
                                    <w:color w:val="000000" w:themeColor="text1"/>
                                    <w:sz w:val="18"/>
                                    <w:szCs w:val="18"/>
                                  </w:rPr>
                                  <w:t>日当たり</w:t>
                                </w:r>
                                <w:r w:rsidRPr="00B1636C">
                                  <w:rPr>
                                    <w:rFonts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9" name="正方形/長方形 249"/>
                        <wps:cNvSpPr/>
                        <wps:spPr>
                          <a:xfrm>
                            <a:off x="0" y="-1"/>
                            <a:ext cx="783590" cy="352768"/>
                          </a:xfrm>
                          <a:prstGeom prst="rect">
                            <a:avLst/>
                          </a:prstGeom>
                          <a:noFill/>
                          <a:ln w="25400" cap="flat" cmpd="sng" algn="ctr">
                            <a:noFill/>
                            <a:prstDash val="solid"/>
                          </a:ln>
                          <a:effectLst/>
                        </wps:spPr>
                        <wps:txbx>
                          <w:txbxContent>
                            <w:p w14:paraId="5CA045D0" w14:textId="28916BD1"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6</w:t>
                              </w:r>
                              <w:r>
                                <w:rPr>
                                  <w:color w:val="000000" w:themeColor="text1"/>
                                </w:rPr>
                                <w:t>8</w:t>
                              </w:r>
                            </w:p>
                            <w:p w14:paraId="0BA32398" w14:textId="77777777" w:rsidR="00073F45" w:rsidRDefault="00073F45" w:rsidP="009A1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C7D618" id="グループ化 444" o:spid="_x0000_s1395" style="position:absolute;left:0;text-align:left;margin-left:5.35pt;margin-top:.35pt;width:326.5pt;height:3in;z-index:251565056;mso-width-relative:margin;mso-height-relative:margin" coordorigin="" coordsize="46232,31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W1W0qAUAADISAAAOAAAAZHJzL2Uyb0RvYy54bWzsWMtu20YU3RfoPxDc&#10;K6L4EilEDlQ5CQq4iZGkyHpEDSUiJIcdjiy7RTfNttumi+7aZVGgQBdFgfZrjAToX/TcmSEtP5I4&#10;aZACRQxYnuede8+958xYN28dV6VzxGVbiHrqjm54rsPrTCyLejV1P390Z5C4TqtYvWSlqPnUPeGt&#10;e2vv449ubpsJ98ValEsuHRip28m2mbprpZrJcNhma16x9oZoeI3JXMiKKXTlariUbAvrVTn0PS8e&#10;boVcNlJkvG0xum8m3T1tP895pu7necuVU05d+Kb0p9SfC/oc7t1kk5VkzbrIrBvsLbyoWFHj0N7U&#10;PlPM2cjikqmqyKRoRa5uZKIaijwvMq5jQDQj70I0d6XYNDqW1WS7anqYAO0FnN7abHbv6FA6xXLq&#10;hmHoOjWrkKTTb349ffrz6dM/T59+//zbZw5NAahts5pg/V3ZPGwOpR1YmR7FfpzLiv4iKudYQ3zS&#10;Q8yPlZNhMByFcRQhExnm/HEYIIkmCdkamTrbNxh1w7e7rbEf+OnIbA1GceonMa0ZdicPycHen77T&#10;O24DjWHi6jgx8+ZhRkkcpbHrXBGrF8RxGu06HHVBnY81CZI06Kb6eKN0nMbgD0EVJFEwSjRUbxpv&#10;lL4sXsy8ebzIHfkTRl6k4WeTPrfnHA790A/6JJ6Lt894F2rkh4kfBybU0Av9sTcm114SalNkE/xa&#10;PqB1iQ+v1w3sUhvJXWukupaNisknm2YA6jZMFYuiLNSJliGQlJyqjw6L7FCazg61+gw8/+E3J9So&#10;03JaYdYziudAZE9apxbzNatXfNY2UC9oqgbi/PIhdc8dtiiL5k5RlsQ/atuwoHQXlOIKZMBXqNC+&#10;yDYVr5WRVclLRCjqdl00revICa8WHCohP12OtNAh6QetouMo/VrqvvKTmeel/ieDeeTNB6E3vj2Y&#10;peF4MPZuj5HVZDQfzb+m3aNwsmk54mXlflNYXzF6ydsrdc3eAEYxtfI6R0zruykZOKRLp3MRVUSQ&#10;kK+tzB4AVaxDW0musjU1cyBnx7G4n9AwnyFLoLdQPmex/UwsoZNso4QG4zrKF3lJHHTKF8QJFfm5&#10;GkcNyFbd5aJyqAGs4ak2z44AtYmtW0Je14IyrmMp63MDCIJGtP/ksW0iABJD3LRtVyDoXQ90umev&#10;uqMerlnD4SWZ3an4cac5L3756cWzP57/9ePw7+9+Ny0n1OS2O/q7pNXgUhwX4PRjYJfAIulOnOAO&#10;SAi4M+HxITzBGBqslRKdRFOsV49/h6yznbo2cwwvlBzEwElVAza09cp1WLnC0ydTUudqJymUq33W&#10;rk11tqIsljbhJl1cv09sagkNkypqqePFsb6VR6kuEhpbiOUJik8KlAZEuG2yOwVOOGCtOmQSrxYM&#10;4iWm7uMjLwW8FrblOmshv7xqnNYj/5h1nS1eQQjpiw0jWSw/rVEZ6SgMYVbpThiNfXTk7sxid6be&#10;VHMBIuKChXe6SetV2TVzKarHKKQZnYopVmc424BnO3NlXmd48mV8NtPLjN4e1A8bqLSRH8L20fFj&#10;JhtLFgW23xNdNbLJBc6YtYYkM9A2LzShznAFRagDZuiWfUi8J7rEwMI8Sa6iC2ZR7uQdCPZ6uoyQ&#10;pzGeDWDLYOdhQTJNL7AgTcPUs8+o0E8SPKmMtnS06zTmnckQuX5W2606KTlloqwf8BxVDqd8zR39&#10;6ufzUhrGsCzDfWTy3a7ZkpvhyMOPdbnfgaRZg2TZ6Lm1bQ3QfxSXbZvI7XqtKZqUvWPeqxwzmw2N&#10;sUOfLGrVb66KWhhV6P00IZSIyp5s1tvqs9AQXjsKoNfS2AcF+N8qgI9X4SskgKZRMNfWAOgJ0V9X&#10;ztk9OU6CCPeJvSb9Mf65MFX4LphP16QfhaCmk/0X96TfAfSBJe+VJfhiQouv/RKFvvnY7WtlO/uq&#10;Z+8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8Bk290AAAAHAQAADwAAAGRy&#10;cy9kb3ducmV2LnhtbEyOQUvDQBCF74L/YRnBm92k0bSk2ZRS1FMRbAXxts1Ok9DsbMhuk/TfO57s&#10;ZXiP93jz5evJtmLA3jeOFMSzCARS6UxDlYKvw9vTEoQPmoxuHaGCK3pYF/d3uc6MG+kTh32oBI+Q&#10;z7SCOoQuk9KXNVrtZ65D4uzkeqsD276Sptcjj9tWzqMolVY3xB9q3eG2xvK8v1gF76MeN0n8OuzO&#10;p+315/Dy8b2LUanHh2mzAhFwCv9l+MNndCiY6eguZLxo2UcLbirgy2maJiyOCp6T+QJkkctb/uIX&#10;AAD//wMAUEsDBAoAAAAAAAAAIQD9Id4+fyoCAH8qAgAUAAAAZHJzL21lZGlhL2ltYWdlMS5wbmeJ&#10;UE5HDQoaCgAAAA1JSERSAAACvAAAAfsIAgAAAKFt210AAAABc1JHQgCuzhzpAAAACXBIWXMAAA7D&#10;AAAOxAGILj6jAAD/tUlEQVR4XuxdB3xUxRO+VC4J6QQQQggQAlIVQ1VpCiii2AGxYgMRQcSK/u0V&#10;UBFFUQGxgIgFBUGqYKUEkK4htACRElJJciQk+X97c9ls3pWdS0Cjvvd7xuNu39vd2TY7O/N9Pvm5&#10;RyzmZUrAlIApAVMCpgRMCZgS0EnAV5fA/N2UgCkBUwKmBEwJmBIwJSAkYCoNZj8wJWBKwJSAKQFT&#10;AqYEWBIwlQaWmMxEpgRMCZgSMCVgSsCUgKk0mH3AlIApAVMCpgRMCZgSYEnAVBpYYjITmRIwJWBK&#10;wJSAKQFTAqbSYPYBUwKmBEwJmBIwJWBKgCUBU2lgiclMZErAlIApAVMCpgRMCXCVhuDQsODQQFVe&#10;6je+AcZffQMCRYKAUlPEpgRMCZgSMCVgSsCUwF8pAVqC8ReZOi/H9m8qLejlaSp96bLALKUBr0tZ&#10;NO31eb/aSvzpLb4Bp/DNx2vX0zdpm+Ys+naVzV4++jVt01efv/tVamEtU2/4KzuKmZcpAVMCpgRM&#10;CfzHJYAlOzB37bQPPt6SXobP+Rm7Fn373br0WvgslIOA0h2b1y/YcAhLdrD9G0ozb87s2TtLDcqE&#10;syT1SgNeV5K2+qlHvt9SepbV75RdJwgLzN360Nh35n9XarH6ogQHv/v2ngc+Xrm/BCWw5xHcMKBw&#10;yRevPPLGugJr2H+8/czqmxIwJWBKwJSAKYG/TAJW32PvjH3qzZVFEQEZVqvFenj922+//8sfaQW2&#10;0uzM7OMZB9bOfv+xyaszC8sOZ2bjG3wfYbVkrFny0QvPJB8t9bzV1ysNyH7WMy9tPafvY30bU52t&#10;1uOr3nrvN0vru4aeE2yx2CzWzpf3PseyfcKMnzLtlpDS4qKQpBsevLHbrnWfz99kK9ck/jKJmRmZ&#10;EjAlYErAlIApgf+iBGAqSJn7+ivJDR+9f3BcTAxEcGjndvz944tXhnU5v2uX3kndBr3y1foTqyb2&#10;aX8e/ol74Ptrims3v3nkDbG5q9+b/Z3nrb5GaRBWiy3LkP3tQ86PDfIRNgQUaNHnt8/c2Pvpx5Ni&#10;a0E/IBXhlfG9j3z90Yff76dWstksCf2u6HQq+ctv1pMm8V9sPbPOpgRMCZgSMCVgSuCvkgCW2rKi&#10;lDlvfd/l0t6d4sWSXZx1bPmSjfui+t//5FOvvDoc34ye9NaChZ8t+XnJ9Ns6lAV3wD+nD2ou1vHE&#10;pCFdmq1Z9v1PqXkejA0apcFqzV+7YKVfVNtuLeKQmd2VYRYOJjpfM+6VK9tFWa3QIexHINbEmx6b&#10;Mcjy+v3PvlOuN/jWbYMSwNiQml5mhT3CvEwJmBIwJWBKwJSAKYEzJgEcRhRsSZ6Z3Sq4Szfa5xft&#10;XrY0ObtFs2aJjZo3v7jrrQ2s8DRo0y4psVEj/Nq+Z9MBV/ZNbCQMEhZLSGznC2tlbPl0w584UHBX&#10;Rk9Kg11nOfTjkh3BCTFRkRYs/Gnznu83fDIOJrp0a7Ju+TfwrYD/o/3Gh/W2Tjc+lHQIesO7P/3p&#10;KEFCvZzdWeuPHcMRxhmTkvliUwKmBEwJmBIwJWBKQEiADiMuTozDoutXeAzb/s0FJ6PDj29cu2zx&#10;svSYhPDVk79e9O18rNpvzN2+70BWytIFv64QMQ3ifCCpZYOc3Nzfj2S63+b7eKDGJg/Mq7uP8R/y&#10;+rsPdw4tPPbF+5Pnp7fqUboaJyIu26fv2OfO2fv1b00Gvji8f5TVkp88u83VE3tN+HLqwHhYP8wm&#10;NSVgSsCUgCkBUwKmBM6EBLBk43Bg6o3XTtpzydsfDu8bW5ayci72+cgLhwOReT9/t/RXfI45K+bY&#10;n8foA/7is2/sLUjfPbZWLd+UZ7rf+nnivV9NHgJDhctVW3M8UZhdoW+UBMVcOeq5T1+84foHx+E4&#10;ZNvy19oH16o75DV8Fv/8chz+WXxWqxGTp00e3t8qVIQK60LBmZCQ+U5TAqYETAmYEjAlYErASQJR&#10;YQHiu8iwAW3aQzk4FdHs+YlTNmxJ3r59zarlC/CXPuBO2bzk589vSapjT8+4NEpDUIT13AifAwU2&#10;i62UfB6hRITUaY7jEPyE9w/pGY/jEHE6EtYwOLAFvoGJo1w9sfnlbIWfRbswHwRZmJcpAVMCpgRM&#10;CZgSMCVwhiRAK2/LZg1LMrfuyyrDvj3u3Kteev3W9hHi+/BTu+c+OWLQkGHqfcfIsTc9s+ygf1iw&#10;VSgDZdlZB8NrBZ/VMMruD+Hy0kVPRDTFEYht28I9RY4ICFIdoBukLvkGzg2tmtcvyLOfO+Qe+qXI&#10;H/qBms0vPwgbSGzTWNOj4Qz1EvO1pgRMCZgSMCVgSqBcAiGxCfXweecx7N/FRdt7XLZ96+FX4Bvb&#10;qlfbznT36NXjgtLdaxavtGsY4ipM231sv+2cs/KtVgGd4LXSIJ4JjLm4Xwc4M67dm0HPO9CjUlY/&#10;9PzKegNvKrdpCKNC3fADAVFBMhkCP37ffSi0U+9z6vqasRNmnzYlYErAlIApAVMCZ1QCBHYA2KTN&#10;K7aRV0CFj0FYQxj++952xz1PjqJ73AOjht12jiwPAibgRJkeHtajxyXBNrc+iBpLA5Xgtogd33+3&#10;FyWwwy0UACJ66BWPbI0aPOXu7rBpAOAauaal+56s065eRDRpNch+1/JfP9hV2vGybgmRrv0pzqjs&#10;zJebEjAlYErAlIApgf+UBLDVB9jBfYNaE9iBV3Uvydg1ZU56YYtbOrf28bDP1ygN9hJ0HjKyF0oA&#10;lGjgSc98+P5+g57d2+wCOFu2a+Bz6OhGRG7Mm/Ml0CRKo8+Nj8TxhE0gT2fsWj770+i4rgJH0mEm&#10;8ar8ZmJTAqYETAmYEjAlYErAOwnYbCE9R97Z+sCxd9bvrxSCkHvIp2Dj0pnvT316Ct0TJ02ZMfM3&#10;ejsgFXYv/mCfb/GY+4c2K/W0z/cb/+iDnktUXFRSv/25lg2LD+RHxJXs+/D91Fb3jPro2RFtogKK&#10;iotylrw9ZOxby5b/sCe+x7Dbr+3fMrKouNTHz2/f9h+WH6h1ycgnejTxLSg0uS69a3UztSkBUwKm&#10;BEwJmBKoggTKSksCoxq3bZyz9If0szu1jrMeTd+ZdvzcS645JzBlX2ZO+sF9Rw/RvX/f/lRbcNPO&#10;ffv3aVuveN/nny7PP++6cVe1Li4s9JCvJ5wG+RgsB8CI+ONAToO4pjiPsFqtNpuNvCRy8wpyS4rx&#10;oU5odJTVt6DcdaIwZ//xsggAX5vwDFVodfMRUwKmBEwJmBIwJVBlCRBxJVbh2IhwLMfFvjERURFW&#10;a4SrFyI6Mru4ME8s8YkJCHX0vGqzlAZkQ+QR4rTCzkel6hPkxIAjEOfvpQ5R5ZqbD5oSMCVgSsCU&#10;gCkBUwLeSkBdtWn59vAGyQ+l3edzlQZvi2umNyVgSsCUgCkBUwKmBP5lEmApDe50EJW70lk98fzr&#10;v0yOZnVMCZgSMCVgSsCUwL9eAhqlgRZ+cmjAB/g0WP1OkVCkowM+B0aG14mJkWchdITxZ9a2wmwR&#10;jUmeEFqjx79e1mYFTQmYEjAlYErAlMDfKAFa0+GYiKjGqvkPaAir8GIwXkx5c9XCbZuBC/HCnHdv&#10;OLuooNhXBFWmrf7wrdnEXIWf7rj/5ntu6U56Q8CpHFBbfTp9Bci18CuoMsY9OrhNmKk3/I1dxcza&#10;lIApAVMCpgT+0xIQjFYW27aUg2kHDpbUb35+s7OkFYAvF084DdBFUuY9C46sH3zqPDtv2sLPHukU&#10;70Mag9X32KxnXnp5ScnoaV8tWPjZw/38pj8/5sPv9+MR34BTexe+/uiURfWGP4Gfljx/6dovJt7/&#10;4ZoCmxl4yW8XM6UpAVMCpgRMCZgSOG0SwMIdcGLX2w+PHnbnyJEjxj42eXVmmU9wgNfrsltLg7Al&#10;bJs99MYpfw586dtnLq9Tq0haM4JDA4nzGhrDmEsFSVVZ0RbJp9mkJPW5Abcs6vHi9y8PDAask9WW&#10;8tH4vs8feXfhW2DeNA8pTlsXMF9kSsCUgCkBUwKmBBgSII1h2pj7JvxwpO/Y50b1TqxTp05gcNhp&#10;szSQLeHDj1aDkmrKs9AY7AYJYUUQxyG41i5YCQZusFUBsKEgL9cnMPHCfq3y1q387WgpWDE+SLcN&#10;uDwp2JZdUJwLtaHh2a0BRPXphj8ZVTOTmBIwJWBKwJSAKQFTAqdTAjgEWD3l5VeSG2KrP23M1W0S&#10;EwRsQ7mHolc5uT2eKM3es/H3FFBS7f/igzv7ndupc4/B98/+4eBJoTcUHQMTVe3Igw7GbnuGxKx1&#10;JPs40WE3CKltx24QV1Bcs/bBtXYdSPeqZGZiUwKmBEwJmBIwJWBKoJoSEKEJR9e+MXd70pA777q0&#10;eTWJHVwfT5CfI1ip4MnYpl2rFi1b1D+r/h9LZ6/Mu/Llmfde2yRz6rCbp2W1+eLjV2KDBEg1Dizo&#10;DGLMa0/0z3gXH1SXycDctVd3H3P8jknL7u3mfDwBTMlqSsR83JSAKQFTAqYETAmYEoAEwkIRkFDp&#10;wgJtW/Foy5HH+g2/+py9X1P4AgIUnhnbJzEmxtsYCvdKg92hAVSWcz6+r1MDwXkFNWLMqKe2nPPU&#10;2peTpt54LZSG6TNfppgIqTTc/v7kQXtfYCoNUE1SU1IvH3C92dKmBEwJmBIwJWBKwJRA9SVwzfVX&#10;TZw4qSDvqHwVLdD9xi/GN+36X3tjj5YlBzcivHF3p1EzJw5OChMRkfx8NUqD/5DXP3zyQkveCbwR&#10;gZTvP/X4xPWtlq66b//zd965rO3c+aMMSsMTc6YPLvkEPpLj5n03sn2YDM6E0SLq6TlTB8YboKZ3&#10;bF4//L7H161dyy+xmdKUgCkBUwKmBEwJmBJwlsDESRN27/zt7fc/MSgNK5+84/aZG8+7/e13H+4M&#10;Q4QIjVw0C6GRvSZ8aViXtVJ1q1/AESGmsfWP3bstlmBEZQjfyxDH28p8wuDBUJK5NeUQnCPJOzJ/&#10;+ZKNflFt2zcssYQ1hAfDpz+minLZQST8DnwHh8rz4o02E23hzASmBEwJmBIwJWBKwJRANSVAToe9&#10;LmlCWEoIUEhIatk1ot32jYI+W4Vv1mbkWmkQxFRh7Yd0aXZi1cR3F28usNYXisnyRUuWbDm3X5eE&#10;gOKEflecY9n+4muf7ioMhVqQsuhzBHLgp6ZhviHxre4b1PrA+zM+/6MkOLRu6dHVL49fHdqpd79E&#10;k/FS2xxmgpohgaJdn064d9y4B0bcMRT34PunJh+tzPViOzz3vdfUBEtTBY6ZeZkSMCVgSqAGSgAx&#10;jCjVhn0F9r28HRHSYiko+qNRMDFOenG5tTQAYKHHqIcfuqrj5Luv6tm5c6fO/WDKsF466qX7OoFG&#10;syis8yuvDm+2bsrQS7pdPuBa/FS757hHRnSMQshEaUznoTfdFrHjwT4dLx8wAC6QM7NbDR95MVwm&#10;vSiXmdSUwN8nAYQO4cBv2c7ckIj6uJ0LUuabNmfSux4S/H1lN3M2JWBKwJRAJQnArhDSrs+D3eut&#10;fPK5t9YeDQ4NK8nY+s7Yp3ACcPUVYtX2Cj9JAyMN1om9vy5a+GNuenF2bOeLB1zchcIlUCIgP6Zt&#10;WrLwm4OufhJM3ssX/7T+j4MIu+h+1R3tGjieUqsCk4jp02D27hoogdKjS14ZOM3nrY8f7uD6TK2s&#10;aN3QpBfOnvrWExc0rIHlN4tkSsCUwH9TAi59GuzrtYiIBI4zzgRizoo59ucxICMg2vHmXo2tHimz&#10;ncXIIqwq1xIEspPBk9HDT5RYUno7520qDf/Nbl3zaw2l4dkr7veduGxkm6BgazCZ8tSLlIZOLz99&#10;c1eY91wkqPl1NEtoSsCUwL9PAu6UBtIbyArwzc6i0OjIc7tfg828YU3nCEQTaIFVX2oJ6md6teef&#10;6FfnpzjFMtOYEvgbJVDmG7Upu2zGDRee1y6p5Tk3Dpv7W8ZJI0J7yFn7cXJHCZ6b9o1zgr+x/GbW&#10;pgRMCZgSMEgAa3FJUExc71vuueuWWwZfS+Z/rw4m6IVeRGeabWBK4D8igeLaDYc8cNcbXy34dc3K&#10;pa9euO3Vux+av0XFIPOxRPa75iEAslKC/V8+OfylZSZI2X+ke5jVNCXwD5WA1BKqpi6YSsM/tN3N&#10;Yp9xCVitDQbdef/l57Wu3yA+sf/oj+9NWv/tL+nFJRUZBza/9q4hYy5tTwkevLGb79I124q85os7&#10;4zUxMzAlYErAlMBplYBpaTit4jRfZkrAlIApAVMCpgT+vRIwlYZ/b9uaNauqBPJTvl6wYTsdN+Dz&#10;UxMOdbysG+BJUhZNBmbDuqJSSkB+DPg8ZU56ad8ubQLN0VRViZvPmRIwJfAPkYA5zf1DGsos5l8o&#10;gUOp+6YPvbZ1XNNOnTu3ufj+omtGPNq3LSBIDq79cc3ilcezCy25h5CgY/MESnCsRZ9HRvQyEU//&#10;wiYyszIlYErg75GAJuTyjBbKDLk8o+I1X151CdhshzMPpx/YdTgjv87ZPZo2DK9TS6jXgHO3lfhb&#10;I6KCLbbD6S4SVD1H80lTAqYETAlUWwIeQi6r/W7HC0xLw+mSpPmef5EErFZ4OHbo3Kf/ZVd2ahpJ&#10;GgMuwKJHCY0Bl+sE/yIRmFUxJWBKwJSACwmYSoPZLUwJmBIwJWBKwJSAKQGWBEylgSUmM9F/WQIA&#10;iMxPnup8g4TlvywWs+6mBEwJ/AclYCoN/8FGN6vsnQSK5g/x2/i4811ceMy7F5mpTQmYEjAl8A+X&#10;gKk0/MMb0Cz+XyCBZoP+gkzMLEwJmBIwJVDzJWAqDTW/jcwSmhIwJWBKwJSAKYEaIQFTaagRzWAW&#10;wpSAKQFTAqYETAnUfAmYSkPNbyOzhKYETAmYEjAlYEqgRkjAVBpqRDOYhTAlYErAlIApAVMCNV8C&#10;ptJQ89vILOHfLIGS8LYW+EKSO6T8AF75kuy/uWRm9qYETAmYEvhrJWAqDX+tvM3c/oESCEm6x3rR&#10;2yh4SYfn8EHcA3dDeyjePMOEavgHtqdZZFMCpgSqLgFTaai67Mwn/0MSsB227J5rje/oqHK9SOv5&#10;T+Ib28+P/oeEYFbVlIApgf+8BEyl4T/fBUwBMCSQn7YWqfzqgOuy/LLWD7h6idAbVoxgvMBMYkrA&#10;lIApgX+DBEyl4d/QimYdzrQE/A58Z/dpsKoZ+dXpaOoNZ1ry5vtNCZgSqFESMJWGGtUcZmFqogSK&#10;s3bBolDS6BLnwkm9AcwUNbHoZplMCZgSMCVwWiVgKg2nVZzmy/6NEijavQzVConr4bJy0BtKes4E&#10;M4WpN/wbG9+skykBUwKVJGAqDWaHMCWgkYBfzlZxNmGNcJcuJHEgAitMvcHsSaYETAn86yVgKg3/&#10;+iY2K1gtCXg4m1Dfi7BMh96Q8nW18jMfNiVgSsCUQA2WgKk01ODGMYtWAyRQfjbRWVsWh96w6rZ8&#10;U2/QCstMYErAlMA/UwKelAbfgEDnW62m4VfmT/9MQZml/k9KwGYpP5uoz6l/SJthOMjwM/UGjrDM&#10;NKYETAn8tRLwsGTzC+JWaQgOKE2bN/7sxA7q3br35N8DAvAT8q51cv/8KY8PPqcrEnS+5sFl2w/h&#10;S5lx2spZowb2wk8tz7lj4qwfbCX+/DKZKU0J1BAJFBe6jZtwXUKrVWBH2vWGkoz1NaQWZjFMCZgS&#10;MCWQm1eQnZmdduyYvKu2LnuyNBxMPQJB9x373Ftvv0r3x892i7eVFRT7Wn2PrZ7y8iPTD9cb/sQr&#10;Lz/e6VTyqKFPTt98NNhunDj445x+wyfntboTj7x0e/3pz48ZtyTNbDNTAv84CeBsIi1oSEic/mxC&#10;rZr1/NcEyPSX/YQ/hHmZEjAlYErgb5UAFuXgWjlfPjSka5fe/c7vJ++7Jq+32Zdsr0qn8WkoC+5w&#10;3qV9+1/Ws/dF4j73/I5Wv1PII3/Lsjfmbu/99OOTh/e/bsgN0z566baIHe+8tXy3b1nAiV3LZ39a&#10;u+e45165u/9FPQc/+Oj02zqsnvz1tmMBXpXMTGxK4G+WgP1sIq5BqcXKOpuoKC3sDee/CL2hZF5n&#10;U2/4mxvRzN6UgCkBuwSOpeb4xt7y7LxpX8ybNnumuF8Y1hTflxYXeSUhvSNkhG+kxRJhteJ2vBkf&#10;1i5Y+Zul9eDzzsJXBXm5vnXbXNivVd66lbvTimyZ6UuTszte1i2hJK+guMhmC+l8ee/Sg7N++SPN&#10;W43Gq5qYiU0JnF4JeH02UcnaECH1BpPU6vS2i/k2UwKmBKomgeCEmC6JSR3ad+x6vrjjYmKsXmoM&#10;yFejNPgUbJz52AMj7hg6cPhDry/eX2Cx4ADCYsn/ffeh8GaRUWHSeBASm1APr9t1PAeAu9Anzk9s&#10;YrHYqGJBcc3aB9f6YvuhqtXTfMqUwN8igaJjO2AtcIfppC8S9GzYGzAMQGply9anN1OYEjAlYErg&#10;DEugQWSkgJyx2wC8tTFQ0dwrDdYSSrFz68GcIp/Sgzsm333VPY/OxgGEpQjKg6U0+tyIAB9DBTOL&#10;Q9LSxTvDg0+d4bqbrzclcCYlgLMJ8E3gco/ppM/eGuF33VoHGaapN+jlZaYwJWBKoFoSCI2OxHrt&#10;7hUnVk0cNGBAp86dL73ukQWVYxf4ubpVGnCs0P7Oh3H4sXTZi++/9eqXH7225PlL134x8fmv9jvU&#10;jeObsovLDDmF5mXQN0UFbsutPhIYFHnsz2NN4poa7htuvpFfBzOlKYEzIAHBhV0SrtBaVimPgMjm&#10;it7gsL1V6U3mQ6YETAmYEnBIYNuWZOd1E9+89L8XGtQVVn/nKyYhHF/6xrbqfuEFsbmr77vq8tHv&#10;LKqCI6RPfq4IkXB5wQUBJgw5z8HDcdqY+972vWnth7f+9mjDEVuunT7z5TZhvjBxBIcGpnw0vu/z&#10;R56YM31wySdtrp44bt53I9uHIc4CLylJWz30ikeinp4zdWC8ag/BTzs2rx9+3+PffDXXUIDA4LCo&#10;iCizg5gSONMSyMzOLFdzc/EBHY/+WevojwJuof+SkDpt4ddYzWIg/BLBFDjsEAGZ5mVK4G+SgOzt&#10;Lvs8vgy2Ble/t/9NlftvZWuz2bIzDzvXefaUj3Yd+/3t9z8pyDtq+BUhlzTFIZoh4FTOj68/Omyu&#10;5cFZL4xsXxfeh3zx6R0hscwbTj4KTlrrtLohZ3fWvqwyzKZ298Z8xGfCy6FRqM0S1hAeDBv2FdCp&#10;ieiCuYfg5XBefLC7YtVvEG+4TY2B34RmyupI4Lx2SXQjGAm3/Ofmmbdu3FuW1G3Qm29N8fB+6Psb&#10;1y5Tb/UbfKZpmkitxDnFihEWm2lvqE6Lmc9WUQLoirJ7u+zz+HLlCvuRnHnVeAlgYXVeN/FNaR23&#10;O5yIqAjc0BhQuYDIGAQonGPZvuXX5AKrdyGXbi0N0ET+OJATGBme2KiREKAtO2XlXKAv9Jrw5YxB&#10;LfNTlsB44D/k9Xce6VOnVlF+8oyhN075c+BLi5/uEVp47L1RN0/ac8nc+aOS6kZZinZNHeb4Z6ug&#10;So4O0tKwbu1a2Ua/rlh28OgBd00WEhaV0K51YqPmNb5NzQL+MyQAg97zX+9IbOibVFeMnF1ZJev3&#10;FSMk6Or1CYFXznn1oy2H/zw8ceIkd5XB4zFnxchfj+bYB4vFUjdc9GEcvY0cPWLcAw/Sl4CXFqBP&#10;HZ4D4PQ/QzpmKf9FEiClYWry1qxDfv61A86tY2ke6Yf6LU09mZFXFtmw5JHbxtxzXee7b73jX1Tp&#10;/1xVJk6asHvnb86WBnFugA28zUZGheDQMFq1cQLw5qBES94JvqRcKw10pjDrmZdeSW547YDGeN3J&#10;HXsWbtsM9IWvJg+JDfKxWvNXPjn69pkbW3a+onVjv9SFi/Y2u2DC5Of6xtbCNipt01cP3fYKvulz&#10;dljO1pXLd+aMnvbV8F6NDRYLl0oDZuE27VohxyPHjp2s0w4f4nz+DI2KyMvMxudtW3Zcc/1VHibx&#10;aR+8v2vbzgYBEVIE6cXiQbrqn1X/kj692rRL4gvITPnvlgD624NzN4plPqqkZ3xkcC3fbXuyMnau&#10;7n1o2JaLdz//yos9IkPHvviEayHYbE0SW2EW7lE3hMxoyUeL9uSIiTg03HZp3ZBx4x5AV1QfN/WG&#10;f3d3qsm1I6Vh/a7Ur3fknbQJd7SkemVtmkYWnCxdtS+r1Dfi+THDTaWhJrcgp2wulQZa0LccCI5O&#10;jLdvuW2lR1e/M/YprO8Tv552bWM/r44nPFka9v66aMWSXxbtzsf6HR3X9fyLew++/sKEoJPkqQBQ&#10;yJTli6a8uWqfb3FI8/7DRl4DjYHyxq/QG16bvnzD1lQ82G/Ybc4aAyUjnwbV0oBJfG/aHpy9rD6a&#10;n5cjLC1Nw0toF4hr8P1TY/12e975QavYdcKv6LjjkAY6jZT1F599NWrobW7XAE6bmGn+XRJAf5uw&#10;bP3RTNFJpN5w8KOR+OdvXd5AvHGfhGj3HcbWJK4VdI5aVp/2DYNa1Q3E/LvxQHHqscIIa2lkw1of&#10;jbu7Q/v20tJAkstPngoSbZxWgFD73yVLszY1WgKkNGB2hTnth30npN7QqWlkxsnS9TmF/1ZLA47/&#10;H398fPpRt9574YFlI++7/9+xmXSpNAinw0WzHhr7DvwEunUSq2rBug34POa1J1wuzZ77sSdHSFgw&#10;oJIU5BXBgSIQXgbCuJENjYHeaDd3ANmpCPjVwVZfFETVVsSztuzDmTb7gyKZczncKQ1zV22gfgz9&#10;V53N69TyffXRZ2E58Kw0kM7xU+rJ/SUB4b5l0Dniw/3xLEfnqNGD3izcGZAAlIY1W1J/POLoaQkx&#10;QRfUy/Gd0zKt7aTf6tysURrslobHv97UKNR6QUItMjag35YUWkIjfKFA3HTj2Iu6NDQoDareMHjs&#10;e9DI3VWrXkzMY/eP7npRnzNQb/OV/zkJkNKwPW0Pan6oXG+Avts9vjbOKTBnIhhvwLVXujuewOO3&#10;3Hiz5+764gtP1cCllyre+Zpx1OS92ost6LGTdbf9fhAfwhtHLH318UeeeezfcS7jztLgV3gMVoCF&#10;P+bCTRIxmdjMtOjZv0/rhpCAt2gNnhwhAfWIxR5LO7wnMCGKf5ZrDJQT/QqNQWguld0vkdiGCHfH&#10;g154ZuJVyUd8oAtjmYe5GJs/fAPVAQqEyNS9l4ecA45kl+Jz+zoBIQXZGRl563YXwBwHuzG+hJXi&#10;PzdVmBXWSaCetaKnwUhwcNu3eKLO2QNx6Ov5IodGzLlJsYUwTjw37ZvUYtFvax9d8L9xD2T7lsWH&#10;u1YIJIl2/eJDVwwbf+6Q0fj71P8enfzCc/iLz7hvGPfU1lTrz7/9piu++bspAS8ksONoka/N1jDS&#10;D/0W9jDYG9bvy8F8ixkep8AeXlRUkIvT4XfeeA69FJ2TOq3st/ge+sTO7Vu8KMpfm3Tsy8OvuHkY&#10;7vP63wz94PG7r3j2f3fjn1feMDCs7UV/bVn+6tywWJcExST2v2Xsk3dOeu21N994496Rd17euqFz&#10;lAOnZNzoCXfKCOXq8lcPP2lLBuuZ1BvQs0lvwMLvm6H3PF+xNxubPGz1LmoSQc9iYGw+VIgtoDZf&#10;M8F/UAJHbKVwZbiwXiT1FktqMkiqoPBi+6WebbmTDJJF+qbMeev7uT8fzCzzKT26ZMyop5btzMXn&#10;kAi3pBXCF7LZoCnX7L+ya4NOPS47q1MP/xaXtr+oT//Lrhx0vfhng3P6IhzpP9gcnCpj73g4fZ+7&#10;G7/CIs15z38wDWbCHw76kN7QMT4cloZsmy/0BhGN5/GiaOSwDr1h+rrrukuvGXANeqnstx0694Fh&#10;TPeOv/P3NoG+dUJRWRu2kfD9RA9pFFQMD2g6BD9zF3qjS0AF9Uu4/5+5AtCbaZNPrgXY54t/ehNm&#10;qRZPrzSc6cq4e//e46fQrpjNE8IdOFGZuWWqV6O7BwstflkFws3HLwgxqQ74KegN+3JMkMq/qzFr&#10;dL4HikTHQG+pExoCvSGucM7xBldC7+QUmkIndi3/dVN2WYtmzfC5MNvW+o4XhicI1AfPF8gwEdWZ&#10;sKZvq8x16J8H8mwwGmPujgz2MQFVPYgO04IMkaVAWcONXxd8NVsn/v/u7xl5+Tk2YaIP8/EJsghT&#10;LvSG9GIHBLBnuWRnlWD3BbMEzt+QUvbbmi9NWWYUlSRQarU2CvSP8Dmz6wIsNMjxsWWpOMfEyfve&#10;lD3wRZ22cid8oXDPS/4djv8eAgZPu2CrZl34BygN6IswFJNGDP9eePkKjbjMHx6OWiHiWRgqMP/K&#10;Aw7aQcKtffv+EjWwQvsqM8F/QQLYecBmC/W0Q6OAlkUbxJwS0WDpjmzt3gshTNdffy2Cijdu31XW&#10;8/I+jQ9kpxWfqHv5yIsTOHLDXnjMykTYG87dPahR4CHZb1ESHMwh/oLzkv9gmgKbaJllu3fBewk3&#10;pl0EzWJSxkSMA3t807Vnt/3px/+DkuFUOchSCyoCzLF52aX1FHPsxn2W7ceDtG9IOSRcfaE3wO2s&#10;bXgppmXqt/8IO267BkFYSkhJkhKAN5K21tVPAO86CAon78m5jqkG7lO0KuFYB1AC1c/iL3tDTbQ0&#10;9G1ZRsu8qjegg/KFQv1YHnDQOUVOKQvZmp+LmfJfIwHYbElvaHXiS5xNHChqiGkF32iV1GG3356y&#10;4afkI7Vu7NFSTEZl/gv35vmWZDMlAyAHi51Eu8+GC1W9AfouwjgbBIcw3/MfTLZ62wmcV0J9aBNW&#10;CrNzcWYupov5mzLxDZzhgcD/H5QJp8owyMtVE+5fUm/gT4+Qs7PegG84uf+NadBbYFqgLaiUADlz&#10;tI4uPNMF6x3nAwULuWCqQVA3bVFIb/jHXTVRaYgNCpLuCKreAMc0GUjpQdDUJ6TegOYh/4bGfjW9&#10;W//jes+/o8C0W6LBDNDGhp37yk2Atr9FRfhu/GlDZseb+je3wR87vrEPIim8Esu23OCC85436A00&#10;l7nzo/Tq/TUzMRAswC/j7gatLsA0tSUnExFWAjn/kqq3L6dGH65r63VGEyB8nbo37bahNzCnRzKz&#10;Qz/DX9IbcE6ENZi2c1CXPQRWnNEaMV/uWK1tFtXewHHmYL7fczJsA+B5SlPN1hwBBoNv0G8R3Hda&#10;3v9XvqQmKg04bVLdGKXewHRMoz4h7WbinNjuFwkzVGC0d3iZf2VLmHn9XRIAxAJ6S0ZZADCdUIbA&#10;mFa0CHH2Xvkpq7euOXVdr+aHdm4P3rc5Mr8Mz3pVEcxle4pql3Z6Gk+12DGVHNo59l5M2ZfbCetc&#10;3vhp0bfzvSrJX5YYJQdiSo/ePUM79C+N7kY3/om71fnX48vvlv763bLvPZcHZnYkgN5AB5FSb4C9&#10;N70g/y+ryz8xo+6xZareQNMjs99iFnU2A9M+reZfdDqAU0VVbxCAQHbkwDN9UcSK1BvW2fUGgLvA&#10;gTQ/18GAc6bLcFreXxOVBufwB/iIwb8BFQakI6fapP9KvQHhmhgY2Lo1r13CcaXkZGGm+ddIICks&#10;EHpDHZ/ihMxlOJvYb6lDxsNzIxkeUrmHZq9fek9S237jF0/5ZOaLS7fiWW8lI3bMhREBVy+BD2bS&#10;tidIb8BOzvOOGUf7CIGj4EwEvOHGBxmumVZ21srvf/S2JH9leoS9vTbmhmEjb0fY29X33C0D4Z4f&#10;MRg4s9qSdGoTQPZeOoj8R9t7tZU9jQnISq/qDTQ9YgHjWOkxi7o0A3eI15RRG0RwpnXc0Nq1UUTo&#10;6CSBpg3DSddB9AQGi4fSa0uOOAht+IMI/SuPdFX1BreETKexyU/3q7ye4E53AVy8D3Yz6sfyvI38&#10;IjE1cEIufziYg2dVvUHCPPwFhTez+MdJIMOnFPr+hXWOYs22RCeu2xeEzavwb6gbqDVNbclpvmFL&#10;Mm4QxwNsFCYHZtiFlBLNZdAbNpW2B6km6Q34BvZezo65Xs8BdRN6hSb2RswbAuE6XdSPwjXjG9X0&#10;Q31ynQOeSmBwPuGpCBIE++oVGZSh7UUJARX7NnJ8Jr3hn2jv1Vb2NCaAJyNs46re4NX0CJcR1X1S&#10;moHRHJ5DLul0AyNl6vwfwSpAN6IJfl2zEl8igmDH77tOYzXVVxFFE7wKSB2H3kC9ReoNnHzB20xl&#10;nrbyV5R5yc9L6BvERCCEShv+ALHLSFfV3gBkF07uNSpNTVQaynyPUj/GDKJ20E0ZltVZeVrxpR6r&#10;hV0a5m7p34tHCOZB+6yZ4D8oAdJQGxbuEIt3dCtEcuOkU0wrdtOUB4HAzH7DbXcD8lSQskYnNmrX&#10;ELsWAePvFxEZyz1Wp7mM9Ia9gQ694eLU8cyGgFc2CoxVk7YyWDXJqULrjcF8/5lLtjKtjBz4JYYb&#10;ViDRFnZPRm2+mBxwXinnX6k34Myes2PWvv9fnABWeme9QTs9Ek4DkHYN0zLpDUxxAf7k0g4NLzjv&#10;7ND68bhTc8p8guMwfFq0bMF8QxWSAbMYT0EZBS6FPP4jx2ecU2gx3CjHvonNUODAiMYZeQF5QY1i&#10;GzUfdE5C3fqNoPQTR5LnKz84kAQlphql3+7Zf8qMntAJj/F7ZKCA4pN6g/Rv4Jwx0+sN/r0EK2mG&#10;XDJk/19Mgp4GLdPvwHfwRkyMEWRmBHfDjCKDAQzrXGL/0dcNGeZbmo23bS5ufMWDb3YKZGnkmMtg&#10;7yVLO+kNoKWAveGynGmcxsCUh/NprJ2lJ/K35fpiHuybUGtAcz/AVzPP8ji5nIk0eSdOkCOeAfsV&#10;szlgbrU5kgM/9AYcLSGxDFjVPvj3JoARHqR6dM+bM0Pe8hsgVp3REoLfEu8nvcFqEecUFdMjI+QS&#10;fJjO2zkyA3OKDQcCtBoUOxwfo8nIGZM50Djvd5mGLA3UWwjPiuwN5EUrXOUY0RNI5nD5tPnKkH6M&#10;XGapyA2fFiZVb4BBkfmGmpOMNa/9xcVFS6jo0RLeEXLn7J+kn46MC8JWhunX9hfX1MyuhkjgZE4q&#10;4iZKwtuqEVnoP55DLilMAgYweSTRvm5EnTqhm7L8sSGjqmkP1CjsjXbMpDfsjLgU9Nkgtbo7clur&#10;lhoWeMxlfRMKMzauxLPhAX4BWbs+nXDvq9O+GThs7D133VJDxOuuGNKBX9UbhHLPWL3g50SrF1Yg&#10;NWAK33AMFX+LZGCaGjli7OqVq3Av/Hz+cx//Km/68qGHn/t4zrwzWjZp2YLesC5dnFNISw8zX6jF&#10;QDFxNgN79gyglx/MCqJWUwcauLI8sEkxS+UhGVkaYNnCWCMtU9Ub+O+XZZaheRi5kKf2DTi/UB1I&#10;MbFI/wbtszUwQU1UGsKtRQbWCenfqz1jhohVPx3SG8i5muXXVgObyCzSGZYAlnm/w+I8dW9gJ/KG&#10;cURyl/lrlFQwtlksIBS+6Oq7Ea2AAMKxNw2ceGO3N8fe/eDoe/ENYgRCWnjyscLjK/YWYZcmLe0O&#10;vSHuDtgbhnX/o0e9dHe1p/0TLkRwvDzyvnfW728eefj9px7/Zmv22gXvTpw11xJa9wxLrlqvJwuB&#10;qjcAyRu7Bb5BURoj1dlc60BarUKfjoefmT5r9ocfL1i48Iv574x/XdwTJr/5/ocf40sw9J6OHDy9&#10;Q1rpkYjsDaSxacHEyClBwjw42xtqZbCIJ6jV1IGGQz2OmlhNyUjLFrRMVW9g2jnIlOKsN0B6cT5/&#10;ei4b4FhcOpDinEKrc8ANExHINL0YbnyJG7+mHDhT7iAu61UTlYYt6YXObFXk39sjMlTbdaBzGPQG&#10;HNdRcAt0DjN6QivA/1qCHjE+iJtArX/IT6BNAEVkMVevW9rF4b556NVXX3DZLVcMfXDM3U8M7I1v&#10;erXt3D64Vt5xQbTm4Sq0nMRRCO2BpL0BtlPYG3BcAntDfsrXLh+n/RN4aA+tXbq54GSThjH5yV+v&#10;9u2BNenTV+8MPbhhzqacmtyUGI/OgAHQG2IjWUg75LpBR0sSN1ZoITwH0r9RMoClQrgdjrQaBPjB&#10;bROLmYSl+gtKhXyJdYIsssAMIBA8gIlpFz+kl61mOD7W6hxUNdq5yVbzaqBVXzjQUMFnCy0BtZB6&#10;A/oPR2VZv69Y4LhYHDAPZKsgmAfPRF9UbJeOIOi3kLznkMuMvOOIQMb0ooYoIywZwcn4Ejd+Td2y&#10;vfrC4b+hJioNIprWvsxXjeXSGeaBwmy0fm18qf37UiLW3zOrCg5f/321phqF+mXENShNi30yr5bD&#10;WYmmhp51te54Aun5vl7Xjb1lOBwarr1rCG76gC/vuXJoo6YCJlJ7yblM9eyDlf7xxcEgp/BbdZtL&#10;vSHYGgw+35KMrSuSMzo2uiU0L0NgRXTphqUIUBNwaPg5Za82678xAcajCspEsL5wYGJCYcLeSzqH&#10;dOCXwfd/Y6WYWdMWn9ZgWr3QB3Def0at9FQ2yXIpvQKZLJf0uNpq0mZAraYlrIKVHvWlo2ecLmFz&#10;yBxoONbRTlDaiE2ybJG+gi1oheTZXgVQsMgNAj2NQvoJTIwD8yDOOrNKnANPOB0GcsOsghBlRCMj&#10;OBkhyhddNghxUr2uvhXfI/CE85LTmKYmKg2onmOZr6w3YOE//OdhbeXdsVxygls8L5yvPvqsNvd/&#10;aAIY0GQc1BtfLUBMEW4KjgKrCqhjD2w59A+tmrbYZX/+CoeG6Hbdzg0TzCYSFIQJJnYqr9CWYw/q&#10;AbMi3Zk2fGktZLk4ybkMNlvYGyRnMd4HqsytLSYIe8Oq22zvRql3ScZ6YNTcMrj/7nW/FAa36dLd&#10;PpCjEwP+FDEgASGWrF925/5+RFv3vzGB0OMBk1cZaAh6AxMKU129SG844RMI67EWMKCaVdYyFsKl&#10;0XMWxBFFeoOwkYSVkt7w11jpieWSfPFIb2C6/VL0hAESQ+oNTLwBJKOtIAEjkt6AgdbtLA3TCyYo&#10;l+GaCH1EDCQmKG3EpoTClN6IpDcw+wMcSFFmAiElXYf8IqHcc5w54EBKypkBt5CzKqHuGCyCJ6yW&#10;rz3WowAhyqgFhx+HWTuvktVQpYGahzC6BzQOkbC+Wi4AVB5jANJEyJxU6xxoOfsseFxLWIW4W8l8&#10;gzBi/JO+GTl6RPKhP7wS7j8r8Y292yKCCDFFYF7YUnCWf3RcD3twFI78QYJQWsc7dOR/UN1h3sfC&#10;HBTbERtfms4wIBfuz9cSVjnVESKiW1ynBDGC/pJ+fJh/oe+i32I2F+drDPI9v8J8cGXVunIQZZOQ&#10;1DJw6bx35y3+dPJkQE6Ftaynz/7vS4HVi9xFEe7hYKSz+9KzpKasXrRzdYRrniwFYADHGb469QYt&#10;1s6UHZgcoE9jcnj+6+Q1W1JBlIXvAUuV/4fmhLtvK0GFQ3oD6TperV7VKTmeBZImyQr6mao3wE+Q&#10;b6WvXVYESw+5/pBfJKfVsPhhjZQmZCJwooHmgURe1pfCNS/r0oamKegcB/0bIPSxb0I9ZotLyxat&#10;uJAARp/Wq4AKgIgkGRpNreaVZQs6BxYmhF1A54DegD5A/RY8YZyQS/hWU4Flk5G2hxH016N310Sl&#10;AX1RDioy4tF2hHnGTHoDqXWkN5BCjcc5wRe0ZlA4MiE94IX7SwKSD4bUWK/sas4j9DgGs5zOVGWc&#10;tm6eowDUQDIZUaaGlnkIJAOYmvMj6rN/gZtP2smWGMzOsX8swcaGi2RHsiw55ffRPEtQgH9cNOdx&#10;zJgGMHzSdzEpawmr9v7+0/z0Vrd1jhUZnUj3rdtv1L09Z098atY6/3b9r4WXA6cAf2MashAI43M5&#10;hCvNgxzyCJwxSyZb2lQ4dr08mIfq1JpADqjVZNwgrESC+qixnoaXgmzVIC+ylp9pGwlVmTwZISuc&#10;7quLEF8gWOlhIajkR2I/W+G8AWuk5BGUIXIYevnZehMyzclq2CRtLJEvZ2YmG4nBskURvxydw+DJ&#10;iOMGsmwxYR7QuGrIBjHZkgQ4lx2OxcHMSZsKih39WyI2a6LSgNEo/XSogxJ+GZxoOKu+JDGTegNJ&#10;mUlYJTcuKpMbp13/6WloMDvrDWLr5nEqVAPJps5bK2+KItMGkgEfiSLQ5IP4TA/O/3YbgtDenfzO&#10;mZPtxWeHAxThj3oXY+NL04oczATs4SFrHETgsnZuao2PzFy1zfbTProzN//u7+9vaRlTq1VTbcnJ&#10;2lkpAs2u75KVHiRYHt6w46d31yxeecfNdwHBespr6xYfzY/tP3rd2rWLPxkJl+HA4BoNCklQmFJv&#10;kBCuTE9GOJASpJVKPIG1kAnzoG0XDwkkOJKBapmz28Zrnc+26ZT9L7CRIHfVk1HVG6i+0UUaYlUi&#10;rHLWG3C2wtnyYucmYb/VgfbLn/rzDRlkq7oMoyTM8AdomeSRYKTe4HUFZ09G8sBFYTgOpGhcQ6gn&#10;bVGYAKaUjJyfCBKNzjGF/pfTiFeD05aqJioN8GRU/XvlEBVYbwxF3rBvE9g75YwsnIhNNKS6CSAm&#10;N4ZP3Glrkr/rRZJM3LANYpYHAWO4V3w5TUaRUWgZbux6Pb+EItCmz3yLnr1nxlx6cPG81ztfM45Z&#10;gKolu63DPvBNHPWNpdhrDEhpb+BbtixZp4L9xQCmS/2sLRWUFajFmDKrQL7X6oK77r2zc1LDFl0j&#10;2gUnxMRYAuyIEdk4nlhni769dY0+UZKAASqTLRn2OBfM7ATRQ8quSljFMbNzsvCsN2AFcqY+4pyf&#10;qkZQdapBdpwdczVLbvBkxCJE/g1kpT8e6NZgQCGXkLM0A0tPRj5hFXbM1RloMmRD1RtwsMIxTUHL&#10;JI8EtJqBFpXjyYhcnLU9kgAnegLJ1JANctpjElbBEVI6ZJCJCAYSQnpAq9UNP1DNLuHt4zVRadi4&#10;50+SiBoXRGYoJsidYf4lRR4txCGsMhgPCTAcfTQpNp8DVOdtA9Sc9Cpiiao3MLHeQBwABYtcdSiK&#10;jELLUMEGpzROlEtTj2CXBo8wHOTDx2fv7uLP/zhOGwiI/YyKqEMTn4Znt5abAMIoJHsDM/av+sXD&#10;6SyR6BjI9zAVxtQ66u79kPZTb6/oPuqBsS+OSrrsvNuHnJ9Ut+Cz28/v1Lnfi6tOXnHz4Dq1ajRu&#10;usuB1qkB15OxY7wgrKKwN2oyPjdpNZuMVk3SVwzURzCFar1/Ci1+LvUGjk9cNUuOxw06lowmYFrp&#10;1VZTLS58Kz3KgFaTA60KQbYEESHBmPFCDkuLJKwy+HIyPRlPnSimnqZGQEACzFYjlG5nvUFvYClv&#10;cqnokPMTLUwUsVn9XuHVG2qi0rD3ZIjBv5dcbZmrFwGhk72XomLI8YcpF3RHZ2JuoU5G12hjL7N2&#10;HpLJKZgUanlOAcRDz1Z6eicFHTgzuXEGFehCqkOiU+W6IwYBz9rqd8RgljFUFPuHRQhRZBzTFOVe&#10;cOpE1YohsOsVUFupN8Deq50Kf131S+r2oiPZYbc+PHJ4L6D3Wy8eeddT/3v0i49fiUj/YdG331Wt&#10;SJyntCFw2hhdw0Cj/oPgE6aVXkL7ybNeL7hJRaSL48JHedNX2uqrFAYq9RHfNGVwuiItBOf9nB2z&#10;tnieE8BKL8901KNY5msFLIHdUUzaG+BqQGDM2tULO2Y0rur0KoNsOfxqMshWhmxIE73nwhMMmvQq&#10;UOnNyBuGc4E8QgKRqXoDyCM4li14MlKwjEFv4JytwIHUoOrRosan/OBUkJ+mJioNKL2K0S2HKFav&#10;H3cd09bNpbWTT1hlINikwmCYaVF6tAWr4QlUZHVSxklvoKlQu38iQTnrDRhU2qnweEk+lMIqkOhU&#10;U6S2fUJp2GBrp9KiVixCOsIqOyCkxbZom23PkeDQSDg/yjsPfBSr0k7u2KMtoUq+J2ynlgp7Az1r&#10;veg168176AZMJL4BibZfnY6gxqYEC/fmJWeE4FAP611s19uad7s8uzhk2oJfPFNjA2kO3qkebs/L&#10;p4zRRVwuYuEQoItIXUkD2LVnN22MLtn/DEy2NA9yrPSovApyIFU9fOn5jJmYjs9ObEV3k7iKu/yb&#10;pp6D/skISkq2XIFAmcjEnJVQmM4xeFo1UdudOAnUgHaJdaHdkknCKrXVaNRL0HTPuaPPIAE5r+AD&#10;f6DRa11CRHBAFQkGrZq0qHRCLfUGqTnxXRErHEHKg2zRfzAKWNETGRZYbaU5jSDnIXnOlozTJbxK&#10;UxOVBoNfsTyn4Cvyqt4gYzGYhFUuCTbx7L8+ekLucdWpEFsKHENyuhTOmKXeYGBk0U6FUQH5FH9F&#10;ekPf2FqSRIejJnKK5zIN8BaBniQ1VBksQ1MD06/NUlhsiQ629m9j7Z3guLskBBXoEempSATrKz2r&#10;k3MdegPZe+2qKhSJCLpD4jrjS9J16IKV3hEjujfvQKHgIooM9snM1TfZee2SunbpbbivuGqQ/ObN&#10;t6Z4FixFvqX71N5TVDusQXyf1s1im8bim+yyOlmFdbRapvRrMyDeaFcvKhUWKnQzoj6SsznBPHDO&#10;mBEeiSDJ9btSEU1NkZMTlq3HP/Gl0HiOeeLmRi50po581cGCwsA0pWUbgVqjOmvDVkErUJW7sVcP&#10;Et4A0TXRIkTzrTAoMig/3BFWMVcv7L6If1gFA2UONAIqUK30tMHTHqyohFUGejO8EK3G8WQUJ9T2&#10;EFOp66DfYuQyhU9u+KQ34IO30FJY+whaiiQAOFRpneL4nzILyUxWE5WGTvEOsmCDvQGrFyd6Quoc&#10;tOuFYktBsXydw1lvwIEWU6D/3GTqmbqcCiUji3Yq7Nsq0Fnbo4lVe3WMiVGDbGGjJs9qfpNps3BO&#10;UJwlANtnbozHX0mLit4ipzNEkXH82qqQtfqIgeIZvlrQG9yS71nrC6ynnK0CQsp+CcKqpFBgaeCY&#10;g6izRAhMQq0Lm+tPOmnVfHnFrseWib9LN+9C5AV9Cd9VbYtLXYci3yT1Eb/VXCroqAXTl57im9TA&#10;E1L1OIaKhbtKKNxOgnPIiE1tg9J5PCTfqVmwam8QzeGRS53e7Oz0SkG2sDlpg2y1ZdMmAGi6IfZP&#10;njVon6UEzvzD+JLwBrRvgJUerQYjljxr4ENhLt1RRH7KRr1B1+JkaaDeYqA3g+TxE0fLRDJDsAz1&#10;AQ7MA85lDA6k8pxCKzFKQA6k5MgJvQHS87bVmBlxktVEpSE2KMg58I/MUJwzZuk+Ke0N5A/P9GtT&#10;Y75lmA0FGv27L4pHcsnIwglacY4+l/692qkwIarMEGT7F7gilmx8FXETy3fmqLoOyiynM3gVcJTU&#10;avYKSb4HBatJswB0P9oFipki0IXBwHrhWEHIeWIrYKSRZty4B9559KGZjz1A9003jsU3uD/77HMt&#10;jhkdlMKkEVKQDf/TZb/nEScC02VY9WCn0yU50LS2JZRckkcYqI/4OofcVKh6A1S9g4f1pBvYBrgj&#10;5tb60ktCZ5X6COcUnPNpVJycXuHyaQgOh/QQZFvN7qR9HNqJIfaPLD1M8ojIhmKVlV4FqpVImzUl&#10;kNOyDH1kQmEi/AFN5uzIyQyylZYt2DkMtKickiNfQ7CM7D9aQwXOZcigaAg8YYJzQOfA2kdHEnJy&#10;cEje51TNDbn0DQgLDq0bHBCoytfxJb4PDfM1/hQo0tt/MjylbaFtuQUu8U9oLtM+3jzIDqhnt7lR&#10;B5WMLBydw6DGkt6AL7X5/tMTSIRUVW8gRhbOZfArVjU2zlRImC1yUBHUElwRg4LiObl7nQY79d1z&#10;ETeBB9XeQsZDb8HEHLnDx4Fuu0s0ExESkSZEotM8Mi9n1sOfbtiJOR1t4WoFyp773mvPzdwJ4mxb&#10;Zjr5NCCeCMrBRV0aQrHrUGrDXWuviDfReqUhDdY52i2pkqcwJc6F/aL0YJeuytRqVfBrk36RTDwV&#10;0jlIb8AH1YGUA+uLR9wRc+PxqFqa3RSelcTcKvURxzTlmPetLoJsOcCInKbxnMbgi0eOz1rCKgq5&#10;RDIJykQScJzuMwBM8Tg1LlqN0He8DXiRDqRVC7KlUBGKopd6A4i5tWoiygwDGLQ9Z72BT1jlcqDB&#10;08IzYRU1JepLbHZ0tIRBSq2GHU4NDbmEQpC2chpYOId9vU9qAL4Bp/Dlnf3OhR/14PtnbEkvk3oD&#10;PpSkrZ56Y1f8dOl1j7y1+ahBpfDcp9ftFoEShpNOmho4IZcZPsbwB8nIwgy5dNYb0Gb/+pBLiFeq&#10;saohDus3ZyqkTUDVGFnW7imkGCq5ekmOsTMUcomdOuprje+Iv6o3uPTH5HCpO8CdLoi3hoeeWvq7&#10;be0euk/9sM8/NMg/Kf5UA1ZEFeayrIKy/OTZj05ZtH3j/vhwYU11jj5HgkeenTL354N/Nhvid+A7&#10;msTHXXYr6LLwd+KA0c9PffH5T97BPfG5SS1attASusrIN0xnqj8806vA2elVHWja0w131EccKExU&#10;nI4V8AE7SJV+kLmmSopnNciWidAnjZFk8VbPpzkhlzTQnINsMdD+AsIq59g/bwmrDDyCEgXnZJ12&#10;noWPHTMaV7JrEksAZ6DRa1UH0ioE2dLjBnc3fAM7B0fLhGnKXatxdA7h8FgNBR3lVBV0+EY4Io15&#10;2wPndsGKHBwa6NW6LF+iP57AewNz1855Ztq2LTt2HUinJ4XGMO/5fsMnH23SZ3DvAbbFU+4c9dAP&#10;B09CpRAaxqavhl7xyLSsNtdffy12mRNueeyd7/d7VT4Zx6yeU6C7a2cilI28Y9SVgMnIQlVzxpgT&#10;L/zPhFyS3qD6N8AJlDMVuos+56xAyQXixFEl0SGFmuldxVwn1GTFm2fgbMKvdlsxa9jJFWnVpB0z&#10;TWfk16Z/eb1IS6R/btYxy8EcusFWJZ6KsnI2jpjL4JHQtGTjuHd+xkOBMcKmRaZI1cgPD4xZr3+E&#10;L1sDnLp2GMwkoSc2458lO47Yth8U9/HjItNy7guyN2gvl1Fk2FRxWFqcg2W8GmjSzqzuXNEHmIRV&#10;0OMR4m+gPoKyywQMkGfbasQmE6FPpTCgfpsU5gX1EQirXAbZCk9thiuitk09J0g5VGqI/aNW0xoU&#10;JWGVRD9DRvKcAl9qrfRIL8GYDQONA+Tsssn4OoeEwqR+i1bzljyCWg1uECo4BxPmAQ6k0hVGNexx&#10;pjgirFKj2SFJ75y1lT6BhTjgVM4vL94R3/KOT3b6eHsOIFZ/zz0MGVh9j616670P0oXjVfNGDewa&#10;AwwJ6x96fuV5t78986VH7nly1Ccfj2qy+6cn3luTabH4FR5b/ta7W6MGT5/58riRd74x4amHkg5N&#10;eXb+tlwu1htJhDBiKfBPElatzrLTCXq8iECFsDZpJSC0BgHpxSCsQrfAyW6dMmH5kYwscNX+14dc&#10;DmgSSqsm+bV5y8iitprKyMLxa4v2C5EkOtKIJ+KR9rGCbHU9wul3u4lAnE3YgyaJJkqN/YMiT1Fk&#10;nOMw8fbKiJBelQdz2YDmJ1dPeTkr9PyHrhKWD0HShraoZO+17V34+oKTnUcNvS3nYIp4P9whDwgY&#10;hrLalbk0iWaTd8kzdQRtEv+e5NHhOHNgWKHVBOGQgrSDgYZ1FMAe2ugJDHAaaP1bRMu9O5P6CPWj&#10;4zBVbyAaIcFNGm1X2jxeAkysaSR5MqLMkAAhLlDEZqYdWMzdpfrwE/XREZuwN5BPnHZjQxuh6gw0&#10;XeU0vxNRFhFekNGbKD84KguGM8X+SR5BrwirVDBmCpiigdagrp5czbnJyCsQtdB6TYlhpVCx02zj&#10;FS2qDI2G6w+mR1B2eatz0DKPgeZgpCsH52CFXGb5GwaabDWO/6mhQ+z9ddHtMzfiSzRBOb+eF31K&#10;ozRgUk2Z+/qwuZZHnnmsfbCIqcOFL0EM+Jul9dVXdAy2ijeEJA28b1Br27aFe3JLi47tWJqc3WP0&#10;wKS6vgXFRSVBMbeMuakkc+vavRlMYwOhfxjigrwlrCK1jlYCDAyvCKvQldel21lryxGiOIRV2xCt&#10;vmKZu3vj2mUeSJu8aLEzltSAdLbnUA7pDcytm3rkRoOZz8jSpJbYFkuEVKk38H3ivJKKOJvYPZfO&#10;JnC5RNohcA7uayNZLNgu34a5rCz5gwk7YnsPv75FhMNlB+s3dFaZvvTo6ilz0q967vFzAjeHpguQ&#10;sZJGl6AKIM44dUoA1ziugCCHUwWv3C6DbAWMOu98WvVkVPUGDBZe/iICjQYaOZ/SPAhPRg706upj&#10;DlhfSbXs8Ivk5S0jNqVHggNxgeFLLyPf1LhBcuz31mUYEvB2oPHq5zYV+XSrgWkkASbeAKz0FBqN&#10;l6gkDuS6q71cgjEzB5pzkzkCR+0sLdqsDUCQ0kbCBBNz6cnInx5pFqWpRgbZ0kkN50L0hAHSyqtW&#10;k1mQ58CEyR9wMnWXxpPSAD/H/JTVsCgkDbnzxm5qBFf+8iUb/aLaJjYUry0tRncJiU2ol7M7C5qB&#10;JffQ5oKT58UHV+x4whqeY9m+YZ/WAOYoJFrCeQUiMxRnA6SOZOgNmH/psJyJN6A6uJLegEDwkAL9&#10;kLh8wPVDRk6je/Rjj+N+4bXJ+EvfXHPd3RNf1QS+V6chq/+sM0IqMblhCedEn0uEPlXbw4TO8cru&#10;3DRI7jVJ2/OqybytO84m8AidTdDlUm/QElY5Hj6SZcMBloII6ficadNy97Vp18pStOvDj1aHtLn0&#10;xhb2ecV+Ed5A+Y7ZNu35Gb/1vvMue4K8BmK+Donrgb8gzghQzQpg1wTZJu59+jkUj9NOS/UkJ95I&#10;LOGccxnpVWCYzjDQONETBOwhEW+QKWkhTF96OJDSIaZqLcdauK2INRHDXCxj8FS9gRMBoYIcVA1v&#10;wFlBR8WZNhJve7shvXCdKycTp7MVr4i5AfMgW00lf8Jg4Wx5sQ1whrRiDjQZ/qAGraAtOE2GMhNh&#10;lcuITY5IJcGmIQKCSVilwjyQeupV0AoRVsmBJt5WfiLmVfQEzg1mPfPSyrwrXxzV36dgI1D1OHU3&#10;pHGrNNgPJg4gg73NLnhkRMegiHLyG/y/SCz/IMiJCDAGImYWhxzaub0suEO9iApeYHpW+kNoSwm3&#10;cNXpg4YoGhudmzOXGUjMMP/K2D/O46pHmGSAJbcp7fX5D7NfWTAX93Of/LBq7VqQMOHv2z/Mwg3i&#10;Je0Son3/GU2g2mZk7Am2QWI6YwStqAh9Um8gX3qO8VClkBHR9nYOXE4MtNcyIet9s0F0NoFLjXxT&#10;NSetncOBCPnTPsvxgqj2La2tY+kOjm8It4ZTyfv80z0pyvDEnvT2a7DkfZN+1u0jLoCWTeVB3XPL&#10;yjBJdWjfvlXL5vnJMyaub/XYzdASsvErWRoE1lOzQSDO8GtVjzKF6yXYNQXH5qptlsOFJ5to6Arx&#10;DnIudg6yhb7CdBl29omj0GhOi0tgD4l4g5HLpz6CzkGHmAS3QOcUqM6+/WUcMztSSnAOdRGCTODX&#10;5jl6Qu3eBuojjsuwOM5wojCgsB0OwoTXHb7yA2hc2WokAcIM0BJzk+OtjP2TUGxyvuUUjCieoTeo&#10;x8cYaBwtE++XEBGGJtNizuJZRGw605sRLSqn5C49Gb0irHIeaBS0wskdDSRdf6j/4BjSZauB7sCd&#10;oQ6ej5htXklu+PDMkR3q6/Hf3BXM7VpotdiQwQe7Sq999KmkuqoTuJhqj6Xm+B7fZHgpNJfQPAeS&#10;WhEPES8wKBJeHojLkDfemZwh+rFBbxD+DRYLB7IGQW8GvYEO8JjR54TzZVAnhQ8OgzmpaeCJeL9c&#10;hLxjNM7flClcfHGQFhjkl+tfWLjPs1scYutVORg+33DzjZ6hbTk9z3Malz5xfEYWGnsuGVm0xsPU&#10;TB91B0Dn4lg1xWLAACnyqu44m0hL9w1oP0w+5YzZQpsAZuyfeE90MIiw5W1tL1x//AP1oROJ9Sxz&#10;3vr+97XfPHl5706de+Cg8eAb9wJrISvEB+c74x4Y1b9P64n3vll6cJY9QT8kWH9g1lW3T8NwoCoU&#10;18umfE+FBxK7pvhbP4gTZyT25XY7s2E6Y27dyGVY1RtoBSIrvfZo32DvJXgotEV8YxYmCqAwUXIZ&#10;ACL9G7SqHrW7aqU3REBofenl4akzwSbTZdhZQecPNK96u3NiZ9sMrXx8Kz2ZgfGICv3OpHiWVnoK&#10;MyYHZOZAMwB7qEEr0DkahWmOCIkWlYIOqhCx6dKTERJgDhbyBzdEs4sTE3v4Q34uvAFdX3VCo+HJ&#10;JFU9qA51QkP2Z+bIVgPPLZ7EsTgtGS/97wWXDiLy3KDRHcPualH141Tk5VppgJkhP20tpjNE0ZwT&#10;lL1x7Y+pyb8jNeLBtm3ZZisNiUkQ8JnZxZW0FRgYAqKCLNGJ+CmryIjDSk6ULq+bh14tbyQAfZFz&#10;NBcpidqZCI/jlNRAmi6DuTnjzRD7RwMDD3rQ4NTXGvDp6HwEJkHgDXi2NHzx2VcDrr2y8+V3hTTv&#10;3+DiG3DjnxAL/uJz6h+7PFMJcKqmTeNSb4A3IoewiqKHkUUVGFnE2bYdGsjgl64tcBUSAIM5rnCO&#10;PJt45eXH8RLSGzAgExvWPlB0SrYaftIGLlaUgZwQcXMP4iy20phr3v1w9sxpYJnC/WD3erV7jus3&#10;7LaE0txvJtyLSOZUn6aXT56sJghrexEILRGW6Ve7ObIu2r3MpRA4IwUPyvNpkgAth1j7mS7DBr2B&#10;/NKZjQIhOTPZCtSjQF+OJ6MB1peajE+ZWB0rvTw8JTb5KhBsuhtonB0zU7zukonQmMpnOrIPMN9M&#10;2zk11Ag2M4x6LTQIQi5lq0lLO02PHNOU83GYerByIFdx7qlcE4KRJlpUKXnVm5VZcflsJWdtuP0y&#10;Yl5WHfWhbZWBgVk7VURFRI198Qk8SF5i8BoG3itWGXxD8+09DzzY/7JLmpzdfMSIO7BeAATdeaGR&#10;5wa7O42aeXtXWd/A4KqwMLq1NBxK3YeIidytK+676nKcxyO6Ep4KR+fc/+CzHx/0q9eyWUN4MGTm&#10;SnDl/IOpR8KbRTaPDm9YN6Dcg8Fh/i1M241n24W5mE2KCrPQk64bMkzeVB+X1Efo7pzoCZd2M75f&#10;G0VsSgdXcvFluuoAb0B1n6yI5uJRPN906x1j775i2MjbO/W4rEePq5tccNNlQ4bdfesdr4254axz&#10;xRn2Gb1UZHWaglWkUq0zvFyBDExuWIG0UyERVqmMLNQHmGL3Qiw2m8BgVs4m0PGwUBFmy7WNo5PC&#10;SsHQ7Rckzgjw2glP3HjX6OFevN+bpACZuf/ekU3bJQW07VG3Y//+l12JYRXRLn7Mpe2jfI9lbt6w&#10;fu2xzDKfDp37dL2oD36lBGcnnntj77ZQsGwWK4gz7JDSLnLltJcK3U27fAfVZ5k/x3kIuVLkusGr&#10;gBNki2fJr03qDZJ8BD8xrfQqky0RVqHTakGKSFjCbFl+oiG9AjlWejyrGkHJr03iDXDM7BJvgOwN&#10;6kDjPO5NF3ORFp6MpOuorcaxc1DIpYz9kzyCjpHLKJYkrJJRaTTZCvedxn7aF6iHUFLn4DQZwUi7&#10;o0Vl2kgMwB6y3zIdSGmwGKLZye3XY/SEwHMbfP9URGaie0fmbZg1elB8y2vvnfsbCNIiI9EitoOL&#10;Jt/QbvCX+yMwP2A2w5mmsyQpoGHCD0cQsJ3yy+pF365akSx29Xt+mL9tSyrJh3+5Vhrg2xh74RAw&#10;18l725fjED0Re9+bX8x4LLakuPPlvaEZfLrhTyhKwHwsPbptzprdpdHnNo0ODG6XdG6Ez/pvf9nt&#10;W4afrNb8tQtWwgjRqnl9u8sk9yLUMPWcgml4RAYGykSaHL0irDIwueHZ7zcXaeeyP45kkI2katRH&#10;6VlCcyQ+kmybDRJY9MdxQdMCILbIUK7gqpoOvdDAyOIVjw6iz8WcYmdkUfUGDCrtVEiEVRIgAadL&#10;Z4iwqrjwAIIO8lsIwz54sd8ePQiEhzc/vQRCFuNq5eQrzzm35Tk3fr1DRPZilLZpl2RZ9ToGraeF&#10;EOSWuMjAQHexsPfagtxufWQTfbf0VzRueIAfwlyRRe9HP/7x3v7i18Dmw97/fusvT2LbrbYnEnzw&#10;4jDMnvSlIM5AddK+Jr2hMLjMQbPJCPxDeiiFZGdW7Q3E/8S86HSfQqNF2IWkPmKEXMKvzQDOQSXh&#10;RK6LlPbIdegNZLVWFXQOlQBaSZ5o4HGpN8BKrw25JIcbufZLokssYIDC1Np4VMIqqevwqY+YTeMu&#10;GRFWSRuJbDVhUGTsmAHzQKe9qraHkettq6lo/drdNtWFjjOc3Wi0BytkaUAuLujNyoNstVLFs4Zg&#10;GZKA9kFKoJJH4J8qgKmHN6QsmjXp/U+3H7dg83AiOGf34g/y45KmTrrxrM/ewRyFTpiyaNromXs7&#10;PXF3n5ZuFwh70KLY1SOjtV9MHDliLO5XvhKkd0tffXzKyhSL1ZcZ2EhF9eTfFxYaTHdEVIQlzB4p&#10;ARUhILC0ODekXZ9+/dqtfPK5R99ZtOjb794Z+9Sy/c2Gj7w4IdLnZGnikP/dfWLVxPEPz8FPn054&#10;EQex/YZffUE9rt2yb8sy1aVARnMxCavIxKraG2jHzNc5nBlZ+IRVZCPBJhLdQnYyJnXs0t993DGy&#10;cDaOzO7rLhnmfcPpPm3dmNHnzg6kfK9sEFZRqxGTG1EfedVkzLqTMT+6joibADTCat8eX8ybdlHm&#10;jLfX/4mwxte+XNfz2VeXvnrh6699ssfHgnMKi+UQAoWw4/dxRbzlQIQEv2V8ZObX623f73TcPwlE&#10;SGvnprVaNdUWjI7DoK5hz5qc67urUBAp4SkYPw4e2AUe50pvsBtF6Bv4C4M4A1YTxD/bvt0EUKnI&#10;Dk2svduAb9MSH3M85ZA263BrkTyflt6I/Cgy5xAnbweaGvgnHYmwemlNU6galBVS0A0OTMwVCENS&#10;RXrAC+UhplbnIPhkufbTSbmwN/BchpHMWUFHH9C6ImoblJOAvApUck5vqY+cW40gVbS+IMgXhFW0&#10;qVBRdzHkOU7iCNek6dGoN+hMU7STRos705vxaVHxBoOzNp7lt5p0IBUoOLli2WXBPESG4dTyivwt&#10;SL87rSj7/OfuHTkKFoVbrvT7OWUvAq8W/piL08wx110KBcJd62OvXpAX0O3R93embKR7b9rGJc9f&#10;ivTD52+bNqa/tbjIq/08KygAb0QEROvWPa5p7VAdcBZ71xPjXrq9/qY5k6G2APzxwVkv3N6+bkGe&#10;yD6u93UoE2Ai8dMj0w/3Hfvci7dewtdlQFilrkBw4Cd7AwYVJ/yBztsgEak3eOXXZsCno902BRpp&#10;L+HSUX62gg9yOkPkOiietfiAsNJLEhTDoDr852Ft7tVMQEhnznoDM/rc2YGU6ZWNYoOwynkFAgYO&#10;00OKX3H1bKLuNY9MfnJ47QbxF/XrtnTNZt+w9vc/+dSNV/RLvLj/0F3L4YQPv4H85K83HbMhUKjs&#10;hMdMqgHuhKnQQRYc7oMJBdAxBLWE/J4a//SM6dO1tYOLhpLGC3AnUGmrpFOkNzgINhv7aZ05MCRd&#10;Uh+h1bS2JRRYJY9Qd658X3rpQlEFwADp12awN6wrKtWiAkvbuKQ+qgIUpvNAw46521lMnUfbKdwm&#10;IHJOVW+Q1EeclzrDPEhtr1aGWNu0F3Uz1aUAdlwOrymCbN1xjHGAPaRly5kWVVtmJCC/bGe9gUxT&#10;2jdI8gikJL2BJlvPKDiJXW/r0dxn1+GzonzKMvLEGiT2DLbDGw/7NGkYk79vh9hMnkh/fd5i7Zkg&#10;1mV5SzSEogIu0YxaQZbSgAeKwjo//8U7Y3o1Bl4T/onsi2s3H/zgcz9/9/GSn5d8/8WEkZ3rSm2l&#10;tNg/8aZJ8379Bj9tXPMudBlgQPF1mYOFhYY4ZtpSoHk4sX+NgooNBDy0pWBGnzubvyQ9tLZn9GlQ&#10;QepN868aj8TRplUSHdlBMag4oVza4nlOQFZWl4wsnDe7i2PWGg/p5YZgGQkYcBoJqwQXdvnZBHLE&#10;0QNaNsxPDEV46Wb41N13Mq6k0FJmycprUBc+/HVq/fn26vzwtr3hZ6CRQKS/itPAEZdMg6kQO1eY&#10;prACqbM55Kk9DsNLCjJuwN+0oB/EC70Ed8L+WCXmxgu89YlzSX3krV+bYefK1BSlzmEYaHwwZtUb&#10;UY3Y5BBWOVMfUcgPZ5zS0YDLgabdV3jVtdwlRqupPU1Oj55fTiGXkjzC0GrMglHjUjeTazDfBqxO&#10;j7LJ+C0ujUkGWlStmogyEyyVQW9ADAh+0pqmxDi1O1VIwx6xA5KCriGsyhUmw4hSH/ho+9YOyU+e&#10;eufAS8d/FTOkc31AIv303owVs97C/cQz05gnRHgb3KEsCUkIyuhc35+NH1vRwlylwW7iOEoaA132&#10;bwTgY2JMDBRXfFb7TUFeruMnqy+ZH5i9CsnW7StzSZmInziBZEhm8Mom8M4qR5+TjskhrEJ4jLSR&#10;OFMfaWcENCEK76w38AcVX8jOKcli6czkxiSskhTPzpSJ2sWPHEgN/mXUZJxIV2at1bMJ+Uj9OsUr&#10;lvzSonkiDFqYU+ACefLHmcsTLm0T6Jufkozz6d69Lmzln51T7IJe1YHTAIaqzeK8UL0EUOPvx07u&#10;2MMpG1YgqMVk8ZazOceBFC8PD4gEiYbleIqYC3alE2MWE9wJPY0s7QZ7g3bXQpVyDpaR1EfMkEsD&#10;YADZG6ArM33pVeojbykTDX5tqr1B22R07CidtStWILsDKeck0aXeoCWsgmY54o6hngOzgUvrufyS&#10;sIogtGXMqgIm5ukFSKaywlKQLYFzcAir0Liy1STLD1D7tDJHAoMDqbdBtlLLFMwyNq9pUVUHUtUM&#10;zDFNofB0OOKsN3AqTmmA5tQo0H9vYKcWfW+4qlvuko27Dx0tDg5scen4jxd8+VqztC2rt3k2h1Zk&#10;JU4Dzh0y9sUH+8aWebU00yu4SoO7ugnVwc2JiIefPEvKZTwShigz5PKHg47jDOnfy2RkoVIZ/IrJ&#10;FInvEXKpbWC4q6gUBtKzD4sBbCRaS0P7OjGGEAavWOC0xfOcQI0+rwJhlTQeGhhgOSsQCKsMQbZe&#10;2XuZFTfETdBTKcsXTc3qcXtrK1yR4UxUx2f3s1PLBlyeFGzJXrh6T0F8e5gHj+dEw1fRbS4gqQI7&#10;Vc82VtBd0t061lJYfCrNziCluyT5noTnI72BHEi10ed+PRNAouE4obDTZRXsO2TLyYsmuFbdJd13&#10;1OmMSVglzRIVEfM86iOXA03uXKGga4E98AYkc+YYqwJ9Ec025GSHzSsHwFTG/km9gc4a+Mq9dEU0&#10;UB9pXRHhOSvjsSnEjv6J+6JbRiIw+7tl33tucyKsQhqCFJRRiNpzEYqeUMkj8E8pASZhlQTnkC60&#10;hNrHCbKVjFNygahakK0I97CH5bO8CsqlmR8cqDqQSr0B55gcKEwchzkr6HxOvmxfgW5Qz+pbq9G5&#10;V9439unBzdJfeXVzTmjSZefhPB3eAvBySM/nKg14FRwTsbEvKK6KAlCVZ3QT0Wn4XXJ7YA2WJDrM&#10;kEvAPBC3h7p6ESMLJ/qceHTIG7yCR4dHWLUk5ZhqIyHPPuSLRYBjIwmwZLsj0eGcy1RT7jL2GhKg&#10;aYXctfhToUtGFrQax6+NZh9n6qPkgyzENG3d6WxCxXTCI2VF62ZN3zlixA2gn2ke5Ce8kee+vjuu&#10;3eDW9UuPrs3ctmZPRBxij4v/XIE9tIcsAKxkAddleJD9jrTUFZ7MHHAnJFPJ9ygCDd9IX2gP0eeO&#10;8kRZA5v1wee0gvdF6IQd3AlU3Zz9rox8I4w57BeJtAwv4YRcYr0hwiEJRVxBfcSInoBIDQMNfYAY&#10;ZTmXgfqIBhraEV7unBUIQ5IAKKnMkAAxAlDEppawStpIcFKO2YYAuXs1FTO7NnrCMNBQZukXyan4&#10;RZcNQjx25Pm3dbr4CoTYPT9i8DUDrkGQdose3aPjunL2NtRqGT4Kqbc99k+rsqB4MCjCQqBOy2g1&#10;SIBTcoRckpVeanvEDoi24BBWIQu1yYhnjpqMY5qSQbZyWiZuHab/KRqXtlWYHmETQqtJvUFrYhGz&#10;Qe0AYvZSBxo5kHIIq7AdBSkaThUgvQbYwNjjEpo1bYRhHhIpnKMpOOKvuWqi0iBHshoXBH2Kv3rR&#10;/klSGDi47HjR54bYP+LR4RBWocGKMwvpKES1N/DxBr7bK+ABVIRU6qBMnaOaPcYQMY+jYprOvDUe&#10;SkYWSWuudYtrFuKw90qQDDr8g9iBpFnNetHjdDah8k3AnP/986/80e6qW7tGCPciq6X06JJZ80uu&#10;uHkwRmZhtm3Jki3fP3g1EEq2LPr87RVrmIuZODH05kLjqtZOQfNot9LzIbQDgpoL5AlchRI3Rb90&#10;IbnBF6+CR4dHWBUeLKzKKsiBVyQ64FJXg2ylgo4Oz/Fro+Mww0DjQ0uRlZ6YZfBBMgmhObRH1ATM&#10;IImyKlEfMfAGVGgg8gqkgcYEDEAyxGMDdhZdhaCl2teBM0sJODu0Aw01NXgyyhAnPM7ptrDSq0G2&#10;0m2cCakig1ak3gAJcIyRKBvFoFGTkaonOcY4pikc+aO3qPRmRHTJdLpCMtVZG56MZAZmtpqEwpRB&#10;tl4FrcARMqps9+fvzoHP454tyR++NRsTV4dz40PSkufP/jrl1zkrttW5NFHlh+I0ZhXT1ESlAb70&#10;ZLNV44LQ2HCi4WyAZD+GlwpFxfBj/5ApIZ2R6ZUQqXEYxiGsohZwR33E2THLM+aqMbJUsQuUPwZZ&#10;GU4WaDpDYTiEVWr0uUS8wcDg2Hs7xfsYglbIv4HJMcapOM4mSjo8J/kmsLQjxBnBwP7Zu6dOmvD6&#10;4s1w2RGRwwc3pa+cPu2D93/2vWTamu1LN+8CQgngSWbc3k+cGWguTLvoMlaBHGSxnLJTtGgvA/ke&#10;7XoJ9ZyzYxbvtwrSS5xQkDMm/eVYGpDMgE9HPDreugwb9Aa8lrN6Eawv6Q0q9DvTr00eh6lO03SI&#10;qZU5EhDegIRikyOX02YSmME59o+TtUuXYY6NBCZlvF9A2tcTJg2p6FCEF2eg4SlnT0agmdGJGOci&#10;mAdJ2SUlwCSswjbAGdIKxkgO5iyMOmSMJBQc2veTMy+n5NjTOx89izNBzsOVPRlVCaA5ONETBgDT&#10;CuoNrYIe1vD6WxJhadhvqdMu6KdVT4wFMyJixV+87+KCwOY3j7yhdPGEvrd9a73/CZSEV5XqpqqJ&#10;SgPqRB5h0hzkFfmeeqxAegM/9g9Zq358EpGaSVjVol4dUoEJ4VxOZ7CRcHbMCLl0yciCTZU25BLM&#10;FFjq6J44aQLd8ht8SDmwy3NnocHsrDfgKc7hCGYdlysQx3gIPdol9RHTcqgfBLZsnE0ExTVTUto2&#10;bt8FyFXf47+s/n71T+sOF+bs94mOS2jRHP+c/+02LD+bM4q/XbPtUHGQjDR2nVGsHeCFuCVx/46/&#10;eTgp8I+r4GzzUEJagQxe2UJv0EWfO95pp7UMKe2GfwbXmW2JDQddFj5rOwzSQCk0+PBLT0ZvCatI&#10;b5ADjWMuJlhfUtAN0O/6BrVYiLDKmcRBrEAMkCJkYfBklMTcHMIq2Wpqv2VSH7l0GfaKsKrKA010&#10;EidPRqGIhHEJqzAkpfMTUYRLCXBajQiriJFOBml7FWRLrDRSb6CgFc4BKLRMZyhM9AFmqxk8GaXe&#10;gFprTVMkGZccN9DhPMvNL65f0/Z1GhdYfjtamtvvtRlrfsZO5tPX7sFEDRkWNr78wfc/Q4jiExew&#10;fJg4baRNUxOVBtAXkd6gUtaSLz2HvqhOWUU0LdZg6A0EJyLMUIzoc1o1DYwsUOLCG0dopQmKZ2nt&#10;JEYWFSJCGz1BVnpnvQGDShvKBUiMqfPW4saCt3vnb7g3bt5M3+AGi8m7k9/xXH5nZHWk5zOywD4J&#10;3yI1lkmuQFrjIRFWOVMfock4La5tl/y01UjjGyaYXcqviMEPvjn7w49vHHQtyEg/f7Lf3sD2fSbO&#10;fuO9D/HPxfNev6eraO7vv/7k+z9KgOvsEjvFAe7UuakAd1q1zbb9IN1gm/T39weJFAfcCblIimcD&#10;ZSLHSl/y8yEwWyJTEUMBo0P7BgCVArhTrb36Y2bCR3fWG5hbNw/UR2hx7dG+6nqphhox7b0y/EEd&#10;aHxAMGmll/YGGrmw0mtBiuQel6iP1N02dsxaG49Ll2HOQCOoG+dwTTnQIoMy8o5rIu+dPRkxPRYg&#10;BA/TY7RAMvV8IZkBnIMkwGw1SiZNqoTW722QLekNFUdLDMxZZGogrPI2YtPZk5H0BuZgweGIc5At&#10;MRp6DrlMTdkGGgcKFUk5dOLTnWJHujT1JMWeQGkDmssfGzbo2u10/l4TlQZnr2w6p0DzaGciyAa7&#10;FnXfhjVYot1xJIe4JmdGFjzYIaKAM4lLdVKFlcRioCWsQhYGK70k32Na6ce//g7u+198edL7n7z9&#10;/idYEafPfAvfvDTz9Xb9r+XU3R0ji1ZlwcsdFkuFyU1GQGi1JVq9DBQG/PNpbdX8DnxnP5twofZB&#10;2UKLQ9T7svKWJud9tjH3czt0Nzb6aDUch+3atlP7fktlcCdim2RetGN21huYVvqy2nbc+KCAOoGD&#10;YU0Bh6dXPhV0Pm2YzpiEVbLMctWUI1fb4igyEVbJc2LSG/i+9NJKb8BvZa5AMvbPOXJS23Bq0IGq&#10;N/CdrtwNNN2OWbgdUFy0AYcNbcE0TRHegAEIhxyfmZczky21GoewSoIxq4RV3gbZSrOW3KJ4Lrkk&#10;rCJ9RZ6PkN7AbzXnUCNxPpJTyLFsfb/HhYIuLC46oQdGCkMmqXrkJYYqCDsowbdDzc3MzrLpdwi6&#10;fLz4vSYqDSi+S70BcxmTsEpGAJN3Fb2QedgpY/9URhbms8AbUAezHBgE86BtFkBhOlvpOYws9Oam&#10;4TnYxKA/zdmUgwKjOwLTMMLn1MGsICx+DQJcLJlqkVRkdfWcArF/zOhz6sd4p2qIQ6tpDyxxLlMd&#10;6iPPgqW4CYmD7pyY8OkGNA6phIdPXgWN4auskZu2WT0nkOR7jv1iOeocfy4T7y8sJk0FHJ788pD7&#10;Dkm+0iLEcxmGJ6NL6iPmYIG91wDOIamPtMAeVEeDgg5rLVEmcs6YZcQm3qNGTnJOxKSPlFyByEoP&#10;l2GOM4dKliGdtcViwNsxo8DuqI+gc2ijJ+DJSD3NoDdooYFUwipnvYHjE0GEVRLvTp0emYRVKkSE&#10;NBFpm0wSVkkXe+mNyKdFJcuW1Bukvqt1IK3fIH7Bws+gywLQSZpjr+8QhsKg/+Bw5MUXnrpswADP&#10;w1ZCS5HeIE+ItK3Gnw34KWuo0kDLPPRf4akUVuqVVzYNKlVvoLMGZvS5Gvsn9QY8yySsQpnJSl8F&#10;RhZAYapnhKpXNseroE1YMPZtqKnqQMqPXDcgpMrpjNmZ4L8tz/kMK5B2Jo32C1HjtlXqI8BvMwvg&#10;LhnFTYTEqWcTldKqNCWqP6ZX+VYZEVKlPjJQJnpVACROi33SbyOYvrOZD9IxnHOr8fUVGblOViJv&#10;CasM4BzkF8mcB+X8a1D1OOEPkA8RVhkWIXzPJKxyJp3CyGUSVhnIMshZm099RGZ2Z72BGT2BOkrL&#10;FnlQ0vTIJ6wyMNJ5ZaWHskI4uVUYaISl4aw3aA9WyNKASw2W8ZYWVYZGy2mZYNQ9jzVixRtw/Uuf&#10;btgJL73M3DJfWzpY7+/p/ezm4nBEVoft/mTyg3e26njP9E2egroxJKVhD3oDJlsauXv2n+KgRDAn&#10;BGaymqg0dGpWqhJWica26w3MKtGqKeOCsBZS9Dnkzgm+QGM4M7LwCavIyooyqHF0iIHmFF4SVhns&#10;DXiWA/OQYwsk6iOD3iAi1xnOHCoaPG2hvGJkkSsQIaSiDHzsFNoBqK3mLfWRB/E6MJ0s9T2kkWfq&#10;quS1UWQORMhF22x7jgSHRjoYJgGWEBRwKq/QsiqNgwiJ1ctl4AkT8UagQdhzFCcUeR1Qx8yvt1rW&#10;pHH6GwDXDefTpO31rCu6kPZSQ5woBsSrKDK83xmcg+ZBnZVeFA0DXA60SqE32nLbE5Bfm0u9QevX&#10;RjBcKiMdDRbCnNXmj8OgqlIfiWhe6UBKeoNXA40ex1818kJiG2tLTgmcmWwF3sCBYq0vCJ7F7ou2&#10;VYaBpgW+w7MkdpdN5tk0RZYGokV12WraFsfjhtBoCani0c6RDVa835oMnPBk/1rLJoCsq29CWdq8&#10;5+fsDr7pjWuvirc0Ldn47hfbfC99cOn4eiDJ82CiIwdSaYyE3kCtxifmZjYuJ1lNVBqwY5auiNId&#10;AXqDZ24PWVsZdiHjgkg/ZXoGEMWzQW/gE1bJcE3VHxObAM6OWSWsMgwqjjMH+STLcz5pb+D0A6Sh&#10;6HOXjCwcVGDVr01M6OVMbpxWoyBbqTdIwADm+bSnCtoOi5P+RpcgLtHdpQbZqpYe4lLXSw/oCNHB&#10;4Ja09k6w322sXRL0T5WnIHAkgwMpUSayrPQ940SmYLaMDsYJBdwhM4o+tdQPiuymhoq4Lg60TENw&#10;r8TD52iZKs0jRRNILnWtbQkFCq0trGLqQJPzIOdxWr0EJHBlF1qmM7z0azMsQhw7B5UZIf44ClEP&#10;9bTn09QMwv3NzUDzTFhFiL9yoJGSjYGGgFUt9ZHsAWrsH1m2yNLO7LHkQOqsN2D14hBWYefm3GoY&#10;aBw1ESGXBKroHGTL8TYjWlQUvmq0qAbCKtUM7P44zBrU/e4HRw668pILe3ZO+vW3LWVFW/63sfUT&#10;zzx3+XmtYZwr9Yu49eYh424ZlHjTYyDJ23vcNZx2zFkxEuZBGiNlqx3NacRsu9OVrCYqDbDSO5Pv&#10;YWDgS44iD/XCQJlIQbEDmvtxSDIlJJE6nTGRdkDxLG0k8MeUUwPf3itPSQ1e2RxnDvJJhjYtyfek&#10;Aymnu7iM/eO46tDLVWR15CuZ3NBqHK9sQ7CMBAzQlhyxpoYQU/WfKfOeBfBRYEwrD+9Rg2yx5EjJ&#10;81ut8su9A3ci8j2A4Rv0BqZXtrFe0YmVSS89yY/gk531Bq3MZQJpTKKeRgMNg0UbctmmXSsko8Fi&#10;0BuYuZPOIamPKoUw8EIu5fm0ugiRlT6qlmZilNRHqt4AgyLHZZigDF1SH3HqbhhowqSa66A+wkDT&#10;Rk8gC0PEJgG0aKc4IqySDqQGvYFTcqSRhFWGgcZUE102mVdBtgZ6M/IqYBJWkdOrakJ2MAxERbip&#10;vrXrRX1werI1ZR8lKNiSjCi8vSs+Jl7KgMjmoM3L2Ljy+MF0kOSVhLnl4HBW9QjyGK1WN/wAU/in&#10;K1lNVBqIsMqgN2ANRp05VnokM5D2krssGQ+1hL8GDymyiTEJq7BjVgmrKI4ZnSw2UsQyaV3KQXiA&#10;y1lv4K9eRH1ElInynIJJvqeeTxti/zi9jeKgXDKyaHfMyRkCylDVG2QUmTbkEuEPFGK6Ys0hii/9&#10;aGUKwk3xzW8/fZ+xYzbejMHpoQoqvRmmYBlJSK32F1xYgZYeFF6BlfSGnELO9stQPDqhyD8xj1Ps&#10;aoKJkVlCtWxJ5mLPpinY5+d9/rEcaFAdmkT7i/gx+8iFvffsxHPPP+ccz1WQOgeOltTQG+ZgoR2z&#10;y0VIKzo6DUGr0fmI3LnCoMhxGYYDqXOwDEoC6iPPWfsGCPYHw0BTAQO0Aw2PO0dsImaVlkOOcq9O&#10;j6reoPVGRNbYMWNiIReKKgw0ciB1bjJmi9Pj8iBSthrsHJyDFZxQy+6t6g2Qp1bnaBFZAEz663o1&#10;P7Rz+6Y5kz/85EvwUj76xnIyTSH24fj3HwC9vnmkJ1BOdXKAgk5GFzSHNmhF25+9TVATlQZaNatM&#10;vkc2KHUFcsCJ8GRj8CuWWwqtWzJeT4RV0n2SzkfQrgA44hBWAebBEMKAZ+Hf6xUUJp0TQ2+QnQwo&#10;bJzoCZTfpd5AVnpt9Lk0HhrOKTj23rWHTxkoE+kAjwaV9rzz2bc+QojpF/NeR3Dpva9OQ5TpmPc/&#10;xDdvvz+9QxOfkvC2nltepSlRJYBW45imKl4usKi9RoSU5HsGgELya9MSVoncybfCjgVJJxTCjYN3&#10;EcWzwd4gXLVP6MNGyKsAK706nTFMU9kpH40cdte9QOGkKLIrz41qsHva+GuGI/ocb4stKf7gxWHt&#10;wndhN+bB3OKS+ohCGDhVh4VA9YSoMHprEfqAFmMP1UMuqgstRi5z9cKDLoNsQX30y5/6KATngeaV&#10;K+L6fcWGIFsCs9GerbgkrJLHx9hPc1YvtJo0A0vNCQMtvpGeDlAadQx6A1O5JxsJOduSXwWt/V61&#10;mrPeADuHTuewHVq7FBiOqCYYIkBU8eSMLz999c4WW75auKsEHa//ZR2XL9kY3KWbIJVwdSHqhGCK&#10;OjWo2ApKJkVObz+9aWqi0kCDipDVsQJJEh00D8czAKsmnRPD7ip9fPBCJmEVurIzIwu+4dj9pI1E&#10;1RuIkYVpIzEwskACFEXGWb0wl0nSXqLswmwOB12mMwdSSghOEQHsfeyfZGQhvYGGKOy9nB2zO+oj&#10;wG9rLTQAV6CQ5Y7hQVCwAMufvCEXK1B+ypKNe8tAIOt5zBBNicoI4CAt0/m1OcCdQGsZHnpq6e9E&#10;S4371A/7/EOD/JPiTzXQrwEGykTysJOwvlrCKplpYWZ2VPuW1l5nN+zcF24cWb/s1s4UsrcQjw70&#10;bGo1PMhxGaZVE93bYCOBlT796BF3WmbKR+NHfxMAgqJ1cyZ8tktY6cuSp975xi8ZF3aPChNvg6+A&#10;1Wqb9fpH0xfsJXI/l5cKxkyrJtFfMR1I0TCVGOnsEiAIbW3EJpErkt5ARFkoM0Yun7BKUidUc6Cp&#10;iDJQ9aBzaPc2hZaTODqErFB4NWYVrabdMeMRFeZBak7ECqF1J5SEVdTNMCczBxp1AIMrIi0QaDIO&#10;5iwelzYS0huI3ky2mnawyNBoYhdSvVI8P1t6dDUYbfrcPJTmguuuuBxdFMFcbbv47807ifekLPr8&#10;h5ib7unVysNkgbUPTWazCEdOMiHjEhBER4vM6Akhi4QY0QWlMq6CMWubVsx32fvXHs5Al8rMzoz2&#10;yQHQG15Y5nsUGjpnKkS+zpgBcHzF6qW1/h09fECCMVeBkQUwDyi/ysjicHvhQWGGWyuI19S4ILIc&#10;as9lVKQdioAgX05m9LmB7Z6w3mgF0h5YSsIqSQ9NfpF8wipDkC0yhe4ITKffDrTcdEhj9aWdlkFv&#10;4AN7CH7LSP/crGOgpaZbhE7girJq1R2ay+R5PNE8YgXig3P45xRRpkEFPiiGyBTBpXDjOPSDdrC4&#10;9OH3JvbPsdsmRgA5ncFGklVYx03uti2FF9z/4qMvjh8+8MLzvtu41VK068lPd3ca8uBrY24oPZEP&#10;se/LOZWfsnrTMY1rCLqKc5OR5YNz0Wpt8ImjQ0wsfp5ZLsnlk/QGrEDSGEmYs9rcDZ6M8hCTaSNR&#10;BxrFN3kVtCJ9QQi4Wm013Y5Z1AxWegLnkORPNNbEtiozW1t3CcasouBwjJF4MzUZtDqVeoOaDFCY&#10;2qwNtKhkkRXLDQ8Kk0KjKxFlsQirsj+btQDkUkPODYctJzah3oHCE+nFJRbfPDFDhFiD7ES7Xfqe&#10;75k5ghxI0WTEzIlNBQkBZmBtxU97gppoaUiqE6B2C9ptE9ooZ9WffPdVM264cPzApPPaiXtQz/Pu&#10;7t114nWXPDfw3N/XfqM1sxti/2hC94qwyiUePoewau/JEBXUVtJYaC2H1C0IpMjgp4PZnDmXqbTU&#10;eBs5WOGF6M0wHmrDN5wj1x1B1Qx7L6AwDT5xFGTLtJGgtIYgW+yhw3wFzBHWnvV/HNQOG6k3qP4N&#10;TB4d8fLKiJDa7NQEtGtxBvVizmXGvMRSWx8nMn16/dn5vNaeS6LS+6pBtnAX4Fi2DC7DNJ3JbZCb&#10;rK3X3jWkb0I9uIada0fLyd+3Iy/2PJC25KbvaxwVjoZrGlawcPWeurU7R7SLLxPcW64vKJQgByF7&#10;A0pSp46wk6XmBDFXIBBWkY26ChEQpMoTsq/0b+ADmFKZDcGuNNA8exUQYVV1Bhoel74g8mSB0WoV&#10;TUCEVQb+YVq9OFtetJrKPyyNkZwwJRlk63wcpt3OoYQGWlR8I/UGzoDFJOyCf9hu2XJvmgIr3qxH&#10;ph8+p/7JVd/OX73xUEK/K3y3fbtw/tK5sxbOT2/Vu0kOiHYX2kosJ9Lh0E3mH5eXdCDdcyiHNhWS&#10;Tt2MnhASC7YGOzOy8K30e9P27P1tR+rr3+x8p+Le++EqfD9q6G1aIh9D5AVN6OQ2pb3q1m9EK73U&#10;G0ih5hNWych1lZEF6rm22CgbZgGDV7bD3qAttz0BRR47b4PwEydoBfq+gZGFfOkxKWt96UFY5bwC&#10;gUSHE66J4qkwD3Lf1qn0IKz0B8N6aGsv0YHEya6dllq2mvZZRwJs8at64YyZWs2ZMpEzFVbKFgzJ&#10;RLQZ3xHftw8XuxkPF7RMgw8/4Q3gy6q5DCMvZuxf28R4EIa1aJ54KHVf4NJ5U/93d5fe4x5dsgW9&#10;pVbaahzKnHNtp1b+2S4Lj/lB9PbFn36x8It3PlgoZtvl36T/tnTd6m9Xr/7y0xnfpv6h4Waj10rY&#10;WbI38AmrVCOoqjdogT0oX2cnEom4wGlxVB4Lhur8JAcapw86ezISOId2rFH0BCVT4eO8JaxyuFAo&#10;Aw0v1Boj1SaTx2GyyTghl9WkRSUbiSHUiEKj3Z7LFB1YseQXRDd8M+P5p555cfqCbba6/SYOPx9M&#10;lY/NzL3l0VuaZK/7ffchhKrOnvgUEixJd709hAOp5CZFp4XegGkKCxO6gbbVOF3C2zQ10dJAUTHO&#10;egOaR+tLL+r/+zHbrvSc4ixg68rbhh5/JEtrosfThsgLWoS0XGQk90uaWCRGLPHokPGQdsxaY7Vq&#10;pacICGKAhXrOCeVCFsSuaYgLYkauu0RW5zOyOHtly6AVJmGVivWGgYEDPGaQLbqKVPXkwUpcwTph&#10;pY/W08Wqthk6HyG9gWvnOJJlg75lJ6Smy/E506Z14URinDHLVjNQJnKmQp8Tit/f0TzBsXkkq3h3&#10;NDxA42r97nk6oCMYZ72BadlSeVyRkYgmyPXFyEWrabnUAdP55fyYa9rWshxPWbDH75InXt3+zU1n&#10;ffbOtqJSqBG22i36nxe941SEh/IfeedZ3MmvPfzuA4/ixkRM3+x4awbOzrUxk4S8onoy0shlElaR&#10;3kASqER95I3LsGEF0gbZSsIq4U5oV3RQ4Aooa4uFE3JJVnpDmDG1mtaZA9nJ2D+pN5C+yyTmJsIq&#10;cr+VA425aKkHK6Q3SI4xDvsDkbwY6M2QNTNiE8AeztqedNZ2XYXA5iMmz123di3dYMXDEhaSdM/8&#10;3zbt/uXJS8NCoEPc8/GvMoEHpko8KKdHdFqUhHYaaI62Cd7FeDOl7SFZTVQaIBSsc4jLks6ikvpI&#10;ayRHVcExaDleIJzCWsfKG9rDqc1HgNDHoRIwIKsLvcFi6dU+kDOJq8jqNDBgI4FJkElYJa30MgIC&#10;A4O7elUO15RrIYU/cCruUm9gRmySxdKZyQ0rkFZbWn9MuAcbwPDpzJXpQCodMvCI8IlDgO7uufkt&#10;hkHs2kGinul4Bc7hQIT8aZ+hv4GcGm4Np5L3+bvZOqhFUimeDeAcnKnQr1U96uRwvUTPFxybq7YJ&#10;R4dmgwTjBjjBPV6SPEL1byAAU22HIY8wtdUEOIfdxKozTR368KPVte8biCMY+JP3G351vw7NQhJ7&#10;wDXsl6+XwAIR0PFiS+4hdwUvsAmtZv4vm+av/kXen876dv47S3DP/uy9AW3ae3ZKwOOqlZ7OKeTI&#10;1XYYyWQrDYpVpj5S9QYMNN0MI9QamKZooDmDFHEMFZKYWy5C0s6h9WQkyWC1JkddQ6iRNnoCO2ZM&#10;rfJAR+oNHGAPQ5MRlLVXBysG8ghvXeVQAJocVHsDFiatAylc68aNe0B4LGYL5yo8fsQWiJOIz/cf&#10;X/THcXTlaR+8v21LsodeByXYBXqpfb7V9tUzkaAmKg007wtbn9VIfcQxFQjmnuhgEBNX3PGheKcA&#10;3GVcwpfKVilik0KKGY9agDegDma5AhHMg/YNIKxyycjCtEGpdCyqvYEZU6Ri+KvxrnzCKpd6A/nS&#10;e657ZnGISxIdpth/OJhjoD7K2Cm4sKNjO3LETuSKctVUW43j1yaqVrm/gZ+a398kxbOM5iJ7A7PV&#10;ZCc/FR5InFX46x8XDbcGRI6U5q71IHkZLGOwN2C3zTljdnZVRl7Q+LVeBXAXRwTaK1e2Q/rYzhc2&#10;CqqNWGV87lC/7FTatk+nr/hiRK9eI2cdfOPeYdOXuDV7RFmFC6q8jxfYjh/HbTlcePygHgZbRmwi&#10;XzV2P76x/iDScKaOsUZ+kYj945jZDXgDMsgLA42jJsI0JQcaBVuhCrR6cQirnK30zIhNCrmkIYm1&#10;36A3sOZWewSE6vaLNRgjF22hNUYiU7XJyCGDebBCQ6CatKiSS530Brmx1JqmcKzzxWdfwZV+4d48&#10;cmDyC7KkFZdih4YbO9Lpb7+3c/sWzzMkuf2qCrpXwH3apcerBDVUaZB+bQbqI6aV3iEChMTRzbS3&#10;2h8TUWR2ICnV3sAkrNqx6zBUSNIbpEJNqGGcC1CYLhlZ+FZ6QwgD7aGZXtkGD0o6W4HZn7t6KTsP&#10;tJr00xErEAOhz+UKxA6yrWWgPkrIXAa4AqxeHNOUJOZWox8xSjlNVilNlfqbnMsMlInM6HNRAAr9&#10;rHytPtIAkSNFW+d7qIUzeYRXkevSUVfaGyqoj9xb6UuPLnnqke/hLn7qeBrmwYSklofWz926Pa/0&#10;6FpEprUbePP/Zr0x+YXnxl7bsXbPcSMu6uJpNZICdyUBz81HxNzSh1+eU3QK9IWV3rOhwhBiSvDt&#10;GLmEN6DtcrKbqZSJfG4dIqwivcEw0Dgqi2rZokWIdEfBRssYp6uOCuhusQaHVdIbtGcreITwBgzh&#10;QuRAqjVGIo3aZPinVPW0mLOSsEoST6jE3JwgW2QngT3kpgILBNmcOBesxQZHENqkUfhDSFiU55fg&#10;hNrgXy9bjeN/yikhP01NVBoMfm1Sb2CuXlXmGySpoTEkwabUG7wirCK9wSvqI8oaMA8GRhaEidKg&#10;4ljp4VWLoAO583CQ6Nj9e3HGrDXSuIy8wMTKpC+SXgUER01+OjpfekdH7VxfOBKq5HveuiJKdmMU&#10;GCNZQClHJwIiggO/jazVIFt5QsT0a+MPNpcpMRW6INGxA4JpHUg9ZL3j910UtSiYwd1csreo0xlf&#10;y5RWejrdx6rJoD46NO35Gb9mb0GIU9cuvUc//Q6Ode+/utOCIV2adn8v5o4RTaLrpEb1rtOh9+W9&#10;WnXrENGpTXg1xevucYJyUYNlpF+k1kpPQ1L1RkSAt/BN053LYFp46+1X5aqJqSYuwDerAMyHgssX&#10;5/233Xr1JX16ua+yg7AKCdQm4w80PGiwbMlWY1IfIY6MBFVgFTyCkuiHT1hF8J0wzHg70AxNJll+&#10;UCkmYRUBOlWiN7O3mrbFkYXwqFOCZSRpGdMM7OxAKjdpnB5OhFWkN6DJ4DYumZ/N6AkhQNWvTWVy&#10;Y65ePmEh4i2ZdgMD3cXgnC6zBZ0KC6qnbSEirDIgq3tFWAUVmHBmVDx8DizV7nwRpu8cT8xcvSjE&#10;3zmEQTuXkUwETZ+riE2OXxseV6PIVL2BM6gMQbZEosN3RaQNrgygahaYin/+Ue9iPq+pGrEp4zi4&#10;hFVgmHTqb/gC/U3b2ZCAgHGc6ZLRahybrcOQZt9qo5PDs0EwXlos2O/6N2qFD0XHdrgrBgirnOnN&#10;KPaPo2UarPSEGUDUR+63vA1ve3nWzpQdG7Yk4+/kJ4ejraMuGjV9+YefLXrvxt5tNx/Nhv187mff&#10;/lHSHMgNcHpwK0OyIMob6YICUH2IPS9OL3nyazPoDUxibqjyEhpIeiMKvUHb3rbshHatU7PEcRgm&#10;h6Fn1zo3MqPsxB4MW6xnEPtdl5yHd9Dht/MlCavkUq0ONPIx1F7IxRB54RVhlepAirwk/zCfsIoU&#10;dNWkyhxoBIXprOppj8NIJhRk6yK8WSsyewLiUu/fIpoCbYgypjoOpDTZclpNJaxSt4J86xSvitxU&#10;NdHSAEcnFWiImNyoeXQOVqLakb1aWeMjM5ett32/03H/tC/UL9jauenJJiHaDbfqpCqZ4zkrH7Im&#10;wipSgatGfeQSDB+DiqNzkE+ySgdAyikCMTjdQYbbGZRxPMsRuyEeSU5nWuMhlc2ZRAd9QEuiQ89K&#10;HEPoDRB7yB8z4AbYsmlLpgOpjJiHHx/5JJPeoLVsORAhwW/p1N+weqG/1WrVVCt5MiapjnheoZ4D&#10;fVJ08m93At8pskMT/74tBeNlfMzxlENk8gXCFRQYl8WAJ7lqaVdpUTktbmg16j9EouPBRoLdNh58&#10;4bnnsVKiAMt+z/t6R97ewPZQQYAbATd8OMnP+2bByp9+83xMXrIotWKAf7+z0KcIbJ/+3eMhds7G&#10;EWUwMNlWYAboCKsI0AmTg8Eb0TNhFUw+bz98d7/z+11z40MEhVmStuSewdfjm+EvLUN5jh9c/8GI&#10;gZcPuP7i+97x4M1DXOqy08qBRjAPHOBaA6gXLcNa8ggKuUTjko6u8g9LAFNtbycrPaZ0ArqgyRYD&#10;jXOwgpcbwi7IVgGDIgd+G74gzvRm5FWgLTYSvDrtGwT3Am5hx6aVCO7FjYhf+pJzQIBWc6egw4E0&#10;PzfTcxkwrIDYCzCS/OCI1ceEQRrp0eJgYaxxhFWgSAkOrWu/8cEYvVbp14BK2jGigyoeDNCHvaki&#10;+26vxQAYQHF0SMOx0tOryCmsCpezDz8mVhFoFJuv8222gLBKxjKpjCwEzaE9t6OQyyozsuBZrEDQ&#10;pg1nrkzYGQNRFm1Hcgr8md6IzvFINJ3hJVqn7tRMsWo620iEGbN5jLYRGwUVS1UPXYW4sGke5IRc&#10;4nRW2tUlHj6BiWmzdiSoBriTbDUD0BBWIG1/c1E8OuYvv6znPwlpFGe55sEjerMq06ISYZXaahTP&#10;JqiPGvt5PtqHaxiSta8r1gwHJ6r9pJwPhVlWu+rYGMhI9WszbF61jU5rFRFlqdqeZ8IqRJnC/XPJ&#10;z0se7Vnrs9nLocmt/eSjxlc/vfyn90FDAEf6ZXNmrWz+1LLNGyY3Wfni0q3OdgsirJIY+Qa9gTPQ&#10;kAb7ckPEJm3fmWBikjwCr5LeiMxWw46ZdA60uOr4zBxokqWFTEQS912r3FODUsQmtZrBDMxx5nAO&#10;7k1fPnvtgnfffvt9+GponRIwWJwHGk2Pnq8wvwC8H8y9X8949cup0xa+9sgnkx69ffQjw+6fii+n&#10;TpqAXyOtduO67rIvysqC7uW6LF/vydIQHBAIXfjVR58dccfQcePGL9hwiAKF6QoOKE3bNOft0YPw&#10;63PTlqYW1kJ6+gnJAk7s+nTCvfjp7te/BIOf/ElXL/G7JN8zUCYy/do4WXhIY3BSlQq1FtSd3kld&#10;2eCXDicaTsglYB4MIQykwTAHlTRyULCiSljFDLlU9QayN2B4M4ERyV7nbG/geEjJIFuX1EdatAM4&#10;kJaretb4zFWo+15bQ/zFPMjZMRMgBOkNqj8mk/Kjmv0NU6F6OqtSJmIuYxFWeSiBVRgbsFy5SyLp&#10;zZxpUbUhl3R0qAbZegUmppJHoHgq9RGHbrGaYpdoOdLe4FiEGACmEiGeMAohAY4DaWCzPs/+7+6i&#10;rJzLB/aBlrC7qHDFtjpR7bo3i+t9y5V+B7esQ436De6TEBnZeehN2zfuF2DDri7DQEMSrxzp120z&#10;Rmx6S30EQQEUGTMVNr77SsJQTtiEMNYSWnjikqWqCE2xHIxZ6g0c/Dc8a/BTlv2HOT1SkC3ZOapg&#10;BpYxvRTZi38uWLiQ7q49ux04psGxRvSEM/8wtlX6Iy273Pav+AV3ZN7PmNBwNzh1KOaPZfQlcyBg&#10;UbZabCm/OpZsrMvr0su8WpdlRm6VBugEKfPGt7n4/je+2nzwcM4PP/40auiT7yz41WbXDGB1SFk5&#10;96HbXpm5Zh9+nf78mKtGz0nOLcVTKFxJ2urhQ+8CfCZ+AhPoXQNGvrX5qKpweK7n8ZJ8Z+ojPML1&#10;aysn/WNK05DMOfqcvOs5dj/YSAxs95KRhRP7B6g7NYSBaISwHOJLTl0wl6kkOpIOgGmlp4NS0hsk&#10;trFkgdPCb6OERJ2AMlMUmcPee6BYS1iFFifCIYONhKAwtRaa1ft8yYG/U5sAipv4IT+BfAW0Kx/S&#10;YDCryL6kNxADFkfnEE0T6V9l91si38M7iEQHH2QcHT5rCasqdQyBCGmn2VSukg7P+W183GX/kQE+&#10;oDeDBCj+XvSBMn8OXrukiUKWKvURZmREOWk7zNIdRcRIpx4IkgS0pim3w4E99tG4OISSlF2StIwz&#10;1qQxkqiP0G8JkLt9E0/DFPzsqGzagYOHjmeCB/mswMiL2mRkbvlhd9pKhI3UiatkOMn48TcKQ3V5&#10;0UCjwD/JMweVnRNySRGbZCNRZxsteQSFXF4+YADuQQMGPD60+8Qbu+G+4YJu9OWvq37xvOEmwioJ&#10;TaEONE5sMzmCuGwyjsuwjNhU6c3wQs+tJuUP7BOK6XVE9gqEhYpLCyYGB1JS0NWBhpLAoIjTDQ9y&#10;yy0R9s4pr7772pgX337zk4kTJ+EGhe+UhyaL+9V32wfXArm25wWCtvFvPzy636BnackGDNqdox6a&#10;vVOs15zFRU3j0achOvGa66+Cg9LcOTMWf/HmQ0mHXn9i+trcAKgniI96aOw7uzuN+vjzj/HrkndG&#10;n1g18aW312darH6Fx2B2W7a/2Qtz3sVP33/02G0RO955a/nBQn3wNJVM+tIbyJ+Yfm3gGwSOk0EQ&#10;eSUFAMurtVcPlkDca7QIYVqhiZVPWEWDWaV5xLTCtPADb4BIdNQICEJc4FjpQVilkuiQXyRWAiZh&#10;lTwoJQlQBASfsEpGn8tWo5MarEDaA8uogHzabRswW5hQmDICLaEkj+ImBA2BnURH68KCxlWnYLkN&#10;ghKjdbByrFCr0tDfDMdh1N8AJqYdkCr5nvTllK2mfVxNADgpB9nm5op8CVLaZQyFpEWVEWhEdMnM&#10;VFq2KERZ6g1wweHoHBJvgAaa6ktfhXMZ8HXBvQPVh9g5zEkGaApJPiLOVqILPYdcqsZI6rdYDMDu&#10;hnBN+K56Ppfp0631xp82gAcZWkvny3vD6H3xBXd8E9Luxs7Ca3XJp7AJZWP+LMl0S25O7m+0rZLH&#10;uMyBhgdhpZfnQSr5CFqNQ1h1yxVDe7XtjBsxsYN7D6Ab/8T3nG4DhVIFOSB2QO1AozdTk8EsQaot&#10;Tk5xuk/HYRyXYQMtKkVsYopDq1XBsgUfGrHQ2Pub5Tf3FCnlQqGgFZpq0Go00FALHGlx5HYq7bjA&#10;i/tBUOlSvhKVhPM40viFRRQGt7l9/Ou0ZH/y8agmu3968bVPD/nC3sANHKW83CoNBcW+sRcOeezx&#10;8Z0a+EAZia7T/OJ+HXwKNqYfOgXMpdQl3/xmaT185MWJMTH4NfHi/g92r7dr3ed7ckv9ive8MXd7&#10;ozuG3XCuL34C0NvDz/fIW7cS8YRMpaZ9nRjDqkmuttgxc46oBd8gAPgvOxs0wY77gngxp6Qdzy08&#10;ot16qicL8uiLT1ilxl7LKHBY+DmEVanHahE4neF0n2nCgruoStorVwI+YZVLByt8yYk+NxD/YGKl&#10;CAhOn+6XKBxIkVJlckMfYNpI8KD9lLQ4ZdNX+Bx2zkDSYDAPMoE9DKumIwZ6n4XzOEYvgJVc9jdO&#10;3Z3BmMnPgHnGLFz/0M8vO9sSGy6mFRBsHswBVXd0ojigEZNFnY5wCy3Z+KpzYdzRojL9Tw0uw6re&#10;wKk4tZqkPqoUtMIADHBUvHyMI3TCUf3DhaFpencH9BaK/VN329B3OSV3ZqTDYoBDWDyrtYoRfvbw&#10;q9qVFa2b9sXxpPtf/mLetHsiV0/fVBvHFpG/PNIkrsNrG2yhnXqDkMVQGElYpYZseDXQ8EKDJ6Oq&#10;N3iuOzlCgm9s7JNPjH3xiSu7jx3d8ar7el2Hv/dcORTft2nXSuvQh92XgckWfWDP/lMcMLG+7Zs3&#10;iWvaOq7pdUktwT6I++GLmndsnoAvv1v6a+MG0Z7L744WldPiSGPob0FlgbK/cd4gg1ZU/mGmgg5f&#10;EJF761ii0hX5njpFS5ulS1xJQjNtARB3YyuNufXhkeNu6W5fssNC2vXpmxRRkHosK5u7mZe5aKIn&#10;gq2+BcVFyLLkxK4VyRm+sbe0b4idd37Gjtl+UW07N6kDnysRCBQYA5UiZ3fWxqzSwrTdmwtO9u3S&#10;Hg5Zoqw2C7zSzrFsX56Spq0bJcBc5szIguUQnqKcN2DPh0lcGGmhzNMNsy0bEdLZLdlbwiq1W3hL&#10;WCURS9TTfSZhlfRJdqY+4siNVGADkxsxsnCs9EjmkmqZgxGL+dGArE4rEDNopRwK02ZJTcYCGRFV&#10;n44/maYpQ9y2ikjN2TE7ZFvV/rZir8CXVd1vpb2BZaWnfJ3M8urpANAh7ZDSxl4ALdOwalIfIE9G&#10;rZHGQGFACH1EoqO1LaEoKrQUmbWk3sDprpUGOBOPsPJ7KfZPDTPGxldrpcc7VEY6FcJVb1As2kX4&#10;2djdFmxJ/qNes/Ouuqhl5z4X9ev2wYqfQxIHTv30M3hKTrqnDxg+I0pdH084DzSyNzBVPWdPRn7s&#10;X7n8HD2puKwYCxj+stqL5nZfB5M47bYl2ACnw+x87YsNE2bR/eualdu3r6EbsbvwKtifftxzMeAL&#10;YjCCIj0HwNTFAK9Sf3PmH+YErVTkbvDuD6aBz5U91mKs5vhrX9BzwS4LHJfghJimYb42/lvsuWmU&#10;BqvvsQWffvLA/ffDR+GVr9aPeuLKpLrBlqICgM0hP+fyHjl28tDO7WXBgJIX6zRdQRGiZrsOpDPr&#10;Z6B4lqS9EFGPSAEIfUYv6srIQoVPYRJWgeJZWumrQH0U7RcifeIqMbmV+XO2vOSTTMcZBuojjsQo&#10;nMngyahhZFHeS24QznoDx3iI6AkDFKaIZ7M4gmy1jpBQL9BkTWrl42wi7WRLrIVkImKCKqqyAlGW&#10;RKTmCK36aWClx1zmjC0PeVbBSi/LoxrJ4YKH7/PTvjaUFqumM72Z0Bt4tcKz0oOd5l9id8OXHNOU&#10;hMJUBxr0Bib1Ea+MblMRxTOFZan9lqz0no+oyfWHQkXUfqt1GU5ZvggBFI9d3ZaKlbM/G3/FAnQ8&#10;hb6B30Nio2BQI17TuiFKZSg9WWop/EEdaDincAStMEIu1cNTvA27FNLY0Bwcwqpqip0aF2oxDTQ5&#10;2bJeGxSADSHd9f3CgxHZZ7/hiMpRr1XCKhXUC65ynOgJVgndJ6IGcoaWgkGRE3Lp6sUVmwA1egIO&#10;++7mDWgMtU7uf+eFaVjQh17xCFwIJv3vGqCxE/4H/9LjNJRl74bfxOGAhjCSrFn6c/JRMaUcS83x&#10;Pb4pIqCSLozDi9A8jROpoWSBQZEUTyJvmn0oXN6AeMPxw8fjFS5p5BRGWzGL5VQRczKsYKyvmM54&#10;hFXYMRtcfCmaiwirtK3SqVmpaqWXTG7MmCK83xA2SXtoJnYKDWaXjCwclQXqhYGYm4k3AIy8yMgw&#10;AuIFAmDfpFDcAJqik/LevS7sfdFFWtGJM8LagvQltawxWVzQfwCqyDnPUuOvpF+FF5sAWbiq9jcZ&#10;LqTaG5jkeyLzcjMD9Xz6q1oasBTBAGMHbKh0oXtLwgt1G8SMXHfet0koNo5pCkWRjHRyoFGrcfza&#10;HBWXMi+vOHOYSys9lVnVG7SdTSWPUCFcaZy68wDNT54KP7CdKZsmjbj57tdn/9lsyJUNdrwxcjzC&#10;055alvPYzT3yU762R5w9NDWrx2Vd2rjazYrdF4U/OOsNmN04aycNcEOQF8X+MfEtXPY3rdCQACsI&#10;GpcmJRU9D05X3Ba3Z+OY4ZWm5+QuCaucQb04j1ezvxFPmOrL6VWoEZVQDnB4VKguz1NmzZIL6MLP&#10;5zeo6wnD0HpgERb09PCw8GaR61aszcz22hdSozQUnAwf/OBEEVjy+fsfP3mDbfGUkZN+tAQGxySI&#10;s+rs4krHITAwBEQFxTUQh9OFFtZRAsli987f5E3fqIws8gAPja01meJZwW8ZHir8U8pv2+Z0gRYX&#10;F32qQbD2DTRjGoA4mPoKdswGZHXJyMKJnmgTFqxS1lLkpLDSR+oR7pDS2X1SpT7SOnOo7HOqvcFz&#10;9Lkcb2hxl5SJkKf7HTNCgGb+/tPWb9dsA5gu5t/GJ/Ykvz56wltzm0SLY2nYivtf1rP9qQ2YZD14&#10;S5GgsCgibiK7QXdagSj8gWOaUuOv1OlM6wviAHcCyaTL/ta+HgeBVPq1GcBAuZpieSeHdzfYNXHw&#10;if6PaA5EnahTIY4IXZJeGoJsJR4+J0ZXPivtDeSXzhwsaCABRdw0kvpthX8DEwpTGeBipNPAB9tn&#10;+3rRsXrSKWmlV2PwmAh9KpOt2mqI/fNgZj9UHNT9qhtuaRcHvwdwdFlqh11zx+hbOp1alnr8ghFv&#10;dgwX1s2ta05lhZ4//akhEKm7lUw6kBr0Bhpo2shwWOnJMiHDjJkRmxQ9UTGvHi+Q/c3R/xlrL4ak&#10;NOypQbYcT0ZrcBgRuooennVKneE5dLLYV8jIi0p6AyPItlLFqeMp/Y2DQAoiAg8KujbqBDnCJ08K&#10;PLJJo4rqA8w3M1suoJ6Rpk7WagwybizoP3/38WtJWQh7/PBX1yAuHhpTb2koyMstyDuKY4/E3oPu&#10;G9QasUCpxfVbNmt4Iis2M7fiNAsUt8imXoSg14MHQ3p+hUMpvBzwEwxuzuUoKsyC+okAEnkjTZnv&#10;UTmDUAy0YznkWekF71+kP9EE012w75C/vz++17opIXeKvTboDdATN2YHaxV5UDyTd5XK5MbEVkKO&#10;BIWp6g3kFwnLIWfrZnCfhGKL/ROR7zGGsxFZXTo5c1evylS5cucq7Bxu/Nryk2e8Nn158qE/1s2Z&#10;8On2w3Vq5X7x/uRPEEC57VvQG+J0vGngibnvzXxqgmBJdnfES8s8NVnDs1snNhQ+yXL10uqI1OKS&#10;R0daevit5ra/1YsEAqlW8u7I95itVrLjCHVyOElZmzdwkF6GRxoChULiOqMk+dtmq+UxaJlyt81v&#10;cYPeQJLHYOGEXMqBZrA3MHUOWXGqvth7xduJbetFHq+jF7voLeXgHNRbaORiadESVqmATtLxGXYy&#10;9HnsmN1FTyR2vQ3+g32HXIqQubF3XwHvv++Px/W6843F816/p2vEvpxTP/te0uWxUVOfHAzMDM/d&#10;hg4iDfYGDwPN8DYDEA5pbFhHOVEnWLpI4JbC4or+FumP5tD6n8KoTGcrmB7lQKORy5mZBS57OXcx&#10;iiFneHz2zGtKhFXkC+JMzM0JssXjan9D1kKkVJh6kRwLTX5woDsFnQMoKbz4McDjIx2Z1g2l6uN7&#10;v9TdTz8xWi6gt4+40zOrMFZz3AGRjXqOvBPhmnNW7YONihmjQB3Jk9KAF9FNSUtOHPh9t4Pkvlv3&#10;mNKDs0DqKF4BYIaMXT8u2QGP33Pq+gbFNTs3wmfhguQCa5gAlLBa4OWAUIvYprHMsxOAMRtCGMgv&#10;kjuX2TeAagict+iQchHCMkzhPdAT6QDS81WcWShnnyowsqzdU+gMhk+DigmF6Ux9ROR7HCoBNfJC&#10;It4AWx52Do6bkjvKRE8SC2t4xT2vvP/hx08N7rj9i6+PH9yVfKTWTa99PXXq6O6/foNptNbRH7d8&#10;98fV86ZPG3MD5hoPrxJc2Lvn2up3lLFMtHrFdr74mksv0U7B0kbinV+bfG9lREhv+5t0+5VxdNRq&#10;HJutBEYUmRYXOmhdnSsMlCecUORUCuRzQVPiDS2qSmFAPvzk14bMmQ6kkvqISiKJ+7TAHsjCFSJk&#10;JTRMz40OFcFAp05IIVhatGuABHQyuNCSA6mHfAHoPuzOkUgAvO2MvHyMMtAlL009CT0pPtw/Ksxn&#10;6kvvzZv/pfs3iJlNMtmS3uDVwYp8nHoa8kWrEQg0QqM5IZeVyubob+I7JkAnHAhI11Edn/UOpGqu&#10;5YCncpT5BwZ7ti3ZShxmS2czsMPtN1q/rVIr6Mi6HH2Vo2wRcZLKZOsVYRXqKDKFfQVdQFng8D1e&#10;ezijAkoAeELuNrfqao6naDPfCA6VFM3AvlxPxHh7Yc7++VMeH/3OotSU1Ny8gh2b17/77MQJPxyB&#10;L2RCQHGtC29DjOXr9z87ffPR/Ixdq6e8/EG67fYh5ydE+hSFtR0ystfROfe/Om15dmZ2yqJZDz2/&#10;st7Am3rX09sMqdgAY3YOYSDAAOZkxK6+i4SSsIp2+cTIAj2R+U65a1HPp7EJ4IRcJhdYDOdt5BfJ&#10;HFSAeUAhnV0RmeEPmMic9QYgPWArzPFrg1UgIeZkUfb+vMP7lqbsFmjWhdlNowsi3Fv/4C5+aYeG&#10;vrZsS6SwfB4/sA26UXxjH5/ARODepBw6cSh13x/trhrQOERLnwFMJ7whM6RDsMUGVOkBTUKxlekR&#10;4wMGoBbnnWdwZnF+m7RseeXXVtElIvUxfu76j7MDv6RMjAzyzkPInoUR3EnmG9j2SgGwnbFefuOa&#10;3oxNi+rc0wDIzSfRMQw06A0O2kwGsAdzMHpIBvoiA506+gCTsMqZkY4PqojdtnSfJMRVUtAR+oiB&#10;hhb3ACJHM7vKpU6ORF6FP0grPRYw6mlEVll1kbId+JEFNn6koFdxoFW9lIKwCkqhs95QjVdyH4U1&#10;XRAR2I/hKvz62YRVlbLxRtryQSzoZX98/vjjzwKe8WB2Dhb0lEXTxox/D5v5wYOTNLTcTrX0tHvL&#10;Onhs6auPg0AFJLbXXHf3y0tKRk966+ZejXFgcbI08Zb/PQK4p4nXXZLUbdCwuRagRuAn6EClxf5N&#10;BoyZflsHnJfgwX7DJ1svHfXJI90R78GUcbElwi0ji0dF3vF+LBFZp1wg9PF4mwgEGq+S9gYMKibB&#10;Zqvm9aVtnOChJCNLYeE+bfURPeFMooOn4BPHIawCzAPmQYKHUneBTP9PIhxCmQ0MsCiA58MRoiA6&#10;r13S3b27gvIYN3rFoJ7n4Zs+7c+7u/fZuVtXuD1qLdq14KsvcUjR+pqBlqxcmHbhTAqC0tiEekcP&#10;H9i4fRfAPwafc27na0ZhwLsT4MWx4ogxLfbJRkF5K5+8sceTS/yCBN5f7aMLwACEYtz89BKH0dt2&#10;eOWT1w4a8z/VQ8LAGahqe9omEwnQr9z0N23cB54mK32V/dqMJSyw2fldXTBU+YaJE4rizTPkIziP&#10;h4rhTFbJ1DJR5r52pJ0IqxUeLYJHxyqWNGbsnzrQyJFIWj44Yvc54eToQ4yXvGGOLFQ6dUnsLjAD&#10;GIRVLqmPmGy0MICR+6Q60Og4THsAijQq9RGBKsrwBw5hlSFiE3oDdEcmeYSLdkFp0N+wA+ZdRFhF&#10;2HHqQOPYMq2F/g7uYuTo/QVfECKeMOgNzFZzXXdef4OmqHZvVW+A5DnRE3DvdaxoxN4MG4/3V87W&#10;lZMfGAmCNFqX1/knTfnk6QGN/RCE6dXLXC/kUGmDwhvf9vK0lM1LgD0ye+a0BQs/27jm3TGXn2u1&#10;Z4AEPmd1Hfb+F/gev65ZORGoEfiJdOFi//Buj76f/Mtc/DR31YYPXryhgX8x3wCycc+fLgED8GaO&#10;lR78lll7D8BnBHA38rbDae0DQp/WH1AlvJCuOkzCKlA8y9mHjIekUDMJqyQonsHewD2XKSesMlAm&#10;AqmU0yfU6HM5ncFtSovXRhv3vUvX7py3XN673l9EN74Z0Ka9u/1TafaepR9MWbojEaCQVEig5xbb&#10;7C5XJ9IzN2+A68yopXOFz843i92ddjcs3IFgyyZd+wOQF8Bi9B54SMBQsTlpFBECzf1N8GWnbFqM&#10;BIZIFknvK2NWHdOZzkOKohbAMGnbc0Ttb6C4pP7G8c/CGySJjrp39+hAWtGeApKE+nlQgO0nO+Pl&#10;9zstW466aHFrBCCl7SV2zLnYHyNExQDdTfGfnA7z+rzFoPjbu+Lj1au/BOnfim/ngvRv3pwZ65Z/&#10;418opO35MjDLIFCWJlYmOEdxw2B1gItqUd3XHOUg9EnCKqzWdCboIB8p0xuNVMIqI/XR/hItfja4&#10;vyVCvFcDjQiriPpIVfVIb9DJ2/G7jP1THcz5hFUu+xvmW7iZcwpAjSsHmsPeoBto9GZbQa7kNRX/&#10;ltN7/Yrwfg9lIChM2C+lA1NFcBkDTKyi4vZ84UMj+5vWmQOlItxulwo6R24Qb1hkjPAmIermn/Y5&#10;ql8/CHEQ2jdg8fVrc8N7S77HokwLOuBA1n4xoU/rhvx1WebiafcvMJ2CYlq179j1/I4JiQlwJwFM&#10;pFo+GBXwPX6NiIow5I1/htRpjp/aNfDxtlh7T4ZQXJDB3sCcy3D2ExQVAYbcirt9AxSbjn+0F53z&#10;SbZlrwirsODRya5AdS3fBGBgMAmrAPPg7KfjLWEVwUOhmmRvIKRSjjO8JJ7A+bQ8pxAeUohj3s+Y&#10;klrGqDJHAQgxTewP3F++dfu9t2TTlg/O2Ttv2jc7hcYJSwPQveiJqPbn9Rg98KK4dvDZgU8JvBxc&#10;vgnKAQ7s4dpTFHv+K68OD4wJKBGH+1YwAT1z62AiBCpOA/2lJbpRm7smvdjJelwF9hdHMGGBKvUG&#10;SYAJziGKFC2I1+UN+DZ+fyPCKgr8k/B8aAvya9MSVslMUYYK4dQPiuzmAidOQErvnluau1qmpO6N&#10;NYO8EakPYPTBk1GrXq96Yuy7Dzz6ydMTgGMPxj8i/fvwky/B+7dtyw5vBxogE0hvYHKpVxrgnZsC&#10;oU+bo5pAUn6otj0x6hkLmER6la0mHZ+ZZZAKumGgcZw5kCkpOrQCSZY15vQo3FQre0I4JKArOiFC&#10;uuxvmG/hoKcNIiArvTrQ6EiUSVilFhAxMhUlaRmDsDhd8S0I7JTTsuTWofmWc1WzvwEKU+UflpMt&#10;xwwMuUG80Buk+RzbEioPvoehglN+AeuUJxZlWtDjYmLwjbdLM2WkOTKg9xIopMuSefjV84Oe64l+&#10;jBUCHQF6Q3iwWCqEcppTaAgk0wiLHFVwc1qm/F2YMYV5NtIvIdzhhIFlmPmCzCzhowufpsBgx/HV&#10;5qPZ2BbgS07IZWxQEMiCqSAkAXyoZ/WFhxTHmYMKTEezOTa4oIrAE05/UtMINPiMYpQZgzlegdLS&#10;7p8cHjpS5uyMf12xLCS+VVI9gcKLXLCcW602wI82axqnvmNvoIvoG0oQd/BpxOwUwNLeLqlhXVHl&#10;3LIyuwQiYDPAKf7CHfUD4sQiGh3bsUdzo28NNAx4AqDVqKcRbg8+oNU4PDoVhaxSf0PjUqthDwT1&#10;BbbT9nUqWo1FWOXKIO/Sh9+vdltoV0Vb56uCRW9BvCskAH9M8jNgElYR3R/uz9/4asHnDsY/4v0D&#10;Z41nCgbkQgMcA61OqCPYAcshWg0/caz0ogpS4OwjCVlxyBmBNvgn0ZRAAigMvGHQHEC29dx5xcrX&#10;Jhwcj9i8ZuaWYaDhbf1bRBNykbbiDiHbfPdnCickdaBxrPQ0OVCBYZiRb3OnUhvqAjsHTUooMwKb&#10;6SgWL4QWwh2y3ktbfTMGmiwzppqqDDR6nZdTDSKoqafRdg71hZVIzresulejv+H9GGgHCgPQajTQ&#10;SG/YVsQWu+LdDxhpty7PHmuiXdA5cuD6GXDedRrTQKCYQ0XQoEWEApI9EDtmDspQNYsBr2ZyPETT&#10;Sj0Uu0AOy2VqjiBQob5IZQarCqEIcC6EXEYG+5C/DC7hCZhVgnNioYVE6zdSjaMcBRY71wxhqsHO&#10;le+YJl3fcSQhQBVtlkaB/l4ErXBqWDnNti3J8FRocX7H/C3LEKF+7nX9MOEmb8gFHdo36Wc1bN2g&#10;Q+vmBWt+QUXAdXLOWfmQg3MmcMjFl3sDO+GvqtvRfJSyaPI1F9z81urSzk3iHZuRXEcEkHwVQfuh&#10;1aAk0RyKVmMCHHlfaeMTqBR1FbgFkIENhhZyCTz9l9UK7Sot3dcC51N4HMcIRU30lqPiSAISkH4G&#10;nKyFudhO+icIL3KyvJ3E4ZhGAw1Kkhxo1Gp/zQXJo3uj+sgOEsBsAwOy0B2baSIewegIaseHLh8E&#10;jkeQPXbq3Bnf9Ozc+cnLe/++9hutek3KCi5MF8IdwT7QCPWcX3FZYBmhDfUFpiktTgMUnVLfCKxe&#10;yItOiKD94N7jY8kqtB8enLGLWC7RzSguGvlgqvnLBhqyg5IkxxpBUmK+ZR6HVV8qhoFGL8xOK/bM&#10;cln9fE/7G2qi0oC5DPJ1BnhnDip3JMVMqDgVpIisjiiMVyyXBAUvbZh8lsvkjGKMKDUQTsIsesVy&#10;KeYjO52a6uKkRSxQD4NE4GhuEYWeM0MuK+OXs3x8Aw/+/EL/bpf06Nf6xpUxd4y4KC5xQKvDS2/r&#10;2ixpxFnX3trBGgk3hR6lq8FJc92nRdcMuMhl1OU5jUTM9NqS5gLXTxkfkAA0Erzh4bfeGNdxx08b&#10;drozF0muEGL0lq6sWmeO0zIaKfxMdaRXuUmrnIW7pQuQ0vD/yE8TJxRghqODbRnqSQdz3mZagdDn&#10;zZMqy6UcaMRNWh38bGYRnFkuyRFYhE3qWC5HjLhj8gvPTRx7DQgeiewR3zz1v0fxJUgQtAVAN5Mm&#10;ehFKUCg8nyABJoabRAOjAktkF9iHtFkjAUiecIP8CboO7qGXdKNvBiUkQONpFHNm9Qb4V6kcj3Qw&#10;5+1AK5/hWZOMlIkzyyXxFTCPwziy9ZCGGtfAVkU09Pw3V17avKs+PxdtypqoNLhjuSR3Qu0V1acj&#10;EMqyFm+0rUx13GtScQjk371lrVZNtWsn3l8BTlcO0/QXs1xKuBuHJU1bZ3sCYrk0slWdLNUiG9Lr&#10;VQoZecqOQcVkuRRsrVLgK7eBG1rysLk7cUzsfcv05R9iqgX9+o29267bU1jnuuf/N+uNqfN/fOXK&#10;dtj57bM0veOp5+C2896UV/omuMZG7dDEB3ETVGA1NlWcX5YGv/zZTpDN3z1+GDBM3DmLIUz04J6D&#10;8E1LzcqK9snBLh/wYggcXbctx7MzhwMREnyqrvobCOg4R63EOoFWIwcU7L1gb0BzMFkuLavShNgX&#10;bRPklhfYGS/BfVc3NOsXEYTtfKmQ0irLJQH+SNRzTo8DYBpxe0YN7Gjbl4UyODrA2j3wONZuuF0O&#10;NHzJBSmiipffcEyT/c1yjl7vAculQGVwYkvhVLx/SIeufi2ujD937C3DB496E6yP+EZ82fCcJvn6&#10;rKG8uqOT9YzM4cxyqeoNnJIjjeR8euj2Mbi/GzsRPnF0g6bywDG3Ub4OREhX/U0gQq5K4/gDHswK&#10;kl7eMq6eyXIpECHV/rayor9xPI6ryXLpGGjl/Q2SlP1N68yBxNVhuRTBFxD79oMC85TYm89raKPq&#10;r93DwYZi9g1mspqoNAgOgqaRlUK57BMr1zEN+81If3BhA7Os4haNzJJJTWC5hCNGFVgu4UpGnAun&#10;i+WSSByYAXjimM0gcDyJ24PYrRFwMgiNiURzw7EA1trvdpaWNunRoelZmM2xpOUUl7y1poASuGw8&#10;Qh2A/yOZB5BeJoOlp3ts4eDrQV1xCcGYuLsoTHT8QBEgivhMBIsiZJS+4VibCYq/LDffub9xcO4+&#10;Xrl1wYbth//YeDInNS/1lz/XrV63Ysm7izfj7IYDGiPsZyR2ugT3nf12fzkgpe1aphrqKbdBBFLE&#10;Ua8dxC4URlLe+p5dX2W5XA40vmNaRcVl9bX9rbJMyGXYEKLMYbmkQxnBU+yYVWx0UmM5XJhbKIBx&#10;PV8grXVHJ8tBUzbETJLewGe5hBN+cGgk7gGxbXHjQ2JMc3E3aq5FtUK9nPqbvctF+jPtuNVhuRSI&#10;kOWcrgBN97a/VZPlsvr9zZnlkt9qkHyFPQ89ALzN9m6PsdYgRzio/pVXTVQaPvrgfUMo1/i3P0Uo&#10;16pv54cUMKgynWiCvRJoTWC5hN2sCiyXqGY1WS4JSF9lx+azXLoRsl5TAxBI8tFMinLES6D6fLEz&#10;F2cNgBBASQ6u+PCtN15z14K2fUJpSEhsY3Dd8KltaR50LG3e+AmzFi/4avYLL25p3aExDLn0HsNy&#10;iKDQvWl7HPfStamvf0PBons/XHVDx76szlMNcKdV9w++76rLIQT8RRT1NzOexz37qbsAHYgYhMYN&#10;WJFsjkJiKoG8dSIPieuB9J8MzZL42cbpjFVnmUiXn5u3oXHJdUMG7lP4YvVYLrmFIZZLgluAK4OK&#10;eq5luXSqEDdTepCMSVUYaO5YLiWpAQenQZTAoNx719xKatHfMEy9eL5puFDrq8hy6chH5CcCIL28&#10;zgDLpWOwcZQtQ6SrRB+Hgs7BaahU1+otcF6KzUXymqg0LH5pkgzlQjQX3Yjs+vjRD35d9YsequH3&#10;YzCWGjwbxD7Y7hLPuaA3EERaxXTmDculMy3KP4Xl0pkdG1ZrHEOy/E/lZtcuYmHp2Zdn2XeMI/a1&#10;ezNwGKGCvUB1gFMF3oPm9rBfBy7yxr3CkQ1NBgdS+IJZwhqC5UQQVVgjLAlJgUvnTXh9GmAlcd5B&#10;Hg+AmgZzJgI7K3rC8YIKbrM9R3KKsyhYFHsLzsYRFUR/U/uVo+8dyeKAOyH6QGJa4MO6l+etW7x6&#10;3eq169auvaRv1/3pxz332EoYR0fzHBWB2D1ckEyzQTjWcUlhgD7ghW8amHuQF/4eLwef8YZOtjos&#10;ly7Ancr7W7SCqutODJLlkvQGb8GY6bW2HLvAIQF752futmnVdEknq3PmEOulS5ZL6A1MlktXcrNX&#10;4UgWx7Llsr8Z+r87mSN0EOO0yiyXwoLlpr955p6g8lST5bKacpMsl1VT0KlrOfobhHA0jyYZfpfj&#10;LHzMNDVRaUAEl4zmmj//h/m/bJq/+hfcs9fNHzX0Nm3UpWATOV5AlHfyxqg+tfkIB9yJQA5Ib5AU&#10;GMwYaHgyqqTpMgQcX3JCLsFyqUKy/7NYLlVp4zOwhhyUKpuPaE8cM4tDaLdk0Bs842cXZ+0C6sAr&#10;X9UnQeFAB97ROyMuHdK1LWbk5KO+oAh6evb0jz//+PMn+0knShyI9L8MUOgKR0BhMXHwiJ4THSx7&#10;DmLB4ZTgIYLOAe4EoJXK/Q1vEDoHo+JilNYPQgS2vB0INt9ugo9Izjo9Kpdfq3okeXjtkMDF35w8&#10;z1xZAe2HIedGgYfIacYF9dH+Ei1OA+roQW7aCaiaLJey4lR94DRQYSB2zhIiWS5RTjqnoJFLW2HP&#10;F+UIOC8w4ZHMHU1g7zC6py3ErC31BunfIPBUGChD1WS5NMhNgBSVy82zUwLhNLjsb+j/GCyco31I&#10;x8ByCZMqBiPnXAZDQ/ZwwzjleLFUk+WyynKj/lAdlks8DvFSf3MMcPJvsHO6csCdtH3SqwQ1UWnA&#10;YSGdGmYe2Y/TMkuUFUxi4ubZwQSxB4BuyvnQxIf4UCF3HriTBEdSnZWYLJdg8HKGKSW/Ns6FkEsV&#10;kl3aTqvDcokhyuRLVJk56ZyCJMAMWqkkcECR+PsTrQtT7IZgGYrIAn62B86Oot3LsGPeXHBSAn4j&#10;zh5PgQQIMzJ5Zc+YPv2bz+ZzhE9pKnjk7Px1HKcE8Vg1+puz3KgkWhoeR6Uk7194IAkcf+GY5tkg&#10;51enLVK2OLIcf6Xe4DXLZZADT0LkKPn3yuWmhSuoJsulQW6yiZn9DelVlkuik2CyXFLWwvtPhs5j&#10;hmFX3JlrEQMNJzXcgVbZU5tDJ1up/6sTY8sYCYrFlZur/ib6P+Zn3eWS5ZI0fuZAq+jhlfubZ2AP&#10;yXIp8fUpuIzcfrlgNtWTm8pyqZq14PbL8mSsF0n9zdHlMPTKOTaZ4E66xvHi95qoNMjiV+L1qgKi&#10;SJXAdpC7yjpB7lpMlks8Wx2Wy+/2ihAGVW+QGoz+UMYuNWeWS3RQJssl8WgbiPsExHITCwtzhujX&#10;vERcobZOsm/PVL2BQh/xpVvODhtgDR4H6gC9oULBsnMmkYkIXtng7NCapir1N/xDVsSLcWRPWtX+&#10;pspNnKN5e7HBnZQXW3GsA1AsB8OhQmFAQbbeFqFS9dkPV4flslKO3k8OziyXDhoqBsulxOGuoDPl&#10;cRCQYKCaGOhdMOoxcjHQdJcAj1LpZCVbFR2Jcq+qjlPH+72XtizYaWC5lO9iTzWS5ZLw7uQUR3Ec&#10;FGTLEl015KayXMJxlX8cVic0euToEVQ8xzYMkYD+/hLcqUevHnGNYlnlP02JarTSII5tYGngGRik&#10;QKqJ06CS7+GdfyXL5e58h/4r9YYqsFwa2KpEB9UxTpHoCNLVEHkBzIBOgb4clssq4DTIJgMKsEoB&#10;RzzLngEDSk4IF0jwsMuX0AokAk/sxKQUA81B0jT2HC/722kaifSa05a3NuJx5sZ45NekaLOqN9B0&#10;ho0vh0vdSW7eFd4lyyW1GktJrZ7cq8Ny6WKq0R9KVBSXWC4NegMNNM+rl4HlklxSvGW5rJ7Yqvv0&#10;aWG5rBpOA7FcqlwhdEJU3Srxnq8qy6VQE4fdfrvMBGHVp7rXPyWA6sVwy8zOxK8N4prig5YKmFdS&#10;faoaqjQIWIXQIIQDCf404vVi6/I+YXZUWvmUnROsMLgMDrdhQa5j/VU5qeR7jsNyNstltxZx1WS5&#10;lGFvBupYPsulga2KPKQ4lwS3UfUGGlSeWS4dL1cFTiyLQQFoRBEoxbhUSCsZfQ64eHcX4ibSgoYQ&#10;c2PflmUE9CaJQiQHFSNnC/pGdfobnnXub/iGWfFKHdUuNyoM93FCSSfeP7vA8RcftacDy3fmQIAh&#10;f8wgH1I8QpYefpCtLKrzOIUHqFZrgfuOpJOVLJdeQGFSxeWtyI1zuI7CE8ulylZF1ikty6UUOHZ+&#10;1FiWnEI5QWkrDsO4OzpZDn62geWSGCOxFuIQkxU94V5unMHiQOV36m9MctHqsFxW6m/4BwaLN+sC&#10;sVyip1WR5bKacrM7XTmzY3tiubQd/nTCuGFdzu819OHZmzIBvgKNIf/AnGGdbp2xyQadIWXlNPyK&#10;KHG6+7y5ktWC1U5UE5UGrPr+fVuC9cfavw1cusBaSdReoA08nmLEAHaWQGSvDjhhlU8RJ1ion6AU&#10;gneYNvq8OiyX6BYDWwlM1tLgUJzHE27PledGwfBoYFZ02XC08lEIg3pOwT/sFAjQ9hAy1d7gLcul&#10;aj7lsFxSXSQBHX0Q4E69E0Qjdm6q9Q5LzfRBmVW9AdDOxLznGgrTfjYR16BUhEiA7i4oSILpSr0B&#10;HFQAiOXAb6NvuOtvnkGKyEyLZ537GzHKAExMO0Jta1JV0cExDUJjyg0vL1nkeFyAO53XUBSmfxtL&#10;fAxnpFiiE+FJasvONFAmMt1+YSN1Jzet6ytKjqEhD6EkWxWf5VJWnKSnyo0TAidZLiXWEJ/lknKE&#10;U57wRLPPVLYNh2iCQofRtjhAyqXbb/VZLmWEF/Ll6BwopNrfRAcu72+e3QkJ3Ek+LvpblwTqb+j/&#10;+J4D7kTbAG/pZB0ija4Yp3B3rWC8XHOU09+qy3JZVblR4YmA2yuWy9LczfPTW92zcNVjV7b65sNP&#10;U0MDyiJ3ffjR6tSgP8Ubj2TFXjjknZWLf12zEtyVQNPv26W9tu+dlgQ1UWmwL0H2+dh+yYNDrquO&#10;OJSueMpbMRHaqJzOvGK5/N+4Bz54c9KXU6ctfO2RTyY9evvoR8aNe2DqpAk/TJm055dZWmcfZ5ZL&#10;iiZgQmFC5yC2KoPewGS5hKBUrwKJ7MtluSx3i6sQONPEYbcQYLeEE0epNzgsLvZ3OQcu0tmEACmy&#10;X2A5krjdYnzamRvxAV+ybCSiv1WU2vv+ZoE9rOJ429sOV730ZbUrw9DSsSvvWuTTEwkzdn6Nv4DP&#10;ktsgJsulyKQacjMMNOgNaDXojkxYX2PFeVWWqQwsl/Dhp1HPf41zi7MnqEoDjfQGopPls1yiwLLJ&#10;SG9gqnr8CupTFgsyWbUPeH4EIZfYBsjjMKk5VYHlUl82pxTXN/eD54d/7XDazmFrdG2LaBSmergg&#10;IhtOqCqxXCKxQW/wMEf61u385kvDgYR73cBWIObdlWU7lR+Z+MD4ly5pJEx0Wad8d5yonxtS31o/&#10;MjBz1d5LBreuXwWxVOGRmqo0VKEqp+kRwAkjAo1mEGn0xjccwirsM/av+CXmj2VxabtwNzgl7CJw&#10;xAOmLwe3CztmghPGU+TfS1GITP9eCtckvQGoc3gJ7A2S/korHtV0plLOk51Da3TVvt9DguMl+Zj1&#10;iHJe1RtgI4H0nJUtOpsIietH78TsQ02mBqyuSxdDVBs3WJ1i/9OfbVGvDsRoSU1Gb8E0WkG17KUv&#10;SNXkQJHrhoFGEytnx1y1TOVTkvKDxhrOKUiJAX5DNd+sfZw8GUlBR7/FACe9AQON6cwhC4wmk5Hh&#10;UPWgc2gJq7TFO3MJiLBKRrNLCXhNJ1ulIt5w841Txlzz/JjhuC+6+m78c8QdQ18dN+yR28bkbl0R&#10;VeuML4U0LRs4zTHFuSesikAvtdmyU5N/X2eLTgiwBgQ1B0EPak8saxSBWRCQu+qt92rfN1CC11VJ&#10;PF48dMYl5UVZ1KQiBN47v6qKp6sHmCUj0NRFaNVRH8T+aeeyCfc+O+WhyXS/NubFt9//ZOLESbif&#10;eOih7lfdoBXFDwdzRPh4bJmkEZJYbz0Ulmp37wHustQbaFpBSkwrROOmPZcx2KiJch7TGSI2mXOZ&#10;sWDCO4zViFEB+RgGwka9JwsIc1JvAFK9S1wpYDrZzyYcL0eTCeIf+/zbt5WDXxT2Bmgh2lo7yize&#10;xCqqa+G7QYSEjUTrW+CmNatUGAdCH/dZwHUD/wr8VUCwxhJO0xmfFlWUvBpyA0ezS20P7ajDOPIw&#10;krh1p97iHGbMIaxyyp6bKT0I5wOpoBNIBvlFMkOjJcwDBQ1KlrVqOJBWdbL1HhESLgVYBiXqLo1c&#10;L20kQtpVQITs0bvngGuvvKVd3PCEXNwXRha3CzmFvzf1ToQJJJPPDK6sNDQAOMdhaFxMcRK5hwYa&#10;DAYwA3taF4p2vdyzW9+xPwZ36Yb1SLhxGAw7seFBtfat2Fbn4sQ4b5xxtWuRpwQ1UWkAjD+QbU79&#10;8Dv+AjZEFp+JfgWqKpx4GSqNI3Zwe9Tam6/dehLNOQ1miTXEJKwqyMsihAniCxa1sN9ASuecMe86&#10;ngP/XljpDREQEAFnow+6WxUcifQGsruCSkDbTSRwNVKSBHBkgOkMEZus6InKGQAREsecaESIXXvi&#10;2DEmRhp1yEIAXnKDjcS2YoTt3Si6cRIvDuPfjRL4TvZLBTeUegNioDlYlugbsr8VZmZrBSUTkNIi&#10;mLo2GF1tqL81O/uclhc4gkKZr/VKboZ3nkreR/3Ntll/si4muwjfsMa98AGADXvzTtIihAndg/+p&#10;miOiQ6smN/kS54GGn2A95mAcGeou5QbQQJa5GBAglX3i6ESM2UyUzLbnCEmggvuD8bzBk1EdaBzC&#10;Khjz5aaC8FS0oUYeCgVfEDHTogo8uVXqAOX9TeCY8VBwYKUn51O4HKk2Es/McI5Mj1dxnNLjd3cZ&#10;iHtsv1vuvOxp9R532a2doxsw2q1SElVult8EOKPnC7MohXpKvUFqTp4eDIy55t0PX37g/Da/LRBe&#10;EYB8rXz4CG+SXct/BeJtpzbhuiKctt9rotIgJmI7ji9QnqxN6zl4vXqdDZrK6MSG2qoLnSM8UD4l&#10;OMEuiMecgpWbgwpM/ttyOqMoBnKb0l5FFzYi6jPkbokNd6ARnzqFkkd2a6YFFfYprUvB4gZPRhi1&#10;OGADmH3I9RKrpqRMJHsD5yINo8JGLWP3edETcHt01N0uAXgCUvU59EUJUWUGT8baZUXQGyoBBkBR&#10;cLp8S7LxHdQLVdWDgYT0Bth7OSGXYr0p72+RTRrJngOaSngyejQVWMEN6J8UD48wPFVwUePsrpG4&#10;8UG8Jz5y3I13dDm/u2fXDoPcEPvAlxvqjq5l7G+QeXgoZ6RAKQxrEA+ALMvxlEY+Nhm5Q7SoHCON&#10;B7lpu5y00svdtjxd0j5rr7iD0tNBNlguN7BGcTzygLxCkCpqDB4kwCGsIoHDCxKbBEdjEbmovsOI&#10;mmE4u1TQsVNkASNmZ8bXSgMRK7Gzzv0tNd3Ozto0PIcnN3uHKb8B7kRV0MqNECFd9jex7+8Sxw9a&#10;ERDaPqVqaDTTllnR3zo0kVVg0smeSjsuIF8BwArHzyT7jQ8A8Uw7zoEQdVTcldw4YlehMFW9Qaeg&#10;R7RplzSgR1NsGqd+v0MAEMgrPhR8zpZ6BbOm77ygU/0GKsQtp0DVSFNDlQaqkXA1EjgNYO3T8SUq&#10;InA4KMmniBOMDU1osNLTbptJsCkcjB1FrWx0YtsvXXoywvDI2THvWffTx98skZSJ4EskysSP1y6D&#10;vqI1sSBQQuoN0JzkMsx1Z1QF7pFl0bm7Zpb5GDwZQcBIUWSePRlL/SLwtoQGPqqqRxFo0BuYDqSy&#10;PI7+BpMjt7/ZLKtebztmRkGUNX/bDIQ/de3SG/e4JWmWlqEpe+bfeXNvhELdO/c3TzKshtxEydG1&#10;BJWosYdxTFOCjexkKfxJcULRJHMDXqb6n/JnFZdy057LqKGeKAnBhAi9wYcVo1sxLVBjeXkRYRX0&#10;BhjMVb0B1ik9YVW5wCv5QnomdFWKpw40Vd/VDjTfABG/gB7V7/x+RMSKGx+InfW6pCTW2Tx1GHl7&#10;KTd3/Y15uEdDkgir8MGr0OhK41QsD/xx6njUuDQwC01PV09uaFxDqCcZ9qCguyWssmXTwU1gTCv8&#10;bdIwBs6PxYV5jspgyGPaSf56d1y7Vs1bej8CvG34ivQ1WmkQxQROA9cZvOpSMDypxv454FOwnY3N&#10;1x61kjJe5QszCHkyEk4RTvfpnIIZcpn82sOrnhhLlInP3jOM+BJxv3Hf498t/VW7itCRm6o3oCJe&#10;EFZVaibv2mxJyjHyiZP2BmLlRgE4UJjBihsEnZISRThUPU7IZZXby1J0YM5b39Pjh44WX3DnsLmr&#10;NiAC6sV+7YqzDmz8aUPJsJnbvhz35+cfkF8q4/JObh5eqF2zqXGX7ig6UfdyfG4Xvksavb0grKpU&#10;Au8Kj2nOAM6BVoOd7K/xpYejj4RUMegNjGaqbhKXAw3F0M4wyBjkqyBi3bt0bQU1Kzhaf9uB7we0&#10;aV+ls/nqVof5PFwH0LjOkCpoC8/nMm7e711/c/WS6r+BWXVhXsIUp+oNFFrv4fn8bbNfGv/gtA/e&#10;f/+px+FRd2liDKxBAUGhf2TLs+ZsRGCGN45g7mm5ZdWlq9FKQwUipCBg5e7WKxAh6SnaybEJwTB0&#10;DZgBZPbnuCULS4NSVJQEN06/dK3g+B1zqAothdN9OqdgwvqC6As3mBIxpxBNorwBRKo94KDBLKcz&#10;GdAFVx0Y+bU6h52UuVzg9sbi87BJwiqpN3gVRUahegbKROHIyTtYka1TzlhfXhFds9l+fPXbstCz&#10;dzsoJW21W8BMVb9BPFa+gCMRPYeOG96xcUG7Ph1KbZCqp5cpcgP2gZQbx2oqXls+NOhB+qtvL3uB&#10;sm221cfKcEIB39KkOvmkN2C3jTNmrWlKHuSXy6289XVyo9/RQM4DjVqNY6V3VFyKzpv+hmfR0yTc&#10;ONkbaELnEFYZBC5K4srY404MAAxQB5o0bQqxMwirSjJzQcRqfHmxIGX1osNUVW7u+huvzYWcDJx8&#10;FGTLbXF7NlXrb6CpdLE0MMtNyao6v+HRjLwy6dWuut+uKxKzrsvLGt8xqd7J6W+/993JxsNG3p7k&#10;XyrImHJqXdSvW7m/V36dLv2u7N7jrzQzoKg1UWkQ/Dd2HjkQecHSAIcyuuGqwzlnFfRf4aHyKfFh&#10;c7oAy7Nz0GnfQDOIihmADRlUQoRcaqMnfH7dh0JSUeFCAV4yFAbH2/gnZ+cHvAFJooO2kYgLWis9&#10;9Tk43xFZIgjZwHWrym33zt+0o0MOZtIbAEpK0xnTzkEVly0FJznJw3a8jh2j0/0VmpchISJIb6Bd&#10;IFz6oWLjbCU/RWAJuLtgmBGbY2tFDDT5RULV0698eGlQgLv+Bs9Z99kemvlN5u0j7hSzmN2KuP/L&#10;J++4+cbX5y0moyK0h+ATu3MPH8BnUshcX+7lxuHuk/0NLsPob45RE+mv1RFRGJp6MjLyNlmuhmNp&#10;RNF6QubntrhHuWm1FhiEnAeaODHR9lRKUFlu+EL2t+hYlh+PykgnKWPwZZzPn5736zTAcRZOAseN&#10;GYa+RIfRVhxRnQYFnTnQCuxGV4xuMTHCDVMZbiCnxsDndxg5TlW5eXZKIHAnl/1NcCmBr1l3IeSS&#10;nK5UvYGCbLUYNkhjDQ5zN061rtae5cbyxlD6m2hrpb9xHlcJq1T0vH37y9yFXPrV6Tj4wTfXrV49&#10;YfydfUML4OaM/oaj9sT+o7Gjs/e3wOuuGrZz3oxtW5J1sj+dv9dEpQGwvpLCDoiQiEYF+hhujFKP&#10;k3i5XED/Fekvn8KD+CwYPnikhXTSacAM2F8S4IFuUTYIfDAROIsc8Vd4cRIVW93Qkh1HED2hHRgb&#10;9/wJDykD+R4NKo6VXhDWlVOxGeQWleVgSPPQd1TgamlvEAh9kac4bkpUcbrF58JiQS5qp/7TKlsA&#10;DEDBVL2BdoFYvXAqdFPMIr9Vt7ksOTlC4qImwwfV4g1Vb3VW+RGg+5qLvuFGbvCcdbcG4DRxtW+P&#10;Xi0cpsKGdQOsfvEN6tZbt+CTh+ZvsaHu4PxNbFP/6O84dExs6BY1yCA3YZeKFySKWrkRdx+6Fgkc&#10;TnnW5g0cFQmP5EATSnqzHVGd8KqirfPrlIndNjP2T5UbxqY6Tjkex7LVDPYGRK5zrPRUcdnfVLlp&#10;lVRkTb3FWW/Apk0fQScHOBZL6jnlExSn4gQRYdAbaKCxpnbK0R6mL6svPkf6Y6Bp4WQMchM5lvMl&#10;6isOe23acTnAK/pbpD9ey/E/xTaAotJUkyrYaDkVF8DqkmOzcn9jmVjcy41TcVVuQuxeyo0aV05x&#10;KvmI57ofzjz8wIj7EZ/iWFDA+YwAikwbgTRY1qRN+WRm2oGDHAGerjQ1UWkQdVOA7bxG6LMHpag+&#10;Sl6h9aknnXI6Y4ZcipIrfMH2iog/TPS65AILuRSQ3iCRmjDMuO0t4ngdB3Xeys1AsCmRHmDnYIVc&#10;VkaEFJofmy4EhFVkGJeDimbzhqnf3Bv6YoeLB/tdt9b5Drh6CVE800UmIjSZRLzxgrDKa7mJ08Qu&#10;fc9vGB1FuYe0ueHp2dOfmTjpvfu6nXjj64N+IICAueo4krVpGYvquG1BZyRNdBoGqiPc4nDqJKxK&#10;9jeERcYI4y9VpMB2wwP33HrzEG23IWLljLKAtNgnYWzItGVKWlTts47ubS8q/Oe97W8grJKuiKre&#10;IABMGVZ6V2OKJTeqF+iLSB036A18zICKWQUSsDcBM+yQCKsMegOVhEu3aK9C1aY4F3LzBkW0Uq9Q&#10;ECGZUxy2ARQso6LucjFnKW9X8xvTtkQvOO1y04b4wpkDs6g6xZHbL8A5tHiUuSXF27bsQNeq4Hyu&#10;XIv2wbVYQ/X0JaqpSgPbg+H0icLxJgKQJqwh6d/QMV5MClW5uJ4Y4t3RfiEqiQ55BaIkiFznEFaJ&#10;V3iTnaE65M3rjPSAZFwwZsMbvTlqo9ULLyC9QRAibB3d+9CwGT+0+HpPYkBkc+cb5juq8IRBHZ4b&#10;eC7u65Jato5rihsf8M+HL2r++9pvOEYab+WWn7L6m/SzLCfSF64Whsr14CuyRAT/kR38+7EQ4cSw&#10;GfEgglFm0eewRlxy1SXeSILby6yW7JC05GGbDyEsGfG9e04tuf6ilxfn5tudeGzRJ3c8fv1N7S+7&#10;c6l7H0xoqFARhNNMmN8f9S5Gxn9s2CBpUbUHedXsb/IQSmp7zuAcXFlUKR25G4vox3JaVIHlfKBY&#10;T1hVpezkQ8R24TzQ0Em0Nrnq5Xy6n7ZHpXk1dkBYRdHsksmWSMs4tszTXfrT9j6OoQKZwV2RoCkK&#10;LX5wJKI+cGndELfREy4LWI0Z/nRVWKM0+AYE4g4ODRN3gHG3VPFTqEimlkn9KTjA/YGuu3qARQ0T&#10;sZ1LTXqvMMGdxINZis+LzIKxe0Na1avA4d9gEa46nOgJkRXM8vIiik7o495cMooXJSG9gXnGLCy0&#10;5XKDR4XMkyk3CrczHDryCasM+DYAPxANgZshdhBWSYJ5DKqI9B+CP0vAxhe2hD31u61aqzmx2zBh&#10;Fu6d85YLH/L1G3DvfO0LfAOf0Bs69uWc7nstt9xDsbmrJz8w8pFnp6w/MGv62z9hj25pL04H8vft&#10;2OjbPsqnrKxo3bsr02CNwCbDm/YHlwZLbvnbvlyyZIt4c8uYEr/vJkz+YN3xrfaMbPC7RvR2z9c+&#10;nTc4cMZb091ZqtDTJE1JrfAEQEpHp8/n06KKrKrR35xdEdEH+IRV8GszSpUnN3oKIZf4a6BFJWJu&#10;ZmM55iWSgH3UMwcaxlS1BhpyBA0yzm3tHq/qbMM51nFRO2/kVulxzGzEsIqJjnFhww1/DvD5Ybe/&#10;OcNOnxvpB4Y/7LY50RMC8UVZFxgZVk5it+q7lJvXr6IHyuWmtTTAmQNx77+vXea7d3Ve6i+IhE9Z&#10;+S2Fx8MdwT2MdEW50LUq+pudt7lqZa68Lns5L5Vn6UlpQAY4P9mxef28ObNxb0tJtdl1CHoWH/Iz&#10;dtFPCzYcQkWkcoCf/AqP/briR/y06NtVqYW1nBUOD3UWngF2akr8JXdCbKRwC08fxpW5alvW3gPy&#10;KXpWoILYOei0nnFQAKXpzOHfkCsWYE70hGDltmcn7qAAnDlRRVBygO1owZ0kxbNBb4B6zqi3RZWb&#10;SF9eEqbc8ISz3kA8Oiy8NllxWX204E8AhdyndVNaf+yYg963Tv6Ff34AAwMWsO+TtmaFnte8zdnN&#10;Y4Tbl7urTbtWaGsY58UhH3Wbn/ah7viSWXH0DdnfDHJzx6UeknTPe0s2IeZt2/LXOja65cMn+2Us&#10;eOLxx8fPmzNj3CufAQc+oeTY98+/8sVnX61Z+vOrjz4rmG3dXdHBFX0GosOaz5Kbbe2Clenhdt80&#10;OMeVXPLIe5OGtq4TfaII0Z6LdlkBEnfXpe0TB41plrZl89Fsd5lLZ1sRtWWHlM4qymDSolZBbmox&#10;4GkLdcoQwsAnrCpu6FpuljVHOQh90htR6g0shD6qgL2Ho8vJAS4nKHcdxiB/lwMNrNyeCasQWoz3&#10;lKwSvKbk91oxxoGlBm+D305opykBxKQMVew0HEOGJzcxptQBbif8xHzLGWtYO7//8oMV385dvfrL&#10;LxZ+cf/rsxFP+MWcGWmL5uzcqj+VtxXkuhynwGviTI9Ei+osN8QxcjpMRcXt1Vfl5tmZgxxIEfc+&#10;3H7PnvgUYuMpPB6B8cPuHAmxRFo1ruLIvaK/2Wc5RyvUD5KTgFYIhnU55dgxw1Zf+wZK4FZpwOsC&#10;Tux6++HRz9xy30MPP4d7wPUvTZ31A/k249eSbbMfuf0u+mnU0CcffWeRXTkopQcRWnrDbXdPeH3a&#10;yBFjrxo9Z+nBk1UoH3QrhDyAYphu7Kg4OHc4+wmKipBPiQ/YArJPHGFqRh2hNww5N7xJswDERyEU&#10;iunRXdZVMEE7SovFwH4BGxEl1/pUi7koKAiQRAa00SqQ6DjLDZzg2g6hYtMSURYduzIJqyoJvHNT&#10;4SVH1WfgyyLkcv2+4oMHdgVvGB938Om0tpOWJzyfF1ofW8+7b71j7ItPeCj8goULkTUoesWhfvmF&#10;Fud3GPmUS7l5DnsJiW91/S2CQqZh575QCtHhS9tc9sqV7Sy+eUdr17/m+qt8j/+SfOiPo/YYCpeX&#10;QW7g6ebIrfToagDOX3/9tZQYL2lWvxE+ZJeKx0tP5IS1rCc+BcaEph/FEuUya5UWFVb6uHOFD0Sf&#10;44tB+cEKuVS8MQzjFP1NGy6EwxF0M6JOoJKQYQ9l4FjpDXITXsDeXKo3IukNfAhtyhrzuNzry/7G&#10;qTiRR5DeoA40eFtzrPTwHkC+Aiq3fKoRhWlfD+/kHO1XWW4OEJqWMYb5DflivsUUxwki+PCTL9OX&#10;z86b8RndCz+fT7dPwUatuqM2r6G/ISxO2/ju5Ma0D6GCquj4/Q1yg4mlIgB+1kIExs9/Zwn+rpu1&#10;EN9j23PwqNv5AfXC48hd7W9YU+SaiNMNbd2RQCzZaavHDn0I6zKWbKzL1w1/Zfrmo1VYl90qDTgY&#10;3b34A9g/6w1/Ali5y396/+F+fu+/9uHn+0/BbFDLN2XivW+uzLvyja8WgMx7xiDL0lcff2HpfpvQ&#10;hQtWT3n5la/Wj5721TdfzV0y94lm66Y88d6ag4Ws7bJa/wrXj6q56tBTwi+MI1VHGpCedb3sTnCg&#10;IXxu6rBBxIqGbxAvC994zy8S48qpqAg+ZGaPmcsZNYxYXDmEVTIXh6cP+cQxTgfoQew1KQYP05lk&#10;rSVibs5c5nDBkzJn1tmeDM4cSX9Oi1vcOS3dN7//kqgOt+Dw7/rmxQd/nQkmuoHDH3p98WZXbZid&#10;smgyJcBWHnqD0L7pKvfBZB3Mlxe1CnKb98WP1157VfCRrJDEgeAnwxQwbcwNdcqKLHsiBo96c9zY&#10;UbM/fH/2hx+PudQj1b0Ums3G6y028Nr9ef3wK+ruc5TdZimzOGL3A4Jizm3oW7DmF/Qc+F6sydoJ&#10;ElGXrSHpzbBqYgnHLp8gpZmWLeM7vWx6WOmpm6ngHHAkYvrSi9wVuXnT3URaWq1VejNyNQBCnzbk&#10;0tkXj+/zSwPNwEhHCjofwLSSD6Y3Y7y8t5RPjOzJoZJ4q/QUHPqw+EHFX/Dh5x9OfGn2G2/gFv+0&#10;31CvtXEf1exvePzvkhtsCY7uij6bkydMdHZyInz2qt/K8otZwst2t1rzZz3z0oI9fliXAUCHdbnJ&#10;7p9evX/OttxSb/0H3CoNKNKJxCvvmvTia2NuSIyJaRbX7eaRN5xj2f7RgnXwtDr548yZ2a1ufeWO&#10;y89rGB3btvf4Fx/sXm/9t79AMwjM3frjkh11h7w25tIW9aMiErsOeWV87yNff/TbUWGE8EpGf0vi&#10;x65shRuUaJIVDcRouBMKzzrT5YGV3iWJDpOwqprFg66O8N8+LUPp0BGuOg4mi4RarOiJqmZ/8dnh&#10;F6faDQyxTya3eXZvINyBASBdkPLRAzeOeQdxqnDDXPfwk+8a9YbslU/e8cDUZUgACvI5T9z87E+H&#10;RAyYi2CEqpZM/5wNOrswmRLRkdDSKHjB4oiGGvXStA8+1r/GyxRlRVsmH2kK5CjXz+WUNenav/ux&#10;j/p37zp47Hu/WVpDJ3OZsp61kg8/QOvyWwzDCcU5VhbflZeldpHcAM5BUYg4DvNspa9+vngDujfx&#10;v0u9gc4E8RPTr63KxcBAMzDSkQYDX2DO0X6V8/17HwwT8UT266hj1cwqzBA+ClVSQf7euvwTc7fZ&#10;fOKHPPz27Mnl6/JVWJdLD85auzeDD5xIFXerNJQWF7Vs1b73RT19bdkFxUU4gKQHmjeCqd/2yw/H&#10;/KLadq7vL2bIvFxYQVs2a5i3buXKoyWFabs/SLcNuDzJUv4gLLfQNhb95skC47IZKhD6vGklo3+Q&#10;N88i7aA778cNqzjd91w59L5e1+Fv0mXnaZ0SHPgnXuYok4OwSoLMSNQw7Pths2V585W/qGoSaBLX&#10;FHff9s0RdDB+YCv87dg8Ad906tx5y6LP9ccrldx6uT6+xw+un3LNfvBcH7rk8x/PuhWriMNGbbNs&#10;siVcPunLxx4f/8yTD99xlf/0OT8TsHT5ZQ3qfvcTb3x01+jhb7//1tAe8Vsffn+XT4A8FqlCI1RN&#10;bkpGpDVUXIja93L/xJLbrrmzgoLij2Slbzzss+tAuogSVJ6DBhNQ1uju1994cMzdTz8xGo4OtK91&#10;vnYVOnhc6UQMW/8Ntjh4kzQs3MEkrKr8Tlbh5SOSsIrsDXD7lVGILMtWFRpYeQSEVUSnbkBNwDda&#10;vzb5mqp1GMKAcdYbUBIJjKhyukpyV79CxxTqlK9D8iy4gurJ7bQ8TeUXvtL6UwUPGXrX3/Aid3I7&#10;LZX6C15SufzeVb+02L9n9269WoVgvcaCTqUtC+5gDaznLVGDxlUYqoNcidZ+8hF2LU8kNrEUAbDm&#10;UO3IyKiwikDE2ASY7o8cOXbyUG4xitIsBPOU49mgCFE9zG7Ah+VIFu6EgjKuABBgFkCtFS4+QAdI&#10;QAQTBNO64/nggR2tOYW2Lzapm07hWGDnoNPaq22LtqmFhMNLZOdW/sHW0p+sOYd0SHNLtttCIx2P&#10;FxaDXdMSHiScbFelZf2yO6RJfc/VB3PdSZvQG5AMblnQG1ZZsqA0EMWzNu7RKLfMvVJuAMXSujXA&#10;ZpWRkdFgp9EvF9SdT/9vvPaIWnAEKwcxQm69Won6Bltdnzja4OQ/I2Tj4xv3lrW8/vmzIqK6h5Zg&#10;Hqdg1/CWoYNuGgEVeOKkCXjHiMt7W96w5AgQGHk8b+16UR+7PCFwx1LtU1uQH/oXWARJ9KlT6DCc&#10;iqNv4KmK/lZZbqXd3LYaKdKC0XRfnsv+xjlq9VpuFtvB1CNrv1i89ouJ9mF/eHrvng+3Ci494eic&#10;woOnwOLn2/a6IR3zk6cCWurWaNfDfGnK7rIGPtgCxgWEH8zej+G647AYon4HvuNwQEE/878sQVjm&#10;aZwqcoPHcelF3Tz3doTFygTjnZKGXtdZM1esSoNnnEyj9jcOMKKInjhxErF/8KDA+QjsDTAzQG1C&#10;eLOWsMq2MlXkW1gskBmB4qX0N07FMcBLT+QDTaR7LDpQECwcZHG54VwH5od4uStO19z8bPwCusUo&#10;tJKhy2G2aR0b3ilEr6RWlpvowJhs7ePUs9wcOyL5OM1viLrEwr8vD1OcFtxJWOnx+PHjUm4kSYxT&#10;gUV2lmZ6RDJL77qyv1mOl/PRRwcLV2t7JTxcbuWGWpzjFnut4oXu5cZx5hAVp+7qSm4hYUrTO9XB&#10;WW6InrCttK9T0cEIvtD6UcpX0oIu/Bsydi1fstEv6pL2DTGp4ksvwBdYSe1uj/PfmLu93sCbECEj&#10;SxARYFxEgQeMM1FN61X+GRLZuHaZvMt/tBNG2NEahEKKiKbCYqbHSoUCZn/KcYu+ySuX+lRhscid&#10;/6y9T1TkKB60YlwxS94xJsYliQ4z5NKuIriQG6/aAva4Tb1mODYLDo103P614V2I77VYlshCaAwG&#10;gaMFRSO6yL8kY73twwZ+Gx8PvHLO0E8iv9srkJhVvBexCywMwHp0xfVX3jaoJyCSWjRrFh9uXPyK&#10;sxC/M+PTCeM+Wb2v7ct34EDaPv2VF4ZZc2pgp/6GbzkAf9RLxSbAqb+ddrnZK2Tt/fTndrKijUue&#10;v7T3048/3CEYqOE+pZm7DttP0AROQ/a2g9sWfTv/kf8tEwhUka4dIUGQCL5E0HIO6nkeUSbinvDx&#10;L1ixUhcu4uFbVL2/7U3ZI+6la0W47GtfyBvfXNK3q3bxE2OK3d+cO0J66jZEvoEYdu5n3/66Ylna&#10;bytO/bEY3+D7Whn2QFYPF+VLl53axtH52f1NBq2o9gZYIFgxk+huEsZGnW1U3mT3Jamm3CoepyyE&#10;qcAKMErmFFeRrJwSyBCq7UGEAhGSnrJaRUh5ed1FKCbncic3zrMUT1uN/lZJbqRp2RtRxFIW/YEP&#10;mMqcb4PlUvY3oavZC4O6N8jJ/fm33+QCyrFJIygSDosTfjjSY/TApLq+BcUsNUDKSZ8aGkNg7lq4&#10;PW6NGvzWAxfWLqvQ7rOLjb6NeaF1LNHCmZx5BQaJfTnFotBd/mAlMy99yfHDZ+brKVk1D8UNj7uo&#10;h9vME6LKDBFoRNrLhPWtbt1lUQ16T5Xf69L/1GbB9rf4y36CJOm6tb51++H1u/MLKXJdDXYlssrE&#10;Rs2Pb/nlndSwS6/oAvutoSx+xXtWrljx6ufrsTuEwuqNw2uVa+X6Qa9QR09T3lYESQrC3CNZ8Kjy&#10;jWjapbtvVJjQccGf++P0CU8982K9gbch8NKdDZi4zSrxJX646u0H5qBp+iZFNApjzMXedG9jrcUk&#10;Lr77O0RnWXX/YIp8wz36MTHzQFyghMX32MZ43vlVs/kICpOgpfAqqTcwCauqmfvf+/hfNIf/vZXU&#10;5k4oC5XHTsm8zs43eHSNL3MaccGBLd6a/LZcQBHm7XmvggU9ZdPih55fCb/DiQPjq+BTogV3CkOg&#10;xDtjn4Lb47NvjUoKKxL2jcBgeDCcyIp1Fs7ZMVaA8CN+BsuA/BXWN3y2O0MYr6LCrErhKGvXOlJ4&#10;Q2vpNBkxTQrati1PYJ90vYoIqng1yuLNuZ0B1JbI93rUDcEZNqu4qjbNekBJZBdb1Y5pXWdVrk3L&#10;X6FK234eAQNDSYfnrBe9DZBH+gnrvYxcJ72BvsdxA6iqnnrk+/NuHokIWOdcoHP0vuiidd98N29k&#10;mxVvjZ/00yGVZdQLAVRHbsgGXCcGpB0v8nZOyuR0tSZ2ve2JCxrCiaEwM9tyohFiUwlICoIdMXku&#10;Qjkev/sKD70P/tvFZZXIeWFBxZd4wzmNfkcIhr4S1ZSbPQOj6CL9adYrPboE+qXhttgOB+PY0uXl&#10;zaTx6axvEfbmiHxT+GDxfdeIdgeOZWjrXokyUZtaSeBM80h6g9agGBYS4U0+7LTeyK3SS7HfFc+y&#10;MzI0d9Vgf2mDDrSJ03dxQnxd5FYuN689Z6XctMah0gq7fiUOXmUEwFDxxbxpMqTzkWceSz96xJ1s&#10;CCvhodte2d1p1CePdI+y2Lw1M+DNOnAn3wPvPDjpleSGD8564YZzxSJgh2kKgQdDSeZWOF6iAUVM&#10;RNExHJCEN4uMj/QJimsG9/elazZbrKKLA3//0NqlcIa4ODGO2criRKCcKxJYHN4iQgoCNyAiV57E&#10;hf3QzkGnL4MK6WhPLUgyfz+W/8ef+meRQnlcONWjInicdyXbUdJckugAj1L7DoEIWQ25iWcpCkC5&#10;pNz0jpCV5YZGlNR/BO6ENQCqND4A5xHgSGoude0YA6regJBLHIQ1zVo+ZtRTRdeMAPKBu8Vv7Ybt&#10;AKRL7H9tbP1w0euw7Qb/mzcIfWAHrZrcHJOeR7lpW80ZSdO22cHp6hkUC77J48Y9ICp7MAe4XnDj&#10;EEyD5R3g83fn4HjCc+4ODm6AApUz+FFhCjJu6NDEB9q/58epbxC7YxXGKZVWQBIZrqxTOOEGzzgI&#10;tKBfGu7S3M0nfMSC4YwIKZkbozP0gyXgUAEO1x2Rb+UkungDQalGOdm0nEUBA4kImSMJeNPfiK6J&#10;QkXI3gC/SIROEKcRnIfccbqST4OUmzMiJDqMdm9jkJsAKSqvPt8DlKRh2+Xg9nSeN9z1HFjjqyw3&#10;0TRu+hvLA7S8vznL7eBhOwGVx+uMyi0TPMCIdnZ/GeSGqdUxeHFoYrEcVjq8BzZmgmrAocHeZhfM&#10;nDg4IRJWSWsVQho9gTsB1fHtBx8H4kKXS3v3CMrduPbHX39eD1zII9lhzQfdclvEjnefmbAuvQxT&#10;Z8rc13FAgu1gq7rWorC29w1qfeD9GW+tTQP4dH7KElhCQjv17hTvo7hVemofiIOo/zI3/w5Hj6ie&#10;beBxg9s/KV7rzde1ZzfBaZlTJJ8Sz7aOxagGTRmwoTqf19pz56C85C28Ke0Em/DB1Cqkgiq3/Flg&#10;BjiIyA7moOQcRMi1h0+5JNFhRq5Ljk3IDdgvXskNMsFTLuWGunOO9l3KjUTXqnlgt4wXiuYPwcCw&#10;nv+inTOi0oW+oUJL4ZwCO+bIvA0wca3zT7praE/fwuzD6fvswANfj79m+MsbCyxFu7AortuTNXHi&#10;JEvLgJSPXtiwNXXI+d2EvrjvkKDQ5XUYlEPoN+X9zSA3eM5qPUDx7BmSm+epsMBWAFMkmFRRU7Q1&#10;taCguwQyZk7empTkBV/N89zVRQ9pHSvixcsZSklu4m04PMrZqnGrLix2JzeOByieRYGxZTQMVTHW&#10;DpbF1DrqsvBlvg6XMb/zK8YayiwcesqpJjlLiHwcbrBEF0n9H0MVfm2eqbGpq6sDXPY3TsUxzUuE&#10;eNSR/BtwEIndwqM9a3WxvOqO0zVkUT9EtnuWm27ts3iQm2dPRgJ3gnwcs7EruWlzx+NVlhuUVHf9&#10;jePJiPnfXX/TunCiXn49E9QpTu1vnMed5Ya6wCMBKFVYLq/dPMil6yvJE8Z4g9zQXWnU4PuShGZa&#10;sSOBQ2O4+VHENt5269XWw3s2rl2PBT3tmJ7T3PB+10qDRHWExoAH4Kd9+YDrr7nuboBJPfjsxweK&#10;sn0CE8e9eW+nU8lwoWoS16Hf+MXn3f72Y30bB9tyEdrRY9TDDyUdgptVk7hWbS6+H3rNpP9dExuk&#10;Cz1wqjp0UsEuXS/SEm6/o6xaEOg333gDrrnCeEVP4S9ucA3joLdh8PDH7r78qhs0IpbZ2R+XIXyx&#10;scZduPN7ClpEOIqKl8jDWqgdUVb9Tt2OcSRJdFR7AyLXuYRV9jKJQ2IYvhS5cXoVnqqQGwkcnuF8&#10;VxI3cgOj622tl2HnWtJzJo4kyP5kuMDUIAmrRLTIoRx4Sk4bcx800dytK+7uffZ57ZK69B732cZc&#10;S+6h2euX/rFLONvuXzoH3Q8RoeiBfZ8/csNT794TWYzhJKqPkvM6jFqSqskNbzDKrW7V5SbLg9Nf&#10;DsCf7OeSZ1KMmvBQuDHq3TAhIoOBlORWL7IkvC1mseLCXZ56jkroWrm/IWutsgV1nIpa0VHRhezl&#10;QcWPnazr1ThV5cbp7S7lJtoxyqq3NttFhJJXeGOU9zdOxYGHAbdfqTfAv4H0Bt8VI64Mn+2O0xUO&#10;QDjUG9b9j7SC91FBd3LT173yOPVabqBmtldf7W8kN23WAtkwyirlJohwFblpH5cJnMepdjuHZ4EI&#10;6a6/sbKmisu7/Bmul4YiNzyKjTHa0ZZyju3rZt0arvRsZhBZKXIT/8TQo3ZkiB3JSWOA1RYaA/4J&#10;0hy5oD82Y4/KDsERhWulASaBk7UaX/Xwy8CCFOhRPy+R98zJY1oFnSrIK/Jrc8NL09995eXHcYgC&#10;XMh3R3eEWkAHJMW1m9855UNgTuGnt95+dcl747vH1mKaGYyFBhWKqCb+8+hzZTv86YR7ASrQ475P&#10;k6PCBcgP4uGs4kT8+vOfXpeeBfXW2j54zcR7bn10hob9VgTSld9eAo/YlXFdUXXNQqC2gPVNCnMg&#10;82sPO12/kiM3t0/aa+GVY2FFdgBscbwXAyM4ZyCCKgHcBMxEd1UHJ6QkrEKa1JyyHP9mg9/8dsOW&#10;ZOp++Ltm5cRh51pD2gzDlwKnObD5bS9PAxrpU/97FN1v45p3xzRpYNtTfpgnSi4KoY2wdVGk6stN&#10;18ROv1exv5W/x8XQ0K/Z4mGnB8vlduhoMVqt6NgOL6pSMXC8eEipgqPb0CzsztJQ+dWnX268oruV&#10;G+dxBHYS+qTUG8C30m652C964HSFn4pfm2GjvmgM9C2MqfwT88pbrwr4SH+X3JzEU97fKn6wZQPg&#10;x3i7FOtp6G8e1xTXU4NcHThN7UgjtCVb9vGM9XDQSUuZhObDjXYUltdb1173TbeVNuEP7t3lqD7r&#10;ISy+gTGtnp0psCANC/qbd7awFttdFdmXJ5+GsNDguJiYiKgI/JU3/kkvRzYhdZpfftXVtwy+tk/r&#10;hla/UzJjfCj2D4879yr8BHgovMerMsnCi2Mb7DyECiscrjxUCox/B30bY/EY33bHS29/XyD0L9w2&#10;YEuA+u947UBoDCkr594+c+OpCJ0xR5xUl9+Kq87Bg+UADO7LYQ9lriiqt85xkrCK9AZMBmRv8BbW&#10;VwHF0shNrYpS2vLq2/0ImMFU5c1EjWWBowA0BgwMbI/mbO75zU5PnXJJyjEwMsPlk+wNCFv/dKdv&#10;ckZIVETUx3PmvTv5HYR94oZ/DHxk8CWFUVitEdGxHVd+/+Pl57WOOukjDrMq+VWIYmhNUy4kwOhv&#10;brqA7DneyE2kddHfuGJ3PC7+Ry1IfzmWLWqpSr2UIugslk2HSn870FIANnjQm8ulXd7fKlVfPwUV&#10;Fjt1OQvcUzKP7J9w5epbih5yabAt3jzD59gGMQtXVJzpN+pcIseUospNX2wngYsvyuXGe9wiGema&#10;lmxM2vaEgEMNGvJD49cXnOx8INcT6vzynTmW6BVIDFcP+BTbTUEV1eecy5TLzd5YVXNFLJ+KvZeb&#10;QzyVwZ0qTey2D5s63xLVip6vWn+DU8L/2bsO+CiK73+kwCUhIYXQCT303hGkSRVEUBSQIkhHBBGs&#10;qGBXUEC6CIiFIgoqGKRX6b0TEkoaJaRCkiMhyf/7dvb29u62zF1yAf8/9rPi5W7fzsx33rx58+bN&#10;e7b85nDzZVMDT0+bbsJi6hsXNrtDuOnfd7C7RFt+qH+xP9ltKDoFix/xTZo+DVYNZ3+I8xRPPegZ&#10;zMiYu9ktn9AxO/O+wvycjoM0Jnv7WypD/pN9wdKvjtaJnhcyiVEaN1gabiUZUoQ70aS2cPSpPOzl&#10;V9/A5NGzVye3LQfjKAoQPO92r40tgg/BBk9DShH3OnW/eH98i6Knk7WTRkrFocRbSeTtJSTYhFOC&#10;7ilq70vJYlXxEoOBUiihIchclWjiWfkhYZWNZzV/Eh0SXDDLq+DG0wWENi558xGzxcuTEqx56STd&#10;kBEirXNSWtSfXtFPQWPIKL/Np2hf3dKRsArBbRCMj9kbpJRdOLmuS4t9fXINS3pglWL09l1thpG/&#10;lsykecBNTHghxw2lC7jpVt4WcIFtHMrpKvbXrSTsxzN+Y/3Iw28EUdIDxOSwpD1EjwsD7cilmDPG&#10;ynhP9j2Wblvpgo1UBTfETtXXWsxVpSZciwfPYBYMPzJNMk0pFxq5BsIXUhixRIWxRvxGbzDjhpyH&#10;XMF2KMkyEdrghrbr+wMKhHAcsUDHqpFo4mk4S1h1PyUicftcnD1GONSIFluO1vkaWbm5QmGWKxYS&#10;+gZNOZFr4FkM3Kj5EFTFCnPtZ1nLt3zETZfbKUiRkJxaETddctopVuE3XcmMl2N72lbEmXFzgGHY&#10;TIRbxm9WNTclQ1GARQExPcPXfoz+hXpH4wj7ffWPGut8Flr+LYxT1ESsDPjQYEhLTcTWrXFkos1t&#10;MJYSX26DG+YU1o8COeelPZtzvoRkC/+jBfYkRTY0J3ADhyHVtZgs+Og11eMPgUZh9WmKjbiW07mF&#10;fw78J5IjNv9VpWaDZkF1EX8N/nFVQjrwnCJjZUk3BdBAiL0awT7V9XNPkA+amZb8MVmKzmplkM0W&#10;fpS6e8zRGZ7wrEZgOJwdQAKIU1nFrqU8gB6ImEVtqnGkMvPydBg3WacSbcUACW00hFzDMFBrBPPk&#10;7mMNB3n4lqnw5MJiyPh8XEC3RiDX9Q6DMwesCywwA0vZxfwicXKdx5kD9cQtT22KXL2oCQ4U8JyX&#10;QWJJNdwowF9xVROXGBFSHTf4UeqOGht+gze7sb6Y01UXNxJG/4osB98RcrZi+WArBlPsVL0LEDGf&#10;WUvz4Zwo4IaGY+zgBaZr5NWkeIE3JEJ4L8rHqfa5D8qMhZUSpZ/1hpkdDGPaU528/4QwiMYnL/0U&#10;333nbR84wdBer/VNW/vtlsNFBqoDCKVCCTdzLlx9pwSWYFrgWDlu4H98D7827dMTjJD8bc3QSQJK&#10;Nws8GoiEVQ3Tj3Q61oblW0lpPL9yvSZNK+qcVQEhUpqIuDWvDM8t6A1kctg1lHBAP1YrA4bRDYol&#10;MYyYEZt1hJBDWBs3FhESvCE29m6GxG8SbnocR+QW3OpX5sQNx0ZwIg9akSWH8M0Mi4g+zZUMXWwm&#10;/IXNEwoTcag8Dl7p1lxiGCblpI4AbmU6V0FeWaYowKIgKQpla9bGSbGobocQv87nXg+4W1GdExJs&#10;cHOPiNSNCCni1risiEC1MqwV+B7kupXP3wceRaWBWihL4SV5G2m7nEC/G9+9f+dJe5v2bIOJJyf1&#10;0HenjKVaN6hWSjgqmcC9P28f3Ekg1R2NYsfIvcOoIfQ1fHB4uu35gaORXRP39GF9kFpz3qRRrwyF&#10;x0oPfPPrr79xWdppx03UPTlxs1RMoJNH2nEo6g680KO89rC9OojCkKAxFJiWzykE2TVZKEwpHQDb&#10;p1B05khMTrR/rU3+Ovg24xteHyXWTRy4hUdfxk0VsLmwXoeZx3w5hJtShi0Hdqkl1qJCETTGkdx3&#10;FP2TnRuURpzgnCjhhuVR7IVzWp1oxk1yi8ObdGH3TLpMpwAgYX+sxdZhmPxo6Ry0PcR7OHYkoV5j&#10;uMEJhpZf1je29guF9ur3TUniMWF3H7tgMDuTN7usE3WHmxpunEPVaqQAc2HU6zYc2hLSs8HhsWHk&#10;i2jy1sZ7twUM2XsrCXtzCE/SIaSQQwmr0FOAS8Ih7c5mngW3QgMd4RkrYEV+c0DEASLZ6ODFDQri&#10;m71vGk41IZ7ZPgbTc3j6enS6fGcNZ3R1O509YD9UHcANHY0xwnIF3EqCzxzq80no8l65H0sWBSgK&#10;xsFXwLc4WI6TYixTl9Vuo4Rb0gNOfhNxYx5+gqRirdBlOU5MHHrsUVUaHGqE8LB70fLdxg15rXf9&#10;Ez/9AFfHiKMX75Zr3KVhRfzkVtTH2FiwvT/aF3JpNilbHffgl/q836vD1IEt8U37us3xDXJssq0Z&#10;Nmxsbpw/fIgtgyikdYD7HLY1C+kfYuhI9UnnNZ3JQ2EyvYHtU9iEwvz50NZhO5ZX/n3asP2r8EFK&#10;olYAbd8edRolNtsyFzcqgJqgdPKx+H99+TShpJdaOxSONB+hvdhqDEZ1nAIAKdkS6h/FzAcVkwQx&#10;U7iTHsgzwzHkcQNzVpopOfFU+v1Q795sqS2qDgkLyVr7KPcI0pcfXYD0bMj/jujpgS/MLVKsKpoj&#10;ZaKXJ6zixxVjTTI5vFr272daFeenfXSeZBugYA/FKsEvCt+jr9mv8AyAqGHuhIaEjjiD8OrTu1/w&#10;FkOBYfWIm6z35mVAjpc/Z0sVpat41hT+uV6e6XeTcEeB2WKexMEHdjiWOXrDBiYpCopnxDjr8Og/&#10;9l9SGnRcw4yluj/97KTp/drm7F5zMmLjXjpVnHozGgH5D129li6cgeS67II7cVFJD+WBfGyb3hOa&#10;9p40ZHTf/sOeH9kf/07qMgQ5NvFvpWrmzS2YcO3uLP1gNhyNEGZAR503QYKFI60DItfQosd7OKnA&#10;GVkUacqRS37EFHoD1l7QG+ShMDFnvHp2w7qrJ/BW/It77P5VOmdqHKmAxrOJpuTntn7PimYXavLb&#10;qb3yJbgTuOVT7Vz1GsErwojdAfge5qEMk7TFC10B4h7WC+gKTy6tZnxiIdkSivkSdCqRy6ErMORx&#10;A3P8CTMPiwjJwt2A32jKFKwOEOIQ+gXDEo4CQkvSHwOxGMX5COR/P25oDxWBBYKEjQ17c7A3OPpO&#10;8fmMLAkH7NqEnHlDLTaUk+/PVzJFGQ7X1yHPur/q+znzE7S/ClfpBAs/vAGMT8xCoBfjEx/CWYr5&#10;EqLrcTMSkOPG7gBuYoYfy7AEoUX3jfvlJbIK4MbGpdZQVZKunjnxMIzBtgFFQdRUBA0GbCwoCrM+&#10;P/PEqRRfKb4tL2D/2RXHo6g0UJCiHRF0I+EkthUEixB5lglnsZQvk0nafggoF5yVmGGMDtvyzdSn&#10;Wg8/Er3im9dXUVZlzmFpLo4VCi8508EI5CiDDOU5DSzVFoRJx68iFxnIOY1I0GGzjAawNRou3gjr&#10;K0sdqcOOCLaD4sy4UWJPoQmU6IXjohKPxYoLPjMIFC1xVxTb2ldM18sWjpBWooFBQg/C+yB1Ish1&#10;N3pZwiq53gC/SNIbDAYWCjPdkI45w6YRmEi2R1HABnYhlHLSpuNJO8/jhsoC/CUJBauA2kXTz92M&#10;pJ0C4abjeAkze+JOyhBjCYedUtjXR30iMijiMtJU4qinDW7UawJuusCT14ic5YCbwPw8uOHlxFoS&#10;ox6LFWkPRumWS4jBAxQcnphMXc8KxSUs9yXX1+zyXUlJxSk4u4uC7cj4zdIKRDWtVrhcznWyK3xX&#10;hm3xQlcgs+0Tn5PNNqQLfOIe7LlI5dpBZ7iZwSIbwsYgV9RQPv4Mu3QMUa3EuphtxWTZEs4UoKoo&#10;EQvu9tWVc3RJjVDEDfzPFZ/YDLg4VGW42aNEodO3j6ElqZBsBaFHbt+M3nfswqbjscmJNysWiTJl&#10;3spMvh5zJWZLxC1tO7m3cGyB+E3AzYptvDwDS1ZYfq4TVr0oi5Qn001FHpAaLrINIkIyYYu4lifp&#10;3I32pYQbyQ0u3AR2JYl65RZjOVq1C6ey75xfKUR+m6VROmKcC1WNMe24Q/uPQl49dD1sTnQ+63ZF&#10;QaWYZRx8HjeYDZM63YKVAhdgwQ0HbWafwI2iKVjC2XeJYUqkoacUS8fmCAxjzIwKBYUEXdCY4OKv&#10;uEdUyT5w33Qojiu4k/04FTqR9vUKc22s0ISCqYGNOExJZtkeV4x8TQry4tprL8gKiWWxcLYP7lES&#10;1Ro45CoYuo3GoM1lFQ9QhO9YjEN98GDw2PPnuj+CP5tYp2q3A4hUnJt5+MX2m4aveLt8+HUD4kRx&#10;XMYOCK4n2dWNHnsuYlJ54JHulQ7nFz24utQ2ssD4MJMK8X3htEu92y4k4FiVyAsntcs3dq9uTPc0&#10;7LtGVMJlfLqh8D8DyH2ijpLZTenKPv4NVGmK+uIlZAtLCC/bvLNnYBnmW5XjXgRHP+gTyRF2ash8&#10;yc25wBzRLOASJV2A4W9kGKe/L7vjDUpTIFy4G33SftyKw4fayFbeIm5EyXGiB5lKjkf7YD+CpU5A&#10;7mCWLPhZc7LgA1HCfGZ3YRlq+LDH5GD61fM0nZRhV1a9++zDuu54YVYi2SSUr6QPe0yIviAnXHfP&#10;bFGACH0O8a2jDWft0sYIBJ+d+MOvbsf1CfvLlSgf3KgJQlRRc41uxnSjaecFnobjeY/ONTwsnh9G&#10;AzLeMmOVHW5sO8Z2T6RdiJFCkkj8JtSssldAqyq6+e4odznc/uX8hizJQsaQ+xt92EDzCemCUtOi&#10;diuH2TDb1VgW+KyMaIR2MEX/g3BeVI2UF8EbWCYqLsJYZkiK1ioNcHAmthgukI+Ff9bdXyKO2fcZ&#10;dLUr1Rvb4UaaVohhuAF7/F57GhmmG7Dg9sxQK5peq4gb4/8GRXUiQnaoSt2AkMaIpCkMVcouLeBW&#10;ZKMshKgpOe3sStrqrvIi5jApECpSiapxI75v26Gdxq/sJ8y1VoJRwO3BqVt7d953mzSjeY/6tNTG&#10;wGy3XKHXWMOlCxqP0Im6uSKZlV4DN90zCHRQFpLwohedjjYY7mSuhn0IyQUAzk9vz95/svLkjkYc&#10;H7BvvmUj0orfIM/FeeHBz2apS8RklHU3lvIxb9TAOvXS0M1IzwanV5xZ8KySYEqk0P5lU2PJthG5&#10;BmseQ8z07LXTFZEHD6+Y/dPYnw+EKo1TXdzEd6rzG3DD6QmNTpdwk/gNc4o4TxmNJYM5fOR1WcqR&#10;Bx5FS4NUf9FjhWNnvGzVit4n1n372tQVhz1eWPZq1btZgkeYoZAhQEz9h/k76QEeq1WjmnC2QuOS&#10;l8dRtuxN4rhypAPkz7p5+iHnqbTSxYe0swtwDg3rBtjuIIgpOaTiJfA9jcCY6XRnrIJOzcx0uK9u&#10;nD220izcpn+nw7nX9O/rllvwKsIt6hz3ZjAjHrsRjYRCeqen1gy82chf2ZMUgqlQk7F0mMoKKsdw&#10;Q8IqdnKdBZDuUckXkfmTMu8sPxR+vmHx72tmKc4fNkicf+Av3Q71gA3hvDo9pfvFuy1w96kkqG52&#10;Fxa+1/t4jUg/2e3ahibrPoSvA+6x+9cPO7lq5p3o2fHn9hQqDmULvpMRSUmQXCZTstwPQzb9M01O&#10;1V4JcuzOYDsGNz5gu0S3gVxHLnXfAo0zdTeJ4Oh/kDqE3WT9liogmCWIUaNXganAaWyX95+U6ht8&#10;Z7ItXj6zrRAzQAAABp6E4j4rj6mmeoGxAWJUQJJFGrCCDutOLLhRAdoKwYlEpFRVWUFytN6ZR9hx&#10;GwCFsSbmZntiFtMYWO9f/XEXJjB2U3JwynIu3s+90JvH4drO01YcbuzIJcqCIx4ZNjRNDs60LQ80&#10;qdlZJCWggN5bC3WBeUxTlNjBiaiw7skypZIdEzJ4A4sIScWF9KK7yVhjw1nG0JNT/mhL7DpYOUnQ&#10;3TLdYR+yroDDRecBOTXSh1aHR1pp4AcaCjU0wcO7dyNg5fO5OcikIkgTkyGnGqX+86PcMDgVdrdo&#10;/RYd29lnWOYvKP+fRNcLR3vhVm3AdH7idbZtxm7mkcuk8P7YDjBvKlYA5jiEioOFlt3kiF7/KO23&#10;9YrEv7A6gBY3TM10XNj6YhuB+I4ilEWuYUY83EgzlrDzBwxveP3AOqcWbMfLX3Wq48cKCav8jUbo&#10;DUiQjSl266Xt25L+fO/sPNw2Bmqbdx7tMz1g+sZlHYYua9B/V+UQ6V7Waih92WHoBxHBwy94ss+K&#10;N8itCBv0H9i8k3T7xhyrfivypaq0tLW5oElc7DapwrqMTRV7rizV4acGo/CNpF7M9Ng2LXUTVIo1&#10;vgfhO8lUCugTmPWZW9/8Q+GY/mGoQHtvJl5LNCUKfqMm7FZ4FvLEzYqDlR4aA8iZPwfb2p+8fz20&#10;K4RT40fY6ScpYwiuyDX4wG5BLTBh2hY9whI6SoyKM2ZgOegK+261ij6tc+aTtZRebjIBAWxGkKPr&#10;uT8qxf0Q1jZwd1OTWtcDgfCRzQnJ/cs3HDsHWgk3treCBfet4FdQDawRadpe2xxqd8GoDjjiBIsg&#10;NBWGG0Yf5Wazds9kqUTZTZYVdnhB0CfkHqBOdxkRGv2p+fAzxX7Nj7UeBS8HHCKAiKOdGkGmkYwq&#10;twcz90PyQaGxRphnZWATE0GxyLb0KHvR5okb8pn4kVYaLBEhrZO3khZvd4KAhILROGLkqyzxjDBy&#10;rNK2IiLY3PFfLJu/RAdCVpZ0m30DeSNCyqpq43ET5yFGTyI3cizlxXO9OHhWOXLTD3CrZhWjnTPh&#10;xrhiIhh3hFufObcqqy3asu9FI1ScvDgcPqaHS9K/0KjC0irgxgdSru2OseGbr9aXQnFwL6LDQsJd&#10;pdvL0DaKF+6Hmy3d9HBjgJtvM266kQ0xcfrm3NiWtOrd8x8M3zcdUyxzX2BzcNsjxqnJ5THfY/Vv&#10;P21XDaC9E1rAZWWkZCUh0TNufHBIEjEqkZClure+OobUsy/93YbPIkglUmM0SyndoXg9BBazKCWt&#10;+l8p2vdqmZe7706EoQK0n9Z5VW6uwHQIfQjNhFaB9tbY9A0dCTmJWXDVSI8DY7GXf/9wWNpxLLhR&#10;EWyC2NQH5P+c3G750izsHI4IKRBKbEMfBBu7royByWrPK5fF47UCryK4ArMrUEh8vQsmFugcsBWj&#10;mcPiNqLVQAA7Tazfp/l1gyr2pXu93zsNt38TwJS+Bw6DTi4GLcMNb4MeIychbh98he1qS6pDlsFf&#10;fEYJN726C79bE9I3DDeToUetm/W9t5CRQ8i0om1lsUQ2tJZv2nWwimwoG26gsokISX6mg89LJgeL&#10;HdSpcarNb1p1NlHeTv+NjZiIQ3dI7tI0Tjn4zebl+Y6bNuBwhLQwjOPyzXnc7KolDXByM3eEZ7i4&#10;mvshvU167hfl44NkRMIWqWB2pKSr5nzNsCwhZM3dNk8iZ659iNnM8l0xRM+ePk85+pIekF+P7IJX&#10;oHuTiolhd+/fuKldVRtCw4MHtH1YwjfgTJWrp06BVvDQtr2MbSbhq0IHrpkCk8XfEtKJEM+n3IV+&#10;8EyJa63urDRtv8tqHoujYmXI/kFL/3Zdq/obRw3a/9XEEXDwCQn1ptwZwuzFmo+GJ+2PrFaJphDs&#10;/xXKsd0AcytKsUgpKFYjZdwQ40g7QSjOsIm4nZJeHuRuCPILoLx/p7d6nPQc37XKXo1UbMq4IQq4&#10;p5d9kCJM81Hx0Yfjru1Ii8HECdHPQGMza2OfJ7qEBiM+JqJdTf71HbY3P7B5m9KlS2KfAlMFHuvg&#10;U+75+m2YSd9jzzUsuinFqOC2QmwjpCNnDGMQcNO6sEEonMi15zfgltOqFJVeXywdn1F0i9AmVQPE&#10;2RFpA92t+Q3bnAj6BtyK/Z5bJTt2YHOWI01wNxEs1DMb9UK6jZx7dwY+P3DKxFFY5SA/U/RpckOD&#10;ZcLga1iDvSDcbQPDsk8brirUHbg1S65IVnqJzxm/BXgQIp5eYBjdhrNM0Iq46TIMHO6Kt5kW2ngw&#10;tcrTi2x7h4R4DwLsEm7yqss7HaaCysiegOuqAXrVZK+nqvvdgWtIjftBAXXLxxv/hJUeuhr0A3Jb&#10;MV/QGGAEwkQD+9CCtRO/LlP/QE5UdPyd46eLALd19NjJPsEN01qFZviUFc/EGv1JlYF7QfmuMJ6F&#10;RDYvVuVFWvKacYMfqAU3nIO/GK8bEVKkTUiXoAO/4T1ehZeEZKwJeaof3Pstsfzseg8mFo/WyvxG&#10;LsM1VVmVBXcCvwUaKFSufMRRfk5EIG1gCRYivsVYCroL2g77kH/kmilPVrcdp8iFJKRIRSdqOyWw&#10;4E6UnFoI7GGPm4I/INSFs8soubmwFprx8/4lcz6CxfdBucJsqErjlFyGS9NA07iMqEBjSgVnP061&#10;cWPvRJrKQAhVTdxwFNa+AumFhcwD5oZLD3DiJj6viZs8uBPxLTXSorvTtg7I4TIsiDj6wdwKjLVb&#10;jqep1MZZ99dHUWmAm6gR6xXm3iVkOmZ7eA+Y/UD3Qu4vQ1L6KZFKfBxHCQKNXDtn5L1ofSFJppEM&#10;xZZvhYlffuW2GQoJjnMf6alpMOnjJzoDBjcpxq/4EzcyPcIXvXxXY2CZ0KLwsMOi3F96ybYLY0Bu&#10;8BD8LZA7A/IBzT8WCzclecPt80pLb6D4NnnBjdaIqriVytaLMGiDGwzFlCTTytgDUzxTFCTLM9MS&#10;MBnUqNTY37PQyds5OLbuXzgnOcunTEDhakZDtaIUEVy4jJhFnigRihkXWeADZdBhzYqfvYuVtTTf&#10;DjcNrqHzCyq4ISd4gEEQGUYqvWOJUKFbxPEsOijY4YZn6OiKIr8JxPiHEjx7BUAc9A5qRWZqEoZ0&#10;ff6gvKFL7SsCpy9Z+Q/+JTXC7mJbFYaRzUudnQ1LDJgTQQzr+yCsWRByc+iktDa/jVJCy3FDZyWI&#10;/IaGV/JspAaaZ/1h8Cy72qW3gJvojCEfpxJu8OQ4kRpz48Yteaez17JOr3M1mRF6FqpsSDHA3gO9&#10;R1JwgTl2oKBdRedmVPAtzxQ12soBwgibnVG4i6Fqlm+Fvl73PjeUP9GyGCsIWxu7UzdN+2UTUy6b&#10;lakYElwey+7QkLZpUZ2hOlCwhPCvYUJDuV5wfEJWUjFbILkT6kaEFBycBTftyiUFBG7ibSz/EHbH&#10;K3SEQ5/W/EcHEMz85nHqFvU+uzL4pDGz5STFS4Djr1TyGS+J412KLhHkDhlyHvahYYY1UsPFQjFO&#10;iwmuzkaO9J7CJq9BqLA9blbcYrqJfEBMXWDOsIZ7hm3vbQI5RmtgSA0RgZhroOIU7DgFJs0LzuDG&#10;EhIp4SbV3K2EktOYEMxNani+45aeSTFLcGGHji2K8BmsC0FHY1m4UDp5v4r8Bg3PZCAnXOKZMimC&#10;g2oBXo/q9oTMv5czsiF8tWADgEMfeQ6efZc244UTNexG6CGYyEbWN+FmWwMKd/ifOI8r90NknxHd&#10;HT4H7d1PvFA3kg4g2GkM6K/La1Ywg62Yvowd5G30SVr3zeSIUG7Px5tfmBo+lDYIQnvRxI+g4kpJ&#10;oq0HHi0scHGe2KRHRQr6yImbpUSBViOaIU4kk4PV4CvpL0Tgxgf8iWGGhJxEKUXSFD7AgJaelQr5&#10;DkUhp87Tn/hH+y99jW09YFQwI/OV56YtaNUfq0a3wo0rFvPHlNCmZAAST+DoBA5QIFkw3oMUz/KN&#10;Xppu/QPlGgOrv1W1zcyTL7hZeRSieEVrKlaojl8sq6PNkVqcIgs0ejfxC2xSItDt7N/VsmMV3TDx&#10;JdsxwTId2L6VfRr+mCzwFHDGZv/ZYD8EN4MYwg3HSXbi1GbXhkWElFVci9/k+1M57v5U80yLbyyM&#10;K+xVGC84phtfvRPrcdSH7TtInQ4l4MpLH6HTYTNAG6VEyWyHiCpjHdwJXBFavhq0B8m0I1VYIqGG&#10;+AZApYNBCBwFLxa2K4QnUTRgKfXLmxQe6tSRC/5t/DpOQbAEeTRJIZKmclEdfQAA//RJREFUQzta&#10;FpYTAjDUYlFQje7v8HKBeZxqnFREf8GdhXnRKlbOsSCkEDhPfC41nAzd9qFveWtvfk4WEdIy1kw3&#10;pVifEIAQEcwZlgVGtI4IKQoNm3HK3H6Z6w+a72ildJ93DDfd1yFYcGIyx1OyR2QRIaVvj95OlAeD&#10;wXjB2JFcni24EefIpLxjBefP04+q0iA6RTvWSOblx/6lowSym7n4sW/I0Q8qsP29ayg8/uR+iKI3&#10;onASAYRdi12CgFCsE/YaMCDF3GVCNFzcPuX7Iw2jZ255Wss6fDmVg04wbDlcFCPQpGOhfo6m5sCb&#10;TzomEJFBhwzZPArdFxeE0YkiNzZknvj11vFXj/yNJyGy2VpZVBRe+ij5lW8xYWAawPTPaHHkcsv5&#10;5FvJOb7+bkxvQEhppPpEwiqsoVkSBLWrTr1alPoFh+WkI7WO75IKbVdof6X6jTRyjqDyKJ0qVjEY&#10;p+TzQQoLypa8pWi+ohsmPCqwO4Opd36tRjf9h8KFgjljsnMfeANW24AdYgh35V8+wKwp+GDS4Qvc&#10;0CTIk1EKxGs+iWBxTjRnFYfuC2W3lPvAlwOb4t95dy3zIsl6pE/Pug0pDw+MFXeP4fAqNh3gyfhP&#10;nYuoA9NsSDuUdTrmfhZvQPXClhbHha19+VNm3Eiri7t9C4d9wGPwMrn50leoAKrBfEif2jANPhDv&#10;tm+6ovBXUjRJHP2gdJFKlYKlBK3DbRV+VDgiD/SQXosFYKAA2BlPctTa/IjeOMVkif6CAyzzokXH&#10;oQI6uOkVn27KoVMA5fag4RR+O2Gh2Z1FWII7cXl6SX5j2YmpbdoXCboYRhJSOO3J1AXNpZFCoeBM&#10;udsvmi9FApVjxxkWwok2OUIi4saT68TqtRJuAR6SwrTg7J/2RStEiNHjHEfq7+Szj6LS4JVeSJ67&#10;T3LU0napK1z3WfAopQYp399Y9iPpKAH74FFxP872QPzhtk8mJn4zOA5nEKS8pdIHcvLqFflnoffh&#10;D0jHiJVymMKngR3LsVq6sRSdyHnIfYmNZRnM8K9wLlnXl5C9nuSmmRDGW07cLFUTcr4phEsz5+6D&#10;6ITMlXYW8AHDm+ViwAw0Nzsa5wzfuRGN84dY9WLte/l4STi17Ws6GP6A8GsTFQUl+wpLWIXADIjB&#10;hZRdTG9AxZBprF75CtXbdcdhARsIkeRw7apli3/4vsfzz664sAN32NHdh2GcwOrXQdxorW+HG/YX&#10;YA6t0bpuwyefs+s90/FDW3/7bhUrHf+uXb8Ms2ZU3SJsLhGfF3DT73n7EKLmVJMI9cO29jHnSfYG&#10;fDjceTymXhbjiM2d4LoOpgo9fUoMrNhkYLU2y2o/Oy4sE6tt2HLYlCmRY+LEDU2CeRXgHpu2G46E&#10;P5/aipMIW7Iuwo0Uhx4R3Ak2Hrz5i7JNcORVagXsBxhBCRme6HGcKYVJA6oh2GDAzR3ocagpKBTq&#10;C+txzNkanU6YC7ki5SxHn5MeNGjd/okGDdSgQ0TIlu1aYWsfMR7QTRZyc6pJOSF0CACIakBVZWgw&#10;KFDbZpnuUIMmpM/buvMnHBYNP7AcLkRMiLM4DZiuJh//E63DjSlcyjnCjo2INkUhdSErkXOc0mMy&#10;fpNqK5GjXzFZyg+PsPinYlQrddzAMFa7qEoIQrmnjBXm8NvkOmrOIezwihmSTahMWsqeyLSFOBPe&#10;quwOUhdGJtKGiNJIRxvpFDe8IoTUpnbyzSR3YWHVB7vC/wkfKCKCJBgT6D0S7Fw5wdVx0x+k5oFm&#10;9WSecaPcpJnp2VWrwC9H8awQ9tqkNlpwQ7m3xVHDyXI8DeR/hkup539dvjxJ3EABZ2jZikUkNsCY&#10;641HMV8Nbz7EA/IpQeUj/RdslRAoYiYeNp6xDbnnItxtsHZUraTRiDMI8IqSCGE7peBl52Igm07/&#10;c+mqj6eCD6TwulxDEsQouSJWonJBiF0oEFIT4NdZuxzCK12Op+WXxiUmS0UyNPOmKfvGvuHQx/F9&#10;+UJesNxKL6RImiq4JQbc9THo+AMSLeLKCc6b0pV9/pbh9G3mZ2Tvxo/Hvri8D/9iBsIJQ8S+6lOv&#10;4Tyfnlh9V0qEEyVFanJP9Au6k6Z9+rxq8P3ou0boDUeuYbe4GJL3tPMKSPSOPPHPxrc/nutWbsiq&#10;Xe/bhNQ33jyy5Yclp5ILs9gm8AaCf0D7GeuatatADUEKXQE3LoZEJE1r3ECV5rb/x/krv1p/pPEr&#10;C3/8sIt1pCVT+J4/v/mNAm2x0uF+m+vdaOGeFaGNMw3XhCDH6MGj13j8s+SMCrbJQNA3YbeSvCIQ&#10;oa8+tYCOgBoM7yY9i/hR0jYna5p7rZJZZn7DuSEwG+21l6yAkYLzooH+AzpiWzTEAHJ2LTD1xooT&#10;fgaTxsxt/EYrfIOgWIIXoSVINrafDRQUK/r8juX2sgw6xPebvoE7BfV4Ku2PfOlfD7qdb3BA1Qza&#10;bsA7/037J+2SaqAFVhNKFPngHjxG5SPO20Adh3iOYTEPiidlgxPsexB6wJKpfdf89cPlnCqdO7Vp&#10;lkkpyAk3oRNF3Doo9DygAxrYxTj7zqJlS+afzEiCUM4y3H/5alMD7DvnTwy/cLZc86fgTlg+uDgL&#10;Wy69heGAbWbsYJK6gD8QsillnCE2HaOVQlThCvCAsqURIYPZ1aDnIdUk9lZYT8ErkJUCdkVaVMz6&#10;68xZNuRtQAXertYa34AWip0cN8I85S5tuoNhlBoufw9jmNBi00wpbxjuzfCO7BW+pT/cO1ATrsiG&#10;IUEPZPzGAjSRz1aVF5ctr95w6EctQzspQG/+Ct6a3sUKU75H5gJlPU4jMxXOLuEpOEJBusKYYfjX&#10;vH9f1ps2+M0XT07wfMFNKhF+oGySAr9p48YcSJHx2APeiyl3Qbhxz7Zc34xLqcWjM0jv2du78l74&#10;O2tetrjB7U2Yp8AzjyNC2iJHNueS8BcVg17hGHRczDHPgcNMdvEGCgeLGwe01ke68RrBEhW5rMek&#10;8O5wywnR2fD1FYK+lSuXlJgm6FhKPg2s3rktKxpgchdqi6EFjyHKGQjpXyOYQr6YT+6oskf9MsaU&#10;DHE4sVAkyMotCBos+9ghAqzsMU/LHQnl/jLSm21w4/IABbGAW/rd23EPaAMSDmin7h/2SQuMCqn2&#10;k3+04apCYER2lgFn5NYuerO4bxD241mFEew2K5dEgE44X6HGTYp7+rvlHDVREH5Jb/DKOD/r0FGs&#10;KZMyFMLyw6q0ZDNifrLLFP7TG90WlujbvhqCgOJvCTfoaoohRNW6gOGGF8b+tGVvkmdL/3pKzrf+&#10;/abM6zfF/I7MywuGDV5RdlBTOJQV8WG+Wk7zmy/xG+EGdrURhfab+lQDM7uC37zvklcB8X8pL4lh&#10;bFpqxAl+owFzJw6LLuuwBEu3xPiz8CLEYweLJiQW90kxVDiW9i9jMLVICejxY1/v/3zs0y3uBXn7&#10;w4fR071hVbMvIRWofVRHrBKyBWYUJZ9/qxGXHP7Te29+uuOkoXaZBp2rKZ3fDA+b88YCijjpU61I&#10;496FDSXoIS+EVRbGqe4wTzSlQ7+sU68JzgxAl8JpgplFq27PuUxCvNw90oTaBhq9ktad3WEDHdDo&#10;disXO5hYpmfWpxhWZe6InBnlkwxXTcN9w502TyL2ONPpcaXHu69POSx/Dw4Yj/A/wqKXIqpYteDt&#10;BilxTJphHYw6mD/OKk8hl24TMyIvIjraBjfjLQ+4cPLMnRLaJKZMC8Pv10A4OEPGqiS/bWqDgn0v&#10;ntg0d9b9e2u9r02F8gQ0EJ8D43HTrB7u0ddbqr+FIhuC/KIhUXB9hcN7QP3KbGOkQkfSXw+cOKpI&#10;TdobInOYUcXe0xNVG2CgFc1IKRUI5zAjTxJ5yieZZFDETbvh4q/W84IBKQ70+A1iAJHCj9xIQ6cj&#10;AAl7z7q4EyQTYU3CZOIrnBe7Sv8qjjW48YLEBjdicmFOYRPN44iQVt1H4k9KBipzjaSQXk3G2twK&#10;R6KlqCncabGpeIlKJWMsDj3iZI7NXSgnFJKIxpUdFX/yiJwsOz9Y1FxouLR8kWsMxIJXT8CCylAj&#10;uFg0fsm7DaR0mzCF4IZ9FeIMagcLpMNu5nCEaMqlkpfDFR/Oa2V+/YSZZGEjxUYDLM/YINcYV9Ba&#10;MAPB5hEonAlwKDuz9No6lQOQIBt/Mr0B+xHuIW0nzfhxWj8KpeeWrOppGPb3H9l3zsxdFdd2Qq9u&#10;JXzokCouM24OaQyWCKQmQ6UeE+d9Nw/btNoChZJlbwvbd7rkG8N7UNAw1vsO8Zs1y/Fzi6Vi8qjA&#10;5m+5IkKac+yyMP5d7lcdWL/TuOah2FbAiQzc9tEp2OvhZoEex/MsRzA5MEpZuZUqo42hnGcSYi5v&#10;PF+qao/uxaoox3uA4yE0huBBn3z/81+rZ43t5ufjHL+JhZoHTp8izSYXL/9F9RrY+sHGSsKvlsji&#10;8spjOGBHA/sarY/8iJvt7+DGSGHuI7DZSK4k+BNnidk5F+nGAWN8Zl4+tTyS7ZGRhwiz+RVvwzhd&#10;GrfPsiMjjG6t3OWK0MvCSUlJMpGUoXW9W01rVtDtLCGlCCXfElPaeg93z+7KqHCER5ccDzBJhcMv&#10;2Bk5e/oo5A+2vXDb55dhb5P7AgM6bC0BfAgouKf4Cy6uq1oGIXQsc9ZhG6ZyHxSW4Uwsl32SIWBT&#10;YXlWVds8uvKpgZFZO5NKopUJVTgSoYboNdbpjAI7tku8G2ALj4VywVhrs/7KiNxycBC2qQlaLZwq&#10;t1ySYCcp4US/8/QNxzOP4vaEVG2MDdHtQ2nOgmfpiduUmKehXzm5zZZ2BAQjp7MXypTKU3DV0Tj0&#10;KB5ldrZgXTr7FD4gATt2OFQOyizcDxPvinv/h86dXLdRZnD2p3d/8vs0+yKkAQk7c82yAcVDiCWK&#10;eZRhT7rfvBxg9Jm7YkWj+vUxLO3VYcwr0pjUxk2jdYeuZLRtZIDe4FY0kyWegF8kEk/gyGV4AlJS&#10;ieERFd+A6u2e+2VYcoPNferiNDM7DufcJfKbQAwdNNAQSxG9xENPyq8sm3H+7Xm7ogeP7FHNPT+c&#10;mp3yR1OqGlm2dPYHZGSCXwX+c2fZzI1GmLVg1evT/AlFOY7Tj/Q8KmvlkCEfOE71gMkUVLzu2A/r&#10;Zp9ddu7L8BSFcO/Jh375qUjT8fNebMCR0sSBOrCDG16B/qHlK8/aN62af6ndStRsRQiHU+/gbBzv&#10;LHJFtL0ZQ5vjG8Cy6FMKJDX6PTGQKz5TRhKjeSo15XTt0u2fSTPxPSw0tD1Ruw5OPDJxg82LIsO3&#10;VUm+8+yw4YrrTlY6psy37p02/GvoE9cQ2lttDz9abQsX19a+VbuoZExFIR7Do4JChz053XBvnem7&#10;F+2bjiNgfr7FsDVDIR2FdDOZ8S1C4Hzm1IWGb0+5vO2WcU3Sd9IL0Dq492IP1Kbt7PDhzpc/nrNo&#10;JDwwmFUsrqbXLf/C7IQtewOpZdhiw/pfdrEzt/gC4pEdzLYeYMTB8ucx01t8tgwn8HJUKdCulUAN&#10;7t5JuWlpKYmJt3PCJoSEpZ8csfQ1m6IhGxFaBpVEfoN/dm82ZmV6I1HAwdvZieVhlMryyDIEivNU&#10;zO3olgGdoLBKa0LWapuzWmyz21xKnoebU30HokdVaRA0OFgvqV1KSzebHUdy9WreickROBbYUmVl&#10;UOwHWe4+LbiY3GSXt/BZSLCZ4V3HkHZRG2eyNFBqRqq0+CRocXRCa6EuKw3ZqoQL1idxxZmVkZ6V&#10;haVEesX6dzPuqaVgIMkuJEGwvEswebE/MWz2HqAB80KfOnCDSC0S5Hc/oXhwcE4h2mwrmpsJe/XO&#10;kI+/WPwyhCYZ9mULZdOtXENRbzgl4MmZrXrbyzKEORI526qbRNwICI4cm5ciTz/ITa5eojAqVCIn&#10;MzL5wW2D4btN0f3q6yt/9cqnj1j/4OUFw6t6utOWoXcuxavAwjddOH3OeUn8BssWOweCS38GN+HQ&#10;P/SVVa91pV6XOEcprKRqRfKAm8ho1F8WfoM/LCrOY2kAjZEdFpUvmMy9DyONt8EbI8tGb4AvoWWj&#10;xHy8lqCSDxzsbQkpGDQujIu73lRVmwFu9DaC2+LSFdK952aGf7/+QcXOWyZ0eRvuR5gJRn4wZWjz&#10;UG/ZoV/wm27mJBvcGM8ANyG8qAHuhA3q1OwT4m7P7ZikMXv1PPkVhYBML20qXJxBZ6wkBPMQ4u5A&#10;2VLeSBI4CvZIuCOw0e1tEK0pRmvTFMjtYceMgmgTKP344t+2JZ/cVLIQs17gPRjp9RJKNQ/0cKTh&#10;sp4RmoCcHTti9xqvrqbsTXYXUuK5Ra4Z9iTOpg0q3HeS0au8O+Kn5VK9Jdw0+hpLduSeuF+8npXc&#10;9qVl91PVg6uG1pk69b1SyXeqdgjAiVm8R779imnb20g9A4Zhli1cdUqWrYMzCNVCyVnH21Bk5Tac&#10;sXr51TcSb0dinwjzNL5moUFEZ50+XmIwMUHZYi+BYMTqqLh7HMNNMasqvocrCTgNv0o6ij1jMO0E&#10;KkIxYzmcHheEqsj/Nz2uvX8jPhBxSCHIPUkeZnhlCvyWy/hNumCsXVa+/AITIWB7tFt4TLQlC1DY&#10;DDcN8PP9p0dRaSB3wvbYcKTgThS/7G9Rl8RUigB/ZULL4kirjSBjf1K0OIzc9o1g9Ur884j8IIOv&#10;rzcSrEm5+7T4G/kJrS9KYRdozDlmTInV0awL7402eVg24CmuJXa4E03IAowIfT6VxAWBYunYuIIL&#10;J366VtGUVLokdkNTHsTtXUW7m2TMFDbAFIMD4gHIcfi1LZr0QvXGjWmPAKGhxBybVJTRLejC3t+x&#10;zdwxhIUmxCVfPovMHdCtEe1wW+MGzD2aV4Z/FiYhREeADY25QzJXBoxnCDhmxKPEyrJ1J21YdhC8&#10;TDh2HOe8MU6OCe3hCdelulVf79NMtdn0CC09zzTo/G3T0sAZGo/RQDYSVhljUJBuZEM8TG18soaF&#10;31jUFC9Pz2bKbllSVXNu70aQu7YTljcr7CYHnL0T/Iach4p9Lf9SATckn+TDDU+BtaToQEKqyQAS&#10;ViYkOuUIhfn3Beo5ltpR1onATXIZxpiSB+KEAJV8bymyYecaIISAE5p/jbWLkesG+AMtzQAX421Y&#10;TnQqVAIu/dqNA8mnczd6TJz1w5Q63sdXz/n8oxnGT2a+lJlA3f20EEyRM0iRDLeA1pVE3G4lAU+4&#10;EwZ2c3vblCqEmLRcCP/wZB9BzgsiguwE5hy8Er9REnlhe17xYiMFKxCPziEseJ0NbpLnrAQ7nsds&#10;1L16YxhTGTnGaV9Do74X42fGV4UbCguIOc2XnFINvSsHh7j7HNqKqFmV/awCoEn1kTMMfUn5Eqsy&#10;3L5fZmzbYUaj8scU3LYE68LE95YsrNjhwfV72QZCgKU2pelNwM3eHxDG4CupORevHhNDe/XxgqCG&#10;RbNNy+CnyleDgYRwu5xlTLwtMQzeBov9zGQKmSq5/bKG45ilsTnxG4mULTK2DwqiXOqtA7A/WLx8&#10;NQpRSn6q5LCyzECuJ9g16Dv6q28WjsesfyfqwYXTSWx7yOL8y1wRtyq4koiaWR8v6VgH8/ylWGqt&#10;25AXl3/ggMEDu3nn9u0v9wC11ZjlsFN2WXL9EnFzj4iURYRUCARDESEPRiXeum5JbYrgoAITYqyB&#10;XI3fXPQ91xaUi8rWfK3C2py5OGEBpHikFezIzv4x5a2YZwBL/MNuXfcoS2X4Yp6Aj1GcQr5BG3JZ&#10;O2wO4IEWb5C2wXAAAecVoQ53EE7EYScMLWLMDX0cKRjArIrR+PFAwxIh2GNueL+04FXAZ9awR19S&#10;ZtU7BioChjRWAzj+jg+qKyr2Bu6t/QuL/pLy/uHD4d2HDh86hH8XTp6N2U+DT9KOrhy2xjDx9ZeK&#10;p2Was5QVGLeads1fsuPus+9iWwSnufKwLZKvNXZ8h1uveBxZRF/jyCL+lZ/WITpneU1epkY8Mfuq&#10;4ZTKK9/PGd2+eqhP+X5T3ulhdN/018Hk8m55DpJhhVusR2m4B/6QeASKAm5UA58/CV3ulp0sVcmh&#10;ats2hAM3Bjs7tsq2X1kYaXkFOhSqOtyvxYKQetggR+I0iAhMciwcBYJzUDyrQ1shYdikS07Kzl7Y&#10;nrhXdTSsOwovECoFAStFNsTZbBzfRemoA2oipZKBuzR28VHbgcUaIG+LRl3QXsgWm4NC2nXXOJ+F&#10;qR3ikZ28nVi3CSqQEDASiLHoJjvq9Ox6tgagU3s/c/RmzyMmCsiBec9izUKD4cVFkDp8VJVZIoGb&#10;I0HhLB5XznZiftE9qkqDU9k44BKIqReHzuGq+nn8le9TD24uEoH7cLEbOHoOV1agxk6fO3YJY01+&#10;ABqmKhybRnHIN6iQqljwRqQMfhTEA0Yl0jqx0EfCKjGVn+AmA1oW+0hK1YPHwLtQEaAcwBoZ98LU&#10;m6VHgkcnBteuE5+KE3SKmZPwpCVCIopyIrQRg0NQjhXiNNiBJcRFtFWlFSAFbjyPodC7SVLePzH1&#10;H1XFJD80y96P0JwIkLAl4j79kXl55qvzSvYa1L9hMdIYxFY4GxRLv6omHOWfvXZTRBbFkEgL3/z2&#10;P9Evf0XbIpy4cXOdU03A28WgMRxdI6sKOyTpZP6bvPCbuQ48LMee9a5YulXhBxTVI/Gm0OM+ONOE&#10;7wt5C0tLMVM2N8zSg3a4lX1wAwvrro0afNItfXq/KrH1a+AzZX6i6O/iZam2PufYDyHeoaHTmAwx&#10;1xpmlJYN20BEwH0V4SikyBwsICbLrfrzqb3MhiemUZWWN3zC1tOQbFsZWXAnU0KCd7PGcFNAQXBR&#10;ZB6gLLoXksGS8UBwlw7wKi7kk2Pd5RijyqnyEtyJBRJlUUQR3aRRtTZuCfs7eRdSc/v9rEZ71Byb&#10;SpLbrxi61Mz8eQnuxM+sIr+xQp1X//gLVH3yUVQaENwJVjt2G6yDePC0mBmUkJsYHkPw/MeNcEOI&#10;UodQhjhiDh9d5trK1HAWZ5fFar0pnAZmNna5lYKyqlyMl86dg4rF+2Q3S1UsLaqxIY4pEDeUlbAD&#10;/1BB+5cXj16AonEGQQqpyxrCBhVmfYzz0O8OfV66PFMROqaXDk3z98ZuiCAU5BE8oCxL4XoYrWXx&#10;h3gDecCNaM25wSScafP1YjzlH9Lborb2iTNQJ56Kox68GE9GV0cuVIMqY9YDfOMC4oXTTbiyTi2b&#10;8sl7H/9BOR7D18xenlzr4xFdvW9RghLEs7I035GgWAh7rIgbK9EjWbL+mbbN/w47Kcev4evYmYPf&#10;yag+5A1kHroYj9NuNu1juJHRVfeyDu4k4CZwPh9u8sCIQEwcNQibw3ExMUQBRSS2cQQ3tDEv/EY5&#10;eA5doegCsktRgUBW2G/e+Xj2plOFCocO7+2xcOHKGI8y2FKBnQlZsOt3rFPyJr1Ewo254GhfirjJ&#10;+V/KB8tOabHcsPI0VJh1oNSKgDuEW6Yyv+kG6hEjQppxs8Xq9l3wG2Uh8Q9k0TAXtOrNZAWgYJIK&#10;a6px549jQQXpBBlFUg4WFiZphUxdSPSlh5z4O2jBbzj7wBKa4+wVEppbxX59bhozkzCjAjuxiTY6&#10;jZvVAHciuJM9bmzo3b6LhicUTsMekH3bgR5zbyeGkW+/FhKlDU+GM5vXSuPUXt6qgW+DG0v0xfDk&#10;7K98fOxR9GkgH1FhW5ntGhoDzHzs6XV/iw/8jLpVbazoigKzOcK2wDkZXhH36wfC9YYOTxsM2MpK&#10;u3DdEJUtbVIycntvW8oAlLxcwheLfq+0WGwWInYNtkV8G3XHhoK9Pzk7v1Cv+/PYX1jjK+Tuw2UO&#10;DIiPzO0ZVgS4IsLFGnt1OHFgs1jHxpWYFRN76mZBSvu7QqLIoJ2WeAOwN8jD9Ui11cZNl2kw71LE&#10;GJbyjl2IRnIuhnLMSHmb1N/CEpNKlwkpowSLPU82msw25QPdRZ9HDCSWiYe8ItpXrhQ68YP6KaVY&#10;Th249zeatHJ5H8+6bfE5qP3Lvz5RtU7lIobEXAp1AtzMuX8k3MAwug2nCKTp5hREcn4rWqj/h8PT&#10;i1Yxq/X+L37xbflb3i1D4Nri03POnAGhHVLjrrmdS4IHgyJuukXjAQ3c4AyvewAOufvczQlRGW40&#10;l1QsyxOgQsxrqoQbvFj0T6tChkqpm6zHKc+5eTH0GaK31bewnOiYKQCXa0CiIIrplRl/fu4vy4vG&#10;Bo3sVr/t+LfGfjxzbM8V+P52Svkuo18YA3eWtEwD4jSY+Y3nEIEcN6kVLDcp3OJYREi1i3WZxKiW&#10;TlRK6Gr/ElIoY0gu2cs3HtwQby09K4mi3slwo9iCUQk2DUdMjo4h/iQrTCYs9BHRC4uWrHr3Z149&#10;aLhJ9YJEeqqkqeO1amT6zvCQnBKQZwRRw1nN8Uy3rLlPm5sB7587idfioi8fuXD9rSSLEwCSv3/3&#10;0YyhL/cZ3aq9hhkS8D64HCel2hKZP8+4KaT3tMNdAzfWcChbSllV2yQm08QsMYz4Ypl84wqK1aSi&#10;hzBOscBINY9Txm+ICJmWapu4WF59LGVtcCPZCEccXJ5eIOeRM/n4DJelwc2zMG7FUtlPir9q/MTZ&#10;AGJlTJnwJcScgTvQSMGdspIxa9pk8aEDKq16g1kx9YIKpwCg3mLPqWOJerSVVa3NEN/Goyp2Rmxd&#10;mO+WteqPYPi44daHe1tPCi4rqeTMssduRHqhA07Zp2GrgKkAejQ2FBQrD02CRftnhHgJdsvkh3Ep&#10;FaGwv8D26hTHlamiJ7VXfiH/HpJ2iin4OGETnGytceOhBBUZ/SS0US5K54iWI77cQuiFl0jpNni8&#10;SUiXR3HoYiGDH9u983XHyso/26s8nKspBIJw4SRky45IdETciLwezSoHLPh6BhnrVHADw/C0nT1j&#10;i5vRH0XXK2PxfkWJPRvXFirj36h5J8QrnPQ2Ha7LR9yk2toHd1JuCHjDGjeKCVbMV98yhNeB0AY3&#10;JCYVBhoXaGb7tj2/IZiY/vENIaAIbY5InIMPAR5YvvvUGbB5yXt9Koruuj4hbQ8c3LHt29HoZxx4&#10;HvPlnEXffoKU4gtXzvl0TD/qDpm1loffqHUy3KTep34M5Ej2CF5FxLlivha3BrOA4mq4GVznxikF&#10;d1LCTRgRKp7aQpo3ZIiFORMrKwg9nBqFmIICgSNX8KPCSmnxtS1IKY4T17HV+koaA94JmYY/r94z&#10;3LmbQEGK9i9H7AH4XUEqkkugez1IOXgqILxHSKEb2NbR0BjIjgvJZ8YNM58k2HmjzymOU4QhLUwh&#10;XrQvDdwkQshnzAsw32I6AEqCZ715LDCGEW9LEBFH+Q08xthGlLecY02GG2jFhMb8Q9UaGo0JXQ9F&#10;+l1HaWBvh8MebpvX4XvPBylpdy5HhEdExcfL68F0COknU7aHms6hX0UW3MnumtdhKLqWTfDo4GUd&#10;+ttnPmSBjeSRT7BiJlmGIWTEvE0no3Aj1R5lPRbcZCj5Xv020CowtHCDgTAemJMR/KHgjai274Vq&#10;gJZ271r1x41XdSheDxtmpMHgBKBw6WYiyMlSCj/otLMZh7OVJv4O0ssfdybCj3Jx8+bPxXEsjXrO&#10;n7NQpaL0tf5y2f7Vsteh6AXT56qXbjqwa7/drw7iJqd3Bjfl2unP2Yp0eTF25r3y7A0J6WHbd8FM&#10;KGmK0B2xBkBSErHKxlKFvQL69h/WrVHZ4ggAmvdy9cWQzRN2Xfwo4KbXCqSuwJoKk3pVr4Cetasw&#10;KQfJhlhDmP6hBGDZg8VP461/2L8JjhG4WZAi5nQFwTinfE0sxiDlsEjTK1zl90cPN8wLallVZW3I&#10;wxh3Eil7MeNMHdhErDih89dLS2lAAe4Z8VE7Vozu0K1Fh8m7MyyWXvyUHbX7+2lTm7R6sWePFzp3&#10;emfRhgNgAFYnUP216KNXnhqMn7o80WXknCMxGblO6A1kaMVKiFQ9cv+QtwpLC3Qt27ojc73sV9lW&#10;n0Bldhvh3f4REmwKZKRbYL2Lib9pdnns65d5EIsSbYwcrFYsFSGtmGX5Ofk9vNhL3BD6w94V0XF3&#10;IYvLjB1uGpyRZ9ykbrLy43MIdlY9ca9dOMuOS1fZklOJDTT7YDpkaVDEzRG1w8xvQiV4G07PMvZ2&#10;CjeR3IIbawWXpUFgLSsu5fZdpfLMW7xm3Myt0GAy+U8ZlHzB/IWl+bBR/fzOD3/9+ofaa7BFCMFC&#10;v5LYtMWNs3DhMVGksGo4MFrNQ9JC4hBu5io6hxs21xVxw1t59mXkgEOBwJGrnoUbYvrHgQIsijTQ&#10;w3oJhwhwiGZi324QuVAUHMbNuuG0LUgmIj6zlqxm+Y4bN88ojFNu2jzwmw3DsD8dTwSNKRgreUzN&#10;LVt06PR2mEll90C3RapKAwowusX//v2cLqPnnEoXnNXNF/tpxUdffLk5e8LX839fu/itLu6z31/6&#10;487reMTN8wFSxr0zN6zk6Pc3bPx186fdji0d8/a3hx3TKZHIpFwxStfEEkXCsQt3oolHgotpnyQq&#10;+nCXAjSFBCGdjP4bJEKUiPPHmLoQAiQkCJvEiPqCBrIQY/ILakTLkKowvnlfShZreysJbjvYsqKM&#10;LEjocCuJZ+VnRD2THpCPrtB8upFHDlEOE7mUSrJ6qeCmywd4QBs3/Tco4cag06UNvJmtgZuu6VIB&#10;NyAp4Kbf3Zj7YCZVwQ36ir7aISTdsXApy2sq8Jtuw60IBX6jb4TKOEYu4zfWjyxTic4FiGz4zYyb&#10;HqXwO7Yn1HHT11rYALeBDgOuWGGuHArW/CbhhrwbDpDb4Qae0T9BZ86XKA5wgADc8KU5H6w+enkY&#10;p1llvV2BGxJZ5cScx3aD4qIIXyKyAg4RUDPBNkq46baa4g0gvnPKXSvcBMHOszCgHU8V3Jhk1r40&#10;cOMKiiXnNyBgHqfgNwfIBdyo+yTmF2S7LE6DSiNscBPmFDYn6rVb/J12Bu5dXvP2a5iaOUnUHtOy&#10;NGSnJoMMasHSoY3k9FBx0k5vRSboDtOnTuzbvlHzNqNnvDHU//zSVf/CouB5L3bV/J1F202eNXFA&#10;ndA6oYM+BfnRVUuOxlhpHhr1puBOzSuzGxyGkEfwmSKPvKPXsNzXbTARVgyQqJD7Dtn/iOFqBPPk&#10;0cHzrDi6kccMQWMQJLFGsE/10qxoGBvYjiA+Mw8GOBkhdh6GBBx8GDlKR9RSZDajylQrgwRrCLaj&#10;O/mhnrihZEjNT7oajW/QcIrVo3shTovLcNNVehRxo6hBNYJ13bvQRivcmlSU46bbbnvcqAsE3HgY&#10;BsYkNdxw7kNj8mN2cQ1+gzuhbuVtcKN4jvWJ83lww8vBWhZ+Y7iBtmIwT8MZbsbKApey4WbGDX74&#10;utoSxpRECC88+TjlOS8jVlVISysNN6pPxQAe3FjDJULCjbW9RnBCcX3vV0XcUHT2rgj4tWnnUKAu&#10;Q4pOHNgJCZJwwzfgN66Ge/s5hxuL06CBGwaadjpZiWEs8k16YY1gHB3UTR4h4Yaj0fDOExtixk2X&#10;2wGRLW6CYOfBTQjuJDKqDb9Rek+9SwO3cqX0I8/K+Y2ktDVueoWT/yObUIAbZgQ5brrRmTCziLix&#10;CUWYU9iowfe65FLdTIlxV0q1+njtYoQD162wxgOqSgP21+8XqdB5xEcT+yrkLTu0YQeirPRrXBph&#10;Q9LvpuIoVJsute4e3nHydo7p2pEf4kwvjOzlbUpOz0qFYG3es0Oh9OPnL990YIdClo1D8jbidTkx&#10;p+GRmu1YGBb74E6CkUQ+GuENRx4Pz02DuoD9EasgJCwgMQ4BsyDhwrxCCdb4LktVBQTgD4FveBvO&#10;ijNv8TqOG1VRjlVecKPluzlrFF/TxdKpUMp+lCfcWNauAsINNcV63RIT3gpD/bYrBBNzIEATYy2R&#10;36SsUfqlWtAWg2GwEecsbpJ7F97rAOxCPW2hS3rAs+5UGFOOpPBRw83JoSp0ogMNN4/T/MSNr9O1&#10;ccOxEcg0mzcxN3N28lDCjZ4R+c2BoQqIrESco7iRiBPX1nL5xmVbMrfKfqjyGCrkuJlluzhO9U1T&#10;NoBKuCU94OQ3ETcpfaN51PCzHCZ0JIJ+95P3X2pYLD7C+QQ9aIqOI6S3lGrF3Gya+DPjL0bGIg1d&#10;oJ8lk1C5qqS83EpOcE85A32ijA+mTLF3vUKq1Pcu8vs5jrUyH98/Ck9hOxC6gkMxyx6Faj+uw2ME&#10;HiPwGAENBCDTcHBAOkSGD1AjlNzMH6P4H0Mgy6MYfEhyUvW3crQbpqM0qPjzi+/097QtPjHLJyqO&#10;3ulloKh5nBfMFdKlQeKIZxlnyUqPWQfbcfhFeSRXKq+AGi4U7YA7mMPQ/H8myE/cHHP/eQRQ5d1X&#10;ta4qrbb/+yznXNsZEnmhdWW340wZNmFhXcAtBbHOlwItosy5tjMq52jzpQGP6kt4JlDUXXtC52wc&#10;V5wGtXclZ+mfjtWuB45OYcOmZmgt6cbzFBRvRwTupE3Hcf6K/K2Em9MUY0IaHkTeMFOxD4j6Z9gV&#10;RScgdA/uWxPCzJ506DxofaKO8pwGlsolwuNXTTvOmg5GcNacsPLyzEhMNoWdZQiwb3jJERESxdnh&#10;xskKRHssltwwZQgw3CgNj15ESPIakUOHoX1QaMKuKJ4Ny7zgRnlNlXDjbDh2GRVxQz46eM5qvIQ5&#10;0VNnXbllgxsFwxZw061DHnEj3hBgN/NbRNLO80hvo1suHqAtJBXctBvOXk4RIRm/7bQapzx5TQm3&#10;HWdBaA+d4WYGD8NIDRc5R8hSxviNx1ysiBv4n8Un1g7uJPEqXI4YAmyc8jY8PdU53FhESORqgmAE&#10;bjYiznDhLuVtCrKEEFDkARvc4Asi4WbjGcDOpdu8RAm34xJuulzHyJ3DDXOBhBv5p5ulDSfsGrjx&#10;uERo4MYV3ElhnFIn0v5U4eq6uDEGk3CDaGXNR9sR3GncmEnSBIoj6LrOc1zFqT/ksNJAqkph7xpV&#10;yt5Lsj1EgFKwK1G2Zm14MCRl3pEKzUgmzbBaeUo/aHNlZiTh0MHVqCvSjQdo0Yb1ekZWbmqasXFZ&#10;Y/c6yMNGqdjaheAIA1eD4UtopiLaFlXpeI/BgDgNuuTGDmJxRNi9DrzkQMu71u9Sm1UVhDiSRIUy&#10;w0O7kIBWVXR3ao3dq6O9IpWAAGrO33AN3Hg8QKmqKrjpgoYHkLRQbDshQLixTuShNSjhRrOpgJvu&#10;G7za18oLbvR+JX6DwxFw0/UAVcRNt87SAza4UVQPftwE1rLhN+KfUl48uCHbnhpulColK1m/FUJV&#10;UaJ8nAI3lhZVl5wI4YZpGap18B7escYabr7luPEIcWXcBB9k3fCCDHDUXBqqYjW4G866WMRNEjjN&#10;K+u6DDNISTC6ADft/mJxoDVw0z1EQMGd0Gtm3Mh3lXWfgJsut0jjNN9wQyfmB79x1VxxnAr8Btx0&#10;I0LKcWNCVZynwK4Gw/yF30gT6LgJY3QnGq4Kqz/ksNIgvMoHHgzZiWfg0Q/VV3BvTNu2+Ti8HOqX&#10;zTb4lYUHw7Fr6SwfCfb+3aP/OWmo3biiw0k2yN9EJbhTHputSS4Tdg7GjRHHlSsrx/NuuQ8mz/P5&#10;84zVHKE/YeRPoXpv4Zr5zC95OLhZNSHfcOOZs/XAc/B3BweL0tvzrfkOVj3Pj+dpR8nhVtt5KDv8&#10;hjw3OJ9e8HBxyweOzSccnHnNQ+t0Z5QGQF21yzMNDOc+n7X6coYv1ILwsN9wArNas+eRxN2nYq0u&#10;Xert+PATpCL09i2RfefMl+/tdg+s2yU0OF82VJyB9zHNYwScRcAhtcPZQh7TPUbgMQKPEfhvIOCA&#10;0uCeKp6FxdzvVqL5V+91qHJ47ktdW/Xs8TwCQCEww9tjmiJYvCknePC4AZ0qRI7q0LJnjx7PtR6M&#10;VISTZvUv5+Ww06YlIiRf8lYGucUlTYzrKCYS5TV7SlTmQtkLY2J0NgvxjBgRUhYwDrSwwnHygk1E&#10;SCo3T5HmHMt3nGfcpECaYmRDMbAjZx42WReDEDdtWwoXp7VNMbKhrgtLy3atpN6hN1hnuEci9Wp1&#10;anJ2nzmOqIP8hrfLWE7K2QF25Q3wZx2g8GFGhHRknMLKqsByAtYONFyCztxJvMOcwS6TGA64suZ7&#10;REhHcLOKCGnd/EcdN3MfMajFiJDOR7xlYXvFTtQdpBq46dKKD8inBm5+w6RgFjLK/Fa9RvVyJSwp&#10;1zUqI7EozSmOtN3+nekRXIlwFSujrzRQoIWXBq2aP6pJccsBy/S7mSF93/tq+Zv9OvRAZIxX3pu9&#10;fGa/Jn5u6VmZUCncQ9rOnjvt8/Hd8RPiQiKvzCv1S/CbGSi4U+uKuJGFD6nk4MAiJW/liXEEKuRE&#10;kago/e6ea8hDiFAkXLn7dkVJCX+J9sEDvBC02CTWPc5b6MA1iRb+jEi9CNqARpXwJY+5OGPnecQA&#10;QbwwS/PN2aV5Gq6BG0+oHw3ceLZa5aBJuKEhlJ+tjM7OlCJu2G7Ee5L2R+r69XjsuSbHDYVKWbl1&#10;cft+/jcMbWP7moG92iA0kBCYmP5DtLVXx40f9fJwtWEsBncCrQq/6TYcb7bBDZ6nrD7ArVgz/SBF&#10;NvzGRg0yjQE3XVFIYwSur2Z+k+PGwzAYU2rjlMdzlgAXUqpaDdVTtxAxyaGGi8JByBfKcNN1SpDD&#10;zsYpww39iLfp+lGKmMP71QydxG88SeQpKJaKfNP2AGXBnZBuUQ03hxpuj5u2UwKL06DIbww3XVcS&#10;igiJ/NRKuPG4DBsRFMsp3NhAeFi44Qjrsu/mIbwEUreD1VGTwE5NGfNTtrZbSZ988imS8GmMVnvc&#10;2JzCEprfinds+kf4JWTonT33eaNyqiNdsaEXpwEvYEpAy45Nje7iyo+9NSfLI6Rh79Hvjvp61qzJ&#10;Q55kGoP5JyLpN34qfpozunu3Wj78GoNYZZb4Tsh5iNCKlLs2JgVRwPQbhCeE3H0SFRGyjMl8+cRM&#10;CQmsOPGG1wl3MjE4KEmE9JmlmvT0QuhQnoiQIKFq45Kaj8Mj3A23pD5zDjchx6Aibly5++SgxaSQ&#10;LmxO/afba3LcaP0hw02XlnGIM7hlXl444cV2T/UctWpTesmA8IOLn21Qs1JIZXYP+/NkzoPdy4a3&#10;r1jj+dmbTmntvWripl9/oYstN2NgbpYDazFaC26ojzfX8gvjIv2uELhazDMZQIeVBH6Dy7CukcaK&#10;UZ0YpxiP1oyKoqkfAzx01UQU7RlrhZtD/AZyK9yQzRU1EfoR3+tGhGSAAzpLik4Zbro9Tn745gGO&#10;4kg6MQa4KYgp3UsdNxzv0o0IKTVcLFTGb4gIqVu4Bm66tHgArGWFmyOCnU5JuAY3npo7h1v2nSMQ&#10;MjUaDJ+98xLCOEIhdg/NXr108rCtF6ktNYLTUvYwIbPgQLJGNaxxozlF4pkyKYKDqiNXrfpNe9bm&#10;O1Kg9Fp9SwOoMOXDtGBPzlQBOELSA9Zqi/CNm+JPXK2Tuag4HNlQKMCxaIbyOqlEhOSqNh6S5wvG&#10;nw56q1hV2wwC75FL6+Icxk2o6kPDzQZf1+MWvmb2bre20z54x+3s31/vi63UsvsHK75duXwx7h51&#10;6tfzK/Trig07qk3b8k2bzcuW74vQDIJuHRGSl1Vc8ZwjURHtulsEvYD4zdz8fIsI6TSeDkbSZOXY&#10;jxQncGMnPJ27nA9C6lx59lSyiJCcr7SKCGmWlg7gxlmM5mP5jpu6aSp599wvtwcOm/Fh90u/f7Uk&#10;vrChhi8SM61euv1ydJxQx9gNf27dEzwIDyxcuPJykmpwIwtuNEYdFI52aNjP1w7hyqU0aL9Rw4rg&#10;sIFBKsnxFF6WSnLvcvEiJRjXdQ9AK7+Na8mnSOrAdp2s7fjobJHO0qnC6FQKO/FtzleGF7eEMs9+&#10;8kH/dk+2er1Psy0HT3kGVGvUvBPshM3r5txKadC6cfk6XV5+e0z7kA59G+WYzl++qGVsgGkkny+n&#10;2o/1h/M7nby4WTVUOCCVz03nszSoFOpUZfKEm1MIuAI357tB2Ixz4hJxc4KSkThVKAtWkQdly+nq&#10;2hGKuKlbaIxeT4764t2nnu3apl3zJgdOnsZ8D7EDd0D2quw7cTFuFRoOerlv/y4vXd52NcHKlq86&#10;oeT7BOcgIvmgNDhYov7jZGhlKbyEnGCS9wevixO2za4l2bg1kVcdZ0Iw+9ACQgo7Xbuf2DA5OUvR&#10;iZyH3JdYbdZ85FIT3sbZcLLQ5gW3W0n2uFHFOXP3WeNGnQjcHMnDZgGpQHCDfoDId4gQIpaLNTol&#10;rzNFbP6r6Gu9mnh41ylX5/aRsNjbFxEdpESp8qp+GXa4iZ3Il7tPIZSFGTddHxrUHO5dFtzAaUIC&#10;RoKd42IOp/SgU/xmIQR5QrrD49ScK1I+VJkvKo/rq1XDWWMd4Tdb3ITMjeB/DtjER1BVStvBoHNk&#10;nNJwNo/T/MUNDKO7tlHCTcwhrOvMYQsOy8HrCG5ou9O4GTM81HDj8gBV5zeeTncKNyMJmWz3qxf3&#10;iUUk0jchZXLoT8GQDF+3zPSk3MzYu2VKBPqpnhWwwg2Y377rmJs5Twu5n3kUlQbiKnOuSGiU5KZU&#10;uxxubAjxBCmiFGQJ6RIVCCmhakYWEoLx5O5jZUk3Rd06F4MUZ/As040ISY5RZlq4iVEWQSEXGcus&#10;rSsKQU5ZU2NSGBU1pFwx/obDM0ANt8QAfcUFhdrjhg1Xzhx09rhR7kq+FHYauPH0eF5wq16+2PbN&#10;+3t0aEdTzs2M3MzTK/7I7t6gPCXjuX03pHy5UrcvHjYFFfdV8EkUI0IiFao1v6E+TuMGxxQppytP&#10;oDpkNBZHh8BvlNMV/Xgzgwc3jBE5v6Fcid94kshTJE3zOEVYMPk45QkoyaqKVYF8qBJ0UQkph/WT&#10;2UoNZ83PK25CZlr0I4Yq/AG1I0KyEhl0DAE5brqylyJpquCmTcsiQkIWqeHmEMOwVlBESHMOYV1P&#10;RpROiT2ZNGb8Zo2bbttBDtykbMAO4WZCJE0V3HgSVj003IyGoPJ1Es8ebNmgHtOzo+7XoA8pGe7Z&#10;VXvUunls+FPN24zf0/KZWiVU96pscAPsbNTg+7hi5KBakNejqDTI249kteTQbr55nLNoywrpxmVU&#10;lNuaPwedjBAvYUfgkIusXDn9VUh6dX+pXJa/jnIt+nrhS90wzNTq+mWovebtUtCyrNy4cfbPIbaw&#10;wY3HsyzfcWN7hzwblhq4oeG6ypYGbroMkxm59a+40s/VLUJutvVK3N+7PDKkXoPK/oZixHh16tVB&#10;QtdiFfwblbccHVLoiPzmN4Ybjyi04TeReUp5cTFMjWA5v4FW4jcenUPuvmPDb1yRNFlGzZAgq6Eq&#10;8L9DDRfJzb3Cw2/0rHmYS3kmJf7X9wcUaOEFKdlI5LjxnJNilaUBbi3feI7bsLyI+YUbeU8Lly5u&#10;YuQ6ddx0BRRFhBRwY08iirlj/GYuIN9x0625nGEY5/DjRlsSO3+A+1TvioIzPnyc2eXple0ecfxm&#10;IWO38TiEWDb2WqyKT4MNbtRZwpzC7pLBwVz1z7+HHmmlwRIR0kH3LhEfRoXbobhjEpXjhdK4sqOS&#10;4g3o9lpOlp0frDm7NL8kYsKIyoL1y/EmCITO4SYjdCLUmnpVeTQeW2zNuOmEZsq8/Nnnp1tNmFI1&#10;MpHeEJjw8YLcFp2fKOPpzryN0o4uWxtbpG3brsWLcIwU53CTA24y8XOLpclKaHMxjD2h49nMrarh&#10;HL/JEdAdJPIH5EPVIUL2sBNcak1ocakrWNyssks7gfnDws3cR/9TuOXc3g3jJRwXSIbIJ6NAQ+Th&#10;/XGJJYe8M2TS5+NH+u1Yfe6mNhdLuJGUcKLfnRgjSiQcojCfSnLiNaIi76C7jANBWpTrJC/PsbLZ&#10;UeaHfuUZAadaYAWVY7gplufM9OlgxXGA4lK93m+0ptNHON+fFn70bLBfrWo1BPcFoyHz8uLfE8o2&#10;ffHZhghaVjBXPuDGKspl2crnNuW98nl/Qz43Sft1+TTQHG61XbniG7i29gsUIeXCrII7OV+ffMPN&#10;+SroUybjEBaEzFuNVH2iqgWQQyUyM+i+zLrfHW6+7vs5H3hUlQYhhRdlL8QFB0Yo8ty6vEjFdDp2&#10;Z2XAFKabtFCELF1GiM+4hDyTGd4UiEb7IkuDrKosiyBtcJhMPCs/73RPMSKhlC4SO+vcDSc9VMIN&#10;voRSQ4RG6F/ssKgSbvq08m4iBETcOFP/Bd4vlBfcjCiRRXJ0ADdT2tEFb366I6hYwq6//9iUnmkI&#10;NBz65adSNRrQTgRYzmiCSrF6x0a8FQ8cvqK+OaWEGwGJY+U8lxxwB3Gz9JewaGb8xnYNePiNMFfG&#10;jafewjPmBJv0WcZv2FHS1VowLqjCVixHrdC1k4uVs8LNUhnArps5SQM38L++P6B5SEojjjxg6Et6&#10;sW7DNXDjwR342ApGIJ/0gHc/Sx03ntJF+SDjN0sn8tALhBbcRGnJG/VVjd94StbAzQGGkeYUM/Nr&#10;DnNTeNiKt5febFDqfhiEzPHYdLhBeRtCilwUONBYtmpFmEI3/rEl/MCqqYtKNC9VXLUhiA2VclfC&#10;jeYUNtw4ZTsPQNzPPIpKA0U2FBLfBXRrBKQStx4x7byAG4EddQP8oeGUu69iQOKfIhXR7ruGpIss&#10;aaFuKgFWlnTD24vlmYQs0PVmL7w3WiT8+wKcpBC3Cw2hkIhCzXXN7Mz/kZyDxLx/dRCwj7/hGFFy&#10;3CxN2HORJ8Af0argxpO0kBJhy3CjyIbmFHa6O7XUcEarhJsuMxOHqOCm3nATnBXgQ3Ri1ZxpH32+&#10;4qc/4zOjj/s1x05E0ZPX0JaspOjtRylT61/LPsUDi45ct9/jYuZtRdwoWiJf7j5KTCzDTZ76Txc3&#10;lA7WssINKRO71zFUDOYZKSAUnW1t+e0ij8swRTaUxum1JKkVSMzNldu6cw0McDTBZqgiRacDDTdD&#10;J8dN3ylBBTfwP/DUDe7EAAd05BIoIMDGKRrOG9nQKdxYREhK/cpwMwtGqg/4v6YvcNM95CUyjBk3&#10;YmDzONUOKMnMqFb81rwWci2iMhJu2kMVkQ1BboWbIDQ4GUbKwYsSEQHWUX7TwM0BhnEIt8xoOFmX&#10;KBbNZMgfe3bfTc6B/2N2sbqU89lo8AntMvK5Oue+f7fz0L9bTX22ddUiigAy3OA9auY3mlNY8wGd&#10;e4R+7FddEerQA4+i0iCuA8ztcDhIkUD40IIU2cSGypMmKBLzrr1Ie1XofV5ygdZ53OxLdsiVxIbc&#10;5bj5d5j+2+FDh/7ZvAn/rp41NrhwtclvTBnglQ1tDzOQZ2bxMXPWHN69G7/iXvZiA61Q2I9OcCdw&#10;gCNb9dbdnT/85pAAymeWc7Rsy/OO4ZbXaueJvcVK5+dQdQ432FeI3xwgtg3u5ABpvj2a77ipmqYK&#10;VyMZcujQrm0b8O/i0X2KXbqGY70+TcZCnhButzJCA3rM+W3z0VO/TuxWX0PC5G9wpzxC+agqDXls&#10;1mPyxwjwITBk4GAKCI8BLMy1dPJeSKUD65RhV9Q302cs/uF7vjc9fuoxAo8ReIyALQKJyYkv9h8G&#10;YQKbIkUfvxZL0SaYZp/0IPv8rUWfLb556fh/CLhHVWlwPrCdJXldvnXDQ4kI6RwC5FLjrIOMQJdP&#10;vl0C9k6l6BR7zdlGOBoS8ezp81SiCm5XTx2/fPaCPiMFeOQnbqiNc53oVGRD8QhcwfObGVZb6JyP&#10;CFmguFml6NRnEesn8jJOHS1L93nnuh6vdSoipKy7nRrkwtB4JCJCmnHT3t2AoxuEDEX0EiKAkZ1D&#10;wi3AAwdo96xfeeEcgkXqXJZjAc4JB7338//+KCoNFKRISOFFWbyQCcZ8cQZGxMIRO142EJAr/sV4&#10;nq19+wh9tI136ErapRtcsMoCI9LGG/JkHr3GRSg9lJBuab4jkeZQc3kOOkdxo6oixyY7rilhbsZN&#10;373LLiIkww2w8+xwWxVasLjB/UIDN42AB+Lg3RWlhhvPDrcNb8DI8WAPpXV1Brej5iSrp67wsxyy&#10;DjrHbxSkyDxOkSvSCX4jcuQ8tGY52G95cLOJ0EfGoVNi3j99T0ZrdDBCWUPQj7x7eYL0R2wPUUw5&#10;Mk4pSJESbrpdxoI7STk2bZ4HbhhouhEhbagouJM5X2IB4AYZbsENXOoIbogD5hxurMkauDnacLxN&#10;jhtPTC0r+WbHbz5+OuezrHBzYk7R5S1HHngUlQaqP8sjB9ePyiWRRZTdHk9WRFxF3daxhIfGp0Uq&#10;om1dkSJC8uXuk4oTC/WFN3YGS1OpGxEys015iRz+jCx/HWQrq7lukCJKlor4lRhI5rSHLGUzZ8NJ&#10;FTXjFlDJUhOQc8XqAa06brqwK+LGmbtPGzfdojVw42k4RbxWwY3LAzQhAeseRX7TrTkBDjc0M4fj&#10;A7xZxbSHfDkP0bmMXOI3tAXGA56RQoQq/MaVRN7MqBinNvzG48lIEZRhqg3ytoGO0glyXO7dbXGT&#10;8v5xRTZUwo2KbRGiHxGS9VftclJKWGmcAjeOulvkmxw3Q4sSPLghvaeIm4xtKDggZFSMcBpF85IY&#10;hrENBSky59jUxo0Fd1LkNwk37aIRpIjIlXDjaTgt/JTGKSdulJGA8Zsdbg4xjD1uepDT74q4kb2k&#10;RUh21SppqUKcGJXLHjdAIY76FiVAzlOBfHzmUVUahCbSEgSpgBBFC4Zubls3abLoDOFwi3jDHMR/&#10;lAtphSVCWTZtnoiQ5GDMaG3ScBuN+it1bA14Z1F75Rdqzt1wic453ECeJ9ykbiIEHDM8KuJGx4r4&#10;cDMJydAVcdONCCmncho3eonT/CYndBA3S7l2ad95+I1YKy/8Jk/oaj1OuXKps5CIiA9oQcARtrHC&#10;zXGRyMitcRP436DvS28mtNhIZOOU67CrXL5JAofP7AyDtoibZcQZWT9yRdJ0GW5cfSC0keFGZzUx&#10;cgX5pnuyTGGcOogbK5f4TcINH/hTzbkAN2H8csHG9iutbHKs+Xw8w1cG71OPtNJAjcA5cke8c3nb&#10;rfWcrDxHHNHxSjHSan5UIh/eUcC4WRVXwGWroqV7wlaB8mHWPd/K5p+68oHT2CscHCxK5eZb8/Ot&#10;UQXxory3Ou9vKIh2KpSRlwNWeZ8Y8oFjHxJuwnh7WGU/0koD2duhCTKnIW6VyspBiREKnoycLhFi&#10;WYxQKJS9MCaGouJrX7RillWVZRGk5JN8l5snnYSW6k8fnNIlrVxmCg43czdZ4+YY7AJQDDcpIqTu&#10;tg5DVxE3hywNzuFm6VuJZxziN9BLhEYjy3XC2JXH2kyPmruY1Z/9y2VpkLG3SOgQv5m9WMy4WYYM&#10;F79nZCkMVcEo6EDDZeNUwo2rdBXcuGitAScSh3Azl+EcbnDmUMBNeKdzuLG38Y7TvOBm3XDaFnw0&#10;cOPqdOtxKg20gsdNnFMcmRN5G8j33KOoNJARSUikhkReZGlAJlDzzbNwpPRfsEHJqEyn4igyY0gQ&#10;T+4+OSE+Y+pCWjaWplI3uJP3pWSJHFtoIERlsG2JL7lWfqfi4M3kFxBsaT5SLwoN4Wk4BcVSwY3H&#10;A1QbN312kgHOcJPysOnSKuIGdxaGm77pMm+4UVAsFdx49BWiVec33bbb85uU05XL2myGnfGbOGoC&#10;PG7euMlTtBq/8TRcGzddrUWsKmopH6qX42iPoIGVN65yQ6z5jUS6OReu07ixftR3ixOKpgh95qy2&#10;lCJV+JJnoFFQLBV+05UwaCbSe5JgtMENXpCQUeVUcytbMLTDTRqn2oERxRj5Svwm8r8ewyFIEUmG&#10;qATncDN6+6nhxuNqrYEbV0RIZ3ETUZHIE9KlcSrhpu0IaYObNKewvOS34smHryCvR1FpoL0ucwov&#10;iggpJGClJMtRCTxjkmgDPCQqEML/hRZwNYJ53OJYWdINt0SWis2nemndjqGUr2ZaOEmJKexK+OIw&#10;Lk9ESJDjJqFpbn7S1Wg0hLPh5NOkgptuzekBTdx0lR573AwVfVl9dL2cbHGrJuT2NOOmW/k84sZ4&#10;g902/AZhpDH5idbNfOU3sktVFCujixuQAWsx5InfGG64iwXwjBSwFg0NWZ5JlpAd/IaG6xpp5LiB&#10;RD5OeYS4lJ3SZqhi1JQpoR+HX2o4az7hZu7EhOIKecxtuEgip5CvEm4BHvhePyKkUCK5aUPJYGxj&#10;FlCpGbd0tSU6oCHlirTGLeiOVk5wMSIko0VESLNgZJWB0OOJCGmDmzjwhXfqO3PAIIEDI6yxSrjp&#10;DlXyRgejMtwqWuGmS0sBm1Vw4zKxqONWrlQx3dLluFEcVSYwHceNJhRrfuMJ6SjiJuVELeHLeh/n&#10;fcqk2KU51G1M3h54FJUGapEshZfDESGl8OZmaBwLAWYT0hEvETbedOOziqXJvcOoIfQ1y2bLc9nk&#10;r4MegG/4j4FJQYpQluO4UQXlWOUFN9L8uLNmyJGhQhFp7j+EG2pvHREyL7gJUDgQnVBiLTNuDtCC&#10;BDeLZyWOOJauGrMa54VuEoablGAanx0gF0qxZbmkBzx2DoUx5UjePyty4jcRNyeHqjDqHWi4K3Dj&#10;67I84mZViIibAyLOOiKkieVJcQA3xqjWbMObdMNcdXsRx2PgkeMmvsHMM/qmKZuukXBLesDJbyJu&#10;zMNPNsE5Bh0fh+g+9agqDbxOpboNfNgPcDrHPuxqUvn5XlXuqedRaH2e6sDvg52nYniIyQOI57n8&#10;eaYAi8qfCqu+5TFuLgb48eslBATHHRqmTsiNR2DEPapKg5jCi5RKyeuH1+VEyN2nEKGP01fWOkgR&#10;9S5TDDkvOTkUQ+RLpAjtDl5SJjqBjrPhZKGV4SYVyUlOVVXHTdfoahMUi7ycUhxI0WkLEBqSB9yY&#10;8ylvw4nJWMo4kzxIAC85OksFN54VswJnOJLTVQE3agsvu4rDxMxvDuPGMtAmOoUbaBMpd59zwTRt&#10;gjsRDnnHjeX85LvEagsIOIQb8ZUSbnzFijYhBdwcqbxVWXnCTRg73EWj7XLcHAruZMzwkHDjxUr+&#10;nGAYeCRwYzlRBXnL2RBb3JyQjZwlcTz2KCoNFBHSnPOQuXchZyDd2HzluEALVwCJCkFvQIsdOAQo&#10;5Mndx55nNz5Tcud910CbtD9SN7gTpawVyEVCbP4JOTZhvOUJ7gRyoo1JQQ49hgBtG+OFfA23wc3S&#10;ED5yNdwMB2/zROgzBgXZ4ybkYbutu8Nti9s+IXPjvmucDbfHDUlN+XEDb1hybILBJAYQPGc1OI45&#10;0VNnIayhmUslfuNpONEHeVvhhheK+ev0cSPFqFhhOaOKtKdvcwwUAwjhdSvnNwk3HpdhiggpS/rn&#10;ML+xDIeCX5g03KgtNzN0GQatyyqrihtPhD5F3CA3wHK6wZ1odJcrBuhod19AQI6bLvJquCG9pzYt&#10;iwiZHRZByWCVcEs5nKYbEZI1XAKcIhua+S2PuOk2HA+QN7oMN8cEOyJpKvGbLm6sYhSgVgU3/oYr&#10;4sYTG0qR3yA3AAhy7epCZ4MbZcZhE00pLx5y3fc79MCjqDRIDYBO6lG/JFIMe3SugRteJzxx7kDu&#10;FegvUdGHJysSv/Lt1EqEKJE+m4/A8QR3ym1ZkZHjX0wGrCEsS7L+Sh3Vbl8L7ZX3H8URw6u4G85o&#10;7XHj8QBVw42Xn9qFsG6ywY2HXA03NDygVRXd9bpLcdP1AKUGIsycmUslfuNpOJ6x4Teafhy57PmN&#10;qEt5ATfd11BnqfAbJ8NIRdiMU55ImoyWQr7KoatfktPAY4MbeQE7ciniBrnB4w8IWiIPCZJsJNI4&#10;BW5cDGOuqg1uPK6v2AVHuYq48ZyecBo3FoRGAzfdMwiIbAh4Jdzg9gTcmGDnjaSZB9yYYHyk+I3m&#10;iBrBJYODdSNCynGT5hQGHcgdYfx8ePaRVhrI30Ry/eDfIJBgYY4qzPTKf0lUjvhVsdfTuLKjkuIN&#10;6FYhJ8vOD9ZpX0IUxlxmCg43c3F5KVQJI/0jl/ZUZtx4jqpK1Gb/poLFjXrKzKgmEz+3WBqt1MVc&#10;U5c9oVP8JtZEaoUuo9s/4BytfKg6V6gTVKy/hMviUlewuNm4Szs8xh8Wbma0H+PmHN9JuJGUcE7M&#10;OlewNdUjrTTkRwMfv+MxAo8ReIzAYwQeI/AYgfxBwFVKg5tnYdzewo0PzlXWEhHSEXo1vyp7s+fZ&#10;00fHDH/J7t0y/1RZOEXeiJB8vuvh0ZcHDB7I1yyH/WUtkQ1VClBpuM3TDpYrf1wzDOXxQ1snT35D&#10;C3bhN2fW3FYvpQrZBBvQbrgubnnsL5Su1HDZW7nDd+rWxGY7jK/Hdd+q/IAlsqE6vyk23HaoOt98&#10;LV49sF2R35xsrEAmFmepv8qeEh+/OTbQrCJCskaYcbMJV8DRcMeKdgiysL//+OadjxVJGG5iREiH&#10;Xio8rMtvag0vGH7TaLjjbbWisK6/M32XL/Oyq5SGqB0rxvdqXym0UcUGwxdtOGDK5g1UAJAosqGQ&#10;iCywV1NErDOFnTXtiMBt2BWFEEm6uAd2aorgIUmbjjMqug9GkAPLkxVtcvfdjU86dibC5oWUmFgi&#10;DDuLvMlIYQdabBLrH+fdfI6RIz03JRtE3Dc0pHFZ1Bx+lHIze2ZSyoFd+22KNoVdMh2LhYeLlPeP&#10;kvbuOMvZcDXckBPWJtRPZoZCw6mqVridZbghiRzPjiOabI8bZV+0y913807anr37rNq++RyaqYab&#10;bo9n7DyfdPyqPW5ouA3DKDacnE6U+I3hphvciTpLBTebLeqo6BjbhkM3ssYNjmnm/HUhPDvc4A0L&#10;bkJOVMK8hC/4zQY3e1ZP2nmeeVRZ81sEazhPcCcRt05W4xTk8JyV44aBZt9wpPfEUEUlLUM17Cz6&#10;EXve/A03s9xZOW42ASVjbkdfunjJlouUcKOgQ7uidN3iwKvUa+diKJaikE2XnOwgNJQabg87RYRk&#10;/GaHm7YHKAvuhPSeEIyKuBVr5iMPJ6PRcAk3UjkYz7QI0Q7EKUaEVMfNxh8wOv7O0Vgr2CmyIchV&#10;cNMd5hQRUkBbF7ckU5p9j0OGq+HGFYFUaLgibjbOHGj4zjOH+PkNuOlGhKS83gw3lqKzcVkmMPE9&#10;f0RIN88HUSfWS/PyzBV7MC87saTPf6UBlYjZu6rL6Dm3K3Wav/Cbt7q4z3lj3OTNUbo8YfWAPIUX&#10;DjEKN6eHFMvdR2qsmVA8Dci3jqHExDJCeg+O1fLRogmMnP7FxVL/eXop1pzcguwvdmLTnFGNVtvc&#10;DSdfMCXc6KgSzyXkfMMRDEXcdPfIWVUtN0o0p7CzL1zBeYd1sYQbGqKCm/3bUGfqJjvc7Bte2Esl&#10;gYgKbgjwp4+cwBuKuNl4YwQYfewbroCbmNNVv2TiN5zfk3DD39QQ4ea4RNCUcONqOAhZwkCWK9Lc&#10;+4r8ptDjwE0glENnqZJe/VnDrfgt77ghqCJeiwYV0RSMAuCW9a63YBVDpD+lgWbfcPLI5sZNAQZz&#10;0gG5iKPPdof+Faei/MZNYDkzbnqdRuzKiZv9qygiJBOMgUY6Gq3Jb3nBTbEVDuFmH1vTapyynKgC&#10;8xMgmXYarV0NwFoiboxz8Aah+fieMyIk5uWoHWvfHPpVjF/br76cinl56acT3/nhH4f8/Vi98l9p&#10;8Lx3edvK1UXbTf567ufdO7YbM+ebpUMb7Z7z53nOqUvES+GgOefxB13G1XnAPiKkQ2+0Iec9MK9V&#10;RgE1XKiqY9EMtZFxgh8dgvpRejg/cctTu8j9NU8vcIg4P4p6NKBzGLc8VTs/cHOoox6Rh60jQj4i&#10;lSrwarAoCw7ygMVN2/H6QmMwusVjXr5apfXH8z/o27sPm5c3L1q343o2XAgcemX+Kw2ma0e2HE1u&#10;+nSrqtl307MyTSaf5j075MSs2BSe4YAlJC8pvLitArxICRuWugegld8GbdKxM3Tm1ziHAIpzuvnC&#10;ctG5SDvKbXcqhZ34Kq6lslKxBY8bahFgXgfwspT2cw7kdLV6ETOJOcgAZJPH5TihQJUHfjNX3Zbl&#10;AjycOS/jdBNA6BRuVqkmHe33/MDN0TJVn3eu6y24OVaRPOHGelkIT+JYqZpP6wbgUZHt4ljjydmh&#10;NE4diwhp8bhi5hbHLmPa6a2YlxsPHlfZzw3zssFA83KJYtFhJ6PTjY6Bmc9KA9SC2NtZJw21nwit&#10;JKlSXiFV6nsX2XLwFGczydQmywnmcERIJKC7lmQjich+yJeDziayIdVZSGGXdukGV/2F/QVWOqpB&#10;2fBOxSlEr1N5F4VYgOVNar7wNs59GQpLl2fcbOol4aYfZ8I6kiZ1ojn1H0+sHlauFW6X47gANxM6&#10;jRvcVpzDTZydBX6TVxWtcJrfBNzEtK48uDHWEnEDYowB8AaOC1RU1agE5/iNtVG8E8xmZ252ZYRU&#10;uuyihiQ9iLutvyukMKbMldFO+8RKU8TNph+1IRTTdrBCHRmnNJydwo0Fd5Jwk4s4hhsYRndtY4Ob&#10;XGjw5FDII25ou9O40e6PCm5cCavM/GaPW8zNFN3hkkfc5O83mccpP7/Z4IY5hbWCc2owGk3uKWcw&#10;L9fzK8T0DRzYxLyMrY3Ui7dMpkwH1vOu2J4wJISjTsW8eQNk2vcWBXCMSsCNxGKIxRHYq43x6Ya4&#10;EcuCJ7gTqPBOiYpo4Tni7YdIc/i+VOlSUom+wQH2O46sLOmGmxjJNYFWN/leYLs6jJBKr10O0xho&#10;wevuferYBNspXry4fcPh4IM3ECsIzSda1Jy74YgLpIGb3K9NcWtfETeKbSW0XeMyCpOnIm6UE0/I&#10;hySXZdjat3mbGm6cPa6Nm1XDAxTS2WngpucBKix6hGlPzm+oD8MNngHyhhexTvisiBsCa7JOtMfN&#10;FjT/QHzj3p1YTs5vrB9tRkphpYaDSo3f0HBdNRFjysJvjcvKx6kNbhho8sqzhrMBDrdHK+jA/zcz&#10;MOtrTH6BsoZLXBfgVVzCDVOI3CkBW/vytaCc3B43CpjToKi2Y5pYqHmAy8cpT8NholfDDR6gGg1n&#10;uAEfNdyID2XeGDYDTRc37fSe3kaabtT4DbjBH1COG2oiX8HDjxJeXBT5TQk3bddXseFmwUjzgjW/&#10;wQNUQ8Kwhmvgpt1wox6/2Xgy2jjE+AeWEhsuTA0UyVGYF9g4BSDZVbXisBX3DVLALcODjRpGLu9o&#10;4KDosB8VRwYCz0CrqKPBFYzR3CHnpSFcKC1VX6nXnjPkv5K3xdr3On9667NV3w2omZme5YZvCqce&#10;6vPkxIThX299tVUOGUbECz9FhEf07PGC3CWQPGxll423IPtV2YVQoJLIFQnZi6Wf7N+GbzQIdYtW&#10;awi+tylLo2g5AhpVtekUh3BTLN0GHPanYmXs+UEXNw3YbWhtSuTpcYYSD24aDddo/kPkN36W08bt&#10;v8JvGkNYznV55Dd7bpRebj9U7QeazajU5m2bHnRonCoONEVGVcTNCfmmwW+KEkwDNw2JZy+leYa5&#10;HA3teYFfvvHwm2LdbPqRnwfsGUC77fJfOUXccy/0njnz6/S7lljy3r6Fw3+ieXnKis9eqV8Cs7A0&#10;L9/o9cWm6W2hD8qnZnvGk3/jAqVhx4rOk/aicuPq+zGlITtq90vPvB04fdWCXhVtlIbzp44813fU&#10;5n834wiidkVd8eu5Q3u//n71z7/9XPCl4/TduDGTHlbDL5w7PWP24ofScPTjP1t3/vrrbw+l9Ifb&#10;8H+Pn1y6cMnjhrtiLKu9EyaWv37942Hx20Ps8YfbcJS+ccFqnDz8euGsApau/7MNxxBA27+bswhx&#10;9xd+/4uN0mDa/k6NcfETZ70/un0FpjSwedmj/+zv3mpulC3mdYdn/isN2WdXvjRwLlSEZS9WTL+L&#10;yvlln11We+COV76fM6WJj73SMPq1qYcPHTKZknXrmr8PwOR1YPveCe8+hNJhZDwbHjFsxLj/tYaj&#10;BwF72N//LFz4/YaNGwu40x9ijz/shhuOHzryEAcaenzaR58/LG5fu2rlj7+seyj89r/ZcMbti3/4&#10;efeOXSt//Lngh/nD6vGH23ChdP+ZX8+IvHDSRmmgWThqM1SEkqPfnzO6O2Zh2B7Sjq5sP25FnUmL&#10;2UzNP73msyMkalO4SqfOTfxxxvK4Kdfbt4TRLXrF7J/cA+t2C/XSMIDgpwK+5QHbC7honLVBlCHW&#10;SQVcNHWBLOPAQyhddtKogEv/n204Ovw+eU39b/KbRRj+j/HbQ2s4k/NSmKmChl02+xVw0TYT3MMo&#10;Xe0cp8mnYi3My9t+vXw6juZlQ2Y85uXbKeX7NS7t6OHPfFYa0F/ZXsFPjRtZN3H10OfehNYzZuy0&#10;GXtujX//2Tp++V8Wv3L0+MnHCDxG4DECjxF4jMD/IAJQX0w5wUMmDsK8PGK8ZV4e/vrgJ8sVEU5g&#10;OnDl/0SO+oU07P3V8jdblU7HVuK1lOAJi9cPFvZRHKjX40cfI/AYgccIPEbgMQKPEcgPBDD/utcZ&#10;YDUvfz1/7JAnjY7aGVxy5FIwuYe27L9w3td/rV/zy0/TJnar4JCfBYOI8l35It9VjkOIsYQcGjfn&#10;21jpDp1eZXXOt9IdjdKVj0U/3Ib7OhZp5P8H7GgFy+7GyZ/SGMk3fnu4nf6QGk6wk5B5DDsX3+WX&#10;fDPD/li2Fyjs8nn592XvTuzbEocmcFiBqxKyh/LZEVJevDTjqtkY8ABOTzD/LLmrJ5sG4Nu5cEN4&#10;9XbdO9Uuy2+luHj+FPIhqaGQXaraE1VKexvdyBPEs/CBf48wR0j70pHY46/9d57sPbxemUKcpXs+&#10;SDl6HPm1VEuvWq92SHAw81zVaLh7Rvy63zbe8K8xuFNzVlWeTs1IuX7olGo2LxzkrVSzmn+gv27D&#10;XQe70Z1Cd0BGh/29izlC2sDu7ZsVHvbbr9GVuvZujc0szoYXuX/98KlkHtg1elyomFh6vxfalPPi&#10;7XRt2MFvTUv7iLCrNxz8gODrv63fd6Nch8EtyzOgeC5tbg8pX65MSGW8De8/ocLq8rFWrxfZKjlh&#10;5+d2wB62fRdzhLTpcadhz71xYPflXDWIwO3VGzcWh7mvn+QWZz/MJdhHti7NAzieQcPPhF/TEDIS&#10;7NoNl0ScQ0IG/BZ+iY/b1Rsuh33si635+e1G0tlLZ1K5pKuv38yv5x4/dQqOkGqw36n39NBa/vkP&#10;u2bDCfazKxfuTnMUdg3piiZIst3b10/yALXndkoZtfbTMGMPyHZ+2LW53WpSE2C3d4R0aF7W7RG+&#10;VEa6r1F6gFP6KL4bUUzCD2359dejQ1r3wud0IYuT7uVdJOXg3A8WJ9XBzggefhB9/lRy4arVq7EY&#10;IymH05KqVyz704eNDKZ09aQbYpju+d9tv9+83aBco+G+xsPyKmXGn/9y3Nv363apWCwecXAjNobF&#10;FfNrXLcqewbJ7kK6f/Tjh2UNekoA3vPn3N2Zz9Ua3JNXB0SdE3b+MPbTW91aF2HF/bPlgF/djhIO&#10;hz2avPbJzFcCc7XTQVjBDiVUF3HhAYhRG9i3Xq/SqpmRwX5j33FgUvO7D6t65mhotaRiZqYgOvoa&#10;t0H9XigEoxkP7KAyXTry5bi5arBv2ne/y+g+syY+qw073pObec1cOl+zSbV9YA97nXq1ypWiEFJg&#10;P8D+1idfDgjURdKI4Os4/VtnUnthquOqALQlbdiN3cZ/8kEVwK4d5B6dvuOXn346GjCjF1e5eAhw&#10;ZV7aKsHOelnO7YC9w/Sp817U4XYG+6qPFl9o+Spv2cJzsYe22HB7jebPYNxJsL//TaPnK+jADg//&#10;tLNH3vr634mzOqAmPPKKltr3k3Vh//TLKmVzdKwXEuz1emFVIA5bbRBomEef/XLcV7ntepZ5QCsE&#10;wI5sAmyY4wLsOFM3sZuOwJRgP9NtFutNnrZjmF9fumDsGsPzPSrgUB8TMgx2iLuUMzvA7TPmfNIZ&#10;e+SazbCGnWIG6HY9apiaogC7JO6AA44OfvkOH+wbdoDbIdsRF1S3aIZPwun9372xKO+wF3G7tmr+&#10;zjPdniHZzjfMAfveX37SgP1gyRFLp/VvVoZLYKI5PIBrw+JCpYGnP2yesWwHZMZvP3rnfvF6zSsV&#10;x56LfJtAt81+7Xu//mI1evOu2X1XZzbr/2r3Ot5BhZJPLfly0TaVJIdCPaRS0q6d33e6pM9z3WqV&#10;wOSFUBOWamqX7l24erthQ1Gce2705pv7NxdtM27sCxSML2bf3I/TtcNQs9LZtB3hdWNI10rIZwa/&#10;d12DjVQ5HFF5/oPe5Qt5oThoSL6d2r/+HKXQNZwJe2PB1rg0ONDbhmJktHLYt20+HhTSsksohUty&#10;GvbDqzO7j3uhWZmKwGHL1w92Hg1ItQpEZtXtUsPTwgn2VsP8ywQUMZkKOQ37nuBB44Y2Y7B7xP11&#10;IyVIgxXNpRvTjh794XJO00mtULrBOq6qWqfnZNHwsYG9Vs9hL3SvydjvjTXXMwzuyOOoVgFz6aYd&#10;G3aA27s3KI/juCaZtdwhbgfs/SdMrF6iMIP9r5jwXIMfol4pli51bm5m+N7N52u2fLVyUGH+0mOz&#10;vMDtnSaP7VSmEIr7+YUTxpZDJNhjbv7ueeO8wRCq13CC/e9c3zotWlUNKCTndm3pdvxmIcD++ocD&#10;6P0x+0g1fKFL9xaCgi6M+kyW9VTlMrfddGjDjmJVAmpVK8Xf8EI5iXirJGRivn/nsEeABPvmd69s&#10;zrjGUbQxN/M0g71JOdIYeMdaUipgf2LocAl2j2bPj+sdxLgdsJ9OVWU2qRSato8eXZ5ca2KzUlBS&#10;HShd4PaRE2SwC+JOgN0E2FOztSYUcxsTGOytGzvA7cb0uBPxpsbDxr3eioQYYD9YskP3MW0Zt699&#10;MeNkMnLBN9PrcWPO7d2AvVq3WUjBwN1w0oIAe/8RQ1hx4HbA/vqwyoz9jp1ZxAm7aftyEXYQWm+K&#10;aYz0S8nuvs3ajpzQiYo7E0bcboY95vvrMefDk3P0FS8NnnT0p0dIaYCdIHzN7I3nxTDPezafTjHU&#10;3jNr/h6hTSyo7c0bN8s1f0rbbh/9/bJZF2kcYqmXeiFl8zKfS8IS5Ma+c/frllMEiNmH1y5acfRW&#10;EcSZhnnnQPLpGmc3LXrncFxWMuIQo3SWG7ra8300tkuQ5HTzsuVicUeTTxmufJY+my24/zl7qnFz&#10;5d5B6dgN2fhXDGvmpS3742+kXF27+Js//OWlp1esr223R1awpVMvs+JQf7+twdOOh+FP4HDmepVu&#10;7moaw4M/f/ol9gqdyfNKP4ujLrneMX99NY/V1QJ7x8GwnGtsl9jA/stMn39F2E/fr1vaN8PP4GU7&#10;e6HhaXcub11lBXu9i6GL3om0gb1m32Hta1kF+ZBDaQP7ScOOzxL288COvZgFy0+jLHS694l1CLiW&#10;sHPlopO+NqXXeWWkot0elgaCyBr2c39tiD2yhrFflEcTDSkm7/R9a86B2w8u+SzK01+CHSyHTtfe&#10;LknduX7WRdGuBm5fNSfDbOA5bairanLH8mXd6o1HLsWg4T5RR3+IM/mFn/jrqwSp4WysNejbtXv1&#10;xop21LKeGYB948wFZ1kvJ+fG7V8hwX729PngQbXUxpoc9ktbVoLbAfs3drC3HvGq2uZgiXs3c2LC&#10;pr0ncnuh9OPLfwi4tFnEweDRpLC38txJ9uEda7/bEcUGNYN9y6KvznLDnutGMYllsEdawX402atb&#10;RbVOB+y/L5rDhIwE+w/TrWBHp0PIdBS0dsXLFvawDz6LJGMqEk+cuWLsoEYG1fXGAYnbAXuh9JSd&#10;f/6Ss8eW2zVgZ9w+azolCkBxhdJPbZ//3iWzXQ2w+9HOGrRkhStm7yob2Fd/9ekea9jdGjVRs9ub&#10;vMuUS7m/7sf5s7ayXo68e92wao55mMeebG54ygHYD//2w3SLbAehJuykFUGiJn2xhFmziNvDPpgV&#10;TUoqhvntlCrI6aBWujXsBxVhBytqbJdU98++u3nHrOn/suLwBmmWAQ5xHlorYXV2cP6XR0hpQCNi&#10;Im7tPHMdHyB08G/deibEFGONY9/A9utfra12c8sPH/bhABJYqdtnYO3VY/LY58oX9syJ17Y0YAGx&#10;+1ISMpdcungJZeV6NwrwurPzTATeg2zn7Juadcu53X7QqbZq+WztheKCvLKWjB9sDO4wbVInP3dP&#10;33unMMa0LA1JqUdjLyFhjHtE5Kn0+9hZQDVYlvUI8zc1TUGd7xUy+qmaodzKDZk0c3y5B6koDpaG&#10;Ws/0HN6zHuFw8s+bC7YmZMPZQkFvMLqlBcf8+/MZUokYyNhZUIL9uqFleQ3kbWAf+/YIbOdLsN/1&#10;Ut4KxQLCBnaf9LidMckoKCUrdtuFFAZ7tVx8o6z04EkJdvegO2tfGe8A7AbD1VPHr7llwbjKypJK&#10;3xMfDx1CLD3ljqFcWfu2M0sDYJ/26QDWy4C92ct9+j1BlgawHywNWryalMpwZp0Obpc6XWKDFiW1&#10;4tKDFkteObdjyctg/3XGzL80E34lnj14KTKNcTveUzsog1WGcTsba+WinjLUV7WjSrAHF45fPPG1&#10;HdWmTRtWmeGAcaRtaZDDjpDAirDXTE43lFHu9NtFSwH2j+a8VjQjxTcujGB/9dV+9WlXCLBP+MtT&#10;y9KQEH7p4nU00x52qeFl1GFnlgZkC/ywjT8r7uDW2q980rq2hx9gX/P2a2yRo3i5ZScnxcRrww6D&#10;P4TME7ULqzmPA/YX3v2gQ8lUcPuCtoM9un0kwh4Xdm1amBa/pcbawJ4Tc34nLVVEIYOOgJWxDi1b&#10;lbdLAHvRdpPfmNGfwb5hoHvHce8DduSVuLPhfcCuZWkwwy7Jdonb5bAn5hYqo9QGCIrgqsUa9xz3&#10;bWefhAzP84snw9IgwV7XdEUb9sRTxy4lB0my3Z7bNWEnNaWlf70+n7zf2vcuenne80NK9pvw4Qut&#10;8D1w6DctTMvSYIYdG9ZMttvDXrph23rqsDNLgwQ7IiWySU2CXavTXfDbI6Q0pN8v1mH6b6QpZ15e&#10;MGwwZNBvH3YRmyx8s6Ls2xu+xL5rMsJXaez7Ysk7XWZp2DjTR1wM7Tt3JrCuIoYwDWX6NV/4PRWX&#10;dnTBiGEeNRfMeb+1OE+khf+JWFotV/74ViNvgylZ41QrFgHffTTjrLDFeONoMpa802RL3hJ1lTeX&#10;6ZBqh1Eru09A03Z8OHzE1rq//zG1qidT2E3hP73RbWEJ4ZssoXRVRwcsAr6ZbLE0RCz7NPaIqAvD&#10;0kCWOxhr7DbSJNhzMw8vHDYBsK/MD9gXfOEjauWasLuHtF34Pe2lM9g7rlj6SkMxpxS+QWhRM+w3&#10;NWCnRYC05LWDXc3AQ2eQQtrODaPSw8PmpL29s93aRSOri4nEWOlP//nriOpuBpNy6Vi2Qs3NidnE&#10;1l64UJNzP6yTlryA/VmVQUuezN1HbaBOj93x4YQJVzvMWjrK3OkiG2xf937xIkgub1IzXcZHpEQf&#10;teJ2WBrCRFcSLUtDlkexMXPWjMHC8fbmUYPezh62fNmLDVhNwQYje4662OnTDZO7s7GmJnZsYT+6&#10;ZFqk6MiCaaBIU+VdISvYfxqXNiP22Z9/f6GauDxFR7w5adGADWvoGxXYUR9mafh6igz2efMumT2Z&#10;LlxX1bSg54UO+nrDIIyE2IUTJkUmtV2+ZHRxMckTfbMgqe2aH8dinKffTVUTMoD92I/zp4tL3vP3&#10;LmxaOlVc8mLURwo2cuEkm21+9/tFKqjBbt0RerB/9tFeuyUvCgXs7dUnCZy4mxs2lrj9p3FYTU1f&#10;PrtbCVEnwzdITDB9wwr6RhP2e7sAOy15cZGBhw92PCzCLkhybCAumwWQ2RW7YODzC90GCbBrNZzB&#10;/prZ0nDvwnEJ9n/23Gr+nGrLAfvYnw+g5ZDkI55f3uxLuH3UZ08D9oFPLTS+N434X1W2my0NUz/e&#10;LsG+as70s3/jDVgNnj2rDfswAXaS5NjB+cICO31jhh3crjWz3D28Qw67ZOGD4SH8rpqMUWeFvP3y&#10;CCkNaAjcTQX/0tlfHS278JvWAvsK2SvOUi7wHqObaCOL+BWIKxV0NjnZ09c/6+626PPQH599ug4+&#10;45sGrdu/UrdlRbC60rxL4S8MydikQJysMw0GfdsUcbJY6Q8O/fLTmcB+H9S6bzClaszZhYNrffXN&#10;6BOxOSirWPzJt/fVbtGtQ9v6oj9Ux2Y9Qp560s2UqXjMKCcr1WQwwa33+/UP2r7Xq6rnXSasjRkn&#10;4DhTvO3n5m9UNYag9i9/9WXjxPv0+uxtS/fX7fhCh1Bz5rf2vYOLh9b2loWCtOIaM+wrbGCP2hHG&#10;AzsL5yXBvmrfcadh/76hJ3M5hiEXG5+6sKPXEIF0/sIyd+OuJnvWkcPOOr1Dx471W1dWh506HQnV&#10;4AIZ2e3t76t7S6X/+NNulD6zci5jA5VR5l1/xFtf1Tgjh32QDPa2NSu0qAg/RGXTJaYlN09T1I7f&#10;0OkvLBA7nbg9aveqg5Fl+gwrXiRVY87OKlq2/6wpNczcDtjrdX++bYtQidvL1G0Z5HVX4GGF6qOl&#10;2BDcNX8J/NeWtg+RuD1q7Qr4sb7bs5nGWNOAnZXECfuMn/dnPvdFj2r30+/eY1uE1BHNxjeqCBmr&#10;CjuebP7SoK9qdNeAvWsl1ePngN3bMzl8x297d94H7AxkQcj8uXnz6abT39GYuoTVRV1t2EPqdQvI&#10;ISHjrQQ7Yiob3eIXf7oMsC/vVcEC++a/APvMBuW1RVyVZq2++tI3516KxO1d+vdp4C+6HhLsrXzU&#10;hjkTceAuwF6t1RdtSxQSBr4A++bjvs0GVQuAqqMKO4a5Iuzl/Tww0AyG9uD2DiULqXndEuy+JmxA&#10;w3NoyPinGMgMdgiZptNbacPuHtJUEXbGb5DtlVr3LJsjHHoSM9Zb8TyD/cf5K8806DzZzO04zw/+&#10;35/pIcCuMcwNcthzTmzdZKgth/3JQT01YRdkuwB7i25T5LDPXRXn26xT02JeBtNtNSED2AePG1C8&#10;RYKc2zGpmZtHsDcp7gnnN6y286YM8FLz+ufzvi/Pz2VHHcE0CXcb99R7JoMRXIXOxkQOUdK/trfG&#10;cpO0jRPrT13LdStaDMlJfctUwh4YqoPP7BvcpvBDceERcp8jm/pGHt6PTX3v0mWT01NY6ajPt2vO&#10;tZ3Qq5aKtsHegEnuj3/2nkrxRVnlg4sX8q9Solg0vsdnVnSub8adC7uj4uPVSsdJS0xUWL1heyxR&#10;8H/EHbH5LzjOvDLsCXkIZJs6s2lmx94zrLFUelAIPpuKVmdF405LTbxwJS7dlKNYOmvmm5/ukMMu&#10;SfABzbw13O+FTeIVctgb+tMcaQP70Zj76rCnR276AbBXr1IlLokew50ZuZXB3siorOQxEHCCALCj&#10;dRLs+LJYBX+AwDodf0acPqcBOzRVgIzSG5ROMyWbpNIxf6B00tVUNAY12KGoSbAXuRLNYFccFtI0&#10;CbEV6JlmdgNMh5JK0/bgtpqdTnvzEuxoLKzW9rBHxOXSCFIqnhxKThPIOUENc+5B1hO3F049A9Hm&#10;26zD8xU8NDrdBnb2egY7azuDPSaDSlcRCQQ7toSCiiUw2PEYRh/NH0+30oU97JiQjlzgdvZ+G9j/&#10;jbyhAXv2vWhoJ7awb9hx0lC7b/tqGrBjmNvAzkqXc3va0T131Ic5Hgbs4C6CPTVXDnvJXoO6V/fS&#10;EHFwAFq/jjZMGbdLwEr8pgs7ZCm4C7D71ShpA/sLI7W4HW+GkPl5P+3o28AuSVdwuw7sdy5DtiN0&#10;cYhHFuN2CD22NhhLE7kqxynC7uVVUWo4PqTu2KE5zA3h28K+Wn8E9ZdgT4s6BO3cDLvqVAjY120l&#10;6cpgDyhH7iblvYrKYT8cd01DukqwZ5WuZRKcrKGdQegdSogD7KS2qtuPManZwy5vOINd12NaZRg6&#10;8/UjpzRgvd7/g1Gda4WP6tCy96Bpv506snrOHKyAR497CqfndZqYlBp9OvZ6XALdW1bBvatwUGHx&#10;z7iEOwc3I7XjNxc8cozKggy4B9Vr9cX74+udnNapfuMJi8IQTWHFR1/gUBPxtOaF3Uqo/6z08xcv&#10;b/vtR4yNcu6R+MwqsOWHuWPf+Pl0Oo5EKF+wGEOjfLN3012v92vUYPiiDQcwGWMib9J/BCS4bggO&#10;FMFKTz2/DSIJZRjvXZLa/sv0Ge/O2Y39QsX4X7RwFMwkctjXLifDA2CvknNflyO1YZ8yPWz1sRtK&#10;CwCCAhZjmEk+H989YP/bFtgFNfHdzhXUJYkIow3sNH/EHJPD/s6Cv6/d91ODHR4RrPRbiz5u1GIk&#10;6/SJ7y1B6e/11i9dQhiwQySV8fZByH057L/8vDvJGydBFFgOqMJwCiPNW13cZ/bt2vy5KUKnr8VE&#10;jvOK7f2ydDtdgj3+7yVQN9F2ObcD9v2XotRhJyMNOr3FrSUvtmv84sTPMNawAoa+8uF7L8LZT7vT&#10;s2OOS9y+eul2RdivJGSqx5uzhR3CccacHxjs2ulzYhMSpWZimEPhk8OOioHbV2yMgRbkAOxrP2Ww&#10;dyuhAztMiXLYoWdUK5oth33yN7+HnU1Xgx1ASbD3bdLk5XdWSrB/PKKFt0k1CgJj9wcp/7KywOGA&#10;HWcQqmWbJZ4gZMDtiUlsc0Thgi0W1gJwe+KH/cHtM1fsYbAjP/K4Jj66sKdduiFJVxvYgYkEu2LR&#10;jNthLQC3v9a7J+P2qxtnA3YkGWhSwk2b2+1hh3S1gX1rnNbJEcj2r76cCm5nsCNyCQwPO+4+ywM7&#10;mMoGdrl0Bexfzr98RWWdTwaeHB8L7A2GA/bwE5ugnRdq964u7KRlWsNesXyA1HDA/uZbn2zce0p+&#10;5MoZRcARmkdre4L0Wa/gkA5DFnYfkha+GxP2+33/InnUbrJ0CFDj/Fu5Nv3HdhAOLrrFL5xyFEby&#10;9z96u4lfpnmPwycskiIveRsy1U4S+xSv9uKIui8O6h++Y82bkz5+7huyVbSfsRDnczDraJw/xnjo&#10;2a8CqZBG7JztHrGiAib7d80pRxE4aEfqoZueJsG7GG4FClMYCbiQtmPmdBl558zuuV++8sa4Odhg&#10;9m703UsNsKVm9CystgQBIIVKtxw7siUrHXnTvynmN/KDKVLedNgMrm/fbwwyBHrRglJx+lSEvWT/&#10;WQLsdPqRA3aj570ziyeuY7Cz6EyC+RGwa/pnwcWxeLV+U2b2Gw+jsQX2CYufQIUdgP3oSsCOqAzv&#10;ju7OnMgY7DHnfQL9YClW2GMWVJZMsfQJ0bCdvvmp2OkTJj4Ba6dG6dawp4X/9BlcnOCgZAM7lmYw&#10;VgtWUwW9Afgg5vqYlv1Hvn/mu49nfiV0Olz81rQPoW5Sj2wBTYtxO47P4fDewmHr4KH2/kf9bGC/&#10;62tZj9qLBdbpS7oPCT+wfsa0b9/v+xueQafDyIwPqJtap4Pbnxn9gcjtR1ceX1F9+LjBFJJWAXZl&#10;UWoPexdhrImwa3J7uTpPj61D1cPJwR0fHgLsg979oE9Nkd+w2fTvzljmdKxmrJZgf2HKGXiMymEH&#10;m8BqrTaBQbPv2e8loWhj9p0zi0+swxbk6Pf6s2hgCFxm2n5lUcQDz0AYnJXFMFWJYB8lgz0FjzZ5&#10;ZaH57KXqWPMqZgs7/DGH9aoowb4w6mhMnI9bUTJgqGnJ8OPpN6XLc8OjMWF3eW/iUkHITPmoJp0J&#10;UYcdPwL20dawv/LJ+z0quLNhDtiP/n3MtxhZgNQuM+y9B4/bjQlbgn1qY+wOaPGbHHacmfx47fIW&#10;3QYB9jIe5KIlwa5RNOO3vr3r9u3fh3H7gN8J9savDGOwa9j25bCHh604Xrj60Jf7DO7ZUoJ9wYl1&#10;t72v+XtqrGm9Jdh//37OO5/mCfZxk99gh7kk2GH2cGTSz+uzj5algcmp5MRkZPLd8OdWHMyFROja&#10;ueW9XTOfG/jmop3X1UxADAZm9oHuvHDK1OUHr+EwK2Qoxg8l2zT644Fb8fGVyqqeZWKlJ8ScCdt+&#10;cPvm/QhWg/nvqZrFdk7pM/adlVtiSKhpXOBdWNvAVRPHT0MUqbfHNA1EkAdPP0opJnj+eyU1FWYv&#10;1QvkZ0+fRWRAGM0wklu2a9XAcG5kj3GkmWoaPFFzSDqY0VbPmDpw3lFEkepfH4ViOPmh4czf+4F/&#10;FaNReRqwgR0mYgb77VWvjx85fTYv7Ksw7SGyFiZOlpyMwe6ecgawN65odnuyaz2zUkqww8GYwT77&#10;9Y8Z7OombnqXBfb3lmDDcsSArhB/ZtgN5HgcF+CmfiCKlR4ZtX/t73sRGgSlA3ZWOpYjhwXzvoYQ&#10;NMP+OWBv0am9Dew4l8Fg1+7044f2otOPXwxHpwN2JJV5ZehbszcciMgool06uD38wCq4rwJ22ITk&#10;sMdeOBeVW7qMT1G12Yt1OnjmwPYjx/cdi78ujjV0+ksjPtpwLpZJJbWaA3Yoo+B2uIumtQrFYWB0&#10;MPhN4HbDxUgKPaQhRuWwz9qdLIcdxh5+2IetMfR9pmfXmozfiNvxISEmF+Z3NdhZowQhs3fbJgXY&#10;E01a8eNZzQE7DowA9mcG92MWUKHh/lFxVJOS/qqhQcywnwHs21f/I8F+bOmYoRM/44EdXYaFAWDP&#10;6dgZpjg57LkJUcXKhWrOXgYmZLCpB9hRVXB7pwqRM4a8O2pRGI+QwSbF6hmfM9g7VCD3VQZ7RrIJ&#10;0WVgflcb5zLYSbZL3A73bcbturKdwQ6/3XVBTzw/+kXATnJPBnu1oGJqqpIo2++IsCPoH6n4depL&#10;sGus1IVS6HD4miXL4aUL2Hs81cICe2Z6amRp7JUUUj3dRWOICRnAjsNiDHbIdodgh5cuYB/6qhjY&#10;g0lXBnvREGKDArseIUsDrUqjdk/+6lcET2Ttr9xqxNJ3+sFyhczfcGuYMar3hUmffD66O+Kz2q+B&#10;QA51YdbSbTjuBXE58tufxtUvAXUfnT1vzS68DUeT7xdv0iTU32C6a590Q9ibXzV33i7sM+GsHViq&#10;77D3Rr/co3iRG1hEvvnp3JGbdiDa2miVzFvYdQv/iYL5YIJEtT9GtUlfyYk6sYoFYNiz/tyNXoNg&#10;sYASY9+72CT+bupMDCRwM0rHrDn3lxE9G1fBagbbBNBM1/w7WQj7pWBvYPrmwk+XwY6C0p8Z9t7Y&#10;Ic0xcWZlxK/5aWN06gOcCN9wxf2VdxGERcHEIocdRePYVeVu4xnsTCWfM+ovHtjRawhPRAEQa6KN&#10;tAP6zfLTQtiJg4BdCNKFr22VVMHvdTrDjcE+4ev5A5/pUrxQpLDuJ9inrPiMLd/tcQPsq2fM+WX3&#10;NQb7+g/6V/WCD0RmzN4VG/eSpXfu+iNYTNQwFkm/m2XvmKZQ+uL1I7vV9868jE2x1Uvn9j8U//H8&#10;8X1qKvMbhdyev1IG+5MYupAOq+fOiXGrgMAPZyLKvvK2MuyoG+t0Ro62w41x4ecTujUKSgvfzNZh&#10;B5+bPPkdGA8US7ewK2D/4uNp3Wr5WMO+H+fm65fNxhLKnuWkwYJeY53ecPT7M4d0Q4Ql6AGwV7/W&#10;+6/2M9bNxCpWSRRZwU5xJ0XYw3cQ7CzaR+NXuiFMliLsIL/6hzhYxE6Xwf7ON1ORwHfevOFqkTnk&#10;sE/8eNroni1RR2gwq+euYLDvzyw7paK3t0nZoAiBAOsCYGcn/QD7d/Pf6Fy1mBx2tKiclw7sOJ04&#10;Y847ncvBrp6Js/iM2/ct2ZHTbHyDEuBzBcsWg33awu0Rly4z2J95/cuZL7SRYB//0pWJH79Cq1g9&#10;2EP6z/7ktWaM2+Wwd57kD/ucoomFRYlgg0UOu2fSZVr+fjP14NaOCOmoFkpcgh3SlUlC1BFg/rFK&#10;hB0bsk+FkoXM3iLLhAy4Gms5Uci0GvHd/OcY7LAoz3hjO7hdDXYUhL1aJpyDQtrO+Bywu9vDjuhk&#10;yuZEgXza6iMW2Ie9N+LFHiX9b4wP+w16wPhdV9AiZFVUPObKWIvhJsEO6Rq+I+yvC5mQrotjT7Zv&#10;8YHZoGjbdTawQ7ZPXvvPuOYhomzngH2MMCdimE+c9aoN7JjUEtyfLVdZOf6Qi9SIR0hpkFr4ZJvW&#10;iOAEba5qAKx8OPuU6dNk2NhlnYJWbLycg5VTDrYflOFISkVA047PvYnuh+8A887FAV8Ea4Im8cCv&#10;7dBhQ7W2ihPCE4r7vNDxeSS8eKJ22UCj0WRKNZl8cFjol+abkQiDrI7qF6LUta/bHGGIIPfZ2Ujy&#10;Wo84yiJP+HQbP3cUTSoaC7hidTs8U61t505tmlVGQXToy61o3X5TPmlUu9rGvWT3U/MUgr4Z6Vmu&#10;ec+2CAQEAYSGY9yicJzF3y3syAx/feTYOl6q/gGptC60hh2+zW7IOrZkQ+s1fLAPmPbmwA51JV90&#10;vJAdCvctWXvkuClYBGvsWfoG+rdt39YMO/o81ZQbLMGuy/qgRd4ECCAz7A8MCeEM9ubPTZ40qJna&#10;6Qn3DAJHKr1TbVgFcMIx2WQIxnZJz17U6b45MHUrBGlgtbKBHR6PnsJZ/N2R1wyGIGSe1YCdWYCq&#10;16jecci4Vo1bUKcTt6f6hHYZM6dtxy4r/rqgmseElV6kVuXX+o59vn4bVFvckDYfCner1OmTEUMY&#10;7PanJ5gGlpJZ6IUXnq9Vo1poq7bCWBM6vfuERc1azVqxy8MNDa+oCD48ePB9macGjO/RUYKdnpTB&#10;PnlMUzXY8SAGiw3s8OQ3eZYn2NvXQmoA7U4H7B2HMBFB3M4eZrA/8Go+8eMu/asXVxssEAgS7Agi&#10;GVoetnEJ9iYdm3z2123V0llkDsD+fv9PGLcwIROVkMi43a1dz89GtMUiWPH0BMGeRLosYC/VukGL&#10;0CYMdpPJKMFuKKoYp4AaKMH+/jPdBG4hIYM5SYK986RPYGkjIaMOn1u5Wi+0DxZy+rD63872ssCe&#10;nYr9U5WY1qmxDHbEXwr0d7OB3TewysSPX9I4tIIaxcQEPNmmHGS7Dexjf24StOTXyzmaM19COIO9&#10;Y+NKpA4KZjA57F+N7CWmjFF3J2GwI15ZoD8O1d4m2d59wu8Ct2vwG8QBWAvcbgU7ePjc5d27McwN&#10;gH2KYPLRhv2Znq0bN23ctlEALd5E2a7P7fDgwaQ2YPJACXY2qSHyxO7ka5jUxk98lu0nFtjlwoRV&#10;um1A4xXzNqXeTUfYikAjLVihtpng3x4ehzipoeWD8Qe+VNtqJTSNME5eTvKpiu0uYbeCnoc6nJDr&#10;j2RRlMbCLGIU0xdhBCJySKkysEZghiXug0Z5KToFiX8wTvCVhncYzHSGzOjwW4bivkEsS5BEbixf&#10;BWsCAML8EnQaLhTELtT8RmKhyvVqYZzoNdyYlRR99Z5ByoklkZcJrUrul5CMgo+ufcOZ7Y5gD/SH&#10;iUIRds1zKyLshYpWkRou9Zot7Ep5myTYWcPzE/aAQsRAbK9dJUWZ06UL/EZ725EZxF2SOsh6jcEu&#10;8Yx9pi4L7OB2QQozEy4jr1OvjsCE+tyuCHtoMG3DSfxmn7CKmdnB7fJOx/NXrkYRu8pwUxzI4HbG&#10;b8UxrAQJbtNrctgVE1aB3/BmjDXbTrfGzb50aZizQa0Hu3LCKlHI5BPsDDdJRkn8Zt9wRdiZkDHD&#10;Lo5TZ2E3D3OVvE12sJsS7kTbs6sG7FluwSwHm5xd7bjdNmGVIrfjJUjBhX5kqpsmt8OXOTk8/q5c&#10;uirDrtRwCXbUXBiUFtmuCzsb5nrcboFdMWFVQcKunbBKd17WfeCR82lAZIIfnps0/2wGpg5YtNau&#10;X/fv7Tu3f//ii/1pTAxpTNskcMN3L+n7+ebweMhoRo5zOIgFCXKym6lHqmFz+dUDYa/1XXHclAum&#10;giERYx7pozaO+uyfqzTpahcNnsepnqn9Vl4zFkLpcvKTt6GDgqu0ztFi6kKYs17fH6RZ0y1+w/p1&#10;W8/FIh9S/5mHb2Te1244Kgaeho3xlTWXwd84fy8nT3LLJduDZgpU2FcB+6pTtyXYo+LT9i6dIcGu&#10;zUmAfdrIz9ZfdZdgj719kZHLFTXFl8hhx8MwJMKL4urFfZ8N/GTHLYRJ0IU9ERsZgD3RpxjBbiZH&#10;r8F7X1CVtGCHUwI8wtDpEVm+rPSfTx1hpR+9g2haWqUz2OHJwWBHD278cZPUazRnUxQyrdKxQ7H+&#10;y7eETrclTxRqrsvtctgXr/5Ngh39qN1wVA/nWj8d/vpv1x+wTse+MtIYotc+20JGGh1yUzJwI9jd&#10;fRnsDLePxvx9KBPJO/RhRyzFoRNmE+zwQ5KTp3rqdnq2sMUgcJcRGAL2nefTEI8cgwWuDNqwg98Y&#10;7JM3RwF2Rh4RHsHIeWDHth1gB3Mybpdwo8GiixsscBf3AfYd17Ml2KPuRstg15TJpmQM8wmT5hPs&#10;njlKsGuRU2SCX2Z2ejtMBvsZZGOiXuOAPef2IcD+7t5kCXaG2yu/xOrCTmIt48TMb+bKYYemBfJB&#10;886nG+B8qs3tJpw4mDvqTXvY11ynDX1dbodsB+x74JoGRV/oNcA+/9tZq86R8qoVNA9DOJOk6wff&#10;bJVgh/cJXgjcrmTC+K2l55FLBAKi/DJz4oywO3SMi7h9w7kEBvuV1Bxdbgfsn89e7TTsukqAow88&#10;WkoDKZ7Jpvu5F33v3qEFZ2rsJz8fSI93hzvb5eg4fIEOYOqtxgXyxCw4pRjdo/8BeXRuBtyy+MkP&#10;J5zBQV6oHzH//P3jtribRt/TaTmUdshIB9l18E0IVyQXls/65GhmZjxOMBtzkq+s//yvU0eRggVm&#10;lvjcQn5YJeuWDhuaQG5g5JFXIBMdILfHDX5V/LgVT7wk5MQSYb9mKA5yBpder6XDvmrB7dDeg1vE&#10;kHOcuOGxY7mG1GwYftPgwbrv8E18g16joLZ6sAMtOTmO7//xj2hlzPYrqkvOLMa4ALt71pV189ZE&#10;3qaEFOi1HL5esyeH6V7gF3/9Tk+NhdOfBPu8HZmOwG5A0imQP0iEyd2IvJFLN1x1iBz1lGAHbnsP&#10;0CF+j7snOHsN5OGxAdRrxmyRPCmVn5wxJ2DHLg9gv3QLEoNd3rq4geR0moecfHeGH6JM8sIu+Fqm&#10;pFtwA6GZ22mY6wzVpFQzOaXrBOwOkLvdRT2BmzCu7jqMm0AO5rQid6TXbHA7mUFufek3sL+pDztk&#10;O9JjMthNiXHotatZXlQfPnLs7NjjBj+wq7FoDgfsQq9F3yWfAwl2xHPkJId0PXLIgtv6CDq4AXaN&#10;x2k4PSGDJxl5slsu6zWJPMffX5dcETe8kBc388DIr/8/QkoDRlrM2b9Z2BYk5Phk8RZ4gBe5cxqT&#10;HwYkpkMcqYCVFZYDxcbTFhdsAwL5/jkzQM48mc8cog17DnIKUoRtKsRG/fiDL34+dB6qRkpM+PF/&#10;ryE49N2I/SgdmylxDzwVJQKLcQQ5KJEf3pKTkXGNkcecPszIYaSyJyfzV8aJP9cepbnn7MZ58+dG&#10;RMbBJzY64x6bPw4e33Hg3yNQ6k0qSeRg4mPkt/78SSK/EJskkR8/pUrOcGPxQxhu+/fQZ27clMkT&#10;/z2Kwy/njl+Xek0dt7UMt5mfrwbsyEEH3BC2SBc3EptC/iGQwwf7q3dWgfz2oTMeyZEnzibzkLOg&#10;MXJyhKqVyC/t3qPRayTobxzAqQd8QORygv3oRcQLuhd1Hacw8OWBsxc0YMcD2IZQJCdxEBG//dg5&#10;bXLqtbOFq3uHo9dmr92JXnNLOMFgh1yWw67oVQdyoATyDd9MAzniYauR2w83cvvdQUm5JNiBW8r1&#10;ZAY7w42xq2KnM/K4xJKM/Pih84wcow/vvHQsQiJXHOkMtzPGyoB95ootEuw2uKmJSDJA/kkukHLy&#10;rKhIqOwS7GpCBlTA7a/9d4Dbb599KOGGYW6GfS+TUWp6A5FfyBTJN11nsNuTK1aecNsWhnoCt6lv&#10;Lj5+4ppDuNmT45xUQkoQJ+yKuN2JesBgv3hoK9hVAzeQb9x9RYI9NuIaBgtkO8QsD7kct7C/dwE3&#10;vAq44V+B20XY1TpdTv7zoSOIgMnITdnXkCSFkeNAjRrsOFrFuJ3BDtyIio9d6dDHNjpzrki+f/sZ&#10;bW63xe3QFoYb5kQe3NQAycv3j5BPA2x9OEo05V+fRic33m3drcjVtNP3YyhdXulgONyikfiAf4XT&#10;AaJHobzlGKX7Px8+51ZlHnLswtrscHsVufZl2y/uPFHpt43XkTA+7vYtuNqy9zN3X3yA/yriH+BQ&#10;hr0pjJFfr+2F3DllOldRI5cOF8idOVBzBJCu91o8Yivty3yiS4lIkKcfPoYzn/KGV241BL70LOyE&#10;TcM5yQUvdxwcNUIFmfDu1MOHDrE4sg7hZsNtmLb3f/6aDexwM2a42fQawW7t0+AQbvaww7Y8o+fn&#10;nLCjMvKG40/oal/1WiyRYxkkndyROh1O8q9//o69SznrNSSP6da6SJxHWUT4QToc+4bj+OsXrzWD&#10;ixb2PiDsFi78fsPGjQx2aJmdJ+2VyO+fvwLncBvcJHKbfQoJ9pCoy3AQw2DZGiMs8a1hHzB5Glzx&#10;4adi03CQ/zP3ueWRbRh5lawYuLUrkE/7TtGl3CHcoLLYbO2rkcsZRgN2Htwa9p8wZUg3AXbj2lUr&#10;f/xlnRrsyFWGI0s2uIH885e72ud0xby7d/Y74HYJNwRSwzi1hV3ADbDbNBzkf38/WA67Brm9Jz+U&#10;1LlDVtizqxy3jOpDvv7gObCrTcNRQ0Z+upr3g8hqIS1TJW63IccpLfvkovbsqo0bSp/59dzjp06t&#10;/PFnRW53FHbgtvhw86pp1x+U8a7n80ALduseR8MZ7NrkTLbbn9KiYR61W8Ltft20Mg9imZRQxA0N&#10;l/s0yMmD7qRFhVQD+T9bDthMaui15TPFICvWsh2Hyz5Ffor67SrjewgZDdzgTwZPI8D+P+XTkIYl&#10;WqkaDYBOuY6DO9a5cybCOGXN8cOHNi8d2ggHwDDJ4Z46imLI2O/1ItILlFaJvKzXKZBP/fMEyBFm&#10;0YbcbuYrnJucBIM2EuYilPKAvl0xZye4d1+5b//BDR8hv9nkn/ej6FN/zx1X389+6gJnMPJqwTUO&#10;FW3IyMEHEvn0DTsY+YCa5Pdrr+XBpuJdNRiDARGsR9Y3Hdi136P/bJBcWN4FoX52CQ1fPWtALa8H&#10;intvErl/vYqMPHD6KpBs/rSbnBzOofbkEm5FCtUA7Ay3T/88CtymPFnSjNtuBrt9zZEkk8EuJ3/z&#10;x7DDh9bpkucRN5DDyMlgf+BrgT1szwHWa9qwgxx2P5DDOZmR39h3HL0G8p0/vSuRb1r7RedyuYq+&#10;BYAdEZdBnli1HWCHgltn0mIGO0ItsV777cPmgF3ZNSEhHOSAlJFvPHtKIN/NQ85ghxBhgwW9hgNv&#10;1N69P8thnyiEoLE/R1DELSbuFMkgkCP/NVYtyuRKh9BscBv5XB2GG9rLiVtGVKQEOyNHaDyQn103&#10;GbDP23sAuGnAjs0sDdyYlFg8sbsK7LQXJidHTOUB074D7IiTiF6TyCGCFXtNgp3hhoiQCrCrHN7D&#10;ZpYN7IigvGDD3kN756LXhq3cK5S+e6IKObZrdXE78+MwlTTuhRl5mRIl75ZJUoMd5CrpyC24YbCD&#10;XYFbz68hkzfz4AYksS5nsIO8dcn9DpEz3GoLYSGeGPEyYAdu4BM73EoqyigbchgjJXKERWGwM9mu&#10;PE5luM0YUpOxKw3zRRMkdlXHzQCbCoM9wqcCyKExlHttHiNvWn4I43aQs7BsNgIWp3XonFGzDlA1&#10;gFt3n+vA7eXZmxnsJfrPkrOrvXB20TeP0PZEbmZsymExCSMON5Zr3ubVEc1fbulv3XLshimfpQI5&#10;gmwgqCqploFeT3VphANv/c0pE80vUSWHIMN8XyaQrF5Fy1R8svcABDc1Zx2UqqDq8GJP/kr/JzjJ&#10;sQaFtQ3qAoopHOxZtnnn8S8NfWVMa9suVzlDhllfIgcJyJ97offY9rXscFNmIUXcnm2IZZL1wTMV&#10;2OE/IcHuXbksg717dbvgNirkecGN2pMay3oNm+vlGwSg18aMGWBOWqjfa/B6AXmTkvcl8nde78dN&#10;ns5gxzKdYK9ZG7CP7k25yGWXcNpH+RLJoSkychzckpML0VpU2ZXBXqp0KWzTSrC3NScttKqAUunQ&#10;cSVyo3+jGlXKIjyAlPPQApxK1SEHJdwCGtUF7MBNCi8T5M9OJisPFugcsbezGDkeYuTTXmxiF51G&#10;bawp4PZuH5vstaq4oUTWa4C9WvkyDPYeTyH9j7yfVMnhtsJww3vkuOUaaGs/p0ZJBphan0PHlchL&#10;BNUD7EIEZdFTKtJXlMaK5Pa4Ve3RXRE3NedZ6LgM9hivUMAOcoqgbNvFyp6/OJyMFV3tIANwQwQn&#10;hlv/5oSDNbcrNx1rfexigBwXyDu1HwTyMUgKKFxM9Glwuxy3oEqtGG7NCotwSbipOTOC/EJiKdZr&#10;pUuXbNOllpxcqr8aOcMN60kZbl3tRoaaxzQpW1iTMPKqVcpASnzdhyKL2ECnFodGjlvznh2A2wuN&#10;yLLFA7tdKfnzxSOkNDxIC2j7yZg3+1DXwpMx9KnujVIPtWvevFnzLq8sP46wjM2aN+/W9+3frnti&#10;Z8G+9Yz8mVYUNxfklXpMbBX3IyNHUgCJfEtMIUVyU6mms+c+36gURS+/F1x81NB6l37/CiW26PkB&#10;ovrPHNgKn/u9vhI+DfBAti8d5GtntWLkySWr2JB/2LMDyEfNDlN0iYDvLSKTL32JRg58L3xCmvdo&#10;47duUGuQ1By6GTthQiua40yBwVchXKjJVKjEc28zclwgH9khZPEgIuny3iZGXv/p8WrkEm7MEVKG&#10;Wx+E6NHFLduzcufZBDvIk9K8QR50/hehwhbyXqM/EGDXwc0edm3cSMzIYE9xawjYzywdJ/WaRK62&#10;uZ5WfRh6jeHGyA+89wrI2w/6DJ1uIVdxbbOCvU4fLL+W9GzMYEcMU23YUaIN+RtB/37c55lmzdsy&#10;crxH6LVbip0uwc4qX6XbyyLsbQZKvQbYD8cVAez2Pg1y8kRDbtvxbxXZ9wNKbGZNfjou177XIN0Q&#10;xt8Gt42zXpNwe7VNS8btiLJnv7UvJ4euRrA/F7Tgg1FEPm4FYGfknyzeo0LuAdwW9hEnO586fYDb&#10;67172eA2/1SqIm5YujFy5tAnI+/yztwwCXaQKzoliLjVLAxdTY5b8zbjAfvunk+g5oBdETd0EzK8&#10;0GARyOGlC9gL/zIaJIx814vjBSGz7GxqjjbsDLfp/ao4glsmcqywXqsZGc/I504UuJ0DdgRybvPK&#10;lDf7VQNuJGQssFvhhkMBirhJ5KKMEsiHPgduJ3IEIWXcrkYux+1uilENt/MZyj40Ju8yQz8cy2BP&#10;yigrJ8e6f+nwCdQFb21WFM7ErgJuWJkAt0KGRgJuz4Fk4PSVNuxqPy+wxDpvf9MKEc9oYirWCTae&#10;j18bxMiPRK9g3D577QHFkJTArfmA4YBdG7dN57N13eTzR18Q3vIIBXcCQC07tkFocbF5hYMxvKc1&#10;o2Xc+m+nHyw5Ys4Qwi64BMVvsL8YOeKLsZ88A1TIhahhNhc4A5HJe5YzhN8KzU4knxew6YgRL/e8&#10;k4acy6u+/q7JsPc6VvXyDQ4ILJRrr5Ay8kYgD/+DvVmDPCeLAkjIKwDGQmTyOm7xVDAuoxGZWIe9&#10;WSvJlIZ8PF9uzn7t21GBd9KKVw9RjJYD8qqhVeFuYyb3h0yXyGceqfXarFZV7hncKymTa+N2usG0&#10;2Z1JQAcr4YbvQd6ouQh7ZnoSYIdwqdBZ7DVrcjh1WtnfHMVNsdck2OGHX0Gl10BIirwt7GKvFZX1&#10;GoRLtztpyD6FbEDtJk9rHuiBTqftMAWeAex13DOiLbC3f3lYmWdZr0mwB4V6q/daHWTrkJO/WyZZ&#10;Ip/2Xv0Ao48auQj70WWol3u6p3v1avaw3/EvUzWQ0hAoDhbqNYGc3lC8GmRThc5pyBeK7Dus12Tk&#10;tlZTgdvTwvf8KXH75HFDbqrhZqfi25JX6fTu69XQcB7YUSJgB26HxMHiD6GsgFuZQmqhpRAAA6E1&#10;REyMFvJrq778+kpXEfYyytFyBNibph0lbycGuwZuCrqaV3Cj5sHhYeSGCZ0DsLcY/1HFOyLsSa1G&#10;vNHaDbBXLqx8ApDhlhy2GMORhIw2bnYxjjTI3156c8DkVzS4HcUBNyachRNVNSTYrXAzW03sWU4i&#10;F0ScBfYN69duOR/KYK9UWjkUM5KkSLi55SRr4EbDXLnhBga7wO1lGOyQ7cgsKMEO2Q7hbF9zOW44&#10;/lBMBruEm3ulJoo7I3ibT/G6jcolHFpJLwZ5pRqt3329HBvme3eWbjZ5FGDXIMc4tcyJariVUqi2&#10;fUPy65tHyNKAJiFOFraZxbaZIB2qdu/YrvvTTRsGG7FbD52g5RNNVXeI6dibTB+QyDvV5iEHt8mp&#10;Pb18a9Vv2r1j1769aiHpcIl2rVp2bFontCp2OhWhl5N75KRI5D3aVgZ5jXZP6JJnyXYDsopWQ0u7&#10;P92uY5Pi8LFo0agDcFDZa6TqWJu2TOByiRy/dm3QEX9qkGvgVrtRhbzArksu4GYJOyvi9nRXOW5g&#10;A03Y7cnb9WhYBLA37t0RsHOSF8pN9fQKpk5/uh2CEoK8etsnGbnaYMvJSpWOXIL7RNg7Uq/BQ4XB&#10;zqIPqbzByiRuJm+B3Lsgb/f0s9rkir3WpXlZcDuDvWftsmob86gPyHHkUhprAre369OpLg85tchE&#10;G8zschw3W3LGrpyw22wlOIEbi8UpXFKvtQis35gPdjqqaoXb0w7gZrVNZzIwfnuuI/Ua8mVIvaYm&#10;ZBBL8HZRcVMAsDuEG/WaLLK2RI6As60KP9Dldit+cwY3k0W2S+SdaretHiDBzmJG2bfdRjhj+0fA&#10;rSs/btaw+zByyHaje8X6HevwwC7ndgY7w61Vry6QEpCu6lOySQ47FCBROHchq48uOWBXxI0c4MxS&#10;Qg23/NISbN7zaCkNVpWDHyp0RkFtLBRkzkyNyEW6wRLYWyTywrRQxv4l+5Kb3F8oXaxRoAE8QX8q&#10;2tgV+sYoknsh/ph48ZNLDRdp/XMKCc3R5wHsbrCWC7jJCPjI7XEz150fN0uvWarLB/sDt2JYgsjb&#10;mePmLzSHIj3oNt7P3c9MbjT4SYGfeckRDEPkGaulOS+5BXYz6t5F3IS6c15m3IxGtskl9oUD1NTp&#10;7n5ATOI4rl7DilkaLG5+suTCfL1m4RkncSPkbNmVu9NlsFtzOydu0mCRdxRfr2V70wF94VljHnHL&#10;dYMLkWO9xmCX4ya4kvCzax7JJXYlX1qH2VWCXRDODpOLsIt0Yg5CYleNOM4yhpCR4yyGTMTxktsZ&#10;M3hhhySXJjWUC18HaZzziDgLtxf2xtICtFR7PnblHRAczz1C2xPy2iK4U/iBLTsvEUf6Z91FBI/U&#10;iPVry95MvJ9Tpm7LJ6qUVlt6Si9BPjSJHMdqI932r805rk+eEI43JN2ODj+7c+dtspUViz+JjSvf&#10;TZuz99xK9vRt+ORzGkt2PJ+deAbka/89irLUyLX7BTssONCMstDwhN3HsxPL/r5qGT7f8K+BYPti&#10;fHX1V+iSa5fuJG44Xp8e+oRnmrzXHIBdqNPdm2dtcft7Ta6PBLtqpmbWous3zp2wgX3ln6k+t9xz&#10;S4U81bVeGR21I+fmlbX79qLXADVydlCnr/zzXklTobtejFwvOKNVr909euunHwpTr5Xr0KNFCEuE&#10;qHhRUKDyiGRqId/22/671y3kg1uWtz/7J3+VKfNW+IF/1bi9Y2iwtuJC5GGbGLejwja9BnJthtHA&#10;rV63JjC05JFcDXZ73LZv+/fu9ZsM9qx6dZBiQFdKyGF3lDwrOfHA9hOnoyl6JqSEo7iBPOzvfdHx&#10;FNLDhjykXre21VTT4QpBqIIVYF+w+rrArrqwwyWi0I3da/+9ZsXt1uTa3A4pgZgcTEbJcQO3g111&#10;YVcj5+m1Ivduhv192Qq37/6sEW1EWwTcdJbBNuQ4CrEvk4sc4THkuAUWcbtzcD9JCQG3WI/SSKih&#10;y+0pt3btFGAHefzfq49E31q6oJqcXA12pInBKLbHbbEj3M6hD3A98sgpDXBaySz7JOqOdL0bhXQg&#10;uJD0qLYhA4et8bn5/RJQGqCXKeLLyMt4ph3fIyNv1riuYf+PvyTLyZXhCQqtWdezZHImAgsiDx57&#10;BmlM47at/BmKoVfVjJKwRFF6Nw3ygBu3wg9uViR/UPPJemUod7DiBeWxgWdabET8vvV7kPyGGh5Y&#10;pVvr3I2//YHPPtWKIK1RVS9Y85UHBie5lQVCVg/gVtPzvC5uamxdqVqpYobrVr1mB7sGbqFlrwK3&#10;S38v2ZQsnryQww5N0VBGNWuUISi0Tr1YDfKxjetpkRsMTZsH34u7Fm9X+o9Cp2uTA3bYsWIjdqv1&#10;WuvG5Vl4DMXmwypO5IeW7FsfJ3Z6ydrdyoudXqRpLegcdi7u5jf5ldWGvaNPWaReUyMv65khkp+7&#10;bBlrsl5j5IqbtYikCYsIw23H9u1ICCcfLAy315o8GaKuM+SRHNZHLdziarUILVROxUCFlT2su/cF&#10;2H/+k2Z9JmQssJvJNbg9xCPr+vE/NXDzVlPWAvwAO5FvWSVJCV857CWbNq+lnHHRkOMbX+6Jps2L&#10;GGL2OQc7djfQa9mx1yVyZA5jY4312usdOpjturYMK+FmiPhbEbcyT5VMhIqsAjvMrgQ7EqFFHJWT&#10;typpYCKuTFpJ9JpgE1a6BNzwgzZuqoPFYAB52Qdxh6xhb3dn64+/kLDtqAE7jvmUC27qpoVbrYaN&#10;1HDDy0Fe281gDXuVlu2qSLBrkAM3nNgs51cI0hXJNiV25cVNVew6+cMjFNyJtQCHc8y5W4RQqQoX&#10;cvGpxvPnJ1dMX4TQiubcLf5KRdNZLI0g55zk0HgUM3VZcrcoTzAonfLaqXW1Ljm2xyAE1TJ1FRDs&#10;SgmrOHDTabherxG5WsIqVnqp6o3sDlsypHVgN2cqKq+iFgB1AXalhuPtuuRw9FHrcU5uB7/ZJ6zK&#10;+1hjuMEtUcU+KuIG2BUTVnGSK7adNVxIEKUKO8MN4W7kwZ3kQkaTPB+EjGLD0RfwWc7LWOPETbHh&#10;aD4nubOwi7ixKENScCc72MXjAHal6MMu5A6U7ebIX0HiEQNNoccl2HXJNaQrF7f7+ikmrGLCuVz5&#10;aio6jZaQkXG7Dm4FE9zpkVMa0Gdsd0fbPqahI3GSK04hoMXyQDf3iVrpnORqSgMnuWbpWqlTGKHa&#10;3MmJm0bpPL2mOHfmR8P1e02j4XnudA7YVZQGoe365IqwM9zgTqk9WNSUBk7yPHK7mtKQH52uj5va&#10;3FkAsGs3XLfX8gq7SpbLAoPdXmnIo2znrLlmj+tLibzDrqg0cFY+z9L1fy4ipIgYJKDTGgObt5wm&#10;B6HTGgMr+mGTO+/ZmhfcHsOuocVq/yTwjJO9xvgtj9yeR/K8NVwrBajrcDMP1cewO9x7eWHX/3kp&#10;kSdud3qcOtzHegRODhu91z7+/TECjxF4jMBjBB4j8BiB/28IPFYa/r/16OP2PEbgMQKPEXiMwGME&#10;XITAY6XBRcA+fu1jBB4j8BiBxwg8RuD/GwKPlYb/bz36uD2PEXiMwGMEHiPwGAEXIfBYaXARsI9f&#10;+xiBxwg8RuAxAo8R+P+GwGOl4f9bjz5uz2MEHiPwGIHHCDxGwEUI/LeVBr543S6C7n/xtfaA/y90&#10;AdqodruaCVi5UilSNVxdrtr7/xe6WwPb//HmFwzX2YBcYJjbDDT5oCuYhrNSHvoY123sf1hpSL2b&#10;npyYrNvCfHyAdSditqjd+ViW/au0iy6YoQXATdli6HEBjQcIbRmTnFIwpdtggkLBA1J9XAQ+ioiK&#10;j1e85Wi4onTAG7X2vQmLwoAwe3/UifVTp368aOd1tNrVDbdvESLTFeSIe4i6mlpvurrHXcFF/4l3&#10;SqI198aBHdt3mZiM9fUrch/hrnfFPfDEn64TMnizWG62B32+9Nvrr45bfj4ZkejA83/+tHx7eLzr&#10;SpfrCiiOiRrGaa4u1Dne+O8pDZIoST35Z4sOk8Pi3Bk/2azJnINDe5GRducy5sgD/yrcx08dORse&#10;4VI5HhEeoVg0vkTp4LN8b7L8hRTRLOPE6A7dun2+F5/B3IhMfP7UuQ0TJgyadz7dxJcgLv+qiPGc&#10;fXbliJGv/ngg2kVDC6+FzHp/aO8uT3RRvFu26OCK0hm8f2/cuGD60hk/79+8aN13cxYt+G7FX4s+&#10;mjHt299/Xb983rxXX3vtnR/+yT84Fd5kM2d7+2btnf3Oa31XnM/wcKkEl6rCoo0p3i5tuOLL3Tz9&#10;MJegxwG7i/hNWGU+iNm7atFniz+Y/qX8Ru/jPhuvmsUq74Awbt+w+hebolEZFP3dP8dcJ9xQNEQr&#10;5AlE2aFffhr7xs9hTMxu3xu56Qf8ufrXvfgTstdFdUC60NiIayho1aU7LN0pcqkkZiGFmzEzcuvb&#10;H8+NvP0AYVvzDrLaG4AAgotH7Vgxtt8LTNSA04a+/cXWc7GuYzanm/PfUxqgguGmWUrISOnn/iAr&#10;g/QydjsNhC4hmClh5w8fDXltwNBR9vdzfUf1Gv13Yq5GVnXdElQfYON5z1fjFYvGlyj9i/1pBcNe&#10;hYNJcrllJ59Y/sGQ+Zf7j2t/68+fMNgKpnSGEZYgaUdXvjRwblRu6VrVSrk6Vlrz5yZv/nezzX12&#10;3eT63kWc71R1Stac+hUL+VQv3TDYWKxKQKnSpSqUCarQqBcxfN2OUz54oXVO5P7jyViBuaIC7J3S&#10;mBKHW2Y6Ev1d8o/JuVeIjTgXSXChfwtj7nzj9deHj5tkf7++dJtLG64IqdFoOrRhB36q17KJ6zA3&#10;GnMh1naeObRn7z75PX/OwnlLDglahX6O+LxUD/ldbYpevWMjSl911Plohrr1YaJ17uvzJ7w79ZXl&#10;xwulH//2tan4jHvgvKP4869ln+LzV6svJ3kXcgUCSGYU+lT3N5vELpq/LSLJkh0+N/P0zFfnFW03&#10;GUnjnA7bqtt8PACNARp5l9FzblfqNH/hN7+vXfzVl1NLXN06/qUPYVZ0RZN5aqWq4uSFuIBpSZSc&#10;/Rsrv2d6vzhk4GDGT1NfeuaJrgPxDRadry65BGniIoiRqcqv45RPfv1pw8Zfbe5t+75/uYyxeJsG&#10;gYUsDJeP4NBiy93/xS++tS+aZrJFE0iW+blEX1ERoEb34nWHTBx09/COX9O7vDqieWVPH1fP3Kwm&#10;6FywQdrRZdAYrlZpvWTuV53LuWTmljf8gX+VwBJVQoODkfrWfJc3+Kln3cxz32d7UXbInBNbT8TT&#10;+ubmjZvX4xIObDt407NsGW+fm/tO4nu3hBOHr+W6gtuZkrr+y7cwrNjdtUu3nn1e37z5dOqZ7a/2&#10;74oRN3TC7CuZrprDTHqLOhcNNFUpCZN1Zvjezefdyg3popcrPC+dn37XM3TQ1xs2bjx86JB0H9o7&#10;F+KlZK9BVQNdIl5YhTF+7xepMGbOGnnR+Lxz/pBc70b921VEfva8NE2DFnN2SN+vV57+A8VFHl3Y&#10;edIn+PDz7NGf/LIHbR83YczKffvxzepZA0rfz3KFnMEixFC42pAP3m7VyN/fuxiGNjJ/lgoujTr7&#10;tu+/fObwqgEBEDsuaj7efHXjbGhL7Wes+3PRR92fbteoftO+/Qcs2fDrshcNs1//eOP1bG/Pgjbl&#10;ajTWVXzgCnwhSsoGBXZ86okn27SuXqN6ff9McDM+4+7XoUeprNgTmw8mZ7lqXOVkefgH+tcJrWp7&#10;16tTyZh1Ijm3Qek03UTyTsOS5VHMp3g1+9Ipy19COHAoUQrp/griilt3ZPamS7eSC/s06TXjw+71&#10;m1SZ/Mb4brXcC6Bs2iIxpoX/9B40hshm46ExNCtTKC/JPgqgzs4VQTbSiKN7d96vPfGHXz4fVSUr&#10;ZsUpnzKBt8D2tSu4R144Waxuh041/ZIy7zj3fl0qKKnFW3Rhg4uNr+5VfE6l32cjDn92bFHW37OQ&#10;KyQ4m8BCOoxa+P0vK3/82f5ePLG76waaipZsuLxmxQ9xprYTepXzclWrWdFIzpl+97Z0w+KDopcn&#10;12LTtosAl1otL9pkSs7NPLxi9k/ugXWR3l2XZ/L2gCn7zpHVM17tNWwuskX37NGjy4sfj+pQ85k+&#10;H+3eufuDV4bM3nRKV5V0rgLeRVJWz5g8vnvvfpOW3D0e9tqIwfhwYNf+eZNGvTT8W1h9vpk8DPX5&#10;ZPEeeFo4V4TWBCzoo6vm74Q9Y2avikLvU0IZfDDlBLcbN2Ko//kZy/alG/3yvWinX/hfUhowYNxD&#10;2vabMm/mzK9nzpwEyy20b+Hz15M+f3/KwFZFA2KcBoKHkOUHsrmRZTDzzB+QpzWr13bFsk+qmErp&#10;Cds2H8eoDnXhutcKm5yYFXNG9W7e4oVRs3c37Nq7Z+MqSP3sUtsdimcGhuyo3QsGPt/lvU1Ae8yY&#10;Ac0qF5DG4JEcmXg7MtzKHTLakBrLwzN5eSY989LKaSPfeXfa8oPX/OtVxKtisqs0b1y7Q8eO+Bea&#10;xLFr6Xl5vxotOA1KKtY6bHAJ42tYdf9sPO/brMPoz7/CcIOmWMYjyxWls3fmZFnNnfLJDFLVdeXa&#10;vxm8l3P7EMQ6zAxj24cUcNFp4bvf/HQHBB0s5AVZNMqC5gp9ZcaeW+Pff7aOn6v1FWOhnMTVS7f7&#10;VOs++KU+A3t1rFOvFnbiejz/LD773Dq3atc1FzXflOPTqHXj1r2fRFltO7R7pq6/e0QkykqJTGpU&#10;vz4qgy/xE1ZHrqmAMf3aDaw5mz7dyiZrNoZhpl/dNl1q3dl78kbmfdeU7sxb/0tKgyBKoILdhgqc&#10;Fn50y9Hk2o0qGEw38Q308ZiIW84AkDca0hIy45ctPwmB4npl3LaucM5iODTs0qKyy0e1WHqJ/rM2&#10;r3n/rS7uW76Z+lTLEaNmrysAH0z4Sa2eMbXOU68vTqrTtXNLrHfvFsl/rV+NFw79PtPeEbJOn5nQ&#10;XfLGPjrU3oWrD5g8bfr7E4a2qJgZn5UUE38uwYB9CnYfvxh+OTrOdf5ZbMmLsYYl4MIJk97+J7pH&#10;nfrlMsKTk1KEQZfq0rY/Ii8n45Zb/K75S2BmKJC509Ju5hy34qMvThpqfzyiRVUXWzhsACfnREFf&#10;wQq4Z8cQ17GZvFwwfJt+T/XtP+zFIWTZqtbs+VEvD39xxND+LaowVypXXDAhhzTE9vaYUS8PHPXy&#10;841K5cYV8wsuTfuDHiF1nu4/TPh+YM/aZY2Cs1H+X6mx6GLF/WXU7XbRUqTB5BgenR2K/5jSwDoM&#10;KjCcbAF0v8alzWvcNHx/L6lc/veo+hsFa7khfM1sKOOwWxbYtM1qJIizaCZTRr7UwEZLdR0OGL0Y&#10;Y0O/XHx22yymOjz33lYXOaahjRkp15e/NapJqxffXnrzlfdm//7zV6+39YcvS2Z6kuvaaPPmAnaE&#10;lEqHpWHOG+Pg5frV+iOAvWO/rq92KAyPyEtbVm4/GNuk/7g321cwGQRvbxdc7PQE1LXvPp755ebs&#10;9xcs693UPS6dBloBXDZnN+z/LJg6YLLEAMd+MzbaB7evUACFykY3OcdBtuCb8yeOJ7reC1JqHdAu&#10;nHoIsgVqMVxnws+mu47NWKEwLGVE0fo+6eTF8OjL4cf2nb9MM/TNuGuRUccvRsZCaXadnzvWomQu&#10;vZuKrc+pi0q8MmZE47pV33m7a+Ty775Z/FcifiNjqms0BoPJK6RKA8O506kKG+vYOsFSATgUczO4&#10;2prLz9v/PaWBPOfDd3+75hxMdk3KFZF2BMBY3lWDXbfPKseUrOWYsyFQwlYwZfzdzhUKbNpmtnrP&#10;e5d3fEoypcP0qU+WK+LqzU4blmJbRVAdYHX4bEJb11mq/Y2GwDotoC5sO7Bk8pAnq3q5dnGvOHLg&#10;CFncygsS7pCudYSEBT6o/ctvzf92ypMlYaSd8PX8r/u0DCpfB66RO7Zvj79uSog6cHLfzlNHI12y&#10;PyGgwM6Avf3KyEURft9tnN+zsT9OT/BLljw+qXHekv2Ux/drk7MBTkPs81exHQbr2ptjuwUaTK4u&#10;V9IYAD5GN6w74PwvXikF3fEdhOvIyHX1cpM1HPuAE15e9PWVrh+vXTwq4OyYARNc6sNPHu5/TIej&#10;0oHk00s/nTjw+YFwaNh49tSxpWNw8rB/X5Jyt1e9Dt/bG0UQsCH/XQLRavT1iqnjO396q+03/QfW&#10;ycSRy+R6A774qBMObjDkXbT1DI5y86/cuYn/sR/nn03NkQ4zix7fp7fC+xgr0io5Befnrjuy/mNK&#10;A9gr5/bumYPfORPYb+6oJ5m9yNu3hCEzPT5CDICj2+a8PCD0pR/UBYRGWPjWBBySMXYbv35Of0xm&#10;BSBQsB8BBCBQoKxMHPzZsDUGONzCfSYvLXKalsluWB061XaVPwXz6O41aOjUIU9CLykAhNXQyCmE&#10;Ti+gix1e2Lpqxe+b/sEpCeytxhzatmf99zv2nsGWRE6dpxv6F7pfvF6D1u0blcvBRJbv1WIV+P37&#10;OWDvu7VGLF3+5ZPlihkMPsytwdUXAkLgvOVbL45SPG/Jvhz2wW+YP1xUE7YvEL5jxeiXRjIbw6bp&#10;bavk3C+ApZ7ku7Nk/GCMbmxOTRr1VL/xUzd/2g0mvakfrYrIsCyT8r35TLKh4RPHTwtLbrDwx9ED&#10;m7cZNftbnEWED/+iDQdc4QmIVginJz794+KJq1FXcO/86V1shNXr/jw2IgH+rkOHhO/Pb1o7Dacn&#10;8r0XKISa0Ncwp01Z8dm45iUYsLBl+jQZ8POHA24t+vi5gW8uPXXbRXoDHB5xEq1S5L6hk1cfjoO9&#10;wSh2xIH1E99bgpkOnjR6x4nynRe0XvhfUhrQZ5gs+zw58Ue3F79c/io85xHGC7bryZPfGDN2GjYd&#10;4UsS6OVCjYxZa8nVts8YGI3BZFgHzPtiNDSGfGdl+05D6VEnVi2cMIoCgIyes6dQ8bm/TF/2YkVo&#10;Tg9zNnV96cwDtECHhXVhcIR0y0hGHaTlb7orI72gcBxeCH2yV4f2bVicBrg9lstBaLztOHLpG3MM&#10;blNF7py+fPbC+YuXXRQaBHUo5F9lwuL1y2a93MhwZPlbQyZP/hjmvZyghjDmubQvTCYE1TH4eZXU&#10;KAW2HxfVAaMM62zM2Rhihz2aAIE5o7vDxlAwA5z57rQf9BlW+ZjAJvZtabh7D1sDoYM+hd4A35re&#10;E1Zh1euKtmPuDD+wasHw3kxTXPPHeBxmhsU+q2hdpjfA2jH5z2sumjgxU8KjPCGGDlCg+fHVO309&#10;9/OZb75QeMva5/pOxNGJiKQM4Zl8voRN3rSYQ3tj/NrCnDaufgmbMxqh3Yf88tcXT+beOX3gaD6X&#10;bX4dWW3rDPjqm9FVDs/FeeYXJ34wefJ7Y159Y+DEReBAqG5N/B6mhFeYiVwEhOteW7VHd2gMz1dw&#10;h/Jl8i6TmxCFaCSwJkEnLYA9goDCif/ujI3wqQB14dewJVNHdS6am1oAAgV40jG8pNSwyDQEAIEs&#10;2/nLlz0bly1gT3JSwONd6DPvOrZx+s3lUu5DWCNQQbunekp317ZdINpc5AjJDi/Uqt+m+9Nda1Qp&#10;i3m6Qdchzw2fMGLEy3CKHNC3KywNQSEtn+vWtWun9q6IWMAMPHANm9itgpspMykzkI2y+3W7vNL/&#10;CejlLmV4lB7afdSnvy9SPG/Jvvztw+ZYdDrdp7qEV0q1Yg40QEDQWQtocWVMj9t9KalyqyGYs7Hk&#10;ZaNb8P7ODO37PvSG2kG6dXfyAaPRG+Jln1sV7IVhIYSJimnq8DbIKlqN9IbeTV0UDIYth8Z3H9rt&#10;uVd/2X3tmWHvLfh8QNXsuz6hbb+Y/XLPIodwhmhA1679Xl+W72F4yJshJ7jF5AXrf5pGSpJ5cVKu&#10;VLFAzzQsDYA89mHnrls465WnXLc2E84Yk3Yy6fmmOTHnL128dC0lGDiAA4VaFRD7cbJOobTUh3Do&#10;gFUOvILIoKNfm4rAHcIJCP1L0nNZ/wl/IgNFZmFvPxZ7hL9fsXuE0KQINMZfulDiA1ZcoL+3wVnv&#10;GCcazqBBdOGEDE//wFKITweNmL+xcmSdazgr/ejxa8kBtdpWc94yjO2VsL93LVz4PSLYcHa6vPLM&#10;2HPoVGyJpk86egzMuYZfPH8q8kp04n3aBQgsQjyGz/5Zd5M9fcsHF69ar3Y5f5ju9S8nGk7CdMeK&#10;sLTQwZ2ag72FdZbRYCRPmrBC7Ua3rw5jMo8NBu9BjF5HWd2mScjBwUaZo1wH2MO275r20ecODTR9&#10;QPmegKV37aqVP/6yjp/fmJAxQkk3wbzkvLx2ouEQL+kmI+tr+57Fdj6sDpz4O9FwtBpRPgP93Zhs&#10;YThIkpZ9w1/6zK/nHj91Chqe7jAn687ZlR+ujvSv1rZzpzY4Si0JN7ZVdPXivuP7ju30bDVlSDdd&#10;9yknGm7TUpR4KTqlePHiCMwjm2i45C1KX/zDz7t37OJpuA0Lk9nDSGoKG2tOTDEoHbAjjgtinOjC&#10;zjeAFJ5yfkg4XWReCFkXSoyL+SMiPK4w0HVQY3C6DizEE4qjA2kFbjNHoECUjqHNbGhgMnY73RyH&#10;CLH8bdmxTbdaZD1+iBeCXGEJjpUQQ8DVNWlUvw0iFrDjWAjtHOtRehAdA6MDWojdhgCRrqsA+Lxc&#10;m/7QGBDLiO3RpFP0AuHLluUpkoGLOVBiMHxgbC9xneta/dDfzMRLAUQfsW8pxAsDWbFn86LB8KBK&#10;HhUk2URjOFZ00DVZ2iSHNAaesuTP4OWFqj//0YdvwdOZwrWZK8BEPcQOHKf6jf8Ea31djcHRotnz&#10;bNtR+owSq4ZW9fP1ln/JqS05VwGpaLRdGmsPZYrhqf9/TGlgHcwahoXvqSVfIuNDklsuFgUF0Kn2&#10;HMa+YVMX1EMexJ17BkXAgQP51ubNX7Ji9W/yG998t++G6xIByCss52NUyavINbgcIxdAAZSO4nD8&#10;EinvcIf9/U/Y9oPs8+7LLjRTCz1rwgRCN66Io3NnHY7Lgj8g+5J2WV2huOCdcEX8YUyv2rVbNK7X&#10;BP/a3OzLLouPusKZnLE0pS9av86e3xjvueiQrf3ooJnM+nYF4PJy8X4cOETDwVoQMuDw5uN+E/Iu&#10;5r/PqX17pQmMNZzpbRj7qAZ6/OV3ViJhmHMyRJeKiVABbThcZyWHLR74/v5En2JY/gqHxVx1Sdxe&#10;M7RRpdBG9tzOvn81LA7VyPdKwASIVGQDmraVl4sS5X/Wajp23y3XHl3BcJvRqR0KRdHsxmcIdldz&#10;uxN4/seUBhpIvmBouj0DxEVebiE/g9Ff/N4FXKUNq2BTSsORoVEfLXBpGjqEINz2249IHvPFB5/J&#10;b0on47JwaWptp1a7xe/89CuEEMgqXcvVYX1JrLiFz3t+yLgxk2zuz3accoLvdUlQIiYMLLZgWmf3&#10;ge1Hth+9k5145uDxHfgsfvmvq/KLuvnlXkgs1fiVhUg4snL5YpsbX+I0pm4r8vjAnp822PMbeO+r&#10;72IRr70AxBnrAnlyV5xact15fQmujGTTviXLLt2iKN3w58C/ie6+eQTTUXJktUVjkZkP4gVhaXa7&#10;tT26f82T8T8t2BnlirmTVc+cSnfvge3ncYhd4nZ0gUuz+CIc5L7TJeFH8jC43eiecgaJbHC+FJmi&#10;2ECTPuAzTpW3KvwgNdtVuhpDHgjgXxzuRcIq6W5VPaTAFsP8/PkfUxqiTqzHjhG71yxZvupgJNh6&#10;+y/L1yxZyL7ccM7lwX1tFiVCNoTPEK2hVI0GLs0o49Nk7JLN4qkkdjZJug992SvQZelklBZ/ftAY&#10;Fk6hlHQ487nAxWc+2VYfFBRE4P/0z6M4fCXcV5DbBnkmq5Uv46LZyz3ryqGV32Mznt2UZ2/9EcSV&#10;er/vKHxmX47+5tetca5aguAEQVCxBMXspp8sP8w/yJ14EqLKvXjTuWHrbTiN/Rm5/8MmJRx2bnCi&#10;Gkimitzr8uSuOLX07t5kF/W4EzV0BQlMGliE9OzxAho7cs6RRJNPuaol3RL2r5j/D/TISmWxWMr/&#10;I3jMcPj7yMES2oiOwLidfYP6IJmtS80t0Rn3FLl97g5KaOzqK+3CdTjYscYCefah/7jFf+13VYYX&#10;+xYhxjE2PTt0FO96ZVx7Usk5SP8zSgNb+cEdRlpkf/396m0XUsDWSxcuwWf2/Vc7rzsHhBNUiJqA&#10;uXP1jM+Rb7PJ619+Prq7ixLBoe3CWaxXcbhU8Z759YyC0ZaYpSc7avOCYYNx4hQaA858OgEdPwkz&#10;aSBSGxQUUBX3FTYjTMkIHB6x+S9Ew2xc0SVRtTBrZvo1lyf92/NZI1ZtrAZwdpwlAzz199xx9f1c&#10;tNmcmnErISWo3/ebzp07GHF8DdzXy70272rUcfz50wed+DF09Ek21tYsmaXBb7M3XS+APSkc4hi1&#10;LuzAwR24j50+inTkiCDuIh9+TpRYrBTOh514DC8P37EGixAYmT4f3x0Bjrp9uLt430+ndSp2NPZS&#10;lfHTxjXxcRG/sdoi/qlNNl1KpftpNyDvRHMcIinvVRTcfiH8OKLNIkgDxAvj9gUDqzn0Huce9q3f&#10;Z8/uzSgdeYMRKGLG1iNXw/efP7LgmVbFnXuhs1T+RiO7Xbcj5GzVBLr/jNLAPGLavTQZHMyEyKbf&#10;50GMIunDgg2b/lq/hn25dkCtPOHBRyzMnTjPTXPnO3PDQrp/hBgsLg0Yh7NYiaeO4dgbTuPY3BEb&#10;w2BDXh+R5erlFylJiP3y0xsvPfM2ViFN+o+Y92IDbO27zoDGNAaExkNUPgR76da6CDKhI9tFhHsw&#10;jn4iUxfyJzWv5KohTb6HQr5B5F/Iub35y/d2I4kOaSxnN363dhO0FuFXlx+4vRMfj9V95OWzp9M8&#10;cN41PJr+xCEaPlZ18iks8RPPHlTkN7Af2xFz9Z4UqzocMNlNzuTC5Rno5WSr8oMsau0bLkp4iNpR&#10;2ndkfJi0CElcP3/tqX5TPsFsjWCI0BvKDZoPh3wcAXVVBgQzOIiBUTW0jjyhLqXSZcj7B7o6njS4&#10;HVsksQmJOEWP1CqM25Pz37CiwAq+OTeQRod2hc5dTojJjbkSczY8BqXnB9fwvmPHh58MGDyQ3Thi&#10;ihiRrpbqvDWTPfefURokCRIaTCcIcAeV8Md2I0JHVyzmX8osWYTDBa69cCwK4V9YDBYca0ZqE78a&#10;Jb0RQCwPp7O0a0zexaVb9vlqFXSjJd/Nk99rVi376r0OWAQ8FerCJHiCT1YOzlKP6NUN87d3s8bm&#10;Cqe7rtUoAg1HDjpTs4E4O750zhffzpj2xvB+CNA2fsAba1ZshOKCcF4FkPKDpSz6LfTVl9pWbFp+&#10;yDvtimz+dfOWiPuu21qW+AHbE8dXz5n/7axpC7f/s+XArT9/mvbe9M9mzt4Wfdl1XA7YscTv/daX&#10;9vy24ucfV38zArtCsKMWjDhjjoFMMcXeM/4NKOwqNdECqZBDyF47gbca0l2u+TfGaMx/YwPwRDpN&#10;hLtF0R++92I1r3j42iI8w9KhjaA3tH/rz4ikJBelh5bzEkKZpZswri3pfA2GBKQDRCrdRgEu35MC&#10;t4O9we1nT59P3bmecfum2GTXcbv0Zvebl7+bswhjbfu2fxHQevOy5Sja1fuANu1CJLdihS3Bu/zu&#10;JxRAwx0t4j+mNLCDZ6IcSb6C0NFIGVy8CJ09kwsXR1Hgfx4DO2rHWiy1Vxz2GDDtuyVT+zYPKuN5&#10;43y6If+FiE2tpCWX7EMpODljwQ1Wc1FqbGapjlr73rMN2iMgPOKmfbt+A1qNaYMftLw8iUNo2OGb&#10;2LMlgmjhxClS3iEECuK9vP3xXKT8QIBVl2xOyGoMbQkpi14/GoAUG8iAdyzX0PE1CjizbP7vES6L&#10;SC+Vj+0JWNde/3DatDEdYbCt364yfsqsMqhLw4p5QZWHVonf8J1b7KEtmNW6NxBXnzyvcvoZdnaA&#10;3TDxRMW5YeoSt6icfqkeIazCsRfO4amS/jahlIyma0fELMam/E/yCe8olk4T2WR6VHCHOk5Ks8HY&#10;4Z15zN7w9reHXRQOkinoGfcrvvrbio8mdZLbkFgqXQQDLdOnaS2vB3rg5fV3cPu0Tz8Et7ds16pm&#10;aMO7icm+jbp3K/t/7V0FXFRZFx/SAZUUAxCDsBALxG5FXTtWsXPFbtfuFmsVEXPRVXTt+FAMFBvE&#10;wlhFwQJEERhAcACB73/nDo8hROoNA9z3e+vODPfd+J9z7z3v3BM6+a03B88nVTSfNWMy5trsIc2g&#10;U6xTRSXyezlk3TRSQzBKOV1abXs7b9+4x2kT7n3L+yEGDH963DwPqYgJDXSc9MUXR9qwjBvfvonU&#10;HS7PGOTyQX2rZqMPHd+/dRqi62ggn5K8Lk4q4tgIIZ5gg4kX7kbDJvL0wo221HTJvoxAnBAXDu1e&#10;jDCU8hqxtB1OUiTfxQKKOZQr86YPtOY5ITiJrXtsBWxWRk6axA08SrmBw6alZV/sRi4AOegPEYYE&#10;0SBMzS2tSv+IMGuDs+3ET1f9QnlfyGT5jbIcdtNY38M4bkeuuHYVlPhezoi0KlEX48aH8KDXkI/L&#10;6AbFR33FVz4tKmLpi3VVXSUc01Au1EHGIOWwAwe9aC4APhRsiJ9tO3golGqon5tiVG6wGDAN+gbY&#10;N0Bu4NXZFUFQuNAjkmUWmZye0lS6i3o1koNuiXK7kb4eXrg1mzSb3kgY9V4kSo6Rw5oTo1wJQrFF&#10;ZQOBvkXVZLX6/Tu3DvqArJvBifI7DoNZN6ZZellZDkPPXRNFTGigfEzSyRxbgcULx+qdaynzMYF/&#10;hiLmsIZ2FaRoQugPasP8TjkRr4O5Qz2vpakdIk1nQsPU0xR8vMbPjotRQzqZlSsXYdR4BZGDgjQz&#10;PGmZujxdxw2di8j8q912DSKk5ysnBVWx3FkzBYnvEM/VVv0LAllyLpfeT5VnL50CuWHRxOV+IXw5&#10;H8J7AvLBsSPHETNgs+t1ZKsS+b1DHwx/BN+98C6vTJSL5zh+k046d1ekIoRzGnLF8WTzy3UOTScE&#10;XEbCQxjt47Zrbof06JCPo59endK7e6eO83iy5Jck0SUv1uVa1ocgzvUn4ksAbGvgPjN5US+EIs0F&#10;iDkuSk8hHbo3xQu9rEBGhOZ47ZbT1lC5YfWl9/xt3tJQDVhk1JLJMgtvtWlT1vsaTdu8SA6pdEWv&#10;vSi3u+z3e/D0zf3/3UFi1e/f313xDMwxinkvGOK5F007bty9+aSPd3jIzbthMYbl0aVHz6SCY96r&#10;zvGTMOOg0TDlozjPcb/SFeSF+/PWlV8+halCs89Nmb0Um6Wq/ZZdf9rybRaUZa9kp3SNmjXqV5RH&#10;vmbqQ4G4RvAvRYJNxGmHDSZMrC/Ma8l3js1C5GC6eb94chMetjRT170KJJsOrxIDJTpcLh8n1MNy&#10;Ob1tyurNW+FgSV0u/5qyEC6X7kEVt2xb2sPw05soElvsl9ybtwIaGlURu7qsvi5ua/uJC1vGKzfo&#10;iPyWZfT4NYREb+l0u3sVyDsf2baQgg8DPSS9hCcY32oG1K9u2vGf4/8Q0/1M96XLa+xrlCvwtwUM&#10;Oemr9MV66sCWeC1A5jBA8e26I8QXpJ2EGmBYW5KNIm/UzMlTP6scZuCQG9YumjywUSX++I0g8MEL&#10;FN+0bDeh+IAVLpGWSJ3lwPOoKTIxxo0ot5euUWn0+LGU27s2sfheWh7aTbRbWUsV/2J+zZ42rl3p&#10;zybdrc0taymXyVGc+JwQN/syOPn6uGffqD8mcfld5RM3L7c9L0pCA1nIkkRXPe7c+aSJjE0HlpBZ&#10;LXulnn3mFoQ8lsf0TlKrPm/awDHdrZDXJ4+15PgxKIfD/e6c+msZjvP333uHrDYunnePL2mtJ+TR&#10;BjOb3n2M42unzNAoiI54CRg1LCpAd69dg7hsOjkGL9cFiVpYo8GEJZOxXCJjDTIX+Hh74WgZ3jru&#10;N+7C2RIZCPH7+K0ufXjTdakH37h3wdP7wXMktKT3/VdB9AOSZV/yFeV6VLl8ICHsxb71c4D8puP3&#10;kSYN0W/uE/B5t4aj3STxgw0Mfnbz5LshjghBLIQx04dBhUm7oVevEU64Md2QBRFE59uGJhsSSWx6&#10;xncyTilwaUm20eA370DxI57nyXTb6ITEeEidxaucRFuPS3h17/K1bLgdb+E85LmUDh0aLPd7/sGB&#10;3+j8Qje4uYbssrCLjBDwklyUQx5bycDR7eEgJksLxM3L5ZSVR/GiJDSAcZFvbfjKbddObIDrEZLG&#10;cqxMjy2IHk8sj1CvHGWwruEUkMtrwivFoLaCOcXUDbvx4nXR48KRzaNo7lpeV5AsRyTUMxy8ZPbC&#10;383kICpRorccPRu+4yeOrQbdsWrTIctHRqRaFonjJQnZZmEUGaUUJRCH0gj5snHyC5b6P2J17ReP&#10;mzTW9mfVthg7ak7bKvy5wJF3fYPa4DcgD347s3P5EFsbsrjz+Z6dYbAZ7Cr4VtuifhUTmwV7Ns8Y&#10;1ISoGSRu3sgvSnxGpNOtMJMUS/iN3/mOJqo17YoVBo4zF46tnda/Lc1GUbC8nbk2bJnIDT3c6qcu&#10;YOD2+e3q8XE2iiQjsTVGQYXTWrdsSKIoc9/MDWrOXT6/XXnkVebRgg2cNnD2diSakk3uiig4PAnH&#10;+SFoEctySbcK/Csr+VK9/ftgkf+NM8fjuu+aapMToPOW8zA/WHPPosO5Te9Jn8WDlG3xjp9n2T//&#10;AyfdIDkAc5RiMQNieUj2iBpw0iwZdrqsg0hFEZ6ik8Mkk6SSPOU1le0/bbFcWf2cMFj+By4ddTY8&#10;lzMSgF55znJJ3UrzyW/5zHIp4TeS/S8Psy+fOQ9xNIaEh+q62uUMDHJ7EpqHLJfZDJDO/ZwTIg8D&#10;l11kct5Qln2m6RZzmOWS1pADbs9R0tE8DFy6oGXLXpAtcrLk5ifLZdoKLw3rRLLb5EpGZ1kus6Yh&#10;fdvI8Ddh6P39y3YEKVdRP+E8y+MDf4ZC3LzK3Dm+G0WLRGf+k4WD79Zl609948nLIp6ndV8dEaXq&#10;DtvnGy1N6UkUS6Wijs6dMn9fIJ9W9Bk7C60SwoTkQWLIw6jxCHmtzP7m/6Ufa1aW+wff/MYhRgKE&#10;HFtQ77fZfGcM4lqky4vUgj1JhMDGYDMEZuDSR+WNmvl5ipgaPDs8a+GKy8+D+UaezG5ZBNJ5veZn&#10;EL94NgfczpdeXLqgZTvXciIx5B8d5EnYMaZLNZPauMHzK11vBImi8l9twdbAFxkKtpeytRGp8Puj&#10;qf3suCxkSAjWbMkjcdI71yeleww1ri76wEe6SbwiB910G2A/atTi45i6GfYq6h7G0wZG98h7jhPQ&#10;uqPrDTSUAV68AWf+saBIgNYR0wZub/D1ggsiulHXzvlTKWKIhz8h/97iZev2v+A3HQBc4OLehCV/&#10;S4vEniKIRJQOBKIpqGHmpB5uPc1J4SJdhnD76WXgN5hi3QjKaOfLK7dnxg3UjwqI5DtjkGy7yImF&#10;CYUbgTgfhYlfBQQEfQxGxib8Iod0WRkQoMaJjpO2n7qjVUq7nBx2LyTs5TxdOa9X/MJrIt8iPV8K&#10;pPOYcbA8PRdvi9OQ9esW4rDGd/Ofa+/E8i0m5rbzRUxokOiRSAiUy+9NYRNHY6RfubXHwSwav4y2&#10;b95p8kokZc+tIjEnqFGTAsQEDLzjCqevCcuOcDlq0SuYjC39bTbcwHgiMHyujDv/1kUnfO+qafA3&#10;23XxQdqrWFn18Gt/911wmScHbqjKAnzujBo78fy9D0KhprFty+Qg14uPwqjiWuXjxRP/nopILJ0T&#10;DFmZooIAzj2MbDuB2y9tWjiuXdNhmx5x3EW4PeAymNCT52TBhYIVnHshBzu06wInT3IPWIEEN/Ce&#10;wGfq+dm8n+tLNd5dV+jYydsCSfXiNW3y0gPKA5wPOMDvkW9Y8GLwwmUW5+lKB4672+9rjzyJ4jVh&#10;Fd9DU9j6QWgiMSy4gHQbhw4uHT6wX/fefWCFfezu2dUtdeQgJuYKmaIkNFCJAeGMkLsISQeGtKtr&#10;aWWGMOmmFSsjnjR+6daExAfkCWJUC+30wNmOty/+g0QyyT5hEdHSdA/YVpG79k6CKk8BbumITBr0&#10;nvDPBaRy+dNO5d6dt3QRJ+/6Cf4IbZsrqueqMKQl08bNflOKQbqBCLHAzLrmCEPhgZP/wSoIA79z&#10;Iwxxlmwr8ps3NlcdZoXzjwACccI3BNyORFng9thnFwLDE+iGQTI1n/PEBy2VH/I3ws3/0H5dQzTJ&#10;lNtpxkqJ7S3Jkkxv+aQj57pHLTn877pBYvBRtV63fxIMn3la3GQxAelrj3OkKX7gLlTTtsesYxfx&#10;GW6uw5pWLp4U/zVP8FuilDJZwxFxx7FnVbzxcga/sI6UBARSrKvICA2YQvAa91wyFeIYPKCqRriP&#10;njr3wsNYWOTF+l2G+1mzhjqGuvxOKnr0BccnJJL5++J4Gu0EryaIGI9oMAiTBzct/mY1tdWnbn6I&#10;MGqoSvI9Yll5fdQVoWehZTHW4CWPKjEpL2fe0q42Eh/4BsXDzrm8bd24T8Ff47Ugr9z0eAFxrbo+&#10;cV1RLNZmvckfApTb4boCbj+xbz64HRsGF1S48phRLSrwwm/563XBPI0AiLVq1LG0smxYz4a7La0q&#10;0dq1eI7GSRUMat8k0dsGrIAOdcpKx341EFhaTlMM7mDwdK1oWNHEkIiJCKdd0ZD8wndEr4IhXlGr&#10;BeSO8/NFdONhfWopnICQFZhFRmggb9VJoi9lKo5esAUeUBsX9DX58HrJ+D4rXc4itismeccudpr8&#10;B0tAN+jmDUpLJAa8DYTjuAQdoNFg+L641gkgEnkFIiqyMEDLwl/TUDbYdm/Xr1sVNEGCzIye7Tar&#10;sWYpcfzN/ZBXkDWKJ3klmxEpCXT5Gy+rmUMgM7fLM6hwYRECIbz8olNgMC+btyklIRhmNIgUSeV1&#10;Pi4qLpAQdgdn9m0xDOExaJIXbc0fvMUPy2IcqcbmJNmH9M+pYQr5GDWrU36Z2AoC6yIjNICP8dLT&#10;w2ExTBYg8Fo07b3p0PoZ/WxgKoI4fUjx0rWGhtwkcSo6SPWHkuMSdIBXNUMGWktbV/7osmofRFRk&#10;YcC2zd+7PmpGeL75CxfQl0szCzO8hJX6+hzZohHsSDZUfkHw5E/rECWnvWnBEBLlkMaX1xZZ5RQB&#10;WW5HLGdwuxyCChcS+GKw+uH9LnOblZadULAMfX3lLkRk+zZVebJbQrWS2PCzmnceAn2qsMvkNcd2&#10;TxlQBzjwHVmokKBmzUoRSNKui0+RCV+LBCJFRmjgVi76Ae++ahoG3duSgFl4zybJF3jIO/czElJ3&#10;LPjE+R9cIIfsDxm6QVuH9tJ59kIITIhzjKCE/EkMtHUoGNIpJxM+em1bB3mFhuLntXWi5xg8dNuC&#10;etblpGYcOJOCQg8rOJKSC4RFiYeLxKKQJb9JXn8JtyNyOU5ei+JActJn8nKiqt20vY1s3iaiVoRK&#10;b7kLVenxx+266hG+n0sh+iSSw+1YMrC9CY/qw1+iwUVSSohTQryAX5ZnBfKMgIaJ6UidF0duvikS&#10;KBexBZdO19ScVQuQPudTz7Wnttoj+YI8LXSIR9ajU/vG9KVr6KG5rfjO/iDLjngdgee6w+A/1nkk&#10;wYUEwfDzzKy5fZC6qqMDkFeofkUOrYPoSOSDBNmQWoiBBXYvWIct2K1Vt72DDQkQyS5eEaDcTjIR&#10;LLgA80AET+PP3JjXgeS8chpIinI7+A3DR5o0+C+sn9aTv5M48i6k0WD5kj9hsYTkcBIZPTbnfS6Q&#10;ksSw+tXxQTat4dAOV3ZQ/KX32QU9rWtZtMAv8LWGyxhPipYC6X9RrAR0T9Cqaz+xLRJPHLj2Xizh&#10;Omi2SIrRH1EsTkO+aEper39EwV342KmTdAlDzips2JjGcpAY0DrCIZzduXzm9Ok9eg+AgRKSv2HP&#10;/udPW5xx8t0B+EEFPfvfztUuaB3p/jB25AIgwfDbVqHWtvlCNmcPQ1Z4+OT+6W0LR3cYRuWVHT2r&#10;ymf/wPCxcJ85uB8IzBg8B+DDnnzD1pVyyJyUM2yKWymyeXy6S7md+B9KAIcV/VaHrohtJR9+K0RM&#10;wW9YZxDIEtxO8zZh+PB4bFs73ZkFfz1MtSrgr4Wsa6YHkSv/PUi92TPcZ3b+Vl2dL/c0eQ9VkdqD&#10;x0q1btPgFrd1XO+R01afO3Xy7tX7Rw/uR2pGBBZTNCmtiGkaEA4BAdrm/LkSyVSgwaMbtnyWMPgp&#10;IO7k1Su3kbNV36QpUrlcubsbe7a8Wk8Juvi/G6cOo3XbvrMwdredSyWpa+QhLoBrEd/p3w2OffuP&#10;m7s3FKet8L9CGgi5LW1C5dgrTrtoHp03patAXkEeHfl4oCnS2iK/voDbkbjoyN6r4LeUNt0J4Cc2&#10;TKyXlrhI0RaygoUG/PblxNqJ42fAFJGmSStEfoNVZsGOLvvacDoDo6Wf3XILhyrPIStCW4B9/Lqt&#10;8HEt//YyNrhBI8dt3HPkXZTB8G7GitA92T4UJaGBSMEGtZtMXg75F8lUutcxks+GTfGCxhIy+Ir9&#10;p5C8R5LKpalEwyGPPRuti8VKcJ7e6Xnhurc3cudg7MjXxbd6g2MUciigpdPerpmT8yaISuiAhUHZ&#10;vOUCyNsEECcb9FnvBmfxG15eBHykrUIeHXmBn7c+F+mncJ6tVb8n+O2ilwdSVaXmCUuLr0xNI+Uw&#10;RpjtI54YEndV1VUSCHUkRwZaUN7y2jT4rd7YP2mmrkLkN8x6jH3i1PH11ZAtSX4XfRnI8pZfJ0pe&#10;S1jPLYZu3O1xzffOUZqVUP7bXE5QL0pCA8YDcQxu05YWZpJsb3LasDkcEaEBvst6OsrYw+EBhfwx&#10;WMK4Oydw57kM9Fc6ehXRuqZYRFqXY9NSmSle26LruK6/dTaDqMRzqr0MKBEvFYEAY8ctFAL5jODn&#10;GVX24M8QwIYBZ33cJKcoicmfdgQGvX3wl4erRiw++V8yr/EBqcEvOB+MN2vmZGudcH93l3PPgz88&#10;clvpcgNHv/yRD8NHJDesM5Icj+mGz1+jmWvmxt7YMF6eL0i0J3D+xC0f0VCeqCpgWxI5uDxuRN4R&#10;CHT0jW0sKptjoymUbe6X+BQxoQHjoZ7TvxwYHwVgEvXQ+yZOm+7ezuLmNTC7xJjj2d2rNzM3jWWU&#10;16Y5JKUZZeQLPrViIaPG2MmdBfIKaCvEB/vJuU7u7IluHqm3OvT2M1ZfNDaOXDRxG1KI8SQ3gO7I&#10;zHntBQm8T+IlxEQL1A0E4f4LF2958i7lhdO+U/8p8dQ0xRnDxzoj/62aGMFJnbNIN1InnbwXamCL&#10;WBE9HRY/i+ZXNJQzVytgc6D4B0+XsXYNGtvacndPhznnHvCenCxvaMibF/PWS0V4irz3JInubVuM&#10;06bMt/1EF784DZ6kcto0jDmybHr+Vq9vGto8NV24yGc/cIoGkH8XL0mcza6CRkCynLn2qtmApt3D&#10;XbXmmD1vhUrXzz2u1nNgpU/+JOBywV9oF9ZL+9bPmdCrpW3f2TthUp6kKhYLzex61PkYFqxaqYXV&#10;511HrscJeac7aTdJGiKdfuYpKR0FEccucIwa9Mck5KWDKJx5Usvn9YB0RTkGecKeXA9EsPyCJzCr&#10;UQYBkgc73B8pTlq1bPH77/1wD2zXDZYNyHA0dac7r/yWNzowoSGnuBEH7jLmI5zPPH9+L/P98N4u&#10;/sLdoOn4UlXooT53P/DzfXZyFgLG1TA11eMzslNOAeKhXJYDp1HxcSMtwuxWFWgQax4aL+lVYsdS&#10;jybBCQIaT4YtC+Id4b60qWWcz4P4unZ9u7Vf8PfyXma8pJ8gNjQmrXcc+dfj6KJxus+2TF/h9Ow7&#10;TqbgmbZ0bVsLzXgYNq0Y20SZzwiwsPzd0LFNIytr3DShLv1s03UbknTzJKNDpYLkLi11E2leOogO&#10;3CkMdYac0t9VbinC6QRI0ipT0meCXMaPDD6dHOZMmjh2wh/DHeaPI8y/qovHzpMH7n7kidnyPCwm&#10;NOQCOujJr9+4k+X96sED/JVXqRCZS7gbh8048ULeIISvbtu5mh5k1eJ7yQ48+vGZjSfufzOojGD4&#10;yL2J6ISFEsS6+IItHRlxb/72eueMpYig5TCxA2xZmja3adq+pVF5NbCc3aiR/KVbpJ7VL57cf/Ux&#10;qlytnkjS9uDKnxMtNSR2FarmHZr6rTyw/Z0BfzI6hQBiet9dB2gSXcimyNsElyV8hdshgozxdGyB&#10;ASIv3ch1LjQv3bGz5wLTTgfiMN99wp8We94ryQPk+ArWexYDps2xDt7rdlvRIj4xoSFHLEoXspt7&#10;N8ALK8ub6MkdfSJS5JfCJ9bfC1my8J7duYEBNY0s9hcJdeJ988q/r5NDAxGdcM6MnSQ6oR2PEfqK&#10;PaRZDhDcjnTMLtOmQCYzqGRw3nHHlmPXvirhLEBM81vWNq/IKzIqiYHOi+cgHfPIuWu3HLsbWZoY&#10;JKJFaO+R7sQl+LGVljwmGnU7NDWpoaRPIjPWsqoJ00j8wqvbITUlIXnp1rn4/jMH4VYlecJAkfuY&#10;78gTRjOH8Yo/q1wREIALTwe7hnFvwt4JUhShP1wfGPPliBzkbEJV+/fZs/CqAfV4hhuvBfSYgL9M&#10;NrK9JN4EymEHnA4/1Ru4cXFfU3V5xLbKEUz8F3oZQE7RHx7ZSkN7rZ3SmGXeK3DUaZCGW8qmiOZ0&#10;4cT24Y1/HHZcOmnuTv+7p2g2V2tjkkWJpwtzDZlU1+7dtXbRZJzsblm01+ddilAgJkrahLB9+x8j&#10;3QmvsZy5cWUIQ6KUEg3ZnCcdQwYwqRkm3LWoaytS+XJ5wuTTAZ6Iy6rNLQJJEU+/BsnJvTmHfWNC&#10;Qw6BIsWoF5aFgUG6u7K5IDoYOtsWjSvK5/AJC6j/0S3IOoEulTNWl2f6u1yAxUNRvIDSNIOWdiNw&#10;vn5gSUt5Ru/mYUAKWiUOAoxb2u9x2jS6Xnn9ciQ19j9bHAxeXUZgRPD57FEt9HjeOyGgY64NGDse&#10;J7tuTuMaV0XuA+QbEYDtofxAuhP+YjkrFEmofEAGfnA1lydMoXrIOiMHBPS0SM4dxbmY0JALWlDx&#10;X/bGm0dKgo/jpO3aprotGlXORV15LYoAt/7HVsxZ5WnVtV+7sqdH9p1zKShePsJKXrtcMM9hjG98&#10;X+KIvVt3a+TYREoheYa3KpgxFKlaJDESCLfj7MuiaafeNirovtzSyZKmY6Lxqg1CQ0SA0Y6/uyvY&#10;HgdSw5rKZ6JJ4v+XJQ4aNXSStI0tUpS0ILnQpADyoaTE/RKuj6l5wuwKM3+VfIbMWuEQgDr5isdD&#10;YujNc0bA3GLOhIbcIiagMWfoTVI3jZqKZI9/LJ7Nd7JHaldxettqaOYrOCzav2X+lm1L+4Tfnj11&#10;4eXnCurRm2twf/IAZ8mPNIP2dTRpvJ2CqpzVkyUCVDFOLSKdp84YdVSA0OnIb8mrzwLXE9o0vkJk&#10;wSzzXDPGzmErstPRAym+VfTE1/TYgmomDSWOpi2Rm837hGNHU3PJ14Ytt9/hNbQUBwIsS3aM6U2z&#10;4sln4GwuFCICcFThXv/Iy6FErzbavrmi5eRjQkOumQRJ/+AogfxJNHUT0lYhOTUUufwtZFRcgMc8&#10;cucg9QMi4a9x6ApOgrXUrANrIDdMHrxk75MvxVjfQNMMntRvDhuOEqKazjVfFvQDYDlEfkSSsL4t&#10;SH4yMPmw7k3llZ+M5JZEcCe0Pn3SRGRog8gyesGWC/Nagvr8TTRZCPXbkiOwLG/nTuV5WseJX+Wn&#10;u+eOHEJitqn97Cw7TKdZ8Xb9aSu3gRc0H7H6coQAMoxcXb94u9PuHbtccU/u+RsVFqFXkw/D56iX&#10;kkJMaMg5VkTHIPz+6OQce9h143wX+zfe+I/f2MV32iocar696w5ngXsVxiKzpUNqZktqZb3o7OaO&#10;VQIOnPwvTpyci8EUkaLQBgfddJszcj1Na8m3o10RQYX3bmqWTXx7fsvMThORJAz5yf51381xHe9t&#10;S07x0To8ktA6MmZBXECCtFnDW8ktwSZmloZ2lQbNbbK8q1fjy2GHmqC6bdy17dB+MHxqVrwKcstk&#10;m5m4KtHf5EDxktwEcX3Tt4Cb0o2bt/799zi9kSZtxTEXCIu8uurkDXYmNOQCN2rXXdX+T8S6gRvF&#10;y8f/uEzrKvGJ4ldVDq6q1rTr+stnvXYNQmZLWcETnxO0bJFGCy9hCsheuQD3J0Uxdn2rZn86/XXi&#10;n/VMYsg/njmsQSwubWTb6Y+Na45ef3Bk8yA5pyAnRG874sQxF7gp+Xh7LRzXysSA+BHksPMFVYx6&#10;T2S+C6r+zPVQbkdmaoRue/K/bdO6N4VDVuE4WCaXRa6sJl3awQoPVqgS6wpi4cFr6G7+gFXkmsFg&#10;Ju2Gg88ltze9kapqSD0bCIsK2HMmNOSOKLDr7vpbG9xwo0hOlFMmGyKsaBhg3STZgzK5aOOvJLGQ&#10;xJG9+F0YHQzpEVmIqWflSVyqxAKfNzZEfjJ5p2CgREdqOrgpkawTxHVCWFjblSTphpwsH+nAEQpC&#10;mihL7nuGVDgg1iRCi65Tj2yeYF1eGe5aiLX1zP/NMbfDl4L4TfkhTyZXnLao2S9hdXGo/9397v87&#10;HUH0Dwoafad47jQ8cQOZUbCmFpM02XxrFzIMgXvdyXJoGRzKeRp+YVVLbfjl/6JZWONVkHYlC5m8&#10;+ZwbO+epRCzC3F0GTt+H5FhyttpBcwgmfWTDLL6TaspSPPuZzitvUMtuCAfSG4Hqyf0m4MsL5NxZ&#10;eio87H+7F+2+J4eUH7wOU2ErJ/g/O7lh6V8TZv6zw/UGcJYzw+cQGSY05BAoYtAAc7zxY0ZvOXc3&#10;5IdaZnLyGkM6p71k5RgCxQsBoUAZYUDvXfB8F0lCPMl5cErJEa9OeO53fRShUrawVB3yHLIw9P6o&#10;sRNhsyV7t++046mw+iOPe3r1Gn29+filOL4kQCFP2NEWNpSkZ4enLdit3GU2Mrwgj+smlyuKFkCa&#10;YsKEhtzxRl1x4NaZEzs0HUtyyaSmv6M2zxtHzz/9RlUxZcPcDZKVZggwBFIRCNIupWlmUELwUDft&#10;uG+3Ewy2ZO/z/851dGg+cngDi1Y9142w0PoO2a1YZ7uRL7El3sU/4Bw3eMi2yGZrV40faNF1OBKz&#10;+W7+84913lm+oMq3gxlbY0JDTvGH2tDY8jdkuaS5ZPZsPuD5OYVK3MTm2fvSoedfIxO+5rQ6Vo4h&#10;wBBgCCgSAnBzRZIw2R6p62rTr2/VG/dqaljGsGq3YV1gm8nOCguQblBg7xvTF2FI4Ka0elT1H+Ef&#10;QkNEWvV7rt/k8MNtWt8hc3b+RLddgH3IVVVMaMgVXKQwDMRGrtt8z9Oxq2ESzSWTkuDv5nQNobvs&#10;LArBxjvXA2APMAQYAgyB9AjA2DMh4PLC34fKHkzYNbeT/Tp0+wvFVJgXUWJSFTWMGFwiLTt3aqob&#10;c3vzsqVj/5iEe8bchZtP+iSZmdbR/47ML27P4/BqqiAXExpyTQiJpZIqHBbok6Dl66OuCG+M0F0s&#10;7lCu0WQPMAQYAgqAAKz1xRVt4O0JT1d6NuGxqguCB3SasZI7qtg72EgxnQAVAL+8dAFbiVKlpnCY&#10;h3vt9rXTJk6ZjruraemyH1Ttp87D5zWrl+45sOv2xX9oavi8tMHDM0xoyCOoVEEHZ4pY38PSkPht&#10;q+SxLvYYQ4AhwBAoVAQ4b094usKfHOldEHEIPTK2bo3P5BfJXah9LJ6N4/0zPOjpfyFKOAyqpJeC&#10;RCc/yjYopV0OF34J+hgco2GgUB71TGjIIyNK3C/VY333wXoloPHkueNt+E79l8eOsscYAgwBhkAO&#10;EKDeniRFGQqLRXBa+RJV2dpCB5+5LH05qIYVyR0CyHt+2c3V6a/NOJtYuHQLss/f/+j69/KZyxYv&#10;WLpg2eJNlwOjkxXKiIQJDbkjMJeqCll8jmxYaNnHERLD3qX21vzHhcxdR1lphgBDgCGQVwQQMAC7&#10;V4WeQ1uXJ3nJ81oNe+7XCIjFSh3th48dOwI3jiTs7KxsKg+nxxOzJg5fOLJxdTmFFvt1V2kJJjTk&#10;GCk19e9R77kkOmYNB8zb5o4Dv1Nb7UnUPLnHbstpv1k5hgBDgCGQYwSwyiEVH1WgOs1sqSmOVqjX&#10;3ByPo8gUhIUcjX/asF5LS6tKOJ5A12tZ1bS0MqNHRYqWH4AJDTnlLRg8IvLJuolTkETnwq14iAsu&#10;nne3OnSF8SOTGHIKIivHEChqCBhHxRe1LuexvyQ53OllyCmK1yGk4sPrkCSxDtsj8ojnLx+jIUeR&#10;1BTJLR3Jvc1x42G3ewE+4U9P/7XJcSP9cffBE2efhakpTkAtxhC/pKy0ALUuXuz6F5LovHy8x8Wh&#10;a4sKJEsvFcNZTKec4sjKMQRyiYCxWYVadY21VH7k8rkCKJ6irFfetm4NU1O9pJhir6Xn8oRdfvIA&#10;6xuLx1AADPSrKhBy9Lq3L5fcEh+eiNTLa3+U/WXHMe8PiQqUwZgJDb+iaurfqXVx7Xo2JgaVkT5H&#10;NpsIlRiY3JBTKFk5hsCvEKDGQ8isSDInDXW6cGxLJ+NS2LZJrkXJdJPDhSkfX6rK+K2ux5fYFmJy&#10;ajmMlDbBLXFMeyofzAG4WKOB8569yG8Jv8qLHhdSs1x6nD119KIXUrySjJdwyOxXpZCSnWYFBBMa&#10;csEeVKmQ9MHDceM2ZHujggJ0eogZvnDhihtB8UxuyAWarChD4CcIYB6JIkQfwsL86f3xNbnDwrhf&#10;5ImcJP2gorjI8z1wkk5U8krELrkhQJJbJnzcs3ThvL8vxsV8EYtFyV+8V42ZjpxVEfBbiflCOFCR&#10;DomY0JBb3hCqfLzotNX5xetQKi7MmrXin2fqUU89dx16HCdWICVSbgfGyjMEFAQB7FrRj8/M6dgD&#10;EQkz36OPvmbJ4figlGapKKT0xBuRT0gKFrfMr0DspYgP2IFqsijQw8MvsVJtzbLlhUIdJR3d8KCU&#10;QB0TPaEOfiHJ2SX5ChTkYkJDbgkhTtKuS5/BEaCGiWnZWxe2eybMHtIMWeACS8oLSW5BY+UZArlA&#10;gByuWzX7Y+MaJ+dNme/57eopmj15LsamqEWxdSXGks7d2r1vQJtGA6cf9gtJ4aQEZFSCjeTUne5i&#10;eZ0NKSpOBd8viMhvPM6+NW3R6cOexra2uG1bTr4r8rs2uw/92ti29QrfJLmdyv1yhExo+CVE2RVQ&#10;Lt/afvE44+/+r2pPuHB0kKI51OZrbOxhhkAhIUDC65YxbdOqWZZ3a3O1QupXcW4WmCeqavdwWLzx&#10;ktOayV0D77hOdrnBZZpQ+xaM9Dp3HoqKMwSFMTaiZvjiDWyT9Rs0HDgVKUZxz+hng74oGw9ftGMf&#10;/cW+jqa8s8L/HA0mNOSRU7ZMXwE7hnMPApCO7NDuxR3rGJkYGLAXoDyiyR5jCKQiQLL4vDo+qknz&#10;OnWa/OzedesTU5XzxDJG5RtCdLhwYvu2ca00JW0A6gCfOzS9jh7SYrOrgBAAsELlsOtOu4EtqixX&#10;Vt/SwtKypnbEkwf4mhzk+uGHGuI0mFmYKZQnCxMa8kj/Zo2Fb867T+ndfeTULQcuewd9T2HWQ3mE&#10;kj3GEEiPAPVtPrzfJfONl+AUzYaa1Y0YZjwhQM29NbSrWBqQFNgkloCyv9tyF7z4dmtiolAWeTwh&#10;IMdqhbF+lxGYAS1qVpKwtFDs/+DWozCpZLbT6cqb7ymKFlyLCQ155JAW47effnzNY+dU42ivrTMn&#10;Iuu505MveayLPcYQYAikIsA5/jVtbiN7N2jesml7m/LfQlX06jbUVVa0lbRYEpC8Cgtjr61av19U&#10;e8Zme5bFt6CpLIZVXO8pS+b0JucRuJK+vr7itEu7brtulvUmTh1f9/Gl1ZfeK5pSjQkNeWSDBNF7&#10;eI1bdB23+8wF5JCt8zHswbs4ZiWURzTZYwwBGQS4zElcniR8gL1YrL8XEiIY9rGprsUWLt45Bkb7&#10;kBg8l0wdvf9hu2UL7euVZ4JawYIOPBO0bLv+1oaGjk7SDPfatm5jYOcuU4YbRSqJy9RYOtvIc8nK&#10;8+8VyAoS/WRzL19sAA9aIjoMXbXp4hZHOxOWbD5faLKHGQJZISCJhqIV6+/hOGzeU72Bm4c1oWft&#10;7CpwBKQxteDjhxS+/h47hvSDxICQ+Y49qzLMCxxtVCgrh13dunXUUcGI9WPaV9Twi02Gy6XF0Plz&#10;rIP/HLn9UlC84nhdMqEhv5xAksnGJCAnukKlPM/vqNjzDIHCRiA1KGRy0gcvxA+w7DD9gPIA5wMO&#10;SIjAXnl5Ik7s19fIyXd0t/NYu7YAfL2v0VSXU2scukJiYJjzhDmttmLU7af3ftg59Cl3bEbjlkNS&#10;XS77RLScN8vmxevwKNg78NqBnFfOhIacYyUtqRL1NPMzXBKKXFfHHmAIMAQyIQCJ4YOn6+SebatZ&#10;NMPuNXdv6OgFW+DV3Mq4FNu9eOIXBHc6OnfKoJHjkJPPR9UagF+6vMahbRUmMfAEuGy1odrN7ZeM&#10;WTOi8++zZ/2zxaGpjlWj0c5wthzT3WrM0pX2NcopTlpEJjTkmh8Q3MmgkoGankaun2QPMAQYAjlG&#10;wKi8Wo1Og+Yun//XqXMP7+2aNbwVvJqZxJBj/HJdUJxcusHI5fBYQU6+a4fWcYAzzHMNZZ4eMDSp&#10;DnV16XJ1zRvVQQX1K8ZXt6oNHXaShmI58zOhIXfkxfxRsRzk4+0xmpkF5Q45VpohkAsE6ESbNHHs&#10;8IH9EAQFEVCYMi8X8OWpaHKiaoPmNriNdbQZ4HmCMC8PIf6psW1Le2uShk0in4mTo5V6Tm5dz9pU&#10;LCZZlBVNaGNCQ67JTI0YFI2QuR4Ge4AhoNgI0OVSARdNxYYtX71jaOcLvjw9DMxN2g2f1r0pjQ2I&#10;r8itOmDsyO6QlSUxMxTtYkKDolGE9YchwBAQkCQ9JE+PnLJgM8QZAoWIAHkRTS8f4L1UcYwYMiDD&#10;hIZCZBXWNEOAIZAFAly6ReJpxtItMh5hCCgSAkxoUCRqsL4wBEo8ArLpFse1a4p0izeC4mXSLaoj&#10;3eKQdd4skFqJ5xQGQOEgwISGwsGdtcoQYAhkiQCXbnHvlQPINCG+sG3R7ntcukXkQbji8fBVQECk&#10;cgoDkCHAEJA/AkxokD/mrEWGAEPg1wiULmfea/JKiA4HJ9Xm0i3G39y/4cZnm9+aGSUr/boKVoIh&#10;wBAoaASY0FDQiLL6GAIMgYJAgFryI90iPADxgaZbXLfAC+kWJ7Q1Ye5LBYExq4MhkGsEmNCQa8jY&#10;AwwBhoCcEZCkWxRw6RYRSVrOHWDNMQQYAhQBNvcYJzAEGAIKjYCyGkm36H9wAZInITg/S7eo0NRi&#10;nSvuCDChobhTmI2PIVAEEUjNVoX8lupJH0i6RbsFF5BukSZPYhdDgCFQWAgwoaGwkGftMgQYAlkj&#10;oKz2Q5pu8eB+lm6RcQlDQKEQYEKDQpGDdYYhwBAQCIUpT3avY+kWGSswBBQQASY0KCBRWJcYAiUa&#10;AbFYSafrOJpu8e6RVSzdYonmBjZ4BUOACQ0KRhDWHYZAiUcA6RZr1yPpFi0qV4ZNA5dFiRo6cNEh&#10;SzxODACGQCEgwISGQgCdNckQYAhkj4AkDEOcv7vLlmN3acRoiddl7IdjC3aeu8vQYwgwBAoLASY0&#10;FBbyrF2GAEMgOwSEyrFXDh/ZttkHEaM11ZIhLqx0eRD05vOWRXvdQ1QYdgwBhkChIMCEhkKBnTXK&#10;EGAI5AYBhHYSCPZsPuBnOXqkzout57zZIUVu4GNlGQIFhgATGgoMSlYRQ4AhwBcCYoHFgGkOusm3&#10;Xij33XVg7wBzFkaaL6hZvQyBbBFgQgNjEIYAQ0BxEUgOcp0xZc2Wa+8j4vTHHpu3fWwNMwszEwMD&#10;xe0x6xlDoFgjwISGYk1eNjiGQBFHIEWzYXLQi63jejds8ofz/z5FJyViQEzNUMSpyrpfhBFgQkMR&#10;Jh7rOkOg2COgold3y8mDz65s/tNOZe+qaZ06zpu60z3kh1qxHzgbIENAMRFgQoNi0oX1iiHAEEhD&#10;oLRJ6/FbXSA6zLEO9th5MjAcDpnsYggwBAoBASY0FALorEmGAEMgVwjEJSbExSSomNhN2HPq0uU1&#10;LSoo5epxVpghwBAoKASY0FBQSLJ6GAIMAX4RSE6MFguEFswKkl+YWe0MgewQYEID4w+GAEOgyCAA&#10;E0hoHYpMd1lHGQLFDgEmNBQ7krIBMQSKCwJK+ibFZShsHAyBYoIAExqKCSHZMBgCxQyBuHjt4Su3&#10;PfUYXymeuFmyiyHAEFAEBJjQoAhUYH1gCDAEGAIMAYZAEUCACQ1FgEisiwwBhgBDgCHAEFAEBJjQ&#10;oAhUYH1gCDAEGAIMAYZAEUCACQ1FgEisiwwBhgBDgCHAEFAEBJjQoAhUYH1gCDAEGAIMAYZAEUCA&#10;CQ1FgEisiwwBhgBDgCHAEFAEBJjQoAhUYH1gCDAEGAIMAYZAEUCACQ1FgEisiwwBhgBDgCHAEFAE&#10;BJjQoAhUYH1gCDAEGAIMAYZAEUCACQ1FgEisiwwBhgBDgCHAEFAEBJjQoAhUYH1gCDAEGAIMAYZA&#10;EUCgRAsNkeLYIkCiYtfF2OiIYjemnA7oc1hYTouycgwBhkDRRCAmQlRYHVf+Kua7aaXY6M98t5F9&#10;/dExcVplNQurD4XYeiE2DbRLbOts4IUy1woRdnGSakJcdGEtMiV54OC0QoG90CleWAOnCzvfrRe+&#10;0KCspp6cmFAoCxkaLcTWC7Hpwh144bZeYmEvsQNn/MZWVzkjULhzje/BFr7QwPcIWf0MAYYAQ4Ah&#10;wBBgCBQIAiXapqFAEGSVMAQYAgwBhgBDoIQgwISGEkJoNkyGAEOAIcAQYAjkFwEmNOQXQfY8Q4Ah&#10;wBBgCDAESggCTGgoIYRmw2QIMAQYAgwBhkB+EWBCQ34RZM8zBBgCDAGGAEOghCDAhIYSQmg2TIYA&#10;Q4AhwBBgCOQXASY05BdB9jxDgCHAEGAIMARKCAJMaCghhGbDZAgwBBgCDAGGQH4RYEJDfhFkzzME&#10;GAIMAYYAQ6CEIFBSIkJqltUqIRRlw2QIMAQYAgwBxURALBYXYtqEAsGk+AsNCAMuihA1bdKuQPBi&#10;lTAEGAIMAYYAQyBvCBze79K0vU1cTKGlW8pbt2WfKhFCw4ewMLvmdg/8fPOPF6uBIcAQYAgwBBgC&#10;eUBg+JBh3fr1GjdiSFxMdB4eV5BHSpDQ8PZDoIKAzrrBEGAIMAQYAiUNge7duhUDoYEZQpY0vmXj&#10;ZQgwBBgCDAGGQB4RYEJDHoFjjzEEGAIMAYYAQ6CkIcCEhpJGcTZehgBDgCHAEGAI5BEBJjTkETj2&#10;GEOAIcAQYAgwBEoaAkxoKGkUZ+NlCDAEGAIMAYZAHhFgQkMegWOPMQQYAgwBhgBDoKQhUNJdLiNE&#10;ESEfAmPCIjnClyqTkQfiv6X9ks1fZf+krqFraFJdT0evpPGTLJ4UkMzoyf6CAr8sVtaghIJZ0piH&#10;jZchULwRKB4ulyVdaDjmtm/OnysNKhlwzGoYlTHsRoh2WgjqDH+V/RNqoH/Fj2GfwuYunz9uxJjs&#10;50BczJfAtx8q1mhYrlRWKh9x6N3bTw1atTNLCnvmHyQpFn336v1yDdtVFQQ+iizXuLquTP1igVgo&#10;EAoEYpF/WJheeVOuTrQSp14urYnPkZ9LaVfQkbQoFid+//jqY5ShhVlChAg/VDSsmp95O2vWzBP/&#10;ngKeX6Iq03rKa3/kKqQ/ZvgFX/F7NsV+AaY4FOBUt7LW/FW/EyNf+z58Z96ivXZcANCzrK6b4n/m&#10;uWqrxtU1nvk9K1W5gbmuClcHor0KhQTN0JBQJU0TKVwEMFGcOFmooydt7udgftPQNtOVJdCv+qdQ&#10;fxeLnvm/MTBpyA08Q+8omPXad1SLfE3BDPTzjStjmhWYwFKQEzAhcSYKdDjODI0I/fr1K+XMvINJ&#10;Gv/plZwYraymJelb+kvCVBlYQnauITiPOEk1jQ0kfKKqb5L1RFYoyv6kM6Eh7z6ItdMvKZmLisOD&#10;nvp8MWzd0Oh70P2ABDOUDw+6/0Bs1cns+zO/N+mXspzRXSwGodOgE4tCI0ToiZWhEoLyaZc1/RkH&#10;Zg8q2o4Tx2kKs1sVsqK76OGT+8nVWluXV8+ifrE4QhyXrKHDURmrAcIN6+hVzKKqrPrHhIaiMBUE&#10;AoSRphEhswzu5PL3Hq9N5w/7nU4bzPUPGQfWxkT6S4T4h+87VXUpI/5IiFM10RfUlAocYu9A4XdV&#10;UrKixuQZf1Rp32zWzNnZY+R/cOLUs2rbDm80U0vbrrhHYn13WPZxnHfZZ7DS7cE95uotc9vT9nOf&#10;VtPwodOHPZdMxuwbUD+1sNjf3WXxZbXtax30lXwX2u/T6NR1xrge6CgW9z1LF95vNm/7gPqSfouP&#10;bJjl6qPa0Uz/ddhLfC+tUzEoyXTs9BZKe5fPEw+9tq7nL3ffbAYFoaFipYoYuO+XhMAoMqjq2kl0&#10;Bn6NT/b8kIIPOko/WpiVoq1wxcpqi7uUL41f4gSCW2/iRSmqKNawshrm5/gxg01r1f8JmGL/gzO7&#10;OJd3PuBgXU4ty45xKzvQ7rTq879+/+pc2TZ1/9vRKxc9H97ySj/Hvc0/Lx13poXL3xOa6tAaYv3P&#10;LNl1o/2c5V3KJ3ouGbMrut3K9eMkNBId2bDwdEjt1K8ETLcAzda6ZTkwDdV0uk0YeNVx4VW9UQeW&#10;2OUHzEKcYOC9gUvdh24+87t5FpyJjmUAc9bGUbd+H8iB2d7VdXQD7SzB3KE8du38DlmBSbDNAGaM&#10;caOZfW1+CSaV5NBcJt0emRczd1z+HBZGO1PBgMxW2a+GHQatGj8ww2aP4dcZ4jln/x6OJdLRQhx6&#10;ZNvK43HdOfomfb2/eNxe4fRFi1oYFSLV8tw0+j9t2OqwGh1XLrbXUyKTNMOVulOKnKeOc7xf2/va&#10;Ir/Vv0/31T22c86VecOclYeeGK8x2/W/ibNWdDIrJUv3Tg6rO5mleC4ZgrXlf8u7S3Ams4abRHSB&#10;uhhfxbxMUqwolK5IOuat7buU2eKwzXTy0mld6v1sXHgdgugmu4unliR037b9+jvlREpr0L2snk5M&#10;hIj7Wtq8a+osTqsedB88ZFujPVeypCOlssGY8X90qUfnNcrP2nm77Z8HfjZNMvS8eAgNJd2mQY++&#10;4kekvo1AQA0Pz3Dj7VJK+y8x0ZFh3F9/xHwXR8VwbKEalUD/JAj9/jMuB5NhCxw0bAi956zyfOl9&#10;dvHo4dwv9MO4LYffJCapRD1VNh4efX7/tMlLn8TFX5vdp0n3xfTDvG3unktWDpy+43VkkqQtoUBX&#10;S3xh25zTfkrqVu0tv+7ZfOD8a/Knt3fd15+6X83IIHX3Co948iAkLpb28OKlu1iXF45s3EDL+JVI&#10;Je5TcEFtclW1ya7/9WuMT0Dc8VfhkBiwXjQoJ8Avb8K+uz2Koj3nir0NSDz8KOKzKBkdqKavGvPt&#10;G4qdeRGDB3++FBKJwW7BheQg14WDe3S269LIyhr/yt5/bL3PrSNBbz6r6NUN3DplzoydgH12R5u/&#10;Q8RBf02yG7Dirsjv72l2FHaU19ARlr11YenGK3ECHdvu7e5d8Dx/5Rl+T/7ifWTv1bfqRoZSIY+A&#10;GRhXlTZx4VY8wGwxdpKWilpK+IePceKCAvPnCBTYX5K/eEDg4/gQS+czvxerpjlk4MyeDnMuvYnH&#10;up8BzDEtesmC+dfCWQCTo92b8+4cmL5uu928yd4Q6+8FMH/omErBTAjjwFQNiaNgju7RJVswRf7u&#10;Wyd37d2qtR0lOhbllS5nZXkmyPvm0zfC33/vR++KicEYVwP7qdzXK/++DlTKAKPY+5wnWMW60U+z&#10;3KGrrwICuMeUkiOeP/d6GywVTQqMKnKpCHuhy7Qp55898T7hOKhz5wwzCF8bNvnj0gsR+pIYGQbG&#10;1jQzWLtg9l9Hn0c/vTqk35ANNz5/u+6ISeTnfnz21ElbLjyB3E8nUdRTz5nL936NV8ckqnRmLlYn&#10;ySQidOcmUULYi4cv/fE7pO0fH1+A7sbth/3etVZFcUx4UIpfdBYSDOSMIxsmgdZtOnRH97q2atql&#10;/zSuXYoZ6I4RQSKkhO6iE373+h3Zr5jUESkZCC8O/u/5Y0Edu8aVsgQeVH77OvSWD+FeemGJfvD0&#10;TVRyRgaSC90KrZGSLjRQ4MWvQ6AnIPeTkMykwI/0rz8+hGuqpjd5CI+TPoi/xvxUVuDqDE7UgByt&#10;rZ6CO87nASQAq679DMtXoL9wN8orpUTv2/8Y87P0B1/PmF4Tp47v+3vvVi1b4F/c+Nq9etJ//o/e&#10;JEKgEUOvq1/Z0s7O6v7/7ryJ/I4p2q9blbCIAGgOrxw+Asmji4UGymAyJ395dslXVEf/+7Wn3mB3&#10;NHRp08JRYydOWHYEUzfuTZj7/06fe/A82636F8x683UYHtcspQw9gZmBBkp/iVC5/i4SPxrpqjQ2&#10;JTtpvDjlxrtvkBtki4nEylffiiA34JigVdUypYRKKPbwY+K7KIOy+hn1/Fg4nKcOh8SA2kYv2DKy&#10;SVWcceBICCdElRq0njlmID4otZk/urultLsJH296vDDsY4Pl/q1pC4ond+NrPZ2ED7d9yDoiDv3y&#10;o0aNvu0+nzno/ipcWNVmcJ1ygm8h0N9ed9qNNWXqwJZiUQTJVicBs67gDgVTKe4hwJxk33naBvdH&#10;YeKvNx/nH8xfLgwg6yjP/dwdIRb98pFsClAOLP35OTizpm2PjrW0MnCmhkZV8vivwGz8w/fOQ5FI&#10;OQXvgjFl6g0c3V4WzLKf/ADmAafDAHPgQGuACc6MffeCA9M7PCRLMC88DOY4E1vdjiFdOs24+cHE&#10;HLQD9bE3GFfU3rtqWtuxO6HBSlvZ9epa9RzW4/deuO2bmGI69O3WHp+H2PdvYCAsoxuUAZCUBD+w&#10;SgO7Jo3Vf7o8Kumnah9TH26gk7Zz+N/dD4Fetg/5IUrmZyHhia+Oz3DjhSQPreCpvi2GYeMHLOvX&#10;LaTTZ0Y/G5wJ9hi1YIS5Mj6MmT7MpirRGyUEXAZjN2uo8+rlq5Q23TFruBWJLkrVAm7RPRV0F6nb&#10;ELTDHx19/EbdtCNWJ/yOaSs7ibB2Bb95F/ZeXDouBJMIH0D3w0v/6O+wHqq+uIRXcffuYBL5BKbZ&#10;nEEL2L9pj7l7Q2vUrIHegu6jx481i32/dVzvYcs8ZBeuFM2G3VrWA5VBa716jfC1devO9GtNUyMI&#10;hZngCndzulZ5zKhs6I5HtGpW4B78EF9TphIR1G/9lnlQmakYXxJ1eom/cKxANAQCwXfNFN22tQWJ&#10;qdu/mgbOI34ERZFp8OObZlUjoXVV6V/VNPBBfOudQPJXXMIWVQWSHwXaGj8Ms37JtGg60rEBOeCl&#10;+sCAch33bnUok5Ix41myUIjjdqyhmj2NKpX7kHzq/kHP9v17dDco9YW2lfzoMuRozHPyJeHjts49&#10;8Z4n+cv9jvUcpfT891TqJ9f+1q7l7TcfWtkt2eMsVuqVE4eXCvyYFPRw0/H71ZsN79tYmPwtau4J&#10;DMR14nhBmTazTu2tWS4fXIFjiAblkiAiQG5ANdAZELlBENmmqq6lVrLAVBPqByo3tBKUkS1G5Yb2&#10;1XTwY71EjSfB33FOwelFZHukplHWoE6vNcYGWD4s2v1Wv/Lba76ivvajIl3cfzRoMWB4rZd7d+sM&#10;atylnvSlIdbvMiAyllSBN6SrmqV7/SaVJ3QSY657+175L6pMGwvoZj3XTBq9/yGKYROANkJ6wnT/&#10;0lbJs/hxQU/rRcbDt5+eZZoJTLzCdqggBrDzCg7MbOjwJjLS+uTSDAUcG/bMgwWucnk7R8fWcQKh&#10;pjjU+c+pnjG1pzjNaquVxdmEUFgq1jcHYEqW1nuOE7IHEwiDjQmY3pc4zvx6z2OdR2U7hz4ZwKQ8&#10;DM6k08dd1HnXeYcWZmX/HnLzXoV2IyY5lEtJ8H/kNmfk+okbjSTKcMlkCXJ1cow1/BGMzz8+BiQH&#10;PaRfIb6/8RUlN26gG5uSLPLAwR9EpTQw946vtjcj9th4dp0/1MmMqvcEcRLhmCuUTLaT4CMb1kAR&#10;iK5Ci5aPOZTdo99FYpWAoxlKqJjmpTVxRZsWY0fZffB1vC/4zX5gwF/n/dsO+r3t57MHgzqN7Kaj&#10;6eESmdCod3uJuQ9RwGCajO5TJjkx+Ir7C42+s9rWq0Vb1Q57fPXSYQBoXDpJUyD2P72MCvS4HPtf&#10;lS5Ep/pYSKYTnUTzNRvuvbT41eEjT/UGbpnaT+zvDbo/vV+7x/AGDY2T319yOwFynHD0PiFou+Ek&#10;NbagxwcBjScfdxzYSOfN8lsXwvuNGjeiq2Bgv8nHFtgtGD+n5knu0Bbyx57drl6SUw/oMJTioo66&#10;rH0o/QotUV1Mdohf44bOxaDSsPtrUrW/MiKpVbf9gi07+1chfYh++Tkz0GDIXSscodNtu2FsXshQ&#10;pJ7hi62LFAhpndVIUReQ7Z68H5NLxkIKOgahdlmBnlAgPawQCqLSqxYgMdBnM9tVycJB/iry2rYO&#10;u75A8MTGPHVnTy2DGbJvQE3PQwcxA8sLBC3t/1ojcMUc/vj9m0EpQUw4EboDYlWxte93HFhVW9rV&#10;RqOdd021wZ/KpoRfvvM8qaJ5c1PpfilU+eG6cLLjzcfJobUhSgsEtUNvPXba6kwbDEudlnN639sR&#10;2XqCrtc137BMirvc0RP6uvvvRFhJspQbapcn62z2ckOn2jq1JZYQgTLTWbYTid9jkpRCI4PCsDQc&#10;2jjv5ofXPuEqf2/feC/yv/grnpvePYGIoDV/8coe3Tv37mytFeG65SB9fNyWv5RWON689i6sQzsq&#10;hH2M/hEUGmXbd9aseQPN1BJh0kLEpq3Sw92v/51xD6rYrUMT7qz367lFXZwF4W/v+GQCE5qGSwLB&#10;1I1Os1s9cDWaO0J8+GwIUb3m7SLGXKnclmUNqx+dzvD7ybeP8Itjs97ZtKhHODCT6Z+E3cG//p5H&#10;sfZB+pxg7ZqhEvAYTvEFCa8pmOaVDceNyCWYdw66x1rkBEzsK5c2PcwA5o5PZOPH7oXpcy5QZf25&#10;hZ3MVNCfsDdRAguBZP8WWjS1nzLgf6P3Tz8zsM3oBkRqgFCyaPnk6hLLNtDO07k89/Vx6ffTfR9F&#10;llZSFlQfvGT2YEgY36LcNu6CLmrhkKbc8MP+txvv4p1mrOxprlm9inTNhE6em7zQFzYUCCKdN499&#10;e/nye9N2G06u72WVd6NIoi7KxnwTGxfFIdMlTtOcZ/FXYcXMPwrjiG4VWsakiKQdG53I9Dn+95z7&#10;KjiwK7vjSPKFO9H/RbmucX3VqfnQugk4kkDhlDqNtrRdum24693v7wQCC6xIVBGIgY9ZMGzA73YC&#10;QQxOrwD7Mc8pVcXkfCHzJNJ8sKDmxLA3nj4AtqZtZNCB5RKuw3V/7yrXY3Xbr5lgbxkQiwMFwyMr&#10;n778jNd3TQnjQcJw2+Ngra6c/CXykSgFTCjhXB2LofNnezzcuPWMT2+rxhJaowMTZ0lNnUD3y6s+&#10;T5w1k1o+SdhAUkarXu8pSzpFR+DzoWUbUPnayVIL7tJaeu/c1nF0N5e8RZWu9P7u3vF1JNIkzL2h&#10;lYG24/zmuf+7fg7Pzjq2YqStRRE6lMyai371KxMaskUoO8vrbGd1drVCi7UAr1/g6aOnJ2vFEw2H&#10;9Aq6tWHpX3iLwbEfnZ+49I1tuvcMCVL2V/4cEJMkVP5K2jU3qGlU1Tj5m5ImNuAEQSmlmlCaSd8v&#10;E8IvOLl+snVov6ROKvuKa+gk2dgaPLp4nigkJL+i9dUjtVaffgEFRtL+ue9Tu6BrbCDIdwpxbeWU&#10;r2Ll+++itJR0yuqQcwpUT/UND1US8RUCQfK32KdRyj/TN+A4A2oJFNPRlb7VZYmoX2w6Bg79RBZN&#10;aCZCEtO9Isc+O4nJT3CrbBhfyrBKJ/vvmk8F755Qyw5sNa3btlat3byqtg70NvhFs5KRoa4utRt9&#10;fPF/e9+269ark16qsWqpWnUsrd7FHN7zMzD9kivZSNTXgF2QxXnXryZl6t8n3HGjQkCuLjyS/VMn&#10;Oo5pb0J0xZkv6NVh8IH3acczLi3KxkQnJdIyKmM+y6EAACpjSURBVCkfYZV2XXKKD50NBRNXfKkq&#10;uQLzyOEje5WHDulhJ7UlwvKtb2Fh9JYDE+ydgTM5MLne0uODCj3XdJMYaSaLArF56FhVTeV2IY7n&#10;BPsf3vZ/O7pBfRRIinh6ZP0q+njU0zvJQVFH1hMvJxyi3zj1PLnxZGgaBLrm/e3Nyeh8d7gJBI2G&#10;TeyfZmUcvON/u9Gr2RMHSA2WxaRd/LJlW79yIkJguA0vH34Oh/oQPY8fHJO17X2OqSg+UD37slnb&#10;pgYcFWdSP8jWIxz2QpCV3ECXFFzc9KkqIir2qPeispLfvxPhoHn4tb+pJkZdU7e0ia3plHB1v+DY&#10;V58wfWK/fooVVJg0tkoNa1NdTXJM86VMRRytmihp60m8tOgkkqV7rHZdFb0wXzcn2nRQkC6g62X4&#10;Ys31+An9bWGc7h9XqmqyWgWNMqpK5AgAxAXjQfnaellPenzw/UMA+jPKiHN8M+pg13D9qqdP3goa&#10;1yB1Ug0T7Csp3aFpuLRzPcRQ+lUg6EU+CSt2/Y18gMrh0DJB66k9Zegu9vT5Rzmw8+gJA2mLEFNi&#10;P1Wx7dtpzkBz+I2D6K/9ns11j0+5HmjnsGjD8AGy7lfZU7BI/5UJDenI910pIbPzDDmYUC2Df6Vv&#10;Z5wiQebwSvrX7HUMkiO9E3u2zttGFHeyaxntBNRoT0TqUJorl7f8Y+Oa+yvmXzHAdivyPnTQaf9D&#10;Wb9QFA77tH+/63APr4Vm6pUnuw5fPW/nrPvE+wAXdBhaSscXz6ITRAB3BlXL0bNa22r5HpzT22ad&#10;B5lFmFEb9xhEfwo7+9Uv7JO4raQkNkuB4EU+GbqluQEMHi9/FdCzBpyGYi5xcgNEB9TfyjiF6BsD&#10;I33FxHCBnlMQUwZjvJdoyB5nmJVSgQUG1a/IXmq65gPGTu/f06P6rXiH5UtMffd8XiVa7rjkr9tv&#10;20yaNK29JiwZ365evlByPJGkbANzh9CdmyAbBZ1eNnHBBYAJg2rOlBofwj45xxy+CavpemP/nO7m&#10;unjWDdrcm/PPYey6c57U6g07jXJD6wVz7HVeHsBfASY0qclB7pnBzCeMeHywWaPsK/mZcNCnWoNs&#10;HtQW0lOa9Jc41P/YCljmYiFWEjy8t3v1vfR//xj4UlCuI36DkQfAvLB2Iz7/DMwvUd7xhw/82VAT&#10;YA5wupgGpq8oRuC5dkE6MJetGwYwIf/BCC65nDA5yDl7MFNE5BWzW3epk23C09Nk82iSZmOvYWJa&#10;T7MUVSO3nvznhppP6VCIFuG8GJuTbSPpVB5sNbtMDTvow6RjFYfiXRbab8c+aQfesf6+2Ksa2DdJ&#10;tX6VlsWm2L4R5PI6pOYvHvhXoiOsn3+6JzVcCQu77Or5mXBgOiDb1rNQL5W26DljTU//g6FQwHDT&#10;Z0qj0CE+sdPWOVjdfGq76ceCv9Zi14z17zR5cMUbpw5/L6sqvr1szp8eWUyirc6jJJOooz1OTl1h&#10;L0n7E/U0IOa9gKM7fjG27XBmZ2P1J19Cj77/EBdbtVIcLBMDtT9iRdr71e9LQuWuJqpphqaSSoK/&#10;JMKb/bf6UnkXZyWQbq0tdLghG9UCLT5HxEIG0gTd16enO9SHHN0Fjer0sLCVIagIlhYZ6E7f3BrY&#10;j7VMb9qi2aRZQ1splWt/O+mmWaqphNXzT/eiUgMTGiSUqqghrEhWUjKrXqYzgf7x4wcxZcDBBHWU&#10;kPkrcZ3QUBNWlxze4vMXyY1LF44UWdvTwpIIZgRTXU5VfeYwbS+REjIwCsyOJL8Ydf2t9Ds37YQw&#10;8qoHvwZMj0GzRhv9+MSVv3HwnLuIfhOWtrA2Nj7shwWZnNqSXd9QszRXudO/p3DCOq2/nqDrVKPy&#10;aus8PPFugQpnjmkOTUMPiaYh5BN5St1ArXwMupQWtSJvfIztP7JCChQJkBugb8hwTiGRGzQaVk6G&#10;3KBcJgGGC1RuiErUqF1e2MoYcz5NbuhaQx+2eFl1g3jGRz9+ieOJV143Sj27qRrz46T35fiUl48v&#10;3fbX0cC+En75kb/eN+PK5prlbMaNMFy2cxNXD4y8cG4aK1FLQg8Z/eIKbCPoX/WN6zasmOL1inyF&#10;PQU2JO26uhyYN265P/VK7ubVyaz6VBRY53EzJKLCz8AUpPnW5AVI6AN+phKQVucpyCw3QGLY125k&#10;bttL+vZxwz93Kjgs8tC/jdPo199UqBFA5ksFYA7SoRIYvbIEMyEOcp4mwOxW++/NXoRTswQzIFgf&#10;WhyAOV2w9cKtm3jZ5cAcNKJP1MaZHGfWiEkSSERHnOgTXtWktrEi2AvjkS4WaUyLAqBa25oVoDg5&#10;e+er7BCIgWeQ/3vjNMfIsvEXnun0lR6ZSzRSysZhge+/mplRezcxRHYYWziPb5H9tgBDyLcyJnK5&#10;xV+2fGnrCdk/Hlu5s8r1TCQ2HSBsLz1zzEXrkoAcN32/JkV8vvrgOaaPr0+okSgYRoj3H735diMs&#10;KkBw5+rTKk3rVrDoOW6kAEIDrRyY9xg1LLtJVMfc65UPLQyjAdlJ9OnWQ48vpoTuFmaDQxcuOGWg&#10;mvK4Vt0qwxtXhKZhZq/aZ7Z5ff3wI7xcaVOTKmka3XB/mD0a62L1KI0zKWibyjaeZJN6PotWqKRl&#10;Wvp7rP9ll/1+EEBlcYBJ5vsQC+6XsvF33ctU7FdDH7/E+h6WqH7rytKdGmyuH9QhM93JWYmkIhhC&#10;hmg/1Cud5WFfLohQtIoyoUFCr/ISYwWyRIgjztzP4CIhrGcoiU1jAIkh4slL7q/UNJLGacBfxe7P&#10;4mIi8VfVshr6X6U+jRm4obTloMMX7c10NTzvGZVt3G6FUzorSPVor3EfX2SpjsfWGORdRdbOm7z5&#10;6dVPrd9o/FapYZTnkn5BWsYysR+Cdwzp50Y0FuSi86p8rybzalRKCXtc6qvfx+9tO45aZFqvnNcF&#10;f/NmhlA0xBhmfK3PFU/7BpXGpCICwRciEEBugEAAq0acNcjqG6KTvuEAAopcbTUVFIDcACsHnFkg&#10;TJCs3OD1JRbeE/UzeU8IBOHXDzke8nqH152rrk5X0UUTgbuTa0y56oLX7kuddfBSUuH6jo2qg2ZP&#10;rE60ygnpjJrvP7olkrik0ivq6W2sNqnfhBZDnZyHkm9QVt9YUg42UJwfNuAdezkdHtmDmSvoclsY&#10;qojMQsNc8xa5rYcwRrm6K/afQmgv/4O3sR9AeSNrBany/ePuycN+tiPlCsy1+7fQgBy4AObUt+k6&#10;W79/Z3PL9+DMqIDI/4IjGzrMMK1lwHGm8XdiIAJfPvx73vP6nw27wm8TaoDKYxZRCxh6YZvHEJpb&#10;VBN88vK65sX9DmdLfFb9/sbrGvEbwgUPTOxnbTdYg+uwDcAqcM3krrevPYYHr1OD1mPGDq/x+Qq2&#10;E9gotE7tczbYKkO3QQ1vxaKvSlp5t2n4Jf1+ZtPwywczFUiO9nZbdsovPra8dpjb1jVk+tzfduC+&#10;4LO21m2n5RcjxHXNBB779qvpTZhoayFrS4EV6fYVY1GVtKOSWFEkfkxtQWjRdapzV/INkwg6pKzp&#10;LhSU/0beUmyXTLD8733ko8vfImuL1Mo2XjQOL0gIq6Cmp5EmNOhbKMVd8PUXgX/ENzfhcHCUY08Z&#10;kIn4qKLXuX51neDL7+CLkYHulkqfvK6lvXSBGYynGParQboIuq9dNPnWqRug+2aTphPmjqV0tx7t&#10;TI/AcnrxTfec9oPfckxokMEXFgxxgoxOlfg72W6IywP+J/vXtM8S0wdVVVX6Cxf9KQvSCXXMSDUi&#10;/CdrSCVbkp4UZLhwgFq/fzM9GVmkeuidp4EZi2F+QqVWadlCLloU3ALhJSU1F0otDtcJLzcnHIVA&#10;sQHbvUeVDOCuBn+nRjgglJxOZBngJYeciBNQ7PR4A6DrOFUk4F98lpUbYN9wKU4Eg0coh3E2QeUG&#10;38/Q0ERiBYceAuWhk4iJEmbpPQGNQJvBs1SMPV9Fl+vV1PC/537BqpU61DB45vF3aNXf8OG5903P&#10;2AoIDZRBq0xHYdOgBV6SuBFFV4h/cpyL6CD9GTrnaQt2C+svTVs4xKHQ+kAvLVsnwPzLeTeeoWDe&#10;q9t+aIwFzj6b45D9hUDbOO3lJocA5rwY9BAwUDj05gEVHaBjgBhhUZmczef+EnLBQLH0T7DO7JAm&#10;KG+fReQibM9t27e10EzzO8gGTPNma9N234TXLwOCYVGSGUwgSQ0hCZjtyEFym/rGFEydZCXl8rZT&#10;BtQZtWefS7kQHIrDAO3osLTXQUwBLPcV7Df3rF22XK1xx9qNo1CofXu6sttw99Zr9i/vzvkrQUwf&#10;0sHZSkuJvjjCfmjgbJu+Y14jusnmkz5TenfHj1Brz+9TN1faZ+zEm8efqrNw9aAGvASSL23ZJ9kk&#10;o7NEktovLCGyZAllLVv7JfpW3jc/6dRsZaJ6/7/3hnWbYss8+19CjTZd8WGX5wcETuhXwyzD40Qs&#10;69Au3SR6ceXCLdiDprvgVuA4aTsMUGSkLhHoXsdAAFJyRVVvnNl7/L5Ez3p/r7OBvknTHoafPqRU&#10;qllJjGlJvRxNGzcbYejy95w9FiO13DZeh/Z0vA0XUAEhWxZAS9R2Q0+y9LVLozvk3dVdemagO2WG&#10;99SIUkL3AWNtBgy1hxUwR3csuYhCliu6xz47PHSd/wqn9fk0asn95JXrEyxOQ0HBnWsNFZjy3Pl/&#10;ZW+Po4s61JLG0ZPtFuzpYIKwqP+4ieNncDdmCHYvmWIIgrYV/kifeq6F5Tb3O9XlZriEFrawGYY3&#10;Nl7TYRM+e9o4RIOALu43a01sikEaZGnODy5BkRqwZIRDGqSEekYaNOIC5IYXXxIyBGZA0BgUI3KD&#10;JDADGsWhxrPASCzrXJiHn/QEm5wOfLTOBaZYWlnW+/Fg77m3CCaNFxc33wR8aGCkHLPv35tfy2ec&#10;9vpkF4c3vyyY8JHj4l7T5uAODl8sRMhwmtklrQblGBLchlh+pF0Ac+nieRyYsLoHmHcSVJvWMyCb&#10;IiJg5g/M7AkBuQG+Er59luHGh18cZ/yaqIRbsB/MOnYxA3N2s6yH2F+ZK4CEsXXmxMxgph4fpANz&#10;7vi2suT4L6JilmDidZ9yJgXTu0yD9tVUKJgSFwkdnFjPsQ5eu3g1COR8YK51+eRnfr5w6N8xpCmC&#10;qGKb/2duN/IOCgWh5MImgfhFB5QHrBjbGb+n/kzmLCgVUzadf7GargFCpdFjPkur2hDuJw+aeemN&#10;jKOdMM3lEu0iFP2Jq+mQgY3e4fuXoGP7Nd55KyGsCBfZDDesfPJSmVCnmjD4yvEDMZWsGjTQvro7&#10;+IuysZl1zfdX74SWqWXRoWv8i0CEXoA5c4bKQffMkwg/6qtI1UgoD7HbYfAfgD3dJBLERgdUQlAv&#10;WW9VS7sRmESwuMKqiLgLo/pYvXidkKzfwKpCgl+sVLjHudisA2vqRhyZu4KscoTEKdEPvS8f3b15&#10;rF1TnKnBu0e69MnQHRoydGDpzA6ydFfWSnkVZ4GQd+kGJdSRpTuW3L69HBAaJMPAYSujLBahXdD9&#10;4fPXsn9FbKj/ngYl6xTzV3He2Dov/FsIz0RwAQfJakkWERwuZLgl3ZJ6WqopqXF/hUFDao8lD6pr&#10;0j+JNX7kZCTY8rG3WUpvSyS4MtLP4r0EWgxj25ZUmMAyeuKYC2KwwM4L9lyrp7aWbEhinN2SSEcO&#10;W1XttxBH9lLKCK6C+Dm4g70vwRWqhnm6992AL9IeQrQPuXIY2Tfg74TjEu0vj+B8hXVcdj7nZCwZ&#10;ysB7IipOFXGZ8DuEbggEOhI9jX9wMkQEdA9hpBHlCVLCd4EKLQYziNaWZcqVI/bakBs+ficBpFGs&#10;YdWftQ8hyRXdhkEcSsDFC5GpQhKTmrUyQBwhRMPEetfC6vPqiVt8EtI0Cq8/hhiZVcXahEewtfx1&#10;6hzwnN2KvMcgKoAdia6B6Pr3EW8OcbvvVRh79PQ88tKAePgSMP2vuJPQWA2ryO58UT+kDhKZwbzl&#10;VyHD4pgHMH/5iB7UV7q6uPHhl4VzWMCmgVkqZ1pbVjCtpJeFWQkB07bTz8Bsq0MCR0L2ygZMHLGl&#10;gRlOjh6yBLNcy/qC0EcUTNp/7B8T9lx74Of73PNPSdzi8BvrJ0NwWe9rBH/XU3vHUTt2hJfG4u48&#10;dYBZwwEukZYQL6RBjlMJ+sbjLIL81KhQEYXp9o/C1UwaIr5hkFbrHadvHjv+D0R5Y5wbtmuKuD0I&#10;GCoJR7hm/713Ek2hWfduv6/85y60XKgBodUQlh73gYNeELxoZDNFv+DHuHwtZC+EQYSFqU/405jQ&#10;d8o61Wvphe7Zd06gbj55UhsE8dx1Af7h0kvlc1hS5c6Z6Y4hI8xaY1My3egkQugLH1XrjJPo7iU4&#10;dsqGSEL5t4lSrGAefv74aaxIsOa2+a2Z5lMfSHXc7g6zzSOP74LuiHYPEid9e31u6lTIEGgFYi78&#10;gaWnFRK6owOIW0XpLj0RS6X766OuqFZCdzLfQXeEQ+1VswHojqpWnfE9dvw46I4YZRN6tUScLtAd&#10;nOyyah88UR/sHV/LomHf/uP+8XqphHimUdFXd+6kdIdVENgpP2paRecWSf+KuUyUExqAD44fP/Xh&#10;rfSY01AvY+yOkGtpIcAy/BVGcILT0ka4P6lqN8dqiNwT2bcu+44V67tv1JBtsNIiEy9V/kXYsjq1&#10;q3zwdIU0gOgiUzf2gc8SZkVDW1E97ZgNW3dPHkzC449v5A9HTcrrnDqUC6qDPuBkbnSddIqQVyfW&#10;H5aEg4R/OZwdupqWhhfA8HqxMztNhL5hztLWuVLKZRhmctCLkMeXcCANIygfjTJQYOoKS3+J+IFf&#10;UNLLSwBnd/wSKY79FATh4JtssZDUYj6SYiiPkjC8iAnPrOQPR7BLvFtIVJQJxmYVLF6Q+rGcNdZ/&#10;/ONbFNa74dOGXljqfu2ZuDFsm9U1Dcy0a6uKHIet3C+qbTdj5Sypi1SdKkY6Shsc129aiCCGCH0R&#10;vXvd3KOCaSs2He4v1TFA6+ggoQ7qByEWIvyXzHV79980tqYsmHblA2Z22kbA7GSbHzBzwsAFXEbf&#10;orE+4oNIr5QEn+U9R9DQYW03LJH+mnMwDx1c46s7Mj2YTftIY5NAbksDk2iAPmcJZsukGzM7uQPM&#10;RT2apIEpFEoCTtDLqM96t44alTP4vGHu9KVzx+UUly8Apf0lc4o+CRZqZwLJW/TlxNo5Eh8liOYI&#10;GdnCrAJtCwHZdnt08lwydbrP8ceB1qbVIl+d8NQ36TR6vCU0+Y1Na5GMSuJQz2e1/3fRde8raYfs&#10;HKZC5C1g0vBQHQJxQhobsWMM/COw2zfWr6uuU0WgLkAIRcFXcjBr0bXfnMNHPH1CAaBAy6hOndYI&#10;6DltxVK8imASjR3UT6KKT51Eq6adC9x8YVnrJ7+aRBMa1eJICUHBbevrN6/IW3u/bi3g7QVnyxtK&#10;5Upd3mA5+6523fayVq5CIX0BIZdKmbrjTro7yOSTo7+Dvstn7ESwjZGbjxxOzRNBf4dHMZ3IWBUl&#10;dBdfdnOFohELL9wmd7RqjVxcMnTvjVOP/kcePQ4UVYoJxgsV5jgO42qYWtnUqYSlGKqUcC+dv++4&#10;BsKFk1zqk5f2yjKREA+kK7QqS3qWS7xezJu/lA/450+f2rQ9cVHL8sJrK5zgiWE//bMkNWVCZJS6&#10;rnbGM2lJ2rcsk0+iEmkCRuTOoIacqRfeh5C7Et+QeJAaedELYvXBu1+p8CFTXIw0j0gnGOL/RljZ&#10;ND+5GaEidnbeU+B4Lls0taFtJjA/R37V0aYDkUk+yeXWI79ir0vvQ0t8LrQMOZ9+WQxC/cNiCEWQ&#10;/Uiok26nl+Q8pEVl8/j9BEwR0v0VCJgFDmNOKgTnvP0mkMmSShIbfopQAmemsau0ooIEE29yu5+o&#10;Z+LMfIKJqORamdMkglve+BM5T3Z2kIjXSeWyyanI2cznBMaiVOZzZFwFyRIhm8URgcWE0hyRCFUu&#10;k8+TlMtmEvmElCILTuapJ3HTyDSJoCV1cxc1zJiVCg7AmIw62tklAc4GYslAMsdFzRvdSZytXB8+&#10;Z9254pGwqqQLDUVpbrO+MgQYAgwBhkCRRaB4CA0l3aahyLIf6zhDgCHAEGAIMATkjQATGuSNOGuP&#10;IaDwCBBPHJooHKcVOML72Q1zswyZJ4/vcsuQ3RFWuluOXchl3lR40E3MkOQ6PWgiUm1qFmbutAQW&#10;bUiwzpWk2SZpunN25QQBju6yheE2uWneCiS4/0kNxNwVJKbJ7lMvkrU8I4GyfB7HFn6+YKRs2Cyt&#10;ZnEoSAyWkw26glNCcJ1sJkzQHR3mL8toTpAsxmWY0FCMicuGxhDICwIwy922/XqtGnUQQQExTOEg&#10;8LMbNuRzFy1FUlPajPjd/ZPbjz6KJObVsKCERbqTt7/gje+2zT5Ik/2TrgTDYQHygew2gOwSCGgN&#10;Z9psvHiuHrm41+02nHFQLfYnuDYEfHlx6e9tV/yRcUx6mZpbtgo7OHIrifHMrl8igL1/5o7LiZVq&#10;ZwhtEnDh779OpXlPZK4HLlp3tvgg7xf+hEogqPkEplz1uAMC/axRsMeCvg477orgAXHij2FgpGzY&#10;7MhzEp6VMJXyB0TC3XvumeQbSUU96uhjYeh917OHPELSOAh0D/cPXut8LV1At1+OnxXIGQJMaMgZ&#10;TqwUQ6CEICAOhcfg9XIdu3WwhHEcQojCsHzD5fvwc8PtsXMqjeIg/bqqC3xbkNSUwwbhhxMjokl+&#10;znefjp9/r5Sc5oiRJX6xvmd2vtHSs2ola3ka50eihgzvlY0XD4m4CidbiSwiDvK++SogQKuCVoYm&#10;4JnZYdDAygd2/SsT/bOEkDH3wxQdcDr8Tq9rpkhWoiseD+GPjfit2dSpGvPo3fsUbNIqHy8ii4Ry&#10;mZ/JiNI64PR4trSVdSMtcURIkHYppO2gHOV75+gIQ6HxlO3067Mrm+Fe/jY4LbR/eBCpWSIsxqJj&#10;8PuFTwfCQMnGBQHdh4+uFX9/m9sjYgzOroJFQGXBPGlOkYKtV3FqU1JRiYqL+2ffP9Omk2QB7GII&#10;MASyQSA28Or29b5tFs/oXY2EBvnx9n9Ox28pGVT58MDrzYd3gbe87jx9kJRcMU7k/+LlfwGX3S+9&#10;NW5l379ROSXohA/divrw8NGLwKCgmGSTpHcHPT7Uqq4T+sT75rNQiyb6sa8CH0eK9fXLaapyQkbw&#10;3nW7Yss1GTu8WcqnB0/uvwh6G4j74s6tt0O0bKwNUkLf0V/CwgI/BQe+exX4CY4dgqDj/5zyfhvq&#10;/yrE/12Ebu3Sr44f9lWqV+VHeMBjn2cpDSyVP+IRlDTS1dDRVQl7dPx8iEm3NmZcWBXGAJkRiPX3&#10;AN2rjB460soQ7hF3ve5S5L+/vDLe6WqDRs3MhVEZaAFqGmiqfvTct/liQOTbZ68uRURaGoqvnDvz&#10;XNDGUvva/076h5rUrij6+vHjM5HQqJIWhz/UDE4TtpQeNm1CvUqqSe/Pn7riE1K+TLy/9+07j5+/&#10;87nz6JNqDXwFg71/eOfQ7Zc9+w1sYl4RxxBn9xx45Rf99t25w28rtKsR47zu5PeGdm1FF89efyTU&#10;0ikXG4oeinWr6mso61fRv+vm+Si2okLR3e3wYYvaNa3rWyUmpEVQLXLcyLwnihzJWIcZAvwhAGOC&#10;mZ1Wff7X71+aDlh8dXytkR4IXdBQh+h6kx9dRkAtBBZrW4/ECE+6shfxlBac+XdsjYQdQ9oikE6d&#10;j2GGnUwRRhB/RXwehD2gOdhojtb4clYbtm6XRliSZCUYuNS98VyXRS30PZcMQfjnXw4Mr6TbGrxH&#10;6K0kM1O8XzarFIfkcNTFPzXZm7Qtyxku2wfU1xSIPJeMGXu5rtv1RXRE7MoKASnd1587ijQrOGIA&#10;wjSeQTYXdE7bDi37uHnM36+TbfUNtTQqROjGIBkV0r5w5KB0V2ozH0HnuAAGOFbofySBZqNAqAOE&#10;XkUgtUntCEdphz0+svcqEk5yXxFEAWE24JOJp3BoBRVUv25VPtzVMmkafeLfUxyDcTzWfeNJpNkE&#10;54KjQHdpaCnFoDrznlAMOrBeMAQYAgWFgJjoohHVrrqMdhl7g1VT67btW+Nub10OX5t0ak6/IgRQ&#10;ee2PksaJlVzVykSDXa3/uN42KpAYsMFf9/b2WNUFsYEP37rj4+XlfWIbJzGQnO/nPKEPl4TnEtaf&#10;vuvuPU9opPeObMidgOAX3IjNBx01ojDh8xo7K6RNws5RVk8HYYbHjh1Rw/9huErXHeduBvg6I3Aq&#10;NNs+3t43vLx29KwpOfLQQeAvhA96kj4zVkEBVlzqCad0pwFYS5u03ul5AWjT0wFkebj85AGlBQiE&#10;WJAgEELJPby3q1mFuLA3UWY1zD9H1W8yf7JV6R8koNkBd5+b/yDQKoJ3ud+4C1p4LbNLC3mU8Hqb&#10;W0iTjm1pNgoa517HqirlKJsBfZAvFF97duqArw1bNEIH/KLJIdTDUCVN9RrgtxjjRisX6Lw5746O&#10;gcGenZwF0QEpuX28vdDWImsa5V2I4LCgO9LgFRcaKco4mOitKJRg/WAIFD4CyjHYAxDgnLNATNKu&#10;i2X64ooZSxcsw41XPeQXuOq0gH69euU2lAdVVBJTEoIRWNC8jMR+3swU+zQEhf5tU2OX0YFJMgJw&#10;Y0SCSrd7Ab//IU1UiFA8iGCmpxl+6n5ShZ5DR9pa0F9IWLPIaGxFNt1b4jOCLyHCP7Y3w/IkTmvD&#10;BlWRRKD11J6IS6ikQ0QWmpuNJh+QtkWyIz4MDUvLcFj4OCtaDxLiSB4QMwNpnhShDkUeFo5A/o+B&#10;bRDwjf4CAiErBEwckGoOBIIRIvCntDCqY4jMLKAd0tkL1A2U9E3wIxgpHS1gtXp0C6I99u3Wl1qx&#10;IGdpAwNh9LVTlKOmTSDpK/F1xtyF5Bfnq9BbSMJIiyODwp5XNqhgYBAepY/sGHi2z4COtBIwocSm&#10;QUL0VLKDdfGnBBGXwl3RQC+q/WFCQ1GlHOs3Q0AOCJS2HnXR48LuXduXrlqyYuUovAXibGKj8+ZN&#10;a1eSX/afunTIhcZLrmZe0bZRHXxQ/6qEnBTbFtQzjQ9B0FK8IOKFL/D9V3xGbMHU9z7RuTOXoZS2&#10;tyV5H1IvMXaUc4EqM8d0S7OLTHiNeOGQEvrWTY3KrG/R4Xdz00QSozMi2aD3vB69zdRQ+esHz/EL&#10;LOPQCr5yTp5G5ZkxQ144BZ6WSKYAIcC+QVoWvVi/yzQrhDSkrJaR9W+NrCuQg4wfytowO134u1l0&#10;yLvwoNcQIPDjiy+EFp9FqflfkOridJJ5435cjG2k3RrhfMZj9wKwE+7pjYTE8HYr4S56nz11dCaO&#10;G8RiPcsmQ9tZIMI0qkVKzyEzFiO/CUmv8yUR1rivXvtTujPFQl6InZtnmNCQG7RYWYZA8UYguSwy&#10;dNDUXxgobA4a27ZuZGXdtEk7u+Z29v3n4S3Q+4QjPtNf8G93u6bTtxz+rt54wd/Lu5qL4T2BB5FY&#10;SOjzDy2AM2m86CPhEz53WXOT1pz8xfv2tWCoGdIF6k/4CCU5Ch/aOI/zxUeSMCR0HbF+DFfSpN24&#10;zaM7oBL0M1lJq19fy7Pzh5D+DFhx5b+ooL8mocNN2s3692E0pRU0E9iHKhpwaZSLNwnzNDp1g9rm&#10;6qneKNIaAnzuAE+kf9vkcpZGSkDQDtctB6FDgocFLVTaxG7CkskNK6bAeyJc9N2i63CYOIAW1s0G&#10;gGrI6dXfmjDPPA8/upeDmn7xQb8PkqachlyyrEntOnWaUHYa0o/YtVBuwVd640+2w3a8UTHoOXT8&#10;9OFtqPdEoq55lzaaq7s2Iw86bIU5y7XZfSjdvb4QzxpccPzBv2UrVs0TIuyhnyLAhAbGHAwBhkAq&#10;AkKdDnYNoRh4HUlOmsUVbZCwGFlVcTs5bxphrkwzGeIz/RG32fdKjz+VhgucZtl03pXt5v1DslA+&#10;vwcbBWwzJ/wf4Gvq2bYY6SXdRfXTqxmgozAftecCLBg6l3qP7IJ9+09z3LgBGYZwdE3eNbk+IidC&#10;WWI0Ry8l9cZbj3tQ9zxq04DPLx//M6GBjuTvImRAhaKiXjVG5WwQ0IG1Cuj+8F1aGYt242DEsG5m&#10;c9/Nf3ZsOgDBvvYsXQi71/lO09JEvfRHTjBOAAWBv/8TD2rTAGMIfJXalyS8RvCGL3XGdjMnOUjJ&#10;vl6mss2i1RyDIb88fiQZrlO5C5wGEwpIMxEpSmgKKa25/pW2sNt37zZ1A6Y2DZTu1FQCzHvnRpi2&#10;qW49o6KQa7RI8SYTGooUuVhnGQL8IiDEyUJ9wfNj14g/gr6xTdffevW3H4W7tbnSozAxlNUOI7px&#10;P/bv21LfWKmypjCLKEzIQqmjB0kC9g2oSktFixyBS+wMkr4+dXO6Jqs84MaEHIbIKjl+61GIDqWe&#10;ejhtdYYNP9Jnx3D67ayGj1ZI5XrEmgE2DdKGJGfbSV9fw3LCsI+NJXOdyJZzQPdm6j8uPiRv59JL&#10;KIQRw4Cx00/7nd03QHBp00I4zkD8qlxWnM0RACgI/NV0NalNgyEytqfSHUcbN6/FjxnVXSZVaUWO&#10;l7q2bwKrBciXc8e3pSyHG3+FNANji6zyTRMGw02Pn2DTQBuilSM+GIxjcA5SmyThZFdBIsCEhoJE&#10;k9XFECjqCJQ2sbWzs7r/vztc9GUopY/u3gwfPJggOM3sIpsfNUUQKU56p1VTmkU6q7ETjUX6S4wI&#10;gweUB2RUM5BCYrSFiMJHNkyaM3I9TPDg6okXTWieOw0eh5jEuYxFTWqEjh1JnOcPy1e296JO05z0&#10;v7RF65ZtS8nSHTkhERoBYZvHT1iKU4Oatj3WLprcruxpnB0MW+YhG7Y5i/rFKtSmIe2CNcOWg0/r&#10;dxpcI9Omg5yWd/eP7dllnUcS1BiSXNtpF06sNCsZZQhS+csRvb5y1zs8pItsLvVfPsMK5AwBFqch&#10;ZzixUgyBEoMA3PTnTvs7dviS3e0Td61w3H/vHYZevdnwFYvHmesSxTKOorduvBiSKEI8BtgtLnLb&#10;O1piKwcbiMFDtnV0PaN/469DXuQpXM/8XuBfS6va+PeHhtmEuWNrfL5ys9II+gh30Uax0ON8Gtpm&#10;NDdq4mjqn4kdZcPSv3C+Dh9OSegFXCLnqeN2RLY+vbKm4/K9QaHSwH9oCwcodc2IpFLKZvK6kWrH&#10;Bmz37Tzu+BK7EkO9vA8UIRN6jtpmMHTlvgE1Ea5j5tH3lHZadduPHNFHmrU84fWRrVthpwKVgPOB&#10;uRICkRgPC3eWH+fW23/jKvcAqUlBBrrP2jjqq8dV3bYTZHxuSZLtI9tWglU+h4XpmzSdvmad9K/I&#10;MXHK3Vti2YpgDKD7vgH18RlRoQZbr07oO361zUtEvKZDVXkTAHUUR3f0H3w7bdjqT7YOB5bYpctx&#10;n3dsCubJ4hGngQkNBcMNrBaGQDFCAAmrXP79WG38b5VcnS7GVa3XqWPLxtXToghDaFg8bi8s2iAE&#10;2P1u90f/LnRppht/01V7rT8dPPtfAgWkrD55MCY8Ev+Ky9TIUBUHGuqEgBJrYq1qYvlbh05UOkm7&#10;EhB3+Pwn43Z/dKlHhYYjGxaeDqm9anpNX48nH6N/cG3pJMbQr6q1O3XVeXj2ztdeU2akM7csRnQq&#10;8KEgiwfobj+yZdKVA7PPBts0aNHIplHrhkYZtl4QevM1pc69O0u0AkRomHpWbdm6Je+9T70Pkea1&#10;At05WoDuA37/LSNNCUMQoQF0HD60Z7pWUoUJFDHsMGjW8AGctArG+/S7w6SqYZ63HnPDR1uUwXBp&#10;tOjZMfk26N5q8kxFC+fFhIYC51heKlRWU/8QFgYr3LcfSJQ6djEEGAI5QSAu5ougbPmfvaghuwSt&#10;RDb0gkAsCo0QqeqbyB5h5KSt3JcRR4jiYByH+AHZPAsFe7JQR6HeNXM/Unk/kT3ds+wNHomOidMy&#10;rFqQUKdyWDoGg5QRghhPJgjXkT3dvylp8c+EuSZN8RAamE1DrgnPHmAIlAQEYF2YzR5AI/akX9Ah&#10;QZCgQHJZrIkRXPYSg0SgYRJDrlk1e7pnWR0eAd0LUmKg0mhmBhMQ28zsJQZKd7kwYa6xLR4PMKGh&#10;eNCRjYIhwBBgCDAEGAK8I8CEBt4hZg0wBBgCDAGGAEOgeCDAhIbiQUc2CoYAQ4AhwBBgCPCOABMa&#10;eIeYNcAQYAgwBBgCDIHigQATGooHHdkoGAIMAYYAQ4AhwDsCTGjgHWLWAEOAIcAQYAgwBIoHAiUo&#10;uNN//iS6GbsYAgwBhgBDgCEgfwT69+vXrV+vcSOGxMVIU7DKvw/5b7FECA2iCBEyqOYfLFYDQ4Ah&#10;wBBgCDAE8owA8nZ2/a0zExryDKD8HtRUY7nO5Ic2a4khwBBgCDAEMiOAQKrJidII60UUn+KvaSii&#10;hGHdZggwBBgCDAGGgKIhwAwhFY0irD8MAYYAQ4AhwBBQUASY0KCghGHdYggwBBgCDAGGgKIhwIQG&#10;RaMI6w9DgCHAEGAIMAQUFAEmNCgoYVi3GAIMAYYAQ4AhoGgIMKFB0SjC+sMQYAgwBBgCDAEFReD/&#10;+KTRy3CNtJUAAAAASUVORK5CYIJQSwECLQAUAAYACAAAACEAsYJntgoBAAATAgAAEwAAAAAAAAAA&#10;AAAAAAAAAAAAW0NvbnRlbnRfVHlwZXNdLnhtbFBLAQItABQABgAIAAAAIQA4/SH/1gAAAJQBAAAL&#10;AAAAAAAAAAAAAAAAADsBAABfcmVscy8ucmVsc1BLAQItABQABgAIAAAAIQC8W1W0qAUAADISAAAO&#10;AAAAAAAAAAAAAAAAADoCAABkcnMvZTJvRG9jLnhtbFBLAQItABQABgAIAAAAIQCqJg6+vAAAACEB&#10;AAAZAAAAAAAAAAAAAAAAAA4IAABkcnMvX3JlbHMvZTJvRG9jLnhtbC5yZWxzUEsBAi0AFAAGAAgA&#10;AAAhAGfAZNvdAAAABwEAAA8AAAAAAAAAAAAAAAAAAQkAAGRycy9kb3ducmV2LnhtbFBLAQItAAoA&#10;AAAAAAAAIQD9Id4+fyoCAH8qAgAUAAAAAAAAAAAAAAAAAAsKAABkcnMvbWVkaWEvaW1hZ2UxLnBu&#10;Z1BLBQYAAAAABgAGAHwBAAC8NAIAAAA=&#10;">
                <v:group id="グループ化 61" o:spid="_x0000_s1396" style="position:absolute;left:5865;width:40367;height:31692" coordorigin=",-838" coordsize="45979,3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グループ化 59" o:spid="_x0000_s1397" style="position:absolute;top:3450;width:45979;height:34242" coordsize="52482,4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図 49" o:spid="_x0000_s1398" type="#_x0000_t75" style="position:absolute;width:50863;height:3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o47xQAAANsAAAAPAAAAZHJzL2Rvd25yZXYueG1sRI9Ba8JA&#10;FITvQv/D8gq96Sal1Ca6Bk1JES9S24u3R/aZxGbfhuw2pv++Kwgeh5n5hllmo2nFQL1rLCuIZxEI&#10;4tLqhisF31/F9A2E88gaW8uk4I8cZKuHyRJTbS/8ScPBVyJA2KWooPa+S6V0ZU0G3cx2xME72d6g&#10;D7KvpO7xEuCmlc9R9CoNNhwWauwor6n8OfwaBd1HvkuSk47bYbMujvPN/v18HpR6ehzXCxCeRn8P&#10;39pbreAlgeuX8APk6h8AAP//AwBQSwECLQAUAAYACAAAACEA2+H2y+4AAACFAQAAEwAAAAAAAAAA&#10;AAAAAAAAAAAAW0NvbnRlbnRfVHlwZXNdLnhtbFBLAQItABQABgAIAAAAIQBa9CxbvwAAABUBAAAL&#10;AAAAAAAAAAAAAAAAAB8BAABfcmVscy8ucmVsc1BLAQItABQABgAIAAAAIQB6xo47xQAAANsAAAAP&#10;AAAAAAAAAAAAAAAAAAcCAABkcnMvZG93bnJldi54bWxQSwUGAAAAAAMAAwC3AAAA+QIAAAAA&#10;">
                      <v:imagedata r:id="rId161" o:title=""/>
                      <v:path arrowok="t"/>
                    </v:shape>
                    <v:rect id="正方形/長方形 47" o:spid="_x0000_s1399" style="position:absolute;left:26508;top:36829;width:25974;height:3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t4xQAAANsAAAAPAAAAZHJzL2Rvd25yZXYueG1sRI9BawIx&#10;FITvBf9DeAVvNWuRVrZGqdJiL6JrpaW3x+Z1E9y8bDdR139vhILHYWa+YSazztXiSG2wnhUMBxkI&#10;4tJry5WC3ef7wxhEiMgaa8+k4EwBZtPe3QRz7U9c0HEbK5EgHHJUYGJscilDachhGPiGOHm/vnUY&#10;k2wrqVs8Jbir5WOWPUmHltOCwYYWhsr99uAUrHabubbF2pz/lou3r+F3Y+fFj1L9++71BUSkLt7C&#10;/+0PrWD0DNcv6QfI6QUAAP//AwBQSwECLQAUAAYACAAAACEA2+H2y+4AAACFAQAAEwAAAAAAAAAA&#10;AAAAAAAAAAAAW0NvbnRlbnRfVHlwZXNdLnhtbFBLAQItABQABgAIAAAAIQBa9CxbvwAAABUBAAAL&#10;AAAAAAAAAAAAAAAAAB8BAABfcmVscy8ucmVsc1BLAQItABQABgAIAAAAIQARXrt4xQAAANsAAAAP&#10;AAAAAAAAAAAAAAAAAAcCAABkcnMvZG93bnJldi54bWxQSwUGAAAAAAMAAwC3AAAA+QIAAAAA&#10;" filled="f" stroked="f" strokeweight=".5pt">
                      <v:textbox>
                        <w:txbxContent>
                          <w:p w14:paraId="62BDA17D" w14:textId="77777777" w:rsidR="00073F45" w:rsidRPr="0089106C" w:rsidRDefault="00073F45" w:rsidP="006D2F6C">
                            <w:pPr>
                              <w:spacing w:line="0" w:lineRule="atLeast"/>
                              <w:jc w:val="left"/>
                              <w:rPr>
                                <w:rFonts w:asciiTheme="minorEastAsia" w:hAnsiTheme="minorEastAsia"/>
                                <w:color w:val="000000" w:themeColor="text1"/>
                                <w:sz w:val="14"/>
                                <w:szCs w:val="14"/>
                              </w:rPr>
                            </w:pPr>
                            <w:r w:rsidRPr="0089106C">
                              <w:rPr>
                                <w:rFonts w:asciiTheme="minorEastAsia" w:hAnsiTheme="minorEastAsia" w:hint="eastAsia"/>
                                <w:color w:val="000000" w:themeColor="text1"/>
                                <w:sz w:val="14"/>
                                <w:szCs w:val="14"/>
                              </w:rPr>
                              <w:t>出典：</w:t>
                            </w:r>
                            <w:r>
                              <w:rPr>
                                <w:rFonts w:asciiTheme="minorEastAsia" w:hAnsiTheme="minorEastAsia" w:hint="eastAsia"/>
                                <w:color w:val="000000" w:themeColor="text1"/>
                                <w:sz w:val="14"/>
                                <w:szCs w:val="14"/>
                              </w:rPr>
                              <w:t>OECD</w:t>
                            </w:r>
                            <w:r w:rsidRPr="0089106C">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生活時間の</w:t>
                            </w:r>
                            <w:r>
                              <w:rPr>
                                <w:rFonts w:asciiTheme="minorEastAsia" w:hAnsiTheme="minorEastAsia"/>
                                <w:color w:val="000000" w:themeColor="text1"/>
                                <w:sz w:val="14"/>
                                <w:szCs w:val="14"/>
                              </w:rPr>
                              <w:t>国際比較データ</w:t>
                            </w:r>
                            <w:r w:rsidRPr="0089106C">
                              <w:rPr>
                                <w:rFonts w:asciiTheme="minorEastAsia" w:hAnsiTheme="minorEastAsia" w:hint="eastAsia"/>
                                <w:color w:val="000000" w:themeColor="text1"/>
                                <w:sz w:val="14"/>
                                <w:szCs w:val="14"/>
                              </w:rPr>
                              <w:t>」</w:t>
                            </w:r>
                          </w:p>
                        </w:txbxContent>
                      </v:textbox>
                    </v:rect>
                  </v:group>
                  <v:rect id="正方形/長方形 60" o:spid="_x0000_s1400" style="position:absolute;left:1457;top:-838;width:39949;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kHXwQAAANsAAAAPAAAAZHJzL2Rvd25yZXYueG1sRE/LSsNA&#10;FN0X+g/DLbhrJy1SJGYSgrRiljaCuLvN3CapmTshM+bx985CcHk47ySbTSdGGlxrWcF+F4Egrqxu&#10;uVbwUZ63TyCcR9bYWSYFCznI0vUqwVjbid9pvPhahBB2MSpovO9jKV3VkEG3sz1x4G52MOgDHGqp&#10;B5xCuOnkIYqO0mDLoaHBnl4aqr4vP0aBu45FufT55/3LVdf8xKZ8LF6VetjM+TMIT7P/F/+537SC&#10;Y1gfvoQfINNfAAAA//8DAFBLAQItABQABgAIAAAAIQDb4fbL7gAAAIUBAAATAAAAAAAAAAAAAAAA&#10;AAAAAABbQ29udGVudF9UeXBlc10ueG1sUEsBAi0AFAAGAAgAAAAhAFr0LFu/AAAAFQEAAAsAAAAA&#10;AAAAAAAAAAAAHwEAAF9yZWxzLy5yZWxzUEsBAi0AFAAGAAgAAAAhAGzeQdfBAAAA2wAAAA8AAAAA&#10;AAAAAAAAAAAABwIAAGRycy9kb3ducmV2LnhtbFBLBQYAAAAAAwADALcAAAD1AgAAAAA=&#10;" filled="f" stroked="f" strokeweight="2pt">
                    <v:textbox>
                      <w:txbxContent>
                        <w:p w14:paraId="464BF5EA" w14:textId="6B381BAF" w:rsidR="00073F45" w:rsidRPr="00B1636C" w:rsidRDefault="00073F45" w:rsidP="00B1636C">
                          <w:pPr>
                            <w:jc w:val="center"/>
                            <w:rPr>
                              <w:color w:val="000000" w:themeColor="text1"/>
                              <w:sz w:val="18"/>
                              <w:szCs w:val="18"/>
                            </w:rPr>
                          </w:pPr>
                          <w:r w:rsidRPr="00B1636C">
                            <w:rPr>
                              <w:rFonts w:hint="eastAsia"/>
                              <w:color w:val="000000" w:themeColor="text1"/>
                              <w:sz w:val="18"/>
                              <w:szCs w:val="18"/>
                            </w:rPr>
                            <w:t xml:space="preserve">　男女別に見た</w:t>
                          </w:r>
                          <w:r w:rsidRPr="00B1636C">
                            <w:rPr>
                              <w:color w:val="000000" w:themeColor="text1"/>
                              <w:sz w:val="18"/>
                              <w:szCs w:val="18"/>
                            </w:rPr>
                            <w:t>生活時間（</w:t>
                          </w:r>
                          <w:r w:rsidRPr="00B1636C">
                            <w:rPr>
                              <w:rFonts w:hint="eastAsia"/>
                              <w:color w:val="000000" w:themeColor="text1"/>
                              <w:sz w:val="18"/>
                              <w:szCs w:val="18"/>
                            </w:rPr>
                            <w:t>週</w:t>
                          </w:r>
                          <w:r w:rsidRPr="00B1636C">
                            <w:rPr>
                              <w:color w:val="000000" w:themeColor="text1"/>
                              <w:sz w:val="18"/>
                              <w:szCs w:val="18"/>
                            </w:rPr>
                            <w:t>全体平均</w:t>
                          </w:r>
                          <w:r w:rsidRPr="00B1636C">
                            <w:rPr>
                              <w:rFonts w:hint="eastAsia"/>
                              <w:color w:val="000000" w:themeColor="text1"/>
                              <w:sz w:val="18"/>
                              <w:szCs w:val="18"/>
                            </w:rPr>
                            <w:t>、</w:t>
                          </w:r>
                          <w:r w:rsidRPr="00B1636C">
                            <w:rPr>
                              <w:color w:val="000000" w:themeColor="text1"/>
                              <w:sz w:val="18"/>
                              <w:szCs w:val="18"/>
                            </w:rPr>
                            <w:t>1</w:t>
                          </w:r>
                          <w:r w:rsidRPr="00B1636C">
                            <w:rPr>
                              <w:color w:val="000000" w:themeColor="text1"/>
                              <w:sz w:val="18"/>
                              <w:szCs w:val="18"/>
                            </w:rPr>
                            <w:t>日当たり</w:t>
                          </w:r>
                          <w:r w:rsidRPr="00B1636C">
                            <w:rPr>
                              <w:rFonts w:hint="eastAsia"/>
                              <w:color w:val="000000" w:themeColor="text1"/>
                              <w:sz w:val="18"/>
                              <w:szCs w:val="18"/>
                            </w:rPr>
                            <w:t>）</w:t>
                          </w:r>
                        </w:p>
                      </w:txbxContent>
                    </v:textbox>
                  </v:rect>
                </v:group>
                <v:rect id="正方形/長方形 249" o:spid="_x0000_s1401" style="position:absolute;width:7835;height:3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1SCxQAAANwAAAAPAAAAZHJzL2Rvd25yZXYueG1sRI9Ba8JA&#10;FITvQv/D8gq9mU1FxEZXCaWV5lhTKL29ZJ9J2uzbkF1j8u/dguBxmJlvmO1+NK0YqHeNZQXPUQyC&#10;uLS64UrBV/4+X4NwHllja5kUTORgv3uYbTHR9sKfNBx9JQKEXYIKau+7REpX1mTQRbYjDt7J9gZ9&#10;kH0ldY+XADetXMTxShpsOCzU2NFrTeXf8WwUuGLI8qlLv39/XFmkb2zyZXZQ6ulxTDcgPI3+Hr61&#10;P7SCxfIF/s+EIyB3VwAAAP//AwBQSwECLQAUAAYACAAAACEA2+H2y+4AAACFAQAAEwAAAAAAAAAA&#10;AAAAAAAAAAAAW0NvbnRlbnRfVHlwZXNdLnhtbFBLAQItABQABgAIAAAAIQBa9CxbvwAAABUBAAAL&#10;AAAAAAAAAAAAAAAAAB8BAABfcmVscy8ucmVsc1BLAQItABQABgAIAAAAIQACK1SCxQAAANwAAAAP&#10;AAAAAAAAAAAAAAAAAAcCAABkcnMvZG93bnJldi54bWxQSwUGAAAAAAMAAwC3AAAA+QIAAAAA&#10;" filled="f" stroked="f" strokeweight="2pt">
                  <v:textbox>
                    <w:txbxContent>
                      <w:p w14:paraId="5CA045D0" w14:textId="28916BD1"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6</w:t>
                        </w:r>
                        <w:r>
                          <w:rPr>
                            <w:color w:val="000000" w:themeColor="text1"/>
                          </w:rPr>
                          <w:t>8</w:t>
                        </w:r>
                      </w:p>
                      <w:p w14:paraId="0BA32398" w14:textId="77777777" w:rsidR="00073F45" w:rsidRDefault="00073F45" w:rsidP="009A1CC7">
                        <w:pPr>
                          <w:jc w:val="center"/>
                        </w:pPr>
                      </w:p>
                    </w:txbxContent>
                  </v:textbox>
                </v:rect>
                <w10:wrap type="square"/>
              </v:group>
            </w:pict>
          </mc:Fallback>
        </mc:AlternateContent>
      </w:r>
    </w:p>
    <w:p w14:paraId="1CB4CE27" w14:textId="2B4E349E" w:rsidR="00B1636C" w:rsidRPr="0086439E" w:rsidRDefault="00B1636C" w:rsidP="00AB5BFB">
      <w:pPr>
        <w:ind w:leftChars="202" w:left="424" w:firstLineChars="68" w:firstLine="143"/>
        <w:rPr>
          <w:rFonts w:asciiTheme="minorEastAsia" w:hAnsiTheme="minorEastAsia"/>
          <w:szCs w:val="21"/>
        </w:rPr>
      </w:pPr>
    </w:p>
    <w:p w14:paraId="61F5E48B" w14:textId="31B131A3" w:rsidR="00B1636C" w:rsidRPr="0086439E" w:rsidRDefault="00B1636C" w:rsidP="00AB5BFB">
      <w:pPr>
        <w:ind w:leftChars="202" w:left="424" w:firstLineChars="68" w:firstLine="143"/>
        <w:rPr>
          <w:rFonts w:asciiTheme="minorEastAsia" w:hAnsiTheme="minorEastAsia"/>
          <w:szCs w:val="21"/>
        </w:rPr>
      </w:pPr>
    </w:p>
    <w:p w14:paraId="2E709F93" w14:textId="525BC7A7" w:rsidR="00B1636C" w:rsidRPr="0086439E" w:rsidRDefault="00B1636C" w:rsidP="00AB5BFB">
      <w:pPr>
        <w:ind w:leftChars="202" w:left="424" w:firstLineChars="68" w:firstLine="143"/>
        <w:rPr>
          <w:rFonts w:asciiTheme="minorEastAsia" w:hAnsiTheme="minorEastAsia"/>
          <w:szCs w:val="21"/>
        </w:rPr>
      </w:pPr>
    </w:p>
    <w:p w14:paraId="187E60F4" w14:textId="77777777" w:rsidR="00CA7058" w:rsidRPr="0086439E" w:rsidRDefault="00CA7058" w:rsidP="00AB5BFB">
      <w:pPr>
        <w:ind w:leftChars="202" w:left="424" w:firstLineChars="68" w:firstLine="143"/>
        <w:rPr>
          <w:rFonts w:asciiTheme="minorEastAsia" w:hAnsiTheme="minorEastAsia"/>
          <w:szCs w:val="21"/>
        </w:rPr>
      </w:pPr>
    </w:p>
    <w:p w14:paraId="5DB99889" w14:textId="77777777" w:rsidR="00CA7058" w:rsidRPr="0086439E" w:rsidRDefault="00CA7058" w:rsidP="00AB5BFB">
      <w:pPr>
        <w:ind w:leftChars="202" w:left="424" w:firstLineChars="68" w:firstLine="143"/>
        <w:rPr>
          <w:rFonts w:asciiTheme="minorEastAsia" w:hAnsiTheme="minorEastAsia"/>
          <w:szCs w:val="21"/>
        </w:rPr>
      </w:pPr>
    </w:p>
    <w:p w14:paraId="08CAC97F" w14:textId="77777777" w:rsidR="00CA7058" w:rsidRPr="0086439E" w:rsidRDefault="00CA7058" w:rsidP="00AB5BFB">
      <w:pPr>
        <w:ind w:leftChars="202" w:left="424" w:firstLineChars="68" w:firstLine="143"/>
        <w:rPr>
          <w:rFonts w:asciiTheme="minorEastAsia" w:hAnsiTheme="minorEastAsia"/>
          <w:szCs w:val="21"/>
        </w:rPr>
      </w:pPr>
    </w:p>
    <w:p w14:paraId="619158BE" w14:textId="77777777" w:rsidR="00CA7058" w:rsidRPr="0086439E" w:rsidRDefault="00CA7058" w:rsidP="00AB5BFB">
      <w:pPr>
        <w:ind w:leftChars="202" w:left="424" w:firstLineChars="68" w:firstLine="143"/>
        <w:rPr>
          <w:rFonts w:asciiTheme="minorEastAsia" w:hAnsiTheme="minorEastAsia"/>
          <w:szCs w:val="21"/>
        </w:rPr>
      </w:pPr>
    </w:p>
    <w:p w14:paraId="63F51844" w14:textId="704B0216" w:rsidR="00B1636C" w:rsidRPr="0086439E" w:rsidRDefault="00B1636C" w:rsidP="00AB5BFB">
      <w:pPr>
        <w:ind w:leftChars="202" w:left="424" w:firstLineChars="68" w:firstLine="143"/>
        <w:rPr>
          <w:rFonts w:asciiTheme="minorEastAsia" w:hAnsiTheme="minorEastAsia"/>
          <w:szCs w:val="21"/>
        </w:rPr>
      </w:pPr>
    </w:p>
    <w:p w14:paraId="64DAE884" w14:textId="4846CF71" w:rsidR="00B1636C" w:rsidRDefault="00B1636C" w:rsidP="00AB5BFB">
      <w:pPr>
        <w:ind w:leftChars="202" w:left="424" w:firstLineChars="68" w:firstLine="143"/>
        <w:rPr>
          <w:rFonts w:asciiTheme="minorEastAsia" w:hAnsiTheme="minorEastAsia"/>
          <w:szCs w:val="21"/>
        </w:rPr>
      </w:pPr>
    </w:p>
    <w:p w14:paraId="5F90FD29" w14:textId="77777777" w:rsidR="00727260" w:rsidRPr="00727260" w:rsidRDefault="00727260" w:rsidP="00AB5BFB">
      <w:pPr>
        <w:ind w:leftChars="202" w:left="424" w:firstLineChars="68" w:firstLine="143"/>
        <w:rPr>
          <w:rFonts w:asciiTheme="minorEastAsia" w:hAnsiTheme="minorEastAsia"/>
          <w:szCs w:val="21"/>
        </w:rPr>
      </w:pPr>
    </w:p>
    <w:p w14:paraId="37B0A8FE" w14:textId="19181820" w:rsidR="006D2F6C" w:rsidRPr="0086439E" w:rsidRDefault="006D2F6C" w:rsidP="00AB5BFB">
      <w:pPr>
        <w:ind w:leftChars="202" w:left="424" w:firstLineChars="68" w:firstLine="143"/>
        <w:rPr>
          <w:rFonts w:asciiTheme="minorEastAsia" w:hAnsiTheme="minorEastAsia"/>
          <w:szCs w:val="21"/>
        </w:rPr>
      </w:pPr>
    </w:p>
    <w:p w14:paraId="0F4FF88F" w14:textId="6935BAF9" w:rsidR="006D2F6C" w:rsidRPr="0086439E" w:rsidRDefault="006D2F6C" w:rsidP="006D2F6C">
      <w:pPr>
        <w:ind w:firstLineChars="337" w:firstLine="708"/>
        <w:rPr>
          <w:rFonts w:asciiTheme="minorEastAsia" w:hAnsiTheme="minorEastAsia"/>
          <w:szCs w:val="21"/>
        </w:rPr>
      </w:pPr>
    </w:p>
    <w:p w14:paraId="5F0729EF" w14:textId="6672BF0A" w:rsidR="00284AB6" w:rsidRPr="0086439E" w:rsidRDefault="00284AB6" w:rsidP="006D2F6C">
      <w:pPr>
        <w:ind w:firstLineChars="135" w:firstLine="283"/>
        <w:rPr>
          <w:rFonts w:asciiTheme="minorEastAsia" w:hAnsiTheme="minorEastAsia"/>
          <w:szCs w:val="21"/>
        </w:rPr>
      </w:pPr>
      <w:r w:rsidRPr="0086439E">
        <w:rPr>
          <w:rFonts w:asciiTheme="minorEastAsia" w:hAnsiTheme="minorEastAsia" w:hint="eastAsia"/>
          <w:szCs w:val="21"/>
        </w:rPr>
        <w:t>育児の平日の1日の配分時間について、父親は2時間未満までで6割を占めてい</w:t>
      </w:r>
      <w:r w:rsidR="00DF75EE">
        <w:rPr>
          <w:rFonts w:asciiTheme="minorEastAsia" w:hAnsiTheme="minorEastAsia" w:hint="eastAsia"/>
          <w:szCs w:val="21"/>
        </w:rPr>
        <w:t>ます</w:t>
      </w:r>
      <w:r w:rsidRPr="0086439E">
        <w:rPr>
          <w:rFonts w:asciiTheme="minorEastAsia" w:hAnsiTheme="minorEastAsia" w:hint="eastAsia"/>
          <w:szCs w:val="21"/>
        </w:rPr>
        <w:t>が、母親は2時間以上が9割を占めており対照的な結果となっています。</w:t>
      </w:r>
    </w:p>
    <w:p w14:paraId="45979746" w14:textId="13F80800" w:rsidR="00284AB6" w:rsidRPr="0086439E" w:rsidRDefault="00170E17" w:rsidP="006D2F6C">
      <w:pPr>
        <w:ind w:firstLineChars="135" w:firstLine="283"/>
        <w:rPr>
          <w:rFonts w:asciiTheme="minorEastAsia" w:hAnsiTheme="minorEastAsia"/>
          <w:szCs w:val="21"/>
        </w:rPr>
      </w:pPr>
      <w:r>
        <w:rPr>
          <w:rFonts w:asciiTheme="minorEastAsia" w:hAnsiTheme="minorEastAsia" w:hint="eastAsia"/>
          <w:noProof/>
          <w:szCs w:val="21"/>
        </w:rPr>
        <mc:AlternateContent>
          <mc:Choice Requires="wpg">
            <w:drawing>
              <wp:anchor distT="0" distB="0" distL="114300" distR="114300" simplePos="0" relativeHeight="252021760" behindDoc="0" locked="0" layoutInCell="1" allowOverlap="1" wp14:anchorId="2D5795EF" wp14:editId="17756E5E">
                <wp:simplePos x="0" y="0"/>
                <wp:positionH relativeFrom="column">
                  <wp:posOffset>-420916</wp:posOffset>
                </wp:positionH>
                <wp:positionV relativeFrom="paragraph">
                  <wp:posOffset>507941</wp:posOffset>
                </wp:positionV>
                <wp:extent cx="5801995" cy="2125980"/>
                <wp:effectExtent l="0" t="0" r="8255" b="7620"/>
                <wp:wrapSquare wrapText="bothSides"/>
                <wp:docPr id="32" name="グループ化 32"/>
                <wp:cNvGraphicFramePr/>
                <a:graphic xmlns:a="http://schemas.openxmlformats.org/drawingml/2006/main">
                  <a:graphicData uri="http://schemas.microsoft.com/office/word/2010/wordprocessingGroup">
                    <wpg:wgp>
                      <wpg:cNvGrpSpPr/>
                      <wpg:grpSpPr>
                        <a:xfrm>
                          <a:off x="0" y="0"/>
                          <a:ext cx="5801995" cy="2125980"/>
                          <a:chOff x="0" y="0"/>
                          <a:chExt cx="5801995" cy="2125980"/>
                        </a:xfrm>
                      </wpg:grpSpPr>
                      <wpg:grpSp>
                        <wpg:cNvPr id="445" name="グループ化 445"/>
                        <wpg:cNvGrpSpPr/>
                        <wpg:grpSpPr>
                          <a:xfrm>
                            <a:off x="0" y="0"/>
                            <a:ext cx="5801995" cy="2125980"/>
                            <a:chOff x="0" y="-1"/>
                            <a:chExt cx="6307622" cy="2632232"/>
                          </a:xfrm>
                        </wpg:grpSpPr>
                        <pic:pic xmlns:pic="http://schemas.openxmlformats.org/drawingml/2006/picture">
                          <pic:nvPicPr>
                            <pic:cNvPr id="180" name="図 180"/>
                            <pic:cNvPicPr>
                              <a:picLocks noChangeAspect="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138022" y="457200"/>
                              <a:ext cx="3028950" cy="1820545"/>
                            </a:xfrm>
                            <a:prstGeom prst="rect">
                              <a:avLst/>
                            </a:prstGeom>
                            <a:noFill/>
                            <a:ln>
                              <a:noFill/>
                            </a:ln>
                          </pic:spPr>
                        </pic:pic>
                        <pic:pic xmlns:pic="http://schemas.openxmlformats.org/drawingml/2006/picture">
                          <pic:nvPicPr>
                            <pic:cNvPr id="183" name="図 183"/>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3278037" y="457200"/>
                              <a:ext cx="3029585" cy="1820545"/>
                            </a:xfrm>
                            <a:prstGeom prst="rect">
                              <a:avLst/>
                            </a:prstGeom>
                            <a:noFill/>
                            <a:ln>
                              <a:noFill/>
                            </a:ln>
                          </pic:spPr>
                        </pic:pic>
                        <wps:wsp>
                          <wps:cNvPr id="184" name="正方形/長方形 184"/>
                          <wps:cNvSpPr/>
                          <wps:spPr>
                            <a:xfrm>
                              <a:off x="3838754" y="2260121"/>
                              <a:ext cx="2464889" cy="37211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35BCCE" w14:textId="3AE75366" w:rsidR="00073F45" w:rsidRPr="002F258C" w:rsidRDefault="00073F45" w:rsidP="002F258C">
                                <w:pPr>
                                  <w:jc w:val="center"/>
                                  <w:rPr>
                                    <w:color w:val="000000" w:themeColor="text1"/>
                                    <w:sz w:val="16"/>
                                    <w:szCs w:val="16"/>
                                  </w:rPr>
                                </w:pPr>
                                <w:r w:rsidRPr="002F258C">
                                  <w:rPr>
                                    <w:rFonts w:hint="eastAsia"/>
                                    <w:color w:val="000000" w:themeColor="text1"/>
                                    <w:sz w:val="16"/>
                                    <w:szCs w:val="16"/>
                                  </w:rPr>
                                  <w:t>出典</w:t>
                                </w:r>
                                <w:r w:rsidRPr="002F258C">
                                  <w:rPr>
                                    <w:color w:val="000000" w:themeColor="text1"/>
                                    <w:sz w:val="16"/>
                                    <w:szCs w:val="16"/>
                                  </w:rPr>
                                  <w:t>：</w:t>
                                </w:r>
                                <w:r>
                                  <w:rPr>
                                    <w:rFonts w:hint="eastAsia"/>
                                    <w:color w:val="000000" w:themeColor="text1"/>
                                    <w:sz w:val="16"/>
                                    <w:szCs w:val="16"/>
                                  </w:rPr>
                                  <w:t>和歌山県</w:t>
                                </w:r>
                                <w:r>
                                  <w:rPr>
                                    <w:color w:val="000000" w:themeColor="text1"/>
                                    <w:sz w:val="16"/>
                                    <w:szCs w:val="16"/>
                                  </w:rPr>
                                  <w:t>「</w:t>
                                </w:r>
                                <w:r w:rsidRPr="002F258C">
                                  <w:rPr>
                                    <w:color w:val="000000" w:themeColor="text1"/>
                                    <w:sz w:val="16"/>
                                    <w:szCs w:val="16"/>
                                  </w:rPr>
                                  <w:t>結婚・子育て意識調査</w:t>
                                </w:r>
                                <w:r>
                                  <w:rPr>
                                    <w:rFonts w:hint="eastAsia"/>
                                    <w:color w:val="000000" w:themeColor="text1"/>
                                    <w:sz w:val="16"/>
                                    <w:szCs w:val="16"/>
                                  </w:rPr>
                                  <w:t>」</w:t>
                                </w:r>
                                <w:r>
                                  <w:rPr>
                                    <w:color w:val="000000" w:themeColor="text1"/>
                                    <w:sz w:val="16"/>
                                    <w:szCs w:val="16"/>
                                  </w:rPr>
                                  <w:t>（</w:t>
                                </w:r>
                                <w:r>
                                  <w:rPr>
                                    <w:color w:val="000000" w:themeColor="text1"/>
                                    <w:sz w:val="16"/>
                                    <w:szCs w:val="16"/>
                                  </w:rPr>
                                  <w:t>R5</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正方形/長方形 250"/>
                          <wps:cNvSpPr/>
                          <wps:spPr>
                            <a:xfrm>
                              <a:off x="0" y="-1"/>
                              <a:ext cx="783590" cy="457101"/>
                            </a:xfrm>
                            <a:prstGeom prst="rect">
                              <a:avLst/>
                            </a:prstGeom>
                            <a:noFill/>
                            <a:ln w="25400" cap="flat" cmpd="sng" algn="ctr">
                              <a:noFill/>
                              <a:prstDash val="solid"/>
                            </a:ln>
                            <a:effectLst/>
                          </wps:spPr>
                          <wps:txbx>
                            <w:txbxContent>
                              <w:p w14:paraId="39B80061" w14:textId="34EDEF68"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69</w:t>
                                </w:r>
                              </w:p>
                              <w:p w14:paraId="62F36A45" w14:textId="77777777" w:rsidR="00073F45" w:rsidRDefault="00073F45" w:rsidP="009A1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正方形/長方形 324"/>
                          <wps:cNvSpPr/>
                          <wps:spPr>
                            <a:xfrm>
                              <a:off x="1544128" y="1889185"/>
                              <a:ext cx="1500996" cy="508958"/>
                            </a:xfrm>
                            <a:prstGeom prst="rect">
                              <a:avLst/>
                            </a:prstGeom>
                            <a:noFill/>
                            <a:ln w="25400" cap="flat" cmpd="sng" algn="ctr">
                              <a:noFill/>
                              <a:prstDash val="solid"/>
                            </a:ln>
                            <a:effectLst/>
                          </wps:spPr>
                          <wps:txbx>
                            <w:txbxContent>
                              <w:p w14:paraId="113DDC26" w14:textId="23EAA34F" w:rsidR="00073F45" w:rsidRPr="00354288" w:rsidRDefault="00073F45" w:rsidP="00590E93">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5,446</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正方形/長方形 325"/>
                          <wps:cNvSpPr/>
                          <wps:spPr>
                            <a:xfrm>
                              <a:off x="4606505" y="1889185"/>
                              <a:ext cx="1500996" cy="508958"/>
                            </a:xfrm>
                            <a:prstGeom prst="rect">
                              <a:avLst/>
                            </a:prstGeom>
                            <a:noFill/>
                            <a:ln w="25400" cap="flat" cmpd="sng" algn="ctr">
                              <a:noFill/>
                              <a:prstDash val="solid"/>
                            </a:ln>
                            <a:effectLst/>
                          </wps:spPr>
                          <wps:txbx>
                            <w:txbxContent>
                              <w:p w14:paraId="5B09FB89" w14:textId="77777777" w:rsidR="00073F45" w:rsidRPr="00354288" w:rsidRDefault="00073F45" w:rsidP="00590E93">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5,446</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正方形/長方形 10"/>
                        <wps:cNvSpPr/>
                        <wps:spPr>
                          <a:xfrm>
                            <a:off x="829339" y="0"/>
                            <a:ext cx="2918841" cy="404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224748" w14:textId="440928A5" w:rsidR="00073F45" w:rsidRPr="00170E17" w:rsidRDefault="00073F45" w:rsidP="00170E17">
                              <w:pPr>
                                <w:jc w:val="center"/>
                                <w:rPr>
                                  <w:color w:val="000000" w:themeColor="text1"/>
                                  <w:sz w:val="18"/>
                                  <w:szCs w:val="18"/>
                                </w:rPr>
                              </w:pPr>
                              <w:r w:rsidRPr="00170E17">
                                <w:rPr>
                                  <w:rFonts w:hint="eastAsia"/>
                                  <w:color w:val="000000" w:themeColor="text1"/>
                                  <w:sz w:val="18"/>
                                  <w:szCs w:val="18"/>
                                </w:rPr>
                                <w:t>こども全員の世話にかかる</w:t>
                              </w:r>
                              <w:r w:rsidRPr="00170E17">
                                <w:rPr>
                                  <w:color w:val="000000" w:themeColor="text1"/>
                                  <w:sz w:val="18"/>
                                  <w:szCs w:val="18"/>
                                </w:rPr>
                                <w:t>一日の配分時間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5795EF" id="グループ化 32" o:spid="_x0000_s1402" style="position:absolute;left:0;text-align:left;margin-left:-33.15pt;margin-top:40pt;width:456.85pt;height:167.4pt;z-index:252021760" coordsize="58019,2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RB2/QUAAMwbAAAOAAAAZHJzL2Uyb0RvYy54bWzsWUtv20YQvhfofyB4&#10;V8SnRAqRA1VOggBuYiQpcl5RS4kIyWWXK8tu0Utz7bXpobf2WBQo0ENRoP01RgL0X/SbXZK2ZDWJ&#10;g9RFUhswtc/Zmdn55kHevHVc5NYRl3UmyrHt3nBsi5eJmGflYmx/9vhOL7KtWrFyznJR8rF9wmv7&#10;1t7HH91cVyPuiaXI51xaIFLWo3U1tpdKVaN+v06WvGD1DVHxEpOpkAVT6MpFfy7ZGtSLvO85zqC/&#10;FnJeSZHwusbovpm09zT9NOWJepCmNVdWPrbBm9JPqZ8zevb3brLRQrJqmSUNG+wtuChYVuLQjtQ+&#10;U8xayewCqSJLpKhFqm4kouiLNM0SrmWANK6zJc1dKVaVlmUxWi+qTk1Q7Zae3ppscv/oUFrZfGz7&#10;nm2VrMAdnX79y+mzn06f/XH67LsX3zy3MAM1ravFCKvvyupRdSibgYXpkeTHqSzoFzJZx1rBJ52C&#10;+bGyEgyGkePGcWhbCeY81wvjqLmCZIl7urAvWd5+zc5+e3Cf+OvY6Tod342UQYDTd4tJU1ctZ881&#10;Fngm6MB3hgMPd6FVNPA9z6j/HwStsmSE/8Y00LpgGq+HEHapleR2Q6R4IxoFk09XVQ9WXDGVzbI8&#10;UycakbBXYqo8OsySQ2k6Z1bm4sIb/b/4/leLutA5baA1ZgcjiQ5E8rS2SjFdsnLBJ3UFKMPB0Or+&#10;5nLd3ThulmfVnSzPyRyp3QgG2G/BZoduDCT3RbIqeKmMj5E8h4yirJdZVduWHPFixgEZeW/u4qLg&#10;3xRgU8msVNoJwNwPakWnk+FrN/ClF00cJ/Y+6U1DZ9oLnOHt3iQOhr2hc3sYOEHkTt3pV7TbDUar&#10;mkN8lu9XWcM6Ri8wvxPzjXc03kR7JeuIad9HitMMtb+aRQyRhojXWiYPoWSsQ1tJrpIlNVMoshnH&#10;4m5Ca/1M0XQlNfyCNVt/KubQBlspoZWx5RdcP3LIvOEAgnAIF24A0HoI3/GiOISNkPm7keeEBpWd&#10;+cM4ZK3uclFY1MAlgGd9EDuCREbKdgnxXwoyBS1VXm4MgCaNaEmI96YJUYxFovEe4crfxJX/fuOK&#10;HOA1rowdvhGufG8YOf7wVcCKw6gJvf8hsNYVEr26dcnovZlfozRvV4r0aMkqDvgT2fNRJmjR8PLn&#10;H18+//3Fnz/0//r2N9NC1AkIHc2eLp2ptQcjF7Hls/zIj4YhSFLW4g0c12vCduu1vGAQRFFsvJY/&#10;9FxXu7V35LSs9dge+HCKO70XSWG8l26pk5zTurx8yFMkdsi6PL1Rp9R8mksTEFiSIL65ZmrJ5twM&#10;hw7+dJCFr6cknHboiKEJEmUTEBraDYF25SZt44yb9bSV64y8Y8xI1B2za3O3Q58sStVtLrJSyF2S&#10;5ZCqOdmsB/vnVENNdTw71kmvG2s/SWMzMT9B/JICMQXxp66SOxkCzAGr1SGTKAowiEJHPcAjzQXu&#10;RDQt21oK+cWucVoP+8asba1RZIzt+vMVo1Qrv1fC8mM3CEBW6Y4Oh8guzs/Mzs+Uq2IqEMuRc4A7&#10;3cRmqfK2mUpRPAFQJnQqpliZ4OyxnSjZdqbKFD+oqBI+mehlJoc7KB9VyPzMhVIAfXz8hMmqibIK&#10;pn5ftGhjo61ga9bSHZVigsifZjoSn+m1uQMg3+DuX3cBHiURJtHf5QJo+jIuAMQA/jZdb3E/jPww&#10;xhQlK7g+12ktr3UgbSLyNrkKwd4LA8DRSsh0UiShaBbVHGZULnCj+QI1N12uUXyX59Cp+6xeGkDV&#10;Is/mDSJMBmRA1WRLGho6+9lCRucjr5HxQSHD914ZHGn6MshwwyBwPbzm0Ql7FLtIMrDf1D5U9LuI&#10;KXE8MCgJHaT3UWONHwJKmncG1/HjA4sfvte9KNoVP2j6MigJBs4gdEDy/4mSQaus61hyVbHk7IXo&#10;FWVcqHlekXCZiohSDJRpry+5Ii/2fRRUgMvWGyIPESYK6L0bJV1O4PjvMpxsZFLtC6LNFKm+LrEu&#10;V2INr8F/1SWWBj8+GenKvfm8Rd+kzvd1SXb2EW7vb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PDHj1XhAAAACgEAAA8AAABkcnMvZG93bnJldi54bWxMj0FLw0AQ&#10;he+C/2EZwVu7iY0xxGxKKeqpCLaCeJtmp0lodjZkt0n6711Pehzm473vFevZdGKkwbWWFcTLCARx&#10;ZXXLtYLPw+siA+E8ssbOMim4koN1eXtTYK7txB807n0tQgi7HBU03ve5lK5qyKBb2p44/E52MOjD&#10;OdRSDziFcNPJhyhKpcGWQ0ODPW0bqs77i1HwNuG0WcUv4+582l6/D4/vX7uYlLq/mzfPIDzN/g+G&#10;X/2gDmVwOtoLayc6BYs0XQVUQRaFTQHIkqcExFFBEicZyLKQ/yeUPwAAAP//AwBQSwMECgAAAAAA&#10;AAAhABHhhKO1RwAAtUcAABQAAABkcnMvbWVkaWEvaW1hZ2UxLnBuZ4lQTkcNChoKAAAADUlIRFIA&#10;AALwAAABxAgDAAABH3ze+AAAAAFzUkdCAK7OHOkAAAAEZ0FNQQAAsY8L/GEFAAABBVBMVEWfn5/s&#10;7OztfTF5eXnGxsZ6enru7u6ioqLv7++jo6PKysrx8fF+fn7Ly8vy8vJZWVnZ2dnNzc2np6f19fWC&#10;goJcXFyDg4PQ0NBeXl6rq6v4+PjZ2dmFhYXS0tKsrKz5+flgYGD6+vqHh4fU1NSurq6IiIjV1dX8&#10;/PzW1tZjY2OKiorX19dkZGSxsbGLi4v////Z2dmzs7ONjY3a2tq0tLTb29toaGiPj49paWm2trZr&#10;a2uSkpJsbGy5ubng4OBubm67u7uVlZXi4uLj4+Pk5ORxcXHZ2dmYmJjl5eW/v79bm9Vzc3PAwMB0&#10;dHTCwsLp6el2dnadnZ3q6ura2trr6+t4eHjFxcVGpgexAAAAVHRSTlP/////////////////////&#10;x//////////////f////////////////////////////////////////////////////////h///&#10;/////////////58iA30JAAAACXBIWXMAABcRAAAXEQHKJvM/AABF2UlEQVR4Xu29gWOjSpbut+9e&#10;71qdxiEx08Ld2eDLvCf5eX3dNU/enrHHHeTNZoM9YtYxifr//1NyzuGTVJJAhShkpFb95o6NT1Uf&#10;HT4ORVVRoH/4v/+0S/7hT2qX/AzuX5X6u/zZNvPod+x+Nzj3GyD3X5X6VSmcZm1SuN8l7+D+1b+s&#10;Kc4vv2CjFnC/zt/+9jdsLfPLL9ioC7kfYVPD7P6Xep9E7l/UiNqcJdp0X4LmfmmrkfvLTxuit3bv&#10;Y1Oj1ejXaeh+3Va4p3ZhiZbdr7KV+7KtGe/g/sb/ttIokHts0SY2eGvRKJB7bC0Zi9/4N3A/Qw/U&#10;KvrFvxH3H4vtKvf4V43d09WE2ZV7UNs9FZvcY7OI/otsL7mf/XuD+4WRmG2tuKfE2RG6ODvA7D7G&#10;b6VC/CYWm7f4vcS8eNn9M35r9OMAWyqaf1Jw5mErUlNsabzl2Fhyf43fS//ofIwNCnPmfuExWOzc&#10;mP6YURr9vOFPnrDBHzRnFvASc+9pig0VzGMv1348j27+T2iHNeVnn6l9dphhQ03DxV5sPrRxeI4t&#10;lgEMtX9dovsyJe7n/yZchLdwmcz3Yposol+k1zJr7r1FzeeFNgP8Vg/4TfiP2FC+ptIy69HPPVEu&#10;lHCP35rwJX2BGdXalybKtlS67+G30jqJix0r6TiWUuE+VhNsqcVWOFcrUgm2DJS7jxbKRot8D2dH&#10;fVzSeJRTEf1chpITXan5KWSk+tAKQbJQYZ4zW7DZ/eKkbYgheluc+w3Uds+9lC+faYN6GN9qdy22&#10;ci+NwS/K817RbTTiDu0G/kE6+jvjH/AxO+Lw3V9+3NEsJqLfsfvd4dxvgNx/9rkXh9OsTQr3u2T3&#10;7i+V+rCzadLiU1YoLk3rLAbgNSH3dGCLQf8Cs/uaHyTRv9zI9oJ23a+xcF86N0LUd/+CTY023fv+&#10;59/w14w23ZfQ0P26kdz/wKZGm+5L2MZ96bTXjN27J3Ho0OJELtDnRqumSbFBW6vG2T8p3M9YDhQ0&#10;iX7xT8S978sMeJX7jZN+NdyDvXG/8kEl7mc2cf9RRgPL7udV606YEmvFhfvVOzPtoYmzC7Zxv5jh&#10;qT3+190vJt70yav5VMXEm01VhKeL+Yt0PjGwmH04nf97zf2ZNq+oTfHNJkfi+STbG34TpXMjmlGP&#10;vmx6azFxp81pLnZuMT+lES2me0q014SN5o4WM6uZrtwJfofziZ8z/C4ocV829+lpTksEyaNSXUvc&#10;j8J5oLk23zojmMzl8uZiVk+srUc/D65sL1Q6n7jTZy91vZYoEWfO4rAuZh21iBd6aEd9hU3uZzzP&#10;Pkeb4d3kU8PsfjGhmd1uPTNrdJ/P73hok5cnJQe9lHL33vyf54sDPJ/wJuvisGym1P0iKS7wm1mc&#10;WV7pyVpGefTz4KYlKpTeSqrAfGjX0aZ7TTRxvwXO/QZqu/8bj+94GvMXvv9a++YGfhvhPtBfaAj8&#10;yy++V6+9Ydyh3cCOZ2F3iwu+K2bB+wTfFjkoFsrz2Oq7769OjOwzy8H/fqjBHyAu+K6Q4D9/l+3V&#10;CeS9p1Ceei2jl9fV6em95yfI+ZdL9an1aa5ftJm13SDB+7/S+O8zz+62yTsFX4+/Mdiuw3sF/zsp&#10;T/Jvpo3g2dbeHtkqX2osONDgC9t7Bf/tlfLm8gNvFvdQypA4sT2n0ih3aNZu5krw2LaBI/0plP+h&#10;/I8+NZYbqYxzJ8HXqTgLXv16ZeoeVMbZcfC1qIzTNvhKIzYrkeB/Z+WLvzdQGWe3wXPafPtz0doI&#10;lSF1FnzZx1SkDVc9qOB/XGGD4KrbBL/y8UXFlY8XVioWVBqxyRQuV2hH+ZWPLyqu29YqFlQasckU&#10;Llc4rOBXjAj+hroHn+SeDq6/e44EXaH8gfCTBj/Eb43SW4Ge9njFHG9acm81SctvUOO3jvbM1Iwn&#10;/UGqgqrgS5cv9Kcl99SzwfqjPxcqXndQ+hjGsOI2/bogb5F2y7ygPPgL1cfWAu1e74K45A5+PE3X&#10;n64a0M6sPUmTld0z5kO2FvogL1OzZs4P6IDfrv17iry3+vk536pdPGcnROtSkJEiXLdnJQsapmWJ&#10;ydQKfsrZtnjCsCBTpMbqbcfbaLp+YvSjYN1I8QxW9pHiTk7XcoMqTStWaNQJPgnXl4LEg7f12+G8&#10;tGDt8ITTxcKZOWG2fkJzpdIoSxOWMQcfj06m67kZ5uutxCBWD2uxT8L1E0CVtUVREvdLW6NqzMGX&#10;OtRX3cxIZ0uUNCK/xFhGXL14p5qaJ+wyJZcA9VbWcpSdqMWpukqZGkYaBV+HqDwHwtWT1IZtg8+z&#10;wWKNEsjUHbYWXJfImwTV68YasU3wcXi6ftkuu0yp4fRs/ZHbvO7DpLXZJviotHkbr0df0jM5UYlf&#10;Zrdii+DXO1DUrpcl9urljKCeQdn13RKbE/ZRBeXNyTpl7ZM9NsFvs+JsJ1gF3zUu+K7YZfB/XDSt&#10;nvev6lV5/4Y/W6L14GV+hfG8orPPUy0339RH9Y9/qL3qsCYubbriwIM/YHa85nSnuOC7wgXfFT9F&#10;8De8lrjYPBzmyv94nb3t73CYB/9Pr3wn87DkX+T87h5h3RkrwR+q8geIC74rXPBd4YLvCgT/8ZP6&#10;Plqs0joQiuB95X96wUMXGB7uOUWohfIjdam+fDu0Z0bcCdsVP0Pw3z6r334teWGSDbyYbW3ZW6vM&#10;TlgK/HsRPE5neyR4bLdOEaoE76ubT5fN7qBXI8Fjezdsk/PF0sbauOA3Mgu+TvegjeBLjU2ZBb/o&#10;HlSzp8F/5ucyjd2DvVW+DmXBs61ij0rjLDU2ZSfBF8bSOEuNTfkZgv9Yp3tQHecKhbE0zlJjU4rg&#10;P/ATL8buAYeEzTkSJ7bnFEaJE5Y5pcYGFKFy8Ff+qE73gEPC5hyJE9tzCqPECcucUmNT3AmL7TmF&#10;sTTOUmMZdSoWwX9Vvn/zUXvUqJTqOFcojKUfX2oso07FIvgb6tv8blyRUR3nCoWx9ONLjWXUqTgL&#10;Xl2pUfECzmqq41yhMJZ+fKmxjDoV9yLna1dcwQWP7TmFsfTjK43YnFNacYVZzv969duvphdOVMe5&#10;QmEs/fhKIzbnlFZcYRY8dQ1uiissrr8lcEjYnCNxYntOYZSPh2VOpRGbc1YqFi4XFKEieP9Fnuid&#10;IXWxPafK9h7KFy5XqMj50rpVNhc8NuesVCxcrjAL3veXXhBTWrfKthZnqbGg0ojNOSsVC5crzIL/&#10;pF4/aP2D0rpVts6Dp+7B178utC+tW2XrPvhlSutW2eoFX2osqLL9XMGvGH+K4H+9utG/ZaOou0Jh&#10;q+F0O6N98Hx1vZH+PK6/ew5HOg+eugffvre8un3nVOT8YeCC74rtgh+WnRXj2o96lTwGq1R//YnO&#10;ctb/dXXwz6sPkhOj/im2NMJ0/XnHqOyzJmXRj0uezE8rHn1bfbqwOvh07fnPOMmma0/ohkF6Eq4+&#10;W3+t1GD+xaEz+ipI1p5WjkrfKkAfsvRlA8T4Ua3968rgo2R99yN+WcAqpe+R6GclT2ueeOuvpjgr&#10;fXJ8/V0BeaiStS/mqAh+sJ4ea29nYNLSt3/clr3gQb2p+5VPPwsoE3rL38NRsBq7p/KnfC07K5Vf&#10;y/g4SNe/PmNAn7KWXqUPvsYlryMJomj+pSJz3qbrx8ejDyl5ELgi+KDkjElLG4v1x5DLX7KQlh24&#10;qHQ/11uKjMIp2fnqE3aZnPVciT7rlwSUDvVv4ZjBrc/qvies8MpDvnz6eiUtWlb6Hpm6wVPoq+nB&#10;DuPVRmHEx3f1CKdpyQGa3q/vZBQ8lRxefvS89InnesHnWclLDPrn+drpyu/PCVYDzVSSraXSOO2v&#10;i9mPgmQt+siPKr7zqFbw1B5M1z7ppPTECNYbWG5SVtvTnqfGpadLiW0SlV3cmDrBD8r+beiVvDtl&#10;8rR+2IP0nJNuGW8YrKs5nZaosYkawVPs62om3vrV0otCby2Nw956HsmLEVb/eZ5OF18WXo8awUep&#10;OlmLfpqUvPjFi4brzVySx2tNJx+etaORp6tnv4k6aaN9axR4uCh5WcNFWcY+6d+xNKMsic+pw7rt&#10;CymMwYel15Ey/NuSNqHUuK56M2ooX/pdQ/p3Hs0pe3HT+Vp2UZO93mrTodh+fV6dtFmjtDe23sch&#10;ymxqUGZdTyQzWwdf8Zaj/LqkS1K6k8/lqV16KA1sG3zWr2jOkpKBVxltLt7cMvhselrS7So/AUsE&#10;Ttp928qWwV9HZd9yNipp86k/s/aawTManrXJVsHfnZQ079RlXB8L8um3ll9JPi0/g5uyVfChd7YW&#10;fXRKV6HVkILwraT1eMzT8gFNU7YK/ny9T3Cfk8qrF1bqgK/3Z7yc3zrXKtsEX6paaXP4MFnbyycO&#10;vGaLVJctgk/L2o+wJHo6CdaMJW//s2cb5dPViTka1K9PllGgZY35LqLfJvi1N3xlnlc6UClpOf2S&#10;dsqarU7YFabLX+u6mfWOsT02wW9zqa/54sftsAu+vHv5blgF3zUu+K5wwXeFC74rdhQ8f7+8/qq+&#10;P8p3k2vv8muF9oPn1RkU+p9nXxAs6zTkmzQ+t722YTfBq7/8i5q9Z7BYZPLxcv4iwvbYVfD/D6VN&#10;KktgJHjP+/3bX9Rly9G7E7YrXPBd4YLvij8d9JtCDxgnfEc44TvCCd8RTviOcMJ3hBO+I1aF/+80&#10;YqYB87/y9l/F8nf56WiZtYz/zsLrkjvhd8KK8Pwi7gL6wwm/Q0raeG5qBCf8DtkkfNHg/If8dLRM&#10;ifCO98AJ3xFO+I5wwneEE74jnPAd4YTvCF34l2/qE/36Tf36qr1Fy7ETdOFl9Qj/+H754+C+5eLQ&#10;WAjv+78WPy4/02/TK/sclrg2viOc8B2xEP6z+v5R/a5efnxXI/Xh0L5O5+BYCP/V/6xuqDfjv/hf&#10;qLXfZ/iNawL+PkT0puZydPWrov9evrx+u9nnlIfsP43w7cGvAhTwd8tAdif8GpDdCV/Nzy08qhEw&#10;7A+68C8f25oygOxO+Go04T98459rUwZ46+lWQPb1t7e3A8Q0fxcMqhEwdAwkZebCX/m+P2prygCy&#10;u4yvpuM2HtUIGGoBMZ3wa0DMNoVHNakIMX8S4amdUW1NGUAjJ3w1esb/3tqUATRywlezEP6Frqlt&#10;TRlAIyd8Na6N7wgnfEc44bcE/qw9LoT/na+smDJY+talBkAjJ3w1Wsaz8Ep9oJ8337SRK0a7WwGN&#10;zFMGqEbAUAmqSUXseidTBvDXzCMkZZaFv/qhvn5Uf1a2yzugkcv4alwbX4BqLVY04IQvQLVOhP9K&#10;rful76sb/6O6otGUBdDICV/NchvPN0D839XoK0xNgUZO+GpWhKdE/6SuRq8fi2+mawo0Oj7hEaN5&#10;d7Zq4+GTgKESVHPCV+OEL0C1oxQeO0SgcAlU+1mF5ymDm48vX0qbePgkYKgE1Zzw1axlPE8ZqE/c&#10;pQQY7RLwScBQCaptUZFqYocIFC6BauIS1dqcMkA124qIsWrHISmzLHwxZfD6TfHtvzXgk4ChElRz&#10;GV/Nz9fGoxrhhK8G1YifT3jUq6i5IjxPGchqprKxK3wSMFSCam2qhGptutRBNduK+GRzlCvCy5TB&#10;648PV6Vvj4ZPAoZKUK1NlVBtf1yibBlUM7tcFV6mDCjd/2p7D8phYJs23tEiTviOcMJ3hBO+I7YW&#10;/qH+t8iN636Dbjyp+xVp13VdBuN6LkPV3+KL3GpxErxhaxPbCs/f55vW2vnBIItHdb4vLw699Cx8&#10;rvF1aqPofOD1MvPXZQbh9HyY9Gp8uKf6af+uzkGaqrDOl4z2gvBpeLr29dlrbCv8k3zdUJ2v2w5J&#10;9khNY7NMeRCmwaBX5wuLvGc1eArMAjz3kjQf1XI5jXtpGNfRlI9jZNodkmaSJ5Gx4rbCn9L/H8q+&#10;FngJNEdTs+gyUot75nQvXJ5msfE7VkXtXmwWvTiAU3O6z6O7N+yQl1F0Pf6+WOOnbyO8T60MC3VW&#10;/FnFyTM1RRyroR6JOca3xa9+dekaHrkUfUytHLXtRUXjtz6fP+GbjMu+3n0V2RVTEpPYuWLpVW7+&#10;EttthI/5hcPGK1EcqfB6ODwdG7+Wkw5ONI765naLXCr/rT+9NV7YqTVIp1GfNDUQ0xH0wygyKlRM&#10;niRP533DoaRWgHYoSQrpjWzZ1JjySL6+PVVnoWmHsohEJD3z2HSiP4b0I6V0MrVvEbskbz0+ThuJ&#10;2NU5NZumHI74BHuL41pfwxxkKqSW2NhwFWzbxm/kOs8z6Uk8y58biPqFTsZrWnKWRzlLf1v8XU3K&#10;Luk3V96MF6RyFE3tcBz21QNLfyaduU3084R2nKSvKXurwo9yal/pzDRlJrXT/VTl1OMydhHS/CxR&#10;k0CJ9JsQlwm3XabWKEqCqerXCDNS/ZBbjsDYbvWnU7pQkNttaFH4aUayU889N7ZxZ+cqfIgj8zgj&#10;GFGXPFWPZd96vkx2rrIn/v58I9cUaWo+5nRhydR5pEbPxj55RkPF6fTM6HGJdoSPQ1JILm3GbtQg&#10;5DphYGwS7j0VDPnsDUx7NEr4k2lcZeryUNPB5w6dmIYmbkqfTCcFtVzGFq5gqp5rNzIF7Qg/UM9h&#10;yKea4XQL8iHJfsd5adCd2lbqZnM3Ktic7eyyz+cQZ95GqG3JEzXmtmhzH6FHx+VaTbhiTd1rtK+r&#10;tCA8dSIGzyx5aGwQpmqYJ5TAsamLz6217IzhSPIeD3M6f+ikg6GKIKQ+F5+QptSkPE9p3C1nxu5o&#10;JeNJ+ron2lQlNbq5lJED6b2b6FGbMalxxMUlSV9PS5F+x1gLHz9yUsY1zkm6qnE339Qzk1rPNKri&#10;wa8BnxJdDpKJLFYP1Bc3X//iNzWiijWOuSVtZHw2pXa2FvfqwtTdE2jQy817DeggyaBtI4WMEfWP&#10;apHW/XAbWmlqauRmMb2WGmT3+AAO6EKZ1ZnSpm5mjTkZHqMOWHpzV/NM+XxOvIPsLQlvJL6uM+1K&#10;eDLjXOdED+5ruiyg8VU9fPMJ1Aq7Fp4HF3Xa1hlP1JWhi8Emiu5OfXbaOWnMboU/owa4nk7cL4mL&#10;mcDNUHNALo3jNODVuqR0wS6FP6EezG2e00leY8r7vsakCJ9AffWUBOTSdDTTZLhVW/Te7DbjSZ2p&#10;uTtOMtKIiq6SdRoFOoYT80XgMU/oWprssfQ7E/4sk/bAOPLkSbWIr3zm7snJUNyZD0/+EER0avTj&#10;3Y+DGrMb4XmK1FPJubmFTZ+fYp63MSrELvsqrOGSD3ge0jjVNGfWKTsSPgymz0F0Z+qgUKc9ogxO&#10;g8w46s/DYHIXRInxetEf5090eTFO4XfMLoTnW9e90KgQzw9TP5NGX+b2KLyVLDYex2mc5Qn5NXvs&#10;ml0If5Zyw2GcuPKo5zHl64B54DvNlO/nZpdUsx9naviU73Uzw+zo4pr6hrb4JOD5AZK9fm6aR/IX&#10;5+zQePdvL9iR8DXIgrYbhN7F5Dp6l4mWFuhGeF9l1M2usQhyS4bpmXnWeT/oLOP9Guswfma6E77W&#10;XPLPS3dt/JHjhO8IJ3xHOOE7wgnfEU74jnDCd8QhCf9C//8D/f+K/jeaPauh81n9p1I/NlTYI/Zf&#10;+PnbMNTlR3UpXxL2X76o7543+yKT2Ssy/uhNPGJCx2a5wl5ySMLPJygfHymx5/k8E179Rakb9cqm&#10;5Qp7yQE1Nec8y//Ebc2rukqpIZHsX4XU31xhT3AX145wwneEE74jnPAd4YTvCBLe0QlO+G74f11T&#10;0w2uje8IJ3xHOOE7wgnfEU74jnDCd4QTviOc8B3hhO8IJ3xHOOE7wgnfESvC+zPwt2NXrGb8F6X+&#10;qorb86/yrXOXVl/s6qhiVfjvIjz9N5PcCb8bVoW//EGq67nuhN8NaxfXfyfh/w/Zuixaeyf8TlgW&#10;/qXQmvjsMn63rGU8GnjCCb9LnPAdsUH416LRccLvhE3CFxm/z0tuD5gS4R3vgRO+I5zwHeGE7wgn&#10;fEc44TvCCd8RTviOcMJ3hBO+I5zwHeGE7wgnfEc44TtiLvwHdfmbuvmm1OWPD0rt9RtHfgr0jP8k&#10;wt98fPnyOyyOnTEX/opXj934/jfl//rypbAJeC7T0QKQlNEz/jt+XP74vt+vlfoZKBP+V/Vn18jv&#10;mrnw1Mp8KX6Q9DfuFveu0TPe8Y444TvCCd8RTviOcMJ3xFx4mTJ4/ax8N2XwLugZ/4l7ki//Y++n&#10;DIpXqzIwHCJz4WXKgGcNfqxMGewfUJ2A4RDRM/67oky/+bEyZYBphj0CqhMwHAyQlFkW/usX/m/f&#10;pwygOgHDITIXXmYLFM9O7v2UAVQnYDhE9IxvjeLN4wwM7QLVCRgOESd8RzjhO8IJ3xE/t/Coto9H&#10;aC78B3UzamuVAVQnYGgXiEnAUAmq7bXwRLG8o4VVBlCdgKFdICYBQyWotufCv37mzvzaKoMGQHUC&#10;hnaBmAQMlaDangv/SX7S8Ml6ygCqEzC0C8QkYKgE1fZmbgGSMgvh8VKmNlYZQHUChnaBmAQMlaDa&#10;Xmf8V9/321plANUJGNoFYhIwVIJqe97UtAdUJ2CoBNW2O0IQk4ChElRzwq+Bak74doCYBAyVoNoW&#10;FakmxCRQWAmqOeHXQDUnfDtAIgKGSlDtmIWXKYOWVhlAIgKGSlDtmIUnfuOeZBurDCARAUMlqHbc&#10;wnO6883u95wyQLXjFv6TamuVASQiYKgE1baoSDUhJoHCSlBt/6cMWlplAIkIGCpBtWPOeJkyaGmV&#10;ASQiYKgE1Y5Z+DaBRAQMlaCaE74dIBEBQyWo5oRvB0hEwFAJqjnh2wESETBUgmoHJDwcWrt0wm8J&#10;HLYo/BWPnnz/N0X/qa8wNgMSETBUgmrHLPzrZxYeqwxu7NasQiIChkpQ7ZiFL55KIOFff3y4snyg&#10;HhIRMFSCakcvPH5+0gdQGO1uAyQiYKgE1Q5oygAOm7mEpMya8DxroP6qqJ1vDiQiYKgE1Y4+47+q&#10;q9/UK88aWDU2kIiAoRJUO27h2wMSETBUgmqdC49qBAyVoJoTfiOo5oRfA9Wc8O0AiQgYKkE1J3w7&#10;QCIChkpQ7aiF5ykD9d3/cZRTBqhGwFAJqrUnvEwZfKBOfHiMUwaoRsBQCaq1J7z04/lm9387xikD&#10;VCNgqATVWhae/rv5cYxTBqhGwFAJqpVXRIgEDCtAUmYt41++HeOUAaoRMFSCauUVESIBQzXLwt98&#10;Vp+qpwzgczuVNoNqxy28Efh0wgv4ewmESMBQjRNeQDUChkpQzQm/EVRzwq+Bak74jcDnroTHDpl3&#10;CdUIFFaCavsvvKwy4E781WdYdODTCS/g7yUQIgFDNSvCf6Mfv6lfy7vx8OmEF/D3EgiRgKGaEuF/&#10;V6PyOTL4dMIL+HsJhEjAUM1aG0/DKNKfZygBRrsEfG43vt8MqklF7JB5MI5qBAorQbU9nzIo+PpF&#10;XY1eP5bNT8Kny3gBfy+BEAkYqlkWXlYZqD8XLwtaAz6d8AL+XgIhEjBUs5bxG4DPPRce1cwudVCN&#10;gKESVHPCr4FqZpc6qEbAUAmqOeHXQDWzSx1UI2CoBNW2iBJlKzjhBVQjYKgE1baIEmUrOOEFVCNg&#10;qATVtogSZSusCM+rDNqdMsCnEyhcAtXMKqEa0ZpLHVQjYKgE1baIEmUrLAvPqwy+tDtlgE8nULgE&#10;qplVQjWiA5c6qLaFS5StsCy8PFLf7pQBPp1A4RKo1qZKqLY/LlG2wrLwWGVQMWXgsAWSMmsZ//Kt&#10;csrA0SLLwssqg8opA0eLLAvveDec8B3hhO8IJ3xHOOE7wgnfEU74jtih8HEcYMtAEI5UD9ubGQQh&#10;tgz07jxV79OnwRBb7eHh9ya2Fv4Ev81EJ2qAzY3kapRE2DYQDFSKzY3kql/bZV/VrFmXtyk2NtIg&#10;44e1UuQ0CKO0Vs73+upWeRn+2sRjqNKgzm7lnnpT/Tou00RFwRv+2MQj/f++2DTwyOeaMT+2FP6M&#10;f1zIpoF4FN/HYVZD+VFw6o2eY7NMcTjo90JVQ3kvf+v3k8B8dgZhGp0nwxo5H0Q1dffuTsKpOTe3&#10;zfg7PpjmCMLoWaUxNclG5ft9lamRp7zY0Hzf+vTRwWk8MipPLiPVn9IRNex/HuWU70mU12mXgiLf&#10;cvlZjTfO7yhCY3ZsK3wkLvvFHxsZkJJpmtdpGbxe7GUBHVMDT0E4zNKwzrWr31PTLH/GXxuIk6ma&#10;1LocUs7TtbjYrobPsilk2sTWwqccpPlxzLtTlQX9OlfCKFJxltVpj6d0tc7rPAl6GlEbEtVxeXtH&#10;GtVrQkR5g5x0hoWKGq5IhaYzfVvhaW/Iq+l8E6iZMQofi6dxnMXy5wakMXgg5eWvDQTSMx0Hxl2H&#10;iuZmRlJdNgy6h8GYfk7q6L6V8H7KK1pZewNFLzKhnJeNKjIV38pVoxfHCWzl3LFLqqtODTn3pAIK&#10;j5zlKtjczkzYEyfGfXFMN/GMUYZRdzrgtDdqYtZ9G+GHtCesvCmNJyRSxBls7MUPaJfFm2GP1Am7&#10;5A1jx29AuotL44fTtVIq5saTbTYiMutODTznPB1VI1sIT/2JWl3JgYcc4hTdRJwV46HN2c4MsuJ0&#10;N2pU3+VUDbhiz9jxi/uUbdzAGbKYdM9iOjaivJltmhoe5JjdUqqNb4dnEx5xbCQmLf0oSs29GXLZ&#10;n0b9R6NI3M740fmb2SW3M+OnyDgDERS7QZ9uuAQPWXelrusqv9XF1fNCU6PARGmd3hmTesYWoSDN&#10;613Q6cP7ZpeSuylPQNSAzothnf4zKTPhysXZbmQr4ZVpRJJxBkU8A1D8XU3KO53S/0w7n3F7yY2C&#10;UXm4HBivGBG7Ej1NNSXLB5TDxnyjY0l1KN9r6r6l8AayuC+N65PxfEvzXBSnA7R5XJ+pvlypaMcM&#10;vSlyyceHL2yba9KotjiIxuFVRIMrYpAUUyUbyHm/uXJd3VsVPr7rq8dZBJt5zCPJdVO+qzEN/1l5&#10;04W6cMnKm0ZYcUguWXnjBdhLgpR3ZcQDo43k+TQhjzxirUuLwodJkqRy7E0NTZrKsSHVDZmUjdWY&#10;9oWUN12x0nNxKQ3IRqKMBrXScJkurPfKI3fk1XBm5LTPUejxLQVzxs1pT/gzamfyPFC5sacgjUKf&#10;ctgUJ7UzY5XQYZTWZhOFS2piTKcQtTNZnJzXuGRESXG8zWI+ZzllnGdyuExrwsdPfd79iJQ3Ddum&#10;1Cj0efRkmradUqOQ5Bkpb2ppCpdpxpeXjSR99ZQEGfX8DIdoQO0MuaTLJf23mbHKhmqUD0fG7q5G&#10;exkfZCn1auLTwNz1ojyifuR5YDpC1H3mwUP0aDyJuP9BA6Jz8xAriRQdpBozaOTujZqusTnKaBQk&#10;Z+R0K9oSnnaYRi/BmXmH+AJA//eMgQZyuapRUVxSTZ6B2Azfsk0SlZtvOZErauAplfD3JsI85Uur&#10;OTt02hF+HGeUHqy86dOjkdQhqQznZXISci3S03QGnfflik41TQPWScK1WHkYKgio2aQqonwtSHc+&#10;+NvQjvAx30royYjdwCjqcWtsjjN4CvvPdIhIKQNelD/xLVFjzeBuMvU454252c+oixDXlZ3Y7sLK&#10;tCF8TPl+rSb04SblRznnu0y0be5IBnTi8pWVNg16DshlUrjcfA7l4TP5CvmaaurB9+msoKtw7YRv&#10;QgvCB2d0CaSzzdjno1pT0p06NPi7kiDkG11hYOzzsUtKTs/sMk+CkHQPzDXpik5N14hapF3SgvAD&#10;nmfkq4tReao0libb1GyTw1SFNCIxNgp0aMake42GxqOclxsUpvYwVdQnpvFvUuOObXPaaGoGcXib&#10;P94b5aR9oQTlJsHU21bxObUJvVuznCrs8wEf1lgd4lHO0y/z5EM6je7U6KRnPOo2tHJxpbO3Zi+W&#10;ct6sJTfWlPPGNoEguSnnzY2c4Jk7XQWU89jaHdbCn/HZO6BBa/HnBvw+jQETc8IpauBZ+dR8ql/k&#10;PlU/xV8buH28J81rDAmU79OQJE1rhGmHtfAXfqG8kadYvdE+mS9ZOQ1sb3sqfsDf1QyHyqejUyON&#10;6ZDXuV0sFbmHtMPuDLAWvq9E+VrE9SYzovSid13Lqe/fD++NswQFskLCCLVdxrmZVmijjfdlOUkd&#10;MulGG6HznBd+1IEu1MYV3sWpM65zo57pFzfSdkwrF1duFo1wn+exlu5MrUNJw9XrJ/PFmr+MnDya&#10;dZ+KrzTbfUPTjvDjWic7551B9/z2TqmTPrmr13xRuxAb812p05iVN/c31XXGyqfvoXs7GV+DYd0F&#10;ime4xWwmrNmLJEj5epVJ+dpXLDveR/i0ztJ/ggZW1Dc8x18beazRiSzgz5acr0M2eZd8fwfhuX9v&#10;uke/4J4TztStYJc1Go4ZfHGp3VORMcR7sGvh04xkqrO0GlDVZ8NYLOW1sLWv0uq2ZnezYLczYxo7&#10;Fp5vQpvHtMsYbmewy/rt8KO3le7vx26FD8Kk7mp64qTOBTDI2GVd5WtfCN6dnQqf3gZ8I6eG8vHZ&#10;c72+THor85BmlxGPBN6rwW7ALoUf5flIFrvUUH5U62k+uIzIpaH/HvGSnHeYZGzMLoVPzor1M7FJ&#10;JaJ/Uqv/XrhMI3VmaLp5SU7diYxO2GlTkycqJwHwVxXcdMiNqRqDUF4ikDwaXUYTvoFXb96hI3Yl&#10;/Bl1DANR3jR24hvlTE/u4G0gowo9Ud50yaSzYqJ4pe8eK7+zjPfldg8veNkM3/yW1t1849AXdzVu&#10;Qk/66jYJIurrm+f0u2JXwo/UJPSoe2hS/omGQsXyatNCSsp3L+nTWVFH+YibmvS0/pD53dmN8F7I&#10;+V7joZhMXagTEtLc7yOXdBDrPLrDD7rSIec11nvMToR/JNm5CTEO7JNY1gOTTKZH1Xjln6zpM7kM&#10;h9IxZeVh2U92lPGUoP27M/Pa3SiOenlGHUnjoHWi+qFHopq6PjSynfLSP6PDjtlRGz+VS6tp2oUG&#10;/lFMTXytcc64eORhcwPPz3lM1SkP2PZc+V1dXCfqwXTjckTHZlgob4Rv203UqcllnvAzf2FQ5zU5&#10;HbMD4fnFMnW60L2RNMPy9L2B4nap2WWQ0TWAZ9C2mK7viB0If12spDB1+ijfx/k5NQpm5WNfRT41&#10;HeYpn+CBcj6vs/Sva3bT1Phm2aOA8j2kC2sdAp/aJHP3nZCcPwR21Mb7pr2fKOodUqNQ41kGcGLM&#10;99vTa1Y+Mp8Ye8BuhKfz3cQ0OO3l/ah250NWXmzmWhbz1XgF3D6wo4yvwcT0HqFlaqTxfd9P+fHZ&#10;g6Ab4cMLGgdN22+N6aq+7wOnGZ0In5xKx6f91aH+c71VbXtAJ8JTc7CjIU6tMfBe0FUbnw/3+U70&#10;O9DZxXV4cSiNwm7oTPhaS7t/YjoT/thxwneEE74jnPAd4YTvCCd8RzjhO8IJ3xFO+I5wwneEE74j&#10;nPAd4YTvCCd8RxyS8Ddfrr7JRqouPc/7Itsar2T0ZI1wRYV94pCEH5H2H+n3v6v//fKLov9WuOG3&#10;ILzQRlWFfWL/hf8bQ7+v/pn/er1V6r+qj7quvzC8QbL/Rd5AsVJhLzkc4ZX6F6X+QzZuuSX5xxXh&#10;Lz2fWxrfo+ZoucJeckjCX3275JbmnMT9/8oy/rP6g1J/X6+wlxyS8Orls/y6+beP6mUh60x4vvLy&#10;9+ysVdhLDkn4/5K+/Dv9uvqW3qh/WRf+hlsa79Mf1irsJfsv/Ix/+jMpefX7/6RyyupzakhWX+T0&#10;T/yD076qwl5xOML/ZDjhO8IJ3xFO+I5wwneEE74jnPAd4YTvCCd8RzjhO8IJ3xEkvKMTnPCOo4IS&#10;Ho2Ow/HT4xLecVS4hHccFS7hHUeFS3jHUeES3nFUuIR3HBUu4R1HhUt4x1HhEt5xVLiEdxwVLuEd&#10;R4VLeMdRUSvhX//KLw3QeP3dX/CpeGuMw3EAGBL+ZcQ/kfAfinc2EPoZcPn3lbPB4dhfTC38y69f&#10;Zvm9yPelJHcJ7zggjF0abuM54a++/oCFcAnvOFCa9eFdwjsOFJfwjqPCJbzjqGiW8LrBJbzjgGgh&#10;4f/DzcM7DoZmCe9wHCi1Et7h+FlwCe84KlzCO44Kl/COo8IlvOOocAnvOCpcwjuOCpfwjqPCJbzj&#10;qHAJ7zgqXMI7jgqX8I6jwiW846hYT/irr77v/8bLI2/kLRy0SRtiuPq6eI7b4ThEKlr4F37ZzA3e&#10;OHND2c5vL+DfDsdBU57wNz435bOEf/39h/owuvoq76hxOA6Z8oS//D5/ndgHv3g9B2X/rGezAr7+&#10;0uHYK5CeK1R0aa6+8guYFlvcvPNzT65X4zhs1hL+8ju16FdfqYWXVy9dfeUUf/0zNfhc8sF1axwH&#10;TUUL73D8nLiEdxwVLuEdR4VLeMdR4RLecVSsJ/xiaYG6/E6bP/g+lFta4Pg5qGjhZWnBh2IG/teQ&#10;st0tLXD8FJQnvCwt4BUFsv3f3NICa35ZByWOd6U84WVpwU2xqGD2yy0tsAFJroMSx45Aeq5Q0aXh&#10;BQWvv0uPXXo3bmmBJUhyHZQ43pW1hF8sLSg6NpLvbmmBLUhyHZQ43pWKFt7RMkhyHZQ43pXDSfi/&#10;rYOSQwBJroMSx7viEv59QJLroMTxrriEfx+Q5DoocbwrLuHfByS5Dkoc78p6wsvSApmM2a+3FiDJ&#10;dVByCCDJdVDSGLjRQYmjmooW/gMn+H69tQBJroOSQwAZqYOSxsCNDkoc1dRJ+P14awGSXAclhwAy&#10;UgcljYEbHZQ4qilN+OJB1oK9eWsBklwHJYcAMlIHJY2BGx2UOBik5wplCf+CHBf25q0FSHIdlBwC&#10;yEgdlDQGbnRQ4qhmPeGLlzARe/bWAiS5DkoOAWSkDkoaAzc6KHFUU9GH30OQ5DooaQzc6KCkdZCR&#10;OihpDNzooMRRjUv4ZVDSOshIHZQ0Bm50UOKoxiX8MihpDNzoiB0ZqSN2C+BGByWOalzCL4OSxsCN&#10;jtiRkTpitwBudFDiqMYl/DIoaQzc6IgdGakjdgvgRgcljmrWE36xtGC/3lqA9NFBSWPgRgcljYEb&#10;HbEjI3XEbgHc6KDEUU1FCy93WvfrrQVIHx2UNAZudFDSGLjRETsyUkfsFsCNDkoc1WxI+D17awHS&#10;RwcljYEbHZQ0Bm50xI6M1BG7BXCjgxJHNaUJX9xt2rO3FiB9dFDSGLjRQUlj4EZH7MhIHbFbADc6&#10;KHEwSM8VyhIeSwv27K0FSB8dlDQGbnRQ0hi40RE7MlJH7BbAjQ5KHNWsJ/x8aUGxtTdvLUD66KCk&#10;MXCjg5LGwI2O2JGROmK3AG50UOKopqIPv4cgfXRQ0hi40UFJY+BGR+zISB2xWwA3OihxVOMSfhmU&#10;NAZudMSOjNQRuwVwo4MSRzUu4ZdBSWPgRkfsyEgdsVsANzoocVTjEn4ZlDQGbnTEjozUEbsFcKOD&#10;kn0CkWmgoCNcwi+DksbAjY7YcbB1xG4B3OigZJ9AZBoo6AiX8MugpDFwoyN2HGwdsVsANzoo2ScQ&#10;mQYKOqIk4fntHLN7TWKYz0fKWoOuQProoKQxcKODksbAjY7YcbB1xG4B3OigZJ9AZBoo6IjSFn5x&#10;c7X48zdZS4OlBl2B9NFBSWPgRgcljYEbHbHjYOuI3QK40UHJPoHINFDQERsTnt/DxEn/4vu/fuHl&#10;Y6XgTu6uQfrooKQxcKODksbAjY7YcbB1xG4B3OigZJ9AZBoo2DlIzxU2Jbxw+V1urlK3xt1prQHc&#10;6IgdB1tH7BbAjQ5K9glEpoGCjqiZ8Ny88/qCm+568UgfHZQ0Bm50UNIYuNEROw62jtgtgBsdlOwT&#10;iEwDBR2xnvCvv3NPhvowRZeGM/zyuyyvqVgt+U4gfXRQ0hi40UFJY+BGR+w42DpitwBudFCyTyAy&#10;DRR0RGkLv5cgfXRQ0hi40UFJY+BGR+w42DpitwBudFDSGLjRQUlj4EYDBR3hEn4ZlDQGbnTEjoOt&#10;I3YL4EYHJY2BGx2UNAZuNFDQES7hl0FJY+BGR+w42DpitwBudFDSGLjRQUlj4EYDBR3hEn4ZlDQG&#10;bnTEjoOtI3YL4EYHJY2BGx2UNAZuNFDQES7hl0FJY+BGR+w42DpitwBudFDSGLjRQUlj4EYDBR1R&#10;kvDzpQXyjN+Lv5iAd0sLjMCNjthxsHXEbgHc6KCkMXCjg5LGwI0GCjqitIUv5uExGfny6X+4pQW1&#10;gRsdseNg64jdArjRQUlj4EYHJY2BGw0UdMSGhJ8vMPjhlhbUBm50xI6DrSN2C+BGByWNgRsdlDQG&#10;bjRQsHOQnitsSPj5e2n4l1taUA+40RE7DraO2C2AGx2UNAZudFDSGLjRQIEZ6KeDEgs2JPzsuz/4&#10;p1taUBO40RE7DraO2C2AGx2UNAZudFDSGLjRQIEZ6KeDEgvWE36xtIASv1gtuf3SAsSng5LGwI0O&#10;ShoDNzooaQzc6IgdB1tH7BbAjQ5KGgM3OihpDNxooMAM9NNBiQWlLbw9iE8HJY2BGx2UNAZudFDS&#10;GLjRETsOto7YLYAbHZQ0Bm50UNIYuNFAgRnop4MSC1zCL4OSxsCNjthxsHXEbgHc6KCkMXCjg5LG&#10;wI0GCsxAPx2UWOASfhmUNAZudMSOg60jdgvgRgcljYEbHZQ0Bm40UGAG+umgxAKX8MugpDFwoyN2&#10;HGwdsVsANzooaQzc6KCkMXCjgQIz0E8HJRa4hF9G7DgyOmKvAdzoiB1udMRuAdzooKQxcKODksbA&#10;jQYKzEA/HZRYsCnhZw9x8yT8lmsLEJ8OShoDNzooaQzc6IgdR0ZH7DWAGx2xw42O2C2AGx2UNAZu&#10;dFDSGLjRQIEZ6KeDEgtqJfz2ry1AfDooaQzc6KCkMXCjI3YcGR2x1wBudMQONzpitwBudFDSGLjR&#10;QUlj4EYDBWagnw5KLNiY8DwfL0m/cW0B7uQugfh0UNIYuNFBSWPgRkfsODI6Yq8B3OiIHW50xG4B&#10;3OigpDFwo4OSxsCNBgrMQD8dlNQC6bmCsQ+PtxZsubYA8emgpDFwo4OSxsCNjthxZHTEXgO40RE7&#10;3OiI3QK40UFJY+BGByWNgRsNFJiBfjoosaBuwm+5tgDx6aCkMXCjg5LGwI2O2HFkdMReA7jRETvc&#10;6IjdArjRQUlj4EYHJY2BGw0UmIF+OiixwNilkQTfem0B4tNBSWPgRgcljYEbHbHjyOiIvQZwoyN2&#10;uNERuwVwo4OSxsCNDkoaAzcaKDAD/XRQYoGxhW8G4tNBSWPgRgcljYEbHbHjyOiIvQZwoyN2uNER&#10;ew3gRkfscKMjdgvgRgcljYEbDRSYwc7qoMQCl/DLiB1HRkfsNYAbHbHDjY7YawA3OmKHGx2xWwA3&#10;OihpDNxooMAMdlYHJRa4hF9G7DgyOmKvAdzoiB1udMReA7jRETvc6IjdArjRQUlj4EYDBWawszpi&#10;hx8NMdfDJfwyYoeMOmKvAdzoiB1udMReA7jRETvc6IjdArjRQUlj4EYDBWawszpihx8NMdfj8BMe&#10;+6wj9hrAjY7Y4UZH7DWAGx2xw42O2GsANzpihxsdsVsANzooaQzcaKDADHZWR+zwoyHmemxK+Nlb&#10;C/Z7aQH2WUfsNYAbHbHDjY7YawA3OmKHGx2x1wBudMQONzpitwBudFDSGLjRQIEZ7KyO2OFHQ8z1&#10;2JDw87cWfNvrpQXYZx2x1wBudMQONzpirwHc6IgdbnTEXgO40RE73OiIvQZwoyN2uNERuwVwo4EC&#10;M4hMR+zwoyHmemxI+MVbCwzfiFAC4tNBSWPgRkfs2GcdsdcAbnTEDjc6Yq8B3OiIHW50xF4DuNER&#10;O9zoiL0GcKMjdrjREXsN4EZH7HCjIeY6wI2O2OFHQ8z12JDwS28t2LC0AEsXHI69Aum5woaE199a&#10;sA+vLXA47Nk0aJW1BbJaci++EcHhsGdjwjscPxsu4R1HhUt4x1HhEt5xVLiEdxwVLuEdR4VLeNBT&#10;Kr7FdnsEQ2y0BEUZtBwlRRg8YnufCeo9TW3iIBP+7TEeZErd4c9WyKeDUKnoFH+2QfrWZ5dn+LMN&#10;krG4PMefbRAPpgm5jPDnnhJ4tN9tsPOEv4sGo34URf1xCoslw56KR4+pygYxLNYEkywehfn0LVVB&#10;S+k5HMR0jNI0I5cBbJYE92dBP0nGLUapBufkMh6MIhWctiPnfG/vWjs8qnfvPaXjdvZ5twn/ML/8&#10;tnhpj65p1ymR4tHptKVcikfTkM4gau1CuXa0QDzxYhVRbnph5rUTZuBRWxyNFOVoMG0nysAbRCrq&#10;s0sOtgWCqVwkw3u6bLRE8PbwIBvJaPJkK+VuEz6+KE7zNM1bOkEpJzMVTdNsQE1ypjL7lO8Nh890&#10;Oj6kqncRqRMvaCXlT+gK3E/Vw8VZ3D9pIcy8iPI0UrmfqSe5fqCoIcEwi56fpTMTXL+pZz6ZWkr5&#10;qL10H46CKWXOWxqdDO9ow/pw77hLc/pEP1LRMRxbBxtQ14gOETfFo5CODv1UmYdCK+SCEUpPceCp&#10;vI3xUdG6c88rHocqYiFsuSWX1BTnlJuDkUraGGo+UbqTS5VG8ciL8ynMdlDKY4vaJsujPqLWJ+wN&#10;erLXdPwHlv52nPBZREO3eFIML6eUrO0wOFHenYrGJMbIvrOUDB+e5MrxlKqUW/deYbdimKszL+Z2&#10;s08uuXW2hKLM5BSiM+mxnSifo3M6acjfXb9Hp3uLIOWt050yiHsz8bhId9oMxwOxN2XHCf+UyR57&#10;OW+30XzcRUPOHeojaM1IGwTPnPJZm/MffC2iRrO9ziwl+bOkvH2UixFlTC1HqhLL3kywGhIdHst0&#10;DydjThuGW7Ui3a2HQ7tK+LtR/5GO9EnRqFNDb01MzfqMx7M2eu/kUovr/FRaeUt0l/G4Rz0u6zCX&#10;BqinD9LKW8AXhiWXGXXgKOUtCSYrUdmmOwuXFSnPwwx2b5/uu0r4+P6NJBj5s5nDzGp6O7nOKZGk&#10;EzybLh7wRI1Ndgb9CLk5P9ZvltmejXs4Y87hsjem/bfpxwXTB+RmMQ4iRraD/2jQW3H50M5l7VYf&#10;+bSR7gxSnsgnE/t031XCD/2iz5r6RYJeW4Z65su8VJTOr8TXtuOBeCBdIr1po5GRFbEn43LN5Znt&#10;iJqi5OSc5yZZ+pZaBtMRt0Pp4kqk3mZJ1ZC7otd2N+9dP7WR7ll/ynEtUr4VdtSlOfWL5jLxW7gR&#10;zk0xaTBLpJ6MY+yQC0Y86Ms4Os8e7z3rWVNp3bMpWve7275vPUaX1n0e5dPjdd967FtcMKL7cTgc&#10;DsPT6b3tFeNkMRqgi8cDjdVtQbrzWZmM+VRqNeV31YfvjSXVe9f203HoefjXZ8MsioaWDZzQk9Mx&#10;Svm2S0ucyZmdDiYt9DNBLrmYRp790GKOnDFp1G/vPvX86nOn8j42bShOyXAiSZ6+yWW4bz+lPWNX&#10;CU8t0/m178v0TGMWXQxq3c/v2hizLA40XzD68dK4tRnZfLTGx74/O1Y2RPMouefhyTXOkmjeTLLL&#10;NCclbNWcTT+lEm1KMowLgyXzlC+6XXqv057dJbw12eB5UlzCZZczulbYXtyyVOVjOTw9GQ6k5D/u&#10;WwlKLocXkvK0RXAjZ5nytLt5sfLoWQb7j+TNchKWBvuJJ1HF0h88ZWEjq3niKMJ4mrcHMc9LnFkv&#10;vcuncqYj5fmi2W6673HC8xR2P88n81nsU7nA2/SLkzFddHO6QM7az/i++N2cbCQuT+9nrfzQ+vbn&#10;2SzK2ZEOJthozPM4SGismz7OT0TrHeczqB8E17OUP+UBq+00St7nmxYJ94JxMrWd7nub8AEvhKXL&#10;LrV1uHETX8uv5nADHD0WE5voMjxYtkhZopLrM3GZYxradgzIUaazKIujfWvVtpObacADQekf4NqT&#10;vfHP5uQq8Kh/mWazxKSzlKxW1zWSkA5HPqXDLpDn9tN9TxM+HN3R8DzBguIi5RO7TOJT55r8nam8&#10;mOGc95IbQy7PqIuV3KqEW7ZZytsgUZ5zlEnRwI2so+SmeEopT4E+srM2RhgR7+usk7Xo2DQnmVIn&#10;jg5w9OgFgRcmxaxm0OpNarCHCV90ZhLKpbz/JONU61zKrwPpJlA+0S9e3KIULyOx4KQvvt4o3ad5&#10;MZzOx3aPpDwjSuktxEUendu1xb37RDoz4lKNZOByZrfEowgvv6YzqJ9ISgZT67nnt3tq4KZn05wO&#10;Een5cNLqwz06e5jwwdQrOjN08MPRGefSnfUynGwa0JGKaUhA51M8idTQtqXjw0wun6cSbEi/wont&#10;eq4iyuC+xy7jSabOrF0m44QXxE2H7FKNBvGd5VxXPBhLZ2ZIZ1CUykz5k/WK1ewpjZL+kERM7K9A&#10;G9nLLk0w5bmOwOMrepZa38sIxEHRCofXPU7TVigu5oFH47UWXPYkymKJUHYft+GyeKK2uHuT08+2&#10;djyVRQQpD6vTLLc7fwqS53DKgwyehguicbtL+JbYp4Snxmy2fGuWS2+Ww5bhNBaX8kwcUt5yLuHp&#10;pFi+xc+yIcypZZShVzzPkXPPDSk/seu9J9d5wI+/5jwuR8ovZrwaQb2Med+ymCFPW+i+g4RP99Ek&#10;79GlaKfsU8LnEz5EWAyIXLLdfXnSbr6+sI1bV2rIC4RmLtsYspGXe2oz5wuJ21gISgFS30Bccqco&#10;GUMBC4Ipe5tFWaR8q92Ptzxkp/aRbmKPEp6a4nw69LLxczFKbyGX+CkmdX4dBgNqPMRinfKc6fnE&#10;S7JJVtxGtg9TTp7z+yTwHhGddcqLy+yaejE8fcgk81sFDZEnaW+n4TjE3eoi5dvF7uGOOuxJwsce&#10;Df+QoMlkNm6xejg/8B54tZ0c+qTfa2PVjDzyLIeez5yTNoZXiFK6G6HXSpTcatA+S1NM53cLE7AU&#10;XspPkxYuB9JBYqxXx62xs8mZOXuR8JyU8SCKJTf5+LcwWSx+kik/H8UzcnwBsU2mU+6qp7cPFOVs&#10;OGAbpswVJdMzirJwaR+lnOGBd8YyFq27bcr3OMOjNJZ05zsDxZjgMNmPFl4Oc3DN90iQQk/2A3Xy&#10;Je3naRB4/f6ziq3HQxxm4HlRPsmTKOK8sl/FRydN0H+Y5Gnw3O/TmRlYDi0JSvmgT638baD613Q1&#10;WnsYaWv4lmd+n6qzUZxII3xiOUzvjn3pw8cDPirzbqGsG7IGrbxtM6wRD+hIL1ph20lygafw27im&#10;aaCVt81zjehCWnn8NbRcQNEh+zNoLdKob3tFF8KJ70lDydmejdp4k0d4USy8kTCjcRsn5O2F74tT&#10;zvZo1MZi8qcL/1oe/eVsj85b6L6r56zoWEu2207Adk/3Cd/3Z1MS8WDUip49zs3wonjEMrlvo+kM&#10;LxaRxYNW3t4ScJQ9PBkWXrcRJb9JSvXui/DaaeCf/PNhWpyWdJq30hp1S+cJn/hBtkj5tI1Owoms&#10;khn6LY6sIp8S/tb3/WseB8RtRNnjR9wz/xo+2+BZBj65316HI/R5V+9mHh9a6cN1SvctPGu4SPkW&#10;4cYzbOOiLkS+POZx5i9eFmJLEmVTXvv90OapSdzzjrdyYZvR5ya+/UnILtiXPjylfPEoUgugfz3O&#10;wovW8n1G2FpySjfBp4QP7lvoyF3j/RDMONJ7YE251dqgNKUD1Ep3s3P2JeHx5F0b5Fj3O56/FqcZ&#10;yVO6ulbx5N569eKMZ8mf54nvP7Zwccum8WCe8uM2cjPwTxeX3bQVl3vBviT8sLWmOOO3H7XJ22g4&#10;7Fs/ubdCK+8dXMCjCi3lWyCkPZ73NBP7F6PsC/uS8K3w/HY9uW15MMDvyyPOi4mKNkjS68lT210t&#10;gVI+5ce62oNTPrxoa1C9D/xECT9qo2+gIw8djYo+u7yvtw28tOUomdmNhqTddGdOf5rOTMGhJ3w2&#10;mN2iTHew8Gg4CYpnxx/sjno0j/JxF8ujUvQ4Yvu3Xq0QtzD63S8OO+HlQcCnIpn0V3m2x7lPP/hh&#10;OwvkUdri6VzV9lhABZlnv/rmiDjohA+9RB56bnchCvUQfH/61NZ0jMqmiBIr09ujN5g8tLvnPz+H&#10;m/BZf8rvWylGky2l/Jv1O49WoShjSvlzmT9pJ+VvZw16tvvHJX4+DjXhpTMj90ZyT6bbw1Yu7MNp&#10;bxreTdqa3ltEmUykM2x/YlL/iJ9kYqxfDnmMHGjCJ+Mz7ia8ybs8srG8r+itjRWM6T27auOlSgSi&#10;LF4KkxUrDR+tlibcPoovfo2LoxEH26VJJvwm5WSS8BOWUf9NnbTQqUnGvaS4I/TYzq2WZMxR3k1z&#10;filM1I9UZjM0oA57ws+p8o4f8ENHnXKICR94kjXF8/P00/p1K1mKl5zzOXMm0z3xBf+0IZAHC5GZ&#10;yTS3jpIcPGiv9nMp34hDS/iTyTM/6B3I8x1Iec/utqV0tPPFt8qcPqk4tZvRzsZJ/47j4zMIKW/5&#10;FMpDKp2Z9IF/Fe8NSMY/xwLGd+XQEj4eRZM88G57KuQ12kXKWxEPTouO9jzl7R/GCLzIC3Ke2gz5&#10;tnwrjXE+PpkNB3jgSikvbyF0bMchJXwwVLfcuk/px9sFWje8Qr8hWTrg7yTGg4WLVt4CivJ8dg1K&#10;L9BlTyxfJCYUQ+mcX+0n35/saMDhJDw/i+8V3w5fNHN2i38Z6cw880OqybR4IM465RGl5CZPu9tH&#10;+YB97pGjIuWDyQ7fvfizc1AJjx+c7kxke+Ml6mPWkB/1TiXlHyzv/UtKSpSzu0yR7ZqHIX9n56zv&#10;1tKE6fFyUF0a70Taz0DlJ9GTCor3vFtRPJccpTJreJ628bRqPjnpJ/nkLFDPWcRfkWH3TCCfPMl4&#10;mmSTk+IMyseuO2PBYQ1aF628NYFXrPIu+hxRaj1ryBRv9pZWuI2mOJ/KOS2te+g9zB9AcjTnMBL+&#10;br4om/IoS23fKRwPpP+CM6dI+fkKleYsniSlKKM0t/U4onMwHmQcWdE/auW1wkfOYST86DTVUx5b&#10;jaFMT9Og//QkD7LNUt6S5wt5k1L+cMbOcnzjphX8YuKg38+evWAYReQwkIUPDgsOI+FPqWVbpLwV&#10;QRo8c+rwG4BPeDgo8HSnLcHUz9KLaHjut/EOsQL55rDZt0TQaYTfjsYcUh+eUt72GTbuxVD3QDoz&#10;3E1o5/sMZgQjadaf23gT0tO1P+FbDRJhNG7vbThHzkENWhPLF28Q0g0+oR+zhbrBtLUnPQC+RduK&#10;5ws6Zx74aSuOcDcPcx0nh5TwrXS1KeWpeZe8j/nl8fPuQkuc+208pf3AF4mH69EFf2urCto+J4+Y&#10;g2rhW0Kyfc9nPJ7T/pvPD3xP+DuuHa1xRAn/4E89v/gKv2x6Lt/hstdkPl3Qcn4hsKM9jifhz6Wp&#10;HOGp1ewA+sVvvu+P9v20PDSOrUuT+G5q76g5toQP/KEKL9zj/kfL0Q1a/fP236HtOByOLuGnLt2P&#10;mqNLeMdx4xLecVS4hHccFS7hHUeFS3jHUeES3nFUuIR3HBUu4R1HhUt4x1HhEt5xVLiEdxwVLuEd&#10;R4VLeMdR4RL+nXj95y/Yaoq9B4dL+B1x9Zcf9PPmDx+LP1//6P2j73n/9j+POGcv5edmXuev+nhh&#10;Tw08OEpxCb8LXn5FQoafvsnvq8eP6uazuvzuEf84K90Ap/nV+Wfa+iAJv70HRyku4a352wL5++ov&#10;/yq/if/ri7r68FFd/QMnqe/94b+Xt8+/LIDl6i/FiUKc85bJg6MuLuGtQbIzsBAv3Di/aK8gkz5K&#10;kag1En7RX+eWvWCTB0ddXMJbg2RnYGFu/jmQfvyMD9y5qeiQINkZWKTj/spDgEVub/LgqItLeGuQ&#10;7AwswrmXLrLycvR/ptJqn38raZ2R7ExhuPz7rFlXN3iBzmYPjrq4hLcGyc7Aoq6e/vyf9Ov1D0XO&#10;X/7xB6ZdaBjK6fqf/yv/MQfJzhQGDFSZYpLG5MFRF5fwrfMy+U+tBf6vf+TevPTAQ4/PgquvE73t&#10;38Tr75/84l8zTTw4VnEJ7zgqXMI7jgqX8I6jwiW846hwCe84KlzCO44Kl/COo8IlvOOocAnvOCpc&#10;wjuOCpfwjqOCEv5/+ZPDcSz86X/7/wFKETOU4/xhGAAAAABJRU5ErkJgglBLAwQKAAAAAAAAACEA&#10;4tCyLLVCAAC1QgAAFAAAAGRycy9tZWRpYS9pbWFnZTIucG5niVBORw0KGgoAAAANSUhEUgAAAvAA&#10;AAHECAMAAAEffN74AAAAAXNSR0IArs4c6QAAAARnQU1BAACxjwv8YQUAAAEIUExURZ+fn+zs7O19&#10;MXl5ecbGxnp6eu7u7qKiou/v76Ojo8rKyvHx8X5+fsvLy/Ly8llZWdnZ2c3Nzaenp/X19YKCglxc&#10;XIODg9DQ0F5eXqurq/j4+NnZ2YWFhdLS0qysrPn5+WBgYPr6+oeHh9TU1K6uroiIiNXV1fz8/NbW&#10;1mNjY4qKitfX12RkZLGxsYuLi////9nZ2bOzs42Njdra2rS0tNvb22hoaI+Pj2lpaba2tmtra5KS&#10;kmxsbODg4G5ubru7u5WVleLi4uPj4+Tk5HFxcdnZ2ZiYmOXl5b+/v1ub1XNzc8DAwHR0dJubm8LC&#10;wunp6XZ2dp2dnerq6tra2p6enuvr63h4eMXFxb+3FeQAAABUdFJOU//////////////////////H&#10;/////////////9///////////////////////////////////////////////////////4f/////&#10;////////////nzLgxlEAAAAJcEhZcwAAFxEAABcRAcom8z8AAEDWSURBVHhe7Z2BY6NIlt73Zjyx&#10;Oo1POTMN7s4GD3uHfD63XRv5vGuvG3nvssEecRnHJMH//3+S9x5PUslCqpIojNR6v92xpIJ+Kj4+&#10;XhVFgX73P//YJr/7o2qTdwn/7/S+Bbj2mVKn9MYxVXiI3mb41pDwK4Dw375cfFKKDzOXVOHbxGn4&#10;H374gd9NgPAX6uKMPzWkNrw7ugl/9aX60JQl4cGXTuhCnDP1yh+aUl/7L0/8oSldiOOOJeHtUtqv&#10;v/Kben799VcIzx+ISXg7fv2V37yBq1yFp7cz3iO8XUrTws8iQeH6tYdV+Z0WdBYJ3q4MP/s37xD+&#10;9FOV0vRINUFn7+CtKTy/W2PXbkLn4R/4FbjjV6V8flXqnl/nKPj1TfgRvyqVxPxGpSW/0cqUP3ub&#10;8qtGEfKbufDT71Qh/I9JjvgNvA747awW5WwzJguRaY308If8WvWYKxJ+VXFdNVN/GmgWUo1mm1an&#10;fTHb9FmVxh6/0b47nH1lOa3HcLoisHLXpuqc3021gi/X/vlMmiUshs+mtTuaVbTHr0DEr8qbBZ+p&#10;8YaF8H1+BW6nkWbMvKnKqdozud6yWPtZzJroyp9+/aweY36tYan2M7s3YWn4/JrfaI6bHVfarl7J&#10;kvDp9BiLZ6GK4pHf2UZfEl4TZjh7H028XRgNOaE+fDyNOavny8yck6PBzFLtK8ZqosecZa1ZHb4m&#10;zayHofZNkfArsA8PXZMPP8Er9DBu9JS+krXCq+yUwqtnKrFAdu0KfsdnEi3xO/6alvgOwj+dtTOK&#10;yeEhtvWBsh6ya1fwLuGhlebDzCXT8K3hNPzktHcGhXc32MVvprxH7V1RG/63Lx8/8qeG1IY/++wq&#10;4XQhTv9b/4o/NaSL2ruji/AgvFVKMw6T/nF+lHTNlDYbX5tjcQBNo/3wfcuUNgs/i1Q7/KdRX3s9&#10;Um3QleFn/+RdwnNGm4vELPv3hvD8jsJDVqg+uKdeHGcsCa+NXs3ezgYvHpeObr1BDz8dwVGByvmd&#10;ipPJqMIg4DdqthSYDsPOhryOpmeOWvgD/5bfqbhmnKs4moyOaKeds5HVevTaT3ewtumzEeRpjSOt&#10;ntrQ62zbtYGOGu0v+XUObcQrnIo0q/tscZnpytWEj7Ux7wllMlFGH4iajiWF2Wy/zI06LoQvi+m4&#10;4axKsw2OZ/96toP8pYNri7WfDgYf8Os8U2FP+BVZFr1OnAVCzYjaaO+scPlBbxN+PHHSkF+RWN+D&#10;S1kWfmaKWX0Tf+2xtWXhZ6aYiqCPWOt7fRX14WfH1YF2qPMrYjtOWht+tqvKukBRNrsMYsCwa8Ma&#10;d/bqBt6XYAjfFAm/gm0JD12T//G7f/4CXYwzdfaznh5WsUb4s5//oH6D8K9rjC3Jrl1By6Ow7SKV&#10;74q3lX9uacpqK8wqf6pu6O+OVn7nkAO2K3a/8pBivlx9/OJohPf9mFT+86eWrle1ye7b5qKvvr32&#10;cQh2e/gB4ffLYOW/KFfTj12xRuW3j/2oPM47vlCfaOiArxR0DlWe3y+CNRXbtIN95S/g/6+ObsNx&#10;hH3lt5C9qfzWdcysKw+Wd9ox+1W75rc++K/xAp1l5V2zZuXf1HPdyjvumNVWvq4QyxbqWVtYy6Ty&#10;m3bMqm96Q1X25tup8E2VsMy+kN/OWMM2VdA3LC3ssPJ162LZksLab5ovqwprVmxe+WdwTjXfgXs+&#10;Ww5VdR3bbB/fZeW1m2tm5HUzAwZxungV72Q4uzg+5SDULhbPWLywm9VdiQwW7+1ZVvlCXS7OwzgO&#10;a+fVL357oTz96uqE2uvPtdM9FuqpVLJ4raq+8oOakGnttySLdy2lYa5e+P0UvFdsdgMck5Y12+PX&#10;3WwS1V68tvR8Djt80QiwOW+vBcch3o7zZq8n2XRmw4wcKrk4GaRmRZruUKucVeXxrrxi4VbHOM8W&#10;KpUM52aXVNzWTbAIVXz31hyZHw31Oy6ZtMZEhE3lx9Hdwoan+XBRjDJKFycnFF5Wc6Obny3MGQmj&#10;hzqv1+8NwqLyZdZbPPiPyvo9ueDX2hkdZd2/hf1re/2YMVe+dtpLnUL6TJwp9tWxv3VtiuUBO0dN&#10;El1Sy4X8QvRrZnwsnXe0inUrX8R1PqhpkQZZbTtnfQOWDWtW/ijO4Ph7w2VNw1mkaf1B4ZJ1Kk9d&#10;g4X9W+OXXlGe13Qk9JuEnbBO5bVb0SdALyRf2BxYbSHZ3yq/9p74RqxT+YW6h/XWqDlMAxVNp4e6&#10;Y90DViPuK0+/NX81jh1DNKh8/Z3k70mjyneNVL4r2qr8z+q5//dKe7jUq/rpr+t2vEy4rzyNr/we&#10;/vt06mHlcfjlCS+WflDej7iCO8Q2XbHjld9hWp5z2ipS+a6QyneFVvnnmrGq7Uar/Gdov+mOx52Z&#10;5Der/OlHGknazcqrj89Pf9vdyoNtfr+rlb8hz+8SWuV3D6l8V0jlu0Iq3xVV5bFbEz5dUMkOUVX+&#10;5htOWLmgppVPD7ccrClXftgH1W++OR7Pah05YLtiayv/ZopZLVXl+7+ovvqFCrYF+8rfqK/qnz5s&#10;1fFqX3l19VXdXP1lm7Rfo/Lbh1S+K/ak8qfDreuY2Vf+43DrOmZUeX5fA9Z0Ypvh1nXMqPL8fhly&#10;wLbBnlS+/3GHO2bqs3TMXLJG5bcPqXxX7Evlf9nhjpn66LRjRreY8fsNoH9NleeCGqjWVeU/4x2x&#10;7jpmVHl+vwH0r6nyXLCMVjy/buXf1FMqvzHvW/kzvDPEXeegtvJLC5sr77Rjht++pPJv6lSt+Kae&#10;dSvWMqv8hh2z6uvnwbLaem5eeSxb+J51PF/372sLsUwqzwUAlu1F5WvXrStb8U22hc0rDx2Ep6/V&#10;W6R23bqyFd9kW7hG5d8UTir/qtRp1bfhns+WQ5WeVB5/arfqVe4Q6xywW4dUvivWq/xB3T3wRVFz&#10;i13tnc953b14ge1Npou3sq5X+WBc86ull3nN/Zd1v286iNPFCb+jJFjYJL/u1jeo+9t/vbzyNYLc&#10;J2XNHcM1dR9A6eIzFuLUKxfunB0G2eL9hbA5b3fd0YPSfs63Ymnl/ZonZgSq9gcGokU3+LX3Mdb+&#10;4kH+tkq4ffHbutMN4m/vIl5S+XDxrvWXoub2UdgVi6Rp7R2YpVp4AEEKO3JxZ9ToTg8fWLgDeknl&#10;jxePuGKca78qwpQQcPEhGGmd7h4EfQPW/e0997EaLO5drHbN7bTLbFPzvICF/UuH1YIc4Jms7g7q&#10;BcuAwHW33NflqQTUqLHc8gN2nhC/5813Zdrv+k7BdFj7UJCFp67kNSlhCFr0a6qZ1D6gxbLyaaDC&#10;t4bNsnzx2Rj0HQvuqsnR8WG6ePQPa1YEYIvq9odl5Q+Hw4Vnvqjzup0OW1gueDvOs+itvYogCReO&#10;jOy6pnnI7vm+/wWsKj+CbPi2pr2i5nuQtxrRQx7eHpZZcF0sOgE2ZlEj2MO1T38AbCpfwtcvNHlF&#10;GS3WvhgsHr/p9GeuNbzReFHN3uLjIFZjU/kaH8YqW2zBR5mfLayb1iVoFP3t4RLmXl2WWoVF5eGr&#10;04UWvPZrbuuUG4zwQHhLTfJYTKYmzJUvaoQ7nv3K+gxoGhaPgp72+2Azap4N4vXrM8oqLJSv35eL&#10;pVFR84CbpK65U2XtD3utjUXla5QrFqpEvqpJFTV1h9ZqsRD6GLXP9lmJzQG7QP1TO2pKlzyRoq54&#10;tCwfrmDtyi/LZtlCUirqTVzjd6TOXSbWrXw6rFPooaax9ePag8X6x7QsWLPyWdCreSxSr66t9fEh&#10;a/PEo/qf4NuUNStf1D7Rpu4RXtdxVr5ROR4F9T2KTVmr8ufFYbEgZ479sLf9XVgpfeuaOIdGzGnt&#10;16m8X4xuF/J7kNUkD/qxyoVWGc7eFy3XhLWUf4gWeiQ0FPO2z1j73KkATlf5rSvW83xNe5XXnq/W&#10;lIWw4pI0uSlrVL4uE2cHvcXUCZu4cIYHO2hxeKYp6yjff9uAB4Vf0zOGii4clrH1z7+uw1qV59cZ&#10;wXVUdwguuuP4ZPGhkc1Zz/Pz9Av7JwUdLOnmNKJJ5d0m7Q1oVPmaJ5q+K40q3zVS+a6QyneFVL4r&#10;Wqr8n+E/z/sy/RFIPG3/g+dsHhjjvvI4OwPrPq08ztPAX+H0+rtR+Up65f2Ef2mSyc+wHTffnD6U&#10;uLXK/4ke9viZnvhYzZB5Uq/qePgP+NYZcsB2hVS+K6TyXfHHnX5S6A4jwneECN8RInxHiPAdIcJ3&#10;RK3w+KxQfl7oc5/AU2fBJXXCf/j4rZJ7SE/6Baq/gkNqhP+/KPOfny5ovEKEb4k6x59+PBtiqvlE&#10;76sS/Cs4pF54+DPJ8ZXwkuNdU9u4Cu0jwneECN8RInxHiPAdIcJ3hAjfEZrwz/2+Ut/6r/gcbnXF&#10;hUJLzIS/wiGCr0pd/NPrBzhzFdplTvinGxD+6Qbs/pcte8Dp94fk+I4Q4TtChF8TevgVwQUbIsKv&#10;CasOcMGGzIS/wKHfD1/UVfjx6cvOPfzr3WDVAS7YkDnH9/FurYtXpT5d9KfK84PZhApWHeCCdWBJ&#10;kZnwV+rsF3XxWX1Szzfqm+ufov9uYNUBLtgQyfFrwqoDXLAhIvyasOoAF2yICL8mrDrABRuiC38F&#10;eV0GyQyw6gAXbIgm/J/OhjJIZoRVB7hgQ2bC49SxVxkkM8GqA1ywIZLj14RVB7hgQ0T4NWHVAS7Y&#10;EBF+TVh1gAs2RIRfE1Yd4IINmRP+kwySGWHVAS7YEF34008ySGaEVQe4YB1YUmQm/Dd19kkGyYyw&#10;6gAXbIjk+DVh1QEu2BARfk1YdYALNkSEXxNWHeCCDZkJf4YTyWSQzASrDnDBhsw5/pctHiTD37ci&#10;+HNXsOoAF2yIJvwT9CO3d5CMZe9GeP5q/HJWHeBlG7IzOZ63XIR/b3jL2xKexVwiJ3+1CO8eFlOE&#10;X4C33EJ4Xm+9XcRidiH882foTm7vIBlv+XrCs0QAL5uDV6OQvFo3jgfh332QjDfI/MvxvJrFT8zz&#10;ergmSwTwsjl4NQrJqy0Z+uL11gtZA0uKvBHe0SAZf/t69lwNr+bSnrxaWyFX006O52+3+H5ez7wm&#10;r9aWSryaCL8Ar9aWSryaCL8Ar9aWSrxaZ8J/VU+vp68flPqRC+bgoOawvJrF9/N6620Sr7blwvNq&#10;S0LOC489mr7q//hET2dagINS2JXwat1sEq+35SHnhT/7Ef8Pdv9TveUFZ7ST4wUjInxHiPAdsSXC&#10;u/1BQIJ+fNAK+zVtsdictYW/9i4Hoc14Qk+Nlv6e6jxRkR7lNj8JeKyCzG4o4yFNj0KbkHcU0u2P&#10;y+XeAb9bwbrC43Z7Vr/66OVJUhaLP5K+SOHnQVEu+xVejVLd5kG4+IOIixS9MPHHsfEn2vxLCHru&#10;X9OPXq4mziKLbVFJ2nscHpp/n3H9VFPewx+rX5gtj6Aaqdl31+owj2+VhU3UbRxeFrFNyLs7OOLM&#10;v403KC5jryjqfq5zgRgOYJsf634JffCnwZ1rCR9GlL1ujTms+gXYw9A3Gqmqnme2e0GZeGhh9xH9&#10;HZrtntJm9GKj3eNJ7UyyZ/h72nF8WP361UrWER63COfemH4MepyqmA4J46afTLbF9APed0fKpyPi&#10;7W/gLgAVrPbNA/1dTuopn34A2+YXOOlHMc2yo0T0U+bmY3Itx3vHEz+toAhV3D8OhuY0BzkrsWou&#10;4lT558XA4odtIaRdCwQHrX9vtSbK7eMxbOj8wHqguT9SkDUtWD/Hr+QOTA7HeFD3E/ZzZJhkIBO+&#10;mA7KOAe3QchIhbW/xT4jwW2H/0ek1QriEH9MN0QxDdIPKZIHaxrbANhwWBlkN7crhFPhi7t4SIev&#10;6TC/VOdx9ZPYhvQaqzKu8rrJndCWQkiD5EhcpIVH+d148JaZn2LEB2M6GikPDZTYyu5U+Dx8TFUC&#10;5jB9+Qu0fNfoYdOmx3kIx20GmptkT1QWpxTStGaUwyrZQ6xSQ+oY4hdHcLgZd+YAukVZpjLDETmP&#10;Q+F9D5SK4juL0xHYnJHVVV3Y6CQHJ5uBo+LWKiS0Qf6db+qXAVmqoqEKTEcvMlJFFo/N263hSPhx&#10;qdICu12x6dshvaIpzb+dDadUmNVBelMXIepRMjJ3NKHLgyd0IL2B+N7HcJA9TN0tJjmE0+q1cCL8&#10;YYiy48/ZG85tUsoakbGTS0ko9dUQjbn6CL6GNeE0wCKkl6PskSkXQbMbo+z3uHus1bTO7RNcCA8b&#10;nVEmNHquSNMSMvGjec0MeuwZ9B9N5wywx8MSGr9Hc5opQfrsDnpH/HkpiTrEk1RV2JzOboqbVEPS&#10;Gzl4Qeljc5ahgycydkmB4z60kmls7J+oeAyeLNXwiD+vJlF3ayXsDWgufNTHXGChO6iJ553mk7rL&#10;RN33wZfmbfdi5d1Sh9wAnILhyZVFSD7dt8ztm+PE8f1Lm9NuOHAjGnKwwtiJQ2IUyRyyWmMEPUkD&#10;cEgCfTriWsaJ8FZjlRbHBFm3dw8+tjAxYNN7BCAcSm+RsdMQk5a5+XWAmxxvIrXtHQwVDshYdAxV&#10;arW3Cewamd3OhNbHZDPaFh66O7DdNkPtDGy3oVEdqiEcD3atJBDa7Mb3p13hsyJ8hD6+xWli1dWx&#10;yAaJH/botMEEtaPbKTrSpvC9cBiHuQp8c9eZ+jwW/cwizShkbDpjwbXeoYncnBaFB5/juEhqagLj&#10;IZhzgAnG2P5iyBT+bwwJjSQmLItd2RWtCZ+OoHcAIhnNnoXxkHqjxq5zOobUMbAIiWdKCg4Nb90B&#10;lHekHeHTRxx8jSw6ZnkINgdzRqZTm7TIQXbjRQ48dgL4C9/sWTQt3dGS4xOUPhuZBtxB+KF6iPPY&#10;M45qKi8E6e9vjSHHxV1YwN58l9745rQh/AuKWMYPJi2TElvd3LcY2stwFS82dktHKkt9OC5Mlwm7&#10;pw3hj1Xf6F9oJYcq9WP0pXm8Ie73zl8sxsxgzduqiXY/Lc8xbTWuxvO/MQ6Og0b2VynNp5S3uI7N&#10;6OcW0JbwFnjOE0J5EqiXa/6w5XQjPJzaoH/de7M/Nl452RI6c3ymIovz2e+XzoQ/ts7t3ycd5vj9&#10;RoTvCBG+I0T4jhDhO0KE74jdFP73/LqM5/pnMWwTuyQ8PdriE/x3rz6fet5PC+q+4oWPV6XOPl6o&#10;b5631Y9j2AHhJ0/DAOUnVwczdfoF/18xeUQG+fwMH6b2THNuLKfddMNOCa+OK92H2e/V8VT3qfD/&#10;gR8u4L/Tf4N9cLPVuu9SqhlXSv8B/svC39TZuNoLczx/+kwvOK/jylvIRVvEbjau3wEifEeI8B0h&#10;wneECN8RILzQCSJ8N/wfSTXdIDm+I0T4jhDhO0KE7wgRviNE+I4Q4TtChO8IEb4jRPiOqBX+Z/jv&#10;X6u3QkvUCv8K/9G1S6W+9hGcUyE4pU74J/zDwv+F/tL1e8EldcL/cko2p9/wriQX4Z1TI/w3lPnP&#10;/6v6IMK3xKLwp19A5rPX12p+ogjfEnWpBmT+k3o9veH307+CQ+qFv8KezRMqL8K3RK3wx1+oVxPC&#10;i/RqWmJJqnnTnfwb/RUcUic8yczCCy1RJ7zwDojwHSHCd4QI3xEifEeI8B0hwneECN8RInxHiPAd&#10;IcJ3hAjfESJ8R4jwHaEJ/7X/WZ32++qi/1Gdyahwy8yE/4p/flRnP/4Cf3+hIqE9psKf4WN1nl+V&#10;6n9Vw6uqTGiPqfCnn9TpjxcovFIXN/2Z5fm+TMEBLCky5/hPz5DaP6mz4fPHC3zQkdAeeo6/+Ax2&#10;f7pRf1Knrx+4VGiJmfDCuyLCd4QI3xEifEeI8GtCz1pE+POmiPBrwrKL8O8Ny+5Q+H6//1EGyYyw&#10;7A6Fpzv7ZJDMBMvuWHgZJDPCsjvN8R9eZZDMCMv+ww/8eS1YUkQX/uxHGSQzwrK7c/zZq7r6KINk&#10;Rlh2p6lGsIBlF+HfG5ZdhH9vWHYR/r1h2UX494ZlF+HfG5ZdhH9vWHaXwp/BOasMkplg2V0K/+1K&#10;BsnMsOwOhX++uZJBMjMsu0Phf1FXSgbJjLDs7gbJLvAhZDJIZoRld9qrgQQjg2QmWHanwgsWsOwi&#10;/HvDsovw7w3LLsK/Nyy7CP/esOwi/HvDsovw7w3L7lD4KzxblUEyEyy7U8fDuZMMkplg2Z0K35dB&#10;MjMsu1Phv93IIJkRll1mkr03LLs7x5++qqsbGSQzwrI7TTWCBSy7CP/esOwi/HvDsovw7w3LLsK/&#10;Nyy7CP/esOwi/HvDsjsU/qo/lEEyMyy7U8d/+CiDZEZYdsfCb/Eg2a8T+HNXsOwuhT/7ZZtnkrHs&#10;v/7Kn98T/mb6bpbd5SAZKL7Fg2S86Z04nr+Zvptld+h40B3/bOsgGW/6dyj8lsObLsK/N7zpLQnP&#10;YgJcMAd/swjvHhYT4II5+JtFePewmAAXzMHfLMK7h8UEuGAO/mYR3j0sJsAFc/A3i/Ar4dXW20Ms&#10;JsAFc3DAtoS/gtPW7R0k4013KTyvh2uymAAvm4NXa0n4rzhesL2DZLzp6wnPGi1RidfrWngcqPke&#10;Bsl4td0S/t0HyXiDLIa+eD3zmryaxYgWr4dr8moAL5uDV1svZB0sKfLG8e89SMbVNPu4DXvyei2F&#10;NDAvvKtBMv528/fzahYV5fVaUolXA3jZHLzaeiENaMI7hL/d/P28mkVFeb2WVOLVAF42B6+2XkgD&#10;Ijwgwq+A12tJJV4N4GVz8GrrhTQgwgMi/Ap4vZZU4tUAXjYHr7ZeSAMiPLDtwnNMi6i8nnlNXm29&#10;TeLVAF42B6/WeUgD88LDCVRffVND9eELl+hwTIuovJ55TV5tvU3i1QBeNgevtuUh3wj/De+5/EX9&#10;iGM2i3BM+v7V8HrmNXk1l5vEq215yDfC4zjN61P/C/7S5SIck75/NbxeJ5vEq215yDfCf60GDr7p&#10;QwY8viM4gCVF5oW/+oL/f/ryfHNRl+QFd8wLr/r9G3X6GV5lunDLvBFeeC9E+I4Q4TtChO8IEb4j&#10;RPiO2BLhfX41EvOrGes1U351yCO/rqBF4YPCdpPGpbrnt6s5TAtLPceBZcg48/0ev3dFya+rWFv4&#10;5HAwiPj9aop7lfPblUQq8BJ+vxo/PY6tQh6rYDzk96sZpv5xeM0f3OCVHr9bxZrCkzfsTBcUcZ6O&#10;+cNK+ipRZcYfVhH14jA9sPFnXw1VYLM3wwxC+hZr4io2TlbqAP4rRtX75azr+BB8d/DAH1ZRFEl2&#10;XSiLnX+ozuNxr2dWvlc8hIF/F5obhBcI6fUs9Hz04/DF90hWA2AOfrcSv1S3wSV/WMG6wg+VH4Ko&#10;/Gkph4ECv1/GmbLwPGxSnA+gxivxBz6E9JM4h51vIlGBH+amkIAPfo/UCRrKBO2c2KTpyL88Vp5/&#10;aHLHusL3/fAOTWpmkBZHeVBY2CS+V0kvVca9CWsWYzVSFlkJQt6nhbmzFB+oJIU6WnRDSPnY2LzB&#10;9oZeHKqh4bvXFX50BI1htfNXEwxgv9u0MkimAn63igFsk4WJKxLLXg2s+WhqNSYaJibdI+zHpQp0&#10;N+6gtYSPCiuv8xFxB8rTpxVUPc4jCxNXgh+ZE3zKIc3mqBrAkXnNyQpG3VUIX34Om2/UfS3hofdh&#10;YXV1jSKh9IeG5ih+Ad2pf5gZjvVbjITBSkMy9g9Bdx9DHhpS1wMeO3hE2pxsVA2VWXc4JPFbfYuu&#10;7DrCg5gRHL+Q41cSwhbRDjLauBhWupuzQp8tH5uywvULtv6AcdtHPne5junvSmLsQUNPYSWge5aS&#10;521OxNdz/OTwXEkZFqS7sbsPfs9A92tzSzDCk1vIH8ZuGpzZHoPuA5uQOaxU3Js2CPb0IDYcugTq&#10;jptEyptZR/gYlDcnLzgsvSwILs2nWaGKS3M8AMQpy8eBhY8gz3hWIWElL7EIqDLaDmj7Dae3kIce&#10;QfIgVp6V8ms1rqqPj88ykhTQkzOBG+3nuTkfUeIolblfSvnADx/M5qDM5qnj3Eb5KIbWwqYHG0G7&#10;DjvIphkE1hPeRIbq4DcPTHs9xzOMHHuIhm1K/CPK70emU7E4R3NiSFMyHkLHAzN7ogzKx0e4DyMf&#10;Ml1VsBxImah8bKu7W+EzNaTkCn43nAk+hDH1NalpXUWihj2KZTrFieHo8dDzxnZgqDKQEjD1EuIw&#10;p45MTucuKwkPcIfDWra6uxW+HMYhKm/s7McR9LjQbqZG8LpI4hC7KaYjKAZtICQob0pJL+oWAqLy&#10;xvMmOK9DMSG9UqJfThj7L/ASR9a6uxQe8kx5QFrCkbySPCNfgvKGbc+gtQhjBdnGcATF+dAy5BA0&#10;H8CBZuyexQehDxmGPL8aqGIU+SGsaBzJmeFOeMgzcHoDfjO2gpdhXKoMErGpcRuq4aOf45gLDrWu&#10;4i6Hr8WQDwZvZpBnQHdwpkF5yDNwInZ4bWwxwGp+EEXq2HQAzeNOeMgzB2GMzatp1Dh8hDSLtjed&#10;usQlbD6clRSQH1YTQuqikEaVRn56AHsUdhMXLCOA/0XxQ2geRhpFeYn5yG6ojXGYaoJQJWD7yNyV&#10;hPPq9C42ZA8E3BYHamiOCMqr0CIkHGKQPkqrMTlImFmIfSoT9+D3sTo0tdXzuBI+hQMNjt/E1M+P&#10;YKt7qDz0AwzgyQBk2NjUAB9DSIgHyptCDlIfmklS3gR+KRwTmc3JUC8Gv1udNWm4Eb64K3BjQHlT&#10;TlB9EpTGklYzKlAiVJ4LlnKCqqvQnGPzAQlq7JSrxKOQoLzxywnoTcVrXrh1I3w6CMtrq14s9Hwe&#10;7+GwMCqfFmPvFkL6xl5FqbziBTQyhgz91LvDdsWovJeEh3iOYWwxpqyT3gkXwuPFo1JF+N2GmpYp&#10;+h17HwZSWAXaNux5GHo+XormzMydvhBc4anM1JMChgMMeYtvrXsqFg3WPA6ET4sMdM/5CsQqRgpH&#10;cUBTk/KPPl61BTGNve1b+HrQ3WL07k4lx7iiUXlPJaA7tpdt4sLxeM4YQTI0ty+QaNLs6A6HaFaT&#10;qRS6CrCaVaLJ8juaVLESPw8T6MDnlOZXcYkDLvi9pvPARjjJ8S/geVDJ3Fcgz8OLuWnNyMY2R/B5&#10;daiZQ/rgeX67mpymezz2zCEb4KZxtThxAYbQCpQqMR8YEfUozKeMKj6BdUYqMTdtx+BzPzd2TSug&#10;k2K3ixrQWPiQ0nCWm5uhvjqHfGTM2qA7jVlmFm4/oaPMIiVEoX8Cypsv1ccnCZxc4cWplmksfJKT&#10;lObJZXjkYuY094z7cdyHPoXFfLVbNQxAI3NIqCPuInOPBtbC7oxxuLoxjYU/UpXyVgR2W9SHU1Gr&#10;Y/0ggAxvcbEagZ1u1+ezmaDYHBc5Ph/hZXAT2FSNoKtiic1oCoQcqmvjKWNEjUVEF+tXElNzGhY2&#10;Wa4pThpXG91p+K5v0n06ng0Z2QzsnJExJLQBdMYWmWv5coLKD5J30N2J8Hb1RE1txjO8CLK2ueeD&#10;WI4H5jbnysi5QuVthk2b48TxZnp28zgAOBGyU70o7S/3gPJWRyUcacUaUZvwPsKfm7sTFRlOvbAS&#10;3jpkdbnFUndQvv0ODdG68NjloTbLiscCtpuGp5YT4yDKGoOwuLplzwcS4jvp3rrwOZ5grbExdwdq&#10;sPpcLA5z6Gzb9/lKuyH196Zl4UdhPLTt5gd2LWCZ41V1Sx5vjeNxHdGu8GOFN99ZKI9XpaySe+wp&#10;D0JaKE/JyOKKaUe0KnyO05vgFNRC+fPwznjVEIhzHEaxCTksoFe4rXYH2hR+DHkG+ilwmmO+ptA7&#10;ME+eATDPQEhQ3uB5WCt9l/74prTqeMgzI5XH5cDcvmVgYZvzofKeQppOLtN06Kfo+a2lReHBwOD0&#10;wHgiiPf3DHCOhFn5auJwaQw5TNM09NU2K9+W8GlaYlsJypvawUQNqTsTmMbVwyLA0QlUnkuWAXnm&#10;Os63W/nWHF+C6eDFnN2jYRyi8ubOpFeEeKnJJLtSPhxm0BiA8tYnTu9OW8KXKi8eUEuD8tmLwpuW&#10;bLrwpYr8CLs+5p3pH4L4Klh7sss70o7wZYJz+izmsGSYZ3I4szVe9whKmj+DM+BXEqsUvtXPlfXd&#10;zd3QivCw2QnoDh15k0x4K0NO9/4Zrtn6Id6ujCG5YCkl3UaJynPBdtKO4+O8TA7i4Do1HuxlNcX4&#10;2tih8UPPy/3g8dqwh0K/9M4PSfmtpqUcH9PcfxPY+kJTaZxiTIDnzc0q3pbhqQyzzHYbvhXhUXI/&#10;T0xDAPg4m6q7aZ51gcPpflj1O1dw7asIdLdpf7umBeGvDyvlq0/LSQ/BnJBizD5G3aG1qO6VX0kC&#10;nn/BIRrLq4Ld0YLwd8rm5jecYuxVzjSvnUTjl75V7khwumn1eKrtpp0cHyW54apT6o/hXDWyaQkQ&#10;vPvd3BJcQrTE5j69LaClxnVo2vgQ/Y4rWSqv1JHxat9LMQCnv8vkjOa0I/yj2XThEXg+PLQZqyfG&#10;5rN/aAmiJH6nmWBNacnxFsB5qOO+R9G/7dlPJ+iYboQf9s9B+R5o7xY4fKymoG0BnQjfu1R3kLEt&#10;7tNbk8vzXTF8d6lmJ7oeLdKZ8MOdycbt0JnwwX7r3p3we657d8LvOyJ8R4jwHSHCd4QI3xEifEeI&#10;8B0hwneECN8RInxHiPAdIcJ3hAjfETsp/LPpJ/R/z69bzC4Jf/aqLj7C6x9+8v46rJln84x/nuDV&#10;63t//0WdmnZPp+yS8D/Cf+EN7ICPF+qb5+HHOZ7U2Wf1Ad7cq8+nnveTCN+IXxF4PftX/PTl7OOZ&#10;5/V/1hz/A4Jv/ox/jpX6nfeT98/i+KZMhAc+YyIBIKfUCU+ZnX54JUPVRfhmaMJf+K/0+uFGTzVT&#10;4V/V88dqd3xSkmoaowmvPNLy9N+gW3MzMfxU+FNseEn4YfZ7dbzdht8p4R9+U88ZCPwKqeYYFP4H&#10;Kp0Kj80q2l79AW9N+Hz65Tcq2FK2X/gJT5WO//gZc7yn1FVl/3m+VpMXsvA3dTY23T/SKbsj/HeG&#10;CN8RInxHiPAdIcJ3hAjfESJ8R4jwHSHCd4QI3xEifEeA8EIniPDCXgGG56QjCN89YnhhrxDDC3uF&#10;GF7YK8Twwl4hhhf2CjG8sFeI4YW9Qgwv7BVieGGvEMMLe4W14S9+rG7v+vCZXgRhJ7E1/PNf6Ibd&#10;t4afFgOn/zF7LwjbiaXhZ2aeN7xucjG8sP3YGf756y9s5ov+p5vqHSGGF3YLK8N/GE7M/Jw9/fZn&#10;zfGn3/ozJgeFIGwt63Vp4Mz16VXv1UiGF3aLdQx/dgVOB8Ori2m3Rgwv7Bb2hj+7GuLA5Ad66N3T&#10;p+rZd2J4YbdYr0sDvBmW/Mr9d0T68MLW09Tw+jj83/TxG0HYRiwNLwjfB2J4Ya8Qwwt7hRhe2CvE&#10;8MJeIYYX9goxvLBXiOGFvUIML+wVYnhhrxDDC3uFGF7YK8Twwl4hhhf2CjG8sFfUGf6pX93OpJ6/&#10;4j19/dfTb6/qwxAKPvDTmARhR6kx/NPkzqXTb3Szx9On/w4lTz9+ef7KB4Ig7CqLhj+7+perfr8P&#10;ufyiyvTw8oSfwfK0giDsLnWGx84L5PUbzuiV76FbM+3ZzMM/fykIWwXb8w1LuzQffvl4doU5vfqL&#10;6f35TzfTZ6oKwk5Sd9JKjyLg5N6nR+txbx4+ypMJhJ2mzvCC8N0ihhf2CjG8sFeI4YW9QgwvtMoP&#10;i/CSbhDDC63CJtfhJd0ghhdahU2uw0u6ocbws6e/y+QxoSlsch1e0g2rDC+Tx4TGsMl1eEk31Bke&#10;n/WOppfJY0Jj2OQ6vKQblvXhT78NoUcjk8eEhrDJdXhJ27A937DK8DJ5TGgMm1yHl3TDsi5N5WuZ&#10;PCY0hE2uw0u6YVmGFwQnsMl1eEk3iOGFVmGT6/CSbhDDC63CJtfhJd0ghhdahU2uw0u6QQwvtAqb&#10;XIeXdIMYXmgVNrkOL+kGMbzQKmxyHV7SDfWGf/r0E15RlcljQlPY5Dq8pBtqDf/hRx8fTiOTx4TG&#10;sMl1eEk31Bgen8RET2OynDzGUxcEoQY2uQ4vaRu25xsWDU95nQxvOXlMEJbDJtfhJd2w5KSVDC+T&#10;x4TGsMl1eEk3rDK8TB4TGsMm1+El3bDE8ILgBja5Di/pBjG80Cpsch1e0g1ieKFV2OQ6vKQbxPBC&#10;q7DJdXhJN4jhhVZhk+vwkm4QwwutwibX4SXdIIYXWoVNrsNLuqHG8B8+48A7DrjL5DGhKWxyHV7S&#10;Dcsy/NOnG5k8JjSHTa7DS7qhxvBn+KuVaHWZPCY0hk2uw0vahu35hmUZfo0njwnCctjkOrykG1YZ&#10;XiaPCY1hk+vwkm6oMbw8eUxwB5tch5d0w7IMLwhOYJPr8JJuEMMLrcIm1+El3SCGF1qFTa7DS7pB&#10;DC+0Cptch5d0gxheaBU2uQ4v6QYxvNAqbHIdXtINYnihVdjkOrykG2oMjxdTL/p4RVUmjwlNYZPr&#10;8JJuWJbhn375KJPHNuHXBXjBnsIm1+El3bDE8JTbZfLYBrDLNXjBnsIm1+ElbcP2fEO94T/gfAKZ&#10;PLYJ7HINXvC9w1urQcVsch0q74o6wz/R5GB58thG8M7W4AXfO7y1GlTMJteh8q5YNDxNhwcwlcvk&#10;sbXhna3BC753eGs1qJhNrkPlXbHspFXYEN7ZGrzge4e3VoOK2eQ6VN4VYnjH8M7W4AW7ADtSh5eY&#10;4a3VoGIOo0PlXSGGdwzvbA1esAuwI3V4iRneWg0q5jA6VN4VYnjH8M7W4AW7ADtSh5eY4a3VoGIO&#10;o0PlXSGGdwzvbA1esAuwI3V4iRneWg0q5jA6VN4VYnjH8M7W4AWbw3E0eIFz2JE6vMQMV02DijmM&#10;DpV3hRjeMbyzNXjB5nAcDV6wORxHg4rZkTpUbgPH0aBiDqND5V1RZ3gcfadrrDJ5bH14Z2vwgs3h&#10;OBpUzPbRoXIbOI4GFXMYHSq3geNoUDGH0aHyrqjP8JPZBDJ5bG14Z2vwgs3hOBpUzPbRoXIbOI4G&#10;FXMYHSq3geNoUDGH0aHyrlhl+O9/8hjvGQ1esDkcR4MXbA7H0aBito8OldvAcTSomMPoULkNHEeD&#10;ijmMDpXbwHE0eIEVbM83rDL89z95jGXU4AWbw3E0qJj3tQ6V28BxNKiYw+hQuQ0cR4OKOYwOldvA&#10;cTSomMPoULkNHEeDFzRgleG3bPIYb7MGL9gcjqPBCzaH42hQMe9rHSq3geNoUDGH0aFyGziOBhVz&#10;GB0qt4HjaFAxh9Ghchs4jgYvaECN4Z+/0uQxdPZWTR7jbdbgBZvDcTR4weZwHA0q5n2tQ+U2cBwN&#10;KuYwOlRuA8fRoGIOo0PlNnAcDSrmMDpUbgPH0eAFDajP8FsJb7MGL9gcjqPBCzaH42hQMe9rHSq3&#10;geNoUDGH0aFyGziOBhVzGB0qt4HjaFAxh9Ghchs4jgYvaIAYfh5esDkcR4OKeV/rULkNHEeDijmM&#10;DpXbwHE0qJjD6FC5DRxHg4o5jA6V28BxNHhBA8Tw8/CCzeE4GlTM+1qHym3gOBpUzGF0qNwGjqNB&#10;xRxGh8pt4DgaVMxhdKjcBo6jwQsaIIafhxdsDsfRoGLe1zpUbgPH0aBiDqND5TZwHA0q5jA6VG4D&#10;x9GgYg6jQ+U2cBwNXtAAMfw8vGBzOI4GFfO+1qFyGziOBhVzGB0qt4HjaFAxh9Ghchs4jgYVcxgd&#10;KreB42jwggaI4efhBZvDcTSomPe1DpXbwHE0qJjD6FC5DRxHg4o5jA6V28BxNKiYw+hQuQ0cR4MX&#10;NGCl4U+/8ayayXjk2VV1e7cZrqAGL9gcjqPBCzaH42hQMe8YHSq3geNoUDGH0aFyGziOBhVzGB0q&#10;t4HjaFAxh9Ghchs4jgYVcxgdKreB42hQMYfRoXIrVhmeporhdaeLai6NwldLuIIavGBzOI4GL9gc&#10;jqNBxayiDpXbwHE0qJjD6FC5DRxHg4o5jA6V28BxNKiYw+hQuQ0cR4OKOYwOldvAcTSomMPoULkV&#10;Kww/m1mA7z4Mz67WmFbAFdTgBZvDcTR4weZwHA0qZhV1qNwGjqNBxRxGh8pt4DgaVMxhdKjcBo6j&#10;QcUcRofKbeA4GlTMYXSo3AaOo0HFHEaHyq1YYfhqfsHkRV18uqm/0spzdQRhq2B7vmFlhufZwfgU&#10;Mkzvz3/5uE6vRhC2j1V9+At8Alnld5w3hhMm5VF7wm6zyvCC8N0hhhf2CjG8sFeI4YW9Qgwv7BVi&#10;eGGvEMMLe8XOGr4Y8BtHXOYqLQv+4IYoVqnH7x3xcgS17PEHN9zdqzTw+cMW42jvtG74nlsTVURB&#10;AGGza/7ohLSfqzjJ+ZMTXs4L1yGP+kcqHob8qTng9PT8WPmeu5DuiQ8hczjy0Xtk+Mc8Au4cpeRB&#10;6RdBEWUZpGRXB5NfXsIR1DuBkLcRlzXkzruGvBmNQncNR1HeQcjHcwjpqpbqcAghY6jl9TiJuawR&#10;15NL8dEhv3FANCrU4wO+K+6oYHPaNXzvlttKv3S1h3C/J3GcPKCRwtJNW5yWj8lDUuYQMlaZk6qm&#10;5WXiD70Yuwuh56SaaVB4R8MghJC+o4YDahZlw/sMQhYqd2L5OMngb+RozyCwV7DPVeT3yQEXbU7L&#10;Gf7uEv9ig9kbO8nwg/QhVSrIVXTyqII7FY6bps9h2Yc9hAZKS4iLBm1oeWh+Aqgk9jxSOjjz5pYP&#10;yj5UKk4gZABqQrzGlr8PAtg7VMvgOFM+1DlPeFkj4qSc2T0GJZrwcjkuL4tHbDdCL/azpsdRy4aP&#10;R5jdqzO3cOzmoK+8SQnJPz9QkYtUV+DJYBH24uQuyNO0dJDqcjp4sJqPwX0curDSI9Qy8A9i33sI&#10;Dh7DwEEt42s8eO6uVXQfpL0w4OKGVFme3jRtLn3qIt090DEOB2fesOlo2fD+rV/mqjeigYWBiyGL&#10;3uCI9lHPC/0SskfRfMwiPS8hu+G+yRNMzQ44Cjw41KGa6E03XfjBuRf06GjP7x2FTIMkgkiXSVzQ&#10;KIBDyPJN7U67FnRUymO7Q18pO2rk+JYNf13SyyNY3Q/4qHcCean5KE0x6xRehtiVCRtnzd40QnxJ&#10;1Wx+SpDOhlAOU+ohNa5lOqvV4R02lk39fv+2CYuThmfWURbecvo5zHloKmrsobYM/4KPpzzmD3yY&#10;NqMYz3Z7DE1Gs957HIFnCmwiVMymxw8ZnXNsRownKVVIv0pCKRzuYHl6vxE+KpiOKOQRlajxI2X5&#10;jYkzkC0dU0jeP9kDjcY3JKaYU5pm98ra1U4OIRT2FJrbvTXDj1/wb9T3qlRUVIl+U45uC/bmRMXe&#10;LQRu1pnL7jnk1D1NzzHC8aCyO+ybiqOmt8vEyUtld28SMh41ze55SeOk2tB74OaCxvEswcXJ7P0m&#10;VNYms0/zml82H6NpzfBDNCRw2KfEFDbsaBclbrae2RqPJ8ARlGVzIasuYwPS0R1Uc2Z3oFl/E9uI&#10;RzjG5y4LTfb/pkCDASd+s5BzeXkzDsdB8AL1Op4elTRmvjGV3bOoynLTjo0T2urS3OMoGnDppDMD&#10;WxyOA0oajw/D83HjE1VuMG5PXqIkgL2FY50NqXoeB/3z4yiKjr3x/d1jtWBzqpC9E67lYe6qlv6o&#10;/wIB4Zw1bHhEqogbcWLsBVjRBv1CYGJ3/Ove8q2dtPpJPynU9XmzjUcOMBfBWf/Q8VQXyO4Peebs&#10;eiA6B7J7gCOmDoFUHA3cXAubACEP7poO78045utVia+GLja96rfSkYnXBmhHDZzNImnN8EARRc16&#10;Xdm0iYSeR29Io+8NyTLe0dTzGIC00LFpRJyMuJoU8vAaTgkbVhOObjYR9VvzO+gj0knR5sTDO8rt&#10;ZHfYNbDRTS0/Oy2NsLYRpLZ7N9NHJpaf2J0KHdGm4RsCdj84p55mTpuMnaOGjRuEDIcPsx0dUi8p&#10;axATd0c4rDrEFOYQT1rCJifpGDLPtOv8B9hK0ujKptAVm6zqzhADOsovG3S6MOTDdOAxL/H8PG42&#10;NgFMDsLK8vDesd232PDHERgpjofTwciD5p2PKDnCkOE0tx03OnyAXplSLQ+m54C3/Lo5UZbD2TTU&#10;cmL5l8anLOH4MsPUPrU8DWo34fAQjiDocgRseRyBVUnDBB8Oe6DjHY1HkOWd231rDX+YqmJ0TRcb&#10;JuMJTS8zZUPIQVFS7erK8g1HS6EzM4AY1xSSqwkuaEKcDCFAlHEtyfJps+v98TCCLlZacitElu81&#10;OyzRh9B/ox52lYvjl2mruRF4tS4cHsO2H1eNOjDrK7pkKw0PPY/8HCx/pAbYjs8GoTeHOjN0epWP&#10;qB+TN+1oU8ikxN2Tj6ia+njkRlSdGdztEJJSZ+NTy6ozQ4PZlwFNEdI6NpuBIe9uj5Q/wKvTWGvO&#10;8g24PAo9nNwQQL/V9+45a8ROb3io2ELDQ+uL3YTkAF/SyktNp1qG4wfqzFAGzgI6Axw1ktNPIurM&#10;VCGrEaTeSbVsU0LvjjozXEvyUbNaqmJ8iD2PAYaMh4d0/Ey7XxsBPQ6IhQ1aFKnHW6xe3Dgj+TiK&#10;XYyxDc4i2P/JbcOxzaVsY4b3ywfc6wOP5qZfg+VpGKAZ4TiB/ZwGPiTmeJjkft40ZJwcQy0VZGUM&#10;mZS9ouFIChB6WMvQ41oe9ZpfXCzGHqR0nEkfgvOjB9X48kCWYWcGTsxxL6UnoaI2qRkj6HJmOOwO&#10;B5OLC6pL2TrD0wkadwyTIWnaFO4EVxepr72ei5B0KXFSzdxJLatrx9Xcm9BNLasNr2YhQZp3MBX0&#10;mtJENZQbDXmg3AWQ0yC7YdMGHoBTuLbYJsNHedXBxDv3Jl5qOjTzUA6wt5FSW85TkZrNk+qN8MYo&#10;CIMGnVSTZ3ZtymVyHcCRHtJVS7Z8w+biepTjbUJVMLZ8s/ktx4dVtCNsIirLZ03nCs0TgaTX4+PG&#10;rfkqtirDH/WhLzi5uuTiXAijXZY+/ImrQefZVKTNSUuwT4iDRmjz2HNQzTSA8+nQg2bjkA5JF7UM&#10;BqM09CBehN1sfa7pphydwBFDnkdLNr1gt4gfq3GrZke2yPDo9GJcFoPRYdVlb2r5NCX/0BFUTub0&#10;hI3uQsG5YRDtCBqM61tOb37Z6MbiQapw4hUaKR5Pxkmb3SAV5gpv7CBvBueY4oGiUUiuoFf6j6PJ&#10;2Lt7y1eX7VplSwyfljQURd7Ms0mSbwQEwalHFAvnIznYPXjKC1HwtlcM2XiAD7gOfAxD3qRaNm8v&#10;IBaOb1JIDNd4aBND3mEOCnHDs8hFa9EZ22H4F+yqZ9kDePOOfOnASxSCZttV0+/gC5qeENAxQ5bk&#10;kNWgaRPoeJwelMh9s6m12OJAx5BGCjM+D3homNxpkCxPDvgIctNB6oht6dKAkJjl0yQ+CA6hi1A0&#10;vs8B3Z5XWV6lYRQ6ScgZPtAiexmgCYIBhGw8xgeb/eBRlsdaDhT0vHnB5vjl4eSpBtfQY3psfFji&#10;NV/M8umlOhoHcNIfOtg93bA9ffgMB08cdwvJ7fTHAZW3KcW5rWbldgdGn1FlebK8I2iagzajbVfZ&#10;AsPj+RUBNoqT6jaPhgz7/f4JXaIsyusk7zWefQW1xBEkIoviYYi3xDYluY3u+3RBMR1dD8OicVcb&#10;OjL94LxP59BwKj0MYwchX/r96mEw4HbfO3R2/0BHdG/46LY/bXLdjOvG55iF8SmMSFE273aoyz71&#10;rP3qOr+bBO9hk3bI3Ws3j0g9RzumlePB8g462neYN+5Yyly/u2lH6d7w5wOVzyzfPCUBVbBh4xvx&#10;NaJ+0ivPD6PbE2c9j4P+KBj3b4cv5+5iEveOHqeE4OkK/B3Th++BLenDk+Vzt/OFXkq9I9KYy+pp&#10;UkMHN+nOwGuLSt027yfot01HUMWo73JGSt6HP+7uhuySrTlpzft823dz+LaOaBQ5Czll4MxIeLVJ&#10;Hfcf4rtzB6ctyTk+IbMCN7z5ca41u7DVRXayw4PvGtti+AN33uyNqn7RQ8OQL7fDqJqVfBRVUyv9&#10;kfZsqYb0qpbCv4xc9GfSvq+yieUHTpq18i48mVh+0P9O7L5FGd4Vqef6zCrAM7ak0fSBBQaeiyeh&#10;voUs7+CJIwQe6zPLfzd8T4bv3Z/cu5yL4UfQa4+rXe43v1eV6SXnmet0STeGIVnf3UkLAZY/dByy&#10;W3bf8NMUNHR+40A8PlKXVb/ortls3Xg66Oi1cXvD5IkGDs/RJ7QQslN23fBZPrlEOXDWvdY48u4p&#10;G0eNLhDEw3Ay4/fIbdeIiIctBGUGrU9ffGd22/B0a3Z8fY6W7zkZwl8gx8tWD9UFp83A26HyjG5V&#10;hPbIcS2vs9tRe3b/Dtllw/dUOKruo3Y7EUU9DgbRyNHzDGNfhePq1mwns5510nPx+rrsruGzHGd8&#10;hydVm+vI8sEhJM3IXTMeJ1Ut+WErLiwfD0d8zvvo8Irq3rCrhq86M0dj6HPwU+nS24aP8iDugtIH&#10;m7o5H8DpitCZOfKolkOqZcMDk/pH99V09LzV2/u/U3bV8MU4mD1nJqebeg5dzJ0ZJnR6WrhpMIpy&#10;qOL7dFJLPDDvGx1Lj2N8joUfHO3yTUedsrtdmoKezdULhvT7P82yO/0ADpDf+uqSpozEt24cVdDj&#10;4sD4VMtmfSXozDxCEzHA58zs8k1HnbJzhodO8KQnXO3zosRnFzUBex50+0kF9Jawg9QoxT9qtaT7&#10;TxzUEtuzIbU81aP9xPKbsHOGvx6hkdhN1T5vdn9HDMkXH5o3nky+is8hXqOQSg3K2UNh2PINh039&#10;MofODPfi4oAiX38/s3bfjV0zPDg9HeXlwahXzaxtnOYgnWdjOh2Y3kbd9BlIWEs/HD94R6Vf3Uft&#10;JBn75QPUMi5DrKzveXH6XczXfWd2yfDpeY6Zl7J7hKMpRNGk7wHdF3z4zWFYzVCI7ptP6QpPqJaU&#10;3aNgchNoQfE3JqXr+9XziX0vdPeEu71jdwyPPyQDve1Hsjvm4ubPW0nuqDMD/eI84zueq3Zjcwbg&#10;c788uia7Uy2b3vf8eJvSg3Co3ZlY3sUI7H6yQxneD2BnX/fp92n53lLyaAPykx73iiEWWX7SrdkY&#10;+mGEg5NwVstqNs7mXAdwDhDi0AwO8lSWFzZlp/rwcVJlef7oYuZ3Tr9GnN8+0PmgE3wPmp6ZL++a&#10;1BIfPggtGjZm4Tkfi25+oHdf2bGTVnqglg99+WZcxtWZAI7FVD2j/NzFfIKsmjVPWb4HffmGwHkA&#10;PgaHTgfgTeg1HDsSdsXw8Ul/0hX2Sxdt+vAE7D6Zsuvg4YtENps67ntB8/aiephs9eSnakAmbP6T&#10;zPvObhj+rsTnZEws33g0DrN7lHi9MuIue+TC8vTj4/HLSR9/OLzpw9grwPKU5Y9UHAX4qxti+Kbs&#10;UJemsnxTZ6Ye5XV+AvD0gdwujBQn/VvsKB24u9Vbz/KCC3aqDx/1y4ZPIohxxkBY9oZkdyxo+Az6&#10;N1SH46j5FaHYuw3O8ZIv1hDOp1082k8AdsrwuYNneWDHPfU8/y5T+QPe/Hzg8gFlyMOJA7+f4K0d&#10;t9U5geODcr/ZKcM7GIYEQv2EVfX41RkPDh5lqVR5chgN+/3xbd/18bjn7JThm5Lf44M3wO2er+Jg&#10;YvmtJcAsX/CDTAU37JHhj08OoLtR/cRT2Hgo/x0YB7E6oL6N4Iz9Mfx1H8/7/Oq51/BxB84CL4Om&#10;v4cpvGWvujRIgGMz+GtFwl6yd4bPgu/uYVrCGuyf4U/E7vvM3hnel6nke83eGV7Yb8Twwl4hhhf2&#10;CjG8sFeI4YW9Qgwv7BVieGGvEMMLe4UYXtgrxPDCXiGGF/YKMbywV4jhhb1CDN8SF9kXdXZ8w5+A&#10;Z7zz5PQPHvLXL1XZcp6rFZF/nRStFUCoRwzfDk/VT3df/PyRXtXZv8N//02dDtGp1d+VXHxW6vg3&#10;fPf0SgXrBhDqEcM359cpXHB2/PupIZ//dEnv//FGff64zK8/TOECdYw2P/sztBCTVmJlAMEWMXxz&#10;2O0AFwCn/4Kp/fRvsz7N36HxT79hh+SnH1caHrst/TF1XQB49zNFWRVAsEUM3xx2O8AFCGbnyvXI&#10;MZi073k//z/LDI89mhvqDp3+B8UwBBBsEcM3h90OcEHFUx9cO+Xi/q/3aN2n1xq3stuB6jP1ZfDE&#10;l09V6cOqAIItYvjmsNsBLkD+7s+ZevrfcKZJgIPBuWBgSPoWhr+AZM58/UQ9GkMAwRYxfHPY7QAX&#10;/KfjP2WVJ88evv78n+G1qFL12TH8Qb/q45UAux2oPv+n6gXgXG8KINgihhf2CjG8sFeI4YW9Qgwv&#10;7BVieGGvEMMLe4UYXtgrxPDCXiGGF/YKMbywV4jhhb1CDC/sFWD4//JHQdgX/vhf/z9ZhguDSCMl&#10;nQAAAABJRU5ErkJgglBLAQItABQABgAIAAAAIQCxgme2CgEAABMCAAATAAAAAAAAAAAAAAAAAAAA&#10;AABbQ29udGVudF9UeXBlc10ueG1sUEsBAi0AFAAGAAgAAAAhADj9If/WAAAAlAEAAAsAAAAAAAAA&#10;AAAAAAAAOwEAAF9yZWxzLy5yZWxzUEsBAi0AFAAGAAgAAAAhAM8hEHb9BQAAzBsAAA4AAAAAAAAA&#10;AAAAAAAAOgIAAGRycy9lMm9Eb2MueG1sUEsBAi0AFAAGAAgAAAAhAC5s8ADFAAAApQEAABkAAAAA&#10;AAAAAAAAAAAAYwgAAGRycy9fcmVscy9lMm9Eb2MueG1sLnJlbHNQSwECLQAUAAYACAAAACEA8MeP&#10;VeEAAAAKAQAADwAAAAAAAAAAAAAAAABfCQAAZHJzL2Rvd25yZXYueG1sUEsBAi0ACgAAAAAAAAAh&#10;ABHhhKO1RwAAtUcAABQAAAAAAAAAAAAAAAAAbQoAAGRycy9tZWRpYS9pbWFnZTEucG5nUEsBAi0A&#10;CgAAAAAAAAAhAOLQsiy1QgAAtUIAABQAAAAAAAAAAAAAAAAAVFIAAGRycy9tZWRpYS9pbWFnZTIu&#10;cG5nUEsFBgAAAAAHAAcAvgEAADuVAAAAAA==&#10;">
                <v:group id="グループ化 445" o:spid="_x0000_s1403" style="position:absolute;width:58019;height:21259" coordorigin="" coordsize="63076,2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図 180" o:spid="_x0000_s1404" type="#_x0000_t75" style="position:absolute;left:1380;top:4572;width:30289;height:18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cLxQAAANwAAAAPAAAAZHJzL2Rvd25yZXYueG1sRI9Ba8Mw&#10;DIXvhf0Ho8EuZXVWRglZ3VIGg1w6aDvWq4jVOG0sh9hNsn8/HQa7Sbyn9z6tt5Nv1UB9bAIbeFlk&#10;oIirYBuuDXydPp5zUDEhW2wDk4EfirDdPMzWWNgw8oGGY6qVhHAs0IBLqSu0jpUjj3EROmLRLqH3&#10;mGTta217HCXct3qZZSvtsWFpcNjRu6Pqdrx7A+XgeD9+vub7rmyvh/N9OR/P38Y8PU67N1CJpvRv&#10;/rsureDngi/PyAR68wsAAP//AwBQSwECLQAUAAYACAAAACEA2+H2y+4AAACFAQAAEwAAAAAAAAAA&#10;AAAAAAAAAAAAW0NvbnRlbnRfVHlwZXNdLnhtbFBLAQItABQABgAIAAAAIQBa9CxbvwAAABUBAAAL&#10;AAAAAAAAAAAAAAAAAB8BAABfcmVscy8ucmVsc1BLAQItABQABgAIAAAAIQBBzncLxQAAANwAAAAP&#10;AAAAAAAAAAAAAAAAAAcCAABkcnMvZG93bnJldi54bWxQSwUGAAAAAAMAAwC3AAAA+QIAAAAA&#10;">
                    <v:imagedata r:id="rId164" o:title=""/>
                    <v:path arrowok="t"/>
                  </v:shape>
                  <v:shape id="図 183" o:spid="_x0000_s1405" type="#_x0000_t75" style="position:absolute;left:32780;top:4572;width:30296;height:18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5dcwQAAANwAAAAPAAAAZHJzL2Rvd25yZXYueG1sRE9Li8Iw&#10;EL4L/ocwwt40VRcp1Sg+WPC04AP0ODZjW2wmJYla/71ZWPA2H99zZovW1OJBzleWFQwHCQji3OqK&#10;CwXHw08/BeEDssbaMil4kYfFvNuZYabtk3f02IdCxBD2GSooQ2gyKX1ekkE/sA1x5K7WGQwRukJq&#10;h88Ybmo5SpKJNFhxbCixoXVJ+W1/NwrO6833apVe3O9hlx5HSxxv8+Kk1FevXU5BBGrDR/zv3uo4&#10;Px3D3zPxAjl/AwAA//8DAFBLAQItABQABgAIAAAAIQDb4fbL7gAAAIUBAAATAAAAAAAAAAAAAAAA&#10;AAAAAABbQ29udGVudF9UeXBlc10ueG1sUEsBAi0AFAAGAAgAAAAhAFr0LFu/AAAAFQEAAAsAAAAA&#10;AAAAAAAAAAAAHwEAAF9yZWxzLy5yZWxzUEsBAi0AFAAGAAgAAAAhAHcfl1zBAAAA3AAAAA8AAAAA&#10;AAAAAAAAAAAABwIAAGRycy9kb3ducmV2LnhtbFBLBQYAAAAAAwADALcAAAD1AgAAAAA=&#10;">
                    <v:imagedata r:id="rId165" o:title=""/>
                    <v:path arrowok="t"/>
                  </v:shape>
                  <v:rect id="正方形/長方形 184" o:spid="_x0000_s1406" style="position:absolute;left:38387;top:22601;width:24649;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yZIxAAAANwAAAAPAAAAZHJzL2Rvd25yZXYueG1sRE9NawIx&#10;EL0X/A9hBG81axGRrVGqWOpF7Fpp6W3YTDfBzWS7ibr++0YQepvH+5zZonO1OFMbrGcFo2EGgrj0&#10;2nKl4PDx+jgFESKyxtozKbhSgMW89zDDXPsLF3Tex0qkEA45KjAxNrmUoTTkMAx9Q5y4H986jAm2&#10;ldQtXlK4q+VTlk2kQ8upwWBDK0PlcX9yCraH96W2xc5cf99W68/RV2OXxbdSg3738gwiUhf/xXf3&#10;Rqf50zHcnkkXyPkfAAAA//8DAFBLAQItABQABgAIAAAAIQDb4fbL7gAAAIUBAAATAAAAAAAAAAAA&#10;AAAAAAAAAABbQ29udGVudF9UeXBlc10ueG1sUEsBAi0AFAAGAAgAAAAhAFr0LFu/AAAAFQEAAAsA&#10;AAAAAAAAAAAAAAAAHwEAAF9yZWxzLy5yZWxzUEsBAi0AFAAGAAgAAAAhADiDJkjEAAAA3AAAAA8A&#10;AAAAAAAAAAAAAAAABwIAAGRycy9kb3ducmV2LnhtbFBLBQYAAAAAAwADALcAAAD4AgAAAAA=&#10;" filled="f" stroked="f" strokeweight=".5pt">
                    <v:textbox>
                      <w:txbxContent>
                        <w:p w14:paraId="7035BCCE" w14:textId="3AE75366" w:rsidR="00073F45" w:rsidRPr="002F258C" w:rsidRDefault="00073F45" w:rsidP="002F258C">
                          <w:pPr>
                            <w:jc w:val="center"/>
                            <w:rPr>
                              <w:color w:val="000000" w:themeColor="text1"/>
                              <w:sz w:val="16"/>
                              <w:szCs w:val="16"/>
                            </w:rPr>
                          </w:pPr>
                          <w:r w:rsidRPr="002F258C">
                            <w:rPr>
                              <w:rFonts w:hint="eastAsia"/>
                              <w:color w:val="000000" w:themeColor="text1"/>
                              <w:sz w:val="16"/>
                              <w:szCs w:val="16"/>
                            </w:rPr>
                            <w:t>出典</w:t>
                          </w:r>
                          <w:r w:rsidRPr="002F258C">
                            <w:rPr>
                              <w:color w:val="000000" w:themeColor="text1"/>
                              <w:sz w:val="16"/>
                              <w:szCs w:val="16"/>
                            </w:rPr>
                            <w:t>：</w:t>
                          </w:r>
                          <w:r>
                            <w:rPr>
                              <w:rFonts w:hint="eastAsia"/>
                              <w:color w:val="000000" w:themeColor="text1"/>
                              <w:sz w:val="16"/>
                              <w:szCs w:val="16"/>
                            </w:rPr>
                            <w:t>和歌山県</w:t>
                          </w:r>
                          <w:r>
                            <w:rPr>
                              <w:color w:val="000000" w:themeColor="text1"/>
                              <w:sz w:val="16"/>
                              <w:szCs w:val="16"/>
                            </w:rPr>
                            <w:t>「</w:t>
                          </w:r>
                          <w:r w:rsidRPr="002F258C">
                            <w:rPr>
                              <w:color w:val="000000" w:themeColor="text1"/>
                              <w:sz w:val="16"/>
                              <w:szCs w:val="16"/>
                            </w:rPr>
                            <w:t>結婚・子育て意識調査</w:t>
                          </w:r>
                          <w:r>
                            <w:rPr>
                              <w:rFonts w:hint="eastAsia"/>
                              <w:color w:val="000000" w:themeColor="text1"/>
                              <w:sz w:val="16"/>
                              <w:szCs w:val="16"/>
                            </w:rPr>
                            <w:t>」</w:t>
                          </w:r>
                          <w:r>
                            <w:rPr>
                              <w:color w:val="000000" w:themeColor="text1"/>
                              <w:sz w:val="16"/>
                              <w:szCs w:val="16"/>
                            </w:rPr>
                            <w:t>（</w:t>
                          </w:r>
                          <w:r>
                            <w:rPr>
                              <w:color w:val="000000" w:themeColor="text1"/>
                              <w:sz w:val="16"/>
                              <w:szCs w:val="16"/>
                            </w:rPr>
                            <w:t>R5</w:t>
                          </w:r>
                          <w:r>
                            <w:rPr>
                              <w:rFonts w:hint="eastAsia"/>
                              <w:color w:val="000000" w:themeColor="text1"/>
                              <w:sz w:val="16"/>
                              <w:szCs w:val="16"/>
                            </w:rPr>
                            <w:t>）</w:t>
                          </w:r>
                        </w:p>
                      </w:txbxContent>
                    </v:textbox>
                  </v:rect>
                  <v:rect id="正方形/長方形 250" o:spid="_x0000_s1407" style="position:absolute;width:7835;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vCwAAAANwAAAAPAAAAZHJzL2Rvd25yZXYueG1sRE9Ni8Iw&#10;EL0v+B/CCN62qaIiXaMUUdHjWkH2NjazbddmUppY6783hwWPj/e9XPemFh21rrKsYBzFIIhzqysu&#10;FJyz3ecChPPIGmvLpOBJDtarwccSE20f/E3dyRcihLBLUEHpfZNI6fKSDLrINsSB+7WtQR9gW0jd&#10;4iOEm1pO4nguDVYcGkpsaFNSfjvdjQJ37Y7Zs0kvfz8uv6ZbNtn0uFdqNOzTLxCeev8W/7sPWsFk&#10;FuaHM+EIyNULAAD//wMAUEsBAi0AFAAGAAgAAAAhANvh9svuAAAAhQEAABMAAAAAAAAAAAAAAAAA&#10;AAAAAFtDb250ZW50X1R5cGVzXS54bWxQSwECLQAUAAYACAAAACEAWvQsW78AAAAVAQAACwAAAAAA&#10;AAAAAAAAAAAfAQAAX3JlbHMvLnJlbHNQSwECLQAUAAYACAAAACEAFshrwsAAAADcAAAADwAAAAAA&#10;AAAAAAAAAAAHAgAAZHJzL2Rvd25yZXYueG1sUEsFBgAAAAADAAMAtwAAAPQCAAAAAA==&#10;" filled="f" stroked="f" strokeweight="2pt">
                    <v:textbox>
                      <w:txbxContent>
                        <w:p w14:paraId="39B80061" w14:textId="34EDEF68"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69</w:t>
                          </w:r>
                        </w:p>
                        <w:p w14:paraId="62F36A45" w14:textId="77777777" w:rsidR="00073F45" w:rsidRDefault="00073F45" w:rsidP="009A1CC7">
                          <w:pPr>
                            <w:jc w:val="center"/>
                          </w:pPr>
                        </w:p>
                      </w:txbxContent>
                    </v:textbox>
                  </v:rect>
                  <v:rect id="正方形/長方形 324" o:spid="_x0000_s1408" style="position:absolute;left:15441;top:18891;width:15010;height: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BEhwwAAANwAAAAPAAAAZHJzL2Rvd25yZXYueG1sRI9Bi8Iw&#10;FITvgv8hPGFvmurKItUoRVTW41pBvD2bZ1ttXkoTa/33m4UFj8PMfMMsVp2pREuNKy0rGI8iEMSZ&#10;1SXnCo7pdjgD4TyyxsoyKXiRg9Wy31tgrO2Tf6g9+FwECLsYFRTe17GULivIoBvZmjh4V9sY9EE2&#10;udQNPgPcVHISRV/SYMlhocCa1gVl98PDKHCXdp++6uR0O7vskmzYpNP9TqmPQZfMQXjq/Dv83/7W&#10;Cj4nU/g7E46AXP4CAAD//wMAUEsBAi0AFAAGAAgAAAAhANvh9svuAAAAhQEAABMAAAAAAAAAAAAA&#10;AAAAAAAAAFtDb250ZW50X1R5cGVzXS54bWxQSwECLQAUAAYACAAAACEAWvQsW78AAAAVAQAACwAA&#10;AAAAAAAAAAAAAAAfAQAAX3JlbHMvLnJlbHNQSwECLQAUAAYACAAAACEARxQRIcMAAADcAAAADwAA&#10;AAAAAAAAAAAAAAAHAgAAZHJzL2Rvd25yZXYueG1sUEsFBgAAAAADAAMAtwAAAPcCAAAAAA==&#10;" filled="f" stroked="f" strokeweight="2pt">
                    <v:textbox>
                      <w:txbxContent>
                        <w:p w14:paraId="113DDC26" w14:textId="23EAA34F" w:rsidR="00073F45" w:rsidRPr="00354288" w:rsidRDefault="00073F45" w:rsidP="00590E93">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5,446</w:t>
                          </w:r>
                          <w:r w:rsidRPr="00354288">
                            <w:rPr>
                              <w:color w:val="000000" w:themeColor="text1"/>
                              <w:sz w:val="18"/>
                              <w:szCs w:val="18"/>
                            </w:rPr>
                            <w:t>)</w:t>
                          </w:r>
                        </w:p>
                      </w:txbxContent>
                    </v:textbox>
                  </v:rect>
                  <v:rect id="正方形/長方形 325" o:spid="_x0000_s1409" style="position:absolute;left:46065;top:18891;width:15010;height: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S6xQAAANwAAAAPAAAAZHJzL2Rvd25yZXYueG1sRI9Ba8JA&#10;FITvhf6H5RW8NRttLSW6CUGs6LGmULw9s69JavZtyK4x/vtuQfA4zMw3zDIbTSsG6l1jWcE0ikEQ&#10;l1Y3XCn4Kj6e30E4j6yxtUwKruQgSx8flphoe+FPGva+EgHCLkEFtfddIqUrazLoItsRB+/H9gZ9&#10;kH0ldY+XADetnMXxmzTYcFiosaNVTeVpfzYK3HHYFdcu//49uPKYr9kUr7uNUpOnMV+A8DT6e/jW&#10;3moFL7M5/J8JR0CmfwAAAP//AwBQSwECLQAUAAYACAAAACEA2+H2y+4AAACFAQAAEwAAAAAAAAAA&#10;AAAAAAAAAAAAW0NvbnRlbnRfVHlwZXNdLnhtbFBLAQItABQABgAIAAAAIQBa9CxbvwAAABUBAAAL&#10;AAAAAAAAAAAAAAAAAB8BAABfcmVscy8ucmVsc1BLAQItABQABgAIAAAAIQAoWLS6xQAAANwAAAAP&#10;AAAAAAAAAAAAAAAAAAcCAABkcnMvZG93bnJldi54bWxQSwUGAAAAAAMAAwC3AAAA+QIAAAAA&#10;" filled="f" stroked="f" strokeweight="2pt">
                    <v:textbox>
                      <w:txbxContent>
                        <w:p w14:paraId="5B09FB89" w14:textId="77777777" w:rsidR="00073F45" w:rsidRPr="00354288" w:rsidRDefault="00073F45" w:rsidP="00590E93">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5,446</w:t>
                          </w:r>
                          <w:r w:rsidRPr="00354288">
                            <w:rPr>
                              <w:color w:val="000000" w:themeColor="text1"/>
                              <w:sz w:val="18"/>
                              <w:szCs w:val="18"/>
                            </w:rPr>
                            <w:t>)</w:t>
                          </w:r>
                        </w:p>
                      </w:txbxContent>
                    </v:textbox>
                  </v:rect>
                </v:group>
                <v:rect id="正方形/長方形 10" o:spid="_x0000_s1410" style="position:absolute;left:8293;width:29188;height:4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DKqwwAAANsAAAAPAAAAZHJzL2Rvd25yZXYueG1sRI9Ba8JA&#10;EIXvBf/DMkJvdWMppURXCaJFjzWCeBuzYxLNzobsGuO/7xwKvc3w3rz3zXw5uEb11IXas4HpJAFF&#10;XHhbc2ngkG/evkCFiGyx8UwGnhRguRi9zDG1/sE/1O9jqSSEQ4oGqhjbVOtQVOQwTHxLLNrFdw6j&#10;rF2pbYcPCXeNfk+ST+2wZmmosKVVRcVtf3cGwrnf5c82O15PoThna3b5x+7bmNfxkM1ARRriv/nv&#10;emsFX+jlFxlAL34BAAD//wMAUEsBAi0AFAAGAAgAAAAhANvh9svuAAAAhQEAABMAAAAAAAAAAAAA&#10;AAAAAAAAAFtDb250ZW50X1R5cGVzXS54bWxQSwECLQAUAAYACAAAACEAWvQsW78AAAAVAQAACwAA&#10;AAAAAAAAAAAAAAAfAQAAX3JlbHMvLnJlbHNQSwECLQAUAAYACAAAACEANNgyqsMAAADbAAAADwAA&#10;AAAAAAAAAAAAAAAHAgAAZHJzL2Rvd25yZXYueG1sUEsFBgAAAAADAAMAtwAAAPcCAAAAAA==&#10;" filled="f" stroked="f" strokeweight="2pt">
                  <v:textbox>
                    <w:txbxContent>
                      <w:p w14:paraId="72224748" w14:textId="440928A5" w:rsidR="00073F45" w:rsidRPr="00170E17" w:rsidRDefault="00073F45" w:rsidP="00170E17">
                        <w:pPr>
                          <w:jc w:val="center"/>
                          <w:rPr>
                            <w:color w:val="000000" w:themeColor="text1"/>
                            <w:sz w:val="18"/>
                            <w:szCs w:val="18"/>
                          </w:rPr>
                        </w:pPr>
                        <w:r w:rsidRPr="00170E17">
                          <w:rPr>
                            <w:rFonts w:hint="eastAsia"/>
                            <w:color w:val="000000" w:themeColor="text1"/>
                            <w:sz w:val="18"/>
                            <w:szCs w:val="18"/>
                          </w:rPr>
                          <w:t>こども全員の世話にかかる</w:t>
                        </w:r>
                        <w:r w:rsidRPr="00170E17">
                          <w:rPr>
                            <w:color w:val="000000" w:themeColor="text1"/>
                            <w:sz w:val="18"/>
                            <w:szCs w:val="18"/>
                          </w:rPr>
                          <w:t>一日の配分時間</w:t>
                        </w:r>
                      </w:p>
                    </w:txbxContent>
                  </v:textbox>
                </v:rect>
                <w10:wrap type="square"/>
              </v:group>
            </w:pict>
          </mc:Fallback>
        </mc:AlternateContent>
      </w:r>
      <w:r w:rsidR="00284AB6" w:rsidRPr="0086439E">
        <w:rPr>
          <w:rFonts w:asciiTheme="minorEastAsia" w:hAnsiTheme="minorEastAsia" w:hint="eastAsia"/>
          <w:szCs w:val="21"/>
        </w:rPr>
        <w:t>休日は、父親の結果は比較的分散しており、人によって育児時間が異なる傾向が見られますが、母親は「12時間以上」が過半数で顕著に高くなっています。</w:t>
      </w:r>
    </w:p>
    <w:p w14:paraId="083D99A4" w14:textId="79F37D69" w:rsidR="00284AB6" w:rsidRPr="0086439E" w:rsidRDefault="00334E6C" w:rsidP="006D2F6C">
      <w:pPr>
        <w:ind w:firstLineChars="135" w:firstLine="283"/>
        <w:rPr>
          <w:rFonts w:asciiTheme="minorEastAsia" w:hAnsiTheme="minorEastAsia"/>
          <w:szCs w:val="21"/>
        </w:rPr>
      </w:pPr>
      <w:r w:rsidRPr="0086439E">
        <w:rPr>
          <w:rFonts w:asciiTheme="minorEastAsia" w:hAnsiTheme="minorEastAsia" w:hint="eastAsia"/>
          <w:szCs w:val="21"/>
        </w:rPr>
        <w:lastRenderedPageBreak/>
        <w:t>家事の平日の1日の配分時間について、父親は2時間以上は1割未満であり、母親のほうが多く</w:t>
      </w:r>
      <w:r w:rsidR="00DF75EE">
        <w:rPr>
          <w:rFonts w:asciiTheme="minorEastAsia" w:hAnsiTheme="minorEastAsia" w:hint="eastAsia"/>
          <w:szCs w:val="21"/>
        </w:rPr>
        <w:t>家事</w:t>
      </w:r>
      <w:r w:rsidRPr="0086439E">
        <w:rPr>
          <w:rFonts w:asciiTheme="minorEastAsia" w:hAnsiTheme="minorEastAsia" w:hint="eastAsia"/>
          <w:szCs w:val="21"/>
        </w:rPr>
        <w:t>を行っている状況が見られました。</w:t>
      </w:r>
    </w:p>
    <w:p w14:paraId="0701B908" w14:textId="32E9F10F" w:rsidR="00334E6C" w:rsidRPr="0086439E" w:rsidRDefault="00170E17" w:rsidP="006D2F6C">
      <w:pPr>
        <w:ind w:firstLineChars="135" w:firstLine="283"/>
        <w:rPr>
          <w:rFonts w:asciiTheme="minorEastAsia" w:hAnsiTheme="minorEastAsia"/>
          <w:szCs w:val="21"/>
        </w:rPr>
      </w:pPr>
      <w:r>
        <w:rPr>
          <w:rFonts w:asciiTheme="minorEastAsia" w:hAnsiTheme="minorEastAsia" w:hint="eastAsia"/>
          <w:noProof/>
          <w:szCs w:val="21"/>
        </w:rPr>
        <mc:AlternateContent>
          <mc:Choice Requires="wpg">
            <w:drawing>
              <wp:anchor distT="0" distB="0" distL="114300" distR="114300" simplePos="0" relativeHeight="252024832" behindDoc="0" locked="0" layoutInCell="1" allowOverlap="1" wp14:anchorId="53D1AD42" wp14:editId="0F17DCC6">
                <wp:simplePos x="0" y="0"/>
                <wp:positionH relativeFrom="column">
                  <wp:posOffset>-346488</wp:posOffset>
                </wp:positionH>
                <wp:positionV relativeFrom="paragraph">
                  <wp:posOffset>504530</wp:posOffset>
                </wp:positionV>
                <wp:extent cx="6316513" cy="2532726"/>
                <wp:effectExtent l="0" t="0" r="8255" b="1270"/>
                <wp:wrapSquare wrapText="bothSides"/>
                <wp:docPr id="97" name="グループ化 97"/>
                <wp:cNvGraphicFramePr/>
                <a:graphic xmlns:a="http://schemas.openxmlformats.org/drawingml/2006/main">
                  <a:graphicData uri="http://schemas.microsoft.com/office/word/2010/wordprocessingGroup">
                    <wpg:wgp>
                      <wpg:cNvGrpSpPr/>
                      <wpg:grpSpPr>
                        <a:xfrm>
                          <a:off x="0" y="0"/>
                          <a:ext cx="6316513" cy="2532726"/>
                          <a:chOff x="0" y="0"/>
                          <a:chExt cx="6316513" cy="2532726"/>
                        </a:xfrm>
                      </wpg:grpSpPr>
                      <wpg:grpSp>
                        <wpg:cNvPr id="446" name="グループ化 446"/>
                        <wpg:cNvGrpSpPr/>
                        <wpg:grpSpPr>
                          <a:xfrm>
                            <a:off x="0" y="21265"/>
                            <a:ext cx="6316513" cy="2511461"/>
                            <a:chOff x="0" y="0"/>
                            <a:chExt cx="6316513" cy="2511461"/>
                          </a:xfrm>
                        </wpg:grpSpPr>
                        <pic:pic xmlns:pic="http://schemas.openxmlformats.org/drawingml/2006/picture">
                          <pic:nvPicPr>
                            <pic:cNvPr id="185" name="図 185"/>
                            <pic:cNvPicPr>
                              <a:picLocks noChangeAspect="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112144" y="310551"/>
                              <a:ext cx="3041650" cy="1828800"/>
                            </a:xfrm>
                            <a:prstGeom prst="rect">
                              <a:avLst/>
                            </a:prstGeom>
                            <a:noFill/>
                            <a:ln>
                              <a:noFill/>
                            </a:ln>
                          </pic:spPr>
                        </pic:pic>
                        <pic:pic xmlns:pic="http://schemas.openxmlformats.org/drawingml/2006/picture">
                          <pic:nvPicPr>
                            <pic:cNvPr id="186" name="図 186"/>
                            <pic:cNvPicPr>
                              <a:picLocks noChangeAspect="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3278038" y="327804"/>
                              <a:ext cx="3038475" cy="1826260"/>
                            </a:xfrm>
                            <a:prstGeom prst="rect">
                              <a:avLst/>
                            </a:prstGeom>
                            <a:noFill/>
                            <a:ln>
                              <a:noFill/>
                            </a:ln>
                          </pic:spPr>
                        </pic:pic>
                        <wps:wsp>
                          <wps:cNvPr id="259" name="正方形/長方形 259"/>
                          <wps:cNvSpPr/>
                          <wps:spPr>
                            <a:xfrm>
                              <a:off x="3579963" y="2139351"/>
                              <a:ext cx="2464889" cy="372110"/>
                            </a:xfrm>
                            <a:prstGeom prst="rect">
                              <a:avLst/>
                            </a:prstGeom>
                            <a:noFill/>
                            <a:ln w="6350" cap="flat" cmpd="sng" algn="ctr">
                              <a:noFill/>
                              <a:prstDash val="solid"/>
                            </a:ln>
                            <a:effectLst/>
                          </wps:spPr>
                          <wps:txbx>
                            <w:txbxContent>
                              <w:p w14:paraId="7C3D2F2D" w14:textId="77777777" w:rsidR="00073F45" w:rsidRPr="002F258C" w:rsidRDefault="00073F45" w:rsidP="00FE58E2">
                                <w:pPr>
                                  <w:jc w:val="center"/>
                                  <w:rPr>
                                    <w:color w:val="000000" w:themeColor="text1"/>
                                    <w:sz w:val="16"/>
                                    <w:szCs w:val="16"/>
                                  </w:rPr>
                                </w:pPr>
                                <w:r w:rsidRPr="002F258C">
                                  <w:rPr>
                                    <w:rFonts w:hint="eastAsia"/>
                                    <w:color w:val="000000" w:themeColor="text1"/>
                                    <w:sz w:val="16"/>
                                    <w:szCs w:val="16"/>
                                  </w:rPr>
                                  <w:t>出典</w:t>
                                </w:r>
                                <w:r w:rsidRPr="002F258C">
                                  <w:rPr>
                                    <w:color w:val="000000" w:themeColor="text1"/>
                                    <w:sz w:val="16"/>
                                    <w:szCs w:val="16"/>
                                  </w:rPr>
                                  <w:t>：</w:t>
                                </w:r>
                                <w:r>
                                  <w:rPr>
                                    <w:rFonts w:hint="eastAsia"/>
                                    <w:color w:val="000000" w:themeColor="text1"/>
                                    <w:sz w:val="16"/>
                                    <w:szCs w:val="16"/>
                                  </w:rPr>
                                  <w:t>和歌山県</w:t>
                                </w:r>
                                <w:r>
                                  <w:rPr>
                                    <w:color w:val="000000" w:themeColor="text1"/>
                                    <w:sz w:val="16"/>
                                    <w:szCs w:val="16"/>
                                  </w:rPr>
                                  <w:t>「</w:t>
                                </w:r>
                                <w:r w:rsidRPr="002F258C">
                                  <w:rPr>
                                    <w:color w:val="000000" w:themeColor="text1"/>
                                    <w:sz w:val="16"/>
                                    <w:szCs w:val="16"/>
                                  </w:rPr>
                                  <w:t>結婚・子育て意識調査</w:t>
                                </w:r>
                                <w:r>
                                  <w:rPr>
                                    <w:rFonts w:hint="eastAsia"/>
                                    <w:color w:val="000000" w:themeColor="text1"/>
                                    <w:sz w:val="16"/>
                                    <w:szCs w:val="16"/>
                                  </w:rPr>
                                  <w:t>」</w:t>
                                </w:r>
                                <w:r>
                                  <w:rPr>
                                    <w:color w:val="000000" w:themeColor="text1"/>
                                    <w:sz w:val="16"/>
                                    <w:szCs w:val="16"/>
                                  </w:rPr>
                                  <w:t>（</w:t>
                                </w:r>
                                <w:r>
                                  <w:rPr>
                                    <w:color w:val="000000" w:themeColor="text1"/>
                                    <w:sz w:val="16"/>
                                    <w:szCs w:val="16"/>
                                  </w:rPr>
                                  <w:t>R5</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正方形/長方形 251"/>
                          <wps:cNvSpPr/>
                          <wps:spPr>
                            <a:xfrm>
                              <a:off x="0" y="0"/>
                              <a:ext cx="783590" cy="308610"/>
                            </a:xfrm>
                            <a:prstGeom prst="rect">
                              <a:avLst/>
                            </a:prstGeom>
                            <a:noFill/>
                            <a:ln w="25400" cap="flat" cmpd="sng" algn="ctr">
                              <a:noFill/>
                              <a:prstDash val="solid"/>
                            </a:ln>
                            <a:effectLst/>
                          </wps:spPr>
                          <wps:txbx>
                            <w:txbxContent>
                              <w:p w14:paraId="23FA08A0" w14:textId="682CBE50"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7</w:t>
                                </w:r>
                                <w:r>
                                  <w:rPr>
                                    <w:color w:val="000000" w:themeColor="text1"/>
                                  </w:rPr>
                                  <w:t>0</w:t>
                                </w:r>
                              </w:p>
                              <w:p w14:paraId="4A29B765" w14:textId="77777777" w:rsidR="00073F45" w:rsidRDefault="00073F45" w:rsidP="009A1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正方形/長方形 326"/>
                          <wps:cNvSpPr/>
                          <wps:spPr>
                            <a:xfrm>
                              <a:off x="1449238" y="1742536"/>
                              <a:ext cx="1500996" cy="508958"/>
                            </a:xfrm>
                            <a:prstGeom prst="rect">
                              <a:avLst/>
                            </a:prstGeom>
                            <a:noFill/>
                            <a:ln w="25400" cap="flat" cmpd="sng" algn="ctr">
                              <a:noFill/>
                              <a:prstDash val="solid"/>
                            </a:ln>
                            <a:effectLst/>
                          </wps:spPr>
                          <wps:txbx>
                            <w:txbxContent>
                              <w:p w14:paraId="0171A54E" w14:textId="77777777" w:rsidR="00073F45" w:rsidRPr="00354288" w:rsidRDefault="00073F45" w:rsidP="00706E87">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5,446</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正方形/長方形 327"/>
                          <wps:cNvSpPr/>
                          <wps:spPr>
                            <a:xfrm>
                              <a:off x="4641012" y="1768415"/>
                              <a:ext cx="1500996" cy="508958"/>
                            </a:xfrm>
                            <a:prstGeom prst="rect">
                              <a:avLst/>
                            </a:prstGeom>
                            <a:noFill/>
                            <a:ln w="25400" cap="flat" cmpd="sng" algn="ctr">
                              <a:noFill/>
                              <a:prstDash val="solid"/>
                            </a:ln>
                            <a:effectLst/>
                          </wps:spPr>
                          <wps:txbx>
                            <w:txbxContent>
                              <w:p w14:paraId="166B8419" w14:textId="77777777" w:rsidR="00073F45" w:rsidRPr="00354288" w:rsidRDefault="00073F45" w:rsidP="00706E87">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5,446</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正方形/長方形 54"/>
                        <wps:cNvSpPr/>
                        <wps:spPr>
                          <a:xfrm>
                            <a:off x="233916" y="0"/>
                            <a:ext cx="2918841" cy="404038"/>
                          </a:xfrm>
                          <a:prstGeom prst="rect">
                            <a:avLst/>
                          </a:prstGeom>
                          <a:noFill/>
                          <a:ln w="25400" cap="flat" cmpd="sng" algn="ctr">
                            <a:noFill/>
                            <a:prstDash val="solid"/>
                          </a:ln>
                          <a:effectLst/>
                        </wps:spPr>
                        <wps:txbx>
                          <w:txbxContent>
                            <w:p w14:paraId="05595956" w14:textId="14F16EA7" w:rsidR="00073F45" w:rsidRPr="00170E17" w:rsidRDefault="00073F45" w:rsidP="00170E17">
                              <w:pPr>
                                <w:jc w:val="center"/>
                                <w:rPr>
                                  <w:color w:val="000000" w:themeColor="text1"/>
                                  <w:sz w:val="18"/>
                                  <w:szCs w:val="18"/>
                                </w:rPr>
                              </w:pPr>
                              <w:r>
                                <w:rPr>
                                  <w:rFonts w:hint="eastAsia"/>
                                  <w:color w:val="000000" w:themeColor="text1"/>
                                  <w:sz w:val="18"/>
                                  <w:szCs w:val="18"/>
                                </w:rPr>
                                <w:t>家事</w:t>
                              </w:r>
                              <w:r w:rsidRPr="00170E17">
                                <w:rPr>
                                  <w:rFonts w:hint="eastAsia"/>
                                  <w:color w:val="000000" w:themeColor="text1"/>
                                  <w:sz w:val="18"/>
                                  <w:szCs w:val="18"/>
                                </w:rPr>
                                <w:t>にかかる</w:t>
                              </w:r>
                              <w:r w:rsidRPr="00170E17">
                                <w:rPr>
                                  <w:color w:val="000000" w:themeColor="text1"/>
                                  <w:sz w:val="18"/>
                                  <w:szCs w:val="18"/>
                                </w:rPr>
                                <w:t>一日の配分時間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D1AD42" id="グループ化 97" o:spid="_x0000_s1411" style="position:absolute;left:0;text-align:left;margin-left:-27.3pt;margin-top:39.75pt;width:497.35pt;height:199.45pt;z-index:252024832" coordsize="63165,25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KWwigUAABwaAAAOAAAAZHJzL2Uyb0RvYy54bWzsWUtv20YQvhfofyB4&#10;d8TlS6QQO1DlJAjgJkaTIucVRUpESC67u7LkFr00116bHnprj0WBAj0UBdpfYyRA/0W/WT5sy3bj&#10;GIGDGD5Y3t3Zx8xwvm9mybv31mVhHaRS5aLattkdx7bSKhGzvJpv218+e7AV2ZbSvJrxQlTptn2Y&#10;Kvvezqef3F3Vo9QVC1HMUmlhk0qNVvW2vdC6Hg0GKlmkJVd3RJ1WEGZCllyjK+eDmeQr7F4WA9dx&#10;wsFKyFktRZIqhdHdRmjvmP2zLE30kyxTqbaKbRu6afMrze+Ufgc7d/loLnm9yJNWDX4FLUqeVzi0&#10;32qXa24tZX5mqzJPpFAi03cSUQ5EluVJamyANczZsOahFMva2DIfreZ17ya4dsNPV942eXywL618&#10;tm3HQ9uqeIlndPTd70cvfz16+ffRyx9ff//KggRuWtXzEWY/lPXTel+2A/OmR5avM1nSf9hkrY2D&#10;D3sHp2ttJRgMPRYGzLOtBDI38NyhGzaPIFngOZ1Zlyzuv2XloDt4QPr16vSdXu/WSt8PLzKTRFe1&#10;02VuGDSWXGArY37IrmRrv/ICW+s8GeGvjQ60zkTH21GEVXopU7vdpLzUHiWXL5b1FgK55jqf5kWu&#10;Dw0oEbKkVHWwnyf7sukcBxqLgu4RvP7pD4u6cDstoDnNCk4W7YnkhbIqMVnwap6OVQ00g2No9uD0&#10;dNM9ddy0yOsHeVFQRFK7NQzI30DOOb5pULkrkmWZVrqhGZkWsFFUapHXyrbkKC2nKVAjH80YwhkU&#10;p4GcWuaVNjyAKNhTmk6neDBM8I0bjR0ndj/bmgTOZMt3hve3xrE/3Bo694e+40dswibf0mrmj5Yq&#10;hfm82K3zVnWMnlH+XNi3BNkQiiEm64Ab+iPHGYW6/0ZFDJGHSFclky/gZMxDW8tUJwtqZnBkO47J&#10;vcB4/djR9EgUqMGarj4XM3iDL7UwztigBsZc5vu2BQ7wmBMELSw64HiOD5YAWRNJsMiNIsfwdB/+&#10;CA6p9MNUlBY18BCgszmIH8CixspuCulfCQoFY1VRnRrAnjRiLCHd2yZMaSISjY8IVz21NbgydHYa&#10;KB8TrtxbXBkCuzSukE4jx0PBRcCitn86I3kQ+kOQbwus0A0/CLBWNWo91VEyepfjNar0zquSni54&#10;nQL+tO1xlnGDuMsyb3775c2rv17/8/Pg3x/+bFoWiUEI7Zq+olGGwYgiNjjLC4ZxHKJyocKFebG3&#10;yVquH/pRhDPJud7QZex9+tZaUfFkSJGjSs6QjHBSWSMDqWpuW7yYo/xOtDQ0eILviAZ3uVo0KUCJ&#10;Ip+Z/NnwHpKBqZFb1iRvNCxILb2erk1lyOKo89VUzA7B8FKAdcHQqk4e5Dhhjyu9zyUqZwziNqCf&#10;4CcrBLQWbcu2FkJ+fd44zUcEQGpbK1TiMOmrJadipHhUITZiJAsq3U3HD4YuOvKkZHpSUi3LiUC2&#10;Q1aGdqZJ83XRNTMpyucIpTGdChGvEpzdOK/tTHRzQ8C1I0nHYzOtqXL2qqc1aiNm3Ey+fbZ+zmXd&#10;5iGNFPZYdPHIRxvpqJnb5J8xcmOWm1xFvm78iuxDHWCjicxrAAnc1BT954PEpGbSCcB6O0jgTQR/&#10;e6nq0vkw8oIYEoMLJwrfOy7cwEeBYCUfAhg9idwC40YBw8O99H+AQeJ3yR5gsNhtMzMb+rj5ttfe&#10;DiQswM0gxpmEksCJ4sBQ7nsqeSl7fDiU4DVN56xblNwwlPTvjM5LH6hBuwd/qfSBCoo5DGU/MMCG&#10;YeSzjVcqNxslfa69Rcl1oeT4peE1FVwBXntcXG9B+i5ZxfW8mCFnnK253JhFgE+TTvBqiW6F2PmG&#10;pBO389ItUK4VKPgEYWKo/VxC3zhO9s3t5fijzs5/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yIu0kOIAAAAKAQAADwAAAGRycy9kb3ducmV2LnhtbEyPTWuDQBCG&#10;74X+h2UKvSWrrebDOIYQ2p5CoEmh5LbRiUrcWXE3av59t6f2OLwP7/tMuh51I3rqbG0YIZwGIIhz&#10;U9RcInwd3ycLENYpLlRjmBDuZGGdPT6kKinMwJ/UH1wpfAnbRCFUzrWJlDavSCs7NS2xzy6m08r5&#10;sytl0anBl+tGvgTBTGpVs1+oVEvbivLr4aYRPgY1bF7Dt353vWzvp2O8/96FhPj8NG5WIByN7g+G&#10;X32vDpl3OpsbF1Y0CJM4mnkUYb6MQXhgGQUhiDNCNF9EILNU/n8h+wEAAP//AwBQSwMECgAAAAAA&#10;AAAhAAKgnqU/QQAAP0EAABQAAABkcnMvbWVkaWEvaW1hZ2UxLnBuZ4lQTkcNChoKAAAADUlIRFIA&#10;AALwAAABxAgDAAABH3ze+AAAAAFzUkdCAK7OHOkAAAAEZ0FNQQAAsY8L/GEFAAABBVBMVEWfn5/s&#10;7OztfTF5eXnGxsZ6enru7u6ioqLv7++jo6PKysrx8fF+fn7Ly8vy8vJZWVnZ2dnNzc2np6f19fWC&#10;goJcXFyDg4PQ0NBeXl6rq6v4+PjZ2dmFhYXS0tKsrKz5+flgYGD6+vqHh4fU1NSurq6IiIjV1dX8&#10;/PzW1tZjY2OKiorX19dkZGSxsbGLi4v////Z2dmzs7ONjY3a2tq0tLTb29toaGiPj49paWm2trZr&#10;a2uSkpJsbGy5ubng4OBubm67u7uVlZXi4uLj4+Pk5ORxcXHZ2dmYmJjl5eW/v79bm9Vzc3PAwMB0&#10;dHTCwsLp6el2dnadnZ3q6ura2trr6+t4eHjFxcVGpgexAAAAVHRSTlP/////////////////////&#10;x//////////////f////////////////////////////////////////////////////////h///&#10;/////////////58iA30JAAAACXBIWXMAABcRAAAXEQHKJvM/AAA/Y0lEQVR4Xu2dgWOjSJbe96a9&#10;Z3UahcRsg7tzwcPeST6v21178vWMve4gXS4X5BG7jkno//9PyXvFk1QSSIVUhRDW++2OhQr6qfTx&#10;8agqCvS7//3nJvndn0WTvIXwL0L8Vb61zaL2DYdvBg6/BQj/p1v3nRB0mNmkCN8kzYf/ePURDqtm&#10;gPAuLdbgp59ooS67ibNf+B/F8pLffvuNllbZK/z1u3XtrYYv06XwL+4VvZvD4kgw/K37Taa0334r&#10;UhEuLRZX+OknWqgFhZ+zrLJSe1ha1tlInF3C/1TvkzD8i/tVLjcUfo618Mt/vUP4tQ+q/MzidS38&#10;u89yeSX8/N/vGZ4WZXjwZUOo4jSAPnxEr0IE9AosF+/odYXF6tXwU3pV8COPlkS4+CSv79BSKHJa&#10;UnjNaGEl/A29rvyjizEtQDXn4ZcRveWXG8ObOZW1X5zT4wkt4ActmFd4hUX0JKEF4S3qXq39eFG7&#10;xT+BL6woP/9M5bODlBZEHiy/xfZdGwUXtIQyEEPlX1fovkpF+MW/CZbVW4aMF98ij5e1X9prlVJ4&#10;Z7nldKnNgF7FI70C7hMtCFdRaZVy7ReRwAsVPNCrIvyWZt5m7SuNsisbw/foVYgRvapfbFm2nQ3h&#10;IzGjJbFcChZqhSKmJQ3V4cOlsuHS78F8r48rkkc1G2q/kKHiQBdicQhp2bxrJV68VGHhmR3YHn55&#10;0O6JpvamcPgt1A6PrZTPn2ABWhjfajctdgovk8FPwnFePsgyPbxrt/A76kk0xO/oYxqi++GvPjQ0&#10;ikm1bzh8c3D4LUB4V7bi6DCzSRG+STof/p376Wd6p2PZAa/JbrXfJ/zv4RxN7+YUJ9Yy+4T/Kp5v&#10;6d0cm+Er6FD4KyHe07s5LI4EwsMxBf9fGRvdMEq6xzBp8SnI6vgcoYyqASbi7BS+5gdB+PmljYbC&#10;z7EWfvmvdwkPhdUftF64Hv6D7A2shl9sulf4eZkM39hFN1WcJtgl/HKEp3b/Xw2/HHhTB68WQxUz&#10;Zz5UEZwvxy+SxcDAcvThfPHvlfB9ZVxRGeKbD45Ei0G2V3oFKsdGlEK19lXDW8uBO2VMc/nlluNT&#10;CuFyuKdCe0XYcBFoObKaqsqd0WuwGPjp02tBRfiqsU9HCVohSBZW6loRfhQsKpop461zvNlCLmch&#10;5uaBtXLtF5Wr+hYiWQzcqaOXql4rVIizYLlbl6OOSo2Xeih7fY1t4edM55+jjPBui6mgD78c0Ezv&#10;dh6Z1YbPFlc8lMHLs4qdXkl1eGfxz7PlDl4MeEPpcrdspzL80hSX9Iosjyyn8mCtorr2i8rlFSpU&#10;XkragH7XllGGe3XsE34HOPwWaof/DTtgOIz5E15/rX1xg161YBvoV+hp/PST69TLNwjv2i00PArb&#10;LFz5tphX3gXwskinWCqPfavvrlt3zOsYWK38l65WvoNw5dtCVv4Z/vtRHuE9emTlfxbX4t3zy/r4&#10;8dHDnm+LovJXL9ABvFofWT96GlT+J2VMsxl2qPxvCC3X4UCV//r1Flpm72QBXSmoQFaeluuAladF&#10;68iqvgHl63GslX++Eh+1VwSOtPJgd1d8wuts2zjSytfjWCsPp6ci12zjSCuPw6vfflHOsJX1rCws&#10;wHqWKnqgypeorOeWwlYr/wPEd+GQnVNUaY0thbUrX7nh3lDlX8THa6U9X1RpjS2FlXXaVLZX5as+&#10;+9C22bih7l9XfXYzlS82XPt4ydqGBRsLaREpQq5BlYeGmfgor+lQy+fIkZXeoHxHeKOVH9KrQuWl&#10;QEe5vWKBk1dcW42T6gvU9Kqi3DM1Z6LeSFWwqfKV0xf8vOKaejoo3/pzKaJygMrbMIYbLtOXBXkN&#10;lUvmBdWVvxQ+LS1RrvUuiSqu4Ed5Ur67agBfpnQnTVp1zRh3Wanqg6xKzZqeH8AOvyv9e6h5b/3z&#10;M7xUu7zPThKWpYBCqGG5PK2Y0JBXGROpVfkc3ba8w7AgFaDG+mXHuzAvHxh+6JULoT6Dte8I9Y7P&#10;S96AjfINMzTqVD4OylNBosFr+XI4Ti0o7Z4gX06cWRCk5QMaN6qsZaVhEX3lo9FZXvZmkJWzxCAS&#10;j6W6z4LyASCqclEYR35lNtqMvvKVAdVZN3OS+RQlhdCtKKwi2jx5ZzM1D9hVKk4B4rUqc1QdqMWh&#10;uk6VGlr2qnwdwmoPBOsHqQm7Vj5LB8s5SkQq7mlpyU2FvLG3ed7YXuxS+Sg4L5+2q05TYpj3y7fc&#10;ZnVvJq3NLpUPK9PbuFz7ipbJmYjdqnIjdqh8uQEFeb3K2OunMwBaBlXnd0NMDtgn4VWnkzJV+ckc&#10;k8rvMuOsEYwq3zZc+bZosvJ/XKZWx/lX8SKcf6O3lrBe+cX4iuMUjX0cf7n9Jj6I3/+h9qzDmrBt&#10;2qLjle8wDc85bRSufFtw5dviTVT+FucSF4vdYaH8jxc5H7dTLCr/9y/X8Ldb8i8939wtrI2xVvmu&#10;Kt9BuPJtwZVvC658WxSV/yG+PH8fdW4St6z8tfv5h3immy6oe3jkFFUtbPPzu2vx+VvX7hnhA7Yt&#10;uPJtMa/8JzhmS792cOxQ5UdQ8e8drbwrbj9e7Xf5fzM4MbI0W9IqDXqeK7+VXSpfOSN2M4eq/HOt&#10;htmRVh7blfqGGVaeFusgK0/L1imqSpWv0zA7WuXrwJW3CVe+moNV/ludhtmxVr5Ww+xIK1+vYXas&#10;yteCK2+Tt1D5D++uf36ne7LNkVb+Gh9TclscsLLdg/UsNcKqyrYgK0/L1imqSrZxn7FluUBWnpYX&#10;VJUVyHrS8oLKQqts8HztyhcbVtazstAqXPkdKl9ZuC9F5b+KK/f2A14CJ4o6rbGprOXK3+LlBXXO&#10;Y1GnNTaVtV75T9A4Kx5xLSnqtMamskNUvvicNbri+eJz1jiKytfYsPicNRqpfGVhwcZCWlywtmER&#10;co03Ufl317fqz2BUbluUVQWt/KS1woKNhcXqJWv/ujLkvPLYrrmV2YZaPkcO1nRReWiYfftueXZ7&#10;42zwfDfgyrfFbpUfVh0V49q3elXcBiuEX76js5ryv95c+en6jeTAyD+nJYUgKd/vGFZ91qyq9uOK&#10;O/OTDbe+rd9duLnySen+zyhO89IduoGXnAXr99bfCDFY/HDoHF94celu5bDyqQLwISs/NgCMn0Tp&#10;X2+sfBiXv36IDwtYp/I5En5acbfmmVN+NEW/8s7x8rMCskDEpR/m2FD5QdkepaczIEnl0z/uqh7w&#10;IF7Fw9qn9z1wQm/1dzgK1uvuiGySldy5UfmS4yMvKf98xgA+pWSvyhtfo4rHkXhhuPhRkQWveXn/&#10;OPAhFTcCb6i8V3HEJJXJonwbcvVDFpKqHRdWfs9ypkihOhVffvMBu0qGeq7VPvUrKpQM1V/hmIPZ&#10;Z/27x6jw2k2+ePg6FRktrXyOTN3KQ9XX7YEBo/WkMML9u76Hk6RiB+UP5S8ZepOK3Yu3nlfe8Vyv&#10;8lla8RAD/yIrHa74/BxvvaKpiNOSlcaJXxbTD724VPvQDTf85lGtykM+yEufdFZ5YHjlBIspZT2f&#10;9hwxrjxcKspmYdXJDalT+UHVvw2cimenzCbl3e4lF2i6VZyhV1YzzyvU2EaNykPdy2rGTvls6YSB&#10;U7Jx0Cv7SD4YYf2fZ0m+/LHwetSofJiIs1Lt87jiwS9OOCynuTiLSqkTd09pb2TJ+tGvo45tlF+N&#10;Ih4vKx7WcFnl2In6G0tzqkx8AQ3WXR9Ioa18UHkeqcK9q8gJlYVl1fejhvKVvzWk/ubRgqoHN12U&#10;3AUpu5y1YVfsPsWtjm1KVLbGym0coKpMDKpKy0bSs3PlNzzlKLupaJJUfslptbUrd6WGXSuf+hvS&#10;WVzR8arC5vzHHSuf5ucVza7qA7BC4Nju01Z2rPxNWPUrZ6OKnA/tmdJjBvvQPbPJTpW/P6tI79Bk&#10;LPcF8fAr+SvO8uojeF92qnzg9Eu1D8/hLLReJS94rcgeT1lS3aHZl50qf1FuEzxkoPL6iRUa4OX2&#10;jJPhU+esskvlK1WrTIePs9K3nGDFa2akuuxQ+aQqfwQVtYeDoFRY8fQ/c3ZRPlkfmINOfXmwDCpa&#10;lcybqP0ulS894St1nMqOSkXmdCvylDE7HbBr5Ks/67qdcsPYHJPK73Kqr/ngx90wq3x18/JgGFW+&#10;bbjybcGVbwuufFs0VHn8fXn1UX1/lL9NrjzLzwr2K4+zM6Dqv8x/IFjO0/iBk+8+2Z7b0Ezlxa9/&#10;EvPnDBaTTD5cLR5EaI+mKv9/wDaJnAIjK+84X779Kq4s154P2LbgyrcFV74t/tzpJ4V2GBa+JVj4&#10;lmDhW4KFbwkWviVY+JZYF/6foccMHeZ/xeW/yJK/yr+MZUqO/47Cq5Kz8I2wJjw+iLsA3rDwDVKR&#10;4zHVSFj4BtkmfJFw/kP+ZSxTITxzCFj4lmDhW4KFbwkWviVY+JZg4VtiKTw+LO7qkxAffxbvXnSP&#10;emRMWQh/PQLNUXBXiO9XPzr3KxddY+n4FxyfuXU/Stu7uoclMoZwjm8JFr4lWPiWWAr/Ef98Ec8/&#10;vouReN+13zHqHEvhXTiv3mKr5tn9/I7KEHowG2MBkhRRU83V6PqdgP8/f375dsuWb5ZO5nh8uKOE&#10;3ncRFr4lmhEenzoqofeWIdlZ+BIkOwu/GUX4d1+tDZKR7Cz8ZhbCg+Zfha1BMpKdhd+Mmmq+Whsk&#10;I9lZ+M1wjm8JFr4lWPiWWAr/SXz/YGuQjGRn4TezFP6r+8naIBnJvtOPYu0Ayd7cb2g1BUmKqKnG&#10;3iAZyc6O3wzn+JZg4VuChW8J9eQ6gjTvutB7/SCuofdqAMnOwm9Gdfz7D3Ks5osYfaWSfSHZWfjN&#10;KMK7Qrzg6KS4Hr18KH6naxUSE6CCjdBmLPxmdsnxJCZABRuhzXbYELYkMQFauRHajIUvQZux8Jth&#10;4VvibQtPmwFUcDwshf+CAzU4ZPAz/K28DkISAVSwEdqMhd+M4ngQXg6SwdI35QoUje8AJBFABRuh&#10;zXbYELYkiQBauRHabIcNj2Q4jSRFVoUH1Z+/iV9E9TVXkgiggo3QZqfnePoy+i/OOX5XKN6GiPRl&#10;3pLwtJkMSZvZFJ42M92Q6sjCL6CCjdBmrQmPg2RybkfVaA3FBKhgI7TZaQtP223YclV4OUj28uM9&#10;3gJYhmICVLAR2kz/+bQZoFOJNnurwstBMrD7X6pb8ow1dsnxjEVY+JZg4VuChW+JnYV/rP8rcuO6&#10;v6Abzer+RNpN3ZDeuF7IQPg7/JBbLc68V1raxq7C4+/5JrW+/GCQRqM6v5cXBU7SD6Y1fk5tFF4M&#10;nF6q/7lML8gvhnGvxoc7wk/8+zo7KRdBnR8Z7XnBZHhe+vnsErsKP5E/N1Tn57YDkD0UeaSXKfOC&#10;xBv06vxgkTMVg4mnF2Dai5NsVCtkHvWSIKqjKe7HUPd1QJpZFofaDXcV/hz+e6z6WeAVKB3letFl&#10;Ty3q6e1ehDxPI+1vrEq1e5Fe9GIH5nq7L2r3oPlCTgq16+HvxWo/fRfhXcgyKFS/eLuJsymkIqyr&#10;ZjsQc0y/Fr/+06UlHAgp9dFlOcjtxYbaX32+mNAvGVf9vPs68qvoTAxiZwKlF5n+R2x3ET4C5Uu/&#10;/lsiCkVwMxyej7U/ywk7JxyHvj5vQUjhvvr5nfbEDtkgyUMfNNUQwR50gzDUKlQMnsSTC1+zKyEL&#10;wBeK40J6LTumGp2P5M+3J6If6L5QGoKIoGcW6Q70pwD+JGAnXX4LMSRE6+F+2kqIoS4gbeo8HOIB&#10;9hpFtX6G2UtFAJlYm7gKds3xW7nJslS2JKby7RZCv9BJe06L+1mYofR3xfvNJBgSXnHj7TheIvei&#10;Lg9HgS8eUfq+bMxtw89i+OIgfU3ZrQo/yiC/wpGpcybkaT8RGbS4tE2EJOvHYuYJKf02ZMgYc5cu&#10;G4Wxlwu/RjVD4QeYOTxt3vLzHE4UEHYXLAqfpyA7tNwzbY7rX4jgMQr1/QxvBE3yRDxV/er5KumF&#10;SCf4+/labqCmiX6fw4klFRehGE21bfIUuop53tdGXMGO8FEACslTm7YZNQhwm8DTpoQHR3hDPHo9&#10;3TcaxfjJ0K/SNXkgdeCxAwemJsXl8MlwUEDm0ma4glxMayeZAjvCD8Q0CPBQ0xxuXjYE2e/Rlxrd&#10;IbdCMxubUd52t2NIH48hdN5WILdksRhjLtreRujBfrkRM9ywpu418us6FoSHRsRgipIH2oSQi2EW&#10;g4EjXRMfs7X8Mpo9id94mMHxAwcdFWzCC6DNhQekzprg8wT63fLIaA4rjgfp6x5ouYhrNHPBkQPZ&#10;etfRg5wxq7HHZUiQvp6WUvqGMRY+ekJTRjWOSTirYTNf1zKTW02hV4WdXw0uGF3uJB1pJB6hLa4/&#10;/0WvYgQb1tjnhthwfJpDnq3Fg7jUNfck0OnF9F4D2Emy07aVQsYQ2ke1SOp+uAlWUk0NbxbDa4lG&#10;dgd34ABOlGmdIW1oZtYYk8E+6gCl1zc1+8LFY+IAslsSXkt0U2fYFXDkiHOdA917qBmyAPpX9XD1&#10;B5AVmhYeOxd1cuucCTRl4GSwjaK5U59GGyd706zwfUjA9XTCdklUjARuB9IBhNT20win1imlDZoU&#10;/gxaMHdZBgd5jSHvhxqDIngA+WISexBStzeTeLhTLjo0zToe1Mn1zXGQEXpUcJaskxRgH870J4Gn&#10;LIZzaXzE0jcmfD+V+UDb88RBtRDPfPrmydlQhtPvnuzRC+HQ8KPm+0F704zwOETqiPhCn2GT6STC&#10;cRutQhjSF0GNkLjDswD6qboxs1ZpSPjAy6deeK9roECjPQQHJ16q7fVngTe798JYe77wx9kETi/a&#10;IfyWaUJ4vHTdC7QK4fgwtDOh96XPR8GddLF2P+ZRmsUQVx+xbZoQvp9g4tAOXDnQ8sjxPKDv+Oap&#10;cN1MHxK29KNUDCfZUacZpKGTa+JqcvGZh+MDIHt9b+p78pcXGFB79e8oaEj4GqSe7YTQu5zdhAcZ&#10;aLFAO8K7IoVmdo1JkDsyTPr6UefjoDXHuzXmYbxl2hO+1ljy26W9HH/isPAtwcK3BAvfEix8S7Dw&#10;LcHCt0SXhH+G//4A/13D/0bzezVUPom/CfFjywZHxPELv3gahrj6IK6+4cLffRbfHWf+6wLzR2T8&#10;0Zk5wAz2zeoGR0mXhF8MUD49gbEXfp4LL34V4la8YNHqBkdJh1LNBY7yTzDXvIjrBBKJdP86oP72&#10;DY4EPrm2BAvfEix8S7DwLcHCtwQIz7QCC98O/5dTTTtwjm8JFr4lWPiWYOFbgoVvCRa+JVj4lmDh&#10;W4KFbwkWviVY+JZg4VtiTXh3Dr1nmmLd8Z+F+IsoLs+/yB8xvqr4KWPGnHXhv0vh4f9zyVn4ZlgX&#10;/uoHqK56nYVvhtLJ9d9B+P8hl66KbM/CN8Kq8M+F1sAndnyzlBxPCR5g4ZuEhW+JLcK/FEmHhW+E&#10;bcIXjj/mKbcdpkJ45hCw8C3BwrcEC98SLHxLsPAtwcK3BAvfEix8S7DwLcHCtwQL3xIsfEuw8C2x&#10;FB6n0rx8Eu7Vj/dCHPUTR94EC+GfcfT9O7z+y4fnz1+KMqY5FsJ//eq+Q9ff/nDfPX8uyiR0XyZj&#10;AZIUWQoPZv8GTr/9Ia5+fD/ux0q9BdRU8/7D188C/v9O/MJJvmmWJ9cv7g+ctPoNE/0tX+JumqXw&#10;zEFh4VuChW8JFr4lWPiWYOFbgoVviYXwtzhHkgfJDsaq8DxIdjCWwmOnlQfJmoUkRdQc/13wINnB&#10;WBWeB8kOhppqIMF0YpCseGA8QgVdRHV8VyDVASroIix8S7DwLcHCt0Qjwhe/p4JQgV1IdYAKuggL&#10;3xIsfEsown8c2RokI9UBKrALqQ5QQRdZCv/eG9kaJCPVASqwC6kOUEEXWQh/Pboe2RokI9UBKrAL&#10;qQ5QQWcgSZGF8N9BeluDZKQ6QAV2IdUBKugiSo4H4S0NkpHqABXYhVQHqKCLrApvaZCMVAeowC6k&#10;OkAFXUQR3h6kOkAFdiHVASroIix8S7DwLcHCtwQL3xIsfEuw8C2xEP69uPqZB8kOh+r4jzxIdjgW&#10;wl/jw/p5kKxZSFJEdby1mWSkOkAFdiHVASroIqvC8yDZwVgIb3MmGakOUIFdSHWACrqI6nhrkOoA&#10;FdiFVAeooIuw8C3BwrcEC98SLHxLsPAtsRBe9lzFd/eHcH+WT68xgFQHqMAupDpABV1EdfzP4j10&#10;oIIPz59vzW4IIdUBKrALqQ5QQRdZFR6HDP7px3ucb2ACqQ5QgV1IdYAKuogi/NcPxSCZEB/VniuN&#10;7wAkpn7oizYDqMAupDpABZ2BJEWWwj+D4uD452+Q4P8C7i9DYup9TJsBVGAXUh2ggi6yEP72U/Hn&#10;o3jB4ZqqZENiNiU8iamXkzYDqKCLqDleB4lpU3jaTG5IYrLwJUgjFt4GLHxLsPAtwcK3xNsWnjY7&#10;xj3EwrfEUvhr7SAZacTC22Ah/MsnEH77IBlpxMLbQEk1IPz2QTLSiIW3warwBx8ko83khqSRfuiL&#10;NgOoYCO02dGMppGkSMnxhx0ko83eiuPpywBUsJlV4Q8+SEabnbbwWigmC78R+jIAFWyGhd8RClgd&#10;kr4MQAWbYeEltBlABRuhzU5GeNoMYOE3Q5sBVLAR2oyF3wrFZOEl9H4FqiJABZth4SW0GUAFG6HN&#10;bAuPg2TYbb3GS9/rUEwWXkLvV6AqAtrPXhUeB8k+/yzeVXZc9xOePh2glSvQZicvvLz57IsYVU+d&#10;pJgsvITer0BVBLSfvSo8DZLdfsMxeYLGdxgLkKRIyfHP38T16OWD4bRVRseq8HKQTPwi5G31TJOs&#10;Cs8cDBa+JVj4lmDhW4KFbwkWviVY+JZoUPgo8mhJgxeMRI+WtzPwAlrS0Lt3RL1Pz70hLdnDoddt&#10;7Cz8Gb3qCc/EgBa3kolRHNKyBm8gElrcSib82iF9UXPLurzmtLCVPRw/rGWRcy8Ik1qe7/niTjgp&#10;vdvGUyASr87XyhzxKvw6IZNYhN4rvdnGE/z3UCxqeMJjTeuPHYXv459LuaghGkUPUZDWUH7knTuj&#10;aaSXKQoGfi8QNZR3slffjz390ekFSXgRD2t43gtr6u7cnwW53pu7Ov4ed6a+BkE4FUkEKVmrvO+L&#10;VIwc4USa9H3nwkd759FIqzyEDIWfwx7VfP8szMDvcZjVyUte4bdM/t2MM87uoYZad+wqfChD+sWb&#10;rQxAySTJ6mQGpxc5qQf7VMPEC4ZpEtQ5d/k9kafZlN5tIYpzMat1OgTPw7m4WN4MHmU5ybSNnYVP&#10;sJL6W+7vz0Xq+XXOhGEoojStk49zOFtnde72Pw8hh4R1Qt7dg0b1UohUXiMnHGGBgMQVikB3pO8q&#10;PHwbiKo73iSQZrTCRzLSOEoj+XYLMhk8gvLy3RY82TIde9qvTirq04y0ulzQ6B54Y/g7q6P7TsK7&#10;CaRZqb2GohUZg+flwiZSEd3Js0YvimIqq+YeQ8K24lzjuYnwoHoQLBPe9jwzw0hojIdin25jSr0M&#10;re6ww+HbiJle912EH8I3QeV1Np6BSCE6WNuKH8BXltE030icYUhc0Db8BqC7DKn9cDhXyg0z7cE2&#10;7xHpdYcEj56HvaplB+GhPVGrKTlwyENo0W1EadEf2u52ZJAWh7tWo/ohczHADXvahl/kg9swwWlc&#10;DLqnEewbqbyeXVINdnL0YcFq47thf4Y9jq1EoKUbhom+NQMh/Tz0n7QiYZ5xw4tXfUjMM+NJqB2B&#10;8IqvAZ+uOQUPUXchbuoqv9PJ1XECXVJAwqRO6wxJHG1GKEiyeid0+HBfH1J6N8EBiBrAcTGs034G&#10;ZWa4cXG0a9lJeKHrkaTooBBHAIr3m0nwSyfwP92XTzFfYlLQKk8hB9ozRoihpJ66LaXLB+Bhrd9g&#10;X8I24Peauu8ovIY08mVynWiPtyTLpOKwg7b361PhyzMVfDFNawpC4v7BE9v2LaFXW+xEbfcqhM4V&#10;MIiLoZItZPi9ceO6ulsVPrr3xdO8Btt5ykLpdZ3fxRi6/6i87kRdhETldT2sKICQqLz2BOzEXoJf&#10;ZYQdo61kWR5DROyx1sWi8EEcx4nc97pEkyRy34DqGielYzGG7wLK685YyYUMKRPIVsIUOrUycelO&#10;rA/CgXAQVXNkZPCdw8DBSwp6xy2wJ3wf8kyWeSLTthRkUvDBw7p6Qp4Zixh2o8w22yhCQorRHUKQ&#10;Z9IovqhxygjjYn/rxZymGTjO0QVcxZrw0cTHrx+C8rpuWw5Jwcfek27YNoekEGcpKK/LNEXIJMXT&#10;y1ZiX0xiL4WWn2YXDSDPQEg4XcL/tzMW6VCMsuFI29xVsOd4L02gVROde/qmF/gI2pEXnm4PQfMZ&#10;Ow/hk/YgwvYHdIgu9F2sOBSwk2qMoEG4V0hdY30tw5EX9yHoTtgSHr4w9F68vv4L4QkA/nO0FfXk&#10;6arGhjIkbIkjENvBS7ZxLDL9JScIBQkerETvtxFkCZ5a9e5QsSP8OErBHqi87tPDkdwGpNIcl/FZ&#10;gFuBnroj6MKXZ3TYUtdhncW4FSpPBRvwIG3CJlL5WoDuuPN3wY7wEV5K6Mkeu4ZR2MNsrK+nNwn8&#10;KewiUEqDE2YTvCSq3dK7n+UOel7rTT+FJkJUV3ZgtxMrYkP4CPx+I2bw4TrlRxn6XQ60bW9IenDg&#10;4pkVFjV6DiBkXITcfgxlwRRiBXhO1bXgfTgq4Cxc2/D7YEF4rw+nQDjatG0+2CoH3aFBQ+834gV4&#10;oSvwtG0+DAnmdPQhs9gLQHdPvyWc0SF1jSAjNYkF4Qc4zohnF63ysNFYpmxd2oaAiQigR6JNCrBr&#10;xqB7jUTjgOflBQpdPkwEtImh/xvXuGK7PzZSzSAK7rKnB62c8F3AoJgSdK1tEV1ATujd6eUUgY87&#10;fFhjdogDnocX/eBDkof3YnTW0+51E6ycXOHordmKBc/rtcRkDZ7X5gQA5AbP65OcxNE3ugrA87TU&#10;HMbC9/HoHUCntXi7BdeHPmCsN5yABI/KJ/pD/TJzYfNzereFu6cH0LxGl0C4LnRJkqRGNc0wFv7S&#10;LZTXMonEK3wn/Skrg47tXU9Ej/R+M8OhcGHv1LAx7PI6l4vlhthCarA5QxgL7wupfC2ieoMZYXLZ&#10;u6kV1HUfhg/aUYICOUNCC+Qu7diMFWzkeFdOJ6lDKpvRWuA4x4kfdYATtXaGd3HojOtcqEf84kJa&#10;w1g5uWJa1IJtnqdauiO1diV0V28m+pO1/KElMdbrnstYSdp8orEj/LjWwY6+0+ie3d0LceZDuHrp&#10;C/JCpPW7EOcRKq9vb4qbFJVPDqG7HcfXYFh3gmKfLjHrCWq2IgFQvt7GoHztM5YZhxE+qTP1H4CO&#10;FbQNL+jdVp5qNCIL8LOl5+uQzg7i9wMIj+173TX6JQ9oOF2zAkPWSBxz8ORSu6Ui+xCHoGnhkxRk&#10;qjO1moBNp5q+WIJzYWufpcVdzeZmQbMjYwoNC48XofV92lU0lzMwZP08/OTspPvhaFZ4L4jrzqYH&#10;zuqcAL0UQ9ZVvvaJ4OA0Knxy5+GFnBrKR/1pvbZMcifHIfUhQ+wJHCph70GTwo+ybCQnu9RQflTr&#10;bj4KGUJITfs9xCk5Bxhk3JsmhY/7xfyZSKcS4J/Var8XIZNQ9DWpG6fk1B3IaIVGU00WiwwEoHeb&#10;wNQhL0zV6ITiFIH4SRsynOEFvHrjDi3RlPB9aBh6Unld3wkvlCM9eQVvCyls0JPK606ZcFTMBM70&#10;PWLlG3O8Ky/34ISX7eDFb5nd9RcOXRmuxkXomS/uYi+Etr5+TL8tmhJ+JGaBA81DnfIT6AoV06t1&#10;EynB707sw1FRR/kQU01yXr/LfHCaEd4J0O81bopJxaU4AyH17T4ICTuxzq07eKMr7HKcY33ENCL8&#10;E8iOKUTbsY8jOR8YZNLdqoYz/+ScPl3IYCgbpqg8lRwnDTkeDOrf9/Vzd8Mo7GUpNCS1ndaZ8AMH&#10;RNU1faBnm+PUP23Almkox+fy1KobdoGOfxhBiq/VzxkXtzxsT/B4n0cuzrHDduTKN3VynYlH3YXL&#10;EeybYaG8FrxsNxPnupBZjPf8BV6dx+S0TAPC44Nl6jSheyOZhuXd9xqKy6X6kF4K5wAcQdthuL4l&#10;GhD+pphJoWv0gd/H2QUkBb3ykStCF1KHfsjHewTPZ3Wm/rVNM6nG1cseeuD3AE6sdfBcyEn65jsg&#10;Pd8FGsrxru7bzwS0DiEp1LiXgTjT+v3u/AaVD/UHxhHQjPBwvOvIvfNe5oe1Gx9y5sV2buRkvhqP&#10;gDsGGnJ8DWa65witUsPGD76b4O2znaAd4YNL6Afl9rMxnNWPveM0pxXh43PZ8LE/O9Sd1pvVdgS0&#10;Ijykg4a6OLX6wEdBWzk+Gx7zlegD0NrJdXjZlaTQDK0JX2tq9xumNeFPHRa+JVj4lmDhW4KFbwkW&#10;viVY+JZg4VuChW8JFr4lWPiWYOFbgoVvCRa+Jbok/O3n629yIRFXjuN8lssKL1DoyDnCGzY4Jrok&#10;/Ai0/wCv/y7++9VnAf9f4xafgvAMC5s2OCaOX/jfEHi9/gd893InxD+KD6quPyG4ALL/Kp9AsbbB&#10;UdId4YX4kxD/IRfuMJP8fk34K8fFTOM6kI5WNzhKuiT89bcrzDQXIO7/q3L8J/EHIf5a3uAo6ZLw&#10;4vmTfLn9tw/ieSnrXHg88+Lv7JQ2OEq6JPzfJc//Di/X35Jb8aey8LeYaZyPfyhtcJQcv/Bz/v4X&#10;UPL6y38SGbj6AhLJ+oOc/h7/oO03bXBUdEf4NwYL3xIsfEuw8C3BwrcEC98SLHxLsPAtwcK3BAvf&#10;Eix8S4DwTCuw8MxJAYanpMMwbx42PHNSsOGZk4INz5wUbHjmpGDDMycFG545KdjwzEnBhmdOCjY8&#10;c1Kw4ZmTgg3PnBRseOakqGX4l7/gQwMUXr64Sz4WT41hmA6gMfzzCP+S4d8Xz2wA1CPg6q9rRwPD&#10;HC+6DP/87vPc30u/r5icDc90CG2TBnM8Gv766w8qAdjwTEfZrw3Phmc6ChueOSnY8MxJsZ/h1QI2&#10;PNMhLBj+P3gcnukM+xmeYTpKLcMzzFuBDc+cFGx45qRgwzMnBRueOSnY8MxJwYZnTgo2PHNSsOGZ&#10;k4INz5wUbHjmpGDDMycFG545KaoMLx/CgXdsX32HhR9C3Lruzzhf8vrr8j5uhukiZcO/fJm7+j0+&#10;seD667sA3I5PL7iVrmeYDlMyPBgcbI68fJHPKbh1/wkW3o+uv8pn1DBMlykZ/uo7Pkns6vu7z7fY&#10;mkHDFy8fv81bNmvQz18yzFFB9lxjU4Z//viN2jawhKUjed8Tt2qYblPVhoemyy12WuUf6feXX2TW&#10;x5YNbcUwnaRseIZ5w7DhmZOCDc+cFGx45qRgwzMnBRueOSnY8MxJUTb8rfzhJnmBiSePMW+NCsMv&#10;fqSMJ48xb44thufJY8zbY0Mb/j20ZHjyGNNlyJ5rbDA8TiHjyWPM26NkePlrfddf0dg8eYx5c2zI&#10;8IxlfipDa5iDwoY/DGRyFVrDHBQ2/GEgk6vQGuagsOEPA5lchdYwB6U7hv+tDK3pAmRyFVrDHBQ2&#10;/GEgk6vQGuagsOEPA5lchdYwB6XS8NdfXTneflSTx8jkKrSmC5DJVWgNc1CqDH/1/W9y3sxxTR4j&#10;k6vQmi5AJlehNcxBqTD8yy/f5ESxI5s8RiZXoTVdgEyuQmuYg1I2POZxae4jmzxGJlehNV2ATK5C&#10;a5iGIHuuUTJ8cf8H8OPIJo+RyVVoTRcgk6vQGuagVHZaiwwP3j+myWNkchVa0wXI5Cq0hjko1YY/&#10;RsjkKrSmC5DJVWgNc1DY8IeBTK5Ca5iDwoY/DGRyFVrDHBQ2/GEgk6vQGuagsOEPA5lchdYwB4UN&#10;fxjI5Cq0hjkobPjDQCZXoTXMQSkb/vqrO7+iypPHrEEmV6E1zEHZkOHl5SaePGYPMrkKrWEOSrXh&#10;5TVWnjxmETK5Cq1hDkq14eVvV/LkMYuQyVVoDdMQZM81NjRpjvDJY2RyFVrTBcjkKrSGOSglw+MU&#10;MfA3upwnj9mDTK5Ca5iDsiHDHyFkchVa0wXI5Cq0hjkobPjDQCZXoTXMQWHDHwYyuQqtYQ4KG/4w&#10;kMlVaA1zUNjwh4FMrkJrmIPChj8MZHIVWsMcFDb8YSCTq9Aa5qCUDY9D7bfyyWPyytOz+2MxAC8n&#10;17QFmVyF1nQBMrkKrWEOyoYM//zzB3H1na60/ksxeYzm1rQFmVyF1nQBMrkKrWEOSrXhZW5fzqV5&#10;dt13n3G+ZJuQyVVoTRcgk6vQGuagVBr+PU4nWM6WxBdo1myaWkBzdVYgR6rQmr2hMCq0pguQyVVo&#10;DdMQZM81Kgz/jFNoAJxANv+L6R0n1NzWTPPkSBVaszcURoXWdAEyuQqtYQ5KyfDyhicAUzk+dg+T&#10;PbXmN0wProIcqUJr9obCqNAa65AjVWjN3lAYFVrDHJQNnVZTyJEqtGZvKIwKrdkbCqMiy8mRKrLc&#10;AAqjQmuYg8KGX0WWkyNVZLkBFEaF1jAHhQ2/iiwnR6rIcgMojAqtYQ4KG34VWU6OVJHlBlAYFVrD&#10;HBQ2/CqynBypIssNoDAqtGZvKIwKrWE2w4ZfRZaTfVRkuQEURoXW7A2FUaE1zGbY8KvIcrKPiiw3&#10;gMKo0Jq9oTAqtIbZTIXhcfRdXmM1mDxG9lGhNXtDYVRozd5QGBVZTvZRkeUGUBgVWrM3FEaF1jCb&#10;qczw89kE+08eI/uo0Jq9oTAqtGZvKIyKLCf7qMhyAyiMCq3ZGwqjQmuYzWwxvMnkMbKPCq3ZGwqj&#10;Qmv2hsKoyHKyj4osN4DCqNCavaEwKrSG2cwWw7/9yWMURkWWk31UZLkBFEaF1uwNhVGhNW8E2iUq&#10;tKYWZM81thj+7U8eozAqspzsoyLLDaAwKrRmbyiMCq15I9AuUaE1BpQN//JFTh5DZ7/1yWMURkWW&#10;k31UZLkBFEaF1uwNhVGhNW8E2iUqtMaAygxvDtVPhdbsDYVRoTV7Q2FUZDnZR0WWG0BhVGjN3lAY&#10;FVpzTFDNFGiFHtolKrTGADb8KrKc9oyKLDeAwqjQmr2hMCq05pigminQCj20S1RojQFs+FVkOe0Z&#10;FVleAwqjIsspjIosN4DCqNCavaEwKrRmbyiMAq3QQ/qp0BoD2PCryHLaMyqyvAYURkWWUxgVWW4A&#10;hVGhNXtDYVRozd5QGAVaoYf0U6E1BrDhV5HltGdUZHkNKIyKLKcwKrLcAAqjQmv2hsKo0Jq9oTAK&#10;tEIP6adCawxgw68iy2nPqMjyGlAYFVlOYVRkuQEURoXW7A2FUaE1e0NhFGiFHtJPhdYYwIZfRZbT&#10;nlGR5TWgMCqynMKoyHIDKIwKrdkbCqNCa/aGwijQCj2knwqtMWCb4eeTx/Ay646zx6h+KrRmbyiM&#10;iiwnGVVkeQ0ojIospzAqsrwGFEZFllMYFVluAIVRoTV7Q2FUaM3eUBgFWqGH9FOR5RRHQRbXY4vh&#10;F5PHvuEvO+02e4zqp0Jr9obCqMhy+s4qsrwGFEZFllMYFVleAwqjIsspjIosN4DCqNCavaEwKrRm&#10;byiMAq3QQ/qpyHKKoyCL67HF8MvJY5Dmd5w9RvVToTV7Q2FUZDl9ZxVZXgMKoyLLKYyKLK8BhVGR&#10;5RRGRZbXgMKoyHIKoyLLDaAwKrRmbyiMAq3QQ19WRZZTHAVZXI8thl+ZPLZl9hjN1WGYo4LsucYW&#10;w6uTx3aePcYwR8m2Tuti8tges8cY5ijZaniGeWuw4ZmTgg3PnBRseOakYMMzJwUbnjkp2PBET4jo&#10;jpbt4Q1pwRJQS89yLaGG3hMtHzNexQMz9qCThn99igapEPf01gpZPgiECM/prQ2SVx9D9umtDeKx&#10;DHlBb20QDfIYQob09kjxHPjeNmjc8PfhYOSHYeiPEyoxZNgT0egpEekgohJjvFkajYIsf02EZ8me&#10;w0EE+yhJUgjpUZkh3kPf8+N4bLGWYnABIaPBKBTeuR05F9/23truEb0HZ5KM7XznZg3/uDj9Wjy1&#10;hzfw1cFI0eg8t+SlaJQHcARBtgvkucMC0cyJRAjedILUsVNNz4FcHI4EeNTL7dTScwahCH0MiZW1&#10;gJfLk2TwAKcNS3ivj49yIR7NJqZSNmv46LI4zJMks3SAgidTEeZJOoCUnIrU3PK94XAKh+NjInqX&#10;oThzPCuWP4MzsJ+Ix8t+5J9ZqGZW1PI8FJmbiok8f9CqPfGGaTidysaMd/MqpngwWbJ8aM/uw5GX&#10;g3Nek/BseA8Lxru74SbN+QT+JFLHYGxcWQ+aRrCLMBWPAtg78FekDq00Qp4wAtlSHDgis9E/KrI7&#10;tryicSBCFMKUOwgJqTgDbw5GIrbR1ZyA3SGkSMJo5ERZTsVmgOVpCXKT4V4fQfYJeoOe/Naw/weG&#10;8Ro2fBpC1y2aFd3LHMxqh8GZcO5FOAYxRuaNpXj4OJFnjkkiEszuvaLciGEm+k6EedOHkJidDYFa&#10;pvIQgiPpyU4tp+EFHDQQ797vweFuEbK8sd3BQdiaicaF3WExGA9k+b40bPhJKr+xk+GyjfRxHw7R&#10;O9BGUNKIDbwpWj61Of6B5yJImvYas2DyqbS8eS2XPcoIMkciYsPWjLdeJdg9hnYPZmO0DYJZrbC7&#10;cXeoKcPfj/wn2NNnRVKHRG9MBGl9zlPfRusdQir1ujiXWd4QNWQ07kGLy7iaKx3U80eZ5Q3AE8NK&#10;yBQacGB5Q7zZWq1M7Y7CpYXlsZuB4c3t3pTho4dXkGDkzkcOU6Ph7fgmAyPJRvB8uHiAAzUm7vT8&#10;kLy52Nevhm5Pxz06Yi4oZG8M39+kHeflj+TNoh8EjEw7/+Ggtxby0c5p7U7t+diwO0KWB7LZzNzu&#10;TRl+6BZt1sQtDHpjWNW+K8elwmRxJr4x7Q9EA9kkUlMb9IyMiBzZL1dC9k171FBLNOfCm1DiG2rp&#10;5SPMQ8nyTCRe56bak/ui1Xa/aF1PbNg99XOs19LyVmioSXPuFukydi1cCMdUDBrMjdST/Rgz5Akj&#10;GviyH52lTw+O8aipzO5pTtn9/s53jfvoMrsvajl5uvGN+77FCSN8GAfD4TA4zx9Mzxhny94AnDwe&#10;oa9uCtkdj8p4jIeSVcs31YbvjaXVezfmw3HU8nBv+sM0DIeGCU7Sk4djmOBlF0v05ZGdDGYW2plE&#10;Jr2YhI5512KBPGKS0Ld3nXpx9rkXmU+LJhSHZDCTJk9e5WnYNx/SntOU4SEzXdy4rhye2ZtlEwOy&#10;+8W9jT7LckfjCcOPVvqt+5Euemu47/35vjIhXNQSWx6OPMcZEi7SJIZMMlDCVM358FMia5uADOOi&#10;wJCF5Ytml9rqNKc5wxuTDqaz4hQuv3IK5wrTk1uaiGwsd09PdgcSiB/5RoJCyOGltDwsAZjkDC0P&#10;XzcrZh5NZWf/CaIZDsJCZz92ZK0i2R48R2FDo3HiMKT+NC4PIhyX6BtPvctyeaST5fGkadfuR2x4&#10;HML2s2y2GMU+lyd4k3ZxPIaTbgYnyHn+jB6K1/1JRzLk+cM8yw+NL3/257Wc72lvRgt7Mx17MfR1&#10;k6fFgWj8xfEI8j3vZm75c+ywmg6jZD5etIixFUwHk227H63hPZwIC6ddyHV04Sa6kS/7gwk4fCoG&#10;NqnJ8GiYkdJYxDd9GTKjYWjTPiDWMpnXstjbd0a5HcLkHnYEZfuAzj3pK/7dn0x4DrQvk3RuTDhK&#10;odTovAYSwu7IctjtEohs3+5HavhgdA/d85gmFBeWj82chIfODcTri6wY4Vy0kvcGQvahiRXfiRgz&#10;29zyJshaXmAt4yLBjYxriak4B8tDRZ8wmI0eRojfdd7IWjZs9ifOoREHOzh8cjzPCeJiVNOzepGa&#10;OELDF42ZGLyU+RPZTzX2UnbjyWYC+AlecHKLEDiNxIAzX8Z6BbvnWdGdzsZmt6RMqZaytRAVProw&#10;y8W9h1g2ZmRIMZIdl77ZFI+ietkNHEF+LC3p5cZjz68PkODyfp7BLgI9H8+s3tyjcoSG93KnaMzA&#10;zg9GffTSvfE0nDT3YE9F0CWA4ymahWJomulwN0PIaS4rG8BLMDOdz1XU0nvoYcholoq+cch4HOOE&#10;uHyIIcVoEN0bjnVFg7FszAzhCAoTOVI+MZ6xmk6SMPaHIGJsfgbaylE2abwcxzo8B8/oaWJ8LcOT&#10;AYosHNz00KZWKE7mngP9NQshe7KWxRSh9CGyEbK4o7a4epPBX1tfPJGTCBLsVidpZnb8FMTTIMdO&#10;Bg7DeeHY7hS+FY7J8JDM5tO35l56Ney2DPNIhpT3xJHlDccSJmfF9C28l42qmRvWMnCK+zkybLmR&#10;5Wdmrff4JvPw9tcM++Vk+eWI115AK2PRtixGyBMLzXcixsN9NMt6cCpqlGMyfDbDXUSTAclLpl9f&#10;3mm3mF9o49KVGOIEoXlIG102iPIAOXMxkdjGRFCoILQNZEhsFMVjUsAAL8do81oWlrfa/HjNAgxq&#10;XtNtHJHhIRVn+dBJx9Oil27BS3gXk7i4CbwBJA9ZYmx5dHo2c+J0lhaXkc2rKQ+ei4fYc56odsaW&#10;lyHTG2jF4PAhEi8uFeyJvJP2Lg/GAV2tLixvF7ObO+pwJIaPHOj+kUHj2bzfYnRzvuc84mw7uetj&#10;v2dj1oy85Vnuejxyzmx0r6iWsrkROFZqiVkDvrNMxXB8WxiAheoleDdpEXIgG0iI8ey4Eo0Nziw4&#10;CsOjKaNBGElv4v63MFgs48Q53h+FI3J4AjE10zk21ZO7R6jlvDtgWk05VhTnfahlEdK8lvII95w+&#10;ylhkd1PL99DhYRJJu+OVgaJP0E2OI8PL3ezd4DUSstDEvKMOsWT+PPc8x/enIjLuD2E1PccJs1kW&#10;hyH6ynwWHxw0nv84yxJv6vtwZHqGXUsALO/5kOXvPOHfwNmodDPSzuAlz+whEf1RFMskfGbYTW+P&#10;Y2nDRwPcK4tmoZw3ZAxledM0rBANYE8vs7DpILkEh/BtnNMUKMub+lwhvJRZnt4NDSdQtMjxdFoL&#10;G/mmZ3RJMHMdmSjR7enIxpM8gsti4o2sZji2cUDeXbquDIpuD0c2JpNPLt0beesvuj28sNB8F9O0&#10;aFhLt5sOwLZP+4b33fmQRDQYWdGzh94MLotbLOMHG6kzuFzWLBpYeXqLh7Xs0Z1hwY2NWuKTpETv&#10;oaienQQ/cS+GSXFYwmFuJRu1S+uGj10vXVo+sdFIOJOzZIauxZ5V6ILh71zXvcF+QGSjlj28xT11&#10;byimDaay45O59hocgYtf9X4e8dFKG65V2s/wqOHS8hbB5BnYOKlLQlfe5tF3lw8LMSUO0xznfj/a&#10;PDSBB/ziVk5sc3xM8fYHIdvgWNrwYPniViQLUPt6nAaX1vw+J7BmTtlMcMHw3oOFhtwNPR8CGYdq&#10;C2xf7pQclCSwg6w0N1vnWAxPd97ZIKN5v+PFY3H2I54k63MVzx6MZy/OmUr/TGeu+2Th5Jbm0WBh&#10;+bENb3ru+fK0m1gJeRQci+GH1lJxik8/ssnraDj0je/cW8PKcweXYK9CsbwFAvjGi5ZmbP5glGPh&#10;WAxvhenrzezOcmcAn5cHXBQDFTaIk5vZxHZTSwKWT/C2Lnug5YNLW53qY+ANGX5ko22gIm86GhVt&#10;dvm8Xhs4ieVaIvMLDbFduyPnb6YxU9B1w6eD+SXKpIGJR8OZV9w7/mi218NFLZ+amB6VUIsjMn/q&#10;1RqRhd7vcdFtw8sbASeFmdRHedrjwoU/eLOdAfJW2uLuXGG7LyC81DGffXNCdNrwgRPLm57tTkSB&#10;FoLr5hNbwzEizamWNDPdHr3B7NHuN3/7dNfwqZ/j81aK3qQly78aP/NoHahlBJa/kOMndix/N0/o&#10;afO3S7w9ump42ZiR10YyRw63B1ZO7MO8lwf3M1vDe8taxjPZGDY/MKF9hHcyIcYPhzxFOmr4eNzH&#10;ZsKrfJZHOpbPK3q1MYMxecBQNh6qBFAti4fCpMVMwyejqQl3TzIWPsaF2YvONmniGT5JOZ7FeIdl&#10;6L+KMwuNmnjci4srQk92LrXEY6zlfZ7hQ2FCPxSpSdcAGuwx3qeKX7zDNx21ShcN7znSNcX98/DX&#10;+HEraUIPOcdjpi+He6JL/GuCJ28sJGfGeWZcSwjwqDzajy2/F10z/Nlsijd6e/L+DrK8Y3bZUja0&#10;s+WvypxPRJSYjWin49i/x/rhEUSWN7wL5TGRjZnkEV+K5wbE47cxgfGgdM3w0SicZZ5z1xMBztEu&#10;LG9ENDgvGtoLy5vfjOE5oeNlOLQZ4GV5K8k4G5/NuwPYcQXLy6cQMrvRJcN7Q3GH2T2HP6+XlN3o&#10;Efp7kiYD/E1iurFwmeUNgFpezM9BySU12WPDB4lJiq50ho/2k7+fzOxBdwyP9+I7xa/DF2nObPIv&#10;IhszU7xJNc6LG+KMLU+1lN7EYXfzWj7Sd+5BoMLy3qzBZy++dTplePqDdkdC0wsvoU+jhnirdyIt&#10;/2h47V9aUtZyfpUpNJ3zMMTf7Jy33SwNmJ4unWrSOGcyf3oiOwsnwiue825EcV9ymMhRw4vExt2q&#10;2ezMj7NZ3xPTNMSfyDC7JxAPnnicx+nsrDiCsjE3ZwzoVqd1meWN8ZxilnfR5ggT41FDpHiyt8zC&#10;NlJxlstjWmb3wHlc3IDE7E83DH+/mJQNPkoT02cKRwPZfqEjp7D8YobK/izvJIVahklmGnEEx2A0&#10;SLFmRfvIymOFT5xuGH50nqiWp6W9AacniedPJvJGtrnlDZleyicpZY99DJbRL24agQ8m9nw/nTre&#10;MAwhoCcnPjAGdMPw55DZlpY3wku8KVoHnwB8ht1BCQ53muLlbppchsML18YzxArkL4fNfyUCDiN6&#10;ZfamS214sLzpPWzYioHmgWzMYDPBzu8ZzPFGMq1PbTwJaXLjzvBSg6xhOLb3NJwTp1Od1tjwwRuA&#10;bAafwZ/5RF0vt3anB0G/om3E9BKOmUe82wpr2MzNXKdJlwxvpakNlof0Ln0f4cPjF80FS1y4Nu7S&#10;fsSTxOPN6BJ/tVV4to/JE6ZTGd4S0u1HPuIxTfxXF2/4nuFvXDPWOCHDP7q54xY/4ZfmF/I3XI6a&#10;1IUTWoYPBGbscTqGv5CpckR3raYdaBe/uq47OvbDsmucWpMmdnlo76Q5NcN77lAEl3y7/8lycp1W&#10;98L+M7SZ7nByhs/Z7ifNyRmeOW3Y8MxJwYZnTgo2PHNSsOGZk4INz5wUbHjmpGDDMycFG545Kdjw&#10;zEnBhmdOCjY8c1Kw4ZmTgg1/IF7+4TMt7Yt5BIYN3xDXv/6Av7d/+FC8ffmj83vXcf7tP4/Qs1fy&#10;73ZeFo/6eMZIe0RgKmHDN8HzOzJk8PGbfL1++iBuP4mr7w7w+/naLaDNry8+wdJ7afjdIzCVsOGN&#10;+W2JfH/967/KV+B/fRbX7z+I69+hSV3nD/9cnZ9/WkIl178WBwpwgUu6CExd2PDGkNkRKgGeMTk/&#10;K48gk22Uwqg1DL9sr2NmL9gWgakLG94YMjtCJcjtP3iyHT/nPTZuNjRIyOwIlciG+wt2AZbe3haB&#10;qQsb3hgyO0IlkgsnWbryavQ/E5m1L75VZGcyO1IUXP11ntbFLT1AZ3sEpi5seGPI7AiViOvJL3+D&#10;l5c/FJ6/+uMPGnaBbija9W//Fd8sILMjRQF1VJFikEYXgakLG946z7O/KRn4H/+IrXnZAg8cPAqu&#10;v87U3L+Nly8f3eJfI/tEYNZhwzMnBRueOSnY8MxJwYZnTgo2PHNSsOGZk4INz5wUbHjmpGDDMycF&#10;G545KdjwzEkBhv8vf2aYU+HP/+3/A4yGKNSuancAAAAAAElFTkSuQmCCUEsDBAoAAAAAAAAAIQBY&#10;hzMC4EIAAOBCAAAUAAAAZHJzL21lZGlhL2ltYWdlMi5wbmeJUE5HDQoaCgAAAA1JSERSAAAC8AAA&#10;AcQIAwAAAR983vgAAAABc1JHQgCuzhzpAAAABGdBTUEAALGPC/xhBQAAAQhQTFRFn5+f7Ozs7X0x&#10;eXl5xsbGenp67u7uoqKi7+/vo6OjysrK8fHxfn5+y8vL8vLyWVlZ2dnZzc3Np6en9fX1goKCXFxc&#10;g4OD0NDQXl5eq6ur+Pj42dnZhYWF0tLSrKys+fn5YGBg+vr6h4eH1NTUrq6uiIiI1dXV/Pz81tbW&#10;Y2NjioqK19fXZGRksbGxi4uL////2dnZs7OzjY2N2tratLS029vbaGhoj4+PaWlptra2a2trkpKS&#10;bGxs4ODgbm5uu7u7lZWV4uLi4+Pj5OTkcXFx2dnZmJiY5eXlv7+/W5vVc3NzwMDAdHR0m5ubwsLC&#10;6enpdnZ2nZ2d6urq2tranp6e6+vreHh4xcXFv7cV5AAAAFR0Uk5T/////////////////////8f/&#10;////////////3///////////////////////////////////////////////////////h///////&#10;//////////+fMuDGUQAAAAlwSFlzAAAXEQAAFxEByibzPwAAQQFJREFUeF7tnYFjoziW5me70hfX&#10;FVnfhi5I1c2RZnZxNpdKNEs23fGkcGb35kja7HUu3B35//+Te08827INlmyEseP3m6kYS/Sz+PiQ&#10;hBDwh//55zb5w59Fm2wl/L/L5Rag0qdCnMsFy5ThIXqb4VuDw69Ahr/6LAQdZjaZhG+P9cL/8AMt&#10;mNJ++O/i6s1Q+x9+oAUjyvBrYEmc3377jZbm2ST8hQBt5rEZXnx9pi9TrIZfZo/CfxR9+jJFCT/3&#10;Q5uV/qZcnmE3/BL68D+Y/dIa4WFpk/Av4uarXFYjbRR+OVGWHqp7pC48/Ud14ZcTZ/+1Ks5+hj//&#10;XKG9surSEizqwtOSWvoW6Dz8I30CQ/oUwqVPIR7oc46cPhfCj+hTiCikBZEUtKCkCXe2mNCnQu7T&#10;wlz46W8KH/5HRCe0AJ8DWpyVophtxiQTmZZIDX9Mn2WPuSSiTxFWFTNxp4FmIcVotmlV2uezTZ8V&#10;aezQgvLb/uwni2k54umKwMpdm4hLWppqBT+u/OczaWpYDp9OS3cyK2iPPoGAPoUzCz5TY4Gl8ErL&#10;dT+NNGPmTVFM1Z7Jtchy6WcxK6ILd/rzs3KM6bOCWu1ndm9CbfjslhYUx82OK2VXr6QmfDI9xsJZ&#10;qDx/oiXT6DXhFWHi2XIw8XauNeSE6vDhNOasnK8zc06OBj212peMxUSPOcsaszp8RTWzHprSN4XD&#10;r8A8PPRSPv4In9DDuFOr9JWsFV6k5zI8dEsN4V27gj/QCXpL/IF+piXeQfjni3ZGMSk8xDY+UNaD&#10;d+0KthIeWmk6zGwyDd8a64WfncIa0n74C7lAeq1m/WFSGdsUS+LMRhfm2SR8/3t/cTDNZvgKOLwE&#10;wl99eftA3ybMwivjUsBGpS/HolSshl9GH97wh9YID0ubhO9//fRJLs9FItYKv5yI4b9QO14Tfnl8&#10;D1CXFhNn//WcOHsavpR+Pvx01dUDpjXhJ2kYHuq08ot9VHFaoCa8Mno1W5wNXjzVjm4toIafjuAI&#10;T2S0JMJoMqow8GhBzHKB6TDsbMjrZHrmqIQ/cu9pSYQV41z5yWR0RDntnI2sVqOWfrqDlU2fjSBP&#10;Sxwo5VSGXmfbrgx0VGh/TZ9zKCNe/lSkWdln2UWqKlcRPlTGvCcU0UQZdSBqOpbkp7P9MjfquBS+&#10;yKfjhrMizTY4nP3Xsx3k1g6uLZd+Ohh8RJ/zTIU9o0+kLnqVOEv4ihGV0d5ZYv1BbxJ+PHFSTJ9I&#10;qO7BWurCz0wxK2/krj22Vhd+ZoqpCOqItbrXV1EdfnZcHSmHOn0ipuOkleFnu6qoChSks8sgGjS7&#10;1q9wZ69q4L0GTfimcPgV7Ep46KT8jz/881foYlyIi5/U6mEVa4S/+OlP4ncI/7bG2BLv2hW0PArb&#10;Llz4rlgsPJzCtTTY2wKzwp+LO/l3Twu/d/AB2xX7X/grIb7efPpK4yH7gyz8zYX48rml61Vtwp6v&#10;5gdlZK0dysLDGd/zp+XB6WZsq/AXon/3faMpNyvYVuFbYacK/xtCyyZsq/BQ0V+9lVci69nVwhvB&#10;hbdK08JXJpZsq/DQNbjqL90ms0BlOSsTS96d8phmb4u48LQ8pUzbVuGhY3AlPsvuQTlJBH++XJqB&#10;aTWJskyUApQrzqeVLKy4goU1y5BTsKS1yuO6tDgF02oS5S9RClCuOJ9WsrBiiUliGXIBLrxR4atW&#10;LDFJLEMuQIV/AduXd1uSqXYcWdQ65feDd1l45eaaGVnVzIBBmCxfxTuLZxfHpxz5ysXiGcsXdtOq&#10;K5He8r09dYXPxfXyPIxTv3Je/fKv58JRr65OqLz+XDndY6mcQkTL16qqCz+oCJlU/kq0fNdS4mfi&#10;lZan4L1isxvgiKSo2B636maToPLitaHnM9jhy0aAzVm8Fhz6eDvOwl6P0unMhhkZFHJ5MkjFinK6&#10;Q6VyRoXHu/LypVsdwyxdKlQUz80uKbmvmmDhi3C4aI7UDWL1jksiqTCRxKTw42C4tOFJFi+LUQTJ&#10;8uSE3EkrbnRz06U5I37wWOX16r0hMSh8kfaWD/6TonpPLvm1ckZHUfXfwv41vX5M6AtfORRVpZA6&#10;E2eKeXHMb12bYnjAzlFRidaUcql+kfQrZnzUzjtaxbqFz8MqH1S0SIO0sp0zvgHLhDULfxKmcPwt&#10;cF3RcOZJUn1Q2GSdwsuuwdL+rfBLLy8uKzoS6k3CVlin8Mqt6BOgF5ItbQ6stlTZ3wu38p74RqxT&#10;+KWy+9XWqDhMPRFMp4faY90DViHsC0e9NX81lh0jaVD46jvJt0mjwncNF74r2ir8T+Kl//fq3S9v&#10;4se/rtvx0mG/8HJ85Y/w7/O5g4XH4ZdnvIvno3AW7xNqCNumK/a88HtMy3NOW4UL3xVc+K5QCv9S&#10;MVa12yiF/wLtt7zjcW8m+c0Kf/5JjiTtZ+HFp5fnv+1v4cE2f9zXwt9Jz+8TSuH3Dy58V3Dhu4IL&#10;3xVl4bGK95+vZMoeQcr3ccLKlWxa6fRwx5GlpsL/DKrffbc8ntU6fMB2RYuFX5gk1gJc+Gq2VfiP&#10;8XfxL8/fZIo1tlV4EX8Tb+dlVUkVaXNk4WnZOrLUk8LL2cR2z/9k4Wm5HfiArWa3Cl85nbceLvxK&#10;ysL3P8EB+7NMWMGuKv/lm/inj7pO5a4W/uabuLv5i0b7XS28EVx4m3Dhq9mDwtdv0dYKH7+Ic+0A&#10;964W/ktfvH3Q3X2/o4Xvixvx9cMvmtkwO1p4M2wUvjJxU7jwtLhAZTkrEzellcJj2jq3AW7KOyg8&#10;XrmfG+Iuf36BqrTWCm+y4kT5hSFu+fNySaEqrUyUv0QJAKYtJZZUJlaxsGIZcoYs9KTwC0Pccl1a&#10;nlKVVibKX6IEANPWvfWVFqcsrFiGXKDG85XrVqVx4Q1WLEMuwIV//4WvTCypSzMt/BdxpQ5xV65b&#10;pi38ukzENF05KxNL6tJ0//Wk8G9C2B7ibhVZ6Enh8e3hloe426fG8/sBF74r1iv8UdU98HlecYtd&#10;5Z3PWdW9eJ7pTabLt7KuV3hvXPHW0uus4v7LqvebDsJkecLvKPKWNsmtuvUNyr74X9cXvkKQh6io&#10;uGO4ouwDSF1+xkKYOMXSnbOxly7fXwibs7jrTh6F8jrfktrCuxVPzPBE5QsGgmU3uJX3MVa+8SBb&#10;LBJuX7hYdnmD+OJdxDWF95fvWn/NK24fhV2xTJJU3oFZiKUHECSwI5d3RoXu8uEDS3dA1xT+dPmI&#10;y8eZ8lYRooCAyw/BSKp0dyDoAlj2xXvuQzFY3rtY7IrbaetsU/G8gKX9Kw+rJTnAM2nVHdRLlgGB&#10;q265r6qnIlCjwnL1B+w8Pv7Owm+lynt9p2B1WPlQkKWnrmQVVUIMWvQrihlVPqDFsPCJJ/xFw6Zp&#10;tvxsDPkbS+6qqKPD42T56I8rVgRgi6r2h2Hhj+N46Zkv4rJqp8MWFkveDrM0WLRX7kX+0pGR3lY0&#10;D+kD3fe/hFHhR1AbLpa0l1f8DrKokXzIw+JhmXq3+bITYGOWNYI9XPn0B8Ck8AX8/FKTlxfBcunz&#10;wfLxm0xfc63gjMbLavaWHwexGpPCV/gwFOlyCz5K3XRp3aSqgkbRFw8XP3OqaqlVGBQefjpZasEr&#10;f+a+SrnBCA+ERSoqj+XKVIe+8HmFcKezt6zPgKZh+SjoKe8Hm1HxbBCnX12jrMJA+ep9uZwa5BUP&#10;uImqmjtRVL7Ya20MCl+hXL5UJOmriqqiouzQWi0nQh+j8tk+KzE5YJeofmpHRWrNEymqkkd19eEK&#10;1i58XW2WLlVKebWJK/yOVLlLx7qFT+IqhR4rGls3rDxYjF+mZcCahU+9XsVjkXpVba2LD1mbJxxV&#10;v4JvU9YsfF75RJuqR3jdhmmxoHI48qp7FJuyVuEv8+N8Sc4M+2GL/V1YKVl0TZhBI2a19OsU3s1H&#10;90v1u5dWVB7yZZVLrTKcvS9brglrKf8YLPVI5FDMYp+x8rlTHpyu0qIt1vN8RXuVVZ6vVqT5sGJN&#10;NbkpaxS+qiZOj3rLVSds4tIZHuyg5eGZpqyjfH+xAfdyt6JnDAVdOixD49e/rsNahafPGd5tUHUI&#10;Lrvj9Gz5oZHNWc/z8/Rz8ycFHdV0cxrRpPB2K+0NaFT4iieabpVGhe8aLnxXcOG7ggvfFS0V/lf4&#10;5zhfpy+BxNP2PznG7bEh9guPszOw7NPC4zwNfAun09+PwpfSC+dH/CsnmfwE23H33epDiVsr/C/y&#10;YY9f5KT2cobMs3gTp/E/4KI1+IDtCi58V3Dhu+LPe/2k0D2Ghe8IFr4jWPiOYOE7goXviErh8VZq&#10;up36pS/BU2fGJlXCf/z0vZQ7lk/6Bcq/jEUqhP+/KPOvz1dyvIKFb4kqx59/uoixqvksl8sU/MtY&#10;pFp4+DOp40vhuY63TWXjyrQPC98RLHxHsPAdwcJ3BAvfESx8R8yEv+r3fxbie/9N4OcNpTItoQiP&#10;J0nf4POf3j7CmSvTLnNVzc1XEP75Duz+F/1DfZlGcB3fESx8R7DwHbGXwssnfyH0fR9h4TtCFf5z&#10;LF6+iP7520chLL9T3C4k+zsR/iKG3nsf+vFv/Q/PumdvdwvJ/m4cD8LffMX/fxC/7LTlSXau47cN&#10;yc7CbxuSnYXfNiQ7C78EPmdXQt8tQ7Kz8EuQ7Cx8PXPCfxYfoVfjf3r+2vDpySQ7C1+PKvz557If&#10;D3vgqj9Vnp5svRYke8X7F6xAsrf3psq2IEmRmfDfxcVncfUFbP9yB18aXQoh2dnx9XAd3xEsfEew&#10;8B3RtfC03nq7iGRn4ZcgMVn4euaE/xl6M+L5X6Af3/AV6yQmC1+PKvzncl7Nmzh/U7qT1AVdCxLT&#10;oB9P663X4yfZ30k//qbfh9MnvMEPbK+cQG0Cidm542k1gBJ2h/ddx9NqACXsDix8R+yN8LSaXJHE&#10;ZOGXII1Y+HoU4S/wSbx2pmmTRu9ReIoHUMKGqI4H4VdP06ZNX0+l1dB6uCZtD0B5c9Bq71j4FdO0&#10;adNZeAklzEFlNNjwtep4CvoehafVmoakMrLwUyihFlqNhV+CVmPhV0KrsfD1sPAltFpnwn8Tz2/1&#10;07Qp6I4LT+vpQ6rQajaFp9VqQs4Lj1M7+qJ2mjYF1etJq9lUiVZ7NyHnhb/4gP/f+Wna74G16njG&#10;Hix8R7DwHbEjwtt9IaBEvnzQCPM1TTHYnLWFv3WuB77JxMqeGNW+T3WeIE9OMpNXAp4KLzWb0/mY&#10;JCe+ScihDGn35XKZc0RLK1hXeNxux+itj04WRUW+/JL0ZXI38/Ki7i28CoW4zzx/+YWIy+Q9P3LH&#10;ofYVbe41BL10b+VLL1cTpoHBtogo6T3Fx/r3M65f1RQP8MfoDbPFCRQj0fvuVhxn4b0wsIm4D/3r&#10;PDQJORzCEad/N94gvw6dPK96XecSIRzAJi/rfvVd8KfGnWsJ7wey9rrX1mHlG2CPfVdrpLJ4jt7u&#10;uayJYwO7j+TfWG/3RG5GL9TaPZyUTid7iu/TDsPj8u1XK1lHeNwivDyoexn0OBGhPCS0m3422Rbd&#10;C7yHJ8KVR8TiO3CXgAKW++ZR/q0ncYQrX4Bt8gZO+VJMvewokXyVuf6YXMvxzunETyvIfRH2T71Y&#10;X81BnRUZNRdhItzLfGDwYlsIadYCwUHrPhitiXK7eAxrOj+wHmjujgTUmgasX8evZAgmh2Pcq3qF&#10;/RwpVjJQE77qDsowA7dByED4le9inxHhtsP/A6nVCkIfX6bro5ga6WMZyYE1tW0AbDisDLLr2xWJ&#10;VeHzYRjLw1d3mF+Ly7B8Jbameg1FEZb1us6d0JZCSI3kSJgnuSPrd+3BW6RughEftdXRSDhooMhU&#10;dqvCZ/5TIiIwh+7HX6Hlu0UP6zY9zHw4blPQXCd7JNIwkSF1awYZrJI+hiLRVB0x/nAAh5t2Zw6g&#10;W5SmItUckfNYFN51QKkgHBqcjsDmjGbzkVcAGx1l4GQ9cFTcG4WENsgdurp+GZAmIoiFpzt6kZHI&#10;03Cs324FS8KPC5Hk2O0Kdb8O1SuaUv/ubDilwlodpNd1EYKerIz0HU3o8uAJHUivIXxwMRzUHrru&#10;FhEdw2n1WlgR/thH2fF19ppzm0TWGoG2kysrocQVMRpz9RF8C2vCaYBBSCdD2QNdXQTNboiyP+Du&#10;MVbTuG6fYEN42OhU1oRaz+VJUkBN/KRfM4Ueewr9R905A+xxv4DG70lfzRQgfTqE3hF9ryUSx3iS&#10;KnKT09lNsVPVSOm1HL2i9KG+lpEHT6DtkgKnfWglk1DbPxHhGDxZiPiEvq8mEsO1KuwNaC580Me6&#10;wEB3UBPPO/UnddeReOiDL/Xb7oTCuZcdcg1wCoYnVwYh6XTfsG7fHCuO71+bnHbDgRvIIQcjtJ04&#10;JESR9CHLNUbQk9QAhyTQl0dcy1gR3mis0uCYkNbtPYCPDUwMmPQeAQiH0hvU2ImPlZa++bWAnTpe&#10;R2LaO4gFDsgYdAxFYrS3Jdg10rud8I2PyWa0LTx0d2C7TYbaCdhuTaMaixiOB7NWEvBNduP2aVf4&#10;NPefoI9vcJpYdnUMaoPI9XvytEGHbEd3U3SkTeF7fhz6mfBcfddZ9nkM+pl5ksqQoe6MBdfaQhO5&#10;OS0KDz7HcZFE1wSGMZhzgBWMtv3FkAn8XxsSGkmssAx2ZVe0Jnwygt4BiKQ1e+qHseyNarvOyRiq&#10;joFBSDxTEnBoOOsOoGyRdoRPnnDwNTDomGU+2BzMGehObZI8A9m1Fznw2PHgL/yyY9C0dEdLjo9Q&#10;+nSkG3AH4WPxGGahox3VFI4P0j/ca0OO86Gfw97cSm98c9oQ/hVFLMJHnZZRga1u5hoM7aW4ihNq&#10;u6UjkSYuHBe6y4Td04bwp6Kv9S+0krFI3BB9qR9vCPu9y1eDMTNY875sou1Py7NMW42r9vxvjIPj&#10;oJH5VUr9KeU9rmMy+rkDtCW8AY71CqE488TrLX3ZcboRHk5t0L/2vdkfa6+c7AidOT4VgcH57Pul&#10;M+FPjev290mHdfxhw8J3BAvfESx8R7DwHcHCd8R+Cv9H+qzjZbdfmYfsk/Dy0Raf4d+D+HLuOD8u&#10;qfuGFz7ehLj4dCW+O85OP45hD4SfPA0DlJ9cHUzF+Vf8f8nkERnS5xf4UOQXOefGcNpNN+yV8OK0&#10;1D1O/yhOp7pPhf8P/HIF/87/DfbB3U7rvk9VzbhU+k/wL/V/Fxfjci/M8fL5i/zAeR03zlJdtEPs&#10;Z+P6DmDhO4KF7wgWviNY+I4A4ZlOYOG74f9wVdMNXMd3BAvfESx8R7DwHcHCdwQL3xEsfEew8B3B&#10;wncEC98RlcL/BP/+tVxkWqJS+Df4J69dCvGtj+CcCsYqVcI/4x8S/i/yr7x+z9ikSvifz6XN8RXe&#10;JDkLb50K4b+jzL/+r/ILC98Sy8KffwWZL97eyvmJLHxLVFU1IPMv4u38jpanfxmLVAt/gz2bZ1Se&#10;hW+JSuFPv8pejQ8f3KtpiZqqZqE7+Tf5l7FIlfBSZhKeaYkq4ZktwMJ3BAvfESx8R7DwHcHCdwQL&#10;3xEsfEew8B3BwncEC98RLHxHsPAdwcJ3xEz4fr//SZz3++IKPi94VLhlZsLLSUsfxMWHn+HvzzKJ&#10;aY954V/ewPnfRHxTJjHtodbxH9+uUHghru76M8vTfZmMBUhSRBX+4sMLVO2fxUX88ukKH3TEtMdU&#10;+Is3cfMJ7P58J34R528fy1SmLVTHM1uEhe8IFr4jWPiOYOE7Yh+Fl8+ZlFDCPsLCdwQL3xEsfEew&#10;8B2hCP/8oxDfxPPbdxGLj7v8WF5SHaCEfUQR/sONOMdBsp/FBxwe3l1IdYAS9pGZ8DfwPzks/Nz/&#10;utOPvH9nwoPZb8oLIUJ8V0cnaSh5hyDVAUrYG0hSRG1cb8QFXvoTz19f7q52uJIn1QFK2EfmhRdX&#10;/c+yoleuQO0epDpACfuIKvy+QKoDlLCPsPAdwcJ3BAvfESx8R7QjvHx1E0Lf7UKqA5Swj7DwHcHC&#10;dwQL3xEz4W/wbNXSNG2SnYWvR3X8852tadokOwtfjyp839o0bZKdha9HFf77na1p2iT7b7/Rd7uQ&#10;6gAl7A0kKaIKb2+aNsnOjq9nKvz5m7i5szVNm2Rn4etRHW8Pkp2Fr4eF7wgWviNY+I5g4TuChe8I&#10;Fr4jOhaeVltvD5HqACXsIyx8R7DwHTETPsbhMUvTtElNFr4e1fHPn2xN0yY1Wfh6VOG/WZumTWqy&#10;8PUown+8szZNm9TUj8fTausN3JPqACXsDSQpMhP+GaoZW9O0SU12fD1T4S/6/X5sa5o2qdm58LTa&#10;Lu4htY63B6nJwtfDwncEC98RLHxHsPAdsTfC03q4JokJUF4ttBoLvwStxsJbgjRi4eth4TtCEf7m&#10;bfvTtGm1PRKeAjYOORP+Gw5NrpymTVu+nkqrodUOWngcE149TZu2vC3haYNqNonWe6fCr56mTVtu&#10;MIZL6603LEwbVDPYS+vhmrQaQHm10Go2x48poL6UVZCkyILjV07TppjseAl9n4fKaCDRvPCrp2lT&#10;zPcoPK0GUEIttJpN4bVQTBZeQt/noTKy8BPoey20GkAJtdBqLPxKaDUWfglajYVfCcVk4SX0fR4q&#10;Iws/gb7XQqsBlFALrcbCr4RWY+GXoNVY+JVQTBZeQt/noTIepPC0mkFIBVoNoIRaaDXLwr98EX1R&#10;O02bYhpEpfX0a9JqBirRergmrQZQ3hy0mkFIBVoNoIRaaLWmpVwQ/js+O6V2mjbF1MvZhkq0ns2Q&#10;CrQaQAm10GpNS7kgPA4Jv9VO06aYcpNWQ+vZVInWey8hF4T/Vo5R7vjTtPcXkhSZF/7mK/5/15+m&#10;/S6YF170+3e7/zTtd8GC8My2YOE7goXvCBa+I1j4jmDhO2JHhHfpU0tIn3qM10zo0yJP9LmCFoX3&#10;ctNNGhfigRZXc5zkhnqOPcOQYeq6PVq2RUGfq1hb+Oh4MAhoeTX5g8hocSWB8JyIllfjJqehUchT&#10;4Y1jWl5NnLin/i19sYNTOLS0ijWFl94wM52Xh1kypi8r6YtIFCl9WUXQC/3kyMSffRELz2Rv+imE&#10;dA3WxFVMnCzEEfzLR+VyPes63gffHT3Sl1XkeZTe5sJg5x+Ly3Dc6+mV7+WPvucOfX2D8AohnZ6B&#10;nk9u6L+6jpRVA5iDllbiFuLeu6YvK1hX+Fi4PohK32o59gT4/TpMhYHnYZPCbAAlXok7cCGkG4UZ&#10;7HwdkfBcP9OFBFzweyDO0FA65M4JdZqO3OtT4bjHOnesK3zf9YdoUj2DJD/JvNzAJuGDiHqJ0O5N&#10;WDMfi5EwqJUg5EOS6ztL4ZGIEiijQTdEKh9qmzfYXt8JfRFrfntd4Ucn0BiWO3813gD2u0krg6TC&#10;o6VVDGCbDExcEhn2amDNJ12rMdEw0ukeYD8uEaC7dgetJXyQG3mdjoghKC+/raDscZ4YmLgU/ERf&#10;wScUUm+OsgEc6decrKDVXfjw45ew+Vrd1xIeeh8GVhe3KBJKf6xpjsJX0F32D1PNsX6PkTBYoamM&#10;3WPQ3cWQx5qq6xGPHTwiTU42yoZKrzsckvirrkFXdh3hQcwAjl+o41fiwxbJHaS1cR6XuutrhT5Z&#10;PtTVCrev2PoD2m0fudTlOpV/VxJiDxp6CisB3dNEet7kRHw9x08Oz5UUfi5113b3we8p6H6rbwlG&#10;eHIL9Ye2mwZntqeg+8AkZAYr5Q+6DYI9PQg1h64EdcdNksrrWUf4EJTXV15wWDqp513rT7N8ERb6&#10;eACIUxRPAwMfQT3jGIWElZzIIKBI5XZA2685vYV66Akk90LhGCm/VuMq8OlZeqIcenI6cKPdLNPX&#10;R7LiKIS+XyrrA9d/1JtD1myOOM1MlA9CaC1MerABtOuwg0yaQWA94XWkqA7+8kC31zM8w8iwh6jZ&#10;psg9kfX7ie5ULMzQnBhSVxnH0PHAmj0SGuXDE9yHgQs1XZlQD1SZqHxoqrtd4VMRy8oV/K45E3z0&#10;Q9nXlE3rKiIR92Qs3SlOCEePg57XtgOxSEFKQNdLCP1MdmQyee6yEv8IdzisZaq7XeGLOPRReW1n&#10;Pwygx4V20zWCt3kU+thN0R1BIWgDIUF5XZX0Ku4hICqvPW+C8zoUE6pXWdHX44fuK3yEgbHuNoWH&#10;eqY4klrCkbySLJW+BOU1255Ca+GHAmobzREUZrFhyBg0H8CBpu2ehUe+CzWM9PxqoIhB4PqwonYk&#10;Z4Y94aGegdMb8Ju2Fbz2w0KkUBHrGrdYxE9uhmMuONS6imEGP4shHzXeTKGeAd3BmRrloZ6BE7Hj&#10;W22LAVZzvSAQp7oDaB57wkM9c+SH2LzqRo39J6hm0fa6U5ewgM2Hs5Ic6ofV+FB1yZBalUZucgR7&#10;FHYTJdThwf+C8NHXDyONgqzA+shsqI2wWNV4vojA9oG+Kwnn1ckw1NQeCLgt9ESsjwjKC98gJBxi&#10;UH0URmNyUGGmPvapdDyA38fiWNdWz2NL+AQONDh+I10/P4Ct7qHy0A/QgCcDUMOGugb4FEJCPFBe&#10;F3KQuNBMSuV14I/CMZGanAz1QvC70VmTgh3h82GOGwPK6+oE0ZeCyrGk1YxylAiVp4RazlB14evr&#10;2GwgBdV2ykXkyJCgvPbHJdCbCte8cGtH+GTgF7dGvVjo+Tw9wGGhVT7Jx849hHS1vYpCOPkraKQN&#10;6buJM8R2Rau8E/nHeI6hbTGmrFO9S2wIjxePChHgb2tKWiTod+x9aEhgFWjbsOeh6fk4CZoz1Xf6&#10;fHCFI1JdTwqIBxjyHheNeyoGDdY8FoRP8hR0z+gKxCpGAkdxQFOd8k8uXrUFMbW97Xv4edDdYPRu&#10;KKJTXFGrvCMi0B3byzax4Xg8ZwygMtS3L1DRJOnJEIdoVpOKBLoKsJpRRZNmQzmpYiVu5kfQgc9k&#10;Nb+Kaxxwwd/VnQc2wkod/wqeB5X0fQXpefjQN62ptLHJEXxZHmr6kC54nhZXk8npHk89fcgG2Glc&#10;DU5cgBhagUJE+gMjkD0K/SmjCM9gnZGI9E3bKfjczbRd0xLopJjtogY0Ft6X1XCa6ZuhvriE+khb&#10;a4PucswyNXD7mTzKDKqEwHfPQHn9pfrwLIKTK7w41TKNhY8yKaV+chkeuVhz6nvG/TDsQ5/CYL7a&#10;vYg90EgfEsqIu0jfo4G1sDujHa5uTGPhT0SpvBGe2Rb14VTU6Fg/8qCGN7hYjcBON+vzmUxQbI6N&#10;Oj4b4WVwHdhUjaCrYojJaAqEjMWt9pQxkI1FIC/WrySUzamfm9RyTbHSuJroLofv+jrdp+PZUCPr&#10;gZ0z0oaENkCesQX6Ur6eofKDaAu6WxHerJyoqcl4hhNAra3v+SCG44GZybkycilQeZNh0+ZYcbye&#10;ntk8DgBOhMxUzwvzyz2gvNFRCUdavkbUJmxH+Et9d6IkxakXRsIbhywvtxjqDsq336GRtC48dnlk&#10;m2XEUw7bLYen6glxEGWNQVhc3bDnAxXilnRvXfgMT7DW2JjhkRisPhcL/Qw62+Z9vsJsSH3btCz8&#10;yA9j026+Z9YCFhleVTfk6V47HtcR7Qo/FnjznYHyeFXKqHIPHeFASAPlZWVkcMW0I1oVPsPpTXAK&#10;aqD8pT/UXjUEwgyHUUxCxjn0CnfV7kCbwo+hnoF+Cpzm6K8p9I70k2cArGcgJCiv8TyslWylP74p&#10;rToe6pmRyMJioG/fUrCwyflQ8SBD6k4ukyR2E/T8ztKi8GBgcLqnPRHE+3sGOEdCr3w5cbjQhoyT&#10;JPFdscvKtyV8khTYVoLyunYwErHszni6cXU/93B0ApWnlDqgnrkNs91WvjXHF2A6+NDX7kEc+qi8&#10;vjPp5D5eatLJLoQLhxk0BqC88YnT1mlL+EJk+SNqqVE+fRV405JJF74QgRtg10e/M91jEF94a092&#10;2SLtCF9EOKfPYA5LivVMBme22useXiHnz+AM+JWEIoFfdTNhfHdzN7QiPGx2BLpDR14nE97KkMl7&#10;/zTXbF0fb1fGkJRQSyFvo0TlKWE3acfxYVZER6F3m2gP9qKcYnyr7dC4vuNkrvd0q9lDvls4l8dS&#10;+Z2mpTo+lHP/dWDrC02ldoqxBDyvb1bxtgxHpFjL7LbhWxEeJXezSDcEgI+zKbub+lkXOJzu+mW/&#10;cwW3rghAd5P2t2taEP72uFS+/FZPcgzmhCpG72PUHVqL8l75lUTg+VccojG8KtgdLQg/FCY3v+EU&#10;Y6d0pn7tKBi/9o3qjginm5aPp9pt2qnjgyjTXHVK3DGcqwYmLQGCd7/rW4JriBaZ3Ke3A7TUuMa6&#10;jffR77iSofJCnGiv9r3mA3D6ViZnNKcd4Z/0pvNPwPP+sclYvWSsP/uHliCIwi3NBGtKS443AM5D&#10;Lfc98v59z3w6Qcd0I3zcvwTle6C9XeDwMZqCtgN0InzvWgyhxja4T29Nri/3xfDdVTV70fVokc6E&#10;j/emNm6HzoT3Dlv37oQ/cN27E/7QYeE7goXvCBa+I1j4jmDhO4KF7wgWviNY+I5g4TuChe8IFr4j&#10;WPiO2EvhX3Sv0P8jfe4w+yT8xZu4+gSff/rR+WtcMc/mBf88w6fTd/7+qzjX7Z5O2SfhP8A//w52&#10;wKcr8d1x8Oscz+Lii/gICw/iy7nj/MjCN+I3BD4v/hW/fb34dOE4/Z8Ux/+A4MKv+OdUiD84Pzr/&#10;zI5vykR44AtWJADUKVXCy5pdvnglRdVZ+GYowl+5b/Lz451a1UyFfxMvn8rd8VlwVdMYRXjhSC3P&#10;/w26NXcTw0+FP8eGVwofp38Up7tt+L0S/vF38ZKCwG9Q1ZyCwv8gU6fCY7OKthd/wlsTvpx//V0m&#10;7Ci7L/yE51LHf/yCdbwjxE1p/3m+lZMXUv93cTHW3T/SKfsj/DuDhe8IFr4jWPiOYOE7goXvCBa+&#10;I1j4jmDhO4KF7wgWviNAeKYTWHjmoADDU6XDMO8eNjxzULDhmYOCDc8cFGx45qBgwzMHBRueOSjY&#10;8MxBwYZnDgo2PHNQsOGZg8LY8Fcfytu7Pn6RHwyzl5ga/uUv8obdRcNPk4Hz/5gtM8xuYmj4mZnn&#10;Da+anA3P7D5mhn/59jOZ+ar/+a5ckrDhmf3CyPAf44mZX9Ln339VHH/+vT9jclAwzM6yXpcGzlyf&#10;39ReDdfwzH6xjuEvbsDpYHhxNe3WsOGZ/cLc8Bc3MQ5MfpQPvXv+XD77jg3P7BfrdWmAhWHJb9R/&#10;R7gPz+w8TQ2vjsP/TR2/YZhdxNDwDPM+YMMzBwUbnjko2PDMQcGGZw4KNjxzULDhmYOCDc8cFGx4&#10;5qBgwzMHBRueOSjY8MxBwYZnDgo2PHNQsOGZg6LC8LMb+F6+4T19/bfz72/iYwwJH+lpTAyzp6wy&#10;/Pl3ebPH8+d/+fmTeP7w9eVbeV8fw+wtVYbH2/XQ9Fd9aXD4eO73P3wFy8t8htlf6vrw599j6NFM&#10;DC8TZj2beej1lwyzU5A9F1hl+IsbrNPLv1i9v/xyN32mKsPsJXVdmtLXuIidG+rNw1d+MgGz19TV&#10;8AzzLmHDMwcFG545KNjwzEHBht8OPyxDOcxWYcNvBzK5CuUwW4UNvx3I5CqUw2wVNvx2IJOrUA6z&#10;Vdjw24FMrkI5zFapNvzFTV/OmZGvcHqbXWKV7wBhNoBMrkI5zFapNPz5999vptPfL24++OX0YHHF&#10;Ews2hUyuQjnMVqky/Msvdxdo+OlsyX+ChY+xTGM2g0yuQjnMVqkwPNbj0tyz+fDy4/Nd9eQxmo3J&#10;rIJMrkI5TEuQPRdYNrycLIm8yTv88I6nO+zYxPL9Ntyr2QwyuQrlMFul+qS1rOHB+3hPK/odp8Lj&#10;PSBVN4AwBpDJVSiH2So1hmcsQyZXoRxmq7DhtwOZXIVymK3Cht8OZHIVymG2Cht+O5DJVSiH2Sps&#10;+O1AJlehHGar7JHhf1uCMvYBMrkK5TBbhQ2/HcjkKpTDbBU2/HYgk6tQDrNV2PDbgUyuQjnMVmHD&#10;bwcyuQrlMFulwvAfv+AsApwzs1uPyyaXK1DGPkAmV6EcZqvU1fA4g2bHHpdNLlegjH2ATK5COcxW&#10;qTD8xU2/j7PGlOnBO/G4bHK5AmXsA2RyFcphtkpdDb+Dj8smlytQxj5AJlehHKYlyJ4LrDL8jj0u&#10;m1yuQBn7AJlchXKYrVJheHkHSOlrXNyZx2WTyxUoYx8gk6tQDrNV6mr4HYRcrkAZ+wCZXIVymK3C&#10;ht8OZHIVymG2Cht+O5DJVSiH2Sps+O1AJlehHGarsOG3A5lchXKYrcKG3w5kchXKYbYKG347kMlV&#10;KIfZKodteIqjQBnWIZOrUA6zVdjw81CGdcjkKpTDbJUKw8vJY+WUmZ16XDZZUoEyNofiKFCGdcjk&#10;KpTDbJW6Gv4jGny3HpdNllSgjM2hOAqUYR0yuQrlMFtlleF37HHZZEkFytgciqNAGdYhk6tQDrNV&#10;qg1/cYN1+Y49LpssqUAZm0NxFCjDOmRyFcphWoLsuUCl4Z9Li+/Y47LJkgqUsTkUR4EyrEMmV6Ec&#10;ZqtUGF4+JHu2tDOPyyZLKlDG5lAcBcqwDplchXI2hsKoUA5TT10ffgchSypQxuZQHAXKsA45UoVy&#10;NobCqFAOUw8bfh7KsA45UoVyNobCqFAOUw8bfh7KsA45UoVyNobCqFAOUw8bfh7KsA45UoVyNobC&#10;qFAOUw8bfh7KsA45UoVyNobCqFAOUw8bfh7K2ByKoyCTyZEqMr0BFEaFcph62PDzUMbmUBwFmUyO&#10;VJHpDaAwKpTD1MOGn4cyNofiKMhkcqSKTG8AhVGhHKYeNvw8lLE5FEdBJpMjVWR6AyiMCuUw9bDh&#10;56GMzaE4CjKZHKki0xtAYVQoh6mnyvD4vLHZZJr3/LhsiqNAGZtDcRRkMjlSRaY3gMKoUM4uQSVT&#10;oZxuqK7hJ89PpcljGzwum3a2AmVsDsVRoIzNoTgKlLE5FEdBJtO+VpHpDaAwKpSzS1DJVCinG1YZ&#10;fjY9eP3HZdPOVqCMzaE4CpSxORRHQSbTjlGR6SZQHAWZTGFUZHoDKIwK5ewSVDIVyumGVYZv8rhs&#10;2tkKlLE5FEeBMjaH4ijIZNoxKjLdBIqjIJMpjIpMbwCFUaGcXYJKpkI5ekhABcowguy5wCrDN3lc&#10;NhVQgTI2h+IoUMbmUBwFmUw7RkWmm0BxFGQyhVGR6Q2gMCqUs0tQyVQoRw8JqEAZDagw/Ms3OGkt&#10;H5i9+eOyqYAKlLE5FEeBMjaH4ijIZNoxKjLdBIqjIJMpjIpMbwCFUaGcjaEwKpSzMRRGhXL0kIAK&#10;lNGA6hq+OVRABcrYHIqjQBmbQ3EUZDLtGBWZbgLFUZDJFEZFpjeAwqhQzsZQGBXK2RgKo0I5ekhA&#10;BcpoABt+HplMO0ZFpptAcRRkMoVRkekNoDAqlLMxFEaFcjaGwqhQjh4SUIEyGsCGn0cm045Rkekm&#10;UBwFmUxhVGR6AyiMCuVsDIVRoZyNoTAqlKOHBFSgjAaw4eeRybRjVGS6CRRHQSZTGBWZ3gAKo0I5&#10;G0NhVChnYyiMCuXoIQEVKKMBbPh5ZDLtGBWZbgLFUZDJFEZFpjeAwqhQzsZQGBXK2RgKo0I5ekhA&#10;BcpoABt+HplMO0ZFpptAcRRkMoVRkekNoDAqlLMxFEaFcjaGwqhQjh4SUIEyGsCGn0cm045Rkekm&#10;UBwFmUxhVGR6AyiMCuVsDIVRoZyNoTAqlKOHBFSgjAaw4eeRybRjVGS6CRRHQSZTGBWZ3gAKo0I5&#10;G0NhVChnYyiMCuXoIQEVKKMBbPh5ZDLtGBWZbgLFUZDJFEZFpjeAwqhQzsZQGBXK2RgKo0I5ekhA&#10;BcpowErDT56WPb3Eav64bCqgAmVsDsVRoIzNoTgKMpl2jIpMN4HiKMhkCqMi002gOAoymcKoyPQG&#10;UBgVytkYCqNCOXpoaxVkMoVRkelGrDL85GnZX/GBkms+LpsKqEAZm0NxFChjcyiOgkwmFVVkugkU&#10;R0EmUxgVmW4CxVGQyRRGRaY3gMKoUM7GUBgVytFDW6sgkymMikw3YoXhZ5MlcWnNx2VTARUoY3Mo&#10;joJMpk1WkekmUBwFmUxhVGS6CRRHQSZTGBWZbgLFUZDJFEZFpptAcRRkMoVRkekmUBwFmUxhVGS6&#10;CRRHQSZTGBWZbsQKw5dTJicf3T8um2HWgey5wMoanm54uoO/O/C4bIZpzqo+/Oxp2TvxuGyGac4q&#10;wzPMu4MNzxwUbHjmoGDDMwcFG545KNjwzEHBhmcOir01fD6gBUtcZyIpcvpihyAUiUPLlng9gVL2&#10;6Isdhg8i8Vz6ssNY2jutG75n10QlgedB2PSWvloh6WcijDL6ZoXXy9x2yJP+iQhjn741B5yeXJ4K&#10;17EX0j7hMdQclny0jRr+KQuAoaUqeVC4uZcHaQpVsq2DyS2u4QjqnUHI+4DSGjJ0bqHeDEa+vYYj&#10;L4YQ8ukSQtoqpTiOIWQIpbwdRyGlNeJ2cik+OKYFCwSjXDw94lI+lAmb067he/fUVrqFrT2E+z0K&#10;w+gRjeQXdtripHiKHqMig5ChSK0UNSmuIzd2Quwu+I6VYiZe7pzEng8hXUsNB5QsSOOHFELmIrNi&#10;+TBK4W9gac8gsFewz5VnD9ERJW1OyzX88Br/YoPZG1up4QfJYyKEl4ng7El4Q+GPm1afcdGHPYQG&#10;SgqIiwZtaHlofjwoJPY8EnlwZs0t7xV9KFQYQUgP1IR4jS3/4Hmwd2QpvdNUuFDmLKK8RoRRMbN7&#10;CEo04fV6XFznT9hu+E7opk2Po5YNH46wdi/P3PyxnYO+9KaskNzLIxHYqOpyPBnM/V4YDb0sSQoL&#10;VV0mDx4s5pP3EPo2rPQEpfTco9B1Hr2jJ9+zUMrwFg+e4a0IHryk53uU3JCylpcLTZtLV3aRho/y&#10;GIeDM2vYdLRsePfeLTLRG8mBhYGNIYve4ETuo57juwXUHnnzMYvksoDaDfdNFmHVbIETz4FDHYqJ&#10;3rTThR9cOl5PHu3Zg6WQiRcFEOk6CnM5CmARafmmdpe7FnQUwiG7Q18pPWnk+JYNf1vIjyewuuvR&#10;UW8F6aXmozT5rFN47WNXxm9ca/amEcJrWczmpwTJbAjlOJE9pMalTGalOh5iY9nU7w+LTVgYNTyz&#10;DlL/nqqf44yGpoLGHmrL8K/4xO1T+kKHaTPy8Wy3h9BkNOu9hwF4JscmQoRkevySynOOzQjxJKUM&#10;6ZaVUAKHO1heLm+EiwomIxnyRKaI8ZOs5TcmTEG2ZCxD0v5JH+VofENCGXNK09q9tHa5k30IhT2F&#10;5nZvzfDjV/wb9J2yKsrLin5TTu5z8uZExd49BG7WmUsfKOTUPU3PMfzxoLQ77JuSk6a3y4TRa2l3&#10;ZxIyHDWt3bNCjpMqQ++enQsap7MKLoxmy5tQWluafVqvuUXzMZrWDB+jIYHjvqyY/IYd7bzAzVZr&#10;tsbjCXAEpelcyLLL2IBkNIRizuwONOtvYhvxBMf43GWhyf7fFGgw4MRvFnKuXt6M47HnvUK5TqdH&#10;pRwz35jS7mlQ1nLTjo0V2urSPOAoGnBtpTMDW+yPPVlpPD3Gl+PGJ6rUYNyfvQaRB3sLxzobUvY8&#10;jvqXp0EQnDrjh+FTmbE5ZcjeGZXyOLNVSnfUf4WAcM7qNzwiRUCNuGTseFjQBv1CYGJ3/Gvf8q2d&#10;tLpRP8rF7WWzjUeOsC6Cs/7Y8lQXqN0fs9Ta9UB0DtTuHo6YWgSq4mBg51rYBAh5NGw6vDfjlK5X&#10;Ra6IbWx62W+VRyZeG5A7amBtFklrhgfyIGjW60qnTST0PHqxHH1vSJrSjpY9jwFICx2bRoTRiIop&#10;Qx7fwilhw2LC0U0mkv3WbAh9RHlStDlhPJR1u7Q77BrY6KaWn52WBljaAKq2BzvTRyaWn9hdJlqi&#10;TcM3BOx+dCl7mpncZOwcNWzcIKQfP852tC97SWmDmLg7/LjsEMswx3jS4jc5SceQWapc5z/CVlKO&#10;rmyKvGKTlt0ZyUAe5dcNOl0Y8nE68JgVeH4eNhubACYHYWl5WLZs9x02/GkARgrDeDoYedS88xFE&#10;JxjSn9Ztp40OH6BXJLKUR9NzwHv63JwgzeBsGko5sfxr41MWf3ydYtU+tbwc1G7C8TEcQdDl8Mjy&#10;OAIrooYVvB/3QMehHI+Qlrdu9501/HEi8tGtvNgwGU9oepkpjaEOCqJyV5eWbzhaCp2ZAcS4lSGp&#10;mOCCJoRRDAGClEopLZ80u94fxgF0sZKCWiFp+V6zwxJ9CP032cMu6+LwddpqbgRerfPjU9j207JR&#10;B2Z9RZvspOGh55FdguVPxADb8dkg9ObIzow8vcpGsh+TNe1oy5BRgbsnG8liquORG1F2ZnC3Q0hZ&#10;dTY+tSw7M3Iw+9qTU4SUjs1mYMjh/YlwB3h1GktNtXwDrk98Byc3eNBvdZ0HqjVCqzc8lOyg4aH1&#10;xW5CdIQfSemlplMt/fGj7MzIGjj15BngqJGcbhTIzkwZshxB6p2VeZviO0PZmaFSSh81K6XIx8fY&#10;8xhgyDA+lsfPtPu1EdDjgFjYoAWBeLrH4oWNayQXR7HzMbbBaQD7P7pvOLZZyy7W8G7xiHt94Mi5&#10;6bdgeTkM0Ax/HMF+TjwXKuYwjjI3axoyjE6hlAJqZQwZFb284UgK4DtYSt+hUp70ml9czMcOVOk4&#10;k94H5wePovHlgTTFzgycmONeSs58IdukZoygy5nisDscTDYuqNayc4aXJ2jUMYxiqWlTqBNcXqS+&#10;dXo2QspLiZNiZlZKWV47Lufe+HZKWW54OQsJqnkLU0FvZTVRDuUGMQ2U2wDqNKjdsGkDD8ApXFvs&#10;kuGDrOxg4p17Ey81HZp5LAbY20hkW05TkZrNk+qN8MYoCIMGnRSTZnZtynV068GR7surlmT5hs3F&#10;7SjD24TKYGT5ZvNbTo/LaCfYRJSWT5vOFZonAElvx6eNW/NV7FQNf9KHvuDk6pKNcyGMdl248Ccs&#10;B51nU5E2JynAPj4OGqHNQ8dCMRMPzqd9B5qNY3lI2iilNxglvgPxAuxmq3NNN+XkDI4Y6Xm0ZNML&#10;dsu4oRi3anZkhwyPTs/HRT4YHZdd9qaWTxLpH3kEFZM5PX6ju1BwbhhEO4EG4/aeqje3aHRj8SAR&#10;OPEKjRSOJ+OkzW6Q8jOBN3ZIb3qXWMUDeaOQVECncJ9Gk7F3+5YvL9u1yo4YPinkUJT0ZpZOKvlG&#10;QBCceiRj4XwkC7sHT3khCt72iiEbD/ABt56LYaQ3ZSmbtxcQC8c3ZUgM13hoE0MOsQ7yccPTwEZr&#10;0Rm7YfhX7Kqn6SN4cyh9acFLMoScbVdOv4MfaHpCII8ZaUkKWQ6aNkEej9ODEnloNrUWWxzoGMqR&#10;wpTOAx4bVu5ykCyLjugIstNB6ohd6dKAkFjLJ1F45B1DFyFvfJ8Duj0ra3mR+IFvpUJO8YEW6esA&#10;TeANIGTjMT7Y7EdH1vJYyoGAnjdlbI5bHE+eanALPaanxoclXvPFWj65FidjD076fQu7pxt2pw+f&#10;4uCJ5W6hdLv8Y4HS27KKs1vM0u0WjD6jrOWl5S0hpzkoM9r2lR0wPJ5fScBGYVTe5tGQuN/vn8lL&#10;lHlxG2W9xrOvoJQ4giRJgzD28ZbYpkT3wUNfXlBMRrexnzfuakNHpu9d9uU5NJxKx35oIeRrv18+&#10;DAbc7jrH1u4f6IjuDR/c96dNrp1x3fASa2F8CiOSF827HeK6L3vWbnmd304F72CTdkzdazuPSL1E&#10;Oyal48HyFjraQ6w3hiRlpt7dtKd0b/jLgchmlm9eJQFlsLjxjfgKQT/qFZfHwf2ZtZ7HUX/kjfv3&#10;8eulvZiSB0uPU0LwdAX+juWX98CO9OGl5TO784VeC7Uj0pjr8mlSsYWbdGfgtUUh7pv3E9TbpgMo&#10;YtC3OSMl68Mfe3dDdsnOnLRmfbrtuzl0W0cwCqyFnDKwZiS82iRO+4/h8NLCaUt0iU/ILMENb36c&#10;K80ubHWenu3x4LvCrhj+yJ43e6OyX/TYMOTrfRyUs5JPgnJqpTtSni3VkF7ZUrjXgY3+TNJ3RTqx&#10;/MBKs1YM/bOJ5Qf9d2L3HarhbZE4ts+sPDxjixpNH1hi4Nh4Euoi0vIWnjgiwWN9Zvl3w3syfO/h&#10;7MHmXAw3gF57WO5yt/m9qkQvukxtV5fyxjAk7ds7aZGA5Y8th+yW/Tf8tAqKrd84EI5PxHXZLxo2&#10;m60bTgcdnTZub5g80cDiOfqEFkJ2yr4bPs0mlygH1rrXCifOg6yNg0YXCMLYn8z4PbHbNZKEcQtB&#10;iUHr0xe3zH4bXt6aHd5eouV7Vobwl8jwstVjecFpM/B2qCyVtypCe2S5lLfp/ag9u79D9tnwPeGP&#10;yvuo7U5EEU+DQTCy9DzD0BX+uLw128qsZ5Xkkr2+Lvtr+DTDGd/+WdnmWrK8dwyVZmCvGQ+jspT0&#10;sBUblg/jEZ3zPlm8onow7Kvhy87MyRj6HPRUuuS+4aM8JEOvcMGmds4HcLoidGZOHFnKWJay4YEp&#10;+0cP5XT0rNXb+98p+2r4fOzNnjOTyZt6jm3MnYkjeXqa22kw8iIW4UMyKSUemA+NjqWnMT7HwvVO&#10;9vmmo07Z3y5NLp/N1fNi+f6fZrW7fAEOkN274lpOGQnv7Tgql4+LA+PLUjbrK0Fn5gmaiAE+Z2af&#10;bzrqlL0zPHSCJz3hcp/nBT67qAnY85C3n5RAbwk7SI2q+CellPL+EwulxPYsli1P+Wg/tvwm7J3h&#10;b0doJHJTuc+b3d8RQuWLD80bTyZfhZcQr1FIIQbF7KEwZPmGw6ZukUFnhnpxoScj376fWbtbY98M&#10;D05PRllxNOqVM2sbV3NQnadjeTowvY266TOQsJSuP350Tgq3vI/aSmXsFo9QyrDwsbCu44TJu5iv&#10;u2X2yfDJZYY1r6zdAxxNkeRN+h7QfcGH3xz75QyF4KH5lC7/TJZS1u6BN7kJNJfxNyaR1/fL5xO7&#10;jm/vCXcHx/4YHl8kA73tJ2l3rIubP28lGsrODPSLs5TueC7bjc0ZgM/d4uRW2l2Wsul9z0/3iXwQ&#10;jmx3Jpa3MQJ7mOxRDe96sLNv+/L9tHRvqfRoA7KzHvWKIZa0/KRbszHyxQhHZ/6slOVsnM259eAc&#10;wMehGRzkKS3PbMpe9eHDqKzl6auNmd+ZfBtxdv8ozwet4DrQ9Mx8OWxSSnz4ILRo2Jj5l3Qs2nlB&#10;76GyZyet8oFaLvTlm3EdlmcCOBZT9oyySxvzCdJy1rys5XvQl28InAfgY3Dk6QAs+E7DsSNmXwwf&#10;nvUnXWG3sNGmx2dg98mUXQsPX5Sks6njruM1by/Kh8mWT34qB2T85q9kPnT2w/DDAp+TMbF849E4&#10;rN2DyOkVAXXZAxuWly8fD1/P+vji8KYPYy8By8ta/kSEgYdv3WDDN2WPujSl5Zs6M3FkvU5PAJ4+&#10;kNuGkcKof48dpSN7t3qrtTxjg73qwwf9ouGTCEKcMeAXvVjaHRMaPoN+gfJwHDW/IhQ6994lXvLF&#10;EsL5tI1H+zHAXhk+s/AsD+y4J47jDlORPeLNz0c2H1CGPJ5Z8PsZ3tpxX54TWD4oD5u9MryFYUjA&#10;V09YRY8+rfFo4VGWQhRnx0Hc74/v+7aPxwNnrwzflOwBH7wBbndcEXoTy+8sHtbyOT3IlLHDARn+&#10;9OwIuhvlK578xkP5W2DsheJI9m0YaxyO4W/7eN7nls+9hq97cBZ47TV9HyazyEF1aRAPx2bwbUXM&#10;QXJwhk+9d/cwLWYNDs/wZ2z3Q+bgDO/yVPKD5uAMzxw2bHjmoGDDMwcFG545KNjwzEHBhmcOCjY8&#10;c1Cw4ZmDgg3PHBRseOagYMMzBwUbnjko2PDMQcGGb4mr9Ku4OL2jb8AL3nly/icH+evXMq2el3JF&#10;5F8nSWsFYKphw7fDc/nq7qufPslPcfHv8O+/ifMYnVr+XcnVFyFOf8el5zeZsG4Apho2fHN+m0IJ&#10;F6d/nBry5ZdrufyPd+LLpzq//jCFEsQp2vziV2ghJq3EygCMKWz45pDbAUoAzv87Vu3nf5v1af4O&#10;jX/+HTskP35YaXjstvTHsusCwNJPMsqqAIwpbPjmkNsBSkCwdi5dj5yCSfuO89P/M6zhsUdzJ7tD&#10;5/8hY2gCMKaw4ZtDbgcooeS5D66dcvXw1we07vNbhVvJ7UD5XfZl8MSXTlXll1UBGFPY8M0htwOU&#10;gPzdr6l4/t9wpikBB4NzwcBQ6RsY/goqc+LbZ9mj0QRgTGHDN4fcDlDCfzr9JS09efH47af/DJ95&#10;WVVfnMIf9Ks6XgmQ24Hy+38qPwCq63UBGFPY8MxBwYZnDgo2PHNQsOGZg4INzxwUbHjmoGDDMwcF&#10;G545KNjwzEHBhmcOCjY8c1Cw4ZmDAgz/X/7MMIfCn//r/wfPBr8/Y56TBwAAAABJRU5ErkJgglBL&#10;AQItABQABgAIAAAAIQCxgme2CgEAABMCAAATAAAAAAAAAAAAAAAAAAAAAABbQ29udGVudF9UeXBl&#10;c10ueG1sUEsBAi0AFAAGAAgAAAAhADj9If/WAAAAlAEAAAsAAAAAAAAAAAAAAAAAOwEAAF9yZWxz&#10;Ly5yZWxzUEsBAi0AFAAGAAgAAAAhAAHUpbCKBQAAHBoAAA4AAAAAAAAAAAAAAAAAOgIAAGRycy9l&#10;Mm9Eb2MueG1sUEsBAi0AFAAGAAgAAAAhAC5s8ADFAAAApQEAABkAAAAAAAAAAAAAAAAA8AcAAGRy&#10;cy9fcmVscy9lMm9Eb2MueG1sLnJlbHNQSwECLQAUAAYACAAAACEAyIu0kOIAAAAKAQAADwAAAAAA&#10;AAAAAAAAAADsCAAAZHJzL2Rvd25yZXYueG1sUEsBAi0ACgAAAAAAAAAhAAKgnqU/QQAAP0EAABQA&#10;AAAAAAAAAAAAAAAA+wkAAGRycy9tZWRpYS9pbWFnZTEucG5nUEsBAi0ACgAAAAAAAAAhAFiHMwLg&#10;QgAA4EIAABQAAAAAAAAAAAAAAAAAbEsAAGRycy9tZWRpYS9pbWFnZTIucG5nUEsFBgAAAAAHAAcA&#10;vgEAAH6OAAAAAA==&#10;">
                <v:group id="グループ化 446" o:spid="_x0000_s1412" style="position:absolute;top:212;width:63165;height:25115" coordsize="63165,2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図 185" o:spid="_x0000_s1413" type="#_x0000_t75" style="position:absolute;left:1121;top:3105;width:3041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9VOwQAAANwAAAAPAAAAZHJzL2Rvd25yZXYueG1sRE9LawIx&#10;EL4X+h/CCL3VrAVFt0ZZWsTeitvieZqMm8XNZNlkH/77Rij0Nh/fc7b7yTVioC7UnhUs5hkIYu1N&#10;zZWC76/D8xpEiMgGG8+k4EYB9rvHhy3mxo98oqGMlUghHHJUYGNscymDtuQwzH1LnLiL7xzGBLtK&#10;mg7HFO4a+ZJlK+mw5tRgsaU3S/pa9k5BWBatf/8xvuw/az1t6HQ7H61ST7OpeAURaYr/4j/3h0nz&#10;10u4P5MukLtfAAAA//8DAFBLAQItABQABgAIAAAAIQDb4fbL7gAAAIUBAAATAAAAAAAAAAAAAAAA&#10;AAAAAABbQ29udGVudF9UeXBlc10ueG1sUEsBAi0AFAAGAAgAAAAhAFr0LFu/AAAAFQEAAAsAAAAA&#10;AAAAAAAAAAAAHwEAAF9yZWxzLy5yZWxzUEsBAi0AFAAGAAgAAAAhAKVT1U7BAAAA3AAAAA8AAAAA&#10;AAAAAAAAAAAABwIAAGRycy9kb3ducmV2LnhtbFBLBQYAAAAAAwADALcAAAD1AgAAAAA=&#10;">
                    <v:imagedata r:id="rId168" o:title=""/>
                    <v:path arrowok="t"/>
                  </v:shape>
                  <v:shape id="図 186" o:spid="_x0000_s1414" type="#_x0000_t75" style="position:absolute;left:32780;top:3278;width:30385;height:18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Y3wgAAANwAAAAPAAAAZHJzL2Rvd25yZXYueG1sRE9Na8JA&#10;EL0X/A/LCN7qxhJEUtcQCtZg20O0eB6yYxKanQ27a0z/fbdQ6G0e73O2+WR6MZLznWUFq2UCgri2&#10;uuNGwed5/7gB4QOyxt4yKfgmD/lu9rDFTNs7VzSeQiNiCPsMFbQhDJmUvm7JoF/agThyV+sMhghd&#10;I7XDeww3vXxKkrU02HFsaHGgl5bqr9PNKKhcKHvzejkcK0Nv6Uc6vheXq1KL+VQ8gwg0hX/xn7vU&#10;cf5mDb/PxAvk7gcAAP//AwBQSwECLQAUAAYACAAAACEA2+H2y+4AAACFAQAAEwAAAAAAAAAAAAAA&#10;AAAAAAAAW0NvbnRlbnRfVHlwZXNdLnhtbFBLAQItABQABgAIAAAAIQBa9CxbvwAAABUBAAALAAAA&#10;AAAAAAAAAAAAAB8BAABfcmVscy8ucmVsc1BLAQItABQABgAIAAAAIQAkO0Y3wgAAANwAAAAPAAAA&#10;AAAAAAAAAAAAAAcCAABkcnMvZG93bnJldi54bWxQSwUGAAAAAAMAAwC3AAAA9gIAAAAA&#10;">
                    <v:imagedata r:id="rId169" o:title=""/>
                    <v:path arrowok="t"/>
                  </v:shape>
                  <v:rect id="正方形/長方形 259" o:spid="_x0000_s1415" style="position:absolute;left:35799;top:21393;width:24649;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TtxgAAANwAAAAPAAAAZHJzL2Rvd25yZXYueG1sRI9BawIx&#10;FITvBf9DeIK3mlWwtFujVLHYi9i10tLbY/O6CW5etpuo6783QqHHYWa+YabzztXiRG2wnhWMhhkI&#10;4tJry5WC/cfr/SOIEJE11p5JwYUCzGe9uynm2p+5oNMuViJBOOSowMTY5FKG0pDDMPQNcfJ+fOsw&#10;JtlWUrd4TnBXy3GWPUiHltOCwYaWhsrD7ugUbPbvC22Lrbn8rperz9FXYxfFt1KDfvfyDCJSF//D&#10;f+03rWA8eYLbmXQE5OwKAAD//wMAUEsBAi0AFAAGAAgAAAAhANvh9svuAAAAhQEAABMAAAAAAAAA&#10;AAAAAAAAAAAAAFtDb250ZW50X1R5cGVzXS54bWxQSwECLQAUAAYACAAAACEAWvQsW78AAAAVAQAA&#10;CwAAAAAAAAAAAAAAAAAfAQAAX3JlbHMvLnJlbHNQSwECLQAUAAYACAAAACEAc8fE7cYAAADcAAAA&#10;DwAAAAAAAAAAAAAAAAAHAgAAZHJzL2Rvd25yZXYueG1sUEsFBgAAAAADAAMAtwAAAPoCAAAAAA==&#10;" filled="f" stroked="f" strokeweight=".5pt">
                    <v:textbox>
                      <w:txbxContent>
                        <w:p w14:paraId="7C3D2F2D" w14:textId="77777777" w:rsidR="00073F45" w:rsidRPr="002F258C" w:rsidRDefault="00073F45" w:rsidP="00FE58E2">
                          <w:pPr>
                            <w:jc w:val="center"/>
                            <w:rPr>
                              <w:color w:val="000000" w:themeColor="text1"/>
                              <w:sz w:val="16"/>
                              <w:szCs w:val="16"/>
                            </w:rPr>
                          </w:pPr>
                          <w:r w:rsidRPr="002F258C">
                            <w:rPr>
                              <w:rFonts w:hint="eastAsia"/>
                              <w:color w:val="000000" w:themeColor="text1"/>
                              <w:sz w:val="16"/>
                              <w:szCs w:val="16"/>
                            </w:rPr>
                            <w:t>出典</w:t>
                          </w:r>
                          <w:r w:rsidRPr="002F258C">
                            <w:rPr>
                              <w:color w:val="000000" w:themeColor="text1"/>
                              <w:sz w:val="16"/>
                              <w:szCs w:val="16"/>
                            </w:rPr>
                            <w:t>：</w:t>
                          </w:r>
                          <w:r>
                            <w:rPr>
                              <w:rFonts w:hint="eastAsia"/>
                              <w:color w:val="000000" w:themeColor="text1"/>
                              <w:sz w:val="16"/>
                              <w:szCs w:val="16"/>
                            </w:rPr>
                            <w:t>和歌山県</w:t>
                          </w:r>
                          <w:r>
                            <w:rPr>
                              <w:color w:val="000000" w:themeColor="text1"/>
                              <w:sz w:val="16"/>
                              <w:szCs w:val="16"/>
                            </w:rPr>
                            <w:t>「</w:t>
                          </w:r>
                          <w:r w:rsidRPr="002F258C">
                            <w:rPr>
                              <w:color w:val="000000" w:themeColor="text1"/>
                              <w:sz w:val="16"/>
                              <w:szCs w:val="16"/>
                            </w:rPr>
                            <w:t>結婚・子育て意識調査</w:t>
                          </w:r>
                          <w:r>
                            <w:rPr>
                              <w:rFonts w:hint="eastAsia"/>
                              <w:color w:val="000000" w:themeColor="text1"/>
                              <w:sz w:val="16"/>
                              <w:szCs w:val="16"/>
                            </w:rPr>
                            <w:t>」</w:t>
                          </w:r>
                          <w:r>
                            <w:rPr>
                              <w:color w:val="000000" w:themeColor="text1"/>
                              <w:sz w:val="16"/>
                              <w:szCs w:val="16"/>
                            </w:rPr>
                            <w:t>（</w:t>
                          </w:r>
                          <w:r>
                            <w:rPr>
                              <w:color w:val="000000" w:themeColor="text1"/>
                              <w:sz w:val="16"/>
                              <w:szCs w:val="16"/>
                            </w:rPr>
                            <w:t>R5</w:t>
                          </w:r>
                          <w:r>
                            <w:rPr>
                              <w:rFonts w:hint="eastAsia"/>
                              <w:color w:val="000000" w:themeColor="text1"/>
                              <w:sz w:val="16"/>
                              <w:szCs w:val="16"/>
                            </w:rPr>
                            <w:t>）</w:t>
                          </w:r>
                        </w:p>
                      </w:txbxContent>
                    </v:textbox>
                  </v:rect>
                  <v:rect id="正方形/長方形 251" o:spid="_x0000_s1416" style="position:absolute;width:7835;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5ZxQAAANwAAAAPAAAAZHJzL2Rvd25yZXYueG1sRI9Pa8JA&#10;FMTvBb/D8oTe6sbQlhJdJYgtzbGmIN6e2WcSzb4N2W3+fPtuoeBxmJnfMOvtaBrRU+dqywqWiwgE&#10;cWF1zaWC7/z96Q2E88gaG8ukYCIH283sYY2JtgN/UX/wpQgQdgkqqLxvEyldUZFBt7AtcfAutjPo&#10;g+xKqTscAtw0Mo6iV2mw5rBQYUu7iorb4ccocOc+y6c2PV5Prjinezb5c/ah1ON8TFcgPI3+Hv5v&#10;f2oF8csS/s6EIyA3vwAAAP//AwBQSwECLQAUAAYACAAAACEA2+H2y+4AAACFAQAAEwAAAAAAAAAA&#10;AAAAAAAAAAAAW0NvbnRlbnRfVHlwZXNdLnhtbFBLAQItABQABgAIAAAAIQBa9CxbvwAAABUBAAAL&#10;AAAAAAAAAAAAAAAAAB8BAABfcmVscy8ucmVsc1BLAQItABQABgAIAAAAIQB5hM5ZxQAAANwAAAAP&#10;AAAAAAAAAAAAAAAAAAcCAABkcnMvZG93bnJldi54bWxQSwUGAAAAAAMAAwC3AAAA+QIAAAAA&#10;" filled="f" stroked="f" strokeweight="2pt">
                    <v:textbox>
                      <w:txbxContent>
                        <w:p w14:paraId="23FA08A0" w14:textId="682CBE50"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7</w:t>
                          </w:r>
                          <w:r>
                            <w:rPr>
                              <w:color w:val="000000" w:themeColor="text1"/>
                            </w:rPr>
                            <w:t>0</w:t>
                          </w:r>
                        </w:p>
                        <w:p w14:paraId="4A29B765" w14:textId="77777777" w:rsidR="00073F45" w:rsidRDefault="00073F45" w:rsidP="009A1CC7">
                          <w:pPr>
                            <w:jc w:val="center"/>
                          </w:pPr>
                        </w:p>
                      </w:txbxContent>
                    </v:textbox>
                  </v:rect>
                  <v:rect id="正方形/長方形 326" o:spid="_x0000_s1417" style="position:absolute;left:14492;top:17425;width:15010;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rNxQAAANwAAAAPAAAAZHJzL2Rvd25yZXYueG1sRI9Pa8JA&#10;FMTvhX6H5Qm91Y1WgkRXCaUVc6wRSm/P7DNJm30bsmv+fPtuoeBxmJnfMNv9aBrRU+dqywoW8wgE&#10;cWF1zaWCc/7+vAbhPLLGxjIpmMjBfvf4sMVE24E/qD/5UgQIuwQVVN63iZSuqMigm9uWOHhX2xn0&#10;QXal1B0OAW4auYyiWBqsOSxU2NJrRcXP6WYUuEuf5VObfn5/ueKSvrHJV9lBqafZmG5AeBr9Pfzf&#10;PmoFL8sY/s6EIyB3vwAAAP//AwBQSwECLQAUAAYACAAAACEA2+H2y+4AAACFAQAAEwAAAAAAAAAA&#10;AAAAAAAAAAAAW0NvbnRlbnRfVHlwZXNdLnhtbFBLAQItABQABgAIAAAAIQBa9CxbvwAAABUBAAAL&#10;AAAAAAAAAAAAAAAAAB8BAABfcmVscy8ucmVsc1BLAQItABQABgAIAAAAIQDYiirNxQAAANwAAAAP&#10;AAAAAAAAAAAAAAAAAAcCAABkcnMvZG93bnJldi54bWxQSwUGAAAAAAMAAwC3AAAA+QIAAAAA&#10;" filled="f" stroked="f" strokeweight="2pt">
                    <v:textbox>
                      <w:txbxContent>
                        <w:p w14:paraId="0171A54E" w14:textId="77777777" w:rsidR="00073F45" w:rsidRPr="00354288" w:rsidRDefault="00073F45" w:rsidP="00706E87">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5,446</w:t>
                          </w:r>
                          <w:r w:rsidRPr="00354288">
                            <w:rPr>
                              <w:color w:val="000000" w:themeColor="text1"/>
                              <w:sz w:val="18"/>
                              <w:szCs w:val="18"/>
                            </w:rPr>
                            <w:t>)</w:t>
                          </w:r>
                        </w:p>
                      </w:txbxContent>
                    </v:textbox>
                  </v:rect>
                  <v:rect id="正方形/長方形 327" o:spid="_x0000_s1418" style="position:absolute;left:46410;top:17684;width:15010;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o9WxQAAANwAAAAPAAAAZHJzL2Rvd25yZXYueG1sRI9Ba8JA&#10;FITvhf6H5RW8NRttsSW6CUGs6LGmULw9s69JavZtyK4x/vtuQfA4zMw3zDIbTSsG6l1jWcE0ikEQ&#10;l1Y3XCn4Kj6e30E4j6yxtUwKruQgSx8flphoe+FPGva+EgHCLkEFtfddIqUrazLoItsRB+/H9gZ9&#10;kH0ldY+XADetnMXxXBpsOCzU2NGqpvK0PxsF7jjsimuXf/8eXHnM12yK191GqcnTmC9AeBr9PXxr&#10;b7WCl9kb/J8JR0CmfwAAAP//AwBQSwECLQAUAAYACAAAACEA2+H2y+4AAACFAQAAEwAAAAAAAAAA&#10;AAAAAAAAAAAAW0NvbnRlbnRfVHlwZXNdLnhtbFBLAQItABQABgAIAAAAIQBa9CxbvwAAABUBAAAL&#10;AAAAAAAAAAAAAAAAAB8BAABfcmVscy8ucmVsc1BLAQItABQABgAIAAAAIQC3xo9WxQAAANwAAAAP&#10;AAAAAAAAAAAAAAAAAAcCAABkcnMvZG93bnJldi54bWxQSwUGAAAAAAMAAwC3AAAA+QIAAAAA&#10;" filled="f" stroked="f" strokeweight="2pt">
                    <v:textbox>
                      <w:txbxContent>
                        <w:p w14:paraId="166B8419" w14:textId="77777777" w:rsidR="00073F45" w:rsidRPr="00354288" w:rsidRDefault="00073F45" w:rsidP="00706E87">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5,446</w:t>
                          </w:r>
                          <w:r w:rsidRPr="00354288">
                            <w:rPr>
                              <w:color w:val="000000" w:themeColor="text1"/>
                              <w:sz w:val="18"/>
                              <w:szCs w:val="18"/>
                            </w:rPr>
                            <w:t>)</w:t>
                          </w:r>
                        </w:p>
                      </w:txbxContent>
                    </v:textbox>
                  </v:rect>
                </v:group>
                <v:rect id="正方形/長方形 54" o:spid="_x0000_s1419" style="position:absolute;left:2339;width:29188;height:4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1pxAAAANsAAAAPAAAAZHJzL2Rvd25yZXYueG1sRI9Ba8JA&#10;FITvgv9heYI3s2mxUlJXCWKLOZoUSm8v2dckbfZtyG5j/PddQehxmJlvmO1+Mp0YaXCtZQUPUQyC&#10;uLK65VrBe/G6egbhPLLGzjIpuJKD/W4+22Ki7YXPNOa+FgHCLkEFjfd9IqWrGjLoItsTB+/LDgZ9&#10;kEMt9YCXADedfIzjjTTYclhosKdDQ9VP/msUuHLMimuffnx/uqpMj2yKdfam1HIxpS8gPE3+P3xv&#10;n7SCpzXcvoQfIHd/AAAA//8DAFBLAQItABQABgAIAAAAIQDb4fbL7gAAAIUBAAATAAAAAAAAAAAA&#10;AAAAAAAAAABbQ29udGVudF9UeXBlc10ueG1sUEsBAi0AFAAGAAgAAAAhAFr0LFu/AAAAFQEAAAsA&#10;AAAAAAAAAAAAAAAAHwEAAF9yZWxzLy5yZWxzUEsBAi0AFAAGAAgAAAAhAN2JjWnEAAAA2wAAAA8A&#10;AAAAAAAAAAAAAAAABwIAAGRycy9kb3ducmV2LnhtbFBLBQYAAAAAAwADALcAAAD4AgAAAAA=&#10;" filled="f" stroked="f" strokeweight="2pt">
                  <v:textbox>
                    <w:txbxContent>
                      <w:p w14:paraId="05595956" w14:textId="14F16EA7" w:rsidR="00073F45" w:rsidRPr="00170E17" w:rsidRDefault="00073F45" w:rsidP="00170E17">
                        <w:pPr>
                          <w:jc w:val="center"/>
                          <w:rPr>
                            <w:color w:val="000000" w:themeColor="text1"/>
                            <w:sz w:val="18"/>
                            <w:szCs w:val="18"/>
                          </w:rPr>
                        </w:pPr>
                        <w:r>
                          <w:rPr>
                            <w:rFonts w:hint="eastAsia"/>
                            <w:color w:val="000000" w:themeColor="text1"/>
                            <w:sz w:val="18"/>
                            <w:szCs w:val="18"/>
                          </w:rPr>
                          <w:t>家事</w:t>
                        </w:r>
                        <w:r w:rsidRPr="00170E17">
                          <w:rPr>
                            <w:rFonts w:hint="eastAsia"/>
                            <w:color w:val="000000" w:themeColor="text1"/>
                            <w:sz w:val="18"/>
                            <w:szCs w:val="18"/>
                          </w:rPr>
                          <w:t>にかかる</w:t>
                        </w:r>
                        <w:r w:rsidRPr="00170E17">
                          <w:rPr>
                            <w:color w:val="000000" w:themeColor="text1"/>
                            <w:sz w:val="18"/>
                            <w:szCs w:val="18"/>
                          </w:rPr>
                          <w:t>一日の配分時間</w:t>
                        </w:r>
                      </w:p>
                    </w:txbxContent>
                  </v:textbox>
                </v:rect>
                <w10:wrap type="square"/>
              </v:group>
            </w:pict>
          </mc:Fallback>
        </mc:AlternateContent>
      </w:r>
      <w:r w:rsidR="00334E6C" w:rsidRPr="0086439E">
        <w:rPr>
          <w:rFonts w:asciiTheme="minorEastAsia" w:hAnsiTheme="minorEastAsia" w:hint="eastAsia"/>
          <w:szCs w:val="21"/>
        </w:rPr>
        <w:t>休日は、父親は2時間未満の回答が約7割を占めており、2時間以上が9割弱を占める母親と対照的な結果となっています。</w:t>
      </w:r>
    </w:p>
    <w:p w14:paraId="5232E6D2" w14:textId="2B9D3371" w:rsidR="00FE58E2" w:rsidRPr="0086439E" w:rsidRDefault="00FE58E2" w:rsidP="006D2F6C">
      <w:pPr>
        <w:ind w:firstLineChars="135" w:firstLine="283"/>
        <w:rPr>
          <w:rFonts w:asciiTheme="minorEastAsia" w:hAnsiTheme="minorEastAsia"/>
          <w:szCs w:val="21"/>
        </w:rPr>
      </w:pPr>
    </w:p>
    <w:p w14:paraId="35206223" w14:textId="276C191C" w:rsidR="00FF253A" w:rsidRPr="0086439E" w:rsidRDefault="00FF253A" w:rsidP="006D2F6C">
      <w:pPr>
        <w:ind w:firstLineChars="135" w:firstLine="283"/>
        <w:rPr>
          <w:rFonts w:asciiTheme="minorEastAsia" w:hAnsiTheme="minorEastAsia"/>
          <w:szCs w:val="21"/>
        </w:rPr>
      </w:pPr>
      <w:r w:rsidRPr="0086439E">
        <w:rPr>
          <w:rFonts w:asciiTheme="minorEastAsia" w:hAnsiTheme="minorEastAsia" w:hint="eastAsia"/>
          <w:szCs w:val="21"/>
        </w:rPr>
        <w:t>第1子が生まれる前と現在の働き方について、父親は68.9％が「同じ・変わらない」と回答しているのに対し、母親は20.5％となっており顕著に差が見られ</w:t>
      </w:r>
      <w:r w:rsidR="00A3068B">
        <w:rPr>
          <w:rFonts w:asciiTheme="minorEastAsia" w:hAnsiTheme="minorEastAsia" w:hint="eastAsia"/>
          <w:szCs w:val="21"/>
        </w:rPr>
        <w:t>ます</w:t>
      </w:r>
      <w:r w:rsidRPr="0086439E">
        <w:rPr>
          <w:rFonts w:asciiTheme="minorEastAsia" w:hAnsiTheme="minorEastAsia" w:hint="eastAsia"/>
          <w:szCs w:val="21"/>
        </w:rPr>
        <w:t>。</w:t>
      </w:r>
    </w:p>
    <w:p w14:paraId="1D132AD7" w14:textId="5D6B9023" w:rsidR="00FF253A" w:rsidRPr="0086439E" w:rsidRDefault="008543F2" w:rsidP="006D2F6C">
      <w:pPr>
        <w:ind w:firstLineChars="135" w:firstLine="283"/>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773952" behindDoc="0" locked="0" layoutInCell="1" allowOverlap="1" wp14:anchorId="02857166" wp14:editId="217D5C7E">
                <wp:simplePos x="0" y="0"/>
                <wp:positionH relativeFrom="column">
                  <wp:posOffset>-243373</wp:posOffset>
                </wp:positionH>
                <wp:positionV relativeFrom="paragraph">
                  <wp:posOffset>24861</wp:posOffset>
                </wp:positionV>
                <wp:extent cx="6165215" cy="3883061"/>
                <wp:effectExtent l="0" t="0" r="6985" b="3175"/>
                <wp:wrapSquare wrapText="bothSides"/>
                <wp:docPr id="447" name="グループ化 447"/>
                <wp:cNvGraphicFramePr/>
                <a:graphic xmlns:a="http://schemas.openxmlformats.org/drawingml/2006/main">
                  <a:graphicData uri="http://schemas.microsoft.com/office/word/2010/wordprocessingGroup">
                    <wpg:wgp>
                      <wpg:cNvGrpSpPr/>
                      <wpg:grpSpPr>
                        <a:xfrm>
                          <a:off x="0" y="0"/>
                          <a:ext cx="6165215" cy="3883061"/>
                          <a:chOff x="0" y="0"/>
                          <a:chExt cx="6165215" cy="3883061"/>
                        </a:xfrm>
                      </wpg:grpSpPr>
                      <pic:pic xmlns:pic="http://schemas.openxmlformats.org/drawingml/2006/picture">
                        <pic:nvPicPr>
                          <pic:cNvPr id="187" name="図 187"/>
                          <pic:cNvPicPr>
                            <a:picLocks noChangeAspect="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267419"/>
                            <a:ext cx="6165215" cy="3248025"/>
                          </a:xfrm>
                          <a:prstGeom prst="rect">
                            <a:avLst/>
                          </a:prstGeom>
                          <a:noFill/>
                          <a:ln>
                            <a:noFill/>
                          </a:ln>
                        </pic:spPr>
                      </pic:pic>
                      <wps:wsp>
                        <wps:cNvPr id="252" name="正方形/長方形 252"/>
                        <wps:cNvSpPr/>
                        <wps:spPr>
                          <a:xfrm>
                            <a:off x="8627" y="0"/>
                            <a:ext cx="783590" cy="308610"/>
                          </a:xfrm>
                          <a:prstGeom prst="rect">
                            <a:avLst/>
                          </a:prstGeom>
                          <a:noFill/>
                          <a:ln w="25400" cap="flat" cmpd="sng" algn="ctr">
                            <a:noFill/>
                            <a:prstDash val="solid"/>
                          </a:ln>
                          <a:effectLst/>
                        </wps:spPr>
                        <wps:txbx>
                          <w:txbxContent>
                            <w:p w14:paraId="5B2DC33B" w14:textId="2609F5D9"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7</w:t>
                              </w:r>
                              <w:r>
                                <w:rPr>
                                  <w:color w:val="000000" w:themeColor="text1"/>
                                </w:rPr>
                                <w:t>1</w:t>
                              </w:r>
                            </w:p>
                            <w:p w14:paraId="05A79277" w14:textId="77777777" w:rsidR="00073F45" w:rsidRDefault="00073F45" w:rsidP="009A1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正方形/長方形 260"/>
                        <wps:cNvSpPr/>
                        <wps:spPr>
                          <a:xfrm>
                            <a:off x="3476446" y="3510951"/>
                            <a:ext cx="2464889" cy="372110"/>
                          </a:xfrm>
                          <a:prstGeom prst="rect">
                            <a:avLst/>
                          </a:prstGeom>
                          <a:noFill/>
                          <a:ln w="6350" cap="flat" cmpd="sng" algn="ctr">
                            <a:noFill/>
                            <a:prstDash val="solid"/>
                          </a:ln>
                          <a:effectLst/>
                        </wps:spPr>
                        <wps:txbx>
                          <w:txbxContent>
                            <w:p w14:paraId="0058BE32" w14:textId="77777777" w:rsidR="00073F45" w:rsidRPr="002F258C" w:rsidRDefault="00073F45" w:rsidP="00FE58E2">
                              <w:pPr>
                                <w:jc w:val="center"/>
                                <w:rPr>
                                  <w:color w:val="000000" w:themeColor="text1"/>
                                  <w:sz w:val="16"/>
                                  <w:szCs w:val="16"/>
                                </w:rPr>
                              </w:pPr>
                              <w:r w:rsidRPr="002F258C">
                                <w:rPr>
                                  <w:rFonts w:hint="eastAsia"/>
                                  <w:color w:val="000000" w:themeColor="text1"/>
                                  <w:sz w:val="16"/>
                                  <w:szCs w:val="16"/>
                                </w:rPr>
                                <w:t>出典</w:t>
                              </w:r>
                              <w:r w:rsidRPr="002F258C">
                                <w:rPr>
                                  <w:color w:val="000000" w:themeColor="text1"/>
                                  <w:sz w:val="16"/>
                                  <w:szCs w:val="16"/>
                                </w:rPr>
                                <w:t>：</w:t>
                              </w:r>
                              <w:r>
                                <w:rPr>
                                  <w:rFonts w:hint="eastAsia"/>
                                  <w:color w:val="000000" w:themeColor="text1"/>
                                  <w:sz w:val="16"/>
                                  <w:szCs w:val="16"/>
                                </w:rPr>
                                <w:t>和歌山県</w:t>
                              </w:r>
                              <w:r>
                                <w:rPr>
                                  <w:color w:val="000000" w:themeColor="text1"/>
                                  <w:sz w:val="16"/>
                                  <w:szCs w:val="16"/>
                                </w:rPr>
                                <w:t>「</w:t>
                              </w:r>
                              <w:r w:rsidRPr="002F258C">
                                <w:rPr>
                                  <w:color w:val="000000" w:themeColor="text1"/>
                                  <w:sz w:val="16"/>
                                  <w:szCs w:val="16"/>
                                </w:rPr>
                                <w:t>結婚・子育て意識調査</w:t>
                              </w:r>
                              <w:r>
                                <w:rPr>
                                  <w:rFonts w:hint="eastAsia"/>
                                  <w:color w:val="000000" w:themeColor="text1"/>
                                  <w:sz w:val="16"/>
                                  <w:szCs w:val="16"/>
                                </w:rPr>
                                <w:t>」</w:t>
                              </w:r>
                              <w:r>
                                <w:rPr>
                                  <w:color w:val="000000" w:themeColor="text1"/>
                                  <w:sz w:val="16"/>
                                  <w:szCs w:val="16"/>
                                </w:rPr>
                                <w:t>（</w:t>
                              </w:r>
                              <w:r>
                                <w:rPr>
                                  <w:color w:val="000000" w:themeColor="text1"/>
                                  <w:sz w:val="16"/>
                                  <w:szCs w:val="16"/>
                                </w:rPr>
                                <w:t>R5</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正方形/長方形 328"/>
                        <wps:cNvSpPr/>
                        <wps:spPr>
                          <a:xfrm>
                            <a:off x="2958861" y="3140015"/>
                            <a:ext cx="1500996" cy="508958"/>
                          </a:xfrm>
                          <a:prstGeom prst="rect">
                            <a:avLst/>
                          </a:prstGeom>
                          <a:noFill/>
                          <a:ln w="25400" cap="flat" cmpd="sng" algn="ctr">
                            <a:noFill/>
                            <a:prstDash val="solid"/>
                          </a:ln>
                          <a:effectLst/>
                        </wps:spPr>
                        <wps:txbx>
                          <w:txbxContent>
                            <w:p w14:paraId="30283889" w14:textId="77777777" w:rsidR="00073F45" w:rsidRPr="00354288" w:rsidRDefault="00073F45" w:rsidP="00706E87">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5,446</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857166" id="グループ化 447" o:spid="_x0000_s1420" style="position:absolute;left:0;text-align:left;margin-left:-19.15pt;margin-top:1.95pt;width:485.45pt;height:305.75pt;z-index:251773952" coordsize="61652,38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jZqrwQAAHkPAAAOAAAAZHJzL2Uyb0RvYy54bWzsV0uP2zYQvhfofxB0&#10;9+phSZaN9Qau94EA22TRTZEzTVOWEElUSXrtbdFL99pr00Nv7bEoUKCHokD7axYboP+iH0nJ+3KR&#10;ZNEHEORgeUgOyZlv5puRdh+tq9I5Y0IWvB67wY7vOqymfF7Ui7H76bPDXuo6UpF6Tkpes7F7zqT7&#10;aO/DD3ZXzYiFPOflnAkHh9RytGrGbq5UM/I8SXNWEbnDG1ZjMeOiIgpDsfDmgqxwelV6oe8n3oqL&#10;eSM4ZVJidt8uunvm/CxjVD3NMsmUU45d2KbMU5jnTD+9vV0yWgjS5AVtzSAPsKIiRY1LN0ftE0Wc&#10;pSjuHVUVVHDJM7VDeeXxLCsoMz7Am8C/482R4MvG+LIYrRbNBiZAewenBx9Ln5ydCKeYj90oGrhO&#10;TSoE6fKrny8vfry8+P3y4turr186eglArZrFCPpHojltTkQ7sbAj7fs6E5X+h1fO2kB8voGYrZVD&#10;MZkESRwGsetQrPXTtO8ngQ0CzRGpe/tofvCanV53saft25jTFHSEX4sZpHuYvT63sEstBXPbQ6o3&#10;OqMi4sWy6SG8DVHFrCgLdW5SFYHURtVnJwU9EXZwDX+QbuC/+u4XRw+BsN6gdewOoj065vSFdGo+&#10;zUm9YBPZIMfBPK3t3VY3w1vXzcqiOSzKUkdJy61j4MOdfNqCjc3VfU6XFauVJZ9gJXzktcyLRrqO&#10;GLFqxpBL4vE8MHRA2I+l0tfpBDCE+CJMJ74/DD/qTWN/2ov8wUFvMowGvYF/MIj8KA2mwfRLvTuI&#10;RkvJ4C8p95uitRWz96zdmv1tnbC8Mvx0zoipAhopY1D3b0zElIZE2yoF/QSoQg+yEkzRXIsZkGvn&#10;obxZMDBfI6tjIMEPZ7b6mM/BJrJU3ICxlR9hMoiCoaXAdpKEUeqHsYlvl+pIBCHVEeOVowUADnPN&#10;HeQMzlgHOxVtes112I1DZX1rAp7oGeOENrsV4YUmPIqy7LIEozdDXpfkbeXsNCcNg5X62OvED+Ow&#10;qzuvfvrh1cvfrv743vvzm1+t5Ohl2N3u2RQeaTDWntxBNU1CEOl+4Rmk/XiIDmDqjp8mgan98L7b&#10;38H1EESd1dgN48jX5xN0sQy0gFg14IKsF65DygXaI1XCBOlGNPSt+0TmNjclL4t5G2kbJ2Z6WBtT&#10;DYKNkZbUerY2lTv0+x1EMz4/R+oJjpyAMbKhhwVuOCZSnRCBzoZJdGv1FI+s5DCbt5Lr5Fx8vm1e&#10;6yPwWHWdFTolXPpsSXRZLB/XSIlhEEU4VplBFA9CDMTNldnNlXpZTTloGBjrjKj1VdmJmeDVc2TQ&#10;RN+KJVJT3G3BawdTZTs4Xgsom0yMmq23x/Vpgypti4/G9tn6ORFNG1MFgj3hXRqS0R2yWF3LjglI&#10;mxWGSRpriyu4oQegxH/FjQQA2J68lRtYfhtu9KNBEkWJoUc/Dvxh3PbervCEURKl6bBlySAM/nGW&#10;JP0YLv0vJIk6rN6T5J0iST/EN8bfk0Qvvw1JwmGcoj1YkgSo6XhbNY2zI0kQ4/VlCBbpVhL7KfS1&#10;wjvSSoyz1yXvfSsxHftfbSXmwwXfdyaH2m9R/QF5c2xaz/UX895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xnif+EAAAAJAQAADwAAAGRycy9kb3ducmV2LnhtbEyPQUvDQBSE&#10;74L/YXmCt3aTxoY25qWUop6KYCuIt232NQnNvg3ZbZL+e9eTHocZZr7JN5NpxUC9aywjxPMIBHFp&#10;dcMVwufxdbYC4bxirVrLhHAjB5vi/i5XmbYjf9Bw8JUIJewyhVB732VSurImo9zcdsTBO9veKB9k&#10;X0ndqzGUm1YuoiiVRjUcFmrV0a6m8nK4GoS3UY3bJH4Z9pfz7vZ9XL5/7WNCfHyYts8gPE3+Lwy/&#10;+AEdisB0slfWTrQIs2SVhChCsgYR/HWySEGcENJ4+QSyyOX/B8UPAAAA//8DAFBLAwQKAAAAAAAA&#10;ACEAzFrt02iJAABoiQAAFAAAAGRycy9tZWRpYS9pbWFnZTEucG5niVBORw0KGgoAAAANSUhEUgAA&#10;Ba4AAAL+CAMAAAEFk0PWAAAAAXNSR0IArs4c6QAAAARnQU1BAACxjwv8YQUAAAEFUExURZ+fn+zs&#10;7O19MXl5eXp6eqGhoe7u7sjIyMnJyaOjo8rKyvHx8X5+fqWlpfLy8szMzFlZWdnZ2aamps3Nzaen&#10;p/X19YKCgs/Pz1xcXKmpqdDQ0Kurq/j4+NnZ2YWFhdLS0vn5+WBgYIeHh9TU1K6urtXV1fz8/NbW&#10;1rCwsIqKitfX12RkZLGxsYuLi////9nZ2bOzs42NjbS0tNvb22hoaI+Pj93d3Wtra7i4uJKSkmxs&#10;bLm5ueDg4Lu7u5WVleLi4ry8vOPj4729veTk5HFxcdnZ2ZiYmL+/v1ub1XNzc+fn53R0dMHBwZub&#10;m8LCwpycnOnp6XZ2durq6tra2p6enuvr68XFxV95h+MAAABUdFJOU///////////////////////&#10;x///////////////3////////////////////////////////////////////////////4f/////&#10;////////////n8D/FfkAAAAJcEhZcwAAFxEAABcRAcom8z8AAIeMSURBVHhe7b0NY9rGtoZrTlz3&#10;Oujs6nZzMDXcVMG9yg3EkzrYu7Ube2/XuXDsHrNJbg7//6fctdaMhAAhRsQIj/Q+bfiQNFry6NXL&#10;6GNm7f2/711k771yEWx2kSQ2e6COPkUff1MXSr0aqT3l+53DQ542VeqRpil1OlF1pZovZMkdoTe7&#10;wS8DNWjzuxqq+pnqtHiziWl4QZu9p5RsvJKt7ShPvuwMaLtIsNlFgs0uko03e2D+hWziEf+9FczK&#10;k2y+2YH5oDqB2D7zHysxCzwVTysSs40pmAWeChySRVLZzQ5u1GWf3tlW0g/7LfAEtV1Xl0N1wFaY&#10;dkiahZ4YaLtIKrPZIzmxOZyM6dWTzx1+YWmrgg7ITTabzs3qtL3TM9noQctM1k6iP26fpxXJtoxj&#10;CRySRVKZze576i8yjw9N/VXbCNGjf8/4kByw06mL6VC+qUvV65zqjws/7mbaVnhakZgN1phpWwGH&#10;ZJE87WY/91/JhvJ8+nGnn/eOvlxLByn9e/Y/7tOa+UDI9WShqN92aLtQqrXZXqPH7Wt9mjDhF32a&#10;sOKS3ZOz4Wa3/6AXc5rQO5Nj0lxweNabvYKt/6hH4JAsksps9qAeX5DXN1Wb6oRvKDzr04TRIAiD&#10;kW6HtFX3kt46yqurY54Qt7flyzZ5WpGYrXZtswsDm03IryRjvm+NjTe7oyZn1BjpHdY7N6quAvXK&#10;d2Gz75T6SH4ypVV0Tpr8Z9BmmyOSMEttC2i7SMqw2b2p5wX0g/2n+U78ZN418rhUqA4f6W0yOFCN&#10;V9FDUx05TSiMuc2eTAMV1JVfJ2t4p+q/PR7RD7gmINf4K97sM3rjP6ihLwTSFrflNKEwnlYkxkY0&#10;ZtpWwCFZJKXYbHlY9J18JFriDj1tFo+v1MVgoHrGOVSPHw/4S07YfcXN7qJPEz6bj3wx7/We+UhE&#10;jjbmjSJCcjn+MSd6YiltRY7CFy/5x13Y8oE442lF4uhmFwY2u0g23OxAqVs+QpXX51dfDeU0oTA2&#10;r21fdVXNa4QqDDo+meX8aQJhltsK0HaRVHmzJ+b+u1PPASaecnBrs2O27iAROCSLpMqb7XFb/IxO&#10;GOT63wwzews8UW3zKQS5oBySgpm+LZ5WJGabCTNhW+CQLBJsNp35656ghtmXM3PCL1wlGgPRlYCI&#10;eMYoOWOSmOHrGU+62eGLZE/b2ZdR+EI/vMEEasSXVDSrZrxOzqAVxDPaegZEUiTY7AXM1cJpPbpq&#10;+JRsZbOpNeKpyRn9atKXf27jNgNEUiTObraTJC7DO0RZNjvREphEj3LNHnROsNNxPsxmn0V91Xu0&#10;qZ/UF/1FbkBN5frv6YSfKo8uBfsnfKV4h5jNfsUbJdDmcHeUQ+50/6NM4RvVxIXcguJ5e/zJ/7dM&#10;3RE4JIsEm10k2Owi+YbNpjNW80msUYzcXPt7YnjN82y+2fVAHiVoysZH1wPMlbRlzPyn4olFYjZy&#10;GTP/qcAhWSTV3ey+CrymeVywqPt7T7DZ3uhBNV53Tj/SZ3MAJtDLPDXQdpFUZ7N7+oL53cA7C/gc&#10;SC49m9/5go7ITTZ7wpvtcRvEiza70zZ3Dp7xZmex9Rt7BhySRVKdzZ5Mx11626+rNh2SP+iJ5CT8&#10;eO7zPyT36R9t9is1PCMrISfhUwXziy7IUlviiUVitlgwk7YCDskieeLNfuaHZO+r8j3VokPyJuxN&#10;1LuL598mYSbHdXUrTtLla+Ej1XsXzro4bB9ou0iqtdneRI2j0wQ6aX8ZnyakX7J7cjbcbN0U0acJ&#10;6jt1Hj1g9Mw3exXb/lGPwCFZJNXZbJ/O1c9koA/pkvjXGz1a0HM/TfB7tNnms9dWf5GbDPjucPI0&#10;Qc/dHk8sErPVrm12UWCzGfmVZMz3bfENmy1dg/lqIPHqRsmgQWajn/Nm86XXkE8RfNV5UP7khCaZ&#10;I5LQi2wLaLtIyrDZI2/i3cjIhHSEpWCeu29OeZEzT84N9ECGRTO32VFnAtqS0ZSN4ehI1eLH0RSP&#10;yq5+p0MxeOQ3hr0kUOqt/lYcTywSYyOCmbQVcEgWicubHT17ownVJNHTh84BOmIWHy7pwJvw4aqH&#10;+W3J1J56pfb16IDRYB9FIJttLnLExCMaCWcT2aoGXxDhB3ejrgaX/NRRb7IvTkIfzWmCnrllnlgk&#10;jm52UWCzi2TzzZbH6vvK8/lQnKqXZmzRYth0s/fVfocsz2cLobYKm8z8aQKhl9wK0HaRVHqzfzbv&#10;fOZuPm2Xp9nsuKeuW5sds20HicAhWSSV3my+EiHPFMv1vxk8aSts45BkzPdtgc0uEmx2kTzpZvel&#10;p5PGj7vkEn7iokY7OfLIfmJGKzmDSFwGSczg55efeLNfqHPziTjtJL6sGpLkdNWMlSX0DIikSLDZ&#10;c7w4Dq/Mx230iN/OZnNjhI3kP3js5YQjPBkQSZE4u9luDqviJKjsAkFlF0iisqcj7gKkuaV/8oNs&#10;EpJ9OqIXuT8W/ExL+Qx/I7hx2enxhKk6vjuILquFP7SogcmT23oySFY23xU1cLVOeIhE3azQqVyD&#10;Dtd/Uw9i8+qvkTnh6FHVd8YXfBtzoupqpC70Tdb9e55dp6X1ZENg1lhF5mzkN/O+nvBDIq3FAjw0&#10;0uoOIWF037uCwLMLBJVdIKjsAkFlFwgqu0Cec2Wbe2xOYDY5m+Ire+B5gXmskM6LGhf88b86TX0u&#10;xM8cUjtct8rN3+EEssHr2EFlS3XKs2CMp77SGag8DU6nnHPoe7G5MCWfKfDsAkFlFwgqu0CeRWX/&#10;P5O+F1z2fzdXGqNRne1/eRzhWVR2fzBSweUj/W7OPdGAyi4Q08LIxizrBPDsAkFlFwgqu0CKqOzR&#10;hH74hq9C1fU8T00DdU8T23J7rC6dE/v/Hj4qdd05k/P0q+jssly/jkQxypZ7Ycd8k/KSK1sP8BDQ&#10;a52zODJUy9ziGyl+/IZHdyJc+/1by3O2EVQ22BxUdoEUX9lk2fwIUDRoluHSvCfBD2RevJuwP+DT&#10;cPpfHgKaDl/p1ob+gVSf6Ftv2FCjkH415a5B+0Hmo7I34lZaH/w01WGd+3r06fMpS9z0hZioDn3h&#10;qXPwD2QqZr5zwLMLBJVdIKjsAim4svnscczPyHZbTf6szxV73POmxi9yi13fescP5Dcy4KxIEVLZ&#10;ITf6ejIa3MA3Q7KZSyOSn7lUPGcbQWWDzUFlFwgqu0AKrezAC6/pfF2aHMmbB6rRDHXnj4WbBxH6&#10;u/MUrew6na/vLd48mPb+ZUZqXLp5IOiv7vOcbcRUNSobbAAqu0CKqOxVA27X4xNzgX8w58Dpej6o&#10;XRHW1HlnEnAT5KwhP4z8+zdSF7eNx2BIJ+ov1IR/JmtjdaRvsePmwWY0TXcCbnP0eawX0z3+VvJN&#10;6psHNJX5Q7dREpifxxgz2V3g2QWCyi4QVHaB7KiyO/Ikwz2bdKOj3vzOH6bmxDG6DZw4XY8wM1xl&#10;B5UdcO+8M6rSpppMR4oHLhlSPYc8lEmYzD5jfhfnMLPc5DnbiKnfOcwsN4FnFwgqu0BQ2QWysrKl&#10;uwCjMw/zo+xHj/T+L/7yEF/VkKHKNSadKL3eKhm8N0qQ1FBNanx4vjlBvIwvWEdPwiv1heJcXuqV&#10;xTcPSkeGsrk+Hx+pynTV1KMHT6XZEBFXNid/OTcn51RZfA4eVbaa0KqChn5qUiO13OA37vkh+SaH&#10;Ib28kJ1o9oX5TVxGz3aP52wjpmqXMfOdA55dIKjsAtm0snm8z6Wr/YJM5cFaOImgBXPd1eco2+Xs&#10;ZGU/Pj5+oLd39O+1TBAC+p2jdkZTfvH4arQMGhqO+OIzVSbfCeh1xvRLd00/m/zt4ygcHL6lX7kG&#10;z2/xU3w9GT+ne0ur8jp79/zrOKLptEqaQz+Leq8NeDr/QMY3D/RbedhI2aO/h+qPwbXn62bDw5ny&#10;Lqfm0n/4kXNHtHW+N6Vezm4JRJc9AjX6UDd9aFq0Q8wBQvvqV/0pwu1fwxTg2QWCyi4QVHaB7KCy&#10;5QZvfObJZ5CdA96Ijjnbt2vEuEixlT2ancIT3Ojren1fdUbtF9Ec+VnV6B/INMwCrvGcbcTUbApm&#10;AdeAZxcIKrtAUNkF8owqWy6SnPHjfuYZtVI8vpDkGVU2Z2RpJfOAmF9DwkxwnedsI6amCTPBdeDZ&#10;BYLKLpBnWdnmfF3/QK5CL+MUz6eyG9QaCelkvaNeyo0eVPY2uR20+cIIX42SJx3STtdlurPAswsE&#10;lV0gqOwCQWUXyLOtbGqbvDB3bhbw1TR1Tp9zrqYkpz9tr5pxumKG31ox462/YoZ6sWLG5CwxA8ou&#10;EFR2gaCyC8TFyl40bGfuxrtT2YkzdP1UPp9PUj3X+cU8p//McUvZ3HeBnzg5nYm7RTXuLQ4x8EyB&#10;ZxcIKrtAqLJBYaCyi4OH0QPFgLouDtR1caCuiwN1XRyzun4b5yiO4N7pZizaJfSt7xmzszkqdW0+&#10;znXvE9KuAleGuK65axydA/v8WQZYVuo3mqjr+uFt1E1ROtP5THQp4pXiC+MyoTngYRgm3H3gofl9&#10;vJxMbkvmJTeuXmyJOQ+Z6LrmWr2n+n5Nao113Qv0gwWM6QlzSFP6fp+rUxbjyfWemhxettXRPtW1&#10;RiZTvb/6SY3OzEgLlWRW19oForqOhp+YeYju7sy510xdmyuaLF3tKPWRrGXfb09V6HPPUVlETxZd&#10;U12/WuVK5Seha6nsqK4npgMR18w5e/Chrtre7/Si65qf7KU5tPTMrFn7tGA0JEk0gya391+ptu+f&#10;jWYLV405D7Gl7WtfX8F3S4nYYoZU65W1kY3qGmwE6ro4UNfFgbouDtR1caCuiwN1XRyo6+JAXRfH&#10;863rlY9TODsDdZ3KVmY847rWfe3c4NnWdV2142GIOH2EvgvBFw/56mB0zRV1/c2EXqeeuCqu6q9U&#10;0IwHgDqZXQZEXX8zoZK6NrUrQ26TrlnqfO+sR9pu64vf70130jzIOpexqIcFtjJjNx7S4NvGzEmn&#10;+UCVzOODkqTV8HB2zxh1XRyo6+Ioth4W2MoM1HUqW5mBuk5lKzNQ16lsZQbqOpWtzEBdp7KVGc+g&#10;rj3FYzZ3PU6YnECfN5ovSYqtoAW+ZcZzqGsvPFMdT9JsEtH5Oup6C3S5kjujJj+9RvDjrAzqegtc&#10;iaBH1/wkMj9TbLKL2Z036mU1xdbcAhYznvFvo6nNbMzCQrE1t4DFjGdc1+Z9CWdnoK5T2coM1HUq&#10;W5mBuk5lKzNQ16lsZQbqOpWtzCiirjnxIPOH9OXr0v+c3dDjdEo6u8+I76RzVxvpS6N749C5jH5f&#10;otgKWuBbZmy5rk2iJKZNtes3QzobH55xdXZGA/2wwp73+DhV7ehmum/yEaKu8zGN6noaqJ7y+iTk&#10;dmcyPPvJ8zudQS9Qg5pZ4GGizMfZ9RDzYZFiK2iBb5mx/bqeqLd19deUnwmRRz867elVu3GoOvd9&#10;revDZKbYjjozlS3njfrjPMVW0ALfMuMZ/zairgsDdV0cxdbDAluZgbpOZSszUNepbGUG6jqVrcxA&#10;XaeylRmF13U9PlmJoO9pw+XgXCYndC6jr3voZ317+uLI7Bz9iLekZ3L5GO70G+o6H9NDefhDhEv1&#10;PFIXt43HgK+H0Hmj5wXqnO/m9jy+BNKVIXdmoK7zIddDRo26ar/gIcxYzl3vsn3WHlJd8/UQoaEf&#10;w5GXF+pT8hw9jWIraIFvmVGAX5/yoODMrdrnNxnM6DNfHNHj5xyqBu8I7luQBHVdHKjr4ii2HhbY&#10;ygzUdSpbmYG6TmUrM1DXqWxlBuo6la3MeMZ1jXOZb6DNzyRM6ZzlrE0nk/o++l88I+DHgPmBBnlm&#10;wXRWR11/E3tjuTyizv7T8+pe/55ObajOec50edBQ1PW30HvL1/OGcu0pOkeXjul8ySRU9/zRnFYS&#10;xdbDAluZUWRd19U4VM1hl+o6TF4PmT2zcEtGQl9E6sXWwwJbmfGMfxvN+xLOzkBdp7KVGajrVLYy&#10;A3WdylZmoK5T2coM1HUqW5mBuk5lKzOKrGsvGipuvl+BfmbhmGfM9yuI0N9jiq2gBb5lRpF1fa8O&#10;fpIP8/0Kfu55yWcWZv0KIvT3mGIraIFvmVFgXYev5CYvn6PP9yvoyXWnL9wXnYge1UFdfwtD9btS&#10;tWFHzfcrUH+pJle55AZa6FfA6K8ziq2gBb5lxjP+bTRVjbrePqjr4ii2HhbYygzUdSpbmYG6TmUr&#10;M1DXqWxlBuo6la3MKKSuOdfxwuh7MsL43BPXi2kd6VzGfFqg2Apa4FtmbLeuT+j8ped5/LAC1/VU&#10;P6Kgr3t82G/W9fejB34N+SIJE/crQF3nYKLaatC7HJ5x5U6V8j5Q3fpmCL7p8BWdQfL1p0HwTn0Y&#10;c/eDJKjrvIRq5Hl1U9eqbXSt1IWa7g/NozgTPisP+FmFj7Tcqn4FeipRbAUt8C0ztlrXZMmf1UiN&#10;+apSKH6sL+g11SEng5j2I0/hZ3LUG7miGoO6Lg7UdXEUWw8LbGUG6jqVrcxAXaeylRmo61S2MgN1&#10;ncpWZjzjujZ3G2dEM8z7Es99RuF1fdZo8O3bNp20e6/pOzWs76i1be7p/kz/zIUR1PW3EqgzNTiu&#10;BzfmYtSUTtL7x9eqcUF1HXyRJ7F9uTKCuv526OxwxJ1iesdRZgKRtHQw4GcaouETF89lBJkhs1N4&#10;7jMKr2sW9OiRa3f4amKq2L9nL/mqvlMNn/aFL2fyqOviQF0XR7H1sMBWZqCuU9nKDNR1KluZgbpO&#10;ZSszUNepbGUG6jqVrcxYWdd0PidP/tM/Oo2Lk8dHybZz4KnDTqgeH81XXnN8FsNfDNx/ussfon4F&#10;+m0ZZ2ek1XV05kandw1VD/mPH3TUwfCdPCHNdBbG0lPqgP71+LT7IX5YPaLTf0nzvLjzwChU5yN1&#10;EdUpVS6X0FdB/kz0K9Bvyzg7I6Wu4yQDozr92VLXXZZfmx9NPyaJS+/8o6MjfotG5+RRKU57tGhd&#10;/SbP3hC8bu600a6PVUd0rbtwUM2/HF5ecBH6JyNdmOdyuNKjXVVsPSywlRkr6lqSDLQvz6mCuK4n&#10;fEvc6F3kOH/LmxBZ9jppHjNU9YtEgdGYFpyanTTiB3WGVOM1vuAXslct9StYpNgKWuBbZqz0652D&#10;ui4O1HVxFFsPC2xlBuo6la3MQF2nspUZqOtUtjIDdZ3KVmZsUtd02sHNaHO/ewE9lU7CB8uN8Ezi&#10;R1YNpR0zLvyq36NTRs3NC3njm9vxBRFm+AOf5Zmq5Lmhd2AWaPAZNtV0qM//+FQlUYv8vPvQ6/M7&#10;LW9OxtVZze/Q9yhEufMVHKor1Xjks+hDvvpzxdO4mtvRGbip13f0j5/pGNYbQVOqxqf6C1jKD/ff&#10;y7fPquOpy0Yz1I9ae1SxqvNXoEYhX2Rqecpr0on51GvRkcF1zfG4/Ljb4CDxNRLaxrLqOmJe1+rs&#10;luucL1wkeVuvD9XZQBTNX+U1Fj5VV71BZ/VmQk8eCeGO/VSVVGI0pJePUr9c19zpYHBBH2TxzxRt&#10;vl+B/jxHsRW0wLfM2Oy3kWtKhlrRcO309XXSe760oVTwk1QeLXEik6PcBMSN8mR8hbfqT9mz2uAH&#10;tCdmV1oZ1HVxoK6Lo9h6WGArM1DXqWxlBuo6la3MQF2nspUZqOtUtjIDdZ3KVmYUWteJs0KCT937&#10;ntcMLtWIbxjLaIiEbnAXXA8LbGVGoXUtZ/p8UiMnM5NbFfotz6O67in1Ykxn+HIiH/Ur4Jc0nJ1R&#10;uIfIif0ouhhAdc26jp5T4FP16DLByvuNqSc4TLE1t4DFjELrutukM3iftcvJBfd90nl98Iqvi7yY&#10;qBPW9UcWf0a/Ag3PTqHYmlvAYsYz/m00FZuCWWKRYmtuAYsZz7iuzfsSzs5AXaeylRmo61S2MgN1&#10;ncpWZqCuU9nKDNR1KluZ8WzqWoYbZxof9J1K3R9dPs5TbAUt8C0znk1d8wP0I6U+qelP7+S6Cep6&#10;W4z5Zdrj5xnaAxE26nqr9Pge/PSM0xrQNpqTxKXTxGIraIFvmfGMfxtNTaOutw/qujiKrYcFtjID&#10;dZ3KVmagrlPZygzUdSpbmYG6TmUrM55NXcf32N+ah72Xx4xLIossUGzNLWAx47nUdaB6Z/y0QqCf&#10;MCZQ19uD67o+CdS1eVAEdb1VRNecy5FJubdrZui3ZZ77jOdS10N2DtT1jkBdF0ex9bDAVmagrlPZ&#10;ygzUdSpbmfF867p8oK6LA3VdHKjr4ni2dT2dyvADi/iq7afPUf3R1dlCf3qhvmLGaGWJVTOmK0u0&#10;bWY807ruKd9fHHJA8Gle+hyqiZG+QjiPv2pG7hKh31lRIrRa1TOt6zBdurzxnXik0Tna6kWoOjyE&#10;wCJnq2bkL/F6xYzWilVNVCsxA35dHKjr4kBdFwfqujhQ18WBui4O9+paRjpPktI2e564VtcDVVde&#10;3PaeNqgp3ruKB/l63jhT13LrvE1njKRrHjZQbol15AGHeBTBZ45bdc1+8c+OdDswtx97Kpi4UtlO&#10;eciYh/ubeDzsn2Eij0udumHZ7v02ugvqujhQ18WBui4O1HVx7L0HRbG38hkSAJwFugZlBLoGZQS6&#10;BmUEugZlBLoGZSRN1yPf99v0zzf5viKOX+p3Ts12Ks+RvlCBHktP+GTeVTBX8GAYJa7/Talz8zGM&#10;uvpTmDPOTdXTt7E4M9gS02H/j1mqsjgMMZ/VSsNrpkiC3Ih05dYveDrSdH3KmibqpKXXvpkYtMwH&#10;FYyPTNpBUlis6/DhIRbc9Qf1WXIPCqlSZeXprIQ9rU6ta9KuGWVh1JFJnNyAjoUJRaSDTc9qq9Ck&#10;j4gTQyaWFl3TGml7G57v1WkLo4MJVIbUdshM1/wcv2ZmzGTUp6IkJp7MJt98pyceskMayzz1HlRD&#10;/Jv09oqUqPtfTG7kjUjoOuRjR9vyhILzWiYD9X9fqNa+16Klop+B2IBZwrx8Ymk9USt5pM6C/6Vj&#10;ID7EQFVI0zUpssetDFHYkq7ZlaOf+aTcRe3CC5aZEZ8ROr8kdZ1oS/RaHbJ0vTRbu9a1av2TJ4W8&#10;HTSV/DqUhLy6/fKGX4x6xbMTS0d+LYjYYdfVI03Xe+Slr8iAyR65SSJKejg2Aj5RYf+z/iimLtCX&#10;cxWSLepEr6LrBmePIdneqpZuwoiu2USZk77v32v1hU1qt5+pY1r806Fen4SMuQiPhv4vUzWRFQ7N&#10;7LDPDv8wWTgJqHU/03SS8tgcXM2OaiQOPlAJUtshADgOdA3KCHQNygh0DcoIdA3KCHQNygh0DcoI&#10;dA3KCHQNygh0vQH5qwwl7HmSEtD1Bjizd9dQ4hLQ9QY4s3fXUOIS5de1p+GnoIb0z/SNiAnkYSp6&#10;/7t+n3WfmO/BkCQ7KxzYGF278pqHSupaP8sXsK750b+f5WvE27Ae1iXZ254840rUzLvyhqOO2ntn&#10;ysqj3Qboekvo2pXXPFRT12GdTJm1GSakaR4r/1M0y+xzZzX+NlLnX/ST3W3zUK0ppx8RZ6DrLaFr&#10;V17zUHVdk1/XuC0S0+2oC3kIfDKQh7vjHgjcReJWNdX4nr8d/tf8A+EpmSW3gYlmy5PoYQ3OlMB5&#10;4wZA1/bsqAR0vQHQtT07KgFdb4Aze3cNJS4BXW+AM3t3DSUuAV1vgDN7dw0lLgFdb4Aze3cNJS4B&#10;XW+AM3t3DSUuAV0bah0zsgmPzCN3IFeTuC9jpqzDGT2swZkS0LWmp0jM9BJ0LoPOdyMZp2p2g/Hs&#10;OrotKUDX9uyoBHStIUmLX5Oux4/NiQxsGd9kpBlfovEwGejanh2VgK6FMx6iVXT98NuIBD39B33m&#10;x6R4eM1goP7ghWKe8L6MWeMyzihoDTsqAV0LpNuofX2p1Af5sBro2p4dlYCuNwC6tmdHJaDrDXBm&#10;766hxCWg6w1wZu+uocQloOsNcGbvrqHEJaDrDXBm766hxCWg6w1wZu+uocQloOsN4Psy5qMlzuhh&#10;Dc6UcFzXJsnSiBMr6XRhJ15TRk4IOvSdO9ze8EdV53svbX0PMfC8vrr39mnaz0efh01evKcanud7&#10;tApOTCZrkHuQGkmYMwO6tmdHJZzW9TSha89jUf4lyqWpZ1qWF+rVtB10zsLOUF15LOqxSJ7hrryT&#10;oToL+7eiaz42aBVN6bzLmcmi56A439Ox78/u1kDX9uyoRDl0PfxO9eSRjqn0JNcJ90ja/FzelHU8&#10;Uh/Yr+kTlaDXe3JsGWJh1LmUhXtd1rRWcvRciKz8S/QhQXxfxnxfjzN6WIMzJRzW9Z7XopaD592w&#10;Irsq5AEViFBn4euyKfMTedP77zvkvgP1VaZrXTOi61rf902K1BY3TxidT4/o++/4jb+f+P5shAbo&#10;2p4dlcB54wZA1/bsqAR0vQHO7N01lLgEdL0BzuzdNZS4BHS9Ac7s3TWUuAR0vQHO7N01lLgEdL0B&#10;zuzdNZS4BHS9Ac7s3TWUuITDug4kD4FkIkjcR49o8GVnHgN4dDztRPfRu17La+r7NAN9/ZrvUDJ8&#10;f5GWkCvX+ka8vqOuSY6cTeB+oz07KuG0X99GdwJjXY/kXswneeUO5JdqNL0ePr4L60Oa9J8e6dqr&#10;J54PUTdeR4UddXzLd92/4zsw8V0Zc/eREdXPgK7t2VEJp3Ud30e/rPfIuEnX03jABLmJLvfRL4aP&#10;r3qKdc03yPX9xgEtR35N0m/q++hHo576bsQLNBokbHnkKb59PpO6Brq2Z0clSqFrstNwGtZZrS2l&#10;avpGukf/5D66+ufjqE5vrOtwXtd8/10eAQk6Q5Lv7dBYdI0Lqt6tavCNdM5zQOuciTt/v11n9LAG&#10;Z0rgvHEDoGt7dlQCut4A6NqeHZWArjfAmb27hhKXgK43wJm9u4YSl4CuN8CZvbuGEpeArjfAmb27&#10;hhKXgK43wJm9u4YSlyizrnv/NabXA3WoptJNkZEL0ymcyECqvLwFuC9jz45KlFbXA7n/wtQ6KuTk&#10;57NxFmbPhxz98F4vNOuPHg5UzfN46uw+eu9OBmOIgK7t2VGJsup6yDcQp3fdjtrjcUG8G6Nrc7/R&#10;8zzR9blSn85Zwz116O3zrfj+R5EzPw4103VbPZhPAnRtz45KlNav+dGQkXbZ40e2a9H1cPE++itu&#10;flBjhcQd90fnpwAZuUn/gv594kejEry377BrcEYPa3CmREl1TY2JMYk59Kl5PRMqcfqZdM2CVhMt&#10;4hn6cUAimH8qdRno2p4dlSjzeePWgK7t2VEJ6HoDnNm7ayhxCeh6A5zZu2socQnoegOc2btrKHEJ&#10;6HoDnNm7ayhxCeh6A5zZu2socQnoegP4vswiZtYKnNHDGpwpUVpdTxXfP7xRDe++7937num3K/fR&#10;U/IVhNzx1+fbkvSZFyIy8xUsYmatwBk9rMGZEmXVdYPvI0b3V/TI1Zn5Cr6yiM/4Zabm2X30lHwF&#10;i5hZK3BGD2twpkRp/ZoHFLmsDThtjIz+Ln5Nitb30ZfyFbzlcRZ6fCA0WP0ysoLcR8/MVxBjZqzE&#10;GT2swZkSZdV1V6m9d+oi6FxT0+IVfWln5isY8YhOTXXBT5UoddKSt/X5CmLMjJU4o4c1OFMC540b&#10;AF3bs6MS0PUGOLN311DiEtD1Bjizd9dQ4hLQ9QY4s3fXUOIS0PUGOLN311DiEtD1Bjizd9dQ4hLQ&#10;9QY4s3fXUOISTut6ql7pOyjTr6/kFnnQ6U28PqcwOKOJjTgbgWY5hYHqeoTuBal7h3GP3n2eyJ8P&#10;+nL9WrqVJZH7jeazHc7oYQ3OlHBY1+b2SlhXXvh4/ti5nLCuu6zrprryvOmh572WRTQpKQy07vVg&#10;17/eKPUjfZhOOmFdhHw0vD/nWan5CqBrO3ZUwvF2CMmP/h+Fl+fDTlt0zVOnrFVy6/a8X0sndb6j&#10;GKcwmOn6ixp/rw1bnT4+mluLp/otNV8BdG3Hjko4resT0jS79kgdnHtv6U103Yl1/WFB10spDPR8&#10;eQle8tBQTKhHxVGn9CpWnjtfgVksgTN6WIMzJXDeuAHQtT07KgFdbwB0bc+OSkDXG+DM3l1DiUtA&#10;1xvgzN5dQ4lLQNcb4MzeXUOJS0DXG+DM3l1DiUtA1xvgzN5dQ4lLlF/XId+6kYHdhwd/enJfpie3&#10;y2dDtXPSXd1VXTA3Mml69CHqoW5I67e7iFnU4Iwe1uBMidLrusYPe3gtb8B3D89Uw/dE1wOdd8Pz&#10;+CkSYWre34b1sB5N/JNfrnz/cnZThoCu7dlRifL7NWm3xYkI1EjVz4LOcCK61k989ETXPJ7CuVJ7&#10;OrvMn+YBKCKy6YXHnqDrHOyoRBXa19TgCEmrJN8zknRPnag9anq0Sa08xsJUdC3jMjDU9rjQ48CH&#10;LyJBn0n5Gevuy8SY5Xe2d9dQ4hI4b9wA6NqeHZWArjcAurZnRyWg6w1wZu+uocQloOsNcGbvrqHE&#10;JaDrDXBm766hxCWg6w1wZu+uocQloOsNcGbvrqHEJaDrDXBm766hxCWsdW3GgB7JDYyp3MYjmjI+&#10;Ad+1aMvdu3uvp+84R3eldUfZiA8LHbvnH7ugNbRkrdKrUJk1CVFB0z98cUBqgrva7nVo67xH73H2&#10;6AdzKfdlBqpPC/m8zR7fTNd9c3kLpK9vIifvSO7XCD/rt8V8BebdHpSw50lKWOp6mtA1CU/uSp/p&#10;e3QzXRP6CSLOKE6TObW4lijzW4oc7+8j7frmXU06V/LONwY1s4Kfo264h319z1up33+St3+oYVi/&#10;DHkqD+SuNWvm3fXfndzy2oKPd/U9uYXOHc1lGZ2SgLY9vlUe6vuQk44Kbr4E5vBczFdg3u1BCXue&#10;pEReXQ+/Uz25qXwxvXw8f3yUQQi0rvc6rHN5uoLkYsYmkPFl2AtF4IuZxxf9mvhk3tukxGOWVbJg&#10;rGvzHtNQA7FkFXQOHx8fJapBJ47hY7HRkyf1aIX8GzKv66DDT/wJF7dqIl/ClqSbWQ5nfV8mxhk9&#10;rMGZEla63vNaIo0bbl50ydvCOtnfPU+bskwiv2Yr52xEoQr8uCFy0J0Z3SJLuv490fZIYZWuJ51X&#10;shFntbFusOgREzR3nH2gSy0KPbgIO/NFIFqnXxqPjkoZVoEPn4cHnr83VietI6W+oy8N36e2Dc1f&#10;k69gHc7oYQ3OlMB54wZA1/bsqAR0vQHO7N01lLgEdL0BzuzdNZS4BHS9Ac7s3TWUuAR0vQHO7N01&#10;lLgEdL0BzuzdNZS4BHS9Ac7s3TWUuMSirg/nLyAv3QDhK7zzl4cNe+a9p+9vLBUMBv3mR/4QDiYq&#10;lLF8YzxfbvfpmySKM+TO6O57TdWg/95chGO5IySdyXV3RLkgrS+Cm8JEU/4EyUSgB1OY8j2Y2Xzi&#10;L7m5rm9o0sr4xuhb+aKfD+Br9XLRvWHuh8Z3IzXvc45+vbO9u4YSl0joOmwvq3FB5sJvZrzzM30r&#10;UAqOzHLHUYKApYJNvtP9o4rv6iWZ9sL6g74HTjqc15AK6/8z6XConuL74iyxs4BzZZDGRbp8c7F5&#10;9PnohdyrNPc5lbqLH1KJda2fPqEVXIl2+3LP/Z4+0ZEUR22oVyR6vr1z92t/qO/XLzzWAl3bs6MS&#10;M13z6OX6tluCJaET5ibhhJO41OhLXDAgeay80z1Q07Bu7mMvKJd0TdYZPfGxNDfqKj5ofyBVB/VP&#10;avBgpolQ+/zptyh0o0Ex2IlpC7Suw0d+2omXet+Uu5IzXYf9H+gb3/qPx8Kh5ZuPj6akqY34WDFA&#10;1/bsqMSa9vWyrkfGcfkJJ07HssBKXU8brKleh2Sj7kmNxks1Qf3Max7x80YN1vW8jhqdkG9hj1S7&#10;Jm+ifKP1N+aRu0/qS+KZuxrrMdK13DeXNV/QISm6ZiGbdkj8SAv90PQ9T47Z47akS2JV08/Ol+x8&#10;BWbSGpzRwxqcKYHzxg2Aru3ZUQnoegOc2btrKHEJ6HoDnNm7ayhxCeh6A5zZu2socQnoegOc2btr&#10;KHEJ6HoDnNm7ayhxCeh6A5zZu2socYkS65rvjgvxh+VJcuma6HpeZ6RG8nyAjHod3yUSFvMVmHd7&#10;UMKeJylRWl3/4Pncr5E5VKHc3l+e1G2oaU9ulXqvVZ0+KtVfTE6Qlq/AvNuDEvY8SYnS6trrk1TF&#10;ZicvZULqpISuR6o9kbuP0X38Ht91FENfeOypzHpYgzMlytsO4Rvu/CBUQpTLk9oDanE0lGreXI4e&#10;vd6QljiLGyeMjNiwcb6CJKasLc4oaA07KoHzxg2Aru3ZUQnoegOga3t2VAK63gBn9u4aSlwCut4A&#10;Z/buGkpcArreAGf27hpKXAK63gBn9u4aSlwCut4AZ/buGkpcArq2ILg1nTgNyTzSZtIanNHDGpwp&#10;AV0vw52RmfH4Lz1Q/VS11SCUTo8CdG3PjkpA14uMPg5/lRFMzqTjb08Fnek70nXUD5+Aru3ZUQno&#10;ehkzgHtbnvrjf+LXiXvpafdlzKwVOKOHNThTArpO4dqfexzEjEMyA7q2Z0cloOsNgK7t2VEJ6HoD&#10;nNm7ayhxCeh6A5zZu2socQnoegOc2btrKHEJ6HoDnNm7ayhxCeh6A5zZu2socQnoegOS92XyYlax&#10;FmcUtIYdlYCuF+FOkIy5DRN0VNDymqeejB+vga7t2VEJ6HqRqIt6WCdlT8yA7684n0cMdG3PjkpA&#10;14skdH3v7ZOuQzMoA48qr7Hr32gWFpzRwxqcKQFdLxAOgs6kE8aPg7BfN/iDeWqEga7t2VEJ6HoD&#10;oGt7dlQCut4AZ/buGkpcArreAGf27hpKXAK63gBn9u4aSlwCugZlBLoGZQS6BmUEugZlBLoGZQS6&#10;zkXQVqrVq486fTNhLb5SV0qNfs1RZlSXMK/Vi8lij+EVjAY5S7w41X+KdQlOYJKvBOc5yft3XOWO&#10;EZyll4Cuc8GVR0oNplf8CIkNtDTpuTe1L3M4iMJcBdNDMzGb4CxXCZLC6bZjhPS3tnLGOK3n3KqW&#10;6omel0tA1/noceolMuDewlAMK5j4vt9Rvj+wLhNSiTMJw0bkS8KnNfj+C71h1iVIQjlL5I9Bf3rO&#10;EiNSaL4ShytjQNegjEDXoIxA16CMQNegjEDXoIxA16CMQNfbI5yqHl/Z6+57N2cynvYC0rVsmrEA&#10;2BTo+qmJep2HH/hbJ6yHnuc3E7KNO4npdNYDtbgA+Hag66cm0jXR+y++0yB3EK88j0eIZ2Jdj5Rq&#10;6nEc5hcA3w50/dTMdH09VhNqagTTCXdpP1N/l6kzXYvoSdyLC4BvB7oGZQS6BmUEugZlBLoGZQS6&#10;BmUEugZlhHQNQOn4/+DXoISgHQLKCHQNygh0DcoIdA3KCHQNygh0DcoIdA3KCHQNygh0DcoIdA3K&#10;SJquRx3pS53J5Fa/n+s3K76jf139cSVpffx0LN3LdR7p7p1BjzsP8p8DKkaarn3ikF/M9wgeA5ng&#10;sSvDM5YM/fukpzFBLLwr867587P5MKmrSbTMqXkfUZgJC08LOk286vDEuydpmyNtFobWmCJZHi2W&#10;Igk9fokS+YMKkaJrUmWbxKNHEz4kEWvCSJ5igqKcv9Scrt/fHWoXT0y8evdFC5EFrJE1zsR2ptVJ&#10;ujbzCZ7ef/lJNWSsgjM90obo+uHNoX/5hT+ZRQn+NltadG30LroGFSRF1zwCM8PDCfv/R6Trq7H5&#10;oD7dfRHPFueMJfzwcBcZadhXo5ejqImQ3qKh4+JO+/9M1wSt1kiSvtP/PGg3e/xQBbRFeg4J943+&#10;FMTNkNnSka5HL5Xy+l6TtjD+kQCVYcV5Ixvdb/Ih0rURcO/rQ5sFzbJlKaa0Q4bqE7lx1BSIZc3T&#10;OrSMGf3lpiUC5oHP+R8PG65Cbq3rgKROKUkb8XZwSOuchnX2+Np11/8sfk3EzZDE0jzW9+tJp8+z&#10;pj31F2/HYbQcqAppupa2tfbrJV3TlI5oiHVIxJOpwP3jz+Yz/TO6Di+HKhRj1rquG133zXnnnF+f&#10;8pGhA5JCpalyrsJwcOj53mDSkQlE9K4/GD2bpUXjaqJ/XFjX//fl2rNLUD7SdM2/6JHDLeuaNBRE&#10;Hjzn1/E536dX9CKtcBVIozzklZDwZrpOpBDipBMEBT2XNcS6luOKJmtdk0ZZsera95tRabbnyKej&#10;paN2CMO6ps+JbQQVIUXX7LTyM84KW9I1tzaiNgaR1LVR+6jDetOm+j/yKlpO6jpqsjD+O1KuPsFL&#10;6Lr3sslvp7QdPJXOGy9UgyfwVNMGl3aztLETSyd1rc8bzxPBQEVIbV+HL1gYorIlXfNPfXSRjogm&#10;0y9/rSlNZjJno2tx5rPws+rxmkTX4a1M5WRRmt5HerliAf5pIkYBiZovK6SppOupuqQviaZyyO5s&#10;fhcYvTTp+lg2/5DaU/19ahK9iIOBypCi6xq1fUkYPrWK5dIIT3t4MBev1a1q+NoApfkgkFFPXqrf&#10;6+pYi5J1rXwZBZfaB719uf4muqZ3UVnYpWKeluQJtVVI16TSYKDXZy58GMLBw59+80opbt6ok30z&#10;+5rX/74zf62cDg//JQV6r0JumNBqay9mVyhBZUj1axLG059qjdQpHRsjc1DkQBotEzWxyyw3R0+d&#10;yrUTaZmDCrFC1wA4DXQNygh0DcoIdA3KCHQNygh0DcoIdA3KCHQNygh0DcoIdA3KCHQNygh0DcoI&#10;dA3KCHQNygh0DcoIdA3KCHQNygh0DcoIdJ2f/DWGEvY8TQnoOj/u7N1sylwCus6PO3s3mzKXgK7z&#10;487ezabMJaDr/Lizd7MpcwnoOj/v/xtsBV278pqHSuq64Qk8fh+PjlOTiQmiQc5mAw3KUH9M8Hfz&#10;YQHoekvo2pXXPFRT1/rtL/rHuh5eyNeYkYz6R/ACBlNEj1pJJMbWFKDrLaFrV17zAF0rFcq3iKB+&#10;SbrmQQXvZARZ5l/mveGdf1Q1HkpTJJ9IEAVdbwldu/Kah4rqes/zbkSbCav+/Sd+DdvhgHSth8O8&#10;fqnGPALgbPTVqVIv+V1b+Ww6dL0ldO3Kax4qqmtqaJyl61qFt2/lXamJjAvPS02P36ljHuqS7V2G&#10;9Nbl9IDeDHS9JXTtymseoGsiyk2jubg12SHbYse8lMcfeEhibp7IuMfUziYjD6KGinr/H4Vgotny&#10;NHrIxp0SVdI1D0ffjNVJ1IYq1INwn4uS48RhnDhkwor3JVHNT4mB7Ano2p5dlajSeWPo85jvScK9&#10;sTppHfFH0nWUy+mgKwPRq14nnKqU4bqha3t2VaL0ut4C0LU9uyoBXecHurZnVyWg6/xA1/bsqgR0&#10;nR939m42ZS4BXefHnb2bTZlLQNf5cWfvZlPmEtB1ftzZu9mUuQR0nR939m42ZS4BXefHnb2bTZlL&#10;QNf5cWfvZlPmEtB1ftzZu9mUuQR0nR939m42ZS4BXefHnb2bTZlLQNf5cWfvZlPmEtC14Q/TiYCY&#10;Kv2c6iqS/WXMpDW4o4ds3CkBXTOjm7bqei3vgzoL/9dr3UxZ4r24C0I4/xA2dG3PrkpA1xoS8kAN&#10;Fem6fhao6QFNmnVo7N3FY4ow0LU9uyoBXTPs1Z2fuQfjWfir16dv9aSuF8Ycga7t2VUJ6FrDDQ/u&#10;fE5+3Xy8/fALfZzpuq0ezCcBurZnVyWgaybwWtTSiHVdP+OPPM6CIOOLJICu7dlVCeiaoRbIpdH1&#10;dX2q6ofq1uj6Bf37pMI5ZT9hfxmzxmXcUVA2uyoBXTOB570WXYcqJF3/qsYDOlu8VY13NDOk6Z+V&#10;mkkburZnVyWga4b8+I32a9K1kjFDMoCu7dlVCeg6P9C1PbsqAV3nB7q2Z1cloOv8uLN3sylzCeg6&#10;P+7s3WzKXAK6zo87ezebMpeArvPjzt7NpswloOv8uLN3sylzCeg6P+7s3WzKXAK6zo87ezebMpeA&#10;rvPjzt7NpswloOv8uLN3sylzCeg6P+7s3WzKXAK6zo87ezebMpeArvPD/QrMR0vc0UM27pQoh67b&#10;inP7my9CyP1wQ07wNTz40+OsYAEvICnPu543bXie7otrBlegt3aUUndkHrXmPgWahTx30LU1uyrh&#10;uK7lkWl+G5r+iOHQ474AijTakBx3YYflSrINOiRq0fUV6fpQehK8ufv9kLvomiPjng8NUrMkvuNV&#10;RPxm3jXQtT27KlEyXTc6kw53H6+xf3stb8BWSxL3vYSuSa9TkjyndDQrCL3WzeXj/SNb+Cjcf6l+&#10;56nGygPfa32vP2qga3t2VcJlXR8mdN33vD5JsC7qbkvSZ5JvOJgcq/pZ0LmZUDuEFlDq77EPs677&#10;nWN1fUMf2jJ8CBU+uedBcGQkHKNr6bjr+ffmC9UZdG3NrkqURdfar2kKq5WEO2a39mj2SHQ9JF13&#10;envs4Tfs3yxaWvJcqT3d6yvWsM6NLm1vs/LU8UPMR0vc0UM27pQoha4nExLmpUzhTrb8j9vTfOrI&#10;aieZD0TX6kcpcaaodS26prPKUJrX6vIDG70U5A+CXjmRED0T95cx39fjjh6ycadEKXRNZh3UWdfB&#10;7RW9kgsTZLmsWdF1j/6Tdsh0Qdd0QDDhSy1nWV08Gh/JOeRrIjSHVx4DXduzqxLu6jr0fGlreB1q&#10;Vdy1qbGgxXcquf3vuNHMZ4mj3uNHMvCG+DchuhbEr/d8/17PGNGq9GHCDRFm7Hsyi793fZ8/CtC1&#10;Pbsq4bJf7wro2p5dlYCu8wNd27OrEtB1fqBre3ZVArrOjzt7N5syl4Cu8+PO3s2mzCWg6/y4s3ez&#10;KXMJ6Do/7uzdbMpcArrOjzt7N5syl4Cu8+PO3s2mzCWg6/y4s3ezKXMJ6Do/7uzdbMpcArrOjzt7&#10;N5syl4Cu8+PO3s2mzCWg6/y4s3ezKXOJ8uv6Lb9cy0fTvzGFn/ml9zfdx2Ad6C9jz65KOKzrLnfN&#10;1cMlzPqjx0zVK51QdPr1lXQRCDq9idf3vDo/fx332w20lKWLTY+TgilVo3UJs3EW5juCQdf27KqE&#10;434tHQF6Xmuo++0q5f2tfvKBP5zQPxZob+D5Xl3r2vj1TNdvjppRhmhawnSeiTH9D4iz66STQ9f2&#10;7KqEy7q+M7rmN+PXQ1ZuMIg6x4R15YWP54+dS+nf2GW/bibGD1G9X28U93psiqNLz5iot0yiW2Pc&#10;M0wDXduzqxIu6/pQqZbnddSed9/UuiZR00QyWm6BkCzDQa2nLs+HnTPdb5eQfmANz/vAfj2hI2Co&#10;x9Fpe15Y16MrnHjciSyha1rzFx5BygBd27OrEo7rWvt1+Kh8aYfQFG486AYEiZT7o4es6/aCrlm0&#10;pOsvavy9aWFM24F65A8Dbr3IGsyPQdLCBejanl2VKIWuR9T+mHKv3ZHqkVHzPzFZbj+MAmpfh/We&#10;6JqmzemafF2Ps9BTg9a+nCiGImk5ZeSV81h91K75g79HxP1lrHFHD9m4U6IMumb5cm90Umt/rNQe&#10;tybUCb1yK3ukDs69t/Qmft2JdS3tEBW8VOqA3s96NKvZM8eJGWfyNRXlQ4S+jT4m2yFGrfa4o4ds&#10;3Cnhsq5nBNQgHlGTOSbgq3+tz/TCZ5NjdW6u3YV9smcWtFJdM4kJ6+9USN+bLOPJvYzUsBro2p5d&#10;lSiHrosFurZnVyWg6/xA1/bsqgR0nR/o2p5dlYCu8+PO3s2mzCWg6/y4s3ezKXMJ6Do/7uzdbMpc&#10;ArrOjzt7N5syl4Cu8+PO3s2mzCWg6/y4s3ezKXMJ6Do/7uzdbMpcArrOjzt7N5syl4Cu8+PO3s2m&#10;zCWg6/y4s3ezKXMJ6Do/6Fdgz65KlFnXL6QbeUdND1VNJph+u2l84L6Q3IfMAujanl2VKKuuWcC6&#10;O9hIDcbcVTHIGmeBF/hJ9yr4Oe73hXEWFnGnRFl1Tbo1uuY3yVmaOc5CnB+dNfyrJ315TXkC4yxo&#10;3ClRVl0P1fvLLmu2wR597w1Z16vHWUjoutfq6K5l7OEajLNgcKdESXXdO5pwC+TPGxV63r7HozGI&#10;X0f9dpfGWWire8/3+mryWeQszROMs7CIOyVKe97YCt7VOtwlNxrHaU7XLFrS9WychfbDmNQvDewL&#10;NfLH/MF04l0eZ8E+caPBHT1k406J0uqamw6/3MrHSxl6knW9cpyF63ez/Ogyqh/D39LHWTAfrHFH&#10;D9m4U6Ksuub+6N6ITxj3bifqhFrR4terxlkguG2tHTpqf6weZ8F8sMYdPWTjTomS6vqCzJre9uYN&#10;eOU4C8xM1115XQ10bc+uSpS2HbJFoGt7dlUCus4PdG3PrkpA1/lxZ+9mU+YS0HV+3Nm72ZS5BHSd&#10;H3f2bjZlLgFd58edvZtNmUtA1/lxZ+9mU+YS0HV+3Nm72ZS5BHSdH3f2bjZlLgFd58edvZtNmUtA&#10;1/lxZ+9mU+YS0HV+3Nm72ZS5BHSdH3f2bjZlLgFd54f7yyxiZq3AHT1k406Jkuq6wf0Yh5ziSw25&#10;P3pDqcDzTL/drudNZQFGP2wtie16tCyhpxOz/ug6710EdG3PrkqU1a9Hquf53K3R63v39L+n+xWI&#10;rmf9dt/c/X7oSYeZW8/jTr3ypDYdBMKsP/pv5l0DXduzqxJl1fWVN1CXd9JDYKRNeabr2TgLUU+C&#10;sMP50X9QLOt/yRTG9JsJfK/1vf6oga7t2VWJsup6ENZj3zX9djmBulJ/j32Ydd3vHKvrG6VqHRJx&#10;wC8Jlza6lg43nn9vvlCdGS0nMbNW4I4esnGnREl1fdn7XT10Lz/Kl7g/+h41Nlo3un+j9Ns9V2pP&#10;up7T93ag3rBfT4/fqWMZMER7OTE/3BN0nYNdlSirX/MpYFindghJmccP0e3rH0WsZ4pa17o/Op1b&#10;SvM6qE9J1y3+SGeXZmSFWNexcWtS8jeaOatwRw/ZuFOirLrmhnT4WV3T295ErotIO2S6oGtt5XSq&#10;GNTb4WSo9MAMKhQl00vI10Sogc4DocVA1/bsqkRJdV0bqDuvE47Pwv4tN49rPvm1zBFdC+LXe75/&#10;TzPa1NQ4vg3H0v446H7gNzX29fURNu+u7/NHAbq2Z1clStsO2SLQtT27KgFd5we6tmdXJaDr/EDX&#10;9uyqBHSdH3f2bjZlLgFd58edvZtNmUtA1/lxZ+9mU+YS0HV+3Nm72ZS5BHSdH3f2bjZlLgFd58ed&#10;vZtNmUtA1/lxZ+9mU+YS0HV+3Nm72ZS5BHSdH3f2bjZlLgFd58edvZtNmUtA1/lxZ+9mU+YSpdC1&#10;ZBENzbPTiY5cq5C8d/xodjryAGsG0l/GfLbDHT1k404Jl3Xd4Cer+eHo0fG0oxSJ+0y1u17La/LD&#10;1iM1iLP6a6a0sOQGm36lUtx1IOCeNLpDulEzZyf16Z88gd3gR7OZ5bz/0LUduyrhtF+T6qSD+Qdv&#10;n7SsdW0Em6brE/rHPWd6A5JuXRbj+fJy9MN7o+FBQ13O50On9S7l/Yeu7dhVCYd1Te0NzhV6qUbT&#10;6+Hju7A+pEn/6ZFfe3Uy4r669/YTcjT9ZcK68sLH88fO5STStcy48To83AL9CLyiVbJB3/3aH+pO&#10;vSl5/6FrO3ZVwmFdU1uCc4leqNtpY/j4KuiwrtmFD0Wr1Jgwfn31ml+5BUJzw0Gtpy7Ph50z1vU9&#10;LbXPuj5X6hMn1x2r7qBBpi5a190cJcxi3n/o2o5dlXD7vLEh/6vpBemaRyFL6npAbZT5dogkTaf/&#10;RyHrup30axJt0/TNDZuPj7onehidgUrv9BnQtT27KuG2rknF3GKYdve94SV9Y10PV+uafJebFKOA&#10;2tdhnZrmWteyELc+mJPBWzNCX/jZjNC3nPd/DWa5Ge7oIRt3Sjitax7qgz11qv75OKrTG+s6XKnr&#10;E9I0m/NIHZx7b1nlCV3zkGdf+IM6br/jN3brww5PW877vwaz3Ax39JCNOyUc1nXzloQnZ4bc+JhO&#10;ZJgy4vRzpNV4EhOwC7donrTKx+qcWtEJXRsGTWlZ/7rQ9JgDurZnVyXcbofsBujanl2VgK7zA13b&#10;s6sS0HV+oGt7dlUCus6PO3s3mzKXgK7z487ezabMJaDr/Lizd7MpcwnoOj/u7N1sylwCus6PO3s3&#10;mzKXgK7z487ezabMJaDr/Lizd7MpcwnoOj/u7N1sylwCus6PO3s3mzKXgK7z487ezabMJaDr/Ei/&#10;gnWYZTXu6CEbd0qUX9d/cJeaQ/owUXfdMfeXUWeqEXdDJ2o8TRbRRN1kAnkOm1mf938Js6zGHT1k&#10;406J8us66KipqPlGOhXo57UPZ7r2RL0/H30e6m4yajTL1nggD2Pb5P1fwiyrcUcP2bhTovS67pKC&#10;Pd9rqnDKuvbuh6xrsnBOtEuzRPIE95Nkgvol6dp02H3gmVZ5/5cwy2rc0UM27pQova6pUcFjjFyo&#10;V9N20DkLO6JrQ5vM+d4j0avJUEkO07AdDkjX3Hn90/fSOYygb+vy/i9hltW4o4ds3ClR/naI5/XZ&#10;lpUSXU94ZJx2NCJIy+uTX0+VGgxUTbKjq/BWRjkToma1Rd7/JcyyGnf0kI07Jcqva7FsGY2B2yEj&#10;9UGp+48fJp3hiCdx70YZVWHUMa3qi1s10UP9nXpmyL/Y3zVr+xXEmAKlVlA2uypRAV1PqCHNmhVd&#10;t+ntNhzXBiNyYW5ik+JF12TjTG2oQp0VXZ12jFHTARCfSTLQtT27KlF+XXdZpTIaw/33HRIqt0AG&#10;nd87pGTSNFuz6LrW9/0beg/3xuqkdSSNahX2/VdWef9XYAqUWkHZ7KpEFdohTw10bc+uSkDX+YGu&#10;7dlVCeg6P9C1PbsqAV3nx529m02ZS0DX+XFn72ZT5hLQdX7c2bvZlLkEdJ0fd/ZuNmUuAV3nx529&#10;m02ZS0DX+XFn72ZT5hLQdX7c2bvZlLkEdJ0fd/ZuNmUuAV3nx529m02ZS0DX+XFn72ZT5hLQdX7c&#10;2bvZlLkEdJ2f9/OdYSxwRw/ZuFMir67b3NfVM91hiU70SeZytxR5KL+nH81X6vil+ZDGbGgDW0zv&#10;2p/0W8xkqtQbj0JdqNojYfriagLZRu7D2OF+BQzN58erafN40yXHfwLuti7vK8dZMB+scUcP2bhT&#10;wlrX8vA9vw11ojgRs0cC+Ut6k3DfWO73PdQJ4maKjXIxM8cLicaXdO3LSn2tK50UVIgKTkz5hY5Z&#10;xIT+1WjTvpuwrs3GarhXzCUdEb1pT/V4m8fefVsK6M2WtWmZa6ZcQlg1zoL5YI07esjGnRIb61p/&#10;n9M126nI+uHP+8eOCLrGXyNq892p0v36Z3MkvIiHp5kVZFsWFnQdDtXEO/+biFCODP3rYWCVTmUb&#10;p1yQDxHaWq3rGPqTHvSnt2E9rJvfhVXjLJgP1rijh2zcKWGnaxJgrOu+53G6zyn9WkufwKSuT8by&#10;xpmX/5K2iJ7McC/DmVI1h32zvPo9blm8mmjRnkVLzwqO/hH56P19ZK+md1Z9oi7DunRHnMlazwuv&#10;vS/UCKFt/frwlkTN/1MIrWv5q3gj4y7nDd3vkY7PjHEWzAdr3NFDNu6UyK/ryK//EiNM6vqOmxEy&#10;aBItT5NJtCN1/kWd8yT+KWeJnrw7Yj6axfb4Palro+aQk0JLovKoYHg+y4zbVjWzXNTrsEcbwQMl&#10;nKnLx0c53mbz4gZzu0YbRHY8HrxY1LVZHfHnLP/uynEWzAdr3NFDNu6UyKnrCcmhzY2CcNh4fLx8&#10;pFM1cjbRdTgW/yY9i0p0O7vB5sttV1oD8UleY/TEOcjpBZp1JgdEsmBC1wtMG7QR3HjQujYHoUDH&#10;2r728EGb1csipyCLuo5XGdLBJAfnE4yzEGNK2uOOgrLZVYmcuibl8kBfrIVI1zQjaodEumY/T2iB&#10;bO9YK3KWO19I0fVr/cYniD5fjpgruFLXPQp9KS3nM+lvntQ1MZTm8kS1ecN4S2Ndt1jx3Ky6lB8i&#10;ottRF/qYfIJxFmJMSXvcUVA2uypho+vQowYGK6BD+rhr096+JBEcet49uSBLJdI1D6zEwvxDNfXg&#10;SczJ7OMiy7pOXANJYaWuX9FPAm3EoerSr8YiezTp5KZDZ59SjLQaDrrs4eTK13TsXHMR3v4DOXM8&#10;8Tqq+fVBfmW+dZyFGFPSHncUlM2uStj5NUgCXduzqxLQdX6ga3t2VQK6zg90bc+uSkDX+XFn72ZT&#10;5hLQdX7c2bvZlLkEdJ0fd/ZuNmUuAV3nx529m02ZS0DX+XFn72ZT5hLQdX7c2bvZlLkEdJ0fd/Zu&#10;NmUuAV3nx529m02ZS0DX+XFn72ZT5hLQdX7c2bvZlLkEdJ0fd/ZuNmUuUZSuT+T12jyoL50PLImX&#10;bSjpN6O7r+hHpJ+AlGfAZx1m0nm/kHV0Pe7oIRt3SizoOoyHFtAsPugcRv0KFzEdxuOOAYsFVXfi&#10;/SEfLtRQ/SiPbUeMvLY8wK97A4RRLxVh4vleXQ3ov/8a8HPfDPcS0J0AOIo8+S1ddDTcK520yR0G&#10;CJLoSPoQJLsakHC5D5tsI62MO2IGUVAqY7rXKHXQN9Ux3xEMurZnVyUWdP1j1BXQsCRPQTprjTvx&#10;ICFEQ/c/0X0ZieWCE/Uw/MV8/tG8a3qqzVI9UA3Pa37hjzNC79xTkw7JcPK3Oh88LDH6p3XNnR24&#10;t4v22H/Jpxnair2+N6HFSNf6WKL1z+tahligo6Pr+9yt4UQNwvrCkCJn10kLh67t2VWJhK5PVTjr&#10;vWrQ8pljUtcDIfQip+R+XlE/l360/xcLHkuP8c7cuAsRpOvLhy98rLC/zutaqcuDzivplNjuseGT&#10;poNOl1y8SYcWGysPa3P49d/f73XkcIsbKLdREyP265Es3qIV3EtfHxnjx9+nT51E1CkfRfLzczS8&#10;14dp/GOkga7t2VWJhK5JrQH/WvPAMoSedtfSphz4kWIjlx6JrtkjqWAoP/O14ayn1lJB0rV6P1Vd&#10;Twbn0Lq/klYL6fqsrQba8Y/2vcef+YOZRxZ/o/5NYvS6R1NqX1+qsEUBpbwWqhxlL9iEuXdvW514&#10;nDeXhHzo0aeQ/JplKX7t0xdq5iT8WrdaEq34D7XxmBohR/LFtD/I6L8k+mZC1/bsqsRM1zKowOJZ&#10;lGhmnmiR31jXV/QhLtjsSHNAWCr4dx4JQfcHX3TkkWrT4pEnLs6NjoHrHgn/Qv1VG8THxUzXJHgT&#10;esBzOA7pWiaoyzqP8kS6blzwYUFw41v8+vqGl2ZNJ36pTuOBGqJxFhZOUqFre3ZVItb1SMtioSWS&#10;omuzRK+uerXP9GGkfVlPXqlr7sV+KQ6vdZ08b6Rp/9shXQ/JRAcrdX3ZE+mTxma65hcJRU6tW0W6&#10;KcXNoljXg5FqsD3TJhpd06KRX0ddjf96FTU2vGCgL7uo04/H8rdR+0af8hrm+suYadm4o4ds3Cmx&#10;cN64yLKuzfWOGvlfmLxwoVmp60PSGWmKVTmg9oE524t4G5x4Xw9jXc/5Y/hKNVhe0576O73RimNd&#10;8yCX0jwIBgfJMfTEZyNdU1si5BH3BiRco2sy6EjXkV8f1tX43pM+5yG3t4lTepWjhFY3+phshxhJ&#10;C2ZaNu7oIRt3SqzR9ZPRHstwDAGJKex63v69Hnomgs8LL1h9t6p3HzfliYa0ldUh6Y8N+ZSPB9Pq&#10;VQM9rzt/Vje5XxzC9ZSOv5an3oqYiRq9hR3lc7lI1zH6auQbLe10oGt7dlWiKF2XCejanl2VgK7z&#10;A13bs6sS0HV+3Nm72ZS5BHSdH3f2bjZlLgFd58edvZtNmUtA1/lxZ+9mU+YS0HV+3Nm72ZS5BHSd&#10;H3f2bjZlLgFd58edvZtNmUtA1/lxZ+9mU+YS0HV+3Nm72ZS5BHSdH3f2bjZlLgFd58edvZtNmUtA&#10;1/lxZ+9mU+YS5dV1L3radda9eHnSW/0WcI+xqZrKZH56eyGrWNRxRuPO3s2mzCXKq+u4R07c12F5&#10;0uTeY+rqLKzfhpzdlOBeDa90/8aIhbz/5t0elLDnaUqUVdfhoS/9Bpip+p11vDwpGAxGqs19Gq68&#10;ertHU9VkMck/LbWU99+824MS9jxNifL69aynpu6fTixO2vPu+15rn76QX9N36bxGbZQoyf8POtv7&#10;Ut5/824PStjzNCXKqutj39cDOsyG6kmZxH16I7+eqvqQe4XFOdxloAjpIxZ1PDO4s3ezKXOJ8vo1&#10;j2jC/6JxIYjFSYHx6wH7Nemae+rKAjNE0gudkOf6y1hjClvijoKy2VWJ8uqaxCgDQCXMdmlSjyZN&#10;6V/N/0e9+Tj4hb7QuWWiH++EVU6TpBt7BHRtz65KlFfXNd/X40Ds+T5n7yeWJrVJsBc6wz+1r4c8&#10;sg83vKMk/4e6Yc5LfmPef8IUtsQdBWWzqxLl1fX2gK7t2VUJ6Do/0LU9uyoBXecHurZnVyWg6/y4&#10;s3ezKXMJ6Do/7uzdbMpcArrOjzt7N5syl4Cu8+PO3s2mzCWg6/y4s3ezKXMJ6Do/7uzdbMpcArrO&#10;jzt7N5syl4Cu8+PO3s2mzCWg6/y4s3ezKXMJ6Do/7uzdbMpcArrOjzt7N5syl4CuLXg73yP9/X/P&#10;MJPW4I4esnGnBHS9SP/dlyvuN5NgejKXVRK6tmdXJaDrZTiJMOP9rX7ygd45Y3ZDneiJBHRtz65K&#10;QNdLcKdeTkI65IyRwUCF9OHE7+h8vgx0bc+uSkDXi7z686vHvcVIx9y/90x9HR0fk1/Hg+pA1znY&#10;VQnoeoF3UY5qEjWPN0L/dDtk1sKGru3ZVQnoeomJfiM10+kj/9O6Vj/q6VRnpgfMHGZeOu7oIRt3&#10;SkDXS4RmBJH+WKk9HpZBK5ya2Qbo2p5dlYCulwm7r80nTWJkHQG6tmdXJaDr/EDX9uyqBHSdH+ja&#10;nl2VgK7zA13bs6sS0HV+3Nm72ZS5BHSdH3f2bjZlLgFd58edvZtNmUtA1/lxZ+9mU+YS0HV+3Nm7&#10;2ZS5BHSdH3f2bjZlLgFd58edvZtNmUtA1/lxZ+9mU+YS0HV+3Nm72ZS5BHSdH3f2bjZlLgFd5yfZ&#10;ryAvZhVrcUdB2eyqBHS9yKy/VwRnU/9qPjPQtT27KgFdLxIlITUpG884Ga/3vuV5s34FRqObYFax&#10;FncUlM2uSkDXC3Sj1NKxrkcq6PxPonsjdJ2DXZWArheZ6ZqUPZS+u2r0T53PVANd27OrEtD1Isu6&#10;Dps02aNJBujanl2VgK4Xmen61PPOSNdR98Y/zHt6v4IlzMKCO3rIxp0S0PUqZueNijulm9EXGOja&#10;nl2VgK4XuCAlv6JX6DoFd0pA1/Mc87AKY6VuoesU3CkBXecHurZnVyWg6/xA1/bsqgR0nR939m42&#10;ZS4BXefHnb2bTZlLQNf5cWfvZlPmEtB1ftzZu9mUuQR0nR939m42ZS4BXefHnb2bTZlLQNegjEDX&#10;oIxA16CMQNegjEDXoIxA16CMQNegjEDXoIxA16CMQNe5mLSVr664M++se3oWPX+qVF+NptZlDlXv&#10;TMIE00OlXpipWRyq4HW+Ekq1csboSZehXDF8+pdzq6im8m3VlKKkl4Cuc3Gl1GjwWr2YmFzTa6Gq&#10;D9qkozxlXkuYX+ujTt9MWUcrZ4nD/zrLV0J0navEqE4vOf+OIOdWHdZp+fQS0HUuyIR605HfsfQf&#10;0TX9r/wcZdiAuKD/YmT1oxD6tHi+EmfhWb4SPd8f5Ctxeuq/yFeCynRylujT4ukloOtckCmwTK/k&#10;h88GWpp9mirfukwrChNI68WGq3wlrkjZ245xSjY6yBcjfJ3zLz+kY419OqUEdJ0LchT6f9SZDHp2&#10;jkJVHr7g/63L0CFgwrxQ55YN06u8JUjXW45B7ZDDer4YJNN8MUjSo0F6Ceg6H/x7zA1mn7zFgr5P&#10;v8Y9v2Vf5tSXZgWFoYZjz+dW6hqojUDHS54Souttx+jzKXOuEnxE5yzhc7WmlYCuQRmBrkEZga5B&#10;GYGuQRmBrkEZga5BGYGuQRmBrkEZga5BGYGuQRmBrkEZga5BGYGuC+CVeV/J2gVATqDr7XGhFGc0&#10;nXi+97eO4pyQ80gqplHGAmBjoOutIT04WvTvUrUDz9tfku1IhW3JerpqAbAx0PVTE6WLJrdW6o50&#10;u+fte28SdhxnVZIlGmppAfDtQNdPTaRraWIM5cOQNbusa2lVS5rI+QXAtwNdPzUzXatX4sjcGEk2&#10;M2JdT9WkrjvlzS8Avh3o+qlJ6Lqh7fps+Eo1Zm4c6TqQfkus64UFwLcDXT81sa7Dc6WaJNYut0ba&#10;QWcss2e61r3Tp8sLgG8Hut4W99p/u/RveDxW4b0273l4AAxi9QJgM6BrUEaga1BGoGtQRqBrUEag&#10;a1BGoGtQRqBrUEaga1BGoGtQRqBrUEaga1BGSNcAlA/oGgAAnIDs2rRIAAAAPFtg1wAA4ASwawAA&#10;cALYNQAAOAHsGgAAnAB2DQAATgC7BgAAJ4BdAwCAE8CuAQDACWDXAADgBLBrAABwAku7Dk+n+sPk&#10;1aoMbMGVn+QsuVxoQoRHqteUjG5K1X6kJYJPA/1tnsn5Ujqs4KptPtkQbe/oxfzmrlxLz2y278+V&#10;OLQN2pPUiwcn3c/05x2ayjKMXps/eYHVdTnP4U/6vdearywdkxnFnwAApcXOrie/1VXQJbPokZlN&#10;IsNdzWjBWCbn5jvb6IP+KE64wq5TJsc/GHMcHP35uO/7917rg5kSwVHCi6UyKf4rrhdbJ/+FMemG&#10;Gp50KWar+W42M/irrr6oiclNt2DXFDR8c9h/vfg3pa09Zd3xNieXj39e/nP2K7nw0wQAKBdWdj2W&#10;tm7YUeEX/nAQ28Kk7/tL/jdpDhd9IzKc0TAyazUyHmOIrIZtyKO1kgNf/vJzYj3awWtNv7Vs2+FF&#10;qumnYdxY/yEabdccU0iYXuqPSePzLS1Ov1+0NVFbnTagd+95+z79o0mNuNjI8x6/Hv0zbT1pK09b&#10;95JdUyVqotb1Ca2o9lJ/BgCUlnzXro1BaEOhBm+b7DV2Fc2CC939cDj0/Na7o6M9dplJ35itsaBU&#10;Q1yafLLXv2/3X3RG/DsQt9QjltrQ5pcg8t2Td/pd4DWT5998NN+Jla3rnr6IMdcgN3/6oXFKfRUi&#10;PKWziYa2a28qvx6juWqZnH9/uO/fSNEIs6YEqesmknYdnr4gRyeoBU8bzq16vdziZR8AQNnIadfa&#10;ExJOE9n1rHU6I3Isbb76akZwJa98YYVZadcv+SpH5FfM5Lf/R7cqF2wuvBiTm/v3N9rFGG2VbG7s&#10;ZvMXdsN/+4tt/xV2HV/mTtq12d54G+S3Y3L+ngya/JMvhlDLWjzUFJo8/nH08cviRjOzq+Vm0dR1&#10;M7FdN4fc+taMWnQS4u2/HkQ/gOHh3O0CAEDZsLRrYyVzF3aFda1rRtuNufg8MReZZ27FJNcbPjws&#10;X93ozS6XzC172oqu8s5uxM1a14t23Vu+hUkT0+y61vyJ28h6TYxeu/ZS/ZvDGEvl7Z3ZNb8tXr7m&#10;M5E54mvx8YcV607YdbSNzChuXcv8+dY8AKCEWNr1YYtO883ZvrxH7mBh1+bkPsXHV0xMWJiBzG65&#10;+cvWlrTu6CLC6tZ1sp08o3cWNngRmivOzQwGYsFCspRs2MxRoxa4WdbcamSrjux6cv6OL5Mf3O31&#10;52+/xlsVV8GKdc82YM6uaY9I65ot/rAdbzgAoLRY2rXcIDxuDiLDiBuP6+068qXUi6vLdl3b61NT&#10;1v+cvHXG7cz4GoGsL5g9CDLut254zbP260h+W/a5dc2rXzbGBAfX+62xbBj/DCRdL9WuJVzUnq81&#10;+ak9hpYNuvrXrFlnV40KL/7uRISncaTEdZLUdUcb8NCJ7Frf+eXfGf1OS6TVLQCgXNheuw6vz8lJ&#10;xDDCyGLCU3OhIOlni57Ibd7wx48PjdSHj1eYO7tcrdlKXrmIXa33+uPd3syeuCnNTn3Sj7di1roW&#10;YrtWk/7nPz4+EHdH11/nDe6kyYXEAMNLibTCrg3hYUuazZpZ6zp8L3GlWc8EzdYvP3PI6IkYJunF&#10;ic2LmF83bcDNns+X5s1fFP8EGLsOGy864SkMG4CyY2XXo6jRF1tgOtxTZs5jN+CkS/7f1HfUZk8M&#10;UuhZI3SekyYV8JL+pu06vmgiVzqy6MUPitR4XZ+1Tae1xVdBdt27//r9R35yQ4Ive/CMXjM6cwgP&#10;KZy+gLKSSfNlXAtjuZ9rKkfb9UEjqvBxP3G3FQBQPmxb1wAAAHYK7BoAAJwAdg0AAE4AuwYAACeA&#10;XQMAgBPArgEAwAlg1wAA4ASwawAAcALYNQAAOAHsGgAAnAB2DQAATgC7BgAAJ4BdAwCAE8CuAQDA&#10;CWDXAADgBLBrAABwAtg1AAA4AewaAACcAHYNiqAIkSGGPYhhzzOKAbsGRYBD1x7EsKdiMWDXoAhw&#10;6NqDGPZULAbsGhQBDl17EMOeisWAXYMiwKFrD2LYU7EYsGtQBDh07UEMeyoWA3ZdcYK/6ubTVnn/&#10;/r8BcAgjXAJ2DZ6MxsB8YGLzPWzL20PYGMuHZcaesO/rd++DnhxeJNdnqDWHHfPRMPktn8vDroFb&#10;GOESsGvwZDQGQdc4bnMws+upfh9p207nZMBmH17WB8arCYvW9sHDw8O/bx73P6jwZzNpbSnYNXAL&#10;I1wCdg2ejBWta2PXWTSmavKqw3Zt2tThYeuXf1xNVXhNPwDvovY0L7NI78x8CBsveG7CrtPb3bBr&#10;4BZGuATsGjwZun1MH4KzTmybqZc0VHDlv469dPxB1brjwbjhDfnrkfHk0b1nLp+MjCVzAz08IQO/&#10;udUTYgefNd2T8YJPKbFh18AtjHAJ2DV4MnLY9RLhafORGMZN8fDiDa1FE9luY9AwV66jNnXUgE5c&#10;aUm25tOa4+/f/0eJMH/UlnhG9vBNIIY9ljFg167Ddn1673ne/osUuw5PV1+8PvEGwduBmjTjFnfv&#10;VWfmtaZ1HZ5GFz5UTy586Lfanud14zkSOOv2I+zaHticPRWLAbt2nfRr1yO21Lu91qrnQgzhsdee&#10;XaUOb+OmcXh9vtg+r8182zSse2e1U+3g7Oq+XFRZAezaHticPRWLAbt2nYRdT/qZljnPwGv+Efm0&#10;evOrZ1rVaVcyaMX3Ny/NZ8O477Vmz5OsBXZtD2zOnorFgF2DIoBd2wObs6diMWDXoAhg1/bA5uyp&#10;WAzYNSgCHLr2IIY9FYsBuwZFgEPXHsSwp2IxYNegCHDo2oMY9lQsBuwaFAEOXXsQw56KxYBdgyLA&#10;oWsPYthTsRiwa1AEOHTtQQx7KhYDdg2KAIeuPYhhT8ViwK5BEeDQtQcx7KlYDNg1KAIcuvYghj0V&#10;iwG7BkWAQ9cexLCnYjFg16AIcOjagxj2VCwG7BoUwYpsMmbu0wB7sAcx7HlGMWDXYEZ40m3KQKkj&#10;nRwmkKS9Nx35PpoeRGOrymjaC2QlQmCdGYOex8x9GmAP9iCGPc8oBuwaJOiJ5R7Qv1AMOTjrhJf1&#10;g1sVvmfLjsbWjjPrJsjKJcM6MwY9j5n7NMAe7EEMe55RDNg1SKDtml+1MwdXnve6rtr13lTR/xGJ&#10;JI1McOX7nt+6/D4ls4EBdm0PYthTsRiwa5CAjXrMF0D6Lc9r1k3rejbPsGDXjGShOfZ8379PSzID&#10;u7YHMeypWAzYNUgQWbK5dm1a1/ytXZ8MJ1FqsWTec8261Ouwa3sQw56KxYBdgwhqSpPvXg66unHt&#10;UStZt661XYdxGt2EXX8x74fL7e05nmc2GbNxOYAF2YMY9ljGgF2DCGPXfO3DtK5rTf/mH2TXzcdH&#10;b9D7ZRhNNxdDwr3IwEd87zG+bJIC7NoexLCnYjFg1yBC27Vc1YguhhBkwiG9jYe0QDOy53Hf9713&#10;UWM7Tp9+0vWJtGzssGt7EMOeisWAXYMigF3bgxj2VCwG7BoUAezaHsSwp2IxYNegCGDX9iCGPRWL&#10;AbsGRYBD1x7EsKdiMWDXoAhw6NqDGPZULAbsGhQBDl17EMOeisWAXYMiwKFrD2LYU7EYsGtQBDh0&#10;7UEMeyoWA3YNigCHrj2IYU/FYsCuQRHg0LUHMeypWAzYNSgCHLr2IIY9FYsBuwZFgEPXHsSwp2Ix&#10;YNegCHDo2oMY9lQsBuwaFAEOXXsQw56KxYBdO0/wNhpmOry+NZ8MaSlwMznhxF163OrDsUx5IqJs&#10;MubrVoA92IMY9jyjGLDrHRB0OR1iTFPbLY8xbdJrJYabXqTBS/Hw0tEY07Tw8dep/tKWNfG41b32&#10;JEoKw6uXoax5tZIxN/grMvjkR0Yn/wp+6iQ2ofYzvzaicEIvTiwzIzP/F+zaHsSwp2IxYNc7JJHy&#10;sCfeOpz0xcD70YyxN/4bGepJd5au9kQbZS9KAtD7MPC8fV9sOWnXMi9KyZVq12+Ojn5ovn+Ys2Eq&#10;wIvIz4ZxbG3DtV9pu+KEBJI9ZoHe2d21+eVZBnZtD2LYU7EYsOvdcMeXLeYz1LI7zreuR/xNX9AI&#10;PonPiusqzu7Cb3zRYuRNw+vH4fnj4ztOq8grELv+T27BS+taMppf8Qf6FTi8p/f918ZVeze/eje8&#10;yvBHbcRpdq16fsv4dNyATkmFnp1cF3ZtD2LYU7EYsOvdIE59KG7KfhnukZnee81B0q61URtPly/m&#10;AkiUKpEMsnbboybzJdn18FWHfDq268hPdXHx+QZHk4S5unU9OZefgE/D87jVzMXY0bm1Lm38Sf/z&#10;x5k5x5dOUuxaJj1wql3zazIH7NoexLCnYjFg17tB27V2Yk14+VinhqxYqr4YIrOju4XJyw9yRcO8&#10;krWHF8auyWwz7ZoL8AztuiFb67j5fTIhLs19UGPZBs+Lt04aziPfv4/vPs5tuRBfSk8Hdm0PYthT&#10;sRiw692wbNejgVz8aEzjhOLcXo3u6SXv7emmbXTxYTQNutIaHnJBcWNj13ItZbVdE+yxcTilDq6l&#10;nT2SRv/sAnqKF8dbPjLbJRdrwj8WFpuxnE3GzHhCYA/2IIY9zygG7Ho3LNq1Md/wYqr9U1trvyXt&#10;2dreZ23NzImnP4sDE3zh5OCf54/eiB/o429x6zqkJZbsenYxhD50X8r7ATe0Y6Ir57OtW7r40Xt9&#10;S6Ua8VWU8FQWHn3+yF9STBt2bQ9i2FOxGLDr50NweiPPTXPrdvYkSJKg2dRPVh+29j8by42cdDxV&#10;k/O+vvYdEZ729WKxQROT7sJSi6TYddCd/V5sBOzaHsSwp2IxYNegCGDX9iCGPRWLAbsGRQC7tgcx&#10;7KlYDNg1KALYtT2IYU/FYsCuQRHg0LUHMeypWAzYNSgCHLr2IIY9FYsBuwZFgEPXHsSwp2IxYNeg&#10;CHDo2oMY9lQsBuwaFAEOXXsQw56KxYBdgyLAoWsPYthTsRiwa1AEOHTtQQx7KhYDdg2KAIeuPYhh&#10;T8ViwK5BEeDQtQcx7KlYDNg1KAIcuvYghj0ViwG7BkWA9AT2IIY9FYsBu342SDYCSQyQSOSySPgH&#10;vcjA1eGhHkuVE8gc3P3Z9cZmhk60LiOwRqlootzrU5MALJEB9zAxknV4Gn+hkpKvUThu6mGxZ0RZ&#10;CZIkSi8Du7YHMeypWAzY9Q5JpCcgeHxpY5GzoabDkyG5a5xLkYxXEg3QfG3NtATnejS5ClZnQk9L&#10;rfvm57uj3z8fDhPuHd6aH4w+ZyGTrLtC2Ji34vh3IMHkt9mPwBKwa3sQw56KxYBd75C1dt0YdnTi&#10;rfBC7LKmG8mM3yIbJ8fWeVy0iXv+vUcrSLNrsXNarZj8LFkB+35M+DMt1GtzA7z5wzBOClP7l35P&#10;spBdJrjyfdqiy+9NkWVg1/Yghj0ViwG73g2Lyb8Iseu+eLFOk6hd1TijXLQwjWjTtuWEYZNXx1Nq&#10;VNMM+p8a2pJal5rS/chPx3/nV1PQENn1pE8/B8dnKrzu6zw2ta+cnpehApHXp7WkF5OBEfKzcuz5&#10;vn+fkgoHdm0PYthTsRiw692QYtf8ba51LbMjazWmKVnK+zr3rS5Ny0Z2TaXFrrl1/dOeLMOt8JuO&#10;tmudq5GMVq9zcM7fa3s6H2REr01LBN+pxpvI4SnA8fm7L+TFUkCY33ImyvS7Ati1PYhhT8ViwK53&#10;w7JdT4aT7+it145Tk/Nsk7M2fmfEe+OL12LtetKIWtucOZftmjz3R56mY8h8uW7Nze7ZxZDRsJPI&#10;hK6Ct/XRVNt1rxXZb8OLmtKzhOizLY+S8iZvWaawnJ7g6YE92IMY9jyjGLDr3bBk16ZdTYYZ+2fw&#10;123tSi+SaNiqib4zGC02s2tuOPfoW3wxhK9MZ9q1CRrTmNIsWk34r0lzOFA18+yJIfHoh7kYEu5F&#10;T4iMuPGfdP4FYNf2IIY9FYsBuy6ecE/fKdQvxE3H3PO765IN8mWFpPGFp59nz9HddaPHNaJLytQc&#10;vn/8/mMnvOBVcJM7+Bo1gomEXcfMWte1vb7PV5v1Skdtc0njuHlLmzGOHj4hDk66reQl6TGV82YP&#10;rETt7pMur27hR4CBXduDGPZULAbsGhQB7NoexLCnYjFg16AIYNf2IIY9FYsBuwZFALu2BzHsqVgM&#10;2DUoAhy69iCGPRWLAbsGRYBD1x7EsKdiMWDXoAhw6NqDGPZULAbsGhQBDl17EMOeisWAXYMiwKFr&#10;D2LYU7EYsGtQBDh07UEMeyoWA3YNigCHrj2IYU/FYsCuQRHg0LUHMeypWAzYNSgCHLr2IIY9FYsB&#10;uwZFgEPXHsSwp2IxYNegCHDo2oMY9lQsBuwaFAGyydiDGPZULAbs2iU4661k1J0MVdgww0r36H08&#10;4P9NgpmAE/DK4NRxmkWZxOnCzBpmo2nPZ4HhDAc6+cD8CNmcdsZ8EkZRWoIEiewFy8Cu7UEMeyoW&#10;A3btFpw7pud5+z67LicVIP/t35v//XtvVSb0K16+P9UZZfZfi12/+fnu6PfPh8OEe3MB7ei8Lsls&#10;oHramo+SBp2Wbnfy2+xHYAnYtT2IYU/FYsCunSK4IhelJnR4eXB33f3JTNUJwGbenGLX0lamxaT9&#10;Pcsmo5PYGMI9Ttp78+/Lx8fh/ePjY9PMHLXD6/3my44Kf49ceiETenDl+57fuvx+uc1tgF3bgxj2&#10;VCwG7NopyG11XrBEXi4hmXUxztXIjP/Or+nJvyb9YUcdn6nwun+j0zJK65pWLauTHwF10ryPE0XG&#10;6c4X7JqR/F/HHqcSS2YJM8Cu7UEMeyoWA3btEOTUvVe/k1M+/NBtXf7x0Uxm5uyaW9c/7ck1Dc4H&#10;edPRdi0Wz4as7XogLlzba425kCZujsc80L8oE2OtGc1OJgXWxE6eDuzaHsSwp2IxYNeOYXyZnLvW&#10;ZYPUV5rNxWxidu06+JFNNjMTOt9BnEtf3rvsfjCt6uiNWWpMz+z6i3mfv2W5BGeTMR+3BuzBHsSw&#10;5xnFgF27BT8GwoS/fyaXvdZOW9trT4bhXvTwRnwxhK9MZ9p1sk1O6zzUGdeX7Xqp6Wz8O9yLnhAZ&#10;8VXtOeefB3ZtD2LYU7EYsGuX0A3quz3vXYcsdEwmHF121tcrans+u/FX46FMwq5jZq3r2l7f56vN&#10;/IxJzKgl7fT+zK7jyyExYyrHW2GI5p90eXVzPwIa2LU9iGFPxWLArkERwK7tQQx7KhYDdg2KAHZt&#10;D2LYU7EYsGtQBLBrexDDnorFgF2DIsChaw9i2FOxGLBrUAQ4dO1BDHsqFgN2DYoAh649iGFPxWLA&#10;rkER4NC1BzHsqVgM2DUoAhy69iCGPRWLAbsGRYBD1x7EsKdiMWDXoAhw6NqDGPZULAbsGhQBDl17&#10;EMOeisWAXYMiwKFrD2LYU7EYsGtQBDh07UEMeyoWA3YNigCHrj2IYU/FYsCunaT34r8uoiQwBx0Z&#10;JpVHSq1FyQIMaRlwMwh/Nh+45N9WD169AVE2mXWYxTcC9mAPYtjzjGLArt3CZOeaG796NFXjAf+f&#10;mNlrT7oeZ8r1JM+5Xp4WXEitm/xIhBfRGNds9G/iGLVmlPrAYLKjz5GZ/gt2bQ9i2FOxGLBrtzAp&#10;defTDdTkW3ip0+Mau+ZPcerFVLt+c3T0Q/P9w4IR6yLzeWaWkOQxC/TO7q75pyEV2LU9iGFPxWLA&#10;rp2Cc3813u9dfu2OOectw8ka+5yp0efcXuyyYtf/SY1r3brm5jXnA5P8MJIAbP+1cdXeza+ceJes&#10;XvI6Hjdv4xb6d3GGmKVMMkRKJvTs3Lqwa3sQw56KxYBdu0RveNTR7V5qKN/92WWrDSXluUmtK947&#10;a10TieRfOgvvh7h1PZFU6MGn4fksixcV7NFCw/CybhryYs3hCbm/ZBnTpNi1THrgi+ehfJ8Hdm0P&#10;YthTsRiwa8fotQbB23cf+frHgZnEJC9erLRr9l+eoe06ZGsdN79P3lI8ot8BWoLa1qPHaA2NQcNc&#10;uZ7dudRrTZLWBk8Au7YHMeypWAzYtWPEbd5fmrPGrjq+fHwbf43sesQWvtquCfbYZPry3pAW6rW8&#10;/bPZzcTwNDbp2Q3G2K5HZlLwiVYe/rHSsjmbzFrMspsCe7AHMex5RjFg104xMffyjr3xaGqctrZH&#10;xs2t65OuvlwRt65Dcs8lu55dDKEP3ZfyfqAfAKSl+OI4LTpp3tInCpGgNvNt1XtNkQ4a8VWU8FQW&#10;HX3+yF9STBt2bQ9i2FOxGLBrh9B388a/6HZ0uOeTR5orIunXIsLT/mdx5tigiUm3n7hykiA8rE/e&#10;8bu++BE048b0pH9/o419U2DX9iCGPRWLAbsGRQC7tgcx7KlYDNg1KALYtT2IYU/FYsCuQRHg0LUH&#10;MeypWAzYNSgCHLr2IIY9FYsBuwZFgEPXHsSwp2IxYNegCHDo2oMY9lQsBuwaFAEOXXsQw56KxYBd&#10;gyLAoWsPYthTsRiwa1AEOHTtQQx7KhYDdg2KAIeuPYhhT8ViwK5BEeDQtQcx7KlYDNg1KAIcuvYg&#10;hj0ViwG7BkWAQ9cexLCnYjFg16AIZukJzIQtAHuwBzHseUYxYNc7IfyDXmT86fDQpBWYDNXB3Z9d&#10;bxylIAg42+IH/hRncZFJnjc1ebxWJrK1Wf1qDqM8MjNkvOwkQTeRMEwTni6Xi4Fd24MY9lQsBux6&#10;N+h8AdOZd4acZtG4YluPUR1lGTCvxIoMuctYrJ6+xoNgx5/e/Hx39Pvnw+HCL0GcCmGOg59ldRGT&#10;35aWmAG7tgcx7KlYDNj1DqjpRjLjt6iRTJaq07Fol+Wc5kP9ZdGuxW/JPMWFkzkHktitPlk+uSY2&#10;+STB2zpbNf9rzDefH/40vwX0M+L7FOvy+zn/TgK7tgcx7KlYDNj1DjCtXHONg3PETF4dT6nVSzPo&#10;f2oJcy4vbkr3I4Mc/51fTUFD0mR/938yn2xXnyw/W++kP+yo4zMVXvclk1hIFi1JbKR1bXLWBJ9u&#10;vv+igu6cscu8Y8/3/Xu5gjMP7NoexLCnYjFg1zthzE3fPjV9CW161GSO/JTMVOyaPLT3054sw83k&#10;m462VWlZc4N7lV3brT7NrgfnvO7aXmssX4Xwz1tqYJsvMxavVOvEZCuBXduDGPZULAbsemcYjzRX&#10;lyWNrZ40ouYwJ8Blu26r4EeelsiQK9etudmdtOtl1q0+Wd4sK4yGnfnr1OGF5FyfJDOvh6f085H4&#10;nnp/MolVNpkszHqygD3Ygxj2PKMYsOtdYZKaR9Y481NuOPfoW3wxhK8m57brtatPlk+sSTe8Y2pd&#10;TrMbXnjJ1L3hKSfdnWtPj/jKy7zNzwG7tgcx7KlYDNj1Trjr8pMaTPSQ3mjau3/8/mMnvGAr5TZx&#10;8DXhkAm7jllt1zarp/JXbPxM8hmT2l7f5wvQ0RrCkz1vTJ9Pmq2vRw88ZfKdnhU2eEnx8SgR+0mX&#10;y847vgC7tgcx7KlYDNg1KALYtT2IYU/FYsCuQRHAru1BDHsqFgN2DYoAdm0PYthTsRiwa1AEOHTt&#10;QQx7KhYDdg2KAIeuPYhhT8ViwK5BEeDQtQcx7KlYDNg1KAIcuvYghj0ViwG7BkWAQ9cexLCnYjFg&#10;16AIcOjagxj2VCwG7BoUAQ5dexDDnorFgF2DIsChaw9i2FOxGLBrUAQ4dO1BDHsqFgN2DYoAh649&#10;iGFPxWLArkER4NC1BzHsqVgM2HUZmaV/Ca/nkghsSubQ2jbMssl8I2Z9acAe7EEMe55RDNi1+3D6&#10;AhlwOhp1Wo2mx1+n+kuU9lzS8+pxrnUWAUkQRvD41yfdRKqYOWs2S+37+t2L0zAeNPr370w4TWb6&#10;L9i1PYhhT8ViwK5LwIm2zV6UFqD3YaAdtllfbdcxJj2Y8Obo6Ifm+4c5Gz4Z8CJUaJCSMjdB7+zu&#10;WqewSQF2bQ9i2FOxGLBrxzEJZkL5op145E3D68fh+ePjO067OBmqcI8T7Q513jDP07ljRmzgo+mc&#10;XZPp3vzKSXxpVZIjUtru3GrnNcft57ujX4f9++F5IgNvduOadGbs9lsx60sD9mAPYtjzjGLArh3H&#10;XAAR79WeWbvtkQdfkl0PX5nM5wS1rqPLHwS3gqW9bexaUjkSE0mFHnwanpsLHeMPqtYdD8YNMnvi&#10;SE9lwgsdMkK24OELvZifjjlg1/Yghj0ViwG7Lge6iWwayqNpeGHsmjw5suvwSI2iS9DszmLRvOjM&#10;rkN223Hz+/mrJeFp85EYGksXwlOTBDIivm6eDuzaHsSwp2IxYNelQDeuo+sRo2nQlWvXQ76EQY4d&#10;TpufP4aNtjwyQp4utm68Xdw8al1r25VLKhEn3iB4O4gyq2vC088f1TGnQ48IPtHawj9WWvY3Z5NZ&#10;xqx5BuzBHsSw5xnFgF2XAHJUeY8SpbP5Hvzz/NEb8QN9Myvm5Y6HHf2cn250m1bxbJmg+1LeD7ih&#10;bQiPvbY3ewyEWtby+VDeZLnwVFYwIhenL/GSM2DX9iCGPRWLAbt2nKBpnsE7bO1/Ng1gcyFbjadq&#10;ct7XtiyEjQ/UqvZaf6ePRzLlxBSO7XqBgdecNZnf/OplX/JYDezaHsSwp2IxYNegCGDX9iCGPRWL&#10;AbsGRQC7tgcx7KlYDNg1KALYtT2IYU/FYsCuQRHg0LUHMeypWAzYNSgCHLr2IIY9FYsBuwZFgEPX&#10;HsSwp2IxYNegCHDo2oMY9lQsBuwaFAEOXXsQw56KxYBdgyLAoWsPYthTsRiwa1AEOHTtQQx7KhYD&#10;dg2KAIeuPYhhT8ViwK5BEeDQtQcx7KlYDNg1KAIcuvYghj0ViwG7BkXw/n1WYoGnAfZgD2LY84xi&#10;PGe7XjmqZ0kxg5kyB9eJ1ORqPjl5CinzG5JHcfIqnhHlLliT9mUF67ZgHbBrexDDnorFeDK7Drom&#10;r5TG5B7hYe/NOPizEfAX0E5gMphIAkGDTnfSSyQtGS1knCJqzeEK+wn3tD+t4HA+1eAyYTIh+IF5&#10;z2QxYu910nPXBqQ6HEz6XvMPHuNfYIvl6pM0t6sqcKIzx3CNc43xvzf/dTEIL8bzaWGS2WMMcW3H&#10;H4K3yU0mTIJHjiBE2dAPGv37WcYCJvo9SAV2bQ9i2FOxGE/euk40iXue5N8mB2L6ekbSdLSBZNr1&#10;XFvQNPFq/5Jvawgb08k78zmN9e6ZQHJbCeObztwvSIKFiDpN7QyrgGymDz8MW7/MuWaUlTyVsOE9&#10;nl+yj84Sd01e/e1tnLk88lH9PmfXLdk1tHNi3+YfxFp33yeiv/JEsoXRigeRV6fSO7u7TmYImwN2&#10;bQ9i2FOxGE9p13dsMfNXMJZb16PIIYiW2Ehwdc9ffHkV32jwJ56yryeSQ6rD5tejf3/+/miPTCQ2&#10;z7QT+/CUVzFKd9QEh6ta5fNMfiPbk1Vq2M/E02akRjzuv16wrrUBj8nsqLLIF9meawvN3CyoyMH/&#10;dKQ2TAIw+tnr/fSHzIzsmuYEdAok7WRtq4nU6FGr2TTBkzSm8e9AZPx3R78O+/fDc7ngYojmpQO7&#10;tgcx7KlYjKe0a3HqQ7FjNthwj9z33msO5u16qvNxU7ubXIMtaUXrutZdtDdp1MrSkV9zlqvwhDzo&#10;ZuZtphFrsgeS23AW75hZ+5CWu+u25s7ngyt/0WOXWtIc0th1YFr5ixH1FRpzKjDDKqC2azV6TybJ&#10;5kq+mnIRY65c7/MvfPVkRHUe/lv/BB56l923R+yz7MtStWGjNZTtTKwn8dNpmtdLG63GH2hPjAfj&#10;hifljuLNDy90kQjJOPbAmRtD+T4P7NoexLCnYjGe3q5jzyLCy8e66unLnuZiSOP9RWwhmuBK5ida&#10;1+F1/+YH4yozA+F27oKhNAYN4+lRgzfhmYfzbeBFrK5NLC0mG6GvGFzpOUsRgyb/WC073/qAg7+r&#10;3lSqJkqSy+8pDd40knaurge99oR/mrjNS1tSo983Ws8DTcm2axN3nvC0yT91w8SuDU8XajftRCfB&#10;FtITLAN7sAYx7HlGMbZr16OBGpE7NKaxOwdnH1WbPifsWjutmRC3rs0Vb28/akaaFnXyQkTCM0wj&#10;eO6KRMqNyQR2dr2wjp5sTe+stvfZtOdXRsxv18HbOteC1ERPm2rSrpNX/VNo6MazQKugiowKGidd&#10;bqUn1mjqPfhr8KqzcFnjxBsEbwe6oW4ITz9/VMfJv1z2TjjLwrsI7NoexLCnYjG2adfmsA8vdIuR&#10;/UImzdu1sTUzYWbXxlUi12M/OPhimtiL1BbbehbY2PVo7tEOVevqPy780eK6cn67pqprUABdEz32&#10;2LDRHKhDOe2IT09SCRt8dTk61WAfpoqs/d1804GX7Zp4wyXCn/UX4lB+j8Z9junHGxwee20vvoxD&#10;v5Ly8VDe+PIHTZKNG5GL05dowQSwa3sQw56KxXhKu04jONWXlfm8+wO3H+lojp2aqfEkIvyTDvJD&#10;X999JBbtehWT/v3NS/PZbchVx2ywpn6CP1SbW6zX+glJvuuaaN/OCBv3N/GTf6p2uK8rLmoun/r9&#10;n+TT0q3AgZeouJOutzDbMPCaszbzm1+97GseK4Fd24MY9lQsxrbtGgAGdm0PYthTsRiwa1AEsGt7&#10;EMOeisWAXYMiwKFrD2LYU7EYsGtQBDh07UEMeyoWA3YNigCHrj2IYU/FYsCuQRHg0LUHMeypWAzY&#10;NSgCHLr2IIY9FYsBuwZFgEPXHsSwp2IxYNegCHDo2oMY9lQsBuwaFAEOXXsQw56KxYBdgyLAoWsP&#10;YthTsRiwa1AEOHTtQQx7KhYDdg2KAIeuPYhhT8ViwK5BEbx//9+E+bIlYA/2IIY9zyjGN9n1oR6a&#10;c7vwENAxayNOPFk8fHPoNV/KWJ883LaqHT4+PnqcEiV9mFANpyszTM0XEzwa6ToNycAy0cOcNmX1&#10;k1edA5pmxpkWosGmE+OPHksJJpmxtiepaJIcN9cOECsZyczKeEPN1sTwOoO5abOQZst4/NoMltLM&#10;BN35POhUe4mMlkvAru1BDHsqFiPTrsPD28l35nMaawfc7/mz9FKenzziVyQTP/6wMCzzQjpxqxQw&#10;0VDZtT09XD/9DRO2av7XXGG7ekD/KBNAIhXAydBrfUjd1ggzPrW8sff1qDAngzFJz8jBx5LajDc9&#10;mRsgzsQQf2DmsvEYwsbSnz2/GKeFMas2GWKSWXP1b4geONxsrA4pDs9J14aSDIFZkcOL1jo/TLlw&#10;8HNy4fTMEQbYtT2IYU/FYqTbNef0Ywbe2zm3XMDKPPmoppdE24utOpnDi5GINc63nUzUMjlfMK81&#10;EXU+lUnfa56//Fvi10G3PLV9JgwzQU/suvH+6Ohw6DW/zmWLMe3PVRgfY5+MzJA327Sto58fbZDz&#10;qVwWOHg4+nN4//hIzdZZbdVM/t4F1tm1eRP09qfYtUBzj2ceLVsdSobciEROsoWfjYc/Tc0EV77v&#10;+a3L71O9noFd24MY9lQsRqpd63ZS5smtcHjfvx8vHKG/+0vXK6jFNjF5aAW26gW7Ni2z+Wy4o8//&#10;WEqgtTbiP+psXOQt/P/F2ExVDbHqebNOFhS7Di8Prh8fu5fJhOkE293Dm/+Jw84FDO+u+967LyeS&#10;1F1nWAy+fny4I4/bYzPTdh3VZcKuE4Y6M09JeSjGGp1+LP6uGadOsWud3NKcF9AUfZEmDrjKrk+6&#10;cSVFW5uEW/YyVUqaxnfw6eb7LyqYu0Iks4493/fv52pPA7u2BzHsqViMNLuOz2p1Ilk6oh/fHc2Y&#10;ZZqStm5tb85QUux6IT2t5PXTLhQ0jYtFEeMP4fU5uchS5i+riORF7C29lvEh9q1D8mBimCyZLDhq&#10;ef32ZBheXLJdy2Ls8M1/PH7/cbF1nfInBj/FZs7QFtRe0krJK3lL6GejMZAcvOvsWv4+/VeP9NbT&#10;Ysfn76i1exxdFkqxa/622LqWtRh3ZtLs+q5LrWLB5BVbukRNhH/eStK2BRZ+zZeNfg7YtT2IYU/F&#10;YqTYdaKJu3DleBG7iyEmhXmMlGK7Po4udSQizi+cbteZNKbcGhZXimw2adfRvcNFyOUObhsjviPZ&#10;5AvY1EDnW41y2XfRrpOYG3z7xvVk9Y1Brx37nvlg1rHGrvUP29z144Zc82aiyct2PRnKLQY+PTD1&#10;FV4Mpw3+k8/5RW5V6uIzuw736DQl2p6oomlr20tpg8MLOXWYyKshPG15OgunYc2eWZlNxsx/CmAP&#10;9iCGPc8oxpJdH8/lbw2TFzGXsLLrY9NEN5hfgJ7fip4sWIiYsKoN7Lo3FAsSV4oafOyYkeUmTHKJ&#10;kTbZ8WA8pXXMHF9egj9kmXSoGd2ILylQWXLDKJC5mJFi17O7sH3zV5nTkPQ/Mm7NLtm1Wam5xizw&#10;D8CCXesSM7sWou2JKjq8HNJioyijOlHr8pfwYi6nbnjKpwrJBrVsehx+Gdi1PYhhT8VipN9qtMTC&#10;rn9PfwLEktx2TU1IaUUa4+Bme607TlzDVurAvC9B7fK4Tcx2fUqtbEnMLlZ7vCry3Z656HLSvZEn&#10;JWqd2A1jS6O3gB+k061w+X0Krz35waJ3czU+pF+EoOm3Ek5sODjptuSCMDf55Wmb6JGbG/olkuXv&#10;uhSTo/GfLtfQ5TEXfu5D2vzmp2DRrvUFb28/+k2NLpUfPDxE95vDkz3ZwpNm6+uRTJx8Zza40fd9&#10;n+s7avmfdGmCP/tNioFd24MY9lQsxjfZNQCWwK7tQQx7KhYDdg2KAHZtD2LYU7EYsGtQBLBrexDD&#10;norFgF2DIsChaw9i2FOxGLBrUAQ4dO1BDHsqFgN2DYoAh649iGFPxWLArkER4NC1BzHsqVgM2DUo&#10;Ahy69iCGPRWLAbsGRYBD1x7EsKdiMWDXoAhw6NqDGPZULAbsGhQBDl17EMOeisWAXYMiwKFrD2LY&#10;U7EYsGtQBDh07UEMeyoWA3YNigCHrj2IYU/FYsCuq0wyV3sCHhq7kZLB6xvAoWsPYthTsRiwa/dY&#10;ziIfDTedxGKpRbcOzjrh5f92vX7Lu/l9Ohu026T4qb3rrPB3IZmtYAkcuvYghj0ViwG7dovBu4+d&#10;ucRfwmIaB6ulgq434KQ3ZMsmLYPYdZ1eg+8kG1rk7uOzu+tXXHa8tM4EPVpqLjFQEhy69iCGPRWL&#10;Abt2jrQUW6N2eNy/mSU9tluqkWbXv3qe17/nFnacb3ch2WY6mY1rHLo5QAx7KhYDdu0WD1E63IOf&#10;5bum1pxLc2u5VLpd18fNx8fm7eRD+IsxfMm49sBZO0P5rtTdr/3Pf9CE2sXs4ohcJ5lbKgkOXXsQ&#10;w56KxYBdO4e5fjxr86bmq7dZKt2uR2zX9eDsd3PlY/ki+IxZkzrt8nkCHLr2IIY9FYsBu3aO6KJ0&#10;9J5+FcJuqXmCs4fr3+rk4Kpd54L/4Ma4XPEO/0g349ik5Wdh1VLEymwyT4+JuB1gQfYghj2WMWDX&#10;zjHx2Hj/2YyvQ/RaL8Umw4fEpY/1S7GBc7OaLVfMPHygf9S6Jru+/nWoGmNOAW+a56NXbN3hnB2f&#10;dD/LPCI8lV+F0We+MD6/lAZ2bQ9i2FOxGLDrqnLMF7fDQ3LhMZtuW1/W1ncox0/70DUBu7YHMeyp&#10;WAzYNSgC2LU9iGFPxWLArkERwK7tQQx7KhYDdg2KAHZtD2LYU7EYsGtQBDh07UEMeyoWA3YNigCH&#10;rj2IYU/FYsCuQRHg0LUHMeypWAzYNSgCHLr2IIY9FYsBuwZFgEPXHsSwp2IxYNegCHDo2oMY9lQs&#10;BuwaFAEOXXsQw56KxYBdgyLAoWsPYthTsRiwa1AEOHTtQQx7KhYDdg2KAIeuPYhhT8ViwK5BEbx/&#10;/9+pmNlPAuzBHsSw5xnFgF2DdTw83B39+Tj8vJz8MUFPko1xgppUYNf2IIY9FYsBuwY21K7iPAdC&#10;eDL0vOa7OBEB5zno0SKw628HMeypWAzYNVjPpD82nzSNoU5Co0KTW3fSn1IDm+36l643PJNpc8Cu&#10;7UEMeyoWA3YN1tHjPGIHPxx6fkvazpK9McrdK2nSR+3RNPyz+fmPDreu2bYXgV3bgxj2VCwG7Bpk&#10;ctf0m+++mFyNGsnWqz2bvFk3pTnBY3QxhD8vAru2BzHsqVgM2DVYT+TNGrZrk0s3fo/t+v3F/otv&#10;Sa1rlt8E2IM9iGHPM4oBuwbrkevUMcFft7Ur7dLH5+bWYmTXwry7C7BrexDDnorFgF0DCyb9m58f&#10;FhrN4ennl+ajtuuw0b/3PM/3Zg+MxMCu7UEMeyoWA3YNigB2bQ9i2FOxGLBrUASwa3sQw56KxYBd&#10;gyKAXduDGPZULAbsGhQBDl17EMOeisWAXYMiwKFrD2LYU7EYsGtQBDh07UEMeyoWA3YNigCHrj2I&#10;YU/FYsCuQRHg0LUHMeypWAzYNSgCHLr2IIY9FYsBuwZFgEPXHsSwp2IxYNegCHDo2oMY9lQsBuwa&#10;FAEOXXsQw56KxYBdgyLAoWsPYthTsRiwa1AEOHTtQQx7KhYDdg2KYFU2mW1jwj8ZsCB7EMMeyxiw&#10;a7CG4O18soFwz0tyI4Nbm8yN5m0Z2LU9iGFPxWLArkE2E8k5YGiSc4eXSfsOztiuG1NJUEBuPZ94&#10;JgZ2bQ9i2FOxGLBrkEXQHTQGbMW9tnFmsWvTwh4auz7g6X/WjzlTes2kA5sHdm0PYthTsRiwa5AB&#10;27J/7/Vb/P++L5c+xK6lhT2J7Jqp7Q07qtZNSfzFwK7tQQx7KhYDdg3WkNq6nrfr2l5r/M+uNLib&#10;B9f95vdLng27tgcx7KlYDNg1yCLozrWumwNj14di19/NWtcNMWuGPHwZ62wyFphVLgF7sAcx7HlG&#10;MWDXIBtqVg/aSo2nZMny3IduWUfEdh1dsuYm9zKwa3sQw56KxYBdg0zYoqU9fUF+LI99hKeJR0W8&#10;/Rfarg+jiftn8n0B2LU9iGFPxWLArkERwK7tQQx7KhYDdg2KAHZtD2LYU7EYsGtQBLBrexDDnorF&#10;gF2DIsChaw9i2FOxGLBrUAQ4dO1BDHsqFgN2DYoAh649iGFPxWLArkER4NC1BzHsqVgM2DUoAhy6&#10;9iCGPRWLAbsGAAAngF0DAIATwK4BAMAJYNcAAOAEsGsAAHAC2DUAADgB7BoAAJwAdg0AAE4AuwYA&#10;ACeAXYMtElz5vj+lDz3ff805w8JTSSD2VISnsvZZoKePQyF8X2fI2VoQiSGr3OIfImHkD9laDFph&#10;9Ids8e+Y9GnVvLZtxZD1ElxZ2/s7pLJkZfYxYNdgexxyZrDw9EWnRzIc0Rd+fzom/XaPZT4LdLyV&#10;OLR+Xt+Wg4xag+3GCK7Gp+xA24vR4z9B2F4M2unm05b3x5b3uVkz7ZAcMWDXYGtM+uKlZKn86fBM&#10;xPm0aLuOA/2ypTh86G45SI9bWtuMMTkfyPq2GCO26+3FIFsjc2O2vD/k13OLMSb91/XwNKeuYNdg&#10;a5imr3njgzk63Xsy9LrnAz15HDmqth0kuCJ/2GIMbrOJFWz571CHtOLtxZBqolc6Y9vq36FXu80Y&#10;I/++73NjOkcM2DXYGua8VdopYhWT3+pPfMqqRZ4M9PRxRvpA2m4Q3W7cXgzyAA2d6bj8d5jWNa15&#10;q3+HWfn2YszWnCcG7BpsDznBFx3yqTg3ivh0T897GuKmSRToyePIqmefthGE10RHKq95i38IwW6w&#10;xRjhqfwdbDXb+zsmfVqPrH6LdRVcmRVtsa5kpfEfYxcDdg0AAE4AuwYAACeAXQMAgBPArgEAwAlg&#10;1wAA4ASwawAAcALYNQAAOAHsGgAAnAB2DQAATgC7BgAAJ4BdAwCAE8CuAQDACWDXAADgBLBr4CK9&#10;YUeFjYH5RkyG9BJ0PebGDGCfwUQvyXyIJuVbAwCFA7sGDjLSA0z2mmZY4PCW/v2sgjO2Wf2aTa+t&#10;VGPMn0YyAmv+NQBQOLBr4Bph41XsppPzd/L5ZKDa9Rxm22CTDi+oeR410fOuAYDCgV2DZ85/x5gJ&#10;RPCWm9XBp9nVkBrbdnDFVzL2o2x+Ef8RI1/5god/Lxc9CPrUlNVkrQGA5wDsGjxzjFcTZgLDDWPt&#10;2UyDHNb3vOb/preNjVcTZoJcCxnIlZTgL1nJmjUA8ByAXYNnjvFqwkzQjDhlUkzv8uaSfXc0TbFa&#10;49WEmSBXQfh+pbnBKF+y1gDAcwB2DZ45xqsJM4GpXQzV6POt+Ub2S7ZL7ksNbhu77lFD2tBvybWQ&#10;NWsA4DkAuwbPHOPVhJlw0DgfakMNr/vNl/T+RbeSwwa9sNkmn/AjjFcTZsKBeY/b2evWAMBzAHYN&#10;AABOALsGAAAngF0DAIATwK4BAMAJYNcAAOAEsGsAAHAC2DUAADgB7BoAAJwAdg0AAE4AuwYAACeA&#10;XQMAgBPArgEAwAnIrv/P9wAAAJ477/+v/x8mC4p7opzoDQAAAABJRU5ErkJgglBLAQItABQABgAI&#10;AAAAIQCxgme2CgEAABMCAAATAAAAAAAAAAAAAAAAAAAAAABbQ29udGVudF9UeXBlc10ueG1sUEsB&#10;Ai0AFAAGAAgAAAAhADj9If/WAAAAlAEAAAsAAAAAAAAAAAAAAAAAOwEAAF9yZWxzLy5yZWxzUEsB&#10;Ai0AFAAGAAgAAAAhABB+NmqvBAAAeQ8AAA4AAAAAAAAAAAAAAAAAOgIAAGRycy9lMm9Eb2MueG1s&#10;UEsBAi0AFAAGAAgAAAAhAKomDr68AAAAIQEAABkAAAAAAAAAAAAAAAAAFQcAAGRycy9fcmVscy9l&#10;Mm9Eb2MueG1sLnJlbHNQSwECLQAUAAYACAAAACEAvxnif+EAAAAJAQAADwAAAAAAAAAAAAAAAAAI&#10;CAAAZHJzL2Rvd25yZXYueG1sUEsBAi0ACgAAAAAAAAAhAMxa7dNoiQAAaIkAABQAAAAAAAAAAAAA&#10;AAAAFgkAAGRycy9tZWRpYS9pbWFnZTEucG5nUEsFBgAAAAAGAAYAfAEAALCSAAAAAA==&#10;">
                <v:shape id="図 187" o:spid="_x0000_s1421" type="#_x0000_t75" style="position:absolute;top:2674;width:61652;height:3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vojuwAAANwAAAAPAAAAZHJzL2Rvd25yZXYueG1sRE9LCsIw&#10;EN0L3iGM4M6mKn6oRhFBdOvnAEMztsVmUpOo9fZGENzN431nuW5NLZ7kfGVZwTBJQRDnVldcKLic&#10;d4M5CB+QNdaWScGbPKxX3c4SM21ffKTnKRQihrDPUEEZQpNJ6fOSDPrENsSRu1pnMEToCqkdvmK4&#10;qeUoTafSYMWxocSGtiXlt9PDKLiPR/dh7h/kZJicJ4Q3R/tUqX6v3SxABGrDX/xzH3ScP5/B95l4&#10;gVx9AAAA//8DAFBLAQItABQABgAIAAAAIQDb4fbL7gAAAIUBAAATAAAAAAAAAAAAAAAAAAAAAABb&#10;Q29udGVudF9UeXBlc10ueG1sUEsBAi0AFAAGAAgAAAAhAFr0LFu/AAAAFQEAAAsAAAAAAAAAAAAA&#10;AAAAHwEAAF9yZWxzLy5yZWxzUEsBAi0AFAAGAAgAAAAhAPYu+iO7AAAA3AAAAA8AAAAAAAAAAAAA&#10;AAAABwIAAGRycy9kb3ducmV2LnhtbFBLBQYAAAAAAwADALcAAADvAgAAAAA=&#10;">
                  <v:imagedata r:id="rId171" o:title=""/>
                  <v:path arrowok="t"/>
                </v:shape>
                <v:rect id="正方形/長方形 252" o:spid="_x0000_s1422" style="position:absolute;left:86;width:7836;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lAuxAAAANwAAAAPAAAAZHJzL2Rvd25yZXYueG1sRI9Ba8JA&#10;FITvhf6H5RW81U1DLRLdhFBq0aOmIN6e2WcSm30bsmuM/94VCj0OM/MNs8xG04qBetdYVvA2jUAQ&#10;l1Y3XCn4KVavcxDOI2tsLZOCGznI0uenJSbaXnlLw85XIkDYJaig9r5LpHRlTQbd1HbEwTvZ3qAP&#10;sq+k7vEa4KaVcRR9SIMNh4UaO/qsqfzdXYwCdxw2xa3L9+eDK4/5F5viffOt1ORlzBcgPI3+P/zX&#10;XmsF8SyGx5lwBGR6BwAA//8DAFBLAQItABQABgAIAAAAIQDb4fbL7gAAAIUBAAATAAAAAAAAAAAA&#10;AAAAAAAAAABbQ29udGVudF9UeXBlc10ueG1sUEsBAi0AFAAGAAgAAAAhAFr0LFu/AAAAFQEAAAsA&#10;AAAAAAAAAAAAAAAAHwEAAF9yZWxzLy5yZWxzUEsBAi0AFAAGAAgAAAAhAIlWUC7EAAAA3AAAAA8A&#10;AAAAAAAAAAAAAAAABwIAAGRycy9kb3ducmV2LnhtbFBLBQYAAAAAAwADALcAAAD4AgAAAAA=&#10;" filled="f" stroked="f" strokeweight="2pt">
                  <v:textbox>
                    <w:txbxContent>
                      <w:p w14:paraId="5B2DC33B" w14:textId="2609F5D9" w:rsidR="00073F45" w:rsidRPr="002809E9" w:rsidRDefault="00073F45" w:rsidP="009A1CC7">
                        <w:pPr>
                          <w:jc w:val="center"/>
                          <w:rPr>
                            <w:color w:val="000000" w:themeColor="text1"/>
                          </w:rPr>
                        </w:pPr>
                        <w:r w:rsidRPr="002809E9">
                          <w:rPr>
                            <w:rFonts w:hint="eastAsia"/>
                            <w:color w:val="000000" w:themeColor="text1"/>
                          </w:rPr>
                          <w:t>図表</w:t>
                        </w:r>
                        <w:r>
                          <w:rPr>
                            <w:rFonts w:hint="eastAsia"/>
                            <w:color w:val="000000" w:themeColor="text1"/>
                          </w:rPr>
                          <w:t>7</w:t>
                        </w:r>
                        <w:r>
                          <w:rPr>
                            <w:color w:val="000000" w:themeColor="text1"/>
                          </w:rPr>
                          <w:t>1</w:t>
                        </w:r>
                      </w:p>
                      <w:p w14:paraId="05A79277" w14:textId="77777777" w:rsidR="00073F45" w:rsidRDefault="00073F45" w:rsidP="009A1CC7">
                        <w:pPr>
                          <w:jc w:val="center"/>
                        </w:pPr>
                      </w:p>
                    </w:txbxContent>
                  </v:textbox>
                </v:rect>
                <v:rect id="正方形/長方形 260" o:spid="_x0000_s1423" style="position:absolute;left:34764;top:35109;width:24649;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fNwgAAANwAAAAPAAAAZHJzL2Rvd25yZXYueG1sRE9NawIx&#10;EL0X/A9hhN5qVg9SVqOoWPRS6lpRvA2bcRPcTLabVNd/3xyEHh/vezrvXC1u1AbrWcFwkIEgLr22&#10;XCk4fH+8vYMIEVlj7ZkUPCjAfNZ7mWKu/Z0Luu1jJVIIhxwVmBibXMpQGnIYBr4hTtzFtw5jgm0l&#10;dYv3FO5qOcqysXRoOTUYbGhlqLzuf52Cz8NuqW3xZR4/m9X6ODw1dlmclXrtd4sJiEhd/Bc/3Vut&#10;YDRO89OZdATk7A8AAP//AwBQSwECLQAUAAYACAAAACEA2+H2y+4AAACFAQAAEwAAAAAAAAAAAAAA&#10;AAAAAAAAW0NvbnRlbnRfVHlwZXNdLnhtbFBLAQItABQABgAIAAAAIQBa9CxbvwAAABUBAAALAAAA&#10;AAAAAAAAAAAAAB8BAABfcmVscy8ucmVsc1BLAQItABQABgAIAAAAIQAskafNwgAAANwAAAAPAAAA&#10;AAAAAAAAAAAAAAcCAABkcnMvZG93bnJldi54bWxQSwUGAAAAAAMAAwC3AAAA9gIAAAAA&#10;" filled="f" stroked="f" strokeweight=".5pt">
                  <v:textbox>
                    <w:txbxContent>
                      <w:p w14:paraId="0058BE32" w14:textId="77777777" w:rsidR="00073F45" w:rsidRPr="002F258C" w:rsidRDefault="00073F45" w:rsidP="00FE58E2">
                        <w:pPr>
                          <w:jc w:val="center"/>
                          <w:rPr>
                            <w:color w:val="000000" w:themeColor="text1"/>
                            <w:sz w:val="16"/>
                            <w:szCs w:val="16"/>
                          </w:rPr>
                        </w:pPr>
                        <w:r w:rsidRPr="002F258C">
                          <w:rPr>
                            <w:rFonts w:hint="eastAsia"/>
                            <w:color w:val="000000" w:themeColor="text1"/>
                            <w:sz w:val="16"/>
                            <w:szCs w:val="16"/>
                          </w:rPr>
                          <w:t>出典</w:t>
                        </w:r>
                        <w:r w:rsidRPr="002F258C">
                          <w:rPr>
                            <w:color w:val="000000" w:themeColor="text1"/>
                            <w:sz w:val="16"/>
                            <w:szCs w:val="16"/>
                          </w:rPr>
                          <w:t>：</w:t>
                        </w:r>
                        <w:r>
                          <w:rPr>
                            <w:rFonts w:hint="eastAsia"/>
                            <w:color w:val="000000" w:themeColor="text1"/>
                            <w:sz w:val="16"/>
                            <w:szCs w:val="16"/>
                          </w:rPr>
                          <w:t>和歌山県</w:t>
                        </w:r>
                        <w:r>
                          <w:rPr>
                            <w:color w:val="000000" w:themeColor="text1"/>
                            <w:sz w:val="16"/>
                            <w:szCs w:val="16"/>
                          </w:rPr>
                          <w:t>「</w:t>
                        </w:r>
                        <w:r w:rsidRPr="002F258C">
                          <w:rPr>
                            <w:color w:val="000000" w:themeColor="text1"/>
                            <w:sz w:val="16"/>
                            <w:szCs w:val="16"/>
                          </w:rPr>
                          <w:t>結婚・子育て意識調査</w:t>
                        </w:r>
                        <w:r>
                          <w:rPr>
                            <w:rFonts w:hint="eastAsia"/>
                            <w:color w:val="000000" w:themeColor="text1"/>
                            <w:sz w:val="16"/>
                            <w:szCs w:val="16"/>
                          </w:rPr>
                          <w:t>」</w:t>
                        </w:r>
                        <w:r>
                          <w:rPr>
                            <w:color w:val="000000" w:themeColor="text1"/>
                            <w:sz w:val="16"/>
                            <w:szCs w:val="16"/>
                          </w:rPr>
                          <w:t>（</w:t>
                        </w:r>
                        <w:r>
                          <w:rPr>
                            <w:color w:val="000000" w:themeColor="text1"/>
                            <w:sz w:val="16"/>
                            <w:szCs w:val="16"/>
                          </w:rPr>
                          <w:t>R5</w:t>
                        </w:r>
                        <w:r>
                          <w:rPr>
                            <w:rFonts w:hint="eastAsia"/>
                            <w:color w:val="000000" w:themeColor="text1"/>
                            <w:sz w:val="16"/>
                            <w:szCs w:val="16"/>
                          </w:rPr>
                          <w:t>）</w:t>
                        </w:r>
                      </w:p>
                    </w:txbxContent>
                  </v:textbox>
                </v:rect>
                <v:rect id="正方形/長方形 328" o:spid="_x0000_s1424" style="position:absolute;left:29588;top:31400;width:15010;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skwQAAANwAAAAPAAAAZHJzL2Rvd25yZXYueG1sRE/LisIw&#10;FN0P+A/hCu6mqQ9EOkYpoqLLsYLM7trcaTs2N6WJtf69WQy4PJz3ct2bWnTUusqygnEUgyDOra64&#10;UHDOdp8LEM4ja6wtk4InOVivBh9LTLR98Dd1J1+IEMIuQQWl900ipctLMugi2xAH7te2Bn2AbSF1&#10;i48Qbmo5ieO5NFhxaCixoU1J+e10NwrctTtmzya9/P24/Jpu2WSz416p0bBPv0B46v1b/O8+aAXT&#10;SVgbzoQjIFcvAAAA//8DAFBLAQItABQABgAIAAAAIQDb4fbL7gAAAIUBAAATAAAAAAAAAAAAAAAA&#10;AAAAAABbQ29udGVudF9UeXBlc10ueG1sUEsBAi0AFAAGAAgAAAAhAFr0LFu/AAAAFQEAAAsAAAAA&#10;AAAAAAAAAAAAHwEAAF9yZWxzLy5yZWxzUEsBAi0AFAAGAAgAAAAhAMZZGyTBAAAA3AAAAA8AAAAA&#10;AAAAAAAAAAAABwIAAGRycy9kb3ducmV2LnhtbFBLBQYAAAAAAwADALcAAAD1AgAAAAA=&#10;" filled="f" stroked="f" strokeweight="2pt">
                  <v:textbox>
                    <w:txbxContent>
                      <w:p w14:paraId="30283889" w14:textId="77777777" w:rsidR="00073F45" w:rsidRPr="00354288" w:rsidRDefault="00073F45" w:rsidP="00706E87">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5,446</w:t>
                        </w:r>
                        <w:r w:rsidRPr="00354288">
                          <w:rPr>
                            <w:color w:val="000000" w:themeColor="text1"/>
                            <w:sz w:val="18"/>
                            <w:szCs w:val="18"/>
                          </w:rPr>
                          <w:t>)</w:t>
                        </w:r>
                      </w:p>
                    </w:txbxContent>
                  </v:textbox>
                </v:rect>
                <w10:wrap type="square"/>
              </v:group>
            </w:pict>
          </mc:Fallback>
        </mc:AlternateContent>
      </w:r>
    </w:p>
    <w:p w14:paraId="3A00DF11" w14:textId="5B310445" w:rsidR="00425FE0" w:rsidRPr="0086439E" w:rsidRDefault="008543F2" w:rsidP="006D2F6C">
      <w:pPr>
        <w:ind w:firstLineChars="135" w:firstLine="283"/>
        <w:rPr>
          <w:rFonts w:asciiTheme="minorEastAsia" w:hAnsiTheme="minorEastAsia"/>
          <w:szCs w:val="21"/>
        </w:rPr>
      </w:pPr>
      <w:r>
        <w:rPr>
          <w:rFonts w:asciiTheme="minorEastAsia" w:hAnsiTheme="minorEastAsia" w:hint="eastAsia"/>
          <w:noProof/>
          <w:szCs w:val="21"/>
        </w:rPr>
        <w:lastRenderedPageBreak/>
        <mc:AlternateContent>
          <mc:Choice Requires="wpg">
            <w:drawing>
              <wp:anchor distT="0" distB="0" distL="114300" distR="114300" simplePos="0" relativeHeight="251777024" behindDoc="0" locked="0" layoutInCell="1" allowOverlap="1" wp14:anchorId="027DABE1" wp14:editId="615208F7">
                <wp:simplePos x="0" y="0"/>
                <wp:positionH relativeFrom="column">
                  <wp:posOffset>-243253</wp:posOffset>
                </wp:positionH>
                <wp:positionV relativeFrom="paragraph">
                  <wp:posOffset>448322</wp:posOffset>
                </wp:positionV>
                <wp:extent cx="6433040" cy="3054926"/>
                <wp:effectExtent l="0" t="0" r="0" b="0"/>
                <wp:wrapSquare wrapText="bothSides"/>
                <wp:docPr id="448" name="グループ化 448"/>
                <wp:cNvGraphicFramePr/>
                <a:graphic xmlns:a="http://schemas.openxmlformats.org/drawingml/2006/main">
                  <a:graphicData uri="http://schemas.microsoft.com/office/word/2010/wordprocessingGroup">
                    <wpg:wgp>
                      <wpg:cNvGrpSpPr/>
                      <wpg:grpSpPr>
                        <a:xfrm>
                          <a:off x="0" y="0"/>
                          <a:ext cx="6433040" cy="3054926"/>
                          <a:chOff x="0" y="0"/>
                          <a:chExt cx="6433040" cy="3054926"/>
                        </a:xfrm>
                      </wpg:grpSpPr>
                      <pic:pic xmlns:pic="http://schemas.openxmlformats.org/drawingml/2006/picture">
                        <pic:nvPicPr>
                          <pic:cNvPr id="191" name="図 191"/>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69012" y="301925"/>
                            <a:ext cx="6255385" cy="2381250"/>
                          </a:xfrm>
                          <a:prstGeom prst="rect">
                            <a:avLst/>
                          </a:prstGeom>
                          <a:noFill/>
                          <a:ln>
                            <a:noFill/>
                          </a:ln>
                        </pic:spPr>
                      </pic:pic>
                      <wps:wsp>
                        <wps:cNvPr id="253" name="正方形/長方形 253"/>
                        <wps:cNvSpPr/>
                        <wps:spPr>
                          <a:xfrm>
                            <a:off x="0" y="0"/>
                            <a:ext cx="783590" cy="308610"/>
                          </a:xfrm>
                          <a:prstGeom prst="rect">
                            <a:avLst/>
                          </a:prstGeom>
                          <a:noFill/>
                          <a:ln w="25400" cap="flat" cmpd="sng" algn="ctr">
                            <a:noFill/>
                            <a:prstDash val="solid"/>
                          </a:ln>
                          <a:effectLst/>
                        </wps:spPr>
                        <wps:txbx>
                          <w:txbxContent>
                            <w:p w14:paraId="27DD98A5" w14:textId="0B6AB33B" w:rsidR="00073F45" w:rsidRPr="002809E9" w:rsidRDefault="00073F45" w:rsidP="00DB7B01">
                              <w:pPr>
                                <w:jc w:val="center"/>
                                <w:rPr>
                                  <w:color w:val="000000" w:themeColor="text1"/>
                                </w:rPr>
                              </w:pPr>
                              <w:r w:rsidRPr="002809E9">
                                <w:rPr>
                                  <w:rFonts w:hint="eastAsia"/>
                                  <w:color w:val="000000" w:themeColor="text1"/>
                                </w:rPr>
                                <w:t>図表</w:t>
                              </w:r>
                              <w:r>
                                <w:rPr>
                                  <w:rFonts w:hint="eastAsia"/>
                                  <w:color w:val="000000" w:themeColor="text1"/>
                                </w:rPr>
                                <w:t>7</w:t>
                              </w:r>
                              <w:r>
                                <w:rPr>
                                  <w:color w:val="000000" w:themeColor="text1"/>
                                </w:rPr>
                                <w:t>2</w:t>
                              </w:r>
                            </w:p>
                            <w:p w14:paraId="7B35C1E3" w14:textId="77777777" w:rsidR="00073F45" w:rsidRDefault="00073F45" w:rsidP="00DB7B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正方形/長方形 261"/>
                        <wps:cNvSpPr/>
                        <wps:spPr>
                          <a:xfrm>
                            <a:off x="3968151" y="2682816"/>
                            <a:ext cx="2464889" cy="372110"/>
                          </a:xfrm>
                          <a:prstGeom prst="rect">
                            <a:avLst/>
                          </a:prstGeom>
                          <a:noFill/>
                          <a:ln w="6350" cap="flat" cmpd="sng" algn="ctr">
                            <a:noFill/>
                            <a:prstDash val="solid"/>
                          </a:ln>
                          <a:effectLst/>
                        </wps:spPr>
                        <wps:txbx>
                          <w:txbxContent>
                            <w:p w14:paraId="1D42A3D5" w14:textId="77777777" w:rsidR="00073F45" w:rsidRPr="002F258C" w:rsidRDefault="00073F45" w:rsidP="00FE58E2">
                              <w:pPr>
                                <w:jc w:val="center"/>
                                <w:rPr>
                                  <w:color w:val="000000" w:themeColor="text1"/>
                                  <w:sz w:val="16"/>
                                  <w:szCs w:val="16"/>
                                </w:rPr>
                              </w:pPr>
                              <w:r w:rsidRPr="002F258C">
                                <w:rPr>
                                  <w:rFonts w:hint="eastAsia"/>
                                  <w:color w:val="000000" w:themeColor="text1"/>
                                  <w:sz w:val="16"/>
                                  <w:szCs w:val="16"/>
                                </w:rPr>
                                <w:t>出典</w:t>
                              </w:r>
                              <w:r w:rsidRPr="002F258C">
                                <w:rPr>
                                  <w:color w:val="000000" w:themeColor="text1"/>
                                  <w:sz w:val="16"/>
                                  <w:szCs w:val="16"/>
                                </w:rPr>
                                <w:t>：</w:t>
                              </w:r>
                              <w:r>
                                <w:rPr>
                                  <w:rFonts w:hint="eastAsia"/>
                                  <w:color w:val="000000" w:themeColor="text1"/>
                                  <w:sz w:val="16"/>
                                  <w:szCs w:val="16"/>
                                </w:rPr>
                                <w:t>和歌山県</w:t>
                              </w:r>
                              <w:r>
                                <w:rPr>
                                  <w:color w:val="000000" w:themeColor="text1"/>
                                  <w:sz w:val="16"/>
                                  <w:szCs w:val="16"/>
                                </w:rPr>
                                <w:t>「</w:t>
                              </w:r>
                              <w:r w:rsidRPr="002F258C">
                                <w:rPr>
                                  <w:color w:val="000000" w:themeColor="text1"/>
                                  <w:sz w:val="16"/>
                                  <w:szCs w:val="16"/>
                                </w:rPr>
                                <w:t>結婚・子育て意識調査</w:t>
                              </w:r>
                              <w:r>
                                <w:rPr>
                                  <w:rFonts w:hint="eastAsia"/>
                                  <w:color w:val="000000" w:themeColor="text1"/>
                                  <w:sz w:val="16"/>
                                  <w:szCs w:val="16"/>
                                </w:rPr>
                                <w:t>」</w:t>
                              </w:r>
                              <w:r>
                                <w:rPr>
                                  <w:color w:val="000000" w:themeColor="text1"/>
                                  <w:sz w:val="16"/>
                                  <w:szCs w:val="16"/>
                                </w:rPr>
                                <w:t>（</w:t>
                              </w:r>
                              <w:r>
                                <w:rPr>
                                  <w:color w:val="000000" w:themeColor="text1"/>
                                  <w:sz w:val="16"/>
                                  <w:szCs w:val="16"/>
                                </w:rPr>
                                <w:t>R5</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正方形/長方形 329"/>
                        <wps:cNvSpPr/>
                        <wps:spPr>
                          <a:xfrm>
                            <a:off x="3045125" y="2329133"/>
                            <a:ext cx="1500996" cy="508958"/>
                          </a:xfrm>
                          <a:prstGeom prst="rect">
                            <a:avLst/>
                          </a:prstGeom>
                          <a:noFill/>
                          <a:ln w="25400" cap="flat" cmpd="sng" algn="ctr">
                            <a:noFill/>
                            <a:prstDash val="solid"/>
                          </a:ln>
                          <a:effectLst/>
                        </wps:spPr>
                        <wps:txbx>
                          <w:txbxContent>
                            <w:p w14:paraId="6AA68BE4" w14:textId="77777777" w:rsidR="00073F45" w:rsidRPr="00354288" w:rsidRDefault="00073F45" w:rsidP="00706E87">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5,446</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7DABE1" id="グループ化 448" o:spid="_x0000_s1425" style="position:absolute;left:0;text-align:left;margin-left:-19.15pt;margin-top:35.3pt;width:506.55pt;height:240.55pt;z-index:251777024" coordsize="64330,30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e3XuQQAAIkPAAAOAAAAZHJzL2Uyb0RvYy54bWzsV0trI0cQvgfyH4a5&#10;y5qnNCMsL4r8YMHZNfGGPbdaPdKwM9Od7pYlJ+QSX3PN5pBbcgyBQA4hkPwa44X8i3zdPZJt2bAP&#10;zC6EPWhU/a76qr6q7t1Hq7ryzphUJW+GfrgT+B5rKJ+WzWzof/nssJP5ntKkmZKKN2zonzPlP9r7&#10;9JPdpRiwiM95NWXSwyaNGizF0J9rLQbdrqJzVhO1wwVrMFhwWRONppx1p5IssXtddaMg6HWXXE6F&#10;5JQphd59N+jv2f2LglH9tCgU01419KGbtl9pvxPz7e7tksFMEjEvaasGeQctalI2OHSz1T7RxFvI&#10;8s5WdUklV7zQO5TXXV4UJWXWBlgTBlvWHEm+ENaW2WA5ExuYAO0WTu+8LX1ydiK9cjr0kwSuakgN&#10;J11+9/vlxa+XF39fXvx49f1LzwwBqKWYDTD/SIpTcSLbjplrGdtXhazNP6zyVhbi8w3EbKU9is5e&#10;EsdBAk9QjMVBmuRRzzmBzuGpO+vo/OA1K7vrg7tGv406oqQD/FrMIN3B7PWxhVV6IZnfblK/0R41&#10;kS8WogP3CqLLSVmV+tyGKhxplGrOTkp6Il3jGv4wD9fwX/30h2eaQNgsMHPcCmIsOub0hfIaPp6T&#10;ZsZGSiDGwTwzu3t7um3eOm5SleKwrCrjJSO3hoEPW/F0DzYuVvc5XdSs0Y58klWwkTdqXgrle3LA&#10;6glDLMnHU1hDQXyNcBKybLRlB6LgWGlzuokHy49vomwUBHn0WWecBuNOEvQPOqM86Xf6wUE/CZIs&#10;HIfjb83qMBksFIP5pNoXZas6eu8ofy8Z2rThaGbp6p0RmxQMcFah9b9VEV0GIaOrkvQLgIx5kLVk&#10;ms6NWADIth+TNwMW9WugjUsU6OJNlp/zKdAgC80tGFt06eVBGPmepUWYR6ljxYY3UZrGWep4E8VZ&#10;GKU2eW2iH7EhlT5ivPaMAB9AZXsOOYNBzsj1FKN+w00kWKOq5lYH9jQ91hCjeivCEpMDkKfVOnDQ&#10;ejP0TZa+L8Odzolg0NJse82FKI3XXHj12y+vXv519c/P3X9/+NNJnhmG3u2aTS5SFmdjyRayyDZ3&#10;E1E/i9N8k4eyXviQcHrLoR+lSWD2J6hqBWgCsRbghmpmvkeqGcol1dJ66IYrjIf2iZq74FS8KqeW&#10;2c4lCFNb01qHGgScg4ykV5OVzeRRYFOq6Zvw6TliT3IEBJRRgh6WOOGYKH1CJCodOlG99VN8iopD&#10;bd5Kvjfn8uv7+s18eB2jvrdE5YRJXy2ISZPV4wbxkIeJSfDaNpK0H6Ehb45Mbo40i3rMwUPkC2hn&#10;RTNfV2uxkLx+jvAZmVMxRBqKsx14bWOsXUXHNYGy0chOc/n3uDkVyNqhhdlg+2z1nEjRUkSDXU/4&#10;OgbJYIspbq6jxgisLUpLo2tcQQzTAB/eFzF6myJxLzEw/DbEiPNeFqbYEvSIelmUhW0tXmedKOkl&#10;WZa7rBP3o/DBWdKLkcc+DEn6a6w+kuR/RZI4QsC6i+x9JDHDb0WSIElRbR1JsDiMbfVxVxhzpQ1T&#10;3F/yniNJGmR5am/LD1SZP3QpaW/+H0vJ+ysl9iGD9569j7ZvU/OgvNm2pef6Bb33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fpLMfiAAAACgEAAA8AAABkcnMvZG93bnJldi54&#10;bWxMj0FPg0AQhe8m/ofNmHhrF0RKRYamadRTY2Jr0vS2hSmQsruE3QL9944nPU7my3vfy1aTbsVA&#10;vWusQQjnAQgyhS0bUyF8799nSxDOK1Oq1hpCuJGDVX5/l6m0tKP5omHnK8EhxqUKofa+S6V0RU1a&#10;ubntyPDvbHutPJ99JctejRyuW/kUBAupVWO4oVYdbWoqLrurRvgY1biOwrdhezlvbsd9/HnYhoT4&#10;+DCtX0F4mvwfDL/6rA45O53s1ZROtAizaBkxipAECxAMvCTPvOWEEMdhAjLP5P8J+Q8AAAD//wMA&#10;UEsDBAoAAAAAAAAAIQA/vE52LHwAACx8AAAUAAAAZHJzL21lZGlhL2ltYWdlMS5wbmeJUE5HDQoa&#10;CgAAAA1JSERSAAAG5QAAAqAIAwAAAcyvsAcAAAABc1JHQgCuzhzpAAAABGdBTUEAALGPC/xhBQAA&#10;AQJQTFRFn5+f7Ozs7X0xeXl5enp6oaGh7u7uyMjIycnJo6OjysrK8fHxfn5+paWl8vLyzMzMWVlZ&#10;2dnZpqamzc3Np6en9fX1goKCz8/PXFxcqamp0NDQq6ur+Pj42dnZhYWF0tLS+fn5YGBgh4eH1NTU&#10;rq6u/Pz81tbWioqK19fXZGRksbGxi4uL////2dnZs7OzjY2NtLS029vbaGhoj4+Ptra23d3da2tr&#10;uLi4kpKSbGxsubm54ODgu7u7lZWV4uLivLy84+Pjvb295OTkcXFx2dnZmJiYv7+/W5vVc3Nz5+fn&#10;dHR0wcHBm5ubwsLCnJyc6enpdnZ26urq2tranp6e6+vrxcXF2Avz6wAAAFN0Uk5T////////////&#10;///////////H///////////////f////////////////////////////////////////////////&#10;//+H/////////////////58XQv7GAAAACXBIWXMAABcRAAAXEQHKJvM/AAB6VElEQVR4Xu29AWPb&#10;NrK2a2/8uccxv6+8u1rZG+umilOmUozUlX1OGzfJnjS51sY58Sq5vfr/f+XODECCkihTEiASFN+n&#10;jUVRBDGDwYshJFHY+39e7TB7r9QOA++aSxu8i2N5otTnqVJn9PhsRH9oO33lQg1u1Ed6ehnH/DrR&#10;7/DfR7KtHw/1JtMzj0rd0X8ffzVP+KxVor3jWsmNIxVFtHVBXt6/oL+X/BrvJmsHL1TcI2evaYd4&#10;LIdqqBkSenijYnJyovcZLtSQSl2Ri3VgvCNX2OTf+AnzWXXNlolqogZ64zpRvwz1JntE0BHmIMEc&#10;Z5Ez0RHv5FmlYFRpLvCuCjyYUXAKeLcm/1qKOaCIoL3rm0fGuFKAOaCIoL1TV+8p4+srlL/UipiQ&#10;soWeaaqpCWOEBqNKFcC7EuCdO2b4L8ccLwTinZ3VLcPYXo45XgjDu3PtnZ7EJTrD9dVT+pvN64zt&#10;5ZjjhRC8++OFvC9RgJnQMibxWMz+BwnBu5UwPlnM/gdpjHcbAe9KgHc10RjvzHjvCXPSFVjXO8lt&#10;6bvN/PRv/GDeZ9apIYnUsWxYjFmeMCddgbW9e32t329X6lLeYn7fP6Kn973Psk92TY9lYp6mwXFz&#10;vNsMk+UyzO6H8WAGvKsJeFcCvKuJxnhnhvJizDELVO7dUxXf0kOs6O+UUzjn9V60H+nPZHUe5FfO&#10;7YSdM7vxoxh92CKVe3etOuzdbeqH0OPUne7gT5mF5/TPfAy9kBHM3hIq925TjFcpZm8J8K6Earzb&#10;CHhXAryricZ4ZzJbOeZ4YXveyXeG4tdmOnrAf/S8vD9RE0556feOVMST1APV/296eMvvPtPzaY+L&#10;8SHm21LG9nL04ZrteccJ+ql6PaWNn8zbDfww4hcSvkjpkd+SuXtjemoO+J3+6W+1cR7n65hH54q/&#10;7mYywaq5QLM97zxjfIN3lsZ4txHwrgR4VxON8c5ks0XM64UE7N2PkTpJ34DfPe/oaoeuVy7NR+cm&#10;H6wOFwrZuxmMzavDhRrj3UbAuxLgXU3AuxKq8c5ktyLMEQWE7t0w4rfkCeNJEfJ6IaF793oSRTJv&#10;N1nsIXSJPKF7l2E8eAhzZI7GeLcR8K6EgL3bDvCuuXj3bhLnP6qVW4JT6IXcM6VuzKOQe0IH5c8x&#10;yD3p509xNon5jWbDpepnH/9S9p3yCRG75gLvPHGtInlnaaIm/yd7i2m7VOadXEHTZehfeMTo75p3&#10;tQDvmsue+QWgneT/3TNe7iSv4F1jaYN3cUwX26OJUvdylT16K5fsHdqiV+RLLIZePI5jNfrI2wPz&#10;W0ZJervJI77VQr8tRvx4x1fzV+b2Sv7ux+zcoQrS2PX68ehzz/xWkbkvxPywEe3WkF9PYvnK7Wn/&#10;Ed8iqn/LiBoinXmM1VTPT6gocS9/9dyGvDtT4/SOk4rIeuYH1ZXbX0wDn+sHRnZnHir1i1KnNK16&#10;0zM/ZkROn+uvK1F+MX7NYdysHIwqzQXebYkHLnA9XPvKKeDdmpiPewowBxga5Z1ktQllCeNKAXJc&#10;RqO8o+sUco3+Nx/z1ISxxrd3GaaamjBGbM27VWlUz1wbeLc58G4TzPC/AqbAIrV5Z25GeABj+gqY&#10;AovU5d116t1oeKa+8VRWM6F5Ke8ijOkrICWLqC128yz+RrJJPBazf54HXAjGu0WMTxazf55mercq&#10;8G5z4N02aaZ3Zrj3hDnp2pR7l/5mkXmPUt7KlV82ynaZ7G5++kh/ecSY5Qk55QasEDvzm0WzWc18&#10;GybR71nnfvqI4BssjVme0Oddn231TJPlMszuBR4Q1wMvrQq82ybwbnPg3TZppndmKC/GHMPU7B0n&#10;r56ajOzv7RLTK0ngZgkcebhLP5vUGD+KMccwNXvHnPEPJHT4jWYDf4VNNvg3EfhB/qozmZZfc6Y3&#10;iSCDXygiAO82wDiVYXYvAO82Z1verQq82xx4t02a6Z3JbCtgCizi0ztKXLfqnP7dKnV8dveDfLHo&#10;PFZv+QBmwN83OlZv1JgTOR1g0D93JDPbn68oC74r/5HCGbhgIT69u+VfIxzRQzoD52+y0eXH7+rt&#10;JSdrclYncHVLuZy/E8YXL3RwT8XXh/IehH7rYV++dWUSASE7l/KACz6984xxjTA7lgDvNmdb3q0K&#10;vNsceLdNmumdSWYFmAMMDfLuRP52Hs7mckxGg7wTzh7xWxAmHayOLpwnSO80xubVMeVyBOzdqjzg&#10;ArwrAd5tE8Ruc7blnUluhZhDhEZ5F53SzHafZrrGkULMsUKjvDu7VtGjTwer5Tsu0CjvMowDD8LH&#10;NdO7VYF3m1O3dxUA75rL1r0z7/MKMz9DRC/ZnyE6ms7c0dzP/cjRHJe5U1ws/52kGzk7Ytdc4J0/&#10;IiMac6f61qnMO7qCvpZVQf6iJuo0vWdjy6BnNpdd987DFSuoA4SusSB0jQWhayyeQ5f91lYZHfM4&#10;x5LdoIBc6AafvpxcyZsEI/VMf4X9OJvh68l9X53yQ2+f/iQ8x4+jL2+m6dF6kd6B+khHy0+p/RbH&#10;MR1y8k/aHtGuof62nPx6V+69A9rN573kV3O7+dtpY9qhf94sx2P+099/Qz3l5a38jBt/Te1M16m/&#10;5jZVaj86GS1/72IHyKvuU8S/lyt3FXymdqTW7JgfOOuZr+99vr0aKY5btkxjxA1rjuYv+SUUOo4j&#10;N2Pc4ya9iCIpTGHt03MKSMKx0K2aixRBYcjtHr/lHVRE/8geBVjWP9borUu2q09/dEejf/FX3pIA&#10;9mTH7oJc11gQusaC0DWWVobuAZc3e8k3K1mB0M2y2Uu+WcmKRoTOfH1nLUzRQjaLT4UNtZIVYYVO&#10;JnGjSWQ/ZRZMNNbCFC1ks/hU2FArWRFa6Gi+SDM/vimOSH8L3HzhqpWYJsgINXRLMF60EtMEGQhd&#10;YzBNkNGw0PnmAZc3e8k3K1mB0M2y2Uu+WckKhG6WzV7yzUpWIHSzbPaSb1ayohGhM1M1n5gzL4DQ&#10;Gaajnvm0jRdOYvSHfUpd8mdpx2bm9iI6uVMD/gTw7ot8XJgepcsgdDkqCd2h/p1XeWfkkfrIMTG/&#10;1PJUf1L6kzyZobcnn5ULT3UZwlwnP4A+blU2i8/WGmqRlaxoxIBp4vMA5sAV2Sw+FTbUSlYgdLNs&#10;9pJvVrKiEaHzzWbxqbChVrICoZtls5d8s5IVCN0sm73km5WsQOhm2ewl36xkRSNCZ+ZiQWJM9MuW&#10;QxdNj6/1fdI8r475K7THev79jP71BvpXM6M3+z31h55om6Pi1/TncirfuZ0/zUv9KeuV6lypU/01&#10;acK0UpAYE/2y5dB9mvINAl2aXJ9RkOQHy4+49XlCff2UYjXqUQjUe3uH7lQfdclxfJJ+M3n2NHLT&#10;wT/o32TCS0vLnL58cqCPWp2VWmaBTRtqA1ayohEDponQUsxhK7NZfCpsqJWswGXKLJu95JuVrEDo&#10;ZtnsJd+sZAVCN8tmL/lmJSsQulk2e8k3K1mB0M2y2Uu+WcmKRoTOTKE2wJxgjs3iU2FDrWTFRqGT&#10;afNFduM4P8qNwS957ia3LqffW1a96dQcJrt60Sf6e0wTOL6zlZ9JGXW2f6siOeKxfAeaapDbkONf&#10;+K+JwwZw6UU2i88GDbUpK1mxUei+HPx5q66jmFv3ztz7v/fhDbU0b6XwLeLpPJyicU9HP+U1WvRR&#10;72ae8f3MkbwLM6UpvbzRQgf0VCznNtO3ZfAha7FZfDZoqE1ZyYpGDJgmRMswR63OZvGpsKFWsgKX&#10;KbNs9pJvVrICoZtls5d8s5IVCN0sm73km5WsQOhm2ewl36xkRSNCZ670fWLOvEAzQ3dNV+trM4nS&#10;2Z0TCz8mNYNpbp+YMy/QzNCdzs2xpTV7T3VAzS3CSo0jmq+ZqRodJT80xZzRBO9afmCKJmTED3Qk&#10;T7Lv1aU+wyMq8OH3fV1YDh+kn6Ven2eho0MTfW46jKZ48k1o09w+4dMW0bjQPVbqtSxOrrmlMI6+&#10;ZZFMm1V+iGuif4SL6aneWO8sJspm6A9p6g/1gv5mb7+k3Mv7KBozf8tjXtmMzeLzwEu+WcmKRuQ6&#10;E6485pXN2Cw+FTbUSlY0InS+2Sw+FTbUSlYgdLNs9pJvVrICoZtls5d8s5IVCN0sm73km5WsaETo&#10;zAX9OpiSxWwWnwobaiUrggwdTyJ/1ZuCCcc6mJLFbBafChtqJSvCCZ3M5yVgHZosTnhKPpUpOkKX&#10;x77UiAHTzOW2iKkIofONad8tYipC6EJns/hU2FArWYHQzbLZS75ZyQqEbpbNXvLNSlYgdLNs9pJv&#10;VrKiEaEzF/zrYkovsll8KmyolawIMHQT8/HtpRqP9ef2JhTrImWL2Cw+FTbUSlYEGLpoKOvw/q9L&#10;vdYTYa7gXZFzMZvFp8KGWsmKRgyYpuldMWfbND4VNtRKViB0s2z2km9WsqIRofPNZvGpsKFWsgKh&#10;m2Wzl3yzkhWtDN1ugNA1lvBD11enx9kXeGfh74CmPy09x5RXBF7y2kANxvq+zXmOz9SzR/KrVwsc&#10;ny59SanxEgvl28LFVlwsNfDocqmBI3Wjfk5faoDqYrI3+zLuDINYUVubJzMMYypS/FocUzE1KFiC&#10;N4kvB6f9wrropfhR8Ut0tnhUbGH8aKkV6mL5S5fLDFRxj+sxL2HAbCwIXWNB6BrLzoWO33aWG1+i&#10;SK9Az++i8I69gxf2fqVdYCdDp64kSGcSqfQNsPNb1b/Xm7sBBszGgtA1FoSusVDoQDPZMyEETQOR&#10;ayqIXFNB5JoKItdUELmmgsg1FUSuqawUuSVfEAB1YiMXM2p0zT+plq4TrjELlxHy4Qmh93TGXOQs&#10;f3RX3qmX31ofT/h8fERsFqf+VV44W/jA/tKskzUHf0CT0Kk/8wcAjHzBI7mb+cRmyv3qsXmSGii1&#10;pbbuKrnIRX/eKR050hj/1HmfYsLI1ybe07+ROr5Mfxufl6SjMif/TI9W/N2eX22zSuR6cfTlzdRE&#10;7th8bYNXIddfy5GVyunM+1KqM7NbXXOkRqf88+tSmdmtIzKiU30fn3AB6ScGG7mj099ke2exkSN3&#10;KQajC5IIBYH7chRH8kOG0m60I//FFzqa/idZ8A04fDRBLf2DRE50pjWn+Zjw5rEakzijg6hrfn5v&#10;aH5F35LbHZ9SDSw26j46csIf8lf/CCAdTSb/Oxc66SHpMoWy+t3OkotcFB3Qw4j9TnTnN79/KM3E&#10;O/a5obKRkbiIImpUczQzzWmOYsWBkjt0rvvqTh33jvhIc1Zm9Jb+0FhJddJf6SaM7CYhc1d5mkVu&#10;LEPADW/aQ2mTbOJK2co9LX6O38BEd2eZ0Rz5fao6IhRq8y41mH75KS/fSBy+o515rlUiv1RpojmQ&#10;EGaxUxMZbel85/T3PTU8qSOmoz7YUBOkcgpREtOp87vV9Xs9Cush+wH2+c8T/nMueVae7zw2cqBZ&#10;IHJNBZFrKohcU0Hkmgoi11QaELkHvp622Uu+qcdARM6degxE5Nypx0BEzp16DGxC5OTXodYDkQsB&#10;RK6QoCLXm0ZX+7LsmXwUZ35aHZErJLDIFaxUjsgVE1jk5DNt+pP/uOeV+RmvVmLaoICw8lzBEvOI&#10;3BKacIVinGglpg0KQOTCxrRBAYhc2Jg2KKAJkTOPBWzx0m0N6jEQkXOnHgMROXfqMRCRc6ceAxE5&#10;d+oxEJFzpx4DETl36jEQkXOnHgObEDnz/r9PzKn9gMgtAZErZLuRG5/nbrnaFESukK1F7nL8VCUT&#10;/qBUbhIe8O1b2S2Jim+Q0/eXEj93T5WKflXq8N98T1d2lJRB5JawxchNOmrK9z1K5M7u6E/vc199&#10;+H3fBPN2wn8ZvrvxG2/IrXfZUVIGkVvC9iLHN8BO+S59fTMwBaVv7vRWavQ7/5X4MXxLKt+FOuD7&#10;We1R5h7K8s8K5LA5XBtmDXYschKXaf7W4iLm7wjWdwvPgsgVst0rFC8gcoUgcu4gcktA5AppQuTM&#10;YwFbbJg1qMdARM6degxE5Nypx0BEzp16DETk3KnHQETOnXoMROTcqcdARM6degxsQuTM+/tBIgaK&#10;mYUgcsEiBoqZhQQYuYh/bnYykR8GnoE/sZFfI01vYpz/QEB+9lUvq/nAaf5mHglErpBNI9ePOChp&#10;k/ej7yRKFIYjiswZv8Zn7lypU3X3qad/uVSOuon5U7e3ck/j/GmOeh3zkXj0Rn7aWX55G5ErZPPI&#10;UaTG6Yef5nfOmex3zA/sr8FSMOSDNxEaf4T6sWc+Vp07DUMHjZX8bLABkStk08j9xxtqX9PkHLLX&#10;9O/vZpu5piFQxsF7Okokx8/5KI7n9IM6kzDOn4Yf5Tfw35MozQ9ol35WoA+bw7Vh1qBZkfPAzI82&#10;PwAiV0iNkVsVRK4QRM4dRG4J9TTMGtRjICLnTj0GInLu1GMgIudOPQYicu7UYyAi5049BiJy7tRj&#10;ICLnTj0GInLu1GNgEyJn3pbfAHOGLYPILQGRK2TTyMkanHLTaRR1+MMbeed/cqxvW0w/6+nzcaNJ&#10;lN3LWAAvDPkHrwv5u/n0PFs21dzTisgVskHkzs2/7CsJJnIXP004Ys9t4PSXGfTKqMyEV+78yDu/&#10;7+pnpowaqfMs/KPPFEA+4OkT/WvAJgwbwMW3T2MiZzFSmnKj81Ks1OJHops0WBSkbvrBKaG/1JDe&#10;Hq6f8eGssq5Zsprg5ZJzlHxWYI6ax7Vh1qA5kTuIfuDvIUTHA3UoO15fJ/ef1GTCX1S4Pbqnv2ZJ&#10;Xf4myXsdOfn6CUUn6bOw9IgYmzLqZ6UOOXADEuDv8osMdMBEPdeaMyFaAh9SACJXP4hcIYicO4jc&#10;EhC5QpoQOfNYwBYbZg3qMRCRc6ceAxE5d+oxEJFzpx4DETl36jEQkXOnHgMROXfqMRCRc6ceA5sQ&#10;OfPGv0fMmT2ByC0BkStER86sIpwn+3zzIc7kA1ZXSn6nG5ErRCI35psM+WPSgYr5Pu/0Q27+DPTu&#10;Hf2xn9pEET2/PFaqN+0dXctNwvIp3Qf+w3CZEYc9iikefOuwPkN6/6oUlsPPEnoy8zvdL6Lv3ugD&#10;7w5+0B/LEohcIdlomfAHneZnyzlyEUVO/0Y2tWn6YSjtvuafN/+WUORup8kkin4xn5Cm7NO/Ow6F&#10;RE6WlZaoqOOPaijHUmHhlmqb+51uZsT/84erdJgED5ErxEROPt+kyJlGpciNuJGpOR/t8zcXzH6K&#10;Bx0p7dmb8r4RbfOCxB/5yXGmqyn9x9EecATkDB9lP0VECsvhzPzvdBOfZejOjZ9FnxWkL5nHAlwb&#10;Zg1qjJz84nye2//pqoTFRdybRx3dTyIqhj/6nmnheaKe+WJCdoYCWGpFv9ONyJWRjZbhgsgVgsi5&#10;g8gtAZErpAmRM48FbLFh1qAeAxE5d+oxEJFzpx4DETl36jEQkXOnHgMROXfqMRCRc6ceAxE5d+ox&#10;sAmRM2/wrwGX0oWrAJFbAiJXSDCRk/tf5UM6vaKxBZErJJTIHd28fam6Xx991J/iDpTq9c23LBC5&#10;QoLRnL5z+bNSHb65NfuMlkDkCgklcu+fqiv18ZtETD67pT/mxvGizwo8oyvalHZH7gEQuUIQOcbU&#10;tCGI3BIQuUKaEDnzWMAWG2YN6jEQkXOnHgMROXfqMRCRc6ceAxE5d+oxEJFzpx4DETl36jEQkXOn&#10;HgMROXfqMbAJkTMfAKyLKb59ELklIHKFhBe5T1F0zHc78+3OAiJXSHCR2/sUHbx7LaG71b/zjcgV&#10;Elzk+hS50Wu599j88IOnzwrkXFsBkcvoXfA9/4jcgzThCsU0vSPmbFsAkVsCIlcIIucOIreEehpm&#10;DeoxEJFzpx4DETl36jEQkXOnHgMbEDlQCCLXVBC5poLINRVErqkEH7kzNRgPzfYcI/XsUfoh3iwD&#10;KrbktZiKHZvVQ+cY99Vp7udz88jNtMUvnd6on5dYODpdZsWj5Qb+famBvLDpOHsp+MiRd/2bJWsj&#10;36ibZZGj/cWvxVysuNSI1+ztF/70+IhvzSx+6WaopksspCLFVsgv8Ra/dJMsN5AQz4TgIzc4pX/5&#10;W1gtca+f3h05R/xocFr82iTuxb2bwpfimHaTFMzTPA+91OOTFVpIhR4ts5D8WvJSQqcsNnBAJxxl&#10;LyHPNRVErqkgck0FkWsqiFxTQeSaym5GrktX//9H5aazYxVF/KNGO8SuRU5/QfbD0d7BC4mc+QJK&#10;B5ELHYkcrylz2ufVZUzkjvktjojXANoddjFyCY2W57eqzysHceSO9D0KZ4VvBjYWXKE0FUSuqSBy&#10;TQWRayqIXFNB5JrKXoXfKAUAqFfQHACVAs0BUC3QHADVAs0BUC3QHADVAs0BUC3QHADVAs0BUC3L&#10;NMc3kzP9kdlgHtG/M9lKztRndanGue+epvfbZvdS05GF91XPkN1ebc+dYhanHqR17PfUR701jmPa&#10;eaGfEOlJzMsCFzPVX6j+MfnDR+kfhs6QlbA1ff37tUx2T3Hx0VQ7obe5feIoinSRU/mrmfDXdBe5&#10;MY8Mt/yJbrbc0VwLf0dbyJ+lnzVP8g+zAZrIEs1R/9y/5Q3qU9wJRHqfeUca+Bf077HeFFIFTPU3&#10;wZOv6h/UeeXHKFKu7S8OJCN5hf/siaZmzs2QqolftXhETNLV45jEOVYT2pkKxp7kI51XHshg7sqZ&#10;5OlVWS+ZDpYDhaMv3ZM7sy3Odt7Tn/6nOD59bA4vPpoqvObaJ8dk5A9itZhvxZrc3V39nL9Hv8un&#10;Ztibb2abC97yOX+LDk7SnTL4XMnWII7iOPqRSvTj0+jLtPvlyxcxiD1+Yk0DzaJQcwkP3RHnkrzm&#10;Lrlj3d5niS8bjAXuKtTJKZ8YYT1L7r5/fXsQyVN+daBfOOLT6v54wfWwiBbOnXb3odYZJRBRfZrn&#10;RHNGo/YkOc0dseYm41SW5nhCS1kzfEwq6XyVTalGksr9qU6bLIbio0VzVAHbPPPjF2KEZnJMkonj&#10;hd/aSKRVBTKTBiqd+I66P0juJs6oTuMnef34D3MD0rj3WzZi0QbZmGZ30DCKNSd93/RT6neUbZjP&#10;vD3NrqBmNSdD82fuo6ZrUI8c6iE5VZv0SdNJRXlaEnKeuXNT7WxD8ovODOl1a05zCT2KInIn4U5M&#10;nZ0hSVzQcQOj4kxz5mVN5729PuUBQ7gUoWnJFx8tmlNjeXYxEbXqa82cCoo385mcqzP+3KgxV2pr&#10;y8SbZDo76h2lJ6JX7X7QOMo1R12L5MO7eFxPe83+V+rmw+yCiCDRSS7KaU79dpBeUxUyozki1yOp&#10;ejpZYjp0mk0yzbHiCjRHPZcTHO2aubbcG016T+RSWZSc8fXu7u5EvNRqEiN0JTImFB998bpHNUym&#10;ogwqSJUatdy8uTt/J1t8lTn84e6DnPwtZdHoT95Sw9/v7j685b1HKnnT0cX6r97+Qq6I1uW5ERdp&#10;O5nuZ8NQuvFM/XFnxybQOJa9hwIA2A7QHADVAs0BUC3QHADVAs0BUC3QHADVAs15YbNGrLAUDMxR&#10;s4HQnBcqjH3dPaYcGGgpKgXNeaHC2NfdY8qBgZaiUtCcFyqMfd09phwYaCkqBc154dW/qkHqkhrX&#10;xF+PKQcGWopKQXNegOZywEBLUSlobgkJ386kv+M8OeblqOU70vZuHXOPgQGaywEDLUWloLll9KNo&#10;2j+W2xammebMV//7cXT6nd7UQHM5YKClqBQ0twzWnHrNqpN7APtyW05225q+gygDmssBAy1FpaC5&#10;ZfzHpzdT1WG90b+u0Rzf5sbXl7TrNT9PefUX0EpM/JcCzW0NaK6lmPgvBZrbGtBcSzHxXwo0tzWg&#10;uZZi4r8UaG5rQHMtxcR/KdDc1tisESssBQNz1GwgNOeFCmNfd48pBwZaikpBc16oMPZ195hyYKCl&#10;qBQ054UKY193jykHBlqKSkFzXqgw9nX3mHJgoKWoFDTnhQpjX3ePKQcGWopKQXNeqDD2dfeYcmCg&#10;pagUNOeFCmNfd48pBwZaikpBc16o6r4CR4y1K9PILl1OzQZCc16A5nLU3KXLqdnABmruku+kYfoj&#10;vpGU7ye1CyCbdbwYc1Qee9fbpVJ/FhygmcoqsnyDuDwQi4faehhoLkfNXbqcmg1sqOY6cj/brRpG&#10;kaxDajWRyqp78vXkkV2wVEh1cnhyfvKfdI5ZkntzM7ga/ByJhnkdOL5druhcszetQnM5au7S5dRs&#10;YFPzHK8ArKb8myUxL76frRyeLajKi8PqNRwFkUi2MiwJ1h6Ykt4DfhhFP8oqx7y8rP4xhsVzzRWH&#10;5nLU3KXLqdnA5mnu+htp7lp1qNOTSs4kGanBe9V5SY+85u9XWbP/o/pmLw2fy6LhF5QP3/ASrZPj&#10;Q/1rQpN0aVMmOX0jj1fZ6rGk7cuLwnPZejQ+7iswpyql5h5TDgy0FJXCeyhegOZywEBLUSlozgvQ&#10;XA4YaCkqBc15AZrLAQMtRaWgOS9UGPu6e0w5MNBSVAqa80KFsa+7x5QDAy1FpaA5L1QY+7p7TDkw&#10;0FJUCprzQoWxr7vHlAMDLUWloDkvVBj7untMOTDQUlQKmvNChbGvu8eUAwMtRaWgOS9UGPu6e0w5&#10;MNBSVAqa80KFsa+7x5QDAy1FpaA5L1QY+7p7TDkw0FJUCprzQkPuKwgP034+u3Q5G5XyVxU05wVo&#10;bkNM+/ns0uVsVMpfVZVrrt+T296u1P5ITWhDbsWRPwLfs0b0c3dhp3eunXHZAW/1sxtr5KmQ3UFn&#10;MefK3e89zd1DJ5RYo158iahM7m7VtMLZG1ihuU0x7eezS5ezUSl/VdWiOfrvVqkbs4fIbmOb9FQU&#10;f0pVpe/+ngzfy2NOc3/v9pIub5EgHvMji/Sz+YWG7yN5KTsX6+xJHP9CG6cszVPeZXjYmvRWcq16&#10;kWJaYW4XA81tiGk/n126nI1K+auqHs31WRWiKHpKUE/WZN39Uja5T6ev9XtPSRv7dPxYCrEs+Rhd&#10;hI7MZTC5Kzw7V5YCp2pIf+3vOJRZk56ChE6V8YtZhXaX4HxfgTnPKtTcY8qBgZaiUnXM56ZX1MXf&#10;53v5fax/gIRlcx7HvJmxfxDzq8kx6+oJ3+bNGez+nbw46CVTRdehv6tulr6O9EvZufhnFJ7Hsf6p&#10;EyUVsfRSlltDHPKlZZ60wjmguRww0FJUCu+heAGaywEDLUWloDkvQHM5YKClqBQ05wVoLgcMtBSV&#10;gua8UGHs6+4x5cBAS1EpaM4LFca+7h5TDgy0FJWC5rxQYezr7jHlwEBLUSlozgsVxr7uHlMODLQU&#10;lYLmvFBh7OvuMeXAQEtRKWjOCxXGvu4eUw4MtBSVgua8UGHs6+4x5cBAS1EpaM4LFca+7h5TDgy0&#10;FJWC5rxQy30Fpu6VqLBz1t2ly6nZQGjOC9Bcjo1KtcjACjXHazMSfE/a7I2j5vlPsjlz76ncC5C7&#10;PXR2QeEkIvSeyTEvcSyHy8JywoV5VErfaZDHvsaYew4Mk7SW/t/MRm7t5JQku1WIgeZybFSqRQZW&#10;pbl97tZjufmUOqv08bFSd/yo/sbPO+o17Y8Ooug04ttL+Q4cPiy6HffUHq/nqJJZaZAmomjaP5a7&#10;5aaZ5owW+nF0+p1sHZ7cfnk5IzL7WlZP0n1jz0+6p72d6OqN2j+lrbs/Pn3pzYjsJo5f52UIzeXY&#10;qFSLDKz82vK6QxqSzp3dZL0XxdFUNJft4htHSQ2sJurq5i5TWSw1D2tOvWbVFd1xKjeuCmd8gysd&#10;wvrRd3jb17J6pJZ93kgr5JSrz0ZbVOw+d4bZjAvN5dmoVIsMrE5z1Hvl6pGvLUVzr+U3EXiDHunV&#10;13Lr97n+PQRSms5M71VX3csvLBC80HBOL//x6c1UdVgg9K9rNEcled193kUqZkjJ9op1wiqyr2X1&#10;UKl/6MdUtBM1ea9iXlmca7BZTs5wyTfRWtzuKzAnWZGae0w5MNBSVKqR76GkqggHaC4HDLQUlWqk&#10;5sIDmssBAy1FpaA5L0BzOWCgpagUNOeFCmNfd48pBwZaikpBc16oMPZ195hyYKClqBQ054UKY193&#10;jykHBlqKSkFzXqgw9nX3mHJgoKWoFDTnhQpjX3ePKQcGWopKQXNeqDD2dfeYcmCgpagUNOeFCmNf&#10;d48pBwZaikpBc16oMPZ195hyYKClqBQ054UKY193jykHBlqKSkFzXqjlvoK1McauTiO7dDk1GwjN&#10;eQGay1Fzly6nZgPzmhvzHWJEdrdNXy9wqlRyTM9f8P0v51EUR1GU3gD3J9/mYhcRVuooLZKR3Wlm&#10;7sHp8zKLwrlavLl77r40hu8q1Zi7talOqlpurrH39VgbcjfhGbKj0rOzY3L7+aXcp0P0R2wI21Nw&#10;T3iOnKt5oLkcNXfpcmo2MNNc0h2Qln7pUm/s985JWF0tPnmNhdbVd3Jzv2TNHJ6cn/ynPkLWG+7M&#10;3tpmSe8zy/o7a27EyhjYJbyzu9PSM8idpWYd8LMn5rcVzD1vmeaOfrxRbyO5hzy14ejPf3+318sv&#10;R25rztn38f3gzTmdgTXXkRvvbtUwig74NaNCJpFBiG/rM2pLq8ntEqC5HDV36XJqNtBqjn9chDje&#10;H2V5LssYclepaO5MDmJ9UUfVGYiVYfrpk8UslfX49DdQRHNjKvBtzCo/kF9iyO4TTXOMvsmUn2a/&#10;TiIyEzUl6cmuxULKWNYG2tKCEERk2a+vZGe/TF7QMSQgyXNnrHheyp9GFtqy97emZukHOo2tJtul&#10;WfG+AnN0SiN7TDkw0FJUKndtSQnsTrJVprmjY3X/KYpFc9fU2V/LOP+b/EbC5PgwuyI8U4N9sy23&#10;aE+ytEXnSe6HfNIL6q1vSC0JpaVpcsYVUO8dS45R6pk6vKKNhLoynV2OFwuIwWPa/4NskiIo+1J6&#10;pAM+k17ec6dPruQ1Y0N/dGjTz3OxNK05d/Yun/ycJPmNLLiWHE2vnelBZvBedSR3UonTN/JgV1tO&#10;Xc3tYqC5HDDQUlQK76F4AZrLAQMtRaWgOS9AczlgoKWoFDTnBWguBwy0FJWC5rxQYezr7jHlwEBL&#10;USlozgsVxr7uHlMODLQUlYLmvFBh7OvuMeXAQEtRKWjOCxXGvu4eUw4MtBSVgua8UGHs6+4x5cBA&#10;S1EpaM4LFca+7h5TDgy0FJWC5rxQYezr7jHlwEBLUSlozgsVxr7uHlMODLQUlYLmvFBh7OvuMeXA&#10;QEtRKWjOC9Xcy2Pq0g/r4a/HlAMDLUWloDkvQHM5YKClqBQ0t4DcLivQlll41XB39+5A8X1FuVv0&#10;BGguBwy0FJWC5hb4xDeH8510gx6pjm+SHavkPJIfnXgqd/0pcyOuvR0dmssBAy1FpaC5OQY9ufmb&#10;NMeK0nfKy+rH/DMpj9R+dC67Ps/+MsqK9xWEjfElRyO7dDk1GwjNLZD94EKOoflFFnUvPyWxADSX&#10;o+YuXU7NBkJzXoDmctTcpcup2UBozgvQXI6au3Q5NRsIzXkBmstRc5cup2YDoTkvVBj7untMOTDQ&#10;UlQKmvNChbGvu8eUAwMtRaWgOS9UGPu6e0w5MNBSVAqa80KFsa+7x5QDAy1FpaA5L1QY+7p7TDkw&#10;0FJUCprzQoWxr7vHlAMDLUWloDkvVBj7untMOTDQUlQKmvNChbGvu8eUAwMtRaWgOS9UvP6cqXUN&#10;KuycdXfpcmo2EJrzAjSXY6NSLTIQmluBn8zjHq8LGUXv9E10dpE9akYjhoowta5BhZ2z7i5dTs0G&#10;QnOl9EejsTrjtSlfs+pu1aU6VOr4NH8POTSXY6NSLTIQmlsBqzlZUf1S7Z/+k/Ld4fA7cwA0l2ej&#10;Ui0yEJorZ0CXkVO+lCTFMXzzOP8qw0SeCWHdV2CMylNh56y7S5dTs4HQnBeguRwblWqRgdCcF6C5&#10;HBuVapGB0JwXoLkcG5VqkYHQnBcqjH3dPaYcGGgpKgXNeaHC2NfdY8qBgZaiUtCcFyqMfd09phwY&#10;aCkqBc15ocLY191jyoGBlqJS0JwXKox93T2mHBhoKSoFzQFQLdAcANUCzQFQLdAcANUCzTkzVONp&#10;f3rEK2WtzoC/JH2jLtVRT+9YgUE81bWtVS6OdW1rmXipqNTaVUmpU9pYp9SR6j9TkzMVr2Xgmbo5&#10;XrsqpcYHG7ilTi/Xb0EJcLFb0JwrAxJCrOJH45VDyAzieKTGcW8dnXJVUtt65VhzXNt6Jg43qYpK&#10;kcZP13Is4UGBbZyuY+BFfLZ+VeqC/lvbreQyIc2t24K6QKFb0JwrySP+n0ayq5XHQM0NDbu9yYjX&#10;klwR6i66trXKUeAJqm0NE8fUo9eviksR/cs1HbtRFz3+f602pFo2qOpikxYkzRHrtSCxzC1oDoBq&#10;geYAqBZoDoBqgeYAqBZoDoBqgeYAqBZornE8NY9LKT0A1Ao01xDkc1X+4sVrddaPooOFz5bGKjlT&#10;R7Sx7AAQCNBc2NifkB3zz9kyt6rf4/812Y8OSXaTX+CcPQCEBjQXNlZzqqMld3n7VHWsolLN9Y/5&#10;GX9hYu4AEBrQXDP4pDV0Tv9un9yr5JMW4CxD/TWv5QeAEIDmAKgWaA6AaoHmAKgWaA6AaoHmAKgW&#10;0hwAoEqgOQAqBZeWAFQJJAdApUByAFQKJAdApUByAFQKJAdApUByAFQKJAdApUByAFQKJAdApUBy&#10;AFQKJAdApUByAFQKJAdApUByAFQKJAdApUByAFSKR8n5/snSiXn0yMg8rsZ6RwOwEsskJ0uUEx/N&#10;I8MLnPOKE8SF6h8P7FFM1zxOzSMfmX+9EDqHJnduw0B++ZsXSTf8VfWNCOKYdiZpRdlJ0pcFLqbX&#10;j0/O1GeyhFfU6GdlBHol4yYbMcbvzcaSo2MmfemjOoqiaCi2Du5ll+bKPM7Sz9WYyD/dbPbohE5y&#10;n/3Kef4sN+ZRqWvzCJpIgeTG0qcY6h8fVcIdWZT3K/1LZXHGkuuYJ8yFfvgbdRrpsk+oF35U/Xwv&#10;HNnjOyQYUwlBO/LnFqSDT+hUpB3d988yTZ2pp9pI0/8FkRx3RjlqwiIw/fteJCfnkJVsMujZG7N5&#10;1EtSzbH6NUuOvtRtwlB9Y3rQCwNM5iWvuf5Bqbs78yQnOTncNNtTpb7XW2y9GC/kRzxzKJHfC5pG&#10;cZbjbrQn/S0nOelXmSzo1X2zyaQpgF4XYXWO93vj45k0l4z4tJprrQB6eV96+uy5Gelg3PdYcmxC&#10;OhJQxSQ5Ph0fQdiT5CT3mXek/fsF/XusN60Ski9fvpIYNF06a/KVt26GcfxaKf1K8dEsOa79V3K1&#10;n5NcmpdZYd+/PMjlyOfvzAafkbMbw+7qFomiR6n0RfBGu3E8jD+95lpv4ujLl+6XL1/+lBe4VbGe&#10;XFMpklwcR9GXkzf/5D6Tk5xcPcVpR6c+/ZPZZHR3m6o79UGeS5EnXSOjhHpael100TMKGcSfoi9/&#10;ntzxxdPsuZln/CcvOdKPPMrmUy2/RzMnyUluwsUHvDAbQ4rQoshfneUk/sRIa+8l/xUZJFK28GiR&#10;HJvDitYXlgdydpse54YPWYtK81F1RX4fjqLTkz1yXPbSqdIxSxScNURBlju5jf/3yenMJSpoEoVZ&#10;7oI0F/F8iWOeSu6Ie+1knM0jJrkORj1Fnk2pO5rONj6+O7n5EslVI1220R+9OoxkjoFkgISriTht&#10;zZ+bkNonWlmsRV56Jic5fpCa7EnykrvkLHd7n3XdLCfYqzM1+UpXv4dDTn+mHtk95JoMxUeL5D6L&#10;irUjhvx1KF0oU7qUcWOGf2dTRjKTrq7NfDH+/SjWmXBMmstJ7uSLuVC4TUz7id/6f9BECiWnu750&#10;U5Icd0Ye87mLPRrL2K7OaWSnnp6+ZWK6WzKl/qK7wpP/oqPlEpNeSKTb6L+6F8tfEbOWbv7cGpFc&#10;Qq/xBh8yEFXIQJBlOTo+f5IRDRYE7yHJDXpTsWXCkqR/cqAV0YQKP5FrSYPu/UfmYk8oPlqqGPTo&#10;xclIK4ZnojOSs+/taONTcm+HkG181C+0Obidkpv70j4DqiidFCZ32SBEDZRpjI6jbawk11DKJMfd&#10;zszmKeoX1B8Hpj/MZjnpJf1D+mt6Bh39hHqPdCMzPnOuS9MCK2dWcvlzE9I56cpLjjTZIh39OcvR&#10;FEdfAdqT0JMz0/tJcrQ9lTV/mSzLmZc1T/PK0KaSbkRnovglR+u3T37iZ8mUchnDT7RWD/lPJg/y&#10;2Dwyud1cnfGHtH7GlWa1We1azV9mWY6vX+1+0DSKLyz5Wi3SvY70xynojmVB0zDqNGPpeUkUycsp&#10;fLRMZjLJdXuTkQjH5kK1TyrMSD5xNbK89ey5GTkX9yw+sVZDJjnOdaQoLTl7EnrCF3zCZ86pdDKt&#10;uU5k3jmded/fXDQTWkzsZ7othi85+vLwgLZk+kkHs9pzWY7HGTHaGDLzpm1uasbGG2nR3iFvmQbP&#10;Rph9krN514dJMx4ftnjFCppCaZajrs1dkXZJj0zH6b3RpPckm5cQnOakR2WSo7Kn2Tt1ReQS1My5&#10;Ndzp5TqRmJPcmX5DcTHLkUSpp/Mu6fBG3/tfyZfhN97MXdiREL+7u/vwO2/lJSeV8Ps9S45OSAZU&#10;w1CSNhekSrXk+l/vvo/lExJ+M2ny7u7uhJ8k5+RBV96SnHx9QzvlbcdL9dc7I5yPd1fsevYRSjpE&#10;kdcXqpsq9olxfnycPE63QQNZKrkk5lmGOue/w/iUelJOFjF1IE5DH7IpPT9Ps4DQP5bu91yfphA5&#10;/kLyUIHkWPLp9VM2/ucZytQqd5IP/LdD3ZserOR+46d8gr1plijmkflqHIvkyOT4kySXZUfT8a+4&#10;7o68AcLMXIBuxnmWzzKhkyHUgnKhqj/GALtAoeQAANsCkgOgUiA5ACoFkgOgUiA5ACoFkgOgUiA5&#10;ACoFkgOgUiA5ACoFkgOgUiA5ACoFkgOgUiA5L2zUiJu1fIWlgjewkW5Bcl5oYujLCd7ARroFyXmh&#10;iaEvJ3gDG+kWJOeFJoa+nOANbKRbkJwXmhj6coI3sJFuQXJeaGLoywnewEa6Bcl5oYmhLyd4Axvp&#10;FiTnhSaGvpzgDWykW5CcF179qxKkKqlwXTYqVWFVLXILkvMCJGcJvlTNBkJyXoDkLMGXqtlASM4L&#10;kJwl+FI1GwjJLWEvylY56fKazLKMsl0sIF2bygDJWYIvVbOBkNwyLtW4Q7Kb8jJbwyg64H12SQ+7&#10;0KkAyVmCL1WzgZDcMm6iofpJfn+9Y7OcvMKrmsavZ36wHJKzBF+qZgMhuWVQlqP/KK/l1t9JJccL&#10;JjyJc8stQHKW4EvVbCAktwzOcskx5bmpSE4W/8kWKplZ8YSA5CzBl6rZQEhuGZzl1DlP2eYkx6tm&#10;zS0SpF79BbQSE/+lQHKrczd8N1bJGS+hN+U3S0RyfGG5x5O4S0qAvCMFkmspJv5LgeTWYvycLh+/&#10;5rOcGsYv+YFXkHwex3ZJS0iupZj4LwWS2xaQXEsx8V8KJLctILmWYuK/FEhuW0ByLcXEfymQ3LaA&#10;5FqKif9SILltAcm1FBP/pUBy2wKSaykm/kuB5LYFJNdSTPyXAslti40acbOWr7BU8AY20i1IzgtN&#10;DH05wRvYSLcgOS80MfTlBG9gI92C5LzQxNCXE7yBjXQLkvNCE0NfTvAGNtItSM4LTQx9OcEb2Ei3&#10;IDkvNDH05QRvYCPdguS80MTQlxO8gY10C5LzQhNDX07wBjbSLUjOC00MfTnBG9hItyA5LzQx9OUE&#10;b2Aj3YLkvNDE0JcTvIGNdAuS80ITQ19O8AY20i1IzgtNDH05wRvYSLcgOS80MfTlBG9gI92C5LzQ&#10;xNCXE7yBjXQLkvNCRT+Q7oqxdlVq7psrsFGpmg2E5LwAyVmCL1WzgZCcFyA5S/ClajYQkvMCJGcJ&#10;vlTNBjZacmeTKIrswgA1AslZgi9Vs4HNk1y/p9flUOpcljYVyT3iP8K1eUwX7shjV4UbK7XfWybW&#10;I5XoJVJ/lb/M4rlsPQwkZwm+VM0GNlNykx7p4lrdZpKzkrh8a1ah6tPjf+vNlMEHs+C++kz/7MLf&#10;JMaT29M/38qqOlH0RSvz7u7dgfpBNgvOldUjQHKW4EvVbGBDs9yIRTZQfGEpajuTl4g0kR39+e/v&#10;9nr92cVO08x09/bdyXut1Rz06hOd3bqRiE802SF1F5xrbhlVSM4SfKmaDWyo5G7pX3LLiosiXrE7&#10;kxxdMX5TCW894tz0kTZ+/vrNiO1M3ckjX5A+lUXicvDTn/Tr5pWn2eLgi+ey9QiQnCX4UjUb2FDJ&#10;jbnLjwckuAORXLaCPslEMzmWy0GDJCWrMcqM2YEp2VrEb6OuqIrOYCRXcK654pCcJfhSNRvYRMm9&#10;pQzHl5Nj7v2kQIIlN6Ytuvr7nZ8rzkm5yZqo7WP6tgjrJ8uLKQMjyI5+4NS2H53L1uK5bD0aHz+Q&#10;bk5VRoUdpsKqWuRW4ySX0DRrmpzxTIxS0NhI7pk6vOKNC9r1hi/4+qPD3BuO55yYEtLlV6XosF9V&#10;T8/ahvwnZe+l7JvIPE44U4P9R4XnyuoxQHKW4EvVbGDzshxxz9royVXfIJI9m3JqHou5l4vWVYDk&#10;LMGXqtnARkouPCA5S/ClajYQkvMCJGcJvlTNBkJyXoDkLMGXqtlASM4LkJwl+FI1GwjJeQGSswRf&#10;qmYDITkvQHKW4EvVbCAk54Umhr6c4A1spFuQnBeaGPpygjewkW5Bcl5oYujLCd7ARroFyXmhiaEv&#10;J3gDG+kWJOeFJoa+nOANbKRbkJwXmhj6coI3sJFuQXJeaGLoywnewEa6Bcl5oYmhLyd4AxvpFiTn&#10;hSaGvpzgDWykW5CcF5oY+nKCN7CRbkFyXmhi6MsJ3sBGugXJeaGJoS8neAMb6RYk54Umhr6c4A1s&#10;pFuQnBeaGPpygjewkW5Bcl5oYujLCd7ARroFyXmhiaEvJ3gDG+kWJOeFJoa+nOANbKRbkJwXGvID&#10;6eFh2q9SHVRYFSS3NSC5DTHtV6kOKqwKktsakNyGmParVAcVVgXJbQ1IbkNM+1WqgwqrCkFye1EU&#10;maVMu7yUB6+DKmvmaJKFBXGyFXHus8XkZKU3jd16Zx4t9lwX5pFI/mY2hBJrCrAVzgDJbYhpv0p1&#10;UGFVIUhOXapxhzr6VJ0rNYyiA95nV5LiNd2YXM9OV3Yby7JwIiNedlgjS6gK2QpzGem57JrfR7Rz&#10;Vk8PW6Puvj+PZWWrDFPh3PKskNymmParVAcVVhWE5G6iofpJlkXs2Lwir9BrcfxaS0JEdSWbJKbf&#10;WDxWch+GRjfRLWWkvZdKHZ7cfnmZT2a5c/Xj6PQ72aUGyZdhfK+3NQ9Z032jEtpnRD9hkWUV2l0a&#10;SG5DTPtVqoMKqwpCcpRX6D/KJH2bl9JOzouTPoljunjUeUynlEhfM+ay3OXbx+qeOz2lree8g9Mi&#10;qeARbyW30WPZlZ6LM1sUf6KN8YjK0x/Lw9bo2kyeld1phbldAiS3Iab9KtVBhVUFITnOK8kxZZap&#10;dHJRVbZmsKwJzOi1vaVLm1yXY/KM/7IqSRKm25+xCmh7wAsyiiCyc2Wr8vdHT/loc20oPGhNem5z&#10;Jn4xrTC3S4DkNsS0X6U6qLCqICTHeUWdsybmOvm3dIOhvEOH8Aqp2a6/TnpUUvq9FCLJ8Wt65kWv&#10;5GZpIgirHJ2reM+AN9OnzIPWpJKj3VyGXrQVZrs0zj+Qbs6zAhV2mAqrapFbVUvubvhurJIzniNN&#10;+Q0O6bTctfdYMZeUcniHUv9IJ2ZpikpGpKkeq+lK1sbnidR71VX3fMWYysEgK6tm56KzvzYbT3/i&#10;v0k2nXvYGsXTO+bo70amtsJslwaSswRfqmYDK89y1KWfk1q+5vOKGsayQDcnqudxbDq6YS+OY9IY&#10;XTnSq5eSfujp8L28eEtKIwElqh/L6Yjk9A0/2HOxQM/jmHcqdc8VTdJjieXWMG9NsQxT4TyQnCX4&#10;UjUbWIPkAqBjHr0ByVmCL1Wzge2UnHcgOUvwpWo2EJLzAiRnCb5UzQZCcl6A5CzBl6rZQEjOC5Cc&#10;JfhSNRsIyXkBkrMEX6pmAyE5LzQx9OUEb2Aj3YLkvNDE0JcTvIGNdAuS80ITQ19O8AY20i1IzgtN&#10;DH05wRvYSLcgOS80MfTlBG9gI92C5LzQxNCXE7yBjXQLkvNCE0NfTvAGNtItSM4LTQx9OcEb2Ei3&#10;IDkvNDH05QRvYCPdguS80MTQlxO8gY10C5LzQhNDX07wBjbSLUjOC00MfTnBG9hItyA5LzQx9OUE&#10;b2Aj3YLkvNDE0JcTvIGNdAuS80ITQ19O8AY20i1IzgtNDH05wRvYSLcgOS80MfTlBG9gI92C5LxQ&#10;xw+km6pXo4l9cwWa6BYk5wVIzhJ8qZoNhOS8AMlZgi9Vs4GQnBcgOUvwpWo2sDrJdcy6GaOZRXKY&#10;RJ6bhUlzywWoJ/ynn1tqeM88alZeBDld+9gyu0Cy1GPJltd6aFnkmfUjIbkcwZeq2cDKJPekJwve&#10;3EefzrQ2ZHkOYXhAyhklx7z/Ml1Bhx+e/kh/9OJSwtGcdB5edtguXJxblMcw+5rUo9SLLwci+PFe&#10;V1ekVwVh8gOBJl0MWQPJWYIvVbOBVUnumjvxV94iTWjJnalEVnGbyHOR3H0UR6Qd3kuC5OTTia7e&#10;qP1TkUC67lXGaosg3/3x6UtvJq3Z17J6Ln43NjJTaakHlkXOLYasgeQswZeq2cBqJNc3q0c9H8kl&#10;nWjDLETKZJLjxaRYM8nrk2PaFI1RgtELES8ojrMc/UcafnARZL5k/awvLucXNc7Xw8vxnNO5nmdX&#10;q5QAly6LTNfCejFkDSRnCb5UzQZW/fZJcj96pCXHy8UJSXRAiY0ll7uGpP7/VFTJF35aUB29pFyO&#10;1RZB5l2f6ZK2cFHjrB69uqqpQqdE+msEvLgs8pz+ITlL8KVqNrAyyWW9nB6N5Ez/To4n1J3fk+So&#10;U9OrsmIidXc9k+LerxWg9s1jxmqLIPP+bN6o7bCvZfVk87XJK3W4x9t8kB4EqJbcOz5yhjlTnH4g&#10;3ZxjRSrsMBVW1SK3KpMcpZN9ec8ilVxC15DSj7XkeJlhykX7j6Uz83ORAE303qvYrFua8LXdqssO&#10;5xcuzilkYVFjXQ9xoVWVyfGhZZGpnF4M2QDJWYIvVbOBFUnu+ZfTT6+/+422ktE5X0jSdIkVcnfH&#10;r2oJHlP6eHHaO/+Ruv4v6uCUdxKDHomCEwsh8lht2WG7cPHvqpuea2FR41w9JPcDqeZtHGs90ixv&#10;2bLIM4shE5CcJfhSNRtY9VzOB96XHXYHkrMEX6pmA5souQCB5CzBl6rZQEjOC5CcJfhSNRsIyXkB&#10;krMEX6pmAyE5L0ByluBL1WwgJOcFSM4SfKmaDYTkvNDE0JcTvIGNdAuS80ITQ19O8AY20i1IzgtN&#10;DH05wRvYSLcgOS80MfTlBG9gI92C5LzQxNCXE7yBjXQLkvNCE0NfTvAGNtItSM4LTQx9OcEb2Ei3&#10;IDkvNDH05QRvYCPdguS80MTQlxO8gY10C5LzQhNDX07wBjbSLUjOC00MfTnBG9hItyA5LzQx9OUE&#10;b2Aj3YLkvNDE0JcTvIGNdAuS80ITQ19O8AY20i1IzgtNDH05wRvYSLcgOS80MfTlBG9gI92C5LzQ&#10;xNCXE7yBjXQLkvNCHT+Qvj7G2JWpuW+uwEalajYQkvMCJGcJvlTNBkJyXoDkLMGXqtlASM4LkJwl&#10;+FI1G5iX3EQvhcMry+QWmlkgtySAG2N1Hun1GwPgbEK28IoiGwHJWYIvVbOBecndmh/7T9fGUT/J&#10;X+I1P/+WHCvul6dGJ2Ol9nvcSe0qwHptnFnSldjS1a5khSqmP8qWPrWLeS+u25hbqMqc/IzXppNl&#10;qNJz5m0wZ89hj0rP/lepnRfcSgeQczFEJLfogiXn6gyQnCX4UjUbmJMcdTW9dC91US25S7V/EMc9&#10;WY5qbp1T4jP9o45/ePfvL78kelcynyZIonH0Sc46+KAXJ2XJkYqmyWjCgpWarEwu30qnlmUTDVwP&#10;87Jn5HHKS/cMeSs9LG8Dr5ilt1LSmrOzc32/8Rp0LDlK6EekxdtMcma9ueTk9vTPt7wuf2pArpps&#10;lwGSswRfqmYDM8m9fUzJK9rnLnbZ5z5NnTPNDnv8fDQrubu3707e2z6ql36bX3ORSddhSzMMS64j&#10;a6jeZmvqZ5JLE5LWkl4Cf5wMZYGpdE24LMslp/81Tc4jEXRqQ/fk68kj9ZF3ZWSZM0t3/Xfq2fNY&#10;S468pMIDSeCitpwTuqToS+e3tJrcLgGSswRfqmYDC94+6aS5J5dq+LmR3FAnGN58KnM+/qe7qb0E&#10;zPhE16F6BbczJWvJieQmvGDV9ZSncnKRmkmONr4pyiNaHHLxp7pmtdUe1XjIGzbLjdPC1ga6Rv0s&#10;BX/++s1IJq05O7t6dka+0QAhkrulf8ktKy6KeGlxKzkzo9VnYRln1dhdGkjOEnypmg3MJLcnXS7q&#10;Uj8a3RnJ6R5HApB1TmU17wEflOY2LTHORaabXumHGUyOMd1XS06dcYEpnytm1WRrlGai1deQ/NSe&#10;k7UlvfwHM/dLXvAj68vaQFv2qk+Um9WcnX2grnmaeqklN2YljtmxA5GcfXvImKUf+DRZNXaXZsUf&#10;SDdHG2oOfTnBG9hIt3JZjmR2LhvUT7XkRj2tF7u0MCWnc+n6kgKl91H339NXZIRZ/NfyNn1L8qNK&#10;9GuXh3QtecFbU5ajlJQeTNdrpJ7feZNlo68q7cWgPor+DUg69ECVP5U+T+ZYG1h/qTFGE1nN2dk7&#10;akC6ojP3e28pw/HxY/2UX2XJ6SWVjbL7x+YSMldNussAyVngVo6CUjnJ3arDFzwjs+9YPuPLyOiM&#10;JZfQ1SFJjvpbMpQLvV9V74nukdznL1OtHfGjvvJk6DwXTzgp8pLDX+niUF1/o+OvVYeOo11nWh+D&#10;96rDyw2TEsdv5NIvyRYFPqUj9YXhZKT+SUK75GzVPx7QcSypt6LJ1IaP6psVwzm/lNVsz96P6dn+&#10;vUqozildX5KBVH5sJPdMHV7JBmmTF1GmgpLWmcxVu0uA5CxwK0dBqUxy/yXdOiE55fJKBktwEFN3&#10;jVgZz03mShna9bY19nl3SGczHThl/Af9eaHTCQl6fe6jiN/mMVlMs2DDitzzKXqsJTWYc6uIJdVA&#10;cha4laOgVMHbJ2B9IDkL3MpRUAqS8wIkZ4FbOQpKQXJegOQscCtHQSlIzguQnAVu5SgoBcl5AZKz&#10;wK0cBaUgOS9Acha4laOgFCTnhSaGvpzgDWykW5CcF5oY+nKCN7CRbkFyXmhi6MsJ3sBGugXJeaGJ&#10;oS8neAMb6RYk54Umhr6c4A1spFuQnBeaGPpygjewkW5Bcl5oYujLCd7ARroFyXmhiaEvJ3gDG+kW&#10;JOeFJoa+nOANbKRbkJwXmhj6coI3sJFuQXJeaGLoywnewEa6Bcl5oYmhLyd4AxvpFiTnhSaGvpzg&#10;DWykW5CcF5oY+nKCN7CRbkFyXmhi6MsJ3sBGugXJeaGJoS8neAMb6RYk54Umhr6c4A1spFuQnBcq&#10;WZPAVKUf1mSjUhVW1SK3IDkvQHKW4EvVbCAk5wVIzhJ8qZoNhOS8AMlZgi9Vs4GQ3Dy5JRmyJXz2&#10;00U/ZtfbsUByluBL1WwgJDePXciSt/7bbAs1L1xsqtIPa7JRqQqrapFbkNwsdjHkoz///d1ej9er&#10;swtNSt6rbeFiU5V+WJONSlVYVYvcguTmyRZDVo84z/GyrWfquV5dixfXktW5alm42FSlH9Zko1IV&#10;VtUityC5OexiyJTEzEXmiKdynOCWL1xsVLFVTFX6YU02KlVhVS1yC5KbI1sMmXPYQHbJysa8rrLz&#10;wsVhY3yx1Nw3V2CjUjUbCMnNYhdD7o8O0/XKGVnd3HXh4rAxvlhq7psrsFGpmg2E5ObJLYacMfn0&#10;2Gy5LVwcNsYXS819cwU2KlWzgZCcFyA5S/ClajYQkvMCJGcJvlTNBkJyXoDkLMGXqtlASM4LkJwl&#10;+FI1GwjJeQGSswRfqmYDITkvQHKW4EvVbCAk54Umhr6c4A1spFuQnBeaGPpygjewkW5Bcl5oYujL&#10;Cd7ARroFyXmhiaEvJ3gDG+kWJOeFJoa+nOANbKRbkJwXmhj6coI3sJFuQXJeaGLoywnewEa6Bcl5&#10;oYmhLyd4AxvpFiTnhSaGvpzgDWykW5CcF5oY+nKCN7CRbkFyXmhi6MsJ3sBGugXJeaGJoS8neAMb&#10;6RYk54Umhr6c4A1spFuQnBeaGPpygjewkW5Bcl5oYujLCd7ARroFyXmhiaEvJ3gDG+kWJOeFJoa+&#10;nOANbKRbkJwXKvmBdIupdQ2a2DdXoIluQXJegOQswZeq2UBIzguQnCX4UjUbCMl5AZKzBF+qZgMh&#10;uXLSdVWTSNOTFa9kCboUSM4SfKmaDYTkyhmK0Loq0dLr91RHTdVZfr0QSM4SfKmaDYTkSjkngQ14&#10;RcfkmPMcS06pP56MlF3HH5LLEXypmg2E5MpIojg6HdKfHknuWE205PZ6+y/16wIkZwm+VM0GQnLl&#10;5LKckdze/Tldab7tZpeWkJwl+FI1GwjJlXKusxzP5bIs1+HZXW4h1bB+IN0YlaeJfXMFmugWJFfO&#10;2UjdU6rLvX3Cz5SC5AoJvlTNBkJypXQ4vY3UU5V84twWHZDkjnhDFurXQHKW4EvVbCAk5wVIzhJ8&#10;qZoNhOS8AMlZgi9Vs4GQnBcgOUvwpWo2EJLzAiRnCb5UzQZCcl6A5CzBl6rZQEjOC5CcJfhSNRsI&#10;yXmhiaEvJ3gDG+kWJOeFJoa+nOANbKRbkJwXmhj6coI3sJFuQXJeaGLoywnewEa6Bcl5oYmhLyd4&#10;AxvpFiTnhSaGvpzgDWykW5CcF5oY+nKCN7CRbkFyXmhi6MsJ3sBGugXJeaGJoS8neAMb6RYkB0Cl&#10;QHIAVAokB0ClQHIAVAokB0ClQHIAVAokB0ClQHIAVAokB0ClQHKuTM5UrG7UpTrKVihYgVP6158e&#10;KfVIP1+FONa1rVVuEE91beuYeKQGl+tXJaUGozUdO1M3x2qoxtP1DOw/W78qaogN3FLjg/VbUAoU&#10;uwXJuXJDMRk9U48m1LVXhyMyOB73hvrpapDkuLaf1yo3MJJb08RnG1TFpVgHazo2HvXPyMY1DTzd&#10;oKqjv19u4Najiw1akAsUuwXJuUI6GEzHcW/1oZaJY4pJ/Gi8TmbkqqS2tcqx5Li29UyU3L1uVVxq&#10;EMejtRy7iKkQ27iOgQln/LWrSi6Ty/XduqD/1m9BLlDsFiTnCo2W3LQ3crGyBv1Lviziy46Vod6i&#10;a1unHBuna1vHRBoQ1q9KhnbJxGuV6l9yGiDn1mpDqmXdqm5IdGu7RamKJLd+Cy51C5Jz5aLH/497&#10;k9FgjXygQ/hIXa0xEeHw6drWKZdJbh0TqaYNquJSBOlgLcf6l8kjRf+v14ap5NaqiiS3vluZ5NYz&#10;cJlbkJwzfHnDV+3xM7NjFeKYAk4dZhCbtf/LmcRx3JPa1ik35Jr43zomXlBV2rF1qpJSdLXXW6uU&#10;tMSALsPWMVBqWbsqkdzabonk1m3BB9yC5ACoFEgOgEqB5ACoFEgOgEqB5ACoFEgOgEqB5ACoFEgO&#10;gEqB5ACoFEgOgEqB5ACoFEgOgEqB5JrGpOyr7KUHgFqB5BpCMlUD/ur7+UH07lIV3Ot1y3+mDxwA&#10;wgCSawh8c9eTEUnveKBuomjxXq+p6ojklh4AwgCSC5p/CaSjX/hZLzlOoiju5pLYXxjeSEiOSo3U&#10;/AEgNCC5oEklR5ypsTxORE4LkpMZXMKXnrMHgNCA5IImJ7nB3+UXFdTRKH/dmEmO9NhVfdbd7AEg&#10;NCC5oMlJTkXyTmT/n5TPRlkOyyT3mf8M6N/cASA0ILmgsZJ7e68mtySoKV03duiy8W/yupWcpEBK&#10;dfMHgNCA5BrB+F4enp/xVC1S6kKnvFkmp/TyQweAEIDkAKgUSA6ASoHkAKgUSA6ASoHkAKgUSA6A&#10;SoHkAKgUSA6ASoHkAKgUSA6ASoHkAKgUkhwAoEIgOQAAALsLZTlzjQkAAADsFshyAAAAdhdkOQAA&#10;ALsLshwAAIDdBVkOAADA7oIsBwAAYHdBlgMAALC7IMsBAADYXZDlAAAA7C7IcgAAAHYXZDkAAAC7&#10;C7IcAACA3QVZDgAAwO6CLAcAAGB3QZYDAACwuyDLAQAA2F2Q5QAAAOwua2a5waOe2Sph0n0vj29/&#10;kYcck1/fq/ElnSZZdqrB05lXjs7MRsrkVl6fPD2Wpw4surPc7hyzBg6eFdoxuRqZrXmSi6nZsmyh&#10;YZPrxWpWYHK1QrENz73I+B9moybS5gQA7CrrZrlLs2Hof6ShPLmIDafZwH5kRsHZFMWH9z8fy2n4&#10;sYg0O/RvzEkzTN1jnRAkudwvySTJXlSUpuZ3z7uzzO4Z5tPXYoKSPdI0ljGdcKKzY3K9aPVWGnZ5&#10;oiWKX0wuLlVnwfeCHLzeucfs3qLfyQVXxU3D5HvE0tMvuaYoRp9/kf6N3s/e5nwrrDS9JimoeC7E&#10;GUWXMctMAQBsmXWynBFq8k2eCXowTkcvq/p04MoPxgMzYudZVP7sgDr5VYYW88CMn9HFd3L0aI+K&#10;Lh05+jSlGSy+Nru7wJ1Cu+ewBhqrzA7rvB6t54bAh7Lc1hq2f7M43NJpT4jvh93zg/h0diqVXIgv&#10;NPjng8Au/v3DH/9rdt9a506z3JExT9J2cnGrXzyNhINcHslFfAZpqsQ8ybin6ux5c0i9iyzEUKkX&#10;ZPdvp1+iYfzp9WO9S5MeUZAC+x9f3X04OfrJTgfv6PnJ90fDf3AznJz8YJtsmUMAgC2zepZL/vnr&#10;qzsaC77/8qX7NdW1HowXphxHz47npmLZaGOG6Wy0niM3lmQjYgYNq4c0bsjbcpTt+I3DQ3OwMP7K&#10;hfd/p3/nkR5BmcLdhe48YHdKzsAlWc5s2MwkLM9y22zYpVOiOeuY5LfT+8lQTno6ejLUbwtTi9/d&#10;3WXJ4snwUTakr3PusTkteSC5MUszPDFPTc7P5QpmTtwfKAl1f3xjdsyy331ns02KDtGH7mzy63+8&#10;/3DClxTpnM6gDbkzphlS32e9SqhV7j7MOnpnHiluixcAR93zqEvpky7QZs8PANguG377ZPK/9KMe&#10;jOemHP2bsRmvkuvbLzbbmCHUMnfhzZi3IxkeD+WMc/Mq81QPsknu7bXJUA8uk+FMgSW782h3ltk9&#10;Q87A4iyXDuCzo6Ie523Z58VDte+GXTbbHXR/jqKuHJV0uHmSo68zMxhiv5uZm58SyWSaWfncRDqX&#10;I1s502dpYOmU2c62ZsgKUu7VGyUcvds7TfM1M/j058md9BndpuN8Nj2aHp4c3V7dz1Q9Puv/yTvm&#10;4skU7KJ55TB+1zVWCpOr19+9uRd/xN1BQbcHAGyNlbNcfgJi5iRE0WBMg4K5Kk+up+Pp3HdJCFt8&#10;kdks17/hN7Ni+nOQzloGp78e97vdL1+OfvxBrrqzt4LSbEbkx67i3QXulNotlGa5lLnnubkcY6dc&#10;W23Y4kw00RO15OLl+enL+SLCIE1l4vD+7JTHsM65bZaTixfzKeTk6mBq56tMlgByzZxHp9vDN/Ji&#10;/q3mYibDgvmdCZhJmLai/S6/WdC/mSZPhl9t/xn/75/kyWw89eQ0/tT98jL3tmQat4W5nOkqR2L+&#10;Wh8tAgAcWT3LXXzSn54QB7NDEL9ruP/X/HCiB2OebY0pVc0O97S/OH8IdgSgMdE8Sb9wQUy6781A&#10;P47FEjsczVyVD3jAEpbsLnbnYbuFxSFqybRjrvjyLLfNhi368Mxkp+fd2SlHjnz+khE7P5fLWOfc&#10;uSzHcRU3aWMmHWSXK0xhjUvyw0zBHLnrmzzm8DnzB6f3PNUyb8Pmeo3ZU1S3dmgGiUn/Zs76NFJL&#10;p64AgK3hOJdjZKgyucfAz/j7ayZDjeUSfRCb4fxAEpRsLKjeDrAyGJlLZiYdOKSm8aP/c07ntCPP&#10;k7lTmbFpye5l7hTaPYs1MB2i0yw3l+2WZLmkI+80ls3lGA8Nu2RKRC/QOWZyDDEzrcpaNunknuQT&#10;yjrnzmU5eikrOHPUsiyXxSxNTPP9dfGbssLCRYAm3T2bG2WWNfhJT7bmX2TymT9lvgGZZC+Ob+ey&#10;WXrcEosAANvEQ5aTZ+lgrOdd9KyjPw0xen+Sldjvnk2e/v266J0kIRtNbB7IzeUIOvf9PW9Mhg4f&#10;cCzNcsvszsgMTMeuLMvNDrZLshz95S8rrpLl3Bt2aSIqHG/zg3ZaLZPbthlnrXMfUqb89PJOPJ0M&#10;77Oipkb9hYyZzJJev+zv0RzLYL4rsphvBsOvv7+Rr4Oc/HyefbNTXw3Mk3owexape/8i7VCL6Wvu&#10;eyqTK7Zq/6LbnfnUzzDXNFlVaQ4FAFTIRlku/4nQflfmJnpoS+714GTHxfxVbfK8e8qf7Mvonbwd&#10;fnpZ+MmKHuBopMhN5DTpQE9/E/kS4JNhd8m3OMoodqfY7nnMCDw/FOosV/S1/vkhM1HJv7Pzb69h&#10;++fzFed4fi5fWTmN7L31y7KcOvr6WHLI2wP7HdA1z82wp0/knvPkSJ8orXHCdzHOzp/2r+kM0UwP&#10;+S11+bAjNw6U3tCdGENorps17HMqlHSGsXzv1vJbHKfXB8mTKEushufDue8iTa7465K/SVCezH6r&#10;KenMX3xN/kZ/nhzENl8DAKpj5SxXRNL5NPt9tBR7OV+ULZZ8kGWZzI0pM9D4e/8u933A5A8eRPzw&#10;sN2WBw30gJeG7cwNtqUszXKLrH1upv/x1f9kBspXJG2N/Zv49KGfmwEAgM1wynIAAABA0CDLAQAA&#10;2F2Q5QAAAOwuyHIAAAB2F2Q5AAAAuwuyHAAAgN0FWQ4AAMDugiwHAABgd0GWAwAAsLsgywEAANhd&#10;kOUAAADsLshyIBgq7IlVdvrddAst6Aw6hisr1oUsB4Kh3VL0AVrQFbjlSoAtiCwHgqHdUvQBWtAV&#10;uOVKgC2ILAeCod1S9AFa0BW45UqALYgsB4Kh3VL0AVrQFbjlSoAtiCwHgqHdUvQBWtAVuOVKgC2I&#10;LAeCod1S9AFa0BW45UqALYgsB4Kh3VL0AVrQFbjlSoAtiCwHgqHdUvQBWtAVuOVKgC2ILAeC4dWr&#10;f+0SxqsdHWECHMx8ALdcCbAFkeVAMCDLudLuwcwHcMuVAFsQWQ4EA7KcK+0ezHwAt1wJsAWR5YAP&#10;xmdqch4Jt2bX+iDLudLuwcwHcMuVAFsQWQ6sSf+yR1ltap4J/fORUhOd3swDMXhEB86RXNORy0CW&#10;c6Xdg5kP4JYrAbYgshxYkzTLTZ5yEjuaSuaa3PYWstz40mzkGFx+eNs9Nk/mQZZzpd2DmQ/glisB&#10;tiCyHFiTbC7XoWmZPKHkRaltMpQ3LA+y3DY+MxuWB6dy1BlNftgNjFc7OsIEOJj5AG65EmALIsuB&#10;NcmyHM/aOvzOZXJ9O00/lWN+0QcWZDnZdfeN/iTyfBZkOVfaPZj5AG65EmALIsuBNbGfy43PdCL7&#10;Rk8HJsMdxFmWO5r57I7Rb3IuBVnOlXYPZj6AW64E2ILIcmBNKMsdvj2QOdxF+u4kJz39bqR5C5PJ&#10;stzYfA2l/5GOSH5fmulevfoLAKA1GOFvDLIc2AbJ9Ut+w5HSWnJNE7nOreQsmdrJ+5G5LDd49l6p&#10;w87VS7MnudBHfX3DTwpyHbIcAG3CCH9jkOXAFhnf/2HS1At+1FmOElsULX4YtzLIcgC0CSP8jUGW&#10;A00DWQ6ANmGEvzHIcqBpIMsB0CaM8DcGWQ40DWQ5ANqEEf7GIMuBpoEsB0CbMMLfGGQ50DSQ5QBo&#10;E0b4G4MsB5oGshwAbcIIf2OQ5UDTqLAnVtnpd9MttKAz6BiurFgXshwIhnZL0QdoQVfglisBtiCy&#10;HAiGdkvRB2hBV+CWKwG2ILIcCIZ2S9EHaEFX4JYrAbYgshwIhnZL0QdoQVfglisBtiCyHAiGdkvR&#10;B2hBV+CWKwG2ILIcCIZ2S9EHaEFX4JYrAbYgshwIhnZL0QdoQVfglisBtiCyHAiGdkvRB2hBV+CW&#10;KwG2ILIcCIZ2S9EHaEFX4JYrAbYgshwIhnZL0QdoQVfglisBtiCyHAiGdkvRB2hBV+CWKwG2ILIc&#10;CIZ2S9EHaEFX4JYrAbYgshwIhnZL0QdoQVfglisBtiCyHAiGdkvRB2hBV+CWKwG2ILIcCIZ2S9EH&#10;aEFX4JYrAbYgshwIhnZL0QdoQVfglisBtiCyHAiGV6/+BbxhGnVbBDiY+QBuuRJgCyLLgWBAlvOJ&#10;adRtEeBg5gO45UqALYgsB4IBWc4nplG3RYCDmQ/glisBtiCyHAgGZDmfmEbdFgEOZj6AW64E2ILI&#10;ctsm2Ys03ZHZw0y6x2pyqzf1AzF+1DNbluTizGxZBu8Wj1ugqGDKk6zKFZlc5Y1n+h//ZrYsq9j1&#10;kFnIcj4xjbotAhzMfAC3XAmwBZHltk//kgb/8bSjk93VVKn9c04ak6HsOLjUh1GWyLYsk1+PzZbl&#10;iE5RygMFJ097Py6+mOPuxR9fzg9iW00yPt+Lur/nkliRravYVWRWCrKcT0yjbosABzMfwC1XAmxB&#10;ZLnt07+hXDacqv5PNMAn13pW1JkWzOVmpzn9mziO4tPX3+WSy+HdyR+3n758edl7YFZUVJCh7MYP&#10;y2dyyUX39zf8eH07V1RnsFd6L+Xr26vxG3qyv3dKlhCr2LXMrAxkOZ+YRt0WAQ5mPoBbrgTYgshy&#10;28fM5fS/gaSY/k3RtGcuyzGSmJ5EcRx/+sXs6n+kPNn/TBlzYN/hTL6/jaLuY/OMmCuYXLx+ecJZ&#10;lnNqcv3wpKvDdtB8U9uqnp9Tln7dnTFOT9ue5ypcza4CfyzIcj4xjbotAhzMfAC3XAmwBZHltk86&#10;l1PJ62Mzn5tywtNIDtQsvuOXzvzyHHG6kWyixve8Y2DmU+lepqggTR9Nmil61ZIm2/33+tGQz8Fi&#10;g07bGavY9XDFyHI+MY26LQIczHwAt1wJsAWR5bZPNpdT/fOuGe5Lstw382iySZ6xfCBm3nycwyaR&#10;ooKyq+jztDnmk+2kyz3k8Ple9kFdevZBrpaV7CowK8erV38JAmOOLzCYuQK3XGl3CyLLbZ27/xh+&#10;eveG01rSORubz8Qky/EXLfNZzsyWkr30HT/JHDQD1M8EnUyK08UkStNQUUEpkVykhyTXMuEqILn4&#10;x0yqWphiTmiSN+nSn/v4U3qSlewqMCsPspwr7R7MfAC3XAmwBZHlKmI8fa6/jT/+ym8EFs7l1P0w&#10;jqP0bT7KDmZi9Pw8JiQ/Jr9TiW58Op94kqPTd/y9EU1Bwckv9O8gPs29Yzjhd1GL2f/5IHfk4Vv+&#10;IO3ZTHIa3PaoUjrBvRy3kl0FZs2ALOdKuwczH8AtVwJsQWS5NiOf1IUDspwr7R7MfAC3XAmwBZHl&#10;QDAgy7nS7sHMB3DLlQBbEFkOBAOynCvtHsx8ALdcCbAFkeVAMCDLudLuwcwHcMuVAFsQWQ4EA7Kc&#10;K+0ezHwAt1wJsAWR5UAwIMu50u7BzAdwy5UAWxBZDgRDu6XoA7SgK3DLlQBbEFkOBEO7pegDtKAr&#10;cMuVAFsQWQ4EQ7ul6AO0oCtwy5UAWxBZDgRDu6XoA7SgK3DLlQBbEFkOBEO7pegDtKArcMuVAFsQ&#10;WQ4EQ7ul6AO0oCtwy5UAWxBZDgRDu6XoA7SgK3DLlQBbEFkOBEO7pegDtKArcMuVAFsQWQ4EQ7ul&#10;6AO0oCtwy5UAWxBZDgRDu6XoA7SgK3DLlQBbEFkOBEO7pegDtKArcMuVAFsQWQ4EQ7ul6AO0oCtw&#10;y5UAWxBZDgRDu6XoA7SgK3DLlQBbEFkOBEO7pegDtKArcMuVAFsQWQ4EQ7ul6AO0oCtwy5UAWxBZ&#10;DgRDu6XoA7SgK3DLlQBbEFkOBEO7pegDtKArcMuVAFsQWQ4Ew6tX/wKgQkzHyxHgGO2D3axq1bqQ&#10;5UAwIMuBajEdL0eAY7QPdrOqVetClgPBgCwHqsV0vBwBjtE+2M2qVq0LWQ4EA7IcqBbT8XIEOEb7&#10;YDerWrWudma58ZmanEfCrdkFDDW2DbIcqBbT8XIEOEb7YDerWrWunc9y/csejdxT80zon4+Umugh&#10;3DwQg0d04BzJNR1ZyuTpbEnKE6ZeNeBNoehUk1+PzZZlfGk2HqLgZPO7+n99Lw8fH/DAqW1WosjD&#10;5SDLgWoxHS9HgGO0D3azqlXrak2W06noaCrpYHLbWxjJi9LL4PLD264dp/ufC8fs+d3jU5oHHcQ8&#10;GxpmWW7+oMO7u7t/v/ty8ItKfjC7GHPY/n/Ls2XM2cUs7JJcm/x29k0/LWLDtklenPx8G512//zu&#10;7dW7N3pfQdMUeLikAVOQ5UC1mI6XI8Ax2ge7WdWqdbVnLtehSYqeYKkBDd+TIWeh6CAbvyUrzLIw&#10;P7KD9MwkZXyWPBmm4705k65Kz+WSo9Mf/+uGksjb8yh6KSYwg7TupCNzpaPunyf//vrdyR49e3AO&#10;tsJUjgz4+O69Gjx78/w8XvRM49I2XOW92SKKm2bew2UNaECWA9ViOl6OAMdoH+xmVavW1Z4sxzOT&#10;Dr87l1zfTtNPnphf9IEFI7nsuuPJUCLP86kkl4b2u5RPchTO5cafIpMU0omReaNzpl55a1ByQXr+&#10;Dz8Pv/5OJuxf2+Pm7SIWdg2e3Z6ZrJJc5KvI4dI2c+/TFjbNgodLGjAFWQ5Ui+l4OQIco32wm1Wt&#10;WleLPpcbn+nh9hs9HZhRnHORGcmP+JgZZsdxJn9M+urkamG05rfoBnNJ4IWeKhFmeE8nM/kMovfl&#10;Zjw5bIZYtGtxF82iqM6f9ImyKdUcDm2zsK+gaQo8LGpAy6tXf6kZY4hfMJi5ArdcaXcLtiHLHb49&#10;4ME1uUgHex7YddKQcV6TDcBj81ULyUbJ7/mhmPPP3Ftt+emJZnCrB3A5oR7hKeXZMV3P5WTWtr8X&#10;Rec2BZn8V5yUshMU2bWwi9+DHMTapUUTDZu3DTH3jZTFpin0cLEBcyDLudLuwcwHcMuVAFtwx7Nc&#10;cv2S38WjoTvhd/w6tzIyy/RFElBuJB88e6/UYecq/dwsudBHfeXP25JsZ5x9JcMwOH0sLyZ3+jsW&#10;nKNMRuIxnZ8mdGazK3mbm/pJChxc7l/ohMG56vBbYRZ4fv41LVZgV8GufjfWvqr9c3mndGLfPDU4&#10;tI2QdE5/fGN3FDSNPk/OwyVHpSDLudLuwcwHcMuVAFtw5+dywvj+DzPKvuBHPZLT8BtF80O/J+75&#10;Lb/4XS4p2LlcjvthdGreFNw+g9PCKd1222YtD5HlXGn3YOYDuOVKgC3YjiwHGgGynCvtHsx8ALdc&#10;CbAFkeVAMCDLudLuwcwHcMuVAFsQWQ4EA7KcK+0ezHwAt1wJsAWR5UAwIMu50u7BzAdwy5UAWxBZ&#10;DgQDspwr7R7MfAC3XAmwBZHlQDAgy7nS7sHMB3DLlQBbEFkOBEO7pegDtKArcMuVAFsQWQ4EQ7ul&#10;6AO0oCtwy5UAWxBZDgRDu6XoA7SgK3DLlQBbEFkOBEO7pegDtKArcMuVAFsQWQ4EQ7ul6AO0oCtw&#10;y5UAWxBZDgRDu6XoA7SgK3DLlQBbEFkOBEO7pegDtKArcMuVAFsQWQ4EQ7ul6AO0oCtwy5UAWxBZ&#10;DgRDu6XoA7SgK3DLlQBbEFkOBEO7pegDtKArcMuVAFsQWQ4EQ7ul6AO0oCtwy5UAWxBZDgRDu6Xo&#10;A7SgK3DLlQBbEFkOBEO7pegDtKArcMuVAFsQWQ4EQ7ul6AO0oCtwy5UAWxBZDgRDu6XoA7SgK3DL&#10;lQBbEFkOBEO7pegDtKArcMuVAFsQWQ4Ew6tX/2oHxl//tHsw8wHcciXAFkSWA8GALOdKuwczH8At&#10;VwJsQWQ5EAzIcq60ezDzAdxyJcAWRJYDwYAs50q7BzMfwC1XAmzBXcxyk1/fmy0muR7J4+RpTx7X&#10;5GhqNqpgfKYm55Fwa3a1CWQ5V9o9mPkAbrkSYAvuYJYb36rOvdlmOibL2bzR/ymfBpnk9bF5/cU3&#10;fkIbJt3Ep/Jgs874kv/u/9mjejSTX/n4eZKjR/O15OlfUtIdz6TQ/jlZasyw1g4eLWbnNHPn0XY9&#10;zPJyeX+K4GSfvMhZUuT0piakIMu50u7BzAdwy5UAW3DnstxYkkJy/Q87IuuBNZflBjwa758fxIQ+&#10;nPKaeZ1yosly/Fz+zOSi/mczug/O+O/h3d3dv999OfhFJT/IbkPSuV1MTnnSLKenmJRE2MrJbc+Y&#10;Ya0tSh2Dyw9vu7NZxti1/9/ybAnLyxl/khcnP99Gp90/T96evrwzL1CO7375NZeclji9qQkZyHKu&#10;tHsw8wHcciXAFtypLJe87T7mMZn5Zb/7Ts+lKJ/0aV52ENNePb6a2V1Gskcv6ddHD2W5w7uTt+fv&#10;Tk7+k07cydKQ5Ewm6aTTruRaUuBDZHM5Nkae0JnonJMhWx8dZLltvHiq+fnQEWWlf3/97mSP6u9/&#10;nHMux3y5Yn+I5Fomw09ymXrQ/TmKXmbP553e1IQZkOVcafdg5gO45UqALbjz3z5JOqe3kifs7Cib&#10;vsxgXp/Lcpxzhrm5nN7L86/0cz7zmE9Gq3wEmGU5PmOHa0iub6fpp3LML/rAgiwnu+6+0Z9EnhPy&#10;vqY4ZnLMh5+HX3+nQ/ZzCbeg3KI/hNns/3Ssp3NcYtYp82TGtgUTimwoMMGCLOdKuwczH8AtVwJs&#10;wd2ay/GczEITt30abylv8WBtshhhZk450ncsKetkWW5wlk4Loyib0+ii+QE//XxqNhk9uXpgyiJk&#10;WY5K6rLf6GlaJU8sTZZb/PrLTL7RaCsK07edPRWUW/SHma/y8C2Z1P1RT/CYIqcfMMHaUGBCDmQ5&#10;V9o9mPkAbrkSYAvu3lxOspl8kcPAbwkSuSz3efS0N/PWWS7LmWemmJzHjuU0u+GH3OAuE5h9yq7n&#10;cx+fJRcPfzBH+eXw7YHM4S7Soly9tiuXiLOUoz9xpNd4ppT8nj+7mTxlbyPmyRJLUbkFf4S5L7yY&#10;BrQUOf2QCZkNBSbkefXqL3VhLNgKGMxcgVuutLsFdy7LSTI7vHuRfUa2mOXU0TMe3O+Hn2iKEvMI&#10;r7Nccn0qh0qWM8N18tvwa/ZVSZ6uHPbUk9kkoJPE4HL/YnZ/cpQ+nwzn0gjlspf8rh2lNfkIz3xV&#10;RSdZPl0uyw2eUf2Hnav0M7HkQh/19Q0/kZ2cPA6/ZTOsHM/Pv6YpqqDcEn/o5b3Tl2+ynZMrMXaW&#10;OaeXm5CzocCEGZDlXGn3YOYDuOVKgC24W1nuvx7LRz5C8lpnpwe/75AjzYKD05i2kv9Ro6hrRvfk&#10;+W36/mEh98Po9KHX+aSFRozv/zBjvXxJX2c5OjqK5tNieJQ7vTbIcq60ezDzAdxyJcAW3Plvn4Dm&#10;gCznSrsHMx/ALVcCbEFkORAMyHKutHsw8wHcciXAFkSWA8GALOdKuwczH8AtVwJsQWQ5EAzIcq60&#10;ezDzAdxyJcAWRJYDwYAs50q7BzMfwC1XAmxBZDkQDMhyrrR7MPMB3HIlwBZElgPB0G4p+gAt6Arc&#10;ciXAFkSWA8HQbin6AC3oCtxyJcAWRJYDwdBuKfoALegK3HIlwBZElgPB0G4p+gAt6ArcciXAFkSW&#10;A8HQbin6AC3oCtxyJcAWRJYDwdBuKfoALegK3HIlwBZElgPB0G4p+gAt6ArcciXAFkSWA8HQbin6&#10;AC3oCtxyJcAWRJYDwdBuKfoALegK3HIlwBZElgPB0G4p+gAt6ArcciXAFkSWA8HQbin6AC3oCtxy&#10;JcAWRJYDwdBuKfoALegK3HIlwBZElgPB0G4p+gAt6ArcciXAFkSWA8HQbin6AC3oCtxyJcAWRJYD&#10;wdBuKfoALegK3HIlwBZElgPB0G4p+gAt6ArcciXAFkSWA8HQbin6AC3oCtxyJcAWRJYDwfDq1b+A&#10;J0yTbo8ABzMfwC1XAmxBZDkQDMhy/jBNuj0CHMx8ALdcCbAFkeVAMCDL+cM06fYIcDDzAdxyJcAW&#10;RJYDwYAs5w/TpNsjwMHMB3DLlQBbcFmW60RnZkvojORh8rQnj8Ukudf7P+kSwtHUbMzz5NZsqP7H&#10;v5mtGZK93GmWsFA0ucjZnuxFmm7+TJPusZroys0DMX604N3MqZYyWCxI+47NFnNvjGB+MfsKfS7a&#10;N3j3UKtrCgxdYntyrWtwa5jVWBLVZSDL+cM06fYIcDDzAdxyJcAWLM5yTyhbJdf35hkN0fEnyXp2&#10;4CtIeJNhdBDLoEk5MXnNg7wcP7ikP7OJzjyjc/xocoEcNE9ytMrwqqu600+Yya/5BKP6l3SS8bSj&#10;x/Qrqnr/nAd2spc5yGousGH+VB8Lk27/88xRwngmxcgzMUQNsheKihW1w9KLhBxzhjILu/R5clci&#10;Dg3D3L34/st5FPNZlzTMXMElR2Ugy/nDNOn2CHAw8wHcciXAFizIcvvXt2YcHH99rzfSsTmX5WTc&#10;Tu6+6WfEhC7bzeu5LEcZklNfNDylP+ksxgy06UyOhtnbq/Eb2re/d/oyHYMpzdralnJ3d/fh9Rvz&#10;hMbRmziO4tPX32Vn4X1c/5Sml2RScq0H2s40Ndb6NJuYCk+V5aXJVX7A5vyR/PYsfTH5/iiK4/jU&#10;HlKU5T7sDWeTeEE7HN6d/HH76csXerZ0WllgaJHtnHOSt1+mQzJMX79s2DDkbvclW5l00o5S1DAF&#10;3ixrvhRkOX+YJt0eAQ5mPoBbrgTYgvNZrn9u0wzzXK7u0xHWDnzpoDiLeX12Lid/xmY+kly8fnnC&#10;oyrvTa7NXjPNeP5YngjJ9ZJBfQFdlbVacugTTjOfJK2aKYv+NxAL+zdpxXnmB/OCU+VmX+PcPGUS&#10;Dd9lFwSCzmgZRVmOnv/9bfcx5a/7bnraxXbQEyCp2L4xmnx/S5Pm3FHzhhbuGnPaPeLqZculYZhO&#10;bm9xw8x7s6z5UpDl/GGadHsEOJj5AG65EmALrvLtk+T6vjOSz2ZslpsbxQn+nEembVOb5Yrf6qLp&#10;ghmE01wpQ68ebTM6diL5MMnrN3ZGac+ZkU5Z2CYzbZnamnKO6EE5x8KpZnZk4/TkKp+VCMotQ2oJ&#10;mtvlM8E8k4NnqYfp8F/UDrJPHzDmOdggm+7apFFwzbHYDB9H1OYmYYntmzcMM5P6ChtmwZvi5rMg&#10;y/nDNOn2CHAw8wHcciXAFizOcgtDZPrtk3yWO5vNQpzX+HUa1KbvTZaTAU6X7aSf8pnhMZ8AzXCY&#10;m+YI+zezz5cwZ2x6soxsykIT1XTSVDKYm6y5cCpt9Zk+SVqyOAeYnfrF/l97nNXH3Hz7ptj4zFZt&#10;8lVRO+hkINcE81jHFw1d3MWWDIZmr51bbtQwzOwEr6BhCrwpar4cr179xSPmpMUEKEUf7GZVcMuZ&#10;drdgcZaT2Zba5+t7zUKWS17f0jHj7IOZmSxnnqWD9/7549ycRo+OyUU2cqoJpctJl/7cx5+yXCgk&#10;F+mbdPa7MHmSa5pFJf8+vbWjr2QFnWM1d/8x/PTuDVuVdM4kzxBiJH+fMD/YmnE72TOVLpyKOPrH&#10;3+c+H1u4IhDMufT3LfgQPXflE0sB/mAqS13mU6qidjAznoI0piY0a9YUGLq4i1x+8vSDDqlYt3nD&#10;aOyncsxCwxRGdbH58iDLubKbVcEtZ9rdgotZ7vmXLwenB5+i139+98NvZuyjgbl/Hpl3JCO57k/n&#10;Yod3d/brjfkseKyH8+TF3ul978P5px/5iwh0yC/07yD/zQxhQENmwnOG+9kXEp1wiQm/tzZH/yce&#10;Sn+lqn4zJ0wzx/PzmMjModH7uU4l+hs1MpgL+SnF/TCOo+xzyWWnWmB/74CPiKP8hGv/PD6IeZAn&#10;H3j2Yup5Qs2WmJysK7if+Uhvrh2S36lkNz6dcz05On1nv3JTYOgDtt9bD5kNGibj8K3+huVSlkV1&#10;CchyruxmVXDLmXa34Cqfy4VClvDAboIs58puVgW3nGl3CzYpy4EdB1nOld2sCm450+4WRJYDwYAs&#10;58puVgW3nGl3CyLLgWBAlnNlN6uCW860uwWR5UAwIMu5sptVwS1n2t2CyHIgGJDlXNnNquCWM+1u&#10;QWQ5EAztlqIP0IKuwC1XAmxBZDkQDO2Wog/Qgq7ALVcCbEFkORAM7ZaiD9CCrsAtVwJsQWQ5EAzt&#10;lqIP0IKuwC1XAmxBZDkQDO2Wog/Qgq7ALVcCbEFkORAM7ZaiD9CCrsAtVwJsQWQ5EAztlqIP0IKu&#10;wC1XAmxBZDkQDO2Wog/Qgq7ALVcCbEFkORAM7ZaiD9CCrsAtVwJsQWQ5EAztlqIP0IKuwC1XAmxB&#10;ZDkQDO2Wog/Qgq7ALVcCbEFkORAM7ZaiD9CCrsAtVwJsQWQ5EAztlqIP0IKuwC1XAmxBZDkQDO2W&#10;og/Qgq7ALVcCbEFkORAM7ZaiD9CCrsAtVwJsQWQ5EAztlqIP0IKuwC1XAmxBZDkQDO2Wog/Qgq7A&#10;LVcCbEFkORAMr179a1cwHgkYzFyBW660uwWR5UAwIMu50u7BzAdwy5UAWxBZDgQDspwr7R7MfAC3&#10;XAmwBZHlQDAgy7nS7sHMB3DLlQBbEFkOlNH/+DezlWPwrme2Up50H5utjMKSy0GWc6Xdg5kP4JYr&#10;AbYgshwoo//52GzlOJqajRxJ58xsGQaXZkPT/zgyW8Ugy7nS7sHMB3DLlQBbEFkOlPBhb/hoZt52&#10;eHfyx+2nL19e9lRykea1/f82GymdKLq9Gr+hkvt7p3QoYdPl5Koo3yHLudLuwcwHcMuVAFsQWQ6U&#10;0b/8+9vuY0pp9900S8msTJLWwGTAuWmboOd7z7M3MvOTwnHB8chyrrR7MPMB3HIlwBZElgMlTA6e&#10;vTebWZo64imcfja+lz3jqXpy9fKbor/pNE0OklcMyXVuBleQ5pDlXGn3YOYDuOVKgC2ILAceZnzW&#10;v0zfsEyznM5Qk6e5NzI7UfreZbrbJDk1SF8wE74zfQ571oxXr/4CgsAE5CECHMx8ALdcCbAFkeXA&#10;Q/AHaFk2Sz9NM9OwNI3Nkn5UN6EJ4KRLf+7jT3q6Rxz94+/ZJ3mLIMuFggnIQwQ4mPkAbrkSYAsi&#10;y4EydJa7H74zb1wmv9NMrBufLn7L8vD5+ekvZpsZ3PZUwp/O3Rd92WQBZLlQMAF5iAAHMx/ALVcC&#10;bEFkORAMyHKhYALyEAEOZj6AW64E2ILIciAYkOVCwQTkIQIczHwAt1wJsAWR5UAwIMuFggnIQyAd&#10;OLObbgXYgshyIBiQ5ULBBOQhAhzMfAC3XAmwBZHlQDAgy4WCCchDBDiY+QBuuRJgCyLLgWBAlgsF&#10;E5CHCHAw8wHcciXAFkSWA8GALBcKJiAPEeBg5gO45UqALYgsB4Kh3VL0AVrQFbjlSoAtiCwHgqHd&#10;UvQBWtAVuOVKgC2ILAeCod1S9AFa0BW45UqALYgsB4Kh3VL0AVrQFbjlSoAtiCwHgqHdUvQBWtAV&#10;uOVKgC2ILAeCod1S9AFa0BW45UqALYgsB4Kh3VL0AVrQFbjlSoAtiCwHgqHdUvQBWtAVuOVKgC2I&#10;LAeCod1S9AFa0BW45UqALYgsB4Kh3VL0AVrQFbjlSoAtiCwHgqHdUvQBWtAVuOVKgC2ILAeCod1S&#10;9AFa0BW45UqALYgsB4Kh3VL0AVrQFbjlSoAtiCwHgqHdUvQBWtAVuOVKgC2ILAeCod1S9AFa0BW4&#10;5UqALYgsB4Kh3VL0AVrQFbjlSoAtiCwHguHVq3/tMMbJrdLuwcwHcMuVAFsQWQ4EA7KcK+0ezHwA&#10;t1wJsAWR5UAwIMu50u7BzAdwy5UAWxBZDgQDspwr7R7MfAC3XAmwBZHlgBfGZ2bjAfo/HfPD5M+e&#10;PF0AWc6Vdg9mPoBbrgTYgshywAfzSS55LQnN0L/kvNa/OY2iqPvqgh+i6Fa/lgNZzpV2D2Y+gFuu&#10;BNiCyHLAnf55NFLjqRqcmYRWlOU4EdJG8j+0ozPSL8yCLOdKuwczH8AtVwJsQWQ54ANKWwtZTme6&#10;Cc3ZzE5m/PSf3fdmex5kOVfaPZj5AG65EmALIssBH6yU5ZK33cf8qJ5E91nay4Es50q7BzMfwC1X&#10;AmxBZDngg8Isd/EpiqKDS53lkiOd4VL2fzcbFmQ5V9o9mPkAbrkSYAsiy4FtoOdxKek7ltnHcTzB&#10;W+TVq7+AJZgmKqHdg5kP4JYrAbYgshxwJ7keSSabPKU5G20jy3nHNFEJ7R7MfAC3XAmwBZHlgDNP&#10;OGclR++Vuuc0dkYbyHKeMU1UQrsHMx/ALVcCbEFkORAMyHLLMU1UQrsHMx/ALVcCbEFkORAMyHLL&#10;MU1UQrsHMx/ALVcCbEFkORAMyHLLMU1UQrsHMx/ALVcCbEFkORAMyHLLMU1UQrsHMx/ALVcCbEFk&#10;ORAMyHLLMU1UQrsHMx/ALVcCbEFkORAMyHLLMU1UQrsHMx/ALVcCbEFkORAM7ZaiD9CCrsAtVwJs&#10;QWQ5EAztlqIP0IKuwC1XAmxBZDkQDO2Wog/Qgq7ALVcCbEFkORAM7ZaiD9CCrsAtVwJsQWQ5EAzt&#10;lqIP0IKuwC1XAmxBZDkQDO2Wog/Qgq7ALVcCbEFkORAM7ZaiD9CCrsAtVwJsQWQ5EAztlqIP0IKu&#10;wC1XAmxBZDkAAAC7C7IcAACA3QVZDgAAwO6CLAcAAGB3QZYDAACwuyDLAQAA2F2Q5QAAAOwuyHIA&#10;AAB2F2Q5AAAAuwuyHKid/k0cx1PaGMTxs2N6TC7O5AXvUAUE17HlqpILccj6tr360qoy37ZVFVUU&#10;x5eyuXWvbF3VuCVn3rpbtqqte8VQddKE2++DaVXbdyurYR23kOVA3Rw96nEXfdQbUGcd0xN+3A6D&#10;05HZ2GpVk+HZQKee1Lcn26rPVpX6tl3XjvisW/dKI3VV49aYa6nGLamqCq/6N/cXnHoqcCutavtu&#10;ZQpexy1kOVAzk6EepOMpbx1dJqKX7ZBpZOtV6dST+fbjFuuby3LbdY0zTyVeETNZbqtuDWKaBlTj&#10;llRVhVeTq5GctwK30qoqcGtGwcRKbiHLgZpJB2n9wN04fQtiSxyZmrZalXZn1rct1Ze2HJP6tqWq&#10;kgtJPFV4ZerSbNktmovQ4FmNW1KVZqte8dRGhv7tu5VVpdl2sHQN67iFLAdqZjKUt9PljRwRy+TX&#10;4y281WFJLvi9ji1XpdWX921r9RmhC9q3bVU11jVV4pWpS7NdtwiuoBK3Ul/s1naqojFfM926W7Yq&#10;/XzrwZIa1nELWQ7UjbyHI72V3/rgq11+C0K/5pfkgoRo5ghbriq71Ex92159uqqcb1uqSr/Xlm1t&#10;1ausrq27xSekCtiZbbtlq9p+sAQe/auIFiFVbd+tXA1ruIUsBwAAYHdBlgMAALC7IMsBAADYXZDl&#10;AAAA7C7IcgAAAHYXZDkAAAC7C7IcAACA3QVZDgAAwO6CLAcAAGB3QZYDAACwuyDLAQAA2F2Q5QAA&#10;AOwuyHIAAAB2F2Q5ALwyuO2ppDMyz4jJLf3pn0fMO7PoygNM9JHML+mu9c4AAMiBLAeAT8Z69Y9B&#10;91geVfKe/v2g+pecnfTfhxmcKdW5563xVHasfQYAQA5kOQC8kXSeZklocvVStp+P1NnxGjmqw7kt&#10;uabJYDohXPcMAIAcyHIAbMq/LGYPpaGfeBLX/2jfstznbNe/4bcbD9JlolP+kiFP+V3J+JO8M0nQ&#10;VldO89AZAAAPgywHwKaYDMeYPQRPw3SqYzqUmOIo6v5/xTMxk+IIs0PesBzJ2539z3KSkjMAAB4G&#10;WQ6ATTEZjjF7hDGv1Z8xeP3uNaer8bQgQ5kUR5gd8lYlf4XFfOdEnjx0BgDAwyDLAbApJsMxZg+x&#10;f32rxl/fm2eUtShbUdKi6d0qWW5A0zbD8FTesCw5AwDgYZDlANgUk+EYveOwc3Wr81Dydth9TI/f&#10;9Jws6dAfzlH5WwwIk+IIs+PQPGazurIzAAAeBlkOAADA7oIsBwAAYHdBlgMAALC7IMsBAADYXZDl&#10;AAAA7C7IcgAAAHYXZDkAAAC7C7IcAACA3QVZDgAAwO6CLAcAAGB3QZYDAACwuyDLAQAA2F0oy/1f&#10;rwAAAICd5NX//f8DhKUQrn7NtSAAAAAASUVORK5CYIJQSwECLQAUAAYACAAAACEAsYJntgoBAAAT&#10;AgAAEwAAAAAAAAAAAAAAAAAAAAAAW0NvbnRlbnRfVHlwZXNdLnhtbFBLAQItABQABgAIAAAAIQA4&#10;/SH/1gAAAJQBAAALAAAAAAAAAAAAAAAAADsBAABfcmVscy8ucmVsc1BLAQItABQABgAIAAAAIQAW&#10;he3XuQQAAIkPAAAOAAAAAAAAAAAAAAAAADoCAABkcnMvZTJvRG9jLnhtbFBLAQItABQABgAIAAAA&#10;IQCqJg6+vAAAACEBAAAZAAAAAAAAAAAAAAAAAB8HAABkcnMvX3JlbHMvZTJvRG9jLnhtbC5yZWxz&#10;UEsBAi0AFAAGAAgAAAAhALfpLMfiAAAACgEAAA8AAAAAAAAAAAAAAAAAEggAAGRycy9kb3ducmV2&#10;LnhtbFBLAQItAAoAAAAAAAAAIQA/vE52LHwAACx8AAAUAAAAAAAAAAAAAAAAACEJAABkcnMvbWVk&#10;aWEvaW1hZ2UxLnBuZ1BLBQYAAAAABgAGAHwBAAB/hQAAAAA=&#10;">
                <v:shape id="図 191" o:spid="_x0000_s1426" type="#_x0000_t75" style="position:absolute;left:690;top:3019;width:62553;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9XwwAAANwAAAAPAAAAZHJzL2Rvd25yZXYueG1sRE/basJA&#10;EH0v+A/LFPqmGy8UG11FpAWhINUq4tuQHZPQ7GzY3Zj4964g9G0O5zrzZWcqcSXnS8sKhoMEBHFm&#10;dcm5gsPvV38KwgdkjZVlUnAjD8tF72WOqbYt7+i6D7mIIexTVFCEUKdS+qwgg35ga+LIXawzGCJ0&#10;udQO2xhuKjlKkndpsOTYUGBN64Kyv31jFHyPj9uf4/l0aDa1zZuxs5+TdqLU22u3moEI1IV/8dO9&#10;0XH+xxAez8QL5OIOAAD//wMAUEsBAi0AFAAGAAgAAAAhANvh9svuAAAAhQEAABMAAAAAAAAAAAAA&#10;AAAAAAAAAFtDb250ZW50X1R5cGVzXS54bWxQSwECLQAUAAYACAAAACEAWvQsW78AAAAVAQAACwAA&#10;AAAAAAAAAAAAAAAfAQAAX3JlbHMvLnJlbHNQSwECLQAUAAYACAAAACEA7wpfV8MAAADcAAAADwAA&#10;AAAAAAAAAAAAAAAHAgAAZHJzL2Rvd25yZXYueG1sUEsFBgAAAAADAAMAtwAAAPcCAAAAAA==&#10;">
                  <v:imagedata r:id="rId173" o:title=""/>
                  <v:path arrowok="t"/>
                </v:shape>
                <v:rect id="正方形/長方形 253" o:spid="_x0000_s1427" style="position:absolute;width:7835;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W1xQAAANwAAAAPAAAAZHJzL2Rvd25yZXYueG1sRI9Ba8JA&#10;FITvhf6H5RW8NRttLSW6CUGs6LGmULw9s69JavZtyK4x/vtuQfA4zMw3zDIbTSsG6l1jWcE0ikEQ&#10;l1Y3XCn4Kj6e30E4j6yxtUwKruQgSx8flphoe+FPGva+EgHCLkEFtfddIqUrazLoItsRB+/H9gZ9&#10;kH0ldY+XADetnMXxmzTYcFiosaNVTeVpfzYK3HHYFdcu//49uPKYr9kUr7uNUpOnMV+A8DT6e/jW&#10;3moFs/kL/J8JR0CmfwAAAP//AwBQSwECLQAUAAYACAAAACEA2+H2y+4AAACFAQAAEwAAAAAAAAAA&#10;AAAAAAAAAAAAW0NvbnRlbnRfVHlwZXNdLnhtbFBLAQItABQABgAIAAAAIQBa9CxbvwAAABUBAAAL&#10;AAAAAAAAAAAAAAAAAB8BAABfcmVscy8ucmVsc1BLAQItABQABgAIAAAAIQDmGvW1xQAAANwAAAAP&#10;AAAAAAAAAAAAAAAAAAcCAABkcnMvZG93bnJldi54bWxQSwUGAAAAAAMAAwC3AAAA+QIAAAAA&#10;" filled="f" stroked="f" strokeweight="2pt">
                  <v:textbox>
                    <w:txbxContent>
                      <w:p w14:paraId="27DD98A5" w14:textId="0B6AB33B" w:rsidR="00073F45" w:rsidRPr="002809E9" w:rsidRDefault="00073F45" w:rsidP="00DB7B01">
                        <w:pPr>
                          <w:jc w:val="center"/>
                          <w:rPr>
                            <w:color w:val="000000" w:themeColor="text1"/>
                          </w:rPr>
                        </w:pPr>
                        <w:r w:rsidRPr="002809E9">
                          <w:rPr>
                            <w:rFonts w:hint="eastAsia"/>
                            <w:color w:val="000000" w:themeColor="text1"/>
                          </w:rPr>
                          <w:t>図表</w:t>
                        </w:r>
                        <w:r>
                          <w:rPr>
                            <w:rFonts w:hint="eastAsia"/>
                            <w:color w:val="000000" w:themeColor="text1"/>
                          </w:rPr>
                          <w:t>7</w:t>
                        </w:r>
                        <w:r>
                          <w:rPr>
                            <w:color w:val="000000" w:themeColor="text1"/>
                          </w:rPr>
                          <w:t>2</w:t>
                        </w:r>
                      </w:p>
                      <w:p w14:paraId="7B35C1E3" w14:textId="77777777" w:rsidR="00073F45" w:rsidRDefault="00073F45" w:rsidP="00DB7B01">
                        <w:pPr>
                          <w:jc w:val="center"/>
                        </w:pPr>
                      </w:p>
                    </w:txbxContent>
                  </v:textbox>
                </v:rect>
                <v:rect id="正方形/長方形 261" o:spid="_x0000_s1428" style="position:absolute;left:39681;top:26828;width:24649;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QJWxgAAANwAAAAPAAAAZHJzL2Rvd25yZXYueG1sRI9BawIx&#10;FITvhf6H8AreanY9SNkaRaWlXqRdK4q3x+a5CW5etpuo679vCgWPw8x8w0xmvWvEhbpgPSvIhxkI&#10;4spry7WC7ff78wuIEJE1Np5JwY0CzKaPDxMstL9ySZdNrEWCcChQgYmxLaQMlSGHYehb4uQdfecw&#10;JtnVUnd4TXDXyFGWjaVDy2nBYEtLQ9Vpc3YK1tuvhbblp7n9fCzfdvm+tYvyoNTgqZ+/gojUx3v4&#10;v73SCkbjHP7OpCMgp78AAAD//wMAUEsBAi0AFAAGAAgAAAAhANvh9svuAAAAhQEAABMAAAAAAAAA&#10;AAAAAAAAAAAAAFtDb250ZW50X1R5cGVzXS54bWxQSwECLQAUAAYACAAAACEAWvQsW78AAAAVAQAA&#10;CwAAAAAAAAAAAAAAAAAfAQAAX3JlbHMvLnJlbHNQSwECLQAUAAYACAAAACEAQ90CVsYAAADcAAAA&#10;DwAAAAAAAAAAAAAAAAAHAgAAZHJzL2Rvd25yZXYueG1sUEsFBgAAAAADAAMAtwAAAPoCAAAAAA==&#10;" filled="f" stroked="f" strokeweight=".5pt">
                  <v:textbox>
                    <w:txbxContent>
                      <w:p w14:paraId="1D42A3D5" w14:textId="77777777" w:rsidR="00073F45" w:rsidRPr="002F258C" w:rsidRDefault="00073F45" w:rsidP="00FE58E2">
                        <w:pPr>
                          <w:jc w:val="center"/>
                          <w:rPr>
                            <w:color w:val="000000" w:themeColor="text1"/>
                            <w:sz w:val="16"/>
                            <w:szCs w:val="16"/>
                          </w:rPr>
                        </w:pPr>
                        <w:r w:rsidRPr="002F258C">
                          <w:rPr>
                            <w:rFonts w:hint="eastAsia"/>
                            <w:color w:val="000000" w:themeColor="text1"/>
                            <w:sz w:val="16"/>
                            <w:szCs w:val="16"/>
                          </w:rPr>
                          <w:t>出典</w:t>
                        </w:r>
                        <w:r w:rsidRPr="002F258C">
                          <w:rPr>
                            <w:color w:val="000000" w:themeColor="text1"/>
                            <w:sz w:val="16"/>
                            <w:szCs w:val="16"/>
                          </w:rPr>
                          <w:t>：</w:t>
                        </w:r>
                        <w:r>
                          <w:rPr>
                            <w:rFonts w:hint="eastAsia"/>
                            <w:color w:val="000000" w:themeColor="text1"/>
                            <w:sz w:val="16"/>
                            <w:szCs w:val="16"/>
                          </w:rPr>
                          <w:t>和歌山県</w:t>
                        </w:r>
                        <w:r>
                          <w:rPr>
                            <w:color w:val="000000" w:themeColor="text1"/>
                            <w:sz w:val="16"/>
                            <w:szCs w:val="16"/>
                          </w:rPr>
                          <w:t>「</w:t>
                        </w:r>
                        <w:r w:rsidRPr="002F258C">
                          <w:rPr>
                            <w:color w:val="000000" w:themeColor="text1"/>
                            <w:sz w:val="16"/>
                            <w:szCs w:val="16"/>
                          </w:rPr>
                          <w:t>結婚・子育て意識調査</w:t>
                        </w:r>
                        <w:r>
                          <w:rPr>
                            <w:rFonts w:hint="eastAsia"/>
                            <w:color w:val="000000" w:themeColor="text1"/>
                            <w:sz w:val="16"/>
                            <w:szCs w:val="16"/>
                          </w:rPr>
                          <w:t>」</w:t>
                        </w:r>
                        <w:r>
                          <w:rPr>
                            <w:color w:val="000000" w:themeColor="text1"/>
                            <w:sz w:val="16"/>
                            <w:szCs w:val="16"/>
                          </w:rPr>
                          <w:t>（</w:t>
                        </w:r>
                        <w:r>
                          <w:rPr>
                            <w:color w:val="000000" w:themeColor="text1"/>
                            <w:sz w:val="16"/>
                            <w:szCs w:val="16"/>
                          </w:rPr>
                          <w:t>R5</w:t>
                        </w:r>
                        <w:r>
                          <w:rPr>
                            <w:rFonts w:hint="eastAsia"/>
                            <w:color w:val="000000" w:themeColor="text1"/>
                            <w:sz w:val="16"/>
                            <w:szCs w:val="16"/>
                          </w:rPr>
                          <w:t>）</w:t>
                        </w:r>
                      </w:p>
                    </w:txbxContent>
                  </v:textbox>
                </v:rect>
                <v:rect id="正方形/長方形 329" o:spid="_x0000_s1429" style="position:absolute;left:30451;top:23291;width:15010;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6/xQAAANwAAAAPAAAAZHJzL2Rvd25yZXYueG1sRI9Ba8JA&#10;FITvhf6H5RW8NRttkTa6CUGs6LGmULw9s69JavZtyK4x/vtuQfA4zMw3zDIbTSsG6l1jWcE0ikEQ&#10;l1Y3XCn4Kj6e30A4j6yxtUwKruQgSx8flphoe+FPGva+EgHCLkEFtfddIqUrazLoItsRB+/H9gZ9&#10;kH0ldY+XADetnMXxXBpsOCzU2NGqpvK0PxsF7jjsimuXf/8eXHnM12yK191GqcnTmC9AeBr9PXxr&#10;b7WCl9k7/J8JR0CmfwAAAP//AwBQSwECLQAUAAYACAAAACEA2+H2y+4AAACFAQAAEwAAAAAAAAAA&#10;AAAAAAAAAAAAW0NvbnRlbnRfVHlwZXNdLnhtbFBLAQItABQABgAIAAAAIQBa9CxbvwAAABUBAAAL&#10;AAAAAAAAAAAAAAAAAB8BAABfcmVscy8ucmVsc1BLAQItABQABgAIAAAAIQCpFb6/xQAAANwAAAAP&#10;AAAAAAAAAAAAAAAAAAcCAABkcnMvZG93bnJldi54bWxQSwUGAAAAAAMAAwC3AAAA+QIAAAAA&#10;" filled="f" stroked="f" strokeweight="2pt">
                  <v:textbox>
                    <w:txbxContent>
                      <w:p w14:paraId="6AA68BE4" w14:textId="77777777" w:rsidR="00073F45" w:rsidRPr="00354288" w:rsidRDefault="00073F45" w:rsidP="00706E87">
                        <w:pPr>
                          <w:jc w:val="center"/>
                          <w:rPr>
                            <w:color w:val="000000" w:themeColor="text1"/>
                            <w:sz w:val="18"/>
                            <w:szCs w:val="18"/>
                          </w:rPr>
                        </w:pPr>
                        <w:r w:rsidRPr="00354288">
                          <w:rPr>
                            <w:color w:val="000000" w:themeColor="text1"/>
                            <w:sz w:val="18"/>
                            <w:szCs w:val="18"/>
                          </w:rPr>
                          <w:t>(</w:t>
                        </w:r>
                        <w:r w:rsidRPr="00354288">
                          <w:rPr>
                            <w:rFonts w:hint="eastAsia"/>
                            <w:color w:val="000000" w:themeColor="text1"/>
                            <w:sz w:val="18"/>
                            <w:szCs w:val="18"/>
                          </w:rPr>
                          <w:t>n=</w:t>
                        </w:r>
                        <w:r>
                          <w:rPr>
                            <w:color w:val="000000" w:themeColor="text1"/>
                            <w:sz w:val="18"/>
                            <w:szCs w:val="18"/>
                          </w:rPr>
                          <w:t>5,446</w:t>
                        </w:r>
                        <w:r w:rsidRPr="00354288">
                          <w:rPr>
                            <w:color w:val="000000" w:themeColor="text1"/>
                            <w:sz w:val="18"/>
                            <w:szCs w:val="18"/>
                          </w:rPr>
                          <w:t>)</w:t>
                        </w:r>
                      </w:p>
                    </w:txbxContent>
                  </v:textbox>
                </v:rect>
                <w10:wrap type="square"/>
              </v:group>
            </w:pict>
          </mc:Fallback>
        </mc:AlternateContent>
      </w:r>
      <w:r w:rsidR="00425FE0" w:rsidRPr="0086439E">
        <w:rPr>
          <w:rFonts w:asciiTheme="minorEastAsia" w:hAnsiTheme="minorEastAsia" w:hint="eastAsia"/>
          <w:szCs w:val="21"/>
        </w:rPr>
        <w:t>育児休業の取得について、父親と母親の結果を比較すると、父親は9.6％、母親は47％と大きな差が出ました。</w:t>
      </w:r>
    </w:p>
    <w:p w14:paraId="5D0449B1" w14:textId="542F7C5A" w:rsidR="00425FE0" w:rsidRPr="0086439E" w:rsidRDefault="00425FE0" w:rsidP="006D2F6C">
      <w:pPr>
        <w:ind w:firstLineChars="135" w:firstLine="283"/>
        <w:rPr>
          <w:rFonts w:asciiTheme="minorEastAsia" w:hAnsiTheme="minorEastAsia"/>
          <w:szCs w:val="21"/>
        </w:rPr>
      </w:pPr>
    </w:p>
    <w:p w14:paraId="449169D7" w14:textId="7D37BCAA" w:rsidR="00425FE0" w:rsidRPr="0086439E" w:rsidRDefault="008543F2" w:rsidP="006D2F6C">
      <w:pPr>
        <w:ind w:firstLineChars="135" w:firstLine="283"/>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780096" behindDoc="0" locked="0" layoutInCell="1" allowOverlap="1" wp14:anchorId="47DDCA33" wp14:editId="232ED89A">
                <wp:simplePos x="0" y="0"/>
                <wp:positionH relativeFrom="column">
                  <wp:posOffset>-303530</wp:posOffset>
                </wp:positionH>
                <wp:positionV relativeFrom="paragraph">
                  <wp:posOffset>620000</wp:posOffset>
                </wp:positionV>
                <wp:extent cx="6374298" cy="3419245"/>
                <wp:effectExtent l="0" t="0" r="7620" b="0"/>
                <wp:wrapSquare wrapText="bothSides"/>
                <wp:docPr id="449" name="グループ化 449"/>
                <wp:cNvGraphicFramePr/>
                <a:graphic xmlns:a="http://schemas.openxmlformats.org/drawingml/2006/main">
                  <a:graphicData uri="http://schemas.microsoft.com/office/word/2010/wordprocessingGroup">
                    <wpg:wgp>
                      <wpg:cNvGrpSpPr/>
                      <wpg:grpSpPr>
                        <a:xfrm>
                          <a:off x="0" y="0"/>
                          <a:ext cx="6374298" cy="3419245"/>
                          <a:chOff x="-79314" y="-110203"/>
                          <a:chExt cx="6511900" cy="3518811"/>
                        </a:xfrm>
                      </wpg:grpSpPr>
                      <pic:pic xmlns:pic="http://schemas.openxmlformats.org/drawingml/2006/picture">
                        <pic:nvPicPr>
                          <pic:cNvPr id="190" name="図 190"/>
                          <pic:cNvPicPr>
                            <a:picLocks noChangeAspect="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595223" y="198407"/>
                            <a:ext cx="5786755" cy="2846705"/>
                          </a:xfrm>
                          <a:prstGeom prst="rect">
                            <a:avLst/>
                          </a:prstGeom>
                          <a:noFill/>
                          <a:ln>
                            <a:noFill/>
                          </a:ln>
                        </pic:spPr>
                      </pic:pic>
                      <wps:wsp>
                        <wps:cNvPr id="254" name="正方形/長方形 254"/>
                        <wps:cNvSpPr/>
                        <wps:spPr>
                          <a:xfrm>
                            <a:off x="-79314" y="-110203"/>
                            <a:ext cx="783590" cy="308610"/>
                          </a:xfrm>
                          <a:prstGeom prst="rect">
                            <a:avLst/>
                          </a:prstGeom>
                          <a:noFill/>
                          <a:ln w="25400" cap="flat" cmpd="sng" algn="ctr">
                            <a:noFill/>
                            <a:prstDash val="solid"/>
                          </a:ln>
                          <a:effectLst/>
                        </wps:spPr>
                        <wps:txbx>
                          <w:txbxContent>
                            <w:p w14:paraId="77D03CF9" w14:textId="30B8B71D" w:rsidR="00073F45" w:rsidRPr="002809E9" w:rsidRDefault="00073F45" w:rsidP="00DB7B01">
                              <w:pPr>
                                <w:jc w:val="center"/>
                                <w:rPr>
                                  <w:color w:val="000000" w:themeColor="text1"/>
                                </w:rPr>
                              </w:pPr>
                              <w:r w:rsidRPr="002809E9">
                                <w:rPr>
                                  <w:rFonts w:hint="eastAsia"/>
                                  <w:color w:val="000000" w:themeColor="text1"/>
                                </w:rPr>
                                <w:t>図表</w:t>
                              </w:r>
                              <w:r>
                                <w:rPr>
                                  <w:rFonts w:hint="eastAsia"/>
                                  <w:color w:val="000000" w:themeColor="text1"/>
                                </w:rPr>
                                <w:t>7</w:t>
                              </w:r>
                              <w:r>
                                <w:rPr>
                                  <w:color w:val="000000" w:themeColor="text1"/>
                                </w:rPr>
                                <w:t>3</w:t>
                              </w:r>
                            </w:p>
                            <w:p w14:paraId="0AC02056" w14:textId="77777777" w:rsidR="00073F45" w:rsidRDefault="00073F45" w:rsidP="00DB7B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正方形/長方形 262"/>
                        <wps:cNvSpPr/>
                        <wps:spPr>
                          <a:xfrm>
                            <a:off x="3968151" y="3036498"/>
                            <a:ext cx="2464435" cy="372110"/>
                          </a:xfrm>
                          <a:prstGeom prst="rect">
                            <a:avLst/>
                          </a:prstGeom>
                          <a:noFill/>
                          <a:ln w="6350" cap="flat" cmpd="sng" algn="ctr">
                            <a:noFill/>
                            <a:prstDash val="solid"/>
                          </a:ln>
                          <a:effectLst/>
                        </wps:spPr>
                        <wps:txbx>
                          <w:txbxContent>
                            <w:p w14:paraId="2EB171B7" w14:textId="77777777" w:rsidR="00073F45" w:rsidRPr="002F258C" w:rsidRDefault="00073F45" w:rsidP="00FE58E2">
                              <w:pPr>
                                <w:jc w:val="center"/>
                                <w:rPr>
                                  <w:color w:val="000000" w:themeColor="text1"/>
                                  <w:sz w:val="16"/>
                                  <w:szCs w:val="16"/>
                                </w:rPr>
                              </w:pPr>
                              <w:r w:rsidRPr="002F258C">
                                <w:rPr>
                                  <w:rFonts w:hint="eastAsia"/>
                                  <w:color w:val="000000" w:themeColor="text1"/>
                                  <w:sz w:val="16"/>
                                  <w:szCs w:val="16"/>
                                </w:rPr>
                                <w:t>出典</w:t>
                              </w:r>
                              <w:r w:rsidRPr="002F258C">
                                <w:rPr>
                                  <w:color w:val="000000" w:themeColor="text1"/>
                                  <w:sz w:val="16"/>
                                  <w:szCs w:val="16"/>
                                </w:rPr>
                                <w:t>：</w:t>
                              </w:r>
                              <w:r>
                                <w:rPr>
                                  <w:rFonts w:hint="eastAsia"/>
                                  <w:color w:val="000000" w:themeColor="text1"/>
                                  <w:sz w:val="16"/>
                                  <w:szCs w:val="16"/>
                                </w:rPr>
                                <w:t>和歌山県</w:t>
                              </w:r>
                              <w:r>
                                <w:rPr>
                                  <w:color w:val="000000" w:themeColor="text1"/>
                                  <w:sz w:val="16"/>
                                  <w:szCs w:val="16"/>
                                </w:rPr>
                                <w:t>「</w:t>
                              </w:r>
                              <w:r w:rsidRPr="002F258C">
                                <w:rPr>
                                  <w:color w:val="000000" w:themeColor="text1"/>
                                  <w:sz w:val="16"/>
                                  <w:szCs w:val="16"/>
                                </w:rPr>
                                <w:t>結婚・子育て意識調査</w:t>
                              </w:r>
                              <w:r>
                                <w:rPr>
                                  <w:rFonts w:hint="eastAsia"/>
                                  <w:color w:val="000000" w:themeColor="text1"/>
                                  <w:sz w:val="16"/>
                                  <w:szCs w:val="16"/>
                                </w:rPr>
                                <w:t>」</w:t>
                              </w:r>
                              <w:r>
                                <w:rPr>
                                  <w:color w:val="000000" w:themeColor="text1"/>
                                  <w:sz w:val="16"/>
                                  <w:szCs w:val="16"/>
                                </w:rPr>
                                <w:t>（</w:t>
                              </w:r>
                              <w:r>
                                <w:rPr>
                                  <w:color w:val="000000" w:themeColor="text1"/>
                                  <w:sz w:val="16"/>
                                  <w:szCs w:val="16"/>
                                </w:rPr>
                                <w:t>R5</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正方形/長方形 330"/>
                        <wps:cNvSpPr/>
                        <wps:spPr>
                          <a:xfrm>
                            <a:off x="3588589" y="2682815"/>
                            <a:ext cx="1923691" cy="508958"/>
                          </a:xfrm>
                          <a:prstGeom prst="rect">
                            <a:avLst/>
                          </a:prstGeom>
                          <a:noFill/>
                          <a:ln w="25400" cap="flat" cmpd="sng" algn="ctr">
                            <a:noFill/>
                            <a:prstDash val="solid"/>
                          </a:ln>
                          <a:effectLst/>
                        </wps:spPr>
                        <wps:txbx>
                          <w:txbxContent>
                            <w:p w14:paraId="078795E0" w14:textId="77795975" w:rsidR="00073F45" w:rsidRPr="00354288" w:rsidRDefault="00073F45" w:rsidP="00706E87">
                              <w:pPr>
                                <w:jc w:val="center"/>
                                <w:rPr>
                                  <w:color w:val="000000" w:themeColor="text1"/>
                                  <w:sz w:val="18"/>
                                  <w:szCs w:val="18"/>
                                </w:rPr>
                              </w:pPr>
                              <w:r w:rsidRPr="00706E87">
                                <w:rPr>
                                  <w:color w:val="000000" w:themeColor="text1"/>
                                  <w:sz w:val="18"/>
                                  <w:szCs w:val="18"/>
                                </w:rPr>
                                <w:t>(</w:t>
                              </w:r>
                              <w:r w:rsidRPr="00706E87">
                                <w:rPr>
                                  <w:rFonts w:hint="eastAsia"/>
                                  <w:color w:val="000000" w:themeColor="text1"/>
                                  <w:sz w:val="16"/>
                                  <w:szCs w:val="16"/>
                                </w:rPr>
                                <w:t>父親</w:t>
                              </w:r>
                              <w:r w:rsidRPr="00706E87">
                                <w:rPr>
                                  <w:rFonts w:hint="eastAsia"/>
                                  <w:color w:val="000000" w:themeColor="text1"/>
                                  <w:sz w:val="16"/>
                                  <w:szCs w:val="16"/>
                                </w:rPr>
                                <w:t>n=</w:t>
                              </w:r>
                              <w:r w:rsidRPr="00706E87">
                                <w:rPr>
                                  <w:color w:val="000000" w:themeColor="text1"/>
                                  <w:sz w:val="16"/>
                                  <w:szCs w:val="16"/>
                                </w:rPr>
                                <w:t>5,446</w:t>
                              </w:r>
                              <w:r>
                                <w:rPr>
                                  <w:rFonts w:hint="eastAsia"/>
                                  <w:color w:val="000000" w:themeColor="text1"/>
                                  <w:sz w:val="16"/>
                                  <w:szCs w:val="16"/>
                                </w:rPr>
                                <w:t>、</w:t>
                              </w:r>
                              <w:r>
                                <w:rPr>
                                  <w:color w:val="000000" w:themeColor="text1"/>
                                  <w:sz w:val="16"/>
                                  <w:szCs w:val="16"/>
                                </w:rPr>
                                <w:t>母親</w:t>
                              </w:r>
                              <w:r>
                                <w:rPr>
                                  <w:rFonts w:hint="eastAsia"/>
                                  <w:color w:val="000000" w:themeColor="text1"/>
                                  <w:sz w:val="16"/>
                                  <w:szCs w:val="16"/>
                                </w:rPr>
                                <w:t>n=2,127</w:t>
                              </w:r>
                              <w:r w:rsidRPr="00354288">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DDCA33" id="グループ化 449" o:spid="_x0000_s1430" style="position:absolute;left:0;text-align:left;margin-left:-23.9pt;margin-top:48.8pt;width:501.9pt;height:269.25pt;z-index:251780096;mso-width-relative:margin;mso-height-relative:margin" coordorigin="-793,-1102" coordsize="65119,35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Eip5QQAAKAPAAAOAAAAZHJzL2Uyb0RvYy54bWzsV01v20YQvRfofyB4&#10;l8VPkRQsB6psBwHcxKhT5LyiSIkIyWV3V5acopf62mvTQ2/tsShQoIeiQPtrDAfov+ibXVK2ZadN&#10;jCIFghws78dwd+bNezPk7oN1VVqnmZAFr0e2u+PYVlanfFbU85H9+dPDXmxbUrF6xkpeZyP7LJP2&#10;g72PP9pdNcPM4wtezjJh4ZBaDlfNyF4o1Qz7fZkusorJHd5kNTZzLiqmMBXz/kywFU6vyr7nOIP+&#10;iotZI3iaSYnVfbNp7+nz8zxL1ZM8l5myypEN35T+Ffp3Sr/9vV02nAvWLIq0dYPdw4uKFTUu3Ry1&#10;zxSzlqK4dVRVpIJLnqudlFd9nudFmukYEI3rbEXzUPBlo2OZD1fzZgMToN3C6d7Hpo9Pj4VVzEZ2&#10;ECS2VbMKSbr4+peL858uzv+4OP/u8puXFm0BqFUzH8L+oWhOmmPRLszNjGJf56Ki/4jKWmuIzzYQ&#10;Z2tlpVgc+FHgJSBFij0/cBMvCE0S0gUyRc/1osR3A9uCQc91Hc/xO4OD7pDQdRMH6dSHhG4cuy7Z&#10;9Dsf+uTqxrOmSIf4a+HD6BZ8/04zPKWWIrPbQ6o3OqNi4vmy6SHTDVPFtCgLdaZZi5ySU/XpcZEe&#10;CzO5ygRi6zJx+f2vFk0RHD1ANuYJRhEd8fS5tGo+WbB6no1lA7pDhBqKm+Z9mt64bloWzWFRlpQw&#10;GreBQRpb1LoDG0PbfZ4uq6xWRociKxEjr+WiaKRtiWFWTTPQSjyauUgUaoACsxpR1EoLBYQ4kopu&#10;J2poqXzpxWPHSbxPepPQmfQCJzrojZMg6kXOQRQ4QexO3MlX9LQbDJcyQ/is3G+K1nWs3nL+Tl20&#10;FcQoTivXOmW6PhgOwSHNpc5F0IoQIl+lSD8DyLDDWIlMpQsa5gCyXYfxZkOjfgU05UBCOdZ09Smf&#10;AQ22VFyDsaWcMAk9z9cKcJMYOBgBEFCkoTCKB1EYGvp7cTCIHK2hDf1BDiHVw4xXFg2QBPisL2Kn&#10;AN1E2ZmQ/zUnKuioyvrGAs6kFR0J+d4OEQrVA9Rs2TEHszeDnyr2XdXuZMGaDF7SsVdi8EKUAlOW&#10;Xv3846uXv1/++UP/r29/MyOLtuF3+8ymLkkNNEWyBe3rikuHbRT7IclPVxYnHrhae/8RstZqZMNh&#10;XbkYml0OyeCqqoFOZD23LVbO0UVTJXSyrmWFkrXP5MIQVfKymGmVm+xAQ7rVtbklMEyuaKTW07Uu&#10;8J7TVnE5nPLZGXgoOLiBYGWTHha44YhJdcwEGiAW0dTVE/zkJYfbvB3Z1oKLF3etkz0IgF3bWqGh&#10;IqQvloxKZvmoBjUSNwhwrNKTIIw8TMT1nen1nXpZTTg0idoB7/SQ7FXZDXPBq2dg0phuxRarU9xt&#10;wGsnE2UaPd4e0mw81mamFh/VJw0quKthJmyfrp8x0bRqUSDDY97RkQ23RGNsjUrGUHBeaEUR1gZX&#10;aIQmkMa70sjA+0eNYPttNOIng9gNgTy1aMcfBOjXujZ0IvGCQRD4bQHyIw9dumVjp7auuNyn/pBK&#10;Bn6InKb/g0hMKFfJ/CCS90Qkvg9Gvb6R0PZbiSSM4zDGKzNE4g1iD4q5KRK82vqDhN59YBE6cRJq&#10;Fb0frcS8b39QCVPvrpXojxp8Bup30/aTlb4zr89167n6sN77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EvuIAAAAKAQAADwAAAGRycy9kb3ducmV2LnhtbEyPQWvCQBSE74X+&#10;h+UVetNNal01zYuItD1JoVqQ3tbkmQSzuyG7JvHf9/XUHocZZr5J16NpRE+dr51FiKcRCLK5K2pb&#10;Inwd3iZLED5oW+jGWUK4kYd1dn+X6qRwg/2kfh9KwSXWJxqhCqFNpPR5RUb7qWvJsnd2ndGBZVfK&#10;otMDl5tGPkWRkkbXlhcq3dK2ovyyvxqE90EPm1n82u8u5+3t+zD/OO5iQnx8GDcvIAKN4S8Mv/iM&#10;DhkzndzVFl40CJPnBaMHhNVCgeDAaq743AlBzVQMMkvl/wvZDwAAAP//AwBQSwMECgAAAAAAAAAh&#10;AKOhT2Lx/gAA8f4AABQAAABkcnMvbWVkaWEvaW1hZ2UxLnBuZ4lQTkcNChoKAAAADUlIRFIAAAbG&#10;AAADVQgDAAABi+2LygAAAAFzUkdCAK7OHOkAAAAEZ0FNQQAAsY8L/GEFAAABAlBMVEWfn5/s7Ozt&#10;fTF5eXl6enqhoaHu7u7IyMjJycmjo6PKysrx8fF+fn6lpaXy8vLMzMxZWVnZ2dmmpqbNzc2np6f1&#10;9fWCgoLPz89cXFypqanQ0NCrq6v4+PjZ2dmFhYXS0tL5+flgYGCHh4fU1NSurq78/PzW1taKiorX&#10;19dkZGSxsbGLi4v////Z2dmzs7ONjY20tLTb29toaGiPj4+2trbd3d1ra2u4uLiSkpJsbGy5ubng&#10;4OC7u7uVlZXi4uK8vLzj4+O9vb3k5ORxcXHZ2dmYmJi/v79bm9Vzc3Pn5+d0dHTBwcGbm5vCwsKc&#10;nJzp6el2dnbq6ura2tqenp7r6+vFxcXYC/PrAAAAU3RSTlP//////////////////////8f/////&#10;/////////9///////////////////////////////////////////////////4f/////////////&#10;////nxdC/sYAAAAJcEhZcwAAFxEAABcRAcom8z8AAP0ZSURBVHhe7P0PY9rGtvYNmzuuewi6W95s&#10;iqnR4yq4SsCehGDv3TqJ3e0mDxw7B7acN4fv/1We9W8kATJBxlgjs35tDEha0kgz16wZabRm5/99&#10;80TZeWOeKHpm5SN1ZoEZfKEvY/wT0te9On0YczM1pm7q9mcJSM7Mh398Zsho7iyqcK7wr0SozsqH&#10;nln50DNbi/ljrPt7JfKemX9rIvjoNo1nPM+0I1ODD/QSoWea5sp8BL9oRsf7uHHL0Id5898bhI6Q&#10;Qd4za9TgzE7MIDBd/DkMRzU4kSmcThcdotA0ff7CH2/+z9rQfnLxOKVRkrcGsqccqM7WYt0zuVca&#10;c5xZeGkGxnzDesOHLxNYAt9BZqbD6+kvNT69pqnAtzP8CfLbWA2C+7+LPGdWM/UppNPDxNJphF3P&#10;/AgVyAhrR+bwbHgeQH3yjH/+QX/v1BmtLT7P7s8TPjP5tKz7eyW2/syu5DMTrCwSpWXwvRqkyDND&#10;PhrT5m/N340HTRDPH3jvGtDI6keh944aHK2Xfs0cwibUQqEPqDgdPrN/ySdQ5zQ36O/VNX2k8dAN&#10;9Pg7cQkpkwoDwUV5z2SDZ7Ym657JvdKoZ7YW657JvdL4EGcGTS1slkTYceMWlXlGHbOB+UZdm420&#10;rnDHy3iIM5u0obMJfTWq/oEq37w8guYXnjScmdQeCbQ4xtk8+y55U/693yuhZ7YW657JvdKYdWYj&#10;vIkDTYev8L2JC0Iz/gd87MK/G+y+SAPjHFsb8BtF9Q4aIPD1J/gKlrU2PRSAZSQ9rkHwG1PEmUFV&#10;8BrOYMoVHkD9LEhy/zW3DX25dcMnB+0NqvyMOeaGo++bi/dy4ki6BqGvRBFnthme8JnJp2Xd3yuh&#10;Z7ZAmwT2jcQXgQjxjg98H0L/hvw2QiqD7e7ZBqF9II97Zt0+nIVvnsPXQ6xxgL+G8Of8K1QgUzxP&#10;RO7wSFJzQrbI455ZHrQGsXzv90roma2F1Zn8LPbMpt/wL97TgHaJh7XeVbr1cYStFR5lAS0s7pNh&#10;ZelBFwbWUIPEM/41V5NOnRmmbwc+9qDp6Dcw7dCugrRDLehxTWieQaV+a/wb0+vucWvyrZExJHUT&#10;9PHWDv6EbtpM/wwWFXtmD8m6Z3KvNOqZrcW6Z3KvNK5+Zj7dIB6eNLGlMdyhugG+YqeN8LE+wZs8&#10;8E+6NufmbxTgfdsgMZs9szaeRgLfHPY8249L0eGuGkCnBSQ1iPzmj5i8v1ficUqjnNcTPDP5tKz7&#10;eyW27cw8z8OHLS3PnNjbOfT4Bbwu8gzX4FZ0V3h82embqW9FhVDbRT6g4olrEFpa6JntXvdrZmS8&#10;+hlWiJxmvIt1cgJ/pAmCd6bgf7zBRUBlGWD1yI0wOmf7Y90zyUzj91CdrcW6Z3KvND7pM/M6xkN/&#10;i554hO2HA1zhYZsD72aI35UKAhr93kCGsSyBvbo81p5vgzzamV20oZbreDdY9flwahNzyuvguwm6&#10;3jlVGRG2mEbY5PAGsAB/tbnetOkXDqnHRnfN6YETVDFFndnmoTaIfEee0JnJp2Xd3yuhZ7YW657J&#10;vdJ455mNzAHUiqFnvIM2VBvPzDEufFn/GNWxIm3BP25d+easA3XJ4PoGml/dge/hHZ7pBbZJBvlH&#10;SPP29DfhYc+sb3wcZQQVHbWQ/FuoO82kAqnHKpPu3ZzZNhS2uXDQNNaS1Om0bUj5nLnDA1XJ91K+&#10;2TN7SNY9k3ulUc9sLdY9k3ul8Y4zk/bTuUF1ETe/gYRaVI9Ay+T6Y2M6AAG+3atDg+Rdk98zfGv6&#10;e9CPo+/Ip5kn8IvQRsAjntn1LjScJpiq0Fz0scrAimHIrSmPP2qDKa64hH9TbCa2saaZmrDRxIqE&#10;Op3hzBP4mNxn8oBn9sA84TOTT8u6v1dia8/M8/xR/4xv2ICqyEnT0+crdslEBKrixoYZJBsBpDLY&#10;7u42CG1WyJlBdfHNDHzqSdJ7ZnQnJwGbKV6dTmH0mfpx0rcTvvcEnlYXc2YPwpt05wzIeyYOn5l8&#10;Wtb9vRJ6ZjNU49undKfjuyzvxRR4ZmNqLl1BDfiefhsPGx7Q6sBOioe1C1SHWIlQFdOG/5q/ywlD&#10;a+W771gUdmazld08/2PewV/8lyAjk4S5dyw2gRxpFtXZWqx7JvdKo57ZfQmGdUiZ1BUxstJSvjOb&#10;mgk2JDdXg/BhstHSuBbrnsm90qhndi/wzUjs2qRrEFxe+jMLvAE0sqDJ9b0apHRnFvOEz0w+Lev+&#10;XolHObNC0DNbh2fdeIQTMXj5Ur4J4fxghbnfJ8l9Mmbu98J65DHOrG57rDF0lyshuY/H0PO4mC49&#10;hkzomtkL835u/TSs4f01LY3lQ89sbZ4dhLHavj+66QF4pDPD5iLK+v/gCMismuzh0dJYPp7ymT1V&#10;8E2sJ4meWflIzkzisSD70ESVsWLy+NngCJeW974+2/Z0mfjMBjSwjce2XWHj+4SjY38mvypj3r4c&#10;4oud5UB1Vj70zMqHnln5uNeZffBxQOduC91CNIg8HKM0NN4lODsfHcTA4xkjYP3Y/Bu+yC39zYAp&#10;yuD+edYwjT7488h8weAncHoDcHxTPMVfzBWNLqCBneQL5Sb3GtCecvE4pVGStwayoxyozspHnjPz&#10;+EUzj17DM6Z9jt/pxk1EL9IdUqMax0mfwOL0W2mi9YdH9p9FnjNrTkMPagwPm8g4ShX+4UArODMZ&#10;0zns013tSPoNHA+l0V2iM9piMxRcg8j6TaA6Kx8rn1konex5oPmBQxnbrLQ7EL3fiWz2oKx8Zg04&#10;M+xQ42mEVzg1ANYfLd8MoVoZNSIvhGqjO6xPoMKIIqgYB7doBn31K7fPLIQ2UjycHb5TcGw4Cazu&#10;fby5YPMs85691BeELNo4qrPyoWe2nHNzCbUKQP0WalfJjcofB/h+iVQUDwsf4E4eKs86X310C93j&#10;kKpE7LlB8/Ejfj/JaoPgis2ipbF8bNOZ9U3/MAQHTHf1zVt+wyIam1qb3s6lF0k4+Ad6a7nh749l&#10;VA4GVyKnTdvxG3lSg8j3x2LhzCbUdzzD9iCc23yLYogxHSO7uA1tLqgN6aRsGyQwzzzzmirIQ260&#10;xP0z+vVoPE5pfLpnVgR6ZllMcdQiDdijYEsDU/NM5SyrtU81SH7E+n7c/8ww1De2NBrpsYpQ+UgP&#10;FT4G9BXv8EhK80I7ui9ag5QPPbP1eAjd5OU7Z/YM72XzLeC38I/v+mKraRCeY81oqqY2wjFpfEN8&#10;wJErsZfGhtKKcezMOLj1u7Bputjn8uC8unu4gme6PDfmT/g4akorckQnJy3FehvDyR12ZFQ21yAC&#10;Ldk8qrPyoWfGfbGR2ePYSVgxDN6f0SJiZKp0c9UE0GOzrRJ6Ao9IDXJfaB95yXNmIzPagcow5CAM&#10;v5juGT9LA/qwxuc2ZGi8Z/JUkOrHmTs8tOBxeJzSKOf1BM+sCLbuzDxzeGb24YN01KcH7Kbig1OW&#10;oZte398JeD7SUc38gF2aePjqId4WZo0JUhM8aiMk+8wa3iXVeZ6tIZg2V3q47DP8o+aV3PAZmTDV&#10;T4MqBuzPqKZpS4ftsVGdlY+nfWae11icjmJKt0bBQYfwhaUizQ3sm/Bj3Bhq7f8jfj0zVXtwqG2p&#10;QCy8asPQmeFNJ89Ela+YdpA9dEBwcn5MPFQL05rpU1rp4bsJJ3RmGHg/gF4LdNkCc4DXBR8pYXBt&#10;mQzI+F/w1jiF2pYzssDizfNQpZEbjXfx2O0PRGuQ8rGVZ3Z+bY6hn3LyIa4UA88z4xq/LwNgrTmA&#10;agZrlqEJx2aEzbCWMX/AdtDWwtiN+1SZSM2xCrjjB+HOM3se+m04JbpjDzUkVo6TQeOcfgI9aXYN&#10;oGbE4dA93g990JkfwMfJR/QXYEo1iAXXPgKqs/KxjWcWnGFXbN8EEQ+AxnnO9i+wUYLv5u/W+B7p&#10;8RDD6e9CI4Z+QatjYLwxNEkuaIEgtcMCsnoj3HFmGAC70TfnUANAwkOsLjjtAEXOljaH9L12+Xdk&#10;LmrTYGBGk675AD1Q7MSlnsBbaOnGeZzSKKckyMINozVI+fjemfE8aPyw3Qwp2nyaESiQx7P8Sn8Z&#10;uZGaIBXGIrJ+E3z3zJ6FX+lhO6Tf8+TMIpzEyNYobfpGg5i6I7npI3z/CTxtthkeqwaRL4+I1iDl&#10;I/eZQe1wvpe6aboSoqpsZJuH5rtnhq+kjt/Ft6UAv7bjmSpO21HDOz5Tqijo1pdUKiOfhkv3qIr8&#10;/jsWuNUGuE9plCYVUW/yDSpCOm34iG0WaXxsDDnMDKqz8qFndn8wdqPUFQmybpM8wplBdSJCf3Dk&#10;EJloaSwfemb34tqTO69SbyC84BHY7JntYgAA+CKCvxPe/GF5nNIoJ3AnstmDojorH3pmaxHaB3CW&#10;2di23Wez0bK7rbno2X7NvsjGDOZ+z63noz3KmY1wfswUc1G/u/V4rCfRnc7+XhzgNPs7nFt/Yk6r&#10;WhrLiJ7ZQ9DlO0BTedi2YR7pzKC96JkIn8XDj7/mx3htBC2N5eMpn9mTjfv9VNEsKx2aZaVjMcvw&#10;CTqPFWDaX2h6e3xztU7jGgN+nZWhoEJp8Dk8bEdbPsr8IlvHQpbV8T0YzLKB+WKGceuuZ8wtdlRr&#10;X3hQpnBCoymgj4djUuv0cLCH66fw+4s5tO8GKQ/IQpZBJvn08mIo17tCLyWYmxsf356ePoN11DH/&#10;2KHVJy0zCnk47gUY1szlDX6HLHsPUivPHAPlQX1Z6dAsKx2aZaVDs6x0PJ0s+955FL3+wdh4ltHI&#10;xvjRDw2rpm4dNEepCwGr4IMfJR2YcecH+B2/ATb7bIze07ikrwANs4x/wZnIiIXyISewKo+hsskz&#10;zLI2dLvx3TuiYV7AX1gc7nqDmox/PwxD8/fVtQnPx765iF/cA2T0Jz3ArI2gFxL39+DX9Jj6GJpl&#10;peN7k7A/CpKWjaK+zLLp9Q+GZpll0+sfDM0yy6bXPxibybLQ87wd79oze51/Nsyut980g7bxqe3R&#10;6EGL0fMG0KQYQnuiC40+Wt6NPB6yVJFIddxg7JpD0z4P7bMF+0ntTLOPgaf4DZUSNj843bnZSJaF&#10;4fTtBC6qX4v2+AEMXVZpGF5B07wWYisQX3AKzJ45xh+QfbgVPryxz3akoTjkBiLfe6ZW4xG28T/C&#10;au49UFbnb36QbcyWq6wINn3J113/YGiWWTa9/sHQLLNsev2D8aBZ9gy9EcbPDykIbBvaGvGYg7AP&#10;TovaDF7tHd+hwhYJrSNn1B8dmrMkAgI+4R62h+f1c/RoX8AR3ozJt9n52z/RX/sLzkSc+n3Zzizj&#10;xgD+xcChdHvRs8MOLqY1Mw2DxmDUxXZIHLYTmoCQO68hyzDujRlIk7D9DArALbQ8Gsa7rgW4L38H&#10;chbzHPDNZ8w/+UXtmruaH7QFsOksKWeWFYpmWekoOkse7Tpqllk2vf7BcCPLOt4tT92K8Fwf+It8&#10;FPensUc++/SMNqNONLdZynP3g5J7fxxRGU3khNlzbsx+94e2aWDrBAdHcqMS74n8gW0QjNUJyBQu&#10;EWajtEE0y0rHKjesZNNM1q34Hu06qi+zbHr9g6FZZtn0+gdjeZZRj9hU5RbDqLPk1VJ8mJIDbkrA&#10;/s9smC+CH7/ci5QvkyWzbEeWvTONIT37Mv1R1DBT/JZA80xzpmIjAbKs43k45Mk/5MXYcIiwzfD2&#10;KzQX2jhW396QujW+Z84bzTD0aoMrO8IK2h/vMOc9T16oqUoe9n+gxiPsOMQXOnp0Y+VriE1KaHx0&#10;aGvNshR46fEx1TR+kDWLNNmAa/lMHnnhFU6BesXNYUP8GvyKO26bE757FYTmH6F5jbmWatDXryDj&#10;gniH+E7HLDwyLt38oAVzbFWWlYOis+TRrqNmmWXT6x8MzTLLptc/GAVk2Q40EbEhQ0N5fHxUQ47L&#10;q4u78urwzcOhPBf7xnQH0Jahxgc0PbD1wm6PKW64Dh8zzRPOspqZhKY57BgZytOR24gYspjaKtAu&#10;ucKHbtAqxBE6l/6VzbKPNFAHABtoY0Je8RM6alZq86N0FJ0lj3YdNcssm17/YGiWWTa9/sHIn2UB&#10;NBB619BUoDsWDfofF3sSfeA99HX7//qrJn4G4X4x/d03wTnNA483Uo7wodgUlk9hAW4e0u0Vr+e9&#10;M+bvOnTg5RkaDwihHcS3tOQxDIC3QuBMpGEg0LI025tlYYChWuDS4mtedJMjNOdDE3QbMv0S0sdW&#10;3Pz9whpceGgGQpZBc+NjNDTTE3MC3zFbIMto8wDfO6OZ/fFZWWTSscPo6VlEo4Xt8zKyaXPhuPvh&#10;C67dfJa4m2XOollWOorOkke7jppllk2vfzAePsteWx/GXieG5gVLQG9EXWjazD7VmbNBfNqKSQYT&#10;S6MDfSa/EVP02I/SZhk0QbAtQPeQqLnQxsbeiJ60wDXGy0w50JUsow15KkmgzzYIrB5Jm5OzDAuC&#10;f2YHXtV4KWw+MeYrlQbNsvsiV//xyWh+yBrme+e56fUPhvoyy6bXPxiaZZZNr38wNMssm17/YOTK&#10;MvBTEbbPjgbo/ffg2584MIfuXI2e418emH0amndjfMEZmgcRebe63KmI3psdbB0GXsgtEDMej41X&#10;b0bmHf46xr1FHTDhu1DVgdnFWyO+d823Wng39K3+Dm9kxb5zofkhyy1bmWUDaKjVDN5eRDzME78F&#10;v3B6OYpPa8dJQXZ+xZioNAYLoYYgtO3+hA9o7z2H1vpVw+9Cro8Cczg5PIxDFMNeoqv4UWaEo7Kg&#10;FXppOrCiXscGaP8rDdDxTR22ovua/Ayt6CxZ/TquiVaMlk2vfzA0yyybXv9gaJZZNr3+weAs+wUj&#10;p9R8Hxz9AF1/MzQ/ed6eqeFLRH/za+XIfs0MWp5vIhwWLDeX2sab1rAlEdkl9GQGGyLgbEYVfJLi&#10;ebXkBtPQ3zF7w2OetjrwfgTPZ38xNx/Bb6GXar/a+ZXbF0N85zpuaSB1DP6XStp37n5sPkseOcv8&#10;EC5o7f3HLlx3fpwIV9zHi4wXnKGLSletgi2CqtmBy/VlCltcT/FRWa2PL4fB1cW2w8g+6XoT3xds&#10;m2fSDKRBxfGtKTLiX23JAMguyv1xuwsHhK+jLrQUxZiYmn6SWZy05O4HLVvgiWXZU0CzrHQUnSWP&#10;dh01yyybXv9g5M2yTvzCUgUdG7ctPM+HpU0ZUGMG0qUemS+htwtrgpRL5DbEaNiGbfnhCm3NX4kd&#10;r+5dNkZ8nwMM4g569Rv+rYhzpHsnBO9yMw9faNdEabPMdOAK9t9gvg2gEUfXy/OemekIMopeQMc7&#10;VtSaaOCtjCpuaVs0Ar5QhkC7E7KScgav+hDvlvThv2tv14Tf8KUk+HWSZBk2OCQfBRpl1eDBxHeP&#10;/WDntu4lL2+WOYtmWekoOkse7Tpqllk2vf7ByJVl9sVogwNEEx9DRJ7tM2cQG6IrmnVHMeDw7P18&#10;bsXMc5V6UpBB3uaHmMU8ySzjxiK0DWguCWgL+mYQHHPjYhi3JOM326kV6ONjtdiQnqQMBtCAxFsZ&#10;t22wxRn5oV0RmOnwEK3gXwBb8brm1e9o3WxMxh42RAfcsOHX2wFod0ADZuH19pWgHaR4klk2gGvV&#10;xBfNGxSfOWmX+8YfcbMNkaxLERv+CRf39Qld5wXaZsqvwg/t2+48isrQyHFo0ldAybRgnsXX2xfA&#10;9bTV3TzJLHOborPk0a6jZpll0+sfDM0yy6bXPxjrZdmJ9+HA0L0lalBwM2P/GJ+XDM3UxzbkGTYo&#10;YBGAPon4YgY/w8fN5RW1MmEDappgQxEf0KELgz3QdGVA+BF/2Ucv4NSgvSMvl635ejsbCluSZQA2&#10;2eFy4lAeemkdgEvehks7pUdlO3RFcVEX32bHf1cyPP8P36c7hbBFO275H2C7pg2NmQq1UnzTMjc2&#10;W3D4DwZqxDtl0OCHb9wEImNsftCvO9h0lpQny5yh6Cx5tOuoWWbZ9PoHQ7PMsun1D8aaWXbtYfeX&#10;u7xCOrwiw36K3hP7CYeJXuDPP6m5gcvAK+ENlBvsEce3qiKa+4BnnGibzqjty3wWZIw84GwUbE9/&#10;7+apZBkPxoEGHYOXnsbu1uZucEAz4QBvK/nw3+ADNCK6kFucZQNsC8IenlWg7fIljjOAbU+acaJ9&#10;xfNp0XwWpgbGwOHqs1GUBTqTVXhCFaOcelmR0/g+6sssm17/YGiWWTa9/sEobZb1vnL3Gpwn31X5&#10;fvODNrsTzbKNAw0feng2krg+mmWlo3TND0l3btSXWTa9/sHQLLNsev2D8YSyTDzWHLJ281miWfYd&#10;dq693ctzfjuKnvholpUB/4SeqcrQrnWbH5plj86mL/m66x8MzTLLptc/GE8ny7YGzbLS8VSyDIfr&#10;d+MHpBnUTZfeh8umiztYskEX744tWX+Cm7SWrq8vWx98x/49nuHgJX1XlZUOzbLSoVlWOp5oltln&#10;aZbU2/Ol50llWer+FI/qwicckFs0mUk8HrnsPDmV4WgvHLNl31EDWjjGLuO1t5Kivqx0aJaVjjc7&#10;/783SrnYkU+lLKQnCFPKgOZY2dAcKxuaY2VDc6xsaI6Vjcwc43fsKNQ2vnInN31GdXr4Nqh7L2XO&#10;DnkLMIk8ytT79bqN9qA8NPM51sf3EgZn9CIm3aR7ZZ4bU23irCvm7MzU2r+1MXQVPRndbw0xkkc/&#10;DgF38zMG7hgZz2ubOsBLlYdkLsdCD+cOoBzry+vOlBvPX1LML8pHQl6CZejNk7eYP3+Y+sv4jqyy&#10;CeZzjJ8otelN5fYU6z7KsQZNGnCGQxci0g49waCFpiufNOwCGWl2bZDsHMNARfAXr/ztIUYauL3Z&#10;Nyf+Ga2jt9HfU9iALxgZoPac/R5kb9dEsCGjteJmyGx5KA6jOVY2NMfKhuZY2dAcKxuaY2VDc6xs&#10;aI6VDc2xsqE59jh8b5jh6us1xx6H0uQY3vEfzLy+MMXApXyreNIwoc/PdRjvPA6x+R7+0V3M74KT&#10;2QEcHKKMUPJdyTF61onBR0/4a9YE1KGZ1Hs4Mv7AvBj0G+YZhoDoYeiOSeMPyI+hvO/wnXmn5fRL&#10;CCXfGY0BYawbwJfn20PJLsgcfMoNgBoHzcFO6PdrY8gk7z84UdIXfswNNjJ9dBsUSY+/qQDgL8ho&#10;2qWcfgnB1DuUYzwPAcA1I/1NzRjOUYQrmBuYczjZat+EAT1xC7rmEOeggG25Fo0nCsfqMj1ROP6R&#10;uCrFQsnJZPUcyeYxNfZIyDUrFklLBppjC8g1KxZJSwaaY2VDc6xsaI6VDc2xsqE5VjbczrH+/7am&#10;eKcDukx9M9rx6h6OlAugx4U9YuyeReZrLfJaHk8Ck0xALeNWJzJVTIo+zzD4eeaOF3XDS3uXitMt&#10;FJxjb3utWs94L2laxfB6TEPAA8iFXbzLcT3c2fUGNb5r+Na8gBwb9Dk0KfaFeziyGIe1QmbaKXlq&#10;vsTk4N44gP3t5u2zz/HNR7kMJUISzhScY7VxHzQGWRCgJK5xFs1oz5hG8AKuOFziMBoNal3PG5qv&#10;kxpqbGS+dr3dd3ZU8eckZzhvDOTYBLM1hkf6g2ZxFkdEekSrw2aPxeo5ks1mcwzvPQ3M0UGAX/Ar&#10;qGUItSTNDr4THUGOtUytj2rC1zBCM21DJTiCrV7uwfWPaKL1E55Ok7IGMq1vBoejwWdzhRmI821C&#10;jfj5K+2fpyeTfFgdsno0HM+xIpB8WB2xeyQ0x8qG5ljZ0BwrG5pjZUNzrGy4mWPYmZ0dhpNi+k6+&#10;ENydQl6k73lE0EWbJd0HW4p0S++N7GZTuJljOPiC+ruDisSg9DyPc6NfC+yNK5oumu9HBWABXTQZ&#10;AgD958jenZp84fl0zPjdlDNt7z+Y5bQ10sWbU/EvQC78vZHdbApHcwzAK96TYTeUhTbHxu9Ml24N&#10;Vu09QuPtQqcaNObt4kzewBCXD+leFZnBr/AdlAEQL84xDfhfAvP2K+y2jXe+8Nco5NIhF/7e0E42&#10;h6M5BrpI3V4CTrw4x0z16raN9yjw2tONqy7eBpn0KyyxPXMCV5/zhWbL5FnCzTFkG5p1MXYsRUDg&#10;6hc2pF8n9PXuHjSucwAncwxK/ZXkWJJvVZmYvcYT63PgFljUM00TeHzjinLA/G1ejWhsY5rQ/IPq&#10;WURs58F7XYBk0AK8tnCczLFikQxaQFYXjeZY2dAcKxuaY2VDc6xsaI6VjSeVY40z7E9TP5hvYvSh&#10;g4V9LOpnUd8AW/jUBYj75gn8CLo84zw4ufOUKsdGZ3E+eMY/6Jof5AZHDHXJ+vBBY3EIXFT9zw4O&#10;xWLkeriPpHeOcuVYB+9tVfGNMLxZOEIhNWxfmpSVwt5KpFvJNcywId8HkevhPpjYRUqVY+bspIKa&#10;4ZfEgqG5Qs1BNlw16P6iVJAjc2LH4sjInGDPjo4DpMO8DNmyEFbPkWzcyrEHQXJlGbJlIWiOlQ3N&#10;sbKhOVY2NMfKhuZY2XisHJsZNkNvn9xBaL7CX+ndfh/q+PIzzhTf5NNGfciF9HYAWeAWj5Njs8Nm&#10;Bj50Z7um/oyj4CCvvB8/8rc23k0an445MyiyOj775+E0xCf4N5IxBGb87vDcvD4zg9Hgd+wj0zCB&#10;yNTPoVtG/We6N+XV0PoGvlxCInDHo/pvuAK5gH/ZI3NkgVs8To7NDps564DG+BrhRabxMZaAcsyr&#10;gwiH9v4ffZIpdniJhs2xj6NwUH1tTG3oHWB3mTg0E79bg1zpeRQSh8pFdWr+MD+8gAW049vTgfn0&#10;oUIHgL1njsyhn67xSDk2M2wG6JsveD/vsPIcf1GWCJRjrEa4ls8qOHYNNqXhNIBvPqNhAogqbMPy&#10;fpBUjlVY6l3X+jXYDd54GnXBvoZ57NFYOdhx/5yzypjBB5TzHSNzaAu3eKQcI0lRxvxtXsFfvo80&#10;B0mB18TDQydxZTg7nAYW4+Yh1KW7YEMviEFWytwTNZ+GTcH/yQ1e08GVL1p2SOqiK80YmcNLnOJx&#10;cqxUSGYRssglNMfKhuZY2dAcKxuaY2VDc6xslDnHsOU+wd5bH/tWnjTbk44DvbUUdaEZP6KeFnbL&#10;ucsFxLevqHtHfbMiYubwIfNQ3hzrNr7hzRHIBoynQ104yMI/zA7GeibwjSSvBT3ym8srWNuumFFE&#10;+Yld7b69QUajQgqLmSPHzEF5c8wM5E4kZJQPShGFpOFMREB/4RXGY7EKDPo1VBkIjEUHPXwbM0eu&#10;5ePAh8xDeXMsMgfTWgXfW6IxNgTd8ogfETSHeIsL/v3hQ2aEAd4lptFSLdhoSPdVBpBnt0ti5tAC&#10;tyhvjm0MySxCFrmE5ljZ0BwrG5pjZUNzrGxojpUNzbEFpKdkkaXOUFiODaEb1bj26vHTZgB6UtGU&#10;xlnhI+tj+BL811/T+MYS9J3wBgXeVsKH//4eHLxd9aArRQNI7GgC/O5dm67pUHiWG+yU7cBC7IrR&#10;OB0amZO+nSX3rGQHklMWXugOReVYOKCrhPn12T7Zn/aNH00w6G+IOXYIl7vbsFG1kW6cY9dw8Skj&#10;+bLD38YZLB/ZMFUhBvQ4pNuF7crQeHRD5IjGEQCXNsd+huUR9rsHX3AoCCM5ZZGlzlBUjpnB1B80&#10;vDoG/OIbeodmUB3LTaMvLbr5NzU9vK6xGGyO0TbGH7Wfmet3Pt3FtW+MAbT5DmwMX+Re4Zu9KRQQ&#10;yJJ+m+96mBe+fJG9Q0435ODSeV6ENiyc4nIMyvsFXKh2GNBtJYxrdFT5Ctc8vkVLwqA7tjd86bs0&#10;Ko4kiVoKJ/DV9yHPUXae+QY55uFd3htcbXeD96Qu8PbVsCqDrXbqsJoyh2/g180HvinJg38kfxah&#10;tYVTWI65i+TPIrK+YDTHyobmWNnQHCsbmmNlQ3OsbLiZY9jtSqCGuIzdEOL3y7jHTB1j2Kw/8d7x&#10;DRPusqWJklcwkNmROdQVoLc2HnnUwAKchiU4mWN056pN/WF8/Q/Zh851+JGu7vSN8UbmGLLJjqUx&#10;Ndg0fP6n6Y/AbPJF7nwdc76dwj/I0uSlGYr63Kd9GfO+DhvdXPttG+RIc+we8BX3q3ZcDYG5kgA/&#10;IAPktgWFvDk0TXOKOZYQfx9CtiU5NsWcftZ+CVkKdnSrEXU5wqwF5NIVBKdhCQ7nGFzF+IaU5M2v&#10;9NeYq+YE6jWbIYF3vcu1m81BBCxxKA6ZnA0POcfopgm+KTY9oRfZ8Bfobyajpb+cQla4gZM5ViyS&#10;TSlkhRtoji0g2ZRCVriB5ljZ0BwrG5pjZUNzrGxojpWNInJs5HnS/aExHJ7Xw54s329CjvnjEO9V&#10;/RfeP+LILfb2B3SkaG6kADvC8MXjTlsfenHjMfTK9jDcizFRzTzv4P0nfMT9HpfQ9N9mf25kDt04&#10;WTIyx7WBHkXkGEGXDwfY0C8MZQPgnT0c+oRc4SUc7O1Dr5iuLWbL6Ag3x64v/NrdrR0a71cebGM+&#10;n17/EUDuDSrhDx/MyesIrj8OvKHoOt5e3ZjLI8w/HD8wMzLn8GD5yBzNMbh+13BlG/bWhlf3PB+K&#10;/TlcQriI8btExABvSjB0P4Pu/UlM3y6pYwr5J2oBMN4VA5/TX8hIspSI956MzGFA4fHIHFrgLEXk&#10;2AXUS2Ej9OCSwYWiuigw3ku4YNOBOap79g4vZATk2I+ySXyzHSN/4aX1I7wLNaFKDhTLGXOKqo1M&#10;FIEY618xg1GRfOefZmAHQc2MzIngiHMjc+ivsxSRY46jOaY8KJpjZUNzrGxojpUNzbGy8bA51vCG&#10;3sBgRxb4G/8A1O/BP8nwF+qJ0VZf4Ad3onEBfGvKA2hsroMBNcKJ19DtnfCeBRqeE4/YSVrxMdju&#10;nyUemHPvkTm8TYE8bI4FP/mmVg3oIhzAvwu/H3mUEaP08JfuDfZ/vF3T4qf40PEaHoaQ03CJG5Rj&#10;eEck6vQ4v3hAzptXZtTdlRzDwTU0PAdH7BB17EzRr3/Tb+QTjiiA/hys4HtTYOhdkvG9R+bIRsXx&#10;wDkWwumHGLjZ1PFNPB8z41nHBPxWiR3+AjKk34YiPnOHGbYOPNhBcs/jMLL3L4Ap3s7aiXOMBtdg&#10;MQBDzLhYTfBreoyFBcFMwbtftDZCEzKPR+ZQj5kVvvLIHN6mQB44xyCP3oTDMV1qyAN63Qskd3Ye&#10;4ut39m4S5VgDNmpQbRlBka+AJv/rI2xDl3PKVSPtBsoA/hpC9ow4czEjoA6k4Tlyq8nj3JNfIQd5&#10;Pgvx5jFUhGDQhHWSI2QsI3Nwf5DO7JE58tsxHjbHngSSX5pjpUHyS3NMeRg0x8qG5ljZ0BwrG5pj&#10;ZaOwHPN2vaaZUo8LHyWPzJcQFnkTb3okfeq++QU/uI+LI3B8nrYZaRqO+AvgIrw3gh2yNnbAzmzn&#10;ikbtxMB20iP/hCN9ONizhXpz/CD6Oz3oe8K7fggKyzG8T4i3OWo0VsYbeS9NffyRH/1DZkGn96wD&#10;/eauGYR4B/LE+3Bg6gBvcPgJrzf0geMpssDA9oPb9BGYXW9fMgF/Bcbr0dCCwLv2ONgzHQ3745uP&#10;7Cz7fgCKyzEfX6X0Wpdwya5BZpAVVZIEXsGEPt3HgEzxcCKqmqiEh8odoDhRHqKlgWnjjRR8A4nv&#10;86IsEfo1RY3BHzClnIJP+kW7wrtUNrKz9May4A2KpbAcg81vI75nDDQm5xWqHSO6gjgrOtHD7Q44&#10;hyTriKjuYURmnBiLKjTgEFce0B0t0NiE7xf6uHpIv6hC5eNBjnGwZ/oFW9wZ2XkOWl8wheWYu0ju&#10;ZCFbFIrmWNnQHCsbmmNlQ3OsbGiOlY1ic4z7QlU7wgJpp+9T3Ita3KWzfWLoecVT3mKbfrbLN4/0&#10;eVdFrB6NQnIMx3IM2rZzhf2sV3hzwp/61TMaL4CL4unWw+E3+Eobx4bN/QPoH9uRUWfGg+43dNGo&#10;V0VZjqOBaHNc168FNBcZbD88hRUDWNGvSUTTLh4ae/MWyYlVEatHo5Acw3sRg5bnv8ORUyHesaDh&#10;Tf50OA0jz3snd5uga8sqwdyib9bQDK9wAivJMVxVMwPILsyNq8Y4gJ3hQrCjdf3a+B2/JWjO7dgr&#10;8zXkOdfbOG4re871lSCbR6SwHCMCCuCMdxh9uN7+FKurASycQm49s9Otc45V8V5TbGgm781ZyDkG&#10;i3BpD7LrC75a1vHO5VYwAev6NVO9um1Ddfmx8QMkFFbTHRAGNrhzzvV5yKBYCskxrKGuzDVVgABd&#10;J4TrKevHkunWE6wh3eG9jUeJYt7GN32tMgG8b4zrpAbk98PMZXyIWTLmXJ+HtyiUYnLMaSRzMpFN&#10;ikRzrGxojpUNzbGyoTlWNjTHyoYbOUaDcuQ79pRwJnWaSD31whfAiwhs2OOW0xH1ESrDPq4a0A9c&#10;foM95XhapQDj8NAtMbybMgv1+Gi/0j+QnnEe2PBxcCPHkkE5r/G+FM2kPn2Fk4ZBjg1+pjXmgBdB&#10;l8ynl2boJtQUJ9q52IesGDUCM+xhvse9Y9ol5hG9GzjC/tZMjtF63NW6I3PE8lFwJMd4UA4RUm5g&#10;tnRBe/RGIIKiouyiy4xviIUfQRlTensPflEY7ineieryjd64ew3EffSQ7z3DIXA1ZDmNDgFSI3Mk&#10;F/LAho+DIzlmR0XB5QeFVPDORv/w5DB+bxKAeo0W8QAazBU8IuUYZuDX0RmFoAJwZ2dVyNnBX3if&#10;4xZ2iWaQId3IfIHsPcKtfuedZM+5Tl/cxJEccwnNMeVB0RwrG5pjZUNzrGxojpWNUuXYi/iWx33h&#10;HaTH6Swifaz7IHvYKI7kGEaehe4x96cYGTgjNyki6u9i37eCsUi9Glz0PnSiRuarCSMzqA3plkUN&#10;utE3u78ltz2MV7/m0TfQ+YYeGqyhcToPNzInjexhoziSY3RBMcca43E8dgYFQdf5JeUYXm3o8+Jt&#10;EFpKg2teBpBHnGN0d8Tn14tgO8m061aLR99QpnCOjVFjDzUyJw3ZbxhXcozvLMXg0Boc/XZC96MA&#10;yjGWIOToCCNnc5ZMzSCMRqaGA3r4LcLZURwXnJEgKvvqE43TSUSI61YemVMG6KTu5sE0hsiNvSyo&#10;VsQc25NhqWkwAvfgK92vQmyO0UCcJg5ctGD2X9lxOgusMDKnDPBZ3MmD5pgbyImXFjmNu3iCOeY4&#10;q/upbDTHHhvNsbKhOVY2NMfKhubYMc10BdgbLtIbXoJsWAyaY6fQe+fQPEfcH5RsWQJtVhRbn2M8&#10;PR2H5mEkW5YgGxbD1ucY3R+j0DzG57sm0hEtD5johKefYwvIdSgPkm5hC3PMcVbPkWw0xx4bzbGy&#10;oTlWNjTHyobm2ALS6ZpDVhbP1ucYzraFn30zGvHTbcmiOWiVC2x9jnm9FubYsG8qMmpBsmgOWuUC&#10;mmOcYz/0jYht3R407WODbH2Otc/PIsysZ+ba26UlcuXvC+1jg2x9ji0iV/6+yF42huZY2dAcKxua&#10;Y2VDc2x70RwrG5pjZUNzrGw8lRx7VsOYxXchb67dRW+aioaVAa5fysuqORgtOcjLrukuW9/6jv2g&#10;ZV4+e8nfn0aOdU3dtGRaursYyBlnMcUdLNkAcmy6bH2tDuu7dxcZWrNkPaR9qf3AVE1Xzu+paGxA&#10;r+fexUloToN0yKs5IEcGyzaYhqa2ZH0bRTx4nwzFm6ONCViy3rSW2gdmMD2hRCLqx8qG5ljZ0Bwr&#10;G5pjZUNzrGxojpWNJ5ljCy39JQEsSscTzLEBdFhx4nBminOhdd/baCHl5ynlGI2dao9IY9gbpcEA&#10;OOMZ/3wiPLkcwxrwL59C7sjwja4JoieUZU+tVpxgzO7IS0W5imgiupMn48qeZMvjSaM5VjY0x8qG&#10;5ljZ0BwrGztvlHKx872hjYqirINqTFE2i2pMUTaLakxRNotqTFE2i2pMUTaLakxRNstyjdVjjAkG&#10;5gwWwYcxEb6bRgNecCjMF9O37zaZZ2aPPkc4EyMTDnlbnkLxlP4yJ/KJfJbPOeJhh7DDqanGR12c&#10;zUxR3GS5xrr1a2/8bf8GhZHSWISvl3ZpLj4gqOH/TDwqkDQGf+B/NGl5nsfvpKZeNya50mx++8P6&#10;/91vmUAElJC8FZnSGIoVNXaHLBXFKb7TVgxJBhGOzgRFnKBHwyVQyrv+lASAwUTr8A8X44yWvY+4&#10;1IzqddDgsxD82ykLhXxfWmMhKuoP/o7ihM0COFD1Go8W0YHRXECxiuTek2et15e8ia4ozvA9jV2D&#10;fLxdHgENgpMps7+EoAko/+zKGp6dRRZ0eMHfRuYCVpLDwyYhuJ20xlCMwdSEvbpMNItLZyRTpUPC&#10;YjniRQsXsMasH5NViuI0q/ixE5LSJ/zbqNfj2empYfcn/kSF7CQuRzjbuYK/YMXdroz4ImG9jpvk&#10;xWpL24pKGfiOxhRFWRPVmKJsFtWYomwW1ZiibBbVmKJsFtWYomwW1ZiibBbVmKJsFtWYa6ybH1tu&#10;72DyVWOu4WAhyUXB9g4mXzXmGg4WklwUbO9g8sutsQM/xOHIE++6ncxK8Gq8S2Mn7StmAxxZiSP6&#10;cQ49Guvo9bxr+N8zprfrNc0grHG8dR5yTB+Hv5uL8fk4rIVgODKmYc55ZeSbD/Jpufm5w+/XxSSB&#10;vxdGccZvGqTXNeQTefPfymMjlx5RjaUJjvnzaECvyViNQXntxDNSYrm3GjuDNcELUYLdGj9FY0N6&#10;fyY836/BV3xVrj2G9SCE1/2wNgZYVSwuvwt7k0HJNDha3qGzr+Ac4SduAYvpVYOfQcwImHv1a/wW&#10;r5sNxa8ae3zk0iOqsTn49TYAPq1qrHfAVei9cA1rrgHK6ZsO+DHP28V3dkxYi0AVV6Ax0AYY0Ds6&#10;IBkq9ZNzFNYQlvUDfxD6uDN6txt3ShPLsqckWQF9Ehu/CCdHhFUpf0fGLEggWUeTKViva978H4WR&#10;C5KPDWgkF09MY0fj1vX5j3/Ct3DQQdWwp6jskvLwDxXipo8lHoo0tsiwrRj2rnBNBWfrJWVCi3Bg&#10;XrX8zu+w/Tuzy6/FwTrWqOkPzSAgjZmjXp3dDoroT9nwYn5e4yHoDLQZmqBuJV+9pA+UUgdDN6TX&#10;mb3OO/mmGkuQC5IP1ZjyXVRjFrkg+VCNKd/FwUKSi4LtHUy+asw1HCwkuSjY3sHkq8Zcw8FCkouC&#10;7R1MvmrMNRwsJLko2N7B5KvGXMPBQpKLgu0dTH6pNDY1yS3ueeLnSxZY8IK++GZaNRX6miIZZDFP&#10;G0NGDuXHfYif2t0LfQa9eeRSZ7HNGuuHtX5gpnv0ZAoKMQ1torEV9FQXJEPDKeKBU/jAV4LE9Xlr&#10;fOAMG6QHdZhX+80b/ESTaeSbKtgNcTPSWDIAo9Kp8/MtIQ6MjI/JcLMpHCKswV768TNppH9R4wfb&#10;CbiIgNQtKB9QjW0eudRZbLnGmuOrd79jscYxGvTAeYjPktGD0RJ8Rkxhv3d9865hTOMFKiXkQR24&#10;MqWxnkfRU6OBCYY4Jgs1BrubmnCIbszz0GPGYzIIHL7RNkceio1dVXqIYqIxhvwqmHw1IXz51Ptg&#10;KrQ7UCAv6vqgMtzDyIQdL4kzqRrbPHKps9hqjV3UpqZWNVfT27Ad1Broy15TkUUwnDFHM+6SawGB&#10;BRMo7xVyIuewIfsx2Bw0hkMaxTLy4TcQ+BegLxQIFHkQHu0L25Mj+gY04QttQA7zi4zt3XmO2345&#10;ugWNNfErbhHCFug5wdvR+GEBZQei4kWoLtYjhXgFxQmP8AxajpTNBgpZLta0dzD55emPgRbiVlfD&#10;NGQYkwAFtouOqQn+ILjG3pQdOIXIuEDyY906eBEPXdcRjRNMmOBWPmmvO7cqIbp+Lt+E9x9NuIsy&#10;jRum3As08+OrltBLt0NVY2vhYPJLdc9jK1CNrYWDyVeNuYaDhSQXBds7mHzVmGs4WEhyUbC9g8lX&#10;jbmGg4UkFwXbO5h81ZhrOFhIclGwvYPJV425hoOFJBcF2zuYfGc1NsSb78CAb7nTmIiGfYg083A4&#10;PSqqH/6v17qcwvrUaBBhx+NZdS9xjYwGwWfJfNN9ZAYT2m88UKNDB75jUNUQth3C7gMf0nnOxwG7&#10;io/by5ShgOwqRTLQKlmHj95iin4G7WAhzYODyXdTYxfPcahFBR8b9QMcpoGFto4PtSgmxjKNvfV6&#10;Xsur7fQ8fDCN898OUW/BwIS71954/wbHh1iNBaiIXTRsgJlHD9ZQYw1c2aW5rvmp8wErA2QBvz8b&#10;49UvWWOT0H93RRE+bi4u969YkvY5dHP/dv/Z3HSffALpdfbpnaAaWwsHk++mxtDlAE0og4Mb8WPo&#10;ATigU6wxKK/VeY3VmuNaHxZ1Q4NOa4pbYJnHf8lokMjfww8UU+2FuBY5DPmxdtt8HXVxc++d2afl&#10;+NB7SoNI0AENwR71hBpr81AROAIPTMYRIJxC+Gafg4sHSwQVr2uge+bBKYhqbC0cTL6rbcWh2Xsl&#10;g3xt4U81rkRjf9PfqYmsXwtNWJuat2aCxflocODj2N3eBERLMsI/2EIU3wb/J6NBdq4icwSO8+wr&#10;HOcMm6VwuJFsbumC0Cq38oM0Bv/e4RAU1Ix/IBujuzuB75/N16TZ2MGjh6B+sJ9fZypYBTB5n0GL&#10;WYyDhSwXa9o7mHy95+EaqrG1cDD5qjHXcLCQ5KJgeweTrxpzDQcLSS4Ktncw+aox13CwkOSiYHsH&#10;k68acw0HC0kuCrZ3MPmqMddwsJDkomB7B5OvGhPss+FFMDCAMf30kJFNorEGHhy5siuhGtsU+Eis&#10;z0+85OV/Y/Z/fiPPu/ABMa+KSZ7VdT/xVBYgRt5m7+Y/43csTHz2Nh8XJ46Zg8/u/s1f06jGHhy5&#10;siuhGtsUqLGwxsIJBzxy5NSYz6eksm7XG57j4+okvE36eThHtpJBHgCO5eCn4nFcnIyYOeYZqgwH&#10;U9lAPIxq7MGRK7sSqrENEZx+hbbiGWkrCWZzKEOKh42u16egNkl4GwxSRcFzPhucaZPBsR20foeH&#10;OSa7ImZi5qC6eABVEoiHeKBYA7K3/GygkOViTXsHk68aE86+wZ/QP+AgbNLsI6oRjfgPSAUz4W3u&#10;pDcb0ed7zATiUY2thYPJV425hmpsLRxMvmrMNRwsJLko2N7B5KvGXMPBQpKLgu0dTL5qzDUcLCS5&#10;KNjeweSrxlzDwUKSi4LtHUy+asw1HCwkuSjY3sHk31tjy6LNBAMcFoGvLwfJfCSp1+nvBnZAr+Q3&#10;vDi+DT1i+kZ75mkciCrvOPUqsUUiB9Cj4Pg70dn1mhgq37w6CyccHyAcVE3X8+x71N04uR1Ieyoc&#10;jmBHdMwQ8oNq8+IH/EtjsuIU02O0WeJBW3KxgO/HzJF1q+BgIcvFmvYOJv++GlsabQYUBstwrQSX&#10;Irq/yZeEcG5urka7g/vyfBONx6fj8dSYvf3O/j95PyRSik0Vl1N8fIvRaVLE69CGR2xYwtr/gPDA&#10;pmt+xZ/4iLh9I8+eKQiABYdfJOFwRqB2z8NnXrHKbSAeQKz7L37A2STO0ymGYyUTsjBW9vli5si6&#10;VXCwkOViTXsHk39vP7Yk2gwUOyyTdY81YEmHxhDDWQkAYEyrJE4bTqwHZlwK0WdJ3S9hoqjIWx8k&#10;lkmJBRHYAh0jKR2038G6oGZejSpH6J3IKJUa3HESDqdxVhN3hppAkkA8h2QGaXvtmxfsquMUB5M+&#10;rIh9Gak/HnGVK2aOrFsFBwtZLta0dzD5a2js7mgzWOzaVAirNTO59nCaoLb504/bWhQ/BghbH+Fv&#10;HPIm0RgCpfoblt69eJxR23Qr8l2cF2iOotMgc0FpEExCau+QNhrAMTJtHKkLxtORqR1JsKsZxcN3&#10;2JLD4UCKRGOJEmwgHtgPbIrqgWOhxgI/SfH0CI+G/4AjcpMncNiPOF4xd8wcWf1dHCxkuVjT3sHk&#10;6z0P11CNrYWDyVeNuYaDhSQXBds7mHzVmGs4WEhyUbC9g8lXjbmGg4UkFwXbO5h81ZhrOFhIclGw&#10;vYPJV425hoOFJBcF2zuY/K3QWPcXfNa9Z6pmar7yopj4eZWAT7bkbrtl1jC5y07gnumpHd7Xn42O&#10;fz+ecKwBOcPlqMbKxyAu+hXfhDxYCsPV0LO4pgiEFiCv4N+8DBNDz48+1ngEBz4bBFmF/rvJ/rcI&#10;9tBtd3AWp0vz6q3X3G9hkI9RvT6eH9yShNjJiKeDqMbWQjX2+Axx1r3ppw4G2cChIzQCcojuCj3Y&#10;0RBHJtJjZiAYxAMl064sMRwHqJAm6A1UdYg7uTQXx/vGfCLBxU+7Ydek2vDWnPZw129vv8ogrzjE&#10;ThxPJwnEQ6jG1kI1VgDodkbsOw7GXJRfi/dCufzJMxp9iYciogTSIz4QMRziUKwpNiVRQaSo6njc&#10;u/aa72Y1JoNR+uYcFsmheHxVHGIH1cXNziQQD6HPoNfCweQ/dY2Bg5qAPsI69KoWO19mr5c4kIQe&#10;tRxt3JvEsNsLjuEPfRcmPrVE/0Eay8JbaHkuMhOIRzW2Fg4mfyvueZQK1dhaOJh81ZhrOFhIclGw&#10;vYPJV425hoOFJBcF2zuYfNWYazhYSHJRsL2DyVeNuYaDhSQXBds7mHzVmGs4WEhyUbC9g8nfsMZG&#10;8jDWdM3EDHDMBRDfqY5fi47fx59OPM+Txaf8Yel4w9G41XwtP+c4TAJ5cDQcZIQPnTqe54/MCO/A&#10;9+kRc7yaseOfzhaeitGO5Ja8fciVECfPxh9IsA+78GQ87x3/sMjMS8lW5iAV7R5yRB7YZiMbLcHB&#10;QpaLNe0dTP5mNdYddLxdioGDz26puO7tD8fHXNDiybdGe30q6xFrrGXMi9++SiQDgGXV75vhIZVs&#10;KO8yViLmPfxjjQ1RGqSIUbj73PxpAu+lqU3p2G18IE3KGYIoQ3xk/DqshTQ6ClI0oDEfqb1HINAe&#10;JB4ETGkImx9Ts01M6XqC8n2zcyx1ScS1yNT8ib9gV3Bi8ZNpIKh7rR/p283f12OfkjA3oEo1thYO&#10;Jn/DfmxgotAX/2ALZxuLI6pgenBM0W+G8A/jREFpe1NDGeCWQ+uXeiBQLLp93sZQYKl5UEIpP8a+&#10;CR8cN1FjI9OOcIhG2wYLmZIi0OhvdrMhuDrxssneIxwthRsNQ/Rx+7gM021FweKxIzlk12g+54GB&#10;FiaIKg2bSnTdsGCC1qdfUyaqsbVwMPkb1tibCZZ3dB2V9nCHSj4UwlTUQazJw8GJ/zrCARdnUO4x&#10;ACIhhT0cHNAwJPj52vSxJJ/TcCZYk0SOizUWgB+89nbpSFzqm5fno7HXHY7MVTipDDCsj/lSAc2g&#10;vDu+OeMxHKwx+Gv3jjKHL7jnwRDWBT5qKmShJ6dwBTKeUNSd6i8sukTsA0g3nD2Lz0RY1+AB6Bfq&#10;UrZH4hbknc+glyCWjIOFLBdr2juY/HLf8xA1PilUY2vhYPLLrbGniIOFJBcF2zuYfNWYazhYSHJR&#10;sL2DyVeNuYaDhSQXBds7mHzVmGs4WEhyUbC9g8lXjbmGg4UkFwXbO5h81ZhrOFhIclGwvYPJd1Rj&#10;HQqqgd+CGj0vTr/DjI+shGT4083fHZy6wpjRjkznJc/XeAIjBB/TpR5UE8/k2TJsbZ9YTTHOBq5O&#10;Hce8GntwrGTYVHD+W0RDoM7tczj+zsCmkY+7OLupSjIsyUQSyVNCGu5hecLxPL4Pnj9fhvuiGluV&#10;Hg70a+GTa/p58DwpyPz4lvmMYuDgGW1TGQyNOYqHO0IRPsJPVijYdOMH1YBo7Ogad4v7jjUGB5YI&#10;Oclx7IM4Ht5Fqon2aZshWMxp7OT4tYloAhmoGKo9HowYDj3+cmgO6nUcwgja/0JjFtNSBlRja6Ea&#10;WxUaacEFG0o6CiPw48gb5AAwTAasokA0gHUK0Ruzt4PFGxdw6e2TdwJhzGmMB1xZIYHGQF2wJQ/k&#10;ReHGx4lHZMAeQJtoSLLCDeY0hvqDXfKRz0z/JDkCbWbTSVuya27gzu15QI7Ig+WlyLZZOFjIcrGm&#10;vYPJd9mPYduP5hkjx4F/bni0bq9+jB+hCepJY/Etx7i5qNelNTaEAp2MtgK64KPARZEJezdE2qD9&#10;LmlrgH4MIOcox0H22Cyh4tXJMbVBk9fcrBU3F5mozqrrXYbG8AgynmmNpHRUr0MV8sE0bVAeWJR8&#10;VY3J5z1xMPl6z8M1VGNr4WDyVWOu4WAhyUXB9g4mXzXmGg4WklwUbO9g8lVjruFgIclFwfYOJl81&#10;5hoOFpJcFGzvYPJVY67hYCHJRcH2DiZ/IxpLYsXgcy6+r204gg094wXgC74gLU+Wgn/wpzE4ldDc&#10;m5ehPNOCj8WAOXRbfxXkKVXXJoOIODHewEzG43GN0ju8+cH0+3YciDyqk+djJriy40Zu9se39MU0&#10;6K48gO8y08OCZTFzkjEd94qZA8h2d+FgIcvFmvYOJn8jGuPyjIXJoyJ9Bv8kgo0Mf8JntN3ByAxR&#10;Tw3v9KOpUMgLfMQ0VyaxjJ/h8+eRqbwZ4PxgUOw54k047vXs/F522hVUnby4v8ffAj8yHzAoAD47&#10;xrAelEB+0taH/4b47HiEGvNhaefH9g9m+oJSj0+zSGJgSamjM5MHZTNTS8C2cTQc4M6YOe/r9XPe&#10;0z1j5gCy3V04WMhysaa9g8nfiMa8aU0GKzXML1CTUznlCDYmGoMzokFH/+t/ghUXxzz4gUtuNPPQ&#10;GMEAHd4u6GkK/gP+D3FTfIKMMg1/3r0mkVU65zUZw5FoTFxXBP8d4H5BMm3TxsSkvB9qDKiAxjC6&#10;BwApZyXCgcAE9lrx/KoZkWogBZjST/Vj+/AaoSfWyWDGJTFz4jEheNL3iJkDyHZ34WAhy8Wa9g4m&#10;fzP9MSjdpLF2I8DBR1SK49IFZZQ0Bs4BqnH4CiK4MnVUgR19kYqGg/BAozdDM6I9xRFv6Ad/pHUj&#10;AdgOZGd9lEwIimhEPRO9qYFLiuPiHAY+pIsapyiZA/SXaE0ig9SRWkfkTHkAYizgtMSo1QfnLGmJ&#10;x2tlxMzp25GSWAGkPJzdK5zmsgfMK+BgIcvFmvYOJt/Vex5zfbItQjW2Fg4m31WNbS+qsbVwMPmq&#10;MddwsJDkomB7B5OvGnMNBwtJLgq2dzD5qjHXcLCQ5KJgeweTrxpzDQcLSS4Ktncw+aox13CwkOSi&#10;YHsHk59oLPyJ/taMaQd+6ONjoi6+4ksPf/APfvKTKtgq8Hrem5bHs3klL9DHI4Xs06MBPgTCARb4&#10;yJieH4HhNfxPI6yOPIpvA+unsKtTnJuoR0+c7YFMiElga/7D3PyMEXIapvJf9uFU10T8JCp5TjbF&#10;3WD6ZhbNEY8PSa1bfHAAl4UHhtjN8fzoGTeeG9Lw6visnQ8VH/mRY+aQPe3l/pTc3sHkxxoLfvop&#10;9KGgD4I3ICD8QotxRi6gSeMQ8OHqJw9U8xrKBRR9ntXrzugvuAersTMot8EL+zSWP0BysBKKGmoM&#10;/huaIC7n9jku6AaLMu2ZyjTDhRI0tfdufwylOKUxKa+pyDVwBIqek46xY2PYgJa9Ok27Eq+bEwUB&#10;GiMt2c3pSKIx2B5PnucIhB+ZMXPMzxLLZ6Mxc8ie9nJ/Sm7vYPITjfkmpNl/oDwN4eu7rtnxUQwy&#10;9kKK7sUQann8HmFtz6MToFyx20qiv2AR5Bo+kjLUgELYR8mCfHdRw1jboz38I40FWAapYGIh78vx&#10;YOWOMS9oH1TxUwwbq7YBDjjGLXFBPACKgUV8ZDTjb7DI+kcgrcj0OvKwqVEcCG0L2M2DX/yKR/UP&#10;2L3Go8PHFC4bpj0+8mzMHKo3EueVcdWIjFgDsmY1HCxkuVjT3sHkJxqDYo8lBAf70DgjLCY4Ln2X&#10;NcaFoHEJ3+BzCEV5eATVMQgjK/oLFkmygLYg7AiKGba/sK0Y9q5wTYWDIYYydt1MwVGOrhKN4dH3&#10;oHmGY6Dk50wMmwuyH+x5X03nRy7HorFJnabtTCLXYGopek46xo7EsMG9d+qwr5n4O3sddDQ09okA&#10;v1QL8cTizSGNBx5ORdb1P8EpHN2aBosE0p4ZM8dUaYZevCb5Y+bImtVwsJDlYk17B5Ov9zxcQzW2&#10;Fg4mXzXmGg4WklwUbO9g8lVjruFgIclFwfYOJl815hoOFpJcFGzvYPJVY67hYCHJRcH2DiZfNeYa&#10;DhaSXBRs72DyN64x++CnHT9jiklFwLFbrcZ9DQ9T28cPxhbATfDxwQz8CCGDZNzGA7HOM+hHRlI8&#10;S8GFvODDP77GpGSe0eOxIT/cAqlVPHyE1aCnWjS+CtbG4aJIiXs3/xm/C+k37YTGaXg/1fCRXKZh&#10;UFvQMNrd8IM1Fo09AgiD/uLzLxyOQaOx2qgt2hofjbMC7QFpUxwCwkcmAcq6zq43wF1QCmIkngAn&#10;cm5d/0J+wLq5cDmEamwtCj7842us4vlngY/jIc7NoE0lt/cRiykUsA/4VJoCe5gGjvvAZ7RtKMMD&#10;KvvoTMTVNHg0EhRVHCTRzzTEUkwFuTEmUBmnNiYb2FKxxgfqaOCLxkDsz3dwwbRS44PBn4ZpRDyA&#10;MD4gWdpqAb6A2pJ1wb9EYyxxjgxnNQbHOcRTSa2Ds/+KgX9Q2V9o0ciEHS+e+Ek1Jp/3pODDP77G&#10;foeKnqf/akMxi3Z4qXg3dG3nE/QhVSzC6CegxEGxZNey45G/iF3AiAf3UUlfMESSuFBM3Lw7gV3Y&#10;EDvkiGKNAbB/VMBe/Qp8GpngkKe2eZU6oLmGw+ziF1hBYkzW8Ygx5Esyvlg0hmmnzZN1IKoP9gs7&#10;RB6QRochVpq3ZQExBhwsZLlY097B5G+6PxbtUkn+1m01sKqmIX5c15MjEHcE/3B6vX1uFKIfA4eX&#10;Gl80y6IhlGo7KOs7VGm7uK14AO3XOpvS31Cab6yMGEhwtwdm6DKb5NEswVyYReKkntpiBXrkigXV&#10;2Fo4mPyN3/NQcqIaWwsHk68acw0HC0kuCrZ3MPmqMddwsJDkomB7B5OvGnMNBwtJLgq2dzD5qjHX&#10;cLCQ5KJgeweTrxpzDQcLSS4Ktncw+ZvQGD7XrcO/S7zp3Tb0CAmfQdHIDDMyg4ncG5dnXxRqgOjQ&#10;XXV6Dds+9UpHtTHV5FGtwJtlHRGfC/MYkORGfLzT35LHZ/EDOGF0MAUrXlg1Id+Ft0/BrF0//F+v&#10;dTmFPcNR4NTO8TnCMPDP8ccgwEA/FL7jszEVjuBg4cfRCD2pIyhwkGXDz6DlKHfjYCHNg4PJ34TG&#10;wt1rb7x/g4XMlvgAdYPxpkzD62EJxN/dt6CJF6KxAT6R7VJ0A3o0GxdMKMRghaUwjqOTfJWHvRlH&#10;FNVhcI6pmYIGsGwnO8XJimT0Be2C/4KcR9OL4fhY4i2YpscDwKwwrF0/fAvn0fJqOz0Pn1C/NI36&#10;JR6OZW6RJ4FpbMqb+7f7z+i5eTyEklGNrYWDyd9MWzEZFxH5e7SkAaX4hdTh/ATYfDWTH7l8o8ZG&#10;OMho1EVDmnlSPBuNuZUaPx6rQU+hCVxD4zvmjxh6/gVOEQYuAg43EI3ZnWJRH9FsTF3rWHgVOKnp&#10;2XB82CVneuE1WRJ4GH7qLXb9sNYc1/pg1A0NankKZ4jzBJLMv+LOcLeJM0ZwX4mgQM/s2BtYgVBN&#10;QqjG1sLB5G9GY1i+uHk1xNID/+OIDC5SO1eROaKBDcFzmusyBFcxDdtYqqEsj8Twpdk75fLYNt2K&#10;FNbQFtrG77wuGpi/yDktHvGVMUcolBBn6jvhWHbJThOXhikDQg7ig2L7azyqoeYiG6GHAt/xwCe2&#10;C8GBTs1bM8GdHg0OfHSDlUvQYZPiZh1AAsDFgvpHVzQ4ETjCgSQ4BBk+IQ2fzdfUkP2K7B243zNo&#10;wNrL530pub2Dydd7Hq6hGlsLB5OvGnMNBwtJLgq2dzD5qjHXcLCQ5KJgeweTrxpzDQcLSS4Ktncw&#10;+aox13CwkOSiYHsHk68acw0HC0kuCrZ3MPmFamzu6SstCGgox56pminPH7EI3j6fffK0IssMR6bj&#10;0RPronmcWANysAwcLKR5cDD5RWqsASUbVRZHosHHwTK0qeKbkNSGD47oGfSIBm7Az3eTWg+/mnB/&#10;2Pp2QQ+x4q1ubi53ccQTItM8xGMrYkNAgtn0wQqfO4eDyB+CxkHd1aFXh43wMbLBKTOAY59/GTOZ&#10;fJHpoiaf0A6/8WM/SV/82A3g9OGjwNR4re4n3ifZFRczRw6WgYOFNA8OJr9AjcUBb2wkmgifJE/+&#10;wnU7VGBhJZVOUg/AkTCoZPNQJ/KEr2/SW0HJ5y+Jk8SnzKSGxBDERMFsUGM0y9PZFN0Y6S8cjEQS&#10;3rE5QtHgHFE0XAWkDPsAbaJP5En/QIc8iDLR2KfeB1NhsUkiZNQW/o3tuoXGzJGDZeBgIc2Dg8kv&#10;UGOpgDcSicYMOjhYgxzFwZiKXXBgXpsRNxqxwKJ+UhqTUDPJVs+MzAsGhLIRSBaHTaUMUZN0xP7e&#10;rgStmaK3Q3eI4TVIEuBmPJ9X4tgt/Nempib++2JHC8tQLNgxJG8q+gZo6HAcCieOmfM5HmUMdny4&#10;O2LmyM/cOFjIcrGmvYPJL9KPwT+s91ORaKDckUtCp8GFNKaLW3V3USb4724mNNwxIbomsR7AvyzD&#10;0d/w5xWvk5aebczlBRxZrJRcZMbMkZ+5cbCQ5WJNeweTX+g9DyUD1dhaOJh81ZhrOFhIclGwvYPJ&#10;V425hoOFJBcF2zuYfNWYazhYSHJRsL2DyVeNuYaDhSQXBds7mHzVmGs4WEhyUbC9g8l3QmNHhmdK&#10;SXFSr9dfyvcl2AfNgW+uOLbHdGIG9JA4hY2hgbFD6HHWOYY7+AoGHXpwTNFF8GnVN3q8lQrSs4jd&#10;l30uRi8z/4rf7Bkk8XRcjJlzB3JwwMFCmgcHk1+0xqg8gybwJfwUI4rPQctwvJEdeEGPaxNQKfRQ&#10;7RDDDIQ1KP+oGVANLKaYAySpuFgHl+blUR1Hkex63mAAGhviPvAwe/ud/X/SIzsextHwZQDUvOA4&#10;rEeitaoJ9/dvcfTWYGTamI44no5V9AzWrqiYOXcgBwccLKR5cDD5xWpMvNdBunqPiewiW80fDGju&#10;lwQMYsWBOviJNsOjO6o8jAL/2afZXXOGM3D2QY0ReBHUWJv2gPsHdXBhT4L0sOznnoWLRmJh0FgN&#10;Oo1EYzaeztwAZDRNBFVQzJw7kIMDDhbSPDiY/CI11uARTkhl1o0BMrNfMrCXZzB6RX+F2I+xHPBn&#10;pQka66AUe7D3HVwHzm/0ESPXBDgMowKLQWNhCz+wZP9JO45qe7EibJAeG0Ynmf4IjnBygBpOYt9U&#10;QTbh9E8fFNQHPZ6l4+k8bswc5UGQbLgvjmlMyUI1ViySDfdFNVYC1s2PLbd3MPmqMddwsJDkomB7&#10;B5OvGnMNBwtJLgq2dzD5qjHXcLCQ5KJgeweTrxpzDQcLSS4Ktncw+aqxwnk9+2z9IZ6Pya7uhYOF&#10;NA8OJl819ti8l0/vp9oRvrE9Ml3TwOFkgmpsLRxMvmrscTn8+xvFx+lygJC++TY6OACNJYMXVWNr&#10;4WDyVWOPDI9NQe+FI6jgH/sxHK/M6DPoTSMXOhvV2BMg7My+TxDPVyioxjaNXOhsVGNbgGps08iF&#10;zkY1tgVsIJNzUXJ7B5OvGnMNBwtJLgq2dzD5qjHXcLCQ5KJgeweTrxpzDQcLSS4Ktncw+aox13Cw&#10;kOSiYHsHk68ae1ww2AGyQ0EOcGYafPqcjqqT6xm02KRxsJDlYk17B5OvGntMgoEN+nGOKhuaPk6f&#10;UWulJyJTja2Fg8lXjT0uicbOMbpP31Raf4E/2+v9KBuoxuTznjiYfNXYo9KFZuEUm4YSQg5D5WBc&#10;HxlhhRT8DNrFQpoHB5OvGnMN1dhaOJh81ZhrOFhIclGwvYPJV425hoOFJBcF2zuYfNWYazhYSHJR&#10;sL2DyVeNKcpmUY0pymZRjSnKZlGNKcpmUY25RFCvG4NzG85NtLYiXZwXsVuvLcyYuBonU07BffeA&#10;9vV6vXY/+xDP3byvT+95AciersC97WvrHP8EzTJPXzXmEBEW0mhaDZOZknLRxSEjPdO/n0JNd8op&#10;uO8ewN604PPeKXiJ01B1f7/3BYAKBq7AvS9gt73e8UHjmaevGnOICGo/yKUT8wcUl/tx4puwH9W6&#10;ydRmq4MaoxTccw+oMfAHz+5pPwJzKOOjwT0vANoDcAXuewFP/HWOj2eeefqqMUXZLKoxRdksqjFF&#10;2SyqMUXZLKoxRdksqjFF2SyqMUXZLKox1wmnhh62dHa9yz5HJ5hliH+mSzZQikU15iY2JE6I0wAa&#10;P6yFnldvpiTEgQGAEAd3mIGZ30BxBdWYm1iNAd1feABDdWDeex6OJUBijY2MaRoMdTW3geIKqjE3&#10;STR2MTERNAeDaWRMA7zUP2h9ojESIAhtfgPFFVRjirJZVGOKsllUY4qyWVRjirJZVGOKsllUY4qy&#10;WUBjiqJskP+/+jFF2SjaVlSUzaIaU5TNohpTlM2iGlOUzaIaU5TNohpTlM2iGlOUzaIaU5TNohpT&#10;lM2iGlOUzaIaU5TNohpTlM3yfY3ZWGKf5RPp+sZU+euJCWrdeCs7f2Ad4XBKaFn1PK9HMzJ1J7SI&#10;uZVPIPxVvswSyeYj2F2Vdsq/MQGKUgqWagxLNgPS+cyR/Ehqf8A/0Zhpo8Ya8mPkm4/0pS9x/4Az&#10;CpsEUsQfkV0KpCf0DFLLU8D+hD4ecEp7AiLVmFIWvufHsEzvUIFOaYzkYjVmYG2FvoTj8e1v9I01&#10;htv/AfILUhpL5hfc39/x6mYgYsEtDuaEE97cnL4Vx4Ua87yW14Mdie7r2bJUFLdYrrF63fPG+x//&#10;wlZfSmPU7IuL+BdjXsvXWHfsx8BPoavituIuayylI3KJRy2QaNVr7f85MO9pcZok6G3ix1Cs6Mfu&#10;cH2K4hbf8WMnIDKvTqFnE41VqZSPoA3IxA236NYc1PZ6z+EraewL6YGnCRaSxh8GcjfRlfyA73Ec&#10;6U9e/Zq+mKiGM9XjfPNZGsPFiuI639EY6+gQ/4DGsIGGM7dj6X42Ih9lOuChQIdN+IoTdh/IfQxq&#10;ynX9E1g6YI1hH25GYzj5O4iIwKYiWOONj/oxLjjFP7SJQPKjPcVtRdWYUgZW1xiWeJEEaOwEZNGV&#10;xlrqBsQhOieE73m8xl/htMeawB8oJmP2cDFK1Lb3wFNaS4bVlTQVTR9vq7DGIBHqx5TS8L22Irio&#10;eJqCMyrWN1i6T3xsuo2ozIeeR6sBaU8C/b1d+EYdNxAPSiLlxw5QXtD5atSvyRdSLy25G4LQIWFj&#10;EdLeLt3EV40p5SOHHwPHg8UaFlHptvc3dgaRf0BzYIFofry5+fQBNq0/R7X1TBW0gA4K3BJrLLi9&#10;+bkunTDYTTht4OQ/L83fN9gIFfZ2qb0Ii0Gmv918Ql0SrDH2inpfUSkHK2gsrNMcWB3826u3QCAp&#10;jdU/shf6ZO+xx4RvsGvWGNhGIGtshp06duPyYv2X3ldUSsF3NKYoypqoxhRls6jGFGWzqMYUZbOo&#10;xhRls6jGFGWzqMYUZbOoxhRls6jGFGWzqMYUZbOoxhRls6jGFGWzqMYUZbOoxhRls6jGFGWzqMYU&#10;ZbOoxhRls6jGXGPd/FjTvuDDl90+y1w15hoOFpI8bLl9lrlqzDUcLCR52HL7LHPVmGs4WEjysOX2&#10;WeaqMddwsJDkYcvts8xLrjGJnooxhCWYcULEH1Uz8TzvEr5JrHxjumZiBvAfQFY8JYYNGEkMTeN8&#10;d9wM6AfsfhByxLmAA9llhrKLCf4hXzLmSUsmhIrXHeAEATFv/lt5bOTSI6qxOQ45yKpXB61JGFVz&#10;83eHYj1GPoY0RoFg/G+M6g1bkMYa3nXPu657QxOB5aBhznFdV0Kk0kfk18Lx7nhwblCcsMBqDA5Z&#10;IW2kJP1q7MEWNAsNA7sSZnRL2Aj/6XXpidhUYwUglx5Rjc1QQVmNKOgwFFL8ETY/mlDENgxvfqYo&#10;qmbE4cS7g463e+15KJEp6+AfaMUaw5kxWh7GacU437A49MHyL/R2VX+HQpL7Jqp7Yw5yHDbNEOVS&#10;PfZNg0T3Bf/gVBgN7/SjqbRg4c3f12N/RkDv6/Vz2jq1jidvi1GNPT5y6RHVWJoOF1bT4RkoRFog&#10;t8rAfjcgCOvHwinI5Zt1HnaLWGPYtEQ/dnL8Gr5SbOMmWOOcgv/rn1+Mx+MfyIAd2L7pt22gYplD&#10;lDQWTy/DzT/Y4gu3CcOhx4sOzUGdAi/H6xKvR6jGHh+59IhqLJuzxsi3qkFBoWegko8lXiQADEwU&#10;+igegLfegbbilDSWmiGGpsA4MxdXjfDTrWlMTOCfV8feGMW153kfyC9FYCBBwcVP8dQAeHjUMR8G&#10;voH0JqaL8ftpczvnRrIOTE6/ylxQiGrs8ZFLj6jG5uByzToSjVlHFWsM1/DnIJwGPriPBrT7cO7C&#10;IYhraKZT1NgUDcgGVMKexQPfNR5DTy/w+w3zAndCCvmEK4egLGxUAqIxMAIRBbAMF/BCMEn6bWRs&#10;k5da18BtZV/Am/+jMHJB8rFucVaNzQHegu4JpjQW4jyBQEpjUyzx0O57gy7J4M2LSntIk1yTxvAD&#10;fUyHTHBbmVrw0Lz38G5G4LetxmiGJuA9bhb5fAtF5PGrmEU4O2gdt0SnxmJD6B4otFnRZn6dPSSg&#10;GrPIBcmHauxBGe/uet9+Q22dBeSZuPS+pVmWSDDoKD7BBlCYQSvgR0gUF5e0ZgeLOCnzHBxiuDP5&#10;dP2RFGInXbL+LziAvfX5R6cuE9TgLxISNiC5ZRjT9aE/Bzv5YJp2xqewBftmd3VUr8NRU+t4UmyL&#10;aswiFyQfqjHlu6jGLHJB8qEaU76LaswiFyQfqjHlu6jGLHJB8qEaU76Lg4UkD1tun2WuGnMNBwtJ&#10;HrbcPstcNeYaDhaSPGy5fZa5asw1HCwkedhy+yxz1ZhrOFhI8rDl9lnmqjHXcLCQ5GHL7bPMVWOu&#10;4WAhycOW22eZq8Zcw8FCkoctt88yV425hoOFJA9bbp9lrhpzDQcLSR623D7LvEwaq/Jg+kyS968E&#10;WBBQWIA9sJuar7QwIXmPa56R6XiexOK5H/attvuh72huHLnSmWyxxgL/vNPz/sS3J9soNX4La2RM&#10;xR+GoIld+Of5sAbfy8L3TqCgy3vK04kZoF1YGxrzCl/IBBHxO5oAhwgAEzQEggG+70IxrWaDSrVJ&#10;xs15LWPS6C8fDF9Qa2Fa6EUbjEZwLDsWkheh+cUZgOKSxKjGNo5c6Uy2W2OB/8PIQHlOaQwFQi8t&#10;w5IRFvVYY1iUpdhXoNijR8MXMmGDdPAOs//zGxYNauwQFoaDyLcaS4njYvf6iqJcCaJMejMNNTbC&#10;BJ3DXuBHSjGTT7hP+cF0PzX5C6bu3/x1BtXYxpErncl2a8zDkG3N0GsNq+wmbi4u96+wSJ/UvfGH&#10;jwewKNbYa9AYvcRv0GeB1zLg7epec05j5hKcXwgiQY01SC5D0wO3iOusxnauUYcYhSpukZLGcAkc&#10;AhemNZYiFQ/OIg3J6rf//LiDgQ/S0QgI1djGkSudyXZrbDJuRui+2hiTlEQGSjmkIo4ROihMKWgM&#10;vj2DNVB6J3+h5Q41DHElytFqjIIIUKy2z6coC9RYBGvN2RS7Y9Qhm23koZxASh0PfSIrJS2hOY2x&#10;Gtsc4tGYt7dfxSZe9Aw9Ge6hbY44eYxqbOPIlc5kuzU2GjeDP+Frex91hCIAf8VOAB0bhlA0ofkm&#10;tzcG5nXoi9Pg1hsF7yCNtXFzjLMYQgcLfgPUH2uj45viOgyKOndfBH1OA2N3YOOUV6GQKmCDS0Fj&#10;GJsANdaB/0hrsx066onFnhCcoLRlKVJd3Dl7jPfH5EiZrFscttw+y7w0Grv5YwQ1/vRfYfNjw7w2&#10;A3A5WEapOZhoDBfwogGV8w5+PeC4o3GAHNAfCIY3O8TfQH8PmocUuGaKDoeKPAmJ9yo3JmgDVE5Q&#10;43i/IXSuQFi1Zi3EJeLHTnzuL36hZqiF5PXZLgIPRj1JE9Kx7GEgR0QIG0SOlEnJy3jR9lnmZdHY&#10;jTkfmYthA6SFEZ6GGI/qD+MfcIGlpVRW0RuR4wKnwX6i0oSfHVAZaOwMlp5T2f4TQwgDKEJwfGdf&#10;wfKMHBLIsM376l6ZBgZGBHq/8ydQoXUn7BsBSALeIQlq5D9RY6e4DDwmej7ws5xE00E3hrFR4cg+&#10;rNtLh8xPwlKpxtajYPss87JojPwPhtdFwnfGi6dtQFBjHmgrwn5Nk5qBVmN78M/eVUBdtIbmfwZN&#10;0EM4tLtjRn/Dn1d8LwT3lU0v1XNCQMHmDPUqDb/Ap3uYsLs7d7FAdJ2eVEI1thYF22eZl0dj24Jq&#10;bC0Kts8yV425hmpsLQq2zzJXjbmGg4UkD1tun2WuGnMNBwtJHrbcPstcNeYaDhaSPGy5fZa5asw1&#10;HCwkedhy+yxz1ZhrOFhI8rDl9lnmqjHXcLCQ5GHL7bPMVWOu4WAhycOW22eZq8Zcw8FCkoctt88y&#10;V425hoOFJA9bbp9lrhpzDQcLSR623D7L3FmNyaB0fANs7kXh7/BgkXVWCp5D77I8KEW/oynJuC8l&#10;18g2aWxkeK5l1Au/RvJbIraZF5TTb1JmR9ZhVoysA6KhN6TxzRQ4MAX2WCQyXfgHu/9mBvDBx4Ed&#10;fqOkJS+t0HswM8hro0C8zq2YOZKM+1JyjWyRxka+CX+lb1AmuQjCl7cev84lGkPBeNM5jS1G1plM&#10;vvC7mrjku5F1UGPg3arp4DkJ3k+1I3wlxmqs29z1YHfkzWhHbWNubi53sUaQRXNxcfoXfLysdYRq&#10;bC0Kts8yd1JjYbML6nnXhDIf+B0MdQMLuy0oyBw5bZkfW4isAxuDmj6b1SLrkMbAN8HKVPAcv4Uf&#10;uAhcHTi4ya53wH5s8CI6ogu7t9/Z/yeqWN5vboBOk7g4MTb0m7sxcyQZ96XgMl60fZa54/c8whYo&#10;AP1YdIsuQpyOaAzL63ReYwuRdUAt0PjDcr9SZB3SGAYlSILnnIC4KWAb7ASPBnsEP4YNT9KYaXO4&#10;giH27lAw8E9SaOPifOp9oMAftOIrhhFxN2aOJOO+lFwjW6Mx7DohtQqG7SCNAWdmVOdO2jKNLUTW&#10;mZK+0GSlyDqksRFungTPQUZwaDgU6Is1xhEGUGNdDgkChnxLBSN9cAqTuDgIHSZ2WnfHzJGyXhSS&#10;jPtSco1sjcaAIUXDQJcTayy5KWg1do0R3GY0lhFZp03xaPDfSpF1Av9iynFskuA5RNiG42K8HPzX&#10;/Ig6AwYm2uHG7Gubrmem4nH/L46LQ6C84KQ+8K8Hi5kjZjEbKCR52HL7LHNHNQbl9wYD2KQ1JrIA&#10;rMZIFKCxHv0EsiLrdKEvVaEIObSUSjTsgNugoGP2JjayTngM4gI5wbokeE5MD5zZDmkfQI3BP/gf&#10;/VhU24uF0jbdCnyfiYtzREk4gWN/xLbiw8XMEbOYDRSSPGy5fZa5mxp7Ti05LLrSjiPYOcxRx4It&#10;tySAB4isYyYobr6Ff3fwHOaFiaAxyf2xhIk3G47nO6wXM0fMYjZQSPKw5fZZ5o7f89hCVGNrUbB9&#10;lrlqzDVUY2tRsH2WuWrMNRwsJHnYcvssc9WYazhYSPKw5fZZ5qox13CwkORhy+2zzFVjruFgIcnD&#10;lttnmavGXMPBQpKHLbfPMleNuYaDhSQPW26fZa4acw0HC0kettw+y1w15hoOFpI8bLl9lrlqzDUc&#10;LCR52HL7LHPVmGs4WEjysOX2WeaqMca+n5wBhQ3o/pS8CLZZin5/7OkhF3Y1VGObYhK+wpfLQEdd&#10;z7Nyk3cocQ5n08VpbFPhbZL3vVJvBlTpZZvlMXMSMcsbOkATB/pbVGMPjVzY1VCNbYppOMD3mOk7&#10;acqYV/vNG/pC75rxqoREPHEQHJqxHVgeM6f7icIWAF9AsvI1jWrsoZELuxqqsU0BGjNTfonTRD/Q&#10;h+m+vcQXxEwTNRbYSB1C/F5Z4pdih0bvN98RMyfeqrl/u/+M4nkk73cTqrGHRi7saqjGNgVq7FyE&#10;c8aNuGhggiHHmmt7XlhDqSThbWKNwcYcBCeRCihR2oFxXJy3t19FXW0j3rHrgydDAY5M2PGklQmo&#10;xh4aubCroRrbFNMKKApD7eB3dk1fzeRHaQVO24EZ45ckvA23J4HEtR2Iw7orZg7tNlEidNqgtQg0&#10;sI2ZxP1QjT00cmFXQzW2IXaGIICQQ1B1KEQIEPkc/rdrBq1dusmRCm+DGsN4qEkQHFjNN0TuiplD&#10;8vpsQlYZejDu1FEsDwzEw+R9R/MOZG+5Wbc4bLl9lrlqjAkHYZsChlCJp9sSwXOO89HvGt80u9Z1&#10;cXibl2bvFGURB8FBQrnbmBUzx3TQjeH9lFsMFgJi+4oOT6gk91BUY2tRsH2WuWqMCV9hj+h/WF3G&#10;SLMRCWvH5KHoBvtseJu7yBkzx/RSIUxVY+tRsH2WuWrMNVRja1GwfZa5asw1VGNrUbB9lrlqzDUc&#10;LCR52HL7LHPVmGs4WEjysOX2WeaqMddwsJDkYcvts8xVY67hYCHJw5bbZ5mrxlzDwUKShy23zzJX&#10;jbmGg4UkD1tun2WuGnMNBwtJHrbcPstcNeYaDhaSPGy5fZa5asw1HCwkedhy+yxz1ZhrOFhI8rDl&#10;9lnm99ZY5JuAXizcM1UzlSnMLe3I8zwb+iIPZ8b8LV/n3h9+CPh9LaAB6adB7/hOF7/9PEcApxe/&#10;biLwqy6bJvP9MVm3ChsoJHnYcvss83trDNQg7x9OJ2aAr0lBmZTXPzoU/gI19pp+M8nrG3fT5pfx&#10;Qwxgcw3/sJiPjKn4uLPUuyD2LZLUlMoW+zI/vj0Zf0cir+7VzAD++2VwxvPL7p3BEesevzgG2FAb&#10;JPBvsGVYSwsrlYAUF/yydPgT/cWaIU5x8ipnDL8AisTXIw7EQ6jG1qJg+yzz+2oMi4porOLz7Oeo&#10;MfBuVSjZQ6uxvqns1uvsEPr0NlZMuD9sfbtIv9XBbzSyLsbj8fmY3j0m7wMr9m7+M35nX9TiUpmK&#10;TpMQx7ABvfLLlkLonXr84mX0Uw3TD0dqN0xjSCnFDZJ3muFbt7nrgY9Db8ZKYQthMvmSzE+N5xeM&#10;h2P4JElKik29fvth1sHDchszJyOeDqEaW4uC7bPM76ux11DiGhTUwgP3QK6A/NgAq+cu+AzPw3o6&#10;rrSBZzbMU8KMnwHGAe4NQ2Z4qDEsjTcXl/tXrALcITmw0EbToLeMJRyUkPgJ+DKjMWPO9/xDEk27&#10;iy8vw9GDX2r2/WdTTRJL7dTBi+iIr1kL3SqGhIsdGXgqSA1G6rDHCH75Cd9wBo2lUgzHir2VIKec&#10;iqeTKJtQja1FwfZZ5vfUWIQlePIXft2xsiCNDeFfOESJed67dDQL9mvAp94HU2GRJMEtmH7sx0Br&#10;2FbE9eASD2lL/Md2camELxw5I9kp/OYYNuafcxrr/m7MpflPCwTc2Z+CXM7NRcu7hQbiLa3nPRGU&#10;MNCYaVOTcjryvJYHio8FDMoB54bJneIxYGfBX0Hot2mLOMXmz6toDMfLjJkTx9NJAvEQqrG1KNg+&#10;y/ze/bGBeR36UimzekhjIyzjoy5IZBc1hgXNkq7R2XDOzXChxVXSH9tFkYEZawr7XuLATvkD3UpK&#10;GbTTxCuAoaQvgVN60QUZnGGTzp9eXR0MOD5pWmNYN4DGutxte9OU+x3xfZgpJRUsIp9O4g8T/NOg&#10;xpA4xZ3Ah0RLmlmgcbWCsuQaKAnEQ6jG1qJg+yzz+2usgwqiLsnBmG4wBv4F+DAsLCMsT6ivYGBl&#10;2L0y79ldEFwGk0AxQuzHACjVtAsoiFRKYeMdan8iJ2SZRKchcKeggjiGzaysCdbYeZcasdhunOIm&#10;rJyUxtBJwdJoB1x00wQfwT+RHjB9RJsi58C/L1RRXHV99LyssSTF3G+0GiN5xTFz4ng6qUA8xB3v&#10;aMra77OBQpKHLbfPMl/Dj0k9XGlCye1cmfAYiib0lKBYQWkdkUDMS2N6ngelrIE9qaMJGhhzZNXW&#10;+B036vEPIENjfxj/gEsl7rbP4gIXyJ8SnQbhnc7EsCEXk+wdb2pQ523aNf+AjzbscfrKdCRVaY3h&#10;zX36H/0Y3nxkjbFEgS60ACt4wK94EPRQkFbyY/0kxVXTAf3Y3c7GzJmNpyOBeAjV2FoUbJ9lvrbG&#10;8F5h3D6bYNnyqVh14xvi34e6LEjsJ6Bo1uVLil68oWVpdBpxcdaowZ2eKggFj3NC4qNbhviELKzP&#10;3OJ8bV6YCE4BNAanSS3G2ScRMUG9jvdmSGMnFDI/zUEsy7uZDcSjGluLgu2zzO+tMWVDqMbWomD7&#10;LHPVmGuoxtaiYPssc9WYazhYSPKw5fZZ5qox13CwkORhy+2zzFVjruFgIcnDlttnmavGXMPBQpKH&#10;LbfPMleNuYaDhSQPW26fZa4acw0HC0kettw+y1w15hoOFpI8bLl9lrlqzDUcLCR52HL7LHPVmGs4&#10;WEjysOX2WeaqMddwsJDkYcvts8y3QmPPaCy/j+9TVmhBQvw+l+VwcdmMYWrYMkJj9ukPvqLyAr+s&#10;Seb7Y08DOcOlqMbKB2qCXyMbmcFEXuYa2aA2YZ1fto4ZmaFp80s7MSnDJkbYoaH0sM9v9J6cMVV6&#10;DRw34AOl4EggaZLXRuONV4iZ8zSQM1yKaqx84HsrUprhQ15SsUFtLq7knbA4Kty8WyOsYXRomuf8&#10;RifJEGT1IjLTAOX6Q/t/KeiCz7GAKFZVVsycOKQP7mHlmDlPAznDpajGysfQvDnvYAiNhtfD+AUg&#10;hzioTWiMRIEkjWGEgRCDJMz6ttgQv/j0Otrefmf/nyTfdxNTM02Qars9TJqR4KzoNc1gIWYOOT4g&#10;Z8ycp4Gc4VJUY6Wjux9hY+/vy7R6kqA2Tb9ChZ5bcJ8xyhZtlRZZYhj80Ac50QvXQ7Q/NKEfDn8B&#10;V/WBXsnm7blD9xp1bWPmZIX0yRUz52kgZ7gU1VgJaQXHFZ8jO4K2CPAt5Dyq4G7QBdE3wN7sSEcd&#10;IMSwD06Pv4KDko0br81r0kxKY7y3+Zg5pOPYaeWLmfM0kDNcimqshKCf+p2C+phzDhaAZZsLfuXW&#10;XFKxD2oUikpY0Bgb4v0QaCCiyuA3bRSMx2PohGFUg5TGJBbQXMwcOk4c0kdj5mRTcvss8yevMYy1&#10;4Y3wnsXOVWSOsFGWCsMDMmMJnHC/DAB3g/KJrDRShqAxaFrC2qi2Z1XR8PscnzGlMbNzjPufiZkz&#10;F9JHY+bcQcnts8yfusZAMb/Dxw7dRLdtwYS5WOBMleTQlbsTiBh67TPfXMdqRCbUzDuCb4km02jM&#10;nJyU3D7L/Om3FcuGamwtCrbPMleNuYZqbC0Kts8yV425hoOFJA9bbp9lrhpzDQcLSR623D7LXDXm&#10;Gg4WkjxsuX2WuWrMNRwsJHnYcvssc9WYazhYSPKw5fZZ5qox13CwkORhy+2zzFVjruFgIcnDlttn&#10;mavGXMPBQpKHLbfPMleNuYaDhSQPW26fZa4acw0HC0kettw+y1w15hrL3x+TjZawgUKShy23zzLf&#10;sMbaNlTGEOPO4Mv58dtVxhzIcPNgYGPLVPE9ZI8HvEepce9A4Hmm2ZmOZ5daIj9+i9/G7ABwzDvY&#10;XcLup3DQLr3mjC+7pJG3I8OBfbMyhnYkqxeC38TJC3Bq6Vnsy2B4MpDsGcJ4fH485H82RaqxtSjY&#10;Pst8sxrDN6pIY17Pu4b/qbwlZZnLG/xl8ZnhyHSgUHLplbeEg/PfItRi4L9+PTz8A7ecC4CBgBzm&#10;NYZSRjX3w9pVaKZgCKm59ryXuDIcehTVBl/v4u0bmIj05NYNr47BPkBjEaSpZcXyarxLegs7Hr9t&#10;ad8aw7ABgo3A08b3pZO3yojkXdBEtnL6jGpsLQq2zzLfrMZaUDzrFBkNX1UkRd38fT32SVxJqMM2&#10;FEUszKAxrPgHprJ/YzVmS2Xwk3/wl0/eo23CuWhPAeyPNRaRxqj4ti+aftg3771au0tLoLTDNiip&#10;hg+OD9/9D2rnsACtp1DSK7hVau9DTP4lOsmIXqQ+AVWdWS8MVQV8bXinH02lBd9IWKeyKiQlL2rs&#10;fb1+TjvY2x+Oj/nVzLngVKqxtSjYPst8oxo7gwo6eCH+xQbTgJbhF3IyceFrYFFkje2gxshh7Pwu&#10;Gov2SaOBP0RlNlKNwoRhrDFA/FiTyvsZ+jH4RFHHBwT54tvJoKY2WJ2jiIagsT9RSMnez0iY6MdQ&#10;Ffa1Z2M6uJ+Od467BGAjavOy86KmZdTj2AYpjYHj5JbxoTmo19/Bl8+YDNwrmSSoxtaiYPss8836&#10;MSiRwxfysr3VGNT/UBwn6NlOv2LFP4KtuCD+uwH6GNCWkS3sEXaqYKvA75J72SNBzjOnMSi2NySN&#10;Shv92NTUhrAbOAjHn+Ik4FbhFYf4eAFS4RZbau8eRp5CjZkbsKDAOKRVFpAEEcCWL7lN3jUupLbt&#10;DF1smJJjTiQMAmSpTw+OzUG8WDW2HgXbZ5lvWmPgR0yHev8UUg2WQaHlLk8DyysKAUpnazxmp9EG&#10;jWF5C2pS7OgvFOTgv1glqAIp5CkWNQawowE/Bho7geN0mwfmMAJFQFsOjob/zNmVtAMTjcV7fz01&#10;oQ+7gpYmrkOxs5yApjFHdfyCB6EDQdpARChRu03gH2IEECtaSiBKkgB1kX+Ea4N/kj7mHe9oLkEM&#10;hQ0UkjxsuX2W+YY1BmUTCikWrJ2IgjRRzc2Fn8AeyVn4LLrCm2tQCq3GuLQiZ1BOoQTCz6DWRT3C&#10;fka0jj0HEWusQx1AbtjR+kr9X7XmePC7mR6ZHZA7tg6Dq/ewBpxjZWhCCaXIGoPmo907pBQlDclv&#10;RLjuA/kt1CpidRShROsU8P5XCXwTi/0M0g3ezyaTtNQ31HSNL4uQ3G1Uja1HwfZZ5htvK1KrLIQO&#10;CtTaFaj5P5gmRvVkjujrmQk7VzsfqDIHjXlUCCVeFHzx6nxfMZxgoYdt0EvdYIjQHq4n2hMM5ct3&#10;/rhjBIifwEI9NE38MQwPbZv1hBp04c4EErEP36YmqnvX8MXuHXp+CPyElHBdgVR2SUJ7Xp1ua4D/&#10;8sEhWlkRld16HZQLxwWbA25khq2P+IFJOqrXQdomqFudmr0OdtAE1dhaFGyfZb5ZjW2auJQ+IVRj&#10;a1GwfZZ5uTX2FFGNrUXB9lnmqjHXcLCQ5GHL7bPMVWOu4WAhycOW22eZq8Zcw8FCkoctt88yV425&#10;hoOFJA9bbp9lrhpzDQcLSR623D7LXDXmGg4WkjxsuX2WuWrMNRwsJHnYcvssc9WYazhYSPKw5fZZ&#10;5qox13CwkORhy+2zzFVjruFgIcnDlttnmavGXMPBQpKHLbfPMndVY/ELIsFV/AKWxYakwTHv8iVh&#10;SSybyE92Ky9LA/TGDb46Y9/AxncnieQ4SzhMXl6Rt1aYA/qbeotHSGZ+vlfMnCdO4RrZHo1FXg8K&#10;PI2qf03/xy+qIPKWCZB6A2uFWDagq3mN2cA6qDEwR5sGaowOmRzH3PzcqcNGySss74+/kiBRVwsa&#10;w2Qd4jTU4fP9Di1JSCZaT14awFeAYlRja6EaWxF+xwtLNBU/dDUjDB/AWOcQh99ZLZbNssA6KY2Z&#10;SVCjdy7j4zQ/4pubADk46yg5SAG+7MkaG6LG6D1O9G3sxmCvNllEUPdaP9K3+8bMeeIUrpEt0hi2&#10;2zAGnLSswGVYZwHEDbA4/A5p8XuxbJYF1kk01vW83WuPXo6Oj2O/ciNSdPTWu4Kt8Zizfiw836+B&#10;4Ghh9HOH3g015meJ6wju2Kvjq6D3jJnzxClcI1ukMfrLegCngB4nVRLJASHgskBB5HRQBN+LZTOn&#10;MdhjHFjHXAxFYwxILnUc2aW1xqT0YAP0aHMaIzvQ+yFtW/H8qhmB8tCfstjttpga0BjuOFfMnCdO&#10;4RrZTo1NuWj3E68Sl30o7KBAwi5bFstmUWMA7/YG1rc8D4MXkAvdzdQYmODmYMiNSVHlvMZgG9p3&#10;OA1+gU34OLIZHw6AXUoXk/p19jwgR+TNy2XIpplsoJDkYcvts8yd1xiURWqinU/lDiBrBRtZWPJt&#10;mV0hlg3Z0T4XAuuI40qwWqHjAHLo6i/2eOHggDQSaywAZV6TNiFZFPIKvmA3jr9DivAT1kkrFZSX&#10;umOTM2aObJrJBgpJHrbcPsvc5f4YFkqMXEP3D7Aw7/FdjwlGpAFmwu+sEMtmWWCdwKdDNg1sA5Af&#10;s8dBLsg5pjjzqKfVBb8HeiUdcXfNvDO7nKyofvUVQ18hVb5Tj+6qU4d9rRczRzbNZAOFJA9bbp9l&#10;7qbGYjhw6FahGluLgu2zzB3X2BaiGluLgu2zzFVjrqEaW4uC7bPMVWOu4WAhycOW22eZq8Zcw8FC&#10;koctt88yV425hoOFJA9bbp9lrhpzDQcLSR623D7LXDXmGg4WkjxsuX2WuWrMNRwsJHnYcvssc9WY&#10;azhYSPKw5fZZ5qox13CwkORhy+2zzFVjruFgIcnDlttnmavGXMPBQpKHLbfPMt+IxmjoOo5vx3dU&#10;uvaVFP7kce04zryfvHkVx9z4BP/syyCWM37vIxzYge0pUq+HfAd5eaQdvyGDdCgx+IpyczyGv13f&#10;dMPABD/58gaKDPqPD/MabOjLzae/h5IaG/uG3k+ht2lssB3eu/wQ1o6ZI5vdyQYKSR623D7LfCMa&#10;a2HR6hnTmEa+mZJm4uA0Iyp3WBz7qCZ+tcS+xkhvsByg0BJG+I4KleA+Tb6O34feMX1B1e3xN8vI&#10;Z5HW6Th12H0fZEXxOFBRkDT4mrwRGfj8rhpo7A96kSZ69y8T/PKJ3qlGaVHsm7ObKicx9dZXPGG1&#10;fQEbT+WATse+ONPG99DwlFKsHTNHNruTDRSSPGy5fZb5RjRGpQfL1oherKQCboPT4IuV7FVaZtil&#10;L94QhLFDqgHNHOFnApb7kKr8qemckU4bPhRndIFH3vUlFWoo4NbFwWGtI/yNXQtorOKbV6xk9mJt&#10;E37Fz8BHjWEcDtQYqjUY/xmYRuiTMkCKHPsGqgP6xDMTjUX8KnRMr14/l7TAJiG9xLagsYeImSOb&#10;3ckGCkkettw+y3xD/TFxLoc3trKPg9MAXBTDF1MTnll/YZV1eStfmIo0qBoDtG28ertLOkzegAYZ&#10;cPGfhjv0ZmRKY4cRbBN6da/eJAfzHtpt5yR6++pmMB7Cf+OaOfN2Pa+Gr/3vGNBdCFunY98cVnsU&#10;f8cMrqSS6A7Mzx4e8KD1kaJeYQtxUuf3LqMee7aUxsD10h6gdlgzZo5sdicbKCR52HL7LPNNaCwa&#10;Q7eFOzSDTzvQQEsHp/GmNQ7g1O6bDrTrTmE5LOaSy7EtZqAuE+jiDBpU2Kb6iorExhgWzU/D+jdy&#10;SBetpignpTEpvEMzDEkFh7Cyi03DVGAB21Ycj8fHR9wAhZSzt4tj3zSfQRLJM4GqyI81m19HEqIH&#10;oNBYSfDFiPWYoot7pt6k7YGSAO8VM0c2u5MNFJI8bLl9lvkmNEZv38P/4BAGU9APl2L2Ow2KrHbt&#10;XYaDPukBCh6WWq7tkxsCM1BDsGHALWGZhJYYiEiExHbAyHyTb7bdaAs93+aAg/RhI2o9Bn6iD2kE&#10;wia4VdJRA2BTkumZ6UPCpBawnS1SjECrSHuESBwOcwg7jcMcUx3AVwEAG+6LLsbMkS/3ZAOFJA9b&#10;bp9lvpm2IpQy9GNdM/gh1pitwaFwkR+D8isauzJNM6H2k71ZkNT2BBXABvTMKL5GcIWBQ7l9lhT1&#10;lG+SVRLXA1aAerBbNzgdGu/c7GMHEXqAQOT38ViQ3K9U4PEOH92AQL1hQkkuU9K+6N86SREIQfcR&#10;+zYtcUv0DN1gcjKoJdjn92PmyJd7soFCkoctt88y34TGQixNKJe2GZgTz4M+FCCF8gJKIBdG0Bg0&#10;A+nrEMob3UPo1OstLN8YhC2Gb7s1MAbiUZOahuYkbo7FhdN6D24XJjfQQaDDEMWDLg8+oY1K7unm&#10;Bo8LyYz8AXTXIv/vA4pcE2ssjn3TuwSl7HDy8bYN0/tNVBZSFxJP76hex+RUdusYbQeqD9j4gD1l&#10;CN02AGuL78bMkS/3ZAOFJA9bbp9lvqF7HmsTl7+tQzW2FgXbZ5m7qrHtRTW2FgXbZ5mrxlxDNbYW&#10;BdtnmavGXMPBQpKHLbfPMleNuYaDhSQPW26fZa4acw0HC0kettw+y1w15hoOFpI8bLl9lrlqzDUc&#10;LCR52HL7LHPVmGs4WEjysOX2WeaqMddwsJDkYcvts8xVY67hYCHJw5bbZ5mrxlzDwUKShy23zzJX&#10;jbmGg4UkD1tun2VuNRbiq5ARhY8xU3wvkgO54CB0Hl7OL4MA9iWSafI6SUb0F36fBYfTw75w/cgO&#10;t++aiRnMTCKLr3GyZVRDOxz0nkDvgtBodzuSPiaMw+hMKT4N7iROJ0GhAoJ/0HeAXqacIXmpJF53&#10;sPCKZRLUJ/UOyjz0wk78OpsEKVjcPHlF7p4xc5bA9vT33hRcRstun2We+LEXP+BfKNEjKNEvSF34&#10;puWQXt6C4r2Pn/Iq4bnpeK3midVGMkieX0OhNz1o7uYGaosUAsIhPTS86553DfuF7zb2Td+MGrCv&#10;aWVAM0Hj5nIg2Jw2JY3RH+bV2JtigbdhdKZQmjkuQFLK8fUsingzu2iWOA5Ial2GkOSlr3hzelGH&#10;NpNEQR117dlDxUcOn+9zGKuEtWPmLIHt6e+9KbiMlt0+yzzWWP/FDy/gAwrTSyg3rDHMfS7so3D3&#10;ufkTSg69+t+EwoyvylMpyYz+MgxvfsbXqkBjsD0otDvo0BvQWDanUhTj2DfvvZ55Te82Tq0fs1Ft&#10;gCHoro6VvhT96rFPr1wCcRidqWmBGPGtTNQ0AylHZ9LwTj+aSgu2uvn7euzPCOh9HOgmWVeh3zPc&#10;3LDGks1HJtzfv0QtJcKPoOLp0QnKkcnn8/bCQ8TMWQLb0997U3AZLbt9lnmisW8/vOh6Xst0zqHM&#10;Q1mgpUccfenoGtt29IJvZ9o1wRW0ebxpQ0r9XdFfYCvrx8Ip2H6zroIbg2CEK2EfGARghMLDF5yJ&#10;+F1i0CAqmfacqEMqftAnh9GBbawfE42lI97ADrj5FwzMF2kT/iyt00NzUK/jG5LxusTrpbB+zG5O&#10;+6X09LHFDCcfDvDIYJw+cvRzp8kie7iYOUtge/p7bwouo2W3zzJPNDbdecbF6xz9BoUZ/YRBCm1Z&#10;pH5DCH/931EAfexScXNnMfoLaQDLTtIKgmZg6EvziDUGipPYN+jHwtprc0YCwUIbd/WgwerDwakc&#10;ijXAakvC6Oy1fPRjWC/ETT5YwxFvcAmb8hGh2kCvRgdPtByvG5nTrzZcQcw5O9V480TzQ/iPWo7R&#10;IXzSFYyPXPH8qhlB8/IhY+Ysge3p770puIyW3T7LPNEY9MisxuhrO5yQGLAoJu7B+xr26fsQVMMv&#10;3sNPKmSp6C8kLVoJ2/HnIJwGPjgL7HihdDG8gI19g37MdKAI0p5ZY3FUm9fQ8fJpH/Mag8NIGB1a&#10;FSsXVUfb8JFxYzaA39z0JbC4x4pM1jVwWzmhGJFGvHn/hdmhQKwkFfoS7NgrCD/pyHDGv9DZMSRQ&#10;TgiQcdWYxTnXZcWKbKCQ5GHL7bPM5zUGjuo8CrwfTRtLQ6KxuAZvXPWxGxEOwpo5o1IClklR5RsG&#10;KY1hKw5bjW8mKB68+VZpDyk4Rhz75qZ3iQGj4GBQ8JqksTiqDSzCckv7gh2F2LiC/fO6OIxOSmMo&#10;Odw9fHJ4m8hEV6aObV5cFZdxE+FaaMXyXYzZdXiGiccJn5v/8M7jzc9rkKpbWIiJvaZWIDo0Smt8&#10;ZDgpWGSD7KweM2ceWbEiGygkedhy+yzzWGPvPQ/bivA/+jEAc70HDkfCO1FFG9ZBLVBuDqB8QBef&#10;7nNnRX8hjaHFJ9gYdgTrQaPUWLq4pDU7XKhs7JvREay/pZJOxZZEhVFtRE2ksQlGomH2PDxkEkYH&#10;f8GhkF6d7lXGEW/gnDCaN+z/g2naRaZKd86xjjiq18Eyvc4c0dc4bg90P/8wf8IOks0hodxjPTQd&#10;uCTN5yE7ItRYfOSofvXVVDhZeWLmzCMrVmQDhSQPW26fZR5rTFkg1sCjohpbi4Lts8xVY66hGluL&#10;gu2zzFVjrqEaW4uC7bPMVWOu4WAhycOW22eZq8Zcw8FCkoctt88yV425hoOFJA9bbp9lrhpzDQcL&#10;SR623D7LXDXmGg4WkjxsuX2WuWrMNRwsJHnYcvssc9WYazhYSPKw5fZZ5qox13CwkORhy+2zzFVj&#10;ruFgIcnDlttnmavGXMPBQpKHLbfPMt+4xng8Og5UT14WYfBtaotstRr3NcRh8zI4n0f4Z3OZsVZe&#10;9cogic/xQKzxjuYjIwmepeQaKZ3GMAAOvo85oFIrr0j9ZoXRwIHtQY3CUuFWlxRbytDLIqmyi+X9&#10;hxl9LhrSW242dpTQxd18o7dshHZkDsxr/h5rs80v4ozwzTlSIL4ph6+oxGDIrl1Mmm8GeBL07k0M&#10;vV9qz4252e94cJZIH5IwK9j4RTx+XweR118E1dhaFGyfZb5ZjXFpxGI1MF0JRgNyeUvhqKYiFfoa&#10;B3ZjUdzcXO6iGgHaCW41mXzBV9ayDUFjc36SDy5h3/B1yFfwT+LwUKGmVyTRCPUGqoIPlErDhFPW&#10;WHxATBS9MppoTNYFXr0pGuN3WRkb/oMSObuu+0lCveG6uXA5hGpsLQq2zzLfdFvxaED1dlgzg/cc&#10;G6SLwTRAdmcD0wIHUTPh7rU33r+BdVBap+J4qJTTC5rhgIJK4Uqo+cFZZRj26kTyliUAGuvQ25oA&#10;v2YMfg/cHno90hgeiY8G6oLjhTWsDAKoDbp09PiAJ3Vv/OHjAWgi1li8Dj4w8pbVEcaG67B3xdhT&#10;nf1/0iHidXFNUP32nx93MPZCyqUyqrG1KNg+y3yzGtsZhoN+AM4mrE26pJvolpxFUAvxzWR5cx8b&#10;YviKM2wAGkO/gAWPPmEbjCEHQJmGHXWhTbdoSKWYCvKYgW/RN/zN0LvcSSSRWGMdCt3qQQOSVIV/&#10;2hj0gGKy2QOyJWmT1Q0HTNb1O5hOOCcWDzdYrR+jcDpwKql1bQ48if4XPBkuapsj2rmgGluLgu2z&#10;zDfsxyrDEd2hCPzGjtdjPZyZEYXXAKk0uGxdQxHGkguldQprYQnW+ayxyN7g4KiMuHDRkAQG5T6N&#10;NFSRU6tTAKTBMRQkuh3sFD1N1+zZ6D6wpNuAoyYHrOLm1CaN/D38iNeFt3F/jKNz8FFFY+Dx+Hey&#10;Lk4VnCE3d80AFZ8kfvH9sVUQY2ADhSQPW26fZb5RjYXPTeVvH4vwCKvyS2wZJcVsYEZhjTyKlQpu&#10;OaQy+8xUPO4KkXdC2tTzwn+Lhgi1u1LEpZkERoJCD0Ias34MgP2jl2lAi5NDAGGMG/CWfuqAicbY&#10;GacTE4sjqNkgwrHGXtuKIln3GffMX2RXHNyL9k6oxtaiYPss8836sQpFmQKngBESGzakPDYWgcEp&#10;NvmaUPhQHdjLgaIPxZyLZdt0K1jwRh+hY4PxZrogkwr5o0VDJCmlQgc6aLDHETtCK585jR3AcpHJ&#10;KS2irhuV/uSAtCVtNcRV+H+8LnFAJ7RXgjUW1fZsquw6TAGY+VAj7KVv+1PjlFGNrUXB9lnmm77n&#10;0aOCWPFbA7zfUSFfww4KS7t0q2Bptwe/4CsIghtWEwyims2CIdDImAgiix4ZUonH45yCpOu0CLWM&#10;DxZIkSzzGNQY3tZowsrgmkL1Wz5LhZEmxMhVOYg4eJygGluLgu2zzDetMSUvqrG1KNg+y1w15hqq&#10;sbUo2D7LXDXmGg4WkjxsuX2WuWrMNRwsJHnYcvssc9WYazhYSPKw5fZZ5qox13CwkORhy+2zzFVj&#10;ruFgIcnDlttnmavGXMPBQpKHLbfPMleNuYaDhSQPW26fZa4acw0HC0kettw+y1w15hoOFpI8bLl9&#10;lrlqzDUcLCR52HL7LPMNaSx+scQCCzjUzZ6pmql953+eEb5ETHOQ52bhiHaU//wA3+9BAT8u6GtC&#10;RmScKg/HXwRtU+Po87LhdzTlKHdS8jJetH2W+QY0looxwy814+sfZ/gSFa2eTsyA35yy74bxa45A&#10;MKDXW/CrFQj8ZDNEZlxPwZtlHhF3Ra/xy8GAeKcVYyeaTr2gJky/gZWMpp9SEBBA3mCxdoF/3ul5&#10;f+KeKeYOvgYwiEw/rMGPBlQUdQoURO+0Hc9qnF+JRuK3Yh41Zo4c5U5KXsaLts8y34wfg5JGMWbi&#10;Ek+RMlgsFd+E5NH2f37D5Rw1BuV6Gg4i32rMFsy9m/+M3+FLL0DIZfHVW6/54ym+ijL4yO/BAAtH&#10;bHjjy/2bl8bg69egAXQ6cWmH5FRQkT+Pvd163eullNYdgEBq9BKZ17TuyxpaO9BY4P8wwpfSUhob&#10;n47PwQmTzNhi8gnPi75a+hdSZxQUM0eOciclL+NF22eZb0JjSYyZuMS/Bo01yDlgTA2o5fHrJZRW&#10;fCsYNdaQlzRBELu4LpYDWrMD48A3RIixChB54XjxiA0PtUXBO0amOq8xU8doOuxSWF30F12mF4JU&#10;/HMSuum+hSQCaEyIHWjM8657XjP0WkN8S7pmvGsMRceuNIaje6TBygYpLGaOHOVOSl7Gi7bPMt+I&#10;H4tjzECJh2/PwDVBYZr8heuS4FCnUAZPsQijxiIsmmdT7I6RAGM5YD+LxZUqi/L1BtuDFCFu4Yiw&#10;B7/Cju/MNOY01vtI31BXZxxPR/T22VS65vx06PdRY9BplAOhzuEMYjvQ2GTcjNB9tSd4aBDZwHjj&#10;cQfEzzInpcUBct7efuVDwKqv9DKqKShmjhzlTkpexou2zzLfiMbi+Beh+Sa3NwbmdehLX4SbfFDQ&#10;muyGqD/WRiFN0bCOGosbgdhcEwcGohTi5hesIV+wcMTJMPT8yD+CYw1jjcU7RXdSv8YvfVEXr8JI&#10;ByFqrI0a2/O839lhxm9eix1obDRuBn/CkvY+ihqSPDDN8XgMWzZCq7GkU4mQC4srirtj5ogYNoQc&#10;5U5KXsaLts8y36zGUAQskEEHG4MUZeBgTN0xLG+isT1oHtKduCmWeCpuVOZhF1BMdzxbAE9smeV9&#10;Ayg2/JdxRJCIqaA4BuY8rTHeypb1bo8jH8RRbUYBiDys4e0M1ASBmpGwIWwX3PwxgsNM/xU2PzbM&#10;azNomKNbaMEO/LZ5dY0hSSgNX2yAHAI9MlQIH/jXA8fMSd7S3EAhycOW22eZb6atiH+o6KCDIscF&#10;5ZWr7UoTfnK4bSzd4HPOvsJm0KCDIgiSaLNh98o0OAIp7KJvxVWVz7BF0Teg9wTOED8zjgittCZu&#10;DuI9DK8p0luyU9yMwSg2iI1qMzJ7p95rWn8qTxgiFJvcnWS7G3M+MhfDBh3Wg6PhDf+dq7AmtwiH&#10;kIZz8rCgSUlzB/cCiRl9RBf+0DFzVGNCwfZZ5hvTGMaYibCb0cT7ALHGMDxh3F6KGf0Nf16xS0LD&#10;GXoUt205GUdssZqCWlivgR+b2yu1MIGD+Vg7KKKJORXFISj+sC6OxtqBB7YxfcJ3xuOQ33JDowkV&#10;QMcT7a7AQ8TMUY0JBdtnmW9EY8oaqMbWomD7LHPVmGuoxtaiYPssc9WYazhYSPKw5fZZ5qox13Cw&#10;kORhy+2zzFVjruFgIcnDlttnmavGXMPBQpKHLbfPMleNuYaDhSQPW26fZa4acw0HC0kettw+y1w1&#10;5hoOFpI8bLl9lrlqzDUcLCR52HL7LHPVmGs4WEjysOX2WeaqMddwsJDkYcvts8wL1djC4GBY8IK+&#10;+GZaxegZWeAbKrNvZq3IUsN25NFb04Wz4ffHGDlWBiUv40XbZ5kXpjF8M78O/y5xTH7b0PtZOG6d&#10;X/0fmcGEhsrTW12/4qIpviaJr07i2yscCiAm2SozxI68f5Y2hEXfRnhQGR7foV2LxiS4x82rKsU9&#10;yFTmZ4xMQimUdW3cWxKf5y7kPVVAUvXIMXMYOVYGJS/jRdtnmRfpx6B4kwpijWH5k/INBZBe4KRC&#10;S++ltDzvGmN9RKPz6HrX86YUPGe/hW/zx1tlhNiJXzlJDPGNF/hDqpiCRqpw5KFoLAmjA0T0nlsq&#10;NI/3U+2I32nB2Df0krS8zQzpg32zmZAE95GTQoqOmcPIsTIoeRkv2j7LvDCNhbvX3nj/Bt+wtBoL&#10;UBTkORoY8IYmN6+acH//FmN2WD/WGO31yekgGDxnZivyDnMhdkAhWKATw739zv4/8Z0z8mMDtOka&#10;bCuKa7GSiH2ihOaBQ4Ga6RUy+x4Z0D6gaByZfkyC+9AOaW+i9+Ji5jByrAxKXsaLts8yL9CPQZmm&#10;lymhkIOP2vXNOyj1jRcotJDjJcJKKp2ilgq3yvAtSqsxKJ8on2SrrBA78JscUcpwiBsessaGKN8h&#10;Sszz0EfZMDomGn816Jji0DygINwRKhE+JfZNReLdJH4sDpATJ4J/YYAcSEOxMXMYOVYGJS/jRdtn&#10;mReosWso06AsIPLx9WgQGBS7F7ZlR3+504KikWBuIIK0xqQ3FW+VFWLnDHwlLUoMQVvUjSKNjbDc&#10;j7qYGtKYDaNzQD6IjgDm6HJAWHgk/BfH36BABMRv6V6bnIWkjyROh4yVD15NWpmPGzOHkWNlUPIy&#10;XrR9lrkTGutKG6sRTKCwVahsn1NMbNNvB1f23gWWTyi0aY3Jmnir7BA7lTp9JIawb/wBGrsAH4bb&#10;j1AVIDnAhtEBdR5LuA/8Q0dGGeE/kIfEvrH3MLqQPJCS6JslHKcvjsgDSl01Zo78zM0GCkkettw+&#10;y7xAjWFNz6WaujnwP0bl4L7QzlVkjrABVYXSGk7/xM2wNKN7SGtMguektoK18yF2KrfmAB1UbBjV&#10;9qhQh8cgHei3gSOBdXSbEbFhdOBgU4rIE4fm6YH8dzDdoJDRFbX5us9hQ2hI9rEKCCieFUABcgAb&#10;3MdG5MkRM0d+5mYDhSQPW26fZV6sxrrYf2leQZGjGxyJxmJHEEP35+oYPoc80N3Mh9jp/U4f0shc&#10;YILHwWhtkBoM7JgRRmdFJhxFNT/ZMXPkZ242UEjysOX2WeYFakzJRDW2FgXbZ5mrxlxDNbYWBdtn&#10;mavGXMPBQpKHLbfPMleNuYaDhSQPW26fZa4acw0HC0kettw+y1w15hoOFpI8bLl9lrlqzDUcLCR5&#10;2HL7LHPVmGs4WEjysOX2WeaqMddwsJDkYcvts8xVY67hYCHJw5bbZ5mrxlzDwUKShy23zzJXjbmG&#10;g4UkD1tun2Veco3JMF96D4xe2YIvdwbbyUYG2a+Pfa0FqNLw5vvxKO+PLSAHL7yMlt0+y9wJjb2b&#10;ebkDCeuAfdN/CfaVx7654IAAcbCdFPK+pAmu+F1kE9aGODXuOcUXaME/XAhyrfj4Ckoq6s4idl/x&#10;e2P88pn9AwT+eafn/UkvueCLncd2BWPt2JIoIGbOAnLwwsto2e2zzIvT2AijUnn0biKUtjmNJdi3&#10;mQl+nziGyiYss+99YfmHfXH0jcnkC83qbkz3E78FBtrjIB/naNlAjeE+RAP4Ug0II4m6Y9+ySdGB&#10;FNf5BRYb+8ZqLPDMtIu/QGOB/8OIplqffIJKYNZRuhEzZwE5eOFltOz2WeYF+zH2GYsaI/3x28sY&#10;GkoCbCRhcBjSGLTKIh9L+jloLAm2A+UeFpLbil3H56vuxw4IDaPONWc1dnNxuX/FO8R94UvVpLF5&#10;pxbK79ifTc2r/Z1jEFQj0RgkoeehrunwM1i7gmPmLCAHL7yMlt0+y7xgjfEr9lZjY4aWQXGMHYBI&#10;LP4MpBlpNca6QPeVBNuBJWBPLba2wfhw8GOIuqEjJX6sZ8O8YWHHF0PxH2mZpTkjk5HnnfXwlWoU&#10;JsW+oZgcpNKUxibjZkRitEdOwuhYOzz1AmPmLCAHL7yMlt0+y7xYjYn3ghKfdFNibCsx7q6chrfy&#10;TcAgOp689hwLkqIJ4G/UF5b++I3qfvgKCj4sxrbiFDXWxUg5HB0Y1MEOJY66kwS6SWH9kHU+1Ewl&#10;Jac0Nho3gz9x+YwtmcZOq9iYOQvIwQsvo2W3zzIvVGOpBmJSxizSh6JQBAgJbDaOAIkD/RjLgbUo&#10;wXba5CPx32cTclkfGGx9gppJY/gBth32QljeSVlJ1J040E0CuEnWWBz7Jjgwr83oK31ngps/RrCr&#10;6b+wtSlHJlCtOWLmKIXwtDQWpgTzXj5j4pUcYRs8EkttxjNkaCwOttOFHVRQltjkhE8wbOIGeBsE&#10;NHYGWjlHZYc92vEfxj+QfYPmOOqOBLqJkl7g0ISTHq2CzSj2Dezi0JyEh+ClAj/ywVfdmPORuRg2&#10;GnRXEfyW7JbC6MR234+ZoxTC09JYwhEX5tyQGeor7cfmGnfZ4KatYWi8Y/hyxLFyYuaj7nTZdwHR&#10;Nag1++kbyO8KPCXqETqG1GdbleyYOUohPFWNKSlUY4WiGtsCVGOFohrbAtbNjw0UkjxsuX2WuWrM&#10;NRwsJHnYcvssc9WYazhYSPKw5fZZ5qox13CwkORhy+2zzFVjruFgIcnDlttnmavGXMPBQpKHLbfP&#10;MleNuYaDhSQPW26fZa4acw0HC0kettw+y1w15hoOFpI8bLl9lrlqzDUcLCR52HL7LHPVWNEEV6m3&#10;UYGHeH9MdnUfSl7Gi7bPMleNPSpR87fZCDn4bs47mhrbohpbi4Lts8xVY49MRd5Gi0P6TE3bDHD2&#10;d0E1thYF22eZq8Yel0iahfgiKL0MfTY1v3aO+R1sQjW2FgXbZ5mrxh6V0cfhW4qPAwIDtXVN4E+P&#10;wY+pxiwlt88yV409JhNfgnikQvpQWzHVI1ONrUXB9lnmqrFHRu54JCF9WGM2biPkiLwsqGwKudDZ&#10;qMbKj0THiUP6gMYwMBWGimNUY5tGLnQ2qrEnwMVcHP/0szFENbZp5EJnoxrbAlRjm0YudDaqsS1A&#10;NbZp5EJnoxrbAtbNjw0UkjxsuX2WuWrMNRwsJHnYcvssc9WYazhYSPKw5fZZ5qox13CwkORhy+2z&#10;zFVjruFgIcnDlttnmavGXMPBQpKHLbfPMleNuYaDhSQPW26fZa4acw0HC0kettw+y1w15hoOFpI8&#10;bLl9lrlqzDUcLCR52HL7LHPVmGvken9MbNJsoJDkYcvts8xVY48KTu2OhB7j00zvNOu7RTW2FgXb&#10;Z5mrxh6VHimraV/JDHzTwJc003NYq8bWomD7LHPV2GPSAUV18Z3MsIaeDDVmzN8H6VADqrH1KNg+&#10;y1w19oiEXt1r9eCPDxqrmYg1tuNXkshvkCMin5UQmzQbKCR52HL7LHPV2KOS8mOisZ1JBxqPF824&#10;tagaW4uC7bPMVWOPSYf9GPbHYj/WwB5aKnZwwe9olryMq8a2nvbATMCZpe554K84WhWiGluLgu2z&#10;zFVjj0kDHdjAHJrwGr2Xtwsaq+IXDE0lqMbWomD7LHPVmGuoxtaiYPssc9WYa6jG1qJg+yxz1Zhr&#10;OFhI8rDl9lnmqjHXcLCQ5GHL7bPMVWOu4WAhycOW22eZq8Zcw8FCkoctt88yV425hoOFJA9bbp9l&#10;rhpzDQcLSR623D7LXDWmKJtFNaYom0U1piibRTWmKJtFNaYom0U1piibRTWmKJtFNaYom0U15hLv&#10;61PTrddM2JYF+ajXwbb+0pgTWZCLsA5/MAX33APad+tgfD/7k3rfmKBev+8FIHu8Ave2h2Tf//gh&#10;Xvvs01eNOUTVNyf+S/PMQC7dhxb869ZGflcipeYiaoNGMAUH99sD2XcHa6SgWoNTD5/d+wKAPV6B&#10;e9uPBusdv3XH6avGHKIHOTTtmf693BCAJSyaVsNU5II8gEYwBb/fdw+isXunoFqLprCXe18A0di9&#10;7euQ9DWO323fcfqqMYfAQgq53B1gc+NeVMHctLC1cw/g8JKC++0BjOXvvezDl3RsTMK9LgDYA3gF&#10;7nkB3w/WOn6AAs86fdWYQ4AXgfZK2I9q92prAeEz7Av8cb+2DhQPTsE994DFCw4Pzc172YN5BN2g&#10;1n0vAB8ersB9L2D4bK3j45lnnr5qzCGgtQF14akJplVZkotwak5qJhqY9xgmNT9QSCkF990D2J+g&#10;N7mfPUmkjhK/3wVAe74C97IPwHSwxvHfm7B1x+mrxhRls6jGFGWzqMYUZbOoxhRls6jGFGWzqMYU&#10;ZbOoxhRls6jGFGWzqMYUZbOoxhRls6jGFGWzqMYUZbOoxhRls6jGSsOhfN7JdzdQCkE15jpnxjTh&#10;I/Lq3k++CfAdpRki/DNasoFSMKoxxxmhZvAN23PTDjxvd0FCIwzwgq873bWBUjCqMTf5bwQ+wYsZ&#10;8wk0tOPteq9SboomSMcvtEXDLGyguIJqzE2sxqgZOKQvQ9TPosaoF3aOf2Y3UFxBNeYmicbMIXkq&#10;bDCmm4KxxqYmqvGr7bMbKK6gGnOTlMYa7Mb6w0PTSLyU1VhAwV1QY3MbKK6gGnOTWGPhqTFNEE4H&#10;W4ztwJ/Q6kRjHNxluriB4gqqMbe5Zr/UgX/Dg4kJr9mpzdLjsGd3b6AUiWpMUTaLakxRNotqTFE2&#10;i2pMUTaLakxRNotqTFE2i2pMUTaLakxRNotqTFE2i2pMUTaLakxRNgtoTFGUDfL/qMYURVGUEgNu&#10;TFqNiqIoilIy1I0piqIoJUbdmKIoilJi1I0piqIoJUbdmKIoilJi1I0piqIoJUbdmKIoilJi1I0p&#10;iqIoJUbdmKIoilJi1I0piqIoJUbdmKIoilJi1I0piqIoJeYB3Fj3mS/fvkPUvKLPi3f0kSL648qM&#10;+rCbcMVdLTD6Vb44TfdlTb4piqIoD8JDuLG+fBGCzwPwRyd1oQW/mOpUPtv8yeDmwZca7QY/00Sn&#10;sTEzwmOFZ3NL4Wi4y5HsN72XhT1YaE+L8J5WJcMt0X7pTOmPTRMTHd7XTSuKoiiZrOvGpNoPv9Iv&#10;gt2YdTX0i4hr9JQb64qvS8M73Ad+7jU7u/VWqqNl3VhVtiUnGZ4MeWXLI3ZTziX6I7v/g8lKJ9py&#10;1/aZ0MmH8kNQN6YoivKYrOfGwr/+eHPzCvzNeNy85TuG1o0t9MaqL2vBe1nGxP0hqetnq/y0B4wZ&#10;kSHukrt28Q3NEXyx9uneWEZ/KQJPN969/I2c2GS3Pky7lmqz4zWfQ/qry2+Voh/1evXm7x9lgSXT&#10;jdkUWTeWcWaKoijKfXjAIR7RD/zJbmyuNxa8H0lVHp4Nx9x7QqIeOaaE5B5kt/nW85r0M2yQ0xIn&#10;QfsmjxCeyPLZ+5Qp7nhwl14sO49Oz3/8OKHltLdukpI7iI++d3PDX/hsWoPvurGUo1UURVHWYC03&#10;ln5Ildwvy3JjwTdfqu7wbDqadhduri3cbot61EsKT447reN4XeLGyEvIY7nodHeadP+Q2AVhL20R&#10;20ebv4Uov6u027gjFx516rcf0FMd9dLukhJj9j7SEewNSu6NSTIAdWOKoiibZD03dnLNT6OA3Vl/&#10;sQf/Ki/sfUaEq24ccjGaLt5Vm3Nj8sjtqHnZlB4Pk3Jj8Jf7VPAl7hchM76JXc0csYOacyc2VXNj&#10;UH6TL0D6QBn3K4HkgNQbY9SNKYqibIgN9MYQqu5nK2v8FZ5QXwXr9xF1mLp1cYS7df6EL7EPQY8w&#10;46Bm3Bisij3nSm4sHrQ4iv1P+gSSvSz42ITUquA9bT1/8Ub11sRP9cYojerGFEVRNsSG3Bj9spU1&#10;d0vgV4NHU0hn5yC2qDTb0eEvZ5fpzhsYLHqTvUa9fn18Q4eNepP4jqE4IB6WMePGbJepstOa0Bch&#10;PMG0VJrXyR3LeKw931PMoNK8jXcdvKetZwfoT5qpER/LemN3O0pFURQlDw/mxtKPuypNGsPBlXU4&#10;YU+S9EDS9+zCoyb0XqSCDy9618epUfBHHR4y4R3G3gPBwx6copMIqzw+0vajInyxevaBV+UM9uCl&#10;90qEJ7/6JvwTkxY950XRP+DPwS70pvj3DMH71qVsx/xpT2KvsYuJlFe7gblRK9jrnO99qRtTFEV5&#10;INZyY1mEjWt0S4skVXfWsMKVQ4EAwec3/xNvTWMEk5uKwft6ayFIiKIoivJUeXA3piiKoiiPh7ox&#10;RVEUpcSoG1MURVFKjLoxRVEUpcSoG1MURVFKjLoxRVEUpcSoG1MURVFKjLoxRVEUpcSoG1MURVFK&#10;jLoxRVEUpcSoG1MURVFKjLoxRVEUpcSoG1MURVFKjLoxRVEUpcSoG1MURVFKjLoxRVEUpcSoG1OU&#10;pRStj4KPv+Wnr5dfvhTDiodXN6YoS9GKpFD08hdKOU5f3ZiiLEUrkkLRy18o5Th9dWOKshStSApF&#10;L3+hlOP01Y0pylK0IikUvfyFUo7TVzdWINEfV/INCc8G9Bkd+vS5hO9vwlsEL5ID7MGC6hT/N5Wv&#10;suwucKPlNCitYbVGv5BuG/7A4vSyJ8GbN/+tKE8eKe5zqBtTljMamsZEviPsGkw0pI8swh2P2K3z&#10;p3eJzgrtRuhEwG/12b+JSwy+pFzKaGomA/yfHA4QntfkWK++4g/4EnVot/UWfXhxSkZ9/Fv55kOa&#10;CU5rl7Ybksfs/wS29Wv+l5yCJCxmBSedTfTHonvkZC3Htg7SZNhVmnQaGagbU7YBKe5zqBtTljF6&#10;htVmePZrUntyjRu7sfDV/tuh12p+279oHd/IQqBBfSW2RxbdmK26Z9yYqdDK8Fx6aOi45FjYiWI3&#10;hr/pDzi9hHg/5AHDFz5ajKbd06ndgxx4emXCv5MTgj7gp+Z5p958Lj9l50cdj3cfn+KPF6eXH2nR&#10;XKKJvZubm/9cjnffmfA3WYTIlpV/06876PY/XTRn97iSXYy6MWUbkOI+h7ox5S7Ci+bzLvV3PO9d&#10;pXnJjgVcQQA9GupqpSre8Iy6bAfYWwhPdrGzMx5/2P94cyAbLbix4PWQ3VhjN+4LNWCnPdwz2mNv&#10;iXp2fKzBMje2d7N/0bnc3/8nJLJBPis8G493z8fNyVfT+Js7V13v0Oc9LMJeFwkvvOZOa9B4h/vg&#10;FDJyikzKjaV6YF3bgQob5L+r4N3/c/vj/g78Cj6ndzbLfGcs025pF1HdmLINSHGfQ92Ykoew0RqS&#10;05H+jUWq2OB1jTtk6I8YuqOIS6AyHvFtwF2s4qN3tAhWTF78ZXfG9yPlbqS1tMeac2M92KSX6o3x&#10;UkwHJybcmTbenEEPq9IZddABDabgP2EPuB/oqknXzGJvRBKjFp3kTJdr1oukHc+8o5m5RdnFk6Ud&#10;yWaf3vZuP3yFZJ0lm5HFDT4MDOk3sGBHG4XQRfSkQTGDujFlG5DiPoe6MeUu7DMuAXpVFahQwQmg&#10;p5pzY/PDLarYm0LIZSFQP0fffLOXGriBbgwcH/iU2d5Iet/ouPA39LtiN9Zt206iPPJC2CslvgYT&#10;OYX6/l98F3BvH/6gG7v059xYl24m7h0167azBR059jAznm7uFNM/5ai2W5Z2Y7xsxh9akpOe9ZBE&#10;hl1j0JCzjTt9CerGlG1Aivsc6saUpZBLCTqJl0HfA8y5Meo7pFh0YwA+s7IjN5DGIMBuEjmLCnWY&#10;iIPz8eu4v5FyY/JLkkBpShwGuEP8mOkIITOeCH7Avqrn47E3Hg/Zdyx6mKhZk1TOuJe5U0S72QEd&#10;tEEFfH8n8TLSk8rwO6m900bhh/TuM+zCk/jH/NUG3rz5P4oygxSNR6Do2lndmLIM8lZ7N6/4UQ+S&#10;7cag69Y6/phUrrIV1MeJG6HbduwgumQtG6UdSWWneUX7PurwrTN2Y+FZi7YlNyZ1e/hn7zb2duhQ&#10;9nxzMFO/437m3Ngv0AOCw+JSuyZoXqYSDvv9LT4EOJqwETvGsNH6PbVleFKfuwYAudFuv3LCCUFv&#10;BP3PWXdHHHVu7SUKT8hFj26x3xh+xw6oJP4sQd2YMo8UjUdA3dgqqBsrhH89p8c1hB06OD8Y4Q7E&#10;Q3W9nvRr4hEiTRq8QZX1ghvb44/5e2zWZXZb6DjC/zEDr3nMKQuPht47+jYH3hHFZ2wzo/6D/hGk&#10;Ag4bvjENL/ZPi2T2nlZi0vNamQl6EKLe9WUynjKNujFlHikaj4C6sVVQN6YoS1E3pswjReMRUDe2&#10;CurGFGUp6saUeaRoPALqxlZB3ZiiLEUrkkLRy18o5Th9dWOKshStSApFL3+hlOP01Y0pylK0IikU&#10;vfyFUo7TVzemKEvRiqRQ9PIXSjlOX92YoixFK5JC0ctfKOU4fXVjirIUrUgKRS9/oZTj9NWNKcpS&#10;tCIpFL38hVKO01c3pihL0YqkUPTyF0o5Tl/dmKIsRSuSQtHLXyjlOH11Y4qyFK1ICkUvf6GU4/TV&#10;jSnKUnS+MeUJIKU5L+rGtpCgIyHfcRKv0XSP48lTVHeZtbm5OEHIQWpWktlZWnACyQnbxTM287xf&#10;6SlYcG6WyQD/t5HtTZiKZR+8TkXOn5+EE5Yk4ejj2TybKQucJMwmK0ndaHFeroTITuFyQPNmLiOi&#10;CybQYfkSxvBp8/Qzc4QnkvRJPKFaBvFWCd149mvLsoSqG1OeAFKa86JubBsJaDL/vSucsISnVQZo&#10;JjCZ7vJl4n7EpYDD+V0Wsu/B2ZUZNJfpKu0cXlKhJ24M3GPvWv6vwzFwfdSjaVTALeDUKTQhJnkg&#10;8qeJJ3v126f9P2+rw8S30lFGU3G5p7Blheb1hB0iu/EsK0vnW2m0D+wxUpOKwd55xsoUMtd0POfL&#10;O7DA5OIfOkU+7fROEqynPjj0cQLqO8iYWWzRl88ldAZ1Y8oTQEpzXtSNbSPBe/JU7Vp3auB/htwY&#10;ezT2KYTUwqm+GLio8OZm/+fmrWxEbqxFFbzM9dxtDagDs4seK9VFw0PF0z9H/4B/vNuUG4NuHbmL&#10;Hu7QTtzVmK3RMfleb8ozPtsJ0GCbxd7YQqVf2endfgAPHB6APS/5N3/GJL43OuVdd9uV6nj8Luj/&#10;cjEef7vC04DkQkrh9DCxQ3Rj0Q9+0kVjjxv16nWv3jr/Uc4/m+D9wlZ7N/t/D6/H42M/1U1bSOgM&#10;6saUJ4CU5ryoG9tGuDfG32O3En+xhCfnx/voKdAvhGezrgQZ8EyY870x2JS9YfDtRZUdgSXxMMyi&#10;G7N/yOUxUW/om4O+CS96PPem9Mb4H3f8gveLyVtwY2E1fVNOejsLPbb0ndCRrIxej8e/Roe/7IzH&#10;rykJlFz8Q2mhP9I5JJL7gV107BOvXq9fJykMfx6Cq0slhhoLB7SVuG7qE1JSaA/A8qk81Y0pTwAp&#10;zXlRN7aNcG8MnUC7Fg3Fl5Abm5/cmfpBVMnGvR67AdXdSLwkgRZFw/CFn3JHQNqN2fmZPbqryW4s&#10;o6oeUJeostNKHi3Z3hgaSY9smhwnTlf2fbkYedwGhgenOJf0gfS9Zi6B9WPwDXxpeGYTEZ4POpR6&#10;/Nd8xYcMcUbqLlwseyMRErN4h7IFfSwi8ZcZU2pT6niLER90IaEzqBtTngBSmvOibmwbgZoePAC7&#10;sfDEtvavmx8P3mEVDM5GvAJ3Z2acy6IbA9A9pbdCvwTdN9wkoMdW0lUht4XA9ui40A4ONb0SN0aH&#10;5SM0UiMiwIXweoaOTJsGHfvATBIMZLoxdDAzhFVJbsOzXTbrfOhE2rxf3lnY8GzC694Q90XJwWPS&#10;BvaQYeOSOq1JEpY50sR5pQawCOw+E3cILCY0zdOYNlNOJj9FVw9bfnw9/VVQN/agVJr1y3+BG2uO&#10;x96g+zs5rSPwJDsTGisBvktqWPZi4Um6Ls50Y9hp45uSFbrn1nhDXkicQJVdQmWnDR20HejVECk3&#10;Jr9s/6TSeT4zlCHdhwNu/qt3ffkRzcJGeyTraC84XDGdLrmpGO7Mjljcu9i9XRzzlzyFqv76y+LA&#10;Qd5Z7LDOa/zkjBbYpZVO+4BcDFykG/wkb5S+S5kigm4oQ1ul/bTtBC66NyRjVCNKRDxBqZGTyc+W&#10;16NFH19PfxXUjT04UGuG8DEBLxA0bS0/gF7Pn1gPs+OI3sG/3XrLOi4idmNxn+BTkzwTuzF2SrJR&#10;XIHbx1psU9mpS0WcOCisxcl5hq92WhP/U+f694+yfzTo1fG5UXoI+mh6xDfXRre4Zz4uknJjZoKD&#10;LOxNvCXsHXVadjxJJhXxhPYBYvCeh3QyNLLliC8Dubvo8Cd6qCgJPupg8hPnE1Zblx/le3IheSu8&#10;IuEHzJV6Kz6nmDsTqm6sULQeL5RynL66MUVZirqxQtF6vFDKcfrqxhRlKerGCkXr8UIpx+mrG1OU&#10;pWhFUih6+QulHKevbkxRlqIVSaHo5S+Ucpy+ujFFWYpWJIWil79QynH66sYUZSlakRSKXv5CKcfp&#10;qxtTlKVoRVIoevkLpRynr25MUZaiFUmh6OUvlHKcvroxRVmKViSFope/UMpx+urGFGUpWpEUil7+&#10;QinH6asbU5SlaEVSKHr5C6Ucp69uTFGWohVJoejlL5RynL66MUVZyrbPN7bd9WhJ6vGNUY7TVzeW&#10;k2RuKkICzi/MU4VTQc4iU5swyaT8yGK4dYS3ufQpxPxousc7pCm7ZI4xOyPYHczOwoLzc03YLp5C&#10;mdOUnu4EZ3yeDPB/PjWcgZNo8okSOGuL7Hxuppdl8K6ab2l3AKV+1BwP39l0LZ7PQbz74PM/5FtC&#10;Nx2X/w6y5l5ZtDtITxg9h7qxQtF6vFDKcfrqxnKBc14lExVD7Vu/JreWrs1lavz9uapyxo3NcNcE&#10;kAFNwbl3ZcI36MrYY9J8JlWey+RlXO2HRzh3/8y8KexZb/gHgOaSBjvhCvosIHFj4B571/I/nBlO&#10;wckbj6biOU+nNHEa7L5Hv3d5+q47mE8WXiY8AfykWcDAXfKlw6Ok5gWTSwLn8Lssy5i9eunMmZbo&#10;j3inMVl24cw8bGnUjRWK1uOFUo7TVze2OpUz28XiibgIniZrplMyaocXu83nUC//map77+HG3pOn&#10;ate6UwP/M3Q89mhxtd+AdJHXCs/ig4CLCm9u9n9u3tqN0I212PfIDF+tQYQ9vl30WKkuGh7Kzv7F&#10;qfB6UxPgNF8y6Wdjas84deKTnp1cTVhMFm7dhTTQVNUva8Hrt4PwhR+9q8AGXa8XT/clnVvbFwMX&#10;Ojwd4SRplZ0WO8W9m/2/h9fjMfzKnOsSCd7X6169df5jKlmZdpV/y5dM1I0VitbjhVKO01c3tiJB&#10;Z6avY46oT2KrwlRtftS85kkngWQyfXEhu3XpQdmbdegylvfG+HvsVhL/YuHOlHjJjFmNB+xy53tj&#10;4dmUvWHw7UU1SSYy45SlN8b/qP8WvF9McFhFHxad2o5qdrLIjcFX/KRTG0Gvz9ttgyOxZxqenB/v&#10;08SYuM2ZPRJfo6P0rb/gM6SajiL9XyD8Gbt/qa3IIR54ODOodZKLdlk9vQR1Y4Wi9XihlOP01Y2t&#10;QXg2aQxGVH/HFT/exZPOhKk0U05ltjcmDo5q5+W9MfQe7Vo0lEOQG0u7Rza3NwZtjcweCiAvhMRL&#10;EmhRNIQOEfXAYpKzAWxvDP0O9sjAtSRby96jnrUIT6xLyUqW3XF8gAn3xsITuolpn79BZw+24X4c&#10;LxI3OJNMWibOEr1nVzpqyVHnLpQwb0e7PTg9/gr+Lm6ApFA3VihajxdKOU5f3VguFqpFcQ4zFf+8&#10;y2Lu4caoN8ZuLHYP3evmx4N3WMnDMalaR/PwhPdhPzPcGICpTPc8YCPs7+AmAXUu5QEY3fND8Kxo&#10;B3SgoCNjMBJvkt67JWpeYv8vK1nRZePyAPZLB0CnVT0fe+Nh+9XMgzG+UumE2j5muis6ovW2xTBD&#10;kkvWMEWGXTJsJ2t3m542Uw5zJ1qPFope/iJZ8fDqxnJB/QRTwZteTLYby+oELHdjybiRmEqzfvkv&#10;cGPN8dgbdH8np3V0ZcKdCY2ygP3xToIvVxW5zZf0JjLdGKaePUGFbjQ23jTwqLxJWOWTquy0oYO2&#10;Yx8D3vxX7/ryIzqusNEe8WmSG8PhipluTFhMVmMIHR7CXi72XRHe7kvcGF+o2CEDEaQ2asKfSf3a&#10;Xib2Rll+ykTx0E/aKOUggSV2eNCMxerGCmXLj6+nvwrqxlbmaDzebe1ee+fffvztT1sPnw1oXDz3&#10;X5IB4+lW/ag+y0JNyb2xCG/czQNVcAgfEzhc0LS36wZDP/wTDzDjPMOT29QzodiNxSn51CTPxG6M&#10;+1OyUXwPLrzoUUeKbSo7SVJH0yN2RTS4ZXlvbJbZZJkuXifb3ZO7k7NuDH9Fu/WWPQGhC6kP8Urh&#10;uwCw+Qe8IvXW3DULq63Lj/I9OfejDl53ulh32AF7R51WPMYkjbqxQtny4+vpr4K6MXfgrp7iGOrG&#10;CmXLj6+nvwrqxhRlKerGCmXLj6+nvwrqxhRlKerGCmXLj6+nvwrqxhRlKVqRFIpe/kIpx+mrG1OU&#10;pWhFUih6+QulHKevbkxRlqIVSaHo5S+Ucpy+ujFFWYpWJIWil79QynH66sYUZSlakRSKXv5CKcfp&#10;qxtTlKVoRVIoevkLpRynr25MUZaiFUmh6OUvlHKcvroxRVmKViSFope/UMpx+urGFGUpWpEUil7+&#10;QinH6asbU5SlaEVSKHr5C6Ucp69uTEmTNcVMJumZTlLzm3T7qbj7B+l5mAmaY3SOzNlRYPHOTEqC&#10;z/+Qbwndy+/F1weydr9ouJjUmG2fNlMpAVJWHx51Y0rJGE3JjbEfSs/BMuvcXv32af/P2+owNTFN&#10;eMUzsHg9nIIlcRJhY9aHpOfCtER/pOcDE8LqnMPLsuQZbr5D1u6zDOeTGqNuTHEeKasPj7oxpWSI&#10;G+Opv9LTfAbv56r4mTllwt/A43TbOHV08+ehCcX/VP7Nn2lm5w6F/dbrXr11/uOsy4JUpGdSw0mp&#10;h6ejj7BRZad1TNvu3ez/Pbwej+HXHb05IGv3mYZZSY1RN6Y4j5TVh0fdmFIyxI2ZLjiReC5NZPTr&#10;zAzKUW/om4N+PM2mqXzzeTpO7MPJt8z+05wbQ2huywOvXq9fy6yV4dniVtx/Okrf+Qs+Q1Ipmd2k&#10;5xb+PARnmtpscfcZhllJjVE3pjiPlNWHR92YUjKsGwNvM3MbEVxBaqLpAc0DDf2iCf9mum1wX8EP&#10;pvHK3oyEvR2cHn8FJ8ITRyOLd/Nm71cyDZxiegZ5Ege7TKBl7G1HlJSu9NTsUiRr9wuGmUmNUTem&#10;OI+U1YdH3ZhSMkbHnaZH9fjopfUDQBc7NNSriRkNfb71yASva6Mpu7FuyzqChmc7VYlt4sbAZxDp&#10;oSIJldm7mHYj29FDRtSDmk2WJXFeGbvPMMxKasym5xvLhyTq8Si6etjy4+vpr4K6McVyA//IAYRn&#10;7aBjHU54xt/Sj6BSfTOiMYXODfiY8N9RczgwldnOVMpSbiqGO/Y2IPmUtEe0hCfJncII9hc14c+k&#10;fm27gOyMsr1g5NnEZ+x+mWHmczZ1Y4Wi9XihlOP01Y0pacCNHZySqwhPhuBH5AcRnsRDECs7vTo+&#10;buIF8T3IA/A14dmkYftCxuwddVr2mRQyATvP3vtLOj9HHdzdrHMMZ8aRdCE1IXbmJrTz8AP0AZv1&#10;VnoTJKy2Lj/K98zd32W4mFSLurFC0Xq8UMpx+urGFGUp6sYKRevxQinH6asbU5SlqBsrFK3HC6Uc&#10;p69uTFGWom6sULQeL5RynL66MUVZilYkhaKXv1DKcfrqxhRlKVqRFIpe/kIpx+mrG1OUpWhFUih6&#10;+QulHKevbkxRlqIVSaHo5S+Ucpy+ujFFWYpWJIWil79QynH66sYUZSlakRSKXv5CKcfpqxtTlKVo&#10;RVIoevkLpRynr25MUZaiFUmh6OUvlHKcvroxRVmKViSFope/UMpx+urGFGUpWpEUil7+QinH6T++&#10;G+O5OpKJDTF4OcUtx9DlFBs93PGYZhIpHWfqqNkJQubnCZlnlMzxsRYcIH1h5sWseUWYgzhhwed/&#10;yLcZwp30vu7YaI7FyUOC1zgTStCZS9cMAc5eGXVS1xHOZg+WpSdglgsZvLYnFHwmA6a3OGmJbDlq&#10;jofvzIQ3g3yxB4q59JN9fpdKJwl5b8KG7GLI+5wpA0hyje+YbGWOjLlXunGkfstBesLoOVafNlMM&#10;HhitRwtFL3+RrHj4R3dj6LOAxI1BtdW7lv/r11B9wTKqg0dTqdFOp1jVYXUW9WjBLk8ZlTXHIbF0&#10;TvqEm1c/jztefXHKDkHc1QpuTGaDhPT8LqsykxBWZ/3raumM/pg/nNgtTqWcwiYeP7Bx0O1N6dp3&#10;63QJ0TuMvDZdQprUn1sQKXDSlXlk6hRocLADxHySA4lPI9j1SE7PER4NYYOU3yLC9ITP4YuffpCv&#10;qWu9eI3Ds+c3+9XOdy7i4uXLvHBh4y6fqG6sULb8+Hr6q/DYbqzbGlArexc9FrbaeTHNTp/M7Ru8&#10;h3VQ71KT3roRqEPnemPUsQhv7ETCMd3rcad3fSy/Fqk2jz/CgcMGzqh1J4HMQJx2Y3RkrlpTE+qL&#10;O7X9BPC+w9MRHqGyE8+rj/tJ1+t3bDRL8L5e9+qt8x9n18uhV3FjuKl87WJzwM5byeeEsx5j/T2a&#10;zHWeKp2sSp0PGLx+Owhf+NG7ylnbdL0ez9GVuhzWI2Z4abzidLVCsLWE8skE/V/AjcEB6Ffsxuau&#10;MUKNnXD20syQcfn2bvb/Hl6Px3DFk25a5d/yJRN1Y4Wy5cfX01+Fx3Vj4dmUq7jg24tq4hwQ65oI&#10;6Y3xP27VB+9T9SSz0E2yLNaf4c/YB5i9cXRn85vpDsWtLu2NhSfnx/voAjD9dqJkW+EfpQ6YrreF&#10;xY2AhZRS/X3g4SSVdlLHxqCNfZe055gj/HTR846/HlGPSi7gt483n17X+LYmnxP+pZMMz+JZ/Ins&#10;Pcf9mhH0m73dNlT/yaUAE76PmeQj9/JScBdcPKncEQQfZt0xTxod9H/6Rm6si+0crzW46xrDlfm5&#10;2uk1n6cd2QqXj5JFSelK53h5r1jdWKFs+fH19Ffh0W8qkhuLhlBNzdaVs25MemPoMaRHNk02p+oy&#10;9bmAtNyFbtzZST+Qm3lGlM1yN5YcnW61SR+DN5UqeuYM07fNiMWNslK6cHRgBHU7sLQ3hgS/pq8D&#10;nk8FKvgROgM8hZsbPPjRfpM6pZVmchdxNmss8WWdcG8sPKHbwHwLcTSlNM+4+PmkU4LtqbHvwF/x&#10;edAVCfoX03DHe+YnnXNg8RpXmrANmYxeyh5Xu3x8FNpixFNbw+kenB5Dp/7gdGFrlIh4qe8iBg+M&#10;1qOFope/SFY8fBFuDBvU6AR4jII8ANvlZzYzz8bwWwdHECBJ1ZpyY9QrmeET3rKUem2emTrtwdwY&#10;7yjdohcHlbpLSlTkLiVzx0ZMcky72SJJXb0Ad2SSa4qXrjHotuM00xc4j9E0ov1Xzmbur2a7sbh3&#10;VT0fe+Nh+1X8YAwTPJw2zsfj8Sn+4d7QwlMp9FfhCe9bPvHiJe4Yv3EasTeWOvOFa8xl6BfZyXxv&#10;atnl441nWjp4b5WZbQAxOecbE6uHQ+vRQtHLXyQrHv7x3dibBjaBpbKqckVX2WlDB23HVqU3/9W7&#10;vvyIdWnYaGPnAaGqFYcrxg4kPB/CstFMBUydPajgP3VuZ2/WARFV5zGpJ2PhGTfLZ1l0YwEPyKPn&#10;ertyR4prWFs7IxH41gi7NpP69ex+w5N4jMfdGwFJSqnSTXdxYmJ/kJl2BK4cXWsCertwPtY/kUOA&#10;RfC7MQj/nm8MZLsxW8lzciK8RxenDK/VnBtbcP+QL1cVuTcs/R46PXZjuHnwAho3s24sxNK5eI2p&#10;cJxw0UgvJ5ZdPnF52a2DjFGNKBFxUKshVg+H1qOFope/SFY8fDE3FcnT0KcJL3qXWItyFVnZqccV&#10;yWh6JHUd3Y5LqlbrxuLW+d7NzQ1/A7/Xq9cXxlODv2xdfpTvCXsX8TjFCG9hzgH1KI2/49EoyfqZ&#10;bhDW5tFunW/zJXTBR4ZYP+NrBClCGexHZG00m1LbOzjq1AFx6Eh4Yi9Cdto/7bTYgx11Ln+jK+un&#10;+n3sYWCRvahh43SSumhJ/2gW7j+z0Ywbo8dvVbxO8cWiFkcm4clsE4Od1IF4eLqh7OFNRcpd/Jtx&#10;jaNe/fIqxME9lbj1g3zv8oUf4AjNemvxBPeOOi15ejaLurFC2fLj6+mvwqO7MWdJ+5ey8XhpD76l&#10;fMYSMjuQ5UTdWKFs+fH19FdB3ZiiLEXdWKFs+fH19FdB3ZiiLEXdWKFs+fH19FdB3ZiiLEUrkkLR&#10;y18o5Th9dWOKshStSApFL3+hlOP01Y0pylK0IikUvfyFUo7TVzemKEvRiqRQ9PIXSjlOX92YoixF&#10;K5JC0ctfKOU4fXVjirIUrUgKRS9/oZTj9NWNKcpStCIpFL38hVKO01c3pihL0YqkUPTyF0o5Tl/d&#10;mKIsRSuSQtHLXyjlOH11Y4qyFK1ICkUvf6GU4/TVjZUbnq2tOcBZV8KGhMDHePOTAcXNlwkFZjhI&#10;IuVzyPolhCctPMC0Sh80GVwWC0eUGc8md8YI5kQEnTEwbA5oclTGBuKPJzK4k7vnYkvImnuluzAF&#10;wsHczOBpVp82U3EHybz1UTdWJOrGtgScNgWcBk+RifUzeLbetfyP06bErkemX4kO/d/ZZ1Q6NJlL&#10;w1b08byYMehswjOc7NnOp5JF1hHD//FxOjWaRCY9s/dMIiaDCbqx8WDixQ7wbjd28+rvcWfXTq2D&#10;CXt+s1/tyGw9d7AwdyeQNQ9NGF+FedSNlRHJvPVRN1Yk6sa2g+A9+A2o/8PzvU8XnV9lKc8Jlkww&#10;hsjkW7YvdtQ59ifg9uy0pEAykVo0O5u/nbdrGQtHrEBPrwKOrPlfKS82m4ijoTfuNMedS9jsG0+h&#10;Gg277e50ZkfhSfMDziEWzk5RzX4uvDtlwft63au3zn9MbbJ3s//38Ho8PvZT/bTKv+VLJurGyohk&#10;3vqoGysSdWPbAXRh+L7d/O3DdBcoPDk/3sfbdrgwPEs6I0feJOWj0vOByizJTHpfdzO3VbWPHbjK&#10;zvDmZIjzW2YlYnSO00V7x5Wdy6tKBzaDrh95sFkPTFB3CXwjTdGJRIc/Vzu95vOUlwp/Hnpe+gYh&#10;ndyBV6/Xr+2cmNTnpFPtykyddvrVbNSNlRHJvPVRN1Yk6sa2AfBg3cM/oX6/+bnTOqc+i2Xe9dDU&#10;mlSr89zPexc99C5Rj+5GkivjFcKMHwOOcArupcwecfL7cA+918y9wflEEOHZxFRex7u/w43Ze5rQ&#10;wePPpgdeCB+PjV6S9+22oItFJO545owEeqLGm4x4hmzoSB6cHkNiD2Y7oYy6sTIimbc+6saKRN3Y&#10;tiDeAzwa3sYDV4FuyT4sA3g1e4G5fkelybfp7I1FWt1mH0DuR0ZqID0c5JH049JkHbExhXRFHVkq&#10;+89OxM7k4NI3FXBmxB1ubPaBFvbmgv4vJ9ynm/O4ifPKGATCGyddUKDh2c1mFgs631ihbPnx9fRX&#10;Qd1Y2bH32MI/b8H/XLAPquy0o2G4kzxLYgcScrUvhNhZMpE3TDar/vrLwsg+GftAz77QRYi3mWP2&#10;iDgmhN0rOQZxSouJuAG+kse8gV888uQONxae/JpyMZia8IRPffas8Izsb3JZs2MlxeVlD3LMGtYI&#10;EhEHtRpi9XBoPVooevmLZMXDqxsrN9wB+7Tj4ZiFswk4hPCid4n33bhjUdmpY80cvYN/u/XWwj2z&#10;T53b794s5BEQ4sZgPzj4ME3mEeEnOJmDJh5RekcZiQgvTsErUsev0qSdiAcLd7D3V6/P9P8qb3et&#10;cdSrX16RH66knLUJq63L5M6q7VsddeoA+bzwAxyuWW/NnQKwd9Rp2cdnM6gbK5QtP76e/iqoG9ta&#10;Br3Lu1+WWgo94doa1I0VypYfX09/FdSNKcpS1I0VypYfX09/FdSNKcpS1I0VypYfX09/FdSNKcpS&#10;tCIpFL38hVKO01c3pihL0YqkUPTyF0o5Tl/dmKIsRSuSQtHLXyjlOH11Y4qyFK1ICkUvf6GU4/TV&#10;jSnKUrQiKRS9/IVSjtNXN6YoS9GKpFD08hdKOU5f3ZiiLEUrkkLRy18o5Th9dWOKshStSApFL3+h&#10;lOP01Y0pylK0IikUvfyFUo7TVzemKEvRiqRQ9PIXSjlOv9RujCOYBy+SGO17sKA6pbmpKjQNycoM&#10;BsZ0JSK6MDvDVU5mZotcFQ4FH/49l3Sar/i7YHIbmTHal5Oe83lVEptuKr68nYrlabHOtJmyi7XQ&#10;erRQ9PIXyYqHL7Mbk/k/Zqrh0dRMBvj/zIRV8/MqAnbGSCbEoO3B+2ue9tG7hFV+MjUJuIe0H5mr&#10;929uXu1Xx7u/yk/0X6N29AMkb9g2Ac7aDwuTyY2XIRNy2VkfQ5mP0qtLwjBdkPTf8G/D+lycnOX8&#10;fzs4r+Xln1M5b/rgVM/Ot5ViwjuNZ7tkF4jzq8yebkbak33OzoGZumR3gu42fJW6+NEfdyQwjZ10&#10;xUKXitsKi3OTpUnm0Iz5bnGYQd1YoWz58fX0V6HEbszWT7NepUI1W3iernplC543K4PwDCvC0f/t&#10;cHVOzgJq83k3tvdzdTzEah+AzdLTbkXN+HhQtY5+hcNHvbapXvPEjlzZVzpk+uyu+tLWx+mKNxoj&#10;p+f49x+yjNdX3kIacNp+cmM1+Bv8gEnGDukdbmziTX6CS3HUiftsRwPcCLYY2EU02SUZBu95gszs&#10;tLMHkbWLXgYc1f7boddqftu/aB3jnJgITibdHP+RnJ7Zu7m5+c/lePedCck5A3OtBGF+6Qgno2YP&#10;DBd6Cd3+p4vmjO33isMc6sYKZcuPr6e/CuV1Y8HrIVeHjd24GsPeSw+rNuq+kAupQkX6n9sf93eg&#10;Bo5vzi1UulQrB5/JZwxp5awbm2Ghno24y8UE/b++wQ6iUzzWSOr9me7NXTTG7YA8KXe+2Jt6mCRy&#10;Y804Od16C/0XgB6N3Bj6tN419si8Zi3cwS9D8KK4H+8lp26E14O9jr0Q0AfFS4GOTnxno45HgeRG&#10;nk3yYtor4FDtpNPixsSrLXRqZLLog/TibhNSKycAyB5g2wZdrdTlTffTRu3woJfMiblqbyzdJgBW&#10;LA5p1I0VypYfX09/FUrrxqJ3Ur82Ji/+kirVQP0NyF0yvgMHdLF2pMrRVlxYB4ZH4DJkwmFo28OK&#10;4D3Z7VJlCm6s8Yb6MZ/wSRV1UgCsFUfiFwTwNMewyZF0CrBqbTw/a/Mtuynved7xZQB2i70xdmsz&#10;fq13+1FuPgK4Y3JjtUkTHN1V9C78nQ4Fu5J7hgj2RthbyPM++jF5B52syWDSYIe/75uDQ598dzU1&#10;D3JW2oPXNbj4YRWunjgh9gSTOOGCOAjYXjpk9NRvxm3Ij/iUZhxP8lQwnhxayOqNfXrbu/0AR6hQ&#10;75qh/d7gYUP6vVJxmEHdWKFs+fH19FehzM/G0I1BBRm+8Geb3NblCNykn6mNG4OGdA+oFo5+8Mkl&#10;hifp/hf2UfAuGPqQ5kAqXtx+5mgHOAs/wy4C3dhoQv6UQIfAvYbvMu/G2CsD5MagzraembYY1evX&#10;eGx2YyN0Y7Wg/6f4qXa4D1uwuUeuCf+I00meDoUnYAc90PjEyY2lO2DZaecdQP1v3diQHD/bJebi&#10;NRP2LiA5zd+5j4bYDlfixmaMxMlx33aW8Lf5MTkxSQ7NeEzi+8Vhjpzzjd0POVYWWo8Wil7+Ilnx&#10;8OV2Y0EHqkOqZyv4jTk4H6cHJUiTO11BhSfxD2qaS73XuEY3ET/mQqeC/7BSTirmbq932Yl/EZUz&#10;ukUmTlCq/dEEjQ+4Rg6+DA7nfG0W827Mgg413jGRrp2D/s3FHzV0P+0auoB/XYXT5u3HsMEDTCDp&#10;lHr0E3K28eeRNwheD+CUkzo97ca6OGwlM+2NqYxdsdd1NMVNxC7Z2h7IklxHgTaogLvuJPmDLmZ2&#10;2MfipeuC28RrQC4v5QKZ+PJQ5ocfUolYqTjMoG6sULb8+Hr6q1D23hiQblhXdsAJYW/sqCM3iLDa&#10;2vs6Vy1aKrYCg3pygn6w0nxpPSDVjYtuDLbFUY0pqI6tTg/EF5C3Cc9gG6wqxSlW6T7kpIe9qjru&#10;GAeALPAdN4aP3CxJzR3e0Abofi7eQodoEqcVnBQ9lBKP0+21yNVXdm7TZ3PgtVMPqtiNcX+owulY&#10;SLs88aP7g+IP4KTjywTfK89xIRLutI4/JnuPTvH+6xx8pfuVE+tDwpP6bIfadFvPaV14wwNB6NKy&#10;r8LsTzslyPr4/KRlMbrFR2ohbr5acZhB3VihbPnx9fRX4Um5sT3+WLyRlEHUu76MK1v0HA3P/v70&#10;FjwSD/hD0i4M+nrNxCoTcmPgWrpePEgiky4+NJtF3Ngco+v5Sh0IZnqE7OcmyQMtJsTXyBpeyw5x&#10;nGPgNZN+yqu3Hl22hduAiySXJnh/3cLt+fhwUcHT9W6zPMRSJj0v9TBuZejhXz1+BLoWs8VhBnVj&#10;hbLlx9fTX4UyuzFFeQTUjRXKlh9fT38V1I0pylLUjRXKlh9fT38V1I0pylK0IikUvfyFUo7TVzem&#10;KEvRiqRQ9PIXSjlOX92YoixFK5JC0ctfKOU4fXVjirIUrUgKRS9/oZTj9NWNKcpStCIpFL38hVKO&#10;01c3pihL0YqkUPTyF0o5Tl/dmKIsRSuSQtHLXyjlOH11Y4qyFK1ICkUvf6GU4/TVjSnKUrQiKRS9&#10;/IVSjtNXN6YoS9GKpFD08hdKOU5f3VhOFiYFcROOkh/+PRdPXqYpuZvs0O8b5L4JfTzWmTZTKTOS&#10;/fRRFOrGVkHdWD4Wo+eTX0vN3RKkJzuzZM1jlcxduRyMOR++Stmv4mrY28ZTvoQNjAaPAeFpHmk7&#10;NXaFpj1ppM6J4vPTZC1xwP2IJv6kaQTiEPyZ57MKNzev9qvjXZzIjFktoQBfrco3fxTH+18hGn+y&#10;5xQZF77SlIkzF1E3tq1I9tNHUagbWwV1Y6uTmlU6rkBpYjEgmYeY5r6qdHbrQFzZZ3ksmWCm8m/6&#10;Fb7afzv0Ws1v+xetY5nxnyafbo7/SFXEezc3N/+5HO++w8mPmfR8a5aMmcsinOV5fHqOf+3MLby+&#10;8hYOg1OOBR2cYro5mHVjNF8ZHSRx1nPnEyf+x4vTS5zbC8hKFhNPTAqsmNDU7sRihNf3dvzht8X5&#10;y2bo9j9dpGYFRWYv/HdRN7atSPbTR1GoG1sFdWOrk3JjMgdZ2EgWjcSRzU5PJszfiqyCu/rP7Y/7&#10;O+DoZu6fhTy9P852GdNtgp9JZraM54gMG+QmU/7C9tMa4za4JID7NNSjibzYOzRjd9Stt2TH4ki4&#10;N9ZCKy89s+ecU8q+tSqJZzKSRUQybTSxWkL3bvYvOpf7+/8E95e64pTWLv65m/nOWOaFXz5Bnbqx&#10;bUWynz6KQt3YKqgbW515N1bpPA93sPYlpqaCFfRcfS9kVPt0X462TvkxO6Px65p0yKivMVPNyo9k&#10;j+mamnYF1ftiJ4e9xYy76N1+THYj6Q76/+rM98YSyHEgmW5s1hssJIsAH4XzPx+Ri1wxoQhdezpA&#10;fJTwz9srE52Oe3b+0U9ve7cfYOeVsyR1lNAbvIoh/QYWLzxuFB7BcWXG8FnUjW0rkv30URTqxlZB&#10;3djqRD2qYJH0zM3cO7KdsLimn2HxKQ73UOad3sJ2exdwtObvSTfH9mxSjiRtJJX8vHeI3S15h916&#10;7B9oi1G9fo0HCE9up9Qb+64by3wqNbcwI1kHp/F5yNoVE8oHTvvJoDOBhXw1qnMJTZxi2kLIuPCN&#10;QUN6v3FPN4W6sW1Fsp8+ikLd2CqoG1udxZuKCFeIcc0ZfBkc+kk9KsRV+ojuA8Jm3BGYrzbnh04s&#10;3KGkDSpQ13cSS0zBzH27Re9gCc+pDk+52rmKPtsLWxbdmD0fZC7xGckCKmd0fzQ8yXZjltmE4tM5&#10;IOW68cKF50NeMN83jM+JrnL4IZ2sjAsfnsQ/5q8/8mDTZsr+8qL1aKHo5S+SFQ+vbmx1Mt3YAVeZ&#10;SfVffYlV7qSHvYm6rV+7L6+gZ9U4tU+4sDLd+5pRy4c7reOPSVUaneItuDmo1u72Kye2zg1P6knS&#10;iO94h2/JEeZ8wIpubP58mLDR+j2V+MVkSYqq0wM76mKlhOJl2vPNQcrHgB896gzZ/SRDF5Gjzq3d&#10;l/jK0S2OOgnJ+M4Lj1QSf5ZC3VihbPnx9fRXQd3Y6qTcmPRGDrgeH9Xrt1nV4qaY9LwWjoK/G/EO&#10;c4yuF/2KCTqJBwk+p4d1LLLcyd2HHAnN5MAbLvr5exD1ri+fy/c51I0VypYfX09/FdSNKcpS1I0V&#10;ypYfX09/FdSNKcpS1I0VypYfX09/FdSNKcpStCIpFL38hVKO01c3pihL0YqkUPTyF0o5Tl/dmKIs&#10;RSuSQtHLXyjlOH11Y4qyFK1ICkUvf6GU4/TVjSnKUrQiKRS9/IVSjtNXN6YoS9GKpFD08hdKOU5f&#10;3ZiiLEUrkkLRy18o5Th9dWOKshStSApFL3+hlOP01Y0pylK0IikUvfyFUo7TVzemKEvRiqRQ9PIX&#10;SjlOv8xuzIZFXwiP/j2CPgXyzQ5Lex/S0/ID0TH+nZ8+pAhGfRPdEfF2ZSb/MGF1PB4f/4J/c17q&#10;J8Da843Jfu6L1qOFope/SFY8fGncmEzliLD72cO5PBoTcEqva6N4NsbKb/i3kZpEa8HQBmqXWTDj&#10;ejlj8g7wAsjgh1/Okr0sMhqaRmo9f8e/je94sqzpreY5olj24YnsKrxJmezhn4inS+apkkez04fR&#10;Gb/iRcHrjLmN8VKkIvfzxeJZUg7IN3cP/ckk6IzHw8NfXvjtxIvxtal88+N5UuJJyCw871e6lRH1&#10;mse/fa28l1kqhfCoWb9Oh+yXScEqx37cFpifAJNWcEYubY5ktXEkW9NUmrNJSqFurFC2/Ph6+qtQ&#10;XjcGzoOqKKpFQzs9MtdalbdQq8tcWPOG4Q5OKtwcNP4v1IG2ktu7ubn5z+V4950JyQ8Kcd15tGQe&#10;Fp45MuhwCsKztqn820SnA+ijpawm3uSnLzVz1ElX1+HZ71Wv7i2ddIUneLTTTM4gtb31ReFF0/a8&#10;7IwqKQ/FO6p0dusAJxl6V8NT+HcNvaxvlFbrxvYu4nmaox8+7byybixxCvH0yZwbI9zr7fjDb+lp&#10;U8QHzbm3yvtlboeY9D9dHOL+J7HpzHTNwKgFWQwZCSydXKYLu0rnAyC7glxaCXVjhbLlx9fTX4Xy&#10;uDGsthhbbXXbYXXww0/UGRnaPke33hL/JVVuhuHk7Adzg6u8VAUYzwccNuI+Eu6i0rE7zOLgFLoq&#10;tPNmTWYfE+cXnUIVDH0ZXMK+lo8gvif8+znU+Av9AusnMHlMphvDnmPcQZvpUvERrRvDz+AFf1+Y&#10;SZpWiil3wJDE86ErBg6GR0Pv/Nt+9X/7n8Y0Odnezf5F53J//5/QXWvEm9Mxu3JgQo4448bosiAh&#10;fyBHO149fVvWuucZRu3woHeJE2ASK/bGEr/LVJvf9v9z++P+DuRxfJj5nt4s/197Z8PdtnHsffJa&#10;VcoYt+ZxGJKhdGyG9NqkRceh1F5LttTayiEfKVcslJNH3/+r3HnZBRYvgmAn1hbi/1fHIkFgZ2do&#10;zR+zQDGQsaBsuX24X4fmXBvbfdmJzj4mZ+XmIDreOXui3e0t8fz6Q3pJyu2ZO5DS3uYpFRaLabRZ&#10;xJONzWA2lSVHC6Z3/dlXlszRcBkfRleT/x48v9zXFUaVIpvOE70kxr9+eNmZdC/SRL++pjryN2+f&#10;UhnLrkby3EV9TM8ujamkkC9k04pJvpxRnIwVoNJOhOXlh1Oq1a5WEf+dXhqTYyRmTgPMu+uPJFJX&#10;82EiHL2/y8iejK2fffi0+v0n/j4c7fd6vBf5Dr+85Lou1bp23zuGKKvGzn+aX7+nw9pUEVtk1OxQ&#10;EjuJhtMx3slM6Wwka8ICGQvKltuH+3Vo0C0eWjAkZYN5+ri33Hu8oD9Emorl/Hvd7V4k18tyB85W&#10;lLvXZ6ecAamI2v3E292FMV/Gcjdu3IVm6/Fz1Y2ZZFi+XEXIR06atAKL5xfH7z/sS8Z2xH/5zU7f&#10;E5aRvM5VFZnDZGQKgPlftiZ7SjjYl7jvmjtr5eLR4wmyEKgYUEFrj+O/X1rXjYhYv09/TY75pRac&#10;OphXxYwnG9qmUUwmZxU4mfpGDp55znmkylxyxdAWhhnM86TYzZOY9Gbo0DlmRL23dPLvnT4kQMaC&#10;suX24X4dGiRjmmITNaK3vSUVHHkZK6au7IGU/SQJ61KU3SqZs92Kokmax8rLl1tJaw6SsdEzvjlB&#10;FYhgQXHJOZuki3m2LJM67XPk1iJZN10A1pKQRY1l89ztOv51+cy7tsW83CcfTYsnHuv1uViKrpUe&#10;467tbXib4C7ijbUITjWfJ22OV/o+3SzkHPK+KZ+03JS4G1ujKTkRJ0gLJXQS9ZxBsmGjKuVWdihb&#10;gfmTMgfJmxIFpV+RL+54+aeAPBoUhD8kNc03R8ZsakpkbM3LZSRIBRnLZ7X8gZTKCjLGyGGzt+0D&#10;l8rW13olZvdSf8YV9xL4iVZX8c4nV8mK5WI2H0px2G5dZxNy8daNYsqmw078vdY/ZqtEWbeUALT7&#10;GgYrM6RKS0746mTnR/57M7+gyqvLntBxWlVxZTuWqo1iRX9GJFcmvduzI2UYYeVNCprd/cUozfmk&#10;JtOJ/dgvJYlOVsVKPGZGyR2jVmfWz9hJYy3Mht/qRC/1DhxWIfu9supllHI6cTG2pvR71KF49N3f&#10;yu5KJdqpnnlAxoKy5fbhfh0aImPp/dAuQzOsF6Yj7+O/yBZBM7JSemC5jFGGj4aVNw1SNk1HzpA5&#10;i+8te2fukpr5JP8fss8hV70spofOhXKsjj/b77lbUYzeF9/+Qd6bVrdMOJS1rCemq6fmSLTaXbAS&#10;UhnLClQJo2jl36q4aGduzLSY00lXJNUxvv1u9yo2PPWuXbf9g8Tzi+Q7ywEZC8qW24f7dWjQoiIA&#10;IYCMBWXL7cP9OkDGAKgEMhaULbcP9+sAGQOgEiSSoCD8QWmG+5AxACpBIgkKwh+UZrgPGQOgEiSS&#10;oCD8QWmG+5AxACpBIgkKwh+UZrgPGQOgEiSSoCD8QWmG+5AxACpBIgkKwh+UZrgPGQOgEiSSoCD8&#10;QWmG+5AxACpBIgkKwh+UZrgPGQOgEiSSoCD8QWmG+5AxACpBIgkKwh+UZrhfU8YyTX1T0uYkVdhH&#10;kTvkSfJlz3GvQ26sEnSP8dP0KfC7tIFmypNtZx5cexc001hbO0szrltIG7rMPusJt7E8NNh/HH/u&#10;0fzbypcG9Cvxh/uNfRnWelMSyVdjy+3D/TqUyJh5+rfkcfFWbcZv9/mp8Ibb4WsbEkVfJ493b0sX&#10;jbTDh9UA25Yx6uuRa9Y+fb68R6GdPw3nPfjctHQMN5Y2pGT7NvfbliPJjP1mYWRxs+Q/BaspcrxM&#10;zSEPyrcNYFwfmPGrbI8UJn1Ifvps+rK+VTmkvYr83XOzYvM8RbaW6HzZUBqs9u/7SVOUss4jJSEt&#10;UHY6ccdXcTuFwfIb4rd2lusf9CdF9MR+oYw+974soGU+1zqL+uMOQsaCsuX24X4dCjI2nlxFq+jK&#10;tr/QjMKaIOmGNcTvVcIy4tVHmjLaP9Fe0jMkWzrZhCLSN1u1sw1MrOy0/yXvbkNT/zpJ7EUZc1kr&#10;I2OLtnxojj0N2kSbv9E+U9dJxMmYzrlzwwPFq/2cjElebU92ukQqL05C06ybTZTm5eCnVTTs//7N&#10;6eGZ9C4zR3vsKzc1ds0px5NoPoxuEhlzubwk5ybOqSzvXl5e/vvsaudnbgmaUiuks7fnp3YCjnpf&#10;RQ49Y6F/H90Lr3NKfvQkQGnd6WKXoRjQvM/c37vbvb56//yO+vqPOwgZC8qW24f7dSjK2NvvqRqT&#10;uouQZDrrvyIZo8ySVmPSAJ9z1k6XuzC6Zv2z7tD2vPJOgqevluvkjY44Wo5P5DhJMJ3+74N/X38z&#10;aJEw2KaJeQmk4w7E1NXV+8GHy5FNTAUZG79a6fG9nSRR8lznLMAyVdUjOaPXJGktyvFcDvGYOhh3&#10;24/nPM1ox+ZTcT5D+zvdkfFkLLHuYY6kdaZFHYwPuQKzvmaqsUTGskPtXg5OJ2eDwd9JknvWrmfZ&#10;9ERdS0Nagvc1CbW+iltJ5mzJjy7lE2n6YNC6fv1cB/WqMf1SSwJa7rN+S7csdzv+BAchY0HZcvtw&#10;vw4lMvbPv4xZxuSsV2qS71x6cuJmaU/8hZh4fv0hzbl6xttuRStunE8JZzyRSkpS3WbJg9vTakFW&#10;zuQYl1t4JDOlc/yzpISy2km4E36RsaFs2uER4p+t0PQ2T//p8p2uR9rVSD1S06Ndk7Jq5mSMNYSr&#10;PnO0unFXxhiu2pKSwGP86jHZNB2aZrWMZZKlORou48PoavLfg+eX+67MvBn9nMiYy7/FoaQ0lNHc&#10;kPZnZtdiSM9/ml+/p+KlTaWgRY645ILGyHui1ldRZM3nCMMjqijTRpn50dPwpTPluOt35pYISwNa&#10;9Hlh3l1/pNOAq3myPvB1HISMBWXL7cP9OhRl7NXf6bfcyZhC0iNpRGWMPzCn87MnvInwc7sk33W3&#10;e5HUHax165vxry5BSNp6w8oyZ/1RWdErO/5AlNp6ViSTXNaRAo4QyWIoNcW/73NX+gROiZQIaarZ&#10;E3FxwCEZ042rq3aJjFFSk9z3G72bOYOkgSJjpaf+OgAdlGbdsqs2/rbxc83dMxFXCcK432/RHmw7&#10;I2OFoXQSSTYn3IUxmbelJKQJydj+IJZ6X0U52YgXR0/Dl/7jku+FVNw/thjQos/jyYY26mw7nt/C&#10;n+ogZCwoW24f7tehKGO6yPOoTMbanb+vfnzsPrDrbdGO35A+kzfMC+4L3558oiTk7mOg5KRJJj5r&#10;ucRlz4r9HGIOkjfJPQ5FGSN4Nt5UKSVRgrN5r82vlNHxlXd3Bud7N6z9SQfsnu6wZCSmWdR0ri7/&#10;jn9dPsvJI+dgkk15VSJj6XW81A+FZGz0bJ9mMkoEVlSUKEouY4eyxjzJkoGp8I0maQBLQpriviTZ&#10;ybz3p1XzqyhiTvmb8SNTHH38drRH8/+4MOtH7sxDK7F47o1cDGiJz/SJOV7pBm+78qc6yG0z78Tu&#10;+zVAHg0Kwh+SmuZLFhX5FzmpxuStkzElkTG7KXvGn00p7VaflEwH6V2TjnCC4beGZc1eE+LMQgWV&#10;qymytNMcoxmPcKpC6EUusakXVOxO/qRoEh9lttOJWzWazYeicO3Wtexvjl5zXiUd4ZsvFnpyrqrC&#10;DiUGOyLZmzkLalesqrhoUk5z4+xHMrTbO7RXChXTG774kGzQiZ5PriYbt61UxnJDcZR29xejXL6V&#10;sM/etg90e0VIpxN1meZzoA5e810n5q7j0q8inovnGWTK5mAzmruF5pLRFx0agP8F0GfmnXz54jLf&#10;Jtju2++mJKAlPpO4Tycr/Ti9dVH44w5mgYwFZcvtw/063C5j4wNe9HvGv+6+jC2TU+5yGZPb1H3i&#10;+Y5LK5Qoft+fDYfLHumKvs/v7RPPL864nHNYhZpFNo3GLvON+3LzhuSpgozt6o9MmXgb680nu9dL&#10;+ulUZRZFxbxt4f9PmjI+uRjaA2rRW/YS78yn12Rmx13kychYTTbzyLsq9WeT+ypm/u2qSty/mOv3&#10;3K4RaIvZW5qD9ILU+WTvcwM6ilbeivKXk/+35gEZC8qW24f7dSjIGADABzIWlC23D/frABkDoBLI&#10;WFC23D7crwNkDIBKkEiCgvAHpRnuQ8YAqASJJCgIf1Ca4T5kDIBKkEiCgvAHpRnuQ8YAqASJJCgI&#10;f1Ca4T5kDIBKkEiCgvAHpRnuQ8YAqASJJCgIf1Ca4T5kDIBKkEiCgvAHpRnuQ8YAqASJJCgIf1Ca&#10;4T5kDIBKkEiCgvAHpRnuQ8YAqASJJCgIf1Ca4T5kDIBKAvUbe9jY2NYAeTwozXC/8TLmNW1h5Kn0&#10;uW3M2vUPEWarxYbbYxHaOV+5/cny6ZP4x798Z18lnD/Xn0Z7OJdS02L7KX9YYuMW1rc81N5Ie4Lo&#10;pqOtsRMr+V5pZOvVx0U7jdcmfZZ/2hPANt/x27qVk3GHG6U5n1277iLyXbnd7nxE/zn33CmQdmwr&#10;wRwUpj0rTGfE/YRuATL2FbCxrQHyeFCa4X5zZSzbecUcP16MJ9JSuv9Gc7gTDNsKcZDuzofaLixe&#10;lxkd8FLfpPSiyO8a5vdbtLhNo9X5a321MNMVmU+Pq2tRPyyKTYa0t+Ps2ffckDueSxNp9l4P5LxO&#10;g0i37qQBXMzhsTsmeqsNKV2bSt07tnFznmp/1GVWxvIeEjl3uGWONe6dV+SPk49saGyLO21s6UFf&#10;7PHvg3/QV5zFdhQluy/oo+JxQklrsaQTqYc0wCsFMvYVsLGtAfJ4UJrhfpNl7G+Uly39Xc38e5zO&#10;Xj12ncKU9Z453el/u78w7yQzx4ecYHWXVFSoXjKXl4Mn/WvdohXCjWtgxpCirQ7X3Pmy3Rp6mVjG&#10;mKalBHfdlJwuPTiJehaJWjKmcsFzyO2Wz9h2R4tXKiU+JbnbVauqJNKI0gVR2pHG/bd+P/CCh0Te&#10;HZExPaFI2nUXjyuRsSRAErYEPlPJYN1ztVjxuPFJtxt1h8ffWOvE7uXg0+ri6oq+vbRMa//LvigF&#10;MvYVsLGtAfJ4UJrhfrMXFc8npDOc/HhpjDAHF6I8ulGZ9i+SbCj60NuzWbyQFy1LGUtGoPza4Zac&#10;rrKzJ/LT7BLU+mxynW7RdGrrkA7/qGmRqCdj/Set7hl3NM6yzheK2SVLLaoE1b92ZrltFLELadxs&#10;BWWObjY/y4x6V+6zoodZ1B2RMf3QjlV2XJWMZV3yg2cOjl8PuIRkF2mKvK38ONG6UdTtdi/seYZU&#10;bbKzK2tLKmwPyNhXwMa2BsjjQWmG+w2WMcNtf6f9R/vrF+7KFefEjbx2pYSscbmqpN3X1NlbaqnV&#10;FYXSCyVJgWJT7mLGhcRcq7FkNJt7k/dMHG3sK0WUzuVUmyFrWST0sDQhT69eD1Kscjl3sswOd8qu&#10;QE2Ta0ll1Riho7l1tkTGnJRy82zTE92bDe2HZR4W3fGNKCXHmdNDKtAyMpYRcU/H8ucAciVSZq9H&#10;lB6X2ajId6izWOs3R+ZHh6/pn9MoU/5ZIGNfARvbGiCPB6UZ7jdZxk65gb3pvXXn95qpJXuagzT9&#10;EckOiibY9Q/Hfy3J7C4L29Qq+c7Jlqs80pqFLNnPEjhZu63uZy2LCbnp5imTsbUIjf5N8xPNFOas&#10;xjKJW2RMfEuy/WyvLZXleJLc1EJv9NIZeT3ts1SWeVjqDpv0Sp3icZe6t117nKvfcgQvDxP8cU8+&#10;dOcA7kYQDZI3euE4plgrqsBlYtiL3F5loa3VNvNPwprMgDwaFIQ/JDXNN3tR0fT6Hzlh2cscnIzl&#10;nJ1eZBJS7pycMq7prfZ515G78y2fhd25v5zzWxmLad+YD9h0L1wFllZOjvGvH9snekBydl/HYoK/&#10;klbG+Jdv9YBLe4vkaG6vbNHL5HqZvezlFFg1xZKYdmqgXpjOhV7xM0fknlwTkzc2ySfiXeZhqTsc&#10;PD2qzU6XHZd3nun88H3x9sJcNabzTkRUKB4nocwcaINblDem5K5G/hWxGnMPWJMZkEeDgvCHpKb5&#10;xsqY6XXPRA9sduYL/Xy2T2+nEzlf92+izp5l95a7/NamN721LsnCdle9eV5Ey9cCSu6kmmxIFy+J&#10;6WTeJYbpbe2COfCul9WxqLSl3vkz0BsXPBlLr4117UbTs1eHRp5ynvc1sCy85F26ZOrVoELGw6I7&#10;530RVz3Ki2D2OJIxr3bsu0FKyKhRTF9xvNNNRLscN5XphL8h/n7MezLZ7w696Vh2p5NhepeOB2Qs&#10;KFtuH+7XodnVGPhDmD9JMB82kLGgbLl9uF8HyBgAlUDGgrLl9uF+HSBjAFSCRBIUhD8ozXAfMgZA&#10;JUgkQUH4g9IM9yFjAFSCRBIUhD8ozXAfMgZAJUgkQUH4g9IM9yFjAFSCRBIUhD8ozXAfMgZAJUgk&#10;QUH4g9IM9yFjAFSCRBIUhD8ozXAfMgZAJUgkQUH4g9IM9yFjAFSCRBIUhD8ozXAfMgZAJUgkQUH4&#10;g9IM9yFjAFTS7H5j1okvZ8vzaGj7cL8OzZIxr9cIIc+Zt49Gd4+F9/uOKNxvZLOUB9J7/UkyrTpM&#10;y46SecB63H/sDKZ2164dv8f4l+/sqwymVf34dWL2yHtou+VuH7XvzEx7qgj5Z88zZTMl1klPF4dr&#10;+X8bNKHd808TftK9H8CSw8qarqT2xhPrBD/tfn0jj/ynqfOz9W1HMQq47NS/kV0Z/Uas3Vy/naSt&#10;yiZ5CH+Rst4rs0ITAb8bQh7IWFCQx4PSDPebJGPadkO7nDCc3GyHSZdAbY+sVMYoQc4v7B9uuyif&#10;v3x+Pnh33Vlx3lTk+PWNTaeHlGfb0jbSNjfZSfqY+G0aHWXbFqZTlJHLl0+uJkmXFMLO3uNuH83l&#10;5dG3g8Hg01X/2nYuszKmauykuDgr27N/kJuXr/nS4D+L4ZxvbduelIJZT1pR/71st3Hb6epPK7h5&#10;ezSIOX68+3Fh3rCUqTbJ1DvaEPNHGZ62k3LqznYn+dtwdzXtPqO4NiyjZ/sDeVFG/D/enC18bpDH&#10;2P5sRSBjQUEeD0oz3G+QjJFEUQofPOlf28QkKV77Bu9oxpwNlzGfyO9oo2B30i3NrrIVi7YTSxif&#10;0O7zG+1z7E76aZ9iNZZLdpTAV4frD2So3Rqm9ZE5ytZU/de8C3fOtFvozZNOxG3K1Jalho/M+Fcn&#10;YAo72LnRhlya+IszJdZ75nSn/+3+wrwjjWs/HTy//I0HSxN9+toVW9qYUmSsxycCnl+iBm9Sjwrq&#10;kLUnQSal2ns8u1nQH0W+Fp2zbSjmHHBQgda96F9pI2v+YrlKnne7UXd4/E1qvcj4pLjT7uXg0+ri&#10;6oq+qrRO87WxCGQsKMjjQWmG+428NrbUJC4pXlORpFlzdKMpcPz70042F2ZX6igLkp6M3i7M6Vxb&#10;RMrxutglWsKbbJ/iLCXioNl76q1KJf2SsxTO98XqLdzio8AtQo3vIe91p4xN+xfJOmCyPEcV3ItS&#10;GaMBWHriZ6MbEh6yTX+oMLOBnPLJwnE/Y8IcaE0V2bgV7PEIrvVlclKRPbtgnAMevGnTvxKShV8p&#10;9jZ8KnCRflPmyYp0Lv0upGIbyU6uJ6ZUnOKoLRfLy+kEyFhQkMeD0gz3myNjSXZL0vkt+Y40yzzd&#10;lwosISNjS8muVD2ll1RcNcYVga3IbtIRUgEpVhzuGlvGXi9Z7vPI6Qrl1nlXypNU3ur4KL2t5VrO&#10;dGLLP5lxb5mVsfxMeaHSLcO1nQBxXPwrTpmrT9rvnxxzMkZ7Z88HMi7Zj9wQRXtajXGg9h7HK7u7&#10;yFjGLDvgoml/yiYrY5Hdtbj+OUvK4USNMwNb5AvTPdb6L4CsjA5fU2E6Kl7v418RqwiNxDrx5Wx5&#10;Hg1tH+7XockyRnAu9M+laScSINllLBe38ldtXBZer9LKgJAxJWeOJ+6CmUulGYupOFDWY9ydIrmq&#10;on2SfU8UCzlnIRn0bh93yT+WMNN7lColj0wJ+zYZszNl8nPgbD7y1zXFkL0EppPQqOjL5SLWmibu&#10;8z+a3WkrvdDnwukXdFl7NAjtxOPtPTYHrhK66H8Y/cyCR36Krd6bU75lptflNeG12OvtRd/lZax4&#10;QpGSqJd3H49DxdkJrNCL3G6ZzZb7bJspWLsO5NGgIPwhqWm+4TLGl7hUQNqS1XtvenyCrbuYjibU&#10;dmuPCrSWf4ueLQUcl3+dX5x94CRqentr+5nkVL5d0bdo87Jp2Swck9m4T39tuhfZ++WSRJ3gXxkT&#10;7GBpXVHHRzNt6arZyC2vSe4l9cjKWH6mQll14tuixP/D99l7+1IZ40nYa1pFDZFAyQtfCXx77X73&#10;7B8kYyRH0XL2QkRr+pEmuJH7aWi+LMVHUlFNJyzK8ZxnYjof5HgeKz1ZEDXKSGZK7NY1ZSenr4qq&#10;WJm+EWW3NdKviJWX+8LadSCPBgXhD0lN8w2UsSRPnvdFFzS1SbZ1OyXpzV380mPara5LU+3WvMsX&#10;TPxbr9c3U11UWsuaoI7I+Il+wzcXpPdyMDOahuHEzjf1e5jcfSRUvpz69ynSLCbdnS6LoKWWjzTw&#10;tHW4SmosTcxURmVlrGymOZFh2uXX8VLWN7OLq28+7HOVm47OnnS7emshTehd6kRW4XL2aIqGfmzo&#10;TGHcd/q6pMr4He9nTy42otLqzcgpUrvFXxXHQb6N2H5x0wl/jakLpjM8U9UjnHHdSQY379lyd5iZ&#10;pLA7nQzd5bMMkLGgbLl9uF+HRt7iAcD9ARkLypbbh/t1gIwBUAlkLChbbh/u1wEyBkAlkLGgbLl9&#10;uF8HyBgAlSCRBAXhD0oz3IeMAVAJEklQEP6gNMN9yBgAlSCRBAXhD0oz3IeMAVAJEklQEP6gNMN9&#10;yBgAlSCRBAXhD0oz3IeMAVAJEklQEP6gNMN9yBgAlSCRBAXhD0oz3IeMAVAJEklQEP6gNMN9yBgA&#10;lSCRBAXhD0oz3IeMAVAJEklQEP6gNMP9rZWxbKsWeT69bUnmHnqvnU78XiDcFnqzlAfZJ8+RL+LG&#10;YawReTT9bOV6J38W41+4+1YB08rOINeC5Q6LoxX3fVaSdsoM91uxx2QPjcs6SmaZPUpDdStJL5RN&#10;0tfGNWG2+PErfeT8Z1HWe2Xm9zUQpA3pLTS7bWYG69FnseV5NLR9uF+HLZUxbeHBDYoVViXX/ct2&#10;ZWHNIlIZ60XR/ML+6V5YiUoakdijCVEQbTPilEA2kY2CqFy+/HQ12bHNW0rGIko77JtOvplZ5phb&#10;LdouKmTpxWP1dH1jO4se0kfc94s+ncuGnYzhbGuv8cnx6+e/xVEm+eemQJjpimQy0yzGOTl6tj+Q&#10;F/mhdRj9FtL2Yrdw+fLJ1cQ2vym2g2bi/ylqa7FbGk017cGdAzIWFOTxoDTD/e2UMZIoc3k5eNK/&#10;tjlOZGyo2VsFYjZcxhN+y4rllWicAb3syjnXvBwMBq2zQecH3cS7+DI2u1nL/9x7whz033NbLHPk&#10;tdIsjkUKszpcf6Bd2q2kQ78cZV8xIkNJe2upYEosClZDqBZjxie09/xmMX5Fc3XVXO/GHaM/2k8H&#10;zy9/K2gNEfNhDvOkww3I/EbS0iZULBrtaRZzA7Tu8Pib1GWFZcW8c83LaslYp/+aw2K8VqTpDG3l&#10;OD4p2tu9HHxaXVxdUTDTOq39L/uiFMhYUJDHg9IM97f92thS2z3mqzFzdMOb6N3vTzt+anbZ3ZIu&#10;5dmjCZVDUT8paMzTfRIUaaGZFRUyywdRCSSVX9lYrnKYemWPFYUMVp9s5VZm0Rwcvx6w8PAWbYFp&#10;qzH9T4vP8YmYy2Na0YucjMXPBj+RuqctP63yJKiqWFeSZsuygLhhxbtILcWRNjdVbpEx84Qru+za&#10;X6aC8oXW9ni2gRmJPbdAKVWb7OxWM0sL3gTIWFCQx4PSDPe3UsZUoYgk8yZbUmRTvFJJ8MhIUZq6&#10;fekhsoIlOsGyxjVTWj+4Y9qSw0vHsvk/M4WeNKf2sSomZZVSalGFTesjTuW2GuPS0VZkUsEpniqp&#10;8vkhiud2THfJjJRiTqaoonLSIvrrpMUJRdnCX3x4+3UpyywpRX2tysU8M0OrY9lZKxJSK7J6fY6c&#10;Hh2+ppJzVHYBEDIWFOTxoDTDfciYg3O1f1pOO3HRwruM5ZKRvYaULN+xUI3ffv90f9FuRdEkk1Ld&#10;5RerCk4csuKWu0ZTNparYnKra+2TzPvlig67/ta/DFRmUbN+6qN4LzuOJ317qDsuExvO+SN/vZBv&#10;crGkPrhD7Rb+YQ70tfuZ81jIbxo/3WelXfPE2973o2S1KhsV8WxPHbGzT6rAFBU4K/xKL3K7ZTZb&#10;8v3G7OZ7A3k0KAh/SGqah4w5uFRRtdDiqPemx+fquovpaHZst/aoQGslBZU5vnqsR82u+2mZpYt2&#10;hLV0i4yZgx+8rFkyVkwzifv016Z7kdzYJ5iD/D0e08N1P12aK7GoST9RlMXlX+cXZx94R9PbE9Ug&#10;5Di+XTETGyL3luWEL7F5ed+Kiiu4xr9+bNslyqTIEQnJFFSFeonfa8HIA+c/jSM3e8G7MsZ0fvg+&#10;e1+i2NPLlA5bppXoG1F2WyP9ilj9stjN9wbyaFAQ/pDUNL/dMpYk4XPVDZUxlQC7U5J0zalewNFj&#10;2q2u7stZcRRFQ729gzmnwsi+dOOvb/T2dq3kXOXDtH/aScqckrGIGc3McMnilUCMkSVCYfdT36qc&#10;adkFx6LF+Gf6byd7EwaxvpmqyKzlSCd/Od1qF67HtY+iqNv/1ttn0Z50d7osuj7mIInGIrY3ykwn&#10;XcKN2G7t8NtuJOLF1ZQ1PaJ4mN9kH8J0hmd8V0yW3VN7n2IZLvxqT4TavKfh+91h8Zjd6WRYen8/&#10;ZCwoW24f7tdh22/xAOAOIGNB2XL7cL8OkDEAKoGMBWXL7cP9OkDGAKgEMhaULbcP9+sAGQOgEiSS&#10;oCD8QWmG+5AxACpBIgkKwh+UZrgPGQOgEiSSoCD8QWmG+5AxACpBIgkKwh+UZrgPGQOgEiSSoCD8&#10;QWmG+5AxACpBIgkKwh+UZrgPGQOgEiSSoCD8QWmG+5AxACpBIgkKwh+UZrgPGQOgEiSSoCD8QWmG&#10;+5AxACpBIgkKwh+UZrgPGQtIvg0JtzqRp7JrK2aCX2yW8nD75LH8pZS2GGEL39lX9Dp9oP9i/Cod&#10;raQHmMKNWJTxL+kwn0fhyFsm6uN1/2TGE35I/9m+PH1/fbPrfEiH2mSb2GQoszezT9pPGeXaSvs8&#10;oLaZd2Jd9tnyPBraPtyvw5bLmLE/KT9K/660G1dNZvnGJCRE3AaZmeebovjElJzdjmKTN1i4u0qf&#10;lYt2ubB/uhfaqJMxU+7n7xoiC37LTEHFKRUumpYblwRRenBJLzLpNZlVMvuOjn1hB/XbiRJlPZxv&#10;QZt9XeobJj/RZIZJD8yYvE2wnc9omN2PC/OGpazQZmf0bH8gL8ooBIYoE27julYXgIwFBXk8KM1w&#10;f7tlzFMtzdTVMpaKnkc8d/kv14y4LIGmeP0sNS9TUta6Q5J3WqhJBzC/+zP3ipQMbrQJ2Pik2426&#10;w+NvfFkjf8zp1c282x1qqRJTVWRtpjK2sQ3J5kP6yzXbsurgajHS0tXh+gNta7eGKp1p48u4rOt/&#10;wuXl5flx2iOsdKIcNPNyMBi0zgadH2inyZLmR06Ty7bv2Pgkin58vNh7PKOtVmLJsaLPOcrs7V4O&#10;Pq0urq7IkbROa//LvigFMhYU5PGgNMP97ZYxrwdwHRlLmeV7L1M+/jFbl9k2wynvun47TCqOHEnR&#10;5jpVZvsV+4pH+4iEWMVM5i/SM4q63e6FVaM1jyqfyyuhIGNum2uWaQ6OXw94SY+3Ji2sbfUyTdbd&#10;/P7NBTezqCtpsPIT9eRafOFmn1R4kq7SH5bYs31bjclOvp7Ld7CRodIvzTzhQjVdISwGRmtJccF9&#10;i7liMwdkLCjI40FphvvbLGOZtbG8jE2vXlOJ4Mi1HS6omOldp5mdmR3u5C/A5GQs1aZklYzLDoFq&#10;Dw9vVyspTkdc/s1fZGPXKIFbsROlYX2QyktW5UQWyrO3NJWW7O9GtWLptC5nrlrHzPGHpH8zUZxo&#10;0mM6rWXLqzE2v/c4XrloFFc2Z7ZYTONTtEeIO/ZsQCtVGnp0+JrmOSorLiFjQUEeD0oz3N9eGTMH&#10;Jfm3eiHQMu4nCV0w7+zCXYIWQGkZVEKJjPVIZERpCPmUNxBum2xkGXNim4iuV1UqvNfMrXaKQLBw&#10;sU1K2TcfVcZEl9R4L3FA1cRXODe4Xwjxx3saqlSIysjpSGGi47ffP91ftEljJ/rReJKpxvgSoVZj&#10;KmPmwJ1BlF3gciRWC/bIQXFNdNrRi9xumc2WfL8xALYIyNh/MHG/mOBoa+WlHiW9FsaYaf86d5Pb&#10;aL5yuXB0u5CVyJiXmNNP2629eGVayZDjXz+2T3THpHbQcsutuzFcXzw71zv+7GpdKmP2nS1Z2pNv&#10;vbsb7M7e2mr8kf7jG1k23YtE7Do/fO/dAWiOcjIumCMKjPn3cJWWY8WJmuOrxyqQs+u+OknvlrRh&#10;Q1OQibX73bN/kIz1r66i5ezFSl2QoZKqK0usN82U2bMqVqZvROltlJAxsMVAxv5TaduEmcWcHpZl&#10;4wzlR34J3rWxrk26Hb7RQtmR/Hs6P+PrbVoitFtdL8eag1Q9XQkxnXSJVB6JTeTfz5iKI6V2qVjM&#10;y9Zws38+uXjB93DQHj/TfzvdvPrOyGvDKst3/pcRz60PHuNXLIBU3lK1qoeVTVRkZRRFQ7fiytLF&#10;yiPzc0fwfOnHho4Z97kei+2SrQ6VBsZ0hmfJCnCJPfOeR+gOi9PdnU6G7vJZBsgY2GIgY2B7kEtq&#10;DxLIGNhiIGMANB/IGNhiIGMANB/IGNhiIGMANJ/Qvx+B7W+5+wi/fRGGmuYhYwBUgkQSFIQ/KM1w&#10;HzIGQCVIJEFB+IPSDPchYwBUgkQSFIQ/KM1wHzIGQCVIJEFB+IPSDPchYwBUgkQSFIQ/KM1wHzIG&#10;QCVIJEFB+IPSDPchYwBUgkQSFIQ/KM1wHzIGQCVIJEFB+IPSDPchYwBUgkQSFIQ/KM1wHzIGHjCX&#10;l+eDT1erXE/THDN91r7rl5PnP6Vtpp3OfbPleTS0fbhfB8gYeOC0T7JNxMx0FUX9tIEN9/3kjmeQ&#10;sVK2PI+Gtg/36wAZAw+aeJ5tItdb7WsfMnOk6iat0kTGXkyilTbVzAAZCwryeFCa4T5kDDxgZhGV&#10;WLtPOpHtBKrtorXFtXaAXu+tb8yn/vX7fa7GpA91DshYUJDHg9IM9yFj4KFy3u/2X/+2WD/jFtoK&#10;d7C2WkaapaXX2lVjJGP8Og9kLCjI40FphvuQMfCgcZqlsIyZA9Uq9zORsTdHO4+SK2Yp6DcGmo79&#10;p/wFQMYACI5cB0sY//qxfaLqNTq0t3Q4GROyqidAxkDTsf+UvwDIGADhiednzy9zRZY5uP7WvlQZ&#10;M735RRRF3Si9gTEBMgaajv2n/AVAxgB4AEDGQNOx/5S/AMgYAA8AyBhoOvaf8hcAGQPgAQAZA03H&#10;/lP+AiBjADwAQv9+NCORfDUQ/qA0w33IGACVIJEEBeEPSjPch4wBUAkSSVAQ/qA0w33IGACVIJEE&#10;BeEPSjPch4wBUAkSSVAQ/qA0w33IGACVIJEEBeEPSjPch4wBUAkSSVAQ/qA0w33IGACVIJEEBeEP&#10;SjPch4wBUAkSSVAQ/qA0w33IGACVIJEEBeEPSjPch4yBB4zt81zJ+JX0Zol/L+k1xny9tpnWwB0g&#10;jwYF4Q9JTfOQMfBwyauYOfa7iY3fsnCNT4ZRFPXfHPCPKFrpZx6QsaBsuX24XwfIGHiojCfRkruJ&#10;zfasYpXJGCsdvTD/Sxt6tpFmFshYULbcPtyvA2QMPFxIlwoyplIWU9VlNzLrZ//sf7Sv80DGgrLl&#10;9uF+HSBj4OFSS8bMaV9bQY+iTaJrHpCxoCCPB6UZ7kPGwMOlVMYOLqIo2nmrMmY6KmGO9nv7ImW7&#10;+41tex4NbR/u1wEyBrYHrcQcblExuSTGJVoRyFhQkMeD0gz3IWPgoWKOliJV8TOquug1ZOwL2PY8&#10;Gto+3K8DZAw8UEYsSqbzcbHYsE7t0QvI2Gez7Xk0tH24XwfIGACVQMaCgjwelGa4DxkDoBLIWFCQ&#10;x4PSDPchYwBUgkQSFIQ/KM1wHzIGQCVIJEFB+IPSDPchYwBUgkQSFIQ/KM1wHzIGQCVIJEFB+IPS&#10;DPchYwBUgkQSFIQ/KM1wHzIGAACgwUDGAAAANBjIGAAAgAYDGQMAANBgIGMAAAAaDGQMAABAg4GM&#10;AQAAaDCQMQAAAA0GMgYAAKDBQMYAKCOe7y0W6+7NYnxys+i8pS2dR9pm816YDW0zzwDmZ90u+U24&#10;GNzzHBL7Lgj3ap8NzbpsLYz7qf0g7i865PT45MfHgfxPzX+G+5AxAEoYn9CvE/0SD5cz+pVaP9qP&#10;55JZ74tExoKYn4mMJDH46b7noPaTINx/DNZkMZz7aj+g+/zvPqT/bP5z3IeMAVCCS6T0Y93tPtqn&#10;3yPZfl9wRdKV3+MQ5tX7NAb3PYfEsg3CfduXOiSc+2o/kPvmgKyq+RD+J+Y/x33IGAAl2HM/+6s8&#10;PklXVu6R8YkavHfz6nYmBvc6Bxt2wQbhPu135PwhnPtqXwngPsFWw/nvnE5f3WEeMgZACeaAz/70&#10;b17SWMSHy8Xsfk5IE+zv8P2b19Tlx+B+51CUsXu0v9ZiIJj7zr5y7+4LbDXc1+/+4Sev7jIPGQOg&#10;FF7TkLNie42A3vMFi3tCVlTkl/bezcdzti3GXQzudQ6p/SQI92hfFrUIzp4h3Pfsh3DfsxrG/9R8&#10;8upu85AxAAAADQYyBgAAoMFAxgAAADQYyBgAAIAGAxkDAADQYCBjAAAAGgxkDAAAQIOBjAEAAGgw&#10;kDEAAAANBjIGAACgwUDGAAAANBjIGAAAgAYDGQMAANBgIGMA/DFmq/2F6aUdohbxiv4aTyLmTB4V&#10;XkmsezI/u02fNwIAWw1kDIA/xFpbI836tomE+Uj/PV+M37L86N/VzPYWi96GX621y9ZnjwDAVgMZ&#10;A6A2/y9FN5jes0Rl4sPX8nq6XOw9vk2E/ivBbiAJkxaVR1TOuZKucgQAQBbIGAC1sRLG2C2kM6+4&#10;DBv/kq4qtlnOxie8Irij/QdTrIYR8pYXDrsXsnhI0Ku+DFM1AgAgC2QMgNpYCWPsFoILKdUypkfK&#10;042i/v+vW43xmuJSViTHv8ogd4wAAMgCGQOgNlbCGLtFWHely7pldnx2zHq0vimRIKthhN0gq4l8&#10;n4i9sUPeVI0AAMgCGQOgNlbCGLuFaB+tFuvrj/YdyRLJEakSFWh1ZGxGhZdlPpQ1xTtGAABkgYwB&#10;UBsrYYxu2O0drlRozOm8/y39/E2rKtOjv1iE/DvxCathhN2wa38mddldIwAAskDGAAAANBjIGAAA&#10;gAYDGQMAANBgIGMAAAAaDGQMAABAg4GMAQAAaDCQMQAAAA0GMgYAAKDBQMYAAAA0GMgYAACABgMZ&#10;AwAA0GBExgAAAIBm8ubN/wHXWH2s09B2MwAAAABJRU5ErkJgglBLAQItABQABgAIAAAAIQCxgme2&#10;CgEAABMCAAATAAAAAAAAAAAAAAAAAAAAAABbQ29udGVudF9UeXBlc10ueG1sUEsBAi0AFAAGAAgA&#10;AAAhADj9If/WAAAAlAEAAAsAAAAAAAAAAAAAAAAAOwEAAF9yZWxzLy5yZWxzUEsBAi0AFAAGAAgA&#10;AAAhAGAgSKnlBAAAoA8AAA4AAAAAAAAAAAAAAAAAOgIAAGRycy9lMm9Eb2MueG1sUEsBAi0AFAAG&#10;AAgAAAAhAKomDr68AAAAIQEAABkAAAAAAAAAAAAAAAAASwcAAGRycy9fcmVscy9lMm9Eb2MueG1s&#10;LnJlbHNQSwECLQAUAAYACAAAACEA++jEvuIAAAAKAQAADwAAAAAAAAAAAAAAAAA+CAAAZHJzL2Rv&#10;d25yZXYueG1sUEsBAi0ACgAAAAAAAAAhAKOhT2Lx/gAA8f4AABQAAAAAAAAAAAAAAAAATQkAAGRy&#10;cy9tZWRpYS9pbWFnZTEucG5nUEsFBgAAAAAGAAYAfAEAAHAIAQAAAA==&#10;">
                <v:shape id="図 190" o:spid="_x0000_s1431" type="#_x0000_t75" style="position:absolute;left:5952;top:1984;width:57867;height:28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5yoxgAAANwAAAAPAAAAZHJzL2Rvd25yZXYueG1sRI9Pa8JA&#10;EMXvBb/DMkJvutFD/0RXMUKhkhZRi+cxO01Cs7Mhu9Xop+8chN5meG/e+8182btGnakLtWcDk3EC&#10;irjwtubSwNfhbfQCKkRki41nMnClAMvF4GGOqfUX3tF5H0slIRxSNFDF2KZah6Iih2HsW2LRvn3n&#10;MMraldp2eJFw1+hpkjxphzVLQ4UtrSsqfva/zkDAbZY9J/nx45YfPrPmtAn5aWPM47BfzUBF6uO/&#10;+X79bgX/VfDlGZlAL/4AAAD//wMAUEsBAi0AFAAGAAgAAAAhANvh9svuAAAAhQEAABMAAAAAAAAA&#10;AAAAAAAAAAAAAFtDb250ZW50X1R5cGVzXS54bWxQSwECLQAUAAYACAAAACEAWvQsW78AAAAVAQAA&#10;CwAAAAAAAAAAAAAAAAAfAQAAX3JlbHMvLnJlbHNQSwECLQAUAAYACAAAACEAxLOcqMYAAADcAAAA&#10;DwAAAAAAAAAAAAAAAAAHAgAAZHJzL2Rvd25yZXYueG1sUEsFBgAAAAADAAMAtwAAAPoCAAAAAA==&#10;">
                  <v:imagedata r:id="rId175" o:title=""/>
                  <v:path arrowok="t"/>
                </v:shape>
                <v:rect id="正方形/長方形 254" o:spid="_x0000_s1432" style="position:absolute;left:-793;top:-1102;width:7835;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23BxQAAANwAAAAPAAAAZHJzL2Rvd25yZXYueG1sRI9Ba8JA&#10;FITvQv/D8gq9mU1FpURXCaWV5lhTKL29ZJ9J2uzbkF1j8u/dguBxmJlvmO1+NK0YqHeNZQXPUQyC&#10;uLS64UrBV/4+fwHhPLLG1jIpmMjBfvcw22Ki7YU/aTj6SgQIuwQV1N53iZSurMmgi2xHHLyT7Q36&#10;IPtK6h4vAW5auYjjtTTYcFiosaPXmsq/49kocMWQ5VOXfv/+uLJI39jky+yg1NPjmG5AeBr9PXxr&#10;f2gFi9US/s+EIyB3VwAAAP//AwBQSwECLQAUAAYACAAAACEA2+H2y+4AAACFAQAAEwAAAAAAAAAA&#10;AAAAAAAAAAAAW0NvbnRlbnRfVHlwZXNdLnhtbFBLAQItABQABgAIAAAAIQBa9CxbvwAAABUBAAAL&#10;AAAAAAAAAAAAAAAAAB8BAABfcmVscy8ucmVsc1BLAQItABQABgAIAAAAIQBp823BxQAAANwAAAAP&#10;AAAAAAAAAAAAAAAAAAcCAABkcnMvZG93bnJldi54bWxQSwUGAAAAAAMAAwC3AAAA+QIAAAAA&#10;" filled="f" stroked="f" strokeweight="2pt">
                  <v:textbox>
                    <w:txbxContent>
                      <w:p w14:paraId="77D03CF9" w14:textId="30B8B71D" w:rsidR="00073F45" w:rsidRPr="002809E9" w:rsidRDefault="00073F45" w:rsidP="00DB7B01">
                        <w:pPr>
                          <w:jc w:val="center"/>
                          <w:rPr>
                            <w:color w:val="000000" w:themeColor="text1"/>
                          </w:rPr>
                        </w:pPr>
                        <w:r w:rsidRPr="002809E9">
                          <w:rPr>
                            <w:rFonts w:hint="eastAsia"/>
                            <w:color w:val="000000" w:themeColor="text1"/>
                          </w:rPr>
                          <w:t>図表</w:t>
                        </w:r>
                        <w:r>
                          <w:rPr>
                            <w:rFonts w:hint="eastAsia"/>
                            <w:color w:val="000000" w:themeColor="text1"/>
                          </w:rPr>
                          <w:t>7</w:t>
                        </w:r>
                        <w:r>
                          <w:rPr>
                            <w:color w:val="000000" w:themeColor="text1"/>
                          </w:rPr>
                          <w:t>3</w:t>
                        </w:r>
                      </w:p>
                      <w:p w14:paraId="0AC02056" w14:textId="77777777" w:rsidR="00073F45" w:rsidRDefault="00073F45" w:rsidP="00DB7B01">
                        <w:pPr>
                          <w:jc w:val="center"/>
                        </w:pPr>
                      </w:p>
                    </w:txbxContent>
                  </v:textbox>
                </v:rect>
                <v:rect id="正方形/長方形 262" o:spid="_x0000_s1433" style="position:absolute;left:39681;top:30364;width:24644;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5whxgAAANwAAAAPAAAAZHJzL2Rvd25yZXYueG1sRI9BawIx&#10;FITvQv9DeIXeNOsepKxGqaLYS2lXpcXbY/PchG5e1k2q679vCgWPw8x8w8wWvWvEhbpgPSsYjzIQ&#10;xJXXlmsFh/1m+AwiRGSNjWdScKMAi/nDYIaF9lcu6bKLtUgQDgUqMDG2hZShMuQwjHxLnLyT7xzG&#10;JLta6g6vCe4amWfZRDq0nBYMtrQyVH3vfpyCt8PHUtvy3dzO29X6c/zV2mV5VOrpsX+ZgojUx3v4&#10;v/2qFeSTHP7OpCMg578AAAD//wMAUEsBAi0AFAAGAAgAAAAhANvh9svuAAAAhQEAABMAAAAAAAAA&#10;AAAAAAAAAAAAAFtDb250ZW50X1R5cGVzXS54bWxQSwECLQAUAAYACAAAACEAWvQsW78AAAAVAQAA&#10;CwAAAAAAAAAAAAAAAAAfAQAAX3JlbHMvLnJlbHNQSwECLQAUAAYACAAAACEAsw+cIcYAAADcAAAA&#10;DwAAAAAAAAAAAAAAAAAHAgAAZHJzL2Rvd25yZXYueG1sUEsFBgAAAAADAAMAtwAAAPoCAAAAAA==&#10;" filled="f" stroked="f" strokeweight=".5pt">
                  <v:textbox>
                    <w:txbxContent>
                      <w:p w14:paraId="2EB171B7" w14:textId="77777777" w:rsidR="00073F45" w:rsidRPr="002F258C" w:rsidRDefault="00073F45" w:rsidP="00FE58E2">
                        <w:pPr>
                          <w:jc w:val="center"/>
                          <w:rPr>
                            <w:color w:val="000000" w:themeColor="text1"/>
                            <w:sz w:val="16"/>
                            <w:szCs w:val="16"/>
                          </w:rPr>
                        </w:pPr>
                        <w:r w:rsidRPr="002F258C">
                          <w:rPr>
                            <w:rFonts w:hint="eastAsia"/>
                            <w:color w:val="000000" w:themeColor="text1"/>
                            <w:sz w:val="16"/>
                            <w:szCs w:val="16"/>
                          </w:rPr>
                          <w:t>出典</w:t>
                        </w:r>
                        <w:r w:rsidRPr="002F258C">
                          <w:rPr>
                            <w:color w:val="000000" w:themeColor="text1"/>
                            <w:sz w:val="16"/>
                            <w:szCs w:val="16"/>
                          </w:rPr>
                          <w:t>：</w:t>
                        </w:r>
                        <w:r>
                          <w:rPr>
                            <w:rFonts w:hint="eastAsia"/>
                            <w:color w:val="000000" w:themeColor="text1"/>
                            <w:sz w:val="16"/>
                            <w:szCs w:val="16"/>
                          </w:rPr>
                          <w:t>和歌山県</w:t>
                        </w:r>
                        <w:r>
                          <w:rPr>
                            <w:color w:val="000000" w:themeColor="text1"/>
                            <w:sz w:val="16"/>
                            <w:szCs w:val="16"/>
                          </w:rPr>
                          <w:t>「</w:t>
                        </w:r>
                        <w:r w:rsidRPr="002F258C">
                          <w:rPr>
                            <w:color w:val="000000" w:themeColor="text1"/>
                            <w:sz w:val="16"/>
                            <w:szCs w:val="16"/>
                          </w:rPr>
                          <w:t>結婚・子育て意識調査</w:t>
                        </w:r>
                        <w:r>
                          <w:rPr>
                            <w:rFonts w:hint="eastAsia"/>
                            <w:color w:val="000000" w:themeColor="text1"/>
                            <w:sz w:val="16"/>
                            <w:szCs w:val="16"/>
                          </w:rPr>
                          <w:t>」</w:t>
                        </w:r>
                        <w:r>
                          <w:rPr>
                            <w:color w:val="000000" w:themeColor="text1"/>
                            <w:sz w:val="16"/>
                            <w:szCs w:val="16"/>
                          </w:rPr>
                          <w:t>（</w:t>
                        </w:r>
                        <w:r>
                          <w:rPr>
                            <w:color w:val="000000" w:themeColor="text1"/>
                            <w:sz w:val="16"/>
                            <w:szCs w:val="16"/>
                          </w:rPr>
                          <w:t>R5</w:t>
                        </w:r>
                        <w:r>
                          <w:rPr>
                            <w:rFonts w:hint="eastAsia"/>
                            <w:color w:val="000000" w:themeColor="text1"/>
                            <w:sz w:val="16"/>
                            <w:szCs w:val="16"/>
                          </w:rPr>
                          <w:t>）</w:t>
                        </w:r>
                      </w:p>
                    </w:txbxContent>
                  </v:textbox>
                </v:rect>
                <v:rect id="正方形/長方形 330" o:spid="_x0000_s1434" style="position:absolute;left:35885;top:26828;width:19237;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oH/wAAAANwAAAAPAAAAZHJzL2Rvd25yZXYueG1sRE/LisIw&#10;FN0L/kO4wuw09cEg1ShFVMblWEHcXZtrW21uShNr/XuzGJjl4byX685UoqXGlZYVjEcRCOLM6pJz&#10;Bad0N5yDcB5ZY2WZFLzJwXrV7y0x1vbFv9QefS5CCLsYFRTe17GULivIoBvZmjhwN9sY9AE2udQN&#10;vkK4qeQkir6lwZJDQ4E1bQrKHsenUeCu7SF918n5fnHZNdmySWeHvVJfgy5ZgPDU+X/xn/tHK5hO&#10;w/xwJhwBufoAAAD//wMAUEsBAi0AFAAGAAgAAAAhANvh9svuAAAAhQEAABMAAAAAAAAAAAAAAAAA&#10;AAAAAFtDb250ZW50X1R5cGVzXS54bWxQSwECLQAUAAYACAAAACEAWvQsW78AAAAVAQAACwAAAAAA&#10;AAAAAAAAAAAfAQAAX3JlbHMvLnJlbHNQSwECLQAUAAYACAAAACEAvfaB/8AAAADcAAAADwAAAAAA&#10;AAAAAAAAAAAHAgAAZHJzL2Rvd25yZXYueG1sUEsFBgAAAAADAAMAtwAAAPQCAAAAAA==&#10;" filled="f" stroked="f" strokeweight="2pt">
                  <v:textbox>
                    <w:txbxContent>
                      <w:p w14:paraId="078795E0" w14:textId="77795975" w:rsidR="00073F45" w:rsidRPr="00354288" w:rsidRDefault="00073F45" w:rsidP="00706E87">
                        <w:pPr>
                          <w:jc w:val="center"/>
                          <w:rPr>
                            <w:color w:val="000000" w:themeColor="text1"/>
                            <w:sz w:val="18"/>
                            <w:szCs w:val="18"/>
                          </w:rPr>
                        </w:pPr>
                        <w:r w:rsidRPr="00706E87">
                          <w:rPr>
                            <w:color w:val="000000" w:themeColor="text1"/>
                            <w:sz w:val="18"/>
                            <w:szCs w:val="18"/>
                          </w:rPr>
                          <w:t>(</w:t>
                        </w:r>
                        <w:r w:rsidRPr="00706E87">
                          <w:rPr>
                            <w:rFonts w:hint="eastAsia"/>
                            <w:color w:val="000000" w:themeColor="text1"/>
                            <w:sz w:val="16"/>
                            <w:szCs w:val="16"/>
                          </w:rPr>
                          <w:t>父親</w:t>
                        </w:r>
                        <w:r w:rsidRPr="00706E87">
                          <w:rPr>
                            <w:rFonts w:hint="eastAsia"/>
                            <w:color w:val="000000" w:themeColor="text1"/>
                            <w:sz w:val="16"/>
                            <w:szCs w:val="16"/>
                          </w:rPr>
                          <w:t>n=</w:t>
                        </w:r>
                        <w:r w:rsidRPr="00706E87">
                          <w:rPr>
                            <w:color w:val="000000" w:themeColor="text1"/>
                            <w:sz w:val="16"/>
                            <w:szCs w:val="16"/>
                          </w:rPr>
                          <w:t>5,446</w:t>
                        </w:r>
                        <w:r>
                          <w:rPr>
                            <w:rFonts w:hint="eastAsia"/>
                            <w:color w:val="000000" w:themeColor="text1"/>
                            <w:sz w:val="16"/>
                            <w:szCs w:val="16"/>
                          </w:rPr>
                          <w:t>、</w:t>
                        </w:r>
                        <w:r>
                          <w:rPr>
                            <w:color w:val="000000" w:themeColor="text1"/>
                            <w:sz w:val="16"/>
                            <w:szCs w:val="16"/>
                          </w:rPr>
                          <w:t>母親</w:t>
                        </w:r>
                        <w:r>
                          <w:rPr>
                            <w:rFonts w:hint="eastAsia"/>
                            <w:color w:val="000000" w:themeColor="text1"/>
                            <w:sz w:val="16"/>
                            <w:szCs w:val="16"/>
                          </w:rPr>
                          <w:t>n=2,127</w:t>
                        </w:r>
                        <w:r w:rsidRPr="00354288">
                          <w:rPr>
                            <w:color w:val="000000" w:themeColor="text1"/>
                            <w:sz w:val="18"/>
                            <w:szCs w:val="18"/>
                          </w:rPr>
                          <w:t>)</w:t>
                        </w:r>
                      </w:p>
                    </w:txbxContent>
                  </v:textbox>
                </v:rect>
                <w10:wrap type="square"/>
              </v:group>
            </w:pict>
          </mc:Fallback>
        </mc:AlternateContent>
      </w:r>
      <w:r w:rsidR="00425FE0" w:rsidRPr="0086439E">
        <w:rPr>
          <w:rFonts w:asciiTheme="minorEastAsia" w:hAnsiTheme="minorEastAsia" w:hint="eastAsia"/>
          <w:szCs w:val="21"/>
        </w:rPr>
        <w:t>育児休業を取得しなかった理由について、父親は職場の環境や収入面の懸念など、仕事に関する事情が多くな</w:t>
      </w:r>
      <w:r w:rsidR="006A431A" w:rsidRPr="0086439E">
        <w:rPr>
          <w:rFonts w:asciiTheme="minorEastAsia" w:hAnsiTheme="minorEastAsia" w:hint="eastAsia"/>
          <w:szCs w:val="21"/>
        </w:rPr>
        <w:t>っ</w:t>
      </w:r>
      <w:r w:rsidR="00425FE0" w:rsidRPr="0086439E">
        <w:rPr>
          <w:rFonts w:asciiTheme="minorEastAsia" w:hAnsiTheme="minorEastAsia" w:hint="eastAsia"/>
          <w:szCs w:val="21"/>
        </w:rPr>
        <w:t>ています。母親は仕事と関連しない項目が多くなっています。</w:t>
      </w:r>
    </w:p>
    <w:p w14:paraId="18471114" w14:textId="7DE5CA5D" w:rsidR="007A38ED" w:rsidRPr="0086439E" w:rsidRDefault="007A38ED" w:rsidP="006D2F6C">
      <w:pPr>
        <w:ind w:firstLineChars="135" w:firstLine="283"/>
        <w:rPr>
          <w:rFonts w:asciiTheme="minorEastAsia" w:hAnsiTheme="minorEastAsia"/>
          <w:szCs w:val="21"/>
        </w:rPr>
      </w:pPr>
    </w:p>
    <w:p w14:paraId="32B3BA30" w14:textId="29861859" w:rsidR="00FE58E2" w:rsidRPr="0086439E" w:rsidRDefault="00FE58E2" w:rsidP="006D2F6C">
      <w:pPr>
        <w:ind w:firstLineChars="135" w:firstLine="283"/>
        <w:rPr>
          <w:rFonts w:asciiTheme="minorEastAsia" w:hAnsiTheme="minorEastAsia"/>
          <w:szCs w:val="21"/>
        </w:rPr>
      </w:pPr>
    </w:p>
    <w:p w14:paraId="0D0FCF18" w14:textId="7F6829BB" w:rsidR="00916F2E" w:rsidRPr="00E8147D" w:rsidRDefault="00E8147D" w:rsidP="006D2F6C">
      <w:pPr>
        <w:ind w:firstLineChars="135" w:firstLine="283"/>
        <w:rPr>
          <w:rFonts w:asciiTheme="minorEastAsia" w:hAnsiTheme="minorEastAsia"/>
          <w:szCs w:val="21"/>
        </w:rPr>
      </w:pPr>
      <w:r w:rsidRPr="00E8147D">
        <w:rPr>
          <w:rFonts w:asciiTheme="minorEastAsia" w:hAnsiTheme="minorEastAsia" w:hint="eastAsia"/>
          <w:szCs w:val="21"/>
        </w:rPr>
        <w:lastRenderedPageBreak/>
        <w:t>こどもの病気や学校行事のために働く母親が有給休暇を取るのは当然」と思うかについて、「そう思う」「どちらかといえばそう思う」との回答が男性で72.9％、女性で75.7％と性別に関わらず高い割合になっています。男性、女性ともに固定的な性別役割分担意識が根強く残っています。</w:t>
      </w:r>
    </w:p>
    <w:p w14:paraId="53D1D729" w14:textId="58E2BA3E" w:rsidR="00FE58E2" w:rsidRPr="0086439E" w:rsidRDefault="00351B81" w:rsidP="006D2F6C">
      <w:pPr>
        <w:ind w:firstLineChars="135" w:firstLine="283"/>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561984" behindDoc="0" locked="0" layoutInCell="1" allowOverlap="1" wp14:anchorId="446FB7C4" wp14:editId="573862DC">
                <wp:simplePos x="0" y="0"/>
                <wp:positionH relativeFrom="column">
                  <wp:posOffset>-19086</wp:posOffset>
                </wp:positionH>
                <wp:positionV relativeFrom="paragraph">
                  <wp:posOffset>214642</wp:posOffset>
                </wp:positionV>
                <wp:extent cx="5982808" cy="4435151"/>
                <wp:effectExtent l="0" t="0" r="0" b="3810"/>
                <wp:wrapSquare wrapText="bothSides"/>
                <wp:docPr id="450" name="グループ化 450"/>
                <wp:cNvGraphicFramePr/>
                <a:graphic xmlns:a="http://schemas.openxmlformats.org/drawingml/2006/main">
                  <a:graphicData uri="http://schemas.microsoft.com/office/word/2010/wordprocessingGroup">
                    <wpg:wgp>
                      <wpg:cNvGrpSpPr/>
                      <wpg:grpSpPr>
                        <a:xfrm>
                          <a:off x="0" y="0"/>
                          <a:ext cx="5982808" cy="4435151"/>
                          <a:chOff x="0" y="0"/>
                          <a:chExt cx="5982808" cy="4435151"/>
                        </a:xfrm>
                      </wpg:grpSpPr>
                      <pic:pic xmlns:pic="http://schemas.openxmlformats.org/drawingml/2006/picture">
                        <pic:nvPicPr>
                          <pic:cNvPr id="194" name="図 194"/>
                          <pic:cNvPicPr>
                            <a:picLocks noChangeAspect="1"/>
                          </pic:cNvPicPr>
                        </pic:nvPicPr>
                        <pic:blipFill>
                          <a:blip r:embed="rId176">
                            <a:extLst>
                              <a:ext uri="{28A0092B-C50C-407E-A947-70E740481C1C}">
                                <a14:useLocalDpi xmlns:a14="http://schemas.microsoft.com/office/drawing/2010/main" val="0"/>
                              </a:ext>
                            </a:extLst>
                          </a:blip>
                          <a:srcRect/>
                          <a:stretch>
                            <a:fillRect/>
                          </a:stretch>
                        </pic:blipFill>
                        <pic:spPr bwMode="auto">
                          <a:xfrm>
                            <a:off x="690113" y="0"/>
                            <a:ext cx="4924425" cy="4159885"/>
                          </a:xfrm>
                          <a:prstGeom prst="rect">
                            <a:avLst/>
                          </a:prstGeom>
                          <a:noFill/>
                          <a:ln>
                            <a:noFill/>
                          </a:ln>
                        </pic:spPr>
                      </pic:pic>
                      <wps:wsp>
                        <wps:cNvPr id="255" name="正方形/長方形 255"/>
                        <wps:cNvSpPr/>
                        <wps:spPr>
                          <a:xfrm>
                            <a:off x="0" y="51758"/>
                            <a:ext cx="783590" cy="308610"/>
                          </a:xfrm>
                          <a:prstGeom prst="rect">
                            <a:avLst/>
                          </a:prstGeom>
                          <a:noFill/>
                          <a:ln w="25400" cap="flat" cmpd="sng" algn="ctr">
                            <a:noFill/>
                            <a:prstDash val="solid"/>
                          </a:ln>
                          <a:effectLst/>
                        </wps:spPr>
                        <wps:txbx>
                          <w:txbxContent>
                            <w:p w14:paraId="11259624" w14:textId="101D7394" w:rsidR="00073F45" w:rsidRPr="002809E9" w:rsidRDefault="00073F45" w:rsidP="00FE58E2">
                              <w:pPr>
                                <w:jc w:val="center"/>
                                <w:rPr>
                                  <w:color w:val="000000" w:themeColor="text1"/>
                                </w:rPr>
                              </w:pPr>
                              <w:r w:rsidRPr="002809E9">
                                <w:rPr>
                                  <w:rFonts w:hint="eastAsia"/>
                                  <w:color w:val="000000" w:themeColor="text1"/>
                                </w:rPr>
                                <w:t>図表</w:t>
                              </w:r>
                              <w:r>
                                <w:rPr>
                                  <w:rFonts w:hint="eastAsia"/>
                                  <w:color w:val="000000" w:themeColor="text1"/>
                                </w:rPr>
                                <w:t>7</w:t>
                              </w:r>
                              <w:r>
                                <w:rPr>
                                  <w:color w:val="000000" w:themeColor="text1"/>
                                </w:rPr>
                                <w:t>4</w:t>
                              </w:r>
                            </w:p>
                            <w:p w14:paraId="69FDA144" w14:textId="77777777" w:rsidR="00073F45" w:rsidRDefault="00073F45" w:rsidP="00FE58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正方形/長方形 263"/>
                        <wps:cNvSpPr/>
                        <wps:spPr>
                          <a:xfrm>
                            <a:off x="2976113" y="4063041"/>
                            <a:ext cx="3006695" cy="372110"/>
                          </a:xfrm>
                          <a:prstGeom prst="rect">
                            <a:avLst/>
                          </a:prstGeom>
                          <a:noFill/>
                          <a:ln w="6350" cap="flat" cmpd="sng" algn="ctr">
                            <a:noFill/>
                            <a:prstDash val="solid"/>
                          </a:ln>
                          <a:effectLst/>
                        </wps:spPr>
                        <wps:txbx>
                          <w:txbxContent>
                            <w:p w14:paraId="26BED871" w14:textId="5991402D" w:rsidR="00073F45" w:rsidRPr="002F258C" w:rsidRDefault="00073F45" w:rsidP="0014225E">
                              <w:pPr>
                                <w:jc w:val="center"/>
                                <w:rPr>
                                  <w:color w:val="000000" w:themeColor="text1"/>
                                  <w:sz w:val="16"/>
                                  <w:szCs w:val="16"/>
                                </w:rPr>
                              </w:pPr>
                              <w:r w:rsidRPr="002F258C">
                                <w:rPr>
                                  <w:rFonts w:hint="eastAsia"/>
                                  <w:color w:val="000000" w:themeColor="text1"/>
                                  <w:sz w:val="16"/>
                                  <w:szCs w:val="16"/>
                                </w:rPr>
                                <w:t>出典</w:t>
                              </w:r>
                              <w:r w:rsidRPr="002F258C">
                                <w:rPr>
                                  <w:color w:val="000000" w:themeColor="text1"/>
                                  <w:sz w:val="16"/>
                                  <w:szCs w:val="16"/>
                                </w:rPr>
                                <w:t>：</w:t>
                              </w:r>
                              <w:r>
                                <w:rPr>
                                  <w:rFonts w:hint="eastAsia"/>
                                  <w:color w:val="000000" w:themeColor="text1"/>
                                  <w:sz w:val="16"/>
                                  <w:szCs w:val="16"/>
                                </w:rPr>
                                <w:t>和歌山県</w:t>
                              </w:r>
                              <w:r>
                                <w:rPr>
                                  <w:color w:val="000000" w:themeColor="text1"/>
                                  <w:sz w:val="16"/>
                                  <w:szCs w:val="16"/>
                                </w:rPr>
                                <w:t>「</w:t>
                              </w:r>
                              <w:r>
                                <w:rPr>
                                  <w:rFonts w:hint="eastAsia"/>
                                  <w:color w:val="000000" w:themeColor="text1"/>
                                  <w:sz w:val="16"/>
                                  <w:szCs w:val="16"/>
                                </w:rPr>
                                <w:t>男女共同参画に関する</w:t>
                              </w:r>
                              <w:r>
                                <w:rPr>
                                  <w:color w:val="000000" w:themeColor="text1"/>
                                  <w:sz w:val="16"/>
                                  <w:szCs w:val="16"/>
                                </w:rPr>
                                <w:t>県民意識調査（</w:t>
                              </w:r>
                              <w:r>
                                <w:rPr>
                                  <w:color w:val="000000" w:themeColor="text1"/>
                                  <w:sz w:val="16"/>
                                  <w:szCs w:val="16"/>
                                </w:rPr>
                                <w:t>R2</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6FB7C4" id="グループ化 450" o:spid="_x0000_s1435" style="position:absolute;left:0;text-align:left;margin-left:-1.5pt;margin-top:16.9pt;width:471.1pt;height:349.2pt;z-index:251561984" coordsize="59828,44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rDqfgQAAFQMAAAOAAAAZHJzL2Uyb0RvYy54bWzsV01v5EQQvSPxHyzf&#10;k7E99nwpk9Uw+dBKYTcii/bc09MeW2u7m+6ezATEhVy5shy4wREhIXFASPBroqzEv+BV254kk4hd&#10;IrRcOMRT3dVdXfWqXnVn78m6LLxzoU0uq7Ef7ga+Jyou53m1GPufvjjaGfiesayas0JWYuxfCOM/&#10;2f/wg72VGolIZrKYC+3BSGVGKzX2M2vVqNMxPBMlM7tSiQrKVOqSWQz1ojPXbAXrZdGJgqDXWUk9&#10;V1pyYQxmD2qlv+/sp6ng9nmaGmG9YuzDN+u+2n1n9O3s77HRQjOV5bxxgz3Ci5LlFQ7dmDpglnlL&#10;nd8zVeZcSyNTu8tl2ZFpmnPhYkA0YbAVzbGWS+ViWYxWC7WBCdBu4fRos/zZ+an28vnYjxPgU7ES&#10;Sbr66ueryx+vLn+/uvz2+uvXHqkA1EotRlh/rNWZOtXNxKIeUezrVJf0i6i8tYP4YgOxWFuPYzIZ&#10;DqJBgKLg0MVxNwmTsE4Cz5Cpe/t4dviWnZ324A75t3FH5XyEvwYzSPcwe3ttYZddauE3Rsp3slEy&#10;/WqpdpBexWw+y4vcXrhSRSLJqer8NOenuh7cwB8O4xb+6+9+8WgIhGkDral3MIroRPJXxqvkNGPV&#10;QkyMQo2DebS6c3e5G945blbk6igvCsoSyU1g4MNWPT2ATV2rB5IvS1HZmnxaFIhRVibLlfE9PRLl&#10;TKCW9NN56OiAtJ8YS8dRAThCfBENJkEwjD7amSbBdCcO+oc7k2Hc3+kHh/04iAfhNJx+SbvDeLQ0&#10;AvGy4kDlja+Yveftg9Xf9ImaV46f3jlzXYCQcg61v85FTBEk5KvR/BOginWQrRaWZySmQK6Zx+KN&#10;wsF8gyzlwIAf3mz1sZyDTWxppQNjix+9YRCGXd+7T5J4GMVxlDQkCcGZQeLy25Y6CkEbeyxk6ZEA&#10;wOGuO4OdI5g6wHYJuV5JSrsLqKjuTCASmnFBkNuNiCiI8GjKpq0SjN4NeWrJD7Wzs4wpAS/J7E3h&#10;RwkCrfvOm59+ePP6t+s/vu/8+c2vteSRGn43ezaNxziMKZItVNHEAGgS9pMB7asLjzpPf9BNhtBS&#10;4+kGg17oehrCbw20eD0GUm819qMkDsg+wzWWghcQSwUymGrhe6xY4H7kVrss3UoHnXrATFYXp5FF&#10;Pm9SXSdKuEusSSqhUCeJJLuerV3rjsKoxWgm5xeoPS1RFHDGKH6U44QTZuwp07jaMInr2j7HJy0k&#10;3JaN5HuZ1J8/NE/rkXlofW+FqxIhfbZk1BeLpxVqYhjGMcxaN4iTfoSBvq2Z3dZUy3IqwcPQeedE&#10;Wm+LVky1LF+ihCZ0KlSs4ji7Bq8ZTG19heNdwMVk4pbVDfekOlNo03X3IWxfrF8yrZqcWnShZ7Kt&#10;QzbaYku9tqbHBKxNc0clwrrGFeSgATjxvsjRQ4P4G3JA/U/IEQ37vbbnxEGvG8TN5UvdmUjSxZOq&#10;N2w6T7cfhf86S3pdemf8JyTZYPU/Sd4XSdybDE9Xd9M2z2x6G98eO1Ld/DOw/x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fkrA4AAAAAkBAAAPAAAAZHJzL2Rvd25yZXYueG1s&#10;TI/LasMwEEX3hf6DmEJ3iWyLPuJ4HEJouwqFJIWSnWJPbBNrZCzFdv6+6qpdDne495xsNZlWDNS7&#10;xjJCPI9AEBe2bLhC+Dq8z15BOK+51K1lQriRg1V+f5fptLQj72jY+0qEEnapRqi971IpXVGT0W5u&#10;O+KQnW1vtA9nX8my12MoN61MouhZGt1wWKh1R5uaisv+ahA+Rj2uVfw2bC/nze14ePr83saE+Pgw&#10;rZcgPE3+7xl+8QM65IHpZK9cOtEizFRQ8QhKBYOQL9QiAXFCeFFJAjLP5H+D/AcAAP//AwBQSwME&#10;CgAAAAAAAAAhANNmSjhcmQIAXJkCABQAAABkcnMvbWVkaWEvaW1hZ2UxLnBuZ4lQTkcNChoKAAAA&#10;DUlIRFIAAAK7AAACTwgCAAAA8wKL2gAAAAFzUkdCAK7OHOkAAAAJcEhZcwAADsQAAA7DAdpqmNwA&#10;AP+1SURBVHhe7F0FXJRLED+O7u7uFFARsRHsALG7u7u7O5/dgS0WiomggKgI0iHd3XXH3fHm+I7j&#10;OOrgOxBx9/nj3Xf3ze7sf3dnZ2dnZ3kqKysJKCEEEAIIAYQAQgAhgBBoFAEiwgchgBBACCAEEAII&#10;AYRAkwggjaFJiNALCAGEAEIAIYAQQAgQkMaAOgFCACGAEEAIIAQQAk0jgDSGpjFCbyAEEAIIAYQA&#10;QgAhgDQG1AcQAggBhABCACGAEGgaAaQxNI0RegMhgBBACCAEEAIIAaQxoD6AEEAIIAQQAggBhEDT&#10;CCCNoWmM0BsIAYQAQgAhgBBACCCNAfUBhABCACGAEEAIIASaRgBpDE1jhN5ACCAEEAIIAYQAQgBp&#10;DKgPIAQQAggBhABCACHQNAJIY2gaI/QGQgAhgBBACCAEEAJIY0B9ACGAEEAIIAQQAgiBphFAGkPT&#10;GKE3EAIIAYQAQgAhgBBAGgPqAwgBhABCACGAEEAINI0A0hiaxgi9gRBACCAEEAIIAYQA0hhQH0AI&#10;IAQQAggBhABCoGkEeCorK5t+60+8QaVSQ0NDG2FPQ0NDWlr6T7D2B8pMT0/PyMhoqGABAQFjY+M/&#10;wFY7KpJGpRJ5eVvOUG5ublJSUkP0RCLR1NQU/ra8gL+cEi++BEJxcXFMTEwjMBgZGQkKCv7lOCH2&#10;EQIdGYH2qzG4ubkdPnyYV0qTn5eoICWUU0QqJ1OhKYg8PPCYmZZME5L78PR6o41DzozPEtFSFat5&#10;iRJ4c7dLnl7Xrl26WhqpivMxf6HlBr//FFFIY8+PKGc+pL+haNXXDRK3fg8ZMWKEvLw8UUCETKHJ&#10;ijOkalFZBfYYGBh4+vTpTp061TBCy/x6/1m25fSRJkL0L2kZr46cyxmyaqqFVNWkVxz85n2J6VAb&#10;9apfaydaut/7cBGrXiayAvVXjJYZ6JUgZ9VNVaSBirMV3jx4KDmJyTyKGjKCnM3OxTE+vjmqVmq/&#10;9kw/T5l1bN8UU5bmbkbJY6fOy8tKl5ZXht5Fo1Xml5Bzi8jiwnxykkK8RJ7w0OANGzYMGTKkOscm&#10;8G0M4H8TXwLh2LFj79+/B7Wg3lYJCgqaPn36zJkzG2ozLg9mejEkzwNzPa3+2z5QsuGOQo19dPC+&#10;0OQNI7VxqKPN6Idsr3779q20tLQhekVFRRMTE7ZfOakVSITGB3HjnfQPg9IonCkpKVFRUQ29wsPD&#10;07NnT1hisbxAS3q042TZxP3TTetXV2lF6QlZpfWvrHn4xJU15DEpWvTp8KYAm90r+8qA6KJGnZ+z&#10;h7Du+iLTmkmm5d2g/VC2X43h2bNn15/7KHZ2yswvw/CSERcU5OdNy6WPH0puHCXJ682TOhoDJezm&#10;2r0vYnPzcjJTE2Ji04UHnf38fIFB9WjPfbtz7v5nAaGRSblkXknt6dd/XR5VNcOQfdd3mRI8eEZP&#10;KR5y4L3/EqxXOOjy0lLeXwod+dljnW4VfYPErd+eTqPHnDx9RlNNBYqiVVYmZ5fKSwoJC9DZgsel&#10;y1bMmTWja9euNYxQQ/f0GPh7c+ytUUIEasK9rccTtNTiHnxUOfh8h7UggfJre/cx6XsDLw2tZ3rN&#10;9zgwZ+Mlj1hBi0FO05avn2EtzTZ35zuP0dmv+dz3eB/x+mvOWjjzDVra57vvKmzG2uth+lcDiRp9&#10;cmiPLZ7FfBIyUhKikgMPel8YXVMMNeLM5KUpsx4fHCKF0dMST9p39Zl4Xv3h+axufbrZzl8yRIUz&#10;VYOt/MGjZ3bp57hn6ajswvInXgk+4Zl6KhIrHE2oNNobv5R7188tHN/PwcGhmqpxfBsF+N/El0DY&#10;s3e/roHJ5PGj6m35W7fvpGflrV+9jOXX1hzM9GJKnUfrvZwUfX9cQ6ov9K/0iyOsPs0IvT+hjlbB&#10;YYfGIRzi4uJmz56tadytqJSsqyyRlF0iKSpApdIy8ssNVCVSc4rTon99+vSJrQQOagUUTQziRjtp&#10;I6AQWh+VJgBdvnx5fn6+np5eve95enquWLGCZSATCHluC7tPCx26a7oZ2wqJV7H7OAdzcULWxSHa&#10;G8NUFUV42LOkFaaVjXiQdIm+kKDGXxjeZXfRcKfOkjw8gqYWxPMrX6hPHahNVxh4RLvN2zfDvCPo&#10;Di0SrjjGQLNIdZTEJ/TVYpIM6qIyb4gB81FCtL4lMFHZvP/wiQs27N40yViIX3f89p0TmOoCkMoM&#10;3uni+SsuuygvOdTr2bWVfVhkBVHadIDT6NGjR3RWEtHoMQo+OfXVE2PpJY0RN6tizX+5oIT8O7kQ&#10;oyssrdhzNzAsIZ/5GJ9RzJ4lj5SUWFlxSZXNhFdz2CSrdJeveqeerdFKj40M+ent5hsnRgq+sHvj&#10;0pkTNj/LqWVakbLd9MQ3LvH7pRmGvJUConW6CMnP+5fi4NHdsXm8NNLt5c+C2sWzFs78pSLy8a7t&#10;92op/8XfT0+fut+7FjWv3sp3WSVl+ckRfl/euz7aNrCWflEe5OVeKqVTo0IQZWWlKOWCg4+4HBtm&#10;3Hf8oJapC8CkpAj/+L5aRCLPOdfIj7/SOmlL75pqKS0ucMc99qlPopgw22ivH98X20wKEpoC+N/E&#10;l0DIKih/659SQa1jx6vqImDU8Qhi23drzcHM6JcVmYlJ5fWNR0rMx5uXL5w9uef2N0LC/al20y5E&#10;lXjvGzt2+eH7X5OqFv0cdujmD3YmBezMiskoFyoPpek6JksN2L93l+WgmbmKQ3gNRsWJ2a9cs4FI&#10;rN/w0WCtmFk3NYjr76RNg9IGqDQBKC8vLygN2xtIw4cPB1RrsigNPj9r0eNsaoT3x9fnN++4+s7t&#10;4pZtl9+8/G/DrhufQlPLsM5KlB9zITCiTgr7sq0HYxKixN1efSBx9M4Ruc9+CNuPHyEd+9tk49Gp&#10;xC9PY9VGTJw4uodau55qOe+k7boaMWlFdz1imZWBpd6F15HMx8IScj31JEp3dpxkL+W7d9V1/hWv&#10;fe4stpJie4ucF+P76u71mw/fh+RQWetPTfW4fOjgwYMn3KILgx8dgU+H73zPrW2MapCYc8hb9Cas&#10;LQzUJTBSCRH+XdM6m2oxKgaP2kp1FvtESSlJQkFeflWPp9CEdKdevL+uE+HLgbEjx89csuysl4g4&#10;WCpo0oZ9nOyNBFhgyH+5efw21wyaqFbfGdv2zrasUctomQEv7926cnb/GbdUaui1hXOWH3dPIyV5&#10;nl/sNPtmHMsoJNQuPC/Kxy+eTKjMyyuSU1VlNfyJ6JlIB+yfvuZFFmMWIefGh/j5eLx96fL40cP7&#10;zjcvH9u860F0TTtT0+JTeHUMNHjSHy617W5lYWqoY7TqbaHbQmVJ9f5L9z/5WV+X4Axw2H3ILiSt&#10;v+r3O6VwRHe1uYMNSsopoJn9/J3Tx0yxkxabx0z9+AqQmwT4X8WXQIDtnqFWarDJWG+DSIkK2Fkq&#10;1f6ptQYzLePt/pmOtp3NV7rleJ07+Doh0fvW3uXTRg8fNmrq6jOfUijABi07+NN7j0+Pnv9S6zfC&#10;fszSeQMU+XWHTOrN9+3YWDOTuS8KOOrQnPW9Rt4SFuSF3qivKrFvZhfnT7HqcqKTbHWUpIUPzury&#10;Obi2gsVJrWAzgpNB3FAnbRqUtkEFN6zVGVDTvgfKrP5vkaH6oHVrB6pqj9y+cYi65vCtK20V9Ufv&#10;Xj9EgaWzUmPurZs6qTpN2+maWTM3UGNevSyZeu7I3KWrV1hLRD3YsPyUP1nJxGndlvnWxoY9enU3&#10;oO9UdIgEroXtMz19+nTQ5NWOuz7OPuH1ISB11cXv8Bn+TTjg8fxr4tID9+1HzaiP88JfV6aba9ss&#10;OPP42b1r/x3ZvWX14jlTxoxacium2PuQU3cDRVE+fgk10x62fTspCYpabvxcXJUL6es68177wynw&#10;MffycPVZL8roX35ZZdL3cDT9y7LGiFsfwTFjxoDzo09Y5lOfBGZpzMeVK1f6+fnV5gJ4N1Rz2nt+&#10;+8wBpvKCPHyaC9+UMN6gxp/or7fgXXl9bFcE77JSnVlVe/ZECb+8wGnizLHdFBTt1l+8eX23g7b5&#10;xm8V1AyXGVrKo64lUGsI6iu85O4Y6d5HYuhgsqTcF3M0BY3XeWEFFr1YZK7fydp26Jhp85fO6KMs&#10;KGez8nF0DaMkn7WmRqu+kCrL4r5/+uIbEPI7IdFtqVHX7QEVeNtg9vxFq44+Gr3n091PsUlZJaCt&#10;HnwYPPGg5yW3SPi8e++B58+fs5bRCL6VjQD8z+JbWXngwIFXr1411E537ty5cOEC26+tNJgrScFP&#10;L979EBR3zUm257wNo4w0Oo/bdO7xhy+ez05O7yRjsuJDfhUj1IybTmpDziczenZJpPtjz1hSJSk9&#10;IRXGEicdGl+v/P3797BRE+95xL7+kXzkcciUw5/XXvlx60P0O//Uk8/CZhz5ZNvfjqUETmrF0SBu&#10;pJM2BUoboNIEpiAMf/z40dBL4Ezj4uJS/Ssl/LSTqaGhjoKIkJyWlpyQiIKOtrywsIK2poygqJKe&#10;odmES3GUyswLQ7XmvCoj+a7vZDT5hPPdu3dv7xim1vdITEX6ucE689xYyqpI+bB3hJ6m3V7PYJel&#10;Vno2c06+i8UmmI6S/gLFh0qtBHsmqYKxiIWzHeAFSaLUsW1Sgk6P6aKrpNJt8bMs3rKAK6smT11x&#10;7GVYgYi6eZ8RE0ZZyYsaW9kOWHDiVUh6TlKIzyfPgK/HesZdu/qx2ihJCbs8tW+vXr1GXMtRCT9g&#10;D59slzxMYRQr1ARxm6iPYBuXEqtZ9LM9srJASfniFVWa7vbfpQCBXksufAhLjTw/uHoHpsDLK9q8&#10;d5fiMPdH188cPXLq2ouAjOrFOTUlJVteVYVISv3x9OLBbevXrN913i2yatOD12juBZc7W7oL89sv&#10;3jp/+sxVYy1SIn+TiAoOO1abeBw+7cMEsv7CwSOAX4CfbS9QeujSGcYxN8+/qtqaEBt5LjAq6Nun&#10;1zdWm6f45tmd9/x4YoxujVmisqCgRFRcgkgQ0upm27u7pamehjJ4flaQyPWbupvRKrlFpNScUgcb&#10;dTtLZdgDevktKSAmx7aT0sDOKjDY4zNLauXVKL6ERgD+Z/FtRlPQrWKtOpgJAmaj5k+yV4v4Flzw&#10;47W/5Zmv3x/uXzTGvndfxxWXLs4h3D7nmg9MUGPvXP9hM22MMiYlaXlv9226H1NJEFDUUKaPJQ46&#10;dPNqXc/bsE0GCcxd4LfEx8sDBkV+PiL0TzkJulNX7cHESa04GsSNdNImQWkTVHDDysiAV2famZev&#10;XS9ON9KdcOLYOG3jmRdOTtQ1mnrmoJOG+bzrr14cH6/Guu9DlDEZPAGsDOP66bA5NdCKot2vbHSy&#10;sHQ85C/f17Lo9Z1vor26VLjtGm+hZTJo1uaz7omsVlhuVaDt82nXGoOYMN3eDhuc9z3jUnJKVWVF&#10;DNQkQXUAG0NqdqkAX23m+XQGrThw60NYVklB0puVmlS1+U+Cwj3vndmzcfmCmRMHGIsTpO2W7109&#10;qZ+hDLYnzati2UmxJDeXRH/gM5h28snTRzdvPn55empnu3WPvnh7e/v4fPe9MUO9qs80Rtz67VZB&#10;oRWVUcA2DnMYhVoZFJdXUFrBfCwup9tRmSnfa+8g6ykuyhs/Rsf7v7i4c9Ho3kbyNdNusccbryL/&#10;fTbW0467BaUXl2Z8PTnWatiJoCqloTw9Pbcy+qqjpe3y+xEUOR0DpdI3K+1GHAnCSqBE3H8cazt6&#10;AH0XhMjLQ6ugT9W82lPnDc59eOsTfXu34cL5+XjJJDK7yzGf2RhHs/yPrp9rHMLzfQ86DV0XoDOg&#10;izSbflFZUVHBV1vroFEq4Fgl/mOP5WSamab0FDsd2O2C/a9fMbndDeUn9tMGft8HpKZX+dsyUhP4&#10;EhoC+J/Gt84YgQ4M3RgO+9Q3elp5MEOR1MT7SxddixV1POqyY4BKjZeKoIGeekVWBmznlXievJjq&#10;uGiUfC05w9IjOe7QOOSDED9vRl6Zd1imiYZkF11ZGPKlJOrbnynaimKWOjKgTNTOu+lacTKIGxEC&#10;TYJCaAtUcABam5S3KCk4MDAyo6Q8Kzomi1SaERmdWV6aGR2bXV6SGhEYllpaq/FpRfHfP0D6FJha&#10;XkuQUQIOT51zJcF829sv9zeP7qQkS0+qVpP2uASEvtw+QDLxd/XSk2us/6GM2rXGoCIj0t+8ZmvT&#10;ykBueDc1JlAigmzOaGJGfQf3MlOX5CN7nz4Q0G/vAUetRg93U5O++aWq6OgK0ydKn6unPHNj/nOa&#10;cilZVY30YNmKu6k0auTVudMPemXXJ9NYidug7UpIlORsxjIXPt92j0mo9naER5ApNTxQfh5beqx8&#10;4SuPy4v71vIawF6hJT245lahO2TLs8CfrtdO7Nu5Y/9l18uOieev+IDqRE1LSS+L8Msacfub94MT&#10;W1csXLD60L3TI5MfuITRVYZy36vOGUOmDKH7jdMK8or4xcQxdWrYoh1zbVVphEYK55WSFs9JT6fC&#10;OYL9TmPPhVQrOXxG9o5DbTT4GLUr+LrPadTp0pHb1nSP+2/duW9V+hwzMaOHUBOeb3ayMTM2s5l/&#10;PyE/JjAC89hoeQLPx6FWqrB6u/Y+OiAm10pfdqWTCZxDefA5zjM4Q7rGtNMEvo0ATJ+nGsaXznqr&#10;4osB9KfwrdMy0IFvfIgGN95626x1BzMt99OWMasjHRfYC/PW9qugJb10+yVpYKRQGXlp7xPl+cv6&#10;iVDTvK7uWr140Yp9bonlxYWl1R2tyQ6Ns0dW4QILpO+R2SnZpTfeR4P1K7uA5BGUlldMvvYu2lRT&#10;qjZ0HNSKLu+b7GQNd9Lg0KZAITSJSsuHaCtQUmI/Od92/lhsYl7h85VqYVTo7kXuZFLi6Ue00s19&#10;feehV2KttRgt9fOVY3Do/9i9n4W1NAa+rnt843zPWfgsX7z37lM454cll6ubJ02+Jzj/5J2T0/7M&#10;6VyuY9auNYbotEJ2z8dXLJ6PpQ25udGyc/JA1jc6YGm5PgfnHfQ3nTGL7u1a/OnmOfccYfBOIfLy&#10;yQ/ffnLLcEP+jPD87jO7+CyZfjqUraTaxFxvlHoylBQRMFRjeD7C3LZ7Wmezas9HeNRWYjkkSY75&#10;nSBhZmXUwIkxovrMG4Ehn89PZYlbQC4qIYGJFcrlURy54+67D85LrJhHKqkZsQml0vLwTEu9f+yu&#10;wOR51kHOt3xzsj97hWsYGWKbJOL9Fm+fbC5GaKRwfhMLgzS3m49eHtl4xk9YkWHqBVqBPtufPd01&#10;VB4+lgQcHzfumuye9x8vbVo8116Hh82xnkdAgI9cDuo92e/89je6hz8H+73c2Fu8+MfBAQadJx58&#10;n1Bbv2hOy4DVFzwf112hez4OB8/HIQbFZZS99wJ/RuX0M1M0q/F8bAJfQsMAN44v6GCtiy+M9T+I&#10;b522gA68b0YXWYkmQja1xmCmBJ3Z6KJ14OEeG9ajUARS0qfjkwev+tVn98bBIiSyQt+tu+cbVvrt&#10;Hjn9EdXCfmAPbbHKrMfT9Qzt5x//mEQlNNmhuSFcYV0EvZHh+egeqyYvAp6PiuD5OLvrl5Dano+c&#10;1IqjTtawEBClNAVK06g0Z1C2+ruC/TbdPTakMl5s/PFFmvEUu2NXZ8r/pg06fsCemio66sDlld1r&#10;NoEFOi1/6OX54R2k95++BzjP0WBrYFpFZlSC8aaPYJ2uTh+3mib/zqxfKW71yrVKAe36hCg5P6Uo&#10;LQqWd8O6qXmGZCSn05ehsHs33Frti09aMrWW+scCj0CfsSNo0+Y6CSyfPtDKUFvPxLhq25GRSlP8&#10;3j2+cebEta8CTudd11nwwdbc9WNPRMe97iv4pLIkOzExxcRihH1lyu1ZQzwm/jw2auiiw67Tb46W&#10;odPXJW6VZqmTaXFx0U8/v7RifvDhsLNg2F0CY/Owx8SEhBoKof5TJwpPnmH929pAWoBptOTVmXD0&#10;0ARNukWAV1ZVmUBN9X3uEV1Ump8WF/Tl6ePv2hvf9aLLbulOw8bCju035/8+p1ZUFOckhn15/Zk6&#10;69FUdWLBh30HvK3WnrLMenNw+6p5C2jidsd3mdTuQY0WPmXbirtOM0dTLZbcvu4kW0ee0rKerxh/&#10;UnDLG+d5JnRWRKUlCjxOr1vrBoOWKN938VoHLR4ZWYnM1FQKwUJFX6vwyq0LZ30znnsJj73iv0/2&#10;wZYDbwIL7TVrG5E5bp78otIbj98XCygP6qIqX5nq+j7+g39aWl5ZT2MFbWG+u+ERJsZY6KEm8W0Q&#10;YCAmNowv4U/ju6FV8SUQwB3E399fTk6u3jaBKGS6urp1f2qdwbzloz9FTIzmzCyPGn1l4qC1nlLD&#10;1z7xXm2nAuOk05Sd9Iho5SB3hLUsunY2TgtML+t39Od5o/cXv5MEeUA1bKJDc9z3GnkxH9ZFlYQB&#10;nZUPPwqBQ9SFvuSu+nLT7HTOuUZEJebDuqiGls+Sg1oVuDc9iBvupAYWkjstGgWlbVDhBrJYHuSw&#10;c4t2x9jdG6EiEFARHhEv7GSuNPPRS6HHGwbfcRq3TvnTiYGy0HULvl5YvvBFHZFFjoqk1I77UP77&#10;/ZXzyUzfB2pEVGllN+6x++dzar8RnCB6ybw1u3l4wGrIA0oDWC+xLU/YuZMWEywpI1GlDN0urmsA&#10;wvLo50f2nLr/7vvv8oFXIp9MrzklU/5zn/3Qs2W9p6/atmFKZ2wlTUlyfxln6tib8HzFqM1vc8Cd&#10;n14Or2T3dc435qgU5PHLSGMrofqI26QRr1y5Eh4eTqIQKFQaeD9hZcKOJvYI0YvXr18vI1Ol1ECC&#10;AJavXd4HpRaSwcsb+4pXxW7BvH6KzD5PS320Zt613wIScip65r1HTBjdg3UHg/z9+Izt7woExOQ1&#10;TXs6TJs6kB51iZof6R3Bb2OjQzfKJASElqh2NlGoGxOj0cJppKISgnh10Ep26EhJkSlShsxoC6So&#10;p0fPvIwsgHMQfPoTD24drkgsif8VQdDtqiUOWk3Q05tPfmYLaPWfPN1eu57Ylc1rmLmbz6T+/qUo&#10;IyolJlhGokAcJ3AcUZQSgs4GIGfmlR7evUFbW5tTfMFg0AjA7RLf7cMVCa2HL4Hw+fNnMNTy8dW/&#10;SqFQKNOmTevcuXPdZmulwVw7ghM1JeB7mV53PXH2aYEc/WjruhNvIwr4NfsvP3Z0ummtrtZ4h25e&#10;F6zzdnR09Lx58/qPmgM9UESIzz86F3y5wCoD0W/FRfiDYrJSfz5tPIJTnVpxOIirJtP6hACDx8ZB&#10;IbQqKk2AunTpUlVV1Xo7ElDevn177NixTk5ODEmZ+mLL7tixx1Z2FYo8O2Vl7vLnm5VeHLovMHGD&#10;g0b8k/O+BrOmdBLLuTy8k7P+5gmGdYJfkGM8POVXu2zojomFzAvDzJwNtk82rtEY4l9fTJ7g6Ty1&#10;WjTj7BF/nrz9agzcwYZGKiXziQjVamqIkE9g273kvDBcxJwXg95ECCAE2BDg+mAmlOdnlgsrSLXX&#10;uyzKy8s37DqanVcEawN1edHS8gpwKywlUeBcj6aCGLg4SMspHt62nL2jtPNatXK/BhXK19e3jk9o&#10;TamgmIJK0SpcUEnlVD6hqlC8HTV1dI2ho7YbqhdCACGAEEAIIATaFgFuOOe0LceoNIQAQgAhgBBA&#10;CCAE2h4BpDG0PeaoRIQAQgAhgBBACPx9CKBdib+vzZrNMZfvCf6Dl343u+ptQsBlfOk8c3JjcXu+&#10;crhNcEeFIAQQAm2MALIxtDHgbVQc3BO8cvIYhyF2vboYqcmr6XWdeDGKJUppYXpciMeNHbMHWapL&#10;iUrrzXtWffclJer2mvXXfMPhmragBzvmH34VCp/CPp5Zvv0FxF7CUoPEbVS39lBMa+JLrx81+cfH&#10;sHzGmZj6K0zLen/9fFCpTH1uVnDl8J2bH6NrR7ZuD7ghHhACCIG/GQGkMfzNrdcw7615T/AfvPS7&#10;3TRWa+LLqCSOe5j//JXD7aahECMIAYQAFxFAuxJcBLOdZUXL9T40eeZtieU3Li6xZoZwrGYS7u32&#10;9/H+HhRfLNFpxGRHc+wFsu/6zqPdDe2MRXkq4jxfZRo4dFcmVuYEvC2a4euxTrd6PVs/cTurf2uz&#10;0xr4wo3FBzecexcYGhoRW6Ay4777LkXPWw/e+8fk0KSN7OesWdRflY/87eT8Y77FSV5vSvttmjfQ&#10;2Ly3vY1Y9Mv7znedH3zIGno78IqD4NNpWnt13n7bBfHJGImW+2FVn1GuPe76XnJoYZCr1gYU5Y8Q&#10;QAi0dwQ6yiWcqB61EWile4L/8KXf7aeVWwlf7tzD/OevHG4/DYU4QQggBLiHALIxtHeVrrn8wT3B&#10;E2ae8v6dlEeU09BWF80NCclX7DV8eF8LfTUlBd3uwwco/Th97Jf8wOGDe1Xd4kmNPzvUcrfKrYQb&#10;DkJVNoZhj4WNlSGoTSWNWskDETcJlcUJYeIrfnrSbQx57g0TN5fVv/L9VsYXwyTvzULrkdfK+m+5&#10;cWML82JF0tf1XUbEbI55MkWKGn18QP+v8/wfTK4yF9BSzgzqH74x+NwARiyi0jujVa7ZBn9Yrl5r&#10;25Hya0e37hdM70bdGUO/SwwlhABCACHQPAS4p3ygnNoHAkXhnm+8ghPzKyop0dfHmfVY+SyuvFHO&#10;SF6rDURHXs+nv0TNCXrn/iv29+/UHL+zizY9SYYw05WVxSnhvzNI9WbCStw+6t/aXLQ6vpSEe5O1&#10;+ImSY+8V1a5L9sXB4n2OxVEriz8uMTBY8rGk+mdq8ml7/UUfapq55P44mV6HoyHcee1UEbiji4DS&#10;zBdMytYGC+WPEEAIdCQEkOdj8xSsv+Dt1r0nmA2ANr70uz3A37r4cnBjcdP3MDd95TA3LmJuD42B&#10;eEAIIATaEgGkMbQl2m1bVmvcE1yrBm1/6XfbAthEaa2BLyc3Fjd9D3PTVw6jcd+uuhJiBiHwtyDQ&#10;kQwmqC61EKBmPp2lJaY1aOXxO68+/whLrW2KLkn+8fTkEjtNYWH9yTci6VsOlJjT9tKm678W+aw1&#10;7bTCLTaBnuIDDvWXGnox5vVCA83pT3IYBdQl/gexbx18K4qKyiorS+44KU94WNVilN+Xx2pLynee&#10;fOhjCtziWZPKXGermix4HBwT9m5bH9XBZyNjP/634cCrjKqNpPzP23vJ8vFJdV3xMrXqC5QQAggB&#10;hABeBOiX1qPUYREo+/1s9/T+Jkqi/FKjbmJTCSOV+e3tKa/c2WnDLf/c6u8rEj+6eKZTqekuS22M&#10;9PX16Elf39Bq6pVISmVRTi5zn7w+4g6LYWMVayV8a2kMlZRkf5/fhfVM+6TfD9eN6mFuZNJ18JKb&#10;IaBn1E7U8sLCxj1Y/sk2Q5VGCCAEWowAOivxtxiDcPHJ9XuC0aXftfdnuH2penu/hxlXb0TECAGE&#10;wF+KANIY/tKGQ2wjBBACCAGEAEKgTRFAHlBtCjcqDCGAEEAIIAQQAn8pAkhj+EsbDrGNEEAIIAQQ&#10;AgiBNkUAaQxtCjcqDCGAEEAIIAQQAn8pAkhj+EsbDrGNEEAIIAQQAgiBNkUAaQxtCjcqDCGAEEAI&#10;IAQQAn8pAkhj+EsbDrGNEEAIIAQQAgiBNkUAaQxtCjcqDCGAEEAIIAQQAn8pAkhj+EsbDrGNEEAI&#10;IAQQAgiBNkUAaQxtCjcqDCGAEEAIIAQQAn8pAkhj+EsbDrGNEEAIIAQQAgiBNkUAaQxtCjcqDCGA&#10;EEAIIAQQAn8pAkhj+EsbDrGNEEAIIAQQAgiBNkUAaQxtCjcqDCGAEEAIIAQQAn8pAkhj+EsbDrGN&#10;EEAIIAQQAgiBNkUAaQxtCjcqDCGAEEAIIAQQAn8pAkhj+EsbDrGNEEAIIAQQAgiBNkUAaQxtCjcq&#10;DCGAEEAIIAQQAn8pAkhj+EsbDrGNEEAIIAQQAgiBNkUAaQxtCjcqDCGAEEAIIAQQAn8pAkhj+Esb&#10;DrGNEEAIIAQQAgiBNkUAaQxtCjcqDCGAEEAIIAQQAn8pAkhj+EsbDrGNEEAIIAQQAgiBNkUAaQxt&#10;CjcqDCGAEEAIIAQQAn8pAkhj+EsbDrGNEEAIIAQQAgiBNkUAaQxtCjcqDCGAEEAIIAQQAn8pAkhj&#10;+EsbDrGNEEAIIAQQAgiBNkUAaQxtCjcqDCGAEEAIIAQQAn8pAkhj+EsbDrGNEEAIIAQQAgiBNkUA&#10;aQxtCjcqDCGAEEAIIAQQAn8pAkhj+EsbDrGNEEAIIAQQAgiBNkUAaQxtCjcqDCGAEEAIIAQQAn8p&#10;Akhj+EsbDrGNEEAIIAQQAgiBNkUAaQxtCjcqDCGAEEAIIAQQAn8pAkhj+EsbDrGNEEAIIAQQAgiB&#10;NkUAaQxtCjcqDCGAEEAIIAQQAn8pAkhj+EsbDrGNEEAIIAQQAgiBNkUAaQxtCjcqDCGAEEAIIAQQ&#10;An8pAjyVlZV/Ket/lm1XV9e7d+8SiUjloreDsrLy4cOHeXh4/myjoNIRAgiBhhC4cOHC58+fkcgC&#10;fGg0Wvfu3VesWIF6S3MRQBpDcxFjvD9mzBj45OTk1EL6jkU2bdq04uJiUVHRjlUtVBuEQMdBQF1d&#10;HcapiYlJx6lSS2sSHx9/5MiRgoKClmbw79IhjaGFbT9+/PixY8fC3xbSdywy0BUyMzORxtCxWhXV&#10;pkMhYGpq+vDhQ/jboWrVosqAxmBrawt/W0T9TxMho/o/3fyo8ggBhABCACGAEOAQAaQxcAgUeg0h&#10;gBBACCAEEAL/NAJIY/inmx9VHiGAEEAIIAQQAhwigDQGDoFCryEEEAIIAYQAQuCfRgBpDH9B85eW&#10;ljbO5YsXL8CnifWdnz9//v79+y+oG2IRIYAQ+CcRyM3NJZFI/2TV/+JKI42hvTdeXl4enEGAUAcR&#10;ERH18govODo6TpgwoaysjEqlvnz58vnz51ZWVoaGhu29bog/hABCoAMhcPHixUGDBg2tL7EFP3j3&#10;7p2srGy/fv2w2lMolAcPHoCU27RpUwfCowNWBWkM7b1RQQMQqEpqamr18grRSPj4+CAwS1FR0Zs3&#10;bxwcHEaNGsXLy6uqqtre64b4QwggBDoQAsePH3///j1Iobrp9OnTrBXNyMgA/UBYWBi+PHDgAD8/&#10;//Tp0+FzYWFhB8KjA1YFaQztsVFjYmLcq9P27dsrKiqMjY2/f//O/BI+gE0PWPfy8lJUVAQNHfQG&#10;+LB3716sPmBsSE5O3liVfH1922MlEU8IAYRAx0IAFjZQIVirTJ06FauZtbX18OHD4QNrrEkPD48z&#10;Z85AuGH4MHHixEePHsELZDIZ/sJeKuyo/vr1q2MB04FqA82GUgsQGDduHJjRWkDICQn0L1C6QQGH&#10;JCIiAp/BZgCfxaoSppiDLQGyOnnyZJOdccCAAZwUiucdYBJiPuLJAdEiBBACrYoARHsMCQlp1SLM&#10;zMxYQ8WD1MKkE6gLkJhFgxrBJrWYbzK/f/LkSeuxGhcXp6mp2Xr5d+CckY2hyQn3D7xgY2MDWgIo&#10;7OCaAG6PYGMARQE+g6MQTMzwPWxDdOnSBThLTU1l4w/0CSyCNaR9VQniof6BOqAiEQIIgX8PAZgs&#10;O3fuvH79eqg6WDrBxWru3LlgAWVFoqSkpBGNQU9PT0tLy8DA4N8D72+ocQfWhlq1aq1qY8A4hy09&#10;WLuDfuDs7AyPe/bsAf29a9eurPUCpR7rZaCkw3VQ8OHs2bPe3t6YHwPsVkBqVRywzJGNoQ1ARkUg&#10;BPAg0DY2BtbdB1jYMKUT08YAEolph2CKr9evX2/btg1eXr58OZ46ckiLbAwcAlX3NWRjaL9q3bp1&#10;68C6ANt7wcHBYWFhp06dglE3efJkVo537twJOgT2jb+/P/xdsmRJr169YKympKTAX0jXr19vv5VE&#10;nCEEEAIdBQEwcII5AYwE2CEIUA66desG4giMDUztAb6UkJCAX0FvgOMSCxcuhM/g/AgJPvz33399&#10;+/YdMmRIfn5+R0GlQ9UDaQzttDkTEhLgqBKoeMDfwYMH4f4YOEUJYwwbYMwEGxBv377FRqOSktLg&#10;wYOxnzBCTJdnjtV2WlXEFkIAIfD3IwCnJH78+AH1iI6O9vT0xCoE34DJEz7AygcOXsIHQUFB0Aau&#10;XbsGn2EJdOjQIfjw5csX0CTgAygc8BlkGromqn32CKQxtM92oU//K1euHDZs2JUrV7ChBXo66AHg&#10;WpyYmNgQ03CoCd6BwxHwMpzGhOEHj3DFbTutJGILIYAQ6CgIyMjIwHEtuFMbEnO5wnyEb+Tk5Jh1&#10;ZS5jwN4A8gpi0PXu3Rt+BYspfP748aOlpWVHAaZD1QNpDO2xOcGc4OrqKi8vHxsbu3jxYlAXwC8B&#10;LHjgDgnfw0lLOJvUHvlGPCEEEAL/KgIw2aenp8N6JjAwEAseA04J8AjJ3t4e7J3gEVkvNt27dx85&#10;cmT//v3hV9jCgM92dnb/Kortvd5IY2iPLQSBUMaOHQuuQKGhoaAugNvwnTt3srOzb926JSkpCYcm&#10;YCiyuR9DNRYsWADDEpwQ4agFaBgQjwE+Q4Ivw8PD22M9EU8IAYRAR0GgvLwcPK4OHz6so6MDZ7jg&#10;eNeOHTsiIyNhhwJcrMCoAEudunXdvHnzpKqEhXi6evUq9rh169aOAkzHqkeLfSb/ccJWPSsBwZqg&#10;l4ED0ezZs2GwsUINWnyfPn3gQATzS9AksC6JRUrBEoxP1oPRfn5+rdpe6KxEq8KLMkcI4Eegtc9K&#10;gMyBhQpmEIVNVbA0MFc1IIvAPpqUlMSsBSx+QEyBKGOdTsHFgfURf5UbygGdlWgxtjyYixxKzUVg&#10;/PjxYAaAv80l5Pr70IIQcUFcXHzevHkQKLpu/jCS4Veul8uaIdx8kZmZCX9btRSUOUIAIdBiBMB7&#10;Gu6rg78tzqFxQvCXAlOokZHR0qVLIeQzJnNGjBgBxk6wN8CFEaxLmoCAAIjjBIYE2Iao1zELIizB&#10;XkYrsQpulba2tsi5sgXwckFjoEZcmbfcw+r4jcVmjNO3LeADH0mp+45xR0mLbu8fIdtW2yztR2PA&#10;Bx13qJHGwB0cUS7cR4Ahn97dWcz9vDnN8Q8IqLqstbbGAEsX2JjAItK284Q0hhY3EP4JluR98fCd&#10;cGEtbWLa42W23brbzb0eUXVMJvX+wr52m9+Xc8YbNfrSVBu4cbE69ZznnEKnLA+7u2qYuZq0uJSS&#10;6dwHGVjosPKY59vG9es57lQQvSQCQchQifLlv2O346mcFYbeQgggBP4NBKrlE0gkXAKqXmFES3Hb&#10;PbGXobK0hKx2j5kXA7BQhsUBF2f30pGTlFY1H7X7A11m/RMCinmz1L/Rsf7RWuLWGMjfnryMl+w3&#10;tK8oLTPY2yfA//P19Rtvp9AIlYVxv3x9QlIqOEOWR0zNxLIzHKmxtDQWyQj0D0wshFgCJZ6bx8y6&#10;kma99Y6ry8WNIwxEgN/89+t7WU0+5vrlR0BsPqZBEJWGDO5C8X3+IomzwtBbCAGEwD+BAFM+gcaA&#10;S0DVK4zIP1zflVpOWrF0sGLGt1urN9wEwUf23Ttt2Z0Uo9nr55oXvN49Z/u7EiSg/om+9k9UEq/G&#10;QI3+8jWRx9SqqwgGl0RPuy4lrw8e8iyuxz0i//udIwex6F6QDp55FVNjEyAqDdt84TIEH7i0rYdw&#10;YaXMkGljlAgl7685xyhOPnh64fB+do7TRnWGnTEalaY2/ob7gT78LA3Eq9rVUo0S4PX1n2g0VEmE&#10;AEKAIwTY5VPLBVS9wkho1FmvF2d3bty5d5o5X2VFUWFxJSXwxasogtWikwe2HDw235KY6vkxkExA&#10;Aoqj5kIvtXsE8GoMFb+j4mli6pqKjIwqlSesHqsQc33nhchad4/QgaAW/P76AQKDVSf3wLS6uwjk&#10;H+fPfSrVnLhktAKRmhwelVdJDDs/squxkaXdnLPfC8CeIDt4+YaR2oL0aIY1iU9LW41YGhvR7gFH&#10;DCIEEAJthgC7fCK0WEDVK4wY9aDGvf0QThXqNGigLi85IT6ZKqiqqcZL4NXUUOWjZaXT9yWQgGqz&#10;NkcFtSYCeDUGalFRMUFUVKxm/pYYuWlFj0qfU4c/lNSe1GEATTn79qN7dfr4dHNv+m3qtVLOs1M3&#10;IoidZy3sC0YLuiMNgVZaqTJs0QoH2dCba1aej2jAU4EoIS7KU1kEGgVKCAGEAEIAQ6CufCK0UEDV&#10;J4ywMgp89s7c4cnTbcN/67qC7zelgkqAY4b0X3jgrCE9Yjt8RAIKdckOgQBejYFHUEAQQoaTWPYg&#10;iMYLt05VT3/435P02jsT1MhjA5RkIZYolmR15r9kc4ukRlw78zxLfNDCOSb0Yxc8YqIiYM+zX7Bi&#10;7sLtM3rwU5LiEjBXxzqJVl4OPAgIdYhGQZVACCAEuIJAPfKJ0DIBVZ8wAhZLg05PGrP3l/qCWy7b&#10;e4jBF7zSMpI8pVkZBTQCLScrt4Iop6QEUhYJKK60J8rkTyOA93Ql2Wdtp35ndc4lus2TDtxh3e20&#10;gXPK/XGCceeGdVn2Lp8mOPJ61ouZ1bEASIk/PodlUxh6BI+IpnUfExkWnaX00zLzQecrZr0MvTSU&#10;PvgIpPcL9Yfe0drr+2pGzKo+Y+9pHAt9v1yjMC4oJs5lxZD9SeMvPVrX37CTthSR8nNrlx5HZI+Q&#10;Pq1oG0iXLVsG16zBOeO2Ka6dl1JcXEwikeBi7nbOJ2LvH0OART7JU/AJqHqEkfuM8IVdHC+l6UzY&#10;vMpOkcjDp9ZrwmCZ+6MM53kYr762t5v3xtn/pU96HnF5mGibC6i6DQ3BmCE0HBJZgAzIK0NDw4gI&#10;tIvdbHmAV2Mg5N8dqz3Df+r78DN9ovf17Hba+F7CDUchQunXHf2H7vspOOVx3M1RDK/IppjLfzTZ&#10;YNIL7Z3e3lstGJEdKBGXJwxd/jSBDFeeaQzb8/D+GmuR9PODtZZ8YFg1eISGXEh4NV8h/+YorXnh&#10;8z0ij/Zsqhju/A7hzEpKsMNUKBFAV2CL14ZAQQi0BwRq5JMtXyg+AVVXGHVNP2prtt6r2sLKw2+9&#10;N9Bns4b/EadRWz6kVhB4Jc1mX3p5frwmLyG3rQVUXfDhckgIMN8eGqU98CAkJARhKNsDJ38XD7g1&#10;BlrGVUeDRckrv//YZdk6AZxIWdERiWWSOsZa0g0WUPx8pv44zzFvIv6zqxVn9O9qDMQtQgAhwF0E&#10;mPIpYJclF3LmRBjRiynPjI5KJcvqGqmKVxlRkYDiAvgoi3aAAG6NAeIjPJtpNiFglu/PPZ1bR2Vo&#10;GqbiZ9P1Jv6a88VvXzdkF28aLvQGQuDfQYAhn0iBe/5cnZGA+nPYo5K5igAXNAYIbZIek8WvpiX7&#10;55b3xWkxOYLqmjJIX+Bq70CZIQQ6AAJV8klXS/YPVgUJqD8IPiqaiwhwRWPgIj8oK4QAQgAhgBBA&#10;CCAE2iMCeE9Xtsc6IZ4QAggBhABCACGAEOA2Akhj4DaiKD+EAEIAIYAQQAh0RASQxtARWxXVCSGA&#10;EEAIIAQQAtxGAGkM3EYU5YcQQAggBBACCIGOiADSGDpiq6I6IQQQAggBhABCgNsIII2B24ii/BAC&#10;CAGEAEIAIdAREUAaQ0dsVVQnhABCACGAEEAIcBsBpDFwG1GUH0IAIYAQQAggBDoiAs3SGGi5Xkcn&#10;djfSN+w6aufbNBqBGn1lRv8eg9a8yqVRQh4+8IP7ojhM5NAjE1a+IVW9zZZrszKlxD5eNaiTnp7l&#10;iK2vU2k4MyOF31k8oIupidVILDP81S3x2dZTc9jpWCq+WpJ99wy0MKtKnbqteoUvM0KB74mJ3Q0N&#10;LIauf54AjOHAn+yza4A5xpeZWZeFj3FCVvDt5KTuJoYmVqP3umfWxb9ZHYNQ9O34uG4mpl2HrnGJ&#10;w1PLRnoqHug4HCfoNW4ggEfCsJbP2hdwDBsCgV1s4WGQXWrhYqyqttyRWmxCqxznaGGTWi1HjF1o&#10;5eNjjJtCi11mtbQpG5VZLc2UORAqOU9l7ssM9GY8SanI/rjCXH3Ko5zC62NGnn61cdiKjznuV26G&#10;VHCUFTX9/ZF5w4wklWa9KKMTsOcaz3mm1IybTio9dvoVpj+brasxzw1fZnFnBmqMuBhLynVbYKC/&#10;7FM57uqSAnbbSPAL2RyIoOCpJdTqyVS98TfjUiGlpeWW4cqs7MuaTpYrPmYXeq+zUJ/zCl9mpPyM&#10;NDpXyV6bu2rMca3DWHN6CCXiYG+difdSKnLeLzExWeNNwtExKisCd3XTGHcntTzuqpOh07VUaksy&#10;a6qn5rQkU47GCHqJmwhwo5nY+wKeMcgutspwMEhll1p4GKsCnVtSi11o4WKMXWrhQKySTWiV4GGM&#10;m0KrjsxqCWNNyqyWZFprMDbDxkAJeudRYT9luAqfbN8ZDrJf3nyDGZ+Hl5+Xh5rxLlpqoDFn91AR&#10;FQesPX98hikvprTUyfUHmeNMaUnptF6TxlqIyxnqyRVm5+DKrJK/07SjO8ZpCkhoaciUFBRU4Kwu&#10;NfL8uvsak4fJ0iHGU0u4CC+/kF+8/MfLp29DCsWlhfBkRv7x5LXomKla8cHCsx677+4lgCczgoCk&#10;gpKysrJCua93dv+R/XD1EGp2Zq6csZkCn5S5mXpBZiaZHf9mdAxC8c8fkXp97RQFtUYN1fF28yxo&#10;SWZN9VQfP7YB0RwOubF2RnlwggCuHl5dAFtfwDWg2cVWeUs6J4MxdqlVibO23JNabEILF2LsUouI&#10;AzF2oSWCBzFuCi12mVXSEsaaklnfSvBAR+90zdEYsrPyJeRk6DM9UVZWMj87S8DcsvzWlo8iUkkF&#10;Gj2IeaWcjF/2dyjsuRYZc5wpX9f1zx4uMyVmvTt1M6n/qP4EPJnxqvabNq4L7cvJWTPviCxZaM+H&#10;q7q0xJsbL4mv2zdEBtOLcNSSQM3NzU1698S3uMx328ARR0PwZEaOi0vOfrl98cHD8waPOvGTjI8z&#10;rDFpSa6v4/o42InVYaw5PUSg+7x1+h/XLt28ZoEz79LFA+vg34yOQRCQkRHLSU+hEEgxccnF6SkZ&#10;GWx9tzmZMbpsndqlcyHTlgwZRNMsBPAMlwYLwpMpu9gSwCEc2KWWEB7GCFyUWnWEFh7G2KUWnrwY&#10;TcoUWrgkIDeFFrvMyuZCLetK5DIcna0KumZoDIRK+n+VVWTYX76u216+f/d8oRox5ca4MQ7DN37B&#10;PBOaldhz5e3cvExLfh6fNP9zv3Nnp6rQ+arNYnMzIwopm/XqJpP43iuGjKO6tAyXrSfKFh2cplaN&#10;Lx7GeFVn3Ar6+eLY6jVHV1gHu7jiqWUFmUyldl395JHL41Vydy+9zMOTGUNhSHv9Orq3o714Xfib&#10;00OoKb8+R/Nq6WvraAtnfPuVQMEDmcjgZStkbo3t0X/kkRBBYSKRp4o3lr7b3I6BdXq2/o+Hw2aN&#10;EfQyHgRapZnwZsoitoh482KVWjjGM1elFrvQisHBGKGO1MKLGIFWI7TwMMZNocUus4h4GKseL3Vk&#10;Fu5Mm6Ex8CkoSOdmZFLoq8qsrHwpeXl+AkFAtNzrt7h2WVGPbXPkQ4Jy6d6HzUr15cp5puTIa9PH&#10;nhLe/Oi0ozJUBUdmtFzPc7vuhQgaDFhwaHX38Ecv4nBUtyLA/Wuq3+7eyhrT76f/2N9//C1e+TrY&#10;cVzL0mhfj6gCum2HT1CQj0bDUUuCsJycpKKamhCBqKAkR8jPLeCpp5occ0ZvaVrGq1cRPRwGSNYP&#10;P6c9hJrw6Nw745Un18xbdnBr7/CLd0NwMUY0musS+P3Vk2fHBkryq6grKdXtu82qJR18doaUlPFn&#10;2qyxgl5uCQJ4hkuD5eHLtLbYwpFXHan1G0dmXJVa7EKrEgdjdaRWiSzOkccitPBMGnWFlgwOxthk&#10;lhwexBgdt24WwrjEKmTbHI2h02A7kXdX78WUZny49izPdpiNIJjbI99maQ1W5q2kVlCoRGIzsquu&#10;Uz25cpopOeDQjA3x451vLzIBVuhCveWZEfmzfS4fuumbTysI/BFOVVZTwlFdwSHnfudkZ2ZmJt6a&#10;qNRt86eH822H1MGO01oSeHM+HFx+/FM+NfP96x9SPfrgqCVBoLttt+QPr6JIpb8CoiSNTJUEWw5Z&#10;FeS07DevQrs7DpJqAH5OewiPmKx0RdjP4GJaebRfcJ6kjDwexsjftvXssSNUTCD0yt3ffUb0E8eT&#10;WUM9tVfXugOC40ZtydyHaFqCAJ7h0rDGgKNDsYstHAzWkVpyODLjqtRiF1raOBirI7XULPGNPFah&#10;hWfSqCu0zFvOGLvMEsaDWIOzqyiOjotl2iyn5Dzf09N7m+gbdR+33z2dSnes9XO+40+qLPy0fURP&#10;26kXwymcZUeJuzTJdvOncuxt9lw5zZQaf3aEqiLd9Y6e1PofwJNZZSUl4cXGoRb62lqGfRfcCqfz&#10;hr+65R/X9RhzPpYOS0trCaTU1Dfbhlsa6Bt0G3/UK4eOO47MSL8fLLMzNzQw7rPkYVxVe+HIrLKy&#10;8MXSnnMf5lS3Ow7IykNvzO1lqKuvq2818dT3QnyMUWLuzrfR19LrNHj9i0QctWy8p+KDjrOxgt7C&#10;jwCuHs4svnZfaHHb1xFbgRUtzqs+qYUjM0ZVuSK16gotPIzVkVq4mpRNaOFgjJtCq67MahljTcis&#10;lmXKHAU88KklijuiQQggBBACCAGEAELgX0Kg+dsI/xI6qK4IAYQAQgAhgBBACGAIII0B9QSEAEIA&#10;IYAQQAggBJpGAO1KNI0RegMh0GYIUHMCXzxwC8mpoJcopGztMGGwIZxbbU4qjQ+KFtQzV+bNTcnh&#10;kVeRLEuMyBE10JHlLMIaW0nUGLdLHkIOM/urMkKu1fxOy4mOIqsbKWNexy1MlPJSgpAIHyUjPk1M&#10;S12UUBofni5nrCPGyI6WH/zWm9p9qKVM1dqGmuj9PE55RD8dgRYWh8gQAggBPAggjQEPeogWIcBF&#10;BCjxL4+d/6XkMHtCL1UBMpnGS0pwv3PjI9l+1TJbRfqMScv8eOrQy6rbQFgmbkHjKZsXdIfTrVgi&#10;fVxsukHusffW8m3dNsq7fFwWNLPTI4eAu+OqZ2EmKbU4PT4xmyyqoqMpU3vap+VGfgtOI4GLE+Xb&#10;kcl3tU6fHKcEMS0IPAJKnWyMsNm74MMS6zlpC84v7yJSwwyPoLJ5d0Nphuky/+fjx5nm04caCFAC&#10;DjruFjryeKVJLcWjxHNljyWUI593FC232iZz7fsJnVtD+zwc9M59LeM9SvCuPstE7nxcp1tFV/5k&#10;qsXLcYE3HIW4CDvKCiGAEOAUAaQxcIoUeg8h0JoI0DLfHDiZOXr7VI3C+Gj/p7uWP+ny7MtWmDgL&#10;vp854Gu9bXl3UQIhP8DloW9GjcZQFvXo2JXk3iee3pprypjzKb922EwpPhVwrJv/eutt6q/ezvs+&#10;0+LZ6MCbo1hm2dLwR3s27bnlmUSTUREvS8kS6TZn/9m94w2qXyG5zdOf529iXqWnsCSi9MDt11dZ&#10;C0AEnBcL+s/3Vu6iJVz7Bbmhu64t68owZ+RdG9np0+zo205CJPel5sfNPR/PVBASYORZEPj88ff0&#10;ZI8HP5VGjDDI+/ggQtfRMvrsqcwRO6aYSBkOmthTLCkqJfjijL1Ch28sN8h5d+dTMjnq2blws8WO&#10;erxEhV6z5tmpoF3V1uyTKG+EADsCSGNAfQIh0A4QKPc6dCB95o6xihSv4/POfUvye1s83ecrXWMA&#10;W3zMld3vem1fZMyyPi/9ef+sy4sHL/IdT13bbKfE/IX0baOVQ9yGO+b3NjkHhKcJ6OvKliaE5Umb&#10;aGmOPPZqZ18w5xd93ecw/qbU0nOHtG/bbhG55ndY58POGYtfmF7yvuSoUBlxdtJuygCRc2/1Dg+R&#10;SoXQmyyJR8Ro6NT+6rluawbPems40a4yhUV94dUac+DgRG0WJkkeyy12KV3ZpfHZ+dql+4E0RWlC&#10;caX2+MM3j43RIkQc6DPotYFTVym68aJWosa8fSZ/OHJv4crxp3xiQ5IFjW1m7tqsHeadUqUrUchk&#10;XgEhhR7TZ9vSw7ahhBBACLQZArg0hri4uA8fPrQZr6gghED7QUBSUnL8+PHc4ofkvv8obfWWAYxF&#10;PqzxDXdpvvbGNAYCIff+gTvmm5ab1BSXdXGIzmULN7cDveVZZk1a0vXRXRYEjH0VsFMv3evAmJPK&#10;Vy6PC97s8G7wi4MD5VR1lEQJ5d7ru40PXfLp+UK9lJN2lu+nRr2aKw9KyamB3W73/eS704LqvsR8&#10;W4p+JrHzWqPy3xAsvSTwyfMy20k2sjwEHrFus7ZOMOFJeHHVW7GXWpJvZF5NlFeiuL7dSFttMIVU&#10;peLYTw/O79l+8huvtePUGbOmj7Mzkual5X3dOXxy7OqAO07pB2xnko8flr11N6TKaQNLND7tcWvV&#10;L9t/mBZ6baQQLeXcENO7A396rtMlhd1cNP2W3oXnM35O6n9FceP5o3OspFqiMHz9+jUkJIRbDYfy&#10;QQj8LQhoamoOGjQIJ7e4NIbt27eXlpa2JNJjHa7FxMQgKxqt2VGm662/uLh4UVERTmgwcj4+PgEB&#10;AeCNK7kJCgpCAAwymYw/NxEREciHQqFH7cafuIgY9AdhYeGSkhL8XEEO/Pz8vLy85eXl+HMTEhKi&#10;UqkVFSzzE45MAfxp06Z17doVRx4182TG1YMuAzYu0mRMgewaA8Xv+IkUe5WAxxAjDSMqD3p4NrrT&#10;itHVN8byKvVfuLRH4Hyzua/JIqPvBJ+25fGtb1eC9HaB4UrRO7+O9xYsfzlbb5vKc7+99E0EauTB&#10;3laes+Pd5smWJ4VGfD464bnd1cFBj4MrCCVBz16V9x1nLcPDI249d8dkUz5K2Nkps67HMHdHoE/z&#10;8BAKEjL63oi+Opyu9RS5Lewy/ZPO6DFy3x5JHQs5a8/0k6D83GqzROCG13btxG/BlUb6xMTkQhj1&#10;pbmJUR7XjtxO6bbs4K6ZpjwUcXV5EWrYgd5dt8X32ftgA3n9FGfVjbeuLO9GTAr6+vTg5ldd77xZ&#10;V9srgrOW2LlzZ2FhIYxrzl5v7C0ujhquyxngm0RqwT0/7PVtz3IGeCsuLsbfjiBkAP+ysjL8WUEO&#10;IGdgIuOKkIfcREVFgTGuzIwgSA8cOIC3jngCqsHYO336NJ4cmLQXL17MysriSlYwux87dowrWUEm&#10;UVFRDx8+5FZu7u7uPj4+XMnt/v370dHRXMkKMjl69CjMylzJLSMj4/Lly1zJCjL5+fOnm5sbV3J7&#10;/fq1v78/V7KCTNavXw+rVW7llnNz36nfNRFTy1/P1ey+J5T5Bcnn6OGXPqfnzZpZnSb3URPQ6j+N&#10;+Txnu0tCZWVJuL/3yWFGi68//e/E0TUDVI3G7Tp+eK61Yvd5R44fP/U4sJiafm6glOOtIuC74vsm&#10;c+0F7xiNTgnbay0+/GpuZVnI/S1T+ulKSo29fslJ1W7d+Yv7xhpoDN96/tK5JT21Zj6HK+6rEiX2&#10;yeEjzyOKKqmJzpO7jLoUXfRwksEcV+bP+XmFEJ20InC7lekab1KZ1/5p8w85v37/9PhEQ80ZT/PZ&#10;gCu5M1qh29J7gbn0iKbVJcRfc9IzNdNWN9BX7bPpVeSvizPmXI2JPmmn6XQjuYLK8mazWmHv3r1e&#10;Xl7NIqn3ZZiPjxw5gj8fLAcYy/fu3eNWbh4eHl++fOFKbiD9QAZyJSvIBCQzyGeu5AbzBcwaXMkK&#10;bE7Pnj3jSlaQCcgrPz8/buUGsjQ9PR1/brBY2r9/P/58WmLWw6ukIHqEAEKgNgISpoIF/gUNoUJL&#10;DSbJWPRYduna9ep0coqpsOXsC8znK7ucNAgEEaPOhiLgF0AqysnJE7IcP1SXnFOgaDuph1R+Tk5O&#10;YVklEa7v4M/LyqYRSn3vPc/vP6IHtvgv/XnXJdK4R3dxArG8gMdqzYrBShKiRIKo4eBJNoT0ElrI&#10;/XtRsgZqLIcaSWSeYp8NfS3shjquC+2zcLQ2n5AQT40piFdSSpx+N5zRMDui25MfBL1+vSWD7x7d&#10;d9ZLbsW9Yw6ShNLHMzUUFaqT1pJXuSF3lg8wVMK+UbZc+yHi7u3syZtGKerMunJv/+xBBmZ23VIO&#10;jR1/rmDKhomqfC24wwZ1OoQAQgAnAu1FYwCDCQ8YNrmRIB+umBwxXiA3rmy7YLlBVtyqJhcRA8Yg&#10;N25gz0CMi7kBYtzCn4tZQT3BTsitpoTc+CxHKgU5B9VvRS76cj/dcKQq5w3Eazh++67FXXPfe/OO&#10;2LSxX5Hb2zzrJbt3zeouRhDuP9o+5szy7XsWLLohMG3+IDhySU76sHfMmJMlk7bPhz0Oga7z9yyS&#10;TYxSMTPlI1AT7kwZdVF258eft4YEHTrnz8KfiKHjqu3Le1N9PoVSZWThxASfupp4YlSQ94sP8Syv&#10;CXR2Gsrz7LanWM/5h2+7fvz0/smZRT1kQeyIjL2RmAGXtWEJrojRmX4/ifmc9uvoANM1ru82m8Pm&#10;Aa9qz956fARepV79lGOCCmWES3Nw7MWBHRssvZyD2dCbsFm5Zs0a/PlgOejq6k6YMIFbufXt27dX&#10;r15cyW3s2LH6+vpcyQoyWbVqFWxZciU3OTm5efPmcSUrExMTBwcHrmQFmQwePLhLly7cym3OnDmK&#10;ior4cwNhtWXLFvz5NO8mKjabBhhmL126hN/QgXJACPx1CBgbG4eGhnKRbVL47c3bH0eT6FlWBFxY&#10;tPlJMt3wXhR4fdPu51UfqxM1O+i989Ku4qNul9QtP/vScKOlL75enGqqNfBYAP0FasKD6XoynWZd&#10;Dsij50JNe7PdqUc3+/lXg0oqKXF3ZhiIC6n2X/c0tqpkSKTQkwO1h12IL7rlZDDn3Kt3kVWlVBSm&#10;XB+rh+1KULP97+2a1l1FSt/pkEdswIWxOgrDLyaUfF5lpGagr2B3OpGVrYqgnVZKTjfTGt5FIOWl&#10;Rp4epr/gTd1tMSC26Xc4uizt263NDoYqnWZcfHF1fld5GeORa2/6s29tcNYYGzduDAgI4Oxd9BZC&#10;oIMggHlC4K9Me7ExcEH3QVkgBP5mBASMpm6fzueyc/vR2x9CxIdtXWCS7HZ5/5aDnurLNjuosg7U&#10;yqJv1454VPbtYViP9x7YxHhpSZ5fRde8fLrakh5ciagx/vK7q8NK/YPz6G6TRKXBu1x8vn+4OLuT&#10;CIFXa+y2q8/9Q90Pj9JmbDlQU/3DlFcenKVJ5BcRkzSxH2hAz4T888TUgxEmFlpVRVJivgeJjr/0&#10;zd9lfT9tywXOHz8dn6Qh0mvLxUWmKkOmDldhbQc+kxlbN9ir1w47xfoCNf7iWIs1X2TUFOuxc9Et&#10;fDzkb8dXno7tdsTT98b8kbMv+ga+WGlQUcrLnbXq39xnEO8IgTZGANdZiQ0bNujp6XHLNNTGNUfF&#10;IQTwIACWzMePH8NfPJnUR0vOCvP+7BedXSGsZNTD1kZXkmv7Rdzm9O/Mb9OmTWD/t7S0/DvZR1wj&#10;BFqCAFgXQPmGvy0hZqFBGgNOABH5P4pAq2kM/yiebVZtWOcEBAaRyAxXCH5euhWDVMGwgcCTAD+R&#10;RKbSqmQr7P4K8fNWUGiU6oPfgvy88BN8gzHcOLmIIB+5ooW0HanotLR0OVlpzIOBTKEClkICDEUY&#10;nsgUGoAMrQC/ArYAPj8fkY+XYVYrJ1PhFwF+xvuNk5eUV0ADtYy2btFJyaky0pJCwiLAA1j0gUdg&#10;DJgsr4AqVALHgvx0vzToPFALaGvoL9BP0tPSJcRFBYXFWNlm695sta7b+dlqjb0A5x0Sk1NVVFSA&#10;nN436Y5xPKUlRRVksqKiQuMjCHSFz58/4z/0jktjmD5jZnpGZm5uPvgt06tAYOgvUA0Ybkx1BkCF&#10;H5iPADHUFRDHaghhYVjJoRmg5VpGC7l14KKzs7JFhPhlZWUBHECvyoeSPsawRx4i/MdwHQVph3Um&#10;DGH4FbDmrX5kI4fOB2+2jBZ/0VlZmcIi4gKCggJ8ROAQOKcPRlolPx8vXxXDIE3gSz5eHpAC8AX2&#10;WJiXIyoqAqfhWQcJW63Zxg9brdl+ZdLCiCosKpKQkhUS4KPSxQKhqCAXcAY3KzaS8PDwV69eWVtb&#10;t9lUhwriCgJbd+yJzBNJzmXERJGVEITZKyWbEXBFVJhPUUooObsUZnq6QsBHVJUVySkiFZUywngo&#10;y4pUUKjZBQzvzsbJ9VQlMvLKWkbbkYp+e3XrhvXrrKysANLcIlIZmQqoYq1ZUk7JzC9TlRMR4KPr&#10;BCCOAHxAVVyYH3shLbcUoJCTYAQ3a5z8d2qhkrRwy2jrFj116rSBw8dUypmlZJfYWigZq0tVUCvd&#10;f6UCh8Yakl31ZIHPDwHp0amF0mIC0+x1v0ZkBcXmfr5/sH/fXsNHT2Zlm63rstW6bsdmqzX2QnZ2&#10;9owZMw6cvQ2cuPom8/MTrfRlN27dIcFbDmEOGh8dIABHjBjxh20Mi5evoUlohaQy1HN9VXGQ6hFJ&#10;jENiKjLCyjIiwfF5IOWhMhIi/J20pcMS8vOK6WMVpgdzbemswvLkLMZYZSXHQwuZ4yHHQ9uqRQe+&#10;PGakr7t63UbmYItJK4JT6QZqElhfSc8rS80pBVQxFbuorCIoLs9UU0pKlL5DDUoD9GY5SaF6yfHQ&#10;4inazn6A/eSN/Wzg+iI5GHh+0Tkgu6Gf2BjJl5RRAmJy/H7nQI26GciKiwgExuZ+i8hWkhF6fm79&#10;0iVLBgwYwJUphDWTly9fnjr938Vbj/2jc+LSi0GI+L84YaqvsWvXLrayBg4c+OjRoxa7WMOQ4MCH&#10;qCjo+asi6/G9WhgNmUalErl3CKYO2CW5OTxSsiIc1INaXEwSE2O5saqJhqNGv3eO0Z44WK85d1RS&#10;Ez8+DtcZNVi78cs0t+05FFXZSVRcsrepom9EFkxXVeKI2MdMISWn9HdKIcabpa4MjCO/qGzsUUdJ&#10;XFtJ3Cs0A7NGyIgLck6Oh7ZjFP3l9ITHT18UC6j3MJaXk6C3D4ijLyEZIIt0lRl6PwgrCrWyi54M&#10;BnhCZgnIN2gUWNnDY34J+UtIJofkeGhZi9bW0howdSNRwQLaelg31YKSik9Bae/904CrQV1UoA98&#10;Dslw+5GiqShqb6mcWwQcZsAi4+XxWauWL4bEdekEgRnU1DUWn/ECkd7dSA7g8g7LfHx+ZxdNQdgh&#10;bbw4bu1K4Ap8pqAgL65hmC7AyGRAHy2wCGW7x2CsW5ko9DFVzHkZUVxOV8+1FMXmjjC6/CYqqmpM&#10;Qj8Y42AUGJv3KTANe5+VHA9tRy1aREJBWtVQRa9z306MwzZZ3gmwEurbVxsDEMRfQkhGj17GwlUW&#10;v6Sski+pEaaWBtiYBENDYF6Eio5MveR4aPEUzccv6DB8wPwxvVNzyjySoyokZIZ0ll3qYJSRV/78&#10;a2IaQRSqs2SEkagQP4yN4IBo/U7ak221P9zY2adPHzhCxvUxmZKSIiuvKKBg3E+VVyImp7C0IsNf&#10;HQI71i1LSUmppaWTQs9NmOs/69kmnts3v+czzNs8whaTNowzIWb+eOYWUoB9WZn38dj5ssklUYwb&#10;l4hyXR1Hmkuxltvw/ZNgPHWda3zM+LX7etYLKZjEpZnxOfxq6tIwenNvjO/vO9XjgoN0Tda0vG9P&#10;XMu7je+n1dAEnOU8rfeXoQcHCSYmxcdERYs6ntllcHnYbo2HD6YxpD4jt2Lf3QOn/Zrt5jJPDzom&#10;+fvp+Qc9GPNydXkSthsvLYcbriAyRGKAX2z2p4ObfwxWEbSRlky4uupCILa+Jyo6Hru/vuoteqL8&#10;2u+4gbr5ybZecESUlu/n6hkf9nTTBc8Dn/bbN9k0sIDpY6oQkZSPaQxgvgIVAYxJTI1BX0UCpBlT&#10;Y1CSEYb13LeILExjaBY5HlooCw85HlruFg2rau/oDBMNSYbGUFn5KyYXjJ9MjQHMAyDNmBoDLLJ/&#10;/s4GFQHbjgA7jXcYp+R4aKEsJjnYO0GJHGkjM3OgLkgkmKpARYCV7ZhemphEeuAZD9aRIV1VO2lJ&#10;Tzn8WVFaGDSJj0K4ZtXGuy7YXTXkRbWVxDDDlZGaBA8HGnuTw4HzF3DtSixeu5MiY5pJkcXKgwEG&#10;f5k7gtheFHNHELR4uLaunAxWZbo4xHbpYNeHuSPISo6HFjLHQ46HtlWL9rmxdtb4wfv278fM9ZCg&#10;Q8OQA3s+9oiZ9AFV7BEs6tAWgGr16/BIg7AX9ZLjocVTtJi4hN/PnxKyqrvuBuYUkoZYqU6z04Xd&#10;wf0PgkGgGKpJbJ5oDlV44Bn33DcRqrJ9iqWOkpiGhsaN69dglc95R+fwTYi7t3r9pl4Lb4CNEWRc&#10;aTnl8t4FfWy6QExMthwgSPuZM2eab2MoCLgwf9LhshWuj+aL+dx4+oseIpmeeISMRswfqseT7vPg&#10;+a/sUigZNvYKfa7eLndYbKcAe3d8QqIiKtbjnboy7pJu6v5JAi3l9MDeQWsjrtjzkCF4ABv/cI90&#10;7yWCtz5tNOAle63usl3t5fvVtW+RWtZpqdBN/yM9BKjleZmp6RnZufmFRSUkAU0bWzOIqED+sqrb&#10;YY19o8qC/N7ey5t4dtPQToZFZ4YdMnK9M57FmkCOvjFl0HbS+rePFxpX8VB820n/Tter68wjXN3I&#10;3R2t5PnIX4+uSlgWeIUeX5qW8nDV1MM+BAV53uSfPymOu0bHuIocOOEoSqAEHl/qNf7DucEMDYaW&#10;dmGYlfvMsIcT6Rd9UxPeHli95bXi8pMbnaw1am1XsVUcszFQiCKci6NWHdeNS8KOUTTYGCASYieL&#10;zhyKIzwiBSctK7m8kuqUZbsPrZ/VpEQCVfLw45AlI41tzRW7dO68aOGC1rMxPPWKhZ2XF76J4HDT&#10;x0xx45rlahKVjx8/alzEccvGgEs/gfmqyiouucrJVF5SCOYn+AcGEwAOdC5QBcpIFHhnXB8te0sV&#10;UBRABMNfqOTk/jpQgTIyBd5hI980wbzFtB286KqtHJjvo1OLTj0Ph71VmEFBXYDdh/OvIsMS8+FX&#10;TF1w8U74FJQOigIYG+CvV1jmfc84+B76fV3yg4+CW0yLv2jwTYBV3UW3qNxCklNPjcFdVGCf8sjj&#10;kKjkAjC7TemvAzzfcY/5EpqhoSC20slEXU7kw6800G9KSRSs1g2NE2at630Bq3W9P8FcDfk//hIv&#10;IsgLu5WwZ8mhtsHJa2TfA/PPEFc/3EI6suIepe+cFRDSBksrFw2lr8CJSj0nzR1Kfnn7a04BpDIY&#10;U0Xw/4wv118THOaNqVYX4P7J4YO2RPQ4/umiAw+x7+nwpG+HzL2XDV/6PBM0kBKfsysWzpu96Oqv&#10;3DcrzdT1J95MqnNhC5+OiW5egMuFNaNtzJwuxIf+N9Cs54QdL2Kroy+VxcVnaxsbCRAoocdGdu49&#10;YvL81Vv3HT1z4fI971R6ZtTfHl9JauU/Xvt+DUzKCLh/ZMeeS099o3NTA1yfuQVkYOVR4u7NH7kt&#10;d/4jZ4a6ACpBTnaBlFGfAbb6sgVfj629kKDb39ZQhp9fAFODiapjFgyToJmvvbaoi+70syccZGlh&#10;d9cvg7TqxCd63SDRKOVFWSkRz98GyEuXvHvyISyfmvN8+/IX+ttOLhnQtVF1AaiFBfh6GitwKI46&#10;uEhpQAhzvdZ0vyvOxBF+kcJFaQZ6elddWU4kkotPIsxcYCAJTcgvKK3n2qDGxRGz1k1KM5g3EzOL&#10;z74Mj0wuDInPf+uXCsYwpgchJyII5zu4NAasbHIFFWYvELLYI3zIKyKBNymTM9j+ARdW5iPI+oKS&#10;GkzZyLMLy1tM+48UDaqlrLggM0wuOC3CjhpmocESbPmL0h13GQk+S1a5MmCJjRxcilpMi79osJH4&#10;hGXGpRfZWSqDKgk7c29/pvhGZBtrSNlZKMtLCb36nuwdmgmORQM7q1hoy3yPyvYMokdZh5UZW63Z&#10;RgJbrdl+Zas166/iIuB2ybPUwbiojOIXlaOn0tiCtbnDT8Bmr7f/SbWbC87kmVAezIO7rFjSzHXO&#10;UfQMefjE5SSJpcXFJaXgs08qgyiFZXzS8mLMFi733jP/nMgW10cb7ARTE8oMunaVFDcYc/jOZnWX&#10;PeeCKQQhNYtefez7qfOLDj/g9iMmwWWeOpFSnBEXHuD7K4GhANHKBQQKXa+5K88/u66f9sRrIREe&#10;x/pEbBy++Flm1TBOTcmSUdcAYwGf6fr38TFhAd+9Pr1/8+rls8sLOkHfIv90fhhQSlNVlSALy4sL&#10;SSiIkcmk4vjU0rKMT2e2nPeH8U6KvDVz2Ka02Y9dNkL06apMc2ODA/1+ZwnS8kJDyZYrz5/b5qCW&#10;HxKSkFdRlBIcFJZSTMt8vf/ID6JI8NnZO9/mhF1ZdiGgUmfo8nWQVk+2wqwrpHcrOhvbDBy++bWQ&#10;RLHP60tLhix6THTcs0XdedOddNEmz6JC5ymtPigBuTUujv4RkdLaMrzKr58jcYRfpHBRmvHx0X2x&#10;OZFIcLQBPLFgI/hjQFpF7RvisWo3Lo7q1rohaQZvwhr70Bwr0E7A2WuKnQ54d9HPD7RVwrUrsWz9&#10;LoJcp6RyKYxbcByF+mQVMK4ZhK0+8FlNzyvHtiGgIcGWkplfDqYFeIQ3YdeHdbiykuOhhczxkOOh&#10;bdWiYVdiktNAuEeH6QkMPqRgwgHtAcMfTDigqypICWPbEOBwCn7a8AjLdOyFjPxyWDfXS46HFk/R&#10;IqLig5dd7t7FdMUoE+AB9IPXP5Khn8CErSAlBLvIZ19GQD+Z0FcLhkd8RjEYV+B4lduRCTdvXG+l&#10;XYmVazc9evsNHHjBabeMRPW5vWFY/+5c25Uoj364aty8a0Kbgj5OzHmPrcUpgRdWeXQ5vqK7jH7f&#10;AWYylNAHB+8Hl9PPFxX63XtKHjS9pxy0KI9Yl6lrR9ODNnFw/yTkSvq01OKg8Se3JdLfTsxcf8Ez&#10;okRcVU2104wz1xeZ8dGSnCcNPBBKFZ/49KnW7kGeM79eHgaRk0s+LO66Tzfi0xoC2Wdtl+Wizr67&#10;LOrblKXGXnCw3eDFM+HYvIgzfioCQSmmXUtjzK8eLFl902az2Olnw9xOKh3t0//tyPdumy2ZIZnz&#10;n68de+xt6PdMmW5GcjWLFUp66K8S9a76Og6HniyW+fI+OJvke2JlQP9TizoLVH47uTOyh1MnfkJl&#10;yqeX/Ft8z2O7EqTPKztvVnTx3KSfeGyAQ9q+n0e7xx+37/185Bf3NYaNag3YrgSBX5RzcdSq47px&#10;SdgxioZdCVfXV2q6phyKIzwiBSctK7mWpua4RTuSCbpNSqT+5srgH3b7Y0xkcoHnhQUbVi9tpV0J&#10;dXWNtZd8QTaCKwMs0sMT868e39JFo+08H3HZGIBvpqM+AO1gozG2txZT1+lmILfMwRimKOwbdXnR&#10;nVMtdao9Y2FDfcEwg14mNadIWcnx0EJZeMjx0LZq0bCqhrMD4G7DRPiFb9ITrwTm44+o7DMvwjGF&#10;DBIcOtjlHBibzrj1G5Tli68jGyLHQwtltZicWkmAkxHQT2ADxflT7Bu/FEY/URIDP6Pr76KxftLT&#10;RCE8qQCcG0DjhH4CPjHMWnP9AyyHQPGCE3ew4wPGhho3EC6UVP5ls8Nyf+1uWsJCwkJaPR2dqtLI&#10;buqiyp1HOI2iqwtFGSkVMrqGWNJVEBGW1TKgfyrxuPDoW0J6AQWc/GLjCgw7W8LMSQn++lPApp8Z&#10;Y1YHHyEeXsY5dmqsT4CgpRU4HAho9p539N3vjOSoX76fboO6AD6Rnkf2J02983C+0OPday/GDJpp&#10;j83qol276CVGVn2EHUN+AcZWQZ2a80gZjtmxrA997ibKGpqqSKtbmijApF5aSuHnLydR4YAGUcHM&#10;TDbR/eUPxgYFPQ8px6PvHi4yV3c6+cH98miRDJrpnLOvPN3vzO+kM/Hsh09P1loTBInBNzesXn8j&#10;IPvbpfWrN9wKphF4eOGeGD6+6opVMVPu8+iN5BAHfV4Cj6ioUHlJaSWB12DmAtvI27d/cXTnRLPE&#10;UauO68YlYYcpGkYu5+IIj0jBSctKDouun1E5nEiksb01t90KAEd+mD6ws2mtl4SrVn0gz2GvB4JA&#10;cOk6Jk75xSV5YY2bmFnCLArOlrhXH3yAL8MSCx5+iWduMYBPMhyUSMlhvA+1feqTCCdq6iXHQ9tR&#10;iwZHOANVCXPtGj90MOP3t1BmAgiWfNDYmEY5MOnPGayvUn3uGTwGRvXQaIgcDy0w0GJy8KuAKoBL&#10;JtgSguJyO2lLTbfXlRIToLtiBKbLSQqudjLVU5H4Gp716Es8+HWC0zIYGwAKTjt4898DFeHGu2gQ&#10;E511ZeFgp6QIF8e/UK9tn4Lct/SgX+tYb6Kmvju15dC1F6/gau7Xr90+heXm/f7iBh/f+Kfk+d3Y&#10;dupdMrXp+ycha1qqu2dK556dgHmiSjf77ppiLEVSwt19ZB3HdzKZvcDw06PSkdO7M8xUlMSkdFGp&#10;Ks4gDA6logJwpsQ8vfAwrGaY038kyvSfPR4uhyLK2i8eJZ+aW5ydJDF03iDR2HiiihqVRAVzLlHB&#10;8fyb44ZPJ9rOuBHOMDsCJSU6OkVJW5MP5vdDm0wDr94NKq/MLygSk2SEtuTVmX/324N5+kRexe4z&#10;Dz+8sHTMzG7xF55HRr04+1NnpiMjLnb+6+uuCqPHG8FqpLKosBR8QulmNZlhc1b0UausZxe5LtbN&#10;EkcdVaQ0LoS5W2tpcQHOxREekYKTlpUc8NFSEuVEIsVlFMNWOxyUGG6t3qrSCdizNpTrb6EE7hqw&#10;GoRjn1UCqu12JXBpDLCnAF4hYDQGx0bQeuA8PdhkhAX5bM2V4KAtnFGBQ+3g29hVX9ZIXRIOqsGO&#10;dX4xWV9VAuoMKhJswCRnl7CRg7d8i2k7dtGw5a8gKQThImDfxz0wHWz4cGpAX0UcdDI485OWWwaR&#10;ZzrDIXIimCJy4QirmBAfnE2SFOGHY80Q1QD6FMx/dcnf+qe2mBZ/0TA9g//mO/8Ur9BMOH8Lvgvw&#10;90NAmmdwBvhbDOisYmMsHxqfD8egwVcGTjGBkgRHKphOM6wzAVbrhjQEJmj1vsBKC8eWwF/3vxfh&#10;4NBgpS8Hh76ar3U0SEGUVlQQbGTQ8WqM2X9tWTdeEiOBE2YFueozmSbeZ9W1A+O0eJu+fxIUhjTX&#10;l2FdB/QBPwRqfk4e26UOPKJiIsW5OaVxr578UjSveHbhI90QRcv1PbbuBs1hTJVOICAoQCorg00T&#10;UlGa+7a+hlYjpy9ctpKe1hx1q/J9pKfKzFAvr5C0/MQAry9Bwc/d0rr21aKQaXxVRg8+rdFn3t4d&#10;E7t+oNNxP4apqyw2NjnD8/SalSt3XAsQ6ta59OHG1YfdElI/nVy7/V4oGFBy/S/Pm/2oWFlGRyPv&#10;/JytvgY2+sLK/ec6mEibjFwwBGoPNYq+/p97pxnjK989/Z6b++NnnJq+TlWBkoM3nVlo1UTYBzAd&#10;wYk+DsVRxxYpDQlhrtcaZBeshjkRR/hFChelGcz9FjoynEikj7/SYOaCiQ96VymJPtzwiKNGyGEb&#10;OjKpcP3VnwHRub7hWc6fYuBUcFt6PnLh5Cjs8Qy1Ug1PygdbLlQVtiFA0ENULzjJikkVawN50OiZ&#10;kZ0MVSXBm+x7JCM0Chs52JzBdNEy2nsbWnZA36iRKWHUbnfs18bZboNan6jmEqItvfmZAiebRasO&#10;/sJe+/uAVPAAV5ZhXM0DewT0DSNVRmQnmEdBmYPT5FgGcKrFzqImlgAcT2CtPugcrI/M09L10sLR&#10;jGYVzcY5FF1YyIj3NbEfI6oEFDSwszL8Y7IBhybgH/MRjH5pKcnv379nazU2ztl+Zat1I7Sg+4LW&#10;NX+YIXRaaxv1jN/f6+0eCQk1+0GN9J8mfyLnp6dkF7NO6QJW805fnkYPolqZcnHs3KLt59ca8VZm&#10;BvsUGmJh8Ijy405cDVu862Vaz6O3NnfnjXeeOXjRgxKrZbfd9g6Xp+sj1Nj79wO7zb4lBe4sAedG&#10;j7lcrN/ZSF1GmBdujh6+ebuT3oz1/RzHad2WHXn4mbeTUoUw38/z0xbu/VA5/Mjdbd3pZfCIiggW&#10;J+WDjUHUcvHDwJFfnz99HxCfXUL3nAGFilEtamp2maQoP4SJIhIKPQ+cFV78wiz9QzpBSJShFRHl&#10;7Xa/eEgYMcZxouC7p0tMiXExyQpmI0wMFZmrosq8tDc82r0tDHWVxHioSa+vuGvsvjfq/gj3gQfP&#10;bfp1d+PUy6LzXa3491cUpLzfPuyR/pVjontOJTlcHssfvmHbrAmJFKkRl04ocL70gdiCairiYWng&#10;L9YuxjVIwmfb7Vj6SWPiqMnuBEf0sXdSc8taLEi5Ls2wkNtYYhNHTUqzZkmkxqVZ40WDNOtrVute&#10;6az0FIznJiUSSGNmBaMjQppspsbFEZDXK80gBgyVQp9kV4wyriliAUdhZ2FTG3/AR7pgwJPLwjU7&#10;KqRMi/kUYeoCnb0q2DU9eho4D4L5gRmYAR5BmYU1MVZJUDYhTkNh9REUsKKzkoP/Y3FZC2lrD7wm&#10;W42jF5gaQ+Nst0Gt3c4tnzdxyP79+8E4D2ACqlhoZ3ok49IK2NxiBmYoLqfA2h2L4wQJ/HghuKm4&#10;MBe0w7qQwUEYzotm45yjBmjgJdAYWsnzcfW6TRcefwFIA+Nyj8yhx7XlcqIE7R24TebW08XqMM3R&#10;Um7OGnE0VH/RzbuLTWu3UPnr5V2mOavs/Pl2WdXSuuFEivHyIXfqb8yUWrT0r/e8+RzGdKs6o0Ar&#10;ivry1isoGrYQKTwK/RYuGVgVEQq8HiAyNyPXkuA3Hyldh3eWry6pJOrLV5KRXacqDaS+VOw8qe93&#10;h5MD5UVMuprrSBa7HzuV7jCRcmbLK/7Ru45MNWKpDC3t9cmHQlOX2SkQy7Ni04kaWrLYr+TPG3tO&#10;di4ymHneZY+dVE0ppQ8mdn4/+b7BuVkepmsO7pxmLhx2furM82E8nZbeuDVbIfJ7soyNhRLEhMiK&#10;iiyQM9GTafKERE3e2/ceTuK3yCMxghD/8XENkrA1BNeck94tFqRcl2avDo5++8YNixLNJo6alGZc&#10;HH2NF83FgjpwVrg0hi0794uodf6RytgEBdMCWJjd/JIxvMCeY6kjA64MEJUBHiFi9Pi+WuC7AMdJ&#10;4RGUhvF9tKIgMHB1HFZW8pbRgosc15tq0X++nLPdqrX2ubmuV0+bbTv2MMOiwd4EGNAHd2UYCeB4&#10;bkBsLqCKHY6AkxEPP8dDkAM1ObqdFhQLZignrqPUZNHghQDnhpmc42eg9TSGlWs3Pn3/Iyg+Lzg+&#10;/+ziqgX3H0o0cjmZIACBhv5Q+R2zWOyshIyMTDsZ1yAJH2+x5TrW2FKnZYKU6zIczkrcffQsqkiW&#10;VRyxyQQ2acZ1QJgZgiT8U0W3XqXaLGdcwggsTazmJrr3Jov1iR7fCRqn2hwFxgx6ZByWF8C4ybyP&#10;CirMSo6HlrvYNYvtqom5FWsNRgXWUwLwmXndFBQNFgdmPEf6Iz0UN3ZZVaunJosGm0drnm/gZgXh&#10;GMOJZ2HgmmNtwH77FDeL4SAvooAQUhc4wKklr7Srcd2SCnBGg0cccVea1RVHbDKBTZpxVr8WvvUH&#10;i24hx+2GDJeNAduV4JVUN1aX/BmdU1zlxwAb6rBlHp1WBJ6PWDVBzwUzA9MrDbbGwRn+5+8c7Fc4&#10;octKDpYGCJvVMtrWMO4xdyUaZ7sNan16yyxsVyK7kASOsuBPioVpgoMGEIBdV0UCPB8xSOEECtha&#10;maGHwI8XHE4b3+ZvcYcEb1bOi2bjvMWFAuErt7fDhw7Gk0O9tPQo0es29Vp0AxagEM90km2NdwXX&#10;y0IZ/hEEdu8/UirbPSKDsUn6x8c1SMLWEFz/vYxosSDlujQ7s2Lgu7eMXQk2cdSkNONiJ2m8aC4W&#10;1IGzwqUxrNm8h1fRPKqAERQPYlHBGpcZfBeOPMAtHeAyit0cISEiAJMWRMWB4xXwCFoeOHnCIV2I&#10;k4Xhy0reMtr9M7twvammH/XinG0ovWWcY6A1Tutzc+3Iwba7du/Fdhkg/U4tguhYRmqM7WtwEgaP&#10;Ufqde1XbDxCy8FdsjrmWDLimwSPYelrP3NBk0XBJBDj7MDnH30yttyuxZv3mHRffqsgK+0fn7phi&#10;gZ/VFuVAywrxjhbu1F1Xqj4zIC0rOrpSy0ChyhuAlhfhlyxl0UmJ9cqoktTYAkktlSoPxJLUiDRe&#10;bT3Fxu90bIjN8rTYLHEtddbTmS2oEVxhTmwfViZsV0JQRKKdjGuQhE+29q8DaUlSSDRZxUyX7qJB&#10;zQlx/+CfzqvZY3A/vdpXvGcFv/8YkCdhYT/IAusN1Qlb6uARRzjJWYuGXQmXZy+J0tqs4ohNJrBJ&#10;s7p9rDTh6wevaJKy9UBbw5pRwYpTDU1xnNc773genT6De2qyn50BSchB0dTMyJ9xeQwfXx4Rle7m&#10;GizZx39194kuV+w2qL9RvQO06tXipLAsMSNtxj0w9X8D3zbcuowC6684oVEO2eCDGC4BkZn0w9I8&#10;fPIGXXRZeCIUc1SZ6gxx7UpA7GE1OWZAN0IPI3k4HspkFTQAOPjAvBhJXlIQQlrCyQjsBTCnD7NS&#10;g7uYme+zkuOhZcWqPCMazmgwotHnR3q43L33zDuu9tlyCBSb4vfm0f2nn2PoDhZsqVlsAy0ezhun&#10;hSDnMWmFrLchwIWTcCiRyTBYcSCmE9PhFOJt33GPZVprWDeAMBK2alNz44KDArEUFBSZxnKdAnR9&#10;7Jeg0CTGKbnaMDVZNERybOAeB/Zia2cMg+XFgweuP1JqTvTXbSPmNyVpMUlF1Qf/Gm7Vxtq76n4v&#10;OCgF6zM4lVqrrPIUP7eH91w+x9SBoPEMG2G44Z/I3ofHr7ybUuc6iCqK/DdbnGZfDMQwoSXfXTbA&#10;fvED5olH+pclbzf0nXQ+ruoIBun7gVErnrP2bWrU3fUzITz1jKXn72zvoSCnAP/6rVo7TE0BPqlN&#10;f8x6k0bJ20320y5Gsx7moMbeXjxsEEsa7LTXs/o+ipoqlX45PGXUyKED+/eyMtNR0hp9NZ7tkCf9&#10;Vbh7MyYsJDwhl42emvDhhrNPGrP+5M9bbcecjaonhxbBCyeGmiGOWnVcs24sVteFlvFwga1N78nn&#10;IqlwUPbBjN5TL/1Kin6zZUDfzd41QFFjro7rN/tOaJL/hQl95z5Jr6ez4BFH3K01XFfNJo7YZAKb&#10;NGNrVkrAgQkzT30M9nNe2rvPeo/qqD4sONUQFHza0H/o9jchAfeX9ht68Bd7fA6QhE0XTcv/+fC/&#10;U1Xp5K55wxwO1GRP+XVg0oxTH4P87q/o228LS3uwsExJdT8wuquJ1VKX6rPZdb/BRm+DrcvIrf6K&#10;0ykb5rDOkKCl31nguGj/SXp1zj4PZUGEk8rUyg6XjQGiRNNkzVJIjDtyYa8BNtoxEwIkMSF+UWG+&#10;7AKIEk33ZYAzEXDPKZyqB4dVeIQ35SSFYLcCO5MJiZW8ZbTXVvVirRwt6+nsXtNdpDf4+mw1yno0&#10;y35f8XAno6w3d0MHP/DaWX1pLiVgv+OKAG1rxYRXD5NHuXgf6F1LJ51wwJNztlu11hAlespoiBK9&#10;DztUCamgtAK2Y5khxuAcMFwsDkt5zJYAM192AQnOnjDPULCCU6faPYtdd628FUZXQyvzQ91j7Z6E&#10;/de/alVKSzs7pNsVgR56wgQe4R4rLq/uVWex2mTRYHuEsxtMzms4oWWyFZsb81/1r0Wemwcu/Go2&#10;vFPu+5cFM1++XVUd2xBeYLcxUNM9jy2Zv8fN6L/M5zPECA23auPtDbsSGzZtGbDi9urRpl/DM+cN&#10;qfalpfw65LTCT7ObUrLbw6TRz3322FSD0EQHqjN6G/uC5Lln3O5PxdAG1PSgr7kqvUzo8aEZSaDX&#10;pmd7BvJnxbkdmX5Casu030f9x9w92T9yXc/lxcN1vwX3v/NoiRm2MVXuvtRio8ITn+10xEifllkc&#10;t/j6ci7zLmuy9zr7w5JL+wUfDbawTYjp/fpMxQLHiPVuW015wvYO3KPrem98ttfjT5H5xcUFEc9O&#10;PKXYD9EmpSenEAaectnUTQB0zYCry5xcrW/v6vV93+R3ppv6yvBqq0sAq5WlVOWhk/qr0M8u0LL8&#10;XronC6lIp15ftCtjseuTpQzusPo0fvdmzrWRpi/HhT+dzmCa8n1Tt5Wizl+2mjTjWES9UDOjRLeT&#10;cQ2S0GVbbRtD/tslQ8+LmCZ6a935slXn7VyjE5Y+b5eqVLyZb3zM3As+VS30KME7e4zLOxZ4qq9g&#10;0bMZ5uesvd4tUWVWGbMxtEyQcl2Gg43h1atXmvqdWMURm0xgk2bsbUelUCD2J+jCLlN1d2u98tvb&#10;lY9QC6fqjkHLvDrK5sPUn/fGS1OCdtiMzjoUes6eTWI1p2hKwHabacUnQo73qWaJSoWgptANSx5P&#10;1j3V2dtjnS57nyxx3brIv6t16JK3g8JezpECwrrfYLmVv26gdZn1r6/itcGpyyE7eLSUM0MnFp70&#10;2FL33nu2ynxZp9u4xMJlY4A5CaZ/bSXx2YP04Vog2CyHrgan/uCmYNBtYfaCew1AXRhqpQZRfmHt&#10;CzZzeB/iaILtAVxy4Lw7qAts5ItGGLWYtnZVizz2nShymgSBZCGRv7l+VJ1/9uCOfee39M/w9c9j&#10;6uN8ndY+9Xj039H/7u3sn+z2FguRW5M4ZLsNag3TCDbpJmSW3PwQAzo7RGcCdQFOWkJ8ZbjQEk5R&#10;Q4gnENtvf6aCwg7nViBCA6gLsFHq+p1xgIVZMfZqU4gKI3bdffgIkvMmGxE1p0k9maOMRuPRn3jy&#10;Pvz08Ba7usBh0SCdWTmvwbdOscyfaJmPj9/X3uVy5ejp+1cn51647NNIML/iV6culkxaMlSaMcHW&#10;qV7DFWcfIIAnhG+D2z6lxVjkDJ/ZqiefoJuccd5pl+zxJblmsdtwUY0Pvfp+5TefuvswpIOLTHn4&#10;hmw8d4T+UJ0OzOwKN0mG3Jwz+yLZqPjSkcSh8wZUvlm/5Ln55t27T22WOT3Sab9nOp2xgvfOLymW&#10;PFd76GpDMppyO/bT5s70j9r6gw4F0TfweYTUbYb30hEHuMrCX5489TqSVJEEMReeefwuqPJVLk8N&#10;+xWRmBn74VmwwcSZI0dMXLTx0IWTs02rAmCKqBqDtbwkPfo3+CsRJKUFQq5uPXT/w8eP76/uX3rk&#10;VRY2uIjyVo4TRuhGnzkaOea2c211ofG7N2E2jI1OVjE1FaeEPjm4a9umtSuXn3BPi7y3zHGIff+R&#10;e704CuvYAPxg9eyiJ9t+xjWrt3gVy+W+R/bFjN87XhkTzgJWIwelnlt2wsV525EguwVOcKgUS7SS&#10;0nJ+wapA3iJGRipJv2NYa4xHkHJdmkEd4UgImzhikwls0oy99arUBXqYsbQMmooGXWdiw6magBIe&#10;FKVibkEPRsNnYGlUGhOVXy3smZKw3qLr7y8Fr8/cF52xoCfLr1XqArUgzOVFoHKvnmr1qLCiI/be&#10;2j5UlZ/l/q0632AZNti6zPLqVpyN0Xo4rKcqtLzglzdvPnwbnFk7ijpbZRoYNDVf49IYsGwg9r6Y&#10;MPQHBjrgnQ9zA3jpMwuB8/qCfDWwwhwG3zB/ZSMXx0HLWtvy70f2/h67ZywjUoxAD6chKeeWn3zi&#10;vO146MB5DiynzPkEqo6v0XIzs3nUNGsCB7Fh1zjbbVlrOHICTqZV13tVjaFK+h1UoL0xGYarJcAd&#10;kvkI0dGxA661Elu1azpCvtt/DyRmLmSuoelUlbmhrs53XTwi2KMHNq9oNs5r8VNdLPNLSsSvKGVs&#10;5AuYWBjm/46sZ9Oo+m0xhwN3d41Qrwno3GD1CA3/gmVWZSXmgfu9aovyKjJKQcSLV6Hqtn1YxURT&#10;GTY5CFmGo7S2ZVerLuqJL1yjin+cnTuVkWbu8RK2hH13IoHPYu2bH+e0X93lGdsn5fbaaYu89Uaq&#10;h5zbcylUa+YUhdfH7kcSyEFnD9xPJQj12uMZHBIS8vXIANFKvm6b3OkPgS8wQ00lKdX/w4/EEvpx&#10;J3JJQWGFgBgxyeu5yzP3BB5JYSJc0jB+14m9UxSjwwT62RuJKFva2/XuZq6nKAJLEga7leSS/HzQ&#10;Wyt5dcYtGaFpMO74lYtr7RS1LSyATUbXTHddOfEYccHOkYJxkemlzC7Z1N2boDGkp+fIqagSaeXF&#10;pTRBaTWDLnZWmvyaA5Zu3Llv5xQWW1MzwGW8CkOV1erWfsY1xh8l5PQ27/57FzPjWRAVBq5abRp6&#10;ZuPmu8Xdh3epkVwClo6Ogg+Wz92wde28FTfCWCUA5INHkHJdmhEqa6YDNnHUpDRjbWFa5qtdZzOn&#10;rpukTKyDU/V7tOKSMgFh4aoCeYRFhCrKmTuajRddX1eixTuf87CYPwNbd1an8g+b7Wz6jtzoozqi&#10;rzo+m1eDrVubG5aKs7FZP4dsLxGle8+cYsmTHff55Nhuw8+Esc4GzawMrl2JJWt3UmTNMioYUQIh&#10;tig0E8RuwtiFbQgYjTCZYZIXdArQJEqr5zasU4JTJHPfnZW8ZbR3mTEfKWHHRiwrPeC2ibDHZong&#10;LbotszT8yvRRu/xLaIoTLtw7MFKr9m0BtMwX8223S577csy29uXGY/d5cM52q9YadiVmjBu0b99+&#10;pryj39lRSYA7kzDAQWSQK2hMyz/ADuDDoYlG7lKqW21q/Nlh9l9mfb87Ee4wYqRSvzsn36UQyuI+&#10;PXgnvNrt6cI6lwM2WXQJiQI2j3r3R6oKqafY8ldzDY91+vJhhQaRUP5qjiFYZt8tU61mqj7Px/Kn&#10;U3VvDox8BrsSWGqwVRv8BXYl1m3YPG33k5HWanCz9spRJqxiYtgm1/jkUsOFF69ttVeuLSkaLqo+&#10;QdTYdwXfDo0eudnLbL/3mRFVTj+V6Xfmrec9822vFR+Blv7m6J4rDx758ve2Jnz/JLr4w93RaQ9d&#10;w8srefj0hy0bZcJHjTk1qMf5dKlK+0tBp20FqVGnBlqv9iwXtVz++vPh3pjXEdl7rc1cfy31zFDl&#10;yQ7xv/TP7rEVFyLHh8QVwqQuoN59oKUCIcvr6Kwph36bjZ/QjfbpapT9+WUynx+7PPMUWfnddbEq&#10;+fXcTuctXI7299k00mNS6AXanL7uM3z2p0+18ZwVeN2hKgBIruf24aOORitZ25ipilIywoKyjVff&#10;vLaksygHd2+WOI/WejI2wWUyc4uw9O5Yw9eTf98ZzTgQ1FxYme9juxJUXpF2Mq5BEj6t2ZXIfzTZ&#10;fD9x7mQLwYwPZ134p+3eOkvoguM5/RvPN5mm3JzpcNbI2Xd3N6aPY0m8r4d/moC62Kcl+6Tueayv&#10;MSljuxItE6Rcl+GwK+Hm9trYzJJVHLHJBDZpVk/7lvw86jT9w9C7LqssROrgtH3dZOsqJ0Ty5xXm&#10;a2UfV+3IlT6erH97UOjzmVK1s+O0aPL3zdbTi074n+lfX+jxoq+b+jmELQt5PqtWpMjqouji6Fr/&#10;UGxXoirV/YaW5TLb9r+GWreajrXibLg0zmFdEEtezDQ6ZPTh80Z2Gc6oTNbzWY2PLFw2BrjryLA6&#10;FDEU42CjPraPFrO86ksgGb0b/OR3Tqm5uxL8+SHgUm9T1rsra8jx0AIDBc/2n8lSI3w4dcz5e2a6&#10;r/OD7zFPl4y7a3knLDri7Yy41eMPBNRac5f8PDZ1U/L8m/vY1AXIqllsw/t4OG+cFiQLuPjCaUYm&#10;wi99kx6z3l0Zid1dyVgEJjPurmSszOsYP2FvrW61yX4XLyeNXDyqRl2A0kSspm7evGHzngtPD/T8&#10;eftZLeMnxsyPpoq+9DqKlXP2TllfsUQxUeHSwqIqGzm1uKhCQkqieb214VZtpL1hWFdQoaO+/J4M&#10;N6ux8ik0YL/7j6DY8BumLpOX3mecDWa80GiGjY9A1l9pWd/Oz+zneF1+7AjFgLMzJmBp4uJbEdXd&#10;lSihaNBlzMb1NlkFNhceO68YkP/6jldKdk5OTnaG750jT6OovFpjDzx3XmJQhRU17sb6Y3k9+mv3&#10;GmP6askGN8Z+Af3GSfvNt/aMVOWFm5y8j8+ePnu38/Njy9efunN115zZ/wVSir8c2fRc46B3wMv9&#10;Y40VRAhfz225HiLSd9mlN1dnMKzl5IhnRw8eeRxaBuVIDhhp5ON85/bTsJ4OmHAt8Nk/esoTncPf&#10;osM/v3x07/5T9wCPTcSTy86EUTm5e7OCVEEUZERlxBCqit3CvdM+7Wdcs8ZQIRCETCdtmtNdWkhI&#10;COKwEfn4BYlx3/z4ug+0ECeKGDkMMUr9HU+mZAR/i8D2VUW1bIaPdrIue/OOr/9gzbo9DY844q40&#10;q767skYcsckENmnGXhdS+KVps1x7XrwP6gL8Vgcnfh4aBgufobl+6g/fTMCnxNfjl6Y1Fvi0JoEk&#10;5LDovJdn7olMX9QXUxeqYadkpmKWfVE1VRlKSSlHd6XWaRosN3L0V/bWbaLi1Xxgr9XmsG77V39T&#10;bRqk5aZmVMopSvNgxUNmbJVpOAvGL82TwWzZwRIWfOuYX4YnFoTE19xFCbdM+YRnMm1lEE74w69U&#10;pk8NDP/vEdnxGTWWZlZyPLTAj6DJhA2zrKSqhx3Yk+N8fvB1H9RZnChmNmaIfsrvOAqzA9C74uzX&#10;vS/dX2lRz/KlWWxD0Xg4b5wWpk6Im6mpUL2Arrox0kxLiom/mrwo+IvAUh77Bu40s7dUlhFnGFPY&#10;YznVW+28l1U7Er0wIKp7FbO75aRnVsop1JTIedFw9xgr52wdqb5iaXxG5vrJP77RR36Rl0ewbnfr&#10;Jq4YqpVp3epVD/jG2xtkET/voUfBcOtVD+MadRZGVlpWlWiQUFeXJZcUg7supxk2OQiZL1QWBAVU&#10;Tn7gcW2chrDZpH1HsHR4qwN20RI9iRiQPh/5WCovLJBwfunZFImE53ejVQcMgWTL73PlDfRrXlXr&#10;HlpV52nzP++YvDl+4tElRnwiPXcc6f1pzqgt79k96nmkhhz6/M3r6ualU/uaOa4bqW08elwnPrF+&#10;h794/2ebcHBwr+kPyOpaqg77H13auXCMbSfl6isjhLrO++/Y+uG6Vf1LdtTyocFrtkQ7zB9Kl8+U&#10;kAtbn2gdfbZF3HneyDHLzvvm0gi86o5jreO/B5RzcvcmPYJ1VcwvWu7Xc8vGDhk0bNJ/fuVwBQdH&#10;Z2Y4QLz9jGvmJR1VXAuZjFy0dBmkJeO7Kih1nzjaus/EWcouM4dMnDXdcejxonkLBwrG3FzsuNWt&#10;iEB6v9He3nGMQ5+eS2Mmn1xjUU8YeDziiLvSDHww2cQRm0xgk2ZsbVj8bMeGV6mJjxb2NjPr1Hns&#10;2XhDNpw6izFgISqOXT8n/8CggaOG9F0c4LB7Ibu3H0hCjoqmJd677NVl0Wz6DamQqIz8aQWft9ub&#10;9xw+2qGP3THS4k0T69nIJn3Y0LNT11Wvsj7v7GnpdAqo2b9h5EbqzN667EKOveIRZIwPOktsHDbY&#10;7Wmpt6Z1tRkyevRQmwH/Ca3bPkGhkpFJnco0OXRw7UpgEZwqxVR1lMXDEvIxWxbYweDMJERZgNsC&#10;seIN1STB4TGhKjg0JLhHGC77YZ61A5dJVnK4qzAmtahltHUDoVACd/RcInTLc5NWwFHHKdcqunRX&#10;Kwn+WTTiwrOdPdMP2/b7sSjyOnGe+kx3GT0lsADz8JsuCXiwkBU1ZgSnxtlug1pf3j0Xi+AEe8dw&#10;8M9UQwrbj4DNOQAT2IOtd4zz3ymF8BN8gz2m5pTCrR9wfShrvYrvj69V7Ud3F+rxJJ4bZusx3ff+&#10;5KqLfaiRVQilniJNG3E5X1uJlhiaqL7U+c4yS5Ze/Ss2l/Oi2Thn8EOrt9jIR5MJX3YMn/lYsJN6&#10;fkTJ0HMvdtuxnCJ+/ebtsCE1EZxI79f3X/0qNfl3vri+lvXiXzdk2ar3YB61/vamV7xmgwF2JVas&#10;2dhn8U2QbuDXPaGvFsYkLefx/P47wjUM5fJDQ/gmXn26w1biNycZNjkC63sBTjeYzvhmasXwliiL&#10;9U0b8cKPvitBoEYdsnVMdLT39DTZonjyUdeltNO/V/w6A6daim86dfZZGHJxMPSCnMsjer5V1PB8&#10;I7jr3ZM5mWurzkpMS786dfjm0o0/Xs5MWm859Go2H1VgxMaJwaef0pQkFcf8d6/LzYEL/K0vvj03&#10;nO6JQI07P6Lv/T4vXm82/rzGydvh2d5+1XdiRzzcuXnX6Y+Zkoo6ipQE/UOx9xwSL08auuYjceAx&#10;V+e5xnSFE9TMilfzbB4OeLwybemc8KWfrwzLOzlgYPj6kIuDCh9M6byxZOZsyecnQhzdvu3tLkBO&#10;+nB4/qxDcSPufzlLv0yr5NYo9WfjklwmJh3oNyFx3aOtZqn/TXa8niImqDViy/H9c61rGcGaBfKu&#10;/UcKJLvF5jC8Kv74uIbB22QEJ3JuXFRSiQjc0Slby+ufkp8QlVgipmGgIcWuLhx8FNxiQcp1aXZ5&#10;3RBmBCc2cdSkNGtW41a/TCtJ+x1XIKFloMwaR6TxoptRELUgKSqhQFCVvT2akQXLqw21bstya4AK&#10;LnSJSSNJaRuoirN5XjSvMrhsDBhvMN8vGGoA4hV7BD/bWQP1mGGF4JuR3dXhkmJmRbobyo/uVWNA&#10;YyNf4WjSYtq6WPFZ7PrutQmURCGrtW+DvK5uWbn+5Fv/Tzv7SBJ4Ddd/SX80WVJs4sO88uwY8AoL&#10;CQlmUxdYM2yc7basdWxa8SW3KKa1Bs6b3HgfHZlUwOQWTkawxmnwjcx28UlkA4e92vRZk6ix+E3s&#10;Q0xdgMRAiKgyy9nn+Zldu0488wtyqaUuwEvNKpqNcwZL9RcL+o1kn12fA9+f3XvK9afnXlZ1AQjZ&#10;fDkFBx72CQ6NzyPnJ4b+eryEUKd6DbY3i7qA8YPFMo/LKAKfXCZoRNmxVwJ87h/Zue+WT5jHLlvQ&#10;XRrqQHUybNHA5++6+I4Llh6dnWrInA+oaVlFugba0Fr8PZefW2LNR8v/dm3bRkg7nzL3LuglEpUd&#10;979892CxKXOKETSec8/7++UZGkSitInToU/JSaHvt/YQkLTb5vLi8aGu/tuO/pQ04vW/fdktiq7c&#10;U5MjYwV0TdWECUJDj7kx1QX4hUeQR8hs8fU3fhERnlt7i9KyPXY7DD3Mu83HaxPPwUFD9nrTycEH&#10;m1/fRC789Yfi3oNUPlw4dmzhhHM8CxbZCWJ3b07nc2e5e7OT6cgLpEm33U5hd28SeKWlRbJS06k8&#10;MlpqFSFvnrk8uv0+reeOz7+ezCC8c/lR09ebDy4cOLJiif/dfsZ1I1URkNE2szBjUxfgfT4pTRNz&#10;k7rqAvyER5ByXZqxbomyiaMmpVnzW5je+0WVDc2MaqkL8G3jRTejIHqcY/N62qMZWbC82lDrtiy3&#10;BqiE5HVMzY3rqAv0sdasynDBxkASVAaHBlDfMB9GuCoYon3BfAbrWox5sKWDhyMEFMIewagAg5Z5&#10;nzVYq1jJ9VQk4NRly2ibVNVb0ARMG0PjbLdBrR8eW4zZGCD4AdhgICghtgEBExyACQYGps8j3EEF&#10;PzH3I+DSW7DxMO/CbgEIjZAkZpVwXjQb53g4efP23ZDBg/DkUC8tFo8BokSDKwPsqYHuy/UiOMiQ&#10;5LGiy+ku31zAhZOWcXNyjy0BNvs+3JlBv+uS3uCUUp911odNv0CEheIHs+ze2RyYBn5MlF93zpXP&#10;u7+xO2wT5F5x6Buyxv9kP/qWAT23E+Zez+cw4zHUsED5sXXQhW7Pl4ZNXZ84ZNeu+TaCIXf23CTP&#10;OT7XGE44Plw1Z6tLRDHT0V2g/5EA5yms2ZDerxn8wni2RKzw7J3jYIOCHPfyQVTXKYOxiAEEaprH&#10;2QPnXgWmlQspmdlPX7F0pEF9W0t17t6EOJbRQenixsYQp7Ig5NlNF/88cTOHGWM7M49hcIBiA6/s&#10;3Hs4XaRrejFDHfzj4xoGb2sIrrVX/FosSLkuzR7uHMm8u5JNHDUpzVre0nUoGy+aiwV14KxwaQwb&#10;t+8TUrH8lckI44htonsGp2N4gRncWF0KrkHDQjbB/RFDrVTfB6SCbgGPcKHq0G6qCRnFEDcae5+V&#10;vGW0q5xqPNu51WbzT3/lnO1WrTXcXdm/b88du/bAmgKrHQRdADeRPtVxNiHwYnhSAXCLHUmAKCVu&#10;filwszsWZ7NV765ssmjoBtqKYkzO8bdO60WJhl2JL9+DXb8lhSbms8UEw882l3KAWy0reIVYzii3&#10;OF8ahUThEaw+btPibP4iQuyshKSUdDsZ1yAJn2y15TqA2FKnZYKU6zIczko8ePw8jabEKo7YZAKb&#10;NOM6IMwMQRL+qaJbr1JtljOuXQlQRZlH+4BjaTEBUNiZrIPxQElGGCKaYd/ANAb+ycyg0fC1opSw&#10;uEiNPzQrOR5a7mLXLLahaDycN04LmYOraRGLay6ozLlFNcFsisso6bllTAMg+DekZJewBGaovkWU&#10;uwBV5dZk0eApzcp5K7DAtSxhMwKEl7aSGJjKuJYplzOCWy25oS4AV0S+f0pdYLZD+xnXrXq7LB5x&#10;xF1pBmsbNnHEJhPYpBmXR0yt7CB4YC1x1IZFt2a12iRvXDYGzPMxn0cejvzDvgM2V4GKAI9gKodL&#10;krAqgGIBv8D2MPZIjw/AQ8Cup4IET6zk4HRDobaQtjWMe8xdicbZboNae1xZje1KAMoAJvNMBGAI&#10;iEHcoeoYWgSIgAGfmboatAuo1bUPcXGtczWr6Lqct5iP1rMxYHdXTrXTAXvpZHR3ZYtbqL0Sgo0h&#10;lmheQmWsbf74uAZJ2BqCC8Lbt1iQcl2auR8fx9yVYBNHTUozLvajJovmYlkdNSvenTt3trhuru88&#10;aEIKWhqqEFkB7OHF5fSzEtLigssdjSFENNxniOU83V5XRVaEedv1gM7KdhbKzNuuTTSkWckPzOoK&#10;Hg8to33nnwo+E1ff/T7xNAyi/MI/MIF4hWXuvhuIPYJ3Bdjq113xwx6D4/PBYXPnnV9X3v6GR4gd&#10;e9Y1go2WQ7bboNZPH93raqZnb28Pd2tdfB0Fh5EwxwU4J3b6RRgcP2He8gU3vqTmlOlXh8pwD0z3&#10;CEyH2mHNAS11/lUkk3zj9Z9wwQeT9tbHmBQW2o+/0tx/NUjb3KLZOIeix9gaG1gNuPIx9fKb3wL8&#10;ROAErCaHHoVce/cbQoxDa0I4UeAW/n2PytFSFBMT5n/5Lamftclop1G6urVCoLNxztar2WrN9iuT&#10;Ftxfn7q+1bJ2gvMmljoysPjo3tsuLSESrl1iI9HU1AQGDA0NWzx8EOEfQeD7t29GJp2iMxhuVY2L&#10;ozYY1yAJ6xVHOKUZHkHK9Vo/db44fdpUFRUVaHE2cdSkNGuWRGpcmjVZ9MnnYSBhmMJQQUlNQ1tP&#10;SkG9SYl0+kU4yFuQYL9i82ysuwrxE8MLZVgFabPEEbxcrzRLT0+H3TTZzuP/exl+1yPu8ZcEv985&#10;d05td75za/z48Y2PJvDmhstj8Uz3WP64diWwLPKLSXAvMDNwEPg/Bsbl5hTWxGkA4cu80hreBxyh&#10;lzCrx0b+Iyq7xbT/SNFwl0RnXVnwHsUwhG5qoS3DPFoJ3+irSKjL11jUQV0zVKcHW8YSGznEeGkx&#10;Lf6iwQ7lFZqRW0wa00sTvNbBo/OpTwJ0j57GCv0tlME65ewe+zM6R0dJfIS1GhyEe++fCoGV2GNL&#10;VNWLrdZs44et1my/stKC7gX2GAjLD1stfr+zwRX3j0xsf7bQkrTYpILqeNCU9NDvkRBRgT3RmBGj&#10;q36hFWRl1b3B8s/Wo57SK6iVzAtdmxRH/4hIaW0ZzjpgGxdH+EUKF6UZPx8P3I/FiUSCpamBqkRw&#10;XN47/xTslmA84qgRcjD/gGqyf2ZXiBnf3VBukq02zLZwfKnNhhmuXYmVG3cTFcxjixkiFQQ61IcZ&#10;d0FOQkhOUhDOBGNBnGBBDMI3Nq0Iu6wS3tRTEYdFakY+wxTBSo6HFjLHQ46HtlWLhijRY0bY7dm7&#10;D65RwfoHeFlD72TGXYDVOZhnAFVsPwJ0uOjUQphrmWco4LYquCC0XnI8tFBWi8mFRcVHrrpqa2MO&#10;l5ml55W98Uv5EpoB/WTmQD1RQT44rXDrQwzUyKmnJsSqCksoANsDyJQne8fevHFt4MCBXB8ncFZi&#10;1dpNN1/6pOWUBsblQVBz71sbhthaHz16lK0ssDGcOXPGwcGB6zy0foblqUmFSuoKlWGHBjjFrPG/&#10;NII/9NXTgs5OPVUY4b5Kn86wuKB/clNvPqJ8915y90YMCh0xsTxCcdmB2RbMCGLlL2YZHzN+7b6e&#10;HiKHlhf1/cV/668UTDx+c3G31q9Cy0vAPB/5hMQ4F0etOq4bl4Qdo2jwfHz+0lVS2YBDcYRHpOCk&#10;ZSXX1NQaNXdbrpBBkxIJljd6yuJPvBNSsks/npu3buWSxYsXt7yPNkAJNgZ1dY3N17/DwTe4dBA0&#10;Ezg6cO7Qxs4ago8fP268OMzGAH9xcoXLxgAXK4MmxeRghLU6a6AFK33ZxSOMmJdOqcqJbp1kDtEX&#10;sPd5eXnmDjHoYSxfLzkeWsgQDzke2lYtGvT0wNhcuIKZidir78msgRZ+Rmefc40oIzGWhtB3994L&#10;iktnBM4Cz5Krb383RI6HFvhpMTl0egsdGegn4H93zzMOLLEa8mLbJ1vABoR7YBpc0Qnr/flDDaGf&#10;hCUWQFAaUIkgGDlrpAScA6AuOQwp8M8FNRecRao2PvGOMa5ziDNDSvARJ6sxhwPJldTy4goefj5C&#10;wZtji9ae8ymoNiOQ/b/8rMj1Ontw3TzHNQ8yAQAeYSO7Lnyx8cxX6EGt4hMJ+p10eMlk8L4lx7gd&#10;Phtk6NBDsa4tAie/rULeLHHUquO6cUnYYYrOyi/nXBzhESk4aVnJKyhU/+gcTiTS6J4a228HgI0B&#10;okmCObNVumx1puDSDscPMcc1EviqtGphdTLHZWNYATYG+U5xJYxgguBbDtVgbkDAuQnwEoAZC/N5&#10;hDtIwP8cbmqGexfhETRreIS4C8zwjqzkeGghczzkeGhbtWiwMYwbab97716m2Q0W5TCngZUPa9Yq&#10;j18SoIrZGKBXxWUUayiIwmIdewEeITZLveR4aPEULSou8dHzKzgEXH4TFZFUaKEjDUonnMO89i76&#10;W0QWHKWZM1gfHj2C091+pIC6MG+IAWgYnYx1r19rLRvD+o2bbRZcXz+2U0RSPni9PP9vpVVn845l&#10;Yyj4sNRmMfXk98W+Ax1T9wavDhnW++HAj95bzbELhbOezLRZ8F1n/ILpki7L7hSba5SGBZdrWWqJ&#10;8vAazb12bpr8t7Obb/0qSP3+0jNHToGnvNN2r8fz1Im0vECfBPWellyImdCaQhCzMfAKinEujlp1&#10;XDcuCTtG0WBjePHSVUbNiENxhEek4KRlJVdUVh81b9vmpVOalEgw64HGML6vtp2F0sB+NosWLmg9&#10;G4PbjwRwsYLlH9w8MqiLyoQpswwV+R4/ftT4oGkXNgbY5IMpX01OFDahQbECIzkAB+d5HGw0YI0I&#10;sxd4MIC60NdMCfbdIYZ0aEI+qAudtKTB8xGWbhDqGNQFNvJJtjotpu3YRYMuKSlKn+8hoMVTn0RA&#10;Hjx0QF0Al/6X35JBFYPjqbrK9C0JCPgYGJsHW2vG6pKgLgDsHkH0IBnQ7+uSP/gc32Ja/EXz8vBA&#10;x4DqAMMwDAZYqsB1GI++xH+PzFKQEgLfBQgx/iU00zMoA2wkY3trgf8mbGxRqZWgD2G1bmicMGtd&#10;7wtYrev9qaiMAoo7WGtAX7EykIVttdacv9o+74Kwjx/yum/cYlv41j2qsDTx64tAyYGLx2lFvvqW&#10;CtxQY52XrnPhs583wzzs6H+pYw5dOT6/u2h5icqYg6dPn1w3GO7sFFKz6NXHvp86v+jwA24/YhJc&#10;QF2gFGckpNP4CEXcuvih1YCBy1whLgiH4qhji5SGhDDXaw2mRDgEx4k4wi9SuCjN4G6WzjoynEgk&#10;iHwDM1cvEwU4AA//6nbexsURs9ZNSjNosqjkws03/ANicr5FZt/ziDPXgbuj287QgGtXAqseLFth&#10;BDJPdYMZGXqGtFhNYAZNRVHWgIMQyklbqeY6MTbyTlpSLab9R4ouLKsIT8pn3hIO9vPI5IKCkprA&#10;DOBKkpZHD5OFpcyC8tjqvQl4ZCOHCFotpsVfNPDjF5UNGxCwwTnMWlVNXuTH7+yHn+Ph6nM7S+Vu&#10;hnKhCXkvfBMh+DxsTDj2UAcV811AKgwbUCDYas022NhqzfYrW61ZfwWXUjjxC+HFYH8H1AWIKdJq&#10;k9efyJhW+PuL22t3D483r9/8Eug5VCnhnZt3TGLwra2Lz3ylM8QrMeCoj/PAoJOHXxf2Wr1pvGrc&#10;B3+zZRPyXN6R9c31FGBc82r0Hj/FSYun2LjXAC0p2tcTE/sYqmt3HTxp0aZjr2NbdpVf20EBuwCg&#10;jDLLa1wc/SMipbVlOOv2eePiCL9I4aI0g+Ba4IrHiUQCgQx30PDz8oBfNkz/dXtz4+Kobq0bkmaw&#10;Nw3RfuHsNwhM8LWE6xeqbnP8SzwfsXgMuQR52FABLRLrFlAleISPzA1gkL+sj7AIBqs5SHwMFOx9&#10;Jjnby82i7dhFf762BovHAKDRd5ZZ+lTjj42/j4e2SU6aLFpUTKL3vHNGhgb7ZnSGQwpwchIuqoDO&#10;sGuqpbm2dEh8/o47AfA4Y4CuYw8N8EPcctM/MbPk6/lpt25eHzBwYOMDha1qrIOwoZ/A83HN+s07&#10;Lr6FYQkngED6fL6x3rZn1w61K0EpLSohs+1/kt4s6eM6OurOGDpKtDy/Cwtmnhfd9mK/wo1JC74M&#10;f/R6fsEO+3mR0+7cWNZNqio2efi+vhMLj/841J0v9cenJIXu3TRZ7/xpOwWg2SXBrkQ0wbyskrGk&#10;aVwcdWyR0pAQ5nqtPU6OZ8ZjaFJo4JFIeGjrMgbezbNW7Q0uVmtSIsHMDRGHTz0P9wxK/3Zt8ZZ1&#10;y+ruSjQijuoWXbdbA3lGlefjCZcgOC6RXVCONdOW9Ss6qwv8HZ6P4K4Jag4oClV391SCSxrYjbFH&#10;+AJ8QJY5GIP7AvYILv07pliC2RxbIEIAogXDDMGMw0aOh7ZjFw2iDUz3X8Oz6GpWVYdiej5ij3Cw&#10;G2zpYK7HHmHzgu5qVHWfOHwDsF95A56P7OR4aJmctLho8MOAXaqlI43gQAecSoezErDPAp6P0E/A&#10;d+HGh2io9fyhBr1NFcEWd/BhcEZe+YjuapjnY5N6dSMvNPIT6PtDrFTBigi7ZuApwrzxq9lTU3sl&#10;IHnuHGDdjS31Wvs6D9PhS7/uH2Az873FqdfrCtb0nfd90JVHayyEJPvue7xf5ZbTsAOBdCMCLdXd&#10;M6Vzz07g40VU6Wbf/W9RF7A24VwcdWyR0pAQ5nqtAXOG52NT4gi/SGmxJKxbNIiCn7+zOZFIY3tr&#10;7nT+BZ7psI8pJVYTyJhVBjQurziUZjBGf8XkguSH0DVgGfIMzqCH52vDhMvzcQPcK6FsEZjF8Lyz&#10;MaIHf4Tj9Rj/BmqSRmoSb3+mYvZzOFgBbhoQQwM7DA0Gn8FdVcB+DqIZe5+VHA9tRy0a7pWw79dr&#10;+649sOmDIfY9MhvcROA+DuwRDk+CoX5gFxXsXomcIhIcPQCXEcUqGyz0KwhmAJ5H9ZLjocVTtIio&#10;+J1n7gN7W3oEZcBRZtAvgWGogndYxoeANAh6bWuhBN0GtB8IJAWHLW3NITS9Sv/uJtdazfMRbqIa&#10;sOL26tGmcK4EFJRPV9d2tuxgno/1CJjy5zMtHo2MpNsYyuPfnLsSabV0dOVt59Rxq3qEnXXlnzxb&#10;+e3+l/JzplpIqKrKEmkp54d1/zA16MlUGWp+TqG4rDTbDbptKMKaWxS07we/OCqVpi4nAq5XmA0Z&#10;rJ7qcqJw8BtcgLEMYecC/LihB2KPkqICMBOAnxYWyZZ+mzzH5HhoO0bRyb/culpZi8lrqcqJwBiH&#10;SoHVOSm7RFyID6JFYQhDxDbQVJRkGLMJmPfyi8lq8qJgZoZfy8mUpKxSDsnx0EJZTPKLl67IqWjZ&#10;9OgJfQP2eeH0GZg5QYGAaDcl5VToPOl5pfRHOVHoKt6hmdBnwH/f1eWuvLx8a5y7LigouHHjxujJ&#10;c+FIAaxnABnY7n/86BGlvGjRokWNDwTA9vTp0/hPV+LSGKZMm5FVXJmSmQ/jBzyJsLEEYw/Wi3Cd&#10;ATMONBywhJ+Y++7g4QlVZW72wHqRlRzczWCV3DLajl108Nc3osKC48aNo1BoZRVUGHjYWIIFE/Rj&#10;cCyCPVes00BbgEch07MEkAfLDTZQIbGRF5aShQX4WkaLv+inj+/37dtPVEoBVBYItKAiI6IoLQzV&#10;iU4rhD4gKy6kqyIOnkQgqfOKSbBtAbEZoArPnz7R1ta2trZmHSRstWYbP2y1ZvuVSevv7x8QEGDQ&#10;fQQ4mUqJCUIopw9uzwDbCRMmsJFcvXr1xYsXI0eObHygtrtfqfH31q6+F8PubUDLDPqpeyzNGTSG&#10;3Fdzu80tORC4/Kf9tOJTIVsiHU1v9vN+aXN10CQfJ9eP27uJUKOP2fXxmh34ZIYCxW//wDGXi/U7&#10;G6nLCPMSeFWHb97lVHOXfburPoGwYcMGfn5+OTm5dshbR2UpIyMDJlGIB/B3VTAzM1NGRoaPj3nX&#10;PEfs5+TkiIiICAu3iv8TIKmoqMjKB4lEKioqarI/g66wevXqP6wxLFmyREBAwNTUlCMg0Uv4ECgp&#10;KYH2FhNjRtDBl137oM7KygJR0lxesrOzYSS3kgCCzFmHX2lpKYVCkZBgj/wI8VbfvXtnYsL961Kb&#10;i0Yz3y9J8PsZV8weNYEa7Xo10/Hu5j60zKcLhl82uf5iudjtBavSZz9YJ35p/iHaomvLTX/tn3FM&#10;fOOtZV3507/e8+ZzGNOtyoGZVhT15a1XUDQ4mFB4FPotXDaQHgy43aZNmzaB/mdpadluOUSMIQS4&#10;jgC3TlfisjGAtq6npzdv3jyuVw9liBBo5wiArgDeRn+hxtDOcW119pDG0OoQowLaHwLc0hj+MjNR&#10;+2sIxBFCACGAEEAIIAT+CQSQxvBPNDOqZCMIlKb4vXl0/+nnGEY8bZZXSxO+vnjwwPVHSruPS4Ra&#10;GCGAEEAItDoCSGNodYhRAe0ZAUrA/nGTDrl+87q2oEefTV41ca8IhCLPzXZDNr/44X1tbu/hJ0La&#10;e2Si9owy4g0hgBDoEAggjaFDNCOqREsR4Ou09qnHo/+O/ndvZ/9kt7eRTL2Alvn4+H3tXS5Xjp6+&#10;f3Vy7oXLPjVBNVtaGKJDCCAEEAJ/MwJIY/ibWw/xjh8BPgEB+iCg5WZm86hpKjMHBCXiV5SyuQX9&#10;iISAiYVh/u/IupsW+EtHOSAEEAIIgb8HAaQx/D1thThtNQRoma67z+dMWztBiTkgaEUlpYIiwlWh&#10;2IiiokLk8rK/4x7nVgMJZYwQQAj86wggjeFf7wGo/oSSn8embkqef3Ofbc0FaQSimKhwaWFRVQRW&#10;anFRhYSUBBosqLMgBBAC/zQCSAj+082PKk8ghV+aNvt170v3V1pgFxpSMoK/ReQR+IzM9ZN/fMsE&#10;w0KRl0ewbndrRvhahBlCACGAEPhHEUAawz/a8KjaGALFT3dseJ2S+HBBbzOzTp0nXIgmx9xc7LjN&#10;jUBUHLt+Tu6+AQNHDbFdETJm13z9v+fqBNS4CAGEAEKgNRBAMR9bA1WUZwdBgFacGhVfJKmtryzK&#10;rlujmI9/aRujmI9/acMhtvEggGI+4kEP0SIEOEKAKKZiZGZYV13giBi9hBBACCAEOhYCaFeiY7Un&#10;qg1CACGAEEAIIARaBwFcuxJLly4VFRW1srJi8gYXeEtKSrYOq03n2pal5+fnw32GrXR9YtNVRW+w&#10;INB67U4mk8vLy+teXAmFr1mz5s2bN+gmqr+uJ8L9eSpVqRHO4QbhioqKdnJP7B8UNVC0uLg4Ly9y&#10;4cHVzQFGKSkpXFk0TEylUuFa43plFCsR7ErAla1/+LbryVOmZhRUpGXmignxFZRWUGm0mIBPdnb2&#10;PAIiIoJ8gvyMflZUWsFL5BERYtwyXkqiUKiVEiL8WH3IFFpxWYWEKD9f1e3pOYUkMeEW0sJdgvYD&#10;BlCJwrlFJDKFqiglLCkqUE6mZheUF5aS5aWEpcUEiDw8mfllwK24EL+shKCoEF9Gfll+MZmXl8dA&#10;VTK7kMQhbXjAF2ikXr16YbWg0SoLSsmstWZrYrZas/3KVutm0aKiod0tuttWVPIpSQsDzrxEIgyM&#10;zIJyeIQPNBpBUICYkVcmLswvKEDvk4UlFTw8BCkxgdJyipAAbxmJWkKi1Evr5+1eUUEePXp03QEL&#10;hbq6ug4fPryVBAHKtpUQ2LBx0+fvIVn5JVj+MGb5eHkKSyuwRwE+XpBm/l/diTyVjo6OdQdXm0kz&#10;ZtGgmAqJSnTp2q31pBmbJJSXFJIUEcgtJn/3+ghSrnfv3s2SSEiascH17PlzbX1TVTU1phQikWkw&#10;9cBcw6EgakSIffP2LCspGjt2bOPjBSThkydP/rDGsGbzHl5F86gCxil2AzXJ04t7JycnycnJAfdp&#10;uWUpOaWWujJ8RHoYnKIyyq/YHHMtGUlRuq4A59x/xeRC11STY5xa+51aBDqHkRrdRNEyWks9xRee&#10;wZ/CiwpLyDbGCuP7aEWnFr7zTw2Iye2sKzOujxaVVvklJOOpTwJwNbybuqaiqN/vnEef42UkBO0t&#10;lIUFed38UjikHT+0+/59+8aPH99Kcg1lyzkCvHz8N14HUnkElGVFXvomqcgKm2pKp+eWwQf/6NyC&#10;EvLALippuaUSIgLpeWX6qhKgQfLw8ECvfP41qb+FEuiRJeWUemmdT6yx7aJz6dKlusxoamqeOXPG&#10;wcGBcz65+SY1J/DFA7eQnKqJTkjZ2mHCYEOWaBLMomg0Wv2GMFraD7cY2QG9dQSxd4tTIjIEdHTl&#10;BZrLJS03+ON3muUgC/mGtzgp+akZNFlVGUZZzS2Cq+9v23MoqrKToIgEyITg+DyQ2pA9LGlAJmTm&#10;lydl0TUJX+ctQ/t23rDjACaOWiyR8EgzZtFKqhoTF245tHFe60kzNkkIgwJk5rOviTe3jz12aN+k&#10;SZO42gL/XGYiYhITN94YN6Q7Uwp9j8xy7KEBq1kOBVEjQmzL+hWd1QVgAdOkxgCCAL/GgMuPAXRe&#10;NTlRJqM9jORplVURb6pSVErhC98kUgUVe8wuLL/jHguQYY+gQb/+kRyWmM983zciyys0Ew8tlH37&#10;Q0xyVgmoC1P6a5eRKU+8E75HZRuqSSx3NAZuPwWmAUtykkJT7XSNNSQDY/Muvoqk0GjDu6nBIDnu&#10;Eso5LZVaU9N/bgS0swrDMCBV0Ew1pd76pcD6Jiq5EGTrECvV0IT8mLQi0BI8gtK76MnCOhKU1Fff&#10;k6EDgInLMzgD7Fs/orIboS0n09phM1PiXx7afO6XguPy9Utnz5i/atPC/kT3wxtPeWSwR6Uke6/v&#10;bL3Jh7GcrtVs5O9nV18IoNeOEvH23ucoj12OG94yFtpVL1ITPtxw9kljZkn+vNV2zNkoxnCuyasi&#10;4PySIx5ljfUJavT58aNOhbPd5UWNe7hlzY3qG77K3ZZ2nniDHv6iTZK8pOAUOx0wLGGlEYk8w6zU&#10;oAsxC0/LK2OKoz8izZicwKTSr5Niq0ozNkmYmFly2S0KhCE/L64Jok1a8i8oBCa7rIJyVikEdk33&#10;X2mcC6JGhFhl24ooXB0CUIhMLmC22HPfRBh4zMduBnJLHYzA6Id9A7aEnVMsdZQZCyFQ6hcMM+xl&#10;osB838FGfWxvTeyxZbQwi8PWwNg+WpAVLBf2PwgOTyzobaIABUFxN97/dg9M11EWAzaAmbc/U5w/&#10;xcBeyTIHYygOxgyUyzktUxP6CzpsR2cRdppgJ+vlt+QdUyx1VcTtLZVtzZV2Of8a0V29j5mCiYbU&#10;mtGm9zzilGWEx/fV2j+zy++UQtBcV44yERHknWav2witpAh/TYduHzDSMt8cupTnsGuzXebBvpq6&#10;XXuYaBhMeSE9fdemHsEn/vtWSzko977/kmfwGOsarZ5RBxqpnATKAjnZxze+/NftLZd/UEES0M0u&#10;NSn/46mNj6OFmBKCKEQtSMtjnfVJ8T4vnj5xeR+WnR/48NjebWsXzxo/av3T3Ko8aBnBn96+fvnc&#10;5dF95zsvfmXl+F7fvXXT+jUrly/f75pCVwwoUR/vB+RXR9LkEawszSliVVlaFe/k7NJdd37Fphdh&#10;pYDouOgW5V29YoFvdJTEmeKoxRIJjzRjVl+InxeWmK0qzdgk4TGX0PwSuiBl7iy3alt0+Mxh9tFT&#10;kWCVQrAlun5cJ84FUSNCjJeu1bWdlMKlMYDnAthVtJXEZw/SlxEXBG8AYBwMvM6fYqNTi0AcK0gK&#10;wTdvf6aC/QDUVRDZAnzEn79zXL8nQy+Rq3IjSMgsufkhBjooSGcpUYELryNbTAt5ju6taW0gl5Jd&#10;6uweG59eDDMHWKTB8nH5TRToBGBsGNtbS1Fa2PVb8ufgDDBTA+dg/fsZne36PWnRCCPOaUHeegal&#10;A9sNdXes1g39yqx1vS/goYUM8ZDjof1TRUNbQGvGpReddY3oY6YowM/72CsBhOx9zzhpMUGwLlxy&#10;iwJr83v/1NSc0jMvwgNjc2E36p1/yqLhhmAJ+xSY3hAtDOx2ZmMo97n+1XDFVGPiz7PbH2kcDktN&#10;SXo/NXXv7gfZ4taL54m8vhVOCb25Zs4sepo5YdXddHLAmXlVT1iad8qbRKBGHRtofzKGUvz91MKd&#10;x++8CPt1etSix/Hv13c2MjIyn36LbligxEYnq5iailNCnxzctW3T2pXLT7inRd5b5jjEvv/IvV5V&#10;/T7R4+bVW/fco2m0kqwimqiKaW/HGSPNsX2NigjXi1du3nv84s2Hz76hqaWVvIKiMkoaeqaW3Sw0&#10;q1QYalFRubSCHEME8QiLCJLLylofbpiAoUuAxg97piC+YLXgYKMBIgLcm4rKKjBpxs/LA5IKxNEf&#10;lGbMoqtETUarSjM2SVhSXjHJVhuEIbXaZoxHLOCh/VMiBRPLeDhnpQUrEZivWKUQLFRgc5xzQdSI&#10;EDPVkGpLlQuXxoAxCn5DsEoDNQp7hD4GfR2UCWY1wJ4Ghl/mI5iCy0g1SxUKle75CJ4dWCouazkt&#10;eJH0N1cuLqeA/cc/JqeLnsyAzspiwvzguwDtB/qKnYUybGN7h2W8D0iFssDW17eTIswZH3+lwbb3&#10;4C4qnNOCAgTihsl23TZjqzXbC2y1ZvsVDy1khYccD+2fKhp6nrgIP7jOgpEZ+hKwISsOO+Y88Bdm&#10;AvCFVJQWgg4K3rWwZlKREQFvR1FBPikxQfCOBBsY7FA0RAuOL22nvXMy7kk+nyl9RigSCXzaU888&#10;2u+gQCQIqanJ02Dyhc143dHG+e95BKWUVOlJKivkt4L98C7qqqoKBd8e+uTKwpcqsqI8BEp6er6y&#10;hhKfzKhzd6z9nkttcvN5d3iker9tbz59+vTu5FjIn/5OjpyKKpFWXlxKE5RWM+hiZ6XJrzlg6cad&#10;+3ZOMaNbDgX7bn7i+vT8NGPFrg6OtiZZTw88zdQ30xSrqohgv033Hz24e/vG1SsX/9s0TEu116y1&#10;q1csXTB7xpThnaSq5A6ZzCMkWC2BiPwC/JSKNrAxgPgGbYAJNnwGBybmIybN4B3sG7D4/ilpxiwa&#10;ZAXYQlpVmrFJwt6mioO6qIIwrKAw5DIesYCH9k+JFKz18XDORltGprJKIfCeAenEuSBqRIhBQZxI&#10;Dm69g+t05ZK1OymyZhkVMhg3woJ8z3YOTkpieD6C0kCuoHuEVo+9Shh7IKCZugU4qMO8yxy95eDx&#10;UEkAEOH9ltFKSYhGxSY+8MmEFaSeivjmieZgrwZXuIdf4oGNjeM76SqLB0TnHnwUDI9T7XQGdFbJ&#10;yi/fdz8op4jU31wJ1OoLryI5pF02qf++vXuR5yO3OiKefPj4+G+9CUoroME2xJW3UdqK4qDRv/mZ&#10;MtJaDbxY4PzLxH7art+S4EvYPuysJ+sRlAYdT09V4rxrxPi+2lQqLS69uF7aS/tX9rbUaj+ej7SM&#10;qwddBmxcpMmc8Qq+H588/j/J/Z53JqsTCRS/4yesVq+jg0mNOGo/zG+h792JCsTyj4vNNyk98dne&#10;qWow0rKcZ0wJN1Z4FObkszR+u4f1oY19+N/MN79qG/BocvXtGSXOo7WejE1wYX5BKL071vD15N93&#10;RmP3b2AzaqbX4ekTdvjL9LER//32t7CZZEGOxoyzd/YPVyFSgo6PmXYlsoxMIpXmZ+TQJGVFiJUE&#10;Qbsj/s5T6SKj9MEEw2djQ3aUHH2lt2aNTdw2myWCt75sNWnlo3yY5yOVVwSEAByWwdY2oCLAI0yQ&#10;2G4jeD6OG2x95OhxTBy1WCLhkWbMosHzsc/YlTcOL289acYmCecNNQBZDaPj+CqH44eR5yMe4USn&#10;FRWTmLHj9uLx/ZhSCKQTGDh/xeZyKIgaEWKzZs+1UBN8/PhR41y2i5iP8lJChqoSTEbBewDWZMzH&#10;H5HZYAEG3Qr7hr5x6BwYm17MEDWVlZdeR/mEMVwd4UuY2sGYjP3aYtpzrhGBcXlgaQTvBNgCgf0R&#10;aBuGC4WSONifr73/DWc3FgwzABeKiKSC/Q+CwOMBOB/TW3PbrQDOaZHnI95hxD16MCSAaQqm/J3O&#10;v2JSi8BiBEYm8FZ5+T0ZzEthCfng0zrJVgcO4Dz4HL/5xk84RqssI3LqaVgpiXr7Ywyc4mmIFg7l&#10;tr6ZvBlAEPn5CRUV1SyRou4tsJ/wQOfIu+t0dYE+gVf/Rku5t/WYL7E0/PXn2IKEO6dea06basLQ&#10;3QlE+Sm33201pT+K2qxcJ3e+j5lZl8UuCR82djMzM++31YN+eqCCVEEUZJyAxjiEc6qVtTZMaVlu&#10;q4Yt9BLRkO29/sGGnuIm8+98i/x1weTVgtUPYT+Oz2jO5bcePt8DQsM/rOvWbb1HUhqkeExdgMQr&#10;JcX369LEsYdjFFTECLTCwhIhEZG2MumwuVVhMqG3aY1bFWxUMcURHomEkxaDari1WqtKMzZJCDt6&#10;MGRAGILFpRm9E73aAAIwLUanFLFKobxi8uFHIZwLokaEWAXdB7/tpBSuXQnQQ7ML6NIFS+BmCFow&#10;81FNXrSniQLT2xYO+IJLmow44/QWKPXWhnKaCpgJk56MNaTMtKSwzy2jhYYBXxJQF8BPHgbY3U+x&#10;flHZ6vKicK5SS0nMPTAN/oGJY/ZgfTjkCdy+8E0E503HHuqgPYATRnxGMee0EO8BDZB2ggD0OlFh&#10;PlANN47rpK0kBiZWcHg89Ch4SFfVHsYKhuqSS0YYPfaKB/+V0b00tk+2gJMU4Hu8aIQhuNpM6KsF&#10;VuiGaGGzo32JTAlTwQL/KmdjauzNaSP3Fi92dT8zTo9xapGWGkzCpuOiuHTZ+VcvTBHx2TVA12zF&#10;FyPHoar1r9151SedcXv//vWB4Wp9t7i+f//u0boe9OxoVBqRhx4ihZb79dyysUMGDZv0n195fnoK&#10;bH9giex3YpvvsOv3dw9VD/t46PRz+anTO/PxKg6YMVLW54MfvCAgRvv99Oj6xXNmb3KJyQh2/xJV&#10;y3FS0GbGmoFGfQ++ujFNh48S9fkbxchcGZdAakZ/LCip+PArFTtaSa9tJeF7RDZIAGYW0uJCTHHU&#10;YomER5oxOYEQEfCvVaUZmyS8/TEWdAgQhlBuMzBFrzaAABwIAJd/VikEIQZWjDLhXBA1IsTA5+av&#10;8XwERyEIfwQ+j1YGcrDdEBSXCwoDuCmAsQXs/Bryon3NFEFLhVkc/M4Ao6FWqrB5A95n0B2hljBP&#10;g3wH58Gf0TngE2CmKWWpI/MtMrvFtOBCAW4KAzsrK0gJeYdlwulNOFEJzo9w0tovKgcOR8BuUB9T&#10;BWAjJacEtAdwsYQZBdQLWDzBWTsbY3nOaenrLZbErHVDowardUO/YrVuGS0qGnALSygIjsuDw7rW&#10;hvKgGYTE54OjK5yuBH0ROhV8D7+GxMOaiRiWWACn8OFfVgGpyuWNAC83RAuej+1LDPJZjlQKcg4i&#10;0dKd167z1nay5fn+8DqkWx9jKISiL/fTDUdWMSzZe+3FbUOURQV5KqhSvSYMzdnbvfOY3a/i6ulj&#10;vKKySsrKSpKCvALiivBBQbJK/xAU5CeVl1PBS/LiuouUaaevn1ndX7nCb19fw94LLn3PoRFo6T7f&#10;eYeM6Sym39uK5PxfhNOuBYb0+YWSn1ckIAw7F7T0W4vmvxQbuXj1spFGIrTML0cmWGhbOq76zyMF&#10;07Yley49fWbTCG0BAiXm5tYr5eOm92mDgA3QB1RlRfKKSXDOFhYM0EPAER08kr6EZsBZXEyawc6p&#10;rLgA9Jw/KM2YRUNwufCkglaVZmyS0Cs0w0hdEoRhVVC9ehKSZnVBaUSGw5LGWF2SVQoNtVIDx1vO&#10;BVEjQox11d0GwooLKj1oTwuGGkDUMIzd4vKKG++jI1lmRzgZwXqy2Tcy28UnkVm32LRicCJlKvun&#10;n4e1mBbynDtYH86xfI/Mvvo2Ch4n9NUG5/m4tOLDj4NhWdnfQhn2rUHRufYuGkKUdNKSXuFoDPuX&#10;wKHbj2RYoXJOW3WmpSZBnmy1Zms8tlqz/cpW62bRoqJBd8ssKAMPIBCscM4e0EvILIZ9u7iMIlBY&#10;YdaPTCkE31vYlQC/SBi3EJgBTErJ2SV6yuLwAbTehmjBQtZ29j6OhjuvwYyp0g/2PwktkzbTK/ty&#10;5waWbn0I9L9x4LPJHCcFAiXs+mLH/l10FLTstnqIz3r49fW1u76BLxYI3p/SY8qdmgAL9PKoad+e&#10;3b8H6ZF3fEnqj8f0j/ef+qbAnoG0tEhWajqVR0ZLrSLkzTOXR7ffp/Xc8fnXkxmEdy4/CghEURnJ&#10;oqBXt44s2fSqVE6r7yAroYKEHy6HZq58LDVhcg/IvKK0jFdaRVmaL8U/tLL/mquvAiI89tkUxSTX&#10;ctWiZnidmDB0W/ac85tt2kBhIAgL8IJOwAS7u6H86F6MQ93wJSbNwBMWe6Hu4GozacYsGjZAP1R5&#10;areeNGOThOAkvmSkEQhDCM5bb69E0qwuLI3LcHC7ZpVCWopiYNDiXBA1IsSqoie3nZTC5fnIkYhr&#10;zZdgHxpWCRDaD9v7EBISSkpO+RBS+CkoHVYJ55facL3wNZd/gG4IjsT7lwxljfkIGyLwPVhQmJ6e&#10;bEXDxhXYUWAo1ssSuHcoSgm1jLbJorkOwv/sXQVAHMnSxt3dPUggQNzd3e3i7u7ufnHPu8jF3d1d&#10;SdBggeDubrvL+3YHhmFW2GWBhNzOn/8es9PVUt39dXV1dRWZYYVF10yr5eTlzz32G9reofpa+nvl&#10;XBB6a9/xr9JObTq1cDCQz4nyffPsfYR6hxnTOxqzd/kZn86d+q7SsFW7ZvbapbYLnOUvwCvWwt2B&#10;8M6Qf29qy5s9Xs1OXbv/bXo5v0nSGi1m7hpfLy3EJ17dyclQUSrD7+a/17+lqbv0GTOovk6ZpFwY&#10;emPTpmsJtgPnTu9qpSH3fX3rbseLmvSbsGzV1FaG7Irk+l/atOXs11Rlu64zV89sg4sd3E/u5y3D&#10;lv7osX3X1EZavxeXy2qD41dybiak52OqVkdNaWhGTq46drauPWb8vWIyXETA4diVN+HY4k/p6YC7&#10;XVVejTE739Yx0RjdyRZqmMuvwxeM6riTl+VjzczrKm8dMsS2gR8IVx+aqaprTN14YfXELoS/41r9&#10;1GKJAZtFqBMJ7sPzAWyeOze0PHz907eIfExvLOod3IyqvG8GbnzZvbEpLlZ0bd1g82aJl+gqZ3Bl&#10;MpSVlTt2x2tCD5fKENdamsIk/3evPUKSi5SNHJu3a2arKTlyrsa+xB1saLBwoEm9mVlN5RFo1trZ&#10;kMgfdyVmLFq/dNboN36J8FoLkQXVgOoU/myqvALbr/p1cjdxMNd48CXmlW/89a1//b11o8RLtJh8&#10;VlJV7zrzmJuL0/pR7mJm9cvJq+BU4le1ISu3TLkJmTc1qxB2DI+/xkDf0LaeUYu6+tVRscb2uj0a&#10;m+HiE9XhRHUUJMlTBA5IS5NqZBGoanlSBf267QeOnjRlwsi+LSXiQnV3Ji7jwGUL1Qt+9ZVIoBmZ&#10;PyKrOZprwFIbPsegUm3upA9jbaSpjgpAXIBtGU51cQ+QevW9Osr67+QpIyUNb2DwqPEHNLkWSwxN&#10;HfVwekOs3BC6+zYzZ7CKceEebh+7NjSNSxHo6b6yXQenDjCrhBElzsURkEJANqiMAHwha84zB3Fo&#10;kSHIK9u+CugEV5souuZbDStaXJGtpiZLspVwAPMJcI/rl/AXWQOTi0Az9mxisoMGKMrLpGUV/n3N&#10;D4aZ8K00rrMd9Oenn4VUR7+42WjDwGv/rQAckQBISYXKL5nX1dFAap41hmYwIMVlBxjVVneLaiD/&#10;WiwxgDu4fbDlki889xGcwsoBgx03a22c9sEVRHWwD8vhsftBMOTErZCb7yPJornLwm2ohx5seyWe&#10;D63mtDTi0CIrkFdH27kZ/pu0uliq+ENAmWOPamq7JNv/LAdwC4xse41NLtz//Pu6H4qGfABzSyzh&#10;I9rb4GIXHNusPev9M64kIkbVdsqdT3CKEw47u4UDnQGkpCZVHEQSh7ZqW0fLTTAIE0BaRRguXcdY&#10;HQb+1dqcmsm8EhJDbsSH2+fOXHkeVN5eqrS+OVF+3qGpFTgryI7yD0uj7NAZib4PL50+e+1VCH0e&#10;8P+CAqHqqW+rC+NnonBce61rqYWbclDfpWbzuEhGLxZRMHjVVkALEa4Cd0FhggR/w1aG6mTR3L0F&#10;AyJz/VIHelyfaTWnfReHFlmBnJIhK/3n108f2c8nj9AypnPzAvfheCcty0xwtYmia77V0lLSXRuY&#10;cndBuSYKHra8uFGaYXb4h9vnz1x+Fsg14Pl/qZnZK0QpzPCPTz3jCqTyo4LCsnjoxPLjfkZl8/g9&#10;O/TD20DqFOVXFgJZx6TyvBjMSoqKKYlUK0RFay6JwFGeHfb2+tmz8PlPrTnH6XjJU35yUWpdbggx&#10;U/yeXDp95io3oHEoeMIObXIpyMu4WeugaGgacAFtYEtLXOvAqQTqhqWuhVOZs6myStCGMT/w5D9u&#10;4fEMR65wYFPPWhtACqe9ROa/ZF7zHBJU1vGZ08zEoM8E4rFBz6fsXh4twxpDM2xpfCPSVg1349ki&#10;EWCK98Bh5ypoUFewYos483AJTZSn6NvmXu2Gzl6C6NF6LgtesO+wUR9m/KURNqpqTTZ8Z/DLtSjm&#10;2eb+9mrKPf5JK0mS9X5jB5fW41dt3rR8zr43BRRC/l+QCJOHTIqbcpGJ2YqKih98wlaf8Zyw+93B&#10;OwHlasBdbHExz9oKbmH/9c8X/fMFrirt7OwuXbokCut+UVpmzP5OpvV7Dx02bNjwsTvf5KEavHjB&#10;rh2PpL+o0qIVKyMre+KBn6DuFtSp/LhB5FfkublXG/aA7++s77r0bdmQE/BFtNqLnjrl5ABT+ybt&#10;yz3Nncy77gtD5CA8jIDDo/stuBSIvs5/Pc/Radbz9LjTA2zbb/dm9365J/vmGKu2fwdxzdYiv/XN&#10;22z9wf69yG97V5fGKKxtQ8dO23yLymfACNjcstFqT9qvHM55rGzgvvQThWMkZX52Dg8C0RlRKQoB&#10;ozz9+eJGDu0nLZk/pL5lmy2eVChCFHXE6YXbBl5l0oYQM/biCEe3QUs3rp7Q0tJ9GXXQcKZZRSBJ&#10;oBlZkKGJ+eQVBxCLB24o4bn5r22vAHGINFG+JlzDmB948h/RyHDmoY/X3kXAPV1AZDpKMTazPn/+&#10;fKXYXC1EVNbxndPM5PvrRw0H3g0bNrSbi47l1GqpiiiZKqmoDV15+diDIDoRrdMqv7ryH9QV5ClK&#10;MzhpEThKtAfBYjgE2ddGGLqt8ChPnPZwerO+CyfUb85fYsi+s2LUuuv7hxj3KpEYmGH7urhMfZjJ&#10;XQ3+Xzhp4aeMpDl6P2jPTX9IDKM2P8SijldadlzF4juf2tJaWB7ahmx+CYdUILaysa0lEkP0vi6t&#10;NvpT1gRevOCwi8mVVLSx8atSsyWG++UkBq4m8u9UvtwoaQ2DQbAu+8pww1bbQyhtpH3hKyNXOVuS&#10;j/Uw67z0MMJdkM+RNX1t2+wILakDI/bp6vZO/U9ERJ8ZaGTcbtqaRb3rmLSZsmb9+s3nPSE1MCLe&#10;XDz1z5EDe7bNbGdk2mrEhFGDerZv3nPzZ6yRzMhz05rZmyHGZINm7dq37zhw875Zbo1GrVm/blEv&#10;h057oyGUMON9nj+8d/vmtcsXzp7aNsTeusvsVSuWLpo/Z9asTXfYCRj5WWkJ3pvbWvXbeOLg+Y/p&#10;Bf53/73jnVC6AufdGW/RcLUHZWYVxby5+iSUukJXOdPIDPmOcmbCP72th11KRcoi79UNbac9pUg7&#10;UFvOOfIJ/jx4VIw+hPLuTbDstD8GjMh/MMma+KvsqRgkCTQjKSAx3Lx5E6IKXNoD3Jae+IrYVHTJ&#10;hV4HAeApaNyimSgXHkom7X2PssytbH8niaE86wQCNYd7Rd9WNXSe97r6xpKQOUNiGLzi0r5b5Tex&#10;wBT6YiiwSYIGjgDorphNQraCSCbyqYSsHBHMJjUugWViUe5CcP7HHZtCh2wcItDTq2qvjadXdzct&#10;c76b9/ldsK1V1oXtGzbtveSRRDnO4P+Fo0eBC2pSn4LAEINbWcI8J5MT1h2v0EBQtS1cxUrxrS2t&#10;heU5tHakOzzSw6kwEbGmdjysNN87//57+ZFvIud2CTcvyppBS1o72odTCZqpJ1cT+XeqIG6wmy8r&#10;izMvZob/9dvexi1bmFE4QvvyG11ulDXuuO6h19m2L2YvvaPXa3Q3N01mrl2LLg3d3V1tddjzNz/W&#10;3yswMvHn05u+9sPG9u41bNrSbUf2jHeGh0sZ87/+nt9QofnGD18/vHj+/OnVOSZpsg7NmzVvYqUu&#10;r2uojflQQSDrtDPDrSwdXFqv/SYV9+bet5Ck9JRor3ubejtZNxyw5VU6DPrSUjMNzW3KXEWwUr+d&#10;WT54yPr3OTUz4HiPckaAT7CJqxv7RE/O3t0xNzSYcgzVqA4nVA0lymVZVelDSKFR7y6xh2btvn5u&#10;1Q6fDlP6G1EwRBiQJNCMzF9JXg6BHrZc8sF1iZbOBpN72MPZzMnH5S0f6XUQAJ6Cxi2a6ROW9ve1&#10;7/BsBiBVpAT5rJmuEVAKnXUCgZqdT8b9/RdVx0xp8ctrjuNyREZEt9JqIgJM8V+vSvPkB90Vskk0&#10;9ogsMXCyZyXeW3cwceSi4cZlpTH89q16137jdEeqz5iKK8PKSExK/f7ek2Fqpxd+aOCAHX6ldyb5&#10;fyFyJRxO33gfCc9ZCHNsoqsCz1cd3I3hfBoeV/C7oMIrqm1ZC8tzyMFM8833RISrp2UOu6Q7n6Ij&#10;EvlCHjwWIzwSvyohQlKlaSsoWka71dgR7tLJYa/3DGrcc7+/gNCo9KQV9t5v0mqIC9gbVVhbyrAV&#10;ZdjnP13eoVmb3kvfm/ZqY15OLOD/peK6iJNCWkauMPTpZbZ/xtLn0qOAHHgTpuSqkH1j8QoPWa1U&#10;r7tXrr4KzY76cO3y5RvBRUaYn7L2Q9bt3jjCMMRfoW1HRxVj944dWjV2tTNUYTLZcrCMokKh57n1&#10;a9asWbvlyvuH97/IKuX+CPj+NbhQT5/NgAoCWWuPuhyX5LGmudXQg88eXv1nVS9L/eZTDz8NDn6w&#10;akAjC3UEEc7NV9TUpvgykzHotW3P4NS98/f4VH/kXr4TgpWdk6egrMxhorSyilJRfummA3NTW00B&#10;kW/h7pfqvpZPJ8oYdJ433/n7/qXLz2c37dlAv2y0CYQdGpqVTS5ptr8ZeD2Hq2DcfkSAHjhx+hyE&#10;WF/8H4HgKWDcwqDygUdMbHIuTCwBpPzuXP0CNOPDOn5AjUUq/Nyhl26Tx9QpN2cFgHD1oRm2NLAL&#10;2XjBW6hZz6tJFa1XFUE3fzYJVSVKIlGgs5Qs5+uukUujJ53e2B6zv/RJv7H5QLKZ7It9O899Toz/&#10;eO7CZ96GkfQKyigpKqk2HbNq+ojhUzZOaxL08WvpNOX/hcwjM68oICqd3O7j/gLkOETmgP0OwkYI&#10;4EUFteXZQk523yPScBqCWBhkhC2iFBgV45gTWwF+heJWBRm3kzsNHIxXmraiolXqj1i2dNHitQeu&#10;7mjvf/F2qAC20JJWOJgqKhrOm2ui1cB4gGlFteXfqYIplTptfv7FOzTwTMN7Y2adoaYt/4UuRFZU&#10;n0p/Zyr03P3y2t7ls8cP6tTY1qbb6lMreraeeyf6+TxrNjgWPFrWoVXLlm2mR41/8u9YK6uuc9eu&#10;GtVIt+7AlevWrfrLjRMog5X0dvvA7qtC3Lo4s74cGjFuy93r+xb/1c7eovdRfFXquePR4WkdW7du&#10;3crpx+ZlQcP27JnTQ8PHI8ulQR3CZx0CWfd1q+tob2dt02H7ly/b25kbGxub2o4+X3KngBl45nx0&#10;95EdCfeShd82deqzL1zLtd/Izqgii1HEkFekBezQ6rJgiqvvsYPPqt9Wkj4hSpWFMuqqytmZmRxb&#10;P2Z2doG6tmYJPFLnJhyQV9BzrKTr0wedcz/jGxjwdGrckiEbv5SKQYJhh4Zm5ORCNHbgA6ytezQx&#10;NdNX+fIjGd4YlRUF7swEgqeAcfvYMxaIikA8iOULIEX4b56NrZl5TS2aN+sEzOlCj2PHwntO709z&#10;NCoAhKsTzYojE3JgTyrEnBd2daVlJRC6Kwt9vKorssRQEHBs1Li7LY5enOdGXARgJPh+glG1kvPw&#10;ZROaasNRM64Py8jJK8pLC5e3mpODps8nLyy1jPCQaA1jU3kiRykp7i/0FjiaaS4b6qqvWeK0Fco6&#10;ONm+8jbi9scoAy3e/piJLHjUlkW0A4hLbyG11LVnvXC7qWtDE9yVoP6uqSK/YKCzq7U2vzEBN5Hj&#10;utjx+7phdP1K01ZUNLFvZB8kxSYU6xnyqmFJH0rRklY4visqWqpmWo2dEJzaCqwtd6eWtrmCRjIS&#10;Y0vOcsxMdRg57PWsZHzSv1T/7rikqrmvDy1cue3IgfXzD/rptehWXyfN9+E938zS/aB8s+kHj2zt&#10;JPU9SdNSR5r54/KySdP3vEr4+r/pEyfN+8eTLdNmv9mx7JbF1needzYPcjJQkfpwaMVJP5U2s449&#10;PD6GrUF8cfrYxes3cHh+82m4XvO6yeeXzt39Rb1113oaBUQpFQSyzn6+/zRz6ISWZTcMpBVLNu9s&#10;alk5WRaDzi5Zu8EDGiQ+uPGuwlEnbgL6hJAu6VA5B9c6sV8+JgIDcj6+9LJs0rh0R0Sdm3+1t6lo&#10;yIR88JBr2tlNXUbFsU83x9gf4YVCgSQNzcjJhXDGiKi3fFg9JIDNNW534/gVXhkEVoMHeAozbr8E&#10;JeOCBqAMpQNI+Z291sy8pjaQB2IX8V6KCKq0O/svqIye1oYOCwJAuPrQDE41OGazFbrJEWF1pfU+&#10;N3SXLqMC17NKzCWRrB6Ki7MuDtZS0LWu64zHxX3ggWJG4LZWhgPPpZP5FHmtbtxycwA/O7D8J4ub&#10;u+AOpLyGmZNbvz1+RcjhSF87uxZ9eje1rzfy3x9FJTkiQ/qX8nXF5CF/gIcymPjC8nHDv+/G7Xq7&#10;6aI3eoianFYsd23JdtBbWL4lgza+QBA5GEnY2NaOuxLMmBPD3Zp27d+/W2N75357PHJgjkXvgpK2&#10;p3InFXF0/KLk0jKy/7vrK6i7uTq1bNxyD0hqRszkKxNcnJr36N+7hZ1Vq+VPk9mjkjPiub6UM2+r&#10;Nk4w4x9snTEFz+QB9XWt2o9j/zm6jYVBo8GT8df0Dbc55sDM2ANd681/m+O9pmk72EPCAM9+0Dl0&#10;fbmmxT5c1cnJrf/iCa1sJtyl3qLIjw/w+EI8z1e3sR996iPx4uEbSRroM+JeH1k2aeSwoX0aGtsN&#10;PfAiKJW0CWQE7Wpv2f9ULLM4J/Tpib83btyyqLt1mVkmDL7OD9TtdjQRlrZnF0w/HVhKWPBpbaem&#10;M65WG+uIjLknRBngpL9e3crGuUPfrg0cWix5kkztUY/gZFy/woUFHtWjD6Esj7+72ju1Hzp2VJ/G&#10;zu1Wv0wTESQJNCMLguXjwePnYex44eXP6Qc+4DrDt5AUug0mj0ldHlaFG7cI4IdrGtCp7Lr+HUBq&#10;ZmnzO1k+sllCri9cc7qAmJicTo442NVqwOm4mpmTFY5YRWW1XgvPLT5OuyhAR2Ku1TVA2IHDA+VL&#10;RzU39FVYXYEJRL4rIV5x/Kjz4oN8v0em85iO/L8grgSZ3afApHffE+QVFAatvQuLYrxm5sJpdNU/&#10;51/+TM7Mh1sVzKXacVcCPMhLDPXz9o/OFMKaX4SkVc/cyuaIuBIXntHtkCubGTcdIz3S39s3NJn7&#10;niD/L1VXOj2n/IQf3l543m3vat5n72f85fl0eQvnyZc88Kd3UDxn6WdG7OngwpEYGurbt8TFyBaN&#10;m7Xm3MbsuvIxJwXj56FuZm02fcsuzrs/v9uKl+UaV/Rtz/COnORt6uqrWzYi7nF2nvxv6WUMZtyJ&#10;fo49N91+//nt/0bY2rQf2sPd3Mytz9z9L6IZxenv9y088CmfGXtmsH2zSTuOHN09q42egoph3e4z&#10;97+MwSAs+rbS3bDnnufnJzga9T3BvlxRw4+AUc7Mjg30DYjNolcKN6SwkGPPLWRVC1J++nrxHDQV&#10;Z0CgGZnOzNzywqWr0JtCVsCq89AjBrvV137xFWfEDzz5j1s0ExLDv09DRmx/DSDFvuh3kxgqbvXv&#10;l0JFVX3urjsJaVyXm6uyqjUE3b+JxFBJzkHQDolFIOOSaSwrpzBt9xPP0BTYGQg1oypVLA4yIYAb&#10;mlrtPXJKAIIglCXVYwStKFrNaV/FoUVWIK9UyyomElxtouiab7WMrNy0PS8rrv2fkiI/wefWlgFO&#10;dSfdTmGPfGbknk4NV3wp3apnB9zcMKxJk/Zt3JuNXb1x/e7Lb0r0BYSewDs8nU1U8HqOvc24m4nc&#10;KyAzLcLfr/R5t76d/fgL3qWv3wNjOFoGZuSBrs4jT34J+HZpmjs0FHAekBNyd/OEuWfCSbG0yGdt&#10;Y/sxZ71D/G7Naegw/f7Pt/9buvpyBPs7M/LyeAcVGRX7kWdChBBjf3m/UbcfNTa5cKwOO0QUbW1t&#10;vWnfKbhhmHHw473P0QiBi7BYC//5Uh1swap28VXYoE0v5h/7DCCtU8eekBh+ybyujgZS86wxNFNV&#10;0/jftTcbzntXd4tqIH/hbA0qcdpRIySEm0/qRcqZvZ1crXXYXqJvBVZHFSDdH70f/M4/UYbjJZp2&#10;h5NaIsfDKF8Dfu6aVxUt8qluR7a/W6th+ajODhL/n3hSL4xyaT7uSFjz3fcP9C4JPS2D61vkPQm5&#10;zPBEx7VXHz+7u7VpQajn42Nrliwue5YdeJnCPk5VaD57Q4+wRe6mJuRjNeIcrIekCr/f2re79DkR&#10;Ydta+in5vufY459sAwQZ83G7Vlk8Wzd35VWZcSc3d4eFo4ptz2X/7B5pSZr3yDlP3TqOeXLS4NF/&#10;x/bZu7KrdcuJW9YNtmB/lzEffPx7YnqS/5mRtr/RpVS+48c7jM0Y4qmxyYWjgb+vf0fRsFq494n0&#10;Em0C/07rznpVk5fo2/AS/SYczhAXDnQBkJb3Ev1r0Kz6ZrVgECb6uqowPK+QaahdLUHSq48/PHOu&#10;xdGu0Z6M3KKIhGx7Mw1EiMGroqJSZHT0x9A8xITFVZljs5tXOTc3XPAOispEYMy/5/SeNm/ZrClj&#10;iKK5H4SNgb9VfhZ5tJrTyMWhRVYgx02wKm87N8N/k1bLycmffujzVyen6miyJE8JBxAoErcrCT7U&#10;2ORim+5HZZrqqTg71nHpPn3NvHEuVtqBkRk3P0YGR2cgxsSAlmU+G6qqjybv+4Cb6kNaWyHg9f0v&#10;MdOHtPt7GzvatTiIJA5tVbWLZz6CQZjo6yrBcOgYxqw5M31IWxdLrWptUQ1kXot1DOhOWLfCjBlr&#10;NryOfAtJxT7r7fcEXK3EjqtnE6qznSrjpFdoWiN73XauRghHZmmgxk9cQHlYswUY8JM151kzcWiJ&#10;oqusweUzElztX9Vq+L9DMOJqarIkWwkHIC7AJcNz73is4jUwuQg0w/1tFystFI3h3aiObmN7vaCo&#10;jGfesTg46NnEnOq/rgo7yERXuXMDY7gbgt8CACmZsziIJA5tFTaNO6saQzNopkNisnCWXa3NqZnM&#10;a7HEgFuOJI9+xGZyLkdIXX8bmZVXBM9oPRrzCE0kPk/rmKojJIyRtgp8B4ufmySHKuEABERVZdEc&#10;h1VJuZJM/jsciEvN/fojGUGhaqDJBJqRBWF4N7TTjUvNQ2BJWDDA9cjYzrbAuup4ujU0bWCrCyP0&#10;Cy/DAKTyclSnYNVR4H8iTxwa2hirz+jl+Ae0VqxTiekL1zJ0nBMZugQj4KLg9vpuUVFRenp6eIVg&#10;BZGc3IXjMirsBJEGFgDEU1DEgps6udJ3JMY0ICKyV45WRVm528LLc4Y0aedqmJSev+68N+LHwHnZ&#10;qA62cBKx+ZKvV2iqg5nG8mGuqMalV2G3PkaiOqtHuNsYqcE+eftVvxm9nYSknT+yw95d24YMGfIH&#10;DILa3gScSiw5+iYhi9XR3RiTE83BPuyVbwJedTXYPgEKi5jPvOLqmGrYcaJ6IjS2nKwMNm1Ew3Gc&#10;GZWUw5N2z9oZ9exMEb2Bm0WWlpb79+/v06dPbefef63+qzZsCy6ux5BRUVKQyS9k4dYiOCAtLQ2k&#10;YrBYhM+ij+dWDOnW5O+duwk4qjQiiYNmZNE2Njar1m39mG5efWhGQ8IDdwJhXzmtl+PMYe3Wrl2L&#10;U4n/2iCp2vaqqWtuOnpLx9CcikIiAZEAEPvf38u1FIquXr0iuM4wioS5E/4rZtPE0jFghWcyi+3N&#10;NOchsJ+mEuHuAwaoh+8F4eojRANCXLj+LuKFTzyQHLGh8d+3/okwx8XvWMUhLoTEZu29FZCSVYDF&#10;G5Nk6xXfStMiz3Fd6zSw04ET06MPglMzC/q3sOjawCQ1q2DHVT8c/jV11MP5H8o9+zz0zfcECwO1&#10;uf3rmuupPPWKu/4+Es6ghKclVibygTxOtJpff5Ct5pmAaHXlaCVFYxIkZuTlFTICojL0NdkiAu6z&#10;YG6EJWTJyUprqSkExeBCDQu7NAxO8BluxeE2HxZkdsbq+ANxd/jRYkyKO8PEnKAS8qrmgLKCHEJF&#10;Q1CAL3n8t7WLIZwyYbRgDEBcINAMQISdPf5LTq6aRzOyaESdevgtplrRjIaEaDjEBYAhGMST/RI0&#10;42aLYAzXUJWnopCVoVp4QrbwQCQAxOC0UArxEWrqEUtiICqJDRzWe9KhFaR1HXVFqktEdRUFVYpP&#10;U/wNF2ZkAxEGHhEiMEOJX/Q04DSyzJZQJFrk0cReD/vFZ55xiAyLGBOAAygSH32N+RiY7GSh1cHN&#10;WF9LCTeU3n1PxAFh5/omcHD2OTj5lU88ZOqmDiLQypeP0QJ8obWa1oO0VtO+0lotEq2kaNivdKpv&#10;AtRbMcz1pU8CEHZMJztFBdmJXe0xJ7/+SFk00MVYR7l3U3McqcJRspuNThMHPZwu7b3l72aj3bWh&#10;KT9amLxJ1LI1hUU1VA6Eg9zCMquX3AIG1Qk0gWbkVox7comESGKhWSmk4K5EYlpetaIZDQm7NzZr&#10;4aQPIC3k4yVagmbcg1UAhiNEtF94OhWFjj/6MaaTrfBAJADEkDN0ZDU0eVCSOGqKWYvXSenVi8rX&#10;IqoLDfC5ZZ2iS08lIMJDTIa3ZmI3jsEHXTFescUn0iek56soyqorl9yLAzpDaQHpAZ8qR2uqr/nV&#10;L+SmRypOAetaaM3pVxf5QD6Al0YYAM/s42SgpcTx3RZoqK08tI1VM0d9CHrQcCAefHtX4zb1DM88&#10;CxWSdtLANps2bZScStTYSBVQEDw4Hbvj5WRlcOdzNPzPYBOJuC84kYXLHZzIYuDBJ3/vpmbQPH0K&#10;SsY9TPi4xeYJGkKYwhhqKcGIzNpQjSfts1OrujS1+5/kVOJ36OYqqgNxKiElrwpMSEzPh2oBGUMy&#10;ACaQ0gNOJfp3arxx6w4CjiqNSOKgGVm0kalFl78WHN00s/rQjIaEw9tZA6tPPgk5sKjfru2bJKcS&#10;Yg49JVX1rjOPubk4kSgEN4Dm+qoQ1IQEIgEgdvufDQ0sFa9evSq4kr/FqQQWYNxsJCvap5kFtnfk&#10;K9spwu0AYkLiiUnOXXfO+2d8FvHKcWwQBMcGZHo4Nbv2NoJ4rTTtwbuBCPKGI2p2aFoF2XOcC7Xo&#10;G0SphrECbl0iSiyMJ6b0sMc6ASU2jBuAGqj5oFaWq057Ck9LHH9Knt+CA9LSUPmEJWQD+KC+sjBQ&#10;RURyhPuzNlLDdRUgL/SrgdGZqkpy9qYaiMiHk4jsfEZ9W12cWTiaawmghXq25qT334KV/5VKlGBC&#10;6a0iAhMwNsj2A6lIOBIHkcSkJeqDyxHVimY0JMzIKdoJVxA/0zBB/isDojrbKSMlDRcXVBSCHh2B&#10;xYUHIgEgJmT8pqpqn1inEtAKRFLiOxPXGsma4RRgUCsr8ogBxwETutZhx6TmPDgn7NfcAk5CyPQ4&#10;QWjvVhI+u3K0kEJwVt2lgQkmGM6toUuAO+d61lqjO9riHIhtTuEdr6epOL+/MyzgPgQkIWgszC1h&#10;eIyVBusNlJPC0yL/quoDST5icgBjDmIf4owYaCrhmAkRySG5wrAcYwwDCfoGHBi99o1PzSrEtTET&#10;HWWYMsAbrqWBauM6ejinSEjjS0s9PhOzkhLy34oDiel5/3sYHJNSEp4eA+bG+0hcayQrCaQi4Qg/&#10;Vg6RiNzEoQU5IBQwVa1oRkPCw/cC4eQRYEiLt/db9WAtqgyOyx3MNakohOuy2NUID0QCQExfEzEX&#10;a06wE0tigBIPRoXQ5nV0N8HhAhw2Q2DIL2K+9kvAyg19b31bHWzSPENTcSlITUmuuZM+rsDCj4LH&#10;jxQ0Ea4UAN9wIIiLzlC4QQdQx0T90bfYStPCDhQ9AWcJ2Bo+/haDSPYwMIHtAv771DMOxvOwmcCB&#10;dzMn/e/h6S984nBgCd01JBUYIUNHjVsVwtMCYnCAhGrzG7hEq/l9JVvNM4E4tMhQHHJxaH9V0Tgm&#10;xPWH+LT8Q3cD4S0D1QD6Q3wEDuLYy9lC6xjMYLMK0eO4VQ+9V2B0BvrugUfMqI62mLTw4cGPFsNV&#10;bOPiWoRs/4mqAhwgJsLABSImNnm4QQOjFowW75+pMIYl0Ayoha4HHP1CNCOLxjYMl7yqFc1oSOgX&#10;kY5NFMCQXIjEgQVxaH8VpBAzQZyal6eVrmOsTkUhGFFhBys8EAkAMQf2/a9aZfmI48DujUxJN735&#10;BcwnnrFUZwk4YqBeBMA6CnwnwSk+Le/h1xhYPBC/4Gyi0rSQV4a3tYEW4X1AIoK/Qa8ANUY9K20c&#10;YCNELK5yQHqA4BydlHPxdVh4fDZuOY/uZIsjIpxcAD6m9nAQnhb7V6+wVLLa3FhLazUtAa3VtK/i&#10;0CIrccjFof1VRUtLSXdtYGqur4Kg4fA8g2pM7FYHoA97b3h28viRvGq4G07QMBiwPGwe2xCCLKxc&#10;cVgL1StEzB6NzfjRpmYXULRm/4kF9Y9vpIKcLEQBspkOppq4OkG+EmhGauPzfh2akUVDmgGgVSua&#10;0ZAQqjjYDgMMSS/R4sCCOLS/ClKI8SBOzam02NL4RqRRUQjSw+Tu9sIDkQAQ8w5LrUkdg1iWj1MX&#10;rCnScs6WM8QJMWR2GHE82tIzIjJKUUVTWVGWvE+MM2PcTcI5HNENuJWA0FHqpS53MCixU8cVEeJE&#10;AycdyK1ytEpKStExsTc9Ul56x2uqKSwbUg+uvHESAffgcAi6aKBzAztdmDruuOaXmVM0oJUljOdR&#10;5rbLfsExGfi0eJDLP49+CEm7emKX5avWjRk1nHoQQ0VbWqtpQExrNe2rOLTIShxycWh/VdGycnL/&#10;3PXW09aITcnDRAW2Qkw00lGOS8mFW/7cfAYUDyY6KhgDMGvFpQkcXsDeBv7FYQgJt3oQI6AA40l7&#10;+/DSjo1tJf4Y/iQxYuXaTf5Z+ml5Jftn3ACXlZXJyS/ZsQB5gFSvLmxp5mqzdetWjBN8QhrybhQU&#10;q9gtkG5msA/BbSxAFsEizGtEEMBwImABqIjcKkdLFt2pc1f7Fv02Lhyvo6GI4f3gS0x2ftGYjnZO&#10;FpqxKbmnnobk5DE61jdpW88QZZ54HIKrxU7mWuM6211/H+ERlKKmIj+hi51ItDDqUlWSv/kh4uCa&#10;KZMmjB02bBit1dxoRm017as4tMhKHHJxaKuw6EaNm7Ybubp5Ixd9DSUAbHhCFpSd9ay0jLWVcbYN&#10;mPINT4eUhhtb0Ikmphd8j0jDDryOiQaENjgWwh4bi2ZdSy2SHL4MdOAMlEN7/tgOE7WiEydOCJ6k&#10;sHysX7++OBcdiPzFkhhmz1skq2P7NaJksjWy19u95K9bt24RHpwQKyU4NhPbemL5x/nFM694DGvs&#10;9vCK+fDcO85cTxUulYiq4AIJZI6mjvqVpp0/od/sdUcj0opxYtTS2RArwceAJERgA7txNwmbCcyl&#10;j4GJP+Oy8YpFBcVhS4ojbWcr7cb2urCVwyoiJO3U8SOGDx82ePDgPwlMa2lbWrZsuWzHv7ramrgP&#10;ht6E/0eonc30VCOTskNjs6BDsjXWsDBQgQr6Zzz6V4E9USExJGZjKsLVNy5KqCnL86R9dWV3HVOt&#10;v//+m5szHTp0uHz5ssSDU60bM4sWLX709Fl+Xj4WcizwhAUzlne8YjdP3BJPT0uBjy8dXV045CAa&#10;iITwTSAvi8vjbFEAh5KgxVfCLwuOrvAKM0EIH0R6YAsyIsjFoQV5fEKSgoKctpYWRBNkhbJQVezB&#10;UAJ+wQ/EK1KiDvgRf6PybF8TrGLUFvoS/CISLTJjZ8UszspIR9FaWlq1rpd/qwrHJyYrKiqqqKig&#10;IzAs0C/oRfxNiJXoMvyCgUTEk2N7OWJ3nBTGGn7BJ8SXxbED/ibJcbkPN8II2rTUVDlZKX199rop&#10;4IGsEBoampNTYrhTaf6IJTGMGTM2Lj4hISmZKB7DNDk5SV9XR0GB7W6ByRm+GM385xgTTCHnGFsD&#10;xpkMlaZNSk5SU9OQV5BHTVAs23Ek5z4xDKGxkcAMYk8wTlcRnnkwqfAPs54AAlzrQK8ISZuUmKis&#10;rKSpqVlp1ksIq4oD8UkpysqqLCn2zg8TEpMN0wPu/BBFhj0FOb9AapSTY48KwrUoHgiy+AujE6MC&#10;zv540qanpsJRLs/ZGBwcfO/evaZNm1ZVKyT51AwHli1bNnToUHd395opTlKKhAO/Aweq6nalWBLD&#10;kiVL7OzsJk2a9DtwRFIHCQdqkgN169bFHWj8tyYLlZQlPgckEoP4PJTkUOs4UFUSg1h3JWod1yQV&#10;lnBAwgEJByQckHBAwoHKcUAiMVSObxIqCQckHJBwQMIBCQf+WxyQSAz/rf6WtFbCAQkHJByQcEDC&#10;gcpxQCIxVI5vEioJByQckHBAwgEJB/5bHJBIDP+t/pa0VsIBCQckHJBwQMKBynFAIjFUjm8SKgkH&#10;JByQcEDCAQkH/lsckEgM/63+lrRWwgEJByQckHBAwoHKcUAiMVSObxIqCQckHJBwQMIBCQf+WxyQ&#10;SAz/rf6WtFbCAQkHJByQcEDCgcpxQCIxVI5vEioJByQckHBAwgEJB/5bHJBIDP+t/pa0VsIBCQck&#10;HJBwQMKBynFAIjFUjm8SKgkHJByQcEDCAQkH/lsckEgM/63+lrRWwgEJByQckHBAwoHKcUCs2JXD&#10;hg37ERLq7+9fubIFU+Xn5SKBqqoq/kvEy8aDAFzlXjk/kV9LE5T9QE8vkJyTuJK04hTNYLDy83NV&#10;VFWlpdixmRGNGbkhCjNCb6NKiMiMeqFaCNLNeS1hAl45hbLjqbPTs2Orl5ATrFNTU+PJYXbq8kyj&#10;JqNxjJaDYFruDhKJvMaKzi9kMArzwXA2Y9nRsNks5XCb/YqHiIKNP3Jz2eHkeXIyOzv79evXrVu3&#10;ro7BL8mz+jiwcOHCc+cvpKenV18RlciZhLvajmaVQMKc7GwC6nmimahgSEVCxL3Py8urHBL+PmhW&#10;xGAW5OcBr1gs9mJHQBYb+oH40tK5OXwxigbsBQUFRUVFlRicVBKxJIYpc1cWaDrqGVv1b2F+/NGP&#10;hPR8ZK2jpji+S52nXrFeP1OJkka2t0nJKnjgEUO8dnQztjRUO/H4B/HqZK5FJd8wuv61txGgTQz5&#10;HPHiyIbjT3TVlbo2NCESv/SJj0jIHtPZjngNis648T5yQtc6+ppKeM3IKTr+OLiTu7GrtQ6R4PzL&#10;n8KTrz7jOaiVZeVoxSla39D4/LV7zRrWC4zKvP4uPCo5d1gbq+ZOBvlFzH8e/ohMym7moN+jiZmx&#10;jvLxhz88Q1MNtZVHdbQx01N9/DXmmXdcQSELDHcw1yDJbWVDTu3fGBEWynNw0JhGS0PjGO2rYFpu&#10;hotEXmNFW1jb1e06q3GLNrP7OJ1/FfYtJIXBLFZRkJ3e2+FnfPa9z9F5hUwVRdn+zS0ObZ5vYax7&#10;5MgRbk7a29sfPXq0T58+PJks+fG35cDmbX+rWTV75JMuDBxVFZoRZQlAwh9vLihk+PedfbC2oxma&#10;KSqQzlm0gpEUNHfTCZ5oJhIYTu/laKStTCLhu6MTJ85ZtWLWyEog4e+DZoZGxofP3L7/vQi4JC8n&#10;3dzR4OuP5LwiJgQGSwPVuLfHsjPTLl68KHjGYVOkqalJ7MrEeWTXrl1bafp7T14VqxhLKWkrKCqF&#10;JeUXsWRk5eTlFRQ01JWjUwuzCorxin9a6irpecVJWQziVU1VBSmjUgqIV2UlRSq5gY56WGI+aHPT&#10;E3Kivs2au8hEX93cUFOR87Ck5ZB5HTMd4lVaVl5GTsHZWk9dVRmvKLqIJYuv+tpqRAK8Ck+eUyhV&#10;10qvcrTiFL15y9bVyxbEZiu88k9OyGT0a2HTzt08u1DqqXeiV1hWe3ezLo0tdTRV73vEfwlNtzPT&#10;6dnMytXW4PX3lHeBqWhjv5Y2rVxNA6NzSHJduczXL54tX7aUYALtoTGN9pXGMZFouRkuEnmNFb1r&#10;1562XXpPGtT21POIjvXNjXQ1CpjSK0c0fOqTpKup1tbN1Cssc84A17Qc1qun96xM9QcNGsTNxv37&#10;9/fo0cPBwaHS00dC+Es48PLN+1xF86QcNlhVCEdVhWYVImFq1He14owRYybWdjTDTBEVSD+8fxcf&#10;F6tk25EnmokEhmO7OPpGZJFI+Pz26d59+rZq2qASSPj7oBkWCMdWA+cMae4fnd2jqZWlsdaIjg7J&#10;2QwbY+0BrW2Pn72G5XHUqJE820j+qKCgsG7dOnGWe2K2iqVjmLt0vYyB689sDSIvc31V6HIjEtkq&#10;Jjx6Gkp6moqhsVlFTBZeVZXk7Ew0fsZlZeWxFSNIaWeijq15QnoeNzloMyI83l/ZHhMdja+QrUJi&#10;M22M1JEJkTgkNktLTUFPQ5F4jUnJhcYGFSBeU7MKkzPzkT+hWxaJXBzayhXtYG18/sbTr3HyMcm5&#10;Dex0oDCIT8t76BHz5nsCODa2s52qotz7gMTTT0PRov4tLF2stPwjMqCkUZCXae9m3LupGZh84VUY&#10;SX76/JWNq5dERkb8EkT+/Qs1MjGbvHibprn7p6BkMLOOqYaaklxsSt6X4GQMqnpW2kY6ynEpud5h&#10;abcPL+3Y2PbYsWPcjbK0tITQ8DvoGJgp3rcvPfBL4egblYyb9Bna1UFdlF5gxX15EKrbqZVNyWzK&#10;jglMULCx1VcQJRMyLSs96P3XPNt27sayQtAzI59dDbDp19W6pGwhSMRMsmrDtuDienJKasLDkfho&#10;ViESvrh+TDHD/+3bt7UdzUgcFh5IV69effLSvX5zD/FEM5HA0M5Y/dq7CBIJ7evYHDl8GJK9mGPm&#10;15Irq6r3W3CiQws3Ex2VjNwiKHqhbzbQVMIJNTTuh7YtrW+hePXqVcGV5By8yoivYxDL8hFnAXVM&#10;SsQFVLdXE/MBLS3JejeqowsdkbJiCW6Y6qmuHO5qY1yCZbKy0hO72Td30ifTU8lB27OJKfuohhAI&#10;knM3XvAJiy+RRXDSj0OQDwGJJC00ydffR5KvX0OSD90NzCtgVoJcHFoUVwlyORnpfbf8fcPSmjjo&#10;gWOKCrJY/h9/i7XQV1v9l5uVodpz77h/n4bKy8lM7u4AjvlHZmy94guRqE8z8wEtLNKyC3fdKEcO&#10;UYM46pI8/DgAQbIARxFSxUUMFlglJyuDMyCMKwaThX9K8rIQc/HHb89ERvidbcsPeRn0nb1g+tgx&#10;k+ctm9pe5vn2pXtfJrCldM6Te2W0ZZ3GHdhPQ2sj+ybsP9q6WTde9bmwJEXh54Pzj3iy28oIfHTh&#10;dfDLdX2XPOJz3snMjg/19wuISC3gx1pG4PFpM0+Hlsw9eiqG1+aeXTe8I2YyK93j7qtw/6NDuy1/&#10;VsNjVSQ4Qt3ERLMKkZDc7aCsWo1mJA6LhISYbvzQTCQwxIEIFUgZjN9+Bgs37mFZlV/IwhKAJb8Q&#10;dm+FTJhrwJKNA2I1+oilY5gDHYN+vbAcTaLKproqaEZUEtsQA4+OuqKuhiKWeSAvXlUU5ayN1CIS&#10;c7JLdQx4zcwtSspgWz/QyEGbHu7x6doOQscABoUlZFsYqGK3TSTGq4aKvK56yc4EcihkWxNdFeIr&#10;FtHUrALkT+gYRCIXh7ZyRdtbGTcZs3f8gDYd3Ixgz/i/h8E4h3Oz0Yb4Zc02+Aj5FJikriKPA068&#10;vvSNf/AlBuLCpG72bjY64PbZFz/D47P7tbAgyZ88uBf6/IhEx8BvJhkYmQ6ctn7WuIHHHgQPbGUZ&#10;lZTr8SN58SAXiGWQzzCM997yXzwIZiXpO1fPaOJs8bvqGFiJD7fsSRywelDhiTHDNnxgaUqnF9Vf&#10;dvXibBu/g1s+Nlk1uylb55Z7fnC9R0M/7O2kkH9tXOsPY9793U4+8figQfEbPHa0UJBiFeRnPZja&#10;5Hz9w/P7tpD7X6vFOmcWBvU72c7zyl8ls6mEjbkBVzYs23D6VRRLx0Q9LyZJpfGEzQc3DrGHBREz&#10;7P7B818zCCGFFffsyPXiftM6mZRsR+Rsus8a0Ygww2XFHenR6PlY/8vD2KDBjHi0Zf6K+4az9yzt&#10;38RCJL0Iv76t+HdCxyCrqCY8HImPZhUi4csb/1POLNEx1Go0I3FYeCCFjuHuw2fPnr/giWYigSEk&#10;hiFtrEkk3Dev54l/jtZ2HYOqmsbcHZcnD2y9/YpvB3djTVUFdxsd7JkV5WW6NDAZOmKcg6Hc1atX&#10;BA/930LHUFDExJIPE7yBLS21VBVwNIAuV1OS79PMAsiLNftHTCbEhTYuRvVtdXMLGN8j0iEuQOvb&#10;wc0YQlNoXBbEBRr58HY2BG1sSi5W+7ffE71/pikpyDqZa0JcQA4wfgRrsHZCXEAaWD6iDrB2gbiQ&#10;W8C88ykaQom2moKtMftIQiTyS6/DK00rTtHYyvZsat6yrkFOPgPNQXsxIDq5m2iqKFx5E/45KMlA&#10;S6lXEzMHM8033xNf+SQg/aBWVg3sdHHEA3vS2OTcbo1MqeTWhuqll0vYo4hkGs8hRbSa32gTTEu2&#10;unLkv6poJosVGJVx4WXYggHOHsEp979EY9yuOu3ZztUIDfnnUTAEd+ioIKXpqCvUsAhf8YpHpsh/&#10;f/KDw5yRDpn3jpwtHHsnKCgw8GKPoO37nhZqNpk+SeX+6YCSfT4r/fWu8aNHj5545EvC8x0TRo8e&#10;M/tMAIPIhxm8s3PHPaGM7M97p67ddfa2v9e+ftOuhj9ZXN/R0dF19Ok4QgzI+rCpZ5cVgc13vTja&#10;R1qmzb6AqE/bXN/N6jnzViISFGfHBePKFPv5/vH6ZS8tV+P0wJIf/P0DwtNQGIuRn5UUE3jrkae+&#10;ds7ja0/905kpt1bPvl1n1Z4ZnRrWlLiApijKyda10BISjqoKzSpEwtyCIuwd/wA0Aw6LCqSYjDhu&#10;5odmIoEhlg8qEmIHS51QtRTNAOZYNDde8E5Mz7/1ITI4OnP5qW+eoSk4VAWIudrAzL/mUEqsUwmi&#10;M7DXxwyELp14heYEqztMD8musjRUxbkL+WqgpWxtVLafoJHXs9Ki0sIqIi6NfVeQeBIz8mHNTr5m&#10;5hUFRKVDcCF+gWoLZzwZMLwpfUQi9w1PqzStOEVDKu/Z2ExeVvqNXwIOIGCu0aOJqZm+ypcfyZdf&#10;hysrykGubOyg9z0i7fbHyPScQhxM9G1uDmHrsWcsmu9uq4ONMpW8gX3JVRGeTKNOIfxNazXtK43h&#10;tK/crRaJ/FcVDRwx01Np7WJ480MUTEMa2unCbmZEexu/8DTUv3N9E2h6ujc2xalWdh6jHOTQmvdL&#10;Xwvev2a07mUoI2Mw+PD7W0saqUqxctMyC7X19DCpZW0HOKU/CSIqKKPZYuZBXOzYP6GBQZu5B44e&#10;PbJ9mGOJso4RH59ubGEkp9Pv0NkmHre0lj14/3h7b/O2qx6+ePHi8Z5BhmyEyH+3YfIhlRV3ryzp&#10;oBgbkWffsKGmuv3A7WeXm1/fcMiXISVXb8KBcxc4z+kl7fQchu86S7wRP63orCVV8HhOfadmnXsu&#10;v6+kkf3+/rEZ3aZdlem7YYX5uWVn41WFsXioKmbjPBQiuJBwVLVoJhgJsRP4A9CMG1IqBGFoTIEk&#10;/NBMJDAc2saKioRysuWmby1FM4gDkYnZg1tbQbvQxEHfRFd5ZAcbLBP2phoAsfAELIg1h1JinUpM&#10;XbCmSMs5VUofkhzpJwA3RPFK3qzFAOI4EihxG8DGL86VUvKMmEhPdTNAJI4P/hT98mBUdDSNGWyf&#10;CRTwEOkVdALSC85KMG2FXwUkUFXX9Pz65UEA85VPvJm+6qYx9dWV5e98ijr1JARsWTfS3dVa2y88&#10;fc1ZT7yO6WTbt7lFbj5jxb/fIhNzMGLm9q8Lhuy9FUCSP398f9as2dRTCVrTqOAr4BORTHACccjF&#10;oa2wYgISGBmbjl+41bVRq1sfotq7GUEjBe2Osa7KnY9RmI3OltrxqXn441tI6rndC9o1sPktTyVY&#10;Cce3Xu+0dJolIfTn357iMuZclvOCK3fXtdHCDwyPXbvj5y/qhVOJQRark9vW15cpDH//Jse5g7Om&#10;NCPON77j6VfrmsglnRszIsDJ4Ip///czw1e/bLJtaWv5h5Ndj1NPJQoeTXGYq3rWa1crxfw74+1W&#10;mdzy2NgQEgczaGurRq/Ghz+YpEuOqJQTva2mv1XVUSaqJes48+7j5W4l4knB67n1lxtef7WsTuTO&#10;Tn3iNn39u2n4ro6tbvV+83yBQ01JDTiVCJFyzSsu2dIIhqOqQjOCPwKQMOjVGd2CH2/evhUe3H5P&#10;NKsEEq5avfr0lfsN/9rBE81EAsN5/etSkbCeU51Dhw5RTyVqI5rB8nH48tODuzaJS83VUFHAoRWM&#10;tZMz8onBuWLxnPrmCrXD8hHmmhBzcECC5R8PTFegLSde8QPs+Gb1cYL5AvEK0541I9xxWIC/8Yu8&#10;rMyUHg7QINHISdo+Tc1Ijzo4fWBbPrKFKba4gBzgqOBDQBLxioe0FSJev/5IgVYZ5gvEq5Dk4tCS&#10;NalE0bB83H87wPtnaiN73Zm9HaGgu/gqDHcloN+D5SM4BtuFU09DAG2Tu9u3cjaEVmrrZd+EtPxe&#10;Tc3gQCIrt2j3DX8q+Ws/HNyU01MJEEErlE4FJxCHXBxakuHkWsX9B7/8MdMwLF/5JkAPjPsRBUUs&#10;Z0utRx4xKZkF4C1u5eCUBwpMnJrB2qjm9H0CWsLjk4y8vFRREVk7pW7b33y4s9zg3MTF99iaEikW&#10;vsnjfzKizccd37t02pQpkwc3NDBtMXzSlClTZqw9sKENMzJLSkZ/xJnHK53ZK7pqs7mL9A63dnFp&#10;MP16xNOljV1cXNuufAkDR1b6z7AMh/ruWGIZvh++KjRr61IiAbCYLGlZWaqeMuXxw68ua97HxLKf&#10;sBO95GXU2SoP4sl/f+WhZrc+dWSlpFVVlfJzcoulZO3HTmkXdOaMV8khiWg8qGxq4eGoqtCsQiS0&#10;1GcbevwBaAbLx0oAaVERix+aiQSGa895UZGQuKZHfWojmmEdhEYZx/E4icYRvFdoKtY7PU0lqOcB&#10;YmynfjX4iHUqUcBg4TiQrC1OWSD+kK/pOUXQR5G6BKzfwGKcfBMJ0EwcHkPHzpMctMiN/IQjD1sT&#10;daB86S/SkD9wEY5MgFsbRhRNI7Q3lgZq5CGWSOTi0KI+lSAHVUBkOsRG2C7g+Obe55h3/olqyvK4&#10;PALbxm+hKS+84yEWDGhlCSEMYiaEieCYzDb1DGEgAtqbHyK/hqRQyQOiMmtST1WDw7VqisKCAZdi&#10;c/vVhZumUR1t1ZTlYP7CFmdN1Du6G8OaYd05r15NzVu7GGiqyFco1lRNnUTPRcNZMeNbBmZS2vfn&#10;977EymoaO7afMrZV9tuXgZhUrFjfAp26EBwzfn779OXD25cvXz668iJSEftY/Pny2YnFg5ffTSuP&#10;p7Lmw/c/ePLk/paeZm1W3H3y5PGVRc0hJsio6WrLpyUls6RyP164ld6+F/tHPLlfz18PcmretOyE&#10;Mf/L3p2v640aZk/oC3JiYgsMTXRLMSb9/sm7BgOGOOJjcVZmrpKqCpu3Oj0mzGltVlyGA6JzojIU&#10;IsERChATzSpEQtwA/zPQjMRhkZBQQ1WBH5qJBIZYTalIWAtuOwkxeKGawp1EGF3BagELxJA2VpvH&#10;NoBlDNYCgBhHZK85lKqCU4njq4YI0WrRkvRb/5w4lfjs80NBTob0uwCgx+kyDqGJ7KBMhowC6QFp&#10;8MpgFUcl5uDqMxRZRILY1DwquWiVqCg19qDCFy245hUVVZXfaUyjZS2YY4Jpq7KWXHlVWHS19nW1&#10;Nq2SmTOD/7fmUdNVM0xv/uWyOHfuvoVN8p9tXnDC5IDPv/3kXm3dnTx+5UADcktQ8P3v7r0/jPtw&#10;ZRRME1gJR3o295gV8E8P9uKff2us25Xe3mcHEqf7BfRTCVbSpRH1l+aMHa95a7df3wefNjZVKIx6&#10;un3yuG1hvS6+OdhTn1MIM+LqlO6zQsc9fLjIjSNSMHzWNB+Zt89je3O2aM8M2d253YsR73aYfMto&#10;2urntIb/dvh8b4qRWFuWSjFu7abtiaoNYzNLQBabDRhWkze8AB1nFlWL529gGqy8odZKLPVAQy0a&#10;pxJaecFnrz2sKkjBpgKrC4mElWIVXyLBaEYrmjYxuWmXLl+xf9e2qq0hkZuhsfme/QeGD+rLM/MK&#10;IaU6qkTk+QuLFrNRNT9hRavw+Rc/saUmabDbxuk++Qoj2y2XfMn7mbBb/Pv6dzjeIRPQyEUru6LU&#10;IhUtuOYVFVWV32lMo2UtmGOCaauyllx5VVh0tfZ1tTatkpnL2o8ZqX1p8430vnsvzTN+t2vJimP+&#10;rhtu7u0j73Nqy+u6E/qXiAus7PA3Jxf26HVEa/nm4RxLRqlcH5+f5g4OpM6O/Rsz7tPNi2xLxSvv&#10;wnNiv1xl/3nxxscYJo4uBu8+Plru+Z24Fn+fXt5UNvzc2HrOvY8UDD/zYC8hLuQE31zZvfV0r27H&#10;zy9wU2RlhH569fLlw+tvoszsbDiFsJJubdgb1WfWIPmAW6u6WtlO+tBqdO8ycaaSHKgUGVSVbeqx&#10;lXPEA69B8JlGvjpZlNwVr1TeFRDBuhYHXvyKhtqjCiEFd3+oSFi1zRGMZrSiK8Rw3Gir2uqRucHh&#10;Chwq88u8Qkipploh219YtJiN+t11DK++BGAHgCvyRDuhUcjKY9QxKVGEwgEWnF7Zm2nA5Q6+sk33&#10;ozJN9VRgy0akhxqASi4ms2jkPmFpwhctuOZVWzHBudGYRkssmGOCaau1FRUWXa19Xa1NEyfzgtBb&#10;+45/lXZq06mFg4F8TpTvm2fvI9Q7zJjekeNysfDzmjbddoeZtBw4ZenKaW1N5FhJ//7VePk7OZP2&#10;y8+cHM8+IYCO4d7Uljd7vJqdunb/2/RyBxXSGi1mbh9farhI1rMg9O37wnrtncjFNePFmikXzJfu&#10;mOjO/okVe3JUpy1fmEoWA7Zd2NSdI1MwUvw/R+s0c4NSoTApOChDr66dTk3ZOpbn77pNO9I0G4Wn&#10;lpz+AltUleWDo3G+w35w1nlqfitxeoQfLXQM8DKJi12kPoNaNHQMmnnBx87drSpIwUklzOlJJKza&#10;FglGM1rRtInJTbt4yYqj+7dXbQ2J3MwtLDdt3z162ACemVcIKdVRJSLPX1i0mI0SS2JYtHKjgrHb&#10;phm9xawEN/n8Y19yo7/dOb4hJobtwQnmDm/8EnGrkDiewFzHRUTMN1gFErRYvHGHHi6WiVc4GMAw&#10;xTk07CurvG60DAUXLUzNcRWiuispyf+P5kBhkv+71x4hyUXKRo7N2zWz1Sxbi1npCUkK+oYq1T4P&#10;ag2DCQ9OuKAEI+KPgUnEGYGsjAzgAh5lcDx8c3WH6mjM0C2viHvgcE/HXfTVU/ulkn0JL9HiQwoV&#10;DKu8LcmZBcLgMA2EBSAhPDitX7++yutJSAxHj9R6L9HVwZlK5ykWkMCqH6O/0mULIIRjf8jjZALY&#10;/b3zTyCdJcCAGRYu0cllfhp+xGbCEwOZHiYhUEbVjANNwUULU/PqYKAkz/8SBxT067YfOHrSlAkj&#10;+7akigvggYyWoURc4DEWYGfe2tlAS7XE4Am31ODXBHYG1TdsyN0Lz6I1SmuCCogPKVQwrPIWCYnD&#10;NBCuEAmrvJ7IkHA3LHmqkANi6RimL1zL0HE+tnwwrULZUf5Jao7W2oQ4khvx4enbkALjJp3bOWiV&#10;SSi4s+UZlMi+HiYtp2/fwLYkNZHV4M0vE398Cn2yP5rjJRoXKyCeK2LOldqE4kYcPLHgXiKRHucR&#10;uIJC2D/iwRt+IY4qeDzZ4R+evw/JN2zcpb0jUaPssLeP34VL27Tu2sKynG9cPpWnZCq4aGFqzkMR&#10;Up6DnBqW42lp+XzrXYVDROisyrOVmRj0NSyt5OaPtIqJs6sF4ShYwJgQuiixEgoaecwUv+dPv8XL&#10;Wjbv2taOh9ti7qFDdgXXoBKrkhLi6uIAoWNgyKgoKcjg9iwcgKIkXLgFXDBYLMQZ4aFj4IYB0RFj&#10;wIYXbJDi6DO4i/Z99q9WXhChYxAfUqhgSOMj1wjmD3HMJN8nzzzTNNw6dnEzKLN5wZwWBodpICwA&#10;CQXoGLhgjzcOQjZI9H36wjNZzrJZF8rENTQxP1llXqJ5MIp3qYIWFOFHNX+o4dMvtKz5w5zApbei&#10;CoqlY2B7VqAFwmDEPt8yoGHdRjOv44IfHobnlqFj9z7z9Tg3s1XrxS/LvBGz4s9O6Ttt8569eA7e&#10;+k67XIV5C5kA9NffRbzwiccAVVZgiwtv/RNxPRe/w6U2xAVEsIS/DhjfYtGFuIComIfvBflHpiMp&#10;IS4Q5OWYwPDaMnzM3mc+HhfntGm74h3um2e8WNK+++qHfp4XZ7btvtWrrCp8K09kKEzRwtS8fB/R&#10;OQge0nhamp5vvWmdTjKN52BAUCtwjN84EUxLoaKzlZX+9fIBdufu3btn3aQefbZ8JBNXwNbSdIKL&#10;Jvta5JrzH3msuEtjWo085hUV8nBFpzbL2WOjgqFT+pl7UFU08UT8Xhj29t6XEo/NIpJykrOYDEYh&#10;7WGU7cCYES+vvYGNo2gP4k5eehTGNySVaJnVWGplBbkWTgYQFGCvjv/Ca9Bf7W2gtswrZAB27M24&#10;LB+5x2ulEANoCbd9Hd1NeBaNH2H5WFWQAjDkOa+5xin/ucgMPT647fiz36O+HRnaZuK1+LLNeoU4&#10;TBRNA2EBSAhvxzx6nwv2+OEgtlMfNnXtOOPK95jIbzceeFPWEprPRzEghQej+JYqLDCXNZqI5ywA&#10;Tss+8e+X8jkIgDmBS29F87CctXRFiSv+nvPw0KmiUbN6fHxUklbOddGNF3IoJadJiu36p4FS7RqW&#10;fEHwTeuB286tcBJo/6SuokBGnwIh/sY1X7IeCPeM6BJyMiVyD3wc4ZQEqggyAY2c/btcvcU3X8ki&#10;SU6jJNu976OL6rzcfcVu/ddjQ7QZf6k1G3DszbxDHYmjFv6V53wWqWjBNS/jLBcHpbh/IdaAxKv8&#10;6k3rJ1rRtK9wkEzlmEi0lMR0tsq07L7qdHd2Aobn6mZ+Tn+VWZPR2cpox3YgyPUIrjZ3Xwtdc74j&#10;r9DzyVuzie83zTQpahjntNMzhdWyNJoSMR5oQ0eqpW3pMKd9Yba0Fdusj5Xm9+x5QIklYs7L7eti&#10;B275i8hWWsWmdfeGxLWHkgcxJcMjkwtVTWwsdSgHhQXfT66+ojNzYf4Cq8XhjZ31pFkJPl9z6zS2&#10;Vi5O/u5pt/Pn+a7Rb14HJXsc2hjYTS69jrGrS/LlvY8J4UFavcnENX9x3DtxHsSd7LuEufzaqpbQ&#10;FpXEnbyx7MirLdc2dtQprUzhx9UdFhbveL6Bc6eS+hSmx8WlZGZnpSbGxsZEhYf8CAr09fIMUR15&#10;4d6qJmzNXkFOrqyqShVDEte4gnCQW1jmRQYeZai+4QtLXc6X0dHHa2Fdr0oiRkZOUU5+2dpAKxp6&#10;jiqEFJ7zmj6CmS354TPD/8wR/847vTe0UcxyTnQ9dC1u4IyyWx6C0YxWdIUYrlIaYYDaV1ywxwcH&#10;MRLDT669aP/3+8NduZSCpBKayFkMSOFaC9ro8ilVeGAuay4RMZHy8IUawf1CzYL/Aivc0ss1cYgf&#10;xNIxYGdP8arE6ZJeG0+v7m5KcXsjyxYX0KupcQksEwsTajVYab53/v338iPfRC6Hbzjq0+MEAepc&#10;3xhui3CJGQbG0DrUt9XpzrmelJCeD7nMQl8VHrY1VeURJw2aBthVwK84zCGJ267QgxHk5dsuyxYX&#10;mBn+1297G7dsYVYc4BNs4urGNpqQs3d3zA0NLjMXF1B5JBemaGFqXq563Bzk/oVDwBBQ7/INJpnG&#10;cwxM7FqHNCDlTiCYlpqexlbyU8b9/RdVx0xpUebJX4rGVj5jUHDRZF/zGdhSgsj5jDyFRr27xB6a&#10;tfv6uVU7fDpM6c/lLIBfG6FpLj+oxBYX0KrijKDXD+6XPE98EzN/vn9Y8vbguR/8KZU8iCm5rJ+r&#10;hblTq95D+za3MbLrvPBycKn3M3l9g4yLk6aeiC3WbDdhbBNzExMdFUUNAxPzJmMntNMETDFTve6c&#10;OX32+Y84n3vs/w0tYqsjSp7yDnBYSR9fe2nWcSEOl4ozUnxvHn5iNHPb1CakuMD+UJiRlM0sPR+k&#10;9A4z9sbyv0aOnzZ/zc5/LhzdtvVZYYO+s/6+9OTy/IbEQWD+k9lOzdZ8pYABI/bttac/q9i5E2IY&#10;wAoKUjKcvEHfACet8KAHyDbWUcFuhOOln/bQxiurcoiBw4jH32Jga8mzaOhEoTetKkgBGPKe11zj&#10;lB/EsXJy8+UVFdgLmYqjo0nUj1CSKRXiMFE0DYQFIGE9XqbfXLDHBwelpPI+vwu2tcq6sH3Dpr2X&#10;PJLKa8rKrcTiQAqdUXxLFR6Yy4YZ0Iw+5soDCvlVQL9wjVv+C6yApZcfnpb+LpbEgIAuuAtUURH4&#10;zkq8t+5g4shFw43JxDLarcaOcJdODnu9Z1Djnvv9ywsNje31ejezYEen4Dwxybnrznn/jM8iXgFk&#10;R+8HwRcYmdvtj1HX3kaQr3D9C7/LUDPyrFv+0+UdmrXpvfS9aa825rKs7Jw8BWVlzsiSVlZRKsov&#10;8zXJIedReWq2gosWpuZCMJBHkgrrXblsK09Vnq0l+bDCzx166TZ5DDwD054ytoo1BkWvL/+RJ2PQ&#10;ed585+/7ly4/n920ZwPCMVG5h2cbOSn4fxG9hgSFrNXAtSv72mqosh8V6JnllVTYf6ppt5i6ZUzJ&#10;zl9wTEnsCAx6brtye9uYyUeeLXbTdG3fsZ2LobZdsw5xKiJeAAD/9ElEQVTtXTUcZt3a00NF1tTR&#10;0UhDTUlOTkFFTdOujo1Vr6V7DxDP/s0jCX/QVRJ3UtZq3Ml3H969fv747vXTUxvoOPccN7xXG3cb&#10;/dI4VIy01ExDc8J/AzHzUr+dWT54yPr3fEOrVpa3sKLXV1070t2m9LIVjKKm9LCH03q+OVJgoHKI&#10;AQejROY8i7YwKLPyER9SqGAoxAjmAXEK7n37Kl6aPXHJyoWT5pzyp7pbFhKHaSBcIRJWti9ZGYlJ&#10;qd/fezJM7fTCDw0csMOvDPa5vURXtpSSEUkuZPxLrSJg5gMoAvqlfNPoMFf2VfDSWyGD2AEhKvvM&#10;W7Z+4e6bXNR510eY9Ponjfw922NH57pdd3nl8C4n+9YYsxZbAhnUr1P3fxixaL+JiSnxI9QJ7/0T&#10;cT+HeMWJIJyH4yoUSYK7lHA0Rr5CwfAtJIVjQMT/yXy/tL5enxORr2Y7NF7nW8ROmHNluEmfk2U1&#10;x08VVJ4Ts1tA0cLUnLuKdA7ikJXG0+LiAsH1rmyfik1XwlYin4JPy9wcZj7n7vkK2Sp2PYTIoGTk&#10;laZkJl4bU7f9xs+ZzJyAE4PrNFz1mTMoeDzl2ljue8mXeCFKFyJJwYdFrm1Wv/Ty8nq9pq392DMe&#10;Xl5f/jfUuv+ZEobmvV3kYtLjcFBRMTN8d1utHv9LZGfKCNnTXrvhGq9ytWf4b2xm1W7i/Ll961q2&#10;nTB/7kBX0xFX85A67+7EllPOHxrSbNrFA4PbLH/8+d6Vy+Rz9YlfGrM4/8F0R1MbJyttBYvWf40f&#10;28XefNjFVEbEvwPMnGY9Tae1A+PSTkFZU5t4DNpt/V46s/NuT7U3MSYebWV5Vd2Sv8177P3BTpN4&#10;pJvhcE6dyp60+5Os1Zpu9ObXE0IwkZ5k5fqtQ9bdG7Xj9bYrvmN2vum77hn+DdjwfPUZzxkHP+Jv&#10;XnlSx2sFM4/f0B606QVRFs+im/Sa3LJlS6Jo8SGFikiCRnA8E1/5zsXssA93r11//PnxssZtt4WQ&#10;+QiJwzQQFoCEq1at4tOPXLDHjYPw+H6sh/GIa5xxk31hkH7fU1lkbobGZvfu3avEIOFJUo5RfEut&#10;WmDmBTV8+oVfMwmY4zmqiaVXJP6Itb/DOVxqVgWGTwUBx0aNu9vi6MV5boTukZHg+ykQDu2ZTEJ9&#10;xEqNTSjWM9Qupz7CzRxYNeJwxzM0FaMfWyA4Y4CTf8wljx8pSAofBiY6yvD2+Nw7HuovGyM1uHWC&#10;vvG1X0Jcap6hlhIUUDjEIsjLiU2MxFjiFETVzFSHkZMr5eBaJ/bLx0RoeXM+vvSybNJYnawjV+XL&#10;5SRM0cLUvEKpjpaA4KAcj3oLlRPJNJ6peXCMko4/LRdb2VRpd/ZfUBk9rU3J9ZPSrhfMVj6NEFxt&#10;EAmuOSVX+sgr7W5GyAcPuaad3dRlVBz7dHOM/RFO04dzt7G0RfQvVRdXiRF0ZdW8efNWXvGPe7F3&#10;0bx5i4+8J12aFrw6fZkxdNk4ezmpQh+fEMv69TmOPWStunVxCPr0GbeN065Ma+zu3qDjmjeYpsU5&#10;cUG+vhHp2fgfv/BU0ma5OP7JzqPvgh/+fexjDjPq8ZFtGxZMGDlj5dZt27ZtP/EmoVhKsdvBgGj/&#10;I32NGk89dvr4P0cm2/p9CWBajNgyz+Di+n+CuAwmZWxGHn2CYNl4nhwda1OqXlLqfTiICFEVG7K/&#10;h/XIc2HES+S92XZIw4LhIfTg5btfq8uCKa6+xw4+K7tJLdQgF5AI2hrozBHRh70JyS5EGAIcXGJz&#10;gU1IdHKOobYyFy1tvPKaeUIMbZhVNqyj62iuybPozNxCJKgqSAEYPvoWCySkQwcN/BhSfPGZjZBW&#10;zXoO6N8k7+FjufZdLcmsKsRhomgaCAtAQiLEoMhPKc/VnBw0fT6xLdYZ4SHRGsamJTdmkSGU1NBt&#10;8Mu5QkihEtIZxV1qSX2EAuaKiuYPNfz7hdZMGszhK1FB6OhpS69InBdLYuAuqeDpkhb1Gs67l/R6&#10;bQv3/nthxXpzzZJ7sZFXprZycalXf9BBKWbov9P7rnyQEXt6VMNm3QYM6N6s0wGlRauH8vEYC9UW&#10;1ZIfy/+HgLLDCIixD7/GkIamCDnxxDOW6qeBRo4KszJer+7o2qLngD6tO+wsmL5smKnhoMUT0rd0&#10;6dyvW5vpnn3WT3WSLaljFlflyzdYpKIF17wsYxoHv2NOl+fp9wKCgzLc9Rau52lMoxFxc4yagC8t&#10;F1vZrI688L+3DaaVOBbEQCUqzsXWQKFs9AVXG8UJrjnZChbXyCutl0L9YeOMr4/tNmzc6L7dd2VN&#10;mtq53EVb7qFDtoir9WWnb8L1Cf9UMvquXXr37t3VzVDDrnXP3r17NLMurZUQMSU1e6y/fnWyaVh0&#10;Js73ZLQd23brWt9El/0/Dc1IYyNpnYaDermYNR7U00lJznXJ7ZcbO+q2XvX4i4eHx6fzU0uiUIsU&#10;d1JRz8aNeFztDQkDFkbgxdWzZ5Y+C876Jn04Oo98n3vgTRbMW2RZDLqsJWs3eECDxAc3uC6uVJqx&#10;CnKypNNYZOJgqomrE2RuRtwSAx0GgiuNGE3s9Z0ttMiyaEVDJ1qFkIKjDSoScgrlHqe5fPA5S6rg&#10;ydKOHfsO7NO6xczQv/YsKO/3UzCa0YquEMOxDxRiKaHjYOm0lVJoPmWuzfVR7fv2aTXgst3qBe0o&#10;lr/SUpFJfMWRCiGFUiuutYCrVLkSeBMKmCsomhtOydYK7JeyCnPBHIm/3AAo0lQSyx/D1AVrirSc&#10;Kx2JKj/pZ2hcgZa1vak6/ZSbjEQVGBKOWzq4Wkm0CheQipjF6solZ52YY1AwwEySsDWFqSP8hCgr&#10;ypKOGbLzGVTyEtYwM6KCIzIUTevY6JYMLlZO3I+wDA0re2M14WUoaOeEL1pwzUXqM0riytSbxjRa&#10;0bw5VppIIC03WyvbLF50gqsNCsE1L5elgJFXmBoWHJWjYlY2NspR8m9jdbSe+fPq+hPRDm6m8uRd&#10;CZnMMF/pDqvGN8JmPOfyUOuDTT+/mG/wfn7jERnbvh/vxT4Mz/28qnWXxwPevVvBMXbIPT+43rPR&#10;Huv1nj/0S2Uxvp3Yn9RrblcDGQXzZn3bu2jJhd4/dOWb183TEU3GdHZrPWZc04A59TfZ3T0gv3Kr&#10;0pbj4y05Uy/9+uj6e+o9erHIHvL09g79Erd8/buFglTGoy0rwzpvm9qoTLYqfD2n3mzVsx6bG5cz&#10;5mLFfrj6ODCnxDCpyOPI2qD260eUiCNSsibNh3Q1vzHI8nSXgAcTC88t3syatHcUEfei8PO6nrOT&#10;pt4+MJC/kYEoA231xu1R8m5pBSU7Udhuy8nKYItP5AGzxEvL2lacn+gzD5gGuIAyA5BF5E8tGl6i&#10;tfN/3H/MTiMkmgmGFBiDw56OREKyRcKPU0Z6RHBkjpqFvYUW3S5PpKJpE5ObdsXKVdu3bKqY54JS&#10;5CcEh6QomzuYU/ydSklZWlrt2be/f1/eXokrhJQKq8S7VPZSVMGCIkTRfDtKQL+UrzB/mBMAgBW1&#10;WSyJYcXazSpm9VdM5Fyiq9JnzVkvZrzXyd0rCS/RuBlx+XV4/xYWRNRKSAZX3oQjACjpFhraPOj0&#10;ujYsuYvhF57u+TN1SGsrmB9Xab14ZCa4aGFq3sGtLC5OdddWkn9t4QAOFLps+lB6FY+ZFhFaYGBv&#10;VKoyl7UcefzafNNrQsSUzD0/yPlhlw1GT66HQJnDiv36IcehZR22aCHfePapMXHz/zrgU5j+MyDL&#10;yMlcVant8g1Sa9YYXH40K2972/6hSz/900tLpLiTfCSG8mzPPTeo/ptJPke6Uj3GMjxXNe7uOfbC&#10;CN/p85MXe1wfZ1otk5fw4KSjo4OowTfeR0YmsvegEBoAF8GxmR7BydXkJXr4ttd5BWxZAZcyuIs+&#10;dmBHfqw34cFJfEihgmGVD3ioLoTBYRoIC0DC6vMSbWZueeyoxEt0VQ4BseYkNgyEF7Mqf5AtNWco&#10;EORlcV25rBxoDkq9MLB/xN8ypB8ytgc3KdpN3CqvIZmh4KKFqXn11U2Sc+3lAPtA4Tb5nJ/R0Krf&#10;9rIfbh6dWFeu4piS+QFXlg7e4Kfhc/SyfPfJSzf+vXv3mrkzl23fvYf9/D26XrFB1yWHjh07NKuV&#10;Q48VR44dWd8k5OjdJJmwkysX7v+al3J13/kIVsVxJwuez62rrUk8+j2OhH7f1UG35FVTU6dpuRuT&#10;UlJZEb5eERnc7nvl3CYv7xmyvNPEN4127BxdPeICOR7YFqIcy2jyFwarmFXiorR6Rk1pUTyLpuKo&#10;+JBCBcMqb4yQOEwD4QqRsMrriQwJh56Spwo5IJaOQcxTCQHNIE8l7r/xhe7OrjRYJWxkYKwEq0aC&#10;FjFRYOUAeyLCyxMuCiOchK2JBoxuiASI6UIlr0LGIStYWQpftOCaV23FaLnRiqZ9fe4d52ypTXJM&#10;JNpfWG3uvv59al4NbEk5ObhXyIJXm5rR3SKVK4srpiQz7ML6sxoTlrRMu7p7z/kXftHp+Rx/6sQj&#10;azLs6N2V7Czzb0/s8XHyw81NCu6vHn8+wcLW1sbG1s48/truxOEX1rUuqCjuZG5CWHR6Ie/Ng7Si&#10;jqWVfpkygRm8t3enHSENl9+5Or30VKKsFcycrAIldZWqcGjBpxvWb96Rq9s0MKHkaABWkIhXCa8M&#10;RHIDLeVjs5tXQw9KAdPcbHSgZiBtsalF41RCIzdox/9uVBWkCJ7XYjZQMJrRiqaBMDftgsXL/j2y&#10;S8wq8STHqcThw4d69OhBfBWMhBVCSnXUkMgTRdeAOrxK6i+WxLBg+QZZQ9ftc/pWSVWomeCaU3bk&#10;16dntxCnEohw7fUzxdVKB86a8Apkgg8WfU0lQjmG50dsFsRJx1IPr7DUxd1LhJapAU2D4KKFqTnV&#10;DqvKOSnJUMIBITjALCwoloP3VCGS1vYkxKmEoooGNh6+4WnEbS/oLAEXien58BRXTacSiJWDwwKU&#10;paGiwF30vfOH5NK+E6cS4kMKFQyrvL/guVIYHKaBsAAkrL5TCQsLyyOS2JVVOgLEggi4SKumaG/w&#10;7t7UUZ8jG7Cf5Mz8s89/4sol8Qrl4f0v0dQ7FPCk9vZ72R0KSPGw1yViy1b3I7hoYWpe3TWU5C/h&#10;QEUckFX4b4gLJB/0NRVHdLAhb0ZAjd+jkZmzpRYSQBmAfzBxuP8lhvgb/xDxwS8ifdSON8Trgv99&#10;SczIX37qG/EKaQBaiiP3g8j0VHKClgyMx7No6DbIuokPKSQYvvJNWH3GK4djP4EHm+wp+z8ERpWE&#10;+YW+adNFn8ffYsmizzz/+c+jH+QrT3IhcZgGwoKR0NS+IcqCX0hcqp+45z34jJpAGwbr8vXnvWEC&#10;gnqithA7Tj0JGbL5FVqBtuQVMmHzgRBfY3e9JcjBfyotzOQrGvm14LuSinr/pRfhw/BTYPK/T0Ox&#10;ncbAe+ARgzUO49Cmce9BgwZV2AychZU716+QgE8CsXQMsxavY+m6xBRwboFLSUG5Bytf0kODmpK8&#10;qrJccgZbD4qvMEJGVHW4L4WtLF6RUk9TCTo68m4klRy0KT8/+dzdE8OJXQnL0uSMAl0NRdL0F+cR&#10;uEBBOtfMyGW7eNEqDTmRW8DMzi+CEoKwfBCJXBxalFUJcnNj/SZj9s76q0M7VyMwZNcN/6jEnFbO&#10;BkPbWoNjcF75JTjFRFd5Tt+6epqK8Gh75xOEIda8/nWdzLW+R6SfePwDt3tHdbQlyT+8fBTx8mhk&#10;ZJkTzMoOjz+TztDIdNisjQsmD1l92nN6L8fY1Nz3AUkbR9fffMkHLHUy19xwwXvTmAYfApJ2rpre&#10;rJ7lsWPHuBlhaWm5f//+Pn36/Jk8+nNbRegYpORVhYcjMENMNKsQCT/fP66WHUjoGGo1mpE4LDwS&#10;Qsfw4PHzV69e8UQzkcBw00XvcV3qkEj478p+VRe78pdNCVU1jelbLq6e2HnFv549G5vhMmArZ8O9&#10;N/2xAvZoYta591/1zBSuXr0iuH7oFxkZGarhTuXaI5aOASsxln9rI/XxXeogBBQsDCAu4HYQVi8o&#10;CbBmJ6TlQVzo3sisRV0D7PhxUoD08ADdp5kF5MfE9DyICzTyab0cCdq07CKs94++xkLiRgALYx34&#10;gJeBIH/3M1uGwGyHuBCRmAOZC3IonIpAXMC1pXMvfkJKhUNWA464IBI5tgiVphWnaFhgDW9v08Re&#10;D85Gzj3/GR6fjRHfuYEJWPS/h8HeP9MczDQGtbKCb5m7n6Jf+yZAqwmG4wjma0jy3c9RiG0zvJ01&#10;ldzFUquQwVe/QjKN54ghOMZvMAmmBZU45OLQilQ0xmRAZAaGyqJBLh4/kiGEAZUgtndwY/tROPYg&#10;GBFZIaipq8hjVP8Jm5TKYcMfSoW9fgM7XSHhqKrQrEIkRH2wDfgD0Aw4LCqQAuKwCvJDM5HAEMsH&#10;FQmhpCYVKtzDubagGWxIXa201571wihCNGa0aMkJDzisA1ADxNxssWOvOZQSS2Ig+gARRdWUcTup&#10;5CYDVB9Yy3G1gewhjAZFuTJTJiz8+IX8SiNXL0+L2BBE2Gvigd6JuKFEPFhrs/OKSHtY6DKwclN9&#10;iYtEnp1XeVpxioYlWmtnQ9xafukT/y00BVdGO9U3VlOWf+OXgEUUohJWMnime+efAP9UaHXbeoZt&#10;6hlC6ffMKy4+NQ/yZpcGplRyGFgJQHsa02gpaRyjfRVMi8TikItDK1LRmIHQV8GXDsLsGumo2Jqo&#10;Y2FoW88ICIJ83G10oKNuVEcPYQyh9qQFlftDl9H/ULMAUFQvBYLhqGrRTDASsr0c1340w0gSFUix&#10;vYHzPX5oJhIYdm1gQkVC3DoREFqitqAZxAEcgbV0NsTCikBOwK72rsaG2komuioAsYR0GOLUHEqJ&#10;dSoxY+Fahq5LQlHJ+qSsKIeKw3U0AT84hsBsxBJOGGdDpkCDc0tXdGIqwhSItDagkoM28cenH4/3&#10;RXNOJZAD8sGtB1IuwckcFA/kzId/aIhZSqWOnjBKCotY5JmFSOTi0KKqlSDX09F5/e79s+BiOMDG&#10;rZDlw1xxZHPnY9TlN+FowtIh9WBT7RmSiqjzeEV0u071TZLS83GwhyOe9q5Gk7rbgzmH7waS5Pfu&#10;3l44b57kVILfMmhkbDp2/tZmrdpeeh0OiIFwBt0Y3Pcifo+pngoOs0NishzMNcDPM3/Pb9vARnIq&#10;8ScJFMSpBFNWRXg4Eh/NKkRCr8entPKCiFOJWo1mJA4Lj4Q4lTh1+X7Lcbt4oplIYAht65F7QSQS&#10;1nWwO3yo7K5ELR3GKqrqf604M6JXs6DoDNi74KAfYIUgq+AM9uoL5s6sb65YO04l9LWUHEzLYlf2&#10;aWY+qLUV2Ss4fZjVx4kMh417DWtHlAWLwy0GBIvDaT2ZnkrOObkwJ6+BwWcIJ3Zlib9PSADH7gfD&#10;LTxJi/X1KjV2ZRARu7JEMy8S+RcxaFGfSpBDDNp7M8A7LI3gGE5foGuCv9gSjhmpv/COP/HkB8Ex&#10;hNeDVgon7rDrBosGtrLMyCncdf07lfyVT0JN6qlq3TyUlpFWV5HDYQS0CDCYwjiBRgEuwuC61Tcs&#10;DYepg9tYAXQCIzPwqeb0fbWOj7W5wiLBERoqJppViISWhqp/BpqROCwSEmLryA/NRALDVac9qUjI&#10;4FxOqe0PFNjxabkwX4M6OS2rAAvfhZdh8AOmra4AEIPnoppEe7FOJbC1hUEi2R84G/YLJ8PkSCGs&#10;y/uARFIphDs5T71iSbtINPNzYDI1Gj2VHLQBkelkzpoqCh3djXXUSy6jQz+B4DEIb08mcLLQcrHS&#10;Il/N9FVhOQElBPGLSOTi0KKsSpCDKiY5B5DUrZEpxIXzL37C8RxC4g5ubWVlpIbLzfgH7cr4rnVw&#10;vxRcuv0xEqaOfZubQ3qA7ciZZz8hQ1DJQ2IRfKvm9FS1bkLirk1KZsH8Ac4QZ8d0toXT8VsfIzeM&#10;rm9nogHzEZwBwSKybzNzHP3gtELCx1rXv8JUWCQ4QoZiolmFSJieVRb2rFajGYnDIiEhDIb4oZlI&#10;YIgFhYqECM0pzGD4zdNgS4lT6cWDXGDlhpOIYe2st41vGBydEZeSBxCTZS9zNYdSYp1KEB6citVM&#10;EWbePyKdOI/AgQL0urjWjFWN6AkHM00YPEZwvLHiwVqorixP3o3EWKGSN3PSD43NAm188Kfolwdf&#10;fPLHWQNICNrYlFxEfoNOhniFzSOimOAshziPgJUDskViXfUShzE/YjKFJ8epNg4FKkcrTtFq6ppT&#10;Np6d0L81Lo94BKecfR6KJkB6gFTkHwEDvVBY6mE6DWtrjdbhRg0sGGCpgOMJBNHA5aJHX2PA8EGt&#10;LEny/OgvHrf3RUaU3JWgMY02PWitpn0VTMvdapHIf1XReoYmTQct7dqlM8AFGgUfzqV8XJFoZK8H&#10;CQyuPoJjMhzNtXBpfu/amY42xv+T3JX4zTFVlOqt27wjQ7Pxz5SS3adgOKoqNKsQCeHBSTM3+OCZ&#10;27UdzdBSUYF00ZLlAd5fzl69xxPNRALDxIy8Pk3NSSR8sW/E8f8dJT041VI0U1PX2HfmQUyeGraL&#10;sH9H3Gb4ugiLz8KpBJD/+bmtcqzc2nEqQUwDrPdTutvDHIN4xbZsXGc70pkSfund1Ly1iyE5qZs6&#10;6A9oWRY7lUaOO4RUWtyMoDpa+BiUfP19JJnVz7hsWLaTegvcvMBt3aDS28ZIJhL5vlv+laYVp2gY&#10;ekzp7oAN7ueg5OOPglHtoW2swbGwuOztV32hKm/vZjykjTWKOPE4BCay9ay05/R1wiksWvfgSzRM&#10;I2f0dqSSQ3lFlTlpTKOhK63VtK+CablbLRL5LywaF5MAK7hXiWtv2moKcLhmoa+amcPe5xmwHYZK&#10;G2krQRXBYLFqTnoXZdmTpK00B9D1EA2FhKOqRTPBSAiLrj8AzcBYUYH0a0gKttH80EwkMFw6uB4V&#10;CaGapY6TWopm0JNAnW+qqyovJwNFOwawpYEq9KMwYgCIkYaDlZ4RIhFWgY6hQNEYBg0Q3wgbRrTK&#10;VFcFqziUAURVcOKCYyp48CBeoVRAm3HTknjFRWcqOfobty5BS+gYvvqF4HCBPI9AQDaoK7BGErS4&#10;8gttBHwVEAcQ2IsjWygJSJtHhD8Rnhx2EnCWXDlacYpWVdP0/Pbla6z8C594zBws/zZG6ggRi2hb&#10;4OqUng64LwR+HrobiNbhWkTPJmYAsgO32W5hEI5rdCdbMBzH8CT59y/PFy2YR+oYaEyjjQ9aq2lf&#10;BdNyt1ok8l9VtKGx6Zh5W7p17QL5rH8LS1ydiE7Kbe9m9O/TECtDNYjt8P+NswkcxP6zbW5rd2uJ&#10;5aNImPKbJ167cXu8SsP47BJRUDAcVRWaVYiE0DFo5QVfvPm4tqMZWioqkC5bvvL+42ctxu7iiWYi&#10;geHK4a444yeRsGdbd6rlYy1FMxU1jdGrz0we0PqFd5ydqQYu1LhZ63wKSoI8BAXMlCmT3cxqzvJR&#10;LIlh6epNSibuXokl6zdhOvDKN56YHjg7gD+cBx7RhMsmGHl2b2SK+4FYBfEqKyPTvbFpREI2HLUS&#10;6ankoC2I9bx8aC3hJRr+muDiqnN9Y8JHG2wgkK21oVrd0mDzuJkKgwncUSSygt4+ICoDxRGXKUQi&#10;F4e2ckV3aVpnxd6r0XnqEFYgELR2MXjjl4jBAXEHTYCyAX4awDc4FALHYE4MTSmajzQ4MuzkbgKr&#10;/gdfYsB2knzrvtP/271GcleC39JlbGo2e8XfnunGGDO43NuriXlTB72NF3xwvRMmMlD6wU/Dxgve&#10;QdGZHy+u7d7cXnIq8ZsLASJVb9GixbcfPs/NzYPXFli24oodyKWlpFWUZOEiEMawRG44zcSPGBLE&#10;K5BEXk4W+znCBw7gS3hyYWjDQ4MZRYUNGjRA5gBMlIK7Y0TROPsrYjCxpyR89kFMx40zXNQkNtCo&#10;DmqF2+wK8iVX1qnk4tDWWNF+fn6FhYXW9s4qCnLy8jJoHfoFt/XBAewt8Tf+wUUKGI5f0F+4YJ9f&#10;yEJ/weoLLEHzkQBMBnkB5/IdSRscDN8qzLp164o0Qn63xF7evqoa2prautpqirmFDNxERRvhcAhd&#10;n5lXFBsWgAoTI0fAgxHl6ekpvgcnsSSGYcOGxcQnBgb/LJljGLLS7OFOvEI8xz/0LmF9gt0zRjm+&#10;Mjjm5xj7RPdjTHOTgzAzNSknJ9ve3p6YJMgHc7h0khRjiODuAHWSEJOcyAoqDWSLEUbOMeHJxaGt&#10;XNEJcdHSsgpaOroKcrJQj4M/wCkwDUzAhEHbcduKwSjG2sYBEYAa23EWWIH2gqtY9jCGcPOYJI+N&#10;jS3IzyVYJ3m4ORAeGcUoLLCwss7NZ4KHGI5MJgt/AHqwEgB8wXC8YiTERIaBnCcnAUZPnjzp1KmT&#10;hMO1iwNLly4FvNra2v5u1S4oKFBUpIb//t0qWI31qaa2V1O21cgIXllDnFJQEBSCTphmQlZo3Ljx&#10;L5YY5s+fb2Rk1Ldv1UeiIvjGYDDk5EoE7RrupJosrjqaWR151iRPqrUskZhTVFQkL8+Of0Z7evXq&#10;devWrdq+falWPv+emS9btmzo0KHu7u6/Z/UktZJwoDo4UFVeosXSMSxZssTOzm7SpEnV0UJJnhIO&#10;/M4cgKxw9epVicTwO/cRz7pJJIZa12WSCovPgaqSGMTyxyB+MyQ5SDgg4YCEAxIOSDgg4UCt4IBE&#10;YqgV3SSppIQDEg5IOCDhgIQDv5gDEonhF3eApHgJByQckHBAwgEJB2oFByQSQ63oJkklJRyQcEDC&#10;AQkHJBz4xRyQSAy/uAMkxUs4IOGAhAMSDkg4UCs4IJEYakU3SSop4YCEAxIOSDgg4cAv5oBEYvjF&#10;HSApXsIBCQckHJBwQMKBWsEBicRQK7pJUkkJByQckHBAwgEJB34xByQSwy/uAEnxEg5IOCDhgIQD&#10;Eg7UCg5IJIZa0U2SSko4IOGAhAMSDkg48Is5IJEYfnEHSIqXcEDCAQkHJByQcKBWcEAiMdSKbpJU&#10;UsIBCQckHJBwQMKBX8wBsSJRTZo8OS8vX01dnWiEDCd8O4sIbo141pxQ02WvUtIIW84qlmL/X2l6&#10;/EXG36SSV4I2Jjra3NxMBlGfOYWiFiiOiHaNF5Rb9ooErGJ8IUpkp8dn1B8pxKMVk1ycald30Skp&#10;qWCPtrY2eAVugXPgLdGhRBeDmXjFn2QrwE92/7KKmcXF7K8cdlPJydGCLzHRURYWFjUwG2JiYrR1&#10;dBQV2GGFiYqVDAK0hcVpV8nwZbclKyuLUVSor6/PXbErV648ePBAEgKxBrqsaotYvHhJYnKSspKK&#10;8HBU3WiGYPYpyclmZqbccFTd81oAEv7+RTOZjMSERGNjYxKRqJAiKhwJRrOYmGgzs5L1pWoHJC23&#10;hIQERSUVNTVVKhABSNmrE2flxH8YzGJ52ZLvWTk5+bk5CCItuFZYBI8cOYJIvGJWXiyJYfLU6Sxl&#10;vU9BqUQl6tvqyMnIfPmRTLxaG6nZGmm88UsoYDDxqquu2MrZ8ENAYmJGPl5lZaRbuxjGpOT+iMnk&#10;Jq8E7blDmxcsmI9ORW7hCdmhcZmtXYwU5NgCRFp2wRu/xBZO+nqaSsSQQq1MdVXsTDSIor1+pjKZ&#10;xQ3r6IpJKya5ONWu7qJXrl5nYqjfrteIT0FJmqoKjeroGusoJ6bng5OystIOZpr1rLQycoo+BCSl&#10;5xSY6amic7Nyi3zD00LjsrTVFFu7GCjIyYbFZ1PJTz8L1VCRJ2jnz5u3d+9eMUezMOTrN27RMrax&#10;d29la6welZhjpKOcnFmQkJbX2F4vJjlXWREDU/pbaApeC4pY9y7/oywvvXjxYu6c58yZg2jXffr0&#10;EaZQSZrfhwNLV6x+FZChKC8nPBxVN5rJJnt7fn67Z88ebjiq7nktAAl//6JjAj9/evvMtcdMEpGo&#10;kCIqHAlGMwAUYjVDOqnukbxm7TotA7O2XfpRgaiIwdTXVPoSnGJpoKqhoqCuIu8XngbgBYhdOnOC&#10;VZC5evVqwRWDxDB37lxyf17pVoglMUxfuJah45zIYC+0eBTlZfHfgiK2fIBHXk5GTlamoJBJ7EFl&#10;ZWSUFGTyC1lMbOU4GggleVkGi1XEYL/SyCtBe29Tr4AAf3Nzc2SFIouYLORP5AwJFLVC9ThKBPaD&#10;xQDslit9R2LUkRAvxKEVk/x3Lrpdu/baFi6KdQeBi6tHuNsYqX0KTDpwJzC/kDmtl2M7V8Ok9Px1&#10;571TMgu6NTId1cFWUV5m8yVfr9BUBzON5cNcwfxLr8JufYykkm+/6jejtxNBa6qnKv5oFmYaWNs5&#10;mDQbZebc2sZIfU4/p3MvfnoEp2AAqCnJzezjBPnmzqeonHwGXge2sty3bpatueH//neMO2dLS8v9&#10;+/dLJAZheP5bpVm1YVtwcT2GjIrwcFTdaBblcbsw/LmPtzfBKCoc/cGQIgCEhWz1mdOnFq1Y32vB&#10;GRKRqJAiKhwJRjNVVbUfP4JNTEyqezA7u7j2HjyqfvvBVCCCuHDsQXB2HkNBXqZVXYMvwcm5BUwo&#10;RAFi0a8O5WWnX716VXDFfoto11hmsTW3N9Oc198ZTcKqjH9aqgpYBupZaUMUyCtgIM3g1lYd3U0g&#10;KACI8V/sPv9qb4MG5BUykIZGvmyoa+Vowa/s/KLD94L8I9MhGhDiwvV3ES984iEYKCuwxYW3/okX&#10;X4VxpBMZiAshsVl7bwWkZBVgGYO4sPWKb6Vps/L+8KJxphCVlGNhoDa3f11zPZWnXnHX30eCaRAX&#10;GtjpfI9IP/ogODWzoH8Li64NTFKzCnZc9QuOzmjqqDeivQ24ffZ56JvvCTRy9DVJyz3cyc7iORNI&#10;hvObJ/zIIbljmjVz1B/RwQb4Al1Cr6ZmFvqqm8c2eO4dh9wmd7eXk5WG9JCVx0jLKig9tKhuoJDk&#10;X0McUFaQa+FkICQc1QyaFTJY2MvQ4OiPhxSeICxSq4Hp2JRSEYkKKaLCkWA0w+j8HJxMLB88H2L5&#10;EBWOiPRUNEOLgqLZencqEGFXs3aEu5G20sCWllgxt01oBOQkQMz7J3T8pVvh6p9DVWD5WFjExKKL&#10;/TFRW/wBnM0v1TTgF2iHcvLLjk9yCxgZOYVk02jkyZn5laaVkZLWUVckVB3Eo66ioKooR77ib+iv&#10;yFfIazgrwUkK8YuehlKlabEO/fFFQwjrXN/EzVoHM+eVTzy0C90bm+GsB5LEM8+4sPisDu7GEAdx&#10;xvboa8zHwGQnC60Obsb6Wkr3Pke/+56oraZAI2/qoEfScg91WmfREnAznJaAHzl2NmZ6KpaGarc+&#10;RKL0x99ikVWXhiZX3kQERGbg1AzHZLP6OGEefg5KwtCt/jkouARmiveNQ1s3EM+Ofx4FZfFOz+Ko&#10;7ng8rLgv997+LCC/ZMcEhiaVzT9h28eM+e6XWKI+FJamUulYSVExuZWiFI4Ie5XcQgaZVjAc1SSa&#10;0eDovwAp6AUxW62iKEtFJCqkiApHgtEMizK2ndTlgzbcaMuHkHBEJKP2NYZcfGoeDYhwvHv3c3Tf&#10;5hZA3edecedf/HQ01yRADPvkEgMH4ca/mKnEOpWYtXidlF69qHwtohK6GopoeRLHTAEPjqjVleXj&#10;0/KJYwgsxkba7JNvqBYIHhlqK1OnK5W8ErSXVnYjTyWgzIDUZqClTBw7QITHQTVeIdUSdUtIz8dQ&#10;Q/WI17TsQuhCID3gb3FoxST/nYtu1bqtjVODYwf+hrEFFDOFDGZ7V+Ph7azB2JNPQoKiM+paaM3p&#10;VxdNgHxw/0s0+hrbdAMtJY/g5IN3AtHXQ9tYQSimkrepZ3jmWShBi81BzZxKmFvb/zV5YePWXSEu&#10;fAxMcrXWxlmgkoIszlPwqq2uCBWXjroCXiE03Dy0tGNj22PHftGpBCP8zs7DXkZ9xg9taarELMzN&#10;z45+f+nMs8KO82a1Mywn7Be+W9h4jvzhV1taqNIRIf/WWLcrvb3PDlRiBD66kmitfrb3qTbfro4k&#10;EzIjnp55q9J1eAtjIsvC1yu77DU+dnmGfZnozUq6MqrVfpeLD5fUVwx7ePzBj4JS+2Yl++7ju9py&#10;UqZ/vXo10XV0d3sFhufWvuuVdlydW7csi5J6Mbw2913CXH5tVUs1ntjF+Lqq6UTG4Y9bmrBnYzU8&#10;xKmElLyq8HBU3WiW5Hs/LeCRn68PNxz9wZAiAISFbPW1S2f37d5588lHEpGokCIqHAlGs+MLOwQH&#10;18SpRL16bhqOnVt2H04FIuBqEwd9PQ1F/PEjNtNER0VbXQEn6QCxA1uX1DdXrB2nElgP7M1KjAfR&#10;x32aWQxqZUXOceh7sVfDwkz8Yq6vunaku41xycUKmBFM6WHfsq4BmZ5KXglamESQWeGYZ//tAEI0&#10;wQOLtnXnvH/Gl+zOIMQdvR/0zj+RTH/7Y9S1txHEqzi0YpL/zkXHpOSZ6asGRGXAOgFiH6ezLLEF&#10;33n9u/fPNKK/IIPDLOChR0xJXxupvfCOO/k4hOjrFnUNaOSrTnuStNWwNPDOEiYymGYYDDB8w+iF&#10;EINJ+MI7Hq8ultoN7XT1NRVPPQ5BE+rb6mqqlsiUNVa9soJYiQ+3HUvrs27VGIgLrPgrY2y1XFZF&#10;t5m2YVlz390HPuVQq5T/7uId6a4Dm3CJC6yCfPbaXhj9/mN4vteZFf/7woRYwL7VUvakP9u79GqI&#10;EimByCgxM+LSynbhUoVhH06s3JUwYXuTc5277/b5/O/6E2/DP5zec/Fr+Nvj6/71LNVfFHv/u/b8&#10;d/Y0ZKZFhxSp6BQVcuk9WEkfX3tp1nEpERdys3PKkjALstMT/R+/SbVS+378wqeMwoB7p+/6JIqu&#10;DxGit0SCI+RXCUQiwbBC2lYuBnkFZfobKhz9wZAiAISFbHVIbCZ2g1REokKKqHAkGM2EGFNVkwQq&#10;bwgENCDCxgbG5g88YrB4NXHQa+9mhBMQAsQ0VaA1r7lTCdm1a9dWuqG3HrzIktJJLSjZDMAuIyIx&#10;G5szIkMYOUYm5cSm5hJ3F2HCEJ2ci0ZCr4JXNDE1qxA7zszcEsUvlbwStF8f/jtz5kxNTU1krqwo&#10;B0Qw0cUFKjYrsUjgZgSEFcK4AUaXOmqK1kbqpI4B1qfQ8BA6BnFoxST/nYs+f/a0grpBNMsCJ1Cj&#10;Oto0ddSPS82DhiAkLgtnDV0bmsIW5MTjH7h1AnUZLFfATwhhr30TVJXkJnWzxwnF56BkQCGVHNqI&#10;7o3MCNrtWzaKMxSFH8N79u0v0nTMkNKLTMpeNdzt5sfIl97xGblFz73jx3a2w70JNIpZzBYcIdT7&#10;fnispaHWp09v7vxh2d6jRw8HBwfhixYpZf67AxeUps5uq8W+khp/dfroY2HSco6DZvS0VjVtZO37&#10;z3XlFir3lyzbe/HmrVs3z5y65lcom/nt6W3c3yCeexH6XZuZhm7v2O9cWm5xdtiFN1GZL689ev3g&#10;iVe4/8tLp44dPPZZo19fN3Xm9ys7XxlOnNkm7cb2wxfu3b198/GbL5+/eby9c/p/l6LsBrUxDb+5&#10;ePru5Jbtkk8/ctiwc0DevRPZI86OyHvCHHe4Z+yp7/ZTB9blCFYyGR9P3MlvZBNxdvveCx89Xl05&#10;uW/r3ptRZu0719WSkWIx8rNTEn7e2L81QK+NaWGqtImlzP3JTSd5uA3uaIk7TGlnhtXptvDg8YdR&#10;ymrF2Uw1+6ZOuY/3r1+4YP3ZT4WOXVtbse85VcHz4vW7FCnDAqaM8HBU3WgWHeKXnRgyY/o0onlU&#10;OPqDIUUACAvZ6uToH89evrZq0pdEJCqkiApHgtFsy+bNs2bNUi91JVAFA5FPFvsPHm7VoqmhVV0q&#10;EDmYam666APLqsCoDDUl+X8e/QD8YgADxLTzAgry84YMGVJhldatWyc+xoplx4AzBdi4QeEMw0as&#10;vpD4oGHGstfO1QgrdFxq7reQFNg24tYiVhFIBu/9E9OzC+uYakBKgqwErW90cg6NHJb2laOFHAAD&#10;iNd+CWCloZYS56qntGdoanBMJuzemzvpa6rIwxLe40cKIBgim4mOMg5QsE5giwnL/zom6o++xVaa&#10;9o8vWk1ZPjwhC+t9t4amMFaAXPjMK84vIh17dHQ3jIYef4t5+z3RylANtgv471PPuFe+CTik7FTf&#10;pJmT/vfw9Bc+cTRy9DVJi+FOdBa/cU92Fr8EQpJjnODuLkbg8LY2u677N7TT697YFPLl+lHur3zj&#10;kfn4rnUwcqb2dMzOK8Jx1S+yfCx4/5rRuhfn6IEVf23RqtBhm0aalc5WWdsBTulPguW0jEzZj1aS&#10;3w+Djj0bmJuaGmR8uvw+VRc/mujiQjcjPj7d2MJITqffobNNPG5pLXvw/vH23uZtVz188eLF4z2D&#10;2PkjTYqeiakMKz87l6WobWbfoEMjS3nLTjOXrt20doSLnJSs/bjzb/5X9/b2n8MWGl3a8zyr5ECi&#10;fEdk/3xx9p5f1ttNfy27n91w2cPwxMjgkPDvZ9t+XrjyRjquJz2eU9+pWeeey+8raWS/v39sRrdp&#10;V2X6blhhfmbq6mcZyEt71OW4JI81za2GHnz28Oo/q3pZ6jefevhpcPCDVQMaWZSoJitExYoTYKzi&#10;HEpIOKoZNAP043o9DY7+eEjhCcIitRqmUdiOUhGJCimiwpFgNCt1M1Q2wAQjkpBwxD1eMRJ+xLIn&#10;BBWIvoakrBzuhnUNpgzQjG4aU9/dVocAMZ+wtJrUMYglMRCtxXFg90amuCFKvOIYAosENNgkL5rY&#10;6ztbaJGvEJdgq0y+0sih7q40LbQXTzxjMf3IzLFTpNqvYkGCRQn5NT4t7+HXGFg8EL9gB1xpWigV&#10;//iiobWDrmx0J1toAnH0APnPzkR9TCc7PU3F9wGJ195FaKkp9GtugeM3XJ04dj8IF2cgPXRpYBKd&#10;lHPxdVh4fDaNfGoPB5IW/Kd1Fm0u0TqLe6YJSQ4R1lxPFWsG7DcxNr7+SIawC8EFoqRveDqug0Ko&#10;HdnRFvYZ0JekU0x0K16LqjAFKz1MSqcO20iXIy/8HLF/kWuZyS62oXaKBRGWfRet37hx3UjTnOLe&#10;a45s27hx48ouRgznERu34s91I90VWJkxacZujlCdyShl5xlP2TyvqamRpqKsgrohLpYb6ahwrhNn&#10;puepaWnIKDQcs37dysVzp08c0dJcXsehXbvWLRpaa8mwYq4vHzZmzb1U1Yz7h87c3r3inx/pHw/P&#10;PfA68MmO2Yc/cuSHrAdT6zedejmzWTtnk97rT26e3NlRm63Ok9Fu3LeDboh/NENKsdvBgGj/I32N&#10;Gk89dvr4P0cm2/p9CWBajNgyz+Di+n+CODp5ZuCZ89HdR3YksKPw26ZOffaFa7n2G9nZmsseotLM&#10;hl8QbA+EhKOaRDPaCP8vQAp6QcxWwzSNikhUSBEVjgSjGfd4E4xIQsIRd7bQyMem5NGACGIBjB+h&#10;jsUe7OuPlE9BybD9IkAM3oZqjeXj1AVrirScs+UMoXmGzI5zB7Qffhdgtwj1A+mYAa/QKGArT3BH&#10;RVEOF0gyc0uOJ2ERSSWH/SOOJypB+3R73+/+/lq6RnDCQ3hWwJOdz8ANHBxoEa8QKYqYxerKJbcn&#10;cO8ZtUL1iMMLbChRk8rRopvhsOgPLrpDhw6aZs5nju0Gq7Zd9guOyWhgpzuluwMkRWj/oNjXVFNY&#10;NqSeobYSbAJgygs9/6KBzkiDg6cd1/wyc4oGtLLs3dScSr54kAvUawTtoRnNILpRO6vSSwJPQrKv&#10;LaztR09b0rh1F8xA/IMXL4g4MCnyxZyMSINCGO6kIOD6sL+m3z+2rHMTu19h+Zh6evPZFktm2yRd&#10;GdNuj/2556vcAlY3HZyyw+9gB/bZWeGHnXszZyzqqsSKOTuk0USvxktWzh/T3/r5qLaXOj9/OMuG&#10;ssCWWj72i/9nVP89PoW58aFpKramGrK6/fY93thOMf1Eb4cno8MuDFYpZVzO2QEOD0eFnO1PnAPk&#10;Bz6/G65oGbh1qM9kz0WFp3bv3RHaakNLr71+Lec6PFsbOd3/3CDFjPRcdS11ls+a5n/l7P22sXjn&#10;5NOy3fo1UAk8vnSv4lbvU/3Yp4X5L2a5Lze89nals3TikZ4tvRf4He6kmHphSN1t9vc8NjbMfzKt&#10;0SqTK29X1eNM0MLPy5otM7z5ZK5FFexrygbF6o3bo+Td0grIHY4gOKoZNPv56ZZ09EuPb55UOPrj&#10;IYXoEhoIi9TqkydPbt22/Zu3L4lIVEgRFY4Eo9mTbb1plo+0mtNgh7b00L4KoHWp56Zm36lJ56FU&#10;IMovZMDKys1GG/ZkQC3glaOZJlZV/H1qz8oGFjVn+SjWXYkVazermNX/EltixwDVAg6kH3hEE9y5&#10;ubpD1YI+kVu/9c8hcAxpbRUcmwk7fOJHFL14aKOgoADCg5NfeLrnz1SkIS5HwCj38utwuArAtTq8&#10;YlBeeRNex0QDV1oJcpxNYOvZtSHbO4c4tAS5i5VWdTRccLXFrHmFra7XsHmn9m337txaHU3D/h7W&#10;YTVzV6I66l8NeTK+7twSOm5Vr8eDDUfeKmR7hC1mMRjFCg5zHnvvbC0Xfmzrs+5LJ5jLZLz9e/ET&#10;48F1oy8fOXrdI4HZctuXWzPtqNcMyLsS8jkpSZmFBa+Xdjzf4smRPsqyKtoGmopSqf/r6fxifNj5&#10;gQqpH46s2Xk7KFch0++93rJPV6fZEiJD4bsFDRaqDDU5763jFlgwaH7Rurd/fR76cNDzEddb/q/R&#10;pZ6e5waVShuFn5Y0Gs84/HWx9Omdh29/jS7QchmwcO2U5rrseZh+fXT9PfUevVhkL8sM3d6hX+KW&#10;r3+3UJDKeLRlZVjnbZM0jnbu8mbMh6tjNMOfXbrxMbYo492xTx2ePl9IlX/EZzVxV0JHR2dIG6sb&#10;7yMjE7ORJ09IoaKZm42Ou43O5Tfh8DGD9MY6KsKTV0irmfzmzcNLwQF+3HBU3fNaABL+/kX7v79z&#10;7sSBqVuuY0eOo89O9Y2h+8RJP066sTmB3v7BlxgcNUIOQ2c1sNXFpwdfo4F1WBpgiA3Mh2aUpDXV&#10;Vb3yJgzmVjzJe7ewq5m7Em71G5q5dR09fnJdC8315703j20IbS7MAWFavvzUt55NzLABbuNiuOem&#10;P2549Wpi3qHXcFcz+dpxVwL6SDJsBIYXRB7qq/hzW0AO8AxFGFQSD9sbBMVcFBtZ0p8jvuILDoeo&#10;B9LYy5Z6YWCT428iqAQ7sRi0BHn1PQKqLWbNK2w14i3A0UI1Nc3Jgr0DlTwUDsi59zbyOecj0/uA&#10;74/AADy+t2Y4W448eW95EwWprDcX4x16m7JXYc1WC4+u6masqigN52kth3ZP2di0/sD198LK/C+Q&#10;mcqq6hrhLKL0VMKILS7ggQOTgvx8phQz+Oiio4xR+07un9/euMhjUxuHVlOOfU6B3jD7R0iaua2p&#10;rJR689Ymr+585JF3aSEK9ft3l7555pVai8nbz9x99uLJtf3TCHFBihly8sDzemOGFD++8Tk19cvX&#10;MLM6NhxdgmbXZfunNlLJTpFruGjpMMOEs2O7r/xQrKevlJ+T9XFNC9cesw68iq1qTxAQT6ETpQqp&#10;JKRgq4N/M3s74oIP8Tf+4ZAHW44LS9oQr4dnNmvvarRvahPi9eqKdliTVg5zJdNTyUHLBqjS2cNd&#10;NOpBhQ0qHFXrvAbm4c4zuXFCWR3cjIiNE/Fg8zOqA9sDG/GKc/RZfRyJfRcebvKqBVJhMByuD7HG&#10;17PWBsOx7Z7br+6RWc3BcNwsAHnvpmZ/T2xEdBbuPcGhHPwgEZ2FVsCeaeFA57OLWxO00D2P71KH&#10;Ro5B0tHduG29CqI2VCF2eXt+vXdqM/oFus8ry9vhBG1MJ1voS2CNh/EG/3gQF1AcWoojGLQi+OOt&#10;CsUFzigSSztANlCsXIhTCVlNcydzTZhmwFIM+cKlGnoLJvTopyrkI5nVhgveOMghXuFigSwapxJe&#10;Pn6J+cq2JhoY2UQCHP/gEAQHVMRrWEI2TqlhFEm8wjAeJ9kwzCS8PMHln7OlduVo4RcIJ+LUoqu2&#10;7bCj4Vdt7qKro9U4lZDVsX9y9UjVtovIbcKedyfmtZLoGMrztjDw7LoLyuNXDLRlWzAwwy8t35U9&#10;atcEK/9Tm2/pzFjRx5Tlf3L2stMffb1/5Fh0HDVr2ZJxTfWLE94dmDdpzfO6Bzwvj+Q4WCB0DN92&#10;mD159TOvWIrpf3Lpc+fNM5vIS0krWbfu00z3/ji77XVfvVygfvmvdoe0xw6xDPr3UOyEl6cbP1u5&#10;NbT//7Z2Cl3bepH8oQneUCrcH1sc43Nu+M7oRiaJHslmjXQiv1rv+Hme1DHAkNJ3XfMu3rM8r442&#10;oh4msJKuj2u8RPV/HitzlnQZdz6SodXr2Mezw024DhxA32JQ2Jwrq9zD949ZXLThwV8xxx5rTls9&#10;2KKKTBnWb96Rq9s0MKHkkBSHwTjwpkLKsdnNq3yQQzOKPKFsgIqCNO8liyZOJZ69+UyFo+qe19aG&#10;vB1iiN/2qgVSAWiGU4kNm7ZCnIZvX3hTEL/m3DnAmOn+lxhg+8OtvZ+981RU0yVxuDqK+/3zFEti&#10;WLB8g6yha3BGyXoM75UQ60hLw+o7lcBWGxoneAXAxXqCxSj64Ky2gYElpxK48oAYV0hDSKm4lOL1&#10;M8XVSoe4Xg9ZH5oouLUmheUfsVlwMwUxE1/FoSXIEaKpOjpecLXFrHmFrW7SvLV7g6b/O/h3dTTt&#10;zPOfozvaSiQGLt4WhN7ad/yrtFObTi0cDORzonzfPHsfod5hxvSOxuz1M+PTuVPfVRq2atfMXrvM&#10;sykGfIBXrIW7A2FAmH9vasubPV7NTl27/216Of8I0hotZm4fXy8rxCde3cnJUFEqw+/mv9e/pam7&#10;9BkzqL4OZTFnMpgF10bUfzLK+5+e0q83jbtjNKEn22sTK/r1jfSuO2c2pVhlMsNv7b+nMXhae44O&#10;hHwYKf6fo3WauUGOKEwKDsrQq2unw1MGYCU8375w843vaYp2fVfsXdm1xK9UlY074lRCUUUD0I9j&#10;YNz2QtZUSKkO4Np8yQdCPxFDB7YytKILQp/8/HLH38+XaCQVjqp1XlcZT0szqlogrRDDn9+7cvTg&#10;7v0Xnl95Hf7P3BZV3hxkuPuGP7FbWzWqSc2cSlRHK6owT7FsiuAyE1EKydo0d9SHQ4kqrBy/rHCC&#10;0KORmbOlFrVo6oEIpHhcfCDNJ+F5+uzzn7jtSaTHcQacElLvUMDZH67iEF/FoSXIq4kDgqstZs0r&#10;bDWuU+JeQzU1bUT7atkfVFNtazBbRdu+izavHNNQNvTdwztPPOK1OsxYv3EWIS7g0Ww6Ys74/q3K&#10;iwv4Xd2pVFzAi1LPI1//10et3ti/j/1T/vnfrvFucrjPYOfOFhfY+bn0m716/Zp5Q8qJC/ggKyer&#10;MvRi0D89obtTbLPi/I4JHduxnw4jV+8vJy6w01r1nTuDJi7gZzndui3Y4gIeBX37enzEBXyVMeyw&#10;9MzTT9++vr68usrFBbLv4KcLPvlxUYv4hRtSqraXcQWMDIzHXbSLhVYBxdkVFY6qdV5XbRuRW9UC&#10;aYUYHpuSA03M0XtBVPd9VdsoXEZALL3ZfZ2qNtvam5tYOgZ4iWbpusQUaBPth3IPlw4ImR1PdYjq&#10;yBb6PZSCuNXQ75EXI1H01dXwEl2iY8DhFrxtQ4tAnA7CMDU5owC3MMh7EDiPgP0IbkYQVYVhPza4&#10;iDqDv8WhJchJN5dVPiwEVFvMmlfY6lZt2pnYul4+ua/KG4UMcU8JpmQSHUN18FaSJ40DpJdoGJzD&#10;QQjhUI4KKdUBXFP2f0jOgL98ti0DbofRik7wuZcZ+Ni31Es0FY6qe15X7fCoWiCtEMOvXjizfO2m&#10;HvNPz+tfFze3q7YtRG7wcD+0rTX6S1VN7UeNeImujlZUYZ5i6RiwEmO+wXkiDEYQhwkmAhAXcFlx&#10;VEdbHBNw1zI7yj8srVQvykzxe3Lp9Jmrr0LKhdZhJgZ9/vSx5PnkE8k2ZC73QFqHOiExPQ/iArVo&#10;2Hbk5jPgpRgh4LBmG3DEhUdfYyH2wuYZJwUQF3BaiXgeyI49ApTkIhJz/n0aijv3cO4EceHI/aBK&#10;08Iclyyau+E5UX7eoamlxluMRN+Hl06fvUZrOSzMwt5eP3v2xvsI7kA8AqpNLbr6Wg3uRSaW80xc&#10;2sxyvSqVG/Hh9rkzV54HlVeAI7GA1p17/hMJiM7iwb240Kis8u6G8xNCYPfMHXophzspV36s9J9f&#10;iRH2ySOUHI5EMmaS78OLpy/c906kOEnmMd2ywz/cPn/m8rNArlZyEpfv7yqcrpKsxOcA9vq49AsF&#10;JJTegC9c0qFBCs8iyo9y3uNEAHbBvQfEBXg4hYk+d9G4mA0lBw2Oqnte8+ZkuaErYMryBrGqBdIK&#10;0UyRE5EYqw9xoCxEx/Gdnfxwq3MDEyw3/3sYTBqu8h2B5YYIP4QQhD48cua7VvD9wJ2JoCIrADIe&#10;NRJLYiDyQ2hgNWXcTiLvGkhjMcbdhHKlMWKfbxnQsG6jmdc5SntW3KUxrUYe84oKebiiU5vl70jr&#10;a1b618sH9nKePesm9eizhcswGz4PyJxpRWMFwTSDHEMmQGgJqK3IV7geIi5HEQ/sYGGtScajgB+I&#10;StNi80ArmiyFlXB5Srtmrf46xPFSk/1hU9eOM658j4n8duOBN8VlfsaLJe27r37o53lxZtvuW71o&#10;zvQFVJu76OprNW0E0XpViuG5ZejYvc98Pc7NbNV68UuKgCG4dd9C2aastGqzy2LGv9o+sIF9vZnX&#10;KUIUK+nG1Nb1mwzaH0g1oOeZlMeIZ8WfndJ32uY97CF28NZ3Cp+ZoccHtx1/9nvUtyND20y8xvb/&#10;yPNheG0ZPmbvMx+Pi3PatF1RNnZLEpfvb36ZSH7/VRyA0Tipa0Qd8DcNUugVo49yfuNEKOxSlCuD&#10;L1rRNDiq7nnNa25QoUrAlOULYkSeVQukgtEMTjkRfYr3WTC949h14zk7+eOWFHzdvvFLwGZG4HCl&#10;lcQfIfijD4/8+bK5Av6Xz4p/kRUAGe8Wi3UqMWPhWoauS0JRydUDdB7EBPhuIoqiKvdy7q6c9q1h&#10;k+8zHnXxvzNBSyr//kTH3e7vH800KXo42Wmn61v8RRNeGJ6rm43K3u2xq3V5f/I4lcCch1ACMyLS&#10;UgFF39nQk4xdiYW/sIhFHjpASMRyjksTpFiTU8CA4oEEDnZ87WIpXG9FtcWhJciRM4XZ6Y9mdD+s&#10;4hz5zursm5WOUfu79/af//5wV5rXW1bi8X7Nno78emGINsNnTbMBSdu+H+rIZTYgoNpi1rzCVrdt&#10;187Uzv38P3soTaP3KlZ4BkNWDkc9OddH2q63Ynvl4Zz7VNS6Ff9+w7Vj7lOJ7NvLJn9t2CxgzvOe&#10;QTfHlJh2Zz2f2/OgomP4G4szb1aSsRF5JuU15lkx+7sPy9zzcoUTze6O4bu2+eC0nd572yhm3Rzj&#10;eqhJ2OMZvCcNk8mUlQV1ztW/bPfWf/dyERG6kXjK9Td36MbSZKyUkOBCc0djYUxDWLFvL3to9Ozj&#10;KrarZGbks6sBNv26WgtTLFHV7HDP7/kWjR2JK5IiPKK0kMy2EhXk0DKzswvU1EgfVIKqSZxKMGVV&#10;gA/QShKbBCqk0E4l6KNciHHCjV2jdrwBBBG2VoAhWtHR3+4UhD7z8fEm6k2FI7xWODfFQTMqp6hD&#10;d7neKX6AxArnA2Llay5OtYVs9fkz/+7a+ffzd98Qc+HA9Ka0XueGJ76zkw9uIUM48oETDvTXtTXd&#10;+Fo+cpVEQ4g3i2xL6sYXfbhHLF82C+A/r3EvoEiBQMZnDokKA+Wy0ddScjClxq40H9TaimdBqr02&#10;nl7d3VS+VPGg0Kh3l9hDs3ZfP7dqh0+HKf3LXcTi5JBxf/9F1TFTWvAKP4MbELgq3cqZGvfSnIip&#10;TTxfgojYlSV7UPh+5sSuLDnhwLw9dj8YbjHI9Hc+Rl0lY1eKQUsUTeVA/scdm0KHbBxSYvCd9/ld&#10;sK1V1oXtGzbtveSRVLZHZgT4BJu4urGZKWfv7pgbGsyl7xZc7epuNXyNIfhC+c6l9yrbQo6QEFLj&#10;ElgmFqQQWFHr4JyE57BR67Pl/Lpe5lT3yPmfd2z8MWjDIEOa3wseSfkMeVQvzffOv/9efuRb7uyB&#10;lZObL6+owM5XxdHRJOoHX3qOuMDM8L9+29u4ZQszquRB62++WWQ8X92z64yD919Sn1cfgohTkgLP&#10;vwf2XfEonlXwZEXf4dPmzpszc8HiJXPGDZh0IrRkzBTk5Ao+OOEUjdDSPbtueEcMfFa6x91X4f5H&#10;h3Zb/iyV+0SntK7MwtJ5wyHKur90+N+fShyp821PyQcKreAWlmbEt4KQx/xuH961Zc2SWROG9mrb&#10;sP3yUpVVwcu1g9e8KHdwl/1xfef6w/8XIoLTBtyTwtV8MpQuN6SQTaWP8orHCQ/s4kTxLbGa4i66&#10;tbMBudFCuVQ4qtZ5Xa47yw9dAVOWL4iVr7k4ICxkq3GIzIld6YN7c9xDkxue+M5OPriFPBFGgOgv&#10;QUOfqyQaQpSj5Y0+3NnzZbMA/vOpJL8iBQAZ3+aKJTFAaoZFIZl3QGSGXziiYgjxyBh0njff+fv+&#10;pcvPZzft2UCfXg1W+LlDL90mj6nD+/5VsdTnwGS4H6YWTfXQhMgUOC8k9/qIBwovHDrqJSsPUiKG&#10;h6VB2XVkRFYkHTWKQ4v6UINiSDH89q16137jdMcSrGBlJCalfn/vyTC10ws/NHDADr9S1Gdl5+Qp&#10;KCtzlkFpZRWlonyuKSC42kTR1ddqnFDCdEuIrmVrFO6tO5g4ctFw8l5cRa2DjYlQOUsx/A+uBkOn&#10;2guZnkeuMtqtxo5wl04Oe71nUOOe+/3JdVfBvW9fxUuzJy5ZuXDSnFP+UDvxffKfLu/QrE3vpe9N&#10;e7UxpwxRen/zm8BxtxfOvCZrk//0wHbqs+Pw45+clVzRoXObojPzt73JTgwOY5o7Wesoqps6Oaok&#10;BUTmEH6A8p/Mdmq25itFaGDEvr329Gf5w6zyoaWLM1J8bx5+YjRz29QmOjKsgoz4n9893j65ffn0&#10;0b1bVs6dOKxX+0ZO5rraNtPu50tlh7x7cP/e3Vs3nscX573ePWlI1+YuDWfeLZE9BNOyTx0raGEJ&#10;Z/hXEEyQkyqS0dBN+fBMdvDh29dWtJD3+WfejpfZzOQfPpFZZYhRGHJq3F8n9RdsHWMngscGBEl5&#10;6hVLmmnjCIAGKXw7v6JxwhO7EHiFPPHkLhpQhvi6ZIlUOKrWeU1pIxdU8QUk/iAmJVW1QFohmnFC&#10;ChQhIlTf5mxXvxU8Fc1ObtxChtgmIRKvlZGIviv4IQRf9OGqO182C+I/Lw7Qi6Sm4VdNAZwUS2KA&#10;7WFCeh5sHhvZ60GC9glLRbBKWALDsAj3FASUCncu0wedcz/jGxjwdGrckiEbv5TfLxV6HDsW3nN6&#10;fwMe1UMEDqgT3nxPQCBKatGwdoa8CYcbsH+20FeFYyxYOfyIyYTPBrhhQKwsBLOOTcmFwRyW5ZZ1&#10;DeDwCzaPcDwF6ycXSy24gEV4j0rTUosmG55+Y/OBZDPZF/t2nvucGP/x3AWPAnkl1aZjVk0fMXzK&#10;xmlNgj5+LV2DZdRVlbMzMznrBVvDqq6tWa7tAqpdM63GTVr4v6poUuJ7ztddI5dGTzq9sX2ZDr2i&#10;1r2j6HsEFZFxc/P+JDOpp3tLGHrJgx3jTcRHpf6IZUsXLV574OqO9v4Xb5du2nENseXGV6/2DW3a&#10;sOu0hQPrmAnAIKVOm59/8Q4NPNPw3phZZxJK9+tc/f2Zh2EkK+nBgp6T39Uf1sFQlfJoOI8+eOv0&#10;LOIUR0rFbc5135dT5d4w2gx1ZSam5DLyMxKTjbr2Nw249zESsgwjLTXT0Jzwmch5WKnfziwfPGT9&#10;e8J4BKGls5JiAm898tTXznl87al/OjPl1urZt+us2jOjU0NEgix8u7SpY/Pe4xZtO3n7zbtbh3ee&#10;+sBsNGnP5QefQiKO91Zi5QY+vXjh8rU7jz+kG1lnhTPaLz5w+/HObsy0DAYf2r13vGLTo9m0wrSw&#10;wgqyMuVMmjZr6GKqJsXMS40K9vP+EfDp/ufY8pDACLswufeq1MlXzk11oqqiBIwJHAogOi7i9yAy&#10;MhYbLAk0SKloPAkeJ7yx66VPPI5QHcw0sVHhLhp7ZZyQ0uCouud1uWZyDd2vUip8AElGSZEPiMFH&#10;ZJUCaYUYjlWmiFHc3MkAISsr6jWpCmYnL9xCnohRB78+HsEpOFCKT80DDldYEDtBeYSgkNDRh29u&#10;fNksiP88c6MVSU1DAzJhmiaWxEAUAM3elO72EPeIV9yVGNfZToDxKtIwQj54yDXt7KYuo+LYp5tj&#10;7I/wQkaC76fAEsv1tDv7L6iMntaG57HkgJaWZMNoRefkF516EhJE6VRcMSAdLYDqY1Dy9feRJPnP&#10;uOxjD4LJfca+W/6VpoXwRCuaPWychy+b0FRbSUkJflZl5OQV5dWcHTR9PrHNGhnhIdEaxqbyUkTD&#10;ZRxc68R++ZjINt78+NLLsknj8mfWAqrNXXQ1tRr23hUNqYKAY6PG3W1x9OI8N6LzhGvd8UfBFeXM&#10;+a5Yd+iScY20ShmqgEBu1HEjVB5SOLzjJGSlxiYU6xlqSxNZcH5TtWrWc0D/JnkPH8u178ovO0Zi&#10;LHGcoWpmqsNgnw6U5MDd39Lc80tGp277qbtOrhzQrnMXytO5oZFUORWOkqZKblRwTDqDwWCZdJo6&#10;2FkGf+Uk/AyOzoSaIS83X1Gz1JkAuy4yBr227Rmcunf+Hh/UjW9o6XPLzsarsrfiCm12B6Yn/PT9&#10;8PTSQuufEU7rH7+/srp3nez3G4f1WXgjnMG07DRx0vgxw/t1atmuhX3au4vHNk1ob6dn1mzlsxxe&#10;tGv/ammnq8hprjAtrLiCRX6XNq1evWrlOc/kTyfWrV69evPlcpauKKgg6PTYHsvixl+9vrSp8CYe&#10;uFaNHQ7ZuU0d9GmQIsQwoo0TyiAUiF0IdoBI8fyKpsFRdc/rcs3kGrpK9m5cgFTSTDUnLhArz7Kq&#10;BVLBaAYImNPXiTRZE9B3PGYnq3TR4cItMh/0V1hc9varbOda30JTqTjMvyw6QpTiINCdjj78M+Fm&#10;s7D8p+VJK7KsMtxAJsTQl4K5WaWfKfNXj19/acS213OPfh6y+WXfdc/wb9CmF3OOfBq14zU12/wn&#10;i5u71LXUktcwc3Lrt6c4z+PvrvZO7YeOHdWnsXO71S/TGIHbWhkOPJcOImbEwa5WA07HMXnXa/qB&#10;D0RB+EctWlVVLSw8IiIxG3oqkhIX/eF6iHyFcAA1A/mKUxXoAwsRL4HzQGlRaVrYOdOKpta+yGt1&#10;45abAxjwZR94pK+dXYs+vZva1xv5748i/FDS8PTXq1vZOHfo27WBQ4slT5JprRdQbe6iq6PV7du3&#10;7/XX9PJdQutVv+Ksi4O1FHSt6zrjcXEfeCBAyNZN3f8BY5W7v/MfLyKGjaZ5XbeBB8oSkAzlFDAI&#10;44aWlM1rng8z5sRwt6Zd+/fv1tjeud8ej5zSHihGFks6dOgzoHeruvX67vyUxW9aMJOvTHBxat6j&#10;P2LTWLVa/jSZWdJKHtXjlUfR9wNDmjQsexo0aNCwYQM7PdPxd/M46fPuzmvi7ubWeM6dvPwnU60d&#10;es1ZwH7mj21p2mZHKKdhzNj9nczG3ibSkw8jcGsLFYvJD3OIX/JfzXHijDrGz7/buSx4V1DMCNrZ&#10;Vr/N34FU5qCIOm22/2CPzZ/np3TqteD048+BmdkPl3dp36FT1579Bo0YP23u5E6W+u3XPYNCrlyB&#10;ZbTlfq6whSWpK65gkff6RsoG/Y+HscvNfzDJftC5nJwrf9mPvZVXXOS7sZle602e2fw6is/vazZs&#10;m7LzKYkh43a9pUEKjY6OXdzjpAy8+GIXURzG+YTd77iLrtdjtqurKw2Oqnte82ZPGVRxARLZTC4Q&#10;o2VVtUAqAM1OnDhRx94BJiDbr/jyQA/aolOaojx4sBcdbtwic4NyaMbBj/3XP4c+8HtwGBWHy0qk&#10;DRGfeBpCkCjPjT4CBi+dzULzv1yefAEvnRvIhJlJYt2VWLp6k5KJu1diid804tgJscIISaUiRyiF&#10;qWHBUTkqiEejK7zlNseDE0LQdm9sGpGQDSevRFkoeu2YZkGlXqJx2SYgKgMnEcRtCDg+euAR07m+&#10;MeHiDWeWCLAJt+rQRhLkcAOAU8bWHIeV4tAS5PYUa1BeQlt+QnBIirK5g7km7dyVlRP3IyxDw8re&#10;WI2H7kdwtcWseYWtrt+4RevWrQ/s3iaMGMozjYDWIXYoDE0wXiuduUiE+Uk/Q+MKtKztTdXL9wAj&#10;PSI4MkfNwt5CS7ChBDMjKjgiQ9FUxLFL1pIZdn3XNbk+U/vUSTs/qt+VdpfPaK1q+GgEfDCzD/Ny&#10;U2Lin63serGD9wXjBU4zInp059ht5MUESPU7eXgEDEpZiUd61H83JfRMSUDqkoyZP3e2c97rfDvy&#10;SOcKQ0uXmtbEHezezn+JDxFEWyon8JWXUsuWVsTXggS/j5/8IlLypaXCL60+mDTk1NVtPc1J1rDK&#10;05brA8Et5CStIPa1nFSB786evTZ6JMvIa5p0W316l+XhVifaef6rMKn+vaHeJ3tl3prSZk7YiFPn&#10;VrQzFEFXStyV0NTSBj488YzFGoC6UCGlIuDCJk3YcUKyBH5fgDmEtyhEw6EVrRT/4uvza4H+JbEr&#10;qXBUrfO6olkjYMryBrGqBdIKMdzz1a1/j+1fvO/2G7/E0wtbVdScynxfddoToY/RX6O61BXFSzR/&#10;hOCLPiKtFXwXEZ658AM82G+LCmQizDTuqsBah7iRSDzaagowLBC6WxR0rF3cXEQTF4jMEWjRUEtZ&#10;XaUkwj1RNHW5wYVgnDmRfqNxIhiTzPYnWlo3OIDKz6LYmqexfU+VGI2JQ4v8QV4RB5QM7V3qcokL&#10;oJJRNXZwceQpLnDyFFRtoujqa3UBgwW7kIqaJui7gNa1qKsvTs6i0irp2zi7OtHFBeQip2VZ1xVy&#10;ZIV2lezoa66VGrtEXQsKpbPfL2nj1qF730XfW08dYC2npCRNGruq6Jqa6iqXTs1iXP3iPPIGdlpM&#10;dixJ9kjRVCtITsqSYsWcWzjjTFDJmJM1a92plYkcx+VJ+v2Tdw0GDHHE/CzOysxVUlVh955Ojwlz&#10;WpsVlxlIyqjraefHRJR6w1J1bFsiLjCDjw92azPz5JvghPT0xHiWfdf2FsXZ5e5M0GjLdYPgFgpR&#10;wRzfY6MGHtBYMLeV2dD/XRqZcf2qb/mYmTIGfQ8/3OVwY1i7MacChLPJpdQQewnYwJOem7khRdCg&#10;EnqckJkY6SjD0Ip45S5aQ1mBctNLigpH1TyvBU8dAVOWN4hVLZBWiGaQwOCt4fHXWK5rXKJCAt/0&#10;sHRp7qQvlGVluTz4IwRf9OFVB75rBd8PPHPhB3hSogOZWDoGInZlurQ+jIngHYFYoTEx8AoHZ9dW&#10;tquyfqNkNHjzSyKgCx74VyCLRuxK+GMwNjGD97RSb1JSuAGNv8m5ihpip04GUUV1ofojr1RAzYCt&#10;RuVoURkcblCLrtq2oyH8qs1ddHW0GrErVY2d7pw7WLXtInILi8+GSQr4T+2s6ijo98mTle51dEK/&#10;eXfitFqtvHxlRYuotc1nKx/c4pxp2rWTlaJUwdNp9Q618IKOwWWzycnt3dmqh6KXa0b7T/U90Rsv&#10;DM9Vjbt7jr0wwnf6/OTFHtfHlQ/7hNDSuzu3ezHi3Q6TbxlNW/2c1vDfDp/vTeG+xIxs0+5OarYg&#10;c975w5MbUoJPMcN2duwautLnUCdBJsy8aQkuC25hRRVkpdxetjCo/+6J30c3+zaXowJheB2Z+8R5&#10;54yE8RwdQx9OxVhJz1f3G3ZKY+nNy/MbCWXMAB3DTxnXHGbJ3obtpEVaigop11a2r/JxQsSuxBYL&#10;GAnMIfIniyZiV3p5e1PhqLrnNYmKVd7YqgVSAWiG2JXzlq4btOz8ulHusGat8oYgQwQkGtnBBi3S&#10;0tD48SPYxKQsFHh1FPf75ymWjoFonqO51rKh9QxKA0wjxAOCjrvZlASbqHIWwCcomSet6Mzcor+v&#10;++HKBpng/IufDz3K3HW98I4/9TiE/ArD1y2XfBNLLw1CAVVpWtyYohVdtQ0XUG3uoqup1WSk0Kpt&#10;GnKD8wz8l1btKi/lN8mQleJ5cf3oFs7tdxdPfxT0aZ3uqcFj/om179w66dCocZO23EnMD7yyqPe8&#10;D2qhe8du9bMe1pzx5A7neZjVeGInvXg4N8Zi4zZ5ec+Q5Z0mvmm0Y+domriAZfTWhr1RfWYNkg+4&#10;taqrle2kD61G9+Z18YjNEu1eu87OkjvczdbCrV3vYfPOBHAUFrLGDd3ln+1es/ufM+cvcJ5LD31p&#10;PrX50VbYQlbFFZTR7bPt5KJmWhS1lpz71AOLmjNhEUg5vZLR77D+9uWx6Zv6DjtIdeDJv7MR2r6N&#10;ixH5vYObEQ1Sqm+cjGhvQ7XqpxVNg6PqntfV18yqBVLBaAYhDKuP4Kt54rQU/QV3PmvPljjXEier&#10;P4O2CiSG9OyCbyGppLskXCLyDkuFvWE1MYh6v4VWNNR9btY6uEVJFl3HRMNcv0z2NNFVcTAvczmF&#10;WBL1bXVhO02kh4f5StPCZJdWdNU2X0C1uYuuplYTkbqq40nNZo8WWrWro6DfIk9G6Gcf1SHHPn27&#10;vrittfuUc89e7BpuodJyxdFpzibdRvY0kWMmFjTb9ejzk/2dsz8+fvLgxvVrJc/VM5sn9Rm17ysO&#10;FWTMBx//npie5H9mJNXjJNFAGe22S85fXd1R06TfkW/BHu88vc4Mp/tUpbBCvfHMc95R/vd3zx7c&#10;uX19S+JMRqndtts7W2e+u/LPQXhsx3PgTiCPAzeetBW1UEb4CkqraBtoKZJyQ+HHrYM3Bji5lRha&#10;EK3Vbbf++pkFXZz0KzxNYicvYhaTYWzxCtdkNEipvkFCXPYm86cVTYOj6p7X1dfMqgVSwWimpiSH&#10;I4kn3wR7ca58W3EqgUA/7BEi1pFs5Svwu1GKdSoxd+l6GQPXn9klazB6DpouXBkgGqmnoYT4yKGx&#10;WYTrElyAsTPR+BmXRQScREo7E3XI0fDoQKSnkleC9sSijoGlsSthlIAI18if0LxBmgmJzbQxUicv&#10;4eACNHQhiEdFFI1tG85UiMMwcWjFJP+di27Wso2Ta+N9u7b6R2ScePwDcNbezbh3UzP074VXYTHJ&#10;uQ3sdLBXg2HzQ48YeMtAX4/tbIf9HHzXnH4air7o38ISbrKo5HbG6tfeRRC0M3o71Yzlo5m1/agp&#10;ixq37hIYnYHI97gGDMMFDAbYfnqFpsJ1Rz0rbVQ+OCbDJyzt3rHlnRrbHjt2jHveWlpa7t+/v0+f&#10;Pr/blJbURzAHCMtHOSU14eGoutEsK+hhrNeD734+3HD0B0OKABAWstX3b1w4uH/X6ZtvSUSiQoqo&#10;cCQYzXZObSWK5WPlZ6FLPTd1+85NuwyhAhEsNlytdRB3GxKMX0S6oZaSlaEa1iyA2D87VzSwULx6&#10;9argIoGuOHIXH2PF0jFAFwQBkKxorybm1JvNjeroTu/lSEZ5MdVTXTnclXTLKisrPbGbPYxKeJJX&#10;gpaIJEs8X0OSD90NzCsocduHNWnjBR8clhNfkfL4ox8fAsq8RMOXC3nRVhzaP7jouJQ8WIr5R2Zs&#10;veILaaxPM/MBLSxg6LTrhr9vWBp8aKKvEUoO0sPjb7EW+mqr/3LDmH7uHQcrcWgOJ3d3QF/TyFef&#10;8SRpKz/DRKRUlJOBgBiZlNOvuQXOPrs0NMG4gc380DZWjuaa8AYDNzsH7gS42+g2sdeDcxERs5ck&#10;rx0cEAmO0KRKIBIJhhXS4qoXLPhIxlHh6A+GFAEgLGSrcY0T8YOoiESFFFHhSDCa1diwhl0N7GRp&#10;QIRdDSD31odIXDXAtbKRHWyDojMJEMOuDJcBaqx6YukY5kDHoF8vLKck0ijwF6Z/pNoN9ybg1gnr&#10;NGHpA6eQcLOIiK7weYBX7P7xCssDCE1Ea6nklaA9taQTqWPgmOwWIH9CxwABDf4KLQxUOcxlP3jF&#10;YkCeQWBnDHkNZxb4JA6tmOS/c9HNW7Wxdmyg3+gviAuTutm72eigo8+++Bken92vhQVOZDHQERM2&#10;MCoTJizASlxePfE45FNgEq60TOhaB68vfeMffImhkmN6D2ljTdDiypn48q8w08baztG0+UhzlzbY&#10;jkzubo94IvD7iaM06IQhwsI/B27BQfWFVxhI71s309bC6H8SHYMwnK0laQgdg6yimvBwhJZVApFI&#10;MKyQNiPgQYLvQz/fEh0DFY7+YEgRAMJCtvrutfPrNm7pOvdfEpGokCIqHAlGM1U1tR/BNWH56Ozi&#10;2nPQqIYdBlOBCCspNLXp2YXYgTdzNIBr48zcQsQNAIj9fHagICejdugYgLNY8s30VAe2tATCYuuG&#10;VURNSR7x5rG/xJqNczuIC7AzgrkA/Gx8j0iHuABlSwc3Y1xbgIQIcYFGPrydTeVopaWkoVS48yka&#10;QgkuW9oas48k4PDR+2ca5DInc02IC6gAPHJgOGIBI5xG33gfiSbATwPEhUuvwytNm/unF43QDxEJ&#10;OVDPDGplBS/gOF2Ci4vY5FxYBsHlNpzPgJNgNZxtd3I3QSCPK2/CPwclwR62VxMz7NrffE985ZNA&#10;I0dfk7Tcyw3ZWTxXIpLh/NYpfuSQIdHd8JkBb243P0ThuKShnS5OwWCVRkRF6VzfBBIMHH5gOOHC&#10;as1J77Vkxa3t1UQIW+zYhISjmkGzpIwCDDkaHP3xkMIThEVqNUJR4+4JFZGokCIqHAlGMwQ3DorO&#10;IJYPng+xfIgKR0R6KppB+074CKECEQ5/Ed4CrvqbOOib6Crj+gYO2QkQ48RXqjmUEutUgmgtNuuY&#10;gVABEa9QQWN51lYrMz+0NFQ11inx8oQE2E1aG5Xdg6KR17PSqjRtEYuFTs3IKbttDqOKuLSyMHe4&#10;FkFGsERNMvOKAqLSyZDZ8AdVaVrYavzxRSMIL3E1GXLeY89YsA4e1we2spSXlUYIeRxAYBD3aGJq&#10;pq/y5UcyosQiBHkHd+PGDnrfI9Juf4yE23waOQ4CSFrumUbrLFoCbobTEvAjZzJZMFiBEAOJFvFL&#10;41LZpy1NHfTgcAJmDaFxmYAhzFXYw8KyAXWu7QukpP40DgCRyYtdFcJRTaIZDY7+C5DCDcKithrz&#10;lIpIVEgRFY4EoxmqCk+A1OWDNq5oy4eQcEQko7YaMhA23jQggk0VtlvwW4PdDu5uwDLP2VKLADFo&#10;pOBypcamuVinEoQ/hlQpfVyjhxUBoVWGqgSv+JN0oATxmfqKrT/2eaTZAZGeJKclFp6W8MdgZm5O&#10;FbdQIZr0RfuF+irgE9EfghOIQy4ObYUVE5xAyKLhj0HP0uXSyX25+YwV/36LTMyBeDu3f12wd++t&#10;gFc+8YicuWlMfXVl+TufohBiAx26bqS7q7W2X3j6mrOeeB3TybZvcwsq+bz+dUna/dOacp9KcHcf&#10;dWII/srdaoLW1LLOxNnLYPmI02I48kJE07b1jGBSdOFlGKQHBACpZ62NXcuFlz9hdfHy9Oquzewk&#10;pxI1hkc1UBBOJUKkXPOKS7Y0guGoZtCM8Mfg7e0tEsJUybwmGV4bi4Y/BsR+9fD0JRGJCimiwpFg&#10;NHuyrTcsH41NTPht5ysHR9z8d67nqmzbyaX1ACoQQVWPfc7wdta4loh9joqSXM8mZnAiAhB79O+m&#10;Bpa1xPLRQFMJihEAPZZ/PDDNANQSr/gB1nBEVHjiFQ1eM8IdhwX4G7/Ab9KUHg5QStPIK01LiCBE&#10;d379kQLLR5gvEK9Q8rAtHzmhF/ELKvDPQ1g+JpHpCVMjcWj/+KLBQ3N9NYRB2nrZNyEtv1dTs0Gt&#10;LLNyi3bf8Pf+mdrIXndmb0dcRbn4Kgx3JXDEA8tH9DVsF049DQEow2KglbMhjXztOS+SludSIVjX&#10;VqEmjmcCKMNiU3Nxv25uv7oqirKjOtqqKcvhMIs9OE3UYVWEaHXrznn1YgcNMkCM7wpLqYFFTlJE&#10;1XJAeDiqGTSD8A29NA2O/nhI4QnCIrUaty3gz5eKSFRIERWOBKMZMQIFoEGFQCEkmsGvF64U0IAI&#10;WvwFA5yxq4G2fkgbq81jG+DEnwAxWVkcFFRYeJVNILFOJaDIxXEgWRfs2DgakpInPacIhwKkLgHr&#10;N644EhMDD9Z36F6oWl8qeSVoS32wsjPHeQ+iypLuG7FIYDGA7FJaNWmIL7hQR1YVPWRU6oFKHNo/&#10;uGjYgsAGBdIAdPVt6hkSPnBufoiE2WAdUw3YLmAo3/scg7jV0Orj1gxMI7+FpsBlFubhgFaWEB8x&#10;vmnkuM1I0lbZiK4wo+JiWGt6/Eh5/C1mWk8HNAeVDIvPOng3EMCtIC8LW0gcTkH0wekYBknN6fsq&#10;rLkkQdVxQCQ4QrGVQCQSDCukRfxrNuyXPlQ4+oMhRQAIC9lqFSVZ6CypiESFFFHhSDCaVd3QqyAn&#10;JrMYxlU0IILpGMIsY8WE5wls3uDyDnstAsScS6Mj1UwNq+BUolDJGLdBoKYmDAJw8mehr4ojH9Im&#10;ALaNkAQTS/0uYD5g+SGvVECPTSXHDTcohytBi1MJ3+/fpRR14AQCeRLsi03Ng1sn0u9CSlYBzNlw&#10;bk18hb0eZjUGLhGwCiMPy17laOHKNCox5w8uGqcScrr2hk1GYI2f2tMBJzQvfOKvvg1HX2ObDsMU&#10;uMs8ci8Iq2yPxmYQkHHz59iDIBj3IprwxG518HrtbcQ3jnhBknuGpgxra03QQgSB5Sy1s2gTgNZZ&#10;3NOD1tf8yB0d6zp1HO/QsH19O111ZTmIsAGR6SgaKhA4Y4Crb4xM6J9aORuY6qnsWTPTxc5E4o+h&#10;ZsCoZkpZu2l7omrD2MySbZlgOKoZNCNOJd5/+kqFoz8eUniCsEitxqnE/GXr5u26xRNSRIUjwWjm&#10;XseY5iVaMCIJCUfE0kN96tVza951cMc+I6lABDUtxEoE3LIxVnMw1cR66vEjGXp6gNjZfavU5Qqv&#10;Xr0iePpUlT8GsSSG0eOnpLE0paRlsTmDYh9NQqWxxezZ2AznAiFxnIg4HJvPjNwiWM4TrxCXEEcK&#10;V0eIVygDqOS4iQej+krQ+j86PGPWXM8YqYZ1dKEPJzJ/5hUHCQAbXOIVpm0JaXmko1ZIOW+/J/Ro&#10;YkZ4M4QbEBxpV442J78IIu0fXPT69evzpZTb9vyrU31jRN+AX6aAyAxc9UFfq6vA/VHG+++J0Cfh&#10;q6WhGjx+3v8cDXMeGBPhmgyw+d6XaISAM9dToZKP7WwLIxaC1vPuvn4TllM7izYBaJ3FPT1ofc2P&#10;fNffO8ysHVybtMVSAYNNjEZcrIUo6WKp9T4gCbeYIDWiaXiFhuzZjZPqyrJLlizhLm7WrFm3bt2S&#10;eHASjFO/4dc1a9clZEujr4WBo5pBs/igDylhngtWbKbC0R8PKQT/afNapFY/fPjw3r17e/buJRGJ&#10;CimiwpFgNPt6Z9+yZcuMjY3JIS0YkYSEI25HumvWrFHUMm3VuS8ViLLzGVhcYBOGH2G+AKMxnErA&#10;yA8gdvx/RxWLc0AleK5BYpg9e7b4N9jFkhgmTpqcl5urqq4O+yB2VUoVuDBlLPfKPjCgVBX3IKUo&#10;5eKFQl5p2ri4GHMzM47lJef/OQ8ZHIt4ZVtbcFxBlL0WsyNhEumxclSalhNZvCyrP6/otLQ0WN/o&#10;6uqAU4StCZgmyzFiBd/YdiyckMGEESs7KFlxMQY03vE7YeYCtuOVSg4ZGTcXCNq4mBhzC3PwjV+A&#10;HG4O02YIra9pX0nymNhYHR1dRUVFFE2k4cQPk0YkNWIA4wVBv6BswJOdncVkFOnr8witCcfNDx48&#10;cHd3/w0XRUmVBHBg8ZIlCQlJGAAlaQTCETEeqhvNioqK0tJSTE1MqBjyx0MKTxAWqdUI6BoXH29m&#10;akoiEhVSRIUjwWgWHxdrZmYKhCOHlmBEEhKOyKWKzDYhIUFBUVlVVZUKRBxgYocuY4MtqxibMSUF&#10;9iE7QCw3Nzc/L8fIqCxUCs/Bj9pCV4qRJiY4iCUxYO9lZ2c3adIkMSshIZdwoNZxoG7duvCagv/W&#10;upr/xyuMneLQoUMlot5/fBj815pfVacSYlk+/teYLmmvhAMSDkg4IOGAhAP/WQ5IJIb/bNdLGi7h&#10;gIQDEg5IOCDhgAgckEgMIjBLklTCAQkHJByQcEDCgf8sByQSw3+26yUNl3BAwgEJByQckHBABA5I&#10;JAYRmCVJKuGAhAMSDkg4IOHAf5YDEonhP9v1kob/ag4wU7xvHNq6gXh2/PMoKKsSNSpMDEHMzRJP&#10;qlR6VlJUTFkQNtFzzg338YlDBgWpMbFphVKsjEj/nyllHl75ZMiMfHbpURjbMYvIDwv3WylPTmpK&#10;brkf+GfIzM4Wp6Ui11RCIOHAf5UDEonhv9rzknb/Ug4wwu9sW37Iy6Dv3FWcZ8XU9jLPty/d+zKB&#10;a5VkxV2c3mPZgwze9S14tqzTpAuJXFQMz339em34zHPtZiU+271gLu2ZveToJ0oZBR+2Dxh/OLig&#10;0HNrj7/+iWIWPl/Rd+XzfHolGF6be3bd8I4dsgUeTdI97r4K9z86tNvyZxA1cnIrEjBy32wf0a93&#10;987tWzZysTGyGnA8nBR9ks6NajHl0I0z/9u7ecXssUOX3Ugs/L6p09AzqVxsyP64vnP94f8L+aX9&#10;KSlcwoH/BAckEsN/opsljfytOMBKfLjtWFqf1UPTNjSxMOA8RrZtj6vNW9rcd/eBTznlK1ucH/Pd&#10;Myq/LHx8uc+qbTu6B71+ncnMTwr9+tE/CaIDsyA7PdH/8ZtUK7Xvxy98yigMuHf6rk9iWeBuGQUd&#10;SwfqYyHtc+Xkjee+0aSAwQh4/Vmxbde67FKl5ZWU4HlLWkZengzNUlIHVtLH116adVzUOO/FGSm+&#10;Nw8/MZq5bWoTqfwns52arflKERoYsW+vPf1JjR+u5NhhyPAJc1evnejKYjVevHGElWxJxoWBAdH2&#10;DaxSo5ICH91ObDpjWH15FovJkldUKs+cwpBT4/46qb9g6xi736qLJZWRcOCP5IBEYvgju1XSqN+Z&#10;A/nvT35wmDPSST4hItJi/Ol79znPnY09NLWaTJ+kcv90ALFjjzkxuvXMa/ElrlRZ2a/X9pt4umQX&#10;XvBuS792bVq1aNa01+5vidcn1LFwajVgxppLPnlpZ4ZbWTq4tF77TSruzb1vIUnpKdFe9zb1drJu&#10;OGDLq3RO1lr1B0yexnnGNNHOjn5z/qnS1Fuvz090LhVLCr5evB7lUj93R88W48/+8NjZs0nLJQ8i&#10;7y9u2bjz2tecNZ/FyM9Kigm89chTXzvn8bWn/unMlFurZ9+us2rPjE4NLdSlGGmpmYbmNmUyBiv1&#10;25nlg4esf18mEcnoN+o7tJdtyP6/gwaeOTfThRQHmD9efigwy/9y/+MH76gEz4s71mw4duNjSGqs&#10;592bDzxL9TCMsAuTe69KnXzl3FSnsrhyv3PXS+om4UDt5oBEYqjd/Sepfe3jQMH714zWvQxlpFiJ&#10;iZnGVnrpwX5BCQqWrna62GDL2g5wSn/CaVTOx+dP0tTM2H652Y+MWv3WZm+WLTgXwz6BUGw4bvuB&#10;oyfOXrr14L33tQnmRoNPeHh/fLSuo6r2qMtxSR5rmlsNPfjs4dV/VvWy1G8+9fDT4OAHqwY0wkpe&#10;/snxOLX+kfme53dXdTAq3d9LsaLObzkepKRj2HDigdMbelm4jDl49t/5rY1bL/j33NGpDdmLc8Hj&#10;OfWdmnXuufy+kkb2+/vHZnSbdlWm74YV5ueWnY1XZeeUl5uvqKmtXFacjEGvbXsGp+6dv8enTPHA&#10;ir87d9hOmSlreyuGBcWXGi4Ufj132TOXZWqqUaisr66kYaBWWFiQHR6bm5fwYv+Kw9/Yrm4Lgk6P&#10;7bEsbvzV60ub0ltV+waFpMYSDtQKDkgkhlrRTZJK/jkcYKWHSenUwarL+j97VwHW1rKEcXd3K1JK&#10;kQrUaEtdoe7u7u7u7a27C3V3hRotpaWUUrS4u0sISXh/OCGEhISEQMu9L+f2ux8nZ2dlzu6/c2Zm&#10;Z/IzMrOfbZ13zvfH8+3ubYafi64w4qtYylbYBgrePHyr3LWPU9XHs3KXFctavt+89Q3da0BOz7q5&#10;rbWFqYGupn6fTTtdnk2fdimSofGnhl2+mthnbDfFCq6Rv2/r7nEoVs1h4Nge5pJilEDPjevWVl67&#10;nkRTiiMfH1zP+GHDkTcpxS+3bPkmqyMrLa2oa25pqCYrp2VmbamrJK2sa2ltoVdRq2zvo6GJIScG&#10;6DnPPHXp7JkT05v8+hpKNRmzY5HO9c1nwqnQQZRRpGXZvvzVei6Z4RB06ugbwlGRlv1u/aBxZ+Ko&#10;qa9O7f9n86ye9k4jjgYUUaPPbboSLydeTk6PSiHLy0jJKVLSYsWd+7Y2svcY4qgmg8y0lF97Jy6J&#10;H3f/7rI2qv+duSEaiYgDjZwDIomhkb8gUff+axyAN4BYWRk9I5rasBP+IYHvrh06cPn5wY5+JzzD&#10;6N/eNPozfOZfP/1EbdCYdqzuCxLGoxYMK7++91IcXc1QGvVw84SeLvbNbJt1WuVTlHZrWo9h+31z&#10;xMQKvQ5foo6Y0qGKVFxWXp6hqhCjFWcnJzGvlNwSWkkOyw8Z+WUKnRbfubnMUZIa++zogcO3AzIT&#10;P5w9ePhpeF740yP79x+685NhViB9uvVctbeHlaSYuKKiHKmouFxM0nriDLfwy5d/UMQkpSRpFHbX&#10;R0nLYYNbpj+75wOhKO/T9sFj7ljs/hIZ+v7RrWvX73kFvF0lcWDe4VA1myEb5nWkd19C08bOQN3Y&#10;qZmOtFh5cTFFWppUSpWECkNCp3lzzXivR185PUX/axNGNB4RBxoPB0QSQ+N5F6Ke/H9wQMVONu97&#10;xakESRlk2K1YgrKaGoqkokIIArTkoFINsTyvnXs/O82Y0ZrtI12x08ThpsFvP2TQKIG7Ri/2d1x7&#10;y/dXaEigz8und8+s6WMmLydLjTi941mzWVPtpIqj35zft23bP7cDc5HlrzKzrEy7eafOna+8Doyx&#10;k3eafIJ5f2bTIBMxhaYtbBQgYZQWZGXlyDkN79OEnJWn6zaqnVpuVlZWfglRVe7T8491Bg9viv27&#10;vCC/WE6RTiKm0XfKgo5G5WQJRVWl0syMArhjeC6dczmcITtIGnXs7moglZ9H/nVi7R2zvffXKHtO&#10;cx8y77hvNk1M0njAUJdYv0CNLpOHW0pBXOg2e6B2cnZhZoJKn2k9FaNjJQyMqKVUKSlxSAwDjj//&#10;x+beSLcJF0I5TnD8f0wk0ShFHPjjHBAqd+WiRYuQCLhv375/vNv/ggbJZLKMjMgdq45vqg7cQyJX&#10;aXy+83EJVDmiBOCSkmI/JTB06NCHDx/WKXcl9vQNL9qsm2fyfJL9xLBhh9d3l/h6bM0lo+M/TvQu&#10;f7dzf+bktR3D9u/63m7LwvYKOPoQs69r+4CFMVcGVTgG4lteRlFBgvRwkvWxNl+fzoRDRLUr7/Ph&#10;rd/bbJ1lfGuk21G1aRNbSwV7bjv5TdKy87BZK1bN6mzAdFegk2Wc7G31fGzyvbFoiPXKOt3fNWjp&#10;j0Odsu5N67VT/7TXyoJlrReU7X5z0kO/okFq5P4ebt5jfPYYfM9r4xo9q9XFrn5PZuhVdYYSsM65&#10;T8DEa2OCZi/OXP7t7iRD9s8TKpVa9mRa25vdby9MmTsldO77M31zDnTvEbr898neBRcGtvIdv0f3&#10;+nmv758zTNrbt+nnEnoydcnr9qf7+M16u6tdxdKiZXitHzjygsrK+zcXt+bTmWHlypWtWrWysrLi&#10;Y6aIijA4INCS+b/imkCc4R+jmDzkp/7S0tKq7O1cuI/clS1btqTnbRfuEkpiGDlyZHpWTmhELNEH&#10;JXlpcXGxgmJGBm45GUl5Gcm84jLk88ZTaSkJVQXp/OIyMoWuUkVJVUWZ0jJaSSnj64OVXBhaVC4M&#10;uTC0zKbjEhKKC/IcHR2RyDyviKyiIC0jRQdqvLC8ojIZaQkFWcYOVFhShpeorEDf6krIVBKZArZI&#10;gDtiYgLRCkneqJqO/B1JLi2xsG6GuSEhIQ6GSEqIl5Kp+SVl4AzmiZy0BIUKTpIxsTDHFOWkioqK&#10;o6IiwXB+lkNoWARehaWlVW4RWVlemkorJ1OoKgoy+cVkaUkJTFTMUsxVTE48iouin1zgrDkwMPDF&#10;ixc9e/bkp0X2MuSwK5uuyU9e3b3gxs59t76lihm0HbNsxXCz6EvbH2jMWeNRtbnSUt5fPHFg+wmF&#10;3XEMiaGyrrzXC10n+7aeMrGnk7muqqyEuJyRo4ulWuW2TAna1H5ozIJb65xiD09YXrbl2eikUy9V&#10;Z60fZlLl4JgV5PXi1MqZiQtTa5QYfs44b39z6o60yffuL3ZSoMXfnNRtVkDHXZf+meykknV3kvMK&#10;xdPf1hat6DnpajxFrf8p3yujDFiFAloC7CQTLyQYjT759MLYJtUElcpBUEP39hr7Y+i+ecW7Rng5&#10;zzN4cTJq2M1nS51k6BKDT/cV6oFe3955p5m0MSr+GS4/++Ht/q9HTMrb+36TQ6UER8t6u77/kPMa&#10;m18+mWPHz7tYtmzZg6dvSKQS/uGoMUDK3wXS3PQEfP8YGBmL0IwVw8PCwrBbW9s2ByKl55IAVgQc&#10;YccDmJRRymWw6ylKA+GLSilAs5S4CD4xijmTw8IjZGTlNLT0lOWlMAewPdF3z4rdQVxMHLchwUE1&#10;AhTbWkC3f/78+ZclhnnLN9E0myeVqhOdU1Oib3XZBYwz3Upy0oryUpl5JMAunspKS2qpyGYVlJLI&#10;dAcvlNRSlQMTC0oYEgYruTC0dNnlbzf98/PrpI+n4+Pj8V4z80o1VWQxdQguZeaXErOKuMUkwFtU&#10;U6R/MhWXUgtJZdqq9MPvhMTAP62Q5I2q6X8OHj186EjXuWcNNOUXDGimpSr7xC/x0ZcEbOGLBjWz&#10;NVYLjss99/J3Rh5pXLcmbg56mEWbz707u3oAVi8/e4aWrkGbYSt79+zRylIzJCEvKCYHk9bWRK2V&#10;lWZuIflHdHZEYh5unSw0INgtmDpiQI+2e/fuZavZ1NT08OHDHh4e/LRYQ5nSqAeHzvqL23bq3t5G&#10;R7ooIejDm09xyl3nzO6mX21vLfTaOvngd+1B2w9NpOv/WS9qyofT+47d/RiakFNMpUk6LH16YwZc&#10;GxkXLc1r99Lt94JzZC0HrDm4thehGqhGH3tm3KCD4YbjTtxd7symDss+49EpoPe44p86S/ZNak64&#10;UIqRY+6vX/XSbsfhceblWSF+iRptHaFUIGdEhOdpNbPUqEEmoBYVlMopK9QoLRB1UlPeHt1x7Elg&#10;CklOr3m38QvmulvT1R2FnqM6+Xkc6KGt0KyVg4Vqode+g6keIymH1zyRHrxpz9imrCofWsrTAzfl&#10;xi7oqsPPu1i3ZVdEub2YtCL/cIRq/zqk/F0gfXdwxLOnT5xatuIfkRoVpPDfbYGAdPfu3Zev3fzi&#10;+wWItO164KSeVgQc/XMvJCG9yNVOZ0Rnc0yzww9Dv0ZkAc12TW4NhaV4xQchn5eyqsaGg57N7By+&#10;R2aFxOfqqcs7mKun5JREpxRAQGluqvbmyk4pWvHt27d4V4hdRkJC4i9LDDOXbChTs1PRNe/ioHf/&#10;czwhK+B7ekA7ky/hmYBdYgx9WhvlFZM/haQTt87WWvoaCg9944lbcz1lVvJZ/Zu++ZFSN9rG03RK&#10;qE/s25MPvAPaNtUmhun/Owuvub+LEXEbl1709mfqgHbGhKxw4ml4dycDSwOGYvWFfzIkUz5pi0gU&#10;ML+NjXbdyBth0ydPnlyzec+ifXd7tTJsaan54HP8h19pkDrd2xi3sdH6HpX1OiAlJrUA06y9rU5O&#10;IfnZ10Tvr2Ev/hn94Wcik2ls64eV4ZAYOo9eg1iDENuBa6HxuUlZxa52uuA5VBcJGUWfQzOw2g21&#10;FCDXblw4rrebS/1LDBX9I2eE+Lz/FplZJq/XtJ1b2yaqPLZWPhFGVKwWDmzbuVfKpOPnSIb7Jm84&#10;ajyQ8neBFBLDvhOek4cxNGoiNCMwfNmazTGBb/85/xCI1L6ZjoOZOgFH2P66Oel3cdTDZzDg60tY&#10;prmeEtAMk42QGNjwn3PKMrcAFTWNtfuvWFjZ5RSWfviVbqGvZGOoCj39t9+ZUIi2sNS8cmidshT5&#10;j0kM9eD5KCUJRbEU9MbEsMEOfEBLS1aJUfDukq3QyRMXvrbxC/OWjVxZCNpG1TSkOXwTM4eJd8y0&#10;v+BHCpUGewQzkH5hCQUaBWbhEjKFf1pocCA01Jm8cTaNWdHVUd/KUMUnJO1VQDI409let5O9bkRS&#10;PgTK1OwSbPA9WxoWkigQvCBDOJipoQwr09gWISvDMVct9JSwhm99iMVcbdFEw85ErUMzHd+wjKz8&#10;UqxqayMViCbJWcXQN2DNN9wmLKPdrMuQ8dNmTBk7oINIXGg4PrPWDJRgKvxqhaNGBSl/EUjBqLIK&#10;azJxidCMwHByGbW0jEogUq+WBkw4ammp0b2FPuyn+NTB3q+vIU+gGZOBbPjPOfOZWwDAKiOXBCBq&#10;Z6vTzEQValH8QpdOzNXxDyAWnVqXdDR1XmtC+THMWbqRotk8rUyDaF5eFj7MUK0z/BJghsDKxGZG&#10;q/C2gEwBdC6u3NuIpYhZCI5zkgtDi9qEIReGltn074C3yRVWCYwdHIBymylRwaAF2ZCJWSQMv5zu&#10;eEFfk/QpSGMaLASiFZK8UTV96Mjx48eOBgUFBURm77wVBIaM7WrRvYUBVs626z9h2IJSalofazD2&#10;+OOwb7+zoFyZ1FnLzsaKT6uEvqHR/DV7v+foYWrivUB1Ac3ERs8fcJXAtMQ6XDncHrdQdGHm+l1d&#10;NbKfawPpGOq8bkWEdeYAYZWgSirwD0eNAVL+LpC+P0S3SrRq3VqEZpgMTAyHVeLAicudZxwFIo1y&#10;Mz/xJJyAo9UjHaCefOSbcLPimwR40kRfGWjW1la7DlYJl7G7VPUs8emyYYzTC/8kiCASEmJz3W1h&#10;3z/zPOLr/X2tTWVv377Ne0XUl1VCKB2DtpqcDYvc5NHWeGhHM2a/8a02z8OW6eJnpKWwcYyThT5D&#10;8S4lIT6jrzV0v8zyrOTC0KJCYciFoWU2zdSpJGYWb/IMjE4lMvWIQQg49TSCaaDBL5hVtz/GEU+/&#10;hmfC4gUnROJWIFohyRtV04+/JECo8g5MPffqNzFPoAAIS8jbfuMn3IswT4a4msID65+7wYExOcT7&#10;kuPIeMBj/cAVF8rDWf1tFGQlR3Qyg4bsuX/SymH2ENihyejYXGfXraDerQwh1NsYq5poM4z4dd6i&#10;RISNkAMCwVFjgJTGAKQCIVKjghT+QVhQIIW2gECkdZcCmHCEqGOe3tFAFcY001Mm0KwOCwHaVkcL&#10;DQDRnP5Nb3+M1VWXH9zBZP1ox8jk/NScEoBYhTpfAMeIOvSBlURy48aNda7iycu3pVJaGSSG2lZS&#10;QiIzn5SSXUJUCL8MeDXCYEN4PuLrDR+ykckFhBICt5DCEjKLgN1EeVZyYWgbQ9PBIaF5cf44fUpP&#10;4yMlAamTseDFxSE0GGspqlfqusEaePbBnwXdxt84NGGmo4ThV7BEAFohyRtV00GB34ODAhSsekIH&#10;ANeh1lZaEBeefUuMSS3E4oQ9ApqqOx/jf0Rlu9ho92xpoKksd+NN6Mt7F5ADkp/JvHvPPjWLNmbm&#10;FjZGqhh4SHze76R8HJow0laEIhGtwAyJP/Q05PFe3jy928TUkPNMxIEDB3CuGOmc+GmRdxmunx20&#10;lK9PA0tNTdQrD9YkhSWUqmhUBGH+AxfyZSeLq6rwcWJV0A+nqs4jUTVJhh7EsdpFo1Lhp9UwMOj9&#10;3idLTJcmLs0/HDUGSPm7QBrz+dbYMWMMDQxFaIati4nhPj4+IaGha5fNAyLdfB/bgW4qpcPRnY9x&#10;MHEaaCoAr+zN1WFX9f6ZCjT7+vTMhg0bBPJ83LFjV9+BI5o2MYF8gDqxmeLEQEZeqX9kFpzo1ZRk&#10;owI/yEnShg8fXisibNq0SZjtnqhfKKsE4flYrmQIzUFIXC4hCkCrb2eqBvcxuLITbQCXoT+JS2d8&#10;ZxtrKwKd4fZJPNVQlmUlh94mKrmgbrSNp2l4PiZ8OPUlIAyDJYYJozjO7DU1ZoS0xbm+qJQCmM8J&#10;ewS2KEgVmsqMKH3YwPA7n7SwKYKZKFw38kbYNDwf123ZM2KNJ1QLIzubY3QPfRPgwQBZG+YJHN/1&#10;CkyFdg7TbKirKdbPt4isU/e/PNs7itUqwcZw1uUEz0fnwSu69+juZq8HLWJgTDY0Fk30VdwcdLEU&#10;/cIzIDQ0MVCGqQJyw+yJwwb1bNeAVgmyz1LnBdLH3+1oz6HMID2Y6HjLPfDKEDlK2Itb6ebKV9wv&#10;dPp+e2xlQVrOlzuPSc7DO5txSWxJjXt9+aNCr1HtGQclyO/X9jyof+rmHGs+hA6K/7o2UynHfXe4&#10;1FQ7ElVP2/chu6gwPycjJT7fYcf7O1OYmSfZwIsae2HOit+9tq0bZFk99WSh74Ye435MfvZgGjJP&#10;FqZG58ubGqhKIgBFj6FZu75sd5YSK81LL5bWUleQoATv7dPnn2BAjKT17IfPB7zs1/dgKEMbJ+28&#10;9t3d2dxaZ+vMpu178lSdo7MYVnnecNR4IOXvAimsEpeu3unfs5MIzVgxfP2mbZ+8n91+7AVESs8r&#10;8WhjTMDRFa8ozKverQ1dbLRC4vI8vaOw0wPNRrlZ1Chcc2I4c9LirMTGg57NHRzhEoGdEcfu4HcV&#10;n1GEHRaf3LYmqj43d0tQiv4dVgliVNjvZ/SxxkiIW3gXT+ph2dSoKto77MQdm+syWQCv/sEdTJm3&#10;bOQ4TVdn2kbVNISkj8GM4yEYrG945t1PjOMhuI1OKTz1LIJ5EvXQg5DwBMbREjx97JfIPy0UORde&#10;RdaZvHE2DXm8i6P+8E7mGN25l5EBUdn2ZuoLBtjCKAjmwBsZzkRz3JtaGqj4hWeefYH4CuwXG8NZ&#10;H8N3Act+SAfTgw9CHC3U4cNsoqO0ZqTD259pMFhM6G4pKyM5tZc1JDz4hMNHkrPyevyF5HP9kXiv&#10;IS4c4gKtlFQKDQg58ZNvLOnH5TWnv1JhQ4RmrqrxssAra3Y9TqH/QiXlpESH/vDzefv6+ZMnXr+I&#10;DTH3zcGVtyPlmLZHCTlqXkoOe+hmztHUmi8bMU+4Jqpmq46Wdn/d5t8te0nf3nkpirHFVxRhS1Rd&#10;/GxR9+WvK4/HSklXaC5Jb5a4TrtHP9YgZbf4eXRsbMyXVc3yCsg0SmGucse5a6FVWrd+y6k9U/kU&#10;F1ARzja3ttbiE44aFaT8RSDFhgfnOybTRGhGYDg+t6AKIxAJZk1WOBrRyRy7XkxK4e7bQVAPEGjG&#10;DTc4MZxZEkodOFQCiJYNaQ7QwxyAS8S60Y74fII4AhD7FZv7J60S9aBjKJXVh0MDPukIH0aM0FBT&#10;AXshAJcYNs5SwsMRBgviFkoFLFqcZyNucdCZlRxMT88tqRtt42kaOgbEY/gZEqmhzDDZwPgCGQKv&#10;nBg1DvVBj4ITujDY0ydfaqGumhzT5zEtl4Tf+aTFYgYzoWCoG3kjbBo6hl17D/gHBGIWHXschtHh&#10;WEQ/FyPA95GHob/icq0MVMZ3b4JpBk0g1H2QAIa5qPbp6MSqY2BjOOta1Tcwmr1qd5aMJeyyYDsc&#10;j811lR75JcanF8IACS0inBjgSxEcnwvZ3/fyyoH1rmOgBF9c8c9bxEUWK88OePSW3GZgG5bQjVJO&#10;U48saBuz3W3sS7EcBZPmydJt3Py3Xso3Vi6IzVMw01MSl3FZ/eLCeP388+4WdwdFPZqsHLy7T7+T&#10;SeqaGmqqSgpycgb9txyfYS9F+braeYbEGb+Ncg/23v6RV1CQl/T57stCu3bGYkXSXbbcWeta4zmQ&#10;nMvDmy18R6XkkjRatG/VvMPEdVNlryxcf+p1vFbnuf+cW9VZrZKblMjzIwecsT3xZEtH5m+MZ7Qc&#10;/xtnXxW0GDWhm2HO+wOLDxTMvrzJlSkXIVH11L7LEybcvl+ZebL41mj7R8ODLw2Uo+sYRubv99nk&#10;KEV6OtXxUo+A6yMQo6Hgy4UDT2MKftx43vSi78jHroN9Wg5wgDgnLuc0YetEJ/agnNzQeePW3akK&#10;rVILGZIXbzhqPJDyd4H0w6GRN27f7+7WnuCqCM0IDN+ydfu1m7c7Tz8KRFo7yuHa2xgCjvAxY6Gn&#10;/DUiE6exsDPO6GfjYq0FNMPuVqOOgRPDmbMXpyu7Tv1HSbcJKnRvY4TADxBTYLyGryVcKHBM4+GZ&#10;LS3/LZ6PiCUA3QuCDuFwPMQFIG9nez0IB7FphYQGflB7U2jXU7KLIS7oqMnj6w2mHTAOewC8Fvq3&#10;McaHIxs5HDrqTNt4mpaWplthseXD1HTZKxoyJhwXIC7Ao+PJ10So2eFzZ6qjCLEApqkPwWn4kMV+&#10;D8X7A98E7FLYxvinxQSFd16dyRth0+AJpk18etG9T/GxaUU4JQGHRLxc6PqCYnNhjOjrbASdFp5+&#10;Ck0Ho4Z1NIPczbZDEAyvcduA2zDcS1s00YRXUVNjNewKMWmFsEEguKSJjiKcldABeEFCIoEcplIR&#10;MKOeL3FZNT1D+qWW8eu3Trd+LY0NDXXyvtz8lK2JHw00FcXFKKmpufomelIaA49dcfn2QG3Vs08v&#10;d7sbd1733Nvb++WBoZAwqMlJGRrGJthMpeyWv4qNCgnw++j96vmTR/dPQ1xAl1FHlpaBoQSNVFhM&#10;k1U3sm7ZtbWptGn3uSs3bts4pjm3PZbPfNk1J6qu4BQl9s6cLt0XnL66bUjb3uve0DosvXqXRVzg&#10;kqi6nBT6YO8OGG5PvU9M9b24G3/uvfuriBHXlhL5+LDnzzJFs9ZtrVUhZtNyIz6/rbg+hKSx6i5q&#10;eVfUcvi9lvIJR40HUv4ukFaE6JUWoRkbhqsrywJJCES6+DqKCUc2RirAkNcByQBzRJnDkUgCzbhN&#10;TSaGcxaA6QFzFUCEE5thifnAeWtDFRg4EGsOugeAmLhQpxcEBjZ+BfMaKwbUEmZ44gJGE7GQiQvK&#10;A/iOEQGPceE8IbBYTppRAD/rqskz1fJs5Ky099d3JWoY1N6E9/gQEJC1wITuTVhv2ch33/5VY8+F&#10;6TZz1IjfSVSOGZOUWcQSJ6Ac3v5aylXWXEjrRNhsXAiNgHO9xGFUQWmZ5Mxzm4g1Nq6rBXOMkGD6&#10;OTPiRxE/sgY7wizEP2ZhNlp8CvPotpA9Zxs1mj6/f62YGP6JwWTA+gan9bbGP+YvcGLAP+Ytn0cr&#10;UT41JYmgYpshA9oaszbHsJ3N9Gb9kfl3XBzjhEuNT2v5UdJywLLNA8SoYXu7XXXfcGLXSB0J0pvZ&#10;N72dtu5cX7HXI2NCUo6+o61sRIiEXGGJ/ozti9oYSufISsoo6+rrM3JAkHNzC9W0tbm7JFDzc0uU&#10;1FQkZPQmbG5V0aXiq88359m4uXWs7k/A0V0iX/Z2lnzZi1Wuv1s1cGxlycpE1XouSFT9iZIW8jPT&#10;dvHFc3NaKNLS3++eNHZXdJdD70+O0f91ePzQYR1+rL5wZllnXaKnjETVr54tc2I1xUjIKKrIU0tJ&#10;JAl6XA0apRR/ipVLa5sbKFdgIiUhIc9xxJoNIxXBnF9XEkmGXWct7qGBpSahSPMNSGjTwriWQbGO&#10;UiA4AqEwsLBzEp35vOGIc8LwRjNYtQkS/oEUhYUcdYOiGVvsNd6IJBCaCdRtcIkTkbgB6fKKi3gR&#10;2NFZX3FXRz38Y75WwBrQbKngaR1yc7J4g8mE7o/4gSC4Wwof8JE+34SphfB8zBXXRrQBCOPEVgcR&#10;AbdQs1Ar4xNBsMATqFCIgdFDE4hXxQPBHSs5XI0Qd4+V9tZqN344ImiZgZu9am2a/26zjRpWiRSf&#10;07FxcUyBCcyBggFnBYl+glNgCGGSwAW3bShdmCZqWPHxN5+0IAfHQNxAvuWsjGXrNmfTAvWcc9RM&#10;/gj6Nmstj543jOt9rS1zLUBLujK89dQfzivWLp4wyNxrXOcbPbyez7NgEQAqPR8HpiKc84Gf5OLU&#10;qByFJoYqkpoDD73c6ib+foHDCp17H9fYchEacs+527waH3NtGDPNVNGVwTbPx0Wypajg6GLhq1mt&#10;1xnc+riOEF/IfqvartK9/2qhCWO+5n3aOmC4p+GG68emORIOS9SEa2O7HnV84NX7XufOB6XnXb25&#10;uTuRlooS/3DFiMnHk52Xnzi5uo+JjBgt/cGMTgtixlzwXOPGtMXQcj6cOZ/bY4E7wlyzWCXEkHH7&#10;5CedCaNbyace62W1PspET0FSve/YXiHn//GTNFNKydNvb6dEIsm3mHF89xB9fl4G4jFESzgUURl+&#10;V7zhqF7Q7M7a+kcwwJegQFpnNANXYZV4+vRxGxcXgsMNimb8vEQ+ywgERzWiWcMhEp9DaGzF6kGj&#10;Ab3uqhH2OmoMAR+BJpYOsWP9OhzTxQJeo8yRQ/Ka3LMqcRwb+ZbxLdhoG45ltTbNf7c5Rw0r1/Nv&#10;9GCFxIXzuBdeRjJvcVxwx42g9MrjJDjL+zOmyrHoKs7y8k2L1FbQ3bKSNxzH2LrN2bRAPeccdYP2&#10;vOEqr1vNBTGpmtPPnhij8GlT9ybNF3xoOqCPYc1bv6TxqMPPXr16uqOfUac1j1+9enlrWTv6hicp&#10;JUkpK6OLcVH3TtwMYcQ9ruoNMmlBkKRr8LM/H5s3tHfPvqOOfCPlpibxTg9dW75sCvdE1QEyTouu&#10;+vo+38oQF9AXKROPfa/fHe+evN/Dqf3iJ+m0GhNVl+f6Xb/6JYsjsx4l6tHB2yEQ9iQUO82/fP/N&#10;K88xmrk010VbhlrYjT+8rL26VWuTgnSdEQsG8SUuoD+KslKdmld9/PGGo/pFs7rNE25UggKpMGiG&#10;L0CETv8DaFa/LBIIjmpEs/rtz3+gtnqQGHILS79HZjPjDsGhAcfVEG2XyR2cFcRREOZtUlYJNh7m&#10;LRs5vEXYaBuOy7U2zX+3OUcNG7mxdlUKYThw2BhXqf3hAgITFDxAidEhDBHzbCRu4UfDPy0yYTqa&#10;a7CSNxzH2LrN2bRAPeccdYP2vOEqr1vNqq5LT67rra8oi0Alah1G9Mna2qbFkM1PYmrIpiWpqKmn&#10;r6+nyrBK6Omo0gUGCRlZmdKSEujuSgtSvNZ1smntPn7mvIX0a8neZ5BWZWWlodqnilEjTi47SRl3&#10;6PzhxV30y75t62TjOuOUH/04RWnQ8QVLr/xiHHxmjKMwS6rVspUjddOuTOyz9nO5lrYcqajAd0N7&#10;h77zjrxLpopJNV/x6tvZgeF7dyYP3L/K7MGM5U/zoDlISJHX1hQTUzC3tWBLnS2maDfh7Mf3Z1fN&#10;HddZhw45UmaDD7+4OiR6eY9B/3zjM8itcnP3ga7mOrTiAi09vQrVh4TeqMWuX/a+63DkxCiOVNpc&#10;30kZtRyeVXzCUf2iWd3mCTcqQYFUGDSrsH1UGX0aDs3ql0UCwVGNaFa//fkP1CaUVWLhys0SOg7R&#10;hYyNEF6QUOIx4y5oqcghNhGOkBIpD+CyAU9RZNwiklWiJCIQQKxLy2VEfGIlZ6Vl+jHUL7tnHPpc&#10;a9OCdhvliZ6/f/0s8cMpRImGIAVfTri5Mg8yIIYVPlxg1iKGAydQmHOI0AvZBWS4iIIthD1CIFom&#10;Oas7Qj1yjEe3hew526jrsc+NuCpKyPn5qy75BgX+LjLpNm7eqhWT2miXp/kcWTRtg1ezIwE3x1YE&#10;UCCsEt/3GL16F11SLkYNOb/Sy277XBdpnA8w7+jhnLejQ/+ETaEne9EnEynh84N7rwJiM4vICH5t&#10;1Gf5yn6ajyZZ7m727u0S5Zuj3Y6pTxxuGn7xWPKUt5ec36zdGTXo9M7eUt+OTh694rXqdM+He/uy&#10;ZbesJV8210TVfLOdNVF105h9XVsfIzma0hcCOSkwmGrVgu7TKZYfGWC8LeneOPrflKLctAezXO/0&#10;+3nZYkv7OdmTJpskJyX5ez4hDdxycNOkVoxw9bw7QESJlpJT4h+OmOu6bmjWEAg2bs8HQYG0zmiG&#10;UXsfGI4o0c0dWzYcmvE9bQQuWDcgZeKwwO39pwmE0jEgLzOEOCZ/+rsYswZaaG2lObt/U2bSKUMt&#10;RZw/YUaJlpQUn9rbup0tI7UjKmElZ6NleQWkpG/Pbl67+z6q4suEmh0T9DOQuH7+DE+p+nSgQ2i1&#10;ouyvkc+mBeo22iB6LivNYGxSZvHWaz8REYhoHsq9sy9+fw6titOAPM7MOA3+kZk4TFhSynD8FogW&#10;lRPknNOVlBYJpU5VGpmilKiEgqpbgqAwIYRg5M/gBI6PPt7dZjZdt56zjZq1/9Ss4De3r15/+CmW&#10;XeHO/YkAy5VbJbwnDtwHk749v3X93vuo6p/mFfMxBB2+9epXVi3O+1KGzTp0Hbfukm980o/7e6e0&#10;0cZ8kdTtsODql8/Ptw1ibt3Y1+SlyzNDP3q9wfU2xaS3bcF7+p9vPoRklkuaDt9zam5LRsBEOeN2&#10;I+av3/nPocNHjhw5uLIf7IAyrmsenxpvJCmhM+rkzSW2pIzS5ssfeM6w0G497eTtnb3hVqrces6N&#10;t9fGSvu9C+d461J2M3dOop6fNmz83mQPpMs27zB1x6ZhJpWGE0nbRZf3uYQcW/+g0LQsNNpy7eNH&#10;S50EOlcioem2+e7lJT3pICAup9+s+/jVOxGpH7H6PV+8un6k4s+d6+aN7cgItlD0cFGHLltiug1u&#10;X3j98FM5/dLYPJ02wzY/9D7UMT0ggrelhX1a1G1d1w3NapyS1VZlcdznhzduPP5ag7mIyyStG5AK&#10;OWqBEElQNKsBuDgBnNuSpeWGv7179dp9nxgO0xy+ygQBYU404+gYL/CpEVz5wTSeI6isgB3Kqyrm&#10;/oQnttcGdZwvRSgdwwLoGLTtY4oYwZpwGg3+d0zdFw464wgcNkvC5xFhknFiDbFOkbMRt/iMxi0O&#10;UjLDO7KSs9KySOiUH7sGLfhm6qyX+OxmwuAHnzZZvNq08FII3ZJbnhvsFd31TtSRLsQg2YtuacsW&#10;uG7awU+1Ni1ot1Ge6LmP13NCx4AYDDi5hzN7sJ4SHcMt4gowjQg4eAkdA7R8eIRzEzg8ArYQOgaB&#10;aJnkbOcMaRn3JncYf1d9he+ntc0kqanv9s2ZvuVZ0yPpDyawRCaipRzt7XxGpp2lvJi4fLsFpxd3&#10;YA/zx6PbQvacbdTMOVrou33gtKdG7r0tqOlqHnvnd2DuRtyfCCAucKuktolDCdg+YEGAuYtu3JOb&#10;iQPv+uxwrVTBU6PPj3A/Ku3eTzfo1mvDXd4n3OlywL/igpMy3d3h33PhVDs8hevUX0LHIClLT17K&#10;Jxwx13Xd0IxTx1BtVRa/W91j5ufm/eyzXz3Km/joxaKqY6/cZ/rYPR8EBdI6oxlG/bZCx2Dv2LLh&#10;0IztZdawDrlxg5Z6a1K3bYX9BjXNeH41uNeNjxtdqkmudQNSJg5X7xj3V8INXFno6zqCiiqqQzlr&#10;r7g/oZNxxfbaoK7G5SWUxECclZDXNEVqYISSQORjtIFjSF2d9OGIh6gMRJPwM4ICLSCKcUoEMRig&#10;nPAKTCGeGmkpspIjjiY+wVlpFw+uOjNJIZMlZGQkxIpujbI41PLTh2WV5yfJ/uvaTyo5+HUvc6tj&#10;K/p2WZPqXmVwNq61af67zTZqnJWIe3fyxccgphcnIm9AQHFzYLhcIawHkUMd0gOYcON9LA4XIUID&#10;wRMEfEQgbT5p4WIJ5iPjIpOc5U0XeC3sd1S2aewHk8sf1jYrebhqun+rtqELvPqF368mMSQd7jO2&#10;+OjrFZa8owezdZuzaYF6zjnqqsxktLgjfd2DF/kc78UeaIH7k2oznI3hbLOfRyVc5xijisrnhTdG&#10;mO+wfvltSwtCFqQr8Ydl7Qk81Fk25/oIh0tdvz6eQZwWEF2NiQNbd+yl6rcPiGfoJHjDUb2g2YEZ&#10;jCMGlWxgXZWrtS4NavtyjP+14erkb2vajCk8GHSwE7Hh8ZrpgC9BgbTOaIauvDs44sjZ62MGdiOG&#10;0HBoVjVT2AF8idRxLohAejDB8mibb89n65EfT7Y54uL3fCYjxLBAcFQjmrHmSuT9Sgq5gStzSNzf&#10;J8cIns5kiehGVFAdyllxmvuTilnEHdtr2yNrWrb1gGjY85qZqCGwLlE/zlLaGquqK1V9pJrqKrLG&#10;0kE8CnO9qm2AjdzeTI2NlrXbUnRxgZIX9vBJsLFbx6roArnPjtxQmTiTVY/AVrSmnbDWpvnvNueo&#10;ceIxJafKSoJjEcwMlhhRfklZaEIuM9N3UGwOUhswRwpfEP5p4SYSnpjHSs6sh+S3Z+vvoVuG6jIO&#10;Fip57Li6qb9xjarj8uzgx55X774Ny+GhUGfrNmfTAvWcc9RV77rki0+4hVnxrX927Dx8yz+DxYjC&#10;/Um1Cc7GcLbJz6MSbnOssoaK5/TjB+mZ4kamVbZ/WlFRiYy8HJ3VKo6OJgm/o2uPxlzTkhT91rAc&#10;gD2UebALLfGGo/pFM2Jg1VclJexHhL6DI924K9PM0Sb3dzjT1lXLTBcUSIVBM5zMZAbtRU8bDs2q&#10;3j07gHPnhky7Qb2Tjs0/cMdz3T/BPaZ5VFm6BYKjGtGMf9zgBa5ELQKMgGNfZofyqn5xf8Isww3b&#10;+dgjOdZiPegYssW0EQkAwQaI0A4VSSnxN/3MLtEcwh6w3kLlDqU7kdCSWZ5JzlYYt3fWMgwNFavt&#10;9eq+qx7HJhbbzDx5bm03/QpBgBp7tG+3D5P8ro7UZOF0jUWrGAAhnegqj6b57zbbqIl4DLBKsDKc&#10;LSQA6y2PR0QNvAvUHGyAErKv/7ziHc9WiW1pO0f2EnQMFdwi3Rvb5GKP6joGseJvVw68TBIrifG+&#10;8VJ+8bOHM7mmZBS0J3UbNS35SA/bQ8rzFg5tJu53bGfQoBevlzSt6D73JxyTm3sMBp6V1DJxKpqh&#10;pT+c7rZe9diHfW5M4bf442rXsV4OI7trpX99dD+274Og/R0FsuuzDQCpI1MUjQ3Zzx1wDJP7D7Ss&#10;4I+R8jbqqb9pzdo3VeP+eUDL+fkuWKWNq1kNjZFSojOUzYyVOKlp6b53fGR7DGjBo2YBelvnooKZ&#10;KGCViBRzKClnfNLwhqN6QbO761gQjH1VLo2ZYbPP/sPrBYh1QXoyxWa/06eX8ypOfvCcpIAvQYG0&#10;zmiGvnw4PPL50yfOzs7Ml1S3dc0PmlU2UX0ddik/zgURUL449Mz4gZu+F9F0R5y4tsPdrHLZcSKA&#10;QPDFQV4r+NQIrowB8STmNgKClguU83zCfFM8sJ0fqGNblkLpGHRU5eCZD0EB2z8uZPYc6mpG3OIH&#10;5MmY52EL9wXiFscBNoxxgpUdf+MXBC+a0dcG0S7ZyDlpq/VYrvt2r68/o0Mv2N0dPfc68Yj87eTp&#10;BPfZA1nFBfxcvShH4Cx+mua/22yjlqkMbQk1Pt3zscJAg69PVHjmOTwf6Sebie9+wvOR+BvpRuC6&#10;CKsbccsnLbMqgpzJrrz72w9nGIm9PrjP0y891dfzxreqI61sswBeJq3Hrl69YvWWE/d2tPe/fJ/t&#10;ObduszUtaM9rHDXRtIScrJx8q7GrZ48dPWv7zFa/fPwrzxxyf8IxKO4hm3hWUtMcq153kf++sasS&#10;p1/cViUuoICC6/YPb/cPc2nVfdqCAU0MjY1rD6hKLUyNCvkVGpddw4lKSsChgf23+NXwRKy0qLgW&#10;/QUl4vKKVddDvxyeusP795UFax8mB/wzccGdZIauhhJ4ZGyPrvSrY0ubLhs+hVxcNG3vnXdE0OX3&#10;P5Or1F1iRS9WdRt3MpJV8UTL+vn8zi1cF/eu2nriDv3PO29CsnIzcorij3m0Xf0Z5NSYm2uWXPjF&#10;6Cbp2dwWIy+kMzVFpOQE+g01ZFcXm+mP4axGDn5y4xNrsxwvEz9QyeTKbiBz5piB7n16dOnQurmF&#10;ntngs7ECxImmL0M+4ahe0Ix1LByrMkBMUb44v6Di+4laWFCmghidta0BPK8DkAozaoEQqW5oxvHG&#10;q6/DHK6IACv+nGFXna6ERIa9mBCzePiOAGZVAnWbG5qxdEwA8OGcwNyJOUdQfXlzh3LOJ5zt8sD2&#10;WvbImhahUBJDKYVGZLgmLgQShh8f8za3qAxKIaYuAdsJTubAVkQUwJc9fCQJ1wdOcjbayiKU9JSM&#10;ivZUjI01yUWE+i7nUYVFogNxWpiSFvQlLIcmxl60jP1wAJ9NC9RttE/0nBlJE8Ya5E2G2FQ5BARp&#10;UMTpSuao4dKhV3nQGXkNTHWUmKEfBaJFhQQ5s2bZZiNWTGqtJicnh5MbElBAVZ7fYJkHBLfwA5VK&#10;vBdaVmp6uZYOSxHiT17dZjZdt56zjZrRtJKtjcbvwFDsl5TY6CQNQ0PJyjfL+YSjt7X/wK16NFfT&#10;HGOtsDT01LjJT11PXV/oWH3KoZCiWbt+gwe1LX31RrZrDyNei6s49NaqgQ4mxrau7iMGtLPQs+yx&#10;9CbT3b+W1JGkV/Nt227wZ0EVSvLHO6+jGWuJHPHi3Pk34cE31q7yDC9I/PTsZ3ba1+ObTn7P+v34&#10;3CVv+t4q5Th734bZC7cv66iiO2ztyKRd+/2VZJLfPT27YsTMfx75xZVS4z/euHj25NGDu1ceeFFG&#10;Ddg9aVj/ru377/hKb4MSdnnT0Xdxick08072SumJibEv9m26cX1Zh8k3C8lF5HK6LogS8eZ6QG7l&#10;5icuW16cVcDITAePjz2DWg/ZHUgup5IKy8SlpcTynu+btfTYJ+JAD600LzU6+NvHVw9vXjp5cMfa&#10;hVNH9u/S2tZYU91i1lOG9wHfmTO5TYW6reu6oRlrHzhWpVxTB6vEr1/oAlTBx7dBTdq4KFSCGK+Z&#10;XjcgFXLUAiGSoGjG9qY4AFyBAxEYfKJEfvoq1aZnC2UJpeZDelsl/Y5hq0qgbnOiGWtt3HGjdswR&#10;44ppnCOoLjHUAOUMNOR8wtkPDmznukfyMYb6iBJNltNH/ghk2mDmrkRiJOQsYVrW4WCIyN7ISEl0&#10;CHskslEwj1TAxY+VHPmrUrJLWGmPzG7DGAkt6/b0LhtCTWy0coN/SY08e2+Tmzot/lhft7fjfa+P&#10;rggNQw3f7db566zwG71eVS+6wU29OoBDrVdr0/x3G/ZO1lHDKpH48VRgcCQz7kJWQSkOHyKzBjGW&#10;IhIF0hWkByINBHJQwcqI/hBPk7NL8DuftIiEmpBehCAQTHL2tRe4of0cuUvvVjWlvFreZfGT5MTf&#10;ucpWZi6zr1/t/rAbuJV6w+38uP6nc831aPHB8cZzPa/Mc6pZF87Wbc6mBeo556gNqnJHUcNPDeu/&#10;O8mmqURUks2aO2dHle2reLO3RiuxPRnLGliZ26RHz5khMehluFSfeqMX5xyrVmfh9eHGE700LPWQ&#10;5Upc2m7Oratd7hIdG+K3sv+eCFW5jNBYzSlnrix24Zomu+DzNo/hF9XmHttlftltjcK5b7stXm+c&#10;MPuh3SmfUwN08mpLHSl1eZDx9X7RT6ZWZt2gpT+e1XGc/7An77a2VxSDxHDlXTxVrDzP5/jp/IGL&#10;++hG39rrY71gAiQccVnL7mO64LQi4di9NaDrHf8xL903F9iU/pIdPSDtdNCopxeG6khQI25uPv6V&#10;okL+es6zdMSu2a762lraWnomlpa62NBCL2x+U6b45aVPqM8P6bZtrdt1bF6grpO65VHHh64XRqXt&#10;8N3hQrk92upa/993RldMJPLnZa1Xat/1Ws7wrM17PbftbOoBv9m+PQYkbw1a/Kuv680eb3zWOkCy&#10;Jr9f5OBxlWxsYWHZxFw5+cWt78r9F65ZOLZXawtN2WprmEfmTB7Yt3Hb7nTFVsn5DA0UbzhiW9eo&#10;tg5odnGJK2d/KMxVWfhhQ7+Jt2XtjXPDivoce7i5q8pvAsRujUitvgZYZjrgS1AgrTOaofPvD424&#10;ces+VDrEQBoOzSoZxYH1G9xUfrNxwzSygk+pl633DhhzrqxlG6OiIP+C/ifub+zIOL4nEBzViGYs&#10;iFTRNW64cWt0aXVw/XF7DsdL54ppg39zG0H1OpiTxooYOtCQMdKq6cTmsUdLZsd2+wR+98iaVlE9&#10;+DE0sW46q1/T9ZcDCCEA83jzuBbI+/n+VyrR4oph9ik5JZdeM2IkI004XCM3ef4gnsJ4wUp+a43b&#10;4QdhrLSsgRPwxvISIuLyZA2tAB88YKHi5fIsiiVXa9P8d5tt1JAYfr8+fujGx7GVuaBuf4xDUARE&#10;pCA6DQvC8Sfhm8Y54UwpbkfseDdvgK1rM8bH/d47wXrq8nzSYvWuv/xjlJs5k7wWvtT8mJQRHZlK&#10;VjezMlTmfl6CrducTQvUc85RI744a+9IaRGRWfLGNsaq7F3i/oTL4NHzVlaISMhP9QLMMbYFnRsX&#10;kVCsbGLN2WGWgiSf5c7Dg+d4P5hpmXSgq9OrsRFPpmqLUaMO9nC+3Mnbd6Mjtk1awtG+3X/M/366&#10;L/34DKUwK19cqTzq2bM0x1E9zLNP9rF/NzX26hCWzEu5z6a3HP5zis/HNdh1aWm3l4w/FlhGzohM&#10;ouloyBZl5sqbm6lJSNlOOXN4jIkEFaGXr3zLoxWE/0w3ttCQaTt3U7foeW09TpMGnnx+dkozhmtG&#10;acixwT33yU1fNdSt++BOZhXrDR8skpKSYkXR7559ikt5/Y+nwrw5HdQsOrq3Dp3vcLpDlcRwdaj1&#10;k1GRnkQfKTgFsEDhyvuKDBh5IW9eBycXFssoyKXeX78je9T+SUZRwblmza2sOgxoY1DFKfKP7V2H&#10;vBtw7eYyFwYusnARmTPn91+ZPn7/0rZaqiY2VnoKfOpLd+/9x6RFr+s+jExOvOGoXtCM9bRXzdOT&#10;VpgcEVugam6lr8g+Ci4zHfAlKJDWGc3QZ0RwWrL1zPrZA4n+NxyasfKnhnXIdd2XZsf8TihSMKq+&#10;LwgERzWiGRsiVXRPYPDhB3TEah5BnbCcnYg7tgsOdfUgMVAVDcx0lcIT80sqLBRIJWVjpJqUVcQM&#10;9ozYalA/MJUK2CMV5aUjEhlWdajoWclbW2shdzYr7d6preuFbWyVYMnV2jT/3WYbNV3H8OGUX2A4&#10;IRDggkahoIRiZcAA47zisri0QmsjFSKZp39kFuJCIvknUTgqpQBqGD5p6S6+CfmGWgpM8oZgF1En&#10;W7c5mxao55yj5kxaXV9jQc9VKw6y/vWr9MUMm4WKV3784ypLejTZcp3Bg29bW0FIoIbvdG39bnLs&#10;s2maMPBv7zQ8fbv/gc70bRqJoNpUpI60IXw/U470cvGf//u8O2uuRmr4rk4tjzW/iwiQmHLUhA83&#10;XoQhUTTF//SWiM7rR1lLiokr2fYZ7kpPXUHLDv0UkJT6fN2Mb06D896ktHcrefW6oP2chW3iz+y5&#10;k9Fmw62rUzQ/7p00Ztfv5sNHONO8z0Z0Oz5P4/3tu/ffKSz0ezxbP/fjuSOvEvL9rz+XHTqkuZyl&#10;++JhWUscWSWGGyNs7g/9taFo7xPLJUvaxqxjOt/SEh5s3nQ/jt3vgJb06bXO9qQrQ5gvqPT1LPst&#10;Fk+9lnEe+aVnzuw3cG+knkvb5oaKrJkza3+9m7btyVFtHZvN8LzmDUf1gmZnFzI+zWvvHN8lAF+C&#10;Ammd0Qydgo7h8rW7/Xp0bGg045sBfBUUCI5qRLOGQyS+BtD4CvEpl9fccUKrj0TdP6KyIS44NdHA&#10;fo95iWAM2PKxBXZzMsCSg/sCxAWENvJoa4ITQYiLDHEBqRoRnMDKUIWN/FtFXglW2gZiGj9N899t&#10;tlFDmYlTHljS8JZ49CURNhroDCAuAKXe/0rDPMbuhQgKEBd+xuQgKwcSqGO/RzwZr8BUTFxMU/5p&#10;4UPanH4klUHeEOzi1m22pgXtOeeoG6LzRJ2NRFzAbp0bHZNn08IJogAl6LO/TNvOlQF7kDdKXLIi&#10;m2mh1+FL1BFTWMJoicvKyzMdOZGAikZhd32UtBw2uGX6s3s+fPBQQsPWtbNepE8QWSItXXfy6mE9&#10;5t687vH7dqTrPq/gT6fmdDQu/LBn1QOTnT4Bj7YPtdVREPt8bM35Xwqd5p16fnaCfv6jVaPXX337&#10;4cPXJCo57vOHD97nV47fG1CtR5JqalI/To0cujtKx0BJjJafXySnoFAxAgnjAWsPHTqwn+3aPbk1&#10;a+5rulgTHi3evJUxp8Yr79P2wWPuWOz+Ehn6/tGta9fveQW8XSVxYN7hED7GLoYku7B78glH9YJm&#10;/PRK0DJ1ANI6oxkwHOcycCS1QdFMUA7wU14YICXQjJ9W/q/KCCUxwDCMhcfkFyJGNzWqUh9CmEDI&#10;ZGZCZwQ/6Gino6bI+M7DsUZIGDAK1kjORtsQr4TPpgXqNvpJ9FyyImgjroLiMp+QNKZbBjwiIV0l&#10;ZlbFafidnI9oCkRhJMjx/52JQA51oGWSNwSveHdbyJ6zjboh+t+Y6pRQ0lSXzsnIpIkV+157kNul&#10;f0UWShwQ8796N9y2XRtl5I06veNZs1lT7aSKo9+c37dt2z+3A3MpFEplXkcJRVWl0syMAsRm8Vw6&#10;53I4Y6eWNOrY3dVAKl+s6Pma3j0mbDhz9dq1a6f2XA1I+3Bi50ncXD29flyP3ute0Z0HSYH/zL+m&#10;0K6p7rDzd+bpxL45vXT+uZ9RN+f3adOs/ZFUM0Wlzrs/+Bxxi9vZq8P4G2RjM0OP7bdObZw5xM0e&#10;enM19123d07o0rGjm8eYUf06duzUdfo/N5YxAlkxeC3bdsKSHk077XxyYZyFFCXi/RdKU4fK2BWl&#10;7zZ2d8FJvWpXh6VPc6plrpRQ1lInJcWxhDcnquaVOZP/F123dV03NOO/V/yXrBuQCjnqBkUz/scu&#10;aEmBus2JZoI2998uL5RVYvbSjRQNu3QKwzwMURTMYkYlwnc2MriXkulHL/E7lApyMhIkMr6k6B7R&#10;OOiML2zI+2UUxikGVnJW2obI44IODNv+ttamBe02yhM9jwl8l/yRHo8BR0LAkAohnTGRSstoiCHD&#10;TLsOSRbsIfwf8SduCTsFLoFoOcnrd+Ly6LaQPWcbdf12uxHWRsu4MabFyqKJk1Uf7P814NmXrW1k&#10;yAmvd0+ftCum//UPR/tpF3w+vPV7m62zjG+NdDuqNm1ia6lgz20nv0ladh42a8WqWZ0NygPWOfcJ&#10;mHhtTNDsxZnLv92dVGPiRlLs8wNLV176kZkqqaUnoT9o876VwxgeCqRPK9tPzVhz3PToKZvHniPo&#10;Voyo/T16By8NOiqxqNP9Ae9P9JbF+cjj/Ttd7/jw6Wrb90sG+Xjc31phIiGmZvKR3p0/9N8/0UoS&#10;8diPzvo6MuKm/aWFL20XSW8eVuH5yBKIghJ1dmjXw81ufNnOHqmd9e0QWbfCWawSYjmPp7Vdkr/o&#10;6vHprTSqfdrAmaLsybS2N7vfXpgyd0ro3Pdn+uYc6N4jdPnvk71rfeNElGiKhAL/cMRc13VDs4ZA&#10;sCFb3woKpHVGM4waVglEiW7V2rnh0KzWF1fnAo0KSOs8ikZCKLlx48Y6d+XRC2+KrLaxkf74bpbQ&#10;tCNJBNAfCZGn9LbGMR6o/pBRAsLCsI5m+hoKUSn52KHxtdqxua6rnW5QTA6eIqWCtZEqK/mqEQ74&#10;ImelfReUtuPGz+vvYvAPFg18oK+5+J24/R6VLSMlue36z3Mvf+P2+bckeEhceBV56EEoUQDtcyPn&#10;p2n+u8026oKMhIyor849x1joKVWo9MQ+hqR/CklvbqaOLNi4RyrIy17RsIwgDC2e77wVBG2Nrpo8&#10;pA28jrs+cam5JD5pEfz13MtI6HvYyM11Gb76zKaJF81smjjzSTQNDy/iKdE0J22N3ebWNJ89r3HU&#10;aPrkyZO9BoyUMu+moSSroSILRp18FvHuVxr6iV/eBKaeeBKOzPd41/BEwYEL+JDu9fw4uX+LdevW&#10;MScz26hZJ7muvmEyWbOpteX8E1/wiv0jsy++jupop7v5aiDcTSDALTz1FSF4H31JePYtafPi8UjR&#10;1bNnT7ZlYmpq2qRJExsbrqGuuC0rccVmrna5zy48yWq9+uQ2d90kz8nt+675rDvlzM09HoZ4JXLG&#10;bXq6GEpRY+/tuyk5YtUkF/GvN32cTnivNgoKorbqbKcqpWulGXZw3uIrub0OXdrgyhaHRIwa/WT3&#10;2hULF/3zVXvcoZM94u5ILvfebPBs68z5e54GpcjadLLTN7Tt1n9QW2nfyx80Rw+xSPW5uHLq3qwJ&#10;B9Z3Uvh68VKO25SesAVQfnluf6Q4ZvGQpqrWvcZ2NWONLlFe4Hf5dLCGo6F4QX5e/Pe3uS3nj+rZ&#10;rm8Lhd9vrj6m9prWne4tQb+oaR8PThq+NWPipZNjGHF1qLHXlkxec8wTGhDW68aLL7HqvZYOqQoJ&#10;LyZv3aWt+NP10+Zt93zu/S6QatfdkcjUgZQS4rTfd099kOsyzOTn7ltx1Hc7T+SM372uvR7vKOd0&#10;Yl/fL02s7aIzSPzAUb2gGT9wJCia1QFI64xmwPCYz7ds2/ZycbBqODQj4IgJKbUiEv9oxicc1QFI&#10;J85dvX/HepNW/YBIOE2KRGUEHB17FIa9EJZiHILFo9PPIqJSC4Bd2mryGzZsoEcwrH5xjpr5XENT&#10;i6Rq+ymK7GCusfrCd3xrJ2YWGWkrHn4YBos2chi5dB/27vnd4cOH897HMWGwbITZ7on6hbJKEFWQ&#10;y6jwMmWeVMYfOQWlpLIqzyaktC4iVZ7Fhvq1lMIa0piNHLFI60zbqJqGWMDMPgUu4W9MKeZLRXAE&#10;JKOSqkymgxzZhIqFuJQVZPinRUPYSutM3jibBmu6Ouprq8khwpVPcDrWXo8WBo7mGn4Rme9+pkIe&#10;7eNs1N5WG6bZNwEpcJVlC//OyXDW5VTBMZkD90Owni+/iUJGH3cXo42ePyDUIkOH98/UjWOcHn9J&#10;+PArLSQ+l5l3lPeCFOSphF6vTXc/+b0+OdleQUzSbOi6sw++B3vtHmheLUIkj9SREsbDzgan52aE&#10;XB7Lli2F3g1xRTkNq5FHPgZ5H5vuoimjoCwvo+Ey/cT7ML+zU5wMVOgxEqQMLbXfLBx5LF5Jtcx7&#10;/dC5DxTm3rs7n3Zi9JDzEsMHOVT0Q6bd/C19Y5Y5GRowL7MxnvTgHbgkFTW0lAkZQkLboVtrowr1&#10;4od1w3aG6hlrM2dysf+53Y9UFz98vL4d86ippHb7MQsXc1yLpg7tYsceCETZea5nYELI0/3zh/Xo&#10;0sKURWipe+ZMQGcxucrngjccNSpI+YtAinhz8jJV7BehGX2BSEtAyikqpRCIhOxITDhCZiV8GMO+&#10;/MI/yTcs09ZEjUAzbijBieHMkviuDojMAhDtuxuMA3Gw4SIdD0QHxE7EgXyAWEWix2r2PEGwSOCy&#10;Qlkl5i3fJKZln0BSI5qFvIORMxNCwmYG18jUHBKhPcOWBu8/RHkqqViuKKmrLs+6XFnJhaFF5cKQ&#10;C0PLbPq7z+ukj/TclTgDnZZTAjclZv7rtFySgqwkM3YCMjdC8UKkskTMAAibKEyYMASiFZK8UTW9&#10;78CRC2dP+vn/gBvs0UdhmCcjOpkhUxfykx18EEqmULs46GPxgLHnX0XCCwRpTYa7qNnaWJaW1hQh&#10;kWNR6OkbTl6608ax/bNviR2a6eqqy+FzE2mlsbwxRe1M1QpLKMryUgFR2VCbfbi4omuHVnv37mWr&#10;BjqGw4cPe3h4CLzmGgkBuSCjQFxdU6n2yJSNpMP11A3CKiEmrcg/HDUGSPm7QPruID13pWOLViI0&#10;w2RgYjjSse8/canv/JNApE72uvj8IOBowcBmQFR87Tz9mohpNtfDFn6jQLPuLQygV+fUMfCY2mrq&#10;msOXHJPXMu/iiISOFDlpCWjZkeu8mESBGEcuo21es7CFsezt27d5rw9Cx8AMLVjnxSSUjgFcwPlA&#10;Zts4CoEo0cxbZ2siSjTjgwPRijaOdWJN6z6jrzVCNddILgwtKhSGXBhaZtNM+QCp2Td5BkanFhDD&#10;xCfLyafhPiHpzFE/9E248zGOuP0akXn4YSghUeESiFZI8kbV9OMviXDs8A5MOf8yEj4fmCftm+mE&#10;JuRtvxEEibNimpniewtCd2B0DvG+cBiV/zUAUxnMW0j16WylBXfotBwSDEYIeQ4dBg4Gw1wFewT0&#10;3vgysDdXl5bkHmya/yYbYUkZZe3/P3GB+R4EgqPGACmNAUgFQqRGBSn8g7CgQApFAoFI6y4FMOFI&#10;XkbS0zsaVnLGNNNTItCsbjCAxI0AIiiS3welZheQLQ2UEVcKWoffSfkAMW1Veiy5utVcByqh/Bge&#10;PPMuENPILmU4ROHLDAGSmaEU4OQYn1GUnF0MCEbPoDyBcIS9Ewoc3GKIGDy+GvEZR/SblVwYWlQl&#10;DLkwtMymwyPC8+P8Fy1aBEdInJOEnET4M0K6hDULM4CpY1BRkDHVVSJ0DPKyUphhBpoKdMeHCidK&#10;/mmFJG9UTcdEBH33/ybXpAecM6b1tsbO7ReeCdEKxq9x3SzaNNWGmwvE+ciUApgqerUyhG319OOf&#10;7x5fZvVj4LEYdu7eK2PQmiSlObOfzesfKb5hGfnFlB/R2YNdTTEn73+ma4awGp0sNMx1lU+fu2hv&#10;Y8rpx3DgwIG+ffvWwY+hDqtURFKPHPB+75MlpltKpX+r8QlHjQFS/i6QxvreGjtmjKmpMf+I1Kgg&#10;hf9uCwSkPj4+4eFh65bPByJBo9CntREBR/CrA54gfjF8+ADv+CZ8H5QGNPvy+EyNfgw8pveW7Tt7&#10;ug9r2czixNPwgmJKfEYhrNv3PsXB4yojtxTn9uWyg8rIpFr9GNDEpk2bhPdjEMoqMXPJhjI1Oyk1&#10;4+am6n7hGdCoE+yGRQeAi884ghGItQcVDSIeErdw94NZGnsAcQudMyt579aGcIqsG23jaRoRnOLf&#10;n3rnFwxrEzFMeIbCAIGDl8QtbDdBsblgFBG6+MX3ZAczdWY6WujD8TuftHD7ADNxtLVu5I2waXg+&#10;rt2yZ+Km653t9fq5GPmFZT7zT8SabG+rM6CdcXJWiVdgCvQ04F5/F2NoFz4Gp117EfBs76hfMRlM&#10;prEtQlaG6+gZDpqxadaEwYhM2qe1IcJgBERlLRzY7I5PHM7caqvKHn8cvmBQs9jUwpzC0lv757u0&#10;cvwPWiX42YQLYwOCSSbOTdmdK0FLo1IlEPyx8qLlZWTJaWvXFoeVn0YbuMyWHXtKtNqGpDA+VHjD&#10;UeOBlL8LpO8Pjjh16ebQfowknCI0IzB8zYatAZ9eXrz9CogE3/DuTgYEHD34nNDMVBXfM7BQfAnP&#10;fPA5Hk6RQDP3NsaEVYIN/zmnPHMLUNfQXLrrkoquRc+WhvBa6Gyvq64sa2eidulNpKyUZLcW+hMn&#10;TbXUlrx9+xbvddMorBJEF2GnAewqVwbUg/YM1ho4czIH4GKtjREyb20MVQH9zFs2cmh46kzbqJrG&#10;dyoUR8xhwof2c2iVMQIS4nP/JELGwoUPaNYgDVDo8U+LdBWvApLrTN44m8aBBfgK9WxpkJhRdP19&#10;DDZvhHsa370JuApdH4wIUM1N6G6JbBqfQtOx0yNAE5YEK9PY1g8rw2FxgJxa4TJZiIBa8GDq5qT/&#10;wj85ND4PnE/IKJ7axzoyKR8hKX/F5mYX8OUb0cDbXENXT429MHPEmnuRjERPjOZoBU9Xjtr7pcpr&#10;uaobpMdTLTvvDmXkL8uJ8Lu/ZUj3Cce+NnRHha8fp6uYoVdRG284alSQ8heBFGpiVhdgEZph5gBS&#10;wpPywRkCkWb2tWHCEc5wDWxngvNWwXG5p56G40gqgWbM2cuG/5yzmrkFoP7Q+FwAETIn9Hcxwi3a&#10;euyXgNBH0F4AxCo2kX+J5yOhYyiU0sUHMYwLFU6b9LgLcB6ESyMzMANuYb+HmoHgC/xLcYYwv5iR&#10;aQ8ekazk8H+EeaJutI2naegYEI8hIioGBi1i1LDFlFHL4U9H3OLsDRgCzhAGCKgfwAQiKgOuQhIF&#10;Ry75pMUcQogSyLB1I2+ETUPHsOefg7+CgmC02nPnV35RGewFEM/Bql03f0Uk5bW01JzRxwZCKrR/&#10;bwNTVZVkJnfSat+qWW5BMZNpbIuQleF6BkYzlu+S1beHII+Fh+8A4pQmgmupKkpjnSOuOVrB4SW8&#10;NZ9LK/p2afOf1jHQ0u6vXfXVzFX63SeDzSenN5EsjPT5EJFLLSPl+Z9cer28h5PE75DMVjvfHelf&#10;eeKBlnSoh+vPpWFnuomTZWRo3w6Onn1Pc9jI3p1mDqnMGyf83t4wNazfujtB2jGnlBFKjjccNR5I&#10;ATP+IpB+ODTy/sOHHdu3FaEZK4Zv377z7KXr7accBiItH9r8zAsGHK0aDlWAnHdgKg6BIz79siF2&#10;KAA0g4GV0DGw4T/nTGduAapqGn3nHFLSscDpShsjFSgnfsXl6qrJIbUCzP1hiXln9q1pafIv8XyE&#10;9R0Weuzu+A6DuADVAgw5OBkBXS5+dLTQwFcg1HoQJrA74jQwPEhNdJQgTEBcgNAw2s2CiCrNSg43&#10;iDrTNp6mZeAvRz+PJAmvWhychQIA2ipMNezuOBuDsNCwdeGoN8QFhIXG1y3MNNjvIUgi9gBiJSnJ&#10;SfFPi4MV2OfqTN4ImwZPcLoSbkTQLsDDEbZABEvIyCXBWBCdgoOUuh5tjaEnuPDqN9yPkUx8Ug9L&#10;4uQSN3EBj5gMx9/l4tKId4soICiPqhTkpHCico57UxMdxXa2OshPduRRqJuDfmsrLUxvZnaPhtm/&#10;/mKttBz/a3t3nnoTV6bbf/5E9bePy2cdhLgAg0Nx2Ovr127eefTyc66eeUEspcvyIw9f7utNzcmj&#10;iBV9Orpg5rTJs87+yH6+sLmx1ciLCTS51gtuvzg4ocfwQY1dXKC/fZyuLKXyCUeNB1L+LpACzeCJ&#10;JUIzNgzHSwFcE4gEkwETjhD59/m35Jffk1Fg/gBbO1N1As2Yq50VjmqEAGILoAOXjCw+aQBEk3pa&#10;PvZL1FKVg0YfJlTIH+l5JIAY84j+n4ESoc5KIPQamUymkEnEv5KSYlJJMfO2lFSMi1LKeEouLSks&#10;LML/mQWKiquVZyUXhhb1C0MuDC2zaWpZKcL6YvglxcXlZSSwhXnRy5RW3ZJLi8ET4p5EKqaSK7hW&#10;cQlEKyR5o2qaRiEXk0qff42OTszq1FTNxVIlJ6/g6ZfoT0GJNgZyba1wipf61Dfq9bc4VbnydtYq&#10;plrSPj8TMRur2MrzLwq5JC0r73t4iqOpUlxKdlhsenZuweuvMbrKEqWkkq+hyWWlJN/gxHJKKZJv&#10;Z+UVl2BqclxlZTUp6//Mqq2HViixd+Z06b7g9NVtQ9r2XveG1mHp1bubXAlTIoVq2n3qtMkTRg3s&#10;3sGtvXWOz/VT26Z0sdQyarv2TZGckWOHjt06G0sr9tvx7GtU3N1pxhKUwrS4VJqUWEF1o0Y9dLMB&#10;qoDEgOUpEBw1Bkj5u0CKz1lBEalRQQr/ICwQkJJIJBlJGoFIr7/FMuHIyz/25dcYwIZrUzXnJirB&#10;MWkEmmE684lRzGJkMolWAURe/nH5+YXB0WkpGbmoPCktJz4lGyCmoSiJU+X8VFsvi0koz8eRI0dG&#10;/I4MDg6GYp1uSKmIBo1TEPiv6pb+S8XZD+JpTbes5NDY1Jm28TRNJtON33Jycsyjt8RBWNZb3GPg&#10;xC8IycD8m/gMYivMg5Z5xJZHW/+uprFDE9wjZk0loxiTiJhGRMgK/E1MK0oZ3cglK1vlecfGQ9bV&#10;AhsZuZQkKyuHuitma0VF4vSq6LWy3OIOJfF/eXkcYap2oZPv3r3r1KkT2+//glta+vvdk8buiu5y&#10;6N7JMfq/Do8fuu6n/eoLZ5Z11q2woRW9WDN4ly9NRl5JWU1DW1vq97171MnXT8/t0ESDwd9S77mO&#10;O229n81R/7J/4vIT78KKlA2NDO0nHD4/qzKvVqPlw9KlSz09PbOzGbGoONFJhGacQIoM59j/mKtA&#10;hGYESkNiwB8ysnSkgh2ZHtKY2AMrQIUBX8B2+lUBUxSKtHQNGXQ5MZy5fOghrkklaIJeAwGFdEis&#10;AK6Kq5QLQLEtQDSBjxx0QMiFKZTEsGLFCktLy2nTpgnZCRG5iAP/Og40a9YMUVPw/39bz8k/tnXu&#10;fFB63tWbm7vrVegYKfEPV4yYfDzZefmJk6v7mDAiT5am/fL98isuiyQuFntj/dGM4Rdu7+pnXOGH&#10;Qw3d1mlk/j9fd7WRSv7qnaDTxtlUSSht5Z/k4apVq0aMGOHk5PQnGxW1JeLA3+VAIzor8XcZIWpd&#10;xAERBwThgIzToqu+vs+3MsQFkEqZeOx7/e549+T9Hk7tFz/BiR5qxNlhjp3mnv8QkZabm55Ks+7V&#10;xaS8sNIMQ0v2epfUor09RAsJA+dubf5F4oIgjBKVFXFAxAF2DvxrvgxEr07EAREH6ocDCua2FshX&#10;We1StJtw9uP7s6vmjuusI0aNf3Q5sOvR5xf2rF+2aOGSVZv/OXPz1j8jLIiDPrSUx49CWnXvSE95&#10;mZuVU5VApn56J6pFxAERBxotB0QSQ6N9NaKOCcABWm60/xdf+vXlW1QOI386K31Rwq/AqGzR7saL&#10;p8qO45dNbIEDlJL6rZyk3+zfsP/M5atEfskbz4MquUqNvn490Nmjpxp8PAKODXaybNV98JhJU3HN&#10;2HCPEe9cgDcnKirigIgD/x4OiCSGf8+7EvWUKwdoqVdmDJi1/cBBXEcfBDNCfTCL09JuznBr6zr6&#10;WLhIZOBrFsm57Xq4r2O+z60zRw8eRDzsA0cehVW6TIkrtZ9+ZPVgHUCHTOvV3r9e/DOzf1sbI319&#10;PV0tpRq8uvhqUFRIxAERB/4NHBB5Pv4b3pKoj7VwgJZ0uM/I/ANv19jWlJAq98WcPscV7OJ9zK58&#10;WNtMgJRVvFr913o+/r9PJpHn4//7DPi/HL/I8/H/8rWLBs1dzZAT9OjixZsvgtLZzg+RfPdsixq+&#10;dbi+SJ8mmj4iDog4IOKAMBwQoagw3BPRNhIOSKi7ThzjJJ4Z8/7AUOd+h0OqukX5dWidT5ets5sy&#10;wnM3kg6LuiHigIgDIg78+zggkhj+fe9M1GNODii0GLNq5bLlG4/c3tMl5PpDZoHce9uPZBpJeh/a&#10;5+mXnurrec0vtwa3SBFHRRwQcUDEAREHaueASGKonUeiEo2fAwgRXdFJWnZyWrmWLqISpQV9Ccuh&#10;ydmNWjWljTriR8pKS0hISctKi4umfON/naIeijgg4kCj5IAIPhvlaxF1SiAO0JIvjWvVtvfgwX3a&#10;dj8it2z9CDFq1MXZA9Y+K5Br5j5r7jxcc4a30tFrM3JwC1WBahYVFnFAxAERB0QcqOSASGIQzYV/&#10;PwckDCZd9X10bMvGf+59C7y3oJWCmKTN8g+pt0dXiQdSjpv8Pq5qWk8HJf79LBONQMQBEQdEHBCY&#10;AyKJQWCWiQgaJQfktC3sHGwNlUUyQaN8PaJOiTgg4sB/gAMiieE/8BJFQxBxQMQBEQdEHBBxoME5&#10;IJIYGpzFogZEHODGAWpW4L1jO7cQ154zL8ILuJSkxr6/8yGOV8TKvNA39z/GsEe7rDPrycXF9VZX&#10;tU6UFmQX8qiZRqVQGadZKEU5BaVcT7bQqJXl6jxGEaGIAyIOCMgBoWI+jh03LjEpFRdSg1PoucHp&#10;jSONt5SEOJVWjsTexCUliVbE8Atxi8Iok5WVJScjpaGhQaOV4xHKECnEyyg0FJCQYCT/BnzgZ0kJ&#10;hmSDkrikJBm3bLR4RKGW15mcW9PZ2dkkcpmujg56gv6gCYwAHaaPmlpOodFBTQqO+JL0UeMX9BF/&#10;4xcMGOWp6BJu6cPmSi4vI0XUzElbkJ8rLlauo6PNfLNso+Z842xMYyvAm1wYWjQkDLkwtEI2TSol&#10;Z2fnqGloVkw2enZ7zCVixuZmZ0lLS2ppabGxMTY29tmzZ23bthVwxTGLU2If7Tv+Q89j8rA2KvlJ&#10;BXK6ylkfrlx4Q+62aJ6bLrskX+w5tMWHaT9P9JJlaY6S4PfyRxrjkEjS7eWbMscfm+lABJ6QULft&#10;7GqJHBFVF7UwNTY+k6xoYGGqwVoNNeLW5kOvkwqLCgsK8vNysrIyMjNziySsJpy5vaMHPRh0xUVL&#10;OztmeOycZ1tciSRWpc9mtLzo5nt9lDKzhVz/27fTHcb3sZahBOwcsFluz+2FHBE2c8+6t/w889eZ&#10;fuypsIhaSI8mNzvvFnB3vKpY6fPp9qdcv9L/ZF6FqdH58qYGqpLUmH09hmbt+rLdWUqsNC+9WFpL&#10;XYHPr59ly5e/fvO2qLiEqJWAIyw94hbAUwc0q5E8NztTWlpKS1OzUaEZMUw+gRQzoVxMQkNDrb7Q&#10;rFYk5ATSvNxcaSkpNbWaXZb/D9GsqKgor7BEW1ODvioBU9TyvLxs7Lna2lV7BOu6J/4GoP3+/Ru0&#10;nI8E+kUoiWHm/GVUFYvfWYylqqcuD6hNySkmeqCmKKuuJJ2QUUzsqfIyksbaSkmZRUWl9KB8P+9s&#10;7tu37+QpU9WVkDSXfqXnlgCiUQn+zisqyy0qNdZWpKM3cKSMmpBRZKSpIC/LCMQTn16krCBdI62Q&#10;5JxNr16zLjU58cjx04HR2Y/9Eo21Fbo4GFgaKEWnFD7wjZeWkmhtrdWpuW5iRtFz/+T0XJKtscqA&#10;diZZ+aU+IekBUVkYtUdbYwyfB7mxluKbHyk10ka9v5iZlnzhwgWB3quosEAcSElJ6devn/uic0ry&#10;UlYGKph4cemFv5PzS8toX+/scrS12Lp1K1uFrq6uyNDk4eEhUEOVhWnpz3ccSB+8fqxRwO5ho/eH&#10;ysiRSu3XProzxyTw6A5fl3Xz2ygi5fSxkcOPhVaEsCzPT4oqVm+ip1AhSct23e5zyEMu77xH09M6&#10;M/uYimdHh5H0mxpg/RHokO1z8bPrI5/KkNjFobe2rNpy6V0CTcNAuSQpQ8F5yvajW4dby1WUpmV/&#10;O7/lREyrsf30o+9ciem4YUU/46yrCzfljT80z7lS5qClnh/c4eUo/2sj1Ig2SE+mOl7pGXBteNXW&#10;n3PO3d57cuTlQXKlXnMd/nF4d3uijpxM9Y0896xHm29TH44lh8v26E47MmpT7vhDW4c0kYo6PKDL&#10;ju8UsdL8jBIZbTV6z8j5mcUyWvhTwnjyjQ9bO8iIFd8a1fzB0F9XhijQJYaR+ft9NjlKkZ5OdTjX&#10;xf/2mCrRhecrWbNha0C2RrmEDCscAWewrgtLKFkFpQS1QGhWI/mrc2v79+qycOHCRoVmAgFp9159&#10;Wnbsv2XFzPpCs1qRkBNI+/XptW7dus6dO9dpof0HiXx8fBYuWrz79H2IC7FphWGJ+RGvjpnpKiOn&#10;Do/RQmJo1aoV47NeCK4IFQnPWF9bw9wmI4LR/qR+TeVkJPffCybue7cy7OtitPbi9/ziMtxaG6lu&#10;m9Bi67Wf2DhxKyOnmCWmWyRj0LWFMVH+1LOIEjK1T1db/P0qIPltcOK2zg6KcvQeRiYXHHjzfd0o&#10;q+ZmdLyCgHzzYkD7Zto10gpJztl0YqF8M6smGeW6HxJKtI1t1k1oaWmg/CU8897rIAkV0yn9bHq0&#10;MEjPI535FJBZrtu3m+H0Ptb4YNl5Mygsj+zkZLp1Qgt8ZNx4F8ODfOBmLwnxmmkXpPkkyMu2aNFC&#10;iLcsIq2FAxDPZWRkO7RzNtNVMtRUOPggZPnQjmEJuZn5pTnfjW1tbTn5z6l1EIDLpE/nP9ss2GAr&#10;HbFr+XH5db5Rkw1+bB+w4NKHKXu6z572c/Ol0NazbCUtxh+9qrlrV2iPjTNsXszo4Tvu6TrxMzsi&#10;2i2f1M6kYrMXl1RrOXrlcv3TA91eZfc0UDXEYiktNxy6eLDkq29iDPGh4PM2j+EX1eYe8x592W2N&#10;wqHQ3RavN06Y3W+urM+pAXQVgoSaqQn165anPRddcDXbs+Pcm2kdDXbs/WZ8ameVioLy6/TJH67L&#10;Nnw4tDestOJznPo7OPc39eCeBIP248Z1qFBFKFiYK10O/fa+6L3nucepgQ87Nd9aWG4+fPfFfUPM&#10;JKnhp6fOuhSWEx8ak+M/MKBF38Wt+g0YPcl23MzO7jF37y6d9zh+HiGHXO58pdO73ZmDxhbsfNL+&#10;1alBhFxDXOLiEpUKRtZfpaT4d3hFVA5lbTNTI11WOILcv2ZCy08h6fc/xxMVC4RmNZL/eLjfwcEB&#10;M6dRoZlAQCovrzh5aLc2Lq3rC81qRUJOIEUQFfBQBIDM+Z6Tk6OlrVOmaIIQM7O7GWDfFIsyMzXQ&#10;4M0i4WUFxgoUpqIFKzdLaNvHFDH0RYBaTAjIsETVGsqymiqyMamFhGFSQVbKXE8pLr2osIQuQPie&#10;mbFgwfzp06drKjM0pKk5JVAxGWjSv1lyCsnZBaUoz9AxkKkxaYUmOoqKlToG3KooSNdIKyQ5Z9NT&#10;Z8wOjYhuPWIztBpTelmZ6yq9DUp99jUpM580rbe1o4UGhnzFOzo2tXBge5OujnrQap5+HhGWkO9o&#10;oT64gynKn3sZ+SUsgwf5+ssBwzuZ10jbbcA4JbH8Bw8eCLAhiYoKyIHExEQzcwufX8mQ2Z99S8RH&#10;oZqizIB2xpjAo4cOHNGvw969e9mqNDU1PXz4cN10DKVe2/fSFq/pLpd+um9L78nhV4cqstaefX3H&#10;FYdV85vhN0rEMY/eTwd9uK6woNWHqa/an+p2p5/XvSnGzA/3gsCTU0bujZCV0x+8aVnTb5sW3tTb&#10;/vTyRGuG4k6M5LPceXjwHO8HMy2TDnR1ejU24slUbYSrONjD+XInb9+NjmLBZ+atf5pYWFSuqCgj&#10;Vk6h0KQk0v1fJeh1czGU1um76cjU5lLkkAN9XJfHjXt+q73P3SCGxBDz7HRQk2ketoZdZs7upi9R&#10;GO194/iW9Qe+SLoMGDth0vhhXZuqS9JyPm/sNzp6ccCVoWqk5OCgtHKpN4tHxqz8ebRrpV2k8Mel&#10;c9EdZg5uwuhxaeS1WaOOiHXQDY9uve3UCjc9FlkAOgar3XKzBltLluf7XrhK6j/DTVucGvXgRMGi&#10;iBsjarZzcMyEdVt2RZTbS8oqscIRcAa3+LbJyCMRFAKhWY3k9/dNXTxn0pIlSxoVmgkEpJZW1stW&#10;rslSalFfaFYrEnIC6YH5vW7dvC7SMTAnspeX15ARY3otuQ5zmqW+Mj5QPQYPa2mtf/bsWR6w1ygy&#10;UZWWUbHGjLQUh3QwBcImZRVj71SSk/Zoa4JvNWz5v5PyIS50aq7XoolmcSklOC4X4oK9mXpXR32M&#10;TUtFDlt+clbxvU/xqAdqQIgLN97HQqqAuaGJvjLW4cfg9MDoHKgubI1VIS6ghrc/U0GLbZiTtriU&#10;+uhLYp3JuTUN0Se3iKyjJtffxcjGSPVDcPq7n2nQcwx1NWtpqRmdUvDsW1JyZnHv1oYdmukUkSgY&#10;DvrsZKHR3clAVUHm1odYv/AM3uSj3Cy40abllBSUUIhR13gxR82tAJNpNRYgRl032v9S0xB2f8Xm&#10;gA/QGEHm6+NsWFJKjUou0NOgm8nq9aLlxohpWGGHpGSkZorFXxvVupmNhaXzxLO/iN1KxVK2NFos&#10;12vfzKkzd/srt1L03TD//I/0jwcnb/OSIPlsmj51+pILP2GtoATu6DfoosHW51/eHnV8smjcvKua&#10;W1jFBWgc3l26SRmxapK1lBj5589I0xYt1OktSJr17mkT/sUvD7qCjJ/eGTbTly1bOBvXnPnz582e&#10;u+X41aMb50+wSvMOzKCKlfpuHrc709RMVkrWbsSqOcOGTt8II82G0S007Yau27ppLsSFgmczW7SZ&#10;eTO/rZudgfvm89un94C4gHYk1J0HdNWMDElEZ+UM7JxbNDdXly0Ou79j2cxJEybNWLrtwvts2/Hz&#10;GeICOenD0WldBpw2WLvEXtF9zajUdV3ajdl83S+FYSgQk5BRVJEXKyWRSKWwF9EopfQ/ydLa5gbK&#10;fDoxoE+yUpLNTNTY4AgK3qiUAogLdUOzGsnLqLQfUdl1hqMGQjOBgBQ24a8RWfWIZrUiISeQEv5t&#10;zEuEZmCFtKSEhZ6ytaFKx+a69z8nKFdo4v/Mxf9C49offOtjBcrKML4FoKDDpFRXqvKtMtVV1GeB&#10;XR01eXO9KptjfklZaEIuhA+igaDYnLyiKl9qmJOZjhF4Cp1VdGohsytstFii4Yl5dSbn0TS2kK5O&#10;+s42WsFxOQ994yFAtLPVxjcoIOZlQDL679REY4irqbSk+IdfaV6BKXidfV0MjbQVvv7OvPk+Fu4X&#10;vMlHdDLjRispKUGmUFlHzfYmOEfNVoCNaWxP2UYtEO1/rOmAqOyolHwleWkIDfA7iUjK/xmTI4wS&#10;jsuakZCWFisrg26f7uGbGScz8s7P8KAbfUNXLruYRFfH0fBMWkzGqGXXbt26dR84eGAXy/zo+LyY&#10;FLO5xzZO7IEfu7raamHpStnPuvX6VJ/sc5P6znhhOH7lsr4F+/u36TV+yfZTt94EJBWJ0XKjY/Js&#10;WjhhMVKCPvvLtO3cnIEtNLgUY2qhDr02Q4a4UV5vnDtxxvIt2+nXxkVTx695LuHSd+iQNvqSYrIt&#10;xh+6c2GyBX2BU0Ivzes3evePyj2cMULlnru+Roe+OLl5xQC1d8/8ySSfHeNn7L767PX9w3tvZzZ1&#10;MK5olZr0fMPorV4FObnSVp0HDB/ay6789cIufXb7k1DvhakdbFoOPRLXfu6sVgXe164+CpbuMn9h&#10;T0m/Y5OdrYeeB2NoOV/Tmu2+eGbLpk2b1s/rZmLgOn0d/tx85PBqq9xgvj264HwH8Z35atjgSEg0&#10;YyNPySmpMxw1HJrxD6T4LgLi1SOa1YqEnEAK7GVdRyI0o68kWrmdqRo+X/FZDlMarPl/RlxAK8J5&#10;Pi7ZUKZmly2mjXcKp0UCWyES4hZ/Qu4mhoFXznpL900WF/M5NX3LuuXTpk1DATp2Vo6Y9W+2R0QR&#10;3gWEIedGO3/+/F9hUV4vn/yKzd1wJQAjndC9CXwbi0mUNRe/wwcTgt7CQc0whIMPQt/9TDXSVoSJ&#10;VFle+tGXhAuvIlF+01gnB3N1HuSLBjXjRiv3+2pJfsa9+/errZvqE4St55yzh0cBYWhrfEFsrf8r&#10;miasEsO2vIZp0N5cHdqja2+jQ+LzoCHzvbJycK/29WuVoPjv2xE1ad1wjbwrg5tc7hnybKaOROmr&#10;mU0XKl8N2NNOKvbUzjd9Vk9h+PeQY27NGbrxXVaauJK+dq8d13b1J/ZfeEaeHjNwnVcejujod+zv&#10;ZqlKF//LixMDwsgWprRoMfdzZ6Zo3xlhfrSNn/dinU+Lncfk7Qo+25/unFDst65jz5eDfXzW2FV+&#10;nWQ/mdF1p/6JpyvVb44deMrm1OttHVlcCWkpR/v2il73bV8HsYCNHTxCFn2/oLqqBZvnIyomf1nR&#10;ejLluP9y8Uv7jj/0TyxVaz546cYZ7TQlxAq8l3RZlD6xX9rh3CqrBC32aG+3T9N/efYKf/xGwlb2&#10;yaZLwWViZbEf3uTb9XJQo4kZD9yya7h2AUlVTYnu7TgsZ7fv1tZSYiyej2Klb2Y7HG0XcHccf2YJ&#10;WCUixRxKyhmfNAQcMU9yEfAlKJrVSP7p7Nzl86csXbKEuSI418KfRzNunamxJybmlrZdJ9w+srK+&#10;0KxWJOQE0qaWZlevXmW1SvwrIEUgEBYISGGVGDB09O3X33G474lfIvzlf9zd6tbC9F9gldBRlYNi&#10;hDiHhgt+sIBa4hY/uNhozfOwhfsCcQv/8w1jnGBroB8IoZ9bo3+Ofw7NoAsZFdzF4O9+iif+9v+d&#10;dexxGIlMJW5huYDLJCxwRGHUcOb5b05aZlV1I+fWtF94poKsJHwXLryOBL7AbuRqpxuRmA9voLQc&#10;Uv82RkNdTQuKy/bfC4FTZ2trzbnuTeGwef1dzPNvSbCzrB/tiFHzJt/o+YMbrYqiTK2bOg9hgpi4&#10;PAoIQ8u75n9X0zj+2sRAuZuTvpuD3ibPH/3bGHdsrgPlGexfnItfyF+knNz1fnr+LBVT7j7ILeL8&#10;zgc/w/2uXvKmtm7fVEas4MP1VBt3w4om8oKvL+vddW3ujAsrW2m6bb80KWWlW9c5Jz8k0b/xJZv0&#10;X3/NP+rFbCu1Jq1bWDUhLv2ypELHBafve52fYiYpJt9lcLeow/PXb5kx64LMuOk9MRZywuutQ4Yc&#10;KBq1frotizJTo9/eY24vRjq36HlAfcfdzaziQrXRyrRY9sD3xEjtmrWTMi0G9RG/f/mdUvvpuy8/&#10;fuP96s7hWXRxQUys8OmpF07bjo82l6XPxsKQJ8/pNhgJHWPD8pysEjHlVv0HtjC1MZNIkeqz/ehE&#10;R+Pe60/ONo7+XSglTpGCuCAkx6uTc8IR1Lwz+trAMlg3NKuRHH5LjRDNBAJSOJb1amlQj2hWKxJy&#10;AilTGmO+QxGa4Y3A4p+SXbxwYDPsTTgoUa/rg1dlQlklSik0mAOZ1UPYgfci8za3qAw2Beb7xvYf&#10;mZwP4xyzAPwD1CqPVuJHbVU5vUptoaqijKmOEvMcM0weQHMIH5W0OAqlyI0WZYQh56RVVZSGm4V3&#10;YCpm82BXU0hCeFWQBqC17mSvCy8NtAgXa//ILCtDFfguwATzxC8JRyuh3+7vYgzXyO9RWbzJYe/k&#10;RpsJV6zKyBZ/bFr8HzaEY83QFclIS97+GAdNMgQ+WNbgpxKfwTgtXJ88kbSeMFb9xvY7MRpjjpwb&#10;ln96zsSldxXnXf9ngPTPCzveN5sySEeClv10mUvTzptje53zvj7dThYHl2WbTbny/sb4cs/RDq6b&#10;/MlikvrNHA3pJ5qVjB2cGVdreyNWm76E9rD9Z8dLeT1Kab/30uo2krGeE+3t3E+Ujrr87GC/yl2f&#10;lBL4/MK22aNmXc6x7tCxpcSzBQOGzN505PJ974D4GkJKKRoYSqeEhSXk0A0r7JdM67HDNB6cvJPK&#10;HnqpjFRaTs6P+ugfrYpz49kBl+YO9Ji9cu7w5d72Ht3oR8tzvx0b03dNkseSoaYEKsl3WLXPI2Jx&#10;h85r3uQymqHGXJvTsyuuHuNOBUZ4zqj4u8+Kx+kCrxA2OMInDHywYG2sG5rVSI4ZRdQmDBwJSS5k&#10;0zAxA2brEc1qRUJOIGXqqutzAf7L64J2AV+Y335nvfyeNKufTUHFYYI/c9WDVYIspw/vMCjnCV8E&#10;TDITbUUcS2Ma8OBMRKbQEG6BGBIkA3gy3toxlrBKwFUQcgYkABkpOlBgG8aOCyUYUTg5uwS/a6kw&#10;VIg4LQ1/NCMthv6RjRZRpBLSi7RUZetGzq1pWCVe+PzsNH57Gxvtqb2t4jOK7nyM+14hH8zsZ4Pt&#10;3Ptn6u2PsRj1uG5N4KLxMyb7xJNw7Dd9nY3wzYryp56F5xaSeZAjbMPIzuY10g4fO8VEuZT1rATb&#10;qDknChvT2ArwJheGlvN9/Vua9g+KbNvK7rp3BELxYOeA+srVTsdQSwEqpY0Lx/V2c6lfqwTBltKo&#10;B4fO+ovbdure3kZHuigh6MObT3HKXefg5AHdZYCW5vcmxrhzW336IQLS3Wk9vox9vatzxUIozcog&#10;q2sTkgE1dHf3PpcpFtqMFUNOj5Ia9+zNCo7YSZWNfvxEtu9iy4yHQwnc5OZ+S6ZDb4/h48a4O2pL&#10;idEKoz/cv/3o1Tufb4U9z77a1BYdoKVfnjQ+fv7jNa3oUjsl6NDoGVdTzcYdvTTHnt3pihr74PAT&#10;lWGzuhhW/xwp+nFqwdILUXoDN+5f2llbghT79sb9bwU6bT2GupqgBWrspWX7qJN2TLJXEsu+Mm5o&#10;1PznG5xlxMhxb54m2nvQj2/SUq7OWfi795J+bBXTkrwvR7Xdu7gja1gq7vC5cdvudMVWyfmML1UC&#10;jpgnvAAddUCzGslhlZg8YcyaVcvrBkcNhGYEY/gE0lZOzUdNXRRZ3qy+0KxWJOQE0pd7R5y5cGlA&#10;3x41vtL/QzSDVWL4qHGjNt6FZquFpaayvNTuNXNszXX+BVYJ4hXamqiuHuHAdCbCoYmlQ5o7mtM/&#10;G4hrTBcLnCNg3nZx1J/c04p5G5aQt+NGEPNQ07pLAYExdJd14rrqHY2veeYtvtThGcCNFjLK3rvB&#10;dSbn0XQxiYpuT+xpCZXJyacR0B9g1KtG2MMu8/BLwu0PscSoHcw1vkZkHn4QBlVKxagNEjOLNl35&#10;gfMUvMm3jG/BjbYimkU1PRwbxzgXEhvT2ArwJheGlvN9/Vuavvc5HsKBb1gGItU4W2tZG6m0sdGC&#10;LexHdDarKov7NlSXJ7JNBizbvnZCK8kon+ePXn1LVes6Z/PWeYS4gEtC16UHIS7gkht8+gNDXMCd&#10;rCZDXMDfkrbLvWODPgBGiOvjr7i33MQFOmkTVxZxAT9IOW74GP/L69rehYPo4gK9YSWLzmOX7734&#10;5HPwuwpxgf6bzriLzwlxgU5jP//mJ9/3VznFBXqHzAYsnMMuLuB3RafpZ15/8r6yHOICfURmbhMW&#10;Lp07ukJcqCAb/89huriAS2PsZS+6uIBLxrTbQCLag5iE/ujjNzYMcGnNdrkMWHaYX3EB1UBV2cme&#10;rhckLjY4EhLN2MiBXXWGo4ZDM4yaTyCFVeLFt6R6RLNakZATSKnl5bALM98X2x//n2gGVxs4xuEf&#10;jgTjLB6cebnxp95/F0rHIGRvTp8+DR1DXnFZXFohMFpOmg6V0O3DNZcZzBFHnvAFgLPRQrZVIzmf&#10;TUPH4Pcj/P6D+zjRdelNZHhCPoJH9WplCJtcvfdq+qHPcKtsbqYeFp933zc+IjGvOOCCLDXv/v37&#10;zLbYus3ZB95M403eoAznzS5huo2a/2LP630aiCpsOA5s2rYnR7V1bDbdZHB/fdeGaGjUrvclpRTo&#10;GMaMHrl+zUpuaAbdKg5OWxkwYKTWdS1MV9lWB++m6cc0EvKhY2vh0Myi47gtK2axIhK+hdo30yGC&#10;89bvtf7yj+EdzWyMVZ5+TfIOTIGkAjAc2s3p8MnzQz168YPhbGWEhBRhRvcXmxam27XSCuXHUGvt&#10;vAvACgC2qipIQ1aCuICTbN8js1tZamKB4RCzV2AqJi52ZYgLrPZFIRtlJeez6ejUAnxoIqoPYvv8&#10;iMqBbyOc44hglPV+9XMxwjdueELem8BkRGLo52Ksr8EuLTG7za11gmncnvIm501b7+NlrVCYbqOe&#10;v9jzBmWLqPL65QCC1qdkl8CJCmFj6rdmZm0QF3BKEJ86MMjWiGYIGwO7LTZdiAuQXN7/SmNFwobo&#10;FRNIeTdNgDDU3Yiui55DpYpQOmyIBHEBYNgQnezRUh/hdBF7Bk7x0PkRYIjTd7AcNQSa1QqkwoxR&#10;SDQTpukGpf2bEgOMf4mZVW5lCOOPaArEaOFa6P87k5nfBS6HDcoF3k0DX9A6ZN73QWlWhsoIV6Wn&#10;roDAJg3Rpb7OhmgOxzIhTiEG1MQeTQAolcdUG6JBUZ0iDvw/cgCBEzra6TTcyJGdBCd1uaGZT0ga&#10;080LpzPg+MyKhA3XKwAp76ZZkRDdwFlTpybq7IgEz63AlIboZMsmmsHxudfexsCVr4OdDgGGsIw0&#10;RFuiOuvGgb8pMSDpCKYFs984nIkgSMQtRMt5A2wRRYe4NdSqFkW3bkPlQcW7aXgswh0BOg+IjTgg&#10;is688E/y9I6q926gwoxc0vYbP0MT8nCAE8e9IGiHxudWBKEQXf8/HKBlJCTxf0KjOCk+verEEsEl&#10;Ukp0QiHXTNHcOUlL+frkY3RVfKbCpLCoDD7SXlPj39x4EVMtrhPP1mk5ycmFfy7sDOeAkSEPR5ob&#10;bko99E3IL2a8FU40A4wwo9hhjdMPdjak+MIcJrCLd9OsSAgqqEkKisrYEOn8q0iAYUOwDv7/++4E&#10;w0kcp/TREwIMRWclGoLVda7zb0oMOFWBHJ3IMoXgRfDdhSoMxyJ23goKic9F0CfCreGuTxxOIlSP&#10;+lXnwbIT8tk0UlfDI7dNUy0Y8PDdcMUr6kNwmolO/R4RZ/Tt5LOI7PzSQe1NcAwa8bz23P4Fiwzi&#10;0uOwH7dhQx4//iQcTONW4GNIOg9yguF1o623N1FTRby7LeSoG7TntVZOS3u9f92lQG47MSXg0MD+&#10;W/zY4ipW1Zp3cbBO/9PpFeEhc0M+P7++fEjvOZ6hLOWLXqzqNu5kJPuWXHxrvKmVM/1EYtdW5nrW&#10;LvQ/OjuaO6/zq+wK2e/o4hMBdAGVEvbi2vuIt5sGrHhRg4KP8mN7v15bfIjwq7Tcb4/fxYacHNF7&#10;9Ruil6XBxwZ2mPogLerh3vVrK691226FMPZQyq+D7mYamsb2rn1HTF24+XYYu8SDzNxRIb9C47LZ&#10;mECNe33B81MKUxohv1/rNuRohCCyBzLLt7fVodJoWNS1vqm6FYAWHQfHoDxA+Nca0QzfQsA05gwH&#10;qrAiYd0a5U3FBFLeTRMgzFxcCKTzJjCFDZHgXAUwbJBOfopH67P6N21pqYFo0AQYssV8/P9Es4bg&#10;dt3qrDeJgZr169WNS5dvv4us4QS3WGFCSExOzR8dMtISyBCBtOjEAJBsQrZCViAuZQUZZvYp5o/F&#10;cZ8fel6+5RWey6iS4wfuRVnZxH/TiKyAXBhIwoswUz7B6bDwIZAwJ8fZh0lJD3p+49KVO6xMoaaH&#10;+33xZVxffsZXxbym1xeTWoB40ggMAIsMNBm+YZkaSrJYMzhXze0F4xsFRllWprGVBAN5kLMxXCBa&#10;euGihF+BUdmVkF3TiJlVVi9a24Tl3e26j7ow9vPDq5dvvgmrnD2MjiCisj/xYr58i+IyWYmi3Gqg&#10;P4r5ePfKlXuf4niqCMqzv9y89L4iIjTbRS0tzE0Pefkh20wp+Oy1L3nk0CeXHv9Mry5byCrJS1Ko&#10;YvQVQ8v8de3YnbJ+04Y105Smxn+8cfHsyaMHd6888KKMGrB70rD+Xdv33/GVSV5WItV+xfW7d+9e&#10;ne2k3Gk1/rpzerxFKWPrpJUiZgJCPCV+8o0l/bi85vRXKtqgx0Bkv2gZvu9/qFo1J6Tm8rysoPvH&#10;X+nN3TXTBbd5ASfGD9lLG7+4t5a0srpm1aWhJMOoSsph/YeEwKcnV4/t0lSFTKZW/g5qZOZeNdDB&#10;xNjW1X3EgHYWepY9lt6MYGSHQtCGNwdX3o6UY8KWhBw1LyVHoJ0fG3kxmRcFJ1jVOHG5g05VBEl4&#10;O/FAM7YZzgZHrDxna4vXVOXSLTYg5d00c3HhhCei7LAhkq2JGpEYiP1iYRxvlOOADUZNCJLRx9mo&#10;va02DNZvAlIIMGRG5SEKNSyacV3fXIGNvxVfS7drRTMx7rONBxrxg2x89r/qXdODNQp9UZOvj2nq&#10;OHTl1vVTOpg6rfpIYqmxLOnN9kHWSvJ9z9BD9LNeew8czS8mM3/BJzWyQRK3SFgFVwYilCQuQmAn&#10;rrLv2/u7jZi/Yv4AW63mS7wLOX/gXpTbQHk3PXHqzG69+uFb/3VA8qDNXjMPf4YZD85N1WrjHGbB&#10;p61dm3ecvG77ttULDn0oZZSmZj7dPG7USPo1ondzDdOZr1iZVb7jxk8ExcJZUxwiHb797fzjX8ZM&#10;nD5gwAChX1HDVEBNvTHGQlHJZUswnRs1j7hy4NWKNkx3aq+1LGB7/0702TPITtthJetEpSYd7m7Y&#10;wn0EXsyoifs+lHCri3sN5bley1vbdJm2YvHwFqaddgRUvnLOmighW9uaTHnC0Ub2pWF6GjraKjLK&#10;Zm16DZmy+VFs8sutw9uaaBi0HLT9bU5lRaTXsyw7742unIClKVEx+fRnlPAb6xcuXb1+fg8jzU5L&#10;zly/9+TNB7/A36lFlYRFnoM1zNr1c3d379faUNm8fX/81ctR33apD72vlNBtrq06u1r0Ge3hOGHb&#10;guby6ibWJuoyqobWNjY29uMuJtMXIbWsJD89Mfj4QB3H6Wdu3n4VnEPJvDPe2nnF/S+/kug9Kv28&#10;onWzkSe/+u6fOONyVPVFws6Jspy4XwFBcfnMUvmftroZWQ3c+Sr8xnh9y5nPcvPDby9uq2M55X5a&#10;BQKU+a1yarHmW1nZr9s7Nq5duWTBrJEuuhrNuvbr1dWt/xbmIuM5D9Zu3jl80xNicXF0qAawqj7H&#10;uaFQtZoGbHozef9HPfNmCOOBB5xoFp9eiN2RSYOTC6xIyNYrDsTjPlU5irJVBSDl3TQrEoLW2KzJ&#10;iPk72RAJLlYAw+o1s8FfLShXI0tR4eU3UYjLnpRZtPVa4Lg97wkwNDAwePv2be1Lu55K1LS+uQIb&#10;3yteuM5xf6080IjZJA9kq0P/6ckghL9Knkwx7X44CUuA9GyaOfEX4yp8tGbcpruHh+v355AY3Kes&#10;w+kDZknskSefhhO32JJXX/AvJJURtzjFW9VJCpL40K/CO2N0HYEe5Ww/sAyHoyiXofJu2tZ1qLuH&#10;B74bx+x6P3SbN6ItYeEhghNrZRzDpMYc6tl85vMKJK/5Kvu+rpXdovfVtw2AC0ofuB8ycse7Jae/&#10;YgEjn6CHxwDh31FD1JDzfHbbAUuntGhHlxh4j7ha0YboC591UijE9lR4a5Su6+7Iqh2Nmniop+vW&#10;EN5bHJ2SWw3UtDPu5iNvZKNIWeD6Vk1mva4mC7L2j5vEQC9DjT/Sy3rqk0KifFlBZlYhKTPw3uWX&#10;TAmhnBK8pU2TGfd+vT6zYWq/VsamI6+xzEVS8NG+hhaDN52++i6msgOVXS7yHGo+2jM2OTk5+rh7&#10;kwk38VdS4I4u9oTEQPKe17z/uKHWY24mBh0dZOa62Tcx9vr4Jh4nokGQklVEX9SkZ7ObGlrYmqnL&#10;mHQcPXliT2vjkdezKXEXBxvZznudy+hzKSn1yVxHiwEHz2+fNLbaNWHplXBK4Y9rmxdOHNipuaGS&#10;tLScnLSUusvK1/QRlHxc1tyg7/HwsnJq7P7Oan1Pp1fwO/JAF/VWG37QF0bJw0nGPY6mUEu/XVi3&#10;fsuu/UdPn5rtottn+zPv9z7fonOqYIfHbCAkBmJxsRWrCay4TFye0AKJAbELrZs5EhIDJ5pN2e8D&#10;awXROvZIRCVnRUL2zrO3xWOq1oJ4AFLeTbMiIbphaGJx7sJl/MGKSOgwwLBaJ7mjfE0oxxUL8BmG&#10;gCiLT/kN2/b20IMQAgx19PT/pMTAub65ApsAK57HfOTnEffXyhXPqqrlOl3q1P/6sUrItHbvmXxs&#10;3v67nuv2/Ow6Y5BeVbWK/bdeWt/HkBFhvZoeq0UTDYQtYv4EVTyiqRC3UHzB+YWp0IM5oIpSUqri&#10;XCMtOyWNZmBiICHG9gNLGxxFa1Cl0X/i3TSyhOGgI2KeIJrk4kF2lgYqiAmIuBmslXEMs8TPJ6KJ&#10;WcG13Vu2HbzxDTmD2a+8p4evK06Y0b76uSGEfDj6KAxRI+3N1cZ3a4JTnVGpMPM0Ss9Hku+ebVHD&#10;tw7XJ942rxGzFeXyGv7Ez5KSMHlR80LuPgzU79DeqMr+RZ9SOUGPLl68+SKIw5GQtWfcaqCE/oww&#10;cHBUQVkpa6emxVERbGYPvoZHDbt8NbHP2G6Eqy/5+7buHodi1RwGju1hXtlXWl5+mWTqmeEdpp75&#10;Kdly/I4TyzsyjtLSMj7uHtJnXaRjTzva12NjJu14fPfQ8tFu1ibuJxkmkPL8L6cWI8DIwrP+2X6n&#10;l8yfv2DD42RFBfqKouUn5eg7NkXgRAm5whL9GdsXtTHUU5WVlFHW1ddHWFcF+muW7X00NDHkxAA9&#10;55mnLp09c2J6k19fQ6kmY3Ys0rm++Uw4fZqTYu8v7D3qlPy0XVPdOg8YXHF5NEn3TjByHzywl6OW&#10;uJxMTnSMpP3wDde+JhWUFMbfH5Z3ZOslfjJzi1Hzc0uU1FQkZFpN2Lxp7fKFs6eO6WAsrWHj5tax&#10;fStzNQHQDCFoTz+PYHslnGDFdeLWBi04H1hEYqx6TjSb0ssKGWeI1qF1H9jOhBUJ2SdKDW1xm6q1&#10;dAtAyrtpViSkv24ZmL/K2RCJ7hLB5vnIFeVrQDkeWIDMQcefhCVlFfdsaYCD5QQYwpeCr5VTX4U4&#10;1jdXYKufFc9Pv7m/Vl54VlVzzdOlTv0XYI3xGJmETo9Fi+2CD69cfbWwTb+WXLLUsFeAw8oGGvLQ&#10;wMPzFl5IFnpKOJ384nsyTtToqslBnoA3EBIQQwmmxBH8gJb+ZNPR9LHLRjG2K4SxrfyBvRmOoswC&#10;fDaNqNWQfGFl7N7CoK2tdnBsrvfPFLhq8nrVtLz0jOzgTwEUQ0ut2GNDBu/5Vd1ySov1PPbWcfoE&#10;q2pblpgY4oR/DE4301WCpRD/fx2QkkQ/gFrNkszsNrcOEEzj9pQ3OW9aljopvw6t8+mydXbTyvTJ&#10;3EfMXpRLz4TpNqrks+ek16u7tu3kvvKTYf9Oxizcl1B3nTjGSTwz5v2Boc79Dlf66NXQVy410AqL&#10;SmTkkeYBl7i8glwZiWl95wcUiDKFXocvUUdM6VAV8FhcllEnUSDPd59H68FPLDc+CEqI+nz3xOb5&#10;Y3q3MCTEzsIPe1Y9MNnpE/Bo+1BbHQWxz8fWnP+l0GneqednJ2Cd0PISjSedPbhy1owZ04e10jFs&#10;P2rajBkz5mw8sqUTNR47l/aYyy/XVuSyVGy7cJnW8Y7Nm7ecfTfu9Urn5s0dOq99WznhSZ9uPVft&#10;7YGpK66oKEcqKi4Xk7SeOMMt/PLlHxTSh9Ue87+bO5vJy8nLmbUfMKjicnc2VtRv0X/QwO7NNSQk&#10;bWedv39m85yhHZtqy4pJ6nXr304lOY6fzNxiZaVlErKMcNgEP8rph+8EingH3zocekIoVaQJruXF&#10;1DZxuUELwkIjhw6S1OO4eI1o1s5WG8EAEIMBqQHQeQSkYUXCGnvF0hb7VOUH8ZhAyrtpAoRJZVSE&#10;iEDPJcXF8fXChkjvgtIAhvzM6RpQjidL3/xI+RWX27apNgLe4DURYEjk7GgINOOChGzrmzuU81zx&#10;QqJZDeOtebZxw7OqCrgiW50Qi68XX9vkoGXcnT3U0+lyUFjo65kpK4Zv/SqAKxJseM/98a3BcMjG&#10;qSTWo8kIulyDJ3+R/z9jVyZOu7S1CyNcGscPzC5zfyImxn/TmLXYwiH5JmYUXX8fE5taiEhTvNgi&#10;IScrp9hmwrrZY0bN2DrLJdzXv9r2Qf526lRsv9lIOMRWyR2fOOgV8M1hb6YOb+FTT8M5EZGt25zd&#10;qJlpleV4k/OmrWor9972I5lGkt6H9nn6paf6el77VirNZcQcRf1q/vgWptvoGJ89l+u+3etrYFTY&#10;5VZPJsy7nFY1IoUWY1atXLZ845Hbe7qEXH8YxdX/nksNEsqK8oX5+RXujNTCwlJl9Yr00zVe+K6E&#10;1pD1ETnG92sSOeL0jmfNZk21kyqOfnN+37Zt/9wOzKXrHStLkj9tnbyPsvDlx4tL+9mwZpyqKKDU&#10;efcHnyNucTt7dRh/g2xsZuix/dapjTOHuNnrK6Ir5XnR3798/fwROt4Xt7zjZUt/f8Cfb9+cWz5s&#10;9WO2bkoajzr87NWrpzv6GXVa8/jVq5e3lrVjSDG5T88/1hk8vCmkrfKC/GI5RQX6hq3Rd8qCjkbl&#10;ZLkO67x/eq1px9E5rquFmhj2u1DXCMGpNdWlczIyaWLFvtce5Hbpz2iw2P/q3XDbdm3oS51GpUmI&#10;052kadmfj80b2rtn31FHvpFyU5MEEM5kpCSZYRZ5I1stE5c7tCBrJVEzljAPNINY/zm0SmrhtTCr&#10;t8U2VauPouZusa0O3k0jd8+rgGT0HJ5kfhGZbIgEm2zNno/s3KwB5XizFDIcIjhN6G4Jbe6n0HQC&#10;DMvFymPTq/uHszQkDJpxoWVf31yhnOeKFxLNOGYmt9nG1tuajhdwQzZBEIvZn3qRGCiRn79Jtenh&#10;qCyh0NSjd9Pk37FkSlrQl7Cq9BA8VmZTY6SlsGempdg6voWjhTqz/OguFojHXI28NPTUuEmP25+8&#10;vsiR0Otx/EA0Dt5xPKneD/6bNtZS6OKgBysgznBDaOjV2hAd4wk3SrY2qj+//ICXOiU2MlFF31Ca&#10;2SsxsZxHh68pjJ/ViTMuo46a/JqRDugYUlfAqwO+yrbGqmyfUGzd5uxGDUxjKcSbnDdtVTVydqNW&#10;TWmjLieHoy0SElLSstJKdlxGzFlUvMZpJ0y30TG+ek5JTyZMDopGhhqUIpyYZ74WKpWQEWjZyWnl&#10;WrrqXD5cudYgZeNglfzVl37oscj37Q9TF2euQcQlNbRUC2Ki0hjLm5r+ce+wbu5Lr35Pk2q1bOVI&#10;3bQrE/us/VyupY0v+ALfDe0d+s478i4Z3cv7FZRo2cPdlmsIPGrMyclT33Xx9Lm7aYiLtZ4S6yAk&#10;TXov2LwV17pRegVlbgv20v/eunlhJ121Jtbss0hSUVMPtohKq4SejiohMFAjzx/xsp8wvPzlPb/s&#10;7K/+MUZWFhVaJtVeqw7PbK0gJqGuqyPLP6wU/jg8f39ou5GDkauy9szcOBJUSoKynxpxctlJyrhD&#10;5w8v7qJf9m1bJxvXGaf8svgKQFFUSsEHNM/Fy3hY08StnC48oQXnC4gqkE+HB5oBUib2qMqww3Vh&#10;crTFNlWBMbUiHtvq4N00jlYtHdwcPYfLgqqCDBsiTephCfLaGVgd5Ygu8sYCBMpEu2gd+WMffk4g&#10;wBC2aRdEfuRyCYNmNdJyrm9uUC7Gc8ULiWbVh8t1i+PsbQ184kA2xu4sAGKx1MqP30WtZUq+7e1l&#10;bdtlxMRxHs52buvf5lDCdrnqDvGku0q9Wt6ueTNTNWkVI1vHgQdYq5q2dLv/7yqfLaikkLiFKBAU&#10;k3PpTRTTnRjCIJOw4PowNRlN82Z2uJo7DTkSmsv2Qzmj8dxyjqLcBsK76U79xvTt5+4bmrHhSsCQ&#10;rd433sVAS1bNGbOmYVLCTgywtGzv4d7G2n7sxd9lzF6VU+OO9jIbfCmlJj8tSKaIjQ1FCzyzcCgD&#10;57mnTZ/l0WjPSoChZT/WO3fYHgqPQe4jZvC9qmitM6qBClAzb01pbtuu7yD39pZmrqtfZ1IrXws1&#10;6dwoxza9Bg3q7WxtN/DAN+b5AraecK+hvDz3/XpXC7uuA3q1tGm/4lUmDz88atyFwYbqTftMWbBo&#10;9pgethpq1oN3vSWOA9BZ+nOjs/WEK4GRvx4saGUz+2n0x9Mr19+Mo7M4+twgQ3XrzgOHV5y2qbhG&#10;TT/2lenCV/p+gbXFpPvpXNqmFsS8P7ekq1mTQafDGF7FBS9nWXfaHclouuT+BOsxtwuTfe9du4rr&#10;8toehu0XXqT/ee3u50QKNf3OeFPLWS9zk+7NsFNTVlYyHnWVxc25kldl39e26rY/jtGJ0pyUyAsj&#10;moy8UY2nZVlhr8+uGthUVdFm4lWGVyc15fn6Qe2cu00/+7OonBJzZYK1spxhl2X3oivHV/JwoiHd&#10;X5WadnWErevMXYd2TG5l3PtYVPrXU9OHrHhG9zqt9SI8H4nFxVaYG1ixzvEKYMvlgJZqHrPwfDz8&#10;MNTc2oHwfOREs0MPQoEhROv4jke4FFYkZOsVe1vB8exTlW/EA5DybpoVCdENQ1OLrftOsiESIiwB&#10;DKt1ko1xvzC32FCuakdgzHEmbLBUFJqQC2vR2RcRMw59Wn85gABDvT/q+ci5vrkCGzrO/4qvdVry&#10;KsA524j9Nbem3rJXxIlsVe+iDv2vv0xU5OyYiIQiBXxyaPKXdVZs5vKdM2dORyxkQoB5G5RaRinv&#10;0YLu/AhtHiKcD+5gSkRahczOVELULtsKXoJ30yPGTRMjZfWctut3Uj6kXfQK0xokU3tVfR/U3CYp&#10;LSIyS97YxliVzV2BaxfxAQTsgKM1jBEI+4i2Rk+YVpKX8eDBfcGH9RcoBB/xH+8kNS8hIi5P1pBz&#10;opIyoqNSStXMrQ2Veb4v7jWI0YpSfsfkqZhZ6yvV8p1NTvV7cOf1rzSKkrFjd48+LXRZAm7Q0rx2&#10;L91+LzhH1nLAmoNre1U669B5VZr0+cFDn8gsEvbjCt6JKzoMXzDAmtFjSvTNRVPW3g0rLK9UL8h0&#10;2RPgOUZdjOy3oVPv/TEGHYbMWLl2VmcDKVrGxdHOq32kDLqsvnx+Mt3KALfFJzM73O/7bn72xsMf&#10;q9uOxFXaz9092S4vxC9Ro60jfJvJGRHheVrNLDU4eUX5ubXHOo1L92Yb0w0ISRcn9d8bbDXr4tXZ&#10;FV4SFRct9c7kLot+2Y1dtG75KMeafRZLo9gyc8M3NfJnqrKtra4s1C33L979nqPc3GPC0BYa/Cs1&#10;xNZt2RVRbq+uro4IszVGVRF+Rg7c7AUn7oPLR86ZPn7JkiWcaAbnQfe2xkTyF1g8cQttPBMJ+egA&#10;v1OVrSoAKe+mWZEQtGYWVhs2bmjSsgcrIiEyI+zIq4bb89FPwYqk5ZJgprnrE2+io9i9hT5iZQIM&#10;h3Z3unXjeufOnQWrS4jSNa1vrsDG/4oXoke8SHmgEZOMx3QRtP/1JzEIzg8idyUyssBToZWVJhGp&#10;CYK/nak6PB+J+iA3IDstlpPg1ddOwWfTcC3/9D301p17cMbBesMkhpNBj5YG8FeqvQ0BS0w54DOk&#10;g5mLjRbiUiOBG5Jr5H09L0HO3nXkElxBa6wMHsUo1sRAhck0tmLwQMZnATdyNoYLRCvg4AQrzrvb&#10;Qo5asK78N0rTctMyZLR1K848/B9fm7fvKdZsE5ZGN041UO7KsXs+4GQgclcOHjps07pV3NCMbYaz&#10;wVH9viI2IOXdNHNxtWlpb+Y6Zvm8aayIhAxenex1zXXrP+jtyvP+Hm2MW1lpwWwEXMJ5FoDhtIEu&#10;UHExJYb/TzSr38kgTG1/Ez3i0+mZqLRUZJFgAuLC7+SCsMQ8+NRggcFNF17EsOJjV4a4gJywwgyS&#10;Gy2fTSdnFWmqyCIsF84UIa9aEwNlfEAgFWxDdMnNQb+bkz5xmBOp36FmMNJSgMzEbb9HH6CGQTY5&#10;buICCmBt8yAnGM5tLLxpG4IDzDp5Ny3kqBu05420cgk13f97cQGvBopu7DoqCjKd7fkwxtfpXUJc&#10;sDZSxRRFPqoa0Qxh5pH+kZjh0BTBr54VCevUZi1ETCDl3TQBwszFhVjazUzU2BAJtwDDhuhkFwf9&#10;1tZaP6KzIS7kF5EJMGTLw/f/iWYNwe261fk3JYag2BzWcxC+YRk4S0MMA668sOXDKZe4RSzIug2P&#10;TyreTYcl5ktJSiAMC7qkpSo3tmsTWxPVwGi+/Dr57ACz2Jgu5iVkCpyE4aJsY6SCwJY4Ei3KXSko&#10;G0XlRRzgzQFtVdkxXXk7LwvFwnZNtSHoc0OzK17RiGlLPIX98enXRB65XYTqR3ViACnvplmRkCDt&#10;0EyHDZHgmdhAuSu7OOrhM/L0swh4l7e11SHAEH4e9cgBUVVCcuBvSgxQbWE6MgeAZGVDWXJXzvVo&#10;ylxy+M4Wcpy8yXk3zcxdaaGvtHGMEzrTcLkrYWjcfiMoND7PtZkOMtoho4Qod2WDvvr/WOWl2Snp&#10;RdzzMpFL+chDKUaN8bryPDwvPjymphwxrBzjTFlJyw569Twwo/ZTCzRa7WUa8OXgm37TlR8N18AD&#10;33h4OxH1wx7PhmaAEQt9hqUVa5yeu5IFCRuuV8Au3k2zIiG6gdyV+fTcldUQ6cKr3w2WuzJn391g&#10;hKAe2pGeu5IAQ3jyNRxDRDULygHJjRs3CkrDLD9zyYZ7fhlvw4vJZbRdt34hCyqcfiEvQyi88DoK&#10;4bpwi3/Qv0HLhDSMxC3iliBpZJ8ubXp369S2jXNcetGDzwmIVqSmKIMJeuJpuJqirK66HJK4QPP1&#10;wj8ZcrFpZaJI+BB8j8q2NqQH1sPFpAUhbhEGCqEYIWcgMxNRgCBHqCjilhs576bfvHrxKzKlR79B&#10;MOBZGao88k1AQDec+cHBbvhjkqu+9QAAmUBJREFUfgnPOPcy8vzL3xi1upIssuheeh114H5odgFZ&#10;RUEa7mlX30YffxwOhQo6hsh58CGCEP3cP5mVnEyhwS4DWvhJwE8KloJuLfShXQCt1+uXmvLlo0aN&#10;ZLKdbdScr49t1GwFeJMLQ8vJ8H9L01ee+re2MzfrMAaWIPiBA6dKyFT8/SM6Z+Lowb/DfvXs2ZNt&#10;LKampk2aNEHGhTovn3ohJIXcu/JDqXkTpQSvC1cev7uxacaBAFpRdEBYqaG9qQr9g6Aw8t3DBw9u&#10;XTqxd/2i5WfSXcb0MGXPakbLCv30NTg6lnFFv/pngWea1Od1sy7mW1ka6BhoyDGU0EhZ6T7hrdmg&#10;ziaogp6y8mX4zysrtwVaTOzG+F4nf9rUf1fh6PFt2c8EoyfFH3ZPXLDzzNnTxw/t3bZu11uNQcNa&#10;ChKnsV4YJvb5s6+hedPYzFLEgGHCEeI0E+j0JTyzDmjGRo4lhnyz8d+fSqgYtWrdlhPNEOIJggIT&#10;joAM8JGqLzQjwJAAUjYkBJDybppAQiaQel44RVNrmlWuzYpI/r+zYSnmB80ERUI4VMJ3AeICgjgR&#10;TpoAwyjfW83b9HB2bFrj6/8/RDMvLy+Xdq4Z6p1hIseb8gnJmDdjos+710g/xGOFQPCSkJAQZrsn&#10;Kq8HHQOSQSvJQ23PABVxcXFs9tKSVYYueVlJWakqh2qsDfzCHBu0TjD7MT84CksoMDQyn0IrBTcc&#10;5i12VsQe50aLPRscrDM5j6Zh2MOagbjgE5KG2CboQGd7XehIYD3BeaTU7BI4HPRsaVhIouAtfo/K&#10;QrZW+Poi4yVkC+zBiBrJmxy5rbnR0h1CqxsN2TjGOUvYmMZWgDe5MLRoSBhyYWiFbJpURgGTv0Vk&#10;xqUX6mvKd7TTBcpHphTApIrpXT87VYPUQsuO8jo4qtfSFxnFVAkpsd/+CVYd7BTEQq4eeRKdm4dw&#10;EwhZnfvb71dGSdyX2HbnQr/u6lR6e17HNoyr/eC9/ihD/rBj5PyjT54zrpehWaWRX2ONB412Kvj0&#10;Ljib+Y3HM2Vlaeynh/fu3H0VkpkbeHPf1nVLZ08aPnD5veyqccs17Tp81JSF6zdOdaDRnJdvHWPG&#10;7xGi+uQdAAoQxKyRDY6ERDM2cggfdYajhkMzjJ1PIKVSy2PSC+oRzWpFQk4ghc8EKw9FaAYOQO0C&#10;73u4mCBXI/YjHvypz5VTUZdQZyXmLN1I0WyeVsbw4ZeXpWsFkG2M6GXFV7gEtnCMig5ckhKQJIor&#10;d3TfMzOQe2769OnM1YvQpMifQAjIYAEWG8oTVaEG1AOplimX4BQikcqdKMBKKyQ5Z9Oz58z9HRX7&#10;7MmjgMjsnbeC0KuxXS0QMTojl7Tt+k+Ei0Y8k2l9rNHD44/D4LAJAXz1SAdMdGgjbn6IRfmVw+0R&#10;mJYH+Sg38xNPwmukpQRdKspNv3//fr2/e1GFTA4kJiaamVsM2fwKM8reXB2uKude/g6Lz6PQaF+u&#10;rBrSuz0O1rOxCzqGw4cPe3h4/G02UhN8PqRlv9tx2p+hBK/skLhipxUXl7YtifD9Fl+U8WDVpoKZ&#10;B8aaKyt+3zQtasbNRXaSBfdmj0la+/Nwl/L7Exyv6w4t9P+MiM9ikkZd7FOulCx/1/3+1B/DPLe4&#10;qWIFUkhFOVkJd+Z2OaGzfU1PU7tuXXS9Jrffqb/7yDjnVnYGWLSl77eP3v2lLN3/fVmHGe526mqa&#10;2roG1m17dGxSzameEnl+5IAztieebOmo9ldYR5yupEoqsMIR8Z1TRqExfacEQrMayb2Pz1o2bzJO&#10;VzYqNBMISE3MLVv2nux5YHl9oVmtSMgJpNYWpqxnJf7KnGlUjULH4DFk9D2vAPh43P8Uj4Rq3+9s&#10;69rS9OzZszz6SegYhDfxCKVjQF4Tm0oDAfpKt4F1NGN2Gta7eR62rL4IrCY0CCs4QsMa2h37K0J9&#10;EeRfwzMRAgWaYeKWbnT0DIxOZcQKhQBx6mkEN1ohyTmb9gvPxChweOHcq99IdTGjrzWMjlBZb7/x&#10;E6ozjBoHu/OKyP/cDQ6MySFGLS8j5ekdDSUbw3Cop8ybfN2lAG60MG2I7Hh/YMVKSkogxxgOzUIb&#10;tP5SwIC2xtAhIQmZuV79nyKr1+FIGndwa+2+wXOaWXpmIYlx5abJ9Nx9ZWl7GbHylE9Xjx87dvJl&#10;ZNrX6yeOHb/hl02TVjW0hD2liVZFgGdckOmlrVq72jV3cHBo3qxF+9E99LwOzv3nvUmn1hAXIA28&#10;XNDCtm2PfqufyqkUfnp6ak7vWbclBmxZY+y56kqqIqEpkO20+s7je8fH2eq28hjg1izj3o576VbN&#10;Tatxj5b6eOHIfRIzNrrLxoSnFv9FTwY2iz6xrl3tqrtV8Y1mNZIzY0U3KjQTCEjhldmrpWE9oplF&#10;bUjICaQiz0dOuIBSPwIpS7JKFg+2w970JzFKKIkB4mpmXlVCJvjr/YqtOkGAiAKIDc5UmMCb4fWP&#10;ZAhEzPHjnAzTQQE/IsNbczPGZ4eRtiJODEKLQBRGpFIcs9FQZthfIdHjfDA3WpQXhpyTFm4QyEQF&#10;VwyoOCb3snIw08BIH/rGI5HJgHbGkB4Q7eDym2jIEBAXEBcWC+yqdzRU3MbaisM6mpnpKYGWN3ls&#10;WiE3WnpcepHIUK97bI2VQQELEQGKsTsf43IKS6+/i4UNuLWVFo8sOA3fqdpaoATf2btzx449d35R&#10;aPnJmdJmts0qLhv1kuTM0oppI9l04pHb19d2VChVth+749Lt/cOrJ+yklynIzJFQpv14Hm81ZdZo&#10;3ZAXIVo93BRfPpebvqxt4sf3kQX8pKyk10NL/3T5SUjsw53rD/xz26808srAZpZdVz5JJiQDWva7&#10;9YPGnYmjpr46tf+fzbN62juNOBrANcdQbWMX7jkbHMEE4BeWiWXIrFUgNKuRnKmuEAaO6h3NBAJS&#10;ZJyC1q0e0axWJOQEUkJFLbpYOQBlGAymiIn56nvy7P5NCyvMj3/mEkpigOtQWm4JHVittSDpIMvZ&#10;98gsYG5LS01tVTksPxj1sWxsjFSxuwOFn/glYpfFPgoDDL5r8EkH4Qiesf6IYEemNjdVQ9QzeB5B&#10;z2+irYggDTAKIswiIFtVUbpPa0NNZdnkrGJszPgwwj7NSQvjHPhYZ3JuTcMrMyOfBGtLRzsddCMp&#10;qwjzHs6b7Wx1IB9ADEcyt4/BaYhSjoCV8IVESgi4f+IMEjKwIVL6t4gsnK3gTY6UmNxo49MLSxFi&#10;OiGP24RgjppbAYJp3J4So64b7X+paZwwxxFw8KEiuqi4nroc3iw8bAgzWWO9ymmU0qhH/3h+T4uS&#10;7Ti+i7GaqqpC/Kun0ZaDBhpmJjBeKzXq7LqzERJFX7f1cB55KoSQJKouWvy9B0G2rVuaWCnGvXzq&#10;I+Ns/WXqyOuGU4cWHBjYd+TwZdcTKlR9PFNW0gWCjGeL+s78qGCi6br8xor2ys2mX/kS/uNEsycz&#10;Ft/E2Ym8T9sHj7ljsftLZOj7R7euXYdW9e0qiQPzDof8Yd5C7kewRTY4QuABBCqAU3bd0KxGcmAa&#10;/PLqDEcNhGYCAamUhER4Un49olmtSMgJpGzTQ4RmYAi+mbHhQtOA0/7J2cV/0tdKKImBeJc4JjSj&#10;jzViHBG30KIjVUlTowptZsXl3sYYadeZtzisiODHzNvolMJTzyKYuodDD0LCWba3x36JzCANIPEN&#10;z7z7KZ4bLSSYC68i60zOo2kymYqoTcM7maMJnIxAxBU4niwYYAvbJ3r47GsiPHrmuDeFDAQTBuKi&#10;o4cjOplj1DEphbtvByGcO2/ylcPsudFC1MgpLGMdNdsS4hw1WwE2prE9ZRu1QLT/pabhuYvD6HDV&#10;RgIee3M1RwsNiKo4mKMiz36y4A/vcLyak2o+bOXKUU4qYuUlGdmFkY+vfyuWlYHXsbSsLDU3Pbfi&#10;yyPXZ/P47YUjJjpbjLl0b75hTg7790i5tJX7ummdLQZP623atHcfKzUpvT5Hve4du/D+5f5JkzZs&#10;n2BDl5l4p6yEL923/et8+56/vrmPccibXYceaI8d30JKUrf7BHfNT6+/lfw6sfaO2d77a5Q9p7kP&#10;mXfcN5smJmk8YKhLrF/AH+anvIwkvnC4wZGQaMZG/jE4tc5w1HBoxj+QwiLw9mdKPaJZrUjICaSS&#10;9FylVZcIzcALfN4gJJeDuYaeujxOlIhXHjv4A0tJKM9HnK4sU7MrldWHQwNEP0ILJy1FF+EhATCP&#10;I+trKECLwozCBCkei/bOrnFb1i1HlOjiUioUDwaa9PNGIIezAqKkMX0eEWkcvzPtETizBMkds4pg&#10;DRst5ndSVjFUEXUj59Y0okT7B0U8fvQQgzr2OAxN4FhEPxcjyEZHHoYioTsiu43v3gSjvvk+1vtn&#10;KtwzIT3AYgetEU57gjMz+tkgIQUP8rWjHK69jamRlvLrEqUo6+ylG8xRs00LzlGzFWBjGttTtlEL&#10;RPufaRqej6bmFgM3vIDwjqW4bGjzrdcCwxPz4Sj0xXPVyH6ujdjzsfTNbIdD6lOV/J5FpiRTNAyU&#10;s0N+USwdDGTElbtuuLm21ZdVQ45bHtiaP2dUzr5Pm50kUo727Ru/6cuuNjI5Z9zbBS4OPNxFNuvy&#10;kFZ3208pvlK4+pTutmFXHM692e1WdnNM11PNT99b004VKSv393DzHuOzx+B7XhvX6FmtLnb1ezID&#10;2SUqL1r8gZ7Dcvb5bGr6fk7TXudVFj332d0JPgykV7OazZI6G3y4ixSVWvZkWtub3W8vTJk7JXTu&#10;+zN9cw507xG6/PfJ3n8A6ZhNbNy6O1WhVWohw4WDgCMsaqKAkpx0HdCsRnJEiZ46ceyaVcvrBkcN&#10;hGbEMPkE0mbNmlp1Gn9g0/z6QrNakZATSHu1t2P1fBShGTwf3QePevIhsJRMO/viN+z+325t6els&#10;/i/wfMThXZgYCkllMakFEBfgeYDAqxAOYI+AuAAt/aD2plDqIroZxAWkLkXic4MKYaJigYkj1Dki&#10;nSnISprqKEIswBceFIMWekpYYDi1+MA3AXo5SA8QFxBx/bJXNORTdSUZbJywGj6piJLGRoutGuaM&#10;OpNzaxoqfVUFaQQju/cpPjatCKckcLQSw7ziFRUUmwvnuL7ORlCx4Cn8NtBb+C4gXCOG8zogGUMY&#10;161JK0tN3uQXX0dxo4V9B6ZEbuICFj9z1Nxgl2Aat6fEqOtG+19qGgpY5OZAaiJ4PsIRlR48v7ku&#10;kq4CK//kfiZgW7SMj0eO+pXHfUvtu/3qu19h/u+9Hu+aOmHz7ddeXm8erO0kK6bYacfza1MqE1VV&#10;VE/9fby/mYGBQbNl3hXHK2jJD259ada7u7pYGVncYeGli6t6mOWdHTk8ZOQK3TMTVr0qoGU82HIw&#10;wWPeUOnQB+t6mTWZ9tl1vLtOtU8/CUUN1YKfTy7tmbPqSbGWWaeereXy4r7e3TVx4W21EaPbQQEp&#10;KSkpbdVMK/Tp60LXngavT+zbN3PEMfEZs7oKOGRhiyNECkwSbHCED9n+bYyhOKwbmtVIriAnBVio&#10;Mxw1EJoJBKQwzCE0Qj2iWa1IyAmkbH4MIjTDAlCUl45IzMc2umSIHY7fm/9BjBLKKgF1AquVF++S&#10;GTCEkNb1NOSZEcix7cE/WU66yioMtVsBi8sGhEdEPSLwAKEREOSAOVew7yZlFrEEZijHIQVutEKS&#10;czYNECFTy+G7ABHH2VoT8gFGDeHmpX8yBKbuTgbwqIAx4vGXBMg9kJnaN9OG29TL70nQnbSz1YZ3&#10;JIbGm/zepzhutBi1yPVH2F2CD3pwGc4xakoy73+lQgL2/pkCMQsA19ARyvnoGvci5O9Htni3O+b3&#10;fLXBy8WdLfX1IQdYTzt3bWFLI/xl1Hrl+8oYjxIyioqy9NUuIWvUavS+9wnJyckx3meX9rOQgklD&#10;pfmM6QOb2DSXuzPKwqjlqAWTOrruSGrbqevoI0/vremiLKHeecXV2+u7qRoMPPE94ptPwI/LowzY&#10;oENz5O5tDpFeUeYrn4dFfT/QKXRLz9aDtr7Xmn3v2eZ2jLwlkraLLu9zCTm2/kGhaVlotOXax4+W&#10;Ov0dow8bHEHNq6smzzzdAD4JhGY1kktWJl9oVGgmEJACvRGEph7RrFYk5ARSSC1CrZH/IjH8ZpBB&#10;NCAqKzguZ2w3C3JlOoU/MFahrBKjx4xLz6fEp2RCwVfxWhnpd4mVwjz6CU0v521C8EclJaVu3bqB&#10;ppyGo6IMJSHmB8ozE50Ax/GAeU/P/Q3Qq3zMRkv/XBKCnBvt69evs7KyrFp1hxkC3gboUlJmMaQB&#10;uFAhLzLMxtCaxKUVoVPwkUTYR8SY+p2cD6UiMAgJq1BtZEo+UIMHeUJ6kSkX2ifPXhQX5o0YMYI5&#10;GzhHzTZR2JjG9pQ3uTC0dP5Xf1//lqZzcnNfvnjh1tMDbw2hPgqKy/Cy8HWImfbR+zm+9gYOHMg2&#10;lhs3bjx+/Lhfv35/YJXyagLnEIQS+/9y9/9888tXrHr1OaiwiJGqhhOd6oBmrFjHJI8Lei8vL9+7&#10;d59GhWYEw/kE0sePHymrqKobN68vNKsVCTmBNCHkk7GxsaOjY41T5f8QzaKior59+2bXpifmFWRc&#10;HM3zefeKQi4dOnQoj9WEN37z5k3h4zEIJTHMnTtXQUGhZcuWdVj2+fn5WE7S0tJ1oP3DJFQqtaCg&#10;QE1N7Q+3SzT3d1v/K0P+K43m5ubW+IoR4ACvQFGREWic2bfly5cjRCJOMv6V3ooarTMHVqxYoaur&#10;CxVMnWvgk7CwsBD4JivLcAnnk6pRFcOiUFZWhj3pL/YqJycHC7PqI/IvdqXRNA2eqKurM7tDJpMB&#10;UyoqjOQJNYtW5eWjR4/+yxID1p6lpSW8FxsNJ0UdEXHgD3EAssLt27dFEsMfYnf9NbNq1Spo7Jyc&#10;nOqvSlFNIg40dg40ipiPjZ1Jov6JOCDigIgDIg6IOCDiQD1xQGQCrSdGiqoRcUDEAREHRBwQceA/&#10;zQGRxPCffr2iwYk4IOKAiAMiDog4UE8cEEkM9cRIUTUiDog4IOKAiAMiDvynOSCSGP7Tr1c0OBEH&#10;RBwQcUDEAREH6okDIomhnhgpqkbEAREHRBwQcUDEgf80B0QSw3/69YoGJ+KAiAMiDog4IOJAPXFA&#10;JDHUEyNF1Yg4IOKAiAMiDog48J/mgEhi+E+/XtHgRBwQcUDEAREHRByoJw6IJIZ6YqSoGhEHRBwQ&#10;cUDEAREH/tMcEEkM/+nXKxqciAMiDog4IOKAiAP1xAGRxFBPjBRVI+KAiAMiDog4IOLAf5oDIonh&#10;P/16RYMTcUDEAREHRBwQcaCeOCBUtutZs2ZJSUlZW1sL2hkk60QSWGTKFpRQ0PI0Gi0jIwPJbQUl&#10;rK/yFAolOztbR0envioU1cMnB8rKypCrV1tbm8/y3IoVFRXhJaqqqrIV2LFjx6tXr+zs7ISsX0T+&#10;hzmAjLtycnJaWlr11W5aWtpfRJgaR1FQUIDfkai6vsZYv/U0Qo7V7wAborb09HRu+0hJSQmyXbPm&#10;v+bsAHJXLliw4C9nux4zbmJmsWROQZGJtmJkckEJmYKOykhJWhoop+aUZBeUEv220FMuLaMmZRUT&#10;t3rqCl/e3NPSVB80aBBu84rICRlFlgYqcjL0LOw/orNNdRTVlRhJ5WNSC2SlJQ00GbIFqi0ilTXR&#10;ZyQCZ6MlU6johr6GPJP84ZMX8TG/J02dGZmcn1NI1lCWNdZWVFOURrH03BIpKQn0TV1JBtUmZhZb&#10;6CmpKMgUksri0gpR2ExXSU9dHnnZ+aElkakYtZaKHBu516sX8fGxc+fOZes52xtlGzXbU960nKMW&#10;iPy/2vStO/fSU1OcugylUss1VWRUFWVKSqm5hWRJSXFMg3IxsdzC0qyCUvyuriiDOYa5hFsZKQk8&#10;VVGQzi0iZxeQQRvh91ROVnrs2LFsXD1y5MiDBw88PDwaAh1qqZOaFfjwxrNfWWX0cnL6Lh4jetnU&#10;tDlAYJaQqEmNSEv5+ixKs7urBWOZFSaFpclYNNGWYW+YlBKdoWxmrPQf0kWuXrP2R0RyVHIuE46U&#10;5KQiU/KJW8wHgdBMrDAl4qcvFjhB3qBoxj8Ynjt3TlZOYcjQYfWLZnyCIW8gVZYT+/zyNpNjbDNO&#10;hGY1rn1sAbc9z/YeMLJcQoYTxOJ/vBGjlU2ePJkHbkBWOHr06F+WGGYu2VCmZqesY9bJXu/xlwRC&#10;RFCWl3ZvY/z1d+bvJMYi7NnSML+Y7BuWQYynlZXmuY1jF8yasnDhQtzGZxS9D0oDiaqiNG7PvPjd&#10;xUGviT4DAF8FpKgqSLvYMD4IAqKywbs+rQ2Jqthoi0iUx36Jra00meSzlm76+Or+kr23Hn1JRCU9&#10;WxqY6Ch+Ckl//CVRS1XWzUEfbX0KTX/+LSm/uOzI7DbYPt8EpATGZLez1ennYoQN411QKj+0HZvr&#10;9ncx+p2cz0Y+f/HyotRwL683bD1ne7Vso2Z7ypuWc9QCkf9Xmx4/dW5gUFD3qXvBHxcbbS0VWfyB&#10;F2SgoaCuLFNeLgY5FXPSwVwdswXSalZ+KW7VlWXtzdQ1lGVwGxidDRKfSyt6dXbZu3cvG1dNTU0P&#10;Hz785yUGSuyjfcd/6HlMHtHBUA59ohVEvbly4Q2526J5brrVNnayz1LnBdLH3+1or8ghCDyY6HjL&#10;PfDKEDlK2Itb6ebKV9wvdPp+eyx7waIHE5vvt3/xZok1XZqvy0X+tKH3Zrk9j1e1kuKLnEomi8lU&#10;fDs01LVt514JY9cvUYwPGMARPgye+CUS7eE7QSA0UyP9fnhqXXZmeo2IVL9oxj8Yunbs2KtnT/cx&#10;c+oXzfgEQ95A6mqt0rGlOY1KrfEFi9CsRrZgC3C20fV8GUSTkOUEsdBHO5xtDc+ePctjzUBWwNfD&#10;X5YY5i3fJKZln0BSIzqqqSIrIS6ekUcibvGhBukhNYdEpdFwi884rMz0XBJUEZ/Pzlm1aMaoiTMV&#10;ZCVRhiiPz3paebmmMv2zB/OmoKRMR01eQpz+iEyhpeWU4FZWmoGJabkkbrSs5IcOHjh0/KzzxCNo&#10;eq6HrY6a3LeIzKOPwnTV5Ud0MmvbVDs2rfDgg1AItl0c9DvZ615+ExWemNfMRG3BwGboA3Dk6ddE&#10;fmhHuZmjh+dfRbKR79y2UV88GRJDQ+GfqF4uHFi2bNn7z/7zNp+BtOpqp3v8SXiHZjoQE60MVK6+&#10;jcZsxBt/+CXezV4Pc+BnTM7s/k0hOOppyENyPfv892z3pkmZxaC9umduW2enRiIx0NKf7ziQPnBc&#10;3vIeW76SGSOXajLr7uN+X/f4uqyb36Zqzyd5z3NcpOL5bVtrtr2aVkoqeDbT5WqL44sHtJc67bpc&#10;4/LS8IHn3QJujSZUedT4j7e9w3MLC/PC7u+/R+nW27w0NTFJrMfBu6ucObQQtUzA0jez7VZo3/Hd&#10;5FitF7TSvPSkxMRkXCkpKUkJMVGRkVH4LyapfKBn5Fl3uizUQNe6Lbsiyu3FpBWZcISGAFzAhOJS&#10;CpQEAqFZXKhf9Iu9qampPBCpvtCMfzDs06NLh85dNZyG1S+a8QmGvIFUQYpioq9F5SIxNNBL/w9U&#10;Ky0tPWHnC7cWZpwg9tFzk4Wh5p+RGITSNmIDtjZiGAjwSjzamgx1NWO+G2drrXkettjXiV9gDtg4&#10;1smiUnlAo5WffBruE8KQzVHgoW/CnY9xROGvEZmHH4YSZg5cwO5NnoHRqXTjHB3ReNKykRcUlzGa&#10;1lPyDkw5/zISeukZfa3bN9MJTcjbfiMIQkxFz03XXQoIjM4hui0vI+npHY0thE/avKKyfXeDOckh&#10;NolXCD2i689zIDGzSFlBurWV1ibPH1BN3fWJC0/IX37WPyAy2zc0w9M7avnQ5lCGQS6Esmr1he9d&#10;HPXQydPPIii08iMPQwlaSPR/vudcWiR9Ov/ZZsFYO4vh+x48rbienB1vqmTftrmmy+xpCk8vhVKC&#10;Ly6ZMol+TRyx6GoqOeDwtIo74pp20KdUjBqxr0e3A1GUQr+DMzf+c+VhyI9DA2fdjn21vEXTpk0d&#10;xl9KoYmRkkN+hMWnR7++H2Q9cqJ7/5GzVu46cWCynaDiAn0YsIyQyaX0bwaWi/xxZZum7dwnLdt1&#10;/uEHnwfH9134TG097cDNZ18i4xpUXGD2gQ2OCEyATMksIBCa8UakekQzPsEQ9rU3P1LqHc34BEPe&#10;QPo+KKXRLKh/U0cwx9JySDWCGNMB4A+MRyiJAVqB+PQiZi8//ErzCqyaDSHxeTc/xJLKGNon+A2c&#10;fh6RlMUoLy4hPrCdiYO5BpMciv0ujvrEra2JGoQPfAgSt9pqclN6WTG9GSR40rKRQ+E8vlsTNSUZ&#10;8No7MBUC2uJBdnCb+ByacetDbBmVNrFHEygbYtIK8XkBs0U/F+PSMhr0ED9jsu3N1fikPf4kDI4a&#10;nOQOZup/4C2KmqiRA4ZaioUlZf6RWWtHOeqqyQ1oZwIBd9uEFk5NNGCiGtXZ4p+7Ia0stfo4GwIK&#10;N49zgtIV9UzuZSUlIT6zX1OCFlOlsbC39NN7Ssf+MD3I6jZt1Zp+OUl9e0cdMrWbkpiYZJPBtrmv&#10;xGXV9Azpl1rGr9863fq1NDY01Mn7cvNTtiZ+NNBUFBejpKbm6pvoSWkMPHbF5dsDtVXPPr3c7W7c&#10;ed1zb2/vlweG6kpIWg/ftH/rGN3IEJnO3Zoq6Dt16+rq7GCpq1CHD0Nqbm5Owu/Ikuo8lOm0Pyw3&#10;LTro8+sbS82j42w3v/x0a727VeGnrSM9lt6L/QMMZ4MjfMDc+xQPVVPd0Iw3ItUjmvEJhrDklpKp&#10;9Y5mfIIhbyB9H1T1lfgHXvR/pglJCXEdNdkaQQyuV39smEJJDFDiQbqBNq+bkwGMC/AQhBJMXlbK&#10;zUHPUFMhJbv4e2RWGYUGS2FTY1U4CsCBAF4bVoYqsjKS+PCGCdlAQx5WDK/AVCju4C9jZaD84nty&#10;SnYJ8L1FEw0AN+w3EUn5cE1qZ6uNZRCVUvDtdxY3Wkgn73+lsZInZhQpyUvBNvk6IOVdUJqMtET3&#10;FgZtbbWDY3O9f6ZAEu/dyhCSCozWEMl7tzZEz+H79vJ70sfgdFB1ddTnk/ZXXC7EDk5yVaWav8uY&#10;o67xTROj5jYJeNOCShhyYWgbW9PkMhocU7ANBMXm9GpliLfv/zvrS3gmrE7wXfCLyAyJz/X/nYmp&#10;ixeHeRUUm/sjKhtTdGy3JrAxEbSwjv2x1ci7IVpujJiGFet8Knx94rri6EmtiN9ULGVLJS0HLNu8&#10;deumsYZF5e4bTuzaunXr2p56FLsxW3fiz01jnWRo+Uk5+o5NATEScoUl+jO2L2pjqKcqKymjrKuv&#10;r6+noQBIoGV83D2kz7pIx552tK/Hxkza8fjuoeWj3axN3E8mlUX+000LR0dqvLSHXsqtNghKyI8Q&#10;MunrC6/qPzPLlL4/eUFy5tHFLqrUuMcb1j/SmrRwRDPNBmU4FjjePiscQXzEBxzcVqCUEhTNjLQU&#10;KNTyP4Nm/IMhQNjSUKXe0YxPMKwVSFnfrwjN+NwC4HqFfbZGEPvX6BiIocIcCFdEqHCJW5ghsCsb&#10;aVcZVF2ste1M1Jh8sTFUlatUHuBHqIuf+ycxcRm2CRxbYBaGQg+wzrzFPvo5tEpEZaOFM/yrgGRW&#10;cmib5WSkguNyTz0Nx3kNSACQuyFG/K+9qwCLKmvDdLd0IwjSKIqKiGIndq2usXbturuua6+1dru6&#10;6tqxtmt3d6C0hKR0d88M/ztcuAx3ghmGQfS/9/HZZWbOd+K757znO1+dM09j41IL3W1aTOhpDScJ&#10;WB8gzczsbwcNBBwhL76Ih04CKhA4wQlJi0CJiT1tuMkzc0vxprkfSs8pBSijpvwqmBaFxSEXh7a5&#10;NQ0HmuIyJpxUIBHCOwHInl9SkZZbgj1DTlYmp7AMfjN5xRWsSimIpJl5pShZVMaAHKynoQgnc4IW&#10;Iq9ENzDhK5eRl5eqqKidTazUCwfu2U8YZ1OtiWPV/MZKOr1s62uZ4rCbT2Py4k/uvGnx/XiHGjcC&#10;Gb1xJ+4uc2R/VO04/zfdv7s4ObWdfSn+/qL2Tk4uXZc9LpMqfLZ58RXzDS/8r60bYa+vIvVq79Ij&#10;ISre8w7cPjTRSN584sGnL/k8T7f51tHIFL/69wrrh1V9/XfuD6m2MNYZLys7Ikbayd0MI5C1Grvv&#10;8uZBLVu14Rn2ITyb6iuJYC6cTDjhyNO+1hghKpqZ6apCT0nWJlE0Ex4MMUk8bHUbHc2EBEPBQAov&#10;B85XRKMZzwnLE4f5gVhTYpRY+RiIWIlCOQNVJTnI7IyqlSMrIwPjPWAXOzTBC3yECA8tQo1IIffw&#10;75mL5k8nYiWw3vATysD5CB9h6UBtwHSicGEpA9oYeBUQHxHEWMGsVFeuhj8KLaAfXgvKOC/VkG/c&#10;vPXwkeOdpuzBxvDbcMe2Ni3g5rb5Ykh+UcUwLwsEaKDNjedCIpPy8BOs2vBtfhyYCsXA4lHOBtpK&#10;sGL8+yhGGNoZ/ewgMx2+SyVfsHCRLiuJ2/OR0nPKpKGMmvKrYFpupolE/s00Dc/Ht/6hPyzanZxd&#10;DMcUuCkg+AUTydvJYMflj7BVDfQwW3L0PX5Kzi6BP826SW3X/BsI9YODuebqfwPXTXKHEAnahwcX&#10;uLo4NwvPR8b7reujJy8fRVjymGEbuw0MX/DhyGAiVQQr7sCGB9OXTEGI3/MtC+8ZjXRIPLdv/yW/&#10;NGbnje+uzLXhVFyW1sRKyBdlZeSXlz1d1ONfz3v7fJVlVbT1NatKslLurJzw81X1Qe0yLkgtCj04&#10;QHRnxIJXK3qOejfpyZW+94d3P+h45Pa6bjoUpWbh2TGOp/u8uzRZXyxtJ0/Q5fPlirWbEuRdc8rI&#10;E44cxEe4uBLFYQkVCc3yPweEXtuUlsa2Z0kazYQHwy5duvTu3dvIY0zjopmQYCgYSG0NFQ30dEgD&#10;F41mPOcpNw4rKCr9sPH2UG9bbhBLfbTdzFD7K/B8RFwDPBkhGUArAnEBqoV+7UxxsMPpDV+6ttTB&#10;sRv6MQgTkAmMdFQQgGCurwZhAjEe2N3PPo37EJUtLyujpaoAcQG2iTvvk5EdAft9SFzuiYcx8CfA&#10;4Q8Mgh/y7qvhUB4A6CEu8KOFLzGkME5yrH8cK9GHHwfbO1powxUI2gV4KY7sYtnF0SAjt/Tv6xEx&#10;KQXwpfftaIaNBJEU1sbqk3vZwGf+tl/y3Q/JQtLCkHn03iducoART89HctQ8pwsxan4wKJgWVOKQ&#10;i0Pb3JouKCzGZDDSVsbeX4zQyqR8TFTYreDrCtMVdFftbfVwxMEEgKD5PCQNgfgYAiwRUAv5R2cR&#10;tLlFzcUqISXnNsgw6FQQkeak9OU/x7KGTOlbk1mq4NmZVLtBVT9pei3Yv7yvkaqidAVTq/Pofllr&#10;O7QZvvpGbHV+FM55JavawhC2iBqrhGG1uCDFjN3/w9QnPqdeXFo13MPWUE1k793yhNsrBo84Yrhi&#10;57SWClZTdq9peXZ49+mH/HPramzUeo/vHbZh3oH32U2myQH4QHvECUcQF7BOv+vWsp2trqhoVlrB&#10;wgJvGjQTHgxx7oKutNHRTEgwFAykwRzOIpiKNJoJuQWwWMySMt4gBu2oKDKzWGXFkuyh+4Jel2wf&#10;igTOj/gb30jV/I6FCqmCMx4Umylnehn8jX2XqA2LEE4MZM34S14W6UNqhyqAlkrONv8YdXU2RKjF&#10;w6AUuGr2dDOChQ/qigeBKW8jMp2ttJGVAUmfHgfBL1IJDvP25prYY+DogA4LSfsgIPlxUBo3OSx/&#10;Yr0fmlgMDmA6wYwFCQDzztNBDwpnCJ0l5UxHCy07U01ID3jLEB1giu5gp1vGYMFOHJ2Sr6Ys36uN&#10;MSQ2glb8CGYxRkAhlbWdOF777LqL0eVSjKjIij6LpnciNAeFQUfXP3WYMlRfivHxyOzBPm1b6lt2&#10;X/ZYffK5VzcP//s68OoMxTPjOo07iTgIjoeZ8ubymdN4zr+IK0p+d4H955n/XiehCDMxIkbB2tFU&#10;WUqp39Zba7uK5FlV/HbX6HZuo8/qL7t2apotWx8oazn+6PUtrq9+7uTYaxMZFsruivbAbSfnyf3d&#10;19rctdugMT+fCGsi7OOGIwTIwP+xuaMZsFEIMARUwura6GgmJBgKBtLHoWmNtyL+v2rq0FqXJ4gB&#10;05qMEWJZJZqslw1u6Lfl625ePjdu2Qk4uCFcCiY0HBwRNAFddIPrFECIFCuIFoEb9vDOlnCngiPV&#10;/F9/l8mLgVUCsRhwqYM7J09yUEEFAn9Pnr8KpoUmBqOzNtZoGLkk+EDW+QVHPW32j89f+4d9eCbR&#10;AX6Bysuir+w69F7a3runp52+fFFC8LMHL+PVu8+Z3cOIrZbKe3PqaKiKu1e3jrbanCkQCsICks3d&#10;7Aj3otIbMztf7v/kx+yVu5/XPfVLa3jO3faDqxQj5tzPU5ZdCi9ke/VVPQo+m/1PjRMq9Cf32T+H&#10;MzpPG+ZASURZFHH1n5e6Uyd7conRpSlBL18FxMq1HevrJOHc8avXbS5u0SE8rVo0gRcknJbgEkuM&#10;Eklf7M00ESODSBl8VFaQQ0a4qJQC+HETBaA6xVGPdEyWyw17fGJ1Zkb1LpiZXwbdFXy9VRXZzKes&#10;awigKvBJrPGioKwOCi33uhaenMjg1HHgVAoc3XyXREFCDBzeWr3aGkOGBjDCPAdXcd8OZu6tdKGN&#10;axj5hsnu3EhINt3WStXN1oRf2I2YaPYFgVTSTduYaD/zjw5PKcc5R0VJDjZWuC8gMhwa04BLa7u1&#10;sWgaq8SXlBhwpNPTVMIJTxKwC9d3BNH9tWvn9j0Hu87Yh60algicNREC+t/L+IvLfCTR6OKjH/KL&#10;yjva64/qYonIERg1Dv+1QU8q6eEDOoOTJPgtqE74Mbx+5//s8f2mbrhJ2ivP+PjiqV9UZoWyYetO&#10;3Tpaa0oyS2KTjOirbgSqCUTZcKLZp+QC2Gdbm1KvI2msYcK0SiTJ5dn0mCG93Ty89duNpsARIJcT&#10;Ccd3b9lY/SHrgWUZnmS3kEW3LhKSTeflF7i0Mm5AoG6jd5WusAEcEMsq0YD2OEmQQYwzDkLM2ijk&#10;iLkgXC9hwLYz1YAfAzLGI4MTvoeyrnHbImtDFAbEhXE+Vsg9hYALxO/B1UNkE7CEOvf/V21qbnX6&#10;0W9v6Ap6Dj7DJ0ybMWX84M60uPDF3y/MGRQ0Q8ZxRGhLrmOkzoNn0/nFDJxEueGIgoSS6B6sutsu&#10;hQpo+hmdwUkSfG+qOr+kxDCjvx1nkrXGHfJc39ZQAKJOeD6jIfg9wDMRzpUtjdRWjnNr3LbI2kZ0&#10;sYQHJdRESCUZ9jnPy0EfIRgSaouutl4OVGX9oB+aAxLnAOCFgmbAAaSRlVzDZPJcnk3rarBTdHDD&#10;EQUJJdE9eJcLbvoxncFJEnxvqjq/pMSAy4GwnUtopPqaStgusG3DkQ3+lkg3iakMERupJJGkRUKN&#10;IgYaCa1PPYyB2xGcK2EdZEnxTMcgFZ9edOx+NC5I5NkTaPbIi7u4CwimRfl6ySU0fGGabspR4yZS&#10;yY20edSMC33ECTIoT48KicsR020KeaCbBzO+aC8INCPXJtLNIQRs380IXJMriX7BHwsuCLh4D5Vz&#10;N43Qj/Z2ujzgqC4SSqJj198mzBrYWkDTrTguFkAHxEezBkOKmMOXKIaL2TfJkX9JiUFyoyJrZjCZ&#10;cJiH7wI2UdyCjQxOyDj54qOknHURRAs/4Q/RWW1tdHq2MYKwggsSyWgRzvEiCgOuVfygFkYNeADx&#10;449gWlDVSy45ztfbdFOOOjP/27RKFKbGJOext3lm7PZeHsveVfnw4WqnnGL2nGGEbullbsx+zLqt&#10;9S8N3tjDrOoT+7EYvDeOUz4oe7C457TT6QJ3/AK/0/tu16GCqe/ZpnFDBrHvO2rn1NLQctghyu9V&#10;E4xZmBr9MSQsPpsS1cmMv3/01MvasI3yp8u6Dd8TKabcIrk5LUrNlLVZWMLgzO8kSk31l0XqOfhg&#10;cmBdLaTAuQE3rnHDEQUJ629D9BKp2SV92hoLaLqbU50MTuKjWYMhRfTB1aGQKIaL2TfJkTeG5yMz&#10;PeJ9bE51YJK0irGji3mNLzQrN8Y/Ip2di05aTs+2rbU2p4SC/HoIxiWzLdUOsjDhY4ZaayuOwkUJ&#10;IVHlxk7WOlQHL+6i1dUgAwRE/h07dvy175Db97vx96JRzvCLxi1EG84H/7ec2/ORUhUjPfj+I/9M&#10;OYuOvbva1Ph8U4fawcWc891svhACj0v4Qi8Z44I8DNdeJ6xYscxYJuUruLuyDoeZGcH3HvjnaLj2&#10;6O2qz60F4vs2JDdPRa8Zno/PXr9//ewhBynfcRXHv7r/PKrMyKNXNzstflJ0Ydyrhy+jSg3a9/Zp&#10;XbeQUOSiD4EPRfH5sU5XRoScHK7CjN3aa0z+9he4GLL05lSXwz7vL4zDVGUxGRCV0/b7+iaufjHm&#10;epdxkcPndtOWlpJWaNn9+z62HIoXVvK+/h0fTw46NbgiLjS6zLyjgx670dKrPw18Pfj6uu5w+GEl&#10;7OwzNGP967WcV2CyMvyuPUxUMtZOPjJrVdrs6xfnOnH6BhWHnV+zeM3xJwksHWP1kqQMlfZT1u1Z&#10;O8qWKJN1eJDjtZFh/02ojrtgvF3cfr7qqWfLHL6U+yZl6RfGPr/7Ik66ZZc+nhYUt2yeqFA1Kgqa&#10;se/TqZRC/hh+r71Om/wmJn/8hBM37BFE5dxN9+jW1adHT02XERQ4wkU/nEiIaL263eOeyHx4wb9j&#10;B25F4iLffTci+DVtoC6t10K7WXg+1gGyBr31RlvUNRXxB5l6QJmzJzwBmpkV8vD+h1RZi059ajc0&#10;0fvfCDoGVu77c3/trHp2rJrW33f9a7IbrNSTMwbPWreD/dueK6EUFfyBm5Fwz6nbZ0byw/XD3B3a&#10;zb1Ue60CK+3cjG4dvb7bG1HnGMKraG1lVVdfssvnlzAQjgHfhZaG6sjhePjeJ85MDwQBV1WFr/7s&#10;02PO+dCkzx/+uxVI9ptrqBSGB8aSV1/Ksa++fJ+kofw13F1Zh8PM6EMju/5wMjThw77R3lMvViez&#10;q32nvN+G6FNP8hRFJZzB/XzHxfBfP3rSzgfBfqfmenVZ+Lj2ajXOHjIC1o+duPNBkN+Zn7y7LsUV&#10;kOQjFHnjDlZaWkaWe+VKI3khsYP4ndz457rd9+OJ9VJZkhETGcF+PqUUV5GVvVg/pJu3l2fHDgO3&#10;f0i/NKWVub3XsDl/nA2q7iYrLyEus1yAE4iMXrvBowdaR+3eEjH8xKm64kLBqz8H9F4a3mnbo/2+&#10;0jLeu8IS3mx0eTFvwNwrhC6DEROVaOzoqM4Ivbhh1fLFC+b/uP1hSsTpeYP79vAZtPY5bztd4/KP&#10;ozaupZ/36Heffituh/ifmdu134YAzu7wQQXUBrsnBc1wWrhQcxMvtfOUNqkTs1bjIwA/Y1ILiWp5&#10;No1ATfbdlVxwREHCuh3jnsh8eSGgY8OJS4D5N03c9/blnzqg16C33uhj4A8y/OcIVyd4bpeslLMT&#10;vcYfCEiIur20p/cSTvwSdRTIZNJoT8WH5e6OPz8tIStkJu7q7bX2IzvHI4/neWga0u3V+aHw2tLv&#10;V13aPcpo4EF26pyqJ+f27I6DF0xp02lNKGdFvIpy1IV5iXDV7du3m1g5oCGsKzgzLzzkN3vPa/xR&#10;tzfUqpixu3o7zbydL4Ax1UOllECyM1x6hLwLJx5Ez9j1csUJ/wnTf+revXujcVgyFdXhcEXQH+3s&#10;fnyC6zAq8/+bYNnrr7pt8nkbkumYOLUuWLDA2tmztgYB42Lgtgb2U3hxnIHrUj/iA/VhMIjZV3h+&#10;rIHXpiiOqSgUuThDodAWnRtj3G7SmnXr1v25yLeVee+f/8Sfa6Z0MBl1pohdtOLDsrZ2Qxav/HHc&#10;tINhJR+WuWqZOLiyHzfP326z32tlZUlKRPDHiOi4pNTM5OszWzv99JCY7GWhl7evX7Pi9yF2Wg79&#10;xo8ZNqiPj5e7paZyC1MLE0N9ix8ukWubmXJtjrvjyJ1337z5EJ5SxKzpY8nz35yM+/8dUVHJjNve&#10;Vav/P+nsXxhRO3y03f8IYLO25Opks157UphlfkeXr1izcfuefw7M9jDot+7Wo6cv/GJyyJoakWP8&#10;q+Ja+mkHB1mNOZvNZmPgCnfrWfcJhuERhAqAFwqaAQeQNpRnw5Q2uSZmLToJwE9Y3IjKeTbt1q5D&#10;a59J3HBEQUJK9ygTmSmAF/yBHVHlg1c9END0/D1PZWRkmuTtCmqEE8gEjbT+vaARh8IPZLjnCN9l&#10;whugS25Msei5OwlUpbemWRF/NexpBB0DKaPk3dx9RnXiDM86sYusnOBrx46duxOczpXMDYESVoZ1&#10;c7moDlx7fEU/E/na403p681/Ro9aO8qI2lPuonWEJVwfICcrnZFboqosh8QMfpFZd94nIUF1F0d9&#10;3JtVV66iVlXy9kWktWXB6U1r/tx51i+Dh4G1ZqgU+axXGyN9LSVkQYFQgmBOOD+SXpbJWcXhCXn8&#10;5DlcqIiLNPn9KpgW5kzcsthgcikKh1lFxaXyigrsN6DSurVxwifOXvF9G3y6/gVHjbvNyOvRq85i&#10;/MclK1dleWFlp6SxjM2Nea8JWVkc4Jl5Hy9dDTTq7GnKoW0WilxUSV5AeRkFVQ1lqbLS0lIkY2ex&#10;GGXsP8vl9ayM1au6zkhIyHMdvfSPnScPTG4RFZxYatJ9+i+/sp/ZHVmv/RPg3KFkaOtkb9vSwtig&#10;hVG/VRs8bk2fdjwKx2kZRkF2XoWCpoaKsmWXMTN+Wb5xz5G/p7axn34pMjElLe7QUGJts7KfrBj6&#10;/cF4Zuq9A9u3rZ7V29lt9B5/tnKm7Mnxc4zRiycj02N5UFCURZs2VaYHWcu+ve0i3rxlLwBmfm6J&#10;mpaGjIL7xNWrli2cP3vquM5m8jp23bp18XS34msTakQGclRFXfqMsKBIYxdX9nVacrZurYujI8kE&#10;V4JQAauFQDP4MiP7E/LJOlloubXU4bmuKW1yTcxozqHyw0+EbROLi2fTakryuAuQG44oSEjhKWUi&#10;C+AFew7wAXZcEYzLgQU3LeBdiolmgoG0tt26QNbAt153GOJgeE1N/ECGe47wSY3KD6AV2g3qnbx3&#10;3vZLp5ZvDuo+Y6hhgzf+BhNyvXRW3Km9j12nT2zFgaUy2l6TxrlJZ8Y+3TGi/YDdH0XOAMsI2bX8&#10;hc/a2a0bGFIR+jkPdrvYlMJNF4Jxg4CPq9Eob6v67i9m5aVnZIe+9GeY2OjG7R0+bDP12j1eQ63i&#10;h42xBtJOH7oTib9He1vhHu3cgnIiWOJ1ROall5/5LZVdVz5G8JcnBNNiOEfvRTWUnIvDCm6DByue&#10;/XHq78sWTPvp6Mea68SqtiKR38YXHDUC1nEdZS3DBYyL2AXTb6zakz7+t7Fcsml1HaX3l3Tv6D1o&#10;0UuTgd7syxbrPvWSN9aOx8p5l+aw6djBNatWrVoxr4e5sdf05fhz9V+7l7TKDWUPJDcxKe3BEg/c&#10;RNll0ZHL516np384tnL+yn3nzh3/e/v2029z2Grvsuirqyf29nB2sHfwXvyiKO38tF4jt7+Wcxm/&#10;ev2qpT/1tFQxadOzW3sHSyMdGUYZ7B0cQJH3ct2wcRdbbnoTFfb02nnklX7o/3ixzI55uz+i7ZjY&#10;PLs2bkgqzQh+9V6hY1en6pXLYrKkZatMKRVlFTKK1ddAEUypys7cPAJhWYVFJQrKylWdkVZWUaoo&#10;rZlC9aJC1VBiUgphyCdvHxa8ronRc03MWquEYPykLC7OpgE5ODJxwxEFCXnNydqJzJ8XUgI6dutd&#10;4qKRzgKaRuJd3vFjVb0RD82khGE4N5CJ+9arei4OhpMvgg/IcM8RXhciCwBoGf1eP//iGLp70ZJ/&#10;CzsMaKsnxr7fMNUEN1XZm8WudnMfVqlFeTyFVyaaeq4P52OfqEtQcmmcMWGVyDk31sxt3KpNmzb8&#10;2tvMasCSE28oSsvaorybXbVuk52Dy5w9r4eufgivAqxkKM1+OfCWR2mOqrIO9Dcad7FKAVt4eoTe&#10;4KN1TSf8h4q73abtfDlz9yvoJOF6ibgJ9z4TfXzYVgk0jTMBP25HpxTA45ffr4Jp4bIbn17YQHLe&#10;HC6MfXX94qW7b+8ubt91I9mret8Gd/+/4KjnzJvftmPXul3iPa6q9+y3uZdDn20B/OZvbT35Lxe1&#10;0fU9nFqnZuHJxV5vjJgtPu5L31VNFvbfHiuqdP2Vpfdn2Q49zv4rP/jqf89ikgLWdXP69UXhh2Xu&#10;3TY+3zvQfeLKOZ1cxv2byNZHVgSs8rD23fokrpBZySzNjg+8d3jVrB//9q/uXdHxodbTbpUWXRzX&#10;Ane/qNrNucFejcRTEbzBx23i6fDQ07+NHDhs7t5XWewKiy58ZzL0JPh4dpSe99ZYZmXRs58dzH+4&#10;Vr1yit4sa6vpsTaE3VOsLsOxF7C6mFkv98wd3qdXP9wh22LA3qhaa6bYTBKtAo6lX/bkR7v2q4Kr&#10;OFp0fqyx7xFy5PWgAtEkVj1ux8Ul6cRH/uu6LnLVmZhRPHrPCz8pi4uzaS8vr9WrV3PDEQUJuRvi&#10;nMgCeFFLyNUxXACLXwU0/TklS4BVQiw0E8RwjrFyAdnz6/PEeuv1vGv2z4KRkPoieIFM3TnCayfl&#10;D9DM9IsTHXzWvs1nFoUdHtnKfflbvptNfUtHDFmjjoCac233aZUJs7wJ12JGWvCbcPZRpsYjlpWd&#10;nFapawB/bY7nRr05H5Ucxy6e0kFbSUlJUV5GRk5eUV6aVVN1PWe2K68ToOCC42FBCQN/fN/D2t2m&#10;Ba6h+u/l57g03s5tZI1q9naaQW/YTk+MuKhEDSMTeWJARIG6Q63TDdwXp6OugHTUSPyAhAr3/ZMR&#10;LU9coIU7ORHeya/TLQ3VBKSmEEwLl2lcuthAch4cxpRQtew4YNhQj5Lbd+V8+pCvk3dZge/hC44a&#10;9+xxdY33uKTKwg58P/m65/4zP7vyzVjOSE8m7GqqpiY6jKJi/F0zy4Uhr2e2NurP6k6DhnhZ6bOK&#10;C3QNDauYIGM49hevN1uedP5r31gT9pJnxMem2PQb52WhiuvfFLXNXXpOXrF350y32n5g5VaqDDuW&#10;WlZenh/+V38t8hc5p9/v+R0aErFlQ/KQ7Ystr8xYeDMPCpqEFGU9JCtT9hnWI3r3jyvWzJh1VOH7&#10;6b1hdCxPuL92+PAdRWNXTLdn90ZRUR5mFKYUM3L/b/sZ3+86svsXH6MKvz+97bxmHHib9WVzO8jZ&#10;ubRKfvea7aNZ9PpxgIVHe/Watc+NCrXcgo6EQDMVRVkLfVWEgGH5PwtNE7yua+nrTEwLYfATGlNi&#10;cfFsOq+4HFmZueGIgoSUaUeZyHx5IRDY+7c3RYIEAU0npguCX7HQTEpKKIZzAZmSrSvvt86SEvTW&#10;67JPHAyvrokbZMidlALKFrxicPhvl4yoV35yHXq5qsuotPbt2zr5U1zDHYzrEymE+p0Zv6eP5bDj&#10;KdWSNSN8o5fB8FO5zKTDY1079Bk6tG97W8chO/woB7jDdz+9Dsuo00DpvYWdnBwstOQ1TO1dh+yo&#10;OpOwn4qAFe07rwtjVNZUjTMVpSilowjvQW4AeD7qm7dGQ8jxjstjkL70+83P1p8NqluYqypG+L7B&#10;NjaevoM62DqPP/aporpVNhVlqHUr+nn/W3gwoN3AmOzfD/vB+XHA2FnN3/OxDocrS+/+3r2777BB&#10;Xg7Og7e+wSGxlufUtyHU5PhCheD5aNq6A0fjfMdVcGaklkILKwdHPE5uw//CNON6mJnnpzjZd+o/&#10;dJCnjaXXkvuZTJItwpA3Ig+gV/DWaenhU/V0ttXRsu5A/O1upjWkSsfAXi+FOYmnxlgOO5Ff9OI3&#10;V7cpO3atWvj79B6mJp3nHvZjKwVy7/3kZNZh0sq//718+8GjR48ev/rEob4re7nQQde+18gx5DN+&#10;xZWa1V3VAOPj5h5tx/396PXWvhYDlm+Z5tGq+2b/sqoFknJ7xdBO7XtMPxRUVMmIPTnRVl3JxOe3&#10;/2KqfsVTcnWSCdt1lJn272h7r5kbd63/wd2s797o9HcHpg///Rbb6bDpHm7AyX26wqulY/fBfdra&#10;ef5+L5NZu/apqMDRS8ALBc2AA5dffeY5EEqb/BecIPyEJoOonGfT9q7t4fnIDUcUJKzbPepExizh&#10;zQuBwI7DNDwfBTS97tTb5uD5WLVMarYVviNlo1/dvUCCc5MbZEjo5QIvgd3g3i5L/Lb0sbX3GT3p&#10;e9/2jt1WPM5p8DAaIx+DwANSaUZMdEqZlpWtifoXiLbeum37nv2HYyKCkUdl9b+BSAEJd6RlY12E&#10;ONOVpkVGZSmb2ZmJcMnP84/pnvb68WmFf5z0R2zn4I7mYQ8OvX79+gHXTVQwQ0H/hrMIz57g4l3E&#10;WiOjA89fBdOyT5D1kddjM2bkxkd+LlIztzXXEtV/pN6mm2zUyMfw/PWHV8847gATY1zsF8HMS4iM&#10;z1M0adWyhUiXPwsx2UQowkr5d878T31/HVClLOA45iY9OhHdcfcvXfBV0aXpHoueqXsv+3dN2dJe&#10;B/LadPLs3KXf0L6aL9YsfeyyfcdYeHcyU579s3XvpedhCTnFTJasy4KbZ2dYkUu0OPL2ySvv00tr&#10;sqzI2w3+ZZQzZwpNZsrjPev33ghMKVUydOox4ae5g2x5KWjKop+/LHf2sa+9kYmVExWUqm5vb6Ao&#10;lRdy+dilDznqTr4TR7TRaSx9pwjM5F2UVZTyKTZPw9LWSI3ap/pQgbI2ATuy2B7r89EQMDEF4Cei&#10;JPB6yFhxzqa7dOmSo9Rq384NFDjC1VMiIiFfXvDrGDLx778ZMW+wPb+mgyNTrq0bROZjEB/NGgwp&#10;dd++yG9dIhjOF2TEBC+MtTw7NjKhSMVUPPySuMQg9vIVq4LvZi0NfX3rxr3nf9+IiEsrgD8z7rw2&#10;bqHMbzMWq7Eqt52Pn/POPon9nFGExenlaLBq5YrQAD/uDE5hCXnnn8XNHGCHbNbcjR5/EK2rodS/&#10;PSWmo7qgYFoUqpcc9/mKOVJ+5PU23WSjhsRw98nbwLdPJDTSr6RapHDGlvWVdPbr7yZlbS468n5M&#10;VyucUiQxMmRciE0tnNq3FVE5Z9O47dq9o/fa1SspcIQgDk4klMS9wQhfnz/EAeYSfk27W6r+NtaD&#10;lBjER7MGQ4qYL0WiGC5m3yRH/o1jiZ6mMuyxuN4aYUiQeRErIS8ng3sfJMTQ4Nicux+SsgvLhne2&#10;6GCnl5FXGpmQy7Mt5JxvY91CmU9KOGR4NdPja1IXTIvm6iWX0PCFabopR83Tn1hyY2+WNdPiQpO+&#10;FsrabG+rizBICfUAwcN2Zuw4UOKhNI0jBzccUZBQEh1DmktbEw0BTXs7G3K2Kz6aNRhSxBy+RDFc&#10;zL5JjvxL6hhwR4uWmgKuUZHE8OC1gGzNu5CHcu/BzlP3ItpnUi8bVUU5uOQcvx99iUeW6EboxR8n&#10;A3ATFS6V+KF3K7gm3fZL+mvrWn2p5K8gS3QjjL55VQEdw4u3H14+4bBKNK8O0r35pjhAQbOkrGLE&#10;jJrpqUpokEQWfKJy7qaH9u/ZvnM33bajKHAEZ0xOJBzSqU6S+0bpKmLIbYzUL76I59d0ZUVpKwuD&#10;ZpElulEG/H9WyZfUMRy68+lVmKSukN97PbykjJ17qaCYYa6ntuI7V0sDtYeBKfDjhZpBQm8ZkrWH&#10;ne7sga0VFWRPP4m9+yEZ1yfy8UaQUBfoams5kJhRTLOD5kATcAC3PFDQ7MbbRAH5V8TvEuwRRCU8&#10;m84qKH8YkMINRxQkFL8b3DUM8zRHrlsBTT8NTpFEu3SdTcMBsXQMPy1aLaPnHFtUbRQ3aaECJx/2&#10;bY1Vj466YgsNRcxseKbgo4qiHHKi4YZQZA54dWjO4p9nDB47VUNFntTa4VAOqZzI05dTWA6fW5Qn&#10;HA5gfotNKzTXV4WSgKgcH/nRcpJDx7Dtr3+evHhjZaB2+G7Um/AMdRX5KX1a4ePj4NRb75KQbHVa&#10;X1vXljroNiY68jt1dzVEhA9uxw5PyHdtqT2ss4UwtCcfsW+4HuJpTiGPeXo0PPgDt+dj07zd/+dW&#10;oGN48OzdbxuOlFUwManOPY1DwjsYbjEtofuB1AinlojEfEsDVRzRoJEa7W2J6HlcN4rpihDcUd6W&#10;sGeBds/K6V07td2yZQuFmRYWFrt37/b19f2KmMzKCX8ZJufqSd6s1rh9Z+Ukp8obGKvxcHHGrdwy&#10;7KSZ1Q8rLyNLSU9PItrF+sa0fM3GyEpnWUU1Eo5AAZzBx/ziClgSiQqERLOYkDcxd7akpqYKQKTG&#10;QjPhwdC3X48CFbvlK1Y0LpoJCYaCgfRZQPzxxb1pHUN985T6u5y8/Li1t9o7mHKD2PndC1uZ6x06&#10;dEhAnQiOIEJURG2XUl6s0zbwFGvMVFcVZnsYdaCIw76LBKXwLsSBHlv+p6R84K+3kyFMTcjQHBqf&#10;C3HB2VKbiJXHTkzkOgVAox5DbWUg+9mncZAqEGqMeyaxQp6HpgfG5MA2Bmc9iAuoAWmR+NEWlzGv&#10;vUnkJMe9FerK8poqCvCOeRuRgRTOAz1M7Uw1n4WmPwlKg3g+wsuyrU0LFLvllzS2W0vsIlD3oT9o&#10;FP5KPd2MhaRNzizu286Em1xRTpZ4RWTPeb4wYtT83qVgWnLUDSP/VpsG9EN+hSgQFJuDF+3poIcJ&#10;lphZjBgWRwstzAHMT1yElpJdghXYwU63jMFCCHt0Sj6Ehl5tjOFiQtCKv8bEXKIikDMC1g3os+ZF&#10;9emTm5ARemDWnw/4XQFeVpVlQuBT+tnv3vX/zp74Z+efi6YOHvLbtWSO9AmMkJ2DLHVamDl79R89&#10;df7qC+G1tZVen2rTdVMYkW+dlRP59vKa4T0n7n1HpmAWYZDiFsWSdDDX4oSj7q5GiDuAvIg5Iyqa&#10;IQof99c0DZoJD4aK8rLOVtqNjmZCgmG9QCpg16LRjOf8xhaA73HXKE8QI+5cbJpHLImB6CLO+liB&#10;0MMTH3F6w+6urVZ7frAwUOVMXqSvpcwZVZhfUhGWkAvhgyBHtsS8otr0EshmmJJTq1tOzyslL21D&#10;YQotAociEvM4yeGEiP68+5SJIybElO5uRu3tdEPjc66+/owM8J3s9QZ3MgNM3PVPRh9wypSXlcYV&#10;8jBe4KLL/h4mpnoqQtLi/IpL27jJ2Z2vWh+UnlPeLmXUlF8F03KPWiTyb7XpkjIGxFNsA9BdQcqE&#10;XAipNCA6G+piXU0lTFokwEdCm3eRmbicATLEHb+krPyyyMR8ZAWF8IclStCSGX+bZkGK0wor4/XT&#10;AM1WTtV3tRQXFvFIh4R7L3m3UXrvR/uOf7znEBoYyc8v3o/hzPXCiryx/8TVp8Hxn56ePvnoU2oq&#10;p91HzmXFs4TAm/uXjPdprVFezqy6m6TqYWXFfZZq5dxStrwctZVH39q0J8jOt5MBS6oR8EdUjsnK&#10;SuPkQFIBjqwMa26zFx3NtNQUIY+StUkUzYQHQ3QIB7NGRzMhwVAwkHq7GBCQyPOh0YwnW7AFQDuA&#10;QyxPEGtKjBLLKjHz1z8qtByzpfQQcIxVQ5zGpAFJ0vibfQ0rMXgo+Tk/QnPw4uBsWCXmz59PFEA5&#10;Elw4/6b8xF2YuwCFfPuOHXv3H3YZtxPdWzXezcVKOyQuF8kS8HFiT+vBncyLSxlLj31ALkjcAfHz&#10;UIedV8KeBKXiEpc/J7aBcuLamwRc2SAM7fyhDhgCN/mChYtMZFMJz0dK3zhnhoCfeI6aMqvEIReH&#10;VvCg6u25RJuGVeL1O/8Ji/am5ZRO72e79VIoLgbDVPR00Mc7RQ5RqL7Wng6c1s8W6+1DVPavwxw3&#10;XwyxM9FAArE918J/GeYIJxvQPjq0oI2bSzO3SrAYpUU5WQkX5/rs01+3tLeFYw8fg4c/eG4w+efu&#10;Om8t9l0T4Q9v3H/94fH5Q9fzfY+/PDKg4t39R/6fC1Vadunf10WPLe0XnhhqdmZAzI2pVXdH4WGl&#10;X5/V5fv3I288WevJ6cBX4Ldz/Lh98nOO/jO3gzb3ls/I/RwRl69ubW+ODCxFL/csOR6Ql/z22pMs&#10;XX3pUucVzy9MM5Nh5QS+jDfzdPsSORhglYiScimprD7SAI5g+SR3fQK+hEezzJgPUbfZVglySUoO&#10;zbjXCz+0RD6G3r17a7iMaFw0ExIMBQNpSz15TU1NAVYJcWBBHNrmjGbom7y8wtydD3p7tOQGseSH&#10;2yyNdb4CqwRyCSCQpirvGDuFlG9HMyj5iY/4Aj6A83zt4b5AfITb8B/j3GBrICQJ/PfgbXg+ZrCF&#10;jKrVRvgKEX+//5QF10W4LxAfYblYezoIlkKiMD9asipOcuIOQ3g+omn4Lhy9HwWMwBaCZAk4UG44&#10;F4xdYWAH0xFeFitPBSBXYzvbFnMHtYYf8pknsTB4C0lbUFyx/b+P3ORwmyA9HwXkcakvxUs99/SI&#10;Qy4OLclwigTD+fELjjo1txS6LmgXcDkQ7GX3PiRjIu2+GobX5PcpC3GwswbYwfTwKDA1NrVgz/Vw&#10;SI0K8rIXnsdDTYW3T9B+/grcJ8vu/tTGvmOvAUtuKmkUvrx5YE7fWRdkBq9ZanZi5ooHVRemloU+&#10;vBPJaulqrd26b8fPSzq3HbDiUmBK5ucHa/q3G3Ewiq3gKykuVdTU5khkLqM/cOOOkdk7f9kRRCoe&#10;yuOv/Dpw2oOO+279NUj107Pbl08f+Xvn4ccpUkWBZ9b8PHloV2dTbX2bdp3aWlt4Ln6QzVIyde3c&#10;pUdXM3nVAetvvYuOvwRxgVGYFp/KkpMq4GceETCbGucnChwBoKD1nNHfDmp80dGsSrhqKjQTEgyh&#10;LYOitNHRTEgwFAykT0NrpSuer1McRBKHtpmjGeZYYiZvEKvvbsXGWTVELWJpBWH6hTmQ7E56bim0&#10;uOTH3KIKqNFI4R3bP/S9MFPVFJCGDIHoSrK8nqaSYY22EFdFW+irkcnSYPKwNlaH8CEMLcpwkkM+&#10;GOhhBt/GD9FZ2BuwtQ/zsoA0g7sNIRBgw8Bdajhuggoq61YmGvBdgA3lxtskXFoNk7aQtMgIi1tu&#10;uclbGdUGTDfme6PrEoIDCrLSWGaYogbaSnKyMhqquJhE1lhHBW4x8ImBPhm6PkwqWChguoKBEFYM&#10;1FrliiuN/xK00EYI0dSXLaLYd09Y4sd9gw3bzzxw/NDBfdOtQ96FMc3Hrf9Z/8zqgxFMKRmD4euO&#10;71o2zEKqMOzkzpf2Gx753z22bfWqjcfvHekfun7b4zIpFqOCgVvO6w5Eq/evM1yCD+x5UMwIPfnb&#10;pOG92nmM3PE+OejvkfbGrTqN+HXr8ZsvQmBTrJRSUsiJiZV1HvXH6XdJBSWFny+PzPtr7fHPsuZe&#10;o8YNtZQutO/c01KL9Wr7mC52ZlbufcbOWrz1Zkx9bhMS5CoFjqBUgEwJS2UzRzN0TxgwxHxOzS5p&#10;dDQTEgwFA+mzYEnFx0lwujSDqiEM8QMxMu9nE3RTLDTEUQyuZNDeY2oCi3H5yvPQNExWnOaxZ0cm&#10;5l19nQAHBTgTwVgId4FTj2KwT0MywMih+uvjbgyPB3gawmAMizJ2cWiMsYVDYkIqhQEepgpyMsnZ&#10;JZn5ZYDvsV2tDLSUsgrK0CI/WqQoRmgGJzl6qKYsB3U0mkBncMREThVUhUbv+6f4fcqEARv+B9gz&#10;XoZltDbT7NfOBGmhA2KyzzyJgSqkq7OhkLSwX6B73OQWBtVGZcq7JEfN8x0To+b3+gXTsk8hYpCL&#10;Q9vcmkZoK9443mYne30Hc01cRUYo9GCcwj/4xsMfFsqkNtY6juZaOF9iAuNwhhlia6oBX0iCllOo&#10;bYIF2eAmSl+ev63Z1xeXzUvjWrLSouJKKVnbSTO6RZw4EVC1MzPjTs5bcjXP449b5xd2M64RvtU7&#10;dXLIio2B9k5WTpbFoO7hsjYjh7VNv/XfiwotY7t2g2Ztuxb0Oez0RBtr3x3PomP97l06cXDPll/6&#10;GEvJ2s86cvng6jkjurRGCISsYY+BnTSS4xOqGo556a/o1q6FjJSChde0LXc/pSVGBrx+dGJWzU3Y&#10;DR5zgwgxBxDDxQlHOLrgdgbcBAHnFVHRDB7fLLhjNAmaCQ+GADQ46zQ6mgkJhvUCKed7o9FMyC0A&#10;umowlieIwTWnQUuhIURiSQxEg/bmmktGu5DORFhCC4Y7uVrVJkYd59MSrmRk75B4EROa/IhsjOvP&#10;BpNBTcuP+wfG5pC/4tZUaALIj1ASwJbGjxbywZZLoZzkME8AAqDMWXUyAAERaHpSbxuoPfbfjIQK&#10;AT1fPNoZtpWrbxIuPItbM6GNi5UOXOF2XwmHLqSq28ZC0hKj5ibPLy7nGc9CGTXl1VFGTflVMC0K&#10;i0MuDm1zaxqhs/Bj/RifixvI4L+NsAgEhiw5+t7WRNNIR2Xnfx/xlk88iMbtpgM7mEGVGp1cgMy7&#10;cJNcOc7t2ttEghZX/jRkYTU1Te7NI9f1h41qDY+EyoL8YiVVFTaI6PSf8lMX08pyKVb242Wj/sj0&#10;7mMFGzJn9GPei5ehmmZmqlIyqppqZZkZBVKspFML5pyIqJYdZE279PQylssvMOk+de6kYT09WhWd&#10;Xnmq5fJDP3bSF3BRDDMx/FOhgSl71bOSHz5JauPJvpRCxrh9jw4WXJc1NC2voFXiTDsITEC+NbIL&#10;oqIZXJ5LK2rlLImimfBgCLtvDzfDRkczIcFQMJB2dTbgfOE0mvGc/tw4DDUYbkXmCWJNiVGN4PnI&#10;VDVGLCVC2+GdjsFD2YDQtaSsIhzXCF4gyxg0DWSeBgQ6X9k2ZcG8aYTnY15xBa5uwqlOSZ6NQNDt&#10;I04B0ZUELXQD0CGDhPgIqwfwvZVxtW8zhZbtZ5uQb6KrQpIvXbXh0vkzQxYchsIDEgDOl3CMP/4g&#10;CsUQbtfH3QSFj92LRqNQSq/+3g13ZD8KTMFGAr9IJ0vt8M95l19/FoZ2FG64NtO4+S6JQv7zb78r&#10;FcVx53yk9JwyaSijpvwqmJabaSKRfzNNw/Px2ev3I+bvhl5qRGcLuLBgHsLuAO3C24hMaLmQhxtZ&#10;d5D2DvouKK66ORtiYsAW5mSphTA2qJcgO4L2yeHfPD3aNHPPR2bU9l7dHo17sdn4Q14Hr5hZ7se6&#10;v70xw5A8D5S++K3TjLxVN8c/HrDJ/vH1abiXGk9R5H9rZ847ofD7nevzHOUY/svb9/OfdHpc8Oxf&#10;Mhf6XZpMueqqehqVP/nJeXrl/qBd3fhnUygM2DGq/xrWMr8bs62kk/7u3+H++KCL43WYuVn56i20&#10;v8CNdJxLYNWfm3M028VlV/tlA1tUleWxxokyUCmJhGaVmaEvz6zNSE8jyCWKZsKDIeH56NJrUuOi&#10;mZBgKBhIXcxV7CwNSc9HGs0o+Mxz48OX8vLyq46+dLQ25AaxuLtbWls0UT4G8SSGuT+z1MxCktnW&#10;XzwtjdSh8UMOBuIj9mBDbRWEMmIjx0f4BDhZaCOIEZqAkBvbu3l18O4/FuYGImUTnpjUAhQkpIG0&#10;3FLYL5wstIDs+FhYWoEYB5gwYOzAR6z1kLgcfrSc5P+eOnnp8rUu41ei6fa2LaABC4zN9o/Kxq4A&#10;pzaoHxBb6BeZpa+thMAVyCKoFq5PzlY6KByTXPAhJis5q0QYWvjYh8Tnwp+OQn7/v+OsvPgjR47w&#10;nBb0l5LjwNatW98HhMxYuB5NIGIe9gXsDcRkwxWmkBLsTKtdTBIyiqHiwgQgbmzKKSjHrMDZkdCE&#10;Hdm5qqW50YoVKyhdHTBgwKVLl5pFBidWxqXJ7X9X/cdvWdHvvSf/+5mhNfDA65PsCyprn6LcPHkt&#10;5be/uG8gJIaytxv6D9vy2WXahh3LhxO3TrISzk/rNelogul3+28eHW/Nb2MvuD+33ch79rN/mdDD&#10;1dq6tbOFVm07jOyIJ5eP/bV5773Kof/cOjjWSpYZtbV7l+c/BF6cqM/wW9dr+D+Frdq0NtNRlpWS&#10;NRmwZMVQiyaXH5asWP02SUFGToGEI4wd3k7ABJgCYYoSCc1iwvwjn5y4dfu2AERqLDQTHgzXLPlF&#10;38TS2nNk46KZkGAoGEgzcwp+nD7+9u3bklv732TNffv27TZhjYVxC24QO31gk6aK/MaNGwUMHDOh&#10;X79+4meXEUtimPzDDxkZWbn5BURH2VkWpKUrGNW+jfBVkJOVxpm+aotnr0kFeZnyCuR1rMzKzNBQ&#10;U1FWZUsYxDLAA1cGBGXCWR1/I+8Tg1kJpzN25BOwjMXOvoefUJ4tMVRWojA/Wk7yoqKirJx8Q0MD&#10;uETAOgDZBdWiDihCEH6ApH7lDCaawK+oDW5u+Bv9QRwzCuMnWChhIhKGFpYOdv+rnFM4yYuLC5kV&#10;ZQYGdRRx3+SEbm6Dys/Pz80vwqvHjMGLhDCKqYS3jAlARK9gbmF+4sVVRfrgJ/yTQYwwZgW+wK/E&#10;bMvIyMS81dXVpQwwICDg+vXr7du3bwYDZ2R9fJuo09EVSoXyjMiIPF0HGx1eO3H5c1JikCqNfh+u&#10;5uxmUNfXkVlUUKakriJ4Gy+LvbltzfYz995F6f304u0qN9IhmZV68Qefn0Mcx/+8fOFY1ypJgpX6&#10;6vQLOd/h7avUgqyCyGd3ngdFIZyZIa3fdeacXnXEmiZh5cKFC9/4+VeyWCQcEc0CXoAzRIJa4dGs&#10;pKS0pLjA2MhQACI1FpoJD4YZGemVUjI6OjqNi2ZCgqFgIC2rYEAlY25m2iRv+9tpJP5zgo6uviwe&#10;LhDLyspGRLC+vr6A0QLjXrx4gQ1RTI6IJTH8/vvvNjY206ZNE7MTNDnNga+OAw4ODhcuXMB/v6ae&#10;s8pLK2SVFBvrXP9VXqW9ePHi0aNHu7m5fU0vju4rzQHxONAsskSLNwSamuYAzYGm5YCMQuOJC+g5&#10;fZV2074+ujWaA1+aA40QK/Glh0C3T3OA5gDNAZoDNAdoDkicA7TEIHEW0w3QHKA5QHOA5gDNgW+A&#10;A7TE8A28RHoINAdoDtAcoDlAc0DiHKAlBomzmG6A5gDNAZoDNAdoDnwDHKAlhm/gJdJDoDlAc4Dm&#10;AM0BmgMS5wAtMUicxXQDNAdoDtAcoDlAc+Ab4AAtMXwDL5EeAs0BmgM0B2gO0ByQOAdoiUHiLKYb&#10;oDlAc4DmAM0BmgPfAAdoieEbeIn0EGgO0BygOUBzgOaAxDlASwwSZzHdAM0BmgM0B2gO0Bz4BjhA&#10;SwzfwEukh0BzgOYAzQGaAzQHJM4BWmKQOIvpBmgO0BygOUBzgObAN8ABse6uHDNmTHh4eGBg4DfA&#10;CPGHIC0jW8mqvulb/NrqrUFFRaW4uLjeYnSBejkgLY2b0KvvOK63MGeBx48fd+3aVSQSuvAX5wDu&#10;rvT19XVxcfniPflWO4Bbudn3x3+h58u23gSD5jdAwQPHG1FXVxf/vYj1amf++keFlqOGgZWPi+Hl&#10;V5+zC8rALw0V+cGdzN9EZEYm5hHs69fONK+4/OXHdOJje1tdIx2Vq68/Ex+tDNU5yWcNbH3p/ofj&#10;f4wsKSnBr3feJ2uqyndsrUcUfv8pKyWnZKBH9d3q8elFj4NSB3cy01JVwK9FpQx0o4Odno2xOlFe&#10;JPJ9NyN6uhk3jBZNa2moBkfEsWRVbr1LxPB7uBn5uBpqqSlcefX5TXimlaFaH3eTtjYt8PFZSBrW&#10;06AOZh3sdD9EZ933T/F00Hex1M4pLBeedtKgDvv37+vXrx/3HKWMmlKAwjTKr+LQcjP8q2haVlbu&#10;zxNvhnq3Ongn0spA3dFC6/b7pEEepm8jMzPzy8Z0tfLt22Pyd0OWL1/OORwLC4vdu3dj72kCjKCb&#10;aEQOLFiw4NSpf7Nzcog6gbP4LyeSykhLszg2PHzEr+QGSCkvmJybtpLFKi8vg7iPRtmtVOICUHYH&#10;iD6w8FG6tkv4Hb0jmmCXx8/SKFDzUSA5k1VJViUqLXu8YjRNnGSUlZXRX1SE/hNDJD+yByXF5irB&#10;Z4wI3+Avol3iI2d54cnLSktBSLCXe9SUWURhOPccozBcJHJxaAX0nOCtopJyzexlzwpwrLSUvV2S&#10;A+ceCwaLLVV8iUGOu2pRv5GTlVZTlpOtmfd426pKcvKy1dOaPXUUZUvLZclqFeRk8A35kUKuriQn&#10;x2EqKSlnKCnUFi5nsErKGCQtg8kqLKlg1ZwPMSOxc1cwa8+LIpEXljSclljqaP1NdCqEgLY2Oj3b&#10;GCkrykE4wB5sb6bZ3dWolYnGi49p9/yTleRluzobeDsbBMfmPAhISc0u6dPW+FNyAaQf4Wk5QY3y&#10;yiijpvxKYVoj0qKqr7Tpfu1NV54KKCtnxqQUZuSVrhznho8QeYFf2y6F6moqiroo6PLNlgM6ekYL&#10;d155El5A9LCzg76pnurZJ7HERyzSfu1MTj+OxTTAR01VhbHdrLCKQ+NziQLDOlvkFJQ/CkoRhnzh&#10;CKcb7xI5aWcNdgsPD7OysgL5q7CMxMyikV0siaqiUwpu+yWN7dZSR519/ikoYZx+HNPFyQDoQRTA&#10;cUhbTRHQQXwUTL7lYugAD9OG0YrZdEv7tkMGD7Lx+g5w52ypjQECCV+FpYOr6E//9qYOFlpBsdn4&#10;CCQEDA7sYAYkvPL6c0pWiXurFuBAak7JvQ/JDSCPvrrcw8Nj3bp1PDlGmZMUhlN+5Wa4SOSUlyUS&#10;rYCmQ0JC2rTrMGj5jbmD7EvLmQdvRzJYldh8P11d1aNzm23btnGPgvgGskKjXE4vlo5hzoKVjBZO&#10;aRU6RJ8wLSAmFNfs6IryshAOsIkSextkCkgSxTU7OiFYVDBYZRXVmnySvDgn9dm+KZk5BShA1Iwa&#10;UI+KYq1cUlTGkJeVQf1EgVJUUilFyhYQGsorWA0jbzCtoqLi0gOPQpMroKVYMsYFct+11wnnnsWh&#10;G4tGOVsbqftHZW84H4yP47u37NnGOCO39M8zQVkFZVCxAJX23Yjw+5QlPG0bJ9sjhw7w1DHwmzT0&#10;9zw5AB3DhtPverezPP4gykJfzclS63loeldnw3eRmXg7IzpbjBrce9JYWsfwjUyf5Ws2RlY6M2VV&#10;hIQjYtgNRjMK7cMtQ/wDAvSNzJo5mhGjbhgY9vDpqm7hruk8THg0I5FwWj9bQP3f18NFAkOS/N9N&#10;Mz07dSQlhm9kynIMAxKDR4eOb0IT3kZkYjs001M5dOfTkE7mG37/oWtHt3olBvF1DGJ5PuppKdmZ&#10;aJDD8e1oNqJGXsaXsD7M87XHwiAKmOqq4OjW0qjaXiAnIz2jv62Xoz5PchzZd18NKymvFiYSM4tX&#10;nQqMSS0kBYgDNyNJMwe+xN584Xk8WdW7iMwGkzeYFmrAkPhcYtTKCnKnHsVAuV09akP1R4Gph+99&#10;IkaNY014Qt66s0HpuaVg2nAvi+XH/QNjc0SiFf/df3vLqWEjgjwbGpf78XOuh52egbZySFxuYEwO&#10;zoVmeqpuLXXwPcTThtVMUzVbDogER2KiGQUJU7JLmj+aES+uYWAIWwT0piKhGYmEeUXl0OqJCoYk&#10;eUxqteqo2U68xuiY9MfPecFxOfiXkVfm29Ec22VBcUVj1Fx/HWJJDBAGM/PYvgvEE/Y5LySu2jqI&#10;j1C4vQxLJ20EeUUV9wOSCV8HPBjk2/DMuLRqIYBCDjsWTPvQIhCFNVUU4BZAKOvwQD/hYaeL4yDZ&#10;tL25Fo6G5EeoGRtM3mBaaFLaWLfo284E4sK/j2L8IjOx5UAjZ2mo9jAwBf8gEv7Qp5WLpQ4YBTcO&#10;qD3hgQHpIbewHHzAAhOJFrXV/3rpEsJxoKSCEZaQp1dlfYhPL4Q0FptWAHsZ3FAikvIFGICEq54u&#10;1ew4IBIciYlmFCRUV5Zv/mhGvLAGgyEEMpHQjETCEw9icJoSFQxJ8pKypvM9/1JzGgIZjjH5xRXY&#10;ODC1bIzU8UcZo4kGLtauU1BSkZZboqOu2M5WF7oEmKY+RGVBfQf/Pj1NJeyCMMzD6GBnqondPaew&#10;7MbbRGyT2EcdzLWYLNaz0DRYkijkHe318A2sG95OBoDsT0n5CRlFcH6EcbGFumJyVjHmE37FRgtf&#10;wtyi8vdRWTDnOFlo4TgIL4eAmGxoks31VBtADnfFBtOiaUg5sC/oaym9+Jh+810iLKDdXAzdrHX8&#10;IrPuvE+CsaaLoz5GkZRVBOkhKrmgk70+FhX8Vp4Ep2HUvdoYiUQrW+MpQo6a3wwmmMbvV2LUDaP9&#10;NprGi8OcXDrG5XFQGl7HxJ42igqyU/vYYk3C0/a34U4KsrWeNF8KJuh2G4sDELVNWqgICUfioxkF&#10;CXFSgm9480czcYAUDmGwR4iEZiQSPg9Na22mKSoYkuTYKUjNNPeEEYyEXwuawd69/DtX15Y6ODYP&#10;72yx88pH15baehrVvpCNtUz41SOWxEBUCkPDjH62LTSqvcOwHib3smltWu2tgwIICoD/DtkDxDLA&#10;e4j8SCH/abADTP7kr9ffJsKoTH58HZF56WV1kAW+hJ/agVuRpN4CEszRe1ERHLujSOS7rnxsMC2a&#10;hvsJxgLz0qE7kejbaG8rjDo2pXDThWA48vi4Go3ytkKxw3ej/KOz4RD002B7WFLRQ8RHLBrpbGOs&#10;IRIt6VnKPWrKy6YwjfIrZdQi0X4jTVdKDWhnAlfH6JR8OKI+CkqF+ez6mwT4u0GW33oplNA90M+3&#10;wQFlBVmccISEI/HRjIKEbBf6mqc5o5k4QJqWU4xTn0hoRiKhkY7ynEGtRQVDktzSQD07n+/5RzAS&#10;fi1oBtf1JUc/2JpogFc7Ln8sLmOeeBDNIP3/JbxKxfJ8JKIryxSN4NAA8Y3wYZSXY4vw2MVxRCM6&#10;j1hKeDhm5rN9j/FgMmHRJmVV5xJQU5LnJMdciYmJubV9IhFdmZZbCtsEaY9A/CE0CuAUURWYBaWF&#10;cQtlwn4BTwJUC1UE6fMoEjn8JAy0lBpGi6ZVlJX2XHz7NqYYogMmfUtDdbjOnX8WB87MGGDnYasL&#10;nuy9Ho4e9m5rAjdmgNFfV8Pg+tDKWGPZWBd4DmOvEp7W2sry0EG25yP3qClzhsI0yq+UUYtE+200&#10;Dc/HgzeCdLTUoQoy1FZGdCUOSerKchDsMIcRIrto+vBxo3zp6EoJY1ETVb9y7aZUFffUwmqRWzAc&#10;iY9m6bklnEh4cnHvoKBAIlaiOaOZOEDazqOTtUtnTZfhwqMZiYQTelpj+zj3NE4kMCTJHx/6pY17&#10;u80bN/CcTIKR8KtAM3g+tvPoePZhGGIIEKIKB/9bfomdHQyOrJ/VrVP9sRLie7+JpWNAFgSocwtL&#10;K2JTCyAuwHUAHuYQDmCPwCKBcmmopwXiF1KyiyEu6GspQ99rXCVMYDrKysggqAZHbQp5VHI+8Bo+&#10;AVdeJ0BNhC0c4gLC4k88jMFJXVtNAeICxHTELOH8p6Ioa6GvCnHhdXgGbByYoLBHYMuPTMpvAHlL&#10;Q7UG06JptmdGRAZ6C98FO1MNdOm+fzKG8H0Pa3ebFp/Ti/57+TkurQhREoiPApdOPowOjsvF/oRw&#10;o2P3o+HzIRItsyZEnBw1P8QlmMbvV2LUDaP9Zpp+HZaur6nkaqUDCxpOgdfeJCBKHs4xzlba2FHy&#10;SsqbaDejm5E8B7BwYJIQEo7ERzMKEsIEBgBs/mgmDpAqyst8zigSCc1IJISuGjgpKhiS5PAqJb3f&#10;uKeSYCT8WtAMVgljHWVsfzDZY/tr30oXWvmyiobkoGvAahNLYoAAzpksAe8D8Ep2AsoDQx1lMt8I&#10;IiHhDoMAXKIAVo6BlrK6ijxZnkIOb1vS4wz7blJmEQdTKuEcW1Bc68EO4TG7oBbWIXM0mLzBtOgt&#10;TKSQmTwd9ODbePdDEvQfnez14JWD7sF3IYgdDdEC8gGYBvnm7vtkyFvIGQWHjP9exmOii0RLMrYB&#10;b50m4eQAPInSctnqn3a2LfA9AAunDSiHII86mmvB7MVgfrEEdvSbkhAHRIUjcdCMQlvBrGz+aEaw&#10;vWFgiNUCdBIJzUgkhC0DBkFRwZAkh0ZHQhOm+VQLPQEiAcMTEWeQe8svCSdSSA+kaV7S/RTXKrFv&#10;66pG72LfX8882TuZsEogmQMyI3GmOcNRHjGKRKOYmjDqCBAqxembqE3Lyilcfx7ap0Or+LTCP076&#10;wwHn/JJu4nSAJ+3hu5/gQIpELne3jeWX85HSc0o9gpkmDq2YgxWzacHkYvaNJv9mOIB8DDEyLkXM&#10;6rMNO8eLtBR0CZdXdG/0MY5e/wTiJry8iZpxxLqzwRdp9QmrBM4YgtEMtNB11aAdFQwbvbecFQpu&#10;WnDPO3l2dvboum/7OhIJB3c0RxIaSXR4+NpHAMNV37vBnggX8rHDBkwZ3YfMxyAmpEiiw02wc0mu&#10;26hZLB2DhHpmb16b4wFhirf9ksmGkNXg6N0o8iNCANafDU6vys7W6I9ITSNYC8iDkA34LkAAhIPF&#10;OB+JrBD4gbY201o82lnAeCk9p5QUzDRhaBud1USFwjQt4F0LJpdQn+lqvzoOqCrKeTsZkt3u7mr4&#10;Q+9WEhrFmglt4MdOVg5MgPpKSDQDpGy5FIIANLJ8k83wepsWjMMI+TPSVuZEQsQySIjDBBgiIAWW&#10;xAvP46xr7gdoFEiRUJ9RrUR3Lsl1u5lKDLmFtcko4BWItFYkC+AGYWdWK0/AkQIpEOBHKQkeidS0&#10;gjz7pPIxPhfGiOzCMgS9ICREEr2CQyWu1YAWjhN6KA1Rek75VTDThKGVxLhQpzBNC3jXgskl1Ge6&#10;2q+OAzAKwLOK7HZSVomA2GMxR8dOG8rhug/DM3lJBGoWjGaAFDjWwI+b7EOTzfB6mxbcc1hh4HPG&#10;iYREym1JPAQYIqU0Iptg7SUTBhJtiQkpkugwUadEdy7JdRs1i2WVmL9o9Y4NKxq9f71//hdZogOj&#10;0hDUS9gjoOGHRyQ2S9JHD/kMkF1Htyaks9H7QFZYb9Pw4oSvHGYtskTP33U/qwTpKHRwasGasTSo&#10;zTHVWD1EMnnkqvoYnze4exs6S3RjcZWu5/+HA0SWaDklNXZYVkoBYuowduDMpeU+jc6EIasfok5d&#10;DSVcTRKdXIB0dsgS/ebdB4ZiCwFoRkIK0R94aMFzXAAYNmK3RW2agsME+ZghvRVN2rT0/I5EQtyX&#10;MXOAXSP2k6wKrw9gCFstpBxEsG/87fseXTt/w1miJcFDkeoUyyoBXZBIjQlfGHYyeKKRCbySMovX&#10;ng6KrckSjeM1kmnjahPhK2xwyXqbhlcBkSICvUJqYWTVmD2wNVIAna6526bBTfMkhCslUoTifgrx&#10;42Qat2N0bTQHviIOmOiqIqSZTFpP5kOTxBDatWoBTCCv38NZQjCakZBCdOZ9VKYAMGzcDovUNDcO&#10;E+Swu6Rll3Ii4d0PtZblxu0wAYaQqJBuf5inOUTAxq2fro3CAbEkBgk5EKCLEPnZtzPUXHHJTgI/&#10;3s3KqPrIDo+B6f1tEczZBK+z3qYxU0d6sRNSIdpxsKc5PkIFt/5sEMIlJNE93FUBcybc+OFFJYn6&#10;6TppDvw/cCAxo2jlSeTsqt5gmJIMh8G16YRvE8FY2PgFoxkJKUT5dq2qrqrhA4aN+7JEapobh0ly&#10;6EE5kbAzx/1BjdthAgzBH3AJwWiNWzldGzcHxNp1yGsnOestTPgYm8MZG8r1RXVpRnrw7bPHT158&#10;EkURC5HMHEUQYwq5AY5+uBYIBipckwqXJRzikXkav1oZqBFJoxELRyZIIbtRHP/q6qkT5x9G5FZ3&#10;pDDu1dV/T5x7EF7zBVmUmRVy7+zxExe4eiElZNPw0YVVD3AAr+YOdrq4awNdQp+RtZrKbm5OFCWE&#10;BEZnc2UE58saKaknQWkQ7Ud4WZLXi6Ppa28S49OL+M1vkmk8C5x9GtdgWs4KOYfCxX8h2M3VOcHd&#10;FnPUPBjPyo15/+Y1+3njF11nBtfpWqOMraZGZlbgf3s3rCGezQfvRIh6QmKlvLvxPKY2yV1hUnh0&#10;RsOzRxTG+b+JyBYY2V0QdOXMixQhg7+Znx+cvRPLNwdfQxGZxayzZFh5GRnCt4EbcJGlHlnbMcEK&#10;SyqQEgY30fO+OoSyYPktS/4YgoubYZpE5Bs8GBDVBY9LOD5CASkYzUhIIdY1ws55giGVe9wzk5kR&#10;fPvM8dM3A9MpV6nx7bGQTfPDYYIcrhvm+mqcSIgYcj7vWkgW8wVwAgxxLwG0Cwg1RAe4twOyafEg&#10;hYu//NgrJJJwcIRAs/pfKIkb/F4sTy5zgx0zPeItgXVsuAv6XHu7U71LUiyJgVo7I/nh+mHuDu3m&#10;XsonfuL6gqQofPVnnx5zzocmff7w363AuhCHZIhkOVwLlJJT66YErQZ5gyXK5JdUhCXkUgQXhv/6&#10;0ZN2Pgj2OzXXq8vCx0VSjID1YyfufBDkd+Yn765LX3BgCyvl7ESv8QcCEqJuL+3pvYTzp6obiYRv&#10;GhZKBEHJy0rDAQepF2Ck7O/B6R7MixOstHMzunX0+m5vRB38E8QaKSlcpUHkeKhJ4MS+kTYiMQ93&#10;vvF72RSmUYrhArQG05JVcQ6Fi/+1pQSxm6v3grstzqh5Mp6VenLG4FnrduzEs+dKKG9uNtbYqhZH&#10;3LWNS/YG6A+ev+S3H+f+snjpTB+Zh5sW7XycRm7HxecnWLRq3539uFsZ2nqw/+jqatV++dua7pW/&#10;3fPLPn+2+z0j/M7pp5GPVw3+/U6dW+yY8fePnnpZu8WXP13WbfieSHLKMVODnz6ufh6cWjZizMqz&#10;j2o+P30fj7XHSn936diR6ufwP5uWLN92uObjkWPXgnJrXx0jYN2APmteEADEyvW7/iTu4/7RfZc8&#10;yJYqivMj26mpv+b/T97FVIlK5bkp8dERoQGvHt28eHL/1pULpo/p42Fn7bPmbS0EoFjp9ak2XTeF&#10;EUNg5US+vbxmeM+Je99xHQd4rggYIHDlAfkTUjlZGdampa/5nmvB8luWAjHE2VILsX9kWxYGqpzG&#10;RMFoxj3DKYhUZ3TcM5MZfWhk1x9OhiZ82Dfae+rFVHJWCexxVaX1Ni245yVlDOTg5URCUw7vdbLb&#10;QrOYP4BLSRFgCLXuXf9k7AW4e7a0KvUwz0cMSOHiL1/2SgmFJHX7RzC8nhda8zP/lnkNmhfYsXLf&#10;n/uLDXQ7d+5YNa2/7/rX/DjG43vM4AY/M35ZwUlbeG3p96su7R5lNPBgTtX3XF/UlGbG7urtNPN2&#10;Pu+W4fmopKRE/AbZn/JQvuEuUMmoqCCavzjOwHWpX0Ulg4Ekkuwvzo818NoUVVthyY0pFj13JyEL&#10;XOmtaVbEX+QjatMKiorrTr4euvrhvL/f5BeX1+k2L07k3J7dcfCCKW06rQklulf1CGZNZSVyPaFj&#10;OBsZGpnevHmTH5cEM43zVx4MrEtcbwHk0KszFC7+19QnkN285oLgpuvtGJ8CfBifuKu319qPHK+C&#10;V48aa2zMtFtrFx/7WFL26dT0jtYtHZxsLVv3W/Uwk5H7ZtfvO1+zb8/EU3RqRMsJ59NycnJSDg6x&#10;mfIf/sqO2NLdecGLsqq5UlqS+99E25E7HryKLXm3xN1ny8cb02xHnCri7HnmoYEGQ45lk19VvFnk&#10;xjnlcg8P1LLs2BfpxqlPt9Z6Huy5yUx58e++Pbu2bd6EZ+OyIbYWfRdsZP+9eduuvfsu+GWTq4aZ&#10;/Hcf45Gnc4nGGHG31wxz7zTr2Jv4/ErGx+0DbCyrH1MdJXkNw5pPlpY2vTYEYs0yYg9P8uzo2cWn&#10;14Chw72sdL3m/f3vtSf+0emFdd4KM3Fnd8spN0sry8rAhpJ3O4a27zp1098XXufwemNc3y1bvWHM&#10;6puDVz0g/mHBDlvzEH8IXLD8l6XASY2aUT/ZFj6qq6sjCz7ZlmA0qx/rajtNnZkVQX+0s/vxSSlK&#10;5P83wbLXX4kiLcN6mxZQwLNz5wHjfuJEQlzVy/UeqJgoAPn4AnjVBgEw/GnfGzSHa7J79OixePFi&#10;AfOgwZBC5S9f9lYyhUISah+5OsYParhfLOeuRa2WN9jVosGH5e6OPz8tEWrlVBUSS8eAxLqcMojq&#10;wLXHV/QzkSfvSOL6oqZ0ydsXkdaWBac3rflz51m/DIpMWNUxKTj74AoJoi5YH9i+QlVXY+MbMPfg&#10;bXg+ZhAfqY+sXFXSY1Z2ShrL2NxYRkqWffcgM+/jpauBRp09TWvLK7Qb1Dt577ztl04t3xzUfcZQ&#10;Q052CNk06SvEYrJC4nOQN3DuoNaI6TjD6fnIzYnS15v/jB61dpQR5Q0IZo2UlJejQWRi/oZzwSx2&#10;/qrqhwcT6jJFQAFxaIlGqEPh4n9NXwSym5eUK7hvDes5P8azZ0xO8LVjx87dCaYqcWv71khjK315&#10;5JXdT+PtWTdX/xY86FpYaHCY32qtQ38ciVPzmD1N5ebx6gM0zulPt/0wYcKEqfvepT3cPGXChIk/&#10;ngirVjEzI7f26rEjmlH4dufMldtOXv0YsGvIrAtx9xa2ad26tcuE41V6BUZMVKKxo6M6I/TihlXL&#10;Fy+Y/+P2hykRp+cN7tvDZ9Da52xdhYx+r++GOVm3rPu06jayv3XVQpIx9Bw7tV/5tROvsvLwlFQw&#10;ywrw/7RnR25K+U4b7q6NKcxilBZkJIVfueOvp1109+L9j7nMrCsrfrzaavmOOT3dzdWlZO3nX/8U&#10;SzxR9xa0MRxxMKz6Y2zsp7u/u6ApWcvJR168evH04d3rl47PbKvjOGDy2IHebi31VKvDp4te7vlp&#10;5rQfZh0KyL4938ms1ZhjCSyldj9duLNzYq9RQztoCXtSAoAguOmPcW7Q9uNvaLapWeCoC5b/shQ4&#10;qVEz6ocPIAztCPwjIqLTCM9H/mhGQgoxw3GBKj8w5BgwdWayiopL5RUV2FWotG5tnPApWphlKHzT&#10;PHG4mryyMiWnhBMJESvB9W6EZzF/AJeSIsAwLad0YAfTEV4WMan12PUaDCkU/vJnb9XeUz+SUPnB&#10;1TF+UMPdMsXkxFGzALCrKpV3c/cZ1YkzPEWIYBBLYihjCGnOpHCHlZeekR360p9hYqMbt3f4sM0h&#10;PMaMC7LhGUBQwvKH1BwcsbbSWPCIrhSAEKz0G6v2pI//bSx7Sy69v6R7R+9Bi16aDPQ240jeAKz8&#10;+RfH0N2Llvxb2GFAWz0e3Ki3aQSMGFYpOcELABAsdrjE4cbbJNx5zb97jJBdy1/4rJ3dmnqhQ72s&#10;QSg5lh8uzsDFHMICpETL8RlKHf5Xd0AIdku0q6icL+OlZLS9Jo1zk86MfbpjRPsBuz/yX4ZQ03PM&#10;rYaMrezlU0aXgQYyUnJ6BtolSXGZ5ayCxPgsRQNDNWkpWeth9rn3Ioh6ZTQ95+7Zv3//7ilt9b3n&#10;/4Usn5vG1EwaRmpqrpG5oZzOkL0nPfyuaC2+9fLupkFmXZfffvTo0d0dI1A/BpyamqVrbCLDKi0s&#10;Zilqm9q27d7OQt6i59xFK/9cOc5JTkp9xN93VvWydXN3b9tKKerm+RdFZm3c3d2ddfLK+x0+PduG&#10;WC7Scuq6mjLFhYVFxeVMVllJYWFhiZy2nlr1Yiq7+1Mb+469Biy5qaRR+PLmgTl9Z12QGbxmqdmp&#10;xSdTa/b7Ou+WFXdq7tRN9xPqWH9Kr82yMzGuemzm3Yw9Oc6K+GA+YFcU+1ihZOrauUuPrmbyqgPW&#10;33oXHX9pmpkMozAtPpUlJ1UgWsQ/TiMI2Ca9ETnyKvGaggKWpRCTOreoAgYFMoEK4gAFoxkJKURX&#10;NFUVBIIhR4c5ZqaC2+DBimd/nPr7sgXTfjr6EXrvmnKCeixi01QcJsghFuF6CE4kVFOuNTTzWeIC&#10;kY8fgEtJEWDo7WxAZOUqqLn+UDJAUstf/uwVBUnq7SUPqOFumV8Oe/5gR7SLNbj3sev0ia1Eymck&#10;vDqCuyTFKlFVoOTSOOMaqwTvL/Bt1oH+RuMuVqlCCk+P0Bt8tICz8mFLzpFWCQT4wkZF/ooomoSM&#10;WqUr9FFY9vBjoPat0G9zL4c+2wLq6Gcr818uaqPre5gszEy/ONHBZ+3bfGZR2OGRrdyXvyXMGcQj&#10;UtNYkLJy8k/9Y+Bn8DQk9buNT+bseU3pVS1rcs6NNXMbt2rTpg2/9jazGrDkxJucmiEIZk1lJTRv&#10;4zc9XXUqwMzMnLRKUBqi9JzyK1+m8Ro1T1rOL3kPhSf/BbObi+EidZv7ffGc2AIYX1u+8MpEU8/1&#10;4fzsEw0aW53eMFMP/rk3jnjjOfd+dlaVV1ZWkDcZcjCKaLPi3dZN19h/FJ0a3sK667ARI0b4tjPW&#10;tu81HH8N6WzXccUbqOOZ6SfH91r65zjbcRcyX22Zvf4pFhGMaxSrROHJobpD69gpUKlp9eKraq0s&#10;M+LV9cN/zh7i7TN0YKd24w6HZIae/rmLjdPwzU8zq6dlRciZNcuWsp8l8/pYmfrMWFL1Ydn6i+G1&#10;S6b0yU/2ndeFMSoZMVu6Of0KywkjYmtXPe8tVFYywtZ1Mh235/RvXU2MOs2/EFW7vmvZVHRyuO2M&#10;27x+KX04x673X8nMypKX20Z72RrqmrRy7dBt/N5gzsXL8+0TX/6xduOs7fdJS8HUHS/m7n1NtUpU&#10;leTAMr7LUvCk/v2w34Qtz8i2gAlqarVWCcFoBkiBNx+nfVPwugaWUlGvMPbV9YuX7r69u7h91401&#10;1tj6liF7AtbXtOCet2nXYc6vSzmRELoH3m9EGBbXUlIBHL8QYJiWWwLNDdS6FvbtOa0S4iAhd4ep&#10;/OXJXk4y/kgiGIRr6uC9jeHXui3zQar6wK7szWJXu7kP6+6RAhYO8VPTnlMZacFvwuGGrmZvpxn0&#10;JgDnC0ZcVKKGkUkdCdTeTIuUvaoSo9ZqtNjZSe9Rs0RTE4qVhR34fvJ1z/1nfnatyhbJSE8m1Myq&#10;piY6jCI4UVX3gxH1yk+uQy9XdRmV1r59Wyd/iuM88YjUNJwHEbzgaKHNzo16JbyeLNFKjmMXT+mg&#10;DbkI17zJyMkrykuzhGKNlBRUF/bmmkJkieZWA1YzlUhQyi8LG2XUFCGYoOX8ksdQKij8r2a3lGB2&#10;V2eJbmC30SXBPSf6zKO3MjWTklntgM/KTk6r1DXQ5qm/pM4t4aYShYsy8vJS8LVhH4luLZr3rNfl&#10;z/kFKc/mFPw5a2/VUZqF37AiWHmJZpMP7Vw0a8aM6SPd9U08x06bMWPGnJV/rfFmfi6QktEbd+Lu&#10;Mke2lkq14/zfdP/u4uTUdval+PuL2js5uXRd9rjKxbeirEJGsc7yqkSOHQ5jHiv15s4NFyKUvSbP&#10;7C6XLW+Vu92r5aBThmsev7+woEuLKjVFQVpShY61HfFY66sot7C0Zf9V9Hjf+TfxqXmEOqb05fnb&#10;mn19cWCRxv2xpUXFlVKytpNmdIs4cSKAW2EjrWgxZNPd53vaP5/V7+fbbKcvRviZFT/OrXl+PRmc&#10;8Wr/z+Tn+X89I/TNzJiX/opu7dAzBQuvaVvufkpLjAx4/ejELOhLhHqgqvR2rs0SjbQ/QmSJ5oFY&#10;xLwRPKnZWaKtamOmeGSJ5o9mgJQtl0IDOSIGBc5wrpnJnheWHQcMG+pRcvuunE8fi+q5Wi4Q9apY&#10;WG/TgnEYWaINtVU4kbBvO36xErWvjJvFBId5AXgtFQGGsI9fRZboZ3Fkgg2ihDBoJmQ+Sh785cle&#10;qHKEQBLBIFzVd35Qw/6tbst8VAT8wa6q/pxru0+rTJjlXZtRWajlgywCDX8oOobSews7OTlYaMlr&#10;mNq7DtmBE0/dL0IY4Ru9DIafgmMUI3zfYBsbT99BHWydxx/7VPd0MHL5eVLHABUC5h/ZRejkoYMi&#10;P0KMDYzJLimvI2QVnBmppdDCysERj5Pb8L9C085PcbLv1H/oIE8bS68l9zPRenU/Svy29LG19xk9&#10;6Xvf9o7dVjzO4eSFSE2XM5gKCgon7wbDB2fazpfPQ9PQt9raqJyoGXBFwIr2xLFMONZUVu65FoaO&#10;YchGJmb8dAyUnlNeME+mkWWEoeU5Y8ihUPkfVkaMDWc2QeyurBSmacq7FvC+BE9rsrc1nM9OOjzW&#10;tUOfoUP7trd1HLLDj7fkzTU24aYStS8VfltWn83CMghd08F27qOqkzQjYkNnk4lXoHhjxu7/8yA8&#10;xRjxt3YsrzrLL/3V11bHffziqr8XjW2j3W17PHH6L7k8EToGEDEKM1OSk+POTLD23ReTnJySlkuc&#10;z3E4NhzLLsDMerln7vA+vfoN6mDWYsDeqFpnp8IPR34e1sHBfeSqk2fXDXbQUVPVatlr7fOsav0C&#10;I/7C4nFjyGewu5Gua//R+DzK20rDxmfsonOx7PWXc/F7yy6bIth/MqI2elfpGPDk3l439+93dbnJ&#10;1jGY/XC9qgfMnLDgOMKPM+nl2SOHa579sz2Mevz+D/n52O0wovznv3pZTLws4sGI8wWsXLvpp921&#10;3oiz/3r12yE/qo6Ba8FyIVb1mxc8qdecDvxh+3NSx/DrP+84dQyC0QyQEhybg8hModYm18ysLL37&#10;e/fuvsMGeTk4D976BgqomrlazzJEc/U2Lbjnrm09xs34jRMJX4dlcK1HKou5NoUaDjMzqQDOURcB&#10;hvtuRAB1lx/3p3g+igkpHO1Q+cufvUxhkEQwCLPb5Q81XC9WMNRBZVSzy9RMAfY6it/Tx3LY8RRB&#10;XpM86xVLYliwdE19nRXwe0lqRHDo51xulUqv+acUFZUeBKRg4hL0uM/+6usE0jwBZ6InwamYDUK3&#10;zsj9/DEwODqTh5azLCsmOID3T0I1DZEFrkkoKi+vMGfnw5/3v7386jMMJW/CuReJsP3ly5pKpJXM&#10;wXI9+zTWwMiEn8QgbDNfolw97P4SXSLbLEmPDgn8mJhfT7wE3z4KPzZGxIGluwJLK0ue/epg0vWX&#10;Axcvn1o3wtZ89OlUZmX+4/WrLqRxruTSkM0+VsOO4zf2Uk/9u6/VlBvVM5mUGIhO8bBKHBusPfRk&#10;YSV26c4uMy9HJEY9WuShYWBibN55+v43VVYHRtyjc9efPTjya0+HNt/teX5wlO2ErZv7tXL+bueL&#10;tGpWlL3YOm4o8fR11ddx6DkEfw3uaGEy+SoheTA+bfMxGXQwLvzmpTdZ6adHmfXdxx+MOCUGfszk&#10;Y5VgJu7tYzLsBHu9MXIysxvyphArMWrVjcnbniNvLLYZYjsftuZR/VOP77Lk++KJyoEJu66EjVr3&#10;GH8jViIgJFwwmpGQQnQpLq1QABgK6HZFTlxoIACDh7mGX49FapobhwlyT0/PzkNmcSLhn2cC62cv&#10;uwQ/FvMFcAIMJ219juuCYQ52addZcKyEcN0QqpQA9oqLJPW0L6BloXouTiGxrBLkLQ/CqTMopZQM&#10;bJ0czDR5qlSgsX3/KRMCA0EDf5YXH9PItAEYcEB0dmJmnSBtgX2Q1TSzd3Fq2aI2NJosrqBj5eTK&#10;+yehmv6UnE+E0gJ8YZ1CdrP+7U1Ssktwl1qD2MImEsCaKnVf1tkncTzDRBrcYpMR1sPuJusHr4aU&#10;9Fo6utibqIvkCMRRkfBjk7WdOF777LqLSe3XXtnbp+ThiSP/Rdktv7J/lGrI0fVPHaYM1ScWJqsw&#10;7tmRBf0H7tNasm5slSejVHFQUIyZnV0dFTwz5c3lM6fxnH8RV5T87gL7zzP/vU6CiUNWW1slIzmV&#10;Ka1jaVoRcvvypfMn7qV4/vE04OJEqbuX3mHiFvvfPrn/13Hzr6pOP35xfR9mTDxL1WXe+Ys/Su0d&#10;9t3emKpAJoV203b9AwdMeF6uH2FnNXDF3/jzwMHDf01ry7Z4sDKurNmZ4DtvhHzYleV9LK2nvfKa&#10;MKh6CA15owXxwQHxeTzcqpkxZ84EtvftrYXcDf57h7nZuPccNm7yVDwz/vgvnm8cPo8+IOlLF0d9&#10;LdVqgw15o7Sg7vJdlvW8eEMdZSSKJsMxCksYgtGMhBSiM9gUBYChgA7LaVk4uCBbFQ9zDb8ei9Q0&#10;Nw4T5EDtcgaLEwmhGBZuHvBjMV8AJ8BQXUW+r7tJW+sWiKoTrqFGKCWAveIiST29E9ByI4xLcBVi&#10;3UQ1e8HKvVtWNnofiZuocvILleSrsRuGV5zaFbHmaozLZRUsZGKRE2qhi9XBepuGlxBiQRXkZGTl&#10;FC48DBrY2TYjt3TVv4FIfHZhaTex2uZFfPpx7JXXn8GJJ7vHA78RQ9/oTdAVNg0HyqKv7Dr0Xtre&#10;u6ennb58UULwswcv49W7z5ndw4g978vf/uHdd3uscefhMxYtm9XVWI6Vcey79kteyBn7LDlx5IfW&#10;VWuj9MbMzpf7P/kxe+Xu53UTGElreM7d9IOrTE5UUKq6vb2BolReyOVjlz7kqDv5ThzRRoc8KyAv&#10;45n3un19XbUz9w+wnvtIyfWnsw829tCEH0V6lqK+HmfkVenNH9t+f8p45fs78yw55SpG1se3iTod&#10;XRGeXJ4RGZGn62Cjw1/uYiVdWLQiedTfP7bjHe3EjNw5qOfmKPcl1y7MtqtTDSv11ekXcr7D21el&#10;XGIVRD678zwo6nN6EUNav+vMOb0QSl3vQ9xExZBRUVKQKS1HTDRbMsGVkv9J7CYqJHSXk5UpQ5BJ&#10;ZSVuovIPCDQ2NReAZiSkEGMBGb4RAIb1Dln4AqI2TcFhgrxb1y6t23TZv3MdiYS47XpqH4lcKT5m&#10;wxOA4Ypxbi0N1aDWHTyw77QxfembqIR/46KWFEtimPnrH/u2rhK1yXrLz9t64+CyESUlJSh56UW8&#10;trqij0u1p9Lzj+lICD+mqxVRCW5Ou/EucXz3lpx3wtZbv5AFRGoaV6i10FQLj/6cXyGPLNG49nqI&#10;pzkcnYRsS/his+FurSw/2ttyWI+2+/axJQY0ffJhTFdnA5wmeNZDYRqlDO5x8e1g1jBa4bvdgJKC&#10;uy3mqBvQH8mQlGd8fPHULyqzQtmwdaduHa05dG6s3LQMBT0DFSF2Qcn0jUetrPLScikF7LVN1mKj&#10;N7Ru41bVll0fhVWfers4GSBUGy5yl1d0b/S23kRkXn+TgLSqRM0ju1hOH+QaEhxkZcVGMMFoxj3D&#10;KYjU6L0lK6y3acE9t2rdZtzooSMmziWR0LuKyZLo8MLD7wGGjuZaT0LScOf1k0O/tHFvf+CvrQ1A&#10;wnohRRL9J+okmp4lmes9G7fbzXHlc6Z5UFdRwHUS5JjxN6KTyY+IbIasICeZzAQiNY0rMHAvN4J5&#10;HvinxKYWdHczAhI17qsiakOS+V5tjOGATYZ3o2kddUUcWfg1R2EapRiu4m0wrSQGyO9dU9oSc9QS&#10;7bkolSvoOfgMnzBtxpTxgztziguoQ0bLoHmJC+w+KSh91eIChgBdenF5bfAGLpgQkCVdlFfJoyyi&#10;EDmTFucVIYF3bQyOYDTjnuEURBKzbwLI621acM/l5GTg2ceJhKR9udH7TIAh7vp6EpSKHBvYHQQo&#10;ngUjYb2Q0uidJyskmpZc/Y1Ys1g6hnkLV0npOieUahEdQtYOjJwMVoGlUF1ZPjWnlND7YVvCNSHp&#10;uaVwbWVDj7Q0coBzLleSvDgnFVaJ2ORspHwnzA6wiiHcFh8RjEi0BVdwXFmG+omPOYXlUIeRmgZc&#10;ggKprWHkDaZVVFT8be+DzzmVOK//NMQB9SAK+ea7RIx6rq89Utn7RWbuuRaOUUMo7thaDw5NO6+E&#10;wbvTx8UIGUhOPIiGCVB42m4dnI4cOkBbJcRfDLKyclO33J/U1xF33yEtGKYcbueC4gohspiftiYa&#10;o4f0nj1xxPLlyznbsrCw2L17t6+vr/gdoGtoSg4QVgkpeVUh4YjoW4PRjEILq8S79/4qWobNHM2I&#10;UTcMDH37dlcxczdqN1J4NCORcGw3K0D9kXtRIoEhSb5v5RRvr07fsFUiJCTEo0OnJ/6xcJ6FtQvK&#10;G7ia2ptr/Tbruz7e7tu2beO3lCAoy8jI4L9irjWxdAzYBW1NNcge+HY0xzVi5Mf2tkRu1OqzL7RS&#10;uOOV80L6Gf1tO3PcWM1Jju0f98MSsgWepMziVacCyQygOF7vvxnBmVQR7Lv4PJ5smh0K3FDyBtOi&#10;VyFxucSolRVkT1VlkqgetaHao8CUI3ej4HuBUeOe7rCEvHVngyE/VY3aAnFBuO5SJFrx372YU+eb&#10;Ia+UqkzLLUMiXuS1xaCgSsWrPP8sDlMX2s4DtyIld0L6Znj41Q1EJDjC6MRBMwotdsTmj2bEC20Y&#10;GGJTSs0uEQnNSCSEGmYrslCICIYkOXl9+Vc3IYXvMJAfu1t4Yh62G1zX+X0P64+fcxGFK3wN4pQU&#10;S2LAyR5OR2TzxGVl5MePn/POPYsjlXLpuSX/3I5MyqoujzQygGbOG805yaHih/BBasv1tJSm9GmF&#10;e1SJypE9ekgncxeO1CgwASATC9k0ZK4GkzeYFtIbrs0d4GEGbyDoEoJis52ttCb0sMaxFQZI5DzR&#10;1VT8ZaijjbEGbsTAhgQvoUm9rKFsQIZ56EV7tzUWiRYCpjgvnqYlOSAtJW2qq4xkO8RF6lP7toJi&#10;c9bA1vBp9/uUuXysK/XSAZp3Xz8HRIIjDFccNKPQ6mgoNn80I95wg8HQxlhdJDQjkfDvG+Gw7YoK&#10;hiQ5rhT/+udmPSPA9rduknsba50OdrpQyUDAQiQOVFZNM3Cxdh3obCHaQM3ew80YBgIkSIAqSVlR&#10;rpuLoUkLFQQFfYjKqmCw3Fu1aG2miWvLX35Mzy0sb2WigatZcIxD8C6yM1HI4VWLb2CLAEcA3P7R&#10;2YjMUVOSw62mmiryECH9PmXhVxcrbWMdZVhAHgamQnUGR9lWxuqQTp6GpCGy0UBLqQHkdz4kN5gW&#10;TUOb7eWoDzPa3Q9Jz0PTLQ3UIEDgv/f9U54Ep8Hlomcb4472eqFxuY+CUrIKyhAOBEEHIRUItsao&#10;wTSRaGHW4TdFCKbx+5VkGs8C4tCiQnHIxaEVs+luLkZ33ieHfc7DoSoho3hqP9uopPz3UVmQ4hHk&#10;Dd+RplmNdCtNwAGsMtz/IiQciY9mFCRE7BWs6c0fzcQBUpx/Whqqi4RmJBKGxOfiECUqGJLkMG1z&#10;TqEvCCmSa5rJrLz+NqG1qaaFgVqVs0ghXpbkowar+SqWxEDUAXNgv3YmiIglPkKXi63RlMMz1sNW&#10;D9pd8kXamWh62uuTHynk0NIbtagVl4DgULmQhbERvgqrveEpNafk9vskuCwQBUrKmPf8kznzNIhE&#10;DtNGg2nRNEQ/zNeXYekXX8RDrwAtiLOldmh87oGbEQgNhfQAwRmBHmeexsalFrrbtJjQ0xr+GbBc&#10;QJCa2d8OGgiRaAXYoyijpqAwhWmUX8WhRVXikItDK2bTcrLSkPkgxeKMgn+IZIMGCH/AOoYAPLZT&#10;K/18KxxQkJPF6UJIOBIfzShIyI4+rHmaM5qJA6TQPasoyYqEZiQSQjkxsaeNqGBIkpvq1onI+IKQ&#10;IrmmMYHg44ntBlJCGdtiWoljeZOtTrE8HxFdWaHlWChngFROkNkJjRDuVISXENQP2CaJYeAjsBia&#10;gBqRQg7RybhhhfgI0wMnOTbd1OSEh7snE9GVhaUMJGGAWwBRGJzCtVPqytXRE4B1VIv6iQM35Hfk&#10;elJWlIV4S5QXiRwTHT1pGC2aVlZS3Pzvy7fRxZpqCotHORtoK8ESgaitvOKK34Y7trVpAVfHzRdD&#10;8osqhnlZIFUvurzxXEhkUh5+WjjC6eCdT48DU4WntWlpdfggb89Hyqgpk4nCNMqv4tByM/yraFpO&#10;Tn7eX483T/dc828gfLUczDVX/xsIvR8kueTsYnil2Dm1mzlxOO352GSoJNGGVqzdlCDvmlNGnnAE&#10;wZH4aAbbFicS/rd6QFBgIBFd2ZzRTBwg7djJ08iuo6rDUOHRjETCGf3scPg8fFc0MCTJ7+6b7+Hh&#10;QXo+fntoBs9Hz85d8vNydlz+qKQgO9DDbMnR98CoWZNGe3d0be6ej4hNgCcj1gNsExAXoFro184U&#10;BzMkdcaXri11IC1CrQdhAvu6kY4KIgjM9dUgTEBcgNDwXbeW7Wx1KeTQ0ldUsAXxEw9j4BAAewTE&#10;BURG7L4aDgUAeARxAdszvNk/RGXDwKylCud2adgmoFWGzKWpKo8tH8rkBpBD+dxgWjSNXvlHZeEe&#10;28m9bJDl7bZf8t0PyRj+j4PtcUMVfHmgXYBfD2KyuzgaILfJ39cjcDedl6OBb0czvH5EUohEy3lY&#10;oSAswTR+sEsyjWcBcWhRoTjk4tCK0zQ8iQqLK56HpJlXKcbgW4Pp5x+dhclgpK0MuYElJa6DsUS3&#10;QLpykTjAjq4sYwoJR+KjGQUJcbLJyC9r/mgmDpDijAdfBJHQjERCHJ2P3vskKhiS5J/TCzknw5eC&#10;FHHgiOi/gJ4zGAyYIeDsCRs6FPDtbfWgNsauKtIqaHBhsawSwFHOfQuKBM6P+JudM6AGbNmZ4NkZ&#10;wWrBl4HyHPfSU8g5w2qxzORl6+iGMSk5szDgb0w1kgs4vjeYvMG07PBODSUfV0Ncp4ZtBs4KGG8P&#10;N6OuzoaI8ngYlAIv0Z5uRjDR4WzxIDDlbUSms5U2klNpqynC505XUzRa8KPBb50mpHAAft3IAgLT&#10;Y3RKPhJkIcgbIheUxpAeMC3VlWg/hm9tyogKR+KgGYX2q0Az4n03DAwB8fDVaBgSPghIfhyUJioY&#10;kkAKPfG3NlO5xsO+fqOc6WihZWeqibM69hqIDk2WJaURrBLslN9mmnATw60KGJ2yghxcN6NSCuD5&#10;SAwWyoaSMgbpiwe3I5j5EUVK/AonT05yKCpefQi7tOE7wioByMbttDBuEYURVgDfSXg1Eh8z88sg&#10;ZMGzksjyBJ0EErBbG2vA85EoIBI5Aj2gDGgYLZrWUFM+cy/wbUwx3LCHd7aEdyf8Om++S0KX4JyB&#10;jAs4syJoAgOHf0OvtsZ43/iIGFE1ZbkNk93v+aegA8LTtrSyPPjPfuRj4B41ZY5RmEb5lTJqkWi/&#10;jaaRj+Gxf+x/r1Ox8JDwA+iDQJvTj2Pg4g6ZD2F49/6eO9S3P22V+DawePW6zcUtOoSnVZ/JBMOR&#10;+GgGTyZOJNw6yzs4qNoq0ZzRTBwgdW7j0b5zd4N2o4RHMxIJkX/WvZUuztAigSFJ7nfqd0dX951b&#10;N/Kcq4KR8KtAM1gl2rbvMHP7owEepnBfQMofKBt01BXenV7a3bNNE1glxJIYfl2yRtbAJTKveju3&#10;NdXEyZ50VISTsImuCs5thF+GhooCdnokTCUiR6EkcLPWwWgTMqrjLUlyZHB6um/K86BEFCBUBQUl&#10;jICYLBdLHejK8BEyLG6i0tNUMtWtjrf8lFwA/SHcR4mJAuiHWqxh5A2mVVBUnLP9bnmlYkd7/VFd&#10;LBE5AqsEho9RwxKBoyrCR/97GY9eDWhvZmGgiqCP80/jEGrVw9UIvheIrM0vKheeduLADnQGp0bZ&#10;wyAxLDzwfNEYd3iZ2Jlo4L52BMf+MswRPrZpOaXT+9m6e3Sa/v0wWmJoFG5/8UqIDE6KKhpCwhHR&#10;4QajGYUWGZxevHmfy9Jo5mgmDpBOGd1fztDNqfv3wqMZiYTQTAAzcf2vSGBIki+ZM6ZPd69vO4NT&#10;h46d0jJzjt6LwvHG28lw7enAaf1sf54+tmtHt+YuMYwZM+ZzQuLH8EhiesEJGf9FEkPiIzwV2C7o&#10;5RAX2JYIeBvAyZHt71BticBHGcI7nUJeVlpaWlygrWugxPZoZEsMKFZ1E5UMHJHYEkMlPrIgc5A5&#10;CcrhD1nlRElUhTrxRcPIG0ybkpKqrKqmoqyMXrFvb6vAJTeV6CSRpxJiE7qE0RA30MAigz4jEwCi&#10;LvG5ygolDcuL8LQVpUXFxcXGxsZfHIK/9g4kJyeraWgrKCjgRcCKxraOsZAfTRqTDZMPH7Mz0zBG&#10;CqtBdf/+/R49enztw/9/6/+CBQvOX7xSUJAvJByJiWYUJCwtyoeuX1lVo5mjmThAmpXBXi+6egbC&#10;oxmJhMTNf7BdiwSGJHlKCjsh0DeMigVVj3YLfcK6D8jCP2AUwXMBA8emCeaIn/dPPB3Dr7+ampqO&#10;GjWq0UGHxWIhpWWjVyvRCpu4z03cnERZ92UrxyqqN36Su4yPj8/ly5cdHBy+bOfp1kXlwKJFiyDn&#10;fakXRy9bUd+XSOWFWcsiVdgMC/ObQoLHjl/NzMy+sMTw+++/29jYTJs2rRmyle4SzQGJcgBbzoUL&#10;F77UxiPRoX3blS9evHj06NFubm7f9jDp0dEc4ORAs7hXgn4lNAdoDtAcoDlAc4DmwP8JB74yzf//&#10;yVuhh0lzgOYAzQGaAzQHmhsHaImhub0Ruj80B2gO0BygOUBzoDlygJYYmuNboftEc4DmAM0BmgM0&#10;B5obB8SKlVi4cGFFRcWgQYOa26jo/tAckDQHkDvL39+f9nyUNJ8bvX74a1taWtrZ2TV6zXSFNAea&#10;LQfg+dizZ88vHCtx9OjRY8eO1RuZ1myZSHeM5kCDOaCoqHju3Dl19dpbEBtcFU3YlBxYsWLF48eP&#10;5eSqb7NryqbptmgOfEEOIFvDyZMnxeyAWDoGMdumyWkO0BygOUBzgOYAzYGvhQO0H8PX8qboftIc&#10;oDlAc4DmAM2BL8kBWmL4ktyn26Y5QHOA5gDNAZoDXwsHaInha3lTdD9pDtAcoDlAc4DmwJfkAC0x&#10;fEnu023THKA5QHOA5gDNga+FA7TE8LW8KbqfNAdoDtAcoDlAc+BLcuB/InkpLcpnVToAAAAASUVO&#10;RK5CYIJQSwECLQAUAAYACAAAACEAsYJntgoBAAATAgAAEwAAAAAAAAAAAAAAAAAAAAAAW0NvbnRl&#10;bnRfVHlwZXNdLnhtbFBLAQItABQABgAIAAAAIQA4/SH/1gAAAJQBAAALAAAAAAAAAAAAAAAAADsB&#10;AABfcmVscy8ucmVsc1BLAQItABQABgAIAAAAIQCZtrDqfgQAAFQMAAAOAAAAAAAAAAAAAAAAADoC&#10;AABkcnMvZTJvRG9jLnhtbFBLAQItABQABgAIAAAAIQCqJg6+vAAAACEBAAAZAAAAAAAAAAAAAAAA&#10;AOQGAABkcnMvX3JlbHMvZTJvRG9jLnhtbC5yZWxzUEsBAi0AFAAGAAgAAAAhAD9+SsDgAAAACQEA&#10;AA8AAAAAAAAAAAAAAAAA1wcAAGRycy9kb3ducmV2LnhtbFBLAQItAAoAAAAAAAAAIQDTZko4XJkC&#10;AFyZAgAUAAAAAAAAAAAAAAAAAOQIAABkcnMvbWVkaWEvaW1hZ2UxLnBuZ1BLBQYAAAAABgAGAHwB&#10;AAByogIAAAA=&#10;">
                <v:shape id="図 194" o:spid="_x0000_s1436" type="#_x0000_t75" style="position:absolute;left:6901;width:49244;height:41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u3wAAAANwAAAAPAAAAZHJzL2Rvd25yZXYueG1sRE9Li8Iw&#10;EL4L/ocwwt5s6iqyW40iwqIXD+rufWjGtthMShL7+PcbQfA2H99z1tve1KIl5yvLCmZJCoI4t7ri&#10;QsHv9Wf6BcIHZI21ZVIwkIftZjxaY6Ztx2dqL6EQMYR9hgrKEJpMSp+XZNAntiGO3M06gyFCV0jt&#10;sIvhppafabqUBiuODSU2tC8pv18eRoGpzo/bzPnub5eeDgvT7rv5MCj1Mel3KxCB+vAWv9xHHed/&#10;L+D5TLxAbv4BAAD//wMAUEsBAi0AFAAGAAgAAAAhANvh9svuAAAAhQEAABMAAAAAAAAAAAAAAAAA&#10;AAAAAFtDb250ZW50X1R5cGVzXS54bWxQSwECLQAUAAYACAAAACEAWvQsW78AAAAVAQAACwAAAAAA&#10;AAAAAAAAAAAfAQAAX3JlbHMvLnJlbHNQSwECLQAUAAYACAAAACEA9PzLt8AAAADcAAAADwAAAAAA&#10;AAAAAAAAAAAHAgAAZHJzL2Rvd25yZXYueG1sUEsFBgAAAAADAAMAtwAAAPQCAAAAAA==&#10;">
                  <v:imagedata r:id="rId177" o:title=""/>
                  <v:path arrowok="t"/>
                </v:shape>
                <v:rect id="正方形/長方形 255" o:spid="_x0000_s1437" style="position:absolute;top:517;width:7835;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8hawwAAANwAAAAPAAAAZHJzL2Rvd25yZXYueG1sRI9Bi8Iw&#10;FITvgv8hPGFvmirrItUoRVTW41pBvD2bZ1ttXkoTa/33m4UFj8PMfMMsVp2pREuNKy0rGI8iEMSZ&#10;1SXnCo7pdjgD4TyyxsoyKXiRg9Wy31tgrO2Tf6g9+FwECLsYFRTe17GULivIoBvZmjh4V9sY9EE2&#10;udQNPgPcVHISRV/SYMlhocCa1gVl98PDKHCXdp++6uR0O7vskmzYpJ/7nVIfgy6Zg/DU+Xf4v/2t&#10;FUymU/g7E46AXP4CAAD//wMAUEsBAi0AFAAGAAgAAAAhANvh9svuAAAAhQEAABMAAAAAAAAAAAAA&#10;AAAAAAAAAFtDb250ZW50X1R5cGVzXS54bWxQSwECLQAUAAYACAAAACEAWvQsW78AAAAVAQAACwAA&#10;AAAAAAAAAAAAAAAfAQAAX3JlbHMvLnJlbHNQSwECLQAUAAYACAAAACEABr/IWsMAAADcAAAADwAA&#10;AAAAAAAAAAAAAAAHAgAAZHJzL2Rvd25yZXYueG1sUEsFBgAAAAADAAMAtwAAAPcCAAAAAA==&#10;" filled="f" stroked="f" strokeweight="2pt">
                  <v:textbox>
                    <w:txbxContent>
                      <w:p w14:paraId="11259624" w14:textId="101D7394" w:rsidR="00073F45" w:rsidRPr="002809E9" w:rsidRDefault="00073F45" w:rsidP="00FE58E2">
                        <w:pPr>
                          <w:jc w:val="center"/>
                          <w:rPr>
                            <w:color w:val="000000" w:themeColor="text1"/>
                          </w:rPr>
                        </w:pPr>
                        <w:r w:rsidRPr="002809E9">
                          <w:rPr>
                            <w:rFonts w:hint="eastAsia"/>
                            <w:color w:val="000000" w:themeColor="text1"/>
                          </w:rPr>
                          <w:t>図表</w:t>
                        </w:r>
                        <w:r>
                          <w:rPr>
                            <w:rFonts w:hint="eastAsia"/>
                            <w:color w:val="000000" w:themeColor="text1"/>
                          </w:rPr>
                          <w:t>7</w:t>
                        </w:r>
                        <w:r>
                          <w:rPr>
                            <w:color w:val="000000" w:themeColor="text1"/>
                          </w:rPr>
                          <w:t>4</w:t>
                        </w:r>
                      </w:p>
                      <w:p w14:paraId="69FDA144" w14:textId="77777777" w:rsidR="00073F45" w:rsidRDefault="00073F45" w:rsidP="00FE58E2">
                        <w:pPr>
                          <w:jc w:val="center"/>
                        </w:pPr>
                      </w:p>
                    </w:txbxContent>
                  </v:textbox>
                </v:rect>
                <v:rect id="正方形/長方形 263" o:spid="_x0000_s1438" style="position:absolute;left:29761;top:40630;width:30067;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m6xgAAANwAAAAPAAAAZHJzL2Rvd25yZXYueG1sRI9BawIx&#10;FITvBf9DeEJvNasFKVujVLG0l9KuFcXbY/PchG5e1k2q6783guBxmJlvmMmsc7U4UhusZwXDQQaC&#10;uPTacqVg/fv+9AIiRGSNtWdScKYAs2nvYYK59icu6LiKlUgQDjkqMDE2uZShNOQwDHxDnLy9bx3G&#10;JNtK6hZPCe5qOcqysXRoOS0YbGhhqPxb/TsFX+ufubbFtzkfPhbLzXDb2HmxU+qx3729gojUxXv4&#10;1v7UCkbjZ7ieSUdATi8AAAD//wMAUEsBAi0AFAAGAAgAAAAhANvh9svuAAAAhQEAABMAAAAAAAAA&#10;AAAAAAAAAAAAAFtDb250ZW50X1R5cGVzXS54bWxQSwECLQAUAAYACAAAACEAWvQsW78AAAAVAQAA&#10;CwAAAAAAAAAAAAAAAAAfAQAAX3JlbHMvLnJlbHNQSwECLQAUAAYACAAAACEA3EM5usYAAADcAAAA&#10;DwAAAAAAAAAAAAAAAAAHAgAAZHJzL2Rvd25yZXYueG1sUEsFBgAAAAADAAMAtwAAAPoCAAAAAA==&#10;" filled="f" stroked="f" strokeweight=".5pt">
                  <v:textbox>
                    <w:txbxContent>
                      <w:p w14:paraId="26BED871" w14:textId="5991402D" w:rsidR="00073F45" w:rsidRPr="002F258C" w:rsidRDefault="00073F45" w:rsidP="0014225E">
                        <w:pPr>
                          <w:jc w:val="center"/>
                          <w:rPr>
                            <w:color w:val="000000" w:themeColor="text1"/>
                            <w:sz w:val="16"/>
                            <w:szCs w:val="16"/>
                          </w:rPr>
                        </w:pPr>
                        <w:r w:rsidRPr="002F258C">
                          <w:rPr>
                            <w:rFonts w:hint="eastAsia"/>
                            <w:color w:val="000000" w:themeColor="text1"/>
                            <w:sz w:val="16"/>
                            <w:szCs w:val="16"/>
                          </w:rPr>
                          <w:t>出典</w:t>
                        </w:r>
                        <w:r w:rsidRPr="002F258C">
                          <w:rPr>
                            <w:color w:val="000000" w:themeColor="text1"/>
                            <w:sz w:val="16"/>
                            <w:szCs w:val="16"/>
                          </w:rPr>
                          <w:t>：</w:t>
                        </w:r>
                        <w:r>
                          <w:rPr>
                            <w:rFonts w:hint="eastAsia"/>
                            <w:color w:val="000000" w:themeColor="text1"/>
                            <w:sz w:val="16"/>
                            <w:szCs w:val="16"/>
                          </w:rPr>
                          <w:t>和歌山県</w:t>
                        </w:r>
                        <w:r>
                          <w:rPr>
                            <w:color w:val="000000" w:themeColor="text1"/>
                            <w:sz w:val="16"/>
                            <w:szCs w:val="16"/>
                          </w:rPr>
                          <w:t>「</w:t>
                        </w:r>
                        <w:r>
                          <w:rPr>
                            <w:rFonts w:hint="eastAsia"/>
                            <w:color w:val="000000" w:themeColor="text1"/>
                            <w:sz w:val="16"/>
                            <w:szCs w:val="16"/>
                          </w:rPr>
                          <w:t>男女共同参画に関する</w:t>
                        </w:r>
                        <w:r>
                          <w:rPr>
                            <w:color w:val="000000" w:themeColor="text1"/>
                            <w:sz w:val="16"/>
                            <w:szCs w:val="16"/>
                          </w:rPr>
                          <w:t>県民意識調査（</w:t>
                        </w:r>
                        <w:r>
                          <w:rPr>
                            <w:color w:val="000000" w:themeColor="text1"/>
                            <w:sz w:val="16"/>
                            <w:szCs w:val="16"/>
                          </w:rPr>
                          <w:t>R2</w:t>
                        </w:r>
                        <w:r>
                          <w:rPr>
                            <w:rFonts w:hint="eastAsia"/>
                            <w:color w:val="000000" w:themeColor="text1"/>
                            <w:sz w:val="16"/>
                            <w:szCs w:val="16"/>
                          </w:rPr>
                          <w:t>）</w:t>
                        </w:r>
                      </w:p>
                    </w:txbxContent>
                  </v:textbox>
                </v:rect>
                <w10:wrap type="square"/>
              </v:group>
            </w:pict>
          </mc:Fallback>
        </mc:AlternateContent>
      </w:r>
    </w:p>
    <w:p w14:paraId="09667338" w14:textId="6612675B" w:rsidR="00FE58E2" w:rsidRPr="0086439E" w:rsidRDefault="00FE58E2" w:rsidP="006D2F6C">
      <w:pPr>
        <w:ind w:firstLineChars="135" w:firstLine="283"/>
        <w:rPr>
          <w:rFonts w:asciiTheme="minorEastAsia" w:hAnsiTheme="minorEastAsia"/>
          <w:szCs w:val="21"/>
        </w:rPr>
      </w:pPr>
    </w:p>
    <w:p w14:paraId="09FF4917" w14:textId="621594FA" w:rsidR="006D2F6C" w:rsidRPr="0086439E" w:rsidRDefault="006D2F6C" w:rsidP="006D2F6C">
      <w:pPr>
        <w:ind w:firstLineChars="135" w:firstLine="283"/>
        <w:rPr>
          <w:rFonts w:asciiTheme="minorEastAsia" w:hAnsiTheme="minorEastAsia"/>
          <w:szCs w:val="21"/>
        </w:rPr>
      </w:pPr>
      <w:r w:rsidRPr="0086439E">
        <w:rPr>
          <w:rFonts w:asciiTheme="minorEastAsia" w:hAnsiTheme="minorEastAsia" w:hint="eastAsia"/>
          <w:szCs w:val="21"/>
        </w:rPr>
        <w:t xml:space="preserve">ｲ </w:t>
      </w:r>
      <w:r w:rsidR="00FE3CC5" w:rsidRPr="0086439E">
        <w:rPr>
          <w:rFonts w:asciiTheme="minorEastAsia" w:hAnsiTheme="minorEastAsia" w:hint="eastAsia"/>
          <w:szCs w:val="21"/>
        </w:rPr>
        <w:t>展開する施策</w:t>
      </w:r>
    </w:p>
    <w:p w14:paraId="21A3A13E" w14:textId="33C5DA01" w:rsidR="006D2F6C" w:rsidRPr="0086439E" w:rsidRDefault="006D2F6C" w:rsidP="006D2F6C">
      <w:pPr>
        <w:ind w:firstLineChars="135" w:firstLine="283"/>
        <w:rPr>
          <w:rFonts w:asciiTheme="minorEastAsia" w:hAnsiTheme="minorEastAsia"/>
          <w:szCs w:val="21"/>
        </w:rPr>
      </w:pPr>
      <w:r w:rsidRPr="0086439E">
        <w:rPr>
          <w:rFonts w:asciiTheme="minorEastAsia" w:hAnsiTheme="minorEastAsia" w:hint="eastAsia"/>
          <w:szCs w:val="21"/>
        </w:rPr>
        <w:t>(ｱ)</w:t>
      </w:r>
      <w:r w:rsidRPr="0086439E">
        <w:rPr>
          <w:rFonts w:asciiTheme="minorEastAsia" w:hAnsiTheme="minorEastAsia"/>
          <w:szCs w:val="21"/>
        </w:rPr>
        <w:t xml:space="preserve"> </w:t>
      </w:r>
      <w:r w:rsidRPr="0086439E">
        <w:rPr>
          <w:rFonts w:asciiTheme="minorEastAsia" w:hAnsiTheme="minorEastAsia" w:hint="eastAsia"/>
          <w:szCs w:val="21"/>
        </w:rPr>
        <w:t>就労環境や</w:t>
      </w:r>
      <w:r w:rsidR="00C30CB5" w:rsidRPr="0086439E">
        <w:rPr>
          <w:rFonts w:asciiTheme="minorEastAsia" w:hAnsiTheme="minorEastAsia" w:hint="eastAsia"/>
          <w:szCs w:val="21"/>
        </w:rPr>
        <w:t>職場の文化、雰囲気</w:t>
      </w:r>
      <w:r w:rsidRPr="0086439E">
        <w:rPr>
          <w:rFonts w:asciiTheme="minorEastAsia" w:hAnsiTheme="minorEastAsia" w:hint="eastAsia"/>
          <w:szCs w:val="21"/>
        </w:rPr>
        <w:t>の根本的な見直し</w:t>
      </w:r>
    </w:p>
    <w:p w14:paraId="1D6D8F9B" w14:textId="7C4D9ABB" w:rsidR="006D2F6C" w:rsidRPr="00BF00CF" w:rsidRDefault="00701C79" w:rsidP="00701C79">
      <w:pPr>
        <w:ind w:leftChars="202" w:left="424" w:firstLineChars="134" w:firstLine="281"/>
        <w:rPr>
          <w:rFonts w:asciiTheme="minorEastAsia" w:hAnsiTheme="minorEastAsia"/>
          <w:color w:val="000000" w:themeColor="text1"/>
          <w:szCs w:val="21"/>
        </w:rPr>
      </w:pPr>
      <w:r w:rsidRPr="00BF00CF">
        <w:rPr>
          <w:rFonts w:asciiTheme="minorEastAsia" w:hAnsiTheme="minorEastAsia" w:hint="eastAsia"/>
          <w:color w:val="000000" w:themeColor="text1"/>
          <w:szCs w:val="21"/>
        </w:rPr>
        <w:t>仕事と子育てを両立できる環境を作るため、</w:t>
      </w:r>
      <w:r w:rsidR="006D2F6C" w:rsidRPr="00BF00CF">
        <w:rPr>
          <w:rFonts w:asciiTheme="minorEastAsia" w:hAnsiTheme="minorEastAsia" w:hint="eastAsia"/>
          <w:color w:val="000000" w:themeColor="text1"/>
          <w:szCs w:val="21"/>
        </w:rPr>
        <w:t>雇用者や職場の働き方に対する意識改革を促進します。</w:t>
      </w:r>
    </w:p>
    <w:p w14:paraId="1766BC51" w14:textId="206DD865" w:rsidR="000E4339" w:rsidRPr="00BF00CF" w:rsidRDefault="000E4339" w:rsidP="000E4339">
      <w:pPr>
        <w:ind w:firstLineChars="337" w:firstLine="708"/>
        <w:rPr>
          <w:rFonts w:asciiTheme="minorEastAsia" w:hAnsiTheme="minorEastAsia"/>
          <w:color w:val="000000" w:themeColor="text1"/>
          <w:szCs w:val="21"/>
        </w:rPr>
      </w:pPr>
      <w:r w:rsidRPr="00BF00CF">
        <w:rPr>
          <w:rFonts w:asciiTheme="minorEastAsia" w:hAnsiTheme="minorEastAsia" w:hint="eastAsia"/>
          <w:color w:val="000000" w:themeColor="text1"/>
          <w:szCs w:val="21"/>
        </w:rPr>
        <w:t>a　企業の意識改革</w:t>
      </w:r>
    </w:p>
    <w:p w14:paraId="7E65E547" w14:textId="1EC0F2B3" w:rsidR="000E4339" w:rsidRPr="00BF00CF" w:rsidRDefault="000E4339" w:rsidP="000E4339">
      <w:pPr>
        <w:ind w:leftChars="405" w:left="850" w:firstLineChars="66" w:firstLine="139"/>
        <w:rPr>
          <w:rFonts w:asciiTheme="minorEastAsia" w:hAnsiTheme="minorEastAsia"/>
          <w:strike/>
          <w:color w:val="000000" w:themeColor="text1"/>
          <w:szCs w:val="21"/>
        </w:rPr>
      </w:pPr>
      <w:r w:rsidRPr="00BF00CF">
        <w:rPr>
          <w:rFonts w:asciiTheme="minorEastAsia" w:hAnsiTheme="minorEastAsia" w:hint="eastAsia"/>
          <w:color w:val="000000" w:themeColor="text1"/>
          <w:szCs w:val="21"/>
        </w:rPr>
        <w:t>仕事と子育ての両立の推進に取り組む事業所や団体を広報することにより、社会気運を高め、職場の就労環境や組織風土の見直しを支援します。</w:t>
      </w:r>
    </w:p>
    <w:p w14:paraId="7F3CDFCD" w14:textId="6551FA1E" w:rsidR="006D2F6C" w:rsidRPr="0086439E" w:rsidRDefault="00310CFA" w:rsidP="006D2F6C">
      <w:pPr>
        <w:ind w:firstLineChars="337" w:firstLine="708"/>
        <w:rPr>
          <w:rFonts w:asciiTheme="minorEastAsia" w:hAnsiTheme="minorEastAsia"/>
          <w:szCs w:val="21"/>
        </w:rPr>
      </w:pPr>
      <w:r w:rsidRPr="0086439E">
        <w:rPr>
          <w:rFonts w:asciiTheme="minorEastAsia" w:hAnsiTheme="minorEastAsia" w:hint="eastAsia"/>
          <w:szCs w:val="21"/>
        </w:rPr>
        <w:t xml:space="preserve">b　</w:t>
      </w:r>
      <w:r w:rsidR="006D2F6C" w:rsidRPr="0086439E">
        <w:rPr>
          <w:rFonts w:asciiTheme="minorEastAsia" w:hAnsiTheme="minorEastAsia" w:hint="eastAsia"/>
          <w:szCs w:val="21"/>
        </w:rPr>
        <w:t>長時間労働の抑制等、働き方改革に向けた気運醸成</w:t>
      </w:r>
    </w:p>
    <w:p w14:paraId="14F54EB5" w14:textId="45DD26DE" w:rsidR="00814654" w:rsidRPr="000E4339" w:rsidRDefault="00AA663D" w:rsidP="00AA663D">
      <w:pPr>
        <w:ind w:leftChars="472" w:left="991" w:firstLineChars="67" w:firstLine="141"/>
        <w:rPr>
          <w:rFonts w:asciiTheme="minorEastAsia" w:hAnsiTheme="minorEastAsia"/>
          <w:szCs w:val="21"/>
        </w:rPr>
      </w:pPr>
      <w:r w:rsidRPr="0086439E">
        <w:rPr>
          <w:rFonts w:asciiTheme="minorEastAsia" w:hAnsiTheme="minorEastAsia" w:hint="eastAsia"/>
          <w:szCs w:val="21"/>
        </w:rPr>
        <w:t>長時間労働の是正や働き方改革を事業所や団体へ働きかけ、家事や子育てへの参画の促進を図ります。</w:t>
      </w:r>
    </w:p>
    <w:p w14:paraId="5753C76C" w14:textId="77777777" w:rsidR="008F7C95" w:rsidRDefault="008F7C95" w:rsidP="006D2F6C">
      <w:pPr>
        <w:ind w:firstLineChars="135" w:firstLine="283"/>
        <w:rPr>
          <w:rFonts w:asciiTheme="minorEastAsia" w:hAnsiTheme="minorEastAsia"/>
          <w:szCs w:val="21"/>
        </w:rPr>
      </w:pPr>
    </w:p>
    <w:p w14:paraId="5D62CA5C" w14:textId="109FA398" w:rsidR="006D2F6C" w:rsidRPr="0086439E" w:rsidRDefault="006D2F6C" w:rsidP="006D2F6C">
      <w:pPr>
        <w:ind w:firstLineChars="135" w:firstLine="283"/>
        <w:rPr>
          <w:rFonts w:asciiTheme="minorEastAsia" w:hAnsiTheme="minorEastAsia"/>
          <w:szCs w:val="21"/>
        </w:rPr>
      </w:pPr>
      <w:r w:rsidRPr="0086439E">
        <w:rPr>
          <w:rFonts w:asciiTheme="minorEastAsia" w:hAnsiTheme="minorEastAsia" w:hint="eastAsia"/>
          <w:szCs w:val="21"/>
        </w:rPr>
        <w:lastRenderedPageBreak/>
        <w:t>(ｲ)</w:t>
      </w:r>
      <w:r w:rsidRPr="0086439E">
        <w:rPr>
          <w:rFonts w:asciiTheme="minorEastAsia" w:hAnsiTheme="minorEastAsia"/>
          <w:szCs w:val="21"/>
        </w:rPr>
        <w:t xml:space="preserve"> </w:t>
      </w:r>
      <w:r w:rsidRPr="0086439E">
        <w:rPr>
          <w:rFonts w:asciiTheme="minorEastAsia" w:hAnsiTheme="minorEastAsia" w:hint="eastAsia"/>
          <w:szCs w:val="21"/>
        </w:rPr>
        <w:t>共働きや共育ての推進</w:t>
      </w:r>
    </w:p>
    <w:p w14:paraId="31FA143F" w14:textId="06A926B5" w:rsidR="006D2F6C" w:rsidRPr="0086439E" w:rsidRDefault="006D2F6C" w:rsidP="00310CFA">
      <w:pPr>
        <w:ind w:leftChars="200" w:left="420" w:firstLineChars="117" w:firstLine="246"/>
        <w:rPr>
          <w:rFonts w:asciiTheme="minorEastAsia" w:hAnsiTheme="minorEastAsia"/>
          <w:szCs w:val="21"/>
        </w:rPr>
      </w:pPr>
      <w:r w:rsidRPr="0086439E">
        <w:rPr>
          <w:rFonts w:asciiTheme="minorEastAsia" w:hAnsiTheme="minorEastAsia" w:hint="eastAsia"/>
          <w:szCs w:val="21"/>
        </w:rPr>
        <w:t>夫婦が相互に協力し子育てをし、それを職場や地域社会全体で応援する社会づくりを推進します。</w:t>
      </w:r>
    </w:p>
    <w:p w14:paraId="3AF26339" w14:textId="0563E7D3" w:rsidR="00F86E8B" w:rsidRPr="00BF00CF" w:rsidRDefault="00F86E8B" w:rsidP="00F86E8B">
      <w:pPr>
        <w:ind w:leftChars="337" w:left="851" w:hangingChars="68" w:hanging="143"/>
        <w:rPr>
          <w:rFonts w:asciiTheme="minorEastAsia" w:hAnsiTheme="minorEastAsia"/>
          <w:color w:val="000000" w:themeColor="text1"/>
          <w:szCs w:val="21"/>
        </w:rPr>
      </w:pPr>
      <w:r w:rsidRPr="00BF00CF">
        <w:rPr>
          <w:rFonts w:asciiTheme="minorEastAsia" w:hAnsiTheme="minorEastAsia" w:hint="eastAsia"/>
          <w:color w:val="000000" w:themeColor="text1"/>
          <w:szCs w:val="21"/>
        </w:rPr>
        <w:t xml:space="preserve">a　</w:t>
      </w:r>
      <w:r w:rsidR="005D069D" w:rsidRPr="00BF00CF">
        <w:rPr>
          <w:rFonts w:asciiTheme="minorEastAsia" w:hAnsiTheme="minorEastAsia" w:hint="eastAsia"/>
          <w:color w:val="000000" w:themeColor="text1"/>
          <w:szCs w:val="21"/>
        </w:rPr>
        <w:t>共育て</w:t>
      </w:r>
      <w:r w:rsidRPr="00BF00CF">
        <w:rPr>
          <w:rFonts w:asciiTheme="minorEastAsia" w:hAnsiTheme="minorEastAsia" w:hint="eastAsia"/>
          <w:color w:val="000000" w:themeColor="text1"/>
          <w:szCs w:val="21"/>
        </w:rPr>
        <w:t>の推進</w:t>
      </w:r>
    </w:p>
    <w:p w14:paraId="1BEA3A23" w14:textId="383DB394" w:rsidR="00F86E8B" w:rsidRPr="00BF00CF" w:rsidRDefault="00F51CE0" w:rsidP="006003A8">
      <w:pPr>
        <w:ind w:leftChars="472" w:left="991" w:firstLineChars="67" w:firstLine="141"/>
        <w:rPr>
          <w:rFonts w:asciiTheme="minorEastAsia" w:hAnsiTheme="minorEastAsia"/>
          <w:color w:val="000000" w:themeColor="text1"/>
          <w:szCs w:val="21"/>
        </w:rPr>
      </w:pPr>
      <w:r>
        <w:rPr>
          <w:rFonts w:asciiTheme="minorEastAsia" w:hAnsiTheme="minorEastAsia" w:hint="eastAsia"/>
          <w:color w:val="000000" w:themeColor="text1"/>
          <w:szCs w:val="21"/>
        </w:rPr>
        <w:t>全て</w:t>
      </w:r>
      <w:r w:rsidR="00CD0670" w:rsidRPr="00BF00CF">
        <w:rPr>
          <w:rFonts w:asciiTheme="minorEastAsia" w:hAnsiTheme="minorEastAsia" w:hint="eastAsia"/>
          <w:color w:val="000000" w:themeColor="text1"/>
          <w:szCs w:val="21"/>
        </w:rPr>
        <w:t>の人の固定的な性別役割分担意識の解消</w:t>
      </w:r>
      <w:r w:rsidR="00F86E8B" w:rsidRPr="00BF00CF">
        <w:rPr>
          <w:rFonts w:asciiTheme="minorEastAsia" w:hAnsiTheme="minorEastAsia" w:hint="eastAsia"/>
          <w:color w:val="000000" w:themeColor="text1"/>
          <w:szCs w:val="21"/>
        </w:rPr>
        <w:t>に</w:t>
      </w:r>
      <w:r w:rsidR="005D069D" w:rsidRPr="00BF00CF">
        <w:rPr>
          <w:rFonts w:asciiTheme="minorEastAsia" w:hAnsiTheme="minorEastAsia" w:hint="eastAsia"/>
          <w:color w:val="000000" w:themeColor="text1"/>
          <w:szCs w:val="21"/>
        </w:rPr>
        <w:t>向けた取組や</w:t>
      </w:r>
      <w:r w:rsidR="00F86E8B" w:rsidRPr="00BF00CF">
        <w:rPr>
          <w:rFonts w:asciiTheme="minorEastAsia" w:hAnsiTheme="minorEastAsia" w:hint="eastAsia"/>
          <w:color w:val="000000" w:themeColor="text1"/>
          <w:szCs w:val="21"/>
        </w:rPr>
        <w:t>、職場の就労環境や組織風土の見直しを支援します。</w:t>
      </w:r>
    </w:p>
    <w:p w14:paraId="61E79325" w14:textId="463FE2BD" w:rsidR="006D2F6C" w:rsidRPr="00BF00CF" w:rsidRDefault="00F86E8B" w:rsidP="006D2F6C">
      <w:pPr>
        <w:ind w:leftChars="270" w:left="567" w:firstLineChars="67" w:firstLine="141"/>
        <w:rPr>
          <w:rFonts w:asciiTheme="minorEastAsia" w:hAnsiTheme="minorEastAsia"/>
          <w:color w:val="000000" w:themeColor="text1"/>
          <w:szCs w:val="21"/>
        </w:rPr>
      </w:pPr>
      <w:r w:rsidRPr="00BF00CF">
        <w:rPr>
          <w:rFonts w:asciiTheme="minorEastAsia" w:hAnsiTheme="minorEastAsia"/>
          <w:color w:val="000000" w:themeColor="text1"/>
          <w:szCs w:val="21"/>
        </w:rPr>
        <w:t>b</w:t>
      </w:r>
      <w:r w:rsidR="00310CFA" w:rsidRPr="00BF00CF">
        <w:rPr>
          <w:rFonts w:asciiTheme="minorEastAsia" w:hAnsiTheme="minorEastAsia" w:hint="eastAsia"/>
          <w:color w:val="000000" w:themeColor="text1"/>
          <w:szCs w:val="21"/>
        </w:rPr>
        <w:t xml:space="preserve">　</w:t>
      </w:r>
      <w:r w:rsidR="00D573CF" w:rsidRPr="00BF00CF">
        <w:rPr>
          <w:rFonts w:asciiTheme="minorEastAsia" w:hAnsiTheme="minorEastAsia" w:hint="eastAsia"/>
          <w:color w:val="000000" w:themeColor="text1"/>
          <w:szCs w:val="21"/>
        </w:rPr>
        <w:t>市町村が実施する地域子ども</w:t>
      </w:r>
      <w:r w:rsidRPr="00BF00CF">
        <w:rPr>
          <w:rFonts w:asciiTheme="minorEastAsia" w:hAnsiTheme="minorEastAsia" w:hint="eastAsia"/>
          <w:color w:val="000000" w:themeColor="text1"/>
          <w:szCs w:val="21"/>
        </w:rPr>
        <w:t>・子育て支援事業の推進</w:t>
      </w:r>
    </w:p>
    <w:p w14:paraId="508F5AC1" w14:textId="2C1994DF" w:rsidR="00F86E8B" w:rsidRPr="0086439E" w:rsidRDefault="00266050" w:rsidP="00266050">
      <w:pPr>
        <w:ind w:leftChars="472" w:left="991" w:firstLineChars="67" w:firstLine="141"/>
        <w:rPr>
          <w:rFonts w:asciiTheme="minorEastAsia" w:hAnsiTheme="minorEastAsia"/>
          <w:szCs w:val="21"/>
        </w:rPr>
      </w:pPr>
      <w:r w:rsidRPr="00BF00CF">
        <w:rPr>
          <w:rFonts w:asciiTheme="minorEastAsia" w:hAnsiTheme="minorEastAsia" w:hint="eastAsia"/>
          <w:color w:val="000000" w:themeColor="text1"/>
          <w:szCs w:val="21"/>
        </w:rPr>
        <w:t>共働き世帯</w:t>
      </w:r>
      <w:r w:rsidR="005D069D" w:rsidRPr="00BF00CF">
        <w:rPr>
          <w:rFonts w:asciiTheme="minorEastAsia" w:hAnsiTheme="minorEastAsia" w:hint="eastAsia"/>
          <w:color w:val="000000" w:themeColor="text1"/>
          <w:szCs w:val="21"/>
        </w:rPr>
        <w:t>においても、</w:t>
      </w:r>
      <w:r w:rsidRPr="00BF00CF">
        <w:rPr>
          <w:rFonts w:asciiTheme="minorEastAsia" w:hAnsiTheme="minorEastAsia" w:hint="eastAsia"/>
          <w:color w:val="000000" w:themeColor="text1"/>
          <w:szCs w:val="21"/>
        </w:rPr>
        <w:t>こどもが放課後などに安</w:t>
      </w:r>
      <w:r w:rsidRPr="0086439E">
        <w:rPr>
          <w:rFonts w:asciiTheme="minorEastAsia" w:hAnsiTheme="minorEastAsia" w:hint="eastAsia"/>
          <w:szCs w:val="21"/>
        </w:rPr>
        <w:t>全で安心して活動できる居場所を確保します。</w:t>
      </w:r>
    </w:p>
    <w:p w14:paraId="619D3E31" w14:textId="77777777" w:rsidR="00701C79" w:rsidRPr="000E4339" w:rsidRDefault="00701C79" w:rsidP="00701C79">
      <w:pPr>
        <w:ind w:firstLineChars="135" w:firstLine="283"/>
        <w:rPr>
          <w:rFonts w:asciiTheme="minorEastAsia" w:hAnsiTheme="minorEastAsia"/>
          <w:szCs w:val="21"/>
        </w:rPr>
      </w:pPr>
      <w:r w:rsidRPr="000E4339">
        <w:rPr>
          <w:rFonts w:asciiTheme="minorEastAsia" w:hAnsiTheme="minorEastAsia" w:hint="eastAsia"/>
          <w:szCs w:val="21"/>
        </w:rPr>
        <w:t>(ｳ)</w:t>
      </w:r>
      <w:r w:rsidRPr="000E4339">
        <w:rPr>
          <w:rFonts w:asciiTheme="minorEastAsia" w:hAnsiTheme="minorEastAsia"/>
          <w:szCs w:val="21"/>
        </w:rPr>
        <w:t xml:space="preserve"> </w:t>
      </w:r>
      <w:r w:rsidRPr="000E4339">
        <w:rPr>
          <w:rFonts w:asciiTheme="minorEastAsia" w:hAnsiTheme="minorEastAsia" w:hint="eastAsia"/>
          <w:szCs w:val="21"/>
        </w:rPr>
        <w:t>働きやすい職場環境の整備</w:t>
      </w:r>
    </w:p>
    <w:p w14:paraId="6867C08E" w14:textId="77777777" w:rsidR="00701C79" w:rsidRPr="000E4339" w:rsidRDefault="00701C79" w:rsidP="00701C79">
      <w:pPr>
        <w:ind w:leftChars="200" w:left="420" w:firstLineChars="137" w:firstLine="288"/>
        <w:rPr>
          <w:rFonts w:asciiTheme="minorEastAsia" w:hAnsiTheme="minorEastAsia"/>
          <w:szCs w:val="21"/>
        </w:rPr>
      </w:pPr>
      <w:r w:rsidRPr="000E4339">
        <w:rPr>
          <w:rFonts w:asciiTheme="minorEastAsia" w:hAnsiTheme="minorEastAsia" w:hint="eastAsia"/>
          <w:szCs w:val="21"/>
        </w:rPr>
        <w:t>良質な雇用環境の下で働けるよう職場環境の整備を推進します。</w:t>
      </w:r>
    </w:p>
    <w:p w14:paraId="1130776B" w14:textId="77777777" w:rsidR="000E4339" w:rsidRDefault="000E4339" w:rsidP="000E4339">
      <w:pPr>
        <w:ind w:leftChars="270" w:left="567" w:firstLineChars="67" w:firstLine="141"/>
        <w:rPr>
          <w:rFonts w:asciiTheme="minorEastAsia" w:hAnsiTheme="minorEastAsia"/>
          <w:szCs w:val="21"/>
        </w:rPr>
      </w:pPr>
      <w:r w:rsidRPr="0086439E">
        <w:rPr>
          <w:rFonts w:asciiTheme="minorEastAsia" w:hAnsiTheme="minorEastAsia" w:hint="eastAsia"/>
          <w:szCs w:val="21"/>
        </w:rPr>
        <w:t xml:space="preserve">a </w:t>
      </w:r>
      <w:r>
        <w:rPr>
          <w:rFonts w:asciiTheme="minorEastAsia" w:hAnsiTheme="minorEastAsia" w:hint="eastAsia"/>
          <w:szCs w:val="21"/>
        </w:rPr>
        <w:t>仕事と子育てが両立できる職場環境整備</w:t>
      </w:r>
    </w:p>
    <w:p w14:paraId="0B61F0C2" w14:textId="022EDEEE" w:rsidR="000E4339" w:rsidRPr="0086439E" w:rsidRDefault="000E4339" w:rsidP="0096301C">
      <w:pPr>
        <w:ind w:leftChars="337" w:left="709" w:hanging="1"/>
        <w:rPr>
          <w:rFonts w:asciiTheme="minorEastAsia" w:hAnsiTheme="minorEastAsia"/>
          <w:szCs w:val="21"/>
        </w:rPr>
      </w:pPr>
      <w:r>
        <w:rPr>
          <w:rFonts w:asciiTheme="minorEastAsia" w:hAnsiTheme="minorEastAsia" w:hint="eastAsia"/>
          <w:szCs w:val="21"/>
        </w:rPr>
        <w:t xml:space="preserve">　短時間勤務制度、育児休業制度など関係制度を周知するこ</w:t>
      </w:r>
      <w:r w:rsidRPr="00BF00CF">
        <w:rPr>
          <w:rFonts w:asciiTheme="minorEastAsia" w:hAnsiTheme="minorEastAsia" w:hint="eastAsia"/>
          <w:color w:val="000000" w:themeColor="text1"/>
          <w:szCs w:val="21"/>
        </w:rPr>
        <w:t>とや企業への</w:t>
      </w:r>
      <w:r w:rsidR="005F0F47" w:rsidRPr="00BF00CF">
        <w:rPr>
          <w:rFonts w:asciiTheme="minorEastAsia" w:hAnsiTheme="minorEastAsia" w:hint="eastAsia"/>
          <w:color w:val="000000" w:themeColor="text1"/>
          <w:szCs w:val="21"/>
        </w:rPr>
        <w:t>助言</w:t>
      </w:r>
      <w:r>
        <w:rPr>
          <w:rFonts w:asciiTheme="minorEastAsia" w:hAnsiTheme="minorEastAsia" w:hint="eastAsia"/>
          <w:szCs w:val="21"/>
        </w:rPr>
        <w:t>により、出産や子育てしながら働きやすい職場づくりを促進します。</w:t>
      </w:r>
    </w:p>
    <w:p w14:paraId="36C8AF07" w14:textId="77777777" w:rsidR="000E4339" w:rsidRPr="000E4339" w:rsidRDefault="000E4339" w:rsidP="00701C79">
      <w:pPr>
        <w:ind w:leftChars="270" w:left="567" w:firstLineChars="67" w:firstLine="141"/>
        <w:rPr>
          <w:rFonts w:asciiTheme="minorEastAsia" w:hAnsiTheme="minorEastAsia"/>
          <w:strike/>
          <w:color w:val="FF0000"/>
          <w:szCs w:val="21"/>
        </w:rPr>
      </w:pPr>
    </w:p>
    <w:sectPr w:rsidR="000E4339" w:rsidRPr="000E4339" w:rsidSect="00D32BDB">
      <w:footerReference w:type="default" r:id="rId178"/>
      <w:pgSz w:w="11906" w:h="16838" w:code="9"/>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1375C3" w14:textId="77777777" w:rsidR="00073F45" w:rsidRDefault="00073F45" w:rsidP="00371DEC">
      <w:r>
        <w:separator/>
      </w:r>
    </w:p>
  </w:endnote>
  <w:endnote w:type="continuationSeparator" w:id="0">
    <w:p w14:paraId="68929997" w14:textId="77777777" w:rsidR="00073F45" w:rsidRDefault="00073F45" w:rsidP="00371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Ryumin Pro">
    <w:altName w:val="ＭＳ 明朝"/>
    <w:panose1 w:val="00000000000000000000"/>
    <w:charset w:val="80"/>
    <w:family w:val="roman"/>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7919826"/>
      <w:docPartObj>
        <w:docPartGallery w:val="Page Numbers (Bottom of Page)"/>
        <w:docPartUnique/>
      </w:docPartObj>
    </w:sdtPr>
    <w:sdtEndPr/>
    <w:sdtContent>
      <w:p w14:paraId="6C0E6EDF" w14:textId="670D3C84" w:rsidR="00073F45" w:rsidRDefault="00073F45">
        <w:pPr>
          <w:pStyle w:val="a5"/>
          <w:jc w:val="center"/>
        </w:pPr>
        <w:r>
          <w:fldChar w:fldCharType="begin"/>
        </w:r>
        <w:r>
          <w:instrText>PAGE   \* MERGEFORMAT</w:instrText>
        </w:r>
        <w:r>
          <w:fldChar w:fldCharType="separate"/>
        </w:r>
        <w:r w:rsidR="002C1860" w:rsidRPr="002C1860">
          <w:rPr>
            <w:noProof/>
            <w:lang w:val="ja-JP"/>
          </w:rPr>
          <w:t>30</w:t>
        </w:r>
        <w:r>
          <w:fldChar w:fldCharType="end"/>
        </w:r>
      </w:p>
    </w:sdtContent>
  </w:sdt>
  <w:p w14:paraId="75F50A4D" w14:textId="77777777" w:rsidR="00073F45" w:rsidRDefault="00073F4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45AD7" w14:textId="77777777" w:rsidR="00073F45" w:rsidRDefault="00073F45" w:rsidP="00371DEC">
      <w:r>
        <w:separator/>
      </w:r>
    </w:p>
  </w:footnote>
  <w:footnote w:type="continuationSeparator" w:id="0">
    <w:p w14:paraId="17896AED" w14:textId="77777777" w:rsidR="00073F45" w:rsidRDefault="00073F45" w:rsidP="00371DEC">
      <w:r>
        <w:continuationSeparator/>
      </w:r>
    </w:p>
  </w:footnote>
  <w:footnote w:id="1">
    <w:p w14:paraId="43A3C0BC" w14:textId="66B1D352" w:rsidR="00073F45" w:rsidRPr="00AB5BFB" w:rsidRDefault="00073F45">
      <w:pPr>
        <w:pStyle w:val="ae"/>
        <w:rPr>
          <w:sz w:val="18"/>
          <w:szCs w:val="18"/>
        </w:rPr>
      </w:pPr>
      <w:r>
        <w:rPr>
          <w:rStyle w:val="af0"/>
        </w:rPr>
        <w:footnoteRef/>
      </w:r>
      <w:r>
        <w:t xml:space="preserve"> </w:t>
      </w:r>
      <w:r w:rsidRPr="00AB5BFB">
        <w:rPr>
          <w:sz w:val="18"/>
          <w:szCs w:val="18"/>
        </w:rPr>
        <w:t>KPI</w:t>
      </w:r>
      <w:r w:rsidRPr="00AB5BFB">
        <w:rPr>
          <w:rFonts w:hint="eastAsia"/>
          <w:sz w:val="18"/>
          <w:szCs w:val="18"/>
        </w:rPr>
        <w:t>：</w:t>
      </w:r>
      <w:r w:rsidRPr="00AB5BFB">
        <w:rPr>
          <w:sz w:val="18"/>
          <w:szCs w:val="18"/>
        </w:rPr>
        <w:t>Key Performance Indicator</w:t>
      </w:r>
      <w:r>
        <w:rPr>
          <w:rFonts w:hint="eastAsia"/>
          <w:sz w:val="18"/>
          <w:szCs w:val="18"/>
        </w:rPr>
        <w:t>の略称</w:t>
      </w:r>
      <w:r w:rsidRPr="00AB5BFB">
        <w:rPr>
          <w:rFonts w:hint="eastAsia"/>
          <w:sz w:val="18"/>
          <w:szCs w:val="18"/>
        </w:rPr>
        <w:t>。最終的な目標を達成するための中間目標。</w:t>
      </w:r>
    </w:p>
  </w:footnote>
  <w:footnote w:id="2">
    <w:p w14:paraId="5A437F1B" w14:textId="2C7A9D56" w:rsidR="00073F45" w:rsidRPr="00AB5BFB" w:rsidRDefault="00073F45">
      <w:pPr>
        <w:pStyle w:val="ae"/>
        <w:rPr>
          <w:sz w:val="18"/>
          <w:szCs w:val="18"/>
        </w:rPr>
      </w:pPr>
      <w:r w:rsidRPr="00AB5BFB">
        <w:rPr>
          <w:rStyle w:val="af0"/>
          <w:sz w:val="18"/>
          <w:szCs w:val="18"/>
        </w:rPr>
        <w:footnoteRef/>
      </w:r>
      <w:r w:rsidRPr="00AB5BFB">
        <w:rPr>
          <w:sz w:val="18"/>
          <w:szCs w:val="18"/>
        </w:rPr>
        <w:t xml:space="preserve"> PDCA</w:t>
      </w:r>
      <w:r w:rsidRPr="00AB5BFB">
        <w:rPr>
          <w:rFonts w:hint="eastAsia"/>
          <w:sz w:val="18"/>
          <w:szCs w:val="18"/>
        </w:rPr>
        <w:t>：</w:t>
      </w:r>
      <w:r w:rsidRPr="00AB5BFB">
        <w:rPr>
          <w:sz w:val="18"/>
          <w:szCs w:val="18"/>
        </w:rPr>
        <w:t>Plan</w:t>
      </w:r>
      <w:r>
        <w:rPr>
          <w:sz w:val="18"/>
          <w:szCs w:val="18"/>
        </w:rPr>
        <w:t>(</w:t>
      </w:r>
      <w:r w:rsidRPr="00AB5BFB">
        <w:rPr>
          <w:rFonts w:hint="eastAsia"/>
          <w:sz w:val="18"/>
          <w:szCs w:val="18"/>
        </w:rPr>
        <w:t>計画</w:t>
      </w:r>
      <w:r>
        <w:rPr>
          <w:sz w:val="18"/>
          <w:szCs w:val="18"/>
        </w:rPr>
        <w:t>)</w:t>
      </w:r>
      <w:r w:rsidRPr="00AB5BFB">
        <w:rPr>
          <w:rFonts w:hint="eastAsia"/>
          <w:sz w:val="18"/>
          <w:szCs w:val="18"/>
        </w:rPr>
        <w:t>、</w:t>
      </w:r>
      <w:r w:rsidRPr="00AB5BFB">
        <w:rPr>
          <w:sz w:val="18"/>
          <w:szCs w:val="18"/>
        </w:rPr>
        <w:t xml:space="preserve"> Do</w:t>
      </w:r>
      <w:r>
        <w:rPr>
          <w:rFonts w:hint="eastAsia"/>
          <w:sz w:val="18"/>
          <w:szCs w:val="18"/>
        </w:rPr>
        <w:t>(</w:t>
      </w:r>
      <w:r w:rsidRPr="00AB5BFB">
        <w:rPr>
          <w:rFonts w:hint="eastAsia"/>
          <w:sz w:val="18"/>
          <w:szCs w:val="18"/>
        </w:rPr>
        <w:t>実行</w:t>
      </w:r>
      <w:r>
        <w:rPr>
          <w:sz w:val="18"/>
          <w:szCs w:val="18"/>
        </w:rPr>
        <w:t>)</w:t>
      </w:r>
      <w:r w:rsidRPr="00AB5BFB">
        <w:rPr>
          <w:rFonts w:hint="eastAsia"/>
          <w:sz w:val="18"/>
          <w:szCs w:val="18"/>
        </w:rPr>
        <w:t>、</w:t>
      </w:r>
      <w:r w:rsidRPr="00AB5BFB">
        <w:rPr>
          <w:sz w:val="18"/>
          <w:szCs w:val="18"/>
        </w:rPr>
        <w:t xml:space="preserve"> Check</w:t>
      </w:r>
      <w:r>
        <w:rPr>
          <w:rFonts w:hint="eastAsia"/>
          <w:sz w:val="18"/>
          <w:szCs w:val="18"/>
        </w:rPr>
        <w:t>(</w:t>
      </w:r>
      <w:r w:rsidRPr="00AB5BFB">
        <w:rPr>
          <w:rFonts w:hint="eastAsia"/>
          <w:sz w:val="18"/>
          <w:szCs w:val="18"/>
        </w:rPr>
        <w:t>評価</w:t>
      </w:r>
      <w:r>
        <w:rPr>
          <w:rFonts w:hint="eastAsia"/>
          <w:sz w:val="18"/>
          <w:szCs w:val="18"/>
        </w:rPr>
        <w:t>）</w:t>
      </w:r>
      <w:r w:rsidRPr="00AB5BFB">
        <w:rPr>
          <w:rFonts w:hint="eastAsia"/>
          <w:sz w:val="18"/>
          <w:szCs w:val="18"/>
        </w:rPr>
        <w:t>、</w:t>
      </w:r>
      <w:r w:rsidRPr="00AB5BFB">
        <w:rPr>
          <w:sz w:val="18"/>
          <w:szCs w:val="18"/>
        </w:rPr>
        <w:t xml:space="preserve"> Action</w:t>
      </w:r>
      <w:r>
        <w:rPr>
          <w:sz w:val="18"/>
          <w:szCs w:val="18"/>
        </w:rPr>
        <w:t>(</w:t>
      </w:r>
      <w:r w:rsidRPr="00AB5BFB">
        <w:rPr>
          <w:rFonts w:hint="eastAsia"/>
          <w:sz w:val="18"/>
          <w:szCs w:val="18"/>
        </w:rPr>
        <w:t>改善</w:t>
      </w:r>
      <w:r>
        <w:rPr>
          <w:sz w:val="18"/>
          <w:szCs w:val="18"/>
        </w:rPr>
        <w:t>)</w:t>
      </w:r>
      <w:r>
        <w:rPr>
          <w:rFonts w:hint="eastAsia"/>
          <w:sz w:val="18"/>
          <w:szCs w:val="18"/>
        </w:rPr>
        <w:t>を繰り返し、業務品質を高める。</w:t>
      </w:r>
    </w:p>
  </w:footnote>
  <w:footnote w:id="3">
    <w:p w14:paraId="45D34708" w14:textId="7AC45CAA" w:rsidR="00073F45" w:rsidRDefault="00073F45" w:rsidP="00AB5BFB">
      <w:pPr>
        <w:pStyle w:val="ae"/>
        <w:ind w:left="850" w:hangingChars="405" w:hanging="850"/>
      </w:pPr>
      <w:r>
        <w:rPr>
          <w:rStyle w:val="af0"/>
        </w:rPr>
        <w:footnoteRef/>
      </w:r>
      <w:r>
        <w:t xml:space="preserve"> </w:t>
      </w:r>
      <w:r w:rsidRPr="00AB5BFB">
        <w:rPr>
          <w:sz w:val="18"/>
          <w:szCs w:val="18"/>
        </w:rPr>
        <w:t>EBPM</w:t>
      </w:r>
      <w:r w:rsidRPr="00AB5BFB">
        <w:rPr>
          <w:rFonts w:hint="eastAsia"/>
          <w:sz w:val="18"/>
          <w:szCs w:val="18"/>
        </w:rPr>
        <w:t>：</w:t>
      </w:r>
      <w:r w:rsidRPr="00AB5BFB">
        <w:rPr>
          <w:sz w:val="18"/>
          <w:szCs w:val="18"/>
        </w:rPr>
        <w:t>Evidence Based Policy Making</w:t>
      </w:r>
      <w:r>
        <w:rPr>
          <w:rFonts w:hint="eastAsia"/>
          <w:sz w:val="18"/>
          <w:szCs w:val="18"/>
        </w:rPr>
        <w:t>の略称</w:t>
      </w:r>
      <w:r w:rsidRPr="00AB5BFB">
        <w:rPr>
          <w:rFonts w:hint="eastAsia"/>
          <w:sz w:val="18"/>
          <w:szCs w:val="18"/>
        </w:rPr>
        <w:t>。政策目的を明確化したうえで合理的根拠に基づくものとすること。</w:t>
      </w:r>
    </w:p>
  </w:footnote>
  <w:footnote w:id="4">
    <w:p w14:paraId="01C4EBBE" w14:textId="473B10FB" w:rsidR="00073F45" w:rsidRPr="00701C79" w:rsidRDefault="00073F45">
      <w:pPr>
        <w:pStyle w:val="ae"/>
      </w:pPr>
      <w:r>
        <w:rPr>
          <w:rStyle w:val="af0"/>
        </w:rPr>
        <w:footnoteRef/>
      </w:r>
      <w:r>
        <w:t xml:space="preserve"> </w:t>
      </w:r>
      <w:r w:rsidRPr="00701C79">
        <w:rPr>
          <w:rFonts w:hint="eastAsia"/>
          <w:sz w:val="16"/>
          <w:szCs w:val="16"/>
        </w:rPr>
        <w:t>児童の権利の尊重及び確保の観点から必要となる詳細かつ具体的な事項を規定したもので、日本は</w:t>
      </w:r>
      <w:r w:rsidRPr="00701C79">
        <w:rPr>
          <w:rFonts w:hint="eastAsia"/>
          <w:sz w:val="16"/>
          <w:szCs w:val="16"/>
        </w:rPr>
        <w:t>1994</w:t>
      </w:r>
      <w:r w:rsidRPr="00701C79">
        <w:rPr>
          <w:rFonts w:hint="eastAsia"/>
          <w:sz w:val="16"/>
          <w:szCs w:val="16"/>
        </w:rPr>
        <w:t>年に批准</w:t>
      </w:r>
    </w:p>
  </w:footnote>
  <w:footnote w:id="5">
    <w:p w14:paraId="1317F51E" w14:textId="2253D6AB" w:rsidR="00073F45" w:rsidRPr="00A354EF" w:rsidRDefault="00073F45">
      <w:pPr>
        <w:pStyle w:val="ae"/>
        <w:rPr>
          <w:sz w:val="16"/>
          <w:szCs w:val="16"/>
        </w:rPr>
      </w:pPr>
      <w:r w:rsidRPr="00A354EF">
        <w:rPr>
          <w:rStyle w:val="af0"/>
        </w:rPr>
        <w:footnoteRef/>
      </w:r>
      <w:r w:rsidRPr="00A354EF">
        <w:t xml:space="preserve"> </w:t>
      </w:r>
      <w:r w:rsidRPr="00A354EF">
        <w:rPr>
          <w:rFonts w:hint="eastAsia"/>
          <w:sz w:val="16"/>
          <w:szCs w:val="16"/>
        </w:rPr>
        <w:t>県で、令和</w:t>
      </w:r>
      <w:r w:rsidRPr="00A354EF">
        <w:rPr>
          <w:rFonts w:hint="eastAsia"/>
          <w:sz w:val="16"/>
          <w:szCs w:val="16"/>
        </w:rPr>
        <w:t>6</w:t>
      </w:r>
      <w:r w:rsidRPr="00A354EF">
        <w:rPr>
          <w:rFonts w:hint="eastAsia"/>
          <w:sz w:val="16"/>
          <w:szCs w:val="16"/>
        </w:rPr>
        <w:t>年</w:t>
      </w:r>
      <w:r w:rsidRPr="00A354EF">
        <w:rPr>
          <w:rFonts w:hint="eastAsia"/>
          <w:sz w:val="16"/>
          <w:szCs w:val="16"/>
        </w:rPr>
        <w:t>7</w:t>
      </w:r>
      <w:r w:rsidRPr="00A354EF">
        <w:rPr>
          <w:rFonts w:hint="eastAsia"/>
          <w:sz w:val="16"/>
          <w:szCs w:val="16"/>
        </w:rPr>
        <w:t>月から</w:t>
      </w:r>
      <w:r w:rsidRPr="00A354EF">
        <w:rPr>
          <w:rFonts w:hint="eastAsia"/>
          <w:sz w:val="16"/>
          <w:szCs w:val="16"/>
        </w:rPr>
        <w:t>9</w:t>
      </w:r>
      <w:r w:rsidRPr="00A354EF">
        <w:rPr>
          <w:rFonts w:hint="eastAsia"/>
          <w:sz w:val="16"/>
          <w:szCs w:val="16"/>
        </w:rPr>
        <w:t>月にかけ</w:t>
      </w:r>
      <w:r w:rsidRPr="00A354EF">
        <w:rPr>
          <w:rFonts w:hint="eastAsia"/>
          <w:sz w:val="16"/>
          <w:szCs w:val="16"/>
        </w:rPr>
        <w:t>2</w:t>
      </w:r>
      <w:r w:rsidRPr="00A354EF">
        <w:rPr>
          <w:rFonts w:hint="eastAsia"/>
          <w:sz w:val="16"/>
          <w:szCs w:val="16"/>
        </w:rPr>
        <w:t>回にわたり小学</w:t>
      </w:r>
      <w:r w:rsidRPr="00A354EF">
        <w:rPr>
          <w:rFonts w:hint="eastAsia"/>
          <w:sz w:val="16"/>
          <w:szCs w:val="16"/>
        </w:rPr>
        <w:t>1</w:t>
      </w:r>
      <w:r w:rsidRPr="00A354EF">
        <w:rPr>
          <w:rFonts w:hint="eastAsia"/>
          <w:sz w:val="16"/>
          <w:szCs w:val="16"/>
        </w:rPr>
        <w:t>年生から</w:t>
      </w:r>
      <w:r w:rsidRPr="00A354EF">
        <w:rPr>
          <w:rFonts w:hint="eastAsia"/>
          <w:sz w:val="16"/>
          <w:szCs w:val="16"/>
        </w:rPr>
        <w:t>20</w:t>
      </w:r>
      <w:r w:rsidRPr="00A354EF">
        <w:rPr>
          <w:rFonts w:hint="eastAsia"/>
          <w:sz w:val="16"/>
          <w:szCs w:val="16"/>
        </w:rPr>
        <w:t>代若者を対象にアンケート調査を実施。モニター登録者数は小</w:t>
      </w:r>
      <w:r w:rsidRPr="00A354EF">
        <w:rPr>
          <w:rFonts w:hint="eastAsia"/>
          <w:sz w:val="16"/>
          <w:szCs w:val="16"/>
        </w:rPr>
        <w:t>3</w:t>
      </w:r>
      <w:r w:rsidRPr="00A354EF">
        <w:rPr>
          <w:rFonts w:hint="eastAsia"/>
          <w:sz w:val="16"/>
          <w:szCs w:val="16"/>
        </w:rPr>
        <w:t>以下が</w:t>
      </w:r>
      <w:r w:rsidRPr="00A354EF">
        <w:rPr>
          <w:rFonts w:hint="eastAsia"/>
          <w:sz w:val="16"/>
          <w:szCs w:val="16"/>
        </w:rPr>
        <w:t>177</w:t>
      </w:r>
      <w:r w:rsidRPr="00A354EF">
        <w:rPr>
          <w:rFonts w:hint="eastAsia"/>
          <w:sz w:val="16"/>
          <w:szCs w:val="16"/>
        </w:rPr>
        <w:t>人、小</w:t>
      </w:r>
      <w:r w:rsidRPr="00A354EF">
        <w:rPr>
          <w:rFonts w:hint="eastAsia"/>
          <w:sz w:val="16"/>
          <w:szCs w:val="16"/>
        </w:rPr>
        <w:t>4</w:t>
      </w:r>
      <w:r w:rsidRPr="00A354EF">
        <w:rPr>
          <w:rFonts w:hint="eastAsia"/>
          <w:sz w:val="16"/>
          <w:szCs w:val="16"/>
        </w:rPr>
        <w:t>以上が</w:t>
      </w:r>
      <w:r w:rsidRPr="00A354EF">
        <w:rPr>
          <w:rFonts w:hint="eastAsia"/>
          <w:sz w:val="16"/>
          <w:szCs w:val="16"/>
        </w:rPr>
        <w:t>582</w:t>
      </w:r>
      <w:r w:rsidRPr="00A354EF">
        <w:rPr>
          <w:rFonts w:hint="eastAsia"/>
          <w:sz w:val="16"/>
          <w:szCs w:val="16"/>
        </w:rPr>
        <w:t>人。延べ</w:t>
      </w:r>
      <w:r w:rsidRPr="00A354EF">
        <w:rPr>
          <w:rFonts w:hint="eastAsia"/>
          <w:sz w:val="16"/>
          <w:szCs w:val="16"/>
        </w:rPr>
        <w:t>785</w:t>
      </w:r>
      <w:r w:rsidRPr="00A354EF">
        <w:rPr>
          <w:rFonts w:hint="eastAsia"/>
          <w:sz w:val="16"/>
          <w:szCs w:val="16"/>
        </w:rPr>
        <w:t>人が回答。本計画において、以下「モニター調査」という。</w:t>
      </w:r>
    </w:p>
  </w:footnote>
  <w:footnote w:id="6">
    <w:p w14:paraId="604FBF5A" w14:textId="08FA0351" w:rsidR="00073F45" w:rsidRPr="00C078A1" w:rsidRDefault="00073F45" w:rsidP="00C078A1">
      <w:pPr>
        <w:pStyle w:val="ae"/>
      </w:pPr>
      <w:r>
        <w:rPr>
          <w:rStyle w:val="af0"/>
        </w:rPr>
        <w:footnoteRef/>
      </w:r>
      <w:r>
        <w:t xml:space="preserve"> </w:t>
      </w:r>
      <w:r w:rsidRPr="00C078A1">
        <w:rPr>
          <w:rFonts w:hint="eastAsia"/>
          <w:sz w:val="16"/>
          <w:szCs w:val="16"/>
        </w:rPr>
        <w:t>県で、令和</w:t>
      </w:r>
      <w:r w:rsidRPr="00C078A1">
        <w:rPr>
          <w:rFonts w:hint="eastAsia"/>
          <w:sz w:val="16"/>
          <w:szCs w:val="16"/>
        </w:rPr>
        <w:t>6</w:t>
      </w:r>
      <w:r w:rsidRPr="00C078A1">
        <w:rPr>
          <w:rFonts w:hint="eastAsia"/>
          <w:sz w:val="16"/>
          <w:szCs w:val="16"/>
        </w:rPr>
        <w:t>年</w:t>
      </w:r>
      <w:r w:rsidRPr="00C078A1">
        <w:rPr>
          <w:sz w:val="16"/>
          <w:szCs w:val="16"/>
        </w:rPr>
        <w:t>8</w:t>
      </w:r>
      <w:r w:rsidRPr="00C078A1">
        <w:rPr>
          <w:rFonts w:hint="eastAsia"/>
          <w:sz w:val="16"/>
          <w:szCs w:val="16"/>
        </w:rPr>
        <w:t>月から</w:t>
      </w:r>
      <w:r w:rsidRPr="00C078A1">
        <w:rPr>
          <w:rFonts w:hint="eastAsia"/>
          <w:sz w:val="16"/>
          <w:szCs w:val="16"/>
        </w:rPr>
        <w:t>11</w:t>
      </w:r>
      <w:r w:rsidRPr="00C078A1">
        <w:rPr>
          <w:rFonts w:hint="eastAsia"/>
          <w:sz w:val="16"/>
          <w:szCs w:val="16"/>
        </w:rPr>
        <w:t>月にかけて、</w:t>
      </w:r>
      <w:r>
        <w:rPr>
          <w:rFonts w:hint="eastAsia"/>
          <w:sz w:val="16"/>
          <w:szCs w:val="16"/>
        </w:rPr>
        <w:t>保育園、</w:t>
      </w:r>
      <w:r w:rsidRPr="00C078A1">
        <w:rPr>
          <w:rFonts w:hint="eastAsia"/>
          <w:sz w:val="16"/>
          <w:szCs w:val="16"/>
        </w:rPr>
        <w:t>小中高等の児童・生徒、青少年団体、子育て当事者団体等にヒアリング調査を実施。計</w:t>
      </w:r>
      <w:r w:rsidRPr="00C078A1">
        <w:rPr>
          <w:rFonts w:hint="eastAsia"/>
          <w:sz w:val="16"/>
          <w:szCs w:val="16"/>
        </w:rPr>
        <w:t>465</w:t>
      </w:r>
      <w:r w:rsidRPr="00C078A1">
        <w:rPr>
          <w:rFonts w:hint="eastAsia"/>
          <w:sz w:val="16"/>
          <w:szCs w:val="16"/>
        </w:rPr>
        <w:t>名からヒアリングを実施した。本計画において、以下「</w:t>
      </w:r>
      <w:r>
        <w:rPr>
          <w:rFonts w:hint="eastAsia"/>
          <w:sz w:val="16"/>
          <w:szCs w:val="16"/>
        </w:rPr>
        <w:t>ヒアリング</w:t>
      </w:r>
      <w:r w:rsidRPr="00C078A1">
        <w:rPr>
          <w:rFonts w:hint="eastAsia"/>
          <w:sz w:val="16"/>
          <w:szCs w:val="16"/>
        </w:rPr>
        <w:t>調査」という。</w:t>
      </w:r>
    </w:p>
  </w:footnote>
  <w:footnote w:id="7">
    <w:p w14:paraId="2D01763E" w14:textId="30355535" w:rsidR="00073F45" w:rsidRPr="006A28A7" w:rsidRDefault="00073F45">
      <w:pPr>
        <w:pStyle w:val="ae"/>
        <w:rPr>
          <w:sz w:val="16"/>
          <w:szCs w:val="16"/>
        </w:rPr>
      </w:pPr>
      <w:r w:rsidRPr="006A28A7">
        <w:rPr>
          <w:rStyle w:val="af0"/>
          <w:sz w:val="16"/>
          <w:szCs w:val="16"/>
        </w:rPr>
        <w:footnoteRef/>
      </w:r>
      <w:r w:rsidRPr="006A28A7">
        <w:rPr>
          <w:sz w:val="16"/>
          <w:szCs w:val="16"/>
        </w:rPr>
        <w:t xml:space="preserve"> 15</w:t>
      </w:r>
      <w:r w:rsidRPr="006A28A7">
        <w:rPr>
          <w:rFonts w:hint="eastAsia"/>
          <w:sz w:val="16"/>
          <w:szCs w:val="16"/>
        </w:rPr>
        <w:t>～</w:t>
      </w:r>
      <w:r w:rsidRPr="006A28A7">
        <w:rPr>
          <w:sz w:val="16"/>
          <w:szCs w:val="16"/>
        </w:rPr>
        <w:t>49</w:t>
      </w:r>
      <w:r w:rsidRPr="006A28A7">
        <w:rPr>
          <w:rFonts w:hint="eastAsia"/>
          <w:sz w:val="16"/>
          <w:szCs w:val="16"/>
        </w:rPr>
        <w:t>歳までの女性の年齢別出生率を合計したもの。一人の女性がその年齢別出生率で一生の間に生むとしたときのこどもの数に相当する。</w:t>
      </w:r>
    </w:p>
  </w:footnote>
  <w:footnote w:id="8">
    <w:p w14:paraId="1139A9CF" w14:textId="52C9CF01" w:rsidR="00073F45" w:rsidRDefault="00073F45">
      <w:pPr>
        <w:pStyle w:val="ae"/>
      </w:pPr>
      <w:r w:rsidRPr="006A28A7">
        <w:rPr>
          <w:rStyle w:val="af0"/>
          <w:sz w:val="16"/>
          <w:szCs w:val="16"/>
        </w:rPr>
        <w:footnoteRef/>
      </w:r>
      <w:r w:rsidRPr="006A28A7">
        <w:rPr>
          <w:sz w:val="16"/>
          <w:szCs w:val="16"/>
        </w:rPr>
        <w:t xml:space="preserve"> </w:t>
      </w:r>
      <w:r w:rsidRPr="006A28A7">
        <w:rPr>
          <w:rFonts w:hint="eastAsia"/>
          <w:sz w:val="16"/>
          <w:szCs w:val="16"/>
        </w:rPr>
        <w:t>人口千人に対する婚姻件数の割合</w:t>
      </w:r>
    </w:p>
  </w:footnote>
  <w:footnote w:id="9">
    <w:p w14:paraId="06E58105" w14:textId="5DEA8575" w:rsidR="00073F45" w:rsidRPr="006A28A7" w:rsidRDefault="00073F45">
      <w:pPr>
        <w:pStyle w:val="ae"/>
        <w:rPr>
          <w:sz w:val="16"/>
          <w:szCs w:val="16"/>
        </w:rPr>
      </w:pPr>
      <w:r w:rsidRPr="006A28A7">
        <w:rPr>
          <w:rStyle w:val="af0"/>
          <w:sz w:val="16"/>
          <w:szCs w:val="16"/>
        </w:rPr>
        <w:footnoteRef/>
      </w:r>
      <w:r w:rsidRPr="006A28A7">
        <w:rPr>
          <w:sz w:val="16"/>
          <w:szCs w:val="16"/>
        </w:rPr>
        <w:t xml:space="preserve"> </w:t>
      </w:r>
      <w:r w:rsidRPr="006A28A7">
        <w:rPr>
          <w:rFonts w:hint="eastAsia"/>
          <w:sz w:val="16"/>
          <w:szCs w:val="16"/>
        </w:rPr>
        <w:t>令和</w:t>
      </w:r>
      <w:r w:rsidRPr="006A28A7">
        <w:rPr>
          <w:sz w:val="16"/>
          <w:szCs w:val="16"/>
        </w:rPr>
        <w:t>2</w:t>
      </w:r>
      <w:r w:rsidRPr="006A28A7">
        <w:rPr>
          <w:rFonts w:hint="eastAsia"/>
          <w:sz w:val="16"/>
          <w:szCs w:val="16"/>
        </w:rPr>
        <w:t>年度は新型コロナウイルス感染症の影響等により実施は見送り</w:t>
      </w:r>
    </w:p>
  </w:footnote>
  <w:footnote w:id="10">
    <w:p w14:paraId="6A34C772" w14:textId="76F2B8F7" w:rsidR="00073F45" w:rsidRPr="006A28A7" w:rsidRDefault="00073F45">
      <w:pPr>
        <w:pStyle w:val="ae"/>
        <w:rPr>
          <w:sz w:val="16"/>
          <w:szCs w:val="16"/>
        </w:rPr>
      </w:pPr>
      <w:r w:rsidRPr="006A28A7">
        <w:rPr>
          <w:rStyle w:val="af0"/>
          <w:sz w:val="16"/>
          <w:szCs w:val="16"/>
        </w:rPr>
        <w:footnoteRef/>
      </w:r>
      <w:r w:rsidRPr="006A28A7">
        <w:rPr>
          <w:sz w:val="16"/>
          <w:szCs w:val="16"/>
        </w:rPr>
        <w:t xml:space="preserve"> </w:t>
      </w:r>
      <w:r w:rsidRPr="006A28A7">
        <w:rPr>
          <w:rFonts w:hint="eastAsia"/>
          <w:sz w:val="16"/>
          <w:szCs w:val="16"/>
        </w:rPr>
        <w:t>家族の介護その他の日常生活上の世話を過度に行っていると認められるこどもや若者</w:t>
      </w:r>
    </w:p>
  </w:footnote>
  <w:footnote w:id="11">
    <w:p w14:paraId="4BF97811" w14:textId="37B7E2A3" w:rsidR="00073F45" w:rsidRPr="006A28A7" w:rsidRDefault="00073F45">
      <w:pPr>
        <w:pStyle w:val="ae"/>
        <w:rPr>
          <w:sz w:val="16"/>
          <w:szCs w:val="16"/>
        </w:rPr>
      </w:pPr>
      <w:r w:rsidRPr="006A28A7">
        <w:rPr>
          <w:rStyle w:val="af0"/>
          <w:sz w:val="16"/>
          <w:szCs w:val="16"/>
        </w:rPr>
        <w:footnoteRef/>
      </w:r>
      <w:r w:rsidRPr="006A28A7">
        <w:rPr>
          <w:sz w:val="16"/>
          <w:szCs w:val="16"/>
        </w:rPr>
        <w:t xml:space="preserve"> </w:t>
      </w:r>
      <w:r w:rsidRPr="006A28A7">
        <w:rPr>
          <w:rFonts w:hint="eastAsia"/>
          <w:sz w:val="16"/>
          <w:szCs w:val="16"/>
        </w:rPr>
        <w:t>数値を小さいほうから順に並べたときに真ん中に位置する値</w:t>
      </w:r>
    </w:p>
  </w:footnote>
  <w:footnote w:id="12">
    <w:p w14:paraId="607116E5" w14:textId="105A5BCD" w:rsidR="00073F45" w:rsidRPr="002C61C7" w:rsidRDefault="00073F45">
      <w:pPr>
        <w:pStyle w:val="ae"/>
        <w:rPr>
          <w:sz w:val="16"/>
          <w:szCs w:val="16"/>
        </w:rPr>
      </w:pPr>
      <w:r w:rsidRPr="002C61C7">
        <w:rPr>
          <w:rStyle w:val="af0"/>
          <w:sz w:val="16"/>
          <w:szCs w:val="16"/>
        </w:rPr>
        <w:footnoteRef/>
      </w:r>
      <w:r w:rsidRPr="002C61C7">
        <w:rPr>
          <w:sz w:val="16"/>
          <w:szCs w:val="16"/>
        </w:rPr>
        <w:t xml:space="preserve"> </w:t>
      </w:r>
      <w:r w:rsidRPr="002C61C7">
        <w:rPr>
          <w:rFonts w:hint="eastAsia"/>
          <w:sz w:val="16"/>
          <w:szCs w:val="16"/>
        </w:rPr>
        <w:t>等価処分所得の中央値の半分の値を「貧困線」という</w:t>
      </w:r>
    </w:p>
  </w:footnote>
  <w:footnote w:id="13">
    <w:p w14:paraId="78977EDA" w14:textId="6F938255" w:rsidR="00073F45" w:rsidRPr="004C0E52" w:rsidRDefault="00073F45">
      <w:pPr>
        <w:pStyle w:val="ae"/>
      </w:pPr>
      <w:r w:rsidRPr="006A28A7">
        <w:rPr>
          <w:rStyle w:val="af0"/>
          <w:sz w:val="16"/>
          <w:szCs w:val="16"/>
        </w:rPr>
        <w:footnoteRef/>
      </w:r>
      <w:r w:rsidRPr="006A28A7">
        <w:rPr>
          <w:sz w:val="16"/>
          <w:szCs w:val="16"/>
        </w:rPr>
        <w:t xml:space="preserve"> </w:t>
      </w:r>
      <w:r w:rsidRPr="006A28A7">
        <w:rPr>
          <w:rFonts w:hint="eastAsia"/>
          <w:sz w:val="16"/>
          <w:szCs w:val="16"/>
        </w:rPr>
        <w:t>貧困線を下回る等価処分所得しか得ていないこと</w:t>
      </w:r>
    </w:p>
  </w:footnote>
  <w:footnote w:id="14">
    <w:p w14:paraId="4341778A" w14:textId="3349F2C0" w:rsidR="00073F45" w:rsidRPr="004C0E52" w:rsidRDefault="00073F45">
      <w:pPr>
        <w:pStyle w:val="ae"/>
      </w:pPr>
      <w:r>
        <w:rPr>
          <w:rStyle w:val="af0"/>
        </w:rPr>
        <w:footnoteRef/>
      </w:r>
      <w:r>
        <w:t xml:space="preserve"> </w:t>
      </w:r>
      <w:r w:rsidRPr="006A28A7">
        <w:rPr>
          <w:rFonts w:hint="eastAsia"/>
          <w:sz w:val="16"/>
          <w:szCs w:val="16"/>
        </w:rPr>
        <w:t>犯罪少年、触法少年には該当しないが、飲酒、喫煙、深夜徘徊その他自己または他人の特性を害する行為</w:t>
      </w:r>
      <w:r>
        <w:rPr>
          <w:rFonts w:hint="eastAsia"/>
          <w:sz w:val="16"/>
          <w:szCs w:val="16"/>
        </w:rPr>
        <w:t>（法務省「犯罪白書」）</w:t>
      </w:r>
    </w:p>
  </w:footnote>
  <w:footnote w:id="15">
    <w:p w14:paraId="5EB73221" w14:textId="559D6CF3" w:rsidR="00073F45" w:rsidRPr="00DA4DAC" w:rsidRDefault="00073F45">
      <w:pPr>
        <w:pStyle w:val="ae"/>
      </w:pPr>
      <w:r>
        <w:rPr>
          <w:rStyle w:val="af0"/>
        </w:rPr>
        <w:footnoteRef/>
      </w:r>
      <w:r>
        <w:t xml:space="preserve"> </w:t>
      </w:r>
      <w:r w:rsidRPr="00DA4DAC">
        <w:rPr>
          <w:rFonts w:hint="eastAsia"/>
          <w:sz w:val="16"/>
          <w:szCs w:val="16"/>
        </w:rPr>
        <w:t>①１４歳以上２０歳未満の少年による犯罪行為②１４歳未満の少年による触法行為③</w:t>
      </w:r>
      <w:r>
        <w:rPr>
          <w:rFonts w:hint="eastAsia"/>
          <w:sz w:val="16"/>
          <w:szCs w:val="16"/>
        </w:rPr>
        <w:t>虞犯（将来犯罪・触法行為をするおそれがあると認められる行状）の総称</w:t>
      </w:r>
    </w:p>
  </w:footnote>
  <w:footnote w:id="16">
    <w:p w14:paraId="2D85CC8A" w14:textId="77777777" w:rsidR="00073F45" w:rsidRPr="0028591C" w:rsidRDefault="00073F45" w:rsidP="00B635D9">
      <w:pPr>
        <w:pStyle w:val="ae"/>
        <w:rPr>
          <w:sz w:val="18"/>
          <w:szCs w:val="18"/>
        </w:rPr>
      </w:pPr>
      <w:r>
        <w:rPr>
          <w:rStyle w:val="af0"/>
        </w:rPr>
        <w:footnoteRef/>
      </w:r>
      <w:r>
        <w:t xml:space="preserve"> </w:t>
      </w:r>
      <w:r w:rsidRPr="006A28A7">
        <w:rPr>
          <w:sz w:val="16"/>
          <w:szCs w:val="16"/>
        </w:rPr>
        <w:t>15</w:t>
      </w:r>
      <w:r w:rsidRPr="006A28A7">
        <w:rPr>
          <w:rFonts w:hint="eastAsia"/>
          <w:sz w:val="16"/>
          <w:szCs w:val="16"/>
        </w:rPr>
        <w:t>～</w:t>
      </w:r>
      <w:r w:rsidRPr="006A28A7">
        <w:rPr>
          <w:sz w:val="16"/>
          <w:szCs w:val="16"/>
        </w:rPr>
        <w:t>34</w:t>
      </w:r>
      <w:r w:rsidRPr="006A28A7">
        <w:rPr>
          <w:rFonts w:hint="eastAsia"/>
          <w:sz w:val="16"/>
          <w:szCs w:val="16"/>
        </w:rPr>
        <w:t>歳の労働力人口のうち、家事も通学もしていない人（総務省統計局が実施する労働力調査の定義）</w:t>
      </w:r>
    </w:p>
  </w:footnote>
  <w:footnote w:id="17">
    <w:p w14:paraId="5E691389" w14:textId="67492765" w:rsidR="002C6B07" w:rsidRDefault="002C6B07">
      <w:pPr>
        <w:pStyle w:val="ae"/>
      </w:pPr>
      <w:r>
        <w:rPr>
          <w:rStyle w:val="af0"/>
        </w:rPr>
        <w:footnoteRef/>
      </w:r>
      <w:r>
        <w:t xml:space="preserve"> </w:t>
      </w:r>
      <w:r w:rsidR="0026537A" w:rsidRPr="0026537A">
        <w:rPr>
          <w:rFonts w:hint="eastAsia"/>
        </w:rPr>
        <w:t>一般的には、地域の人達が主体となり運営する、こどもが一人でも安心して利用できる無料または低額の食堂のこと</w:t>
      </w:r>
      <w:r w:rsidR="0026537A">
        <w:rPr>
          <w:rFonts w:hint="eastAsia"/>
        </w:rPr>
        <w:t>。近年は、対象者を絞らず</w:t>
      </w:r>
      <w:r w:rsidR="0026537A" w:rsidRPr="0026537A">
        <w:rPr>
          <w:rFonts w:hint="eastAsia"/>
        </w:rPr>
        <w:t>誰でも利用できる交流拠点の</w:t>
      </w:r>
      <w:r w:rsidR="00DC5A39">
        <w:rPr>
          <w:rFonts w:hint="eastAsia"/>
        </w:rPr>
        <w:t xml:space="preserve">機能を有した食堂が増加　　　　　　　　　　　　　　　　　　　　　　　　　　　　　　　　　　　　　　　　　　　　　　　　　　　　　　　　　　　　　　　　　　　　　　　　　　　　　　　　　　　　　　　　　　　　　　　　　　　　　　　　　　　　　　　　　　　　　　　　　　　　　　　　　　　　　　　　　　　　　　　　　　　　　　　　　　　　　　　　　　　</w:t>
      </w:r>
    </w:p>
  </w:footnote>
  <w:footnote w:id="18">
    <w:p w14:paraId="409EA64C" w14:textId="2A9D4C5A" w:rsidR="00073F45" w:rsidRPr="00E52FD2" w:rsidRDefault="00073F45">
      <w:pPr>
        <w:pStyle w:val="ae"/>
        <w:rPr>
          <w:sz w:val="16"/>
          <w:szCs w:val="16"/>
        </w:rPr>
      </w:pPr>
      <w:r>
        <w:rPr>
          <w:rStyle w:val="af0"/>
        </w:rPr>
        <w:footnoteRef/>
      </w:r>
      <w:r>
        <w:t xml:space="preserve"> </w:t>
      </w:r>
      <w:r w:rsidRPr="00E52FD2">
        <w:rPr>
          <w:rFonts w:hint="eastAsia"/>
          <w:sz w:val="16"/>
          <w:szCs w:val="16"/>
        </w:rPr>
        <w:t>自己の性別についての認識のこと</w:t>
      </w:r>
    </w:p>
  </w:footnote>
  <w:footnote w:id="19">
    <w:p w14:paraId="2C57228A" w14:textId="456EF33E" w:rsidR="00073F45" w:rsidRPr="00D820B6" w:rsidRDefault="00073F45" w:rsidP="00D56A15">
      <w:pPr>
        <w:pStyle w:val="a8"/>
        <w:ind w:leftChars="86" w:left="181"/>
        <w:rPr>
          <w:sz w:val="16"/>
          <w:szCs w:val="16"/>
        </w:rPr>
      </w:pPr>
      <w:r>
        <w:rPr>
          <w:rStyle w:val="af0"/>
        </w:rPr>
        <w:footnoteRef/>
      </w:r>
      <w:r>
        <w:t xml:space="preserve"> </w:t>
      </w:r>
      <w:r w:rsidRPr="00D820B6">
        <w:rPr>
          <w:rFonts w:ascii="Segoe UI" w:hAnsi="Segoe UI" w:cs="Segoe UI"/>
          <w:sz w:val="16"/>
          <w:szCs w:val="16"/>
          <w:shd w:val="clear" w:color="auto" w:fill="FFFFFF"/>
        </w:rPr>
        <w:t>性別</w:t>
      </w:r>
      <w:r w:rsidRPr="00D820B6">
        <w:rPr>
          <w:rFonts w:ascii="Segoe UI" w:hAnsi="Segoe UI" w:cs="Segoe UI" w:hint="eastAsia"/>
          <w:sz w:val="16"/>
          <w:szCs w:val="16"/>
          <w:shd w:val="clear" w:color="auto" w:fill="FFFFFF"/>
        </w:rPr>
        <w:t>、性自認、性的指向及び性表現</w:t>
      </w:r>
      <w:r w:rsidRPr="00D820B6">
        <w:rPr>
          <w:rFonts w:ascii="Segoe UI" w:hAnsi="Segoe UI" w:cs="Segoe UI"/>
          <w:sz w:val="16"/>
          <w:szCs w:val="16"/>
          <w:shd w:val="clear" w:color="auto" w:fill="FFFFFF"/>
        </w:rPr>
        <w:t>にかかわらず、</w:t>
      </w:r>
      <w:r w:rsidRPr="00D820B6">
        <w:rPr>
          <w:rFonts w:ascii="Segoe UI" w:hAnsi="Segoe UI" w:cs="Segoe UI" w:hint="eastAsia"/>
          <w:sz w:val="16"/>
          <w:szCs w:val="16"/>
          <w:shd w:val="clear" w:color="auto" w:fill="FFFFFF"/>
        </w:rPr>
        <w:t>一人一人の人権が尊重され、誰もがその個性や能力を十分発揮できる状態にある</w:t>
      </w:r>
      <w:r w:rsidRPr="00D820B6">
        <w:rPr>
          <w:rFonts w:ascii="Segoe UI" w:hAnsi="Segoe UI" w:cs="Segoe UI"/>
          <w:sz w:val="16"/>
          <w:szCs w:val="16"/>
          <w:shd w:val="clear" w:color="auto" w:fill="FFFFFF"/>
        </w:rPr>
        <w:t>こと</w:t>
      </w:r>
    </w:p>
    <w:p w14:paraId="08B04762" w14:textId="72E0F9F2" w:rsidR="00073F45" w:rsidRPr="00D56A15" w:rsidRDefault="00073F45">
      <w:pPr>
        <w:pStyle w:val="ae"/>
      </w:pPr>
    </w:p>
  </w:footnote>
  <w:footnote w:id="20">
    <w:p w14:paraId="4E213B79" w14:textId="7C63A35F" w:rsidR="00073F45" w:rsidRPr="0021252C" w:rsidRDefault="00073F45">
      <w:pPr>
        <w:pStyle w:val="ae"/>
        <w:rPr>
          <w:sz w:val="16"/>
          <w:szCs w:val="16"/>
        </w:rPr>
      </w:pPr>
      <w:r w:rsidRPr="00E95A06">
        <w:rPr>
          <w:rStyle w:val="af0"/>
          <w:sz w:val="18"/>
          <w:szCs w:val="18"/>
        </w:rPr>
        <w:footnoteRef/>
      </w:r>
      <w:r w:rsidRPr="0021252C">
        <w:rPr>
          <w:sz w:val="16"/>
          <w:szCs w:val="16"/>
        </w:rPr>
        <w:t xml:space="preserve"> </w:t>
      </w:r>
      <w:r w:rsidRPr="0021252C">
        <w:rPr>
          <w:rFonts w:hint="eastAsia"/>
          <w:sz w:val="16"/>
          <w:szCs w:val="16"/>
        </w:rPr>
        <w:t>こどもの声を代わりに伝える人</w:t>
      </w:r>
    </w:p>
  </w:footnote>
  <w:footnote w:id="21">
    <w:p w14:paraId="6426BE46" w14:textId="351002C1" w:rsidR="00073F45" w:rsidRPr="0021252C" w:rsidRDefault="00073F45">
      <w:pPr>
        <w:pStyle w:val="ae"/>
        <w:rPr>
          <w:sz w:val="16"/>
          <w:szCs w:val="16"/>
        </w:rPr>
      </w:pPr>
      <w:r w:rsidRPr="0021252C">
        <w:rPr>
          <w:rStyle w:val="af0"/>
          <w:sz w:val="16"/>
          <w:szCs w:val="16"/>
        </w:rPr>
        <w:footnoteRef/>
      </w:r>
      <w:r w:rsidRPr="0021252C">
        <w:rPr>
          <w:sz w:val="16"/>
          <w:szCs w:val="16"/>
        </w:rPr>
        <w:t xml:space="preserve"> </w:t>
      </w:r>
      <w:r w:rsidRPr="0021252C">
        <w:rPr>
          <w:rFonts w:hint="eastAsia"/>
          <w:sz w:val="16"/>
          <w:szCs w:val="16"/>
        </w:rPr>
        <w:t>こどもの発言を促す人</w:t>
      </w:r>
    </w:p>
  </w:footnote>
  <w:footnote w:id="22">
    <w:p w14:paraId="0C5DD805" w14:textId="513E1409" w:rsidR="00073F45" w:rsidRPr="009B2080" w:rsidRDefault="00073F45">
      <w:pPr>
        <w:pStyle w:val="ae"/>
      </w:pPr>
      <w:r>
        <w:rPr>
          <w:rStyle w:val="af0"/>
        </w:rPr>
        <w:footnoteRef/>
      </w:r>
      <w:r>
        <w:t xml:space="preserve"> </w:t>
      </w:r>
      <w:r w:rsidRPr="009B2080">
        <w:rPr>
          <w:rFonts w:hint="eastAsia"/>
          <w:sz w:val="16"/>
          <w:szCs w:val="16"/>
        </w:rPr>
        <w:t>身体的、精神的、社会的に良い状態</w:t>
      </w:r>
      <w:r>
        <w:rPr>
          <w:rFonts w:hint="eastAsia"/>
          <w:sz w:val="16"/>
          <w:szCs w:val="16"/>
        </w:rPr>
        <w:t>にあること</w:t>
      </w:r>
    </w:p>
  </w:footnote>
  <w:footnote w:id="23">
    <w:p w14:paraId="62A955DE" w14:textId="2DDAE765" w:rsidR="00073F45" w:rsidRPr="00D56A15" w:rsidRDefault="00073F45" w:rsidP="00D56A15">
      <w:pPr>
        <w:pStyle w:val="a8"/>
        <w:rPr>
          <w:rFonts w:asciiTheme="minorEastAsia" w:hAnsiTheme="minorEastAsia"/>
          <w:sz w:val="16"/>
          <w:szCs w:val="16"/>
        </w:rPr>
      </w:pPr>
      <w:r>
        <w:rPr>
          <w:rStyle w:val="af0"/>
        </w:rPr>
        <w:footnoteRef/>
      </w:r>
      <w:r>
        <w:t xml:space="preserve"> </w:t>
      </w:r>
      <w:r w:rsidRPr="00D56A15">
        <w:rPr>
          <w:rFonts w:asciiTheme="minorEastAsia" w:hAnsiTheme="minorEastAsia" w:hint="eastAsia"/>
          <w:sz w:val="16"/>
          <w:szCs w:val="16"/>
        </w:rPr>
        <w:t>例）</w:t>
      </w:r>
      <w:r w:rsidRPr="00D56A15">
        <w:rPr>
          <w:rFonts w:asciiTheme="minorEastAsia" w:hAnsiTheme="minorEastAsia" w:hint="eastAsia"/>
          <w:color w:val="212529"/>
          <w:sz w:val="16"/>
          <w:szCs w:val="16"/>
          <w:shd w:val="clear" w:color="auto" w:fill="FFFFFF"/>
        </w:rPr>
        <w:t>3～6歳児に幼児教育を行う「幼稚園」と、0～6歳児を保育する「保育園」の両方の機能を併せもつ施設。</w:t>
      </w:r>
    </w:p>
  </w:footnote>
  <w:footnote w:id="24">
    <w:p w14:paraId="5B862CBF" w14:textId="1CE1D4ED" w:rsidR="00073F45" w:rsidRPr="004A08EB" w:rsidRDefault="00073F45">
      <w:pPr>
        <w:pStyle w:val="ae"/>
      </w:pPr>
      <w:r>
        <w:rPr>
          <w:rStyle w:val="af0"/>
        </w:rPr>
        <w:footnoteRef/>
      </w:r>
      <w:r>
        <w:t xml:space="preserve"> </w:t>
      </w:r>
      <w:r w:rsidRPr="004A08EB">
        <w:rPr>
          <w:rFonts w:hint="eastAsia"/>
          <w:sz w:val="16"/>
          <w:szCs w:val="16"/>
        </w:rPr>
        <w:t>教育、保育を提供する範囲</w:t>
      </w:r>
    </w:p>
  </w:footnote>
  <w:footnote w:id="25">
    <w:p w14:paraId="1B796377" w14:textId="09004D1F" w:rsidR="00073F45" w:rsidRPr="004A08EB" w:rsidRDefault="00073F45">
      <w:pPr>
        <w:pStyle w:val="ae"/>
      </w:pPr>
      <w:r>
        <w:rPr>
          <w:rStyle w:val="af0"/>
        </w:rPr>
        <w:footnoteRef/>
      </w:r>
      <w:r>
        <w:t xml:space="preserve"> </w:t>
      </w:r>
      <w:r w:rsidRPr="004A08EB">
        <w:rPr>
          <w:rFonts w:hint="eastAsia"/>
          <w:sz w:val="16"/>
          <w:szCs w:val="16"/>
        </w:rPr>
        <w:t>教育、保育の利用定員総数</w:t>
      </w:r>
    </w:p>
  </w:footnote>
  <w:footnote w:id="26">
    <w:p w14:paraId="0AE60C74" w14:textId="0E9EBCB5" w:rsidR="00073F45" w:rsidRPr="002D5775" w:rsidRDefault="00073F45">
      <w:pPr>
        <w:pStyle w:val="ae"/>
        <w:rPr>
          <w:color w:val="000000" w:themeColor="text1"/>
          <w:sz w:val="16"/>
          <w:szCs w:val="16"/>
        </w:rPr>
      </w:pPr>
      <w:r>
        <w:rPr>
          <w:rStyle w:val="af0"/>
        </w:rPr>
        <w:footnoteRef/>
      </w:r>
      <w:r>
        <w:t xml:space="preserve"> </w:t>
      </w:r>
      <w:r w:rsidRPr="004B5F28">
        <w:rPr>
          <w:rFonts w:hint="eastAsia"/>
          <w:sz w:val="16"/>
          <w:szCs w:val="16"/>
        </w:rPr>
        <w:t>主に待機児童が多い</w:t>
      </w:r>
      <w:r w:rsidRPr="004B5F28">
        <w:rPr>
          <w:rFonts w:hint="eastAsia"/>
          <w:sz w:val="16"/>
          <w:szCs w:val="16"/>
        </w:rPr>
        <w:t>0</w:t>
      </w:r>
      <w:r w:rsidRPr="004B5F28">
        <w:rPr>
          <w:rFonts w:hint="eastAsia"/>
          <w:sz w:val="16"/>
          <w:szCs w:val="16"/>
        </w:rPr>
        <w:t>～</w:t>
      </w:r>
      <w:r w:rsidRPr="004B5F28">
        <w:rPr>
          <w:rFonts w:hint="eastAsia"/>
          <w:sz w:val="16"/>
          <w:szCs w:val="16"/>
        </w:rPr>
        <w:t>2</w:t>
      </w:r>
      <w:r w:rsidRPr="004B5F28">
        <w:rPr>
          <w:rFonts w:hint="eastAsia"/>
          <w:sz w:val="16"/>
          <w:szCs w:val="16"/>
        </w:rPr>
        <w:t>歳児を対象に、少人数で保育を行う事業</w:t>
      </w:r>
      <w:r>
        <w:rPr>
          <w:rFonts w:hint="eastAsia"/>
          <w:sz w:val="16"/>
          <w:szCs w:val="16"/>
        </w:rPr>
        <w:t>。</w:t>
      </w:r>
      <w:r w:rsidRPr="002D5775">
        <w:rPr>
          <w:rFonts w:hint="eastAsia"/>
          <w:color w:val="000000" w:themeColor="text1"/>
          <w:sz w:val="16"/>
          <w:szCs w:val="16"/>
        </w:rPr>
        <w:t>会社の事務所内での保育など。</w:t>
      </w:r>
    </w:p>
  </w:footnote>
  <w:footnote w:id="27">
    <w:p w14:paraId="449A1532" w14:textId="5DAB9282" w:rsidR="00073F45" w:rsidRPr="002D5775" w:rsidRDefault="00073F45">
      <w:pPr>
        <w:pStyle w:val="ae"/>
        <w:rPr>
          <w:color w:val="000000" w:themeColor="text1"/>
        </w:rPr>
      </w:pPr>
      <w:r w:rsidRPr="002D5775">
        <w:rPr>
          <w:rStyle w:val="af0"/>
          <w:color w:val="000000" w:themeColor="text1"/>
        </w:rPr>
        <w:footnoteRef/>
      </w:r>
      <w:r w:rsidRPr="002D5775">
        <w:rPr>
          <w:color w:val="000000" w:themeColor="text1"/>
        </w:rPr>
        <w:t xml:space="preserve"> </w:t>
      </w:r>
      <w:r w:rsidRPr="002D5775">
        <w:rPr>
          <w:rFonts w:hint="eastAsia"/>
          <w:color w:val="000000" w:themeColor="text1"/>
          <w:sz w:val="16"/>
          <w:szCs w:val="16"/>
        </w:rPr>
        <w:t>市町村が地域の実情に応じ、市町村こども・子育て支援事業計画に従って実施する事業</w:t>
      </w:r>
    </w:p>
  </w:footnote>
  <w:footnote w:id="28">
    <w:p w14:paraId="79F58C27" w14:textId="7B8FE727" w:rsidR="00073F45" w:rsidRPr="002640CE" w:rsidRDefault="00073F45">
      <w:pPr>
        <w:pStyle w:val="ae"/>
      </w:pPr>
      <w:r>
        <w:rPr>
          <w:rStyle w:val="af0"/>
        </w:rPr>
        <w:footnoteRef/>
      </w:r>
      <w:r>
        <w:t xml:space="preserve"> </w:t>
      </w:r>
      <w:r w:rsidRPr="002640CE">
        <w:rPr>
          <w:rFonts w:hint="eastAsia"/>
          <w:sz w:val="16"/>
          <w:szCs w:val="16"/>
        </w:rPr>
        <w:t>保護者が労働等により昼間家庭にいない小学生に、授業の終了後等に安全な遊び場や生活の場を提供する事業</w:t>
      </w:r>
    </w:p>
  </w:footnote>
  <w:footnote w:id="29">
    <w:p w14:paraId="36053E80" w14:textId="37F78151" w:rsidR="00073F45" w:rsidRPr="002640CE" w:rsidRDefault="00073F45">
      <w:pPr>
        <w:pStyle w:val="ae"/>
      </w:pPr>
      <w:r>
        <w:rPr>
          <w:rStyle w:val="af0"/>
        </w:rPr>
        <w:footnoteRef/>
      </w:r>
      <w:r>
        <w:t xml:space="preserve"> </w:t>
      </w:r>
      <w:r w:rsidRPr="002640CE">
        <w:rPr>
          <w:rFonts w:hint="eastAsia"/>
          <w:sz w:val="16"/>
          <w:szCs w:val="16"/>
        </w:rPr>
        <w:t>公共施設や保育所、児童館など地域にある身近な場所で、子育て中の親子が気軽に集い、相互交流や育児相談ができる場を提供する事業</w:t>
      </w:r>
    </w:p>
  </w:footnote>
  <w:footnote w:id="30">
    <w:p w14:paraId="09C5DBA3" w14:textId="74AAD31C" w:rsidR="00073F45" w:rsidRPr="008C2D24" w:rsidRDefault="00073F45">
      <w:pPr>
        <w:pStyle w:val="ae"/>
      </w:pPr>
      <w:r>
        <w:rPr>
          <w:rStyle w:val="af0"/>
        </w:rPr>
        <w:footnoteRef/>
      </w:r>
      <w:r>
        <w:t xml:space="preserve"> </w:t>
      </w:r>
      <w:r w:rsidRPr="008C2D24">
        <w:rPr>
          <w:rFonts w:hint="eastAsia"/>
          <w:sz w:val="16"/>
          <w:szCs w:val="16"/>
        </w:rPr>
        <w:t>認可外保育施設等のうち、令和元年</w:t>
      </w:r>
      <w:r w:rsidRPr="008C2D24">
        <w:rPr>
          <w:rFonts w:hint="eastAsia"/>
          <w:sz w:val="16"/>
          <w:szCs w:val="16"/>
        </w:rPr>
        <w:t>10</w:t>
      </w:r>
      <w:r w:rsidRPr="008C2D24">
        <w:rPr>
          <w:rFonts w:hint="eastAsia"/>
          <w:sz w:val="16"/>
          <w:szCs w:val="16"/>
        </w:rPr>
        <w:t>月から幼児教育・保育の無償化対象施設として市町村が確認を行った施設</w:t>
      </w:r>
    </w:p>
  </w:footnote>
  <w:footnote w:id="31">
    <w:p w14:paraId="25932C3D" w14:textId="0F215193" w:rsidR="00073F45" w:rsidRPr="008C2D24" w:rsidRDefault="00073F45">
      <w:pPr>
        <w:pStyle w:val="ae"/>
        <w:rPr>
          <w:sz w:val="16"/>
          <w:szCs w:val="16"/>
        </w:rPr>
      </w:pPr>
      <w:r>
        <w:rPr>
          <w:rStyle w:val="af0"/>
        </w:rPr>
        <w:footnoteRef/>
      </w:r>
      <w:r>
        <w:t xml:space="preserve"> </w:t>
      </w:r>
      <w:r w:rsidRPr="008C2D24">
        <w:rPr>
          <w:rFonts w:hint="eastAsia"/>
          <w:sz w:val="16"/>
          <w:szCs w:val="16"/>
        </w:rPr>
        <w:t>施設の運営等にかかる費用の補助を受けるために市町村から確認が行われた認定こども園や小規模保育事業等</w:t>
      </w:r>
    </w:p>
  </w:footnote>
  <w:footnote w:id="32">
    <w:p w14:paraId="58816B38" w14:textId="77777777" w:rsidR="00073F45" w:rsidRPr="008872BD" w:rsidRDefault="00073F45" w:rsidP="006220AC">
      <w:pPr>
        <w:pStyle w:val="ae"/>
      </w:pPr>
      <w:r>
        <w:rPr>
          <w:rStyle w:val="af0"/>
        </w:rPr>
        <w:footnoteRef/>
      </w:r>
      <w:r>
        <w:t xml:space="preserve"> </w:t>
      </w:r>
      <w:r w:rsidRPr="008872BD">
        <w:rPr>
          <w:rFonts w:asciiTheme="minorEastAsia" w:hAnsiTheme="minorEastAsia" w:hint="eastAsia"/>
          <w:sz w:val="16"/>
          <w:szCs w:val="16"/>
        </w:rPr>
        <w:t>現行の幼児教育・保育給付とは別に、月一定時間までの利用可能枠の中で、就労要件を問わず時間単位等で柔軟に利用できる新たな通園給付</w:t>
      </w:r>
    </w:p>
  </w:footnote>
  <w:footnote w:id="33">
    <w:p w14:paraId="44AB7FC8" w14:textId="0B38070C" w:rsidR="00073F45" w:rsidRPr="002D5775" w:rsidRDefault="00073F45">
      <w:pPr>
        <w:pStyle w:val="ae"/>
        <w:rPr>
          <w:color w:val="000000" w:themeColor="text1"/>
        </w:rPr>
      </w:pPr>
      <w:r>
        <w:rPr>
          <w:rStyle w:val="af0"/>
        </w:rPr>
        <w:footnoteRef/>
      </w:r>
      <w:r>
        <w:t xml:space="preserve"> </w:t>
      </w:r>
      <w:r w:rsidRPr="002D5775">
        <w:rPr>
          <w:rFonts w:hint="eastAsia"/>
          <w:color w:val="000000" w:themeColor="text1"/>
          <w:sz w:val="16"/>
          <w:szCs w:val="16"/>
        </w:rPr>
        <w:t>「プレコンセプションケア」とは、プレ（</w:t>
      </w:r>
      <w:r w:rsidRPr="002D5775">
        <w:rPr>
          <w:rFonts w:hint="eastAsia"/>
          <w:color w:val="000000" w:themeColor="text1"/>
          <w:sz w:val="16"/>
          <w:szCs w:val="16"/>
        </w:rPr>
        <w:t>Pre</w:t>
      </w:r>
      <w:r w:rsidRPr="002D5775">
        <w:rPr>
          <w:rFonts w:hint="eastAsia"/>
          <w:color w:val="000000" w:themeColor="text1"/>
          <w:sz w:val="16"/>
          <w:szCs w:val="16"/>
        </w:rPr>
        <w:t>）は「～の前の」、コンセプション（</w:t>
      </w:r>
      <w:r w:rsidRPr="002D5775">
        <w:rPr>
          <w:rFonts w:hint="eastAsia"/>
          <w:color w:val="000000" w:themeColor="text1"/>
          <w:sz w:val="16"/>
          <w:szCs w:val="16"/>
        </w:rPr>
        <w:t>Conception</w:t>
      </w:r>
      <w:r w:rsidRPr="002D5775">
        <w:rPr>
          <w:rFonts w:hint="eastAsia"/>
          <w:color w:val="000000" w:themeColor="text1"/>
          <w:sz w:val="16"/>
          <w:szCs w:val="16"/>
        </w:rPr>
        <w:t>）は「妊娠・受胎」という意味で「妊娠前からのケア」を意味し、現在の身体の状態を把握し、将来の妊娠を考えながら男女が自分たちの生活や健康に向き合うことをいいます。</w:t>
      </w:r>
    </w:p>
  </w:footnote>
  <w:footnote w:id="34">
    <w:p w14:paraId="7A221DC7" w14:textId="49B4CE3E" w:rsidR="00073F45" w:rsidRPr="005935AA" w:rsidRDefault="00073F45">
      <w:pPr>
        <w:pStyle w:val="ae"/>
      </w:pPr>
      <w:r>
        <w:rPr>
          <w:rStyle w:val="af0"/>
        </w:rPr>
        <w:footnoteRef/>
      </w:r>
      <w:r>
        <w:t xml:space="preserve"> </w:t>
      </w:r>
      <w:r w:rsidRPr="005935AA">
        <w:rPr>
          <w:rFonts w:hint="eastAsia"/>
          <w:sz w:val="16"/>
          <w:szCs w:val="16"/>
        </w:rPr>
        <w:t>自分が人の役に立っていると思う感情</w:t>
      </w:r>
    </w:p>
  </w:footnote>
  <w:footnote w:id="35">
    <w:p w14:paraId="75253A49" w14:textId="110B0851" w:rsidR="00073F45" w:rsidRPr="00F30D9F" w:rsidRDefault="00073F45">
      <w:pPr>
        <w:pStyle w:val="ae"/>
      </w:pPr>
      <w:r>
        <w:rPr>
          <w:rStyle w:val="af0"/>
        </w:rPr>
        <w:footnoteRef/>
      </w:r>
      <w:r>
        <w:t xml:space="preserve"> </w:t>
      </w:r>
      <w:r w:rsidRPr="00F30D9F">
        <w:rPr>
          <w:rFonts w:hint="eastAsia"/>
          <w:sz w:val="16"/>
          <w:szCs w:val="16"/>
        </w:rPr>
        <w:t>こどもに接する仕事に就く人について、性犯罪歴の確認を義務付ける制度。令和</w:t>
      </w:r>
      <w:r w:rsidRPr="00F30D9F">
        <w:rPr>
          <w:rFonts w:hint="eastAsia"/>
          <w:sz w:val="16"/>
          <w:szCs w:val="16"/>
        </w:rPr>
        <w:t>8</w:t>
      </w:r>
      <w:r w:rsidRPr="00F30D9F">
        <w:rPr>
          <w:rFonts w:hint="eastAsia"/>
          <w:sz w:val="16"/>
          <w:szCs w:val="16"/>
        </w:rPr>
        <w:t>年度施行予定。</w:t>
      </w:r>
    </w:p>
  </w:footnote>
  <w:footnote w:id="36">
    <w:p w14:paraId="5BDF715C" w14:textId="2A06C603" w:rsidR="00073F45" w:rsidRPr="005A6ABB" w:rsidRDefault="00073F45">
      <w:pPr>
        <w:pStyle w:val="ae"/>
        <w:rPr>
          <w:sz w:val="16"/>
          <w:szCs w:val="16"/>
        </w:rPr>
      </w:pPr>
      <w:r>
        <w:rPr>
          <w:rStyle w:val="af0"/>
        </w:rPr>
        <w:footnoteRef/>
      </w:r>
      <w:r w:rsidRPr="005A6ABB">
        <w:rPr>
          <w:sz w:val="16"/>
          <w:szCs w:val="16"/>
        </w:rPr>
        <w:t xml:space="preserve"> </w:t>
      </w:r>
      <w:r w:rsidRPr="005A6ABB">
        <w:rPr>
          <w:rFonts w:hint="eastAsia"/>
          <w:sz w:val="16"/>
          <w:szCs w:val="16"/>
        </w:rPr>
        <w:t>相対的貧困率：所得（等価可処分所得）の中央値の半分に満たない状態</w:t>
      </w:r>
    </w:p>
  </w:footnote>
  <w:footnote w:id="37">
    <w:p w14:paraId="70DE96D5" w14:textId="77777777" w:rsidR="00073F45" w:rsidRPr="007D6B28" w:rsidRDefault="00073F45" w:rsidP="00033DCA">
      <w:pPr>
        <w:pStyle w:val="ae"/>
      </w:pPr>
      <w:r>
        <w:rPr>
          <w:rStyle w:val="af0"/>
        </w:rPr>
        <w:footnoteRef/>
      </w:r>
      <w:r>
        <w:t xml:space="preserve"> </w:t>
      </w:r>
      <w:r w:rsidRPr="007D6B28">
        <w:rPr>
          <w:rFonts w:hint="eastAsia"/>
          <w:sz w:val="16"/>
          <w:szCs w:val="16"/>
        </w:rPr>
        <w:t>所得段階Ⅲの定義は図表４０を参照</w:t>
      </w:r>
    </w:p>
  </w:footnote>
  <w:footnote w:id="38">
    <w:p w14:paraId="4AFE81B6" w14:textId="77777777" w:rsidR="00073F45" w:rsidRPr="00416A57" w:rsidRDefault="00073F45" w:rsidP="00033DCA">
      <w:pPr>
        <w:pStyle w:val="ae"/>
        <w:rPr>
          <w:sz w:val="16"/>
          <w:szCs w:val="16"/>
        </w:rPr>
      </w:pPr>
      <w:r>
        <w:rPr>
          <w:rStyle w:val="af0"/>
        </w:rPr>
        <w:footnoteRef/>
      </w:r>
      <w:r>
        <w:t xml:space="preserve"> </w:t>
      </w:r>
      <w:r w:rsidRPr="00416A57">
        <w:rPr>
          <w:rFonts w:hint="eastAsia"/>
          <w:sz w:val="16"/>
          <w:szCs w:val="16"/>
        </w:rPr>
        <w:t>幅広い地域住民等の参画を得て、地域と学校が相互にパートナーとして連携、協働し行う様々な活動。登下校の見守りや授業補助など。</w:t>
      </w:r>
    </w:p>
  </w:footnote>
  <w:footnote w:id="39">
    <w:p w14:paraId="1C9EF668" w14:textId="71D8B300" w:rsidR="00073F45" w:rsidRPr="005A6410" w:rsidRDefault="00073F45">
      <w:pPr>
        <w:pStyle w:val="ae"/>
        <w:rPr>
          <w:sz w:val="16"/>
          <w:szCs w:val="16"/>
        </w:rPr>
      </w:pPr>
      <w:r w:rsidRPr="005A6410">
        <w:rPr>
          <w:rStyle w:val="af0"/>
          <w:sz w:val="16"/>
          <w:szCs w:val="16"/>
        </w:rPr>
        <w:footnoteRef/>
      </w:r>
      <w:r w:rsidRPr="005A6410">
        <w:rPr>
          <w:sz w:val="16"/>
          <w:szCs w:val="16"/>
        </w:rPr>
        <w:t xml:space="preserve"> </w:t>
      </w:r>
      <w:r w:rsidRPr="005A6410">
        <w:rPr>
          <w:rFonts w:hint="eastAsia"/>
          <w:sz w:val="16"/>
          <w:szCs w:val="16"/>
        </w:rPr>
        <w:t>大部分の授業を通常の学級で受けながら、一部、障害に応じた特別な指導を特別の指導の場（通級指導教室）で受ける</w:t>
      </w:r>
      <w:r>
        <w:rPr>
          <w:rFonts w:hint="eastAsia"/>
          <w:sz w:val="16"/>
          <w:szCs w:val="16"/>
        </w:rPr>
        <w:t>指導形態</w:t>
      </w:r>
    </w:p>
  </w:footnote>
  <w:footnote w:id="40">
    <w:p w14:paraId="22926D89" w14:textId="7BC6B1BF" w:rsidR="00073F45" w:rsidRPr="00815972" w:rsidRDefault="00073F45">
      <w:pPr>
        <w:pStyle w:val="ae"/>
      </w:pPr>
      <w:r>
        <w:rPr>
          <w:rStyle w:val="af0"/>
        </w:rPr>
        <w:footnoteRef/>
      </w:r>
      <w:r>
        <w:t xml:space="preserve"> </w:t>
      </w:r>
      <w:r w:rsidRPr="00815972">
        <w:rPr>
          <w:rFonts w:hint="eastAsia"/>
          <w:sz w:val="16"/>
          <w:szCs w:val="16"/>
        </w:rPr>
        <w:t>本項における「「児童」は児童福祉法第４条に定義される１８歳未満の者をいいます。</w:t>
      </w:r>
    </w:p>
  </w:footnote>
  <w:footnote w:id="41">
    <w:p w14:paraId="468C03C6" w14:textId="77777777" w:rsidR="00073F45" w:rsidRPr="003A53F7" w:rsidRDefault="00073F45" w:rsidP="004E1CE9">
      <w:pPr>
        <w:pStyle w:val="ae"/>
        <w:rPr>
          <w:sz w:val="16"/>
          <w:szCs w:val="16"/>
        </w:rPr>
      </w:pPr>
      <w:r>
        <w:rPr>
          <w:rStyle w:val="af0"/>
        </w:rPr>
        <w:footnoteRef/>
      </w:r>
      <w:r w:rsidRPr="003A53F7">
        <w:t xml:space="preserve"> </w:t>
      </w:r>
      <w:r w:rsidRPr="003A53F7">
        <w:rPr>
          <w:rFonts w:hint="eastAsia"/>
          <w:sz w:val="16"/>
          <w:szCs w:val="16"/>
        </w:rPr>
        <w:t>虐待相談の傾向としては、平成</w:t>
      </w:r>
      <w:r w:rsidRPr="003A53F7">
        <w:rPr>
          <w:rFonts w:hint="eastAsia"/>
          <w:sz w:val="16"/>
          <w:szCs w:val="16"/>
        </w:rPr>
        <w:t>12</w:t>
      </w:r>
      <w:r w:rsidRPr="003A53F7">
        <w:rPr>
          <w:rFonts w:hint="eastAsia"/>
          <w:sz w:val="16"/>
          <w:szCs w:val="16"/>
        </w:rPr>
        <w:t>年度から平成</w:t>
      </w:r>
      <w:r w:rsidRPr="003A53F7">
        <w:rPr>
          <w:rFonts w:hint="eastAsia"/>
          <w:sz w:val="16"/>
          <w:szCs w:val="16"/>
        </w:rPr>
        <w:t>25</w:t>
      </w:r>
      <w:r w:rsidRPr="003A53F7">
        <w:rPr>
          <w:rFonts w:hint="eastAsia"/>
          <w:sz w:val="16"/>
          <w:szCs w:val="16"/>
        </w:rPr>
        <w:t>年度までは身体的虐待、ネグレクト、心理的虐待、性的虐待の順で多くなっていたが、平成</w:t>
      </w:r>
      <w:r w:rsidRPr="003A53F7">
        <w:rPr>
          <w:rFonts w:hint="eastAsia"/>
          <w:sz w:val="16"/>
          <w:szCs w:val="16"/>
        </w:rPr>
        <w:t>26</w:t>
      </w:r>
      <w:r w:rsidRPr="003A53F7">
        <w:rPr>
          <w:rFonts w:hint="eastAsia"/>
          <w:sz w:val="16"/>
          <w:szCs w:val="16"/>
        </w:rPr>
        <w:t>年度以降は心理的虐待が最も多くなっている。</w:t>
      </w:r>
    </w:p>
  </w:footnote>
  <w:footnote w:id="42">
    <w:p w14:paraId="135F7BF7" w14:textId="77777777" w:rsidR="00073F45" w:rsidRPr="00C0558C" w:rsidRDefault="00073F45" w:rsidP="002F287E">
      <w:pPr>
        <w:pStyle w:val="ae"/>
      </w:pPr>
      <w:r>
        <w:rPr>
          <w:rStyle w:val="af0"/>
        </w:rPr>
        <w:footnoteRef/>
      </w:r>
      <w:r w:rsidRPr="00C0558C">
        <w:rPr>
          <w:sz w:val="16"/>
        </w:rPr>
        <w:t xml:space="preserve"> </w:t>
      </w:r>
      <w:r w:rsidRPr="00C0558C">
        <w:rPr>
          <w:rFonts w:hint="eastAsia"/>
          <w:sz w:val="16"/>
        </w:rPr>
        <w:t>新たに子育て世</w:t>
      </w:r>
      <w:r>
        <w:rPr>
          <w:rFonts w:hint="eastAsia"/>
          <w:sz w:val="16"/>
        </w:rPr>
        <w:t>帯訪問支援事業など３事業を創設し、既存の事業と合わせた６事業の総称</w:t>
      </w:r>
    </w:p>
  </w:footnote>
  <w:footnote w:id="43">
    <w:p w14:paraId="7D0FE709" w14:textId="77777777" w:rsidR="00073F45" w:rsidRPr="00A821BA" w:rsidRDefault="00073F45" w:rsidP="002F287E">
      <w:pPr>
        <w:pStyle w:val="ae"/>
      </w:pPr>
      <w:r>
        <w:rPr>
          <w:rStyle w:val="af0"/>
        </w:rPr>
        <w:footnoteRef/>
      </w:r>
      <w:r>
        <w:t xml:space="preserve"> </w:t>
      </w:r>
      <w:r w:rsidRPr="00A821BA">
        <w:rPr>
          <w:rFonts w:hint="eastAsia"/>
          <w:sz w:val="16"/>
        </w:rPr>
        <w:t>地域に密着したよりきめ細やかな相談支援のため、児童相談所や市町村その他の関係機関と連携を図り、専門的な相談支援を行う</w:t>
      </w:r>
      <w:r>
        <w:rPr>
          <w:rFonts w:hint="eastAsia"/>
          <w:sz w:val="16"/>
        </w:rPr>
        <w:t>機関</w:t>
      </w:r>
    </w:p>
  </w:footnote>
  <w:footnote w:id="44">
    <w:p w14:paraId="661F3E07" w14:textId="77777777" w:rsidR="00073F45" w:rsidRPr="00D200AE" w:rsidRDefault="00073F45" w:rsidP="002F287E">
      <w:pPr>
        <w:pStyle w:val="ae"/>
        <w:rPr>
          <w:sz w:val="16"/>
          <w:szCs w:val="16"/>
        </w:rPr>
      </w:pPr>
      <w:r>
        <w:rPr>
          <w:rStyle w:val="af0"/>
        </w:rPr>
        <w:footnoteRef/>
      </w:r>
      <w:r>
        <w:t xml:space="preserve"> </w:t>
      </w:r>
      <w:r w:rsidRPr="00D200AE">
        <w:rPr>
          <w:rFonts w:hint="eastAsia"/>
          <w:sz w:val="16"/>
          <w:szCs w:val="16"/>
        </w:rPr>
        <w:t>民間団体等も含めた幅広い関係機関での情報共有等を行う</w:t>
      </w:r>
      <w:r>
        <w:rPr>
          <w:rFonts w:hint="eastAsia"/>
          <w:sz w:val="16"/>
          <w:szCs w:val="16"/>
        </w:rPr>
        <w:t>児童福祉法に基づく協議会。県内全市町村に設置済</w:t>
      </w:r>
    </w:p>
  </w:footnote>
  <w:footnote w:id="45">
    <w:p w14:paraId="579B72D3" w14:textId="77777777" w:rsidR="00073F45" w:rsidRPr="00895B44" w:rsidRDefault="00073F45" w:rsidP="002F287E">
      <w:pPr>
        <w:pStyle w:val="ae"/>
      </w:pPr>
      <w:r>
        <w:rPr>
          <w:rStyle w:val="af0"/>
        </w:rPr>
        <w:footnoteRef/>
      </w:r>
      <w:r>
        <w:t xml:space="preserve"> </w:t>
      </w:r>
      <w:r>
        <w:rPr>
          <w:rFonts w:hint="eastAsia"/>
          <w:sz w:val="14"/>
        </w:rPr>
        <w:t>一時保護の適正性や手続きの透明性の確保のため、一時保護開始の判断に関する司法審査の導入が令和４年改正児童福祉法により規定され、令和７年</w:t>
      </w:r>
      <w:r>
        <w:rPr>
          <w:rFonts w:hint="eastAsia"/>
          <w:sz w:val="14"/>
        </w:rPr>
        <w:t>6</w:t>
      </w:r>
      <w:r>
        <w:rPr>
          <w:rFonts w:hint="eastAsia"/>
          <w:sz w:val="14"/>
        </w:rPr>
        <w:t>月より施行される。</w:t>
      </w:r>
    </w:p>
  </w:footnote>
  <w:footnote w:id="46">
    <w:p w14:paraId="0190F228" w14:textId="77777777" w:rsidR="00073F45" w:rsidRPr="005C7CAA" w:rsidRDefault="00073F45" w:rsidP="002F287E">
      <w:pPr>
        <w:pStyle w:val="ae"/>
        <w:rPr>
          <w:sz w:val="20"/>
        </w:rPr>
      </w:pPr>
      <w:r>
        <w:rPr>
          <w:rStyle w:val="af0"/>
        </w:rPr>
        <w:footnoteRef/>
      </w:r>
      <w:r>
        <w:t xml:space="preserve"> </w:t>
      </w:r>
      <w:r w:rsidRPr="005C7CAA">
        <w:rPr>
          <w:rFonts w:hint="eastAsia"/>
          <w:sz w:val="14"/>
        </w:rPr>
        <w:t>令和４年改正児童福祉法により、こどもの意見聴取等措置が規定され、一時保護や措置の決定の際に、児童の意見を聴取することとされた。</w:t>
      </w:r>
    </w:p>
    <w:p w14:paraId="30A6926B" w14:textId="77777777" w:rsidR="00073F45" w:rsidRPr="005C7CAA" w:rsidRDefault="00073F45" w:rsidP="002F287E">
      <w:pPr>
        <w:pStyle w:val="ae"/>
      </w:pPr>
    </w:p>
  </w:footnote>
  <w:footnote w:id="47">
    <w:p w14:paraId="6AFE182C" w14:textId="77777777" w:rsidR="00073F45" w:rsidRPr="00EF21A8" w:rsidRDefault="00073F45" w:rsidP="00672510">
      <w:pPr>
        <w:pStyle w:val="ae"/>
      </w:pPr>
      <w:r>
        <w:rPr>
          <w:rStyle w:val="af0"/>
        </w:rPr>
        <w:footnoteRef/>
      </w:r>
      <w:r>
        <w:t xml:space="preserve"> </w:t>
      </w:r>
      <w:r w:rsidRPr="00EF21A8">
        <w:rPr>
          <w:rFonts w:hint="eastAsia"/>
          <w:sz w:val="14"/>
        </w:rPr>
        <w:t>里親宅、ファミリーホーム、乳児院及び児童養護施設で養育が必要と考えられる児童数</w:t>
      </w:r>
    </w:p>
  </w:footnote>
  <w:footnote w:id="48">
    <w:p w14:paraId="30F25163" w14:textId="77777777" w:rsidR="00073F45" w:rsidRPr="00EF21A8" w:rsidRDefault="00073F45" w:rsidP="00672510">
      <w:pPr>
        <w:pStyle w:val="ae"/>
      </w:pPr>
      <w:r>
        <w:rPr>
          <w:rStyle w:val="af0"/>
        </w:rPr>
        <w:footnoteRef/>
      </w:r>
      <w:r>
        <w:t xml:space="preserve"> </w:t>
      </w:r>
      <w:r w:rsidRPr="00EF21A8">
        <w:rPr>
          <w:rFonts w:hint="eastAsia"/>
          <w:sz w:val="14"/>
        </w:rPr>
        <w:t>資料編　数値見込み参照</w:t>
      </w:r>
    </w:p>
  </w:footnote>
  <w:footnote w:id="49">
    <w:p w14:paraId="5B29111D" w14:textId="77777777" w:rsidR="00073F45" w:rsidRPr="00DF7A77" w:rsidRDefault="00073F45" w:rsidP="00672510">
      <w:pPr>
        <w:pStyle w:val="ae"/>
      </w:pPr>
      <w:r>
        <w:rPr>
          <w:rStyle w:val="af0"/>
        </w:rPr>
        <w:footnoteRef/>
      </w:r>
      <w:r>
        <w:t xml:space="preserve"> </w:t>
      </w:r>
      <w:r w:rsidRPr="00DF7A77">
        <w:rPr>
          <w:rFonts w:hint="eastAsia"/>
          <w:sz w:val="14"/>
        </w:rPr>
        <w:t>児童養護施設などの代替養育を必要とする児童のうち、里親宅（ファミリーホームを含む）に委託されている児童の割合</w:t>
      </w:r>
    </w:p>
  </w:footnote>
  <w:footnote w:id="50">
    <w:p w14:paraId="518270AF" w14:textId="77777777" w:rsidR="00073F45" w:rsidRPr="00865A15" w:rsidRDefault="00073F45" w:rsidP="00672510">
      <w:pPr>
        <w:pStyle w:val="ae"/>
      </w:pPr>
      <w:r>
        <w:rPr>
          <w:rStyle w:val="af0"/>
        </w:rPr>
        <w:footnoteRef/>
      </w:r>
      <w:r>
        <w:t xml:space="preserve"> </w:t>
      </w:r>
      <w:r w:rsidRPr="00DF7A77">
        <w:rPr>
          <w:rFonts w:hint="eastAsia"/>
          <w:sz w:val="14"/>
        </w:rPr>
        <w:t>前回計画策定時（平成</w:t>
      </w:r>
      <w:r w:rsidRPr="00DF7A77">
        <w:rPr>
          <w:rFonts w:hint="eastAsia"/>
          <w:sz w:val="14"/>
        </w:rPr>
        <w:t>30</w:t>
      </w:r>
      <w:r w:rsidRPr="00DF7A77">
        <w:rPr>
          <w:rFonts w:hint="eastAsia"/>
          <w:sz w:val="14"/>
        </w:rPr>
        <w:t>年度）の里親登録数は</w:t>
      </w:r>
      <w:r w:rsidRPr="00DF7A77">
        <w:rPr>
          <w:rFonts w:hint="eastAsia"/>
          <w:sz w:val="14"/>
        </w:rPr>
        <w:t>139</w:t>
      </w:r>
      <w:r w:rsidRPr="00DF7A77">
        <w:rPr>
          <w:rFonts w:hint="eastAsia"/>
          <w:sz w:val="14"/>
        </w:rPr>
        <w:t>世帯、里親委託率は</w:t>
      </w:r>
      <w:r w:rsidRPr="00DF7A77">
        <w:rPr>
          <w:rFonts w:hint="eastAsia"/>
          <w:sz w:val="14"/>
        </w:rPr>
        <w:t>17.9</w:t>
      </w:r>
      <w:r w:rsidRPr="00DF7A77">
        <w:rPr>
          <w:rFonts w:hint="eastAsia"/>
          <w:sz w:val="14"/>
        </w:rPr>
        <w:t>％</w:t>
      </w:r>
    </w:p>
  </w:footnote>
  <w:footnote w:id="51">
    <w:p w14:paraId="1429B9AD" w14:textId="77777777" w:rsidR="00073F45" w:rsidRPr="002D76D5" w:rsidRDefault="00073F45" w:rsidP="00672510">
      <w:pPr>
        <w:pStyle w:val="ae"/>
      </w:pPr>
      <w:r>
        <w:rPr>
          <w:rStyle w:val="af0"/>
        </w:rPr>
        <w:footnoteRef/>
      </w:r>
      <w:r>
        <w:rPr>
          <w:rFonts w:hint="eastAsia"/>
          <w:sz w:val="16"/>
        </w:rPr>
        <w:t xml:space="preserve">　</w:t>
      </w:r>
      <w:r w:rsidRPr="00672510">
        <w:rPr>
          <w:rFonts w:hint="eastAsia"/>
          <w:sz w:val="16"/>
        </w:rPr>
        <w:t>令和</w:t>
      </w:r>
      <w:r w:rsidRPr="00672510">
        <w:rPr>
          <w:rFonts w:hint="eastAsia"/>
          <w:sz w:val="16"/>
        </w:rPr>
        <w:t>4</w:t>
      </w:r>
      <w:r w:rsidRPr="00672510">
        <w:rPr>
          <w:rFonts w:hint="eastAsia"/>
          <w:sz w:val="16"/>
        </w:rPr>
        <w:t>年改正児童福祉法により規定され、児童の下にアドボケイトを派遣し、児童から意見を聴取することで、児童が自らの支援の在り方に参画できるようにする事業。本県では、法改正より前の令和３年度より一時保護所において試行的に導入し、令和４年度より一時保護委託を含む一時保護児童に対し実施。令和</w:t>
      </w:r>
      <w:r w:rsidRPr="00672510">
        <w:rPr>
          <w:rFonts w:hint="eastAsia"/>
          <w:sz w:val="16"/>
        </w:rPr>
        <w:t>6</w:t>
      </w:r>
      <w:r w:rsidRPr="00672510">
        <w:rPr>
          <w:rFonts w:hint="eastAsia"/>
          <w:sz w:val="16"/>
        </w:rPr>
        <w:t>年度より里親や児童養護施設等措置児童にも対象を拡大。</w:t>
      </w:r>
    </w:p>
  </w:footnote>
  <w:footnote w:id="52">
    <w:p w14:paraId="1FC4DBFF" w14:textId="77777777" w:rsidR="00073F45" w:rsidRPr="008D15AE" w:rsidRDefault="00073F45" w:rsidP="00672510">
      <w:pPr>
        <w:pStyle w:val="ae"/>
        <w:rPr>
          <w:strike/>
          <w:color w:val="FF0000"/>
        </w:rPr>
      </w:pPr>
      <w:r>
        <w:rPr>
          <w:rStyle w:val="af0"/>
        </w:rPr>
        <w:footnoteRef/>
      </w:r>
      <w:r w:rsidRPr="007D4437">
        <w:rPr>
          <w:color w:val="FF0000"/>
        </w:rPr>
        <w:t xml:space="preserve"> </w:t>
      </w:r>
      <w:r w:rsidRPr="00672510">
        <w:rPr>
          <w:rFonts w:hint="eastAsia"/>
          <w:sz w:val="16"/>
          <w:szCs w:val="16"/>
        </w:rPr>
        <w:t>永続的に安定した養育環境を保障すること</w:t>
      </w:r>
    </w:p>
  </w:footnote>
  <w:footnote w:id="53">
    <w:p w14:paraId="5E387750" w14:textId="77777777" w:rsidR="00073F45" w:rsidRPr="004439BA" w:rsidRDefault="00073F45" w:rsidP="00672510">
      <w:pPr>
        <w:pStyle w:val="ae"/>
        <w:rPr>
          <w:sz w:val="16"/>
        </w:rPr>
      </w:pPr>
      <w:r>
        <w:rPr>
          <w:rStyle w:val="af0"/>
        </w:rPr>
        <w:footnoteRef/>
      </w:r>
      <w:r>
        <w:t xml:space="preserve"> </w:t>
      </w:r>
      <w:r>
        <w:rPr>
          <w:rFonts w:hint="eastAsia"/>
          <w:sz w:val="16"/>
        </w:rPr>
        <w:t>義務教育終了後や</w:t>
      </w:r>
      <w:r w:rsidRPr="004439BA">
        <w:rPr>
          <w:rFonts w:hint="eastAsia"/>
          <w:sz w:val="16"/>
        </w:rPr>
        <w:t>措置等解除</w:t>
      </w:r>
      <w:r>
        <w:rPr>
          <w:rFonts w:hint="eastAsia"/>
          <w:sz w:val="16"/>
        </w:rPr>
        <w:t>後</w:t>
      </w:r>
      <w:r w:rsidRPr="004439BA">
        <w:rPr>
          <w:rFonts w:hint="eastAsia"/>
          <w:sz w:val="16"/>
        </w:rPr>
        <w:t>の自立支援を図るため、</w:t>
      </w:r>
      <w:r w:rsidRPr="00DA3071">
        <w:rPr>
          <w:rFonts w:hint="eastAsia"/>
          <w:sz w:val="16"/>
        </w:rPr>
        <w:t>生活支援を行う</w:t>
      </w:r>
      <w:r>
        <w:rPr>
          <w:rFonts w:hint="eastAsia"/>
          <w:sz w:val="16"/>
        </w:rPr>
        <w:t>事業所。令和</w:t>
      </w:r>
      <w:r>
        <w:rPr>
          <w:rFonts w:hint="eastAsia"/>
          <w:sz w:val="16"/>
        </w:rPr>
        <w:t>4</w:t>
      </w:r>
      <w:r>
        <w:rPr>
          <w:rFonts w:hint="eastAsia"/>
          <w:sz w:val="16"/>
        </w:rPr>
        <w:t>年改正児童福祉法において、対象者と実施場所が</w:t>
      </w:r>
      <w:r w:rsidRPr="00672510">
        <w:rPr>
          <w:rFonts w:hint="eastAsia"/>
          <w:sz w:val="16"/>
        </w:rPr>
        <w:t>弾力化</w:t>
      </w:r>
      <w:r>
        <w:rPr>
          <w:rFonts w:hint="eastAsia"/>
          <w:sz w:val="16"/>
        </w:rPr>
        <w:t>され、従来の児童福祉法第</w:t>
      </w:r>
      <w:r>
        <w:rPr>
          <w:rFonts w:hint="eastAsia"/>
          <w:sz w:val="16"/>
        </w:rPr>
        <w:t>6</w:t>
      </w:r>
      <w:r>
        <w:rPr>
          <w:rFonts w:hint="eastAsia"/>
          <w:sz w:val="16"/>
        </w:rPr>
        <w:t>条の３第</w:t>
      </w:r>
      <w:r>
        <w:rPr>
          <w:rFonts w:hint="eastAsia"/>
          <w:sz w:val="16"/>
        </w:rPr>
        <w:t>1</w:t>
      </w:r>
      <w:r>
        <w:rPr>
          <w:rFonts w:hint="eastAsia"/>
          <w:sz w:val="16"/>
        </w:rPr>
        <w:t>項に規定する共同生活を営むべき住居（Ⅰ型）だけでなく、児童養護施設等（Ⅱ型）、ファミリーホームや里親宅（Ⅲ型）でも実施できるようになった。Ｉ型は令和６年４月現在で和歌山市を中心に１０か所運営（「子どもシェルター」を除く。）</w:t>
      </w:r>
    </w:p>
  </w:footnote>
  <w:footnote w:id="54">
    <w:p w14:paraId="37462250" w14:textId="77777777" w:rsidR="00073F45" w:rsidRPr="00F63969" w:rsidRDefault="00073F45" w:rsidP="00672510">
      <w:pPr>
        <w:pStyle w:val="ae"/>
        <w:rPr>
          <w:sz w:val="16"/>
        </w:rPr>
      </w:pPr>
      <w:r>
        <w:rPr>
          <w:rStyle w:val="af0"/>
        </w:rPr>
        <w:footnoteRef/>
      </w:r>
      <w:r>
        <w:t xml:space="preserve"> </w:t>
      </w:r>
      <w:r w:rsidRPr="00F63969">
        <w:rPr>
          <w:rFonts w:hint="eastAsia"/>
          <w:sz w:val="16"/>
        </w:rPr>
        <w:t>令和</w:t>
      </w:r>
      <w:r w:rsidRPr="00F63969">
        <w:rPr>
          <w:rFonts w:hint="eastAsia"/>
          <w:sz w:val="16"/>
        </w:rPr>
        <w:t>4</w:t>
      </w:r>
      <w:r>
        <w:rPr>
          <w:rFonts w:hint="eastAsia"/>
          <w:sz w:val="16"/>
        </w:rPr>
        <w:t>年</w:t>
      </w:r>
      <w:r w:rsidRPr="00F63969">
        <w:rPr>
          <w:rFonts w:hint="eastAsia"/>
          <w:sz w:val="16"/>
        </w:rPr>
        <w:t>改正児童福祉法で</w:t>
      </w:r>
      <w:r>
        <w:rPr>
          <w:rFonts w:hint="eastAsia"/>
          <w:sz w:val="16"/>
        </w:rPr>
        <w:t>規定され、児童養護施設等への措置を解除された者等や虐待経験がありながら、これまで公的支援につながらなかった者等が相互に交流する場所を提供し、情報の提供や相談及び助言など必要な支援を実施する事業</w:t>
      </w:r>
    </w:p>
  </w:footnote>
  <w:footnote w:id="55">
    <w:p w14:paraId="2947E48F" w14:textId="68BF607B" w:rsidR="00073F45" w:rsidRPr="00381C8B" w:rsidRDefault="00073F45">
      <w:pPr>
        <w:pStyle w:val="ae"/>
      </w:pPr>
      <w:r>
        <w:rPr>
          <w:rStyle w:val="af0"/>
        </w:rPr>
        <w:footnoteRef/>
      </w:r>
      <w:r>
        <w:t xml:space="preserve"> </w:t>
      </w:r>
      <w:r w:rsidRPr="00D7398D">
        <w:rPr>
          <w:rFonts w:hint="eastAsia"/>
          <w:sz w:val="16"/>
          <w:szCs w:val="16"/>
        </w:rPr>
        <w:t>学校に</w:t>
      </w:r>
      <w:r>
        <w:rPr>
          <w:rFonts w:hint="eastAsia"/>
          <w:sz w:val="16"/>
          <w:szCs w:val="16"/>
        </w:rPr>
        <w:t>登校</w:t>
      </w:r>
      <w:r w:rsidRPr="00D7398D">
        <w:rPr>
          <w:rFonts w:hint="eastAsia"/>
          <w:sz w:val="16"/>
          <w:szCs w:val="16"/>
        </w:rPr>
        <w:t>しても、教室に入れない児童生徒への支援等を行う</w:t>
      </w:r>
    </w:p>
  </w:footnote>
  <w:footnote w:id="56">
    <w:p w14:paraId="31EC9CF6" w14:textId="43F78B55" w:rsidR="00073F45" w:rsidRPr="007F1F86" w:rsidRDefault="00073F45">
      <w:pPr>
        <w:pStyle w:val="ae"/>
      </w:pPr>
      <w:r>
        <w:rPr>
          <w:rStyle w:val="af0"/>
        </w:rPr>
        <w:footnoteRef/>
      </w:r>
      <w:r>
        <w:t xml:space="preserve"> </w:t>
      </w:r>
      <w:r w:rsidRPr="007F1F86">
        <w:rPr>
          <w:rFonts w:hint="eastAsia"/>
          <w:sz w:val="16"/>
          <w:szCs w:val="16"/>
        </w:rPr>
        <w:t>学校現場で、児童、生徒、保護者や教職員の相談や支援を行う心理専門職</w:t>
      </w:r>
    </w:p>
  </w:footnote>
  <w:footnote w:id="57">
    <w:p w14:paraId="32D09E26" w14:textId="10A61706" w:rsidR="00073F45" w:rsidRPr="00D7398D" w:rsidRDefault="00073F45">
      <w:pPr>
        <w:pStyle w:val="ae"/>
        <w:rPr>
          <w:sz w:val="16"/>
          <w:szCs w:val="16"/>
        </w:rPr>
      </w:pPr>
      <w:r>
        <w:rPr>
          <w:rStyle w:val="af0"/>
        </w:rPr>
        <w:footnoteRef/>
      </w:r>
      <w:r w:rsidRPr="00D7398D">
        <w:rPr>
          <w:rFonts w:hint="eastAsia"/>
          <w:sz w:val="16"/>
          <w:szCs w:val="16"/>
        </w:rPr>
        <w:t>課題を抱える児童生徒</w:t>
      </w:r>
      <w:r>
        <w:rPr>
          <w:rFonts w:hint="eastAsia"/>
          <w:sz w:val="16"/>
          <w:szCs w:val="16"/>
        </w:rPr>
        <w:t>に対し、</w:t>
      </w:r>
      <w:r w:rsidRPr="00D7398D">
        <w:rPr>
          <w:rFonts w:hint="eastAsia"/>
          <w:sz w:val="16"/>
          <w:szCs w:val="16"/>
        </w:rPr>
        <w:t>社会福祉等の専門的な視点を取り入れ</w:t>
      </w:r>
      <w:r>
        <w:rPr>
          <w:rFonts w:hint="eastAsia"/>
          <w:sz w:val="16"/>
          <w:szCs w:val="16"/>
        </w:rPr>
        <w:t>た</w:t>
      </w:r>
      <w:r w:rsidRPr="00D7398D">
        <w:rPr>
          <w:rFonts w:hint="eastAsia"/>
          <w:sz w:val="16"/>
          <w:szCs w:val="16"/>
        </w:rPr>
        <w:t>支援</w:t>
      </w:r>
      <w:r>
        <w:rPr>
          <w:rFonts w:hint="eastAsia"/>
          <w:sz w:val="16"/>
          <w:szCs w:val="16"/>
        </w:rPr>
        <w:t>を行う</w:t>
      </w:r>
    </w:p>
  </w:footnote>
  <w:footnote w:id="58">
    <w:p w14:paraId="07105A17" w14:textId="3FE62599" w:rsidR="00073F45" w:rsidRPr="005E2F57" w:rsidRDefault="00073F45">
      <w:pPr>
        <w:pStyle w:val="ae"/>
      </w:pPr>
      <w:r>
        <w:rPr>
          <w:rStyle w:val="af0"/>
        </w:rPr>
        <w:footnoteRef/>
      </w:r>
      <w:r>
        <w:t xml:space="preserve"> </w:t>
      </w:r>
      <w:r w:rsidRPr="005E2F57">
        <w:rPr>
          <w:rFonts w:hint="eastAsia"/>
          <w:sz w:val="16"/>
          <w:szCs w:val="16"/>
        </w:rPr>
        <w:t>各地域の教育委員会が開設する、一人一人に合わせた個別学習や相談を行う</w:t>
      </w:r>
      <w:r>
        <w:rPr>
          <w:rFonts w:hint="eastAsia"/>
          <w:sz w:val="16"/>
          <w:szCs w:val="16"/>
        </w:rPr>
        <w:t>場</w:t>
      </w:r>
    </w:p>
  </w:footnote>
  <w:footnote w:id="59">
    <w:p w14:paraId="28784851" w14:textId="7CE956E5" w:rsidR="00073F45" w:rsidRPr="005E2F57" w:rsidRDefault="00073F45">
      <w:pPr>
        <w:pStyle w:val="ae"/>
      </w:pPr>
      <w:r>
        <w:rPr>
          <w:rStyle w:val="af0"/>
        </w:rPr>
        <w:footnoteRef/>
      </w:r>
      <w:r>
        <w:t xml:space="preserve"> </w:t>
      </w:r>
      <w:r w:rsidRPr="005E2F57">
        <w:rPr>
          <w:rFonts w:hint="eastAsia"/>
          <w:sz w:val="16"/>
          <w:szCs w:val="16"/>
        </w:rPr>
        <w:t>ひきこもり状態にある本人やその家族等からの相談を受けるセンター</w:t>
      </w:r>
    </w:p>
  </w:footnote>
  <w:footnote w:id="60">
    <w:p w14:paraId="2F856822" w14:textId="42DCCDCD" w:rsidR="00073F45" w:rsidRPr="00DD5401" w:rsidRDefault="00073F45" w:rsidP="002B099F">
      <w:pPr>
        <w:pStyle w:val="ae"/>
        <w:spacing w:line="0" w:lineRule="atLeast"/>
      </w:pPr>
      <w:r>
        <w:rPr>
          <w:rStyle w:val="af0"/>
        </w:rPr>
        <w:footnoteRef/>
      </w:r>
      <w:r>
        <w:t xml:space="preserve"> </w:t>
      </w:r>
      <w:r w:rsidRPr="00B635D9">
        <w:rPr>
          <w:rFonts w:hint="eastAsia"/>
          <w:sz w:val="16"/>
          <w:szCs w:val="16"/>
        </w:rPr>
        <w:t>県が子ども・若者育成支援推進法に基づく「子ども・若者総合相談センター」を、県内</w:t>
      </w:r>
      <w:r w:rsidRPr="00B635D9">
        <w:rPr>
          <w:rFonts w:hint="eastAsia"/>
          <w:sz w:val="16"/>
          <w:szCs w:val="16"/>
        </w:rPr>
        <w:t>3</w:t>
      </w:r>
      <w:r w:rsidRPr="00B635D9">
        <w:rPr>
          <w:rFonts w:hint="eastAsia"/>
          <w:sz w:val="16"/>
          <w:szCs w:val="16"/>
        </w:rPr>
        <w:t>か所の地域若者サポートステーション（県と厚生労働省の</w:t>
      </w:r>
      <w:r>
        <w:rPr>
          <w:rFonts w:hint="eastAsia"/>
          <w:sz w:val="16"/>
          <w:szCs w:val="16"/>
        </w:rPr>
        <w:t>協働</w:t>
      </w:r>
      <w:r w:rsidRPr="00B635D9">
        <w:rPr>
          <w:rFonts w:hint="eastAsia"/>
          <w:sz w:val="16"/>
          <w:szCs w:val="16"/>
        </w:rPr>
        <w:t>事業、若者の職業的自立を支援）に併設し、一体的に運用している機関）</w:t>
      </w:r>
    </w:p>
  </w:footnote>
  <w:footnote w:id="61">
    <w:p w14:paraId="2219306F" w14:textId="0FCE1F59" w:rsidR="00073F45" w:rsidRPr="0078757C" w:rsidRDefault="00073F45" w:rsidP="002B099F">
      <w:pPr>
        <w:spacing w:line="0" w:lineRule="atLeast"/>
        <w:rPr>
          <w:sz w:val="16"/>
          <w:szCs w:val="16"/>
        </w:rPr>
      </w:pPr>
      <w:r w:rsidRPr="0078757C">
        <w:rPr>
          <w:rStyle w:val="af0"/>
          <w:sz w:val="16"/>
          <w:szCs w:val="16"/>
        </w:rPr>
        <w:footnoteRef/>
      </w:r>
      <w:r w:rsidRPr="0078757C">
        <w:rPr>
          <w:rFonts w:hint="eastAsia"/>
          <w:sz w:val="16"/>
          <w:szCs w:val="16"/>
        </w:rPr>
        <w:t>対象者や家族、関係者等に対して個別的に若者サポートステーション</w:t>
      </w:r>
      <w:proofErr w:type="spellStart"/>
      <w:r w:rsidRPr="0078757C">
        <w:rPr>
          <w:rFonts w:hint="eastAsia"/>
          <w:sz w:val="16"/>
          <w:szCs w:val="16"/>
        </w:rPr>
        <w:t>WithYou</w:t>
      </w:r>
      <w:proofErr w:type="spellEnd"/>
      <w:r w:rsidRPr="0078757C">
        <w:rPr>
          <w:rFonts w:hint="eastAsia"/>
          <w:sz w:val="16"/>
          <w:szCs w:val="16"/>
        </w:rPr>
        <w:t>以外の場所（自宅、学校、市町村役場、カフェ等）で相談に応じるもの</w:t>
      </w:r>
    </w:p>
    <w:p w14:paraId="409979C4" w14:textId="0D84B897" w:rsidR="00073F45" w:rsidRPr="0078757C" w:rsidRDefault="00073F45">
      <w:pPr>
        <w:pStyle w:val="ae"/>
      </w:pPr>
    </w:p>
  </w:footnote>
  <w:footnote w:id="62">
    <w:p w14:paraId="332023D1" w14:textId="77777777" w:rsidR="00073F45" w:rsidRPr="000A2D85" w:rsidRDefault="00073F45" w:rsidP="00A15817">
      <w:pPr>
        <w:pStyle w:val="ae"/>
      </w:pPr>
      <w:r>
        <w:rPr>
          <w:rStyle w:val="af0"/>
        </w:rPr>
        <w:footnoteRef/>
      </w:r>
      <w:r>
        <w:t xml:space="preserve"> </w:t>
      </w:r>
      <w:r w:rsidRPr="000A2D85">
        <w:rPr>
          <w:rFonts w:hint="eastAsia"/>
          <w:sz w:val="16"/>
          <w:szCs w:val="16"/>
        </w:rPr>
        <w:t>警察</w:t>
      </w:r>
      <w:r w:rsidRPr="000A2D85">
        <w:rPr>
          <w:rFonts w:hint="eastAsia"/>
          <w:sz w:val="16"/>
          <w:szCs w:val="16"/>
        </w:rPr>
        <w:t>OB</w:t>
      </w:r>
      <w:r w:rsidRPr="000A2D85">
        <w:rPr>
          <w:rFonts w:hint="eastAsia"/>
          <w:sz w:val="16"/>
          <w:szCs w:val="16"/>
        </w:rPr>
        <w:t>を中学校に</w:t>
      </w:r>
      <w:r w:rsidRPr="000A2D85">
        <w:rPr>
          <w:rFonts w:hint="eastAsia"/>
          <w:sz w:val="16"/>
          <w:szCs w:val="16"/>
        </w:rPr>
        <w:t>1</w:t>
      </w:r>
      <w:r w:rsidRPr="000A2D85">
        <w:rPr>
          <w:rFonts w:hint="eastAsia"/>
          <w:sz w:val="16"/>
          <w:szCs w:val="16"/>
        </w:rPr>
        <w:t>年間派遣し、学校だけでは解決が難しいいじめや非行問題等の対応にあたる。</w:t>
      </w:r>
    </w:p>
  </w:footnote>
  <w:footnote w:id="63">
    <w:p w14:paraId="288B2A3E" w14:textId="77777777" w:rsidR="00073F45" w:rsidRPr="00872E30" w:rsidRDefault="00073F45" w:rsidP="00A15817">
      <w:pPr>
        <w:pStyle w:val="ae"/>
      </w:pPr>
      <w:r>
        <w:rPr>
          <w:rStyle w:val="af0"/>
        </w:rPr>
        <w:footnoteRef/>
      </w:r>
      <w:r>
        <w:t xml:space="preserve"> </w:t>
      </w:r>
      <w:r w:rsidRPr="00872E30">
        <w:rPr>
          <w:rFonts w:hint="eastAsia"/>
          <w:sz w:val="16"/>
          <w:szCs w:val="16"/>
        </w:rPr>
        <w:t>少年非行、被害防止を進めるため、</w:t>
      </w:r>
      <w:r>
        <w:rPr>
          <w:rFonts w:hint="eastAsia"/>
          <w:sz w:val="16"/>
          <w:szCs w:val="16"/>
        </w:rPr>
        <w:t>警察</w:t>
      </w:r>
      <w:r w:rsidRPr="00872E30">
        <w:rPr>
          <w:rFonts w:hint="eastAsia"/>
          <w:sz w:val="16"/>
          <w:szCs w:val="16"/>
        </w:rPr>
        <w:t>から委嘱を受けた地域住民で構成するボランティア</w:t>
      </w:r>
    </w:p>
  </w:footnote>
  <w:footnote w:id="64">
    <w:p w14:paraId="7DE06276" w14:textId="77777777" w:rsidR="00073F45" w:rsidRPr="00872E30" w:rsidRDefault="00073F45" w:rsidP="00A15817">
      <w:pPr>
        <w:pStyle w:val="ae"/>
      </w:pPr>
      <w:r>
        <w:rPr>
          <w:rStyle w:val="af0"/>
        </w:rPr>
        <w:footnoteRef/>
      </w:r>
      <w:r>
        <w:t xml:space="preserve"> </w:t>
      </w:r>
      <w:r w:rsidRPr="00872E30">
        <w:rPr>
          <w:rFonts w:hint="eastAsia"/>
          <w:sz w:val="16"/>
          <w:szCs w:val="16"/>
        </w:rPr>
        <w:t>少年の非行防止のため、警察から委嘱を受けた大学生や大学院生で構成されたボランティア</w:t>
      </w:r>
    </w:p>
  </w:footnote>
  <w:footnote w:id="65">
    <w:p w14:paraId="4645CB89" w14:textId="6C36AC03" w:rsidR="00073F45" w:rsidRPr="000D5254" w:rsidRDefault="00073F45">
      <w:pPr>
        <w:pStyle w:val="ae"/>
      </w:pPr>
      <w:r>
        <w:rPr>
          <w:rStyle w:val="af0"/>
        </w:rPr>
        <w:footnoteRef/>
      </w:r>
      <w:r>
        <w:t xml:space="preserve"> </w:t>
      </w:r>
      <w:r w:rsidRPr="000D5254">
        <w:rPr>
          <w:rFonts w:hint="eastAsia"/>
          <w:sz w:val="16"/>
          <w:szCs w:val="16"/>
        </w:rPr>
        <w:t>20</w:t>
      </w:r>
      <w:r w:rsidRPr="000D5254">
        <w:rPr>
          <w:rFonts w:hint="eastAsia"/>
          <w:sz w:val="16"/>
          <w:szCs w:val="16"/>
        </w:rPr>
        <w:t>歳未満の妊娠</w:t>
      </w:r>
    </w:p>
  </w:footnote>
  <w:footnote w:id="66">
    <w:p w14:paraId="74B8424A" w14:textId="63F7F89D" w:rsidR="00073F45" w:rsidRPr="00614A54" w:rsidRDefault="00073F45">
      <w:pPr>
        <w:pStyle w:val="ae"/>
        <w:rPr>
          <w:sz w:val="16"/>
          <w:szCs w:val="16"/>
        </w:rPr>
      </w:pPr>
      <w:r>
        <w:rPr>
          <w:rStyle w:val="af0"/>
        </w:rPr>
        <w:footnoteRef/>
      </w:r>
      <w:r>
        <w:t xml:space="preserve"> </w:t>
      </w:r>
      <w:r w:rsidRPr="00614A54">
        <w:rPr>
          <w:rFonts w:hint="eastAsia"/>
          <w:sz w:val="16"/>
          <w:szCs w:val="16"/>
        </w:rPr>
        <w:t>モニター調査によると、小学３年生以下では、こども食堂に行ったことがある</w:t>
      </w:r>
      <w:r w:rsidRPr="00614A54">
        <w:rPr>
          <w:rFonts w:hint="eastAsia"/>
          <w:sz w:val="16"/>
          <w:szCs w:val="16"/>
        </w:rPr>
        <w:t>10.7%(13</w:t>
      </w:r>
      <w:r w:rsidRPr="00614A54">
        <w:rPr>
          <w:rFonts w:hint="eastAsia"/>
          <w:sz w:val="16"/>
          <w:szCs w:val="16"/>
        </w:rPr>
        <w:t>名</w:t>
      </w:r>
      <w:r w:rsidRPr="00614A54">
        <w:rPr>
          <w:rFonts w:hint="eastAsia"/>
          <w:sz w:val="16"/>
          <w:szCs w:val="16"/>
        </w:rPr>
        <w:t>)</w:t>
      </w:r>
      <w:r w:rsidRPr="00614A54">
        <w:rPr>
          <w:rFonts w:hint="eastAsia"/>
          <w:sz w:val="16"/>
          <w:szCs w:val="16"/>
        </w:rPr>
        <w:t>こども食堂を知らない</w:t>
      </w:r>
      <w:r w:rsidRPr="00614A54">
        <w:rPr>
          <w:rFonts w:hint="eastAsia"/>
          <w:sz w:val="16"/>
          <w:szCs w:val="16"/>
        </w:rPr>
        <w:t>52.5%(</w:t>
      </w:r>
      <w:r w:rsidRPr="00614A54">
        <w:rPr>
          <w:sz w:val="16"/>
          <w:szCs w:val="16"/>
        </w:rPr>
        <w:t>64</w:t>
      </w:r>
      <w:r w:rsidRPr="00614A54">
        <w:rPr>
          <w:rFonts w:hint="eastAsia"/>
          <w:sz w:val="16"/>
          <w:szCs w:val="16"/>
        </w:rPr>
        <w:t>名</w:t>
      </w:r>
      <w:r w:rsidRPr="00614A54">
        <w:rPr>
          <w:rFonts w:hint="eastAsia"/>
          <w:sz w:val="16"/>
          <w:szCs w:val="16"/>
        </w:rPr>
        <w:t>)</w:t>
      </w:r>
      <w:r w:rsidRPr="00614A54">
        <w:rPr>
          <w:rFonts w:hint="eastAsia"/>
          <w:sz w:val="16"/>
          <w:szCs w:val="16"/>
        </w:rPr>
        <w:t>に対して、小学４年生以上では、こども食堂に行ったことがある</w:t>
      </w:r>
      <w:r w:rsidRPr="00614A54">
        <w:rPr>
          <w:rFonts w:hint="eastAsia"/>
          <w:sz w:val="16"/>
          <w:szCs w:val="16"/>
        </w:rPr>
        <w:t>14.2%(</w:t>
      </w:r>
      <w:r w:rsidRPr="00614A54">
        <w:rPr>
          <w:sz w:val="16"/>
          <w:szCs w:val="16"/>
        </w:rPr>
        <w:t>35</w:t>
      </w:r>
      <w:r w:rsidRPr="00614A54">
        <w:rPr>
          <w:rFonts w:hint="eastAsia"/>
          <w:sz w:val="16"/>
          <w:szCs w:val="16"/>
        </w:rPr>
        <w:t>名</w:t>
      </w:r>
      <w:r w:rsidRPr="00614A54">
        <w:rPr>
          <w:rFonts w:hint="eastAsia"/>
          <w:sz w:val="16"/>
          <w:szCs w:val="16"/>
        </w:rPr>
        <w:t>)</w:t>
      </w:r>
      <w:r w:rsidRPr="00614A54">
        <w:rPr>
          <w:rFonts w:hint="eastAsia"/>
          <w:sz w:val="16"/>
          <w:szCs w:val="16"/>
        </w:rPr>
        <w:t>、こども食堂を知らない</w:t>
      </w:r>
      <w:r w:rsidRPr="00614A54">
        <w:rPr>
          <w:rFonts w:hint="eastAsia"/>
          <w:sz w:val="16"/>
          <w:szCs w:val="16"/>
        </w:rPr>
        <w:t>1</w:t>
      </w:r>
      <w:r w:rsidRPr="00614A54">
        <w:rPr>
          <w:sz w:val="16"/>
          <w:szCs w:val="16"/>
        </w:rPr>
        <w:t>7.1%</w:t>
      </w:r>
      <w:r w:rsidRPr="00614A54">
        <w:rPr>
          <w:rFonts w:hint="eastAsia"/>
          <w:sz w:val="16"/>
          <w:szCs w:val="16"/>
        </w:rPr>
        <w:t>（</w:t>
      </w:r>
      <w:r w:rsidRPr="00614A54">
        <w:rPr>
          <w:rFonts w:hint="eastAsia"/>
          <w:sz w:val="16"/>
          <w:szCs w:val="16"/>
        </w:rPr>
        <w:t>42</w:t>
      </w:r>
      <w:r w:rsidRPr="00614A54">
        <w:rPr>
          <w:rFonts w:hint="eastAsia"/>
          <w:sz w:val="16"/>
          <w:szCs w:val="16"/>
        </w:rPr>
        <w:t>名）、となっている。</w:t>
      </w:r>
    </w:p>
  </w:footnote>
  <w:footnote w:id="67">
    <w:p w14:paraId="03C5646F" w14:textId="4012C4D0" w:rsidR="00073F45" w:rsidRPr="00C84CC0" w:rsidRDefault="00073F45">
      <w:pPr>
        <w:pStyle w:val="ae"/>
      </w:pPr>
      <w:r>
        <w:rPr>
          <w:rStyle w:val="af0"/>
        </w:rPr>
        <w:footnoteRef/>
      </w:r>
      <w:r>
        <w:t xml:space="preserve"> </w:t>
      </w:r>
      <w:r w:rsidRPr="00C84CC0">
        <w:rPr>
          <w:rFonts w:hint="eastAsia"/>
          <w:sz w:val="16"/>
          <w:szCs w:val="16"/>
        </w:rPr>
        <w:t>持続可能な</w:t>
      </w:r>
      <w:r>
        <w:rPr>
          <w:rFonts w:hint="eastAsia"/>
          <w:sz w:val="16"/>
          <w:szCs w:val="16"/>
        </w:rPr>
        <w:t>開発のための</w:t>
      </w:r>
      <w:r w:rsidRPr="00C84CC0">
        <w:rPr>
          <w:rFonts w:hint="eastAsia"/>
          <w:sz w:val="16"/>
          <w:szCs w:val="16"/>
        </w:rPr>
        <w:t>教育</w:t>
      </w:r>
    </w:p>
  </w:footnote>
  <w:footnote w:id="68">
    <w:p w14:paraId="0A5BB8FE" w14:textId="3816ABB4" w:rsidR="00073F45" w:rsidRPr="00CB3FB8" w:rsidRDefault="00073F45">
      <w:pPr>
        <w:pStyle w:val="ae"/>
        <w:rPr>
          <w:sz w:val="18"/>
          <w:szCs w:val="18"/>
        </w:rPr>
      </w:pPr>
      <w:r w:rsidRPr="00CB3FB8">
        <w:rPr>
          <w:rStyle w:val="af0"/>
          <w:sz w:val="18"/>
          <w:szCs w:val="18"/>
        </w:rPr>
        <w:footnoteRef/>
      </w:r>
      <w:r w:rsidRPr="00CB3FB8">
        <w:rPr>
          <w:sz w:val="18"/>
          <w:szCs w:val="18"/>
        </w:rPr>
        <w:t xml:space="preserve"> </w:t>
      </w:r>
      <w:r>
        <w:rPr>
          <w:rFonts w:hint="eastAsia"/>
          <w:sz w:val="18"/>
          <w:szCs w:val="18"/>
        </w:rPr>
        <w:t>ヒアリング調査では、「公園」については「広い」「ボール遊びができる」「遊具が多い」、「図書館」については「混雑していない」「自習スペースがある」など、施設が整備されていることが必要。</w:t>
      </w:r>
    </w:p>
  </w:footnote>
  <w:footnote w:id="69">
    <w:p w14:paraId="6F184A14" w14:textId="5AA486DB" w:rsidR="00073F45" w:rsidRPr="00D750EC" w:rsidRDefault="00073F45" w:rsidP="006375A8">
      <w:pPr>
        <w:pStyle w:val="ae"/>
        <w:rPr>
          <w:sz w:val="18"/>
          <w:szCs w:val="18"/>
        </w:rPr>
      </w:pPr>
      <w:r w:rsidRPr="00D750EC">
        <w:rPr>
          <w:rStyle w:val="af0"/>
          <w:sz w:val="18"/>
          <w:szCs w:val="18"/>
        </w:rPr>
        <w:footnoteRef/>
      </w:r>
      <w:r w:rsidRPr="00D750EC">
        <w:rPr>
          <w:sz w:val="18"/>
          <w:szCs w:val="18"/>
        </w:rPr>
        <w:t xml:space="preserve"> </w:t>
      </w:r>
      <w:r w:rsidRPr="00D750EC">
        <w:rPr>
          <w:rFonts w:hint="eastAsia"/>
          <w:sz w:val="18"/>
          <w:szCs w:val="18"/>
        </w:rPr>
        <w:t>「</w:t>
      </w:r>
      <w:r w:rsidRPr="00D750EC">
        <w:rPr>
          <w:rFonts w:hint="eastAsia"/>
          <w:sz w:val="18"/>
          <w:szCs w:val="18"/>
        </w:rPr>
        <w:t>CDR</w:t>
      </w:r>
      <w:r w:rsidRPr="00D750EC">
        <w:rPr>
          <w:rFonts w:hint="eastAsia"/>
          <w:sz w:val="18"/>
          <w:szCs w:val="18"/>
        </w:rPr>
        <w:t>（チャイルド・デス・レビュー）」とは、医療機関や行政をはじめとする複数の機関・専門家が連携して、亡くなったこどもの事例を検証し、予防策を提言する取組のこと。</w:t>
      </w:r>
    </w:p>
  </w:footnote>
  <w:footnote w:id="70">
    <w:p w14:paraId="614398DA" w14:textId="4FCEB2B8" w:rsidR="00073F45" w:rsidRPr="00820FC5" w:rsidRDefault="00073F45">
      <w:pPr>
        <w:pStyle w:val="ae"/>
      </w:pPr>
      <w:r>
        <w:rPr>
          <w:rStyle w:val="af0"/>
        </w:rPr>
        <w:footnoteRef/>
      </w:r>
      <w:r>
        <w:t xml:space="preserve"> </w:t>
      </w:r>
      <w:r w:rsidRPr="00820FC5">
        <w:rPr>
          <w:rFonts w:hint="eastAsia"/>
          <w:sz w:val="16"/>
          <w:szCs w:val="16"/>
        </w:rPr>
        <w:t>総合周産期母子医療センター（和歌山県立医科大学附属病院）、地域周産期母子医療センター（日本赤十字社和歌山医療センター、紀南病院）</w:t>
      </w:r>
    </w:p>
  </w:footnote>
  <w:footnote w:id="71">
    <w:p w14:paraId="6D74D5CF" w14:textId="70423D51" w:rsidR="00073F45" w:rsidRPr="005B4A53" w:rsidRDefault="00073F45">
      <w:pPr>
        <w:pStyle w:val="ae"/>
        <w:rPr>
          <w:sz w:val="16"/>
          <w:szCs w:val="16"/>
        </w:rPr>
      </w:pPr>
      <w:r>
        <w:rPr>
          <w:rStyle w:val="af0"/>
        </w:rPr>
        <w:footnoteRef/>
      </w:r>
      <w:r>
        <w:t xml:space="preserve"> </w:t>
      </w:r>
      <w:r w:rsidRPr="005B4A53">
        <w:rPr>
          <w:rFonts w:hint="eastAsia"/>
          <w:sz w:val="16"/>
          <w:szCs w:val="16"/>
        </w:rPr>
        <w:t>岩出保健所、湯浅保健所、田辺保健所の</w:t>
      </w:r>
      <w:r w:rsidRPr="005B4A53">
        <w:rPr>
          <w:rFonts w:hint="eastAsia"/>
          <w:sz w:val="16"/>
          <w:szCs w:val="16"/>
        </w:rPr>
        <w:t>3</w:t>
      </w:r>
      <w:r w:rsidRPr="005B4A53">
        <w:rPr>
          <w:rFonts w:hint="eastAsia"/>
          <w:sz w:val="16"/>
          <w:szCs w:val="16"/>
        </w:rPr>
        <w:t>か所</w:t>
      </w:r>
    </w:p>
  </w:footnote>
  <w:footnote w:id="72">
    <w:p w14:paraId="327103C0" w14:textId="77777777" w:rsidR="00073F45" w:rsidRDefault="00073F45" w:rsidP="00701C79">
      <w:pPr>
        <w:pStyle w:val="ae"/>
      </w:pPr>
      <w:r>
        <w:rPr>
          <w:rStyle w:val="af0"/>
        </w:rPr>
        <w:footnoteRef/>
      </w:r>
      <w:r>
        <w:t xml:space="preserve"> </w:t>
      </w:r>
      <w:r w:rsidRPr="00866054">
        <w:rPr>
          <w:rFonts w:hint="eastAsia"/>
          <w:sz w:val="16"/>
          <w:szCs w:val="16"/>
        </w:rPr>
        <w:t>経済協力開発機構。ヨーロッパ諸国を中心に日・米を含め</w:t>
      </w:r>
      <w:r w:rsidRPr="00866054">
        <w:rPr>
          <w:rFonts w:hint="eastAsia"/>
          <w:sz w:val="16"/>
          <w:szCs w:val="16"/>
        </w:rPr>
        <w:t>38</w:t>
      </w:r>
      <w:r w:rsidRPr="00866054">
        <w:rPr>
          <w:rFonts w:hint="eastAsia"/>
          <w:sz w:val="16"/>
          <w:szCs w:val="16"/>
        </w:rPr>
        <w:t>カ国の先進国が加盟する国際機関。</w:t>
      </w:r>
    </w:p>
  </w:footnote>
  <w:footnote w:id="73">
    <w:p w14:paraId="72BBB9D9" w14:textId="76F94C25" w:rsidR="00073F45" w:rsidRPr="00480154" w:rsidRDefault="00073F45">
      <w:pPr>
        <w:pStyle w:val="ae"/>
        <w:rPr>
          <w:sz w:val="16"/>
          <w:szCs w:val="16"/>
        </w:rPr>
      </w:pPr>
      <w:r>
        <w:rPr>
          <w:rStyle w:val="af0"/>
        </w:rPr>
        <w:footnoteRef/>
      </w:r>
      <w:r>
        <w:t xml:space="preserve"> </w:t>
      </w:r>
      <w:r w:rsidRPr="00480154">
        <w:rPr>
          <w:rFonts w:hint="eastAsia"/>
          <w:sz w:val="16"/>
          <w:szCs w:val="16"/>
        </w:rPr>
        <w:t>「</w:t>
      </w:r>
      <w:r>
        <w:rPr>
          <w:rFonts w:hint="eastAsia"/>
          <w:sz w:val="16"/>
          <w:szCs w:val="16"/>
        </w:rPr>
        <w:t>全て</w:t>
      </w:r>
      <w:r w:rsidRPr="00480154">
        <w:rPr>
          <w:rFonts w:hint="eastAsia"/>
          <w:sz w:val="16"/>
          <w:szCs w:val="16"/>
        </w:rPr>
        <w:t>の仕事」、「通勤、通学」、「授業や講義、学校での活動等」、「調査、宿題」、「求職活動」「その他の有償労働、学業関連行動」の時間の合計</w:t>
      </w:r>
    </w:p>
  </w:footnote>
  <w:footnote w:id="74">
    <w:p w14:paraId="70D9C117" w14:textId="091DD6BB" w:rsidR="00073F45" w:rsidRDefault="00073F45">
      <w:pPr>
        <w:pStyle w:val="ae"/>
      </w:pPr>
      <w:r>
        <w:rPr>
          <w:rStyle w:val="af0"/>
        </w:rPr>
        <w:footnoteRef/>
      </w:r>
      <w:r>
        <w:t xml:space="preserve"> </w:t>
      </w:r>
      <w:r w:rsidRPr="00480154">
        <w:rPr>
          <w:rFonts w:hint="eastAsia"/>
          <w:sz w:val="16"/>
          <w:szCs w:val="16"/>
        </w:rPr>
        <w:t>「日常の家事」「買い物」「世帯員のケア」「日世帯員のケア」「ボランティア活動」「家事関連活動のための移動」「その他の無償労働」の時間の合計</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961F69"/>
    <w:multiLevelType w:val="hybridMultilevel"/>
    <w:tmpl w:val="5CACA21A"/>
    <w:lvl w:ilvl="0" w:tplc="C0EA4642">
      <w:numFmt w:val="bullet"/>
      <w:lvlText w:val="○"/>
      <w:lvlJc w:val="left"/>
      <w:pPr>
        <w:ind w:left="502" w:hanging="360"/>
      </w:pPr>
      <w:rPr>
        <w:rFonts w:ascii="HGPｺﾞｼｯｸM" w:eastAsia="HGPｺﾞｼｯｸM" w:hAnsi="HG丸ｺﾞｼｯｸM-PRO" w:cs="Times New Roman" w:hint="eastAsia"/>
      </w:rPr>
    </w:lvl>
    <w:lvl w:ilvl="1" w:tplc="4104B0A4">
      <w:start w:val="7"/>
      <w:numFmt w:val="bullet"/>
      <w:lvlText w:val="◎"/>
      <w:lvlJc w:val="left"/>
      <w:pPr>
        <w:ind w:left="922" w:hanging="360"/>
      </w:pPr>
      <w:rPr>
        <w:rFonts w:ascii="HGPｺﾞｼｯｸM" w:eastAsia="HGPｺﾞｼｯｸM" w:hAnsiTheme="majorEastAsia" w:cstheme="minorBidi" w:hint="eastAsia"/>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revisionView w:inkAnnotation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CCF"/>
    <w:rsid w:val="000001FA"/>
    <w:rsid w:val="0000112D"/>
    <w:rsid w:val="000016A3"/>
    <w:rsid w:val="000023C3"/>
    <w:rsid w:val="00003B74"/>
    <w:rsid w:val="00004685"/>
    <w:rsid w:val="00007A8F"/>
    <w:rsid w:val="00007EB7"/>
    <w:rsid w:val="0001042C"/>
    <w:rsid w:val="000126A6"/>
    <w:rsid w:val="00012753"/>
    <w:rsid w:val="00014F03"/>
    <w:rsid w:val="00015A86"/>
    <w:rsid w:val="00022443"/>
    <w:rsid w:val="00022744"/>
    <w:rsid w:val="000237DB"/>
    <w:rsid w:val="00026386"/>
    <w:rsid w:val="00027990"/>
    <w:rsid w:val="00033DCA"/>
    <w:rsid w:val="000345D7"/>
    <w:rsid w:val="00035319"/>
    <w:rsid w:val="00037041"/>
    <w:rsid w:val="000416B1"/>
    <w:rsid w:val="00041F6A"/>
    <w:rsid w:val="000439EF"/>
    <w:rsid w:val="00043AAD"/>
    <w:rsid w:val="0004457F"/>
    <w:rsid w:val="0004563A"/>
    <w:rsid w:val="00051B0A"/>
    <w:rsid w:val="00052EB5"/>
    <w:rsid w:val="000537DA"/>
    <w:rsid w:val="00053C14"/>
    <w:rsid w:val="00055FD6"/>
    <w:rsid w:val="0005605F"/>
    <w:rsid w:val="00061689"/>
    <w:rsid w:val="000635ED"/>
    <w:rsid w:val="000659B6"/>
    <w:rsid w:val="00066836"/>
    <w:rsid w:val="00067BEB"/>
    <w:rsid w:val="00070668"/>
    <w:rsid w:val="00072AB2"/>
    <w:rsid w:val="0007350A"/>
    <w:rsid w:val="00073F45"/>
    <w:rsid w:val="00075354"/>
    <w:rsid w:val="00075F48"/>
    <w:rsid w:val="00076117"/>
    <w:rsid w:val="000767CA"/>
    <w:rsid w:val="000776A6"/>
    <w:rsid w:val="00080C59"/>
    <w:rsid w:val="00081C5D"/>
    <w:rsid w:val="0008403C"/>
    <w:rsid w:val="00085D9F"/>
    <w:rsid w:val="00087DDF"/>
    <w:rsid w:val="0009066E"/>
    <w:rsid w:val="0009288A"/>
    <w:rsid w:val="00093DE2"/>
    <w:rsid w:val="00094F41"/>
    <w:rsid w:val="0009592B"/>
    <w:rsid w:val="000A2A46"/>
    <w:rsid w:val="000A2BDC"/>
    <w:rsid w:val="000A2D47"/>
    <w:rsid w:val="000A2D85"/>
    <w:rsid w:val="000A327B"/>
    <w:rsid w:val="000A3A5E"/>
    <w:rsid w:val="000A4758"/>
    <w:rsid w:val="000A58B9"/>
    <w:rsid w:val="000A718F"/>
    <w:rsid w:val="000A71B9"/>
    <w:rsid w:val="000B21D6"/>
    <w:rsid w:val="000B2A4B"/>
    <w:rsid w:val="000B45A3"/>
    <w:rsid w:val="000B5415"/>
    <w:rsid w:val="000B7858"/>
    <w:rsid w:val="000B7A9F"/>
    <w:rsid w:val="000C5220"/>
    <w:rsid w:val="000C5285"/>
    <w:rsid w:val="000C6065"/>
    <w:rsid w:val="000C7358"/>
    <w:rsid w:val="000D0351"/>
    <w:rsid w:val="000D21AF"/>
    <w:rsid w:val="000D3FED"/>
    <w:rsid w:val="000D4779"/>
    <w:rsid w:val="000D4F7A"/>
    <w:rsid w:val="000D5254"/>
    <w:rsid w:val="000D6057"/>
    <w:rsid w:val="000D68B3"/>
    <w:rsid w:val="000E003C"/>
    <w:rsid w:val="000E06AF"/>
    <w:rsid w:val="000E10BA"/>
    <w:rsid w:val="000E1CAD"/>
    <w:rsid w:val="000E3EFF"/>
    <w:rsid w:val="000E4339"/>
    <w:rsid w:val="000E7AA0"/>
    <w:rsid w:val="000F0175"/>
    <w:rsid w:val="000F1DBC"/>
    <w:rsid w:val="000F3CB4"/>
    <w:rsid w:val="000F3D5B"/>
    <w:rsid w:val="000F66BC"/>
    <w:rsid w:val="000F712D"/>
    <w:rsid w:val="000F7529"/>
    <w:rsid w:val="00102698"/>
    <w:rsid w:val="00102D38"/>
    <w:rsid w:val="00103C19"/>
    <w:rsid w:val="001040D4"/>
    <w:rsid w:val="00105DE3"/>
    <w:rsid w:val="001064FA"/>
    <w:rsid w:val="00107694"/>
    <w:rsid w:val="0011601E"/>
    <w:rsid w:val="001175F5"/>
    <w:rsid w:val="00122A1D"/>
    <w:rsid w:val="00125A67"/>
    <w:rsid w:val="001264B2"/>
    <w:rsid w:val="00127ACB"/>
    <w:rsid w:val="00132761"/>
    <w:rsid w:val="00135791"/>
    <w:rsid w:val="00136B13"/>
    <w:rsid w:val="0013701E"/>
    <w:rsid w:val="00137FD1"/>
    <w:rsid w:val="0014225E"/>
    <w:rsid w:val="00142342"/>
    <w:rsid w:val="00142D68"/>
    <w:rsid w:val="001438F3"/>
    <w:rsid w:val="001451DC"/>
    <w:rsid w:val="001469F3"/>
    <w:rsid w:val="00151201"/>
    <w:rsid w:val="001532D4"/>
    <w:rsid w:val="00153769"/>
    <w:rsid w:val="00155654"/>
    <w:rsid w:val="00157BD9"/>
    <w:rsid w:val="00157E23"/>
    <w:rsid w:val="00161FDC"/>
    <w:rsid w:val="001620EE"/>
    <w:rsid w:val="0016250F"/>
    <w:rsid w:val="001664F7"/>
    <w:rsid w:val="001672B4"/>
    <w:rsid w:val="001678AF"/>
    <w:rsid w:val="00170D1C"/>
    <w:rsid w:val="00170E17"/>
    <w:rsid w:val="001710FB"/>
    <w:rsid w:val="00171822"/>
    <w:rsid w:val="00172B9D"/>
    <w:rsid w:val="0017595B"/>
    <w:rsid w:val="00176267"/>
    <w:rsid w:val="00180394"/>
    <w:rsid w:val="00180C92"/>
    <w:rsid w:val="00180FE5"/>
    <w:rsid w:val="00181AE0"/>
    <w:rsid w:val="00181C9E"/>
    <w:rsid w:val="001826AC"/>
    <w:rsid w:val="0018558F"/>
    <w:rsid w:val="001857C8"/>
    <w:rsid w:val="00186EA5"/>
    <w:rsid w:val="00191F5A"/>
    <w:rsid w:val="001931C0"/>
    <w:rsid w:val="00193BDB"/>
    <w:rsid w:val="00194D85"/>
    <w:rsid w:val="00196912"/>
    <w:rsid w:val="001A16A9"/>
    <w:rsid w:val="001A1D46"/>
    <w:rsid w:val="001A2AB6"/>
    <w:rsid w:val="001A3DF8"/>
    <w:rsid w:val="001A5BC4"/>
    <w:rsid w:val="001A70CB"/>
    <w:rsid w:val="001A7518"/>
    <w:rsid w:val="001A78C4"/>
    <w:rsid w:val="001A7E0D"/>
    <w:rsid w:val="001B158D"/>
    <w:rsid w:val="001B1A89"/>
    <w:rsid w:val="001B4C66"/>
    <w:rsid w:val="001B57D3"/>
    <w:rsid w:val="001C161F"/>
    <w:rsid w:val="001C3C0B"/>
    <w:rsid w:val="001C4ACF"/>
    <w:rsid w:val="001C4E6B"/>
    <w:rsid w:val="001C55DB"/>
    <w:rsid w:val="001C67BF"/>
    <w:rsid w:val="001C6F84"/>
    <w:rsid w:val="001C774D"/>
    <w:rsid w:val="001C7E4D"/>
    <w:rsid w:val="001D1325"/>
    <w:rsid w:val="001D1748"/>
    <w:rsid w:val="001D2033"/>
    <w:rsid w:val="001D4CE0"/>
    <w:rsid w:val="001D5186"/>
    <w:rsid w:val="001D57DC"/>
    <w:rsid w:val="001D6A9C"/>
    <w:rsid w:val="001D6AA4"/>
    <w:rsid w:val="001E12CB"/>
    <w:rsid w:val="001E26CC"/>
    <w:rsid w:val="001E3C1B"/>
    <w:rsid w:val="001E5CD2"/>
    <w:rsid w:val="001E65BC"/>
    <w:rsid w:val="001F508B"/>
    <w:rsid w:val="001F5A86"/>
    <w:rsid w:val="001F6250"/>
    <w:rsid w:val="001F64F1"/>
    <w:rsid w:val="001F676C"/>
    <w:rsid w:val="001F6D60"/>
    <w:rsid w:val="001F6FEB"/>
    <w:rsid w:val="00200A83"/>
    <w:rsid w:val="00201ACA"/>
    <w:rsid w:val="00201FAE"/>
    <w:rsid w:val="00203EAF"/>
    <w:rsid w:val="00204613"/>
    <w:rsid w:val="00204710"/>
    <w:rsid w:val="00206E9C"/>
    <w:rsid w:val="0020742D"/>
    <w:rsid w:val="0021252C"/>
    <w:rsid w:val="00214B68"/>
    <w:rsid w:val="002153ED"/>
    <w:rsid w:val="00215A30"/>
    <w:rsid w:val="0021698B"/>
    <w:rsid w:val="002174AE"/>
    <w:rsid w:val="00221A56"/>
    <w:rsid w:val="00222100"/>
    <w:rsid w:val="002221CA"/>
    <w:rsid w:val="00222960"/>
    <w:rsid w:val="00222D6D"/>
    <w:rsid w:val="00222DAD"/>
    <w:rsid w:val="00225738"/>
    <w:rsid w:val="0022705E"/>
    <w:rsid w:val="00233A85"/>
    <w:rsid w:val="00233CA7"/>
    <w:rsid w:val="00233D1C"/>
    <w:rsid w:val="00236288"/>
    <w:rsid w:val="002362D9"/>
    <w:rsid w:val="0023784F"/>
    <w:rsid w:val="002378F6"/>
    <w:rsid w:val="00237B0B"/>
    <w:rsid w:val="0024219A"/>
    <w:rsid w:val="00242805"/>
    <w:rsid w:val="00242C88"/>
    <w:rsid w:val="00243C30"/>
    <w:rsid w:val="0024408A"/>
    <w:rsid w:val="00244544"/>
    <w:rsid w:val="002448B4"/>
    <w:rsid w:val="00244BF4"/>
    <w:rsid w:val="002457DC"/>
    <w:rsid w:val="00246903"/>
    <w:rsid w:val="00247E73"/>
    <w:rsid w:val="0025099A"/>
    <w:rsid w:val="0025161F"/>
    <w:rsid w:val="00251E92"/>
    <w:rsid w:val="002522F5"/>
    <w:rsid w:val="00253425"/>
    <w:rsid w:val="00254087"/>
    <w:rsid w:val="00257EE4"/>
    <w:rsid w:val="002601C9"/>
    <w:rsid w:val="00260E00"/>
    <w:rsid w:val="0026201B"/>
    <w:rsid w:val="00263BBB"/>
    <w:rsid w:val="002640CE"/>
    <w:rsid w:val="00264444"/>
    <w:rsid w:val="0026537A"/>
    <w:rsid w:val="00266050"/>
    <w:rsid w:val="002660E3"/>
    <w:rsid w:val="00267147"/>
    <w:rsid w:val="00267F0C"/>
    <w:rsid w:val="002700E8"/>
    <w:rsid w:val="0027053F"/>
    <w:rsid w:val="002706DB"/>
    <w:rsid w:val="00273611"/>
    <w:rsid w:val="00273C99"/>
    <w:rsid w:val="002809E9"/>
    <w:rsid w:val="00281DA5"/>
    <w:rsid w:val="0028282F"/>
    <w:rsid w:val="00283FFC"/>
    <w:rsid w:val="00284AB6"/>
    <w:rsid w:val="00284B47"/>
    <w:rsid w:val="0028591C"/>
    <w:rsid w:val="0028700F"/>
    <w:rsid w:val="0028730D"/>
    <w:rsid w:val="00287ECA"/>
    <w:rsid w:val="002902E5"/>
    <w:rsid w:val="00292887"/>
    <w:rsid w:val="00292990"/>
    <w:rsid w:val="00294DB2"/>
    <w:rsid w:val="0029573C"/>
    <w:rsid w:val="00295D18"/>
    <w:rsid w:val="002973EF"/>
    <w:rsid w:val="00297C7E"/>
    <w:rsid w:val="002A043C"/>
    <w:rsid w:val="002A1CF5"/>
    <w:rsid w:val="002A2038"/>
    <w:rsid w:val="002A25F0"/>
    <w:rsid w:val="002A7534"/>
    <w:rsid w:val="002A7910"/>
    <w:rsid w:val="002B099F"/>
    <w:rsid w:val="002B1938"/>
    <w:rsid w:val="002B2A70"/>
    <w:rsid w:val="002B683E"/>
    <w:rsid w:val="002C0129"/>
    <w:rsid w:val="002C129F"/>
    <w:rsid w:val="002C1860"/>
    <w:rsid w:val="002C2CC8"/>
    <w:rsid w:val="002C31F8"/>
    <w:rsid w:val="002C3D5F"/>
    <w:rsid w:val="002C4176"/>
    <w:rsid w:val="002C5836"/>
    <w:rsid w:val="002C61C7"/>
    <w:rsid w:val="002C6B07"/>
    <w:rsid w:val="002C6B1B"/>
    <w:rsid w:val="002D0E8F"/>
    <w:rsid w:val="002D3D1D"/>
    <w:rsid w:val="002D44D2"/>
    <w:rsid w:val="002D4E92"/>
    <w:rsid w:val="002D5775"/>
    <w:rsid w:val="002D6992"/>
    <w:rsid w:val="002E0D75"/>
    <w:rsid w:val="002E2F06"/>
    <w:rsid w:val="002E3A95"/>
    <w:rsid w:val="002E5150"/>
    <w:rsid w:val="002E5291"/>
    <w:rsid w:val="002E56EA"/>
    <w:rsid w:val="002E6B93"/>
    <w:rsid w:val="002E6CC6"/>
    <w:rsid w:val="002E7A8A"/>
    <w:rsid w:val="002F04A0"/>
    <w:rsid w:val="002F1A54"/>
    <w:rsid w:val="002F22B6"/>
    <w:rsid w:val="002F258C"/>
    <w:rsid w:val="002F287E"/>
    <w:rsid w:val="002F4212"/>
    <w:rsid w:val="002F7371"/>
    <w:rsid w:val="00300310"/>
    <w:rsid w:val="00301A43"/>
    <w:rsid w:val="00306095"/>
    <w:rsid w:val="00307FE2"/>
    <w:rsid w:val="00310013"/>
    <w:rsid w:val="00310CFA"/>
    <w:rsid w:val="00310F27"/>
    <w:rsid w:val="003148A3"/>
    <w:rsid w:val="00317D54"/>
    <w:rsid w:val="003202B3"/>
    <w:rsid w:val="00323851"/>
    <w:rsid w:val="00324898"/>
    <w:rsid w:val="003249BE"/>
    <w:rsid w:val="00324D8B"/>
    <w:rsid w:val="003258ED"/>
    <w:rsid w:val="00327EB3"/>
    <w:rsid w:val="003301DE"/>
    <w:rsid w:val="00331E8C"/>
    <w:rsid w:val="00334E6C"/>
    <w:rsid w:val="00335630"/>
    <w:rsid w:val="00335C99"/>
    <w:rsid w:val="003374D3"/>
    <w:rsid w:val="003400CE"/>
    <w:rsid w:val="00340E55"/>
    <w:rsid w:val="00341CF2"/>
    <w:rsid w:val="00342A07"/>
    <w:rsid w:val="00343A41"/>
    <w:rsid w:val="00346116"/>
    <w:rsid w:val="00351B81"/>
    <w:rsid w:val="00352F38"/>
    <w:rsid w:val="003535EF"/>
    <w:rsid w:val="00354288"/>
    <w:rsid w:val="00356DED"/>
    <w:rsid w:val="00357FDA"/>
    <w:rsid w:val="00362E0C"/>
    <w:rsid w:val="00363301"/>
    <w:rsid w:val="00363D84"/>
    <w:rsid w:val="00364DB0"/>
    <w:rsid w:val="003669AD"/>
    <w:rsid w:val="00366A43"/>
    <w:rsid w:val="0036797A"/>
    <w:rsid w:val="00370799"/>
    <w:rsid w:val="00371DEC"/>
    <w:rsid w:val="003720B1"/>
    <w:rsid w:val="003739B7"/>
    <w:rsid w:val="00374FA2"/>
    <w:rsid w:val="0037539E"/>
    <w:rsid w:val="00375F2A"/>
    <w:rsid w:val="0037611A"/>
    <w:rsid w:val="003761AF"/>
    <w:rsid w:val="00376282"/>
    <w:rsid w:val="0037678C"/>
    <w:rsid w:val="0038050D"/>
    <w:rsid w:val="00381C8B"/>
    <w:rsid w:val="003831F6"/>
    <w:rsid w:val="00383A8C"/>
    <w:rsid w:val="003848E7"/>
    <w:rsid w:val="00384EB7"/>
    <w:rsid w:val="003852C2"/>
    <w:rsid w:val="00387BEA"/>
    <w:rsid w:val="00396AD3"/>
    <w:rsid w:val="00397361"/>
    <w:rsid w:val="003976EC"/>
    <w:rsid w:val="003A0265"/>
    <w:rsid w:val="003A087B"/>
    <w:rsid w:val="003A0C44"/>
    <w:rsid w:val="003A237D"/>
    <w:rsid w:val="003A4052"/>
    <w:rsid w:val="003A4829"/>
    <w:rsid w:val="003A4B5F"/>
    <w:rsid w:val="003A5073"/>
    <w:rsid w:val="003A53F7"/>
    <w:rsid w:val="003A5714"/>
    <w:rsid w:val="003A5A23"/>
    <w:rsid w:val="003C0763"/>
    <w:rsid w:val="003C0BB9"/>
    <w:rsid w:val="003C2D0C"/>
    <w:rsid w:val="003D0BF4"/>
    <w:rsid w:val="003D0DE9"/>
    <w:rsid w:val="003D3E48"/>
    <w:rsid w:val="003D4BCE"/>
    <w:rsid w:val="003D558D"/>
    <w:rsid w:val="003D63C4"/>
    <w:rsid w:val="003D6587"/>
    <w:rsid w:val="003D6B0F"/>
    <w:rsid w:val="003E0029"/>
    <w:rsid w:val="003E0C04"/>
    <w:rsid w:val="003E0DD7"/>
    <w:rsid w:val="003E17B7"/>
    <w:rsid w:val="003E32CB"/>
    <w:rsid w:val="003E4854"/>
    <w:rsid w:val="003E545E"/>
    <w:rsid w:val="003E5FDC"/>
    <w:rsid w:val="003E6BA2"/>
    <w:rsid w:val="003F1C6C"/>
    <w:rsid w:val="003F2165"/>
    <w:rsid w:val="003F6894"/>
    <w:rsid w:val="004015EE"/>
    <w:rsid w:val="0040267B"/>
    <w:rsid w:val="00410B5D"/>
    <w:rsid w:val="0041117A"/>
    <w:rsid w:val="004112AE"/>
    <w:rsid w:val="00412014"/>
    <w:rsid w:val="004129F8"/>
    <w:rsid w:val="00413966"/>
    <w:rsid w:val="00413A7D"/>
    <w:rsid w:val="00414588"/>
    <w:rsid w:val="0041514D"/>
    <w:rsid w:val="00415733"/>
    <w:rsid w:val="004163CE"/>
    <w:rsid w:val="004207F0"/>
    <w:rsid w:val="00420D12"/>
    <w:rsid w:val="00422A10"/>
    <w:rsid w:val="004238AD"/>
    <w:rsid w:val="00423F86"/>
    <w:rsid w:val="00425DBA"/>
    <w:rsid w:val="00425FE0"/>
    <w:rsid w:val="00427A07"/>
    <w:rsid w:val="004341E8"/>
    <w:rsid w:val="00434577"/>
    <w:rsid w:val="004350B5"/>
    <w:rsid w:val="004350E9"/>
    <w:rsid w:val="00440BE6"/>
    <w:rsid w:val="004448F4"/>
    <w:rsid w:val="0044694D"/>
    <w:rsid w:val="004473BF"/>
    <w:rsid w:val="00447D2F"/>
    <w:rsid w:val="00451979"/>
    <w:rsid w:val="00451DA4"/>
    <w:rsid w:val="00452E49"/>
    <w:rsid w:val="004558A3"/>
    <w:rsid w:val="00456481"/>
    <w:rsid w:val="004602C2"/>
    <w:rsid w:val="00460557"/>
    <w:rsid w:val="004616BB"/>
    <w:rsid w:val="0046366D"/>
    <w:rsid w:val="0046706C"/>
    <w:rsid w:val="004676A0"/>
    <w:rsid w:val="00467777"/>
    <w:rsid w:val="00470BB7"/>
    <w:rsid w:val="00470E36"/>
    <w:rsid w:val="004733CA"/>
    <w:rsid w:val="004738E6"/>
    <w:rsid w:val="00473C0C"/>
    <w:rsid w:val="004767E0"/>
    <w:rsid w:val="00477687"/>
    <w:rsid w:val="00480154"/>
    <w:rsid w:val="00480774"/>
    <w:rsid w:val="00481803"/>
    <w:rsid w:val="00484C60"/>
    <w:rsid w:val="0048641F"/>
    <w:rsid w:val="00487E1D"/>
    <w:rsid w:val="00490EF9"/>
    <w:rsid w:val="004924C3"/>
    <w:rsid w:val="00493659"/>
    <w:rsid w:val="00494390"/>
    <w:rsid w:val="00494C88"/>
    <w:rsid w:val="00496882"/>
    <w:rsid w:val="00497C93"/>
    <w:rsid w:val="004A08EB"/>
    <w:rsid w:val="004A0D7D"/>
    <w:rsid w:val="004A1925"/>
    <w:rsid w:val="004A3047"/>
    <w:rsid w:val="004A31AE"/>
    <w:rsid w:val="004A4F48"/>
    <w:rsid w:val="004A59B3"/>
    <w:rsid w:val="004A7F79"/>
    <w:rsid w:val="004B1354"/>
    <w:rsid w:val="004B4471"/>
    <w:rsid w:val="004B5F28"/>
    <w:rsid w:val="004C0600"/>
    <w:rsid w:val="004C0A3E"/>
    <w:rsid w:val="004C0E52"/>
    <w:rsid w:val="004C1FF0"/>
    <w:rsid w:val="004C2929"/>
    <w:rsid w:val="004C3B66"/>
    <w:rsid w:val="004C3D18"/>
    <w:rsid w:val="004C40C1"/>
    <w:rsid w:val="004C5624"/>
    <w:rsid w:val="004C589D"/>
    <w:rsid w:val="004C58B0"/>
    <w:rsid w:val="004C6F3F"/>
    <w:rsid w:val="004D4076"/>
    <w:rsid w:val="004D4801"/>
    <w:rsid w:val="004D49F2"/>
    <w:rsid w:val="004D5505"/>
    <w:rsid w:val="004D602C"/>
    <w:rsid w:val="004D671C"/>
    <w:rsid w:val="004E01E8"/>
    <w:rsid w:val="004E1AA1"/>
    <w:rsid w:val="004E1CE9"/>
    <w:rsid w:val="004E29C8"/>
    <w:rsid w:val="004E3686"/>
    <w:rsid w:val="004E4F18"/>
    <w:rsid w:val="004E648A"/>
    <w:rsid w:val="004F2B73"/>
    <w:rsid w:val="004F37C4"/>
    <w:rsid w:val="004F51E8"/>
    <w:rsid w:val="004F7F99"/>
    <w:rsid w:val="005005C8"/>
    <w:rsid w:val="00500B53"/>
    <w:rsid w:val="00502E98"/>
    <w:rsid w:val="005036CD"/>
    <w:rsid w:val="005079A1"/>
    <w:rsid w:val="00512D36"/>
    <w:rsid w:val="005135BE"/>
    <w:rsid w:val="00514A69"/>
    <w:rsid w:val="00515F48"/>
    <w:rsid w:val="00520160"/>
    <w:rsid w:val="0052129E"/>
    <w:rsid w:val="00522621"/>
    <w:rsid w:val="00524913"/>
    <w:rsid w:val="00525297"/>
    <w:rsid w:val="0052738A"/>
    <w:rsid w:val="00530292"/>
    <w:rsid w:val="005309E0"/>
    <w:rsid w:val="00530CAB"/>
    <w:rsid w:val="005329C6"/>
    <w:rsid w:val="005334BE"/>
    <w:rsid w:val="00536469"/>
    <w:rsid w:val="005369BD"/>
    <w:rsid w:val="00536D67"/>
    <w:rsid w:val="005375F5"/>
    <w:rsid w:val="00540477"/>
    <w:rsid w:val="0054058E"/>
    <w:rsid w:val="00551460"/>
    <w:rsid w:val="005550E7"/>
    <w:rsid w:val="0055558C"/>
    <w:rsid w:val="00556830"/>
    <w:rsid w:val="0056096B"/>
    <w:rsid w:val="005620A6"/>
    <w:rsid w:val="00564710"/>
    <w:rsid w:val="005648F0"/>
    <w:rsid w:val="00564F52"/>
    <w:rsid w:val="00571847"/>
    <w:rsid w:val="005728E6"/>
    <w:rsid w:val="00573CCF"/>
    <w:rsid w:val="00575441"/>
    <w:rsid w:val="0057562C"/>
    <w:rsid w:val="00575645"/>
    <w:rsid w:val="00576F3D"/>
    <w:rsid w:val="00580285"/>
    <w:rsid w:val="00580C71"/>
    <w:rsid w:val="00580C9B"/>
    <w:rsid w:val="00580EE1"/>
    <w:rsid w:val="0058104B"/>
    <w:rsid w:val="0058358B"/>
    <w:rsid w:val="005840FD"/>
    <w:rsid w:val="0058716A"/>
    <w:rsid w:val="00587443"/>
    <w:rsid w:val="00587EA0"/>
    <w:rsid w:val="00590A92"/>
    <w:rsid w:val="00590E93"/>
    <w:rsid w:val="00591C2D"/>
    <w:rsid w:val="00591D6B"/>
    <w:rsid w:val="00592BDE"/>
    <w:rsid w:val="005935AA"/>
    <w:rsid w:val="00593C0C"/>
    <w:rsid w:val="0059429C"/>
    <w:rsid w:val="00594320"/>
    <w:rsid w:val="005A3A7B"/>
    <w:rsid w:val="005A3B91"/>
    <w:rsid w:val="005A42C4"/>
    <w:rsid w:val="005A5C91"/>
    <w:rsid w:val="005A611A"/>
    <w:rsid w:val="005A6410"/>
    <w:rsid w:val="005A6ABB"/>
    <w:rsid w:val="005A7240"/>
    <w:rsid w:val="005A754A"/>
    <w:rsid w:val="005B4A53"/>
    <w:rsid w:val="005C2306"/>
    <w:rsid w:val="005C2B8C"/>
    <w:rsid w:val="005C4418"/>
    <w:rsid w:val="005C7167"/>
    <w:rsid w:val="005C71EC"/>
    <w:rsid w:val="005D069D"/>
    <w:rsid w:val="005D15A7"/>
    <w:rsid w:val="005D1779"/>
    <w:rsid w:val="005D1D4E"/>
    <w:rsid w:val="005D31D9"/>
    <w:rsid w:val="005D374F"/>
    <w:rsid w:val="005D4177"/>
    <w:rsid w:val="005D78C7"/>
    <w:rsid w:val="005D7F84"/>
    <w:rsid w:val="005E2F57"/>
    <w:rsid w:val="005E5D29"/>
    <w:rsid w:val="005F0D9F"/>
    <w:rsid w:val="005F0F47"/>
    <w:rsid w:val="005F1A2B"/>
    <w:rsid w:val="005F2D36"/>
    <w:rsid w:val="005F342C"/>
    <w:rsid w:val="005F35DC"/>
    <w:rsid w:val="005F48DE"/>
    <w:rsid w:val="005F4B96"/>
    <w:rsid w:val="005F757F"/>
    <w:rsid w:val="006003A8"/>
    <w:rsid w:val="0060161F"/>
    <w:rsid w:val="00602386"/>
    <w:rsid w:val="00603561"/>
    <w:rsid w:val="00604578"/>
    <w:rsid w:val="0060585B"/>
    <w:rsid w:val="00606303"/>
    <w:rsid w:val="0060763E"/>
    <w:rsid w:val="006110EF"/>
    <w:rsid w:val="00612DBE"/>
    <w:rsid w:val="00613FD3"/>
    <w:rsid w:val="00614A54"/>
    <w:rsid w:val="00615FE3"/>
    <w:rsid w:val="006175CD"/>
    <w:rsid w:val="0062023C"/>
    <w:rsid w:val="006220AC"/>
    <w:rsid w:val="00623094"/>
    <w:rsid w:val="00624375"/>
    <w:rsid w:val="00624461"/>
    <w:rsid w:val="00625516"/>
    <w:rsid w:val="006268C3"/>
    <w:rsid w:val="0062768E"/>
    <w:rsid w:val="00627ACC"/>
    <w:rsid w:val="00630C91"/>
    <w:rsid w:val="0063243A"/>
    <w:rsid w:val="00634FE6"/>
    <w:rsid w:val="006352EC"/>
    <w:rsid w:val="00636394"/>
    <w:rsid w:val="00636CDE"/>
    <w:rsid w:val="006375A8"/>
    <w:rsid w:val="006401CF"/>
    <w:rsid w:val="00640560"/>
    <w:rsid w:val="00643C6B"/>
    <w:rsid w:val="006462A4"/>
    <w:rsid w:val="00650E4D"/>
    <w:rsid w:val="00651F89"/>
    <w:rsid w:val="0065240A"/>
    <w:rsid w:val="00652B6B"/>
    <w:rsid w:val="006532CE"/>
    <w:rsid w:val="006535B1"/>
    <w:rsid w:val="006545C7"/>
    <w:rsid w:val="00654A92"/>
    <w:rsid w:val="00654E81"/>
    <w:rsid w:val="00655253"/>
    <w:rsid w:val="006559E3"/>
    <w:rsid w:val="00656819"/>
    <w:rsid w:val="00656F8A"/>
    <w:rsid w:val="00660288"/>
    <w:rsid w:val="00660CD5"/>
    <w:rsid w:val="00660E56"/>
    <w:rsid w:val="00661669"/>
    <w:rsid w:val="006619BA"/>
    <w:rsid w:val="00662D85"/>
    <w:rsid w:val="00663B78"/>
    <w:rsid w:val="0066489E"/>
    <w:rsid w:val="00667C08"/>
    <w:rsid w:val="00671488"/>
    <w:rsid w:val="0067194D"/>
    <w:rsid w:val="00672510"/>
    <w:rsid w:val="00672F8F"/>
    <w:rsid w:val="00673945"/>
    <w:rsid w:val="0067750A"/>
    <w:rsid w:val="00677F10"/>
    <w:rsid w:val="00680BD7"/>
    <w:rsid w:val="0068278E"/>
    <w:rsid w:val="00684F55"/>
    <w:rsid w:val="0068607D"/>
    <w:rsid w:val="00686DB5"/>
    <w:rsid w:val="00687274"/>
    <w:rsid w:val="00687998"/>
    <w:rsid w:val="00691209"/>
    <w:rsid w:val="0069287C"/>
    <w:rsid w:val="00693588"/>
    <w:rsid w:val="00694E77"/>
    <w:rsid w:val="00696FF6"/>
    <w:rsid w:val="006A0545"/>
    <w:rsid w:val="006A1BA6"/>
    <w:rsid w:val="006A1BD3"/>
    <w:rsid w:val="006A28A7"/>
    <w:rsid w:val="006A35EF"/>
    <w:rsid w:val="006A39DC"/>
    <w:rsid w:val="006A3AA9"/>
    <w:rsid w:val="006A3FC4"/>
    <w:rsid w:val="006A431A"/>
    <w:rsid w:val="006A4A91"/>
    <w:rsid w:val="006A5231"/>
    <w:rsid w:val="006B104C"/>
    <w:rsid w:val="006B12F2"/>
    <w:rsid w:val="006B2480"/>
    <w:rsid w:val="006B24B4"/>
    <w:rsid w:val="006B251D"/>
    <w:rsid w:val="006B3A7A"/>
    <w:rsid w:val="006B3E9C"/>
    <w:rsid w:val="006B474A"/>
    <w:rsid w:val="006B5413"/>
    <w:rsid w:val="006B5EC3"/>
    <w:rsid w:val="006C38C9"/>
    <w:rsid w:val="006C6657"/>
    <w:rsid w:val="006C7A09"/>
    <w:rsid w:val="006D0E59"/>
    <w:rsid w:val="006D2F6C"/>
    <w:rsid w:val="006D3663"/>
    <w:rsid w:val="006D4559"/>
    <w:rsid w:val="006E1486"/>
    <w:rsid w:val="006E1A75"/>
    <w:rsid w:val="006E25B1"/>
    <w:rsid w:val="006E2EA3"/>
    <w:rsid w:val="006F117A"/>
    <w:rsid w:val="006F1226"/>
    <w:rsid w:val="006F29B1"/>
    <w:rsid w:val="006F4E6B"/>
    <w:rsid w:val="006F5203"/>
    <w:rsid w:val="006F52C7"/>
    <w:rsid w:val="006F5EC9"/>
    <w:rsid w:val="006F7E87"/>
    <w:rsid w:val="007000D8"/>
    <w:rsid w:val="0070021D"/>
    <w:rsid w:val="007008CA"/>
    <w:rsid w:val="00700DCF"/>
    <w:rsid w:val="00701C00"/>
    <w:rsid w:val="00701C79"/>
    <w:rsid w:val="0070472F"/>
    <w:rsid w:val="00704D97"/>
    <w:rsid w:val="00706E87"/>
    <w:rsid w:val="00707C22"/>
    <w:rsid w:val="00712C86"/>
    <w:rsid w:val="007139E0"/>
    <w:rsid w:val="00713A1D"/>
    <w:rsid w:val="007152C7"/>
    <w:rsid w:val="007178F6"/>
    <w:rsid w:val="0072017C"/>
    <w:rsid w:val="007243AD"/>
    <w:rsid w:val="00725F5B"/>
    <w:rsid w:val="00727260"/>
    <w:rsid w:val="007275CA"/>
    <w:rsid w:val="00727F55"/>
    <w:rsid w:val="00731731"/>
    <w:rsid w:val="00731AAB"/>
    <w:rsid w:val="00732553"/>
    <w:rsid w:val="007329F2"/>
    <w:rsid w:val="00732E8B"/>
    <w:rsid w:val="0073667A"/>
    <w:rsid w:val="0073707C"/>
    <w:rsid w:val="007376B2"/>
    <w:rsid w:val="00740A9C"/>
    <w:rsid w:val="0074469D"/>
    <w:rsid w:val="00747696"/>
    <w:rsid w:val="00747ABE"/>
    <w:rsid w:val="00750EE0"/>
    <w:rsid w:val="007511C9"/>
    <w:rsid w:val="00752DA6"/>
    <w:rsid w:val="00753A3F"/>
    <w:rsid w:val="00754260"/>
    <w:rsid w:val="00756B18"/>
    <w:rsid w:val="00757D78"/>
    <w:rsid w:val="00761206"/>
    <w:rsid w:val="007630B3"/>
    <w:rsid w:val="00763B4E"/>
    <w:rsid w:val="0076450E"/>
    <w:rsid w:val="0076613D"/>
    <w:rsid w:val="00770E55"/>
    <w:rsid w:val="00771866"/>
    <w:rsid w:val="00774085"/>
    <w:rsid w:val="00774819"/>
    <w:rsid w:val="00774FF9"/>
    <w:rsid w:val="00780A31"/>
    <w:rsid w:val="007823BA"/>
    <w:rsid w:val="00786106"/>
    <w:rsid w:val="0078757C"/>
    <w:rsid w:val="0079052A"/>
    <w:rsid w:val="00791A47"/>
    <w:rsid w:val="007935F8"/>
    <w:rsid w:val="00794DB9"/>
    <w:rsid w:val="007A38ED"/>
    <w:rsid w:val="007A3A9E"/>
    <w:rsid w:val="007A47C7"/>
    <w:rsid w:val="007A49B9"/>
    <w:rsid w:val="007A4D23"/>
    <w:rsid w:val="007A7934"/>
    <w:rsid w:val="007B04C8"/>
    <w:rsid w:val="007B0841"/>
    <w:rsid w:val="007B2F32"/>
    <w:rsid w:val="007B5262"/>
    <w:rsid w:val="007B730E"/>
    <w:rsid w:val="007B79C2"/>
    <w:rsid w:val="007C0BF2"/>
    <w:rsid w:val="007C241B"/>
    <w:rsid w:val="007C4D1B"/>
    <w:rsid w:val="007C7091"/>
    <w:rsid w:val="007C764C"/>
    <w:rsid w:val="007D10CC"/>
    <w:rsid w:val="007D3945"/>
    <w:rsid w:val="007D6BF3"/>
    <w:rsid w:val="007E0A4D"/>
    <w:rsid w:val="007E116B"/>
    <w:rsid w:val="007E36D7"/>
    <w:rsid w:val="007E5CDF"/>
    <w:rsid w:val="007E7710"/>
    <w:rsid w:val="007F0FDB"/>
    <w:rsid w:val="007F1F86"/>
    <w:rsid w:val="007F308B"/>
    <w:rsid w:val="007F32CE"/>
    <w:rsid w:val="007F3301"/>
    <w:rsid w:val="007F49A6"/>
    <w:rsid w:val="007F68FA"/>
    <w:rsid w:val="007F6907"/>
    <w:rsid w:val="008006B6"/>
    <w:rsid w:val="008048D9"/>
    <w:rsid w:val="00804DF9"/>
    <w:rsid w:val="00806C30"/>
    <w:rsid w:val="00810646"/>
    <w:rsid w:val="00812EC0"/>
    <w:rsid w:val="008143B9"/>
    <w:rsid w:val="00814443"/>
    <w:rsid w:val="00814654"/>
    <w:rsid w:val="00815972"/>
    <w:rsid w:val="00816D78"/>
    <w:rsid w:val="00817FD5"/>
    <w:rsid w:val="00820CA5"/>
    <w:rsid w:val="00820FC5"/>
    <w:rsid w:val="0082138D"/>
    <w:rsid w:val="00822F37"/>
    <w:rsid w:val="0082344A"/>
    <w:rsid w:val="0082528D"/>
    <w:rsid w:val="00826453"/>
    <w:rsid w:val="00826653"/>
    <w:rsid w:val="00830B6D"/>
    <w:rsid w:val="00832302"/>
    <w:rsid w:val="00832642"/>
    <w:rsid w:val="00832CFC"/>
    <w:rsid w:val="008330DE"/>
    <w:rsid w:val="00834472"/>
    <w:rsid w:val="00834CB3"/>
    <w:rsid w:val="0083606C"/>
    <w:rsid w:val="0083631A"/>
    <w:rsid w:val="00837227"/>
    <w:rsid w:val="00837380"/>
    <w:rsid w:val="0083751A"/>
    <w:rsid w:val="008378EE"/>
    <w:rsid w:val="00837ADE"/>
    <w:rsid w:val="008415EE"/>
    <w:rsid w:val="00842257"/>
    <w:rsid w:val="00843AF9"/>
    <w:rsid w:val="00843E53"/>
    <w:rsid w:val="008449FA"/>
    <w:rsid w:val="00845F65"/>
    <w:rsid w:val="0085244E"/>
    <w:rsid w:val="00852AA0"/>
    <w:rsid w:val="00852B0B"/>
    <w:rsid w:val="00852E59"/>
    <w:rsid w:val="00853088"/>
    <w:rsid w:val="008543F2"/>
    <w:rsid w:val="00854761"/>
    <w:rsid w:val="008549E4"/>
    <w:rsid w:val="0085565E"/>
    <w:rsid w:val="00863C2E"/>
    <w:rsid w:val="0086439E"/>
    <w:rsid w:val="00865F67"/>
    <w:rsid w:val="0086754B"/>
    <w:rsid w:val="00870FF4"/>
    <w:rsid w:val="00872E30"/>
    <w:rsid w:val="00874F1E"/>
    <w:rsid w:val="008802A7"/>
    <w:rsid w:val="00880608"/>
    <w:rsid w:val="008843F1"/>
    <w:rsid w:val="00884924"/>
    <w:rsid w:val="00887045"/>
    <w:rsid w:val="008872BD"/>
    <w:rsid w:val="00887798"/>
    <w:rsid w:val="00887B4E"/>
    <w:rsid w:val="0089029F"/>
    <w:rsid w:val="00890DE3"/>
    <w:rsid w:val="00891E78"/>
    <w:rsid w:val="00892D23"/>
    <w:rsid w:val="00893877"/>
    <w:rsid w:val="0089389D"/>
    <w:rsid w:val="008954DD"/>
    <w:rsid w:val="0089581D"/>
    <w:rsid w:val="00896958"/>
    <w:rsid w:val="008A3D8A"/>
    <w:rsid w:val="008A5198"/>
    <w:rsid w:val="008A6A36"/>
    <w:rsid w:val="008B36C3"/>
    <w:rsid w:val="008B47E3"/>
    <w:rsid w:val="008C0C62"/>
    <w:rsid w:val="008C2300"/>
    <w:rsid w:val="008C2D24"/>
    <w:rsid w:val="008C41E4"/>
    <w:rsid w:val="008C6312"/>
    <w:rsid w:val="008C6797"/>
    <w:rsid w:val="008C7FB6"/>
    <w:rsid w:val="008D1E1A"/>
    <w:rsid w:val="008D31F1"/>
    <w:rsid w:val="008D3E7F"/>
    <w:rsid w:val="008D4D7A"/>
    <w:rsid w:val="008D6951"/>
    <w:rsid w:val="008E7072"/>
    <w:rsid w:val="008F0E1D"/>
    <w:rsid w:val="008F0E32"/>
    <w:rsid w:val="008F16B4"/>
    <w:rsid w:val="008F2D50"/>
    <w:rsid w:val="008F3592"/>
    <w:rsid w:val="008F4A92"/>
    <w:rsid w:val="008F7BD7"/>
    <w:rsid w:val="008F7C95"/>
    <w:rsid w:val="0090004C"/>
    <w:rsid w:val="0090290D"/>
    <w:rsid w:val="0090357A"/>
    <w:rsid w:val="00903A01"/>
    <w:rsid w:val="00906981"/>
    <w:rsid w:val="009072DC"/>
    <w:rsid w:val="00907EBA"/>
    <w:rsid w:val="00910B2D"/>
    <w:rsid w:val="009118F1"/>
    <w:rsid w:val="00911923"/>
    <w:rsid w:val="00913456"/>
    <w:rsid w:val="00915B21"/>
    <w:rsid w:val="0091627B"/>
    <w:rsid w:val="00916F2E"/>
    <w:rsid w:val="0091795F"/>
    <w:rsid w:val="00921BE7"/>
    <w:rsid w:val="009228D7"/>
    <w:rsid w:val="00923C39"/>
    <w:rsid w:val="00924C00"/>
    <w:rsid w:val="00926591"/>
    <w:rsid w:val="009307C4"/>
    <w:rsid w:val="009308FC"/>
    <w:rsid w:val="00932C51"/>
    <w:rsid w:val="00933F73"/>
    <w:rsid w:val="00934367"/>
    <w:rsid w:val="00935EB6"/>
    <w:rsid w:val="00936417"/>
    <w:rsid w:val="00936E21"/>
    <w:rsid w:val="00937F00"/>
    <w:rsid w:val="009411AA"/>
    <w:rsid w:val="009449B7"/>
    <w:rsid w:val="00945FF0"/>
    <w:rsid w:val="00946349"/>
    <w:rsid w:val="00946A12"/>
    <w:rsid w:val="009527D6"/>
    <w:rsid w:val="00954FAE"/>
    <w:rsid w:val="00955148"/>
    <w:rsid w:val="00956E69"/>
    <w:rsid w:val="00956FA9"/>
    <w:rsid w:val="009571D9"/>
    <w:rsid w:val="009579DA"/>
    <w:rsid w:val="00961A11"/>
    <w:rsid w:val="00962C33"/>
    <w:rsid w:val="0096301C"/>
    <w:rsid w:val="0096478A"/>
    <w:rsid w:val="00965C40"/>
    <w:rsid w:val="0097208E"/>
    <w:rsid w:val="00972A33"/>
    <w:rsid w:val="00976D0B"/>
    <w:rsid w:val="0097731E"/>
    <w:rsid w:val="00977E0A"/>
    <w:rsid w:val="009821D2"/>
    <w:rsid w:val="00982276"/>
    <w:rsid w:val="00982D32"/>
    <w:rsid w:val="00982E5A"/>
    <w:rsid w:val="009830D6"/>
    <w:rsid w:val="00986CE2"/>
    <w:rsid w:val="0099075F"/>
    <w:rsid w:val="0099095C"/>
    <w:rsid w:val="0099159E"/>
    <w:rsid w:val="00991B08"/>
    <w:rsid w:val="00992275"/>
    <w:rsid w:val="00992D4D"/>
    <w:rsid w:val="0099483A"/>
    <w:rsid w:val="00995A05"/>
    <w:rsid w:val="00995C9A"/>
    <w:rsid w:val="00996BED"/>
    <w:rsid w:val="009973D7"/>
    <w:rsid w:val="009A1CC7"/>
    <w:rsid w:val="009A37F6"/>
    <w:rsid w:val="009A3D7A"/>
    <w:rsid w:val="009A425D"/>
    <w:rsid w:val="009B1683"/>
    <w:rsid w:val="009B2080"/>
    <w:rsid w:val="009B4789"/>
    <w:rsid w:val="009B505D"/>
    <w:rsid w:val="009C01F2"/>
    <w:rsid w:val="009C050C"/>
    <w:rsid w:val="009C0B5D"/>
    <w:rsid w:val="009C1585"/>
    <w:rsid w:val="009C6180"/>
    <w:rsid w:val="009C657B"/>
    <w:rsid w:val="009D2A79"/>
    <w:rsid w:val="009D306C"/>
    <w:rsid w:val="009D3B19"/>
    <w:rsid w:val="009D4080"/>
    <w:rsid w:val="009D4A7B"/>
    <w:rsid w:val="009D6608"/>
    <w:rsid w:val="009D67B8"/>
    <w:rsid w:val="009E1B59"/>
    <w:rsid w:val="009E1E17"/>
    <w:rsid w:val="009E2B16"/>
    <w:rsid w:val="009E63E2"/>
    <w:rsid w:val="009F021E"/>
    <w:rsid w:val="009F1F39"/>
    <w:rsid w:val="009F2152"/>
    <w:rsid w:val="009F3244"/>
    <w:rsid w:val="009F44A6"/>
    <w:rsid w:val="009F5C4B"/>
    <w:rsid w:val="009F633B"/>
    <w:rsid w:val="00A005E1"/>
    <w:rsid w:val="00A00753"/>
    <w:rsid w:val="00A0093F"/>
    <w:rsid w:val="00A01604"/>
    <w:rsid w:val="00A044BC"/>
    <w:rsid w:val="00A0526C"/>
    <w:rsid w:val="00A057C0"/>
    <w:rsid w:val="00A05900"/>
    <w:rsid w:val="00A0722E"/>
    <w:rsid w:val="00A07A09"/>
    <w:rsid w:val="00A15817"/>
    <w:rsid w:val="00A2051E"/>
    <w:rsid w:val="00A20F55"/>
    <w:rsid w:val="00A218C3"/>
    <w:rsid w:val="00A24843"/>
    <w:rsid w:val="00A2567B"/>
    <w:rsid w:val="00A25910"/>
    <w:rsid w:val="00A26EBE"/>
    <w:rsid w:val="00A3068B"/>
    <w:rsid w:val="00A31890"/>
    <w:rsid w:val="00A32513"/>
    <w:rsid w:val="00A32E4B"/>
    <w:rsid w:val="00A33FA4"/>
    <w:rsid w:val="00A34071"/>
    <w:rsid w:val="00A3434E"/>
    <w:rsid w:val="00A344DB"/>
    <w:rsid w:val="00A3505A"/>
    <w:rsid w:val="00A3524C"/>
    <w:rsid w:val="00A354EF"/>
    <w:rsid w:val="00A35A5B"/>
    <w:rsid w:val="00A371DE"/>
    <w:rsid w:val="00A44A22"/>
    <w:rsid w:val="00A4530F"/>
    <w:rsid w:val="00A46556"/>
    <w:rsid w:val="00A522CB"/>
    <w:rsid w:val="00A52CDB"/>
    <w:rsid w:val="00A547A4"/>
    <w:rsid w:val="00A6291A"/>
    <w:rsid w:val="00A64AC0"/>
    <w:rsid w:val="00A66948"/>
    <w:rsid w:val="00A71BF4"/>
    <w:rsid w:val="00A721F8"/>
    <w:rsid w:val="00A72DA2"/>
    <w:rsid w:val="00A734BA"/>
    <w:rsid w:val="00A7528D"/>
    <w:rsid w:val="00A8000D"/>
    <w:rsid w:val="00A82124"/>
    <w:rsid w:val="00A8216C"/>
    <w:rsid w:val="00A832B0"/>
    <w:rsid w:val="00A84523"/>
    <w:rsid w:val="00A86424"/>
    <w:rsid w:val="00A91C62"/>
    <w:rsid w:val="00A93059"/>
    <w:rsid w:val="00A93616"/>
    <w:rsid w:val="00A94482"/>
    <w:rsid w:val="00A94C31"/>
    <w:rsid w:val="00A95D81"/>
    <w:rsid w:val="00A96127"/>
    <w:rsid w:val="00A975D6"/>
    <w:rsid w:val="00A9793D"/>
    <w:rsid w:val="00AA319B"/>
    <w:rsid w:val="00AA343A"/>
    <w:rsid w:val="00AA663D"/>
    <w:rsid w:val="00AA7E9F"/>
    <w:rsid w:val="00AA7EFE"/>
    <w:rsid w:val="00AB06DA"/>
    <w:rsid w:val="00AB11FC"/>
    <w:rsid w:val="00AB2105"/>
    <w:rsid w:val="00AB41D3"/>
    <w:rsid w:val="00AB43D5"/>
    <w:rsid w:val="00AB55AF"/>
    <w:rsid w:val="00AB5BFB"/>
    <w:rsid w:val="00AB5D12"/>
    <w:rsid w:val="00AB5EFE"/>
    <w:rsid w:val="00AB60B3"/>
    <w:rsid w:val="00AB7D9D"/>
    <w:rsid w:val="00AC485D"/>
    <w:rsid w:val="00AC548F"/>
    <w:rsid w:val="00AC5FDC"/>
    <w:rsid w:val="00AC6B70"/>
    <w:rsid w:val="00AD3DF0"/>
    <w:rsid w:val="00AD53EA"/>
    <w:rsid w:val="00AD5450"/>
    <w:rsid w:val="00AD596E"/>
    <w:rsid w:val="00AD69CE"/>
    <w:rsid w:val="00AD7598"/>
    <w:rsid w:val="00AD77C4"/>
    <w:rsid w:val="00AE17F4"/>
    <w:rsid w:val="00AE23D6"/>
    <w:rsid w:val="00AE3311"/>
    <w:rsid w:val="00AE41F2"/>
    <w:rsid w:val="00AE47D9"/>
    <w:rsid w:val="00AE51D9"/>
    <w:rsid w:val="00AE54B3"/>
    <w:rsid w:val="00AE5D09"/>
    <w:rsid w:val="00AF1739"/>
    <w:rsid w:val="00AF371C"/>
    <w:rsid w:val="00AF41FF"/>
    <w:rsid w:val="00AF4ACE"/>
    <w:rsid w:val="00AF50C2"/>
    <w:rsid w:val="00AF5F2B"/>
    <w:rsid w:val="00AF67DC"/>
    <w:rsid w:val="00AF6FC3"/>
    <w:rsid w:val="00AF78C4"/>
    <w:rsid w:val="00AF790F"/>
    <w:rsid w:val="00B00F55"/>
    <w:rsid w:val="00B00F97"/>
    <w:rsid w:val="00B01908"/>
    <w:rsid w:val="00B021BD"/>
    <w:rsid w:val="00B035B7"/>
    <w:rsid w:val="00B03AEC"/>
    <w:rsid w:val="00B059F1"/>
    <w:rsid w:val="00B10E02"/>
    <w:rsid w:val="00B1636C"/>
    <w:rsid w:val="00B2275D"/>
    <w:rsid w:val="00B256BC"/>
    <w:rsid w:val="00B2578C"/>
    <w:rsid w:val="00B25815"/>
    <w:rsid w:val="00B27666"/>
    <w:rsid w:val="00B30387"/>
    <w:rsid w:val="00B33B0A"/>
    <w:rsid w:val="00B351D9"/>
    <w:rsid w:val="00B36DA6"/>
    <w:rsid w:val="00B37AFC"/>
    <w:rsid w:val="00B41866"/>
    <w:rsid w:val="00B43E57"/>
    <w:rsid w:val="00B44867"/>
    <w:rsid w:val="00B44E67"/>
    <w:rsid w:val="00B45567"/>
    <w:rsid w:val="00B455E8"/>
    <w:rsid w:val="00B45B58"/>
    <w:rsid w:val="00B47AD3"/>
    <w:rsid w:val="00B50685"/>
    <w:rsid w:val="00B5185D"/>
    <w:rsid w:val="00B561C2"/>
    <w:rsid w:val="00B57BCB"/>
    <w:rsid w:val="00B57D41"/>
    <w:rsid w:val="00B57F6D"/>
    <w:rsid w:val="00B60875"/>
    <w:rsid w:val="00B60BB8"/>
    <w:rsid w:val="00B61A08"/>
    <w:rsid w:val="00B629B7"/>
    <w:rsid w:val="00B635D9"/>
    <w:rsid w:val="00B70E73"/>
    <w:rsid w:val="00B71298"/>
    <w:rsid w:val="00B74508"/>
    <w:rsid w:val="00B7562A"/>
    <w:rsid w:val="00B81D78"/>
    <w:rsid w:val="00B83B62"/>
    <w:rsid w:val="00B86F67"/>
    <w:rsid w:val="00B8733A"/>
    <w:rsid w:val="00B87EC7"/>
    <w:rsid w:val="00B928D8"/>
    <w:rsid w:val="00B94AB8"/>
    <w:rsid w:val="00B95F1E"/>
    <w:rsid w:val="00B96CB1"/>
    <w:rsid w:val="00B97788"/>
    <w:rsid w:val="00BA0AB4"/>
    <w:rsid w:val="00BA55B8"/>
    <w:rsid w:val="00BA6736"/>
    <w:rsid w:val="00BA705C"/>
    <w:rsid w:val="00BA7070"/>
    <w:rsid w:val="00BA764E"/>
    <w:rsid w:val="00BB02A4"/>
    <w:rsid w:val="00BB0936"/>
    <w:rsid w:val="00BB1AA3"/>
    <w:rsid w:val="00BB1FBB"/>
    <w:rsid w:val="00BB2089"/>
    <w:rsid w:val="00BB69C0"/>
    <w:rsid w:val="00BB73C7"/>
    <w:rsid w:val="00BC04FA"/>
    <w:rsid w:val="00BC228F"/>
    <w:rsid w:val="00BC237B"/>
    <w:rsid w:val="00BC29E2"/>
    <w:rsid w:val="00BC2DD1"/>
    <w:rsid w:val="00BC3A94"/>
    <w:rsid w:val="00BC4222"/>
    <w:rsid w:val="00BC4B9A"/>
    <w:rsid w:val="00BC4F9C"/>
    <w:rsid w:val="00BC6AAE"/>
    <w:rsid w:val="00BC6CF9"/>
    <w:rsid w:val="00BC7377"/>
    <w:rsid w:val="00BC7630"/>
    <w:rsid w:val="00BD0BA4"/>
    <w:rsid w:val="00BD1C96"/>
    <w:rsid w:val="00BD58CA"/>
    <w:rsid w:val="00BE5920"/>
    <w:rsid w:val="00BE5B01"/>
    <w:rsid w:val="00BE77F1"/>
    <w:rsid w:val="00BF00CF"/>
    <w:rsid w:val="00BF0A91"/>
    <w:rsid w:val="00BF14C3"/>
    <w:rsid w:val="00BF188E"/>
    <w:rsid w:val="00BF5469"/>
    <w:rsid w:val="00BF55DC"/>
    <w:rsid w:val="00BF5E09"/>
    <w:rsid w:val="00C01A26"/>
    <w:rsid w:val="00C03616"/>
    <w:rsid w:val="00C036AB"/>
    <w:rsid w:val="00C0388B"/>
    <w:rsid w:val="00C03ABE"/>
    <w:rsid w:val="00C05030"/>
    <w:rsid w:val="00C060A8"/>
    <w:rsid w:val="00C07893"/>
    <w:rsid w:val="00C078A1"/>
    <w:rsid w:val="00C110DF"/>
    <w:rsid w:val="00C11BAF"/>
    <w:rsid w:val="00C121CD"/>
    <w:rsid w:val="00C12D78"/>
    <w:rsid w:val="00C13187"/>
    <w:rsid w:val="00C136C4"/>
    <w:rsid w:val="00C13896"/>
    <w:rsid w:val="00C15ABC"/>
    <w:rsid w:val="00C15FBF"/>
    <w:rsid w:val="00C17609"/>
    <w:rsid w:val="00C21011"/>
    <w:rsid w:val="00C22EA5"/>
    <w:rsid w:val="00C23E04"/>
    <w:rsid w:val="00C24A7A"/>
    <w:rsid w:val="00C30CB5"/>
    <w:rsid w:val="00C33642"/>
    <w:rsid w:val="00C3425F"/>
    <w:rsid w:val="00C356BF"/>
    <w:rsid w:val="00C3571A"/>
    <w:rsid w:val="00C362FA"/>
    <w:rsid w:val="00C370C0"/>
    <w:rsid w:val="00C40B6A"/>
    <w:rsid w:val="00C41D0B"/>
    <w:rsid w:val="00C42B59"/>
    <w:rsid w:val="00C4361F"/>
    <w:rsid w:val="00C43A85"/>
    <w:rsid w:val="00C43FAF"/>
    <w:rsid w:val="00C440FD"/>
    <w:rsid w:val="00C45008"/>
    <w:rsid w:val="00C514F9"/>
    <w:rsid w:val="00C520EF"/>
    <w:rsid w:val="00C53976"/>
    <w:rsid w:val="00C550E9"/>
    <w:rsid w:val="00C56224"/>
    <w:rsid w:val="00C5636C"/>
    <w:rsid w:val="00C56A0C"/>
    <w:rsid w:val="00C5727D"/>
    <w:rsid w:val="00C60175"/>
    <w:rsid w:val="00C610F6"/>
    <w:rsid w:val="00C6320B"/>
    <w:rsid w:val="00C63E25"/>
    <w:rsid w:val="00C65FBE"/>
    <w:rsid w:val="00C66895"/>
    <w:rsid w:val="00C66C9C"/>
    <w:rsid w:val="00C702D1"/>
    <w:rsid w:val="00C70D90"/>
    <w:rsid w:val="00C72490"/>
    <w:rsid w:val="00C72DB3"/>
    <w:rsid w:val="00C737AD"/>
    <w:rsid w:val="00C761F4"/>
    <w:rsid w:val="00C76254"/>
    <w:rsid w:val="00C80219"/>
    <w:rsid w:val="00C81268"/>
    <w:rsid w:val="00C83791"/>
    <w:rsid w:val="00C84CC0"/>
    <w:rsid w:val="00C85EB5"/>
    <w:rsid w:val="00C862CD"/>
    <w:rsid w:val="00C87A9C"/>
    <w:rsid w:val="00C87F0F"/>
    <w:rsid w:val="00C9095A"/>
    <w:rsid w:val="00C90ABD"/>
    <w:rsid w:val="00C90B17"/>
    <w:rsid w:val="00C91178"/>
    <w:rsid w:val="00C9604F"/>
    <w:rsid w:val="00C968E2"/>
    <w:rsid w:val="00CA0C96"/>
    <w:rsid w:val="00CA142A"/>
    <w:rsid w:val="00CA2B93"/>
    <w:rsid w:val="00CA3BDD"/>
    <w:rsid w:val="00CA468B"/>
    <w:rsid w:val="00CA7058"/>
    <w:rsid w:val="00CA746F"/>
    <w:rsid w:val="00CB2923"/>
    <w:rsid w:val="00CB368C"/>
    <w:rsid w:val="00CB3FB8"/>
    <w:rsid w:val="00CB4110"/>
    <w:rsid w:val="00CB42F3"/>
    <w:rsid w:val="00CB44EC"/>
    <w:rsid w:val="00CB47F8"/>
    <w:rsid w:val="00CC203D"/>
    <w:rsid w:val="00CC22B2"/>
    <w:rsid w:val="00CC3128"/>
    <w:rsid w:val="00CC352B"/>
    <w:rsid w:val="00CC363C"/>
    <w:rsid w:val="00CC3C79"/>
    <w:rsid w:val="00CC3EFD"/>
    <w:rsid w:val="00CC3F97"/>
    <w:rsid w:val="00CC6D8C"/>
    <w:rsid w:val="00CD0670"/>
    <w:rsid w:val="00CD0F70"/>
    <w:rsid w:val="00CD50E6"/>
    <w:rsid w:val="00CD5212"/>
    <w:rsid w:val="00CD5736"/>
    <w:rsid w:val="00CE0795"/>
    <w:rsid w:val="00CE1877"/>
    <w:rsid w:val="00CE235E"/>
    <w:rsid w:val="00CE352B"/>
    <w:rsid w:val="00CE3B83"/>
    <w:rsid w:val="00CE4DC1"/>
    <w:rsid w:val="00CE51CA"/>
    <w:rsid w:val="00CE5845"/>
    <w:rsid w:val="00CE615F"/>
    <w:rsid w:val="00CF0032"/>
    <w:rsid w:val="00CF07CC"/>
    <w:rsid w:val="00CF0EAA"/>
    <w:rsid w:val="00CF1C29"/>
    <w:rsid w:val="00CF3235"/>
    <w:rsid w:val="00CF3D83"/>
    <w:rsid w:val="00CF684F"/>
    <w:rsid w:val="00CF6ECC"/>
    <w:rsid w:val="00D00BBA"/>
    <w:rsid w:val="00D030B0"/>
    <w:rsid w:val="00D0429E"/>
    <w:rsid w:val="00D06938"/>
    <w:rsid w:val="00D0702D"/>
    <w:rsid w:val="00D104EA"/>
    <w:rsid w:val="00D10E9E"/>
    <w:rsid w:val="00D164F0"/>
    <w:rsid w:val="00D17D7F"/>
    <w:rsid w:val="00D200AE"/>
    <w:rsid w:val="00D2278C"/>
    <w:rsid w:val="00D24C7A"/>
    <w:rsid w:val="00D26C64"/>
    <w:rsid w:val="00D26E5F"/>
    <w:rsid w:val="00D27A95"/>
    <w:rsid w:val="00D300F6"/>
    <w:rsid w:val="00D322B1"/>
    <w:rsid w:val="00D32BDB"/>
    <w:rsid w:val="00D3311B"/>
    <w:rsid w:val="00D339F4"/>
    <w:rsid w:val="00D35516"/>
    <w:rsid w:val="00D37B1B"/>
    <w:rsid w:val="00D400A8"/>
    <w:rsid w:val="00D4097E"/>
    <w:rsid w:val="00D410C3"/>
    <w:rsid w:val="00D4162D"/>
    <w:rsid w:val="00D42FDF"/>
    <w:rsid w:val="00D4421B"/>
    <w:rsid w:val="00D4554C"/>
    <w:rsid w:val="00D50467"/>
    <w:rsid w:val="00D50906"/>
    <w:rsid w:val="00D50DA6"/>
    <w:rsid w:val="00D51274"/>
    <w:rsid w:val="00D53392"/>
    <w:rsid w:val="00D568F1"/>
    <w:rsid w:val="00D56A15"/>
    <w:rsid w:val="00D573CF"/>
    <w:rsid w:val="00D60629"/>
    <w:rsid w:val="00D609B7"/>
    <w:rsid w:val="00D60B04"/>
    <w:rsid w:val="00D615A8"/>
    <w:rsid w:val="00D617D6"/>
    <w:rsid w:val="00D626DC"/>
    <w:rsid w:val="00D6348B"/>
    <w:rsid w:val="00D665B2"/>
    <w:rsid w:val="00D70FA5"/>
    <w:rsid w:val="00D71092"/>
    <w:rsid w:val="00D71E59"/>
    <w:rsid w:val="00D730BE"/>
    <w:rsid w:val="00D736C6"/>
    <w:rsid w:val="00D7398D"/>
    <w:rsid w:val="00D73BCB"/>
    <w:rsid w:val="00D750D5"/>
    <w:rsid w:val="00D750EC"/>
    <w:rsid w:val="00D766F7"/>
    <w:rsid w:val="00D80E26"/>
    <w:rsid w:val="00D820B6"/>
    <w:rsid w:val="00D83327"/>
    <w:rsid w:val="00D83EC8"/>
    <w:rsid w:val="00D84FEB"/>
    <w:rsid w:val="00D85174"/>
    <w:rsid w:val="00D877B9"/>
    <w:rsid w:val="00D9088B"/>
    <w:rsid w:val="00D91306"/>
    <w:rsid w:val="00D91D2F"/>
    <w:rsid w:val="00D943F8"/>
    <w:rsid w:val="00D94805"/>
    <w:rsid w:val="00D974DC"/>
    <w:rsid w:val="00D9793B"/>
    <w:rsid w:val="00D97A25"/>
    <w:rsid w:val="00DA0F01"/>
    <w:rsid w:val="00DA2009"/>
    <w:rsid w:val="00DA253F"/>
    <w:rsid w:val="00DA31AC"/>
    <w:rsid w:val="00DA3D19"/>
    <w:rsid w:val="00DA4DAC"/>
    <w:rsid w:val="00DA5A8A"/>
    <w:rsid w:val="00DB0BB2"/>
    <w:rsid w:val="00DB26BC"/>
    <w:rsid w:val="00DB6F0D"/>
    <w:rsid w:val="00DB7B01"/>
    <w:rsid w:val="00DC072C"/>
    <w:rsid w:val="00DC400B"/>
    <w:rsid w:val="00DC405B"/>
    <w:rsid w:val="00DC5A39"/>
    <w:rsid w:val="00DD37AC"/>
    <w:rsid w:val="00DD4440"/>
    <w:rsid w:val="00DD4873"/>
    <w:rsid w:val="00DD4A1B"/>
    <w:rsid w:val="00DD4EFA"/>
    <w:rsid w:val="00DD5401"/>
    <w:rsid w:val="00DE05AB"/>
    <w:rsid w:val="00DE1D9C"/>
    <w:rsid w:val="00DE4FD2"/>
    <w:rsid w:val="00DE52DA"/>
    <w:rsid w:val="00DE7317"/>
    <w:rsid w:val="00DF1F1F"/>
    <w:rsid w:val="00DF2675"/>
    <w:rsid w:val="00DF2815"/>
    <w:rsid w:val="00DF449E"/>
    <w:rsid w:val="00DF4819"/>
    <w:rsid w:val="00DF4B0A"/>
    <w:rsid w:val="00DF5217"/>
    <w:rsid w:val="00DF63C5"/>
    <w:rsid w:val="00DF75EE"/>
    <w:rsid w:val="00DF785D"/>
    <w:rsid w:val="00DF7C60"/>
    <w:rsid w:val="00E01986"/>
    <w:rsid w:val="00E02656"/>
    <w:rsid w:val="00E0350B"/>
    <w:rsid w:val="00E03ACB"/>
    <w:rsid w:val="00E05DB0"/>
    <w:rsid w:val="00E06115"/>
    <w:rsid w:val="00E06176"/>
    <w:rsid w:val="00E062B7"/>
    <w:rsid w:val="00E06F75"/>
    <w:rsid w:val="00E076C7"/>
    <w:rsid w:val="00E1027C"/>
    <w:rsid w:val="00E10659"/>
    <w:rsid w:val="00E10CA3"/>
    <w:rsid w:val="00E1245D"/>
    <w:rsid w:val="00E12AB3"/>
    <w:rsid w:val="00E1338C"/>
    <w:rsid w:val="00E14531"/>
    <w:rsid w:val="00E16E2F"/>
    <w:rsid w:val="00E251BD"/>
    <w:rsid w:val="00E264D8"/>
    <w:rsid w:val="00E265AA"/>
    <w:rsid w:val="00E2679C"/>
    <w:rsid w:val="00E3134D"/>
    <w:rsid w:val="00E31D90"/>
    <w:rsid w:val="00E3443B"/>
    <w:rsid w:val="00E34E9A"/>
    <w:rsid w:val="00E368D0"/>
    <w:rsid w:val="00E403F8"/>
    <w:rsid w:val="00E4259E"/>
    <w:rsid w:val="00E430C5"/>
    <w:rsid w:val="00E46391"/>
    <w:rsid w:val="00E476A4"/>
    <w:rsid w:val="00E47FE8"/>
    <w:rsid w:val="00E503AA"/>
    <w:rsid w:val="00E52FD2"/>
    <w:rsid w:val="00E537F3"/>
    <w:rsid w:val="00E53AC2"/>
    <w:rsid w:val="00E55B1B"/>
    <w:rsid w:val="00E56210"/>
    <w:rsid w:val="00E5630C"/>
    <w:rsid w:val="00E57752"/>
    <w:rsid w:val="00E61859"/>
    <w:rsid w:val="00E63984"/>
    <w:rsid w:val="00E6430E"/>
    <w:rsid w:val="00E72E9F"/>
    <w:rsid w:val="00E72F7D"/>
    <w:rsid w:val="00E7383B"/>
    <w:rsid w:val="00E73B25"/>
    <w:rsid w:val="00E73EFD"/>
    <w:rsid w:val="00E74787"/>
    <w:rsid w:val="00E74934"/>
    <w:rsid w:val="00E74B1D"/>
    <w:rsid w:val="00E74D98"/>
    <w:rsid w:val="00E74DCA"/>
    <w:rsid w:val="00E77424"/>
    <w:rsid w:val="00E8147D"/>
    <w:rsid w:val="00E81F37"/>
    <w:rsid w:val="00E822CB"/>
    <w:rsid w:val="00E83668"/>
    <w:rsid w:val="00E86F08"/>
    <w:rsid w:val="00E87A26"/>
    <w:rsid w:val="00E87EF8"/>
    <w:rsid w:val="00E9031A"/>
    <w:rsid w:val="00E90DCA"/>
    <w:rsid w:val="00E92D99"/>
    <w:rsid w:val="00E94537"/>
    <w:rsid w:val="00E95516"/>
    <w:rsid w:val="00E95A06"/>
    <w:rsid w:val="00E976FD"/>
    <w:rsid w:val="00EA146C"/>
    <w:rsid w:val="00EA23C0"/>
    <w:rsid w:val="00EA593A"/>
    <w:rsid w:val="00EA6E3F"/>
    <w:rsid w:val="00EB0519"/>
    <w:rsid w:val="00EB2A16"/>
    <w:rsid w:val="00EB3DBB"/>
    <w:rsid w:val="00EB5ADD"/>
    <w:rsid w:val="00EB785A"/>
    <w:rsid w:val="00EC006E"/>
    <w:rsid w:val="00EC0E40"/>
    <w:rsid w:val="00EC0EEE"/>
    <w:rsid w:val="00EC186F"/>
    <w:rsid w:val="00EC19C0"/>
    <w:rsid w:val="00EC250C"/>
    <w:rsid w:val="00EC4AE1"/>
    <w:rsid w:val="00EC4F36"/>
    <w:rsid w:val="00EC57B8"/>
    <w:rsid w:val="00ED1978"/>
    <w:rsid w:val="00ED3E59"/>
    <w:rsid w:val="00EE1087"/>
    <w:rsid w:val="00EE3DEA"/>
    <w:rsid w:val="00EE4DD3"/>
    <w:rsid w:val="00EE6CB7"/>
    <w:rsid w:val="00EE707D"/>
    <w:rsid w:val="00EF0F09"/>
    <w:rsid w:val="00EF18C0"/>
    <w:rsid w:val="00EF6688"/>
    <w:rsid w:val="00F01C93"/>
    <w:rsid w:val="00F0532F"/>
    <w:rsid w:val="00F11B95"/>
    <w:rsid w:val="00F15D0B"/>
    <w:rsid w:val="00F16CF2"/>
    <w:rsid w:val="00F21DFB"/>
    <w:rsid w:val="00F23D59"/>
    <w:rsid w:val="00F24F43"/>
    <w:rsid w:val="00F2628B"/>
    <w:rsid w:val="00F269D2"/>
    <w:rsid w:val="00F26D33"/>
    <w:rsid w:val="00F276BC"/>
    <w:rsid w:val="00F27873"/>
    <w:rsid w:val="00F30D9F"/>
    <w:rsid w:val="00F3292F"/>
    <w:rsid w:val="00F416B7"/>
    <w:rsid w:val="00F45C02"/>
    <w:rsid w:val="00F4707C"/>
    <w:rsid w:val="00F4707D"/>
    <w:rsid w:val="00F50052"/>
    <w:rsid w:val="00F504E2"/>
    <w:rsid w:val="00F51CE0"/>
    <w:rsid w:val="00F522A1"/>
    <w:rsid w:val="00F53C95"/>
    <w:rsid w:val="00F55523"/>
    <w:rsid w:val="00F56D36"/>
    <w:rsid w:val="00F573B3"/>
    <w:rsid w:val="00F601CC"/>
    <w:rsid w:val="00F60C30"/>
    <w:rsid w:val="00F61603"/>
    <w:rsid w:val="00F617C1"/>
    <w:rsid w:val="00F61ACA"/>
    <w:rsid w:val="00F61F4A"/>
    <w:rsid w:val="00F63D0E"/>
    <w:rsid w:val="00F6402D"/>
    <w:rsid w:val="00F64266"/>
    <w:rsid w:val="00F71AF3"/>
    <w:rsid w:val="00F73151"/>
    <w:rsid w:val="00F74081"/>
    <w:rsid w:val="00F740ED"/>
    <w:rsid w:val="00F74FA3"/>
    <w:rsid w:val="00F75C2B"/>
    <w:rsid w:val="00F75CF5"/>
    <w:rsid w:val="00F7697E"/>
    <w:rsid w:val="00F77FA8"/>
    <w:rsid w:val="00F8075A"/>
    <w:rsid w:val="00F80D23"/>
    <w:rsid w:val="00F8326D"/>
    <w:rsid w:val="00F85298"/>
    <w:rsid w:val="00F8568C"/>
    <w:rsid w:val="00F8671B"/>
    <w:rsid w:val="00F86E8B"/>
    <w:rsid w:val="00F8763B"/>
    <w:rsid w:val="00F92501"/>
    <w:rsid w:val="00F927E3"/>
    <w:rsid w:val="00F928C9"/>
    <w:rsid w:val="00F92E56"/>
    <w:rsid w:val="00F94902"/>
    <w:rsid w:val="00F97CE8"/>
    <w:rsid w:val="00FA2C06"/>
    <w:rsid w:val="00FA344C"/>
    <w:rsid w:val="00FA387E"/>
    <w:rsid w:val="00FA4235"/>
    <w:rsid w:val="00FA5DCE"/>
    <w:rsid w:val="00FB0A3E"/>
    <w:rsid w:val="00FB0F69"/>
    <w:rsid w:val="00FB37B0"/>
    <w:rsid w:val="00FB3EEF"/>
    <w:rsid w:val="00FB6912"/>
    <w:rsid w:val="00FB7F4F"/>
    <w:rsid w:val="00FC0246"/>
    <w:rsid w:val="00FC094E"/>
    <w:rsid w:val="00FC0F79"/>
    <w:rsid w:val="00FC19E5"/>
    <w:rsid w:val="00FC561B"/>
    <w:rsid w:val="00FC7DDD"/>
    <w:rsid w:val="00FD2E34"/>
    <w:rsid w:val="00FD3071"/>
    <w:rsid w:val="00FD48FF"/>
    <w:rsid w:val="00FD5CB7"/>
    <w:rsid w:val="00FE3918"/>
    <w:rsid w:val="00FE3CC5"/>
    <w:rsid w:val="00FE58E2"/>
    <w:rsid w:val="00FE7167"/>
    <w:rsid w:val="00FE747F"/>
    <w:rsid w:val="00FF1348"/>
    <w:rsid w:val="00FF253A"/>
    <w:rsid w:val="00FF3535"/>
    <w:rsid w:val="00FF5322"/>
    <w:rsid w:val="00FF618C"/>
    <w:rsid w:val="00FF68CE"/>
    <w:rsid w:val="00FF7175"/>
    <w:rsid w:val="00FF7594"/>
    <w:rsid w:val="00FF7B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2E9C103"/>
  <w15:chartTrackingRefBased/>
  <w15:docId w15:val="{6E21ADDF-BA1C-4845-9538-42B5A6BD9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71DEC"/>
    <w:pPr>
      <w:tabs>
        <w:tab w:val="center" w:pos="4252"/>
        <w:tab w:val="right" w:pos="8504"/>
      </w:tabs>
      <w:snapToGrid w:val="0"/>
    </w:pPr>
  </w:style>
  <w:style w:type="character" w:customStyle="1" w:styleId="a4">
    <w:name w:val="ヘッダー (文字)"/>
    <w:basedOn w:val="a0"/>
    <w:link w:val="a3"/>
    <w:uiPriority w:val="99"/>
    <w:rsid w:val="00371DEC"/>
  </w:style>
  <w:style w:type="paragraph" w:styleId="a5">
    <w:name w:val="footer"/>
    <w:basedOn w:val="a"/>
    <w:link w:val="a6"/>
    <w:uiPriority w:val="99"/>
    <w:unhideWhenUsed/>
    <w:rsid w:val="00371DEC"/>
    <w:pPr>
      <w:tabs>
        <w:tab w:val="center" w:pos="4252"/>
        <w:tab w:val="right" w:pos="8504"/>
      </w:tabs>
      <w:snapToGrid w:val="0"/>
    </w:pPr>
  </w:style>
  <w:style w:type="character" w:customStyle="1" w:styleId="a6">
    <w:name w:val="フッター (文字)"/>
    <w:basedOn w:val="a0"/>
    <w:link w:val="a5"/>
    <w:uiPriority w:val="99"/>
    <w:rsid w:val="00371DEC"/>
  </w:style>
  <w:style w:type="character" w:styleId="a7">
    <w:name w:val="annotation reference"/>
    <w:basedOn w:val="a0"/>
    <w:uiPriority w:val="99"/>
    <w:semiHidden/>
    <w:unhideWhenUsed/>
    <w:rsid w:val="00037041"/>
    <w:rPr>
      <w:sz w:val="18"/>
      <w:szCs w:val="18"/>
    </w:rPr>
  </w:style>
  <w:style w:type="paragraph" w:styleId="a8">
    <w:name w:val="annotation text"/>
    <w:basedOn w:val="a"/>
    <w:link w:val="a9"/>
    <w:uiPriority w:val="99"/>
    <w:unhideWhenUsed/>
    <w:rsid w:val="00037041"/>
    <w:pPr>
      <w:jc w:val="left"/>
    </w:pPr>
  </w:style>
  <w:style w:type="character" w:customStyle="1" w:styleId="a9">
    <w:name w:val="コメント文字列 (文字)"/>
    <w:basedOn w:val="a0"/>
    <w:link w:val="a8"/>
    <w:uiPriority w:val="99"/>
    <w:rsid w:val="00037041"/>
  </w:style>
  <w:style w:type="paragraph" w:styleId="aa">
    <w:name w:val="annotation subject"/>
    <w:basedOn w:val="a8"/>
    <w:next w:val="a8"/>
    <w:link w:val="ab"/>
    <w:uiPriority w:val="99"/>
    <w:semiHidden/>
    <w:unhideWhenUsed/>
    <w:rsid w:val="00037041"/>
    <w:rPr>
      <w:b/>
      <w:bCs/>
    </w:rPr>
  </w:style>
  <w:style w:type="character" w:customStyle="1" w:styleId="ab">
    <w:name w:val="コメント内容 (文字)"/>
    <w:basedOn w:val="a9"/>
    <w:link w:val="aa"/>
    <w:uiPriority w:val="99"/>
    <w:semiHidden/>
    <w:rsid w:val="00037041"/>
    <w:rPr>
      <w:b/>
      <w:bCs/>
    </w:rPr>
  </w:style>
  <w:style w:type="paragraph" w:styleId="ac">
    <w:name w:val="Balloon Text"/>
    <w:basedOn w:val="a"/>
    <w:link w:val="ad"/>
    <w:uiPriority w:val="99"/>
    <w:semiHidden/>
    <w:unhideWhenUsed/>
    <w:rsid w:val="00037041"/>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037041"/>
    <w:rPr>
      <w:rFonts w:asciiTheme="majorHAnsi" w:eastAsiaTheme="majorEastAsia" w:hAnsiTheme="majorHAnsi" w:cstheme="majorBidi"/>
      <w:sz w:val="18"/>
      <w:szCs w:val="18"/>
    </w:rPr>
  </w:style>
  <w:style w:type="paragraph" w:styleId="ae">
    <w:name w:val="footnote text"/>
    <w:basedOn w:val="a"/>
    <w:link w:val="af"/>
    <w:uiPriority w:val="99"/>
    <w:semiHidden/>
    <w:unhideWhenUsed/>
    <w:rsid w:val="00236288"/>
    <w:pPr>
      <w:snapToGrid w:val="0"/>
      <w:jc w:val="left"/>
    </w:pPr>
  </w:style>
  <w:style w:type="character" w:customStyle="1" w:styleId="af">
    <w:name w:val="脚注文字列 (文字)"/>
    <w:basedOn w:val="a0"/>
    <w:link w:val="ae"/>
    <w:uiPriority w:val="99"/>
    <w:semiHidden/>
    <w:rsid w:val="00236288"/>
  </w:style>
  <w:style w:type="character" w:styleId="af0">
    <w:name w:val="footnote reference"/>
    <w:basedOn w:val="a0"/>
    <w:uiPriority w:val="99"/>
    <w:semiHidden/>
    <w:unhideWhenUsed/>
    <w:rsid w:val="00236288"/>
    <w:rPr>
      <w:vertAlign w:val="superscript"/>
    </w:rPr>
  </w:style>
  <w:style w:type="paragraph" w:styleId="af1">
    <w:name w:val="Revision"/>
    <w:hidden/>
    <w:uiPriority w:val="99"/>
    <w:semiHidden/>
    <w:rsid w:val="00770E55"/>
  </w:style>
  <w:style w:type="paragraph" w:styleId="af2">
    <w:name w:val="endnote text"/>
    <w:basedOn w:val="a"/>
    <w:link w:val="af3"/>
    <w:uiPriority w:val="99"/>
    <w:semiHidden/>
    <w:unhideWhenUsed/>
    <w:rsid w:val="00D736C6"/>
    <w:pPr>
      <w:snapToGrid w:val="0"/>
      <w:jc w:val="left"/>
    </w:pPr>
  </w:style>
  <w:style w:type="character" w:customStyle="1" w:styleId="af3">
    <w:name w:val="文末脚注文字列 (文字)"/>
    <w:basedOn w:val="a0"/>
    <w:link w:val="af2"/>
    <w:uiPriority w:val="99"/>
    <w:semiHidden/>
    <w:rsid w:val="00D736C6"/>
  </w:style>
  <w:style w:type="character" w:styleId="af4">
    <w:name w:val="endnote reference"/>
    <w:basedOn w:val="a0"/>
    <w:uiPriority w:val="99"/>
    <w:semiHidden/>
    <w:unhideWhenUsed/>
    <w:rsid w:val="00D736C6"/>
    <w:rPr>
      <w:vertAlign w:val="superscript"/>
    </w:rPr>
  </w:style>
  <w:style w:type="table" w:styleId="af5">
    <w:name w:val="Table Grid"/>
    <w:basedOn w:val="a1"/>
    <w:uiPriority w:val="59"/>
    <w:rsid w:val="00CB42F3"/>
    <w:pPr>
      <w:spacing w:after="160" w:line="312" w:lineRule="auto"/>
    </w:pPr>
    <w:rPr>
      <w:kern w:val="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5"/>
    <w:uiPriority w:val="59"/>
    <w:rsid w:val="00CB42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5"/>
    <w:uiPriority w:val="59"/>
    <w:rsid w:val="00CB42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5"/>
    <w:uiPriority w:val="59"/>
    <w:rsid w:val="00CB42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CB42F3"/>
    <w:pPr>
      <w:widowControl/>
      <w:spacing w:after="160" w:line="312" w:lineRule="auto"/>
      <w:ind w:leftChars="400" w:left="840"/>
      <w:jc w:val="left"/>
    </w:pPr>
    <w:rPr>
      <w:kern w:val="0"/>
      <w:szCs w:val="21"/>
    </w:rPr>
  </w:style>
  <w:style w:type="table" w:customStyle="1" w:styleId="1">
    <w:name w:val="表 (格子)1"/>
    <w:basedOn w:val="a1"/>
    <w:next w:val="af5"/>
    <w:uiPriority w:val="59"/>
    <w:rsid w:val="00CB42F3"/>
    <w:pPr>
      <w:spacing w:after="160" w:line="312" w:lineRule="auto"/>
    </w:pPr>
    <w:rPr>
      <w:kern w:val="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64F52"/>
    <w:pPr>
      <w:widowControl w:val="0"/>
      <w:autoSpaceDE w:val="0"/>
      <w:autoSpaceDN w:val="0"/>
      <w:adjustRightInd w:val="0"/>
    </w:pPr>
    <w:rPr>
      <w:rFonts w:ascii="Ryumin Pro" w:eastAsia="Ryumin Pro" w:cs="Ryumin Pro"/>
      <w:color w:val="000000"/>
      <w:kern w:val="0"/>
      <w:sz w:val="24"/>
      <w:szCs w:val="24"/>
    </w:rPr>
  </w:style>
  <w:style w:type="paragraph" w:styleId="Web">
    <w:name w:val="Normal (Web)"/>
    <w:basedOn w:val="a"/>
    <w:uiPriority w:val="99"/>
    <w:semiHidden/>
    <w:unhideWhenUsed/>
    <w:rsid w:val="0091192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740946">
      <w:bodyDiv w:val="1"/>
      <w:marLeft w:val="0"/>
      <w:marRight w:val="0"/>
      <w:marTop w:val="0"/>
      <w:marBottom w:val="0"/>
      <w:divBdr>
        <w:top w:val="none" w:sz="0" w:space="0" w:color="auto"/>
        <w:left w:val="none" w:sz="0" w:space="0" w:color="auto"/>
        <w:bottom w:val="none" w:sz="0" w:space="0" w:color="auto"/>
        <w:right w:val="none" w:sz="0" w:space="0" w:color="auto"/>
      </w:divBdr>
    </w:div>
    <w:div w:id="458959567">
      <w:bodyDiv w:val="1"/>
      <w:marLeft w:val="0"/>
      <w:marRight w:val="0"/>
      <w:marTop w:val="0"/>
      <w:marBottom w:val="0"/>
      <w:divBdr>
        <w:top w:val="none" w:sz="0" w:space="0" w:color="auto"/>
        <w:left w:val="none" w:sz="0" w:space="0" w:color="auto"/>
        <w:bottom w:val="none" w:sz="0" w:space="0" w:color="auto"/>
        <w:right w:val="none" w:sz="0" w:space="0" w:color="auto"/>
      </w:divBdr>
    </w:div>
    <w:div w:id="473257709">
      <w:bodyDiv w:val="1"/>
      <w:marLeft w:val="0"/>
      <w:marRight w:val="0"/>
      <w:marTop w:val="0"/>
      <w:marBottom w:val="0"/>
      <w:divBdr>
        <w:top w:val="none" w:sz="0" w:space="0" w:color="auto"/>
        <w:left w:val="none" w:sz="0" w:space="0" w:color="auto"/>
        <w:bottom w:val="none" w:sz="0" w:space="0" w:color="auto"/>
        <w:right w:val="none" w:sz="0" w:space="0" w:color="auto"/>
      </w:divBdr>
    </w:div>
    <w:div w:id="556550187">
      <w:bodyDiv w:val="1"/>
      <w:marLeft w:val="0"/>
      <w:marRight w:val="0"/>
      <w:marTop w:val="0"/>
      <w:marBottom w:val="0"/>
      <w:divBdr>
        <w:top w:val="none" w:sz="0" w:space="0" w:color="auto"/>
        <w:left w:val="none" w:sz="0" w:space="0" w:color="auto"/>
        <w:bottom w:val="none" w:sz="0" w:space="0" w:color="auto"/>
        <w:right w:val="none" w:sz="0" w:space="0" w:color="auto"/>
      </w:divBdr>
    </w:div>
    <w:div w:id="560406359">
      <w:bodyDiv w:val="1"/>
      <w:marLeft w:val="0"/>
      <w:marRight w:val="0"/>
      <w:marTop w:val="0"/>
      <w:marBottom w:val="0"/>
      <w:divBdr>
        <w:top w:val="none" w:sz="0" w:space="0" w:color="auto"/>
        <w:left w:val="none" w:sz="0" w:space="0" w:color="auto"/>
        <w:bottom w:val="none" w:sz="0" w:space="0" w:color="auto"/>
        <w:right w:val="none" w:sz="0" w:space="0" w:color="auto"/>
      </w:divBdr>
    </w:div>
    <w:div w:id="831867983">
      <w:bodyDiv w:val="1"/>
      <w:marLeft w:val="0"/>
      <w:marRight w:val="0"/>
      <w:marTop w:val="0"/>
      <w:marBottom w:val="0"/>
      <w:divBdr>
        <w:top w:val="none" w:sz="0" w:space="0" w:color="auto"/>
        <w:left w:val="none" w:sz="0" w:space="0" w:color="auto"/>
        <w:bottom w:val="none" w:sz="0" w:space="0" w:color="auto"/>
        <w:right w:val="none" w:sz="0" w:space="0" w:color="auto"/>
      </w:divBdr>
    </w:div>
    <w:div w:id="845823578">
      <w:bodyDiv w:val="1"/>
      <w:marLeft w:val="0"/>
      <w:marRight w:val="0"/>
      <w:marTop w:val="0"/>
      <w:marBottom w:val="0"/>
      <w:divBdr>
        <w:top w:val="none" w:sz="0" w:space="0" w:color="auto"/>
        <w:left w:val="none" w:sz="0" w:space="0" w:color="auto"/>
        <w:bottom w:val="none" w:sz="0" w:space="0" w:color="auto"/>
        <w:right w:val="none" w:sz="0" w:space="0" w:color="auto"/>
      </w:divBdr>
    </w:div>
    <w:div w:id="1037004332">
      <w:bodyDiv w:val="1"/>
      <w:marLeft w:val="0"/>
      <w:marRight w:val="0"/>
      <w:marTop w:val="0"/>
      <w:marBottom w:val="0"/>
      <w:divBdr>
        <w:top w:val="none" w:sz="0" w:space="0" w:color="auto"/>
        <w:left w:val="none" w:sz="0" w:space="0" w:color="auto"/>
        <w:bottom w:val="none" w:sz="0" w:space="0" w:color="auto"/>
        <w:right w:val="none" w:sz="0" w:space="0" w:color="auto"/>
      </w:divBdr>
    </w:div>
    <w:div w:id="1191918761">
      <w:bodyDiv w:val="1"/>
      <w:marLeft w:val="0"/>
      <w:marRight w:val="0"/>
      <w:marTop w:val="0"/>
      <w:marBottom w:val="0"/>
      <w:divBdr>
        <w:top w:val="none" w:sz="0" w:space="0" w:color="auto"/>
        <w:left w:val="none" w:sz="0" w:space="0" w:color="auto"/>
        <w:bottom w:val="none" w:sz="0" w:space="0" w:color="auto"/>
        <w:right w:val="none" w:sz="0" w:space="0" w:color="auto"/>
      </w:divBdr>
    </w:div>
    <w:div w:id="1198277753">
      <w:bodyDiv w:val="1"/>
      <w:marLeft w:val="0"/>
      <w:marRight w:val="0"/>
      <w:marTop w:val="0"/>
      <w:marBottom w:val="0"/>
      <w:divBdr>
        <w:top w:val="none" w:sz="0" w:space="0" w:color="auto"/>
        <w:left w:val="none" w:sz="0" w:space="0" w:color="auto"/>
        <w:bottom w:val="none" w:sz="0" w:space="0" w:color="auto"/>
        <w:right w:val="none" w:sz="0" w:space="0" w:color="auto"/>
      </w:divBdr>
    </w:div>
    <w:div w:id="1237086163">
      <w:bodyDiv w:val="1"/>
      <w:marLeft w:val="0"/>
      <w:marRight w:val="0"/>
      <w:marTop w:val="0"/>
      <w:marBottom w:val="0"/>
      <w:divBdr>
        <w:top w:val="none" w:sz="0" w:space="0" w:color="auto"/>
        <w:left w:val="none" w:sz="0" w:space="0" w:color="auto"/>
        <w:bottom w:val="none" w:sz="0" w:space="0" w:color="auto"/>
        <w:right w:val="none" w:sz="0" w:space="0" w:color="auto"/>
      </w:divBdr>
    </w:div>
    <w:div w:id="1464731631">
      <w:bodyDiv w:val="1"/>
      <w:marLeft w:val="0"/>
      <w:marRight w:val="0"/>
      <w:marTop w:val="0"/>
      <w:marBottom w:val="0"/>
      <w:divBdr>
        <w:top w:val="none" w:sz="0" w:space="0" w:color="auto"/>
        <w:left w:val="none" w:sz="0" w:space="0" w:color="auto"/>
        <w:bottom w:val="none" w:sz="0" w:space="0" w:color="auto"/>
        <w:right w:val="none" w:sz="0" w:space="0" w:color="auto"/>
      </w:divBdr>
    </w:div>
    <w:div w:id="1522040233">
      <w:bodyDiv w:val="1"/>
      <w:marLeft w:val="0"/>
      <w:marRight w:val="0"/>
      <w:marTop w:val="0"/>
      <w:marBottom w:val="0"/>
      <w:divBdr>
        <w:top w:val="none" w:sz="0" w:space="0" w:color="auto"/>
        <w:left w:val="none" w:sz="0" w:space="0" w:color="auto"/>
        <w:bottom w:val="none" w:sz="0" w:space="0" w:color="auto"/>
        <w:right w:val="none" w:sz="0" w:space="0" w:color="auto"/>
      </w:divBdr>
    </w:div>
    <w:div w:id="1616911076">
      <w:bodyDiv w:val="1"/>
      <w:marLeft w:val="0"/>
      <w:marRight w:val="0"/>
      <w:marTop w:val="0"/>
      <w:marBottom w:val="0"/>
      <w:divBdr>
        <w:top w:val="none" w:sz="0" w:space="0" w:color="auto"/>
        <w:left w:val="none" w:sz="0" w:space="0" w:color="auto"/>
        <w:bottom w:val="none" w:sz="0" w:space="0" w:color="auto"/>
        <w:right w:val="none" w:sz="0" w:space="0" w:color="auto"/>
      </w:divBdr>
    </w:div>
    <w:div w:id="1649288512">
      <w:bodyDiv w:val="1"/>
      <w:marLeft w:val="0"/>
      <w:marRight w:val="0"/>
      <w:marTop w:val="0"/>
      <w:marBottom w:val="0"/>
      <w:divBdr>
        <w:top w:val="none" w:sz="0" w:space="0" w:color="auto"/>
        <w:left w:val="none" w:sz="0" w:space="0" w:color="auto"/>
        <w:bottom w:val="none" w:sz="0" w:space="0" w:color="auto"/>
        <w:right w:val="none" w:sz="0" w:space="0" w:color="auto"/>
      </w:divBdr>
    </w:div>
    <w:div w:id="2000646174">
      <w:bodyDiv w:val="1"/>
      <w:marLeft w:val="0"/>
      <w:marRight w:val="0"/>
      <w:marTop w:val="0"/>
      <w:marBottom w:val="0"/>
      <w:divBdr>
        <w:top w:val="none" w:sz="0" w:space="0" w:color="auto"/>
        <w:left w:val="none" w:sz="0" w:space="0" w:color="auto"/>
        <w:bottom w:val="none" w:sz="0" w:space="0" w:color="auto"/>
        <w:right w:val="none" w:sz="0" w:space="0" w:color="auto"/>
      </w:divBdr>
    </w:div>
    <w:div w:id="206713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9.emf"/><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emf"/><Relationship Id="rId133" Type="http://schemas.openxmlformats.org/officeDocument/2006/relationships/image" Target="media/image113.png"/><Relationship Id="rId138" Type="http://schemas.openxmlformats.org/officeDocument/2006/relationships/image" Target="media/image130.emf"/><Relationship Id="rId154" Type="http://schemas.openxmlformats.org/officeDocument/2006/relationships/image" Target="media/image133.png"/><Relationship Id="rId159" Type="http://schemas.openxmlformats.org/officeDocument/2006/relationships/image" Target="media/image136.emf"/><Relationship Id="rId175" Type="http://schemas.openxmlformats.org/officeDocument/2006/relationships/image" Target="media/image156.png"/><Relationship Id="rId170" Type="http://schemas.openxmlformats.org/officeDocument/2006/relationships/image" Target="media/image147.png"/><Relationship Id="rId16" Type="http://schemas.openxmlformats.org/officeDocument/2006/relationships/image" Target="media/image9.png"/><Relationship Id="rId107" Type="http://schemas.openxmlformats.org/officeDocument/2006/relationships/image" Target="media/image96.emf"/><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emf"/><Relationship Id="rId128" Type="http://schemas.openxmlformats.org/officeDocument/2006/relationships/image" Target="media/image110.emf"/><Relationship Id="rId144" Type="http://schemas.openxmlformats.org/officeDocument/2006/relationships/image" Target="media/image136.png"/><Relationship Id="rId149" Type="http://schemas.openxmlformats.org/officeDocument/2006/relationships/image" Target="media/image129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37.png"/><Relationship Id="rId165" Type="http://schemas.openxmlformats.org/officeDocument/2006/relationships/image" Target="media/image14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02.emf"/><Relationship Id="rId134" Type="http://schemas.openxmlformats.org/officeDocument/2006/relationships/image" Target="media/image126.png"/><Relationship Id="rId139" Type="http://schemas.openxmlformats.org/officeDocument/2006/relationships/image" Target="media/image117.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30.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5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emf"/><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3.png"/><Relationship Id="rId108" Type="http://schemas.openxmlformats.org/officeDocument/2006/relationships/image" Target="media/image97.png"/><Relationship Id="rId124" Type="http://schemas.openxmlformats.org/officeDocument/2006/relationships/image" Target="media/image106.emf"/><Relationship Id="rId129" Type="http://schemas.openxmlformats.org/officeDocument/2006/relationships/image" Target="media/image11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7.emf"/><Relationship Id="rId140" Type="http://schemas.openxmlformats.org/officeDocument/2006/relationships/image" Target="media/image132.png"/><Relationship Id="rId145" Type="http://schemas.openxmlformats.org/officeDocument/2006/relationships/image" Target="media/image123.png"/><Relationship Id="rId161" Type="http://schemas.openxmlformats.org/officeDocument/2006/relationships/image" Target="media/image152.png"/><Relationship Id="rId166" Type="http://schemas.openxmlformats.org/officeDocument/2006/relationships/image" Target="media/image14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image" Target="media/image100.png"/><Relationship Id="rId119" Type="http://schemas.openxmlformats.org/officeDocument/2006/relationships/image" Target="media/image111.emf"/><Relationship Id="rId10" Type="http://schemas.openxmlformats.org/officeDocument/2006/relationships/image" Target="media/image3.png"/><Relationship Id="rId31" Type="http://schemas.openxmlformats.org/officeDocument/2006/relationships/image" Target="media/image220.emf"/><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05.emf"/><Relationship Id="rId130" Type="http://schemas.openxmlformats.org/officeDocument/2006/relationships/image" Target="media/image122.png"/><Relationship Id="rId135" Type="http://schemas.openxmlformats.org/officeDocument/2006/relationships/image" Target="media/image114.png"/><Relationship Id="rId143" Type="http://schemas.openxmlformats.org/officeDocument/2006/relationships/image" Target="media/image121.png"/><Relationship Id="rId148" Type="http://schemas.openxmlformats.org/officeDocument/2006/relationships/image" Target="media/image129.png"/><Relationship Id="rId151" Type="http://schemas.openxmlformats.org/officeDocument/2006/relationships/image" Target="media/image131.png"/><Relationship Id="rId156" Type="http://schemas.openxmlformats.org/officeDocument/2006/relationships/image" Target="media/image134.png"/><Relationship Id="rId164" Type="http://schemas.openxmlformats.org/officeDocument/2006/relationships/image" Target="media/image141.png"/><Relationship Id="rId169" Type="http://schemas.openxmlformats.org/officeDocument/2006/relationships/image" Target="media/image150.png"/><Relationship Id="rId177" Type="http://schemas.openxmlformats.org/officeDocument/2006/relationships/image" Target="media/image168.pn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151.png"/><Relationship Id="rId180"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8.png"/><Relationship Id="rId104" Type="http://schemas.openxmlformats.org/officeDocument/2006/relationships/image" Target="media/image96.png"/><Relationship Id="rId120" Type="http://schemas.openxmlformats.org/officeDocument/2006/relationships/image" Target="media/image103.emf"/><Relationship Id="rId125" Type="http://schemas.openxmlformats.org/officeDocument/2006/relationships/image" Target="media/image117.emf"/><Relationship Id="rId141" Type="http://schemas.openxmlformats.org/officeDocument/2006/relationships/image" Target="media/image118.png"/><Relationship Id="rId146" Type="http://schemas.openxmlformats.org/officeDocument/2006/relationships/image" Target="media/image125.png"/><Relationship Id="rId167" Type="http://schemas.openxmlformats.org/officeDocument/2006/relationships/image" Target="media/image145.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38.png"/><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98.emf"/><Relationship Id="rId115" Type="http://schemas.openxmlformats.org/officeDocument/2006/relationships/image" Target="media/image107.png"/><Relationship Id="rId131" Type="http://schemas.openxmlformats.org/officeDocument/2006/relationships/image" Target="media/image112.png"/><Relationship Id="rId136" Type="http://schemas.openxmlformats.org/officeDocument/2006/relationships/image" Target="media/image128.png"/><Relationship Id="rId157" Type="http://schemas.openxmlformats.org/officeDocument/2006/relationships/image" Target="media/image135.png"/><Relationship Id="rId178" Type="http://schemas.openxmlformats.org/officeDocument/2006/relationships/footer" Target="footer1.xml"/><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5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4.emf"/><Relationship Id="rId126" Type="http://schemas.openxmlformats.org/officeDocument/2006/relationships/image" Target="media/image108.png"/><Relationship Id="rId147" Type="http://schemas.openxmlformats.org/officeDocument/2006/relationships/image" Target="media/image127.png"/><Relationship Id="rId168" Type="http://schemas.openxmlformats.org/officeDocument/2006/relationships/image" Target="media/image148.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emf"/><Relationship Id="rId142" Type="http://schemas.openxmlformats.org/officeDocument/2006/relationships/image" Target="media/image120.png"/><Relationship Id="rId163" Type="http://schemas.openxmlformats.org/officeDocument/2006/relationships/image" Target="media/image139.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1.emf"/><Relationship Id="rId137" Type="http://schemas.openxmlformats.org/officeDocument/2006/relationships/image" Target="media/image116.emf"/><Relationship Id="rId158" Type="http://schemas.openxmlformats.org/officeDocument/2006/relationships/image" Target="media/image149.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99.png"/><Relationship Id="rId132" Type="http://schemas.openxmlformats.org/officeDocument/2006/relationships/image" Target="media/image124.png"/><Relationship Id="rId153" Type="http://schemas.openxmlformats.org/officeDocument/2006/relationships/image" Target="media/image142.png"/><Relationship Id="rId174" Type="http://schemas.openxmlformats.org/officeDocument/2006/relationships/image" Target="media/image153.png"/><Relationship Id="rId179"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5.emf"/><Relationship Id="rId127" Type="http://schemas.openxmlformats.org/officeDocument/2006/relationships/image" Target="media/image11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770DA-8DBF-4D08-84B0-8C5091DD8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4486</TotalTime>
  <Pages>83</Pages>
  <Words>6609</Words>
  <Characters>37676</Characters>
  <Application>Microsoft Office Word</Application>
  <DocSecurity>0</DocSecurity>
  <Lines>313</Lines>
  <Paragraphs>88</Paragraphs>
  <ScaleCrop>false</ScaleCrop>
  <HeadingPairs>
    <vt:vector size="2" baseType="variant">
      <vt:variant>
        <vt:lpstr>タイトル</vt:lpstr>
      </vt:variant>
      <vt:variant>
        <vt:i4>1</vt:i4>
      </vt:variant>
    </vt:vector>
  </HeadingPairs>
  <TitlesOfParts>
    <vt:vector size="1" baseType="lpstr">
      <vt:lpstr/>
    </vt:vector>
  </TitlesOfParts>
  <Company>Wakayama Prefecture</Company>
  <LinksUpToDate>false</LinksUpToDate>
  <CharactersWithSpaces>44197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126497</dc:creator>
  <cp:keywords/>
  <dc:description/>
  <cp:lastModifiedBy>126497</cp:lastModifiedBy>
  <cp:revision>416</cp:revision>
  <cp:lastPrinted>2024-12-20T02:33:00Z</cp:lastPrinted>
  <dcterms:created xsi:type="dcterms:W3CDTF">2024-11-25T08:12:00Z</dcterms:created>
  <dcterms:modified xsi:type="dcterms:W3CDTF">2024-12-23T08:11:00Z</dcterms:modified>
</cp:coreProperties>
</file>