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7437" w:rsidRPr="004C3200" w:rsidRDefault="00387437" w:rsidP="00387437">
      <w:pPr>
        <w:jc w:val="center"/>
        <w:rPr>
          <w:b/>
          <w:sz w:val="32"/>
          <w:szCs w:val="32"/>
        </w:rPr>
      </w:pPr>
      <w:r w:rsidRPr="004C3200">
        <w:rPr>
          <w:rFonts w:hint="eastAsia"/>
          <w:b/>
          <w:sz w:val="32"/>
          <w:szCs w:val="32"/>
        </w:rPr>
        <w:t>こども施策審議会子育て支援部会議事概要</w:t>
      </w:r>
    </w:p>
    <w:p w:rsidR="00387437" w:rsidRPr="004C3200" w:rsidRDefault="00387437" w:rsidP="00387437">
      <w:pPr>
        <w:rPr>
          <w:b/>
          <w:sz w:val="32"/>
          <w:szCs w:val="32"/>
        </w:rPr>
      </w:pPr>
    </w:p>
    <w:p w:rsidR="00387437" w:rsidRPr="004C3200" w:rsidRDefault="00387437" w:rsidP="00387437">
      <w:pPr>
        <w:rPr>
          <w:rFonts w:asciiTheme="minorEastAsia" w:hAnsiTheme="minorEastAsia"/>
          <w:sz w:val="22"/>
        </w:rPr>
      </w:pPr>
      <w:r>
        <w:rPr>
          <w:rFonts w:asciiTheme="minorEastAsia" w:hAnsiTheme="minorEastAsia" w:hint="eastAsia"/>
          <w:sz w:val="22"/>
        </w:rPr>
        <w:t>日　　時　令和６年１１</w:t>
      </w:r>
      <w:r w:rsidRPr="004C3200">
        <w:rPr>
          <w:rFonts w:asciiTheme="minorEastAsia" w:hAnsiTheme="minorEastAsia" w:hint="eastAsia"/>
          <w:sz w:val="22"/>
        </w:rPr>
        <w:t>月</w:t>
      </w:r>
      <w:r>
        <w:rPr>
          <w:rFonts w:asciiTheme="minorEastAsia" w:hAnsiTheme="minorEastAsia" w:hint="eastAsia"/>
          <w:sz w:val="22"/>
        </w:rPr>
        <w:t>１９</w:t>
      </w:r>
      <w:r w:rsidRPr="004C3200">
        <w:rPr>
          <w:rFonts w:asciiTheme="minorEastAsia" w:hAnsiTheme="minorEastAsia" w:hint="eastAsia"/>
          <w:sz w:val="22"/>
        </w:rPr>
        <w:t>日（</w:t>
      </w:r>
      <w:r>
        <w:rPr>
          <w:rFonts w:asciiTheme="minorEastAsia" w:hAnsiTheme="minorEastAsia" w:hint="eastAsia"/>
          <w:sz w:val="22"/>
        </w:rPr>
        <w:t>火</w:t>
      </w:r>
      <w:r w:rsidRPr="004C3200">
        <w:rPr>
          <w:rFonts w:asciiTheme="minorEastAsia" w:hAnsiTheme="minorEastAsia" w:hint="eastAsia"/>
          <w:sz w:val="22"/>
        </w:rPr>
        <w:t>）　１</w:t>
      </w:r>
      <w:r>
        <w:rPr>
          <w:rFonts w:asciiTheme="minorEastAsia" w:hAnsiTheme="minorEastAsia" w:hint="eastAsia"/>
          <w:sz w:val="22"/>
        </w:rPr>
        <w:t>６</w:t>
      </w:r>
      <w:r w:rsidRPr="004C3200">
        <w:rPr>
          <w:rFonts w:asciiTheme="minorEastAsia" w:hAnsiTheme="minorEastAsia" w:hint="eastAsia"/>
          <w:sz w:val="22"/>
        </w:rPr>
        <w:t>：００～１</w:t>
      </w:r>
      <w:r>
        <w:rPr>
          <w:rFonts w:asciiTheme="minorEastAsia" w:hAnsiTheme="minorEastAsia" w:hint="eastAsia"/>
          <w:sz w:val="22"/>
        </w:rPr>
        <w:t>７</w:t>
      </w:r>
      <w:r w:rsidRPr="004C3200">
        <w:rPr>
          <w:rFonts w:asciiTheme="minorEastAsia" w:hAnsiTheme="minorEastAsia" w:hint="eastAsia"/>
          <w:sz w:val="22"/>
        </w:rPr>
        <w:t>：</w:t>
      </w:r>
      <w:r>
        <w:rPr>
          <w:rFonts w:asciiTheme="minorEastAsia" w:hAnsiTheme="minorEastAsia" w:hint="eastAsia"/>
          <w:sz w:val="22"/>
        </w:rPr>
        <w:t>１</w:t>
      </w:r>
      <w:r w:rsidRPr="004C3200">
        <w:rPr>
          <w:rFonts w:asciiTheme="minorEastAsia" w:hAnsiTheme="minorEastAsia" w:hint="eastAsia"/>
          <w:sz w:val="22"/>
        </w:rPr>
        <w:t>０</w:t>
      </w:r>
    </w:p>
    <w:p w:rsidR="00387437" w:rsidRPr="004C3200" w:rsidRDefault="00387437" w:rsidP="00387437">
      <w:pPr>
        <w:rPr>
          <w:rFonts w:asciiTheme="minorEastAsia" w:hAnsiTheme="minorEastAsia"/>
          <w:sz w:val="22"/>
        </w:rPr>
      </w:pPr>
      <w:r w:rsidRPr="004C3200">
        <w:rPr>
          <w:rFonts w:asciiTheme="minorEastAsia" w:hAnsiTheme="minorEastAsia" w:hint="eastAsia"/>
          <w:sz w:val="22"/>
        </w:rPr>
        <w:t>場　　所　和歌山県</w:t>
      </w:r>
      <w:r>
        <w:rPr>
          <w:rFonts w:asciiTheme="minorEastAsia" w:hAnsiTheme="minorEastAsia" w:hint="eastAsia"/>
          <w:sz w:val="22"/>
        </w:rPr>
        <w:t>書道資料館多目的ホール</w:t>
      </w:r>
    </w:p>
    <w:p w:rsidR="00387437" w:rsidRPr="004C3200" w:rsidRDefault="00387437" w:rsidP="00387437">
      <w:pPr>
        <w:ind w:left="992" w:hangingChars="451" w:hanging="992"/>
        <w:rPr>
          <w:rFonts w:asciiTheme="minorEastAsia" w:hAnsiTheme="minorEastAsia"/>
          <w:sz w:val="22"/>
        </w:rPr>
      </w:pPr>
      <w:r w:rsidRPr="004C3200">
        <w:rPr>
          <w:rFonts w:asciiTheme="minorEastAsia" w:hAnsiTheme="minorEastAsia" w:hint="eastAsia"/>
          <w:sz w:val="22"/>
        </w:rPr>
        <w:t>参加委員　森下委員（会長）、松本委員（副会長）、亀位委員、城谷委員、</w:t>
      </w:r>
      <w:r>
        <w:rPr>
          <w:rFonts w:asciiTheme="minorEastAsia" w:hAnsiTheme="minorEastAsia" w:hint="eastAsia"/>
          <w:sz w:val="22"/>
        </w:rPr>
        <w:t>田中恵紳委員、</w:t>
      </w:r>
      <w:r w:rsidRPr="004C3200">
        <w:rPr>
          <w:rFonts w:asciiTheme="minorEastAsia" w:hAnsiTheme="minorEastAsia" w:hint="eastAsia"/>
          <w:sz w:val="22"/>
        </w:rPr>
        <w:t>田中</w:t>
      </w:r>
      <w:r>
        <w:rPr>
          <w:rFonts w:asciiTheme="minorEastAsia" w:hAnsiTheme="minorEastAsia" w:hint="eastAsia"/>
          <w:sz w:val="22"/>
        </w:rPr>
        <w:t>那美</w:t>
      </w:r>
      <w:r w:rsidRPr="004C3200">
        <w:rPr>
          <w:rFonts w:asciiTheme="minorEastAsia" w:hAnsiTheme="minorEastAsia" w:hint="eastAsia"/>
          <w:sz w:val="22"/>
        </w:rPr>
        <w:t>委員、花田委員、森田委員、山本委員、</w:t>
      </w:r>
      <w:r>
        <w:rPr>
          <w:rFonts w:asciiTheme="minorEastAsia" w:hAnsiTheme="minorEastAsia" w:hint="eastAsia"/>
          <w:sz w:val="22"/>
        </w:rPr>
        <w:t>濵地</w:t>
      </w:r>
      <w:r w:rsidRPr="004C3200">
        <w:rPr>
          <w:rFonts w:asciiTheme="minorEastAsia" w:hAnsiTheme="minorEastAsia" w:hint="eastAsia"/>
          <w:sz w:val="22"/>
        </w:rPr>
        <w:t>専門委員</w:t>
      </w:r>
    </w:p>
    <w:p w:rsidR="00387437" w:rsidRPr="004C3200" w:rsidRDefault="00387437" w:rsidP="00387437">
      <w:pPr>
        <w:ind w:left="992" w:hangingChars="451" w:hanging="992"/>
        <w:rPr>
          <w:rFonts w:asciiTheme="minorEastAsia" w:hAnsiTheme="minorEastAsia"/>
          <w:sz w:val="22"/>
        </w:rPr>
      </w:pPr>
      <w:r w:rsidRPr="004C3200">
        <w:rPr>
          <w:rFonts w:asciiTheme="minorEastAsia" w:hAnsiTheme="minorEastAsia" w:hint="eastAsia"/>
          <w:sz w:val="22"/>
        </w:rPr>
        <w:t xml:space="preserve">事務局等　こども未来課　戎脇課長、坂田政策班長、松本保育班長、辻本主任、こども支援課　</w:t>
      </w:r>
      <w:r w:rsidR="00765674">
        <w:rPr>
          <w:rFonts w:asciiTheme="minorEastAsia" w:hAnsiTheme="minorEastAsia" w:hint="eastAsia"/>
          <w:sz w:val="22"/>
        </w:rPr>
        <w:t>西川児童福祉班長</w:t>
      </w:r>
      <w:r w:rsidRPr="004C3200">
        <w:rPr>
          <w:rFonts w:asciiTheme="minorEastAsia" w:hAnsiTheme="minorEastAsia" w:hint="eastAsia"/>
          <w:sz w:val="22"/>
        </w:rPr>
        <w:t xml:space="preserve">、医務課　増本地域医療班長、沖主事、健康推進課　中尾母子保健班長、佐伯主査、労働政策課　山本主査、生涯学習課　樋尻主事、特別支援教育室　黒田特別支援班長、義務教育課　</w:t>
      </w:r>
      <w:r w:rsidR="00765674">
        <w:rPr>
          <w:rFonts w:asciiTheme="minorEastAsia" w:hAnsiTheme="minorEastAsia" w:hint="eastAsia"/>
          <w:sz w:val="22"/>
        </w:rPr>
        <w:t>本岡副課長</w:t>
      </w:r>
      <w:r w:rsidRPr="004C3200">
        <w:rPr>
          <w:rFonts w:asciiTheme="minorEastAsia" w:hAnsiTheme="minorEastAsia" w:hint="eastAsia"/>
          <w:sz w:val="22"/>
        </w:rPr>
        <w:t>、教育支援課　山田副課長</w:t>
      </w:r>
    </w:p>
    <w:p w:rsidR="00387437" w:rsidRPr="00387437" w:rsidRDefault="00387437">
      <w:pPr>
        <w:rPr>
          <w:sz w:val="22"/>
        </w:rPr>
      </w:pPr>
    </w:p>
    <w:p w:rsidR="00C03616" w:rsidRDefault="00001743">
      <w:pPr>
        <w:rPr>
          <w:sz w:val="22"/>
        </w:rPr>
      </w:pPr>
      <w:r>
        <w:rPr>
          <w:rFonts w:hint="eastAsia"/>
          <w:sz w:val="22"/>
        </w:rPr>
        <w:t>【事務局】</w:t>
      </w:r>
    </w:p>
    <w:p w:rsidR="00001743" w:rsidRDefault="00001743" w:rsidP="00131363">
      <w:pPr>
        <w:ind w:firstLineChars="100" w:firstLine="220"/>
        <w:rPr>
          <w:sz w:val="22"/>
        </w:rPr>
      </w:pPr>
      <w:r>
        <w:rPr>
          <w:rFonts w:hint="eastAsia"/>
          <w:sz w:val="22"/>
        </w:rPr>
        <w:t>「資料１　和歌山県こども計画（仮称）素案」について説明</w:t>
      </w:r>
    </w:p>
    <w:p w:rsidR="00066440" w:rsidRDefault="00066440" w:rsidP="00131363">
      <w:pPr>
        <w:ind w:firstLineChars="100" w:firstLine="220"/>
        <w:rPr>
          <w:sz w:val="22"/>
        </w:rPr>
      </w:pPr>
    </w:p>
    <w:p w:rsidR="00CD4EA8" w:rsidRDefault="00066440">
      <w:pPr>
        <w:rPr>
          <w:sz w:val="22"/>
        </w:rPr>
      </w:pPr>
      <w:r>
        <w:rPr>
          <w:rFonts w:hint="eastAsia"/>
          <w:sz w:val="22"/>
        </w:rPr>
        <w:t>以下、発言順</w:t>
      </w:r>
    </w:p>
    <w:p w:rsidR="00001743" w:rsidRDefault="00CD4EA8">
      <w:pPr>
        <w:rPr>
          <w:sz w:val="22"/>
        </w:rPr>
      </w:pPr>
      <w:r>
        <w:rPr>
          <w:rFonts w:hint="eastAsia"/>
          <w:sz w:val="22"/>
        </w:rPr>
        <w:t>【</w:t>
      </w:r>
      <w:r w:rsidR="00B233A3">
        <w:rPr>
          <w:rFonts w:hint="eastAsia"/>
          <w:sz w:val="22"/>
        </w:rPr>
        <w:t>委員</w:t>
      </w:r>
      <w:r>
        <w:rPr>
          <w:rFonts w:hint="eastAsia"/>
          <w:sz w:val="22"/>
        </w:rPr>
        <w:t>】</w:t>
      </w:r>
    </w:p>
    <w:p w:rsidR="00CD4EA8" w:rsidRDefault="00CD4EA8" w:rsidP="00CD4EA8">
      <w:pPr>
        <w:ind w:leftChars="67" w:left="284" w:hangingChars="65" w:hanging="143"/>
        <w:rPr>
          <w:sz w:val="22"/>
        </w:rPr>
      </w:pPr>
      <w:r>
        <w:rPr>
          <w:rFonts w:hint="eastAsia"/>
          <w:sz w:val="22"/>
        </w:rPr>
        <w:t>・７１ページの「社会全体で子供、若者や子育てを支援」の項目中に、フリースクールのことが書かれていない。和歌山県は不登校のこどもたちが多いと思う。学校外の居場所としてフリースクールの充実は必要。検討いただきたい。</w:t>
      </w:r>
    </w:p>
    <w:p w:rsidR="00CD4EA8" w:rsidRDefault="00CD4EA8">
      <w:pPr>
        <w:rPr>
          <w:sz w:val="22"/>
        </w:rPr>
      </w:pPr>
    </w:p>
    <w:p w:rsidR="00CD4EA8" w:rsidRDefault="00CD4EA8">
      <w:pPr>
        <w:rPr>
          <w:sz w:val="22"/>
        </w:rPr>
      </w:pPr>
      <w:r>
        <w:rPr>
          <w:rFonts w:hint="eastAsia"/>
          <w:sz w:val="22"/>
        </w:rPr>
        <w:t>【委員】</w:t>
      </w:r>
    </w:p>
    <w:p w:rsidR="00CD4EA8" w:rsidRDefault="00CD4EA8" w:rsidP="00CD4EA8">
      <w:pPr>
        <w:ind w:leftChars="67" w:left="284" w:hangingChars="65" w:hanging="143"/>
        <w:rPr>
          <w:sz w:val="22"/>
        </w:rPr>
      </w:pPr>
      <w:r>
        <w:rPr>
          <w:rFonts w:hint="eastAsia"/>
          <w:sz w:val="22"/>
        </w:rPr>
        <w:t>・４０ページの「障害等のある子ども及び若者への支援」について、就労移行支援事業所で勤務していると、全日制の高校や中学校の先生から、「障害のある生徒の就労サポートにおいて、福祉サービスについて知らず、保護者や本人にどうサポートしたらよいか分からず困っている。」と相談を受ける。先生に就労のサポートの違いなどの研修や勉強の機会が必要。教育と福祉は離れているところがあるので、先生にも福祉的視点を持っていただければ先生の負担も減る。</w:t>
      </w:r>
    </w:p>
    <w:p w:rsidR="00CD4EA8" w:rsidRDefault="00CD4EA8" w:rsidP="00CD4EA8">
      <w:pPr>
        <w:ind w:leftChars="67" w:left="284" w:hangingChars="65" w:hanging="143"/>
        <w:rPr>
          <w:sz w:val="22"/>
        </w:rPr>
      </w:pPr>
      <w:r>
        <w:rPr>
          <w:rFonts w:hint="eastAsia"/>
          <w:sz w:val="22"/>
        </w:rPr>
        <w:t>・赤ちゃん教室に参加した。中学校の生徒と触れ合いこどもも喜んでいた。そういう機会を増やし、世代を超え関わる機会があれば、中学生や高校生がこどもについてのイメージを持つことができ、親になったときに活きるのではないか。</w:t>
      </w:r>
    </w:p>
    <w:p w:rsidR="00CD4EA8" w:rsidRDefault="00CD4EA8">
      <w:pPr>
        <w:rPr>
          <w:sz w:val="22"/>
        </w:rPr>
      </w:pPr>
    </w:p>
    <w:p w:rsidR="00066440" w:rsidRDefault="00066440">
      <w:pPr>
        <w:rPr>
          <w:sz w:val="22"/>
        </w:rPr>
      </w:pPr>
    </w:p>
    <w:p w:rsidR="00066440" w:rsidRDefault="00066440">
      <w:pPr>
        <w:rPr>
          <w:sz w:val="22"/>
        </w:rPr>
      </w:pPr>
    </w:p>
    <w:p w:rsidR="00CD4EA8" w:rsidRDefault="00CD4EA8" w:rsidP="00CD4EA8">
      <w:pPr>
        <w:rPr>
          <w:sz w:val="22"/>
        </w:rPr>
      </w:pPr>
      <w:r>
        <w:rPr>
          <w:rFonts w:hint="eastAsia"/>
          <w:sz w:val="22"/>
        </w:rPr>
        <w:lastRenderedPageBreak/>
        <w:t>【委員】</w:t>
      </w:r>
    </w:p>
    <w:p w:rsidR="00B034AB" w:rsidRPr="00B034AB" w:rsidRDefault="00B034AB" w:rsidP="00B034AB">
      <w:pPr>
        <w:ind w:leftChars="67" w:left="284" w:hangingChars="65" w:hanging="143"/>
        <w:rPr>
          <w:sz w:val="22"/>
        </w:rPr>
      </w:pPr>
      <w:r w:rsidRPr="00B034AB">
        <w:rPr>
          <w:rFonts w:hint="eastAsia"/>
          <w:sz w:val="22"/>
        </w:rPr>
        <w:t>・４１ページの「障害児サポートセンター等」には発達障害の対応も含まれるのか。発達障害の支援センターは数が少ない。定期的に相談できるような仕組みがあれば良いと思う。</w:t>
      </w:r>
    </w:p>
    <w:p w:rsidR="00B034AB" w:rsidRPr="00B034AB" w:rsidRDefault="00B034AB" w:rsidP="00B034AB">
      <w:pPr>
        <w:ind w:firstLineChars="64" w:firstLine="141"/>
        <w:rPr>
          <w:sz w:val="22"/>
        </w:rPr>
      </w:pPr>
      <w:r w:rsidRPr="00B034AB">
        <w:rPr>
          <w:rFonts w:hint="eastAsia"/>
          <w:sz w:val="22"/>
        </w:rPr>
        <w:t>・発達障害の支援は、保育所まではあるが小学校になると手薄になるのが課題。</w:t>
      </w:r>
    </w:p>
    <w:p w:rsidR="00B034AB" w:rsidRPr="00B034AB" w:rsidRDefault="00B034AB" w:rsidP="00B034AB">
      <w:pPr>
        <w:ind w:firstLineChars="164" w:firstLine="361"/>
        <w:rPr>
          <w:sz w:val="22"/>
        </w:rPr>
      </w:pPr>
      <w:r w:rsidRPr="00B034AB">
        <w:rPr>
          <w:rFonts w:hint="eastAsia"/>
          <w:sz w:val="22"/>
        </w:rPr>
        <w:t>学校、学童保育、保健師、支援センター等、こどもと関係する機関が常に連携し、</w:t>
      </w:r>
    </w:p>
    <w:p w:rsidR="00B034AB" w:rsidRPr="00B034AB" w:rsidRDefault="00B034AB" w:rsidP="00B034AB">
      <w:pPr>
        <w:ind w:firstLineChars="164" w:firstLine="361"/>
        <w:rPr>
          <w:sz w:val="22"/>
        </w:rPr>
      </w:pPr>
      <w:r w:rsidRPr="00B034AB">
        <w:rPr>
          <w:rFonts w:hint="eastAsia"/>
          <w:sz w:val="22"/>
        </w:rPr>
        <w:t>支援内容を共有しながら、保護者やこどもの困り感を支える仕組みづくりが必要で</w:t>
      </w:r>
    </w:p>
    <w:p w:rsidR="00B034AB" w:rsidRPr="00B034AB" w:rsidRDefault="00B034AB" w:rsidP="00B034AB">
      <w:pPr>
        <w:ind w:firstLineChars="164" w:firstLine="361"/>
        <w:rPr>
          <w:sz w:val="22"/>
        </w:rPr>
      </w:pPr>
      <w:r w:rsidRPr="00B034AB">
        <w:rPr>
          <w:rFonts w:hint="eastAsia"/>
          <w:sz w:val="22"/>
        </w:rPr>
        <w:t>はないかと感じる。</w:t>
      </w:r>
    </w:p>
    <w:p w:rsidR="00CD4EA8" w:rsidRDefault="00CD4EA8" w:rsidP="00CD4EA8">
      <w:pPr>
        <w:rPr>
          <w:sz w:val="22"/>
        </w:rPr>
      </w:pPr>
      <w:r>
        <w:rPr>
          <w:rFonts w:hint="eastAsia"/>
          <w:sz w:val="22"/>
        </w:rPr>
        <w:t>【事務局】</w:t>
      </w:r>
    </w:p>
    <w:p w:rsidR="00CD4EA8" w:rsidRDefault="00CD4EA8" w:rsidP="00CD4EA8">
      <w:pPr>
        <w:ind w:leftChars="67" w:left="141" w:firstLineChars="64" w:firstLine="141"/>
        <w:rPr>
          <w:sz w:val="22"/>
        </w:rPr>
      </w:pPr>
      <w:r>
        <w:rPr>
          <w:rFonts w:hint="eastAsia"/>
          <w:sz w:val="22"/>
        </w:rPr>
        <w:t>障害児サポートセンター等に発達障害を含んでいると考えてはいない。発達障害支援の追記を検討する。</w:t>
      </w:r>
    </w:p>
    <w:p w:rsidR="00CD4EA8" w:rsidRPr="00CD4EA8" w:rsidRDefault="00CD4EA8">
      <w:pPr>
        <w:rPr>
          <w:sz w:val="22"/>
        </w:rPr>
      </w:pPr>
    </w:p>
    <w:p w:rsidR="00765674" w:rsidRDefault="00765674" w:rsidP="00765674">
      <w:pPr>
        <w:rPr>
          <w:sz w:val="22"/>
        </w:rPr>
      </w:pPr>
      <w:r>
        <w:rPr>
          <w:rFonts w:hint="eastAsia"/>
          <w:sz w:val="22"/>
        </w:rPr>
        <w:t>【委員】</w:t>
      </w:r>
    </w:p>
    <w:p w:rsidR="00765674" w:rsidRDefault="00765674" w:rsidP="00765674">
      <w:pPr>
        <w:ind w:leftChars="67" w:left="284" w:hangingChars="65" w:hanging="143"/>
        <w:rPr>
          <w:sz w:val="22"/>
        </w:rPr>
      </w:pPr>
      <w:r>
        <w:rPr>
          <w:rFonts w:hint="eastAsia"/>
          <w:sz w:val="22"/>
        </w:rPr>
        <w:t>・発達障害について、保育所を卒業するまでは地域の保健師が寄り添い支援するが、小学校に入ればつながりがなくなるのが現状。学校に入ってから不適応を起こしトラブルが続き、相談が来て支援することも多い。</w:t>
      </w:r>
    </w:p>
    <w:p w:rsidR="00765674" w:rsidRDefault="00765674" w:rsidP="00765674">
      <w:pPr>
        <w:ind w:leftChars="67" w:left="284" w:hangingChars="65" w:hanging="143"/>
        <w:rPr>
          <w:sz w:val="22"/>
        </w:rPr>
      </w:pPr>
      <w:r>
        <w:rPr>
          <w:rFonts w:hint="eastAsia"/>
          <w:sz w:val="22"/>
        </w:rPr>
        <w:t>・</w:t>
      </w:r>
      <w:r w:rsidR="00CD4EA8">
        <w:rPr>
          <w:rFonts w:hint="eastAsia"/>
          <w:sz w:val="22"/>
        </w:rPr>
        <w:t>７４ページにあるように</w:t>
      </w:r>
      <w:r>
        <w:rPr>
          <w:rFonts w:hint="eastAsia"/>
          <w:sz w:val="22"/>
        </w:rPr>
        <w:t>妊産婦の支援は充実させないといけない。国でも言われている。１歳で区切りができ、</w:t>
      </w:r>
      <w:r w:rsidR="00CD4EA8">
        <w:rPr>
          <w:rFonts w:hint="eastAsia"/>
          <w:sz w:val="22"/>
        </w:rPr>
        <w:t>それ</w:t>
      </w:r>
      <w:r>
        <w:rPr>
          <w:rFonts w:hint="eastAsia"/>
          <w:sz w:val="22"/>
        </w:rPr>
        <w:t>以降の支援が薄くなるのが現状。手薄になるところの支援は難しいかもしれないが必要。</w:t>
      </w:r>
    </w:p>
    <w:p w:rsidR="00765674" w:rsidRPr="00066440" w:rsidRDefault="00765674" w:rsidP="00765674">
      <w:pPr>
        <w:rPr>
          <w:sz w:val="22"/>
        </w:rPr>
      </w:pPr>
    </w:p>
    <w:p w:rsidR="00CD4EA8" w:rsidRDefault="00CD4EA8" w:rsidP="00CD4EA8">
      <w:pPr>
        <w:rPr>
          <w:sz w:val="22"/>
        </w:rPr>
      </w:pPr>
      <w:r>
        <w:rPr>
          <w:rFonts w:hint="eastAsia"/>
          <w:sz w:val="22"/>
        </w:rPr>
        <w:t>【委員】</w:t>
      </w:r>
    </w:p>
    <w:p w:rsidR="00CD4EA8" w:rsidRDefault="00CD4EA8" w:rsidP="00CD4EA8">
      <w:pPr>
        <w:ind w:leftChars="67" w:left="284" w:hangingChars="65" w:hanging="143"/>
        <w:rPr>
          <w:sz w:val="22"/>
        </w:rPr>
      </w:pPr>
      <w:r>
        <w:rPr>
          <w:rFonts w:hint="eastAsia"/>
          <w:sz w:val="22"/>
        </w:rPr>
        <w:t>・発達に関連し支援が必要なこどももいるが、保護者がそれを認めず、そのまま学校に入るこどもも多い現状にあると思う。</w:t>
      </w:r>
    </w:p>
    <w:p w:rsidR="00CD4EA8" w:rsidRDefault="00CD4EA8" w:rsidP="00CD4EA8">
      <w:pPr>
        <w:ind w:leftChars="67" w:left="284" w:hangingChars="65" w:hanging="143"/>
        <w:rPr>
          <w:sz w:val="22"/>
        </w:rPr>
      </w:pPr>
      <w:r>
        <w:rPr>
          <w:rFonts w:hint="eastAsia"/>
          <w:sz w:val="22"/>
        </w:rPr>
        <w:t>・４歳児の時に保健師や医師が全員の保育を見て保護者に伝えている市もある。就学前にそういう健診があるとよい。</w:t>
      </w:r>
    </w:p>
    <w:p w:rsidR="00CD4EA8" w:rsidRPr="00CD4EA8" w:rsidRDefault="00CD4EA8" w:rsidP="00765674">
      <w:pPr>
        <w:rPr>
          <w:sz w:val="22"/>
        </w:rPr>
      </w:pPr>
    </w:p>
    <w:p w:rsidR="00765674" w:rsidRDefault="00765674" w:rsidP="00765674">
      <w:pPr>
        <w:rPr>
          <w:sz w:val="22"/>
        </w:rPr>
      </w:pPr>
      <w:r>
        <w:rPr>
          <w:rFonts w:hint="eastAsia"/>
          <w:sz w:val="22"/>
        </w:rPr>
        <w:t>【委員】</w:t>
      </w:r>
    </w:p>
    <w:p w:rsidR="00765674" w:rsidRDefault="00765674" w:rsidP="00765674">
      <w:pPr>
        <w:ind w:leftChars="67" w:left="282" w:hangingChars="64" w:hanging="141"/>
        <w:rPr>
          <w:sz w:val="22"/>
        </w:rPr>
      </w:pPr>
      <w:r>
        <w:rPr>
          <w:rFonts w:hint="eastAsia"/>
          <w:sz w:val="22"/>
        </w:rPr>
        <w:t>・障害者手帳を持っていないこどもが途中から</w:t>
      </w:r>
      <w:r w:rsidR="00CD4EA8">
        <w:rPr>
          <w:rFonts w:hint="eastAsia"/>
          <w:sz w:val="22"/>
        </w:rPr>
        <w:t>幼稚園</w:t>
      </w:r>
      <w:r>
        <w:rPr>
          <w:rFonts w:hint="eastAsia"/>
          <w:sz w:val="22"/>
        </w:rPr>
        <w:t>に入ってくると、どう支援したらよいか、</w:t>
      </w:r>
      <w:r w:rsidR="00CD4EA8">
        <w:rPr>
          <w:rFonts w:hint="eastAsia"/>
          <w:sz w:val="22"/>
        </w:rPr>
        <w:t>ノウハウがなく</w:t>
      </w:r>
      <w:r>
        <w:rPr>
          <w:rFonts w:hint="eastAsia"/>
          <w:sz w:val="22"/>
        </w:rPr>
        <w:t>支援の方法へ行きつかないことがある。どういう支援があるか分かるようにしていただければ助かる。</w:t>
      </w:r>
    </w:p>
    <w:p w:rsidR="00765674" w:rsidRDefault="00765674">
      <w:pPr>
        <w:rPr>
          <w:sz w:val="22"/>
        </w:rPr>
      </w:pPr>
    </w:p>
    <w:p w:rsidR="00CD4EA8" w:rsidRDefault="00CD4EA8">
      <w:pPr>
        <w:rPr>
          <w:sz w:val="22"/>
        </w:rPr>
      </w:pPr>
      <w:r>
        <w:rPr>
          <w:rFonts w:hint="eastAsia"/>
          <w:sz w:val="22"/>
        </w:rPr>
        <w:t>【</w:t>
      </w:r>
      <w:r w:rsidR="00B233A3">
        <w:rPr>
          <w:rFonts w:hint="eastAsia"/>
          <w:sz w:val="22"/>
        </w:rPr>
        <w:t>委員</w:t>
      </w:r>
      <w:r>
        <w:rPr>
          <w:rFonts w:hint="eastAsia"/>
          <w:sz w:val="22"/>
        </w:rPr>
        <w:t>】</w:t>
      </w:r>
    </w:p>
    <w:p w:rsidR="00CD4EA8" w:rsidRDefault="00CD4EA8" w:rsidP="00CD4EA8">
      <w:pPr>
        <w:ind w:leftChars="67" w:left="284" w:hangingChars="65" w:hanging="143"/>
        <w:rPr>
          <w:sz w:val="22"/>
        </w:rPr>
      </w:pPr>
      <w:r>
        <w:rPr>
          <w:rFonts w:hint="eastAsia"/>
          <w:sz w:val="22"/>
        </w:rPr>
        <w:t>・</w:t>
      </w:r>
      <w:r w:rsidR="004312EB">
        <w:rPr>
          <w:rFonts w:hint="eastAsia"/>
          <w:sz w:val="22"/>
        </w:rPr>
        <w:t>医療には届かないが集団の中では難しい場合、小学校にどうつなぐかが重要。</w:t>
      </w:r>
      <w:r>
        <w:rPr>
          <w:rFonts w:hint="eastAsia"/>
          <w:sz w:val="22"/>
        </w:rPr>
        <w:t>発達障害は、乳幼児期はサポートがあるが小学校期から手薄になる。小学校との情報共有</w:t>
      </w:r>
      <w:r w:rsidR="004312EB">
        <w:rPr>
          <w:rFonts w:hint="eastAsia"/>
          <w:sz w:val="22"/>
        </w:rPr>
        <w:t>は、個々だとできるが全体化には</w:t>
      </w:r>
      <w:r>
        <w:rPr>
          <w:rFonts w:hint="eastAsia"/>
          <w:sz w:val="22"/>
        </w:rPr>
        <w:t>難しさがある。</w:t>
      </w:r>
      <w:r w:rsidR="004312EB">
        <w:rPr>
          <w:rFonts w:hint="eastAsia"/>
          <w:sz w:val="22"/>
        </w:rPr>
        <w:t>さらに</w:t>
      </w:r>
      <w:r>
        <w:rPr>
          <w:rFonts w:hint="eastAsia"/>
          <w:sz w:val="22"/>
        </w:rPr>
        <w:t>中学校になると非常に難しく学校崩壊につながることもある。短大卒業後に、就職したがうまくいかず自ら</w:t>
      </w:r>
      <w:r>
        <w:rPr>
          <w:rFonts w:hint="eastAsia"/>
          <w:sz w:val="22"/>
        </w:rPr>
        <w:lastRenderedPageBreak/>
        <w:t>アセスメントを受けたケースもある。小学校の６年間に、保護者と話すことでプラスの方向につながるとうまく支援できる。</w:t>
      </w:r>
    </w:p>
    <w:p w:rsidR="004312EB" w:rsidRDefault="004312EB" w:rsidP="00CD4EA8">
      <w:pPr>
        <w:ind w:leftChars="67" w:left="284" w:hangingChars="65" w:hanging="143"/>
        <w:rPr>
          <w:sz w:val="22"/>
        </w:rPr>
      </w:pPr>
      <w:r>
        <w:rPr>
          <w:rFonts w:hint="eastAsia"/>
          <w:sz w:val="22"/>
        </w:rPr>
        <w:t>・大人になって初めて発達検査を受けるより、早く受けることで特性に向き合うことができる。</w:t>
      </w:r>
    </w:p>
    <w:p w:rsidR="00CD4EA8" w:rsidRDefault="00CD4EA8" w:rsidP="00CD4EA8">
      <w:pPr>
        <w:ind w:leftChars="67" w:left="284" w:hangingChars="65" w:hanging="143"/>
        <w:rPr>
          <w:sz w:val="22"/>
        </w:rPr>
      </w:pPr>
      <w:r>
        <w:rPr>
          <w:rFonts w:hint="eastAsia"/>
          <w:sz w:val="22"/>
        </w:rPr>
        <w:t>・４１ページの「地域における支援体制の強化」はもう少し具体的にしていただきたい。</w:t>
      </w:r>
    </w:p>
    <w:p w:rsidR="00CD4EA8" w:rsidRDefault="00CD4EA8" w:rsidP="00CD4EA8">
      <w:pPr>
        <w:ind w:leftChars="67" w:left="284" w:hangingChars="65" w:hanging="143"/>
        <w:rPr>
          <w:sz w:val="22"/>
        </w:rPr>
      </w:pPr>
      <w:r>
        <w:rPr>
          <w:rFonts w:hint="eastAsia"/>
          <w:sz w:val="22"/>
        </w:rPr>
        <w:t>・２８ページの「地域型保育事業」について、具体的な事業名を入れるとより分かりやすくなる。</w:t>
      </w:r>
    </w:p>
    <w:p w:rsidR="00CD4EA8" w:rsidRDefault="00CD4EA8">
      <w:pPr>
        <w:rPr>
          <w:sz w:val="22"/>
        </w:rPr>
      </w:pPr>
    </w:p>
    <w:p w:rsidR="004312EB" w:rsidRDefault="004312EB" w:rsidP="004312EB">
      <w:pPr>
        <w:rPr>
          <w:sz w:val="22"/>
        </w:rPr>
      </w:pPr>
      <w:r>
        <w:rPr>
          <w:rFonts w:hint="eastAsia"/>
          <w:sz w:val="22"/>
        </w:rPr>
        <w:t>【委員】</w:t>
      </w:r>
    </w:p>
    <w:p w:rsidR="004312EB" w:rsidRDefault="004312EB" w:rsidP="004312EB">
      <w:pPr>
        <w:ind w:leftChars="67" w:left="284" w:hangingChars="65" w:hanging="143"/>
        <w:rPr>
          <w:sz w:val="22"/>
        </w:rPr>
      </w:pPr>
      <w:r>
        <w:rPr>
          <w:rFonts w:hint="eastAsia"/>
          <w:sz w:val="22"/>
        </w:rPr>
        <w:t>・仕事と子育ての両立に向けた職場環境の整備は重要。長時間労働の抑制や育児休業取得とあるが、具体的に何をするのか明記がいる。</w:t>
      </w:r>
    </w:p>
    <w:p w:rsidR="004312EB" w:rsidRDefault="004312EB" w:rsidP="004312EB">
      <w:pPr>
        <w:ind w:firstLineChars="64" w:firstLine="141"/>
        <w:rPr>
          <w:sz w:val="22"/>
        </w:rPr>
      </w:pPr>
      <w:r>
        <w:rPr>
          <w:rFonts w:hint="eastAsia"/>
          <w:sz w:val="22"/>
        </w:rPr>
        <w:t>・県庁では事業所内保育所など県庁職員に対しどういった取り組みが行われているか。</w:t>
      </w:r>
    </w:p>
    <w:p w:rsidR="004312EB" w:rsidRDefault="004312EB" w:rsidP="004312EB">
      <w:pPr>
        <w:rPr>
          <w:sz w:val="22"/>
        </w:rPr>
      </w:pPr>
      <w:r>
        <w:rPr>
          <w:rFonts w:hint="eastAsia"/>
          <w:sz w:val="22"/>
        </w:rPr>
        <w:t>【事務局】</w:t>
      </w:r>
    </w:p>
    <w:p w:rsidR="004312EB" w:rsidRDefault="004312EB" w:rsidP="004312EB">
      <w:pPr>
        <w:ind w:firstLineChars="100" w:firstLine="220"/>
        <w:rPr>
          <w:sz w:val="22"/>
        </w:rPr>
      </w:pPr>
      <w:r>
        <w:rPr>
          <w:rFonts w:hint="eastAsia"/>
          <w:sz w:val="22"/>
        </w:rPr>
        <w:t>県庁内でも育児休業取得はまだまだなので、「男性育休１００％宣言」「勤務間インターバル宣言」「女性の再就職応援宣言」を行い、進めていくところ。</w:t>
      </w:r>
    </w:p>
    <w:p w:rsidR="004312EB" w:rsidRDefault="004312EB">
      <w:pPr>
        <w:rPr>
          <w:sz w:val="22"/>
        </w:rPr>
      </w:pPr>
    </w:p>
    <w:p w:rsidR="001348C2" w:rsidRDefault="001348C2" w:rsidP="001348C2">
      <w:pPr>
        <w:rPr>
          <w:sz w:val="22"/>
        </w:rPr>
      </w:pPr>
      <w:r>
        <w:rPr>
          <w:rFonts w:hint="eastAsia"/>
          <w:sz w:val="22"/>
        </w:rPr>
        <w:t>【委員】</w:t>
      </w:r>
    </w:p>
    <w:p w:rsidR="001348C2" w:rsidRDefault="001348C2" w:rsidP="001348C2">
      <w:pPr>
        <w:ind w:firstLineChars="100" w:firstLine="220"/>
        <w:rPr>
          <w:sz w:val="22"/>
        </w:rPr>
      </w:pPr>
      <w:r>
        <w:rPr>
          <w:rFonts w:hint="eastAsia"/>
          <w:sz w:val="22"/>
        </w:rPr>
        <w:t>障害等のあるこどもや若者への支援で、視覚障害の記載がない。自治会など地域であらゆる障害を持っている方に合わせたお互い助け合える仕組みを考えられればと思う。</w:t>
      </w:r>
    </w:p>
    <w:p w:rsidR="001348C2" w:rsidRPr="001348C2" w:rsidRDefault="001348C2">
      <w:pPr>
        <w:rPr>
          <w:sz w:val="22"/>
        </w:rPr>
      </w:pPr>
    </w:p>
    <w:p w:rsidR="00765674" w:rsidRDefault="00765674" w:rsidP="00765674">
      <w:pPr>
        <w:rPr>
          <w:sz w:val="22"/>
        </w:rPr>
      </w:pPr>
      <w:r>
        <w:rPr>
          <w:rFonts w:hint="eastAsia"/>
          <w:sz w:val="22"/>
        </w:rPr>
        <w:t>【委員】</w:t>
      </w:r>
    </w:p>
    <w:p w:rsidR="00765674" w:rsidRDefault="00765674" w:rsidP="00765674">
      <w:pPr>
        <w:ind w:firstLineChars="100" w:firstLine="220"/>
        <w:rPr>
          <w:sz w:val="22"/>
        </w:rPr>
      </w:pPr>
      <w:r>
        <w:rPr>
          <w:rFonts w:hint="eastAsia"/>
          <w:sz w:val="22"/>
        </w:rPr>
        <w:t>２７ページの社会形成への参画について、ボランティア活動はいろんな年代の方、いろんな立場の方がおり、社会経験になる。ボランティアは小さい頃からできる機会を与えられれば、自分も客観視でき、いろんな視点で考えられ、社会へ意見を述べる姿勢ができるなどプラス面が多い。小さい頃からボランティア活動に参加できる機会を作れればよいと思う。</w:t>
      </w:r>
    </w:p>
    <w:p w:rsidR="00765674" w:rsidRDefault="00765674" w:rsidP="00765674">
      <w:pPr>
        <w:rPr>
          <w:sz w:val="22"/>
        </w:rPr>
      </w:pPr>
    </w:p>
    <w:p w:rsidR="00765674" w:rsidRDefault="00765674" w:rsidP="00765674">
      <w:pPr>
        <w:rPr>
          <w:sz w:val="22"/>
        </w:rPr>
      </w:pPr>
      <w:r>
        <w:rPr>
          <w:rFonts w:hint="eastAsia"/>
          <w:sz w:val="22"/>
        </w:rPr>
        <w:t>【委員】</w:t>
      </w:r>
    </w:p>
    <w:p w:rsidR="00765674" w:rsidRDefault="00765674" w:rsidP="00765674">
      <w:pPr>
        <w:ind w:leftChars="67" w:left="284" w:hangingChars="65" w:hanging="143"/>
        <w:rPr>
          <w:sz w:val="22"/>
        </w:rPr>
      </w:pPr>
      <w:r>
        <w:rPr>
          <w:rFonts w:hint="eastAsia"/>
          <w:sz w:val="22"/>
        </w:rPr>
        <w:t>・８１ページの育児休業取得推進について、「男性の家事、子育てへの参画に意識改革を加え」とあるが、男性のみならず女性の意識も変えていく必要がある。女性自身が「女性が家事や育児をしない</w:t>
      </w:r>
      <w:r w:rsidR="00A46B3A">
        <w:rPr>
          <w:rFonts w:hint="eastAsia"/>
          <w:sz w:val="22"/>
        </w:rPr>
        <w:t>と</w:t>
      </w:r>
      <w:r>
        <w:rPr>
          <w:rFonts w:hint="eastAsia"/>
          <w:sz w:val="22"/>
        </w:rPr>
        <w:t>いけない」という意識を変える必要がある。</w:t>
      </w:r>
    </w:p>
    <w:p w:rsidR="00765674" w:rsidRPr="003D2BB0" w:rsidRDefault="00765674" w:rsidP="00765674">
      <w:pPr>
        <w:rPr>
          <w:sz w:val="22"/>
        </w:rPr>
      </w:pPr>
    </w:p>
    <w:p w:rsidR="001348C2" w:rsidRDefault="00B1212C" w:rsidP="001348C2">
      <w:pPr>
        <w:rPr>
          <w:sz w:val="22"/>
        </w:rPr>
      </w:pPr>
      <w:r>
        <w:rPr>
          <w:rFonts w:hint="eastAsia"/>
          <w:sz w:val="22"/>
        </w:rPr>
        <w:t>【</w:t>
      </w:r>
      <w:r w:rsidR="00B233A3">
        <w:rPr>
          <w:rFonts w:hint="eastAsia"/>
          <w:sz w:val="22"/>
        </w:rPr>
        <w:t>委員</w:t>
      </w:r>
      <w:r w:rsidR="001348C2">
        <w:rPr>
          <w:rFonts w:hint="eastAsia"/>
          <w:sz w:val="22"/>
        </w:rPr>
        <w:t>】</w:t>
      </w:r>
    </w:p>
    <w:p w:rsidR="001348C2" w:rsidRDefault="001348C2" w:rsidP="001348C2">
      <w:pPr>
        <w:ind w:leftChars="67" w:left="284" w:hangingChars="65" w:hanging="143"/>
        <w:rPr>
          <w:sz w:val="22"/>
        </w:rPr>
      </w:pPr>
      <w:r>
        <w:rPr>
          <w:rFonts w:hint="eastAsia"/>
          <w:sz w:val="22"/>
        </w:rPr>
        <w:t>・和歌山県新宮市で夜間中学校を開設するとの報道があった。夜間中学校は学ぶ機会がなかった方等が学べる重要な場所なので、計画に記載してもいいのかなと思う。</w:t>
      </w:r>
    </w:p>
    <w:p w:rsidR="00765674" w:rsidRDefault="00765674" w:rsidP="00765674">
      <w:pPr>
        <w:rPr>
          <w:sz w:val="22"/>
        </w:rPr>
      </w:pPr>
      <w:r>
        <w:rPr>
          <w:rFonts w:hint="eastAsia"/>
          <w:sz w:val="22"/>
        </w:rPr>
        <w:lastRenderedPageBreak/>
        <w:t>【</w:t>
      </w:r>
      <w:r w:rsidR="00B233A3">
        <w:rPr>
          <w:rFonts w:hint="eastAsia"/>
          <w:sz w:val="22"/>
        </w:rPr>
        <w:t>委員</w:t>
      </w:r>
      <w:bookmarkStart w:id="0" w:name="_GoBack"/>
      <w:bookmarkEnd w:id="0"/>
      <w:r>
        <w:rPr>
          <w:rFonts w:hint="eastAsia"/>
          <w:sz w:val="22"/>
        </w:rPr>
        <w:t>】</w:t>
      </w:r>
    </w:p>
    <w:p w:rsidR="00765674" w:rsidRPr="00392092" w:rsidRDefault="00765674" w:rsidP="00765674">
      <w:pPr>
        <w:ind w:leftChars="67" w:left="284" w:hangingChars="65" w:hanging="143"/>
        <w:rPr>
          <w:sz w:val="22"/>
        </w:rPr>
      </w:pPr>
      <w:r>
        <w:rPr>
          <w:rFonts w:hint="eastAsia"/>
          <w:sz w:val="22"/>
        </w:rPr>
        <w:t>・こどもの精神科のドクターが少ない。診察予約が取れない状況で、可及的に対応が必要と思う。予約が取れず診察に行けずにそのままになることもある。検討いただければと思う。</w:t>
      </w:r>
    </w:p>
    <w:p w:rsidR="00765674" w:rsidRDefault="00765674">
      <w:pPr>
        <w:rPr>
          <w:sz w:val="22"/>
        </w:rPr>
      </w:pPr>
    </w:p>
    <w:p w:rsidR="00001743" w:rsidRDefault="00001743">
      <w:pPr>
        <w:rPr>
          <w:sz w:val="22"/>
        </w:rPr>
      </w:pPr>
    </w:p>
    <w:p w:rsidR="0078496B" w:rsidRDefault="0078496B" w:rsidP="0078496B">
      <w:pPr>
        <w:ind w:leftChars="67" w:left="284" w:hangingChars="65" w:hanging="143"/>
        <w:rPr>
          <w:sz w:val="22"/>
        </w:rPr>
      </w:pPr>
    </w:p>
    <w:p w:rsidR="00136CF1" w:rsidRDefault="00136CF1">
      <w:pPr>
        <w:rPr>
          <w:sz w:val="22"/>
        </w:rPr>
      </w:pPr>
    </w:p>
    <w:p w:rsidR="00494206" w:rsidRPr="00494206" w:rsidRDefault="00494206" w:rsidP="00F847CF">
      <w:pPr>
        <w:ind w:leftChars="67" w:left="284" w:hangingChars="65" w:hanging="143"/>
        <w:rPr>
          <w:sz w:val="22"/>
        </w:rPr>
      </w:pPr>
    </w:p>
    <w:p w:rsidR="00DC6EA2" w:rsidRDefault="00DC6EA2">
      <w:pPr>
        <w:rPr>
          <w:sz w:val="22"/>
        </w:rPr>
      </w:pPr>
    </w:p>
    <w:p w:rsidR="00392092" w:rsidRDefault="00392092">
      <w:pPr>
        <w:rPr>
          <w:sz w:val="22"/>
        </w:rPr>
      </w:pPr>
    </w:p>
    <w:p w:rsidR="009F2FB2" w:rsidRDefault="009F2FB2">
      <w:pPr>
        <w:rPr>
          <w:sz w:val="22"/>
        </w:rPr>
      </w:pPr>
    </w:p>
    <w:sectPr w:rsidR="009F2FB2" w:rsidSect="00C0361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12EB" w:rsidRDefault="004312EB" w:rsidP="00001743">
      <w:r>
        <w:separator/>
      </w:r>
    </w:p>
  </w:endnote>
  <w:endnote w:type="continuationSeparator" w:id="0">
    <w:p w:rsidR="004312EB" w:rsidRDefault="004312EB" w:rsidP="000017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12EB" w:rsidRDefault="004312EB" w:rsidP="00001743">
      <w:r>
        <w:separator/>
      </w:r>
    </w:p>
  </w:footnote>
  <w:footnote w:type="continuationSeparator" w:id="0">
    <w:p w:rsidR="004312EB" w:rsidRDefault="004312EB" w:rsidP="000017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revisionView w:inkAnnotation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F5F"/>
    <w:rsid w:val="00001743"/>
    <w:rsid w:val="00066440"/>
    <w:rsid w:val="000B7E2A"/>
    <w:rsid w:val="001174C9"/>
    <w:rsid w:val="00131363"/>
    <w:rsid w:val="001348C2"/>
    <w:rsid w:val="00136CF1"/>
    <w:rsid w:val="00177F5F"/>
    <w:rsid w:val="00284BC6"/>
    <w:rsid w:val="002D7F45"/>
    <w:rsid w:val="0034097C"/>
    <w:rsid w:val="00372DBF"/>
    <w:rsid w:val="00387437"/>
    <w:rsid w:val="00392092"/>
    <w:rsid w:val="003D2BB0"/>
    <w:rsid w:val="003F6DFF"/>
    <w:rsid w:val="004312EB"/>
    <w:rsid w:val="00494206"/>
    <w:rsid w:val="004A529D"/>
    <w:rsid w:val="004C05B9"/>
    <w:rsid w:val="00665F35"/>
    <w:rsid w:val="00672213"/>
    <w:rsid w:val="00765674"/>
    <w:rsid w:val="00781328"/>
    <w:rsid w:val="0078496B"/>
    <w:rsid w:val="0083044B"/>
    <w:rsid w:val="00891E78"/>
    <w:rsid w:val="009B3ADA"/>
    <w:rsid w:val="009E4439"/>
    <w:rsid w:val="009F2FB2"/>
    <w:rsid w:val="00A46B3A"/>
    <w:rsid w:val="00B034AB"/>
    <w:rsid w:val="00B1212C"/>
    <w:rsid w:val="00B233A3"/>
    <w:rsid w:val="00BC7539"/>
    <w:rsid w:val="00C03616"/>
    <w:rsid w:val="00C54B4D"/>
    <w:rsid w:val="00C90B17"/>
    <w:rsid w:val="00CD4EA8"/>
    <w:rsid w:val="00DC6EA2"/>
    <w:rsid w:val="00E13C5E"/>
    <w:rsid w:val="00F46809"/>
    <w:rsid w:val="00F847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AA61E69"/>
  <w15:chartTrackingRefBased/>
  <w15:docId w15:val="{93653276-68FB-4CD6-9BBA-D5E717EDF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01743"/>
    <w:pPr>
      <w:tabs>
        <w:tab w:val="center" w:pos="4252"/>
        <w:tab w:val="right" w:pos="8504"/>
      </w:tabs>
      <w:snapToGrid w:val="0"/>
    </w:pPr>
  </w:style>
  <w:style w:type="character" w:customStyle="1" w:styleId="a4">
    <w:name w:val="ヘッダー (文字)"/>
    <w:basedOn w:val="a0"/>
    <w:link w:val="a3"/>
    <w:uiPriority w:val="99"/>
    <w:rsid w:val="00001743"/>
  </w:style>
  <w:style w:type="paragraph" w:styleId="a5">
    <w:name w:val="footer"/>
    <w:basedOn w:val="a"/>
    <w:link w:val="a6"/>
    <w:uiPriority w:val="99"/>
    <w:unhideWhenUsed/>
    <w:rsid w:val="00001743"/>
    <w:pPr>
      <w:tabs>
        <w:tab w:val="center" w:pos="4252"/>
        <w:tab w:val="right" w:pos="8504"/>
      </w:tabs>
      <w:snapToGrid w:val="0"/>
    </w:pPr>
  </w:style>
  <w:style w:type="character" w:customStyle="1" w:styleId="a6">
    <w:name w:val="フッター (文字)"/>
    <w:basedOn w:val="a0"/>
    <w:link w:val="a5"/>
    <w:uiPriority w:val="99"/>
    <w:rsid w:val="00001743"/>
  </w:style>
  <w:style w:type="paragraph" w:styleId="a7">
    <w:name w:val="Balloon Text"/>
    <w:basedOn w:val="a"/>
    <w:link w:val="a8"/>
    <w:uiPriority w:val="99"/>
    <w:semiHidden/>
    <w:unhideWhenUsed/>
    <w:rsid w:val="0013136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3136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441</TotalTime>
  <Pages>4</Pages>
  <Words>378</Words>
  <Characters>2160</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2533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126497</dc:creator>
  <cp:keywords/>
  <dc:description/>
  <cp:lastModifiedBy>126497</cp:lastModifiedBy>
  <cp:revision>28</cp:revision>
  <cp:lastPrinted>2024-11-19T12:20:00Z</cp:lastPrinted>
  <dcterms:created xsi:type="dcterms:W3CDTF">2024-11-19T10:48:00Z</dcterms:created>
  <dcterms:modified xsi:type="dcterms:W3CDTF">2024-12-13T05:12:00Z</dcterms:modified>
</cp:coreProperties>
</file>