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59" w:rsidRDefault="00D74459">
      <w:pPr>
        <w:adjustRightInd/>
        <w:spacing w:line="280" w:lineRule="exact"/>
      </w:pPr>
      <w:r>
        <w:rPr>
          <w:rFonts w:cs="ＭＳ Ｐ明朝" w:hint="eastAsia"/>
        </w:rPr>
        <w:t>別記第１８号様式（第２０条関係）</w:t>
      </w:r>
      <w:r>
        <w:t xml:space="preserve">                                                  </w:t>
      </w:r>
    </w:p>
    <w:p w:rsidR="00D74459" w:rsidRDefault="00D74459">
      <w:pPr>
        <w:adjustRightInd/>
        <w:spacing w:line="280" w:lineRule="exact"/>
      </w:pPr>
      <w:r>
        <w:t xml:space="preserve">                                                                             </w:t>
      </w:r>
    </w:p>
    <w:p w:rsidR="00D74459" w:rsidRDefault="00D74459">
      <w:pPr>
        <w:adjustRightInd/>
        <w:spacing w:line="280" w:lineRule="exact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温泉採取事業廃止</w:t>
      </w:r>
      <w:r>
        <w:rPr>
          <w:rFonts w:cs="ＭＳ Ｐ明朝" w:hint="eastAsia"/>
          <w:sz w:val="28"/>
          <w:szCs w:val="28"/>
        </w:rPr>
        <w:t>届出書</w:t>
      </w:r>
      <w:bookmarkEnd w:id="0"/>
    </w:p>
    <w:p w:rsidR="00D74459" w:rsidRDefault="00D74459">
      <w:pPr>
        <w:adjustRightInd/>
        <w:spacing w:line="280" w:lineRule="exact"/>
      </w:pPr>
      <w:r>
        <w:t xml:space="preserve">                                                                             </w:t>
      </w:r>
    </w:p>
    <w:p w:rsidR="00D74459" w:rsidRDefault="00D74459">
      <w:pPr>
        <w:adjustRightInd/>
        <w:spacing w:line="280" w:lineRule="exact"/>
        <w:ind w:rightChars="200" w:right="480"/>
        <w:jc w:val="right"/>
      </w:pPr>
      <w:r>
        <w:t xml:space="preserve"> </w:t>
      </w:r>
      <w:r>
        <w:rPr>
          <w:rFonts w:cs="Arial"/>
        </w:rPr>
        <w:t xml:space="preserve">                                                   </w:t>
      </w:r>
      <w:r>
        <w:rPr>
          <w:rFonts w:cs="ＭＳ Ｐ明朝" w:hint="eastAsia"/>
        </w:rPr>
        <w:t>年　　　月　　　日</w:t>
      </w:r>
    </w:p>
    <w:p w:rsidR="00D74459" w:rsidRDefault="00D74459">
      <w:pPr>
        <w:adjustRightInd/>
        <w:spacing w:line="280" w:lineRule="exact"/>
      </w:pPr>
      <w:r>
        <w:t xml:space="preserve">                                                                             </w:t>
      </w:r>
    </w:p>
    <w:p w:rsidR="00D74459" w:rsidRDefault="00D74459">
      <w:pPr>
        <w:adjustRightInd/>
        <w:spacing w:line="280" w:lineRule="exact"/>
        <w:ind w:leftChars="200" w:left="480"/>
      </w:pPr>
      <w:r>
        <w:rPr>
          <w:rFonts w:cs="ＭＳ Ｐ明朝" w:hint="eastAsia"/>
        </w:rPr>
        <w:t>和歌山県知事　様</w:t>
      </w:r>
      <w:r>
        <w:t xml:space="preserve">                                           </w:t>
      </w:r>
    </w:p>
    <w:p w:rsidR="00D74459" w:rsidRDefault="00D74459">
      <w:pPr>
        <w:adjustRightInd/>
        <w:spacing w:line="280" w:lineRule="exact"/>
      </w:pPr>
      <w:r>
        <w:t xml:space="preserve">                                                                            </w:t>
      </w:r>
    </w:p>
    <w:p w:rsidR="00D74459" w:rsidRDefault="00D74459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/>
        </w:rPr>
        <w:t xml:space="preserve">                    </w:t>
      </w:r>
    </w:p>
    <w:p w:rsidR="00D74459" w:rsidRDefault="00D74459">
      <w:pPr>
        <w:pStyle w:val="a3"/>
        <w:spacing w:line="240" w:lineRule="exact"/>
        <w:ind w:leftChars="1500" w:left="3600"/>
        <w:jc w:val="left"/>
        <w:rPr>
          <w:rFonts w:ascii="ＭＳ 明朝" w:hAnsi="ＭＳ 明朝" w:cs="ＭＳ Ｐ明朝" w:hint="eastAsia"/>
        </w:rPr>
      </w:pPr>
      <w:r>
        <w:rPr>
          <w:rFonts w:ascii="ＭＳ 明朝" w:hAnsi="ＭＳ 明朝" w:cs="ＭＳ Ｐ明朝" w:hint="eastAsia"/>
        </w:rPr>
        <w:t>住　　所</w:t>
      </w:r>
    </w:p>
    <w:p w:rsidR="00D74459" w:rsidRDefault="003B02B6">
      <w:pPr>
        <w:pStyle w:val="a3"/>
        <w:spacing w:line="240" w:lineRule="exact"/>
        <w:ind w:leftChars="1500" w:left="360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1C2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248.2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64iwIAACA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D74459" w:rsidRDefault="00D74459">
      <w:pPr>
        <w:pStyle w:val="a3"/>
        <w:spacing w:line="240" w:lineRule="exact"/>
        <w:ind w:leftChars="1500" w:left="3600" w:firstLineChars="600" w:firstLine="1428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cs="ＭＳ Ｐ明朝" w:hint="eastAsia"/>
        </w:rPr>
        <w:t>法人にあっては、主たる事務所の</w:t>
      </w:r>
    </w:p>
    <w:p w:rsidR="00D74459" w:rsidRDefault="00D74459">
      <w:pPr>
        <w:pStyle w:val="a3"/>
        <w:spacing w:line="240" w:lineRule="exact"/>
        <w:ind w:leftChars="1500" w:left="3600"/>
        <w:jc w:val="left"/>
        <w:rPr>
          <w:rFonts w:ascii="ＭＳ 明朝" w:hAnsi="ＭＳ 明朝" w:cs="ＭＳ Ｐ明朝" w:hint="eastAsia"/>
        </w:rPr>
      </w:pPr>
      <w:r>
        <w:rPr>
          <w:rFonts w:ascii="ＭＳ 明朝" w:hAnsi="ＭＳ 明朝" w:cs="ＭＳ Ｐ明朝" w:hint="eastAsia"/>
        </w:rPr>
        <w:t xml:space="preserve">氏　　名  　所在地、名称及び代表者の氏名　　</w:t>
      </w:r>
    </w:p>
    <w:p w:rsidR="00D74459" w:rsidRDefault="00D74459">
      <w:pPr>
        <w:pStyle w:val="a3"/>
        <w:spacing w:line="240" w:lineRule="exact"/>
        <w:ind w:leftChars="1500" w:left="3600"/>
        <w:jc w:val="left"/>
        <w:rPr>
          <w:rFonts w:ascii="ＭＳ 明朝" w:hAnsi="ＭＳ 明朝"/>
          <w:spacing w:val="0"/>
        </w:rPr>
      </w:pPr>
    </w:p>
    <w:p w:rsidR="00D74459" w:rsidRDefault="00D74459">
      <w:pPr>
        <w:pStyle w:val="a3"/>
        <w:spacing w:line="240" w:lineRule="exact"/>
        <w:ind w:leftChars="1500" w:left="3600"/>
        <w:jc w:val="left"/>
        <w:rPr>
          <w:rFonts w:ascii="ＭＳ 明朝" w:hAnsi="ＭＳ 明朝" w:cs="ＭＳ Ｐ明朝" w:hint="eastAsia"/>
        </w:rPr>
      </w:pPr>
    </w:p>
    <w:p w:rsidR="00D74459" w:rsidRDefault="00D74459">
      <w:pPr>
        <w:pStyle w:val="a3"/>
        <w:spacing w:line="240" w:lineRule="exact"/>
        <w:ind w:leftChars="1500" w:left="360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cs="ＭＳ Ｐ明朝" w:hint="eastAsia"/>
        </w:rPr>
        <w:t>電　　話</w:t>
      </w:r>
    </w:p>
    <w:p w:rsidR="00D74459" w:rsidRDefault="00D74459">
      <w:pPr>
        <w:pStyle w:val="a3"/>
        <w:rPr>
          <w:rFonts w:ascii="ＭＳ 明朝" w:hAnsi="ＭＳ 明朝"/>
          <w:spacing w:val="0"/>
        </w:rPr>
      </w:pPr>
    </w:p>
    <w:p w:rsidR="00D74459" w:rsidRDefault="00D74459">
      <w:pPr>
        <w:pStyle w:val="a3"/>
        <w:rPr>
          <w:rFonts w:ascii="ＭＳ 明朝" w:hAnsi="ＭＳ 明朝" w:hint="eastAsia"/>
          <w:spacing w:val="0"/>
        </w:rPr>
      </w:pPr>
    </w:p>
    <w:p w:rsidR="00D74459" w:rsidRDefault="00D74459">
      <w:pPr>
        <w:adjustRightInd/>
        <w:ind w:firstLineChars="100" w:firstLine="240"/>
        <w:rPr>
          <w:rFonts w:cs="ＭＳ Ｐ明朝" w:hint="eastAsia"/>
        </w:rPr>
      </w:pPr>
    </w:p>
    <w:p w:rsidR="00D74459" w:rsidRDefault="00D74459">
      <w:pPr>
        <w:adjustRightInd/>
        <w:spacing w:line="280" w:lineRule="exact"/>
        <w:ind w:leftChars="100" w:left="240" w:firstLineChars="100" w:firstLine="240"/>
        <w:rPr>
          <w:rFonts w:cs="ＭＳ Ｐ明朝" w:hint="eastAsia"/>
        </w:rPr>
      </w:pPr>
      <w:r>
        <w:rPr>
          <w:rFonts w:cs="ＭＳ Ｐ明朝" w:hint="eastAsia"/>
        </w:rPr>
        <w:t>温泉の採取の事業を廃止したので、温泉法第１４条の８第１項の規定により、次のとおり関係書類を添えて届け出ます。</w:t>
      </w:r>
    </w:p>
    <w:p w:rsidR="00D74459" w:rsidRDefault="00D74459">
      <w:pPr>
        <w:adjustRightInd/>
        <w:ind w:firstLineChars="100" w:firstLine="240"/>
      </w:pPr>
      <w:r>
        <w:t xml:space="preserve">                                                                                                                                         </w:t>
      </w:r>
    </w:p>
    <w:tbl>
      <w:tblPr>
        <w:tblW w:w="884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5"/>
        <w:gridCol w:w="5475"/>
      </w:tblGrid>
      <w:tr w:rsidR="00D7445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ＭＳ Ｐ明朝" w:hint="eastAsia"/>
              </w:rPr>
            </w:pPr>
            <w:r>
              <w:rPr>
                <w:rFonts w:cs="ＭＳ Ｐ明朝" w:hint="eastAsia"/>
              </w:rPr>
              <w:t>採取許可（ガス濃度確認）の</w:t>
            </w:r>
          </w:p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color w:val="auto"/>
              </w:rPr>
            </w:pPr>
            <w:r>
              <w:rPr>
                <w:rFonts w:cs="ＭＳ Ｐ明朝" w:hint="eastAsia"/>
              </w:rPr>
              <w:t>年月日及び番号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rightChars="100" w:right="240"/>
              <w:jc w:val="right"/>
              <w:rPr>
                <w:color w:val="auto"/>
              </w:rPr>
            </w:pPr>
            <w:r>
              <w:rPr>
                <w:rFonts w:cs="ＭＳ Ｐ明朝" w:hint="eastAsia"/>
              </w:rPr>
              <w:t xml:space="preserve">　　　年　　月　　日（　　　第　　　　号）</w:t>
            </w:r>
          </w:p>
        </w:tc>
      </w:tr>
      <w:tr w:rsidR="00D7445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温泉の採取の場所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D7445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ＭＳ Ｐ明朝" w:hint="eastAsia"/>
              </w:rPr>
            </w:pPr>
            <w:r>
              <w:rPr>
                <w:rFonts w:cs="ＭＳ Ｐ明朝" w:hint="eastAsia"/>
              </w:rPr>
              <w:t>源泉名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</w:p>
        </w:tc>
      </w:tr>
      <w:tr w:rsidR="00D7445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color w:val="auto"/>
              </w:rPr>
            </w:pPr>
            <w:r>
              <w:rPr>
                <w:rFonts w:cs="ＭＳ Ｐ明朝" w:hint="eastAsia"/>
              </w:rPr>
              <w:t>事業を廃止した日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D7445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817FFB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cs="ＭＳ Ｐ明朝" w:hint="eastAsia"/>
              </w:rPr>
            </w:pPr>
            <w:r>
              <w:rPr>
                <w:rFonts w:cs="ＭＳ Ｐ明朝" w:hint="eastAsia"/>
              </w:rPr>
              <w:t>湧</w:t>
            </w:r>
            <w:r w:rsidR="00D74459">
              <w:rPr>
                <w:rFonts w:cs="ＭＳ Ｐ明朝" w:hint="eastAsia"/>
              </w:rPr>
              <w:t>出路の埋戻しの状況</w:t>
            </w:r>
          </w:p>
          <w:p w:rsidR="00D74459" w:rsidRDefault="00D74459" w:rsidP="00766D2F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（採取許可を受けた者のみ記載）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int="eastAsia"/>
                <w:color w:val="auto"/>
              </w:rPr>
            </w:pPr>
          </w:p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int="eastAsia"/>
                <w:color w:val="auto"/>
              </w:rPr>
            </w:pPr>
          </w:p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D7445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20" w:rightChars="50" w:right="12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廃止の理由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59" w:rsidRDefault="00D7445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</w:tbl>
    <w:p w:rsidR="00D74459" w:rsidRDefault="00D74459">
      <w:pPr>
        <w:adjustRightInd/>
        <w:spacing w:line="242" w:lineRule="exact"/>
      </w:pPr>
    </w:p>
    <w:p w:rsidR="00D74459" w:rsidRDefault="00D74459" w:rsidP="00766D2F">
      <w:pPr>
        <w:adjustRightInd/>
        <w:spacing w:afterLines="50" w:after="121" w:line="260" w:lineRule="exact"/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D74459" w:rsidRDefault="00D74459" w:rsidP="00766D2F">
      <w:pPr>
        <w:adjustRightInd/>
        <w:spacing w:line="260" w:lineRule="exact"/>
        <w:ind w:leftChars="300" w:left="7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採取許可を受けた者にあっては、次に掲げる書類</w:t>
      </w:r>
    </w:p>
    <w:p w:rsidR="00D74459" w:rsidRDefault="00D74459" w:rsidP="00766D2F">
      <w:pPr>
        <w:adjustRightInd/>
        <w:spacing w:line="260" w:lineRule="exact"/>
        <w:ind w:leftChars="400" w:left="118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　温泉の</w:t>
      </w:r>
      <w:r w:rsidR="00817FFB">
        <w:rPr>
          <w:rFonts w:hint="eastAsia"/>
          <w:sz w:val="22"/>
          <w:szCs w:val="22"/>
        </w:rPr>
        <w:t>湧</w:t>
      </w:r>
      <w:r>
        <w:rPr>
          <w:rFonts w:hint="eastAsia"/>
          <w:sz w:val="22"/>
          <w:szCs w:val="22"/>
        </w:rPr>
        <w:t>出路の埋戻しの状況を表示した図面</w:t>
      </w:r>
    </w:p>
    <w:p w:rsidR="00D74459" w:rsidRDefault="00817FFB" w:rsidP="00766D2F">
      <w:pPr>
        <w:adjustRightInd/>
        <w:spacing w:line="260" w:lineRule="exact"/>
        <w:ind w:leftChars="400" w:left="1060" w:hanging="100"/>
      </w:pPr>
      <w:r>
        <w:rPr>
          <w:rFonts w:hint="eastAsia"/>
          <w:sz w:val="22"/>
          <w:szCs w:val="22"/>
        </w:rPr>
        <w:t>イ　温泉の湧</w:t>
      </w:r>
      <w:r w:rsidR="00D74459">
        <w:rPr>
          <w:rFonts w:hint="eastAsia"/>
          <w:sz w:val="22"/>
          <w:szCs w:val="22"/>
        </w:rPr>
        <w:t>出路の埋戻しの状況を現した写真</w:t>
      </w:r>
    </w:p>
    <w:p w:rsidR="00D74459" w:rsidRDefault="00D74459">
      <w:pPr>
        <w:adjustRightInd/>
        <w:spacing w:line="260" w:lineRule="exact"/>
        <w:ind w:left="300"/>
        <w:rPr>
          <w:rFonts w:hint="eastAsia"/>
        </w:rPr>
      </w:pPr>
    </w:p>
    <w:sectPr w:rsidR="00D7445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28" w:rsidRDefault="00950928">
      <w:r>
        <w:separator/>
      </w:r>
    </w:p>
  </w:endnote>
  <w:endnote w:type="continuationSeparator" w:id="0">
    <w:p w:rsidR="00950928" w:rsidRDefault="009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59" w:rsidRDefault="00D74459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28" w:rsidRDefault="009509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0928" w:rsidRDefault="0095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59" w:rsidRDefault="00D74459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4"/>
    <w:rsid w:val="002A04A5"/>
    <w:rsid w:val="00335060"/>
    <w:rsid w:val="003B02B6"/>
    <w:rsid w:val="005872BE"/>
    <w:rsid w:val="00766D2F"/>
    <w:rsid w:val="007A2E71"/>
    <w:rsid w:val="00817FFB"/>
    <w:rsid w:val="00950928"/>
    <w:rsid w:val="00C64834"/>
    <w:rsid w:val="00D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25898-C81E-49DE-9AD6-AB430538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                                                  </vt:lpstr>
      <vt:lpstr>別記第３号様式（第５条関係）                                                  </vt:lpstr>
    </vt:vector>
  </TitlesOfParts>
  <Company>和歌山県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114456</dc:creator>
  <cp:keywords/>
  <dc:description/>
  <cp:lastModifiedBy>139971</cp:lastModifiedBy>
  <cp:revision>2</cp:revision>
  <dcterms:created xsi:type="dcterms:W3CDTF">2024-06-24T07:12:00Z</dcterms:created>
  <dcterms:modified xsi:type="dcterms:W3CDTF">2024-06-24T07:12:00Z</dcterms:modified>
</cp:coreProperties>
</file>