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B4" w:rsidRPr="007C7CCC" w:rsidRDefault="00D3764C" w:rsidP="007C7CCC">
      <w:pPr>
        <w:overflowPunct w:val="0"/>
        <w:spacing w:line="277" w:lineRule="exact"/>
        <w:ind w:leftChars="-100" w:left="-210"/>
        <w:textAlignment w:val="baseline"/>
        <w:rPr>
          <w:rFonts w:asciiTheme="minorEastAsia" w:hAnsiTheme="minorEastAsia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別記第4号様式（第</w:t>
      </w:r>
      <w:r w:rsidR="00700B74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5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条関係）</w:t>
      </w:r>
    </w:p>
    <w:p w:rsidR="00125A7A" w:rsidRPr="007C7CCC" w:rsidRDefault="00125A7A" w:rsidP="003B03E7">
      <w:pPr>
        <w:overflowPunct w:val="0"/>
        <w:spacing w:line="386" w:lineRule="exact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住宅宿泊事業</w:t>
      </w:r>
      <w:r w:rsidR="004C0C87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の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適正</w:t>
      </w:r>
      <w:r w:rsidR="004C0C87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な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運営</w:t>
      </w:r>
      <w:r w:rsidR="004C0C87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に係る証明の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内容の変更届</w:t>
      </w:r>
    </w:p>
    <w:p w:rsidR="00125A7A" w:rsidRPr="007C7CCC" w:rsidRDefault="00741B72" w:rsidP="003E1E11">
      <w:pPr>
        <w:overflowPunct w:val="0"/>
        <w:spacing w:line="268" w:lineRule="exact"/>
        <w:ind w:rightChars="200" w:right="420"/>
        <w:jc w:val="righ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　年　　月　　日　　</w:t>
      </w:r>
    </w:p>
    <w:p w:rsidR="00125A7A" w:rsidRPr="007C7CCC" w:rsidRDefault="00125A7A" w:rsidP="00125A7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</w:t>
      </w: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 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和歌山県知事　様</w:t>
      </w:r>
    </w:p>
    <w:p w:rsidR="00125A7A" w:rsidRPr="007C7CCC" w:rsidRDefault="00125A7A" w:rsidP="003E1E11">
      <w:pPr>
        <w:overflowPunct w:val="0"/>
        <w:ind w:rightChars="1700" w:right="3570"/>
        <w:jc w:val="righ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届出</w:t>
      </w:r>
      <w:r w:rsidR="00EE5572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者の住所</w:t>
      </w:r>
      <w:r w:rsidR="00CF25E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　</w:t>
      </w:r>
      <w:r w:rsidR="002434D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</w:t>
      </w:r>
      <w:r w:rsidR="00CF25E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</w:t>
      </w:r>
      <w:r w:rsidR="00EE5572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　　</w:t>
      </w:r>
      <w:r w:rsidR="00CF25E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　　　　　</w:t>
      </w:r>
    </w:p>
    <w:p w:rsidR="00CF25EB" w:rsidRPr="007C7CCC" w:rsidRDefault="00125A7A" w:rsidP="007D00A4">
      <w:pPr>
        <w:overflowPunct w:val="0"/>
        <w:spacing w:line="365" w:lineRule="exact"/>
        <w:ind w:rightChars="100" w:right="210" w:firstLineChars="2400" w:firstLine="480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氏名</w:t>
      </w:r>
      <w:r w:rsidR="00CF25E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</w:t>
      </w:r>
      <w:r w:rsidR="00CD395A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</w:t>
      </w:r>
      <w:r w:rsidR="00CF25E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　　　　</w:t>
      </w:r>
      <w:r w:rsidR="00CF25E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　　　　　　　　　</w:t>
      </w:r>
    </w:p>
    <w:p w:rsidR="00125A7A" w:rsidRPr="007C7CCC" w:rsidRDefault="00125A7A" w:rsidP="007C7CCC">
      <w:pPr>
        <w:overflowPunct w:val="0"/>
        <w:spacing w:line="365" w:lineRule="exact"/>
        <w:ind w:rightChars="100" w:right="210"/>
        <w:jc w:val="righ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(法人にあっては、その名称及び代表者</w:t>
      </w:r>
      <w:r w:rsidR="00CD395A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の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氏名）</w:t>
      </w:r>
      <w:r w:rsidR="00CF25E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</w:t>
      </w:r>
    </w:p>
    <w:p w:rsidR="00125A7A" w:rsidRPr="007C7CCC" w:rsidRDefault="00125A7A" w:rsidP="00125A7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125A7A" w:rsidRPr="007C7CCC" w:rsidRDefault="00125A7A" w:rsidP="00125A7A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条例</w:t>
      </w:r>
      <w:r w:rsidR="002434D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第3条第1項の書類の内容を、次のとおり変更しましたので、</w:t>
      </w:r>
      <w:r w:rsidR="007231E7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同条例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第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4条第5項の規定により届</w:t>
      </w:r>
      <w:r w:rsidR="002434D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け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出ます。</w:t>
      </w:r>
    </w:p>
    <w:p w:rsidR="00BB3D40" w:rsidRPr="007C7CCC" w:rsidRDefault="007C7CCC" w:rsidP="00700B74">
      <w:pPr>
        <w:overflowPunct w:val="0"/>
        <w:spacing w:line="375" w:lineRule="exact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/>
          <w:color w:val="000000"/>
          <w:kern w:val="0"/>
          <w:sz w:val="20"/>
          <w:szCs w:val="20"/>
        </w:rPr>
        <w:t>記</w:t>
      </w:r>
    </w:p>
    <w:p w:rsidR="00BB3D40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住宅宿泊事業を営もうとする住宅に関する事項（法第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3条関係）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）所在地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463BB" w:rsidRPr="007C7CCC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2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）不動産番号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463BB" w:rsidRPr="007C7CCC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3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）厚・国規則第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2条各号に掲げる家屋の別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ab/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463BB" w:rsidRPr="007C7CCC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4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）一戸建ての住宅、長屋、共同住宅又は寄宿舎の別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ab/>
      </w:r>
    </w:p>
    <w:p w:rsidR="00B463BB" w:rsidRPr="00A111F9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463BB" w:rsidRPr="007C7CCC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5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）住宅の規模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ア　居室（　　　　　　　㎡）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イ　各階の宿泊室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　（　階　　　　　㎡、　階　　　　　㎡、　階　　　　　㎡、合計　　　　　　㎡）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ウ　各階の宿泊者の使用に供する部分（宿泊室を除く。）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　（　階　　　　　㎡、　階　　　　　㎡、　階　　　　　㎡、合計　　　　　　㎡）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エ　イとウの合計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　　（　階　　　　　㎡、　階　　　　　㎡、　階　　　　　㎡、合計　　　　　　㎡）</w:t>
      </w:r>
    </w:p>
    <w:p w:rsidR="00BB3D40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2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宿泊者の衛生確保のために講ずる措置（条例第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5条関係）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）レジオネラ症対策に関する措置　　　　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463BB" w:rsidRPr="007C7CCC" w:rsidRDefault="00B463BB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190478" w:rsidRDefault="00190478">
      <w:pPr>
        <w:widowControl/>
        <w:jc w:val="left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/>
          <w:color w:val="000000"/>
          <w:kern w:val="0"/>
          <w:sz w:val="20"/>
          <w:szCs w:val="20"/>
        </w:rPr>
        <w:br w:type="page"/>
      </w:r>
    </w:p>
    <w:p w:rsidR="00BB3D40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lastRenderedPageBreak/>
        <w:t>3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宿泊者の安全確保のために講ずる措置（条例第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6条関係）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）非常用照明器具の設置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2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）防火区画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E710BC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4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宿泊者名簿の作成時の本人確認等のために講ずる措置（条例第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8条関係）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）本人確認の方法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5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苦情等への適切かつ迅速な対応のために講ずる措置（条例第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10条関係）</w:t>
      </w: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）苦情等への対応者への配置状況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A111F9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6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標識の掲示（法第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13条、条例第11条関係）</w:t>
      </w:r>
    </w:p>
    <w:p w:rsidR="00BB3D40" w:rsidRPr="007C7CCC" w:rsidRDefault="00BD431D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</w:t>
      </w:r>
      <w:r w:rsidR="00BB3D40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法第</w:t>
      </w:r>
      <w:r w:rsidR="00BB3D40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13条の標識の掲示場所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2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）条例第</w:t>
      </w: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11条の標識の掲示場所</w:t>
      </w:r>
    </w:p>
    <w:p w:rsidR="00BB3D40" w:rsidRPr="00A111F9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BB3D40" w:rsidRPr="007C7CCC" w:rsidRDefault="00BB3D40" w:rsidP="00BB3D40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3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1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）及び（</w:t>
      </w:r>
      <w:r w:rsidR="00A111F9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2</w:t>
      </w:r>
      <w:r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）のほか、標識の掲示に関し、講ずる措置</w:t>
      </w:r>
    </w:p>
    <w:p w:rsidR="00BB3D40" w:rsidRPr="00A111F9" w:rsidRDefault="00BB3D40" w:rsidP="00125A7A">
      <w:pPr>
        <w:overflowPunct w:val="0"/>
        <w:spacing w:line="375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584A8A" w:rsidRPr="007C7CCC" w:rsidRDefault="00584A8A" w:rsidP="00125A7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584A8A" w:rsidRPr="007C7CCC" w:rsidRDefault="00584A8A" w:rsidP="00125A7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添付書類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　1 　次に掲げる事項を明示した住宅の図面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　　(1)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台所、浴室、便所及び洗面設備の位置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(2) 住宅の間取り及び出入口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(3) 各階の別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(4) 居室、宿泊室及び宿泊者の使用に供する部分（宿泊室を除く。）のそれぞれの床面積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(5) 非常用照明器具の設置場所</w:t>
      </w:r>
    </w:p>
    <w:p w:rsidR="00190478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(6) 防火区画</w:t>
      </w:r>
    </w:p>
    <w:p w:rsidR="00190478" w:rsidRDefault="00190478">
      <w:pPr>
        <w:widowControl/>
        <w:jc w:val="left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br w:type="page"/>
      </w:r>
    </w:p>
    <w:p w:rsidR="00E40634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lastRenderedPageBreak/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(7) (5)及び(6)のほか、宿泊者の安全の確保を図るために必要な措置を講じる場合は、当該</w:t>
      </w:r>
      <w:r w:rsidR="00E40634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措置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を講</w:t>
      </w:r>
    </w:p>
    <w:p w:rsidR="008E3A8B" w:rsidRPr="007C7CCC" w:rsidRDefault="00E40634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 　　　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じている場所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(8) 標識の掲示場所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(9) (1)から(8)までのほか、知事が必要と認める事項</w:t>
      </w:r>
    </w:p>
    <w:p w:rsidR="00E40634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2 　条例第3条第4項の管理組合の規約（届出に係る住宅が特定区分所有建物であって、住宅宿泊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事業</w:t>
      </w:r>
    </w:p>
    <w:p w:rsidR="008E3A8B" w:rsidRPr="007C7CCC" w:rsidRDefault="00E40634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 　　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を営むことについての定めがない場合を除く。）</w:t>
      </w:r>
    </w:p>
    <w:p w:rsidR="00E40634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3 　条例第3条第5項の書面（届出に係る住宅が特定区分所有建物であって、2の規約に住宅宿泊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事業</w:t>
      </w:r>
    </w:p>
    <w:p w:rsidR="008E3A8B" w:rsidRPr="007C7CCC" w:rsidRDefault="00E40634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 　　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>を営むことについての定めがない場合に限る。）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4 　条例第3条第6項の書面（届出者が届出に係る住宅の賃借人である場合に限る。）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5 　条例第3条第7項の書面（届出者が届出に係る住宅の転借人である場合に限る。）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spacing w:val="-1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>6 　条例第3条第8項の書面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　7 　条例第3条第11</w:t>
      </w:r>
      <w:r w:rsidR="008E3A8B" w:rsidRPr="007C7CCC">
        <w:rPr>
          <w:rFonts w:asciiTheme="minorEastAsia" w:hAnsiTheme="minorEastAsia" w:cs="ＭＳ 明朝"/>
          <w:color w:val="000000"/>
          <w:spacing w:val="-1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項の</w:t>
      </w:r>
      <w:r w:rsidR="008E3A8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>規定により説明し、意見を求めた</w:t>
      </w:r>
      <w:r w:rsidR="008E3A8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ことを証する書類</w:t>
      </w:r>
    </w:p>
    <w:p w:rsidR="008E3A8B" w:rsidRPr="007C7CCC" w:rsidRDefault="00CD395A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r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</w:t>
      </w:r>
      <w:r w:rsidR="008E3A8B" w:rsidRPr="007C7CCC">
        <w:rPr>
          <w:rFonts w:asciiTheme="minorEastAsia" w:hAnsiTheme="minorEastAsia" w:cs="ＭＳ 明朝"/>
          <w:color w:val="000000"/>
          <w:kern w:val="0"/>
          <w:sz w:val="20"/>
          <w:szCs w:val="20"/>
        </w:rPr>
        <w:t>8 　1から7までのほか、知事が必要と認める書類</w:t>
      </w:r>
    </w:p>
    <w:p w:rsidR="008E3A8B" w:rsidRPr="007C7CCC" w:rsidRDefault="008E3A8B" w:rsidP="008E3A8B">
      <w:pPr>
        <w:overflowPunct w:val="0"/>
        <w:spacing w:line="268" w:lineRule="exact"/>
        <w:textAlignment w:val="baseline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</w:p>
    <w:p w:rsidR="00E40634" w:rsidRDefault="00CD395A" w:rsidP="008E3A8B">
      <w:pPr>
        <w:overflowPunct w:val="0"/>
        <w:textAlignment w:val="baseline"/>
        <w:rPr>
          <w:rFonts w:asciiTheme="minorEastAsia" w:hAnsiTheme="minorEastAsia"/>
          <w:sz w:val="20"/>
          <w:szCs w:val="20"/>
        </w:rPr>
      </w:pPr>
      <w:r w:rsidRPr="007C7CCC">
        <w:rPr>
          <w:rFonts w:asciiTheme="minorEastAsia" w:hAnsiTheme="minorEastAsia"/>
          <w:sz w:val="20"/>
          <w:szCs w:val="20"/>
        </w:rPr>
        <w:t xml:space="preserve"> </w:t>
      </w:r>
      <w:r w:rsidR="008E3A8B" w:rsidRPr="007C7CCC">
        <w:rPr>
          <w:rFonts w:asciiTheme="minorEastAsia" w:hAnsiTheme="minorEastAsia" w:hint="eastAsia"/>
          <w:sz w:val="20"/>
          <w:szCs w:val="20"/>
        </w:rPr>
        <w:t>備考</w:t>
      </w:r>
      <w:r w:rsidR="008E3A8B" w:rsidRPr="007C7CCC">
        <w:rPr>
          <w:rFonts w:asciiTheme="minorEastAsia" w:hAnsiTheme="minorEastAsia" w:cs="ＭＳ 明朝" w:hint="eastAsia"/>
          <w:color w:val="000000"/>
          <w:kern w:val="0"/>
          <w:sz w:val="20"/>
          <w:szCs w:val="20"/>
        </w:rPr>
        <w:t xml:space="preserve">　添付書類</w:t>
      </w:r>
      <w:r w:rsidR="008E3A8B" w:rsidRPr="007C7CCC">
        <w:rPr>
          <w:rFonts w:asciiTheme="minorEastAsia" w:hAnsiTheme="minorEastAsia" w:hint="eastAsia"/>
          <w:sz w:val="20"/>
          <w:szCs w:val="20"/>
        </w:rPr>
        <w:t>1から8までについては、上記</w:t>
      </w:r>
      <w:r w:rsidR="00A111F9">
        <w:rPr>
          <w:rFonts w:asciiTheme="minorEastAsia" w:hAnsiTheme="minorEastAsia" w:hint="eastAsia"/>
          <w:sz w:val="20"/>
          <w:szCs w:val="20"/>
        </w:rPr>
        <w:t>2</w:t>
      </w:r>
      <w:r w:rsidR="008E3A8B" w:rsidRPr="007C7CCC">
        <w:rPr>
          <w:rFonts w:asciiTheme="minorEastAsia" w:hAnsiTheme="minorEastAsia" w:hint="eastAsia"/>
          <w:sz w:val="20"/>
          <w:szCs w:val="20"/>
        </w:rPr>
        <w:t>から</w:t>
      </w:r>
      <w:r w:rsidR="00A111F9">
        <w:rPr>
          <w:rFonts w:asciiTheme="minorEastAsia" w:hAnsiTheme="minorEastAsia" w:hint="eastAsia"/>
          <w:sz w:val="20"/>
          <w:szCs w:val="20"/>
        </w:rPr>
        <w:t>5</w:t>
      </w:r>
      <w:r w:rsidR="008E3A8B" w:rsidRPr="007C7CCC">
        <w:rPr>
          <w:rFonts w:asciiTheme="minorEastAsia" w:hAnsiTheme="minorEastAsia" w:hint="eastAsia"/>
          <w:sz w:val="20"/>
          <w:szCs w:val="20"/>
        </w:rPr>
        <w:t>までの変更事項に伴う変更がない場合は、添付</w:t>
      </w:r>
    </w:p>
    <w:p w:rsidR="008E3A8B" w:rsidRPr="007C7CCC" w:rsidRDefault="00E40634" w:rsidP="008E3A8B">
      <w:pPr>
        <w:overflowPunct w:val="0"/>
        <w:textAlignment w:val="baseline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 　</w:t>
      </w:r>
      <w:r w:rsidR="008E3A8B" w:rsidRPr="007C7CCC">
        <w:rPr>
          <w:rFonts w:asciiTheme="minorEastAsia" w:hAnsiTheme="minorEastAsia" w:hint="eastAsia"/>
          <w:sz w:val="20"/>
          <w:szCs w:val="20"/>
        </w:rPr>
        <w:t>を省略することができる。</w:t>
      </w:r>
    </w:p>
    <w:p w:rsidR="008E2255" w:rsidRPr="007C7CCC" w:rsidRDefault="008E2255">
      <w:pPr>
        <w:widowControl/>
        <w:jc w:val="left"/>
        <w:rPr>
          <w:rFonts w:asciiTheme="minorEastAsia" w:hAnsiTheme="minorEastAsia" w:cs="ＭＳ 明朝"/>
          <w:color w:val="000000"/>
          <w:kern w:val="0"/>
          <w:sz w:val="20"/>
          <w:szCs w:val="20"/>
        </w:rPr>
      </w:pPr>
      <w:bookmarkStart w:id="0" w:name="_GoBack"/>
      <w:bookmarkEnd w:id="0"/>
    </w:p>
    <w:sectPr w:rsidR="008E2255" w:rsidRPr="007C7CCC" w:rsidSect="00B376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134" w:right="1134" w:bottom="113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1E" w:rsidRDefault="00F2151E" w:rsidP="00CF6D07">
      <w:r>
        <w:separator/>
      </w:r>
    </w:p>
  </w:endnote>
  <w:endnote w:type="continuationSeparator" w:id="0">
    <w:p w:rsidR="00F2151E" w:rsidRDefault="00F2151E" w:rsidP="00CF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Default="00F215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Pr="00EA47C1" w:rsidRDefault="00F2151E" w:rsidP="00EA47C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Default="00F215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1E" w:rsidRDefault="00F2151E" w:rsidP="00CF6D07">
      <w:r>
        <w:separator/>
      </w:r>
    </w:p>
  </w:footnote>
  <w:footnote w:type="continuationSeparator" w:id="0">
    <w:p w:rsidR="00F2151E" w:rsidRDefault="00F2151E" w:rsidP="00CF6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Default="00F215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Default="00F2151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1E" w:rsidRDefault="00F215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6C"/>
    <w:rsid w:val="000021AD"/>
    <w:rsid w:val="000036B2"/>
    <w:rsid w:val="00007D4E"/>
    <w:rsid w:val="00010AF0"/>
    <w:rsid w:val="00011B41"/>
    <w:rsid w:val="00012D0E"/>
    <w:rsid w:val="00021DB3"/>
    <w:rsid w:val="000236C4"/>
    <w:rsid w:val="000244FA"/>
    <w:rsid w:val="0002550A"/>
    <w:rsid w:val="000261A5"/>
    <w:rsid w:val="00035EAC"/>
    <w:rsid w:val="000634D0"/>
    <w:rsid w:val="000641AC"/>
    <w:rsid w:val="00073C5A"/>
    <w:rsid w:val="00075138"/>
    <w:rsid w:val="00090DDF"/>
    <w:rsid w:val="000A30DF"/>
    <w:rsid w:val="000A3714"/>
    <w:rsid w:val="000A5554"/>
    <w:rsid w:val="000B0C94"/>
    <w:rsid w:val="000B5617"/>
    <w:rsid w:val="000B5A3E"/>
    <w:rsid w:val="000B756B"/>
    <w:rsid w:val="000C3B99"/>
    <w:rsid w:val="000C50C4"/>
    <w:rsid w:val="000D3678"/>
    <w:rsid w:val="000E7F2D"/>
    <w:rsid w:val="000F4E9A"/>
    <w:rsid w:val="000F5821"/>
    <w:rsid w:val="000F6AB7"/>
    <w:rsid w:val="00102F02"/>
    <w:rsid w:val="00120CB4"/>
    <w:rsid w:val="001224FA"/>
    <w:rsid w:val="001249D9"/>
    <w:rsid w:val="00125A7A"/>
    <w:rsid w:val="001268D4"/>
    <w:rsid w:val="001368EC"/>
    <w:rsid w:val="00137816"/>
    <w:rsid w:val="00146346"/>
    <w:rsid w:val="00147587"/>
    <w:rsid w:val="00150650"/>
    <w:rsid w:val="00151549"/>
    <w:rsid w:val="00154E04"/>
    <w:rsid w:val="00157C6F"/>
    <w:rsid w:val="00157E84"/>
    <w:rsid w:val="00161557"/>
    <w:rsid w:val="00177271"/>
    <w:rsid w:val="001834CE"/>
    <w:rsid w:val="00190478"/>
    <w:rsid w:val="001B181B"/>
    <w:rsid w:val="001B7FAB"/>
    <w:rsid w:val="001C3DA7"/>
    <w:rsid w:val="001D054E"/>
    <w:rsid w:val="001D4EC6"/>
    <w:rsid w:val="001E092D"/>
    <w:rsid w:val="001F60F2"/>
    <w:rsid w:val="001F77E7"/>
    <w:rsid w:val="0020059B"/>
    <w:rsid w:val="002010F1"/>
    <w:rsid w:val="002021B8"/>
    <w:rsid w:val="00202F80"/>
    <w:rsid w:val="00203387"/>
    <w:rsid w:val="002078B7"/>
    <w:rsid w:val="002169E1"/>
    <w:rsid w:val="00216DC3"/>
    <w:rsid w:val="00221B90"/>
    <w:rsid w:val="002226AE"/>
    <w:rsid w:val="00222E6A"/>
    <w:rsid w:val="002268EE"/>
    <w:rsid w:val="00231CD9"/>
    <w:rsid w:val="002360A1"/>
    <w:rsid w:val="002434DB"/>
    <w:rsid w:val="00251619"/>
    <w:rsid w:val="00253493"/>
    <w:rsid w:val="00254011"/>
    <w:rsid w:val="00254D5B"/>
    <w:rsid w:val="002647A7"/>
    <w:rsid w:val="002743CC"/>
    <w:rsid w:val="002746E2"/>
    <w:rsid w:val="00274FCF"/>
    <w:rsid w:val="00280B42"/>
    <w:rsid w:val="00280F1B"/>
    <w:rsid w:val="00281F86"/>
    <w:rsid w:val="002846F5"/>
    <w:rsid w:val="00285397"/>
    <w:rsid w:val="00295533"/>
    <w:rsid w:val="002A1EEA"/>
    <w:rsid w:val="002B14F4"/>
    <w:rsid w:val="002B5460"/>
    <w:rsid w:val="002B634F"/>
    <w:rsid w:val="002C2A98"/>
    <w:rsid w:val="002C685A"/>
    <w:rsid w:val="002C695A"/>
    <w:rsid w:val="002C7F80"/>
    <w:rsid w:val="002D0EDB"/>
    <w:rsid w:val="002D3942"/>
    <w:rsid w:val="002D48F7"/>
    <w:rsid w:val="002E04CC"/>
    <w:rsid w:val="002E3B8C"/>
    <w:rsid w:val="002E6E5B"/>
    <w:rsid w:val="00301CE9"/>
    <w:rsid w:val="00303F3E"/>
    <w:rsid w:val="00304330"/>
    <w:rsid w:val="003103B8"/>
    <w:rsid w:val="003130A0"/>
    <w:rsid w:val="00317D96"/>
    <w:rsid w:val="00323B31"/>
    <w:rsid w:val="003326C5"/>
    <w:rsid w:val="00342FBA"/>
    <w:rsid w:val="0034300C"/>
    <w:rsid w:val="0034336A"/>
    <w:rsid w:val="00350D00"/>
    <w:rsid w:val="003533B0"/>
    <w:rsid w:val="003605B9"/>
    <w:rsid w:val="00375073"/>
    <w:rsid w:val="003771E0"/>
    <w:rsid w:val="003867F5"/>
    <w:rsid w:val="00387BD5"/>
    <w:rsid w:val="00391328"/>
    <w:rsid w:val="003934D9"/>
    <w:rsid w:val="003A4C80"/>
    <w:rsid w:val="003A66EA"/>
    <w:rsid w:val="003B01A3"/>
    <w:rsid w:val="003B03E7"/>
    <w:rsid w:val="003B4D84"/>
    <w:rsid w:val="003B75A9"/>
    <w:rsid w:val="003C440D"/>
    <w:rsid w:val="003C6884"/>
    <w:rsid w:val="003D27D8"/>
    <w:rsid w:val="003D284C"/>
    <w:rsid w:val="003D6C39"/>
    <w:rsid w:val="003E070B"/>
    <w:rsid w:val="003E18B3"/>
    <w:rsid w:val="003E1E11"/>
    <w:rsid w:val="003E4686"/>
    <w:rsid w:val="003E5941"/>
    <w:rsid w:val="003E5F9E"/>
    <w:rsid w:val="003E79B9"/>
    <w:rsid w:val="003F1D8A"/>
    <w:rsid w:val="003F6004"/>
    <w:rsid w:val="00400B76"/>
    <w:rsid w:val="00401906"/>
    <w:rsid w:val="0041094C"/>
    <w:rsid w:val="00421A56"/>
    <w:rsid w:val="00424793"/>
    <w:rsid w:val="00427EA1"/>
    <w:rsid w:val="00436F6B"/>
    <w:rsid w:val="004408DA"/>
    <w:rsid w:val="00441E2D"/>
    <w:rsid w:val="00441EF7"/>
    <w:rsid w:val="00452750"/>
    <w:rsid w:val="00461ECB"/>
    <w:rsid w:val="0048294B"/>
    <w:rsid w:val="00495129"/>
    <w:rsid w:val="004960D4"/>
    <w:rsid w:val="004B11EB"/>
    <w:rsid w:val="004B35BE"/>
    <w:rsid w:val="004B3E2E"/>
    <w:rsid w:val="004B45F7"/>
    <w:rsid w:val="004B588A"/>
    <w:rsid w:val="004B6879"/>
    <w:rsid w:val="004C0C87"/>
    <w:rsid w:val="004C1875"/>
    <w:rsid w:val="004C1C89"/>
    <w:rsid w:val="004D377B"/>
    <w:rsid w:val="004E269E"/>
    <w:rsid w:val="004E2B1A"/>
    <w:rsid w:val="004F03FF"/>
    <w:rsid w:val="004F4F35"/>
    <w:rsid w:val="00500AEB"/>
    <w:rsid w:val="00501EAB"/>
    <w:rsid w:val="005115D5"/>
    <w:rsid w:val="0051473F"/>
    <w:rsid w:val="00520171"/>
    <w:rsid w:val="00523BB9"/>
    <w:rsid w:val="00534987"/>
    <w:rsid w:val="00537A0D"/>
    <w:rsid w:val="00542340"/>
    <w:rsid w:val="0054657D"/>
    <w:rsid w:val="00552355"/>
    <w:rsid w:val="00560710"/>
    <w:rsid w:val="005675C5"/>
    <w:rsid w:val="00567D85"/>
    <w:rsid w:val="00572529"/>
    <w:rsid w:val="005744E7"/>
    <w:rsid w:val="00580A27"/>
    <w:rsid w:val="0058454A"/>
    <w:rsid w:val="00584A8A"/>
    <w:rsid w:val="005910F9"/>
    <w:rsid w:val="005B1C7B"/>
    <w:rsid w:val="005B2D8B"/>
    <w:rsid w:val="005B3513"/>
    <w:rsid w:val="005C59BF"/>
    <w:rsid w:val="005D71BF"/>
    <w:rsid w:val="005E218C"/>
    <w:rsid w:val="005E3529"/>
    <w:rsid w:val="005E56AA"/>
    <w:rsid w:val="005E632F"/>
    <w:rsid w:val="005F4A6D"/>
    <w:rsid w:val="005F6E54"/>
    <w:rsid w:val="00606F91"/>
    <w:rsid w:val="00613422"/>
    <w:rsid w:val="0062235F"/>
    <w:rsid w:val="00632731"/>
    <w:rsid w:val="006510A8"/>
    <w:rsid w:val="00661D00"/>
    <w:rsid w:val="00671BAB"/>
    <w:rsid w:val="0067275D"/>
    <w:rsid w:val="006735A4"/>
    <w:rsid w:val="0067487B"/>
    <w:rsid w:val="00676F52"/>
    <w:rsid w:val="00695CD6"/>
    <w:rsid w:val="00696281"/>
    <w:rsid w:val="00696809"/>
    <w:rsid w:val="006972DB"/>
    <w:rsid w:val="006B55FB"/>
    <w:rsid w:val="006B6F6E"/>
    <w:rsid w:val="006C4D94"/>
    <w:rsid w:val="006C5275"/>
    <w:rsid w:val="006D1CA8"/>
    <w:rsid w:val="006D2048"/>
    <w:rsid w:val="006D47CC"/>
    <w:rsid w:val="006D5FDF"/>
    <w:rsid w:val="006D7FEB"/>
    <w:rsid w:val="006E0B51"/>
    <w:rsid w:val="006E7A45"/>
    <w:rsid w:val="006F2E91"/>
    <w:rsid w:val="006F705B"/>
    <w:rsid w:val="00700B74"/>
    <w:rsid w:val="007044F4"/>
    <w:rsid w:val="007108EC"/>
    <w:rsid w:val="00711710"/>
    <w:rsid w:val="00713C69"/>
    <w:rsid w:val="00722E14"/>
    <w:rsid w:val="007231E7"/>
    <w:rsid w:val="00723507"/>
    <w:rsid w:val="007330CA"/>
    <w:rsid w:val="00736BFF"/>
    <w:rsid w:val="00741B72"/>
    <w:rsid w:val="00745ED7"/>
    <w:rsid w:val="007642BA"/>
    <w:rsid w:val="00772B47"/>
    <w:rsid w:val="00775E67"/>
    <w:rsid w:val="00777C6A"/>
    <w:rsid w:val="00780BED"/>
    <w:rsid w:val="00781CA7"/>
    <w:rsid w:val="00781F48"/>
    <w:rsid w:val="00782BDF"/>
    <w:rsid w:val="00783890"/>
    <w:rsid w:val="00787706"/>
    <w:rsid w:val="0079048F"/>
    <w:rsid w:val="00792376"/>
    <w:rsid w:val="007A1C45"/>
    <w:rsid w:val="007A476D"/>
    <w:rsid w:val="007B180B"/>
    <w:rsid w:val="007B3D7B"/>
    <w:rsid w:val="007C0DDB"/>
    <w:rsid w:val="007C1CF2"/>
    <w:rsid w:val="007C5C16"/>
    <w:rsid w:val="007C7033"/>
    <w:rsid w:val="007C7CCC"/>
    <w:rsid w:val="007D00A4"/>
    <w:rsid w:val="007D3FA7"/>
    <w:rsid w:val="007D5C29"/>
    <w:rsid w:val="007E2DF7"/>
    <w:rsid w:val="007E759F"/>
    <w:rsid w:val="007F0604"/>
    <w:rsid w:val="007F2AC2"/>
    <w:rsid w:val="007F5ABF"/>
    <w:rsid w:val="007F690E"/>
    <w:rsid w:val="007F7297"/>
    <w:rsid w:val="0080376E"/>
    <w:rsid w:val="00805571"/>
    <w:rsid w:val="008150B9"/>
    <w:rsid w:val="00822052"/>
    <w:rsid w:val="00822BB3"/>
    <w:rsid w:val="00823006"/>
    <w:rsid w:val="00823516"/>
    <w:rsid w:val="008257DC"/>
    <w:rsid w:val="0083077E"/>
    <w:rsid w:val="00831273"/>
    <w:rsid w:val="00834191"/>
    <w:rsid w:val="00835ACE"/>
    <w:rsid w:val="008377E2"/>
    <w:rsid w:val="008401CB"/>
    <w:rsid w:val="008414AD"/>
    <w:rsid w:val="0084353E"/>
    <w:rsid w:val="00844780"/>
    <w:rsid w:val="00853664"/>
    <w:rsid w:val="00854A74"/>
    <w:rsid w:val="00856D6E"/>
    <w:rsid w:val="008572BE"/>
    <w:rsid w:val="008719BB"/>
    <w:rsid w:val="00873BFA"/>
    <w:rsid w:val="0088190F"/>
    <w:rsid w:val="00884E65"/>
    <w:rsid w:val="00896857"/>
    <w:rsid w:val="008A55B2"/>
    <w:rsid w:val="008B0E02"/>
    <w:rsid w:val="008B16A0"/>
    <w:rsid w:val="008B1F76"/>
    <w:rsid w:val="008B4996"/>
    <w:rsid w:val="008C2CB4"/>
    <w:rsid w:val="008C3190"/>
    <w:rsid w:val="008C45C7"/>
    <w:rsid w:val="008D5C1F"/>
    <w:rsid w:val="008E2255"/>
    <w:rsid w:val="008E3A8B"/>
    <w:rsid w:val="008E5973"/>
    <w:rsid w:val="008F3851"/>
    <w:rsid w:val="00902C6A"/>
    <w:rsid w:val="0090476F"/>
    <w:rsid w:val="00906E2E"/>
    <w:rsid w:val="009114A0"/>
    <w:rsid w:val="00916BCD"/>
    <w:rsid w:val="009171F0"/>
    <w:rsid w:val="00921BCA"/>
    <w:rsid w:val="009333D4"/>
    <w:rsid w:val="00934B2F"/>
    <w:rsid w:val="009368FC"/>
    <w:rsid w:val="00952D1A"/>
    <w:rsid w:val="009640B9"/>
    <w:rsid w:val="00967B69"/>
    <w:rsid w:val="0098482F"/>
    <w:rsid w:val="009A269D"/>
    <w:rsid w:val="009A5B0B"/>
    <w:rsid w:val="009B185E"/>
    <w:rsid w:val="009B2154"/>
    <w:rsid w:val="009C1137"/>
    <w:rsid w:val="009D6FE3"/>
    <w:rsid w:val="009E0851"/>
    <w:rsid w:val="009E33A5"/>
    <w:rsid w:val="009E5990"/>
    <w:rsid w:val="009E7940"/>
    <w:rsid w:val="009F037E"/>
    <w:rsid w:val="009F733E"/>
    <w:rsid w:val="00A111F9"/>
    <w:rsid w:val="00A13DE0"/>
    <w:rsid w:val="00A16D9C"/>
    <w:rsid w:val="00A17BFF"/>
    <w:rsid w:val="00A34CDE"/>
    <w:rsid w:val="00A363A0"/>
    <w:rsid w:val="00A56EF9"/>
    <w:rsid w:val="00A845B9"/>
    <w:rsid w:val="00A87392"/>
    <w:rsid w:val="00A879CC"/>
    <w:rsid w:val="00A96200"/>
    <w:rsid w:val="00A9756B"/>
    <w:rsid w:val="00AA19DC"/>
    <w:rsid w:val="00AA4266"/>
    <w:rsid w:val="00AA5119"/>
    <w:rsid w:val="00AC01C1"/>
    <w:rsid w:val="00AC08E8"/>
    <w:rsid w:val="00AD3611"/>
    <w:rsid w:val="00AF29E4"/>
    <w:rsid w:val="00AF74AA"/>
    <w:rsid w:val="00AF7DC4"/>
    <w:rsid w:val="00B02DCE"/>
    <w:rsid w:val="00B03F6D"/>
    <w:rsid w:val="00B07683"/>
    <w:rsid w:val="00B07FCD"/>
    <w:rsid w:val="00B12720"/>
    <w:rsid w:val="00B13DC2"/>
    <w:rsid w:val="00B14732"/>
    <w:rsid w:val="00B175BE"/>
    <w:rsid w:val="00B17818"/>
    <w:rsid w:val="00B17C47"/>
    <w:rsid w:val="00B17D60"/>
    <w:rsid w:val="00B21C43"/>
    <w:rsid w:val="00B27D79"/>
    <w:rsid w:val="00B30411"/>
    <w:rsid w:val="00B31040"/>
    <w:rsid w:val="00B35DDB"/>
    <w:rsid w:val="00B36E3E"/>
    <w:rsid w:val="00B37678"/>
    <w:rsid w:val="00B4166E"/>
    <w:rsid w:val="00B42CE1"/>
    <w:rsid w:val="00B451BE"/>
    <w:rsid w:val="00B463BB"/>
    <w:rsid w:val="00B532A0"/>
    <w:rsid w:val="00B61FF6"/>
    <w:rsid w:val="00B639A5"/>
    <w:rsid w:val="00B64CCA"/>
    <w:rsid w:val="00B64EE3"/>
    <w:rsid w:val="00B66FA4"/>
    <w:rsid w:val="00B72765"/>
    <w:rsid w:val="00B7375B"/>
    <w:rsid w:val="00B74866"/>
    <w:rsid w:val="00B8169D"/>
    <w:rsid w:val="00B91DE2"/>
    <w:rsid w:val="00B94F34"/>
    <w:rsid w:val="00B96977"/>
    <w:rsid w:val="00BA00F9"/>
    <w:rsid w:val="00BA0669"/>
    <w:rsid w:val="00BB140E"/>
    <w:rsid w:val="00BB3D40"/>
    <w:rsid w:val="00BB64A1"/>
    <w:rsid w:val="00BC2564"/>
    <w:rsid w:val="00BD06EB"/>
    <w:rsid w:val="00BD27BF"/>
    <w:rsid w:val="00BD3A40"/>
    <w:rsid w:val="00BD431D"/>
    <w:rsid w:val="00BD4D2A"/>
    <w:rsid w:val="00BD5933"/>
    <w:rsid w:val="00BD6435"/>
    <w:rsid w:val="00BE2B4D"/>
    <w:rsid w:val="00BF2981"/>
    <w:rsid w:val="00BF418A"/>
    <w:rsid w:val="00BF6481"/>
    <w:rsid w:val="00BF6482"/>
    <w:rsid w:val="00C02837"/>
    <w:rsid w:val="00C07D48"/>
    <w:rsid w:val="00C11DAD"/>
    <w:rsid w:val="00C1210F"/>
    <w:rsid w:val="00C12E48"/>
    <w:rsid w:val="00C1308F"/>
    <w:rsid w:val="00C16A85"/>
    <w:rsid w:val="00C17650"/>
    <w:rsid w:val="00C17E80"/>
    <w:rsid w:val="00C3560D"/>
    <w:rsid w:val="00C42A3C"/>
    <w:rsid w:val="00C45D6A"/>
    <w:rsid w:val="00C467AE"/>
    <w:rsid w:val="00C511A4"/>
    <w:rsid w:val="00C61B54"/>
    <w:rsid w:val="00C62A90"/>
    <w:rsid w:val="00C653A2"/>
    <w:rsid w:val="00C70DA7"/>
    <w:rsid w:val="00C83878"/>
    <w:rsid w:val="00C87D74"/>
    <w:rsid w:val="00C93301"/>
    <w:rsid w:val="00C94C50"/>
    <w:rsid w:val="00C963D9"/>
    <w:rsid w:val="00C9730C"/>
    <w:rsid w:val="00CA1B28"/>
    <w:rsid w:val="00CA3FE6"/>
    <w:rsid w:val="00CA6B44"/>
    <w:rsid w:val="00CB30AD"/>
    <w:rsid w:val="00CB3225"/>
    <w:rsid w:val="00CB3E16"/>
    <w:rsid w:val="00CD2227"/>
    <w:rsid w:val="00CD395A"/>
    <w:rsid w:val="00CD41B4"/>
    <w:rsid w:val="00CD4494"/>
    <w:rsid w:val="00CD61D4"/>
    <w:rsid w:val="00CE145E"/>
    <w:rsid w:val="00CE27E0"/>
    <w:rsid w:val="00CF25EB"/>
    <w:rsid w:val="00CF2C53"/>
    <w:rsid w:val="00CF6D07"/>
    <w:rsid w:val="00D03286"/>
    <w:rsid w:val="00D07692"/>
    <w:rsid w:val="00D12819"/>
    <w:rsid w:val="00D13BE0"/>
    <w:rsid w:val="00D23468"/>
    <w:rsid w:val="00D26EB3"/>
    <w:rsid w:val="00D3764C"/>
    <w:rsid w:val="00D40C5F"/>
    <w:rsid w:val="00D42352"/>
    <w:rsid w:val="00D45313"/>
    <w:rsid w:val="00D45938"/>
    <w:rsid w:val="00D51199"/>
    <w:rsid w:val="00D53214"/>
    <w:rsid w:val="00D546E0"/>
    <w:rsid w:val="00D55868"/>
    <w:rsid w:val="00D56627"/>
    <w:rsid w:val="00D613B3"/>
    <w:rsid w:val="00D61D69"/>
    <w:rsid w:val="00D62443"/>
    <w:rsid w:val="00D62950"/>
    <w:rsid w:val="00D74A9B"/>
    <w:rsid w:val="00D7509E"/>
    <w:rsid w:val="00D76501"/>
    <w:rsid w:val="00D81699"/>
    <w:rsid w:val="00D85CA1"/>
    <w:rsid w:val="00D85D05"/>
    <w:rsid w:val="00D86DCB"/>
    <w:rsid w:val="00D9262B"/>
    <w:rsid w:val="00D92B67"/>
    <w:rsid w:val="00DA016C"/>
    <w:rsid w:val="00DA3E8A"/>
    <w:rsid w:val="00DA4FBA"/>
    <w:rsid w:val="00DA7E76"/>
    <w:rsid w:val="00DB0697"/>
    <w:rsid w:val="00DB45C4"/>
    <w:rsid w:val="00DB5F77"/>
    <w:rsid w:val="00DB60E5"/>
    <w:rsid w:val="00DD285A"/>
    <w:rsid w:val="00DD4EA0"/>
    <w:rsid w:val="00DD64B4"/>
    <w:rsid w:val="00DD70C2"/>
    <w:rsid w:val="00DD7D32"/>
    <w:rsid w:val="00DE2A76"/>
    <w:rsid w:val="00DE2CAA"/>
    <w:rsid w:val="00DE61A2"/>
    <w:rsid w:val="00DF0263"/>
    <w:rsid w:val="00DF0807"/>
    <w:rsid w:val="00DF08BE"/>
    <w:rsid w:val="00DF5C99"/>
    <w:rsid w:val="00E11370"/>
    <w:rsid w:val="00E1282F"/>
    <w:rsid w:val="00E13019"/>
    <w:rsid w:val="00E130CF"/>
    <w:rsid w:val="00E14F08"/>
    <w:rsid w:val="00E152C7"/>
    <w:rsid w:val="00E21DB1"/>
    <w:rsid w:val="00E23265"/>
    <w:rsid w:val="00E25010"/>
    <w:rsid w:val="00E25143"/>
    <w:rsid w:val="00E34E8B"/>
    <w:rsid w:val="00E36832"/>
    <w:rsid w:val="00E37AFA"/>
    <w:rsid w:val="00E40634"/>
    <w:rsid w:val="00E43CB6"/>
    <w:rsid w:val="00E452C5"/>
    <w:rsid w:val="00E46D56"/>
    <w:rsid w:val="00E60DBC"/>
    <w:rsid w:val="00E64B2E"/>
    <w:rsid w:val="00E651E2"/>
    <w:rsid w:val="00E710BC"/>
    <w:rsid w:val="00E802CF"/>
    <w:rsid w:val="00E82A84"/>
    <w:rsid w:val="00E8334A"/>
    <w:rsid w:val="00E839F1"/>
    <w:rsid w:val="00E86403"/>
    <w:rsid w:val="00E9114A"/>
    <w:rsid w:val="00E92BC1"/>
    <w:rsid w:val="00E92CA5"/>
    <w:rsid w:val="00E93EE3"/>
    <w:rsid w:val="00E9716F"/>
    <w:rsid w:val="00E977FE"/>
    <w:rsid w:val="00EA0B5C"/>
    <w:rsid w:val="00EA2903"/>
    <w:rsid w:val="00EA47C1"/>
    <w:rsid w:val="00EB1269"/>
    <w:rsid w:val="00EB1595"/>
    <w:rsid w:val="00EB58B1"/>
    <w:rsid w:val="00EC132C"/>
    <w:rsid w:val="00EC4CDA"/>
    <w:rsid w:val="00ED33A5"/>
    <w:rsid w:val="00EE32DC"/>
    <w:rsid w:val="00EE5572"/>
    <w:rsid w:val="00EE5ED3"/>
    <w:rsid w:val="00EF410F"/>
    <w:rsid w:val="00EF6502"/>
    <w:rsid w:val="00F00694"/>
    <w:rsid w:val="00F00C75"/>
    <w:rsid w:val="00F03802"/>
    <w:rsid w:val="00F042AF"/>
    <w:rsid w:val="00F04C9A"/>
    <w:rsid w:val="00F07A14"/>
    <w:rsid w:val="00F1406F"/>
    <w:rsid w:val="00F2026D"/>
    <w:rsid w:val="00F2151E"/>
    <w:rsid w:val="00F21989"/>
    <w:rsid w:val="00F22BD4"/>
    <w:rsid w:val="00F232E4"/>
    <w:rsid w:val="00F262F3"/>
    <w:rsid w:val="00F347E9"/>
    <w:rsid w:val="00F417C6"/>
    <w:rsid w:val="00F42A09"/>
    <w:rsid w:val="00F437BC"/>
    <w:rsid w:val="00F4725B"/>
    <w:rsid w:val="00F51020"/>
    <w:rsid w:val="00F528CA"/>
    <w:rsid w:val="00F54DB9"/>
    <w:rsid w:val="00F5605C"/>
    <w:rsid w:val="00F6347E"/>
    <w:rsid w:val="00F648F1"/>
    <w:rsid w:val="00F66E68"/>
    <w:rsid w:val="00F726F6"/>
    <w:rsid w:val="00F911BC"/>
    <w:rsid w:val="00FA068D"/>
    <w:rsid w:val="00FA7984"/>
    <w:rsid w:val="00FB033F"/>
    <w:rsid w:val="00FB0752"/>
    <w:rsid w:val="00FB08E3"/>
    <w:rsid w:val="00FB0F14"/>
    <w:rsid w:val="00FB21BB"/>
    <w:rsid w:val="00FB40E1"/>
    <w:rsid w:val="00FB79BA"/>
    <w:rsid w:val="00FC0E48"/>
    <w:rsid w:val="00FC2A40"/>
    <w:rsid w:val="00FC435D"/>
    <w:rsid w:val="00FC51A7"/>
    <w:rsid w:val="00FD15CF"/>
    <w:rsid w:val="00FE022C"/>
    <w:rsid w:val="00FE5445"/>
    <w:rsid w:val="00FE55D7"/>
    <w:rsid w:val="00FE6723"/>
    <w:rsid w:val="00FF35D4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0521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2B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72B4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6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6D07"/>
  </w:style>
  <w:style w:type="paragraph" w:styleId="a8">
    <w:name w:val="footer"/>
    <w:basedOn w:val="a"/>
    <w:link w:val="a9"/>
    <w:uiPriority w:val="99"/>
    <w:unhideWhenUsed/>
    <w:rsid w:val="00CF6D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6D07"/>
  </w:style>
  <w:style w:type="paragraph" w:styleId="aa">
    <w:name w:val="Date"/>
    <w:basedOn w:val="a"/>
    <w:next w:val="a"/>
    <w:link w:val="ab"/>
    <w:uiPriority w:val="99"/>
    <w:semiHidden/>
    <w:unhideWhenUsed/>
    <w:rsid w:val="004B6879"/>
  </w:style>
  <w:style w:type="character" w:customStyle="1" w:styleId="ab">
    <w:name w:val="日付 (文字)"/>
    <w:basedOn w:val="a0"/>
    <w:link w:val="aa"/>
    <w:uiPriority w:val="99"/>
    <w:semiHidden/>
    <w:rsid w:val="004B6879"/>
  </w:style>
  <w:style w:type="paragraph" w:styleId="ac">
    <w:name w:val="Revision"/>
    <w:hidden/>
    <w:uiPriority w:val="99"/>
    <w:semiHidden/>
    <w:rsid w:val="003B0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2021-02-24T05:29:00Z</dcterms:created>
  <dcterms:modified xsi:type="dcterms:W3CDTF">2021-02-24T05:31:00Z</dcterms:modified>
</cp:coreProperties>
</file>