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FA" w:rsidRDefault="00882588" w:rsidP="0088258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-3283</wp:posOffset>
                </wp:positionH>
                <wp:positionV relativeFrom="paragraph">
                  <wp:posOffset>-4098</wp:posOffset>
                </wp:positionV>
                <wp:extent cx="5732891" cy="9221638"/>
                <wp:effectExtent l="0" t="0" r="2032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1" cy="92216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5EA" w:rsidRPr="00EE0B5B" w:rsidRDefault="009475EA" w:rsidP="00EE0B5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お願い</w:t>
                            </w:r>
                          </w:p>
                          <w:p w:rsidR="009475EA" w:rsidRPr="00EE0B5B" w:rsidRDefault="009475EA" w:rsidP="00EE0B5B">
                            <w:pPr>
                              <w:pStyle w:val="a3"/>
                              <w:spacing w:line="0" w:lineRule="atLeast"/>
                              <w:ind w:leftChars="0" w:left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9475EA" w:rsidRPr="00EE0B5B" w:rsidRDefault="009475EA" w:rsidP="001A1A0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部門ごとに別葉で作成してください。</w:t>
                            </w:r>
                          </w:p>
                          <w:p w:rsidR="009475EA" w:rsidRPr="00EE0B5B" w:rsidRDefault="009475EA" w:rsidP="001A1A0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自動作成される作品票は、１００までです。１００を超える場合は、ファイルを複製してご利用ください。</w:t>
                            </w:r>
                          </w:p>
                          <w:p w:rsidR="009475EA" w:rsidRPr="00EE0B5B" w:rsidRDefault="009475EA" w:rsidP="00960E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下記エクセルファイルをご利用いただき、搬入期間より前に、各搬入先メールアドレスに申込一覧表のデータを送信してください。</w:t>
                            </w:r>
                          </w:p>
                          <w:p w:rsidR="009475EA" w:rsidRPr="00EE0B5B" w:rsidRDefault="009475EA" w:rsidP="00EE0B5B">
                            <w:pPr>
                              <w:spacing w:line="400" w:lineRule="exact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947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【提出締切】</w:t>
                            </w:r>
                          </w:p>
                          <w:p w:rsidR="009475EA" w:rsidRPr="009475EA" w:rsidRDefault="009475EA" w:rsidP="00022284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 w:color="FF0000"/>
                              </w:rPr>
                            </w:pP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</w:t>
                            </w:r>
                            <w:r w:rsidRPr="00947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 w:color="FF0000"/>
                              </w:rPr>
                              <w:t>学校経由　　各振興局９月３日（火）、和歌山県民文化会館９月１３日（金）</w:t>
                            </w:r>
                          </w:p>
                          <w:p w:rsidR="009475EA" w:rsidRPr="009475EA" w:rsidRDefault="009475EA" w:rsidP="00960E8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 w:color="FF0000"/>
                              </w:rPr>
                            </w:pPr>
                            <w:r w:rsidRPr="00947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947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 w:color="FF0000"/>
                              </w:rPr>
                              <w:t>団体経由　　各振興局９月１１日（水）、和歌山県民文化会館９月１８日（水）</w:t>
                            </w:r>
                          </w:p>
                          <w:p w:rsidR="009475EA" w:rsidRPr="00022284" w:rsidRDefault="009475EA" w:rsidP="00960E8A">
                            <w:pPr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47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47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9475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なお、セキュリティの問題上、ＵＳＢメモリ・ＦＤ等での提出は受付できません。</w:t>
                            </w:r>
                            <w:r w:rsidRPr="00947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475EA" w:rsidRDefault="009475EA" w:rsidP="00960E8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 xml:space="preserve">　　</w:t>
                            </w:r>
                            <w:r w:rsidRPr="009475E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Pr="009475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作品搬入時には紙に印刷した出品票を必ずご持参ください。</w:t>
                            </w:r>
                          </w:p>
                          <w:p w:rsidR="009475EA" w:rsidRPr="00960E8A" w:rsidRDefault="009475EA" w:rsidP="00960E8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9475EA" w:rsidRPr="00EE0B5B" w:rsidRDefault="009475EA" w:rsidP="00960E8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入賞、入選作品に選ばれた場合、このデータを元にｷｬﾌﾟｼｮﾝ、賞状等を作成しますので、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br/>
                            </w:r>
                            <w:r w:rsidRPr="001D5F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35"/>
                                <w:kern w:val="0"/>
                                <w:sz w:val="24"/>
                                <w:szCs w:val="24"/>
                                <w:u w:val="wave"/>
                                <w:fitText w:val="7712" w:id="-969743872"/>
                              </w:rPr>
                              <w:t>漢字等の記載間違いのないようによくご確認ください</w:t>
                            </w:r>
                            <w:r w:rsidRPr="001D5F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16"/>
                                <w:kern w:val="0"/>
                                <w:sz w:val="24"/>
                                <w:szCs w:val="24"/>
                                <w:u w:val="wave"/>
                                <w:fitText w:val="7712" w:id="-969743872"/>
                              </w:rPr>
                              <w:t>。</w:t>
                            </w:r>
                          </w:p>
                          <w:p w:rsidR="009475EA" w:rsidRDefault="009475EA" w:rsidP="001A1A0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  （例：　崎・﨑・碕の区別　　浜・濵・濱の区別　等）</w:t>
                            </w:r>
                          </w:p>
                          <w:p w:rsidR="009475EA" w:rsidRDefault="009475EA" w:rsidP="009475EA">
                            <w:pPr>
                              <w:ind w:leftChars="135" w:left="283" w:firstLine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47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常用漢字以外の文字を使用する必要のある場合には、作品出品時に受付担当者へ</w:t>
                            </w:r>
                          </w:p>
                          <w:p w:rsidR="009475EA" w:rsidRDefault="009475EA" w:rsidP="009475EA">
                            <w:pPr>
                              <w:ind w:leftChars="135" w:left="283" w:firstLine="284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 w:rsidRPr="00947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お知らせください。</w:t>
                            </w:r>
                          </w:p>
                          <w:p w:rsidR="009475EA" w:rsidRPr="009475EA" w:rsidRDefault="009475EA" w:rsidP="009475EA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 w:left="284" w:hanging="2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5F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7"/>
                                <w:kern w:val="0"/>
                                <w:sz w:val="24"/>
                                <w:szCs w:val="24"/>
                                <w:fitText w:val="8160" w:id="-969743616"/>
                              </w:rPr>
                              <w:t>複数の児童</w:t>
                            </w:r>
                            <w:r w:rsidRPr="001D5F0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7"/>
                                <w:kern w:val="0"/>
                                <w:sz w:val="24"/>
                                <w:szCs w:val="24"/>
                                <w:fitText w:val="8160" w:id="-969743616"/>
                              </w:rPr>
                              <w:t>・生徒</w:t>
                            </w:r>
                            <w:r w:rsidRPr="001D5F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7"/>
                                <w:kern w:val="0"/>
                                <w:sz w:val="24"/>
                                <w:szCs w:val="24"/>
                                <w:fitText w:val="8160" w:id="-969743616"/>
                              </w:rPr>
                              <w:t>を</w:t>
                            </w:r>
                            <w:r w:rsidRPr="001D5F0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7"/>
                                <w:kern w:val="0"/>
                                <w:sz w:val="24"/>
                                <w:szCs w:val="24"/>
                                <w:fitText w:val="8160" w:id="-969743616"/>
                              </w:rPr>
                              <w:t>まとめて出品する際は、実際の作品と作品票</w:t>
                            </w:r>
                            <w:r w:rsidRPr="001D5F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7"/>
                                <w:kern w:val="0"/>
                                <w:sz w:val="24"/>
                                <w:szCs w:val="24"/>
                                <w:fitText w:val="8160" w:id="-969743616"/>
                              </w:rPr>
                              <w:t>貼付</w:t>
                            </w:r>
                            <w:r w:rsidRPr="001D5F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22"/>
                                <w:kern w:val="0"/>
                                <w:sz w:val="24"/>
                                <w:szCs w:val="24"/>
                                <w:fitText w:val="8160" w:id="-969743616"/>
                              </w:rPr>
                              <w:t>の</w:t>
                            </w:r>
                          </w:p>
                          <w:p w:rsidR="009475EA" w:rsidRPr="009475EA" w:rsidRDefault="001D5F0B" w:rsidP="009475EA">
                            <w:pPr>
                              <w:pStyle w:val="a3"/>
                              <w:ind w:leftChars="0" w:left="284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互い違い</w:t>
                            </w:r>
                            <w:r w:rsidR="009475EA" w:rsidRPr="009475E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に</w:t>
                            </w:r>
                            <w:r w:rsidR="009475EA" w:rsidRPr="009475E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御注意ください</w:t>
                            </w:r>
                            <w:r w:rsidR="009475EA" w:rsidRPr="009475E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475EA" w:rsidRPr="00EE0B5B" w:rsidRDefault="009475EA" w:rsidP="001A1A0B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475EA" w:rsidRPr="00EE0B5B" w:rsidRDefault="009475EA" w:rsidP="00EE0B5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学校経由出品に係る注意事項について</w:t>
                            </w:r>
                          </w:p>
                          <w:p w:rsidR="009475EA" w:rsidRPr="00EE0B5B" w:rsidRDefault="009475EA" w:rsidP="00EE0B5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出品できる作品</w:t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</w:p>
                          <w:p w:rsidR="009475EA" w:rsidRDefault="009475EA" w:rsidP="001C2AF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 w:left="5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C2A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学校経由で出品できる作品は、「絵画（</w:t>
                            </w:r>
                            <w:r w:rsidRPr="001C2AF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四ツ切画用紙</w:t>
                            </w:r>
                            <w:r w:rsidRPr="001C2A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）」と「書」の２種類です。</w:t>
                            </w:r>
                          </w:p>
                          <w:p w:rsidR="009475EA" w:rsidRPr="001C2AF5" w:rsidRDefault="009475EA" w:rsidP="001C2AF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 w:left="5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176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絵画部門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は、「通常枠」（テーマ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なし）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と「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2040年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枠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」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（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2040年の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和歌山を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題材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）を実施します。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「2040年枠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」の出品票の貼付は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、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公募要項をご参照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ください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。</w:t>
                            </w:r>
                          </w:p>
                          <w:p w:rsidR="009475EA" w:rsidRPr="00EE0B5B" w:rsidRDefault="009475EA" w:rsidP="00EE0B5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出品方法</w:t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EE0B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</w:p>
                          <w:p w:rsidR="009475EA" w:rsidRDefault="009475EA" w:rsidP="001C2AF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5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C2A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作品は、学年や学級単位ではなく、「学校単位」でとりまとめて出品してください。</w:t>
                            </w:r>
                          </w:p>
                          <w:p w:rsidR="009475EA" w:rsidRPr="001C2AF5" w:rsidRDefault="009475EA" w:rsidP="001C2AF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5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C2A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作品は</w:t>
                            </w:r>
                            <w:r w:rsidRPr="007176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学年ごとに仕切り紙やフセン等で仕分けして</w:t>
                            </w:r>
                            <w:r w:rsidRPr="001C2A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出品してください。</w:t>
                            </w:r>
                          </w:p>
                          <w:p w:rsidR="009475EA" w:rsidRPr="005C2C07" w:rsidRDefault="009475EA" w:rsidP="005C2C0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C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その他</w:t>
                            </w:r>
                            <w:r w:rsidRPr="005C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5C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5C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5C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5C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5C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  <w:r w:rsidRPr="005C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</w:r>
                          </w:p>
                          <w:p w:rsidR="009475EA" w:rsidRDefault="009475EA" w:rsidP="001C2AF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 w:left="5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C2A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出品は、原則として学校最寄りの搬入先での受付を想定していますが、最寄りの搬入先の搬入期間に出品が間に合わない場合は、和歌山県民文化会館での受付も可能です。</w:t>
                            </w:r>
                          </w:p>
                          <w:p w:rsidR="009475EA" w:rsidRDefault="009475EA" w:rsidP="001C2AF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 w:left="5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C2A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学校への巡回返却は実施しておりません。返却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</w:t>
                            </w:r>
                            <w:r w:rsidRPr="001C2A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各搬出場所までお越しください。</w:t>
                            </w:r>
                          </w:p>
                          <w:p w:rsidR="009475EA" w:rsidRPr="001D5F0B" w:rsidRDefault="009475EA" w:rsidP="001C2AF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 w:left="5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5F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今回より</w:t>
                            </w:r>
                            <w:r w:rsidRPr="001D5F0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書部門の作品について、選外作品は返却</w:t>
                            </w:r>
                            <w:r w:rsidRPr="001D5F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いた</w:t>
                            </w:r>
                            <w:r w:rsidRPr="001D5F0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しません。</w:t>
                            </w:r>
                          </w:p>
                          <w:p w:rsidR="009475EA" w:rsidRDefault="009475EA" w:rsidP="001C2A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475EA" w:rsidRPr="005C2C07" w:rsidRDefault="009475EA" w:rsidP="005C2C07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 w:left="426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C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県文化学術課のホームページにジュニア美術展覧会に係る詳細を掲載しております。</w:t>
                            </w:r>
                          </w:p>
                          <w:p w:rsidR="009475EA" w:rsidRPr="005C2C07" w:rsidRDefault="009475EA" w:rsidP="001D5F0B">
                            <w:pPr>
                              <w:ind w:firstLineChars="202" w:firstLine="424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5C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ホームページ：https://www.pref.wakaya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ma.lg.jp/prefg/022100/jrkenten/</w:t>
                            </w:r>
                            <w:r w:rsidRPr="005C2C07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.25pt;margin-top:-.3pt;width:451.4pt;height:72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" filled="f" strokecolor="#243f60 [1604]" strokeweight="2pt">
                <v:textbox>
                  <w:txbxContent>
                    <w:p w:rsidR="009475EA" w:rsidRPr="00EE0B5B" w:rsidRDefault="009475EA" w:rsidP="00EE0B5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お願い</w:t>
                      </w:r>
                    </w:p>
                    <w:p w:rsidR="009475EA" w:rsidRPr="00EE0B5B" w:rsidRDefault="009475EA" w:rsidP="00EE0B5B">
                      <w:pPr>
                        <w:pStyle w:val="a3"/>
                        <w:spacing w:line="0" w:lineRule="atLeast"/>
                        <w:ind w:leftChars="0" w:left="28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9475EA" w:rsidRPr="00EE0B5B" w:rsidRDefault="009475EA" w:rsidP="001A1A0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部門ごとに別葉で作成してください。</w:t>
                      </w:r>
                    </w:p>
                    <w:p w:rsidR="009475EA" w:rsidRPr="00EE0B5B" w:rsidRDefault="009475EA" w:rsidP="001A1A0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自動作成される作品票は、１００までです。１００を超える場合は、ファイルを複製してご利用ください。</w:t>
                      </w:r>
                    </w:p>
                    <w:p w:rsidR="009475EA" w:rsidRPr="00EE0B5B" w:rsidRDefault="009475EA" w:rsidP="00960E8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下記エクセルファイルをご利用いただき、搬入期間より前に、各搬入先メールアドレスに申込一覧表のデータを送信してください。</w:t>
                      </w:r>
                    </w:p>
                    <w:p w:rsidR="009475EA" w:rsidRPr="00EE0B5B" w:rsidRDefault="009475EA" w:rsidP="00EE0B5B">
                      <w:pPr>
                        <w:spacing w:line="400" w:lineRule="exact"/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947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【提出締切】</w:t>
                      </w:r>
                    </w:p>
                    <w:p w:rsidR="009475EA" w:rsidRPr="009475EA" w:rsidRDefault="009475EA" w:rsidP="00022284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 w:color="FF0000"/>
                        </w:rPr>
                      </w:pP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</w:t>
                      </w:r>
                      <w:r w:rsidRPr="00947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 w:color="FF0000"/>
                        </w:rPr>
                        <w:t>学校経由　　各振興局９月３日（火）、和歌山県民文化会館９月１３日（金）</w:t>
                      </w:r>
                    </w:p>
                    <w:p w:rsidR="009475EA" w:rsidRPr="009475EA" w:rsidRDefault="009475EA" w:rsidP="00960E8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 w:color="FF0000"/>
                        </w:rPr>
                      </w:pPr>
                      <w:r w:rsidRPr="00947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</w:t>
                      </w:r>
                      <w:r w:rsidRPr="00947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 w:color="FF0000"/>
                        </w:rPr>
                        <w:t>団体経由　　各振興局９月１１日（水）、和歌山県民文化会館９月１８日（水）</w:t>
                      </w:r>
                    </w:p>
                    <w:p w:rsidR="009475EA" w:rsidRPr="00022284" w:rsidRDefault="009475EA" w:rsidP="00960E8A">
                      <w:pPr>
                        <w:spacing w:line="4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947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947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9475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なお、セキュリティの問題上、ＵＳＢメモリ・ＦＤ等での提出は受付できません。</w:t>
                      </w:r>
                      <w:r w:rsidRPr="00947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9475EA" w:rsidRDefault="009475EA" w:rsidP="00960E8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 xml:space="preserve">　　</w:t>
                      </w:r>
                      <w:r w:rsidRPr="009475E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Pr="009475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作品搬入時には紙に印刷した出品票を必ずご持参ください。</w:t>
                      </w:r>
                    </w:p>
                    <w:p w:rsidR="009475EA" w:rsidRPr="00960E8A" w:rsidRDefault="009475EA" w:rsidP="00960E8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9475EA" w:rsidRPr="00EE0B5B" w:rsidRDefault="009475EA" w:rsidP="00960E8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入賞、入選作品に選ばれた場合、このデータを元にｷｬﾌﾟｼｮﾝ、賞状等を作成しますので、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br/>
                      </w:r>
                      <w:r w:rsidRPr="001D5F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pacing w:val="35"/>
                          <w:kern w:val="0"/>
                          <w:sz w:val="24"/>
                          <w:szCs w:val="24"/>
                          <w:u w:val="wave"/>
                          <w:fitText w:val="7712" w:id="-969743872"/>
                        </w:rPr>
                        <w:t>漢字等の記載間違いのないようによくご確認ください</w:t>
                      </w:r>
                      <w:r w:rsidRPr="001D5F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pacing w:val="16"/>
                          <w:kern w:val="0"/>
                          <w:sz w:val="24"/>
                          <w:szCs w:val="24"/>
                          <w:u w:val="wave"/>
                          <w:fitText w:val="7712" w:id="-969743872"/>
                        </w:rPr>
                        <w:t>。</w:t>
                      </w:r>
                    </w:p>
                    <w:p w:rsidR="009475EA" w:rsidRDefault="009475EA" w:rsidP="001A1A0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  （例：　崎・﨑・碕の区別　　浜・濵・濱の区別　等）</w:t>
                      </w:r>
                    </w:p>
                    <w:p w:rsidR="009475EA" w:rsidRDefault="009475EA" w:rsidP="009475EA">
                      <w:pPr>
                        <w:ind w:leftChars="135" w:left="283" w:firstLine="28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47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常用漢字以外の文字を使用する必要のある場合には、作品出品時に受付担当者へ</w:t>
                      </w:r>
                    </w:p>
                    <w:p w:rsidR="009475EA" w:rsidRDefault="009475EA" w:rsidP="009475EA">
                      <w:pPr>
                        <w:ind w:leftChars="135" w:left="283" w:firstLine="284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 w:rsidRPr="00947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お知らせください。</w:t>
                      </w:r>
                    </w:p>
                    <w:p w:rsidR="009475EA" w:rsidRPr="009475EA" w:rsidRDefault="009475EA" w:rsidP="009475EA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 w:left="284" w:hanging="28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D5F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pacing w:val="7"/>
                          <w:kern w:val="0"/>
                          <w:sz w:val="24"/>
                          <w:szCs w:val="24"/>
                          <w:fitText w:val="8160" w:id="-969743616"/>
                        </w:rPr>
                        <w:t>複数の児童</w:t>
                      </w:r>
                      <w:r w:rsidRPr="001D5F0B">
                        <w:rPr>
                          <w:rFonts w:ascii="HG丸ｺﾞｼｯｸM-PRO" w:eastAsia="HG丸ｺﾞｼｯｸM-PRO" w:hAnsi="HG丸ｺﾞｼｯｸM-PRO"/>
                          <w:color w:val="FF0000"/>
                          <w:spacing w:val="7"/>
                          <w:kern w:val="0"/>
                          <w:sz w:val="24"/>
                          <w:szCs w:val="24"/>
                          <w:fitText w:val="8160" w:id="-969743616"/>
                        </w:rPr>
                        <w:t>・生徒</w:t>
                      </w:r>
                      <w:r w:rsidRPr="001D5F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pacing w:val="7"/>
                          <w:kern w:val="0"/>
                          <w:sz w:val="24"/>
                          <w:szCs w:val="24"/>
                          <w:fitText w:val="8160" w:id="-969743616"/>
                        </w:rPr>
                        <w:t>を</w:t>
                      </w:r>
                      <w:r w:rsidRPr="001D5F0B">
                        <w:rPr>
                          <w:rFonts w:ascii="HG丸ｺﾞｼｯｸM-PRO" w:eastAsia="HG丸ｺﾞｼｯｸM-PRO" w:hAnsi="HG丸ｺﾞｼｯｸM-PRO"/>
                          <w:color w:val="FF0000"/>
                          <w:spacing w:val="7"/>
                          <w:kern w:val="0"/>
                          <w:sz w:val="24"/>
                          <w:szCs w:val="24"/>
                          <w:fitText w:val="8160" w:id="-969743616"/>
                        </w:rPr>
                        <w:t>まとめて出品する際は、実際の作品と作品票</w:t>
                      </w:r>
                      <w:r w:rsidRPr="001D5F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pacing w:val="7"/>
                          <w:kern w:val="0"/>
                          <w:sz w:val="24"/>
                          <w:szCs w:val="24"/>
                          <w:fitText w:val="8160" w:id="-969743616"/>
                        </w:rPr>
                        <w:t>貼付</w:t>
                      </w:r>
                      <w:r w:rsidRPr="001D5F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pacing w:val="22"/>
                          <w:kern w:val="0"/>
                          <w:sz w:val="24"/>
                          <w:szCs w:val="24"/>
                          <w:fitText w:val="8160" w:id="-969743616"/>
                        </w:rPr>
                        <w:t>の</w:t>
                      </w:r>
                    </w:p>
                    <w:p w:rsidR="009475EA" w:rsidRPr="009475EA" w:rsidRDefault="001D5F0B" w:rsidP="009475EA">
                      <w:pPr>
                        <w:pStyle w:val="a3"/>
                        <w:ind w:leftChars="0" w:left="284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互い違い</w:t>
                      </w:r>
                      <w:r w:rsidR="009475EA" w:rsidRPr="009475E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に</w:t>
                      </w:r>
                      <w:r w:rsidR="009475EA" w:rsidRPr="009475EA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御注意ください</w:t>
                      </w:r>
                      <w:r w:rsidR="009475EA" w:rsidRPr="009475E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:rsidR="009475EA" w:rsidRPr="00EE0B5B" w:rsidRDefault="009475EA" w:rsidP="001A1A0B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  <w:p w:rsidR="009475EA" w:rsidRPr="00EE0B5B" w:rsidRDefault="009475EA" w:rsidP="00EE0B5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学校経由出品に係る注意事項について</w:t>
                      </w:r>
                    </w:p>
                    <w:p w:rsidR="009475EA" w:rsidRPr="00EE0B5B" w:rsidRDefault="009475EA" w:rsidP="00EE0B5B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出品できる作品</w:t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</w:p>
                    <w:p w:rsidR="009475EA" w:rsidRDefault="009475EA" w:rsidP="001C2AF5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 w:left="5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C2A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学校経由で出品できる作品は、「絵画（</w:t>
                      </w:r>
                      <w:r w:rsidRPr="001C2AF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四ツ切画用紙</w:t>
                      </w:r>
                      <w:r w:rsidRPr="001C2A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）」と「書」の２種類です。</w:t>
                      </w:r>
                    </w:p>
                    <w:p w:rsidR="009475EA" w:rsidRPr="001C2AF5" w:rsidRDefault="009475EA" w:rsidP="001C2AF5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 w:left="5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176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絵画部門</w:t>
                      </w:r>
                      <w:r w:rsidRPr="00717618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は、「通常枠」（テーマ</w:t>
                      </w:r>
                      <w:r w:rsidRPr="007176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なし）</w:t>
                      </w:r>
                      <w:r w:rsidRPr="00717618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と「</w:t>
                      </w:r>
                      <w:r w:rsidRPr="007176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2040年</w:t>
                      </w:r>
                      <w:r w:rsidRPr="00717618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枠</w:t>
                      </w:r>
                      <w:r w:rsidRPr="007176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」</w:t>
                      </w:r>
                      <w:r w:rsidRPr="00717618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（</w:t>
                      </w:r>
                      <w:r w:rsidRPr="007176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2040年の</w:t>
                      </w:r>
                      <w:r w:rsidRPr="00717618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和歌山を</w:t>
                      </w:r>
                      <w:r w:rsidRPr="007176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題材</w:t>
                      </w:r>
                      <w:r w:rsidRPr="00717618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）を実施します。</w:t>
                      </w:r>
                      <w:r w:rsidRPr="007176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「2040年枠</w:t>
                      </w:r>
                      <w:r w:rsidRPr="00717618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」の出品票の貼付は</w:t>
                      </w:r>
                      <w:r w:rsidRPr="007176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、</w:t>
                      </w:r>
                      <w:r w:rsidRPr="00717618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公募要項をご参照</w:t>
                      </w:r>
                      <w:r w:rsidRPr="007176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ください</w:t>
                      </w:r>
                      <w:r w:rsidRPr="00717618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。</w:t>
                      </w:r>
                    </w:p>
                    <w:p w:rsidR="009475EA" w:rsidRPr="00EE0B5B" w:rsidRDefault="009475EA" w:rsidP="00EE0B5B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出品方法</w:t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EE0B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</w:p>
                    <w:p w:rsidR="009475EA" w:rsidRDefault="009475EA" w:rsidP="001C2AF5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5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C2A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作品は、学年や学級単位ではなく、「学校単位」でとりまとめて出品してください。</w:t>
                      </w:r>
                    </w:p>
                    <w:p w:rsidR="009475EA" w:rsidRPr="001C2AF5" w:rsidRDefault="009475EA" w:rsidP="001C2AF5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5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C2A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作品は</w:t>
                      </w:r>
                      <w:r w:rsidRPr="007176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学年ごとに仕切り紙やフセン等で仕分けして</w:t>
                      </w:r>
                      <w:r w:rsidRPr="001C2A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出品してください。</w:t>
                      </w:r>
                    </w:p>
                    <w:p w:rsidR="009475EA" w:rsidRPr="005C2C07" w:rsidRDefault="009475EA" w:rsidP="005C2C07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C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その他</w:t>
                      </w:r>
                      <w:r w:rsidRPr="005C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5C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5C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5C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5C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5C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  <w:r w:rsidRPr="005C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</w:r>
                    </w:p>
                    <w:p w:rsidR="009475EA" w:rsidRDefault="009475EA" w:rsidP="001C2AF5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 w:left="5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C2A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出品は、原則として学校最寄りの搬入先での受付を想定していますが、最寄りの搬入先の搬入期間に出品が間に合わない場合は、和歌山県民文化会館での受付も可能です。</w:t>
                      </w:r>
                    </w:p>
                    <w:p w:rsidR="009475EA" w:rsidRDefault="009475EA" w:rsidP="001C2AF5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 w:left="5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C2A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学校への巡回返却は実施しておりません。返却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</w:t>
                      </w:r>
                      <w:r w:rsidRPr="001C2A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各搬出場所までお越しください。</w:t>
                      </w:r>
                    </w:p>
                    <w:p w:rsidR="009475EA" w:rsidRPr="001D5F0B" w:rsidRDefault="009475EA" w:rsidP="001C2AF5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 w:left="5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D5F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今回より</w:t>
                      </w:r>
                      <w:r w:rsidRPr="001D5F0B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書部門の作品について、選外作品は返却</w:t>
                      </w:r>
                      <w:r w:rsidRPr="001D5F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いた</w:t>
                      </w:r>
                      <w:r w:rsidRPr="001D5F0B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しません。</w:t>
                      </w:r>
                    </w:p>
                    <w:p w:rsidR="009475EA" w:rsidRDefault="009475EA" w:rsidP="001C2A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475EA" w:rsidRPr="005C2C07" w:rsidRDefault="009475EA" w:rsidP="005C2C07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 w:left="426" w:hanging="28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C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県文化学術課のホームページにジュニア美術展覧会に係る詳細を掲載しております。</w:t>
                      </w:r>
                    </w:p>
                    <w:p w:rsidR="009475EA" w:rsidRPr="005C2C07" w:rsidRDefault="009475EA" w:rsidP="001D5F0B">
                      <w:pPr>
                        <w:ind w:firstLineChars="202" w:firstLine="424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5C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ホームページ：https://www.pref.wakaya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ma.lg.jp/prefg/022100/jrkenten/</w:t>
                      </w:r>
                      <w:r w:rsidRPr="005C2C07">
                        <w:rPr>
                          <w:color w:val="000000" w:themeColor="text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882588" w:rsidRDefault="00882588" w:rsidP="00882588">
      <w:pPr>
        <w:widowControl/>
        <w:jc w:val="left"/>
      </w:pPr>
    </w:p>
    <w:p w:rsidR="00231500" w:rsidRDefault="00231500" w:rsidP="001C2AF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D5F0B" w:rsidRDefault="001D5F0B" w:rsidP="001C2AF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D5F0B" w:rsidRPr="001C2AF5" w:rsidRDefault="001D5F0B" w:rsidP="001C2AF5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882588" w:rsidRPr="00741514" w:rsidRDefault="00882588" w:rsidP="00882588">
      <w:pPr>
        <w:pStyle w:val="a3"/>
        <w:widowControl/>
        <w:numPr>
          <w:ilvl w:val="0"/>
          <w:numId w:val="7"/>
        </w:numPr>
        <w:ind w:leftChars="0" w:left="284" w:hanging="28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41514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学校経由出品の搬入場所・搬入日時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2835"/>
      </w:tblGrid>
      <w:tr w:rsidR="00882588" w:rsidTr="003419A6">
        <w:tc>
          <w:tcPr>
            <w:tcW w:w="2235" w:type="dxa"/>
            <w:shd w:val="clear" w:color="auto" w:fill="FDE9D9" w:themeFill="accent6" w:themeFillTint="33"/>
          </w:tcPr>
          <w:p w:rsidR="00882588" w:rsidRPr="00741514" w:rsidRDefault="00882588" w:rsidP="00A82662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741514">
              <w:rPr>
                <w:rFonts w:asciiTheme="majorEastAsia" w:eastAsiaTheme="majorEastAsia" w:hAnsiTheme="majorEastAsia" w:hint="eastAsia"/>
                <w:b/>
              </w:rPr>
              <w:t>搬入場所</w:t>
            </w:r>
          </w:p>
        </w:tc>
        <w:tc>
          <w:tcPr>
            <w:tcW w:w="4110" w:type="dxa"/>
            <w:shd w:val="clear" w:color="auto" w:fill="FDE9D9" w:themeFill="accent6" w:themeFillTint="33"/>
          </w:tcPr>
          <w:p w:rsidR="00882588" w:rsidRPr="00741514" w:rsidRDefault="00882588" w:rsidP="00A82662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741514">
              <w:rPr>
                <w:rFonts w:asciiTheme="majorEastAsia" w:eastAsiaTheme="majorEastAsia" w:hAnsiTheme="majorEastAsia" w:hint="eastAsia"/>
                <w:b/>
              </w:rPr>
              <w:t>住所・連絡先・データ送付先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882588" w:rsidRPr="00741514" w:rsidRDefault="00882588" w:rsidP="00A82662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741514">
              <w:rPr>
                <w:rFonts w:asciiTheme="majorEastAsia" w:eastAsiaTheme="majorEastAsia" w:hAnsiTheme="majorEastAsia" w:hint="eastAsia"/>
                <w:b/>
              </w:rPr>
              <w:t>搬入日時</w:t>
            </w:r>
          </w:p>
        </w:tc>
      </w:tr>
      <w:tr w:rsidR="00A82662" w:rsidTr="003419A6">
        <w:trPr>
          <w:trHeight w:val="788"/>
        </w:trPr>
        <w:tc>
          <w:tcPr>
            <w:tcW w:w="2235" w:type="dxa"/>
            <w:vAlign w:val="center"/>
          </w:tcPr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82588">
              <w:rPr>
                <w:rFonts w:asciiTheme="majorEastAsia" w:eastAsiaTheme="majorEastAsia" w:hAnsiTheme="majorEastAsia" w:hint="eastAsia"/>
              </w:rPr>
              <w:t>那賀振興局</w:t>
            </w:r>
          </w:p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882588">
              <w:rPr>
                <w:rFonts w:asciiTheme="majorEastAsia" w:eastAsiaTheme="majorEastAsia" w:hAnsiTheme="majorEastAsia" w:hint="eastAsia"/>
              </w:rPr>
              <w:t>階　総務県民課</w:t>
            </w:r>
          </w:p>
        </w:tc>
        <w:tc>
          <w:tcPr>
            <w:tcW w:w="4110" w:type="dxa"/>
            <w:vAlign w:val="center"/>
          </w:tcPr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〒649-6223 岩出市高塚209</w:t>
            </w:r>
          </w:p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連絡先：0736-63-0100</w:t>
            </w:r>
          </w:p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</w:rPr>
              <w:t>メール：e1302111@pref.wakayama.lg.jp</w:t>
            </w:r>
          </w:p>
        </w:tc>
        <w:tc>
          <w:tcPr>
            <w:tcW w:w="2835" w:type="dxa"/>
            <w:vMerge w:val="restart"/>
            <w:vAlign w:val="center"/>
          </w:tcPr>
          <w:p w:rsidR="00A82662" w:rsidRPr="00231500" w:rsidRDefault="003419A6" w:rsidP="003419A6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9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月</w:t>
            </w: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4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日（水）～</w:t>
            </w: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6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日（金）</w:t>
            </w:r>
          </w:p>
          <w:p w:rsidR="00A82662" w:rsidRPr="00231500" w:rsidRDefault="003419A6" w:rsidP="003419A6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231500">
              <w:rPr>
                <w:rFonts w:asciiTheme="majorEastAsia" w:eastAsiaTheme="majorEastAsia" w:hAnsiTheme="majorEastAsia"/>
                <w:b/>
                <w:color w:val="0070C0"/>
              </w:rPr>
              <w:t>10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:</w:t>
            </w:r>
            <w:r w:rsidRPr="00231500">
              <w:rPr>
                <w:rFonts w:asciiTheme="majorEastAsia" w:eastAsiaTheme="majorEastAsia" w:hAnsiTheme="majorEastAsia"/>
                <w:b/>
                <w:color w:val="0070C0"/>
              </w:rPr>
              <w:t>00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～</w:t>
            </w: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17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:</w:t>
            </w:r>
            <w:r w:rsidRPr="00231500">
              <w:rPr>
                <w:rFonts w:asciiTheme="majorEastAsia" w:eastAsiaTheme="majorEastAsia" w:hAnsiTheme="majorEastAsia"/>
                <w:b/>
                <w:color w:val="0070C0"/>
              </w:rPr>
              <w:t>00</w:t>
            </w:r>
          </w:p>
        </w:tc>
      </w:tr>
      <w:tr w:rsidR="00A82662" w:rsidTr="003419A6">
        <w:trPr>
          <w:trHeight w:val="788"/>
        </w:trPr>
        <w:tc>
          <w:tcPr>
            <w:tcW w:w="2235" w:type="dxa"/>
            <w:vAlign w:val="center"/>
          </w:tcPr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伊都振興局</w:t>
            </w:r>
          </w:p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A82662">
              <w:rPr>
                <w:rFonts w:asciiTheme="majorEastAsia" w:eastAsiaTheme="majorEastAsia" w:hAnsiTheme="majorEastAsia" w:hint="eastAsia"/>
              </w:rPr>
              <w:t>階　総務県民課</w:t>
            </w:r>
          </w:p>
        </w:tc>
        <w:tc>
          <w:tcPr>
            <w:tcW w:w="4110" w:type="dxa"/>
            <w:vAlign w:val="center"/>
          </w:tcPr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〒648-8541 橋本市市脇4-5-8</w:t>
            </w:r>
          </w:p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連絡先：0736-34-1700</w:t>
            </w:r>
          </w:p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</w:rPr>
              <w:t>メール：e1303111@pref.wakayama.lg.jp</w:t>
            </w:r>
          </w:p>
        </w:tc>
        <w:tc>
          <w:tcPr>
            <w:tcW w:w="2835" w:type="dxa"/>
            <w:vMerge/>
            <w:vAlign w:val="center"/>
          </w:tcPr>
          <w:p w:rsidR="00A82662" w:rsidRPr="00231500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70C0"/>
              </w:rPr>
            </w:pPr>
          </w:p>
        </w:tc>
      </w:tr>
      <w:tr w:rsidR="00A82662" w:rsidTr="003419A6">
        <w:trPr>
          <w:trHeight w:val="788"/>
        </w:trPr>
        <w:tc>
          <w:tcPr>
            <w:tcW w:w="2235" w:type="dxa"/>
            <w:vAlign w:val="center"/>
          </w:tcPr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有田振興局</w:t>
            </w:r>
          </w:p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A82662">
              <w:rPr>
                <w:rFonts w:asciiTheme="majorEastAsia" w:eastAsiaTheme="majorEastAsia" w:hAnsiTheme="majorEastAsia" w:hint="eastAsia"/>
              </w:rPr>
              <w:t>階　総務県民課</w:t>
            </w:r>
          </w:p>
        </w:tc>
        <w:tc>
          <w:tcPr>
            <w:tcW w:w="4110" w:type="dxa"/>
            <w:vAlign w:val="center"/>
          </w:tcPr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〒643-0004 有田郡湯浅町湯浅2355-1</w:t>
            </w:r>
          </w:p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連絡先：0737-64-1257</w:t>
            </w:r>
          </w:p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</w:rPr>
              <w:t>メール：e1304111@pref.wakayama.lg.jp</w:t>
            </w:r>
          </w:p>
        </w:tc>
        <w:tc>
          <w:tcPr>
            <w:tcW w:w="2835" w:type="dxa"/>
            <w:vMerge/>
            <w:vAlign w:val="center"/>
          </w:tcPr>
          <w:p w:rsidR="00A82662" w:rsidRPr="00231500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70C0"/>
              </w:rPr>
            </w:pPr>
          </w:p>
        </w:tc>
      </w:tr>
      <w:tr w:rsidR="00A82662" w:rsidTr="003419A6">
        <w:trPr>
          <w:trHeight w:val="788"/>
        </w:trPr>
        <w:tc>
          <w:tcPr>
            <w:tcW w:w="2235" w:type="dxa"/>
            <w:vAlign w:val="center"/>
          </w:tcPr>
          <w:p w:rsid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日高振興局</w:t>
            </w:r>
          </w:p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A82662">
              <w:rPr>
                <w:rFonts w:asciiTheme="majorEastAsia" w:eastAsiaTheme="majorEastAsia" w:hAnsiTheme="majorEastAsia" w:hint="eastAsia"/>
              </w:rPr>
              <w:t>階　総務県民課</w:t>
            </w:r>
          </w:p>
        </w:tc>
        <w:tc>
          <w:tcPr>
            <w:tcW w:w="4110" w:type="dxa"/>
            <w:vAlign w:val="center"/>
          </w:tcPr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〒644-0011 御坊市湯川町財部651</w:t>
            </w:r>
          </w:p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連絡先：0738-24-2936</w:t>
            </w:r>
          </w:p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</w:rPr>
              <w:t>メール：e1305111@pref.wakayama.lg.jp</w:t>
            </w:r>
          </w:p>
        </w:tc>
        <w:tc>
          <w:tcPr>
            <w:tcW w:w="2835" w:type="dxa"/>
            <w:vMerge/>
            <w:vAlign w:val="center"/>
          </w:tcPr>
          <w:p w:rsidR="00A82662" w:rsidRPr="00231500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70C0"/>
              </w:rPr>
            </w:pPr>
          </w:p>
        </w:tc>
      </w:tr>
      <w:tr w:rsidR="00A82662" w:rsidTr="003419A6">
        <w:trPr>
          <w:trHeight w:val="788"/>
        </w:trPr>
        <w:tc>
          <w:tcPr>
            <w:tcW w:w="2235" w:type="dxa"/>
            <w:vAlign w:val="center"/>
          </w:tcPr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西牟婁振興局</w:t>
            </w:r>
          </w:p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A82662">
              <w:rPr>
                <w:rFonts w:asciiTheme="majorEastAsia" w:eastAsiaTheme="majorEastAsia" w:hAnsiTheme="majorEastAsia" w:hint="eastAsia"/>
              </w:rPr>
              <w:t>階　総務県民課</w:t>
            </w:r>
          </w:p>
        </w:tc>
        <w:tc>
          <w:tcPr>
            <w:tcW w:w="4110" w:type="dxa"/>
            <w:vAlign w:val="center"/>
          </w:tcPr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〒646-8580 田辺市朝日ヶ丘23-1</w:t>
            </w:r>
          </w:p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連絡先：0739-26-7909</w:t>
            </w:r>
          </w:p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</w:rPr>
              <w:t>メール：e1306111@pref.wakayama.lg.jp</w:t>
            </w:r>
          </w:p>
        </w:tc>
        <w:tc>
          <w:tcPr>
            <w:tcW w:w="2835" w:type="dxa"/>
            <w:vMerge/>
            <w:vAlign w:val="center"/>
          </w:tcPr>
          <w:p w:rsidR="00A82662" w:rsidRPr="00231500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70C0"/>
              </w:rPr>
            </w:pPr>
          </w:p>
        </w:tc>
      </w:tr>
      <w:tr w:rsidR="00A82662" w:rsidTr="003419A6">
        <w:trPr>
          <w:trHeight w:val="788"/>
        </w:trPr>
        <w:tc>
          <w:tcPr>
            <w:tcW w:w="2235" w:type="dxa"/>
            <w:vAlign w:val="center"/>
          </w:tcPr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東牟婁振興局</w:t>
            </w:r>
          </w:p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A82662">
              <w:rPr>
                <w:rFonts w:asciiTheme="majorEastAsia" w:eastAsiaTheme="majorEastAsia" w:hAnsiTheme="majorEastAsia" w:hint="eastAsia"/>
              </w:rPr>
              <w:t xml:space="preserve">階　総務県民課　</w:t>
            </w:r>
          </w:p>
        </w:tc>
        <w:tc>
          <w:tcPr>
            <w:tcW w:w="4110" w:type="dxa"/>
            <w:vAlign w:val="center"/>
          </w:tcPr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〒647-8551 新宮市緑ヶ丘2-4-8</w:t>
            </w:r>
          </w:p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連絡先：0735-22-8551</w:t>
            </w:r>
          </w:p>
          <w:p w:rsidR="00A82662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</w:rPr>
              <w:t>メール：e1307111@pref.wakayama.lg.jp</w:t>
            </w:r>
          </w:p>
        </w:tc>
        <w:tc>
          <w:tcPr>
            <w:tcW w:w="2835" w:type="dxa"/>
            <w:vMerge/>
            <w:vAlign w:val="center"/>
          </w:tcPr>
          <w:p w:rsidR="00A82662" w:rsidRPr="00231500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70C0"/>
              </w:rPr>
            </w:pPr>
          </w:p>
        </w:tc>
      </w:tr>
      <w:tr w:rsidR="00882588" w:rsidTr="003419A6">
        <w:tc>
          <w:tcPr>
            <w:tcW w:w="2235" w:type="dxa"/>
            <w:vAlign w:val="center"/>
          </w:tcPr>
          <w:p w:rsidR="00882588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和歌山県民文化会館</w:t>
            </w:r>
          </w:p>
        </w:tc>
        <w:tc>
          <w:tcPr>
            <w:tcW w:w="4110" w:type="dxa"/>
            <w:vAlign w:val="center"/>
          </w:tcPr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〒640-8269 和歌山市小松原通1-1</w:t>
            </w:r>
          </w:p>
          <w:p w:rsidR="00A82662" w:rsidRPr="00A82662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82662">
              <w:rPr>
                <w:rFonts w:asciiTheme="majorEastAsia" w:eastAsiaTheme="majorEastAsia" w:hAnsiTheme="majorEastAsia" w:hint="eastAsia"/>
              </w:rPr>
              <w:t>連絡先：073-436-1331</w:t>
            </w:r>
          </w:p>
          <w:p w:rsidR="00882588" w:rsidRPr="00882588" w:rsidRDefault="00A82662" w:rsidP="00A8266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</w:rPr>
              <w:t>メール：e0221001@pref.wakayama.lg.jp</w:t>
            </w:r>
          </w:p>
        </w:tc>
        <w:tc>
          <w:tcPr>
            <w:tcW w:w="2835" w:type="dxa"/>
            <w:vAlign w:val="center"/>
          </w:tcPr>
          <w:p w:rsidR="00A82662" w:rsidRPr="00231500" w:rsidRDefault="003419A6" w:rsidP="003419A6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9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月</w:t>
            </w: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18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日（水）～</w:t>
            </w: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2</w:t>
            </w:r>
            <w:r w:rsidRPr="00231500">
              <w:rPr>
                <w:rFonts w:asciiTheme="majorEastAsia" w:eastAsiaTheme="majorEastAsia" w:hAnsiTheme="majorEastAsia"/>
                <w:b/>
                <w:color w:val="0070C0"/>
              </w:rPr>
              <w:t>0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日（金）</w:t>
            </w:r>
          </w:p>
          <w:p w:rsidR="00A82662" w:rsidRPr="00231500" w:rsidRDefault="003419A6" w:rsidP="003419A6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1</w:t>
            </w:r>
            <w:r w:rsidRPr="00231500">
              <w:rPr>
                <w:rFonts w:asciiTheme="majorEastAsia" w:eastAsiaTheme="majorEastAsia" w:hAnsiTheme="majorEastAsia"/>
                <w:b/>
                <w:color w:val="0070C0"/>
              </w:rPr>
              <w:t>4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:</w:t>
            </w:r>
            <w:r w:rsidRPr="00231500">
              <w:rPr>
                <w:rFonts w:asciiTheme="majorEastAsia" w:eastAsiaTheme="majorEastAsia" w:hAnsiTheme="majorEastAsia"/>
                <w:b/>
                <w:color w:val="0070C0"/>
              </w:rPr>
              <w:t>00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～</w:t>
            </w: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16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:</w:t>
            </w:r>
            <w:r w:rsidRPr="00231500">
              <w:rPr>
                <w:rFonts w:asciiTheme="majorEastAsia" w:eastAsiaTheme="majorEastAsia" w:hAnsiTheme="majorEastAsia"/>
                <w:b/>
                <w:color w:val="0070C0"/>
              </w:rPr>
              <w:t>30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及び</w:t>
            </w:r>
          </w:p>
          <w:p w:rsidR="00A82662" w:rsidRPr="00231500" w:rsidRDefault="003419A6" w:rsidP="003419A6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9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月</w:t>
            </w: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2</w:t>
            </w:r>
            <w:r w:rsidRPr="00231500">
              <w:rPr>
                <w:rFonts w:asciiTheme="majorEastAsia" w:eastAsiaTheme="majorEastAsia" w:hAnsiTheme="majorEastAsia"/>
                <w:b/>
                <w:color w:val="0070C0"/>
              </w:rPr>
              <w:t>1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日（土）・</w:t>
            </w: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2</w:t>
            </w:r>
            <w:r w:rsidRPr="00231500">
              <w:rPr>
                <w:rFonts w:asciiTheme="majorEastAsia" w:eastAsiaTheme="majorEastAsia" w:hAnsiTheme="majorEastAsia"/>
                <w:b/>
                <w:color w:val="0070C0"/>
              </w:rPr>
              <w:t>2</w:t>
            </w:r>
            <w:r w:rsidR="00A82662"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日（日）</w:t>
            </w:r>
          </w:p>
          <w:p w:rsidR="00882588" w:rsidRPr="00231500" w:rsidRDefault="00A82662" w:rsidP="003419A6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231500">
              <w:rPr>
                <w:rFonts w:asciiTheme="majorEastAsia" w:eastAsiaTheme="majorEastAsia" w:hAnsiTheme="majorEastAsia" w:hint="eastAsia"/>
                <w:b/>
                <w:color w:val="0070C0"/>
              </w:rPr>
              <w:t>10:00～15:00</w:t>
            </w:r>
          </w:p>
        </w:tc>
      </w:tr>
    </w:tbl>
    <w:p w:rsidR="00231500" w:rsidRDefault="00231500" w:rsidP="00231500">
      <w:pPr>
        <w:pStyle w:val="a3"/>
        <w:widowControl/>
        <w:ind w:leftChars="0" w:left="28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419A6" w:rsidRPr="00741514" w:rsidRDefault="003419A6" w:rsidP="003419A6">
      <w:pPr>
        <w:pStyle w:val="a3"/>
        <w:widowControl/>
        <w:numPr>
          <w:ilvl w:val="0"/>
          <w:numId w:val="7"/>
        </w:numPr>
        <w:ind w:leftChars="0" w:left="284" w:hanging="28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41514">
        <w:rPr>
          <w:rFonts w:asciiTheme="majorEastAsia" w:eastAsiaTheme="majorEastAsia" w:hAnsiTheme="majorEastAsia" w:hint="eastAsia"/>
          <w:b/>
          <w:sz w:val="24"/>
          <w:szCs w:val="24"/>
        </w:rPr>
        <w:t>団体経由出品の搬入場所・搬入日時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2941"/>
      </w:tblGrid>
      <w:tr w:rsidR="003419A6" w:rsidTr="00231500">
        <w:tc>
          <w:tcPr>
            <w:tcW w:w="2235" w:type="dxa"/>
            <w:shd w:val="clear" w:color="auto" w:fill="FDE9D9" w:themeFill="accent6" w:themeFillTint="33"/>
          </w:tcPr>
          <w:p w:rsidR="003419A6" w:rsidRPr="00741514" w:rsidRDefault="003419A6" w:rsidP="003419A6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41514">
              <w:rPr>
                <w:rFonts w:asciiTheme="majorEastAsia" w:eastAsiaTheme="majorEastAsia" w:hAnsiTheme="majorEastAsia" w:hint="eastAsia"/>
                <w:b/>
                <w:szCs w:val="21"/>
              </w:rPr>
              <w:t>搬入場所</w:t>
            </w:r>
          </w:p>
        </w:tc>
        <w:tc>
          <w:tcPr>
            <w:tcW w:w="4110" w:type="dxa"/>
            <w:shd w:val="clear" w:color="auto" w:fill="FDE9D9" w:themeFill="accent6" w:themeFillTint="33"/>
          </w:tcPr>
          <w:p w:rsidR="003419A6" w:rsidRPr="00741514" w:rsidRDefault="003419A6" w:rsidP="003419A6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41514">
              <w:rPr>
                <w:rFonts w:asciiTheme="majorEastAsia" w:eastAsiaTheme="majorEastAsia" w:hAnsiTheme="majorEastAsia" w:hint="eastAsia"/>
                <w:b/>
                <w:szCs w:val="21"/>
              </w:rPr>
              <w:t>住所・連絡先・データ送付先</w:t>
            </w:r>
          </w:p>
        </w:tc>
        <w:tc>
          <w:tcPr>
            <w:tcW w:w="2941" w:type="dxa"/>
            <w:shd w:val="clear" w:color="auto" w:fill="FDE9D9" w:themeFill="accent6" w:themeFillTint="33"/>
          </w:tcPr>
          <w:p w:rsidR="003419A6" w:rsidRPr="00741514" w:rsidRDefault="003419A6" w:rsidP="003419A6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41514">
              <w:rPr>
                <w:rFonts w:asciiTheme="majorEastAsia" w:eastAsiaTheme="majorEastAsia" w:hAnsiTheme="majorEastAsia" w:hint="eastAsia"/>
                <w:b/>
                <w:szCs w:val="21"/>
              </w:rPr>
              <w:t>搬入日時</w:t>
            </w:r>
          </w:p>
        </w:tc>
      </w:tr>
      <w:tr w:rsidR="00231500" w:rsidTr="00231500">
        <w:trPr>
          <w:trHeight w:val="785"/>
        </w:trPr>
        <w:tc>
          <w:tcPr>
            <w:tcW w:w="2235" w:type="dxa"/>
            <w:vAlign w:val="center"/>
          </w:tcPr>
          <w:p w:rsidR="00231500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419A6">
              <w:rPr>
                <w:rFonts w:asciiTheme="majorEastAsia" w:eastAsiaTheme="majorEastAsia" w:hAnsiTheme="majorEastAsia" w:hint="eastAsia"/>
                <w:szCs w:val="21"/>
              </w:rPr>
              <w:t>橋本市民会館</w:t>
            </w:r>
          </w:p>
        </w:tc>
        <w:tc>
          <w:tcPr>
            <w:tcW w:w="4110" w:type="dxa"/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〒648-0072 橋本市東家1-6-27</w:t>
            </w:r>
          </w:p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連絡先：0736-33-6108</w:t>
            </w:r>
          </w:p>
          <w:p w:rsidR="00231500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メール：e1303111@pref.wakayama.lg.jp</w:t>
            </w:r>
          </w:p>
        </w:tc>
        <w:tc>
          <w:tcPr>
            <w:tcW w:w="2941" w:type="dxa"/>
            <w:vMerge w:val="restart"/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9月1</w:t>
            </w:r>
            <w:r w:rsidRPr="00231500">
              <w:rPr>
                <w:rFonts w:asciiTheme="majorEastAsia" w:eastAsiaTheme="majorEastAsia" w:hAnsiTheme="majorEastAsia"/>
                <w:b/>
                <w:color w:val="0070C0"/>
                <w:szCs w:val="21"/>
              </w:rPr>
              <w:t>4</w:t>
            </w:r>
            <w:r w:rsidRPr="0023150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日（土）</w:t>
            </w:r>
          </w:p>
          <w:p w:rsidR="00231500" w:rsidRPr="00231500" w:rsidRDefault="00231500" w:rsidP="002315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10:00～15:00</w:t>
            </w:r>
          </w:p>
        </w:tc>
      </w:tr>
      <w:tr w:rsidR="00231500" w:rsidTr="00231500">
        <w:trPr>
          <w:trHeight w:val="785"/>
        </w:trPr>
        <w:tc>
          <w:tcPr>
            <w:tcW w:w="2235" w:type="dxa"/>
            <w:vAlign w:val="center"/>
          </w:tcPr>
          <w:p w:rsidR="00231500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上富田文化会館</w:t>
            </w:r>
          </w:p>
        </w:tc>
        <w:tc>
          <w:tcPr>
            <w:tcW w:w="4110" w:type="dxa"/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〒649-2105 西牟婁郡上富田町朝来758-1</w:t>
            </w:r>
          </w:p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連絡先：0739-47-5930</w:t>
            </w:r>
          </w:p>
          <w:p w:rsidR="00231500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メール：e1306111@pref.wakayama.lg.jp</w:t>
            </w:r>
          </w:p>
        </w:tc>
        <w:tc>
          <w:tcPr>
            <w:tcW w:w="2941" w:type="dxa"/>
            <w:vMerge/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231500" w:rsidTr="00231500">
        <w:trPr>
          <w:trHeight w:val="785"/>
        </w:trPr>
        <w:tc>
          <w:tcPr>
            <w:tcW w:w="2235" w:type="dxa"/>
            <w:vAlign w:val="center"/>
          </w:tcPr>
          <w:p w:rsidR="00231500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東牟婁振興局</w:t>
            </w:r>
          </w:p>
        </w:tc>
        <w:tc>
          <w:tcPr>
            <w:tcW w:w="4110" w:type="dxa"/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〒647-8551 新宮市緑ヶ丘2-4-8</w:t>
            </w:r>
          </w:p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連絡先：0735-22-8551</w:t>
            </w:r>
          </w:p>
          <w:p w:rsidR="00231500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メール：e1307111@pref.wakayama.lg.jp</w:t>
            </w:r>
          </w:p>
        </w:tc>
        <w:tc>
          <w:tcPr>
            <w:tcW w:w="2941" w:type="dxa"/>
            <w:vMerge/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231500" w:rsidTr="00231500">
        <w:trPr>
          <w:trHeight w:val="785"/>
        </w:trPr>
        <w:tc>
          <w:tcPr>
            <w:tcW w:w="2235" w:type="dxa"/>
            <w:vAlign w:val="center"/>
          </w:tcPr>
          <w:p w:rsidR="00231500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那賀振興局</w:t>
            </w:r>
          </w:p>
        </w:tc>
        <w:tc>
          <w:tcPr>
            <w:tcW w:w="4110" w:type="dxa"/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〒649-6223 岩出市高塚209</w:t>
            </w:r>
          </w:p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連絡先：0736-63-0100</w:t>
            </w:r>
          </w:p>
          <w:p w:rsidR="00231500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メール：e1302111@pref.wakayama.lg.jp</w:t>
            </w:r>
          </w:p>
        </w:tc>
        <w:tc>
          <w:tcPr>
            <w:tcW w:w="2941" w:type="dxa"/>
            <w:vMerge w:val="restart"/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9月1</w:t>
            </w:r>
            <w:r w:rsidRPr="00231500">
              <w:rPr>
                <w:rFonts w:asciiTheme="majorEastAsia" w:eastAsiaTheme="majorEastAsia" w:hAnsiTheme="majorEastAsia"/>
                <w:b/>
                <w:color w:val="0070C0"/>
                <w:szCs w:val="21"/>
              </w:rPr>
              <w:t>5</w:t>
            </w:r>
            <w:r w:rsidRPr="0023150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日（日）</w:t>
            </w:r>
          </w:p>
          <w:p w:rsidR="00231500" w:rsidRPr="00231500" w:rsidRDefault="00231500" w:rsidP="002315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10:00～15:00</w:t>
            </w:r>
          </w:p>
        </w:tc>
      </w:tr>
      <w:tr w:rsidR="00231500" w:rsidTr="00231500">
        <w:trPr>
          <w:trHeight w:val="785"/>
        </w:trPr>
        <w:tc>
          <w:tcPr>
            <w:tcW w:w="2235" w:type="dxa"/>
            <w:vAlign w:val="center"/>
          </w:tcPr>
          <w:p w:rsidR="00231500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有田振興局</w:t>
            </w:r>
          </w:p>
        </w:tc>
        <w:tc>
          <w:tcPr>
            <w:tcW w:w="4110" w:type="dxa"/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〒643-0004 有田郡湯浅町湯浅2355-1</w:t>
            </w:r>
          </w:p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連絡先：0737-64-1257</w:t>
            </w:r>
          </w:p>
          <w:p w:rsidR="00231500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メール：e1304111@pref.wakayama.lg.jp</w:t>
            </w:r>
          </w:p>
        </w:tc>
        <w:tc>
          <w:tcPr>
            <w:tcW w:w="2941" w:type="dxa"/>
            <w:vMerge/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231500" w:rsidTr="00231500">
        <w:trPr>
          <w:trHeight w:val="78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日高振興局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〒644-0011 御坊市湯川町財部651</w:t>
            </w:r>
          </w:p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連絡先：0738-24-2936</w:t>
            </w:r>
          </w:p>
          <w:p w:rsidR="00231500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メール：e1305111@pref.wakayama.lg.jp</w:t>
            </w:r>
          </w:p>
        </w:tc>
        <w:tc>
          <w:tcPr>
            <w:tcW w:w="2941" w:type="dxa"/>
            <w:vMerge/>
            <w:tcBorders>
              <w:bottom w:val="single" w:sz="4" w:space="0" w:color="auto"/>
            </w:tcBorders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3419A6" w:rsidTr="00231500">
        <w:trPr>
          <w:trHeight w:val="785"/>
        </w:trPr>
        <w:tc>
          <w:tcPr>
            <w:tcW w:w="2235" w:type="dxa"/>
            <w:vAlign w:val="center"/>
          </w:tcPr>
          <w:p w:rsidR="003419A6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和歌山県民文化会館</w:t>
            </w:r>
          </w:p>
        </w:tc>
        <w:tc>
          <w:tcPr>
            <w:tcW w:w="4110" w:type="dxa"/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〒640-8269 和歌山市小松原通1-1</w:t>
            </w:r>
          </w:p>
          <w:p w:rsidR="00231500" w:rsidRPr="00231500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szCs w:val="21"/>
              </w:rPr>
              <w:t>連絡先：073-436-1331</w:t>
            </w:r>
          </w:p>
          <w:p w:rsidR="003419A6" w:rsidRPr="003419A6" w:rsidRDefault="00231500" w:rsidP="0023150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メール：e0221001@pref.wakayama.lg.jp</w:t>
            </w:r>
          </w:p>
        </w:tc>
        <w:tc>
          <w:tcPr>
            <w:tcW w:w="2941" w:type="dxa"/>
            <w:vAlign w:val="center"/>
          </w:tcPr>
          <w:p w:rsidR="00231500" w:rsidRPr="00231500" w:rsidRDefault="00231500" w:rsidP="002315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9月2</w:t>
            </w:r>
            <w:r w:rsidRPr="00231500">
              <w:rPr>
                <w:rFonts w:asciiTheme="majorEastAsia" w:eastAsiaTheme="majorEastAsia" w:hAnsiTheme="majorEastAsia"/>
                <w:b/>
                <w:color w:val="0070C0"/>
                <w:szCs w:val="21"/>
              </w:rPr>
              <w:t>1</w:t>
            </w:r>
            <w:r w:rsidRPr="0023150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日（土）・2</w:t>
            </w:r>
            <w:r w:rsidRPr="00231500">
              <w:rPr>
                <w:rFonts w:asciiTheme="majorEastAsia" w:eastAsiaTheme="majorEastAsia" w:hAnsiTheme="majorEastAsia"/>
                <w:b/>
                <w:color w:val="0070C0"/>
                <w:szCs w:val="21"/>
              </w:rPr>
              <w:t>2</w:t>
            </w:r>
            <w:r w:rsidRPr="0023150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日（日）</w:t>
            </w:r>
          </w:p>
          <w:p w:rsidR="003419A6" w:rsidRPr="00231500" w:rsidRDefault="00231500" w:rsidP="002315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23150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10:00～15:00</w:t>
            </w:r>
          </w:p>
        </w:tc>
      </w:tr>
    </w:tbl>
    <w:p w:rsidR="003419A6" w:rsidRPr="00005848" w:rsidRDefault="003419A6" w:rsidP="003419A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3419A6" w:rsidRPr="00005848" w:rsidSect="001D5F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EA" w:rsidRDefault="009475EA" w:rsidP="00643D4B">
      <w:r>
        <w:separator/>
      </w:r>
    </w:p>
  </w:endnote>
  <w:endnote w:type="continuationSeparator" w:id="0">
    <w:p w:rsidR="009475EA" w:rsidRDefault="009475EA" w:rsidP="0064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EA" w:rsidRDefault="009475EA" w:rsidP="00643D4B">
      <w:r>
        <w:separator/>
      </w:r>
    </w:p>
  </w:footnote>
  <w:footnote w:type="continuationSeparator" w:id="0">
    <w:p w:rsidR="009475EA" w:rsidRDefault="009475EA" w:rsidP="0064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261"/>
    <w:multiLevelType w:val="hybridMultilevel"/>
    <w:tmpl w:val="6D1C265A"/>
    <w:lvl w:ilvl="0" w:tplc="E500C83E">
      <w:start w:val="1"/>
      <w:numFmt w:val="bullet"/>
      <w:lvlText w:val=""/>
      <w:lvlJc w:val="left"/>
      <w:pPr>
        <w:ind w:left="420" w:hanging="420"/>
      </w:pPr>
      <w:rPr>
        <w:rFonts w:ascii="Wingdings" w:eastAsia="ＤＨＰ特太ゴシック体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4594E"/>
    <w:multiLevelType w:val="hybridMultilevel"/>
    <w:tmpl w:val="B888AF96"/>
    <w:lvl w:ilvl="0" w:tplc="C01A4F5E">
      <w:start w:val="1"/>
      <w:numFmt w:val="bullet"/>
      <w:lvlText w:val=""/>
      <w:lvlJc w:val="left"/>
      <w:pPr>
        <w:ind w:left="840" w:hanging="420"/>
      </w:pPr>
      <w:rPr>
        <w:rFonts w:ascii="ＤＦ特太ゴシック体" w:eastAsia="ＭＳ 明朝" w:hAnsi="ＤＦ特太ゴシック体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EB1ED3"/>
    <w:multiLevelType w:val="hybridMultilevel"/>
    <w:tmpl w:val="C3ECC5F0"/>
    <w:lvl w:ilvl="0" w:tplc="CC5C758A">
      <w:start w:val="1"/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937F6A"/>
    <w:multiLevelType w:val="hybridMultilevel"/>
    <w:tmpl w:val="B7142EBA"/>
    <w:lvl w:ilvl="0" w:tplc="E500C83E">
      <w:start w:val="1"/>
      <w:numFmt w:val="bullet"/>
      <w:lvlText w:val=""/>
      <w:lvlJc w:val="left"/>
      <w:pPr>
        <w:ind w:left="420" w:hanging="420"/>
      </w:pPr>
      <w:rPr>
        <w:rFonts w:ascii="Wingdings" w:eastAsia="ＤＨＰ特太ゴシック体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A23FE6"/>
    <w:multiLevelType w:val="hybridMultilevel"/>
    <w:tmpl w:val="31BC5382"/>
    <w:lvl w:ilvl="0" w:tplc="E500C83E">
      <w:start w:val="1"/>
      <w:numFmt w:val="bullet"/>
      <w:lvlText w:val=""/>
      <w:lvlJc w:val="left"/>
      <w:pPr>
        <w:ind w:left="420" w:hanging="420"/>
      </w:pPr>
      <w:rPr>
        <w:rFonts w:ascii="Wingdings" w:eastAsia="ＤＨＰ特太ゴシック体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9A25BE"/>
    <w:multiLevelType w:val="hybridMultilevel"/>
    <w:tmpl w:val="3F88A8C0"/>
    <w:lvl w:ilvl="0" w:tplc="D5AA98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40523D"/>
    <w:multiLevelType w:val="hybridMultilevel"/>
    <w:tmpl w:val="7B98E422"/>
    <w:lvl w:ilvl="0" w:tplc="F7784460">
      <w:start w:val="1"/>
      <w:numFmt w:val="bullet"/>
      <w:lvlText w:val=""/>
      <w:lvlJc w:val="left"/>
      <w:pPr>
        <w:ind w:left="420" w:hanging="420"/>
      </w:pPr>
      <w:rPr>
        <w:rFonts w:ascii="Wingdings" w:eastAsia="ＤＨＰ特太ゴシック体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066BF4"/>
    <w:multiLevelType w:val="hybridMultilevel"/>
    <w:tmpl w:val="135040FE"/>
    <w:lvl w:ilvl="0" w:tplc="A8461D9C">
      <w:start w:val="1"/>
      <w:numFmt w:val="bullet"/>
      <w:lvlText w:val="※"/>
      <w:lvlJc w:val="left"/>
      <w:pPr>
        <w:ind w:left="42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55B82D1E"/>
    <w:multiLevelType w:val="hybridMultilevel"/>
    <w:tmpl w:val="D77AFF58"/>
    <w:lvl w:ilvl="0" w:tplc="0FEC452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635C4"/>
    <w:multiLevelType w:val="hybridMultilevel"/>
    <w:tmpl w:val="E70655D6"/>
    <w:lvl w:ilvl="0" w:tplc="E500C83E">
      <w:start w:val="1"/>
      <w:numFmt w:val="bullet"/>
      <w:lvlText w:val=""/>
      <w:lvlJc w:val="left"/>
      <w:pPr>
        <w:ind w:left="851" w:hanging="420"/>
      </w:pPr>
      <w:rPr>
        <w:rFonts w:ascii="Wingdings" w:eastAsia="ＤＨＰ特太ゴシック体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10" w15:restartNumberingAfterBreak="0">
    <w:nsid w:val="765D177A"/>
    <w:multiLevelType w:val="hybridMultilevel"/>
    <w:tmpl w:val="934689EC"/>
    <w:lvl w:ilvl="0" w:tplc="C966FE1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3E5FAB"/>
    <w:multiLevelType w:val="hybridMultilevel"/>
    <w:tmpl w:val="C9567C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0"/>
    <w:rsid w:val="00005848"/>
    <w:rsid w:val="00022284"/>
    <w:rsid w:val="001A1A0B"/>
    <w:rsid w:val="001C2AF5"/>
    <w:rsid w:val="001D5F0B"/>
    <w:rsid w:val="00231500"/>
    <w:rsid w:val="003419A6"/>
    <w:rsid w:val="005C2C07"/>
    <w:rsid w:val="00643D4B"/>
    <w:rsid w:val="00717618"/>
    <w:rsid w:val="00741514"/>
    <w:rsid w:val="00882588"/>
    <w:rsid w:val="009475EA"/>
    <w:rsid w:val="00960E8A"/>
    <w:rsid w:val="00A82662"/>
    <w:rsid w:val="00C0271C"/>
    <w:rsid w:val="00C9554E"/>
    <w:rsid w:val="00D778BA"/>
    <w:rsid w:val="00DB2290"/>
    <w:rsid w:val="00E11BFA"/>
    <w:rsid w:val="00E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51E997"/>
  <w15:chartTrackingRefBased/>
  <w15:docId w15:val="{23ECC235-3187-447C-8FEE-CD96B0F0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0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A1A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88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3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D4B"/>
  </w:style>
  <w:style w:type="paragraph" w:styleId="a7">
    <w:name w:val="footer"/>
    <w:basedOn w:val="a"/>
    <w:link w:val="a8"/>
    <w:uiPriority w:val="99"/>
    <w:unhideWhenUsed/>
    <w:rsid w:val="00643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143316</dc:creator>
  <cp:keywords/>
  <dc:description/>
  <cp:lastModifiedBy>143316</cp:lastModifiedBy>
  <cp:revision>11</cp:revision>
  <dcterms:created xsi:type="dcterms:W3CDTF">2024-04-09T03:36:00Z</dcterms:created>
  <dcterms:modified xsi:type="dcterms:W3CDTF">2024-06-06T02:40:00Z</dcterms:modified>
</cp:coreProperties>
</file>